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Default Extension="png" ContentType="image/png"/>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footer52.xml" ContentType="application/vnd.openxmlformats-officedocument.wordprocessingml.footer+xml"/>
  <Override PartName="/word/header53.xml" ContentType="application/vnd.openxmlformats-officedocument.wordprocessingml.head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footer55.xml" ContentType="application/vnd.openxmlformats-officedocument.wordprocessingml.footer+xml"/>
  <Override PartName="/word/header56.xml" ContentType="application/vnd.openxmlformats-officedocument.wordprocessingml.head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header58.xml" ContentType="application/vnd.openxmlformats-officedocument.wordprocessingml.header+xml"/>
  <Override PartName="/word/footer58.xml" ContentType="application/vnd.openxmlformats-officedocument.wordprocessingml.footer+xml"/>
  <Override PartName="/word/header59.xml" ContentType="application/vnd.openxmlformats-officedocument.wordprocessingml.header+xml"/>
  <Override PartName="/word/footer59.xml" ContentType="application/vnd.openxmlformats-officedocument.wordprocessingml.footer+xml"/>
  <Override PartName="/word/header60.xml" ContentType="application/vnd.openxmlformats-officedocument.wordprocessingml.header+xml"/>
  <Override PartName="/word/footer60.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94"/>
        <w:rPr>
          <w:rFonts w:ascii="Times New Roman"/>
          <w:sz w:val="24"/>
        </w:rPr>
      </w:pPr>
    </w:p>
    <w:p>
      <w:pPr>
        <w:pStyle w:val="Heading4"/>
        <w:spacing w:line="343" w:lineRule="auto"/>
        <w:ind w:left="7520" w:right="353" w:firstLine="847"/>
        <w:jc w:val="right"/>
      </w:pPr>
      <w:r>
        <w:rPr/>
        <w:drawing>
          <wp:anchor distT="0" distB="0" distL="0" distR="0" allowOverlap="1" layoutInCell="1" locked="0" behindDoc="0" simplePos="0" relativeHeight="15729664">
            <wp:simplePos x="0" y="0"/>
            <wp:positionH relativeFrom="page">
              <wp:posOffset>976461</wp:posOffset>
            </wp:positionH>
            <wp:positionV relativeFrom="paragraph">
              <wp:posOffset>-229685</wp:posOffset>
            </wp:positionV>
            <wp:extent cx="3485948" cy="873154"/>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3485948" cy="873154"/>
                    </a:xfrm>
                    <a:prstGeom prst="rect">
                      <a:avLst/>
                    </a:prstGeom>
                  </pic:spPr>
                </pic:pic>
              </a:graphicData>
            </a:graphic>
          </wp:anchor>
        </w:drawing>
      </w:r>
      <w:r>
        <w:rPr/>
        <w:t>August</w:t>
      </w:r>
      <w:r>
        <w:rPr>
          <w:spacing w:val="-17"/>
        </w:rPr>
        <w:t> </w:t>
      </w:r>
      <w:r>
        <w:rPr/>
        <w:t>2012 </w:t>
      </w:r>
      <w:r>
        <w:rPr>
          <w:spacing w:val="-2"/>
        </w:rPr>
        <w:t>Construction</w:t>
      </w:r>
      <w:r>
        <w:rPr>
          <w:spacing w:val="6"/>
        </w:rPr>
        <w:t> </w:t>
      </w:r>
      <w:r>
        <w:rPr>
          <w:spacing w:val="-2"/>
        </w:rPr>
        <w:t>Manual</w:t>
      </w:r>
    </w:p>
    <w:p>
      <w:pPr>
        <w:pStyle w:val="BodyText"/>
        <w:rPr>
          <w:sz w:val="48"/>
        </w:rPr>
      </w:pPr>
    </w:p>
    <w:p>
      <w:pPr>
        <w:pStyle w:val="BodyText"/>
        <w:spacing w:before="241"/>
        <w:rPr>
          <w:sz w:val="48"/>
        </w:rPr>
      </w:pPr>
    </w:p>
    <w:p>
      <w:pPr>
        <w:pStyle w:val="Title"/>
      </w:pPr>
      <w:r>
        <w:rPr/>
        <w:t>Biosand</w:t>
      </w:r>
      <w:r>
        <w:rPr>
          <w:spacing w:val="-9"/>
        </w:rPr>
        <w:t> </w:t>
      </w:r>
      <w:r>
        <w:rPr/>
        <w:t>Filter</w:t>
      </w:r>
      <w:r>
        <w:rPr>
          <w:spacing w:val="-6"/>
        </w:rPr>
        <w:t> </w:t>
      </w:r>
      <w:r>
        <w:rPr/>
        <w:t>Construction</w:t>
      </w:r>
      <w:r>
        <w:rPr>
          <w:spacing w:val="-9"/>
        </w:rPr>
        <w:t> </w:t>
      </w:r>
      <w:r>
        <w:rPr>
          <w:spacing w:val="-2"/>
        </w:rPr>
        <w:t>Manual</w:t>
      </w:r>
    </w:p>
    <w:p>
      <w:pPr>
        <w:pStyle w:val="BodyText"/>
        <w:rPr>
          <w:sz w:val="20"/>
        </w:rPr>
      </w:pPr>
    </w:p>
    <w:p>
      <w:pPr>
        <w:pStyle w:val="BodyText"/>
        <w:spacing w:before="94"/>
        <w:rPr>
          <w:sz w:val="20"/>
        </w:rPr>
      </w:pPr>
      <w:r>
        <w:rPr>
          <w:sz w:val="20"/>
        </w:rPr>
        <mc:AlternateContent>
          <mc:Choice Requires="wps">
            <w:drawing>
              <wp:anchor distT="0" distB="0" distL="0" distR="0" allowOverlap="1" layoutInCell="1" locked="0" behindDoc="1" simplePos="0" relativeHeight="487587840">
                <wp:simplePos x="0" y="0"/>
                <wp:positionH relativeFrom="page">
                  <wp:posOffset>896416</wp:posOffset>
                </wp:positionH>
                <wp:positionV relativeFrom="paragraph">
                  <wp:posOffset>221291</wp:posOffset>
                </wp:positionV>
                <wp:extent cx="5981065" cy="9525"/>
                <wp:effectExtent l="0" t="0" r="0" b="0"/>
                <wp:wrapTopAndBottom/>
                <wp:docPr id="2" name="Graphic 2"/>
                <wp:cNvGraphicFramePr>
                  <a:graphicFrameLocks/>
                </wp:cNvGraphicFramePr>
                <a:graphic>
                  <a:graphicData uri="http://schemas.microsoft.com/office/word/2010/wordprocessingShape">
                    <wps:wsp>
                      <wps:cNvPr id="2" name="Graphic 2"/>
                      <wps:cNvSpPr/>
                      <wps:spPr>
                        <a:xfrm>
                          <a:off x="0" y="0"/>
                          <a:ext cx="5981065" cy="9525"/>
                        </a:xfrm>
                        <a:custGeom>
                          <a:avLst/>
                          <a:gdLst/>
                          <a:ahLst/>
                          <a:cxnLst/>
                          <a:rect l="l" t="t" r="r" b="b"/>
                          <a:pathLst>
                            <a:path w="5981065" h="9525">
                              <a:moveTo>
                                <a:pt x="5981065" y="0"/>
                              </a:moveTo>
                              <a:lnTo>
                                <a:pt x="0" y="0"/>
                              </a:lnTo>
                              <a:lnTo>
                                <a:pt x="0" y="9144"/>
                              </a:lnTo>
                              <a:lnTo>
                                <a:pt x="5981065" y="9144"/>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7.424532pt;width:470.95pt;height:.72pt;mso-position-horizontal-relative:page;mso-position-vertical-relative:paragraph;z-index:-15728640;mso-wrap-distance-left:0;mso-wrap-distance-right:0" id="docshape1" filled="true" fillcolor="#000000" stroked="false">
                <v:fill type="solid"/>
                <w10:wrap type="topAndBottom"/>
              </v:rect>
            </w:pict>
          </mc:Fallback>
        </mc:AlternateContent>
      </w:r>
    </w:p>
    <w:p>
      <w:pPr>
        <w:pStyle w:val="BodyText"/>
        <w:rPr>
          <w:sz w:val="20"/>
        </w:rPr>
      </w:pPr>
    </w:p>
    <w:p>
      <w:pPr>
        <w:pStyle w:val="BodyText"/>
        <w:rPr>
          <w:sz w:val="20"/>
        </w:rPr>
      </w:pPr>
    </w:p>
    <w:p>
      <w:pPr>
        <w:pStyle w:val="BodyText"/>
        <w:spacing w:before="120"/>
        <w:rPr>
          <w:sz w:val="20"/>
        </w:rPr>
      </w:pPr>
      <w:r>
        <w:rPr>
          <w:sz w:val="20"/>
        </w:rPr>
        <w:drawing>
          <wp:anchor distT="0" distB="0" distL="0" distR="0" allowOverlap="1" layoutInCell="1" locked="0" behindDoc="1" simplePos="0" relativeHeight="487588352">
            <wp:simplePos x="0" y="0"/>
            <wp:positionH relativeFrom="page">
              <wp:posOffset>1917999</wp:posOffset>
            </wp:positionH>
            <wp:positionV relativeFrom="paragraph">
              <wp:posOffset>237646</wp:posOffset>
            </wp:positionV>
            <wp:extent cx="3933894" cy="5676519"/>
            <wp:effectExtent l="0" t="0" r="0" b="0"/>
            <wp:wrapTopAndBottom/>
            <wp:docPr id="3" name="Image 3" descr="BSF Cutout with SS"/>
            <wp:cNvGraphicFramePr>
              <a:graphicFrameLocks/>
            </wp:cNvGraphicFramePr>
            <a:graphic>
              <a:graphicData uri="http://schemas.openxmlformats.org/drawingml/2006/picture">
                <pic:pic>
                  <pic:nvPicPr>
                    <pic:cNvPr id="3" name="Image 3" descr="BSF Cutout with SS"/>
                    <pic:cNvPicPr/>
                  </pic:nvPicPr>
                  <pic:blipFill>
                    <a:blip r:embed="rId6" cstate="print"/>
                    <a:stretch>
                      <a:fillRect/>
                    </a:stretch>
                  </pic:blipFill>
                  <pic:spPr>
                    <a:xfrm>
                      <a:off x="0" y="0"/>
                      <a:ext cx="3933894" cy="5676519"/>
                    </a:xfrm>
                    <a:prstGeom prst="rect">
                      <a:avLst/>
                    </a:prstGeom>
                  </pic:spPr>
                </pic:pic>
              </a:graphicData>
            </a:graphic>
          </wp:anchor>
        </w:drawing>
      </w:r>
    </w:p>
    <w:p>
      <w:pPr>
        <w:pStyle w:val="BodyText"/>
        <w:spacing w:after="0"/>
        <w:rPr>
          <w:sz w:val="20"/>
        </w:rPr>
        <w:sectPr>
          <w:type w:val="continuous"/>
          <w:pgSz w:w="12240" w:h="15840"/>
          <w:pgMar w:top="960" w:bottom="280" w:left="1080" w:right="1080"/>
        </w:sectPr>
      </w:pPr>
    </w:p>
    <w:p>
      <w:pPr>
        <w:pStyle w:val="BodyText"/>
        <w:spacing w:before="4"/>
        <w:rPr>
          <w:sz w:val="17"/>
        </w:rPr>
      </w:pPr>
    </w:p>
    <w:p>
      <w:pPr>
        <w:pStyle w:val="BodyText"/>
        <w:spacing w:after="0"/>
        <w:rPr>
          <w:sz w:val="17"/>
        </w:rPr>
        <w:sectPr>
          <w:pgSz w:w="12240" w:h="15840"/>
          <w:pgMar w:top="1820" w:bottom="280" w:left="1080" w:right="1080"/>
        </w:sectPr>
      </w:pPr>
    </w:p>
    <w:p>
      <w:pPr>
        <w:pStyle w:val="BodyText"/>
        <w:ind w:left="1732"/>
        <w:rPr>
          <w:sz w:val="20"/>
        </w:rPr>
      </w:pPr>
      <w:r>
        <w:rPr>
          <w:sz w:val="20"/>
        </w:rPr>
        <w:drawing>
          <wp:inline distT="0" distB="0" distL="0" distR="0">
            <wp:extent cx="4178870" cy="1171575"/>
            <wp:effectExtent l="0" t="0" r="0" b="0"/>
            <wp:docPr id="4" name="Image 4"/>
            <wp:cNvGraphicFramePr>
              <a:graphicFrameLocks/>
            </wp:cNvGraphicFramePr>
            <a:graphic>
              <a:graphicData uri="http://schemas.openxmlformats.org/drawingml/2006/picture">
                <pic:pic>
                  <pic:nvPicPr>
                    <pic:cNvPr id="4" name="Image 4"/>
                    <pic:cNvPicPr/>
                  </pic:nvPicPr>
                  <pic:blipFill>
                    <a:blip r:embed="rId7" cstate="print"/>
                    <a:stretch>
                      <a:fillRect/>
                    </a:stretch>
                  </pic:blipFill>
                  <pic:spPr>
                    <a:xfrm>
                      <a:off x="0" y="0"/>
                      <a:ext cx="4178870" cy="1171575"/>
                    </a:xfrm>
                    <a:prstGeom prst="rect">
                      <a:avLst/>
                    </a:prstGeom>
                  </pic:spPr>
                </pic:pic>
              </a:graphicData>
            </a:graphic>
          </wp:inline>
        </w:drawing>
      </w:r>
      <w:r>
        <w:rPr>
          <w:sz w:val="20"/>
        </w:rPr>
      </w:r>
    </w:p>
    <w:p>
      <w:pPr>
        <w:spacing w:before="132"/>
        <w:ind w:left="3473" w:right="3181" w:firstLine="422"/>
        <w:jc w:val="left"/>
        <w:rPr>
          <w:sz w:val="20"/>
        </w:rPr>
      </w:pPr>
      <w:r>
        <w:rPr>
          <w:sz w:val="20"/>
        </w:rPr>
        <w:t>12, 2916 – 5</w:t>
      </w:r>
      <w:r>
        <w:rPr>
          <w:sz w:val="20"/>
          <w:vertAlign w:val="superscript"/>
        </w:rPr>
        <w:t>th</w:t>
      </w:r>
      <w:r>
        <w:rPr>
          <w:sz w:val="20"/>
          <w:vertAlign w:val="baseline"/>
        </w:rPr>
        <w:t> Avenue NE Calgary,</w:t>
      </w:r>
      <w:r>
        <w:rPr>
          <w:spacing w:val="-9"/>
          <w:sz w:val="20"/>
          <w:vertAlign w:val="baseline"/>
        </w:rPr>
        <w:t> </w:t>
      </w:r>
      <w:r>
        <w:rPr>
          <w:sz w:val="20"/>
          <w:vertAlign w:val="baseline"/>
        </w:rPr>
        <w:t>Alberta,</w:t>
      </w:r>
      <w:r>
        <w:rPr>
          <w:spacing w:val="-11"/>
          <w:sz w:val="20"/>
          <w:vertAlign w:val="baseline"/>
        </w:rPr>
        <w:t> </w:t>
      </w:r>
      <w:r>
        <w:rPr>
          <w:sz w:val="20"/>
          <w:vertAlign w:val="baseline"/>
        </w:rPr>
        <w:t>T2A</w:t>
      </w:r>
      <w:r>
        <w:rPr>
          <w:spacing w:val="-12"/>
          <w:sz w:val="20"/>
          <w:vertAlign w:val="baseline"/>
        </w:rPr>
        <w:t> </w:t>
      </w:r>
      <w:r>
        <w:rPr>
          <w:sz w:val="20"/>
          <w:vertAlign w:val="baseline"/>
        </w:rPr>
        <w:t>6K4,</w:t>
      </w:r>
      <w:r>
        <w:rPr>
          <w:spacing w:val="-10"/>
          <w:sz w:val="20"/>
          <w:vertAlign w:val="baseline"/>
        </w:rPr>
        <w:t> </w:t>
      </w:r>
      <w:r>
        <w:rPr>
          <w:sz w:val="20"/>
          <w:vertAlign w:val="baseline"/>
        </w:rPr>
        <w:t>Canada</w:t>
      </w:r>
    </w:p>
    <w:p>
      <w:pPr>
        <w:spacing w:line="229" w:lineRule="exact" w:before="1"/>
        <w:ind w:left="2710" w:right="0" w:firstLine="0"/>
        <w:jc w:val="left"/>
        <w:rPr>
          <w:sz w:val="20"/>
        </w:rPr>
      </w:pPr>
      <w:r>
        <w:rPr>
          <w:sz w:val="20"/>
        </w:rPr>
        <w:t>Phone:</w:t>
      </w:r>
      <w:r>
        <w:rPr>
          <w:spacing w:val="-3"/>
          <w:sz w:val="20"/>
        </w:rPr>
        <w:t> </w:t>
      </w:r>
      <w:r>
        <w:rPr>
          <w:sz w:val="20"/>
        </w:rPr>
        <w:t>+</w:t>
      </w:r>
      <w:r>
        <w:rPr>
          <w:spacing w:val="-6"/>
          <w:sz w:val="20"/>
        </w:rPr>
        <w:t> </w:t>
      </w:r>
      <w:r>
        <w:rPr>
          <w:sz w:val="20"/>
        </w:rPr>
        <w:t>1</w:t>
      </w:r>
      <w:r>
        <w:rPr>
          <w:spacing w:val="-3"/>
          <w:sz w:val="20"/>
        </w:rPr>
        <w:t> </w:t>
      </w:r>
      <w:r>
        <w:rPr>
          <w:sz w:val="20"/>
        </w:rPr>
        <w:t>(403)</w:t>
      </w:r>
      <w:r>
        <w:rPr>
          <w:spacing w:val="-2"/>
          <w:sz w:val="20"/>
        </w:rPr>
        <w:t> </w:t>
      </w:r>
      <w:r>
        <w:rPr>
          <w:sz w:val="20"/>
        </w:rPr>
        <w:t>243-3285,</w:t>
      </w:r>
      <w:r>
        <w:rPr>
          <w:spacing w:val="-3"/>
          <w:sz w:val="20"/>
        </w:rPr>
        <w:t> </w:t>
      </w:r>
      <w:r>
        <w:rPr>
          <w:sz w:val="20"/>
        </w:rPr>
        <w:t>Fax:</w:t>
      </w:r>
      <w:r>
        <w:rPr>
          <w:spacing w:val="-4"/>
          <w:sz w:val="20"/>
        </w:rPr>
        <w:t> </w:t>
      </w:r>
      <w:r>
        <w:rPr>
          <w:sz w:val="20"/>
        </w:rPr>
        <w:t>+</w:t>
      </w:r>
      <w:r>
        <w:rPr>
          <w:spacing w:val="-4"/>
          <w:sz w:val="20"/>
        </w:rPr>
        <w:t> </w:t>
      </w:r>
      <w:r>
        <w:rPr>
          <w:sz w:val="20"/>
        </w:rPr>
        <w:t>1</w:t>
      </w:r>
      <w:r>
        <w:rPr>
          <w:spacing w:val="-5"/>
          <w:sz w:val="20"/>
        </w:rPr>
        <w:t> </w:t>
      </w:r>
      <w:r>
        <w:rPr>
          <w:sz w:val="20"/>
        </w:rPr>
        <w:t>(403)</w:t>
      </w:r>
      <w:r>
        <w:rPr>
          <w:spacing w:val="-5"/>
          <w:sz w:val="20"/>
        </w:rPr>
        <w:t> </w:t>
      </w:r>
      <w:r>
        <w:rPr>
          <w:sz w:val="20"/>
        </w:rPr>
        <w:t>243-</w:t>
      </w:r>
      <w:r>
        <w:rPr>
          <w:spacing w:val="-4"/>
          <w:sz w:val="20"/>
        </w:rPr>
        <w:t>6199</w:t>
      </w:r>
    </w:p>
    <w:p>
      <w:pPr>
        <w:spacing w:line="229" w:lineRule="exact" w:before="0"/>
        <w:ind w:left="2770" w:right="0" w:firstLine="0"/>
        <w:jc w:val="left"/>
        <w:rPr>
          <w:sz w:val="20"/>
        </w:rPr>
      </w:pPr>
      <w:r>
        <w:rPr>
          <w:sz w:val="20"/>
        </w:rPr>
        <w:t>E-mail:</w:t>
      </w:r>
      <w:r>
        <w:rPr>
          <w:spacing w:val="-12"/>
          <w:sz w:val="20"/>
        </w:rPr>
        <w:t> </w:t>
      </w:r>
      <w:hyperlink r:id="rId8">
        <w:r>
          <w:rPr>
            <w:sz w:val="20"/>
          </w:rPr>
          <w:t>cawst@cawst.org,</w:t>
        </w:r>
      </w:hyperlink>
      <w:r>
        <w:rPr>
          <w:spacing w:val="-8"/>
          <w:sz w:val="20"/>
        </w:rPr>
        <w:t> </w:t>
      </w:r>
      <w:r>
        <w:rPr>
          <w:sz w:val="20"/>
        </w:rPr>
        <w:t>Website:</w:t>
      </w:r>
      <w:r>
        <w:rPr>
          <w:spacing w:val="-10"/>
          <w:sz w:val="20"/>
        </w:rPr>
        <w:t> </w:t>
      </w:r>
      <w:hyperlink r:id="rId9">
        <w:r>
          <w:rPr>
            <w:spacing w:val="-2"/>
            <w:sz w:val="20"/>
          </w:rPr>
          <w:t>www.cawst.org</w:t>
        </w:r>
      </w:hyperlink>
    </w:p>
    <w:p>
      <w:pPr>
        <w:pStyle w:val="BodyText"/>
        <w:spacing w:before="26"/>
        <w:rPr>
          <w:sz w:val="20"/>
        </w:rPr>
      </w:pPr>
    </w:p>
    <w:p>
      <w:pPr>
        <w:pStyle w:val="BodyText"/>
        <w:ind w:left="360" w:right="440"/>
      </w:pPr>
      <w:r>
        <w:rPr/>
        <w:t>CAWST,</w:t>
      </w:r>
      <w:r>
        <w:rPr>
          <w:spacing w:val="-3"/>
        </w:rPr>
        <w:t> </w:t>
      </w:r>
      <w:r>
        <w:rPr/>
        <w:t>the</w:t>
      </w:r>
      <w:r>
        <w:rPr>
          <w:spacing w:val="-2"/>
        </w:rPr>
        <w:t> </w:t>
      </w:r>
      <w:r>
        <w:rPr/>
        <w:t>Centre</w:t>
      </w:r>
      <w:r>
        <w:rPr>
          <w:spacing w:val="-6"/>
        </w:rPr>
        <w:t> </w:t>
      </w:r>
      <w:r>
        <w:rPr/>
        <w:t>for</w:t>
      </w:r>
      <w:r>
        <w:rPr>
          <w:spacing w:val="-3"/>
        </w:rPr>
        <w:t> </w:t>
      </w:r>
      <w:r>
        <w:rPr/>
        <w:t>Affordable</w:t>
      </w:r>
      <w:r>
        <w:rPr>
          <w:spacing w:val="-9"/>
        </w:rPr>
        <w:t> </w:t>
      </w:r>
      <w:r>
        <w:rPr/>
        <w:t>Water</w:t>
      </w:r>
      <w:r>
        <w:rPr>
          <w:spacing w:val="-3"/>
        </w:rPr>
        <w:t> </w:t>
      </w:r>
      <w:r>
        <w:rPr/>
        <w:t>and</w:t>
      </w:r>
      <w:r>
        <w:rPr>
          <w:spacing w:val="-2"/>
        </w:rPr>
        <w:t> </w:t>
      </w:r>
      <w:r>
        <w:rPr/>
        <w:t>Sanitation</w:t>
      </w:r>
      <w:r>
        <w:rPr>
          <w:spacing w:val="-4"/>
        </w:rPr>
        <w:t> </w:t>
      </w:r>
      <w:r>
        <w:rPr/>
        <w:t>Technology, is</w:t>
      </w:r>
      <w:r>
        <w:rPr>
          <w:spacing w:val="-1"/>
        </w:rPr>
        <w:t> </w:t>
      </w:r>
      <w:r>
        <w:rPr/>
        <w:t>a</w:t>
      </w:r>
      <w:r>
        <w:rPr>
          <w:spacing w:val="-6"/>
        </w:rPr>
        <w:t> </w:t>
      </w:r>
      <w:r>
        <w:rPr/>
        <w:t>nonprofit</w:t>
      </w:r>
      <w:r>
        <w:rPr>
          <w:spacing w:val="-3"/>
        </w:rPr>
        <w:t> </w:t>
      </w:r>
      <w:r>
        <w:rPr/>
        <w:t>organization that provides training and consulting to organizations working directly with populations in developing countries who lack access to clean water and basic sanitation.</w:t>
      </w:r>
    </w:p>
    <w:p>
      <w:pPr>
        <w:pStyle w:val="BodyText"/>
        <w:spacing w:before="251"/>
        <w:ind w:left="360"/>
      </w:pPr>
      <w:r>
        <w:rPr/>
        <w:t>One</w:t>
      </w:r>
      <w:r>
        <w:rPr>
          <w:spacing w:val="-3"/>
        </w:rPr>
        <w:t> </w:t>
      </w:r>
      <w:r>
        <w:rPr/>
        <w:t>of</w:t>
      </w:r>
      <w:r>
        <w:rPr>
          <w:spacing w:val="-1"/>
        </w:rPr>
        <w:t> </w:t>
      </w:r>
      <w:r>
        <w:rPr/>
        <w:t>CAWST’s</w:t>
      </w:r>
      <w:r>
        <w:rPr>
          <w:spacing w:val="-4"/>
        </w:rPr>
        <w:t> </w:t>
      </w:r>
      <w:r>
        <w:rPr/>
        <w:t>core</w:t>
      </w:r>
      <w:r>
        <w:rPr>
          <w:spacing w:val="-4"/>
        </w:rPr>
        <w:t> </w:t>
      </w:r>
      <w:r>
        <w:rPr/>
        <w:t>strategies</w:t>
      </w:r>
      <w:r>
        <w:rPr>
          <w:spacing w:val="-3"/>
        </w:rPr>
        <w:t> </w:t>
      </w:r>
      <w:r>
        <w:rPr/>
        <w:t>is</w:t>
      </w:r>
      <w:r>
        <w:rPr>
          <w:spacing w:val="-4"/>
        </w:rPr>
        <w:t> </w:t>
      </w:r>
      <w:r>
        <w:rPr/>
        <w:t>to</w:t>
      </w:r>
      <w:r>
        <w:rPr>
          <w:spacing w:val="-4"/>
        </w:rPr>
        <w:t> </w:t>
      </w:r>
      <w:r>
        <w:rPr/>
        <w:t>make</w:t>
      </w:r>
      <w:r>
        <w:rPr>
          <w:spacing w:val="-4"/>
        </w:rPr>
        <w:t> </w:t>
      </w:r>
      <w:r>
        <w:rPr/>
        <w:t>knowledge</w:t>
      </w:r>
      <w:r>
        <w:rPr>
          <w:spacing w:val="-3"/>
        </w:rPr>
        <w:t> </w:t>
      </w:r>
      <w:r>
        <w:rPr/>
        <w:t>about</w:t>
      </w:r>
      <w:r>
        <w:rPr>
          <w:spacing w:val="-1"/>
        </w:rPr>
        <w:t> </w:t>
      </w:r>
      <w:r>
        <w:rPr/>
        <w:t>water</w:t>
      </w:r>
      <w:r>
        <w:rPr>
          <w:spacing w:val="-3"/>
        </w:rPr>
        <w:t> </w:t>
      </w:r>
      <w:r>
        <w:rPr/>
        <w:t>common</w:t>
      </w:r>
      <w:r>
        <w:rPr>
          <w:spacing w:val="-4"/>
        </w:rPr>
        <w:t> </w:t>
      </w:r>
      <w:r>
        <w:rPr/>
        <w:t>knowledge.</w:t>
      </w:r>
      <w:r>
        <w:rPr>
          <w:spacing w:val="-3"/>
        </w:rPr>
        <w:t> </w:t>
      </w:r>
      <w:r>
        <w:rPr/>
        <w:t>This</w:t>
      </w:r>
      <w:r>
        <w:rPr>
          <w:spacing w:val="-4"/>
        </w:rPr>
        <w:t> </w:t>
      </w:r>
      <w:r>
        <w:rPr/>
        <w:t>is achieved, in part, by developing and freely distributing education materials with the intent of increasing the availability of information to those who need it most.</w:t>
      </w:r>
    </w:p>
    <w:p>
      <w:pPr>
        <w:pStyle w:val="BodyText"/>
        <w:spacing w:before="1"/>
      </w:pPr>
    </w:p>
    <w:p>
      <w:pPr>
        <w:pStyle w:val="BodyText"/>
        <w:ind w:left="360" w:right="386"/>
      </w:pPr>
      <w:r>
        <w:rPr/>
        <w:t>This</w:t>
      </w:r>
      <w:r>
        <w:rPr>
          <w:spacing w:val="-2"/>
        </w:rPr>
        <w:t> </w:t>
      </w:r>
      <w:r>
        <w:rPr/>
        <w:t>document</w:t>
      </w:r>
      <w:r>
        <w:rPr>
          <w:spacing w:val="-1"/>
        </w:rPr>
        <w:t> </w:t>
      </w:r>
      <w:r>
        <w:rPr/>
        <w:t>is</w:t>
      </w:r>
      <w:r>
        <w:rPr>
          <w:spacing w:val="-5"/>
        </w:rPr>
        <w:t> </w:t>
      </w:r>
      <w:r>
        <w:rPr/>
        <w:t>open</w:t>
      </w:r>
      <w:r>
        <w:rPr>
          <w:spacing w:val="-3"/>
        </w:rPr>
        <w:t> </w:t>
      </w:r>
      <w:r>
        <w:rPr/>
        <w:t>content</w:t>
      </w:r>
      <w:r>
        <w:rPr>
          <w:spacing w:val="-4"/>
        </w:rPr>
        <w:t> </w:t>
      </w:r>
      <w:r>
        <w:rPr/>
        <w:t>and</w:t>
      </w:r>
      <w:r>
        <w:rPr>
          <w:spacing w:val="-3"/>
        </w:rPr>
        <w:t> </w:t>
      </w:r>
      <w:r>
        <w:rPr/>
        <w:t>licensed</w:t>
      </w:r>
      <w:r>
        <w:rPr>
          <w:spacing w:val="-3"/>
        </w:rPr>
        <w:t> </w:t>
      </w:r>
      <w:r>
        <w:rPr/>
        <w:t>under</w:t>
      </w:r>
      <w:r>
        <w:rPr>
          <w:spacing w:val="-4"/>
        </w:rPr>
        <w:t> </w:t>
      </w:r>
      <w:r>
        <w:rPr/>
        <w:t>the</w:t>
      </w:r>
      <w:r>
        <w:rPr>
          <w:spacing w:val="-3"/>
        </w:rPr>
        <w:t> </w:t>
      </w:r>
      <w:r>
        <w:rPr/>
        <w:t>Creative</w:t>
      </w:r>
      <w:r>
        <w:rPr>
          <w:spacing w:val="-3"/>
        </w:rPr>
        <w:t> </w:t>
      </w:r>
      <w:r>
        <w:rPr/>
        <w:t>Commons</w:t>
      </w:r>
      <w:r>
        <w:rPr>
          <w:spacing w:val="-2"/>
        </w:rPr>
        <w:t> </w:t>
      </w:r>
      <w:r>
        <w:rPr/>
        <w:t>Attribution</w:t>
      </w:r>
      <w:r>
        <w:rPr>
          <w:spacing w:val="-9"/>
        </w:rPr>
        <w:t> </w:t>
      </w:r>
      <w:r>
        <w:rPr/>
        <w:t>Works</w:t>
      </w:r>
      <w:r>
        <w:rPr>
          <w:spacing w:val="-2"/>
        </w:rPr>
        <w:t> </w:t>
      </w:r>
      <w:r>
        <w:rPr/>
        <w:t>3.0 Unported License. To view a copy of this license, visit </w:t>
      </w:r>
      <w:hyperlink r:id="rId10">
        <w:r>
          <w:rPr/>
          <w:t>http://creativecommons.org/licenses/by/3.0</w:t>
        </w:r>
      </w:hyperlink>
      <w:r>
        <w:rPr/>
        <w:t> or send a letter to Creative Commons, 171 Second Street, Suite 300, San Francisco, California 94105, USA.</w:t>
      </w:r>
    </w:p>
    <w:p>
      <w:pPr>
        <w:spacing w:line="206" w:lineRule="exact" w:before="210"/>
        <w:ind w:left="2345" w:right="0" w:firstLine="0"/>
        <w:jc w:val="left"/>
        <w:rPr>
          <w:sz w:val="18"/>
        </w:rPr>
      </w:pPr>
      <w:r>
        <w:rPr>
          <w:sz w:val="18"/>
        </w:rPr>
        <w:drawing>
          <wp:anchor distT="0" distB="0" distL="0" distR="0" allowOverlap="1" layoutInCell="1" locked="0" behindDoc="0" simplePos="0" relativeHeight="15730688">
            <wp:simplePos x="0" y="0"/>
            <wp:positionH relativeFrom="page">
              <wp:posOffset>1051903</wp:posOffset>
            </wp:positionH>
            <wp:positionV relativeFrom="paragraph">
              <wp:posOffset>247277</wp:posOffset>
            </wp:positionV>
            <wp:extent cx="922102" cy="222885"/>
            <wp:effectExtent l="0" t="0" r="0" b="0"/>
            <wp:wrapNone/>
            <wp:docPr id="5" name="Image 5"/>
            <wp:cNvGraphicFramePr>
              <a:graphicFrameLocks/>
            </wp:cNvGraphicFramePr>
            <a:graphic>
              <a:graphicData uri="http://schemas.openxmlformats.org/drawingml/2006/picture">
                <pic:pic>
                  <pic:nvPicPr>
                    <pic:cNvPr id="5" name="Image 5"/>
                    <pic:cNvPicPr/>
                  </pic:nvPicPr>
                  <pic:blipFill>
                    <a:blip r:embed="rId11" cstate="print"/>
                    <a:stretch>
                      <a:fillRect/>
                    </a:stretch>
                  </pic:blipFill>
                  <pic:spPr>
                    <a:xfrm>
                      <a:off x="0" y="0"/>
                      <a:ext cx="922102" cy="222885"/>
                    </a:xfrm>
                    <a:prstGeom prst="rect">
                      <a:avLst/>
                    </a:prstGeom>
                  </pic:spPr>
                </pic:pic>
              </a:graphicData>
            </a:graphic>
          </wp:anchor>
        </w:drawing>
      </w:r>
      <w:r>
        <w:rPr>
          <w:sz w:val="18"/>
        </w:rPr>
        <w:t>You</w:t>
      </w:r>
      <w:r>
        <w:rPr>
          <w:spacing w:val="-2"/>
          <w:sz w:val="18"/>
        </w:rPr>
        <w:t> </w:t>
      </w:r>
      <w:r>
        <w:rPr>
          <w:sz w:val="18"/>
        </w:rPr>
        <w:t>are</w:t>
      </w:r>
      <w:r>
        <w:rPr>
          <w:spacing w:val="-2"/>
          <w:sz w:val="18"/>
        </w:rPr>
        <w:t> </w:t>
      </w:r>
      <w:r>
        <w:rPr>
          <w:sz w:val="18"/>
        </w:rPr>
        <w:t>free</w:t>
      </w:r>
      <w:r>
        <w:rPr>
          <w:spacing w:val="-3"/>
          <w:sz w:val="18"/>
        </w:rPr>
        <w:t> </w:t>
      </w:r>
      <w:r>
        <w:rPr>
          <w:spacing w:val="-5"/>
          <w:sz w:val="18"/>
        </w:rPr>
        <w:t>to:</w:t>
      </w:r>
    </w:p>
    <w:p>
      <w:pPr>
        <w:pStyle w:val="ListParagraph"/>
        <w:numPr>
          <w:ilvl w:val="0"/>
          <w:numId w:val="1"/>
        </w:numPr>
        <w:tabs>
          <w:tab w:pos="2627" w:val="left" w:leader="none"/>
        </w:tabs>
        <w:spacing w:line="242" w:lineRule="exact" w:before="0" w:after="0"/>
        <w:ind w:left="2627" w:right="0" w:hanging="282"/>
        <w:jc w:val="left"/>
        <w:rPr>
          <w:sz w:val="18"/>
        </w:rPr>
      </w:pPr>
      <w:r>
        <w:rPr>
          <w:sz w:val="18"/>
        </w:rPr>
        <w:t>Share –</w:t>
      </w:r>
      <w:r>
        <w:rPr>
          <w:spacing w:val="-4"/>
          <w:sz w:val="18"/>
        </w:rPr>
        <w:t> </w:t>
      </w:r>
      <w:r>
        <w:rPr>
          <w:sz w:val="18"/>
        </w:rPr>
        <w:t>to</w:t>
      </w:r>
      <w:r>
        <w:rPr>
          <w:spacing w:val="-4"/>
          <w:sz w:val="18"/>
        </w:rPr>
        <w:t> </w:t>
      </w:r>
      <w:r>
        <w:rPr>
          <w:sz w:val="18"/>
        </w:rPr>
        <w:t>copy,</w:t>
      </w:r>
      <w:r>
        <w:rPr>
          <w:spacing w:val="-2"/>
          <w:sz w:val="18"/>
        </w:rPr>
        <w:t> </w:t>
      </w:r>
      <w:r>
        <w:rPr>
          <w:sz w:val="18"/>
        </w:rPr>
        <w:t>distribute</w:t>
      </w:r>
      <w:r>
        <w:rPr>
          <w:spacing w:val="-2"/>
          <w:sz w:val="18"/>
        </w:rPr>
        <w:t> </w:t>
      </w:r>
      <w:r>
        <w:rPr>
          <w:sz w:val="18"/>
        </w:rPr>
        <w:t>and</w:t>
      </w:r>
      <w:r>
        <w:rPr>
          <w:spacing w:val="-4"/>
          <w:sz w:val="18"/>
        </w:rPr>
        <w:t> </w:t>
      </w:r>
      <w:r>
        <w:rPr>
          <w:sz w:val="18"/>
        </w:rPr>
        <w:t>transmit</w:t>
      </w:r>
      <w:r>
        <w:rPr>
          <w:spacing w:val="-4"/>
          <w:sz w:val="18"/>
        </w:rPr>
        <w:t> </w:t>
      </w:r>
      <w:r>
        <w:rPr>
          <w:sz w:val="18"/>
        </w:rPr>
        <w:t>this </w:t>
      </w:r>
      <w:r>
        <w:rPr>
          <w:spacing w:val="-2"/>
          <w:sz w:val="18"/>
        </w:rPr>
        <w:t>document</w:t>
      </w:r>
    </w:p>
    <w:p>
      <w:pPr>
        <w:pStyle w:val="ListParagraph"/>
        <w:numPr>
          <w:ilvl w:val="0"/>
          <w:numId w:val="1"/>
        </w:numPr>
        <w:tabs>
          <w:tab w:pos="2627" w:val="left" w:leader="none"/>
        </w:tabs>
        <w:spacing w:line="243" w:lineRule="exact" w:before="0" w:after="0"/>
        <w:ind w:left="2627" w:right="0" w:hanging="282"/>
        <w:jc w:val="left"/>
        <w:rPr>
          <w:sz w:val="18"/>
        </w:rPr>
      </w:pPr>
      <w:r>
        <w:rPr>
          <w:sz w:val="18"/>
        </w:rPr>
        <w:t>Remix</w:t>
      </w:r>
      <w:r>
        <w:rPr>
          <w:spacing w:val="-4"/>
          <w:sz w:val="18"/>
        </w:rPr>
        <w:t> </w:t>
      </w:r>
      <w:r>
        <w:rPr>
          <w:sz w:val="18"/>
        </w:rPr>
        <w:t>– to</w:t>
      </w:r>
      <w:r>
        <w:rPr>
          <w:spacing w:val="-1"/>
          <w:sz w:val="18"/>
        </w:rPr>
        <w:t> </w:t>
      </w:r>
      <w:r>
        <w:rPr>
          <w:sz w:val="18"/>
        </w:rPr>
        <w:t>adapt</w:t>
      </w:r>
      <w:r>
        <w:rPr>
          <w:spacing w:val="-1"/>
          <w:sz w:val="18"/>
        </w:rPr>
        <w:t> </w:t>
      </w:r>
      <w:r>
        <w:rPr>
          <w:sz w:val="18"/>
        </w:rPr>
        <w:t>this</w:t>
      </w:r>
      <w:r>
        <w:rPr>
          <w:spacing w:val="-2"/>
          <w:sz w:val="18"/>
        </w:rPr>
        <w:t> document</w:t>
      </w:r>
    </w:p>
    <w:p>
      <w:pPr>
        <w:spacing w:line="206" w:lineRule="exact" w:before="202"/>
        <w:ind w:left="2345" w:right="0" w:firstLine="0"/>
        <w:jc w:val="left"/>
        <w:rPr>
          <w:sz w:val="18"/>
        </w:rPr>
      </w:pPr>
      <w:r>
        <w:rPr>
          <w:sz w:val="18"/>
        </w:rPr>
        <w:drawing>
          <wp:anchor distT="0" distB="0" distL="0" distR="0" allowOverlap="1" layoutInCell="1" locked="0" behindDoc="0" simplePos="0" relativeHeight="15731200">
            <wp:simplePos x="0" y="0"/>
            <wp:positionH relativeFrom="page">
              <wp:posOffset>1064042</wp:posOffset>
            </wp:positionH>
            <wp:positionV relativeFrom="paragraph">
              <wp:posOffset>137153</wp:posOffset>
            </wp:positionV>
            <wp:extent cx="965350" cy="339986"/>
            <wp:effectExtent l="0" t="0" r="0" b="0"/>
            <wp:wrapNone/>
            <wp:docPr id="6" name="Image 6"/>
            <wp:cNvGraphicFramePr>
              <a:graphicFrameLocks/>
            </wp:cNvGraphicFramePr>
            <a:graphic>
              <a:graphicData uri="http://schemas.openxmlformats.org/drawingml/2006/picture">
                <pic:pic>
                  <pic:nvPicPr>
                    <pic:cNvPr id="6" name="Image 6"/>
                    <pic:cNvPicPr/>
                  </pic:nvPicPr>
                  <pic:blipFill>
                    <a:blip r:embed="rId12" cstate="print"/>
                    <a:stretch>
                      <a:fillRect/>
                    </a:stretch>
                  </pic:blipFill>
                  <pic:spPr>
                    <a:xfrm>
                      <a:off x="0" y="0"/>
                      <a:ext cx="965350" cy="339986"/>
                    </a:xfrm>
                    <a:prstGeom prst="rect">
                      <a:avLst/>
                    </a:prstGeom>
                  </pic:spPr>
                </pic:pic>
              </a:graphicData>
            </a:graphic>
          </wp:anchor>
        </w:drawing>
      </w:r>
      <w:r>
        <w:rPr>
          <w:sz w:val="18"/>
        </w:rPr>
        <w:t>Under</w:t>
      </w:r>
      <w:r>
        <w:rPr>
          <w:spacing w:val="-9"/>
          <w:sz w:val="18"/>
        </w:rPr>
        <w:t> </w:t>
      </w:r>
      <w:r>
        <w:rPr>
          <w:sz w:val="18"/>
        </w:rPr>
        <w:t>the</w:t>
      </w:r>
      <w:r>
        <w:rPr>
          <w:spacing w:val="-8"/>
          <w:sz w:val="18"/>
        </w:rPr>
        <w:t> </w:t>
      </w:r>
      <w:r>
        <w:rPr>
          <w:sz w:val="18"/>
        </w:rPr>
        <w:t>following</w:t>
      </w:r>
      <w:r>
        <w:rPr>
          <w:spacing w:val="-10"/>
          <w:sz w:val="18"/>
        </w:rPr>
        <w:t> </w:t>
      </w:r>
      <w:r>
        <w:rPr>
          <w:spacing w:val="-2"/>
          <w:sz w:val="18"/>
        </w:rPr>
        <w:t>conditions:</w:t>
      </w:r>
    </w:p>
    <w:p>
      <w:pPr>
        <w:pStyle w:val="ListParagraph"/>
        <w:numPr>
          <w:ilvl w:val="0"/>
          <w:numId w:val="1"/>
        </w:numPr>
        <w:tabs>
          <w:tab w:pos="2626" w:val="left" w:leader="none"/>
          <w:tab w:pos="2628" w:val="left" w:leader="none"/>
        </w:tabs>
        <w:spacing w:line="235" w:lineRule="auto" w:before="3" w:after="0"/>
        <w:ind w:left="2628" w:right="861" w:hanging="284"/>
        <w:jc w:val="left"/>
        <w:rPr>
          <w:sz w:val="18"/>
        </w:rPr>
      </w:pPr>
      <w:r>
        <w:rPr>
          <w:sz w:val="18"/>
        </w:rPr>
        <w:t>Attribution.</w:t>
      </w:r>
      <w:r>
        <w:rPr>
          <w:spacing w:val="-3"/>
          <w:sz w:val="18"/>
        </w:rPr>
        <w:t> </w:t>
      </w:r>
      <w:r>
        <w:rPr>
          <w:sz w:val="18"/>
        </w:rPr>
        <w:t>You</w:t>
      </w:r>
      <w:r>
        <w:rPr>
          <w:spacing w:val="-3"/>
          <w:sz w:val="18"/>
        </w:rPr>
        <w:t> </w:t>
      </w:r>
      <w:r>
        <w:rPr>
          <w:sz w:val="18"/>
        </w:rPr>
        <w:t>must</w:t>
      </w:r>
      <w:r>
        <w:rPr>
          <w:spacing w:val="-3"/>
          <w:sz w:val="18"/>
        </w:rPr>
        <w:t> </w:t>
      </w:r>
      <w:r>
        <w:rPr>
          <w:sz w:val="18"/>
        </w:rPr>
        <w:t>give</w:t>
      </w:r>
      <w:r>
        <w:rPr>
          <w:spacing w:val="-3"/>
          <w:sz w:val="18"/>
        </w:rPr>
        <w:t> </w:t>
      </w:r>
      <w:r>
        <w:rPr>
          <w:sz w:val="18"/>
        </w:rPr>
        <w:t>credit</w:t>
      </w:r>
      <w:r>
        <w:rPr>
          <w:spacing w:val="-3"/>
          <w:sz w:val="18"/>
        </w:rPr>
        <w:t> </w:t>
      </w:r>
      <w:r>
        <w:rPr>
          <w:sz w:val="18"/>
        </w:rPr>
        <w:t>to</w:t>
      </w:r>
      <w:r>
        <w:rPr>
          <w:spacing w:val="-3"/>
          <w:sz w:val="18"/>
        </w:rPr>
        <w:t> </w:t>
      </w:r>
      <w:r>
        <w:rPr>
          <w:sz w:val="18"/>
        </w:rPr>
        <w:t>CAWST</w:t>
      </w:r>
      <w:r>
        <w:rPr>
          <w:spacing w:val="-8"/>
          <w:sz w:val="18"/>
        </w:rPr>
        <w:t> </w:t>
      </w:r>
      <w:r>
        <w:rPr>
          <w:sz w:val="18"/>
        </w:rPr>
        <w:t>as</w:t>
      </w:r>
      <w:r>
        <w:rPr>
          <w:spacing w:val="-5"/>
          <w:sz w:val="18"/>
        </w:rPr>
        <w:t> </w:t>
      </w:r>
      <w:r>
        <w:rPr>
          <w:sz w:val="18"/>
        </w:rPr>
        <w:t>the</w:t>
      </w:r>
      <w:r>
        <w:rPr>
          <w:spacing w:val="-5"/>
          <w:sz w:val="18"/>
        </w:rPr>
        <w:t> </w:t>
      </w:r>
      <w:r>
        <w:rPr>
          <w:sz w:val="18"/>
        </w:rPr>
        <w:t>original</w:t>
      </w:r>
      <w:r>
        <w:rPr>
          <w:spacing w:val="-3"/>
          <w:sz w:val="18"/>
        </w:rPr>
        <w:t> </w:t>
      </w:r>
      <w:r>
        <w:rPr>
          <w:sz w:val="18"/>
        </w:rPr>
        <w:t>source</w:t>
      </w:r>
      <w:r>
        <w:rPr>
          <w:spacing w:val="-5"/>
          <w:sz w:val="18"/>
        </w:rPr>
        <w:t> </w:t>
      </w:r>
      <w:r>
        <w:rPr>
          <w:sz w:val="18"/>
        </w:rPr>
        <w:t>of</w:t>
      </w:r>
      <w:r>
        <w:rPr>
          <w:spacing w:val="-3"/>
          <w:sz w:val="18"/>
        </w:rPr>
        <w:t> </w:t>
      </w:r>
      <w:r>
        <w:rPr>
          <w:sz w:val="18"/>
        </w:rPr>
        <w:t>the</w:t>
      </w:r>
      <w:r>
        <w:rPr>
          <w:spacing w:val="-3"/>
          <w:sz w:val="18"/>
        </w:rPr>
        <w:t> </w:t>
      </w:r>
      <w:r>
        <w:rPr>
          <w:sz w:val="18"/>
        </w:rPr>
        <w:t>document. Please include our website:</w:t>
      </w:r>
      <w:r>
        <w:rPr>
          <w:spacing w:val="40"/>
          <w:sz w:val="18"/>
        </w:rPr>
        <w:t> </w:t>
      </w:r>
      <w:hyperlink r:id="rId9">
        <w:r>
          <w:rPr>
            <w:sz w:val="18"/>
          </w:rPr>
          <w:t>www.cawst.org</w:t>
        </w:r>
      </w:hyperlink>
    </w:p>
    <w:p>
      <w:pPr>
        <w:pStyle w:val="BodyText"/>
        <w:spacing w:before="44"/>
        <w:rPr>
          <w:sz w:val="18"/>
        </w:rPr>
      </w:pPr>
    </w:p>
    <w:p>
      <w:pPr>
        <w:pStyle w:val="BodyText"/>
        <w:ind w:left="360" w:right="386"/>
      </w:pPr>
      <w:r>
        <w:rPr/>
        <w:t>CAWST</w:t>
      </w:r>
      <w:r>
        <w:rPr>
          <w:spacing w:val="-3"/>
        </w:rPr>
        <w:t> </w:t>
      </w:r>
      <w:r>
        <w:rPr/>
        <w:t>will</w:t>
      </w:r>
      <w:r>
        <w:rPr>
          <w:spacing w:val="-3"/>
        </w:rPr>
        <w:t> </w:t>
      </w:r>
      <w:r>
        <w:rPr/>
        <w:t>produce</w:t>
      </w:r>
      <w:r>
        <w:rPr>
          <w:spacing w:val="-3"/>
        </w:rPr>
        <w:t> </w:t>
      </w:r>
      <w:r>
        <w:rPr/>
        <w:t>updated</w:t>
      </w:r>
      <w:r>
        <w:rPr>
          <w:spacing w:val="-3"/>
        </w:rPr>
        <w:t> </w:t>
      </w:r>
      <w:r>
        <w:rPr/>
        <w:t>versions</w:t>
      </w:r>
      <w:r>
        <w:rPr>
          <w:spacing w:val="-3"/>
        </w:rPr>
        <w:t> </w:t>
      </w:r>
      <w:r>
        <w:rPr/>
        <w:t>of</w:t>
      </w:r>
      <w:r>
        <w:rPr>
          <w:spacing w:val="-4"/>
        </w:rPr>
        <w:t> </w:t>
      </w:r>
      <w:r>
        <w:rPr/>
        <w:t>this</w:t>
      </w:r>
      <w:r>
        <w:rPr>
          <w:spacing w:val="-2"/>
        </w:rPr>
        <w:t> </w:t>
      </w:r>
      <w:r>
        <w:rPr/>
        <w:t>document</w:t>
      </w:r>
      <w:r>
        <w:rPr>
          <w:spacing w:val="-4"/>
        </w:rPr>
        <w:t> </w:t>
      </w:r>
      <w:r>
        <w:rPr/>
        <w:t>periodically.</w:t>
      </w:r>
      <w:r>
        <w:rPr>
          <w:spacing w:val="-1"/>
        </w:rPr>
        <w:t> </w:t>
      </w:r>
      <w:r>
        <w:rPr/>
        <w:t>For</w:t>
      </w:r>
      <w:r>
        <w:rPr>
          <w:spacing w:val="-4"/>
        </w:rPr>
        <w:t> </w:t>
      </w:r>
      <w:r>
        <w:rPr/>
        <w:t>this</w:t>
      </w:r>
      <w:r>
        <w:rPr>
          <w:spacing w:val="-2"/>
        </w:rPr>
        <w:t> </w:t>
      </w:r>
      <w:r>
        <w:rPr/>
        <w:t>reason,</w:t>
      </w:r>
      <w:r>
        <w:rPr>
          <w:spacing w:val="-1"/>
        </w:rPr>
        <w:t> </w:t>
      </w:r>
      <w:r>
        <w:rPr/>
        <w:t>we</w:t>
      </w:r>
      <w:r>
        <w:rPr>
          <w:spacing w:val="-3"/>
        </w:rPr>
        <w:t> </w:t>
      </w:r>
      <w:r>
        <w:rPr/>
        <w:t>do</w:t>
      </w:r>
      <w:r>
        <w:rPr>
          <w:spacing w:val="-3"/>
        </w:rPr>
        <w:t> </w:t>
      </w:r>
      <w:r>
        <w:rPr/>
        <w:t>not recommend hosting this document to download from your website.</w:t>
      </w:r>
    </w:p>
    <w:p>
      <w:pPr>
        <w:pStyle w:val="BodyText"/>
        <w:rPr>
          <w:sz w:val="20"/>
        </w:rPr>
      </w:pPr>
    </w:p>
    <w:p>
      <w:pPr>
        <w:pStyle w:val="BodyText"/>
        <w:spacing w:before="4"/>
        <w:rPr>
          <w:sz w:val="20"/>
        </w:rPr>
      </w:pPr>
    </w:p>
    <w:p>
      <w:pPr>
        <w:pStyle w:val="BodyText"/>
        <w:spacing w:after="0"/>
        <w:rPr>
          <w:sz w:val="20"/>
        </w:rPr>
        <w:sectPr>
          <w:pgSz w:w="12240" w:h="15840"/>
          <w:pgMar w:top="1440" w:bottom="280" w:left="1080" w:right="108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56"/>
        <w:rPr>
          <w:sz w:val="20"/>
        </w:rPr>
      </w:pPr>
    </w:p>
    <w:p>
      <w:pPr>
        <w:spacing w:line="273" w:lineRule="auto" w:before="1"/>
        <w:ind w:left="888" w:right="0" w:firstLine="3"/>
        <w:jc w:val="center"/>
        <w:rPr>
          <w:rFonts w:ascii="Arial"/>
          <w:i/>
          <w:sz w:val="20"/>
        </w:rPr>
      </w:pPr>
      <w:r>
        <w:rPr>
          <w:rFonts w:ascii="Arial"/>
          <w:i/>
          <w:sz w:val="20"/>
        </w:rPr>
        <w:t>CAWST provides mentorship and coaching</w:t>
      </w:r>
      <w:r>
        <w:rPr>
          <w:rFonts w:ascii="Arial"/>
          <w:i/>
          <w:spacing w:val="-9"/>
          <w:sz w:val="20"/>
        </w:rPr>
        <w:t> </w:t>
      </w:r>
      <w:r>
        <w:rPr>
          <w:rFonts w:ascii="Arial"/>
          <w:i/>
          <w:sz w:val="20"/>
        </w:rPr>
        <w:t>on</w:t>
      </w:r>
      <w:r>
        <w:rPr>
          <w:rFonts w:ascii="Arial"/>
          <w:i/>
          <w:spacing w:val="-7"/>
          <w:sz w:val="20"/>
        </w:rPr>
        <w:t> </w:t>
      </w:r>
      <w:r>
        <w:rPr>
          <w:rFonts w:ascii="Arial"/>
          <w:i/>
          <w:sz w:val="20"/>
        </w:rPr>
        <w:t>the</w:t>
      </w:r>
      <w:r>
        <w:rPr>
          <w:rFonts w:ascii="Arial"/>
          <w:i/>
          <w:spacing w:val="-7"/>
          <w:sz w:val="20"/>
        </w:rPr>
        <w:t> </w:t>
      </w:r>
      <w:r>
        <w:rPr>
          <w:rFonts w:ascii="Arial"/>
          <w:i/>
          <w:sz w:val="20"/>
        </w:rPr>
        <w:t>use</w:t>
      </w:r>
      <w:r>
        <w:rPr>
          <w:rFonts w:ascii="Arial"/>
          <w:i/>
          <w:spacing w:val="-9"/>
          <w:sz w:val="20"/>
        </w:rPr>
        <w:t> </w:t>
      </w:r>
      <w:r>
        <w:rPr>
          <w:rFonts w:ascii="Arial"/>
          <w:i/>
          <w:sz w:val="20"/>
        </w:rPr>
        <w:t>of</w:t>
      </w:r>
      <w:r>
        <w:rPr>
          <w:rFonts w:ascii="Arial"/>
          <w:i/>
          <w:spacing w:val="-9"/>
          <w:sz w:val="20"/>
        </w:rPr>
        <w:t> </w:t>
      </w:r>
      <w:r>
        <w:rPr>
          <w:rFonts w:ascii="Arial"/>
          <w:i/>
          <w:sz w:val="20"/>
        </w:rPr>
        <w:t>its</w:t>
      </w:r>
      <w:r>
        <w:rPr>
          <w:rFonts w:ascii="Arial"/>
          <w:i/>
          <w:spacing w:val="-6"/>
          <w:sz w:val="20"/>
        </w:rPr>
        <w:t> </w:t>
      </w:r>
      <w:r>
        <w:rPr>
          <w:rFonts w:ascii="Arial"/>
          <w:i/>
          <w:sz w:val="20"/>
        </w:rPr>
        <w:t>education and training resources.</w:t>
      </w:r>
    </w:p>
    <w:p>
      <w:pPr>
        <w:pStyle w:val="Heading3"/>
        <w:spacing w:before="92"/>
        <w:ind w:left="135"/>
      </w:pPr>
      <w:r>
        <w:rPr>
          <w:b w:val="0"/>
        </w:rPr>
        <w:br w:type="column"/>
      </w:r>
      <w:r>
        <w:rPr/>
        <w:t>Stay</w:t>
      </w:r>
      <w:r>
        <w:rPr>
          <w:spacing w:val="-7"/>
        </w:rPr>
        <w:t> </w:t>
      </w:r>
      <w:r>
        <w:rPr/>
        <w:t>up-to-date and get</w:t>
      </w:r>
      <w:r>
        <w:rPr>
          <w:spacing w:val="1"/>
        </w:rPr>
        <w:t> </w:t>
      </w:r>
      <w:r>
        <w:rPr>
          <w:spacing w:val="-2"/>
        </w:rPr>
        <w:t>support:</w:t>
      </w:r>
    </w:p>
    <w:p>
      <w:pPr>
        <w:pStyle w:val="ListParagraph"/>
        <w:numPr>
          <w:ilvl w:val="0"/>
          <w:numId w:val="2"/>
        </w:numPr>
        <w:tabs>
          <w:tab w:pos="494" w:val="left" w:leader="none"/>
        </w:tabs>
        <w:spacing w:line="240" w:lineRule="auto" w:before="251" w:after="0"/>
        <w:ind w:left="494" w:right="0" w:hanging="359"/>
        <w:jc w:val="left"/>
        <w:rPr>
          <w:sz w:val="22"/>
        </w:rPr>
      </w:pPr>
      <w:r>
        <w:rPr>
          <w:sz w:val="22"/>
        </w:rPr>
        <mc:AlternateContent>
          <mc:Choice Requires="wps">
            <w:drawing>
              <wp:anchor distT="0" distB="0" distL="0" distR="0" allowOverlap="1" layoutInCell="1" locked="0" behindDoc="1" simplePos="0" relativeHeight="479313920">
                <wp:simplePos x="0" y="0"/>
                <wp:positionH relativeFrom="page">
                  <wp:posOffset>933450</wp:posOffset>
                </wp:positionH>
                <wp:positionV relativeFrom="paragraph">
                  <wp:posOffset>-374701</wp:posOffset>
                </wp:positionV>
                <wp:extent cx="5962650" cy="1885950"/>
                <wp:effectExtent l="0" t="0" r="0" b="0"/>
                <wp:wrapNone/>
                <wp:docPr id="7" name="Group 7"/>
                <wp:cNvGraphicFramePr>
                  <a:graphicFrameLocks/>
                </wp:cNvGraphicFramePr>
                <a:graphic>
                  <a:graphicData uri="http://schemas.microsoft.com/office/word/2010/wordprocessingGroup">
                    <wpg:wgp>
                      <wpg:cNvPr id="7" name="Group 7"/>
                      <wpg:cNvGrpSpPr/>
                      <wpg:grpSpPr>
                        <a:xfrm>
                          <a:off x="0" y="0"/>
                          <a:ext cx="5962650" cy="1885950"/>
                          <a:chExt cx="5962650" cy="1885950"/>
                        </a:xfrm>
                      </wpg:grpSpPr>
                      <wps:wsp>
                        <wps:cNvPr id="8" name="Graphic 8"/>
                        <wps:cNvSpPr/>
                        <wps:spPr>
                          <a:xfrm>
                            <a:off x="9525" y="9525"/>
                            <a:ext cx="5943600" cy="1866900"/>
                          </a:xfrm>
                          <a:custGeom>
                            <a:avLst/>
                            <a:gdLst/>
                            <a:ahLst/>
                            <a:cxnLst/>
                            <a:rect l="l" t="t" r="r" b="b"/>
                            <a:pathLst>
                              <a:path w="5943600" h="1866900">
                                <a:moveTo>
                                  <a:pt x="0" y="1866900"/>
                                </a:moveTo>
                                <a:lnTo>
                                  <a:pt x="5943600" y="1866900"/>
                                </a:lnTo>
                                <a:lnTo>
                                  <a:pt x="5943600" y="0"/>
                                </a:lnTo>
                                <a:lnTo>
                                  <a:pt x="0" y="0"/>
                                </a:lnTo>
                                <a:lnTo>
                                  <a:pt x="0" y="1866900"/>
                                </a:lnTo>
                                <a:close/>
                              </a:path>
                            </a:pathLst>
                          </a:custGeom>
                          <a:ln w="19050">
                            <a:solidFill>
                              <a:srgbClr val="000000"/>
                            </a:solidFill>
                            <a:prstDash val="solid"/>
                          </a:ln>
                        </wps:spPr>
                        <wps:bodyPr wrap="square" lIns="0" tIns="0" rIns="0" bIns="0" rtlCol="0">
                          <a:prstTxWarp prst="textNoShape">
                            <a:avLst/>
                          </a:prstTxWarp>
                          <a:noAutofit/>
                        </wps:bodyPr>
                      </wps:wsp>
                      <pic:pic>
                        <pic:nvPicPr>
                          <pic:cNvPr id="9" name="Image 9"/>
                          <pic:cNvPicPr/>
                        </pic:nvPicPr>
                        <pic:blipFill>
                          <a:blip r:embed="rId13" cstate="print"/>
                          <a:stretch>
                            <a:fillRect/>
                          </a:stretch>
                        </pic:blipFill>
                        <pic:spPr>
                          <a:xfrm>
                            <a:off x="899777" y="208898"/>
                            <a:ext cx="898301" cy="927997"/>
                          </a:xfrm>
                          <a:prstGeom prst="rect">
                            <a:avLst/>
                          </a:prstGeom>
                        </pic:spPr>
                      </pic:pic>
                    </wpg:wgp>
                  </a:graphicData>
                </a:graphic>
              </wp:anchor>
            </w:drawing>
          </mc:Choice>
          <mc:Fallback>
            <w:pict>
              <v:group style="position:absolute;margin-left:73.5pt;margin-top:-29.504065pt;width:469.5pt;height:148.5pt;mso-position-horizontal-relative:page;mso-position-vertical-relative:paragraph;z-index:-24002560" id="docshapegroup2" coordorigin="1470,-590" coordsize="9390,2970">
                <v:rect style="position:absolute;left:1485;top:-576;width:9360;height:2940" id="docshape3" filled="false" stroked="true" strokeweight="1.5pt" strokecolor="#000000">
                  <v:stroke dashstyle="solid"/>
                </v:rect>
                <v:shape style="position:absolute;left:2886;top:-262;width:1415;height:1462" type="#_x0000_t75" id="docshape4" stroked="false">
                  <v:imagedata r:id="rId13" o:title=""/>
                </v:shape>
                <w10:wrap type="none"/>
              </v:group>
            </w:pict>
          </mc:Fallback>
        </mc:AlternateContent>
      </w:r>
      <w:r>
        <w:rPr>
          <w:sz w:val="22"/>
        </w:rPr>
        <w:t>Latest</w:t>
      </w:r>
      <w:r>
        <w:rPr>
          <w:spacing w:val="-4"/>
          <w:sz w:val="22"/>
        </w:rPr>
        <w:t> </w:t>
      </w:r>
      <w:r>
        <w:rPr>
          <w:sz w:val="22"/>
        </w:rPr>
        <w:t>updates</w:t>
      </w:r>
      <w:r>
        <w:rPr>
          <w:spacing w:val="-5"/>
          <w:sz w:val="22"/>
        </w:rPr>
        <w:t> </w:t>
      </w:r>
      <w:r>
        <w:rPr>
          <w:sz w:val="22"/>
        </w:rPr>
        <w:t>to</w:t>
      </w:r>
      <w:r>
        <w:rPr>
          <w:spacing w:val="-5"/>
          <w:sz w:val="22"/>
        </w:rPr>
        <w:t> </w:t>
      </w:r>
      <w:r>
        <w:rPr>
          <w:sz w:val="22"/>
        </w:rPr>
        <w:t>this</w:t>
      </w:r>
      <w:r>
        <w:rPr>
          <w:spacing w:val="-2"/>
          <w:sz w:val="22"/>
        </w:rPr>
        <w:t> document</w:t>
      </w:r>
    </w:p>
    <w:p>
      <w:pPr>
        <w:pStyle w:val="ListParagraph"/>
        <w:numPr>
          <w:ilvl w:val="0"/>
          <w:numId w:val="2"/>
        </w:numPr>
        <w:tabs>
          <w:tab w:pos="494" w:val="left" w:leader="none"/>
        </w:tabs>
        <w:spacing w:line="240" w:lineRule="auto" w:before="36" w:after="0"/>
        <w:ind w:left="494" w:right="0" w:hanging="359"/>
        <w:jc w:val="left"/>
        <w:rPr>
          <w:sz w:val="22"/>
        </w:rPr>
      </w:pPr>
      <w:r>
        <w:rPr>
          <w:sz w:val="22"/>
        </w:rPr>
        <w:t>Other</w:t>
      </w:r>
      <w:r>
        <w:rPr>
          <w:spacing w:val="-5"/>
          <w:sz w:val="22"/>
        </w:rPr>
        <w:t> </w:t>
      </w:r>
      <w:r>
        <w:rPr>
          <w:sz w:val="22"/>
        </w:rPr>
        <w:t>workshop</w:t>
      </w:r>
      <w:r>
        <w:rPr>
          <w:spacing w:val="-5"/>
          <w:sz w:val="22"/>
        </w:rPr>
        <w:t> </w:t>
      </w:r>
      <w:r>
        <w:rPr>
          <w:sz w:val="22"/>
        </w:rPr>
        <w:t>&amp;</w:t>
      </w:r>
      <w:r>
        <w:rPr>
          <w:spacing w:val="-8"/>
          <w:sz w:val="22"/>
        </w:rPr>
        <w:t> </w:t>
      </w:r>
      <w:r>
        <w:rPr>
          <w:sz w:val="22"/>
        </w:rPr>
        <w:t>training</w:t>
      </w:r>
      <w:r>
        <w:rPr>
          <w:spacing w:val="-5"/>
          <w:sz w:val="22"/>
        </w:rPr>
        <w:t> </w:t>
      </w:r>
      <w:r>
        <w:rPr>
          <w:sz w:val="22"/>
        </w:rPr>
        <w:t>related</w:t>
      </w:r>
      <w:r>
        <w:rPr>
          <w:spacing w:val="-7"/>
          <w:sz w:val="22"/>
        </w:rPr>
        <w:t> </w:t>
      </w:r>
      <w:r>
        <w:rPr>
          <w:spacing w:val="-2"/>
          <w:sz w:val="22"/>
        </w:rPr>
        <w:t>resources</w:t>
      </w:r>
    </w:p>
    <w:p>
      <w:pPr>
        <w:pStyle w:val="ListParagraph"/>
        <w:numPr>
          <w:ilvl w:val="0"/>
          <w:numId w:val="2"/>
        </w:numPr>
        <w:tabs>
          <w:tab w:pos="494" w:val="left" w:leader="none"/>
        </w:tabs>
        <w:spacing w:line="240" w:lineRule="auto" w:before="37" w:after="0"/>
        <w:ind w:left="494" w:right="0" w:hanging="359"/>
        <w:jc w:val="left"/>
        <w:rPr>
          <w:sz w:val="22"/>
        </w:rPr>
      </w:pPr>
      <w:r>
        <w:rPr>
          <w:sz w:val="22"/>
        </w:rPr>
        <w:t>Support</w:t>
      </w:r>
      <w:r>
        <w:rPr>
          <w:spacing w:val="-3"/>
          <w:sz w:val="22"/>
        </w:rPr>
        <w:t> </w:t>
      </w:r>
      <w:r>
        <w:rPr>
          <w:sz w:val="22"/>
        </w:rPr>
        <w:t>on</w:t>
      </w:r>
      <w:r>
        <w:rPr>
          <w:spacing w:val="-5"/>
          <w:sz w:val="22"/>
        </w:rPr>
        <w:t> </w:t>
      </w:r>
      <w:r>
        <w:rPr>
          <w:sz w:val="22"/>
        </w:rPr>
        <w:t>using</w:t>
      </w:r>
      <w:r>
        <w:rPr>
          <w:spacing w:val="-4"/>
          <w:sz w:val="22"/>
        </w:rPr>
        <w:t> </w:t>
      </w:r>
      <w:r>
        <w:rPr>
          <w:sz w:val="22"/>
        </w:rPr>
        <w:t>this</w:t>
      </w:r>
      <w:r>
        <w:rPr>
          <w:spacing w:val="-3"/>
          <w:sz w:val="22"/>
        </w:rPr>
        <w:t> </w:t>
      </w:r>
      <w:r>
        <w:rPr>
          <w:sz w:val="22"/>
        </w:rPr>
        <w:t>document</w:t>
      </w:r>
      <w:r>
        <w:rPr>
          <w:spacing w:val="-5"/>
          <w:sz w:val="22"/>
        </w:rPr>
        <w:t> </w:t>
      </w:r>
      <w:r>
        <w:rPr>
          <w:sz w:val="22"/>
        </w:rPr>
        <w:t>in</w:t>
      </w:r>
      <w:r>
        <w:rPr>
          <w:spacing w:val="-2"/>
          <w:sz w:val="22"/>
        </w:rPr>
        <w:t> </w:t>
      </w:r>
      <w:r>
        <w:rPr>
          <w:sz w:val="22"/>
        </w:rPr>
        <w:t>your</w:t>
      </w:r>
      <w:r>
        <w:rPr>
          <w:spacing w:val="-3"/>
          <w:sz w:val="22"/>
        </w:rPr>
        <w:t> </w:t>
      </w:r>
      <w:r>
        <w:rPr>
          <w:spacing w:val="-4"/>
          <w:sz w:val="22"/>
        </w:rPr>
        <w:t>work</w:t>
      </w:r>
    </w:p>
    <w:p>
      <w:pPr>
        <w:pStyle w:val="BodyText"/>
        <w:spacing w:before="76"/>
      </w:pPr>
    </w:p>
    <w:p>
      <w:pPr>
        <w:spacing w:before="0"/>
        <w:ind w:left="1327" w:right="0" w:firstLine="0"/>
        <w:jc w:val="left"/>
        <w:rPr>
          <w:rFonts w:ascii="Arial"/>
          <w:i/>
          <w:sz w:val="36"/>
        </w:rPr>
      </w:pPr>
      <w:hyperlink r:id="rId9">
        <w:r>
          <w:rPr>
            <w:rFonts w:ascii="Arial"/>
            <w:i/>
            <w:spacing w:val="-2"/>
            <w:sz w:val="36"/>
          </w:rPr>
          <w:t>www.cawst.org</w:t>
        </w:r>
      </w:hyperlink>
    </w:p>
    <w:p>
      <w:pPr>
        <w:spacing w:after="0"/>
        <w:jc w:val="left"/>
        <w:rPr>
          <w:rFonts w:ascii="Arial"/>
          <w:i/>
          <w:sz w:val="36"/>
        </w:rPr>
        <w:sectPr>
          <w:type w:val="continuous"/>
          <w:pgSz w:w="12240" w:h="15840"/>
          <w:pgMar w:top="960" w:bottom="280" w:left="1080" w:right="1080"/>
          <w:cols w:num="2" w:equalWidth="0">
            <w:col w:w="4077" w:space="40"/>
            <w:col w:w="5963"/>
          </w:cols>
        </w:sectPr>
      </w:pPr>
    </w:p>
    <w:p>
      <w:pPr>
        <w:pStyle w:val="BodyText"/>
        <w:spacing w:before="209"/>
        <w:rPr>
          <w:rFonts w:ascii="Arial"/>
          <w:i/>
        </w:rPr>
      </w:pPr>
    </w:p>
    <w:p>
      <w:pPr>
        <w:pStyle w:val="BodyText"/>
        <w:ind w:left="360" w:right="357"/>
        <w:jc w:val="both"/>
      </w:pPr>
      <w:r>
        <w:rPr/>
        <w:t>CAWST and its directors, employees, contractors, and volunteers do not assume any responsibility for and make no warranty with respect to the results</w:t>
      </w:r>
      <w:r>
        <w:rPr>
          <w:spacing w:val="27"/>
        </w:rPr>
        <w:t> </w:t>
      </w:r>
      <w:r>
        <w:rPr/>
        <w:t>that may be obtained from</w:t>
      </w:r>
      <w:r>
        <w:rPr>
          <w:spacing w:val="40"/>
        </w:rPr>
        <w:t> </w:t>
      </w:r>
      <w:r>
        <w:rPr/>
        <w:t>the use of the information provided.</w:t>
      </w:r>
    </w:p>
    <w:p>
      <w:pPr>
        <w:pStyle w:val="BodyText"/>
        <w:spacing w:after="0"/>
        <w:jc w:val="both"/>
        <w:sectPr>
          <w:type w:val="continuous"/>
          <w:pgSz w:w="12240" w:h="15840"/>
          <w:pgMar w:top="960" w:bottom="280" w:left="1080" w:right="1080"/>
        </w:sectPr>
      </w:pPr>
    </w:p>
    <w:p>
      <w:pPr>
        <w:pStyle w:val="BodyText"/>
        <w:spacing w:before="4"/>
        <w:rPr>
          <w:sz w:val="17"/>
        </w:rPr>
      </w:pPr>
    </w:p>
    <w:p>
      <w:pPr>
        <w:pStyle w:val="BodyText"/>
        <w:spacing w:after="0"/>
        <w:rPr>
          <w:sz w:val="17"/>
        </w:rPr>
        <w:sectPr>
          <w:pgSz w:w="12240" w:h="15840"/>
          <w:pgMar w:top="1820" w:bottom="280" w:left="1080" w:right="1080"/>
        </w:sectPr>
      </w:pPr>
    </w:p>
    <w:p>
      <w:pPr>
        <w:pStyle w:val="BodyText"/>
        <w:spacing w:before="133"/>
        <w:rPr>
          <w:sz w:val="30"/>
        </w:rPr>
      </w:pPr>
    </w:p>
    <w:p>
      <w:pPr>
        <w:spacing w:before="0"/>
        <w:ind w:left="360" w:right="0" w:firstLine="0"/>
        <w:jc w:val="left"/>
        <w:rPr>
          <w:rFonts w:ascii="Arial"/>
          <w:b/>
          <w:sz w:val="30"/>
        </w:rPr>
      </w:pPr>
      <w:r>
        <w:rPr>
          <w:rFonts w:ascii="Arial"/>
          <w:b/>
          <w:sz w:val="30"/>
        </w:rPr>
        <mc:AlternateContent>
          <mc:Choice Requires="wps">
            <w:drawing>
              <wp:anchor distT="0" distB="0" distL="0" distR="0" allowOverlap="1" layoutInCell="1" locked="0" behindDoc="1" simplePos="0" relativeHeight="487590912">
                <wp:simplePos x="0" y="0"/>
                <wp:positionH relativeFrom="page">
                  <wp:posOffset>896416</wp:posOffset>
                </wp:positionH>
                <wp:positionV relativeFrom="paragraph">
                  <wp:posOffset>233958</wp:posOffset>
                </wp:positionV>
                <wp:extent cx="5981065" cy="6350"/>
                <wp:effectExtent l="0" t="0" r="0" b="0"/>
                <wp:wrapTopAndBottom/>
                <wp:docPr id="14" name="Graphic 14"/>
                <wp:cNvGraphicFramePr>
                  <a:graphicFrameLocks/>
                </wp:cNvGraphicFramePr>
                <a:graphic>
                  <a:graphicData uri="http://schemas.microsoft.com/office/word/2010/wordprocessingShape">
                    <wps:wsp>
                      <wps:cNvPr id="14" name="Graphic 14"/>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725568;mso-wrap-distance-left:0;mso-wrap-distance-right:0" id="docshape8" filled="true" fillcolor="#000000" stroked="false">
                <v:fill type="solid"/>
                <w10:wrap type="topAndBottom"/>
              </v:rect>
            </w:pict>
          </mc:Fallback>
        </mc:AlternateContent>
      </w:r>
      <w:r>
        <w:rPr>
          <w:rFonts w:ascii="Arial"/>
          <w:b/>
          <w:sz w:val="30"/>
        </w:rPr>
        <w:t>Table</w:t>
      </w:r>
      <w:r>
        <w:rPr>
          <w:rFonts w:ascii="Arial"/>
          <w:b/>
          <w:spacing w:val="-13"/>
          <w:sz w:val="30"/>
        </w:rPr>
        <w:t> </w:t>
      </w:r>
      <w:r>
        <w:rPr>
          <w:rFonts w:ascii="Arial"/>
          <w:b/>
          <w:sz w:val="30"/>
        </w:rPr>
        <w:t>of</w:t>
      </w:r>
      <w:r>
        <w:rPr>
          <w:rFonts w:ascii="Arial"/>
          <w:b/>
          <w:spacing w:val="-13"/>
          <w:sz w:val="30"/>
        </w:rPr>
        <w:t> </w:t>
      </w:r>
      <w:r>
        <w:rPr>
          <w:rFonts w:ascii="Arial"/>
          <w:b/>
          <w:spacing w:val="-2"/>
          <w:sz w:val="30"/>
        </w:rPr>
        <w:t>Contents</w:t>
      </w:r>
    </w:p>
    <w:p>
      <w:pPr>
        <w:pStyle w:val="Heading5"/>
        <w:spacing w:before="115"/>
        <w:ind w:left="0" w:right="355"/>
        <w:jc w:val="right"/>
      </w:pPr>
      <w:r>
        <w:rPr>
          <w:spacing w:val="-4"/>
        </w:rPr>
        <w:t>Page</w:t>
      </w:r>
    </w:p>
    <w:p>
      <w:pPr>
        <w:pStyle w:val="Heading5"/>
        <w:spacing w:after="0"/>
        <w:jc w:val="right"/>
        <w:sectPr>
          <w:headerReference w:type="default" r:id="rId14"/>
          <w:footerReference w:type="default" r:id="rId15"/>
          <w:pgSz w:w="12240" w:h="15840"/>
          <w:pgMar w:header="712" w:footer="1394" w:top="940" w:bottom="1445" w:left="1080" w:right="1080"/>
          <w:pgNumType w:start="1"/>
        </w:sectPr>
      </w:pPr>
    </w:p>
    <w:sdt>
      <w:sdtPr>
        <w:docPartObj>
          <w:docPartGallery w:val="Table of Contents"/>
          <w:docPartUnique/>
        </w:docPartObj>
      </w:sdtPr>
      <w:sdtEndPr/>
      <w:sdtContent>
        <w:p>
          <w:pPr>
            <w:pStyle w:val="TOC1"/>
            <w:tabs>
              <w:tab w:pos="9720" w:val="right" w:leader="dot"/>
            </w:tabs>
            <w:spacing w:before="124"/>
          </w:pPr>
          <w:hyperlink w:history="true" w:anchor="_bookmark0">
            <w:r>
              <w:rPr>
                <w:spacing w:val="-2"/>
              </w:rPr>
              <w:t>Abbreviations</w:t>
            </w:r>
            <w:r>
              <w:rPr/>
              <w:tab/>
            </w:r>
            <w:r>
              <w:rPr>
                <w:spacing w:val="-5"/>
              </w:rPr>
              <w:t>iv</w:t>
            </w:r>
          </w:hyperlink>
        </w:p>
        <w:p>
          <w:pPr>
            <w:pStyle w:val="TOC1"/>
            <w:tabs>
              <w:tab w:pos="9720" w:val="right" w:leader="dot"/>
            </w:tabs>
          </w:pPr>
          <w:hyperlink w:history="true" w:anchor="_bookmark1">
            <w:r>
              <w:rPr/>
              <w:t>Measurement</w:t>
            </w:r>
            <w:r>
              <w:rPr>
                <w:spacing w:val="-8"/>
              </w:rPr>
              <w:t> </w:t>
            </w:r>
            <w:r>
              <w:rPr>
                <w:spacing w:val="-2"/>
              </w:rPr>
              <w:t>Conversions</w:t>
            </w:r>
            <w:r>
              <w:rPr/>
              <w:tab/>
            </w:r>
            <w:r>
              <w:rPr>
                <w:spacing w:val="-5"/>
              </w:rPr>
              <w:t>iv</w:t>
            </w:r>
          </w:hyperlink>
        </w:p>
        <w:p>
          <w:pPr>
            <w:pStyle w:val="TOC1"/>
            <w:tabs>
              <w:tab w:pos="9721" w:val="right" w:leader="dot"/>
            </w:tabs>
          </w:pPr>
          <w:hyperlink w:history="true" w:anchor="_bookmark2">
            <w:r>
              <w:rPr>
                <w:spacing w:val="-2"/>
              </w:rPr>
              <w:t>Glossary</w:t>
            </w:r>
            <w:r>
              <w:rPr/>
              <w:tab/>
            </w:r>
            <w:r>
              <w:rPr>
                <w:spacing w:val="-10"/>
              </w:rPr>
              <w:t>v</w:t>
            </w:r>
          </w:hyperlink>
        </w:p>
        <w:p>
          <w:pPr>
            <w:pStyle w:val="TOC1"/>
            <w:tabs>
              <w:tab w:pos="9720" w:val="right" w:leader="dot"/>
            </w:tabs>
            <w:spacing w:before="121"/>
          </w:pPr>
          <w:hyperlink w:history="true" w:anchor="_bookmark3">
            <w:r>
              <w:rPr/>
              <w:t>Drawings</w:t>
            </w:r>
            <w:r>
              <w:rPr>
                <w:spacing w:val="-5"/>
              </w:rPr>
              <w:t> </w:t>
            </w:r>
            <w:r>
              <w:rPr/>
              <w:t>of</w:t>
            </w:r>
            <w:r>
              <w:rPr>
                <w:spacing w:val="-3"/>
              </w:rPr>
              <w:t> </w:t>
            </w:r>
            <w:r>
              <w:rPr/>
              <w:t>the</w:t>
            </w:r>
            <w:r>
              <w:rPr>
                <w:spacing w:val="-7"/>
              </w:rPr>
              <w:t> </w:t>
            </w:r>
            <w:r>
              <w:rPr/>
              <w:t>Biosand</w:t>
            </w:r>
            <w:r>
              <w:rPr>
                <w:spacing w:val="-6"/>
              </w:rPr>
              <w:t> </w:t>
            </w:r>
            <w:r>
              <w:rPr>
                <w:spacing w:val="-2"/>
              </w:rPr>
              <w:t>Filter</w:t>
            </w:r>
            <w:r>
              <w:rPr/>
              <w:tab/>
            </w:r>
            <w:r>
              <w:rPr>
                <w:spacing w:val="-4"/>
              </w:rPr>
              <w:t>viii</w:t>
            </w:r>
          </w:hyperlink>
        </w:p>
        <w:p>
          <w:pPr>
            <w:pStyle w:val="TOC1"/>
            <w:tabs>
              <w:tab w:pos="9722" w:val="right" w:leader="dot"/>
            </w:tabs>
            <w:spacing w:before="494"/>
          </w:pPr>
          <w:hyperlink w:history="true" w:anchor="_bookmark4">
            <w:r>
              <w:rPr/>
              <w:t>PART</w:t>
            </w:r>
            <w:r>
              <w:rPr>
                <w:spacing w:val="-1"/>
              </w:rPr>
              <w:t> </w:t>
            </w:r>
            <w:r>
              <w:rPr/>
              <w:t>1:</w:t>
            </w:r>
            <w:r>
              <w:rPr>
                <w:spacing w:val="-7"/>
              </w:rPr>
              <w:t> </w:t>
            </w:r>
            <w:r>
              <w:rPr/>
              <w:t>WHAT</w:t>
            </w:r>
            <w:r>
              <w:rPr>
                <w:spacing w:val="-2"/>
              </w:rPr>
              <w:t> </w:t>
            </w:r>
            <w:r>
              <w:rPr/>
              <w:t>IS</w:t>
            </w:r>
            <w:r>
              <w:rPr>
                <w:spacing w:val="-5"/>
              </w:rPr>
              <w:t> </w:t>
            </w:r>
            <w:r>
              <w:rPr/>
              <w:t>A</w:t>
            </w:r>
            <w:r>
              <w:rPr>
                <w:spacing w:val="-2"/>
              </w:rPr>
              <w:t> </w:t>
            </w:r>
            <w:r>
              <w:rPr/>
              <w:t>BIOSAND</w:t>
            </w:r>
            <w:r>
              <w:rPr>
                <w:spacing w:val="-2"/>
              </w:rPr>
              <w:t> FILTER?</w:t>
            </w:r>
            <w:r>
              <w:rPr/>
              <w:tab/>
            </w:r>
            <w:r>
              <w:rPr>
                <w:spacing w:val="-10"/>
              </w:rPr>
              <w:t>1</w:t>
            </w:r>
          </w:hyperlink>
        </w:p>
        <w:p>
          <w:pPr>
            <w:pStyle w:val="TOC1"/>
            <w:tabs>
              <w:tab w:pos="9722" w:val="right" w:leader="dot"/>
            </w:tabs>
          </w:pPr>
          <w:hyperlink w:history="true" w:anchor="_bookmark5">
            <w:r>
              <w:rPr/>
              <w:t>The</w:t>
            </w:r>
            <w:r>
              <w:rPr>
                <w:spacing w:val="-7"/>
              </w:rPr>
              <w:t> </w:t>
            </w:r>
            <w:r>
              <w:rPr/>
              <w:t>Multi-Barrier</w:t>
            </w:r>
            <w:r>
              <w:rPr>
                <w:spacing w:val="-4"/>
              </w:rPr>
              <w:t> </w:t>
            </w:r>
            <w:r>
              <w:rPr/>
              <w:t>Approach</w:t>
            </w:r>
            <w:r>
              <w:rPr>
                <w:spacing w:val="-4"/>
              </w:rPr>
              <w:t> </w:t>
            </w:r>
            <w:r>
              <w:rPr/>
              <w:t>to</w:t>
            </w:r>
            <w:r>
              <w:rPr>
                <w:spacing w:val="-7"/>
              </w:rPr>
              <w:t> </w:t>
            </w:r>
            <w:r>
              <w:rPr/>
              <w:t>Safe</w:t>
            </w:r>
            <w:r>
              <w:rPr>
                <w:spacing w:val="-6"/>
              </w:rPr>
              <w:t> </w:t>
            </w:r>
            <w:r>
              <w:rPr/>
              <w:t>Drinking</w:t>
            </w:r>
            <w:r>
              <w:rPr>
                <w:spacing w:val="-9"/>
              </w:rPr>
              <w:t> </w:t>
            </w:r>
            <w:r>
              <w:rPr>
                <w:spacing w:val="-4"/>
              </w:rPr>
              <w:t>Water</w:t>
            </w:r>
            <w:r>
              <w:rPr/>
              <w:tab/>
            </w:r>
            <w:r>
              <w:rPr>
                <w:spacing w:val="-10"/>
              </w:rPr>
              <w:t>2</w:t>
            </w:r>
          </w:hyperlink>
        </w:p>
        <w:p>
          <w:pPr>
            <w:pStyle w:val="TOC1"/>
            <w:tabs>
              <w:tab w:pos="9722" w:val="right" w:leader="dot"/>
            </w:tabs>
          </w:pPr>
          <w:hyperlink w:history="true" w:anchor="_bookmark6">
            <w:r>
              <w:rPr/>
              <w:t>What</w:t>
            </w:r>
            <w:r>
              <w:rPr>
                <w:spacing w:val="-4"/>
              </w:rPr>
              <w:t> </w:t>
            </w:r>
            <w:r>
              <w:rPr/>
              <w:t>is</w:t>
            </w:r>
            <w:r>
              <w:rPr>
                <w:spacing w:val="-2"/>
              </w:rPr>
              <w:t> </w:t>
            </w:r>
            <w:r>
              <w:rPr/>
              <w:t>a</w:t>
            </w:r>
            <w:r>
              <w:rPr>
                <w:spacing w:val="-2"/>
              </w:rPr>
              <w:t> </w:t>
            </w:r>
            <w:r>
              <w:rPr/>
              <w:t>Biosand</w:t>
            </w:r>
            <w:r>
              <w:rPr>
                <w:spacing w:val="-4"/>
              </w:rPr>
              <w:t> </w:t>
            </w:r>
            <w:r>
              <w:rPr>
                <w:spacing w:val="-2"/>
              </w:rPr>
              <w:t>Filter?</w:t>
            </w:r>
            <w:r>
              <w:rPr/>
              <w:tab/>
            </w:r>
            <w:r>
              <w:rPr>
                <w:spacing w:val="-10"/>
              </w:rPr>
              <w:t>4</w:t>
            </w:r>
          </w:hyperlink>
        </w:p>
        <w:p>
          <w:pPr>
            <w:pStyle w:val="TOC1"/>
            <w:tabs>
              <w:tab w:pos="9722" w:val="right" w:leader="dot"/>
            </w:tabs>
            <w:spacing w:before="122"/>
          </w:pPr>
          <w:hyperlink w:history="true" w:anchor="_bookmark7">
            <w:r>
              <w:rPr/>
              <w:t>How</w:t>
            </w:r>
            <w:r>
              <w:rPr>
                <w:spacing w:val="-8"/>
              </w:rPr>
              <w:t> </w:t>
            </w:r>
            <w:r>
              <w:rPr/>
              <w:t>Does</w:t>
            </w:r>
            <w:r>
              <w:rPr>
                <w:spacing w:val="-1"/>
              </w:rPr>
              <w:t> </w:t>
            </w:r>
            <w:r>
              <w:rPr/>
              <w:t>a</w:t>
            </w:r>
            <w:r>
              <w:rPr>
                <w:spacing w:val="-2"/>
              </w:rPr>
              <w:t> </w:t>
            </w:r>
            <w:r>
              <w:rPr/>
              <w:t>BSF</w:t>
            </w:r>
            <w:r>
              <w:rPr>
                <w:spacing w:val="-6"/>
              </w:rPr>
              <w:t> </w:t>
            </w:r>
            <w:r>
              <w:rPr>
                <w:spacing w:val="-4"/>
              </w:rPr>
              <w:t>Work?</w:t>
            </w:r>
            <w:r>
              <w:rPr/>
              <w:tab/>
            </w:r>
            <w:r>
              <w:rPr>
                <w:spacing w:val="-10"/>
              </w:rPr>
              <w:t>4</w:t>
            </w:r>
          </w:hyperlink>
        </w:p>
        <w:p>
          <w:pPr>
            <w:pStyle w:val="TOC1"/>
            <w:tabs>
              <w:tab w:pos="9722" w:val="right" w:leader="dot"/>
            </w:tabs>
          </w:pPr>
          <w:hyperlink w:history="true" w:anchor="_bookmark8">
            <w:r>
              <w:rPr/>
              <w:t>The</w:t>
            </w:r>
            <w:r>
              <w:rPr>
                <w:spacing w:val="-4"/>
              </w:rPr>
              <w:t> </w:t>
            </w:r>
            <w:r>
              <w:rPr/>
              <w:t>Parts of</w:t>
            </w:r>
            <w:r>
              <w:rPr>
                <w:spacing w:val="1"/>
              </w:rPr>
              <w:t> </w:t>
            </w:r>
            <w:r>
              <w:rPr/>
              <w:t>a</w:t>
            </w:r>
            <w:r>
              <w:rPr>
                <w:spacing w:val="-3"/>
              </w:rPr>
              <w:t> </w:t>
            </w:r>
            <w:r>
              <w:rPr>
                <w:spacing w:val="-5"/>
              </w:rPr>
              <w:t>BSF</w:t>
            </w:r>
            <w:r>
              <w:rPr/>
              <w:tab/>
            </w:r>
            <w:r>
              <w:rPr>
                <w:spacing w:val="-10"/>
              </w:rPr>
              <w:t>5</w:t>
            </w:r>
          </w:hyperlink>
        </w:p>
        <w:p>
          <w:pPr>
            <w:pStyle w:val="TOC1"/>
            <w:tabs>
              <w:tab w:pos="9722" w:val="right" w:leader="dot"/>
            </w:tabs>
            <w:spacing w:before="121"/>
          </w:pPr>
          <w:hyperlink w:history="true" w:anchor="_bookmark9">
            <w:r>
              <w:rPr/>
              <w:t>What</w:t>
            </w:r>
            <w:r>
              <w:rPr>
                <w:spacing w:val="-4"/>
              </w:rPr>
              <w:t> </w:t>
            </w:r>
            <w:r>
              <w:rPr/>
              <w:t>Does</w:t>
            </w:r>
            <w:r>
              <w:rPr>
                <w:spacing w:val="-2"/>
              </w:rPr>
              <w:t> </w:t>
            </w:r>
            <w:r>
              <w:rPr/>
              <w:t>Each</w:t>
            </w:r>
            <w:r>
              <w:rPr>
                <w:spacing w:val="-5"/>
              </w:rPr>
              <w:t> </w:t>
            </w:r>
            <w:r>
              <w:rPr/>
              <w:t>Part</w:t>
            </w:r>
            <w:r>
              <w:rPr>
                <w:spacing w:val="-1"/>
              </w:rPr>
              <w:t> </w:t>
            </w:r>
            <w:r>
              <w:rPr>
                <w:spacing w:val="-5"/>
              </w:rPr>
              <w:t>Do?</w:t>
            </w:r>
            <w:r>
              <w:rPr/>
              <w:tab/>
            </w:r>
            <w:r>
              <w:rPr>
                <w:spacing w:val="-10"/>
              </w:rPr>
              <w:t>6</w:t>
            </w:r>
          </w:hyperlink>
        </w:p>
        <w:p>
          <w:pPr>
            <w:pStyle w:val="TOC1"/>
            <w:tabs>
              <w:tab w:pos="9722" w:val="right" w:leader="dot"/>
            </w:tabs>
          </w:pPr>
          <w:hyperlink w:history="true" w:anchor="_bookmark10">
            <w:r>
              <w:rPr/>
              <w:t>Version</w:t>
            </w:r>
            <w:r>
              <w:rPr>
                <w:spacing w:val="-6"/>
              </w:rPr>
              <w:t> </w:t>
            </w:r>
            <w:r>
              <w:rPr/>
              <w:t>10.0</w:t>
            </w:r>
            <w:r>
              <w:rPr>
                <w:spacing w:val="-6"/>
              </w:rPr>
              <w:t> </w:t>
            </w:r>
            <w:r>
              <w:rPr/>
              <w:t>Biosand</w:t>
            </w:r>
            <w:r>
              <w:rPr>
                <w:spacing w:val="-5"/>
              </w:rPr>
              <w:t> </w:t>
            </w:r>
            <w:r>
              <w:rPr/>
              <w:t>Filter</w:t>
            </w:r>
            <w:r>
              <w:rPr>
                <w:spacing w:val="-4"/>
              </w:rPr>
              <w:t> </w:t>
            </w:r>
            <w:r>
              <w:rPr>
                <w:spacing w:val="-2"/>
              </w:rPr>
              <w:t>Specifications</w:t>
            </w:r>
            <w:r>
              <w:rPr/>
              <w:tab/>
            </w:r>
            <w:r>
              <w:rPr>
                <w:spacing w:val="-10"/>
              </w:rPr>
              <w:t>8</w:t>
            </w:r>
          </w:hyperlink>
        </w:p>
        <w:p>
          <w:pPr>
            <w:pStyle w:val="TOC1"/>
            <w:tabs>
              <w:tab w:pos="9722" w:val="right" w:leader="dot"/>
            </w:tabs>
            <w:spacing w:before="122"/>
          </w:pPr>
          <w:hyperlink w:history="true" w:anchor="_bookmark11">
            <w:r>
              <w:rPr/>
              <w:t>How</w:t>
            </w:r>
            <w:r>
              <w:rPr>
                <w:spacing w:val="-6"/>
              </w:rPr>
              <w:t> </w:t>
            </w:r>
            <w:r>
              <w:rPr/>
              <w:t>Does</w:t>
            </w:r>
            <w:r>
              <w:rPr>
                <w:spacing w:val="-1"/>
              </w:rPr>
              <w:t> </w:t>
            </w:r>
            <w:r>
              <w:rPr/>
              <w:t>the</w:t>
            </w:r>
            <w:r>
              <w:rPr>
                <w:spacing w:val="-3"/>
              </w:rPr>
              <w:t> </w:t>
            </w:r>
            <w:r>
              <w:rPr/>
              <w:t>BSF</w:t>
            </w:r>
            <w:r>
              <w:rPr>
                <w:spacing w:val="-2"/>
              </w:rPr>
              <w:t> </w:t>
            </w:r>
            <w:r>
              <w:rPr/>
              <w:t>Make</w:t>
            </w:r>
            <w:r>
              <w:rPr>
                <w:spacing w:val="-7"/>
              </w:rPr>
              <w:t> </w:t>
            </w:r>
            <w:r>
              <w:rPr/>
              <w:t>Water</w:t>
            </w:r>
            <w:r>
              <w:rPr>
                <w:spacing w:val="-3"/>
              </w:rPr>
              <w:t> </w:t>
            </w:r>
            <w:r>
              <w:rPr>
                <w:spacing w:val="-4"/>
              </w:rPr>
              <w:t>Safe?</w:t>
            </w:r>
            <w:r>
              <w:rPr/>
              <w:tab/>
            </w:r>
            <w:r>
              <w:rPr>
                <w:spacing w:val="-10"/>
              </w:rPr>
              <w:t>9</w:t>
            </w:r>
          </w:hyperlink>
        </w:p>
        <w:p>
          <w:pPr>
            <w:pStyle w:val="TOC1"/>
            <w:tabs>
              <w:tab w:pos="9722" w:val="right" w:leader="dot"/>
            </w:tabs>
          </w:pPr>
          <w:hyperlink w:history="true" w:anchor="_bookmark12">
            <w:r>
              <w:rPr/>
              <w:t>What</w:t>
            </w:r>
            <w:r>
              <w:rPr>
                <w:spacing w:val="-4"/>
              </w:rPr>
              <w:t> </w:t>
            </w:r>
            <w:r>
              <w:rPr/>
              <w:t>Happens</w:t>
            </w:r>
            <w:r>
              <w:rPr>
                <w:spacing w:val="-5"/>
              </w:rPr>
              <w:t> </w:t>
            </w:r>
            <w:r>
              <w:rPr/>
              <w:t>to</w:t>
            </w:r>
            <w:r>
              <w:rPr>
                <w:spacing w:val="-5"/>
              </w:rPr>
              <w:t> </w:t>
            </w:r>
            <w:r>
              <w:rPr/>
              <w:t>the</w:t>
            </w:r>
            <w:r>
              <w:rPr>
                <w:spacing w:val="-3"/>
              </w:rPr>
              <w:t> </w:t>
            </w:r>
            <w:r>
              <w:rPr/>
              <w:t>Pathogens</w:t>
            </w:r>
            <w:r>
              <w:rPr>
                <w:spacing w:val="-1"/>
              </w:rPr>
              <w:t> </w:t>
            </w:r>
            <w:r>
              <w:rPr/>
              <w:t>and</w:t>
            </w:r>
            <w:r>
              <w:rPr>
                <w:spacing w:val="-5"/>
              </w:rPr>
              <w:t> </w:t>
            </w:r>
            <w:r>
              <w:rPr/>
              <w:t>Dirt</w:t>
            </w:r>
            <w:r>
              <w:rPr>
                <w:spacing w:val="-4"/>
              </w:rPr>
              <w:t> </w:t>
            </w:r>
            <w:r>
              <w:rPr/>
              <w:t>in</w:t>
            </w:r>
            <w:r>
              <w:rPr>
                <w:spacing w:val="-5"/>
              </w:rPr>
              <w:t> </w:t>
            </w:r>
            <w:r>
              <w:rPr/>
              <w:t>the</w:t>
            </w:r>
            <w:r>
              <w:rPr>
                <w:spacing w:val="-2"/>
              </w:rPr>
              <w:t> Filter?</w:t>
            </w:r>
            <w:r>
              <w:rPr/>
              <w:tab/>
            </w:r>
            <w:r>
              <w:rPr>
                <w:spacing w:val="-10"/>
              </w:rPr>
              <w:t>9</w:t>
            </w:r>
          </w:hyperlink>
        </w:p>
        <w:p>
          <w:pPr>
            <w:pStyle w:val="TOC1"/>
            <w:tabs>
              <w:tab w:pos="9721" w:val="right" w:leader="dot"/>
            </w:tabs>
          </w:pPr>
          <w:hyperlink w:history="true" w:anchor="_bookmark13">
            <w:r>
              <w:rPr/>
              <w:t>What</w:t>
            </w:r>
            <w:r>
              <w:rPr>
                <w:spacing w:val="-4"/>
              </w:rPr>
              <w:t> </w:t>
            </w:r>
            <w:r>
              <w:rPr/>
              <w:t>Makes</w:t>
            </w:r>
            <w:r>
              <w:rPr>
                <w:spacing w:val="-5"/>
              </w:rPr>
              <w:t> </w:t>
            </w:r>
            <w:r>
              <w:rPr/>
              <w:t>the</w:t>
            </w:r>
            <w:r>
              <w:rPr>
                <w:spacing w:val="-3"/>
              </w:rPr>
              <w:t> </w:t>
            </w:r>
            <w:r>
              <w:rPr/>
              <w:t>BSF</w:t>
            </w:r>
            <w:r>
              <w:rPr>
                <w:spacing w:val="-4"/>
              </w:rPr>
              <w:t> </w:t>
            </w:r>
            <w:r>
              <w:rPr/>
              <w:t>Special?</w:t>
            </w:r>
            <w:r>
              <w:rPr>
                <w:spacing w:val="-3"/>
              </w:rPr>
              <w:t> </w:t>
            </w:r>
            <w:r>
              <w:rPr/>
              <w:t>The</w:t>
            </w:r>
            <w:r>
              <w:rPr>
                <w:spacing w:val="-4"/>
              </w:rPr>
              <w:t> </w:t>
            </w:r>
            <w:r>
              <w:rPr>
                <w:spacing w:val="-2"/>
              </w:rPr>
              <w:t>Biolayer!</w:t>
            </w:r>
            <w:r>
              <w:rPr/>
              <w:tab/>
            </w:r>
            <w:r>
              <w:rPr>
                <w:spacing w:val="-5"/>
              </w:rPr>
              <w:t>10</w:t>
            </w:r>
          </w:hyperlink>
        </w:p>
        <w:p>
          <w:pPr>
            <w:pStyle w:val="TOC1"/>
            <w:tabs>
              <w:tab w:pos="9721" w:val="right" w:leader="dot"/>
            </w:tabs>
            <w:spacing w:before="121"/>
          </w:pPr>
          <w:hyperlink w:history="true" w:anchor="_bookmark14">
            <w:r>
              <w:rPr/>
              <w:t>How</w:t>
            </w:r>
            <w:r>
              <w:rPr>
                <w:spacing w:val="-7"/>
              </w:rPr>
              <w:t> </w:t>
            </w:r>
            <w:r>
              <w:rPr/>
              <w:t>the</w:t>
            </w:r>
            <w:r>
              <w:rPr>
                <w:spacing w:val="-4"/>
              </w:rPr>
              <w:t> </w:t>
            </w:r>
            <w:r>
              <w:rPr/>
              <w:t>Biosand</w:t>
            </w:r>
            <w:r>
              <w:rPr>
                <w:spacing w:val="-4"/>
              </w:rPr>
              <w:t> </w:t>
            </w:r>
            <w:r>
              <w:rPr/>
              <w:t>Filter</w:t>
            </w:r>
            <w:r>
              <w:rPr>
                <w:spacing w:val="-5"/>
              </w:rPr>
              <w:t> </w:t>
            </w:r>
            <w:r>
              <w:rPr>
                <w:spacing w:val="-2"/>
              </w:rPr>
              <w:t>Operates</w:t>
            </w:r>
            <w:r>
              <w:rPr/>
              <w:tab/>
            </w:r>
            <w:r>
              <w:rPr>
                <w:spacing w:val="-5"/>
              </w:rPr>
              <w:t>13</w:t>
            </w:r>
          </w:hyperlink>
        </w:p>
        <w:p>
          <w:pPr>
            <w:pStyle w:val="TOC1"/>
            <w:tabs>
              <w:tab w:pos="9721" w:val="right" w:leader="dot"/>
            </w:tabs>
          </w:pPr>
          <w:hyperlink w:history="true" w:anchor="_bookmark15">
            <w:r>
              <w:rPr/>
              <w:t>What</w:t>
            </w:r>
            <w:r>
              <w:rPr>
                <w:spacing w:val="-3"/>
              </w:rPr>
              <w:t> </w:t>
            </w:r>
            <w:r>
              <w:rPr/>
              <w:t>Kind</w:t>
            </w:r>
            <w:r>
              <w:rPr>
                <w:spacing w:val="-2"/>
              </w:rPr>
              <w:t> </w:t>
            </w:r>
            <w:r>
              <w:rPr/>
              <w:t>of</w:t>
            </w:r>
            <w:r>
              <w:rPr>
                <w:spacing w:val="-4"/>
              </w:rPr>
              <w:t> </w:t>
            </w:r>
            <w:r>
              <w:rPr/>
              <w:t>Water</w:t>
            </w:r>
            <w:r>
              <w:rPr>
                <w:spacing w:val="-3"/>
              </w:rPr>
              <w:t> </w:t>
            </w:r>
            <w:r>
              <w:rPr/>
              <w:t>Can</w:t>
            </w:r>
            <w:r>
              <w:rPr>
                <w:spacing w:val="-4"/>
              </w:rPr>
              <w:t> </w:t>
            </w:r>
            <w:r>
              <w:rPr/>
              <w:t>I</w:t>
            </w:r>
            <w:r>
              <w:rPr>
                <w:spacing w:val="1"/>
              </w:rPr>
              <w:t> </w:t>
            </w:r>
            <w:r>
              <w:rPr>
                <w:spacing w:val="-4"/>
              </w:rPr>
              <w:t>Use?</w:t>
            </w:r>
            <w:r>
              <w:rPr/>
              <w:tab/>
            </w:r>
            <w:r>
              <w:rPr>
                <w:spacing w:val="-5"/>
              </w:rPr>
              <w:t>15</w:t>
            </w:r>
          </w:hyperlink>
        </w:p>
        <w:p>
          <w:pPr>
            <w:pStyle w:val="TOC1"/>
            <w:tabs>
              <w:tab w:pos="9721" w:val="right" w:leader="dot"/>
            </w:tabs>
            <w:spacing w:before="122"/>
          </w:pPr>
          <w:hyperlink w:history="true" w:anchor="_bookmark16">
            <w:r>
              <w:rPr/>
              <w:t>The</w:t>
            </w:r>
            <w:r>
              <w:rPr>
                <w:spacing w:val="-8"/>
              </w:rPr>
              <w:t> </w:t>
            </w:r>
            <w:r>
              <w:rPr/>
              <w:t>History</w:t>
            </w:r>
            <w:r>
              <w:rPr>
                <w:spacing w:val="-5"/>
              </w:rPr>
              <w:t> </w:t>
            </w:r>
            <w:r>
              <w:rPr/>
              <w:t>of</w:t>
            </w:r>
            <w:r>
              <w:rPr>
                <w:spacing w:val="-2"/>
              </w:rPr>
              <w:t> </w:t>
            </w:r>
            <w:r>
              <w:rPr/>
              <w:t>the</w:t>
            </w:r>
            <w:r>
              <w:rPr>
                <w:spacing w:val="-4"/>
              </w:rPr>
              <w:t> </w:t>
            </w:r>
            <w:r>
              <w:rPr/>
              <w:t>Biosand</w:t>
            </w:r>
            <w:r>
              <w:rPr>
                <w:spacing w:val="-4"/>
              </w:rPr>
              <w:t> </w:t>
            </w:r>
            <w:r>
              <w:rPr>
                <w:spacing w:val="-2"/>
              </w:rPr>
              <w:t>Filter</w:t>
            </w:r>
            <w:r>
              <w:rPr/>
              <w:tab/>
            </w:r>
            <w:r>
              <w:rPr>
                <w:spacing w:val="-5"/>
              </w:rPr>
              <w:t>17</w:t>
            </w:r>
          </w:hyperlink>
        </w:p>
        <w:p>
          <w:pPr>
            <w:pStyle w:val="TOC1"/>
            <w:tabs>
              <w:tab w:pos="9721" w:val="right" w:leader="dot"/>
            </w:tabs>
          </w:pPr>
          <w:hyperlink w:history="true" w:anchor="_bookmark17">
            <w:r>
              <w:rPr/>
              <w:t>How</w:t>
            </w:r>
            <w:r>
              <w:rPr>
                <w:spacing w:val="-11"/>
              </w:rPr>
              <w:t> </w:t>
            </w:r>
            <w:r>
              <w:rPr/>
              <w:t>Well</w:t>
            </w:r>
            <w:r>
              <w:rPr>
                <w:spacing w:val="-3"/>
              </w:rPr>
              <w:t> </w:t>
            </w:r>
            <w:r>
              <w:rPr/>
              <w:t>Does</w:t>
            </w:r>
            <w:r>
              <w:rPr>
                <w:spacing w:val="-2"/>
              </w:rPr>
              <w:t> </w:t>
            </w:r>
            <w:r>
              <w:rPr/>
              <w:t>the</w:t>
            </w:r>
            <w:r>
              <w:rPr>
                <w:spacing w:val="-4"/>
              </w:rPr>
              <w:t> </w:t>
            </w:r>
            <w:r>
              <w:rPr/>
              <w:t>Biosand</w:t>
            </w:r>
            <w:r>
              <w:rPr>
                <w:spacing w:val="-3"/>
              </w:rPr>
              <w:t> </w:t>
            </w:r>
            <w:r>
              <w:rPr/>
              <w:t>Filter</w:t>
            </w:r>
            <w:r>
              <w:rPr>
                <w:spacing w:val="-8"/>
              </w:rPr>
              <w:t> </w:t>
            </w:r>
            <w:r>
              <w:rPr>
                <w:spacing w:val="-4"/>
              </w:rPr>
              <w:t>Work?</w:t>
            </w:r>
            <w:r>
              <w:rPr/>
              <w:tab/>
            </w:r>
            <w:r>
              <w:rPr>
                <w:spacing w:val="-5"/>
              </w:rPr>
              <w:t>17</w:t>
            </w:r>
          </w:hyperlink>
        </w:p>
        <w:p>
          <w:pPr>
            <w:pStyle w:val="TOC1"/>
            <w:tabs>
              <w:tab w:pos="9721" w:val="right" w:leader="dot"/>
            </w:tabs>
          </w:pPr>
          <w:hyperlink w:history="true" w:anchor="_bookmark18">
            <w:r>
              <w:rPr/>
              <w:t>What</w:t>
            </w:r>
            <w:r>
              <w:rPr>
                <w:spacing w:val="-7"/>
              </w:rPr>
              <w:t> </w:t>
            </w:r>
            <w:r>
              <w:rPr/>
              <w:t>Will</w:t>
            </w:r>
            <w:r>
              <w:rPr>
                <w:spacing w:val="-4"/>
              </w:rPr>
              <w:t> </w:t>
            </w:r>
            <w:r>
              <w:rPr/>
              <w:t>Tell</w:t>
            </w:r>
            <w:r>
              <w:rPr>
                <w:spacing w:val="-1"/>
              </w:rPr>
              <w:t> </w:t>
            </w:r>
            <w:r>
              <w:rPr/>
              <w:t>Me</w:t>
            </w:r>
            <w:r>
              <w:rPr>
                <w:spacing w:val="-2"/>
              </w:rPr>
              <w:t> </w:t>
            </w:r>
            <w:r>
              <w:rPr/>
              <w:t>If</w:t>
            </w:r>
            <w:r>
              <w:rPr>
                <w:spacing w:val="1"/>
              </w:rPr>
              <w:t> </w:t>
            </w:r>
            <w:r>
              <w:rPr/>
              <w:t>a</w:t>
            </w:r>
            <w:r>
              <w:rPr>
                <w:spacing w:val="-4"/>
              </w:rPr>
              <w:t> </w:t>
            </w:r>
            <w:r>
              <w:rPr/>
              <w:t>Filter</w:t>
            </w:r>
            <w:r>
              <w:rPr>
                <w:spacing w:val="-1"/>
              </w:rPr>
              <w:t> </w:t>
            </w:r>
            <w:r>
              <w:rPr/>
              <w:t>is</w:t>
            </w:r>
            <w:r>
              <w:rPr>
                <w:spacing w:val="-7"/>
              </w:rPr>
              <w:t> </w:t>
            </w:r>
            <w:r>
              <w:rPr/>
              <w:t>Working</w:t>
            </w:r>
            <w:r>
              <w:rPr>
                <w:spacing w:val="-5"/>
              </w:rPr>
              <w:t> </w:t>
            </w:r>
            <w:r>
              <w:rPr>
                <w:spacing w:val="-4"/>
              </w:rPr>
              <w:t>Well?</w:t>
            </w:r>
            <w:r>
              <w:rPr/>
              <w:tab/>
            </w:r>
            <w:r>
              <w:rPr>
                <w:spacing w:val="-5"/>
              </w:rPr>
              <w:t>19</w:t>
            </w:r>
          </w:hyperlink>
        </w:p>
        <w:p>
          <w:pPr>
            <w:pStyle w:val="TOC1"/>
            <w:tabs>
              <w:tab w:pos="9721" w:val="right" w:leader="dot"/>
            </w:tabs>
            <w:spacing w:before="121"/>
          </w:pPr>
          <w:hyperlink w:history="true" w:anchor="_bookmark19">
            <w:r>
              <w:rPr/>
              <w:t>Self-Review</w:t>
            </w:r>
            <w:r>
              <w:rPr>
                <w:spacing w:val="-8"/>
              </w:rPr>
              <w:t> </w:t>
            </w:r>
            <w:r>
              <w:rPr/>
              <w:t>(Part</w:t>
            </w:r>
            <w:r>
              <w:rPr>
                <w:spacing w:val="-3"/>
              </w:rPr>
              <w:t> </w:t>
            </w:r>
            <w:r>
              <w:rPr>
                <w:spacing w:val="-5"/>
              </w:rPr>
              <w:t>1)</w:t>
            </w:r>
            <w:r>
              <w:rPr/>
              <w:tab/>
            </w:r>
            <w:r>
              <w:rPr>
                <w:spacing w:val="-5"/>
              </w:rPr>
              <w:t>21</w:t>
            </w:r>
          </w:hyperlink>
        </w:p>
        <w:p>
          <w:pPr>
            <w:pStyle w:val="TOC1"/>
            <w:tabs>
              <w:tab w:pos="9721" w:val="right" w:leader="dot"/>
            </w:tabs>
            <w:spacing w:before="494"/>
          </w:pPr>
          <w:hyperlink w:history="true" w:anchor="_bookmark20">
            <w:r>
              <w:rPr/>
              <w:t>PART</w:t>
            </w:r>
            <w:r>
              <w:rPr>
                <w:spacing w:val="-6"/>
              </w:rPr>
              <w:t> </w:t>
            </w:r>
            <w:r>
              <w:rPr/>
              <w:t>2:</w:t>
            </w:r>
            <w:r>
              <w:rPr>
                <w:spacing w:val="-5"/>
              </w:rPr>
              <w:t> </w:t>
            </w:r>
            <w:r>
              <w:rPr/>
              <w:t>BIOSAND</w:t>
            </w:r>
            <w:r>
              <w:rPr>
                <w:spacing w:val="-7"/>
              </w:rPr>
              <w:t> </w:t>
            </w:r>
            <w:r>
              <w:rPr/>
              <w:t>FILTER</w:t>
            </w:r>
            <w:r>
              <w:rPr>
                <w:spacing w:val="-7"/>
              </w:rPr>
              <w:t> </w:t>
            </w:r>
            <w:r>
              <w:rPr/>
              <w:t>CONSTRUCTION</w:t>
            </w:r>
            <w:r>
              <w:rPr>
                <w:spacing w:val="-6"/>
              </w:rPr>
              <w:t> </w:t>
            </w:r>
            <w:r>
              <w:rPr>
                <w:spacing w:val="-2"/>
              </w:rPr>
              <w:t>MANUAL</w:t>
            </w:r>
            <w:r>
              <w:rPr/>
              <w:tab/>
            </w:r>
            <w:r>
              <w:rPr>
                <w:spacing w:val="-5"/>
              </w:rPr>
              <w:t>23</w:t>
            </w:r>
          </w:hyperlink>
        </w:p>
        <w:p>
          <w:pPr>
            <w:pStyle w:val="TOC1"/>
            <w:tabs>
              <w:tab w:pos="9721" w:val="right" w:leader="dot"/>
            </w:tabs>
          </w:pPr>
          <w:hyperlink w:history="true" w:anchor="_bookmark21">
            <w:r>
              <w:rPr/>
              <w:t>BSF</w:t>
            </w:r>
            <w:r>
              <w:rPr>
                <w:spacing w:val="-6"/>
              </w:rPr>
              <w:t> </w:t>
            </w:r>
            <w:r>
              <w:rPr/>
              <w:t>Construction</w:t>
            </w:r>
            <w:r>
              <w:rPr>
                <w:spacing w:val="-6"/>
              </w:rPr>
              <w:t> </w:t>
            </w:r>
            <w:r>
              <w:rPr>
                <w:spacing w:val="-2"/>
              </w:rPr>
              <w:t>Process</w:t>
            </w:r>
            <w:r>
              <w:rPr/>
              <w:tab/>
            </w:r>
            <w:r>
              <w:rPr>
                <w:spacing w:val="-5"/>
              </w:rPr>
              <w:t>24</w:t>
            </w:r>
          </w:hyperlink>
        </w:p>
        <w:p>
          <w:pPr>
            <w:pStyle w:val="TOC1"/>
            <w:tabs>
              <w:tab w:pos="9721" w:val="right" w:leader="dot"/>
            </w:tabs>
          </w:pPr>
          <w:hyperlink w:history="true" w:anchor="_bookmark22">
            <w:r>
              <w:rPr/>
              <w:t>Construction</w:t>
            </w:r>
            <w:r>
              <w:rPr>
                <w:spacing w:val="-10"/>
              </w:rPr>
              <w:t> </w:t>
            </w:r>
            <w:r>
              <w:rPr>
                <w:spacing w:val="-2"/>
              </w:rPr>
              <w:t>Safety</w:t>
            </w:r>
            <w:r>
              <w:rPr/>
              <w:tab/>
            </w:r>
            <w:r>
              <w:rPr>
                <w:spacing w:val="-5"/>
              </w:rPr>
              <w:t>25</w:t>
            </w:r>
          </w:hyperlink>
        </w:p>
        <w:p>
          <w:pPr>
            <w:pStyle w:val="TOC2"/>
            <w:tabs>
              <w:tab w:pos="9721" w:val="right" w:leader="dot"/>
            </w:tabs>
            <w:spacing w:before="122"/>
            <w:ind w:left="581" w:firstLine="0"/>
          </w:pPr>
          <w:hyperlink w:history="true" w:anchor="_bookmark23">
            <w:r>
              <w:rPr/>
              <w:t>Working</w:t>
            </w:r>
            <w:r>
              <w:rPr>
                <w:spacing w:val="-5"/>
              </w:rPr>
              <w:t> </w:t>
            </w:r>
            <w:r>
              <w:rPr/>
              <w:t>with</w:t>
            </w:r>
            <w:r>
              <w:rPr>
                <w:spacing w:val="-6"/>
              </w:rPr>
              <w:t> </w:t>
            </w:r>
            <w:r>
              <w:rPr>
                <w:spacing w:val="-2"/>
              </w:rPr>
              <w:t>Cement</w:t>
            </w:r>
            <w:r>
              <w:rPr/>
              <w:tab/>
            </w:r>
            <w:r>
              <w:rPr>
                <w:spacing w:val="-5"/>
              </w:rPr>
              <w:t>26</w:t>
            </w:r>
          </w:hyperlink>
        </w:p>
        <w:p>
          <w:pPr>
            <w:pStyle w:val="TOC1"/>
            <w:tabs>
              <w:tab w:pos="9721" w:val="right" w:leader="dot"/>
            </w:tabs>
          </w:pPr>
          <w:hyperlink w:history="true" w:anchor="_bookmark24">
            <w:r>
              <w:rPr/>
              <w:t>Tools</w:t>
            </w:r>
            <w:r>
              <w:rPr>
                <w:spacing w:val="-4"/>
              </w:rPr>
              <w:t> </w:t>
            </w:r>
            <w:r>
              <w:rPr/>
              <w:t>and</w:t>
            </w:r>
            <w:r>
              <w:rPr>
                <w:spacing w:val="-6"/>
              </w:rPr>
              <w:t> </w:t>
            </w:r>
            <w:r>
              <w:rPr/>
              <w:t>Materials</w:t>
            </w:r>
            <w:r>
              <w:rPr>
                <w:spacing w:val="-3"/>
              </w:rPr>
              <w:t> </w:t>
            </w:r>
            <w:r>
              <w:rPr/>
              <w:t>Required</w:t>
            </w:r>
            <w:r>
              <w:rPr>
                <w:spacing w:val="-4"/>
              </w:rPr>
              <w:t> </w:t>
            </w:r>
            <w:r>
              <w:rPr/>
              <w:t>to</w:t>
            </w:r>
            <w:r>
              <w:rPr>
                <w:spacing w:val="-6"/>
              </w:rPr>
              <w:t> </w:t>
            </w:r>
            <w:r>
              <w:rPr/>
              <w:t>Make</w:t>
            </w:r>
            <w:r>
              <w:rPr>
                <w:spacing w:val="-4"/>
              </w:rPr>
              <w:t> </w:t>
            </w:r>
            <w:r>
              <w:rPr/>
              <w:t>and</w:t>
            </w:r>
            <w:r>
              <w:rPr>
                <w:spacing w:val="-6"/>
              </w:rPr>
              <w:t> </w:t>
            </w:r>
            <w:r>
              <w:rPr/>
              <w:t>Install</w:t>
            </w:r>
            <w:r>
              <w:rPr>
                <w:spacing w:val="-4"/>
              </w:rPr>
              <w:t> BSFs</w:t>
            </w:r>
            <w:r>
              <w:rPr/>
              <w:tab/>
            </w:r>
            <w:r>
              <w:rPr>
                <w:spacing w:val="-5"/>
              </w:rPr>
              <w:t>27</w:t>
            </w:r>
          </w:hyperlink>
        </w:p>
        <w:p>
          <w:pPr>
            <w:pStyle w:val="TOC2"/>
            <w:tabs>
              <w:tab w:pos="9721" w:val="right" w:leader="dot"/>
            </w:tabs>
            <w:spacing w:before="121"/>
            <w:ind w:left="581" w:firstLine="0"/>
          </w:pPr>
          <w:hyperlink w:history="true" w:anchor="_bookmark25">
            <w:r>
              <w:rPr/>
              <w:t>Technicians’</w:t>
            </w:r>
            <w:r>
              <w:rPr>
                <w:spacing w:val="-14"/>
              </w:rPr>
              <w:t> </w:t>
            </w:r>
            <w:r>
              <w:rPr>
                <w:spacing w:val="-4"/>
              </w:rPr>
              <w:t>Gear</w:t>
            </w:r>
            <w:r>
              <w:rPr>
                <w:rFonts w:ascii="Times New Roman" w:hAnsi="Times New Roman"/>
              </w:rPr>
              <w:tab/>
            </w:r>
            <w:r>
              <w:rPr>
                <w:spacing w:val="-5"/>
              </w:rPr>
              <w:t>27</w:t>
            </w:r>
          </w:hyperlink>
        </w:p>
        <w:p>
          <w:pPr>
            <w:pStyle w:val="TOC2"/>
            <w:tabs>
              <w:tab w:pos="9721" w:val="right" w:leader="dot"/>
            </w:tabs>
            <w:ind w:left="581" w:firstLine="0"/>
          </w:pPr>
          <w:hyperlink w:history="true" w:anchor="_bookmark26">
            <w:r>
              <w:rPr/>
              <w:t>Tools</w:t>
            </w:r>
            <w:r>
              <w:rPr>
                <w:spacing w:val="-2"/>
              </w:rPr>
              <w:t> </w:t>
            </w:r>
            <w:r>
              <w:rPr/>
              <w:t>and</w:t>
            </w:r>
            <w:r>
              <w:rPr>
                <w:spacing w:val="-4"/>
              </w:rPr>
              <w:t> </w:t>
            </w:r>
            <w:r>
              <w:rPr>
                <w:spacing w:val="-2"/>
              </w:rPr>
              <w:t>Equipment</w:t>
            </w:r>
            <w:r>
              <w:rPr/>
              <w:tab/>
            </w:r>
            <w:r>
              <w:rPr>
                <w:spacing w:val="-5"/>
              </w:rPr>
              <w:t>27</w:t>
            </w:r>
          </w:hyperlink>
        </w:p>
        <w:p>
          <w:pPr>
            <w:pStyle w:val="TOC2"/>
            <w:tabs>
              <w:tab w:pos="9721" w:val="right" w:leader="dot"/>
            </w:tabs>
            <w:ind w:left="581" w:firstLine="0"/>
          </w:pPr>
          <w:hyperlink w:history="true" w:anchor="_bookmark27">
            <w:r>
              <w:rPr/>
              <w:t>Consumable</w:t>
            </w:r>
            <w:r>
              <w:rPr>
                <w:spacing w:val="-11"/>
              </w:rPr>
              <w:t> </w:t>
            </w:r>
            <w:r>
              <w:rPr>
                <w:spacing w:val="-4"/>
              </w:rPr>
              <w:t>Items</w:t>
            </w:r>
            <w:r>
              <w:rPr/>
              <w:tab/>
            </w:r>
            <w:r>
              <w:rPr>
                <w:spacing w:val="-5"/>
              </w:rPr>
              <w:t>29</w:t>
            </w:r>
          </w:hyperlink>
        </w:p>
        <w:p>
          <w:pPr>
            <w:pStyle w:val="TOC1"/>
            <w:tabs>
              <w:tab w:pos="9721" w:val="right" w:leader="dot"/>
            </w:tabs>
            <w:spacing w:before="122"/>
          </w:pPr>
          <w:hyperlink w:history="true" w:anchor="_bookmark28">
            <w:r>
              <w:rPr/>
              <w:t>Stage</w:t>
            </w:r>
            <w:r>
              <w:rPr>
                <w:spacing w:val="-5"/>
              </w:rPr>
              <w:t> </w:t>
            </w:r>
            <w:r>
              <w:rPr/>
              <w:t>A:</w:t>
            </w:r>
            <w:r>
              <w:rPr>
                <w:spacing w:val="-3"/>
              </w:rPr>
              <w:t> </w:t>
            </w:r>
            <w:r>
              <w:rPr/>
              <w:t>Set</w:t>
            </w:r>
            <w:r>
              <w:rPr>
                <w:spacing w:val="-2"/>
              </w:rPr>
              <w:t> </w:t>
            </w:r>
            <w:r>
              <w:rPr/>
              <w:t>Up</w:t>
            </w:r>
            <w:r>
              <w:rPr>
                <w:spacing w:val="-3"/>
              </w:rPr>
              <w:t> </w:t>
            </w:r>
            <w:r>
              <w:rPr/>
              <w:t>a</w:t>
            </w:r>
            <w:r>
              <w:rPr>
                <w:spacing w:val="-4"/>
              </w:rPr>
              <w:t> </w:t>
            </w:r>
            <w:r>
              <w:rPr/>
              <w:t>Production</w:t>
            </w:r>
            <w:r>
              <w:rPr>
                <w:spacing w:val="-2"/>
              </w:rPr>
              <w:t> </w:t>
            </w:r>
            <w:r>
              <w:rPr>
                <w:spacing w:val="-4"/>
              </w:rPr>
              <w:t>Site</w:t>
            </w:r>
            <w:r>
              <w:rPr/>
              <w:tab/>
            </w:r>
            <w:r>
              <w:rPr>
                <w:spacing w:val="-5"/>
              </w:rPr>
              <w:t>31</w:t>
            </w:r>
          </w:hyperlink>
        </w:p>
        <w:p>
          <w:pPr>
            <w:pStyle w:val="TOC2"/>
            <w:tabs>
              <w:tab w:pos="9721" w:val="right" w:leader="dot"/>
            </w:tabs>
            <w:spacing w:after="240"/>
            <w:ind w:left="581" w:firstLine="0"/>
          </w:pPr>
          <w:hyperlink w:history="true" w:anchor="_bookmark29">
            <w:r>
              <w:rPr/>
              <w:t>You</w:t>
            </w:r>
            <w:r>
              <w:rPr>
                <w:spacing w:val="-4"/>
              </w:rPr>
              <w:t> </w:t>
            </w:r>
            <w:r>
              <w:rPr/>
              <w:t>will</w:t>
            </w:r>
            <w:r>
              <w:rPr>
                <w:spacing w:val="-3"/>
              </w:rPr>
              <w:t> </w:t>
            </w:r>
            <w:r>
              <w:rPr>
                <w:spacing w:val="-4"/>
              </w:rPr>
              <w:t>need</w:t>
            </w:r>
            <w:r>
              <w:rPr/>
              <w:tab/>
            </w:r>
            <w:r>
              <w:rPr>
                <w:spacing w:val="-5"/>
              </w:rPr>
              <w:t>32</w:t>
            </w:r>
          </w:hyperlink>
        </w:p>
        <w:p>
          <w:pPr>
            <w:pStyle w:val="TOC1"/>
            <w:tabs>
              <w:tab w:pos="9721" w:val="right" w:leader="dot"/>
            </w:tabs>
            <w:spacing w:before="479"/>
          </w:pPr>
          <w:hyperlink w:history="true" w:anchor="_bookmark30">
            <w:r>
              <w:rPr/>
              <w:t>Stage</w:t>
            </w:r>
            <w:r>
              <w:rPr>
                <w:spacing w:val="-5"/>
              </w:rPr>
              <w:t> </w:t>
            </w:r>
            <w:r>
              <w:rPr/>
              <w:t>B:</w:t>
            </w:r>
            <w:r>
              <w:rPr>
                <w:spacing w:val="-3"/>
              </w:rPr>
              <w:t> </w:t>
            </w:r>
            <w:r>
              <w:rPr/>
              <w:t>Find</w:t>
            </w:r>
            <w:r>
              <w:rPr>
                <w:spacing w:val="-2"/>
              </w:rPr>
              <w:t> </w:t>
            </w:r>
            <w:r>
              <w:rPr/>
              <w:t>Sand</w:t>
            </w:r>
            <w:r>
              <w:rPr>
                <w:spacing w:val="-4"/>
              </w:rPr>
              <w:t> </w:t>
            </w:r>
            <w:r>
              <w:rPr/>
              <w:t>and</w:t>
            </w:r>
            <w:r>
              <w:rPr>
                <w:spacing w:val="-4"/>
              </w:rPr>
              <w:t> </w:t>
            </w:r>
            <w:r>
              <w:rPr>
                <w:spacing w:val="-2"/>
              </w:rPr>
              <w:t>Gravel</w:t>
            </w:r>
            <w:r>
              <w:rPr/>
              <w:tab/>
            </w:r>
            <w:r>
              <w:rPr>
                <w:spacing w:val="-5"/>
              </w:rPr>
              <w:t>37</w:t>
            </w:r>
          </w:hyperlink>
        </w:p>
        <w:p>
          <w:pPr>
            <w:pStyle w:val="TOC2"/>
            <w:numPr>
              <w:ilvl w:val="0"/>
              <w:numId w:val="3"/>
            </w:numPr>
            <w:tabs>
              <w:tab w:pos="820" w:val="left" w:leader="none"/>
              <w:tab w:pos="9721" w:val="right" w:leader="dot"/>
            </w:tabs>
            <w:spacing w:line="240" w:lineRule="auto" w:before="119" w:after="0"/>
            <w:ind w:left="820" w:right="0" w:hanging="239"/>
            <w:jc w:val="left"/>
          </w:pPr>
          <w:hyperlink w:history="true" w:anchor="_bookmark31">
            <w:r>
              <w:rPr/>
              <w:t>What</w:t>
            </w:r>
            <w:r>
              <w:rPr>
                <w:spacing w:val="-4"/>
              </w:rPr>
              <w:t> </w:t>
            </w:r>
            <w:r>
              <w:rPr/>
              <w:t>kind</w:t>
            </w:r>
            <w:r>
              <w:rPr>
                <w:spacing w:val="-1"/>
              </w:rPr>
              <w:t> </w:t>
            </w:r>
            <w:r>
              <w:rPr/>
              <w:t>of</w:t>
            </w:r>
            <w:r>
              <w:rPr>
                <w:spacing w:val="1"/>
              </w:rPr>
              <w:t> </w:t>
            </w:r>
            <w:r>
              <w:rPr/>
              <w:t>sand</w:t>
            </w:r>
            <w:r>
              <w:rPr>
                <w:spacing w:val="-2"/>
              </w:rPr>
              <w:t> </w:t>
            </w:r>
            <w:r>
              <w:rPr/>
              <w:t>do</w:t>
            </w:r>
            <w:r>
              <w:rPr>
                <w:spacing w:val="-3"/>
              </w:rPr>
              <w:t> </w:t>
            </w:r>
            <w:r>
              <w:rPr/>
              <w:t>I</w:t>
            </w:r>
            <w:r>
              <w:rPr>
                <w:spacing w:val="-1"/>
              </w:rPr>
              <w:t> </w:t>
            </w:r>
            <w:r>
              <w:rPr>
                <w:spacing w:val="-2"/>
              </w:rPr>
              <w:t>need?</w:t>
            </w:r>
            <w:r>
              <w:rPr/>
              <w:tab/>
            </w:r>
            <w:r>
              <w:rPr>
                <w:spacing w:val="-5"/>
              </w:rPr>
              <w:t>38</w:t>
            </w:r>
          </w:hyperlink>
        </w:p>
        <w:p>
          <w:pPr>
            <w:pStyle w:val="TOC2"/>
            <w:numPr>
              <w:ilvl w:val="0"/>
              <w:numId w:val="3"/>
            </w:numPr>
            <w:tabs>
              <w:tab w:pos="820" w:val="left" w:leader="none"/>
              <w:tab w:pos="9721" w:val="right" w:leader="dot"/>
            </w:tabs>
            <w:spacing w:line="240" w:lineRule="auto" w:before="121" w:after="0"/>
            <w:ind w:left="820" w:right="0" w:hanging="239"/>
            <w:jc w:val="left"/>
          </w:pPr>
          <w:hyperlink w:history="true" w:anchor="_bookmark32">
            <w:r>
              <w:rPr/>
              <w:t>Where</w:t>
            </w:r>
            <w:r>
              <w:rPr>
                <w:spacing w:val="-3"/>
              </w:rPr>
              <w:t> </w:t>
            </w:r>
            <w:r>
              <w:rPr/>
              <w:t>can</w:t>
            </w:r>
            <w:r>
              <w:rPr>
                <w:spacing w:val="-3"/>
              </w:rPr>
              <w:t> </w:t>
            </w:r>
            <w:r>
              <w:rPr/>
              <w:t>I</w:t>
            </w:r>
            <w:r>
              <w:rPr>
                <w:spacing w:val="-2"/>
              </w:rPr>
              <w:t> </w:t>
            </w:r>
            <w:r>
              <w:rPr/>
              <w:t>find </w:t>
            </w:r>
            <w:r>
              <w:rPr>
                <w:spacing w:val="-4"/>
              </w:rPr>
              <w:t>sand?</w:t>
            </w:r>
            <w:r>
              <w:rPr/>
              <w:tab/>
            </w:r>
            <w:r>
              <w:rPr>
                <w:spacing w:val="-5"/>
              </w:rPr>
              <w:t>38</w:t>
            </w:r>
          </w:hyperlink>
        </w:p>
        <w:p>
          <w:pPr>
            <w:pStyle w:val="TOC2"/>
            <w:numPr>
              <w:ilvl w:val="0"/>
              <w:numId w:val="3"/>
            </w:numPr>
            <w:tabs>
              <w:tab w:pos="827" w:val="left" w:leader="none"/>
              <w:tab w:pos="9721" w:val="right" w:leader="dot"/>
            </w:tabs>
            <w:spacing w:line="240" w:lineRule="auto" w:before="119" w:after="0"/>
            <w:ind w:left="827" w:right="0" w:hanging="246"/>
            <w:jc w:val="left"/>
          </w:pPr>
          <w:hyperlink w:history="true" w:anchor="_bookmark33">
            <w:r>
              <w:rPr/>
              <w:t>Dry</w:t>
            </w:r>
            <w:r>
              <w:rPr>
                <w:spacing w:val="-6"/>
              </w:rPr>
              <w:t> </w:t>
            </w:r>
            <w:r>
              <w:rPr/>
              <w:t>the</w:t>
            </w:r>
            <w:r>
              <w:rPr>
                <w:spacing w:val="-2"/>
              </w:rPr>
              <w:t> </w:t>
            </w:r>
            <w:r>
              <w:rPr/>
              <w:t>sand</w:t>
            </w:r>
            <w:r>
              <w:rPr>
                <w:spacing w:val="-4"/>
              </w:rPr>
              <w:t> </w:t>
            </w:r>
            <w:r>
              <w:rPr/>
              <w:t>and</w:t>
            </w:r>
            <w:r>
              <w:rPr>
                <w:spacing w:val="-4"/>
              </w:rPr>
              <w:t> </w:t>
            </w:r>
            <w:r>
              <w:rPr>
                <w:spacing w:val="-2"/>
              </w:rPr>
              <w:t>gravel</w:t>
            </w:r>
            <w:r>
              <w:rPr/>
              <w:tab/>
            </w:r>
            <w:r>
              <w:rPr>
                <w:spacing w:val="-7"/>
              </w:rPr>
              <w:t>42</w:t>
            </w:r>
          </w:hyperlink>
        </w:p>
        <w:p>
          <w:pPr>
            <w:pStyle w:val="TOC1"/>
            <w:tabs>
              <w:tab w:pos="9721" w:val="right" w:leader="dot"/>
            </w:tabs>
            <w:spacing w:before="122"/>
          </w:pPr>
          <w:hyperlink w:history="true" w:anchor="_bookmark34">
            <w:r>
              <w:rPr/>
              <w:t>Stage</w:t>
            </w:r>
            <w:r>
              <w:rPr>
                <w:spacing w:val="-5"/>
              </w:rPr>
              <w:t> </w:t>
            </w:r>
            <w:r>
              <w:rPr/>
              <w:t>C:</w:t>
            </w:r>
            <w:r>
              <w:rPr>
                <w:spacing w:val="-3"/>
              </w:rPr>
              <w:t> </w:t>
            </w:r>
            <w:r>
              <w:rPr/>
              <w:t>Sieve</w:t>
            </w:r>
            <w:r>
              <w:rPr>
                <w:spacing w:val="-3"/>
              </w:rPr>
              <w:t> </w:t>
            </w:r>
            <w:r>
              <w:rPr/>
              <w:t>the</w:t>
            </w:r>
            <w:r>
              <w:rPr>
                <w:spacing w:val="-2"/>
              </w:rPr>
              <w:t> </w:t>
            </w:r>
            <w:r>
              <w:rPr/>
              <w:t>Sand</w:t>
            </w:r>
            <w:r>
              <w:rPr>
                <w:spacing w:val="-4"/>
              </w:rPr>
              <w:t> </w:t>
            </w:r>
            <w:r>
              <w:rPr/>
              <w:t>and</w:t>
            </w:r>
            <w:r>
              <w:rPr>
                <w:spacing w:val="-4"/>
              </w:rPr>
              <w:t> </w:t>
            </w:r>
            <w:r>
              <w:rPr>
                <w:spacing w:val="-2"/>
              </w:rPr>
              <w:t>Gravel</w:t>
            </w:r>
            <w:r>
              <w:rPr/>
              <w:tab/>
            </w:r>
            <w:r>
              <w:rPr>
                <w:spacing w:val="-7"/>
              </w:rPr>
              <w:t>43</w:t>
            </w:r>
          </w:hyperlink>
        </w:p>
        <w:p>
          <w:pPr>
            <w:pStyle w:val="TOC2"/>
            <w:numPr>
              <w:ilvl w:val="0"/>
              <w:numId w:val="4"/>
            </w:numPr>
            <w:tabs>
              <w:tab w:pos="827" w:val="left" w:leader="none"/>
              <w:tab w:pos="9721" w:val="right" w:leader="dot"/>
            </w:tabs>
            <w:spacing w:line="240" w:lineRule="auto" w:before="119" w:after="0"/>
            <w:ind w:left="827" w:right="0" w:hanging="246"/>
            <w:jc w:val="left"/>
          </w:pPr>
          <w:hyperlink w:history="true" w:anchor="_bookmark35">
            <w:r>
              <w:rPr/>
              <w:t>Concrete</w:t>
            </w:r>
            <w:r>
              <w:rPr>
                <w:spacing w:val="-6"/>
              </w:rPr>
              <w:t> </w:t>
            </w:r>
            <w:r>
              <w:rPr/>
              <w:t>sand</w:t>
            </w:r>
            <w:r>
              <w:rPr>
                <w:spacing w:val="-4"/>
              </w:rPr>
              <w:t> </w:t>
            </w:r>
            <w:r>
              <w:rPr/>
              <w:t>and</w:t>
            </w:r>
            <w:r>
              <w:rPr>
                <w:spacing w:val="-8"/>
              </w:rPr>
              <w:t> </w:t>
            </w:r>
            <w:r>
              <w:rPr/>
              <w:t>gravel</w:t>
            </w:r>
            <w:r>
              <w:rPr>
                <w:spacing w:val="-4"/>
              </w:rPr>
              <w:t> </w:t>
            </w:r>
            <w:r>
              <w:rPr/>
              <w:t>(for</w:t>
            </w:r>
            <w:r>
              <w:rPr>
                <w:spacing w:val="-5"/>
              </w:rPr>
              <w:t> </w:t>
            </w:r>
            <w:r>
              <w:rPr/>
              <w:t>making</w:t>
            </w:r>
            <w:r>
              <w:rPr>
                <w:spacing w:val="-4"/>
              </w:rPr>
              <w:t> </w:t>
            </w:r>
            <w:r>
              <w:rPr/>
              <w:t>the</w:t>
            </w:r>
            <w:r>
              <w:rPr>
                <w:spacing w:val="-5"/>
              </w:rPr>
              <w:t> </w:t>
            </w:r>
            <w:r>
              <w:rPr>
                <w:spacing w:val="-2"/>
              </w:rPr>
              <w:t>container)</w:t>
            </w:r>
            <w:r>
              <w:rPr/>
              <w:tab/>
            </w:r>
            <w:r>
              <w:rPr>
                <w:spacing w:val="-7"/>
              </w:rPr>
              <w:t>44</w:t>
            </w:r>
          </w:hyperlink>
        </w:p>
        <w:p>
          <w:pPr>
            <w:pStyle w:val="TOC2"/>
            <w:numPr>
              <w:ilvl w:val="0"/>
              <w:numId w:val="4"/>
            </w:numPr>
            <w:tabs>
              <w:tab w:pos="827" w:val="left" w:leader="none"/>
              <w:tab w:pos="9721" w:val="right" w:leader="dot"/>
            </w:tabs>
            <w:spacing w:line="240" w:lineRule="auto" w:before="119" w:after="0"/>
            <w:ind w:left="827" w:right="0" w:hanging="246"/>
            <w:jc w:val="left"/>
          </w:pPr>
          <w:hyperlink w:history="true" w:anchor="_bookmark36">
            <w:r>
              <w:rPr/>
              <w:t>Filtration</w:t>
            </w:r>
            <w:r>
              <w:rPr>
                <w:spacing w:val="-5"/>
              </w:rPr>
              <w:t> </w:t>
            </w:r>
            <w:r>
              <w:rPr/>
              <w:t>sand</w:t>
            </w:r>
            <w:r>
              <w:rPr>
                <w:spacing w:val="-7"/>
              </w:rPr>
              <w:t> </w:t>
            </w:r>
            <w:r>
              <w:rPr/>
              <w:t>and</w:t>
            </w:r>
            <w:r>
              <w:rPr>
                <w:spacing w:val="-7"/>
              </w:rPr>
              <w:t> </w:t>
            </w:r>
            <w:r>
              <w:rPr/>
              <w:t>gravel</w:t>
            </w:r>
            <w:r>
              <w:rPr>
                <w:spacing w:val="-5"/>
              </w:rPr>
              <w:t> </w:t>
            </w:r>
            <w:r>
              <w:rPr/>
              <w:t>(for</w:t>
            </w:r>
            <w:r>
              <w:rPr>
                <w:spacing w:val="-4"/>
              </w:rPr>
              <w:t> </w:t>
            </w:r>
            <w:r>
              <w:rPr/>
              <w:t>inside</w:t>
            </w:r>
            <w:r>
              <w:rPr>
                <w:spacing w:val="-7"/>
              </w:rPr>
              <w:t> </w:t>
            </w:r>
            <w:r>
              <w:rPr/>
              <w:t>the</w:t>
            </w:r>
            <w:r>
              <w:rPr>
                <w:spacing w:val="-6"/>
              </w:rPr>
              <w:t> </w:t>
            </w:r>
            <w:r>
              <w:rPr>
                <w:spacing w:val="-2"/>
              </w:rPr>
              <w:t>filter)</w:t>
            </w:r>
            <w:r>
              <w:rPr/>
              <w:tab/>
            </w:r>
            <w:r>
              <w:rPr>
                <w:spacing w:val="-5"/>
              </w:rPr>
              <w:t>46</w:t>
            </w:r>
          </w:hyperlink>
        </w:p>
        <w:p>
          <w:pPr>
            <w:pStyle w:val="TOC2"/>
            <w:numPr>
              <w:ilvl w:val="0"/>
              <w:numId w:val="4"/>
            </w:numPr>
            <w:tabs>
              <w:tab w:pos="827" w:val="left" w:leader="none"/>
              <w:tab w:pos="9721" w:val="right" w:leader="dot"/>
            </w:tabs>
            <w:spacing w:line="240" w:lineRule="auto" w:before="121" w:after="0"/>
            <w:ind w:left="827" w:right="0" w:hanging="246"/>
            <w:jc w:val="left"/>
          </w:pPr>
          <w:hyperlink w:history="true" w:anchor="_bookmark37">
            <w:r>
              <w:rPr/>
              <w:t>Sieve</w:t>
            </w:r>
            <w:r>
              <w:rPr>
                <w:spacing w:val="-6"/>
              </w:rPr>
              <w:t> </w:t>
            </w:r>
            <w:r>
              <w:rPr>
                <w:spacing w:val="-2"/>
              </w:rPr>
              <w:t>options</w:t>
            </w:r>
            <w:r>
              <w:rPr/>
              <w:tab/>
            </w:r>
            <w:r>
              <w:rPr>
                <w:spacing w:val="-5"/>
              </w:rPr>
              <w:t>48</w:t>
            </w:r>
          </w:hyperlink>
        </w:p>
        <w:p>
          <w:pPr>
            <w:pStyle w:val="TOC2"/>
            <w:numPr>
              <w:ilvl w:val="0"/>
              <w:numId w:val="4"/>
            </w:numPr>
            <w:tabs>
              <w:tab w:pos="825" w:val="left" w:leader="none"/>
              <w:tab w:pos="9721" w:val="right" w:leader="dot"/>
            </w:tabs>
            <w:spacing w:line="240" w:lineRule="auto" w:before="120" w:after="0"/>
            <w:ind w:left="825" w:right="0" w:hanging="244"/>
            <w:jc w:val="left"/>
          </w:pPr>
          <w:hyperlink w:history="true" w:anchor="_bookmark38">
            <w:r>
              <w:rPr/>
              <w:t>Tips</w:t>
            </w:r>
            <w:r>
              <w:rPr>
                <w:spacing w:val="-5"/>
              </w:rPr>
              <w:t> </w:t>
            </w:r>
            <w:r>
              <w:rPr/>
              <w:t>for</w:t>
            </w:r>
            <w:r>
              <w:rPr>
                <w:spacing w:val="-4"/>
              </w:rPr>
              <w:t> </w:t>
            </w:r>
            <w:r>
              <w:rPr/>
              <w:t>sieving</w:t>
            </w:r>
            <w:r>
              <w:rPr>
                <w:spacing w:val="-3"/>
              </w:rPr>
              <w:t> </w:t>
            </w:r>
            <w:r>
              <w:rPr/>
              <w:t>the</w:t>
            </w:r>
            <w:r>
              <w:rPr>
                <w:spacing w:val="-4"/>
              </w:rPr>
              <w:t> </w:t>
            </w:r>
            <w:r>
              <w:rPr/>
              <w:t>sand</w:t>
            </w:r>
            <w:r>
              <w:rPr>
                <w:spacing w:val="-3"/>
              </w:rPr>
              <w:t> </w:t>
            </w:r>
            <w:r>
              <w:rPr/>
              <w:t>and</w:t>
            </w:r>
            <w:r>
              <w:rPr>
                <w:spacing w:val="-4"/>
              </w:rPr>
              <w:t> </w:t>
            </w:r>
            <w:r>
              <w:rPr>
                <w:spacing w:val="-2"/>
              </w:rPr>
              <w:t>gravel</w:t>
            </w:r>
            <w:r>
              <w:rPr/>
              <w:tab/>
            </w:r>
            <w:r>
              <w:rPr>
                <w:spacing w:val="-7"/>
              </w:rPr>
              <w:t>49</w:t>
            </w:r>
          </w:hyperlink>
        </w:p>
        <w:p>
          <w:pPr>
            <w:pStyle w:val="TOC2"/>
            <w:numPr>
              <w:ilvl w:val="0"/>
              <w:numId w:val="4"/>
            </w:numPr>
            <w:tabs>
              <w:tab w:pos="827" w:val="left" w:leader="none"/>
              <w:tab w:pos="9721" w:val="right" w:leader="dot"/>
            </w:tabs>
            <w:spacing w:line="240" w:lineRule="auto" w:before="121" w:after="0"/>
            <w:ind w:left="827" w:right="0" w:hanging="246"/>
            <w:jc w:val="left"/>
          </w:pPr>
          <w:hyperlink w:history="true" w:anchor="_bookmark39">
            <w:r>
              <w:rPr/>
              <w:t>Store</w:t>
            </w:r>
            <w:r>
              <w:rPr>
                <w:spacing w:val="-6"/>
              </w:rPr>
              <w:t> </w:t>
            </w:r>
            <w:r>
              <w:rPr/>
              <w:t>the</w:t>
            </w:r>
            <w:r>
              <w:rPr>
                <w:spacing w:val="-5"/>
              </w:rPr>
              <w:t> </w:t>
            </w:r>
            <w:r>
              <w:rPr/>
              <w:t>sieved</w:t>
            </w:r>
            <w:r>
              <w:rPr>
                <w:spacing w:val="-4"/>
              </w:rPr>
              <w:t> </w:t>
            </w:r>
            <w:r>
              <w:rPr/>
              <w:t>sand</w:t>
            </w:r>
            <w:r>
              <w:rPr>
                <w:spacing w:val="-5"/>
              </w:rPr>
              <w:t> </w:t>
            </w:r>
            <w:r>
              <w:rPr/>
              <w:t>and</w:t>
            </w:r>
            <w:r>
              <w:rPr>
                <w:spacing w:val="-5"/>
              </w:rPr>
              <w:t> </w:t>
            </w:r>
            <w:r>
              <w:rPr>
                <w:spacing w:val="-2"/>
              </w:rPr>
              <w:t>gravel</w:t>
            </w:r>
            <w:r>
              <w:rPr/>
              <w:tab/>
            </w:r>
            <w:r>
              <w:rPr>
                <w:spacing w:val="-5"/>
              </w:rPr>
              <w:t>51</w:t>
            </w:r>
          </w:hyperlink>
        </w:p>
        <w:p>
          <w:pPr>
            <w:pStyle w:val="TOC1"/>
            <w:tabs>
              <w:tab w:pos="9721" w:val="right" w:leader="dot"/>
            </w:tabs>
          </w:pPr>
          <w:hyperlink w:history="true" w:anchor="_bookmark40">
            <w:r>
              <w:rPr/>
              <w:t>Stage</w:t>
            </w:r>
            <w:r>
              <w:rPr>
                <w:spacing w:val="-5"/>
              </w:rPr>
              <w:t> </w:t>
            </w:r>
            <w:r>
              <w:rPr/>
              <w:t>D:</w:t>
            </w:r>
            <w:r>
              <w:rPr>
                <w:spacing w:val="-7"/>
              </w:rPr>
              <w:t> </w:t>
            </w:r>
            <w:r>
              <w:rPr/>
              <w:t>Wash</w:t>
            </w:r>
            <w:r>
              <w:rPr>
                <w:spacing w:val="-7"/>
              </w:rPr>
              <w:t> </w:t>
            </w:r>
            <w:r>
              <w:rPr/>
              <w:t>the</w:t>
            </w:r>
            <w:r>
              <w:rPr>
                <w:spacing w:val="-2"/>
              </w:rPr>
              <w:t> </w:t>
            </w:r>
            <w:r>
              <w:rPr/>
              <w:t>Filtration</w:t>
            </w:r>
            <w:r>
              <w:rPr>
                <w:spacing w:val="-3"/>
              </w:rPr>
              <w:t> </w:t>
            </w:r>
            <w:r>
              <w:rPr/>
              <w:t>Sand</w:t>
            </w:r>
            <w:r>
              <w:rPr>
                <w:spacing w:val="-2"/>
              </w:rPr>
              <w:t> </w:t>
            </w:r>
            <w:r>
              <w:rPr/>
              <w:t>and</w:t>
            </w:r>
            <w:r>
              <w:rPr>
                <w:spacing w:val="-4"/>
              </w:rPr>
              <w:t> </w:t>
            </w:r>
            <w:r>
              <w:rPr>
                <w:spacing w:val="-2"/>
              </w:rPr>
              <w:t>Gravel</w:t>
            </w:r>
            <w:r>
              <w:rPr/>
              <w:tab/>
            </w:r>
            <w:r>
              <w:rPr>
                <w:spacing w:val="-5"/>
              </w:rPr>
              <w:t>53</w:t>
            </w:r>
          </w:hyperlink>
        </w:p>
        <w:p>
          <w:pPr>
            <w:pStyle w:val="TOC2"/>
            <w:numPr>
              <w:ilvl w:val="0"/>
              <w:numId w:val="5"/>
            </w:numPr>
            <w:tabs>
              <w:tab w:pos="820" w:val="left" w:leader="none"/>
              <w:tab w:pos="9721" w:val="right" w:leader="dot"/>
            </w:tabs>
            <w:spacing w:line="240" w:lineRule="auto" w:before="119" w:after="0"/>
            <w:ind w:left="820" w:right="0" w:hanging="239"/>
            <w:jc w:val="left"/>
          </w:pPr>
          <w:hyperlink w:history="true" w:anchor="_bookmark41">
            <w:r>
              <w:rPr/>
              <w:t>Wash</w:t>
            </w:r>
            <w:r>
              <w:rPr>
                <w:spacing w:val="-9"/>
              </w:rPr>
              <w:t> </w:t>
            </w:r>
            <w:r>
              <w:rPr/>
              <w:t>the</w:t>
            </w:r>
            <w:r>
              <w:rPr>
                <w:spacing w:val="-6"/>
              </w:rPr>
              <w:t> </w:t>
            </w:r>
            <w:r>
              <w:rPr/>
              <w:t>separation</w:t>
            </w:r>
            <w:r>
              <w:rPr>
                <w:spacing w:val="-4"/>
              </w:rPr>
              <w:t> </w:t>
            </w:r>
            <w:r>
              <w:rPr/>
              <w:t>and</w:t>
            </w:r>
            <w:r>
              <w:rPr>
                <w:spacing w:val="-4"/>
              </w:rPr>
              <w:t> </w:t>
            </w:r>
            <w:r>
              <w:rPr/>
              <w:t>drainage</w:t>
            </w:r>
            <w:r>
              <w:rPr>
                <w:spacing w:val="-6"/>
              </w:rPr>
              <w:t> </w:t>
            </w:r>
            <w:r>
              <w:rPr/>
              <w:t>gravel</w:t>
            </w:r>
            <w:r>
              <w:rPr>
                <w:spacing w:val="-5"/>
              </w:rPr>
              <w:t> </w:t>
            </w:r>
            <w:r>
              <w:rPr/>
              <w:t>(for</w:t>
            </w:r>
            <w:r>
              <w:rPr>
                <w:spacing w:val="-3"/>
              </w:rPr>
              <w:t> </w:t>
            </w:r>
            <w:r>
              <w:rPr/>
              <w:t>inside</w:t>
            </w:r>
            <w:r>
              <w:rPr>
                <w:spacing w:val="-4"/>
              </w:rPr>
              <w:t> </w:t>
            </w:r>
            <w:r>
              <w:rPr/>
              <w:t>the</w:t>
            </w:r>
            <w:r>
              <w:rPr>
                <w:spacing w:val="-6"/>
              </w:rPr>
              <w:t> </w:t>
            </w:r>
            <w:r>
              <w:rPr>
                <w:spacing w:val="-2"/>
              </w:rPr>
              <w:t>filter)</w:t>
            </w:r>
            <w:r>
              <w:rPr/>
              <w:tab/>
            </w:r>
            <w:r>
              <w:rPr>
                <w:spacing w:val="-5"/>
              </w:rPr>
              <w:t>54</w:t>
            </w:r>
          </w:hyperlink>
        </w:p>
        <w:p>
          <w:pPr>
            <w:pStyle w:val="TOC2"/>
            <w:numPr>
              <w:ilvl w:val="0"/>
              <w:numId w:val="5"/>
            </w:numPr>
            <w:tabs>
              <w:tab w:pos="820" w:val="left" w:leader="none"/>
              <w:tab w:pos="9721" w:val="right" w:leader="dot"/>
            </w:tabs>
            <w:spacing w:line="240" w:lineRule="auto" w:before="122" w:after="0"/>
            <w:ind w:left="820" w:right="0" w:hanging="239"/>
            <w:jc w:val="left"/>
          </w:pPr>
          <w:hyperlink w:history="true" w:anchor="_bookmark42">
            <w:r>
              <w:rPr/>
              <w:t>Wash</w:t>
            </w:r>
            <w:r>
              <w:rPr>
                <w:spacing w:val="-6"/>
              </w:rPr>
              <w:t> </w:t>
            </w:r>
            <w:r>
              <w:rPr/>
              <w:t>the</w:t>
            </w:r>
            <w:r>
              <w:rPr>
                <w:spacing w:val="-5"/>
              </w:rPr>
              <w:t> </w:t>
            </w:r>
            <w:r>
              <w:rPr/>
              <w:t>filtration</w:t>
            </w:r>
            <w:r>
              <w:rPr>
                <w:spacing w:val="-3"/>
              </w:rPr>
              <w:t> </w:t>
            </w:r>
            <w:r>
              <w:rPr/>
              <w:t>sand</w:t>
            </w:r>
            <w:r>
              <w:rPr>
                <w:spacing w:val="-4"/>
              </w:rPr>
              <w:t> </w:t>
            </w:r>
            <w:r>
              <w:rPr/>
              <w:t>(for</w:t>
            </w:r>
            <w:r>
              <w:rPr>
                <w:spacing w:val="-4"/>
              </w:rPr>
              <w:t> </w:t>
            </w:r>
            <w:r>
              <w:rPr/>
              <w:t>inside</w:t>
            </w:r>
            <w:r>
              <w:rPr>
                <w:spacing w:val="-3"/>
              </w:rPr>
              <w:t> </w:t>
            </w:r>
            <w:r>
              <w:rPr/>
              <w:t>the</w:t>
            </w:r>
            <w:r>
              <w:rPr>
                <w:spacing w:val="-8"/>
              </w:rPr>
              <w:t> </w:t>
            </w:r>
            <w:r>
              <w:rPr>
                <w:spacing w:val="-2"/>
              </w:rPr>
              <w:t>filter)</w:t>
            </w:r>
            <w:r>
              <w:rPr/>
              <w:tab/>
            </w:r>
            <w:r>
              <w:rPr>
                <w:spacing w:val="-5"/>
              </w:rPr>
              <w:t>55</w:t>
            </w:r>
          </w:hyperlink>
        </w:p>
        <w:p>
          <w:pPr>
            <w:pStyle w:val="TOC2"/>
            <w:numPr>
              <w:ilvl w:val="0"/>
              <w:numId w:val="5"/>
            </w:numPr>
            <w:tabs>
              <w:tab w:pos="827" w:val="left" w:leader="none"/>
              <w:tab w:pos="9721" w:val="right" w:leader="dot"/>
            </w:tabs>
            <w:spacing w:line="240" w:lineRule="auto" w:before="119" w:after="0"/>
            <w:ind w:left="827" w:right="0" w:hanging="246"/>
            <w:jc w:val="left"/>
          </w:pPr>
          <w:hyperlink w:history="true" w:anchor="_bookmark43">
            <w:r>
              <w:rPr/>
              <w:t>Store</w:t>
            </w:r>
            <w:r>
              <w:rPr>
                <w:spacing w:val="-6"/>
              </w:rPr>
              <w:t> </w:t>
            </w:r>
            <w:r>
              <w:rPr/>
              <w:t>the</w:t>
            </w:r>
            <w:r>
              <w:rPr>
                <w:spacing w:val="-9"/>
              </w:rPr>
              <w:t> </w:t>
            </w:r>
            <w:r>
              <w:rPr/>
              <w:t>filtration</w:t>
            </w:r>
            <w:r>
              <w:rPr>
                <w:spacing w:val="-4"/>
              </w:rPr>
              <w:t> </w:t>
            </w:r>
            <w:r>
              <w:rPr/>
              <w:t>sand</w:t>
            </w:r>
            <w:r>
              <w:rPr>
                <w:spacing w:val="-4"/>
              </w:rPr>
              <w:t> </w:t>
            </w:r>
            <w:r>
              <w:rPr/>
              <w:t>and</w:t>
            </w:r>
            <w:r>
              <w:rPr>
                <w:spacing w:val="-4"/>
              </w:rPr>
              <w:t> </w:t>
            </w:r>
            <w:r>
              <w:rPr>
                <w:spacing w:val="-2"/>
              </w:rPr>
              <w:t>gravel</w:t>
            </w:r>
            <w:r>
              <w:rPr/>
              <w:tab/>
            </w:r>
            <w:r>
              <w:rPr>
                <w:spacing w:val="-5"/>
              </w:rPr>
              <w:t>58</w:t>
            </w:r>
          </w:hyperlink>
        </w:p>
        <w:p>
          <w:pPr>
            <w:pStyle w:val="TOC1"/>
            <w:tabs>
              <w:tab w:pos="9721" w:val="right" w:leader="dot"/>
            </w:tabs>
            <w:spacing w:before="121"/>
          </w:pPr>
          <w:hyperlink w:history="true" w:anchor="_bookmark44">
            <w:r>
              <w:rPr/>
              <w:t>Stage</w:t>
            </w:r>
            <w:r>
              <w:rPr>
                <w:spacing w:val="-5"/>
              </w:rPr>
              <w:t> </w:t>
            </w:r>
            <w:r>
              <w:rPr/>
              <w:t>E:</w:t>
            </w:r>
            <w:r>
              <w:rPr>
                <w:spacing w:val="-4"/>
              </w:rPr>
              <w:t> </w:t>
            </w:r>
            <w:r>
              <w:rPr/>
              <w:t>Make</w:t>
            </w:r>
            <w:r>
              <w:rPr>
                <w:spacing w:val="-5"/>
              </w:rPr>
              <w:t> </w:t>
            </w:r>
            <w:r>
              <w:rPr/>
              <w:t>the</w:t>
            </w:r>
            <w:r>
              <w:rPr>
                <w:spacing w:val="-4"/>
              </w:rPr>
              <w:t> </w:t>
            </w:r>
            <w:r>
              <w:rPr/>
              <w:t>Concrete</w:t>
            </w:r>
            <w:r>
              <w:rPr>
                <w:spacing w:val="-4"/>
              </w:rPr>
              <w:t> </w:t>
            </w:r>
            <w:r>
              <w:rPr>
                <w:spacing w:val="-2"/>
              </w:rPr>
              <w:t>Container</w:t>
            </w:r>
            <w:r>
              <w:rPr/>
              <w:tab/>
            </w:r>
            <w:r>
              <w:rPr>
                <w:spacing w:val="-5"/>
              </w:rPr>
              <w:t>59</w:t>
            </w:r>
          </w:hyperlink>
        </w:p>
        <w:p>
          <w:pPr>
            <w:pStyle w:val="TOC2"/>
            <w:numPr>
              <w:ilvl w:val="0"/>
              <w:numId w:val="6"/>
            </w:numPr>
            <w:tabs>
              <w:tab w:pos="827" w:val="left" w:leader="none"/>
              <w:tab w:pos="9721" w:val="right" w:leader="dot"/>
            </w:tabs>
            <w:spacing w:line="240" w:lineRule="auto" w:before="119" w:after="0"/>
            <w:ind w:left="827" w:right="0" w:hanging="246"/>
            <w:jc w:val="left"/>
          </w:pPr>
          <w:hyperlink w:history="true" w:anchor="_bookmark45">
            <w:r>
              <w:rPr/>
              <w:t>Prepare</w:t>
            </w:r>
            <w:r>
              <w:rPr>
                <w:spacing w:val="-8"/>
              </w:rPr>
              <w:t> </w:t>
            </w:r>
            <w:r>
              <w:rPr/>
              <w:t>the</w:t>
            </w:r>
            <w:r>
              <w:rPr>
                <w:spacing w:val="-5"/>
              </w:rPr>
              <w:t> </w:t>
            </w:r>
            <w:r>
              <w:rPr>
                <w:spacing w:val="-4"/>
              </w:rPr>
              <w:t>mold</w:t>
            </w:r>
            <w:r>
              <w:rPr/>
              <w:tab/>
            </w:r>
            <w:r>
              <w:rPr>
                <w:spacing w:val="-5"/>
              </w:rPr>
              <w:t>60</w:t>
            </w:r>
          </w:hyperlink>
        </w:p>
        <w:p>
          <w:pPr>
            <w:pStyle w:val="TOC2"/>
            <w:numPr>
              <w:ilvl w:val="0"/>
              <w:numId w:val="6"/>
            </w:numPr>
            <w:tabs>
              <w:tab w:pos="827" w:val="left" w:leader="none"/>
              <w:tab w:pos="9721" w:val="right" w:leader="dot"/>
            </w:tabs>
            <w:spacing w:line="240" w:lineRule="auto" w:before="122" w:after="0"/>
            <w:ind w:left="827" w:right="0" w:hanging="246"/>
            <w:jc w:val="left"/>
          </w:pPr>
          <w:hyperlink w:history="true" w:anchor="_bookmark46">
            <w:r>
              <w:rPr/>
              <w:t>Pour</w:t>
            </w:r>
            <w:r>
              <w:rPr>
                <w:spacing w:val="-5"/>
              </w:rPr>
              <w:t> </w:t>
            </w:r>
            <w:r>
              <w:rPr/>
              <w:t>the</w:t>
            </w:r>
            <w:r>
              <w:rPr>
                <w:spacing w:val="-4"/>
              </w:rPr>
              <w:t> </w:t>
            </w:r>
            <w:r>
              <w:rPr>
                <w:spacing w:val="-2"/>
              </w:rPr>
              <w:t>filter</w:t>
            </w:r>
            <w:r>
              <w:rPr/>
              <w:tab/>
            </w:r>
            <w:r>
              <w:rPr>
                <w:spacing w:val="-5"/>
              </w:rPr>
              <w:t>62</w:t>
            </w:r>
          </w:hyperlink>
        </w:p>
        <w:p>
          <w:pPr>
            <w:pStyle w:val="TOC2"/>
            <w:numPr>
              <w:ilvl w:val="0"/>
              <w:numId w:val="6"/>
            </w:numPr>
            <w:tabs>
              <w:tab w:pos="827" w:val="left" w:leader="none"/>
              <w:tab w:pos="9721" w:val="right" w:leader="dot"/>
            </w:tabs>
            <w:spacing w:line="240" w:lineRule="auto" w:before="119" w:after="0"/>
            <w:ind w:left="827" w:right="0" w:hanging="246"/>
            <w:jc w:val="left"/>
          </w:pPr>
          <w:hyperlink w:history="true" w:anchor="_bookmark47">
            <w:r>
              <w:rPr/>
              <w:t>Remove</w:t>
            </w:r>
            <w:r>
              <w:rPr>
                <w:spacing w:val="-3"/>
              </w:rPr>
              <w:t> </w:t>
            </w:r>
            <w:r>
              <w:rPr/>
              <w:t>the</w:t>
            </w:r>
            <w:r>
              <w:rPr>
                <w:spacing w:val="-4"/>
              </w:rPr>
              <w:t> </w:t>
            </w:r>
            <w:r>
              <w:rPr/>
              <w:t>filter</w:t>
            </w:r>
            <w:r>
              <w:rPr>
                <w:spacing w:val="-7"/>
              </w:rPr>
              <w:t> </w:t>
            </w:r>
            <w:r>
              <w:rPr/>
              <w:t>from</w:t>
            </w:r>
            <w:r>
              <w:rPr>
                <w:spacing w:val="-3"/>
              </w:rPr>
              <w:t> </w:t>
            </w:r>
            <w:r>
              <w:rPr/>
              <w:t>the</w:t>
            </w:r>
            <w:r>
              <w:rPr>
                <w:spacing w:val="-4"/>
              </w:rPr>
              <w:t> mold</w:t>
            </w:r>
            <w:r>
              <w:rPr/>
              <w:tab/>
            </w:r>
            <w:r>
              <w:rPr>
                <w:spacing w:val="-7"/>
              </w:rPr>
              <w:t>65</w:t>
            </w:r>
          </w:hyperlink>
        </w:p>
        <w:p>
          <w:pPr>
            <w:pStyle w:val="TOC2"/>
            <w:numPr>
              <w:ilvl w:val="0"/>
              <w:numId w:val="6"/>
            </w:numPr>
            <w:tabs>
              <w:tab w:pos="827" w:val="left" w:leader="none"/>
              <w:tab w:pos="9721" w:val="right" w:leader="dot"/>
            </w:tabs>
            <w:spacing w:line="240" w:lineRule="auto" w:before="119" w:after="0"/>
            <w:ind w:left="827" w:right="0" w:hanging="246"/>
            <w:jc w:val="left"/>
          </w:pPr>
          <w:hyperlink w:history="true" w:anchor="_bookmark48">
            <w:r>
              <w:rPr/>
              <w:t>Finish</w:t>
            </w:r>
            <w:r>
              <w:rPr>
                <w:spacing w:val="-8"/>
              </w:rPr>
              <w:t> </w:t>
            </w:r>
            <w:r>
              <w:rPr/>
              <w:t>the</w:t>
            </w:r>
            <w:r>
              <w:rPr>
                <w:spacing w:val="-6"/>
              </w:rPr>
              <w:t> </w:t>
            </w:r>
            <w:r>
              <w:rPr/>
              <w:t>concrete</w:t>
            </w:r>
            <w:r>
              <w:rPr>
                <w:spacing w:val="-5"/>
              </w:rPr>
              <w:t> </w:t>
            </w:r>
            <w:r>
              <w:rPr>
                <w:spacing w:val="-2"/>
              </w:rPr>
              <w:t>container</w:t>
            </w:r>
            <w:r>
              <w:rPr/>
              <w:tab/>
            </w:r>
            <w:r>
              <w:rPr>
                <w:spacing w:val="-5"/>
              </w:rPr>
              <w:t>68</w:t>
            </w:r>
          </w:hyperlink>
        </w:p>
        <w:p>
          <w:pPr>
            <w:pStyle w:val="TOC2"/>
            <w:numPr>
              <w:ilvl w:val="0"/>
              <w:numId w:val="6"/>
            </w:numPr>
            <w:tabs>
              <w:tab w:pos="827" w:val="left" w:leader="none"/>
              <w:tab w:pos="9721" w:val="right" w:leader="dot"/>
            </w:tabs>
            <w:spacing w:line="240" w:lineRule="auto" w:before="122" w:after="0"/>
            <w:ind w:left="827" w:right="0" w:hanging="246"/>
            <w:jc w:val="left"/>
          </w:pPr>
          <w:hyperlink w:history="true" w:anchor="_bookmark49">
            <w:r>
              <w:rPr/>
              <w:t>Make</w:t>
            </w:r>
            <w:r>
              <w:rPr>
                <w:spacing w:val="-5"/>
              </w:rPr>
              <w:t> </w:t>
            </w:r>
            <w:r>
              <w:rPr/>
              <w:t>the</w:t>
            </w:r>
            <w:r>
              <w:rPr>
                <w:spacing w:val="-8"/>
              </w:rPr>
              <w:t> </w:t>
            </w:r>
            <w:r>
              <w:rPr/>
              <w:t>filter</w:t>
            </w:r>
            <w:r>
              <w:rPr>
                <w:spacing w:val="-4"/>
              </w:rPr>
              <w:t> </w:t>
            </w:r>
            <w:r>
              <w:rPr/>
              <w:t>look </w:t>
            </w:r>
            <w:r>
              <w:rPr>
                <w:spacing w:val="-4"/>
              </w:rPr>
              <w:t>nice</w:t>
            </w:r>
            <w:r>
              <w:rPr/>
              <w:tab/>
            </w:r>
            <w:r>
              <w:rPr>
                <w:spacing w:val="-5"/>
              </w:rPr>
              <w:t>70</w:t>
            </w:r>
          </w:hyperlink>
        </w:p>
        <w:p>
          <w:pPr>
            <w:pStyle w:val="TOC1"/>
            <w:tabs>
              <w:tab w:pos="9721" w:val="right" w:leader="dot"/>
            </w:tabs>
          </w:pPr>
          <w:hyperlink w:history="true" w:anchor="_bookmark50">
            <w:r>
              <w:rPr/>
              <w:t>Stage</w:t>
            </w:r>
            <w:r>
              <w:rPr>
                <w:spacing w:val="-4"/>
              </w:rPr>
              <w:t> </w:t>
            </w:r>
            <w:r>
              <w:rPr/>
              <w:t>F:</w:t>
            </w:r>
            <w:r>
              <w:rPr>
                <w:spacing w:val="-2"/>
              </w:rPr>
              <w:t> </w:t>
            </w:r>
            <w:r>
              <w:rPr/>
              <w:t>Make</w:t>
            </w:r>
            <w:r>
              <w:rPr>
                <w:spacing w:val="-3"/>
              </w:rPr>
              <w:t> </w:t>
            </w:r>
            <w:r>
              <w:rPr/>
              <w:t>the</w:t>
            </w:r>
            <w:r>
              <w:rPr>
                <w:spacing w:val="-1"/>
              </w:rPr>
              <w:t> </w:t>
            </w:r>
            <w:r>
              <w:rPr>
                <w:spacing w:val="-2"/>
              </w:rPr>
              <w:t>Diffuser</w:t>
            </w:r>
            <w:r>
              <w:rPr/>
              <w:tab/>
            </w:r>
            <w:r>
              <w:rPr>
                <w:spacing w:val="-5"/>
              </w:rPr>
              <w:t>71</w:t>
            </w:r>
          </w:hyperlink>
        </w:p>
        <w:p>
          <w:pPr>
            <w:pStyle w:val="TOC1"/>
            <w:tabs>
              <w:tab w:pos="9721" w:val="right" w:leader="dot"/>
            </w:tabs>
            <w:spacing w:before="121"/>
          </w:pPr>
          <w:hyperlink w:history="true" w:anchor="_bookmark51">
            <w:r>
              <w:rPr/>
              <w:t>Stage</w:t>
            </w:r>
            <w:r>
              <w:rPr>
                <w:spacing w:val="-6"/>
              </w:rPr>
              <w:t> </w:t>
            </w:r>
            <w:r>
              <w:rPr/>
              <w:t>G:</w:t>
            </w:r>
            <w:r>
              <w:rPr>
                <w:spacing w:val="-2"/>
              </w:rPr>
              <w:t> </w:t>
            </w:r>
            <w:r>
              <w:rPr/>
              <w:t>Make</w:t>
            </w:r>
            <w:r>
              <w:rPr>
                <w:spacing w:val="-3"/>
              </w:rPr>
              <w:t> </w:t>
            </w:r>
            <w:r>
              <w:rPr/>
              <w:t>the</w:t>
            </w:r>
            <w:r>
              <w:rPr>
                <w:spacing w:val="-1"/>
              </w:rPr>
              <w:t> </w:t>
            </w:r>
            <w:r>
              <w:rPr>
                <w:spacing w:val="-5"/>
              </w:rPr>
              <w:t>Lid</w:t>
            </w:r>
            <w:r>
              <w:rPr/>
              <w:tab/>
            </w:r>
            <w:r>
              <w:rPr>
                <w:spacing w:val="-5"/>
              </w:rPr>
              <w:t>73</w:t>
            </w:r>
          </w:hyperlink>
        </w:p>
        <w:p>
          <w:pPr>
            <w:pStyle w:val="TOC1"/>
            <w:tabs>
              <w:tab w:pos="9721" w:val="right" w:leader="dot"/>
            </w:tabs>
          </w:pPr>
          <w:hyperlink w:history="true" w:anchor="_bookmark52">
            <w:r>
              <w:rPr/>
              <w:t>Stage</w:t>
            </w:r>
            <w:r>
              <w:rPr>
                <w:spacing w:val="-5"/>
              </w:rPr>
              <w:t> </w:t>
            </w:r>
            <w:r>
              <w:rPr/>
              <w:t>H:</w:t>
            </w:r>
            <w:r>
              <w:rPr>
                <w:spacing w:val="-3"/>
              </w:rPr>
              <w:t> </w:t>
            </w:r>
            <w:r>
              <w:rPr/>
              <w:t>Install</w:t>
            </w:r>
            <w:r>
              <w:rPr>
                <w:spacing w:val="-3"/>
              </w:rPr>
              <w:t> </w:t>
            </w:r>
            <w:r>
              <w:rPr/>
              <w:t>the</w:t>
            </w:r>
            <w:r>
              <w:rPr>
                <w:spacing w:val="-4"/>
              </w:rPr>
              <w:t> </w:t>
            </w:r>
            <w:r>
              <w:rPr>
                <w:spacing w:val="-2"/>
              </w:rPr>
              <w:t>Filter</w:t>
            </w:r>
            <w:r>
              <w:rPr/>
              <w:tab/>
            </w:r>
            <w:r>
              <w:rPr>
                <w:spacing w:val="-5"/>
              </w:rPr>
              <w:t>75</w:t>
            </w:r>
          </w:hyperlink>
        </w:p>
        <w:p>
          <w:pPr>
            <w:pStyle w:val="TOC2"/>
            <w:numPr>
              <w:ilvl w:val="0"/>
              <w:numId w:val="7"/>
            </w:numPr>
            <w:tabs>
              <w:tab w:pos="825" w:val="left" w:leader="none"/>
              <w:tab w:pos="9721" w:val="right" w:leader="dot"/>
            </w:tabs>
            <w:spacing w:line="240" w:lineRule="auto" w:before="119" w:after="0"/>
            <w:ind w:left="825" w:right="0" w:hanging="244"/>
            <w:jc w:val="left"/>
          </w:pPr>
          <w:hyperlink w:history="true" w:anchor="_bookmark53">
            <w:r>
              <w:rPr/>
              <w:t>Things</w:t>
            </w:r>
            <w:r>
              <w:rPr>
                <w:spacing w:val="-4"/>
              </w:rPr>
              <w:t> </w:t>
            </w:r>
            <w:r>
              <w:rPr/>
              <w:t>to</w:t>
            </w:r>
            <w:r>
              <w:rPr>
                <w:spacing w:val="-4"/>
              </w:rPr>
              <w:t> </w:t>
            </w:r>
            <w:r>
              <w:rPr/>
              <w:t>take</w:t>
            </w:r>
            <w:r>
              <w:rPr>
                <w:spacing w:val="-4"/>
              </w:rPr>
              <w:t> </w:t>
            </w:r>
            <w:r>
              <w:rPr/>
              <w:t>with</w:t>
            </w:r>
            <w:r>
              <w:rPr>
                <w:spacing w:val="-2"/>
              </w:rPr>
              <w:t> </w:t>
            </w:r>
            <w:r>
              <w:rPr/>
              <w:t>you</w:t>
            </w:r>
            <w:r>
              <w:rPr>
                <w:spacing w:val="-4"/>
              </w:rPr>
              <w:t> </w:t>
            </w:r>
            <w:r>
              <w:rPr/>
              <w:t>for</w:t>
            </w:r>
            <w:r>
              <w:rPr>
                <w:spacing w:val="-1"/>
              </w:rPr>
              <w:t> </w:t>
            </w:r>
            <w:r>
              <w:rPr/>
              <w:t>an</w:t>
            </w:r>
            <w:r>
              <w:rPr>
                <w:spacing w:val="-3"/>
              </w:rPr>
              <w:t> </w:t>
            </w:r>
            <w:r>
              <w:rPr>
                <w:spacing w:val="-2"/>
              </w:rPr>
              <w:t>installation</w:t>
            </w:r>
            <w:r>
              <w:rPr/>
              <w:tab/>
            </w:r>
            <w:r>
              <w:rPr>
                <w:spacing w:val="-5"/>
              </w:rPr>
              <w:t>77</w:t>
            </w:r>
          </w:hyperlink>
        </w:p>
        <w:p>
          <w:pPr>
            <w:pStyle w:val="TOC2"/>
            <w:numPr>
              <w:ilvl w:val="0"/>
              <w:numId w:val="7"/>
            </w:numPr>
            <w:tabs>
              <w:tab w:pos="825" w:val="left" w:leader="none"/>
              <w:tab w:pos="9721" w:val="right" w:leader="dot"/>
            </w:tabs>
            <w:spacing w:line="240" w:lineRule="auto" w:before="122" w:after="0"/>
            <w:ind w:left="825" w:right="0" w:hanging="244"/>
            <w:jc w:val="left"/>
          </w:pPr>
          <w:hyperlink w:history="true" w:anchor="_bookmark54">
            <w:r>
              <w:rPr/>
              <w:t>Transport</w:t>
            </w:r>
            <w:r>
              <w:rPr>
                <w:spacing w:val="-6"/>
              </w:rPr>
              <w:t> </w:t>
            </w:r>
            <w:r>
              <w:rPr/>
              <w:t>the</w:t>
            </w:r>
            <w:r>
              <w:rPr>
                <w:spacing w:val="-6"/>
              </w:rPr>
              <w:t> </w:t>
            </w:r>
            <w:r>
              <w:rPr/>
              <w:t>filter</w:t>
            </w:r>
            <w:r>
              <w:rPr>
                <w:spacing w:val="-5"/>
              </w:rPr>
              <w:t> </w:t>
            </w:r>
            <w:r>
              <w:rPr/>
              <w:t>and</w:t>
            </w:r>
            <w:r>
              <w:rPr>
                <w:spacing w:val="-5"/>
              </w:rPr>
              <w:t> </w:t>
            </w:r>
            <w:r>
              <w:rPr/>
              <w:t>supplies</w:t>
            </w:r>
            <w:r>
              <w:rPr>
                <w:spacing w:val="-6"/>
              </w:rPr>
              <w:t> </w:t>
            </w:r>
            <w:r>
              <w:rPr/>
              <w:t>for</w:t>
            </w:r>
            <w:r>
              <w:rPr>
                <w:spacing w:val="-3"/>
              </w:rPr>
              <w:t> </w:t>
            </w:r>
            <w:r>
              <w:rPr>
                <w:spacing w:val="-2"/>
              </w:rPr>
              <w:t>installation</w:t>
            </w:r>
            <w:r>
              <w:rPr/>
              <w:tab/>
            </w:r>
            <w:r>
              <w:rPr>
                <w:spacing w:val="-5"/>
              </w:rPr>
              <w:t>78</w:t>
            </w:r>
          </w:hyperlink>
        </w:p>
        <w:p>
          <w:pPr>
            <w:pStyle w:val="TOC2"/>
            <w:numPr>
              <w:ilvl w:val="0"/>
              <w:numId w:val="7"/>
            </w:numPr>
            <w:tabs>
              <w:tab w:pos="827" w:val="left" w:leader="none"/>
              <w:tab w:pos="9721" w:val="right" w:leader="dot"/>
            </w:tabs>
            <w:spacing w:line="240" w:lineRule="auto" w:before="119" w:after="0"/>
            <w:ind w:left="827" w:right="0" w:hanging="246"/>
            <w:jc w:val="left"/>
          </w:pPr>
          <w:hyperlink w:history="true" w:anchor="_bookmark55">
            <w:r>
              <w:rPr>
                <w:spacing w:val="-2"/>
              </w:rPr>
              <w:t>Position</w:t>
            </w:r>
            <w:r>
              <w:rPr/>
              <w:tab/>
            </w:r>
            <w:r>
              <w:rPr>
                <w:spacing w:val="-5"/>
              </w:rPr>
              <w:t>79</w:t>
            </w:r>
          </w:hyperlink>
        </w:p>
        <w:p>
          <w:pPr>
            <w:pStyle w:val="TOC2"/>
            <w:numPr>
              <w:ilvl w:val="0"/>
              <w:numId w:val="7"/>
            </w:numPr>
            <w:tabs>
              <w:tab w:pos="827" w:val="left" w:leader="none"/>
              <w:tab w:pos="9721" w:val="right" w:leader="dot"/>
            </w:tabs>
            <w:spacing w:line="240" w:lineRule="auto" w:before="122" w:after="0"/>
            <w:ind w:left="827" w:right="0" w:hanging="246"/>
            <w:jc w:val="left"/>
          </w:pPr>
          <w:hyperlink w:history="true" w:anchor="_bookmark56">
            <w:r>
              <w:rPr/>
              <w:t>Put</w:t>
            </w:r>
            <w:r>
              <w:rPr>
                <w:spacing w:val="-3"/>
              </w:rPr>
              <w:t> </w:t>
            </w:r>
            <w:r>
              <w:rPr/>
              <w:t>in</w:t>
            </w:r>
            <w:r>
              <w:rPr>
                <w:spacing w:val="-4"/>
              </w:rPr>
              <w:t> </w:t>
            </w:r>
            <w:r>
              <w:rPr/>
              <w:t>the</w:t>
            </w:r>
            <w:r>
              <w:rPr>
                <w:spacing w:val="-1"/>
              </w:rPr>
              <w:t> </w:t>
            </w:r>
            <w:r>
              <w:rPr/>
              <w:t>sand</w:t>
            </w:r>
            <w:r>
              <w:rPr>
                <w:spacing w:val="-4"/>
              </w:rPr>
              <w:t> </w:t>
            </w:r>
            <w:r>
              <w:rPr/>
              <w:t>and</w:t>
            </w:r>
            <w:r>
              <w:rPr>
                <w:spacing w:val="-5"/>
              </w:rPr>
              <w:t> </w:t>
            </w:r>
            <w:r>
              <w:rPr>
                <w:spacing w:val="-2"/>
              </w:rPr>
              <w:t>gravel</w:t>
            </w:r>
            <w:r>
              <w:rPr/>
              <w:tab/>
            </w:r>
            <w:r>
              <w:rPr>
                <w:spacing w:val="-5"/>
              </w:rPr>
              <w:t>79</w:t>
            </w:r>
          </w:hyperlink>
        </w:p>
        <w:p>
          <w:pPr>
            <w:pStyle w:val="TOC2"/>
            <w:numPr>
              <w:ilvl w:val="0"/>
              <w:numId w:val="7"/>
            </w:numPr>
            <w:tabs>
              <w:tab w:pos="827" w:val="left" w:leader="none"/>
              <w:tab w:pos="9721" w:val="right" w:leader="dot"/>
            </w:tabs>
            <w:spacing w:line="240" w:lineRule="auto" w:before="119" w:after="0"/>
            <w:ind w:left="827" w:right="0" w:hanging="246"/>
            <w:jc w:val="left"/>
          </w:pPr>
          <w:hyperlink w:history="true" w:anchor="_bookmark57">
            <w:r>
              <w:rPr/>
              <w:t>Check</w:t>
            </w:r>
            <w:r>
              <w:rPr>
                <w:spacing w:val="-4"/>
              </w:rPr>
              <w:t> </w:t>
            </w:r>
            <w:r>
              <w:rPr/>
              <w:t>the</w:t>
            </w:r>
            <w:r>
              <w:rPr>
                <w:spacing w:val="-8"/>
              </w:rPr>
              <w:t> </w:t>
            </w:r>
            <w:r>
              <w:rPr/>
              <w:t>flow</w:t>
            </w:r>
            <w:r>
              <w:rPr>
                <w:spacing w:val="-5"/>
              </w:rPr>
              <w:t> </w:t>
            </w:r>
            <w:r>
              <w:rPr>
                <w:spacing w:val="-4"/>
              </w:rPr>
              <w:t>rate</w:t>
            </w:r>
            <w:r>
              <w:rPr/>
              <w:tab/>
            </w:r>
            <w:r>
              <w:rPr>
                <w:spacing w:val="-5"/>
              </w:rPr>
              <w:t>83</w:t>
            </w:r>
          </w:hyperlink>
        </w:p>
        <w:p>
          <w:pPr>
            <w:pStyle w:val="TOC2"/>
            <w:numPr>
              <w:ilvl w:val="0"/>
              <w:numId w:val="7"/>
            </w:numPr>
            <w:tabs>
              <w:tab w:pos="827" w:val="left" w:leader="none"/>
              <w:tab w:pos="9721" w:val="right" w:leader="dot"/>
            </w:tabs>
            <w:spacing w:line="240" w:lineRule="auto" w:before="119" w:after="0"/>
            <w:ind w:left="827" w:right="0" w:hanging="246"/>
            <w:jc w:val="left"/>
          </w:pPr>
          <w:hyperlink w:history="true" w:anchor="_bookmark58">
            <w:r>
              <w:rPr/>
              <w:t>Flush</w:t>
            </w:r>
            <w:r>
              <w:rPr>
                <w:spacing w:val="-6"/>
              </w:rPr>
              <w:t> </w:t>
            </w:r>
            <w:r>
              <w:rPr/>
              <w:t>the</w:t>
            </w:r>
            <w:r>
              <w:rPr>
                <w:spacing w:val="-7"/>
              </w:rPr>
              <w:t> </w:t>
            </w:r>
            <w:r>
              <w:rPr>
                <w:spacing w:val="-2"/>
              </w:rPr>
              <w:t>filter</w:t>
            </w:r>
            <w:r>
              <w:rPr/>
              <w:tab/>
            </w:r>
            <w:r>
              <w:rPr>
                <w:spacing w:val="-7"/>
              </w:rPr>
              <w:t>86</w:t>
            </w:r>
          </w:hyperlink>
        </w:p>
        <w:p>
          <w:pPr>
            <w:pStyle w:val="TOC1"/>
            <w:tabs>
              <w:tab w:pos="9721" w:val="right" w:leader="dot"/>
            </w:tabs>
            <w:spacing w:before="121"/>
          </w:pPr>
          <w:hyperlink w:history="true" w:anchor="_bookmark59">
            <w:r>
              <w:rPr/>
              <w:t>Stage</w:t>
            </w:r>
            <w:r>
              <w:rPr>
                <w:spacing w:val="-5"/>
              </w:rPr>
              <w:t> </w:t>
            </w:r>
            <w:r>
              <w:rPr/>
              <w:t>I:</w:t>
            </w:r>
            <w:r>
              <w:rPr>
                <w:spacing w:val="-4"/>
              </w:rPr>
              <w:t> </w:t>
            </w:r>
            <w:r>
              <w:rPr/>
              <w:t>Educate</w:t>
            </w:r>
            <w:r>
              <w:rPr>
                <w:spacing w:val="-4"/>
              </w:rPr>
              <w:t> </w:t>
            </w:r>
            <w:r>
              <w:rPr/>
              <w:t>the</w:t>
            </w:r>
            <w:r>
              <w:rPr>
                <w:spacing w:val="-4"/>
              </w:rPr>
              <w:t> User</w:t>
            </w:r>
            <w:r>
              <w:rPr/>
              <w:tab/>
            </w:r>
            <w:r>
              <w:rPr>
                <w:spacing w:val="-5"/>
              </w:rPr>
              <w:t>87</w:t>
            </w:r>
          </w:hyperlink>
        </w:p>
        <w:p>
          <w:pPr>
            <w:pStyle w:val="TOC2"/>
            <w:numPr>
              <w:ilvl w:val="0"/>
              <w:numId w:val="8"/>
            </w:numPr>
            <w:tabs>
              <w:tab w:pos="827" w:val="left" w:leader="none"/>
              <w:tab w:pos="9721" w:val="right" w:leader="dot"/>
            </w:tabs>
            <w:spacing w:line="240" w:lineRule="auto" w:before="119" w:after="0"/>
            <w:ind w:left="827" w:right="0" w:hanging="246"/>
            <w:jc w:val="left"/>
          </w:pPr>
          <w:hyperlink w:history="true" w:anchor="_bookmark60">
            <w:r>
              <w:rPr/>
              <w:t>Educating</w:t>
            </w:r>
            <w:r>
              <w:rPr>
                <w:spacing w:val="-6"/>
              </w:rPr>
              <w:t> </w:t>
            </w:r>
            <w:r>
              <w:rPr/>
              <w:t>the</w:t>
            </w:r>
            <w:r>
              <w:rPr>
                <w:spacing w:val="-7"/>
              </w:rPr>
              <w:t> </w:t>
            </w:r>
            <w:r>
              <w:rPr>
                <w:spacing w:val="-2"/>
              </w:rPr>
              <w:t>users</w:t>
            </w:r>
            <w:r>
              <w:rPr/>
              <w:tab/>
            </w:r>
            <w:r>
              <w:rPr>
                <w:spacing w:val="-5"/>
              </w:rPr>
              <w:t>88</w:t>
            </w:r>
          </w:hyperlink>
        </w:p>
        <w:p>
          <w:pPr>
            <w:pStyle w:val="TOC2"/>
            <w:numPr>
              <w:ilvl w:val="0"/>
              <w:numId w:val="8"/>
            </w:numPr>
            <w:tabs>
              <w:tab w:pos="827" w:val="left" w:leader="none"/>
              <w:tab w:pos="9721" w:val="right" w:leader="dot"/>
            </w:tabs>
            <w:spacing w:line="240" w:lineRule="auto" w:before="121" w:after="0"/>
            <w:ind w:left="827" w:right="0" w:hanging="246"/>
            <w:jc w:val="left"/>
          </w:pPr>
          <w:hyperlink w:history="true" w:anchor="_bookmark61">
            <w:r>
              <w:rPr/>
              <w:t>How</w:t>
            </w:r>
            <w:r>
              <w:rPr>
                <w:spacing w:val="-5"/>
              </w:rPr>
              <w:t> </w:t>
            </w:r>
            <w:r>
              <w:rPr/>
              <w:t>to</w:t>
            </w:r>
            <w:r>
              <w:rPr>
                <w:spacing w:val="-2"/>
              </w:rPr>
              <w:t> </w:t>
            </w:r>
            <w:r>
              <w:rPr/>
              <w:t>use</w:t>
            </w:r>
            <w:r>
              <w:rPr>
                <w:spacing w:val="-5"/>
              </w:rPr>
              <w:t> </w:t>
            </w:r>
            <w:r>
              <w:rPr/>
              <w:t>the</w:t>
            </w:r>
            <w:r>
              <w:rPr>
                <w:spacing w:val="-3"/>
              </w:rPr>
              <w:t> </w:t>
            </w:r>
            <w:r>
              <w:rPr>
                <w:spacing w:val="-2"/>
              </w:rPr>
              <w:t>filter</w:t>
            </w:r>
            <w:r>
              <w:rPr/>
              <w:tab/>
            </w:r>
            <w:r>
              <w:rPr>
                <w:spacing w:val="-5"/>
              </w:rPr>
              <w:t>88</w:t>
            </w:r>
          </w:hyperlink>
        </w:p>
        <w:p>
          <w:pPr>
            <w:pStyle w:val="TOC2"/>
            <w:numPr>
              <w:ilvl w:val="0"/>
              <w:numId w:val="8"/>
            </w:numPr>
            <w:tabs>
              <w:tab w:pos="827" w:val="left" w:leader="none"/>
              <w:tab w:pos="9721" w:val="right" w:leader="dot"/>
            </w:tabs>
            <w:spacing w:line="240" w:lineRule="auto" w:before="120" w:after="0"/>
            <w:ind w:left="827" w:right="0" w:hanging="246"/>
            <w:jc w:val="left"/>
          </w:pPr>
          <w:hyperlink w:history="true" w:anchor="_bookmark62">
            <w:r>
              <w:rPr/>
              <w:t>How</w:t>
            </w:r>
            <w:r>
              <w:rPr>
                <w:spacing w:val="-5"/>
              </w:rPr>
              <w:t> </w:t>
            </w:r>
            <w:r>
              <w:rPr/>
              <w:t>to</w:t>
            </w:r>
            <w:r>
              <w:rPr>
                <w:spacing w:val="-3"/>
              </w:rPr>
              <w:t> </w:t>
            </w:r>
            <w:r>
              <w:rPr/>
              <w:t>clean</w:t>
            </w:r>
            <w:r>
              <w:rPr>
                <w:spacing w:val="-4"/>
              </w:rPr>
              <w:t> </w:t>
            </w:r>
            <w:r>
              <w:rPr/>
              <w:t>the</w:t>
            </w:r>
            <w:r>
              <w:rPr>
                <w:spacing w:val="-6"/>
              </w:rPr>
              <w:t> </w:t>
            </w:r>
            <w:r>
              <w:rPr>
                <w:spacing w:val="-2"/>
              </w:rPr>
              <w:t>filter</w:t>
            </w:r>
            <w:r>
              <w:rPr/>
              <w:tab/>
            </w:r>
            <w:r>
              <w:rPr>
                <w:spacing w:val="-5"/>
              </w:rPr>
              <w:t>91</w:t>
            </w:r>
          </w:hyperlink>
        </w:p>
        <w:p>
          <w:pPr>
            <w:pStyle w:val="TOC2"/>
            <w:numPr>
              <w:ilvl w:val="0"/>
              <w:numId w:val="8"/>
            </w:numPr>
            <w:tabs>
              <w:tab w:pos="827" w:val="left" w:leader="none"/>
              <w:tab w:pos="9721" w:val="right" w:leader="dot"/>
            </w:tabs>
            <w:spacing w:line="240" w:lineRule="auto" w:before="119" w:after="0"/>
            <w:ind w:left="827" w:right="0" w:hanging="246"/>
            <w:jc w:val="left"/>
          </w:pPr>
          <w:hyperlink w:history="true" w:anchor="_bookmark63">
            <w:r>
              <w:rPr/>
              <w:t>Safe</w:t>
            </w:r>
            <w:r>
              <w:rPr>
                <w:spacing w:val="-5"/>
              </w:rPr>
              <w:t> </w:t>
            </w:r>
            <w:r>
              <w:rPr/>
              <w:t>water</w:t>
            </w:r>
            <w:r>
              <w:rPr>
                <w:spacing w:val="-3"/>
              </w:rPr>
              <w:t> </w:t>
            </w:r>
            <w:r>
              <w:rPr>
                <w:spacing w:val="-2"/>
              </w:rPr>
              <w:t>storage</w:t>
            </w:r>
            <w:r>
              <w:rPr/>
              <w:tab/>
            </w:r>
            <w:r>
              <w:rPr>
                <w:spacing w:val="-7"/>
              </w:rPr>
              <w:t>93</w:t>
            </w:r>
          </w:hyperlink>
        </w:p>
        <w:p>
          <w:pPr>
            <w:pStyle w:val="TOC2"/>
            <w:numPr>
              <w:ilvl w:val="0"/>
              <w:numId w:val="8"/>
            </w:numPr>
            <w:tabs>
              <w:tab w:pos="827" w:val="left" w:leader="none"/>
              <w:tab w:pos="9721" w:val="right" w:leader="dot"/>
            </w:tabs>
            <w:spacing w:line="240" w:lineRule="auto" w:before="121" w:after="20"/>
            <w:ind w:left="827" w:right="0" w:hanging="246"/>
            <w:jc w:val="left"/>
          </w:pPr>
          <w:hyperlink w:history="true" w:anchor="_bookmark64">
            <w:r>
              <w:rPr/>
              <w:t>How</w:t>
            </w:r>
            <w:r>
              <w:rPr>
                <w:spacing w:val="-6"/>
              </w:rPr>
              <w:t> </w:t>
            </w:r>
            <w:r>
              <w:rPr/>
              <w:t>to</w:t>
            </w:r>
            <w:r>
              <w:rPr>
                <w:spacing w:val="-3"/>
              </w:rPr>
              <w:t> </w:t>
            </w:r>
            <w:r>
              <w:rPr/>
              <w:t>clean</w:t>
            </w:r>
            <w:r>
              <w:rPr>
                <w:spacing w:val="-5"/>
              </w:rPr>
              <w:t> </w:t>
            </w:r>
            <w:r>
              <w:rPr/>
              <w:t>a</w:t>
            </w:r>
            <w:r>
              <w:rPr>
                <w:spacing w:val="-3"/>
              </w:rPr>
              <w:t> </w:t>
            </w:r>
            <w:r>
              <w:rPr/>
              <w:t>safe</w:t>
            </w:r>
            <w:r>
              <w:rPr>
                <w:spacing w:val="-5"/>
              </w:rPr>
              <w:t> </w:t>
            </w:r>
            <w:r>
              <w:rPr/>
              <w:t>storage</w:t>
            </w:r>
            <w:r>
              <w:rPr>
                <w:spacing w:val="-2"/>
              </w:rPr>
              <w:t> container</w:t>
            </w:r>
            <w:r>
              <w:rPr/>
              <w:tab/>
            </w:r>
            <w:r>
              <w:rPr>
                <w:spacing w:val="-5"/>
              </w:rPr>
              <w:t>94</w:t>
            </w:r>
          </w:hyperlink>
        </w:p>
        <w:p>
          <w:pPr>
            <w:pStyle w:val="TOC2"/>
            <w:numPr>
              <w:ilvl w:val="0"/>
              <w:numId w:val="8"/>
            </w:numPr>
            <w:tabs>
              <w:tab w:pos="827" w:val="left" w:leader="none"/>
              <w:tab w:pos="9721" w:val="right" w:leader="dot"/>
            </w:tabs>
            <w:spacing w:line="240" w:lineRule="auto" w:before="479" w:after="0"/>
            <w:ind w:left="827" w:right="0" w:hanging="246"/>
            <w:jc w:val="left"/>
          </w:pPr>
          <w:hyperlink w:history="true" w:anchor="_bookmark65">
            <w:r>
              <w:rPr/>
              <w:t>Using</w:t>
            </w:r>
            <w:r>
              <w:rPr>
                <w:spacing w:val="-5"/>
              </w:rPr>
              <w:t> </w:t>
            </w:r>
            <w:r>
              <w:rPr/>
              <w:t>your</w:t>
            </w:r>
            <w:r>
              <w:rPr>
                <w:spacing w:val="-7"/>
              </w:rPr>
              <w:t> </w:t>
            </w:r>
            <w:r>
              <w:rPr/>
              <w:t>treated</w:t>
            </w:r>
            <w:r>
              <w:rPr>
                <w:spacing w:val="-8"/>
              </w:rPr>
              <w:t> </w:t>
            </w:r>
            <w:r>
              <w:rPr>
                <w:spacing w:val="-4"/>
              </w:rPr>
              <w:t>water</w:t>
            </w:r>
            <w:r>
              <w:rPr/>
              <w:tab/>
            </w:r>
            <w:r>
              <w:rPr>
                <w:spacing w:val="-5"/>
              </w:rPr>
              <w:t>95</w:t>
            </w:r>
          </w:hyperlink>
        </w:p>
        <w:p>
          <w:pPr>
            <w:pStyle w:val="TOC1"/>
            <w:tabs>
              <w:tab w:pos="9721" w:val="right" w:leader="dot"/>
            </w:tabs>
          </w:pPr>
          <w:hyperlink w:history="true" w:anchor="_bookmark66">
            <w:r>
              <w:rPr/>
              <w:t>Stage</w:t>
            </w:r>
            <w:r>
              <w:rPr>
                <w:spacing w:val="-5"/>
              </w:rPr>
              <w:t> </w:t>
            </w:r>
            <w:r>
              <w:rPr/>
              <w:t>F:</w:t>
            </w:r>
            <w:r>
              <w:rPr>
                <w:spacing w:val="-3"/>
              </w:rPr>
              <w:t> </w:t>
            </w:r>
            <w:r>
              <w:rPr/>
              <w:t>Follow-Up</w:t>
            </w:r>
            <w:r>
              <w:rPr>
                <w:spacing w:val="-6"/>
              </w:rPr>
              <w:t> </w:t>
            </w:r>
            <w:r>
              <w:rPr/>
              <w:t>With</w:t>
            </w:r>
            <w:r>
              <w:rPr>
                <w:spacing w:val="-4"/>
              </w:rPr>
              <w:t> </w:t>
            </w:r>
            <w:r>
              <w:rPr/>
              <w:t>the</w:t>
            </w:r>
            <w:r>
              <w:rPr>
                <w:spacing w:val="-2"/>
              </w:rPr>
              <w:t> </w:t>
            </w:r>
            <w:r>
              <w:rPr>
                <w:spacing w:val="-4"/>
              </w:rPr>
              <w:t>User</w:t>
            </w:r>
            <w:r>
              <w:rPr/>
              <w:tab/>
            </w:r>
            <w:r>
              <w:rPr>
                <w:spacing w:val="-7"/>
              </w:rPr>
              <w:t>97</w:t>
            </w:r>
          </w:hyperlink>
        </w:p>
        <w:p>
          <w:pPr>
            <w:pStyle w:val="TOC2"/>
            <w:numPr>
              <w:ilvl w:val="0"/>
              <w:numId w:val="9"/>
            </w:numPr>
            <w:tabs>
              <w:tab w:pos="827" w:val="left" w:leader="none"/>
              <w:tab w:pos="9721" w:val="right" w:leader="dot"/>
            </w:tabs>
            <w:spacing w:line="240" w:lineRule="auto" w:before="121" w:after="0"/>
            <w:ind w:left="827" w:right="0" w:hanging="246"/>
            <w:jc w:val="left"/>
          </w:pPr>
          <w:hyperlink w:history="true" w:anchor="_bookmark67">
            <w:r>
              <w:rPr/>
              <w:t>Follow-up</w:t>
            </w:r>
            <w:r>
              <w:rPr>
                <w:spacing w:val="-12"/>
              </w:rPr>
              <w:t> </w:t>
            </w:r>
            <w:r>
              <w:rPr>
                <w:spacing w:val="-2"/>
              </w:rPr>
              <w:t>visits</w:t>
            </w:r>
            <w:r>
              <w:rPr/>
              <w:tab/>
            </w:r>
            <w:r>
              <w:rPr>
                <w:spacing w:val="-5"/>
              </w:rPr>
              <w:t>98</w:t>
            </w:r>
          </w:hyperlink>
        </w:p>
        <w:p>
          <w:pPr>
            <w:pStyle w:val="TOC2"/>
            <w:numPr>
              <w:ilvl w:val="0"/>
              <w:numId w:val="9"/>
            </w:numPr>
            <w:tabs>
              <w:tab w:pos="827" w:val="left" w:leader="none"/>
              <w:tab w:pos="9721" w:val="right" w:leader="dot"/>
            </w:tabs>
            <w:spacing w:line="240" w:lineRule="auto" w:before="119" w:after="0"/>
            <w:ind w:left="827" w:right="0" w:hanging="246"/>
            <w:jc w:val="left"/>
          </w:pPr>
          <w:hyperlink w:history="true" w:anchor="_bookmark68">
            <w:r>
              <w:rPr/>
              <w:t>How</w:t>
            </w:r>
            <w:r>
              <w:rPr>
                <w:spacing w:val="-6"/>
              </w:rPr>
              <w:t> </w:t>
            </w:r>
            <w:r>
              <w:rPr/>
              <w:t>to</w:t>
            </w:r>
            <w:r>
              <w:rPr>
                <w:spacing w:val="-3"/>
              </w:rPr>
              <w:t> </w:t>
            </w:r>
            <w:r>
              <w:rPr/>
              <w:t>do</w:t>
            </w:r>
            <w:r>
              <w:rPr>
                <w:spacing w:val="-5"/>
              </w:rPr>
              <w:t> </w:t>
            </w:r>
            <w:r>
              <w:rPr/>
              <w:t>a</w:t>
            </w:r>
            <w:r>
              <w:rPr>
                <w:spacing w:val="-3"/>
              </w:rPr>
              <w:t> </w:t>
            </w:r>
            <w:r>
              <w:rPr/>
              <w:t>household</w:t>
            </w:r>
            <w:r>
              <w:rPr>
                <w:spacing w:val="-3"/>
              </w:rPr>
              <w:t> </w:t>
            </w:r>
            <w:r>
              <w:rPr>
                <w:spacing w:val="-2"/>
              </w:rPr>
              <w:t>visit</w:t>
            </w:r>
            <w:r>
              <w:rPr/>
              <w:tab/>
            </w:r>
            <w:r>
              <w:rPr>
                <w:spacing w:val="-5"/>
              </w:rPr>
              <w:t>98</w:t>
            </w:r>
          </w:hyperlink>
        </w:p>
        <w:p>
          <w:pPr>
            <w:pStyle w:val="TOC2"/>
            <w:numPr>
              <w:ilvl w:val="0"/>
              <w:numId w:val="9"/>
            </w:numPr>
            <w:tabs>
              <w:tab w:pos="825" w:val="left" w:leader="none"/>
              <w:tab w:pos="9721" w:val="right" w:leader="dot"/>
            </w:tabs>
            <w:spacing w:line="240" w:lineRule="auto" w:before="122" w:after="0"/>
            <w:ind w:left="825" w:right="0" w:hanging="244"/>
            <w:jc w:val="left"/>
          </w:pPr>
          <w:hyperlink w:history="true" w:anchor="_bookmark69">
            <w:r>
              <w:rPr/>
              <w:t>Things</w:t>
            </w:r>
            <w:r>
              <w:rPr>
                <w:spacing w:val="-7"/>
              </w:rPr>
              <w:t> </w:t>
            </w:r>
            <w:r>
              <w:rPr/>
              <w:t>to</w:t>
            </w:r>
            <w:r>
              <w:rPr>
                <w:spacing w:val="-6"/>
              </w:rPr>
              <w:t> </w:t>
            </w:r>
            <w:r>
              <w:rPr/>
              <w:t>check</w:t>
            </w:r>
            <w:r>
              <w:rPr>
                <w:spacing w:val="-3"/>
              </w:rPr>
              <w:t> </w:t>
            </w:r>
            <w:r>
              <w:rPr/>
              <w:t>during</w:t>
            </w:r>
            <w:r>
              <w:rPr>
                <w:spacing w:val="-5"/>
              </w:rPr>
              <w:t> </w:t>
            </w:r>
            <w:r>
              <w:rPr/>
              <w:t>a</w:t>
            </w:r>
            <w:r>
              <w:rPr>
                <w:spacing w:val="-5"/>
              </w:rPr>
              <w:t> </w:t>
            </w:r>
            <w:r>
              <w:rPr/>
              <w:t>follow-up</w:t>
            </w:r>
            <w:r>
              <w:rPr>
                <w:spacing w:val="-4"/>
              </w:rPr>
              <w:t> visit</w:t>
            </w:r>
            <w:r>
              <w:rPr/>
              <w:tab/>
            </w:r>
            <w:r>
              <w:rPr>
                <w:spacing w:val="-5"/>
              </w:rPr>
              <w:t>99</w:t>
            </w:r>
          </w:hyperlink>
        </w:p>
        <w:p>
          <w:pPr>
            <w:pStyle w:val="TOC1"/>
            <w:tabs>
              <w:tab w:pos="9722" w:val="right" w:leader="dot"/>
            </w:tabs>
          </w:pPr>
          <w:hyperlink w:history="true" w:anchor="_bookmark70">
            <w:r>
              <w:rPr/>
              <w:t>Self-Review</w:t>
            </w:r>
            <w:r>
              <w:rPr>
                <w:spacing w:val="-8"/>
              </w:rPr>
              <w:t> </w:t>
            </w:r>
            <w:r>
              <w:rPr/>
              <w:t>(Part</w:t>
            </w:r>
            <w:r>
              <w:rPr>
                <w:spacing w:val="-3"/>
              </w:rPr>
              <w:t> </w:t>
            </w:r>
            <w:r>
              <w:rPr>
                <w:spacing w:val="-5"/>
              </w:rPr>
              <w:t>2)</w:t>
            </w:r>
            <w:r>
              <w:rPr/>
              <w:tab/>
            </w:r>
            <w:r>
              <w:rPr>
                <w:spacing w:val="-5"/>
              </w:rPr>
              <w:t>103</w:t>
            </w:r>
          </w:hyperlink>
        </w:p>
        <w:p>
          <w:pPr>
            <w:pStyle w:val="TOC1"/>
            <w:tabs>
              <w:tab w:pos="9721" w:val="right" w:leader="dot"/>
            </w:tabs>
            <w:spacing w:before="493"/>
          </w:pPr>
          <w:hyperlink w:history="true" w:anchor="_bookmark71">
            <w:r>
              <w:rPr/>
              <w:t>Additional</w:t>
            </w:r>
            <w:r>
              <w:rPr>
                <w:spacing w:val="-13"/>
              </w:rPr>
              <w:t> </w:t>
            </w:r>
            <w:r>
              <w:rPr>
                <w:spacing w:val="-2"/>
              </w:rPr>
              <w:t>Resources</w:t>
            </w:r>
            <w:r>
              <w:rPr/>
              <w:tab/>
            </w:r>
            <w:r>
              <w:rPr>
                <w:spacing w:val="-5"/>
              </w:rPr>
              <w:t>109</w:t>
            </w:r>
          </w:hyperlink>
        </w:p>
        <w:p>
          <w:pPr>
            <w:pStyle w:val="TOC1"/>
            <w:tabs>
              <w:tab w:pos="9721" w:val="right" w:leader="dot"/>
            </w:tabs>
            <w:spacing w:before="120"/>
          </w:pPr>
          <w:hyperlink w:history="true" w:anchor="_bookmark72">
            <w:r>
              <w:rPr>
                <w:spacing w:val="-2"/>
              </w:rPr>
              <w:t>References</w:t>
            </w:r>
            <w:r>
              <w:rPr/>
              <w:tab/>
            </w:r>
            <w:r>
              <w:rPr>
                <w:spacing w:val="-5"/>
              </w:rPr>
              <w:t>110</w:t>
            </w:r>
          </w:hyperlink>
        </w:p>
      </w:sdtContent>
    </w:sdt>
    <w:p>
      <w:pPr>
        <w:pStyle w:val="TOC1"/>
        <w:spacing w:after="0"/>
        <w:sectPr>
          <w:type w:val="continuous"/>
          <w:pgSz w:w="12240" w:h="15840"/>
          <w:pgMar w:header="712" w:footer="1394" w:top="959" w:bottom="1445" w:left="1080" w:right="1080"/>
        </w:sectPr>
      </w:pPr>
    </w:p>
    <w:p>
      <w:pPr>
        <w:pStyle w:val="BodyText"/>
        <w:spacing w:line="355" w:lineRule="auto" w:before="424"/>
        <w:ind w:left="360" w:right="5940"/>
      </w:pPr>
      <w:r>
        <w:rPr/>
        <w:t>Appendix 1: Monitoring Forms Appendix 2: Troubleshooting Guide Appendix</w:t>
      </w:r>
      <w:r>
        <w:rPr>
          <w:spacing w:val="-9"/>
        </w:rPr>
        <w:t> </w:t>
      </w:r>
      <w:r>
        <w:rPr/>
        <w:t>3:</w:t>
      </w:r>
      <w:r>
        <w:rPr>
          <w:spacing w:val="-6"/>
        </w:rPr>
        <w:t> </w:t>
      </w:r>
      <w:r>
        <w:rPr/>
        <w:t>Diffuser</w:t>
      </w:r>
      <w:r>
        <w:rPr>
          <w:spacing w:val="-8"/>
        </w:rPr>
        <w:t> </w:t>
      </w:r>
      <w:r>
        <w:rPr/>
        <w:t>and</w:t>
      </w:r>
      <w:r>
        <w:rPr>
          <w:spacing w:val="-9"/>
        </w:rPr>
        <w:t> </w:t>
      </w:r>
      <w:r>
        <w:rPr/>
        <w:t>Lid</w:t>
      </w:r>
      <w:r>
        <w:rPr>
          <w:spacing w:val="-5"/>
        </w:rPr>
        <w:t> </w:t>
      </w:r>
      <w:r>
        <w:rPr/>
        <w:t>Designs</w:t>
      </w:r>
    </w:p>
    <w:p>
      <w:pPr>
        <w:pStyle w:val="BodyText"/>
        <w:spacing w:line="251" w:lineRule="exact"/>
        <w:ind w:left="360"/>
      </w:pPr>
      <w:r>
        <w:rPr/>
        <w:t>Appendix</w:t>
      </w:r>
      <w:r>
        <w:rPr>
          <w:spacing w:val="-5"/>
        </w:rPr>
        <w:t> </w:t>
      </w:r>
      <w:r>
        <w:rPr/>
        <w:t>4:</w:t>
      </w:r>
      <w:r>
        <w:rPr>
          <w:spacing w:val="-2"/>
        </w:rPr>
        <w:t> </w:t>
      </w:r>
      <w:r>
        <w:rPr/>
        <w:t>The</w:t>
      </w:r>
      <w:r>
        <w:rPr>
          <w:spacing w:val="-5"/>
        </w:rPr>
        <w:t> </w:t>
      </w:r>
      <w:r>
        <w:rPr/>
        <w:t>Cost</w:t>
      </w:r>
      <w:r>
        <w:rPr>
          <w:spacing w:val="-4"/>
        </w:rPr>
        <w:t> </w:t>
      </w:r>
      <w:r>
        <w:rPr/>
        <w:t>of</w:t>
      </w:r>
      <w:r>
        <w:rPr>
          <w:spacing w:val="-4"/>
        </w:rPr>
        <w:t> </w:t>
      </w:r>
      <w:r>
        <w:rPr/>
        <w:t>a</w:t>
      </w:r>
      <w:r>
        <w:rPr>
          <w:spacing w:val="-3"/>
        </w:rPr>
        <w:t> </w:t>
      </w:r>
      <w:r>
        <w:rPr/>
        <w:t>Biosand</w:t>
      </w:r>
      <w:r>
        <w:rPr>
          <w:spacing w:val="-2"/>
        </w:rPr>
        <w:t> Filter</w:t>
      </w:r>
    </w:p>
    <w:p>
      <w:pPr>
        <w:pStyle w:val="BodyText"/>
        <w:spacing w:after="0" w:line="251" w:lineRule="exact"/>
        <w:sectPr>
          <w:type w:val="continuous"/>
          <w:pgSz w:w="12240" w:h="15840"/>
          <w:pgMar w:header="712" w:footer="1394" w:top="940" w:bottom="1280" w:left="1080" w:right="1080"/>
        </w:sectPr>
      </w:pPr>
    </w:p>
    <w:p>
      <w:pPr>
        <w:pStyle w:val="BodyText"/>
        <w:spacing w:before="131"/>
        <w:rPr>
          <w:sz w:val="30"/>
        </w:rPr>
      </w:pPr>
    </w:p>
    <w:p>
      <w:pPr>
        <w:pStyle w:val="Heading1"/>
      </w:pPr>
      <w:bookmarkStart w:name="Abbreviations" w:id="1"/>
      <w:bookmarkEnd w:id="1"/>
      <w:r>
        <w:rPr>
          <w:b w:val="0"/>
        </w:rPr>
      </w:r>
      <w:bookmarkStart w:name="_bookmark0" w:id="2"/>
      <w:bookmarkEnd w:id="2"/>
      <w:r>
        <w:rPr>
          <w:b w:val="0"/>
        </w:rPr>
      </w:r>
      <w:r>
        <w:rPr>
          <w:spacing w:val="-2"/>
        </w:rPr>
        <w:t>Abbreviations</w:t>
      </w:r>
    </w:p>
    <w:p>
      <w:pPr>
        <w:pStyle w:val="BodyText"/>
        <w:tabs>
          <w:tab w:pos="1080" w:val="left" w:leader="none"/>
        </w:tabs>
        <w:spacing w:before="244"/>
        <w:ind w:left="360"/>
      </w:pPr>
      <w:r>
        <w:rPr>
          <w:spacing w:val="-5"/>
        </w:rPr>
        <w:t>cm</w:t>
      </w:r>
      <w:r>
        <w:rPr/>
        <w:tab/>
      </w:r>
      <w:r>
        <w:rPr>
          <w:spacing w:val="-2"/>
        </w:rPr>
        <w:t>centimetre</w:t>
      </w:r>
    </w:p>
    <w:p>
      <w:pPr>
        <w:pStyle w:val="BodyText"/>
        <w:tabs>
          <w:tab w:pos="1080" w:val="left" w:leader="none"/>
        </w:tabs>
        <w:spacing w:before="119"/>
        <w:ind w:left="360"/>
      </w:pPr>
      <w:r>
        <w:rPr>
          <w:spacing w:val="-5"/>
        </w:rPr>
        <w:t>ft</w:t>
      </w:r>
      <w:r>
        <w:rPr/>
        <w:tab/>
      </w:r>
      <w:r>
        <w:rPr>
          <w:spacing w:val="-4"/>
        </w:rPr>
        <w:t>foot</w:t>
      </w:r>
    </w:p>
    <w:p>
      <w:pPr>
        <w:pStyle w:val="BodyText"/>
        <w:tabs>
          <w:tab w:pos="1068" w:val="left" w:leader="none"/>
        </w:tabs>
        <w:spacing w:before="121"/>
        <w:ind w:left="360"/>
      </w:pPr>
      <w:r>
        <w:rPr>
          <w:spacing w:val="-5"/>
        </w:rPr>
        <w:t>ft</w:t>
      </w:r>
      <w:r>
        <w:rPr>
          <w:spacing w:val="-5"/>
          <w:vertAlign w:val="superscript"/>
        </w:rPr>
        <w:t>2</w:t>
      </w:r>
      <w:r>
        <w:rPr>
          <w:vertAlign w:val="baseline"/>
        </w:rPr>
        <w:tab/>
        <w:t>square</w:t>
      </w:r>
      <w:r>
        <w:rPr>
          <w:spacing w:val="-7"/>
          <w:vertAlign w:val="baseline"/>
        </w:rPr>
        <w:t> </w:t>
      </w:r>
      <w:r>
        <w:rPr>
          <w:spacing w:val="-4"/>
          <w:vertAlign w:val="baseline"/>
        </w:rPr>
        <w:t>feet</w:t>
      </w:r>
    </w:p>
    <w:p>
      <w:pPr>
        <w:pStyle w:val="BodyText"/>
        <w:tabs>
          <w:tab w:pos="1080" w:val="left" w:leader="none"/>
        </w:tabs>
        <w:spacing w:before="119"/>
        <w:ind w:left="360"/>
      </w:pPr>
      <w:r>
        <w:rPr>
          <w:spacing w:val="-5"/>
        </w:rPr>
        <w:t>kg</w:t>
      </w:r>
      <w:r>
        <w:rPr/>
        <w:tab/>
      </w:r>
      <w:r>
        <w:rPr>
          <w:spacing w:val="-2"/>
        </w:rPr>
        <w:t>kilogram</w:t>
      </w:r>
    </w:p>
    <w:p>
      <w:pPr>
        <w:pStyle w:val="BodyText"/>
        <w:tabs>
          <w:tab w:pos="1080" w:val="left" w:leader="none"/>
        </w:tabs>
        <w:spacing w:before="119"/>
        <w:ind w:left="360"/>
      </w:pPr>
      <w:r>
        <w:rPr>
          <w:spacing w:val="-10"/>
        </w:rPr>
        <w:t>L</w:t>
      </w:r>
      <w:r>
        <w:rPr/>
        <w:tab/>
      </w:r>
      <w:r>
        <w:rPr>
          <w:spacing w:val="-2"/>
        </w:rPr>
        <w:t>litre</w:t>
      </w:r>
    </w:p>
    <w:p>
      <w:pPr>
        <w:pStyle w:val="BodyText"/>
        <w:tabs>
          <w:tab w:pos="1080" w:val="left" w:leader="none"/>
        </w:tabs>
        <w:spacing w:before="122"/>
        <w:ind w:left="360"/>
      </w:pPr>
      <w:r>
        <w:rPr>
          <w:spacing w:val="-10"/>
        </w:rPr>
        <w:t>m</w:t>
      </w:r>
      <w:r>
        <w:rPr/>
        <w:tab/>
      </w:r>
      <w:r>
        <w:rPr>
          <w:spacing w:val="-2"/>
        </w:rPr>
        <w:t>metre</w:t>
      </w:r>
    </w:p>
    <w:p>
      <w:pPr>
        <w:pStyle w:val="BodyText"/>
        <w:tabs>
          <w:tab w:pos="1068" w:val="left" w:leader="none"/>
        </w:tabs>
        <w:spacing w:before="119"/>
        <w:ind w:left="360"/>
      </w:pPr>
      <w:r>
        <w:rPr>
          <w:spacing w:val="-5"/>
        </w:rPr>
        <w:t>m</w:t>
      </w:r>
      <w:r>
        <w:rPr>
          <w:spacing w:val="-5"/>
          <w:vertAlign w:val="superscript"/>
        </w:rPr>
        <w:t>2</w:t>
      </w:r>
      <w:r>
        <w:rPr>
          <w:vertAlign w:val="baseline"/>
        </w:rPr>
        <w:tab/>
        <w:t>square</w:t>
      </w:r>
      <w:r>
        <w:rPr>
          <w:spacing w:val="56"/>
          <w:vertAlign w:val="baseline"/>
        </w:rPr>
        <w:t> </w:t>
      </w:r>
      <w:r>
        <w:rPr>
          <w:spacing w:val="-2"/>
          <w:vertAlign w:val="baseline"/>
        </w:rPr>
        <w:t>metres</w:t>
      </w:r>
    </w:p>
    <w:p>
      <w:pPr>
        <w:pStyle w:val="BodyText"/>
        <w:tabs>
          <w:tab w:pos="1080" w:val="left" w:leader="none"/>
        </w:tabs>
        <w:spacing w:before="122"/>
        <w:ind w:left="360"/>
      </w:pPr>
      <w:r>
        <w:rPr>
          <w:spacing w:val="-5"/>
        </w:rPr>
        <w:t>min</w:t>
      </w:r>
      <w:r>
        <w:rPr/>
        <w:tab/>
      </w:r>
      <w:r>
        <w:rPr>
          <w:spacing w:val="-2"/>
        </w:rPr>
        <w:t>minute</w:t>
      </w:r>
    </w:p>
    <w:p>
      <w:pPr>
        <w:pStyle w:val="BodyText"/>
        <w:tabs>
          <w:tab w:pos="1068" w:val="left" w:leader="none"/>
        </w:tabs>
        <w:spacing w:before="119"/>
        <w:ind w:left="360"/>
      </w:pPr>
      <w:r>
        <w:rPr>
          <w:spacing w:val="-5"/>
        </w:rPr>
        <w:t>mL</w:t>
      </w:r>
      <w:r>
        <w:rPr/>
        <w:tab/>
      </w:r>
      <w:r>
        <w:rPr>
          <w:spacing w:val="-2"/>
        </w:rPr>
        <w:t>millilitre</w:t>
      </w:r>
    </w:p>
    <w:p>
      <w:pPr>
        <w:pStyle w:val="BodyText"/>
        <w:tabs>
          <w:tab w:pos="1080" w:val="left" w:leader="none"/>
        </w:tabs>
        <w:spacing w:before="119"/>
        <w:ind w:left="360"/>
      </w:pPr>
      <w:r>
        <w:rPr>
          <w:spacing w:val="-5"/>
        </w:rPr>
        <w:t>mm</w:t>
      </w:r>
      <w:r>
        <w:rPr/>
        <w:tab/>
      </w:r>
      <w:r>
        <w:rPr>
          <w:spacing w:val="-2"/>
        </w:rPr>
        <w:t>millimetre</w:t>
      </w:r>
    </w:p>
    <w:p>
      <w:pPr>
        <w:pStyle w:val="BodyText"/>
        <w:tabs>
          <w:tab w:pos="1068" w:val="left" w:leader="none"/>
        </w:tabs>
        <w:spacing w:line="352" w:lineRule="auto" w:before="121"/>
        <w:ind w:left="360" w:right="6269"/>
      </w:pPr>
      <w:r>
        <w:rPr>
          <w:spacing w:val="-4"/>
        </w:rPr>
        <w:t>NTU</w:t>
      </w:r>
      <w:r>
        <w:rPr/>
        <w:tab/>
        <w:t>nephelometric</w:t>
      </w:r>
      <w:r>
        <w:rPr>
          <w:spacing w:val="-16"/>
        </w:rPr>
        <w:t> </w:t>
      </w:r>
      <w:r>
        <w:rPr/>
        <w:t>turbidity</w:t>
      </w:r>
      <w:r>
        <w:rPr>
          <w:spacing w:val="-15"/>
        </w:rPr>
        <w:t> </w:t>
      </w:r>
      <w:r>
        <w:rPr/>
        <w:t>units </w:t>
      </w:r>
      <w:r>
        <w:rPr>
          <w:spacing w:val="-6"/>
        </w:rPr>
        <w:t>oz</w:t>
      </w:r>
      <w:r>
        <w:rPr/>
        <w:tab/>
      </w:r>
      <w:r>
        <w:rPr>
          <w:spacing w:val="-2"/>
        </w:rPr>
        <w:t>ounce</w:t>
      </w:r>
    </w:p>
    <w:p>
      <w:pPr>
        <w:pStyle w:val="BodyText"/>
        <w:tabs>
          <w:tab w:pos="1080" w:val="left" w:leader="none"/>
        </w:tabs>
        <w:spacing w:before="3"/>
        <w:ind w:left="360"/>
      </w:pPr>
      <w:r>
        <w:rPr>
          <w:spacing w:val="-10"/>
        </w:rPr>
        <w:t>‘</w:t>
      </w:r>
      <w:r>
        <w:rPr/>
        <w:tab/>
      </w:r>
      <w:r>
        <w:rPr>
          <w:spacing w:val="-4"/>
        </w:rPr>
        <w:t>foot</w:t>
      </w:r>
    </w:p>
    <w:p>
      <w:pPr>
        <w:pStyle w:val="BodyText"/>
        <w:tabs>
          <w:tab w:pos="1080" w:val="left" w:leader="none"/>
        </w:tabs>
        <w:spacing w:before="119"/>
        <w:ind w:left="360"/>
      </w:pPr>
      <w:r>
        <w:rPr>
          <w:spacing w:val="-10"/>
        </w:rPr>
        <w:t>“</w:t>
      </w:r>
      <w:r>
        <w:rPr/>
        <w:tab/>
      </w:r>
      <w:r>
        <w:rPr>
          <w:spacing w:val="-4"/>
        </w:rPr>
        <w:t>inch</w:t>
      </w:r>
    </w:p>
    <w:p>
      <w:pPr>
        <w:pStyle w:val="BodyText"/>
        <w:tabs>
          <w:tab w:pos="1068" w:val="left" w:leader="none"/>
        </w:tabs>
        <w:spacing w:before="119"/>
        <w:ind w:left="360"/>
      </w:pPr>
      <w:r>
        <w:rPr>
          <w:spacing w:val="-10"/>
        </w:rPr>
        <w:t>&lt;</w:t>
      </w:r>
      <w:r>
        <w:rPr/>
        <w:tab/>
        <w:t>less</w:t>
      </w:r>
      <w:r>
        <w:rPr>
          <w:spacing w:val="-2"/>
        </w:rPr>
        <w:t> </w:t>
      </w:r>
      <w:r>
        <w:rPr>
          <w:spacing w:val="-4"/>
        </w:rPr>
        <w:t>than</w:t>
      </w:r>
    </w:p>
    <w:p>
      <w:pPr>
        <w:pStyle w:val="BodyText"/>
        <w:tabs>
          <w:tab w:pos="1068" w:val="left" w:leader="none"/>
        </w:tabs>
        <w:spacing w:before="122"/>
        <w:ind w:left="360"/>
      </w:pPr>
      <w:r>
        <w:rPr>
          <w:spacing w:val="-10"/>
        </w:rPr>
        <w:t>&gt;</w:t>
      </w:r>
      <w:r>
        <w:rPr/>
        <w:tab/>
        <w:t>more</w:t>
      </w:r>
      <w:r>
        <w:rPr>
          <w:spacing w:val="-6"/>
        </w:rPr>
        <w:t> </w:t>
      </w:r>
      <w:r>
        <w:rPr>
          <w:spacing w:val="-4"/>
        </w:rPr>
        <w:t>than</w:t>
      </w:r>
    </w:p>
    <w:p>
      <w:pPr>
        <w:pStyle w:val="BodyText"/>
        <w:tabs>
          <w:tab w:pos="1068" w:val="left" w:leader="none"/>
        </w:tabs>
        <w:spacing w:before="119"/>
        <w:ind w:left="360"/>
      </w:pPr>
      <w:r>
        <w:rPr>
          <w:spacing w:val="-10"/>
        </w:rPr>
        <w:t>/</w:t>
      </w:r>
      <w:r>
        <w:rPr/>
        <w:tab/>
      </w:r>
      <w:r>
        <w:rPr>
          <w:spacing w:val="-5"/>
        </w:rPr>
        <w:t>per</w:t>
      </w:r>
    </w:p>
    <w:p>
      <w:pPr>
        <w:pStyle w:val="Heading1"/>
        <w:spacing w:before="238"/>
      </w:pPr>
      <w:bookmarkStart w:name="Measurement Conversions" w:id="3"/>
      <w:bookmarkEnd w:id="3"/>
      <w:r>
        <w:rPr>
          <w:b w:val="0"/>
        </w:rPr>
      </w:r>
      <w:bookmarkStart w:name="_bookmark1" w:id="4"/>
      <w:bookmarkEnd w:id="4"/>
      <w:r>
        <w:rPr>
          <w:b w:val="0"/>
        </w:rPr>
      </w:r>
      <w:r>
        <w:rPr/>
        <w:t>Measurement</w:t>
      </w:r>
      <w:r>
        <w:rPr>
          <w:spacing w:val="-3"/>
        </w:rPr>
        <w:t> </w:t>
      </w:r>
      <w:r>
        <w:rPr>
          <w:spacing w:val="-2"/>
        </w:rPr>
        <w:t>Conversions</w:t>
      </w:r>
    </w:p>
    <w:p>
      <w:pPr>
        <w:pStyle w:val="Heading5"/>
        <w:spacing w:before="239"/>
        <w:ind w:left="360"/>
      </w:pPr>
      <w:r>
        <w:rPr/>
        <w:t>Flow</w:t>
      </w:r>
      <w:r>
        <w:rPr>
          <w:spacing w:val="-1"/>
        </w:rPr>
        <w:t> </w:t>
      </w:r>
      <w:r>
        <w:rPr>
          <w:spacing w:val="-4"/>
        </w:rPr>
        <w:t>Rate</w:t>
      </w:r>
    </w:p>
    <w:p>
      <w:pPr>
        <w:pStyle w:val="BodyText"/>
        <w:spacing w:before="124"/>
        <w:ind w:left="360"/>
      </w:pPr>
      <w:r>
        <w:rPr/>
        <w:t>0.4</w:t>
      </w:r>
      <w:r>
        <w:rPr>
          <w:spacing w:val="-5"/>
        </w:rPr>
        <w:t> </w:t>
      </w:r>
      <w:r>
        <w:rPr/>
        <w:t>L/min</w:t>
      </w:r>
      <w:r>
        <w:rPr>
          <w:spacing w:val="-5"/>
        </w:rPr>
        <w:t> </w:t>
      </w:r>
      <w:r>
        <w:rPr/>
        <w:t>(litres</w:t>
      </w:r>
      <w:r>
        <w:rPr>
          <w:spacing w:val="-5"/>
        </w:rPr>
        <w:t> </w:t>
      </w:r>
      <w:r>
        <w:rPr/>
        <w:t>per</w:t>
      </w:r>
      <w:r>
        <w:rPr>
          <w:spacing w:val="-6"/>
        </w:rPr>
        <w:t> </w:t>
      </w:r>
      <w:r>
        <w:rPr/>
        <w:t>minute)</w:t>
      </w:r>
      <w:r>
        <w:rPr>
          <w:spacing w:val="-4"/>
        </w:rPr>
        <w:t> </w:t>
      </w:r>
      <w:r>
        <w:rPr/>
        <w:t>=</w:t>
      </w:r>
      <w:r>
        <w:rPr>
          <w:spacing w:val="-5"/>
        </w:rPr>
        <w:t> </w:t>
      </w:r>
      <w:r>
        <w:rPr/>
        <w:t>400</w:t>
      </w:r>
      <w:r>
        <w:rPr>
          <w:spacing w:val="-5"/>
        </w:rPr>
        <w:t> </w:t>
      </w:r>
      <w:r>
        <w:rPr/>
        <w:t>mL/min</w:t>
      </w:r>
      <w:r>
        <w:rPr>
          <w:spacing w:val="-5"/>
        </w:rPr>
        <w:t> </w:t>
      </w:r>
      <w:r>
        <w:rPr/>
        <w:t>(millilitres</w:t>
      </w:r>
      <w:r>
        <w:rPr>
          <w:spacing w:val="-3"/>
        </w:rPr>
        <w:t> </w:t>
      </w:r>
      <w:r>
        <w:rPr/>
        <w:t>per</w:t>
      </w:r>
      <w:r>
        <w:rPr>
          <w:spacing w:val="-4"/>
        </w:rPr>
        <w:t> </w:t>
      </w:r>
      <w:r>
        <w:rPr>
          <w:spacing w:val="-2"/>
        </w:rPr>
        <w:t>minute)</w:t>
      </w:r>
    </w:p>
    <w:p>
      <w:pPr>
        <w:pStyle w:val="BodyText"/>
        <w:spacing w:before="119"/>
        <w:ind w:left="360"/>
      </w:pPr>
      <w:r>
        <w:rPr/>
        <w:t>0.4</w:t>
      </w:r>
      <w:r>
        <w:rPr>
          <w:spacing w:val="-4"/>
        </w:rPr>
        <w:t> </w:t>
      </w:r>
      <w:r>
        <w:rPr/>
        <w:t>L/min</w:t>
      </w:r>
      <w:r>
        <w:rPr>
          <w:spacing w:val="-2"/>
        </w:rPr>
        <w:t> </w:t>
      </w:r>
      <w:r>
        <w:rPr/>
        <w:t>is</w:t>
      </w:r>
      <w:r>
        <w:rPr>
          <w:spacing w:val="-4"/>
        </w:rPr>
        <w:t> </w:t>
      </w:r>
      <w:r>
        <w:rPr/>
        <w:t>the</w:t>
      </w:r>
      <w:r>
        <w:rPr>
          <w:spacing w:val="-5"/>
        </w:rPr>
        <w:t> </w:t>
      </w:r>
      <w:r>
        <w:rPr/>
        <w:t>same</w:t>
      </w:r>
      <w:r>
        <w:rPr>
          <w:spacing w:val="-2"/>
        </w:rPr>
        <w:t> </w:t>
      </w:r>
      <w:r>
        <w:rPr/>
        <w:t>as</w:t>
      </w:r>
      <w:r>
        <w:rPr>
          <w:spacing w:val="-6"/>
        </w:rPr>
        <w:t> </w:t>
      </w:r>
      <w:r>
        <w:rPr/>
        <w:t>getting 1</w:t>
      </w:r>
      <w:r>
        <w:rPr>
          <w:spacing w:val="-4"/>
        </w:rPr>
        <w:t> </w:t>
      </w:r>
      <w:r>
        <w:rPr/>
        <w:t>litre</w:t>
      </w:r>
      <w:r>
        <w:rPr>
          <w:spacing w:val="-5"/>
        </w:rPr>
        <w:t> </w:t>
      </w:r>
      <w:r>
        <w:rPr/>
        <w:t>of water in</w:t>
      </w:r>
      <w:r>
        <w:rPr>
          <w:spacing w:val="-5"/>
        </w:rPr>
        <w:t> </w:t>
      </w:r>
      <w:r>
        <w:rPr/>
        <w:t>2</w:t>
      </w:r>
      <w:r>
        <w:rPr>
          <w:spacing w:val="-2"/>
        </w:rPr>
        <w:t> </w:t>
      </w:r>
      <w:r>
        <w:rPr/>
        <w:t>½</w:t>
      </w:r>
      <w:r>
        <w:rPr>
          <w:spacing w:val="-2"/>
        </w:rPr>
        <w:t> </w:t>
      </w:r>
      <w:r>
        <w:rPr/>
        <w:t>minutes</w:t>
      </w:r>
      <w:r>
        <w:rPr>
          <w:spacing w:val="1"/>
        </w:rPr>
        <w:t> </w:t>
      </w:r>
      <w:r>
        <w:rPr/>
        <w:t>(2</w:t>
      </w:r>
      <w:r>
        <w:rPr>
          <w:spacing w:val="-4"/>
        </w:rPr>
        <w:t> </w:t>
      </w:r>
      <w:r>
        <w:rPr/>
        <w:t>minutes</w:t>
      </w:r>
      <w:r>
        <w:rPr>
          <w:spacing w:val="-6"/>
        </w:rPr>
        <w:t> </w:t>
      </w:r>
      <w:r>
        <w:rPr/>
        <w:t>and</w:t>
      </w:r>
      <w:r>
        <w:rPr>
          <w:spacing w:val="-2"/>
        </w:rPr>
        <w:t> </w:t>
      </w:r>
      <w:r>
        <w:rPr/>
        <w:t>30</w:t>
      </w:r>
      <w:r>
        <w:rPr>
          <w:spacing w:val="-2"/>
        </w:rPr>
        <w:t> seconds)</w:t>
      </w:r>
    </w:p>
    <w:p>
      <w:pPr>
        <w:pStyle w:val="BodyText"/>
        <w:spacing w:before="121"/>
        <w:ind w:left="360"/>
      </w:pPr>
      <w:r>
        <w:rPr/>
        <w:t>0.4</w:t>
      </w:r>
      <w:r>
        <w:rPr>
          <w:spacing w:val="-2"/>
        </w:rPr>
        <w:t> </w:t>
      </w:r>
      <w:r>
        <w:rPr/>
        <w:t>L/min</w:t>
      </w:r>
      <w:r>
        <w:rPr>
          <w:spacing w:val="-3"/>
        </w:rPr>
        <w:t> </w:t>
      </w:r>
      <w:r>
        <w:rPr/>
        <w:t>is</w:t>
      </w:r>
      <w:r>
        <w:rPr>
          <w:spacing w:val="-5"/>
        </w:rPr>
        <w:t> </w:t>
      </w:r>
      <w:r>
        <w:rPr/>
        <w:t>the</w:t>
      </w:r>
      <w:r>
        <w:rPr>
          <w:spacing w:val="-4"/>
        </w:rPr>
        <w:t> </w:t>
      </w:r>
      <w:r>
        <w:rPr/>
        <w:t>same</w:t>
      </w:r>
      <w:r>
        <w:rPr>
          <w:spacing w:val="-3"/>
        </w:rPr>
        <w:t> </w:t>
      </w:r>
      <w:r>
        <w:rPr/>
        <w:t>as</w:t>
      </w:r>
      <w:r>
        <w:rPr>
          <w:spacing w:val="-6"/>
        </w:rPr>
        <w:t> </w:t>
      </w:r>
      <w:r>
        <w:rPr/>
        <w:t>13.5</w:t>
      </w:r>
      <w:r>
        <w:rPr>
          <w:spacing w:val="-3"/>
        </w:rPr>
        <w:t> </w:t>
      </w:r>
      <w:r>
        <w:rPr/>
        <w:t>US-ounces</w:t>
      </w:r>
      <w:r>
        <w:rPr>
          <w:spacing w:val="-2"/>
        </w:rPr>
        <w:t> </w:t>
      </w:r>
      <w:r>
        <w:rPr/>
        <w:t>per</w:t>
      </w:r>
      <w:r>
        <w:rPr>
          <w:spacing w:val="-3"/>
        </w:rPr>
        <w:t> </w:t>
      </w:r>
      <w:r>
        <w:rPr>
          <w:spacing w:val="-2"/>
        </w:rPr>
        <w:t>minute</w:t>
      </w:r>
    </w:p>
    <w:p>
      <w:pPr>
        <w:pStyle w:val="BodyText"/>
        <w:spacing w:before="120"/>
        <w:ind w:left="360"/>
      </w:pPr>
      <w:r>
        <w:rPr/>
        <w:t>1</w:t>
      </w:r>
      <w:r>
        <w:rPr>
          <w:spacing w:val="-5"/>
        </w:rPr>
        <w:t> </w:t>
      </w:r>
      <w:r>
        <w:rPr/>
        <w:t>litre</w:t>
      </w:r>
      <w:r>
        <w:rPr>
          <w:spacing w:val="-2"/>
        </w:rPr>
        <w:t> </w:t>
      </w:r>
      <w:r>
        <w:rPr/>
        <w:t>in</w:t>
      </w:r>
      <w:r>
        <w:rPr>
          <w:spacing w:val="-5"/>
        </w:rPr>
        <w:t> </w:t>
      </w:r>
      <w:r>
        <w:rPr/>
        <w:t>2</w:t>
      </w:r>
      <w:r>
        <w:rPr>
          <w:spacing w:val="-4"/>
        </w:rPr>
        <w:t> </w:t>
      </w:r>
      <w:r>
        <w:rPr/>
        <w:t>minutes</w:t>
      </w:r>
      <w:r>
        <w:rPr>
          <w:spacing w:val="-4"/>
        </w:rPr>
        <w:t> </w:t>
      </w:r>
      <w:r>
        <w:rPr/>
        <w:t>30</w:t>
      </w:r>
      <w:r>
        <w:rPr>
          <w:spacing w:val="-3"/>
        </w:rPr>
        <w:t> </w:t>
      </w:r>
      <w:r>
        <w:rPr/>
        <w:t>seconds</w:t>
      </w:r>
      <w:r>
        <w:rPr>
          <w:spacing w:val="-2"/>
        </w:rPr>
        <w:t> </w:t>
      </w:r>
      <w:r>
        <w:rPr/>
        <w:t>is</w:t>
      </w:r>
      <w:r>
        <w:rPr>
          <w:spacing w:val="-4"/>
        </w:rPr>
        <w:t> </w:t>
      </w:r>
      <w:r>
        <w:rPr/>
        <w:t>the</w:t>
      </w:r>
      <w:r>
        <w:rPr>
          <w:spacing w:val="-3"/>
        </w:rPr>
        <w:t> </w:t>
      </w:r>
      <w:r>
        <w:rPr/>
        <w:t>same</w:t>
      </w:r>
      <w:r>
        <w:rPr>
          <w:spacing w:val="-2"/>
        </w:rPr>
        <w:t> </w:t>
      </w:r>
      <w:r>
        <w:rPr/>
        <w:t>as</w:t>
      </w:r>
      <w:r>
        <w:rPr>
          <w:spacing w:val="-2"/>
        </w:rPr>
        <w:t> </w:t>
      </w:r>
      <w:r>
        <w:rPr/>
        <w:t>33.8</w:t>
      </w:r>
      <w:r>
        <w:rPr>
          <w:spacing w:val="-3"/>
        </w:rPr>
        <w:t> </w:t>
      </w:r>
      <w:r>
        <w:rPr/>
        <w:t>US-ounces</w:t>
      </w:r>
      <w:r>
        <w:rPr>
          <w:spacing w:val="-4"/>
        </w:rPr>
        <w:t> </w:t>
      </w:r>
      <w:r>
        <w:rPr/>
        <w:t>in</w:t>
      </w:r>
      <w:r>
        <w:rPr>
          <w:spacing w:val="-2"/>
        </w:rPr>
        <w:t> </w:t>
      </w:r>
      <w:r>
        <w:rPr/>
        <w:t>2</w:t>
      </w:r>
      <w:r>
        <w:rPr>
          <w:spacing w:val="-4"/>
        </w:rPr>
        <w:t> </w:t>
      </w:r>
      <w:r>
        <w:rPr/>
        <w:t>minutes</w:t>
      </w:r>
      <w:r>
        <w:rPr>
          <w:spacing w:val="-1"/>
        </w:rPr>
        <w:t> </w:t>
      </w:r>
      <w:r>
        <w:rPr/>
        <w:t>30</w:t>
      </w:r>
      <w:r>
        <w:rPr>
          <w:spacing w:val="-2"/>
        </w:rPr>
        <w:t> seconds</w:t>
      </w:r>
    </w:p>
    <w:p>
      <w:pPr>
        <w:pStyle w:val="BodyText"/>
        <w:spacing w:before="167"/>
        <w:rPr>
          <w:sz w:val="20"/>
        </w:rPr>
      </w:pPr>
    </w:p>
    <w:p>
      <w:pPr>
        <w:pStyle w:val="BodyText"/>
        <w:spacing w:after="0"/>
        <w:rPr>
          <w:sz w:val="20"/>
        </w:rPr>
        <w:sectPr>
          <w:headerReference w:type="default" r:id="rId16"/>
          <w:footerReference w:type="default" r:id="rId17"/>
          <w:pgSz w:w="12240" w:h="15840"/>
          <w:pgMar w:header="712" w:footer="1080" w:top="940" w:bottom="1280" w:left="1080" w:right="1080"/>
        </w:sectPr>
      </w:pPr>
    </w:p>
    <w:p>
      <w:pPr>
        <w:pStyle w:val="Heading5"/>
        <w:spacing w:before="94"/>
        <w:ind w:left="360"/>
      </w:pPr>
      <w:r>
        <w:rPr/>
        <w:t>Length</w:t>
      </w:r>
      <w:r>
        <w:rPr>
          <w:spacing w:val="-2"/>
        </w:rPr>
        <w:t> </w:t>
      </w:r>
      <w:r>
        <w:rPr/>
        <w:t>or</w:t>
      </w:r>
      <w:r>
        <w:rPr>
          <w:spacing w:val="-2"/>
        </w:rPr>
        <w:t> Distance</w:t>
      </w:r>
    </w:p>
    <w:p>
      <w:pPr>
        <w:pStyle w:val="BodyText"/>
        <w:spacing w:before="121"/>
        <w:ind w:left="360"/>
      </w:pPr>
      <w:r>
        <w:rPr/>
        <w:t>1</w:t>
      </w:r>
      <w:r>
        <w:rPr>
          <w:spacing w:val="-4"/>
        </w:rPr>
        <w:t> </w:t>
      </w:r>
      <w:r>
        <w:rPr/>
        <w:t>foot</w:t>
      </w:r>
      <w:r>
        <w:rPr>
          <w:spacing w:val="-2"/>
        </w:rPr>
        <w:t> </w:t>
      </w:r>
      <w:r>
        <w:rPr/>
        <w:t>= 0.30</w:t>
      </w:r>
      <w:r>
        <w:rPr>
          <w:spacing w:val="-3"/>
        </w:rPr>
        <w:t> </w:t>
      </w:r>
      <w:r>
        <w:rPr>
          <w:spacing w:val="-2"/>
        </w:rPr>
        <w:t>metres</w:t>
      </w:r>
    </w:p>
    <w:p>
      <w:pPr>
        <w:pStyle w:val="BodyText"/>
        <w:spacing w:before="122"/>
        <w:ind w:left="360"/>
      </w:pPr>
      <w:r>
        <w:rPr/>
        <w:t>1</w:t>
      </w:r>
      <w:r>
        <w:rPr>
          <w:spacing w:val="-3"/>
        </w:rPr>
        <w:t> </w:t>
      </w:r>
      <w:r>
        <w:rPr/>
        <w:t>metre</w:t>
      </w:r>
      <w:r>
        <w:rPr>
          <w:spacing w:val="-3"/>
        </w:rPr>
        <w:t> </w:t>
      </w:r>
      <w:r>
        <w:rPr/>
        <w:t>=</w:t>
      </w:r>
      <w:r>
        <w:rPr>
          <w:spacing w:val="-1"/>
        </w:rPr>
        <w:t> </w:t>
      </w:r>
      <w:r>
        <w:rPr/>
        <w:t>3.28</w:t>
      </w:r>
      <w:r>
        <w:rPr>
          <w:spacing w:val="-4"/>
        </w:rPr>
        <w:t> feet</w:t>
      </w:r>
    </w:p>
    <w:p>
      <w:pPr>
        <w:pStyle w:val="BodyText"/>
        <w:spacing w:before="119"/>
        <w:ind w:left="360"/>
      </w:pPr>
      <w:r>
        <w:rPr/>
        <w:t>1</w:t>
      </w:r>
      <w:r>
        <w:rPr>
          <w:spacing w:val="-2"/>
        </w:rPr>
        <w:t> </w:t>
      </w:r>
      <w:r>
        <w:rPr/>
        <w:t>inch</w:t>
      </w:r>
      <w:r>
        <w:rPr>
          <w:spacing w:val="-1"/>
        </w:rPr>
        <w:t> </w:t>
      </w:r>
      <w:r>
        <w:rPr/>
        <w:t>=</w:t>
      </w:r>
      <w:r>
        <w:rPr>
          <w:spacing w:val="-1"/>
        </w:rPr>
        <w:t> </w:t>
      </w:r>
      <w:r>
        <w:rPr/>
        <w:t>25.4</w:t>
      </w:r>
      <w:r>
        <w:rPr>
          <w:spacing w:val="-4"/>
        </w:rPr>
        <w:t> </w:t>
      </w:r>
      <w:r>
        <w:rPr>
          <w:spacing w:val="-5"/>
        </w:rPr>
        <w:t>mm</w:t>
      </w:r>
    </w:p>
    <w:p>
      <w:pPr>
        <w:pStyle w:val="BodyText"/>
        <w:spacing w:before="119"/>
        <w:ind w:left="360"/>
      </w:pPr>
      <w:r>
        <w:rPr/>
        <w:t>1</w:t>
      </w:r>
      <w:r>
        <w:rPr>
          <w:spacing w:val="-1"/>
        </w:rPr>
        <w:t> </w:t>
      </w:r>
      <w:r>
        <w:rPr/>
        <w:t>inch</w:t>
      </w:r>
      <w:r>
        <w:rPr>
          <w:spacing w:val="-1"/>
        </w:rPr>
        <w:t> </w:t>
      </w:r>
      <w:r>
        <w:rPr/>
        <w:t>=</w:t>
      </w:r>
      <w:r>
        <w:rPr>
          <w:spacing w:val="-1"/>
        </w:rPr>
        <w:t> </w:t>
      </w:r>
      <w:r>
        <w:rPr/>
        <w:t>2.54</w:t>
      </w:r>
      <w:r>
        <w:rPr>
          <w:spacing w:val="-2"/>
        </w:rPr>
        <w:t> </w:t>
      </w:r>
      <w:r>
        <w:rPr>
          <w:spacing w:val="-5"/>
        </w:rPr>
        <w:t>cm</w:t>
      </w:r>
    </w:p>
    <w:p>
      <w:pPr>
        <w:pStyle w:val="BodyText"/>
        <w:spacing w:before="121"/>
        <w:ind w:left="360"/>
      </w:pPr>
      <w:r>
        <w:rPr/>
        <w:t>1 cm =</w:t>
      </w:r>
      <w:r>
        <w:rPr>
          <w:spacing w:val="-1"/>
        </w:rPr>
        <w:t> </w:t>
      </w:r>
      <w:r>
        <w:rPr/>
        <w:t>0.39</w:t>
      </w:r>
      <w:r>
        <w:rPr>
          <w:spacing w:val="-2"/>
        </w:rPr>
        <w:t> inches</w:t>
      </w:r>
    </w:p>
    <w:p>
      <w:pPr>
        <w:pStyle w:val="BodyText"/>
        <w:spacing w:before="119"/>
        <w:ind w:left="360"/>
      </w:pPr>
      <w:r>
        <w:rPr/>
        <w:t>1</w:t>
      </w:r>
      <w:r>
        <w:rPr>
          <w:spacing w:val="-1"/>
        </w:rPr>
        <w:t> </w:t>
      </w:r>
      <w:r>
        <w:rPr/>
        <w:t>mm</w:t>
      </w:r>
      <w:r>
        <w:rPr>
          <w:spacing w:val="-2"/>
        </w:rPr>
        <w:t> </w:t>
      </w:r>
      <w:r>
        <w:rPr/>
        <w:t>=</w:t>
      </w:r>
      <w:r>
        <w:rPr>
          <w:spacing w:val="-1"/>
        </w:rPr>
        <w:t> </w:t>
      </w:r>
      <w:r>
        <w:rPr/>
        <w:t>0.1</w:t>
      </w:r>
      <w:r>
        <w:rPr>
          <w:spacing w:val="-2"/>
        </w:rPr>
        <w:t> </w:t>
      </w:r>
      <w:r>
        <w:rPr>
          <w:spacing w:val="-5"/>
        </w:rPr>
        <w:t>cm</w:t>
      </w:r>
    </w:p>
    <w:p>
      <w:pPr>
        <w:pStyle w:val="BodyText"/>
        <w:spacing w:before="122"/>
        <w:ind w:left="360"/>
      </w:pPr>
      <w:r>
        <w:rPr/>
        <w:t>1 cm =</w:t>
      </w:r>
      <w:r>
        <w:rPr>
          <w:spacing w:val="-1"/>
        </w:rPr>
        <w:t> </w:t>
      </w:r>
      <w:r>
        <w:rPr/>
        <w:t>10</w:t>
      </w:r>
      <w:r>
        <w:rPr>
          <w:spacing w:val="-2"/>
        </w:rPr>
        <w:t> </w:t>
      </w:r>
      <w:r>
        <w:rPr>
          <w:spacing w:val="-5"/>
        </w:rPr>
        <w:t>mm</w:t>
      </w:r>
    </w:p>
    <w:p>
      <w:pPr>
        <w:pStyle w:val="Heading5"/>
        <w:spacing w:before="94"/>
        <w:ind w:left="360"/>
      </w:pPr>
      <w:r>
        <w:rPr>
          <w:b w:val="0"/>
        </w:rPr>
        <w:br w:type="column"/>
      </w:r>
      <w:r>
        <w:rPr>
          <w:spacing w:val="-2"/>
        </w:rPr>
        <w:t>Volume</w:t>
      </w:r>
    </w:p>
    <w:p>
      <w:pPr>
        <w:pStyle w:val="BodyText"/>
        <w:spacing w:before="121"/>
        <w:ind w:left="360"/>
      </w:pPr>
      <w:r>
        <w:rPr/>
        <w:t>1</w:t>
      </w:r>
      <w:r>
        <w:rPr>
          <w:spacing w:val="-4"/>
        </w:rPr>
        <w:t> </w:t>
      </w:r>
      <w:r>
        <w:rPr/>
        <w:t>gallon</w:t>
      </w:r>
      <w:r>
        <w:rPr>
          <w:spacing w:val="-2"/>
        </w:rPr>
        <w:t> </w:t>
      </w:r>
      <w:r>
        <w:rPr/>
        <w:t>=</w:t>
      </w:r>
      <w:r>
        <w:rPr>
          <w:spacing w:val="-2"/>
        </w:rPr>
        <w:t> </w:t>
      </w:r>
      <w:r>
        <w:rPr/>
        <w:t>3.78</w:t>
      </w:r>
      <w:r>
        <w:rPr>
          <w:spacing w:val="-3"/>
        </w:rPr>
        <w:t> </w:t>
      </w:r>
      <w:r>
        <w:rPr>
          <w:spacing w:val="-2"/>
        </w:rPr>
        <w:t>litres</w:t>
      </w:r>
    </w:p>
    <w:p>
      <w:pPr>
        <w:pStyle w:val="BodyText"/>
        <w:spacing w:before="122"/>
        <w:ind w:left="360"/>
      </w:pPr>
      <w:r>
        <w:rPr/>
        <w:t>1</w:t>
      </w:r>
      <w:r>
        <w:rPr>
          <w:spacing w:val="-2"/>
        </w:rPr>
        <w:t> </w:t>
      </w:r>
      <w:r>
        <w:rPr/>
        <w:t>litre</w:t>
      </w:r>
      <w:r>
        <w:rPr>
          <w:spacing w:val="-3"/>
        </w:rPr>
        <w:t> </w:t>
      </w:r>
      <w:r>
        <w:rPr/>
        <w:t>=</w:t>
      </w:r>
      <w:r>
        <w:rPr>
          <w:spacing w:val="-1"/>
        </w:rPr>
        <w:t> </w:t>
      </w:r>
      <w:r>
        <w:rPr/>
        <w:t>0.26</w:t>
      </w:r>
      <w:r>
        <w:rPr>
          <w:spacing w:val="-3"/>
        </w:rPr>
        <w:t> </w:t>
      </w:r>
      <w:r>
        <w:rPr>
          <w:spacing w:val="-2"/>
        </w:rPr>
        <w:t>gallons</w:t>
      </w:r>
    </w:p>
    <w:p>
      <w:pPr>
        <w:pStyle w:val="BodyText"/>
        <w:spacing w:line="355" w:lineRule="auto" w:before="119"/>
        <w:ind w:left="360" w:right="38"/>
      </w:pPr>
      <w:r>
        <w:rPr/>
        <w:t>1 litre = 33.8 fluid oz (US) 400</w:t>
      </w:r>
      <w:r>
        <w:rPr>
          <w:spacing w:val="-5"/>
        </w:rPr>
        <w:t> </w:t>
      </w:r>
      <w:r>
        <w:rPr/>
        <w:t>mL</w:t>
      </w:r>
      <w:r>
        <w:rPr>
          <w:spacing w:val="-7"/>
        </w:rPr>
        <w:t> </w:t>
      </w:r>
      <w:r>
        <w:rPr/>
        <w:t>=</w:t>
      </w:r>
      <w:r>
        <w:rPr>
          <w:spacing w:val="-6"/>
        </w:rPr>
        <w:t> </w:t>
      </w:r>
      <w:r>
        <w:rPr/>
        <w:t>13.5</w:t>
      </w:r>
      <w:r>
        <w:rPr>
          <w:spacing w:val="-9"/>
        </w:rPr>
        <w:t> </w:t>
      </w:r>
      <w:r>
        <w:rPr/>
        <w:t>fluid</w:t>
      </w:r>
      <w:r>
        <w:rPr>
          <w:spacing w:val="-5"/>
        </w:rPr>
        <w:t> </w:t>
      </w:r>
      <w:r>
        <w:rPr/>
        <w:t>oz</w:t>
      </w:r>
      <w:r>
        <w:rPr>
          <w:spacing w:val="-7"/>
        </w:rPr>
        <w:t> </w:t>
      </w:r>
      <w:r>
        <w:rPr/>
        <w:t>(US) 1 litre = 1000 millilitres</w:t>
      </w:r>
    </w:p>
    <w:p>
      <w:pPr>
        <w:pStyle w:val="BodyText"/>
        <w:spacing w:line="249" w:lineRule="exact"/>
        <w:ind w:left="360"/>
      </w:pPr>
      <w:r>
        <w:rPr/>
        <w:t>1</w:t>
      </w:r>
      <w:r>
        <w:rPr>
          <w:spacing w:val="-3"/>
        </w:rPr>
        <w:t> </w:t>
      </w:r>
      <w:r>
        <w:rPr/>
        <w:t>litre</w:t>
      </w:r>
      <w:r>
        <w:rPr>
          <w:spacing w:val="-4"/>
        </w:rPr>
        <w:t> </w:t>
      </w:r>
      <w:r>
        <w:rPr/>
        <w:t>=</w:t>
      </w:r>
      <w:r>
        <w:rPr>
          <w:spacing w:val="-2"/>
        </w:rPr>
        <w:t> </w:t>
      </w:r>
      <w:r>
        <w:rPr/>
        <w:t>0.9</w:t>
      </w:r>
      <w:r>
        <w:rPr>
          <w:spacing w:val="-4"/>
        </w:rPr>
        <w:t> </w:t>
      </w:r>
      <w:r>
        <w:rPr/>
        <w:t>quarts</w:t>
      </w:r>
      <w:r>
        <w:rPr>
          <w:spacing w:val="-4"/>
        </w:rPr>
        <w:t> (dry)</w:t>
      </w:r>
    </w:p>
    <w:p>
      <w:pPr>
        <w:pStyle w:val="Heading5"/>
        <w:spacing w:before="94"/>
        <w:ind w:left="360"/>
      </w:pPr>
      <w:r>
        <w:rPr>
          <w:b w:val="0"/>
        </w:rPr>
        <w:br w:type="column"/>
      </w:r>
      <w:r>
        <w:rPr>
          <w:spacing w:val="-4"/>
        </w:rPr>
        <w:t>Area</w:t>
      </w:r>
    </w:p>
    <w:p>
      <w:pPr>
        <w:pStyle w:val="BodyText"/>
        <w:spacing w:before="121"/>
        <w:ind w:left="360"/>
      </w:pPr>
      <w:r>
        <w:rPr/>
        <w:t>1</w:t>
      </w:r>
      <w:r>
        <w:rPr>
          <w:spacing w:val="-2"/>
        </w:rPr>
        <w:t> </w:t>
      </w:r>
      <w:r>
        <w:rPr/>
        <w:t>m</w:t>
      </w:r>
      <w:r>
        <w:rPr>
          <w:vertAlign w:val="superscript"/>
        </w:rPr>
        <w:t>2</w:t>
      </w:r>
      <w:r>
        <w:rPr>
          <w:spacing w:val="-3"/>
          <w:vertAlign w:val="baseline"/>
        </w:rPr>
        <w:t> </w:t>
      </w:r>
      <w:r>
        <w:rPr>
          <w:vertAlign w:val="baseline"/>
        </w:rPr>
        <w:t>= 10.76</w:t>
      </w:r>
      <w:r>
        <w:rPr>
          <w:spacing w:val="-3"/>
          <w:vertAlign w:val="baseline"/>
        </w:rPr>
        <w:t> </w:t>
      </w:r>
      <w:r>
        <w:rPr>
          <w:spacing w:val="-5"/>
          <w:vertAlign w:val="baseline"/>
        </w:rPr>
        <w:t>ft</w:t>
      </w:r>
      <w:r>
        <w:rPr>
          <w:spacing w:val="-5"/>
          <w:vertAlign w:val="superscript"/>
        </w:rPr>
        <w:t>2</w:t>
      </w:r>
    </w:p>
    <w:p>
      <w:pPr>
        <w:pStyle w:val="BodyText"/>
        <w:spacing w:before="122"/>
        <w:ind w:left="360"/>
      </w:pPr>
      <w:r>
        <w:rPr/>
        <w:t>1</w:t>
      </w:r>
      <w:r>
        <w:rPr>
          <w:spacing w:val="-3"/>
        </w:rPr>
        <w:t> </w:t>
      </w:r>
      <w:r>
        <w:rPr/>
        <w:t>ft</w:t>
      </w:r>
      <w:r>
        <w:rPr>
          <w:vertAlign w:val="superscript"/>
        </w:rPr>
        <w:t>2</w:t>
      </w:r>
      <w:r>
        <w:rPr>
          <w:vertAlign w:val="baseline"/>
        </w:rPr>
        <w:t> =</w:t>
      </w:r>
      <w:r>
        <w:rPr>
          <w:spacing w:val="-1"/>
          <w:vertAlign w:val="baseline"/>
        </w:rPr>
        <w:t> </w:t>
      </w:r>
      <w:r>
        <w:rPr>
          <w:vertAlign w:val="baseline"/>
        </w:rPr>
        <w:t>0.09</w:t>
      </w:r>
      <w:r>
        <w:rPr>
          <w:spacing w:val="-2"/>
          <w:vertAlign w:val="baseline"/>
        </w:rPr>
        <w:t> </w:t>
      </w:r>
      <w:r>
        <w:rPr>
          <w:spacing w:val="-5"/>
          <w:vertAlign w:val="baseline"/>
        </w:rPr>
        <w:t>m</w:t>
      </w:r>
      <w:r>
        <w:rPr>
          <w:spacing w:val="-5"/>
          <w:vertAlign w:val="superscript"/>
        </w:rPr>
        <w:t>2</w:t>
      </w:r>
    </w:p>
    <w:p>
      <w:pPr>
        <w:pStyle w:val="BodyText"/>
        <w:spacing w:after="0"/>
        <w:sectPr>
          <w:type w:val="continuous"/>
          <w:pgSz w:w="12240" w:h="15840"/>
          <w:pgMar w:header="712" w:footer="1080" w:top="960" w:bottom="280" w:left="1080" w:right="1080"/>
          <w:cols w:num="3" w:equalWidth="0">
            <w:col w:w="2395" w:space="798"/>
            <w:col w:w="3085" w:space="210"/>
            <w:col w:w="3592"/>
          </w:cols>
        </w:sectPr>
      </w:pPr>
    </w:p>
    <w:p>
      <w:pPr>
        <w:pStyle w:val="BodyText"/>
        <w:spacing w:before="131"/>
        <w:rPr>
          <w:sz w:val="30"/>
        </w:rPr>
      </w:pPr>
    </w:p>
    <w:p>
      <w:pPr>
        <w:pStyle w:val="Heading1"/>
      </w:pPr>
      <w:bookmarkStart w:name="Glossary" w:id="5"/>
      <w:bookmarkEnd w:id="5"/>
      <w:r>
        <w:rPr>
          <w:b w:val="0"/>
        </w:rPr>
      </w:r>
      <w:bookmarkStart w:name="_bookmark2" w:id="6"/>
      <w:bookmarkEnd w:id="6"/>
      <w:r>
        <w:rPr>
          <w:b w:val="0"/>
        </w:rPr>
      </w:r>
      <w:r>
        <w:rPr>
          <w:spacing w:val="-2"/>
        </w:rPr>
        <w:t>Glossary</w:t>
      </w:r>
    </w:p>
    <w:p>
      <w:pPr>
        <w:pStyle w:val="BodyText"/>
        <w:tabs>
          <w:tab w:pos="2967" w:val="left" w:leader="none"/>
        </w:tabs>
        <w:spacing w:before="241"/>
        <w:ind w:left="2967" w:right="406" w:hanging="2521"/>
      </w:pPr>
      <w:r>
        <w:rPr>
          <w:rFonts w:ascii="Arial"/>
          <w:b/>
          <w:spacing w:val="-2"/>
        </w:rPr>
        <w:t>Adsorption</w:t>
      </w:r>
      <w:r>
        <w:rPr>
          <w:rFonts w:ascii="Arial"/>
          <w:b/>
        </w:rPr>
        <w:tab/>
      </w:r>
      <w:r>
        <w:rPr/>
        <w:t>When</w:t>
      </w:r>
      <w:r>
        <w:rPr>
          <w:spacing w:val="-3"/>
        </w:rPr>
        <w:t> </w:t>
      </w:r>
      <w:r>
        <w:rPr/>
        <w:t>a</w:t>
      </w:r>
      <w:r>
        <w:rPr>
          <w:spacing w:val="-4"/>
        </w:rPr>
        <w:t> </w:t>
      </w:r>
      <w:r>
        <w:rPr/>
        <w:t>contaminant</w:t>
      </w:r>
      <w:r>
        <w:rPr>
          <w:spacing w:val="-4"/>
        </w:rPr>
        <w:t> </w:t>
      </w:r>
      <w:r>
        <w:rPr/>
        <w:t>attaches</w:t>
      </w:r>
      <w:r>
        <w:rPr>
          <w:spacing w:val="-2"/>
        </w:rPr>
        <w:t> </w:t>
      </w:r>
      <w:r>
        <w:rPr/>
        <w:t>or</w:t>
      </w:r>
      <w:r>
        <w:rPr>
          <w:spacing w:val="-4"/>
        </w:rPr>
        <w:t> </w:t>
      </w:r>
      <w:r>
        <w:rPr/>
        <w:t>sticks</w:t>
      </w:r>
      <w:r>
        <w:rPr>
          <w:spacing w:val="-4"/>
        </w:rPr>
        <w:t> </w:t>
      </w:r>
      <w:r>
        <w:rPr/>
        <w:t>to</w:t>
      </w:r>
      <w:r>
        <w:rPr>
          <w:spacing w:val="-5"/>
        </w:rPr>
        <w:t> </w:t>
      </w:r>
      <w:r>
        <w:rPr/>
        <w:t>the</w:t>
      </w:r>
      <w:r>
        <w:rPr>
          <w:spacing w:val="-5"/>
        </w:rPr>
        <w:t> </w:t>
      </w:r>
      <w:r>
        <w:rPr/>
        <w:t>surface</w:t>
      </w:r>
      <w:r>
        <w:rPr>
          <w:spacing w:val="-3"/>
        </w:rPr>
        <w:t> </w:t>
      </w:r>
      <w:r>
        <w:rPr/>
        <w:t>of</w:t>
      </w:r>
      <w:r>
        <w:rPr>
          <w:spacing w:val="-1"/>
        </w:rPr>
        <w:t> </w:t>
      </w:r>
      <w:r>
        <w:rPr/>
        <w:t>a</w:t>
      </w:r>
      <w:r>
        <w:rPr>
          <w:spacing w:val="-5"/>
        </w:rPr>
        <w:t> </w:t>
      </w:r>
      <w:r>
        <w:rPr/>
        <w:t>solid,</w:t>
      </w:r>
      <w:r>
        <w:rPr>
          <w:spacing w:val="-1"/>
        </w:rPr>
        <w:t> </w:t>
      </w:r>
      <w:r>
        <w:rPr/>
        <w:t>such as a grain of sand.</w:t>
      </w:r>
    </w:p>
    <w:p>
      <w:pPr>
        <w:pStyle w:val="BodyText"/>
        <w:tabs>
          <w:tab w:pos="2967" w:val="left" w:leader="none"/>
        </w:tabs>
        <w:spacing w:before="241"/>
        <w:ind w:left="446"/>
      </w:pPr>
      <w:r>
        <w:rPr>
          <w:rFonts w:ascii="Arial"/>
          <w:b/>
          <w:spacing w:val="-2"/>
        </w:rPr>
        <w:t>Bacteria</w:t>
      </w:r>
      <w:r>
        <w:rPr>
          <w:rFonts w:ascii="Arial"/>
          <w:b/>
        </w:rPr>
        <w:tab/>
      </w:r>
      <w:r>
        <w:rPr/>
        <w:t>Single-celled</w:t>
      </w:r>
      <w:r>
        <w:rPr>
          <w:spacing w:val="-9"/>
        </w:rPr>
        <w:t> </w:t>
      </w:r>
      <w:r>
        <w:rPr/>
        <w:t>micro-organisms,</w:t>
      </w:r>
      <w:r>
        <w:rPr>
          <w:spacing w:val="-8"/>
        </w:rPr>
        <w:t> </w:t>
      </w:r>
      <w:r>
        <w:rPr/>
        <w:t>typically</w:t>
      </w:r>
      <w:r>
        <w:rPr>
          <w:spacing w:val="-9"/>
        </w:rPr>
        <w:t> </w:t>
      </w:r>
      <w:r>
        <w:rPr/>
        <w:t>a</w:t>
      </w:r>
      <w:r>
        <w:rPr>
          <w:spacing w:val="-7"/>
        </w:rPr>
        <w:t> </w:t>
      </w:r>
      <w:r>
        <w:rPr/>
        <w:t>few</w:t>
      </w:r>
      <w:r>
        <w:rPr>
          <w:spacing w:val="-10"/>
        </w:rPr>
        <w:t> </w:t>
      </w:r>
      <w:r>
        <w:rPr/>
        <w:t>micrometres</w:t>
      </w:r>
      <w:r>
        <w:rPr>
          <w:spacing w:val="-9"/>
        </w:rPr>
        <w:t> </w:t>
      </w:r>
      <w:r>
        <w:rPr/>
        <w:t>in</w:t>
      </w:r>
      <w:r>
        <w:rPr>
          <w:spacing w:val="-6"/>
        </w:rPr>
        <w:t> </w:t>
      </w:r>
      <w:r>
        <w:rPr>
          <w:spacing w:val="-2"/>
        </w:rPr>
        <w:t>length.</w:t>
      </w:r>
    </w:p>
    <w:p>
      <w:pPr>
        <w:pStyle w:val="BodyText"/>
        <w:spacing w:before="1"/>
        <w:ind w:left="2967" w:right="386"/>
      </w:pPr>
      <w:r>
        <w:rPr/>
        <w:t>They</w:t>
      </w:r>
      <w:r>
        <w:rPr>
          <w:spacing w:val="-5"/>
        </w:rPr>
        <w:t> </w:t>
      </w:r>
      <w:r>
        <w:rPr/>
        <w:t>can</w:t>
      </w:r>
      <w:r>
        <w:rPr>
          <w:spacing w:val="-3"/>
        </w:rPr>
        <w:t> </w:t>
      </w:r>
      <w:r>
        <w:rPr/>
        <w:t>live</w:t>
      </w:r>
      <w:r>
        <w:rPr>
          <w:spacing w:val="-3"/>
        </w:rPr>
        <w:t> </w:t>
      </w:r>
      <w:r>
        <w:rPr/>
        <w:t>in</w:t>
      </w:r>
      <w:r>
        <w:rPr>
          <w:spacing w:val="-3"/>
        </w:rPr>
        <w:t> </w:t>
      </w:r>
      <w:r>
        <w:rPr/>
        <w:t>water,</w:t>
      </w:r>
      <w:r>
        <w:rPr>
          <w:spacing w:val="-4"/>
        </w:rPr>
        <w:t> </w:t>
      </w:r>
      <w:r>
        <w:rPr/>
        <w:t>soil,</w:t>
      </w:r>
      <w:r>
        <w:rPr>
          <w:spacing w:val="-1"/>
        </w:rPr>
        <w:t> </w:t>
      </w:r>
      <w:r>
        <w:rPr/>
        <w:t>in</w:t>
      </w:r>
      <w:r>
        <w:rPr>
          <w:spacing w:val="-3"/>
        </w:rPr>
        <w:t> </w:t>
      </w:r>
      <w:r>
        <w:rPr/>
        <w:t>animals</w:t>
      </w:r>
      <w:r>
        <w:rPr>
          <w:spacing w:val="-1"/>
        </w:rPr>
        <w:t> </w:t>
      </w:r>
      <w:r>
        <w:rPr/>
        <w:t>and</w:t>
      </w:r>
      <w:r>
        <w:rPr>
          <w:spacing w:val="-5"/>
        </w:rPr>
        <w:t> </w:t>
      </w:r>
      <w:r>
        <w:rPr/>
        <w:t>on</w:t>
      </w:r>
      <w:r>
        <w:rPr>
          <w:spacing w:val="-3"/>
        </w:rPr>
        <w:t> </w:t>
      </w:r>
      <w:r>
        <w:rPr/>
        <w:t>plants.</w:t>
      </w:r>
      <w:r>
        <w:rPr>
          <w:spacing w:val="-3"/>
        </w:rPr>
        <w:t> </w:t>
      </w:r>
      <w:r>
        <w:rPr/>
        <w:t>Bacteria</w:t>
      </w:r>
      <w:r>
        <w:rPr>
          <w:spacing w:val="-3"/>
        </w:rPr>
        <w:t> </w:t>
      </w:r>
      <w:r>
        <w:rPr/>
        <w:t>are usually too small to see with the human eye. Some, but not all bacteria can make you sick.</w:t>
      </w:r>
    </w:p>
    <w:p>
      <w:pPr>
        <w:pStyle w:val="BodyText"/>
        <w:tabs>
          <w:tab w:pos="2967" w:val="left" w:leader="none"/>
        </w:tabs>
        <w:spacing w:before="237"/>
        <w:ind w:left="2967" w:right="434" w:hanging="2521"/>
      </w:pPr>
      <w:r>
        <w:rPr>
          <w:rFonts w:ascii="Arial"/>
          <w:b/>
          <w:spacing w:val="-2"/>
        </w:rPr>
        <w:t>Biolayer</w:t>
      </w:r>
      <w:r>
        <w:rPr>
          <w:rFonts w:ascii="Arial"/>
          <w:b/>
        </w:rPr>
        <w:tab/>
      </w:r>
      <w:r>
        <w:rPr/>
        <w:t>The biological layer formed in the top few centimeters of the sand in slow sand filters and biosand filters. The biolayer contains micro- organisms</w:t>
      </w:r>
      <w:r>
        <w:rPr>
          <w:spacing w:val="-7"/>
        </w:rPr>
        <w:t> </w:t>
      </w:r>
      <w:r>
        <w:rPr/>
        <w:t>including</w:t>
      </w:r>
      <w:r>
        <w:rPr>
          <w:spacing w:val="-3"/>
        </w:rPr>
        <w:t> </w:t>
      </w:r>
      <w:r>
        <w:rPr/>
        <w:t>bacteria,</w:t>
      </w:r>
      <w:r>
        <w:rPr>
          <w:spacing w:val="-3"/>
        </w:rPr>
        <w:t> </w:t>
      </w:r>
      <w:r>
        <w:rPr/>
        <w:t>protozoa,</w:t>
      </w:r>
      <w:r>
        <w:rPr>
          <w:spacing w:val="-6"/>
        </w:rPr>
        <w:t> </w:t>
      </w:r>
      <w:r>
        <w:rPr/>
        <w:t>algae,</w:t>
      </w:r>
      <w:r>
        <w:rPr>
          <w:spacing w:val="-3"/>
        </w:rPr>
        <w:t> </w:t>
      </w:r>
      <w:r>
        <w:rPr/>
        <w:t>and</w:t>
      </w:r>
      <w:r>
        <w:rPr>
          <w:spacing w:val="-5"/>
        </w:rPr>
        <w:t> </w:t>
      </w:r>
      <w:r>
        <w:rPr/>
        <w:t>diatoms.</w:t>
      </w:r>
      <w:r>
        <w:rPr>
          <w:spacing w:val="-4"/>
        </w:rPr>
        <w:t> </w:t>
      </w:r>
      <w:r>
        <w:rPr/>
        <w:t>It</w:t>
      </w:r>
      <w:r>
        <w:rPr>
          <w:spacing w:val="-3"/>
        </w:rPr>
        <w:t> </w:t>
      </w:r>
      <w:r>
        <w:rPr/>
        <w:t>is</w:t>
      </w:r>
      <w:r>
        <w:rPr>
          <w:spacing w:val="-7"/>
        </w:rPr>
        <w:t> </w:t>
      </w:r>
      <w:r>
        <w:rPr/>
        <w:t>also called the schmutzdecke. The biolayer helps the filter treat water.</w:t>
      </w:r>
    </w:p>
    <w:p>
      <w:pPr>
        <w:pStyle w:val="BodyText"/>
        <w:tabs>
          <w:tab w:pos="2967" w:val="left" w:leader="none"/>
        </w:tabs>
        <w:spacing w:before="242"/>
        <w:ind w:left="2967" w:right="386" w:hanging="2521"/>
      </w:pPr>
      <w:r>
        <w:rPr>
          <w:rFonts w:ascii="Arial" w:hAnsi="Arial"/>
          <w:b/>
          <w:spacing w:val="-2"/>
        </w:rPr>
        <w:t>Boiling</w:t>
      </w:r>
      <w:r>
        <w:rPr>
          <w:rFonts w:ascii="Arial" w:hAnsi="Arial"/>
          <w:b/>
        </w:rPr>
        <w:tab/>
      </w:r>
      <w:r>
        <w:rPr/>
        <w:t>Disinfection of water by heating it until it bubbles. To kill all the pathogens in the water, you must boil water at a full or “rolling” boil (lots</w:t>
      </w:r>
      <w:r>
        <w:rPr>
          <w:spacing w:val="-2"/>
        </w:rPr>
        <w:t> </w:t>
      </w:r>
      <w:r>
        <w:rPr/>
        <w:t>of</w:t>
      </w:r>
      <w:r>
        <w:rPr>
          <w:spacing w:val="-1"/>
        </w:rPr>
        <w:t> </w:t>
      </w:r>
      <w:r>
        <w:rPr/>
        <w:t>bubbles</w:t>
      </w:r>
      <w:r>
        <w:rPr>
          <w:spacing w:val="-5"/>
        </w:rPr>
        <w:t> </w:t>
      </w:r>
      <w:r>
        <w:rPr/>
        <w:t>covering</w:t>
      </w:r>
      <w:r>
        <w:rPr>
          <w:spacing w:val="-5"/>
        </w:rPr>
        <w:t> </w:t>
      </w:r>
      <w:r>
        <w:rPr/>
        <w:t>the</w:t>
      </w:r>
      <w:r>
        <w:rPr>
          <w:spacing w:val="-1"/>
        </w:rPr>
        <w:t> </w:t>
      </w:r>
      <w:r>
        <w:rPr/>
        <w:t>whole</w:t>
      </w:r>
      <w:r>
        <w:rPr>
          <w:spacing w:val="-3"/>
        </w:rPr>
        <w:t> </w:t>
      </w:r>
      <w:r>
        <w:rPr/>
        <w:t>surface</w:t>
      </w:r>
      <w:r>
        <w:rPr>
          <w:spacing w:val="-5"/>
        </w:rPr>
        <w:t> </w:t>
      </w:r>
      <w:r>
        <w:rPr/>
        <w:t>of</w:t>
      </w:r>
      <w:r>
        <w:rPr>
          <w:spacing w:val="-4"/>
        </w:rPr>
        <w:t> </w:t>
      </w:r>
      <w:r>
        <w:rPr/>
        <w:t>the</w:t>
      </w:r>
      <w:r>
        <w:rPr>
          <w:spacing w:val="-5"/>
        </w:rPr>
        <w:t> </w:t>
      </w:r>
      <w:r>
        <w:rPr/>
        <w:t>water)</w:t>
      </w:r>
      <w:r>
        <w:rPr>
          <w:spacing w:val="-4"/>
        </w:rPr>
        <w:t> </w:t>
      </w:r>
      <w:r>
        <w:rPr/>
        <w:t>for</w:t>
      </w:r>
      <w:r>
        <w:rPr>
          <w:spacing w:val="-2"/>
        </w:rPr>
        <w:t> </w:t>
      </w:r>
      <w:r>
        <w:rPr/>
        <w:t>at</w:t>
      </w:r>
      <w:r>
        <w:rPr>
          <w:spacing w:val="-1"/>
        </w:rPr>
        <w:t> </w:t>
      </w:r>
      <w:r>
        <w:rPr/>
        <w:t>least</w:t>
      </w:r>
      <w:r>
        <w:rPr>
          <w:spacing w:val="-1"/>
        </w:rPr>
        <w:t> </w:t>
      </w:r>
      <w:r>
        <w:rPr/>
        <w:t>1 full minute.</w:t>
      </w:r>
    </w:p>
    <w:p>
      <w:pPr>
        <w:pStyle w:val="BodyText"/>
        <w:tabs>
          <w:tab w:pos="2967" w:val="left" w:leader="none"/>
        </w:tabs>
        <w:spacing w:line="244" w:lineRule="auto" w:before="238"/>
        <w:ind w:left="2967" w:right="447" w:hanging="2521"/>
      </w:pPr>
      <w:r>
        <w:rPr>
          <w:rFonts w:ascii="Arial"/>
          <w:b/>
          <w:spacing w:val="-2"/>
        </w:rPr>
        <w:t>Cement</w:t>
      </w:r>
      <w:r>
        <w:rPr>
          <w:rFonts w:ascii="Arial"/>
          <w:b/>
        </w:rPr>
        <w:tab/>
      </w:r>
      <w:r>
        <w:rPr/>
        <w:t>A</w:t>
      </w:r>
      <w:r>
        <w:rPr>
          <w:spacing w:val="-5"/>
        </w:rPr>
        <w:t> </w:t>
      </w:r>
      <w:r>
        <w:rPr/>
        <w:t>powder</w:t>
      </w:r>
      <w:r>
        <w:rPr>
          <w:spacing w:val="-3"/>
        </w:rPr>
        <w:t> </w:t>
      </w:r>
      <w:r>
        <w:rPr/>
        <w:t>made</w:t>
      </w:r>
      <w:r>
        <w:rPr>
          <w:spacing w:val="-5"/>
        </w:rPr>
        <w:t> </w:t>
      </w:r>
      <w:r>
        <w:rPr/>
        <w:t>of</w:t>
      </w:r>
      <w:r>
        <w:rPr>
          <w:spacing w:val="-3"/>
        </w:rPr>
        <w:t> </w:t>
      </w:r>
      <w:r>
        <w:rPr/>
        <w:t>limestone</w:t>
      </w:r>
      <w:r>
        <w:rPr>
          <w:spacing w:val="-5"/>
        </w:rPr>
        <w:t> </w:t>
      </w:r>
      <w:r>
        <w:rPr/>
        <w:t>and</w:t>
      </w:r>
      <w:r>
        <w:rPr>
          <w:spacing w:val="-5"/>
        </w:rPr>
        <w:t> </w:t>
      </w:r>
      <w:r>
        <w:rPr/>
        <w:t>clay.</w:t>
      </w:r>
      <w:r>
        <w:rPr>
          <w:spacing w:val="-3"/>
        </w:rPr>
        <w:t> </w:t>
      </w:r>
      <w:r>
        <w:rPr/>
        <w:t>Cement</w:t>
      </w:r>
      <w:r>
        <w:rPr>
          <w:spacing w:val="-6"/>
        </w:rPr>
        <w:t> </w:t>
      </w:r>
      <w:r>
        <w:rPr/>
        <w:t>powder</w:t>
      </w:r>
      <w:r>
        <w:rPr>
          <w:spacing w:val="-2"/>
        </w:rPr>
        <w:t> </w:t>
      </w:r>
      <w:r>
        <w:rPr/>
        <w:t>is</w:t>
      </w:r>
      <w:r>
        <w:rPr>
          <w:spacing w:val="-4"/>
        </w:rPr>
        <w:t> </w:t>
      </w:r>
      <w:r>
        <w:rPr/>
        <w:t>mixed</w:t>
      </w:r>
      <w:r>
        <w:rPr>
          <w:spacing w:val="-5"/>
        </w:rPr>
        <w:t> </w:t>
      </w:r>
      <w:r>
        <w:rPr/>
        <w:t>with water, sand and gravel to make concrete.</w:t>
      </w:r>
    </w:p>
    <w:p>
      <w:pPr>
        <w:pStyle w:val="BodyText"/>
        <w:tabs>
          <w:tab w:pos="2967" w:val="left" w:leader="none"/>
        </w:tabs>
        <w:spacing w:before="231"/>
        <w:ind w:left="446"/>
      </w:pPr>
      <w:r>
        <w:rPr>
          <w:rFonts w:ascii="Arial"/>
          <w:b/>
          <w:spacing w:val="-2"/>
        </w:rPr>
        <w:t>Concrete</w:t>
      </w:r>
      <w:r>
        <w:rPr>
          <w:rFonts w:ascii="Arial"/>
          <w:b/>
        </w:rPr>
        <w:tab/>
      </w:r>
      <w:r>
        <w:rPr/>
        <w:t>A</w:t>
      </w:r>
      <w:r>
        <w:rPr>
          <w:spacing w:val="-8"/>
        </w:rPr>
        <w:t> </w:t>
      </w:r>
      <w:r>
        <w:rPr/>
        <w:t>strong</w:t>
      </w:r>
      <w:r>
        <w:rPr>
          <w:spacing w:val="-3"/>
        </w:rPr>
        <w:t> </w:t>
      </w:r>
      <w:r>
        <w:rPr/>
        <w:t>construction</w:t>
      </w:r>
      <w:r>
        <w:rPr>
          <w:spacing w:val="-8"/>
        </w:rPr>
        <w:t> </w:t>
      </w:r>
      <w:r>
        <w:rPr/>
        <w:t>material</w:t>
      </w:r>
      <w:r>
        <w:rPr>
          <w:spacing w:val="-5"/>
        </w:rPr>
        <w:t> </w:t>
      </w:r>
      <w:r>
        <w:rPr/>
        <w:t>made</w:t>
      </w:r>
      <w:r>
        <w:rPr>
          <w:spacing w:val="-6"/>
        </w:rPr>
        <w:t> </w:t>
      </w:r>
      <w:r>
        <w:rPr/>
        <w:t>of</w:t>
      </w:r>
      <w:r>
        <w:rPr>
          <w:spacing w:val="-3"/>
        </w:rPr>
        <w:t> </w:t>
      </w:r>
      <w:r>
        <w:rPr/>
        <w:t>cement,</w:t>
      </w:r>
      <w:r>
        <w:rPr>
          <w:spacing w:val="-6"/>
        </w:rPr>
        <w:t> </w:t>
      </w:r>
      <w:r>
        <w:rPr/>
        <w:t>sand</w:t>
      </w:r>
      <w:r>
        <w:rPr>
          <w:spacing w:val="-3"/>
        </w:rPr>
        <w:t> </w:t>
      </w:r>
      <w:r>
        <w:rPr/>
        <w:t>and</w:t>
      </w:r>
      <w:r>
        <w:rPr>
          <w:spacing w:val="-6"/>
        </w:rPr>
        <w:t> </w:t>
      </w:r>
      <w:r>
        <w:rPr>
          <w:spacing w:val="-2"/>
        </w:rPr>
        <w:t>gravel.</w:t>
      </w:r>
    </w:p>
    <w:p>
      <w:pPr>
        <w:tabs>
          <w:tab w:pos="2967" w:val="left" w:leader="none"/>
        </w:tabs>
        <w:spacing w:before="241"/>
        <w:ind w:left="446" w:right="0" w:firstLine="0"/>
        <w:jc w:val="left"/>
        <w:rPr>
          <w:sz w:val="22"/>
        </w:rPr>
      </w:pPr>
      <w:r>
        <w:rPr>
          <w:rFonts w:ascii="Arial"/>
          <w:b/>
          <w:spacing w:val="-2"/>
          <w:sz w:val="22"/>
        </w:rPr>
        <w:t>Contamination</w:t>
      </w:r>
      <w:r>
        <w:rPr>
          <w:rFonts w:ascii="Arial"/>
          <w:b/>
          <w:sz w:val="22"/>
        </w:rPr>
        <w:tab/>
      </w:r>
      <w:r>
        <w:rPr>
          <w:sz w:val="22"/>
        </w:rPr>
        <w:t>Pollution</w:t>
      </w:r>
      <w:r>
        <w:rPr>
          <w:spacing w:val="-6"/>
          <w:sz w:val="22"/>
        </w:rPr>
        <w:t> </w:t>
      </w:r>
      <w:r>
        <w:rPr>
          <w:sz w:val="22"/>
        </w:rPr>
        <w:t>of</w:t>
      </w:r>
      <w:r>
        <w:rPr>
          <w:spacing w:val="-3"/>
          <w:sz w:val="22"/>
        </w:rPr>
        <w:t> </w:t>
      </w:r>
      <w:r>
        <w:rPr>
          <w:sz w:val="22"/>
        </w:rPr>
        <w:t>water</w:t>
      </w:r>
      <w:r>
        <w:rPr>
          <w:spacing w:val="-2"/>
          <w:sz w:val="22"/>
        </w:rPr>
        <w:t> </w:t>
      </w:r>
      <w:r>
        <w:rPr>
          <w:sz w:val="22"/>
        </w:rPr>
        <w:t>due</w:t>
      </w:r>
      <w:r>
        <w:rPr>
          <w:spacing w:val="-6"/>
          <w:sz w:val="22"/>
        </w:rPr>
        <w:t> </w:t>
      </w:r>
      <w:r>
        <w:rPr>
          <w:sz w:val="22"/>
        </w:rPr>
        <w:t>to</w:t>
      </w:r>
      <w:r>
        <w:rPr>
          <w:spacing w:val="-7"/>
          <w:sz w:val="22"/>
        </w:rPr>
        <w:t> </w:t>
      </w:r>
      <w:r>
        <w:rPr>
          <w:sz w:val="22"/>
        </w:rPr>
        <w:t>human</w:t>
      </w:r>
      <w:r>
        <w:rPr>
          <w:spacing w:val="-4"/>
          <w:sz w:val="22"/>
        </w:rPr>
        <w:t> </w:t>
      </w:r>
      <w:r>
        <w:rPr>
          <w:sz w:val="22"/>
        </w:rPr>
        <w:t>or</w:t>
      </w:r>
      <w:r>
        <w:rPr>
          <w:spacing w:val="-3"/>
          <w:sz w:val="22"/>
        </w:rPr>
        <w:t> </w:t>
      </w:r>
      <w:r>
        <w:rPr>
          <w:sz w:val="22"/>
        </w:rPr>
        <w:t>natural</w:t>
      </w:r>
      <w:r>
        <w:rPr>
          <w:spacing w:val="-4"/>
          <w:sz w:val="22"/>
        </w:rPr>
        <w:t> </w:t>
      </w:r>
      <w:r>
        <w:rPr>
          <w:spacing w:val="-2"/>
          <w:sz w:val="22"/>
        </w:rPr>
        <w:t>causes.</w:t>
      </w:r>
    </w:p>
    <w:p>
      <w:pPr>
        <w:pStyle w:val="BodyText"/>
        <w:tabs>
          <w:tab w:pos="2967" w:val="left" w:leader="none"/>
        </w:tabs>
        <w:spacing w:before="239"/>
        <w:ind w:left="2967" w:right="497" w:hanging="2521"/>
      </w:pPr>
      <w:r>
        <w:rPr>
          <w:rFonts w:ascii="Arial"/>
          <w:b/>
          <w:spacing w:val="-2"/>
        </w:rPr>
        <w:t>Disinfection</w:t>
      </w:r>
      <w:r>
        <w:rPr>
          <w:rFonts w:ascii="Arial"/>
          <w:b/>
        </w:rPr>
        <w:tab/>
      </w:r>
      <w:r>
        <w:rPr/>
        <w:t>A</w:t>
      </w:r>
      <w:r>
        <w:rPr>
          <w:spacing w:val="-3"/>
        </w:rPr>
        <w:t> </w:t>
      </w:r>
      <w:r>
        <w:rPr/>
        <w:t>process</w:t>
      </w:r>
      <w:r>
        <w:rPr>
          <w:spacing w:val="-5"/>
        </w:rPr>
        <w:t> </w:t>
      </w:r>
      <w:r>
        <w:rPr/>
        <w:t>that</w:t>
      </w:r>
      <w:r>
        <w:rPr>
          <w:spacing w:val="-4"/>
        </w:rPr>
        <w:t> </w:t>
      </w:r>
      <w:r>
        <w:rPr/>
        <w:t>removes,</w:t>
      </w:r>
      <w:r>
        <w:rPr>
          <w:spacing w:val="-4"/>
        </w:rPr>
        <w:t> </w:t>
      </w:r>
      <w:r>
        <w:rPr/>
        <w:t>deactivates</w:t>
      </w:r>
      <w:r>
        <w:rPr>
          <w:spacing w:val="-2"/>
        </w:rPr>
        <w:t> </w:t>
      </w:r>
      <w:r>
        <w:rPr/>
        <w:t>or</w:t>
      </w:r>
      <w:r>
        <w:rPr>
          <w:spacing w:val="-7"/>
        </w:rPr>
        <w:t> </w:t>
      </w:r>
      <w:r>
        <w:rPr/>
        <w:t>kills</w:t>
      </w:r>
      <w:r>
        <w:rPr>
          <w:spacing w:val="-2"/>
        </w:rPr>
        <w:t> </w:t>
      </w:r>
      <w:r>
        <w:rPr/>
        <w:t>pathogens</w:t>
      </w:r>
      <w:r>
        <w:rPr>
          <w:spacing w:val="-5"/>
        </w:rPr>
        <w:t> </w:t>
      </w:r>
      <w:r>
        <w:rPr/>
        <w:t>in</w:t>
      </w:r>
      <w:r>
        <w:rPr>
          <w:spacing w:val="-3"/>
        </w:rPr>
        <w:t> </w:t>
      </w:r>
      <w:r>
        <w:rPr/>
        <w:t>water.</w:t>
      </w:r>
      <w:r>
        <w:rPr>
          <w:spacing w:val="-4"/>
        </w:rPr>
        <w:t> </w:t>
      </w:r>
      <w:r>
        <w:rPr/>
        <w:t>It</w:t>
      </w:r>
      <w:r>
        <w:rPr>
          <w:spacing w:val="-1"/>
        </w:rPr>
        <w:t> </w:t>
      </w:r>
      <w:r>
        <w:rPr/>
        <w:t>is the last step of the household water treatment process, after sedimentation and filtration.</w:t>
      </w:r>
    </w:p>
    <w:p>
      <w:pPr>
        <w:pStyle w:val="BodyText"/>
        <w:tabs>
          <w:tab w:pos="2967" w:val="left" w:leader="none"/>
        </w:tabs>
        <w:spacing w:before="240"/>
        <w:ind w:left="2967" w:right="406" w:hanging="2521"/>
      </w:pPr>
      <w:r>
        <w:rPr>
          <w:rFonts w:ascii="Arial"/>
          <w:b/>
          <w:spacing w:val="-2"/>
        </w:rPr>
        <w:t>Filtration</w:t>
      </w:r>
      <w:r>
        <w:rPr>
          <w:rFonts w:ascii="Arial"/>
          <w:b/>
        </w:rPr>
        <w:tab/>
      </w:r>
      <w:r>
        <w:rPr/>
        <w:t>The process of allowing water to flow through layers of a porous material</w:t>
      </w:r>
      <w:r>
        <w:rPr>
          <w:spacing w:val="-5"/>
        </w:rPr>
        <w:t> </w:t>
      </w:r>
      <w:r>
        <w:rPr/>
        <w:t>such</w:t>
      </w:r>
      <w:r>
        <w:rPr>
          <w:spacing w:val="-4"/>
        </w:rPr>
        <w:t> </w:t>
      </w:r>
      <w:r>
        <w:rPr/>
        <w:t>as</w:t>
      </w:r>
      <w:r>
        <w:rPr>
          <w:spacing w:val="-3"/>
        </w:rPr>
        <w:t> </w:t>
      </w:r>
      <w:r>
        <w:rPr/>
        <w:t>sand,</w:t>
      </w:r>
      <w:r>
        <w:rPr>
          <w:spacing w:val="-5"/>
        </w:rPr>
        <w:t> </w:t>
      </w:r>
      <w:r>
        <w:rPr/>
        <w:t>gravel</w:t>
      </w:r>
      <w:r>
        <w:rPr>
          <w:spacing w:val="-5"/>
        </w:rPr>
        <w:t> </w:t>
      </w:r>
      <w:r>
        <w:rPr/>
        <w:t>or</w:t>
      </w:r>
      <w:r>
        <w:rPr>
          <w:spacing w:val="-3"/>
        </w:rPr>
        <w:t> </w:t>
      </w:r>
      <w:r>
        <w:rPr/>
        <w:t>cloth.</w:t>
      </w:r>
      <w:r>
        <w:rPr>
          <w:spacing w:val="40"/>
        </w:rPr>
        <w:t> </w:t>
      </w:r>
      <w:r>
        <w:rPr/>
        <w:t>Filtration</w:t>
      </w:r>
      <w:r>
        <w:rPr>
          <w:spacing w:val="-4"/>
        </w:rPr>
        <w:t> </w:t>
      </w:r>
      <w:r>
        <w:rPr/>
        <w:t>removes</w:t>
      </w:r>
      <w:r>
        <w:rPr>
          <w:spacing w:val="-2"/>
        </w:rPr>
        <w:t> </w:t>
      </w:r>
      <w:r>
        <w:rPr/>
        <w:t>suspended solids and pathogens from the water. It is the second step of the household water treatment process, done after sedimentation and before disinfection.</w:t>
      </w:r>
    </w:p>
    <w:p>
      <w:pPr>
        <w:pStyle w:val="BodyText"/>
        <w:tabs>
          <w:tab w:pos="2967" w:val="left" w:leader="none"/>
        </w:tabs>
        <w:spacing w:line="244" w:lineRule="auto" w:before="240"/>
        <w:ind w:left="2967" w:right="386" w:hanging="2521"/>
      </w:pPr>
      <w:r>
        <w:rPr>
          <w:rFonts w:ascii="Arial"/>
          <w:b/>
        </w:rPr>
        <w:t>Flow rate</w:t>
        <w:tab/>
      </w:r>
      <w:r>
        <w:rPr/>
        <w:t>The speed at which water flows through the filter. The flow rate can be</w:t>
      </w:r>
      <w:r>
        <w:rPr>
          <w:spacing w:val="-3"/>
        </w:rPr>
        <w:t> </w:t>
      </w:r>
      <w:r>
        <w:rPr/>
        <w:t>measured</w:t>
      </w:r>
      <w:r>
        <w:rPr>
          <w:spacing w:val="-2"/>
        </w:rPr>
        <w:t> </w:t>
      </w:r>
      <w:r>
        <w:rPr/>
        <w:t>as</w:t>
      </w:r>
      <w:r>
        <w:rPr>
          <w:spacing w:val="-5"/>
        </w:rPr>
        <w:t> </w:t>
      </w:r>
      <w:r>
        <w:rPr/>
        <w:t>the</w:t>
      </w:r>
      <w:r>
        <w:rPr>
          <w:spacing w:val="-3"/>
        </w:rPr>
        <w:t> </w:t>
      </w:r>
      <w:r>
        <w:rPr/>
        <w:t>amount</w:t>
      </w:r>
      <w:r>
        <w:rPr>
          <w:spacing w:val="-1"/>
        </w:rPr>
        <w:t> </w:t>
      </w:r>
      <w:r>
        <w:rPr/>
        <w:t>of</w:t>
      </w:r>
      <w:r>
        <w:rPr>
          <w:spacing w:val="-2"/>
        </w:rPr>
        <w:t> </w:t>
      </w:r>
      <w:r>
        <w:rPr/>
        <w:t>time</w:t>
      </w:r>
      <w:r>
        <w:rPr>
          <w:spacing w:val="-5"/>
        </w:rPr>
        <w:t> </w:t>
      </w:r>
      <w:r>
        <w:rPr/>
        <w:t>it</w:t>
      </w:r>
      <w:r>
        <w:rPr>
          <w:spacing w:val="-4"/>
        </w:rPr>
        <w:t> </w:t>
      </w:r>
      <w:r>
        <w:rPr/>
        <w:t>takes</w:t>
      </w:r>
      <w:r>
        <w:rPr>
          <w:spacing w:val="-5"/>
        </w:rPr>
        <w:t> </w:t>
      </w:r>
      <w:r>
        <w:rPr/>
        <w:t>to</w:t>
      </w:r>
      <w:r>
        <w:rPr>
          <w:spacing w:val="-7"/>
        </w:rPr>
        <w:t> </w:t>
      </w:r>
      <w:r>
        <w:rPr/>
        <w:t>fill</w:t>
      </w:r>
      <w:r>
        <w:rPr>
          <w:spacing w:val="-6"/>
        </w:rPr>
        <w:t> </w:t>
      </w:r>
      <w:r>
        <w:rPr/>
        <w:t>a</w:t>
      </w:r>
      <w:r>
        <w:rPr>
          <w:spacing w:val="-3"/>
        </w:rPr>
        <w:t> </w:t>
      </w:r>
      <w:r>
        <w:rPr/>
        <w:t>container</w:t>
      </w:r>
      <w:r>
        <w:rPr>
          <w:spacing w:val="-4"/>
        </w:rPr>
        <w:t> </w:t>
      </w:r>
      <w:r>
        <w:rPr/>
        <w:t>of</w:t>
      </w:r>
      <w:r>
        <w:rPr>
          <w:spacing w:val="-1"/>
        </w:rPr>
        <w:t> </w:t>
      </w:r>
      <w:r>
        <w:rPr/>
        <w:t>water</w:t>
      </w:r>
    </w:p>
    <w:p>
      <w:pPr>
        <w:pStyle w:val="BodyText"/>
        <w:spacing w:line="242" w:lineRule="auto"/>
        <w:ind w:left="2967" w:right="440"/>
      </w:pPr>
      <w:r>
        <w:rPr/>
        <w:t>- often</w:t>
      </w:r>
      <w:r>
        <w:rPr>
          <w:spacing w:val="-4"/>
        </w:rPr>
        <w:t> </w:t>
      </w:r>
      <w:r>
        <w:rPr/>
        <w:t>a</w:t>
      </w:r>
      <w:r>
        <w:rPr>
          <w:spacing w:val="-2"/>
        </w:rPr>
        <w:t> </w:t>
      </w:r>
      <w:r>
        <w:rPr/>
        <w:t>1</w:t>
      </w:r>
      <w:r>
        <w:rPr>
          <w:spacing w:val="-3"/>
        </w:rPr>
        <w:t> </w:t>
      </w:r>
      <w:r>
        <w:rPr/>
        <w:t>litre</w:t>
      </w:r>
      <w:r>
        <w:rPr>
          <w:spacing w:val="-4"/>
        </w:rPr>
        <w:t> </w:t>
      </w:r>
      <w:r>
        <w:rPr/>
        <w:t>container.</w:t>
      </w:r>
      <w:r>
        <w:rPr>
          <w:spacing w:val="-2"/>
        </w:rPr>
        <w:t> </w:t>
      </w:r>
      <w:r>
        <w:rPr/>
        <w:t>For</w:t>
      </w:r>
      <w:r>
        <w:rPr>
          <w:spacing w:val="-3"/>
        </w:rPr>
        <w:t> </w:t>
      </w:r>
      <w:r>
        <w:rPr/>
        <w:t>the</w:t>
      </w:r>
      <w:r>
        <w:rPr>
          <w:spacing w:val="-4"/>
        </w:rPr>
        <w:t> </w:t>
      </w:r>
      <w:r>
        <w:rPr/>
        <w:t>biosand</w:t>
      </w:r>
      <w:r>
        <w:rPr>
          <w:spacing w:val="-4"/>
        </w:rPr>
        <w:t> </w:t>
      </w:r>
      <w:r>
        <w:rPr/>
        <w:t>filter,</w:t>
      </w:r>
      <w:r>
        <w:rPr>
          <w:spacing w:val="-3"/>
        </w:rPr>
        <w:t> </w:t>
      </w:r>
      <w:r>
        <w:rPr/>
        <w:t>the</w:t>
      </w:r>
      <w:r>
        <w:rPr>
          <w:spacing w:val="-4"/>
        </w:rPr>
        <w:t> </w:t>
      </w:r>
      <w:r>
        <w:rPr/>
        <w:t>flow</w:t>
      </w:r>
      <w:r>
        <w:rPr>
          <w:spacing w:val="-5"/>
        </w:rPr>
        <w:t> </w:t>
      </w:r>
      <w:r>
        <w:rPr/>
        <w:t>rate</w:t>
      </w:r>
      <w:r>
        <w:rPr>
          <w:spacing w:val="-2"/>
        </w:rPr>
        <w:t> </w:t>
      </w:r>
      <w:r>
        <w:rPr/>
        <w:t>should be measured when reservoir is completely full of water.</w:t>
      </w:r>
    </w:p>
    <w:p>
      <w:pPr>
        <w:pStyle w:val="BodyText"/>
        <w:tabs>
          <w:tab w:pos="2967" w:val="left" w:leader="none"/>
        </w:tabs>
        <w:spacing w:before="226"/>
        <w:ind w:left="2967" w:right="679" w:hanging="2521"/>
      </w:pPr>
      <w:r>
        <w:rPr>
          <w:rFonts w:ascii="Arial"/>
          <w:b/>
        </w:rPr>
        <w:t>Galvanized steel</w:t>
        <w:tab/>
      </w:r>
      <w:r>
        <w:rPr/>
        <w:t>Steel</w:t>
      </w:r>
      <w:r>
        <w:rPr>
          <w:spacing w:val="-4"/>
        </w:rPr>
        <w:t> </w:t>
      </w:r>
      <w:r>
        <w:rPr/>
        <w:t>that</w:t>
      </w:r>
      <w:r>
        <w:rPr>
          <w:spacing w:val="-2"/>
        </w:rPr>
        <w:t> </w:t>
      </w:r>
      <w:r>
        <w:rPr/>
        <w:t>is</w:t>
      </w:r>
      <w:r>
        <w:rPr>
          <w:spacing w:val="-6"/>
        </w:rPr>
        <w:t> </w:t>
      </w:r>
      <w:r>
        <w:rPr/>
        <w:t>coated</w:t>
      </w:r>
      <w:r>
        <w:rPr>
          <w:spacing w:val="-6"/>
        </w:rPr>
        <w:t> </w:t>
      </w:r>
      <w:r>
        <w:rPr/>
        <w:t>with</w:t>
      </w:r>
      <w:r>
        <w:rPr>
          <w:spacing w:val="-4"/>
        </w:rPr>
        <w:t> </w:t>
      </w:r>
      <w:r>
        <w:rPr/>
        <w:t>zinc</w:t>
      </w:r>
      <w:r>
        <w:rPr>
          <w:spacing w:val="-4"/>
        </w:rPr>
        <w:t> </w:t>
      </w:r>
      <w:r>
        <w:rPr/>
        <w:t>to</w:t>
      </w:r>
      <w:r>
        <w:rPr>
          <w:spacing w:val="-4"/>
        </w:rPr>
        <w:t> </w:t>
      </w:r>
      <w:r>
        <w:rPr/>
        <w:t>prevent</w:t>
      </w:r>
      <w:r>
        <w:rPr>
          <w:spacing w:val="-2"/>
        </w:rPr>
        <w:t> </w:t>
      </w:r>
      <w:r>
        <w:rPr/>
        <w:t>it</w:t>
      </w:r>
      <w:r>
        <w:rPr>
          <w:spacing w:val="-7"/>
        </w:rPr>
        <w:t> </w:t>
      </w:r>
      <w:r>
        <w:rPr/>
        <w:t>from</w:t>
      </w:r>
      <w:r>
        <w:rPr>
          <w:spacing w:val="-3"/>
        </w:rPr>
        <w:t> </w:t>
      </w:r>
      <w:r>
        <w:rPr/>
        <w:t>rusting.</w:t>
      </w:r>
      <w:r>
        <w:rPr>
          <w:spacing w:val="-4"/>
        </w:rPr>
        <w:t> </w:t>
      </w:r>
      <w:r>
        <w:rPr/>
        <w:t>Galvanized steel in a thin sheet is called galvanized sheet metal.</w:t>
      </w:r>
    </w:p>
    <w:p>
      <w:pPr>
        <w:pStyle w:val="BodyText"/>
        <w:tabs>
          <w:tab w:pos="2967" w:val="left" w:leader="none"/>
        </w:tabs>
        <w:spacing w:before="240"/>
        <w:ind w:left="446"/>
      </w:pPr>
      <w:r>
        <w:rPr>
          <w:rFonts w:ascii="Arial"/>
          <w:b/>
          <w:spacing w:val="-2"/>
        </w:rPr>
        <w:t>Helminth</w:t>
      </w:r>
      <w:r>
        <w:rPr>
          <w:rFonts w:ascii="Arial"/>
          <w:b/>
        </w:rPr>
        <w:tab/>
      </w:r>
      <w:r>
        <w:rPr/>
        <w:t>Worms.</w:t>
      </w:r>
      <w:r>
        <w:rPr>
          <w:spacing w:val="-9"/>
        </w:rPr>
        <w:t> </w:t>
      </w:r>
      <w:r>
        <w:rPr/>
        <w:t>They</w:t>
      </w:r>
      <w:r>
        <w:rPr>
          <w:spacing w:val="-5"/>
        </w:rPr>
        <w:t> </w:t>
      </w:r>
      <w:r>
        <w:rPr/>
        <w:t>can</w:t>
      </w:r>
      <w:r>
        <w:rPr>
          <w:spacing w:val="-4"/>
        </w:rPr>
        <w:t> </w:t>
      </w:r>
      <w:r>
        <w:rPr/>
        <w:t>live</w:t>
      </w:r>
      <w:r>
        <w:rPr>
          <w:spacing w:val="-3"/>
        </w:rPr>
        <w:t> </w:t>
      </w:r>
      <w:r>
        <w:rPr/>
        <w:t>in</w:t>
      </w:r>
      <w:r>
        <w:rPr>
          <w:spacing w:val="-4"/>
        </w:rPr>
        <w:t> </w:t>
      </w:r>
      <w:r>
        <w:rPr/>
        <w:t>water,</w:t>
      </w:r>
      <w:r>
        <w:rPr>
          <w:spacing w:val="-2"/>
        </w:rPr>
        <w:t> </w:t>
      </w:r>
      <w:r>
        <w:rPr/>
        <w:t>soil,</w:t>
      </w:r>
      <w:r>
        <w:rPr>
          <w:spacing w:val="-1"/>
        </w:rPr>
        <w:t> </w:t>
      </w:r>
      <w:r>
        <w:rPr/>
        <w:t>in</w:t>
      </w:r>
      <w:r>
        <w:rPr>
          <w:spacing w:val="-6"/>
        </w:rPr>
        <w:t> </w:t>
      </w:r>
      <w:r>
        <w:rPr/>
        <w:t>animals</w:t>
      </w:r>
      <w:r>
        <w:rPr>
          <w:spacing w:val="-2"/>
        </w:rPr>
        <w:t> </w:t>
      </w:r>
      <w:r>
        <w:rPr/>
        <w:t>and</w:t>
      </w:r>
      <w:r>
        <w:rPr>
          <w:spacing w:val="-4"/>
        </w:rPr>
        <w:t> </w:t>
      </w:r>
      <w:r>
        <w:rPr/>
        <w:t>on</w:t>
      </w:r>
      <w:r>
        <w:rPr>
          <w:spacing w:val="-3"/>
        </w:rPr>
        <w:t> </w:t>
      </w:r>
      <w:r>
        <w:rPr>
          <w:spacing w:val="-2"/>
        </w:rPr>
        <w:t>plants.</w:t>
      </w:r>
    </w:p>
    <w:p>
      <w:pPr>
        <w:pStyle w:val="BodyText"/>
        <w:spacing w:before="2"/>
        <w:ind w:left="2967" w:right="440"/>
      </w:pPr>
      <w:r>
        <w:rPr/>
        <w:t>Helminths can be very small (hard to see with the human eye), or large (up to meters in length!). They are parasites – they can live inside</w:t>
      </w:r>
      <w:r>
        <w:rPr>
          <w:spacing w:val="-4"/>
        </w:rPr>
        <w:t> </w:t>
      </w:r>
      <w:r>
        <w:rPr/>
        <w:t>you</w:t>
      </w:r>
      <w:r>
        <w:rPr>
          <w:spacing w:val="-4"/>
        </w:rPr>
        <w:t> </w:t>
      </w:r>
      <w:r>
        <w:rPr/>
        <w:t>and</w:t>
      </w:r>
      <w:r>
        <w:rPr>
          <w:spacing w:val="-4"/>
        </w:rPr>
        <w:t> </w:t>
      </w:r>
      <w:r>
        <w:rPr/>
        <w:t>take</w:t>
      </w:r>
      <w:r>
        <w:rPr>
          <w:spacing w:val="-5"/>
        </w:rPr>
        <w:t> </w:t>
      </w:r>
      <w:r>
        <w:rPr/>
        <w:t>nourishment</w:t>
      </w:r>
      <w:r>
        <w:rPr>
          <w:spacing w:val="-4"/>
        </w:rPr>
        <w:t> </w:t>
      </w:r>
      <w:r>
        <w:rPr/>
        <w:t>(food)</w:t>
      </w:r>
      <w:r>
        <w:rPr>
          <w:spacing w:val="-7"/>
        </w:rPr>
        <w:t> </w:t>
      </w:r>
      <w:r>
        <w:rPr/>
        <w:t>from</w:t>
      </w:r>
      <w:r>
        <w:rPr>
          <w:spacing w:val="-3"/>
        </w:rPr>
        <w:t> </w:t>
      </w:r>
      <w:r>
        <w:rPr/>
        <w:t>you,</w:t>
      </w:r>
      <w:r>
        <w:rPr>
          <w:spacing w:val="-4"/>
        </w:rPr>
        <w:t> </w:t>
      </w:r>
      <w:r>
        <w:rPr/>
        <w:t>making</w:t>
      </w:r>
      <w:r>
        <w:rPr>
          <w:spacing w:val="-4"/>
        </w:rPr>
        <w:t> </w:t>
      </w:r>
      <w:r>
        <w:rPr/>
        <w:t>you</w:t>
      </w:r>
      <w:r>
        <w:rPr>
          <w:spacing w:val="-4"/>
        </w:rPr>
        <w:t> </w:t>
      </w:r>
      <w:r>
        <w:rPr/>
        <w:t>sick.</w:t>
      </w:r>
    </w:p>
    <w:p>
      <w:pPr>
        <w:pStyle w:val="BodyText"/>
        <w:spacing w:after="0"/>
        <w:sectPr>
          <w:pgSz w:w="12240" w:h="15840"/>
          <w:pgMar w:header="712" w:footer="1080" w:top="940" w:bottom="1280" w:left="1080" w:right="1080"/>
        </w:sectPr>
      </w:pPr>
    </w:p>
    <w:p>
      <w:pPr>
        <w:pStyle w:val="BodyText"/>
        <w:spacing w:before="223"/>
      </w:pPr>
    </w:p>
    <w:p>
      <w:pPr>
        <w:pStyle w:val="BodyText"/>
        <w:tabs>
          <w:tab w:pos="2967" w:val="left" w:leader="none"/>
        </w:tabs>
        <w:spacing w:before="1"/>
        <w:ind w:left="2967" w:right="932" w:hanging="2521"/>
      </w:pPr>
      <w:r>
        <w:rPr>
          <w:rFonts w:ascii="Arial"/>
          <w:b/>
        </w:rPr>
        <w:t>Hydraulic head</w:t>
        <w:tab/>
      </w:r>
      <w:r>
        <w:rPr/>
        <w:t>The driving force due to pressure and elevation difference that causes</w:t>
      </w:r>
      <w:r>
        <w:rPr>
          <w:spacing w:val="-3"/>
        </w:rPr>
        <w:t> </w:t>
      </w:r>
      <w:r>
        <w:rPr/>
        <w:t>water</w:t>
      </w:r>
      <w:r>
        <w:rPr>
          <w:spacing w:val="-4"/>
        </w:rPr>
        <w:t> </w:t>
      </w:r>
      <w:r>
        <w:rPr/>
        <w:t>to</w:t>
      </w:r>
      <w:r>
        <w:rPr>
          <w:spacing w:val="-5"/>
        </w:rPr>
        <w:t> </w:t>
      </w:r>
      <w:r>
        <w:rPr/>
        <w:t>flow</w:t>
      </w:r>
      <w:r>
        <w:rPr>
          <w:spacing w:val="-8"/>
        </w:rPr>
        <w:t> </w:t>
      </w:r>
      <w:r>
        <w:rPr/>
        <w:t>from</w:t>
      </w:r>
      <w:r>
        <w:rPr>
          <w:spacing w:val="-2"/>
        </w:rPr>
        <w:t> </w:t>
      </w:r>
      <w:r>
        <w:rPr/>
        <w:t>one</w:t>
      </w:r>
      <w:r>
        <w:rPr>
          <w:spacing w:val="-5"/>
        </w:rPr>
        <w:t> </w:t>
      </w:r>
      <w:r>
        <w:rPr/>
        <w:t>place</w:t>
      </w:r>
      <w:r>
        <w:rPr>
          <w:spacing w:val="-5"/>
        </w:rPr>
        <w:t> </w:t>
      </w:r>
      <w:r>
        <w:rPr/>
        <w:t>to</w:t>
      </w:r>
      <w:r>
        <w:rPr>
          <w:spacing w:val="-3"/>
        </w:rPr>
        <w:t> </w:t>
      </w:r>
      <w:r>
        <w:rPr/>
        <w:t>another.</w:t>
      </w:r>
      <w:r>
        <w:rPr>
          <w:spacing w:val="-2"/>
        </w:rPr>
        <w:t> </w:t>
      </w:r>
      <w:r>
        <w:rPr/>
        <w:t>Head</w:t>
      </w:r>
      <w:r>
        <w:rPr>
          <w:spacing w:val="-3"/>
        </w:rPr>
        <w:t> </w:t>
      </w:r>
      <w:r>
        <w:rPr/>
        <w:t>is</w:t>
      </w:r>
      <w:r>
        <w:rPr>
          <w:spacing w:val="-3"/>
        </w:rPr>
        <w:t> </w:t>
      </w:r>
      <w:r>
        <w:rPr/>
        <w:t>usually expressed in units of height, such as centimetres or inches.</w:t>
      </w:r>
    </w:p>
    <w:p>
      <w:pPr>
        <w:pStyle w:val="BodyText"/>
        <w:tabs>
          <w:tab w:pos="2967" w:val="left" w:leader="none"/>
        </w:tabs>
        <w:spacing w:line="244" w:lineRule="auto" w:before="239"/>
        <w:ind w:left="2967" w:right="894" w:hanging="2521"/>
      </w:pPr>
      <w:r>
        <w:rPr>
          <w:rFonts w:ascii="Arial"/>
          <w:b/>
          <w:spacing w:val="-2"/>
        </w:rPr>
        <w:t>Hygiene</w:t>
      </w:r>
      <w:r>
        <w:rPr>
          <w:rFonts w:ascii="Arial"/>
          <w:b/>
        </w:rPr>
        <w:tab/>
      </w:r>
      <w:r>
        <w:rPr/>
        <w:t>Practices</w:t>
      </w:r>
      <w:r>
        <w:rPr>
          <w:spacing w:val="-5"/>
        </w:rPr>
        <w:t> </w:t>
      </w:r>
      <w:r>
        <w:rPr/>
        <w:t>that</w:t>
      </w:r>
      <w:r>
        <w:rPr>
          <w:spacing w:val="-2"/>
        </w:rPr>
        <w:t> </w:t>
      </w:r>
      <w:r>
        <w:rPr/>
        <w:t>help</w:t>
      </w:r>
      <w:r>
        <w:rPr>
          <w:spacing w:val="-4"/>
        </w:rPr>
        <w:t> </w:t>
      </w:r>
      <w:r>
        <w:rPr/>
        <w:t>ensure</w:t>
      </w:r>
      <w:r>
        <w:rPr>
          <w:spacing w:val="-4"/>
        </w:rPr>
        <w:t> </w:t>
      </w:r>
      <w:r>
        <w:rPr/>
        <w:t>cleanliness</w:t>
      </w:r>
      <w:r>
        <w:rPr>
          <w:spacing w:val="-3"/>
        </w:rPr>
        <w:t> </w:t>
      </w:r>
      <w:r>
        <w:rPr/>
        <w:t>and</w:t>
      </w:r>
      <w:r>
        <w:rPr>
          <w:spacing w:val="-6"/>
        </w:rPr>
        <w:t> </w:t>
      </w:r>
      <w:r>
        <w:rPr/>
        <w:t>good</w:t>
      </w:r>
      <w:r>
        <w:rPr>
          <w:spacing w:val="-6"/>
        </w:rPr>
        <w:t> </w:t>
      </w:r>
      <w:r>
        <w:rPr/>
        <w:t>health,</w:t>
      </w:r>
      <w:r>
        <w:rPr>
          <w:spacing w:val="-2"/>
        </w:rPr>
        <w:t> </w:t>
      </w:r>
      <w:r>
        <w:rPr/>
        <w:t>such</w:t>
      </w:r>
      <w:r>
        <w:rPr>
          <w:spacing w:val="-4"/>
        </w:rPr>
        <w:t> </w:t>
      </w:r>
      <w:r>
        <w:rPr/>
        <w:t>as hand washing.</w:t>
      </w:r>
    </w:p>
    <w:p>
      <w:pPr>
        <w:pStyle w:val="BodyText"/>
        <w:tabs>
          <w:tab w:pos="2967" w:val="left" w:leader="none"/>
        </w:tabs>
        <w:spacing w:before="230"/>
        <w:ind w:left="2967" w:right="639" w:hanging="2521"/>
      </w:pPr>
      <w:r>
        <w:rPr>
          <w:rFonts w:ascii="Arial"/>
          <w:b/>
          <w:spacing w:val="-2"/>
        </w:rPr>
        <w:t>Implementation</w:t>
      </w:r>
      <w:r>
        <w:rPr>
          <w:rFonts w:ascii="Arial"/>
          <w:b/>
        </w:rPr>
        <w:tab/>
      </w:r>
      <w:r>
        <w:rPr/>
        <w:t>The</w:t>
      </w:r>
      <w:r>
        <w:rPr>
          <w:spacing w:val="-6"/>
        </w:rPr>
        <w:t> </w:t>
      </w:r>
      <w:r>
        <w:rPr/>
        <w:t>process</w:t>
      </w:r>
      <w:r>
        <w:rPr>
          <w:spacing w:val="-3"/>
        </w:rPr>
        <w:t> </w:t>
      </w:r>
      <w:r>
        <w:rPr/>
        <w:t>of</w:t>
      </w:r>
      <w:r>
        <w:rPr>
          <w:spacing w:val="-2"/>
        </w:rPr>
        <w:t> </w:t>
      </w:r>
      <w:r>
        <w:rPr/>
        <w:t>carrying</w:t>
      </w:r>
      <w:r>
        <w:rPr>
          <w:spacing w:val="-6"/>
        </w:rPr>
        <w:t> </w:t>
      </w:r>
      <w:r>
        <w:rPr/>
        <w:t>out</w:t>
      </w:r>
      <w:r>
        <w:rPr>
          <w:spacing w:val="-2"/>
        </w:rPr>
        <w:t> </w:t>
      </w:r>
      <w:r>
        <w:rPr/>
        <w:t>a</w:t>
      </w:r>
      <w:r>
        <w:rPr>
          <w:spacing w:val="-6"/>
        </w:rPr>
        <w:t> </w:t>
      </w:r>
      <w:r>
        <w:rPr/>
        <w:t>plan.</w:t>
      </w:r>
      <w:r>
        <w:rPr>
          <w:spacing w:val="-3"/>
        </w:rPr>
        <w:t> </w:t>
      </w:r>
      <w:r>
        <w:rPr/>
        <w:t>The</w:t>
      </w:r>
      <w:r>
        <w:rPr>
          <w:spacing w:val="-6"/>
        </w:rPr>
        <w:t> </w:t>
      </w:r>
      <w:r>
        <w:rPr/>
        <w:t>implementation</w:t>
      </w:r>
      <w:r>
        <w:rPr>
          <w:spacing w:val="-4"/>
        </w:rPr>
        <w:t> </w:t>
      </w:r>
      <w:r>
        <w:rPr/>
        <w:t>phase</w:t>
      </w:r>
      <w:r>
        <w:rPr>
          <w:spacing w:val="-2"/>
        </w:rPr>
        <w:t> </w:t>
      </w:r>
      <w:r>
        <w:rPr/>
        <w:t>of</w:t>
      </w:r>
      <w:r>
        <w:rPr>
          <w:spacing w:val="-2"/>
        </w:rPr>
        <w:t> </w:t>
      </w:r>
      <w:r>
        <w:rPr/>
        <w:t>a project happens after the project plan has been created.</w:t>
      </w:r>
    </w:p>
    <w:p>
      <w:pPr>
        <w:tabs>
          <w:tab w:pos="2972" w:val="left" w:leader="none"/>
        </w:tabs>
        <w:spacing w:before="241"/>
        <w:ind w:left="446" w:right="1122" w:firstLine="0"/>
        <w:jc w:val="left"/>
        <w:rPr>
          <w:sz w:val="22"/>
        </w:rPr>
      </w:pPr>
      <w:r>
        <w:rPr>
          <w:rFonts w:ascii="Arial"/>
          <w:b/>
          <w:spacing w:val="-2"/>
          <w:sz w:val="22"/>
        </w:rPr>
        <w:t>Microbiological</w:t>
      </w:r>
      <w:r>
        <w:rPr>
          <w:rFonts w:ascii="Arial"/>
          <w:b/>
          <w:sz w:val="22"/>
        </w:rPr>
        <w:tab/>
      </w:r>
      <w:r>
        <w:rPr>
          <w:sz w:val="22"/>
        </w:rPr>
        <w:t>Harmful micro-organisms in water that can make you sick</w:t>
      </w:r>
      <w:r>
        <w:rPr>
          <w:rFonts w:ascii="Arial"/>
          <w:b/>
          <w:sz w:val="22"/>
        </w:rPr>
        <w:t>. </w:t>
      </w:r>
      <w:r>
        <w:rPr>
          <w:rFonts w:ascii="Arial"/>
          <w:b/>
          <w:spacing w:val="-2"/>
          <w:sz w:val="22"/>
        </w:rPr>
        <w:t>Contamination</w:t>
      </w:r>
      <w:r>
        <w:rPr>
          <w:rFonts w:ascii="Arial"/>
          <w:b/>
          <w:sz w:val="22"/>
        </w:rPr>
        <w:tab/>
      </w:r>
      <w:r>
        <w:rPr>
          <w:sz w:val="22"/>
        </w:rPr>
        <w:t>Microbiological</w:t>
      </w:r>
      <w:r>
        <w:rPr>
          <w:spacing w:val="-6"/>
          <w:sz w:val="22"/>
        </w:rPr>
        <w:t> </w:t>
      </w:r>
      <w:r>
        <w:rPr>
          <w:sz w:val="22"/>
        </w:rPr>
        <w:t>contamination</w:t>
      </w:r>
      <w:r>
        <w:rPr>
          <w:spacing w:val="-5"/>
          <w:sz w:val="22"/>
        </w:rPr>
        <w:t> </w:t>
      </w:r>
      <w:r>
        <w:rPr>
          <w:sz w:val="22"/>
        </w:rPr>
        <w:t>can</w:t>
      </w:r>
      <w:r>
        <w:rPr>
          <w:spacing w:val="-7"/>
          <w:sz w:val="22"/>
        </w:rPr>
        <w:t> </w:t>
      </w:r>
      <w:r>
        <w:rPr>
          <w:sz w:val="22"/>
        </w:rPr>
        <w:t>come</w:t>
      </w:r>
      <w:r>
        <w:rPr>
          <w:spacing w:val="-9"/>
          <w:sz w:val="22"/>
        </w:rPr>
        <w:t> </w:t>
      </w:r>
      <w:r>
        <w:rPr>
          <w:sz w:val="22"/>
        </w:rPr>
        <w:t>from</w:t>
      </w:r>
      <w:r>
        <w:rPr>
          <w:spacing w:val="-6"/>
          <w:sz w:val="22"/>
        </w:rPr>
        <w:t> </w:t>
      </w:r>
      <w:r>
        <w:rPr>
          <w:sz w:val="22"/>
        </w:rPr>
        <w:t>human</w:t>
      </w:r>
      <w:r>
        <w:rPr>
          <w:spacing w:val="-3"/>
          <w:sz w:val="22"/>
        </w:rPr>
        <w:t> </w:t>
      </w:r>
      <w:r>
        <w:rPr>
          <w:sz w:val="22"/>
        </w:rPr>
        <w:t>excreta,</w:t>
      </w:r>
    </w:p>
    <w:p>
      <w:pPr>
        <w:pStyle w:val="BodyText"/>
        <w:spacing w:before="3"/>
        <w:ind w:left="2972" w:right="440"/>
      </w:pPr>
      <w:r>
        <w:rPr/>
        <w:t>garbage,</w:t>
      </w:r>
      <w:r>
        <w:rPr>
          <w:spacing w:val="-5"/>
        </w:rPr>
        <w:t> </w:t>
      </w:r>
      <w:r>
        <w:rPr/>
        <w:t>animal</w:t>
      </w:r>
      <w:r>
        <w:rPr>
          <w:spacing w:val="-5"/>
        </w:rPr>
        <w:t> </w:t>
      </w:r>
      <w:r>
        <w:rPr/>
        <w:t>excreta</w:t>
      </w:r>
      <w:r>
        <w:rPr>
          <w:spacing w:val="-8"/>
        </w:rPr>
        <w:t> </w:t>
      </w:r>
      <w:r>
        <w:rPr/>
        <w:t>(manure),</w:t>
      </w:r>
      <w:r>
        <w:rPr>
          <w:spacing w:val="-2"/>
        </w:rPr>
        <w:t> </w:t>
      </w:r>
      <w:r>
        <w:rPr/>
        <w:t>or</w:t>
      </w:r>
      <w:r>
        <w:rPr>
          <w:spacing w:val="-5"/>
        </w:rPr>
        <w:t> </w:t>
      </w:r>
      <w:r>
        <w:rPr/>
        <w:t>from</w:t>
      </w:r>
      <w:r>
        <w:rPr>
          <w:spacing w:val="-5"/>
        </w:rPr>
        <w:t> </w:t>
      </w:r>
      <w:r>
        <w:rPr/>
        <w:t>the</w:t>
      </w:r>
      <w:r>
        <w:rPr>
          <w:spacing w:val="-6"/>
        </w:rPr>
        <w:t> </w:t>
      </w:r>
      <w:r>
        <w:rPr/>
        <w:t>soil,</w:t>
      </w:r>
      <w:r>
        <w:rPr>
          <w:spacing w:val="-2"/>
        </w:rPr>
        <w:t> </w:t>
      </w:r>
      <w:r>
        <w:rPr/>
        <w:t>plants</w:t>
      </w:r>
      <w:r>
        <w:rPr>
          <w:spacing w:val="-6"/>
        </w:rPr>
        <w:t> </w:t>
      </w:r>
      <w:r>
        <w:rPr/>
        <w:t>or </w:t>
      </w:r>
      <w:r>
        <w:rPr>
          <w:spacing w:val="-2"/>
        </w:rPr>
        <w:t>environment.</w:t>
      </w:r>
    </w:p>
    <w:p>
      <w:pPr>
        <w:pStyle w:val="BodyText"/>
        <w:tabs>
          <w:tab w:pos="2967" w:val="left" w:leader="none"/>
        </w:tabs>
        <w:spacing w:line="242" w:lineRule="auto" w:before="236"/>
        <w:ind w:left="2967" w:right="482" w:hanging="2521"/>
      </w:pPr>
      <w:r>
        <w:rPr>
          <w:rFonts w:ascii="Arial" w:hAnsi="Arial"/>
          <w:b/>
          <w:spacing w:val="-2"/>
        </w:rPr>
        <w:t>Micro-organism</w:t>
      </w:r>
      <w:r>
        <w:rPr>
          <w:rFonts w:ascii="Arial" w:hAnsi="Arial"/>
          <w:b/>
        </w:rPr>
        <w:tab/>
      </w:r>
      <w:r>
        <w:rPr/>
        <w:t>A</w:t>
      </w:r>
      <w:r>
        <w:rPr>
          <w:spacing w:val="-5"/>
        </w:rPr>
        <w:t> </w:t>
      </w:r>
      <w:r>
        <w:rPr/>
        <w:t>tiny</w:t>
      </w:r>
      <w:r>
        <w:rPr>
          <w:spacing w:val="-7"/>
        </w:rPr>
        <w:t> </w:t>
      </w:r>
      <w:r>
        <w:rPr/>
        <w:t>living</w:t>
      </w:r>
      <w:r>
        <w:rPr>
          <w:spacing w:val="-3"/>
        </w:rPr>
        <w:t> </w:t>
      </w:r>
      <w:r>
        <w:rPr/>
        <w:t>thing,</w:t>
      </w:r>
      <w:r>
        <w:rPr>
          <w:spacing w:val="-4"/>
        </w:rPr>
        <w:t> </w:t>
      </w:r>
      <w:r>
        <w:rPr/>
        <w:t>including</w:t>
      </w:r>
      <w:r>
        <w:rPr>
          <w:spacing w:val="-5"/>
        </w:rPr>
        <w:t> </w:t>
      </w:r>
      <w:r>
        <w:rPr/>
        <w:t>protozoa,</w:t>
      </w:r>
      <w:r>
        <w:rPr>
          <w:spacing w:val="-3"/>
        </w:rPr>
        <w:t> </w:t>
      </w:r>
      <w:r>
        <w:rPr/>
        <w:t>bacteria</w:t>
      </w:r>
      <w:r>
        <w:rPr>
          <w:spacing w:val="-5"/>
        </w:rPr>
        <w:t> </w:t>
      </w:r>
      <w:r>
        <w:rPr/>
        <w:t>and</w:t>
      </w:r>
      <w:r>
        <w:rPr>
          <w:spacing w:val="-5"/>
        </w:rPr>
        <w:t> </w:t>
      </w:r>
      <w:r>
        <w:rPr/>
        <w:t>viruses.</w:t>
      </w:r>
      <w:r>
        <w:rPr>
          <w:spacing w:val="-3"/>
        </w:rPr>
        <w:t> </w:t>
      </w:r>
      <w:r>
        <w:rPr/>
        <w:t>Most</w:t>
      </w:r>
      <w:r>
        <w:rPr>
          <w:spacing w:val="-4"/>
        </w:rPr>
        <w:t> </w:t>
      </w:r>
      <w:r>
        <w:rPr/>
        <w:t>are too small to see with the human eye. Micro-organisms, also called “microbes”, can live in water, soil, in animals or on plants. Not all micro-organisms will make you sick.</w:t>
      </w:r>
    </w:p>
    <w:p>
      <w:pPr>
        <w:pStyle w:val="BodyText"/>
        <w:tabs>
          <w:tab w:pos="2967" w:val="left" w:leader="none"/>
        </w:tabs>
        <w:spacing w:line="242" w:lineRule="auto" w:before="231"/>
        <w:ind w:left="2967" w:right="603" w:hanging="2521"/>
      </w:pPr>
      <w:r>
        <w:rPr>
          <w:rFonts w:ascii="Arial"/>
          <w:b/>
          <w:spacing w:val="-4"/>
        </w:rPr>
        <w:t>Mold</w:t>
      </w:r>
      <w:r>
        <w:rPr>
          <w:rFonts w:ascii="Arial"/>
          <w:b/>
        </w:rPr>
        <w:tab/>
      </w:r>
      <w:r>
        <w:rPr/>
        <w:t>A form or empty container in a specific shape that is filled with concrete</w:t>
      </w:r>
      <w:r>
        <w:rPr>
          <w:spacing w:val="-5"/>
        </w:rPr>
        <w:t> </w:t>
      </w:r>
      <w:r>
        <w:rPr/>
        <w:t>to</w:t>
      </w:r>
      <w:r>
        <w:rPr>
          <w:spacing w:val="-6"/>
        </w:rPr>
        <w:t> </w:t>
      </w:r>
      <w:r>
        <w:rPr/>
        <w:t>make</w:t>
      </w:r>
      <w:r>
        <w:rPr>
          <w:spacing w:val="-3"/>
        </w:rPr>
        <w:t> </w:t>
      </w:r>
      <w:r>
        <w:rPr/>
        <w:t>an</w:t>
      </w:r>
      <w:r>
        <w:rPr>
          <w:spacing w:val="-5"/>
        </w:rPr>
        <w:t> </w:t>
      </w:r>
      <w:r>
        <w:rPr/>
        <w:t>object.</w:t>
      </w:r>
      <w:r>
        <w:rPr>
          <w:spacing w:val="-5"/>
        </w:rPr>
        <w:t> </w:t>
      </w:r>
      <w:r>
        <w:rPr/>
        <w:t>The</w:t>
      </w:r>
      <w:r>
        <w:rPr>
          <w:spacing w:val="-5"/>
        </w:rPr>
        <w:t> </w:t>
      </w:r>
      <w:r>
        <w:rPr/>
        <w:t>mold</w:t>
      </w:r>
      <w:r>
        <w:rPr>
          <w:spacing w:val="-5"/>
        </w:rPr>
        <w:t> </w:t>
      </w:r>
      <w:r>
        <w:rPr/>
        <w:t>for</w:t>
      </w:r>
      <w:r>
        <w:rPr>
          <w:spacing w:val="-4"/>
        </w:rPr>
        <w:t> </w:t>
      </w:r>
      <w:r>
        <w:rPr/>
        <w:t>making</w:t>
      </w:r>
      <w:r>
        <w:rPr>
          <w:spacing w:val="-3"/>
        </w:rPr>
        <w:t> </w:t>
      </w:r>
      <w:r>
        <w:rPr/>
        <w:t>concrete</w:t>
      </w:r>
      <w:r>
        <w:rPr>
          <w:spacing w:val="-3"/>
        </w:rPr>
        <w:t> </w:t>
      </w:r>
      <w:r>
        <w:rPr/>
        <w:t>biosand filters, described in this manual, is made from steel.</w:t>
      </w:r>
    </w:p>
    <w:p>
      <w:pPr>
        <w:pStyle w:val="BodyText"/>
        <w:tabs>
          <w:tab w:pos="2967" w:val="left" w:leader="none"/>
        </w:tabs>
        <w:spacing w:line="242" w:lineRule="auto" w:before="232"/>
        <w:ind w:left="2967" w:right="544" w:hanging="2521"/>
      </w:pPr>
      <w:r>
        <w:rPr>
          <w:rFonts w:ascii="Arial"/>
          <w:b/>
          <w:spacing w:val="-2"/>
        </w:rPr>
        <w:t>Nutrient</w:t>
      </w:r>
      <w:r>
        <w:rPr>
          <w:rFonts w:ascii="Arial"/>
          <w:b/>
        </w:rPr>
        <w:tab/>
      </w:r>
      <w:r>
        <w:rPr/>
        <w:t>Any</w:t>
      </w:r>
      <w:r>
        <w:rPr>
          <w:spacing w:val="-5"/>
        </w:rPr>
        <w:t> </w:t>
      </w:r>
      <w:r>
        <w:rPr/>
        <w:t>substance</w:t>
      </w:r>
      <w:r>
        <w:rPr>
          <w:spacing w:val="-3"/>
        </w:rPr>
        <w:t> </w:t>
      </w:r>
      <w:r>
        <w:rPr/>
        <w:t>used</w:t>
      </w:r>
      <w:r>
        <w:rPr>
          <w:spacing w:val="-5"/>
        </w:rPr>
        <w:t> </w:t>
      </w:r>
      <w:r>
        <w:rPr/>
        <w:t>by</w:t>
      </w:r>
      <w:r>
        <w:rPr>
          <w:spacing w:val="-7"/>
        </w:rPr>
        <w:t> </w:t>
      </w:r>
      <w:r>
        <w:rPr/>
        <w:t>micro-organisms</w:t>
      </w:r>
      <w:r>
        <w:rPr>
          <w:spacing w:val="-5"/>
        </w:rPr>
        <w:t> </w:t>
      </w:r>
      <w:r>
        <w:rPr/>
        <w:t>to</w:t>
      </w:r>
      <w:r>
        <w:rPr>
          <w:spacing w:val="-3"/>
        </w:rPr>
        <w:t> </w:t>
      </w:r>
      <w:r>
        <w:rPr/>
        <w:t>live</w:t>
      </w:r>
      <w:r>
        <w:rPr>
          <w:spacing w:val="-3"/>
        </w:rPr>
        <w:t> </w:t>
      </w:r>
      <w:r>
        <w:rPr/>
        <w:t>and</w:t>
      </w:r>
      <w:r>
        <w:rPr>
          <w:spacing w:val="-5"/>
        </w:rPr>
        <w:t> </w:t>
      </w:r>
      <w:r>
        <w:rPr/>
        <w:t>grow.</w:t>
      </w:r>
      <w:r>
        <w:rPr>
          <w:spacing w:val="-4"/>
        </w:rPr>
        <w:t> </w:t>
      </w:r>
      <w:r>
        <w:rPr/>
        <w:t>The</w:t>
      </w:r>
      <w:r>
        <w:rPr>
          <w:spacing w:val="-5"/>
        </w:rPr>
        <w:t> </w:t>
      </w:r>
      <w:r>
        <w:rPr/>
        <w:t>term is generally applied to nitrogen and phosphorus in contaminated water, but can be used to describe other chemicals.</w:t>
      </w:r>
    </w:p>
    <w:p>
      <w:pPr>
        <w:pStyle w:val="BodyText"/>
        <w:tabs>
          <w:tab w:pos="2967" w:val="left" w:leader="none"/>
        </w:tabs>
        <w:spacing w:before="234"/>
        <w:ind w:left="2967" w:right="837" w:hanging="2521"/>
      </w:pPr>
      <w:r>
        <w:rPr>
          <w:rFonts w:ascii="Arial"/>
          <w:b/>
          <w:spacing w:val="-2"/>
        </w:rPr>
        <w:t>Pathogen</w:t>
      </w:r>
      <w:r>
        <w:rPr>
          <w:rFonts w:ascii="Arial"/>
          <w:b/>
        </w:rPr>
        <w:tab/>
      </w:r>
      <w:r>
        <w:rPr/>
        <w:t>Any living organism that causes disease. Pathogens commonly found</w:t>
      </w:r>
      <w:r>
        <w:rPr>
          <w:spacing w:val="-5"/>
        </w:rPr>
        <w:t> </w:t>
      </w:r>
      <w:r>
        <w:rPr/>
        <w:t>in</w:t>
      </w:r>
      <w:r>
        <w:rPr>
          <w:spacing w:val="-5"/>
        </w:rPr>
        <w:t> </w:t>
      </w:r>
      <w:r>
        <w:rPr/>
        <w:t>water</w:t>
      </w:r>
      <w:r>
        <w:rPr>
          <w:spacing w:val="-6"/>
        </w:rPr>
        <w:t> </w:t>
      </w:r>
      <w:r>
        <w:rPr/>
        <w:t>include</w:t>
      </w:r>
      <w:r>
        <w:rPr>
          <w:spacing w:val="-5"/>
        </w:rPr>
        <w:t> </w:t>
      </w:r>
      <w:r>
        <w:rPr/>
        <w:t>bacteria,</w:t>
      </w:r>
      <w:r>
        <w:rPr>
          <w:spacing w:val="-6"/>
        </w:rPr>
        <w:t> </w:t>
      </w:r>
      <w:r>
        <w:rPr/>
        <w:t>viruses,</w:t>
      </w:r>
      <w:r>
        <w:rPr>
          <w:spacing w:val="-6"/>
        </w:rPr>
        <w:t> </w:t>
      </w:r>
      <w:r>
        <w:rPr/>
        <w:t>protozoa</w:t>
      </w:r>
      <w:r>
        <w:rPr>
          <w:spacing w:val="-5"/>
        </w:rPr>
        <w:t> </w:t>
      </w:r>
      <w:r>
        <w:rPr/>
        <w:t>and</w:t>
      </w:r>
      <w:r>
        <w:rPr>
          <w:spacing w:val="-5"/>
        </w:rPr>
        <w:t> </w:t>
      </w:r>
      <w:r>
        <w:rPr/>
        <w:t>helminths.</w:t>
      </w:r>
    </w:p>
    <w:p>
      <w:pPr>
        <w:pStyle w:val="BodyText"/>
        <w:tabs>
          <w:tab w:pos="2967" w:val="left" w:leader="none"/>
        </w:tabs>
        <w:spacing w:line="244" w:lineRule="auto" w:before="238"/>
        <w:ind w:left="2967" w:right="650" w:hanging="2521"/>
      </w:pPr>
      <w:r>
        <w:rPr>
          <w:rFonts w:ascii="Arial"/>
          <w:b/>
          <w:spacing w:val="-4"/>
        </w:rPr>
        <w:t>Pore</w:t>
      </w:r>
      <w:r>
        <w:rPr>
          <w:rFonts w:ascii="Arial"/>
          <w:b/>
        </w:rPr>
        <w:tab/>
      </w:r>
      <w:r>
        <w:rPr/>
        <w:t>The</w:t>
      </w:r>
      <w:r>
        <w:rPr>
          <w:spacing w:val="-5"/>
        </w:rPr>
        <w:t> </w:t>
      </w:r>
      <w:r>
        <w:rPr/>
        <w:t>small</w:t>
      </w:r>
      <w:r>
        <w:rPr>
          <w:spacing w:val="-3"/>
        </w:rPr>
        <w:t> </w:t>
      </w:r>
      <w:r>
        <w:rPr/>
        <w:t>spaces</w:t>
      </w:r>
      <w:r>
        <w:rPr>
          <w:spacing w:val="-3"/>
        </w:rPr>
        <w:t> </w:t>
      </w:r>
      <w:r>
        <w:rPr/>
        <w:t>between</w:t>
      </w:r>
      <w:r>
        <w:rPr>
          <w:spacing w:val="-3"/>
        </w:rPr>
        <w:t> </w:t>
      </w:r>
      <w:r>
        <w:rPr/>
        <w:t>the</w:t>
      </w:r>
      <w:r>
        <w:rPr>
          <w:spacing w:val="-5"/>
        </w:rPr>
        <w:t> </w:t>
      </w:r>
      <w:r>
        <w:rPr/>
        <w:t>sand</w:t>
      </w:r>
      <w:r>
        <w:rPr>
          <w:spacing w:val="-5"/>
        </w:rPr>
        <w:t> </w:t>
      </w:r>
      <w:r>
        <w:rPr/>
        <w:t>grains</w:t>
      </w:r>
      <w:r>
        <w:rPr>
          <w:spacing w:val="-4"/>
        </w:rPr>
        <w:t> </w:t>
      </w:r>
      <w:r>
        <w:rPr/>
        <w:t>that</w:t>
      </w:r>
      <w:r>
        <w:rPr>
          <w:spacing w:val="-4"/>
        </w:rPr>
        <w:t> </w:t>
      </w:r>
      <w:r>
        <w:rPr/>
        <w:t>allow</w:t>
      </w:r>
      <w:r>
        <w:rPr>
          <w:spacing w:val="-3"/>
        </w:rPr>
        <w:t> </w:t>
      </w:r>
      <w:r>
        <w:rPr/>
        <w:t>water</w:t>
      </w:r>
      <w:r>
        <w:rPr>
          <w:spacing w:val="-1"/>
        </w:rPr>
        <w:t> </w:t>
      </w:r>
      <w:r>
        <w:rPr/>
        <w:t>to</w:t>
      </w:r>
      <w:r>
        <w:rPr>
          <w:spacing w:val="-3"/>
        </w:rPr>
        <w:t> </w:t>
      </w:r>
      <w:r>
        <w:rPr/>
        <w:t>flow through the sand.</w:t>
      </w:r>
    </w:p>
    <w:p>
      <w:pPr>
        <w:pStyle w:val="BodyText"/>
        <w:tabs>
          <w:tab w:pos="2967" w:val="left" w:leader="none"/>
        </w:tabs>
        <w:spacing w:line="242" w:lineRule="auto" w:before="231"/>
        <w:ind w:left="2967" w:right="407" w:hanging="2521"/>
        <w:jc w:val="both"/>
      </w:pPr>
      <w:r>
        <w:rPr>
          <w:rFonts w:ascii="Arial"/>
          <w:b/>
          <w:spacing w:val="-2"/>
        </w:rPr>
        <w:t>Predation</w:t>
      </w:r>
      <w:r>
        <w:rPr>
          <w:rFonts w:ascii="Arial"/>
          <w:b/>
        </w:rPr>
        <w:tab/>
      </w:r>
      <w:r>
        <w:rPr/>
        <w:t>When</w:t>
      </w:r>
      <w:r>
        <w:rPr>
          <w:spacing w:val="-3"/>
        </w:rPr>
        <w:t> </w:t>
      </w:r>
      <w:r>
        <w:rPr/>
        <w:t>a</w:t>
      </w:r>
      <w:r>
        <w:rPr>
          <w:spacing w:val="-5"/>
        </w:rPr>
        <w:t> </w:t>
      </w:r>
      <w:r>
        <w:rPr/>
        <w:t>living</w:t>
      </w:r>
      <w:r>
        <w:rPr>
          <w:spacing w:val="-1"/>
        </w:rPr>
        <w:t> </w:t>
      </w:r>
      <w:r>
        <w:rPr/>
        <w:t>thing</w:t>
      </w:r>
      <w:r>
        <w:rPr>
          <w:spacing w:val="-3"/>
        </w:rPr>
        <w:t> </w:t>
      </w:r>
      <w:r>
        <w:rPr/>
        <w:t>(the</w:t>
      </w:r>
      <w:r>
        <w:rPr>
          <w:spacing w:val="-8"/>
        </w:rPr>
        <w:t> </w:t>
      </w:r>
      <w:r>
        <w:rPr/>
        <w:t>predator)</w:t>
      </w:r>
      <w:r>
        <w:rPr>
          <w:spacing w:val="-4"/>
        </w:rPr>
        <w:t> </w:t>
      </w:r>
      <w:r>
        <w:rPr/>
        <w:t>eats</w:t>
      </w:r>
      <w:r>
        <w:rPr>
          <w:spacing w:val="-5"/>
        </w:rPr>
        <w:t> </w:t>
      </w:r>
      <w:r>
        <w:rPr/>
        <w:t>another</w:t>
      </w:r>
      <w:r>
        <w:rPr>
          <w:spacing w:val="-2"/>
        </w:rPr>
        <w:t> </w:t>
      </w:r>
      <w:r>
        <w:rPr/>
        <w:t>living</w:t>
      </w:r>
      <w:r>
        <w:rPr>
          <w:spacing w:val="-3"/>
        </w:rPr>
        <w:t> </w:t>
      </w:r>
      <w:r>
        <w:rPr/>
        <w:t>thing</w:t>
      </w:r>
      <w:r>
        <w:rPr>
          <w:spacing w:val="-3"/>
        </w:rPr>
        <w:t> </w:t>
      </w:r>
      <w:r>
        <w:rPr/>
        <w:t>(the</w:t>
      </w:r>
      <w:r>
        <w:rPr>
          <w:spacing w:val="-5"/>
        </w:rPr>
        <w:t> </w:t>
      </w:r>
      <w:r>
        <w:rPr/>
        <w:t>prey). In the biosand</w:t>
      </w:r>
      <w:r>
        <w:rPr>
          <w:spacing w:val="-3"/>
        </w:rPr>
        <w:t> </w:t>
      </w:r>
      <w:r>
        <w:rPr/>
        <w:t>filter, micro-organisms in the biolayer eat other micro- organisms in the water.</w:t>
      </w:r>
    </w:p>
    <w:p>
      <w:pPr>
        <w:pStyle w:val="BodyText"/>
        <w:tabs>
          <w:tab w:pos="2967" w:val="left" w:leader="none"/>
        </w:tabs>
        <w:spacing w:line="242" w:lineRule="auto" w:before="232"/>
        <w:ind w:left="2967" w:right="406" w:hanging="2521"/>
      </w:pPr>
      <w:r>
        <w:rPr>
          <w:rFonts w:ascii="Arial"/>
          <w:b/>
          <w:spacing w:val="-2"/>
        </w:rPr>
        <w:t>Protozoa</w:t>
      </w:r>
      <w:r>
        <w:rPr>
          <w:rFonts w:ascii="Arial"/>
          <w:b/>
        </w:rPr>
        <w:tab/>
      </w:r>
      <w:r>
        <w:rPr/>
        <w:t>Multi-celled</w:t>
      </w:r>
      <w:r>
        <w:rPr>
          <w:spacing w:val="-4"/>
        </w:rPr>
        <w:t> </w:t>
      </w:r>
      <w:r>
        <w:rPr/>
        <w:t>micro-organisms,</w:t>
      </w:r>
      <w:r>
        <w:rPr>
          <w:spacing w:val="-5"/>
        </w:rPr>
        <w:t> </w:t>
      </w:r>
      <w:r>
        <w:rPr/>
        <w:t>often</w:t>
      </w:r>
      <w:r>
        <w:rPr>
          <w:spacing w:val="-6"/>
        </w:rPr>
        <w:t> </w:t>
      </w:r>
      <w:r>
        <w:rPr/>
        <w:t>with</w:t>
      </w:r>
      <w:r>
        <w:rPr>
          <w:spacing w:val="-4"/>
        </w:rPr>
        <w:t> </w:t>
      </w:r>
      <w:r>
        <w:rPr/>
        <w:t>a</w:t>
      </w:r>
      <w:r>
        <w:rPr>
          <w:spacing w:val="-3"/>
        </w:rPr>
        <w:t> </w:t>
      </w:r>
      <w:r>
        <w:rPr/>
        <w:t>hard</w:t>
      </w:r>
      <w:r>
        <w:rPr>
          <w:spacing w:val="-6"/>
        </w:rPr>
        <w:t> </w:t>
      </w:r>
      <w:r>
        <w:rPr/>
        <w:t>shell.</w:t>
      </w:r>
      <w:r>
        <w:rPr>
          <w:spacing w:val="-2"/>
        </w:rPr>
        <w:t> </w:t>
      </w:r>
      <w:r>
        <w:rPr/>
        <w:t>They</w:t>
      </w:r>
      <w:r>
        <w:rPr>
          <w:spacing w:val="-6"/>
        </w:rPr>
        <w:t> </w:t>
      </w:r>
      <w:r>
        <w:rPr/>
        <w:t>can</w:t>
      </w:r>
      <w:r>
        <w:rPr>
          <w:spacing w:val="-6"/>
        </w:rPr>
        <w:t> </w:t>
      </w:r>
      <w:r>
        <w:rPr/>
        <w:t>live</w:t>
      </w:r>
      <w:r>
        <w:rPr>
          <w:spacing w:val="-4"/>
        </w:rPr>
        <w:t> </w:t>
      </w:r>
      <w:r>
        <w:rPr/>
        <w:t>in water, soil, in animals and on plants. They are very small, but some protozoa can been seen with the human eye. Some, but not all protozoa can make you sick.</w:t>
      </w:r>
    </w:p>
    <w:p>
      <w:pPr>
        <w:pStyle w:val="BodyText"/>
        <w:tabs>
          <w:tab w:pos="2967" w:val="left" w:leader="none"/>
        </w:tabs>
        <w:spacing w:before="231"/>
        <w:ind w:left="2967" w:right="667" w:hanging="2521"/>
      </w:pPr>
      <w:r>
        <w:rPr>
          <w:rFonts w:ascii="Arial"/>
          <w:b/>
          <w:spacing w:val="-2"/>
        </w:rPr>
        <w:t>Sanitation</w:t>
      </w:r>
      <w:r>
        <w:rPr>
          <w:rFonts w:ascii="Arial"/>
          <w:b/>
        </w:rPr>
        <w:tab/>
      </w:r>
      <w:r>
        <w:rPr/>
        <w:t>Maintaining clean, hygienic conditions that help prevent disease through</w:t>
      </w:r>
      <w:r>
        <w:rPr>
          <w:spacing w:val="-7"/>
        </w:rPr>
        <w:t> </w:t>
      </w:r>
      <w:r>
        <w:rPr/>
        <w:t>services</w:t>
      </w:r>
      <w:r>
        <w:rPr>
          <w:spacing w:val="-5"/>
        </w:rPr>
        <w:t> </w:t>
      </w:r>
      <w:r>
        <w:rPr/>
        <w:t>such</w:t>
      </w:r>
      <w:r>
        <w:rPr>
          <w:spacing w:val="-7"/>
        </w:rPr>
        <w:t> </w:t>
      </w:r>
      <w:r>
        <w:rPr/>
        <w:t>as</w:t>
      </w:r>
      <w:r>
        <w:rPr>
          <w:spacing w:val="-9"/>
        </w:rPr>
        <w:t> </w:t>
      </w:r>
      <w:r>
        <w:rPr/>
        <w:t>garbage</w:t>
      </w:r>
      <w:r>
        <w:rPr>
          <w:spacing w:val="-7"/>
        </w:rPr>
        <w:t> </w:t>
      </w:r>
      <w:r>
        <w:rPr/>
        <w:t>collection,</w:t>
      </w:r>
      <w:r>
        <w:rPr>
          <w:spacing w:val="-6"/>
        </w:rPr>
        <w:t> </w:t>
      </w:r>
      <w:r>
        <w:rPr/>
        <w:t>wastewater</w:t>
      </w:r>
      <w:r>
        <w:rPr>
          <w:spacing w:val="-3"/>
        </w:rPr>
        <w:t> </w:t>
      </w:r>
      <w:r>
        <w:rPr/>
        <w:t>disposal, and using latrines.</w:t>
      </w:r>
    </w:p>
    <w:p>
      <w:pPr>
        <w:pStyle w:val="BodyText"/>
        <w:tabs>
          <w:tab w:pos="2967" w:val="left" w:leader="none"/>
        </w:tabs>
        <w:spacing w:line="242" w:lineRule="auto" w:before="239"/>
        <w:ind w:left="2967" w:right="722" w:hanging="2521"/>
      </w:pPr>
      <w:r>
        <w:rPr>
          <w:rFonts w:ascii="Arial"/>
          <w:b/>
          <w:spacing w:val="-2"/>
        </w:rPr>
        <w:t>Sedimentation</w:t>
      </w:r>
      <w:r>
        <w:rPr>
          <w:rFonts w:ascii="Arial"/>
          <w:b/>
        </w:rPr>
        <w:tab/>
      </w:r>
      <w:r>
        <w:rPr/>
        <w:t>The</w:t>
      </w:r>
      <w:r>
        <w:rPr>
          <w:spacing w:val="-6"/>
        </w:rPr>
        <w:t> </w:t>
      </w:r>
      <w:r>
        <w:rPr/>
        <w:t>process</w:t>
      </w:r>
      <w:r>
        <w:rPr>
          <w:spacing w:val="-3"/>
        </w:rPr>
        <w:t> </w:t>
      </w:r>
      <w:r>
        <w:rPr/>
        <w:t>of</w:t>
      </w:r>
      <w:r>
        <w:rPr>
          <w:spacing w:val="-2"/>
        </w:rPr>
        <w:t> </w:t>
      </w:r>
      <w:r>
        <w:rPr/>
        <w:t>settling</w:t>
      </w:r>
      <w:r>
        <w:rPr>
          <w:spacing w:val="-1"/>
        </w:rPr>
        <w:t> </w:t>
      </w:r>
      <w:r>
        <w:rPr/>
        <w:t>out</w:t>
      </w:r>
      <w:r>
        <w:rPr>
          <w:spacing w:val="-3"/>
        </w:rPr>
        <w:t> </w:t>
      </w:r>
      <w:r>
        <w:rPr/>
        <w:t>suspended</w:t>
      </w:r>
      <w:r>
        <w:rPr>
          <w:spacing w:val="-4"/>
        </w:rPr>
        <w:t> </w:t>
      </w:r>
      <w:r>
        <w:rPr/>
        <w:t>solids,</w:t>
      </w:r>
      <w:r>
        <w:rPr>
          <w:spacing w:val="-5"/>
        </w:rPr>
        <w:t> </w:t>
      </w:r>
      <w:r>
        <w:rPr/>
        <w:t>dirt</w:t>
      </w:r>
      <w:r>
        <w:rPr>
          <w:spacing w:val="-7"/>
        </w:rPr>
        <w:t> </w:t>
      </w:r>
      <w:r>
        <w:rPr/>
        <w:t>and</w:t>
      </w:r>
      <w:r>
        <w:rPr>
          <w:spacing w:val="-4"/>
        </w:rPr>
        <w:t> </w:t>
      </w:r>
      <w:r>
        <w:rPr/>
        <w:t>sediment</w:t>
      </w:r>
      <w:r>
        <w:rPr>
          <w:spacing w:val="-1"/>
        </w:rPr>
        <w:t> </w:t>
      </w:r>
      <w:r>
        <w:rPr/>
        <w:t>in water using gravity. It may involve adding chemicals or natural products to help the particles settle.</w:t>
      </w:r>
    </w:p>
    <w:p>
      <w:pPr>
        <w:pStyle w:val="BodyText"/>
        <w:spacing w:after="0" w:line="242" w:lineRule="auto"/>
        <w:sectPr>
          <w:pgSz w:w="12240" w:h="15840"/>
          <w:pgMar w:header="712" w:footer="1080" w:top="940" w:bottom="1280" w:left="1080" w:right="1080"/>
        </w:sectPr>
      </w:pPr>
    </w:p>
    <w:p>
      <w:pPr>
        <w:pStyle w:val="BodyText"/>
        <w:spacing w:before="223"/>
      </w:pPr>
    </w:p>
    <w:p>
      <w:pPr>
        <w:pStyle w:val="BodyText"/>
        <w:tabs>
          <w:tab w:pos="2967" w:val="left" w:leader="none"/>
        </w:tabs>
        <w:spacing w:before="1"/>
        <w:ind w:left="2967" w:right="386" w:hanging="2521"/>
      </w:pPr>
      <w:r>
        <w:rPr>
          <w:rFonts w:ascii="Arial" w:hAnsi="Arial"/>
          <w:b/>
          <w:spacing w:val="-2"/>
        </w:rPr>
        <w:t>Siphon</w:t>
      </w:r>
      <w:r>
        <w:rPr>
          <w:rFonts w:ascii="Arial" w:hAnsi="Arial"/>
          <w:b/>
        </w:rPr>
        <w:tab/>
      </w:r>
      <w:r>
        <w:rPr/>
        <w:t>A tube bent into a “U” shape, with one end put into a container or water or other liquid. Pressure and gravity force the water to flow up through the tube and out the open end. The water will stop flowing when</w:t>
      </w:r>
      <w:r>
        <w:rPr>
          <w:spacing w:val="-3"/>
        </w:rPr>
        <w:t> </w:t>
      </w:r>
      <w:r>
        <w:rPr/>
        <w:t>the</w:t>
      </w:r>
      <w:r>
        <w:rPr>
          <w:spacing w:val="-3"/>
        </w:rPr>
        <w:t> </w:t>
      </w:r>
      <w:r>
        <w:rPr/>
        <w:t>water</w:t>
      </w:r>
      <w:r>
        <w:rPr>
          <w:spacing w:val="-1"/>
        </w:rPr>
        <w:t> </w:t>
      </w:r>
      <w:r>
        <w:rPr/>
        <w:t>level</w:t>
      </w:r>
      <w:r>
        <w:rPr>
          <w:spacing w:val="-4"/>
        </w:rPr>
        <w:t> </w:t>
      </w:r>
      <w:r>
        <w:rPr/>
        <w:t>in</w:t>
      </w:r>
      <w:r>
        <w:rPr>
          <w:spacing w:val="-3"/>
        </w:rPr>
        <w:t> </w:t>
      </w:r>
      <w:r>
        <w:rPr/>
        <w:t>the</w:t>
      </w:r>
      <w:r>
        <w:rPr>
          <w:spacing w:val="-3"/>
        </w:rPr>
        <w:t> </w:t>
      </w:r>
      <w:r>
        <w:rPr/>
        <w:t>container</w:t>
      </w:r>
      <w:r>
        <w:rPr>
          <w:spacing w:val="-4"/>
        </w:rPr>
        <w:t> </w:t>
      </w:r>
      <w:r>
        <w:rPr/>
        <w:t>is</w:t>
      </w:r>
      <w:r>
        <w:rPr>
          <w:spacing w:val="-2"/>
        </w:rPr>
        <w:t> </w:t>
      </w:r>
      <w:r>
        <w:rPr/>
        <w:t>at</w:t>
      </w:r>
      <w:r>
        <w:rPr>
          <w:spacing w:val="-4"/>
        </w:rPr>
        <w:t> </w:t>
      </w:r>
      <w:r>
        <w:rPr/>
        <w:t>the</w:t>
      </w:r>
      <w:r>
        <w:rPr>
          <w:spacing w:val="-5"/>
        </w:rPr>
        <w:t> </w:t>
      </w:r>
      <w:r>
        <w:rPr/>
        <w:t>same</w:t>
      </w:r>
      <w:r>
        <w:rPr>
          <w:spacing w:val="-3"/>
        </w:rPr>
        <w:t> </w:t>
      </w:r>
      <w:r>
        <w:rPr/>
        <w:t>level</w:t>
      </w:r>
      <w:r>
        <w:rPr>
          <w:spacing w:val="-4"/>
        </w:rPr>
        <w:t> </w:t>
      </w:r>
      <w:r>
        <w:rPr/>
        <w:t>as</w:t>
      </w:r>
      <w:r>
        <w:rPr>
          <w:spacing w:val="-3"/>
        </w:rPr>
        <w:t> </w:t>
      </w:r>
      <w:r>
        <w:rPr/>
        <w:t>the</w:t>
      </w:r>
      <w:r>
        <w:rPr>
          <w:spacing w:val="-5"/>
        </w:rPr>
        <w:t> </w:t>
      </w:r>
      <w:r>
        <w:rPr/>
        <w:t>open end of the tube. The tube must be the correct diameter to be a siphon.</w:t>
      </w:r>
      <w:r>
        <w:rPr>
          <w:spacing w:val="-2"/>
        </w:rPr>
        <w:t> </w:t>
      </w:r>
      <w:r>
        <w:rPr/>
        <w:t>The</w:t>
      </w:r>
      <w:r>
        <w:rPr>
          <w:spacing w:val="-1"/>
        </w:rPr>
        <w:t> </w:t>
      </w:r>
      <w:r>
        <w:rPr/>
        <w:t>outlet</w:t>
      </w:r>
      <w:r>
        <w:rPr>
          <w:spacing w:val="-2"/>
        </w:rPr>
        <w:t> </w:t>
      </w:r>
      <w:r>
        <w:rPr/>
        <w:t>tube</w:t>
      </w:r>
      <w:r>
        <w:rPr>
          <w:spacing w:val="-3"/>
        </w:rPr>
        <w:t> </w:t>
      </w:r>
      <w:r>
        <w:rPr/>
        <w:t>in</w:t>
      </w:r>
      <w:r>
        <w:rPr>
          <w:spacing w:val="-1"/>
        </w:rPr>
        <w:t> </w:t>
      </w:r>
      <w:r>
        <w:rPr/>
        <w:t>the</w:t>
      </w:r>
      <w:r>
        <w:rPr>
          <w:spacing w:val="-3"/>
        </w:rPr>
        <w:t> </w:t>
      </w:r>
      <w:r>
        <w:rPr/>
        <w:t>biosand</w:t>
      </w:r>
      <w:r>
        <w:rPr>
          <w:spacing w:val="-3"/>
        </w:rPr>
        <w:t> </w:t>
      </w:r>
      <w:r>
        <w:rPr/>
        <w:t>filter,</w:t>
      </w:r>
      <w:r>
        <w:rPr>
          <w:spacing w:val="-2"/>
        </w:rPr>
        <w:t> </w:t>
      </w:r>
      <w:r>
        <w:rPr/>
        <w:t>described</w:t>
      </w:r>
      <w:r>
        <w:rPr>
          <w:spacing w:val="-1"/>
        </w:rPr>
        <w:t> </w:t>
      </w:r>
      <w:r>
        <w:rPr/>
        <w:t>in</w:t>
      </w:r>
      <w:r>
        <w:rPr>
          <w:spacing w:val="-1"/>
        </w:rPr>
        <w:t> </w:t>
      </w:r>
      <w:r>
        <w:rPr/>
        <w:t>this</w:t>
      </w:r>
      <w:r>
        <w:rPr>
          <w:spacing w:val="-3"/>
        </w:rPr>
        <w:t> </w:t>
      </w:r>
      <w:r>
        <w:rPr/>
        <w:t>manual, is a siphon.</w:t>
      </w:r>
    </w:p>
    <w:p>
      <w:pPr>
        <w:pStyle w:val="BodyText"/>
        <w:tabs>
          <w:tab w:pos="2967" w:val="left" w:leader="none"/>
        </w:tabs>
        <w:spacing w:before="240"/>
        <w:ind w:left="2967" w:right="406" w:hanging="2521"/>
      </w:pPr>
      <w:r>
        <w:rPr>
          <w:rFonts w:ascii="Arial"/>
          <w:b/>
          <w:spacing w:val="-2"/>
        </w:rPr>
        <w:t>SODIS</w:t>
      </w:r>
      <w:r>
        <w:rPr>
          <w:rFonts w:ascii="Arial"/>
          <w:b/>
        </w:rPr>
        <w:tab/>
      </w:r>
      <w:r>
        <w:rPr/>
        <w:t>Solar disinfection of water by putting clear water in clear plastic bottles</w:t>
      </w:r>
      <w:r>
        <w:rPr>
          <w:spacing w:val="-2"/>
        </w:rPr>
        <w:t> </w:t>
      </w:r>
      <w:r>
        <w:rPr/>
        <w:t>and</w:t>
      </w:r>
      <w:r>
        <w:rPr>
          <w:spacing w:val="-4"/>
        </w:rPr>
        <w:t> </w:t>
      </w:r>
      <w:r>
        <w:rPr/>
        <w:t>leaving</w:t>
      </w:r>
      <w:r>
        <w:rPr>
          <w:spacing w:val="-2"/>
        </w:rPr>
        <w:t> </w:t>
      </w:r>
      <w:r>
        <w:rPr/>
        <w:t>them</w:t>
      </w:r>
      <w:r>
        <w:rPr>
          <w:spacing w:val="-5"/>
        </w:rPr>
        <w:t> </w:t>
      </w:r>
      <w:r>
        <w:rPr/>
        <w:t>in</w:t>
      </w:r>
      <w:r>
        <w:rPr>
          <w:spacing w:val="-2"/>
        </w:rPr>
        <w:t> </w:t>
      </w:r>
      <w:r>
        <w:rPr/>
        <w:t>the</w:t>
      </w:r>
      <w:r>
        <w:rPr>
          <w:spacing w:val="-2"/>
        </w:rPr>
        <w:t> </w:t>
      </w:r>
      <w:r>
        <w:rPr/>
        <w:t>sun.</w:t>
      </w:r>
      <w:r>
        <w:rPr>
          <w:spacing w:val="-5"/>
        </w:rPr>
        <w:t> </w:t>
      </w:r>
      <w:r>
        <w:rPr/>
        <w:t>The</w:t>
      </w:r>
      <w:r>
        <w:rPr>
          <w:spacing w:val="-2"/>
        </w:rPr>
        <w:t> </w:t>
      </w:r>
      <w:r>
        <w:rPr/>
        <w:t>UV</w:t>
      </w:r>
      <w:r>
        <w:rPr>
          <w:spacing w:val="-4"/>
        </w:rPr>
        <w:t> </w:t>
      </w:r>
      <w:r>
        <w:rPr/>
        <w:t>rays</w:t>
      </w:r>
      <w:r>
        <w:rPr>
          <w:spacing w:val="-4"/>
        </w:rPr>
        <w:t> </w:t>
      </w:r>
      <w:r>
        <w:rPr/>
        <w:t>from</w:t>
      </w:r>
      <w:r>
        <w:rPr>
          <w:spacing w:val="-3"/>
        </w:rPr>
        <w:t> </w:t>
      </w:r>
      <w:r>
        <w:rPr/>
        <w:t>the</w:t>
      </w:r>
      <w:r>
        <w:rPr>
          <w:spacing w:val="-4"/>
        </w:rPr>
        <w:t> </w:t>
      </w:r>
      <w:r>
        <w:rPr/>
        <w:t>sun</w:t>
      </w:r>
      <w:r>
        <w:rPr>
          <w:spacing w:val="-4"/>
        </w:rPr>
        <w:t> </w:t>
      </w:r>
      <w:r>
        <w:rPr/>
        <w:t>kill</w:t>
      </w:r>
      <w:r>
        <w:rPr>
          <w:spacing w:val="-5"/>
        </w:rPr>
        <w:t> </w:t>
      </w:r>
      <w:r>
        <w:rPr/>
        <w:t>the pathogens in the water.</w:t>
      </w:r>
    </w:p>
    <w:p>
      <w:pPr>
        <w:pStyle w:val="BodyText"/>
        <w:tabs>
          <w:tab w:pos="2967" w:val="left" w:leader="none"/>
        </w:tabs>
        <w:spacing w:before="240"/>
        <w:ind w:left="2967" w:right="970" w:hanging="2521"/>
      </w:pPr>
      <w:r>
        <w:rPr>
          <w:rFonts w:ascii="Arial"/>
          <w:b/>
        </w:rPr>
        <w:t>Suspended solids</w:t>
        <w:tab/>
      </w:r>
      <w:r>
        <w:rPr/>
        <w:t>Small</w:t>
      </w:r>
      <w:r>
        <w:rPr>
          <w:spacing w:val="-4"/>
        </w:rPr>
        <w:t> </w:t>
      </w:r>
      <w:r>
        <w:rPr/>
        <w:t>solid</w:t>
      </w:r>
      <w:r>
        <w:rPr>
          <w:spacing w:val="-4"/>
        </w:rPr>
        <w:t> </w:t>
      </w:r>
      <w:r>
        <w:rPr/>
        <w:t>particles</w:t>
      </w:r>
      <w:r>
        <w:rPr>
          <w:spacing w:val="-5"/>
        </w:rPr>
        <w:t> </w:t>
      </w:r>
      <w:r>
        <w:rPr/>
        <w:t>such</w:t>
      </w:r>
      <w:r>
        <w:rPr>
          <w:spacing w:val="-4"/>
        </w:rPr>
        <w:t> </w:t>
      </w:r>
      <w:r>
        <w:rPr/>
        <w:t>as</w:t>
      </w:r>
      <w:r>
        <w:rPr>
          <w:spacing w:val="-3"/>
        </w:rPr>
        <w:t> </w:t>
      </w:r>
      <w:r>
        <w:rPr/>
        <w:t>dirt</w:t>
      </w:r>
      <w:r>
        <w:rPr>
          <w:spacing w:val="-2"/>
        </w:rPr>
        <w:t> </w:t>
      </w:r>
      <w:r>
        <w:rPr/>
        <w:t>which</w:t>
      </w:r>
      <w:r>
        <w:rPr>
          <w:spacing w:val="-6"/>
        </w:rPr>
        <w:t> </w:t>
      </w:r>
      <w:r>
        <w:rPr/>
        <w:t>float</w:t>
      </w:r>
      <w:r>
        <w:rPr>
          <w:spacing w:val="-4"/>
        </w:rPr>
        <w:t> </w:t>
      </w:r>
      <w:r>
        <w:rPr/>
        <w:t>in</w:t>
      </w:r>
      <w:r>
        <w:rPr>
          <w:spacing w:val="-4"/>
        </w:rPr>
        <w:t> </w:t>
      </w:r>
      <w:r>
        <w:rPr/>
        <w:t>water</w:t>
      </w:r>
      <w:r>
        <w:rPr>
          <w:spacing w:val="-4"/>
        </w:rPr>
        <w:t> </w:t>
      </w:r>
      <w:r>
        <w:rPr/>
        <w:t>and</w:t>
      </w:r>
      <w:r>
        <w:rPr>
          <w:spacing w:val="-4"/>
        </w:rPr>
        <w:t> </w:t>
      </w:r>
      <w:r>
        <w:rPr/>
        <w:t>cause turbidity. They can be removed by sedimentation or filtration.</w:t>
      </w:r>
    </w:p>
    <w:p>
      <w:pPr>
        <w:pStyle w:val="BodyText"/>
        <w:tabs>
          <w:tab w:pos="2967" w:val="left" w:leader="none"/>
        </w:tabs>
        <w:spacing w:before="240"/>
        <w:ind w:left="2967" w:right="340" w:hanging="2521"/>
      </w:pPr>
      <w:r>
        <w:rPr>
          <w:rFonts w:ascii="Arial" w:hAnsi="Arial"/>
          <w:b/>
        </w:rPr>
        <w:t>Treatment Efficiency</w:t>
        <w:tab/>
      </w:r>
      <w:r>
        <w:rPr/>
        <w:t>How well the</w:t>
      </w:r>
      <w:r>
        <w:rPr>
          <w:spacing w:val="-1"/>
        </w:rPr>
        <w:t> </w:t>
      </w:r>
      <w:r>
        <w:rPr/>
        <w:t>filter treats</w:t>
      </w:r>
      <w:r>
        <w:rPr>
          <w:spacing w:val="-1"/>
        </w:rPr>
        <w:t> </w:t>
      </w:r>
      <w:r>
        <w:rPr/>
        <w:t>water. It is</w:t>
      </w:r>
      <w:r>
        <w:rPr>
          <w:spacing w:val="-1"/>
        </w:rPr>
        <w:t> </w:t>
      </w:r>
      <w:r>
        <w:rPr/>
        <w:t>also called</w:t>
      </w:r>
      <w:r>
        <w:rPr>
          <w:spacing w:val="-1"/>
        </w:rPr>
        <w:t> </w:t>
      </w:r>
      <w:r>
        <w:rPr/>
        <w:t>“removal efficiency”. It can</w:t>
      </w:r>
      <w:r>
        <w:rPr>
          <w:spacing w:val="-3"/>
        </w:rPr>
        <w:t> </w:t>
      </w:r>
      <w:r>
        <w:rPr/>
        <w:t>be</w:t>
      </w:r>
      <w:r>
        <w:rPr>
          <w:spacing w:val="-3"/>
        </w:rPr>
        <w:t> </w:t>
      </w:r>
      <w:r>
        <w:rPr/>
        <w:t>expressed</w:t>
      </w:r>
      <w:r>
        <w:rPr>
          <w:spacing w:val="-5"/>
        </w:rPr>
        <w:t> </w:t>
      </w:r>
      <w:r>
        <w:rPr/>
        <w:t>as</w:t>
      </w:r>
      <w:r>
        <w:rPr>
          <w:spacing w:val="-5"/>
        </w:rPr>
        <w:t> </w:t>
      </w:r>
      <w:r>
        <w:rPr/>
        <w:t>the</w:t>
      </w:r>
      <w:r>
        <w:rPr>
          <w:spacing w:val="-5"/>
        </w:rPr>
        <w:t> </w:t>
      </w:r>
      <w:r>
        <w:rPr/>
        <w:t>percentage</w:t>
      </w:r>
      <w:r>
        <w:rPr>
          <w:spacing w:val="-3"/>
        </w:rPr>
        <w:t> </w:t>
      </w:r>
      <w:r>
        <w:rPr/>
        <w:t>of</w:t>
      </w:r>
      <w:r>
        <w:rPr>
          <w:spacing w:val="-4"/>
        </w:rPr>
        <w:t> </w:t>
      </w:r>
      <w:r>
        <w:rPr/>
        <w:t>specific</w:t>
      </w:r>
      <w:r>
        <w:rPr>
          <w:spacing w:val="-2"/>
        </w:rPr>
        <w:t> </w:t>
      </w:r>
      <w:r>
        <w:rPr/>
        <w:t>contaminants</w:t>
      </w:r>
      <w:r>
        <w:rPr>
          <w:spacing w:val="-5"/>
        </w:rPr>
        <w:t> </w:t>
      </w:r>
      <w:r>
        <w:rPr/>
        <w:t>that</w:t>
      </w:r>
      <w:r>
        <w:rPr>
          <w:spacing w:val="-4"/>
        </w:rPr>
        <w:t> </w:t>
      </w:r>
      <w:r>
        <w:rPr/>
        <w:t>the filter</w:t>
      </w:r>
      <w:r>
        <w:rPr>
          <w:spacing w:val="-4"/>
        </w:rPr>
        <w:t> </w:t>
      </w:r>
      <w:r>
        <w:rPr/>
        <w:t>removes</w:t>
      </w:r>
      <w:r>
        <w:rPr>
          <w:spacing w:val="-5"/>
        </w:rPr>
        <w:t> </w:t>
      </w:r>
      <w:r>
        <w:rPr/>
        <w:t>from</w:t>
      </w:r>
      <w:r>
        <w:rPr>
          <w:spacing w:val="-4"/>
        </w:rPr>
        <w:t> </w:t>
      </w:r>
      <w:r>
        <w:rPr/>
        <w:t>water,</w:t>
      </w:r>
      <w:r>
        <w:rPr>
          <w:spacing w:val="-1"/>
        </w:rPr>
        <w:t> </w:t>
      </w:r>
      <w:r>
        <w:rPr/>
        <w:t>such</w:t>
      </w:r>
      <w:r>
        <w:rPr>
          <w:spacing w:val="-5"/>
        </w:rPr>
        <w:t> </w:t>
      </w:r>
      <w:r>
        <w:rPr/>
        <w:t>as</w:t>
      </w:r>
      <w:r>
        <w:rPr>
          <w:spacing w:val="-5"/>
        </w:rPr>
        <w:t> </w:t>
      </w:r>
      <w:r>
        <w:rPr/>
        <w:t>“98.5%</w:t>
      </w:r>
      <w:r>
        <w:rPr>
          <w:spacing w:val="-5"/>
        </w:rPr>
        <w:t> </w:t>
      </w:r>
      <w:r>
        <w:rPr/>
        <w:t>of</w:t>
      </w:r>
      <w:r>
        <w:rPr>
          <w:spacing w:val="-1"/>
        </w:rPr>
        <w:t> </w:t>
      </w:r>
      <w:r>
        <w:rPr/>
        <w:t>bacteria”.</w:t>
      </w:r>
      <w:r>
        <w:rPr>
          <w:spacing w:val="40"/>
        </w:rPr>
        <w:t> </w:t>
      </w:r>
      <w:r>
        <w:rPr/>
        <w:t>The</w:t>
      </w:r>
      <w:r>
        <w:rPr>
          <w:spacing w:val="-5"/>
        </w:rPr>
        <w:t> </w:t>
      </w:r>
      <w:r>
        <w:rPr/>
        <w:t>treatment efficiency</w:t>
      </w:r>
      <w:r>
        <w:rPr>
          <w:spacing w:val="-5"/>
        </w:rPr>
        <w:t> </w:t>
      </w:r>
      <w:r>
        <w:rPr/>
        <w:t>of</w:t>
      </w:r>
      <w:r>
        <w:rPr>
          <w:spacing w:val="-1"/>
        </w:rPr>
        <w:t> </w:t>
      </w:r>
      <w:r>
        <w:rPr/>
        <w:t>the</w:t>
      </w:r>
      <w:r>
        <w:rPr>
          <w:spacing w:val="-8"/>
        </w:rPr>
        <w:t> </w:t>
      </w:r>
      <w:r>
        <w:rPr/>
        <w:t>filter</w:t>
      </w:r>
      <w:r>
        <w:rPr>
          <w:spacing w:val="-4"/>
        </w:rPr>
        <w:t> </w:t>
      </w:r>
      <w:r>
        <w:rPr/>
        <w:t>depends</w:t>
      </w:r>
      <w:r>
        <w:rPr>
          <w:spacing w:val="-3"/>
        </w:rPr>
        <w:t> </w:t>
      </w:r>
      <w:r>
        <w:rPr/>
        <w:t>on</w:t>
      </w:r>
      <w:r>
        <w:rPr>
          <w:spacing w:val="-5"/>
        </w:rPr>
        <w:t> </w:t>
      </w:r>
      <w:r>
        <w:rPr/>
        <w:t>the</w:t>
      </w:r>
      <w:r>
        <w:rPr>
          <w:spacing w:val="-5"/>
        </w:rPr>
        <w:t> </w:t>
      </w:r>
      <w:r>
        <w:rPr/>
        <w:t>quality</w:t>
      </w:r>
      <w:r>
        <w:rPr>
          <w:spacing w:val="-5"/>
        </w:rPr>
        <w:t> </w:t>
      </w:r>
      <w:r>
        <w:rPr/>
        <w:t>of</w:t>
      </w:r>
      <w:r>
        <w:rPr>
          <w:spacing w:val="-1"/>
        </w:rPr>
        <w:t> </w:t>
      </w:r>
      <w:r>
        <w:rPr/>
        <w:t>construction,</w:t>
      </w:r>
      <w:r>
        <w:rPr>
          <w:spacing w:val="-6"/>
        </w:rPr>
        <w:t> </w:t>
      </w:r>
      <w:r>
        <w:rPr/>
        <w:t>quality</w:t>
      </w:r>
      <w:r>
        <w:rPr>
          <w:spacing w:val="-5"/>
        </w:rPr>
        <w:t> </w:t>
      </w:r>
      <w:r>
        <w:rPr/>
        <w:t>of filtration sand, source water quality, and user operation and </w:t>
      </w:r>
      <w:r>
        <w:rPr>
          <w:spacing w:val="-2"/>
        </w:rPr>
        <w:t>maintenance.</w:t>
      </w:r>
    </w:p>
    <w:p>
      <w:pPr>
        <w:pStyle w:val="BodyText"/>
        <w:tabs>
          <w:tab w:pos="2967" w:val="left" w:leader="none"/>
        </w:tabs>
        <w:spacing w:line="242" w:lineRule="auto" w:before="239"/>
        <w:ind w:left="2967" w:right="297" w:hanging="2521"/>
      </w:pPr>
      <w:r>
        <w:rPr>
          <w:rFonts w:ascii="Arial" w:hAnsi="Arial"/>
          <w:b/>
          <w:spacing w:val="-2"/>
        </w:rPr>
        <w:t>Turbidity</w:t>
      </w:r>
      <w:r>
        <w:rPr>
          <w:rFonts w:ascii="Arial" w:hAnsi="Arial"/>
          <w:b/>
        </w:rPr>
        <w:tab/>
      </w:r>
      <w:r>
        <w:rPr/>
        <w:t>The “cloudiness” or “dirtiness” of water. Turbidity is caused by suspended solids, such as sand, silt and clay, floating in water. Light reflects</w:t>
      </w:r>
      <w:r>
        <w:rPr>
          <w:spacing w:val="-3"/>
        </w:rPr>
        <w:t> </w:t>
      </w:r>
      <w:r>
        <w:rPr/>
        <w:t>off</w:t>
      </w:r>
      <w:r>
        <w:rPr>
          <w:spacing w:val="-4"/>
        </w:rPr>
        <w:t> </w:t>
      </w:r>
      <w:r>
        <w:rPr/>
        <w:t>these</w:t>
      </w:r>
      <w:r>
        <w:rPr>
          <w:spacing w:val="-5"/>
        </w:rPr>
        <w:t> </w:t>
      </w:r>
      <w:r>
        <w:rPr/>
        <w:t>particles,</w:t>
      </w:r>
      <w:r>
        <w:rPr>
          <w:spacing w:val="-2"/>
        </w:rPr>
        <w:t> </w:t>
      </w:r>
      <w:r>
        <w:rPr/>
        <w:t>which</w:t>
      </w:r>
      <w:r>
        <w:rPr>
          <w:spacing w:val="-4"/>
        </w:rPr>
        <w:t> </w:t>
      </w:r>
      <w:r>
        <w:rPr/>
        <w:t>makes</w:t>
      </w:r>
      <w:r>
        <w:rPr>
          <w:spacing w:val="-5"/>
        </w:rPr>
        <w:t> </w:t>
      </w:r>
      <w:r>
        <w:rPr/>
        <w:t>the</w:t>
      </w:r>
      <w:r>
        <w:rPr>
          <w:spacing w:val="-5"/>
        </w:rPr>
        <w:t> </w:t>
      </w:r>
      <w:r>
        <w:rPr/>
        <w:t>water</w:t>
      </w:r>
      <w:r>
        <w:rPr>
          <w:spacing w:val="-2"/>
        </w:rPr>
        <w:t> </w:t>
      </w:r>
      <w:r>
        <w:rPr/>
        <w:t>look</w:t>
      </w:r>
      <w:r>
        <w:rPr>
          <w:spacing w:val="-3"/>
        </w:rPr>
        <w:t> </w:t>
      </w:r>
      <w:r>
        <w:rPr/>
        <w:t>cloudy</w:t>
      </w:r>
      <w:r>
        <w:rPr>
          <w:spacing w:val="-5"/>
        </w:rPr>
        <w:t> </w:t>
      </w:r>
      <w:r>
        <w:rPr/>
        <w:t>or</w:t>
      </w:r>
      <w:r>
        <w:rPr>
          <w:spacing w:val="-3"/>
        </w:rPr>
        <w:t> </w:t>
      </w:r>
      <w:r>
        <w:rPr/>
        <w:t>dirty. Turbidity is measured in nephelometric turbidity units (NTU).</w:t>
      </w:r>
    </w:p>
    <w:p>
      <w:pPr>
        <w:pStyle w:val="BodyText"/>
        <w:tabs>
          <w:tab w:pos="2967" w:val="left" w:leader="none"/>
        </w:tabs>
        <w:spacing w:before="232"/>
        <w:ind w:left="2967" w:right="579" w:hanging="2521"/>
      </w:pPr>
      <w:r>
        <w:rPr>
          <w:rFonts w:ascii="Arial"/>
          <w:b/>
          <w:spacing w:val="-2"/>
        </w:rPr>
        <w:t>Virus</w:t>
      </w:r>
      <w:r>
        <w:rPr>
          <w:rFonts w:ascii="Arial"/>
          <w:b/>
        </w:rPr>
        <w:tab/>
      </w:r>
      <w:r>
        <w:rPr/>
        <w:t>Single-celled micro-organisms. They can live in water, soil, in animals</w:t>
      </w:r>
      <w:r>
        <w:rPr>
          <w:spacing w:val="-2"/>
        </w:rPr>
        <w:t> </w:t>
      </w:r>
      <w:r>
        <w:rPr/>
        <w:t>and</w:t>
      </w:r>
      <w:r>
        <w:rPr>
          <w:spacing w:val="-3"/>
        </w:rPr>
        <w:t> </w:t>
      </w:r>
      <w:r>
        <w:rPr/>
        <w:t>on</w:t>
      </w:r>
      <w:r>
        <w:rPr>
          <w:spacing w:val="-5"/>
        </w:rPr>
        <w:t> </w:t>
      </w:r>
      <w:r>
        <w:rPr/>
        <w:t>plants.</w:t>
      </w:r>
      <w:r>
        <w:rPr>
          <w:spacing w:val="-1"/>
        </w:rPr>
        <w:t> </w:t>
      </w:r>
      <w:r>
        <w:rPr/>
        <w:t>Viruses</w:t>
      </w:r>
      <w:r>
        <w:rPr>
          <w:spacing w:val="-2"/>
        </w:rPr>
        <w:t> </w:t>
      </w:r>
      <w:r>
        <w:rPr/>
        <w:t>are</w:t>
      </w:r>
      <w:r>
        <w:rPr>
          <w:spacing w:val="-7"/>
        </w:rPr>
        <w:t> </w:t>
      </w:r>
      <w:r>
        <w:rPr/>
        <w:t>too</w:t>
      </w:r>
      <w:r>
        <w:rPr>
          <w:spacing w:val="-3"/>
        </w:rPr>
        <w:t> </w:t>
      </w:r>
      <w:r>
        <w:rPr/>
        <w:t>small</w:t>
      </w:r>
      <w:r>
        <w:rPr>
          <w:spacing w:val="-3"/>
        </w:rPr>
        <w:t> </w:t>
      </w:r>
      <w:r>
        <w:rPr/>
        <w:t>to</w:t>
      </w:r>
      <w:r>
        <w:rPr>
          <w:spacing w:val="-5"/>
        </w:rPr>
        <w:t> </w:t>
      </w:r>
      <w:r>
        <w:rPr/>
        <w:t>see</w:t>
      </w:r>
      <w:r>
        <w:rPr>
          <w:spacing w:val="-3"/>
        </w:rPr>
        <w:t> </w:t>
      </w:r>
      <w:r>
        <w:rPr/>
        <w:t>with</w:t>
      </w:r>
      <w:r>
        <w:rPr>
          <w:spacing w:val="-3"/>
        </w:rPr>
        <w:t> </w:t>
      </w:r>
      <w:r>
        <w:rPr/>
        <w:t>the</w:t>
      </w:r>
      <w:r>
        <w:rPr>
          <w:spacing w:val="-3"/>
        </w:rPr>
        <w:t> </w:t>
      </w:r>
      <w:r>
        <w:rPr/>
        <w:t>human eye. Some, but not all viruses can make you sick.</w:t>
      </w:r>
    </w:p>
    <w:p>
      <w:pPr>
        <w:pStyle w:val="BodyText"/>
        <w:tabs>
          <w:tab w:pos="2967" w:val="left" w:leader="none"/>
        </w:tabs>
        <w:spacing w:before="239"/>
        <w:ind w:left="2967" w:right="407" w:hanging="2521"/>
      </w:pPr>
      <w:r>
        <w:rPr>
          <w:rFonts w:ascii="Arial"/>
          <w:b/>
        </w:rPr>
        <w:t>Water quality</w:t>
        <w:tab/>
      </w:r>
      <w:r>
        <w:rPr/>
        <w:t>The chemical, physical, and microbiological characteristics of water. The</w:t>
      </w:r>
      <w:r>
        <w:rPr>
          <w:spacing w:val="-8"/>
        </w:rPr>
        <w:t> </w:t>
      </w:r>
      <w:r>
        <w:rPr/>
        <w:t>quality</w:t>
      </w:r>
      <w:r>
        <w:rPr>
          <w:spacing w:val="-6"/>
        </w:rPr>
        <w:t> </w:t>
      </w:r>
      <w:r>
        <w:rPr/>
        <w:t>of water</w:t>
      </w:r>
      <w:r>
        <w:rPr>
          <w:spacing w:val="-3"/>
        </w:rPr>
        <w:t> </w:t>
      </w:r>
      <w:r>
        <w:rPr/>
        <w:t>required</w:t>
      </w:r>
      <w:r>
        <w:rPr>
          <w:spacing w:val="-3"/>
        </w:rPr>
        <w:t> </w:t>
      </w:r>
      <w:r>
        <w:rPr/>
        <w:t>depends</w:t>
      </w:r>
      <w:r>
        <w:rPr>
          <w:spacing w:val="-3"/>
        </w:rPr>
        <w:t> </w:t>
      </w:r>
      <w:r>
        <w:rPr/>
        <w:t>on</w:t>
      </w:r>
      <w:r>
        <w:rPr>
          <w:spacing w:val="-6"/>
        </w:rPr>
        <w:t> </w:t>
      </w:r>
      <w:r>
        <w:rPr/>
        <w:t>what</w:t>
      </w:r>
      <w:r>
        <w:rPr>
          <w:spacing w:val="-2"/>
        </w:rPr>
        <w:t> </w:t>
      </w:r>
      <w:r>
        <w:rPr/>
        <w:t>the</w:t>
      </w:r>
      <w:r>
        <w:rPr>
          <w:spacing w:val="-4"/>
        </w:rPr>
        <w:t> </w:t>
      </w:r>
      <w:r>
        <w:rPr/>
        <w:t>water</w:t>
      </w:r>
      <w:r>
        <w:rPr>
          <w:spacing w:val="-2"/>
        </w:rPr>
        <w:t> </w:t>
      </w:r>
      <w:r>
        <w:rPr/>
        <w:t>will</w:t>
      </w:r>
      <w:r>
        <w:rPr>
          <w:spacing w:val="-4"/>
        </w:rPr>
        <w:t> </w:t>
      </w:r>
      <w:r>
        <w:rPr/>
        <w:t>be</w:t>
      </w:r>
      <w:r>
        <w:rPr>
          <w:spacing w:val="-4"/>
        </w:rPr>
        <w:t> </w:t>
      </w:r>
      <w:r>
        <w:rPr/>
        <w:t>used for. Safe drinking water must be very high quality, with no harmful contaminants in it.</w:t>
      </w:r>
    </w:p>
    <w:p>
      <w:pPr>
        <w:pStyle w:val="BodyText"/>
        <w:spacing w:after="0"/>
        <w:sectPr>
          <w:pgSz w:w="12240" w:h="15840"/>
          <w:pgMar w:header="712" w:footer="1080" w:top="940" w:bottom="1280" w:left="1080" w:right="1080"/>
        </w:sectPr>
      </w:pPr>
    </w:p>
    <w:p>
      <w:pPr>
        <w:pStyle w:val="BodyText"/>
        <w:spacing w:before="131"/>
        <w:rPr>
          <w:sz w:val="30"/>
        </w:rPr>
      </w:pPr>
    </w:p>
    <w:p>
      <w:pPr>
        <w:pStyle w:val="Heading1"/>
      </w:pPr>
      <w:bookmarkStart w:name="Drawings of the Biosand Filter" w:id="7"/>
      <w:bookmarkEnd w:id="7"/>
      <w:r>
        <w:rPr>
          <w:b w:val="0"/>
        </w:rPr>
      </w:r>
      <w:bookmarkStart w:name="_bookmark3" w:id="8"/>
      <w:bookmarkEnd w:id="8"/>
      <w:r>
        <w:rPr>
          <w:b w:val="0"/>
        </w:rPr>
      </w:r>
      <w:r>
        <w:rPr/>
        <w:t>Drawings</w:t>
      </w:r>
      <w:r>
        <w:rPr>
          <w:spacing w:val="-3"/>
        </w:rPr>
        <w:t> </w:t>
      </w:r>
      <w:r>
        <w:rPr/>
        <w:t>of the</w:t>
      </w:r>
      <w:r>
        <w:rPr>
          <w:spacing w:val="-4"/>
        </w:rPr>
        <w:t> </w:t>
      </w:r>
      <w:r>
        <w:rPr/>
        <w:t>Biosand</w:t>
      </w:r>
      <w:r>
        <w:rPr>
          <w:spacing w:val="-1"/>
        </w:rPr>
        <w:t> </w:t>
      </w:r>
      <w:r>
        <w:rPr>
          <w:spacing w:val="-2"/>
        </w:rPr>
        <w:t>Filter</w:t>
      </w:r>
    </w:p>
    <w:p>
      <w:pPr>
        <w:pStyle w:val="BodyText"/>
        <w:spacing w:before="244"/>
        <w:ind w:left="360" w:right="440"/>
      </w:pPr>
      <w:r>
        <w:rPr/>
        <w:t>The biosand filter is a large box. If it is sitting on the ground, it will come up to your waist, or higher.</w:t>
      </w:r>
      <w:r>
        <w:rPr>
          <w:spacing w:val="-3"/>
        </w:rPr>
        <w:t> </w:t>
      </w:r>
      <w:r>
        <w:rPr/>
        <w:t>In</w:t>
      </w:r>
      <w:r>
        <w:rPr>
          <w:spacing w:val="-4"/>
        </w:rPr>
        <w:t> </w:t>
      </w:r>
      <w:r>
        <w:rPr/>
        <w:t>this</w:t>
      </w:r>
      <w:r>
        <w:rPr>
          <w:spacing w:val="-4"/>
        </w:rPr>
        <w:t> </w:t>
      </w:r>
      <w:r>
        <w:rPr/>
        <w:t>manual,</w:t>
      </w:r>
      <w:r>
        <w:rPr>
          <w:spacing w:val="-3"/>
        </w:rPr>
        <w:t> </w:t>
      </w:r>
      <w:r>
        <w:rPr/>
        <w:t>the</w:t>
      </w:r>
      <w:r>
        <w:rPr>
          <w:spacing w:val="-2"/>
        </w:rPr>
        <w:t> </w:t>
      </w:r>
      <w:r>
        <w:rPr/>
        <w:t>biosand</w:t>
      </w:r>
      <w:r>
        <w:rPr>
          <w:spacing w:val="-4"/>
        </w:rPr>
        <w:t> </w:t>
      </w:r>
      <w:r>
        <w:rPr/>
        <w:t>filter</w:t>
      </w:r>
      <w:r>
        <w:rPr>
          <w:spacing w:val="-1"/>
        </w:rPr>
        <w:t> </w:t>
      </w:r>
      <w:r>
        <w:rPr/>
        <w:t>is</w:t>
      </w:r>
      <w:r>
        <w:rPr>
          <w:spacing w:val="-4"/>
        </w:rPr>
        <w:t> </w:t>
      </w:r>
      <w:r>
        <w:rPr/>
        <w:t>drawn</w:t>
      </w:r>
      <w:r>
        <w:rPr>
          <w:spacing w:val="-2"/>
        </w:rPr>
        <w:t> </w:t>
      </w:r>
      <w:r>
        <w:rPr/>
        <w:t>in</w:t>
      </w:r>
      <w:r>
        <w:rPr>
          <w:spacing w:val="-2"/>
        </w:rPr>
        <w:t> </w:t>
      </w:r>
      <w:r>
        <w:rPr/>
        <w:t>many</w:t>
      </w:r>
      <w:r>
        <w:rPr>
          <w:spacing w:val="-4"/>
        </w:rPr>
        <w:t> </w:t>
      </w:r>
      <w:r>
        <w:rPr/>
        <w:t>ways. All</w:t>
      </w:r>
      <w:r>
        <w:rPr>
          <w:spacing w:val="-2"/>
        </w:rPr>
        <w:t> </w:t>
      </w:r>
      <w:r>
        <w:rPr/>
        <w:t>of</w:t>
      </w:r>
      <w:r>
        <w:rPr>
          <w:spacing w:val="-1"/>
        </w:rPr>
        <w:t> </w:t>
      </w:r>
      <w:r>
        <w:rPr/>
        <w:t>the</w:t>
      </w:r>
      <w:r>
        <w:rPr>
          <w:spacing w:val="-4"/>
        </w:rPr>
        <w:t> </w:t>
      </w:r>
      <w:r>
        <w:rPr/>
        <w:t>drawings</w:t>
      </w:r>
      <w:r>
        <w:rPr>
          <w:spacing w:val="-1"/>
        </w:rPr>
        <w:t> </w:t>
      </w:r>
      <w:r>
        <w:rPr/>
        <w:t>below</w:t>
      </w:r>
      <w:r>
        <w:rPr>
          <w:spacing w:val="-5"/>
        </w:rPr>
        <w:t> </w:t>
      </w:r>
      <w:r>
        <w:rPr/>
        <w:t>show the biosand filter.</w:t>
      </w:r>
    </w:p>
    <w:p>
      <w:pPr>
        <w:pStyle w:val="BodyText"/>
        <w:spacing w:before="119"/>
        <w:ind w:left="360"/>
      </w:pPr>
      <w:r>
        <w:rPr>
          <w:u w:val="single"/>
        </w:rPr>
        <w:t>3-Dimensional</w:t>
      </w:r>
      <w:r>
        <w:rPr>
          <w:spacing w:val="-7"/>
        </w:rPr>
        <w:t> </w:t>
      </w:r>
      <w:r>
        <w:rPr/>
        <w:t>–</w:t>
      </w:r>
      <w:r>
        <w:rPr>
          <w:spacing w:val="-7"/>
        </w:rPr>
        <w:t> </w:t>
      </w:r>
      <w:r>
        <w:rPr/>
        <w:t>these</w:t>
      </w:r>
      <w:r>
        <w:rPr>
          <w:spacing w:val="-5"/>
        </w:rPr>
        <w:t> </w:t>
      </w:r>
      <w:r>
        <w:rPr/>
        <w:t>drawings</w:t>
      </w:r>
      <w:r>
        <w:rPr>
          <w:spacing w:val="-4"/>
        </w:rPr>
        <w:t> </w:t>
      </w:r>
      <w:r>
        <w:rPr/>
        <w:t>of</w:t>
      </w:r>
      <w:r>
        <w:rPr>
          <w:spacing w:val="-6"/>
        </w:rPr>
        <w:t> </w:t>
      </w:r>
      <w:r>
        <w:rPr/>
        <w:t>the</w:t>
      </w:r>
      <w:r>
        <w:rPr>
          <w:spacing w:val="-5"/>
        </w:rPr>
        <w:t> </w:t>
      </w:r>
      <w:r>
        <w:rPr/>
        <w:t>biosand</w:t>
      </w:r>
      <w:r>
        <w:rPr>
          <w:spacing w:val="-10"/>
        </w:rPr>
        <w:t> </w:t>
      </w:r>
      <w:r>
        <w:rPr/>
        <w:t>filter</w:t>
      </w:r>
      <w:r>
        <w:rPr>
          <w:spacing w:val="-4"/>
        </w:rPr>
        <w:t> </w:t>
      </w:r>
      <w:r>
        <w:rPr/>
        <w:t>show</w:t>
      </w:r>
      <w:r>
        <w:rPr>
          <w:spacing w:val="-8"/>
        </w:rPr>
        <w:t> </w:t>
      </w:r>
      <w:r>
        <w:rPr/>
        <w:t>height,</w:t>
      </w:r>
      <w:r>
        <w:rPr>
          <w:spacing w:val="-5"/>
        </w:rPr>
        <w:t> </w:t>
      </w:r>
      <w:r>
        <w:rPr/>
        <w:t>width</w:t>
      </w:r>
      <w:r>
        <w:rPr>
          <w:spacing w:val="-5"/>
        </w:rPr>
        <w:t> </w:t>
      </w:r>
      <w:r>
        <w:rPr/>
        <w:t>and</w:t>
      </w:r>
      <w:r>
        <w:rPr>
          <w:spacing w:val="-4"/>
        </w:rPr>
        <w:t> </w:t>
      </w:r>
      <w:r>
        <w:rPr>
          <w:spacing w:val="-2"/>
        </w:rPr>
        <w:t>depth.</w:t>
      </w:r>
    </w:p>
    <w:p>
      <w:pPr>
        <w:pStyle w:val="BodyText"/>
        <w:spacing w:before="4"/>
        <w:rPr>
          <w:sz w:val="9"/>
        </w:rPr>
      </w:pPr>
      <w:r>
        <w:rPr>
          <w:sz w:val="9"/>
        </w:rPr>
        <w:drawing>
          <wp:anchor distT="0" distB="0" distL="0" distR="0" allowOverlap="1" layoutInCell="1" locked="0" behindDoc="1" simplePos="0" relativeHeight="487591424">
            <wp:simplePos x="0" y="0"/>
            <wp:positionH relativeFrom="page">
              <wp:posOffset>2252427</wp:posOffset>
            </wp:positionH>
            <wp:positionV relativeFrom="paragraph">
              <wp:posOffset>83948</wp:posOffset>
            </wp:positionV>
            <wp:extent cx="762983" cy="1097279"/>
            <wp:effectExtent l="0" t="0" r="0" b="0"/>
            <wp:wrapTopAndBottom/>
            <wp:docPr id="19" name="Image 19"/>
            <wp:cNvGraphicFramePr>
              <a:graphicFrameLocks/>
            </wp:cNvGraphicFramePr>
            <a:graphic>
              <a:graphicData uri="http://schemas.openxmlformats.org/drawingml/2006/picture">
                <pic:pic>
                  <pic:nvPicPr>
                    <pic:cNvPr id="19" name="Image 19"/>
                    <pic:cNvPicPr/>
                  </pic:nvPicPr>
                  <pic:blipFill>
                    <a:blip r:embed="rId18" cstate="print"/>
                    <a:stretch>
                      <a:fillRect/>
                    </a:stretch>
                  </pic:blipFill>
                  <pic:spPr>
                    <a:xfrm>
                      <a:off x="0" y="0"/>
                      <a:ext cx="762983" cy="1097279"/>
                    </a:xfrm>
                    <a:prstGeom prst="rect">
                      <a:avLst/>
                    </a:prstGeom>
                  </pic:spPr>
                </pic:pic>
              </a:graphicData>
            </a:graphic>
          </wp:anchor>
        </w:drawing>
      </w:r>
      <w:r>
        <w:rPr>
          <w:sz w:val="9"/>
        </w:rPr>
        <w:drawing>
          <wp:anchor distT="0" distB="0" distL="0" distR="0" allowOverlap="1" layoutInCell="1" locked="0" behindDoc="1" simplePos="0" relativeHeight="487591936">
            <wp:simplePos x="0" y="0"/>
            <wp:positionH relativeFrom="page">
              <wp:posOffset>3643332</wp:posOffset>
            </wp:positionH>
            <wp:positionV relativeFrom="paragraph">
              <wp:posOffset>126053</wp:posOffset>
            </wp:positionV>
            <wp:extent cx="837626" cy="1042701"/>
            <wp:effectExtent l="0" t="0" r="0" b="0"/>
            <wp:wrapTopAndBottom/>
            <wp:docPr id="20" name="Image 20"/>
            <wp:cNvGraphicFramePr>
              <a:graphicFrameLocks/>
            </wp:cNvGraphicFramePr>
            <a:graphic>
              <a:graphicData uri="http://schemas.openxmlformats.org/drawingml/2006/picture">
                <pic:pic>
                  <pic:nvPicPr>
                    <pic:cNvPr id="20" name="Image 20"/>
                    <pic:cNvPicPr/>
                  </pic:nvPicPr>
                  <pic:blipFill>
                    <a:blip r:embed="rId19" cstate="print"/>
                    <a:stretch>
                      <a:fillRect/>
                    </a:stretch>
                  </pic:blipFill>
                  <pic:spPr>
                    <a:xfrm>
                      <a:off x="0" y="0"/>
                      <a:ext cx="837626" cy="1042701"/>
                    </a:xfrm>
                    <a:prstGeom prst="rect">
                      <a:avLst/>
                    </a:prstGeom>
                  </pic:spPr>
                </pic:pic>
              </a:graphicData>
            </a:graphic>
          </wp:anchor>
        </w:drawing>
      </w:r>
    </w:p>
    <w:p>
      <w:pPr>
        <w:pStyle w:val="BodyText"/>
        <w:spacing w:before="124" w:after="50"/>
        <w:ind w:left="360" w:right="278"/>
      </w:pPr>
      <w:r>
        <w:rPr>
          <w:u w:val="single"/>
        </w:rPr>
        <w:t>3-Dimensional</w:t>
      </w:r>
      <w:r>
        <w:rPr>
          <w:spacing w:val="-4"/>
          <w:u w:val="single"/>
        </w:rPr>
        <w:t> </w:t>
      </w:r>
      <w:r>
        <w:rPr>
          <w:u w:val="single"/>
        </w:rPr>
        <w:t>Cut-Away</w:t>
      </w:r>
      <w:r>
        <w:rPr>
          <w:spacing w:val="-3"/>
        </w:rPr>
        <w:t> </w:t>
      </w:r>
      <w:r>
        <w:rPr/>
        <w:t>–</w:t>
      </w:r>
      <w:r>
        <w:rPr>
          <w:spacing w:val="-4"/>
        </w:rPr>
        <w:t> </w:t>
      </w:r>
      <w:r>
        <w:rPr/>
        <w:t>these</w:t>
      </w:r>
      <w:r>
        <w:rPr>
          <w:spacing w:val="-3"/>
        </w:rPr>
        <w:t> </w:t>
      </w:r>
      <w:r>
        <w:rPr/>
        <w:t>drawings</w:t>
      </w:r>
      <w:r>
        <w:rPr>
          <w:spacing w:val="-2"/>
        </w:rPr>
        <w:t> </w:t>
      </w:r>
      <w:r>
        <w:rPr/>
        <w:t>show</w:t>
      </w:r>
      <w:r>
        <w:rPr>
          <w:spacing w:val="-6"/>
        </w:rPr>
        <w:t> </w:t>
      </w:r>
      <w:r>
        <w:rPr/>
        <w:t>the</w:t>
      </w:r>
      <w:r>
        <w:rPr>
          <w:spacing w:val="-3"/>
        </w:rPr>
        <w:t> </w:t>
      </w:r>
      <w:r>
        <w:rPr/>
        <w:t>biosand</w:t>
      </w:r>
      <w:r>
        <w:rPr>
          <w:spacing w:val="-5"/>
        </w:rPr>
        <w:t> </w:t>
      </w:r>
      <w:r>
        <w:rPr/>
        <w:t>filter</w:t>
      </w:r>
      <w:r>
        <w:rPr>
          <w:spacing w:val="-2"/>
        </w:rPr>
        <w:t> </w:t>
      </w:r>
      <w:r>
        <w:rPr/>
        <w:t>with</w:t>
      </w:r>
      <w:r>
        <w:rPr>
          <w:spacing w:val="-3"/>
        </w:rPr>
        <w:t> </w:t>
      </w:r>
      <w:r>
        <w:rPr/>
        <w:t>one</w:t>
      </w:r>
      <w:r>
        <w:rPr>
          <w:spacing w:val="-5"/>
        </w:rPr>
        <w:t> </w:t>
      </w:r>
      <w:r>
        <w:rPr/>
        <w:t>wall</w:t>
      </w:r>
      <w:r>
        <w:rPr>
          <w:spacing w:val="-3"/>
        </w:rPr>
        <w:t> </w:t>
      </w:r>
      <w:r>
        <w:rPr/>
        <w:t>removed</w:t>
      </w:r>
      <w:r>
        <w:rPr>
          <w:spacing w:val="-3"/>
        </w:rPr>
        <w:t> </w:t>
      </w:r>
      <w:r>
        <w:rPr/>
        <w:t>so</w:t>
      </w:r>
      <w:r>
        <w:rPr>
          <w:spacing w:val="-3"/>
        </w:rPr>
        <w:t> </w:t>
      </w:r>
      <w:r>
        <w:rPr/>
        <w:t>you can see the layers of sand and gravel. In real life, you cannot see inside the filter because the wall is there.</w:t>
      </w:r>
    </w:p>
    <w:p>
      <w:pPr>
        <w:pStyle w:val="BodyText"/>
        <w:ind w:left="3617"/>
        <w:rPr>
          <w:sz w:val="20"/>
        </w:rPr>
      </w:pPr>
      <w:r>
        <w:rPr>
          <w:sz w:val="20"/>
        </w:rPr>
        <w:drawing>
          <wp:inline distT="0" distB="0" distL="0" distR="0">
            <wp:extent cx="755975" cy="1090612"/>
            <wp:effectExtent l="0" t="0" r="0" b="0"/>
            <wp:docPr id="21" name="Image 21"/>
            <wp:cNvGraphicFramePr>
              <a:graphicFrameLocks/>
            </wp:cNvGraphicFramePr>
            <a:graphic>
              <a:graphicData uri="http://schemas.openxmlformats.org/drawingml/2006/picture">
                <pic:pic>
                  <pic:nvPicPr>
                    <pic:cNvPr id="21" name="Image 21"/>
                    <pic:cNvPicPr/>
                  </pic:nvPicPr>
                  <pic:blipFill>
                    <a:blip r:embed="rId20" cstate="print"/>
                    <a:stretch>
                      <a:fillRect/>
                    </a:stretch>
                  </pic:blipFill>
                  <pic:spPr>
                    <a:xfrm>
                      <a:off x="0" y="0"/>
                      <a:ext cx="755975" cy="1090612"/>
                    </a:xfrm>
                    <a:prstGeom prst="rect">
                      <a:avLst/>
                    </a:prstGeom>
                  </pic:spPr>
                </pic:pic>
              </a:graphicData>
            </a:graphic>
          </wp:inline>
        </w:drawing>
      </w:r>
      <w:r>
        <w:rPr>
          <w:sz w:val="20"/>
        </w:rPr>
      </w:r>
    </w:p>
    <w:p>
      <w:pPr>
        <w:pStyle w:val="BodyText"/>
      </w:pPr>
    </w:p>
    <w:p>
      <w:pPr>
        <w:pStyle w:val="BodyText"/>
        <w:spacing w:before="86"/>
      </w:pPr>
    </w:p>
    <w:p>
      <w:pPr>
        <w:pStyle w:val="BodyText"/>
        <w:ind w:left="360" w:right="497"/>
      </w:pPr>
      <w:r>
        <w:rPr/>
        <w:drawing>
          <wp:anchor distT="0" distB="0" distL="0" distR="0" allowOverlap="1" layoutInCell="1" locked="0" behindDoc="0" simplePos="0" relativeHeight="15734272">
            <wp:simplePos x="0" y="0"/>
            <wp:positionH relativeFrom="page">
              <wp:posOffset>2987403</wp:posOffset>
            </wp:positionH>
            <wp:positionV relativeFrom="paragraph">
              <wp:posOffset>210894</wp:posOffset>
            </wp:positionV>
            <wp:extent cx="828541" cy="999614"/>
            <wp:effectExtent l="0" t="0" r="0" b="0"/>
            <wp:wrapNone/>
            <wp:docPr id="22" name="Image 22"/>
            <wp:cNvGraphicFramePr>
              <a:graphicFrameLocks/>
            </wp:cNvGraphicFramePr>
            <a:graphic>
              <a:graphicData uri="http://schemas.openxmlformats.org/drawingml/2006/picture">
                <pic:pic>
                  <pic:nvPicPr>
                    <pic:cNvPr id="22" name="Image 22"/>
                    <pic:cNvPicPr/>
                  </pic:nvPicPr>
                  <pic:blipFill>
                    <a:blip r:embed="rId21" cstate="print"/>
                    <a:stretch>
                      <a:fillRect/>
                    </a:stretch>
                  </pic:blipFill>
                  <pic:spPr>
                    <a:xfrm>
                      <a:off x="0" y="0"/>
                      <a:ext cx="828541" cy="999614"/>
                    </a:xfrm>
                    <a:prstGeom prst="rect">
                      <a:avLst/>
                    </a:prstGeom>
                  </pic:spPr>
                </pic:pic>
              </a:graphicData>
            </a:graphic>
          </wp:anchor>
        </w:drawing>
      </w:r>
      <w:r>
        <w:rPr>
          <w:u w:val="single"/>
        </w:rPr>
        <w:t>2-Dimensional</w:t>
      </w:r>
      <w:r>
        <w:rPr>
          <w:spacing w:val="-3"/>
        </w:rPr>
        <w:t> </w:t>
      </w:r>
      <w:r>
        <w:rPr/>
        <w:t>–</w:t>
      </w:r>
      <w:r>
        <w:rPr>
          <w:spacing w:val="-5"/>
        </w:rPr>
        <w:t> </w:t>
      </w:r>
      <w:r>
        <w:rPr/>
        <w:t>these</w:t>
      </w:r>
      <w:r>
        <w:rPr>
          <w:spacing w:val="-3"/>
        </w:rPr>
        <w:t> </w:t>
      </w:r>
      <w:r>
        <w:rPr/>
        <w:t>drawings</w:t>
      </w:r>
      <w:r>
        <w:rPr>
          <w:spacing w:val="-2"/>
        </w:rPr>
        <w:t> </w:t>
      </w:r>
      <w:r>
        <w:rPr/>
        <w:t>show</w:t>
      </w:r>
      <w:r>
        <w:rPr>
          <w:spacing w:val="-6"/>
        </w:rPr>
        <w:t> </w:t>
      </w:r>
      <w:r>
        <w:rPr/>
        <w:t>the</w:t>
      </w:r>
      <w:r>
        <w:rPr>
          <w:spacing w:val="-5"/>
        </w:rPr>
        <w:t> </w:t>
      </w:r>
      <w:r>
        <w:rPr/>
        <w:t>biosand</w:t>
      </w:r>
      <w:r>
        <w:rPr>
          <w:spacing w:val="-5"/>
        </w:rPr>
        <w:t> </w:t>
      </w:r>
      <w:r>
        <w:rPr/>
        <w:t>filter</w:t>
      </w:r>
      <w:r>
        <w:rPr>
          <w:spacing w:val="-4"/>
        </w:rPr>
        <w:t> </w:t>
      </w:r>
      <w:r>
        <w:rPr/>
        <w:t>as</w:t>
      </w:r>
      <w:r>
        <w:rPr>
          <w:spacing w:val="-5"/>
        </w:rPr>
        <w:t> </w:t>
      </w:r>
      <w:r>
        <w:rPr/>
        <w:t>if you</w:t>
      </w:r>
      <w:r>
        <w:rPr>
          <w:spacing w:val="-3"/>
        </w:rPr>
        <w:t> </w:t>
      </w:r>
      <w:r>
        <w:rPr/>
        <w:t>were</w:t>
      </w:r>
      <w:r>
        <w:rPr>
          <w:spacing w:val="-2"/>
        </w:rPr>
        <w:t> </w:t>
      </w:r>
      <w:r>
        <w:rPr/>
        <w:t>looking</w:t>
      </w:r>
      <w:r>
        <w:rPr>
          <w:spacing w:val="-1"/>
        </w:rPr>
        <w:t> </w:t>
      </w:r>
      <w:r>
        <w:rPr/>
        <w:t>at</w:t>
      </w:r>
      <w:r>
        <w:rPr>
          <w:spacing w:val="-1"/>
        </w:rPr>
        <w:t> </w:t>
      </w:r>
      <w:r>
        <w:rPr/>
        <w:t>it</w:t>
      </w:r>
      <w:r>
        <w:rPr>
          <w:spacing w:val="-4"/>
        </w:rPr>
        <w:t> </w:t>
      </w:r>
      <w:r>
        <w:rPr/>
        <w:t>from</w:t>
      </w:r>
      <w:r>
        <w:rPr>
          <w:spacing w:val="-4"/>
        </w:rPr>
        <w:t> </w:t>
      </w:r>
      <w:r>
        <w:rPr/>
        <w:t>the </w:t>
      </w:r>
      <w:r>
        <w:rPr>
          <w:spacing w:val="-2"/>
        </w:rPr>
        <w:t>side.</w:t>
      </w:r>
    </w:p>
    <w:p>
      <w:pPr>
        <w:pStyle w:val="BodyText"/>
      </w:pPr>
    </w:p>
    <w:p>
      <w:pPr>
        <w:pStyle w:val="BodyText"/>
      </w:pPr>
    </w:p>
    <w:p>
      <w:pPr>
        <w:pStyle w:val="BodyText"/>
      </w:pPr>
    </w:p>
    <w:p>
      <w:pPr>
        <w:pStyle w:val="BodyText"/>
      </w:pPr>
    </w:p>
    <w:p>
      <w:pPr>
        <w:pStyle w:val="BodyText"/>
      </w:pPr>
    </w:p>
    <w:p>
      <w:pPr>
        <w:pStyle w:val="BodyText"/>
        <w:spacing w:before="96"/>
      </w:pPr>
    </w:p>
    <w:p>
      <w:pPr>
        <w:pStyle w:val="BodyText"/>
        <w:ind w:left="360" w:right="386"/>
      </w:pPr>
      <w:r>
        <w:rPr>
          <w:u w:val="single"/>
        </w:rPr>
        <w:t>2-Dimensional Cut-Away</w:t>
      </w:r>
      <w:r>
        <w:rPr/>
        <w:t> – these drawings also show the filter from the side, but with a wall removed</w:t>
      </w:r>
      <w:r>
        <w:rPr>
          <w:spacing w:val="-2"/>
        </w:rPr>
        <w:t> </w:t>
      </w:r>
      <w:r>
        <w:rPr/>
        <w:t>so</w:t>
      </w:r>
      <w:r>
        <w:rPr>
          <w:spacing w:val="-4"/>
        </w:rPr>
        <w:t> </w:t>
      </w:r>
      <w:r>
        <w:rPr/>
        <w:t>you</w:t>
      </w:r>
      <w:r>
        <w:rPr>
          <w:spacing w:val="-2"/>
        </w:rPr>
        <w:t> </w:t>
      </w:r>
      <w:r>
        <w:rPr/>
        <w:t>can</w:t>
      </w:r>
      <w:r>
        <w:rPr>
          <w:spacing w:val="-2"/>
        </w:rPr>
        <w:t> </w:t>
      </w:r>
      <w:r>
        <w:rPr/>
        <w:t>see</w:t>
      </w:r>
      <w:r>
        <w:rPr>
          <w:spacing w:val="-4"/>
        </w:rPr>
        <w:t> </w:t>
      </w:r>
      <w:r>
        <w:rPr/>
        <w:t>what is</w:t>
      </w:r>
      <w:r>
        <w:rPr>
          <w:spacing w:val="-1"/>
        </w:rPr>
        <w:t> </w:t>
      </w:r>
      <w:r>
        <w:rPr/>
        <w:t>inside</w:t>
      </w:r>
      <w:r>
        <w:rPr>
          <w:spacing w:val="-2"/>
        </w:rPr>
        <w:t> </w:t>
      </w:r>
      <w:r>
        <w:rPr/>
        <w:t>the</w:t>
      </w:r>
      <w:r>
        <w:rPr>
          <w:spacing w:val="-7"/>
        </w:rPr>
        <w:t> </w:t>
      </w:r>
      <w:r>
        <w:rPr/>
        <w:t>filter.</w:t>
      </w:r>
      <w:r>
        <w:rPr>
          <w:spacing w:val="-3"/>
        </w:rPr>
        <w:t> </w:t>
      </w:r>
      <w:r>
        <w:rPr/>
        <w:t>In</w:t>
      </w:r>
      <w:r>
        <w:rPr>
          <w:spacing w:val="-2"/>
        </w:rPr>
        <w:t> </w:t>
      </w:r>
      <w:r>
        <w:rPr/>
        <w:t>real</w:t>
      </w:r>
      <w:r>
        <w:rPr>
          <w:spacing w:val="-2"/>
        </w:rPr>
        <w:t> </w:t>
      </w:r>
      <w:r>
        <w:rPr/>
        <w:t>life, if you</w:t>
      </w:r>
      <w:r>
        <w:rPr>
          <w:spacing w:val="-2"/>
        </w:rPr>
        <w:t> </w:t>
      </w:r>
      <w:r>
        <w:rPr/>
        <w:t>were</w:t>
      </w:r>
      <w:r>
        <w:rPr>
          <w:spacing w:val="-1"/>
        </w:rPr>
        <w:t> </w:t>
      </w:r>
      <w:r>
        <w:rPr/>
        <w:t>looking at</w:t>
      </w:r>
      <w:r>
        <w:rPr>
          <w:spacing w:val="-3"/>
        </w:rPr>
        <w:t> </w:t>
      </w:r>
      <w:r>
        <w:rPr/>
        <w:t>the</w:t>
      </w:r>
      <w:r>
        <w:rPr>
          <w:spacing w:val="-7"/>
        </w:rPr>
        <w:t> </w:t>
      </w:r>
      <w:r>
        <w:rPr/>
        <w:t>filter</w:t>
      </w:r>
      <w:r>
        <w:rPr>
          <w:spacing w:val="-6"/>
        </w:rPr>
        <w:t> </w:t>
      </w:r>
      <w:r>
        <w:rPr/>
        <w:t>from the side, you would not be able to see inside the filter.</w:t>
      </w:r>
    </w:p>
    <w:p>
      <w:pPr>
        <w:pStyle w:val="BodyText"/>
        <w:rPr>
          <w:sz w:val="20"/>
        </w:rPr>
      </w:pPr>
    </w:p>
    <w:p>
      <w:pPr>
        <w:pStyle w:val="BodyText"/>
        <w:spacing w:before="93"/>
        <w:rPr>
          <w:sz w:val="20"/>
        </w:rPr>
      </w:pPr>
      <w:r>
        <w:rPr>
          <w:sz w:val="20"/>
        </w:rPr>
        <w:drawing>
          <wp:anchor distT="0" distB="0" distL="0" distR="0" allowOverlap="1" layoutInCell="1" locked="0" behindDoc="1" simplePos="0" relativeHeight="487592448">
            <wp:simplePos x="0" y="0"/>
            <wp:positionH relativeFrom="page">
              <wp:posOffset>2452370</wp:posOffset>
            </wp:positionH>
            <wp:positionV relativeFrom="paragraph">
              <wp:posOffset>231980</wp:posOffset>
            </wp:positionV>
            <wp:extent cx="576072" cy="1314545"/>
            <wp:effectExtent l="0" t="0" r="0" b="0"/>
            <wp:wrapTopAndBottom/>
            <wp:docPr id="23" name="Image 23"/>
            <wp:cNvGraphicFramePr>
              <a:graphicFrameLocks/>
            </wp:cNvGraphicFramePr>
            <a:graphic>
              <a:graphicData uri="http://schemas.openxmlformats.org/drawingml/2006/picture">
                <pic:pic>
                  <pic:nvPicPr>
                    <pic:cNvPr id="23" name="Image 23"/>
                    <pic:cNvPicPr/>
                  </pic:nvPicPr>
                  <pic:blipFill>
                    <a:blip r:embed="rId22" cstate="print"/>
                    <a:stretch>
                      <a:fillRect/>
                    </a:stretch>
                  </pic:blipFill>
                  <pic:spPr>
                    <a:xfrm>
                      <a:off x="0" y="0"/>
                      <a:ext cx="576072" cy="1314545"/>
                    </a:xfrm>
                    <a:prstGeom prst="rect">
                      <a:avLst/>
                    </a:prstGeom>
                  </pic:spPr>
                </pic:pic>
              </a:graphicData>
            </a:graphic>
          </wp:anchor>
        </w:drawing>
      </w:r>
      <w:r>
        <w:rPr>
          <w:sz w:val="20"/>
        </w:rPr>
        <w:drawing>
          <wp:anchor distT="0" distB="0" distL="0" distR="0" allowOverlap="1" layoutInCell="1" locked="0" behindDoc="1" simplePos="0" relativeHeight="487592960">
            <wp:simplePos x="0" y="0"/>
            <wp:positionH relativeFrom="page">
              <wp:posOffset>3840727</wp:posOffset>
            </wp:positionH>
            <wp:positionV relativeFrom="paragraph">
              <wp:posOffset>220392</wp:posOffset>
            </wp:positionV>
            <wp:extent cx="607290" cy="1311783"/>
            <wp:effectExtent l="0" t="0" r="0" b="0"/>
            <wp:wrapTopAndBottom/>
            <wp:docPr id="24" name="Image 24"/>
            <wp:cNvGraphicFramePr>
              <a:graphicFrameLocks/>
            </wp:cNvGraphicFramePr>
            <a:graphic>
              <a:graphicData uri="http://schemas.openxmlformats.org/drawingml/2006/picture">
                <pic:pic>
                  <pic:nvPicPr>
                    <pic:cNvPr id="24" name="Image 24"/>
                    <pic:cNvPicPr/>
                  </pic:nvPicPr>
                  <pic:blipFill>
                    <a:blip r:embed="rId23" cstate="print"/>
                    <a:stretch>
                      <a:fillRect/>
                    </a:stretch>
                  </pic:blipFill>
                  <pic:spPr>
                    <a:xfrm>
                      <a:off x="0" y="0"/>
                      <a:ext cx="607290" cy="1311783"/>
                    </a:xfrm>
                    <a:prstGeom prst="rect">
                      <a:avLst/>
                    </a:prstGeom>
                  </pic:spPr>
                </pic:pic>
              </a:graphicData>
            </a:graphic>
          </wp:anchor>
        </w:drawing>
      </w:r>
    </w:p>
    <w:p>
      <w:pPr>
        <w:pStyle w:val="BodyText"/>
        <w:spacing w:after="0"/>
        <w:rPr>
          <w:sz w:val="20"/>
        </w:rPr>
        <w:sectPr>
          <w:pgSz w:w="12240" w:h="15840"/>
          <w:pgMar w:header="712" w:footer="1080" w:top="940" w:bottom="128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12"/>
        <w:rPr>
          <w:sz w:val="30"/>
        </w:rPr>
      </w:pPr>
    </w:p>
    <w:p>
      <w:pPr>
        <w:pStyle w:val="Heading1"/>
        <w:ind w:left="0" w:right="6"/>
        <w:jc w:val="center"/>
      </w:pPr>
      <w:bookmarkStart w:name="PART 1: WHAT IS A BIOSAND FILTER?" w:id="9"/>
      <w:bookmarkEnd w:id="9"/>
      <w:r>
        <w:rPr>
          <w:b w:val="0"/>
        </w:rPr>
      </w:r>
      <w:bookmarkStart w:name="_bookmark4" w:id="10"/>
      <w:bookmarkEnd w:id="10"/>
      <w:r>
        <w:rPr>
          <w:b w:val="0"/>
        </w:rPr>
      </w:r>
      <w:r>
        <w:rPr/>
        <w:t>PART</w:t>
      </w:r>
      <w:r>
        <w:rPr>
          <w:spacing w:val="-5"/>
        </w:rPr>
        <w:t> </w:t>
      </w:r>
      <w:r>
        <w:rPr/>
        <w:t>1:</w:t>
      </w:r>
      <w:r>
        <w:rPr>
          <w:spacing w:val="-2"/>
        </w:rPr>
        <w:t> </w:t>
      </w:r>
      <w:r>
        <w:rPr/>
        <w:t>WHAT</w:t>
      </w:r>
      <w:r>
        <w:rPr>
          <w:spacing w:val="-4"/>
        </w:rPr>
        <w:t> </w:t>
      </w:r>
      <w:r>
        <w:rPr/>
        <w:t>IS</w:t>
      </w:r>
      <w:r>
        <w:rPr>
          <w:spacing w:val="4"/>
        </w:rPr>
        <w:t> </w:t>
      </w:r>
      <w:r>
        <w:rPr/>
        <w:t>A</w:t>
      </w:r>
      <w:r>
        <w:rPr>
          <w:spacing w:val="-8"/>
        </w:rPr>
        <w:t> </w:t>
      </w:r>
      <w:r>
        <w:rPr/>
        <w:t>BIOSAND</w:t>
      </w:r>
      <w:r>
        <w:rPr>
          <w:spacing w:val="2"/>
        </w:rPr>
        <w:t> </w:t>
      </w:r>
      <w:r>
        <w:rPr>
          <w:spacing w:val="-2"/>
        </w:rPr>
        <w:t>FILTER?</w:t>
      </w:r>
    </w:p>
    <w:p>
      <w:pPr>
        <w:pStyle w:val="Heading1"/>
        <w:spacing w:after="0"/>
        <w:jc w:val="center"/>
        <w:sectPr>
          <w:headerReference w:type="default" r:id="rId24"/>
          <w:footerReference w:type="default" r:id="rId25"/>
          <w:pgSz w:w="12240" w:h="15840"/>
          <w:pgMar w:header="712" w:footer="1017" w:top="940" w:bottom="1200" w:left="1080" w:right="1080"/>
          <w:pgNumType w:start="1"/>
        </w:sectPr>
      </w:pPr>
    </w:p>
    <w:p>
      <w:pPr>
        <w:pStyle w:val="BodyText"/>
        <w:spacing w:before="133"/>
        <w:rPr>
          <w:rFonts w:ascii="Arial"/>
          <w:b/>
          <w:sz w:val="30"/>
        </w:rPr>
      </w:pPr>
    </w:p>
    <w:p>
      <w:pPr>
        <w:pStyle w:val="Heading1"/>
      </w:pPr>
      <w:r>
        <w:rPr/>
        <mc:AlternateContent>
          <mc:Choice Requires="wps">
            <w:drawing>
              <wp:anchor distT="0" distB="0" distL="0" distR="0" allowOverlap="1" layoutInCell="1" locked="0" behindDoc="1" simplePos="0" relativeHeight="487593984">
                <wp:simplePos x="0" y="0"/>
                <wp:positionH relativeFrom="page">
                  <wp:posOffset>896416</wp:posOffset>
                </wp:positionH>
                <wp:positionV relativeFrom="paragraph">
                  <wp:posOffset>233958</wp:posOffset>
                </wp:positionV>
                <wp:extent cx="5981065" cy="6350"/>
                <wp:effectExtent l="0" t="0" r="0" b="0"/>
                <wp:wrapTopAndBottom/>
                <wp:docPr id="29" name="Graphic 29"/>
                <wp:cNvGraphicFramePr>
                  <a:graphicFrameLocks/>
                </wp:cNvGraphicFramePr>
                <a:graphic>
                  <a:graphicData uri="http://schemas.microsoft.com/office/word/2010/wordprocessingShape">
                    <wps:wsp>
                      <wps:cNvPr id="29" name="Graphic 29"/>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722496;mso-wrap-distance-left:0;mso-wrap-distance-right:0" id="docshape15" filled="true" fillcolor="#000000" stroked="false">
                <v:fill type="solid"/>
                <w10:wrap type="topAndBottom"/>
              </v:rect>
            </w:pict>
          </mc:Fallback>
        </mc:AlternateContent>
      </w:r>
      <w:bookmarkStart w:name="The Multi-Barrier Approach to Safe Drink" w:id="11"/>
      <w:bookmarkEnd w:id="11"/>
      <w:r>
        <w:rPr>
          <w:b w:val="0"/>
        </w:rPr>
      </w:r>
      <w:bookmarkStart w:name="_bookmark5" w:id="12"/>
      <w:bookmarkEnd w:id="12"/>
      <w:r>
        <w:rPr>
          <w:b w:val="0"/>
        </w:rPr>
      </w:r>
      <w:r>
        <w:rPr/>
        <w:t>The</w:t>
      </w:r>
      <w:r>
        <w:rPr>
          <w:spacing w:val="-5"/>
        </w:rPr>
        <w:t> </w:t>
      </w:r>
      <w:r>
        <w:rPr/>
        <w:t>Multi-Barrier</w:t>
      </w:r>
      <w:r>
        <w:rPr>
          <w:spacing w:val="1"/>
        </w:rPr>
        <w:t> </w:t>
      </w:r>
      <w:r>
        <w:rPr/>
        <w:t>Approach</w:t>
      </w:r>
      <w:r>
        <w:rPr>
          <w:spacing w:val="-3"/>
        </w:rPr>
        <w:t> </w:t>
      </w:r>
      <w:r>
        <w:rPr/>
        <w:t>to</w:t>
      </w:r>
      <w:r>
        <w:rPr>
          <w:spacing w:val="-3"/>
        </w:rPr>
        <w:t> </w:t>
      </w:r>
      <w:r>
        <w:rPr/>
        <w:t>Safe</w:t>
      </w:r>
      <w:r>
        <w:rPr>
          <w:spacing w:val="-2"/>
        </w:rPr>
        <w:t> </w:t>
      </w:r>
      <w:r>
        <w:rPr/>
        <w:t>Drinking</w:t>
      </w:r>
      <w:r>
        <w:rPr>
          <w:spacing w:val="-4"/>
        </w:rPr>
        <w:t> </w:t>
      </w:r>
      <w:r>
        <w:rPr>
          <w:spacing w:val="-2"/>
        </w:rPr>
        <w:t>Water</w:t>
      </w:r>
    </w:p>
    <w:p>
      <w:pPr>
        <w:pStyle w:val="BodyText"/>
        <w:spacing w:before="237"/>
        <w:ind w:left="360" w:right="440"/>
      </w:pPr>
      <w:r>
        <w:rPr/>
        <w:t>The</w:t>
      </w:r>
      <w:r>
        <w:rPr>
          <w:spacing w:val="-4"/>
        </w:rPr>
        <w:t> </w:t>
      </w:r>
      <w:r>
        <w:rPr/>
        <w:t>best</w:t>
      </w:r>
      <w:r>
        <w:rPr>
          <w:spacing w:val="-3"/>
        </w:rPr>
        <w:t> </w:t>
      </w:r>
      <w:r>
        <w:rPr/>
        <w:t>way</w:t>
      </w:r>
      <w:r>
        <w:rPr>
          <w:spacing w:val="-4"/>
        </w:rPr>
        <w:t> </w:t>
      </w:r>
      <w:r>
        <w:rPr/>
        <w:t>to</w:t>
      </w:r>
      <w:r>
        <w:rPr>
          <w:spacing w:val="-1"/>
        </w:rPr>
        <w:t> </w:t>
      </w:r>
      <w:r>
        <w:rPr/>
        <w:t>reduce</w:t>
      </w:r>
      <w:r>
        <w:rPr>
          <w:spacing w:val="-4"/>
        </w:rPr>
        <w:t> </w:t>
      </w:r>
      <w:r>
        <w:rPr/>
        <w:t>the</w:t>
      </w:r>
      <w:r>
        <w:rPr>
          <w:spacing w:val="-2"/>
        </w:rPr>
        <w:t> </w:t>
      </w:r>
      <w:r>
        <w:rPr/>
        <w:t>risk</w:t>
      </w:r>
      <w:r>
        <w:rPr>
          <w:spacing w:val="-1"/>
        </w:rPr>
        <w:t> </w:t>
      </w:r>
      <w:r>
        <w:rPr/>
        <w:t>of drinking unsafe</w:t>
      </w:r>
      <w:r>
        <w:rPr>
          <w:spacing w:val="-4"/>
        </w:rPr>
        <w:t> </w:t>
      </w:r>
      <w:r>
        <w:rPr/>
        <w:t>water is</w:t>
      </w:r>
      <w:r>
        <w:rPr>
          <w:spacing w:val="-4"/>
        </w:rPr>
        <w:t> </w:t>
      </w:r>
      <w:r>
        <w:rPr/>
        <w:t>to</w:t>
      </w:r>
      <w:r>
        <w:rPr>
          <w:spacing w:val="-2"/>
        </w:rPr>
        <w:t> </w:t>
      </w:r>
      <w:r>
        <w:rPr/>
        <w:t>use</w:t>
      </w:r>
      <w:r>
        <w:rPr>
          <w:spacing w:val="-6"/>
        </w:rPr>
        <w:t> </w:t>
      </w:r>
      <w:r>
        <w:rPr/>
        <w:t>the</w:t>
      </w:r>
      <w:r>
        <w:rPr>
          <w:spacing w:val="-4"/>
        </w:rPr>
        <w:t> </w:t>
      </w:r>
      <w:r>
        <w:rPr/>
        <w:t>multi-barrier</w:t>
      </w:r>
      <w:r>
        <w:rPr>
          <w:spacing w:val="-3"/>
        </w:rPr>
        <w:t> </w:t>
      </w:r>
      <w:r>
        <w:rPr/>
        <w:t>approach. The five steps of the multi-barrier approach to safe drinking water are:</w:t>
      </w:r>
    </w:p>
    <w:p>
      <w:pPr>
        <w:pStyle w:val="BodyText"/>
      </w:pPr>
    </w:p>
    <w:p>
      <w:pPr>
        <w:pStyle w:val="ListParagraph"/>
        <w:numPr>
          <w:ilvl w:val="0"/>
          <w:numId w:val="10"/>
        </w:numPr>
        <w:tabs>
          <w:tab w:pos="719" w:val="left" w:leader="none"/>
        </w:tabs>
        <w:spacing w:line="240" w:lineRule="auto" w:before="0" w:after="0"/>
        <w:ind w:left="719" w:right="0" w:hanging="359"/>
        <w:jc w:val="left"/>
        <w:rPr>
          <w:sz w:val="22"/>
        </w:rPr>
      </w:pPr>
      <w:r>
        <w:rPr>
          <w:sz w:val="22"/>
        </w:rPr>
        <w:t>Protect</w:t>
      </w:r>
      <w:r>
        <w:rPr>
          <w:spacing w:val="-4"/>
          <w:sz w:val="22"/>
        </w:rPr>
        <w:t> </w:t>
      </w:r>
      <w:r>
        <w:rPr>
          <w:sz w:val="22"/>
        </w:rPr>
        <w:t>your</w:t>
      </w:r>
      <w:r>
        <w:rPr>
          <w:spacing w:val="-4"/>
          <w:sz w:val="22"/>
        </w:rPr>
        <w:t> </w:t>
      </w:r>
      <w:r>
        <w:rPr>
          <w:sz w:val="22"/>
        </w:rPr>
        <w:t>source</w:t>
      </w:r>
      <w:r>
        <w:rPr>
          <w:spacing w:val="-7"/>
          <w:sz w:val="22"/>
        </w:rPr>
        <w:t> </w:t>
      </w:r>
      <w:r>
        <w:rPr>
          <w:spacing w:val="-2"/>
          <w:sz w:val="22"/>
        </w:rPr>
        <w:t>water</w:t>
      </w:r>
    </w:p>
    <w:p>
      <w:pPr>
        <w:pStyle w:val="ListParagraph"/>
        <w:numPr>
          <w:ilvl w:val="0"/>
          <w:numId w:val="10"/>
        </w:numPr>
        <w:tabs>
          <w:tab w:pos="718" w:val="left" w:leader="none"/>
        </w:tabs>
        <w:spacing w:line="240" w:lineRule="auto" w:before="121" w:after="0"/>
        <w:ind w:left="718" w:right="0" w:hanging="358"/>
        <w:jc w:val="left"/>
        <w:rPr>
          <w:sz w:val="22"/>
        </w:rPr>
      </w:pPr>
      <w:r>
        <w:rPr>
          <w:sz w:val="22"/>
        </w:rPr>
        <w:t>Sediment</w:t>
      </w:r>
      <w:r>
        <w:rPr>
          <w:spacing w:val="-5"/>
          <w:sz w:val="22"/>
        </w:rPr>
        <w:t> </w:t>
      </w:r>
      <w:r>
        <w:rPr>
          <w:sz w:val="22"/>
        </w:rPr>
        <w:t>your</w:t>
      </w:r>
      <w:r>
        <w:rPr>
          <w:spacing w:val="-4"/>
          <w:sz w:val="22"/>
        </w:rPr>
        <w:t> </w:t>
      </w:r>
      <w:r>
        <w:rPr>
          <w:spacing w:val="-2"/>
          <w:sz w:val="22"/>
        </w:rPr>
        <w:t>water</w:t>
      </w:r>
    </w:p>
    <w:p>
      <w:pPr>
        <w:pStyle w:val="ListParagraph"/>
        <w:numPr>
          <w:ilvl w:val="0"/>
          <w:numId w:val="10"/>
        </w:numPr>
        <w:tabs>
          <w:tab w:pos="719" w:val="left" w:leader="none"/>
        </w:tabs>
        <w:spacing w:line="240" w:lineRule="auto" w:before="119" w:after="0"/>
        <w:ind w:left="719" w:right="0" w:hanging="359"/>
        <w:jc w:val="left"/>
        <w:rPr>
          <w:sz w:val="22"/>
        </w:rPr>
      </w:pPr>
      <w:r>
        <w:rPr>
          <w:sz w:val="22"/>
        </w:rPr>
        <w:t>Filter</w:t>
      </w:r>
      <w:r>
        <w:rPr>
          <w:spacing w:val="-4"/>
          <w:sz w:val="22"/>
        </w:rPr>
        <w:t> </w:t>
      </w:r>
      <w:r>
        <w:rPr>
          <w:sz w:val="22"/>
        </w:rPr>
        <w:t>your</w:t>
      </w:r>
      <w:r>
        <w:rPr>
          <w:spacing w:val="-4"/>
          <w:sz w:val="22"/>
        </w:rPr>
        <w:t> </w:t>
      </w:r>
      <w:r>
        <w:rPr>
          <w:spacing w:val="-2"/>
          <w:sz w:val="22"/>
        </w:rPr>
        <w:t>water</w:t>
      </w:r>
    </w:p>
    <w:p>
      <w:pPr>
        <w:pStyle w:val="ListParagraph"/>
        <w:numPr>
          <w:ilvl w:val="0"/>
          <w:numId w:val="10"/>
        </w:numPr>
        <w:tabs>
          <w:tab w:pos="719" w:val="left" w:leader="none"/>
        </w:tabs>
        <w:spacing w:line="240" w:lineRule="auto" w:before="122" w:after="0"/>
        <w:ind w:left="719" w:right="0" w:hanging="359"/>
        <w:jc w:val="left"/>
        <w:rPr>
          <w:sz w:val="22"/>
        </w:rPr>
      </w:pPr>
      <w:r>
        <w:rPr>
          <w:sz w:val="22"/>
        </w:rPr>
        <w:t>Disinfect</w:t>
      </w:r>
      <w:r>
        <w:rPr>
          <w:spacing w:val="-6"/>
          <w:sz w:val="22"/>
        </w:rPr>
        <w:t> </w:t>
      </w:r>
      <w:r>
        <w:rPr>
          <w:sz w:val="22"/>
        </w:rPr>
        <w:t>your</w:t>
      </w:r>
      <w:r>
        <w:rPr>
          <w:spacing w:val="-4"/>
          <w:sz w:val="22"/>
        </w:rPr>
        <w:t> </w:t>
      </w:r>
      <w:r>
        <w:rPr>
          <w:spacing w:val="-2"/>
          <w:sz w:val="22"/>
        </w:rPr>
        <w:t>water</w:t>
      </w:r>
    </w:p>
    <w:p>
      <w:pPr>
        <w:pStyle w:val="ListParagraph"/>
        <w:numPr>
          <w:ilvl w:val="0"/>
          <w:numId w:val="10"/>
        </w:numPr>
        <w:tabs>
          <w:tab w:pos="718" w:val="left" w:leader="none"/>
        </w:tabs>
        <w:spacing w:line="240" w:lineRule="auto" w:before="119" w:after="0"/>
        <w:ind w:left="718" w:right="0" w:hanging="358"/>
        <w:jc w:val="left"/>
        <w:rPr>
          <w:sz w:val="22"/>
        </w:rPr>
      </w:pPr>
      <w:r>
        <w:rPr>
          <w:sz w:val="22"/>
        </w:rPr>
        <w:t>Store</w:t>
      </w:r>
      <w:r>
        <w:rPr>
          <w:spacing w:val="-4"/>
          <w:sz w:val="22"/>
        </w:rPr>
        <w:t> </w:t>
      </w:r>
      <w:r>
        <w:rPr>
          <w:sz w:val="22"/>
        </w:rPr>
        <w:t>your</w:t>
      </w:r>
      <w:r>
        <w:rPr>
          <w:spacing w:val="-4"/>
          <w:sz w:val="22"/>
        </w:rPr>
        <w:t> </w:t>
      </w:r>
      <w:r>
        <w:rPr>
          <w:sz w:val="22"/>
        </w:rPr>
        <w:t>water</w:t>
      </w:r>
      <w:r>
        <w:rPr>
          <w:spacing w:val="-2"/>
          <w:sz w:val="22"/>
        </w:rPr>
        <w:t> safely</w:t>
      </w:r>
    </w:p>
    <w:p>
      <w:pPr>
        <w:pStyle w:val="BodyText"/>
        <w:spacing w:before="121"/>
      </w:pPr>
    </w:p>
    <w:p>
      <w:pPr>
        <w:pStyle w:val="BodyText"/>
        <w:ind w:left="360" w:right="340"/>
      </w:pPr>
      <w:r>
        <w:rPr/>
        <w:t>Each step in the process, from source protection to water treatment and safe storage, helps reduce</w:t>
      </w:r>
      <w:r>
        <w:rPr>
          <w:spacing w:val="-2"/>
        </w:rPr>
        <w:t> </w:t>
      </w:r>
      <w:r>
        <w:rPr/>
        <w:t>health</w:t>
      </w:r>
      <w:r>
        <w:rPr>
          <w:spacing w:val="-4"/>
        </w:rPr>
        <w:t> </w:t>
      </w:r>
      <w:r>
        <w:rPr/>
        <w:t>risks.</w:t>
      </w:r>
      <w:r>
        <w:rPr>
          <w:spacing w:val="-5"/>
        </w:rPr>
        <w:t> </w:t>
      </w:r>
      <w:r>
        <w:rPr/>
        <w:t>The</w:t>
      </w:r>
      <w:r>
        <w:rPr>
          <w:spacing w:val="-4"/>
        </w:rPr>
        <w:t> </w:t>
      </w:r>
      <w:r>
        <w:rPr/>
        <w:t>concept of</w:t>
      </w:r>
      <w:r>
        <w:rPr>
          <w:spacing w:val="-3"/>
        </w:rPr>
        <w:t> </w:t>
      </w:r>
      <w:r>
        <w:rPr/>
        <w:t>the</w:t>
      </w:r>
      <w:r>
        <w:rPr>
          <w:spacing w:val="-4"/>
        </w:rPr>
        <w:t> </w:t>
      </w:r>
      <w:r>
        <w:rPr/>
        <w:t>multi-barrier</w:t>
      </w:r>
      <w:r>
        <w:rPr>
          <w:spacing w:val="-1"/>
        </w:rPr>
        <w:t> </w:t>
      </w:r>
      <w:r>
        <w:rPr/>
        <w:t>approach</w:t>
      </w:r>
      <w:r>
        <w:rPr>
          <w:spacing w:val="-2"/>
        </w:rPr>
        <w:t> </w:t>
      </w:r>
      <w:r>
        <w:rPr/>
        <w:t>is</w:t>
      </w:r>
      <w:r>
        <w:rPr>
          <w:spacing w:val="-4"/>
        </w:rPr>
        <w:t> </w:t>
      </w:r>
      <w:r>
        <w:rPr/>
        <w:t>also</w:t>
      </w:r>
      <w:r>
        <w:rPr>
          <w:spacing w:val="-2"/>
        </w:rPr>
        <w:t> </w:t>
      </w:r>
      <w:r>
        <w:rPr/>
        <w:t>addressed</w:t>
      </w:r>
      <w:r>
        <w:rPr>
          <w:spacing w:val="-2"/>
        </w:rPr>
        <w:t> </w:t>
      </w:r>
      <w:r>
        <w:rPr/>
        <w:t>as</w:t>
      </w:r>
      <w:r>
        <w:rPr>
          <w:spacing w:val="-4"/>
        </w:rPr>
        <w:t> </w:t>
      </w:r>
      <w:r>
        <w:rPr/>
        <w:t>part of water safety plans, the principles of which can be applied at both community and household levels.</w:t>
      </w:r>
    </w:p>
    <w:p>
      <w:pPr>
        <w:pStyle w:val="BodyText"/>
        <w:ind w:left="360" w:right="440"/>
      </w:pPr>
      <w:r>
        <w:rPr/>
        <w:t>The</w:t>
      </w:r>
      <w:r>
        <w:rPr>
          <w:spacing w:val="-10"/>
        </w:rPr>
        <w:t> </w:t>
      </w:r>
      <w:r>
        <w:rPr/>
        <w:t>World</w:t>
      </w:r>
      <w:r>
        <w:rPr>
          <w:spacing w:val="-5"/>
        </w:rPr>
        <w:t> </w:t>
      </w:r>
      <w:r>
        <w:rPr/>
        <w:t>Health</w:t>
      </w:r>
      <w:r>
        <w:rPr>
          <w:spacing w:val="-5"/>
        </w:rPr>
        <w:t> </w:t>
      </w:r>
      <w:r>
        <w:rPr/>
        <w:t>Organization</w:t>
      </w:r>
      <w:r>
        <w:rPr>
          <w:spacing w:val="-3"/>
        </w:rPr>
        <w:t> </w:t>
      </w:r>
      <w:r>
        <w:rPr/>
        <w:t>(WHO)</w:t>
      </w:r>
      <w:r>
        <w:rPr>
          <w:spacing w:val="-1"/>
        </w:rPr>
        <w:t> </w:t>
      </w:r>
      <w:r>
        <w:rPr/>
        <w:t>provides</w:t>
      </w:r>
      <w:r>
        <w:rPr>
          <w:spacing w:val="-2"/>
        </w:rPr>
        <w:t> </w:t>
      </w:r>
      <w:r>
        <w:rPr/>
        <w:t>additional</w:t>
      </w:r>
      <w:r>
        <w:rPr>
          <w:spacing w:val="-4"/>
        </w:rPr>
        <w:t> </w:t>
      </w:r>
      <w:r>
        <w:rPr/>
        <w:t>information</w:t>
      </w:r>
      <w:r>
        <w:rPr>
          <w:spacing w:val="-3"/>
        </w:rPr>
        <w:t> </w:t>
      </w:r>
      <w:r>
        <w:rPr/>
        <w:t>about</w:t>
      </w:r>
      <w:r>
        <w:rPr>
          <w:spacing w:val="-2"/>
        </w:rPr>
        <w:t> </w:t>
      </w:r>
      <w:r>
        <w:rPr/>
        <w:t>water</w:t>
      </w:r>
      <w:r>
        <w:rPr>
          <w:spacing w:val="-4"/>
        </w:rPr>
        <w:t> </w:t>
      </w:r>
      <w:r>
        <w:rPr/>
        <w:t>safety</w:t>
      </w:r>
      <w:r>
        <w:rPr>
          <w:spacing w:val="-5"/>
        </w:rPr>
        <w:t> </w:t>
      </w:r>
      <w:r>
        <w:rPr/>
        <w:t>plans on their website.</w:t>
      </w:r>
    </w:p>
    <w:p>
      <w:pPr>
        <w:pStyle w:val="BodyText"/>
        <w:spacing w:line="242" w:lineRule="auto" w:before="249"/>
        <w:ind w:left="360" w:right="440"/>
      </w:pPr>
      <w:r>
        <w:rPr>
          <w:rFonts w:ascii="Arial" w:hAnsi="Arial"/>
          <w:b/>
        </w:rPr>
        <w:t>Household</w:t>
      </w:r>
      <w:r>
        <w:rPr>
          <w:rFonts w:ascii="Arial" w:hAnsi="Arial"/>
          <w:b/>
          <w:spacing w:val="-6"/>
        </w:rPr>
        <w:t> </w:t>
      </w:r>
      <w:r>
        <w:rPr>
          <w:rFonts w:ascii="Arial" w:hAnsi="Arial"/>
          <w:b/>
        </w:rPr>
        <w:t>water</w:t>
      </w:r>
      <w:r>
        <w:rPr>
          <w:rFonts w:ascii="Arial" w:hAnsi="Arial"/>
          <w:b/>
          <w:spacing w:val="-3"/>
        </w:rPr>
        <w:t> </w:t>
      </w:r>
      <w:r>
        <w:rPr>
          <w:rFonts w:ascii="Arial" w:hAnsi="Arial"/>
          <w:b/>
        </w:rPr>
        <w:t>treatment</w:t>
      </w:r>
      <w:r>
        <w:rPr>
          <w:rFonts w:ascii="Arial" w:hAnsi="Arial"/>
          <w:b/>
          <w:spacing w:val="-3"/>
        </w:rPr>
        <w:t> </w:t>
      </w:r>
      <w:r>
        <w:rPr/>
        <w:t>is</w:t>
      </w:r>
      <w:r>
        <w:rPr>
          <w:spacing w:val="-2"/>
        </w:rPr>
        <w:t> </w:t>
      </w:r>
      <w:r>
        <w:rPr/>
        <w:t>primarily</w:t>
      </w:r>
      <w:r>
        <w:rPr>
          <w:spacing w:val="-6"/>
        </w:rPr>
        <w:t> </w:t>
      </w:r>
      <w:r>
        <w:rPr/>
        <w:t>focused</w:t>
      </w:r>
      <w:r>
        <w:rPr>
          <w:spacing w:val="-3"/>
        </w:rPr>
        <w:t> </w:t>
      </w:r>
      <w:r>
        <w:rPr/>
        <w:t>on</w:t>
      </w:r>
      <w:r>
        <w:rPr>
          <w:spacing w:val="-4"/>
        </w:rPr>
        <w:t> </w:t>
      </w:r>
      <w:r>
        <w:rPr/>
        <w:t>removing</w:t>
      </w:r>
      <w:r>
        <w:rPr>
          <w:spacing w:val="-3"/>
        </w:rPr>
        <w:t> </w:t>
      </w:r>
      <w:r>
        <w:rPr/>
        <w:t>pathogens</w:t>
      </w:r>
      <w:r>
        <w:rPr>
          <w:spacing w:val="-4"/>
        </w:rPr>
        <w:t> </w:t>
      </w:r>
      <w:r>
        <w:rPr/>
        <w:t>from</w:t>
      </w:r>
      <w:r>
        <w:rPr>
          <w:spacing w:val="-3"/>
        </w:rPr>
        <w:t> </w:t>
      </w:r>
      <w:r>
        <w:rPr/>
        <w:t>drinking</w:t>
      </w:r>
      <w:r>
        <w:rPr>
          <w:spacing w:val="-1"/>
        </w:rPr>
        <w:t> </w:t>
      </w:r>
      <w:r>
        <w:rPr/>
        <w:t>water – the biggest water quality issue around the world. There are some technologies that, while improving the microbiological quality, may also be able to remove certain chemicals such as arsenic and iron as a secondary benefit.</w:t>
      </w:r>
    </w:p>
    <w:p>
      <w:pPr>
        <w:pStyle w:val="BodyText"/>
        <w:spacing w:before="246"/>
        <w:ind w:left="360" w:right="440"/>
      </w:pPr>
      <w:r>
        <w:rPr/>
        <w:t>Both conventional and household systems follow the same basic water treatment process, which is the middle three steps of the multi-barrier approach: sedimentation, filtration and disinfection.</w:t>
      </w:r>
      <w:r>
        <w:rPr>
          <w:spacing w:val="-4"/>
        </w:rPr>
        <w:t> </w:t>
      </w:r>
      <w:r>
        <w:rPr/>
        <w:t>The</w:t>
      </w:r>
      <w:r>
        <w:rPr>
          <w:spacing w:val="-8"/>
        </w:rPr>
        <w:t> </w:t>
      </w:r>
      <w:r>
        <w:rPr/>
        <w:t>main</w:t>
      </w:r>
      <w:r>
        <w:rPr>
          <w:spacing w:val="-3"/>
        </w:rPr>
        <w:t> </w:t>
      </w:r>
      <w:r>
        <w:rPr/>
        <w:t>difference</w:t>
      </w:r>
      <w:r>
        <w:rPr>
          <w:spacing w:val="-4"/>
        </w:rPr>
        <w:t> </w:t>
      </w:r>
      <w:r>
        <w:rPr/>
        <w:t>between</w:t>
      </w:r>
      <w:r>
        <w:rPr>
          <w:spacing w:val="-3"/>
        </w:rPr>
        <w:t> </w:t>
      </w:r>
      <w:r>
        <w:rPr/>
        <w:t>conventional</w:t>
      </w:r>
      <w:r>
        <w:rPr>
          <w:spacing w:val="-4"/>
        </w:rPr>
        <w:t> </w:t>
      </w:r>
      <w:r>
        <w:rPr/>
        <w:t>(community)</w:t>
      </w:r>
      <w:r>
        <w:rPr>
          <w:spacing w:val="-4"/>
        </w:rPr>
        <w:t> </w:t>
      </w:r>
      <w:r>
        <w:rPr/>
        <w:t>and</w:t>
      </w:r>
      <w:r>
        <w:rPr>
          <w:spacing w:val="-3"/>
        </w:rPr>
        <w:t> </w:t>
      </w:r>
      <w:r>
        <w:rPr/>
        <w:t>household</w:t>
      </w:r>
      <w:r>
        <w:rPr>
          <w:spacing w:val="-3"/>
        </w:rPr>
        <w:t> </w:t>
      </w:r>
      <w:r>
        <w:rPr/>
        <w:t>systems</w:t>
      </w:r>
      <w:r>
        <w:rPr>
          <w:spacing w:val="-2"/>
        </w:rPr>
        <w:t> </w:t>
      </w:r>
      <w:r>
        <w:rPr/>
        <w:t>is the scale of the technologies used.</w:t>
      </w:r>
    </w:p>
    <w:p>
      <w:pPr>
        <w:pStyle w:val="BodyText"/>
      </w:pPr>
    </w:p>
    <w:p>
      <w:pPr>
        <w:pStyle w:val="BodyText"/>
        <w:ind w:left="360" w:right="278"/>
      </w:pPr>
      <w:r>
        <w:rPr/>
        <w:t>More</w:t>
      </w:r>
      <w:r>
        <w:rPr>
          <w:spacing w:val="-1"/>
        </w:rPr>
        <w:t> </w:t>
      </w:r>
      <w:r>
        <w:rPr/>
        <w:t>often</w:t>
      </w:r>
      <w:r>
        <w:rPr>
          <w:spacing w:val="-4"/>
        </w:rPr>
        <w:t> </w:t>
      </w:r>
      <w:r>
        <w:rPr/>
        <w:t>than</w:t>
      </w:r>
      <w:r>
        <w:rPr>
          <w:spacing w:val="-2"/>
        </w:rPr>
        <w:t> </w:t>
      </w:r>
      <w:r>
        <w:rPr/>
        <w:t>not, people</w:t>
      </w:r>
      <w:r>
        <w:rPr>
          <w:spacing w:val="-4"/>
        </w:rPr>
        <w:t> </w:t>
      </w:r>
      <w:r>
        <w:rPr/>
        <w:t>focus</w:t>
      </w:r>
      <w:r>
        <w:rPr>
          <w:spacing w:val="-4"/>
        </w:rPr>
        <w:t> </w:t>
      </w:r>
      <w:r>
        <w:rPr/>
        <w:t>on</w:t>
      </w:r>
      <w:r>
        <w:rPr>
          <w:spacing w:val="-2"/>
        </w:rPr>
        <w:t> </w:t>
      </w:r>
      <w:r>
        <w:rPr/>
        <w:t>a</w:t>
      </w:r>
      <w:r>
        <w:rPr>
          <w:spacing w:val="-4"/>
        </w:rPr>
        <w:t> </w:t>
      </w:r>
      <w:r>
        <w:rPr/>
        <w:t>particular</w:t>
      </w:r>
      <w:r>
        <w:rPr>
          <w:spacing w:val="-3"/>
        </w:rPr>
        <w:t> </w:t>
      </w:r>
      <w:r>
        <w:rPr/>
        <w:t>technology</w:t>
      </w:r>
      <w:r>
        <w:rPr>
          <w:spacing w:val="-6"/>
        </w:rPr>
        <w:t> </w:t>
      </w:r>
      <w:r>
        <w:rPr/>
        <w:t>that</w:t>
      </w:r>
      <w:r>
        <w:rPr>
          <w:spacing w:val="-3"/>
        </w:rPr>
        <w:t> </w:t>
      </w:r>
      <w:r>
        <w:rPr/>
        <w:t>is</w:t>
      </w:r>
      <w:r>
        <w:rPr>
          <w:spacing w:val="-1"/>
        </w:rPr>
        <w:t> </w:t>
      </w:r>
      <w:r>
        <w:rPr/>
        <w:t>directed</w:t>
      </w:r>
      <w:r>
        <w:rPr>
          <w:spacing w:val="-2"/>
        </w:rPr>
        <w:t> </w:t>
      </w:r>
      <w:r>
        <w:rPr/>
        <w:t>towards</w:t>
      </w:r>
      <w:r>
        <w:rPr>
          <w:spacing w:val="-1"/>
        </w:rPr>
        <w:t> </w:t>
      </w:r>
      <w:r>
        <w:rPr/>
        <w:t>one</w:t>
      </w:r>
      <w:r>
        <w:rPr>
          <w:spacing w:val="-4"/>
        </w:rPr>
        <w:t> </w:t>
      </w:r>
      <w:r>
        <w:rPr/>
        <w:t>step of the multi-barrier approach, rather than considering the whole water treatment process. While individual technologies can improve drinking water quality, the entire process is essential in providing the best water quality possible.</w:t>
      </w:r>
    </w:p>
    <w:p>
      <w:pPr>
        <w:pStyle w:val="BodyText"/>
        <w:spacing w:before="252"/>
      </w:pPr>
    </w:p>
    <w:p>
      <w:pPr>
        <w:pStyle w:val="Heading5"/>
        <w:ind w:left="3"/>
        <w:jc w:val="center"/>
      </w:pPr>
      <w:r>
        <w:rPr/>
        <w:t>Household</w:t>
      </w:r>
      <w:r>
        <w:rPr>
          <w:spacing w:val="-6"/>
        </w:rPr>
        <w:t> </w:t>
      </w:r>
      <w:r>
        <w:rPr/>
        <w:t>Water</w:t>
      </w:r>
      <w:r>
        <w:rPr>
          <w:spacing w:val="-6"/>
        </w:rPr>
        <w:t> </w:t>
      </w:r>
      <w:r>
        <w:rPr>
          <w:spacing w:val="-2"/>
        </w:rPr>
        <w:t>Treatment</w:t>
      </w:r>
    </w:p>
    <w:p>
      <w:pPr>
        <w:pStyle w:val="BodyText"/>
        <w:spacing w:before="6"/>
        <w:rPr>
          <w:rFonts w:ascii="Arial"/>
          <w:b/>
          <w:sz w:val="9"/>
        </w:rPr>
      </w:pPr>
      <w:r>
        <w:rPr>
          <w:rFonts w:ascii="Arial"/>
          <w:b/>
          <w:sz w:val="9"/>
        </w:rPr>
        <mc:AlternateContent>
          <mc:Choice Requires="wps">
            <w:drawing>
              <wp:anchor distT="0" distB="0" distL="0" distR="0" allowOverlap="1" layoutInCell="1" locked="0" behindDoc="1" simplePos="0" relativeHeight="487594496">
                <wp:simplePos x="0" y="0"/>
                <wp:positionH relativeFrom="page">
                  <wp:posOffset>2510154</wp:posOffset>
                </wp:positionH>
                <wp:positionV relativeFrom="paragraph">
                  <wp:posOffset>90108</wp:posOffset>
                </wp:positionV>
                <wp:extent cx="2256155" cy="118745"/>
                <wp:effectExtent l="0" t="0" r="0" b="0"/>
                <wp:wrapTopAndBottom/>
                <wp:docPr id="30" name="Graphic 30"/>
                <wp:cNvGraphicFramePr>
                  <a:graphicFrameLocks/>
                </wp:cNvGraphicFramePr>
                <a:graphic>
                  <a:graphicData uri="http://schemas.microsoft.com/office/word/2010/wordprocessingShape">
                    <wps:wsp>
                      <wps:cNvPr id="30" name="Graphic 30"/>
                      <wps:cNvSpPr/>
                      <wps:spPr>
                        <a:xfrm>
                          <a:off x="0" y="0"/>
                          <a:ext cx="2256155" cy="118745"/>
                        </a:xfrm>
                        <a:custGeom>
                          <a:avLst/>
                          <a:gdLst/>
                          <a:ahLst/>
                          <a:cxnLst/>
                          <a:rect l="l" t="t" r="r" b="b"/>
                          <a:pathLst>
                            <a:path w="2256155" h="118745">
                              <a:moveTo>
                                <a:pt x="0" y="0"/>
                              </a:moveTo>
                              <a:lnTo>
                                <a:pt x="2256155" y="0"/>
                              </a:lnTo>
                            </a:path>
                            <a:path w="2256155" h="118745">
                              <a:moveTo>
                                <a:pt x="0" y="0"/>
                              </a:moveTo>
                              <a:lnTo>
                                <a:pt x="0" y="118744"/>
                              </a:lnTo>
                            </a:path>
                            <a:path w="2256155" h="118745">
                              <a:moveTo>
                                <a:pt x="2247899" y="0"/>
                              </a:moveTo>
                              <a:lnTo>
                                <a:pt x="2247899" y="118744"/>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97.649994pt;margin-top:7.095195pt;width:177.65pt;height:9.35pt;mso-position-horizontal-relative:page;mso-position-vertical-relative:paragraph;z-index:-15721984;mso-wrap-distance-left:0;mso-wrap-distance-right:0" id="docshape16" coordorigin="3953,142" coordsize="3553,187" path="m3953,142l7506,142m3953,142l3953,329m7493,142l7493,329e" filled="false" stroked="true" strokeweight=".75pt" strokecolor="#000000">
                <v:path arrowok="t"/>
                <v:stroke dashstyle="solid"/>
                <w10:wrap type="topAndBottom"/>
              </v:shape>
            </w:pict>
          </mc:Fallback>
        </mc:AlternateContent>
      </w:r>
    </w:p>
    <w:p>
      <w:pPr>
        <w:pStyle w:val="BodyText"/>
        <w:spacing w:before="3"/>
        <w:rPr>
          <w:rFonts w:ascii="Arial"/>
          <w:b/>
          <w:sz w:val="5"/>
        </w:rPr>
      </w:pPr>
    </w:p>
    <w:tbl>
      <w:tblPr>
        <w:tblW w:w="0" w:type="auto"/>
        <w:jc w:val="left"/>
        <w:tblInd w:w="6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496"/>
        <w:gridCol w:w="184"/>
        <w:gridCol w:w="1496"/>
        <w:gridCol w:w="199"/>
        <w:gridCol w:w="1496"/>
        <w:gridCol w:w="184"/>
        <w:gridCol w:w="1496"/>
        <w:gridCol w:w="169"/>
        <w:gridCol w:w="1496"/>
      </w:tblGrid>
      <w:tr>
        <w:trPr>
          <w:trHeight w:val="178" w:hRule="atLeast"/>
        </w:trPr>
        <w:tc>
          <w:tcPr>
            <w:tcW w:w="1496" w:type="dxa"/>
            <w:vMerge w:val="restart"/>
          </w:tcPr>
          <w:p>
            <w:pPr>
              <w:pStyle w:val="TableParagraph"/>
              <w:spacing w:before="177"/>
              <w:ind w:left="150"/>
              <w:rPr>
                <w:sz w:val="18"/>
              </w:rPr>
            </w:pPr>
            <w:r>
              <w:rPr>
                <w:sz w:val="18"/>
              </w:rPr>
              <w:t>Protect</w:t>
            </w:r>
            <w:r>
              <w:rPr>
                <w:spacing w:val="-4"/>
                <w:sz w:val="18"/>
              </w:rPr>
              <w:t> </w:t>
            </w:r>
            <w:r>
              <w:rPr>
                <w:spacing w:val="-2"/>
                <w:sz w:val="18"/>
              </w:rPr>
              <w:t>Source</w:t>
            </w:r>
          </w:p>
        </w:tc>
        <w:tc>
          <w:tcPr>
            <w:tcW w:w="184" w:type="dxa"/>
            <w:tcBorders>
              <w:top w:val="nil"/>
              <w:bottom w:val="single" w:sz="8" w:space="0" w:color="000000"/>
            </w:tcBorders>
          </w:tcPr>
          <w:p>
            <w:pPr>
              <w:pStyle w:val="TableParagraph"/>
              <w:rPr>
                <w:rFonts w:ascii="Times New Roman"/>
                <w:sz w:val="12"/>
              </w:rPr>
            </w:pPr>
          </w:p>
        </w:tc>
        <w:tc>
          <w:tcPr>
            <w:tcW w:w="1496" w:type="dxa"/>
            <w:vMerge w:val="restart"/>
          </w:tcPr>
          <w:p>
            <w:pPr>
              <w:pStyle w:val="TableParagraph"/>
              <w:spacing w:before="148"/>
              <w:ind w:left="366"/>
              <w:rPr>
                <w:sz w:val="18"/>
              </w:rPr>
            </w:pPr>
            <w:r>
              <w:rPr>
                <w:spacing w:val="-2"/>
                <w:sz w:val="18"/>
              </w:rPr>
              <w:t>Sediment</w:t>
            </w:r>
          </w:p>
        </w:tc>
        <w:tc>
          <w:tcPr>
            <w:tcW w:w="199" w:type="dxa"/>
            <w:tcBorders>
              <w:top w:val="nil"/>
              <w:bottom w:val="single" w:sz="8" w:space="0" w:color="000000"/>
            </w:tcBorders>
          </w:tcPr>
          <w:p>
            <w:pPr>
              <w:pStyle w:val="TableParagraph"/>
              <w:rPr>
                <w:rFonts w:ascii="Times New Roman"/>
                <w:sz w:val="12"/>
              </w:rPr>
            </w:pPr>
          </w:p>
        </w:tc>
        <w:tc>
          <w:tcPr>
            <w:tcW w:w="1496" w:type="dxa"/>
            <w:vMerge w:val="restart"/>
          </w:tcPr>
          <w:p>
            <w:pPr>
              <w:pStyle w:val="TableParagraph"/>
              <w:spacing w:before="148"/>
              <w:ind w:left="18"/>
              <w:jc w:val="center"/>
              <w:rPr>
                <w:sz w:val="18"/>
              </w:rPr>
            </w:pPr>
            <w:r>
              <w:rPr>
                <w:spacing w:val="-2"/>
                <w:sz w:val="18"/>
              </w:rPr>
              <w:t>Filter</w:t>
            </w:r>
          </w:p>
        </w:tc>
        <w:tc>
          <w:tcPr>
            <w:tcW w:w="184" w:type="dxa"/>
            <w:tcBorders>
              <w:top w:val="nil"/>
              <w:bottom w:val="single" w:sz="8" w:space="0" w:color="000000"/>
            </w:tcBorders>
          </w:tcPr>
          <w:p>
            <w:pPr>
              <w:pStyle w:val="TableParagraph"/>
              <w:rPr>
                <w:rFonts w:ascii="Times New Roman"/>
                <w:sz w:val="12"/>
              </w:rPr>
            </w:pPr>
          </w:p>
        </w:tc>
        <w:tc>
          <w:tcPr>
            <w:tcW w:w="1496" w:type="dxa"/>
            <w:vMerge w:val="restart"/>
          </w:tcPr>
          <w:p>
            <w:pPr>
              <w:pStyle w:val="TableParagraph"/>
              <w:spacing w:before="148"/>
              <w:ind w:left="402"/>
              <w:rPr>
                <w:sz w:val="18"/>
              </w:rPr>
            </w:pPr>
            <w:r>
              <w:rPr>
                <w:spacing w:val="-2"/>
                <w:sz w:val="18"/>
              </w:rPr>
              <w:t>Disinfect</w:t>
            </w:r>
          </w:p>
        </w:tc>
        <w:tc>
          <w:tcPr>
            <w:tcW w:w="169" w:type="dxa"/>
            <w:tcBorders>
              <w:top w:val="nil"/>
              <w:bottom w:val="single" w:sz="8" w:space="0" w:color="000000"/>
            </w:tcBorders>
          </w:tcPr>
          <w:p>
            <w:pPr>
              <w:pStyle w:val="TableParagraph"/>
              <w:rPr>
                <w:rFonts w:ascii="Times New Roman"/>
                <w:sz w:val="12"/>
              </w:rPr>
            </w:pPr>
          </w:p>
        </w:tc>
        <w:tc>
          <w:tcPr>
            <w:tcW w:w="1496" w:type="dxa"/>
            <w:vMerge w:val="restart"/>
          </w:tcPr>
          <w:p>
            <w:pPr>
              <w:pStyle w:val="TableParagraph"/>
              <w:spacing w:before="148"/>
              <w:ind w:left="256"/>
              <w:rPr>
                <w:sz w:val="18"/>
              </w:rPr>
            </w:pPr>
            <w:r>
              <w:rPr>
                <w:sz w:val="18"/>
              </w:rPr>
              <w:t>Store</w:t>
            </w:r>
            <w:r>
              <w:rPr>
                <w:spacing w:val="-3"/>
                <w:sz w:val="18"/>
              </w:rPr>
              <w:t> </w:t>
            </w:r>
            <w:r>
              <w:rPr>
                <w:spacing w:val="-2"/>
                <w:sz w:val="18"/>
              </w:rPr>
              <w:t>Safely</w:t>
            </w:r>
          </w:p>
        </w:tc>
      </w:tr>
      <w:tr>
        <w:trPr>
          <w:trHeight w:val="316" w:hRule="atLeast"/>
        </w:trPr>
        <w:tc>
          <w:tcPr>
            <w:tcW w:w="1496" w:type="dxa"/>
            <w:vMerge/>
            <w:tcBorders>
              <w:top w:val="nil"/>
            </w:tcBorders>
          </w:tcPr>
          <w:p>
            <w:pPr>
              <w:rPr>
                <w:sz w:val="2"/>
                <w:szCs w:val="2"/>
              </w:rPr>
            </w:pPr>
          </w:p>
        </w:tc>
        <w:tc>
          <w:tcPr>
            <w:tcW w:w="184" w:type="dxa"/>
            <w:tcBorders>
              <w:top w:val="single" w:sz="8" w:space="0" w:color="000000"/>
              <w:bottom w:val="nil"/>
            </w:tcBorders>
          </w:tcPr>
          <w:p>
            <w:pPr>
              <w:pStyle w:val="TableParagraph"/>
              <w:rPr>
                <w:rFonts w:ascii="Times New Roman"/>
                <w:sz w:val="22"/>
              </w:rPr>
            </w:pPr>
          </w:p>
        </w:tc>
        <w:tc>
          <w:tcPr>
            <w:tcW w:w="1496" w:type="dxa"/>
            <w:vMerge/>
            <w:tcBorders>
              <w:top w:val="nil"/>
            </w:tcBorders>
          </w:tcPr>
          <w:p>
            <w:pPr>
              <w:rPr>
                <w:sz w:val="2"/>
                <w:szCs w:val="2"/>
              </w:rPr>
            </w:pPr>
          </w:p>
        </w:tc>
        <w:tc>
          <w:tcPr>
            <w:tcW w:w="199" w:type="dxa"/>
            <w:tcBorders>
              <w:top w:val="single" w:sz="8" w:space="0" w:color="000000"/>
              <w:bottom w:val="nil"/>
            </w:tcBorders>
          </w:tcPr>
          <w:p>
            <w:pPr>
              <w:pStyle w:val="TableParagraph"/>
              <w:rPr>
                <w:rFonts w:ascii="Times New Roman"/>
                <w:sz w:val="22"/>
              </w:rPr>
            </w:pPr>
          </w:p>
        </w:tc>
        <w:tc>
          <w:tcPr>
            <w:tcW w:w="1496" w:type="dxa"/>
            <w:vMerge/>
            <w:tcBorders>
              <w:top w:val="nil"/>
            </w:tcBorders>
          </w:tcPr>
          <w:p>
            <w:pPr>
              <w:rPr>
                <w:sz w:val="2"/>
                <w:szCs w:val="2"/>
              </w:rPr>
            </w:pPr>
          </w:p>
        </w:tc>
        <w:tc>
          <w:tcPr>
            <w:tcW w:w="184" w:type="dxa"/>
            <w:tcBorders>
              <w:top w:val="single" w:sz="8" w:space="0" w:color="000000"/>
              <w:bottom w:val="nil"/>
            </w:tcBorders>
          </w:tcPr>
          <w:p>
            <w:pPr>
              <w:pStyle w:val="TableParagraph"/>
              <w:rPr>
                <w:rFonts w:ascii="Times New Roman"/>
                <w:sz w:val="22"/>
              </w:rPr>
            </w:pPr>
          </w:p>
        </w:tc>
        <w:tc>
          <w:tcPr>
            <w:tcW w:w="1496" w:type="dxa"/>
            <w:vMerge/>
            <w:tcBorders>
              <w:top w:val="nil"/>
            </w:tcBorders>
          </w:tcPr>
          <w:p>
            <w:pPr>
              <w:rPr>
                <w:sz w:val="2"/>
                <w:szCs w:val="2"/>
              </w:rPr>
            </w:pPr>
          </w:p>
        </w:tc>
        <w:tc>
          <w:tcPr>
            <w:tcW w:w="169" w:type="dxa"/>
            <w:tcBorders>
              <w:top w:val="single" w:sz="8" w:space="0" w:color="000000"/>
              <w:bottom w:val="nil"/>
            </w:tcBorders>
          </w:tcPr>
          <w:p>
            <w:pPr>
              <w:pStyle w:val="TableParagraph"/>
              <w:rPr>
                <w:rFonts w:ascii="Times New Roman"/>
                <w:sz w:val="22"/>
              </w:rPr>
            </w:pPr>
          </w:p>
        </w:tc>
        <w:tc>
          <w:tcPr>
            <w:tcW w:w="1496" w:type="dxa"/>
            <w:vMerge/>
            <w:tcBorders>
              <w:top w:val="nil"/>
            </w:tcBorders>
          </w:tcPr>
          <w:p>
            <w:pPr>
              <w:rPr>
                <w:sz w:val="2"/>
                <w:szCs w:val="2"/>
              </w:rPr>
            </w:pPr>
          </w:p>
        </w:tc>
      </w:tr>
    </w:tbl>
    <w:p>
      <w:pPr>
        <w:pStyle w:val="BodyText"/>
        <w:rPr>
          <w:rFonts w:ascii="Arial"/>
          <w:b/>
        </w:rPr>
      </w:pPr>
    </w:p>
    <w:p>
      <w:pPr>
        <w:pStyle w:val="BodyText"/>
        <w:spacing w:before="57"/>
        <w:rPr>
          <w:rFonts w:ascii="Arial"/>
          <w:b/>
        </w:rPr>
      </w:pPr>
    </w:p>
    <w:p>
      <w:pPr>
        <w:pStyle w:val="ListParagraph"/>
        <w:numPr>
          <w:ilvl w:val="0"/>
          <w:numId w:val="11"/>
        </w:numPr>
        <w:tabs>
          <w:tab w:pos="720" w:val="left" w:leader="none"/>
        </w:tabs>
        <w:spacing w:line="240" w:lineRule="auto" w:before="0" w:after="0"/>
        <w:ind w:left="720" w:right="0" w:hanging="360"/>
        <w:jc w:val="left"/>
        <w:rPr>
          <w:sz w:val="22"/>
        </w:rPr>
      </w:pPr>
      <w:r>
        <w:rPr>
          <w:sz w:val="22"/>
        </w:rPr>
        <w:t>Sedimenting</w:t>
      </w:r>
      <w:r>
        <w:rPr>
          <w:spacing w:val="-7"/>
          <w:sz w:val="22"/>
        </w:rPr>
        <w:t> </w:t>
      </w:r>
      <w:r>
        <w:rPr>
          <w:sz w:val="22"/>
        </w:rPr>
        <w:t>water</w:t>
      </w:r>
      <w:r>
        <w:rPr>
          <w:spacing w:val="-4"/>
          <w:sz w:val="22"/>
        </w:rPr>
        <w:t> </w:t>
      </w:r>
      <w:r>
        <w:rPr>
          <w:sz w:val="22"/>
        </w:rPr>
        <w:t>removes</w:t>
      </w:r>
      <w:r>
        <w:rPr>
          <w:spacing w:val="-4"/>
          <w:sz w:val="22"/>
        </w:rPr>
        <w:t> </w:t>
      </w:r>
      <w:r>
        <w:rPr>
          <w:sz w:val="22"/>
        </w:rPr>
        <w:t>larger</w:t>
      </w:r>
      <w:r>
        <w:rPr>
          <w:spacing w:val="-6"/>
          <w:sz w:val="22"/>
        </w:rPr>
        <w:t> </w:t>
      </w:r>
      <w:r>
        <w:rPr>
          <w:sz w:val="22"/>
        </w:rPr>
        <w:t>particles</w:t>
      </w:r>
      <w:r>
        <w:rPr>
          <w:spacing w:val="-4"/>
          <w:sz w:val="22"/>
        </w:rPr>
        <w:t> </w:t>
      </w:r>
      <w:r>
        <w:rPr>
          <w:sz w:val="22"/>
        </w:rPr>
        <w:t>and</w:t>
      </w:r>
      <w:r>
        <w:rPr>
          <w:spacing w:val="-8"/>
          <w:sz w:val="22"/>
        </w:rPr>
        <w:t> </w:t>
      </w:r>
      <w:r>
        <w:rPr>
          <w:sz w:val="22"/>
        </w:rPr>
        <w:t>often</w:t>
      </w:r>
      <w:r>
        <w:rPr>
          <w:spacing w:val="-4"/>
          <w:sz w:val="22"/>
        </w:rPr>
        <w:t> </w:t>
      </w:r>
      <w:r>
        <w:rPr>
          <w:sz w:val="22"/>
        </w:rPr>
        <w:t>more</w:t>
      </w:r>
      <w:r>
        <w:rPr>
          <w:spacing w:val="-7"/>
          <w:sz w:val="22"/>
        </w:rPr>
        <w:t> </w:t>
      </w:r>
      <w:r>
        <w:rPr>
          <w:sz w:val="22"/>
        </w:rPr>
        <w:t>than</w:t>
      </w:r>
      <w:r>
        <w:rPr>
          <w:spacing w:val="-3"/>
          <w:sz w:val="22"/>
        </w:rPr>
        <w:t> </w:t>
      </w:r>
      <w:r>
        <w:rPr>
          <w:sz w:val="22"/>
        </w:rPr>
        <w:t>50%</w:t>
      </w:r>
      <w:r>
        <w:rPr>
          <w:spacing w:val="-3"/>
          <w:sz w:val="22"/>
        </w:rPr>
        <w:t> </w:t>
      </w:r>
      <w:r>
        <w:rPr>
          <w:sz w:val="22"/>
        </w:rPr>
        <w:t>of</w:t>
      </w:r>
      <w:r>
        <w:rPr>
          <w:spacing w:val="-7"/>
          <w:sz w:val="22"/>
        </w:rPr>
        <w:t> </w:t>
      </w:r>
      <w:r>
        <w:rPr>
          <w:spacing w:val="-2"/>
          <w:sz w:val="22"/>
        </w:rPr>
        <w:t>pathogens</w:t>
      </w:r>
    </w:p>
    <w:p>
      <w:pPr>
        <w:pStyle w:val="ListParagraph"/>
        <w:numPr>
          <w:ilvl w:val="0"/>
          <w:numId w:val="11"/>
        </w:numPr>
        <w:tabs>
          <w:tab w:pos="720" w:val="left" w:leader="none"/>
        </w:tabs>
        <w:spacing w:line="240" w:lineRule="auto" w:before="117" w:after="0"/>
        <w:ind w:left="720" w:right="0" w:hanging="360"/>
        <w:jc w:val="left"/>
        <w:rPr>
          <w:sz w:val="22"/>
        </w:rPr>
      </w:pPr>
      <w:r>
        <w:rPr>
          <w:sz w:val="22"/>
        </w:rPr>
        <w:t>Filtering</w:t>
      </w:r>
      <w:r>
        <w:rPr>
          <w:spacing w:val="-6"/>
          <w:sz w:val="22"/>
        </w:rPr>
        <w:t> </w:t>
      </w:r>
      <w:r>
        <w:rPr>
          <w:sz w:val="22"/>
        </w:rPr>
        <w:t>water</w:t>
      </w:r>
      <w:r>
        <w:rPr>
          <w:spacing w:val="-4"/>
          <w:sz w:val="22"/>
        </w:rPr>
        <w:t> </w:t>
      </w:r>
      <w:r>
        <w:rPr>
          <w:sz w:val="22"/>
        </w:rPr>
        <w:t>removes</w:t>
      </w:r>
      <w:r>
        <w:rPr>
          <w:spacing w:val="-7"/>
          <w:sz w:val="22"/>
        </w:rPr>
        <w:t> </w:t>
      </w:r>
      <w:r>
        <w:rPr>
          <w:sz w:val="22"/>
        </w:rPr>
        <w:t>smaller</w:t>
      </w:r>
      <w:r>
        <w:rPr>
          <w:spacing w:val="-4"/>
          <w:sz w:val="22"/>
        </w:rPr>
        <w:t> </w:t>
      </w:r>
      <w:r>
        <w:rPr>
          <w:sz w:val="22"/>
        </w:rPr>
        <w:t>particles</w:t>
      </w:r>
      <w:r>
        <w:rPr>
          <w:spacing w:val="-5"/>
          <w:sz w:val="22"/>
        </w:rPr>
        <w:t> </w:t>
      </w:r>
      <w:r>
        <w:rPr>
          <w:sz w:val="22"/>
        </w:rPr>
        <w:t>and</w:t>
      </w:r>
      <w:r>
        <w:rPr>
          <w:spacing w:val="-7"/>
          <w:sz w:val="22"/>
        </w:rPr>
        <w:t> </w:t>
      </w:r>
      <w:r>
        <w:rPr>
          <w:sz w:val="22"/>
        </w:rPr>
        <w:t>often</w:t>
      </w:r>
      <w:r>
        <w:rPr>
          <w:spacing w:val="-1"/>
          <w:sz w:val="22"/>
        </w:rPr>
        <w:t> </w:t>
      </w:r>
      <w:r>
        <w:rPr>
          <w:sz w:val="22"/>
        </w:rPr>
        <w:t>more</w:t>
      </w:r>
      <w:r>
        <w:rPr>
          <w:spacing w:val="-7"/>
          <w:sz w:val="22"/>
        </w:rPr>
        <w:t> </w:t>
      </w:r>
      <w:r>
        <w:rPr>
          <w:sz w:val="22"/>
        </w:rPr>
        <w:t>than</w:t>
      </w:r>
      <w:r>
        <w:rPr>
          <w:spacing w:val="-4"/>
          <w:sz w:val="22"/>
        </w:rPr>
        <w:t> </w:t>
      </w:r>
      <w:r>
        <w:rPr>
          <w:sz w:val="22"/>
        </w:rPr>
        <w:t>90%</w:t>
      </w:r>
      <w:r>
        <w:rPr>
          <w:spacing w:val="-3"/>
          <w:sz w:val="22"/>
        </w:rPr>
        <w:t> </w:t>
      </w:r>
      <w:r>
        <w:rPr>
          <w:sz w:val="22"/>
        </w:rPr>
        <w:t>of</w:t>
      </w:r>
      <w:r>
        <w:rPr>
          <w:spacing w:val="-3"/>
          <w:sz w:val="22"/>
        </w:rPr>
        <w:t> </w:t>
      </w:r>
      <w:r>
        <w:rPr>
          <w:spacing w:val="-2"/>
          <w:sz w:val="22"/>
        </w:rPr>
        <w:t>pathogens</w:t>
      </w:r>
    </w:p>
    <w:p>
      <w:pPr>
        <w:pStyle w:val="ListParagraph"/>
        <w:numPr>
          <w:ilvl w:val="0"/>
          <w:numId w:val="11"/>
        </w:numPr>
        <w:tabs>
          <w:tab w:pos="720" w:val="left" w:leader="none"/>
        </w:tabs>
        <w:spacing w:line="240" w:lineRule="auto" w:before="119" w:after="0"/>
        <w:ind w:left="720" w:right="0" w:hanging="360"/>
        <w:jc w:val="left"/>
        <w:rPr>
          <w:sz w:val="22"/>
        </w:rPr>
      </w:pPr>
      <w:r>
        <w:rPr>
          <w:sz w:val="22"/>
        </w:rPr>
        <w:t>Disinfecting</w:t>
      </w:r>
      <w:r>
        <w:rPr>
          <w:spacing w:val="-8"/>
          <w:sz w:val="22"/>
        </w:rPr>
        <w:t> </w:t>
      </w:r>
      <w:r>
        <w:rPr>
          <w:sz w:val="22"/>
        </w:rPr>
        <w:t>water</w:t>
      </w:r>
      <w:r>
        <w:rPr>
          <w:spacing w:val="-6"/>
          <w:sz w:val="22"/>
        </w:rPr>
        <w:t> </w:t>
      </w:r>
      <w:r>
        <w:rPr>
          <w:sz w:val="22"/>
        </w:rPr>
        <w:t>removes,</w:t>
      </w:r>
      <w:r>
        <w:rPr>
          <w:spacing w:val="-5"/>
          <w:sz w:val="22"/>
        </w:rPr>
        <w:t> </w:t>
      </w:r>
      <w:r>
        <w:rPr>
          <w:sz w:val="22"/>
        </w:rPr>
        <w:t>deactivates</w:t>
      </w:r>
      <w:r>
        <w:rPr>
          <w:spacing w:val="-5"/>
          <w:sz w:val="22"/>
        </w:rPr>
        <w:t> </w:t>
      </w:r>
      <w:r>
        <w:rPr>
          <w:sz w:val="22"/>
        </w:rPr>
        <w:t>or</w:t>
      </w:r>
      <w:r>
        <w:rPr>
          <w:spacing w:val="-7"/>
          <w:sz w:val="22"/>
        </w:rPr>
        <w:t> </w:t>
      </w:r>
      <w:r>
        <w:rPr>
          <w:sz w:val="22"/>
        </w:rPr>
        <w:t>kills</w:t>
      </w:r>
      <w:r>
        <w:rPr>
          <w:spacing w:val="-5"/>
          <w:sz w:val="22"/>
        </w:rPr>
        <w:t> </w:t>
      </w:r>
      <w:r>
        <w:rPr>
          <w:sz w:val="22"/>
        </w:rPr>
        <w:t>any</w:t>
      </w:r>
      <w:r>
        <w:rPr>
          <w:spacing w:val="-8"/>
          <w:sz w:val="22"/>
        </w:rPr>
        <w:t> </w:t>
      </w:r>
      <w:r>
        <w:rPr>
          <w:sz w:val="22"/>
        </w:rPr>
        <w:t>remaining</w:t>
      </w:r>
      <w:r>
        <w:rPr>
          <w:spacing w:val="-5"/>
          <w:sz w:val="22"/>
        </w:rPr>
        <w:t> </w:t>
      </w:r>
      <w:r>
        <w:rPr>
          <w:spacing w:val="-2"/>
          <w:sz w:val="22"/>
        </w:rPr>
        <w:t>pathogens</w:t>
      </w:r>
    </w:p>
    <w:p>
      <w:pPr>
        <w:pStyle w:val="ListParagraph"/>
        <w:spacing w:after="0" w:line="240" w:lineRule="auto"/>
        <w:jc w:val="left"/>
        <w:rPr>
          <w:sz w:val="22"/>
        </w:rPr>
        <w:sectPr>
          <w:pgSz w:w="12240" w:h="15840"/>
          <w:pgMar w:header="712" w:footer="1017" w:top="940" w:bottom="1220" w:left="1080" w:right="1080"/>
        </w:sectPr>
      </w:pPr>
    </w:p>
    <w:p>
      <w:pPr>
        <w:pStyle w:val="BodyText"/>
        <w:spacing w:before="223"/>
      </w:pPr>
    </w:p>
    <w:p>
      <w:pPr>
        <w:pStyle w:val="Heading5"/>
        <w:spacing w:before="1"/>
        <w:ind w:left="360"/>
      </w:pPr>
      <w:r>
        <w:rPr/>
        <w:t>The</w:t>
      </w:r>
      <w:r>
        <w:rPr>
          <w:spacing w:val="-5"/>
        </w:rPr>
        <w:t> </w:t>
      </w:r>
      <w:r>
        <w:rPr/>
        <w:t>Multi-Barrier</w:t>
      </w:r>
      <w:r>
        <w:rPr>
          <w:spacing w:val="-1"/>
        </w:rPr>
        <w:t> </w:t>
      </w:r>
      <w:r>
        <w:rPr/>
        <w:t>Approach</w:t>
      </w:r>
      <w:r>
        <w:rPr>
          <w:spacing w:val="-5"/>
        </w:rPr>
        <w:t> </w:t>
      </w:r>
      <w:r>
        <w:rPr/>
        <w:t>to</w:t>
      </w:r>
      <w:r>
        <w:rPr>
          <w:spacing w:val="-7"/>
        </w:rPr>
        <w:t> </w:t>
      </w:r>
      <w:r>
        <w:rPr/>
        <w:t>Safe</w:t>
      </w:r>
      <w:r>
        <w:rPr>
          <w:spacing w:val="-4"/>
        </w:rPr>
        <w:t> </w:t>
      </w:r>
      <w:r>
        <w:rPr/>
        <w:t>Drinking</w:t>
      </w:r>
      <w:r>
        <w:rPr>
          <w:spacing w:val="-7"/>
        </w:rPr>
        <w:t> </w:t>
      </w:r>
      <w:r>
        <w:rPr>
          <w:spacing w:val="-2"/>
        </w:rPr>
        <w:t>Water</w:t>
      </w:r>
    </w:p>
    <w:p>
      <w:pPr>
        <w:pStyle w:val="BodyText"/>
        <w:spacing w:before="11"/>
        <w:rPr>
          <w:rFonts w:ascii="Arial"/>
          <w:b/>
          <w:sz w:val="18"/>
        </w:rPr>
      </w:pPr>
    </w:p>
    <w:tbl>
      <w:tblPr>
        <w:tblW w:w="0" w:type="auto"/>
        <w:jc w:val="left"/>
        <w:tblInd w:w="37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572"/>
        <w:gridCol w:w="8788"/>
      </w:tblGrid>
      <w:tr>
        <w:trPr>
          <w:trHeight w:val="2074" w:hRule="atLeast"/>
        </w:trPr>
        <w:tc>
          <w:tcPr>
            <w:tcW w:w="572" w:type="dxa"/>
            <w:tcBorders>
              <w:bottom w:val="single" w:sz="18" w:space="0" w:color="000000"/>
              <w:right w:val="nil"/>
            </w:tcBorders>
          </w:tcPr>
          <w:p>
            <w:pPr>
              <w:pStyle w:val="TableParagraph"/>
              <w:spacing w:line="711" w:lineRule="exact"/>
              <w:ind w:left="17"/>
              <w:rPr>
                <w:sz w:val="66"/>
              </w:rPr>
            </w:pPr>
            <w:r>
              <w:rPr>
                <w:color w:val="3D3D3D"/>
                <w:spacing w:val="-10"/>
                <w:sz w:val="66"/>
              </w:rPr>
              <w:t>1</w:t>
            </w:r>
          </w:p>
        </w:tc>
        <w:tc>
          <w:tcPr>
            <w:tcW w:w="8788" w:type="dxa"/>
            <w:tcBorders>
              <w:left w:val="nil"/>
              <w:bottom w:val="single" w:sz="18" w:space="0" w:color="000000"/>
            </w:tcBorders>
          </w:tcPr>
          <w:p>
            <w:pPr>
              <w:pStyle w:val="TableParagraph"/>
              <w:spacing w:before="111"/>
              <w:rPr>
                <w:rFonts w:ascii="Arial"/>
                <w:b/>
                <w:sz w:val="22"/>
              </w:rPr>
            </w:pPr>
          </w:p>
          <w:p>
            <w:pPr>
              <w:pStyle w:val="TableParagraph"/>
              <w:spacing w:before="1"/>
              <w:ind w:left="187"/>
              <w:rPr>
                <w:rFonts w:ascii="Arial"/>
                <w:b/>
                <w:sz w:val="22"/>
              </w:rPr>
            </w:pPr>
            <w:r>
              <w:rPr>
                <w:rFonts w:ascii="Arial"/>
                <w:b/>
                <w:sz w:val="22"/>
              </w:rPr>
              <mc:AlternateContent>
                <mc:Choice Requires="wps">
                  <w:drawing>
                    <wp:anchor distT="0" distB="0" distL="0" distR="0" allowOverlap="1" layoutInCell="1" locked="0" behindDoc="1" simplePos="0" relativeHeight="479323648">
                      <wp:simplePos x="0" y="0"/>
                      <wp:positionH relativeFrom="column">
                        <wp:posOffset>2243600</wp:posOffset>
                      </wp:positionH>
                      <wp:positionV relativeFrom="paragraph">
                        <wp:posOffset>-167121</wp:posOffset>
                      </wp:positionV>
                      <wp:extent cx="1951989" cy="1170305"/>
                      <wp:effectExtent l="0" t="0" r="0" b="0"/>
                      <wp:wrapNone/>
                      <wp:docPr id="31" name="Group 31"/>
                      <wp:cNvGraphicFramePr>
                        <a:graphicFrameLocks/>
                      </wp:cNvGraphicFramePr>
                      <a:graphic>
                        <a:graphicData uri="http://schemas.microsoft.com/office/word/2010/wordprocessingGroup">
                          <wpg:wgp>
                            <wpg:cNvPr id="31" name="Group 31"/>
                            <wpg:cNvGrpSpPr/>
                            <wpg:grpSpPr>
                              <a:xfrm>
                                <a:off x="0" y="0"/>
                                <a:ext cx="1951989" cy="1170305"/>
                                <a:chExt cx="1951989" cy="1170305"/>
                              </a:xfrm>
                            </wpg:grpSpPr>
                            <pic:pic>
                              <pic:nvPicPr>
                                <pic:cNvPr id="32" name="Image 32"/>
                                <pic:cNvPicPr/>
                              </pic:nvPicPr>
                              <pic:blipFill>
                                <a:blip r:embed="rId26" cstate="print"/>
                                <a:stretch>
                                  <a:fillRect/>
                                </a:stretch>
                              </pic:blipFill>
                              <pic:spPr>
                                <a:xfrm>
                                  <a:off x="1083100" y="346908"/>
                                  <a:ext cx="868440" cy="823040"/>
                                </a:xfrm>
                                <a:prstGeom prst="rect">
                                  <a:avLst/>
                                </a:prstGeom>
                              </pic:spPr>
                            </pic:pic>
                            <pic:pic>
                              <pic:nvPicPr>
                                <pic:cNvPr id="33" name="Image 33"/>
                                <pic:cNvPicPr/>
                              </pic:nvPicPr>
                              <pic:blipFill>
                                <a:blip r:embed="rId27" cstate="print"/>
                                <a:stretch>
                                  <a:fillRect/>
                                </a:stretch>
                              </pic:blipFill>
                              <pic:spPr>
                                <a:xfrm>
                                  <a:off x="0" y="0"/>
                                  <a:ext cx="1156182" cy="840829"/>
                                </a:xfrm>
                                <a:prstGeom prst="rect">
                                  <a:avLst/>
                                </a:prstGeom>
                              </pic:spPr>
                            </pic:pic>
                          </wpg:wgp>
                        </a:graphicData>
                      </a:graphic>
                    </wp:anchor>
                  </w:drawing>
                </mc:Choice>
                <mc:Fallback>
                  <w:pict>
                    <v:group style="position:absolute;margin-left:176.661484pt;margin-top:-13.15914pt;width:153.7pt;height:92.15pt;mso-position-horizontal-relative:column;mso-position-vertical-relative:paragraph;z-index:-23992832" id="docshapegroup17" coordorigin="3533,-263" coordsize="3074,1843">
                      <v:shape style="position:absolute;left:5238;top:283;width:1368;height:1297" type="#_x0000_t75" id="docshape18" stroked="false">
                        <v:imagedata r:id="rId26" o:title=""/>
                      </v:shape>
                      <v:shape style="position:absolute;left:3533;top:-264;width:1821;height:1325" type="#_x0000_t75" id="docshape19" stroked="false">
                        <v:imagedata r:id="rId27" o:title=""/>
                      </v:shape>
                      <w10:wrap type="none"/>
                    </v:group>
                  </w:pict>
                </mc:Fallback>
              </mc:AlternateContent>
            </w:r>
            <w:r>
              <w:rPr>
                <w:rFonts w:ascii="Arial"/>
                <w:b/>
                <w:sz w:val="22"/>
              </w:rPr>
              <mc:AlternateContent>
                <mc:Choice Requires="wps">
                  <w:drawing>
                    <wp:anchor distT="0" distB="0" distL="0" distR="0" allowOverlap="1" layoutInCell="1" locked="0" behindDoc="1" simplePos="0" relativeHeight="479324160">
                      <wp:simplePos x="0" y="0"/>
                      <wp:positionH relativeFrom="column">
                        <wp:posOffset>4272171</wp:posOffset>
                      </wp:positionH>
                      <wp:positionV relativeFrom="paragraph">
                        <wp:posOffset>-135497</wp:posOffset>
                      </wp:positionV>
                      <wp:extent cx="1170940" cy="920750"/>
                      <wp:effectExtent l="0" t="0" r="0" b="0"/>
                      <wp:wrapNone/>
                      <wp:docPr id="34" name="Group 34"/>
                      <wp:cNvGraphicFramePr>
                        <a:graphicFrameLocks/>
                      </wp:cNvGraphicFramePr>
                      <a:graphic>
                        <a:graphicData uri="http://schemas.microsoft.com/office/word/2010/wordprocessingGroup">
                          <wpg:wgp>
                            <wpg:cNvPr id="34" name="Group 34"/>
                            <wpg:cNvGrpSpPr/>
                            <wpg:grpSpPr>
                              <a:xfrm>
                                <a:off x="0" y="0"/>
                                <a:ext cx="1170940" cy="920750"/>
                                <a:chExt cx="1170940" cy="920750"/>
                              </a:xfrm>
                            </wpg:grpSpPr>
                            <pic:pic>
                              <pic:nvPicPr>
                                <pic:cNvPr id="35" name="Image 35"/>
                                <pic:cNvPicPr/>
                              </pic:nvPicPr>
                              <pic:blipFill>
                                <a:blip r:embed="rId28" cstate="print"/>
                                <a:stretch>
                                  <a:fillRect/>
                                </a:stretch>
                              </pic:blipFill>
                              <pic:spPr>
                                <a:xfrm>
                                  <a:off x="0" y="0"/>
                                  <a:ext cx="1178105" cy="926496"/>
                                </a:xfrm>
                                <a:prstGeom prst="rect">
                                  <a:avLst/>
                                </a:prstGeom>
                              </pic:spPr>
                            </pic:pic>
                          </wpg:wgp>
                        </a:graphicData>
                      </a:graphic>
                    </wp:anchor>
                  </w:drawing>
                </mc:Choice>
                <mc:Fallback>
                  <w:pict>
                    <v:group style="position:absolute;margin-left:336.391479pt;margin-top:-10.669068pt;width:92.2pt;height:72.5pt;mso-position-horizontal-relative:column;mso-position-vertical-relative:paragraph;z-index:-23992320" id="docshapegroup20" coordorigin="6728,-213" coordsize="1844,1450">
                      <v:shape style="position:absolute;left:6727;top:-214;width:1856;height:1460" type="#_x0000_t75" id="docshape21" stroked="false">
                        <v:imagedata r:id="rId28" o:title=""/>
                      </v:shape>
                      <w10:wrap type="none"/>
                    </v:group>
                  </w:pict>
                </mc:Fallback>
              </mc:AlternateContent>
            </w:r>
            <w:r>
              <w:rPr>
                <w:rFonts w:ascii="Arial"/>
                <w:b/>
                <w:sz w:val="22"/>
              </w:rPr>
              <w:t>Protect</w:t>
            </w:r>
            <w:r>
              <w:rPr>
                <w:rFonts w:ascii="Arial"/>
                <w:b/>
                <w:spacing w:val="-5"/>
                <w:sz w:val="22"/>
              </w:rPr>
              <w:t> </w:t>
            </w:r>
            <w:r>
              <w:rPr>
                <w:rFonts w:ascii="Arial"/>
                <w:b/>
                <w:sz w:val="22"/>
              </w:rPr>
              <w:t>your</w:t>
            </w:r>
            <w:r>
              <w:rPr>
                <w:rFonts w:ascii="Arial"/>
                <w:b/>
                <w:spacing w:val="-3"/>
                <w:sz w:val="22"/>
              </w:rPr>
              <w:t> </w:t>
            </w:r>
            <w:r>
              <w:rPr>
                <w:rFonts w:ascii="Arial"/>
                <w:b/>
                <w:sz w:val="22"/>
              </w:rPr>
              <w:t>source</w:t>
            </w:r>
            <w:r>
              <w:rPr>
                <w:rFonts w:ascii="Arial"/>
                <w:b/>
                <w:spacing w:val="-5"/>
                <w:sz w:val="22"/>
              </w:rPr>
              <w:t> </w:t>
            </w:r>
            <w:r>
              <w:rPr>
                <w:rFonts w:ascii="Arial"/>
                <w:b/>
                <w:spacing w:val="-2"/>
                <w:sz w:val="22"/>
              </w:rPr>
              <w:t>water</w:t>
            </w:r>
          </w:p>
          <w:p>
            <w:pPr>
              <w:pStyle w:val="TableParagraph"/>
              <w:spacing w:before="90"/>
              <w:ind w:left="187" w:right="5081"/>
              <w:rPr>
                <w:sz w:val="22"/>
              </w:rPr>
            </w:pPr>
            <w:r>
              <w:rPr>
                <w:sz w:val="22"/>
              </w:rPr>
              <w:t>Keep it clean. Keep human and animal</w:t>
            </w:r>
            <w:r>
              <w:rPr>
                <w:spacing w:val="-5"/>
                <w:sz w:val="22"/>
              </w:rPr>
              <w:t> </w:t>
            </w:r>
            <w:r>
              <w:rPr>
                <w:sz w:val="22"/>
              </w:rPr>
              <w:t>waste</w:t>
            </w:r>
            <w:r>
              <w:rPr>
                <w:spacing w:val="-3"/>
                <w:sz w:val="22"/>
              </w:rPr>
              <w:t> </w:t>
            </w:r>
            <w:r>
              <w:rPr>
                <w:sz w:val="22"/>
              </w:rPr>
              <w:t>out.</w:t>
            </w:r>
            <w:r>
              <w:rPr>
                <w:spacing w:val="-2"/>
                <w:sz w:val="22"/>
              </w:rPr>
              <w:t> </w:t>
            </w:r>
            <w:r>
              <w:rPr>
                <w:sz w:val="22"/>
              </w:rPr>
              <w:t>Do</w:t>
            </w:r>
            <w:r>
              <w:rPr>
                <w:spacing w:val="-6"/>
                <w:sz w:val="22"/>
              </w:rPr>
              <w:t> </w:t>
            </w:r>
            <w:r>
              <w:rPr>
                <w:sz w:val="22"/>
              </w:rPr>
              <w:t>not</w:t>
            </w:r>
            <w:r>
              <w:rPr>
                <w:spacing w:val="-5"/>
                <w:sz w:val="22"/>
              </w:rPr>
              <w:t> </w:t>
            </w:r>
            <w:r>
              <w:rPr>
                <w:sz w:val="22"/>
              </w:rPr>
              <w:t>let</w:t>
            </w:r>
            <w:r>
              <w:rPr>
                <w:spacing w:val="-3"/>
                <w:sz w:val="22"/>
              </w:rPr>
              <w:t> </w:t>
            </w:r>
            <w:r>
              <w:rPr>
                <w:sz w:val="22"/>
              </w:rPr>
              <w:t>any other</w:t>
            </w:r>
            <w:r>
              <w:rPr>
                <w:spacing w:val="-7"/>
                <w:sz w:val="22"/>
              </w:rPr>
              <w:t> </w:t>
            </w:r>
            <w:r>
              <w:rPr>
                <w:sz w:val="22"/>
              </w:rPr>
              <w:t>water</w:t>
            </w:r>
            <w:r>
              <w:rPr>
                <w:spacing w:val="-7"/>
                <w:sz w:val="22"/>
              </w:rPr>
              <w:t> </w:t>
            </w:r>
            <w:r>
              <w:rPr>
                <w:sz w:val="22"/>
              </w:rPr>
              <w:t>mix</w:t>
            </w:r>
            <w:r>
              <w:rPr>
                <w:spacing w:val="-8"/>
                <w:sz w:val="22"/>
              </w:rPr>
              <w:t> </w:t>
            </w:r>
            <w:r>
              <w:rPr>
                <w:sz w:val="22"/>
              </w:rPr>
              <w:t>with</w:t>
            </w:r>
            <w:r>
              <w:rPr>
                <w:spacing w:val="-6"/>
                <w:sz w:val="22"/>
              </w:rPr>
              <w:t> </w:t>
            </w:r>
            <w:r>
              <w:rPr>
                <w:sz w:val="22"/>
              </w:rPr>
              <w:t>the</w:t>
            </w:r>
            <w:r>
              <w:rPr>
                <w:spacing w:val="-8"/>
                <w:sz w:val="22"/>
              </w:rPr>
              <w:t> </w:t>
            </w:r>
            <w:r>
              <w:rPr>
                <w:sz w:val="22"/>
              </w:rPr>
              <w:t>water— keep surface flow, runoff and wastewater out.</w:t>
            </w:r>
          </w:p>
        </w:tc>
      </w:tr>
      <w:tr>
        <w:trPr>
          <w:trHeight w:val="2761" w:hRule="atLeast"/>
        </w:trPr>
        <w:tc>
          <w:tcPr>
            <w:tcW w:w="572" w:type="dxa"/>
            <w:tcBorders>
              <w:top w:val="single" w:sz="18" w:space="0" w:color="000000"/>
              <w:bottom w:val="single" w:sz="24" w:space="0" w:color="000000"/>
              <w:right w:val="nil"/>
            </w:tcBorders>
          </w:tcPr>
          <w:p>
            <w:pPr>
              <w:pStyle w:val="TableParagraph"/>
              <w:spacing w:line="666" w:lineRule="exact"/>
              <w:rPr>
                <w:sz w:val="66"/>
              </w:rPr>
            </w:pPr>
            <w:r>
              <w:rPr>
                <w:color w:val="3D3D3D"/>
                <w:spacing w:val="-10"/>
                <w:sz w:val="66"/>
              </w:rPr>
              <w:t>2</w:t>
            </w:r>
          </w:p>
        </w:tc>
        <w:tc>
          <w:tcPr>
            <w:tcW w:w="8788" w:type="dxa"/>
            <w:tcBorders>
              <w:top w:val="single" w:sz="18" w:space="0" w:color="000000"/>
              <w:left w:val="nil"/>
              <w:bottom w:val="single" w:sz="24" w:space="0" w:color="000000"/>
            </w:tcBorders>
          </w:tcPr>
          <w:p>
            <w:pPr>
              <w:pStyle w:val="TableParagraph"/>
              <w:spacing w:before="66"/>
              <w:rPr>
                <w:rFonts w:ascii="Arial"/>
                <w:b/>
                <w:sz w:val="22"/>
              </w:rPr>
            </w:pPr>
          </w:p>
          <w:p>
            <w:pPr>
              <w:pStyle w:val="TableParagraph"/>
              <w:ind w:left="171"/>
              <w:rPr>
                <w:rFonts w:ascii="Arial"/>
                <w:b/>
                <w:sz w:val="22"/>
              </w:rPr>
            </w:pPr>
            <w:r>
              <w:rPr>
                <w:rFonts w:ascii="Arial"/>
                <w:b/>
                <w:sz w:val="22"/>
              </w:rPr>
              <mc:AlternateContent>
                <mc:Choice Requires="wps">
                  <w:drawing>
                    <wp:anchor distT="0" distB="0" distL="0" distR="0" allowOverlap="1" layoutInCell="1" locked="0" behindDoc="1" simplePos="0" relativeHeight="479319552">
                      <wp:simplePos x="0" y="0"/>
                      <wp:positionH relativeFrom="column">
                        <wp:posOffset>2046873</wp:posOffset>
                      </wp:positionH>
                      <wp:positionV relativeFrom="paragraph">
                        <wp:posOffset>31138</wp:posOffset>
                      </wp:positionV>
                      <wp:extent cx="763905" cy="1144905"/>
                      <wp:effectExtent l="0" t="0" r="0" b="0"/>
                      <wp:wrapNone/>
                      <wp:docPr id="36" name="Group 36"/>
                      <wp:cNvGraphicFramePr>
                        <a:graphicFrameLocks/>
                      </wp:cNvGraphicFramePr>
                      <a:graphic>
                        <a:graphicData uri="http://schemas.microsoft.com/office/word/2010/wordprocessingGroup">
                          <wpg:wgp>
                            <wpg:cNvPr id="36" name="Group 36"/>
                            <wpg:cNvGrpSpPr/>
                            <wpg:grpSpPr>
                              <a:xfrm>
                                <a:off x="0" y="0"/>
                                <a:ext cx="763905" cy="1144905"/>
                                <a:chExt cx="763905" cy="1144905"/>
                              </a:xfrm>
                            </wpg:grpSpPr>
                            <pic:pic>
                              <pic:nvPicPr>
                                <pic:cNvPr id="37" name="Image 37"/>
                                <pic:cNvPicPr/>
                              </pic:nvPicPr>
                              <pic:blipFill>
                                <a:blip r:embed="rId29" cstate="print"/>
                                <a:stretch>
                                  <a:fillRect/>
                                </a:stretch>
                              </pic:blipFill>
                              <pic:spPr>
                                <a:xfrm>
                                  <a:off x="0" y="0"/>
                                  <a:ext cx="762841" cy="1143571"/>
                                </a:xfrm>
                                <a:prstGeom prst="rect">
                                  <a:avLst/>
                                </a:prstGeom>
                              </pic:spPr>
                            </pic:pic>
                          </wpg:wgp>
                        </a:graphicData>
                      </a:graphic>
                    </wp:anchor>
                  </w:drawing>
                </mc:Choice>
                <mc:Fallback>
                  <w:pict>
                    <v:group style="position:absolute;margin-left:161.171158pt;margin-top:2.451825pt;width:60.15pt;height:90.15pt;mso-position-horizontal-relative:column;mso-position-vertical-relative:paragraph;z-index:-23996928" id="docshapegroup22" coordorigin="3223,49" coordsize="1203,1803">
                      <v:shape style="position:absolute;left:3223;top:49;width:1202;height:1801" type="#_x0000_t75" id="docshape23" stroked="false">
                        <v:imagedata r:id="rId29" o:title=""/>
                      </v:shape>
                      <w10:wrap type="none"/>
                    </v:group>
                  </w:pict>
                </mc:Fallback>
              </mc:AlternateContent>
            </w:r>
            <w:r>
              <w:rPr>
                <w:rFonts w:ascii="Arial"/>
                <w:b/>
                <w:sz w:val="22"/>
              </w:rPr>
              <mc:AlternateContent>
                <mc:Choice Requires="wps">
                  <w:drawing>
                    <wp:anchor distT="0" distB="0" distL="0" distR="0" allowOverlap="1" layoutInCell="1" locked="0" behindDoc="1" simplePos="0" relativeHeight="479320064">
                      <wp:simplePos x="0" y="0"/>
                      <wp:positionH relativeFrom="column">
                        <wp:posOffset>2919153</wp:posOffset>
                      </wp:positionH>
                      <wp:positionV relativeFrom="paragraph">
                        <wp:posOffset>-73933</wp:posOffset>
                      </wp:positionV>
                      <wp:extent cx="2470785" cy="1587500"/>
                      <wp:effectExtent l="0" t="0" r="0" b="0"/>
                      <wp:wrapNone/>
                      <wp:docPr id="38" name="Group 38"/>
                      <wp:cNvGraphicFramePr>
                        <a:graphicFrameLocks/>
                      </wp:cNvGraphicFramePr>
                      <a:graphic>
                        <a:graphicData uri="http://schemas.microsoft.com/office/word/2010/wordprocessingGroup">
                          <wpg:wgp>
                            <wpg:cNvPr id="38" name="Group 38"/>
                            <wpg:cNvGrpSpPr/>
                            <wpg:grpSpPr>
                              <a:xfrm>
                                <a:off x="0" y="0"/>
                                <a:ext cx="2470785" cy="1587500"/>
                                <a:chExt cx="2470785" cy="1587500"/>
                              </a:xfrm>
                            </wpg:grpSpPr>
                            <pic:pic>
                              <pic:nvPicPr>
                                <pic:cNvPr id="39" name="Image 39"/>
                                <pic:cNvPicPr/>
                              </pic:nvPicPr>
                              <pic:blipFill>
                                <a:blip r:embed="rId30" cstate="print"/>
                                <a:stretch>
                                  <a:fillRect/>
                                </a:stretch>
                              </pic:blipFill>
                              <pic:spPr>
                                <a:xfrm>
                                  <a:off x="0" y="518731"/>
                                  <a:ext cx="917765" cy="848776"/>
                                </a:xfrm>
                                <a:prstGeom prst="rect">
                                  <a:avLst/>
                                </a:prstGeom>
                              </pic:spPr>
                            </pic:pic>
                            <pic:pic>
                              <pic:nvPicPr>
                                <pic:cNvPr id="40" name="Image 40"/>
                                <pic:cNvPicPr/>
                              </pic:nvPicPr>
                              <pic:blipFill>
                                <a:blip r:embed="rId31" cstate="print"/>
                                <a:stretch>
                                  <a:fillRect/>
                                </a:stretch>
                              </pic:blipFill>
                              <pic:spPr>
                                <a:xfrm>
                                  <a:off x="1433654" y="635319"/>
                                  <a:ext cx="1036929" cy="952153"/>
                                </a:xfrm>
                                <a:prstGeom prst="rect">
                                  <a:avLst/>
                                </a:prstGeom>
                              </pic:spPr>
                            </pic:pic>
                            <pic:pic>
                              <pic:nvPicPr>
                                <pic:cNvPr id="41" name="Image 41"/>
                                <pic:cNvPicPr/>
                              </pic:nvPicPr>
                              <pic:blipFill>
                                <a:blip r:embed="rId32" cstate="print"/>
                                <a:stretch>
                                  <a:fillRect/>
                                </a:stretch>
                              </pic:blipFill>
                              <pic:spPr>
                                <a:xfrm>
                                  <a:off x="837271" y="0"/>
                                  <a:ext cx="956474" cy="777613"/>
                                </a:xfrm>
                                <a:prstGeom prst="rect">
                                  <a:avLst/>
                                </a:prstGeom>
                              </pic:spPr>
                            </pic:pic>
                          </wpg:wgp>
                        </a:graphicData>
                      </a:graphic>
                    </wp:anchor>
                  </w:drawing>
                </mc:Choice>
                <mc:Fallback>
                  <w:pict>
                    <v:group style="position:absolute;margin-left:229.854614pt;margin-top:-5.821526pt;width:194.55pt;height:125pt;mso-position-horizontal-relative:column;mso-position-vertical-relative:paragraph;z-index:-23996416" id="docshapegroup24" coordorigin="4597,-116" coordsize="3891,2500">
                      <v:shape style="position:absolute;left:4597;top:700;width:1446;height:1337" type="#_x0000_t75" id="docshape25" stroked="false">
                        <v:imagedata r:id="rId30" o:title=""/>
                      </v:shape>
                      <v:shape style="position:absolute;left:6854;top:884;width:1633;height:1500" type="#_x0000_t75" id="docshape26" stroked="false">
                        <v:imagedata r:id="rId31" o:title=""/>
                      </v:shape>
                      <v:shape style="position:absolute;left:5915;top:-117;width:1507;height:1225" type="#_x0000_t75" id="docshape27" stroked="false">
                        <v:imagedata r:id="rId32" o:title=""/>
                      </v:shape>
                      <w10:wrap type="none"/>
                    </v:group>
                  </w:pict>
                </mc:Fallback>
              </mc:AlternateContent>
            </w:r>
            <w:r>
              <w:rPr>
                <w:rFonts w:ascii="Arial"/>
                <w:b/>
                <w:sz w:val="22"/>
              </w:rPr>
              <w:t>Sediment</w:t>
            </w:r>
            <w:r>
              <w:rPr>
                <w:rFonts w:ascii="Arial"/>
                <w:b/>
                <w:spacing w:val="-6"/>
                <w:sz w:val="22"/>
              </w:rPr>
              <w:t> </w:t>
            </w:r>
            <w:r>
              <w:rPr>
                <w:rFonts w:ascii="Arial"/>
                <w:b/>
                <w:sz w:val="22"/>
              </w:rPr>
              <w:t>your</w:t>
            </w:r>
            <w:r>
              <w:rPr>
                <w:rFonts w:ascii="Arial"/>
                <w:b/>
                <w:spacing w:val="-6"/>
                <w:sz w:val="22"/>
              </w:rPr>
              <w:t> </w:t>
            </w:r>
            <w:r>
              <w:rPr>
                <w:rFonts w:ascii="Arial"/>
                <w:b/>
                <w:spacing w:val="-4"/>
                <w:sz w:val="22"/>
              </w:rPr>
              <w:t>water</w:t>
            </w:r>
          </w:p>
          <w:p>
            <w:pPr>
              <w:pStyle w:val="TableParagraph"/>
              <w:spacing w:before="90"/>
              <w:ind w:left="171" w:right="6090"/>
              <w:rPr>
                <w:sz w:val="22"/>
              </w:rPr>
            </w:pPr>
            <w:r>
              <w:rPr>
                <w:sz w:val="22"/>
              </w:rPr>
              <w:t>Let the dirt and large particles in the water fall to the bottom. You can either</w:t>
            </w:r>
            <w:r>
              <w:rPr>
                <w:spacing w:val="-6"/>
                <w:sz w:val="22"/>
              </w:rPr>
              <w:t> </w:t>
            </w:r>
            <w:r>
              <w:rPr>
                <w:sz w:val="22"/>
              </w:rPr>
              <w:t>leave</w:t>
            </w:r>
            <w:r>
              <w:rPr>
                <w:spacing w:val="-7"/>
                <w:sz w:val="22"/>
              </w:rPr>
              <w:t> </w:t>
            </w:r>
            <w:r>
              <w:rPr>
                <w:sz w:val="22"/>
              </w:rPr>
              <w:t>it</w:t>
            </w:r>
            <w:r>
              <w:rPr>
                <w:spacing w:val="-8"/>
                <w:sz w:val="22"/>
              </w:rPr>
              <w:t> </w:t>
            </w:r>
            <w:r>
              <w:rPr>
                <w:sz w:val="22"/>
              </w:rPr>
              <w:t>to</w:t>
            </w:r>
            <w:r>
              <w:rPr>
                <w:spacing w:val="-9"/>
                <w:sz w:val="22"/>
              </w:rPr>
              <w:t> </w:t>
            </w:r>
            <w:r>
              <w:rPr>
                <w:sz w:val="22"/>
              </w:rPr>
              <w:t>settle</w:t>
            </w:r>
            <w:r>
              <w:rPr>
                <w:spacing w:val="-7"/>
                <w:sz w:val="22"/>
              </w:rPr>
              <w:t> </w:t>
            </w:r>
            <w:r>
              <w:rPr>
                <w:sz w:val="22"/>
              </w:rPr>
              <w:t>on its own or use alum, moringa seeds or prickly pear cactus to help the dirt settle.</w:t>
            </w:r>
          </w:p>
        </w:tc>
      </w:tr>
      <w:tr>
        <w:trPr>
          <w:trHeight w:val="2353" w:hRule="atLeast"/>
        </w:trPr>
        <w:tc>
          <w:tcPr>
            <w:tcW w:w="572" w:type="dxa"/>
            <w:tcBorders>
              <w:top w:val="single" w:sz="24" w:space="0" w:color="000000"/>
              <w:bottom w:val="single" w:sz="24" w:space="0" w:color="000000"/>
              <w:right w:val="nil"/>
            </w:tcBorders>
          </w:tcPr>
          <w:p>
            <w:pPr>
              <w:pStyle w:val="TableParagraph"/>
              <w:spacing w:line="671" w:lineRule="exact"/>
              <w:ind w:left="48"/>
              <w:rPr>
                <w:sz w:val="66"/>
              </w:rPr>
            </w:pPr>
            <w:r>
              <w:rPr>
                <w:color w:val="3D3D3D"/>
                <w:spacing w:val="-10"/>
                <w:sz w:val="66"/>
              </w:rPr>
              <w:t>3</w:t>
            </w:r>
          </w:p>
        </w:tc>
        <w:tc>
          <w:tcPr>
            <w:tcW w:w="8788" w:type="dxa"/>
            <w:tcBorders>
              <w:top w:val="single" w:sz="24" w:space="0" w:color="000000"/>
              <w:left w:val="nil"/>
              <w:bottom w:val="single" w:sz="24" w:space="0" w:color="000000"/>
            </w:tcBorders>
          </w:tcPr>
          <w:p>
            <w:pPr>
              <w:pStyle w:val="TableParagraph"/>
              <w:spacing w:before="72"/>
              <w:rPr>
                <w:rFonts w:ascii="Arial"/>
                <w:b/>
                <w:sz w:val="22"/>
              </w:rPr>
            </w:pPr>
          </w:p>
          <w:p>
            <w:pPr>
              <w:pStyle w:val="TableParagraph"/>
              <w:ind w:left="228"/>
              <w:rPr>
                <w:rFonts w:ascii="Arial"/>
                <w:b/>
                <w:sz w:val="22"/>
              </w:rPr>
            </w:pPr>
            <w:r>
              <w:rPr>
                <w:rFonts w:ascii="Arial"/>
                <w:b/>
                <w:sz w:val="22"/>
              </w:rPr>
              <mc:AlternateContent>
                <mc:Choice Requires="wps">
                  <w:drawing>
                    <wp:anchor distT="0" distB="0" distL="0" distR="0" allowOverlap="1" layoutInCell="1" locked="0" behindDoc="1" simplePos="0" relativeHeight="479320576">
                      <wp:simplePos x="0" y="0"/>
                      <wp:positionH relativeFrom="column">
                        <wp:posOffset>2236457</wp:posOffset>
                      </wp:positionH>
                      <wp:positionV relativeFrom="paragraph">
                        <wp:posOffset>69278</wp:posOffset>
                      </wp:positionV>
                      <wp:extent cx="833119" cy="1036319"/>
                      <wp:effectExtent l="0" t="0" r="0" b="0"/>
                      <wp:wrapNone/>
                      <wp:docPr id="42" name="Group 42"/>
                      <wp:cNvGraphicFramePr>
                        <a:graphicFrameLocks/>
                      </wp:cNvGraphicFramePr>
                      <a:graphic>
                        <a:graphicData uri="http://schemas.microsoft.com/office/word/2010/wordprocessingGroup">
                          <wpg:wgp>
                            <wpg:cNvPr id="42" name="Group 42"/>
                            <wpg:cNvGrpSpPr/>
                            <wpg:grpSpPr>
                              <a:xfrm>
                                <a:off x="0" y="0"/>
                                <a:ext cx="833119" cy="1036319"/>
                                <a:chExt cx="833119" cy="1036319"/>
                              </a:xfrm>
                            </wpg:grpSpPr>
                            <pic:pic>
                              <pic:nvPicPr>
                                <pic:cNvPr id="43" name="Image 43"/>
                                <pic:cNvPicPr/>
                              </pic:nvPicPr>
                              <pic:blipFill>
                                <a:blip r:embed="rId19" cstate="print"/>
                                <a:stretch>
                                  <a:fillRect/>
                                </a:stretch>
                              </pic:blipFill>
                              <pic:spPr>
                                <a:xfrm>
                                  <a:off x="0" y="0"/>
                                  <a:ext cx="828724" cy="1030986"/>
                                </a:xfrm>
                                <a:prstGeom prst="rect">
                                  <a:avLst/>
                                </a:prstGeom>
                              </pic:spPr>
                            </pic:pic>
                          </wpg:wgp>
                        </a:graphicData>
                      </a:graphic>
                    </wp:anchor>
                  </w:drawing>
                </mc:Choice>
                <mc:Fallback>
                  <w:pict>
                    <v:group style="position:absolute;margin-left:176.098984pt;margin-top:5.454985pt;width:65.6pt;height:81.6pt;mso-position-horizontal-relative:column;mso-position-vertical-relative:paragraph;z-index:-23995904" id="docshapegroup28" coordorigin="3522,109" coordsize="1312,1632">
                      <v:shape style="position:absolute;left:3521;top:109;width:1306;height:1624" type="#_x0000_t75" id="docshape29" stroked="false">
                        <v:imagedata r:id="rId19" o:title=""/>
                      </v:shape>
                      <w10:wrap type="none"/>
                    </v:group>
                  </w:pict>
                </mc:Fallback>
              </mc:AlternateContent>
            </w:r>
            <w:r>
              <w:rPr>
                <w:rFonts w:ascii="Arial"/>
                <w:b/>
                <w:sz w:val="22"/>
              </w:rPr>
              <mc:AlternateContent>
                <mc:Choice Requires="wps">
                  <w:drawing>
                    <wp:anchor distT="0" distB="0" distL="0" distR="0" allowOverlap="1" layoutInCell="1" locked="0" behindDoc="1" simplePos="0" relativeHeight="479321600">
                      <wp:simplePos x="0" y="0"/>
                      <wp:positionH relativeFrom="column">
                        <wp:posOffset>3546239</wp:posOffset>
                      </wp:positionH>
                      <wp:positionV relativeFrom="paragraph">
                        <wp:posOffset>-2291</wp:posOffset>
                      </wp:positionV>
                      <wp:extent cx="607060" cy="1149350"/>
                      <wp:effectExtent l="0" t="0" r="0" b="0"/>
                      <wp:wrapNone/>
                      <wp:docPr id="44" name="Group 44"/>
                      <wp:cNvGraphicFramePr>
                        <a:graphicFrameLocks/>
                      </wp:cNvGraphicFramePr>
                      <a:graphic>
                        <a:graphicData uri="http://schemas.microsoft.com/office/word/2010/wordprocessingGroup">
                          <wpg:wgp>
                            <wpg:cNvPr id="44" name="Group 44"/>
                            <wpg:cNvGrpSpPr/>
                            <wpg:grpSpPr>
                              <a:xfrm>
                                <a:off x="0" y="0"/>
                                <a:ext cx="607060" cy="1149350"/>
                                <a:chExt cx="607060" cy="1149350"/>
                              </a:xfrm>
                            </wpg:grpSpPr>
                            <pic:pic>
                              <pic:nvPicPr>
                                <pic:cNvPr id="45" name="Image 45"/>
                                <pic:cNvPicPr/>
                              </pic:nvPicPr>
                              <pic:blipFill>
                                <a:blip r:embed="rId33" cstate="print"/>
                                <a:stretch>
                                  <a:fillRect/>
                                </a:stretch>
                              </pic:blipFill>
                              <pic:spPr>
                                <a:xfrm>
                                  <a:off x="0" y="0"/>
                                  <a:ext cx="608839" cy="1152905"/>
                                </a:xfrm>
                                <a:prstGeom prst="rect">
                                  <a:avLst/>
                                </a:prstGeom>
                              </pic:spPr>
                            </pic:pic>
                          </wpg:wgp>
                        </a:graphicData>
                      </a:graphic>
                    </wp:anchor>
                  </w:drawing>
                </mc:Choice>
                <mc:Fallback>
                  <w:pict>
                    <v:group style="position:absolute;margin-left:279.231476pt;margin-top:-.180414pt;width:47.8pt;height:90.5pt;mso-position-horizontal-relative:column;mso-position-vertical-relative:paragraph;z-index:-23994880" id="docshapegroup30" coordorigin="5585,-4" coordsize="956,1810">
                      <v:shape style="position:absolute;left:5584;top:-4;width:959;height:1816" type="#_x0000_t75" id="docshape31" stroked="false">
                        <v:imagedata r:id="rId33" o:title=""/>
                      </v:shape>
                      <w10:wrap type="none"/>
                    </v:group>
                  </w:pict>
                </mc:Fallback>
              </mc:AlternateContent>
            </w:r>
            <w:r>
              <w:rPr>
                <w:rFonts w:ascii="Arial"/>
                <w:b/>
                <w:sz w:val="22"/>
              </w:rPr>
              <w:t>Filter</w:t>
            </w:r>
            <w:r>
              <w:rPr>
                <w:rFonts w:ascii="Arial"/>
                <w:b/>
                <w:spacing w:val="-4"/>
                <w:sz w:val="22"/>
              </w:rPr>
              <w:t> </w:t>
            </w:r>
            <w:r>
              <w:rPr>
                <w:rFonts w:ascii="Arial"/>
                <w:b/>
                <w:sz w:val="22"/>
              </w:rPr>
              <w:t>your</w:t>
            </w:r>
            <w:r>
              <w:rPr>
                <w:rFonts w:ascii="Arial"/>
                <w:b/>
                <w:spacing w:val="-5"/>
                <w:sz w:val="22"/>
              </w:rPr>
              <w:t> </w:t>
            </w:r>
            <w:r>
              <w:rPr>
                <w:rFonts w:ascii="Arial"/>
                <w:b/>
                <w:spacing w:val="-2"/>
                <w:sz w:val="22"/>
              </w:rPr>
              <w:t>water</w:t>
            </w:r>
          </w:p>
          <w:p>
            <w:pPr>
              <w:pStyle w:val="TableParagraph"/>
              <w:spacing w:before="90"/>
              <w:ind w:left="228" w:right="5740"/>
              <w:rPr>
                <w:sz w:val="22"/>
              </w:rPr>
            </w:pPr>
            <w:r>
              <w:rPr>
                <w:sz w:val="22"/>
              </w:rPr>
              <mc:AlternateContent>
                <mc:Choice Requires="wps">
                  <w:drawing>
                    <wp:anchor distT="0" distB="0" distL="0" distR="0" allowOverlap="1" layoutInCell="1" locked="0" behindDoc="1" simplePos="0" relativeHeight="479321088">
                      <wp:simplePos x="0" y="0"/>
                      <wp:positionH relativeFrom="column">
                        <wp:posOffset>4702644</wp:posOffset>
                      </wp:positionH>
                      <wp:positionV relativeFrom="paragraph">
                        <wp:posOffset>-48550</wp:posOffset>
                      </wp:positionV>
                      <wp:extent cx="688340" cy="946785"/>
                      <wp:effectExtent l="0" t="0" r="0" b="0"/>
                      <wp:wrapNone/>
                      <wp:docPr id="46" name="Group 46"/>
                      <wp:cNvGraphicFramePr>
                        <a:graphicFrameLocks/>
                      </wp:cNvGraphicFramePr>
                      <a:graphic>
                        <a:graphicData uri="http://schemas.microsoft.com/office/word/2010/wordprocessingGroup">
                          <wpg:wgp>
                            <wpg:cNvPr id="46" name="Group 46"/>
                            <wpg:cNvGrpSpPr/>
                            <wpg:grpSpPr>
                              <a:xfrm>
                                <a:off x="0" y="0"/>
                                <a:ext cx="688340" cy="946785"/>
                                <a:chExt cx="688340" cy="946785"/>
                              </a:xfrm>
                            </wpg:grpSpPr>
                            <pic:pic>
                              <pic:nvPicPr>
                                <pic:cNvPr id="47" name="Image 47"/>
                                <pic:cNvPicPr/>
                              </pic:nvPicPr>
                              <pic:blipFill>
                                <a:blip r:embed="rId34" cstate="print"/>
                                <a:stretch>
                                  <a:fillRect/>
                                </a:stretch>
                              </pic:blipFill>
                              <pic:spPr>
                                <a:xfrm>
                                  <a:off x="0" y="0"/>
                                  <a:ext cx="686620" cy="944499"/>
                                </a:xfrm>
                                <a:prstGeom prst="rect">
                                  <a:avLst/>
                                </a:prstGeom>
                              </pic:spPr>
                            </pic:pic>
                          </wpg:wgp>
                        </a:graphicData>
                      </a:graphic>
                    </wp:anchor>
                  </w:drawing>
                </mc:Choice>
                <mc:Fallback>
                  <w:pict>
                    <v:group style="position:absolute;margin-left:370.286957pt;margin-top:-3.822858pt;width:54.2pt;height:74.55pt;mso-position-horizontal-relative:column;mso-position-vertical-relative:paragraph;z-index:-23995392" id="docshapegroup32" coordorigin="7406,-76" coordsize="1084,1491">
                      <v:shape style="position:absolute;left:7405;top:-77;width:1082;height:1488" type="#_x0000_t75" id="docshape33" stroked="false">
                        <v:imagedata r:id="rId34" o:title=""/>
                      </v:shape>
                      <w10:wrap type="none"/>
                    </v:group>
                  </w:pict>
                </mc:Fallback>
              </mc:AlternateContent>
            </w:r>
            <w:r>
              <w:rPr>
                <w:sz w:val="22"/>
              </w:rPr>
              <w:t>Filter out the rest of the dirt and larger pathogens that make</w:t>
            </w:r>
            <w:r>
              <w:rPr>
                <w:spacing w:val="-7"/>
                <w:sz w:val="22"/>
              </w:rPr>
              <w:t> </w:t>
            </w:r>
            <w:r>
              <w:rPr>
                <w:sz w:val="22"/>
              </w:rPr>
              <w:t>you</w:t>
            </w:r>
            <w:r>
              <w:rPr>
                <w:spacing w:val="-7"/>
                <w:sz w:val="22"/>
              </w:rPr>
              <w:t> </w:t>
            </w:r>
            <w:r>
              <w:rPr>
                <w:sz w:val="22"/>
              </w:rPr>
              <w:t>sick.</w:t>
            </w:r>
            <w:r>
              <w:rPr>
                <w:spacing w:val="-5"/>
                <w:sz w:val="22"/>
              </w:rPr>
              <w:t> </w:t>
            </w:r>
            <w:r>
              <w:rPr>
                <w:sz w:val="22"/>
              </w:rPr>
              <w:t>You</w:t>
            </w:r>
            <w:r>
              <w:rPr>
                <w:spacing w:val="-9"/>
                <w:sz w:val="22"/>
              </w:rPr>
              <w:t> </w:t>
            </w:r>
            <w:r>
              <w:rPr>
                <w:sz w:val="22"/>
              </w:rPr>
              <w:t>can</w:t>
            </w:r>
            <w:r>
              <w:rPr>
                <w:spacing w:val="-9"/>
                <w:sz w:val="22"/>
              </w:rPr>
              <w:t> </w:t>
            </w:r>
            <w:r>
              <w:rPr>
                <w:sz w:val="22"/>
              </w:rPr>
              <w:t>use a</w:t>
            </w:r>
            <w:r>
              <w:rPr>
                <w:spacing w:val="-5"/>
                <w:sz w:val="22"/>
              </w:rPr>
              <w:t> </w:t>
            </w:r>
            <w:r>
              <w:rPr>
                <w:sz w:val="22"/>
              </w:rPr>
              <w:t>filter</w:t>
            </w:r>
            <w:r>
              <w:rPr>
                <w:spacing w:val="-4"/>
                <w:sz w:val="22"/>
              </w:rPr>
              <w:t> </w:t>
            </w:r>
            <w:r>
              <w:rPr>
                <w:sz w:val="22"/>
              </w:rPr>
              <w:t>like</w:t>
            </w:r>
            <w:r>
              <w:rPr>
                <w:spacing w:val="-5"/>
                <w:sz w:val="22"/>
              </w:rPr>
              <w:t> </w:t>
            </w:r>
            <w:r>
              <w:rPr>
                <w:sz w:val="22"/>
              </w:rPr>
              <w:t>a</w:t>
            </w:r>
            <w:r>
              <w:rPr>
                <w:spacing w:val="-3"/>
                <w:sz w:val="22"/>
              </w:rPr>
              <w:t> </w:t>
            </w:r>
            <w:r>
              <w:rPr>
                <w:sz w:val="22"/>
              </w:rPr>
              <w:t>biosand</w:t>
            </w:r>
            <w:r>
              <w:rPr>
                <w:spacing w:val="-7"/>
                <w:sz w:val="22"/>
              </w:rPr>
              <w:t> </w:t>
            </w:r>
            <w:r>
              <w:rPr>
                <w:sz w:val="22"/>
              </w:rPr>
              <w:t>filter,</w:t>
            </w:r>
            <w:r>
              <w:rPr>
                <w:spacing w:val="-4"/>
                <w:sz w:val="22"/>
              </w:rPr>
              <w:t> </w:t>
            </w:r>
            <w:r>
              <w:rPr>
                <w:sz w:val="22"/>
              </w:rPr>
              <w:t>a ceramic candle filter or a ceramic pot filter.</w:t>
            </w:r>
          </w:p>
        </w:tc>
      </w:tr>
      <w:tr>
        <w:trPr>
          <w:trHeight w:val="3062" w:hRule="atLeast"/>
        </w:trPr>
        <w:tc>
          <w:tcPr>
            <w:tcW w:w="572" w:type="dxa"/>
            <w:tcBorders>
              <w:top w:val="single" w:sz="24" w:space="0" w:color="000000"/>
              <w:bottom w:val="single" w:sz="24" w:space="0" w:color="000000"/>
              <w:right w:val="nil"/>
            </w:tcBorders>
          </w:tcPr>
          <w:p>
            <w:pPr>
              <w:pStyle w:val="TableParagraph"/>
              <w:spacing w:line="672" w:lineRule="exact"/>
              <w:rPr>
                <w:sz w:val="66"/>
              </w:rPr>
            </w:pPr>
            <w:r>
              <w:rPr>
                <w:color w:val="3D3D3D"/>
                <w:spacing w:val="-10"/>
                <w:sz w:val="66"/>
              </w:rPr>
              <w:t>4</w:t>
            </w:r>
          </w:p>
        </w:tc>
        <w:tc>
          <w:tcPr>
            <w:tcW w:w="8788" w:type="dxa"/>
            <w:tcBorders>
              <w:top w:val="single" w:sz="24" w:space="0" w:color="000000"/>
              <w:left w:val="nil"/>
              <w:bottom w:val="single" w:sz="24" w:space="0" w:color="000000"/>
            </w:tcBorders>
          </w:tcPr>
          <w:p>
            <w:pPr>
              <w:pStyle w:val="TableParagraph"/>
              <w:spacing w:before="73"/>
              <w:rPr>
                <w:rFonts w:ascii="Arial"/>
                <w:b/>
                <w:sz w:val="22"/>
              </w:rPr>
            </w:pPr>
          </w:p>
          <w:p>
            <w:pPr>
              <w:pStyle w:val="TableParagraph"/>
              <w:ind w:left="180"/>
              <w:rPr>
                <w:rFonts w:ascii="Arial"/>
                <w:b/>
                <w:sz w:val="22"/>
              </w:rPr>
            </w:pPr>
            <w:r>
              <w:rPr>
                <w:rFonts w:ascii="Arial"/>
                <w:b/>
                <w:sz w:val="22"/>
              </w:rPr>
              <mc:AlternateContent>
                <mc:Choice Requires="wps">
                  <w:drawing>
                    <wp:anchor distT="0" distB="0" distL="0" distR="0" allowOverlap="1" layoutInCell="1" locked="0" behindDoc="1" simplePos="0" relativeHeight="479322112">
                      <wp:simplePos x="0" y="0"/>
                      <wp:positionH relativeFrom="column">
                        <wp:posOffset>4765695</wp:posOffset>
                      </wp:positionH>
                      <wp:positionV relativeFrom="paragraph">
                        <wp:posOffset>30941</wp:posOffset>
                      </wp:positionV>
                      <wp:extent cx="815340" cy="1322705"/>
                      <wp:effectExtent l="0" t="0" r="0" b="0"/>
                      <wp:wrapNone/>
                      <wp:docPr id="48" name="Group 48"/>
                      <wp:cNvGraphicFramePr>
                        <a:graphicFrameLocks/>
                      </wp:cNvGraphicFramePr>
                      <a:graphic>
                        <a:graphicData uri="http://schemas.microsoft.com/office/word/2010/wordprocessingGroup">
                          <wpg:wgp>
                            <wpg:cNvPr id="48" name="Group 48"/>
                            <wpg:cNvGrpSpPr/>
                            <wpg:grpSpPr>
                              <a:xfrm>
                                <a:off x="0" y="0"/>
                                <a:ext cx="815340" cy="1322705"/>
                                <a:chExt cx="815340" cy="1322705"/>
                              </a:xfrm>
                            </wpg:grpSpPr>
                            <pic:pic>
                              <pic:nvPicPr>
                                <pic:cNvPr id="49" name="Image 49"/>
                                <pic:cNvPicPr/>
                              </pic:nvPicPr>
                              <pic:blipFill>
                                <a:blip r:embed="rId35" cstate="print"/>
                                <a:stretch>
                                  <a:fillRect/>
                                </a:stretch>
                              </pic:blipFill>
                              <pic:spPr>
                                <a:xfrm>
                                  <a:off x="0" y="0"/>
                                  <a:ext cx="812016" cy="1317498"/>
                                </a:xfrm>
                                <a:prstGeom prst="rect">
                                  <a:avLst/>
                                </a:prstGeom>
                              </pic:spPr>
                            </pic:pic>
                          </wpg:wgp>
                        </a:graphicData>
                      </a:graphic>
                    </wp:anchor>
                  </w:drawing>
                </mc:Choice>
                <mc:Fallback>
                  <w:pict>
                    <v:group style="position:absolute;margin-left:375.251648pt;margin-top:2.436374pt;width:64.2pt;height:104.15pt;mso-position-horizontal-relative:column;mso-position-vertical-relative:paragraph;z-index:-23994368" id="docshapegroup34" coordorigin="7505,49" coordsize="1284,2083">
                      <v:shape style="position:absolute;left:7505;top:48;width:1279;height:2075" type="#_x0000_t75" id="docshape35" stroked="false">
                        <v:imagedata r:id="rId35" o:title=""/>
                      </v:shape>
                      <w10:wrap type="none"/>
                    </v:group>
                  </w:pict>
                </mc:Fallback>
              </mc:AlternateContent>
            </w:r>
            <w:r>
              <w:rPr>
                <w:rFonts w:ascii="Arial"/>
                <w:b/>
                <w:sz w:val="22"/>
              </w:rPr>
              <w:t>Disinfect</w:t>
            </w:r>
            <w:r>
              <w:rPr>
                <w:rFonts w:ascii="Arial"/>
                <w:b/>
                <w:spacing w:val="-9"/>
                <w:sz w:val="22"/>
              </w:rPr>
              <w:t> </w:t>
            </w:r>
            <w:r>
              <w:rPr>
                <w:rFonts w:ascii="Arial"/>
                <w:b/>
                <w:sz w:val="22"/>
              </w:rPr>
              <w:t>your</w:t>
            </w:r>
            <w:r>
              <w:rPr>
                <w:rFonts w:ascii="Arial"/>
                <w:b/>
                <w:spacing w:val="-7"/>
                <w:sz w:val="22"/>
              </w:rPr>
              <w:t> </w:t>
            </w:r>
            <w:r>
              <w:rPr>
                <w:rFonts w:ascii="Arial"/>
                <w:b/>
                <w:spacing w:val="-4"/>
                <w:sz w:val="22"/>
              </w:rPr>
              <w:t>water</w:t>
            </w:r>
          </w:p>
          <w:p>
            <w:pPr>
              <w:pStyle w:val="TableParagraph"/>
              <w:spacing w:before="90"/>
              <w:ind w:left="180" w:right="5714"/>
              <w:rPr>
                <w:sz w:val="22"/>
              </w:rPr>
            </w:pPr>
            <w:r>
              <w:rPr>
                <w:sz w:val="22"/>
              </w:rPr>
              <mc:AlternateContent>
                <mc:Choice Requires="wps">
                  <w:drawing>
                    <wp:anchor distT="0" distB="0" distL="0" distR="0" allowOverlap="1" layoutInCell="1" locked="0" behindDoc="1" simplePos="0" relativeHeight="479322624">
                      <wp:simplePos x="0" y="0"/>
                      <wp:positionH relativeFrom="column">
                        <wp:posOffset>3508081</wp:posOffset>
                      </wp:positionH>
                      <wp:positionV relativeFrom="paragraph">
                        <wp:posOffset>42156</wp:posOffset>
                      </wp:positionV>
                      <wp:extent cx="906780" cy="1052830"/>
                      <wp:effectExtent l="0" t="0" r="0" b="0"/>
                      <wp:wrapNone/>
                      <wp:docPr id="50" name="Group 50"/>
                      <wp:cNvGraphicFramePr>
                        <a:graphicFrameLocks/>
                      </wp:cNvGraphicFramePr>
                      <a:graphic>
                        <a:graphicData uri="http://schemas.microsoft.com/office/word/2010/wordprocessingGroup">
                          <wpg:wgp>
                            <wpg:cNvPr id="50" name="Group 50"/>
                            <wpg:cNvGrpSpPr/>
                            <wpg:grpSpPr>
                              <a:xfrm>
                                <a:off x="0" y="0"/>
                                <a:ext cx="906780" cy="1052830"/>
                                <a:chExt cx="906780" cy="1052830"/>
                              </a:xfrm>
                            </wpg:grpSpPr>
                            <pic:pic>
                              <pic:nvPicPr>
                                <pic:cNvPr id="51" name="Image 51"/>
                                <pic:cNvPicPr/>
                              </pic:nvPicPr>
                              <pic:blipFill>
                                <a:blip r:embed="rId36" cstate="print"/>
                                <a:stretch>
                                  <a:fillRect/>
                                </a:stretch>
                              </pic:blipFill>
                              <pic:spPr>
                                <a:xfrm>
                                  <a:off x="0" y="0"/>
                                  <a:ext cx="904595" cy="1050131"/>
                                </a:xfrm>
                                <a:prstGeom prst="rect">
                                  <a:avLst/>
                                </a:prstGeom>
                              </pic:spPr>
                            </pic:pic>
                          </wpg:wgp>
                        </a:graphicData>
                      </a:graphic>
                    </wp:anchor>
                  </w:drawing>
                </mc:Choice>
                <mc:Fallback>
                  <w:pict>
                    <v:group style="position:absolute;margin-left:276.226868pt;margin-top:3.319398pt;width:71.4pt;height:82.9pt;mso-position-horizontal-relative:column;mso-position-vertical-relative:paragraph;z-index:-23993856" id="docshapegroup36" coordorigin="5525,66" coordsize="1428,1658">
                      <v:shape style="position:absolute;left:5524;top:66;width:1425;height:1654" type="#_x0000_t75" id="docshape37" stroked="false">
                        <v:imagedata r:id="rId36" o:title=""/>
                      </v:shape>
                      <w10:wrap type="none"/>
                    </v:group>
                  </w:pict>
                </mc:Fallback>
              </mc:AlternateContent>
            </w:r>
            <w:r>
              <w:rPr>
                <w:sz w:val="22"/>
              </w:rPr>
              <mc:AlternateContent>
                <mc:Choice Requires="wps">
                  <w:drawing>
                    <wp:anchor distT="0" distB="0" distL="0" distR="0" allowOverlap="1" layoutInCell="1" locked="0" behindDoc="1" simplePos="0" relativeHeight="479323136">
                      <wp:simplePos x="0" y="0"/>
                      <wp:positionH relativeFrom="column">
                        <wp:posOffset>2249442</wp:posOffset>
                      </wp:positionH>
                      <wp:positionV relativeFrom="paragraph">
                        <wp:posOffset>31045</wp:posOffset>
                      </wp:positionV>
                      <wp:extent cx="1041400" cy="1036319"/>
                      <wp:effectExtent l="0" t="0" r="0" b="0"/>
                      <wp:wrapNone/>
                      <wp:docPr id="52" name="Group 52"/>
                      <wp:cNvGraphicFramePr>
                        <a:graphicFrameLocks/>
                      </wp:cNvGraphicFramePr>
                      <a:graphic>
                        <a:graphicData uri="http://schemas.microsoft.com/office/word/2010/wordprocessingGroup">
                          <wpg:wgp>
                            <wpg:cNvPr id="52" name="Group 52"/>
                            <wpg:cNvGrpSpPr/>
                            <wpg:grpSpPr>
                              <a:xfrm>
                                <a:off x="0" y="0"/>
                                <a:ext cx="1041400" cy="1036319"/>
                                <a:chExt cx="1041400" cy="1036319"/>
                              </a:xfrm>
                            </wpg:grpSpPr>
                            <pic:pic>
                              <pic:nvPicPr>
                                <pic:cNvPr id="53" name="Image 53"/>
                                <pic:cNvPicPr/>
                              </pic:nvPicPr>
                              <pic:blipFill>
                                <a:blip r:embed="rId37" cstate="print"/>
                                <a:stretch>
                                  <a:fillRect/>
                                </a:stretch>
                              </pic:blipFill>
                              <pic:spPr>
                                <a:xfrm>
                                  <a:off x="0" y="0"/>
                                  <a:ext cx="1043929" cy="1038796"/>
                                </a:xfrm>
                                <a:prstGeom prst="rect">
                                  <a:avLst/>
                                </a:prstGeom>
                              </pic:spPr>
                            </pic:pic>
                          </wpg:wgp>
                        </a:graphicData>
                      </a:graphic>
                    </wp:anchor>
                  </w:drawing>
                </mc:Choice>
                <mc:Fallback>
                  <w:pict>
                    <v:group style="position:absolute;margin-left:177.12149pt;margin-top:2.444515pt;width:82pt;height:81.6pt;mso-position-horizontal-relative:column;mso-position-vertical-relative:paragraph;z-index:-23993344" id="docshapegroup38" coordorigin="3542,49" coordsize="1640,1632">
                      <v:shape style="position:absolute;left:3542;top:48;width:1644;height:1636" type="#_x0000_t75" id="docshape39" stroked="false">
                        <v:imagedata r:id="rId37" o:title=""/>
                      </v:shape>
                      <w10:wrap type="none"/>
                    </v:group>
                  </w:pict>
                </mc:Fallback>
              </mc:AlternateContent>
            </w:r>
            <w:r>
              <w:rPr>
                <w:sz w:val="22"/>
              </w:rPr>
              <w:t>After removing the dirt and large particles, disinfecting the</w:t>
            </w:r>
            <w:r>
              <w:rPr>
                <w:spacing w:val="-4"/>
                <w:sz w:val="22"/>
              </w:rPr>
              <w:t> </w:t>
            </w:r>
            <w:r>
              <w:rPr>
                <w:sz w:val="22"/>
              </w:rPr>
              <w:t>water</w:t>
            </w:r>
            <w:r>
              <w:rPr>
                <w:spacing w:val="-2"/>
                <w:sz w:val="22"/>
              </w:rPr>
              <w:t> </w:t>
            </w:r>
            <w:r>
              <w:rPr>
                <w:sz w:val="22"/>
              </w:rPr>
              <w:t>will</w:t>
            </w:r>
            <w:r>
              <w:rPr>
                <w:spacing w:val="-4"/>
                <w:sz w:val="22"/>
              </w:rPr>
              <w:t> </w:t>
            </w:r>
            <w:r>
              <w:rPr>
                <w:sz w:val="22"/>
              </w:rPr>
              <w:t>get</w:t>
            </w:r>
            <w:r>
              <w:rPr>
                <w:spacing w:val="-5"/>
                <w:sz w:val="22"/>
              </w:rPr>
              <w:t> </w:t>
            </w:r>
            <w:r>
              <w:rPr>
                <w:sz w:val="22"/>
              </w:rPr>
              <w:t>rid</w:t>
            </w:r>
            <w:r>
              <w:rPr>
                <w:spacing w:val="-4"/>
                <w:sz w:val="22"/>
              </w:rPr>
              <w:t> </w:t>
            </w:r>
            <w:r>
              <w:rPr>
                <w:sz w:val="22"/>
              </w:rPr>
              <w:t>of</w:t>
            </w:r>
            <w:r>
              <w:rPr>
                <w:spacing w:val="-5"/>
                <w:sz w:val="22"/>
              </w:rPr>
              <w:t> </w:t>
            </w:r>
            <w:r>
              <w:rPr>
                <w:sz w:val="22"/>
              </w:rPr>
              <w:t>any</w:t>
            </w:r>
            <w:r>
              <w:rPr>
                <w:spacing w:val="-5"/>
                <w:sz w:val="22"/>
              </w:rPr>
              <w:t> </w:t>
            </w:r>
            <w:r>
              <w:rPr>
                <w:sz w:val="22"/>
              </w:rPr>
              <w:t>of the</w:t>
            </w:r>
            <w:r>
              <w:rPr>
                <w:spacing w:val="-3"/>
                <w:sz w:val="22"/>
              </w:rPr>
              <w:t> </w:t>
            </w:r>
            <w:r>
              <w:rPr>
                <w:sz w:val="22"/>
              </w:rPr>
              <w:t>pathogens</w:t>
            </w:r>
            <w:r>
              <w:rPr>
                <w:spacing w:val="-5"/>
                <w:sz w:val="22"/>
              </w:rPr>
              <w:t> </w:t>
            </w:r>
            <w:r>
              <w:rPr>
                <w:sz w:val="22"/>
              </w:rPr>
              <w:t>that</w:t>
            </w:r>
            <w:r>
              <w:rPr>
                <w:spacing w:val="-1"/>
                <w:sz w:val="22"/>
              </w:rPr>
              <w:t> </w:t>
            </w:r>
            <w:r>
              <w:rPr>
                <w:sz w:val="22"/>
              </w:rPr>
              <w:t>are</w:t>
            </w:r>
            <w:r>
              <w:rPr>
                <w:spacing w:val="-3"/>
                <w:sz w:val="22"/>
              </w:rPr>
              <w:t> </w:t>
            </w:r>
            <w:r>
              <w:rPr>
                <w:sz w:val="22"/>
              </w:rPr>
              <w:t>left</w:t>
            </w:r>
            <w:r>
              <w:rPr>
                <w:spacing w:val="-2"/>
                <w:sz w:val="22"/>
              </w:rPr>
              <w:t> </w:t>
            </w:r>
            <w:r>
              <w:rPr>
                <w:sz w:val="22"/>
              </w:rPr>
              <w:t>— even</w:t>
            </w:r>
            <w:r>
              <w:rPr>
                <w:spacing w:val="-7"/>
                <w:sz w:val="22"/>
              </w:rPr>
              <w:t> </w:t>
            </w:r>
            <w:r>
              <w:rPr>
                <w:sz w:val="22"/>
              </w:rPr>
              <w:t>the</w:t>
            </w:r>
            <w:r>
              <w:rPr>
                <w:spacing w:val="-7"/>
                <w:sz w:val="22"/>
              </w:rPr>
              <w:t> </w:t>
            </w:r>
            <w:r>
              <w:rPr>
                <w:sz w:val="22"/>
              </w:rPr>
              <w:t>very</w:t>
            </w:r>
            <w:r>
              <w:rPr>
                <w:spacing w:val="-8"/>
                <w:sz w:val="22"/>
              </w:rPr>
              <w:t> </w:t>
            </w:r>
            <w:r>
              <w:rPr>
                <w:sz w:val="22"/>
              </w:rPr>
              <w:t>small</w:t>
            </w:r>
            <w:r>
              <w:rPr>
                <w:spacing w:val="-7"/>
                <w:sz w:val="22"/>
              </w:rPr>
              <w:t> </w:t>
            </w:r>
            <w:r>
              <w:rPr>
                <w:sz w:val="22"/>
              </w:rPr>
              <w:t>ones</w:t>
            </w:r>
            <w:r>
              <w:rPr>
                <w:spacing w:val="-9"/>
                <w:sz w:val="22"/>
              </w:rPr>
              <w:t> </w:t>
            </w:r>
            <w:r>
              <w:rPr>
                <w:sz w:val="22"/>
              </w:rPr>
              <w:t>that were too small to be filtered out</w:t>
            </w:r>
            <w:r>
              <w:rPr>
                <w:spacing w:val="-5"/>
                <w:sz w:val="22"/>
              </w:rPr>
              <w:t> </w:t>
            </w:r>
            <w:r>
              <w:rPr>
                <w:sz w:val="22"/>
              </w:rPr>
              <w:t>of</w:t>
            </w:r>
            <w:r>
              <w:rPr>
                <w:spacing w:val="-7"/>
                <w:sz w:val="22"/>
              </w:rPr>
              <w:t> </w:t>
            </w:r>
            <w:r>
              <w:rPr>
                <w:sz w:val="22"/>
              </w:rPr>
              <w:t>the</w:t>
            </w:r>
            <w:r>
              <w:rPr>
                <w:spacing w:val="-6"/>
                <w:sz w:val="22"/>
              </w:rPr>
              <w:t> </w:t>
            </w:r>
            <w:r>
              <w:rPr>
                <w:sz w:val="22"/>
              </w:rPr>
              <w:t>water.</w:t>
            </w:r>
            <w:r>
              <w:rPr>
                <w:spacing w:val="-5"/>
                <w:sz w:val="22"/>
              </w:rPr>
              <w:t> </w:t>
            </w:r>
            <w:r>
              <w:rPr>
                <w:sz w:val="22"/>
              </w:rPr>
              <w:t>You</w:t>
            </w:r>
            <w:r>
              <w:rPr>
                <w:spacing w:val="-8"/>
                <w:sz w:val="22"/>
              </w:rPr>
              <w:t> </w:t>
            </w:r>
            <w:r>
              <w:rPr>
                <w:sz w:val="22"/>
              </w:rPr>
              <w:t>can</w:t>
            </w:r>
            <w:r>
              <w:rPr>
                <w:spacing w:val="-8"/>
                <w:sz w:val="22"/>
              </w:rPr>
              <w:t> </w:t>
            </w:r>
            <w:r>
              <w:rPr>
                <w:sz w:val="22"/>
              </w:rPr>
              <w:t>use chlorine, boiling, or solar disinfection (SODIS).</w:t>
            </w:r>
          </w:p>
        </w:tc>
      </w:tr>
      <w:tr>
        <w:trPr>
          <w:trHeight w:val="1531" w:hRule="atLeast"/>
        </w:trPr>
        <w:tc>
          <w:tcPr>
            <w:tcW w:w="572" w:type="dxa"/>
            <w:tcBorders>
              <w:top w:val="single" w:sz="24" w:space="0" w:color="000000"/>
              <w:right w:val="nil"/>
            </w:tcBorders>
          </w:tcPr>
          <w:p>
            <w:pPr>
              <w:pStyle w:val="TableParagraph"/>
              <w:spacing w:line="670" w:lineRule="exact"/>
              <w:rPr>
                <w:sz w:val="66"/>
              </w:rPr>
            </w:pPr>
            <w:r>
              <w:rPr>
                <w:color w:val="3D3D3D"/>
                <w:spacing w:val="-10"/>
                <w:sz w:val="66"/>
              </w:rPr>
              <w:t>5</w:t>
            </w:r>
          </w:p>
        </w:tc>
        <w:tc>
          <w:tcPr>
            <w:tcW w:w="8788" w:type="dxa"/>
            <w:tcBorders>
              <w:top w:val="single" w:sz="24" w:space="0" w:color="000000"/>
              <w:left w:val="nil"/>
            </w:tcBorders>
          </w:tcPr>
          <w:p>
            <w:pPr>
              <w:pStyle w:val="TableParagraph"/>
              <w:spacing w:before="71"/>
              <w:rPr>
                <w:rFonts w:ascii="Arial"/>
                <w:b/>
                <w:sz w:val="22"/>
              </w:rPr>
            </w:pPr>
          </w:p>
          <w:p>
            <w:pPr>
              <w:pStyle w:val="TableParagraph"/>
              <w:ind w:left="180"/>
              <w:rPr>
                <w:rFonts w:ascii="Arial"/>
                <w:b/>
                <w:sz w:val="22"/>
              </w:rPr>
            </w:pPr>
            <w:r>
              <w:rPr>
                <w:rFonts w:ascii="Arial"/>
                <w:b/>
                <w:sz w:val="22"/>
              </w:rPr>
              <mc:AlternateContent>
                <mc:Choice Requires="wps">
                  <w:drawing>
                    <wp:anchor distT="0" distB="0" distL="0" distR="0" allowOverlap="1" layoutInCell="1" locked="0" behindDoc="1" simplePos="0" relativeHeight="479324672">
                      <wp:simplePos x="0" y="0"/>
                      <wp:positionH relativeFrom="column">
                        <wp:posOffset>3746845</wp:posOffset>
                      </wp:positionH>
                      <wp:positionV relativeFrom="paragraph">
                        <wp:posOffset>-200207</wp:posOffset>
                      </wp:positionV>
                      <wp:extent cx="977265" cy="949960"/>
                      <wp:effectExtent l="0" t="0" r="0" b="0"/>
                      <wp:wrapNone/>
                      <wp:docPr id="54" name="Group 54"/>
                      <wp:cNvGraphicFramePr>
                        <a:graphicFrameLocks/>
                      </wp:cNvGraphicFramePr>
                      <a:graphic>
                        <a:graphicData uri="http://schemas.microsoft.com/office/word/2010/wordprocessingGroup">
                          <wpg:wgp>
                            <wpg:cNvPr id="54" name="Group 54"/>
                            <wpg:cNvGrpSpPr/>
                            <wpg:grpSpPr>
                              <a:xfrm>
                                <a:off x="0" y="0"/>
                                <a:ext cx="977265" cy="949960"/>
                                <a:chExt cx="977265" cy="949960"/>
                              </a:xfrm>
                            </wpg:grpSpPr>
                            <pic:pic>
                              <pic:nvPicPr>
                                <pic:cNvPr id="55" name="Image 55"/>
                                <pic:cNvPicPr/>
                              </pic:nvPicPr>
                              <pic:blipFill>
                                <a:blip r:embed="rId38" cstate="print"/>
                                <a:stretch>
                                  <a:fillRect/>
                                </a:stretch>
                              </pic:blipFill>
                              <pic:spPr>
                                <a:xfrm>
                                  <a:off x="0" y="0"/>
                                  <a:ext cx="980531" cy="952976"/>
                                </a:xfrm>
                                <a:prstGeom prst="rect">
                                  <a:avLst/>
                                </a:prstGeom>
                              </pic:spPr>
                            </pic:pic>
                          </wpg:wgp>
                        </a:graphicData>
                      </a:graphic>
                    </wp:anchor>
                  </w:drawing>
                </mc:Choice>
                <mc:Fallback>
                  <w:pict>
                    <v:group style="position:absolute;margin-left:295.027222pt;margin-top:-15.764367pt;width:76.95pt;height:74.8pt;mso-position-horizontal-relative:column;mso-position-vertical-relative:paragraph;z-index:-23991808" id="docshapegroup40" coordorigin="5901,-315" coordsize="1539,1496">
                      <v:shape style="position:absolute;left:5900;top:-316;width:1545;height:1501" type="#_x0000_t75" id="docshape41" stroked="false">
                        <v:imagedata r:id="rId38" o:title=""/>
                      </v:shape>
                      <w10:wrap type="none"/>
                    </v:group>
                  </w:pict>
                </mc:Fallback>
              </mc:AlternateContent>
            </w:r>
            <w:r>
              <w:rPr>
                <w:rFonts w:ascii="Arial"/>
                <w:b/>
                <w:sz w:val="22"/>
              </w:rPr>
              <mc:AlternateContent>
                <mc:Choice Requires="wps">
                  <w:drawing>
                    <wp:anchor distT="0" distB="0" distL="0" distR="0" allowOverlap="1" layoutInCell="1" locked="0" behindDoc="1" simplePos="0" relativeHeight="479325184">
                      <wp:simplePos x="0" y="0"/>
                      <wp:positionH relativeFrom="column">
                        <wp:posOffset>2497604</wp:posOffset>
                      </wp:positionH>
                      <wp:positionV relativeFrom="paragraph">
                        <wp:posOffset>-197240</wp:posOffset>
                      </wp:positionV>
                      <wp:extent cx="836294" cy="956310"/>
                      <wp:effectExtent l="0" t="0" r="0" b="0"/>
                      <wp:wrapNone/>
                      <wp:docPr id="56" name="Group 56"/>
                      <wp:cNvGraphicFramePr>
                        <a:graphicFrameLocks/>
                      </wp:cNvGraphicFramePr>
                      <a:graphic>
                        <a:graphicData uri="http://schemas.microsoft.com/office/word/2010/wordprocessingGroup">
                          <wpg:wgp>
                            <wpg:cNvPr id="56" name="Group 56"/>
                            <wpg:cNvGrpSpPr/>
                            <wpg:grpSpPr>
                              <a:xfrm>
                                <a:off x="0" y="0"/>
                                <a:ext cx="836294" cy="956310"/>
                                <a:chExt cx="836294" cy="956310"/>
                              </a:xfrm>
                            </wpg:grpSpPr>
                            <pic:pic>
                              <pic:nvPicPr>
                                <pic:cNvPr id="57" name="Image 57"/>
                                <pic:cNvPicPr/>
                              </pic:nvPicPr>
                              <pic:blipFill>
                                <a:blip r:embed="rId39" cstate="print"/>
                                <a:stretch>
                                  <a:fillRect/>
                                </a:stretch>
                              </pic:blipFill>
                              <pic:spPr>
                                <a:xfrm>
                                  <a:off x="0" y="0"/>
                                  <a:ext cx="838249" cy="958596"/>
                                </a:xfrm>
                                <a:prstGeom prst="rect">
                                  <a:avLst/>
                                </a:prstGeom>
                              </pic:spPr>
                            </pic:pic>
                          </wpg:wgp>
                        </a:graphicData>
                      </a:graphic>
                    </wp:anchor>
                  </w:drawing>
                </mc:Choice>
                <mc:Fallback>
                  <w:pict>
                    <v:group style="position:absolute;margin-left:196.661804pt;margin-top:-15.530784pt;width:65.850pt;height:75.3pt;mso-position-horizontal-relative:column;mso-position-vertical-relative:paragraph;z-index:-23991296" id="docshapegroup42" coordorigin="3933,-311" coordsize="1317,1506">
                      <v:shape style="position:absolute;left:3933;top:-311;width:1321;height:1510" type="#_x0000_t75" id="docshape43" stroked="false">
                        <v:imagedata r:id="rId39" o:title=""/>
                      </v:shape>
                      <w10:wrap type="none"/>
                    </v:group>
                  </w:pict>
                </mc:Fallback>
              </mc:AlternateContent>
            </w:r>
            <w:r>
              <w:rPr>
                <w:rFonts w:ascii="Arial"/>
                <w:b/>
                <w:sz w:val="22"/>
              </w:rPr>
              <w:t>Store</w:t>
            </w:r>
            <w:r>
              <w:rPr>
                <w:rFonts w:ascii="Arial"/>
                <w:b/>
                <w:spacing w:val="-5"/>
                <w:sz w:val="22"/>
              </w:rPr>
              <w:t> </w:t>
            </w:r>
            <w:r>
              <w:rPr>
                <w:rFonts w:ascii="Arial"/>
                <w:b/>
                <w:sz w:val="22"/>
              </w:rPr>
              <w:t>your</w:t>
            </w:r>
            <w:r>
              <w:rPr>
                <w:rFonts w:ascii="Arial"/>
                <w:b/>
                <w:spacing w:val="-4"/>
                <w:sz w:val="22"/>
              </w:rPr>
              <w:t> </w:t>
            </w:r>
            <w:r>
              <w:rPr>
                <w:rFonts w:ascii="Arial"/>
                <w:b/>
                <w:sz w:val="22"/>
              </w:rPr>
              <w:t>water</w:t>
            </w:r>
            <w:r>
              <w:rPr>
                <w:rFonts w:ascii="Arial"/>
                <w:b/>
                <w:spacing w:val="-1"/>
                <w:sz w:val="22"/>
              </w:rPr>
              <w:t> </w:t>
            </w:r>
            <w:r>
              <w:rPr>
                <w:rFonts w:ascii="Arial"/>
                <w:b/>
                <w:spacing w:val="-2"/>
                <w:sz w:val="22"/>
              </w:rPr>
              <w:t>safely</w:t>
            </w:r>
          </w:p>
          <w:p>
            <w:pPr>
              <w:pStyle w:val="TableParagraph"/>
              <w:spacing w:before="90"/>
              <w:ind w:left="180" w:right="5081"/>
              <w:rPr>
                <w:sz w:val="22"/>
              </w:rPr>
            </w:pPr>
            <w:r>
              <w:rPr>
                <w:sz w:val="22"/>
              </w:rPr>
              <w:t>Keep your treated water in a container</w:t>
            </w:r>
            <w:r>
              <w:rPr>
                <w:spacing w:val="-8"/>
                <w:sz w:val="22"/>
              </w:rPr>
              <w:t> </w:t>
            </w:r>
            <w:r>
              <w:rPr>
                <w:sz w:val="22"/>
              </w:rPr>
              <w:t>that</w:t>
            </w:r>
            <w:r>
              <w:rPr>
                <w:spacing w:val="-8"/>
                <w:sz w:val="22"/>
              </w:rPr>
              <w:t> </w:t>
            </w:r>
            <w:r>
              <w:rPr>
                <w:sz w:val="22"/>
              </w:rPr>
              <w:t>will</w:t>
            </w:r>
            <w:r>
              <w:rPr>
                <w:spacing w:val="-7"/>
                <w:sz w:val="22"/>
              </w:rPr>
              <w:t> </w:t>
            </w:r>
            <w:r>
              <w:rPr>
                <w:sz w:val="22"/>
              </w:rPr>
              <w:t>keep</w:t>
            </w:r>
            <w:r>
              <w:rPr>
                <w:spacing w:val="-7"/>
                <w:sz w:val="22"/>
              </w:rPr>
              <w:t> </w:t>
            </w:r>
            <w:r>
              <w:rPr>
                <w:sz w:val="22"/>
              </w:rPr>
              <w:t>it</w:t>
            </w:r>
            <w:r>
              <w:rPr>
                <w:spacing w:val="-9"/>
                <w:sz w:val="22"/>
              </w:rPr>
              <w:t> </w:t>
            </w:r>
            <w:r>
              <w:rPr>
                <w:sz w:val="22"/>
              </w:rPr>
              <w:t>from getting dirty again.</w:t>
            </w:r>
          </w:p>
        </w:tc>
      </w:tr>
    </w:tbl>
    <w:p>
      <w:pPr>
        <w:pStyle w:val="TableParagraph"/>
        <w:spacing w:after="0"/>
        <w:rPr>
          <w:sz w:val="22"/>
        </w:rPr>
        <w:sectPr>
          <w:pgSz w:w="12240" w:h="15840"/>
          <w:pgMar w:header="712" w:footer="1017" w:top="940" w:bottom="1220" w:left="1080" w:right="1080"/>
        </w:sectPr>
      </w:pPr>
    </w:p>
    <w:p>
      <w:pPr>
        <w:pStyle w:val="BodyText"/>
        <w:spacing w:before="133"/>
        <w:rPr>
          <w:rFonts w:ascii="Arial"/>
          <w:b/>
          <w:sz w:val="30"/>
        </w:rPr>
      </w:pPr>
    </w:p>
    <w:p>
      <w:pPr>
        <w:pStyle w:val="Heading1"/>
      </w:pPr>
      <w:r>
        <w:rPr/>
        <mc:AlternateContent>
          <mc:Choice Requires="wps">
            <w:drawing>
              <wp:anchor distT="0" distB="0" distL="0" distR="0" allowOverlap="1" layoutInCell="1" locked="0" behindDoc="1" simplePos="0" relativeHeight="487601152">
                <wp:simplePos x="0" y="0"/>
                <wp:positionH relativeFrom="page">
                  <wp:posOffset>896416</wp:posOffset>
                </wp:positionH>
                <wp:positionV relativeFrom="paragraph">
                  <wp:posOffset>233958</wp:posOffset>
                </wp:positionV>
                <wp:extent cx="5981065" cy="6350"/>
                <wp:effectExtent l="0" t="0" r="0" b="0"/>
                <wp:wrapTopAndBottom/>
                <wp:docPr id="58" name="Graphic 58"/>
                <wp:cNvGraphicFramePr>
                  <a:graphicFrameLocks/>
                </wp:cNvGraphicFramePr>
                <a:graphic>
                  <a:graphicData uri="http://schemas.microsoft.com/office/word/2010/wordprocessingShape">
                    <wps:wsp>
                      <wps:cNvPr id="58" name="Graphic 58"/>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715328;mso-wrap-distance-left:0;mso-wrap-distance-right:0" id="docshape44" filled="true" fillcolor="#000000" stroked="false">
                <v:fill type="solid"/>
                <w10:wrap type="topAndBottom"/>
              </v:rect>
            </w:pict>
          </mc:Fallback>
        </mc:AlternateContent>
      </w:r>
      <w:bookmarkStart w:name="What is a Biosand Filter?" w:id="13"/>
      <w:bookmarkEnd w:id="13"/>
      <w:r>
        <w:rPr>
          <w:b w:val="0"/>
        </w:rPr>
      </w:r>
      <w:bookmarkStart w:name="_bookmark6" w:id="14"/>
      <w:bookmarkEnd w:id="14"/>
      <w:r>
        <w:rPr>
          <w:b w:val="0"/>
        </w:rPr>
      </w:r>
      <w:r>
        <w:rPr/>
        <w:t>What</w:t>
      </w:r>
      <w:r>
        <w:rPr>
          <w:spacing w:val="-2"/>
        </w:rPr>
        <w:t> </w:t>
      </w:r>
      <w:r>
        <w:rPr/>
        <w:t>is</w:t>
      </w:r>
      <w:r>
        <w:rPr>
          <w:spacing w:val="-2"/>
        </w:rPr>
        <w:t> </w:t>
      </w:r>
      <w:r>
        <w:rPr/>
        <w:t>a</w:t>
      </w:r>
      <w:r>
        <w:rPr>
          <w:spacing w:val="-2"/>
        </w:rPr>
        <w:t> </w:t>
      </w:r>
      <w:r>
        <w:rPr/>
        <w:t>Biosand</w:t>
      </w:r>
      <w:r>
        <w:rPr>
          <w:spacing w:val="-2"/>
        </w:rPr>
        <w:t> Filter?</w:t>
      </w:r>
    </w:p>
    <w:p>
      <w:pPr>
        <w:pStyle w:val="BodyText"/>
        <w:spacing w:before="30"/>
        <w:rPr>
          <w:rFonts w:ascii="Arial"/>
          <w:b/>
        </w:rPr>
      </w:pPr>
    </w:p>
    <w:p>
      <w:pPr>
        <w:pStyle w:val="BodyText"/>
        <w:ind w:left="3925" w:right="3181"/>
      </w:pPr>
      <w:r>
        <w:rPr/>
        <w:drawing>
          <wp:anchor distT="0" distB="0" distL="0" distR="0" allowOverlap="1" layoutInCell="1" locked="0" behindDoc="0" simplePos="0" relativeHeight="15745024">
            <wp:simplePos x="0" y="0"/>
            <wp:positionH relativeFrom="page">
              <wp:posOffset>5233786</wp:posOffset>
            </wp:positionH>
            <wp:positionV relativeFrom="paragraph">
              <wp:posOffset>52499</wp:posOffset>
            </wp:positionV>
            <wp:extent cx="1453344" cy="2097064"/>
            <wp:effectExtent l="0" t="0" r="0" b="0"/>
            <wp:wrapNone/>
            <wp:docPr id="59" name="Image 59"/>
            <wp:cNvGraphicFramePr>
              <a:graphicFrameLocks/>
            </wp:cNvGraphicFramePr>
            <a:graphic>
              <a:graphicData uri="http://schemas.openxmlformats.org/drawingml/2006/picture">
                <pic:pic>
                  <pic:nvPicPr>
                    <pic:cNvPr id="59" name="Image 59"/>
                    <pic:cNvPicPr/>
                  </pic:nvPicPr>
                  <pic:blipFill>
                    <a:blip r:embed="rId20" cstate="print"/>
                    <a:stretch>
                      <a:fillRect/>
                    </a:stretch>
                  </pic:blipFill>
                  <pic:spPr>
                    <a:xfrm>
                      <a:off x="0" y="0"/>
                      <a:ext cx="1453344" cy="2097064"/>
                    </a:xfrm>
                    <a:prstGeom prst="rect">
                      <a:avLst/>
                    </a:prstGeom>
                  </pic:spPr>
                </pic:pic>
              </a:graphicData>
            </a:graphic>
          </wp:anchor>
        </w:drawing>
      </w:r>
      <w:r>
        <w:rPr/>
        <mc:AlternateContent>
          <mc:Choice Requires="wps">
            <w:drawing>
              <wp:anchor distT="0" distB="0" distL="0" distR="0" allowOverlap="1" layoutInCell="1" locked="0" behindDoc="0" simplePos="0" relativeHeight="15745536">
                <wp:simplePos x="0" y="0"/>
                <wp:positionH relativeFrom="page">
                  <wp:posOffset>911860</wp:posOffset>
                </wp:positionH>
                <wp:positionV relativeFrom="paragraph">
                  <wp:posOffset>29922</wp:posOffset>
                </wp:positionV>
                <wp:extent cx="2108200" cy="2120265"/>
                <wp:effectExtent l="0" t="0" r="0" b="0"/>
                <wp:wrapNone/>
                <wp:docPr id="60" name="Group 60"/>
                <wp:cNvGraphicFramePr>
                  <a:graphicFrameLocks/>
                </wp:cNvGraphicFramePr>
                <a:graphic>
                  <a:graphicData uri="http://schemas.microsoft.com/office/word/2010/wordprocessingGroup">
                    <wpg:wgp>
                      <wpg:cNvPr id="60" name="Group 60"/>
                      <wpg:cNvGrpSpPr/>
                      <wpg:grpSpPr>
                        <a:xfrm>
                          <a:off x="0" y="0"/>
                          <a:ext cx="2108200" cy="2120265"/>
                          <a:chExt cx="2108200" cy="2120265"/>
                        </a:xfrm>
                      </wpg:grpSpPr>
                      <pic:pic>
                        <pic:nvPicPr>
                          <pic:cNvPr id="61" name="Image 61"/>
                          <pic:cNvPicPr/>
                        </pic:nvPicPr>
                        <pic:blipFill>
                          <a:blip r:embed="rId40" cstate="print"/>
                          <a:stretch>
                            <a:fillRect/>
                          </a:stretch>
                        </pic:blipFill>
                        <pic:spPr>
                          <a:xfrm>
                            <a:off x="9525" y="9588"/>
                            <a:ext cx="2086450" cy="2097215"/>
                          </a:xfrm>
                          <a:prstGeom prst="rect">
                            <a:avLst/>
                          </a:prstGeom>
                        </pic:spPr>
                      </pic:pic>
                      <wps:wsp>
                        <wps:cNvPr id="62" name="Graphic 62"/>
                        <wps:cNvSpPr/>
                        <wps:spPr>
                          <a:xfrm>
                            <a:off x="4762" y="4762"/>
                            <a:ext cx="2098675" cy="2110740"/>
                          </a:xfrm>
                          <a:custGeom>
                            <a:avLst/>
                            <a:gdLst/>
                            <a:ahLst/>
                            <a:cxnLst/>
                            <a:rect l="l" t="t" r="r" b="b"/>
                            <a:pathLst>
                              <a:path w="2098675" h="2110740">
                                <a:moveTo>
                                  <a:pt x="0" y="2110739"/>
                                </a:moveTo>
                                <a:lnTo>
                                  <a:pt x="2098675" y="2110739"/>
                                </a:lnTo>
                                <a:lnTo>
                                  <a:pt x="2098675" y="0"/>
                                </a:lnTo>
                                <a:lnTo>
                                  <a:pt x="0" y="0"/>
                                </a:lnTo>
                                <a:lnTo>
                                  <a:pt x="0" y="2110739"/>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1.800003pt;margin-top:2.356074pt;width:166pt;height:166.95pt;mso-position-horizontal-relative:page;mso-position-vertical-relative:paragraph;z-index:15745536" id="docshapegroup45" coordorigin="1436,47" coordsize="3320,3339">
                <v:shape style="position:absolute;left:1451;top:62;width:3286;height:3303" type="#_x0000_t75" id="docshape46" stroked="false">
                  <v:imagedata r:id="rId40" o:title=""/>
                </v:shape>
                <v:rect style="position:absolute;left:1443;top:54;width:3305;height:3324" id="docshape47" filled="false" stroked="true" strokeweight=".75pt" strokecolor="#000000">
                  <v:stroke dashstyle="solid"/>
                </v:rect>
                <w10:wrap type="none"/>
              </v:group>
            </w:pict>
          </mc:Fallback>
        </mc:AlternateContent>
      </w:r>
      <w:r>
        <w:rPr/>
        <w:t>The biosand filter is also</w:t>
      </w:r>
      <w:r>
        <w:rPr>
          <w:spacing w:val="40"/>
        </w:rPr>
        <w:t> </w:t>
      </w:r>
      <w:r>
        <w:rPr/>
        <w:t>called</w:t>
      </w:r>
      <w:r>
        <w:rPr>
          <w:spacing w:val="-5"/>
        </w:rPr>
        <w:t> </w:t>
      </w:r>
      <w:r>
        <w:rPr/>
        <w:t>a</w:t>
      </w:r>
      <w:r>
        <w:rPr>
          <w:spacing w:val="-5"/>
        </w:rPr>
        <w:t> </w:t>
      </w:r>
      <w:r>
        <w:rPr/>
        <w:t>BSF.</w:t>
      </w:r>
      <w:r>
        <w:rPr>
          <w:spacing w:val="-6"/>
        </w:rPr>
        <w:t> </w:t>
      </w:r>
      <w:r>
        <w:rPr/>
        <w:t>It</w:t>
      </w:r>
      <w:r>
        <w:rPr>
          <w:spacing w:val="-6"/>
        </w:rPr>
        <w:t> </w:t>
      </w:r>
      <w:r>
        <w:rPr/>
        <w:t>is</w:t>
      </w:r>
      <w:r>
        <w:rPr>
          <w:spacing w:val="-4"/>
        </w:rPr>
        <w:t> </w:t>
      </w:r>
      <w:r>
        <w:rPr/>
        <w:t>a</w:t>
      </w:r>
      <w:r>
        <w:rPr>
          <w:spacing w:val="-7"/>
        </w:rPr>
        <w:t> </w:t>
      </w:r>
      <w:r>
        <w:rPr/>
        <w:t>water</w:t>
      </w:r>
      <w:r>
        <w:rPr>
          <w:spacing w:val="-6"/>
        </w:rPr>
        <w:t> </w:t>
      </w:r>
      <w:r>
        <w:rPr/>
        <w:t>filter that makes dirty water safe to drink. It can be used in</w:t>
      </w:r>
      <w:r>
        <w:rPr>
          <w:spacing w:val="40"/>
        </w:rPr>
        <w:t> </w:t>
      </w:r>
      <w:r>
        <w:rPr/>
        <w:t>houses or buildings like schools. It can be made of concrete or plastic. It is filled with layers of sand and gravel that are carefully prepared to go inside the filter. The biosand filter falls under the “Filter Your Water” step of the multi-barrier approach to safe </w:t>
      </w:r>
      <w:r>
        <w:rPr>
          <w:spacing w:val="-2"/>
        </w:rPr>
        <w:t>water.</w:t>
      </w:r>
    </w:p>
    <w:p>
      <w:pPr>
        <w:pStyle w:val="BodyText"/>
        <w:spacing w:before="143"/>
        <w:ind w:left="360"/>
      </w:pPr>
      <w:r>
        <w:rPr/>
        <w:t>The</w:t>
      </w:r>
      <w:r>
        <w:rPr>
          <w:spacing w:val="-4"/>
        </w:rPr>
        <w:t> </w:t>
      </w:r>
      <w:r>
        <w:rPr/>
        <w:t>BSF</w:t>
      </w:r>
      <w:r>
        <w:rPr>
          <w:spacing w:val="-2"/>
        </w:rPr>
        <w:t> </w:t>
      </w:r>
      <w:r>
        <w:rPr/>
        <w:t>is</w:t>
      </w:r>
      <w:r>
        <w:rPr>
          <w:spacing w:val="-1"/>
        </w:rPr>
        <w:t> </w:t>
      </w:r>
      <w:r>
        <w:rPr/>
        <w:t>an</w:t>
      </w:r>
      <w:r>
        <w:rPr>
          <w:spacing w:val="-4"/>
        </w:rPr>
        <w:t> </w:t>
      </w:r>
      <w:r>
        <w:rPr/>
        <w:t>adaptation</w:t>
      </w:r>
      <w:r>
        <w:rPr>
          <w:spacing w:val="-2"/>
        </w:rPr>
        <w:t> </w:t>
      </w:r>
      <w:r>
        <w:rPr/>
        <w:t>of the</w:t>
      </w:r>
      <w:r>
        <w:rPr>
          <w:spacing w:val="-4"/>
        </w:rPr>
        <w:t> </w:t>
      </w:r>
      <w:r>
        <w:rPr/>
        <w:t>traditional</w:t>
      </w:r>
      <w:r>
        <w:rPr>
          <w:spacing w:val="-3"/>
        </w:rPr>
        <w:t> </w:t>
      </w:r>
      <w:r>
        <w:rPr/>
        <w:t>slow</w:t>
      </w:r>
      <w:r>
        <w:rPr>
          <w:spacing w:val="-5"/>
        </w:rPr>
        <w:t> </w:t>
      </w:r>
      <w:r>
        <w:rPr/>
        <w:t>sand</w:t>
      </w:r>
      <w:r>
        <w:rPr>
          <w:spacing w:val="-4"/>
        </w:rPr>
        <w:t> </w:t>
      </w:r>
      <w:r>
        <w:rPr/>
        <w:t>filter, which</w:t>
      </w:r>
      <w:r>
        <w:rPr>
          <w:spacing w:val="-2"/>
        </w:rPr>
        <w:t> </w:t>
      </w:r>
      <w:r>
        <w:rPr/>
        <w:t>has</w:t>
      </w:r>
      <w:r>
        <w:rPr>
          <w:spacing w:val="-2"/>
        </w:rPr>
        <w:t> </w:t>
      </w:r>
      <w:r>
        <w:rPr/>
        <w:t>been</w:t>
      </w:r>
      <w:r>
        <w:rPr>
          <w:spacing w:val="-2"/>
        </w:rPr>
        <w:t> </w:t>
      </w:r>
      <w:r>
        <w:rPr/>
        <w:t>used</w:t>
      </w:r>
      <w:r>
        <w:rPr>
          <w:spacing w:val="-4"/>
        </w:rPr>
        <w:t> </w:t>
      </w:r>
      <w:r>
        <w:rPr/>
        <w:t>for</w:t>
      </w:r>
      <w:r>
        <w:rPr>
          <w:spacing w:val="-3"/>
        </w:rPr>
        <w:t> </w:t>
      </w:r>
      <w:r>
        <w:rPr/>
        <w:t>community water treatment for almost 200 hundred years. The biosand filter is smaller and adapted for intermittent use, making it suitable for households.</w:t>
      </w:r>
    </w:p>
    <w:p>
      <w:pPr>
        <w:pStyle w:val="BodyText"/>
        <w:spacing w:before="173"/>
        <w:rPr>
          <w:sz w:val="20"/>
        </w:rPr>
      </w:pPr>
    </w:p>
    <w:p>
      <w:pPr>
        <w:pStyle w:val="BodyText"/>
        <w:spacing w:after="0"/>
        <w:rPr>
          <w:sz w:val="20"/>
        </w:rPr>
        <w:sectPr>
          <w:pgSz w:w="12240" w:h="15840"/>
          <w:pgMar w:header="712" w:footer="1017" w:top="940" w:bottom="1220" w:left="1080" w:right="1080"/>
        </w:sectPr>
      </w:pPr>
    </w:p>
    <w:p>
      <w:pPr>
        <w:pStyle w:val="Heading1"/>
        <w:spacing w:before="90"/>
      </w:pPr>
      <w:r>
        <w:rPr/>
        <mc:AlternateContent>
          <mc:Choice Requires="wps">
            <w:drawing>
              <wp:anchor distT="0" distB="0" distL="0" distR="0" allowOverlap="1" layoutInCell="1" locked="0" behindDoc="0" simplePos="0" relativeHeight="15742464">
                <wp:simplePos x="0" y="0"/>
                <wp:positionH relativeFrom="page">
                  <wp:posOffset>896416</wp:posOffset>
                </wp:positionH>
                <wp:positionV relativeFrom="paragraph">
                  <wp:posOffset>290960</wp:posOffset>
                </wp:positionV>
                <wp:extent cx="5981065" cy="6350"/>
                <wp:effectExtent l="0" t="0" r="0" b="0"/>
                <wp:wrapNone/>
                <wp:docPr id="63" name="Graphic 63"/>
                <wp:cNvGraphicFramePr>
                  <a:graphicFrameLocks/>
                </wp:cNvGraphicFramePr>
                <a:graphic>
                  <a:graphicData uri="http://schemas.microsoft.com/office/word/2010/wordprocessingShape">
                    <wps:wsp>
                      <wps:cNvPr id="63" name="Graphic 63"/>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22.910303pt;width:470.95pt;height:.48001pt;mso-position-horizontal-relative:page;mso-position-vertical-relative:paragraph;z-index:15742464" id="docshape48" filled="true" fillcolor="#000000" stroked="false">
                <v:fill type="solid"/>
                <w10:wrap type="none"/>
              </v:rect>
            </w:pict>
          </mc:Fallback>
        </mc:AlternateContent>
      </w:r>
      <w:bookmarkStart w:name="How Does a BSF Work?" w:id="15"/>
      <w:bookmarkEnd w:id="15"/>
      <w:r>
        <w:rPr>
          <w:b w:val="0"/>
        </w:rPr>
      </w:r>
      <w:bookmarkStart w:name="_bookmark7" w:id="16"/>
      <w:bookmarkEnd w:id="16"/>
      <w:r>
        <w:rPr>
          <w:b w:val="0"/>
        </w:rPr>
      </w:r>
      <w:r>
        <w:rPr/>
        <w:t>How</w:t>
      </w:r>
      <w:r>
        <w:rPr>
          <w:spacing w:val="3"/>
        </w:rPr>
        <w:t> </w:t>
      </w:r>
      <w:r>
        <w:rPr/>
        <w:t>Does</w:t>
      </w:r>
      <w:r>
        <w:rPr>
          <w:spacing w:val="-2"/>
        </w:rPr>
        <w:t> </w:t>
      </w:r>
      <w:r>
        <w:rPr/>
        <w:t>a</w:t>
      </w:r>
      <w:r>
        <w:rPr>
          <w:spacing w:val="-2"/>
        </w:rPr>
        <w:t> </w:t>
      </w:r>
      <w:r>
        <w:rPr/>
        <w:t>BSF</w:t>
      </w:r>
      <w:r>
        <w:rPr>
          <w:spacing w:val="-2"/>
        </w:rPr>
        <w:t> Work?</w:t>
      </w:r>
    </w:p>
    <w:p>
      <w:pPr>
        <w:pStyle w:val="BodyText"/>
        <w:spacing w:line="237" w:lineRule="auto" w:before="58"/>
        <w:ind w:left="2647" w:right="146"/>
        <w:jc w:val="both"/>
      </w:pPr>
      <w:r>
        <w:rPr/>
        <w:drawing>
          <wp:anchor distT="0" distB="0" distL="0" distR="0" allowOverlap="1" layoutInCell="1" locked="0" behindDoc="0" simplePos="0" relativeHeight="15742976">
            <wp:simplePos x="0" y="0"/>
            <wp:positionH relativeFrom="page">
              <wp:posOffset>1005205</wp:posOffset>
            </wp:positionH>
            <wp:positionV relativeFrom="paragraph">
              <wp:posOffset>90319</wp:posOffset>
            </wp:positionV>
            <wp:extent cx="1078865" cy="1976624"/>
            <wp:effectExtent l="0" t="0" r="0" b="0"/>
            <wp:wrapNone/>
            <wp:docPr id="64" name="Image 64"/>
            <wp:cNvGraphicFramePr>
              <a:graphicFrameLocks/>
            </wp:cNvGraphicFramePr>
            <a:graphic>
              <a:graphicData uri="http://schemas.openxmlformats.org/drawingml/2006/picture">
                <pic:pic>
                  <pic:nvPicPr>
                    <pic:cNvPr id="64" name="Image 64"/>
                    <pic:cNvPicPr/>
                  </pic:nvPicPr>
                  <pic:blipFill>
                    <a:blip r:embed="rId41" cstate="print"/>
                    <a:stretch>
                      <a:fillRect/>
                    </a:stretch>
                  </pic:blipFill>
                  <pic:spPr>
                    <a:xfrm>
                      <a:off x="0" y="0"/>
                      <a:ext cx="1078865" cy="1976624"/>
                    </a:xfrm>
                    <a:prstGeom prst="rect">
                      <a:avLst/>
                    </a:prstGeom>
                  </pic:spPr>
                </pic:pic>
              </a:graphicData>
            </a:graphic>
          </wp:anchor>
        </w:drawing>
      </w:r>
      <w:r>
        <w:rPr>
          <w:color w:val="3D3D3D"/>
          <w:sz w:val="66"/>
        </w:rPr>
        <w:t>1</w:t>
      </w:r>
      <w:r>
        <w:rPr>
          <w:color w:val="3D3D3D"/>
          <w:spacing w:val="-22"/>
          <w:sz w:val="66"/>
        </w:rPr>
        <w:t> </w:t>
      </w:r>
      <w:r>
        <w:rPr/>
        <w:t>Pour</w:t>
      </w:r>
      <w:r>
        <w:rPr>
          <w:spacing w:val="-6"/>
        </w:rPr>
        <w:t> </w:t>
      </w:r>
      <w:r>
        <w:rPr/>
        <w:t>a</w:t>
      </w:r>
      <w:r>
        <w:rPr>
          <w:spacing w:val="-7"/>
        </w:rPr>
        <w:t> </w:t>
      </w:r>
      <w:r>
        <w:rPr/>
        <w:t>bucke</w:t>
      </w:r>
      <w:r>
        <w:rPr/>
        <w:t>t of dirty water in the top of the filter.</w:t>
      </w:r>
    </w:p>
    <w:p>
      <w:pPr>
        <w:pStyle w:val="BodyText"/>
        <w:spacing w:before="4"/>
        <w:ind w:left="2647" w:right="38"/>
      </w:pPr>
      <w:r>
        <w:rPr/>
        <w:t>Water will start to flow</w:t>
      </w:r>
      <w:r>
        <w:rPr>
          <w:spacing w:val="-11"/>
        </w:rPr>
        <w:t> </w:t>
      </w:r>
      <w:r>
        <w:rPr/>
        <w:t>out</w:t>
      </w:r>
      <w:r>
        <w:rPr>
          <w:spacing w:val="-10"/>
        </w:rPr>
        <w:t> </w:t>
      </w:r>
      <w:r>
        <w:rPr/>
        <w:t>of</w:t>
      </w:r>
      <w:r>
        <w:rPr>
          <w:spacing w:val="-7"/>
        </w:rPr>
        <w:t> </w:t>
      </w:r>
      <w:r>
        <w:rPr/>
        <w:t>the</w:t>
      </w:r>
      <w:r>
        <w:rPr>
          <w:spacing w:val="-10"/>
        </w:rPr>
        <w:t> </w:t>
      </w:r>
      <w:r>
        <w:rPr/>
        <w:t>tube. Put the lid back on the filter.</w:t>
      </w:r>
    </w:p>
    <w:p>
      <w:pPr>
        <w:pStyle w:val="BodyText"/>
      </w:pPr>
    </w:p>
    <w:p>
      <w:pPr>
        <w:pStyle w:val="BodyText"/>
        <w:spacing w:line="242" w:lineRule="auto"/>
        <w:ind w:left="2647" w:right="38"/>
      </w:pPr>
      <w:r>
        <w:rPr/>
        <w:t>The filter should be filled</w:t>
      </w:r>
      <w:r>
        <w:rPr>
          <w:spacing w:val="-12"/>
        </w:rPr>
        <w:t> </w:t>
      </w:r>
      <w:r>
        <w:rPr/>
        <w:t>between</w:t>
      </w:r>
      <w:r>
        <w:rPr>
          <w:spacing w:val="-13"/>
        </w:rPr>
        <w:t> </w:t>
      </w:r>
      <w:r>
        <w:rPr/>
        <w:t>1</w:t>
      </w:r>
      <w:r>
        <w:rPr>
          <w:spacing w:val="-12"/>
        </w:rPr>
        <w:t> </w:t>
      </w:r>
      <w:r>
        <w:rPr/>
        <w:t>and 4 times every day.</w:t>
      </w:r>
    </w:p>
    <w:p>
      <w:pPr>
        <w:pStyle w:val="BodyText"/>
        <w:spacing w:before="115"/>
        <w:ind w:left="2657" w:right="38"/>
      </w:pPr>
      <w:r>
        <w:rPr/>
        <w:drawing>
          <wp:anchor distT="0" distB="0" distL="0" distR="0" allowOverlap="1" layoutInCell="1" locked="0" behindDoc="0" simplePos="0" relativeHeight="15744000">
            <wp:simplePos x="0" y="0"/>
            <wp:positionH relativeFrom="page">
              <wp:posOffset>1352550</wp:posOffset>
            </wp:positionH>
            <wp:positionV relativeFrom="paragraph">
              <wp:posOffset>184387</wp:posOffset>
            </wp:positionV>
            <wp:extent cx="733286" cy="1694814"/>
            <wp:effectExtent l="0" t="0" r="0" b="0"/>
            <wp:wrapNone/>
            <wp:docPr id="65" name="Image 65"/>
            <wp:cNvGraphicFramePr>
              <a:graphicFrameLocks/>
            </wp:cNvGraphicFramePr>
            <a:graphic>
              <a:graphicData uri="http://schemas.openxmlformats.org/drawingml/2006/picture">
                <pic:pic>
                  <pic:nvPicPr>
                    <pic:cNvPr id="65" name="Image 65"/>
                    <pic:cNvPicPr/>
                  </pic:nvPicPr>
                  <pic:blipFill>
                    <a:blip r:embed="rId42" cstate="print"/>
                    <a:stretch>
                      <a:fillRect/>
                    </a:stretch>
                  </pic:blipFill>
                  <pic:spPr>
                    <a:xfrm>
                      <a:off x="0" y="0"/>
                      <a:ext cx="733286" cy="1694814"/>
                    </a:xfrm>
                    <a:prstGeom prst="rect">
                      <a:avLst/>
                    </a:prstGeom>
                  </pic:spPr>
                </pic:pic>
              </a:graphicData>
            </a:graphic>
          </wp:anchor>
        </w:drawing>
      </w:r>
      <w:r>
        <w:rPr>
          <w:color w:val="3D3D3D"/>
          <w:sz w:val="66"/>
        </w:rPr>
        <w:t>3</w:t>
      </w:r>
      <w:r>
        <w:rPr>
          <w:color w:val="3D3D3D"/>
          <w:spacing w:val="-21"/>
          <w:sz w:val="66"/>
        </w:rPr>
        <w:t> </w:t>
      </w:r>
      <w:r>
        <w:rPr/>
        <w:t>It</w:t>
      </w:r>
      <w:r>
        <w:rPr>
          <w:spacing w:val="-5"/>
        </w:rPr>
        <w:t> </w:t>
      </w:r>
      <w:r>
        <w:rPr/>
        <w:t>usually</w:t>
      </w:r>
      <w:r>
        <w:rPr>
          <w:spacing w:val="-9"/>
        </w:rPr>
        <w:t> </w:t>
      </w:r>
      <w:r>
        <w:rPr/>
        <w:t>takes at least 1 hour for the water to stop </w:t>
      </w:r>
      <w:r>
        <w:rPr>
          <w:spacing w:val="-2"/>
        </w:rPr>
        <w:t>flowing.</w:t>
      </w:r>
    </w:p>
    <w:p>
      <w:pPr>
        <w:spacing w:line="240" w:lineRule="auto" w:before="236"/>
        <w:rPr>
          <w:sz w:val="22"/>
        </w:rPr>
      </w:pPr>
      <w:r>
        <w:rPr/>
        <w:br w:type="column"/>
      </w:r>
      <w:r>
        <w:rPr>
          <w:sz w:val="22"/>
        </w:rPr>
      </w:r>
    </w:p>
    <w:p>
      <w:pPr>
        <w:pStyle w:val="BodyText"/>
        <w:spacing w:before="1"/>
        <w:ind w:left="1977" w:right="691"/>
      </w:pPr>
      <w:r>
        <w:rPr>
          <w:color w:val="3D3D3D"/>
          <w:sz w:val="66"/>
        </w:rPr>
        <w:t>2 </w:t>
      </w:r>
      <w:r>
        <w:rPr/>
        <w:t>The top of the filter is called the reservoir.</w:t>
      </w:r>
      <w:r>
        <w:rPr>
          <w:spacing w:val="-13"/>
        </w:rPr>
        <w:t> </w:t>
      </w:r>
      <w:r>
        <w:rPr/>
        <w:t>It</w:t>
      </w:r>
      <w:r>
        <w:rPr>
          <w:spacing w:val="-11"/>
        </w:rPr>
        <w:t> </w:t>
      </w:r>
      <w:r>
        <w:rPr/>
        <w:t>can</w:t>
      </w:r>
      <w:r>
        <w:rPr>
          <w:spacing w:val="-14"/>
        </w:rPr>
        <w:t> </w:t>
      </w:r>
      <w:r>
        <w:rPr/>
        <w:t>hold 12 litres of water— about 1 bucket.</w:t>
      </w:r>
    </w:p>
    <w:p>
      <w:pPr>
        <w:pStyle w:val="BodyText"/>
        <w:spacing w:line="242" w:lineRule="auto" w:before="252"/>
        <w:ind w:left="1977" w:right="730"/>
      </w:pPr>
      <w:r>
        <w:rPr/>
        <w:drawing>
          <wp:anchor distT="0" distB="0" distL="0" distR="0" allowOverlap="1" layoutInCell="1" locked="0" behindDoc="0" simplePos="0" relativeHeight="15743488">
            <wp:simplePos x="0" y="0"/>
            <wp:positionH relativeFrom="page">
              <wp:posOffset>4324022</wp:posOffset>
            </wp:positionH>
            <wp:positionV relativeFrom="paragraph">
              <wp:posOffset>-785254</wp:posOffset>
            </wp:positionV>
            <wp:extent cx="725497" cy="1694814"/>
            <wp:effectExtent l="0" t="0" r="0" b="0"/>
            <wp:wrapNone/>
            <wp:docPr id="66" name="Image 66"/>
            <wp:cNvGraphicFramePr>
              <a:graphicFrameLocks/>
            </wp:cNvGraphicFramePr>
            <a:graphic>
              <a:graphicData uri="http://schemas.openxmlformats.org/drawingml/2006/picture">
                <pic:pic>
                  <pic:nvPicPr>
                    <pic:cNvPr id="66" name="Image 66"/>
                    <pic:cNvPicPr/>
                  </pic:nvPicPr>
                  <pic:blipFill>
                    <a:blip r:embed="rId43" cstate="print"/>
                    <a:stretch>
                      <a:fillRect/>
                    </a:stretch>
                  </pic:blipFill>
                  <pic:spPr>
                    <a:xfrm>
                      <a:off x="0" y="0"/>
                      <a:ext cx="725497" cy="1694814"/>
                    </a:xfrm>
                    <a:prstGeom prst="rect">
                      <a:avLst/>
                    </a:prstGeom>
                  </pic:spPr>
                </pic:pic>
              </a:graphicData>
            </a:graphic>
          </wp:anchor>
        </w:drawing>
      </w:r>
      <w:r>
        <w:rPr/>
        <w:t>Water coming out</w:t>
      </w:r>
      <w:r>
        <w:rPr>
          <w:spacing w:val="40"/>
        </w:rPr>
        <w:t> </w:t>
      </w:r>
      <w:r>
        <w:rPr/>
        <w:t>will</w:t>
      </w:r>
      <w:r>
        <w:rPr>
          <w:spacing w:val="-13"/>
        </w:rPr>
        <w:t> </w:t>
      </w:r>
      <w:r>
        <w:rPr/>
        <w:t>flow</w:t>
      </w:r>
      <w:r>
        <w:rPr>
          <w:spacing w:val="-16"/>
        </w:rPr>
        <w:t> </w:t>
      </w:r>
      <w:r>
        <w:rPr/>
        <w:t>fastest</w:t>
      </w:r>
      <w:r>
        <w:rPr>
          <w:spacing w:val="-11"/>
        </w:rPr>
        <w:t> </w:t>
      </w:r>
      <w:r>
        <w:rPr/>
        <w:t>when the reservoir is full.</w:t>
      </w:r>
    </w:p>
    <w:p>
      <w:pPr>
        <w:pStyle w:val="BodyText"/>
      </w:pPr>
    </w:p>
    <w:p>
      <w:pPr>
        <w:pStyle w:val="BodyText"/>
        <w:spacing w:before="115"/>
      </w:pPr>
    </w:p>
    <w:p>
      <w:pPr>
        <w:pStyle w:val="BodyText"/>
        <w:ind w:left="1970" w:right="691"/>
      </w:pPr>
      <w:r>
        <w:rPr/>
        <w:drawing>
          <wp:anchor distT="0" distB="0" distL="0" distR="0" allowOverlap="1" layoutInCell="1" locked="0" behindDoc="0" simplePos="0" relativeHeight="15744512">
            <wp:simplePos x="0" y="0"/>
            <wp:positionH relativeFrom="page">
              <wp:posOffset>4294504</wp:posOffset>
            </wp:positionH>
            <wp:positionV relativeFrom="paragraph">
              <wp:posOffset>103947</wp:posOffset>
            </wp:positionV>
            <wp:extent cx="746760" cy="1703705"/>
            <wp:effectExtent l="0" t="0" r="0" b="0"/>
            <wp:wrapNone/>
            <wp:docPr id="67" name="Image 67"/>
            <wp:cNvGraphicFramePr>
              <a:graphicFrameLocks/>
            </wp:cNvGraphicFramePr>
            <a:graphic>
              <a:graphicData uri="http://schemas.openxmlformats.org/drawingml/2006/picture">
                <pic:pic>
                  <pic:nvPicPr>
                    <pic:cNvPr id="67" name="Image 67"/>
                    <pic:cNvPicPr/>
                  </pic:nvPicPr>
                  <pic:blipFill>
                    <a:blip r:embed="rId22" cstate="print"/>
                    <a:stretch>
                      <a:fillRect/>
                    </a:stretch>
                  </pic:blipFill>
                  <pic:spPr>
                    <a:xfrm>
                      <a:off x="0" y="0"/>
                      <a:ext cx="746760" cy="1703705"/>
                    </a:xfrm>
                    <a:prstGeom prst="rect">
                      <a:avLst/>
                    </a:prstGeom>
                  </pic:spPr>
                </pic:pic>
              </a:graphicData>
            </a:graphic>
          </wp:anchor>
        </w:drawing>
      </w:r>
      <w:r>
        <w:rPr>
          <w:color w:val="3D3D3D"/>
          <w:sz w:val="66"/>
        </w:rPr>
        <w:t>4</w:t>
      </w:r>
      <w:r>
        <w:rPr>
          <w:color w:val="3D3D3D"/>
          <w:spacing w:val="-22"/>
          <w:sz w:val="66"/>
        </w:rPr>
        <w:t> </w:t>
      </w:r>
      <w:r>
        <w:rPr/>
        <w:t>After</w:t>
      </w:r>
      <w:r>
        <w:rPr>
          <w:spacing w:val="-8"/>
        </w:rPr>
        <w:t> </w:t>
      </w:r>
      <w:r>
        <w:rPr/>
        <w:t>the</w:t>
      </w:r>
      <w:r>
        <w:rPr>
          <w:spacing w:val="-9"/>
        </w:rPr>
        <w:t> </w:t>
      </w:r>
      <w:r>
        <w:rPr/>
        <w:t>water stops flowing, the filter must rest. The filter</w:t>
      </w:r>
      <w:r>
        <w:rPr>
          <w:spacing w:val="-1"/>
        </w:rPr>
        <w:t> </w:t>
      </w:r>
      <w:r>
        <w:rPr/>
        <w:t>must</w:t>
      </w:r>
      <w:r>
        <w:rPr>
          <w:spacing w:val="-1"/>
        </w:rPr>
        <w:t> </w:t>
      </w:r>
      <w:r>
        <w:rPr/>
        <w:t>rest</w:t>
      </w:r>
      <w:r>
        <w:rPr>
          <w:spacing w:val="-3"/>
        </w:rPr>
        <w:t> </w:t>
      </w:r>
      <w:r>
        <w:rPr/>
        <w:t>for at least 1 hour before pouring more water </w:t>
      </w:r>
      <w:r>
        <w:rPr>
          <w:spacing w:val="-4"/>
        </w:rPr>
        <w:t>in.</w:t>
      </w:r>
    </w:p>
    <w:p>
      <w:pPr>
        <w:pStyle w:val="BodyText"/>
        <w:spacing w:line="252" w:lineRule="exact" w:before="251"/>
        <w:ind w:left="1970"/>
      </w:pPr>
      <w:r>
        <w:rPr/>
        <w:t>This</w:t>
      </w:r>
      <w:r>
        <w:rPr>
          <w:spacing w:val="-3"/>
        </w:rPr>
        <w:t> </w:t>
      </w:r>
      <w:r>
        <w:rPr/>
        <w:t>is</w:t>
      </w:r>
      <w:r>
        <w:rPr>
          <w:spacing w:val="-6"/>
        </w:rPr>
        <w:t> </w:t>
      </w:r>
      <w:r>
        <w:rPr/>
        <w:t>called</w:t>
      </w:r>
      <w:r>
        <w:rPr>
          <w:spacing w:val="-3"/>
        </w:rPr>
        <w:t> </w:t>
      </w:r>
      <w:r>
        <w:rPr>
          <w:spacing w:val="-5"/>
        </w:rPr>
        <w:t>the</w:t>
      </w:r>
    </w:p>
    <w:p>
      <w:pPr>
        <w:pStyle w:val="Heading5"/>
        <w:spacing w:line="252" w:lineRule="exact"/>
        <w:ind w:left="1970"/>
        <w:rPr>
          <w:rFonts w:ascii="Arial MT"/>
          <w:b w:val="0"/>
        </w:rPr>
      </w:pPr>
      <w:r>
        <w:rPr/>
        <w:t>Pause</w:t>
      </w:r>
      <w:r>
        <w:rPr>
          <w:spacing w:val="-2"/>
        </w:rPr>
        <w:t> Period</w:t>
      </w:r>
      <w:r>
        <w:rPr>
          <w:rFonts w:ascii="Arial MT"/>
          <w:b w:val="0"/>
          <w:spacing w:val="-2"/>
        </w:rPr>
        <w:t>.</w:t>
      </w:r>
    </w:p>
    <w:p>
      <w:pPr>
        <w:pStyle w:val="Heading5"/>
        <w:spacing w:after="0" w:line="252" w:lineRule="exact"/>
        <w:rPr>
          <w:rFonts w:ascii="Arial MT"/>
          <w:b w:val="0"/>
        </w:rPr>
        <w:sectPr>
          <w:type w:val="continuous"/>
          <w:pgSz w:w="12240" w:h="15840"/>
          <w:pgMar w:header="712" w:footer="1017" w:top="960" w:bottom="280" w:left="1080" w:right="1080"/>
          <w:cols w:num="2" w:equalWidth="0">
            <w:col w:w="4707" w:space="616"/>
            <w:col w:w="4757"/>
          </w:cols>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605248">
                <wp:simplePos x="0" y="0"/>
                <wp:positionH relativeFrom="page">
                  <wp:posOffset>896416</wp:posOffset>
                </wp:positionH>
                <wp:positionV relativeFrom="paragraph">
                  <wp:posOffset>233958</wp:posOffset>
                </wp:positionV>
                <wp:extent cx="5981065" cy="6350"/>
                <wp:effectExtent l="0" t="0" r="0" b="0"/>
                <wp:wrapTopAndBottom/>
                <wp:docPr id="68" name="Graphic 68"/>
                <wp:cNvGraphicFramePr>
                  <a:graphicFrameLocks/>
                </wp:cNvGraphicFramePr>
                <a:graphic>
                  <a:graphicData uri="http://schemas.microsoft.com/office/word/2010/wordprocessingShape">
                    <wps:wsp>
                      <wps:cNvPr id="68" name="Graphic 68"/>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711232;mso-wrap-distance-left:0;mso-wrap-distance-right:0" id="docshape49" filled="true" fillcolor="#000000" stroked="false">
                <v:fill type="solid"/>
                <w10:wrap type="topAndBottom"/>
              </v:rect>
            </w:pict>
          </mc:Fallback>
        </mc:AlternateContent>
      </w:r>
      <w:bookmarkStart w:name="The Parts of a BSF" w:id="17"/>
      <w:bookmarkEnd w:id="17"/>
      <w:r>
        <w:rPr>
          <w:b w:val="0"/>
        </w:rPr>
      </w:r>
      <w:bookmarkStart w:name="_bookmark8" w:id="18"/>
      <w:bookmarkEnd w:id="18"/>
      <w:r>
        <w:rPr>
          <w:b w:val="0"/>
        </w:rPr>
      </w:r>
      <w:r>
        <w:rPr/>
        <w:t>The</w:t>
      </w:r>
      <w:r>
        <w:rPr>
          <w:spacing w:val="-1"/>
        </w:rPr>
        <w:t> </w:t>
      </w:r>
      <w:r>
        <w:rPr/>
        <w:t>Parts</w:t>
      </w:r>
      <w:r>
        <w:rPr>
          <w:spacing w:val="-1"/>
        </w:rPr>
        <w:t> </w:t>
      </w:r>
      <w:r>
        <w:rPr/>
        <w:t>of</w:t>
      </w:r>
      <w:r>
        <w:rPr>
          <w:spacing w:val="-1"/>
        </w:rPr>
        <w:t> </w:t>
      </w:r>
      <w:r>
        <w:rPr/>
        <w:t>a</w:t>
      </w:r>
      <w:r>
        <w:rPr>
          <w:spacing w:val="-3"/>
        </w:rPr>
        <w:t> </w:t>
      </w:r>
      <w:r>
        <w:rPr>
          <w:spacing w:val="-5"/>
        </w:rPr>
        <w:t>BSF</w:t>
      </w:r>
    </w:p>
    <w:p>
      <w:pPr>
        <w:pStyle w:val="BodyText"/>
        <w:rPr>
          <w:rFonts w:ascii="Arial"/>
          <w:b/>
        </w:rPr>
      </w:pPr>
    </w:p>
    <w:p>
      <w:pPr>
        <w:pStyle w:val="BodyText"/>
        <w:spacing w:before="137"/>
        <w:rPr>
          <w:rFonts w:ascii="Arial"/>
          <w:b/>
        </w:rPr>
      </w:pPr>
    </w:p>
    <w:p>
      <w:pPr>
        <w:pStyle w:val="BodyText"/>
        <w:ind w:left="6618"/>
      </w:pPr>
      <w:r>
        <w:rPr/>
        <mc:AlternateContent>
          <mc:Choice Requires="wps">
            <w:drawing>
              <wp:anchor distT="0" distB="0" distL="0" distR="0" allowOverlap="1" layoutInCell="1" locked="0" behindDoc="1" simplePos="0" relativeHeight="479331328">
                <wp:simplePos x="0" y="0"/>
                <wp:positionH relativeFrom="page">
                  <wp:posOffset>1754365</wp:posOffset>
                </wp:positionH>
                <wp:positionV relativeFrom="paragraph">
                  <wp:posOffset>-22689</wp:posOffset>
                </wp:positionV>
                <wp:extent cx="5181600" cy="6139180"/>
                <wp:effectExtent l="0" t="0" r="0" b="0"/>
                <wp:wrapNone/>
                <wp:docPr id="69" name="Group 69"/>
                <wp:cNvGraphicFramePr>
                  <a:graphicFrameLocks/>
                </wp:cNvGraphicFramePr>
                <a:graphic>
                  <a:graphicData uri="http://schemas.microsoft.com/office/word/2010/wordprocessingGroup">
                    <wpg:wgp>
                      <wpg:cNvPr id="69" name="Group 69"/>
                      <wpg:cNvGrpSpPr/>
                      <wpg:grpSpPr>
                        <a:xfrm>
                          <a:off x="0" y="0"/>
                          <a:ext cx="5181600" cy="6139180"/>
                          <a:chExt cx="5181600" cy="6139180"/>
                        </a:xfrm>
                      </wpg:grpSpPr>
                      <pic:pic>
                        <pic:nvPicPr>
                          <pic:cNvPr id="70" name="Image 70"/>
                          <pic:cNvPicPr/>
                        </pic:nvPicPr>
                        <pic:blipFill>
                          <a:blip r:embed="rId44" cstate="print"/>
                          <a:stretch>
                            <a:fillRect/>
                          </a:stretch>
                        </pic:blipFill>
                        <pic:spPr>
                          <a:xfrm>
                            <a:off x="0" y="0"/>
                            <a:ext cx="3470663" cy="6098506"/>
                          </a:xfrm>
                          <a:prstGeom prst="rect">
                            <a:avLst/>
                          </a:prstGeom>
                        </pic:spPr>
                      </pic:pic>
                      <pic:pic>
                        <pic:nvPicPr>
                          <pic:cNvPr id="71" name="Image 71"/>
                          <pic:cNvPicPr/>
                        </pic:nvPicPr>
                        <pic:blipFill>
                          <a:blip r:embed="rId45" cstate="print"/>
                          <a:stretch>
                            <a:fillRect/>
                          </a:stretch>
                        </pic:blipFill>
                        <pic:spPr>
                          <a:xfrm>
                            <a:off x="2643898" y="1992994"/>
                            <a:ext cx="2537206" cy="4145661"/>
                          </a:xfrm>
                          <a:prstGeom prst="rect">
                            <a:avLst/>
                          </a:prstGeom>
                        </pic:spPr>
                      </pic:pic>
                    </wpg:wgp>
                  </a:graphicData>
                </a:graphic>
              </wp:anchor>
            </w:drawing>
          </mc:Choice>
          <mc:Fallback>
            <w:pict>
              <v:group style="position:absolute;margin-left:138.139053pt;margin-top:-1.786536pt;width:408pt;height:483.4pt;mso-position-horizontal-relative:page;mso-position-vertical-relative:paragraph;z-index:-23985152" id="docshapegroup50" coordorigin="2763,-36" coordsize="8160,9668">
                <v:shape style="position:absolute;left:2762;top:-36;width:5466;height:9604" type="#_x0000_t75" id="docshape51" stroked="false">
                  <v:imagedata r:id="rId44" o:title=""/>
                </v:shape>
                <v:shape style="position:absolute;left:6926;top:3102;width:3996;height:6529" type="#_x0000_t75" id="docshape52" stroked="false">
                  <v:imagedata r:id="rId45" o:title=""/>
                </v:shape>
                <w10:wrap type="none"/>
              </v:group>
            </w:pict>
          </mc:Fallback>
        </mc:AlternateContent>
      </w:r>
      <w:r>
        <w:rPr>
          <w:spacing w:val="-5"/>
        </w:rPr>
        <w:t>Lid</w:t>
      </w:r>
    </w:p>
    <w:p>
      <w:pPr>
        <w:pStyle w:val="BodyText"/>
        <w:spacing w:before="93"/>
        <w:rPr>
          <w:sz w:val="20"/>
        </w:rPr>
      </w:pPr>
    </w:p>
    <w:p>
      <w:pPr>
        <w:pStyle w:val="BodyText"/>
        <w:spacing w:after="0"/>
        <w:rPr>
          <w:sz w:val="20"/>
        </w:rPr>
        <w:sectPr>
          <w:pgSz w:w="12240" w:h="15840"/>
          <w:pgMar w:header="712" w:footer="1017" w:top="940" w:bottom="1220" w:left="1080" w:right="1080"/>
        </w:sectPr>
      </w:pPr>
    </w:p>
    <w:p>
      <w:pPr>
        <w:pStyle w:val="BodyText"/>
        <w:spacing w:before="94"/>
        <w:ind w:right="263"/>
        <w:jc w:val="right"/>
      </w:pPr>
      <w:r>
        <w:rPr>
          <w:spacing w:val="-2"/>
        </w:rPr>
        <w:t>Reservoir</w:t>
      </w:r>
    </w:p>
    <w:p>
      <w:pPr>
        <w:pStyle w:val="BodyText"/>
      </w:pPr>
    </w:p>
    <w:p>
      <w:pPr>
        <w:pStyle w:val="BodyText"/>
        <w:spacing w:before="210"/>
      </w:pPr>
    </w:p>
    <w:p>
      <w:pPr>
        <w:pStyle w:val="BodyText"/>
        <w:ind w:right="38"/>
        <w:jc w:val="right"/>
      </w:pPr>
      <w:r>
        <w:rPr/>
        <w:t>Standing</w:t>
      </w:r>
      <w:r>
        <w:rPr>
          <w:spacing w:val="-14"/>
        </w:rPr>
        <w:t> </w:t>
      </w:r>
      <w:r>
        <w:rPr>
          <w:spacing w:val="-2"/>
        </w:rPr>
        <w:t>Water</w:t>
      </w:r>
    </w:p>
    <w:p>
      <w:pPr>
        <w:pStyle w:val="BodyText"/>
      </w:pPr>
    </w:p>
    <w:p>
      <w:pPr>
        <w:pStyle w:val="BodyText"/>
        <w:spacing w:before="60"/>
      </w:pPr>
    </w:p>
    <w:p>
      <w:pPr>
        <w:pStyle w:val="BodyText"/>
        <w:ind w:right="114"/>
        <w:jc w:val="right"/>
      </w:pPr>
      <w:r>
        <w:rPr>
          <w:spacing w:val="-2"/>
        </w:rPr>
        <w:t>Biolayer</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81"/>
      </w:pPr>
    </w:p>
    <w:p>
      <w:pPr>
        <w:pStyle w:val="BodyText"/>
        <w:ind w:left="617" w:right="384" w:firstLine="465"/>
      </w:pPr>
      <w:r>
        <w:rPr>
          <w:spacing w:val="-2"/>
        </w:rPr>
        <w:t>Filter Container</w:t>
      </w:r>
    </w:p>
    <w:p>
      <w:pPr>
        <w:pStyle w:val="BodyText"/>
      </w:pPr>
    </w:p>
    <w:p>
      <w:pPr>
        <w:pStyle w:val="BodyText"/>
      </w:pPr>
    </w:p>
    <w:p>
      <w:pPr>
        <w:pStyle w:val="BodyText"/>
      </w:pPr>
    </w:p>
    <w:p>
      <w:pPr>
        <w:pStyle w:val="BodyText"/>
      </w:pPr>
    </w:p>
    <w:p>
      <w:pPr>
        <w:pStyle w:val="BodyText"/>
      </w:pPr>
    </w:p>
    <w:p>
      <w:pPr>
        <w:pStyle w:val="BodyText"/>
        <w:spacing w:before="235"/>
      </w:pPr>
    </w:p>
    <w:p>
      <w:pPr>
        <w:pStyle w:val="BodyText"/>
        <w:spacing w:before="1"/>
        <w:ind w:left="1099" w:right="210" w:hanging="245"/>
        <w:jc w:val="right"/>
      </w:pPr>
      <w:r>
        <w:rPr>
          <w:spacing w:val="-2"/>
        </w:rPr>
        <w:t>Drainage Gravel</w:t>
      </w:r>
    </w:p>
    <w:p>
      <w:pPr>
        <w:pStyle w:val="BodyText"/>
        <w:spacing w:before="115"/>
        <w:ind w:left="403"/>
      </w:pPr>
      <w:r>
        <w:rPr/>
        <w:br w:type="column"/>
      </w:r>
      <w:r>
        <w:rPr>
          <w:spacing w:val="-2"/>
        </w:rPr>
        <w:t>Diffuser</w:t>
      </w:r>
    </w:p>
    <w:p>
      <w:pPr>
        <w:pStyle w:val="BodyText"/>
      </w:pPr>
    </w:p>
    <w:p>
      <w:pPr>
        <w:pStyle w:val="BodyText"/>
      </w:pPr>
    </w:p>
    <w:p>
      <w:pPr>
        <w:pStyle w:val="BodyText"/>
        <w:spacing w:before="131"/>
      </w:pPr>
    </w:p>
    <w:p>
      <w:pPr>
        <w:pStyle w:val="BodyText"/>
        <w:ind w:left="626"/>
      </w:pPr>
      <w:r>
        <w:rPr/>
        <w:t>Outlet</w:t>
      </w:r>
      <w:r>
        <w:rPr>
          <w:spacing w:val="-7"/>
        </w:rPr>
        <w:t> </w:t>
      </w:r>
      <w:r>
        <w:rPr>
          <w:spacing w:val="-4"/>
        </w:rPr>
        <w:t>Tube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5"/>
        <w:rPr>
          <w:sz w:val="20"/>
        </w:rPr>
      </w:pPr>
    </w:p>
    <w:p>
      <w:pPr>
        <w:pStyle w:val="BodyText"/>
        <w:ind w:left="-641"/>
        <w:rPr>
          <w:sz w:val="20"/>
        </w:rPr>
      </w:pPr>
      <w:r>
        <w:rPr>
          <w:sz w:val="20"/>
        </w:rPr>
        <mc:AlternateContent>
          <mc:Choice Requires="wps">
            <w:drawing>
              <wp:inline distT="0" distB="0" distL="0" distR="0">
                <wp:extent cx="1200150" cy="266700"/>
                <wp:effectExtent l="0" t="0" r="0" b="0"/>
                <wp:docPr id="72" name="Textbox 72"/>
                <wp:cNvGraphicFramePr>
                  <a:graphicFrameLocks/>
                </wp:cNvGraphicFramePr>
                <a:graphic>
                  <a:graphicData uri="http://schemas.microsoft.com/office/word/2010/wordprocessingShape">
                    <wps:wsp>
                      <wps:cNvPr id="72" name="Textbox 72"/>
                      <wps:cNvSpPr txBox="1"/>
                      <wps:spPr>
                        <a:xfrm>
                          <a:off x="0" y="0"/>
                          <a:ext cx="1200150" cy="266700"/>
                        </a:xfrm>
                        <a:prstGeom prst="rect">
                          <a:avLst/>
                        </a:prstGeom>
                        <a:solidFill>
                          <a:srgbClr val="FFFFFF"/>
                        </a:solidFill>
                      </wps:spPr>
                      <wps:txbx>
                        <w:txbxContent>
                          <w:p>
                            <w:pPr>
                              <w:pStyle w:val="BodyText"/>
                              <w:spacing w:before="71"/>
                              <w:ind w:left="72"/>
                              <w:rPr>
                                <w:color w:val="000000"/>
                              </w:rPr>
                            </w:pPr>
                            <w:r>
                              <w:rPr>
                                <w:color w:val="000000"/>
                              </w:rPr>
                              <w:t>Filtration</w:t>
                            </w:r>
                            <w:r>
                              <w:rPr>
                                <w:color w:val="000000"/>
                                <w:spacing w:val="-9"/>
                              </w:rPr>
                              <w:t> </w:t>
                            </w:r>
                            <w:r>
                              <w:rPr>
                                <w:color w:val="000000"/>
                                <w:spacing w:val="-4"/>
                              </w:rPr>
                              <w:t>Sand</w:t>
                            </w:r>
                          </w:p>
                        </w:txbxContent>
                      </wps:txbx>
                      <wps:bodyPr wrap="square" lIns="0" tIns="0" rIns="0" bIns="0" rtlCol="0">
                        <a:noAutofit/>
                      </wps:bodyPr>
                    </wps:wsp>
                  </a:graphicData>
                </a:graphic>
              </wp:inline>
            </w:drawing>
          </mc:Choice>
          <mc:Fallback>
            <w:pict>
              <v:shape style="width:94.5pt;height:21pt;mso-position-horizontal-relative:char;mso-position-vertical-relative:line" type="#_x0000_t202" id="docshape53" filled="true" fillcolor="#ffffff" stroked="false">
                <w10:anchorlock/>
                <v:textbox inset="0,0,0,0">
                  <w:txbxContent>
                    <w:p>
                      <w:pPr>
                        <w:pStyle w:val="BodyText"/>
                        <w:spacing w:before="71"/>
                        <w:ind w:left="72"/>
                        <w:rPr>
                          <w:color w:val="000000"/>
                        </w:rPr>
                      </w:pPr>
                      <w:r>
                        <w:rPr>
                          <w:color w:val="000000"/>
                        </w:rPr>
                        <w:t>Filtration</w:t>
                      </w:r>
                      <w:r>
                        <w:rPr>
                          <w:color w:val="000000"/>
                          <w:spacing w:val="-9"/>
                        </w:rPr>
                        <w:t> </w:t>
                      </w:r>
                      <w:r>
                        <w:rPr>
                          <w:color w:val="000000"/>
                          <w:spacing w:val="-4"/>
                        </w:rPr>
                        <w:t>Sand</w:t>
                      </w:r>
                    </w:p>
                  </w:txbxContent>
                </v:textbox>
                <v:fill type="solid"/>
              </v:shape>
            </w:pict>
          </mc:Fallback>
        </mc:AlternateContent>
      </w:r>
      <w:r>
        <w:rPr>
          <w:sz w:val="20"/>
        </w:rPr>
      </w:r>
    </w:p>
    <w:p>
      <w:pPr>
        <w:pStyle w:val="BodyText"/>
      </w:pPr>
    </w:p>
    <w:p>
      <w:pPr>
        <w:pStyle w:val="BodyText"/>
        <w:spacing w:before="126"/>
      </w:pPr>
    </w:p>
    <w:p>
      <w:pPr>
        <w:pStyle w:val="BodyText"/>
        <w:spacing w:line="242" w:lineRule="auto"/>
        <w:ind w:left="626" w:right="1218"/>
      </w:pPr>
      <w:r>
        <w:rPr/>
        <w:t>Safe</w:t>
      </w:r>
      <w:r>
        <w:rPr>
          <w:spacing w:val="-16"/>
        </w:rPr>
        <w:t> </w:t>
      </w:r>
      <w:r>
        <w:rPr/>
        <w:t>Water </w:t>
      </w:r>
      <w:r>
        <w:rPr>
          <w:spacing w:val="-2"/>
        </w:rPr>
        <w:t>Storage Container</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19"/>
        <w:rPr>
          <w:sz w:val="20"/>
        </w:rPr>
      </w:pPr>
    </w:p>
    <w:p>
      <w:pPr>
        <w:pStyle w:val="BodyText"/>
        <w:ind w:left="-666"/>
        <w:rPr>
          <w:sz w:val="20"/>
        </w:rPr>
      </w:pPr>
      <w:r>
        <w:rPr>
          <w:sz w:val="20"/>
        </w:rPr>
        <mc:AlternateContent>
          <mc:Choice Requires="wps">
            <w:drawing>
              <wp:inline distT="0" distB="0" distL="0" distR="0">
                <wp:extent cx="1028700" cy="495300"/>
                <wp:effectExtent l="0" t="0" r="0" b="0"/>
                <wp:docPr id="73" name="Textbox 73"/>
                <wp:cNvGraphicFramePr>
                  <a:graphicFrameLocks/>
                </wp:cNvGraphicFramePr>
                <a:graphic>
                  <a:graphicData uri="http://schemas.microsoft.com/office/word/2010/wordprocessingShape">
                    <wps:wsp>
                      <wps:cNvPr id="73" name="Textbox 73"/>
                      <wps:cNvSpPr txBox="1"/>
                      <wps:spPr>
                        <a:xfrm>
                          <a:off x="0" y="0"/>
                          <a:ext cx="1028700" cy="495300"/>
                        </a:xfrm>
                        <a:prstGeom prst="rect">
                          <a:avLst/>
                        </a:prstGeom>
                        <a:solidFill>
                          <a:srgbClr val="FFFFFF"/>
                        </a:solidFill>
                      </wps:spPr>
                      <wps:txbx>
                        <w:txbxContent>
                          <w:p>
                            <w:pPr>
                              <w:pStyle w:val="BodyText"/>
                              <w:spacing w:line="244" w:lineRule="auto" w:before="71"/>
                              <w:ind w:left="73"/>
                              <w:rPr>
                                <w:color w:val="000000"/>
                              </w:rPr>
                            </w:pPr>
                            <w:r>
                              <w:rPr>
                                <w:color w:val="000000"/>
                                <w:spacing w:val="-2"/>
                              </w:rPr>
                              <w:t>Separation Gravel</w:t>
                            </w:r>
                          </w:p>
                        </w:txbxContent>
                      </wps:txbx>
                      <wps:bodyPr wrap="square" lIns="0" tIns="0" rIns="0" bIns="0" rtlCol="0">
                        <a:noAutofit/>
                      </wps:bodyPr>
                    </wps:wsp>
                  </a:graphicData>
                </a:graphic>
              </wp:inline>
            </w:drawing>
          </mc:Choice>
          <mc:Fallback>
            <w:pict>
              <v:shape style="width:81pt;height:39pt;mso-position-horizontal-relative:char;mso-position-vertical-relative:line" type="#_x0000_t202" id="docshape54" filled="true" fillcolor="#ffffff" stroked="false">
                <w10:anchorlock/>
                <v:textbox inset="0,0,0,0">
                  <w:txbxContent>
                    <w:p>
                      <w:pPr>
                        <w:pStyle w:val="BodyText"/>
                        <w:spacing w:line="244" w:lineRule="auto" w:before="71"/>
                        <w:ind w:left="73"/>
                        <w:rPr>
                          <w:color w:val="000000"/>
                        </w:rPr>
                      </w:pPr>
                      <w:r>
                        <w:rPr>
                          <w:color w:val="000000"/>
                          <w:spacing w:val="-2"/>
                        </w:rPr>
                        <w:t>Separation Gravel</w:t>
                      </w:r>
                    </w:p>
                  </w:txbxContent>
                </v:textbox>
                <v:fill type="solid"/>
              </v:shape>
            </w:pict>
          </mc:Fallback>
        </mc:AlternateContent>
      </w:r>
      <w:r>
        <w:rPr>
          <w:sz w:val="20"/>
        </w:rPr>
      </w:r>
    </w:p>
    <w:p>
      <w:pPr>
        <w:pStyle w:val="BodyText"/>
        <w:spacing w:after="0"/>
        <w:rPr>
          <w:sz w:val="20"/>
        </w:rPr>
        <w:sectPr>
          <w:type w:val="continuous"/>
          <w:pgSz w:w="12240" w:h="15840"/>
          <w:pgMar w:header="712" w:footer="1017" w:top="960" w:bottom="280" w:left="1080" w:right="1080"/>
          <w:cols w:num="2" w:equalWidth="0">
            <w:col w:w="1963" w:space="4600"/>
            <w:col w:w="3517"/>
          </w:cols>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607296">
                <wp:simplePos x="0" y="0"/>
                <wp:positionH relativeFrom="page">
                  <wp:posOffset>896416</wp:posOffset>
                </wp:positionH>
                <wp:positionV relativeFrom="paragraph">
                  <wp:posOffset>233958</wp:posOffset>
                </wp:positionV>
                <wp:extent cx="5981065" cy="6350"/>
                <wp:effectExtent l="0" t="0" r="0" b="0"/>
                <wp:wrapTopAndBottom/>
                <wp:docPr id="74" name="Graphic 74"/>
                <wp:cNvGraphicFramePr>
                  <a:graphicFrameLocks/>
                </wp:cNvGraphicFramePr>
                <a:graphic>
                  <a:graphicData uri="http://schemas.microsoft.com/office/word/2010/wordprocessingShape">
                    <wps:wsp>
                      <wps:cNvPr id="74" name="Graphic 74"/>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709184;mso-wrap-distance-left:0;mso-wrap-distance-right:0" id="docshape55" filled="true" fillcolor="#000000" stroked="false">
                <v:fill type="solid"/>
                <w10:wrap type="topAndBottom"/>
              </v:rect>
            </w:pict>
          </mc:Fallback>
        </mc:AlternateContent>
      </w:r>
      <w:bookmarkStart w:name="What Does Each Part Do?" w:id="19"/>
      <w:bookmarkEnd w:id="19"/>
      <w:r>
        <w:rPr>
          <w:b w:val="0"/>
        </w:rPr>
      </w:r>
      <w:bookmarkStart w:name="_bookmark9" w:id="20"/>
      <w:bookmarkEnd w:id="20"/>
      <w:r>
        <w:rPr>
          <w:b w:val="0"/>
        </w:rPr>
      </w:r>
      <w:r>
        <w:rPr/>
        <w:t>What</w:t>
      </w:r>
      <w:r>
        <w:rPr>
          <w:spacing w:val="-1"/>
        </w:rPr>
        <w:t> </w:t>
      </w:r>
      <w:r>
        <w:rPr/>
        <w:t>Does</w:t>
      </w:r>
      <w:r>
        <w:rPr>
          <w:spacing w:val="-1"/>
        </w:rPr>
        <w:t> </w:t>
      </w:r>
      <w:r>
        <w:rPr/>
        <w:t>Each</w:t>
      </w:r>
      <w:r>
        <w:rPr>
          <w:spacing w:val="-5"/>
        </w:rPr>
        <w:t> </w:t>
      </w:r>
      <w:r>
        <w:rPr/>
        <w:t>Part</w:t>
      </w:r>
      <w:r>
        <w:rPr>
          <w:spacing w:val="2"/>
        </w:rPr>
        <w:t> </w:t>
      </w:r>
      <w:r>
        <w:rPr>
          <w:spacing w:val="-5"/>
        </w:rPr>
        <w:t>Do?</w:t>
      </w:r>
    </w:p>
    <w:p>
      <w:pPr>
        <w:pStyle w:val="BodyText"/>
        <w:rPr>
          <w:rFonts w:ascii="Arial"/>
          <w:b/>
          <w:sz w:val="20"/>
        </w:rPr>
      </w:pPr>
    </w:p>
    <w:p>
      <w:pPr>
        <w:pStyle w:val="BodyText"/>
        <w:spacing w:before="176"/>
        <w:rPr>
          <w:rFonts w:ascii="Arial"/>
          <w:b/>
          <w:sz w:val="20"/>
        </w:rPr>
      </w:pPr>
    </w:p>
    <w:p>
      <w:pPr>
        <w:pStyle w:val="BodyText"/>
        <w:spacing w:after="0"/>
        <w:rPr>
          <w:rFonts w:ascii="Arial"/>
          <w:b/>
          <w:sz w:val="20"/>
        </w:rPr>
        <w:sectPr>
          <w:pgSz w:w="12240" w:h="15840"/>
          <w:pgMar w:header="712" w:footer="1017" w:top="940" w:bottom="1200" w:left="1080" w:right="1080"/>
        </w:sectPr>
      </w:pPr>
    </w:p>
    <w:p>
      <w:pPr>
        <w:pStyle w:val="Heading5"/>
        <w:spacing w:before="93"/>
        <w:ind w:left="2076"/>
      </w:pPr>
      <w:r>
        <w:rPr/>
        <mc:AlternateContent>
          <mc:Choice Requires="wps">
            <w:drawing>
              <wp:anchor distT="0" distB="0" distL="0" distR="0" allowOverlap="1" layoutInCell="1" locked="0" behindDoc="0" simplePos="0" relativeHeight="15749120">
                <wp:simplePos x="0" y="0"/>
                <wp:positionH relativeFrom="page">
                  <wp:posOffset>883285</wp:posOffset>
                </wp:positionH>
                <wp:positionV relativeFrom="paragraph">
                  <wp:posOffset>-126340</wp:posOffset>
                </wp:positionV>
                <wp:extent cx="1068705" cy="2686685"/>
                <wp:effectExtent l="0" t="0" r="0" b="0"/>
                <wp:wrapNone/>
                <wp:docPr id="75" name="Group 75"/>
                <wp:cNvGraphicFramePr>
                  <a:graphicFrameLocks/>
                </wp:cNvGraphicFramePr>
                <a:graphic>
                  <a:graphicData uri="http://schemas.microsoft.com/office/word/2010/wordprocessingGroup">
                    <wpg:wgp>
                      <wpg:cNvPr id="75" name="Group 75"/>
                      <wpg:cNvGrpSpPr/>
                      <wpg:grpSpPr>
                        <a:xfrm>
                          <a:off x="0" y="0"/>
                          <a:ext cx="1068705" cy="2686685"/>
                          <a:chExt cx="1068705" cy="2686685"/>
                        </a:xfrm>
                      </wpg:grpSpPr>
                      <pic:pic>
                        <pic:nvPicPr>
                          <pic:cNvPr id="76" name="Image 76"/>
                          <pic:cNvPicPr/>
                        </pic:nvPicPr>
                        <pic:blipFill>
                          <a:blip r:embed="rId46" cstate="print"/>
                          <a:stretch>
                            <a:fillRect/>
                          </a:stretch>
                        </pic:blipFill>
                        <pic:spPr>
                          <a:xfrm>
                            <a:off x="0" y="173354"/>
                            <a:ext cx="1068705" cy="2512835"/>
                          </a:xfrm>
                          <a:prstGeom prst="rect">
                            <a:avLst/>
                          </a:prstGeom>
                        </pic:spPr>
                      </pic:pic>
                      <wps:wsp>
                        <wps:cNvPr id="77" name="Graphic 77"/>
                        <wps:cNvSpPr/>
                        <wps:spPr>
                          <a:xfrm>
                            <a:off x="632841" y="0"/>
                            <a:ext cx="261620" cy="253365"/>
                          </a:xfrm>
                          <a:custGeom>
                            <a:avLst/>
                            <a:gdLst/>
                            <a:ahLst/>
                            <a:cxnLst/>
                            <a:rect l="l" t="t" r="r" b="b"/>
                            <a:pathLst>
                              <a:path w="261620" h="253365">
                                <a:moveTo>
                                  <a:pt x="28321" y="172465"/>
                                </a:moveTo>
                                <a:lnTo>
                                  <a:pt x="0" y="252856"/>
                                </a:lnTo>
                                <a:lnTo>
                                  <a:pt x="81280" y="227329"/>
                                </a:lnTo>
                                <a:lnTo>
                                  <a:pt x="67672" y="213232"/>
                                </a:lnTo>
                                <a:lnTo>
                                  <a:pt x="50037" y="213232"/>
                                </a:lnTo>
                                <a:lnTo>
                                  <a:pt x="41275" y="204088"/>
                                </a:lnTo>
                                <a:lnTo>
                                  <a:pt x="50368" y="195306"/>
                                </a:lnTo>
                                <a:lnTo>
                                  <a:pt x="28321" y="172465"/>
                                </a:lnTo>
                                <a:close/>
                              </a:path>
                              <a:path w="261620" h="253365">
                                <a:moveTo>
                                  <a:pt x="50368" y="195306"/>
                                </a:moveTo>
                                <a:lnTo>
                                  <a:pt x="41275" y="204088"/>
                                </a:lnTo>
                                <a:lnTo>
                                  <a:pt x="50037" y="213232"/>
                                </a:lnTo>
                                <a:lnTo>
                                  <a:pt x="59164" y="204419"/>
                                </a:lnTo>
                                <a:lnTo>
                                  <a:pt x="50368" y="195306"/>
                                </a:lnTo>
                                <a:close/>
                              </a:path>
                              <a:path w="261620" h="253365">
                                <a:moveTo>
                                  <a:pt x="59164" y="204419"/>
                                </a:moveTo>
                                <a:lnTo>
                                  <a:pt x="50037" y="213232"/>
                                </a:lnTo>
                                <a:lnTo>
                                  <a:pt x="67672" y="213232"/>
                                </a:lnTo>
                                <a:lnTo>
                                  <a:pt x="59164" y="204419"/>
                                </a:lnTo>
                                <a:close/>
                              </a:path>
                              <a:path w="261620" h="253365">
                                <a:moveTo>
                                  <a:pt x="252603" y="0"/>
                                </a:moveTo>
                                <a:lnTo>
                                  <a:pt x="50368" y="195306"/>
                                </a:lnTo>
                                <a:lnTo>
                                  <a:pt x="59164" y="204419"/>
                                </a:lnTo>
                                <a:lnTo>
                                  <a:pt x="261366" y="9143"/>
                                </a:lnTo>
                                <a:lnTo>
                                  <a:pt x="25260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69.550003pt;margin-top:-9.948047pt;width:84.15pt;height:211.55pt;mso-position-horizontal-relative:page;mso-position-vertical-relative:paragraph;z-index:15749120" id="docshapegroup56" coordorigin="1391,-199" coordsize="1683,4231">
                <v:shape style="position:absolute;left:1391;top:74;width:1683;height:3958" type="#_x0000_t75" id="docshape57" stroked="false">
                  <v:imagedata r:id="rId46" o:title=""/>
                </v:shape>
                <v:shape style="position:absolute;left:2387;top:-199;width:412;height:399" id="docshape58" coordorigin="2388,-199" coordsize="412,399" path="m2432,73l2388,199,2516,159,2494,137,2466,137,2453,122,2467,109,2432,73xm2467,109l2453,122,2466,137,2481,123,2467,109xm2481,123l2466,137,2494,137,2481,123xm2785,-199l2467,109,2481,123,2799,-185,2785,-199xe" filled="true" fillcolor="#000000" stroked="false">
                  <v:path arrowok="t"/>
                  <v:fill type="solid"/>
                </v:shape>
                <w10:wrap type="none"/>
              </v:group>
            </w:pict>
          </mc:Fallback>
        </mc:AlternateContent>
      </w:r>
      <w:r>
        <w:rPr>
          <w:spacing w:val="-5"/>
        </w:rPr>
        <w:t>Lid</w:t>
      </w:r>
    </w:p>
    <w:p>
      <w:pPr>
        <w:pStyle w:val="BodyText"/>
        <w:spacing w:before="122"/>
        <w:ind w:left="2076"/>
      </w:pPr>
      <w:r>
        <w:rPr/>
        <w:t>The</w:t>
      </w:r>
      <w:r>
        <w:rPr>
          <w:spacing w:val="-11"/>
        </w:rPr>
        <w:t> </w:t>
      </w:r>
      <w:r>
        <w:rPr/>
        <w:t>lid</w:t>
      </w:r>
      <w:r>
        <w:rPr>
          <w:spacing w:val="-9"/>
        </w:rPr>
        <w:t> </w:t>
      </w:r>
      <w:r>
        <w:rPr/>
        <w:t>should</w:t>
      </w:r>
      <w:r>
        <w:rPr>
          <w:spacing w:val="-9"/>
        </w:rPr>
        <w:t> </w:t>
      </w:r>
      <w:r>
        <w:rPr/>
        <w:t>be</w:t>
      </w:r>
      <w:r>
        <w:rPr>
          <w:spacing w:val="-11"/>
        </w:rPr>
        <w:t> </w:t>
      </w:r>
      <w:r>
        <w:rPr/>
        <w:t>tight. It prevents contamination and keeps out unwanted </w:t>
      </w:r>
      <w:r>
        <w:rPr>
          <w:spacing w:val="-2"/>
        </w:rPr>
        <w:t>pests.</w:t>
      </w:r>
    </w:p>
    <w:p>
      <w:pPr>
        <w:pStyle w:val="Heading5"/>
        <w:spacing w:before="96"/>
        <w:ind w:left="2076"/>
      </w:pPr>
      <w:r>
        <w:rPr>
          <w:b w:val="0"/>
        </w:rPr>
        <w:br w:type="column"/>
      </w:r>
      <w:r>
        <w:rPr>
          <w:spacing w:val="-2"/>
        </w:rPr>
        <w:t>Reservoir</w:t>
      </w:r>
    </w:p>
    <w:p>
      <w:pPr>
        <w:pStyle w:val="BodyText"/>
        <w:spacing w:before="121"/>
        <w:ind w:left="2076" w:right="402"/>
      </w:pPr>
      <w:r>
        <w:rPr/>
        <mc:AlternateContent>
          <mc:Choice Requires="wps">
            <w:drawing>
              <wp:anchor distT="0" distB="0" distL="0" distR="0" allowOverlap="1" layoutInCell="1" locked="0" behindDoc="0" simplePos="0" relativeHeight="15749632">
                <wp:simplePos x="0" y="0"/>
                <wp:positionH relativeFrom="page">
                  <wp:posOffset>3752215</wp:posOffset>
                </wp:positionH>
                <wp:positionV relativeFrom="paragraph">
                  <wp:posOffset>-263486</wp:posOffset>
                </wp:positionV>
                <wp:extent cx="1082675" cy="2593340"/>
                <wp:effectExtent l="0" t="0" r="0" b="0"/>
                <wp:wrapNone/>
                <wp:docPr id="78" name="Group 78"/>
                <wp:cNvGraphicFramePr>
                  <a:graphicFrameLocks/>
                </wp:cNvGraphicFramePr>
                <a:graphic>
                  <a:graphicData uri="http://schemas.microsoft.com/office/word/2010/wordprocessingGroup">
                    <wpg:wgp>
                      <wpg:cNvPr id="78" name="Group 78"/>
                      <wpg:cNvGrpSpPr/>
                      <wpg:grpSpPr>
                        <a:xfrm>
                          <a:off x="0" y="0"/>
                          <a:ext cx="1082675" cy="2593340"/>
                          <a:chExt cx="1082675" cy="2593340"/>
                        </a:xfrm>
                      </wpg:grpSpPr>
                      <pic:pic>
                        <pic:nvPicPr>
                          <pic:cNvPr id="79" name="Image 79"/>
                          <pic:cNvPicPr/>
                        </pic:nvPicPr>
                        <pic:blipFill>
                          <a:blip r:embed="rId47" cstate="print"/>
                          <a:stretch>
                            <a:fillRect/>
                          </a:stretch>
                        </pic:blipFill>
                        <pic:spPr>
                          <a:xfrm>
                            <a:off x="0" y="89027"/>
                            <a:ext cx="1082675" cy="2503804"/>
                          </a:xfrm>
                          <a:prstGeom prst="rect">
                            <a:avLst/>
                          </a:prstGeom>
                        </pic:spPr>
                      </pic:pic>
                      <wps:wsp>
                        <wps:cNvPr id="80" name="Graphic 80"/>
                        <wps:cNvSpPr/>
                        <wps:spPr>
                          <a:xfrm>
                            <a:off x="421766" y="0"/>
                            <a:ext cx="433070" cy="413384"/>
                          </a:xfrm>
                          <a:custGeom>
                            <a:avLst/>
                            <a:gdLst/>
                            <a:ahLst/>
                            <a:cxnLst/>
                            <a:rect l="l" t="t" r="r" b="b"/>
                            <a:pathLst>
                              <a:path w="433070" h="413384">
                                <a:moveTo>
                                  <a:pt x="28955" y="332740"/>
                                </a:moveTo>
                                <a:lnTo>
                                  <a:pt x="0" y="412876"/>
                                </a:lnTo>
                                <a:lnTo>
                                  <a:pt x="81533" y="387857"/>
                                </a:lnTo>
                                <a:lnTo>
                                  <a:pt x="67965" y="373633"/>
                                </a:lnTo>
                                <a:lnTo>
                                  <a:pt x="50418" y="373633"/>
                                </a:lnTo>
                                <a:lnTo>
                                  <a:pt x="41655" y="364362"/>
                                </a:lnTo>
                                <a:lnTo>
                                  <a:pt x="50805" y="355645"/>
                                </a:lnTo>
                                <a:lnTo>
                                  <a:pt x="28955" y="332740"/>
                                </a:lnTo>
                                <a:close/>
                              </a:path>
                              <a:path w="433070" h="413384">
                                <a:moveTo>
                                  <a:pt x="50805" y="355645"/>
                                </a:moveTo>
                                <a:lnTo>
                                  <a:pt x="41655" y="364362"/>
                                </a:lnTo>
                                <a:lnTo>
                                  <a:pt x="50418" y="373633"/>
                                </a:lnTo>
                                <a:lnTo>
                                  <a:pt x="59609" y="364874"/>
                                </a:lnTo>
                                <a:lnTo>
                                  <a:pt x="50805" y="355645"/>
                                </a:lnTo>
                                <a:close/>
                              </a:path>
                              <a:path w="433070" h="413384">
                                <a:moveTo>
                                  <a:pt x="59609" y="364874"/>
                                </a:moveTo>
                                <a:lnTo>
                                  <a:pt x="50418" y="373633"/>
                                </a:lnTo>
                                <a:lnTo>
                                  <a:pt x="67965" y="373633"/>
                                </a:lnTo>
                                <a:lnTo>
                                  <a:pt x="59609" y="364874"/>
                                </a:lnTo>
                                <a:close/>
                              </a:path>
                              <a:path w="433070" h="413384">
                                <a:moveTo>
                                  <a:pt x="424052" y="0"/>
                                </a:moveTo>
                                <a:lnTo>
                                  <a:pt x="50805" y="355645"/>
                                </a:lnTo>
                                <a:lnTo>
                                  <a:pt x="59609" y="364874"/>
                                </a:lnTo>
                                <a:lnTo>
                                  <a:pt x="432815" y="9144"/>
                                </a:lnTo>
                                <a:lnTo>
                                  <a:pt x="424052"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295.450012pt;margin-top:-20.746973pt;width:85.25pt;height:204.2pt;mso-position-horizontal-relative:page;mso-position-vertical-relative:paragraph;z-index:15749632" id="docshapegroup59" coordorigin="5909,-415" coordsize="1705,4084">
                <v:shape style="position:absolute;left:5909;top:-275;width:1705;height:3943" type="#_x0000_t75" id="docshape60" stroked="false">
                  <v:imagedata r:id="rId47" o:title=""/>
                </v:shape>
                <v:shape style="position:absolute;left:6573;top:-415;width:682;height:651" id="docshape61" coordorigin="6573,-415" coordsize="682,651" path="m6619,109l6573,235,6702,196,6680,173,6653,173,6639,159,6653,145,6619,109xm6653,145l6639,159,6653,173,6667,160,6653,145xm6667,160l6653,173,6680,173,6667,160xm7241,-415l6653,145,6667,160,7255,-401,7241,-415xe" filled="true" fillcolor="#000000" stroked="false">
                  <v:path arrowok="t"/>
                  <v:fill type="solid"/>
                </v:shape>
                <w10:wrap type="none"/>
              </v:group>
            </w:pict>
          </mc:Fallback>
        </mc:AlternateContent>
      </w:r>
      <w:r>
        <w:rPr/>
        <w:t>The top of the filter where water is poured in is called the reservoir.</w:t>
      </w:r>
      <w:r>
        <w:rPr>
          <w:spacing w:val="40"/>
        </w:rPr>
        <w:t> </w:t>
      </w:r>
      <w:r>
        <w:rPr/>
        <w:t>The reservoir can</w:t>
      </w:r>
      <w:r>
        <w:rPr>
          <w:spacing w:val="-6"/>
        </w:rPr>
        <w:t> </w:t>
      </w:r>
      <w:r>
        <w:rPr/>
        <w:t>hold</w:t>
      </w:r>
      <w:r>
        <w:rPr>
          <w:spacing w:val="-6"/>
        </w:rPr>
        <w:t> </w:t>
      </w:r>
      <w:r>
        <w:rPr/>
        <w:t>about</w:t>
      </w:r>
      <w:r>
        <w:rPr>
          <w:spacing w:val="-5"/>
        </w:rPr>
        <w:t> </w:t>
      </w:r>
      <w:r>
        <w:rPr/>
        <w:t>12</w:t>
      </w:r>
      <w:r>
        <w:rPr>
          <w:spacing w:val="-8"/>
        </w:rPr>
        <w:t> </w:t>
      </w:r>
      <w:r>
        <w:rPr/>
        <w:t>litres,</w:t>
      </w:r>
      <w:r>
        <w:rPr>
          <w:spacing w:val="-7"/>
        </w:rPr>
        <w:t> </w:t>
      </w:r>
      <w:r>
        <w:rPr/>
        <w:t>or</w:t>
      </w:r>
      <w:r>
        <w:rPr>
          <w:spacing w:val="-5"/>
        </w:rPr>
        <w:t> </w:t>
      </w:r>
      <w:r>
        <w:rPr/>
        <w:t>1 bucket of water.</w:t>
      </w:r>
    </w:p>
    <w:p>
      <w:pPr>
        <w:pStyle w:val="BodyText"/>
        <w:spacing w:after="0"/>
        <w:sectPr>
          <w:type w:val="continuous"/>
          <w:pgSz w:w="12240" w:h="15840"/>
          <w:pgMar w:header="712" w:footer="1017" w:top="960" w:bottom="280" w:left="1080" w:right="1080"/>
          <w:cols w:num="2" w:equalWidth="0">
            <w:col w:w="4330" w:space="406"/>
            <w:col w:w="5344"/>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51"/>
        <w:rPr>
          <w:sz w:val="20"/>
        </w:rPr>
      </w:pPr>
    </w:p>
    <w:p>
      <w:pPr>
        <w:pStyle w:val="BodyText"/>
        <w:spacing w:after="0"/>
        <w:rPr>
          <w:sz w:val="20"/>
        </w:rPr>
        <w:sectPr>
          <w:type w:val="continuous"/>
          <w:pgSz w:w="12240" w:h="15840"/>
          <w:pgMar w:header="712" w:footer="1017" w:top="960" w:bottom="280" w:left="1080" w:right="1080"/>
        </w:sectPr>
      </w:pPr>
    </w:p>
    <w:p>
      <w:pPr>
        <w:pStyle w:val="Heading5"/>
        <w:spacing w:before="118"/>
        <w:ind w:left="2076"/>
      </w:pPr>
      <w:r>
        <w:rPr/>
        <mc:AlternateContent>
          <mc:Choice Requires="wps">
            <w:drawing>
              <wp:anchor distT="0" distB="0" distL="0" distR="0" allowOverlap="1" layoutInCell="1" locked="0" behindDoc="0" simplePos="0" relativeHeight="15750144">
                <wp:simplePos x="0" y="0"/>
                <wp:positionH relativeFrom="page">
                  <wp:posOffset>895677</wp:posOffset>
                </wp:positionH>
                <wp:positionV relativeFrom="paragraph">
                  <wp:posOffset>75922</wp:posOffset>
                </wp:positionV>
                <wp:extent cx="1065530" cy="2513330"/>
                <wp:effectExtent l="0" t="0" r="0" b="0"/>
                <wp:wrapNone/>
                <wp:docPr id="81" name="Group 81"/>
                <wp:cNvGraphicFramePr>
                  <a:graphicFrameLocks/>
                </wp:cNvGraphicFramePr>
                <a:graphic>
                  <a:graphicData uri="http://schemas.microsoft.com/office/word/2010/wordprocessingGroup">
                    <wpg:wgp>
                      <wpg:cNvPr id="81" name="Group 81"/>
                      <wpg:cNvGrpSpPr/>
                      <wpg:grpSpPr>
                        <a:xfrm>
                          <a:off x="0" y="0"/>
                          <a:ext cx="1065530" cy="2513330"/>
                          <a:chExt cx="1065530" cy="2513330"/>
                        </a:xfrm>
                      </wpg:grpSpPr>
                      <pic:pic>
                        <pic:nvPicPr>
                          <pic:cNvPr id="82" name="Image 82"/>
                          <pic:cNvPicPr/>
                        </pic:nvPicPr>
                        <pic:blipFill>
                          <a:blip r:embed="rId48" cstate="print"/>
                          <a:stretch>
                            <a:fillRect/>
                          </a:stretch>
                        </pic:blipFill>
                        <pic:spPr>
                          <a:xfrm>
                            <a:off x="0" y="0"/>
                            <a:ext cx="1065161" cy="2512709"/>
                          </a:xfrm>
                          <a:prstGeom prst="rect">
                            <a:avLst/>
                          </a:prstGeom>
                        </pic:spPr>
                      </pic:pic>
                      <wps:wsp>
                        <wps:cNvPr id="83" name="Graphic 83"/>
                        <wps:cNvSpPr/>
                        <wps:spPr>
                          <a:xfrm>
                            <a:off x="338825" y="220472"/>
                            <a:ext cx="261620" cy="252729"/>
                          </a:xfrm>
                          <a:custGeom>
                            <a:avLst/>
                            <a:gdLst/>
                            <a:ahLst/>
                            <a:cxnLst/>
                            <a:rect l="l" t="t" r="r" b="b"/>
                            <a:pathLst>
                              <a:path w="261620" h="252729">
                                <a:moveTo>
                                  <a:pt x="28359" y="172465"/>
                                </a:moveTo>
                                <a:lnTo>
                                  <a:pt x="0" y="252729"/>
                                </a:lnTo>
                                <a:lnTo>
                                  <a:pt x="81343" y="227202"/>
                                </a:lnTo>
                                <a:lnTo>
                                  <a:pt x="67820" y="213232"/>
                                </a:lnTo>
                                <a:lnTo>
                                  <a:pt x="50101" y="213232"/>
                                </a:lnTo>
                                <a:lnTo>
                                  <a:pt x="41338" y="204088"/>
                                </a:lnTo>
                                <a:lnTo>
                                  <a:pt x="50453" y="195291"/>
                                </a:lnTo>
                                <a:lnTo>
                                  <a:pt x="28359" y="172465"/>
                                </a:lnTo>
                                <a:close/>
                              </a:path>
                              <a:path w="261620" h="252729">
                                <a:moveTo>
                                  <a:pt x="50453" y="195291"/>
                                </a:moveTo>
                                <a:lnTo>
                                  <a:pt x="41338" y="204088"/>
                                </a:lnTo>
                                <a:lnTo>
                                  <a:pt x="50101" y="213232"/>
                                </a:lnTo>
                                <a:lnTo>
                                  <a:pt x="59262" y="204391"/>
                                </a:lnTo>
                                <a:lnTo>
                                  <a:pt x="50453" y="195291"/>
                                </a:lnTo>
                                <a:close/>
                              </a:path>
                              <a:path w="261620" h="252729">
                                <a:moveTo>
                                  <a:pt x="59262" y="204391"/>
                                </a:moveTo>
                                <a:lnTo>
                                  <a:pt x="50101" y="213232"/>
                                </a:lnTo>
                                <a:lnTo>
                                  <a:pt x="67820" y="213232"/>
                                </a:lnTo>
                                <a:lnTo>
                                  <a:pt x="59262" y="204391"/>
                                </a:lnTo>
                                <a:close/>
                              </a:path>
                              <a:path w="261620" h="252729">
                                <a:moveTo>
                                  <a:pt x="252793" y="0"/>
                                </a:moveTo>
                                <a:lnTo>
                                  <a:pt x="50453" y="195291"/>
                                </a:lnTo>
                                <a:lnTo>
                                  <a:pt x="59262" y="204391"/>
                                </a:lnTo>
                                <a:lnTo>
                                  <a:pt x="261556" y="9143"/>
                                </a:lnTo>
                                <a:lnTo>
                                  <a:pt x="25279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0.525810pt;margin-top:5.978164pt;width:83.9pt;height:197.9pt;mso-position-horizontal-relative:page;mso-position-vertical-relative:paragraph;z-index:15750144" id="docshapegroup62" coordorigin="1411,120" coordsize="1678,3958">
                <v:shape style="position:absolute;left:1410;top:119;width:1678;height:3958" type="#_x0000_t75" id="docshape63" stroked="false">
                  <v:imagedata r:id="rId48" o:title=""/>
                </v:shape>
                <v:shape style="position:absolute;left:1944;top:466;width:412;height:398" id="docshape64" coordorigin="1944,467" coordsize="412,398" path="m1989,738l1944,865,2072,825,2051,803,2023,803,2009,788,2024,774,1989,738xm2024,774l2009,788,2023,803,2037,789,2024,774xm2037,789l2023,803,2051,803,2037,789xm2342,467l2024,774,2037,789,2356,481,2342,467xe" filled="true" fillcolor="#000000" stroked="false">
                  <v:path arrowok="t"/>
                  <v:fill type="solid"/>
                </v:shape>
                <w10:wrap type="none"/>
              </v:group>
            </w:pict>
          </mc:Fallback>
        </mc:AlternateContent>
      </w:r>
      <w:r>
        <w:rPr>
          <w:spacing w:val="-2"/>
        </w:rPr>
        <w:t>Diffuser</w:t>
      </w:r>
    </w:p>
    <w:p>
      <w:pPr>
        <w:pStyle w:val="BodyText"/>
        <w:spacing w:before="121"/>
        <w:ind w:left="2076" w:right="1"/>
      </w:pPr>
      <w:r>
        <w:rPr/>
        <w:t>The diffuser catches the water poured into the BSF. It can be a box or a plate. It has small</w:t>
      </w:r>
      <w:r>
        <w:rPr>
          <w:spacing w:val="-7"/>
        </w:rPr>
        <w:t> </w:t>
      </w:r>
      <w:r>
        <w:rPr/>
        <w:t>holes</w:t>
      </w:r>
      <w:r>
        <w:rPr>
          <w:spacing w:val="-7"/>
        </w:rPr>
        <w:t> </w:t>
      </w:r>
      <w:r>
        <w:rPr/>
        <w:t>in</w:t>
      </w:r>
      <w:r>
        <w:rPr>
          <w:spacing w:val="-7"/>
        </w:rPr>
        <w:t> </w:t>
      </w:r>
      <w:r>
        <w:rPr/>
        <w:t>it,</w:t>
      </w:r>
      <w:r>
        <w:rPr>
          <w:spacing w:val="-8"/>
        </w:rPr>
        <w:t> </w:t>
      </w:r>
      <w:r>
        <w:rPr/>
        <w:t>so</w:t>
      </w:r>
      <w:r>
        <w:rPr>
          <w:spacing w:val="-9"/>
        </w:rPr>
        <w:t> </w:t>
      </w:r>
      <w:r>
        <w:rPr/>
        <w:t>the water slowly drips through to the sand.</w:t>
      </w:r>
    </w:p>
    <w:p>
      <w:pPr>
        <w:pStyle w:val="BodyText"/>
        <w:spacing w:before="121"/>
        <w:ind w:left="2076"/>
      </w:pPr>
      <w:r>
        <w:rPr/>
        <w:t>The diffuser prevents disturbing</w:t>
      </w:r>
      <w:r>
        <w:rPr>
          <w:spacing w:val="-16"/>
        </w:rPr>
        <w:t> </w:t>
      </w:r>
      <w:r>
        <w:rPr/>
        <w:t>the</w:t>
      </w:r>
      <w:r>
        <w:rPr>
          <w:spacing w:val="-15"/>
        </w:rPr>
        <w:t> </w:t>
      </w:r>
      <w:r>
        <w:rPr/>
        <w:t>filtration sand and protects</w:t>
      </w:r>
      <w:r>
        <w:rPr>
          <w:spacing w:val="-1"/>
        </w:rPr>
        <w:t> </w:t>
      </w:r>
      <w:r>
        <w:rPr/>
        <w:t>the biolayer</w:t>
      </w:r>
      <w:r>
        <w:rPr>
          <w:spacing w:val="-5"/>
        </w:rPr>
        <w:t> </w:t>
      </w:r>
      <w:r>
        <w:rPr/>
        <w:t>from</w:t>
      </w:r>
      <w:r>
        <w:rPr>
          <w:spacing w:val="-5"/>
        </w:rPr>
        <w:t> </w:t>
      </w:r>
      <w:r>
        <w:rPr/>
        <w:t>damage when the water is poured into the filter.</w:t>
      </w:r>
    </w:p>
    <w:p>
      <w:pPr>
        <w:pStyle w:val="Heading5"/>
        <w:spacing w:before="94"/>
        <w:ind w:left="2076"/>
      </w:pPr>
      <w:r>
        <w:rPr>
          <w:b w:val="0"/>
        </w:rPr>
        <w:br w:type="column"/>
      </w:r>
      <w:r>
        <w:rPr/>
        <w:t>Standing</w:t>
      </w:r>
      <w:r>
        <w:rPr>
          <w:spacing w:val="-4"/>
        </w:rPr>
        <w:t> Water</w:t>
      </w:r>
    </w:p>
    <w:p>
      <w:pPr>
        <w:pStyle w:val="BodyText"/>
        <w:spacing w:before="121"/>
        <w:ind w:left="2076" w:right="402"/>
      </w:pPr>
      <w:r>
        <w:rPr/>
        <mc:AlternateContent>
          <mc:Choice Requires="wps">
            <w:drawing>
              <wp:anchor distT="0" distB="0" distL="0" distR="0" allowOverlap="1" layoutInCell="1" locked="0" behindDoc="0" simplePos="0" relativeHeight="15750656">
                <wp:simplePos x="0" y="0"/>
                <wp:positionH relativeFrom="page">
                  <wp:posOffset>3752215</wp:posOffset>
                </wp:positionH>
                <wp:positionV relativeFrom="paragraph">
                  <wp:posOffset>-158378</wp:posOffset>
                </wp:positionV>
                <wp:extent cx="1082675" cy="2517775"/>
                <wp:effectExtent l="0" t="0" r="0" b="0"/>
                <wp:wrapNone/>
                <wp:docPr id="84" name="Group 84"/>
                <wp:cNvGraphicFramePr>
                  <a:graphicFrameLocks/>
                </wp:cNvGraphicFramePr>
                <a:graphic>
                  <a:graphicData uri="http://schemas.microsoft.com/office/word/2010/wordprocessingGroup">
                    <wpg:wgp>
                      <wpg:cNvPr id="84" name="Group 84"/>
                      <wpg:cNvGrpSpPr/>
                      <wpg:grpSpPr>
                        <a:xfrm>
                          <a:off x="0" y="0"/>
                          <a:ext cx="1082675" cy="2517775"/>
                          <a:chExt cx="1082675" cy="2517775"/>
                        </a:xfrm>
                      </wpg:grpSpPr>
                      <pic:pic>
                        <pic:nvPicPr>
                          <pic:cNvPr id="85" name="Image 85"/>
                          <pic:cNvPicPr/>
                        </pic:nvPicPr>
                        <pic:blipFill>
                          <a:blip r:embed="rId49" cstate="print"/>
                          <a:stretch>
                            <a:fillRect/>
                          </a:stretch>
                        </pic:blipFill>
                        <pic:spPr>
                          <a:xfrm>
                            <a:off x="0" y="0"/>
                            <a:ext cx="1082675" cy="2517775"/>
                          </a:xfrm>
                          <a:prstGeom prst="rect">
                            <a:avLst/>
                          </a:prstGeom>
                        </pic:spPr>
                      </pic:pic>
                      <wps:wsp>
                        <wps:cNvPr id="86" name="Graphic 86"/>
                        <wps:cNvSpPr/>
                        <wps:spPr>
                          <a:xfrm>
                            <a:off x="337438" y="361061"/>
                            <a:ext cx="261620" cy="253365"/>
                          </a:xfrm>
                          <a:custGeom>
                            <a:avLst/>
                            <a:gdLst/>
                            <a:ahLst/>
                            <a:cxnLst/>
                            <a:rect l="l" t="t" r="r" b="b"/>
                            <a:pathLst>
                              <a:path w="261620" h="253365">
                                <a:moveTo>
                                  <a:pt x="28321" y="172465"/>
                                </a:moveTo>
                                <a:lnTo>
                                  <a:pt x="0" y="252857"/>
                                </a:lnTo>
                                <a:lnTo>
                                  <a:pt x="81280" y="227329"/>
                                </a:lnTo>
                                <a:lnTo>
                                  <a:pt x="67672" y="213233"/>
                                </a:lnTo>
                                <a:lnTo>
                                  <a:pt x="50165" y="213233"/>
                                </a:lnTo>
                                <a:lnTo>
                                  <a:pt x="41275" y="204215"/>
                                </a:lnTo>
                                <a:lnTo>
                                  <a:pt x="50429" y="195369"/>
                                </a:lnTo>
                                <a:lnTo>
                                  <a:pt x="28321" y="172465"/>
                                </a:lnTo>
                                <a:close/>
                              </a:path>
                              <a:path w="261620" h="253365">
                                <a:moveTo>
                                  <a:pt x="50429" y="195369"/>
                                </a:moveTo>
                                <a:lnTo>
                                  <a:pt x="41275" y="204215"/>
                                </a:lnTo>
                                <a:lnTo>
                                  <a:pt x="50165" y="213233"/>
                                </a:lnTo>
                                <a:lnTo>
                                  <a:pt x="59225" y="204482"/>
                                </a:lnTo>
                                <a:lnTo>
                                  <a:pt x="50429" y="195369"/>
                                </a:lnTo>
                                <a:close/>
                              </a:path>
                              <a:path w="261620" h="253365">
                                <a:moveTo>
                                  <a:pt x="59225" y="204482"/>
                                </a:moveTo>
                                <a:lnTo>
                                  <a:pt x="50165" y="213233"/>
                                </a:lnTo>
                                <a:lnTo>
                                  <a:pt x="67672" y="213233"/>
                                </a:lnTo>
                                <a:lnTo>
                                  <a:pt x="59225" y="204482"/>
                                </a:lnTo>
                                <a:close/>
                              </a:path>
                              <a:path w="261620" h="253365">
                                <a:moveTo>
                                  <a:pt x="252603" y="0"/>
                                </a:moveTo>
                                <a:lnTo>
                                  <a:pt x="50429" y="195369"/>
                                </a:lnTo>
                                <a:lnTo>
                                  <a:pt x="59225" y="204482"/>
                                </a:lnTo>
                                <a:lnTo>
                                  <a:pt x="261493" y="9144"/>
                                </a:lnTo>
                                <a:lnTo>
                                  <a:pt x="25260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295.450012pt;margin-top:-12.470761pt;width:85.25pt;height:198.25pt;mso-position-horizontal-relative:page;mso-position-vertical-relative:paragraph;z-index:15750656" id="docshapegroup65" coordorigin="5909,-249" coordsize="1705,3965">
                <v:shape style="position:absolute;left:5909;top:-250;width:1705;height:3965" type="#_x0000_t75" id="docshape66" stroked="false">
                  <v:imagedata r:id="rId49" o:title=""/>
                </v:shape>
                <v:shape style="position:absolute;left:6440;top:319;width:412;height:399" id="docshape67" coordorigin="6440,319" coordsize="412,399" path="m6485,591l6440,717,6568,677,6547,655,6519,655,6505,641,6520,627,6485,591xm6520,627l6505,641,6519,655,6534,641,6520,627xm6534,641l6519,655,6547,655,6534,641xm6838,319l6520,627,6534,641,6852,334,6838,319xe" filled="true" fillcolor="#000000" stroked="false">
                  <v:path arrowok="t"/>
                  <v:fill type="solid"/>
                </v:shape>
                <w10:wrap type="none"/>
              </v:group>
            </w:pict>
          </mc:Fallback>
        </mc:AlternateContent>
      </w:r>
      <w:r>
        <w:rPr/>
        <w:t>When the water stops flowing,</w:t>
      </w:r>
      <w:r>
        <w:rPr>
          <w:spacing w:val="-8"/>
        </w:rPr>
        <w:t> </w:t>
      </w:r>
      <w:r>
        <w:rPr/>
        <w:t>there</w:t>
      </w:r>
      <w:r>
        <w:rPr>
          <w:spacing w:val="-7"/>
        </w:rPr>
        <w:t> </w:t>
      </w:r>
      <w:r>
        <w:rPr/>
        <w:t>should</w:t>
      </w:r>
      <w:r>
        <w:rPr>
          <w:spacing w:val="-9"/>
        </w:rPr>
        <w:t> </w:t>
      </w:r>
      <w:r>
        <w:rPr/>
        <w:t>be</w:t>
      </w:r>
      <w:r>
        <w:rPr>
          <w:spacing w:val="-9"/>
        </w:rPr>
        <w:t> </w:t>
      </w:r>
      <w:r>
        <w:rPr/>
        <w:t>5</w:t>
      </w:r>
      <w:r>
        <w:rPr>
          <w:spacing w:val="-7"/>
        </w:rPr>
        <w:t> </w:t>
      </w:r>
      <w:r>
        <w:rPr/>
        <w:t>cm of water on top of the sand. This layer of water protects the top of the sand and the biolayer from the force of the dripping water.</w:t>
      </w:r>
    </w:p>
    <w:p>
      <w:pPr>
        <w:pStyle w:val="BodyText"/>
        <w:spacing w:before="121"/>
        <w:ind w:left="2076" w:right="464"/>
      </w:pPr>
      <w:r>
        <w:rPr/>
        <w:t>The standing water also keeps the biolayer wet. The biolayer</w:t>
      </w:r>
      <w:r>
        <w:rPr>
          <w:spacing w:val="-3"/>
        </w:rPr>
        <w:t> </w:t>
      </w:r>
      <w:r>
        <w:rPr/>
        <w:t>will</w:t>
      </w:r>
      <w:r>
        <w:rPr>
          <w:spacing w:val="-4"/>
        </w:rPr>
        <w:t> </w:t>
      </w:r>
      <w:r>
        <w:rPr/>
        <w:t>die</w:t>
      </w:r>
      <w:r>
        <w:rPr>
          <w:spacing w:val="-4"/>
        </w:rPr>
        <w:t> </w:t>
      </w:r>
      <w:r>
        <w:rPr/>
        <w:t>if</w:t>
      </w:r>
      <w:r>
        <w:rPr>
          <w:spacing w:val="-3"/>
        </w:rPr>
        <w:t> </w:t>
      </w:r>
      <w:r>
        <w:rPr/>
        <w:t>it</w:t>
      </w:r>
      <w:r>
        <w:rPr>
          <w:spacing w:val="-2"/>
        </w:rPr>
        <w:t> </w:t>
      </w:r>
      <w:r>
        <w:rPr/>
        <w:t>dries</w:t>
      </w:r>
      <w:r>
        <w:rPr>
          <w:spacing w:val="-5"/>
        </w:rPr>
        <w:t> </w:t>
      </w:r>
      <w:r>
        <w:rPr>
          <w:spacing w:val="-4"/>
        </w:rPr>
        <w:t>out.</w:t>
      </w:r>
    </w:p>
    <w:p>
      <w:pPr>
        <w:pStyle w:val="BodyText"/>
        <w:spacing w:before="120"/>
        <w:ind w:left="2076" w:right="513"/>
        <w:jc w:val="both"/>
      </w:pPr>
      <w:r>
        <w:rPr/>
        <w:t>The biolayer needs oxygen. Some</w:t>
      </w:r>
      <w:r>
        <w:rPr>
          <w:spacing w:val="-6"/>
        </w:rPr>
        <w:t> </w:t>
      </w:r>
      <w:r>
        <w:rPr/>
        <w:t>oxygen</w:t>
      </w:r>
      <w:r>
        <w:rPr>
          <w:spacing w:val="-7"/>
        </w:rPr>
        <w:t> </w:t>
      </w:r>
      <w:r>
        <w:rPr/>
        <w:t>can</w:t>
      </w:r>
      <w:r>
        <w:rPr>
          <w:spacing w:val="-9"/>
        </w:rPr>
        <w:t> </w:t>
      </w:r>
      <w:r>
        <w:rPr/>
        <w:t>still</w:t>
      </w:r>
      <w:r>
        <w:rPr>
          <w:spacing w:val="-10"/>
        </w:rPr>
        <w:t> </w:t>
      </w:r>
      <w:r>
        <w:rPr/>
        <w:t>get</w:t>
      </w:r>
      <w:r>
        <w:rPr>
          <w:spacing w:val="-8"/>
        </w:rPr>
        <w:t> </w:t>
      </w:r>
      <w:r>
        <w:rPr/>
        <w:t>to the biolayer through 4 to</w:t>
      </w:r>
    </w:p>
    <w:p>
      <w:pPr>
        <w:pStyle w:val="BodyText"/>
        <w:spacing w:before="2"/>
        <w:ind w:left="2076" w:right="402"/>
      </w:pPr>
      <w:r>
        <w:rPr/>
        <w:t>6 cm of water. But if there is more</w:t>
      </w:r>
      <w:r>
        <w:rPr>
          <w:spacing w:val="-8"/>
        </w:rPr>
        <w:t> </w:t>
      </w:r>
      <w:r>
        <w:rPr/>
        <w:t>than</w:t>
      </w:r>
      <w:r>
        <w:rPr>
          <w:spacing w:val="-8"/>
        </w:rPr>
        <w:t> </w:t>
      </w:r>
      <w:r>
        <w:rPr/>
        <w:t>6</w:t>
      </w:r>
      <w:r>
        <w:rPr>
          <w:spacing w:val="-6"/>
        </w:rPr>
        <w:t> </w:t>
      </w:r>
      <w:r>
        <w:rPr/>
        <w:t>cm</w:t>
      </w:r>
      <w:r>
        <w:rPr>
          <w:spacing w:val="-7"/>
        </w:rPr>
        <w:t> </w:t>
      </w:r>
      <w:r>
        <w:rPr/>
        <w:t>of</w:t>
      </w:r>
      <w:r>
        <w:rPr>
          <w:spacing w:val="-4"/>
        </w:rPr>
        <w:t> </w:t>
      </w:r>
      <w:r>
        <w:rPr/>
        <w:t>water,</w:t>
      </w:r>
      <w:r>
        <w:rPr>
          <w:spacing w:val="-7"/>
        </w:rPr>
        <w:t> </w:t>
      </w:r>
      <w:r>
        <w:rPr/>
        <w:t>the biolayer</w:t>
      </w:r>
      <w:r>
        <w:rPr>
          <w:spacing w:val="-6"/>
        </w:rPr>
        <w:t> </w:t>
      </w:r>
      <w:r>
        <w:rPr/>
        <w:t>may</w:t>
      </w:r>
      <w:r>
        <w:rPr>
          <w:spacing w:val="-9"/>
        </w:rPr>
        <w:t> </w:t>
      </w:r>
      <w:r>
        <w:rPr/>
        <w:t>die</w:t>
      </w:r>
      <w:r>
        <w:rPr>
          <w:spacing w:val="-9"/>
        </w:rPr>
        <w:t> </w:t>
      </w:r>
      <w:r>
        <w:rPr/>
        <w:t>from</w:t>
      </w:r>
      <w:r>
        <w:rPr>
          <w:spacing w:val="-6"/>
        </w:rPr>
        <w:t> </w:t>
      </w:r>
      <w:r>
        <w:rPr/>
        <w:t>lack</w:t>
      </w:r>
      <w:r>
        <w:rPr>
          <w:spacing w:val="-6"/>
        </w:rPr>
        <w:t> </w:t>
      </w:r>
      <w:r>
        <w:rPr/>
        <w:t>of </w:t>
      </w:r>
      <w:r>
        <w:rPr>
          <w:spacing w:val="-2"/>
        </w:rPr>
        <w:t>oxygen.</w:t>
      </w:r>
    </w:p>
    <w:p>
      <w:pPr>
        <w:pStyle w:val="BodyText"/>
        <w:spacing w:after="0"/>
        <w:sectPr>
          <w:type w:val="continuous"/>
          <w:pgSz w:w="12240" w:h="15840"/>
          <w:pgMar w:header="712" w:footer="1017" w:top="960" w:bottom="280" w:left="1080" w:right="1080"/>
          <w:cols w:num="2" w:equalWidth="0">
            <w:col w:w="4344" w:space="392"/>
            <w:col w:w="5344"/>
          </w:cols>
        </w:sectPr>
      </w:pPr>
    </w:p>
    <w:p>
      <w:pPr>
        <w:pStyle w:val="BodyText"/>
        <w:spacing w:before="1"/>
        <w:rPr>
          <w:sz w:val="9"/>
        </w:rPr>
      </w:pPr>
    </w:p>
    <w:p>
      <w:pPr>
        <w:pStyle w:val="BodyText"/>
        <w:ind w:left="992"/>
        <w:rPr>
          <w:sz w:val="20"/>
        </w:rPr>
      </w:pPr>
      <w:r>
        <w:rPr>
          <w:sz w:val="20"/>
        </w:rPr>
        <mc:AlternateContent>
          <mc:Choice Requires="wps">
            <w:drawing>
              <wp:inline distT="0" distB="0" distL="0" distR="0">
                <wp:extent cx="4933950" cy="1752600"/>
                <wp:effectExtent l="9525" t="9525" r="9525" b="9525"/>
                <wp:docPr id="87" name="Textbox 87"/>
                <wp:cNvGraphicFramePr>
                  <a:graphicFrameLocks/>
                </wp:cNvGraphicFramePr>
                <a:graphic>
                  <a:graphicData uri="http://schemas.microsoft.com/office/word/2010/wordprocessingShape">
                    <wps:wsp>
                      <wps:cNvPr id="87" name="Textbox 87"/>
                      <wps:cNvSpPr txBox="1"/>
                      <wps:spPr>
                        <a:xfrm>
                          <a:off x="0" y="0"/>
                          <a:ext cx="4933950" cy="1752600"/>
                        </a:xfrm>
                        <a:prstGeom prst="rect">
                          <a:avLst/>
                        </a:prstGeom>
                        <a:solidFill>
                          <a:srgbClr val="F3F3F3"/>
                        </a:solidFill>
                        <a:ln w="19050">
                          <a:solidFill>
                            <a:srgbClr val="000000"/>
                          </a:solidFill>
                          <a:prstDash val="solid"/>
                        </a:ln>
                      </wps:spPr>
                      <wps:txbx>
                        <w:txbxContent>
                          <w:p>
                            <w:pPr>
                              <w:pStyle w:val="BodyText"/>
                              <w:spacing w:before="42"/>
                              <w:rPr>
                                <w:color w:val="000000"/>
                              </w:rPr>
                            </w:pPr>
                          </w:p>
                          <w:p>
                            <w:pPr>
                              <w:spacing w:before="1"/>
                              <w:ind w:left="147" w:right="144" w:firstLine="0"/>
                              <w:jc w:val="center"/>
                              <w:rPr>
                                <w:rFonts w:ascii="Arial"/>
                                <w:b/>
                                <w:color w:val="000000"/>
                                <w:sz w:val="22"/>
                              </w:rPr>
                            </w:pPr>
                            <w:r>
                              <w:rPr>
                                <w:rFonts w:ascii="Arial"/>
                                <w:b/>
                                <w:color w:val="000000"/>
                                <w:sz w:val="22"/>
                              </w:rPr>
                              <w:t>What</w:t>
                            </w:r>
                            <w:r>
                              <w:rPr>
                                <w:rFonts w:ascii="Arial"/>
                                <w:b/>
                                <w:color w:val="000000"/>
                                <w:spacing w:val="-5"/>
                                <w:sz w:val="22"/>
                              </w:rPr>
                              <w:t> </w:t>
                            </w:r>
                            <w:r>
                              <w:rPr>
                                <w:rFonts w:ascii="Arial"/>
                                <w:b/>
                                <w:color w:val="000000"/>
                                <w:sz w:val="22"/>
                              </w:rPr>
                              <w:t>is</w:t>
                            </w:r>
                            <w:r>
                              <w:rPr>
                                <w:rFonts w:ascii="Arial"/>
                                <w:b/>
                                <w:color w:val="000000"/>
                                <w:spacing w:val="-3"/>
                                <w:sz w:val="22"/>
                              </w:rPr>
                              <w:t> </w:t>
                            </w:r>
                            <w:r>
                              <w:rPr>
                                <w:rFonts w:ascii="Arial"/>
                                <w:b/>
                                <w:color w:val="000000"/>
                                <w:sz w:val="22"/>
                              </w:rPr>
                              <w:t>the</w:t>
                            </w:r>
                            <w:r>
                              <w:rPr>
                                <w:rFonts w:ascii="Arial"/>
                                <w:b/>
                                <w:color w:val="000000"/>
                                <w:spacing w:val="-5"/>
                                <w:sz w:val="22"/>
                              </w:rPr>
                              <w:t> </w:t>
                            </w:r>
                            <w:r>
                              <w:rPr>
                                <w:rFonts w:ascii="Arial"/>
                                <w:b/>
                                <w:color w:val="000000"/>
                                <w:sz w:val="22"/>
                              </w:rPr>
                              <w:t>most</w:t>
                            </w:r>
                            <w:r>
                              <w:rPr>
                                <w:rFonts w:ascii="Arial"/>
                                <w:b/>
                                <w:color w:val="000000"/>
                                <w:spacing w:val="-2"/>
                                <w:sz w:val="22"/>
                              </w:rPr>
                              <w:t> </w:t>
                            </w:r>
                            <w:r>
                              <w:rPr>
                                <w:rFonts w:ascii="Arial"/>
                                <w:b/>
                                <w:color w:val="000000"/>
                                <w:sz w:val="22"/>
                              </w:rPr>
                              <w:t>important </w:t>
                            </w:r>
                            <w:r>
                              <w:rPr>
                                <w:rFonts w:ascii="Arial"/>
                                <w:b/>
                                <w:color w:val="000000"/>
                                <w:spacing w:val="-2"/>
                                <w:sz w:val="22"/>
                              </w:rPr>
                              <w:t>part?</w:t>
                            </w:r>
                          </w:p>
                          <w:p>
                            <w:pPr>
                              <w:pStyle w:val="BodyText"/>
                              <w:spacing w:before="128"/>
                              <w:ind w:left="145" w:right="144"/>
                              <w:jc w:val="center"/>
                              <w:rPr>
                                <w:color w:val="000000"/>
                              </w:rPr>
                            </w:pPr>
                            <w:r>
                              <w:rPr>
                                <w:color w:val="000000"/>
                              </w:rPr>
                              <w:t>The</w:t>
                            </w:r>
                            <w:r>
                              <w:rPr>
                                <w:color w:val="000000"/>
                                <w:spacing w:val="-2"/>
                              </w:rPr>
                              <w:t> </w:t>
                            </w:r>
                            <w:r>
                              <w:rPr>
                                <w:color w:val="000000"/>
                                <w:spacing w:val="-4"/>
                              </w:rPr>
                              <w:t>sand!</w:t>
                            </w:r>
                          </w:p>
                          <w:p>
                            <w:pPr>
                              <w:pStyle w:val="BodyText"/>
                              <w:rPr>
                                <w:color w:val="000000"/>
                              </w:rPr>
                            </w:pPr>
                          </w:p>
                          <w:p>
                            <w:pPr>
                              <w:pStyle w:val="BodyText"/>
                              <w:rPr>
                                <w:color w:val="000000"/>
                              </w:rPr>
                            </w:pPr>
                          </w:p>
                          <w:p>
                            <w:pPr>
                              <w:pStyle w:val="BodyText"/>
                              <w:spacing w:line="360" w:lineRule="auto"/>
                              <w:ind w:left="143" w:right="144"/>
                              <w:jc w:val="center"/>
                              <w:rPr>
                                <w:color w:val="000000"/>
                              </w:rPr>
                            </w:pPr>
                            <w:r>
                              <w:rPr>
                                <w:color w:val="000000"/>
                              </w:rPr>
                              <w:t>The</w:t>
                            </w:r>
                            <w:r>
                              <w:rPr>
                                <w:color w:val="000000"/>
                                <w:spacing w:val="-4"/>
                              </w:rPr>
                              <w:t> </w:t>
                            </w:r>
                            <w:r>
                              <w:rPr>
                                <w:color w:val="000000"/>
                              </w:rPr>
                              <w:t>sand</w:t>
                            </w:r>
                            <w:r>
                              <w:rPr>
                                <w:color w:val="000000"/>
                                <w:spacing w:val="-4"/>
                              </w:rPr>
                              <w:t> </w:t>
                            </w:r>
                            <w:r>
                              <w:rPr>
                                <w:color w:val="000000"/>
                              </w:rPr>
                              <w:t>removes</w:t>
                            </w:r>
                            <w:r>
                              <w:rPr>
                                <w:color w:val="000000"/>
                                <w:spacing w:val="-2"/>
                              </w:rPr>
                              <w:t> </w:t>
                            </w:r>
                            <w:r>
                              <w:rPr>
                                <w:color w:val="000000"/>
                              </w:rPr>
                              <w:t>pathogens</w:t>
                            </w:r>
                            <w:r>
                              <w:rPr>
                                <w:color w:val="000000"/>
                                <w:spacing w:val="-6"/>
                              </w:rPr>
                              <w:t> </w:t>
                            </w:r>
                            <w:r>
                              <w:rPr>
                                <w:color w:val="000000"/>
                              </w:rPr>
                              <w:t>from</w:t>
                            </w:r>
                            <w:r>
                              <w:rPr>
                                <w:color w:val="000000"/>
                                <w:spacing w:val="-3"/>
                              </w:rPr>
                              <w:t> </w:t>
                            </w:r>
                            <w:r>
                              <w:rPr>
                                <w:color w:val="000000"/>
                              </w:rPr>
                              <w:t>the</w:t>
                            </w:r>
                            <w:r>
                              <w:rPr>
                                <w:color w:val="000000"/>
                                <w:spacing w:val="-4"/>
                              </w:rPr>
                              <w:t> </w:t>
                            </w:r>
                            <w:r>
                              <w:rPr>
                                <w:color w:val="000000"/>
                              </w:rPr>
                              <w:t>water.</w:t>
                            </w:r>
                            <w:r>
                              <w:rPr>
                                <w:color w:val="000000"/>
                                <w:spacing w:val="-5"/>
                              </w:rPr>
                              <w:t> </w:t>
                            </w:r>
                            <w:r>
                              <w:rPr>
                                <w:color w:val="000000"/>
                              </w:rPr>
                              <w:t>The</w:t>
                            </w:r>
                            <w:r>
                              <w:rPr>
                                <w:color w:val="000000"/>
                                <w:spacing w:val="-4"/>
                              </w:rPr>
                              <w:t> </w:t>
                            </w:r>
                            <w:r>
                              <w:rPr>
                                <w:color w:val="000000"/>
                              </w:rPr>
                              <w:t>biolayer</w:t>
                            </w:r>
                            <w:r>
                              <w:rPr>
                                <w:color w:val="000000"/>
                                <w:spacing w:val="-1"/>
                              </w:rPr>
                              <w:t> </w:t>
                            </w:r>
                            <w:r>
                              <w:rPr>
                                <w:color w:val="000000"/>
                              </w:rPr>
                              <w:t>lives</w:t>
                            </w:r>
                            <w:r>
                              <w:rPr>
                                <w:color w:val="000000"/>
                                <w:spacing w:val="-2"/>
                              </w:rPr>
                              <w:t> </w:t>
                            </w:r>
                            <w:r>
                              <w:rPr>
                                <w:color w:val="000000"/>
                              </w:rPr>
                              <w:t>in</w:t>
                            </w:r>
                            <w:r>
                              <w:rPr>
                                <w:color w:val="000000"/>
                                <w:spacing w:val="-2"/>
                              </w:rPr>
                              <w:t> </w:t>
                            </w:r>
                            <w:r>
                              <w:rPr>
                                <w:color w:val="000000"/>
                              </w:rPr>
                              <w:t>the</w:t>
                            </w:r>
                            <w:r>
                              <w:rPr>
                                <w:color w:val="000000"/>
                                <w:spacing w:val="-4"/>
                              </w:rPr>
                              <w:t> </w:t>
                            </w:r>
                            <w:r>
                              <w:rPr>
                                <w:color w:val="000000"/>
                              </w:rPr>
                              <w:t>sand. If you do not get the right kind of sand, or do not prepare the sand properly, the biosand filter will not work well.</w:t>
                            </w:r>
                          </w:p>
                        </w:txbxContent>
                      </wps:txbx>
                      <wps:bodyPr wrap="square" lIns="0" tIns="0" rIns="0" bIns="0" rtlCol="0">
                        <a:noAutofit/>
                      </wps:bodyPr>
                    </wps:wsp>
                  </a:graphicData>
                </a:graphic>
              </wp:inline>
            </w:drawing>
          </mc:Choice>
          <mc:Fallback>
            <w:pict>
              <v:shape style="width:388.5pt;height:138pt;mso-position-horizontal-relative:char;mso-position-vertical-relative:line" type="#_x0000_t202" id="docshape68" filled="true" fillcolor="#f3f3f3" stroked="true" strokeweight="1.5pt" strokecolor="#000000">
                <w10:anchorlock/>
                <v:textbox inset="0,0,0,0">
                  <w:txbxContent>
                    <w:p>
                      <w:pPr>
                        <w:pStyle w:val="BodyText"/>
                        <w:spacing w:before="42"/>
                        <w:rPr>
                          <w:color w:val="000000"/>
                        </w:rPr>
                      </w:pPr>
                    </w:p>
                    <w:p>
                      <w:pPr>
                        <w:spacing w:before="1"/>
                        <w:ind w:left="147" w:right="144" w:firstLine="0"/>
                        <w:jc w:val="center"/>
                        <w:rPr>
                          <w:rFonts w:ascii="Arial"/>
                          <w:b/>
                          <w:color w:val="000000"/>
                          <w:sz w:val="22"/>
                        </w:rPr>
                      </w:pPr>
                      <w:r>
                        <w:rPr>
                          <w:rFonts w:ascii="Arial"/>
                          <w:b/>
                          <w:color w:val="000000"/>
                          <w:sz w:val="22"/>
                        </w:rPr>
                        <w:t>What</w:t>
                      </w:r>
                      <w:r>
                        <w:rPr>
                          <w:rFonts w:ascii="Arial"/>
                          <w:b/>
                          <w:color w:val="000000"/>
                          <w:spacing w:val="-5"/>
                          <w:sz w:val="22"/>
                        </w:rPr>
                        <w:t> </w:t>
                      </w:r>
                      <w:r>
                        <w:rPr>
                          <w:rFonts w:ascii="Arial"/>
                          <w:b/>
                          <w:color w:val="000000"/>
                          <w:sz w:val="22"/>
                        </w:rPr>
                        <w:t>is</w:t>
                      </w:r>
                      <w:r>
                        <w:rPr>
                          <w:rFonts w:ascii="Arial"/>
                          <w:b/>
                          <w:color w:val="000000"/>
                          <w:spacing w:val="-3"/>
                          <w:sz w:val="22"/>
                        </w:rPr>
                        <w:t> </w:t>
                      </w:r>
                      <w:r>
                        <w:rPr>
                          <w:rFonts w:ascii="Arial"/>
                          <w:b/>
                          <w:color w:val="000000"/>
                          <w:sz w:val="22"/>
                        </w:rPr>
                        <w:t>the</w:t>
                      </w:r>
                      <w:r>
                        <w:rPr>
                          <w:rFonts w:ascii="Arial"/>
                          <w:b/>
                          <w:color w:val="000000"/>
                          <w:spacing w:val="-5"/>
                          <w:sz w:val="22"/>
                        </w:rPr>
                        <w:t> </w:t>
                      </w:r>
                      <w:r>
                        <w:rPr>
                          <w:rFonts w:ascii="Arial"/>
                          <w:b/>
                          <w:color w:val="000000"/>
                          <w:sz w:val="22"/>
                        </w:rPr>
                        <w:t>most</w:t>
                      </w:r>
                      <w:r>
                        <w:rPr>
                          <w:rFonts w:ascii="Arial"/>
                          <w:b/>
                          <w:color w:val="000000"/>
                          <w:spacing w:val="-2"/>
                          <w:sz w:val="22"/>
                        </w:rPr>
                        <w:t> </w:t>
                      </w:r>
                      <w:r>
                        <w:rPr>
                          <w:rFonts w:ascii="Arial"/>
                          <w:b/>
                          <w:color w:val="000000"/>
                          <w:sz w:val="22"/>
                        </w:rPr>
                        <w:t>important </w:t>
                      </w:r>
                      <w:r>
                        <w:rPr>
                          <w:rFonts w:ascii="Arial"/>
                          <w:b/>
                          <w:color w:val="000000"/>
                          <w:spacing w:val="-2"/>
                          <w:sz w:val="22"/>
                        </w:rPr>
                        <w:t>part?</w:t>
                      </w:r>
                    </w:p>
                    <w:p>
                      <w:pPr>
                        <w:pStyle w:val="BodyText"/>
                        <w:spacing w:before="128"/>
                        <w:ind w:left="145" w:right="144"/>
                        <w:jc w:val="center"/>
                        <w:rPr>
                          <w:color w:val="000000"/>
                        </w:rPr>
                      </w:pPr>
                      <w:r>
                        <w:rPr>
                          <w:color w:val="000000"/>
                        </w:rPr>
                        <w:t>The</w:t>
                      </w:r>
                      <w:r>
                        <w:rPr>
                          <w:color w:val="000000"/>
                          <w:spacing w:val="-2"/>
                        </w:rPr>
                        <w:t> </w:t>
                      </w:r>
                      <w:r>
                        <w:rPr>
                          <w:color w:val="000000"/>
                          <w:spacing w:val="-4"/>
                        </w:rPr>
                        <w:t>sand!</w:t>
                      </w:r>
                    </w:p>
                    <w:p>
                      <w:pPr>
                        <w:pStyle w:val="BodyText"/>
                        <w:rPr>
                          <w:color w:val="000000"/>
                        </w:rPr>
                      </w:pPr>
                    </w:p>
                    <w:p>
                      <w:pPr>
                        <w:pStyle w:val="BodyText"/>
                        <w:rPr>
                          <w:color w:val="000000"/>
                        </w:rPr>
                      </w:pPr>
                    </w:p>
                    <w:p>
                      <w:pPr>
                        <w:pStyle w:val="BodyText"/>
                        <w:spacing w:line="360" w:lineRule="auto"/>
                        <w:ind w:left="143" w:right="144"/>
                        <w:jc w:val="center"/>
                        <w:rPr>
                          <w:color w:val="000000"/>
                        </w:rPr>
                      </w:pPr>
                      <w:r>
                        <w:rPr>
                          <w:color w:val="000000"/>
                        </w:rPr>
                        <w:t>The</w:t>
                      </w:r>
                      <w:r>
                        <w:rPr>
                          <w:color w:val="000000"/>
                          <w:spacing w:val="-4"/>
                        </w:rPr>
                        <w:t> </w:t>
                      </w:r>
                      <w:r>
                        <w:rPr>
                          <w:color w:val="000000"/>
                        </w:rPr>
                        <w:t>sand</w:t>
                      </w:r>
                      <w:r>
                        <w:rPr>
                          <w:color w:val="000000"/>
                          <w:spacing w:val="-4"/>
                        </w:rPr>
                        <w:t> </w:t>
                      </w:r>
                      <w:r>
                        <w:rPr>
                          <w:color w:val="000000"/>
                        </w:rPr>
                        <w:t>removes</w:t>
                      </w:r>
                      <w:r>
                        <w:rPr>
                          <w:color w:val="000000"/>
                          <w:spacing w:val="-2"/>
                        </w:rPr>
                        <w:t> </w:t>
                      </w:r>
                      <w:r>
                        <w:rPr>
                          <w:color w:val="000000"/>
                        </w:rPr>
                        <w:t>pathogens</w:t>
                      </w:r>
                      <w:r>
                        <w:rPr>
                          <w:color w:val="000000"/>
                          <w:spacing w:val="-6"/>
                        </w:rPr>
                        <w:t> </w:t>
                      </w:r>
                      <w:r>
                        <w:rPr>
                          <w:color w:val="000000"/>
                        </w:rPr>
                        <w:t>from</w:t>
                      </w:r>
                      <w:r>
                        <w:rPr>
                          <w:color w:val="000000"/>
                          <w:spacing w:val="-3"/>
                        </w:rPr>
                        <w:t> </w:t>
                      </w:r>
                      <w:r>
                        <w:rPr>
                          <w:color w:val="000000"/>
                        </w:rPr>
                        <w:t>the</w:t>
                      </w:r>
                      <w:r>
                        <w:rPr>
                          <w:color w:val="000000"/>
                          <w:spacing w:val="-4"/>
                        </w:rPr>
                        <w:t> </w:t>
                      </w:r>
                      <w:r>
                        <w:rPr>
                          <w:color w:val="000000"/>
                        </w:rPr>
                        <w:t>water.</w:t>
                      </w:r>
                      <w:r>
                        <w:rPr>
                          <w:color w:val="000000"/>
                          <w:spacing w:val="-5"/>
                        </w:rPr>
                        <w:t> </w:t>
                      </w:r>
                      <w:r>
                        <w:rPr>
                          <w:color w:val="000000"/>
                        </w:rPr>
                        <w:t>The</w:t>
                      </w:r>
                      <w:r>
                        <w:rPr>
                          <w:color w:val="000000"/>
                          <w:spacing w:val="-4"/>
                        </w:rPr>
                        <w:t> </w:t>
                      </w:r>
                      <w:r>
                        <w:rPr>
                          <w:color w:val="000000"/>
                        </w:rPr>
                        <w:t>biolayer</w:t>
                      </w:r>
                      <w:r>
                        <w:rPr>
                          <w:color w:val="000000"/>
                          <w:spacing w:val="-1"/>
                        </w:rPr>
                        <w:t> </w:t>
                      </w:r>
                      <w:r>
                        <w:rPr>
                          <w:color w:val="000000"/>
                        </w:rPr>
                        <w:t>lives</w:t>
                      </w:r>
                      <w:r>
                        <w:rPr>
                          <w:color w:val="000000"/>
                          <w:spacing w:val="-2"/>
                        </w:rPr>
                        <w:t> </w:t>
                      </w:r>
                      <w:r>
                        <w:rPr>
                          <w:color w:val="000000"/>
                        </w:rPr>
                        <w:t>in</w:t>
                      </w:r>
                      <w:r>
                        <w:rPr>
                          <w:color w:val="000000"/>
                          <w:spacing w:val="-2"/>
                        </w:rPr>
                        <w:t> </w:t>
                      </w:r>
                      <w:r>
                        <w:rPr>
                          <w:color w:val="000000"/>
                        </w:rPr>
                        <w:t>the</w:t>
                      </w:r>
                      <w:r>
                        <w:rPr>
                          <w:color w:val="000000"/>
                          <w:spacing w:val="-4"/>
                        </w:rPr>
                        <w:t> </w:t>
                      </w:r>
                      <w:r>
                        <w:rPr>
                          <w:color w:val="000000"/>
                        </w:rPr>
                        <w:t>sand. If you do not get the right kind of sand, or do not prepare the sand properly, the biosand filter will not work well.</w:t>
                      </w:r>
                    </w:p>
                  </w:txbxContent>
                </v:textbox>
                <v:fill type="solid"/>
                <v:stroke dashstyle="solid"/>
              </v:shape>
            </w:pict>
          </mc:Fallback>
        </mc:AlternateContent>
      </w:r>
      <w:r>
        <w:rPr>
          <w:sz w:val="20"/>
        </w:rPr>
      </w:r>
    </w:p>
    <w:p>
      <w:pPr>
        <w:pStyle w:val="BodyText"/>
        <w:spacing w:after="0"/>
        <w:rPr>
          <w:sz w:val="20"/>
        </w:rPr>
        <w:sectPr>
          <w:type w:val="continuous"/>
          <w:pgSz w:w="12240" w:h="15840"/>
          <w:pgMar w:header="712" w:footer="1017" w:top="960" w:bottom="280" w:left="1080" w:right="1080"/>
        </w:sectPr>
      </w:pPr>
    </w:p>
    <w:p>
      <w:pPr>
        <w:pStyle w:val="BodyText"/>
        <w:spacing w:before="133"/>
        <w:rPr>
          <w:sz w:val="30"/>
        </w:rPr>
      </w:pPr>
    </w:p>
    <w:p>
      <w:pPr>
        <w:spacing w:before="0"/>
        <w:ind w:left="360" w:right="0" w:firstLine="0"/>
        <w:jc w:val="left"/>
        <w:rPr>
          <w:rFonts w:ascii="Arial" w:hAnsi="Arial"/>
          <w:b/>
          <w:sz w:val="30"/>
        </w:rPr>
      </w:pPr>
      <w:r>
        <w:rPr>
          <w:rFonts w:ascii="Arial" w:hAnsi="Arial"/>
          <w:b/>
          <w:sz w:val="30"/>
        </w:rPr>
        <mc:AlternateContent>
          <mc:Choice Requires="wps">
            <w:drawing>
              <wp:anchor distT="0" distB="0" distL="0" distR="0" allowOverlap="1" layoutInCell="1" locked="0" behindDoc="1" simplePos="0" relativeHeight="487610368">
                <wp:simplePos x="0" y="0"/>
                <wp:positionH relativeFrom="page">
                  <wp:posOffset>896416</wp:posOffset>
                </wp:positionH>
                <wp:positionV relativeFrom="paragraph">
                  <wp:posOffset>233958</wp:posOffset>
                </wp:positionV>
                <wp:extent cx="5981065" cy="6350"/>
                <wp:effectExtent l="0" t="0" r="0" b="0"/>
                <wp:wrapTopAndBottom/>
                <wp:docPr id="88" name="Graphic 88"/>
                <wp:cNvGraphicFramePr>
                  <a:graphicFrameLocks/>
                </wp:cNvGraphicFramePr>
                <a:graphic>
                  <a:graphicData uri="http://schemas.microsoft.com/office/word/2010/wordprocessingShape">
                    <wps:wsp>
                      <wps:cNvPr id="88" name="Graphic 88"/>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706112;mso-wrap-distance-left:0;mso-wrap-distance-right:0" id="docshape69" filled="true" fillcolor="#000000" stroked="false">
                <v:fill type="solid"/>
                <w10:wrap type="topAndBottom"/>
              </v:rect>
            </w:pict>
          </mc:Fallback>
        </mc:AlternateContent>
      </w:r>
      <w:r>
        <w:rPr>
          <w:rFonts w:ascii="Arial" w:hAnsi="Arial"/>
          <w:b/>
          <w:sz w:val="30"/>
        </w:rPr>
        <w:t>What</w:t>
      </w:r>
      <w:r>
        <w:rPr>
          <w:rFonts w:ascii="Arial" w:hAnsi="Arial"/>
          <w:b/>
          <w:spacing w:val="-1"/>
          <w:sz w:val="30"/>
        </w:rPr>
        <w:t> </w:t>
      </w:r>
      <w:r>
        <w:rPr>
          <w:rFonts w:ascii="Arial" w:hAnsi="Arial"/>
          <w:b/>
          <w:sz w:val="30"/>
        </w:rPr>
        <w:t>Does</w:t>
      </w:r>
      <w:r>
        <w:rPr>
          <w:rFonts w:ascii="Arial" w:hAnsi="Arial"/>
          <w:b/>
          <w:spacing w:val="-1"/>
          <w:sz w:val="30"/>
        </w:rPr>
        <w:t> </w:t>
      </w:r>
      <w:r>
        <w:rPr>
          <w:rFonts w:ascii="Arial" w:hAnsi="Arial"/>
          <w:b/>
          <w:sz w:val="30"/>
        </w:rPr>
        <w:t>Each</w:t>
      </w:r>
      <w:r>
        <w:rPr>
          <w:rFonts w:ascii="Arial" w:hAnsi="Arial"/>
          <w:b/>
          <w:spacing w:val="-4"/>
          <w:sz w:val="30"/>
        </w:rPr>
        <w:t> </w:t>
      </w:r>
      <w:r>
        <w:rPr>
          <w:rFonts w:ascii="Arial" w:hAnsi="Arial"/>
          <w:b/>
          <w:sz w:val="30"/>
        </w:rPr>
        <w:t>Part Do?</w:t>
      </w:r>
      <w:r>
        <w:rPr>
          <w:rFonts w:ascii="Arial" w:hAnsi="Arial"/>
          <w:b/>
          <w:spacing w:val="-2"/>
          <w:sz w:val="30"/>
        </w:rPr>
        <w:t> –Continued</w:t>
      </w:r>
    </w:p>
    <w:p>
      <w:pPr>
        <w:pStyle w:val="BodyText"/>
        <w:spacing w:before="2"/>
        <w:rPr>
          <w:rFonts w:ascii="Arial"/>
          <w:b/>
          <w:sz w:val="14"/>
        </w:rPr>
      </w:pPr>
    </w:p>
    <w:p>
      <w:pPr>
        <w:pStyle w:val="BodyText"/>
        <w:spacing w:after="0"/>
        <w:rPr>
          <w:rFonts w:ascii="Arial"/>
          <w:b/>
          <w:sz w:val="14"/>
        </w:rPr>
        <w:sectPr>
          <w:pgSz w:w="12240" w:h="15840"/>
          <w:pgMar w:header="712" w:footer="1017" w:top="940" w:bottom="1220" w:left="1080" w:right="1080"/>
        </w:sectPr>
      </w:pPr>
    </w:p>
    <w:p>
      <w:pPr>
        <w:pStyle w:val="Heading5"/>
        <w:spacing w:before="94"/>
        <w:ind w:left="2177"/>
      </w:pPr>
      <w:r>
        <w:rPr/>
        <mc:AlternateContent>
          <mc:Choice Requires="wps">
            <w:drawing>
              <wp:anchor distT="0" distB="0" distL="0" distR="0" allowOverlap="1" layoutInCell="1" locked="0" behindDoc="0" simplePos="0" relativeHeight="15753216">
                <wp:simplePos x="0" y="0"/>
                <wp:positionH relativeFrom="page">
                  <wp:posOffset>897255</wp:posOffset>
                </wp:positionH>
                <wp:positionV relativeFrom="paragraph">
                  <wp:posOffset>52205</wp:posOffset>
                </wp:positionV>
                <wp:extent cx="1080135" cy="2517775"/>
                <wp:effectExtent l="0" t="0" r="0" b="0"/>
                <wp:wrapNone/>
                <wp:docPr id="89" name="Group 89"/>
                <wp:cNvGraphicFramePr>
                  <a:graphicFrameLocks/>
                </wp:cNvGraphicFramePr>
                <a:graphic>
                  <a:graphicData uri="http://schemas.microsoft.com/office/word/2010/wordprocessingGroup">
                    <wpg:wgp>
                      <wpg:cNvPr id="89" name="Group 89"/>
                      <wpg:cNvGrpSpPr/>
                      <wpg:grpSpPr>
                        <a:xfrm>
                          <a:off x="0" y="0"/>
                          <a:ext cx="1080135" cy="2517775"/>
                          <a:chExt cx="1080135" cy="2517775"/>
                        </a:xfrm>
                      </wpg:grpSpPr>
                      <pic:pic>
                        <pic:nvPicPr>
                          <pic:cNvPr id="90" name="Image 90"/>
                          <pic:cNvPicPr/>
                        </pic:nvPicPr>
                        <pic:blipFill>
                          <a:blip r:embed="rId50" cstate="print"/>
                          <a:stretch>
                            <a:fillRect/>
                          </a:stretch>
                        </pic:blipFill>
                        <pic:spPr>
                          <a:xfrm>
                            <a:off x="0" y="0"/>
                            <a:ext cx="1068654" cy="2517775"/>
                          </a:xfrm>
                          <a:prstGeom prst="rect">
                            <a:avLst/>
                          </a:prstGeom>
                        </pic:spPr>
                      </pic:pic>
                      <wps:wsp>
                        <wps:cNvPr id="91" name="Graphic 91"/>
                        <wps:cNvSpPr/>
                        <wps:spPr>
                          <a:xfrm>
                            <a:off x="618744" y="2006726"/>
                            <a:ext cx="461645" cy="433705"/>
                          </a:xfrm>
                          <a:custGeom>
                            <a:avLst/>
                            <a:gdLst/>
                            <a:ahLst/>
                            <a:cxnLst/>
                            <a:rect l="l" t="t" r="r" b="b"/>
                            <a:pathLst>
                              <a:path w="461645" h="433705">
                                <a:moveTo>
                                  <a:pt x="29463" y="353313"/>
                                </a:moveTo>
                                <a:lnTo>
                                  <a:pt x="0" y="433197"/>
                                </a:lnTo>
                                <a:lnTo>
                                  <a:pt x="81534" y="408939"/>
                                </a:lnTo>
                                <a:lnTo>
                                  <a:pt x="67981" y="394462"/>
                                </a:lnTo>
                                <a:lnTo>
                                  <a:pt x="50672" y="394462"/>
                                </a:lnTo>
                                <a:lnTo>
                                  <a:pt x="41909" y="385190"/>
                                </a:lnTo>
                                <a:lnTo>
                                  <a:pt x="51172" y="376504"/>
                                </a:lnTo>
                                <a:lnTo>
                                  <a:pt x="29463" y="353313"/>
                                </a:lnTo>
                                <a:close/>
                              </a:path>
                              <a:path w="461645" h="433705">
                                <a:moveTo>
                                  <a:pt x="51172" y="376504"/>
                                </a:moveTo>
                                <a:lnTo>
                                  <a:pt x="41909" y="385190"/>
                                </a:lnTo>
                                <a:lnTo>
                                  <a:pt x="50672" y="394462"/>
                                </a:lnTo>
                                <a:lnTo>
                                  <a:pt x="59888" y="385816"/>
                                </a:lnTo>
                                <a:lnTo>
                                  <a:pt x="51172" y="376504"/>
                                </a:lnTo>
                                <a:close/>
                              </a:path>
                              <a:path w="461645" h="433705">
                                <a:moveTo>
                                  <a:pt x="59888" y="385816"/>
                                </a:moveTo>
                                <a:lnTo>
                                  <a:pt x="50672" y="394462"/>
                                </a:lnTo>
                                <a:lnTo>
                                  <a:pt x="67981" y="394462"/>
                                </a:lnTo>
                                <a:lnTo>
                                  <a:pt x="59888" y="385816"/>
                                </a:lnTo>
                                <a:close/>
                              </a:path>
                              <a:path w="461645" h="433705">
                                <a:moveTo>
                                  <a:pt x="452627" y="0"/>
                                </a:moveTo>
                                <a:lnTo>
                                  <a:pt x="51172" y="376504"/>
                                </a:lnTo>
                                <a:lnTo>
                                  <a:pt x="59888" y="385816"/>
                                </a:lnTo>
                                <a:lnTo>
                                  <a:pt x="461263" y="9271"/>
                                </a:lnTo>
                                <a:lnTo>
                                  <a:pt x="452627"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0.650002pt;margin-top:4.110683pt;width:85.05pt;height:198.25pt;mso-position-horizontal-relative:page;mso-position-vertical-relative:paragraph;z-index:15753216" id="docshapegroup70" coordorigin="1413,82" coordsize="1701,3965">
                <v:shape style="position:absolute;left:1413;top:82;width:1683;height:3965" type="#_x0000_t75" id="docshape71" stroked="false">
                  <v:imagedata r:id="rId50" o:title=""/>
                </v:shape>
                <v:shape style="position:absolute;left:2387;top:3242;width:727;height:683" id="docshape72" coordorigin="2387,3242" coordsize="727,683" path="m2434,3799l2387,3925,2516,3886,2494,3864,2467,3864,2453,3849,2468,3835,2434,3799xm2468,3835l2453,3849,2467,3864,2482,3850,2468,3835xm2482,3850l2467,3864,2494,3864,2482,3850xm3100,3242l2468,3835,2482,3850,3114,3257,3100,3242xe" filled="true" fillcolor="#000000" stroked="false">
                  <v:path arrowok="t"/>
                  <v:fill type="solid"/>
                </v:shape>
                <w10:wrap type="none"/>
              </v:group>
            </w:pict>
          </mc:Fallback>
        </mc:AlternateContent>
      </w:r>
      <w:r>
        <w:rPr/>
        <w:t>Filter </w:t>
      </w:r>
      <w:r>
        <w:rPr>
          <w:spacing w:val="-2"/>
        </w:rPr>
        <w:t>Container</w:t>
      </w:r>
    </w:p>
    <w:p>
      <w:pPr>
        <w:pStyle w:val="BodyText"/>
        <w:spacing w:before="123"/>
        <w:ind w:left="2177"/>
      </w:pPr>
      <w:r>
        <w:rPr/>
        <w:t>The container can be made out of concrete or plastic. It can be square or round. It holds</w:t>
      </w:r>
      <w:r>
        <w:rPr>
          <w:spacing w:val="-7"/>
        </w:rPr>
        <w:t> </w:t>
      </w:r>
      <w:r>
        <w:rPr/>
        <w:t>the</w:t>
      </w:r>
      <w:r>
        <w:rPr>
          <w:spacing w:val="-8"/>
        </w:rPr>
        <w:t> </w:t>
      </w:r>
      <w:r>
        <w:rPr/>
        <w:t>sand,</w:t>
      </w:r>
      <w:r>
        <w:rPr>
          <w:spacing w:val="-9"/>
        </w:rPr>
        <w:t> </w:t>
      </w:r>
      <w:r>
        <w:rPr/>
        <w:t>gravel and water.</w:t>
      </w:r>
      <w:r>
        <w:rPr>
          <w:spacing w:val="40"/>
        </w:rPr>
        <w:t> </w:t>
      </w:r>
      <w:r>
        <w:rPr/>
        <w:t>It can be painted</w:t>
      </w:r>
      <w:r>
        <w:rPr>
          <w:spacing w:val="-12"/>
        </w:rPr>
        <w:t> </w:t>
      </w:r>
      <w:r>
        <w:rPr/>
        <w:t>on</w:t>
      </w:r>
      <w:r>
        <w:rPr>
          <w:spacing w:val="-13"/>
        </w:rPr>
        <w:t> </w:t>
      </w:r>
      <w:r>
        <w:rPr/>
        <w:t>the</w:t>
      </w:r>
      <w:r>
        <w:rPr>
          <w:spacing w:val="-12"/>
        </w:rPr>
        <w:t> </w:t>
      </w:r>
      <w:r>
        <w:rPr/>
        <w:t>outside to make it look nice.</w:t>
      </w:r>
    </w:p>
    <w:p>
      <w:pPr>
        <w:pStyle w:val="Heading5"/>
        <w:spacing w:before="94"/>
        <w:ind w:left="2177"/>
      </w:pPr>
      <w:r>
        <w:rPr>
          <w:b w:val="0"/>
        </w:rPr>
        <w:br w:type="column"/>
      </w:r>
      <w:r>
        <w:rPr/>
        <w:t>Filtration</w:t>
      </w:r>
      <w:r>
        <w:rPr>
          <w:spacing w:val="-5"/>
        </w:rPr>
        <w:t> </w:t>
      </w:r>
      <w:r>
        <w:rPr>
          <w:spacing w:val="-4"/>
        </w:rPr>
        <w:t>Sand</w:t>
      </w:r>
    </w:p>
    <w:p>
      <w:pPr>
        <w:pStyle w:val="BodyText"/>
        <w:spacing w:before="123"/>
        <w:ind w:left="2177" w:right="871"/>
      </w:pPr>
      <w:r>
        <w:rPr/>
        <mc:AlternateContent>
          <mc:Choice Requires="wps">
            <w:drawing>
              <wp:anchor distT="0" distB="0" distL="0" distR="0" allowOverlap="1" layoutInCell="1" locked="0" behindDoc="0" simplePos="0" relativeHeight="15751680">
                <wp:simplePos x="0" y="0"/>
                <wp:positionH relativeFrom="page">
                  <wp:posOffset>3822700</wp:posOffset>
                </wp:positionH>
                <wp:positionV relativeFrom="paragraph">
                  <wp:posOffset>-168125</wp:posOffset>
                </wp:positionV>
                <wp:extent cx="1097280" cy="2517775"/>
                <wp:effectExtent l="0" t="0" r="0" b="0"/>
                <wp:wrapNone/>
                <wp:docPr id="92" name="Group 92"/>
                <wp:cNvGraphicFramePr>
                  <a:graphicFrameLocks/>
                </wp:cNvGraphicFramePr>
                <a:graphic>
                  <a:graphicData uri="http://schemas.microsoft.com/office/word/2010/wordprocessingGroup">
                    <wpg:wgp>
                      <wpg:cNvPr id="92" name="Group 92"/>
                      <wpg:cNvGrpSpPr/>
                      <wpg:grpSpPr>
                        <a:xfrm>
                          <a:off x="0" y="0"/>
                          <a:ext cx="1097280" cy="2517775"/>
                          <a:chExt cx="1097280" cy="2517775"/>
                        </a:xfrm>
                      </wpg:grpSpPr>
                      <pic:pic>
                        <pic:nvPicPr>
                          <pic:cNvPr id="93" name="Image 93"/>
                          <pic:cNvPicPr/>
                        </pic:nvPicPr>
                        <pic:blipFill>
                          <a:blip r:embed="rId51" cstate="print"/>
                          <a:stretch>
                            <a:fillRect/>
                          </a:stretch>
                        </pic:blipFill>
                        <pic:spPr>
                          <a:xfrm>
                            <a:off x="0" y="0"/>
                            <a:ext cx="1097279" cy="2517775"/>
                          </a:xfrm>
                          <a:prstGeom prst="rect">
                            <a:avLst/>
                          </a:prstGeom>
                        </pic:spPr>
                      </pic:pic>
                      <wps:wsp>
                        <wps:cNvPr id="94" name="Graphic 94"/>
                        <wps:cNvSpPr/>
                        <wps:spPr>
                          <a:xfrm>
                            <a:off x="492379" y="754887"/>
                            <a:ext cx="461645" cy="433705"/>
                          </a:xfrm>
                          <a:custGeom>
                            <a:avLst/>
                            <a:gdLst/>
                            <a:ahLst/>
                            <a:cxnLst/>
                            <a:rect l="l" t="t" r="r" b="b"/>
                            <a:pathLst>
                              <a:path w="461645" h="433705">
                                <a:moveTo>
                                  <a:pt x="29591" y="353313"/>
                                </a:moveTo>
                                <a:lnTo>
                                  <a:pt x="0" y="433196"/>
                                </a:lnTo>
                                <a:lnTo>
                                  <a:pt x="81661" y="408939"/>
                                </a:lnTo>
                                <a:lnTo>
                                  <a:pt x="68108" y="394461"/>
                                </a:lnTo>
                                <a:lnTo>
                                  <a:pt x="50673" y="394461"/>
                                </a:lnTo>
                                <a:lnTo>
                                  <a:pt x="42037" y="385190"/>
                                </a:lnTo>
                                <a:lnTo>
                                  <a:pt x="51300" y="376506"/>
                                </a:lnTo>
                                <a:lnTo>
                                  <a:pt x="29591" y="353313"/>
                                </a:lnTo>
                                <a:close/>
                              </a:path>
                              <a:path w="461645" h="433705">
                                <a:moveTo>
                                  <a:pt x="51300" y="376506"/>
                                </a:moveTo>
                                <a:lnTo>
                                  <a:pt x="42037" y="385190"/>
                                </a:lnTo>
                                <a:lnTo>
                                  <a:pt x="50673" y="394461"/>
                                </a:lnTo>
                                <a:lnTo>
                                  <a:pt x="59958" y="385755"/>
                                </a:lnTo>
                                <a:lnTo>
                                  <a:pt x="51300" y="376506"/>
                                </a:lnTo>
                                <a:close/>
                              </a:path>
                              <a:path w="461645" h="433705">
                                <a:moveTo>
                                  <a:pt x="59958" y="385755"/>
                                </a:moveTo>
                                <a:lnTo>
                                  <a:pt x="50673" y="394461"/>
                                </a:lnTo>
                                <a:lnTo>
                                  <a:pt x="68108" y="394461"/>
                                </a:lnTo>
                                <a:lnTo>
                                  <a:pt x="59958" y="385755"/>
                                </a:lnTo>
                                <a:close/>
                              </a:path>
                              <a:path w="461645" h="433705">
                                <a:moveTo>
                                  <a:pt x="452882" y="0"/>
                                </a:moveTo>
                                <a:lnTo>
                                  <a:pt x="51300" y="376506"/>
                                </a:lnTo>
                                <a:lnTo>
                                  <a:pt x="59958" y="385755"/>
                                </a:lnTo>
                                <a:lnTo>
                                  <a:pt x="461518" y="9270"/>
                                </a:lnTo>
                                <a:lnTo>
                                  <a:pt x="452882"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01pt;margin-top:-13.238242pt;width:86.4pt;height:198.25pt;mso-position-horizontal-relative:page;mso-position-vertical-relative:paragraph;z-index:15751680" id="docshapegroup73" coordorigin="6020,-265" coordsize="1728,3965">
                <v:shape style="position:absolute;left:6020;top:-265;width:1728;height:3965" type="#_x0000_t75" id="docshape74" stroked="false">
                  <v:imagedata r:id="rId51" o:title=""/>
                </v:shape>
                <v:shape style="position:absolute;left:6795;top:924;width:727;height:683" id="docshape75" coordorigin="6795,924" coordsize="727,683" path="m6842,1480l6795,1606,6924,1568,6903,1545,6875,1545,6862,1531,6876,1517,6842,1480xm6876,1517l6862,1531,6875,1545,6890,1532,6876,1517xm6890,1532l6875,1545,6903,1545,6890,1532xm7509,924l6876,1517,6890,1532,7522,939,7509,924xe" filled="true" fillcolor="#000000" stroked="false">
                  <v:path arrowok="t"/>
                  <v:fill type="solid"/>
                </v:shape>
                <w10:wrap type="none"/>
              </v:group>
            </w:pict>
          </mc:Fallback>
        </mc:AlternateContent>
      </w:r>
      <w:r>
        <w:rPr/>
        <w:t>The sand inside the filter is the most important part. The sand removes almost all the pathogens and dirt</w:t>
      </w:r>
      <w:r>
        <w:rPr>
          <w:spacing w:val="-9"/>
        </w:rPr>
        <w:t> </w:t>
      </w:r>
      <w:r>
        <w:rPr/>
        <w:t>from</w:t>
      </w:r>
      <w:r>
        <w:rPr>
          <w:spacing w:val="-9"/>
        </w:rPr>
        <w:t> </w:t>
      </w:r>
      <w:r>
        <w:rPr/>
        <w:t>the</w:t>
      </w:r>
      <w:r>
        <w:rPr>
          <w:spacing w:val="-8"/>
        </w:rPr>
        <w:t> </w:t>
      </w:r>
      <w:r>
        <w:rPr/>
        <w:t>water.</w:t>
      </w:r>
      <w:r>
        <w:rPr>
          <w:spacing w:val="-9"/>
        </w:rPr>
        <w:t> </w:t>
      </w:r>
      <w:r>
        <w:rPr/>
        <w:t>The sand</w:t>
      </w:r>
      <w:r>
        <w:rPr>
          <w:spacing w:val="-8"/>
        </w:rPr>
        <w:t> </w:t>
      </w:r>
      <w:r>
        <w:rPr/>
        <w:t>must</w:t>
      </w:r>
      <w:r>
        <w:rPr>
          <w:spacing w:val="-9"/>
        </w:rPr>
        <w:t> </w:t>
      </w:r>
      <w:r>
        <w:rPr/>
        <w:t>be</w:t>
      </w:r>
      <w:r>
        <w:rPr>
          <w:spacing w:val="-8"/>
        </w:rPr>
        <w:t> </w:t>
      </w:r>
      <w:r>
        <w:rPr/>
        <w:t>prepared correctly</w:t>
      </w:r>
      <w:r>
        <w:rPr>
          <w:spacing w:val="-1"/>
        </w:rPr>
        <w:t> </w:t>
      </w:r>
      <w:r>
        <w:rPr/>
        <w:t>for the</w:t>
      </w:r>
      <w:r>
        <w:rPr>
          <w:spacing w:val="-2"/>
        </w:rPr>
        <w:t> </w:t>
      </w:r>
      <w:r>
        <w:rPr/>
        <w:t>filter to </w:t>
      </w:r>
      <w:r>
        <w:rPr>
          <w:spacing w:val="-2"/>
        </w:rPr>
        <w:t>work.</w:t>
      </w:r>
    </w:p>
    <w:p>
      <w:pPr>
        <w:pStyle w:val="BodyText"/>
        <w:spacing w:after="0"/>
        <w:sectPr>
          <w:type w:val="continuous"/>
          <w:pgSz w:w="12240" w:h="15840"/>
          <w:pgMar w:header="712" w:footer="1017" w:top="960" w:bottom="280" w:left="1080" w:right="1080"/>
          <w:cols w:num="2" w:equalWidth="0">
            <w:col w:w="4385" w:space="356"/>
            <w:col w:w="5339"/>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15"/>
        <w:rPr>
          <w:sz w:val="20"/>
        </w:rPr>
      </w:pPr>
    </w:p>
    <w:p>
      <w:pPr>
        <w:pStyle w:val="BodyText"/>
        <w:spacing w:after="0"/>
        <w:rPr>
          <w:sz w:val="20"/>
        </w:rPr>
        <w:sectPr>
          <w:type w:val="continuous"/>
          <w:pgSz w:w="12240" w:h="15840"/>
          <w:pgMar w:header="712" w:footer="1017" w:top="960" w:bottom="280" w:left="1080" w:right="1080"/>
        </w:sectPr>
      </w:pPr>
    </w:p>
    <w:p>
      <w:pPr>
        <w:pStyle w:val="Heading5"/>
        <w:spacing w:before="94"/>
        <w:ind w:left="2177"/>
      </w:pPr>
      <w:r>
        <w:rPr/>
        <mc:AlternateContent>
          <mc:Choice Requires="wps">
            <w:drawing>
              <wp:anchor distT="0" distB="0" distL="0" distR="0" allowOverlap="1" layoutInCell="1" locked="0" behindDoc="0" simplePos="0" relativeHeight="15753728">
                <wp:simplePos x="0" y="0"/>
                <wp:positionH relativeFrom="page">
                  <wp:posOffset>883285</wp:posOffset>
                </wp:positionH>
                <wp:positionV relativeFrom="paragraph">
                  <wp:posOffset>71962</wp:posOffset>
                </wp:positionV>
                <wp:extent cx="1082675" cy="2517775"/>
                <wp:effectExtent l="0" t="0" r="0" b="0"/>
                <wp:wrapNone/>
                <wp:docPr id="95" name="Group 95"/>
                <wp:cNvGraphicFramePr>
                  <a:graphicFrameLocks/>
                </wp:cNvGraphicFramePr>
                <a:graphic>
                  <a:graphicData uri="http://schemas.microsoft.com/office/word/2010/wordprocessingGroup">
                    <wpg:wgp>
                      <wpg:cNvPr id="95" name="Group 95"/>
                      <wpg:cNvGrpSpPr/>
                      <wpg:grpSpPr>
                        <a:xfrm>
                          <a:off x="0" y="0"/>
                          <a:ext cx="1082675" cy="2517775"/>
                          <a:chExt cx="1082675" cy="2517775"/>
                        </a:xfrm>
                      </wpg:grpSpPr>
                      <pic:pic>
                        <pic:nvPicPr>
                          <pic:cNvPr id="96" name="Image 96"/>
                          <pic:cNvPicPr/>
                        </pic:nvPicPr>
                        <pic:blipFill>
                          <a:blip r:embed="rId52" cstate="print"/>
                          <a:stretch>
                            <a:fillRect/>
                          </a:stretch>
                        </pic:blipFill>
                        <pic:spPr>
                          <a:xfrm>
                            <a:off x="0" y="0"/>
                            <a:ext cx="1082675" cy="2517775"/>
                          </a:xfrm>
                          <a:prstGeom prst="rect">
                            <a:avLst/>
                          </a:prstGeom>
                        </pic:spPr>
                      </pic:pic>
                      <wps:wsp>
                        <wps:cNvPr id="97" name="Graphic 97"/>
                        <wps:cNvSpPr/>
                        <wps:spPr>
                          <a:xfrm>
                            <a:off x="365582" y="107695"/>
                            <a:ext cx="676910" cy="576580"/>
                          </a:xfrm>
                          <a:custGeom>
                            <a:avLst/>
                            <a:gdLst/>
                            <a:ahLst/>
                            <a:cxnLst/>
                            <a:rect l="l" t="t" r="r" b="b"/>
                            <a:pathLst>
                              <a:path w="676910" h="576580">
                                <a:moveTo>
                                  <a:pt x="33451" y="497839"/>
                                </a:moveTo>
                                <a:lnTo>
                                  <a:pt x="0" y="576199"/>
                                </a:lnTo>
                                <a:lnTo>
                                  <a:pt x="82727" y="555878"/>
                                </a:lnTo>
                                <a:lnTo>
                                  <a:pt x="69249" y="540003"/>
                                </a:lnTo>
                                <a:lnTo>
                                  <a:pt x="52501" y="540003"/>
                                </a:lnTo>
                                <a:lnTo>
                                  <a:pt x="44246" y="530225"/>
                                </a:lnTo>
                                <a:lnTo>
                                  <a:pt x="53951" y="521984"/>
                                </a:lnTo>
                                <a:lnTo>
                                  <a:pt x="33451" y="497839"/>
                                </a:lnTo>
                                <a:close/>
                              </a:path>
                              <a:path w="676910" h="576580">
                                <a:moveTo>
                                  <a:pt x="53951" y="521984"/>
                                </a:moveTo>
                                <a:lnTo>
                                  <a:pt x="44246" y="530225"/>
                                </a:lnTo>
                                <a:lnTo>
                                  <a:pt x="52501" y="540003"/>
                                </a:lnTo>
                                <a:lnTo>
                                  <a:pt x="62232" y="531738"/>
                                </a:lnTo>
                                <a:lnTo>
                                  <a:pt x="53951" y="521984"/>
                                </a:lnTo>
                                <a:close/>
                              </a:path>
                              <a:path w="676910" h="576580">
                                <a:moveTo>
                                  <a:pt x="62232" y="531738"/>
                                </a:moveTo>
                                <a:lnTo>
                                  <a:pt x="52501" y="540003"/>
                                </a:lnTo>
                                <a:lnTo>
                                  <a:pt x="69249" y="540003"/>
                                </a:lnTo>
                                <a:lnTo>
                                  <a:pt x="62232" y="531738"/>
                                </a:lnTo>
                                <a:close/>
                              </a:path>
                              <a:path w="676910" h="576580">
                                <a:moveTo>
                                  <a:pt x="668705" y="0"/>
                                </a:moveTo>
                                <a:lnTo>
                                  <a:pt x="53951" y="521984"/>
                                </a:lnTo>
                                <a:lnTo>
                                  <a:pt x="62232" y="531738"/>
                                </a:lnTo>
                                <a:lnTo>
                                  <a:pt x="676833" y="9651"/>
                                </a:lnTo>
                                <a:lnTo>
                                  <a:pt x="668705"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69.550003pt;margin-top:5.666308pt;width:85.25pt;height:198.25pt;mso-position-horizontal-relative:page;mso-position-vertical-relative:paragraph;z-index:15753728" id="docshapegroup76" coordorigin="1391,113" coordsize="1705,3965">
                <v:shape style="position:absolute;left:1391;top:113;width:1705;height:3965" type="#_x0000_t75" id="docshape77" stroked="false">
                  <v:imagedata r:id="rId52" o:title=""/>
                </v:shape>
                <v:shape style="position:absolute;left:1966;top:282;width:1066;height:908" id="docshape78" coordorigin="1967,283" coordsize="1066,908" path="m2019,1067l1967,1190,2097,1158,2076,1133,2049,1133,2036,1118,2052,1105,2019,1067xm2052,1105l2036,1118,2049,1133,2065,1120,2052,1105xm2065,1120l2049,1133,2076,1133,2065,1120xm3020,283l2052,1105,2065,1120,3033,298,3020,283xe" filled="true" fillcolor="#000000" stroked="false">
                  <v:path arrowok="t"/>
                  <v:fill type="solid"/>
                </v:shape>
                <w10:wrap type="none"/>
              </v:group>
            </w:pict>
          </mc:Fallback>
        </mc:AlternateContent>
      </w:r>
      <w:r>
        <w:rPr>
          <w:spacing w:val="-2"/>
        </w:rPr>
        <w:t>Biolayer</w:t>
      </w:r>
    </w:p>
    <w:p>
      <w:pPr>
        <w:pStyle w:val="BodyText"/>
        <w:spacing w:before="121"/>
        <w:ind w:left="2177" w:right="74"/>
      </w:pPr>
      <w:r>
        <w:rPr/>
        <w:t>The biolayer is the top layer of sand (1-2 cm or 0.8” deep), where very small microbes live. You cannot see them - they are too small. They eat the pathogens</w:t>
      </w:r>
      <w:r>
        <w:rPr>
          <w:spacing w:val="-11"/>
        </w:rPr>
        <w:t> </w:t>
      </w:r>
      <w:r>
        <w:rPr/>
        <w:t>in</w:t>
      </w:r>
      <w:r>
        <w:rPr>
          <w:spacing w:val="-14"/>
        </w:rPr>
        <w:t> </w:t>
      </w:r>
      <w:r>
        <w:rPr/>
        <w:t>the</w:t>
      </w:r>
      <w:r>
        <w:rPr>
          <w:spacing w:val="-14"/>
        </w:rPr>
        <w:t> </w:t>
      </w:r>
      <w:r>
        <w:rPr/>
        <w:t>water that make you sick.</w:t>
      </w:r>
    </w:p>
    <w:p>
      <w:pPr>
        <w:pStyle w:val="BodyText"/>
        <w:spacing w:before="121"/>
        <w:ind w:left="2177" w:right="38"/>
      </w:pPr>
      <w:r>
        <w:rPr/>
        <w:t>This layer also develops in conventional</w:t>
      </w:r>
      <w:r>
        <w:rPr>
          <w:spacing w:val="-16"/>
        </w:rPr>
        <w:t> </w:t>
      </w:r>
      <w:r>
        <w:rPr/>
        <w:t>slow</w:t>
      </w:r>
      <w:r>
        <w:rPr>
          <w:spacing w:val="-15"/>
        </w:rPr>
        <w:t> </w:t>
      </w:r>
      <w:r>
        <w:rPr/>
        <w:t>sand filters,</w:t>
      </w:r>
      <w:r>
        <w:rPr>
          <w:spacing w:val="-8"/>
        </w:rPr>
        <w:t> </w:t>
      </w:r>
      <w:r>
        <w:rPr/>
        <w:t>where</w:t>
      </w:r>
      <w:r>
        <w:rPr>
          <w:spacing w:val="-10"/>
        </w:rPr>
        <w:t> </w:t>
      </w:r>
      <w:r>
        <w:rPr/>
        <w:t>it</w:t>
      </w:r>
      <w:r>
        <w:rPr>
          <w:spacing w:val="-11"/>
        </w:rPr>
        <w:t> </w:t>
      </w:r>
      <w:r>
        <w:rPr/>
        <w:t>is</w:t>
      </w:r>
      <w:r>
        <w:rPr>
          <w:spacing w:val="-9"/>
        </w:rPr>
        <w:t> </w:t>
      </w:r>
      <w:r>
        <w:rPr/>
        <w:t>called the schmutzdecke.</w:t>
      </w:r>
    </w:p>
    <w:p>
      <w:pPr>
        <w:pStyle w:val="Heading5"/>
        <w:spacing w:before="178"/>
        <w:ind w:left="2177"/>
      </w:pPr>
      <w:r>
        <w:rPr/>
        <mc:AlternateContent>
          <mc:Choice Requires="wps">
            <w:drawing>
              <wp:anchor distT="0" distB="0" distL="0" distR="0" allowOverlap="1" layoutInCell="1" locked="0" behindDoc="0" simplePos="0" relativeHeight="15752704">
                <wp:simplePos x="0" y="0"/>
                <wp:positionH relativeFrom="page">
                  <wp:posOffset>883285</wp:posOffset>
                </wp:positionH>
                <wp:positionV relativeFrom="paragraph">
                  <wp:posOffset>108171</wp:posOffset>
                </wp:positionV>
                <wp:extent cx="1082675" cy="2517775"/>
                <wp:effectExtent l="0" t="0" r="0" b="0"/>
                <wp:wrapNone/>
                <wp:docPr id="98" name="Group 98"/>
                <wp:cNvGraphicFramePr>
                  <a:graphicFrameLocks/>
                </wp:cNvGraphicFramePr>
                <a:graphic>
                  <a:graphicData uri="http://schemas.microsoft.com/office/word/2010/wordprocessingGroup">
                    <wpg:wgp>
                      <wpg:cNvPr id="98" name="Group 98"/>
                      <wpg:cNvGrpSpPr/>
                      <wpg:grpSpPr>
                        <a:xfrm>
                          <a:off x="0" y="0"/>
                          <a:ext cx="1082675" cy="2517775"/>
                          <a:chExt cx="1082675" cy="2517775"/>
                        </a:xfrm>
                      </wpg:grpSpPr>
                      <pic:pic>
                        <pic:nvPicPr>
                          <pic:cNvPr id="99" name="Image 99"/>
                          <pic:cNvPicPr/>
                        </pic:nvPicPr>
                        <pic:blipFill>
                          <a:blip r:embed="rId53" cstate="print"/>
                          <a:stretch>
                            <a:fillRect/>
                          </a:stretch>
                        </pic:blipFill>
                        <pic:spPr>
                          <a:xfrm>
                            <a:off x="0" y="0"/>
                            <a:ext cx="1082675" cy="2517775"/>
                          </a:xfrm>
                          <a:prstGeom prst="rect">
                            <a:avLst/>
                          </a:prstGeom>
                        </pic:spPr>
                      </pic:pic>
                      <wps:wsp>
                        <wps:cNvPr id="100" name="Graphic 100"/>
                        <wps:cNvSpPr/>
                        <wps:spPr>
                          <a:xfrm>
                            <a:off x="393700" y="1795843"/>
                            <a:ext cx="461645" cy="433705"/>
                          </a:xfrm>
                          <a:custGeom>
                            <a:avLst/>
                            <a:gdLst/>
                            <a:ahLst/>
                            <a:cxnLst/>
                            <a:rect l="l" t="t" r="r" b="b"/>
                            <a:pathLst>
                              <a:path w="461645" h="433705">
                                <a:moveTo>
                                  <a:pt x="29464" y="353186"/>
                                </a:moveTo>
                                <a:lnTo>
                                  <a:pt x="0" y="433133"/>
                                </a:lnTo>
                                <a:lnTo>
                                  <a:pt x="81661" y="408800"/>
                                </a:lnTo>
                                <a:lnTo>
                                  <a:pt x="68084" y="394334"/>
                                </a:lnTo>
                                <a:lnTo>
                                  <a:pt x="50673" y="394334"/>
                                </a:lnTo>
                                <a:lnTo>
                                  <a:pt x="42037" y="385063"/>
                                </a:lnTo>
                                <a:lnTo>
                                  <a:pt x="51262" y="376412"/>
                                </a:lnTo>
                                <a:lnTo>
                                  <a:pt x="29464" y="353186"/>
                                </a:lnTo>
                                <a:close/>
                              </a:path>
                              <a:path w="461645" h="433705">
                                <a:moveTo>
                                  <a:pt x="51262" y="376412"/>
                                </a:moveTo>
                                <a:lnTo>
                                  <a:pt x="42037" y="385063"/>
                                </a:lnTo>
                                <a:lnTo>
                                  <a:pt x="50673" y="394334"/>
                                </a:lnTo>
                                <a:lnTo>
                                  <a:pt x="59931" y="385648"/>
                                </a:lnTo>
                                <a:lnTo>
                                  <a:pt x="51262" y="376412"/>
                                </a:lnTo>
                                <a:close/>
                              </a:path>
                              <a:path w="461645" h="433705">
                                <a:moveTo>
                                  <a:pt x="59931" y="385648"/>
                                </a:moveTo>
                                <a:lnTo>
                                  <a:pt x="50673" y="394334"/>
                                </a:lnTo>
                                <a:lnTo>
                                  <a:pt x="68084" y="394334"/>
                                </a:lnTo>
                                <a:lnTo>
                                  <a:pt x="59931" y="385648"/>
                                </a:lnTo>
                                <a:close/>
                              </a:path>
                              <a:path w="461645" h="433705">
                                <a:moveTo>
                                  <a:pt x="452628" y="0"/>
                                </a:moveTo>
                                <a:lnTo>
                                  <a:pt x="51262" y="376412"/>
                                </a:lnTo>
                                <a:lnTo>
                                  <a:pt x="59931" y="385648"/>
                                </a:lnTo>
                                <a:lnTo>
                                  <a:pt x="461264" y="9143"/>
                                </a:lnTo>
                                <a:lnTo>
                                  <a:pt x="452628"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69.550003pt;margin-top:8.517422pt;width:85.25pt;height:198.25pt;mso-position-horizontal-relative:page;mso-position-vertical-relative:paragraph;z-index:15752704" id="docshapegroup79" coordorigin="1391,170" coordsize="1705,3965">
                <v:shape style="position:absolute;left:1391;top:170;width:1705;height:3965" type="#_x0000_t75" id="docshape80" stroked="false">
                  <v:imagedata r:id="rId53" o:title=""/>
                </v:shape>
                <v:shape style="position:absolute;left:2011;top:2998;width:727;height:683" id="docshape81" coordorigin="2011,2998" coordsize="727,683" path="m2057,3555l2011,3681,2140,3642,2118,3619,2091,3619,2077,3605,2092,3591,2057,3555xm2092,3591l2077,3605,2091,3619,2105,3606,2092,3591xm2105,3606l2091,3619,2118,3619,2105,3606xm2724,2998l2092,3591,2105,3606,2737,3013,2724,2998xe" filled="true" fillcolor="#000000" stroked="false">
                  <v:path arrowok="t"/>
                  <v:fill type="solid"/>
                </v:shape>
                <w10:wrap type="none"/>
              </v:group>
            </w:pict>
          </mc:Fallback>
        </mc:AlternateContent>
      </w:r>
      <w:r>
        <w:rPr/>
        <w:t>Drainage</w:t>
      </w:r>
      <w:r>
        <w:rPr>
          <w:spacing w:val="-5"/>
        </w:rPr>
        <w:t> </w:t>
      </w:r>
      <w:r>
        <w:rPr>
          <w:spacing w:val="-2"/>
        </w:rPr>
        <w:t>Gravel</w:t>
      </w:r>
    </w:p>
    <w:p>
      <w:pPr>
        <w:pStyle w:val="BodyText"/>
        <w:spacing w:before="124"/>
        <w:ind w:left="2177" w:right="74"/>
      </w:pPr>
      <w:r>
        <w:rPr/>
        <w:t>The</w:t>
      </w:r>
      <w:r>
        <w:rPr>
          <w:spacing w:val="-12"/>
        </w:rPr>
        <w:t> </w:t>
      </w:r>
      <w:r>
        <w:rPr/>
        <w:t>large</w:t>
      </w:r>
      <w:r>
        <w:rPr>
          <w:spacing w:val="-12"/>
        </w:rPr>
        <w:t> </w:t>
      </w:r>
      <w:r>
        <w:rPr/>
        <w:t>gravel</w:t>
      </w:r>
      <w:r>
        <w:rPr>
          <w:spacing w:val="-12"/>
        </w:rPr>
        <w:t> </w:t>
      </w:r>
      <w:r>
        <w:rPr/>
        <w:t>stops the small gravel from moving and blocking the outlet tube. The large gravel is too big to</w:t>
      </w:r>
      <w:r>
        <w:rPr>
          <w:spacing w:val="-5"/>
        </w:rPr>
        <w:t> </w:t>
      </w:r>
      <w:r>
        <w:rPr/>
        <w:t>get</w:t>
      </w:r>
      <w:r>
        <w:rPr>
          <w:spacing w:val="-1"/>
        </w:rPr>
        <w:t> </w:t>
      </w:r>
      <w:r>
        <w:rPr/>
        <w:t>inside</w:t>
      </w:r>
      <w:r>
        <w:rPr>
          <w:spacing w:val="-5"/>
        </w:rPr>
        <w:t> </w:t>
      </w:r>
      <w:r>
        <w:rPr/>
        <w:t>the</w:t>
      </w:r>
      <w:r>
        <w:rPr>
          <w:spacing w:val="-2"/>
        </w:rPr>
        <w:t> </w:t>
      </w:r>
      <w:r>
        <w:rPr/>
        <w:t>outlet </w:t>
      </w:r>
      <w:r>
        <w:rPr>
          <w:spacing w:val="-2"/>
        </w:rPr>
        <w:t>tube.</w:t>
      </w:r>
    </w:p>
    <w:p>
      <w:pPr>
        <w:pStyle w:val="Heading5"/>
        <w:spacing w:before="94"/>
        <w:ind w:left="2177"/>
      </w:pPr>
      <w:r>
        <w:rPr>
          <w:b w:val="0"/>
        </w:rPr>
        <w:br w:type="column"/>
      </w:r>
      <w:r>
        <w:rPr/>
        <w:t>Separation</w:t>
      </w:r>
      <w:r>
        <w:rPr>
          <w:spacing w:val="-4"/>
        </w:rPr>
        <w:t> </w:t>
      </w:r>
      <w:r>
        <w:rPr>
          <w:spacing w:val="-2"/>
        </w:rPr>
        <w:t>Gravel</w:t>
      </w:r>
    </w:p>
    <w:p>
      <w:pPr>
        <w:pStyle w:val="BodyText"/>
        <w:spacing w:line="242" w:lineRule="auto" w:before="121"/>
        <w:ind w:left="2177" w:right="871"/>
      </w:pPr>
      <w:r>
        <w:rPr/>
        <mc:AlternateContent>
          <mc:Choice Requires="wps">
            <w:drawing>
              <wp:anchor distT="0" distB="0" distL="0" distR="0" allowOverlap="1" layoutInCell="1" locked="0" behindDoc="0" simplePos="0" relativeHeight="15752192">
                <wp:simplePos x="0" y="0"/>
                <wp:positionH relativeFrom="page">
                  <wp:posOffset>3822700</wp:posOffset>
                </wp:positionH>
                <wp:positionV relativeFrom="paragraph">
                  <wp:posOffset>-162974</wp:posOffset>
                </wp:positionV>
                <wp:extent cx="1068705" cy="2517775"/>
                <wp:effectExtent l="0" t="0" r="0" b="0"/>
                <wp:wrapNone/>
                <wp:docPr id="101" name="Group 101"/>
                <wp:cNvGraphicFramePr>
                  <a:graphicFrameLocks/>
                </wp:cNvGraphicFramePr>
                <a:graphic>
                  <a:graphicData uri="http://schemas.microsoft.com/office/word/2010/wordprocessingGroup">
                    <wpg:wgp>
                      <wpg:cNvPr id="101" name="Group 101"/>
                      <wpg:cNvGrpSpPr/>
                      <wpg:grpSpPr>
                        <a:xfrm>
                          <a:off x="0" y="0"/>
                          <a:ext cx="1068705" cy="2517775"/>
                          <a:chExt cx="1068705" cy="2517775"/>
                        </a:xfrm>
                      </wpg:grpSpPr>
                      <pic:pic>
                        <pic:nvPicPr>
                          <pic:cNvPr id="102" name="Image 102"/>
                          <pic:cNvPicPr/>
                        </pic:nvPicPr>
                        <pic:blipFill>
                          <a:blip r:embed="rId54" cstate="print"/>
                          <a:stretch>
                            <a:fillRect/>
                          </a:stretch>
                        </pic:blipFill>
                        <pic:spPr>
                          <a:xfrm>
                            <a:off x="0" y="0"/>
                            <a:ext cx="1068704" cy="2517775"/>
                          </a:xfrm>
                          <a:prstGeom prst="rect">
                            <a:avLst/>
                          </a:prstGeom>
                        </pic:spPr>
                      </pic:pic>
                      <wps:wsp>
                        <wps:cNvPr id="103" name="Graphic 103"/>
                        <wps:cNvSpPr/>
                        <wps:spPr>
                          <a:xfrm>
                            <a:off x="407797" y="1725422"/>
                            <a:ext cx="461645" cy="433705"/>
                          </a:xfrm>
                          <a:custGeom>
                            <a:avLst/>
                            <a:gdLst/>
                            <a:ahLst/>
                            <a:cxnLst/>
                            <a:rect l="l" t="t" r="r" b="b"/>
                            <a:pathLst>
                              <a:path w="461645" h="433705">
                                <a:moveTo>
                                  <a:pt x="29463" y="353313"/>
                                </a:moveTo>
                                <a:lnTo>
                                  <a:pt x="0" y="433196"/>
                                </a:lnTo>
                                <a:lnTo>
                                  <a:pt x="81661" y="408813"/>
                                </a:lnTo>
                                <a:lnTo>
                                  <a:pt x="68044" y="394334"/>
                                </a:lnTo>
                                <a:lnTo>
                                  <a:pt x="50673" y="394334"/>
                                </a:lnTo>
                                <a:lnTo>
                                  <a:pt x="41910" y="385063"/>
                                </a:lnTo>
                                <a:lnTo>
                                  <a:pt x="51164" y="376387"/>
                                </a:lnTo>
                                <a:lnTo>
                                  <a:pt x="29463" y="353313"/>
                                </a:lnTo>
                                <a:close/>
                              </a:path>
                              <a:path w="461645" h="433705">
                                <a:moveTo>
                                  <a:pt x="51164" y="376387"/>
                                </a:moveTo>
                                <a:lnTo>
                                  <a:pt x="41910" y="385063"/>
                                </a:lnTo>
                                <a:lnTo>
                                  <a:pt x="50673" y="394334"/>
                                </a:lnTo>
                                <a:lnTo>
                                  <a:pt x="59904" y="385680"/>
                                </a:lnTo>
                                <a:lnTo>
                                  <a:pt x="51164" y="376387"/>
                                </a:lnTo>
                                <a:close/>
                              </a:path>
                              <a:path w="461645" h="433705">
                                <a:moveTo>
                                  <a:pt x="59904" y="385680"/>
                                </a:moveTo>
                                <a:lnTo>
                                  <a:pt x="50673" y="394334"/>
                                </a:lnTo>
                                <a:lnTo>
                                  <a:pt x="68044" y="394334"/>
                                </a:lnTo>
                                <a:lnTo>
                                  <a:pt x="59904" y="385680"/>
                                </a:lnTo>
                                <a:close/>
                              </a:path>
                              <a:path w="461645" h="433705">
                                <a:moveTo>
                                  <a:pt x="452627" y="0"/>
                                </a:moveTo>
                                <a:lnTo>
                                  <a:pt x="51164" y="376387"/>
                                </a:lnTo>
                                <a:lnTo>
                                  <a:pt x="59904" y="385680"/>
                                </a:lnTo>
                                <a:lnTo>
                                  <a:pt x="461390" y="9270"/>
                                </a:lnTo>
                                <a:lnTo>
                                  <a:pt x="452627"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01pt;margin-top:-12.832617pt;width:84.15pt;height:198.25pt;mso-position-horizontal-relative:page;mso-position-vertical-relative:paragraph;z-index:15752192" id="docshapegroup82" coordorigin="6020,-257" coordsize="1683,3965">
                <v:shape style="position:absolute;left:6020;top:-257;width:1683;height:3965" type="#_x0000_t75" id="docshape83" stroked="false">
                  <v:imagedata r:id="rId54" o:title=""/>
                </v:shape>
                <v:shape style="position:absolute;left:6662;top:2460;width:727;height:683" id="docshape84" coordorigin="6662,2461" coordsize="727,683" path="m6709,3017l6662,3143,6791,3104,6769,3082,6742,3082,6728,3067,6743,3053,6709,3017xm6743,3053l6728,3067,6742,3082,6757,3068,6743,3053xm6757,3068l6742,3082,6769,3082,6757,3068xm7375,2461l6743,3053,6757,3068,7389,2475,7375,2461xe" filled="true" fillcolor="#000000" stroked="false">
                  <v:path arrowok="t"/>
                  <v:fill type="solid"/>
                </v:shape>
                <w10:wrap type="none"/>
              </v:group>
            </w:pict>
          </mc:Fallback>
        </mc:AlternateContent>
      </w:r>
      <w:r>
        <w:rPr/>
        <w:t>The</w:t>
      </w:r>
      <w:r>
        <w:rPr>
          <w:spacing w:val="-13"/>
        </w:rPr>
        <w:t> </w:t>
      </w:r>
      <w:r>
        <w:rPr/>
        <w:t>small</w:t>
      </w:r>
      <w:r>
        <w:rPr>
          <w:spacing w:val="-13"/>
        </w:rPr>
        <w:t> </w:t>
      </w:r>
      <w:r>
        <w:rPr/>
        <w:t>gravel</w:t>
      </w:r>
      <w:r>
        <w:rPr>
          <w:spacing w:val="-12"/>
        </w:rPr>
        <w:t> </w:t>
      </w:r>
      <w:r>
        <w:rPr/>
        <w:t>stops the sand from moving down</w:t>
      </w:r>
      <w:r>
        <w:rPr>
          <w:spacing w:val="-9"/>
        </w:rPr>
        <w:t> </w:t>
      </w:r>
      <w:r>
        <w:rPr/>
        <w:t>and</w:t>
      </w:r>
      <w:r>
        <w:rPr>
          <w:spacing w:val="-9"/>
        </w:rPr>
        <w:t> </w:t>
      </w:r>
      <w:r>
        <w:rPr/>
        <w:t>blocking</w:t>
      </w:r>
      <w:r>
        <w:rPr>
          <w:spacing w:val="-9"/>
        </w:rPr>
        <w:t> </w:t>
      </w:r>
      <w:r>
        <w:rPr/>
        <w:t>the outlet tube.</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83"/>
      </w:pPr>
    </w:p>
    <w:p>
      <w:pPr>
        <w:pStyle w:val="Heading5"/>
        <w:spacing w:before="1"/>
        <w:ind w:left="2177"/>
      </w:pPr>
      <w:r>
        <w:rPr/>
        <mc:AlternateContent>
          <mc:Choice Requires="wps">
            <w:drawing>
              <wp:anchor distT="0" distB="0" distL="0" distR="0" allowOverlap="1" layoutInCell="1" locked="0" behindDoc="1" simplePos="0" relativeHeight="479337984">
                <wp:simplePos x="0" y="0"/>
                <wp:positionH relativeFrom="page">
                  <wp:posOffset>3835400</wp:posOffset>
                </wp:positionH>
                <wp:positionV relativeFrom="paragraph">
                  <wp:posOffset>62375</wp:posOffset>
                </wp:positionV>
                <wp:extent cx="1614170" cy="2526030"/>
                <wp:effectExtent l="0" t="0" r="0" b="0"/>
                <wp:wrapNone/>
                <wp:docPr id="104" name="Group 104"/>
                <wp:cNvGraphicFramePr>
                  <a:graphicFrameLocks/>
                </wp:cNvGraphicFramePr>
                <a:graphic>
                  <a:graphicData uri="http://schemas.microsoft.com/office/word/2010/wordprocessingGroup">
                    <wpg:wgp>
                      <wpg:cNvPr id="104" name="Group 104"/>
                      <wpg:cNvGrpSpPr/>
                      <wpg:grpSpPr>
                        <a:xfrm>
                          <a:off x="0" y="0"/>
                          <a:ext cx="1614170" cy="2526030"/>
                          <a:chExt cx="1614170" cy="2526030"/>
                        </a:xfrm>
                      </wpg:grpSpPr>
                      <pic:pic>
                        <pic:nvPicPr>
                          <pic:cNvPr id="105" name="Image 105"/>
                          <pic:cNvPicPr/>
                        </pic:nvPicPr>
                        <pic:blipFill>
                          <a:blip r:embed="rId55" cstate="print"/>
                          <a:stretch>
                            <a:fillRect/>
                          </a:stretch>
                        </pic:blipFill>
                        <pic:spPr>
                          <a:xfrm>
                            <a:off x="0" y="0"/>
                            <a:ext cx="1056640" cy="2517775"/>
                          </a:xfrm>
                          <a:prstGeom prst="rect">
                            <a:avLst/>
                          </a:prstGeom>
                        </pic:spPr>
                      </pic:pic>
                      <wps:wsp>
                        <wps:cNvPr id="106" name="Graphic 106"/>
                        <wps:cNvSpPr/>
                        <wps:spPr>
                          <a:xfrm>
                            <a:off x="517779" y="534479"/>
                            <a:ext cx="446405" cy="414655"/>
                          </a:xfrm>
                          <a:custGeom>
                            <a:avLst/>
                            <a:gdLst/>
                            <a:ahLst/>
                            <a:cxnLst/>
                            <a:rect l="l" t="t" r="r" b="b"/>
                            <a:pathLst>
                              <a:path w="446405" h="414655">
                                <a:moveTo>
                                  <a:pt x="386036" y="47112"/>
                                </a:moveTo>
                                <a:lnTo>
                                  <a:pt x="0" y="404875"/>
                                </a:lnTo>
                                <a:lnTo>
                                  <a:pt x="8636" y="414146"/>
                                </a:lnTo>
                                <a:lnTo>
                                  <a:pt x="394713" y="56470"/>
                                </a:lnTo>
                                <a:lnTo>
                                  <a:pt x="386036" y="47112"/>
                                </a:lnTo>
                                <a:close/>
                              </a:path>
                              <a:path w="446405" h="414655">
                                <a:moveTo>
                                  <a:pt x="431816" y="38480"/>
                                </a:moveTo>
                                <a:lnTo>
                                  <a:pt x="395350" y="38480"/>
                                </a:lnTo>
                                <a:lnTo>
                                  <a:pt x="403987" y="47878"/>
                                </a:lnTo>
                                <a:lnTo>
                                  <a:pt x="394713" y="56470"/>
                                </a:lnTo>
                                <a:lnTo>
                                  <a:pt x="416306" y="79755"/>
                                </a:lnTo>
                                <a:lnTo>
                                  <a:pt x="431816" y="38480"/>
                                </a:lnTo>
                                <a:close/>
                              </a:path>
                              <a:path w="446405" h="414655">
                                <a:moveTo>
                                  <a:pt x="395350" y="38480"/>
                                </a:moveTo>
                                <a:lnTo>
                                  <a:pt x="386036" y="47112"/>
                                </a:lnTo>
                                <a:lnTo>
                                  <a:pt x="394713" y="56470"/>
                                </a:lnTo>
                                <a:lnTo>
                                  <a:pt x="403987" y="47878"/>
                                </a:lnTo>
                                <a:lnTo>
                                  <a:pt x="395350" y="38480"/>
                                </a:lnTo>
                                <a:close/>
                              </a:path>
                              <a:path w="446405" h="414655">
                                <a:moveTo>
                                  <a:pt x="446278" y="0"/>
                                </a:moveTo>
                                <a:lnTo>
                                  <a:pt x="364490" y="23875"/>
                                </a:lnTo>
                                <a:lnTo>
                                  <a:pt x="386036" y="47112"/>
                                </a:lnTo>
                                <a:lnTo>
                                  <a:pt x="395350" y="38480"/>
                                </a:lnTo>
                                <a:lnTo>
                                  <a:pt x="431816" y="38480"/>
                                </a:lnTo>
                                <a:lnTo>
                                  <a:pt x="446278" y="0"/>
                                </a:lnTo>
                                <a:close/>
                              </a:path>
                            </a:pathLst>
                          </a:custGeom>
                          <a:solidFill>
                            <a:srgbClr val="000000"/>
                          </a:solidFill>
                        </wps:spPr>
                        <wps:bodyPr wrap="square" lIns="0" tIns="0" rIns="0" bIns="0" rtlCol="0">
                          <a:prstTxWarp prst="textNoShape">
                            <a:avLst/>
                          </a:prstTxWarp>
                          <a:noAutofit/>
                        </wps:bodyPr>
                      </wps:wsp>
                      <pic:pic>
                        <pic:nvPicPr>
                          <pic:cNvPr id="107" name="Image 107"/>
                          <pic:cNvPicPr/>
                        </pic:nvPicPr>
                        <pic:blipFill>
                          <a:blip r:embed="rId56" cstate="print"/>
                          <a:stretch>
                            <a:fillRect/>
                          </a:stretch>
                        </pic:blipFill>
                        <pic:spPr>
                          <a:xfrm>
                            <a:off x="814705" y="960742"/>
                            <a:ext cx="799462" cy="1565292"/>
                          </a:xfrm>
                          <a:prstGeom prst="rect">
                            <a:avLst/>
                          </a:prstGeom>
                        </pic:spPr>
                      </pic:pic>
                    </wpg:wgp>
                  </a:graphicData>
                </a:graphic>
              </wp:anchor>
            </w:drawing>
          </mc:Choice>
          <mc:Fallback>
            <w:pict>
              <v:group style="position:absolute;margin-left:302pt;margin-top:4.911465pt;width:127.1pt;height:198.9pt;mso-position-horizontal-relative:page;mso-position-vertical-relative:paragraph;z-index:-23978496" id="docshapegroup85" coordorigin="6040,98" coordsize="2542,3978">
                <v:shape style="position:absolute;left:6040;top:98;width:1664;height:3965" type="#_x0000_t75" id="docshape86" stroked="false">
                  <v:imagedata r:id="rId55" o:title=""/>
                </v:shape>
                <v:shape style="position:absolute;left:6855;top:939;width:703;height:653" id="docshape87" coordorigin="6855,940" coordsize="703,653" path="m7463,1014l6855,1578,6869,1592,7477,1029,7463,1014xm7535,1001l7478,1001,7492,1015,7477,1029,7511,1066,7535,1001xm7478,1001l7463,1014,7477,1029,7492,1015,7478,1001xm7558,940l7429,978,7463,1014,7478,1001,7535,1001,7558,940xe" filled="true" fillcolor="#000000" stroked="false">
                  <v:path arrowok="t"/>
                  <v:fill type="solid"/>
                </v:shape>
                <v:shape style="position:absolute;left:7323;top:1611;width:1259;height:2466" type="#_x0000_t75" id="docshape88" stroked="false">
                  <v:imagedata r:id="rId56" o:title=""/>
                </v:shape>
                <w10:wrap type="none"/>
              </v:group>
            </w:pict>
          </mc:Fallback>
        </mc:AlternateContent>
      </w:r>
      <w:r>
        <w:rPr/>
        <w:t>Outlet</w:t>
      </w:r>
      <w:r>
        <w:rPr>
          <w:spacing w:val="-3"/>
        </w:rPr>
        <w:t> </w:t>
      </w:r>
      <w:r>
        <w:rPr>
          <w:spacing w:val="-4"/>
        </w:rPr>
        <w:t>tube</w:t>
      </w:r>
    </w:p>
    <w:p>
      <w:pPr>
        <w:pStyle w:val="BodyText"/>
        <w:spacing w:before="121"/>
        <w:ind w:left="2177" w:right="907"/>
      </w:pPr>
      <w:r>
        <w:rPr/>
        <w:t>Water that comes out of the outlet tube is safe</w:t>
      </w:r>
      <w:r>
        <w:rPr>
          <w:spacing w:val="-10"/>
        </w:rPr>
        <w:t> </w:t>
      </w:r>
      <w:r>
        <w:rPr/>
        <w:t>to</w:t>
      </w:r>
      <w:r>
        <w:rPr>
          <w:spacing w:val="-8"/>
        </w:rPr>
        <w:t> </w:t>
      </w:r>
      <w:r>
        <w:rPr/>
        <w:t>drink.</w:t>
      </w:r>
      <w:r>
        <w:rPr>
          <w:spacing w:val="-11"/>
        </w:rPr>
        <w:t> </w:t>
      </w:r>
      <w:r>
        <w:rPr/>
        <w:t>The</w:t>
      </w:r>
      <w:r>
        <w:rPr>
          <w:spacing w:val="-10"/>
        </w:rPr>
        <w:t> </w:t>
      </w:r>
      <w:r>
        <w:rPr/>
        <w:t>tube can be made out of plastic or copper.</w:t>
      </w:r>
    </w:p>
    <w:p>
      <w:pPr>
        <w:pStyle w:val="Heading5"/>
        <w:spacing w:before="118"/>
        <w:ind w:left="2851"/>
      </w:pPr>
      <w:r>
        <w:rPr/>
        <w:t>Safe</w:t>
      </w:r>
      <w:r>
        <w:rPr>
          <w:spacing w:val="-2"/>
        </w:rPr>
        <w:t> Storage</w:t>
      </w:r>
    </w:p>
    <w:p>
      <w:pPr>
        <w:pStyle w:val="BodyText"/>
        <w:spacing w:before="121"/>
        <w:ind w:left="2851" w:right="895"/>
      </w:pPr>
      <w:r>
        <w:rPr/>
        <w:t>You must have a clean safe water storage container to collect</w:t>
      </w:r>
      <w:r>
        <w:rPr>
          <w:spacing w:val="-16"/>
        </w:rPr>
        <w:t> </w:t>
      </w:r>
      <w:r>
        <w:rPr/>
        <w:t>the</w:t>
      </w:r>
      <w:r>
        <w:rPr>
          <w:spacing w:val="-15"/>
        </w:rPr>
        <w:t> </w:t>
      </w:r>
      <w:r>
        <w:rPr/>
        <w:t>water as</w:t>
      </w:r>
      <w:r>
        <w:rPr>
          <w:spacing w:val="-7"/>
        </w:rPr>
        <w:t> </w:t>
      </w:r>
      <w:r>
        <w:rPr/>
        <w:t>it</w:t>
      </w:r>
      <w:r>
        <w:rPr>
          <w:spacing w:val="-8"/>
        </w:rPr>
        <w:t> </w:t>
      </w:r>
      <w:r>
        <w:rPr/>
        <w:t>flows</w:t>
      </w:r>
      <w:r>
        <w:rPr>
          <w:spacing w:val="-6"/>
        </w:rPr>
        <w:t> </w:t>
      </w:r>
      <w:r>
        <w:rPr/>
        <w:t>out</w:t>
      </w:r>
      <w:r>
        <w:rPr>
          <w:spacing w:val="-5"/>
        </w:rPr>
        <w:t> </w:t>
      </w:r>
      <w:r>
        <w:rPr/>
        <w:t>of the outlet tube.</w:t>
      </w:r>
    </w:p>
    <w:p>
      <w:pPr>
        <w:pStyle w:val="BodyText"/>
        <w:spacing w:after="0"/>
        <w:sectPr>
          <w:type w:val="continuous"/>
          <w:pgSz w:w="12240" w:h="15840"/>
          <w:pgMar w:header="712" w:footer="1017" w:top="960" w:bottom="280" w:left="1080" w:right="1080"/>
          <w:cols w:num="2" w:equalWidth="0">
            <w:col w:w="4493" w:space="248"/>
            <w:col w:w="5339"/>
          </w:cols>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613952">
                <wp:simplePos x="0" y="0"/>
                <wp:positionH relativeFrom="page">
                  <wp:posOffset>896416</wp:posOffset>
                </wp:positionH>
                <wp:positionV relativeFrom="paragraph">
                  <wp:posOffset>233958</wp:posOffset>
                </wp:positionV>
                <wp:extent cx="5981065" cy="6350"/>
                <wp:effectExtent l="0" t="0" r="0" b="0"/>
                <wp:wrapTopAndBottom/>
                <wp:docPr id="111" name="Graphic 111"/>
                <wp:cNvGraphicFramePr>
                  <a:graphicFrameLocks/>
                </wp:cNvGraphicFramePr>
                <a:graphic>
                  <a:graphicData uri="http://schemas.microsoft.com/office/word/2010/wordprocessingShape">
                    <wps:wsp>
                      <wps:cNvPr id="111" name="Graphic 111"/>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702528;mso-wrap-distance-left:0;mso-wrap-distance-right:0" id="docshape92"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14464">
                <wp:simplePos x="0" y="0"/>
                <wp:positionH relativeFrom="page">
                  <wp:posOffset>1988502</wp:posOffset>
                </wp:positionH>
                <wp:positionV relativeFrom="paragraph">
                  <wp:posOffset>297344</wp:posOffset>
                </wp:positionV>
                <wp:extent cx="3152775" cy="256540"/>
                <wp:effectExtent l="0" t="0" r="0" b="0"/>
                <wp:wrapTopAndBottom/>
                <wp:docPr id="112" name="Group 112"/>
                <wp:cNvGraphicFramePr>
                  <a:graphicFrameLocks/>
                </wp:cNvGraphicFramePr>
                <a:graphic>
                  <a:graphicData uri="http://schemas.microsoft.com/office/word/2010/wordprocessingGroup">
                    <wpg:wgp>
                      <wpg:cNvPr id="112" name="Group 112"/>
                      <wpg:cNvGrpSpPr/>
                      <wpg:grpSpPr>
                        <a:xfrm>
                          <a:off x="0" y="0"/>
                          <a:ext cx="3152775" cy="256540"/>
                          <a:chExt cx="3152775" cy="256540"/>
                        </a:xfrm>
                      </wpg:grpSpPr>
                      <wps:wsp>
                        <wps:cNvPr id="113" name="Graphic 113"/>
                        <wps:cNvSpPr/>
                        <wps:spPr>
                          <a:xfrm>
                            <a:off x="2312212" y="65900"/>
                            <a:ext cx="831850" cy="107314"/>
                          </a:xfrm>
                          <a:custGeom>
                            <a:avLst/>
                            <a:gdLst/>
                            <a:ahLst/>
                            <a:cxnLst/>
                            <a:rect l="l" t="t" r="r" b="b"/>
                            <a:pathLst>
                              <a:path w="831850" h="107314">
                                <a:moveTo>
                                  <a:pt x="795308" y="62339"/>
                                </a:moveTo>
                                <a:lnTo>
                                  <a:pt x="736104" y="96392"/>
                                </a:lnTo>
                                <a:lnTo>
                                  <a:pt x="735088" y="100202"/>
                                </a:lnTo>
                                <a:lnTo>
                                  <a:pt x="736814" y="103377"/>
                                </a:lnTo>
                                <a:lnTo>
                                  <a:pt x="738517" y="106298"/>
                                </a:lnTo>
                                <a:lnTo>
                                  <a:pt x="742454" y="107314"/>
                                </a:lnTo>
                                <a:lnTo>
                                  <a:pt x="745502" y="105663"/>
                                </a:lnTo>
                                <a:lnTo>
                                  <a:pt x="820540" y="62483"/>
                                </a:lnTo>
                                <a:lnTo>
                                  <a:pt x="795308" y="62339"/>
                                </a:lnTo>
                                <a:close/>
                              </a:path>
                              <a:path w="831850" h="107314">
                                <a:moveTo>
                                  <a:pt x="89166" y="0"/>
                                </a:moveTo>
                                <a:lnTo>
                                  <a:pt x="86118" y="1650"/>
                                </a:lnTo>
                                <a:lnTo>
                                  <a:pt x="0" y="51261"/>
                                </a:lnTo>
                                <a:lnTo>
                                  <a:pt x="276" y="51261"/>
                                </a:lnTo>
                                <a:lnTo>
                                  <a:pt x="88531" y="103377"/>
                                </a:lnTo>
                                <a:lnTo>
                                  <a:pt x="92341" y="102361"/>
                                </a:lnTo>
                                <a:lnTo>
                                  <a:pt x="94119" y="99313"/>
                                </a:lnTo>
                                <a:lnTo>
                                  <a:pt x="95945" y="96392"/>
                                </a:lnTo>
                                <a:lnTo>
                                  <a:pt x="95584" y="94614"/>
                                </a:lnTo>
                                <a:lnTo>
                                  <a:pt x="95008" y="92455"/>
                                </a:lnTo>
                                <a:lnTo>
                                  <a:pt x="36210" y="57675"/>
                                </a:lnTo>
                                <a:lnTo>
                                  <a:pt x="12712" y="57530"/>
                                </a:lnTo>
                                <a:lnTo>
                                  <a:pt x="12839" y="44830"/>
                                </a:lnTo>
                                <a:lnTo>
                                  <a:pt x="36564" y="44830"/>
                                </a:lnTo>
                                <a:lnTo>
                                  <a:pt x="95299" y="11048"/>
                                </a:lnTo>
                                <a:lnTo>
                                  <a:pt x="95483" y="11048"/>
                                </a:lnTo>
                                <a:lnTo>
                                  <a:pt x="96532" y="7111"/>
                                </a:lnTo>
                                <a:lnTo>
                                  <a:pt x="92976" y="1015"/>
                                </a:lnTo>
                                <a:lnTo>
                                  <a:pt x="89166" y="0"/>
                                </a:lnTo>
                                <a:close/>
                              </a:path>
                              <a:path w="831850" h="107314">
                                <a:moveTo>
                                  <a:pt x="806181" y="56090"/>
                                </a:moveTo>
                                <a:lnTo>
                                  <a:pt x="795308" y="62339"/>
                                </a:lnTo>
                                <a:lnTo>
                                  <a:pt x="818781" y="62483"/>
                                </a:lnTo>
                                <a:lnTo>
                                  <a:pt x="818781" y="61594"/>
                                </a:lnTo>
                                <a:lnTo>
                                  <a:pt x="815479" y="61594"/>
                                </a:lnTo>
                                <a:lnTo>
                                  <a:pt x="806181" y="56090"/>
                                </a:lnTo>
                                <a:close/>
                              </a:path>
                              <a:path w="831850" h="107314">
                                <a:moveTo>
                                  <a:pt x="743089" y="3936"/>
                                </a:moveTo>
                                <a:lnTo>
                                  <a:pt x="739152" y="4952"/>
                                </a:lnTo>
                                <a:lnTo>
                                  <a:pt x="735596" y="11048"/>
                                </a:lnTo>
                                <a:lnTo>
                                  <a:pt x="736612" y="14858"/>
                                </a:lnTo>
                                <a:lnTo>
                                  <a:pt x="739533" y="16636"/>
                                </a:lnTo>
                                <a:lnTo>
                                  <a:pt x="795284" y="49639"/>
                                </a:lnTo>
                                <a:lnTo>
                                  <a:pt x="818781" y="49783"/>
                                </a:lnTo>
                                <a:lnTo>
                                  <a:pt x="818781" y="62483"/>
                                </a:lnTo>
                                <a:lnTo>
                                  <a:pt x="820540" y="62483"/>
                                </a:lnTo>
                                <a:lnTo>
                                  <a:pt x="831354" y="56260"/>
                                </a:lnTo>
                                <a:lnTo>
                                  <a:pt x="746010" y="5714"/>
                                </a:lnTo>
                                <a:lnTo>
                                  <a:pt x="743089" y="3936"/>
                                </a:lnTo>
                                <a:close/>
                              </a:path>
                              <a:path w="831850" h="107314">
                                <a:moveTo>
                                  <a:pt x="36313" y="44975"/>
                                </a:moveTo>
                                <a:lnTo>
                                  <a:pt x="25376" y="51261"/>
                                </a:lnTo>
                                <a:lnTo>
                                  <a:pt x="36210" y="57675"/>
                                </a:lnTo>
                                <a:lnTo>
                                  <a:pt x="795308" y="62339"/>
                                </a:lnTo>
                                <a:lnTo>
                                  <a:pt x="806181" y="56090"/>
                                </a:lnTo>
                                <a:lnTo>
                                  <a:pt x="795284" y="49639"/>
                                </a:lnTo>
                                <a:lnTo>
                                  <a:pt x="36313" y="44975"/>
                                </a:lnTo>
                                <a:close/>
                              </a:path>
                              <a:path w="831850" h="107314">
                                <a:moveTo>
                                  <a:pt x="815606" y="50672"/>
                                </a:moveTo>
                                <a:lnTo>
                                  <a:pt x="806181" y="56090"/>
                                </a:lnTo>
                                <a:lnTo>
                                  <a:pt x="815479" y="61594"/>
                                </a:lnTo>
                                <a:lnTo>
                                  <a:pt x="815606" y="50672"/>
                                </a:lnTo>
                                <a:close/>
                              </a:path>
                              <a:path w="831850" h="107314">
                                <a:moveTo>
                                  <a:pt x="818781" y="50672"/>
                                </a:moveTo>
                                <a:lnTo>
                                  <a:pt x="815606" y="50672"/>
                                </a:lnTo>
                                <a:lnTo>
                                  <a:pt x="815479" y="61594"/>
                                </a:lnTo>
                                <a:lnTo>
                                  <a:pt x="818781" y="61594"/>
                                </a:lnTo>
                                <a:lnTo>
                                  <a:pt x="818781" y="50672"/>
                                </a:lnTo>
                                <a:close/>
                              </a:path>
                              <a:path w="831850" h="107314">
                                <a:moveTo>
                                  <a:pt x="12839" y="44830"/>
                                </a:moveTo>
                                <a:lnTo>
                                  <a:pt x="12712" y="57530"/>
                                </a:lnTo>
                                <a:lnTo>
                                  <a:pt x="36210" y="57675"/>
                                </a:lnTo>
                                <a:lnTo>
                                  <a:pt x="34465" y="56641"/>
                                </a:lnTo>
                                <a:lnTo>
                                  <a:pt x="16014" y="56641"/>
                                </a:lnTo>
                                <a:lnTo>
                                  <a:pt x="16014" y="45719"/>
                                </a:lnTo>
                                <a:lnTo>
                                  <a:pt x="35017" y="45719"/>
                                </a:lnTo>
                                <a:lnTo>
                                  <a:pt x="36313" y="44975"/>
                                </a:lnTo>
                                <a:lnTo>
                                  <a:pt x="12839" y="44830"/>
                                </a:lnTo>
                                <a:close/>
                              </a:path>
                              <a:path w="831850" h="107314">
                                <a:moveTo>
                                  <a:pt x="16014" y="45719"/>
                                </a:moveTo>
                                <a:lnTo>
                                  <a:pt x="16014" y="56641"/>
                                </a:lnTo>
                                <a:lnTo>
                                  <a:pt x="25376" y="51261"/>
                                </a:lnTo>
                                <a:lnTo>
                                  <a:pt x="16014" y="45719"/>
                                </a:lnTo>
                                <a:close/>
                              </a:path>
                              <a:path w="831850" h="107314">
                                <a:moveTo>
                                  <a:pt x="25376" y="51261"/>
                                </a:moveTo>
                                <a:lnTo>
                                  <a:pt x="16014" y="56641"/>
                                </a:lnTo>
                                <a:lnTo>
                                  <a:pt x="34465" y="56641"/>
                                </a:lnTo>
                                <a:lnTo>
                                  <a:pt x="25376" y="51261"/>
                                </a:lnTo>
                                <a:close/>
                              </a:path>
                              <a:path w="831850" h="107314">
                                <a:moveTo>
                                  <a:pt x="795284" y="49639"/>
                                </a:moveTo>
                                <a:lnTo>
                                  <a:pt x="806181" y="56090"/>
                                </a:lnTo>
                                <a:lnTo>
                                  <a:pt x="815606" y="50672"/>
                                </a:lnTo>
                                <a:lnTo>
                                  <a:pt x="818781" y="50672"/>
                                </a:lnTo>
                                <a:lnTo>
                                  <a:pt x="818781" y="49783"/>
                                </a:lnTo>
                                <a:lnTo>
                                  <a:pt x="795284" y="49639"/>
                                </a:lnTo>
                                <a:close/>
                              </a:path>
                              <a:path w="831850" h="107314">
                                <a:moveTo>
                                  <a:pt x="35017" y="45719"/>
                                </a:moveTo>
                                <a:lnTo>
                                  <a:pt x="16014" y="45719"/>
                                </a:lnTo>
                                <a:lnTo>
                                  <a:pt x="25376" y="51261"/>
                                </a:lnTo>
                                <a:lnTo>
                                  <a:pt x="35017" y="45719"/>
                                </a:lnTo>
                                <a:close/>
                              </a:path>
                              <a:path w="831850" h="107314">
                                <a:moveTo>
                                  <a:pt x="36564" y="44830"/>
                                </a:moveTo>
                                <a:lnTo>
                                  <a:pt x="12839" y="44830"/>
                                </a:lnTo>
                                <a:lnTo>
                                  <a:pt x="36313" y="44975"/>
                                </a:lnTo>
                                <a:lnTo>
                                  <a:pt x="36564" y="44830"/>
                                </a:lnTo>
                                <a:close/>
                              </a:path>
                            </a:pathLst>
                          </a:custGeom>
                          <a:solidFill>
                            <a:srgbClr val="000000"/>
                          </a:solidFill>
                        </wps:spPr>
                        <wps:bodyPr wrap="square" lIns="0" tIns="0" rIns="0" bIns="0" rtlCol="0">
                          <a:prstTxWarp prst="textNoShape">
                            <a:avLst/>
                          </a:prstTxWarp>
                          <a:noAutofit/>
                        </wps:bodyPr>
                      </wps:wsp>
                      <wps:wsp>
                        <wps:cNvPr id="114" name="Graphic 114"/>
                        <wps:cNvSpPr/>
                        <wps:spPr>
                          <a:xfrm>
                            <a:off x="4762" y="52819"/>
                            <a:ext cx="3143250" cy="130175"/>
                          </a:xfrm>
                          <a:custGeom>
                            <a:avLst/>
                            <a:gdLst/>
                            <a:ahLst/>
                            <a:cxnLst/>
                            <a:rect l="l" t="t" r="r" b="b"/>
                            <a:pathLst>
                              <a:path w="3143250" h="130175">
                                <a:moveTo>
                                  <a:pt x="2314067" y="11557"/>
                                </a:moveTo>
                                <a:lnTo>
                                  <a:pt x="2314067" y="126492"/>
                                </a:lnTo>
                              </a:path>
                              <a:path w="3143250" h="130175">
                                <a:moveTo>
                                  <a:pt x="0" y="0"/>
                                </a:moveTo>
                                <a:lnTo>
                                  <a:pt x="0" y="114300"/>
                                </a:lnTo>
                              </a:path>
                              <a:path w="3143250" h="130175">
                                <a:moveTo>
                                  <a:pt x="3142869" y="15240"/>
                                </a:moveTo>
                                <a:lnTo>
                                  <a:pt x="3142869" y="130175"/>
                                </a:lnTo>
                              </a:path>
                            </a:pathLst>
                          </a:custGeom>
                          <a:ln w="9525">
                            <a:solidFill>
                              <a:srgbClr val="000000"/>
                            </a:solidFill>
                            <a:prstDash val="solid"/>
                          </a:ln>
                        </wps:spPr>
                        <wps:bodyPr wrap="square" lIns="0" tIns="0" rIns="0" bIns="0" rtlCol="0">
                          <a:prstTxWarp prst="textNoShape">
                            <a:avLst/>
                          </a:prstTxWarp>
                          <a:noAutofit/>
                        </wps:bodyPr>
                      </wps:wsp>
                      <wps:wsp>
                        <wps:cNvPr id="115" name="Graphic 115"/>
                        <wps:cNvSpPr/>
                        <wps:spPr>
                          <a:xfrm>
                            <a:off x="4762" y="70726"/>
                            <a:ext cx="2324735" cy="103505"/>
                          </a:xfrm>
                          <a:custGeom>
                            <a:avLst/>
                            <a:gdLst/>
                            <a:ahLst/>
                            <a:cxnLst/>
                            <a:rect l="l" t="t" r="r" b="b"/>
                            <a:pathLst>
                              <a:path w="2324735" h="103505">
                                <a:moveTo>
                                  <a:pt x="88646" y="0"/>
                                </a:moveTo>
                                <a:lnTo>
                                  <a:pt x="0" y="51688"/>
                                </a:lnTo>
                                <a:lnTo>
                                  <a:pt x="88646" y="103377"/>
                                </a:lnTo>
                                <a:lnTo>
                                  <a:pt x="92456" y="102361"/>
                                </a:lnTo>
                                <a:lnTo>
                                  <a:pt x="96012" y="96265"/>
                                </a:lnTo>
                                <a:lnTo>
                                  <a:pt x="94996" y="92455"/>
                                </a:lnTo>
                                <a:lnTo>
                                  <a:pt x="35995" y="58038"/>
                                </a:lnTo>
                                <a:lnTo>
                                  <a:pt x="12573" y="58038"/>
                                </a:lnTo>
                                <a:lnTo>
                                  <a:pt x="12573" y="45338"/>
                                </a:lnTo>
                                <a:lnTo>
                                  <a:pt x="35995" y="45338"/>
                                </a:lnTo>
                                <a:lnTo>
                                  <a:pt x="94996" y="10921"/>
                                </a:lnTo>
                                <a:lnTo>
                                  <a:pt x="96012" y="7111"/>
                                </a:lnTo>
                                <a:lnTo>
                                  <a:pt x="92456" y="1015"/>
                                </a:lnTo>
                                <a:lnTo>
                                  <a:pt x="88646" y="0"/>
                                </a:lnTo>
                                <a:close/>
                              </a:path>
                              <a:path w="2324735" h="103505">
                                <a:moveTo>
                                  <a:pt x="2299498" y="51688"/>
                                </a:moveTo>
                                <a:lnTo>
                                  <a:pt x="2229612" y="92455"/>
                                </a:lnTo>
                                <a:lnTo>
                                  <a:pt x="2228596" y="96265"/>
                                </a:lnTo>
                                <a:lnTo>
                                  <a:pt x="2232152" y="102361"/>
                                </a:lnTo>
                                <a:lnTo>
                                  <a:pt x="2236089" y="103377"/>
                                </a:lnTo>
                                <a:lnTo>
                                  <a:pt x="2239010" y="101600"/>
                                </a:lnTo>
                                <a:lnTo>
                                  <a:pt x="2313717" y="58038"/>
                                </a:lnTo>
                                <a:lnTo>
                                  <a:pt x="2312035" y="58038"/>
                                </a:lnTo>
                                <a:lnTo>
                                  <a:pt x="2312035" y="57150"/>
                                </a:lnTo>
                                <a:lnTo>
                                  <a:pt x="2308860" y="57150"/>
                                </a:lnTo>
                                <a:lnTo>
                                  <a:pt x="2299498" y="51688"/>
                                </a:lnTo>
                                <a:close/>
                              </a:path>
                              <a:path w="2324735" h="103505">
                                <a:moveTo>
                                  <a:pt x="35995" y="45338"/>
                                </a:moveTo>
                                <a:lnTo>
                                  <a:pt x="12573" y="45338"/>
                                </a:lnTo>
                                <a:lnTo>
                                  <a:pt x="12573" y="58038"/>
                                </a:lnTo>
                                <a:lnTo>
                                  <a:pt x="35995" y="58038"/>
                                </a:lnTo>
                                <a:lnTo>
                                  <a:pt x="34471" y="57150"/>
                                </a:lnTo>
                                <a:lnTo>
                                  <a:pt x="15748" y="57150"/>
                                </a:lnTo>
                                <a:lnTo>
                                  <a:pt x="15748" y="46227"/>
                                </a:lnTo>
                                <a:lnTo>
                                  <a:pt x="34471" y="46227"/>
                                </a:lnTo>
                                <a:lnTo>
                                  <a:pt x="35995" y="45338"/>
                                </a:lnTo>
                                <a:close/>
                              </a:path>
                              <a:path w="2324735" h="103505">
                                <a:moveTo>
                                  <a:pt x="2288612" y="45338"/>
                                </a:moveTo>
                                <a:lnTo>
                                  <a:pt x="35995" y="45338"/>
                                </a:lnTo>
                                <a:lnTo>
                                  <a:pt x="25109" y="51688"/>
                                </a:lnTo>
                                <a:lnTo>
                                  <a:pt x="35995" y="58038"/>
                                </a:lnTo>
                                <a:lnTo>
                                  <a:pt x="2288612" y="58038"/>
                                </a:lnTo>
                                <a:lnTo>
                                  <a:pt x="2299498" y="51688"/>
                                </a:lnTo>
                                <a:lnTo>
                                  <a:pt x="2288612" y="45338"/>
                                </a:lnTo>
                                <a:close/>
                              </a:path>
                              <a:path w="2324735" h="103505">
                                <a:moveTo>
                                  <a:pt x="2313717" y="45338"/>
                                </a:moveTo>
                                <a:lnTo>
                                  <a:pt x="2312035" y="45338"/>
                                </a:lnTo>
                                <a:lnTo>
                                  <a:pt x="2312035" y="58038"/>
                                </a:lnTo>
                                <a:lnTo>
                                  <a:pt x="2313717" y="58038"/>
                                </a:lnTo>
                                <a:lnTo>
                                  <a:pt x="2324608" y="51688"/>
                                </a:lnTo>
                                <a:lnTo>
                                  <a:pt x="2313717" y="45338"/>
                                </a:lnTo>
                                <a:close/>
                              </a:path>
                              <a:path w="2324735" h="103505">
                                <a:moveTo>
                                  <a:pt x="15748" y="46227"/>
                                </a:moveTo>
                                <a:lnTo>
                                  <a:pt x="15748" y="57150"/>
                                </a:lnTo>
                                <a:lnTo>
                                  <a:pt x="25109" y="51688"/>
                                </a:lnTo>
                                <a:lnTo>
                                  <a:pt x="15748" y="46227"/>
                                </a:lnTo>
                                <a:close/>
                              </a:path>
                              <a:path w="2324735" h="103505">
                                <a:moveTo>
                                  <a:pt x="25109" y="51688"/>
                                </a:moveTo>
                                <a:lnTo>
                                  <a:pt x="15748" y="57150"/>
                                </a:lnTo>
                                <a:lnTo>
                                  <a:pt x="34471" y="57150"/>
                                </a:lnTo>
                                <a:lnTo>
                                  <a:pt x="25109" y="51688"/>
                                </a:lnTo>
                                <a:close/>
                              </a:path>
                              <a:path w="2324735" h="103505">
                                <a:moveTo>
                                  <a:pt x="2308860" y="46227"/>
                                </a:moveTo>
                                <a:lnTo>
                                  <a:pt x="2299498" y="51688"/>
                                </a:lnTo>
                                <a:lnTo>
                                  <a:pt x="2308860" y="57150"/>
                                </a:lnTo>
                                <a:lnTo>
                                  <a:pt x="2308860" y="46227"/>
                                </a:lnTo>
                                <a:close/>
                              </a:path>
                              <a:path w="2324735" h="103505">
                                <a:moveTo>
                                  <a:pt x="2312035" y="46227"/>
                                </a:moveTo>
                                <a:lnTo>
                                  <a:pt x="2308860" y="46227"/>
                                </a:lnTo>
                                <a:lnTo>
                                  <a:pt x="2308860" y="57150"/>
                                </a:lnTo>
                                <a:lnTo>
                                  <a:pt x="2312035" y="57150"/>
                                </a:lnTo>
                                <a:lnTo>
                                  <a:pt x="2312035" y="46227"/>
                                </a:lnTo>
                                <a:close/>
                              </a:path>
                              <a:path w="2324735" h="103505">
                                <a:moveTo>
                                  <a:pt x="34471" y="46227"/>
                                </a:moveTo>
                                <a:lnTo>
                                  <a:pt x="15748" y="46227"/>
                                </a:lnTo>
                                <a:lnTo>
                                  <a:pt x="25109" y="51688"/>
                                </a:lnTo>
                                <a:lnTo>
                                  <a:pt x="34471" y="46227"/>
                                </a:lnTo>
                                <a:close/>
                              </a:path>
                              <a:path w="2324735" h="103505">
                                <a:moveTo>
                                  <a:pt x="2236089" y="0"/>
                                </a:moveTo>
                                <a:lnTo>
                                  <a:pt x="2232152" y="1015"/>
                                </a:lnTo>
                                <a:lnTo>
                                  <a:pt x="2228596" y="7111"/>
                                </a:lnTo>
                                <a:lnTo>
                                  <a:pt x="2229612" y="10921"/>
                                </a:lnTo>
                                <a:lnTo>
                                  <a:pt x="2299498" y="51688"/>
                                </a:lnTo>
                                <a:lnTo>
                                  <a:pt x="2308860" y="46227"/>
                                </a:lnTo>
                                <a:lnTo>
                                  <a:pt x="2312035" y="46227"/>
                                </a:lnTo>
                                <a:lnTo>
                                  <a:pt x="2312035" y="45338"/>
                                </a:lnTo>
                                <a:lnTo>
                                  <a:pt x="2313717" y="45338"/>
                                </a:lnTo>
                                <a:lnTo>
                                  <a:pt x="2239010" y="1777"/>
                                </a:lnTo>
                                <a:lnTo>
                                  <a:pt x="2236089" y="0"/>
                                </a:lnTo>
                                <a:close/>
                              </a:path>
                            </a:pathLst>
                          </a:custGeom>
                          <a:solidFill>
                            <a:srgbClr val="000000"/>
                          </a:solidFill>
                        </wps:spPr>
                        <wps:bodyPr wrap="square" lIns="0" tIns="0" rIns="0" bIns="0" rtlCol="0">
                          <a:prstTxWarp prst="textNoShape">
                            <a:avLst/>
                          </a:prstTxWarp>
                          <a:noAutofit/>
                        </wps:bodyPr>
                      </wps:wsp>
                      <wps:wsp>
                        <wps:cNvPr id="116" name="Graphic 116"/>
                        <wps:cNvSpPr/>
                        <wps:spPr>
                          <a:xfrm>
                            <a:off x="829500" y="0"/>
                            <a:ext cx="2165350" cy="256540"/>
                          </a:xfrm>
                          <a:custGeom>
                            <a:avLst/>
                            <a:gdLst/>
                            <a:ahLst/>
                            <a:cxnLst/>
                            <a:rect l="l" t="t" r="r" b="b"/>
                            <a:pathLst>
                              <a:path w="2165350" h="256540">
                                <a:moveTo>
                                  <a:pt x="674776" y="12598"/>
                                </a:moveTo>
                                <a:lnTo>
                                  <a:pt x="0" y="12598"/>
                                </a:lnTo>
                                <a:lnTo>
                                  <a:pt x="0" y="248653"/>
                                </a:lnTo>
                                <a:lnTo>
                                  <a:pt x="674776" y="248653"/>
                                </a:lnTo>
                                <a:lnTo>
                                  <a:pt x="674776" y="12598"/>
                                </a:lnTo>
                                <a:close/>
                              </a:path>
                              <a:path w="2165350" h="256540">
                                <a:moveTo>
                                  <a:pt x="2165197" y="0"/>
                                </a:moveTo>
                                <a:lnTo>
                                  <a:pt x="1669415" y="0"/>
                                </a:lnTo>
                                <a:lnTo>
                                  <a:pt x="1669415" y="256019"/>
                                </a:lnTo>
                                <a:lnTo>
                                  <a:pt x="2165197" y="256019"/>
                                </a:lnTo>
                                <a:lnTo>
                                  <a:pt x="2165197" y="0"/>
                                </a:lnTo>
                                <a:close/>
                              </a:path>
                            </a:pathLst>
                          </a:custGeom>
                          <a:solidFill>
                            <a:srgbClr val="FFFFFF"/>
                          </a:solidFill>
                        </wps:spPr>
                        <wps:bodyPr wrap="square" lIns="0" tIns="0" rIns="0" bIns="0" rtlCol="0">
                          <a:prstTxWarp prst="textNoShape">
                            <a:avLst/>
                          </a:prstTxWarp>
                          <a:noAutofit/>
                        </wps:bodyPr>
                      </wps:wsp>
                      <wps:wsp>
                        <wps:cNvPr id="117" name="Textbox 117"/>
                        <wps:cNvSpPr txBox="1"/>
                        <wps:spPr>
                          <a:xfrm>
                            <a:off x="983932" y="13342"/>
                            <a:ext cx="380365" cy="231775"/>
                          </a:xfrm>
                          <a:prstGeom prst="rect">
                            <a:avLst/>
                          </a:prstGeom>
                        </wps:spPr>
                        <wps:txbx>
                          <w:txbxContent>
                            <w:p>
                              <w:pPr>
                                <w:spacing w:line="179" w:lineRule="exact" w:before="0"/>
                                <w:ind w:left="0" w:right="18" w:firstLine="0"/>
                                <w:jc w:val="center"/>
                                <w:rPr>
                                  <w:sz w:val="16"/>
                                </w:rPr>
                              </w:pPr>
                              <w:r>
                                <w:rPr>
                                  <w:sz w:val="16"/>
                                </w:rPr>
                                <w:t>305</w:t>
                              </w:r>
                              <w:r>
                                <w:rPr>
                                  <w:spacing w:val="-4"/>
                                  <w:sz w:val="16"/>
                                </w:rPr>
                                <w:t> </w:t>
                              </w:r>
                              <w:r>
                                <w:rPr>
                                  <w:spacing w:val="-5"/>
                                  <w:sz w:val="16"/>
                                </w:rPr>
                                <w:t>m</w:t>
                              </w:r>
                              <w:r>
                                <w:rPr>
                                  <w:spacing w:val="-5"/>
                                  <w:sz w:val="16"/>
                                </w:rPr>
                                <w:t>m</w:t>
                              </w:r>
                            </w:p>
                            <w:p>
                              <w:pPr>
                                <w:spacing w:before="1"/>
                                <w:ind w:left="0" w:right="20" w:firstLine="0"/>
                                <w:jc w:val="center"/>
                                <w:rPr>
                                  <w:sz w:val="16"/>
                                </w:rPr>
                              </w:pPr>
                              <w:r>
                                <w:rPr>
                                  <w:spacing w:val="-2"/>
                                  <w:sz w:val="16"/>
                                </w:rPr>
                                <w:t>(12”)</w:t>
                              </w:r>
                            </w:p>
                          </w:txbxContent>
                        </wps:txbx>
                        <wps:bodyPr wrap="square" lIns="0" tIns="0" rIns="0" bIns="0" rtlCol="0">
                          <a:noAutofit/>
                        </wps:bodyPr>
                      </wps:wsp>
                      <wps:wsp>
                        <wps:cNvPr id="118" name="Textbox 118"/>
                        <wps:cNvSpPr txBox="1"/>
                        <wps:spPr>
                          <a:xfrm>
                            <a:off x="2564574" y="1150"/>
                            <a:ext cx="380365" cy="230504"/>
                          </a:xfrm>
                          <a:prstGeom prst="rect">
                            <a:avLst/>
                          </a:prstGeom>
                        </wps:spPr>
                        <wps:txbx>
                          <w:txbxContent>
                            <w:p>
                              <w:pPr>
                                <w:spacing w:line="179" w:lineRule="exact" w:before="0"/>
                                <w:ind w:left="0" w:right="0" w:firstLine="0"/>
                                <w:jc w:val="left"/>
                                <w:rPr>
                                  <w:sz w:val="16"/>
                                </w:rPr>
                              </w:pPr>
                              <w:r>
                                <w:rPr>
                                  <w:sz w:val="16"/>
                                </w:rPr>
                                <w:t>110</w:t>
                              </w:r>
                              <w:r>
                                <w:rPr>
                                  <w:spacing w:val="-4"/>
                                  <w:sz w:val="16"/>
                                </w:rPr>
                                <w:t> </w:t>
                              </w:r>
                              <w:r>
                                <w:rPr>
                                  <w:spacing w:val="-5"/>
                                  <w:sz w:val="16"/>
                                </w:rPr>
                                <w:t>mm</w:t>
                              </w:r>
                            </w:p>
                            <w:p>
                              <w:pPr>
                                <w:spacing w:line="183" w:lineRule="exact" w:before="0"/>
                                <w:ind w:left="98" w:right="0" w:firstLine="0"/>
                                <w:jc w:val="left"/>
                                <w:rPr>
                                  <w:sz w:val="16"/>
                                </w:rPr>
                              </w:pPr>
                              <w:r>
                                <w:rPr>
                                  <w:spacing w:val="-2"/>
                                  <w:sz w:val="16"/>
                                </w:rPr>
                                <w:t>(4.3”)</w:t>
                              </w:r>
                            </w:p>
                          </w:txbxContent>
                        </wps:txbx>
                        <wps:bodyPr wrap="square" lIns="0" tIns="0" rIns="0" bIns="0" rtlCol="0">
                          <a:noAutofit/>
                        </wps:bodyPr>
                      </wps:wsp>
                    </wpg:wgp>
                  </a:graphicData>
                </a:graphic>
              </wp:anchor>
            </w:drawing>
          </mc:Choice>
          <mc:Fallback>
            <w:pict>
              <v:group style="position:absolute;margin-left:156.574997pt;margin-top:23.412933pt;width:248.25pt;height:20.2pt;mso-position-horizontal-relative:page;mso-position-vertical-relative:paragraph;z-index:-15702016;mso-wrap-distance-left:0;mso-wrap-distance-right:0" id="docshapegroup93" coordorigin="3131,468" coordsize="4965,404">
                <v:shape style="position:absolute;left:6772;top:572;width:1310;height:169" id="docshape94" coordorigin="6773,572" coordsize="1310,169" path="m8025,670l7932,724,7930,730,7933,735,7936,739,7942,741,7947,738,8065,670,8025,670xm6913,572l6908,575,6773,653,6773,653,6912,735,6918,733,6921,728,6924,724,6923,721,6922,718,6830,663,6793,663,6793,643,6830,643,6923,589,6923,589,6925,583,6919,574,6913,572xm8042,660l8025,670,8062,670,8062,669,8057,669,8042,660xm7943,578l7937,580,7931,589,7933,595,7937,598,8025,650,8062,650,8062,670,8065,670,8082,661,7948,581,7943,578xm6830,643l6813,653,6830,663,8025,670,8042,660,8025,650,6830,643xm8057,652l8042,660,8057,669,8057,652xm8062,652l8057,652,8057,669,8062,669,8062,652xm6793,643l6793,663,6830,663,6827,661,6798,661,6798,644,6828,644,6830,643,6793,643xm6798,644l6798,661,6813,653,6798,644xm6813,653l6798,661,6827,661,6813,653xm8025,650l8042,660,8057,652,8062,652,8062,650,8025,650xm6828,644l6798,644,6813,653,6828,644xm6830,643l6793,643,6830,643,6830,643xe" filled="true" fillcolor="#000000" stroked="false">
                  <v:path arrowok="t"/>
                  <v:fill type="solid"/>
                </v:shape>
                <v:shape style="position:absolute;left:3139;top:551;width:4950;height:205" id="docshape95" coordorigin="3139,551" coordsize="4950,205" path="m6783,570l6783,751m3139,551l3139,731m8088,575l8088,756e" filled="false" stroked="true" strokeweight=".75pt" strokecolor="#000000">
                  <v:path arrowok="t"/>
                  <v:stroke dashstyle="solid"/>
                </v:shape>
                <v:shape style="position:absolute;left:3139;top:579;width:3661;height:163" id="docshape96" coordorigin="3139,580" coordsize="3661,163" path="m3279,580l3139,661,3279,742,3285,741,3290,731,3289,725,3196,671,3159,671,3159,651,3196,651,3289,597,3290,591,3285,581,3279,580xm6760,661l6650,725,6649,731,6654,741,6660,742,6665,740,6783,671,6780,671,6780,670,6775,670,6760,661xm3196,651l3159,651,3159,671,3196,671,3193,670,3164,670,3164,652,3193,652,3196,651xm6743,651l3196,651,3179,661,3196,671,6743,671,6760,661,6743,651xm6783,651l6780,651,6780,671,6783,671,6800,661,6783,651xm3164,652l3164,670,3179,661,3164,652xm3179,661l3164,670,3193,670,3179,661xm6775,652l6760,661,6775,670,6775,652xm6780,652l6775,652,6775,670,6780,670,6780,652xm3193,652l3164,652,3179,661,3193,652xm6660,580l6654,581,6649,591,6650,597,6760,661,6775,652,6780,652,6780,651,6783,651,6665,582,6660,580xe" filled="true" fillcolor="#000000" stroked="false">
                  <v:path arrowok="t"/>
                  <v:fill type="solid"/>
                </v:shape>
                <v:shape style="position:absolute;left:4437;top:468;width:3410;height:404" id="docshape97" coordorigin="4438,468" coordsize="3410,404" path="m5500,488l4438,488,4438,860,5500,860,5500,488xm7848,468l7067,468,7067,871,7848,871,7848,468xe" filled="true" fillcolor="#ffffff" stroked="false">
                  <v:path arrowok="t"/>
                  <v:fill type="solid"/>
                </v:shape>
                <v:shape style="position:absolute;left:4681;top:489;width:599;height:365" type="#_x0000_t202" id="docshape98" filled="false" stroked="false">
                  <v:textbox inset="0,0,0,0">
                    <w:txbxContent>
                      <w:p>
                        <w:pPr>
                          <w:spacing w:line="179" w:lineRule="exact" w:before="0"/>
                          <w:ind w:left="0" w:right="18" w:firstLine="0"/>
                          <w:jc w:val="center"/>
                          <w:rPr>
                            <w:sz w:val="16"/>
                          </w:rPr>
                        </w:pPr>
                        <w:r>
                          <w:rPr>
                            <w:sz w:val="16"/>
                          </w:rPr>
                          <w:t>305</w:t>
                        </w:r>
                        <w:r>
                          <w:rPr>
                            <w:spacing w:val="-4"/>
                            <w:sz w:val="16"/>
                          </w:rPr>
                          <w:t> </w:t>
                        </w:r>
                        <w:r>
                          <w:rPr>
                            <w:spacing w:val="-5"/>
                            <w:sz w:val="16"/>
                          </w:rPr>
                          <w:t>m</w:t>
                        </w:r>
                        <w:r>
                          <w:rPr>
                            <w:spacing w:val="-5"/>
                            <w:sz w:val="16"/>
                          </w:rPr>
                          <w:t>m</w:t>
                        </w:r>
                      </w:p>
                      <w:p>
                        <w:pPr>
                          <w:spacing w:before="1"/>
                          <w:ind w:left="0" w:right="20" w:firstLine="0"/>
                          <w:jc w:val="center"/>
                          <w:rPr>
                            <w:sz w:val="16"/>
                          </w:rPr>
                        </w:pPr>
                        <w:r>
                          <w:rPr>
                            <w:spacing w:val="-2"/>
                            <w:sz w:val="16"/>
                          </w:rPr>
                          <w:t>(12”)</w:t>
                        </w:r>
                      </w:p>
                    </w:txbxContent>
                  </v:textbox>
                  <w10:wrap type="none"/>
                </v:shape>
                <v:shape style="position:absolute;left:7170;top:470;width:599;height:363" type="#_x0000_t202" id="docshape99" filled="false" stroked="false">
                  <v:textbox inset="0,0,0,0">
                    <w:txbxContent>
                      <w:p>
                        <w:pPr>
                          <w:spacing w:line="179" w:lineRule="exact" w:before="0"/>
                          <w:ind w:left="0" w:right="0" w:firstLine="0"/>
                          <w:jc w:val="left"/>
                          <w:rPr>
                            <w:sz w:val="16"/>
                          </w:rPr>
                        </w:pPr>
                        <w:r>
                          <w:rPr>
                            <w:sz w:val="16"/>
                          </w:rPr>
                          <w:t>110</w:t>
                        </w:r>
                        <w:r>
                          <w:rPr>
                            <w:spacing w:val="-4"/>
                            <w:sz w:val="16"/>
                          </w:rPr>
                          <w:t> </w:t>
                        </w:r>
                        <w:r>
                          <w:rPr>
                            <w:spacing w:val="-5"/>
                            <w:sz w:val="16"/>
                          </w:rPr>
                          <w:t>mm</w:t>
                        </w:r>
                      </w:p>
                      <w:p>
                        <w:pPr>
                          <w:spacing w:line="183" w:lineRule="exact" w:before="0"/>
                          <w:ind w:left="98" w:right="0" w:firstLine="0"/>
                          <w:jc w:val="left"/>
                          <w:rPr>
                            <w:sz w:val="16"/>
                          </w:rPr>
                        </w:pPr>
                        <w:r>
                          <w:rPr>
                            <w:spacing w:val="-2"/>
                            <w:sz w:val="16"/>
                          </w:rPr>
                          <w:t>(4.3”)</w:t>
                        </w:r>
                      </w:p>
                    </w:txbxContent>
                  </v:textbox>
                  <w10:wrap type="none"/>
                </v:shape>
                <w10:wrap type="topAndBottom"/>
              </v:group>
            </w:pict>
          </mc:Fallback>
        </mc:AlternateContent>
      </w:r>
      <w:bookmarkStart w:name="Version 10.0 Biosand Filter Specificatio" w:id="21"/>
      <w:bookmarkEnd w:id="21"/>
      <w:r>
        <w:rPr>
          <w:b w:val="0"/>
        </w:rPr>
      </w:r>
      <w:bookmarkStart w:name="_bookmark10" w:id="22"/>
      <w:bookmarkEnd w:id="22"/>
      <w:r>
        <w:rPr>
          <w:b w:val="0"/>
        </w:rPr>
      </w:r>
      <w:r>
        <w:rPr/>
        <w:t>Version</w:t>
      </w:r>
      <w:r>
        <w:rPr>
          <w:spacing w:val="-3"/>
        </w:rPr>
        <w:t> </w:t>
      </w:r>
      <w:r>
        <w:rPr/>
        <w:t>10.0</w:t>
      </w:r>
      <w:r>
        <w:rPr>
          <w:spacing w:val="-2"/>
        </w:rPr>
        <w:t> </w:t>
      </w:r>
      <w:r>
        <w:rPr/>
        <w:t>Biosand</w:t>
      </w:r>
      <w:r>
        <w:rPr>
          <w:spacing w:val="-2"/>
        </w:rPr>
        <w:t> </w:t>
      </w:r>
      <w:r>
        <w:rPr/>
        <w:t>Filter</w:t>
      </w:r>
      <w:r>
        <w:rPr>
          <w:spacing w:val="1"/>
        </w:rPr>
        <w:t> </w:t>
      </w:r>
      <w:r>
        <w:rPr>
          <w:spacing w:val="-2"/>
        </w:rPr>
        <w:t>Specifications</w:t>
      </w:r>
    </w:p>
    <w:p>
      <w:pPr>
        <w:pStyle w:val="BodyText"/>
        <w:spacing w:before="8"/>
        <w:rPr>
          <w:rFonts w:ascii="Arial"/>
          <w:b/>
          <w:sz w:val="5"/>
        </w:rPr>
      </w:pPr>
    </w:p>
    <w:p>
      <w:pPr>
        <w:pStyle w:val="BodyText"/>
        <w:rPr>
          <w:rFonts w:ascii="Arial"/>
          <w:b/>
          <w:sz w:val="16"/>
        </w:rPr>
      </w:pPr>
    </w:p>
    <w:p>
      <w:pPr>
        <w:pStyle w:val="BodyText"/>
        <w:rPr>
          <w:rFonts w:ascii="Arial"/>
          <w:b/>
          <w:sz w:val="16"/>
        </w:rPr>
      </w:pPr>
    </w:p>
    <w:p>
      <w:pPr>
        <w:pStyle w:val="BodyText"/>
        <w:rPr>
          <w:rFonts w:ascii="Arial"/>
          <w:b/>
          <w:sz w:val="16"/>
        </w:rPr>
      </w:pPr>
    </w:p>
    <w:p>
      <w:pPr>
        <w:pStyle w:val="BodyText"/>
        <w:rPr>
          <w:rFonts w:ascii="Arial"/>
          <w:b/>
          <w:sz w:val="16"/>
        </w:rPr>
      </w:pPr>
    </w:p>
    <w:p>
      <w:pPr>
        <w:pStyle w:val="BodyText"/>
        <w:rPr>
          <w:rFonts w:ascii="Arial"/>
          <w:b/>
          <w:sz w:val="16"/>
        </w:rPr>
      </w:pPr>
    </w:p>
    <w:p>
      <w:pPr>
        <w:pStyle w:val="BodyText"/>
        <w:rPr>
          <w:rFonts w:ascii="Arial"/>
          <w:b/>
          <w:sz w:val="16"/>
        </w:rPr>
      </w:pPr>
    </w:p>
    <w:p>
      <w:pPr>
        <w:pStyle w:val="BodyText"/>
        <w:spacing w:before="34"/>
        <w:rPr>
          <w:rFonts w:ascii="Arial"/>
          <w:b/>
          <w:sz w:val="16"/>
        </w:rPr>
      </w:pPr>
    </w:p>
    <w:p>
      <w:pPr>
        <w:spacing w:line="183" w:lineRule="exact" w:before="0"/>
        <w:ind w:left="1327" w:right="0" w:firstLine="0"/>
        <w:jc w:val="left"/>
        <w:rPr>
          <w:sz w:val="16"/>
        </w:rPr>
      </w:pPr>
      <w:r>
        <w:rPr>
          <w:sz w:val="16"/>
        </w:rPr>
        <w:t>158</w:t>
      </w:r>
      <w:r>
        <w:rPr>
          <w:spacing w:val="-4"/>
          <w:sz w:val="16"/>
        </w:rPr>
        <w:t> </w:t>
      </w:r>
      <w:r>
        <w:rPr>
          <w:spacing w:val="-5"/>
          <w:sz w:val="16"/>
        </w:rPr>
        <w:t>mm</w:t>
      </w:r>
    </w:p>
    <w:p>
      <w:pPr>
        <w:spacing w:line="183" w:lineRule="exact" w:before="0"/>
        <w:ind w:left="1327" w:right="0" w:firstLine="0"/>
        <w:jc w:val="left"/>
        <w:rPr>
          <w:sz w:val="16"/>
        </w:rPr>
      </w:pPr>
      <w:r>
        <w:rPr>
          <w:spacing w:val="-2"/>
          <w:sz w:val="16"/>
        </w:rPr>
        <w:t>(6.25”)</w:t>
      </w:r>
    </w:p>
    <w:p>
      <w:pPr>
        <w:pStyle w:val="BodyText"/>
        <w:spacing w:before="192"/>
        <w:rPr>
          <w:sz w:val="20"/>
        </w:rPr>
      </w:pPr>
    </w:p>
    <w:p>
      <w:pPr>
        <w:pStyle w:val="BodyText"/>
        <w:spacing w:after="0"/>
        <w:rPr>
          <w:sz w:val="20"/>
        </w:rPr>
        <w:sectPr>
          <w:headerReference w:type="default" r:id="rId57"/>
          <w:footerReference w:type="default" r:id="rId58"/>
          <w:pgSz w:w="12240" w:h="15840"/>
          <w:pgMar w:header="712" w:footer="888" w:top="940" w:bottom="1080" w:left="1080" w:right="1080"/>
        </w:sectPr>
      </w:pPr>
    </w:p>
    <w:p>
      <w:pPr>
        <w:spacing w:before="95"/>
        <w:ind w:left="250" w:right="0" w:firstLine="0"/>
        <w:jc w:val="left"/>
        <w:rPr>
          <w:sz w:val="16"/>
        </w:rPr>
      </w:pPr>
      <w:r>
        <w:rPr>
          <w:sz w:val="16"/>
        </w:rPr>
        <w:t>20</w:t>
      </w:r>
      <w:r>
        <w:rPr>
          <w:spacing w:val="-3"/>
          <w:sz w:val="16"/>
        </w:rPr>
        <w:t> </w:t>
      </w:r>
      <w:r>
        <w:rPr>
          <w:spacing w:val="-5"/>
          <w:sz w:val="16"/>
        </w:rPr>
        <w:t>mm</w:t>
      </w:r>
    </w:p>
    <w:p>
      <w:pPr>
        <w:spacing w:before="4"/>
        <w:ind w:left="250" w:right="0" w:firstLine="0"/>
        <w:jc w:val="left"/>
        <w:rPr>
          <w:sz w:val="16"/>
        </w:rPr>
      </w:pPr>
      <w:r>
        <w:rPr>
          <w:sz w:val="16"/>
        </w:rPr>
        <mc:AlternateContent>
          <mc:Choice Requires="wps">
            <w:drawing>
              <wp:anchor distT="0" distB="0" distL="0" distR="0" allowOverlap="1" layoutInCell="1" locked="0" behindDoc="0" simplePos="0" relativeHeight="15756800">
                <wp:simplePos x="0" y="0"/>
                <wp:positionH relativeFrom="page">
                  <wp:posOffset>2766441</wp:posOffset>
                </wp:positionH>
                <wp:positionV relativeFrom="paragraph">
                  <wp:posOffset>136144</wp:posOffset>
                </wp:positionV>
                <wp:extent cx="803910" cy="460375"/>
                <wp:effectExtent l="0" t="0" r="0" b="0"/>
                <wp:wrapNone/>
                <wp:docPr id="119" name="Textbox 119"/>
                <wp:cNvGraphicFramePr>
                  <a:graphicFrameLocks/>
                </wp:cNvGraphicFramePr>
                <a:graphic>
                  <a:graphicData uri="http://schemas.microsoft.com/office/word/2010/wordprocessingShape">
                    <wps:wsp>
                      <wps:cNvPr id="119" name="Textbox 119"/>
                      <wps:cNvSpPr txBox="1"/>
                      <wps:spPr>
                        <a:xfrm>
                          <a:off x="0" y="0"/>
                          <a:ext cx="803910" cy="460375"/>
                        </a:xfrm>
                        <a:prstGeom prst="rect">
                          <a:avLst/>
                        </a:prstGeom>
                        <a:solidFill>
                          <a:srgbClr val="FFFFFF"/>
                        </a:solidFill>
                      </wps:spPr>
                      <wps:txbx>
                        <w:txbxContent>
                          <w:p>
                            <w:pPr>
                              <w:spacing w:before="70"/>
                              <w:ind w:left="97" w:right="92" w:firstLine="0"/>
                              <w:jc w:val="center"/>
                              <w:rPr>
                                <w:color w:val="000000"/>
                                <w:sz w:val="16"/>
                              </w:rPr>
                            </w:pPr>
                            <w:r>
                              <w:rPr>
                                <w:color w:val="000000"/>
                                <w:sz w:val="16"/>
                              </w:rPr>
                              <w:t>Top</w:t>
                            </w:r>
                            <w:r>
                              <w:rPr>
                                <w:color w:val="000000"/>
                                <w:spacing w:val="-12"/>
                                <w:sz w:val="16"/>
                              </w:rPr>
                              <w:t> </w:t>
                            </w:r>
                            <w:r>
                              <w:rPr>
                                <w:color w:val="000000"/>
                                <w:sz w:val="16"/>
                              </w:rPr>
                              <w:t>of</w:t>
                            </w:r>
                            <w:r>
                              <w:rPr>
                                <w:color w:val="000000"/>
                                <w:spacing w:val="-11"/>
                                <w:sz w:val="16"/>
                              </w:rPr>
                              <w:t> </w:t>
                            </w:r>
                            <w:r>
                              <w:rPr>
                                <w:color w:val="000000"/>
                                <w:sz w:val="16"/>
                              </w:rPr>
                              <w:t>Sand 245 mm</w:t>
                            </w:r>
                          </w:p>
                          <w:p>
                            <w:pPr>
                              <w:spacing w:before="2"/>
                              <w:ind w:left="97" w:right="97" w:firstLine="0"/>
                              <w:jc w:val="center"/>
                              <w:rPr>
                                <w:color w:val="000000"/>
                                <w:sz w:val="16"/>
                              </w:rPr>
                            </w:pPr>
                            <w:r>
                              <w:rPr>
                                <w:color w:val="000000"/>
                                <w:spacing w:val="-2"/>
                                <w:sz w:val="16"/>
                              </w:rPr>
                              <w:t>(9.6”)</w:t>
                            </w:r>
                          </w:p>
                        </w:txbxContent>
                      </wps:txbx>
                      <wps:bodyPr wrap="square" lIns="0" tIns="0" rIns="0" bIns="0" rtlCol="0">
                        <a:noAutofit/>
                      </wps:bodyPr>
                    </wps:wsp>
                  </a:graphicData>
                </a:graphic>
              </wp:anchor>
            </w:drawing>
          </mc:Choice>
          <mc:Fallback>
            <w:pict>
              <v:shape style="position:absolute;margin-left:217.830002pt;margin-top:10.720013pt;width:63.3pt;height:36.25pt;mso-position-horizontal-relative:page;mso-position-vertical-relative:paragraph;z-index:15756800" type="#_x0000_t202" id="docshape100" filled="true" fillcolor="#ffffff" stroked="false">
                <v:textbox inset="0,0,0,0">
                  <w:txbxContent>
                    <w:p>
                      <w:pPr>
                        <w:spacing w:before="70"/>
                        <w:ind w:left="97" w:right="92" w:firstLine="0"/>
                        <w:jc w:val="center"/>
                        <w:rPr>
                          <w:color w:val="000000"/>
                          <w:sz w:val="16"/>
                        </w:rPr>
                      </w:pPr>
                      <w:r>
                        <w:rPr>
                          <w:color w:val="000000"/>
                          <w:sz w:val="16"/>
                        </w:rPr>
                        <w:t>Top</w:t>
                      </w:r>
                      <w:r>
                        <w:rPr>
                          <w:color w:val="000000"/>
                          <w:spacing w:val="-12"/>
                          <w:sz w:val="16"/>
                        </w:rPr>
                        <w:t> </w:t>
                      </w:r>
                      <w:r>
                        <w:rPr>
                          <w:color w:val="000000"/>
                          <w:sz w:val="16"/>
                        </w:rPr>
                        <w:t>of</w:t>
                      </w:r>
                      <w:r>
                        <w:rPr>
                          <w:color w:val="000000"/>
                          <w:spacing w:val="-11"/>
                          <w:sz w:val="16"/>
                        </w:rPr>
                        <w:t> </w:t>
                      </w:r>
                      <w:r>
                        <w:rPr>
                          <w:color w:val="000000"/>
                          <w:sz w:val="16"/>
                        </w:rPr>
                        <w:t>Sand 245 mm</w:t>
                      </w:r>
                    </w:p>
                    <w:p>
                      <w:pPr>
                        <w:spacing w:before="2"/>
                        <w:ind w:left="97" w:right="97" w:firstLine="0"/>
                        <w:jc w:val="center"/>
                        <w:rPr>
                          <w:color w:val="000000"/>
                          <w:sz w:val="16"/>
                        </w:rPr>
                      </w:pPr>
                      <w:r>
                        <w:rPr>
                          <w:color w:val="000000"/>
                          <w:spacing w:val="-2"/>
                          <w:sz w:val="16"/>
                        </w:rPr>
                        <w:t>(9.6”)</w:t>
                      </w:r>
                    </w:p>
                  </w:txbxContent>
                </v:textbox>
                <v:fill type="solid"/>
                <w10:wrap type="none"/>
              </v:shape>
            </w:pict>
          </mc:Fallback>
        </mc:AlternateContent>
      </w:r>
      <w:r>
        <w:rPr>
          <w:spacing w:val="-2"/>
          <w:sz w:val="16"/>
        </w:rPr>
        <w:t>(0.8”)</w:t>
      </w:r>
    </w:p>
    <w:p>
      <w:pPr>
        <w:spacing w:line="240" w:lineRule="auto" w:before="0"/>
        <w:rPr>
          <w:sz w:val="16"/>
        </w:rPr>
      </w:pPr>
      <w:r>
        <w:rPr/>
        <w:br w:type="column"/>
      </w:r>
      <w:r>
        <w:rPr>
          <w:sz w:val="16"/>
        </w:rPr>
      </w:r>
    </w:p>
    <w:p>
      <w:pPr>
        <w:pStyle w:val="BodyText"/>
        <w:rPr>
          <w:sz w:val="16"/>
        </w:rPr>
      </w:pPr>
    </w:p>
    <w:p>
      <w:pPr>
        <w:pStyle w:val="BodyText"/>
        <w:spacing w:before="33"/>
        <w:rPr>
          <w:sz w:val="16"/>
        </w:rPr>
      </w:pPr>
    </w:p>
    <w:p>
      <w:pPr>
        <w:spacing w:before="0"/>
        <w:ind w:left="250" w:right="0" w:firstLine="0"/>
        <w:jc w:val="left"/>
        <w:rPr>
          <w:sz w:val="16"/>
        </w:rPr>
      </w:pPr>
      <w:r>
        <w:rPr>
          <w:sz w:val="16"/>
        </w:rPr>
        <w:t>50</w:t>
      </w:r>
      <w:r>
        <w:rPr>
          <w:spacing w:val="-3"/>
          <w:sz w:val="16"/>
        </w:rPr>
        <w:t> </w:t>
      </w:r>
      <w:r>
        <w:rPr>
          <w:sz w:val="16"/>
        </w:rPr>
        <w:t>mm</w:t>
      </w:r>
      <w:r>
        <w:rPr>
          <w:spacing w:val="1"/>
          <w:sz w:val="16"/>
        </w:rPr>
        <w:t> </w:t>
      </w:r>
      <w:r>
        <w:rPr>
          <w:spacing w:val="-4"/>
          <w:sz w:val="16"/>
        </w:rPr>
        <w:t>(2”)</w:t>
      </w:r>
    </w:p>
    <w:p>
      <w:pPr>
        <w:spacing w:line="240" w:lineRule="auto" w:before="0"/>
        <w:rPr>
          <w:sz w:val="16"/>
        </w:rPr>
      </w:pPr>
      <w:r>
        <w:rPr/>
        <w:br w:type="column"/>
      </w:r>
      <w:r>
        <w:rPr>
          <w:sz w:val="16"/>
        </w:rPr>
      </w:r>
    </w:p>
    <w:p>
      <w:pPr>
        <w:pStyle w:val="BodyText"/>
        <w:rPr>
          <w:sz w:val="16"/>
        </w:rPr>
      </w:pPr>
    </w:p>
    <w:p>
      <w:pPr>
        <w:pStyle w:val="BodyText"/>
        <w:spacing w:before="136"/>
        <w:rPr>
          <w:sz w:val="16"/>
        </w:rPr>
      </w:pPr>
    </w:p>
    <w:p>
      <w:pPr>
        <w:spacing w:before="0"/>
        <w:ind w:left="250" w:right="0" w:firstLine="0"/>
        <w:jc w:val="left"/>
        <w:rPr>
          <w:rFonts w:ascii="Arial"/>
          <w:b/>
          <w:sz w:val="16"/>
        </w:rPr>
      </w:pPr>
      <w:r>
        <w:rPr>
          <w:rFonts w:ascii="Arial"/>
          <w:b/>
          <w:sz w:val="16"/>
        </w:rPr>
        <w:t>Design</w:t>
      </w:r>
      <w:r>
        <w:rPr>
          <w:rFonts w:ascii="Arial"/>
          <w:b/>
          <w:spacing w:val="-6"/>
          <w:sz w:val="16"/>
        </w:rPr>
        <w:t> </w:t>
      </w:r>
      <w:r>
        <w:rPr>
          <w:rFonts w:ascii="Arial"/>
          <w:b/>
          <w:spacing w:val="-2"/>
          <w:sz w:val="16"/>
        </w:rPr>
        <w:t>Specifications</w:t>
      </w:r>
    </w:p>
    <w:p>
      <w:pPr>
        <w:spacing w:line="398" w:lineRule="auto" w:before="121"/>
        <w:ind w:left="250" w:right="254" w:firstLine="0"/>
        <w:jc w:val="left"/>
        <w:rPr>
          <w:sz w:val="16"/>
        </w:rPr>
      </w:pPr>
      <w:r>
        <w:rPr>
          <w:sz w:val="16"/>
        </w:rPr>
        <w:t>Filter</w:t>
      </w:r>
      <w:r>
        <w:rPr>
          <w:spacing w:val="-8"/>
          <w:sz w:val="16"/>
        </w:rPr>
        <w:t> </w:t>
      </w:r>
      <w:r>
        <w:rPr>
          <w:sz w:val="16"/>
        </w:rPr>
        <w:t>loading</w:t>
      </w:r>
      <w:r>
        <w:rPr>
          <w:spacing w:val="-6"/>
          <w:sz w:val="16"/>
        </w:rPr>
        <w:t> </w:t>
      </w:r>
      <w:r>
        <w:rPr>
          <w:sz w:val="16"/>
        </w:rPr>
        <w:t>rate</w:t>
      </w:r>
      <w:r>
        <w:rPr>
          <w:spacing w:val="-6"/>
          <w:sz w:val="16"/>
        </w:rPr>
        <w:t> </w:t>
      </w:r>
      <w:r>
        <w:rPr>
          <w:sz w:val="16"/>
        </w:rPr>
        <w:t>=</w:t>
      </w:r>
      <w:r>
        <w:rPr>
          <w:spacing w:val="-8"/>
          <w:sz w:val="16"/>
        </w:rPr>
        <w:t> </w:t>
      </w:r>
      <w:r>
        <w:rPr>
          <w:sz w:val="16"/>
        </w:rPr>
        <w:t>400</w:t>
      </w:r>
      <w:r>
        <w:rPr>
          <w:spacing w:val="-6"/>
          <w:sz w:val="16"/>
        </w:rPr>
        <w:t> </w:t>
      </w:r>
      <w:r>
        <w:rPr>
          <w:sz w:val="16"/>
        </w:rPr>
        <w:t>litres/hour/m</w:t>
      </w:r>
      <w:r>
        <w:rPr>
          <w:sz w:val="16"/>
          <w:vertAlign w:val="superscript"/>
        </w:rPr>
        <w:t>2</w:t>
      </w:r>
      <w:r>
        <w:rPr>
          <w:sz w:val="16"/>
          <w:vertAlign w:val="baseline"/>
        </w:rPr>
        <w:t> Flow rate = 0.4 litres/minute</w:t>
      </w:r>
      <w:r>
        <w:rPr>
          <w:spacing w:val="40"/>
          <w:sz w:val="16"/>
          <w:vertAlign w:val="baseline"/>
        </w:rPr>
        <w:t> </w:t>
      </w:r>
      <w:r>
        <w:rPr>
          <w:sz w:val="16"/>
          <w:vertAlign w:val="baseline"/>
        </w:rPr>
        <w:t>Reservoir volume = 12 litres</w:t>
      </w:r>
    </w:p>
    <w:p>
      <w:pPr>
        <w:spacing w:line="398" w:lineRule="auto" w:before="0"/>
        <w:ind w:left="250" w:right="311" w:firstLine="0"/>
        <w:jc w:val="left"/>
        <w:rPr>
          <w:sz w:val="16"/>
        </w:rPr>
      </w:pPr>
      <w:r>
        <w:rPr>
          <w:sz w:val="16"/>
        </w:rPr>
        <w:t>Sand</w:t>
      </w:r>
      <w:r>
        <w:rPr>
          <w:spacing w:val="-7"/>
          <w:sz w:val="16"/>
        </w:rPr>
        <w:t> </w:t>
      </w:r>
      <w:r>
        <w:rPr>
          <w:sz w:val="16"/>
        </w:rPr>
        <w:t>pore</w:t>
      </w:r>
      <w:r>
        <w:rPr>
          <w:spacing w:val="-7"/>
          <w:sz w:val="16"/>
        </w:rPr>
        <w:t> </w:t>
      </w:r>
      <w:r>
        <w:rPr>
          <w:sz w:val="16"/>
        </w:rPr>
        <w:t>volume</w:t>
      </w:r>
      <w:r>
        <w:rPr>
          <w:spacing w:val="-7"/>
          <w:sz w:val="16"/>
        </w:rPr>
        <w:t> </w:t>
      </w:r>
      <w:r>
        <w:rPr>
          <w:sz w:val="16"/>
        </w:rPr>
        <w:t>=</w:t>
      </w:r>
      <w:r>
        <w:rPr>
          <w:spacing w:val="-9"/>
          <w:sz w:val="16"/>
        </w:rPr>
        <w:t> </w:t>
      </w:r>
      <w:r>
        <w:rPr>
          <w:sz w:val="16"/>
        </w:rPr>
        <w:t>12</w:t>
      </w:r>
      <w:r>
        <w:rPr>
          <w:spacing w:val="-7"/>
          <w:sz w:val="16"/>
        </w:rPr>
        <w:t> </w:t>
      </w:r>
      <w:r>
        <w:rPr>
          <w:sz w:val="16"/>
        </w:rPr>
        <w:t>litres Standing</w:t>
      </w:r>
      <w:r>
        <w:rPr>
          <w:spacing w:val="-3"/>
          <w:sz w:val="16"/>
        </w:rPr>
        <w:t> </w:t>
      </w:r>
      <w:r>
        <w:rPr>
          <w:sz w:val="16"/>
        </w:rPr>
        <w:t>water</w:t>
      </w:r>
      <w:r>
        <w:rPr>
          <w:spacing w:val="-2"/>
          <w:sz w:val="16"/>
        </w:rPr>
        <w:t> </w:t>
      </w:r>
      <w:r>
        <w:rPr>
          <w:sz w:val="16"/>
        </w:rPr>
        <w:t>depth</w:t>
      </w:r>
      <w:r>
        <w:rPr>
          <w:spacing w:val="-3"/>
          <w:sz w:val="16"/>
        </w:rPr>
        <w:t> </w:t>
      </w:r>
      <w:r>
        <w:rPr>
          <w:sz w:val="16"/>
        </w:rPr>
        <w:t>=</w:t>
      </w:r>
      <w:r>
        <w:rPr>
          <w:spacing w:val="-5"/>
          <w:sz w:val="16"/>
        </w:rPr>
        <w:t> </w:t>
      </w:r>
      <w:r>
        <w:rPr>
          <w:sz w:val="16"/>
        </w:rPr>
        <w:t>5</w:t>
      </w:r>
      <w:r>
        <w:rPr>
          <w:spacing w:val="-4"/>
          <w:sz w:val="16"/>
        </w:rPr>
        <w:t> </w:t>
      </w:r>
      <w:r>
        <w:rPr>
          <w:spacing w:val="-5"/>
          <w:sz w:val="16"/>
        </w:rPr>
        <w:t>cm</w:t>
      </w:r>
    </w:p>
    <w:p>
      <w:pPr>
        <w:spacing w:after="0" w:line="398" w:lineRule="auto"/>
        <w:jc w:val="left"/>
        <w:rPr>
          <w:sz w:val="16"/>
        </w:rPr>
        <w:sectPr>
          <w:type w:val="continuous"/>
          <w:pgSz w:w="12240" w:h="15840"/>
          <w:pgMar w:header="712" w:footer="888" w:top="960" w:bottom="280" w:left="1080" w:right="1080"/>
          <w:cols w:num="3" w:equalWidth="0">
            <w:col w:w="779" w:space="209"/>
            <w:col w:w="1073" w:space="4842"/>
            <w:col w:w="3177"/>
          </w:cols>
        </w:sectPr>
      </w:pPr>
    </w:p>
    <w:p>
      <w:pPr>
        <w:pStyle w:val="BodyText"/>
        <w:rPr>
          <w:sz w:val="16"/>
        </w:rPr>
      </w:pPr>
      <w:r>
        <w:rPr>
          <w:sz w:val="16"/>
        </w:rPr>
        <mc:AlternateContent>
          <mc:Choice Requires="wps">
            <w:drawing>
              <wp:anchor distT="0" distB="0" distL="0" distR="0" allowOverlap="1" layoutInCell="1" locked="0" behindDoc="0" simplePos="0" relativeHeight="15755776">
                <wp:simplePos x="0" y="0"/>
                <wp:positionH relativeFrom="page">
                  <wp:posOffset>914400</wp:posOffset>
                </wp:positionH>
                <wp:positionV relativeFrom="page">
                  <wp:posOffset>9149512</wp:posOffset>
                </wp:positionV>
                <wp:extent cx="3406775" cy="445134"/>
                <wp:effectExtent l="0" t="0" r="0" b="0"/>
                <wp:wrapNone/>
                <wp:docPr id="120" name="Group 120"/>
                <wp:cNvGraphicFramePr>
                  <a:graphicFrameLocks/>
                </wp:cNvGraphicFramePr>
                <a:graphic>
                  <a:graphicData uri="http://schemas.microsoft.com/office/word/2010/wordprocessingGroup">
                    <wpg:wgp>
                      <wpg:cNvPr id="120" name="Group 120"/>
                      <wpg:cNvGrpSpPr/>
                      <wpg:grpSpPr>
                        <a:xfrm>
                          <a:off x="0" y="0"/>
                          <a:ext cx="3406775" cy="445134"/>
                          <a:chExt cx="3406775" cy="445134"/>
                        </a:xfrm>
                      </wpg:grpSpPr>
                      <pic:pic>
                        <pic:nvPicPr>
                          <pic:cNvPr id="121" name="Image 121"/>
                          <pic:cNvPicPr/>
                        </pic:nvPicPr>
                        <pic:blipFill>
                          <a:blip r:embed="rId59" cstate="print"/>
                          <a:stretch>
                            <a:fillRect/>
                          </a:stretch>
                        </pic:blipFill>
                        <pic:spPr>
                          <a:xfrm>
                            <a:off x="0" y="128473"/>
                            <a:ext cx="1308100" cy="316441"/>
                          </a:xfrm>
                          <a:prstGeom prst="rect">
                            <a:avLst/>
                          </a:prstGeom>
                        </pic:spPr>
                      </pic:pic>
                      <wps:wsp>
                        <wps:cNvPr id="122" name="Graphic 122"/>
                        <wps:cNvSpPr/>
                        <wps:spPr>
                          <a:xfrm>
                            <a:off x="1111503" y="0"/>
                            <a:ext cx="2286000" cy="156845"/>
                          </a:xfrm>
                          <a:custGeom>
                            <a:avLst/>
                            <a:gdLst/>
                            <a:ahLst/>
                            <a:cxnLst/>
                            <a:rect l="l" t="t" r="r" b="b"/>
                            <a:pathLst>
                              <a:path w="2286000" h="156845">
                                <a:moveTo>
                                  <a:pt x="0" y="0"/>
                                </a:moveTo>
                                <a:lnTo>
                                  <a:pt x="0" y="156832"/>
                                </a:lnTo>
                              </a:path>
                              <a:path w="2286000" h="156845">
                                <a:moveTo>
                                  <a:pt x="2285746" y="0"/>
                                </a:moveTo>
                                <a:lnTo>
                                  <a:pt x="2285746" y="156832"/>
                                </a:lnTo>
                              </a:path>
                            </a:pathLst>
                          </a:custGeom>
                          <a:ln w="6350">
                            <a:solidFill>
                              <a:srgbClr val="000000"/>
                            </a:solidFill>
                            <a:prstDash val="solid"/>
                          </a:ln>
                        </wps:spPr>
                        <wps:bodyPr wrap="square" lIns="0" tIns="0" rIns="0" bIns="0" rtlCol="0">
                          <a:prstTxWarp prst="textNoShape">
                            <a:avLst/>
                          </a:prstTxWarp>
                          <a:noAutofit/>
                        </wps:bodyPr>
                      </wps:wsp>
                      <wps:wsp>
                        <wps:cNvPr id="123" name="Graphic 123"/>
                        <wps:cNvSpPr/>
                        <wps:spPr>
                          <a:xfrm>
                            <a:off x="1120912" y="32257"/>
                            <a:ext cx="2286000" cy="103505"/>
                          </a:xfrm>
                          <a:custGeom>
                            <a:avLst/>
                            <a:gdLst/>
                            <a:ahLst/>
                            <a:cxnLst/>
                            <a:rect l="l" t="t" r="r" b="b"/>
                            <a:pathLst>
                              <a:path w="2286000" h="103505">
                                <a:moveTo>
                                  <a:pt x="88508" y="0"/>
                                </a:moveTo>
                                <a:lnTo>
                                  <a:pt x="85587" y="1765"/>
                                </a:lnTo>
                                <a:lnTo>
                                  <a:pt x="0" y="51708"/>
                                </a:lnTo>
                                <a:lnTo>
                                  <a:pt x="85587" y="101638"/>
                                </a:lnTo>
                                <a:lnTo>
                                  <a:pt x="88508" y="103403"/>
                                </a:lnTo>
                                <a:lnTo>
                                  <a:pt x="92445" y="102387"/>
                                </a:lnTo>
                                <a:lnTo>
                                  <a:pt x="96001" y="96329"/>
                                </a:lnTo>
                                <a:lnTo>
                                  <a:pt x="94985" y="92443"/>
                                </a:lnTo>
                                <a:lnTo>
                                  <a:pt x="36028" y="58051"/>
                                </a:lnTo>
                                <a:lnTo>
                                  <a:pt x="12562" y="58051"/>
                                </a:lnTo>
                                <a:lnTo>
                                  <a:pt x="12562" y="45351"/>
                                </a:lnTo>
                                <a:lnTo>
                                  <a:pt x="36033" y="45351"/>
                                </a:lnTo>
                                <a:lnTo>
                                  <a:pt x="94985" y="10972"/>
                                </a:lnTo>
                                <a:lnTo>
                                  <a:pt x="96001" y="7086"/>
                                </a:lnTo>
                                <a:lnTo>
                                  <a:pt x="92445" y="1028"/>
                                </a:lnTo>
                                <a:lnTo>
                                  <a:pt x="88508" y="0"/>
                                </a:lnTo>
                                <a:close/>
                              </a:path>
                              <a:path w="2286000" h="103505">
                                <a:moveTo>
                                  <a:pt x="2260463" y="51708"/>
                                </a:moveTo>
                                <a:lnTo>
                                  <a:pt x="2190612" y="92443"/>
                                </a:lnTo>
                                <a:lnTo>
                                  <a:pt x="2189596" y="96329"/>
                                </a:lnTo>
                                <a:lnTo>
                                  <a:pt x="2193152" y="102387"/>
                                </a:lnTo>
                                <a:lnTo>
                                  <a:pt x="2197089" y="103403"/>
                                </a:lnTo>
                                <a:lnTo>
                                  <a:pt x="2274847" y="58051"/>
                                </a:lnTo>
                                <a:lnTo>
                                  <a:pt x="2273162" y="58051"/>
                                </a:lnTo>
                                <a:lnTo>
                                  <a:pt x="2273162" y="57188"/>
                                </a:lnTo>
                                <a:lnTo>
                                  <a:pt x="2269860" y="57188"/>
                                </a:lnTo>
                                <a:lnTo>
                                  <a:pt x="2260463" y="51708"/>
                                </a:lnTo>
                                <a:close/>
                              </a:path>
                              <a:path w="2286000" h="103505">
                                <a:moveTo>
                                  <a:pt x="36033" y="45351"/>
                                </a:moveTo>
                                <a:lnTo>
                                  <a:pt x="12562" y="45351"/>
                                </a:lnTo>
                                <a:lnTo>
                                  <a:pt x="12562" y="58051"/>
                                </a:lnTo>
                                <a:lnTo>
                                  <a:pt x="36028" y="58051"/>
                                </a:lnTo>
                                <a:lnTo>
                                  <a:pt x="34547" y="57188"/>
                                </a:lnTo>
                                <a:lnTo>
                                  <a:pt x="15737" y="57188"/>
                                </a:lnTo>
                                <a:lnTo>
                                  <a:pt x="15737" y="46227"/>
                                </a:lnTo>
                                <a:lnTo>
                                  <a:pt x="34531" y="46227"/>
                                </a:lnTo>
                                <a:lnTo>
                                  <a:pt x="36033" y="45351"/>
                                </a:lnTo>
                                <a:close/>
                              </a:path>
                              <a:path w="2286000" h="103505">
                                <a:moveTo>
                                  <a:pt x="2249563" y="45351"/>
                                </a:moveTo>
                                <a:lnTo>
                                  <a:pt x="36033" y="45351"/>
                                </a:lnTo>
                                <a:lnTo>
                                  <a:pt x="25153" y="51708"/>
                                </a:lnTo>
                                <a:lnTo>
                                  <a:pt x="36028" y="58051"/>
                                </a:lnTo>
                                <a:lnTo>
                                  <a:pt x="2249585" y="58051"/>
                                </a:lnTo>
                                <a:lnTo>
                                  <a:pt x="2260463" y="51708"/>
                                </a:lnTo>
                                <a:lnTo>
                                  <a:pt x="2249563" y="45351"/>
                                </a:lnTo>
                                <a:close/>
                              </a:path>
                              <a:path w="2286000" h="103505">
                                <a:moveTo>
                                  <a:pt x="2274850" y="45351"/>
                                </a:moveTo>
                                <a:lnTo>
                                  <a:pt x="2273162" y="45351"/>
                                </a:lnTo>
                                <a:lnTo>
                                  <a:pt x="2273162" y="58051"/>
                                </a:lnTo>
                                <a:lnTo>
                                  <a:pt x="2274847" y="58051"/>
                                </a:lnTo>
                                <a:lnTo>
                                  <a:pt x="2285724" y="51708"/>
                                </a:lnTo>
                                <a:lnTo>
                                  <a:pt x="2274850" y="45351"/>
                                </a:lnTo>
                                <a:close/>
                              </a:path>
                              <a:path w="2286000" h="103505">
                                <a:moveTo>
                                  <a:pt x="15758" y="46227"/>
                                </a:moveTo>
                                <a:lnTo>
                                  <a:pt x="15737" y="57188"/>
                                </a:lnTo>
                                <a:lnTo>
                                  <a:pt x="25134" y="51708"/>
                                </a:lnTo>
                                <a:lnTo>
                                  <a:pt x="15758" y="46227"/>
                                </a:lnTo>
                                <a:close/>
                              </a:path>
                              <a:path w="2286000" h="103505">
                                <a:moveTo>
                                  <a:pt x="25153" y="51708"/>
                                </a:moveTo>
                                <a:lnTo>
                                  <a:pt x="15737" y="57188"/>
                                </a:lnTo>
                                <a:lnTo>
                                  <a:pt x="34547" y="57188"/>
                                </a:lnTo>
                                <a:lnTo>
                                  <a:pt x="25153" y="51708"/>
                                </a:lnTo>
                                <a:close/>
                              </a:path>
                              <a:path w="2286000" h="103505">
                                <a:moveTo>
                                  <a:pt x="2269860" y="46227"/>
                                </a:moveTo>
                                <a:lnTo>
                                  <a:pt x="2260463" y="51708"/>
                                </a:lnTo>
                                <a:lnTo>
                                  <a:pt x="2269860" y="57188"/>
                                </a:lnTo>
                                <a:lnTo>
                                  <a:pt x="2269860" y="46227"/>
                                </a:lnTo>
                                <a:close/>
                              </a:path>
                              <a:path w="2286000" h="103505">
                                <a:moveTo>
                                  <a:pt x="2273162" y="46227"/>
                                </a:moveTo>
                                <a:lnTo>
                                  <a:pt x="2269860" y="46227"/>
                                </a:lnTo>
                                <a:lnTo>
                                  <a:pt x="2269860" y="57188"/>
                                </a:lnTo>
                                <a:lnTo>
                                  <a:pt x="2273162" y="57188"/>
                                </a:lnTo>
                                <a:lnTo>
                                  <a:pt x="2273162" y="46227"/>
                                </a:lnTo>
                                <a:close/>
                              </a:path>
                              <a:path w="2286000" h="103505">
                                <a:moveTo>
                                  <a:pt x="34531" y="46227"/>
                                </a:moveTo>
                                <a:lnTo>
                                  <a:pt x="15758" y="46227"/>
                                </a:lnTo>
                                <a:lnTo>
                                  <a:pt x="25153" y="51708"/>
                                </a:lnTo>
                                <a:lnTo>
                                  <a:pt x="34531" y="46227"/>
                                </a:lnTo>
                                <a:close/>
                              </a:path>
                              <a:path w="2286000" h="103505">
                                <a:moveTo>
                                  <a:pt x="2197089" y="0"/>
                                </a:moveTo>
                                <a:lnTo>
                                  <a:pt x="2193152" y="1028"/>
                                </a:lnTo>
                                <a:lnTo>
                                  <a:pt x="2189596" y="7086"/>
                                </a:lnTo>
                                <a:lnTo>
                                  <a:pt x="2190612" y="10972"/>
                                </a:lnTo>
                                <a:lnTo>
                                  <a:pt x="2260463" y="51708"/>
                                </a:lnTo>
                                <a:lnTo>
                                  <a:pt x="2269860" y="46227"/>
                                </a:lnTo>
                                <a:lnTo>
                                  <a:pt x="2273162" y="46227"/>
                                </a:lnTo>
                                <a:lnTo>
                                  <a:pt x="2273162" y="45351"/>
                                </a:lnTo>
                                <a:lnTo>
                                  <a:pt x="2274850" y="45351"/>
                                </a:lnTo>
                                <a:lnTo>
                                  <a:pt x="2197089" y="0"/>
                                </a:lnTo>
                                <a:close/>
                              </a:path>
                            </a:pathLst>
                          </a:custGeom>
                          <a:solidFill>
                            <a:srgbClr val="000000"/>
                          </a:solidFill>
                        </wps:spPr>
                        <wps:bodyPr wrap="square" lIns="0" tIns="0" rIns="0" bIns="0" rtlCol="0">
                          <a:prstTxWarp prst="textNoShape">
                            <a:avLst/>
                          </a:prstTxWarp>
                          <a:noAutofit/>
                        </wps:bodyPr>
                      </wps:wsp>
                      <wps:wsp>
                        <wps:cNvPr id="124" name="Graphic 124"/>
                        <wps:cNvSpPr/>
                        <wps:spPr>
                          <a:xfrm>
                            <a:off x="1755267" y="4660"/>
                            <a:ext cx="804545" cy="212725"/>
                          </a:xfrm>
                          <a:custGeom>
                            <a:avLst/>
                            <a:gdLst/>
                            <a:ahLst/>
                            <a:cxnLst/>
                            <a:rect l="l" t="t" r="r" b="b"/>
                            <a:pathLst>
                              <a:path w="804545" h="212725">
                                <a:moveTo>
                                  <a:pt x="804443" y="0"/>
                                </a:moveTo>
                                <a:lnTo>
                                  <a:pt x="0" y="0"/>
                                </a:lnTo>
                                <a:lnTo>
                                  <a:pt x="0" y="212712"/>
                                </a:lnTo>
                                <a:lnTo>
                                  <a:pt x="804443" y="212712"/>
                                </a:lnTo>
                                <a:lnTo>
                                  <a:pt x="804443" y="0"/>
                                </a:lnTo>
                                <a:close/>
                              </a:path>
                            </a:pathLst>
                          </a:custGeom>
                          <a:solidFill>
                            <a:srgbClr val="FFFFFF"/>
                          </a:solidFill>
                        </wps:spPr>
                        <wps:bodyPr wrap="square" lIns="0" tIns="0" rIns="0" bIns="0" rtlCol="0">
                          <a:prstTxWarp prst="textNoShape">
                            <a:avLst/>
                          </a:prstTxWarp>
                          <a:noAutofit/>
                        </wps:bodyPr>
                      </wps:wsp>
                      <wps:wsp>
                        <wps:cNvPr id="125" name="Textbox 125"/>
                        <wps:cNvSpPr txBox="1"/>
                        <wps:spPr>
                          <a:xfrm>
                            <a:off x="0" y="0"/>
                            <a:ext cx="3406775" cy="445134"/>
                          </a:xfrm>
                          <a:prstGeom prst="rect">
                            <a:avLst/>
                          </a:prstGeom>
                        </wps:spPr>
                        <wps:txbx>
                          <w:txbxContent>
                            <w:p>
                              <w:pPr>
                                <w:spacing w:before="79"/>
                                <w:ind w:left="2909" w:right="0" w:firstLine="0"/>
                                <w:jc w:val="left"/>
                                <w:rPr>
                                  <w:sz w:val="16"/>
                                </w:rPr>
                              </w:pPr>
                              <w:r>
                                <w:rPr>
                                  <w:sz w:val="16"/>
                                </w:rPr>
                                <w:t>305</w:t>
                              </w:r>
                              <w:r>
                                <w:rPr>
                                  <w:spacing w:val="-3"/>
                                  <w:sz w:val="16"/>
                                </w:rPr>
                                <w:t> </w:t>
                              </w:r>
                              <w:r>
                                <w:rPr>
                                  <w:sz w:val="16"/>
                                </w:rPr>
                                <w:t>mm </w:t>
                              </w:r>
                              <w:r>
                                <w:rPr>
                                  <w:spacing w:val="-2"/>
                                  <w:sz w:val="16"/>
                                </w:rPr>
                                <w:t>(12”)</w:t>
                              </w:r>
                            </w:p>
                          </w:txbxContent>
                        </wps:txbx>
                        <wps:bodyPr wrap="square" lIns="0" tIns="0" rIns="0" bIns="0" rtlCol="0">
                          <a:noAutofit/>
                        </wps:bodyPr>
                      </wps:wsp>
                    </wpg:wgp>
                  </a:graphicData>
                </a:graphic>
              </wp:anchor>
            </w:drawing>
          </mc:Choice>
          <mc:Fallback>
            <w:pict>
              <v:group style="position:absolute;margin-left:72pt;margin-top:720.434021pt;width:268.25pt;height:35.050pt;mso-position-horizontal-relative:page;mso-position-vertical-relative:page;z-index:15755776" id="docshapegroup101" coordorigin="1440,14409" coordsize="5365,701">
                <v:shape style="position:absolute;left:1440;top:14611;width:2060;height:499" type="#_x0000_t75" id="docshape102" stroked="false">
                  <v:imagedata r:id="rId59" o:title=""/>
                </v:shape>
                <v:shape style="position:absolute;left:3190;top:14408;width:3600;height:247" id="docshape103" coordorigin="3190,14409" coordsize="3600,247" path="m3190,14409l3190,14656m6790,14409l6790,14656e" filled="false" stroked="true" strokeweight=".5pt" strokecolor="#000000">
                  <v:path arrowok="t"/>
                  <v:stroke dashstyle="solid"/>
                </v:shape>
                <v:shape style="position:absolute;left:3205;top:14459;width:3600;height:163" id="docshape104" coordorigin="3205,14459" coordsize="3600,163" path="m3345,14459l3340,14462,3205,14541,3340,14620,3345,14622,3351,14621,3356,14611,3355,14605,3262,14551,3225,14551,3225,14531,3262,14531,3355,14477,3356,14471,3351,14461,3345,14459xm6765,14541l6655,14605,6653,14611,6659,14621,6665,14622,6788,14551,6785,14551,6785,14550,6780,14550,6765,14541xm3262,14531l3225,14531,3225,14551,3262,14551,3260,14550,3230,14550,3230,14532,3260,14532,3262,14531xm6748,14531l3262,14531,3245,14541,3262,14551,6748,14551,6765,14541,6748,14531xm6788,14531l6785,14531,6785,14551,6788,14551,6805,14541,6788,14531xm3230,14532l3230,14550,3245,14541,3230,14532xm3245,14541l3230,14550,3260,14550,3245,14541xm6780,14532l6765,14541,6780,14550,6780,14532xm6785,14532l6780,14532,6780,14550,6785,14550,6785,14532xm3260,14532l3230,14532,3245,14541,3260,14532xm6665,14459l6659,14461,6653,14471,6655,14477,6765,14541,6780,14532,6785,14532,6785,14531,6788,14531,6665,14459xe" filled="true" fillcolor="#000000" stroked="false">
                  <v:path arrowok="t"/>
                  <v:fill type="solid"/>
                </v:shape>
                <v:rect style="position:absolute;left:4204;top:14416;width:1267;height:335" id="docshape105" filled="true" fillcolor="#ffffff" stroked="false">
                  <v:fill type="solid"/>
                </v:rect>
                <v:shape style="position:absolute;left:1440;top:14408;width:5365;height:701" type="#_x0000_t202" id="docshape106" filled="false" stroked="false">
                  <v:textbox inset="0,0,0,0">
                    <w:txbxContent>
                      <w:p>
                        <w:pPr>
                          <w:spacing w:before="79"/>
                          <w:ind w:left="2909" w:right="0" w:firstLine="0"/>
                          <w:jc w:val="left"/>
                          <w:rPr>
                            <w:sz w:val="16"/>
                          </w:rPr>
                        </w:pPr>
                        <w:r>
                          <w:rPr>
                            <w:sz w:val="16"/>
                          </w:rPr>
                          <w:t>305</w:t>
                        </w:r>
                        <w:r>
                          <w:rPr>
                            <w:spacing w:val="-3"/>
                            <w:sz w:val="16"/>
                          </w:rPr>
                          <w:t> </w:t>
                        </w:r>
                        <w:r>
                          <w:rPr>
                            <w:sz w:val="16"/>
                          </w:rPr>
                          <w:t>mm </w:t>
                        </w:r>
                        <w:r>
                          <w:rPr>
                            <w:spacing w:val="-2"/>
                            <w:sz w:val="16"/>
                          </w:rPr>
                          <w:t>(12”)</w:t>
                        </w:r>
                      </w:p>
                    </w:txbxContent>
                  </v:textbox>
                  <w10:wrap type="none"/>
                </v:shape>
                <w10:wrap type="none"/>
              </v:group>
            </w:pict>
          </mc:Fallback>
        </mc:AlternateContent>
      </w:r>
      <w:r>
        <w:rPr>
          <w:sz w:val="16"/>
        </w:rPr>
        <mc:AlternateContent>
          <mc:Choice Requires="wps">
            <w:drawing>
              <wp:anchor distT="0" distB="0" distL="0" distR="0" allowOverlap="1" layoutInCell="1" locked="0" behindDoc="1" simplePos="0" relativeHeight="479340032">
                <wp:simplePos x="0" y="0"/>
                <wp:positionH relativeFrom="page">
                  <wp:posOffset>1069136</wp:posOffset>
                </wp:positionH>
                <wp:positionV relativeFrom="page">
                  <wp:posOffset>1540891</wp:posOffset>
                </wp:positionV>
                <wp:extent cx="6224905" cy="7546975"/>
                <wp:effectExtent l="0" t="0" r="0" b="0"/>
                <wp:wrapNone/>
                <wp:docPr id="126" name="Group 126"/>
                <wp:cNvGraphicFramePr>
                  <a:graphicFrameLocks/>
                </wp:cNvGraphicFramePr>
                <a:graphic>
                  <a:graphicData uri="http://schemas.microsoft.com/office/word/2010/wordprocessingGroup">
                    <wpg:wgp>
                      <wpg:cNvPr id="126" name="Group 126"/>
                      <wpg:cNvGrpSpPr/>
                      <wpg:grpSpPr>
                        <a:xfrm>
                          <a:off x="0" y="0"/>
                          <a:ext cx="6224905" cy="7546975"/>
                          <a:chExt cx="6224905" cy="7546975"/>
                        </a:xfrm>
                      </wpg:grpSpPr>
                      <wps:wsp>
                        <wps:cNvPr id="127" name="Graphic 127"/>
                        <wps:cNvSpPr/>
                        <wps:spPr>
                          <a:xfrm>
                            <a:off x="1250645" y="7370698"/>
                            <a:ext cx="1661160" cy="156845"/>
                          </a:xfrm>
                          <a:custGeom>
                            <a:avLst/>
                            <a:gdLst/>
                            <a:ahLst/>
                            <a:cxnLst/>
                            <a:rect l="l" t="t" r="r" b="b"/>
                            <a:pathLst>
                              <a:path w="1661160" h="156845">
                                <a:moveTo>
                                  <a:pt x="0" y="0"/>
                                </a:moveTo>
                                <a:lnTo>
                                  <a:pt x="0" y="156832"/>
                                </a:lnTo>
                              </a:path>
                              <a:path w="1661160" h="156845">
                                <a:moveTo>
                                  <a:pt x="1660652" y="0"/>
                                </a:moveTo>
                                <a:lnTo>
                                  <a:pt x="1660652" y="156832"/>
                                </a:lnTo>
                              </a:path>
                            </a:pathLst>
                          </a:custGeom>
                          <a:ln w="6350">
                            <a:solidFill>
                              <a:srgbClr val="000000"/>
                            </a:solidFill>
                            <a:prstDash val="solid"/>
                          </a:ln>
                        </wps:spPr>
                        <wps:bodyPr wrap="square" lIns="0" tIns="0" rIns="0" bIns="0" rtlCol="0">
                          <a:prstTxWarp prst="textNoShape">
                            <a:avLst/>
                          </a:prstTxWarp>
                          <a:noAutofit/>
                        </wps:bodyPr>
                      </wps:wsp>
                      <wps:wsp>
                        <wps:cNvPr id="128" name="Graphic 128"/>
                        <wps:cNvSpPr/>
                        <wps:spPr>
                          <a:xfrm>
                            <a:off x="1250645" y="7384313"/>
                            <a:ext cx="1634489" cy="103505"/>
                          </a:xfrm>
                          <a:custGeom>
                            <a:avLst/>
                            <a:gdLst/>
                            <a:ahLst/>
                            <a:cxnLst/>
                            <a:rect l="l" t="t" r="r" b="b"/>
                            <a:pathLst>
                              <a:path w="1634489" h="103505">
                                <a:moveTo>
                                  <a:pt x="88694" y="0"/>
                                </a:moveTo>
                                <a:lnTo>
                                  <a:pt x="86882" y="1015"/>
                                </a:lnTo>
                                <a:lnTo>
                                  <a:pt x="0" y="51701"/>
                                </a:lnTo>
                                <a:lnTo>
                                  <a:pt x="88645" y="103403"/>
                                </a:lnTo>
                                <a:lnTo>
                                  <a:pt x="92582" y="102374"/>
                                </a:lnTo>
                                <a:lnTo>
                                  <a:pt x="94234" y="99339"/>
                                </a:lnTo>
                                <a:lnTo>
                                  <a:pt x="96012" y="96316"/>
                                </a:lnTo>
                                <a:lnTo>
                                  <a:pt x="94995" y="92430"/>
                                </a:lnTo>
                                <a:lnTo>
                                  <a:pt x="36044" y="58051"/>
                                </a:lnTo>
                                <a:lnTo>
                                  <a:pt x="12573" y="58051"/>
                                </a:lnTo>
                                <a:lnTo>
                                  <a:pt x="12573" y="45351"/>
                                </a:lnTo>
                                <a:lnTo>
                                  <a:pt x="36022" y="45351"/>
                                </a:lnTo>
                                <a:lnTo>
                                  <a:pt x="94995" y="10960"/>
                                </a:lnTo>
                                <a:lnTo>
                                  <a:pt x="96012" y="7073"/>
                                </a:lnTo>
                                <a:lnTo>
                                  <a:pt x="94234" y="4051"/>
                                </a:lnTo>
                                <a:lnTo>
                                  <a:pt x="92582" y="1015"/>
                                </a:lnTo>
                                <a:lnTo>
                                  <a:pt x="88694" y="0"/>
                                </a:lnTo>
                                <a:close/>
                              </a:path>
                              <a:path w="1634489" h="103505">
                                <a:moveTo>
                                  <a:pt x="1609104" y="51701"/>
                                </a:moveTo>
                                <a:lnTo>
                                  <a:pt x="1542288" y="90665"/>
                                </a:lnTo>
                                <a:lnTo>
                                  <a:pt x="1539367" y="92430"/>
                                </a:lnTo>
                                <a:lnTo>
                                  <a:pt x="1538223" y="96316"/>
                                </a:lnTo>
                                <a:lnTo>
                                  <a:pt x="1541780" y="102374"/>
                                </a:lnTo>
                                <a:lnTo>
                                  <a:pt x="1545717" y="103403"/>
                                </a:lnTo>
                                <a:lnTo>
                                  <a:pt x="1623475" y="58051"/>
                                </a:lnTo>
                                <a:lnTo>
                                  <a:pt x="1621790" y="58051"/>
                                </a:lnTo>
                                <a:lnTo>
                                  <a:pt x="1621790" y="57175"/>
                                </a:lnTo>
                                <a:lnTo>
                                  <a:pt x="1618488" y="57175"/>
                                </a:lnTo>
                                <a:lnTo>
                                  <a:pt x="1609104" y="51701"/>
                                </a:lnTo>
                                <a:close/>
                              </a:path>
                              <a:path w="1634489" h="103505">
                                <a:moveTo>
                                  <a:pt x="36022" y="45351"/>
                                </a:moveTo>
                                <a:lnTo>
                                  <a:pt x="12573" y="45351"/>
                                </a:lnTo>
                                <a:lnTo>
                                  <a:pt x="12573" y="58051"/>
                                </a:lnTo>
                                <a:lnTo>
                                  <a:pt x="36044" y="58051"/>
                                </a:lnTo>
                                <a:lnTo>
                                  <a:pt x="34541" y="57175"/>
                                </a:lnTo>
                                <a:lnTo>
                                  <a:pt x="15748" y="57175"/>
                                </a:lnTo>
                                <a:lnTo>
                                  <a:pt x="15748" y="46215"/>
                                </a:lnTo>
                                <a:lnTo>
                                  <a:pt x="34541" y="46215"/>
                                </a:lnTo>
                                <a:lnTo>
                                  <a:pt x="36022" y="45351"/>
                                </a:lnTo>
                                <a:close/>
                              </a:path>
                              <a:path w="1634489" h="103505">
                                <a:moveTo>
                                  <a:pt x="1598218" y="45351"/>
                                </a:moveTo>
                                <a:lnTo>
                                  <a:pt x="36022" y="45351"/>
                                </a:lnTo>
                                <a:lnTo>
                                  <a:pt x="25155" y="51701"/>
                                </a:lnTo>
                                <a:lnTo>
                                  <a:pt x="36044" y="58051"/>
                                </a:lnTo>
                                <a:lnTo>
                                  <a:pt x="1598197" y="58051"/>
                                </a:lnTo>
                                <a:lnTo>
                                  <a:pt x="1609082" y="51701"/>
                                </a:lnTo>
                                <a:lnTo>
                                  <a:pt x="1598218" y="45351"/>
                                </a:lnTo>
                                <a:close/>
                              </a:path>
                              <a:path w="1634489" h="103505">
                                <a:moveTo>
                                  <a:pt x="1623478" y="45351"/>
                                </a:moveTo>
                                <a:lnTo>
                                  <a:pt x="1621790" y="45351"/>
                                </a:lnTo>
                                <a:lnTo>
                                  <a:pt x="1621790" y="58051"/>
                                </a:lnTo>
                                <a:lnTo>
                                  <a:pt x="1623475" y="58051"/>
                                </a:lnTo>
                                <a:lnTo>
                                  <a:pt x="1634363" y="51701"/>
                                </a:lnTo>
                                <a:lnTo>
                                  <a:pt x="1623478" y="45351"/>
                                </a:lnTo>
                                <a:close/>
                              </a:path>
                              <a:path w="1634489" h="103505">
                                <a:moveTo>
                                  <a:pt x="15748" y="46215"/>
                                </a:moveTo>
                                <a:lnTo>
                                  <a:pt x="15748" y="57175"/>
                                </a:lnTo>
                                <a:lnTo>
                                  <a:pt x="25134" y="51701"/>
                                </a:lnTo>
                                <a:lnTo>
                                  <a:pt x="15748" y="46215"/>
                                </a:lnTo>
                                <a:close/>
                              </a:path>
                              <a:path w="1634489" h="103505">
                                <a:moveTo>
                                  <a:pt x="25155" y="51701"/>
                                </a:moveTo>
                                <a:lnTo>
                                  <a:pt x="15748" y="57175"/>
                                </a:lnTo>
                                <a:lnTo>
                                  <a:pt x="34541" y="57175"/>
                                </a:lnTo>
                                <a:lnTo>
                                  <a:pt x="25155" y="51701"/>
                                </a:lnTo>
                                <a:close/>
                              </a:path>
                              <a:path w="1634489" h="103505">
                                <a:moveTo>
                                  <a:pt x="1618488" y="46215"/>
                                </a:moveTo>
                                <a:lnTo>
                                  <a:pt x="1609104" y="51701"/>
                                </a:lnTo>
                                <a:lnTo>
                                  <a:pt x="1618488" y="57175"/>
                                </a:lnTo>
                                <a:lnTo>
                                  <a:pt x="1618488" y="46215"/>
                                </a:lnTo>
                                <a:close/>
                              </a:path>
                              <a:path w="1634489" h="103505">
                                <a:moveTo>
                                  <a:pt x="1621790" y="46215"/>
                                </a:moveTo>
                                <a:lnTo>
                                  <a:pt x="1618488" y="46215"/>
                                </a:lnTo>
                                <a:lnTo>
                                  <a:pt x="1618488" y="57175"/>
                                </a:lnTo>
                                <a:lnTo>
                                  <a:pt x="1621790" y="57175"/>
                                </a:lnTo>
                                <a:lnTo>
                                  <a:pt x="1621790" y="46215"/>
                                </a:lnTo>
                                <a:close/>
                              </a:path>
                              <a:path w="1634489" h="103505">
                                <a:moveTo>
                                  <a:pt x="34541" y="46215"/>
                                </a:moveTo>
                                <a:lnTo>
                                  <a:pt x="15748" y="46215"/>
                                </a:lnTo>
                                <a:lnTo>
                                  <a:pt x="25155" y="51701"/>
                                </a:lnTo>
                                <a:lnTo>
                                  <a:pt x="34541" y="46215"/>
                                </a:lnTo>
                                <a:close/>
                              </a:path>
                              <a:path w="1634489" h="103505">
                                <a:moveTo>
                                  <a:pt x="1545717" y="0"/>
                                </a:moveTo>
                                <a:lnTo>
                                  <a:pt x="1541780" y="1015"/>
                                </a:lnTo>
                                <a:lnTo>
                                  <a:pt x="1538223" y="7073"/>
                                </a:lnTo>
                                <a:lnTo>
                                  <a:pt x="1539367" y="10960"/>
                                </a:lnTo>
                                <a:lnTo>
                                  <a:pt x="1542288" y="12725"/>
                                </a:lnTo>
                                <a:lnTo>
                                  <a:pt x="1609104" y="51701"/>
                                </a:lnTo>
                                <a:lnTo>
                                  <a:pt x="1618488" y="46215"/>
                                </a:lnTo>
                                <a:lnTo>
                                  <a:pt x="1621790" y="46215"/>
                                </a:lnTo>
                                <a:lnTo>
                                  <a:pt x="1621790" y="45351"/>
                                </a:lnTo>
                                <a:lnTo>
                                  <a:pt x="1623478" y="45351"/>
                                </a:lnTo>
                                <a:lnTo>
                                  <a:pt x="1545717" y="0"/>
                                </a:lnTo>
                                <a:close/>
                              </a:path>
                            </a:pathLst>
                          </a:custGeom>
                          <a:solidFill>
                            <a:srgbClr val="000000"/>
                          </a:solidFill>
                        </wps:spPr>
                        <wps:bodyPr wrap="square" lIns="0" tIns="0" rIns="0" bIns="0" rtlCol="0">
                          <a:prstTxWarp prst="textNoShape">
                            <a:avLst/>
                          </a:prstTxWarp>
                          <a:noAutofit/>
                        </wps:bodyPr>
                      </wps:wsp>
                      <wps:wsp>
                        <wps:cNvPr id="129" name="Graphic 129"/>
                        <wps:cNvSpPr/>
                        <wps:spPr>
                          <a:xfrm>
                            <a:off x="1637868" y="7333386"/>
                            <a:ext cx="873760" cy="213360"/>
                          </a:xfrm>
                          <a:custGeom>
                            <a:avLst/>
                            <a:gdLst/>
                            <a:ahLst/>
                            <a:cxnLst/>
                            <a:rect l="l" t="t" r="r" b="b"/>
                            <a:pathLst>
                              <a:path w="873760" h="213360">
                                <a:moveTo>
                                  <a:pt x="873645" y="0"/>
                                </a:moveTo>
                                <a:lnTo>
                                  <a:pt x="0" y="0"/>
                                </a:lnTo>
                                <a:lnTo>
                                  <a:pt x="0" y="213347"/>
                                </a:lnTo>
                                <a:lnTo>
                                  <a:pt x="873645" y="213347"/>
                                </a:lnTo>
                                <a:lnTo>
                                  <a:pt x="873645" y="0"/>
                                </a:lnTo>
                                <a:close/>
                              </a:path>
                            </a:pathLst>
                          </a:custGeom>
                          <a:solidFill>
                            <a:srgbClr val="FFFFFF"/>
                          </a:solidFill>
                        </wps:spPr>
                        <wps:bodyPr wrap="square" lIns="0" tIns="0" rIns="0" bIns="0" rtlCol="0">
                          <a:prstTxWarp prst="textNoShape">
                            <a:avLst/>
                          </a:prstTxWarp>
                          <a:noAutofit/>
                        </wps:bodyPr>
                      </wps:wsp>
                      <pic:pic>
                        <pic:nvPicPr>
                          <pic:cNvPr id="130" name="Image 130"/>
                          <pic:cNvPicPr/>
                        </pic:nvPicPr>
                        <pic:blipFill>
                          <a:blip r:embed="rId60" cstate="print"/>
                          <a:stretch>
                            <a:fillRect/>
                          </a:stretch>
                        </pic:blipFill>
                        <pic:spPr>
                          <a:xfrm>
                            <a:off x="919429" y="0"/>
                            <a:ext cx="3186049" cy="7370699"/>
                          </a:xfrm>
                          <a:prstGeom prst="rect">
                            <a:avLst/>
                          </a:prstGeom>
                        </pic:spPr>
                      </pic:pic>
                      <wps:wsp>
                        <wps:cNvPr id="131" name="Graphic 131"/>
                        <wps:cNvSpPr/>
                        <wps:spPr>
                          <a:xfrm>
                            <a:off x="144081" y="1395730"/>
                            <a:ext cx="480695" cy="103505"/>
                          </a:xfrm>
                          <a:custGeom>
                            <a:avLst/>
                            <a:gdLst/>
                            <a:ahLst/>
                            <a:cxnLst/>
                            <a:rect l="l" t="t" r="r" b="b"/>
                            <a:pathLst>
                              <a:path w="480695" h="103505">
                                <a:moveTo>
                                  <a:pt x="454835" y="51689"/>
                                </a:moveTo>
                                <a:lnTo>
                                  <a:pt x="384949" y="92455"/>
                                </a:lnTo>
                                <a:lnTo>
                                  <a:pt x="383933" y="96265"/>
                                </a:lnTo>
                                <a:lnTo>
                                  <a:pt x="387489" y="102361"/>
                                </a:lnTo>
                                <a:lnTo>
                                  <a:pt x="391426" y="103377"/>
                                </a:lnTo>
                                <a:lnTo>
                                  <a:pt x="469182" y="58038"/>
                                </a:lnTo>
                                <a:lnTo>
                                  <a:pt x="467372" y="58038"/>
                                </a:lnTo>
                                <a:lnTo>
                                  <a:pt x="467372" y="57150"/>
                                </a:lnTo>
                                <a:lnTo>
                                  <a:pt x="464197" y="57150"/>
                                </a:lnTo>
                                <a:lnTo>
                                  <a:pt x="454835" y="51689"/>
                                </a:lnTo>
                                <a:close/>
                              </a:path>
                              <a:path w="480695" h="103505">
                                <a:moveTo>
                                  <a:pt x="443950" y="45338"/>
                                </a:moveTo>
                                <a:lnTo>
                                  <a:pt x="0" y="45338"/>
                                </a:lnTo>
                                <a:lnTo>
                                  <a:pt x="0" y="58038"/>
                                </a:lnTo>
                                <a:lnTo>
                                  <a:pt x="443950" y="58038"/>
                                </a:lnTo>
                                <a:lnTo>
                                  <a:pt x="454835" y="51689"/>
                                </a:lnTo>
                                <a:lnTo>
                                  <a:pt x="443950" y="45338"/>
                                </a:lnTo>
                                <a:close/>
                              </a:path>
                              <a:path w="480695" h="103505">
                                <a:moveTo>
                                  <a:pt x="469182" y="45338"/>
                                </a:moveTo>
                                <a:lnTo>
                                  <a:pt x="467372" y="45338"/>
                                </a:lnTo>
                                <a:lnTo>
                                  <a:pt x="467372" y="58038"/>
                                </a:lnTo>
                                <a:lnTo>
                                  <a:pt x="469182" y="58038"/>
                                </a:lnTo>
                                <a:lnTo>
                                  <a:pt x="480072" y="51689"/>
                                </a:lnTo>
                                <a:lnTo>
                                  <a:pt x="469182" y="45338"/>
                                </a:lnTo>
                                <a:close/>
                              </a:path>
                              <a:path w="480695" h="103505">
                                <a:moveTo>
                                  <a:pt x="464197" y="46227"/>
                                </a:moveTo>
                                <a:lnTo>
                                  <a:pt x="454835" y="51689"/>
                                </a:lnTo>
                                <a:lnTo>
                                  <a:pt x="464197" y="57150"/>
                                </a:lnTo>
                                <a:lnTo>
                                  <a:pt x="464197" y="46227"/>
                                </a:lnTo>
                                <a:close/>
                              </a:path>
                              <a:path w="480695" h="103505">
                                <a:moveTo>
                                  <a:pt x="467372" y="46227"/>
                                </a:moveTo>
                                <a:lnTo>
                                  <a:pt x="464197" y="46227"/>
                                </a:lnTo>
                                <a:lnTo>
                                  <a:pt x="464197" y="57150"/>
                                </a:lnTo>
                                <a:lnTo>
                                  <a:pt x="467372" y="57150"/>
                                </a:lnTo>
                                <a:lnTo>
                                  <a:pt x="467372" y="46227"/>
                                </a:lnTo>
                                <a:close/>
                              </a:path>
                              <a:path w="480695" h="103505">
                                <a:moveTo>
                                  <a:pt x="391426" y="0"/>
                                </a:moveTo>
                                <a:lnTo>
                                  <a:pt x="387489" y="1015"/>
                                </a:lnTo>
                                <a:lnTo>
                                  <a:pt x="383933" y="7111"/>
                                </a:lnTo>
                                <a:lnTo>
                                  <a:pt x="384949" y="10922"/>
                                </a:lnTo>
                                <a:lnTo>
                                  <a:pt x="454835" y="51689"/>
                                </a:lnTo>
                                <a:lnTo>
                                  <a:pt x="464197" y="46227"/>
                                </a:lnTo>
                                <a:lnTo>
                                  <a:pt x="467372" y="46227"/>
                                </a:lnTo>
                                <a:lnTo>
                                  <a:pt x="467372" y="45338"/>
                                </a:lnTo>
                                <a:lnTo>
                                  <a:pt x="469182" y="45338"/>
                                </a:lnTo>
                                <a:lnTo>
                                  <a:pt x="391426" y="0"/>
                                </a:lnTo>
                                <a:close/>
                              </a:path>
                            </a:pathLst>
                          </a:custGeom>
                          <a:solidFill>
                            <a:srgbClr val="000000"/>
                          </a:solidFill>
                        </wps:spPr>
                        <wps:bodyPr wrap="square" lIns="0" tIns="0" rIns="0" bIns="0" rtlCol="0">
                          <a:prstTxWarp prst="textNoShape">
                            <a:avLst/>
                          </a:prstTxWarp>
                          <a:noAutofit/>
                        </wps:bodyPr>
                      </wps:wsp>
                      <pic:pic>
                        <pic:nvPicPr>
                          <pic:cNvPr id="132" name="Image 132"/>
                          <pic:cNvPicPr/>
                        </pic:nvPicPr>
                        <pic:blipFill>
                          <a:blip r:embed="rId61" cstate="print"/>
                          <a:stretch>
                            <a:fillRect/>
                          </a:stretch>
                        </pic:blipFill>
                        <pic:spPr>
                          <a:xfrm>
                            <a:off x="646887" y="1375410"/>
                            <a:ext cx="102996" cy="146684"/>
                          </a:xfrm>
                          <a:prstGeom prst="rect">
                            <a:avLst/>
                          </a:prstGeom>
                        </pic:spPr>
                      </pic:pic>
                      <wps:wsp>
                        <wps:cNvPr id="133" name="Graphic 133"/>
                        <wps:cNvSpPr/>
                        <wps:spPr>
                          <a:xfrm>
                            <a:off x="639521" y="6443853"/>
                            <a:ext cx="103505" cy="362585"/>
                          </a:xfrm>
                          <a:custGeom>
                            <a:avLst/>
                            <a:gdLst/>
                            <a:ahLst/>
                            <a:cxnLst/>
                            <a:rect l="l" t="t" r="r" b="b"/>
                            <a:pathLst>
                              <a:path w="103505" h="362585">
                                <a:moveTo>
                                  <a:pt x="7112" y="266572"/>
                                </a:moveTo>
                                <a:lnTo>
                                  <a:pt x="1016" y="270128"/>
                                </a:lnTo>
                                <a:lnTo>
                                  <a:pt x="0" y="274065"/>
                                </a:lnTo>
                                <a:lnTo>
                                  <a:pt x="1778" y="276986"/>
                                </a:lnTo>
                                <a:lnTo>
                                  <a:pt x="51689" y="362584"/>
                                </a:lnTo>
                                <a:lnTo>
                                  <a:pt x="59020" y="350011"/>
                                </a:lnTo>
                                <a:lnTo>
                                  <a:pt x="45339" y="350011"/>
                                </a:lnTo>
                                <a:lnTo>
                                  <a:pt x="45339" y="326589"/>
                                </a:lnTo>
                                <a:lnTo>
                                  <a:pt x="10922" y="267588"/>
                                </a:lnTo>
                                <a:lnTo>
                                  <a:pt x="7112" y="266572"/>
                                </a:lnTo>
                                <a:close/>
                              </a:path>
                              <a:path w="103505" h="362585">
                                <a:moveTo>
                                  <a:pt x="45339" y="326589"/>
                                </a:moveTo>
                                <a:lnTo>
                                  <a:pt x="45339" y="350011"/>
                                </a:lnTo>
                                <a:lnTo>
                                  <a:pt x="58039" y="350011"/>
                                </a:lnTo>
                                <a:lnTo>
                                  <a:pt x="58039" y="346836"/>
                                </a:lnTo>
                                <a:lnTo>
                                  <a:pt x="46228" y="346836"/>
                                </a:lnTo>
                                <a:lnTo>
                                  <a:pt x="51688" y="337475"/>
                                </a:lnTo>
                                <a:lnTo>
                                  <a:pt x="45339" y="326589"/>
                                </a:lnTo>
                                <a:close/>
                              </a:path>
                              <a:path w="103505" h="362585">
                                <a:moveTo>
                                  <a:pt x="96266" y="266572"/>
                                </a:moveTo>
                                <a:lnTo>
                                  <a:pt x="92456" y="267588"/>
                                </a:lnTo>
                                <a:lnTo>
                                  <a:pt x="58039" y="326589"/>
                                </a:lnTo>
                                <a:lnTo>
                                  <a:pt x="58039" y="350011"/>
                                </a:lnTo>
                                <a:lnTo>
                                  <a:pt x="59020" y="350011"/>
                                </a:lnTo>
                                <a:lnTo>
                                  <a:pt x="101600" y="276986"/>
                                </a:lnTo>
                                <a:lnTo>
                                  <a:pt x="103378" y="274065"/>
                                </a:lnTo>
                                <a:lnTo>
                                  <a:pt x="102362" y="270128"/>
                                </a:lnTo>
                                <a:lnTo>
                                  <a:pt x="96266" y="266572"/>
                                </a:lnTo>
                                <a:close/>
                              </a:path>
                              <a:path w="103505" h="362585">
                                <a:moveTo>
                                  <a:pt x="51689" y="337475"/>
                                </a:moveTo>
                                <a:lnTo>
                                  <a:pt x="46228" y="346836"/>
                                </a:lnTo>
                                <a:lnTo>
                                  <a:pt x="57150" y="346836"/>
                                </a:lnTo>
                                <a:lnTo>
                                  <a:pt x="51689" y="337475"/>
                                </a:lnTo>
                                <a:close/>
                              </a:path>
                              <a:path w="103505" h="362585">
                                <a:moveTo>
                                  <a:pt x="58039" y="326589"/>
                                </a:moveTo>
                                <a:lnTo>
                                  <a:pt x="51689" y="337475"/>
                                </a:lnTo>
                                <a:lnTo>
                                  <a:pt x="57150" y="346836"/>
                                </a:lnTo>
                                <a:lnTo>
                                  <a:pt x="58039" y="346836"/>
                                </a:lnTo>
                                <a:lnTo>
                                  <a:pt x="58039" y="326589"/>
                                </a:lnTo>
                                <a:close/>
                              </a:path>
                              <a:path w="103505" h="362585">
                                <a:moveTo>
                                  <a:pt x="51689" y="25236"/>
                                </a:moveTo>
                                <a:lnTo>
                                  <a:pt x="45339" y="36122"/>
                                </a:lnTo>
                                <a:lnTo>
                                  <a:pt x="45339" y="326589"/>
                                </a:lnTo>
                                <a:lnTo>
                                  <a:pt x="51689" y="337475"/>
                                </a:lnTo>
                                <a:lnTo>
                                  <a:pt x="58038" y="326589"/>
                                </a:lnTo>
                                <a:lnTo>
                                  <a:pt x="58039" y="36122"/>
                                </a:lnTo>
                                <a:lnTo>
                                  <a:pt x="51689" y="25236"/>
                                </a:lnTo>
                                <a:close/>
                              </a:path>
                              <a:path w="103505" h="362585">
                                <a:moveTo>
                                  <a:pt x="51689" y="0"/>
                                </a:moveTo>
                                <a:lnTo>
                                  <a:pt x="0" y="88645"/>
                                </a:lnTo>
                                <a:lnTo>
                                  <a:pt x="1016" y="92582"/>
                                </a:lnTo>
                                <a:lnTo>
                                  <a:pt x="7112" y="96138"/>
                                </a:lnTo>
                                <a:lnTo>
                                  <a:pt x="10922" y="94995"/>
                                </a:lnTo>
                                <a:lnTo>
                                  <a:pt x="12700" y="92074"/>
                                </a:lnTo>
                                <a:lnTo>
                                  <a:pt x="45338" y="36122"/>
                                </a:lnTo>
                                <a:lnTo>
                                  <a:pt x="45339" y="12572"/>
                                </a:lnTo>
                                <a:lnTo>
                                  <a:pt x="59020" y="12572"/>
                                </a:lnTo>
                                <a:lnTo>
                                  <a:pt x="51689" y="0"/>
                                </a:lnTo>
                                <a:close/>
                              </a:path>
                              <a:path w="103505" h="362585">
                                <a:moveTo>
                                  <a:pt x="59020" y="12572"/>
                                </a:moveTo>
                                <a:lnTo>
                                  <a:pt x="58039" y="12572"/>
                                </a:lnTo>
                                <a:lnTo>
                                  <a:pt x="58039" y="36122"/>
                                </a:lnTo>
                                <a:lnTo>
                                  <a:pt x="90678" y="92074"/>
                                </a:lnTo>
                                <a:lnTo>
                                  <a:pt x="92456" y="94995"/>
                                </a:lnTo>
                                <a:lnTo>
                                  <a:pt x="96266" y="96138"/>
                                </a:lnTo>
                                <a:lnTo>
                                  <a:pt x="102362" y="92582"/>
                                </a:lnTo>
                                <a:lnTo>
                                  <a:pt x="103378" y="88645"/>
                                </a:lnTo>
                                <a:lnTo>
                                  <a:pt x="59020" y="12572"/>
                                </a:lnTo>
                                <a:close/>
                              </a:path>
                              <a:path w="103505" h="362585">
                                <a:moveTo>
                                  <a:pt x="58039" y="12572"/>
                                </a:moveTo>
                                <a:lnTo>
                                  <a:pt x="45339" y="12572"/>
                                </a:lnTo>
                                <a:lnTo>
                                  <a:pt x="45339" y="36122"/>
                                </a:lnTo>
                                <a:lnTo>
                                  <a:pt x="51689" y="25236"/>
                                </a:lnTo>
                                <a:lnTo>
                                  <a:pt x="46228" y="15874"/>
                                </a:lnTo>
                                <a:lnTo>
                                  <a:pt x="58039" y="15874"/>
                                </a:lnTo>
                                <a:lnTo>
                                  <a:pt x="58039" y="12572"/>
                                </a:lnTo>
                                <a:close/>
                              </a:path>
                              <a:path w="103505" h="362585">
                                <a:moveTo>
                                  <a:pt x="58039" y="15874"/>
                                </a:moveTo>
                                <a:lnTo>
                                  <a:pt x="57150" y="15874"/>
                                </a:lnTo>
                                <a:lnTo>
                                  <a:pt x="51689" y="25236"/>
                                </a:lnTo>
                                <a:lnTo>
                                  <a:pt x="58039" y="36122"/>
                                </a:lnTo>
                                <a:lnTo>
                                  <a:pt x="58039" y="15874"/>
                                </a:lnTo>
                                <a:close/>
                              </a:path>
                              <a:path w="103505" h="362585">
                                <a:moveTo>
                                  <a:pt x="57150" y="15874"/>
                                </a:moveTo>
                                <a:lnTo>
                                  <a:pt x="46228" y="15874"/>
                                </a:lnTo>
                                <a:lnTo>
                                  <a:pt x="51689" y="25236"/>
                                </a:lnTo>
                                <a:lnTo>
                                  <a:pt x="57150" y="15874"/>
                                </a:lnTo>
                                <a:close/>
                              </a:path>
                            </a:pathLst>
                          </a:custGeom>
                          <a:solidFill>
                            <a:srgbClr val="000000"/>
                          </a:solidFill>
                        </wps:spPr>
                        <wps:bodyPr wrap="square" lIns="0" tIns="0" rIns="0" bIns="0" rtlCol="0">
                          <a:prstTxWarp prst="textNoShape">
                            <a:avLst/>
                          </a:prstTxWarp>
                          <a:noAutofit/>
                        </wps:bodyPr>
                      </wps:wsp>
                      <wps:wsp>
                        <wps:cNvPr id="134" name="Graphic 134"/>
                        <wps:cNvSpPr/>
                        <wps:spPr>
                          <a:xfrm>
                            <a:off x="194475" y="7300658"/>
                            <a:ext cx="154940" cy="1270"/>
                          </a:xfrm>
                          <a:custGeom>
                            <a:avLst/>
                            <a:gdLst/>
                            <a:ahLst/>
                            <a:cxnLst/>
                            <a:rect l="l" t="t" r="r" b="b"/>
                            <a:pathLst>
                              <a:path w="154940" h="0">
                                <a:moveTo>
                                  <a:pt x="0" y="0"/>
                                </a:moveTo>
                                <a:lnTo>
                                  <a:pt x="154343" y="0"/>
                                </a:lnTo>
                              </a:path>
                            </a:pathLst>
                          </a:custGeom>
                          <a:ln w="9525">
                            <a:solidFill>
                              <a:srgbClr val="000000"/>
                            </a:solidFill>
                            <a:prstDash val="solid"/>
                          </a:ln>
                        </wps:spPr>
                        <wps:bodyPr wrap="square" lIns="0" tIns="0" rIns="0" bIns="0" rtlCol="0">
                          <a:prstTxWarp prst="textNoShape">
                            <a:avLst/>
                          </a:prstTxWarp>
                          <a:noAutofit/>
                        </wps:bodyPr>
                      </wps:wsp>
                      <wps:wsp>
                        <wps:cNvPr id="135" name="Graphic 135"/>
                        <wps:cNvSpPr/>
                        <wps:spPr>
                          <a:xfrm>
                            <a:off x="200367" y="237870"/>
                            <a:ext cx="542925" cy="7026909"/>
                          </a:xfrm>
                          <a:custGeom>
                            <a:avLst/>
                            <a:gdLst/>
                            <a:ahLst/>
                            <a:cxnLst/>
                            <a:rect l="l" t="t" r="r" b="b"/>
                            <a:pathLst>
                              <a:path w="542925" h="7026909">
                                <a:moveTo>
                                  <a:pt x="103365" y="102997"/>
                                </a:moveTo>
                                <a:lnTo>
                                  <a:pt x="101587" y="100076"/>
                                </a:lnTo>
                                <a:lnTo>
                                  <a:pt x="58915" y="26797"/>
                                </a:lnTo>
                                <a:lnTo>
                                  <a:pt x="51676" y="14351"/>
                                </a:lnTo>
                                <a:lnTo>
                                  <a:pt x="1765" y="100076"/>
                                </a:lnTo>
                                <a:lnTo>
                                  <a:pt x="0" y="102997"/>
                                </a:lnTo>
                                <a:lnTo>
                                  <a:pt x="1003" y="106934"/>
                                </a:lnTo>
                                <a:lnTo>
                                  <a:pt x="7099" y="110490"/>
                                </a:lnTo>
                                <a:lnTo>
                                  <a:pt x="10909" y="109474"/>
                                </a:lnTo>
                                <a:lnTo>
                                  <a:pt x="45326" y="50482"/>
                                </a:lnTo>
                                <a:lnTo>
                                  <a:pt x="45326" y="6990270"/>
                                </a:lnTo>
                                <a:lnTo>
                                  <a:pt x="10909" y="6931279"/>
                                </a:lnTo>
                                <a:lnTo>
                                  <a:pt x="7099" y="6930263"/>
                                </a:lnTo>
                                <a:lnTo>
                                  <a:pt x="1003" y="6933819"/>
                                </a:lnTo>
                                <a:lnTo>
                                  <a:pt x="0" y="6937629"/>
                                </a:lnTo>
                                <a:lnTo>
                                  <a:pt x="51676" y="7026313"/>
                                </a:lnTo>
                                <a:lnTo>
                                  <a:pt x="58877" y="7013943"/>
                                </a:lnTo>
                                <a:lnTo>
                                  <a:pt x="103365" y="6937629"/>
                                </a:lnTo>
                                <a:lnTo>
                                  <a:pt x="102349" y="6933819"/>
                                </a:lnTo>
                                <a:lnTo>
                                  <a:pt x="99301" y="6932041"/>
                                </a:lnTo>
                                <a:lnTo>
                                  <a:pt x="96380" y="6930263"/>
                                </a:lnTo>
                                <a:lnTo>
                                  <a:pt x="92443" y="6931279"/>
                                </a:lnTo>
                                <a:lnTo>
                                  <a:pt x="58026" y="6990270"/>
                                </a:lnTo>
                                <a:lnTo>
                                  <a:pt x="51676" y="7001154"/>
                                </a:lnTo>
                                <a:lnTo>
                                  <a:pt x="46215" y="7010514"/>
                                </a:lnTo>
                                <a:lnTo>
                                  <a:pt x="51663" y="7001154"/>
                                </a:lnTo>
                                <a:lnTo>
                                  <a:pt x="58013" y="6990270"/>
                                </a:lnTo>
                                <a:lnTo>
                                  <a:pt x="58026" y="50482"/>
                                </a:lnTo>
                                <a:lnTo>
                                  <a:pt x="92443" y="109474"/>
                                </a:lnTo>
                                <a:lnTo>
                                  <a:pt x="96380" y="110490"/>
                                </a:lnTo>
                                <a:lnTo>
                                  <a:pt x="99301" y="108712"/>
                                </a:lnTo>
                                <a:lnTo>
                                  <a:pt x="102349" y="106934"/>
                                </a:lnTo>
                                <a:lnTo>
                                  <a:pt x="103365" y="102997"/>
                                </a:lnTo>
                                <a:close/>
                              </a:path>
                              <a:path w="542925" h="7026909">
                                <a:moveTo>
                                  <a:pt x="542404" y="88646"/>
                                </a:moveTo>
                                <a:lnTo>
                                  <a:pt x="540753" y="85598"/>
                                </a:lnTo>
                                <a:lnTo>
                                  <a:pt x="498055" y="12573"/>
                                </a:lnTo>
                                <a:lnTo>
                                  <a:pt x="490715" y="0"/>
                                </a:lnTo>
                                <a:lnTo>
                                  <a:pt x="439026" y="88646"/>
                                </a:lnTo>
                                <a:lnTo>
                                  <a:pt x="440042" y="92583"/>
                                </a:lnTo>
                                <a:lnTo>
                                  <a:pt x="443090" y="94361"/>
                                </a:lnTo>
                                <a:lnTo>
                                  <a:pt x="446138" y="96012"/>
                                </a:lnTo>
                                <a:lnTo>
                                  <a:pt x="450075" y="94996"/>
                                </a:lnTo>
                                <a:lnTo>
                                  <a:pt x="451853" y="92075"/>
                                </a:lnTo>
                                <a:lnTo>
                                  <a:pt x="484365" y="36347"/>
                                </a:lnTo>
                                <a:lnTo>
                                  <a:pt x="484365" y="36131"/>
                                </a:lnTo>
                                <a:lnTo>
                                  <a:pt x="490778" y="25349"/>
                                </a:lnTo>
                                <a:lnTo>
                                  <a:pt x="484479" y="36131"/>
                                </a:lnTo>
                                <a:lnTo>
                                  <a:pt x="484479" y="1101547"/>
                                </a:lnTo>
                                <a:lnTo>
                                  <a:pt x="484365" y="1124966"/>
                                </a:lnTo>
                                <a:lnTo>
                                  <a:pt x="484365" y="1101331"/>
                                </a:lnTo>
                                <a:lnTo>
                                  <a:pt x="450075" y="1042543"/>
                                </a:lnTo>
                                <a:lnTo>
                                  <a:pt x="446138" y="1041527"/>
                                </a:lnTo>
                                <a:lnTo>
                                  <a:pt x="440042" y="1045083"/>
                                </a:lnTo>
                                <a:lnTo>
                                  <a:pt x="439026" y="1049020"/>
                                </a:lnTo>
                                <a:lnTo>
                                  <a:pt x="440804" y="1051941"/>
                                </a:lnTo>
                                <a:lnTo>
                                  <a:pt x="490715" y="1137539"/>
                                </a:lnTo>
                                <a:lnTo>
                                  <a:pt x="498055" y="1124966"/>
                                </a:lnTo>
                                <a:lnTo>
                                  <a:pt x="540753" y="1051941"/>
                                </a:lnTo>
                                <a:lnTo>
                                  <a:pt x="542404" y="1049020"/>
                                </a:lnTo>
                                <a:lnTo>
                                  <a:pt x="541388" y="1045083"/>
                                </a:lnTo>
                                <a:lnTo>
                                  <a:pt x="538467" y="1043305"/>
                                </a:lnTo>
                                <a:lnTo>
                                  <a:pt x="535419" y="1041527"/>
                                </a:lnTo>
                                <a:lnTo>
                                  <a:pt x="531482" y="1042543"/>
                                </a:lnTo>
                                <a:lnTo>
                                  <a:pt x="497179" y="1101331"/>
                                </a:lnTo>
                                <a:lnTo>
                                  <a:pt x="497065" y="1124966"/>
                                </a:lnTo>
                                <a:lnTo>
                                  <a:pt x="497065" y="1121791"/>
                                </a:lnTo>
                                <a:lnTo>
                                  <a:pt x="497065" y="1101547"/>
                                </a:lnTo>
                                <a:lnTo>
                                  <a:pt x="497065" y="36131"/>
                                </a:lnTo>
                                <a:lnTo>
                                  <a:pt x="497065" y="15875"/>
                                </a:lnTo>
                                <a:lnTo>
                                  <a:pt x="497065" y="12573"/>
                                </a:lnTo>
                                <a:lnTo>
                                  <a:pt x="497179" y="36347"/>
                                </a:lnTo>
                                <a:lnTo>
                                  <a:pt x="529704" y="92075"/>
                                </a:lnTo>
                                <a:lnTo>
                                  <a:pt x="531482" y="94996"/>
                                </a:lnTo>
                                <a:lnTo>
                                  <a:pt x="535419" y="96012"/>
                                </a:lnTo>
                                <a:lnTo>
                                  <a:pt x="538467" y="94361"/>
                                </a:lnTo>
                                <a:lnTo>
                                  <a:pt x="541388" y="92583"/>
                                </a:lnTo>
                                <a:lnTo>
                                  <a:pt x="542404" y="88646"/>
                                </a:lnTo>
                                <a:close/>
                              </a:path>
                            </a:pathLst>
                          </a:custGeom>
                          <a:solidFill>
                            <a:srgbClr val="000000"/>
                          </a:solidFill>
                        </wps:spPr>
                        <wps:bodyPr wrap="square" lIns="0" tIns="0" rIns="0" bIns="0" rtlCol="0">
                          <a:prstTxWarp prst="textNoShape">
                            <a:avLst/>
                          </a:prstTxWarp>
                          <a:noAutofit/>
                        </wps:bodyPr>
                      </wps:wsp>
                      <wps:wsp>
                        <wps:cNvPr id="136" name="Graphic 136"/>
                        <wps:cNvSpPr/>
                        <wps:spPr>
                          <a:xfrm>
                            <a:off x="367233" y="720242"/>
                            <a:ext cx="584835" cy="368935"/>
                          </a:xfrm>
                          <a:custGeom>
                            <a:avLst/>
                            <a:gdLst/>
                            <a:ahLst/>
                            <a:cxnLst/>
                            <a:rect l="l" t="t" r="r" b="b"/>
                            <a:pathLst>
                              <a:path w="584835" h="368935">
                                <a:moveTo>
                                  <a:pt x="584758" y="0"/>
                                </a:moveTo>
                                <a:lnTo>
                                  <a:pt x="0" y="0"/>
                                </a:lnTo>
                                <a:lnTo>
                                  <a:pt x="0" y="368909"/>
                                </a:lnTo>
                                <a:lnTo>
                                  <a:pt x="584758" y="368909"/>
                                </a:lnTo>
                                <a:lnTo>
                                  <a:pt x="584758" y="0"/>
                                </a:lnTo>
                                <a:close/>
                              </a:path>
                            </a:pathLst>
                          </a:custGeom>
                          <a:solidFill>
                            <a:srgbClr val="FFFFFF"/>
                          </a:solidFill>
                        </wps:spPr>
                        <wps:bodyPr wrap="square" lIns="0" tIns="0" rIns="0" bIns="0" rtlCol="0">
                          <a:prstTxWarp prst="textNoShape">
                            <a:avLst/>
                          </a:prstTxWarp>
                          <a:noAutofit/>
                        </wps:bodyPr>
                      </wps:wsp>
                      <wps:wsp>
                        <wps:cNvPr id="137" name="Graphic 137"/>
                        <wps:cNvSpPr/>
                        <wps:spPr>
                          <a:xfrm>
                            <a:off x="194475" y="237870"/>
                            <a:ext cx="154940" cy="1270"/>
                          </a:xfrm>
                          <a:custGeom>
                            <a:avLst/>
                            <a:gdLst/>
                            <a:ahLst/>
                            <a:cxnLst/>
                            <a:rect l="l" t="t" r="r" b="b"/>
                            <a:pathLst>
                              <a:path w="154940" h="0">
                                <a:moveTo>
                                  <a:pt x="0" y="0"/>
                                </a:moveTo>
                                <a:lnTo>
                                  <a:pt x="154343" y="0"/>
                                </a:lnTo>
                              </a:path>
                            </a:pathLst>
                          </a:custGeom>
                          <a:ln w="9525">
                            <a:solidFill>
                              <a:srgbClr val="000000"/>
                            </a:solidFill>
                            <a:prstDash val="solid"/>
                          </a:ln>
                        </wps:spPr>
                        <wps:bodyPr wrap="square" lIns="0" tIns="0" rIns="0" bIns="0" rtlCol="0">
                          <a:prstTxWarp prst="textNoShape">
                            <a:avLst/>
                          </a:prstTxWarp>
                          <a:noAutofit/>
                        </wps:bodyPr>
                      </wps:wsp>
                      <wps:wsp>
                        <wps:cNvPr id="138" name="Graphic 138"/>
                        <wps:cNvSpPr/>
                        <wps:spPr>
                          <a:xfrm>
                            <a:off x="639394" y="1512188"/>
                            <a:ext cx="103505" cy="4535805"/>
                          </a:xfrm>
                          <a:custGeom>
                            <a:avLst/>
                            <a:gdLst/>
                            <a:ahLst/>
                            <a:cxnLst/>
                            <a:rect l="l" t="t" r="r" b="b"/>
                            <a:pathLst>
                              <a:path w="103505" h="4535805">
                                <a:moveTo>
                                  <a:pt x="103505" y="434225"/>
                                </a:moveTo>
                                <a:lnTo>
                                  <a:pt x="59143" y="358140"/>
                                </a:lnTo>
                                <a:lnTo>
                                  <a:pt x="53860" y="349084"/>
                                </a:lnTo>
                                <a:lnTo>
                                  <a:pt x="59016" y="340233"/>
                                </a:lnTo>
                                <a:lnTo>
                                  <a:pt x="103378" y="264160"/>
                                </a:lnTo>
                                <a:lnTo>
                                  <a:pt x="102362" y="260223"/>
                                </a:lnTo>
                                <a:lnTo>
                                  <a:pt x="99314" y="258445"/>
                                </a:lnTo>
                                <a:lnTo>
                                  <a:pt x="96266" y="256794"/>
                                </a:lnTo>
                                <a:lnTo>
                                  <a:pt x="92456" y="257810"/>
                                </a:lnTo>
                                <a:lnTo>
                                  <a:pt x="90678" y="260731"/>
                                </a:lnTo>
                                <a:lnTo>
                                  <a:pt x="58039" y="316687"/>
                                </a:lnTo>
                                <a:lnTo>
                                  <a:pt x="51689" y="327571"/>
                                </a:lnTo>
                                <a:lnTo>
                                  <a:pt x="58026" y="316687"/>
                                </a:lnTo>
                                <a:lnTo>
                                  <a:pt x="58039" y="36131"/>
                                </a:lnTo>
                                <a:lnTo>
                                  <a:pt x="90678" y="92075"/>
                                </a:lnTo>
                                <a:lnTo>
                                  <a:pt x="92456" y="94996"/>
                                </a:lnTo>
                                <a:lnTo>
                                  <a:pt x="96266" y="96139"/>
                                </a:lnTo>
                                <a:lnTo>
                                  <a:pt x="102362" y="92583"/>
                                </a:lnTo>
                                <a:lnTo>
                                  <a:pt x="103378" y="88646"/>
                                </a:lnTo>
                                <a:lnTo>
                                  <a:pt x="59016" y="12573"/>
                                </a:lnTo>
                                <a:lnTo>
                                  <a:pt x="51689" y="0"/>
                                </a:lnTo>
                                <a:lnTo>
                                  <a:pt x="0" y="88646"/>
                                </a:lnTo>
                                <a:lnTo>
                                  <a:pt x="1016" y="92583"/>
                                </a:lnTo>
                                <a:lnTo>
                                  <a:pt x="4064" y="94234"/>
                                </a:lnTo>
                                <a:lnTo>
                                  <a:pt x="7099" y="96012"/>
                                </a:lnTo>
                                <a:lnTo>
                                  <a:pt x="10922" y="94996"/>
                                </a:lnTo>
                                <a:lnTo>
                                  <a:pt x="45313" y="36131"/>
                                </a:lnTo>
                                <a:lnTo>
                                  <a:pt x="45339" y="12573"/>
                                </a:lnTo>
                                <a:lnTo>
                                  <a:pt x="45339" y="36131"/>
                                </a:lnTo>
                                <a:lnTo>
                                  <a:pt x="45339" y="316687"/>
                                </a:lnTo>
                                <a:lnTo>
                                  <a:pt x="10985" y="257810"/>
                                </a:lnTo>
                                <a:lnTo>
                                  <a:pt x="11391" y="257810"/>
                                </a:lnTo>
                                <a:lnTo>
                                  <a:pt x="7581" y="256794"/>
                                </a:lnTo>
                                <a:lnTo>
                                  <a:pt x="6883" y="256794"/>
                                </a:lnTo>
                                <a:lnTo>
                                  <a:pt x="1016" y="260223"/>
                                </a:lnTo>
                                <a:lnTo>
                                  <a:pt x="0" y="264160"/>
                                </a:lnTo>
                                <a:lnTo>
                                  <a:pt x="49631" y="349300"/>
                                </a:lnTo>
                                <a:lnTo>
                                  <a:pt x="127" y="434225"/>
                                </a:lnTo>
                                <a:lnTo>
                                  <a:pt x="1143" y="438150"/>
                                </a:lnTo>
                                <a:lnTo>
                                  <a:pt x="7239" y="441706"/>
                                </a:lnTo>
                                <a:lnTo>
                                  <a:pt x="11049" y="440575"/>
                                </a:lnTo>
                                <a:lnTo>
                                  <a:pt x="12827" y="437642"/>
                                </a:lnTo>
                                <a:lnTo>
                                  <a:pt x="45453" y="381698"/>
                                </a:lnTo>
                                <a:lnTo>
                                  <a:pt x="45466" y="358140"/>
                                </a:lnTo>
                                <a:lnTo>
                                  <a:pt x="45466" y="381698"/>
                                </a:lnTo>
                                <a:lnTo>
                                  <a:pt x="45466" y="4499686"/>
                                </a:lnTo>
                                <a:lnTo>
                                  <a:pt x="11049" y="4440682"/>
                                </a:lnTo>
                                <a:lnTo>
                                  <a:pt x="7239" y="4439666"/>
                                </a:lnTo>
                                <a:lnTo>
                                  <a:pt x="1143" y="4443222"/>
                                </a:lnTo>
                                <a:lnTo>
                                  <a:pt x="127" y="4447159"/>
                                </a:lnTo>
                                <a:lnTo>
                                  <a:pt x="1905" y="4450080"/>
                                </a:lnTo>
                                <a:lnTo>
                                  <a:pt x="51816" y="4535678"/>
                                </a:lnTo>
                                <a:lnTo>
                                  <a:pt x="59067" y="4523232"/>
                                </a:lnTo>
                                <a:lnTo>
                                  <a:pt x="101727" y="4450080"/>
                                </a:lnTo>
                                <a:lnTo>
                                  <a:pt x="103505" y="4447159"/>
                                </a:lnTo>
                                <a:lnTo>
                                  <a:pt x="102489" y="4443222"/>
                                </a:lnTo>
                                <a:lnTo>
                                  <a:pt x="96393" y="4439666"/>
                                </a:lnTo>
                                <a:lnTo>
                                  <a:pt x="92583" y="4440682"/>
                                </a:lnTo>
                                <a:lnTo>
                                  <a:pt x="58166" y="4499686"/>
                                </a:lnTo>
                                <a:lnTo>
                                  <a:pt x="51816" y="4510570"/>
                                </a:lnTo>
                                <a:lnTo>
                                  <a:pt x="46355" y="4519930"/>
                                </a:lnTo>
                                <a:lnTo>
                                  <a:pt x="51803" y="4510570"/>
                                </a:lnTo>
                                <a:lnTo>
                                  <a:pt x="58153" y="4499686"/>
                                </a:lnTo>
                                <a:lnTo>
                                  <a:pt x="58166" y="381698"/>
                                </a:lnTo>
                                <a:lnTo>
                                  <a:pt x="90805" y="437642"/>
                                </a:lnTo>
                                <a:lnTo>
                                  <a:pt x="92583" y="440575"/>
                                </a:lnTo>
                                <a:lnTo>
                                  <a:pt x="96393" y="441706"/>
                                </a:lnTo>
                                <a:lnTo>
                                  <a:pt x="102489" y="438150"/>
                                </a:lnTo>
                                <a:lnTo>
                                  <a:pt x="103505" y="434225"/>
                                </a:lnTo>
                                <a:close/>
                              </a:path>
                            </a:pathLst>
                          </a:custGeom>
                          <a:solidFill>
                            <a:srgbClr val="000000"/>
                          </a:solidFill>
                        </wps:spPr>
                        <wps:bodyPr wrap="square" lIns="0" tIns="0" rIns="0" bIns="0" rtlCol="0">
                          <a:prstTxWarp prst="textNoShape">
                            <a:avLst/>
                          </a:prstTxWarp>
                          <a:noAutofit/>
                        </wps:bodyPr>
                      </wps:wsp>
                      <wps:wsp>
                        <wps:cNvPr id="139" name="Graphic 139"/>
                        <wps:cNvSpPr/>
                        <wps:spPr>
                          <a:xfrm>
                            <a:off x="619201" y="237870"/>
                            <a:ext cx="229235" cy="7070090"/>
                          </a:xfrm>
                          <a:custGeom>
                            <a:avLst/>
                            <a:gdLst/>
                            <a:ahLst/>
                            <a:cxnLst/>
                            <a:rect l="l" t="t" r="r" b="b"/>
                            <a:pathLst>
                              <a:path w="229235" h="7070090">
                                <a:moveTo>
                                  <a:pt x="0" y="5816981"/>
                                </a:moveTo>
                                <a:lnTo>
                                  <a:pt x="228854" y="5816981"/>
                                </a:lnTo>
                              </a:path>
                              <a:path w="229235" h="7070090">
                                <a:moveTo>
                                  <a:pt x="0" y="0"/>
                                </a:moveTo>
                                <a:lnTo>
                                  <a:pt x="228854" y="0"/>
                                </a:lnTo>
                              </a:path>
                              <a:path w="229235" h="7070090">
                                <a:moveTo>
                                  <a:pt x="0" y="1627124"/>
                                </a:moveTo>
                                <a:lnTo>
                                  <a:pt x="228854" y="1627124"/>
                                </a:lnTo>
                              </a:path>
                              <a:path w="229235" h="7070090">
                                <a:moveTo>
                                  <a:pt x="0" y="1288669"/>
                                </a:moveTo>
                                <a:lnTo>
                                  <a:pt x="228726" y="1288669"/>
                                </a:lnTo>
                              </a:path>
                              <a:path w="229235" h="7070090">
                                <a:moveTo>
                                  <a:pt x="0" y="1144778"/>
                                </a:moveTo>
                                <a:lnTo>
                                  <a:pt x="228854" y="1144778"/>
                                </a:lnTo>
                              </a:path>
                              <a:path w="229235" h="7070090">
                                <a:moveTo>
                                  <a:pt x="0" y="6205728"/>
                                </a:moveTo>
                                <a:lnTo>
                                  <a:pt x="228854" y="6205728"/>
                                </a:lnTo>
                              </a:path>
                              <a:path w="229235" h="7070090">
                                <a:moveTo>
                                  <a:pt x="0" y="7069670"/>
                                </a:moveTo>
                                <a:lnTo>
                                  <a:pt x="228854" y="7069670"/>
                                </a:lnTo>
                              </a:path>
                              <a:path w="229235" h="7070090">
                                <a:moveTo>
                                  <a:pt x="0" y="6572885"/>
                                </a:moveTo>
                                <a:lnTo>
                                  <a:pt x="228854" y="6572885"/>
                                </a:lnTo>
                              </a:path>
                            </a:pathLst>
                          </a:custGeom>
                          <a:ln w="9525">
                            <a:solidFill>
                              <a:srgbClr val="000000"/>
                            </a:solidFill>
                            <a:prstDash val="solid"/>
                          </a:ln>
                        </wps:spPr>
                        <wps:bodyPr wrap="square" lIns="0" tIns="0" rIns="0" bIns="0" rtlCol="0">
                          <a:prstTxWarp prst="textNoShape">
                            <a:avLst/>
                          </a:prstTxWarp>
                          <a:noAutofit/>
                        </wps:bodyPr>
                      </wps:wsp>
                      <wps:wsp>
                        <wps:cNvPr id="140" name="Graphic 140"/>
                        <wps:cNvSpPr/>
                        <wps:spPr>
                          <a:xfrm>
                            <a:off x="639521" y="6047866"/>
                            <a:ext cx="103505" cy="1252220"/>
                          </a:xfrm>
                          <a:custGeom>
                            <a:avLst/>
                            <a:gdLst/>
                            <a:ahLst/>
                            <a:cxnLst/>
                            <a:rect l="l" t="t" r="r" b="b"/>
                            <a:pathLst>
                              <a:path w="103505" h="1252220">
                                <a:moveTo>
                                  <a:pt x="103378" y="844677"/>
                                </a:moveTo>
                                <a:lnTo>
                                  <a:pt x="59016" y="768604"/>
                                </a:lnTo>
                                <a:lnTo>
                                  <a:pt x="51689" y="756031"/>
                                </a:lnTo>
                                <a:lnTo>
                                  <a:pt x="0" y="844677"/>
                                </a:lnTo>
                                <a:lnTo>
                                  <a:pt x="1016" y="848487"/>
                                </a:lnTo>
                                <a:lnTo>
                                  <a:pt x="7112" y="852043"/>
                                </a:lnTo>
                                <a:lnTo>
                                  <a:pt x="10922" y="851027"/>
                                </a:lnTo>
                                <a:lnTo>
                                  <a:pt x="45326" y="792035"/>
                                </a:lnTo>
                                <a:lnTo>
                                  <a:pt x="45339" y="768604"/>
                                </a:lnTo>
                                <a:lnTo>
                                  <a:pt x="45339" y="792035"/>
                                </a:lnTo>
                                <a:lnTo>
                                  <a:pt x="45339" y="1215885"/>
                                </a:lnTo>
                                <a:lnTo>
                                  <a:pt x="12700" y="1159891"/>
                                </a:lnTo>
                                <a:lnTo>
                                  <a:pt x="10922" y="1156970"/>
                                </a:lnTo>
                                <a:lnTo>
                                  <a:pt x="7112" y="1155954"/>
                                </a:lnTo>
                                <a:lnTo>
                                  <a:pt x="4064" y="1157605"/>
                                </a:lnTo>
                                <a:lnTo>
                                  <a:pt x="1016" y="1159383"/>
                                </a:lnTo>
                                <a:lnTo>
                                  <a:pt x="0" y="1163320"/>
                                </a:lnTo>
                                <a:lnTo>
                                  <a:pt x="51689" y="1251953"/>
                                </a:lnTo>
                                <a:lnTo>
                                  <a:pt x="59042" y="1239342"/>
                                </a:lnTo>
                                <a:lnTo>
                                  <a:pt x="103378" y="1163320"/>
                                </a:lnTo>
                                <a:lnTo>
                                  <a:pt x="102362" y="1159383"/>
                                </a:lnTo>
                                <a:lnTo>
                                  <a:pt x="99314" y="1157605"/>
                                </a:lnTo>
                                <a:lnTo>
                                  <a:pt x="96266" y="1155954"/>
                                </a:lnTo>
                                <a:lnTo>
                                  <a:pt x="92456" y="1156970"/>
                                </a:lnTo>
                                <a:lnTo>
                                  <a:pt x="90678" y="1159891"/>
                                </a:lnTo>
                                <a:lnTo>
                                  <a:pt x="58039" y="1215885"/>
                                </a:lnTo>
                                <a:lnTo>
                                  <a:pt x="51689" y="1226781"/>
                                </a:lnTo>
                                <a:lnTo>
                                  <a:pt x="58026" y="1215885"/>
                                </a:lnTo>
                                <a:lnTo>
                                  <a:pt x="58039" y="792035"/>
                                </a:lnTo>
                                <a:lnTo>
                                  <a:pt x="92456" y="851027"/>
                                </a:lnTo>
                                <a:lnTo>
                                  <a:pt x="96266" y="852043"/>
                                </a:lnTo>
                                <a:lnTo>
                                  <a:pt x="102362" y="848487"/>
                                </a:lnTo>
                                <a:lnTo>
                                  <a:pt x="103378" y="844677"/>
                                </a:lnTo>
                                <a:close/>
                              </a:path>
                              <a:path w="103505" h="1252220">
                                <a:moveTo>
                                  <a:pt x="103378" y="88646"/>
                                </a:moveTo>
                                <a:lnTo>
                                  <a:pt x="59093" y="12700"/>
                                </a:lnTo>
                                <a:lnTo>
                                  <a:pt x="51689" y="0"/>
                                </a:lnTo>
                                <a:lnTo>
                                  <a:pt x="0" y="88646"/>
                                </a:lnTo>
                                <a:lnTo>
                                  <a:pt x="1016" y="92583"/>
                                </a:lnTo>
                                <a:lnTo>
                                  <a:pt x="7112" y="96139"/>
                                </a:lnTo>
                                <a:lnTo>
                                  <a:pt x="10922" y="95123"/>
                                </a:lnTo>
                                <a:lnTo>
                                  <a:pt x="45326" y="36131"/>
                                </a:lnTo>
                                <a:lnTo>
                                  <a:pt x="45339" y="12700"/>
                                </a:lnTo>
                                <a:lnTo>
                                  <a:pt x="45339" y="36131"/>
                                </a:lnTo>
                                <a:lnTo>
                                  <a:pt x="45339" y="358978"/>
                                </a:lnTo>
                                <a:lnTo>
                                  <a:pt x="10922" y="299974"/>
                                </a:lnTo>
                                <a:lnTo>
                                  <a:pt x="7112" y="298958"/>
                                </a:lnTo>
                                <a:lnTo>
                                  <a:pt x="1016" y="302514"/>
                                </a:lnTo>
                                <a:lnTo>
                                  <a:pt x="0" y="306451"/>
                                </a:lnTo>
                                <a:lnTo>
                                  <a:pt x="51689" y="395097"/>
                                </a:lnTo>
                                <a:lnTo>
                                  <a:pt x="59093" y="382397"/>
                                </a:lnTo>
                                <a:lnTo>
                                  <a:pt x="103378" y="306451"/>
                                </a:lnTo>
                                <a:lnTo>
                                  <a:pt x="102362" y="302514"/>
                                </a:lnTo>
                                <a:lnTo>
                                  <a:pt x="96266" y="298958"/>
                                </a:lnTo>
                                <a:lnTo>
                                  <a:pt x="92456" y="299974"/>
                                </a:lnTo>
                                <a:lnTo>
                                  <a:pt x="58039" y="358978"/>
                                </a:lnTo>
                                <a:lnTo>
                                  <a:pt x="51689" y="369862"/>
                                </a:lnTo>
                                <a:lnTo>
                                  <a:pt x="46228" y="379222"/>
                                </a:lnTo>
                                <a:lnTo>
                                  <a:pt x="51676" y="369862"/>
                                </a:lnTo>
                                <a:lnTo>
                                  <a:pt x="58026" y="358978"/>
                                </a:lnTo>
                                <a:lnTo>
                                  <a:pt x="58039" y="36131"/>
                                </a:lnTo>
                                <a:lnTo>
                                  <a:pt x="92456" y="95123"/>
                                </a:lnTo>
                                <a:lnTo>
                                  <a:pt x="96266" y="96139"/>
                                </a:lnTo>
                                <a:lnTo>
                                  <a:pt x="102362" y="92583"/>
                                </a:lnTo>
                                <a:lnTo>
                                  <a:pt x="103378" y="88646"/>
                                </a:lnTo>
                                <a:close/>
                              </a:path>
                            </a:pathLst>
                          </a:custGeom>
                          <a:solidFill>
                            <a:srgbClr val="000000"/>
                          </a:solidFill>
                        </wps:spPr>
                        <wps:bodyPr wrap="square" lIns="0" tIns="0" rIns="0" bIns="0" rtlCol="0">
                          <a:prstTxWarp prst="textNoShape">
                            <a:avLst/>
                          </a:prstTxWarp>
                          <a:noAutofit/>
                        </wps:bodyPr>
                      </wps:wsp>
                      <wps:wsp>
                        <wps:cNvPr id="141" name="Graphic 141"/>
                        <wps:cNvSpPr/>
                        <wps:spPr>
                          <a:xfrm>
                            <a:off x="0" y="1637956"/>
                            <a:ext cx="942975" cy="5551805"/>
                          </a:xfrm>
                          <a:custGeom>
                            <a:avLst/>
                            <a:gdLst/>
                            <a:ahLst/>
                            <a:cxnLst/>
                            <a:rect l="l" t="t" r="r" b="b"/>
                            <a:pathLst>
                              <a:path w="942975" h="5551805">
                                <a:moveTo>
                                  <a:pt x="482180" y="1674164"/>
                                </a:moveTo>
                                <a:lnTo>
                                  <a:pt x="0" y="1674164"/>
                                </a:lnTo>
                                <a:lnTo>
                                  <a:pt x="0" y="1957412"/>
                                </a:lnTo>
                                <a:lnTo>
                                  <a:pt x="482180" y="1957412"/>
                                </a:lnTo>
                                <a:lnTo>
                                  <a:pt x="482180" y="1674164"/>
                                </a:lnTo>
                                <a:close/>
                              </a:path>
                              <a:path w="942975" h="5551805">
                                <a:moveTo>
                                  <a:pt x="848004" y="5292890"/>
                                </a:moveTo>
                                <a:lnTo>
                                  <a:pt x="482295" y="5292890"/>
                                </a:lnTo>
                                <a:lnTo>
                                  <a:pt x="482295" y="5551386"/>
                                </a:lnTo>
                                <a:lnTo>
                                  <a:pt x="848004" y="5551386"/>
                                </a:lnTo>
                                <a:lnTo>
                                  <a:pt x="848004" y="5292890"/>
                                </a:lnTo>
                                <a:close/>
                              </a:path>
                              <a:path w="942975" h="5551805">
                                <a:moveTo>
                                  <a:pt x="911974" y="2447455"/>
                                </a:moveTo>
                                <a:lnTo>
                                  <a:pt x="474802" y="2447455"/>
                                </a:lnTo>
                                <a:lnTo>
                                  <a:pt x="474802" y="2736939"/>
                                </a:lnTo>
                                <a:lnTo>
                                  <a:pt x="911974" y="2736939"/>
                                </a:lnTo>
                                <a:lnTo>
                                  <a:pt x="911974" y="2447455"/>
                                </a:lnTo>
                                <a:close/>
                              </a:path>
                              <a:path w="942975" h="5551805">
                                <a:moveTo>
                                  <a:pt x="920762" y="4928298"/>
                                </a:moveTo>
                                <a:lnTo>
                                  <a:pt x="381711" y="4928298"/>
                                </a:lnTo>
                                <a:lnTo>
                                  <a:pt x="381711" y="5060150"/>
                                </a:lnTo>
                                <a:lnTo>
                                  <a:pt x="920762" y="5060150"/>
                                </a:lnTo>
                                <a:lnTo>
                                  <a:pt x="920762" y="4928298"/>
                                </a:lnTo>
                                <a:close/>
                              </a:path>
                              <a:path w="942975" h="5551805">
                                <a:moveTo>
                                  <a:pt x="921308" y="4546727"/>
                                </a:moveTo>
                                <a:lnTo>
                                  <a:pt x="381711" y="4546727"/>
                                </a:lnTo>
                                <a:lnTo>
                                  <a:pt x="381711" y="4646130"/>
                                </a:lnTo>
                                <a:lnTo>
                                  <a:pt x="921308" y="4646130"/>
                                </a:lnTo>
                                <a:lnTo>
                                  <a:pt x="921308" y="4546727"/>
                                </a:lnTo>
                                <a:close/>
                              </a:path>
                              <a:path w="942975" h="5551805">
                                <a:moveTo>
                                  <a:pt x="942898" y="0"/>
                                </a:moveTo>
                                <a:lnTo>
                                  <a:pt x="403301" y="0"/>
                                </a:lnTo>
                                <a:lnTo>
                                  <a:pt x="403301" y="99402"/>
                                </a:lnTo>
                                <a:lnTo>
                                  <a:pt x="942898" y="99402"/>
                                </a:lnTo>
                                <a:lnTo>
                                  <a:pt x="942898" y="0"/>
                                </a:lnTo>
                                <a:close/>
                              </a:path>
                            </a:pathLst>
                          </a:custGeom>
                          <a:solidFill>
                            <a:srgbClr val="FFFFFF"/>
                          </a:solidFill>
                        </wps:spPr>
                        <wps:bodyPr wrap="square" lIns="0" tIns="0" rIns="0" bIns="0" rtlCol="0">
                          <a:prstTxWarp prst="textNoShape">
                            <a:avLst/>
                          </a:prstTxWarp>
                          <a:noAutofit/>
                        </wps:bodyPr>
                      </wps:wsp>
                      <wps:wsp>
                        <wps:cNvPr id="142" name="Graphic 142"/>
                        <wps:cNvSpPr/>
                        <wps:spPr>
                          <a:xfrm>
                            <a:off x="1190574" y="1784604"/>
                            <a:ext cx="1808480" cy="103505"/>
                          </a:xfrm>
                          <a:custGeom>
                            <a:avLst/>
                            <a:gdLst/>
                            <a:ahLst/>
                            <a:cxnLst/>
                            <a:rect l="l" t="t" r="r" b="b"/>
                            <a:pathLst>
                              <a:path w="1808480" h="103505">
                                <a:moveTo>
                                  <a:pt x="88645" y="0"/>
                                </a:moveTo>
                                <a:lnTo>
                                  <a:pt x="0" y="51689"/>
                                </a:lnTo>
                                <a:lnTo>
                                  <a:pt x="88645" y="103377"/>
                                </a:lnTo>
                                <a:lnTo>
                                  <a:pt x="92582" y="102361"/>
                                </a:lnTo>
                                <a:lnTo>
                                  <a:pt x="96138" y="96265"/>
                                </a:lnTo>
                                <a:lnTo>
                                  <a:pt x="95122" y="92455"/>
                                </a:lnTo>
                                <a:lnTo>
                                  <a:pt x="36122" y="58038"/>
                                </a:lnTo>
                                <a:lnTo>
                                  <a:pt x="12699" y="58038"/>
                                </a:lnTo>
                                <a:lnTo>
                                  <a:pt x="12699" y="45338"/>
                                </a:lnTo>
                                <a:lnTo>
                                  <a:pt x="36122" y="45338"/>
                                </a:lnTo>
                                <a:lnTo>
                                  <a:pt x="95122" y="10922"/>
                                </a:lnTo>
                                <a:lnTo>
                                  <a:pt x="96138" y="7111"/>
                                </a:lnTo>
                                <a:lnTo>
                                  <a:pt x="92582" y="1015"/>
                                </a:lnTo>
                                <a:lnTo>
                                  <a:pt x="88645" y="0"/>
                                </a:lnTo>
                                <a:close/>
                              </a:path>
                              <a:path w="1808480" h="103505">
                                <a:moveTo>
                                  <a:pt x="1782989" y="51689"/>
                                </a:moveTo>
                                <a:lnTo>
                                  <a:pt x="1713102" y="92455"/>
                                </a:lnTo>
                                <a:lnTo>
                                  <a:pt x="1712086" y="96265"/>
                                </a:lnTo>
                                <a:lnTo>
                                  <a:pt x="1715642" y="102361"/>
                                </a:lnTo>
                                <a:lnTo>
                                  <a:pt x="1719452" y="103377"/>
                                </a:lnTo>
                                <a:lnTo>
                                  <a:pt x="1797208" y="58038"/>
                                </a:lnTo>
                                <a:lnTo>
                                  <a:pt x="1795525" y="58038"/>
                                </a:lnTo>
                                <a:lnTo>
                                  <a:pt x="1795525" y="57150"/>
                                </a:lnTo>
                                <a:lnTo>
                                  <a:pt x="1792350" y="57150"/>
                                </a:lnTo>
                                <a:lnTo>
                                  <a:pt x="1782989" y="51689"/>
                                </a:lnTo>
                                <a:close/>
                              </a:path>
                              <a:path w="1808480" h="103505">
                                <a:moveTo>
                                  <a:pt x="36122" y="45338"/>
                                </a:moveTo>
                                <a:lnTo>
                                  <a:pt x="12699" y="45338"/>
                                </a:lnTo>
                                <a:lnTo>
                                  <a:pt x="12699" y="58038"/>
                                </a:lnTo>
                                <a:lnTo>
                                  <a:pt x="36122" y="58038"/>
                                </a:lnTo>
                                <a:lnTo>
                                  <a:pt x="34598" y="57150"/>
                                </a:lnTo>
                                <a:lnTo>
                                  <a:pt x="15874" y="57150"/>
                                </a:lnTo>
                                <a:lnTo>
                                  <a:pt x="15874" y="46227"/>
                                </a:lnTo>
                                <a:lnTo>
                                  <a:pt x="34598" y="46227"/>
                                </a:lnTo>
                                <a:lnTo>
                                  <a:pt x="36122" y="45338"/>
                                </a:lnTo>
                                <a:close/>
                              </a:path>
                              <a:path w="1808480" h="103505">
                                <a:moveTo>
                                  <a:pt x="1772103" y="45338"/>
                                </a:moveTo>
                                <a:lnTo>
                                  <a:pt x="36122" y="45338"/>
                                </a:lnTo>
                                <a:lnTo>
                                  <a:pt x="25236" y="51689"/>
                                </a:lnTo>
                                <a:lnTo>
                                  <a:pt x="36122" y="58038"/>
                                </a:lnTo>
                                <a:lnTo>
                                  <a:pt x="1772103" y="58038"/>
                                </a:lnTo>
                                <a:lnTo>
                                  <a:pt x="1782989" y="51689"/>
                                </a:lnTo>
                                <a:lnTo>
                                  <a:pt x="1772103" y="45338"/>
                                </a:lnTo>
                                <a:close/>
                              </a:path>
                              <a:path w="1808480" h="103505">
                                <a:moveTo>
                                  <a:pt x="1797208" y="45338"/>
                                </a:moveTo>
                                <a:lnTo>
                                  <a:pt x="1795525" y="45338"/>
                                </a:lnTo>
                                <a:lnTo>
                                  <a:pt x="1795525" y="58038"/>
                                </a:lnTo>
                                <a:lnTo>
                                  <a:pt x="1797208" y="58038"/>
                                </a:lnTo>
                                <a:lnTo>
                                  <a:pt x="1808098" y="51689"/>
                                </a:lnTo>
                                <a:lnTo>
                                  <a:pt x="1797208" y="45338"/>
                                </a:lnTo>
                                <a:close/>
                              </a:path>
                              <a:path w="1808480" h="103505">
                                <a:moveTo>
                                  <a:pt x="15874" y="46227"/>
                                </a:moveTo>
                                <a:lnTo>
                                  <a:pt x="15874" y="57150"/>
                                </a:lnTo>
                                <a:lnTo>
                                  <a:pt x="25236" y="51689"/>
                                </a:lnTo>
                                <a:lnTo>
                                  <a:pt x="15874" y="46227"/>
                                </a:lnTo>
                                <a:close/>
                              </a:path>
                              <a:path w="1808480" h="103505">
                                <a:moveTo>
                                  <a:pt x="25236" y="51689"/>
                                </a:moveTo>
                                <a:lnTo>
                                  <a:pt x="15874" y="57150"/>
                                </a:lnTo>
                                <a:lnTo>
                                  <a:pt x="34598" y="57150"/>
                                </a:lnTo>
                                <a:lnTo>
                                  <a:pt x="25236" y="51689"/>
                                </a:lnTo>
                                <a:close/>
                              </a:path>
                              <a:path w="1808480" h="103505">
                                <a:moveTo>
                                  <a:pt x="1792350" y="46227"/>
                                </a:moveTo>
                                <a:lnTo>
                                  <a:pt x="1782989" y="51689"/>
                                </a:lnTo>
                                <a:lnTo>
                                  <a:pt x="1792350" y="57150"/>
                                </a:lnTo>
                                <a:lnTo>
                                  <a:pt x="1792350" y="46227"/>
                                </a:lnTo>
                                <a:close/>
                              </a:path>
                              <a:path w="1808480" h="103505">
                                <a:moveTo>
                                  <a:pt x="1795525" y="46227"/>
                                </a:moveTo>
                                <a:lnTo>
                                  <a:pt x="1792350" y="46227"/>
                                </a:lnTo>
                                <a:lnTo>
                                  <a:pt x="1792350" y="57150"/>
                                </a:lnTo>
                                <a:lnTo>
                                  <a:pt x="1795525" y="57150"/>
                                </a:lnTo>
                                <a:lnTo>
                                  <a:pt x="1795525" y="46227"/>
                                </a:lnTo>
                                <a:close/>
                              </a:path>
                              <a:path w="1808480" h="103505">
                                <a:moveTo>
                                  <a:pt x="34598" y="46227"/>
                                </a:moveTo>
                                <a:lnTo>
                                  <a:pt x="15874" y="46227"/>
                                </a:lnTo>
                                <a:lnTo>
                                  <a:pt x="25236" y="51689"/>
                                </a:lnTo>
                                <a:lnTo>
                                  <a:pt x="34598" y="46227"/>
                                </a:lnTo>
                                <a:close/>
                              </a:path>
                              <a:path w="1808480" h="103505">
                                <a:moveTo>
                                  <a:pt x="1719452" y="0"/>
                                </a:moveTo>
                                <a:lnTo>
                                  <a:pt x="1715642" y="1015"/>
                                </a:lnTo>
                                <a:lnTo>
                                  <a:pt x="1712086" y="7111"/>
                                </a:lnTo>
                                <a:lnTo>
                                  <a:pt x="1713102" y="10922"/>
                                </a:lnTo>
                                <a:lnTo>
                                  <a:pt x="1782989" y="51689"/>
                                </a:lnTo>
                                <a:lnTo>
                                  <a:pt x="1792350" y="46227"/>
                                </a:lnTo>
                                <a:lnTo>
                                  <a:pt x="1795525" y="46227"/>
                                </a:lnTo>
                                <a:lnTo>
                                  <a:pt x="1795525" y="45338"/>
                                </a:lnTo>
                                <a:lnTo>
                                  <a:pt x="1797208" y="45338"/>
                                </a:lnTo>
                                <a:lnTo>
                                  <a:pt x="1719452" y="0"/>
                                </a:lnTo>
                                <a:close/>
                              </a:path>
                            </a:pathLst>
                          </a:custGeom>
                          <a:solidFill>
                            <a:srgbClr val="000000"/>
                          </a:solidFill>
                        </wps:spPr>
                        <wps:bodyPr wrap="square" lIns="0" tIns="0" rIns="0" bIns="0" rtlCol="0">
                          <a:prstTxWarp prst="textNoShape">
                            <a:avLst/>
                          </a:prstTxWarp>
                          <a:noAutofit/>
                        </wps:bodyPr>
                      </wps:wsp>
                      <wps:wsp>
                        <wps:cNvPr id="143" name="Graphic 143"/>
                        <wps:cNvSpPr/>
                        <wps:spPr>
                          <a:xfrm>
                            <a:off x="1180668" y="1786635"/>
                            <a:ext cx="1818639" cy="114935"/>
                          </a:xfrm>
                          <a:custGeom>
                            <a:avLst/>
                            <a:gdLst/>
                            <a:ahLst/>
                            <a:cxnLst/>
                            <a:rect l="l" t="t" r="r" b="b"/>
                            <a:pathLst>
                              <a:path w="1818639" h="114935">
                                <a:moveTo>
                                  <a:pt x="1818385" y="0"/>
                                </a:moveTo>
                                <a:lnTo>
                                  <a:pt x="1818385" y="114807"/>
                                </a:lnTo>
                              </a:path>
                              <a:path w="1818639" h="114935">
                                <a:moveTo>
                                  <a:pt x="0" y="0"/>
                                </a:moveTo>
                                <a:lnTo>
                                  <a:pt x="0" y="114807"/>
                                </a:lnTo>
                              </a:path>
                            </a:pathLst>
                          </a:custGeom>
                          <a:ln w="9525">
                            <a:solidFill>
                              <a:srgbClr val="000000"/>
                            </a:solidFill>
                            <a:prstDash val="solid"/>
                          </a:ln>
                        </wps:spPr>
                        <wps:bodyPr wrap="square" lIns="0" tIns="0" rIns="0" bIns="0" rtlCol="0">
                          <a:prstTxWarp prst="textNoShape">
                            <a:avLst/>
                          </a:prstTxWarp>
                          <a:noAutofit/>
                        </wps:bodyPr>
                      </wps:wsp>
                      <pic:pic>
                        <pic:nvPicPr>
                          <pic:cNvPr id="144" name="Image 144"/>
                          <pic:cNvPicPr/>
                        </pic:nvPicPr>
                        <pic:blipFill>
                          <a:blip r:embed="rId62" cstate="print"/>
                          <a:stretch>
                            <a:fillRect/>
                          </a:stretch>
                        </pic:blipFill>
                        <pic:spPr>
                          <a:xfrm>
                            <a:off x="3540963" y="2969234"/>
                            <a:ext cx="2683509" cy="4375785"/>
                          </a:xfrm>
                          <a:prstGeom prst="rect">
                            <a:avLst/>
                          </a:prstGeom>
                        </pic:spPr>
                      </pic:pic>
                    </wpg:wgp>
                  </a:graphicData>
                </a:graphic>
              </wp:anchor>
            </w:drawing>
          </mc:Choice>
          <mc:Fallback>
            <w:pict>
              <v:group style="position:absolute;margin-left:84.183998pt;margin-top:121.330002pt;width:490.15pt;height:594.25pt;mso-position-horizontal-relative:page;mso-position-vertical-relative:page;z-index:-23976448" id="docshapegroup107" coordorigin="1684,2427" coordsize="9803,11885">
                <v:shape style="position:absolute;left:3653;top:14034;width:2616;height:247" id="docshape108" coordorigin="3653,14034" coordsize="2616,247" path="m3653,14034l3653,14281m6268,14034l6268,14281e" filled="false" stroked="true" strokeweight=".5pt" strokecolor="#000000">
                  <v:path arrowok="t"/>
                  <v:stroke dashstyle="solid"/>
                </v:shape>
                <v:shape style="position:absolute;left:3653;top:14055;width:2574;height:163" id="docshape109" coordorigin="3653,14055" coordsize="2574,163" path="m3793,14055l3790,14057,3653,14137,3793,14218,3799,14217,3802,14212,3804,14207,3803,14201,3710,14147,3673,14147,3673,14127,3710,14127,3803,14073,3804,14067,3802,14062,3799,14057,3793,14055xm6187,14137l6082,14198,6077,14201,6076,14207,6081,14217,6087,14218,6210,14147,6207,14147,6207,14145,6202,14145,6187,14137xm3710,14127l3673,14127,3673,14147,3710,14147,3708,14145,3678,14145,3678,14128,3708,14128,3710,14127xm6170,14127l3710,14127,3693,14137,3710,14147,6170,14147,6187,14137,6170,14127xm6210,14127l6207,14127,6207,14147,6210,14147,6227,14137,6210,14127xm3678,14128l3678,14145,3693,14137,3678,14128xm3693,14137l3678,14145,3708,14145,3693,14137xm6202,14128l6187,14137,6202,14145,6202,14128xm6207,14128l6202,14128,6202,14145,6207,14145,6207,14128xm3708,14128l3678,14128,3693,14137,3708,14128xm6087,14055l6081,14057,6076,14067,6077,14073,6082,14075,6187,14137,6202,14128,6207,14128,6207,14127,6210,14127,6087,14055xe" filled="true" fillcolor="#000000" stroked="false">
                  <v:path arrowok="t"/>
                  <v:fill type="solid"/>
                </v:shape>
                <v:rect style="position:absolute;left:4263;top:13975;width:1376;height:336" id="docshape110" filled="true" fillcolor="#ffffff" stroked="false">
                  <v:fill type="solid"/>
                </v:rect>
                <v:shape style="position:absolute;left:3131;top:2426;width:5018;height:11608" type="#_x0000_t75" id="docshape111" stroked="false">
                  <v:imagedata r:id="rId60" o:title=""/>
                </v:shape>
                <v:shape style="position:absolute;left:1910;top:4624;width:757;height:163" id="docshape112" coordorigin="1911,4625" coordsize="757,163" path="m2627,4706l2517,4770,2515,4776,2521,4786,2527,4787,2649,4716,2647,4716,2647,4715,2642,4715,2627,4706xm2610,4696l1911,4696,1911,4716,2610,4716,2627,4706,2610,4696xm2649,4696l2647,4696,2647,4716,2649,4716,2667,4706,2649,4696xm2642,4697l2627,4706,2642,4715,2642,4697xm2647,4697l2642,4697,2642,4715,2647,4715,2647,4697xm2527,4625l2521,4626,2515,4636,2517,4642,2627,4706,2642,4697,2647,4697,2647,4696,2649,4696,2527,4625xe" filled="true" fillcolor="#000000" stroked="false">
                  <v:path arrowok="t"/>
                  <v:fill type="solid"/>
                </v:shape>
                <v:shape style="position:absolute;left:2702;top:4592;width:163;height:231" type="#_x0000_t75" id="docshape113" stroked="false">
                  <v:imagedata r:id="rId61" o:title=""/>
                </v:shape>
                <v:shape style="position:absolute;left:2690;top:12574;width:163;height:571" id="docshape114" coordorigin="2691,12574" coordsize="163,571" path="m2702,12994l2692,13000,2691,13006,2694,13011,2772,13145,2784,13126,2762,13126,2762,13089,2708,12996,2702,12994xm2762,13089l2762,13126,2782,13126,2782,13121,2764,13121,2772,13106,2762,13089xm2842,12994l2836,12996,2782,13089,2782,13126,2784,13126,2851,13011,2854,13006,2852,13000,2842,12994xm2772,13106l2764,13121,2781,13121,2772,13106xm2782,13089l2772,13106,2781,13121,2782,13121,2782,13089xm2772,12614l2762,12631,2762,13089,2772,13106,2782,13089,2782,12631,2772,12614xm2772,12574l2691,12714,2692,12720,2702,12726,2708,12724,2711,12719,2762,12631,2762,12594,2784,12594,2772,12574xm2784,12594l2782,12594,2782,12631,2834,12719,2836,12724,2842,12726,2852,12720,2854,12714,2784,12594xm2782,12594l2762,12594,2762,12631,2772,12614,2764,12599,2782,12599,2782,12594xm2782,12599l2781,12599,2772,12614,2782,12631,2782,12599xm2781,12599l2764,12599,2772,12614,2781,12599xe" filled="true" fillcolor="#000000" stroked="false">
                  <v:path arrowok="t"/>
                  <v:fill type="solid"/>
                </v:shape>
                <v:line style="position:absolute" from="1990,13924" to="2233,13924" stroked="true" strokeweight=".75pt" strokecolor="#000000">
                  <v:stroke dashstyle="solid"/>
                </v:line>
                <v:shape style="position:absolute;left:1999;top:2801;width:855;height:11066" id="docshape115" coordorigin="1999,2801" coordsize="855,11066" path="m2162,2963l2159,2959,2092,2843,2081,2824,2002,2959,1999,2963,2001,2970,2010,2975,2016,2974,2071,2881,2071,13809,2016,13717,2010,13715,2001,13721,1999,13727,2081,13866,2092,13847,2162,13727,2160,13721,2156,13718,2151,13715,2145,13717,2091,13809,2081,13827,2072,13841,2081,13827,2081,13827,2091,13809,2091,2881,2145,2974,2151,2975,2156,2972,2160,2970,2162,2963xm2853,2941l2851,2936,2784,2821,2772,2801,2691,2941,2692,2947,2697,2950,2702,2952,2708,2951,2711,2946,2762,2858,2762,2858,2772,2841,2762,2858,2762,4536,2762,4573,2762,4536,2708,4443,2702,4441,2692,4447,2691,4453,2693,4458,2772,4593,2784,4573,2851,4458,2853,4453,2852,4447,2847,4444,2842,4441,2836,4443,2782,4536,2782,4573,2782,4568,2782,4536,2782,2858,2782,2826,2782,2821,2782,2858,2833,2946,2836,2951,2842,2952,2847,2950,2852,2947,2853,2941xe" filled="true" fillcolor="#000000" stroked="false">
                  <v:path arrowok="t"/>
                  <v:fill type="solid"/>
                </v:shape>
                <v:rect style="position:absolute;left:2262;top:3560;width:921;height:581" id="docshape116" filled="true" fillcolor="#ffffff" stroked="false">
                  <v:fill type="solid"/>
                </v:rect>
                <v:line style="position:absolute" from="1990,2801" to="2233,2801" stroked="true" strokeweight=".75pt" strokecolor="#000000">
                  <v:stroke dashstyle="solid"/>
                </v:line>
                <v:shape style="position:absolute;left:2690;top:4808;width:163;height:7143" id="docshape117" coordorigin="2691,4808" coordsize="163,7143" path="m2854,5492l2784,5372,2775,5358,2784,5344,2853,5224,2852,5218,2847,5215,2842,5212,2836,5214,2833,5219,2782,5307,2772,5324,2782,5307,2782,4865,2833,4953,2836,4958,2842,4959,2852,4954,2853,4948,2784,4828,2772,4808,2691,4948,2692,4954,2697,4956,2702,4959,2708,4958,2762,4865,2762,4828,2762,4865,2762,5307,2708,5214,2709,5214,2703,5212,2701,5212,2692,5218,2691,5224,2769,5358,2691,5492,2692,5498,2702,5504,2708,5502,2711,5497,2762,5409,2762,5372,2762,5409,2762,11894,2708,11801,2702,11800,2692,11805,2691,11811,2694,11816,2772,11951,2784,11931,2851,11816,2854,11811,2852,11805,2842,11800,2836,11801,2782,11894,2772,11911,2764,11926,2772,11911,2782,11894,2782,5409,2834,5497,2836,5502,2842,5504,2852,5498,2854,5492xe" filled="true" fillcolor="#000000" stroked="false">
                  <v:path arrowok="t"/>
                  <v:fill type="solid"/>
                </v:shape>
                <v:shape style="position:absolute;left:2658;top:2801;width:361;height:11134" id="docshape118" coordorigin="2659,2801" coordsize="361,11134" path="m2659,11962l3019,11962m2659,2801l3019,2801m2659,5364l3019,5364m2659,4831l3019,4831m2659,4604l3019,4604m2659,12574l3019,12574m2659,13935l3019,13935m2659,13152l3019,13152e" filled="false" stroked="true" strokeweight=".75pt" strokecolor="#000000">
                  <v:path arrowok="t"/>
                  <v:stroke dashstyle="solid"/>
                </v:shape>
                <v:shape style="position:absolute;left:2690;top:11950;width:163;height:1972" id="docshape119" coordorigin="2691,11951" coordsize="163,1972" path="m2854,13281l2784,13161,2772,13141,2691,13281,2692,13287,2702,13293,2708,13291,2762,13198,2762,13161,2762,13198,2762,13866,2711,13777,2708,13773,2702,13771,2697,13774,2692,13777,2691,13783,2772,13922,2784,13903,2854,13783,2852,13777,2847,13774,2842,13771,2836,13773,2834,13777,2782,13866,2772,13883,2782,13866,2782,13198,2836,13291,2842,13293,2852,13287,2854,13281xm2854,12090l2784,11971,2772,11951,2691,12090,2692,12097,2702,12102,2708,12101,2762,12008,2762,11971,2762,12008,2762,12516,2708,12423,2702,12422,2692,12427,2691,12433,2772,12573,2784,12553,2854,12433,2852,12427,2842,12422,2836,12423,2782,12516,2772,12533,2764,12548,2772,12533,2772,12533,2782,12516,2782,12008,2836,12101,2842,12102,2852,12097,2854,12090xe" filled="true" fillcolor="#000000" stroked="false">
                  <v:path arrowok="t"/>
                  <v:fill type="solid"/>
                </v:shape>
                <v:shape style="position:absolute;left:1683;top:5006;width:1485;height:8743" id="docshape120" coordorigin="1684,5006" coordsize="1485,8743" path="m2443,7643l1684,7643,1684,8089,2443,8089,2443,7643xm3019,13341l2443,13341,2443,13748,3019,13748,3019,13341xm3120,8860l2431,8860,2431,9316,3120,9316,3120,8860xm3134,12767l2285,12767,2285,12975,3134,12975,3134,12767xm3135,12166l2285,12166,2285,12323,3135,12323,3135,12166xm3169,5006l2319,5006,2319,5163,3169,5163,3169,5006xe" filled="true" fillcolor="#ffffff" stroked="false">
                  <v:path arrowok="t"/>
                  <v:fill type="solid"/>
                </v:shape>
                <v:shape style="position:absolute;left:3558;top:5237;width:2848;height:163" id="docshape121" coordorigin="3559,5237" coordsize="2848,163" path="m3698,5237l3559,5318,3698,5400,3704,5398,3710,5389,3708,5383,3615,5328,3579,5328,3579,5308,3615,5308,3708,5254,3710,5248,3704,5239,3698,5237xm6366,5318l6256,5383,6255,5389,6260,5398,6266,5400,6389,5328,6386,5328,6386,5327,6381,5327,6366,5318xm3615,5308l3579,5308,3579,5328,3615,5328,3613,5327,3584,5327,3584,5310,3613,5310,3615,5308xm6349,5308l3615,5308,3598,5318,3615,5328,6349,5328,6366,5318,6349,5308xm6389,5308l6386,5308,6386,5328,6389,5328,6406,5318,6389,5308xm3584,5310l3584,5327,3598,5318,3584,5310xm3598,5318l3584,5327,3613,5327,3598,5318xm6381,5310l6366,5318,6381,5327,6381,5310xm6386,5310l6381,5310,6381,5327,6386,5327,6386,5310xm3613,5310l3584,5310,3598,5318,3613,5310xm6266,5237l6260,5239,6255,5248,6256,5254,6366,5318,6381,5310,6386,5310,6386,5308,6389,5308,6266,5237xe" filled="true" fillcolor="#000000" stroked="false">
                  <v:path arrowok="t"/>
                  <v:fill type="solid"/>
                </v:shape>
                <v:shape style="position:absolute;left:3543;top:5240;width:2864;height:181" id="docshape122" coordorigin="3543,5240" coordsize="2864,181" path="m6407,5240l6407,5421m3543,5240l3543,5421e" filled="false" stroked="true" strokeweight=".75pt" strokecolor="#000000">
                  <v:path arrowok="t"/>
                  <v:stroke dashstyle="solid"/>
                </v:shape>
                <v:shape style="position:absolute;left:7260;top:7102;width:4226;height:6891" type="#_x0000_t75" id="docshape123" stroked="false">
                  <v:imagedata r:id="rId62" o:title=""/>
                </v:shape>
                <w10:wrap type="none"/>
              </v:group>
            </w:pict>
          </mc:Fallback>
        </mc:AlternateContent>
      </w:r>
    </w:p>
    <w:p>
      <w:pPr>
        <w:pStyle w:val="BodyText"/>
        <w:rPr>
          <w:sz w:val="16"/>
        </w:rPr>
      </w:pPr>
    </w:p>
    <w:p>
      <w:pPr>
        <w:pStyle w:val="BodyText"/>
        <w:spacing w:before="151"/>
        <w:rPr>
          <w:sz w:val="16"/>
        </w:rPr>
      </w:pPr>
    </w:p>
    <w:p>
      <w:pPr>
        <w:spacing w:line="183" w:lineRule="exact" w:before="0"/>
        <w:ind w:left="511" w:right="8622" w:firstLine="0"/>
        <w:jc w:val="center"/>
        <w:rPr>
          <w:sz w:val="16"/>
        </w:rPr>
      </w:pPr>
      <w:r>
        <w:rPr>
          <w:sz w:val="16"/>
        </w:rPr>
        <w:t>940</w:t>
      </w:r>
      <w:r>
        <w:rPr>
          <w:spacing w:val="-4"/>
          <w:sz w:val="16"/>
        </w:rPr>
        <w:t> </w:t>
      </w:r>
      <w:r>
        <w:rPr>
          <w:spacing w:val="-5"/>
          <w:sz w:val="16"/>
        </w:rPr>
        <w:t>mm</w:t>
      </w:r>
    </w:p>
    <w:p>
      <w:pPr>
        <w:spacing w:line="183" w:lineRule="exact" w:before="0"/>
        <w:ind w:left="511" w:right="8625" w:firstLine="0"/>
        <w:jc w:val="center"/>
        <w:rPr>
          <w:sz w:val="16"/>
        </w:rPr>
      </w:pPr>
      <w:r>
        <w:rPr>
          <w:spacing w:val="-2"/>
          <w:sz w:val="16"/>
        </w:rPr>
        <w:t>(37”)</w:t>
      </w:r>
    </w:p>
    <w:p>
      <w:pPr>
        <w:pStyle w:val="BodyText"/>
        <w:rPr>
          <w:sz w:val="16"/>
        </w:rPr>
      </w:pPr>
    </w:p>
    <w:p>
      <w:pPr>
        <w:pStyle w:val="BodyText"/>
        <w:rPr>
          <w:sz w:val="16"/>
        </w:rPr>
      </w:pPr>
    </w:p>
    <w:p>
      <w:pPr>
        <w:pStyle w:val="BodyText"/>
        <w:rPr>
          <w:sz w:val="16"/>
        </w:rPr>
      </w:pPr>
    </w:p>
    <w:p>
      <w:pPr>
        <w:pStyle w:val="BodyText"/>
        <w:spacing w:before="114"/>
        <w:rPr>
          <w:sz w:val="16"/>
        </w:rPr>
      </w:pPr>
    </w:p>
    <w:p>
      <w:pPr>
        <w:spacing w:line="183" w:lineRule="exact" w:before="0"/>
        <w:ind w:left="1404" w:right="0" w:firstLine="0"/>
        <w:jc w:val="left"/>
        <w:rPr>
          <w:sz w:val="16"/>
        </w:rPr>
      </w:pPr>
      <w:r>
        <w:rPr>
          <w:sz w:val="16"/>
        </w:rPr>
        <w:t>545</w:t>
      </w:r>
      <w:r>
        <w:rPr>
          <w:spacing w:val="-4"/>
          <w:sz w:val="16"/>
        </w:rPr>
        <w:t> </w:t>
      </w:r>
      <w:r>
        <w:rPr>
          <w:spacing w:val="-5"/>
          <w:sz w:val="16"/>
        </w:rPr>
        <w:t>mm</w:t>
      </w:r>
    </w:p>
    <w:p>
      <w:pPr>
        <w:spacing w:line="183" w:lineRule="exact" w:before="0"/>
        <w:ind w:left="1459" w:right="0" w:firstLine="0"/>
        <w:jc w:val="left"/>
        <w:rPr>
          <w:sz w:val="16"/>
        </w:rPr>
      </w:pPr>
      <w:r>
        <w:rPr>
          <w:spacing w:val="-2"/>
          <w:sz w:val="16"/>
        </w:rPr>
        <w:t>(21.4”)</w:t>
      </w: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spacing w:before="180"/>
        <w:rPr>
          <w:sz w:val="16"/>
        </w:rPr>
      </w:pPr>
    </w:p>
    <w:p>
      <w:pPr>
        <w:spacing w:before="0"/>
        <w:ind w:left="1205" w:right="0" w:firstLine="0"/>
        <w:jc w:val="left"/>
        <w:rPr>
          <w:sz w:val="16"/>
        </w:rPr>
      </w:pPr>
      <w:r>
        <w:rPr>
          <w:sz w:val="16"/>
        </w:rPr>
        <w:t>50</w:t>
      </w:r>
      <w:r>
        <w:rPr>
          <w:spacing w:val="-3"/>
          <w:sz w:val="16"/>
        </w:rPr>
        <w:t> </w:t>
      </w:r>
      <w:r>
        <w:rPr>
          <w:sz w:val="16"/>
        </w:rPr>
        <w:t>mm</w:t>
      </w:r>
      <w:r>
        <w:rPr>
          <w:spacing w:val="1"/>
          <w:sz w:val="16"/>
        </w:rPr>
        <w:t> </w:t>
      </w:r>
      <w:r>
        <w:rPr>
          <w:spacing w:val="-4"/>
          <w:sz w:val="16"/>
        </w:rPr>
        <w:t>(2”)</w:t>
      </w:r>
    </w:p>
    <w:p>
      <w:pPr>
        <w:pStyle w:val="BodyText"/>
        <w:rPr>
          <w:sz w:val="16"/>
        </w:rPr>
      </w:pPr>
    </w:p>
    <w:p>
      <w:pPr>
        <w:pStyle w:val="BodyText"/>
        <w:spacing w:before="50"/>
        <w:rPr>
          <w:sz w:val="16"/>
        </w:rPr>
      </w:pPr>
    </w:p>
    <w:p>
      <w:pPr>
        <w:spacing w:before="0"/>
        <w:ind w:left="1205" w:right="0" w:firstLine="0"/>
        <w:jc w:val="left"/>
        <w:rPr>
          <w:sz w:val="16"/>
        </w:rPr>
      </w:pPr>
      <w:r>
        <w:rPr>
          <w:sz w:val="16"/>
        </w:rPr>
        <w:t>50</w:t>
      </w:r>
      <w:r>
        <w:rPr>
          <w:spacing w:val="-3"/>
          <w:sz w:val="16"/>
        </w:rPr>
        <w:t> </w:t>
      </w:r>
      <w:r>
        <w:rPr>
          <w:sz w:val="16"/>
        </w:rPr>
        <w:t>mm</w:t>
      </w:r>
      <w:r>
        <w:rPr>
          <w:spacing w:val="1"/>
          <w:sz w:val="16"/>
        </w:rPr>
        <w:t> </w:t>
      </w:r>
      <w:r>
        <w:rPr>
          <w:spacing w:val="-4"/>
          <w:sz w:val="16"/>
        </w:rPr>
        <w:t>(2”)</w:t>
      </w:r>
    </w:p>
    <w:p>
      <w:pPr>
        <w:pStyle w:val="BodyText"/>
        <w:rPr>
          <w:sz w:val="16"/>
        </w:rPr>
      </w:pPr>
    </w:p>
    <w:p>
      <w:pPr>
        <w:pStyle w:val="BodyText"/>
        <w:spacing w:before="41"/>
        <w:rPr>
          <w:sz w:val="16"/>
        </w:rPr>
      </w:pPr>
    </w:p>
    <w:p>
      <w:pPr>
        <w:spacing w:line="183" w:lineRule="exact" w:before="0"/>
        <w:ind w:left="1406" w:right="0" w:firstLine="0"/>
        <w:jc w:val="left"/>
        <w:rPr>
          <w:sz w:val="16"/>
        </w:rPr>
      </w:pPr>
      <w:r>
        <w:rPr>
          <w:sz w:val="16"/>
        </w:rPr>
        <w:t>67</w:t>
      </w:r>
      <w:r>
        <w:rPr>
          <w:spacing w:val="-3"/>
          <w:sz w:val="16"/>
        </w:rPr>
        <w:t> </w:t>
      </w:r>
      <w:r>
        <w:rPr>
          <w:spacing w:val="-5"/>
          <w:sz w:val="16"/>
        </w:rPr>
        <w:t>mm</w:t>
      </w:r>
    </w:p>
    <w:p>
      <w:pPr>
        <w:spacing w:line="183" w:lineRule="exact" w:before="0"/>
        <w:ind w:left="1459" w:right="0" w:firstLine="0"/>
        <w:jc w:val="left"/>
        <w:rPr>
          <w:sz w:val="16"/>
        </w:rPr>
      </w:pPr>
      <w:r>
        <w:rPr>
          <w:spacing w:val="-2"/>
          <w:sz w:val="16"/>
        </w:rPr>
        <w:t>(2.6”)</w:t>
      </w:r>
    </w:p>
    <w:p>
      <w:pPr>
        <w:pStyle w:val="BodyText"/>
        <w:spacing w:before="136"/>
        <w:rPr>
          <w:sz w:val="16"/>
        </w:rPr>
      </w:pPr>
    </w:p>
    <w:p>
      <w:pPr>
        <w:spacing w:before="0"/>
        <w:ind w:left="3327" w:right="0" w:firstLine="0"/>
        <w:jc w:val="left"/>
        <w:rPr>
          <w:sz w:val="16"/>
        </w:rPr>
      </w:pPr>
      <w:r>
        <w:rPr>
          <w:sz w:val="16"/>
        </w:rPr>
        <w:t>222</w:t>
      </w:r>
      <w:r>
        <w:rPr>
          <w:spacing w:val="-3"/>
          <w:sz w:val="16"/>
        </w:rPr>
        <w:t> </w:t>
      </w:r>
      <w:r>
        <w:rPr>
          <w:sz w:val="16"/>
        </w:rPr>
        <w:t>mm </w:t>
      </w:r>
      <w:r>
        <w:rPr>
          <w:spacing w:val="-2"/>
          <w:sz w:val="16"/>
        </w:rPr>
        <w:t>(8.7”)</w:t>
      </w:r>
    </w:p>
    <w:p>
      <w:pPr>
        <w:spacing w:after="0"/>
        <w:jc w:val="left"/>
        <w:rPr>
          <w:sz w:val="16"/>
        </w:rPr>
        <w:sectPr>
          <w:type w:val="continuous"/>
          <w:pgSz w:w="12240" w:h="15840"/>
          <w:pgMar w:header="712" w:footer="888" w:top="960" w:bottom="280" w:left="1080" w:right="1080"/>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616512">
                <wp:simplePos x="0" y="0"/>
                <wp:positionH relativeFrom="page">
                  <wp:posOffset>896416</wp:posOffset>
                </wp:positionH>
                <wp:positionV relativeFrom="paragraph">
                  <wp:posOffset>233958</wp:posOffset>
                </wp:positionV>
                <wp:extent cx="5981065" cy="6350"/>
                <wp:effectExtent l="0" t="0" r="0" b="0"/>
                <wp:wrapTopAndBottom/>
                <wp:docPr id="149" name="Graphic 149"/>
                <wp:cNvGraphicFramePr>
                  <a:graphicFrameLocks/>
                </wp:cNvGraphicFramePr>
                <a:graphic>
                  <a:graphicData uri="http://schemas.microsoft.com/office/word/2010/wordprocessingShape">
                    <wps:wsp>
                      <wps:cNvPr id="149" name="Graphic 149"/>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99968;mso-wrap-distance-left:0;mso-wrap-distance-right:0" id="docshape127" filled="true" fillcolor="#000000" stroked="false">
                <v:fill type="solid"/>
                <w10:wrap type="topAndBottom"/>
              </v:rect>
            </w:pict>
          </mc:Fallback>
        </mc:AlternateContent>
      </w:r>
      <w:bookmarkStart w:name="How Does the BSF Make Water Safe?" w:id="23"/>
      <w:bookmarkEnd w:id="23"/>
      <w:r>
        <w:rPr>
          <w:b w:val="0"/>
        </w:rPr>
      </w:r>
      <w:bookmarkStart w:name="_bookmark11" w:id="24"/>
      <w:bookmarkEnd w:id="24"/>
      <w:r>
        <w:rPr>
          <w:b w:val="0"/>
        </w:rPr>
      </w:r>
      <w:bookmarkStart w:name="_bookmark12" w:id="25"/>
      <w:bookmarkEnd w:id="25"/>
      <w:r>
        <w:rPr>
          <w:b w:val="0"/>
        </w:rPr>
      </w:r>
      <w:r>
        <w:rPr/>
        <w:t>How</w:t>
      </w:r>
      <w:r>
        <w:rPr>
          <w:spacing w:val="4"/>
        </w:rPr>
        <w:t> </w:t>
      </w:r>
      <w:r>
        <w:rPr/>
        <w:t>Does</w:t>
      </w:r>
      <w:r>
        <w:rPr>
          <w:spacing w:val="-2"/>
        </w:rPr>
        <w:t> </w:t>
      </w:r>
      <w:r>
        <w:rPr/>
        <w:t>the</w:t>
      </w:r>
      <w:r>
        <w:rPr>
          <w:spacing w:val="-3"/>
        </w:rPr>
        <w:t> </w:t>
      </w:r>
      <w:r>
        <w:rPr/>
        <w:t>BSF</w:t>
      </w:r>
      <w:r>
        <w:rPr>
          <w:spacing w:val="-3"/>
        </w:rPr>
        <w:t> </w:t>
      </w:r>
      <w:r>
        <w:rPr/>
        <w:t>Make</w:t>
      </w:r>
      <w:r>
        <w:rPr>
          <w:spacing w:val="-1"/>
        </w:rPr>
        <w:t> </w:t>
      </w:r>
      <w:r>
        <w:rPr/>
        <w:t>Water</w:t>
      </w:r>
      <w:r>
        <w:rPr>
          <w:spacing w:val="-1"/>
        </w:rPr>
        <w:t> </w:t>
      </w:r>
      <w:r>
        <w:rPr>
          <w:spacing w:val="-4"/>
        </w:rPr>
        <w:t>Safe?</w:t>
      </w:r>
    </w:p>
    <w:p>
      <w:pPr>
        <w:pStyle w:val="BodyText"/>
        <w:spacing w:before="218"/>
        <w:ind w:left="353" w:right="970"/>
      </w:pPr>
      <w:r>
        <w:rPr/>
        <w:t>There are very, very small living creatures called </w:t>
      </w:r>
      <w:r>
        <w:rPr>
          <w:rFonts w:ascii="Arial" w:hAnsi="Arial"/>
          <w:b/>
        </w:rPr>
        <w:t>microbes </w:t>
      </w:r>
      <w:r>
        <w:rPr/>
        <w:t>in water. They are so small you</w:t>
      </w:r>
      <w:r>
        <w:rPr>
          <w:spacing w:val="-3"/>
        </w:rPr>
        <w:t> </w:t>
      </w:r>
      <w:r>
        <w:rPr/>
        <w:t>can’t</w:t>
      </w:r>
      <w:r>
        <w:rPr>
          <w:spacing w:val="-1"/>
        </w:rPr>
        <w:t> </w:t>
      </w:r>
      <w:r>
        <w:rPr/>
        <w:t>see</w:t>
      </w:r>
      <w:r>
        <w:rPr>
          <w:spacing w:val="-5"/>
        </w:rPr>
        <w:t> </w:t>
      </w:r>
      <w:r>
        <w:rPr/>
        <w:t>them</w:t>
      </w:r>
      <w:r>
        <w:rPr>
          <w:spacing w:val="-2"/>
        </w:rPr>
        <w:t> </w:t>
      </w:r>
      <w:r>
        <w:rPr/>
        <w:t>with</w:t>
      </w:r>
      <w:r>
        <w:rPr>
          <w:spacing w:val="-5"/>
        </w:rPr>
        <w:t> </w:t>
      </w:r>
      <w:r>
        <w:rPr/>
        <w:t>your</w:t>
      </w:r>
      <w:r>
        <w:rPr>
          <w:spacing w:val="-2"/>
        </w:rPr>
        <w:t> </w:t>
      </w:r>
      <w:r>
        <w:rPr/>
        <w:t>eyes.</w:t>
      </w:r>
      <w:r>
        <w:rPr>
          <w:spacing w:val="-2"/>
        </w:rPr>
        <w:t> </w:t>
      </w:r>
      <w:r>
        <w:rPr/>
        <w:t>Some</w:t>
      </w:r>
      <w:r>
        <w:rPr>
          <w:spacing w:val="-5"/>
        </w:rPr>
        <w:t> </w:t>
      </w:r>
      <w:r>
        <w:rPr/>
        <w:t>of</w:t>
      </w:r>
      <w:r>
        <w:rPr>
          <w:spacing w:val="-1"/>
        </w:rPr>
        <w:t> </w:t>
      </w:r>
      <w:r>
        <w:rPr/>
        <w:t>them</w:t>
      </w:r>
      <w:r>
        <w:rPr>
          <w:spacing w:val="-4"/>
        </w:rPr>
        <w:t> </w:t>
      </w:r>
      <w:r>
        <w:rPr/>
        <w:t>make</w:t>
      </w:r>
      <w:r>
        <w:rPr>
          <w:spacing w:val="-5"/>
        </w:rPr>
        <w:t> </w:t>
      </w:r>
      <w:r>
        <w:rPr/>
        <w:t>you</w:t>
      </w:r>
      <w:r>
        <w:rPr>
          <w:spacing w:val="-3"/>
        </w:rPr>
        <w:t> </w:t>
      </w:r>
      <w:r>
        <w:rPr/>
        <w:t>sick when</w:t>
      </w:r>
      <w:r>
        <w:rPr>
          <w:spacing w:val="-3"/>
        </w:rPr>
        <w:t> </w:t>
      </w:r>
      <w:r>
        <w:rPr/>
        <w:t>you</w:t>
      </w:r>
      <w:r>
        <w:rPr>
          <w:spacing w:val="-3"/>
        </w:rPr>
        <w:t> </w:t>
      </w:r>
      <w:r>
        <w:rPr/>
        <w:t>drink</w:t>
      </w:r>
      <w:r>
        <w:rPr>
          <w:spacing w:val="-2"/>
        </w:rPr>
        <w:t> </w:t>
      </w:r>
      <w:r>
        <w:rPr/>
        <w:t>them – these ones are called </w:t>
      </w:r>
      <w:r>
        <w:rPr>
          <w:rFonts w:ascii="Arial" w:hAnsi="Arial"/>
          <w:b/>
        </w:rPr>
        <w:t>pathogens</w:t>
      </w:r>
      <w:r>
        <w:rPr/>
        <w:t>. The biosand filter removes almost all of the dirt and pathogens from water – up to 99%!</w:t>
      </w:r>
    </w:p>
    <w:p>
      <w:pPr>
        <w:pStyle w:val="BodyText"/>
        <w:spacing w:before="9"/>
        <w:rPr>
          <w:sz w:val="17"/>
        </w:rPr>
      </w:pPr>
      <w:r>
        <w:rPr>
          <w:sz w:val="17"/>
        </w:rPr>
        <w:drawing>
          <wp:anchor distT="0" distB="0" distL="0" distR="0" allowOverlap="1" layoutInCell="1" locked="0" behindDoc="1" simplePos="0" relativeHeight="487617024">
            <wp:simplePos x="0" y="0"/>
            <wp:positionH relativeFrom="page">
              <wp:posOffset>1523026</wp:posOffset>
            </wp:positionH>
            <wp:positionV relativeFrom="paragraph">
              <wp:posOffset>145596</wp:posOffset>
            </wp:positionV>
            <wp:extent cx="321395" cy="419100"/>
            <wp:effectExtent l="0" t="0" r="0" b="0"/>
            <wp:wrapTopAndBottom/>
            <wp:docPr id="150" name="Image 150"/>
            <wp:cNvGraphicFramePr>
              <a:graphicFrameLocks/>
            </wp:cNvGraphicFramePr>
            <a:graphic>
              <a:graphicData uri="http://schemas.openxmlformats.org/drawingml/2006/picture">
                <pic:pic>
                  <pic:nvPicPr>
                    <pic:cNvPr id="150" name="Image 150"/>
                    <pic:cNvPicPr/>
                  </pic:nvPicPr>
                  <pic:blipFill>
                    <a:blip r:embed="rId65" cstate="print"/>
                    <a:stretch>
                      <a:fillRect/>
                    </a:stretch>
                  </pic:blipFill>
                  <pic:spPr>
                    <a:xfrm>
                      <a:off x="0" y="0"/>
                      <a:ext cx="321395" cy="419100"/>
                    </a:xfrm>
                    <a:prstGeom prst="rect">
                      <a:avLst/>
                    </a:prstGeom>
                  </pic:spPr>
                </pic:pic>
              </a:graphicData>
            </a:graphic>
          </wp:anchor>
        </w:drawing>
      </w:r>
      <w:r>
        <w:rPr>
          <w:sz w:val="17"/>
        </w:rPr>
        <mc:AlternateContent>
          <mc:Choice Requires="wps">
            <w:drawing>
              <wp:anchor distT="0" distB="0" distL="0" distR="0" allowOverlap="1" layoutInCell="1" locked="0" behindDoc="1" simplePos="0" relativeHeight="487617536">
                <wp:simplePos x="0" y="0"/>
                <wp:positionH relativeFrom="page">
                  <wp:posOffset>1898650</wp:posOffset>
                </wp:positionH>
                <wp:positionV relativeFrom="paragraph">
                  <wp:posOffset>182426</wp:posOffset>
                </wp:positionV>
                <wp:extent cx="4213225" cy="360680"/>
                <wp:effectExtent l="0" t="0" r="0" b="0"/>
                <wp:wrapTopAndBottom/>
                <wp:docPr id="151" name="Textbox 151"/>
                <wp:cNvGraphicFramePr>
                  <a:graphicFrameLocks/>
                </wp:cNvGraphicFramePr>
                <a:graphic>
                  <a:graphicData uri="http://schemas.microsoft.com/office/word/2010/wordprocessingShape">
                    <wps:wsp>
                      <wps:cNvPr id="151" name="Textbox 151"/>
                      <wps:cNvSpPr txBox="1"/>
                      <wps:spPr>
                        <a:xfrm>
                          <a:off x="0" y="0"/>
                          <a:ext cx="4213225" cy="360680"/>
                        </a:xfrm>
                        <a:prstGeom prst="rect">
                          <a:avLst/>
                        </a:prstGeom>
                        <a:solidFill>
                          <a:srgbClr val="F1F1F1"/>
                        </a:solidFill>
                      </wps:spPr>
                      <wps:txbx>
                        <w:txbxContent>
                          <w:p>
                            <w:pPr>
                              <w:pStyle w:val="BodyText"/>
                              <w:spacing w:line="242" w:lineRule="auto"/>
                              <w:ind w:right="321"/>
                              <w:rPr>
                                <w:color w:val="000000"/>
                              </w:rPr>
                            </w:pPr>
                            <w:r>
                              <w:rPr>
                                <w:color w:val="000000"/>
                              </w:rPr>
                              <w:t>For the safest drinking water, you should also</w:t>
                            </w:r>
                            <w:r>
                              <w:rPr>
                                <w:color w:val="000000"/>
                                <w:spacing w:val="-1"/>
                              </w:rPr>
                              <w:t> </w:t>
                            </w:r>
                            <w:r>
                              <w:rPr>
                                <w:color w:val="000000"/>
                              </w:rPr>
                              <w:t>disinfect the</w:t>
                            </w:r>
                            <w:r>
                              <w:rPr>
                                <w:color w:val="000000"/>
                                <w:spacing w:val="-1"/>
                              </w:rPr>
                              <w:t> </w:t>
                            </w:r>
                            <w:r>
                              <w:rPr>
                                <w:color w:val="000000"/>
                              </w:rPr>
                              <w:t>water after</w:t>
                            </w:r>
                            <w:r>
                              <w:rPr>
                                <w:color w:val="000000"/>
                                <w:spacing w:val="-4"/>
                              </w:rPr>
                              <w:t> </w:t>
                            </w:r>
                            <w:r>
                              <w:rPr>
                                <w:color w:val="000000"/>
                              </w:rPr>
                              <w:t>filtering</w:t>
                            </w:r>
                            <w:r>
                              <w:rPr>
                                <w:color w:val="000000"/>
                                <w:spacing w:val="-2"/>
                              </w:rPr>
                              <w:t> </w:t>
                            </w:r>
                            <w:r>
                              <w:rPr>
                                <w:color w:val="000000"/>
                              </w:rPr>
                              <w:t>it</w:t>
                            </w:r>
                            <w:r>
                              <w:rPr>
                                <w:color w:val="000000"/>
                                <w:spacing w:val="-2"/>
                              </w:rPr>
                              <w:t> </w:t>
                            </w:r>
                            <w:r>
                              <w:rPr>
                                <w:color w:val="000000"/>
                              </w:rPr>
                              <w:t>–</w:t>
                            </w:r>
                            <w:r>
                              <w:rPr>
                                <w:color w:val="000000"/>
                                <w:spacing w:val="-5"/>
                              </w:rPr>
                              <w:t> </w:t>
                            </w:r>
                            <w:r>
                              <w:rPr>
                                <w:color w:val="000000"/>
                              </w:rPr>
                              <w:t>for</w:t>
                            </w:r>
                            <w:r>
                              <w:rPr>
                                <w:color w:val="000000"/>
                                <w:spacing w:val="-4"/>
                              </w:rPr>
                              <w:t> </w:t>
                            </w:r>
                            <w:r>
                              <w:rPr>
                                <w:color w:val="000000"/>
                              </w:rPr>
                              <w:t>example</w:t>
                            </w:r>
                            <w:r>
                              <w:rPr>
                                <w:color w:val="000000"/>
                                <w:spacing w:val="-3"/>
                              </w:rPr>
                              <w:t> </w:t>
                            </w:r>
                            <w:r>
                              <w:rPr>
                                <w:color w:val="000000"/>
                              </w:rPr>
                              <w:t>by</w:t>
                            </w:r>
                            <w:r>
                              <w:rPr>
                                <w:color w:val="000000"/>
                                <w:spacing w:val="-5"/>
                              </w:rPr>
                              <w:t> </w:t>
                            </w:r>
                            <w:r>
                              <w:rPr>
                                <w:color w:val="000000"/>
                              </w:rPr>
                              <w:t>using</w:t>
                            </w:r>
                            <w:r>
                              <w:rPr>
                                <w:color w:val="000000"/>
                                <w:spacing w:val="-3"/>
                              </w:rPr>
                              <w:t> </w:t>
                            </w:r>
                            <w:r>
                              <w:rPr>
                                <w:color w:val="000000"/>
                              </w:rPr>
                              <w:t>chlorine,</w:t>
                            </w:r>
                            <w:r>
                              <w:rPr>
                                <w:color w:val="000000"/>
                                <w:spacing w:val="-5"/>
                              </w:rPr>
                              <w:t> </w:t>
                            </w:r>
                            <w:r>
                              <w:rPr>
                                <w:color w:val="000000"/>
                              </w:rPr>
                              <w:t>SODIS</w:t>
                            </w:r>
                            <w:r>
                              <w:rPr>
                                <w:color w:val="000000"/>
                                <w:spacing w:val="-3"/>
                              </w:rPr>
                              <w:t> </w:t>
                            </w:r>
                            <w:r>
                              <w:rPr>
                                <w:color w:val="000000"/>
                              </w:rPr>
                              <w:t>or</w:t>
                            </w:r>
                            <w:r>
                              <w:rPr>
                                <w:color w:val="000000"/>
                                <w:spacing w:val="-3"/>
                              </w:rPr>
                              <w:t> </w:t>
                            </w:r>
                            <w:r>
                              <w:rPr>
                                <w:color w:val="000000"/>
                              </w:rPr>
                              <w:t>boiling.</w:t>
                            </w:r>
                          </w:p>
                        </w:txbxContent>
                      </wps:txbx>
                      <wps:bodyPr wrap="square" lIns="0" tIns="0" rIns="0" bIns="0" rtlCol="0">
                        <a:noAutofit/>
                      </wps:bodyPr>
                    </wps:wsp>
                  </a:graphicData>
                </a:graphic>
              </wp:anchor>
            </w:drawing>
          </mc:Choice>
          <mc:Fallback>
            <w:pict>
              <v:shape style="position:absolute;margin-left:149.5pt;margin-top:14.364297pt;width:331.75pt;height:28.4pt;mso-position-horizontal-relative:page;mso-position-vertical-relative:paragraph;z-index:-15698944;mso-wrap-distance-left:0;mso-wrap-distance-right:0" type="#_x0000_t202" id="docshape128" filled="true" fillcolor="#f1f1f1" stroked="false">
                <v:textbox inset="0,0,0,0">
                  <w:txbxContent>
                    <w:p>
                      <w:pPr>
                        <w:pStyle w:val="BodyText"/>
                        <w:spacing w:line="242" w:lineRule="auto"/>
                        <w:ind w:right="321"/>
                        <w:rPr>
                          <w:color w:val="000000"/>
                        </w:rPr>
                      </w:pPr>
                      <w:r>
                        <w:rPr>
                          <w:color w:val="000000"/>
                        </w:rPr>
                        <w:t>For the safest drinking water, you should also</w:t>
                      </w:r>
                      <w:r>
                        <w:rPr>
                          <w:color w:val="000000"/>
                          <w:spacing w:val="-1"/>
                        </w:rPr>
                        <w:t> </w:t>
                      </w:r>
                      <w:r>
                        <w:rPr>
                          <w:color w:val="000000"/>
                        </w:rPr>
                        <w:t>disinfect the</w:t>
                      </w:r>
                      <w:r>
                        <w:rPr>
                          <w:color w:val="000000"/>
                          <w:spacing w:val="-1"/>
                        </w:rPr>
                        <w:t> </w:t>
                      </w:r>
                      <w:r>
                        <w:rPr>
                          <w:color w:val="000000"/>
                        </w:rPr>
                        <w:t>water after</w:t>
                      </w:r>
                      <w:r>
                        <w:rPr>
                          <w:color w:val="000000"/>
                          <w:spacing w:val="-4"/>
                        </w:rPr>
                        <w:t> </w:t>
                      </w:r>
                      <w:r>
                        <w:rPr>
                          <w:color w:val="000000"/>
                        </w:rPr>
                        <w:t>filtering</w:t>
                      </w:r>
                      <w:r>
                        <w:rPr>
                          <w:color w:val="000000"/>
                          <w:spacing w:val="-2"/>
                        </w:rPr>
                        <w:t> </w:t>
                      </w:r>
                      <w:r>
                        <w:rPr>
                          <w:color w:val="000000"/>
                        </w:rPr>
                        <w:t>it</w:t>
                      </w:r>
                      <w:r>
                        <w:rPr>
                          <w:color w:val="000000"/>
                          <w:spacing w:val="-2"/>
                        </w:rPr>
                        <w:t> </w:t>
                      </w:r>
                      <w:r>
                        <w:rPr>
                          <w:color w:val="000000"/>
                        </w:rPr>
                        <w:t>–</w:t>
                      </w:r>
                      <w:r>
                        <w:rPr>
                          <w:color w:val="000000"/>
                          <w:spacing w:val="-5"/>
                        </w:rPr>
                        <w:t> </w:t>
                      </w:r>
                      <w:r>
                        <w:rPr>
                          <w:color w:val="000000"/>
                        </w:rPr>
                        <w:t>for</w:t>
                      </w:r>
                      <w:r>
                        <w:rPr>
                          <w:color w:val="000000"/>
                          <w:spacing w:val="-4"/>
                        </w:rPr>
                        <w:t> </w:t>
                      </w:r>
                      <w:r>
                        <w:rPr>
                          <w:color w:val="000000"/>
                        </w:rPr>
                        <w:t>example</w:t>
                      </w:r>
                      <w:r>
                        <w:rPr>
                          <w:color w:val="000000"/>
                          <w:spacing w:val="-3"/>
                        </w:rPr>
                        <w:t> </w:t>
                      </w:r>
                      <w:r>
                        <w:rPr>
                          <w:color w:val="000000"/>
                        </w:rPr>
                        <w:t>by</w:t>
                      </w:r>
                      <w:r>
                        <w:rPr>
                          <w:color w:val="000000"/>
                          <w:spacing w:val="-5"/>
                        </w:rPr>
                        <w:t> </w:t>
                      </w:r>
                      <w:r>
                        <w:rPr>
                          <w:color w:val="000000"/>
                        </w:rPr>
                        <w:t>using</w:t>
                      </w:r>
                      <w:r>
                        <w:rPr>
                          <w:color w:val="000000"/>
                          <w:spacing w:val="-3"/>
                        </w:rPr>
                        <w:t> </w:t>
                      </w:r>
                      <w:r>
                        <w:rPr>
                          <w:color w:val="000000"/>
                        </w:rPr>
                        <w:t>chlorine,</w:t>
                      </w:r>
                      <w:r>
                        <w:rPr>
                          <w:color w:val="000000"/>
                          <w:spacing w:val="-5"/>
                        </w:rPr>
                        <w:t> </w:t>
                      </w:r>
                      <w:r>
                        <w:rPr>
                          <w:color w:val="000000"/>
                        </w:rPr>
                        <w:t>SODIS</w:t>
                      </w:r>
                      <w:r>
                        <w:rPr>
                          <w:color w:val="000000"/>
                          <w:spacing w:val="-3"/>
                        </w:rPr>
                        <w:t> </w:t>
                      </w:r>
                      <w:r>
                        <w:rPr>
                          <w:color w:val="000000"/>
                        </w:rPr>
                        <w:t>or</w:t>
                      </w:r>
                      <w:r>
                        <w:rPr>
                          <w:color w:val="000000"/>
                          <w:spacing w:val="-3"/>
                        </w:rPr>
                        <w:t> </w:t>
                      </w:r>
                      <w:r>
                        <w:rPr>
                          <w:color w:val="000000"/>
                        </w:rPr>
                        <w:t>boiling.</w:t>
                      </w:r>
                    </w:p>
                  </w:txbxContent>
                </v:textbox>
                <v:fill type="solid"/>
                <w10:wrap type="topAndBottom"/>
              </v:shape>
            </w:pict>
          </mc:Fallback>
        </mc:AlternateContent>
      </w:r>
    </w:p>
    <w:p>
      <w:pPr>
        <w:pStyle w:val="BodyText"/>
        <w:spacing w:before="224"/>
      </w:pPr>
    </w:p>
    <w:p>
      <w:pPr>
        <w:pStyle w:val="Heading1"/>
      </w:pPr>
      <w:r>
        <w:rPr/>
        <mc:AlternateContent>
          <mc:Choice Requires="wps">
            <w:drawing>
              <wp:anchor distT="0" distB="0" distL="0" distR="0" allowOverlap="1" layoutInCell="1" locked="0" behindDoc="1" simplePos="0" relativeHeight="487618048">
                <wp:simplePos x="0" y="0"/>
                <wp:positionH relativeFrom="page">
                  <wp:posOffset>896416</wp:posOffset>
                </wp:positionH>
                <wp:positionV relativeFrom="paragraph">
                  <wp:posOffset>233947</wp:posOffset>
                </wp:positionV>
                <wp:extent cx="5981065" cy="6350"/>
                <wp:effectExtent l="0" t="0" r="0" b="0"/>
                <wp:wrapTopAndBottom/>
                <wp:docPr id="152" name="Graphic 152"/>
                <wp:cNvGraphicFramePr>
                  <a:graphicFrameLocks/>
                </wp:cNvGraphicFramePr>
                <a:graphic>
                  <a:graphicData uri="http://schemas.microsoft.com/office/word/2010/wordprocessingShape">
                    <wps:wsp>
                      <wps:cNvPr id="152" name="Graphic 152"/>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074pt;width:470.95pt;height:.48pt;mso-position-horizontal-relative:page;mso-position-vertical-relative:paragraph;z-index:-15698432;mso-wrap-distance-left:0;mso-wrap-distance-right:0" id="docshape129" filled="true" fillcolor="#000000" stroked="false">
                <v:fill type="solid"/>
                <w10:wrap type="topAndBottom"/>
              </v:rect>
            </w:pict>
          </mc:Fallback>
        </mc:AlternateContent>
      </w:r>
      <w:r>
        <w:rPr/>
        <w:drawing>
          <wp:anchor distT="0" distB="0" distL="0" distR="0" allowOverlap="1" layoutInCell="1" locked="0" behindDoc="1" simplePos="0" relativeHeight="487618560">
            <wp:simplePos x="0" y="0"/>
            <wp:positionH relativeFrom="page">
              <wp:posOffset>1377202</wp:posOffset>
            </wp:positionH>
            <wp:positionV relativeFrom="paragraph">
              <wp:posOffset>328771</wp:posOffset>
            </wp:positionV>
            <wp:extent cx="1979077" cy="1978914"/>
            <wp:effectExtent l="0" t="0" r="0" b="0"/>
            <wp:wrapTopAndBottom/>
            <wp:docPr id="153" name="Image 153"/>
            <wp:cNvGraphicFramePr>
              <a:graphicFrameLocks/>
            </wp:cNvGraphicFramePr>
            <a:graphic>
              <a:graphicData uri="http://schemas.openxmlformats.org/drawingml/2006/picture">
                <pic:pic>
                  <pic:nvPicPr>
                    <pic:cNvPr id="153" name="Image 153"/>
                    <pic:cNvPicPr/>
                  </pic:nvPicPr>
                  <pic:blipFill>
                    <a:blip r:embed="rId66" cstate="print"/>
                    <a:stretch>
                      <a:fillRect/>
                    </a:stretch>
                  </pic:blipFill>
                  <pic:spPr>
                    <a:xfrm>
                      <a:off x="0" y="0"/>
                      <a:ext cx="1979077" cy="1978914"/>
                    </a:xfrm>
                    <a:prstGeom prst="rect">
                      <a:avLst/>
                    </a:prstGeom>
                  </pic:spPr>
                </pic:pic>
              </a:graphicData>
            </a:graphic>
          </wp:anchor>
        </w:drawing>
      </w:r>
      <w:r>
        <w:rPr/>
        <w:drawing>
          <wp:anchor distT="0" distB="0" distL="0" distR="0" allowOverlap="1" layoutInCell="1" locked="0" behindDoc="1" simplePos="0" relativeHeight="487619072">
            <wp:simplePos x="0" y="0"/>
            <wp:positionH relativeFrom="page">
              <wp:posOffset>4054163</wp:posOffset>
            </wp:positionH>
            <wp:positionV relativeFrom="paragraph">
              <wp:posOffset>333896</wp:posOffset>
            </wp:positionV>
            <wp:extent cx="1969404" cy="1968817"/>
            <wp:effectExtent l="0" t="0" r="0" b="0"/>
            <wp:wrapTopAndBottom/>
            <wp:docPr id="154" name="Image 154"/>
            <wp:cNvGraphicFramePr>
              <a:graphicFrameLocks/>
            </wp:cNvGraphicFramePr>
            <a:graphic>
              <a:graphicData uri="http://schemas.openxmlformats.org/drawingml/2006/picture">
                <pic:pic>
                  <pic:nvPicPr>
                    <pic:cNvPr id="154" name="Image 154"/>
                    <pic:cNvPicPr/>
                  </pic:nvPicPr>
                  <pic:blipFill>
                    <a:blip r:embed="rId67" cstate="print"/>
                    <a:stretch>
                      <a:fillRect/>
                    </a:stretch>
                  </pic:blipFill>
                  <pic:spPr>
                    <a:xfrm>
                      <a:off x="0" y="0"/>
                      <a:ext cx="1969404" cy="1968817"/>
                    </a:xfrm>
                    <a:prstGeom prst="rect">
                      <a:avLst/>
                    </a:prstGeom>
                  </pic:spPr>
                </pic:pic>
              </a:graphicData>
            </a:graphic>
          </wp:anchor>
        </w:drawing>
      </w:r>
      <w:bookmarkStart w:name="What Happens to the Pathogens and Dirt i" w:id="26"/>
      <w:bookmarkEnd w:id="26"/>
      <w:r>
        <w:rPr>
          <w:b w:val="0"/>
        </w:rPr>
      </w:r>
      <w:r>
        <w:rPr/>
        <w:t>What</w:t>
      </w:r>
      <w:r>
        <w:rPr>
          <w:spacing w:val="-3"/>
        </w:rPr>
        <w:t> </w:t>
      </w:r>
      <w:r>
        <w:rPr/>
        <w:t>Happens</w:t>
      </w:r>
      <w:r>
        <w:rPr>
          <w:spacing w:val="-1"/>
        </w:rPr>
        <w:t> </w:t>
      </w:r>
      <w:r>
        <w:rPr/>
        <w:t>to</w:t>
      </w:r>
      <w:r>
        <w:rPr>
          <w:spacing w:val="-4"/>
        </w:rPr>
        <w:t> </w:t>
      </w:r>
      <w:r>
        <w:rPr/>
        <w:t>the</w:t>
      </w:r>
      <w:r>
        <w:rPr>
          <w:spacing w:val="-1"/>
        </w:rPr>
        <w:t> </w:t>
      </w:r>
      <w:r>
        <w:rPr/>
        <w:t>Pathogens</w:t>
      </w:r>
      <w:r>
        <w:rPr>
          <w:spacing w:val="-2"/>
        </w:rPr>
        <w:t> </w:t>
      </w:r>
      <w:r>
        <w:rPr/>
        <w:t>and</w:t>
      </w:r>
      <w:r>
        <w:rPr>
          <w:spacing w:val="-2"/>
        </w:rPr>
        <w:t> </w:t>
      </w:r>
      <w:r>
        <w:rPr/>
        <w:t>Dirt in</w:t>
      </w:r>
      <w:r>
        <w:rPr>
          <w:spacing w:val="-1"/>
        </w:rPr>
        <w:t> </w:t>
      </w:r>
      <w:r>
        <w:rPr/>
        <w:t>the</w:t>
      </w:r>
      <w:r>
        <w:rPr>
          <w:spacing w:val="-1"/>
        </w:rPr>
        <w:t> </w:t>
      </w:r>
      <w:r>
        <w:rPr>
          <w:spacing w:val="-2"/>
        </w:rPr>
        <w:t>Filter?</w:t>
      </w:r>
    </w:p>
    <w:p>
      <w:pPr>
        <w:pStyle w:val="BodyText"/>
        <w:rPr>
          <w:rFonts w:ascii="Arial"/>
          <w:b/>
          <w:sz w:val="10"/>
        </w:rPr>
      </w:pPr>
    </w:p>
    <w:p>
      <w:pPr>
        <w:pStyle w:val="BodyText"/>
        <w:spacing w:before="1"/>
        <w:rPr>
          <w:rFonts w:ascii="Arial"/>
          <w:b/>
          <w:sz w:val="6"/>
        </w:rPr>
      </w:pPr>
    </w:p>
    <w:p>
      <w:pPr>
        <w:pStyle w:val="BodyText"/>
        <w:spacing w:after="0"/>
        <w:rPr>
          <w:rFonts w:ascii="Arial"/>
          <w:b/>
          <w:sz w:val="6"/>
        </w:rPr>
        <w:sectPr>
          <w:headerReference w:type="default" r:id="rId63"/>
          <w:footerReference w:type="default" r:id="rId64"/>
          <w:pgSz w:w="12240" w:h="15840"/>
          <w:pgMar w:header="712" w:footer="876" w:top="940" w:bottom="1060" w:left="1080" w:right="1080"/>
        </w:sectPr>
      </w:pPr>
    </w:p>
    <w:p>
      <w:pPr>
        <w:pStyle w:val="Heading5"/>
        <w:spacing w:before="39"/>
        <w:ind w:left="1082"/>
      </w:pPr>
      <w:r>
        <w:rPr/>
        <w:t>Mechanical</w:t>
      </w:r>
      <w:r>
        <w:rPr>
          <w:spacing w:val="-3"/>
        </w:rPr>
        <w:t> </w:t>
      </w:r>
      <w:r>
        <w:rPr>
          <w:spacing w:val="-2"/>
        </w:rPr>
        <w:t>Trapping</w:t>
      </w:r>
    </w:p>
    <w:p>
      <w:pPr>
        <w:pStyle w:val="Heading5"/>
        <w:spacing w:before="121"/>
        <w:ind w:left="1082"/>
      </w:pPr>
      <w:r>
        <w:rPr/>
        <w:t>They</w:t>
      </w:r>
      <w:r>
        <w:rPr>
          <w:spacing w:val="-5"/>
        </w:rPr>
        <w:t> </w:t>
      </w:r>
      <w:r>
        <w:rPr/>
        <w:t>get trapped</w:t>
      </w:r>
      <w:r>
        <w:rPr>
          <w:spacing w:val="-1"/>
        </w:rPr>
        <w:t> </w:t>
      </w:r>
      <w:r>
        <w:rPr/>
        <w:t>in</w:t>
      </w:r>
      <w:r>
        <w:rPr>
          <w:spacing w:val="-3"/>
        </w:rPr>
        <w:t> </w:t>
      </w:r>
      <w:r>
        <w:rPr/>
        <w:t>the</w:t>
      </w:r>
      <w:r>
        <w:rPr>
          <w:spacing w:val="-3"/>
        </w:rPr>
        <w:t> </w:t>
      </w:r>
      <w:r>
        <w:rPr>
          <w:spacing w:val="-4"/>
        </w:rPr>
        <w:t>sand.</w:t>
      </w:r>
    </w:p>
    <w:p>
      <w:pPr>
        <w:pStyle w:val="BodyText"/>
        <w:spacing w:line="242" w:lineRule="auto" w:before="122"/>
        <w:ind w:left="1082"/>
      </w:pPr>
      <w:r>
        <w:rPr/>
        <w:t>The water can flow through the sand,</w:t>
      </w:r>
      <w:r>
        <w:rPr>
          <w:spacing w:val="-6"/>
        </w:rPr>
        <w:t> </w:t>
      </w:r>
      <w:r>
        <w:rPr/>
        <w:t>but</w:t>
      </w:r>
      <w:r>
        <w:rPr>
          <w:spacing w:val="-8"/>
        </w:rPr>
        <w:t> </w:t>
      </w:r>
      <w:r>
        <w:rPr/>
        <w:t>some</w:t>
      </w:r>
      <w:r>
        <w:rPr>
          <w:spacing w:val="-9"/>
        </w:rPr>
        <w:t> </w:t>
      </w:r>
      <w:r>
        <w:rPr/>
        <w:t>dirt</w:t>
      </w:r>
      <w:r>
        <w:rPr>
          <w:spacing w:val="-8"/>
        </w:rPr>
        <w:t> </w:t>
      </w:r>
      <w:r>
        <w:rPr/>
        <w:t>and</w:t>
      </w:r>
      <w:r>
        <w:rPr>
          <w:spacing w:val="-9"/>
        </w:rPr>
        <w:t> </w:t>
      </w:r>
      <w:r>
        <w:rPr/>
        <w:t>pathogens are too big to fit through.</w:t>
      </w:r>
    </w:p>
    <w:p>
      <w:pPr>
        <w:pStyle w:val="BodyText"/>
        <w:spacing w:before="65"/>
        <w:rPr>
          <w:sz w:val="20"/>
        </w:rPr>
      </w:pPr>
      <w:r>
        <w:rPr>
          <w:sz w:val="20"/>
        </w:rPr>
        <w:drawing>
          <wp:anchor distT="0" distB="0" distL="0" distR="0" allowOverlap="1" layoutInCell="1" locked="0" behindDoc="1" simplePos="0" relativeHeight="487619584">
            <wp:simplePos x="0" y="0"/>
            <wp:positionH relativeFrom="page">
              <wp:posOffset>1332864</wp:posOffset>
            </wp:positionH>
            <wp:positionV relativeFrom="paragraph">
              <wp:posOffset>202624</wp:posOffset>
            </wp:positionV>
            <wp:extent cx="1989193" cy="1968817"/>
            <wp:effectExtent l="0" t="0" r="0" b="0"/>
            <wp:wrapTopAndBottom/>
            <wp:docPr id="155" name="Image 155"/>
            <wp:cNvGraphicFramePr>
              <a:graphicFrameLocks/>
            </wp:cNvGraphicFramePr>
            <a:graphic>
              <a:graphicData uri="http://schemas.openxmlformats.org/drawingml/2006/picture">
                <pic:pic>
                  <pic:nvPicPr>
                    <pic:cNvPr id="155" name="Image 155"/>
                    <pic:cNvPicPr/>
                  </pic:nvPicPr>
                  <pic:blipFill>
                    <a:blip r:embed="rId68" cstate="print"/>
                    <a:stretch>
                      <a:fillRect/>
                    </a:stretch>
                  </pic:blipFill>
                  <pic:spPr>
                    <a:xfrm>
                      <a:off x="0" y="0"/>
                      <a:ext cx="1989193" cy="1968817"/>
                    </a:xfrm>
                    <a:prstGeom prst="rect">
                      <a:avLst/>
                    </a:prstGeom>
                  </pic:spPr>
                </pic:pic>
              </a:graphicData>
            </a:graphic>
          </wp:anchor>
        </w:drawing>
      </w:r>
    </w:p>
    <w:p>
      <w:pPr>
        <w:pStyle w:val="Heading5"/>
        <w:spacing w:before="63"/>
        <w:ind w:left="1080"/>
      </w:pPr>
      <w:r>
        <w:rPr>
          <w:spacing w:val="-2"/>
        </w:rPr>
        <w:t>Adsorption</w:t>
      </w:r>
    </w:p>
    <w:p>
      <w:pPr>
        <w:pStyle w:val="Heading5"/>
        <w:spacing w:before="121"/>
        <w:ind w:left="1080"/>
      </w:pPr>
      <w:r>
        <w:rPr/>
        <w:t>They</w:t>
      </w:r>
      <w:r>
        <w:rPr>
          <w:spacing w:val="-5"/>
        </w:rPr>
        <w:t> </w:t>
      </w:r>
      <w:r>
        <w:rPr/>
        <w:t>get stuck</w:t>
      </w:r>
      <w:r>
        <w:rPr>
          <w:spacing w:val="-1"/>
        </w:rPr>
        <w:t> </w:t>
      </w:r>
      <w:r>
        <w:rPr/>
        <w:t>to</w:t>
      </w:r>
      <w:r>
        <w:rPr>
          <w:spacing w:val="-2"/>
        </w:rPr>
        <w:t> </w:t>
      </w:r>
      <w:r>
        <w:rPr>
          <w:spacing w:val="-4"/>
        </w:rPr>
        <w:t>sand.</w:t>
      </w:r>
    </w:p>
    <w:p>
      <w:pPr>
        <w:pStyle w:val="BodyText"/>
        <w:spacing w:before="121"/>
        <w:ind w:left="1080"/>
      </w:pPr>
      <w:r>
        <w:rPr/>
        <w:t>Some</w:t>
      </w:r>
      <w:r>
        <w:rPr>
          <w:spacing w:val="-6"/>
        </w:rPr>
        <w:t> </w:t>
      </w:r>
      <w:r>
        <w:rPr/>
        <w:t>pathogens</w:t>
      </w:r>
      <w:r>
        <w:rPr>
          <w:spacing w:val="-9"/>
        </w:rPr>
        <w:t> </w:t>
      </w:r>
      <w:r>
        <w:rPr/>
        <w:t>stick</w:t>
      </w:r>
      <w:r>
        <w:rPr>
          <w:spacing w:val="-6"/>
        </w:rPr>
        <w:t> </w:t>
      </w:r>
      <w:r>
        <w:rPr/>
        <w:t>to</w:t>
      </w:r>
      <w:r>
        <w:rPr>
          <w:spacing w:val="-9"/>
        </w:rPr>
        <w:t> </w:t>
      </w:r>
      <w:r>
        <w:rPr/>
        <w:t>the</w:t>
      </w:r>
      <w:r>
        <w:rPr>
          <w:spacing w:val="-9"/>
        </w:rPr>
        <w:t> </w:t>
      </w:r>
      <w:r>
        <w:rPr/>
        <w:t>sand and can’t get away.</w:t>
      </w:r>
    </w:p>
    <w:p>
      <w:pPr>
        <w:pStyle w:val="Heading5"/>
        <w:spacing w:before="41"/>
        <w:ind w:left="762"/>
      </w:pPr>
      <w:r>
        <w:rPr>
          <w:b w:val="0"/>
        </w:rPr>
        <w:br w:type="column"/>
      </w:r>
      <w:r>
        <w:rPr>
          <w:spacing w:val="-2"/>
        </w:rPr>
        <w:t>Predation</w:t>
      </w:r>
    </w:p>
    <w:p>
      <w:pPr>
        <w:pStyle w:val="Heading5"/>
        <w:spacing w:before="119"/>
        <w:ind w:left="762"/>
      </w:pPr>
      <w:r>
        <w:rPr/>
        <w:t>They</w:t>
      </w:r>
      <w:r>
        <w:rPr>
          <w:spacing w:val="-6"/>
        </w:rPr>
        <w:t> </w:t>
      </w:r>
      <w:r>
        <w:rPr/>
        <w:t>get </w:t>
      </w:r>
      <w:r>
        <w:rPr>
          <w:spacing w:val="-2"/>
        </w:rPr>
        <w:t>eaten.</w:t>
      </w:r>
    </w:p>
    <w:p>
      <w:pPr>
        <w:pStyle w:val="BodyText"/>
        <w:spacing w:before="122"/>
        <w:ind w:left="762" w:right="1448"/>
      </w:pPr>
      <w:r>
        <w:rPr/>
        <w:t>The microbes eat each other inside</w:t>
      </w:r>
      <w:r>
        <w:rPr>
          <w:spacing w:val="-7"/>
        </w:rPr>
        <w:t> </w:t>
      </w:r>
      <w:r>
        <w:rPr/>
        <w:t>the</w:t>
      </w:r>
      <w:r>
        <w:rPr>
          <w:spacing w:val="-9"/>
        </w:rPr>
        <w:t> </w:t>
      </w:r>
      <w:r>
        <w:rPr/>
        <w:t>filter,</w:t>
      </w:r>
      <w:r>
        <w:rPr>
          <w:spacing w:val="-8"/>
        </w:rPr>
        <w:t> </w:t>
      </w:r>
      <w:r>
        <w:rPr/>
        <w:t>especially</w:t>
      </w:r>
      <w:r>
        <w:rPr>
          <w:spacing w:val="-9"/>
        </w:rPr>
        <w:t> </w:t>
      </w:r>
      <w:r>
        <w:rPr/>
        <w:t>in</w:t>
      </w:r>
      <w:r>
        <w:rPr>
          <w:spacing w:val="-7"/>
        </w:rPr>
        <w:t> </w:t>
      </w:r>
      <w:r>
        <w:rPr/>
        <w:t>the </w:t>
      </w:r>
      <w:r>
        <w:rPr>
          <w:spacing w:val="-2"/>
        </w:rPr>
        <w:t>biolayer.</w:t>
      </w:r>
    </w:p>
    <w:p>
      <w:pPr>
        <w:pStyle w:val="BodyText"/>
        <w:spacing w:before="62"/>
        <w:rPr>
          <w:sz w:val="20"/>
        </w:rPr>
      </w:pPr>
      <w:r>
        <w:rPr>
          <w:sz w:val="20"/>
        </w:rPr>
        <w:drawing>
          <wp:anchor distT="0" distB="0" distL="0" distR="0" allowOverlap="1" layoutInCell="1" locked="0" behindDoc="1" simplePos="0" relativeHeight="487620096">
            <wp:simplePos x="0" y="0"/>
            <wp:positionH relativeFrom="page">
              <wp:posOffset>4054163</wp:posOffset>
            </wp:positionH>
            <wp:positionV relativeFrom="paragraph">
              <wp:posOffset>200872</wp:posOffset>
            </wp:positionV>
            <wp:extent cx="1969218" cy="1968817"/>
            <wp:effectExtent l="0" t="0" r="0" b="0"/>
            <wp:wrapTopAndBottom/>
            <wp:docPr id="156" name="Image 156"/>
            <wp:cNvGraphicFramePr>
              <a:graphicFrameLocks/>
            </wp:cNvGraphicFramePr>
            <a:graphic>
              <a:graphicData uri="http://schemas.openxmlformats.org/drawingml/2006/picture">
                <pic:pic>
                  <pic:nvPicPr>
                    <pic:cNvPr id="156" name="Image 156"/>
                    <pic:cNvPicPr/>
                  </pic:nvPicPr>
                  <pic:blipFill>
                    <a:blip r:embed="rId69" cstate="print"/>
                    <a:stretch>
                      <a:fillRect/>
                    </a:stretch>
                  </pic:blipFill>
                  <pic:spPr>
                    <a:xfrm>
                      <a:off x="0" y="0"/>
                      <a:ext cx="1969218" cy="1968817"/>
                    </a:xfrm>
                    <a:prstGeom prst="rect">
                      <a:avLst/>
                    </a:prstGeom>
                  </pic:spPr>
                </pic:pic>
              </a:graphicData>
            </a:graphic>
          </wp:anchor>
        </w:drawing>
      </w:r>
    </w:p>
    <w:p>
      <w:pPr>
        <w:pStyle w:val="Heading5"/>
        <w:spacing w:line="352" w:lineRule="auto" w:before="99"/>
        <w:ind w:left="774" w:right="2884"/>
      </w:pPr>
      <w:r>
        <w:rPr/>
        <w:t>Natural</w:t>
      </w:r>
      <w:r>
        <w:rPr>
          <w:spacing w:val="-16"/>
        </w:rPr>
        <w:t> </w:t>
      </w:r>
      <w:r>
        <w:rPr/>
        <w:t>Death They die.</w:t>
      </w:r>
    </w:p>
    <w:p>
      <w:pPr>
        <w:pStyle w:val="BodyText"/>
        <w:spacing w:before="3"/>
        <w:ind w:left="774" w:right="1448"/>
      </w:pPr>
      <w:r>
        <w:rPr/>
        <w:t>Some pathogens die because there</w:t>
      </w:r>
      <w:r>
        <w:rPr>
          <w:spacing w:val="-8"/>
        </w:rPr>
        <w:t> </w:t>
      </w:r>
      <w:r>
        <w:rPr/>
        <w:t>isn’t</w:t>
      </w:r>
      <w:r>
        <w:rPr>
          <w:spacing w:val="-4"/>
        </w:rPr>
        <w:t> </w:t>
      </w:r>
      <w:r>
        <w:rPr/>
        <w:t>enough</w:t>
      </w:r>
      <w:r>
        <w:rPr>
          <w:spacing w:val="-10"/>
        </w:rPr>
        <w:t> </w:t>
      </w:r>
      <w:r>
        <w:rPr/>
        <w:t>food</w:t>
      </w:r>
      <w:r>
        <w:rPr>
          <w:spacing w:val="-8"/>
        </w:rPr>
        <w:t> </w:t>
      </w:r>
      <w:r>
        <w:rPr/>
        <w:t>or</w:t>
      </w:r>
      <w:r>
        <w:rPr>
          <w:spacing w:val="-5"/>
        </w:rPr>
        <w:t> </w:t>
      </w:r>
      <w:r>
        <w:rPr/>
        <w:t>air</w:t>
      </w:r>
      <w:r>
        <w:rPr>
          <w:spacing w:val="-9"/>
        </w:rPr>
        <w:t> </w:t>
      </w:r>
      <w:r>
        <w:rPr/>
        <w:t>for them inside the BSF.</w:t>
      </w:r>
    </w:p>
    <w:p>
      <w:pPr>
        <w:pStyle w:val="BodyText"/>
        <w:spacing w:after="0"/>
        <w:sectPr>
          <w:type w:val="continuous"/>
          <w:pgSz w:w="12240" w:h="15840"/>
          <w:pgMar w:header="712" w:footer="876" w:top="960" w:bottom="280" w:left="1080" w:right="1080"/>
          <w:cols w:num="2" w:equalWidth="0">
            <w:col w:w="4474" w:space="40"/>
            <w:col w:w="5566"/>
          </w:cols>
        </w:sectPr>
      </w:pPr>
    </w:p>
    <w:p>
      <w:pPr>
        <w:pStyle w:val="BodyText"/>
        <w:spacing w:before="253"/>
        <w:rPr>
          <w:sz w:val="30"/>
        </w:rPr>
      </w:pPr>
    </w:p>
    <w:p>
      <w:pPr>
        <w:pStyle w:val="Heading1"/>
      </w:pPr>
      <w:r>
        <w:rPr/>
        <mc:AlternateContent>
          <mc:Choice Requires="wps">
            <w:drawing>
              <wp:anchor distT="0" distB="0" distL="0" distR="0" allowOverlap="1" layoutInCell="1" locked="0" behindDoc="1" simplePos="0" relativeHeight="487620608">
                <wp:simplePos x="0" y="0"/>
                <wp:positionH relativeFrom="page">
                  <wp:posOffset>896416</wp:posOffset>
                </wp:positionH>
                <wp:positionV relativeFrom="paragraph">
                  <wp:posOffset>233958</wp:posOffset>
                </wp:positionV>
                <wp:extent cx="5981065" cy="6350"/>
                <wp:effectExtent l="0" t="0" r="0" b="0"/>
                <wp:wrapTopAndBottom/>
                <wp:docPr id="157" name="Graphic 157"/>
                <wp:cNvGraphicFramePr>
                  <a:graphicFrameLocks/>
                </wp:cNvGraphicFramePr>
                <a:graphic>
                  <a:graphicData uri="http://schemas.microsoft.com/office/word/2010/wordprocessingShape">
                    <wps:wsp>
                      <wps:cNvPr id="157" name="Graphic 157"/>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95872;mso-wrap-distance-left:0;mso-wrap-distance-right:0" id="docshape130" filled="true" fillcolor="#000000" stroked="false">
                <v:fill type="solid"/>
                <w10:wrap type="topAndBottom"/>
              </v:rect>
            </w:pict>
          </mc:Fallback>
        </mc:AlternateContent>
      </w:r>
      <w:r>
        <w:rPr/>
        <w:drawing>
          <wp:anchor distT="0" distB="0" distL="0" distR="0" allowOverlap="1" layoutInCell="1" locked="0" behindDoc="1" simplePos="0" relativeHeight="479345664">
            <wp:simplePos x="0" y="0"/>
            <wp:positionH relativeFrom="page">
              <wp:posOffset>2080894</wp:posOffset>
            </wp:positionH>
            <wp:positionV relativeFrom="paragraph">
              <wp:posOffset>809554</wp:posOffset>
            </wp:positionV>
            <wp:extent cx="4368771" cy="7032843"/>
            <wp:effectExtent l="0" t="0" r="0" b="0"/>
            <wp:wrapNone/>
            <wp:docPr id="158" name="Image 158"/>
            <wp:cNvGraphicFramePr>
              <a:graphicFrameLocks/>
            </wp:cNvGraphicFramePr>
            <a:graphic>
              <a:graphicData uri="http://schemas.openxmlformats.org/drawingml/2006/picture">
                <pic:pic>
                  <pic:nvPicPr>
                    <pic:cNvPr id="158" name="Image 158"/>
                    <pic:cNvPicPr/>
                  </pic:nvPicPr>
                  <pic:blipFill>
                    <a:blip r:embed="rId70" cstate="print"/>
                    <a:stretch>
                      <a:fillRect/>
                    </a:stretch>
                  </pic:blipFill>
                  <pic:spPr>
                    <a:xfrm>
                      <a:off x="0" y="0"/>
                      <a:ext cx="4368771" cy="7032843"/>
                    </a:xfrm>
                    <a:prstGeom prst="rect">
                      <a:avLst/>
                    </a:prstGeom>
                  </pic:spPr>
                </pic:pic>
              </a:graphicData>
            </a:graphic>
          </wp:anchor>
        </w:drawing>
      </w:r>
      <w:bookmarkStart w:name="What Makes the BSF Special? The Biolayer" w:id="27"/>
      <w:bookmarkEnd w:id="27"/>
      <w:r>
        <w:rPr>
          <w:b w:val="0"/>
        </w:rPr>
      </w:r>
      <w:bookmarkStart w:name="_bookmark13" w:id="28"/>
      <w:bookmarkEnd w:id="28"/>
      <w:r>
        <w:rPr>
          <w:b w:val="0"/>
        </w:rPr>
      </w:r>
      <w:r>
        <w:rPr/>
        <w:t>What</w:t>
      </w:r>
      <w:r>
        <w:rPr>
          <w:spacing w:val="-1"/>
        </w:rPr>
        <w:t> </w:t>
      </w:r>
      <w:r>
        <w:rPr/>
        <w:t>Makes</w:t>
      </w:r>
      <w:r>
        <w:rPr>
          <w:spacing w:val="-2"/>
        </w:rPr>
        <w:t> </w:t>
      </w:r>
      <w:r>
        <w:rPr/>
        <w:t>the</w:t>
      </w:r>
      <w:r>
        <w:rPr>
          <w:spacing w:val="-4"/>
        </w:rPr>
        <w:t> </w:t>
      </w:r>
      <w:r>
        <w:rPr/>
        <w:t>BSF</w:t>
      </w:r>
      <w:r>
        <w:rPr>
          <w:spacing w:val="-3"/>
        </w:rPr>
        <w:t> </w:t>
      </w:r>
      <w:r>
        <w:rPr/>
        <w:t>Special? The</w:t>
      </w:r>
      <w:r>
        <w:rPr>
          <w:spacing w:val="-1"/>
        </w:rPr>
        <w:t> </w:t>
      </w:r>
      <w:r>
        <w:rPr>
          <w:spacing w:val="-2"/>
        </w:rPr>
        <w:t>Biolayer!</w:t>
      </w:r>
    </w:p>
    <w:p>
      <w:pPr>
        <w:pStyle w:val="BodyText"/>
        <w:spacing w:before="153"/>
        <w:ind w:left="422" w:right="659"/>
      </w:pPr>
      <w:r>
        <w:rPr/>
        <w:t>In a BSF, small microbes live in the top of the sand.</w:t>
      </w:r>
      <w:r>
        <w:rPr>
          <w:spacing w:val="40"/>
        </w:rPr>
        <w:t> </w:t>
      </w:r>
      <w:r>
        <w:rPr/>
        <w:t>This is called the </w:t>
      </w:r>
      <w:r>
        <w:rPr>
          <w:rFonts w:ascii="Arial"/>
          <w:b/>
        </w:rPr>
        <w:t>BIOLAYER</w:t>
      </w:r>
      <w:r>
        <w:rPr/>
        <w:t>. The biolayer</w:t>
      </w:r>
      <w:r>
        <w:rPr>
          <w:spacing w:val="-1"/>
        </w:rPr>
        <w:t> </w:t>
      </w:r>
      <w:r>
        <w:rPr/>
        <w:t>is</w:t>
      </w:r>
      <w:r>
        <w:rPr>
          <w:spacing w:val="-1"/>
        </w:rPr>
        <w:t> </w:t>
      </w:r>
      <w:r>
        <w:rPr/>
        <w:t>very</w:t>
      </w:r>
      <w:r>
        <w:rPr>
          <w:spacing w:val="-3"/>
        </w:rPr>
        <w:t> </w:t>
      </w:r>
      <w:r>
        <w:rPr/>
        <w:t>important</w:t>
      </w:r>
      <w:r>
        <w:rPr>
          <w:spacing w:val="-5"/>
        </w:rPr>
        <w:t> </w:t>
      </w:r>
      <w:r>
        <w:rPr/>
        <w:t>for</w:t>
      </w:r>
      <w:r>
        <w:rPr>
          <w:spacing w:val="-3"/>
        </w:rPr>
        <w:t> </w:t>
      </w:r>
      <w:r>
        <w:rPr/>
        <w:t>making</w:t>
      </w:r>
      <w:r>
        <w:rPr>
          <w:spacing w:val="-2"/>
        </w:rPr>
        <w:t> </w:t>
      </w:r>
      <w:r>
        <w:rPr/>
        <w:t>the</w:t>
      </w:r>
      <w:r>
        <w:rPr>
          <w:spacing w:val="-2"/>
        </w:rPr>
        <w:t> </w:t>
      </w:r>
      <w:r>
        <w:rPr/>
        <w:t>water</w:t>
      </w:r>
      <w:r>
        <w:rPr>
          <w:spacing w:val="-3"/>
        </w:rPr>
        <w:t> </w:t>
      </w:r>
      <w:r>
        <w:rPr/>
        <w:t>safe</w:t>
      </w:r>
      <w:r>
        <w:rPr>
          <w:spacing w:val="-2"/>
        </w:rPr>
        <w:t> </w:t>
      </w:r>
      <w:r>
        <w:rPr/>
        <w:t>to</w:t>
      </w:r>
      <w:r>
        <w:rPr>
          <w:spacing w:val="-4"/>
        </w:rPr>
        <w:t> </w:t>
      </w:r>
      <w:r>
        <w:rPr/>
        <w:t>drink.</w:t>
      </w:r>
      <w:r>
        <w:rPr>
          <w:spacing w:val="-5"/>
        </w:rPr>
        <w:t> </w:t>
      </w:r>
      <w:r>
        <w:rPr/>
        <w:t>The</w:t>
      </w:r>
      <w:r>
        <w:rPr>
          <w:spacing w:val="-4"/>
        </w:rPr>
        <w:t> </w:t>
      </w:r>
      <w:r>
        <w:rPr/>
        <w:t>biolayer</w:t>
      </w:r>
      <w:r>
        <w:rPr>
          <w:spacing w:val="-1"/>
        </w:rPr>
        <w:t> </w:t>
      </w:r>
      <w:r>
        <w:rPr/>
        <w:t>takes</w:t>
      </w:r>
      <w:r>
        <w:rPr>
          <w:spacing w:val="-4"/>
        </w:rPr>
        <w:t> </w:t>
      </w:r>
      <w:r>
        <w:rPr/>
        <w:t>about</w:t>
      </w:r>
      <w:r>
        <w:rPr>
          <w:spacing w:val="-3"/>
        </w:rPr>
        <w:t> </w:t>
      </w:r>
      <w:r>
        <w:rPr/>
        <w:t>30 days to grow.</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5"/>
      </w:pPr>
    </w:p>
    <w:p>
      <w:pPr>
        <w:pStyle w:val="Heading5"/>
        <w:ind w:left="509"/>
      </w:pPr>
      <w:r>
        <w:rPr/>
        <w:t>Day</w:t>
      </w:r>
      <w:r>
        <w:rPr>
          <w:spacing w:val="-5"/>
        </w:rPr>
        <w:t> </w:t>
      </w:r>
      <w:r>
        <w:rPr>
          <w:spacing w:val="-10"/>
        </w:rPr>
        <w:t>1</w:t>
      </w:r>
    </w:p>
    <w:p>
      <w:pPr>
        <w:pStyle w:val="BodyText"/>
        <w:spacing w:before="122"/>
        <w:ind w:left="509" w:right="6387"/>
      </w:pPr>
      <w:r>
        <w:rPr/>
        <w:t>Many microbes live in water. They are too small to see, but they are there! When you pour water</w:t>
      </w:r>
      <w:r>
        <w:rPr>
          <w:spacing w:val="-5"/>
        </w:rPr>
        <w:t> </w:t>
      </w:r>
      <w:r>
        <w:rPr/>
        <w:t>into</w:t>
      </w:r>
      <w:r>
        <w:rPr>
          <w:spacing w:val="-8"/>
        </w:rPr>
        <w:t> </w:t>
      </w:r>
      <w:r>
        <w:rPr/>
        <w:t>the</w:t>
      </w:r>
      <w:r>
        <w:rPr>
          <w:spacing w:val="-8"/>
        </w:rPr>
        <w:t> </w:t>
      </w:r>
      <w:r>
        <w:rPr/>
        <w:t>filter,</w:t>
      </w:r>
      <w:r>
        <w:rPr>
          <w:spacing w:val="-7"/>
        </w:rPr>
        <w:t> </w:t>
      </w:r>
      <w:r>
        <w:rPr/>
        <w:t>the</w:t>
      </w:r>
      <w:r>
        <w:rPr>
          <w:spacing w:val="-8"/>
        </w:rPr>
        <w:t> </w:t>
      </w:r>
      <w:r>
        <w:rPr/>
        <w:t>microbes start</w:t>
      </w:r>
      <w:r>
        <w:rPr>
          <w:spacing w:val="-2"/>
        </w:rPr>
        <w:t> </w:t>
      </w:r>
      <w:r>
        <w:rPr/>
        <w:t>living</w:t>
      </w:r>
      <w:r>
        <w:rPr>
          <w:spacing w:val="-1"/>
        </w:rPr>
        <w:t> </w:t>
      </w:r>
      <w:r>
        <w:rPr/>
        <w:t>in</w:t>
      </w:r>
      <w:r>
        <w:rPr>
          <w:spacing w:val="-5"/>
        </w:rPr>
        <w:t> </w:t>
      </w:r>
      <w:r>
        <w:rPr/>
        <w:t>the</w:t>
      </w:r>
      <w:r>
        <w:rPr>
          <w:spacing w:val="-5"/>
        </w:rPr>
        <w:t> </w:t>
      </w:r>
      <w:r>
        <w:rPr/>
        <w:t>top</w:t>
      </w:r>
      <w:r>
        <w:rPr>
          <w:spacing w:val="-3"/>
        </w:rPr>
        <w:t> </w:t>
      </w:r>
      <w:r>
        <w:rPr/>
        <w:t>of</w:t>
      </w:r>
      <w:r>
        <w:rPr>
          <w:spacing w:val="-4"/>
        </w:rPr>
        <w:t> </w:t>
      </w:r>
      <w:r>
        <w:rPr/>
        <w:t>the</w:t>
      </w:r>
      <w:r>
        <w:rPr>
          <w:spacing w:val="-3"/>
        </w:rPr>
        <w:t> </w:t>
      </w:r>
      <w:r>
        <w:rPr>
          <w:spacing w:val="-2"/>
        </w:rPr>
        <w:t>sand.</w:t>
      </w:r>
    </w:p>
    <w:p>
      <w:pPr>
        <w:pStyle w:val="BodyText"/>
      </w:pPr>
    </w:p>
    <w:p>
      <w:pPr>
        <w:pStyle w:val="BodyText"/>
      </w:pPr>
    </w:p>
    <w:p>
      <w:pPr>
        <w:pStyle w:val="BodyText"/>
      </w:pPr>
    </w:p>
    <w:p>
      <w:pPr>
        <w:pStyle w:val="BodyText"/>
        <w:spacing w:before="140"/>
      </w:pPr>
    </w:p>
    <w:p>
      <w:pPr>
        <w:pStyle w:val="Heading5"/>
        <w:ind w:left="509"/>
      </w:pPr>
      <w:r>
        <w:rPr/>
        <w:t>Day</w:t>
      </w:r>
      <w:r>
        <w:rPr>
          <w:spacing w:val="-5"/>
        </w:rPr>
        <w:t> 15</w:t>
      </w:r>
    </w:p>
    <w:p>
      <w:pPr>
        <w:pStyle w:val="BodyText"/>
        <w:spacing w:before="124"/>
        <w:ind w:left="509" w:right="6387"/>
      </w:pPr>
      <w:r>
        <w:rPr/>
        <w:t>As you keep using the filter, more</w:t>
      </w:r>
      <w:r>
        <w:rPr>
          <w:spacing w:val="-7"/>
        </w:rPr>
        <w:t> </w:t>
      </w:r>
      <w:r>
        <w:rPr/>
        <w:t>and</w:t>
      </w:r>
      <w:r>
        <w:rPr>
          <w:spacing w:val="-7"/>
        </w:rPr>
        <w:t> </w:t>
      </w:r>
      <w:r>
        <w:rPr/>
        <w:t>more</w:t>
      </w:r>
      <w:r>
        <w:rPr>
          <w:spacing w:val="-9"/>
        </w:rPr>
        <w:t> </w:t>
      </w:r>
      <w:r>
        <w:rPr/>
        <w:t>microbes</w:t>
      </w:r>
      <w:r>
        <w:rPr>
          <w:spacing w:val="-7"/>
        </w:rPr>
        <w:t> </w:t>
      </w:r>
      <w:r>
        <w:rPr/>
        <w:t>start</w:t>
      </w:r>
      <w:r>
        <w:rPr>
          <w:spacing w:val="-6"/>
        </w:rPr>
        <w:t> </w:t>
      </w:r>
      <w:r>
        <w:rPr/>
        <w:t>to live in the sand. The biolayer grows. The microbes get comfortable</w:t>
      </w:r>
      <w:r>
        <w:rPr>
          <w:spacing w:val="-3"/>
        </w:rPr>
        <w:t> </w:t>
      </w:r>
      <w:r>
        <w:rPr/>
        <w:t>and start looking for </w:t>
      </w:r>
      <w:r>
        <w:rPr>
          <w:spacing w:val="-2"/>
        </w:rPr>
        <w:t>food.</w:t>
      </w:r>
    </w:p>
    <w:p>
      <w:pPr>
        <w:pStyle w:val="BodyText"/>
      </w:pPr>
    </w:p>
    <w:p>
      <w:pPr>
        <w:pStyle w:val="BodyText"/>
      </w:pPr>
    </w:p>
    <w:p>
      <w:pPr>
        <w:pStyle w:val="BodyText"/>
        <w:spacing w:before="73"/>
      </w:pPr>
    </w:p>
    <w:p>
      <w:pPr>
        <w:pStyle w:val="Heading5"/>
        <w:ind w:left="509"/>
      </w:pPr>
      <w:r>
        <w:rPr/>
        <w:t>Day</w:t>
      </w:r>
      <w:r>
        <w:rPr>
          <w:spacing w:val="-5"/>
        </w:rPr>
        <w:t> 30</w:t>
      </w:r>
    </w:p>
    <w:p>
      <w:pPr>
        <w:pStyle w:val="BodyText"/>
        <w:spacing w:before="122"/>
        <w:ind w:left="509" w:right="6448"/>
      </w:pPr>
      <w:r>
        <w:rPr/>
        <w:t>After</w:t>
      </w:r>
      <w:r>
        <w:rPr>
          <w:spacing w:val="-7"/>
        </w:rPr>
        <w:t> </w:t>
      </w:r>
      <w:r>
        <w:rPr/>
        <w:t>a</w:t>
      </w:r>
      <w:r>
        <w:rPr>
          <w:spacing w:val="-8"/>
        </w:rPr>
        <w:t> </w:t>
      </w:r>
      <w:r>
        <w:rPr/>
        <w:t>few</w:t>
      </w:r>
      <w:r>
        <w:rPr>
          <w:spacing w:val="-9"/>
        </w:rPr>
        <w:t> </w:t>
      </w:r>
      <w:r>
        <w:rPr/>
        <w:t>weeks,</w:t>
      </w:r>
      <w:r>
        <w:rPr>
          <w:spacing w:val="-7"/>
        </w:rPr>
        <w:t> </w:t>
      </w:r>
      <w:r>
        <w:rPr/>
        <w:t>the</w:t>
      </w:r>
      <w:r>
        <w:rPr>
          <w:spacing w:val="-7"/>
        </w:rPr>
        <w:t> </w:t>
      </w:r>
      <w:r>
        <w:rPr/>
        <w:t>microbes start to eat each other. Now every time you pour water in, the microbes living in the sand will eat the new microbes in the water, including the pathogens.</w:t>
      </w:r>
    </w:p>
    <w:p>
      <w:pPr>
        <w:pStyle w:val="BodyText"/>
        <w:spacing w:after="0"/>
        <w:sectPr>
          <w:pgSz w:w="12240" w:h="15840"/>
          <w:pgMar w:header="712" w:footer="876" w:top="940" w:bottom="1220" w:left="1080" w:right="1080"/>
        </w:sectPr>
      </w:pPr>
    </w:p>
    <w:p>
      <w:pPr>
        <w:pStyle w:val="BodyText"/>
        <w:spacing w:before="223"/>
      </w:pPr>
    </w:p>
    <w:p>
      <w:pPr>
        <w:spacing w:before="1"/>
        <w:ind w:left="360" w:right="361" w:firstLine="0"/>
        <w:jc w:val="both"/>
        <w:rPr>
          <w:sz w:val="22"/>
        </w:rPr>
      </w:pPr>
      <w:r>
        <w:rPr>
          <w:rFonts w:ascii="Arial"/>
          <w:b/>
          <w:sz w:val="22"/>
        </w:rPr>
        <w:t>The</w:t>
      </w:r>
      <w:r>
        <w:rPr>
          <w:rFonts w:ascii="Arial"/>
          <w:b/>
          <w:spacing w:val="-2"/>
          <w:sz w:val="22"/>
        </w:rPr>
        <w:t> </w:t>
      </w:r>
      <w:r>
        <w:rPr>
          <w:rFonts w:ascii="Arial"/>
          <w:b/>
          <w:sz w:val="22"/>
        </w:rPr>
        <w:t>biolayer</w:t>
      </w:r>
      <w:r>
        <w:rPr>
          <w:rFonts w:ascii="Arial"/>
          <w:b/>
          <w:spacing w:val="-1"/>
          <w:sz w:val="22"/>
        </w:rPr>
        <w:t> </w:t>
      </w:r>
      <w:r>
        <w:rPr>
          <w:rFonts w:ascii="Arial"/>
          <w:b/>
          <w:sz w:val="22"/>
        </w:rPr>
        <w:t>is</w:t>
      </w:r>
      <w:r>
        <w:rPr>
          <w:rFonts w:ascii="Arial"/>
          <w:b/>
          <w:spacing w:val="-2"/>
          <w:sz w:val="22"/>
        </w:rPr>
        <w:t> </w:t>
      </w:r>
      <w:r>
        <w:rPr>
          <w:rFonts w:ascii="Arial"/>
          <w:b/>
          <w:sz w:val="22"/>
        </w:rPr>
        <w:t>the</w:t>
      </w:r>
      <w:r>
        <w:rPr>
          <w:rFonts w:ascii="Arial"/>
          <w:b/>
          <w:spacing w:val="-4"/>
          <w:sz w:val="22"/>
        </w:rPr>
        <w:t> </w:t>
      </w:r>
      <w:r>
        <w:rPr>
          <w:rFonts w:ascii="Arial"/>
          <w:b/>
          <w:sz w:val="22"/>
        </w:rPr>
        <w:t>key</w:t>
      </w:r>
      <w:r>
        <w:rPr>
          <w:rFonts w:ascii="Arial"/>
          <w:b/>
          <w:spacing w:val="-3"/>
          <w:sz w:val="22"/>
        </w:rPr>
        <w:t> </w:t>
      </w:r>
      <w:r>
        <w:rPr>
          <w:rFonts w:ascii="Arial"/>
          <w:b/>
          <w:sz w:val="22"/>
        </w:rPr>
        <w:t>component</w:t>
      </w:r>
      <w:r>
        <w:rPr>
          <w:rFonts w:ascii="Arial"/>
          <w:b/>
          <w:spacing w:val="-3"/>
          <w:sz w:val="22"/>
        </w:rPr>
        <w:t> </w:t>
      </w:r>
      <w:r>
        <w:rPr>
          <w:rFonts w:ascii="Arial"/>
          <w:b/>
          <w:sz w:val="22"/>
        </w:rPr>
        <w:t>of</w:t>
      </w:r>
      <w:r>
        <w:rPr>
          <w:rFonts w:ascii="Arial"/>
          <w:b/>
          <w:spacing w:val="-3"/>
          <w:sz w:val="22"/>
        </w:rPr>
        <w:t> </w:t>
      </w:r>
      <w:r>
        <w:rPr>
          <w:rFonts w:ascii="Arial"/>
          <w:b/>
          <w:sz w:val="22"/>
        </w:rPr>
        <w:t>the</w:t>
      </w:r>
      <w:r>
        <w:rPr>
          <w:rFonts w:ascii="Arial"/>
          <w:b/>
          <w:spacing w:val="-4"/>
          <w:sz w:val="22"/>
        </w:rPr>
        <w:t> </w:t>
      </w:r>
      <w:r>
        <w:rPr>
          <w:rFonts w:ascii="Arial"/>
          <w:b/>
          <w:sz w:val="22"/>
        </w:rPr>
        <w:t>filter</w:t>
      </w:r>
      <w:r>
        <w:rPr>
          <w:rFonts w:ascii="Arial"/>
          <w:b/>
          <w:spacing w:val="-3"/>
          <w:sz w:val="22"/>
        </w:rPr>
        <w:t> </w:t>
      </w:r>
      <w:r>
        <w:rPr>
          <w:rFonts w:ascii="Arial"/>
          <w:b/>
          <w:sz w:val="22"/>
        </w:rPr>
        <w:t>that</w:t>
      </w:r>
      <w:r>
        <w:rPr>
          <w:rFonts w:ascii="Arial"/>
          <w:b/>
          <w:spacing w:val="-3"/>
          <w:sz w:val="22"/>
        </w:rPr>
        <w:t> </w:t>
      </w:r>
      <w:r>
        <w:rPr>
          <w:rFonts w:ascii="Arial"/>
          <w:b/>
          <w:sz w:val="22"/>
        </w:rPr>
        <w:t>removes</w:t>
      </w:r>
      <w:r>
        <w:rPr>
          <w:rFonts w:ascii="Arial"/>
          <w:b/>
          <w:spacing w:val="-2"/>
          <w:sz w:val="22"/>
        </w:rPr>
        <w:t> </w:t>
      </w:r>
      <w:r>
        <w:rPr>
          <w:rFonts w:ascii="Arial"/>
          <w:b/>
          <w:sz w:val="22"/>
        </w:rPr>
        <w:t>pathogens.</w:t>
      </w:r>
      <w:r>
        <w:rPr>
          <w:rFonts w:ascii="Arial"/>
          <w:b/>
          <w:spacing w:val="-3"/>
          <w:sz w:val="22"/>
        </w:rPr>
        <w:t> </w:t>
      </w:r>
      <w:r>
        <w:rPr>
          <w:sz w:val="22"/>
        </w:rPr>
        <w:t>Without</w:t>
      </w:r>
      <w:r>
        <w:rPr>
          <w:spacing w:val="-3"/>
          <w:sz w:val="22"/>
        </w:rPr>
        <w:t> </w:t>
      </w:r>
      <w:r>
        <w:rPr>
          <w:sz w:val="22"/>
        </w:rPr>
        <w:t>it,</w:t>
      </w:r>
      <w:r>
        <w:rPr>
          <w:spacing w:val="-3"/>
          <w:sz w:val="22"/>
        </w:rPr>
        <w:t> </w:t>
      </w:r>
      <w:r>
        <w:rPr>
          <w:sz w:val="22"/>
        </w:rPr>
        <w:t>the</w:t>
      </w:r>
      <w:r>
        <w:rPr>
          <w:spacing w:val="-3"/>
          <w:sz w:val="22"/>
        </w:rPr>
        <w:t> </w:t>
      </w:r>
      <w:r>
        <w:rPr>
          <w:sz w:val="22"/>
        </w:rPr>
        <w:t>filter removes</w:t>
      </w:r>
      <w:r>
        <w:rPr>
          <w:spacing w:val="-3"/>
          <w:sz w:val="22"/>
        </w:rPr>
        <w:t> </w:t>
      </w:r>
      <w:r>
        <w:rPr>
          <w:sz w:val="22"/>
        </w:rPr>
        <w:t>about</w:t>
      </w:r>
      <w:r>
        <w:rPr>
          <w:spacing w:val="-1"/>
          <w:sz w:val="22"/>
        </w:rPr>
        <w:t> </w:t>
      </w:r>
      <w:r>
        <w:rPr>
          <w:sz w:val="22"/>
        </w:rPr>
        <w:t>30-70%</w:t>
      </w:r>
      <w:r>
        <w:rPr>
          <w:spacing w:val="-7"/>
          <w:sz w:val="22"/>
        </w:rPr>
        <w:t> </w:t>
      </w:r>
      <w:r>
        <w:rPr>
          <w:sz w:val="22"/>
        </w:rPr>
        <w:t>of</w:t>
      </w:r>
      <w:r>
        <w:rPr>
          <w:spacing w:val="-1"/>
          <w:sz w:val="22"/>
        </w:rPr>
        <w:t> </w:t>
      </w:r>
      <w:r>
        <w:rPr>
          <w:sz w:val="22"/>
        </w:rPr>
        <w:t>the</w:t>
      </w:r>
      <w:r>
        <w:rPr>
          <w:spacing w:val="-3"/>
          <w:sz w:val="22"/>
        </w:rPr>
        <w:t> </w:t>
      </w:r>
      <w:r>
        <w:rPr>
          <w:sz w:val="22"/>
        </w:rPr>
        <w:t>pathogens</w:t>
      </w:r>
      <w:r>
        <w:rPr>
          <w:spacing w:val="-5"/>
          <w:sz w:val="22"/>
        </w:rPr>
        <w:t> </w:t>
      </w:r>
      <w:r>
        <w:rPr>
          <w:sz w:val="22"/>
        </w:rPr>
        <w:t>through</w:t>
      </w:r>
      <w:r>
        <w:rPr>
          <w:spacing w:val="-5"/>
          <w:sz w:val="22"/>
        </w:rPr>
        <w:t> </w:t>
      </w:r>
      <w:r>
        <w:rPr>
          <w:sz w:val="22"/>
        </w:rPr>
        <w:t>mechanical</w:t>
      </w:r>
      <w:r>
        <w:rPr>
          <w:spacing w:val="-6"/>
          <w:sz w:val="22"/>
        </w:rPr>
        <w:t> </w:t>
      </w:r>
      <w:r>
        <w:rPr>
          <w:sz w:val="22"/>
        </w:rPr>
        <w:t>trapping</w:t>
      </w:r>
      <w:r>
        <w:rPr>
          <w:spacing w:val="-3"/>
          <w:sz w:val="22"/>
        </w:rPr>
        <w:t> </w:t>
      </w:r>
      <w:r>
        <w:rPr>
          <w:sz w:val="22"/>
        </w:rPr>
        <w:t>and</w:t>
      </w:r>
      <w:r>
        <w:rPr>
          <w:spacing w:val="-3"/>
          <w:sz w:val="22"/>
        </w:rPr>
        <w:t> </w:t>
      </w:r>
      <w:r>
        <w:rPr>
          <w:sz w:val="22"/>
        </w:rPr>
        <w:t>adsorption.</w:t>
      </w:r>
      <w:r>
        <w:rPr>
          <w:spacing w:val="-4"/>
          <w:sz w:val="22"/>
        </w:rPr>
        <w:t> </w:t>
      </w:r>
      <w:r>
        <w:rPr>
          <w:sz w:val="22"/>
        </w:rPr>
        <w:t>The</w:t>
      </w:r>
      <w:r>
        <w:rPr>
          <w:spacing w:val="-3"/>
          <w:sz w:val="22"/>
        </w:rPr>
        <w:t> </w:t>
      </w:r>
      <w:r>
        <w:rPr>
          <w:sz w:val="22"/>
        </w:rPr>
        <w:t>ideal biolayer will remove up to 99% of pathogens.</w:t>
      </w:r>
    </w:p>
    <w:p>
      <w:pPr>
        <w:pStyle w:val="BodyText"/>
        <w:spacing w:before="1"/>
        <w:ind w:left="360" w:right="440"/>
      </w:pPr>
      <w:r>
        <w:rPr/>
        <w:t>It</w:t>
      </w:r>
      <w:r>
        <w:rPr>
          <w:spacing w:val="-3"/>
        </w:rPr>
        <w:t> </w:t>
      </w:r>
      <w:r>
        <w:rPr/>
        <w:t>may</w:t>
      </w:r>
      <w:r>
        <w:rPr>
          <w:spacing w:val="-4"/>
        </w:rPr>
        <w:t> </w:t>
      </w:r>
      <w:r>
        <w:rPr/>
        <w:t>take</w:t>
      </w:r>
      <w:r>
        <w:rPr>
          <w:spacing w:val="-2"/>
        </w:rPr>
        <w:t> </w:t>
      </w:r>
      <w:r>
        <w:rPr/>
        <w:t>up</w:t>
      </w:r>
      <w:r>
        <w:rPr>
          <w:spacing w:val="-4"/>
        </w:rPr>
        <w:t> </w:t>
      </w:r>
      <w:r>
        <w:rPr/>
        <w:t>to</w:t>
      </w:r>
      <w:r>
        <w:rPr>
          <w:spacing w:val="-4"/>
        </w:rPr>
        <w:t> </w:t>
      </w:r>
      <w:r>
        <w:rPr/>
        <w:t>30</w:t>
      </w:r>
      <w:r>
        <w:rPr>
          <w:spacing w:val="-2"/>
        </w:rPr>
        <w:t> </w:t>
      </w:r>
      <w:r>
        <w:rPr/>
        <w:t>days</w:t>
      </w:r>
      <w:r>
        <w:rPr>
          <w:spacing w:val="-4"/>
        </w:rPr>
        <w:t> </w:t>
      </w:r>
      <w:r>
        <w:rPr/>
        <w:t>for</w:t>
      </w:r>
      <w:r>
        <w:rPr>
          <w:spacing w:val="-3"/>
        </w:rPr>
        <w:t> </w:t>
      </w:r>
      <w:r>
        <w:rPr/>
        <w:t>the</w:t>
      </w:r>
      <w:r>
        <w:rPr>
          <w:spacing w:val="-2"/>
        </w:rPr>
        <w:t> </w:t>
      </w:r>
      <w:r>
        <w:rPr/>
        <w:t>biolayer</w:t>
      </w:r>
      <w:r>
        <w:rPr>
          <w:spacing w:val="-1"/>
        </w:rPr>
        <w:t> </w:t>
      </w:r>
      <w:r>
        <w:rPr/>
        <w:t>to</w:t>
      </w:r>
      <w:r>
        <w:rPr>
          <w:spacing w:val="-6"/>
        </w:rPr>
        <w:t> </w:t>
      </w:r>
      <w:r>
        <w:rPr/>
        <w:t>fully</w:t>
      </w:r>
      <w:r>
        <w:rPr>
          <w:spacing w:val="-6"/>
        </w:rPr>
        <w:t> </w:t>
      </w:r>
      <w:r>
        <w:rPr/>
        <w:t>form. During</w:t>
      </w:r>
      <w:r>
        <w:rPr>
          <w:spacing w:val="-2"/>
        </w:rPr>
        <w:t> </w:t>
      </w:r>
      <w:r>
        <w:rPr/>
        <w:t>that</w:t>
      </w:r>
      <w:r>
        <w:rPr>
          <w:spacing w:val="-3"/>
        </w:rPr>
        <w:t> </w:t>
      </w:r>
      <w:r>
        <w:rPr/>
        <w:t>time, the</w:t>
      </w:r>
      <w:r>
        <w:rPr>
          <w:spacing w:val="-2"/>
        </w:rPr>
        <w:t> </w:t>
      </w:r>
      <w:r>
        <w:rPr/>
        <w:t>biolayer</w:t>
      </w:r>
      <w:r>
        <w:rPr>
          <w:spacing w:val="-1"/>
        </w:rPr>
        <w:t> </w:t>
      </w:r>
      <w:r>
        <w:rPr/>
        <w:t>gets better at removing pathogens. The</w:t>
      </w:r>
      <w:r>
        <w:rPr>
          <w:spacing w:val="-1"/>
        </w:rPr>
        <w:t> </w:t>
      </w:r>
      <w:r>
        <w:rPr/>
        <w:t>biolayer is NOT visible – it is</w:t>
      </w:r>
      <w:r>
        <w:rPr>
          <w:spacing w:val="-1"/>
        </w:rPr>
        <w:t> </w:t>
      </w:r>
      <w:r>
        <w:rPr/>
        <w:t>NOT a</w:t>
      </w:r>
      <w:r>
        <w:rPr>
          <w:spacing w:val="-1"/>
        </w:rPr>
        <w:t> </w:t>
      </w:r>
      <w:r>
        <w:rPr/>
        <w:t>green</w:t>
      </w:r>
      <w:r>
        <w:rPr>
          <w:spacing w:val="-1"/>
        </w:rPr>
        <w:t> </w:t>
      </w:r>
      <w:r>
        <w:rPr/>
        <w:t>slimy</w:t>
      </w:r>
      <w:r>
        <w:rPr>
          <w:spacing w:val="-1"/>
        </w:rPr>
        <w:t> </w:t>
      </w:r>
      <w:r>
        <w:rPr/>
        <w:t>coating on</w:t>
      </w:r>
      <w:r>
        <w:rPr>
          <w:spacing w:val="-1"/>
        </w:rPr>
        <w:t> </w:t>
      </w:r>
      <w:r>
        <w:rPr/>
        <w:t>top</w:t>
      </w:r>
      <w:r>
        <w:rPr>
          <w:spacing w:val="-1"/>
        </w:rPr>
        <w:t> </w:t>
      </w:r>
      <w:r>
        <w:rPr/>
        <w:t>of the sand. The filtration sand may turn a darker colour, but this is due to the suspended solids that have become trapped.</w:t>
      </w:r>
    </w:p>
    <w:p>
      <w:pPr>
        <w:pStyle w:val="Heading5"/>
        <w:spacing w:before="251"/>
        <w:ind w:left="360" w:right="440"/>
      </w:pPr>
      <w:r>
        <w:rPr/>
        <w:t>The</w:t>
      </w:r>
      <w:r>
        <w:rPr>
          <w:spacing w:val="-3"/>
        </w:rPr>
        <w:t> </w:t>
      </w:r>
      <w:r>
        <w:rPr/>
        <w:t>water</w:t>
      </w:r>
      <w:r>
        <w:rPr>
          <w:spacing w:val="-3"/>
        </w:rPr>
        <w:t> </w:t>
      </w:r>
      <w:r>
        <w:rPr/>
        <w:t>from</w:t>
      </w:r>
      <w:r>
        <w:rPr>
          <w:spacing w:val="-2"/>
        </w:rPr>
        <w:t> </w:t>
      </w:r>
      <w:r>
        <w:rPr/>
        <w:t>the</w:t>
      </w:r>
      <w:r>
        <w:rPr>
          <w:spacing w:val="-3"/>
        </w:rPr>
        <w:t> </w:t>
      </w:r>
      <w:r>
        <w:rPr/>
        <w:t>filter can</w:t>
      </w:r>
      <w:r>
        <w:rPr>
          <w:spacing w:val="-1"/>
        </w:rPr>
        <w:t> </w:t>
      </w:r>
      <w:r>
        <w:rPr/>
        <w:t>be</w:t>
      </w:r>
      <w:r>
        <w:rPr>
          <w:spacing w:val="-3"/>
        </w:rPr>
        <w:t> </w:t>
      </w:r>
      <w:r>
        <w:rPr/>
        <w:t>used</w:t>
      </w:r>
      <w:r>
        <w:rPr>
          <w:spacing w:val="-4"/>
        </w:rPr>
        <w:t> </w:t>
      </w:r>
      <w:r>
        <w:rPr/>
        <w:t>during</w:t>
      </w:r>
      <w:r>
        <w:rPr>
          <w:spacing w:val="-4"/>
        </w:rPr>
        <w:t> </w:t>
      </w:r>
      <w:r>
        <w:rPr/>
        <w:t>the</w:t>
      </w:r>
      <w:r>
        <w:rPr>
          <w:spacing w:val="-1"/>
        </w:rPr>
        <w:t> </w:t>
      </w:r>
      <w:r>
        <w:rPr/>
        <w:t>first</w:t>
      </w:r>
      <w:r>
        <w:rPr>
          <w:spacing w:val="-2"/>
        </w:rPr>
        <w:t> </w:t>
      </w:r>
      <w:r>
        <w:rPr/>
        <w:t>few</w:t>
      </w:r>
      <w:r>
        <w:rPr>
          <w:spacing w:val="-2"/>
        </w:rPr>
        <w:t> </w:t>
      </w:r>
      <w:r>
        <w:rPr/>
        <w:t>weeks</w:t>
      </w:r>
      <w:r>
        <w:rPr>
          <w:spacing w:val="-8"/>
        </w:rPr>
        <w:t> </w:t>
      </w:r>
      <w:r>
        <w:rPr/>
        <w:t>while</w:t>
      </w:r>
      <w:r>
        <w:rPr>
          <w:spacing w:val="-3"/>
        </w:rPr>
        <w:t> </w:t>
      </w:r>
      <w:r>
        <w:rPr/>
        <w:t>the</w:t>
      </w:r>
      <w:r>
        <w:rPr>
          <w:spacing w:val="-1"/>
        </w:rPr>
        <w:t> </w:t>
      </w:r>
      <w:r>
        <w:rPr/>
        <w:t>biolayer is being established, butyou still need to disinfect the water. .</w:t>
      </w:r>
    </w:p>
    <w:p>
      <w:pPr>
        <w:pStyle w:val="BodyText"/>
        <w:spacing w:before="2"/>
        <w:rPr>
          <w:rFonts w:ascii="Arial"/>
          <w:b/>
        </w:rPr>
      </w:pPr>
    </w:p>
    <w:p>
      <w:pPr>
        <w:pStyle w:val="BodyText"/>
        <w:ind w:left="360" w:right="440"/>
      </w:pPr>
      <w:r>
        <w:rPr/>
        <w:t>The following figure illustrates how the biolayer works. The process may vary as some filters require</w:t>
      </w:r>
      <w:r>
        <w:rPr>
          <w:spacing w:val="-2"/>
        </w:rPr>
        <w:t> </w:t>
      </w:r>
      <w:r>
        <w:rPr/>
        <w:t>a</w:t>
      </w:r>
      <w:r>
        <w:rPr>
          <w:spacing w:val="-3"/>
        </w:rPr>
        <w:t> </w:t>
      </w:r>
      <w:r>
        <w:rPr/>
        <w:t>shorter</w:t>
      </w:r>
      <w:r>
        <w:rPr>
          <w:spacing w:val="-3"/>
        </w:rPr>
        <w:t> </w:t>
      </w:r>
      <w:r>
        <w:rPr/>
        <w:t>or</w:t>
      </w:r>
      <w:r>
        <w:rPr>
          <w:spacing w:val="-3"/>
        </w:rPr>
        <w:t> </w:t>
      </w:r>
      <w:r>
        <w:rPr/>
        <w:t>longer</w:t>
      </w:r>
      <w:r>
        <w:rPr>
          <w:spacing w:val="-1"/>
        </w:rPr>
        <w:t> </w:t>
      </w:r>
      <w:r>
        <w:rPr/>
        <w:t>period</w:t>
      </w:r>
      <w:r>
        <w:rPr>
          <w:spacing w:val="-2"/>
        </w:rPr>
        <w:t> </w:t>
      </w:r>
      <w:r>
        <w:rPr/>
        <w:t>of time</w:t>
      </w:r>
      <w:r>
        <w:rPr>
          <w:spacing w:val="-4"/>
        </w:rPr>
        <w:t> </w:t>
      </w:r>
      <w:r>
        <w:rPr/>
        <w:t>to</w:t>
      </w:r>
      <w:r>
        <w:rPr>
          <w:spacing w:val="-2"/>
        </w:rPr>
        <w:t> </w:t>
      </w:r>
      <w:r>
        <w:rPr/>
        <w:t>establish</w:t>
      </w:r>
      <w:r>
        <w:rPr>
          <w:spacing w:val="-2"/>
        </w:rPr>
        <w:t> </w:t>
      </w:r>
      <w:r>
        <w:rPr/>
        <w:t>the</w:t>
      </w:r>
      <w:r>
        <w:rPr>
          <w:spacing w:val="-2"/>
        </w:rPr>
        <w:t> </w:t>
      </w:r>
      <w:r>
        <w:rPr/>
        <w:t>biolayer.</w:t>
      </w:r>
      <w:r>
        <w:rPr>
          <w:spacing w:val="-3"/>
        </w:rPr>
        <w:t> </w:t>
      </w:r>
      <w:r>
        <w:rPr/>
        <w:t>The</w:t>
      </w:r>
      <w:r>
        <w:rPr>
          <w:spacing w:val="-4"/>
        </w:rPr>
        <w:t> </w:t>
      </w:r>
      <w:r>
        <w:rPr/>
        <w:t>length</w:t>
      </w:r>
      <w:r>
        <w:rPr>
          <w:spacing w:val="-1"/>
        </w:rPr>
        <w:t> </w:t>
      </w:r>
      <w:r>
        <w:rPr/>
        <w:t>of</w:t>
      </w:r>
      <w:r>
        <w:rPr>
          <w:spacing w:val="-3"/>
        </w:rPr>
        <w:t> </w:t>
      </w:r>
      <w:r>
        <w:rPr/>
        <w:t>time</w:t>
      </w:r>
      <w:r>
        <w:rPr>
          <w:spacing w:val="-4"/>
        </w:rPr>
        <w:t> </w:t>
      </w:r>
      <w:r>
        <w:rPr/>
        <w:t>it will</w:t>
      </w:r>
      <w:r>
        <w:rPr>
          <w:spacing w:val="-2"/>
        </w:rPr>
        <w:t> </w:t>
      </w:r>
      <w:r>
        <w:rPr/>
        <w:t>take depends on</w:t>
      </w:r>
      <w:r>
        <w:rPr>
          <w:spacing w:val="40"/>
        </w:rPr>
        <w:t> </w:t>
      </w:r>
      <w:r>
        <w:rPr/>
        <w:t>the amount and source of water being used.</w:t>
      </w:r>
    </w:p>
    <w:p>
      <w:pPr>
        <w:pStyle w:val="BodyText"/>
        <w:spacing w:before="119"/>
      </w:pPr>
    </w:p>
    <w:p>
      <w:pPr>
        <w:pStyle w:val="Heading5"/>
        <w:ind w:left="0" w:right="1"/>
        <w:jc w:val="center"/>
      </w:pPr>
      <w:r>
        <w:rPr/>
        <w:t>How</w:t>
      </w:r>
      <w:r>
        <w:rPr>
          <w:spacing w:val="-2"/>
        </w:rPr>
        <w:t> </w:t>
      </w:r>
      <w:r>
        <w:rPr/>
        <w:t>the</w:t>
      </w:r>
      <w:r>
        <w:rPr>
          <w:spacing w:val="-6"/>
        </w:rPr>
        <w:t> </w:t>
      </w:r>
      <w:r>
        <w:rPr/>
        <w:t>Biolayer</w:t>
      </w:r>
      <w:r>
        <w:rPr>
          <w:spacing w:val="-4"/>
        </w:rPr>
        <w:t> Works</w:t>
      </w:r>
    </w:p>
    <w:p>
      <w:pPr>
        <w:pStyle w:val="BodyText"/>
        <w:spacing w:before="61"/>
        <w:rPr>
          <w:rFonts w:ascii="Arial"/>
          <w:b/>
          <w:sz w:val="20"/>
        </w:rPr>
      </w:pPr>
    </w:p>
    <w:p>
      <w:pPr>
        <w:spacing w:line="237" w:lineRule="auto" w:before="0"/>
        <w:ind w:left="4549" w:right="3029" w:firstLine="0"/>
        <w:jc w:val="both"/>
        <w:rPr>
          <w:sz w:val="20"/>
        </w:rPr>
      </w:pPr>
      <w:r>
        <w:rPr>
          <w:sz w:val="20"/>
        </w:rPr>
        <mc:AlternateContent>
          <mc:Choice Requires="wps">
            <w:drawing>
              <wp:anchor distT="0" distB="0" distL="0" distR="0" allowOverlap="1" layoutInCell="1" locked="0" behindDoc="1" simplePos="0" relativeHeight="479346176">
                <wp:simplePos x="0" y="0"/>
                <wp:positionH relativeFrom="page">
                  <wp:posOffset>1556130</wp:posOffset>
                </wp:positionH>
                <wp:positionV relativeFrom="paragraph">
                  <wp:posOffset>34272</wp:posOffset>
                </wp:positionV>
                <wp:extent cx="4825365" cy="2433955"/>
                <wp:effectExtent l="0" t="0" r="0" b="0"/>
                <wp:wrapNone/>
                <wp:docPr id="159" name="Group 159"/>
                <wp:cNvGraphicFramePr>
                  <a:graphicFrameLocks/>
                </wp:cNvGraphicFramePr>
                <a:graphic>
                  <a:graphicData uri="http://schemas.microsoft.com/office/word/2010/wordprocessingGroup">
                    <wpg:wgp>
                      <wpg:cNvPr id="159" name="Group 159"/>
                      <wpg:cNvGrpSpPr/>
                      <wpg:grpSpPr>
                        <a:xfrm>
                          <a:off x="0" y="0"/>
                          <a:ext cx="4825365" cy="2433955"/>
                          <a:chExt cx="4825365" cy="2433955"/>
                        </a:xfrm>
                      </wpg:grpSpPr>
                      <wps:wsp>
                        <wps:cNvPr id="160" name="Graphic 160"/>
                        <wps:cNvSpPr/>
                        <wps:spPr>
                          <a:xfrm>
                            <a:off x="1930019" y="2177414"/>
                            <a:ext cx="1270" cy="123825"/>
                          </a:xfrm>
                          <a:custGeom>
                            <a:avLst/>
                            <a:gdLst/>
                            <a:ahLst/>
                            <a:cxnLst/>
                            <a:rect l="l" t="t" r="r" b="b"/>
                            <a:pathLst>
                              <a:path w="0" h="123825">
                                <a:moveTo>
                                  <a:pt x="0" y="0"/>
                                </a:moveTo>
                                <a:lnTo>
                                  <a:pt x="0" y="123825"/>
                                </a:lnTo>
                              </a:path>
                            </a:pathLst>
                          </a:custGeom>
                          <a:ln w="15875">
                            <a:solidFill>
                              <a:srgbClr val="000000"/>
                            </a:solidFill>
                            <a:prstDash val="solid"/>
                          </a:ln>
                        </wps:spPr>
                        <wps:bodyPr wrap="square" lIns="0" tIns="0" rIns="0" bIns="0" rtlCol="0">
                          <a:prstTxWarp prst="textNoShape">
                            <a:avLst/>
                          </a:prstTxWarp>
                          <a:noAutofit/>
                        </wps:bodyPr>
                      </wps:wsp>
                      <pic:pic>
                        <pic:nvPicPr>
                          <pic:cNvPr id="161" name="Image 161"/>
                          <pic:cNvPicPr/>
                        </pic:nvPicPr>
                        <pic:blipFill>
                          <a:blip r:embed="rId71" cstate="print"/>
                          <a:stretch>
                            <a:fillRect/>
                          </a:stretch>
                        </pic:blipFill>
                        <pic:spPr>
                          <a:xfrm>
                            <a:off x="0" y="435991"/>
                            <a:ext cx="3882517" cy="1997455"/>
                          </a:xfrm>
                          <a:prstGeom prst="rect">
                            <a:avLst/>
                          </a:prstGeom>
                        </pic:spPr>
                      </pic:pic>
                      <wps:wsp>
                        <wps:cNvPr id="162" name="Graphic 162"/>
                        <wps:cNvSpPr/>
                        <wps:spPr>
                          <a:xfrm>
                            <a:off x="956563" y="506348"/>
                            <a:ext cx="1528445" cy="795020"/>
                          </a:xfrm>
                          <a:custGeom>
                            <a:avLst/>
                            <a:gdLst/>
                            <a:ahLst/>
                            <a:cxnLst/>
                            <a:rect l="l" t="t" r="r" b="b"/>
                            <a:pathLst>
                              <a:path w="1528445" h="795020">
                                <a:moveTo>
                                  <a:pt x="1026794" y="258063"/>
                                </a:moveTo>
                                <a:lnTo>
                                  <a:pt x="1030839" y="211684"/>
                                </a:lnTo>
                                <a:lnTo>
                                  <a:pt x="1042498" y="168029"/>
                                </a:lnTo>
                                <a:lnTo>
                                  <a:pt x="1061061" y="127827"/>
                                </a:lnTo>
                                <a:lnTo>
                                  <a:pt x="1085817" y="91809"/>
                                </a:lnTo>
                                <a:lnTo>
                                  <a:pt x="1116056" y="60703"/>
                                </a:lnTo>
                                <a:lnTo>
                                  <a:pt x="1151066" y="35240"/>
                                </a:lnTo>
                                <a:lnTo>
                                  <a:pt x="1190138" y="16148"/>
                                </a:lnTo>
                                <a:lnTo>
                                  <a:pt x="1232559" y="4158"/>
                                </a:lnTo>
                                <a:lnTo>
                                  <a:pt x="1277620" y="0"/>
                                </a:lnTo>
                                <a:lnTo>
                                  <a:pt x="1322714" y="4158"/>
                                </a:lnTo>
                                <a:lnTo>
                                  <a:pt x="1365153" y="16148"/>
                                </a:lnTo>
                                <a:lnTo>
                                  <a:pt x="1404229" y="35240"/>
                                </a:lnTo>
                                <a:lnTo>
                                  <a:pt x="1439235" y="60703"/>
                                </a:lnTo>
                                <a:lnTo>
                                  <a:pt x="1469464" y="91809"/>
                                </a:lnTo>
                                <a:lnTo>
                                  <a:pt x="1494206" y="127827"/>
                                </a:lnTo>
                                <a:lnTo>
                                  <a:pt x="1512756" y="168029"/>
                                </a:lnTo>
                                <a:lnTo>
                                  <a:pt x="1524404" y="211684"/>
                                </a:lnTo>
                                <a:lnTo>
                                  <a:pt x="1528445" y="258063"/>
                                </a:lnTo>
                                <a:lnTo>
                                  <a:pt x="1524404" y="304481"/>
                                </a:lnTo>
                                <a:lnTo>
                                  <a:pt x="1512756" y="348165"/>
                                </a:lnTo>
                                <a:lnTo>
                                  <a:pt x="1494206" y="388389"/>
                                </a:lnTo>
                                <a:lnTo>
                                  <a:pt x="1469464" y="424423"/>
                                </a:lnTo>
                                <a:lnTo>
                                  <a:pt x="1439235" y="455540"/>
                                </a:lnTo>
                                <a:lnTo>
                                  <a:pt x="1404229" y="481010"/>
                                </a:lnTo>
                                <a:lnTo>
                                  <a:pt x="1365153" y="500104"/>
                                </a:lnTo>
                                <a:lnTo>
                                  <a:pt x="1322714" y="512096"/>
                                </a:lnTo>
                                <a:lnTo>
                                  <a:pt x="1277620" y="516254"/>
                                </a:lnTo>
                                <a:lnTo>
                                  <a:pt x="1232559" y="512096"/>
                                </a:lnTo>
                                <a:lnTo>
                                  <a:pt x="1190138" y="500104"/>
                                </a:lnTo>
                                <a:lnTo>
                                  <a:pt x="1151066" y="481010"/>
                                </a:lnTo>
                                <a:lnTo>
                                  <a:pt x="1116056" y="455540"/>
                                </a:lnTo>
                                <a:lnTo>
                                  <a:pt x="1085817" y="424423"/>
                                </a:lnTo>
                                <a:lnTo>
                                  <a:pt x="1061061" y="388389"/>
                                </a:lnTo>
                                <a:lnTo>
                                  <a:pt x="1042498" y="348165"/>
                                </a:lnTo>
                                <a:lnTo>
                                  <a:pt x="1030839" y="304481"/>
                                </a:lnTo>
                                <a:lnTo>
                                  <a:pt x="1026794" y="258063"/>
                                </a:lnTo>
                                <a:close/>
                              </a:path>
                              <a:path w="1528445" h="795020">
                                <a:moveTo>
                                  <a:pt x="0" y="601344"/>
                                </a:moveTo>
                                <a:lnTo>
                                  <a:pt x="5100" y="562368"/>
                                </a:lnTo>
                                <a:lnTo>
                                  <a:pt x="19728" y="526063"/>
                                </a:lnTo>
                                <a:lnTo>
                                  <a:pt x="42875" y="493208"/>
                                </a:lnTo>
                                <a:lnTo>
                                  <a:pt x="73532" y="464581"/>
                                </a:lnTo>
                                <a:lnTo>
                                  <a:pt x="110690" y="440961"/>
                                </a:lnTo>
                                <a:lnTo>
                                  <a:pt x="153340" y="423126"/>
                                </a:lnTo>
                                <a:lnTo>
                                  <a:pt x="200472" y="411854"/>
                                </a:lnTo>
                                <a:lnTo>
                                  <a:pt x="251079" y="407924"/>
                                </a:lnTo>
                                <a:lnTo>
                                  <a:pt x="301685" y="411854"/>
                                </a:lnTo>
                                <a:lnTo>
                                  <a:pt x="348817" y="423126"/>
                                </a:lnTo>
                                <a:lnTo>
                                  <a:pt x="391467" y="440961"/>
                                </a:lnTo>
                                <a:lnTo>
                                  <a:pt x="428625" y="464581"/>
                                </a:lnTo>
                                <a:lnTo>
                                  <a:pt x="459282" y="493208"/>
                                </a:lnTo>
                                <a:lnTo>
                                  <a:pt x="482429" y="526063"/>
                                </a:lnTo>
                                <a:lnTo>
                                  <a:pt x="497057" y="562368"/>
                                </a:lnTo>
                                <a:lnTo>
                                  <a:pt x="502157" y="601344"/>
                                </a:lnTo>
                                <a:lnTo>
                                  <a:pt x="497057" y="640279"/>
                                </a:lnTo>
                                <a:lnTo>
                                  <a:pt x="482429" y="676552"/>
                                </a:lnTo>
                                <a:lnTo>
                                  <a:pt x="459282" y="709385"/>
                                </a:lnTo>
                                <a:lnTo>
                                  <a:pt x="428625" y="737997"/>
                                </a:lnTo>
                                <a:lnTo>
                                  <a:pt x="391467" y="761608"/>
                                </a:lnTo>
                                <a:lnTo>
                                  <a:pt x="348817" y="779438"/>
                                </a:lnTo>
                                <a:lnTo>
                                  <a:pt x="301685" y="790708"/>
                                </a:lnTo>
                                <a:lnTo>
                                  <a:pt x="251079" y="794638"/>
                                </a:lnTo>
                                <a:lnTo>
                                  <a:pt x="200472" y="790708"/>
                                </a:lnTo>
                                <a:lnTo>
                                  <a:pt x="153340" y="779438"/>
                                </a:lnTo>
                                <a:lnTo>
                                  <a:pt x="110690" y="761608"/>
                                </a:lnTo>
                                <a:lnTo>
                                  <a:pt x="73532" y="737997"/>
                                </a:lnTo>
                                <a:lnTo>
                                  <a:pt x="42875" y="709385"/>
                                </a:lnTo>
                                <a:lnTo>
                                  <a:pt x="19728" y="676552"/>
                                </a:lnTo>
                                <a:lnTo>
                                  <a:pt x="5100" y="640279"/>
                                </a:lnTo>
                                <a:lnTo>
                                  <a:pt x="0" y="601344"/>
                                </a:lnTo>
                                <a:close/>
                              </a:path>
                            </a:pathLst>
                          </a:custGeom>
                          <a:ln w="38100">
                            <a:solidFill>
                              <a:srgbClr val="808080"/>
                            </a:solidFill>
                            <a:prstDash val="solid"/>
                          </a:ln>
                        </wps:spPr>
                        <wps:bodyPr wrap="square" lIns="0" tIns="0" rIns="0" bIns="0" rtlCol="0">
                          <a:prstTxWarp prst="textNoShape">
                            <a:avLst/>
                          </a:prstTxWarp>
                          <a:noAutofit/>
                        </wps:bodyPr>
                      </wps:wsp>
                      <wps:wsp>
                        <wps:cNvPr id="163" name="Graphic 163"/>
                        <wps:cNvSpPr/>
                        <wps:spPr>
                          <a:xfrm>
                            <a:off x="1222629" y="0"/>
                            <a:ext cx="1791335" cy="934719"/>
                          </a:xfrm>
                          <a:custGeom>
                            <a:avLst/>
                            <a:gdLst/>
                            <a:ahLst/>
                            <a:cxnLst/>
                            <a:rect l="l" t="t" r="r" b="b"/>
                            <a:pathLst>
                              <a:path w="1791335" h="934719">
                                <a:moveTo>
                                  <a:pt x="710565" y="0"/>
                                </a:moveTo>
                                <a:lnTo>
                                  <a:pt x="596138" y="56896"/>
                                </a:lnTo>
                                <a:lnTo>
                                  <a:pt x="626605" y="79832"/>
                                </a:lnTo>
                                <a:lnTo>
                                  <a:pt x="0" y="911733"/>
                                </a:lnTo>
                                <a:lnTo>
                                  <a:pt x="30480" y="934593"/>
                                </a:lnTo>
                                <a:lnTo>
                                  <a:pt x="656971" y="102679"/>
                                </a:lnTo>
                                <a:lnTo>
                                  <a:pt x="687451" y="125603"/>
                                </a:lnTo>
                                <a:lnTo>
                                  <a:pt x="698665" y="64643"/>
                                </a:lnTo>
                                <a:lnTo>
                                  <a:pt x="710565" y="0"/>
                                </a:lnTo>
                                <a:close/>
                              </a:path>
                              <a:path w="1791335" h="934719">
                                <a:moveTo>
                                  <a:pt x="1791081" y="829945"/>
                                </a:moveTo>
                                <a:lnTo>
                                  <a:pt x="1752981" y="810895"/>
                                </a:lnTo>
                                <a:lnTo>
                                  <a:pt x="1676781" y="772795"/>
                                </a:lnTo>
                                <a:lnTo>
                                  <a:pt x="1676781" y="810895"/>
                                </a:lnTo>
                                <a:lnTo>
                                  <a:pt x="1267206" y="810895"/>
                                </a:lnTo>
                                <a:lnTo>
                                  <a:pt x="1267206" y="848995"/>
                                </a:lnTo>
                                <a:lnTo>
                                  <a:pt x="1676781" y="848995"/>
                                </a:lnTo>
                                <a:lnTo>
                                  <a:pt x="1676781" y="887095"/>
                                </a:lnTo>
                                <a:lnTo>
                                  <a:pt x="1752981" y="848995"/>
                                </a:lnTo>
                                <a:lnTo>
                                  <a:pt x="1791081" y="829945"/>
                                </a:lnTo>
                                <a:close/>
                              </a:path>
                            </a:pathLst>
                          </a:custGeom>
                          <a:solidFill>
                            <a:srgbClr val="808080"/>
                          </a:solidFill>
                        </wps:spPr>
                        <wps:bodyPr wrap="square" lIns="0" tIns="0" rIns="0" bIns="0" rtlCol="0">
                          <a:prstTxWarp prst="textNoShape">
                            <a:avLst/>
                          </a:prstTxWarp>
                          <a:noAutofit/>
                        </wps:bodyPr>
                      </wps:wsp>
                      <wps:wsp>
                        <wps:cNvPr id="164" name="Graphic 164"/>
                        <wps:cNvSpPr/>
                        <wps:spPr>
                          <a:xfrm>
                            <a:off x="2996310" y="731481"/>
                            <a:ext cx="1828800" cy="1238250"/>
                          </a:xfrm>
                          <a:custGeom>
                            <a:avLst/>
                            <a:gdLst/>
                            <a:ahLst/>
                            <a:cxnLst/>
                            <a:rect l="l" t="t" r="r" b="b"/>
                            <a:pathLst>
                              <a:path w="1828800" h="1238250">
                                <a:moveTo>
                                  <a:pt x="1828673" y="0"/>
                                </a:moveTo>
                                <a:lnTo>
                                  <a:pt x="0" y="0"/>
                                </a:lnTo>
                                <a:lnTo>
                                  <a:pt x="0" y="1238161"/>
                                </a:lnTo>
                                <a:lnTo>
                                  <a:pt x="1828673" y="1238161"/>
                                </a:lnTo>
                                <a:lnTo>
                                  <a:pt x="1828673"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122.529999pt;margin-top:2.698633pt;width:379.95pt;height:191.65pt;mso-position-horizontal-relative:page;mso-position-vertical-relative:paragraph;z-index:-23970304" id="docshapegroup131" coordorigin="2451,54" coordsize="7599,3833">
                <v:line style="position:absolute" from="5490,3483" to="5490,3678" stroked="true" strokeweight="1.25pt" strokecolor="#000000">
                  <v:stroke dashstyle="solid"/>
                </v:line>
                <v:shape style="position:absolute;left:2450;top:740;width:6115;height:3146" type="#_x0000_t75" id="docshape132" stroked="false">
                  <v:imagedata r:id="rId71" o:title=""/>
                </v:shape>
                <v:shape style="position:absolute;left:3957;top:851;width:2407;height:1252" id="docshape133" coordorigin="3957,851" coordsize="2407,1252" path="m5574,1258l5580,1185,5599,1116,5628,1053,5667,996,5715,947,5770,907,5831,877,5898,858,5969,851,6040,858,6107,877,6168,907,6224,947,6271,996,6310,1053,6339,1116,6358,1185,6364,1258,6358,1331,6339,1400,6310,1463,6271,1520,6224,1569,6168,1609,6107,1639,6040,1658,5969,1664,5898,1658,5831,1639,5770,1609,5715,1569,5667,1520,5628,1463,5599,1400,5580,1331,5574,1258xm3957,1798l3965,1737,3988,1680,4025,1628,4073,1583,4131,1546,4198,1518,4273,1500,4352,1494,4432,1500,4506,1518,4573,1546,4632,1583,4680,1628,4717,1680,4740,1737,4748,1798,4740,1860,4717,1917,4680,1969,4632,2014,4573,2051,4506,2079,4432,2097,4352,2103,4273,2097,4198,2079,4131,2051,4073,2014,4025,1969,3988,1917,3965,1860,3957,1798xe" filled="false" stroked="true" strokeweight="3pt" strokecolor="#808080">
                  <v:path arrowok="t"/>
                  <v:stroke dashstyle="solid"/>
                </v:shape>
                <v:shape style="position:absolute;left:4376;top:53;width:2821;height:1472" id="docshape134" coordorigin="4376,54" coordsize="2821,1472" path="m5495,54l5315,144,5363,180,4376,1490,4424,1526,5411,216,5459,252,5476,156,5495,54xm7197,1361l7137,1331,7017,1271,7017,1331,6372,1331,6372,1391,7017,1391,7017,1451,7137,1391,7197,1361xe" filled="true" fillcolor="#808080" stroked="false">
                  <v:path arrowok="t"/>
                  <v:fill type="solid"/>
                </v:shape>
                <v:rect style="position:absolute;left:7169;top:1205;width:2880;height:1950" id="docshape135" filled="true" fillcolor="#ffffff" stroked="false">
                  <v:fill type="solid"/>
                </v:rect>
                <w10:wrap type="none"/>
              </v:group>
            </w:pict>
          </mc:Fallback>
        </mc:AlternateContent>
      </w:r>
      <w:r>
        <w:rPr>
          <w:sz w:val="20"/>
        </w:rPr>
        <w:t>Water</w:t>
      </w:r>
      <w:r>
        <w:rPr>
          <w:spacing w:val="-2"/>
          <w:sz w:val="20"/>
        </w:rPr>
        <w:t> </w:t>
      </w:r>
      <w:r>
        <w:rPr>
          <w:sz w:val="20"/>
        </w:rPr>
        <w:t>treatment</w:t>
      </w:r>
      <w:r>
        <w:rPr>
          <w:spacing w:val="-1"/>
          <w:sz w:val="20"/>
        </w:rPr>
        <w:t> </w:t>
      </w:r>
      <w:r>
        <w:rPr>
          <w:sz w:val="20"/>
        </w:rPr>
        <w:t>will</w:t>
      </w:r>
      <w:r>
        <w:rPr>
          <w:spacing w:val="-1"/>
          <w:sz w:val="20"/>
        </w:rPr>
        <w:t> </w:t>
      </w:r>
      <w:r>
        <w:rPr>
          <w:sz w:val="20"/>
        </w:rPr>
        <w:t>vary</w:t>
      </w:r>
      <w:r>
        <w:rPr>
          <w:spacing w:val="-5"/>
          <w:sz w:val="20"/>
        </w:rPr>
        <w:t> </w:t>
      </w:r>
      <w:r>
        <w:rPr>
          <w:sz w:val="20"/>
        </w:rPr>
        <w:t>as the</w:t>
      </w:r>
      <w:r>
        <w:rPr>
          <w:spacing w:val="-14"/>
          <w:sz w:val="20"/>
        </w:rPr>
        <w:t> </w:t>
      </w:r>
      <w:r>
        <w:rPr>
          <w:sz w:val="20"/>
        </w:rPr>
        <w:t>biolayer</w:t>
      </w:r>
      <w:r>
        <w:rPr>
          <w:spacing w:val="-14"/>
          <w:sz w:val="20"/>
        </w:rPr>
        <w:t> </w:t>
      </w:r>
      <w:r>
        <w:rPr>
          <w:sz w:val="20"/>
        </w:rPr>
        <w:t>develops</w:t>
      </w:r>
      <w:r>
        <w:rPr>
          <w:spacing w:val="-13"/>
          <w:sz w:val="20"/>
        </w:rPr>
        <w:t> </w:t>
      </w:r>
      <w:r>
        <w:rPr>
          <w:sz w:val="20"/>
        </w:rPr>
        <w:t>during the first 30 days.</w:t>
      </w:r>
    </w:p>
    <w:p>
      <w:pPr>
        <w:pStyle w:val="BodyText"/>
        <w:spacing w:before="26"/>
        <w:rPr>
          <w:sz w:val="20"/>
        </w:rPr>
      </w:pPr>
    </w:p>
    <w:p>
      <w:pPr>
        <w:pStyle w:val="BodyText"/>
        <w:spacing w:after="0"/>
        <w:rPr>
          <w:sz w:val="20"/>
        </w:rPr>
        <w:sectPr>
          <w:pgSz w:w="12240" w:h="15840"/>
          <w:pgMar w:header="712" w:footer="876" w:top="940" w:bottom="1220" w:left="1080" w:right="1080"/>
        </w:sectPr>
      </w:pPr>
    </w:p>
    <w:p>
      <w:pPr>
        <w:spacing w:before="93"/>
        <w:ind w:left="0" w:right="38" w:firstLine="0"/>
        <w:jc w:val="right"/>
        <w:rPr>
          <w:sz w:val="20"/>
        </w:rPr>
      </w:pPr>
      <w:r>
        <w:rPr>
          <w:spacing w:val="-5"/>
          <w:sz w:val="20"/>
        </w:rPr>
        <w:t>99</w:t>
      </w:r>
    </w:p>
    <w:p>
      <w:pPr>
        <w:pStyle w:val="BodyText"/>
        <w:spacing w:before="73"/>
        <w:rPr>
          <w:sz w:val="20"/>
        </w:rPr>
      </w:pPr>
    </w:p>
    <w:p>
      <w:pPr>
        <w:spacing w:before="0"/>
        <w:ind w:left="470" w:right="343" w:firstLine="0"/>
        <w:jc w:val="center"/>
        <w:rPr>
          <w:sz w:val="20"/>
        </w:rPr>
      </w:pPr>
      <w:r>
        <w:rPr>
          <w:spacing w:val="-2"/>
          <w:sz w:val="20"/>
        </w:rPr>
        <w:t>Treatment Efficiency </w:t>
      </w:r>
      <w:r>
        <w:rPr>
          <w:sz w:val="20"/>
        </w:rPr>
        <w:t>of Filter</w:t>
      </w:r>
      <w:r>
        <w:rPr>
          <w:spacing w:val="40"/>
          <w:sz w:val="20"/>
        </w:rPr>
        <w:t> </w:t>
      </w:r>
      <w:r>
        <w:rPr>
          <w:spacing w:val="-6"/>
          <w:sz w:val="20"/>
        </w:rPr>
        <w:t>(%</w:t>
      </w:r>
    </w:p>
    <w:p>
      <w:pPr>
        <w:spacing w:before="0"/>
        <w:ind w:left="127" w:right="0" w:firstLine="0"/>
        <w:jc w:val="center"/>
        <w:rPr>
          <w:sz w:val="20"/>
        </w:rPr>
      </w:pPr>
      <w:r>
        <w:rPr>
          <w:spacing w:val="-2"/>
          <w:sz w:val="20"/>
        </w:rPr>
        <w:t>Pathogens Removed)</w:t>
      </w:r>
    </w:p>
    <w:p>
      <w:pPr>
        <w:spacing w:line="240" w:lineRule="auto" w:before="108"/>
        <w:rPr>
          <w:sz w:val="20"/>
        </w:rPr>
      </w:pPr>
      <w:r>
        <w:rPr/>
        <w:br w:type="column"/>
      </w:r>
      <w:r>
        <w:rPr>
          <w:sz w:val="20"/>
        </w:rPr>
      </w:r>
    </w:p>
    <w:p>
      <w:pPr>
        <w:spacing w:before="0"/>
        <w:ind w:left="449" w:right="1277" w:firstLine="0"/>
        <w:jc w:val="left"/>
        <w:rPr>
          <w:sz w:val="20"/>
        </w:rPr>
      </w:pPr>
      <w:r>
        <w:rPr>
          <w:sz w:val="20"/>
        </w:rPr>
        <w:t>Water treatment is not as good</w:t>
      </w:r>
      <w:r>
        <w:rPr>
          <w:spacing w:val="-1"/>
          <w:sz w:val="20"/>
        </w:rPr>
        <w:t> </w:t>
      </w:r>
      <w:r>
        <w:rPr>
          <w:sz w:val="20"/>
        </w:rPr>
        <w:t>for</w:t>
      </w:r>
      <w:r>
        <w:rPr>
          <w:spacing w:val="-2"/>
          <w:sz w:val="20"/>
        </w:rPr>
        <w:t> </w:t>
      </w:r>
      <w:r>
        <w:rPr>
          <w:sz w:val="20"/>
        </w:rPr>
        <w:t>a</w:t>
      </w:r>
      <w:r>
        <w:rPr>
          <w:spacing w:val="-2"/>
          <w:sz w:val="20"/>
        </w:rPr>
        <w:t> </w:t>
      </w:r>
      <w:r>
        <w:rPr>
          <w:sz w:val="20"/>
        </w:rPr>
        <w:t>few</w:t>
      </w:r>
      <w:r>
        <w:rPr>
          <w:spacing w:val="-2"/>
          <w:sz w:val="20"/>
        </w:rPr>
        <w:t> </w:t>
      </w:r>
      <w:r>
        <w:rPr>
          <w:sz w:val="20"/>
        </w:rPr>
        <w:t>days after</w:t>
      </w:r>
      <w:r>
        <w:rPr>
          <w:spacing w:val="-2"/>
          <w:sz w:val="20"/>
        </w:rPr>
        <w:t> </w:t>
      </w:r>
      <w:r>
        <w:rPr>
          <w:sz w:val="20"/>
        </w:rPr>
        <w:t>the Swirl and Dump. Treatment returns to its previous level as</w:t>
      </w:r>
      <w:r>
        <w:rPr>
          <w:spacing w:val="-11"/>
          <w:sz w:val="20"/>
        </w:rPr>
        <w:t> </w:t>
      </w:r>
      <w:r>
        <w:rPr>
          <w:sz w:val="20"/>
        </w:rPr>
        <w:t>the</w:t>
      </w:r>
      <w:r>
        <w:rPr>
          <w:spacing w:val="-10"/>
          <w:sz w:val="20"/>
        </w:rPr>
        <w:t> </w:t>
      </w:r>
      <w:r>
        <w:rPr>
          <w:sz w:val="20"/>
        </w:rPr>
        <w:t>biolayer</w:t>
      </w:r>
      <w:r>
        <w:rPr>
          <w:spacing w:val="-10"/>
          <w:sz w:val="20"/>
        </w:rPr>
        <w:t> </w:t>
      </w:r>
      <w:r>
        <w:rPr>
          <w:sz w:val="20"/>
        </w:rPr>
        <w:t>recovers</w:t>
      </w:r>
      <w:r>
        <w:rPr>
          <w:spacing w:val="-10"/>
          <w:sz w:val="20"/>
        </w:rPr>
        <w:t> </w:t>
      </w:r>
      <w:r>
        <w:rPr>
          <w:sz w:val="20"/>
        </w:rPr>
        <w:t>over the next few days.</w:t>
      </w:r>
    </w:p>
    <w:p>
      <w:pPr>
        <w:spacing w:after="0"/>
        <w:jc w:val="left"/>
        <w:rPr>
          <w:sz w:val="20"/>
        </w:rPr>
        <w:sectPr>
          <w:type w:val="continuous"/>
          <w:pgSz w:w="12240" w:h="15840"/>
          <w:pgMar w:header="712" w:footer="876" w:top="960" w:bottom="280" w:left="1080" w:right="1080"/>
          <w:cols w:num="2" w:equalWidth="0">
            <w:col w:w="1728" w:space="4057"/>
            <w:col w:w="4295"/>
          </w:cols>
        </w:sectPr>
      </w:pPr>
    </w:p>
    <w:p>
      <w:pPr>
        <w:pStyle w:val="BodyText"/>
        <w:rPr>
          <w:sz w:val="20"/>
        </w:rPr>
      </w:pPr>
    </w:p>
    <w:p>
      <w:pPr>
        <w:pStyle w:val="BodyText"/>
        <w:rPr>
          <w:sz w:val="20"/>
        </w:rPr>
      </w:pPr>
    </w:p>
    <w:p>
      <w:pPr>
        <w:pStyle w:val="BodyText"/>
        <w:spacing w:before="30"/>
        <w:rPr>
          <w:sz w:val="20"/>
        </w:rPr>
      </w:pPr>
    </w:p>
    <w:p>
      <w:pPr>
        <w:spacing w:before="1"/>
        <w:ind w:left="0" w:right="1742" w:firstLine="0"/>
        <w:jc w:val="center"/>
        <w:rPr>
          <w:sz w:val="20"/>
        </w:rPr>
      </w:pPr>
      <w:r>
        <w:rPr>
          <w:sz w:val="20"/>
        </w:rPr>
        <w:t>30</w:t>
      </w:r>
      <w:r>
        <w:rPr>
          <w:spacing w:val="-4"/>
          <w:sz w:val="20"/>
        </w:rPr>
        <w:t> days</w:t>
      </w:r>
    </w:p>
    <w:p>
      <w:pPr>
        <w:pStyle w:val="BodyText"/>
      </w:pPr>
    </w:p>
    <w:p>
      <w:pPr>
        <w:pStyle w:val="BodyText"/>
        <w:spacing w:before="23"/>
      </w:pPr>
    </w:p>
    <w:p>
      <w:pPr>
        <w:pStyle w:val="Heading5"/>
        <w:ind w:left="360"/>
      </w:pPr>
      <w:r>
        <w:rPr/>
        <w:t>The</w:t>
      </w:r>
      <w:r>
        <w:rPr>
          <w:spacing w:val="-5"/>
        </w:rPr>
        <w:t> </w:t>
      </w:r>
      <w:r>
        <w:rPr/>
        <w:t>Biolayer</w:t>
      </w:r>
      <w:r>
        <w:rPr>
          <w:spacing w:val="-2"/>
        </w:rPr>
        <w:t> </w:t>
      </w:r>
      <w:r>
        <w:rPr/>
        <w:t>and</w:t>
      </w:r>
      <w:r>
        <w:rPr>
          <w:spacing w:val="-3"/>
        </w:rPr>
        <w:t> </w:t>
      </w:r>
      <w:r>
        <w:rPr/>
        <w:t>the</w:t>
      </w:r>
      <w:r>
        <w:rPr>
          <w:spacing w:val="-6"/>
        </w:rPr>
        <w:t> </w:t>
      </w:r>
      <w:r>
        <w:rPr/>
        <w:t>Pause</w:t>
      </w:r>
      <w:r>
        <w:rPr>
          <w:spacing w:val="-2"/>
        </w:rPr>
        <w:t> Period</w:t>
      </w:r>
    </w:p>
    <w:p>
      <w:pPr>
        <w:spacing w:before="124"/>
        <w:ind w:left="360" w:right="440" w:firstLine="0"/>
        <w:jc w:val="left"/>
        <w:rPr>
          <w:rFonts w:ascii="Arial"/>
          <w:b/>
          <w:sz w:val="22"/>
        </w:rPr>
      </w:pPr>
      <w:r>
        <w:rPr>
          <w:sz w:val="22"/>
        </w:rPr>
        <w:t>The</w:t>
      </w:r>
      <w:r>
        <w:rPr>
          <w:spacing w:val="-5"/>
          <w:sz w:val="22"/>
        </w:rPr>
        <w:t> </w:t>
      </w:r>
      <w:r>
        <w:rPr>
          <w:sz w:val="22"/>
        </w:rPr>
        <w:t>biosand</w:t>
      </w:r>
      <w:r>
        <w:rPr>
          <w:spacing w:val="-5"/>
          <w:sz w:val="22"/>
        </w:rPr>
        <w:t> </w:t>
      </w:r>
      <w:r>
        <w:rPr>
          <w:sz w:val="22"/>
        </w:rPr>
        <w:t>filter</w:t>
      </w:r>
      <w:r>
        <w:rPr>
          <w:spacing w:val="-2"/>
          <w:sz w:val="22"/>
        </w:rPr>
        <w:t> </w:t>
      </w:r>
      <w:r>
        <w:rPr>
          <w:sz w:val="22"/>
        </w:rPr>
        <w:t>is</w:t>
      </w:r>
      <w:r>
        <w:rPr>
          <w:spacing w:val="-5"/>
          <w:sz w:val="22"/>
        </w:rPr>
        <w:t> </w:t>
      </w:r>
      <w:r>
        <w:rPr>
          <w:sz w:val="22"/>
        </w:rPr>
        <w:t>most</w:t>
      </w:r>
      <w:r>
        <w:rPr>
          <w:spacing w:val="-4"/>
          <w:sz w:val="22"/>
        </w:rPr>
        <w:t> </w:t>
      </w:r>
      <w:r>
        <w:rPr>
          <w:sz w:val="22"/>
        </w:rPr>
        <w:t>effective</w:t>
      </w:r>
      <w:r>
        <w:rPr>
          <w:spacing w:val="-3"/>
          <w:sz w:val="22"/>
        </w:rPr>
        <w:t> </w:t>
      </w:r>
      <w:r>
        <w:rPr>
          <w:sz w:val="22"/>
        </w:rPr>
        <w:t>and</w:t>
      </w:r>
      <w:r>
        <w:rPr>
          <w:spacing w:val="-3"/>
          <w:sz w:val="22"/>
        </w:rPr>
        <w:t> </w:t>
      </w:r>
      <w:r>
        <w:rPr>
          <w:sz w:val="22"/>
        </w:rPr>
        <w:t>efficient</w:t>
      </w:r>
      <w:r>
        <w:rPr>
          <w:spacing w:val="-4"/>
          <w:sz w:val="22"/>
        </w:rPr>
        <w:t> </w:t>
      </w:r>
      <w:r>
        <w:rPr>
          <w:sz w:val="22"/>
        </w:rPr>
        <w:t>when</w:t>
      </w:r>
      <w:r>
        <w:rPr>
          <w:spacing w:val="-3"/>
          <w:sz w:val="22"/>
        </w:rPr>
        <w:t> </w:t>
      </w:r>
      <w:r>
        <w:rPr>
          <w:sz w:val="22"/>
        </w:rPr>
        <w:t>operated</w:t>
      </w:r>
      <w:r>
        <w:rPr>
          <w:spacing w:val="-3"/>
          <w:sz w:val="22"/>
        </w:rPr>
        <w:t> </w:t>
      </w:r>
      <w:r>
        <w:rPr>
          <w:sz w:val="22"/>
        </w:rPr>
        <w:t>intermittently</w:t>
      </w:r>
      <w:r>
        <w:rPr>
          <w:spacing w:val="-5"/>
          <w:sz w:val="22"/>
        </w:rPr>
        <w:t> </w:t>
      </w:r>
      <w:r>
        <w:rPr>
          <w:sz w:val="22"/>
        </w:rPr>
        <w:t>(not</w:t>
      </w:r>
      <w:r>
        <w:rPr>
          <w:spacing w:val="-1"/>
          <w:sz w:val="22"/>
        </w:rPr>
        <w:t> </w:t>
      </w:r>
      <w:r>
        <w:rPr>
          <w:sz w:val="22"/>
        </w:rPr>
        <w:t>constantly flowing) and used consistently (every day). There must be a rest period or pause period between uses. </w:t>
      </w:r>
      <w:r>
        <w:rPr>
          <w:rFonts w:ascii="Arial"/>
          <w:b/>
          <w:sz w:val="22"/>
        </w:rPr>
        <w:t>The pause period should be a minimum of 1 hour after the water has stopped flowing, up to a maximum of 48 hours.</w:t>
      </w:r>
    </w:p>
    <w:p>
      <w:pPr>
        <w:pStyle w:val="BodyText"/>
        <w:rPr>
          <w:rFonts w:ascii="Arial"/>
          <w:b/>
        </w:rPr>
      </w:pPr>
    </w:p>
    <w:p>
      <w:pPr>
        <w:pStyle w:val="BodyText"/>
        <w:ind w:left="360" w:right="386"/>
      </w:pPr>
      <w:r>
        <w:rPr/>
        <w:t>The pause period is important because it allows time for the micro-organisms in the biolayer to consume</w:t>
      </w:r>
      <w:r>
        <w:rPr>
          <w:spacing w:val="-4"/>
        </w:rPr>
        <w:t> </w:t>
      </w:r>
      <w:r>
        <w:rPr/>
        <w:t>the</w:t>
      </w:r>
      <w:r>
        <w:rPr>
          <w:spacing w:val="-4"/>
        </w:rPr>
        <w:t> </w:t>
      </w:r>
      <w:r>
        <w:rPr/>
        <w:t>pathogens</w:t>
      </w:r>
      <w:r>
        <w:rPr>
          <w:spacing w:val="-6"/>
        </w:rPr>
        <w:t> </w:t>
      </w:r>
      <w:r>
        <w:rPr/>
        <w:t>in</w:t>
      </w:r>
      <w:r>
        <w:rPr>
          <w:spacing w:val="-2"/>
        </w:rPr>
        <w:t> </w:t>
      </w:r>
      <w:r>
        <w:rPr/>
        <w:t>the</w:t>
      </w:r>
      <w:r>
        <w:rPr>
          <w:spacing w:val="-2"/>
        </w:rPr>
        <w:t> </w:t>
      </w:r>
      <w:r>
        <w:rPr/>
        <w:t>water.</w:t>
      </w:r>
      <w:r>
        <w:rPr>
          <w:spacing w:val="-3"/>
        </w:rPr>
        <w:t> </w:t>
      </w:r>
      <w:r>
        <w:rPr/>
        <w:t>This</w:t>
      </w:r>
      <w:r>
        <w:rPr>
          <w:spacing w:val="-4"/>
        </w:rPr>
        <w:t> </w:t>
      </w:r>
      <w:r>
        <w:rPr/>
        <w:t>should</w:t>
      </w:r>
      <w:r>
        <w:rPr>
          <w:spacing w:val="-4"/>
        </w:rPr>
        <w:t> </w:t>
      </w:r>
      <w:r>
        <w:rPr/>
        <w:t>be</w:t>
      </w:r>
      <w:r>
        <w:rPr>
          <w:spacing w:val="-2"/>
        </w:rPr>
        <w:t> </w:t>
      </w:r>
      <w:r>
        <w:rPr/>
        <w:t>a</w:t>
      </w:r>
      <w:r>
        <w:rPr>
          <w:spacing w:val="-4"/>
        </w:rPr>
        <w:t> </w:t>
      </w:r>
      <w:r>
        <w:rPr/>
        <w:t>minimum</w:t>
      </w:r>
      <w:r>
        <w:rPr>
          <w:spacing w:val="-3"/>
        </w:rPr>
        <w:t> </w:t>
      </w:r>
      <w:r>
        <w:rPr/>
        <w:t>of 1</w:t>
      </w:r>
      <w:r>
        <w:rPr>
          <w:spacing w:val="-2"/>
        </w:rPr>
        <w:t> </w:t>
      </w:r>
      <w:r>
        <w:rPr/>
        <w:t>hour.</w:t>
      </w:r>
      <w:r>
        <w:rPr>
          <w:spacing w:val="-3"/>
        </w:rPr>
        <w:t> </w:t>
      </w:r>
      <w:r>
        <w:rPr/>
        <w:t>If the</w:t>
      </w:r>
      <w:r>
        <w:rPr>
          <w:spacing w:val="-4"/>
        </w:rPr>
        <w:t> </w:t>
      </w:r>
      <w:r>
        <w:rPr/>
        <w:t>pause</w:t>
      </w:r>
      <w:r>
        <w:rPr>
          <w:spacing w:val="-2"/>
        </w:rPr>
        <w:t> </w:t>
      </w:r>
      <w:r>
        <w:rPr/>
        <w:t>period</w:t>
      </w:r>
      <w:r>
        <w:rPr>
          <w:spacing w:val="-2"/>
        </w:rPr>
        <w:t> </w:t>
      </w:r>
      <w:r>
        <w:rPr/>
        <w:t>is extended</w:t>
      </w:r>
      <w:r>
        <w:rPr>
          <w:spacing w:val="-3"/>
        </w:rPr>
        <w:t> </w:t>
      </w:r>
      <w:r>
        <w:rPr/>
        <w:t>for</w:t>
      </w:r>
      <w:r>
        <w:rPr>
          <w:spacing w:val="-2"/>
        </w:rPr>
        <w:t> </w:t>
      </w:r>
      <w:r>
        <w:rPr/>
        <w:t>too</w:t>
      </w:r>
      <w:r>
        <w:rPr>
          <w:spacing w:val="-3"/>
        </w:rPr>
        <w:t> </w:t>
      </w:r>
      <w:r>
        <w:rPr/>
        <w:t>long</w:t>
      </w:r>
      <w:r>
        <w:rPr>
          <w:spacing w:val="-1"/>
        </w:rPr>
        <w:t> </w:t>
      </w:r>
      <w:r>
        <w:rPr/>
        <w:t>(over 48</w:t>
      </w:r>
      <w:r>
        <w:rPr>
          <w:spacing w:val="-3"/>
        </w:rPr>
        <w:t> </w:t>
      </w:r>
      <w:r>
        <w:rPr/>
        <w:t>hours),</w:t>
      </w:r>
      <w:r>
        <w:rPr>
          <w:spacing w:val="-2"/>
        </w:rPr>
        <w:t> </w:t>
      </w:r>
      <w:r>
        <w:rPr/>
        <w:t>the</w:t>
      </w:r>
      <w:r>
        <w:rPr>
          <w:spacing w:val="-3"/>
        </w:rPr>
        <w:t> </w:t>
      </w:r>
      <w:r>
        <w:rPr/>
        <w:t>micro-organisms</w:t>
      </w:r>
      <w:r>
        <w:rPr>
          <w:spacing w:val="-3"/>
        </w:rPr>
        <w:t> </w:t>
      </w:r>
      <w:r>
        <w:rPr/>
        <w:t>will</w:t>
      </w:r>
      <w:r>
        <w:rPr>
          <w:spacing w:val="-1"/>
        </w:rPr>
        <w:t> </w:t>
      </w:r>
      <w:r>
        <w:rPr/>
        <w:t>eventually</w:t>
      </w:r>
      <w:r>
        <w:rPr>
          <w:spacing w:val="-2"/>
        </w:rPr>
        <w:t> </w:t>
      </w:r>
      <w:r>
        <w:rPr/>
        <w:t>eat all</w:t>
      </w:r>
      <w:r>
        <w:rPr>
          <w:spacing w:val="-1"/>
        </w:rPr>
        <w:t> </w:t>
      </w:r>
      <w:r>
        <w:rPr/>
        <w:t>of</w:t>
      </w:r>
      <w:r>
        <w:rPr>
          <w:spacing w:val="-2"/>
        </w:rPr>
        <w:t> </w:t>
      </w:r>
      <w:r>
        <w:rPr/>
        <w:t>the</w:t>
      </w:r>
      <w:r>
        <w:rPr>
          <w:spacing w:val="-1"/>
        </w:rPr>
        <w:t> </w:t>
      </w:r>
      <w:r>
        <w:rPr/>
        <w:t>nutrients and pathogens in the water and then die from starvation. If the microbes in the biolayer die, the filter will not work as well or remove as many pathogens when it is used again. A long pause period may also cause the standing water in the filter to evaporate, causing the biolayer to dry out and die.</w:t>
      </w:r>
    </w:p>
    <w:p>
      <w:pPr>
        <w:pStyle w:val="BodyText"/>
        <w:spacing w:after="0"/>
        <w:sectPr>
          <w:type w:val="continuous"/>
          <w:pgSz w:w="12240" w:h="15840"/>
          <w:pgMar w:header="712" w:footer="876" w:top="960" w:bottom="280" w:left="1080" w:right="1080"/>
        </w:sectPr>
      </w:pPr>
    </w:p>
    <w:p>
      <w:pPr>
        <w:pStyle w:val="BodyText"/>
        <w:spacing w:before="223"/>
      </w:pPr>
    </w:p>
    <w:p>
      <w:pPr>
        <w:pStyle w:val="Heading5"/>
        <w:spacing w:before="1"/>
        <w:ind w:left="360"/>
        <w:jc w:val="both"/>
      </w:pPr>
      <w:r>
        <w:rPr/>
        <w:t>The</w:t>
      </w:r>
      <w:r>
        <w:rPr>
          <w:spacing w:val="-3"/>
        </w:rPr>
        <w:t> </w:t>
      </w:r>
      <w:r>
        <w:rPr/>
        <w:t>Biolayer</w:t>
      </w:r>
      <w:r>
        <w:rPr>
          <w:spacing w:val="-1"/>
        </w:rPr>
        <w:t> </w:t>
      </w:r>
      <w:r>
        <w:rPr/>
        <w:t>and</w:t>
      </w:r>
      <w:r>
        <w:rPr>
          <w:spacing w:val="-2"/>
        </w:rPr>
        <w:t> </w:t>
      </w:r>
      <w:r>
        <w:rPr/>
        <w:t>the</w:t>
      </w:r>
      <w:r>
        <w:rPr>
          <w:spacing w:val="-5"/>
        </w:rPr>
        <w:t> </w:t>
      </w:r>
      <w:r>
        <w:rPr/>
        <w:t>Standing</w:t>
      </w:r>
      <w:r>
        <w:rPr>
          <w:spacing w:val="-4"/>
        </w:rPr>
        <w:t> </w:t>
      </w:r>
      <w:r>
        <w:rPr/>
        <w:t>Water</w:t>
      </w:r>
      <w:r>
        <w:rPr>
          <w:spacing w:val="-4"/>
        </w:rPr>
        <w:t> Level</w:t>
      </w:r>
    </w:p>
    <w:p>
      <w:pPr>
        <w:spacing w:before="119"/>
        <w:ind w:left="360" w:right="384" w:firstLine="0"/>
        <w:jc w:val="both"/>
        <w:rPr>
          <w:sz w:val="22"/>
        </w:rPr>
      </w:pPr>
      <w:r>
        <w:rPr>
          <w:rFonts w:ascii="Arial" w:hAnsi="Arial"/>
          <w:b/>
          <w:sz w:val="22"/>
        </w:rPr>
        <w:t>Correct installation and operation of the biosand filter requires a standing</w:t>
      </w:r>
      <w:r>
        <w:rPr>
          <w:rFonts w:ascii="Arial" w:hAnsi="Arial"/>
          <w:b/>
          <w:spacing w:val="-3"/>
          <w:sz w:val="22"/>
        </w:rPr>
        <w:t> </w:t>
      </w:r>
      <w:r>
        <w:rPr>
          <w:rFonts w:ascii="Arial" w:hAnsi="Arial"/>
          <w:b/>
          <w:sz w:val="22"/>
        </w:rPr>
        <w:t>water depth of approximately</w:t>
      </w:r>
      <w:r>
        <w:rPr>
          <w:rFonts w:ascii="Arial" w:hAnsi="Arial"/>
          <w:b/>
          <w:spacing w:val="-6"/>
          <w:sz w:val="22"/>
        </w:rPr>
        <w:t> </w:t>
      </w:r>
      <w:r>
        <w:rPr>
          <w:rFonts w:ascii="Arial" w:hAnsi="Arial"/>
          <w:b/>
          <w:sz w:val="22"/>
        </w:rPr>
        <w:t>5</w:t>
      </w:r>
      <w:r>
        <w:rPr>
          <w:rFonts w:ascii="Arial" w:hAnsi="Arial"/>
          <w:b/>
          <w:spacing w:val="-2"/>
          <w:sz w:val="22"/>
        </w:rPr>
        <w:t> </w:t>
      </w:r>
      <w:r>
        <w:rPr>
          <w:rFonts w:ascii="Arial" w:hAnsi="Arial"/>
          <w:b/>
          <w:sz w:val="22"/>
        </w:rPr>
        <w:t>cm</w:t>
      </w:r>
      <w:r>
        <w:rPr>
          <w:rFonts w:ascii="Arial" w:hAnsi="Arial"/>
          <w:b/>
          <w:spacing w:val="-4"/>
          <w:sz w:val="22"/>
        </w:rPr>
        <w:t> </w:t>
      </w:r>
      <w:r>
        <w:rPr>
          <w:rFonts w:ascii="Arial" w:hAnsi="Arial"/>
          <w:b/>
          <w:sz w:val="22"/>
        </w:rPr>
        <w:t>(2”)</w:t>
      </w:r>
      <w:r>
        <w:rPr>
          <w:rFonts w:ascii="Arial" w:hAnsi="Arial"/>
          <w:b/>
          <w:spacing w:val="-1"/>
          <w:sz w:val="22"/>
        </w:rPr>
        <w:t> </w:t>
      </w:r>
      <w:r>
        <w:rPr>
          <w:rFonts w:ascii="Arial" w:hAnsi="Arial"/>
          <w:b/>
          <w:sz w:val="22"/>
        </w:rPr>
        <w:t>above</w:t>
      </w:r>
      <w:r>
        <w:rPr>
          <w:rFonts w:ascii="Arial" w:hAnsi="Arial"/>
          <w:b/>
          <w:spacing w:val="-2"/>
          <w:sz w:val="22"/>
        </w:rPr>
        <w:t> </w:t>
      </w:r>
      <w:r>
        <w:rPr>
          <w:rFonts w:ascii="Arial" w:hAnsi="Arial"/>
          <w:b/>
          <w:sz w:val="22"/>
        </w:rPr>
        <w:t>the</w:t>
      </w:r>
      <w:r>
        <w:rPr>
          <w:rFonts w:ascii="Arial" w:hAnsi="Arial"/>
          <w:b/>
          <w:spacing w:val="-5"/>
          <w:sz w:val="22"/>
        </w:rPr>
        <w:t> </w:t>
      </w:r>
      <w:r>
        <w:rPr>
          <w:rFonts w:ascii="Arial" w:hAnsi="Arial"/>
          <w:b/>
          <w:sz w:val="22"/>
        </w:rPr>
        <w:t>sand</w:t>
      </w:r>
      <w:r>
        <w:rPr>
          <w:rFonts w:ascii="Arial" w:hAnsi="Arial"/>
          <w:b/>
          <w:spacing w:val="-2"/>
          <w:sz w:val="22"/>
        </w:rPr>
        <w:t> </w:t>
      </w:r>
      <w:r>
        <w:rPr>
          <w:rFonts w:ascii="Arial" w:hAnsi="Arial"/>
          <w:b/>
          <w:sz w:val="22"/>
        </w:rPr>
        <w:t>during</w:t>
      </w:r>
      <w:r>
        <w:rPr>
          <w:rFonts w:ascii="Arial" w:hAnsi="Arial"/>
          <w:b/>
          <w:spacing w:val="-2"/>
          <w:sz w:val="22"/>
        </w:rPr>
        <w:t> </w:t>
      </w:r>
      <w:r>
        <w:rPr>
          <w:rFonts w:ascii="Arial" w:hAnsi="Arial"/>
          <w:b/>
          <w:sz w:val="22"/>
        </w:rPr>
        <w:t>the</w:t>
      </w:r>
      <w:r>
        <w:rPr>
          <w:rFonts w:ascii="Arial" w:hAnsi="Arial"/>
          <w:b/>
          <w:spacing w:val="-5"/>
          <w:sz w:val="22"/>
        </w:rPr>
        <w:t> </w:t>
      </w:r>
      <w:r>
        <w:rPr>
          <w:rFonts w:ascii="Arial" w:hAnsi="Arial"/>
          <w:b/>
          <w:sz w:val="22"/>
        </w:rPr>
        <w:t>pause</w:t>
      </w:r>
      <w:r>
        <w:rPr>
          <w:rFonts w:ascii="Arial" w:hAnsi="Arial"/>
          <w:b/>
          <w:spacing w:val="-2"/>
          <w:sz w:val="22"/>
        </w:rPr>
        <w:t> </w:t>
      </w:r>
      <w:r>
        <w:rPr>
          <w:rFonts w:ascii="Arial" w:hAnsi="Arial"/>
          <w:b/>
          <w:sz w:val="22"/>
        </w:rPr>
        <w:t>period. </w:t>
      </w:r>
      <w:r>
        <w:rPr>
          <w:sz w:val="22"/>
        </w:rPr>
        <w:t>The</w:t>
      </w:r>
      <w:r>
        <w:rPr>
          <w:spacing w:val="-2"/>
          <w:sz w:val="22"/>
        </w:rPr>
        <w:t> </w:t>
      </w:r>
      <w:r>
        <w:rPr>
          <w:sz w:val="22"/>
        </w:rPr>
        <w:t>standing water</w:t>
      </w:r>
      <w:r>
        <w:rPr>
          <w:spacing w:val="-3"/>
          <w:sz w:val="22"/>
        </w:rPr>
        <w:t> </w:t>
      </w:r>
      <w:r>
        <w:rPr>
          <w:sz w:val="22"/>
        </w:rPr>
        <w:t>depth can be 4-6 cm (1.5-2.5”), but ideally it should be at 5 cm (2”).</w:t>
      </w:r>
    </w:p>
    <w:p>
      <w:pPr>
        <w:pStyle w:val="BodyText"/>
        <w:spacing w:before="3"/>
      </w:pPr>
    </w:p>
    <w:p>
      <w:pPr>
        <w:pStyle w:val="BodyText"/>
        <w:ind w:left="360" w:right="440"/>
      </w:pPr>
      <w:r>
        <w:rPr/>
        <w:t>For</w:t>
      </w:r>
      <w:r>
        <w:rPr>
          <w:spacing w:val="-3"/>
        </w:rPr>
        <w:t> </w:t>
      </w:r>
      <w:r>
        <w:rPr/>
        <w:t>filters</w:t>
      </w:r>
      <w:r>
        <w:rPr>
          <w:spacing w:val="-4"/>
        </w:rPr>
        <w:t> </w:t>
      </w:r>
      <w:r>
        <w:rPr/>
        <w:t>with</w:t>
      </w:r>
      <w:r>
        <w:rPr>
          <w:spacing w:val="-2"/>
        </w:rPr>
        <w:t> </w:t>
      </w:r>
      <w:r>
        <w:rPr/>
        <w:t>outlet</w:t>
      </w:r>
      <w:r>
        <w:rPr>
          <w:spacing w:val="-3"/>
        </w:rPr>
        <w:t> </w:t>
      </w:r>
      <w:r>
        <w:rPr/>
        <w:t>tubes</w:t>
      </w:r>
      <w:r>
        <w:rPr>
          <w:spacing w:val="-2"/>
        </w:rPr>
        <w:t> </w:t>
      </w:r>
      <w:r>
        <w:rPr/>
        <w:t>made</w:t>
      </w:r>
      <w:r>
        <w:rPr>
          <w:spacing w:val="-4"/>
        </w:rPr>
        <w:t> </w:t>
      </w:r>
      <w:r>
        <w:rPr/>
        <w:t>of soft</w:t>
      </w:r>
      <w:r>
        <w:rPr>
          <w:spacing w:val="-3"/>
        </w:rPr>
        <w:t> </w:t>
      </w:r>
      <w:r>
        <w:rPr/>
        <w:t>vinyl</w:t>
      </w:r>
      <w:r>
        <w:rPr>
          <w:spacing w:val="-3"/>
        </w:rPr>
        <w:t> </w:t>
      </w:r>
      <w:r>
        <w:rPr/>
        <w:t>plastic</w:t>
      </w:r>
      <w:r>
        <w:rPr>
          <w:spacing w:val="-2"/>
        </w:rPr>
        <w:t> </w:t>
      </w:r>
      <w:r>
        <w:rPr/>
        <w:t>with</w:t>
      </w:r>
      <w:r>
        <w:rPr>
          <w:spacing w:val="-2"/>
        </w:rPr>
        <w:t> </w:t>
      </w:r>
      <w:r>
        <w:rPr/>
        <w:t>an</w:t>
      </w:r>
      <w:r>
        <w:rPr>
          <w:spacing w:val="-2"/>
        </w:rPr>
        <w:t> </w:t>
      </w:r>
      <w:r>
        <w:rPr/>
        <w:t>inner</w:t>
      </w:r>
      <w:r>
        <w:rPr>
          <w:spacing w:val="-3"/>
        </w:rPr>
        <w:t> </w:t>
      </w:r>
      <w:r>
        <w:rPr/>
        <w:t>diameter</w:t>
      </w:r>
      <w:r>
        <w:rPr>
          <w:spacing w:val="-1"/>
        </w:rPr>
        <w:t> </w:t>
      </w:r>
      <w:r>
        <w:rPr/>
        <w:t>of 6 mm</w:t>
      </w:r>
      <w:r>
        <w:rPr>
          <w:spacing w:val="-3"/>
        </w:rPr>
        <w:t> </w:t>
      </w:r>
      <w:r>
        <w:rPr/>
        <w:t>(</w:t>
      </w:r>
      <w:r>
        <w:rPr>
          <w:vertAlign w:val="superscript"/>
        </w:rPr>
        <w:t>1</w:t>
      </w:r>
      <w:r>
        <w:rPr>
          <w:vertAlign w:val="baseline"/>
        </w:rPr>
        <w:t>/</w:t>
      </w:r>
      <w:r>
        <w:rPr>
          <w:vertAlign w:val="subscript"/>
        </w:rPr>
        <w:t>4</w:t>
      </w:r>
      <w:r>
        <w:rPr>
          <w:vertAlign w:val="baseline"/>
        </w:rPr>
        <w:t>”),</w:t>
      </w:r>
      <w:r>
        <w:rPr>
          <w:spacing w:val="-3"/>
          <w:vertAlign w:val="baseline"/>
        </w:rPr>
        <w:t> </w:t>
      </w:r>
      <w:r>
        <w:rPr>
          <w:vertAlign w:val="baseline"/>
        </w:rPr>
        <w:t>there is a siphon effect in the tube. This means the water will stop flowing when the water surface inside the filter is at the same height as the </w:t>
      </w:r>
      <w:r>
        <w:rPr>
          <w:rFonts w:ascii="Arial" w:hAnsi="Arial"/>
          <w:i/>
          <w:vertAlign w:val="baseline"/>
        </w:rPr>
        <w:t>end of the outlet tube</w:t>
      </w:r>
      <w:r>
        <w:rPr>
          <w:vertAlign w:val="baseline"/>
        </w:rPr>
        <w:t>.</w:t>
      </w:r>
      <w:r>
        <w:rPr>
          <w:spacing w:val="-1"/>
          <w:vertAlign w:val="baseline"/>
        </w:rPr>
        <w:t> </w:t>
      </w:r>
      <w:r>
        <w:rPr>
          <w:vertAlign w:val="baseline"/>
        </w:rPr>
        <w:t>The filter should be installed so that the top of the sand is 4 to 6 cm (1.5-2.5”) below the standing water level.</w:t>
      </w:r>
    </w:p>
    <w:p>
      <w:pPr>
        <w:pStyle w:val="BodyText"/>
      </w:pPr>
    </w:p>
    <w:p>
      <w:pPr>
        <w:pStyle w:val="BodyText"/>
        <w:ind w:left="360" w:right="440"/>
      </w:pPr>
      <w:r>
        <w:rPr/>
        <w:t>For</w:t>
      </w:r>
      <w:r>
        <w:rPr>
          <w:spacing w:val="-1"/>
        </w:rPr>
        <w:t> </w:t>
      </w:r>
      <w:r>
        <w:rPr/>
        <w:t>older</w:t>
      </w:r>
      <w:r>
        <w:rPr>
          <w:spacing w:val="-3"/>
        </w:rPr>
        <w:t> </w:t>
      </w:r>
      <w:r>
        <w:rPr/>
        <w:t>version</w:t>
      </w:r>
      <w:r>
        <w:rPr>
          <w:spacing w:val="-4"/>
        </w:rPr>
        <w:t> </w:t>
      </w:r>
      <w:r>
        <w:rPr/>
        <w:t>filters</w:t>
      </w:r>
      <w:r>
        <w:rPr>
          <w:spacing w:val="-4"/>
        </w:rPr>
        <w:t> </w:t>
      </w:r>
      <w:r>
        <w:rPr/>
        <w:t>with</w:t>
      </w:r>
      <w:r>
        <w:rPr>
          <w:spacing w:val="-2"/>
        </w:rPr>
        <w:t> </w:t>
      </w:r>
      <w:r>
        <w:rPr/>
        <w:t>a</w:t>
      </w:r>
      <w:r>
        <w:rPr>
          <w:spacing w:val="-1"/>
        </w:rPr>
        <w:t> </w:t>
      </w:r>
      <w:r>
        <w:rPr/>
        <w:t>larger</w:t>
      </w:r>
      <w:r>
        <w:rPr>
          <w:spacing w:val="-1"/>
        </w:rPr>
        <w:t> </w:t>
      </w:r>
      <w:r>
        <w:rPr/>
        <w:t>diameter</w:t>
      </w:r>
      <w:r>
        <w:rPr>
          <w:spacing w:val="-1"/>
        </w:rPr>
        <w:t> </w:t>
      </w:r>
      <w:r>
        <w:rPr/>
        <w:t>outlet</w:t>
      </w:r>
      <w:r>
        <w:rPr>
          <w:spacing w:val="-3"/>
        </w:rPr>
        <w:t> </w:t>
      </w:r>
      <w:r>
        <w:rPr/>
        <w:t>tube</w:t>
      </w:r>
      <w:r>
        <w:rPr>
          <w:spacing w:val="-4"/>
        </w:rPr>
        <w:t> </w:t>
      </w:r>
      <w:r>
        <w:rPr/>
        <w:t>(such</w:t>
      </w:r>
      <w:r>
        <w:rPr>
          <w:spacing w:val="-4"/>
        </w:rPr>
        <w:t> </w:t>
      </w:r>
      <w:r>
        <w:rPr/>
        <w:t>as</w:t>
      </w:r>
      <w:r>
        <w:rPr>
          <w:spacing w:val="-2"/>
        </w:rPr>
        <w:t> </w:t>
      </w:r>
      <w:r>
        <w:rPr/>
        <w:t>12</w:t>
      </w:r>
      <w:r>
        <w:rPr>
          <w:spacing w:val="-1"/>
        </w:rPr>
        <w:t> </w:t>
      </w:r>
      <w:r>
        <w:rPr/>
        <w:t>mm</w:t>
      </w:r>
      <w:r>
        <w:rPr>
          <w:spacing w:val="-3"/>
        </w:rPr>
        <w:t> </w:t>
      </w:r>
      <w:r>
        <w:rPr/>
        <w:t>(</w:t>
      </w:r>
      <w:r>
        <w:rPr>
          <w:vertAlign w:val="superscript"/>
        </w:rPr>
        <w:t>1</w:t>
      </w:r>
      <w:r>
        <w:rPr>
          <w:vertAlign w:val="baseline"/>
        </w:rPr>
        <w:t>/</w:t>
      </w:r>
      <w:r>
        <w:rPr>
          <w:vertAlign w:val="subscript"/>
        </w:rPr>
        <w:t>2</w:t>
      </w:r>
      <w:r>
        <w:rPr>
          <w:vertAlign w:val="baseline"/>
        </w:rPr>
        <w:t>”)</w:t>
      </w:r>
      <w:r>
        <w:rPr>
          <w:spacing w:val="-1"/>
          <w:vertAlign w:val="baseline"/>
        </w:rPr>
        <w:t> </w:t>
      </w:r>
      <w:r>
        <w:rPr>
          <w:vertAlign w:val="baseline"/>
        </w:rPr>
        <w:t>pvc</w:t>
      </w:r>
      <w:r>
        <w:rPr>
          <w:spacing w:val="-1"/>
          <w:vertAlign w:val="baseline"/>
        </w:rPr>
        <w:t> </w:t>
      </w:r>
      <w:r>
        <w:rPr>
          <w:vertAlign w:val="baseline"/>
        </w:rPr>
        <w:t>pipe),</w:t>
      </w:r>
      <w:r>
        <w:rPr>
          <w:spacing w:val="-3"/>
          <w:vertAlign w:val="baseline"/>
        </w:rPr>
        <w:t> </w:t>
      </w:r>
      <w:r>
        <w:rPr>
          <w:vertAlign w:val="baseline"/>
        </w:rPr>
        <w:t>there will</w:t>
      </w:r>
      <w:r>
        <w:rPr>
          <w:spacing w:val="-1"/>
          <w:vertAlign w:val="baseline"/>
        </w:rPr>
        <w:t> </w:t>
      </w:r>
      <w:r>
        <w:rPr>
          <w:vertAlign w:val="baseline"/>
        </w:rPr>
        <w:t>be</w:t>
      </w:r>
      <w:r>
        <w:rPr>
          <w:spacing w:val="-1"/>
          <w:vertAlign w:val="baseline"/>
        </w:rPr>
        <w:t> </w:t>
      </w:r>
      <w:r>
        <w:rPr>
          <w:vertAlign w:val="baseline"/>
        </w:rPr>
        <w:t>no</w:t>
      </w:r>
      <w:r>
        <w:rPr>
          <w:spacing w:val="-1"/>
          <w:vertAlign w:val="baseline"/>
        </w:rPr>
        <w:t> </w:t>
      </w:r>
      <w:r>
        <w:rPr>
          <w:vertAlign w:val="baseline"/>
        </w:rPr>
        <w:t>siphon</w:t>
      </w:r>
      <w:r>
        <w:rPr>
          <w:spacing w:val="-1"/>
          <w:vertAlign w:val="baseline"/>
        </w:rPr>
        <w:t> </w:t>
      </w:r>
      <w:r>
        <w:rPr>
          <w:vertAlign w:val="baseline"/>
        </w:rPr>
        <w:t>effect.</w:t>
      </w:r>
      <w:r>
        <w:rPr>
          <w:spacing w:val="-4"/>
          <w:vertAlign w:val="baseline"/>
        </w:rPr>
        <w:t> </w:t>
      </w:r>
      <w:r>
        <w:rPr>
          <w:vertAlign w:val="baseline"/>
        </w:rPr>
        <w:t>The</w:t>
      </w:r>
      <w:r>
        <w:rPr>
          <w:spacing w:val="-3"/>
          <w:vertAlign w:val="baseline"/>
        </w:rPr>
        <w:t> </w:t>
      </w:r>
      <w:r>
        <w:rPr>
          <w:vertAlign w:val="baseline"/>
        </w:rPr>
        <w:t>water will</w:t>
      </w:r>
      <w:r>
        <w:rPr>
          <w:spacing w:val="-1"/>
          <w:vertAlign w:val="baseline"/>
        </w:rPr>
        <w:t> </w:t>
      </w:r>
      <w:r>
        <w:rPr>
          <w:vertAlign w:val="baseline"/>
        </w:rPr>
        <w:t>stop</w:t>
      </w:r>
      <w:r>
        <w:rPr>
          <w:spacing w:val="-3"/>
          <w:vertAlign w:val="baseline"/>
        </w:rPr>
        <w:t> </w:t>
      </w:r>
      <w:r>
        <w:rPr>
          <w:vertAlign w:val="baseline"/>
        </w:rPr>
        <w:t>flowing</w:t>
      </w:r>
      <w:r>
        <w:rPr>
          <w:spacing w:val="-1"/>
          <w:vertAlign w:val="baseline"/>
        </w:rPr>
        <w:t> </w:t>
      </w:r>
      <w:r>
        <w:rPr>
          <w:vertAlign w:val="baseline"/>
        </w:rPr>
        <w:t>when</w:t>
      </w:r>
      <w:r>
        <w:rPr>
          <w:spacing w:val="-1"/>
          <w:vertAlign w:val="baseline"/>
        </w:rPr>
        <w:t> </w:t>
      </w:r>
      <w:r>
        <w:rPr>
          <w:vertAlign w:val="baseline"/>
        </w:rPr>
        <w:t>the</w:t>
      </w:r>
      <w:r>
        <w:rPr>
          <w:spacing w:val="-1"/>
          <w:vertAlign w:val="baseline"/>
        </w:rPr>
        <w:t> </w:t>
      </w:r>
      <w:r>
        <w:rPr>
          <w:vertAlign w:val="baseline"/>
        </w:rPr>
        <w:t>water</w:t>
      </w:r>
      <w:r>
        <w:rPr>
          <w:spacing w:val="-2"/>
          <w:vertAlign w:val="baseline"/>
        </w:rPr>
        <w:t> </w:t>
      </w:r>
      <w:r>
        <w:rPr>
          <w:vertAlign w:val="baseline"/>
        </w:rPr>
        <w:t>surface</w:t>
      </w:r>
      <w:r>
        <w:rPr>
          <w:spacing w:val="-1"/>
          <w:vertAlign w:val="baseline"/>
        </w:rPr>
        <w:t> </w:t>
      </w:r>
      <w:r>
        <w:rPr>
          <w:vertAlign w:val="baseline"/>
        </w:rPr>
        <w:t>inside</w:t>
      </w:r>
      <w:r>
        <w:rPr>
          <w:spacing w:val="-1"/>
          <w:vertAlign w:val="baseline"/>
        </w:rPr>
        <w:t> </w:t>
      </w:r>
      <w:r>
        <w:rPr>
          <w:vertAlign w:val="baseline"/>
        </w:rPr>
        <w:t>the</w:t>
      </w:r>
      <w:r>
        <w:rPr>
          <w:spacing w:val="-6"/>
          <w:vertAlign w:val="baseline"/>
        </w:rPr>
        <w:t> </w:t>
      </w:r>
      <w:r>
        <w:rPr>
          <w:vertAlign w:val="baseline"/>
        </w:rPr>
        <w:t>filter</w:t>
      </w:r>
      <w:r>
        <w:rPr>
          <w:spacing w:val="-2"/>
          <w:vertAlign w:val="baseline"/>
        </w:rPr>
        <w:t> </w:t>
      </w:r>
      <w:r>
        <w:rPr>
          <w:vertAlign w:val="baseline"/>
        </w:rPr>
        <w:t>is at the same height as the highest bend of the outlet</w:t>
      </w:r>
      <w:r>
        <w:rPr>
          <w:spacing w:val="-1"/>
          <w:vertAlign w:val="baseline"/>
        </w:rPr>
        <w:t> </w:t>
      </w:r>
      <w:r>
        <w:rPr>
          <w:vertAlign w:val="baseline"/>
        </w:rPr>
        <w:t>pipe (within the nose).</w:t>
      </w:r>
      <w:r>
        <w:rPr>
          <w:spacing w:val="-1"/>
          <w:vertAlign w:val="baseline"/>
        </w:rPr>
        <w:t> </w:t>
      </w:r>
      <w:r>
        <w:rPr>
          <w:vertAlign w:val="baseline"/>
        </w:rPr>
        <w:t>These filters must still be installed with enough sand so the standing water is 4 to 6 cm (1.5-2.5”) deep.</w:t>
      </w:r>
    </w:p>
    <w:p>
      <w:pPr>
        <w:pStyle w:val="BodyText"/>
        <w:rPr>
          <w:sz w:val="20"/>
        </w:rPr>
      </w:pPr>
    </w:p>
    <w:p>
      <w:pPr>
        <w:pStyle w:val="BodyText"/>
        <w:spacing w:before="34"/>
        <w:rPr>
          <w:sz w:val="20"/>
        </w:rPr>
      </w:pPr>
      <w:r>
        <w:rPr>
          <w:sz w:val="20"/>
        </w:rPr>
        <mc:AlternateContent>
          <mc:Choice Requires="wps">
            <w:drawing>
              <wp:anchor distT="0" distB="0" distL="0" distR="0" allowOverlap="1" layoutInCell="1" locked="0" behindDoc="1" simplePos="0" relativeHeight="487622144">
                <wp:simplePos x="0" y="0"/>
                <wp:positionH relativeFrom="page">
                  <wp:posOffset>1891531</wp:posOffset>
                </wp:positionH>
                <wp:positionV relativeFrom="paragraph">
                  <wp:posOffset>182975</wp:posOffset>
                </wp:positionV>
                <wp:extent cx="1365250" cy="2952750"/>
                <wp:effectExtent l="0" t="0" r="0" b="0"/>
                <wp:wrapTopAndBottom/>
                <wp:docPr id="165" name="Group 165"/>
                <wp:cNvGraphicFramePr>
                  <a:graphicFrameLocks/>
                </wp:cNvGraphicFramePr>
                <a:graphic>
                  <a:graphicData uri="http://schemas.microsoft.com/office/word/2010/wordprocessingGroup">
                    <wpg:wgp>
                      <wpg:cNvPr id="165" name="Group 165"/>
                      <wpg:cNvGrpSpPr/>
                      <wpg:grpSpPr>
                        <a:xfrm>
                          <a:off x="0" y="0"/>
                          <a:ext cx="1365250" cy="2952750"/>
                          <a:chExt cx="1365250" cy="2952750"/>
                        </a:xfrm>
                      </wpg:grpSpPr>
                      <pic:pic>
                        <pic:nvPicPr>
                          <pic:cNvPr id="166" name="Image 166"/>
                          <pic:cNvPicPr/>
                        </pic:nvPicPr>
                        <pic:blipFill>
                          <a:blip r:embed="rId72" cstate="print"/>
                          <a:stretch>
                            <a:fillRect/>
                          </a:stretch>
                        </pic:blipFill>
                        <pic:spPr>
                          <a:xfrm>
                            <a:off x="0" y="0"/>
                            <a:ext cx="1231779" cy="2952623"/>
                          </a:xfrm>
                          <a:prstGeom prst="rect">
                            <a:avLst/>
                          </a:prstGeom>
                        </pic:spPr>
                      </pic:pic>
                      <wps:wsp>
                        <wps:cNvPr id="167" name="Graphic 167"/>
                        <wps:cNvSpPr/>
                        <wps:spPr>
                          <a:xfrm>
                            <a:off x="527183" y="619125"/>
                            <a:ext cx="838200" cy="1270"/>
                          </a:xfrm>
                          <a:custGeom>
                            <a:avLst/>
                            <a:gdLst/>
                            <a:ahLst/>
                            <a:cxnLst/>
                            <a:rect l="l" t="t" r="r" b="b"/>
                            <a:pathLst>
                              <a:path w="838200" h="0">
                                <a:moveTo>
                                  <a:pt x="0" y="0"/>
                                </a:moveTo>
                                <a:lnTo>
                                  <a:pt x="837946" y="0"/>
                                </a:lnTo>
                              </a:path>
                            </a:pathLst>
                          </a:custGeom>
                          <a:ln w="2857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8.939484pt;margin-top:14.407558pt;width:107.5pt;height:232.5pt;mso-position-horizontal-relative:page;mso-position-vertical-relative:paragraph;z-index:-15694336;mso-wrap-distance-left:0;mso-wrap-distance-right:0" id="docshapegroup136" coordorigin="2979,288" coordsize="2150,4650">
                <v:shape style="position:absolute;left:2978;top:288;width:1940;height:4650" type="#_x0000_t75" id="docshape137" stroked="false">
                  <v:imagedata r:id="rId72" o:title=""/>
                </v:shape>
                <v:line style="position:absolute" from="3809,1263" to="5129,1263" stroked="true" strokeweight="2.25pt" strokecolor="#000000">
                  <v:stroke dashstyle="solid"/>
                </v:line>
                <w10:wrap type="topAndBottom"/>
              </v:group>
            </w:pict>
          </mc:Fallback>
        </mc:AlternateContent>
      </w:r>
      <w:r>
        <w:rPr>
          <w:sz w:val="20"/>
        </w:rPr>
        <mc:AlternateContent>
          <mc:Choice Requires="wps">
            <w:drawing>
              <wp:anchor distT="0" distB="0" distL="0" distR="0" allowOverlap="1" layoutInCell="1" locked="0" behindDoc="1" simplePos="0" relativeHeight="487622656">
                <wp:simplePos x="0" y="0"/>
                <wp:positionH relativeFrom="page">
                  <wp:posOffset>3996690</wp:posOffset>
                </wp:positionH>
                <wp:positionV relativeFrom="paragraph">
                  <wp:posOffset>182975</wp:posOffset>
                </wp:positionV>
                <wp:extent cx="1743075" cy="2925445"/>
                <wp:effectExtent l="0" t="0" r="0" b="0"/>
                <wp:wrapTopAndBottom/>
                <wp:docPr id="168" name="Group 168"/>
                <wp:cNvGraphicFramePr>
                  <a:graphicFrameLocks/>
                </wp:cNvGraphicFramePr>
                <a:graphic>
                  <a:graphicData uri="http://schemas.microsoft.com/office/word/2010/wordprocessingGroup">
                    <wpg:wgp>
                      <wpg:cNvPr id="168" name="Group 168"/>
                      <wpg:cNvGrpSpPr/>
                      <wpg:grpSpPr>
                        <a:xfrm>
                          <a:off x="0" y="0"/>
                          <a:ext cx="1743075" cy="2925445"/>
                          <a:chExt cx="1743075" cy="2925445"/>
                        </a:xfrm>
                      </wpg:grpSpPr>
                      <pic:pic>
                        <pic:nvPicPr>
                          <pic:cNvPr id="169" name="Image 169"/>
                          <pic:cNvPicPr/>
                        </pic:nvPicPr>
                        <pic:blipFill>
                          <a:blip r:embed="rId73" cstate="print"/>
                          <a:stretch>
                            <a:fillRect/>
                          </a:stretch>
                        </pic:blipFill>
                        <pic:spPr>
                          <a:xfrm>
                            <a:off x="0" y="0"/>
                            <a:ext cx="1596925" cy="2925365"/>
                          </a:xfrm>
                          <a:prstGeom prst="rect">
                            <a:avLst/>
                          </a:prstGeom>
                        </pic:spPr>
                      </pic:pic>
                      <wps:wsp>
                        <wps:cNvPr id="170" name="Graphic 170"/>
                        <wps:cNvSpPr/>
                        <wps:spPr>
                          <a:xfrm>
                            <a:off x="819150" y="971550"/>
                            <a:ext cx="923925" cy="1270"/>
                          </a:xfrm>
                          <a:custGeom>
                            <a:avLst/>
                            <a:gdLst/>
                            <a:ahLst/>
                            <a:cxnLst/>
                            <a:rect l="l" t="t" r="r" b="b"/>
                            <a:pathLst>
                              <a:path w="923925" h="0">
                                <a:moveTo>
                                  <a:pt x="0" y="0"/>
                                </a:moveTo>
                                <a:lnTo>
                                  <a:pt x="923925" y="0"/>
                                </a:lnTo>
                              </a:path>
                            </a:pathLst>
                          </a:custGeom>
                          <a:ln w="28575">
                            <a:solidFill>
                              <a:srgbClr val="000000"/>
                            </a:solidFill>
                            <a:prstDash val="solid"/>
                          </a:ln>
                        </wps:spPr>
                        <wps:bodyPr wrap="square" lIns="0" tIns="0" rIns="0" bIns="0" rtlCol="0">
                          <a:prstTxWarp prst="textNoShape">
                            <a:avLst/>
                          </a:prstTxWarp>
                          <a:noAutofit/>
                        </wps:bodyPr>
                      </wps:wsp>
                      <pic:pic>
                        <pic:nvPicPr>
                          <pic:cNvPr id="171" name="Image 171"/>
                          <pic:cNvPicPr/>
                        </pic:nvPicPr>
                        <pic:blipFill>
                          <a:blip r:embed="rId74" cstate="print"/>
                          <a:stretch>
                            <a:fillRect/>
                          </a:stretch>
                        </pic:blipFill>
                        <pic:spPr>
                          <a:xfrm>
                            <a:off x="345440" y="989101"/>
                            <a:ext cx="407504" cy="138404"/>
                          </a:xfrm>
                          <a:prstGeom prst="rect">
                            <a:avLst/>
                          </a:prstGeom>
                        </pic:spPr>
                      </pic:pic>
                    </wpg:wgp>
                  </a:graphicData>
                </a:graphic>
              </wp:anchor>
            </w:drawing>
          </mc:Choice>
          <mc:Fallback>
            <w:pict>
              <v:group style="position:absolute;margin-left:314.700012pt;margin-top:14.407558pt;width:137.25pt;height:230.35pt;mso-position-horizontal-relative:page;mso-position-vertical-relative:paragraph;z-index:-15693824;mso-wrap-distance-left:0;mso-wrap-distance-right:0" id="docshapegroup138" coordorigin="6294,288" coordsize="2745,4607">
                <v:shape style="position:absolute;left:6294;top:288;width:2515;height:4607" type="#_x0000_t75" id="docshape139" stroked="false">
                  <v:imagedata r:id="rId73" o:title=""/>
                </v:shape>
                <v:line style="position:absolute" from="7584,1818" to="9039,1818" stroked="true" strokeweight="2.25pt" strokecolor="#000000">
                  <v:stroke dashstyle="solid"/>
                </v:line>
                <v:shape style="position:absolute;left:6838;top:1845;width:642;height:218" type="#_x0000_t75" id="docshape140" stroked="false">
                  <v:imagedata r:id="rId74" o:title=""/>
                </v:shape>
                <w10:wrap type="topAndBottom"/>
              </v:group>
            </w:pict>
          </mc:Fallback>
        </mc:AlternateContent>
      </w:r>
    </w:p>
    <w:p>
      <w:pPr>
        <w:pStyle w:val="BodyText"/>
        <w:spacing w:before="10"/>
        <w:rPr>
          <w:sz w:val="7"/>
        </w:rPr>
      </w:pPr>
    </w:p>
    <w:p>
      <w:pPr>
        <w:pStyle w:val="BodyText"/>
        <w:spacing w:after="0"/>
        <w:rPr>
          <w:sz w:val="7"/>
        </w:rPr>
        <w:sectPr>
          <w:pgSz w:w="12240" w:h="15840"/>
          <w:pgMar w:header="712" w:footer="876" w:top="940" w:bottom="1220" w:left="1080" w:right="1080"/>
        </w:sectPr>
      </w:pPr>
    </w:p>
    <w:p>
      <w:pPr>
        <w:spacing w:line="235" w:lineRule="auto" w:before="102"/>
        <w:ind w:left="1370" w:right="0" w:firstLine="0"/>
        <w:jc w:val="left"/>
        <w:rPr>
          <w:sz w:val="20"/>
        </w:rPr>
      </w:pPr>
      <w:r>
        <w:rPr>
          <w:sz w:val="20"/>
        </w:rPr>
        <w:t>Water</w:t>
      </w:r>
      <w:r>
        <w:rPr>
          <w:spacing w:val="-8"/>
          <w:sz w:val="20"/>
        </w:rPr>
        <w:t> </w:t>
      </w:r>
      <w:r>
        <w:rPr>
          <w:sz w:val="20"/>
        </w:rPr>
        <w:t>level</w:t>
      </w:r>
      <w:r>
        <w:rPr>
          <w:spacing w:val="-9"/>
          <w:sz w:val="20"/>
        </w:rPr>
        <w:t> </w:t>
      </w:r>
      <w:r>
        <w:rPr>
          <w:sz w:val="20"/>
        </w:rPr>
        <w:t>in</w:t>
      </w:r>
      <w:r>
        <w:rPr>
          <w:spacing w:val="-6"/>
          <w:sz w:val="20"/>
        </w:rPr>
        <w:t> </w:t>
      </w:r>
      <w:r>
        <w:rPr>
          <w:sz w:val="20"/>
        </w:rPr>
        <w:t>Version</w:t>
      </w:r>
      <w:r>
        <w:rPr>
          <w:spacing w:val="-7"/>
          <w:sz w:val="20"/>
        </w:rPr>
        <w:t> </w:t>
      </w:r>
      <w:r>
        <w:rPr>
          <w:sz w:val="20"/>
        </w:rPr>
        <w:t>9</w:t>
      </w:r>
      <w:r>
        <w:rPr>
          <w:spacing w:val="-6"/>
          <w:sz w:val="20"/>
        </w:rPr>
        <w:t> </w:t>
      </w:r>
      <w:r>
        <w:rPr>
          <w:sz w:val="20"/>
        </w:rPr>
        <w:t>or</w:t>
      </w:r>
      <w:r>
        <w:rPr>
          <w:spacing w:val="-7"/>
          <w:sz w:val="20"/>
        </w:rPr>
        <w:t> </w:t>
      </w:r>
      <w:r>
        <w:rPr>
          <w:sz w:val="20"/>
        </w:rPr>
        <w:t>10 BSF with siphon effect</w:t>
      </w:r>
    </w:p>
    <w:p>
      <w:pPr>
        <w:spacing w:before="93"/>
        <w:ind w:left="1064" w:right="2426" w:firstLine="0"/>
        <w:jc w:val="left"/>
        <w:rPr>
          <w:sz w:val="20"/>
        </w:rPr>
      </w:pPr>
      <w:r>
        <w:rPr/>
        <w:br w:type="column"/>
      </w:r>
      <w:r>
        <w:rPr>
          <w:sz w:val="20"/>
        </w:rPr>
        <w:t>Water</w:t>
      </w:r>
      <w:r>
        <w:rPr>
          <w:spacing w:val="-9"/>
          <w:sz w:val="20"/>
        </w:rPr>
        <w:t> </w:t>
      </w:r>
      <w:r>
        <w:rPr>
          <w:sz w:val="20"/>
        </w:rPr>
        <w:t>level</w:t>
      </w:r>
      <w:r>
        <w:rPr>
          <w:spacing w:val="-10"/>
          <w:sz w:val="20"/>
        </w:rPr>
        <w:t> </w:t>
      </w:r>
      <w:r>
        <w:rPr>
          <w:sz w:val="20"/>
        </w:rPr>
        <w:t>in</w:t>
      </w:r>
      <w:r>
        <w:rPr>
          <w:spacing w:val="-7"/>
          <w:sz w:val="20"/>
        </w:rPr>
        <w:t> </w:t>
      </w:r>
      <w:r>
        <w:rPr>
          <w:sz w:val="20"/>
        </w:rPr>
        <w:t>Version</w:t>
      </w:r>
      <w:r>
        <w:rPr>
          <w:spacing w:val="-8"/>
          <w:sz w:val="20"/>
        </w:rPr>
        <w:t> </w:t>
      </w:r>
      <w:r>
        <w:rPr>
          <w:sz w:val="20"/>
        </w:rPr>
        <w:t>8</w:t>
      </w:r>
      <w:r>
        <w:rPr>
          <w:spacing w:val="-7"/>
          <w:sz w:val="20"/>
        </w:rPr>
        <w:t> </w:t>
      </w:r>
      <w:r>
        <w:rPr>
          <w:sz w:val="20"/>
        </w:rPr>
        <w:t>BSF with no siphon effect</w:t>
      </w:r>
    </w:p>
    <w:p>
      <w:pPr>
        <w:spacing w:after="0"/>
        <w:jc w:val="left"/>
        <w:rPr>
          <w:sz w:val="20"/>
        </w:rPr>
        <w:sectPr>
          <w:type w:val="continuous"/>
          <w:pgSz w:w="12240" w:h="15840"/>
          <w:pgMar w:header="712" w:footer="876" w:top="960" w:bottom="280" w:left="1080" w:right="1080"/>
          <w:cols w:num="2" w:equalWidth="0">
            <w:col w:w="3993" w:space="40"/>
            <w:col w:w="6047"/>
          </w:cols>
        </w:sectPr>
      </w:pPr>
    </w:p>
    <w:p>
      <w:pPr>
        <w:pStyle w:val="BodyText"/>
      </w:pPr>
    </w:p>
    <w:p>
      <w:pPr>
        <w:pStyle w:val="BodyText"/>
        <w:spacing w:before="9"/>
      </w:pPr>
    </w:p>
    <w:p>
      <w:pPr>
        <w:pStyle w:val="BodyText"/>
        <w:ind w:left="360" w:right="440"/>
      </w:pPr>
      <w:r>
        <w:rPr/>
        <w:t>A standing water depth</w:t>
      </w:r>
      <w:r>
        <w:rPr>
          <w:spacing w:val="-2"/>
        </w:rPr>
        <w:t> </w:t>
      </w:r>
      <w:r>
        <w:rPr/>
        <w:t>more than</w:t>
      </w:r>
      <w:r>
        <w:rPr>
          <w:spacing w:val="-1"/>
        </w:rPr>
        <w:t> </w:t>
      </w:r>
      <w:r>
        <w:rPr/>
        <w:t>6 cm (2.5”) results in less</w:t>
      </w:r>
      <w:r>
        <w:rPr>
          <w:spacing w:val="-1"/>
        </w:rPr>
        <w:t> </w:t>
      </w:r>
      <w:r>
        <w:rPr/>
        <w:t>oxygen moving through</w:t>
      </w:r>
      <w:r>
        <w:rPr>
          <w:spacing w:val="-1"/>
        </w:rPr>
        <w:t> </w:t>
      </w:r>
      <w:r>
        <w:rPr/>
        <w:t>the water to the biolayer. Because the microbes in the biolayer need oxygen to survive, less oxygen means a thinner biolayer. A blocked outlet tube, an insufficient amount of sand installed in the filter</w:t>
      </w:r>
      <w:r>
        <w:rPr>
          <w:spacing w:val="-1"/>
        </w:rPr>
        <w:t> </w:t>
      </w:r>
      <w:r>
        <w:rPr/>
        <w:t>or</w:t>
      </w:r>
      <w:r>
        <w:rPr>
          <w:spacing w:val="-3"/>
        </w:rPr>
        <w:t> </w:t>
      </w:r>
      <w:r>
        <w:rPr/>
        <w:t>sand</w:t>
      </w:r>
      <w:r>
        <w:rPr>
          <w:spacing w:val="-2"/>
        </w:rPr>
        <w:t> </w:t>
      </w:r>
      <w:r>
        <w:rPr/>
        <w:t>settling in</w:t>
      </w:r>
      <w:r>
        <w:rPr>
          <w:spacing w:val="-4"/>
        </w:rPr>
        <w:t> </w:t>
      </w:r>
      <w:r>
        <w:rPr/>
        <w:t>the</w:t>
      </w:r>
      <w:r>
        <w:rPr>
          <w:spacing w:val="-4"/>
        </w:rPr>
        <w:t> </w:t>
      </w:r>
      <w:r>
        <w:rPr/>
        <w:t>first</w:t>
      </w:r>
      <w:r>
        <w:rPr>
          <w:spacing w:val="-3"/>
        </w:rPr>
        <w:t> </w:t>
      </w:r>
      <w:r>
        <w:rPr/>
        <w:t>few</w:t>
      </w:r>
      <w:r>
        <w:rPr>
          <w:spacing w:val="-5"/>
        </w:rPr>
        <w:t> </w:t>
      </w:r>
      <w:r>
        <w:rPr/>
        <w:t>weeks</w:t>
      </w:r>
      <w:r>
        <w:rPr>
          <w:spacing w:val="-1"/>
        </w:rPr>
        <w:t> </w:t>
      </w:r>
      <w:r>
        <w:rPr/>
        <w:t>of use</w:t>
      </w:r>
      <w:r>
        <w:rPr>
          <w:spacing w:val="-2"/>
        </w:rPr>
        <w:t> </w:t>
      </w:r>
      <w:r>
        <w:rPr/>
        <w:t>can</w:t>
      </w:r>
      <w:r>
        <w:rPr>
          <w:spacing w:val="-2"/>
        </w:rPr>
        <w:t> </w:t>
      </w:r>
      <w:r>
        <w:rPr/>
        <w:t>cause</w:t>
      </w:r>
      <w:r>
        <w:rPr>
          <w:spacing w:val="-4"/>
        </w:rPr>
        <w:t> </w:t>
      </w:r>
      <w:r>
        <w:rPr/>
        <w:t>the</w:t>
      </w:r>
      <w:r>
        <w:rPr>
          <w:spacing w:val="-4"/>
        </w:rPr>
        <w:t> </w:t>
      </w:r>
      <w:r>
        <w:rPr/>
        <w:t>standing</w:t>
      </w:r>
      <w:r>
        <w:rPr>
          <w:spacing w:val="-4"/>
        </w:rPr>
        <w:t> </w:t>
      </w:r>
      <w:r>
        <w:rPr/>
        <w:t>water to</w:t>
      </w:r>
      <w:r>
        <w:rPr>
          <w:spacing w:val="-2"/>
        </w:rPr>
        <w:t> </w:t>
      </w:r>
      <w:r>
        <w:rPr/>
        <w:t>be</w:t>
      </w:r>
      <w:r>
        <w:rPr>
          <w:spacing w:val="-6"/>
        </w:rPr>
        <w:t> </w:t>
      </w:r>
      <w:r>
        <w:rPr/>
        <w:t>too</w:t>
      </w:r>
      <w:r>
        <w:rPr>
          <w:spacing w:val="-2"/>
        </w:rPr>
        <w:t> </w:t>
      </w:r>
      <w:r>
        <w:rPr/>
        <w:t>deep.</w:t>
      </w:r>
    </w:p>
    <w:p>
      <w:pPr>
        <w:pStyle w:val="BodyText"/>
      </w:pPr>
    </w:p>
    <w:p>
      <w:pPr>
        <w:pStyle w:val="BodyText"/>
        <w:ind w:left="360" w:right="440"/>
      </w:pPr>
      <w:r>
        <w:rPr/>
        <w:t>A standing water depth less than 4 cm (1.5”) may evaporate quickly in hot climates. This may cause</w:t>
      </w:r>
      <w:r>
        <w:rPr>
          <w:spacing w:val="-1"/>
        </w:rPr>
        <w:t> </w:t>
      </w:r>
      <w:r>
        <w:rPr/>
        <w:t>the</w:t>
      </w:r>
      <w:r>
        <w:rPr>
          <w:spacing w:val="-3"/>
        </w:rPr>
        <w:t> </w:t>
      </w:r>
      <w:r>
        <w:rPr/>
        <w:t>biolayer to</w:t>
      </w:r>
      <w:r>
        <w:rPr>
          <w:spacing w:val="-3"/>
        </w:rPr>
        <w:t> </w:t>
      </w:r>
      <w:r>
        <w:rPr/>
        <w:t>dry</w:t>
      </w:r>
      <w:r>
        <w:rPr>
          <w:spacing w:val="-2"/>
        </w:rPr>
        <w:t> </w:t>
      </w:r>
      <w:r>
        <w:rPr/>
        <w:t>out and</w:t>
      </w:r>
      <w:r>
        <w:rPr>
          <w:spacing w:val="-1"/>
        </w:rPr>
        <w:t> </w:t>
      </w:r>
      <w:r>
        <w:rPr/>
        <w:t>die.</w:t>
      </w:r>
      <w:r>
        <w:rPr>
          <w:spacing w:val="-4"/>
        </w:rPr>
        <w:t> </w:t>
      </w:r>
      <w:r>
        <w:rPr/>
        <w:t>Too</w:t>
      </w:r>
      <w:r>
        <w:rPr>
          <w:spacing w:val="-3"/>
        </w:rPr>
        <w:t> </w:t>
      </w:r>
      <w:r>
        <w:rPr/>
        <w:t>much</w:t>
      </w:r>
      <w:r>
        <w:rPr>
          <w:spacing w:val="-3"/>
        </w:rPr>
        <w:t> </w:t>
      </w:r>
      <w:r>
        <w:rPr/>
        <w:t>sand</w:t>
      </w:r>
      <w:r>
        <w:rPr>
          <w:spacing w:val="-1"/>
        </w:rPr>
        <w:t> </w:t>
      </w:r>
      <w:r>
        <w:rPr/>
        <w:t>being</w:t>
      </w:r>
      <w:r>
        <w:rPr>
          <w:spacing w:val="-1"/>
        </w:rPr>
        <w:t> </w:t>
      </w:r>
      <w:r>
        <w:rPr/>
        <w:t>put</w:t>
      </w:r>
      <w:r>
        <w:rPr>
          <w:spacing w:val="-2"/>
        </w:rPr>
        <w:t> </w:t>
      </w:r>
      <w:r>
        <w:rPr/>
        <w:t>into</w:t>
      </w:r>
      <w:r>
        <w:rPr>
          <w:spacing w:val="-3"/>
        </w:rPr>
        <w:t> </w:t>
      </w:r>
      <w:r>
        <w:rPr/>
        <w:t>the</w:t>
      </w:r>
      <w:r>
        <w:rPr>
          <w:spacing w:val="-6"/>
        </w:rPr>
        <w:t> </w:t>
      </w:r>
      <w:r>
        <w:rPr/>
        <w:t>filter during</w:t>
      </w:r>
      <w:r>
        <w:rPr>
          <w:spacing w:val="-1"/>
        </w:rPr>
        <w:t> </w:t>
      </w:r>
      <w:r>
        <w:rPr/>
        <w:t>installation, an outlet tube that is too long, or evaporation can cause the standing water to be too shallow.</w:t>
      </w:r>
    </w:p>
    <w:p>
      <w:pPr>
        <w:pStyle w:val="BodyText"/>
        <w:spacing w:after="0"/>
        <w:sectPr>
          <w:type w:val="continuous"/>
          <w:pgSz w:w="12240" w:h="15840"/>
          <w:pgMar w:header="712" w:footer="876" w:top="960" w:bottom="280" w:left="1080" w:right="1080"/>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623168">
                <wp:simplePos x="0" y="0"/>
                <wp:positionH relativeFrom="page">
                  <wp:posOffset>896416</wp:posOffset>
                </wp:positionH>
                <wp:positionV relativeFrom="paragraph">
                  <wp:posOffset>233958</wp:posOffset>
                </wp:positionV>
                <wp:extent cx="5981065" cy="6350"/>
                <wp:effectExtent l="0" t="0" r="0" b="0"/>
                <wp:wrapTopAndBottom/>
                <wp:docPr id="172" name="Graphic 172"/>
                <wp:cNvGraphicFramePr>
                  <a:graphicFrameLocks/>
                </wp:cNvGraphicFramePr>
                <a:graphic>
                  <a:graphicData uri="http://schemas.microsoft.com/office/word/2010/wordprocessingShape">
                    <wps:wsp>
                      <wps:cNvPr id="172" name="Graphic 172"/>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93312;mso-wrap-distance-left:0;mso-wrap-distance-right:0" id="docshape141" filled="true" fillcolor="#000000" stroked="false">
                <v:fill type="solid"/>
                <w10:wrap type="topAndBottom"/>
              </v:rect>
            </w:pict>
          </mc:Fallback>
        </mc:AlternateContent>
      </w:r>
      <w:bookmarkStart w:name="How the Biosand Filter Operates" w:id="29"/>
      <w:bookmarkEnd w:id="29"/>
      <w:r>
        <w:rPr>
          <w:b w:val="0"/>
        </w:rPr>
      </w:r>
      <w:bookmarkStart w:name="_bookmark14" w:id="30"/>
      <w:bookmarkEnd w:id="30"/>
      <w:r>
        <w:rPr>
          <w:b w:val="0"/>
        </w:rPr>
      </w:r>
      <w:r>
        <w:rPr/>
        <w:t>How</w:t>
      </w:r>
      <w:r>
        <w:rPr>
          <w:spacing w:val="1"/>
        </w:rPr>
        <w:t> </w:t>
      </w:r>
      <w:r>
        <w:rPr/>
        <w:t>the</w:t>
      </w:r>
      <w:r>
        <w:rPr>
          <w:spacing w:val="-2"/>
        </w:rPr>
        <w:t> </w:t>
      </w:r>
      <w:r>
        <w:rPr/>
        <w:t>Biosand</w:t>
      </w:r>
      <w:r>
        <w:rPr>
          <w:spacing w:val="-3"/>
        </w:rPr>
        <w:t> </w:t>
      </w:r>
      <w:r>
        <w:rPr/>
        <w:t>Filter</w:t>
      </w:r>
      <w:r>
        <w:rPr>
          <w:spacing w:val="-1"/>
        </w:rPr>
        <w:t> </w:t>
      </w:r>
      <w:r>
        <w:rPr>
          <w:spacing w:val="-2"/>
        </w:rPr>
        <w:t>Operates</w:t>
      </w:r>
    </w:p>
    <w:p>
      <w:pPr>
        <w:pStyle w:val="BodyText"/>
        <w:spacing w:before="111"/>
        <w:rPr>
          <w:rFonts w:ascii="Arial"/>
          <w:b/>
        </w:rPr>
      </w:pPr>
    </w:p>
    <w:p>
      <w:pPr>
        <w:pStyle w:val="Heading5"/>
        <w:spacing w:before="1"/>
        <w:ind w:left="3639"/>
      </w:pPr>
      <w:r>
        <w:rPr/>
        <mc:AlternateContent>
          <mc:Choice Requires="wps">
            <w:drawing>
              <wp:anchor distT="0" distB="0" distL="0" distR="0" allowOverlap="1" layoutInCell="1" locked="0" behindDoc="0" simplePos="0" relativeHeight="15764992">
                <wp:simplePos x="0" y="0"/>
                <wp:positionH relativeFrom="page">
                  <wp:posOffset>1033144</wp:posOffset>
                </wp:positionH>
                <wp:positionV relativeFrom="paragraph">
                  <wp:posOffset>-41769</wp:posOffset>
                </wp:positionV>
                <wp:extent cx="1875789" cy="2252345"/>
                <wp:effectExtent l="0" t="0" r="0" b="0"/>
                <wp:wrapNone/>
                <wp:docPr id="173" name="Group 173"/>
                <wp:cNvGraphicFramePr>
                  <a:graphicFrameLocks/>
                </wp:cNvGraphicFramePr>
                <a:graphic>
                  <a:graphicData uri="http://schemas.microsoft.com/office/word/2010/wordprocessingGroup">
                    <wpg:wgp>
                      <wpg:cNvPr id="173" name="Group 173"/>
                      <wpg:cNvGrpSpPr/>
                      <wpg:grpSpPr>
                        <a:xfrm>
                          <a:off x="0" y="0"/>
                          <a:ext cx="1875789" cy="2252345"/>
                          <a:chExt cx="1875789" cy="2252345"/>
                        </a:xfrm>
                      </wpg:grpSpPr>
                      <pic:pic>
                        <pic:nvPicPr>
                          <pic:cNvPr id="174" name="Image 174"/>
                          <pic:cNvPicPr/>
                        </pic:nvPicPr>
                        <pic:blipFill>
                          <a:blip r:embed="rId47" cstate="print"/>
                          <a:stretch>
                            <a:fillRect/>
                          </a:stretch>
                        </pic:blipFill>
                        <pic:spPr>
                          <a:xfrm>
                            <a:off x="0" y="0"/>
                            <a:ext cx="990600" cy="2200275"/>
                          </a:xfrm>
                          <a:prstGeom prst="rect">
                            <a:avLst/>
                          </a:prstGeom>
                        </pic:spPr>
                      </pic:pic>
                      <wps:wsp>
                        <wps:cNvPr id="175" name="Graphic 175"/>
                        <wps:cNvSpPr/>
                        <wps:spPr>
                          <a:xfrm>
                            <a:off x="408940" y="323850"/>
                            <a:ext cx="1462405" cy="76200"/>
                          </a:xfrm>
                          <a:custGeom>
                            <a:avLst/>
                            <a:gdLst/>
                            <a:ahLst/>
                            <a:cxnLst/>
                            <a:rect l="l" t="t" r="r" b="b"/>
                            <a:pathLst>
                              <a:path w="1462405" h="76200">
                                <a:moveTo>
                                  <a:pt x="76200" y="0"/>
                                </a:moveTo>
                                <a:lnTo>
                                  <a:pt x="0" y="38100"/>
                                </a:lnTo>
                                <a:lnTo>
                                  <a:pt x="76200" y="76200"/>
                                </a:lnTo>
                                <a:lnTo>
                                  <a:pt x="76200" y="44450"/>
                                </a:lnTo>
                                <a:lnTo>
                                  <a:pt x="63500" y="44450"/>
                                </a:lnTo>
                                <a:lnTo>
                                  <a:pt x="63500" y="31750"/>
                                </a:lnTo>
                                <a:lnTo>
                                  <a:pt x="76200" y="31750"/>
                                </a:lnTo>
                                <a:lnTo>
                                  <a:pt x="76200" y="0"/>
                                </a:lnTo>
                                <a:close/>
                              </a:path>
                              <a:path w="1462405" h="76200">
                                <a:moveTo>
                                  <a:pt x="76200" y="31750"/>
                                </a:moveTo>
                                <a:lnTo>
                                  <a:pt x="63500" y="31750"/>
                                </a:lnTo>
                                <a:lnTo>
                                  <a:pt x="63500" y="44450"/>
                                </a:lnTo>
                                <a:lnTo>
                                  <a:pt x="76200" y="44450"/>
                                </a:lnTo>
                                <a:lnTo>
                                  <a:pt x="76200" y="31750"/>
                                </a:lnTo>
                                <a:close/>
                              </a:path>
                              <a:path w="1462405" h="76200">
                                <a:moveTo>
                                  <a:pt x="1462405" y="31750"/>
                                </a:moveTo>
                                <a:lnTo>
                                  <a:pt x="76200" y="31750"/>
                                </a:lnTo>
                                <a:lnTo>
                                  <a:pt x="76200" y="44450"/>
                                </a:lnTo>
                                <a:lnTo>
                                  <a:pt x="1462405" y="44450"/>
                                </a:lnTo>
                                <a:lnTo>
                                  <a:pt x="1462405" y="31750"/>
                                </a:lnTo>
                                <a:close/>
                              </a:path>
                            </a:pathLst>
                          </a:custGeom>
                          <a:solidFill>
                            <a:srgbClr val="000000"/>
                          </a:solidFill>
                        </wps:spPr>
                        <wps:bodyPr wrap="square" lIns="0" tIns="0" rIns="0" bIns="0" rtlCol="0">
                          <a:prstTxWarp prst="textNoShape">
                            <a:avLst/>
                          </a:prstTxWarp>
                          <a:noAutofit/>
                        </wps:bodyPr>
                      </wps:wsp>
                      <pic:pic>
                        <pic:nvPicPr>
                          <pic:cNvPr id="176" name="Image 176"/>
                          <pic:cNvPicPr/>
                        </pic:nvPicPr>
                        <pic:blipFill>
                          <a:blip r:embed="rId56" cstate="print"/>
                          <a:stretch>
                            <a:fillRect/>
                          </a:stretch>
                        </pic:blipFill>
                        <pic:spPr>
                          <a:xfrm>
                            <a:off x="783590" y="819105"/>
                            <a:ext cx="771518" cy="1374113"/>
                          </a:xfrm>
                          <a:prstGeom prst="rect">
                            <a:avLst/>
                          </a:prstGeom>
                        </pic:spPr>
                      </pic:pic>
                      <wps:wsp>
                        <wps:cNvPr id="177" name="Graphic 177"/>
                        <wps:cNvSpPr/>
                        <wps:spPr>
                          <a:xfrm>
                            <a:off x="408940" y="819150"/>
                            <a:ext cx="1466850" cy="1433195"/>
                          </a:xfrm>
                          <a:custGeom>
                            <a:avLst/>
                            <a:gdLst/>
                            <a:ahLst/>
                            <a:cxnLst/>
                            <a:rect l="l" t="t" r="r" b="b"/>
                            <a:pathLst>
                              <a:path w="1466850" h="1433195">
                                <a:moveTo>
                                  <a:pt x="58979" y="48611"/>
                                </a:moveTo>
                                <a:lnTo>
                                  <a:pt x="50068" y="57734"/>
                                </a:lnTo>
                                <a:lnTo>
                                  <a:pt x="1457960" y="1433195"/>
                                </a:lnTo>
                                <a:lnTo>
                                  <a:pt x="1466850" y="1424178"/>
                                </a:lnTo>
                                <a:lnTo>
                                  <a:pt x="58979" y="48611"/>
                                </a:lnTo>
                                <a:close/>
                              </a:path>
                              <a:path w="1466850" h="1433195">
                                <a:moveTo>
                                  <a:pt x="0" y="0"/>
                                </a:moveTo>
                                <a:lnTo>
                                  <a:pt x="27940" y="80391"/>
                                </a:lnTo>
                                <a:lnTo>
                                  <a:pt x="50068" y="57734"/>
                                </a:lnTo>
                                <a:lnTo>
                                  <a:pt x="41021" y="48895"/>
                                </a:lnTo>
                                <a:lnTo>
                                  <a:pt x="49911" y="39750"/>
                                </a:lnTo>
                                <a:lnTo>
                                  <a:pt x="67632" y="39750"/>
                                </a:lnTo>
                                <a:lnTo>
                                  <a:pt x="81153" y="25908"/>
                                </a:lnTo>
                                <a:lnTo>
                                  <a:pt x="0" y="0"/>
                                </a:lnTo>
                                <a:close/>
                              </a:path>
                              <a:path w="1466850" h="1433195">
                                <a:moveTo>
                                  <a:pt x="49911" y="39750"/>
                                </a:moveTo>
                                <a:lnTo>
                                  <a:pt x="41021" y="48895"/>
                                </a:lnTo>
                                <a:lnTo>
                                  <a:pt x="50068" y="57734"/>
                                </a:lnTo>
                                <a:lnTo>
                                  <a:pt x="58979" y="48611"/>
                                </a:lnTo>
                                <a:lnTo>
                                  <a:pt x="49911" y="39750"/>
                                </a:lnTo>
                                <a:close/>
                              </a:path>
                              <a:path w="1466850" h="1433195">
                                <a:moveTo>
                                  <a:pt x="67632" y="39750"/>
                                </a:moveTo>
                                <a:lnTo>
                                  <a:pt x="49911" y="39750"/>
                                </a:lnTo>
                                <a:lnTo>
                                  <a:pt x="58979" y="48611"/>
                                </a:lnTo>
                                <a:lnTo>
                                  <a:pt x="67632" y="3975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81.349998pt;margin-top:-3.288926pt;width:147.7pt;height:177.35pt;mso-position-horizontal-relative:page;mso-position-vertical-relative:paragraph;z-index:15764992" id="docshapegroup142" coordorigin="1627,-66" coordsize="2954,3547">
                <v:shape style="position:absolute;left:1627;top:-66;width:1560;height:3465" type="#_x0000_t75" id="docshape143" stroked="false">
                  <v:imagedata r:id="rId47" o:title=""/>
                </v:shape>
                <v:shape style="position:absolute;left:2271;top:444;width:2303;height:120" id="docshape144" coordorigin="2271,444" coordsize="2303,120" path="m2391,444l2271,504,2391,564,2391,514,2371,514,2371,494,2391,494,2391,444xm2391,494l2371,494,2371,514,2391,514,2391,494xm4574,494l2391,494,2391,514,4574,514,4574,494xe" filled="true" fillcolor="#000000" stroked="false">
                  <v:path arrowok="t"/>
                  <v:fill type="solid"/>
                </v:shape>
                <v:shape style="position:absolute;left:2861;top:1224;width:1215;height:2164" type="#_x0000_t75" id="docshape145" stroked="false">
                  <v:imagedata r:id="rId56" o:title=""/>
                </v:shape>
                <v:shape style="position:absolute;left:2271;top:1224;width:2310;height:2257" id="docshape146" coordorigin="2271,1224" coordsize="2310,2257" path="m2364,1301l2350,1315,4567,3481,4581,3467,2364,1301xm2271,1224l2315,1351,2350,1315,2336,1301,2350,1287,2378,1287,2399,1265,2271,1224xm2350,1287l2336,1301,2350,1315,2364,1301,2350,1287xm2378,1287l2350,1287,2364,1301,2378,1287xe" filled="true" fillcolor="#000000" stroked="false">
                  <v:path arrowok="t"/>
                  <v:fill type="solid"/>
                </v:shape>
                <w10:wrap type="none"/>
              </v:group>
            </w:pict>
          </mc:Fallback>
        </mc:AlternateContent>
      </w:r>
      <w:r>
        <w:rPr/>
        <w:t>During</w:t>
      </w:r>
      <w:r>
        <w:rPr>
          <w:spacing w:val="-5"/>
        </w:rPr>
        <w:t> </w:t>
      </w:r>
      <w:r>
        <w:rPr/>
        <w:t>the</w:t>
      </w:r>
      <w:r>
        <w:rPr>
          <w:spacing w:val="-2"/>
        </w:rPr>
        <w:t> </w:t>
      </w:r>
      <w:r>
        <w:rPr/>
        <w:t>Run</w:t>
      </w:r>
      <w:r>
        <w:rPr>
          <w:spacing w:val="-4"/>
        </w:rPr>
        <w:t> </w:t>
      </w:r>
      <w:r>
        <w:rPr/>
        <w:t>(water</w:t>
      </w:r>
      <w:r>
        <w:rPr>
          <w:spacing w:val="-3"/>
        </w:rPr>
        <w:t> </w:t>
      </w:r>
      <w:r>
        <w:rPr/>
        <w:t>is</w:t>
      </w:r>
      <w:r>
        <w:rPr>
          <w:spacing w:val="-2"/>
        </w:rPr>
        <w:t> flowing)</w:t>
      </w:r>
    </w:p>
    <w:p>
      <w:pPr>
        <w:pStyle w:val="BodyText"/>
        <w:spacing w:before="123"/>
        <w:ind w:left="3639" w:right="659"/>
      </w:pPr>
      <w:r>
        <w:rPr/>
        <w:t>When water is poured into the filter, the high water level (also called the hydraulic head) pushes the water through the</w:t>
      </w:r>
      <w:r>
        <w:rPr>
          <w:spacing w:val="-3"/>
        </w:rPr>
        <w:t> </w:t>
      </w:r>
      <w:r>
        <w:rPr/>
        <w:t>diffuser</w:t>
      </w:r>
      <w:r>
        <w:rPr>
          <w:spacing w:val="-4"/>
        </w:rPr>
        <w:t> </w:t>
      </w:r>
      <w:r>
        <w:rPr/>
        <w:t>and</w:t>
      </w:r>
      <w:r>
        <w:rPr>
          <w:spacing w:val="-7"/>
        </w:rPr>
        <w:t> </w:t>
      </w:r>
      <w:r>
        <w:rPr/>
        <w:t>filter.</w:t>
      </w:r>
      <w:r>
        <w:rPr>
          <w:spacing w:val="-3"/>
        </w:rPr>
        <w:t> </w:t>
      </w:r>
      <w:r>
        <w:rPr/>
        <w:t>The</w:t>
      </w:r>
      <w:r>
        <w:rPr>
          <w:spacing w:val="-3"/>
        </w:rPr>
        <w:t> </w:t>
      </w:r>
      <w:r>
        <w:rPr/>
        <w:t>water</w:t>
      </w:r>
      <w:r>
        <w:rPr>
          <w:spacing w:val="-2"/>
        </w:rPr>
        <w:t> </w:t>
      </w:r>
      <w:r>
        <w:rPr/>
        <w:t>level</w:t>
      </w:r>
      <w:r>
        <w:rPr>
          <w:spacing w:val="-4"/>
        </w:rPr>
        <w:t> </w:t>
      </w:r>
      <w:r>
        <w:rPr/>
        <w:t>in</w:t>
      </w:r>
      <w:r>
        <w:rPr>
          <w:spacing w:val="-3"/>
        </w:rPr>
        <w:t> </w:t>
      </w:r>
      <w:r>
        <w:rPr/>
        <w:t>the</w:t>
      </w:r>
      <w:r>
        <w:rPr>
          <w:spacing w:val="-4"/>
        </w:rPr>
        <w:t> </w:t>
      </w:r>
      <w:r>
        <w:rPr/>
        <w:t>reservoir</w:t>
      </w:r>
      <w:r>
        <w:rPr>
          <w:spacing w:val="-3"/>
        </w:rPr>
        <w:t> </w:t>
      </w:r>
      <w:r>
        <w:rPr/>
        <w:t>goes down as the water flows evenly down through the sand.</w:t>
      </w:r>
    </w:p>
    <w:p>
      <w:pPr>
        <w:pStyle w:val="BodyText"/>
        <w:ind w:left="3639" w:right="679"/>
      </w:pPr>
      <w:r>
        <w:rPr/>
        <w:t>When</w:t>
      </w:r>
      <w:r>
        <w:rPr>
          <w:spacing w:val="-3"/>
        </w:rPr>
        <w:t> </w:t>
      </w:r>
      <w:r>
        <w:rPr/>
        <w:t>the</w:t>
      </w:r>
      <w:r>
        <w:rPr>
          <w:spacing w:val="-3"/>
        </w:rPr>
        <w:t> </w:t>
      </w:r>
      <w:r>
        <w:rPr/>
        <w:t>reservoir is</w:t>
      </w:r>
      <w:r>
        <w:rPr>
          <w:spacing w:val="-1"/>
        </w:rPr>
        <w:t> </w:t>
      </w:r>
      <w:r>
        <w:rPr/>
        <w:t>full,</w:t>
      </w:r>
      <w:r>
        <w:rPr>
          <w:spacing w:val="-2"/>
        </w:rPr>
        <w:t> </w:t>
      </w:r>
      <w:r>
        <w:rPr/>
        <w:t>the</w:t>
      </w:r>
      <w:r>
        <w:rPr>
          <w:spacing w:val="-3"/>
        </w:rPr>
        <w:t> </w:t>
      </w:r>
      <w:r>
        <w:rPr/>
        <w:t>flow</w:t>
      </w:r>
      <w:r>
        <w:rPr>
          <w:spacing w:val="-4"/>
        </w:rPr>
        <w:t> </w:t>
      </w:r>
      <w:r>
        <w:rPr/>
        <w:t>rate</w:t>
      </w:r>
      <w:r>
        <w:rPr>
          <w:spacing w:val="-1"/>
        </w:rPr>
        <w:t> </w:t>
      </w:r>
      <w:r>
        <w:rPr/>
        <w:t>should</w:t>
      </w:r>
      <w:r>
        <w:rPr>
          <w:spacing w:val="-3"/>
        </w:rPr>
        <w:t> </w:t>
      </w:r>
      <w:r>
        <w:rPr/>
        <w:t>be</w:t>
      </w:r>
      <w:r>
        <w:rPr>
          <w:spacing w:val="-3"/>
        </w:rPr>
        <w:t> </w:t>
      </w:r>
      <w:r>
        <w:rPr/>
        <w:t>400 mL per minute. The flow rate will slow down as the reservoir empties</w:t>
      </w:r>
      <w:r>
        <w:rPr>
          <w:spacing w:val="-5"/>
        </w:rPr>
        <w:t> </w:t>
      </w:r>
      <w:r>
        <w:rPr/>
        <w:t>because</w:t>
      </w:r>
      <w:r>
        <w:rPr>
          <w:spacing w:val="-5"/>
        </w:rPr>
        <w:t> </w:t>
      </w:r>
      <w:r>
        <w:rPr/>
        <w:t>there</w:t>
      </w:r>
      <w:r>
        <w:rPr>
          <w:spacing w:val="-3"/>
        </w:rPr>
        <w:t> </w:t>
      </w:r>
      <w:r>
        <w:rPr/>
        <w:t>is</w:t>
      </w:r>
      <w:r>
        <w:rPr>
          <w:spacing w:val="-5"/>
        </w:rPr>
        <w:t> </w:t>
      </w:r>
      <w:r>
        <w:rPr/>
        <w:t>less</w:t>
      </w:r>
      <w:r>
        <w:rPr>
          <w:spacing w:val="-3"/>
        </w:rPr>
        <w:t> </w:t>
      </w:r>
      <w:r>
        <w:rPr/>
        <w:t>pressure</w:t>
      </w:r>
      <w:r>
        <w:rPr>
          <w:spacing w:val="-6"/>
        </w:rPr>
        <w:t> </w:t>
      </w:r>
      <w:r>
        <w:rPr/>
        <w:t>to</w:t>
      </w:r>
      <w:r>
        <w:rPr>
          <w:spacing w:val="-8"/>
        </w:rPr>
        <w:t> </w:t>
      </w:r>
      <w:r>
        <w:rPr/>
        <w:t>force</w:t>
      </w:r>
      <w:r>
        <w:rPr>
          <w:spacing w:val="-6"/>
        </w:rPr>
        <w:t> </w:t>
      </w:r>
      <w:r>
        <w:rPr/>
        <w:t>the</w:t>
      </w:r>
      <w:r>
        <w:rPr>
          <w:spacing w:val="-3"/>
        </w:rPr>
        <w:t> </w:t>
      </w:r>
      <w:r>
        <w:rPr/>
        <w:t>water through the filter.</w:t>
      </w:r>
    </w:p>
    <w:p>
      <w:pPr>
        <w:pStyle w:val="BodyText"/>
        <w:spacing w:before="120"/>
        <w:ind w:left="3639"/>
      </w:pPr>
      <w:r>
        <w:rPr/>
        <w:t>The inlet water contains dissolved oxygen, nutrients and contaminants.</w:t>
      </w:r>
      <w:r>
        <w:rPr>
          <w:spacing w:val="-6"/>
        </w:rPr>
        <w:t> </w:t>
      </w:r>
      <w:r>
        <w:rPr/>
        <w:t>It</w:t>
      </w:r>
      <w:r>
        <w:rPr>
          <w:spacing w:val="-3"/>
        </w:rPr>
        <w:t> </w:t>
      </w:r>
      <w:r>
        <w:rPr/>
        <w:t>provides</w:t>
      </w:r>
      <w:r>
        <w:rPr>
          <w:spacing w:val="-3"/>
        </w:rPr>
        <w:t> </w:t>
      </w:r>
      <w:r>
        <w:rPr/>
        <w:t>some</w:t>
      </w:r>
      <w:r>
        <w:rPr>
          <w:spacing w:val="-7"/>
        </w:rPr>
        <w:t> </w:t>
      </w:r>
      <w:r>
        <w:rPr/>
        <w:t>of</w:t>
      </w:r>
      <w:r>
        <w:rPr>
          <w:spacing w:val="-3"/>
        </w:rPr>
        <w:t> </w:t>
      </w:r>
      <w:r>
        <w:rPr/>
        <w:t>the</w:t>
      </w:r>
      <w:r>
        <w:rPr>
          <w:spacing w:val="-5"/>
        </w:rPr>
        <w:t> </w:t>
      </w:r>
      <w:r>
        <w:rPr/>
        <w:t>oxygen</w:t>
      </w:r>
      <w:r>
        <w:rPr>
          <w:spacing w:val="-5"/>
        </w:rPr>
        <w:t> </w:t>
      </w:r>
      <w:r>
        <w:rPr/>
        <w:t>and</w:t>
      </w:r>
      <w:r>
        <w:rPr>
          <w:spacing w:val="-7"/>
        </w:rPr>
        <w:t> </w:t>
      </w:r>
      <w:r>
        <w:rPr/>
        <w:t>nutrients required by the micro-organisms in the biolayer.</w:t>
      </w:r>
    </w:p>
    <w:p>
      <w:pPr>
        <w:pStyle w:val="BodyText"/>
        <w:spacing w:before="120"/>
        <w:ind w:left="3639" w:right="679"/>
      </w:pPr>
      <w:r>
        <w:rPr/>
        <w:t>Larger suspended particles and pathogens are trapped in the</w:t>
      </w:r>
      <w:r>
        <w:rPr>
          <w:spacing w:val="-5"/>
        </w:rPr>
        <w:t> </w:t>
      </w:r>
      <w:r>
        <w:rPr/>
        <w:t>top</w:t>
      </w:r>
      <w:r>
        <w:rPr>
          <w:spacing w:val="-3"/>
        </w:rPr>
        <w:t> </w:t>
      </w:r>
      <w:r>
        <w:rPr/>
        <w:t>of</w:t>
      </w:r>
      <w:r>
        <w:rPr>
          <w:spacing w:val="-4"/>
        </w:rPr>
        <w:t> </w:t>
      </w:r>
      <w:r>
        <w:rPr/>
        <w:t>the</w:t>
      </w:r>
      <w:r>
        <w:rPr>
          <w:spacing w:val="-5"/>
        </w:rPr>
        <w:t> </w:t>
      </w:r>
      <w:r>
        <w:rPr/>
        <w:t>sand</w:t>
      </w:r>
      <w:r>
        <w:rPr>
          <w:spacing w:val="-2"/>
        </w:rPr>
        <w:t> </w:t>
      </w:r>
      <w:r>
        <w:rPr/>
        <w:t>and</w:t>
      </w:r>
      <w:r>
        <w:rPr>
          <w:spacing w:val="-5"/>
        </w:rPr>
        <w:t> </w:t>
      </w:r>
      <w:r>
        <w:rPr/>
        <w:t>they</w:t>
      </w:r>
      <w:r>
        <w:rPr>
          <w:spacing w:val="-5"/>
        </w:rPr>
        <w:t> </w:t>
      </w:r>
      <w:r>
        <w:rPr/>
        <w:t>partially</w:t>
      </w:r>
      <w:r>
        <w:rPr>
          <w:spacing w:val="-5"/>
        </w:rPr>
        <w:t> </w:t>
      </w:r>
      <w:r>
        <w:rPr/>
        <w:t>plug</w:t>
      </w:r>
      <w:r>
        <w:rPr>
          <w:spacing w:val="-1"/>
        </w:rPr>
        <w:t> </w:t>
      </w:r>
      <w:r>
        <w:rPr/>
        <w:t>the</w:t>
      </w:r>
      <w:r>
        <w:rPr>
          <w:spacing w:val="-5"/>
        </w:rPr>
        <w:t> </w:t>
      </w:r>
      <w:r>
        <w:rPr/>
        <w:t>pore</w:t>
      </w:r>
      <w:r>
        <w:rPr>
          <w:spacing w:val="-3"/>
        </w:rPr>
        <w:t> </w:t>
      </w:r>
      <w:r>
        <w:rPr/>
        <w:t>spaces between the sand grains. This clogging causes the filter’s flow rate to slow down over time. Users can periodically perform a Swirl and Dump maintenance procedure to restore the flow rate in the filter.</w:t>
      </w:r>
    </w:p>
    <w:p>
      <w:pPr>
        <w:pStyle w:val="BodyText"/>
      </w:pPr>
    </w:p>
    <w:p>
      <w:pPr>
        <w:pStyle w:val="BodyText"/>
        <w:spacing w:before="26"/>
      </w:pPr>
    </w:p>
    <w:p>
      <w:pPr>
        <w:pStyle w:val="Heading5"/>
        <w:ind w:left="2762"/>
      </w:pPr>
      <w:r>
        <w:rPr/>
        <mc:AlternateContent>
          <mc:Choice Requires="wps">
            <w:drawing>
              <wp:anchor distT="0" distB="0" distL="0" distR="0" allowOverlap="1" layoutInCell="1" locked="0" behindDoc="0" simplePos="0" relativeHeight="15764480">
                <wp:simplePos x="0" y="0"/>
                <wp:positionH relativeFrom="page">
                  <wp:posOffset>1053464</wp:posOffset>
                </wp:positionH>
                <wp:positionV relativeFrom="paragraph">
                  <wp:posOffset>-157828</wp:posOffset>
                </wp:positionV>
                <wp:extent cx="1300480" cy="2200275"/>
                <wp:effectExtent l="0" t="0" r="0" b="0"/>
                <wp:wrapNone/>
                <wp:docPr id="178" name="Group 178"/>
                <wp:cNvGraphicFramePr>
                  <a:graphicFrameLocks/>
                </wp:cNvGraphicFramePr>
                <a:graphic>
                  <a:graphicData uri="http://schemas.microsoft.com/office/word/2010/wordprocessingGroup">
                    <wpg:wgp>
                      <wpg:cNvPr id="178" name="Group 178"/>
                      <wpg:cNvGrpSpPr/>
                      <wpg:grpSpPr>
                        <a:xfrm>
                          <a:off x="0" y="0"/>
                          <a:ext cx="1300480" cy="2200275"/>
                          <a:chExt cx="1300480" cy="2200275"/>
                        </a:xfrm>
                      </wpg:grpSpPr>
                      <pic:pic>
                        <pic:nvPicPr>
                          <pic:cNvPr id="179" name="Image 179"/>
                          <pic:cNvPicPr/>
                        </pic:nvPicPr>
                        <pic:blipFill>
                          <a:blip r:embed="rId22" cstate="print"/>
                          <a:stretch>
                            <a:fillRect/>
                          </a:stretch>
                        </pic:blipFill>
                        <pic:spPr>
                          <a:xfrm>
                            <a:off x="0" y="0"/>
                            <a:ext cx="961986" cy="2200147"/>
                          </a:xfrm>
                          <a:prstGeom prst="rect">
                            <a:avLst/>
                          </a:prstGeom>
                        </pic:spPr>
                      </pic:pic>
                      <wps:wsp>
                        <wps:cNvPr id="180" name="Graphic 180"/>
                        <wps:cNvSpPr/>
                        <wps:spPr>
                          <a:xfrm>
                            <a:off x="361950" y="428497"/>
                            <a:ext cx="938530" cy="1235710"/>
                          </a:xfrm>
                          <a:custGeom>
                            <a:avLst/>
                            <a:gdLst/>
                            <a:ahLst/>
                            <a:cxnLst/>
                            <a:rect l="l" t="t" r="r" b="b"/>
                            <a:pathLst>
                              <a:path w="938530" h="1235710">
                                <a:moveTo>
                                  <a:pt x="927227" y="1223899"/>
                                </a:moveTo>
                                <a:lnTo>
                                  <a:pt x="70612" y="781812"/>
                                </a:lnTo>
                                <a:lnTo>
                                  <a:pt x="73634" y="775970"/>
                                </a:lnTo>
                                <a:lnTo>
                                  <a:pt x="85217" y="753618"/>
                                </a:lnTo>
                                <a:lnTo>
                                  <a:pt x="0" y="752475"/>
                                </a:lnTo>
                                <a:lnTo>
                                  <a:pt x="50165" y="821309"/>
                                </a:lnTo>
                                <a:lnTo>
                                  <a:pt x="64757" y="793115"/>
                                </a:lnTo>
                                <a:lnTo>
                                  <a:pt x="921385" y="1235202"/>
                                </a:lnTo>
                                <a:lnTo>
                                  <a:pt x="927227" y="1223899"/>
                                </a:lnTo>
                                <a:close/>
                              </a:path>
                              <a:path w="938530" h="1235710">
                                <a:moveTo>
                                  <a:pt x="928370" y="31750"/>
                                </a:moveTo>
                                <a:lnTo>
                                  <a:pt x="676275" y="31750"/>
                                </a:lnTo>
                                <a:lnTo>
                                  <a:pt x="676275" y="0"/>
                                </a:lnTo>
                                <a:lnTo>
                                  <a:pt x="600075" y="38100"/>
                                </a:lnTo>
                                <a:lnTo>
                                  <a:pt x="676275" y="76200"/>
                                </a:lnTo>
                                <a:lnTo>
                                  <a:pt x="676275" y="44450"/>
                                </a:lnTo>
                                <a:lnTo>
                                  <a:pt x="928370" y="44450"/>
                                </a:lnTo>
                                <a:lnTo>
                                  <a:pt x="928370" y="31750"/>
                                </a:lnTo>
                                <a:close/>
                              </a:path>
                              <a:path w="938530" h="1235710">
                                <a:moveTo>
                                  <a:pt x="936244" y="427101"/>
                                </a:moveTo>
                                <a:lnTo>
                                  <a:pt x="83070" y="106553"/>
                                </a:lnTo>
                                <a:lnTo>
                                  <a:pt x="84734" y="102108"/>
                                </a:lnTo>
                                <a:lnTo>
                                  <a:pt x="94234" y="76835"/>
                                </a:lnTo>
                                <a:lnTo>
                                  <a:pt x="9525" y="85725"/>
                                </a:lnTo>
                                <a:lnTo>
                                  <a:pt x="67437" y="148209"/>
                                </a:lnTo>
                                <a:lnTo>
                                  <a:pt x="78574" y="118529"/>
                                </a:lnTo>
                                <a:lnTo>
                                  <a:pt x="931799" y="439039"/>
                                </a:lnTo>
                                <a:lnTo>
                                  <a:pt x="936244" y="427101"/>
                                </a:lnTo>
                                <a:close/>
                              </a:path>
                              <a:path w="938530" h="1235710">
                                <a:moveTo>
                                  <a:pt x="938149" y="810006"/>
                                </a:moveTo>
                                <a:lnTo>
                                  <a:pt x="67614" y="254749"/>
                                </a:lnTo>
                                <a:lnTo>
                                  <a:pt x="71970" y="247904"/>
                                </a:lnTo>
                                <a:lnTo>
                                  <a:pt x="84709" y="227965"/>
                                </a:lnTo>
                                <a:lnTo>
                                  <a:pt x="0" y="219075"/>
                                </a:lnTo>
                                <a:lnTo>
                                  <a:pt x="43688" y="292227"/>
                                </a:lnTo>
                                <a:lnTo>
                                  <a:pt x="60820" y="265379"/>
                                </a:lnTo>
                                <a:lnTo>
                                  <a:pt x="931291" y="820801"/>
                                </a:lnTo>
                                <a:lnTo>
                                  <a:pt x="938149" y="810006"/>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82.949997pt;margin-top:-12.427442pt;width:102.4pt;height:173.25pt;mso-position-horizontal-relative:page;mso-position-vertical-relative:paragraph;z-index:15764480" id="docshapegroup147" coordorigin="1659,-249" coordsize="2048,3465">
                <v:shape style="position:absolute;left:1659;top:-249;width:1515;height:3465" type="#_x0000_t75" id="docshape148" stroked="false">
                  <v:imagedata r:id="rId22" o:title=""/>
                </v:shape>
                <v:shape style="position:absolute;left:2229;top:426;width:1478;height:1946" id="docshape149" coordorigin="2229,426" coordsize="1478,1946" path="m3689,2354l2340,1657,2345,1648,2363,1613,2229,1611,2308,1720,2331,1675,3680,2371,3689,2354xm3691,476l3294,476,3294,426,3174,486,3294,546,3294,496,3691,496,3691,476xm3703,1099l2360,594,2362,587,2377,547,2244,561,2335,660,2353,613,3696,1118,3703,1099xm3706,1702l2335,827,2342,817,2362,785,2229,771,2298,886,2325,844,3696,1719,3706,1702xe" filled="true" fillcolor="#000000" stroked="false">
                  <v:path arrowok="t"/>
                  <v:fill type="solid"/>
                </v:shape>
                <w10:wrap type="none"/>
              </v:group>
            </w:pict>
          </mc:Fallback>
        </mc:AlternateContent>
      </w:r>
      <w:r>
        <w:rPr/>
        <w:t>Pause</w:t>
      </w:r>
      <w:r>
        <w:rPr>
          <w:spacing w:val="-1"/>
        </w:rPr>
        <w:t> </w:t>
      </w:r>
      <w:r>
        <w:rPr/>
        <w:t>Period</w:t>
      </w:r>
      <w:r>
        <w:rPr>
          <w:spacing w:val="-3"/>
        </w:rPr>
        <w:t> </w:t>
      </w:r>
      <w:r>
        <w:rPr/>
        <w:t>(no</w:t>
      </w:r>
      <w:r>
        <w:rPr>
          <w:spacing w:val="-5"/>
        </w:rPr>
        <w:t> </w:t>
      </w:r>
      <w:r>
        <w:rPr/>
        <w:t>water</w:t>
      </w:r>
      <w:r>
        <w:rPr>
          <w:spacing w:val="-3"/>
        </w:rPr>
        <w:t> </w:t>
      </w:r>
      <w:r>
        <w:rPr/>
        <w:t>is</w:t>
      </w:r>
      <w:r>
        <w:rPr>
          <w:spacing w:val="-2"/>
        </w:rPr>
        <w:t> flowing)</w:t>
      </w:r>
    </w:p>
    <w:p>
      <w:pPr>
        <w:pStyle w:val="BodyText"/>
        <w:spacing w:before="121"/>
        <w:ind w:left="2762" w:right="481"/>
      </w:pPr>
      <w:r>
        <w:rPr/>
        <w:t>The water will stop flowing when the standing water level is at the same</w:t>
      </w:r>
      <w:r>
        <w:rPr>
          <w:spacing w:val="-3"/>
        </w:rPr>
        <w:t> </w:t>
      </w:r>
      <w:r>
        <w:rPr/>
        <w:t>height</w:t>
      </w:r>
      <w:r>
        <w:rPr>
          <w:spacing w:val="-1"/>
        </w:rPr>
        <w:t> </w:t>
      </w:r>
      <w:r>
        <w:rPr/>
        <w:t>as</w:t>
      </w:r>
      <w:r>
        <w:rPr>
          <w:spacing w:val="-4"/>
        </w:rPr>
        <w:t> </w:t>
      </w:r>
      <w:r>
        <w:rPr/>
        <w:t>the</w:t>
      </w:r>
      <w:r>
        <w:rPr>
          <w:spacing w:val="-4"/>
        </w:rPr>
        <w:t> </w:t>
      </w:r>
      <w:r>
        <w:rPr/>
        <w:t>end</w:t>
      </w:r>
      <w:r>
        <w:rPr>
          <w:spacing w:val="-4"/>
        </w:rPr>
        <w:t> </w:t>
      </w:r>
      <w:r>
        <w:rPr/>
        <w:t>of</w:t>
      </w:r>
      <w:r>
        <w:rPr>
          <w:spacing w:val="-1"/>
        </w:rPr>
        <w:t> </w:t>
      </w:r>
      <w:r>
        <w:rPr/>
        <w:t>the</w:t>
      </w:r>
      <w:r>
        <w:rPr>
          <w:spacing w:val="-3"/>
        </w:rPr>
        <w:t> </w:t>
      </w:r>
      <w:r>
        <w:rPr/>
        <w:t>outlet</w:t>
      </w:r>
      <w:r>
        <w:rPr>
          <w:spacing w:val="-4"/>
        </w:rPr>
        <w:t> </w:t>
      </w:r>
      <w:r>
        <w:rPr/>
        <w:t>tube.</w:t>
      </w:r>
      <w:r>
        <w:rPr>
          <w:spacing w:val="-4"/>
        </w:rPr>
        <w:t> </w:t>
      </w:r>
      <w:r>
        <w:rPr/>
        <w:t>(True</w:t>
      </w:r>
      <w:r>
        <w:rPr>
          <w:spacing w:val="-7"/>
        </w:rPr>
        <w:t> </w:t>
      </w:r>
      <w:r>
        <w:rPr/>
        <w:t>for</w:t>
      </w:r>
      <w:r>
        <w:rPr>
          <w:spacing w:val="-4"/>
        </w:rPr>
        <w:t> </w:t>
      </w:r>
      <w:r>
        <w:rPr/>
        <w:t>filters</w:t>
      </w:r>
      <w:r>
        <w:rPr>
          <w:spacing w:val="-4"/>
        </w:rPr>
        <w:t> </w:t>
      </w:r>
      <w:r>
        <w:rPr/>
        <w:t>using</w:t>
      </w:r>
      <w:r>
        <w:rPr>
          <w:spacing w:val="-3"/>
        </w:rPr>
        <w:t> </w:t>
      </w:r>
      <w:r>
        <w:rPr/>
        <w:t>outlet tube with an inner diameter of 6 mm (</w:t>
      </w:r>
      <w:r>
        <w:rPr>
          <w:vertAlign w:val="superscript"/>
        </w:rPr>
        <w:t>1</w:t>
      </w:r>
      <w:r>
        <w:rPr>
          <w:vertAlign w:val="baseline"/>
        </w:rPr>
        <w:t>/</w:t>
      </w:r>
      <w:r>
        <w:rPr>
          <w:vertAlign w:val="subscript"/>
        </w:rPr>
        <w:t>4</w:t>
      </w:r>
      <w:r>
        <w:rPr>
          <w:vertAlign w:val="baseline"/>
        </w:rPr>
        <w:t>”). See previous page.)</w:t>
      </w:r>
    </w:p>
    <w:p>
      <w:pPr>
        <w:pStyle w:val="BodyText"/>
        <w:spacing w:before="122"/>
        <w:ind w:left="2762"/>
      </w:pPr>
      <w:r>
        <w:rPr/>
        <w:t>Some</w:t>
      </w:r>
      <w:r>
        <w:rPr>
          <w:spacing w:val="-3"/>
        </w:rPr>
        <w:t> </w:t>
      </w:r>
      <w:r>
        <w:rPr/>
        <w:t>oxygen</w:t>
      </w:r>
      <w:r>
        <w:rPr>
          <w:spacing w:val="-5"/>
        </w:rPr>
        <w:t> </w:t>
      </w:r>
      <w:r>
        <w:rPr/>
        <w:t>from</w:t>
      </w:r>
      <w:r>
        <w:rPr>
          <w:spacing w:val="-3"/>
        </w:rPr>
        <w:t> </w:t>
      </w:r>
      <w:r>
        <w:rPr/>
        <w:t>the</w:t>
      </w:r>
      <w:r>
        <w:rPr>
          <w:spacing w:val="-3"/>
        </w:rPr>
        <w:t> </w:t>
      </w:r>
      <w:r>
        <w:rPr/>
        <w:t>air diffuses</w:t>
      </w:r>
      <w:r>
        <w:rPr>
          <w:spacing w:val="-4"/>
        </w:rPr>
        <w:t> </w:t>
      </w:r>
      <w:r>
        <w:rPr/>
        <w:t>through</w:t>
      </w:r>
      <w:r>
        <w:rPr>
          <w:spacing w:val="-5"/>
        </w:rPr>
        <w:t> </w:t>
      </w:r>
      <w:r>
        <w:rPr/>
        <w:t>the</w:t>
      </w:r>
      <w:r>
        <w:rPr>
          <w:spacing w:val="-3"/>
        </w:rPr>
        <w:t> </w:t>
      </w:r>
      <w:r>
        <w:rPr/>
        <w:t>standing</w:t>
      </w:r>
      <w:r>
        <w:rPr>
          <w:spacing w:val="-1"/>
        </w:rPr>
        <w:t> </w:t>
      </w:r>
      <w:r>
        <w:rPr/>
        <w:t>water</w:t>
      </w:r>
      <w:r>
        <w:rPr>
          <w:spacing w:val="-4"/>
        </w:rPr>
        <w:t> </w:t>
      </w:r>
      <w:r>
        <w:rPr/>
        <w:t>to</w:t>
      </w:r>
      <w:r>
        <w:rPr>
          <w:spacing w:val="-5"/>
        </w:rPr>
        <w:t> </w:t>
      </w:r>
      <w:r>
        <w:rPr/>
        <w:t>the biolayer during the pause period.</w:t>
      </w:r>
    </w:p>
    <w:p>
      <w:pPr>
        <w:pStyle w:val="BodyText"/>
        <w:spacing w:before="118"/>
        <w:ind w:left="2762" w:right="386"/>
      </w:pPr>
      <w:r>
        <w:rPr/>
        <w:t>The</w:t>
      </w:r>
      <w:r>
        <w:rPr>
          <w:spacing w:val="-5"/>
        </w:rPr>
        <w:t> </w:t>
      </w:r>
      <w:r>
        <w:rPr/>
        <w:t>pause</w:t>
      </w:r>
      <w:r>
        <w:rPr>
          <w:spacing w:val="-3"/>
        </w:rPr>
        <w:t> </w:t>
      </w:r>
      <w:r>
        <w:rPr/>
        <w:t>period</w:t>
      </w:r>
      <w:r>
        <w:rPr>
          <w:spacing w:val="-3"/>
        </w:rPr>
        <w:t> </w:t>
      </w:r>
      <w:r>
        <w:rPr/>
        <w:t>allows</w:t>
      </w:r>
      <w:r>
        <w:rPr>
          <w:spacing w:val="-2"/>
        </w:rPr>
        <w:t> </w:t>
      </w:r>
      <w:r>
        <w:rPr/>
        <w:t>time</w:t>
      </w:r>
      <w:r>
        <w:rPr>
          <w:spacing w:val="-5"/>
        </w:rPr>
        <w:t> </w:t>
      </w:r>
      <w:r>
        <w:rPr/>
        <w:t>for</w:t>
      </w:r>
      <w:r>
        <w:rPr>
          <w:spacing w:val="-5"/>
        </w:rPr>
        <w:t> </w:t>
      </w:r>
      <w:r>
        <w:rPr/>
        <w:t>micro-organisms</w:t>
      </w:r>
      <w:r>
        <w:rPr>
          <w:spacing w:val="-5"/>
        </w:rPr>
        <w:t> </w:t>
      </w:r>
      <w:r>
        <w:rPr/>
        <w:t>in</w:t>
      </w:r>
      <w:r>
        <w:rPr>
          <w:spacing w:val="-3"/>
        </w:rPr>
        <w:t> </w:t>
      </w:r>
      <w:r>
        <w:rPr/>
        <w:t>the</w:t>
      </w:r>
      <w:r>
        <w:rPr>
          <w:spacing w:val="-5"/>
        </w:rPr>
        <w:t> </w:t>
      </w:r>
      <w:r>
        <w:rPr/>
        <w:t>biolayer</w:t>
      </w:r>
      <w:r>
        <w:rPr>
          <w:spacing w:val="-2"/>
        </w:rPr>
        <w:t> </w:t>
      </w:r>
      <w:r>
        <w:rPr/>
        <w:t>to consume the pathogens and nutrients in the water.</w:t>
      </w:r>
    </w:p>
    <w:p>
      <w:pPr>
        <w:pStyle w:val="BodyText"/>
        <w:spacing w:before="121"/>
        <w:ind w:left="2762" w:right="639"/>
      </w:pPr>
      <w:r>
        <w:rPr/>
        <w:t>Pathogens</w:t>
      </w:r>
      <w:r>
        <w:rPr>
          <w:spacing w:val="-3"/>
        </w:rPr>
        <w:t> </w:t>
      </w:r>
      <w:r>
        <w:rPr/>
        <w:t>in</w:t>
      </w:r>
      <w:r>
        <w:rPr>
          <w:spacing w:val="-6"/>
        </w:rPr>
        <w:t> </w:t>
      </w:r>
      <w:r>
        <w:rPr/>
        <w:t>the</w:t>
      </w:r>
      <w:r>
        <w:rPr>
          <w:spacing w:val="-4"/>
        </w:rPr>
        <w:t> </w:t>
      </w:r>
      <w:r>
        <w:rPr/>
        <w:t>non-biological</w:t>
      </w:r>
      <w:r>
        <w:rPr>
          <w:spacing w:val="-5"/>
        </w:rPr>
        <w:t> </w:t>
      </w:r>
      <w:r>
        <w:rPr/>
        <w:t>zone</w:t>
      </w:r>
      <w:r>
        <w:rPr>
          <w:spacing w:val="-3"/>
        </w:rPr>
        <w:t> </w:t>
      </w:r>
      <w:r>
        <w:rPr/>
        <w:t>(below</w:t>
      </w:r>
      <w:r>
        <w:rPr>
          <w:spacing w:val="-7"/>
        </w:rPr>
        <w:t> </w:t>
      </w:r>
      <w:r>
        <w:rPr/>
        <w:t>the</w:t>
      </w:r>
      <w:r>
        <w:rPr>
          <w:spacing w:val="-4"/>
        </w:rPr>
        <w:t> </w:t>
      </w:r>
      <w:r>
        <w:rPr/>
        <w:t>biolayer) die</w:t>
      </w:r>
      <w:r>
        <w:rPr>
          <w:spacing w:val="-4"/>
        </w:rPr>
        <w:t> </w:t>
      </w:r>
      <w:r>
        <w:rPr/>
        <w:t>off</w:t>
      </w:r>
      <w:r>
        <w:rPr>
          <w:spacing w:val="-5"/>
        </w:rPr>
        <w:t> </w:t>
      </w:r>
      <w:r>
        <w:rPr/>
        <w:t>due to a lack of nutrients and oxygen during the pause period.</w:t>
      </w:r>
    </w:p>
    <w:p>
      <w:pPr>
        <w:pStyle w:val="BodyText"/>
        <w:spacing w:before="123"/>
        <w:ind w:left="2762"/>
      </w:pPr>
      <w:r>
        <w:rPr/>
        <w:t>The</w:t>
      </w:r>
      <w:r>
        <w:rPr>
          <w:spacing w:val="-6"/>
        </w:rPr>
        <w:t> </w:t>
      </w:r>
      <w:r>
        <w:rPr/>
        <w:t>pause</w:t>
      </w:r>
      <w:r>
        <w:rPr>
          <w:spacing w:val="-3"/>
        </w:rPr>
        <w:t> </w:t>
      </w:r>
      <w:r>
        <w:rPr/>
        <w:t>period</w:t>
      </w:r>
      <w:r>
        <w:rPr>
          <w:spacing w:val="-3"/>
        </w:rPr>
        <w:t> </w:t>
      </w:r>
      <w:r>
        <w:rPr/>
        <w:t>should</w:t>
      </w:r>
      <w:r>
        <w:rPr>
          <w:spacing w:val="-6"/>
        </w:rPr>
        <w:t> </w:t>
      </w:r>
      <w:r>
        <w:rPr/>
        <w:t>be</w:t>
      </w:r>
      <w:r>
        <w:rPr>
          <w:spacing w:val="-3"/>
        </w:rPr>
        <w:t> </w:t>
      </w:r>
      <w:r>
        <w:rPr/>
        <w:t>at</w:t>
      </w:r>
      <w:r>
        <w:rPr>
          <w:spacing w:val="-2"/>
        </w:rPr>
        <w:t> </w:t>
      </w:r>
      <w:r>
        <w:rPr/>
        <w:t>least</w:t>
      </w:r>
      <w:r>
        <w:rPr>
          <w:spacing w:val="-2"/>
        </w:rPr>
        <w:t> </w:t>
      </w:r>
      <w:r>
        <w:rPr/>
        <w:t>1</w:t>
      </w:r>
      <w:r>
        <w:rPr>
          <w:spacing w:val="-5"/>
        </w:rPr>
        <w:t> </w:t>
      </w:r>
      <w:r>
        <w:rPr>
          <w:spacing w:val="-4"/>
        </w:rPr>
        <w:t>hour.</w:t>
      </w:r>
    </w:p>
    <w:p>
      <w:pPr>
        <w:pStyle w:val="BodyText"/>
        <w:spacing w:after="0"/>
        <w:sectPr>
          <w:pgSz w:w="12240" w:h="15840"/>
          <w:pgMar w:header="712" w:footer="876" w:top="940" w:bottom="1220" w:left="1080" w:right="1080"/>
        </w:sectPr>
      </w:pPr>
    </w:p>
    <w:p>
      <w:pPr>
        <w:pStyle w:val="BodyText"/>
        <w:spacing w:before="223"/>
      </w:pPr>
    </w:p>
    <w:p>
      <w:pPr>
        <w:pStyle w:val="Heading5"/>
        <w:spacing w:before="1"/>
        <w:ind w:left="360"/>
      </w:pPr>
      <w:r>
        <w:rPr/>
        <w:t>Filter</w:t>
      </w:r>
      <w:r>
        <w:rPr>
          <w:spacing w:val="-5"/>
        </w:rPr>
        <w:t> </w:t>
      </w:r>
      <w:r>
        <w:rPr/>
        <w:t>Loading</w:t>
      </w:r>
      <w:r>
        <w:rPr>
          <w:spacing w:val="-4"/>
        </w:rPr>
        <w:t> </w:t>
      </w:r>
      <w:r>
        <w:rPr/>
        <w:t>Rate</w:t>
      </w:r>
      <w:r>
        <w:rPr>
          <w:spacing w:val="-1"/>
        </w:rPr>
        <w:t> </w:t>
      </w:r>
      <w:r>
        <w:rPr/>
        <w:t>and</w:t>
      </w:r>
      <w:r>
        <w:rPr>
          <w:spacing w:val="-6"/>
        </w:rPr>
        <w:t> </w:t>
      </w:r>
      <w:r>
        <w:rPr/>
        <w:t>Flow</w:t>
      </w:r>
      <w:r>
        <w:rPr>
          <w:spacing w:val="1"/>
        </w:rPr>
        <w:t> </w:t>
      </w:r>
      <w:r>
        <w:rPr>
          <w:spacing w:val="-4"/>
        </w:rPr>
        <w:t>Rate</w:t>
      </w:r>
    </w:p>
    <w:p>
      <w:pPr>
        <w:pStyle w:val="BodyText"/>
        <w:spacing w:before="121"/>
        <w:ind w:left="360" w:right="3308"/>
      </w:pPr>
      <w:r>
        <w:rPr/>
        <w:drawing>
          <wp:anchor distT="0" distB="0" distL="0" distR="0" allowOverlap="1" layoutInCell="1" locked="0" behindDoc="0" simplePos="0" relativeHeight="15766528">
            <wp:simplePos x="0" y="0"/>
            <wp:positionH relativeFrom="page">
              <wp:posOffset>5033009</wp:posOffset>
            </wp:positionH>
            <wp:positionV relativeFrom="paragraph">
              <wp:posOffset>66200</wp:posOffset>
            </wp:positionV>
            <wp:extent cx="1757044" cy="2352675"/>
            <wp:effectExtent l="0" t="0" r="0" b="0"/>
            <wp:wrapNone/>
            <wp:docPr id="181" name="Image 181"/>
            <wp:cNvGraphicFramePr>
              <a:graphicFrameLocks/>
            </wp:cNvGraphicFramePr>
            <a:graphic>
              <a:graphicData uri="http://schemas.openxmlformats.org/drawingml/2006/picture">
                <pic:pic>
                  <pic:nvPicPr>
                    <pic:cNvPr id="181" name="Image 181"/>
                    <pic:cNvPicPr/>
                  </pic:nvPicPr>
                  <pic:blipFill>
                    <a:blip r:embed="rId75" cstate="print"/>
                    <a:stretch>
                      <a:fillRect/>
                    </a:stretch>
                  </pic:blipFill>
                  <pic:spPr>
                    <a:xfrm>
                      <a:off x="0" y="0"/>
                      <a:ext cx="1757044" cy="2352675"/>
                    </a:xfrm>
                    <a:prstGeom prst="rect">
                      <a:avLst/>
                    </a:prstGeom>
                  </pic:spPr>
                </pic:pic>
              </a:graphicData>
            </a:graphic>
          </wp:anchor>
        </w:drawing>
      </w:r>
      <w:r>
        <w:rPr/>
        <w:t>There</w:t>
      </w:r>
      <w:r>
        <w:rPr>
          <w:spacing w:val="-4"/>
        </w:rPr>
        <w:t> </w:t>
      </w:r>
      <w:r>
        <w:rPr/>
        <w:t>are</w:t>
      </w:r>
      <w:r>
        <w:rPr>
          <w:spacing w:val="-4"/>
        </w:rPr>
        <w:t> </w:t>
      </w:r>
      <w:r>
        <w:rPr/>
        <w:t>several</w:t>
      </w:r>
      <w:r>
        <w:rPr>
          <w:spacing w:val="-4"/>
        </w:rPr>
        <w:t> </w:t>
      </w:r>
      <w:r>
        <w:rPr/>
        <w:t>ways</w:t>
      </w:r>
      <w:r>
        <w:rPr>
          <w:spacing w:val="-3"/>
        </w:rPr>
        <w:t> </w:t>
      </w:r>
      <w:r>
        <w:rPr/>
        <w:t>of</w:t>
      </w:r>
      <w:r>
        <w:rPr>
          <w:spacing w:val="-2"/>
        </w:rPr>
        <w:t> </w:t>
      </w:r>
      <w:r>
        <w:rPr/>
        <w:t>talking</w:t>
      </w:r>
      <w:r>
        <w:rPr>
          <w:spacing w:val="-4"/>
        </w:rPr>
        <w:t> </w:t>
      </w:r>
      <w:r>
        <w:rPr/>
        <w:t>about</w:t>
      </w:r>
      <w:r>
        <w:rPr>
          <w:spacing w:val="-5"/>
        </w:rPr>
        <w:t> </w:t>
      </w:r>
      <w:r>
        <w:rPr/>
        <w:t>how</w:t>
      </w:r>
      <w:r>
        <w:rPr>
          <w:spacing w:val="-8"/>
        </w:rPr>
        <w:t> </w:t>
      </w:r>
      <w:r>
        <w:rPr/>
        <w:t>fast</w:t>
      </w:r>
      <w:r>
        <w:rPr>
          <w:spacing w:val="-7"/>
        </w:rPr>
        <w:t> </w:t>
      </w:r>
      <w:r>
        <w:rPr/>
        <w:t>water</w:t>
      </w:r>
      <w:r>
        <w:rPr>
          <w:spacing w:val="-2"/>
        </w:rPr>
        <w:t> </w:t>
      </w:r>
      <w:r>
        <w:rPr/>
        <w:t>is</w:t>
      </w:r>
      <w:r>
        <w:rPr>
          <w:spacing w:val="-6"/>
        </w:rPr>
        <w:t> </w:t>
      </w:r>
      <w:r>
        <w:rPr/>
        <w:t>flowing through the filter. The “</w:t>
      </w:r>
      <w:r>
        <w:rPr>
          <w:rFonts w:ascii="Arial" w:hAnsi="Arial"/>
          <w:i/>
        </w:rPr>
        <w:t>flow rate</w:t>
      </w:r>
      <w:r>
        <w:rPr/>
        <w:t>” is what most people measure. The flow rate is how much water comes out of the outlet tube, usually in 1 minute or 1 hour. The target flow rate for a biosand filter depends on how</w:t>
      </w:r>
      <w:r>
        <w:rPr>
          <w:spacing w:val="-1"/>
        </w:rPr>
        <w:t> </w:t>
      </w:r>
      <w:r>
        <w:rPr/>
        <w:t>big the</w:t>
      </w:r>
      <w:r>
        <w:rPr>
          <w:spacing w:val="-3"/>
        </w:rPr>
        <w:t> </w:t>
      </w:r>
      <w:r>
        <w:rPr/>
        <w:t>filter is (surface area of sand). The flow rate is the most common way of talking about the flow because it is simple to measure: measure the volume of water coming out of the outlet tube in one minute.</w:t>
      </w:r>
    </w:p>
    <w:p>
      <w:pPr>
        <w:pStyle w:val="BodyText"/>
        <w:spacing w:before="122"/>
        <w:ind w:left="360" w:right="3308"/>
      </w:pPr>
      <w:r>
        <w:rPr/>
        <w:t>The “</w:t>
      </w:r>
      <w:r>
        <w:rPr>
          <w:rFonts w:ascii="Arial" w:hAnsi="Arial"/>
          <w:i/>
        </w:rPr>
        <w:t>filter loading rate</w:t>
      </w:r>
      <w:r>
        <w:rPr/>
        <w:t>” is a more accurate measure of how fast the</w:t>
      </w:r>
      <w:r>
        <w:rPr>
          <w:spacing w:val="-3"/>
        </w:rPr>
        <w:t> </w:t>
      </w:r>
      <w:r>
        <w:rPr/>
        <w:t>water</w:t>
      </w:r>
      <w:r>
        <w:rPr>
          <w:spacing w:val="-1"/>
        </w:rPr>
        <w:t> </w:t>
      </w:r>
      <w:r>
        <w:rPr/>
        <w:t>is</w:t>
      </w:r>
      <w:r>
        <w:rPr>
          <w:spacing w:val="-5"/>
        </w:rPr>
        <w:t> </w:t>
      </w:r>
      <w:r>
        <w:rPr/>
        <w:t>moving</w:t>
      </w:r>
      <w:r>
        <w:rPr>
          <w:spacing w:val="-3"/>
        </w:rPr>
        <w:t> </w:t>
      </w:r>
      <w:r>
        <w:rPr/>
        <w:t>through</w:t>
      </w:r>
      <w:r>
        <w:rPr>
          <w:spacing w:val="-5"/>
        </w:rPr>
        <w:t> </w:t>
      </w:r>
      <w:r>
        <w:rPr/>
        <w:t>the</w:t>
      </w:r>
      <w:r>
        <w:rPr>
          <w:spacing w:val="-5"/>
        </w:rPr>
        <w:t> </w:t>
      </w:r>
      <w:r>
        <w:rPr/>
        <w:t>sand.</w:t>
      </w:r>
      <w:r>
        <w:rPr>
          <w:spacing w:val="-1"/>
        </w:rPr>
        <w:t> </w:t>
      </w:r>
      <w:r>
        <w:rPr/>
        <w:t>It</w:t>
      </w:r>
      <w:r>
        <w:rPr>
          <w:spacing w:val="-4"/>
        </w:rPr>
        <w:t> </w:t>
      </w:r>
      <w:r>
        <w:rPr/>
        <w:t>does</w:t>
      </w:r>
      <w:r>
        <w:rPr>
          <w:spacing w:val="-3"/>
        </w:rPr>
        <w:t> </w:t>
      </w:r>
      <w:r>
        <w:rPr/>
        <w:t>not</w:t>
      </w:r>
      <w:r>
        <w:rPr>
          <w:spacing w:val="-4"/>
        </w:rPr>
        <w:t> </w:t>
      </w:r>
      <w:r>
        <w:rPr/>
        <w:t>depend</w:t>
      </w:r>
      <w:r>
        <w:rPr>
          <w:spacing w:val="-3"/>
        </w:rPr>
        <w:t> </w:t>
      </w:r>
      <w:r>
        <w:rPr/>
        <w:t>on</w:t>
      </w:r>
      <w:r>
        <w:rPr>
          <w:spacing w:val="-5"/>
        </w:rPr>
        <w:t> </w:t>
      </w:r>
      <w:r>
        <w:rPr/>
        <w:t>the surface area of sand. It can be described as the flow rate per square metre of sand surface area. There are well established target </w:t>
      </w:r>
      <w:r>
        <w:rPr>
          <w:rFonts w:ascii="Arial" w:hAnsi="Arial"/>
          <w:i/>
        </w:rPr>
        <w:t>filter loading rates </w:t>
      </w:r>
      <w:r>
        <w:rPr/>
        <w:t>for sand filters. The biosand filter has been designed according to scientific processes so that its </w:t>
      </w:r>
      <w:r>
        <w:rPr>
          <w:rFonts w:ascii="Arial" w:hAnsi="Arial"/>
          <w:i/>
        </w:rPr>
        <w:t>filter loading rate </w:t>
      </w:r>
      <w:r>
        <w:rPr/>
        <w:t>meets this target. For the concrete Version 10</w:t>
      </w:r>
    </w:p>
    <w:p>
      <w:pPr>
        <w:pStyle w:val="BodyText"/>
        <w:spacing w:before="1"/>
        <w:ind w:left="360" w:right="386"/>
      </w:pPr>
      <w:r>
        <w:rPr/>
        <w:t>biosand</w:t>
      </w:r>
      <w:r>
        <w:rPr>
          <w:spacing w:val="-4"/>
        </w:rPr>
        <w:t> </w:t>
      </w:r>
      <w:r>
        <w:rPr/>
        <w:t>filter,</w:t>
      </w:r>
      <w:r>
        <w:rPr>
          <w:spacing w:val="-3"/>
        </w:rPr>
        <w:t> </w:t>
      </w:r>
      <w:r>
        <w:rPr/>
        <w:t>the</w:t>
      </w:r>
      <w:r>
        <w:rPr>
          <w:spacing w:val="-4"/>
        </w:rPr>
        <w:t> </w:t>
      </w:r>
      <w:r>
        <w:rPr>
          <w:rFonts w:ascii="Arial"/>
          <w:i/>
        </w:rPr>
        <w:t>filter</w:t>
      </w:r>
      <w:r>
        <w:rPr>
          <w:rFonts w:ascii="Arial"/>
          <w:i/>
          <w:spacing w:val="-3"/>
        </w:rPr>
        <w:t> </w:t>
      </w:r>
      <w:r>
        <w:rPr>
          <w:rFonts w:ascii="Arial"/>
          <w:i/>
        </w:rPr>
        <w:t>loading</w:t>
      </w:r>
      <w:r>
        <w:rPr>
          <w:rFonts w:ascii="Arial"/>
          <w:i/>
          <w:spacing w:val="-2"/>
        </w:rPr>
        <w:t> </w:t>
      </w:r>
      <w:r>
        <w:rPr>
          <w:rFonts w:ascii="Arial"/>
          <w:i/>
        </w:rPr>
        <w:t>rate</w:t>
      </w:r>
      <w:r>
        <w:rPr>
          <w:rFonts w:ascii="Arial"/>
          <w:i/>
          <w:spacing w:val="-3"/>
        </w:rPr>
        <w:t> </w:t>
      </w:r>
      <w:r>
        <w:rPr/>
        <w:t>should</w:t>
      </w:r>
      <w:r>
        <w:rPr>
          <w:spacing w:val="-2"/>
        </w:rPr>
        <w:t> </w:t>
      </w:r>
      <w:r>
        <w:rPr/>
        <w:t>be</w:t>
      </w:r>
      <w:r>
        <w:rPr>
          <w:spacing w:val="-4"/>
        </w:rPr>
        <w:t> </w:t>
      </w:r>
      <w:r>
        <w:rPr/>
        <w:t>no</w:t>
      </w:r>
      <w:r>
        <w:rPr>
          <w:spacing w:val="-4"/>
        </w:rPr>
        <w:t> </w:t>
      </w:r>
      <w:r>
        <w:rPr/>
        <w:t>more</w:t>
      </w:r>
      <w:r>
        <w:rPr>
          <w:spacing w:val="-4"/>
        </w:rPr>
        <w:t> </w:t>
      </w:r>
      <w:r>
        <w:rPr/>
        <w:t>than</w:t>
      </w:r>
      <w:r>
        <w:rPr>
          <w:spacing w:val="-3"/>
        </w:rPr>
        <w:t> </w:t>
      </w:r>
      <w:r>
        <w:rPr/>
        <w:t>400</w:t>
      </w:r>
      <w:r>
        <w:rPr>
          <w:spacing w:val="-2"/>
        </w:rPr>
        <w:t> </w:t>
      </w:r>
      <w:r>
        <w:rPr/>
        <w:t>litres</w:t>
      </w:r>
      <w:r>
        <w:rPr>
          <w:spacing w:val="-1"/>
        </w:rPr>
        <w:t> </w:t>
      </w:r>
      <w:r>
        <w:rPr/>
        <w:t>per</w:t>
      </w:r>
      <w:r>
        <w:rPr>
          <w:spacing w:val="-3"/>
        </w:rPr>
        <w:t> </w:t>
      </w:r>
      <w:r>
        <w:rPr/>
        <w:t>hour per square</w:t>
      </w:r>
      <w:r>
        <w:rPr>
          <w:spacing w:val="-4"/>
        </w:rPr>
        <w:t> </w:t>
      </w:r>
      <w:r>
        <w:rPr/>
        <w:t>metre (400 L/hr/m</w:t>
      </w:r>
      <w:r>
        <w:rPr>
          <w:vertAlign w:val="superscript"/>
        </w:rPr>
        <w:t>2</w:t>
      </w:r>
      <w:r>
        <w:rPr>
          <w:vertAlign w:val="baseline"/>
        </w:rPr>
        <w:t>) of sand surface area.</w:t>
      </w:r>
    </w:p>
    <w:p>
      <w:pPr>
        <w:pStyle w:val="BodyText"/>
        <w:spacing w:before="118"/>
        <w:ind w:left="360" w:right="440"/>
      </w:pPr>
      <w:r>
        <w:rPr/>
        <w:t>This</w:t>
      </w:r>
      <w:r>
        <w:rPr>
          <w:spacing w:val="-2"/>
        </w:rPr>
        <w:t> </w:t>
      </w:r>
      <w:r>
        <w:rPr>
          <w:rFonts w:ascii="Arial" w:hAnsi="Arial"/>
          <w:i/>
        </w:rPr>
        <w:t>filter</w:t>
      </w:r>
      <w:r>
        <w:rPr>
          <w:rFonts w:ascii="Arial" w:hAnsi="Arial"/>
          <w:i/>
          <w:spacing w:val="-1"/>
        </w:rPr>
        <w:t> </w:t>
      </w:r>
      <w:r>
        <w:rPr>
          <w:rFonts w:ascii="Arial" w:hAnsi="Arial"/>
          <w:i/>
        </w:rPr>
        <w:t>loading rate </w:t>
      </w:r>
      <w:r>
        <w:rPr/>
        <w:t>is</w:t>
      </w:r>
      <w:r>
        <w:rPr>
          <w:spacing w:val="-2"/>
        </w:rPr>
        <w:t> </w:t>
      </w:r>
      <w:r>
        <w:rPr/>
        <w:t>different</w:t>
      </w:r>
      <w:r>
        <w:rPr>
          <w:spacing w:val="-1"/>
        </w:rPr>
        <w:t> </w:t>
      </w:r>
      <w:r>
        <w:rPr/>
        <w:t>than</w:t>
      </w:r>
      <w:r>
        <w:rPr>
          <w:spacing w:val="-2"/>
        </w:rPr>
        <w:t> </w:t>
      </w:r>
      <w:r>
        <w:rPr/>
        <w:t>the</w:t>
      </w:r>
      <w:r>
        <w:rPr>
          <w:spacing w:val="-1"/>
        </w:rPr>
        <w:t> </w:t>
      </w:r>
      <w:r>
        <w:rPr>
          <w:rFonts w:ascii="Arial" w:hAnsi="Arial"/>
          <w:i/>
        </w:rPr>
        <w:t>flow</w:t>
      </w:r>
      <w:r>
        <w:rPr>
          <w:rFonts w:ascii="Arial" w:hAnsi="Arial"/>
          <w:i/>
          <w:spacing w:val="-1"/>
        </w:rPr>
        <w:t> </w:t>
      </w:r>
      <w:r>
        <w:rPr>
          <w:rFonts w:ascii="Arial" w:hAnsi="Arial"/>
          <w:i/>
        </w:rPr>
        <w:t>rate </w:t>
      </w:r>
      <w:r>
        <w:rPr/>
        <w:t>because</w:t>
      </w:r>
      <w:r>
        <w:rPr>
          <w:spacing w:val="-2"/>
        </w:rPr>
        <w:t> </w:t>
      </w:r>
      <w:r>
        <w:rPr/>
        <w:t>the</w:t>
      </w:r>
      <w:r>
        <w:rPr>
          <w:spacing w:val="-2"/>
        </w:rPr>
        <w:t> </w:t>
      </w:r>
      <w:r>
        <w:rPr/>
        <w:t>surface area of the</w:t>
      </w:r>
      <w:r>
        <w:rPr>
          <w:spacing w:val="-2"/>
        </w:rPr>
        <w:t> </w:t>
      </w:r>
      <w:r>
        <w:rPr/>
        <w:t>sand in</w:t>
      </w:r>
      <w:r>
        <w:rPr>
          <w:spacing w:val="-2"/>
        </w:rPr>
        <w:t> </w:t>
      </w:r>
      <w:r>
        <w:rPr/>
        <w:t>the BSF is not one square metre. Because the dimensions are different for each version of the biosand filter, each version has a recommended flow rate. The recommended flow rate for the Version</w:t>
      </w:r>
      <w:r>
        <w:rPr>
          <w:spacing w:val="-1"/>
        </w:rPr>
        <w:t> </w:t>
      </w:r>
      <w:r>
        <w:rPr/>
        <w:t>10</w:t>
      </w:r>
      <w:r>
        <w:rPr>
          <w:spacing w:val="-1"/>
        </w:rPr>
        <w:t> </w:t>
      </w:r>
      <w:r>
        <w:rPr/>
        <w:t>biosand</w:t>
      </w:r>
      <w:r>
        <w:rPr>
          <w:spacing w:val="-6"/>
        </w:rPr>
        <w:t> </w:t>
      </w:r>
      <w:r>
        <w:rPr/>
        <w:t>filter</w:t>
      </w:r>
      <w:r>
        <w:rPr>
          <w:spacing w:val="-5"/>
        </w:rPr>
        <w:t> </w:t>
      </w:r>
      <w:r>
        <w:rPr/>
        <w:t>is 400</w:t>
      </w:r>
      <w:r>
        <w:rPr>
          <w:spacing w:val="-1"/>
        </w:rPr>
        <w:t> </w:t>
      </w:r>
      <w:r>
        <w:rPr/>
        <w:t>mL</w:t>
      </w:r>
      <w:r>
        <w:rPr>
          <w:spacing w:val="-1"/>
        </w:rPr>
        <w:t> </w:t>
      </w:r>
      <w:r>
        <w:rPr/>
        <w:t>per</w:t>
      </w:r>
      <w:r>
        <w:rPr>
          <w:spacing w:val="-2"/>
        </w:rPr>
        <w:t> </w:t>
      </w:r>
      <w:r>
        <w:rPr/>
        <w:t>minute.</w:t>
      </w:r>
      <w:r>
        <w:rPr>
          <w:spacing w:val="-2"/>
        </w:rPr>
        <w:t> </w:t>
      </w:r>
      <w:r>
        <w:rPr/>
        <w:t>(Note:</w:t>
      </w:r>
      <w:r>
        <w:rPr>
          <w:spacing w:val="-1"/>
        </w:rPr>
        <w:t> </w:t>
      </w:r>
      <w:r>
        <w:rPr/>
        <w:t>It is</w:t>
      </w:r>
      <w:r>
        <w:rPr>
          <w:spacing w:val="-3"/>
        </w:rPr>
        <w:t> </w:t>
      </w:r>
      <w:r>
        <w:rPr/>
        <w:t>a</w:t>
      </w:r>
      <w:r>
        <w:rPr>
          <w:spacing w:val="-1"/>
        </w:rPr>
        <w:t> </w:t>
      </w:r>
      <w:r>
        <w:rPr/>
        <w:t>coincidence</w:t>
      </w:r>
      <w:r>
        <w:rPr>
          <w:spacing w:val="-1"/>
        </w:rPr>
        <w:t> </w:t>
      </w:r>
      <w:r>
        <w:rPr/>
        <w:t>of</w:t>
      </w:r>
      <w:r>
        <w:rPr>
          <w:spacing w:val="-2"/>
        </w:rPr>
        <w:t> </w:t>
      </w:r>
      <w:r>
        <w:rPr/>
        <w:t>the</w:t>
      </w:r>
      <w:r>
        <w:rPr>
          <w:spacing w:val="-3"/>
        </w:rPr>
        <w:t> </w:t>
      </w:r>
      <w:r>
        <w:rPr/>
        <w:t>design</w:t>
      </w:r>
      <w:r>
        <w:rPr>
          <w:spacing w:val="-5"/>
        </w:rPr>
        <w:t> </w:t>
      </w:r>
      <w:r>
        <w:rPr/>
        <w:t>that</w:t>
      </w:r>
      <w:r>
        <w:rPr>
          <w:spacing w:val="-2"/>
        </w:rPr>
        <w:t> </w:t>
      </w:r>
      <w:r>
        <w:rPr/>
        <w:t>both the</w:t>
      </w:r>
      <w:r>
        <w:rPr>
          <w:spacing w:val="-3"/>
        </w:rPr>
        <w:t> </w:t>
      </w:r>
      <w:r>
        <w:rPr>
          <w:rFonts w:ascii="Arial" w:hAnsi="Arial"/>
          <w:i/>
        </w:rPr>
        <w:t>filter loading</w:t>
      </w:r>
      <w:r>
        <w:rPr>
          <w:rFonts w:ascii="Arial" w:hAnsi="Arial"/>
          <w:i/>
          <w:spacing w:val="-3"/>
        </w:rPr>
        <w:t> </w:t>
      </w:r>
      <w:r>
        <w:rPr>
          <w:rFonts w:ascii="Arial" w:hAnsi="Arial"/>
          <w:i/>
        </w:rPr>
        <w:t>rate</w:t>
      </w:r>
      <w:r>
        <w:rPr>
          <w:rFonts w:ascii="Arial" w:hAnsi="Arial"/>
          <w:i/>
          <w:spacing w:val="-3"/>
        </w:rPr>
        <w:t> </w:t>
      </w:r>
      <w:r>
        <w:rPr/>
        <w:t>and</w:t>
      </w:r>
      <w:r>
        <w:rPr>
          <w:spacing w:val="-3"/>
        </w:rPr>
        <w:t> </w:t>
      </w:r>
      <w:r>
        <w:rPr>
          <w:rFonts w:ascii="Arial" w:hAnsi="Arial"/>
          <w:i/>
        </w:rPr>
        <w:t>flow</w:t>
      </w:r>
      <w:r>
        <w:rPr>
          <w:rFonts w:ascii="Arial" w:hAnsi="Arial"/>
          <w:i/>
          <w:spacing w:val="-1"/>
        </w:rPr>
        <w:t> </w:t>
      </w:r>
      <w:r>
        <w:rPr>
          <w:rFonts w:ascii="Arial" w:hAnsi="Arial"/>
          <w:i/>
        </w:rPr>
        <w:t>rate</w:t>
      </w:r>
      <w:r>
        <w:rPr>
          <w:rFonts w:ascii="Arial" w:hAnsi="Arial"/>
          <w:i/>
          <w:spacing w:val="-1"/>
        </w:rPr>
        <w:t> </w:t>
      </w:r>
      <w:r>
        <w:rPr/>
        <w:t>numbers are</w:t>
      </w:r>
      <w:r>
        <w:rPr>
          <w:spacing w:val="-3"/>
        </w:rPr>
        <w:t> </w:t>
      </w:r>
      <w:r>
        <w:rPr/>
        <w:t>“400”!)</w:t>
      </w:r>
      <w:r>
        <w:rPr>
          <w:spacing w:val="-2"/>
        </w:rPr>
        <w:t> </w:t>
      </w:r>
      <w:r>
        <w:rPr/>
        <w:t>The</w:t>
      </w:r>
      <w:r>
        <w:rPr>
          <w:spacing w:val="-3"/>
        </w:rPr>
        <w:t> </w:t>
      </w:r>
      <w:r>
        <w:rPr/>
        <w:t>recommended</w:t>
      </w:r>
      <w:r>
        <w:rPr>
          <w:spacing w:val="-3"/>
        </w:rPr>
        <w:t> </w:t>
      </w:r>
      <w:r>
        <w:rPr/>
        <w:t>flow</w:t>
      </w:r>
      <w:r>
        <w:rPr>
          <w:spacing w:val="-4"/>
        </w:rPr>
        <w:t> </w:t>
      </w:r>
      <w:r>
        <w:rPr/>
        <w:t>rate</w:t>
      </w:r>
      <w:r>
        <w:rPr>
          <w:spacing w:val="-3"/>
        </w:rPr>
        <w:t> </w:t>
      </w:r>
      <w:r>
        <w:rPr/>
        <w:t>for</w:t>
      </w:r>
      <w:r>
        <w:rPr>
          <w:spacing w:val="-2"/>
        </w:rPr>
        <w:t> </w:t>
      </w:r>
      <w:r>
        <w:rPr/>
        <w:t>Version 8 and 9 biosand filters is 600 mL per minute.</w:t>
      </w:r>
    </w:p>
    <w:p>
      <w:pPr>
        <w:pStyle w:val="BodyText"/>
      </w:pPr>
    </w:p>
    <w:p>
      <w:pPr>
        <w:pStyle w:val="BodyText"/>
        <w:spacing w:before="1"/>
        <w:ind w:left="360" w:right="440"/>
      </w:pPr>
      <w:r>
        <w:rPr/>
        <w:t>Achieving the correct flow rate in biosand filters is very important for the proper functioning of the filter. The correct flow rate allows the filter to treat the water well. If the flow rate is too</w:t>
      </w:r>
      <w:r>
        <w:rPr>
          <w:spacing w:val="-2"/>
        </w:rPr>
        <w:t> </w:t>
      </w:r>
      <w:r>
        <w:rPr/>
        <w:t>fast (more</w:t>
      </w:r>
      <w:r>
        <w:rPr>
          <w:spacing w:val="-3"/>
        </w:rPr>
        <w:t> </w:t>
      </w:r>
      <w:r>
        <w:rPr/>
        <w:t>than</w:t>
      </w:r>
      <w:r>
        <w:rPr>
          <w:spacing w:val="-1"/>
        </w:rPr>
        <w:t> </w:t>
      </w:r>
      <w:r>
        <w:rPr/>
        <w:t>450</w:t>
      </w:r>
      <w:r>
        <w:rPr>
          <w:spacing w:val="-2"/>
        </w:rPr>
        <w:t> </w:t>
      </w:r>
      <w:r>
        <w:rPr/>
        <w:t>mL</w:t>
      </w:r>
      <w:r>
        <w:rPr>
          <w:spacing w:val="-3"/>
        </w:rPr>
        <w:t> </w:t>
      </w:r>
      <w:r>
        <w:rPr/>
        <w:t>per</w:t>
      </w:r>
      <w:r>
        <w:rPr>
          <w:spacing w:val="-2"/>
        </w:rPr>
        <w:t> </w:t>
      </w:r>
      <w:r>
        <w:rPr/>
        <w:t>minute),</w:t>
      </w:r>
      <w:r>
        <w:rPr>
          <w:spacing w:val="-2"/>
        </w:rPr>
        <w:t> </w:t>
      </w:r>
      <w:r>
        <w:rPr/>
        <w:t>the</w:t>
      </w:r>
      <w:r>
        <w:rPr>
          <w:spacing w:val="-1"/>
        </w:rPr>
        <w:t> </w:t>
      </w:r>
      <w:r>
        <w:rPr/>
        <w:t>pathogens</w:t>
      </w:r>
      <w:r>
        <w:rPr>
          <w:spacing w:val="-5"/>
        </w:rPr>
        <w:t> </w:t>
      </w:r>
      <w:r>
        <w:rPr/>
        <w:t>may</w:t>
      </w:r>
      <w:r>
        <w:rPr>
          <w:spacing w:val="-3"/>
        </w:rPr>
        <w:t> </w:t>
      </w:r>
      <w:r>
        <w:rPr/>
        <w:t>be</w:t>
      </w:r>
      <w:r>
        <w:rPr>
          <w:spacing w:val="-3"/>
        </w:rPr>
        <w:t> </w:t>
      </w:r>
      <w:r>
        <w:rPr/>
        <w:t>forced</w:t>
      </w:r>
      <w:r>
        <w:rPr>
          <w:spacing w:val="-3"/>
        </w:rPr>
        <w:t> </w:t>
      </w:r>
      <w:r>
        <w:rPr/>
        <w:t>through</w:t>
      </w:r>
      <w:r>
        <w:rPr>
          <w:spacing w:val="-3"/>
        </w:rPr>
        <w:t> </w:t>
      </w:r>
      <w:r>
        <w:rPr/>
        <w:t>the</w:t>
      </w:r>
      <w:r>
        <w:rPr>
          <w:spacing w:val="-3"/>
        </w:rPr>
        <w:t> </w:t>
      </w:r>
      <w:r>
        <w:rPr/>
        <w:t>filter</w:t>
      </w:r>
      <w:r>
        <w:rPr>
          <w:spacing w:val="-2"/>
        </w:rPr>
        <w:t> </w:t>
      </w:r>
      <w:r>
        <w:rPr/>
        <w:t>too</w:t>
      </w:r>
      <w:r>
        <w:rPr>
          <w:spacing w:val="-6"/>
        </w:rPr>
        <w:t> </w:t>
      </w:r>
      <w:r>
        <w:rPr/>
        <w:t>quickly</w:t>
      </w:r>
      <w:r>
        <w:rPr>
          <w:spacing w:val="-3"/>
        </w:rPr>
        <w:t> </w:t>
      </w:r>
      <w:r>
        <w:rPr/>
        <w:t>and not as many pathogens will be removed from the water. The pathogen removal will not be as high in</w:t>
      </w:r>
      <w:r>
        <w:rPr>
          <w:spacing w:val="-2"/>
        </w:rPr>
        <w:t> </w:t>
      </w:r>
      <w:r>
        <w:rPr/>
        <w:t>filters</w:t>
      </w:r>
      <w:r>
        <w:rPr>
          <w:spacing w:val="-1"/>
        </w:rPr>
        <w:t> </w:t>
      </w:r>
      <w:r>
        <w:rPr/>
        <w:t>with higher</w:t>
      </w:r>
      <w:r>
        <w:rPr>
          <w:spacing w:val="-1"/>
        </w:rPr>
        <w:t> </w:t>
      </w:r>
      <w:r>
        <w:rPr/>
        <w:t>flow</w:t>
      </w:r>
      <w:r>
        <w:rPr>
          <w:spacing w:val="-3"/>
        </w:rPr>
        <w:t> </w:t>
      </w:r>
      <w:r>
        <w:rPr/>
        <w:t>rates.</w:t>
      </w:r>
      <w:r>
        <w:rPr>
          <w:spacing w:val="-1"/>
        </w:rPr>
        <w:t> </w:t>
      </w:r>
      <w:r>
        <w:rPr/>
        <w:t>If</w:t>
      </w:r>
      <w:r>
        <w:rPr>
          <w:spacing w:val="-1"/>
        </w:rPr>
        <w:t> </w:t>
      </w:r>
      <w:r>
        <w:rPr/>
        <w:t>the</w:t>
      </w:r>
      <w:r>
        <w:rPr>
          <w:spacing w:val="-2"/>
        </w:rPr>
        <w:t> </w:t>
      </w:r>
      <w:r>
        <w:rPr/>
        <w:t>flow</w:t>
      </w:r>
      <w:r>
        <w:rPr>
          <w:spacing w:val="-3"/>
        </w:rPr>
        <w:t> </w:t>
      </w:r>
      <w:r>
        <w:rPr/>
        <w:t>rate</w:t>
      </w:r>
      <w:r>
        <w:rPr>
          <w:spacing w:val="-2"/>
        </w:rPr>
        <w:t> </w:t>
      </w:r>
      <w:r>
        <w:rPr/>
        <w:t>is too</w:t>
      </w:r>
      <w:r>
        <w:rPr>
          <w:spacing w:val="-2"/>
        </w:rPr>
        <w:t> </w:t>
      </w:r>
      <w:r>
        <w:rPr/>
        <w:t>slow, the</w:t>
      </w:r>
      <w:r>
        <w:rPr>
          <w:spacing w:val="-5"/>
        </w:rPr>
        <w:t> </w:t>
      </w:r>
      <w:r>
        <w:rPr/>
        <w:t>filter will treat</w:t>
      </w:r>
      <w:r>
        <w:rPr>
          <w:spacing w:val="-1"/>
        </w:rPr>
        <w:t> </w:t>
      </w:r>
      <w:r>
        <w:rPr/>
        <w:t>the water well (possibly better!), but it may become inconvenient for the user. If the filter takes too long to produce treated water, people may not use the filter.</w:t>
      </w:r>
    </w:p>
    <w:p>
      <w:pPr>
        <w:pStyle w:val="BodyText"/>
        <w:rPr>
          <w:sz w:val="20"/>
        </w:rPr>
      </w:pPr>
    </w:p>
    <w:p>
      <w:pPr>
        <w:pStyle w:val="BodyText"/>
        <w:spacing w:before="135"/>
        <w:rPr>
          <w:sz w:val="20"/>
        </w:rPr>
      </w:pPr>
      <w:r>
        <w:rPr>
          <w:sz w:val="20"/>
        </w:rPr>
        <w:drawing>
          <wp:anchor distT="0" distB="0" distL="0" distR="0" allowOverlap="1" layoutInCell="1" locked="0" behindDoc="1" simplePos="0" relativeHeight="487624704">
            <wp:simplePos x="0" y="0"/>
            <wp:positionH relativeFrom="page">
              <wp:posOffset>917575</wp:posOffset>
            </wp:positionH>
            <wp:positionV relativeFrom="paragraph">
              <wp:posOffset>247002</wp:posOffset>
            </wp:positionV>
            <wp:extent cx="1084006" cy="950976"/>
            <wp:effectExtent l="0" t="0" r="0" b="0"/>
            <wp:wrapTopAndBottom/>
            <wp:docPr id="182" name="Image 182"/>
            <wp:cNvGraphicFramePr>
              <a:graphicFrameLocks/>
            </wp:cNvGraphicFramePr>
            <a:graphic>
              <a:graphicData uri="http://schemas.openxmlformats.org/drawingml/2006/picture">
                <pic:pic>
                  <pic:nvPicPr>
                    <pic:cNvPr id="182" name="Image 182"/>
                    <pic:cNvPicPr/>
                  </pic:nvPicPr>
                  <pic:blipFill>
                    <a:blip r:embed="rId76" cstate="print"/>
                    <a:stretch>
                      <a:fillRect/>
                    </a:stretch>
                  </pic:blipFill>
                  <pic:spPr>
                    <a:xfrm>
                      <a:off x="0" y="0"/>
                      <a:ext cx="1084006" cy="950976"/>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7625216">
                <wp:simplePos x="0" y="0"/>
                <wp:positionH relativeFrom="page">
                  <wp:posOffset>2097404</wp:posOffset>
                </wp:positionH>
                <wp:positionV relativeFrom="paragraph">
                  <wp:posOffset>488429</wp:posOffset>
                </wp:positionV>
                <wp:extent cx="4853305" cy="586105"/>
                <wp:effectExtent l="0" t="0" r="0" b="0"/>
                <wp:wrapTopAndBottom/>
                <wp:docPr id="183" name="Textbox 183"/>
                <wp:cNvGraphicFramePr>
                  <a:graphicFrameLocks/>
                </wp:cNvGraphicFramePr>
                <a:graphic>
                  <a:graphicData uri="http://schemas.microsoft.com/office/word/2010/wordprocessingShape">
                    <wps:wsp>
                      <wps:cNvPr id="183" name="Textbox 183"/>
                      <wps:cNvSpPr txBox="1"/>
                      <wps:spPr>
                        <a:xfrm>
                          <a:off x="0" y="0"/>
                          <a:ext cx="4853305" cy="586105"/>
                        </a:xfrm>
                        <a:prstGeom prst="rect">
                          <a:avLst/>
                        </a:prstGeom>
                        <a:ln w="9525">
                          <a:solidFill>
                            <a:srgbClr val="7E7E7E"/>
                          </a:solidFill>
                          <a:prstDash val="solid"/>
                        </a:ln>
                      </wps:spPr>
                      <wps:txbx>
                        <w:txbxContent>
                          <w:p>
                            <w:pPr>
                              <w:spacing w:before="130"/>
                              <w:ind w:left="2714" w:right="214" w:hanging="2497"/>
                              <w:jc w:val="left"/>
                              <w:rPr>
                                <w:sz w:val="22"/>
                              </w:rPr>
                            </w:pPr>
                            <w:r>
                              <w:rPr>
                                <w:sz w:val="22"/>
                              </w:rPr>
                              <w:t>The</w:t>
                            </w:r>
                            <w:r>
                              <w:rPr>
                                <w:spacing w:val="-5"/>
                                <w:sz w:val="22"/>
                              </w:rPr>
                              <w:t> </w:t>
                            </w:r>
                            <w:r>
                              <w:rPr>
                                <w:sz w:val="22"/>
                              </w:rPr>
                              <w:t>“</w:t>
                            </w:r>
                            <w:r>
                              <w:rPr>
                                <w:rFonts w:ascii="Arial" w:hAnsi="Arial"/>
                                <w:i/>
                                <w:sz w:val="22"/>
                              </w:rPr>
                              <w:t>Filter</w:t>
                            </w:r>
                            <w:r>
                              <w:rPr>
                                <w:rFonts w:ascii="Arial" w:hAnsi="Arial"/>
                                <w:i/>
                                <w:spacing w:val="-4"/>
                                <w:sz w:val="22"/>
                              </w:rPr>
                              <w:t> </w:t>
                            </w:r>
                            <w:r>
                              <w:rPr>
                                <w:rFonts w:ascii="Arial" w:hAnsi="Arial"/>
                                <w:i/>
                                <w:sz w:val="22"/>
                              </w:rPr>
                              <w:t>Loading</w:t>
                            </w:r>
                            <w:r>
                              <w:rPr>
                                <w:rFonts w:ascii="Arial" w:hAnsi="Arial"/>
                                <w:i/>
                                <w:spacing w:val="-3"/>
                                <w:sz w:val="22"/>
                              </w:rPr>
                              <w:t> </w:t>
                            </w:r>
                            <w:r>
                              <w:rPr>
                                <w:rFonts w:ascii="Arial" w:hAnsi="Arial"/>
                                <w:i/>
                                <w:sz w:val="22"/>
                              </w:rPr>
                              <w:t>Rate</w:t>
                            </w:r>
                            <w:r>
                              <w:rPr>
                                <w:sz w:val="22"/>
                              </w:rPr>
                              <w:t>”</w:t>
                            </w:r>
                            <w:r>
                              <w:rPr>
                                <w:spacing w:val="-4"/>
                                <w:sz w:val="22"/>
                              </w:rPr>
                              <w:t> </w:t>
                            </w:r>
                            <w:r>
                              <w:rPr>
                                <w:sz w:val="22"/>
                              </w:rPr>
                              <w:t>may</w:t>
                            </w:r>
                            <w:r>
                              <w:rPr>
                                <w:spacing w:val="-5"/>
                                <w:sz w:val="22"/>
                              </w:rPr>
                              <w:t> </w:t>
                            </w:r>
                            <w:r>
                              <w:rPr>
                                <w:sz w:val="22"/>
                              </w:rPr>
                              <w:t>also</w:t>
                            </w:r>
                            <w:r>
                              <w:rPr>
                                <w:spacing w:val="-3"/>
                                <w:sz w:val="22"/>
                              </w:rPr>
                              <w:t> </w:t>
                            </w:r>
                            <w:r>
                              <w:rPr>
                                <w:sz w:val="22"/>
                              </w:rPr>
                              <w:t>be</w:t>
                            </w:r>
                            <w:r>
                              <w:rPr>
                                <w:spacing w:val="-5"/>
                                <w:sz w:val="22"/>
                              </w:rPr>
                              <w:t> </w:t>
                            </w:r>
                            <w:r>
                              <w:rPr>
                                <w:sz w:val="22"/>
                              </w:rPr>
                              <w:t>called</w:t>
                            </w:r>
                            <w:r>
                              <w:rPr>
                                <w:spacing w:val="-3"/>
                                <w:sz w:val="22"/>
                              </w:rPr>
                              <w:t> </w:t>
                            </w:r>
                            <w:r>
                              <w:rPr>
                                <w:sz w:val="22"/>
                              </w:rPr>
                              <w:t>the</w:t>
                            </w:r>
                            <w:r>
                              <w:rPr>
                                <w:spacing w:val="-5"/>
                                <w:sz w:val="22"/>
                              </w:rPr>
                              <w:t> </w:t>
                            </w:r>
                            <w:r>
                              <w:rPr>
                                <w:sz w:val="22"/>
                              </w:rPr>
                              <w:t>“</w:t>
                            </w:r>
                            <w:r>
                              <w:rPr>
                                <w:rFonts w:ascii="Arial" w:hAnsi="Arial"/>
                                <w:i/>
                                <w:sz w:val="22"/>
                              </w:rPr>
                              <w:t>Hydraulic</w:t>
                            </w:r>
                            <w:r>
                              <w:rPr>
                                <w:rFonts w:ascii="Arial" w:hAnsi="Arial"/>
                                <w:i/>
                                <w:spacing w:val="-2"/>
                                <w:sz w:val="22"/>
                              </w:rPr>
                              <w:t> </w:t>
                            </w:r>
                            <w:r>
                              <w:rPr>
                                <w:rFonts w:ascii="Arial" w:hAnsi="Arial"/>
                                <w:i/>
                                <w:sz w:val="22"/>
                              </w:rPr>
                              <w:t>Loading</w:t>
                            </w:r>
                            <w:r>
                              <w:rPr>
                                <w:rFonts w:ascii="Arial" w:hAnsi="Arial"/>
                                <w:i/>
                                <w:spacing w:val="-3"/>
                                <w:sz w:val="22"/>
                              </w:rPr>
                              <w:t> </w:t>
                            </w:r>
                            <w:r>
                              <w:rPr>
                                <w:rFonts w:ascii="Arial" w:hAnsi="Arial"/>
                                <w:i/>
                                <w:sz w:val="22"/>
                              </w:rPr>
                              <w:t>Rate</w:t>
                            </w:r>
                            <w:r>
                              <w:rPr>
                                <w:sz w:val="22"/>
                              </w:rPr>
                              <w:t>” or the “</w:t>
                            </w:r>
                            <w:r>
                              <w:rPr>
                                <w:rFonts w:ascii="Arial" w:hAnsi="Arial"/>
                                <w:i/>
                                <w:sz w:val="22"/>
                              </w:rPr>
                              <w:t>Filtration Rate</w:t>
                            </w:r>
                            <w:r>
                              <w:rPr>
                                <w:sz w:val="22"/>
                              </w:rPr>
                              <w:t>”.</w:t>
                            </w:r>
                          </w:p>
                        </w:txbxContent>
                      </wps:txbx>
                      <wps:bodyPr wrap="square" lIns="0" tIns="0" rIns="0" bIns="0" rtlCol="0">
                        <a:noAutofit/>
                      </wps:bodyPr>
                    </wps:wsp>
                  </a:graphicData>
                </a:graphic>
              </wp:anchor>
            </w:drawing>
          </mc:Choice>
          <mc:Fallback>
            <w:pict>
              <v:shape style="position:absolute;margin-left:165.149994pt;margin-top:38.459023pt;width:382.15pt;height:46.15pt;mso-position-horizontal-relative:page;mso-position-vertical-relative:paragraph;z-index:-15691264;mso-wrap-distance-left:0;mso-wrap-distance-right:0" type="#_x0000_t202" id="docshape150" filled="false" stroked="true" strokeweight=".75pt" strokecolor="#7e7e7e">
                <v:textbox inset="0,0,0,0">
                  <w:txbxContent>
                    <w:p>
                      <w:pPr>
                        <w:spacing w:before="130"/>
                        <w:ind w:left="2714" w:right="214" w:hanging="2497"/>
                        <w:jc w:val="left"/>
                        <w:rPr>
                          <w:sz w:val="22"/>
                        </w:rPr>
                      </w:pPr>
                      <w:r>
                        <w:rPr>
                          <w:sz w:val="22"/>
                        </w:rPr>
                        <w:t>The</w:t>
                      </w:r>
                      <w:r>
                        <w:rPr>
                          <w:spacing w:val="-5"/>
                          <w:sz w:val="22"/>
                        </w:rPr>
                        <w:t> </w:t>
                      </w:r>
                      <w:r>
                        <w:rPr>
                          <w:sz w:val="22"/>
                        </w:rPr>
                        <w:t>“</w:t>
                      </w:r>
                      <w:r>
                        <w:rPr>
                          <w:rFonts w:ascii="Arial" w:hAnsi="Arial"/>
                          <w:i/>
                          <w:sz w:val="22"/>
                        </w:rPr>
                        <w:t>Filter</w:t>
                      </w:r>
                      <w:r>
                        <w:rPr>
                          <w:rFonts w:ascii="Arial" w:hAnsi="Arial"/>
                          <w:i/>
                          <w:spacing w:val="-4"/>
                          <w:sz w:val="22"/>
                        </w:rPr>
                        <w:t> </w:t>
                      </w:r>
                      <w:r>
                        <w:rPr>
                          <w:rFonts w:ascii="Arial" w:hAnsi="Arial"/>
                          <w:i/>
                          <w:sz w:val="22"/>
                        </w:rPr>
                        <w:t>Loading</w:t>
                      </w:r>
                      <w:r>
                        <w:rPr>
                          <w:rFonts w:ascii="Arial" w:hAnsi="Arial"/>
                          <w:i/>
                          <w:spacing w:val="-3"/>
                          <w:sz w:val="22"/>
                        </w:rPr>
                        <w:t> </w:t>
                      </w:r>
                      <w:r>
                        <w:rPr>
                          <w:rFonts w:ascii="Arial" w:hAnsi="Arial"/>
                          <w:i/>
                          <w:sz w:val="22"/>
                        </w:rPr>
                        <w:t>Rate</w:t>
                      </w:r>
                      <w:r>
                        <w:rPr>
                          <w:sz w:val="22"/>
                        </w:rPr>
                        <w:t>”</w:t>
                      </w:r>
                      <w:r>
                        <w:rPr>
                          <w:spacing w:val="-4"/>
                          <w:sz w:val="22"/>
                        </w:rPr>
                        <w:t> </w:t>
                      </w:r>
                      <w:r>
                        <w:rPr>
                          <w:sz w:val="22"/>
                        </w:rPr>
                        <w:t>may</w:t>
                      </w:r>
                      <w:r>
                        <w:rPr>
                          <w:spacing w:val="-5"/>
                          <w:sz w:val="22"/>
                        </w:rPr>
                        <w:t> </w:t>
                      </w:r>
                      <w:r>
                        <w:rPr>
                          <w:sz w:val="22"/>
                        </w:rPr>
                        <w:t>also</w:t>
                      </w:r>
                      <w:r>
                        <w:rPr>
                          <w:spacing w:val="-3"/>
                          <w:sz w:val="22"/>
                        </w:rPr>
                        <w:t> </w:t>
                      </w:r>
                      <w:r>
                        <w:rPr>
                          <w:sz w:val="22"/>
                        </w:rPr>
                        <w:t>be</w:t>
                      </w:r>
                      <w:r>
                        <w:rPr>
                          <w:spacing w:val="-5"/>
                          <w:sz w:val="22"/>
                        </w:rPr>
                        <w:t> </w:t>
                      </w:r>
                      <w:r>
                        <w:rPr>
                          <w:sz w:val="22"/>
                        </w:rPr>
                        <w:t>called</w:t>
                      </w:r>
                      <w:r>
                        <w:rPr>
                          <w:spacing w:val="-3"/>
                          <w:sz w:val="22"/>
                        </w:rPr>
                        <w:t> </w:t>
                      </w:r>
                      <w:r>
                        <w:rPr>
                          <w:sz w:val="22"/>
                        </w:rPr>
                        <w:t>the</w:t>
                      </w:r>
                      <w:r>
                        <w:rPr>
                          <w:spacing w:val="-5"/>
                          <w:sz w:val="22"/>
                        </w:rPr>
                        <w:t> </w:t>
                      </w:r>
                      <w:r>
                        <w:rPr>
                          <w:sz w:val="22"/>
                        </w:rPr>
                        <w:t>“</w:t>
                      </w:r>
                      <w:r>
                        <w:rPr>
                          <w:rFonts w:ascii="Arial" w:hAnsi="Arial"/>
                          <w:i/>
                          <w:sz w:val="22"/>
                        </w:rPr>
                        <w:t>Hydraulic</w:t>
                      </w:r>
                      <w:r>
                        <w:rPr>
                          <w:rFonts w:ascii="Arial" w:hAnsi="Arial"/>
                          <w:i/>
                          <w:spacing w:val="-2"/>
                          <w:sz w:val="22"/>
                        </w:rPr>
                        <w:t> </w:t>
                      </w:r>
                      <w:r>
                        <w:rPr>
                          <w:rFonts w:ascii="Arial" w:hAnsi="Arial"/>
                          <w:i/>
                          <w:sz w:val="22"/>
                        </w:rPr>
                        <w:t>Loading</w:t>
                      </w:r>
                      <w:r>
                        <w:rPr>
                          <w:rFonts w:ascii="Arial" w:hAnsi="Arial"/>
                          <w:i/>
                          <w:spacing w:val="-3"/>
                          <w:sz w:val="22"/>
                        </w:rPr>
                        <w:t> </w:t>
                      </w:r>
                      <w:r>
                        <w:rPr>
                          <w:rFonts w:ascii="Arial" w:hAnsi="Arial"/>
                          <w:i/>
                          <w:sz w:val="22"/>
                        </w:rPr>
                        <w:t>Rate</w:t>
                      </w:r>
                      <w:r>
                        <w:rPr>
                          <w:sz w:val="22"/>
                        </w:rPr>
                        <w:t>” or the “</w:t>
                      </w:r>
                      <w:r>
                        <w:rPr>
                          <w:rFonts w:ascii="Arial" w:hAnsi="Arial"/>
                          <w:i/>
                          <w:sz w:val="22"/>
                        </w:rPr>
                        <w:t>Filtration Rate</w:t>
                      </w:r>
                      <w:r>
                        <w:rPr>
                          <w:sz w:val="22"/>
                        </w:rPr>
                        <w:t>”.</w:t>
                      </w:r>
                    </w:p>
                  </w:txbxContent>
                </v:textbox>
                <v:stroke dashstyle="solid"/>
                <w10:wrap type="topAndBottom"/>
              </v:shape>
            </w:pict>
          </mc:Fallback>
        </mc:AlternateContent>
      </w:r>
    </w:p>
    <w:p>
      <w:pPr>
        <w:pStyle w:val="BodyText"/>
        <w:spacing w:after="0"/>
        <w:rPr>
          <w:sz w:val="20"/>
        </w:rPr>
        <w:sectPr>
          <w:pgSz w:w="12240" w:h="15840"/>
          <w:pgMar w:header="712" w:footer="876" w:top="940" w:bottom="1220" w:left="1080" w:right="1080"/>
        </w:sectPr>
      </w:pPr>
    </w:p>
    <w:p>
      <w:pPr>
        <w:pStyle w:val="BodyText"/>
        <w:spacing w:before="253"/>
        <w:rPr>
          <w:sz w:val="30"/>
        </w:rPr>
      </w:pPr>
    </w:p>
    <w:p>
      <w:pPr>
        <w:pStyle w:val="Heading1"/>
      </w:pPr>
      <w:r>
        <w:rPr/>
        <mc:AlternateContent>
          <mc:Choice Requires="wps">
            <w:drawing>
              <wp:anchor distT="0" distB="0" distL="0" distR="0" allowOverlap="1" layoutInCell="1" locked="0" behindDoc="1" simplePos="0" relativeHeight="487626240">
                <wp:simplePos x="0" y="0"/>
                <wp:positionH relativeFrom="page">
                  <wp:posOffset>896416</wp:posOffset>
                </wp:positionH>
                <wp:positionV relativeFrom="paragraph">
                  <wp:posOffset>233958</wp:posOffset>
                </wp:positionV>
                <wp:extent cx="5981065" cy="6350"/>
                <wp:effectExtent l="0" t="0" r="0" b="0"/>
                <wp:wrapTopAndBottom/>
                <wp:docPr id="184" name="Graphic 184"/>
                <wp:cNvGraphicFramePr>
                  <a:graphicFrameLocks/>
                </wp:cNvGraphicFramePr>
                <a:graphic>
                  <a:graphicData uri="http://schemas.microsoft.com/office/word/2010/wordprocessingShape">
                    <wps:wsp>
                      <wps:cNvPr id="184" name="Graphic 184"/>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90240;mso-wrap-distance-left:0;mso-wrap-distance-right:0" id="docshape151" filled="true" fillcolor="#000000" stroked="false">
                <v:fill type="solid"/>
                <w10:wrap type="topAndBottom"/>
              </v:rect>
            </w:pict>
          </mc:Fallback>
        </mc:AlternateContent>
      </w:r>
      <w:bookmarkStart w:name="What Kind of Water Can I Use?" w:id="31"/>
      <w:bookmarkEnd w:id="31"/>
      <w:r>
        <w:rPr>
          <w:b w:val="0"/>
        </w:rPr>
      </w:r>
      <w:bookmarkStart w:name="_bookmark15" w:id="32"/>
      <w:bookmarkEnd w:id="32"/>
      <w:r>
        <w:rPr>
          <w:b w:val="0"/>
        </w:rPr>
      </w:r>
      <w:r>
        <w:rPr/>
        <w:t>What</w:t>
      </w:r>
      <w:r>
        <w:rPr>
          <w:spacing w:val="-1"/>
        </w:rPr>
        <w:t> </w:t>
      </w:r>
      <w:r>
        <w:rPr/>
        <w:t>Kind</w:t>
      </w:r>
      <w:r>
        <w:rPr>
          <w:spacing w:val="-1"/>
        </w:rPr>
        <w:t> </w:t>
      </w:r>
      <w:r>
        <w:rPr/>
        <w:t>of</w:t>
      </w:r>
      <w:r>
        <w:rPr>
          <w:spacing w:val="-1"/>
        </w:rPr>
        <w:t> </w:t>
      </w:r>
      <w:r>
        <w:rPr/>
        <w:t>Water</w:t>
      </w:r>
      <w:r>
        <w:rPr>
          <w:spacing w:val="-1"/>
        </w:rPr>
        <w:t> </w:t>
      </w:r>
      <w:r>
        <w:rPr/>
        <w:t>Can</w:t>
      </w:r>
      <w:r>
        <w:rPr>
          <w:spacing w:val="-2"/>
        </w:rPr>
        <w:t> </w:t>
      </w:r>
      <w:r>
        <w:rPr/>
        <w:t>I</w:t>
      </w:r>
      <w:r>
        <w:rPr>
          <w:spacing w:val="-1"/>
        </w:rPr>
        <w:t> </w:t>
      </w:r>
      <w:r>
        <w:rPr>
          <w:spacing w:val="-4"/>
        </w:rPr>
        <w:t>Use?</w:t>
      </w:r>
    </w:p>
    <w:p>
      <w:pPr>
        <w:pStyle w:val="BodyText"/>
        <w:spacing w:before="237"/>
        <w:ind w:left="360"/>
      </w:pPr>
      <w:r>
        <w:rPr/>
        <w:t>You</w:t>
      </w:r>
      <w:r>
        <w:rPr>
          <w:spacing w:val="-2"/>
        </w:rPr>
        <w:t> </w:t>
      </w:r>
      <w:r>
        <w:rPr/>
        <w:t>can</w:t>
      </w:r>
      <w:r>
        <w:rPr>
          <w:spacing w:val="-2"/>
        </w:rPr>
        <w:t> </w:t>
      </w:r>
      <w:r>
        <w:rPr/>
        <w:t>use</w:t>
      </w:r>
      <w:r>
        <w:rPr>
          <w:spacing w:val="-4"/>
        </w:rPr>
        <w:t> </w:t>
      </w:r>
      <w:r>
        <w:rPr/>
        <w:t>any</w:t>
      </w:r>
      <w:r>
        <w:rPr>
          <w:spacing w:val="-6"/>
        </w:rPr>
        <w:t> </w:t>
      </w:r>
      <w:r>
        <w:rPr/>
        <w:t>kind</w:t>
      </w:r>
      <w:r>
        <w:rPr>
          <w:spacing w:val="-2"/>
        </w:rPr>
        <w:t> </w:t>
      </w:r>
      <w:r>
        <w:rPr/>
        <w:t>of</w:t>
      </w:r>
      <w:r>
        <w:rPr>
          <w:spacing w:val="-3"/>
        </w:rPr>
        <w:t> </w:t>
      </w:r>
      <w:r>
        <w:rPr/>
        <w:t>water in</w:t>
      </w:r>
      <w:r>
        <w:rPr>
          <w:spacing w:val="-2"/>
        </w:rPr>
        <w:t> </w:t>
      </w:r>
      <w:r>
        <w:rPr/>
        <w:t>the</w:t>
      </w:r>
      <w:r>
        <w:rPr>
          <w:spacing w:val="-4"/>
        </w:rPr>
        <w:t> </w:t>
      </w:r>
      <w:r>
        <w:rPr/>
        <w:t>BSF:</w:t>
      </w:r>
      <w:r>
        <w:rPr>
          <w:spacing w:val="-1"/>
        </w:rPr>
        <w:t> </w:t>
      </w:r>
      <w:r>
        <w:rPr/>
        <w:t>water</w:t>
      </w:r>
      <w:r>
        <w:rPr>
          <w:spacing w:val="-5"/>
        </w:rPr>
        <w:t> </w:t>
      </w:r>
      <w:r>
        <w:rPr/>
        <w:t>from</w:t>
      </w:r>
      <w:r>
        <w:rPr>
          <w:spacing w:val="-3"/>
        </w:rPr>
        <w:t> </w:t>
      </w:r>
      <w:r>
        <w:rPr/>
        <w:t>the</w:t>
      </w:r>
      <w:r>
        <w:rPr>
          <w:spacing w:val="-4"/>
        </w:rPr>
        <w:t> </w:t>
      </w:r>
      <w:r>
        <w:rPr/>
        <w:t>river,</w:t>
      </w:r>
      <w:r>
        <w:rPr>
          <w:spacing w:val="-4"/>
        </w:rPr>
        <w:t> </w:t>
      </w:r>
      <w:r>
        <w:rPr/>
        <w:t>from</w:t>
      </w:r>
      <w:r>
        <w:rPr>
          <w:spacing w:val="-3"/>
        </w:rPr>
        <w:t> </w:t>
      </w:r>
      <w:r>
        <w:rPr/>
        <w:t>a</w:t>
      </w:r>
      <w:r>
        <w:rPr>
          <w:spacing w:val="-2"/>
        </w:rPr>
        <w:t> </w:t>
      </w:r>
      <w:r>
        <w:rPr/>
        <w:t>pond,</w:t>
      </w:r>
      <w:r>
        <w:rPr>
          <w:spacing w:val="-3"/>
        </w:rPr>
        <w:t> </w:t>
      </w:r>
      <w:r>
        <w:rPr/>
        <w:t>from</w:t>
      </w:r>
      <w:r>
        <w:rPr>
          <w:spacing w:val="-1"/>
        </w:rPr>
        <w:t> </w:t>
      </w:r>
      <w:r>
        <w:rPr/>
        <w:t>a</w:t>
      </w:r>
      <w:r>
        <w:rPr>
          <w:spacing w:val="-4"/>
        </w:rPr>
        <w:t> </w:t>
      </w:r>
      <w:r>
        <w:rPr/>
        <w:t>well, or </w:t>
      </w:r>
      <w:r>
        <w:rPr>
          <w:spacing w:val="-2"/>
        </w:rPr>
        <w:t>rainwater.</w:t>
      </w:r>
    </w:p>
    <w:p>
      <w:pPr>
        <w:pStyle w:val="ListParagraph"/>
        <w:numPr>
          <w:ilvl w:val="0"/>
          <w:numId w:val="12"/>
        </w:numPr>
        <w:tabs>
          <w:tab w:pos="720" w:val="left" w:leader="none"/>
        </w:tabs>
        <w:spacing w:line="240" w:lineRule="auto" w:before="250" w:after="0"/>
        <w:ind w:left="720" w:right="426" w:hanging="360"/>
        <w:jc w:val="left"/>
        <w:rPr>
          <w:sz w:val="22"/>
        </w:rPr>
      </w:pPr>
      <w:r>
        <w:rPr>
          <w:rFonts w:ascii="Arial" w:hAnsi="Arial"/>
          <w:b/>
          <w:sz w:val="22"/>
        </w:rPr>
        <w:t>Use the best quality water you can in the filter. </w:t>
      </w:r>
      <w:r>
        <w:rPr>
          <w:sz w:val="22"/>
        </w:rPr>
        <w:t>The water should be the cleanest available</w:t>
      </w:r>
      <w:r>
        <w:rPr>
          <w:spacing w:val="-2"/>
          <w:sz w:val="22"/>
        </w:rPr>
        <w:t> </w:t>
      </w:r>
      <w:r>
        <w:rPr>
          <w:sz w:val="22"/>
        </w:rPr>
        <w:t>since</w:t>
      </w:r>
      <w:r>
        <w:rPr>
          <w:spacing w:val="-2"/>
          <w:sz w:val="22"/>
        </w:rPr>
        <w:t> </w:t>
      </w:r>
      <w:r>
        <w:rPr>
          <w:sz w:val="22"/>
        </w:rPr>
        <w:t>the</w:t>
      </w:r>
      <w:r>
        <w:rPr>
          <w:spacing w:val="-4"/>
          <w:sz w:val="22"/>
        </w:rPr>
        <w:t> </w:t>
      </w:r>
      <w:r>
        <w:rPr>
          <w:sz w:val="22"/>
        </w:rPr>
        <w:t>filter</w:t>
      </w:r>
      <w:r>
        <w:rPr>
          <w:spacing w:val="-3"/>
          <w:sz w:val="22"/>
        </w:rPr>
        <w:t> </w:t>
      </w:r>
      <w:r>
        <w:rPr>
          <w:sz w:val="22"/>
        </w:rPr>
        <w:t>is</w:t>
      </w:r>
      <w:r>
        <w:rPr>
          <w:spacing w:val="-1"/>
          <w:sz w:val="22"/>
        </w:rPr>
        <w:t> </w:t>
      </w:r>
      <w:r>
        <w:rPr>
          <w:sz w:val="22"/>
        </w:rPr>
        <w:t>not</w:t>
      </w:r>
      <w:r>
        <w:rPr>
          <w:spacing w:val="-3"/>
          <w:sz w:val="22"/>
        </w:rPr>
        <w:t> </w:t>
      </w:r>
      <w:r>
        <w:rPr>
          <w:sz w:val="22"/>
        </w:rPr>
        <w:t>able</w:t>
      </w:r>
      <w:r>
        <w:rPr>
          <w:spacing w:val="-4"/>
          <w:sz w:val="22"/>
        </w:rPr>
        <w:t> </w:t>
      </w:r>
      <w:r>
        <w:rPr>
          <w:sz w:val="22"/>
        </w:rPr>
        <w:t>to</w:t>
      </w:r>
      <w:r>
        <w:rPr>
          <w:spacing w:val="-4"/>
          <w:sz w:val="22"/>
        </w:rPr>
        <w:t> </w:t>
      </w:r>
      <w:r>
        <w:rPr>
          <w:sz w:val="22"/>
        </w:rPr>
        <w:t>remove</w:t>
      </w:r>
      <w:r>
        <w:rPr>
          <w:spacing w:val="-2"/>
          <w:sz w:val="22"/>
        </w:rPr>
        <w:t> </w:t>
      </w:r>
      <w:r>
        <w:rPr>
          <w:sz w:val="22"/>
        </w:rPr>
        <w:t>100%</w:t>
      </w:r>
      <w:r>
        <w:rPr>
          <w:spacing w:val="-1"/>
          <w:sz w:val="22"/>
        </w:rPr>
        <w:t> </w:t>
      </w:r>
      <w:r>
        <w:rPr>
          <w:sz w:val="22"/>
        </w:rPr>
        <w:t>of</w:t>
      </w:r>
      <w:r>
        <w:rPr>
          <w:spacing w:val="-3"/>
          <w:sz w:val="22"/>
        </w:rPr>
        <w:t> </w:t>
      </w:r>
      <w:r>
        <w:rPr>
          <w:sz w:val="22"/>
        </w:rPr>
        <w:t>the pathogens</w:t>
      </w:r>
      <w:r>
        <w:rPr>
          <w:spacing w:val="-4"/>
          <w:sz w:val="22"/>
        </w:rPr>
        <w:t> </w:t>
      </w:r>
      <w:r>
        <w:rPr>
          <w:sz w:val="22"/>
        </w:rPr>
        <w:t>and</w:t>
      </w:r>
      <w:r>
        <w:rPr>
          <w:spacing w:val="-4"/>
          <w:sz w:val="22"/>
        </w:rPr>
        <w:t> </w:t>
      </w:r>
      <w:r>
        <w:rPr>
          <w:sz w:val="22"/>
        </w:rPr>
        <w:t>turbidity</w:t>
      </w:r>
      <w:r>
        <w:rPr>
          <w:spacing w:val="-3"/>
          <w:sz w:val="22"/>
        </w:rPr>
        <w:t> </w:t>
      </w:r>
      <w:r>
        <w:rPr>
          <w:sz w:val="22"/>
        </w:rPr>
        <w:t>(dirtiness or cloudiness). If the source water is very contaminated, the filtered water may still have some contaminants.</w:t>
      </w:r>
    </w:p>
    <w:p>
      <w:pPr>
        <w:pStyle w:val="ListParagraph"/>
        <w:numPr>
          <w:ilvl w:val="0"/>
          <w:numId w:val="12"/>
        </w:numPr>
        <w:tabs>
          <w:tab w:pos="720" w:val="left" w:leader="none"/>
        </w:tabs>
        <w:spacing w:line="240" w:lineRule="auto" w:before="119" w:after="0"/>
        <w:ind w:left="720" w:right="394" w:hanging="360"/>
        <w:jc w:val="left"/>
        <w:rPr>
          <w:sz w:val="22"/>
        </w:rPr>
      </w:pPr>
      <w:r>
        <w:rPr>
          <w:rFonts w:ascii="Arial" w:hAnsi="Arial"/>
          <w:b/>
          <w:sz w:val="22"/>
        </w:rPr>
        <w:t>Use</w:t>
      </w:r>
      <w:r>
        <w:rPr>
          <w:rFonts w:ascii="Arial" w:hAnsi="Arial"/>
          <w:b/>
          <w:spacing w:val="-1"/>
          <w:sz w:val="22"/>
        </w:rPr>
        <w:t> </w:t>
      </w:r>
      <w:r>
        <w:rPr>
          <w:rFonts w:ascii="Arial" w:hAnsi="Arial"/>
          <w:b/>
          <w:sz w:val="22"/>
        </w:rPr>
        <w:t>clear</w:t>
      </w:r>
      <w:r>
        <w:rPr>
          <w:rFonts w:ascii="Arial" w:hAnsi="Arial"/>
          <w:b/>
          <w:spacing w:val="-5"/>
          <w:sz w:val="22"/>
        </w:rPr>
        <w:t> </w:t>
      </w:r>
      <w:r>
        <w:rPr>
          <w:rFonts w:ascii="Arial" w:hAnsi="Arial"/>
          <w:b/>
          <w:sz w:val="22"/>
        </w:rPr>
        <w:t>water.</w:t>
      </w:r>
      <w:r>
        <w:rPr>
          <w:rFonts w:ascii="Arial" w:hAnsi="Arial"/>
          <w:b/>
          <w:spacing w:val="-1"/>
          <w:sz w:val="22"/>
        </w:rPr>
        <w:t> </w:t>
      </w:r>
      <w:r>
        <w:rPr>
          <w:sz w:val="22"/>
        </w:rPr>
        <w:t>The</w:t>
      </w:r>
      <w:r>
        <w:rPr>
          <w:spacing w:val="-3"/>
          <w:sz w:val="22"/>
        </w:rPr>
        <w:t> </w:t>
      </w:r>
      <w:r>
        <w:rPr>
          <w:sz w:val="22"/>
        </w:rPr>
        <w:t>turbidity</w:t>
      </w:r>
      <w:r>
        <w:rPr>
          <w:spacing w:val="-3"/>
          <w:sz w:val="22"/>
        </w:rPr>
        <w:t> </w:t>
      </w:r>
      <w:r>
        <w:rPr>
          <w:sz w:val="22"/>
        </w:rPr>
        <w:t>of the</w:t>
      </w:r>
      <w:r>
        <w:rPr>
          <w:spacing w:val="-3"/>
          <w:sz w:val="22"/>
        </w:rPr>
        <w:t> </w:t>
      </w:r>
      <w:r>
        <w:rPr>
          <w:sz w:val="22"/>
        </w:rPr>
        <w:t>source</w:t>
      </w:r>
      <w:r>
        <w:rPr>
          <w:spacing w:val="-1"/>
          <w:sz w:val="22"/>
        </w:rPr>
        <w:t> </w:t>
      </w:r>
      <w:r>
        <w:rPr>
          <w:sz w:val="22"/>
        </w:rPr>
        <w:t>water</w:t>
      </w:r>
      <w:r>
        <w:rPr>
          <w:spacing w:val="-2"/>
          <w:sz w:val="22"/>
        </w:rPr>
        <w:t> </w:t>
      </w:r>
      <w:r>
        <w:rPr>
          <w:sz w:val="22"/>
        </w:rPr>
        <w:t>is also</w:t>
      </w:r>
      <w:r>
        <w:rPr>
          <w:spacing w:val="-1"/>
          <w:sz w:val="22"/>
        </w:rPr>
        <w:t> </w:t>
      </w:r>
      <w:r>
        <w:rPr>
          <w:sz w:val="22"/>
        </w:rPr>
        <w:t>a</w:t>
      </w:r>
      <w:r>
        <w:rPr>
          <w:spacing w:val="-5"/>
          <w:sz w:val="22"/>
        </w:rPr>
        <w:t> </w:t>
      </w:r>
      <w:r>
        <w:rPr>
          <w:sz w:val="22"/>
        </w:rPr>
        <w:t>key</w:t>
      </w:r>
      <w:r>
        <w:rPr>
          <w:spacing w:val="-5"/>
          <w:sz w:val="22"/>
        </w:rPr>
        <w:t> </w:t>
      </w:r>
      <w:r>
        <w:rPr>
          <w:sz w:val="22"/>
        </w:rPr>
        <w:t>factor</w:t>
      </w:r>
      <w:r>
        <w:rPr>
          <w:spacing w:val="-2"/>
          <w:sz w:val="22"/>
        </w:rPr>
        <w:t> </w:t>
      </w:r>
      <w:r>
        <w:rPr>
          <w:sz w:val="22"/>
        </w:rPr>
        <w:t>in</w:t>
      </w:r>
      <w:r>
        <w:rPr>
          <w:spacing w:val="-3"/>
          <w:sz w:val="22"/>
        </w:rPr>
        <w:t> </w:t>
      </w:r>
      <w:r>
        <w:rPr>
          <w:sz w:val="22"/>
        </w:rPr>
        <w:t>the</w:t>
      </w:r>
      <w:r>
        <w:rPr>
          <w:spacing w:val="-1"/>
          <w:sz w:val="22"/>
        </w:rPr>
        <w:t> </w:t>
      </w:r>
      <w:r>
        <w:rPr>
          <w:sz w:val="22"/>
        </w:rPr>
        <w:t>operation</w:t>
      </w:r>
      <w:r>
        <w:rPr>
          <w:spacing w:val="-1"/>
          <w:sz w:val="22"/>
        </w:rPr>
        <w:t> </w:t>
      </w:r>
      <w:r>
        <w:rPr>
          <w:sz w:val="22"/>
        </w:rPr>
        <w:t>of the filter. Higher turbidity levels will plug the filtration sand layer more quickly. In this case, the user will need to do maintenance (a process called Swirl and Dump) more often to maintain a convenient flow rate. If the source water is over 50 NTU, it is recommended to use a sedimentation method before pouring the water into the filter. A simple test to measure the turbidity</w:t>
      </w:r>
      <w:r>
        <w:rPr>
          <w:spacing w:val="-4"/>
          <w:sz w:val="22"/>
        </w:rPr>
        <w:t> </w:t>
      </w:r>
      <w:r>
        <w:rPr>
          <w:sz w:val="22"/>
        </w:rPr>
        <w:t>is</w:t>
      </w:r>
      <w:r>
        <w:rPr>
          <w:spacing w:val="-1"/>
          <w:sz w:val="22"/>
        </w:rPr>
        <w:t> </w:t>
      </w:r>
      <w:r>
        <w:rPr>
          <w:sz w:val="22"/>
        </w:rPr>
        <w:t>to</w:t>
      </w:r>
      <w:r>
        <w:rPr>
          <w:spacing w:val="-4"/>
          <w:sz w:val="22"/>
        </w:rPr>
        <w:t> </w:t>
      </w:r>
      <w:r>
        <w:rPr>
          <w:sz w:val="22"/>
        </w:rPr>
        <w:t>use</w:t>
      </w:r>
      <w:r>
        <w:rPr>
          <w:spacing w:val="-4"/>
          <w:sz w:val="22"/>
        </w:rPr>
        <w:t> </w:t>
      </w:r>
      <w:r>
        <w:rPr>
          <w:sz w:val="22"/>
        </w:rPr>
        <w:t>a</w:t>
      </w:r>
      <w:r>
        <w:rPr>
          <w:spacing w:val="-2"/>
          <w:sz w:val="22"/>
        </w:rPr>
        <w:t> </w:t>
      </w:r>
      <w:r>
        <w:rPr>
          <w:sz w:val="22"/>
        </w:rPr>
        <w:t>2</w:t>
      </w:r>
      <w:r>
        <w:rPr>
          <w:spacing w:val="-4"/>
          <w:sz w:val="22"/>
        </w:rPr>
        <w:t> </w:t>
      </w:r>
      <w:r>
        <w:rPr>
          <w:sz w:val="22"/>
        </w:rPr>
        <w:t>litre</w:t>
      </w:r>
      <w:r>
        <w:rPr>
          <w:spacing w:val="-4"/>
          <w:sz w:val="22"/>
        </w:rPr>
        <w:t> </w:t>
      </w:r>
      <w:r>
        <w:rPr>
          <w:sz w:val="22"/>
        </w:rPr>
        <w:t>clear,</w:t>
      </w:r>
      <w:r>
        <w:rPr>
          <w:spacing w:val="-3"/>
          <w:sz w:val="22"/>
        </w:rPr>
        <w:t> </w:t>
      </w:r>
      <w:r>
        <w:rPr>
          <w:sz w:val="22"/>
        </w:rPr>
        <w:t>plastic</w:t>
      </w:r>
      <w:r>
        <w:rPr>
          <w:spacing w:val="-4"/>
          <w:sz w:val="22"/>
        </w:rPr>
        <w:t> </w:t>
      </w:r>
      <w:r>
        <w:rPr>
          <w:sz w:val="22"/>
        </w:rPr>
        <w:t>bottle</w:t>
      </w:r>
      <w:r>
        <w:rPr>
          <w:spacing w:val="-4"/>
          <w:sz w:val="22"/>
        </w:rPr>
        <w:t> </w:t>
      </w:r>
      <w:r>
        <w:rPr>
          <w:sz w:val="22"/>
        </w:rPr>
        <w:t>filled</w:t>
      </w:r>
      <w:r>
        <w:rPr>
          <w:spacing w:val="-2"/>
          <w:sz w:val="22"/>
        </w:rPr>
        <w:t> </w:t>
      </w:r>
      <w:r>
        <w:rPr>
          <w:sz w:val="22"/>
        </w:rPr>
        <w:t>with</w:t>
      </w:r>
      <w:r>
        <w:rPr>
          <w:spacing w:val="-2"/>
          <w:sz w:val="22"/>
        </w:rPr>
        <w:t> </w:t>
      </w:r>
      <w:r>
        <w:rPr>
          <w:sz w:val="22"/>
        </w:rPr>
        <w:t>the</w:t>
      </w:r>
      <w:r>
        <w:rPr>
          <w:spacing w:val="-2"/>
          <w:sz w:val="22"/>
        </w:rPr>
        <w:t> </w:t>
      </w:r>
      <w:r>
        <w:rPr>
          <w:sz w:val="22"/>
        </w:rPr>
        <w:t>source</w:t>
      </w:r>
      <w:r>
        <w:rPr>
          <w:spacing w:val="-2"/>
          <w:sz w:val="22"/>
        </w:rPr>
        <w:t> </w:t>
      </w:r>
      <w:r>
        <w:rPr>
          <w:sz w:val="22"/>
        </w:rPr>
        <w:t>water. Place</w:t>
      </w:r>
      <w:r>
        <w:rPr>
          <w:spacing w:val="-2"/>
          <w:sz w:val="22"/>
        </w:rPr>
        <w:t> </w:t>
      </w:r>
      <w:r>
        <w:rPr>
          <w:sz w:val="22"/>
        </w:rPr>
        <w:t>this</w:t>
      </w:r>
      <w:r>
        <w:rPr>
          <w:spacing w:val="-1"/>
          <w:sz w:val="22"/>
        </w:rPr>
        <w:t> </w:t>
      </w:r>
      <w:r>
        <w:rPr>
          <w:sz w:val="22"/>
        </w:rPr>
        <w:t>on</w:t>
      </w:r>
      <w:r>
        <w:rPr>
          <w:spacing w:val="-4"/>
          <w:sz w:val="22"/>
        </w:rPr>
        <w:t> </w:t>
      </w:r>
      <w:r>
        <w:rPr>
          <w:sz w:val="22"/>
        </w:rPr>
        <w:t>top</w:t>
      </w:r>
      <w:r>
        <w:rPr>
          <w:spacing w:val="-4"/>
          <w:sz w:val="22"/>
        </w:rPr>
        <w:t> </w:t>
      </w:r>
      <w:r>
        <w:rPr>
          <w:sz w:val="22"/>
        </w:rPr>
        <w:t>of a paper with large letters on it, such as the CAWST logo on this manual. If you can see the letters looking down through the top of the bottle, the water probably has a turbidity of less than 50 NTU.</w:t>
      </w:r>
    </w:p>
    <w:p>
      <w:pPr>
        <w:pStyle w:val="ListParagraph"/>
        <w:numPr>
          <w:ilvl w:val="0"/>
          <w:numId w:val="12"/>
        </w:numPr>
        <w:tabs>
          <w:tab w:pos="720" w:val="left" w:leader="none"/>
        </w:tabs>
        <w:spacing w:line="242" w:lineRule="auto" w:before="119" w:after="0"/>
        <w:ind w:left="720" w:right="969" w:hanging="360"/>
        <w:jc w:val="left"/>
        <w:rPr>
          <w:sz w:val="22"/>
        </w:rPr>
      </w:pPr>
      <w:r>
        <w:rPr>
          <w:rFonts w:ascii="Arial" w:hAnsi="Arial"/>
          <w:b/>
          <w:sz w:val="22"/>
        </w:rPr>
        <w:t>Do</w:t>
      </w:r>
      <w:r>
        <w:rPr>
          <w:rFonts w:ascii="Arial" w:hAnsi="Arial"/>
          <w:b/>
          <w:spacing w:val="-2"/>
          <w:sz w:val="22"/>
        </w:rPr>
        <w:t> </w:t>
      </w:r>
      <w:r>
        <w:rPr>
          <w:rFonts w:ascii="Arial" w:hAnsi="Arial"/>
          <w:b/>
          <w:sz w:val="22"/>
        </w:rPr>
        <w:t>not</w:t>
      </w:r>
      <w:r>
        <w:rPr>
          <w:rFonts w:ascii="Arial" w:hAnsi="Arial"/>
          <w:b/>
          <w:spacing w:val="-1"/>
          <w:sz w:val="22"/>
        </w:rPr>
        <w:t> </w:t>
      </w:r>
      <w:r>
        <w:rPr>
          <w:rFonts w:ascii="Arial" w:hAnsi="Arial"/>
          <w:b/>
          <w:sz w:val="22"/>
        </w:rPr>
        <w:t>pour</w:t>
      </w:r>
      <w:r>
        <w:rPr>
          <w:rFonts w:ascii="Arial" w:hAnsi="Arial"/>
          <w:b/>
          <w:spacing w:val="-6"/>
          <w:sz w:val="22"/>
        </w:rPr>
        <w:t> </w:t>
      </w:r>
      <w:r>
        <w:rPr>
          <w:rFonts w:ascii="Arial" w:hAnsi="Arial"/>
          <w:b/>
          <w:sz w:val="22"/>
        </w:rPr>
        <w:t>water</w:t>
      </w:r>
      <w:r>
        <w:rPr>
          <w:rFonts w:ascii="Arial" w:hAnsi="Arial"/>
          <w:b/>
          <w:spacing w:val="-3"/>
          <w:sz w:val="22"/>
        </w:rPr>
        <w:t> </w:t>
      </w:r>
      <w:r>
        <w:rPr>
          <w:rFonts w:ascii="Arial" w:hAnsi="Arial"/>
          <w:b/>
          <w:sz w:val="22"/>
        </w:rPr>
        <w:t>that</w:t>
      </w:r>
      <w:r>
        <w:rPr>
          <w:rFonts w:ascii="Arial" w:hAnsi="Arial"/>
          <w:b/>
          <w:spacing w:val="-5"/>
          <w:sz w:val="22"/>
        </w:rPr>
        <w:t> </w:t>
      </w:r>
      <w:r>
        <w:rPr>
          <w:rFonts w:ascii="Arial" w:hAnsi="Arial"/>
          <w:b/>
          <w:sz w:val="22"/>
        </w:rPr>
        <w:t>has</w:t>
      </w:r>
      <w:r>
        <w:rPr>
          <w:rFonts w:ascii="Arial" w:hAnsi="Arial"/>
          <w:b/>
          <w:spacing w:val="-2"/>
          <w:sz w:val="22"/>
        </w:rPr>
        <w:t> </w:t>
      </w:r>
      <w:r>
        <w:rPr>
          <w:rFonts w:ascii="Arial" w:hAnsi="Arial"/>
          <w:b/>
          <w:sz w:val="22"/>
        </w:rPr>
        <w:t>been</w:t>
      </w:r>
      <w:r>
        <w:rPr>
          <w:rFonts w:ascii="Arial" w:hAnsi="Arial"/>
          <w:b/>
          <w:spacing w:val="-2"/>
          <w:sz w:val="22"/>
        </w:rPr>
        <w:t> </w:t>
      </w:r>
      <w:r>
        <w:rPr>
          <w:rFonts w:ascii="Arial" w:hAnsi="Arial"/>
          <w:b/>
          <w:sz w:val="22"/>
        </w:rPr>
        <w:t>chlorinated</w:t>
      </w:r>
      <w:r>
        <w:rPr>
          <w:rFonts w:ascii="Arial" w:hAnsi="Arial"/>
          <w:b/>
          <w:spacing w:val="-5"/>
          <w:sz w:val="22"/>
        </w:rPr>
        <w:t> </w:t>
      </w:r>
      <w:r>
        <w:rPr>
          <w:rFonts w:ascii="Arial" w:hAnsi="Arial"/>
          <w:b/>
          <w:sz w:val="22"/>
        </w:rPr>
        <w:t>into</w:t>
      </w:r>
      <w:r>
        <w:rPr>
          <w:rFonts w:ascii="Arial" w:hAnsi="Arial"/>
          <w:b/>
          <w:spacing w:val="-2"/>
          <w:sz w:val="22"/>
        </w:rPr>
        <w:t> </w:t>
      </w:r>
      <w:r>
        <w:rPr>
          <w:rFonts w:ascii="Arial" w:hAnsi="Arial"/>
          <w:b/>
          <w:sz w:val="22"/>
        </w:rPr>
        <w:t>the</w:t>
      </w:r>
      <w:r>
        <w:rPr>
          <w:rFonts w:ascii="Arial" w:hAnsi="Arial"/>
          <w:b/>
          <w:spacing w:val="-5"/>
          <w:sz w:val="22"/>
        </w:rPr>
        <w:t> </w:t>
      </w:r>
      <w:r>
        <w:rPr>
          <w:rFonts w:ascii="Arial" w:hAnsi="Arial"/>
          <w:b/>
          <w:sz w:val="22"/>
        </w:rPr>
        <w:t>filter. </w:t>
      </w:r>
      <w:r>
        <w:rPr>
          <w:sz w:val="22"/>
        </w:rPr>
        <w:t>The</w:t>
      </w:r>
      <w:r>
        <w:rPr>
          <w:spacing w:val="-4"/>
          <w:sz w:val="22"/>
        </w:rPr>
        <w:t> </w:t>
      </w:r>
      <w:r>
        <w:rPr>
          <w:sz w:val="22"/>
        </w:rPr>
        <w:t>chlorine</w:t>
      </w:r>
      <w:r>
        <w:rPr>
          <w:spacing w:val="-2"/>
          <w:sz w:val="22"/>
        </w:rPr>
        <w:t> </w:t>
      </w:r>
      <w:r>
        <w:rPr>
          <w:sz w:val="22"/>
        </w:rPr>
        <w:t>will</w:t>
      </w:r>
      <w:r>
        <w:rPr>
          <w:spacing w:val="-2"/>
          <w:sz w:val="22"/>
        </w:rPr>
        <w:t> </w:t>
      </w:r>
      <w:r>
        <w:rPr>
          <w:sz w:val="22"/>
        </w:rPr>
        <w:t>kill</w:t>
      </w:r>
      <w:r>
        <w:rPr>
          <w:spacing w:val="-2"/>
          <w:sz w:val="22"/>
        </w:rPr>
        <w:t> </w:t>
      </w:r>
      <w:r>
        <w:rPr>
          <w:sz w:val="22"/>
        </w:rPr>
        <w:t>the </w:t>
      </w:r>
      <w:r>
        <w:rPr>
          <w:spacing w:val="-2"/>
          <w:sz w:val="22"/>
        </w:rPr>
        <w:t>biolayer.</w:t>
      </w:r>
    </w:p>
    <w:p>
      <w:pPr>
        <w:pStyle w:val="BodyText"/>
        <w:rPr>
          <w:sz w:val="20"/>
        </w:rPr>
      </w:pPr>
    </w:p>
    <w:p>
      <w:pPr>
        <w:pStyle w:val="BodyText"/>
        <w:spacing w:before="106"/>
        <w:rPr>
          <w:sz w:val="20"/>
        </w:rPr>
      </w:pPr>
    </w:p>
    <w:p>
      <w:pPr>
        <w:spacing w:line="240" w:lineRule="auto"/>
        <w:ind w:left="405" w:right="0" w:firstLine="0"/>
        <w:jc w:val="left"/>
        <w:rPr>
          <w:sz w:val="20"/>
        </w:rPr>
      </w:pPr>
      <w:r>
        <w:rPr>
          <w:position w:val="5"/>
          <w:sz w:val="20"/>
        </w:rPr>
        <w:drawing>
          <wp:inline distT="0" distB="0" distL="0" distR="0">
            <wp:extent cx="1761839" cy="1564957"/>
            <wp:effectExtent l="0" t="0" r="0" b="0"/>
            <wp:docPr id="185" name="Image 185"/>
            <wp:cNvGraphicFramePr>
              <a:graphicFrameLocks/>
            </wp:cNvGraphicFramePr>
            <a:graphic>
              <a:graphicData uri="http://schemas.openxmlformats.org/drawingml/2006/picture">
                <pic:pic>
                  <pic:nvPicPr>
                    <pic:cNvPr id="185" name="Image 185"/>
                    <pic:cNvPicPr/>
                  </pic:nvPicPr>
                  <pic:blipFill>
                    <a:blip r:embed="rId77" cstate="print"/>
                    <a:stretch>
                      <a:fillRect/>
                    </a:stretch>
                  </pic:blipFill>
                  <pic:spPr>
                    <a:xfrm>
                      <a:off x="0" y="0"/>
                      <a:ext cx="1761839" cy="1564957"/>
                    </a:xfrm>
                    <a:prstGeom prst="rect">
                      <a:avLst/>
                    </a:prstGeom>
                  </pic:spPr>
                </pic:pic>
              </a:graphicData>
            </a:graphic>
          </wp:inline>
        </w:drawing>
      </w:r>
      <w:r>
        <w:rPr>
          <w:position w:val="5"/>
          <w:sz w:val="20"/>
        </w:rPr>
      </w:r>
      <w:r>
        <w:rPr>
          <w:rFonts w:ascii="Times New Roman"/>
          <w:spacing w:val="95"/>
          <w:position w:val="5"/>
          <w:sz w:val="20"/>
        </w:rPr>
        <w:t> </w:t>
      </w:r>
      <w:r>
        <w:rPr>
          <w:spacing w:val="95"/>
          <w:position w:val="6"/>
          <w:sz w:val="20"/>
        </w:rPr>
        <w:drawing>
          <wp:inline distT="0" distB="0" distL="0" distR="0">
            <wp:extent cx="1761839" cy="1575053"/>
            <wp:effectExtent l="0" t="0" r="0" b="0"/>
            <wp:docPr id="186" name="Image 186"/>
            <wp:cNvGraphicFramePr>
              <a:graphicFrameLocks/>
            </wp:cNvGraphicFramePr>
            <a:graphic>
              <a:graphicData uri="http://schemas.openxmlformats.org/drawingml/2006/picture">
                <pic:pic>
                  <pic:nvPicPr>
                    <pic:cNvPr id="186" name="Image 186"/>
                    <pic:cNvPicPr/>
                  </pic:nvPicPr>
                  <pic:blipFill>
                    <a:blip r:embed="rId78" cstate="print"/>
                    <a:stretch>
                      <a:fillRect/>
                    </a:stretch>
                  </pic:blipFill>
                  <pic:spPr>
                    <a:xfrm>
                      <a:off x="0" y="0"/>
                      <a:ext cx="1761839" cy="1575053"/>
                    </a:xfrm>
                    <a:prstGeom prst="rect">
                      <a:avLst/>
                    </a:prstGeom>
                  </pic:spPr>
                </pic:pic>
              </a:graphicData>
            </a:graphic>
          </wp:inline>
        </w:drawing>
      </w:r>
      <w:r>
        <w:rPr>
          <w:spacing w:val="95"/>
          <w:position w:val="6"/>
          <w:sz w:val="20"/>
        </w:rPr>
      </w:r>
      <w:r>
        <w:rPr>
          <w:rFonts w:ascii="Times New Roman"/>
          <w:spacing w:val="87"/>
          <w:position w:val="6"/>
          <w:sz w:val="20"/>
        </w:rPr>
        <w:t> </w:t>
      </w:r>
      <w:r>
        <w:rPr>
          <w:spacing w:val="87"/>
          <w:sz w:val="20"/>
        </w:rPr>
        <w:drawing>
          <wp:inline distT="0" distB="0" distL="0" distR="0">
            <wp:extent cx="1805594" cy="1594485"/>
            <wp:effectExtent l="0" t="0" r="0" b="0"/>
            <wp:docPr id="187" name="Image 187"/>
            <wp:cNvGraphicFramePr>
              <a:graphicFrameLocks/>
            </wp:cNvGraphicFramePr>
            <a:graphic>
              <a:graphicData uri="http://schemas.openxmlformats.org/drawingml/2006/picture">
                <pic:pic>
                  <pic:nvPicPr>
                    <pic:cNvPr id="187" name="Image 187"/>
                    <pic:cNvPicPr/>
                  </pic:nvPicPr>
                  <pic:blipFill>
                    <a:blip r:embed="rId79" cstate="print"/>
                    <a:stretch>
                      <a:fillRect/>
                    </a:stretch>
                  </pic:blipFill>
                  <pic:spPr>
                    <a:xfrm>
                      <a:off x="0" y="0"/>
                      <a:ext cx="1805594" cy="1594485"/>
                    </a:xfrm>
                    <a:prstGeom prst="rect">
                      <a:avLst/>
                    </a:prstGeom>
                  </pic:spPr>
                </pic:pic>
              </a:graphicData>
            </a:graphic>
          </wp:inline>
        </w:drawing>
      </w:r>
      <w:r>
        <w:rPr>
          <w:spacing w:val="87"/>
          <w:sz w:val="20"/>
        </w:rPr>
      </w:r>
    </w:p>
    <w:p>
      <w:pPr>
        <w:spacing w:after="0" w:line="240" w:lineRule="auto"/>
        <w:jc w:val="left"/>
        <w:rPr>
          <w:sz w:val="20"/>
        </w:rPr>
        <w:sectPr>
          <w:pgSz w:w="12240" w:h="15840"/>
          <w:pgMar w:header="712" w:footer="876" w:top="940" w:bottom="1220" w:left="1080" w:right="1080"/>
        </w:sectPr>
      </w:pPr>
    </w:p>
    <w:p>
      <w:pPr>
        <w:spacing w:before="90"/>
        <w:ind w:left="535" w:right="0" w:firstLine="0"/>
        <w:jc w:val="left"/>
        <w:rPr>
          <w:rFonts w:ascii="Arial"/>
          <w:i/>
          <w:sz w:val="22"/>
        </w:rPr>
      </w:pPr>
      <w:r>
        <w:rPr>
          <w:rFonts w:ascii="Arial"/>
          <w:i/>
          <w:sz w:val="22"/>
        </w:rPr>
        <w:t>Clear</w:t>
      </w:r>
      <w:r>
        <w:rPr>
          <w:rFonts w:ascii="Arial"/>
          <w:i/>
          <w:spacing w:val="-4"/>
          <w:sz w:val="22"/>
        </w:rPr>
        <w:t> </w:t>
      </w:r>
      <w:r>
        <w:rPr>
          <w:rFonts w:ascii="Arial"/>
          <w:i/>
          <w:spacing w:val="-2"/>
          <w:sz w:val="22"/>
        </w:rPr>
        <w:t>water</w:t>
      </w:r>
    </w:p>
    <w:p>
      <w:pPr>
        <w:pStyle w:val="BodyText"/>
        <w:spacing w:line="242" w:lineRule="auto" w:before="122"/>
        <w:ind w:left="535"/>
      </w:pPr>
      <w:r>
        <w:rPr/>
        <w:t>The filter will work well. You will</w:t>
      </w:r>
      <w:r>
        <w:rPr>
          <w:spacing w:val="-6"/>
        </w:rPr>
        <w:t> </w:t>
      </w:r>
      <w:r>
        <w:rPr/>
        <w:t>not</w:t>
      </w:r>
      <w:r>
        <w:rPr>
          <w:spacing w:val="-4"/>
        </w:rPr>
        <w:t> </w:t>
      </w:r>
      <w:r>
        <w:rPr/>
        <w:t>have</w:t>
      </w:r>
      <w:r>
        <w:rPr>
          <w:spacing w:val="-6"/>
        </w:rPr>
        <w:t> </w:t>
      </w:r>
      <w:r>
        <w:rPr/>
        <w:t>to</w:t>
      </w:r>
      <w:r>
        <w:rPr>
          <w:spacing w:val="-6"/>
        </w:rPr>
        <w:t> </w:t>
      </w:r>
      <w:r>
        <w:rPr/>
        <w:t>clean</w:t>
      </w:r>
      <w:r>
        <w:rPr>
          <w:spacing w:val="-8"/>
        </w:rPr>
        <w:t> </w:t>
      </w:r>
      <w:r>
        <w:rPr/>
        <w:t>the</w:t>
      </w:r>
      <w:r>
        <w:rPr>
          <w:spacing w:val="-8"/>
        </w:rPr>
        <w:t> </w:t>
      </w:r>
      <w:r>
        <w:rPr/>
        <w:t>top of the sand very often.</w:t>
      </w:r>
    </w:p>
    <w:p>
      <w:pPr>
        <w:spacing w:before="90"/>
        <w:ind w:left="211" w:right="0" w:firstLine="0"/>
        <w:jc w:val="left"/>
        <w:rPr>
          <w:rFonts w:ascii="Arial"/>
          <w:i/>
          <w:sz w:val="22"/>
        </w:rPr>
      </w:pPr>
      <w:r>
        <w:rPr/>
        <w:br w:type="column"/>
      </w:r>
      <w:r>
        <w:rPr>
          <w:rFonts w:ascii="Arial"/>
          <w:i/>
          <w:sz w:val="22"/>
        </w:rPr>
        <w:t>Dirty</w:t>
      </w:r>
      <w:r>
        <w:rPr>
          <w:rFonts w:ascii="Arial"/>
          <w:i/>
          <w:spacing w:val="-8"/>
          <w:sz w:val="22"/>
        </w:rPr>
        <w:t> </w:t>
      </w:r>
      <w:r>
        <w:rPr>
          <w:rFonts w:ascii="Arial"/>
          <w:i/>
          <w:spacing w:val="-4"/>
          <w:sz w:val="22"/>
        </w:rPr>
        <w:t>water</w:t>
      </w:r>
    </w:p>
    <w:p>
      <w:pPr>
        <w:pStyle w:val="BodyText"/>
        <w:spacing w:before="122"/>
        <w:ind w:left="211"/>
      </w:pPr>
      <w:r>
        <w:rPr/>
        <w:t>After a few weeks, the filter will start to flow slowly. You will have to clean the top of the</w:t>
      </w:r>
      <w:r>
        <w:rPr>
          <w:spacing w:val="-9"/>
        </w:rPr>
        <w:t> </w:t>
      </w:r>
      <w:r>
        <w:rPr/>
        <w:t>sand</w:t>
      </w:r>
      <w:r>
        <w:rPr>
          <w:spacing w:val="-10"/>
        </w:rPr>
        <w:t> </w:t>
      </w:r>
      <w:r>
        <w:rPr/>
        <w:t>sometimes</w:t>
      </w:r>
      <w:r>
        <w:rPr>
          <w:spacing w:val="-10"/>
        </w:rPr>
        <w:t> </w:t>
      </w:r>
      <w:r>
        <w:rPr/>
        <w:t>to</w:t>
      </w:r>
      <w:r>
        <w:rPr>
          <w:spacing w:val="-10"/>
        </w:rPr>
        <w:t> </w:t>
      </w:r>
      <w:r>
        <w:rPr/>
        <w:t>make it flow faster.</w:t>
      </w:r>
    </w:p>
    <w:p>
      <w:pPr>
        <w:spacing w:before="90"/>
        <w:ind w:left="175" w:right="0" w:firstLine="0"/>
        <w:jc w:val="left"/>
        <w:rPr>
          <w:rFonts w:ascii="Arial"/>
          <w:i/>
          <w:sz w:val="22"/>
        </w:rPr>
      </w:pPr>
      <w:r>
        <w:rPr/>
        <w:br w:type="column"/>
      </w:r>
      <w:r>
        <w:rPr>
          <w:rFonts w:ascii="Arial"/>
          <w:i/>
          <w:sz w:val="22"/>
        </w:rPr>
        <w:t>Very</w:t>
      </w:r>
      <w:r>
        <w:rPr>
          <w:rFonts w:ascii="Arial"/>
          <w:i/>
          <w:spacing w:val="-2"/>
          <w:sz w:val="22"/>
        </w:rPr>
        <w:t> </w:t>
      </w:r>
      <w:r>
        <w:rPr>
          <w:rFonts w:ascii="Arial"/>
          <w:i/>
          <w:sz w:val="22"/>
        </w:rPr>
        <w:t>dirty</w:t>
      </w:r>
      <w:r>
        <w:rPr>
          <w:rFonts w:ascii="Arial"/>
          <w:i/>
          <w:spacing w:val="-4"/>
          <w:sz w:val="22"/>
        </w:rPr>
        <w:t> </w:t>
      </w:r>
      <w:r>
        <w:rPr>
          <w:rFonts w:ascii="Arial"/>
          <w:i/>
          <w:spacing w:val="-2"/>
          <w:sz w:val="22"/>
        </w:rPr>
        <w:t>water</w:t>
      </w:r>
    </w:p>
    <w:p>
      <w:pPr>
        <w:pStyle w:val="BodyText"/>
        <w:spacing w:before="122"/>
        <w:ind w:left="175" w:right="679"/>
      </w:pPr>
      <w:r>
        <w:rPr/>
        <w:t>The filter will quickly start to flow</w:t>
      </w:r>
      <w:r>
        <w:rPr>
          <w:spacing w:val="-11"/>
        </w:rPr>
        <w:t> </w:t>
      </w:r>
      <w:r>
        <w:rPr/>
        <w:t>too</w:t>
      </w:r>
      <w:r>
        <w:rPr>
          <w:spacing w:val="-10"/>
        </w:rPr>
        <w:t> </w:t>
      </w:r>
      <w:r>
        <w:rPr/>
        <w:t>slowly.</w:t>
      </w:r>
      <w:r>
        <w:rPr>
          <w:spacing w:val="-7"/>
        </w:rPr>
        <w:t> </w:t>
      </w:r>
      <w:r>
        <w:rPr/>
        <w:t>You</w:t>
      </w:r>
      <w:r>
        <w:rPr>
          <w:spacing w:val="-8"/>
        </w:rPr>
        <w:t> </w:t>
      </w:r>
      <w:r>
        <w:rPr/>
        <w:t>will</w:t>
      </w:r>
      <w:r>
        <w:rPr>
          <w:spacing w:val="-8"/>
        </w:rPr>
        <w:t> </w:t>
      </w:r>
      <w:r>
        <w:rPr/>
        <w:t>have to clean the top of the sand often to make it flow faster.</w:t>
      </w:r>
    </w:p>
    <w:p>
      <w:pPr>
        <w:pStyle w:val="BodyText"/>
        <w:spacing w:after="0"/>
        <w:sectPr>
          <w:type w:val="continuous"/>
          <w:pgSz w:w="12240" w:h="15840"/>
          <w:pgMar w:header="712" w:footer="876" w:top="960" w:bottom="280" w:left="1080" w:right="1080"/>
          <w:cols w:num="3" w:equalWidth="0">
            <w:col w:w="3315" w:space="10"/>
            <w:col w:w="3026" w:space="40"/>
            <w:col w:w="3689"/>
          </w:cols>
        </w:sectPr>
      </w:pPr>
    </w:p>
    <w:p>
      <w:pPr>
        <w:pStyle w:val="BodyText"/>
        <w:rPr>
          <w:sz w:val="20"/>
        </w:rPr>
      </w:pPr>
    </w:p>
    <w:p>
      <w:pPr>
        <w:pStyle w:val="BodyText"/>
        <w:rPr>
          <w:sz w:val="20"/>
        </w:rPr>
      </w:pPr>
    </w:p>
    <w:p>
      <w:pPr>
        <w:pStyle w:val="BodyText"/>
        <w:spacing w:before="163" w:after="1"/>
        <w:rPr>
          <w:sz w:val="20"/>
        </w:rPr>
      </w:pPr>
    </w:p>
    <w:p>
      <w:pPr>
        <w:pStyle w:val="BodyText"/>
        <w:ind w:left="1085"/>
        <w:rPr>
          <w:sz w:val="20"/>
        </w:rPr>
      </w:pPr>
      <w:r>
        <w:rPr>
          <w:sz w:val="20"/>
        </w:rPr>
        <mc:AlternateContent>
          <mc:Choice Requires="wps">
            <w:drawing>
              <wp:inline distT="0" distB="0" distL="0" distR="0">
                <wp:extent cx="4725035" cy="838835"/>
                <wp:effectExtent l="0" t="0" r="0" b="8890"/>
                <wp:docPr id="188" name="Group 188"/>
                <wp:cNvGraphicFramePr>
                  <a:graphicFrameLocks/>
                </wp:cNvGraphicFramePr>
                <a:graphic>
                  <a:graphicData uri="http://schemas.microsoft.com/office/word/2010/wordprocessingGroup">
                    <wpg:wgp>
                      <wpg:cNvPr id="188" name="Group 188"/>
                      <wpg:cNvGrpSpPr/>
                      <wpg:grpSpPr>
                        <a:xfrm>
                          <a:off x="0" y="0"/>
                          <a:ext cx="4725035" cy="838835"/>
                          <a:chExt cx="4725035" cy="838835"/>
                        </a:xfrm>
                      </wpg:grpSpPr>
                      <wps:wsp>
                        <wps:cNvPr id="189" name="Graphic 189"/>
                        <wps:cNvSpPr/>
                        <wps:spPr>
                          <a:xfrm>
                            <a:off x="9525" y="9525"/>
                            <a:ext cx="4705985" cy="819785"/>
                          </a:xfrm>
                          <a:custGeom>
                            <a:avLst/>
                            <a:gdLst/>
                            <a:ahLst/>
                            <a:cxnLst/>
                            <a:rect l="l" t="t" r="r" b="b"/>
                            <a:pathLst>
                              <a:path w="4705985" h="819785">
                                <a:moveTo>
                                  <a:pt x="4705985" y="0"/>
                                </a:moveTo>
                                <a:lnTo>
                                  <a:pt x="0" y="0"/>
                                </a:lnTo>
                                <a:lnTo>
                                  <a:pt x="0" y="819784"/>
                                </a:lnTo>
                                <a:lnTo>
                                  <a:pt x="4705985" y="819784"/>
                                </a:lnTo>
                                <a:lnTo>
                                  <a:pt x="4705985" y="0"/>
                                </a:lnTo>
                                <a:close/>
                              </a:path>
                            </a:pathLst>
                          </a:custGeom>
                          <a:solidFill>
                            <a:srgbClr val="D9D9D9"/>
                          </a:solidFill>
                        </wps:spPr>
                        <wps:bodyPr wrap="square" lIns="0" tIns="0" rIns="0" bIns="0" rtlCol="0">
                          <a:prstTxWarp prst="textNoShape">
                            <a:avLst/>
                          </a:prstTxWarp>
                          <a:noAutofit/>
                        </wps:bodyPr>
                      </wps:wsp>
                      <pic:pic>
                        <pic:nvPicPr>
                          <pic:cNvPr id="190" name="Image 190"/>
                          <pic:cNvPicPr/>
                        </pic:nvPicPr>
                        <pic:blipFill>
                          <a:blip r:embed="rId80" cstate="print"/>
                          <a:stretch>
                            <a:fillRect/>
                          </a:stretch>
                        </pic:blipFill>
                        <pic:spPr>
                          <a:xfrm>
                            <a:off x="4258945" y="144018"/>
                            <a:ext cx="356870" cy="552996"/>
                          </a:xfrm>
                          <a:prstGeom prst="rect">
                            <a:avLst/>
                          </a:prstGeom>
                        </pic:spPr>
                      </pic:pic>
                      <wps:wsp>
                        <wps:cNvPr id="191" name="Textbox 191"/>
                        <wps:cNvSpPr txBox="1"/>
                        <wps:spPr>
                          <a:xfrm>
                            <a:off x="9525" y="9525"/>
                            <a:ext cx="4705985" cy="819785"/>
                          </a:xfrm>
                          <a:prstGeom prst="rect">
                            <a:avLst/>
                          </a:prstGeom>
                          <a:ln w="19050">
                            <a:solidFill>
                              <a:srgbClr val="000000"/>
                            </a:solidFill>
                            <a:prstDash val="solid"/>
                          </a:ln>
                        </wps:spPr>
                        <wps:txbx>
                          <w:txbxContent>
                            <w:p>
                              <w:pPr>
                                <w:spacing w:line="240" w:lineRule="auto" w:before="29"/>
                                <w:rPr>
                                  <w:sz w:val="22"/>
                                </w:rPr>
                              </w:pPr>
                            </w:p>
                            <w:p>
                              <w:pPr>
                                <w:spacing w:before="0"/>
                                <w:ind w:left="116" w:right="0" w:firstLine="0"/>
                                <w:jc w:val="left"/>
                                <w:rPr>
                                  <w:sz w:val="22"/>
                                </w:rPr>
                              </w:pPr>
                              <w:r>
                                <w:rPr>
                                  <w:sz w:val="22"/>
                                </w:rPr>
                                <w:t>If</w:t>
                              </w:r>
                              <w:r>
                                <w:rPr>
                                  <w:spacing w:val="-5"/>
                                  <w:sz w:val="22"/>
                                </w:rPr>
                                <w:t> </w:t>
                              </w:r>
                              <w:r>
                                <w:rPr>
                                  <w:sz w:val="22"/>
                                </w:rPr>
                                <w:t>you</w:t>
                              </w:r>
                              <w:r>
                                <w:rPr>
                                  <w:spacing w:val="-5"/>
                                  <w:sz w:val="22"/>
                                </w:rPr>
                                <w:t> </w:t>
                              </w:r>
                              <w:r>
                                <w:rPr>
                                  <w:sz w:val="22"/>
                                </w:rPr>
                                <w:t>have</w:t>
                              </w:r>
                              <w:r>
                                <w:rPr>
                                  <w:spacing w:val="-3"/>
                                  <w:sz w:val="22"/>
                                </w:rPr>
                                <w:t> </w:t>
                              </w:r>
                              <w:r>
                                <w:rPr>
                                  <w:sz w:val="22"/>
                                </w:rPr>
                                <w:t>dirty</w:t>
                              </w:r>
                              <w:r>
                                <w:rPr>
                                  <w:spacing w:val="-6"/>
                                  <w:sz w:val="22"/>
                                </w:rPr>
                                <w:t> </w:t>
                              </w:r>
                              <w:r>
                                <w:rPr>
                                  <w:sz w:val="22"/>
                                </w:rPr>
                                <w:t>water,</w:t>
                              </w:r>
                              <w:r>
                                <w:rPr>
                                  <w:spacing w:val="-2"/>
                                  <w:sz w:val="22"/>
                                </w:rPr>
                                <w:t> </w:t>
                              </w:r>
                              <w:r>
                                <w:rPr>
                                  <w:sz w:val="22"/>
                                </w:rPr>
                                <w:t>settle</w:t>
                              </w:r>
                              <w:r>
                                <w:rPr>
                                  <w:spacing w:val="-5"/>
                                  <w:sz w:val="22"/>
                                </w:rPr>
                                <w:t> </w:t>
                              </w:r>
                              <w:r>
                                <w:rPr>
                                  <w:sz w:val="22"/>
                                </w:rPr>
                                <w:t>the</w:t>
                              </w:r>
                              <w:r>
                                <w:rPr>
                                  <w:spacing w:val="-5"/>
                                  <w:sz w:val="22"/>
                                </w:rPr>
                                <w:t> </w:t>
                              </w:r>
                              <w:r>
                                <w:rPr>
                                  <w:sz w:val="22"/>
                                </w:rPr>
                                <w:t>dirt</w:t>
                              </w:r>
                              <w:r>
                                <w:rPr>
                                  <w:spacing w:val="-4"/>
                                  <w:sz w:val="22"/>
                                </w:rPr>
                                <w:t> </w:t>
                              </w:r>
                              <w:r>
                                <w:rPr>
                                  <w:sz w:val="22"/>
                                </w:rPr>
                                <w:t>out</w:t>
                              </w:r>
                              <w:r>
                                <w:rPr>
                                  <w:spacing w:val="-5"/>
                                  <w:sz w:val="22"/>
                                </w:rPr>
                                <w:t> </w:t>
                              </w:r>
                              <w:r>
                                <w:rPr>
                                  <w:sz w:val="22"/>
                                </w:rPr>
                                <w:t>of</w:t>
                              </w:r>
                              <w:r>
                                <w:rPr>
                                  <w:spacing w:val="-2"/>
                                  <w:sz w:val="22"/>
                                </w:rPr>
                                <w:t> </w:t>
                              </w:r>
                              <w:r>
                                <w:rPr>
                                  <w:sz w:val="22"/>
                                </w:rPr>
                                <w:t>the</w:t>
                              </w:r>
                              <w:r>
                                <w:rPr>
                                  <w:spacing w:val="-7"/>
                                  <w:sz w:val="22"/>
                                </w:rPr>
                                <w:t> </w:t>
                              </w:r>
                              <w:r>
                                <w:rPr>
                                  <w:sz w:val="22"/>
                                </w:rPr>
                                <w:t>water</w:t>
                              </w:r>
                              <w:r>
                                <w:rPr>
                                  <w:spacing w:val="-4"/>
                                  <w:sz w:val="22"/>
                                </w:rPr>
                                <w:t> </w:t>
                              </w:r>
                              <w:r>
                                <w:rPr>
                                  <w:sz w:val="22"/>
                                </w:rPr>
                                <w:t>by</w:t>
                              </w:r>
                              <w:r>
                                <w:rPr>
                                  <w:spacing w:val="-7"/>
                                  <w:sz w:val="22"/>
                                </w:rPr>
                                <w:t> </w:t>
                              </w:r>
                              <w:r>
                                <w:rPr>
                                  <w:sz w:val="22"/>
                                </w:rPr>
                                <w:t>letting</w:t>
                              </w:r>
                              <w:r>
                                <w:rPr>
                                  <w:spacing w:val="-1"/>
                                  <w:sz w:val="22"/>
                                </w:rPr>
                                <w:t> </w:t>
                              </w:r>
                              <w:r>
                                <w:rPr>
                                  <w:spacing w:val="-5"/>
                                  <w:sz w:val="22"/>
                                </w:rPr>
                                <w:t>it</w:t>
                              </w:r>
                            </w:p>
                            <w:p>
                              <w:pPr>
                                <w:spacing w:before="4"/>
                                <w:ind w:left="116" w:right="0" w:firstLine="0"/>
                                <w:jc w:val="left"/>
                                <w:rPr>
                                  <w:sz w:val="22"/>
                                </w:rPr>
                              </w:pPr>
                              <w:r>
                                <w:rPr>
                                  <w:sz w:val="22"/>
                                </w:rPr>
                                <w:t>sit</w:t>
                              </w:r>
                              <w:r>
                                <w:rPr>
                                  <w:spacing w:val="-1"/>
                                  <w:sz w:val="22"/>
                                </w:rPr>
                                <w:t> </w:t>
                              </w:r>
                              <w:r>
                                <w:rPr>
                                  <w:sz w:val="22"/>
                                </w:rPr>
                                <w:t>in</w:t>
                              </w:r>
                              <w:r>
                                <w:rPr>
                                  <w:spacing w:val="-2"/>
                                  <w:sz w:val="22"/>
                                </w:rPr>
                                <w:t> </w:t>
                              </w:r>
                              <w:r>
                                <w:rPr>
                                  <w:sz w:val="22"/>
                                </w:rPr>
                                <w:t>a</w:t>
                              </w:r>
                              <w:r>
                                <w:rPr>
                                  <w:spacing w:val="-5"/>
                                  <w:sz w:val="22"/>
                                </w:rPr>
                                <w:t> </w:t>
                              </w:r>
                              <w:r>
                                <w:rPr>
                                  <w:sz w:val="22"/>
                                </w:rPr>
                                <w:t>bucket</w:t>
                              </w:r>
                              <w:r>
                                <w:rPr>
                                  <w:spacing w:val="-5"/>
                                  <w:sz w:val="22"/>
                                </w:rPr>
                                <w:t> </w:t>
                              </w:r>
                              <w:r>
                                <w:rPr>
                                  <w:sz w:val="22"/>
                                </w:rPr>
                                <w:t>for</w:t>
                              </w:r>
                              <w:r>
                                <w:rPr>
                                  <w:spacing w:val="-2"/>
                                  <w:sz w:val="22"/>
                                </w:rPr>
                                <w:t> </w:t>
                              </w:r>
                              <w:r>
                                <w:rPr>
                                  <w:sz w:val="22"/>
                                </w:rPr>
                                <w:t>a</w:t>
                              </w:r>
                              <w:r>
                                <w:rPr>
                                  <w:spacing w:val="-5"/>
                                  <w:sz w:val="22"/>
                                </w:rPr>
                                <w:t> </w:t>
                              </w:r>
                              <w:r>
                                <w:rPr>
                                  <w:sz w:val="22"/>
                                </w:rPr>
                                <w:t>few</w:t>
                              </w:r>
                              <w:r>
                                <w:rPr>
                                  <w:spacing w:val="-5"/>
                                  <w:sz w:val="22"/>
                                </w:rPr>
                                <w:t> </w:t>
                              </w:r>
                              <w:r>
                                <w:rPr>
                                  <w:sz w:val="22"/>
                                </w:rPr>
                                <w:t>hours</w:t>
                              </w:r>
                              <w:r>
                                <w:rPr>
                                  <w:spacing w:val="-2"/>
                                  <w:sz w:val="22"/>
                                </w:rPr>
                                <w:t> </w:t>
                              </w:r>
                              <w:r>
                                <w:rPr>
                                  <w:sz w:val="22"/>
                                </w:rPr>
                                <w:t>before</w:t>
                              </w:r>
                              <w:r>
                                <w:rPr>
                                  <w:spacing w:val="-4"/>
                                  <w:sz w:val="22"/>
                                </w:rPr>
                                <w:t> </w:t>
                              </w:r>
                              <w:r>
                                <w:rPr>
                                  <w:sz w:val="22"/>
                                </w:rPr>
                                <w:t>pouring</w:t>
                              </w:r>
                              <w:r>
                                <w:rPr>
                                  <w:spacing w:val="-2"/>
                                  <w:sz w:val="22"/>
                                </w:rPr>
                                <w:t> </w:t>
                              </w:r>
                              <w:r>
                                <w:rPr>
                                  <w:sz w:val="22"/>
                                </w:rPr>
                                <w:t>it</w:t>
                              </w:r>
                              <w:r>
                                <w:rPr>
                                  <w:spacing w:val="-2"/>
                                  <w:sz w:val="22"/>
                                </w:rPr>
                                <w:t> </w:t>
                              </w:r>
                              <w:r>
                                <w:rPr>
                                  <w:sz w:val="22"/>
                                </w:rPr>
                                <w:t>into</w:t>
                              </w:r>
                              <w:r>
                                <w:rPr>
                                  <w:spacing w:val="-2"/>
                                  <w:sz w:val="22"/>
                                </w:rPr>
                                <w:t> </w:t>
                              </w:r>
                              <w:r>
                                <w:rPr>
                                  <w:sz w:val="22"/>
                                </w:rPr>
                                <w:t>the</w:t>
                              </w:r>
                              <w:r>
                                <w:rPr>
                                  <w:spacing w:val="-4"/>
                                  <w:sz w:val="22"/>
                                </w:rPr>
                                <w:t> BSF.</w:t>
                              </w:r>
                            </w:p>
                          </w:txbxContent>
                        </wps:txbx>
                        <wps:bodyPr wrap="square" lIns="0" tIns="0" rIns="0" bIns="0" rtlCol="0">
                          <a:noAutofit/>
                        </wps:bodyPr>
                      </wps:wsp>
                    </wpg:wgp>
                  </a:graphicData>
                </a:graphic>
              </wp:inline>
            </w:drawing>
          </mc:Choice>
          <mc:Fallback>
            <w:pict>
              <v:group style="width:372.05pt;height:66.05pt;mso-position-horizontal-relative:char;mso-position-vertical-relative:line" id="docshapegroup152" coordorigin="0,0" coordsize="7441,1321">
                <v:rect style="position:absolute;left:15;top:15;width:7411;height:1291" id="docshape153" filled="true" fillcolor="#d9d9d9" stroked="false">
                  <v:fill type="solid"/>
                </v:rect>
                <v:shape style="position:absolute;left:6707;top:226;width:562;height:871" type="#_x0000_t75" id="docshape154" stroked="false">
                  <v:imagedata r:id="rId80" o:title=""/>
                </v:shape>
                <v:shape style="position:absolute;left:15;top:15;width:7411;height:1291" type="#_x0000_t202" id="docshape155" filled="false" stroked="true" strokeweight="1.5pt" strokecolor="#000000">
                  <v:textbox inset="0,0,0,0">
                    <w:txbxContent>
                      <w:p>
                        <w:pPr>
                          <w:spacing w:line="240" w:lineRule="auto" w:before="29"/>
                          <w:rPr>
                            <w:sz w:val="22"/>
                          </w:rPr>
                        </w:pPr>
                      </w:p>
                      <w:p>
                        <w:pPr>
                          <w:spacing w:before="0"/>
                          <w:ind w:left="116" w:right="0" w:firstLine="0"/>
                          <w:jc w:val="left"/>
                          <w:rPr>
                            <w:sz w:val="22"/>
                          </w:rPr>
                        </w:pPr>
                        <w:r>
                          <w:rPr>
                            <w:sz w:val="22"/>
                          </w:rPr>
                          <w:t>If</w:t>
                        </w:r>
                        <w:r>
                          <w:rPr>
                            <w:spacing w:val="-5"/>
                            <w:sz w:val="22"/>
                          </w:rPr>
                          <w:t> </w:t>
                        </w:r>
                        <w:r>
                          <w:rPr>
                            <w:sz w:val="22"/>
                          </w:rPr>
                          <w:t>you</w:t>
                        </w:r>
                        <w:r>
                          <w:rPr>
                            <w:spacing w:val="-5"/>
                            <w:sz w:val="22"/>
                          </w:rPr>
                          <w:t> </w:t>
                        </w:r>
                        <w:r>
                          <w:rPr>
                            <w:sz w:val="22"/>
                          </w:rPr>
                          <w:t>have</w:t>
                        </w:r>
                        <w:r>
                          <w:rPr>
                            <w:spacing w:val="-3"/>
                            <w:sz w:val="22"/>
                          </w:rPr>
                          <w:t> </w:t>
                        </w:r>
                        <w:r>
                          <w:rPr>
                            <w:sz w:val="22"/>
                          </w:rPr>
                          <w:t>dirty</w:t>
                        </w:r>
                        <w:r>
                          <w:rPr>
                            <w:spacing w:val="-6"/>
                            <w:sz w:val="22"/>
                          </w:rPr>
                          <w:t> </w:t>
                        </w:r>
                        <w:r>
                          <w:rPr>
                            <w:sz w:val="22"/>
                          </w:rPr>
                          <w:t>water,</w:t>
                        </w:r>
                        <w:r>
                          <w:rPr>
                            <w:spacing w:val="-2"/>
                            <w:sz w:val="22"/>
                          </w:rPr>
                          <w:t> </w:t>
                        </w:r>
                        <w:r>
                          <w:rPr>
                            <w:sz w:val="22"/>
                          </w:rPr>
                          <w:t>settle</w:t>
                        </w:r>
                        <w:r>
                          <w:rPr>
                            <w:spacing w:val="-5"/>
                            <w:sz w:val="22"/>
                          </w:rPr>
                          <w:t> </w:t>
                        </w:r>
                        <w:r>
                          <w:rPr>
                            <w:sz w:val="22"/>
                          </w:rPr>
                          <w:t>the</w:t>
                        </w:r>
                        <w:r>
                          <w:rPr>
                            <w:spacing w:val="-5"/>
                            <w:sz w:val="22"/>
                          </w:rPr>
                          <w:t> </w:t>
                        </w:r>
                        <w:r>
                          <w:rPr>
                            <w:sz w:val="22"/>
                          </w:rPr>
                          <w:t>dirt</w:t>
                        </w:r>
                        <w:r>
                          <w:rPr>
                            <w:spacing w:val="-4"/>
                            <w:sz w:val="22"/>
                          </w:rPr>
                          <w:t> </w:t>
                        </w:r>
                        <w:r>
                          <w:rPr>
                            <w:sz w:val="22"/>
                          </w:rPr>
                          <w:t>out</w:t>
                        </w:r>
                        <w:r>
                          <w:rPr>
                            <w:spacing w:val="-5"/>
                            <w:sz w:val="22"/>
                          </w:rPr>
                          <w:t> </w:t>
                        </w:r>
                        <w:r>
                          <w:rPr>
                            <w:sz w:val="22"/>
                          </w:rPr>
                          <w:t>of</w:t>
                        </w:r>
                        <w:r>
                          <w:rPr>
                            <w:spacing w:val="-2"/>
                            <w:sz w:val="22"/>
                          </w:rPr>
                          <w:t> </w:t>
                        </w:r>
                        <w:r>
                          <w:rPr>
                            <w:sz w:val="22"/>
                          </w:rPr>
                          <w:t>the</w:t>
                        </w:r>
                        <w:r>
                          <w:rPr>
                            <w:spacing w:val="-7"/>
                            <w:sz w:val="22"/>
                          </w:rPr>
                          <w:t> </w:t>
                        </w:r>
                        <w:r>
                          <w:rPr>
                            <w:sz w:val="22"/>
                          </w:rPr>
                          <w:t>water</w:t>
                        </w:r>
                        <w:r>
                          <w:rPr>
                            <w:spacing w:val="-4"/>
                            <w:sz w:val="22"/>
                          </w:rPr>
                          <w:t> </w:t>
                        </w:r>
                        <w:r>
                          <w:rPr>
                            <w:sz w:val="22"/>
                          </w:rPr>
                          <w:t>by</w:t>
                        </w:r>
                        <w:r>
                          <w:rPr>
                            <w:spacing w:val="-7"/>
                            <w:sz w:val="22"/>
                          </w:rPr>
                          <w:t> </w:t>
                        </w:r>
                        <w:r>
                          <w:rPr>
                            <w:sz w:val="22"/>
                          </w:rPr>
                          <w:t>letting</w:t>
                        </w:r>
                        <w:r>
                          <w:rPr>
                            <w:spacing w:val="-1"/>
                            <w:sz w:val="22"/>
                          </w:rPr>
                          <w:t> </w:t>
                        </w:r>
                        <w:r>
                          <w:rPr>
                            <w:spacing w:val="-5"/>
                            <w:sz w:val="22"/>
                          </w:rPr>
                          <w:t>it</w:t>
                        </w:r>
                      </w:p>
                      <w:p>
                        <w:pPr>
                          <w:spacing w:before="4"/>
                          <w:ind w:left="116" w:right="0" w:firstLine="0"/>
                          <w:jc w:val="left"/>
                          <w:rPr>
                            <w:sz w:val="22"/>
                          </w:rPr>
                        </w:pPr>
                        <w:r>
                          <w:rPr>
                            <w:sz w:val="22"/>
                          </w:rPr>
                          <w:t>sit</w:t>
                        </w:r>
                        <w:r>
                          <w:rPr>
                            <w:spacing w:val="-1"/>
                            <w:sz w:val="22"/>
                          </w:rPr>
                          <w:t> </w:t>
                        </w:r>
                        <w:r>
                          <w:rPr>
                            <w:sz w:val="22"/>
                          </w:rPr>
                          <w:t>in</w:t>
                        </w:r>
                        <w:r>
                          <w:rPr>
                            <w:spacing w:val="-2"/>
                            <w:sz w:val="22"/>
                          </w:rPr>
                          <w:t> </w:t>
                        </w:r>
                        <w:r>
                          <w:rPr>
                            <w:sz w:val="22"/>
                          </w:rPr>
                          <w:t>a</w:t>
                        </w:r>
                        <w:r>
                          <w:rPr>
                            <w:spacing w:val="-5"/>
                            <w:sz w:val="22"/>
                          </w:rPr>
                          <w:t> </w:t>
                        </w:r>
                        <w:r>
                          <w:rPr>
                            <w:sz w:val="22"/>
                          </w:rPr>
                          <w:t>bucket</w:t>
                        </w:r>
                        <w:r>
                          <w:rPr>
                            <w:spacing w:val="-5"/>
                            <w:sz w:val="22"/>
                          </w:rPr>
                          <w:t> </w:t>
                        </w:r>
                        <w:r>
                          <w:rPr>
                            <w:sz w:val="22"/>
                          </w:rPr>
                          <w:t>for</w:t>
                        </w:r>
                        <w:r>
                          <w:rPr>
                            <w:spacing w:val="-2"/>
                            <w:sz w:val="22"/>
                          </w:rPr>
                          <w:t> </w:t>
                        </w:r>
                        <w:r>
                          <w:rPr>
                            <w:sz w:val="22"/>
                          </w:rPr>
                          <w:t>a</w:t>
                        </w:r>
                        <w:r>
                          <w:rPr>
                            <w:spacing w:val="-5"/>
                            <w:sz w:val="22"/>
                          </w:rPr>
                          <w:t> </w:t>
                        </w:r>
                        <w:r>
                          <w:rPr>
                            <w:sz w:val="22"/>
                          </w:rPr>
                          <w:t>few</w:t>
                        </w:r>
                        <w:r>
                          <w:rPr>
                            <w:spacing w:val="-5"/>
                            <w:sz w:val="22"/>
                          </w:rPr>
                          <w:t> </w:t>
                        </w:r>
                        <w:r>
                          <w:rPr>
                            <w:sz w:val="22"/>
                          </w:rPr>
                          <w:t>hours</w:t>
                        </w:r>
                        <w:r>
                          <w:rPr>
                            <w:spacing w:val="-2"/>
                            <w:sz w:val="22"/>
                          </w:rPr>
                          <w:t> </w:t>
                        </w:r>
                        <w:r>
                          <w:rPr>
                            <w:sz w:val="22"/>
                          </w:rPr>
                          <w:t>before</w:t>
                        </w:r>
                        <w:r>
                          <w:rPr>
                            <w:spacing w:val="-4"/>
                            <w:sz w:val="22"/>
                          </w:rPr>
                          <w:t> </w:t>
                        </w:r>
                        <w:r>
                          <w:rPr>
                            <w:sz w:val="22"/>
                          </w:rPr>
                          <w:t>pouring</w:t>
                        </w:r>
                        <w:r>
                          <w:rPr>
                            <w:spacing w:val="-2"/>
                            <w:sz w:val="22"/>
                          </w:rPr>
                          <w:t> </w:t>
                        </w:r>
                        <w:r>
                          <w:rPr>
                            <w:sz w:val="22"/>
                          </w:rPr>
                          <w:t>it</w:t>
                        </w:r>
                        <w:r>
                          <w:rPr>
                            <w:spacing w:val="-2"/>
                            <w:sz w:val="22"/>
                          </w:rPr>
                          <w:t> </w:t>
                        </w:r>
                        <w:r>
                          <w:rPr>
                            <w:sz w:val="22"/>
                          </w:rPr>
                          <w:t>into</w:t>
                        </w:r>
                        <w:r>
                          <w:rPr>
                            <w:spacing w:val="-2"/>
                            <w:sz w:val="22"/>
                          </w:rPr>
                          <w:t> </w:t>
                        </w:r>
                        <w:r>
                          <w:rPr>
                            <w:sz w:val="22"/>
                          </w:rPr>
                          <w:t>the</w:t>
                        </w:r>
                        <w:r>
                          <w:rPr>
                            <w:spacing w:val="-4"/>
                            <w:sz w:val="22"/>
                          </w:rPr>
                          <w:t> BSF.</w:t>
                        </w:r>
                      </w:p>
                    </w:txbxContent>
                  </v:textbox>
                  <v:stroke dashstyle="solid"/>
                  <w10:wrap type="none"/>
                </v:shape>
              </v:group>
            </w:pict>
          </mc:Fallback>
        </mc:AlternateContent>
      </w:r>
      <w:r>
        <w:rPr>
          <w:sz w:val="20"/>
        </w:rPr>
      </w:r>
    </w:p>
    <w:p>
      <w:pPr>
        <w:pStyle w:val="BodyText"/>
        <w:spacing w:after="0"/>
        <w:rPr>
          <w:sz w:val="20"/>
        </w:rPr>
        <w:sectPr>
          <w:type w:val="continuous"/>
          <w:pgSz w:w="12240" w:h="15840"/>
          <w:pgMar w:header="712" w:footer="876" w:top="960" w:bottom="280" w:left="1080" w:right="1080"/>
        </w:sectPr>
      </w:pPr>
    </w:p>
    <w:p>
      <w:pPr>
        <w:pStyle w:val="BodyText"/>
        <w:spacing w:before="223"/>
      </w:pPr>
    </w:p>
    <w:p>
      <w:pPr>
        <w:pStyle w:val="Heading5"/>
        <w:spacing w:before="1"/>
        <w:ind w:left="360"/>
      </w:pPr>
      <w:r>
        <w:rPr/>
        <w:t>It</w:t>
      </w:r>
      <w:r>
        <w:rPr>
          <w:spacing w:val="-5"/>
        </w:rPr>
        <w:t> </w:t>
      </w:r>
      <w:r>
        <w:rPr/>
        <w:t>is</w:t>
      </w:r>
      <w:r>
        <w:rPr>
          <w:spacing w:val="-3"/>
        </w:rPr>
        <w:t> </w:t>
      </w:r>
      <w:r>
        <w:rPr/>
        <w:t>best</w:t>
      </w:r>
      <w:r>
        <w:rPr>
          <w:spacing w:val="-2"/>
        </w:rPr>
        <w:t> </w:t>
      </w:r>
      <w:r>
        <w:rPr/>
        <w:t>to</w:t>
      </w:r>
      <w:r>
        <w:rPr>
          <w:spacing w:val="-3"/>
        </w:rPr>
        <w:t> </w:t>
      </w:r>
      <w:r>
        <w:rPr/>
        <w:t>use</w:t>
      </w:r>
      <w:r>
        <w:rPr>
          <w:spacing w:val="-5"/>
        </w:rPr>
        <w:t> </w:t>
      </w:r>
      <w:r>
        <w:rPr/>
        <w:t>water</w:t>
      </w:r>
      <w:r>
        <w:rPr>
          <w:spacing w:val="-2"/>
        </w:rPr>
        <w:t> </w:t>
      </w:r>
      <w:r>
        <w:rPr/>
        <w:t>from</w:t>
      </w:r>
      <w:r>
        <w:rPr>
          <w:spacing w:val="-2"/>
        </w:rPr>
        <w:t> </w:t>
      </w:r>
      <w:r>
        <w:rPr/>
        <w:t>the</w:t>
      </w:r>
      <w:r>
        <w:rPr>
          <w:spacing w:val="-2"/>
        </w:rPr>
        <w:t> </w:t>
      </w:r>
      <w:r>
        <w:rPr/>
        <w:t>same source</w:t>
      </w:r>
      <w:r>
        <w:rPr>
          <w:spacing w:val="-1"/>
        </w:rPr>
        <w:t> </w:t>
      </w:r>
      <w:r>
        <w:rPr/>
        <w:t>every</w:t>
      </w:r>
      <w:r>
        <w:rPr>
          <w:spacing w:val="-5"/>
        </w:rPr>
        <w:t> </w:t>
      </w:r>
      <w:r>
        <w:rPr/>
        <w:t>time in</w:t>
      </w:r>
      <w:r>
        <w:rPr>
          <w:spacing w:val="-3"/>
        </w:rPr>
        <w:t> </w:t>
      </w:r>
      <w:r>
        <w:rPr/>
        <w:t>the</w:t>
      </w:r>
      <w:r>
        <w:rPr>
          <w:spacing w:val="-4"/>
        </w:rPr>
        <w:t> </w:t>
      </w:r>
      <w:r>
        <w:rPr>
          <w:spacing w:val="-2"/>
        </w:rPr>
        <w:t>filter.</w:t>
      </w:r>
    </w:p>
    <w:p>
      <w:pPr>
        <w:pStyle w:val="BodyText"/>
        <w:spacing w:before="4"/>
        <w:rPr>
          <w:rFonts w:ascii="Arial"/>
          <w:b/>
        </w:rPr>
      </w:pPr>
    </w:p>
    <w:p>
      <w:pPr>
        <w:pStyle w:val="ListParagraph"/>
        <w:numPr>
          <w:ilvl w:val="0"/>
          <w:numId w:val="12"/>
        </w:numPr>
        <w:tabs>
          <w:tab w:pos="720" w:val="left" w:leader="none"/>
        </w:tabs>
        <w:spacing w:line="237" w:lineRule="auto" w:before="0" w:after="0"/>
        <w:ind w:left="720" w:right="808" w:hanging="360"/>
        <w:jc w:val="left"/>
        <w:rPr>
          <w:sz w:val="22"/>
        </w:rPr>
      </w:pPr>
      <w:r>
        <w:rPr>
          <w:sz w:val="22"/>
        </w:rPr>
        <w:t>Over</w:t>
      </w:r>
      <w:r>
        <w:rPr>
          <w:spacing w:val="-2"/>
          <w:sz w:val="22"/>
        </w:rPr>
        <w:t> </w:t>
      </w:r>
      <w:r>
        <w:rPr>
          <w:sz w:val="22"/>
        </w:rPr>
        <w:t>time,</w:t>
      </w:r>
      <w:r>
        <w:rPr>
          <w:spacing w:val="-4"/>
          <w:sz w:val="22"/>
        </w:rPr>
        <w:t> </w:t>
      </w:r>
      <w:r>
        <w:rPr>
          <w:sz w:val="22"/>
        </w:rPr>
        <w:t>the</w:t>
      </w:r>
      <w:r>
        <w:rPr>
          <w:spacing w:val="-5"/>
          <w:sz w:val="22"/>
        </w:rPr>
        <w:t> </w:t>
      </w:r>
      <w:r>
        <w:rPr>
          <w:sz w:val="22"/>
        </w:rPr>
        <w:t>biolayer</w:t>
      </w:r>
      <w:r>
        <w:rPr>
          <w:spacing w:val="-2"/>
          <w:sz w:val="22"/>
        </w:rPr>
        <w:t> </w:t>
      </w:r>
      <w:r>
        <w:rPr>
          <w:sz w:val="22"/>
        </w:rPr>
        <w:t>becomes</w:t>
      </w:r>
      <w:r>
        <w:rPr>
          <w:spacing w:val="-5"/>
          <w:sz w:val="22"/>
        </w:rPr>
        <w:t> </w:t>
      </w:r>
      <w:r>
        <w:rPr>
          <w:sz w:val="22"/>
        </w:rPr>
        <w:t>adapted</w:t>
      </w:r>
      <w:r>
        <w:rPr>
          <w:spacing w:val="-5"/>
          <w:sz w:val="22"/>
        </w:rPr>
        <w:t> </w:t>
      </w:r>
      <w:r>
        <w:rPr>
          <w:sz w:val="22"/>
        </w:rPr>
        <w:t>to</w:t>
      </w:r>
      <w:r>
        <w:rPr>
          <w:spacing w:val="-5"/>
          <w:sz w:val="22"/>
        </w:rPr>
        <w:t> </w:t>
      </w:r>
      <w:r>
        <w:rPr>
          <w:sz w:val="22"/>
        </w:rPr>
        <w:t>a</w:t>
      </w:r>
      <w:r>
        <w:rPr>
          <w:spacing w:val="-3"/>
          <w:sz w:val="22"/>
        </w:rPr>
        <w:t> </w:t>
      </w:r>
      <w:r>
        <w:rPr>
          <w:sz w:val="22"/>
        </w:rPr>
        <w:t>certain</w:t>
      </w:r>
      <w:r>
        <w:rPr>
          <w:spacing w:val="-3"/>
          <w:sz w:val="22"/>
        </w:rPr>
        <w:t> </w:t>
      </w:r>
      <w:r>
        <w:rPr>
          <w:sz w:val="22"/>
        </w:rPr>
        <w:t>amount</w:t>
      </w:r>
      <w:r>
        <w:rPr>
          <w:spacing w:val="-1"/>
          <w:sz w:val="22"/>
        </w:rPr>
        <w:t> </w:t>
      </w:r>
      <w:r>
        <w:rPr>
          <w:sz w:val="22"/>
        </w:rPr>
        <w:t>and</w:t>
      </w:r>
      <w:r>
        <w:rPr>
          <w:spacing w:val="-5"/>
          <w:sz w:val="22"/>
        </w:rPr>
        <w:t> </w:t>
      </w:r>
      <w:r>
        <w:rPr>
          <w:sz w:val="22"/>
        </w:rPr>
        <w:t>type</w:t>
      </w:r>
      <w:r>
        <w:rPr>
          <w:spacing w:val="-3"/>
          <w:sz w:val="22"/>
        </w:rPr>
        <w:t> </w:t>
      </w:r>
      <w:r>
        <w:rPr>
          <w:sz w:val="22"/>
        </w:rPr>
        <w:t>of</w:t>
      </w:r>
      <w:r>
        <w:rPr>
          <w:spacing w:val="-1"/>
          <w:sz w:val="22"/>
        </w:rPr>
        <w:t> </w:t>
      </w:r>
      <w:r>
        <w:rPr>
          <w:sz w:val="22"/>
        </w:rPr>
        <w:t>contamination from the source water.</w:t>
      </w:r>
    </w:p>
    <w:p>
      <w:pPr>
        <w:pStyle w:val="ListParagraph"/>
        <w:numPr>
          <w:ilvl w:val="0"/>
          <w:numId w:val="12"/>
        </w:numPr>
        <w:tabs>
          <w:tab w:pos="720" w:val="left" w:leader="none"/>
        </w:tabs>
        <w:spacing w:line="237" w:lineRule="auto" w:before="124" w:after="0"/>
        <w:ind w:left="720" w:right="811" w:hanging="360"/>
        <w:jc w:val="left"/>
        <w:rPr>
          <w:sz w:val="22"/>
        </w:rPr>
      </w:pPr>
      <w:r>
        <w:rPr>
          <w:sz w:val="22"/>
        </w:rPr>
        <w:t>If you</w:t>
      </w:r>
      <w:r>
        <w:rPr>
          <w:spacing w:val="-2"/>
          <w:sz w:val="22"/>
        </w:rPr>
        <w:t> </w:t>
      </w:r>
      <w:r>
        <w:rPr>
          <w:sz w:val="22"/>
        </w:rPr>
        <w:t>change</w:t>
      </w:r>
      <w:r>
        <w:rPr>
          <w:spacing w:val="-4"/>
          <w:sz w:val="22"/>
        </w:rPr>
        <w:t> </w:t>
      </w:r>
      <w:r>
        <w:rPr>
          <w:sz w:val="22"/>
        </w:rPr>
        <w:t>the</w:t>
      </w:r>
      <w:r>
        <w:rPr>
          <w:spacing w:val="-2"/>
          <w:sz w:val="22"/>
        </w:rPr>
        <w:t> </w:t>
      </w:r>
      <w:r>
        <w:rPr>
          <w:sz w:val="22"/>
        </w:rPr>
        <w:t>water</w:t>
      </w:r>
      <w:r>
        <w:rPr>
          <w:spacing w:val="-5"/>
          <w:sz w:val="22"/>
        </w:rPr>
        <w:t> </w:t>
      </w:r>
      <w:r>
        <w:rPr>
          <w:sz w:val="22"/>
        </w:rPr>
        <w:t>source</w:t>
      </w:r>
      <w:r>
        <w:rPr>
          <w:spacing w:val="-3"/>
          <w:sz w:val="22"/>
        </w:rPr>
        <w:t> </w:t>
      </w:r>
      <w:r>
        <w:rPr>
          <w:sz w:val="22"/>
        </w:rPr>
        <w:t>(for</w:t>
      </w:r>
      <w:r>
        <w:rPr>
          <w:spacing w:val="-1"/>
          <w:sz w:val="22"/>
        </w:rPr>
        <w:t> </w:t>
      </w:r>
      <w:r>
        <w:rPr>
          <w:sz w:val="22"/>
        </w:rPr>
        <w:t>example,</w:t>
      </w:r>
      <w:r>
        <w:rPr>
          <w:spacing w:val="-3"/>
          <w:sz w:val="22"/>
        </w:rPr>
        <w:t> </w:t>
      </w:r>
      <w:r>
        <w:rPr>
          <w:sz w:val="22"/>
        </w:rPr>
        <w:t>when</w:t>
      </w:r>
      <w:r>
        <w:rPr>
          <w:spacing w:val="-2"/>
          <w:sz w:val="22"/>
        </w:rPr>
        <w:t> </w:t>
      </w:r>
      <w:r>
        <w:rPr>
          <w:sz w:val="22"/>
        </w:rPr>
        <w:t>the</w:t>
      </w:r>
      <w:r>
        <w:rPr>
          <w:spacing w:val="-4"/>
          <w:sz w:val="22"/>
        </w:rPr>
        <w:t> </w:t>
      </w:r>
      <w:r>
        <w:rPr>
          <w:sz w:val="22"/>
        </w:rPr>
        <w:t>rainy</w:t>
      </w:r>
      <w:r>
        <w:rPr>
          <w:spacing w:val="-4"/>
          <w:sz w:val="22"/>
        </w:rPr>
        <w:t> </w:t>
      </w:r>
      <w:r>
        <w:rPr>
          <w:sz w:val="22"/>
        </w:rPr>
        <w:t>season</w:t>
      </w:r>
      <w:r>
        <w:rPr>
          <w:spacing w:val="-4"/>
          <w:sz w:val="22"/>
        </w:rPr>
        <w:t> </w:t>
      </w:r>
      <w:r>
        <w:rPr>
          <w:sz w:val="22"/>
        </w:rPr>
        <w:t>starts) it</w:t>
      </w:r>
      <w:r>
        <w:rPr>
          <w:spacing w:val="-3"/>
          <w:sz w:val="22"/>
        </w:rPr>
        <w:t> </w:t>
      </w:r>
      <w:r>
        <w:rPr>
          <w:sz w:val="22"/>
        </w:rPr>
        <w:t>will</w:t>
      </w:r>
      <w:r>
        <w:rPr>
          <w:spacing w:val="-2"/>
          <w:sz w:val="22"/>
        </w:rPr>
        <w:t> </w:t>
      </w:r>
      <w:r>
        <w:rPr>
          <w:sz w:val="22"/>
        </w:rPr>
        <w:t>have</w:t>
      </w:r>
      <w:r>
        <w:rPr>
          <w:spacing w:val="-2"/>
          <w:sz w:val="22"/>
        </w:rPr>
        <w:t> </w:t>
      </w:r>
      <w:r>
        <w:rPr>
          <w:sz w:val="22"/>
        </w:rPr>
        <w:t>a different level and type of contamination.</w:t>
      </w:r>
    </w:p>
    <w:p>
      <w:pPr>
        <w:pStyle w:val="ListParagraph"/>
        <w:numPr>
          <w:ilvl w:val="0"/>
          <w:numId w:val="12"/>
        </w:numPr>
        <w:tabs>
          <w:tab w:pos="720" w:val="left" w:leader="none"/>
        </w:tabs>
        <w:spacing w:line="240" w:lineRule="auto" w:before="121" w:after="0"/>
        <w:ind w:left="720" w:right="453" w:hanging="360"/>
        <w:jc w:val="left"/>
        <w:rPr>
          <w:sz w:val="22"/>
        </w:rPr>
      </w:pPr>
      <w:r>
        <w:rPr>
          <w:sz w:val="22"/>
        </w:rPr>
        <w:t>It may take the biolayer several days to adapt to the level of contamination and nutrients in the</w:t>
      </w:r>
      <w:r>
        <w:rPr>
          <w:spacing w:val="-1"/>
          <w:sz w:val="22"/>
        </w:rPr>
        <w:t> </w:t>
      </w:r>
      <w:r>
        <w:rPr>
          <w:sz w:val="22"/>
        </w:rPr>
        <w:t>new</w:t>
      </w:r>
      <w:r>
        <w:rPr>
          <w:spacing w:val="-4"/>
          <w:sz w:val="22"/>
        </w:rPr>
        <w:t> </w:t>
      </w:r>
      <w:r>
        <w:rPr>
          <w:sz w:val="22"/>
        </w:rPr>
        <w:t>source</w:t>
      </w:r>
      <w:r>
        <w:rPr>
          <w:spacing w:val="-3"/>
          <w:sz w:val="22"/>
        </w:rPr>
        <w:t> </w:t>
      </w:r>
      <w:r>
        <w:rPr>
          <w:sz w:val="22"/>
        </w:rPr>
        <w:t>water.</w:t>
      </w:r>
      <w:r>
        <w:rPr>
          <w:spacing w:val="-2"/>
          <w:sz w:val="22"/>
        </w:rPr>
        <w:t> </w:t>
      </w:r>
      <w:r>
        <w:rPr>
          <w:sz w:val="22"/>
        </w:rPr>
        <w:t>For a</w:t>
      </w:r>
      <w:r>
        <w:rPr>
          <w:spacing w:val="-5"/>
          <w:sz w:val="22"/>
        </w:rPr>
        <w:t> </w:t>
      </w:r>
      <w:r>
        <w:rPr>
          <w:sz w:val="22"/>
        </w:rPr>
        <w:t>few</w:t>
      </w:r>
      <w:r>
        <w:rPr>
          <w:spacing w:val="-4"/>
          <w:sz w:val="22"/>
        </w:rPr>
        <w:t> </w:t>
      </w:r>
      <w:r>
        <w:rPr>
          <w:sz w:val="22"/>
        </w:rPr>
        <w:t>days, the</w:t>
      </w:r>
      <w:r>
        <w:rPr>
          <w:spacing w:val="-3"/>
          <w:sz w:val="22"/>
        </w:rPr>
        <w:t> </w:t>
      </w:r>
      <w:r>
        <w:rPr>
          <w:sz w:val="22"/>
        </w:rPr>
        <w:t>water</w:t>
      </w:r>
      <w:r>
        <w:rPr>
          <w:spacing w:val="-2"/>
          <w:sz w:val="22"/>
        </w:rPr>
        <w:t> </w:t>
      </w:r>
      <w:r>
        <w:rPr>
          <w:sz w:val="22"/>
        </w:rPr>
        <w:t>coming</w:t>
      </w:r>
      <w:r>
        <w:rPr>
          <w:spacing w:val="-1"/>
          <w:sz w:val="22"/>
        </w:rPr>
        <w:t> </w:t>
      </w:r>
      <w:r>
        <w:rPr>
          <w:sz w:val="22"/>
        </w:rPr>
        <w:t>out of</w:t>
      </w:r>
      <w:r>
        <w:rPr>
          <w:spacing w:val="-2"/>
          <w:sz w:val="22"/>
        </w:rPr>
        <w:t> </w:t>
      </w:r>
      <w:r>
        <w:rPr>
          <w:sz w:val="22"/>
        </w:rPr>
        <w:t>the</w:t>
      </w:r>
      <w:r>
        <w:rPr>
          <w:spacing w:val="-3"/>
          <w:sz w:val="22"/>
        </w:rPr>
        <w:t> </w:t>
      </w:r>
      <w:r>
        <w:rPr>
          <w:sz w:val="22"/>
        </w:rPr>
        <w:t>filter</w:t>
      </w:r>
      <w:r>
        <w:rPr>
          <w:spacing w:val="-2"/>
          <w:sz w:val="22"/>
        </w:rPr>
        <w:t> </w:t>
      </w:r>
      <w:r>
        <w:rPr>
          <w:sz w:val="22"/>
        </w:rPr>
        <w:t>may</w:t>
      </w:r>
      <w:r>
        <w:rPr>
          <w:spacing w:val="-3"/>
          <w:sz w:val="22"/>
        </w:rPr>
        <w:t> </w:t>
      </w:r>
      <w:r>
        <w:rPr>
          <w:sz w:val="22"/>
        </w:rPr>
        <w:t>not be</w:t>
      </w:r>
      <w:r>
        <w:rPr>
          <w:spacing w:val="-1"/>
          <w:sz w:val="22"/>
        </w:rPr>
        <w:t> </w:t>
      </w:r>
      <w:r>
        <w:rPr>
          <w:sz w:val="22"/>
        </w:rPr>
        <w:t>as</w:t>
      </w:r>
      <w:r>
        <w:rPr>
          <w:spacing w:val="-3"/>
          <w:sz w:val="22"/>
        </w:rPr>
        <w:t> </w:t>
      </w:r>
      <w:r>
        <w:rPr>
          <w:sz w:val="22"/>
        </w:rPr>
        <w:t>good quality as usual because the biolayer may not be able to consume all of the pathogens in the new water. You can drink this water, but it is a good idea to also disinfect the filtered water using chlorine, SODIS or by boiling the water.</w:t>
      </w:r>
    </w:p>
    <w:p>
      <w:pPr>
        <w:pStyle w:val="ListParagraph"/>
        <w:numPr>
          <w:ilvl w:val="0"/>
          <w:numId w:val="12"/>
        </w:numPr>
        <w:tabs>
          <w:tab w:pos="720" w:val="left" w:leader="none"/>
        </w:tabs>
        <w:spacing w:line="240" w:lineRule="auto" w:before="118" w:after="0"/>
        <w:ind w:left="720" w:right="905" w:hanging="360"/>
        <w:jc w:val="left"/>
        <w:rPr>
          <w:sz w:val="22"/>
        </w:rPr>
      </w:pPr>
      <w:r>
        <w:rPr>
          <w:sz w:val="22"/>
        </w:rPr>
        <w:t>It</w:t>
      </w:r>
      <w:r>
        <w:rPr>
          <w:spacing w:val="-3"/>
          <w:sz w:val="22"/>
        </w:rPr>
        <w:t> </w:t>
      </w:r>
      <w:r>
        <w:rPr>
          <w:sz w:val="22"/>
        </w:rPr>
        <w:t>is</w:t>
      </w:r>
      <w:r>
        <w:rPr>
          <w:spacing w:val="-1"/>
          <w:sz w:val="22"/>
        </w:rPr>
        <w:t> </w:t>
      </w:r>
      <w:r>
        <w:rPr>
          <w:sz w:val="22"/>
        </w:rPr>
        <w:t>recommended</w:t>
      </w:r>
      <w:r>
        <w:rPr>
          <w:spacing w:val="-4"/>
          <w:sz w:val="22"/>
        </w:rPr>
        <w:t> </w:t>
      </w:r>
      <w:r>
        <w:rPr>
          <w:sz w:val="22"/>
        </w:rPr>
        <w:t>to</w:t>
      </w:r>
      <w:r>
        <w:rPr>
          <w:spacing w:val="-4"/>
          <w:sz w:val="22"/>
        </w:rPr>
        <w:t> </w:t>
      </w:r>
      <w:r>
        <w:rPr>
          <w:sz w:val="22"/>
        </w:rPr>
        <w:t>use</w:t>
      </w:r>
      <w:r>
        <w:rPr>
          <w:spacing w:val="-2"/>
          <w:sz w:val="22"/>
        </w:rPr>
        <w:t> </w:t>
      </w:r>
      <w:r>
        <w:rPr>
          <w:sz w:val="22"/>
        </w:rPr>
        <w:t>the</w:t>
      </w:r>
      <w:r>
        <w:rPr>
          <w:spacing w:val="-4"/>
          <w:sz w:val="22"/>
        </w:rPr>
        <w:t> </w:t>
      </w:r>
      <w:r>
        <w:rPr>
          <w:sz w:val="22"/>
        </w:rPr>
        <w:t>same</w:t>
      </w:r>
      <w:r>
        <w:rPr>
          <w:spacing w:val="-4"/>
          <w:sz w:val="22"/>
        </w:rPr>
        <w:t> </w:t>
      </w:r>
      <w:r>
        <w:rPr>
          <w:sz w:val="22"/>
        </w:rPr>
        <w:t>source</w:t>
      </w:r>
      <w:r>
        <w:rPr>
          <w:spacing w:val="-2"/>
          <w:sz w:val="22"/>
        </w:rPr>
        <w:t> </w:t>
      </w:r>
      <w:r>
        <w:rPr>
          <w:sz w:val="22"/>
        </w:rPr>
        <w:t>water all</w:t>
      </w:r>
      <w:r>
        <w:rPr>
          <w:spacing w:val="-2"/>
          <w:sz w:val="22"/>
        </w:rPr>
        <w:t> </w:t>
      </w:r>
      <w:r>
        <w:rPr>
          <w:sz w:val="22"/>
        </w:rPr>
        <w:t>the</w:t>
      </w:r>
      <w:r>
        <w:rPr>
          <w:spacing w:val="-4"/>
          <w:sz w:val="22"/>
        </w:rPr>
        <w:t> </w:t>
      </w:r>
      <w:r>
        <w:rPr>
          <w:sz w:val="22"/>
        </w:rPr>
        <w:t>time</w:t>
      </w:r>
      <w:r>
        <w:rPr>
          <w:spacing w:val="-3"/>
          <w:sz w:val="22"/>
        </w:rPr>
        <w:t> </w:t>
      </w:r>
      <w:r>
        <w:rPr>
          <w:sz w:val="22"/>
        </w:rPr>
        <w:t>to</w:t>
      </w:r>
      <w:r>
        <w:rPr>
          <w:spacing w:val="-6"/>
          <w:sz w:val="22"/>
        </w:rPr>
        <w:t> </w:t>
      </w:r>
      <w:r>
        <w:rPr>
          <w:sz w:val="22"/>
        </w:rPr>
        <w:t>get</w:t>
      </w:r>
      <w:r>
        <w:rPr>
          <w:spacing w:val="-3"/>
          <w:sz w:val="22"/>
        </w:rPr>
        <w:t> </w:t>
      </w:r>
      <w:r>
        <w:rPr>
          <w:sz w:val="22"/>
        </w:rPr>
        <w:t>the</w:t>
      </w:r>
      <w:r>
        <w:rPr>
          <w:spacing w:val="-2"/>
          <w:sz w:val="22"/>
        </w:rPr>
        <w:t> </w:t>
      </w:r>
      <w:r>
        <w:rPr>
          <w:sz w:val="22"/>
        </w:rPr>
        <w:t>cleanest,</w:t>
      </w:r>
      <w:r>
        <w:rPr>
          <w:spacing w:val="-2"/>
          <w:sz w:val="22"/>
        </w:rPr>
        <w:t> </w:t>
      </w:r>
      <w:r>
        <w:rPr>
          <w:sz w:val="22"/>
        </w:rPr>
        <w:t>safest </w:t>
      </w:r>
      <w:r>
        <w:rPr>
          <w:spacing w:val="-2"/>
          <w:sz w:val="22"/>
        </w:rPr>
        <w:t>water.</w:t>
      </w:r>
    </w:p>
    <w:p>
      <w:pPr>
        <w:pStyle w:val="BodyText"/>
        <w:spacing w:before="103"/>
        <w:rPr>
          <w:sz w:val="20"/>
        </w:rPr>
      </w:pPr>
      <w:r>
        <w:rPr>
          <w:sz w:val="20"/>
        </w:rPr>
        <w:drawing>
          <wp:anchor distT="0" distB="0" distL="0" distR="0" allowOverlap="1" layoutInCell="1" locked="0" behindDoc="1" simplePos="0" relativeHeight="487627264">
            <wp:simplePos x="0" y="0"/>
            <wp:positionH relativeFrom="page">
              <wp:posOffset>1562112</wp:posOffset>
            </wp:positionH>
            <wp:positionV relativeFrom="paragraph">
              <wp:posOffset>227225</wp:posOffset>
            </wp:positionV>
            <wp:extent cx="4899865" cy="2800350"/>
            <wp:effectExtent l="0" t="0" r="0" b="0"/>
            <wp:wrapTopAndBottom/>
            <wp:docPr id="192" name="Image 192"/>
            <wp:cNvGraphicFramePr>
              <a:graphicFrameLocks/>
            </wp:cNvGraphicFramePr>
            <a:graphic>
              <a:graphicData uri="http://schemas.openxmlformats.org/drawingml/2006/picture">
                <pic:pic>
                  <pic:nvPicPr>
                    <pic:cNvPr id="192" name="Image 192"/>
                    <pic:cNvPicPr/>
                  </pic:nvPicPr>
                  <pic:blipFill>
                    <a:blip r:embed="rId81" cstate="print"/>
                    <a:stretch>
                      <a:fillRect/>
                    </a:stretch>
                  </pic:blipFill>
                  <pic:spPr>
                    <a:xfrm>
                      <a:off x="0" y="0"/>
                      <a:ext cx="4899865" cy="2800350"/>
                    </a:xfrm>
                    <a:prstGeom prst="rect">
                      <a:avLst/>
                    </a:prstGeom>
                  </pic:spPr>
                </pic:pic>
              </a:graphicData>
            </a:graphic>
          </wp:anchor>
        </w:drawing>
      </w:r>
    </w:p>
    <w:p>
      <w:pPr>
        <w:spacing w:before="105"/>
        <w:ind w:left="511" w:right="511" w:firstLine="0"/>
        <w:jc w:val="center"/>
        <w:rPr>
          <w:rFonts w:ascii="Arial"/>
          <w:b/>
          <w:sz w:val="18"/>
        </w:rPr>
      </w:pPr>
      <w:r>
        <w:rPr>
          <w:rFonts w:ascii="Arial"/>
          <w:b/>
          <w:sz w:val="18"/>
        </w:rPr>
        <w:t>Use</w:t>
      </w:r>
      <w:r>
        <w:rPr>
          <w:rFonts w:ascii="Arial"/>
          <w:b/>
          <w:spacing w:val="-2"/>
          <w:sz w:val="18"/>
        </w:rPr>
        <w:t> </w:t>
      </w:r>
      <w:r>
        <w:rPr>
          <w:rFonts w:ascii="Arial"/>
          <w:b/>
          <w:sz w:val="18"/>
        </w:rPr>
        <w:t>the</w:t>
      </w:r>
      <w:r>
        <w:rPr>
          <w:rFonts w:ascii="Arial"/>
          <w:b/>
          <w:spacing w:val="-2"/>
          <w:sz w:val="18"/>
        </w:rPr>
        <w:t> </w:t>
      </w:r>
      <w:r>
        <w:rPr>
          <w:rFonts w:ascii="Arial"/>
          <w:b/>
          <w:sz w:val="18"/>
        </w:rPr>
        <w:t>same</w:t>
      </w:r>
      <w:r>
        <w:rPr>
          <w:rFonts w:ascii="Arial"/>
          <w:b/>
          <w:spacing w:val="-1"/>
          <w:sz w:val="18"/>
        </w:rPr>
        <w:t> </w:t>
      </w:r>
      <w:r>
        <w:rPr>
          <w:rFonts w:ascii="Arial"/>
          <w:b/>
          <w:sz w:val="18"/>
        </w:rPr>
        <w:t>source every</w:t>
      </w:r>
      <w:r>
        <w:rPr>
          <w:rFonts w:ascii="Arial"/>
          <w:b/>
          <w:spacing w:val="-4"/>
          <w:sz w:val="18"/>
        </w:rPr>
        <w:t> </w:t>
      </w:r>
      <w:r>
        <w:rPr>
          <w:rFonts w:ascii="Arial"/>
          <w:b/>
          <w:sz w:val="18"/>
        </w:rPr>
        <w:t>day.</w:t>
      </w:r>
      <w:r>
        <w:rPr>
          <w:rFonts w:ascii="Arial"/>
          <w:b/>
          <w:spacing w:val="1"/>
          <w:sz w:val="18"/>
        </w:rPr>
        <w:t> </w:t>
      </w:r>
      <w:r>
        <w:rPr>
          <w:rFonts w:ascii="Arial"/>
          <w:b/>
          <w:sz w:val="18"/>
        </w:rPr>
        <w:t>You may</w:t>
      </w:r>
      <w:r>
        <w:rPr>
          <w:rFonts w:ascii="Arial"/>
          <w:b/>
          <w:spacing w:val="-9"/>
          <w:sz w:val="18"/>
        </w:rPr>
        <w:t> </w:t>
      </w:r>
      <w:r>
        <w:rPr>
          <w:rFonts w:ascii="Arial"/>
          <w:b/>
          <w:sz w:val="18"/>
        </w:rPr>
        <w:t>change</w:t>
      </w:r>
      <w:r>
        <w:rPr>
          <w:rFonts w:ascii="Arial"/>
          <w:b/>
          <w:spacing w:val="1"/>
          <w:sz w:val="18"/>
        </w:rPr>
        <w:t> </w:t>
      </w:r>
      <w:r>
        <w:rPr>
          <w:rFonts w:ascii="Arial"/>
          <w:b/>
          <w:sz w:val="18"/>
        </w:rPr>
        <w:t>sources for the</w:t>
      </w:r>
      <w:r>
        <w:rPr>
          <w:rFonts w:ascii="Arial"/>
          <w:b/>
          <w:spacing w:val="-1"/>
          <w:sz w:val="18"/>
        </w:rPr>
        <w:t> </w:t>
      </w:r>
      <w:r>
        <w:rPr>
          <w:rFonts w:ascii="Arial"/>
          <w:b/>
          <w:sz w:val="18"/>
        </w:rPr>
        <w:t>rainy</w:t>
      </w:r>
      <w:r>
        <w:rPr>
          <w:rFonts w:ascii="Arial"/>
          <w:b/>
          <w:spacing w:val="-7"/>
          <w:sz w:val="18"/>
        </w:rPr>
        <w:t> </w:t>
      </w:r>
      <w:r>
        <w:rPr>
          <w:rFonts w:ascii="Arial"/>
          <w:b/>
          <w:sz w:val="18"/>
        </w:rPr>
        <w:t>or</w:t>
      </w:r>
      <w:r>
        <w:rPr>
          <w:rFonts w:ascii="Arial"/>
          <w:b/>
          <w:spacing w:val="2"/>
          <w:sz w:val="18"/>
        </w:rPr>
        <w:t> </w:t>
      </w:r>
      <w:r>
        <w:rPr>
          <w:rFonts w:ascii="Arial"/>
          <w:b/>
          <w:sz w:val="18"/>
        </w:rPr>
        <w:t>dry</w:t>
      </w:r>
      <w:r>
        <w:rPr>
          <w:rFonts w:ascii="Arial"/>
          <w:b/>
          <w:spacing w:val="-6"/>
          <w:sz w:val="18"/>
        </w:rPr>
        <w:t> </w:t>
      </w:r>
      <w:r>
        <w:rPr>
          <w:rFonts w:ascii="Arial"/>
          <w:b/>
          <w:spacing w:val="-2"/>
          <w:sz w:val="18"/>
        </w:rPr>
        <w:t>seasons.</w:t>
      </w:r>
    </w:p>
    <w:p>
      <w:pPr>
        <w:spacing w:after="0"/>
        <w:jc w:val="center"/>
        <w:rPr>
          <w:rFonts w:ascii="Arial"/>
          <w:b/>
          <w:sz w:val="18"/>
        </w:rPr>
        <w:sectPr>
          <w:pgSz w:w="12240" w:h="15840"/>
          <w:pgMar w:header="712" w:footer="876" w:top="940" w:bottom="1220" w:left="1080" w:right="1080"/>
        </w:sectPr>
      </w:pPr>
    </w:p>
    <w:p>
      <w:pPr>
        <w:pStyle w:val="BodyText"/>
        <w:spacing w:before="133"/>
        <w:rPr>
          <w:rFonts w:ascii="Arial"/>
          <w:b/>
          <w:sz w:val="30"/>
        </w:rPr>
      </w:pPr>
    </w:p>
    <w:p>
      <w:pPr>
        <w:pStyle w:val="Heading1"/>
      </w:pPr>
      <w:r>
        <w:rPr/>
        <mc:AlternateContent>
          <mc:Choice Requires="wps">
            <w:drawing>
              <wp:anchor distT="0" distB="0" distL="0" distR="0" allowOverlap="1" layoutInCell="1" locked="0" behindDoc="1" simplePos="0" relativeHeight="487627776">
                <wp:simplePos x="0" y="0"/>
                <wp:positionH relativeFrom="page">
                  <wp:posOffset>896416</wp:posOffset>
                </wp:positionH>
                <wp:positionV relativeFrom="paragraph">
                  <wp:posOffset>233958</wp:posOffset>
                </wp:positionV>
                <wp:extent cx="5981065" cy="6350"/>
                <wp:effectExtent l="0" t="0" r="0" b="0"/>
                <wp:wrapTopAndBottom/>
                <wp:docPr id="193" name="Graphic 193"/>
                <wp:cNvGraphicFramePr>
                  <a:graphicFrameLocks/>
                </wp:cNvGraphicFramePr>
                <a:graphic>
                  <a:graphicData uri="http://schemas.microsoft.com/office/word/2010/wordprocessingShape">
                    <wps:wsp>
                      <wps:cNvPr id="193" name="Graphic 193"/>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88704;mso-wrap-distance-left:0;mso-wrap-distance-right:0" id="docshape156" filled="true" fillcolor="#000000" stroked="false">
                <v:fill type="solid"/>
                <w10:wrap type="topAndBottom"/>
              </v:rect>
            </w:pict>
          </mc:Fallback>
        </mc:AlternateContent>
      </w:r>
      <w:bookmarkStart w:name="The History of the Biosand Filter" w:id="33"/>
      <w:bookmarkEnd w:id="33"/>
      <w:r>
        <w:rPr>
          <w:b w:val="0"/>
        </w:rPr>
      </w:r>
      <w:bookmarkStart w:name="_bookmark16" w:id="34"/>
      <w:bookmarkEnd w:id="34"/>
      <w:r>
        <w:rPr>
          <w:b w:val="0"/>
        </w:rPr>
      </w:r>
      <w:r>
        <w:rPr/>
        <w:t>The</w:t>
      </w:r>
      <w:r>
        <w:rPr>
          <w:spacing w:val="-1"/>
        </w:rPr>
        <w:t> </w:t>
      </w:r>
      <w:r>
        <w:rPr/>
        <w:t>History</w:t>
      </w:r>
      <w:r>
        <w:rPr>
          <w:spacing w:val="-5"/>
        </w:rPr>
        <w:t> </w:t>
      </w:r>
      <w:r>
        <w:rPr/>
        <w:t>of</w:t>
      </w:r>
      <w:r>
        <w:rPr>
          <w:spacing w:val="1"/>
        </w:rPr>
        <w:t> </w:t>
      </w:r>
      <w:r>
        <w:rPr/>
        <w:t>the Biosand</w:t>
      </w:r>
      <w:r>
        <w:rPr>
          <w:spacing w:val="-1"/>
        </w:rPr>
        <w:t> </w:t>
      </w:r>
      <w:r>
        <w:rPr>
          <w:spacing w:val="-2"/>
        </w:rPr>
        <w:t>Filter</w:t>
      </w:r>
    </w:p>
    <w:p>
      <w:pPr>
        <w:pStyle w:val="BodyText"/>
        <w:spacing w:before="237"/>
        <w:ind w:left="360" w:right="440"/>
      </w:pPr>
      <w:r>
        <w:rPr/>
        <w:t>Dr. David Manz developed the household biosand filter in the 1990s at the University of Calgary, Canada. Dr. Manz has trained many organizations on the design, construction, installation, operation and maintenance of the biosand filter. He also co-founded CAWST in 2001</w:t>
      </w:r>
      <w:r>
        <w:rPr>
          <w:spacing w:val="-2"/>
        </w:rPr>
        <w:t> </w:t>
      </w:r>
      <w:r>
        <w:rPr/>
        <w:t>to</w:t>
      </w:r>
      <w:r>
        <w:rPr>
          <w:spacing w:val="-4"/>
        </w:rPr>
        <w:t> </w:t>
      </w:r>
      <w:r>
        <w:rPr/>
        <w:t>provide</w:t>
      </w:r>
      <w:r>
        <w:rPr>
          <w:spacing w:val="-2"/>
        </w:rPr>
        <w:t> </w:t>
      </w:r>
      <w:r>
        <w:rPr/>
        <w:t>the</w:t>
      </w:r>
      <w:r>
        <w:rPr>
          <w:spacing w:val="-4"/>
        </w:rPr>
        <w:t> </w:t>
      </w:r>
      <w:r>
        <w:rPr/>
        <w:t>professional</w:t>
      </w:r>
      <w:r>
        <w:rPr>
          <w:spacing w:val="-3"/>
        </w:rPr>
        <w:t> </w:t>
      </w:r>
      <w:r>
        <w:rPr/>
        <w:t>services</w:t>
      </w:r>
      <w:r>
        <w:rPr>
          <w:spacing w:val="-2"/>
        </w:rPr>
        <w:t> </w:t>
      </w:r>
      <w:r>
        <w:rPr/>
        <w:t>needed</w:t>
      </w:r>
      <w:r>
        <w:rPr>
          <w:spacing w:val="-4"/>
        </w:rPr>
        <w:t> </w:t>
      </w:r>
      <w:r>
        <w:rPr/>
        <w:t>for</w:t>
      </w:r>
      <w:r>
        <w:rPr>
          <w:spacing w:val="-3"/>
        </w:rPr>
        <w:t> </w:t>
      </w:r>
      <w:r>
        <w:rPr/>
        <w:t>the</w:t>
      </w:r>
      <w:r>
        <w:rPr>
          <w:spacing w:val="-4"/>
        </w:rPr>
        <w:t> </w:t>
      </w:r>
      <w:r>
        <w:rPr/>
        <w:t>humanitarian distribution</w:t>
      </w:r>
      <w:r>
        <w:rPr>
          <w:spacing w:val="-2"/>
        </w:rPr>
        <w:t> </w:t>
      </w:r>
      <w:r>
        <w:rPr/>
        <w:t>of the</w:t>
      </w:r>
      <w:r>
        <w:rPr>
          <w:spacing w:val="-7"/>
        </w:rPr>
        <w:t> </w:t>
      </w:r>
      <w:r>
        <w:rPr/>
        <w:t>filter</w:t>
      </w:r>
      <w:r>
        <w:rPr>
          <w:spacing w:val="-1"/>
        </w:rPr>
        <w:t> </w:t>
      </w:r>
      <w:r>
        <w:rPr/>
        <w:t>in developing countries. As of June 2011, CAWST estimates that over 300,000 biosand filters have been installed in more than 69 countries around the world.</w:t>
      </w:r>
    </w:p>
    <w:p>
      <w:pPr>
        <w:pStyle w:val="BodyText"/>
        <w:spacing w:before="240"/>
      </w:pPr>
    </w:p>
    <w:p>
      <w:pPr>
        <w:pStyle w:val="Heading1"/>
      </w:pPr>
      <w:r>
        <w:rPr/>
        <mc:AlternateContent>
          <mc:Choice Requires="wps">
            <w:drawing>
              <wp:anchor distT="0" distB="0" distL="0" distR="0" allowOverlap="1" layoutInCell="1" locked="0" behindDoc="1" simplePos="0" relativeHeight="487628288">
                <wp:simplePos x="0" y="0"/>
                <wp:positionH relativeFrom="page">
                  <wp:posOffset>896416</wp:posOffset>
                </wp:positionH>
                <wp:positionV relativeFrom="paragraph">
                  <wp:posOffset>233775</wp:posOffset>
                </wp:positionV>
                <wp:extent cx="5981065" cy="6350"/>
                <wp:effectExtent l="0" t="0" r="0" b="0"/>
                <wp:wrapTopAndBottom/>
                <wp:docPr id="194" name="Graphic 194"/>
                <wp:cNvGraphicFramePr>
                  <a:graphicFrameLocks/>
                </wp:cNvGraphicFramePr>
                <a:graphic>
                  <a:graphicData uri="http://schemas.microsoft.com/office/word/2010/wordprocessingShape">
                    <wps:wsp>
                      <wps:cNvPr id="194" name="Graphic 194"/>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07520pt;width:470.95pt;height:.48pt;mso-position-horizontal-relative:page;mso-position-vertical-relative:paragraph;z-index:-15688192;mso-wrap-distance-left:0;mso-wrap-distance-right:0" id="docshape157" filled="true" fillcolor="#000000" stroked="false">
                <v:fill type="solid"/>
                <w10:wrap type="topAndBottom"/>
              </v:rect>
            </w:pict>
          </mc:Fallback>
        </mc:AlternateContent>
      </w:r>
      <w:bookmarkStart w:name="How Well Does the Biosand Filter Work?" w:id="35"/>
      <w:bookmarkEnd w:id="35"/>
      <w:r>
        <w:rPr>
          <w:b w:val="0"/>
        </w:rPr>
      </w:r>
      <w:bookmarkStart w:name="_bookmark17" w:id="36"/>
      <w:bookmarkEnd w:id="36"/>
      <w:r>
        <w:rPr>
          <w:b w:val="0"/>
        </w:rPr>
      </w:r>
      <w:r>
        <w:rPr/>
        <w:t>How</w:t>
      </w:r>
      <w:r>
        <w:rPr>
          <w:spacing w:val="2"/>
        </w:rPr>
        <w:t> </w:t>
      </w:r>
      <w:r>
        <w:rPr/>
        <w:t>Well</w:t>
      </w:r>
      <w:r>
        <w:rPr>
          <w:spacing w:val="-4"/>
        </w:rPr>
        <w:t> </w:t>
      </w:r>
      <w:r>
        <w:rPr/>
        <w:t>Does</w:t>
      </w:r>
      <w:r>
        <w:rPr>
          <w:spacing w:val="-3"/>
        </w:rPr>
        <w:t> </w:t>
      </w:r>
      <w:r>
        <w:rPr/>
        <w:t>the</w:t>
      </w:r>
      <w:r>
        <w:rPr>
          <w:spacing w:val="-2"/>
        </w:rPr>
        <w:t> </w:t>
      </w:r>
      <w:r>
        <w:rPr/>
        <w:t>Biosand</w:t>
      </w:r>
      <w:r>
        <w:rPr>
          <w:spacing w:val="-3"/>
        </w:rPr>
        <w:t> </w:t>
      </w:r>
      <w:r>
        <w:rPr/>
        <w:t>Filter</w:t>
      </w:r>
      <w:r>
        <w:rPr>
          <w:spacing w:val="-2"/>
        </w:rPr>
        <w:t> Work?</w:t>
      </w:r>
    </w:p>
    <w:p>
      <w:pPr>
        <w:pStyle w:val="BodyText"/>
        <w:spacing w:before="238"/>
        <w:ind w:left="360" w:right="278"/>
      </w:pPr>
      <w:r>
        <w:rPr/>
        <w:t>Water naturally contains many living things. Some of these living things are harmless and others can make people sick. Living things that cause disease are also known as </w:t>
      </w:r>
      <w:r>
        <w:rPr>
          <w:rFonts w:ascii="Arial"/>
          <w:b/>
        </w:rPr>
        <w:t>pathogens</w:t>
      </w:r>
      <w:r>
        <w:rPr/>
        <w:t>. They are sometimes called other names, such as micro-organisms, microbes or bugs, depending on the local language and country. There are four different categories of pathogens discussed in this manual:</w:t>
      </w:r>
      <w:r>
        <w:rPr>
          <w:spacing w:val="-2"/>
        </w:rPr>
        <w:t> </w:t>
      </w:r>
      <w:r>
        <w:rPr>
          <w:rFonts w:ascii="Arial"/>
          <w:b/>
        </w:rPr>
        <w:t>bacteria,</w:t>
      </w:r>
      <w:r>
        <w:rPr>
          <w:rFonts w:ascii="Arial"/>
          <w:b/>
          <w:spacing w:val="-5"/>
        </w:rPr>
        <w:t> </w:t>
      </w:r>
      <w:r>
        <w:rPr>
          <w:rFonts w:ascii="Arial"/>
          <w:b/>
        </w:rPr>
        <w:t>viruses,</w:t>
      </w:r>
      <w:r>
        <w:rPr>
          <w:rFonts w:ascii="Arial"/>
          <w:b/>
          <w:spacing w:val="-2"/>
        </w:rPr>
        <w:t> </w:t>
      </w:r>
      <w:r>
        <w:rPr>
          <w:rFonts w:ascii="Arial"/>
          <w:b/>
        </w:rPr>
        <w:t>protozoa</w:t>
      </w:r>
      <w:r>
        <w:rPr>
          <w:rFonts w:ascii="Arial"/>
          <w:b/>
          <w:spacing w:val="-6"/>
        </w:rPr>
        <w:t> </w:t>
      </w:r>
      <w:r>
        <w:rPr>
          <w:rFonts w:ascii="Arial"/>
          <w:b/>
        </w:rPr>
        <w:t>and</w:t>
      </w:r>
      <w:r>
        <w:rPr>
          <w:rFonts w:ascii="Arial"/>
          <w:b/>
          <w:spacing w:val="-2"/>
        </w:rPr>
        <w:t> </w:t>
      </w:r>
      <w:r>
        <w:rPr>
          <w:rFonts w:ascii="Arial"/>
          <w:b/>
        </w:rPr>
        <w:t>helminths</w:t>
      </w:r>
      <w:r>
        <w:rPr>
          <w:rFonts w:ascii="Arial"/>
          <w:b/>
          <w:spacing w:val="-4"/>
        </w:rPr>
        <w:t> </w:t>
      </w:r>
      <w:r>
        <w:rPr>
          <w:rFonts w:ascii="Arial"/>
          <w:b/>
        </w:rPr>
        <w:t>(worms)</w:t>
      </w:r>
      <w:r>
        <w:rPr/>
        <w:t>.</w:t>
      </w:r>
      <w:r>
        <w:rPr>
          <w:spacing w:val="-5"/>
        </w:rPr>
        <w:t> </w:t>
      </w:r>
      <w:r>
        <w:rPr/>
        <w:t>Contaminated</w:t>
      </w:r>
      <w:r>
        <w:rPr>
          <w:spacing w:val="-4"/>
        </w:rPr>
        <w:t> </w:t>
      </w:r>
      <w:r>
        <w:rPr/>
        <w:t>water</w:t>
      </w:r>
      <w:r>
        <w:rPr>
          <w:spacing w:val="-5"/>
        </w:rPr>
        <w:t> </w:t>
      </w:r>
      <w:r>
        <w:rPr/>
        <w:t>may</w:t>
      </w:r>
      <w:r>
        <w:rPr>
          <w:spacing w:val="-6"/>
        </w:rPr>
        <w:t> </w:t>
      </w:r>
      <w:r>
        <w:rPr/>
        <w:t>contain hundreds or thousands of pathogens per litre.</w:t>
      </w:r>
    </w:p>
    <w:p>
      <w:pPr>
        <w:spacing w:line="240" w:lineRule="auto" w:before="121"/>
        <w:ind w:left="360" w:right="104" w:firstLine="0"/>
        <w:jc w:val="left"/>
        <w:rPr>
          <w:rFonts w:ascii="Arial"/>
          <w:b/>
          <w:sz w:val="22"/>
        </w:rPr>
      </w:pPr>
      <w:r>
        <w:rPr>
          <w:sz w:val="22"/>
        </w:rPr>
        <w:t>The physical characteristics of drinking water are usually things that we can measure with our senses: turbidity, colour, taste, smell and temperature. </w:t>
      </w:r>
      <w:r>
        <w:rPr>
          <w:rFonts w:ascii="Arial"/>
          <w:b/>
          <w:sz w:val="22"/>
        </w:rPr>
        <w:t>Turbid water looks cloudy, dirty or muddy. </w:t>
      </w:r>
      <w:r>
        <w:rPr>
          <w:sz w:val="22"/>
        </w:rPr>
        <w:t>Turbidity is caused by sand, silt and clay that are floating in the water. Drinking turbid water will not make people sick by itself. However, viruses, parasites and some bacteria often attach</w:t>
      </w:r>
      <w:r>
        <w:rPr>
          <w:spacing w:val="-4"/>
          <w:sz w:val="22"/>
        </w:rPr>
        <w:t> </w:t>
      </w:r>
      <w:r>
        <w:rPr>
          <w:sz w:val="22"/>
        </w:rPr>
        <w:t>themselves</w:t>
      </w:r>
      <w:r>
        <w:rPr>
          <w:spacing w:val="-2"/>
          <w:sz w:val="22"/>
        </w:rPr>
        <w:t> </w:t>
      </w:r>
      <w:r>
        <w:rPr>
          <w:sz w:val="22"/>
        </w:rPr>
        <w:t>to</w:t>
      </w:r>
      <w:r>
        <w:rPr>
          <w:spacing w:val="-4"/>
          <w:sz w:val="22"/>
        </w:rPr>
        <w:t> </w:t>
      </w:r>
      <w:r>
        <w:rPr>
          <w:sz w:val="22"/>
        </w:rPr>
        <w:t>the</w:t>
      </w:r>
      <w:r>
        <w:rPr>
          <w:spacing w:val="-6"/>
          <w:sz w:val="22"/>
        </w:rPr>
        <w:t> </w:t>
      </w:r>
      <w:r>
        <w:rPr>
          <w:sz w:val="22"/>
        </w:rPr>
        <w:t>suspended</w:t>
      </w:r>
      <w:r>
        <w:rPr>
          <w:spacing w:val="-1"/>
          <w:sz w:val="22"/>
        </w:rPr>
        <w:t> </w:t>
      </w:r>
      <w:r>
        <w:rPr>
          <w:sz w:val="22"/>
        </w:rPr>
        <w:t>particles</w:t>
      </w:r>
      <w:r>
        <w:rPr>
          <w:spacing w:val="-1"/>
          <w:sz w:val="22"/>
        </w:rPr>
        <w:t> </w:t>
      </w:r>
      <w:r>
        <w:rPr>
          <w:sz w:val="22"/>
        </w:rPr>
        <w:t>in</w:t>
      </w:r>
      <w:r>
        <w:rPr>
          <w:spacing w:val="-2"/>
          <w:sz w:val="22"/>
        </w:rPr>
        <w:t> </w:t>
      </w:r>
      <w:r>
        <w:rPr>
          <w:sz w:val="22"/>
        </w:rPr>
        <w:t>water</w:t>
      </w:r>
      <w:r>
        <w:rPr>
          <w:rFonts w:ascii="Arial"/>
          <w:b/>
          <w:sz w:val="22"/>
        </w:rPr>
        <w:t>. This</w:t>
      </w:r>
      <w:r>
        <w:rPr>
          <w:rFonts w:ascii="Arial"/>
          <w:b/>
          <w:spacing w:val="-4"/>
          <w:sz w:val="22"/>
        </w:rPr>
        <w:t> </w:t>
      </w:r>
      <w:r>
        <w:rPr>
          <w:rFonts w:ascii="Arial"/>
          <w:b/>
          <w:sz w:val="22"/>
        </w:rPr>
        <w:t>means</w:t>
      </w:r>
      <w:r>
        <w:rPr>
          <w:rFonts w:ascii="Arial"/>
          <w:b/>
          <w:spacing w:val="-4"/>
          <w:sz w:val="22"/>
        </w:rPr>
        <w:t> </w:t>
      </w:r>
      <w:r>
        <w:rPr>
          <w:rFonts w:ascii="Arial"/>
          <w:b/>
          <w:sz w:val="22"/>
        </w:rPr>
        <w:t>that</w:t>
      </w:r>
      <w:r>
        <w:rPr>
          <w:rFonts w:ascii="Arial"/>
          <w:b/>
          <w:spacing w:val="-3"/>
          <w:sz w:val="22"/>
        </w:rPr>
        <w:t> </w:t>
      </w:r>
      <w:r>
        <w:rPr>
          <w:rFonts w:ascii="Arial"/>
          <w:b/>
          <w:sz w:val="22"/>
        </w:rPr>
        <w:t>turbid</w:t>
      </w:r>
      <w:r>
        <w:rPr>
          <w:rFonts w:ascii="Arial"/>
          <w:b/>
          <w:spacing w:val="-6"/>
          <w:sz w:val="22"/>
        </w:rPr>
        <w:t> </w:t>
      </w:r>
      <w:r>
        <w:rPr>
          <w:rFonts w:ascii="Arial"/>
          <w:b/>
          <w:sz w:val="22"/>
        </w:rPr>
        <w:t>water usually</w:t>
      </w:r>
      <w:r>
        <w:rPr>
          <w:rFonts w:ascii="Arial"/>
          <w:b/>
          <w:spacing w:val="-6"/>
          <w:sz w:val="22"/>
        </w:rPr>
        <w:t> </w:t>
      </w:r>
      <w:r>
        <w:rPr>
          <w:rFonts w:ascii="Arial"/>
          <w:b/>
          <w:sz w:val="22"/>
        </w:rPr>
        <w:t>has more pathogens. Drinking turbid water increases the chances of becoming sick.</w:t>
      </w:r>
    </w:p>
    <w:p>
      <w:pPr>
        <w:pStyle w:val="BodyText"/>
        <w:spacing w:before="120"/>
        <w:ind w:left="360" w:right="104"/>
      </w:pPr>
      <w:r>
        <w:rPr/>
        <w:t>The biosand filter removes most of the turbidity as well as most of the pathogens from contaminated water.</w:t>
      </w:r>
      <w:r>
        <w:rPr>
          <w:spacing w:val="40"/>
        </w:rPr>
        <w:t> </w:t>
      </w:r>
      <w:r>
        <w:rPr/>
        <w:t>The biosand filter can remove almost all the protozoa and worms, 98% of bacteria,</w:t>
      </w:r>
      <w:r>
        <w:rPr>
          <w:spacing w:val="-1"/>
        </w:rPr>
        <w:t> </w:t>
      </w:r>
      <w:r>
        <w:rPr/>
        <w:t>and</w:t>
      </w:r>
      <w:r>
        <w:rPr>
          <w:spacing w:val="-2"/>
        </w:rPr>
        <w:t> </w:t>
      </w:r>
      <w:r>
        <w:rPr/>
        <w:t>more</w:t>
      </w:r>
      <w:r>
        <w:rPr>
          <w:spacing w:val="-2"/>
        </w:rPr>
        <w:t> </w:t>
      </w:r>
      <w:r>
        <w:rPr/>
        <w:t>than</w:t>
      </w:r>
      <w:r>
        <w:rPr>
          <w:spacing w:val="-2"/>
        </w:rPr>
        <w:t> </w:t>
      </w:r>
      <w:r>
        <w:rPr/>
        <w:t>70% of</w:t>
      </w:r>
      <w:r>
        <w:rPr>
          <w:spacing w:val="-1"/>
        </w:rPr>
        <w:t> </w:t>
      </w:r>
      <w:r>
        <w:rPr/>
        <w:t>the viruses.</w:t>
      </w:r>
      <w:r>
        <w:rPr>
          <w:spacing w:val="-1"/>
        </w:rPr>
        <w:t> </w:t>
      </w:r>
      <w:r>
        <w:rPr/>
        <w:t>How</w:t>
      </w:r>
      <w:r>
        <w:rPr>
          <w:spacing w:val="-3"/>
        </w:rPr>
        <w:t> </w:t>
      </w:r>
      <w:r>
        <w:rPr/>
        <w:t>many</w:t>
      </w:r>
      <w:r>
        <w:rPr>
          <w:spacing w:val="-2"/>
        </w:rPr>
        <w:t> </w:t>
      </w:r>
      <w:r>
        <w:rPr/>
        <w:t>pathogens</w:t>
      </w:r>
      <w:r>
        <w:rPr>
          <w:spacing w:val="-2"/>
        </w:rPr>
        <w:t> </w:t>
      </w:r>
      <w:r>
        <w:rPr/>
        <w:t>the</w:t>
      </w:r>
      <w:r>
        <w:rPr>
          <w:spacing w:val="-2"/>
        </w:rPr>
        <w:t> </w:t>
      </w:r>
      <w:r>
        <w:rPr/>
        <w:t>biosand</w:t>
      </w:r>
      <w:r>
        <w:rPr>
          <w:spacing w:val="-2"/>
        </w:rPr>
        <w:t> </w:t>
      </w:r>
      <w:r>
        <w:rPr/>
        <w:t>filter</w:t>
      </w:r>
      <w:r>
        <w:rPr>
          <w:spacing w:val="-1"/>
        </w:rPr>
        <w:t> </w:t>
      </w:r>
      <w:r>
        <w:rPr/>
        <w:t>removes</w:t>
      </w:r>
      <w:r>
        <w:rPr>
          <w:spacing w:val="-2"/>
        </w:rPr>
        <w:t> </w:t>
      </w:r>
      <w:r>
        <w:rPr/>
        <w:t>from the</w:t>
      </w:r>
      <w:r>
        <w:rPr>
          <w:spacing w:val="-3"/>
        </w:rPr>
        <w:t> </w:t>
      </w:r>
      <w:r>
        <w:rPr/>
        <w:t>water</w:t>
      </w:r>
      <w:r>
        <w:rPr>
          <w:spacing w:val="-1"/>
        </w:rPr>
        <w:t> </w:t>
      </w:r>
      <w:r>
        <w:rPr/>
        <w:t>depends</w:t>
      </w:r>
      <w:r>
        <w:rPr>
          <w:spacing w:val="-3"/>
        </w:rPr>
        <w:t> </w:t>
      </w:r>
      <w:r>
        <w:rPr/>
        <w:t>on</w:t>
      </w:r>
      <w:r>
        <w:rPr>
          <w:spacing w:val="-5"/>
        </w:rPr>
        <w:t> </w:t>
      </w:r>
      <w:r>
        <w:rPr/>
        <w:t>several</w:t>
      </w:r>
      <w:r>
        <w:rPr>
          <w:spacing w:val="-3"/>
        </w:rPr>
        <w:t> </w:t>
      </w:r>
      <w:r>
        <w:rPr/>
        <w:t>factors,</w:t>
      </w:r>
      <w:r>
        <w:rPr>
          <w:spacing w:val="-4"/>
        </w:rPr>
        <w:t> </w:t>
      </w:r>
      <w:r>
        <w:rPr/>
        <w:t>including</w:t>
      </w:r>
      <w:r>
        <w:rPr>
          <w:spacing w:val="-1"/>
        </w:rPr>
        <w:t> </w:t>
      </w:r>
      <w:r>
        <w:rPr/>
        <w:t>how</w:t>
      </w:r>
      <w:r>
        <w:rPr>
          <w:spacing w:val="-6"/>
        </w:rPr>
        <w:t> </w:t>
      </w:r>
      <w:r>
        <w:rPr/>
        <w:t>contaminated</w:t>
      </w:r>
      <w:r>
        <w:rPr>
          <w:spacing w:val="-5"/>
        </w:rPr>
        <w:t> </w:t>
      </w:r>
      <w:r>
        <w:rPr/>
        <w:t>the</w:t>
      </w:r>
      <w:r>
        <w:rPr>
          <w:spacing w:val="-5"/>
        </w:rPr>
        <w:t> </w:t>
      </w:r>
      <w:r>
        <w:rPr/>
        <w:t>water</w:t>
      </w:r>
      <w:r>
        <w:rPr>
          <w:spacing w:val="-1"/>
        </w:rPr>
        <w:t> </w:t>
      </w:r>
      <w:r>
        <w:rPr/>
        <w:t>is</w:t>
      </w:r>
      <w:r>
        <w:rPr>
          <w:spacing w:val="-2"/>
        </w:rPr>
        <w:t> </w:t>
      </w:r>
      <w:r>
        <w:rPr/>
        <w:t>before</w:t>
      </w:r>
      <w:r>
        <w:rPr>
          <w:spacing w:val="-5"/>
        </w:rPr>
        <w:t> </w:t>
      </w:r>
      <w:r>
        <w:rPr/>
        <w:t>treatment.</w:t>
      </w:r>
      <w:r>
        <w:rPr>
          <w:spacing w:val="-4"/>
        </w:rPr>
        <w:t> </w:t>
      </w:r>
      <w:r>
        <w:rPr/>
        <w:t>If there are a high number of bacteria in the water, even if the biosand filter removes 98% of them, there may still be some bacteria left in the filtered water.</w:t>
      </w:r>
    </w:p>
    <w:p>
      <w:pPr>
        <w:pStyle w:val="BodyText"/>
        <w:spacing w:before="121"/>
        <w:ind w:left="360" w:right="440"/>
      </w:pPr>
      <w:r>
        <w:rPr/>
        <w:t>How</w:t>
      </w:r>
      <w:r>
        <w:rPr>
          <w:spacing w:val="-4"/>
        </w:rPr>
        <w:t> </w:t>
      </w:r>
      <w:r>
        <w:rPr/>
        <w:t>well</w:t>
      </w:r>
      <w:r>
        <w:rPr>
          <w:spacing w:val="-3"/>
        </w:rPr>
        <w:t> </w:t>
      </w:r>
      <w:r>
        <w:rPr/>
        <w:t>the</w:t>
      </w:r>
      <w:r>
        <w:rPr>
          <w:spacing w:val="-3"/>
        </w:rPr>
        <w:t> </w:t>
      </w:r>
      <w:r>
        <w:rPr/>
        <w:t>biosand</w:t>
      </w:r>
      <w:r>
        <w:rPr>
          <w:spacing w:val="-5"/>
        </w:rPr>
        <w:t> </w:t>
      </w:r>
      <w:r>
        <w:rPr/>
        <w:t>filter</w:t>
      </w:r>
      <w:r>
        <w:rPr>
          <w:spacing w:val="-4"/>
        </w:rPr>
        <w:t> </w:t>
      </w:r>
      <w:r>
        <w:rPr/>
        <w:t>treats</w:t>
      </w:r>
      <w:r>
        <w:rPr>
          <w:spacing w:val="-2"/>
        </w:rPr>
        <w:t> </w:t>
      </w:r>
      <w:r>
        <w:rPr/>
        <w:t>water</w:t>
      </w:r>
      <w:r>
        <w:rPr>
          <w:spacing w:val="-3"/>
        </w:rPr>
        <w:t> </w:t>
      </w:r>
      <w:r>
        <w:rPr/>
        <w:t>is</w:t>
      </w:r>
      <w:r>
        <w:rPr>
          <w:spacing w:val="-2"/>
        </w:rPr>
        <w:t> </w:t>
      </w:r>
      <w:r>
        <w:rPr/>
        <w:t>also</w:t>
      </w:r>
      <w:r>
        <w:rPr>
          <w:spacing w:val="-3"/>
        </w:rPr>
        <w:t> </w:t>
      </w:r>
      <w:r>
        <w:rPr/>
        <w:t>affected</w:t>
      </w:r>
      <w:r>
        <w:rPr>
          <w:spacing w:val="-3"/>
        </w:rPr>
        <w:t> </w:t>
      </w:r>
      <w:r>
        <w:rPr/>
        <w:t>by</w:t>
      </w:r>
      <w:r>
        <w:rPr>
          <w:spacing w:val="-5"/>
        </w:rPr>
        <w:t> </w:t>
      </w:r>
      <w:r>
        <w:rPr/>
        <w:t>how</w:t>
      </w:r>
      <w:r>
        <w:rPr>
          <w:spacing w:val="-5"/>
        </w:rPr>
        <w:t> </w:t>
      </w:r>
      <w:r>
        <w:rPr/>
        <w:t>it</w:t>
      </w:r>
      <w:r>
        <w:rPr>
          <w:spacing w:val="-1"/>
        </w:rPr>
        <w:t> </w:t>
      </w:r>
      <w:r>
        <w:rPr/>
        <w:t>is</w:t>
      </w:r>
      <w:r>
        <w:rPr>
          <w:spacing w:val="-5"/>
        </w:rPr>
        <w:t> </w:t>
      </w:r>
      <w:r>
        <w:rPr/>
        <w:t>manufactured,</w:t>
      </w:r>
      <w:r>
        <w:rPr>
          <w:spacing w:val="-1"/>
        </w:rPr>
        <w:t> </w:t>
      </w:r>
      <w:r>
        <w:rPr/>
        <w:t>installed</w:t>
      </w:r>
      <w:r>
        <w:rPr>
          <w:spacing w:val="-3"/>
        </w:rPr>
        <w:t> </w:t>
      </w:r>
      <w:r>
        <w:rPr/>
        <w:t>and used. For example, the following factors can affect filter performance:</w:t>
      </w:r>
    </w:p>
    <w:p>
      <w:pPr>
        <w:pStyle w:val="ListParagraph"/>
        <w:numPr>
          <w:ilvl w:val="0"/>
          <w:numId w:val="12"/>
        </w:numPr>
        <w:tabs>
          <w:tab w:pos="720" w:val="left" w:leader="none"/>
        </w:tabs>
        <w:spacing w:line="240" w:lineRule="auto" w:before="118" w:after="0"/>
        <w:ind w:left="720" w:right="0" w:hanging="360"/>
        <w:jc w:val="left"/>
        <w:rPr>
          <w:sz w:val="22"/>
        </w:rPr>
      </w:pPr>
      <w:r>
        <w:rPr>
          <w:sz w:val="22"/>
        </w:rPr>
        <w:t>Quality</w:t>
      </w:r>
      <w:r>
        <w:rPr>
          <w:spacing w:val="-7"/>
          <w:sz w:val="22"/>
        </w:rPr>
        <w:t> </w:t>
      </w:r>
      <w:r>
        <w:rPr>
          <w:sz w:val="22"/>
        </w:rPr>
        <w:t>of</w:t>
      </w:r>
      <w:r>
        <w:rPr>
          <w:spacing w:val="-4"/>
          <w:sz w:val="22"/>
        </w:rPr>
        <w:t> </w:t>
      </w:r>
      <w:r>
        <w:rPr>
          <w:sz w:val="22"/>
        </w:rPr>
        <w:t>the</w:t>
      </w:r>
      <w:r>
        <w:rPr>
          <w:spacing w:val="-4"/>
          <w:sz w:val="22"/>
        </w:rPr>
        <w:t> </w:t>
      </w:r>
      <w:r>
        <w:rPr>
          <w:sz w:val="22"/>
        </w:rPr>
        <w:t>prepared</w:t>
      </w:r>
      <w:r>
        <w:rPr>
          <w:spacing w:val="-8"/>
          <w:sz w:val="22"/>
        </w:rPr>
        <w:t> </w:t>
      </w:r>
      <w:r>
        <w:rPr>
          <w:sz w:val="22"/>
        </w:rPr>
        <w:t>filtration</w:t>
      </w:r>
      <w:r>
        <w:rPr>
          <w:spacing w:val="-6"/>
          <w:sz w:val="22"/>
        </w:rPr>
        <w:t> </w:t>
      </w:r>
      <w:r>
        <w:rPr>
          <w:spacing w:val="-4"/>
          <w:sz w:val="22"/>
        </w:rPr>
        <w:t>sand</w:t>
      </w:r>
    </w:p>
    <w:p>
      <w:pPr>
        <w:pStyle w:val="ListParagraph"/>
        <w:numPr>
          <w:ilvl w:val="0"/>
          <w:numId w:val="12"/>
        </w:numPr>
        <w:tabs>
          <w:tab w:pos="720" w:val="left" w:leader="none"/>
        </w:tabs>
        <w:spacing w:line="240" w:lineRule="auto" w:before="119" w:after="0"/>
        <w:ind w:left="720" w:right="0" w:hanging="360"/>
        <w:jc w:val="left"/>
        <w:rPr>
          <w:sz w:val="22"/>
        </w:rPr>
      </w:pPr>
      <w:r>
        <w:rPr>
          <w:sz w:val="22"/>
        </w:rPr>
        <w:t>Quality</w:t>
      </w:r>
      <w:r>
        <w:rPr>
          <w:spacing w:val="-6"/>
          <w:sz w:val="22"/>
        </w:rPr>
        <w:t> </w:t>
      </w:r>
      <w:r>
        <w:rPr>
          <w:sz w:val="22"/>
        </w:rPr>
        <w:t>of</w:t>
      </w:r>
      <w:r>
        <w:rPr>
          <w:spacing w:val="-3"/>
          <w:sz w:val="22"/>
        </w:rPr>
        <w:t> </w:t>
      </w:r>
      <w:r>
        <w:rPr>
          <w:sz w:val="22"/>
        </w:rPr>
        <w:t>filter</w:t>
      </w:r>
      <w:r>
        <w:rPr>
          <w:spacing w:val="-4"/>
          <w:sz w:val="22"/>
        </w:rPr>
        <w:t> </w:t>
      </w:r>
      <w:r>
        <w:rPr>
          <w:spacing w:val="-2"/>
          <w:sz w:val="22"/>
        </w:rPr>
        <w:t>installation</w:t>
      </w:r>
    </w:p>
    <w:p>
      <w:pPr>
        <w:pStyle w:val="ListParagraph"/>
        <w:numPr>
          <w:ilvl w:val="0"/>
          <w:numId w:val="12"/>
        </w:numPr>
        <w:tabs>
          <w:tab w:pos="720" w:val="left" w:leader="none"/>
        </w:tabs>
        <w:spacing w:line="240" w:lineRule="auto" w:before="120" w:after="0"/>
        <w:ind w:left="720" w:right="0" w:hanging="360"/>
        <w:jc w:val="left"/>
        <w:rPr>
          <w:sz w:val="22"/>
        </w:rPr>
      </w:pPr>
      <w:r>
        <w:rPr>
          <w:sz w:val="22"/>
        </w:rPr>
        <w:t>How</w:t>
      </w:r>
      <w:r>
        <w:rPr>
          <w:spacing w:val="-7"/>
          <w:sz w:val="22"/>
        </w:rPr>
        <w:t> </w:t>
      </w:r>
      <w:r>
        <w:rPr>
          <w:sz w:val="22"/>
        </w:rPr>
        <w:t>frequently</w:t>
      </w:r>
      <w:r>
        <w:rPr>
          <w:spacing w:val="-6"/>
          <w:sz w:val="22"/>
        </w:rPr>
        <w:t> </w:t>
      </w:r>
      <w:r>
        <w:rPr>
          <w:sz w:val="22"/>
        </w:rPr>
        <w:t>users</w:t>
      </w:r>
      <w:r>
        <w:rPr>
          <w:spacing w:val="-3"/>
          <w:sz w:val="22"/>
        </w:rPr>
        <w:t> </w:t>
      </w:r>
      <w:r>
        <w:rPr>
          <w:sz w:val="22"/>
        </w:rPr>
        <w:t>pour</w:t>
      </w:r>
      <w:r>
        <w:rPr>
          <w:spacing w:val="-3"/>
          <w:sz w:val="22"/>
        </w:rPr>
        <w:t> </w:t>
      </w:r>
      <w:r>
        <w:rPr>
          <w:sz w:val="22"/>
        </w:rPr>
        <w:t>water</w:t>
      </w:r>
      <w:r>
        <w:rPr>
          <w:spacing w:val="-2"/>
          <w:sz w:val="22"/>
        </w:rPr>
        <w:t> </w:t>
      </w:r>
      <w:r>
        <w:rPr>
          <w:sz w:val="22"/>
        </w:rPr>
        <w:t>into</w:t>
      </w:r>
      <w:r>
        <w:rPr>
          <w:spacing w:val="-6"/>
          <w:sz w:val="22"/>
        </w:rPr>
        <w:t> </w:t>
      </w:r>
      <w:r>
        <w:rPr>
          <w:sz w:val="22"/>
        </w:rPr>
        <w:t>the</w:t>
      </w:r>
      <w:r>
        <w:rPr>
          <w:spacing w:val="-5"/>
          <w:sz w:val="22"/>
        </w:rPr>
        <w:t> </w:t>
      </w:r>
      <w:r>
        <w:rPr>
          <w:spacing w:val="-2"/>
          <w:sz w:val="22"/>
        </w:rPr>
        <w:t>filter</w:t>
      </w:r>
    </w:p>
    <w:p>
      <w:pPr>
        <w:pStyle w:val="ListParagraph"/>
        <w:numPr>
          <w:ilvl w:val="0"/>
          <w:numId w:val="12"/>
        </w:numPr>
        <w:tabs>
          <w:tab w:pos="720" w:val="left" w:leader="none"/>
        </w:tabs>
        <w:spacing w:line="240" w:lineRule="auto" w:before="117" w:after="0"/>
        <w:ind w:left="720" w:right="0" w:hanging="360"/>
        <w:jc w:val="left"/>
        <w:rPr>
          <w:sz w:val="22"/>
        </w:rPr>
      </w:pPr>
      <w:r>
        <w:rPr>
          <w:sz w:val="22"/>
        </w:rPr>
        <w:t>How</w:t>
      </w:r>
      <w:r>
        <w:rPr>
          <w:spacing w:val="-6"/>
          <w:sz w:val="22"/>
        </w:rPr>
        <w:t> </w:t>
      </w:r>
      <w:r>
        <w:rPr>
          <w:sz w:val="22"/>
        </w:rPr>
        <w:t>frequently</w:t>
      </w:r>
      <w:r>
        <w:rPr>
          <w:spacing w:val="-5"/>
          <w:sz w:val="22"/>
        </w:rPr>
        <w:t> </w:t>
      </w:r>
      <w:r>
        <w:rPr>
          <w:sz w:val="22"/>
        </w:rPr>
        <w:t>users</w:t>
      </w:r>
      <w:r>
        <w:rPr>
          <w:spacing w:val="-4"/>
          <w:sz w:val="22"/>
        </w:rPr>
        <w:t> </w:t>
      </w:r>
      <w:r>
        <w:rPr>
          <w:sz w:val="22"/>
        </w:rPr>
        <w:t>clean</w:t>
      </w:r>
      <w:r>
        <w:rPr>
          <w:spacing w:val="-3"/>
          <w:sz w:val="22"/>
        </w:rPr>
        <w:t> </w:t>
      </w:r>
      <w:r>
        <w:rPr>
          <w:sz w:val="22"/>
        </w:rPr>
        <w:t>the</w:t>
      </w:r>
      <w:r>
        <w:rPr>
          <w:spacing w:val="-4"/>
          <w:sz w:val="22"/>
        </w:rPr>
        <w:t> </w:t>
      </w:r>
      <w:r>
        <w:rPr>
          <w:sz w:val="22"/>
        </w:rPr>
        <w:t>top</w:t>
      </w:r>
      <w:r>
        <w:rPr>
          <w:spacing w:val="-5"/>
          <w:sz w:val="22"/>
        </w:rPr>
        <w:t> </w:t>
      </w:r>
      <w:r>
        <w:rPr>
          <w:sz w:val="22"/>
        </w:rPr>
        <w:t>of</w:t>
      </w:r>
      <w:r>
        <w:rPr>
          <w:spacing w:val="-1"/>
          <w:sz w:val="22"/>
        </w:rPr>
        <w:t> </w:t>
      </w:r>
      <w:r>
        <w:rPr>
          <w:sz w:val="22"/>
        </w:rPr>
        <w:t>the</w:t>
      </w:r>
      <w:r>
        <w:rPr>
          <w:spacing w:val="-5"/>
          <w:sz w:val="22"/>
        </w:rPr>
        <w:t> </w:t>
      </w:r>
      <w:r>
        <w:rPr>
          <w:sz w:val="22"/>
        </w:rPr>
        <w:t>sand</w:t>
      </w:r>
      <w:r>
        <w:rPr>
          <w:spacing w:val="-5"/>
          <w:sz w:val="22"/>
        </w:rPr>
        <w:t> </w:t>
      </w:r>
      <w:r>
        <w:rPr>
          <w:sz w:val="22"/>
        </w:rPr>
        <w:t>(Swirl</w:t>
      </w:r>
      <w:r>
        <w:rPr>
          <w:spacing w:val="-3"/>
          <w:sz w:val="22"/>
        </w:rPr>
        <w:t> </w:t>
      </w:r>
      <w:r>
        <w:rPr>
          <w:sz w:val="22"/>
        </w:rPr>
        <w:t>and</w:t>
      </w:r>
      <w:r>
        <w:rPr>
          <w:spacing w:val="-2"/>
          <w:sz w:val="22"/>
        </w:rPr>
        <w:t> Dump)</w:t>
      </w:r>
    </w:p>
    <w:p>
      <w:pPr>
        <w:pStyle w:val="ListParagraph"/>
        <w:numPr>
          <w:ilvl w:val="0"/>
          <w:numId w:val="12"/>
        </w:numPr>
        <w:tabs>
          <w:tab w:pos="720" w:val="left" w:leader="none"/>
        </w:tabs>
        <w:spacing w:line="240" w:lineRule="auto" w:before="119" w:after="0"/>
        <w:ind w:left="720" w:right="0" w:hanging="360"/>
        <w:jc w:val="left"/>
        <w:rPr>
          <w:sz w:val="22"/>
        </w:rPr>
      </w:pPr>
      <w:r>
        <w:rPr>
          <w:sz w:val="22"/>
        </w:rPr>
        <w:t>Whether</w:t>
      </w:r>
      <w:r>
        <w:rPr>
          <w:spacing w:val="-3"/>
          <w:sz w:val="22"/>
        </w:rPr>
        <w:t> </w:t>
      </w:r>
      <w:r>
        <w:rPr>
          <w:sz w:val="22"/>
        </w:rPr>
        <w:t>users</w:t>
      </w:r>
      <w:r>
        <w:rPr>
          <w:spacing w:val="-3"/>
          <w:sz w:val="22"/>
        </w:rPr>
        <w:t> </w:t>
      </w:r>
      <w:r>
        <w:rPr>
          <w:sz w:val="22"/>
        </w:rPr>
        <w:t>always fill</w:t>
      </w:r>
      <w:r>
        <w:rPr>
          <w:spacing w:val="-4"/>
          <w:sz w:val="22"/>
        </w:rPr>
        <w:t> </w:t>
      </w:r>
      <w:r>
        <w:rPr>
          <w:sz w:val="22"/>
        </w:rPr>
        <w:t>the</w:t>
      </w:r>
      <w:r>
        <w:rPr>
          <w:spacing w:val="-8"/>
          <w:sz w:val="22"/>
        </w:rPr>
        <w:t> </w:t>
      </w:r>
      <w:r>
        <w:rPr>
          <w:sz w:val="22"/>
        </w:rPr>
        <w:t>filter</w:t>
      </w:r>
      <w:r>
        <w:rPr>
          <w:spacing w:val="-5"/>
          <w:sz w:val="22"/>
        </w:rPr>
        <w:t> </w:t>
      </w:r>
      <w:r>
        <w:rPr>
          <w:sz w:val="22"/>
        </w:rPr>
        <w:t>with</w:t>
      </w:r>
      <w:r>
        <w:rPr>
          <w:spacing w:val="-3"/>
          <w:sz w:val="22"/>
        </w:rPr>
        <w:t> </w:t>
      </w:r>
      <w:r>
        <w:rPr>
          <w:sz w:val="22"/>
        </w:rPr>
        <w:t>water</w:t>
      </w:r>
      <w:r>
        <w:rPr>
          <w:spacing w:val="-5"/>
          <w:sz w:val="22"/>
        </w:rPr>
        <w:t> </w:t>
      </w:r>
      <w:r>
        <w:rPr>
          <w:sz w:val="22"/>
        </w:rPr>
        <w:t>from</w:t>
      </w:r>
      <w:r>
        <w:rPr>
          <w:spacing w:val="-4"/>
          <w:sz w:val="22"/>
        </w:rPr>
        <w:t> </w:t>
      </w:r>
      <w:r>
        <w:rPr>
          <w:sz w:val="22"/>
        </w:rPr>
        <w:t>the</w:t>
      </w:r>
      <w:r>
        <w:rPr>
          <w:spacing w:val="-6"/>
          <w:sz w:val="22"/>
        </w:rPr>
        <w:t> </w:t>
      </w:r>
      <w:r>
        <w:rPr>
          <w:sz w:val="22"/>
        </w:rPr>
        <w:t>same</w:t>
      </w:r>
      <w:r>
        <w:rPr>
          <w:spacing w:val="-1"/>
          <w:sz w:val="22"/>
        </w:rPr>
        <w:t> </w:t>
      </w:r>
      <w:r>
        <w:rPr>
          <w:spacing w:val="-2"/>
          <w:sz w:val="22"/>
        </w:rPr>
        <w:t>source</w:t>
      </w:r>
    </w:p>
    <w:p>
      <w:pPr>
        <w:pStyle w:val="BodyText"/>
        <w:spacing w:before="238"/>
      </w:pPr>
    </w:p>
    <w:p>
      <w:pPr>
        <w:pStyle w:val="BodyText"/>
        <w:spacing w:before="1"/>
        <w:ind w:left="360" w:right="394"/>
        <w:jc w:val="both"/>
      </w:pPr>
      <w:r>
        <w:rPr/>
        <w:t>The</w:t>
      </w:r>
      <w:r>
        <w:rPr>
          <w:spacing w:val="-7"/>
        </w:rPr>
        <w:t> </w:t>
      </w:r>
      <w:r>
        <w:rPr/>
        <w:t>following</w:t>
      </w:r>
      <w:r>
        <w:rPr>
          <w:spacing w:val="-1"/>
        </w:rPr>
        <w:t> </w:t>
      </w:r>
      <w:r>
        <w:rPr/>
        <w:t>table</w:t>
      </w:r>
      <w:r>
        <w:rPr>
          <w:spacing w:val="-3"/>
        </w:rPr>
        <w:t> </w:t>
      </w:r>
      <w:r>
        <w:rPr/>
        <w:t>shows</w:t>
      </w:r>
      <w:r>
        <w:rPr>
          <w:spacing w:val="-2"/>
        </w:rPr>
        <w:t> </w:t>
      </w:r>
      <w:r>
        <w:rPr/>
        <w:t>the</w:t>
      </w:r>
      <w:r>
        <w:rPr>
          <w:spacing w:val="-5"/>
        </w:rPr>
        <w:t> </w:t>
      </w:r>
      <w:r>
        <w:rPr/>
        <w:t>biosand</w:t>
      </w:r>
      <w:r>
        <w:rPr>
          <w:spacing w:val="-5"/>
        </w:rPr>
        <w:t> </w:t>
      </w:r>
      <w:r>
        <w:rPr/>
        <w:t>filter</w:t>
      </w:r>
      <w:r>
        <w:rPr>
          <w:spacing w:val="-2"/>
        </w:rPr>
        <w:t> </w:t>
      </w:r>
      <w:r>
        <w:rPr/>
        <w:t>performance</w:t>
      </w:r>
      <w:r>
        <w:rPr>
          <w:spacing w:val="-2"/>
        </w:rPr>
        <w:t> </w:t>
      </w:r>
      <w:r>
        <w:rPr/>
        <w:t>based</w:t>
      </w:r>
      <w:r>
        <w:rPr>
          <w:spacing w:val="-3"/>
        </w:rPr>
        <w:t> </w:t>
      </w:r>
      <w:r>
        <w:rPr/>
        <w:t>on</w:t>
      </w:r>
      <w:r>
        <w:rPr>
          <w:spacing w:val="-5"/>
        </w:rPr>
        <w:t> </w:t>
      </w:r>
      <w:r>
        <w:rPr/>
        <w:t>results</w:t>
      </w:r>
      <w:r>
        <w:rPr>
          <w:spacing w:val="-2"/>
        </w:rPr>
        <w:t> </w:t>
      </w:r>
      <w:r>
        <w:rPr/>
        <w:t>in</w:t>
      </w:r>
      <w:r>
        <w:rPr>
          <w:spacing w:val="-3"/>
        </w:rPr>
        <w:t> </w:t>
      </w:r>
      <w:r>
        <w:rPr/>
        <w:t>published</w:t>
      </w:r>
      <w:r>
        <w:rPr>
          <w:spacing w:val="-3"/>
        </w:rPr>
        <w:t> </w:t>
      </w:r>
      <w:r>
        <w:rPr/>
        <w:t>literature (studies</w:t>
      </w:r>
      <w:r>
        <w:rPr>
          <w:spacing w:val="-4"/>
        </w:rPr>
        <w:t> </w:t>
      </w:r>
      <w:r>
        <w:rPr/>
        <w:t>and</w:t>
      </w:r>
      <w:r>
        <w:rPr>
          <w:spacing w:val="-4"/>
        </w:rPr>
        <w:t> </w:t>
      </w:r>
      <w:r>
        <w:rPr/>
        <w:t>field</w:t>
      </w:r>
      <w:r>
        <w:rPr>
          <w:spacing w:val="-4"/>
        </w:rPr>
        <w:t> </w:t>
      </w:r>
      <w:r>
        <w:rPr/>
        <w:t>trials).</w:t>
      </w:r>
      <w:r>
        <w:rPr>
          <w:spacing w:val="-3"/>
        </w:rPr>
        <w:t> </w:t>
      </w:r>
      <w:r>
        <w:rPr/>
        <w:t>The</w:t>
      </w:r>
      <w:r>
        <w:rPr>
          <w:spacing w:val="-4"/>
        </w:rPr>
        <w:t> </w:t>
      </w:r>
      <w:r>
        <w:rPr/>
        <w:t>table</w:t>
      </w:r>
      <w:r>
        <w:rPr>
          <w:spacing w:val="-2"/>
        </w:rPr>
        <w:t> </w:t>
      </w:r>
      <w:r>
        <w:rPr/>
        <w:t>shows</w:t>
      </w:r>
      <w:r>
        <w:rPr>
          <w:spacing w:val="-4"/>
        </w:rPr>
        <w:t> </w:t>
      </w:r>
      <w:r>
        <w:rPr/>
        <w:t>the</w:t>
      </w:r>
      <w:r>
        <w:rPr>
          <w:spacing w:val="-2"/>
        </w:rPr>
        <w:t> </w:t>
      </w:r>
      <w:r>
        <w:rPr/>
        <w:t>percentage of pathogens</w:t>
      </w:r>
      <w:r>
        <w:rPr>
          <w:spacing w:val="-4"/>
        </w:rPr>
        <w:t> </w:t>
      </w:r>
      <w:r>
        <w:rPr/>
        <w:t>and</w:t>
      </w:r>
      <w:r>
        <w:rPr>
          <w:spacing w:val="-2"/>
        </w:rPr>
        <w:t> </w:t>
      </w:r>
      <w:r>
        <w:rPr/>
        <w:t>turbidity</w:t>
      </w:r>
      <w:r>
        <w:rPr>
          <w:spacing w:val="-2"/>
        </w:rPr>
        <w:t> </w:t>
      </w:r>
      <w:r>
        <w:rPr/>
        <w:t>removed</w:t>
      </w:r>
      <w:r>
        <w:rPr>
          <w:spacing w:val="-2"/>
        </w:rPr>
        <w:t> </w:t>
      </w:r>
      <w:r>
        <w:rPr/>
        <w:t>by the biosand filter.</w:t>
      </w:r>
    </w:p>
    <w:p>
      <w:pPr>
        <w:pStyle w:val="BodyText"/>
        <w:spacing w:after="0"/>
        <w:jc w:val="both"/>
        <w:sectPr>
          <w:pgSz w:w="12240" w:h="15840"/>
          <w:pgMar w:header="712" w:footer="876" w:top="940" w:bottom="1220" w:left="1080" w:right="1080"/>
        </w:sectPr>
      </w:pPr>
    </w:p>
    <w:p>
      <w:pPr>
        <w:pStyle w:val="BodyText"/>
        <w:spacing w:before="223"/>
      </w:pPr>
    </w:p>
    <w:p>
      <w:pPr>
        <w:pStyle w:val="Heading5"/>
        <w:spacing w:before="1"/>
        <w:ind w:left="3"/>
        <w:jc w:val="center"/>
      </w:pPr>
      <w:r>
        <w:rPr/>
        <w:t>Biosand</w:t>
      </w:r>
      <w:r>
        <w:rPr>
          <w:spacing w:val="-6"/>
        </w:rPr>
        <w:t> </w:t>
      </w:r>
      <w:r>
        <w:rPr/>
        <w:t>Filter</w:t>
      </w:r>
      <w:r>
        <w:rPr>
          <w:spacing w:val="-5"/>
        </w:rPr>
        <w:t> </w:t>
      </w:r>
      <w:r>
        <w:rPr/>
        <w:t>Treatment</w:t>
      </w:r>
      <w:r>
        <w:rPr>
          <w:spacing w:val="-4"/>
        </w:rPr>
        <w:t> </w:t>
      </w:r>
      <w:r>
        <w:rPr>
          <w:spacing w:val="-2"/>
        </w:rPr>
        <w:t>Efficiency</w:t>
      </w:r>
    </w:p>
    <w:p>
      <w:pPr>
        <w:pStyle w:val="BodyText"/>
        <w:spacing w:before="8"/>
        <w:rPr>
          <w:rFonts w:ascii="Arial"/>
          <w:b/>
          <w:sz w:val="10"/>
        </w:rPr>
      </w:pPr>
    </w:p>
    <w:tbl>
      <w:tblPr>
        <w:tblW w:w="0" w:type="auto"/>
        <w:jc w:val="left"/>
        <w:tblInd w:w="4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517"/>
        <w:gridCol w:w="1316"/>
        <w:gridCol w:w="1318"/>
        <w:gridCol w:w="1318"/>
        <w:gridCol w:w="1318"/>
        <w:gridCol w:w="1316"/>
        <w:gridCol w:w="1318"/>
      </w:tblGrid>
      <w:tr>
        <w:trPr>
          <w:trHeight w:val="654" w:hRule="atLeast"/>
        </w:trPr>
        <w:tc>
          <w:tcPr>
            <w:tcW w:w="1517" w:type="dxa"/>
          </w:tcPr>
          <w:p>
            <w:pPr>
              <w:pStyle w:val="TableParagraph"/>
              <w:rPr>
                <w:rFonts w:ascii="Times New Roman"/>
                <w:sz w:val="20"/>
              </w:rPr>
            </w:pPr>
          </w:p>
        </w:tc>
        <w:tc>
          <w:tcPr>
            <w:tcW w:w="1316" w:type="dxa"/>
          </w:tcPr>
          <w:p>
            <w:pPr>
              <w:pStyle w:val="TableParagraph"/>
              <w:spacing w:before="148"/>
              <w:ind w:left="261"/>
              <w:rPr>
                <w:rFonts w:ascii="Arial"/>
                <w:b/>
                <w:sz w:val="20"/>
              </w:rPr>
            </w:pPr>
            <w:r>
              <w:rPr>
                <w:rFonts w:ascii="Arial"/>
                <w:b/>
                <w:spacing w:val="-2"/>
                <w:sz w:val="20"/>
              </w:rPr>
              <w:t>Bacteria</w:t>
            </w:r>
          </w:p>
        </w:tc>
        <w:tc>
          <w:tcPr>
            <w:tcW w:w="1318" w:type="dxa"/>
          </w:tcPr>
          <w:p>
            <w:pPr>
              <w:pStyle w:val="TableParagraph"/>
              <w:spacing w:before="148"/>
              <w:ind w:left="6"/>
              <w:jc w:val="center"/>
              <w:rPr>
                <w:rFonts w:ascii="Arial"/>
                <w:b/>
                <w:sz w:val="20"/>
              </w:rPr>
            </w:pPr>
            <w:r>
              <w:rPr>
                <w:rFonts w:ascii="Arial"/>
                <w:b/>
                <w:spacing w:val="-2"/>
                <w:sz w:val="20"/>
              </w:rPr>
              <w:t>Viruses</w:t>
            </w:r>
          </w:p>
        </w:tc>
        <w:tc>
          <w:tcPr>
            <w:tcW w:w="1318" w:type="dxa"/>
          </w:tcPr>
          <w:p>
            <w:pPr>
              <w:pStyle w:val="TableParagraph"/>
              <w:spacing w:before="148"/>
              <w:ind w:left="6" w:right="2"/>
              <w:jc w:val="center"/>
              <w:rPr>
                <w:rFonts w:ascii="Arial"/>
                <w:b/>
                <w:sz w:val="20"/>
              </w:rPr>
            </w:pPr>
            <w:r>
              <w:rPr>
                <w:rFonts w:ascii="Arial"/>
                <w:b/>
                <w:spacing w:val="-2"/>
                <w:sz w:val="20"/>
              </w:rPr>
              <w:t>Protozoa</w:t>
            </w:r>
          </w:p>
        </w:tc>
        <w:tc>
          <w:tcPr>
            <w:tcW w:w="1318" w:type="dxa"/>
          </w:tcPr>
          <w:p>
            <w:pPr>
              <w:pStyle w:val="TableParagraph"/>
              <w:spacing w:before="148"/>
              <w:ind w:left="6" w:right="2"/>
              <w:jc w:val="center"/>
              <w:rPr>
                <w:rFonts w:ascii="Arial"/>
                <w:b/>
                <w:sz w:val="20"/>
              </w:rPr>
            </w:pPr>
            <w:r>
              <w:rPr>
                <w:rFonts w:ascii="Arial"/>
                <w:b/>
                <w:spacing w:val="-2"/>
                <w:sz w:val="20"/>
              </w:rPr>
              <w:t>Helminths</w:t>
            </w:r>
          </w:p>
        </w:tc>
        <w:tc>
          <w:tcPr>
            <w:tcW w:w="1316" w:type="dxa"/>
          </w:tcPr>
          <w:p>
            <w:pPr>
              <w:pStyle w:val="TableParagraph"/>
              <w:spacing w:before="148"/>
              <w:ind w:left="8"/>
              <w:jc w:val="center"/>
              <w:rPr>
                <w:rFonts w:ascii="Arial"/>
                <w:b/>
                <w:sz w:val="20"/>
              </w:rPr>
            </w:pPr>
            <w:r>
              <w:rPr>
                <w:rFonts w:ascii="Arial"/>
                <w:b/>
                <w:spacing w:val="-2"/>
                <w:sz w:val="20"/>
              </w:rPr>
              <w:t>Turbidity</w:t>
            </w:r>
          </w:p>
        </w:tc>
        <w:tc>
          <w:tcPr>
            <w:tcW w:w="1318" w:type="dxa"/>
          </w:tcPr>
          <w:p>
            <w:pPr>
              <w:pStyle w:val="TableParagraph"/>
              <w:spacing w:before="148"/>
              <w:ind w:left="6" w:right="1"/>
              <w:jc w:val="center"/>
              <w:rPr>
                <w:rFonts w:ascii="Arial"/>
                <w:b/>
                <w:sz w:val="20"/>
              </w:rPr>
            </w:pPr>
            <w:r>
              <w:rPr>
                <w:rFonts w:ascii="Arial"/>
                <w:b/>
                <w:spacing w:val="-4"/>
                <w:sz w:val="20"/>
              </w:rPr>
              <w:t>Iron</w:t>
            </w:r>
          </w:p>
        </w:tc>
      </w:tr>
      <w:tr>
        <w:trPr>
          <w:trHeight w:val="757" w:hRule="atLeast"/>
        </w:trPr>
        <w:tc>
          <w:tcPr>
            <w:tcW w:w="1517" w:type="dxa"/>
          </w:tcPr>
          <w:p>
            <w:pPr>
              <w:pStyle w:val="TableParagraph"/>
              <w:spacing w:before="201"/>
              <w:ind w:left="28"/>
              <w:rPr>
                <w:rFonts w:ascii="Arial"/>
                <w:b/>
                <w:sz w:val="20"/>
              </w:rPr>
            </w:pPr>
            <w:r>
              <w:rPr>
                <w:rFonts w:ascii="Arial"/>
                <w:b/>
                <w:spacing w:val="-2"/>
                <w:sz w:val="20"/>
              </w:rPr>
              <w:t>Laboratory</w:t>
            </w:r>
          </w:p>
        </w:tc>
        <w:tc>
          <w:tcPr>
            <w:tcW w:w="1316" w:type="dxa"/>
          </w:tcPr>
          <w:p>
            <w:pPr>
              <w:pStyle w:val="TableParagraph"/>
              <w:spacing w:line="189" w:lineRule="auto" w:before="127"/>
              <w:ind w:left="227" w:firstLine="192"/>
              <w:rPr>
                <w:sz w:val="13"/>
              </w:rPr>
            </w:pPr>
            <w:r>
              <w:rPr>
                <w:sz w:val="20"/>
              </w:rPr>
              <w:t>Up to </w:t>
            </w:r>
            <w:r>
              <w:rPr>
                <w:spacing w:val="-2"/>
                <w:position w:val="-9"/>
                <w:sz w:val="20"/>
              </w:rPr>
              <w:t>98.5%</w:t>
            </w:r>
            <w:r>
              <w:rPr>
                <w:spacing w:val="-2"/>
                <w:sz w:val="13"/>
              </w:rPr>
              <w:t>1,2,3</w:t>
            </w:r>
          </w:p>
        </w:tc>
        <w:tc>
          <w:tcPr>
            <w:tcW w:w="1318" w:type="dxa"/>
          </w:tcPr>
          <w:p>
            <w:pPr>
              <w:pStyle w:val="TableParagraph"/>
              <w:spacing w:before="28"/>
              <w:ind w:left="6"/>
              <w:jc w:val="center"/>
              <w:rPr>
                <w:sz w:val="20"/>
              </w:rPr>
            </w:pPr>
            <w:r>
              <w:rPr>
                <w:sz w:val="20"/>
              </w:rPr>
              <w:t>70</w:t>
            </w:r>
            <w:r>
              <w:rPr>
                <w:spacing w:val="-4"/>
                <w:sz w:val="20"/>
              </w:rPr>
              <w:t> </w:t>
            </w:r>
            <w:r>
              <w:rPr>
                <w:spacing w:val="-5"/>
                <w:sz w:val="20"/>
              </w:rPr>
              <w:t>to</w:t>
            </w:r>
          </w:p>
          <w:p>
            <w:pPr>
              <w:pStyle w:val="TableParagraph"/>
              <w:spacing w:before="120"/>
              <w:ind w:left="6" w:right="1"/>
              <w:jc w:val="center"/>
              <w:rPr>
                <w:sz w:val="20"/>
              </w:rPr>
            </w:pPr>
            <w:r>
              <w:rPr>
                <w:spacing w:val="-2"/>
                <w:sz w:val="20"/>
              </w:rPr>
              <w:t>&gt;99%</w:t>
            </w:r>
            <w:r>
              <w:rPr>
                <w:spacing w:val="-2"/>
                <w:sz w:val="20"/>
                <w:vertAlign w:val="superscript"/>
              </w:rPr>
              <w:t>3,4</w:t>
            </w:r>
          </w:p>
        </w:tc>
        <w:tc>
          <w:tcPr>
            <w:tcW w:w="1318" w:type="dxa"/>
          </w:tcPr>
          <w:p>
            <w:pPr>
              <w:pStyle w:val="TableParagraph"/>
              <w:spacing w:before="203"/>
              <w:ind w:left="6" w:right="1"/>
              <w:jc w:val="center"/>
              <w:rPr>
                <w:sz w:val="20"/>
              </w:rPr>
            </w:pPr>
            <w:r>
              <w:rPr>
                <w:spacing w:val="-2"/>
                <w:sz w:val="20"/>
              </w:rPr>
              <w:t>&gt;99.9%</w:t>
            </w:r>
            <w:r>
              <w:rPr>
                <w:spacing w:val="-2"/>
                <w:sz w:val="20"/>
                <w:vertAlign w:val="superscript"/>
              </w:rPr>
              <w:t>5</w:t>
            </w:r>
          </w:p>
        </w:tc>
        <w:tc>
          <w:tcPr>
            <w:tcW w:w="1318" w:type="dxa"/>
          </w:tcPr>
          <w:p>
            <w:pPr>
              <w:pStyle w:val="TableParagraph"/>
              <w:spacing w:before="203"/>
              <w:ind w:left="6" w:right="4"/>
              <w:jc w:val="center"/>
              <w:rPr>
                <w:sz w:val="20"/>
              </w:rPr>
            </w:pPr>
            <w:r>
              <w:rPr>
                <w:sz w:val="20"/>
              </w:rPr>
              <w:t>Up</w:t>
            </w:r>
            <w:r>
              <w:rPr>
                <w:spacing w:val="-5"/>
                <w:sz w:val="20"/>
              </w:rPr>
              <w:t> </w:t>
            </w:r>
            <w:r>
              <w:rPr>
                <w:sz w:val="20"/>
              </w:rPr>
              <w:t>to</w:t>
            </w:r>
            <w:r>
              <w:rPr>
                <w:spacing w:val="-3"/>
                <w:sz w:val="20"/>
              </w:rPr>
              <w:t> </w:t>
            </w:r>
            <w:r>
              <w:rPr>
                <w:spacing w:val="-2"/>
                <w:sz w:val="20"/>
              </w:rPr>
              <w:t>100%</w:t>
            </w:r>
            <w:r>
              <w:rPr>
                <w:spacing w:val="-2"/>
                <w:sz w:val="20"/>
                <w:vertAlign w:val="superscript"/>
              </w:rPr>
              <w:t>6</w:t>
            </w:r>
          </w:p>
        </w:tc>
        <w:tc>
          <w:tcPr>
            <w:tcW w:w="1316" w:type="dxa"/>
          </w:tcPr>
          <w:p>
            <w:pPr>
              <w:pStyle w:val="TableParagraph"/>
              <w:spacing w:before="203"/>
              <w:ind w:left="8" w:right="4"/>
              <w:jc w:val="center"/>
              <w:rPr>
                <w:sz w:val="20"/>
              </w:rPr>
            </w:pPr>
            <w:r>
              <w:rPr>
                <w:sz w:val="20"/>
              </w:rPr>
              <w:t>95%</w:t>
            </w:r>
            <w:r>
              <w:rPr>
                <w:spacing w:val="-3"/>
                <w:sz w:val="20"/>
              </w:rPr>
              <w:t> </w:t>
            </w:r>
            <w:r>
              <w:rPr>
                <w:sz w:val="20"/>
              </w:rPr>
              <w:t>&lt;1</w:t>
            </w:r>
            <w:r>
              <w:rPr>
                <w:spacing w:val="-6"/>
                <w:sz w:val="20"/>
              </w:rPr>
              <w:t> </w:t>
            </w:r>
            <w:r>
              <w:rPr>
                <w:spacing w:val="-4"/>
                <w:sz w:val="20"/>
              </w:rPr>
              <w:t>NTU</w:t>
            </w:r>
            <w:r>
              <w:rPr>
                <w:spacing w:val="-4"/>
                <w:sz w:val="20"/>
                <w:vertAlign w:val="superscript"/>
              </w:rPr>
              <w:t>1</w:t>
            </w:r>
          </w:p>
        </w:tc>
        <w:tc>
          <w:tcPr>
            <w:tcW w:w="1318" w:type="dxa"/>
          </w:tcPr>
          <w:p>
            <w:pPr>
              <w:pStyle w:val="TableParagraph"/>
              <w:spacing w:before="203"/>
              <w:ind w:left="6" w:right="5"/>
              <w:jc w:val="center"/>
              <w:rPr>
                <w:sz w:val="20"/>
              </w:rPr>
            </w:pPr>
            <w:r>
              <w:rPr>
                <w:sz w:val="20"/>
              </w:rPr>
              <w:t>Not</w:t>
            </w:r>
            <w:r>
              <w:rPr>
                <w:spacing w:val="-5"/>
                <w:sz w:val="20"/>
              </w:rPr>
              <w:t> </w:t>
            </w:r>
            <w:r>
              <w:rPr>
                <w:spacing w:val="-2"/>
                <w:sz w:val="20"/>
              </w:rPr>
              <w:t>available</w:t>
            </w:r>
          </w:p>
        </w:tc>
      </w:tr>
      <w:tr>
        <w:trPr>
          <w:trHeight w:val="640" w:hRule="atLeast"/>
        </w:trPr>
        <w:tc>
          <w:tcPr>
            <w:tcW w:w="1517" w:type="dxa"/>
          </w:tcPr>
          <w:p>
            <w:pPr>
              <w:pStyle w:val="TableParagraph"/>
              <w:spacing w:before="141"/>
              <w:ind w:left="28"/>
              <w:rPr>
                <w:rFonts w:ascii="Arial"/>
                <w:b/>
                <w:sz w:val="20"/>
              </w:rPr>
            </w:pPr>
            <w:r>
              <w:rPr>
                <w:rFonts w:ascii="Arial"/>
                <w:b/>
                <w:spacing w:val="-2"/>
                <w:sz w:val="20"/>
              </w:rPr>
              <w:t>Field</w:t>
            </w:r>
          </w:p>
        </w:tc>
        <w:tc>
          <w:tcPr>
            <w:tcW w:w="1316" w:type="dxa"/>
          </w:tcPr>
          <w:p>
            <w:pPr>
              <w:pStyle w:val="TableParagraph"/>
              <w:spacing w:line="213" w:lineRule="exact" w:before="28"/>
              <w:ind w:left="352"/>
              <w:rPr>
                <w:sz w:val="20"/>
              </w:rPr>
            </w:pPr>
            <w:r>
              <w:rPr>
                <w:sz w:val="20"/>
              </w:rPr>
              <w:t>87.9</w:t>
            </w:r>
            <w:r>
              <w:rPr>
                <w:spacing w:val="-4"/>
                <w:sz w:val="20"/>
              </w:rPr>
              <w:t> </w:t>
            </w:r>
            <w:r>
              <w:rPr>
                <w:spacing w:val="-5"/>
                <w:sz w:val="20"/>
              </w:rPr>
              <w:t>to</w:t>
            </w:r>
          </w:p>
          <w:p>
            <w:pPr>
              <w:pStyle w:val="TableParagraph"/>
              <w:spacing w:line="132" w:lineRule="auto" w:before="21"/>
              <w:ind w:left="47"/>
              <w:rPr>
                <w:sz w:val="13"/>
              </w:rPr>
            </w:pPr>
            <w:r>
              <w:rPr>
                <w:spacing w:val="-2"/>
                <w:position w:val="-9"/>
                <w:sz w:val="20"/>
              </w:rPr>
              <w:t>98.5%</w:t>
            </w:r>
            <w:r>
              <w:rPr>
                <w:spacing w:val="-2"/>
                <w:sz w:val="13"/>
              </w:rPr>
              <w:t>7,8,9,10,11</w:t>
            </w:r>
          </w:p>
        </w:tc>
        <w:tc>
          <w:tcPr>
            <w:tcW w:w="1318" w:type="dxa"/>
          </w:tcPr>
          <w:p>
            <w:pPr>
              <w:pStyle w:val="TableParagraph"/>
              <w:spacing w:before="143"/>
              <w:ind w:left="6" w:right="3"/>
              <w:jc w:val="center"/>
              <w:rPr>
                <w:sz w:val="20"/>
              </w:rPr>
            </w:pPr>
            <w:r>
              <w:rPr>
                <w:sz w:val="20"/>
              </w:rPr>
              <w:t>Not</w:t>
            </w:r>
            <w:r>
              <w:rPr>
                <w:spacing w:val="-5"/>
                <w:sz w:val="20"/>
              </w:rPr>
              <w:t> </w:t>
            </w:r>
            <w:r>
              <w:rPr>
                <w:spacing w:val="-2"/>
                <w:sz w:val="20"/>
              </w:rPr>
              <w:t>available</w:t>
            </w:r>
          </w:p>
        </w:tc>
        <w:tc>
          <w:tcPr>
            <w:tcW w:w="1318" w:type="dxa"/>
          </w:tcPr>
          <w:p>
            <w:pPr>
              <w:pStyle w:val="TableParagraph"/>
              <w:spacing w:before="143"/>
              <w:ind w:left="6" w:right="4"/>
              <w:jc w:val="center"/>
              <w:rPr>
                <w:sz w:val="20"/>
              </w:rPr>
            </w:pPr>
            <w:r>
              <w:rPr>
                <w:sz w:val="20"/>
              </w:rPr>
              <w:t>Not</w:t>
            </w:r>
            <w:r>
              <w:rPr>
                <w:spacing w:val="-5"/>
                <w:sz w:val="20"/>
              </w:rPr>
              <w:t> </w:t>
            </w:r>
            <w:r>
              <w:rPr>
                <w:spacing w:val="-2"/>
                <w:sz w:val="20"/>
              </w:rPr>
              <w:t>available</w:t>
            </w:r>
          </w:p>
        </w:tc>
        <w:tc>
          <w:tcPr>
            <w:tcW w:w="1318" w:type="dxa"/>
          </w:tcPr>
          <w:p>
            <w:pPr>
              <w:pStyle w:val="TableParagraph"/>
              <w:spacing w:before="143"/>
              <w:ind w:left="6" w:right="4"/>
              <w:jc w:val="center"/>
              <w:rPr>
                <w:sz w:val="20"/>
              </w:rPr>
            </w:pPr>
            <w:r>
              <w:rPr>
                <w:sz w:val="20"/>
              </w:rPr>
              <w:t>Up</w:t>
            </w:r>
            <w:r>
              <w:rPr>
                <w:spacing w:val="-5"/>
                <w:sz w:val="20"/>
              </w:rPr>
              <w:t> </w:t>
            </w:r>
            <w:r>
              <w:rPr>
                <w:sz w:val="20"/>
              </w:rPr>
              <w:t>to</w:t>
            </w:r>
            <w:r>
              <w:rPr>
                <w:spacing w:val="-3"/>
                <w:sz w:val="20"/>
              </w:rPr>
              <w:t> </w:t>
            </w:r>
            <w:r>
              <w:rPr>
                <w:spacing w:val="-2"/>
                <w:sz w:val="20"/>
              </w:rPr>
              <w:t>100%</w:t>
            </w:r>
            <w:r>
              <w:rPr>
                <w:spacing w:val="-2"/>
                <w:sz w:val="20"/>
                <w:vertAlign w:val="superscript"/>
              </w:rPr>
              <w:t>6</w:t>
            </w:r>
          </w:p>
        </w:tc>
        <w:tc>
          <w:tcPr>
            <w:tcW w:w="1316" w:type="dxa"/>
          </w:tcPr>
          <w:p>
            <w:pPr>
              <w:pStyle w:val="TableParagraph"/>
              <w:spacing w:before="143"/>
              <w:ind w:left="8" w:right="2"/>
              <w:jc w:val="center"/>
              <w:rPr>
                <w:sz w:val="20"/>
              </w:rPr>
            </w:pPr>
            <w:r>
              <w:rPr>
                <w:spacing w:val="-4"/>
                <w:sz w:val="20"/>
              </w:rPr>
              <w:t>85%</w:t>
            </w:r>
            <w:r>
              <w:rPr>
                <w:spacing w:val="-4"/>
                <w:sz w:val="20"/>
                <w:vertAlign w:val="superscript"/>
              </w:rPr>
              <w:t>8</w:t>
            </w:r>
          </w:p>
        </w:tc>
        <w:tc>
          <w:tcPr>
            <w:tcW w:w="1318" w:type="dxa"/>
          </w:tcPr>
          <w:p>
            <w:pPr>
              <w:pStyle w:val="TableParagraph"/>
              <w:spacing w:before="143"/>
              <w:ind w:left="6" w:right="3"/>
              <w:jc w:val="center"/>
              <w:rPr>
                <w:sz w:val="20"/>
              </w:rPr>
            </w:pPr>
            <w:r>
              <w:rPr>
                <w:spacing w:val="-2"/>
                <w:sz w:val="20"/>
              </w:rPr>
              <w:t>90-95%</w:t>
            </w:r>
            <w:r>
              <w:rPr>
                <w:spacing w:val="-2"/>
                <w:sz w:val="20"/>
                <w:vertAlign w:val="superscript"/>
              </w:rPr>
              <w:t>12</w:t>
            </w:r>
          </w:p>
        </w:tc>
      </w:tr>
    </w:tbl>
    <w:p>
      <w:pPr>
        <w:pStyle w:val="ListParagraph"/>
        <w:numPr>
          <w:ilvl w:val="0"/>
          <w:numId w:val="13"/>
        </w:numPr>
        <w:tabs>
          <w:tab w:pos="493" w:val="left" w:leader="none"/>
        </w:tabs>
        <w:spacing w:line="181" w:lineRule="exact" w:before="0" w:after="0"/>
        <w:ind w:left="493" w:right="0" w:hanging="133"/>
        <w:jc w:val="left"/>
        <w:rPr>
          <w:sz w:val="16"/>
        </w:rPr>
      </w:pPr>
      <w:r>
        <w:rPr>
          <w:sz w:val="16"/>
        </w:rPr>
        <w:t>Buzunis</w:t>
      </w:r>
      <w:r>
        <w:rPr>
          <w:spacing w:val="-5"/>
          <w:sz w:val="16"/>
        </w:rPr>
        <w:t> </w:t>
      </w:r>
      <w:r>
        <w:rPr>
          <w:spacing w:val="-2"/>
          <w:sz w:val="16"/>
        </w:rPr>
        <w:t>(1995)</w:t>
      </w:r>
    </w:p>
    <w:p>
      <w:pPr>
        <w:pStyle w:val="ListParagraph"/>
        <w:numPr>
          <w:ilvl w:val="0"/>
          <w:numId w:val="13"/>
        </w:numPr>
        <w:tabs>
          <w:tab w:pos="493" w:val="left" w:leader="none"/>
        </w:tabs>
        <w:spacing w:line="183" w:lineRule="exact" w:before="0" w:after="0"/>
        <w:ind w:left="493" w:right="0" w:hanging="133"/>
        <w:jc w:val="left"/>
        <w:rPr>
          <w:sz w:val="16"/>
        </w:rPr>
      </w:pPr>
      <w:r>
        <w:rPr>
          <w:sz w:val="16"/>
        </w:rPr>
        <w:t>Baumgartner</w:t>
      </w:r>
      <w:r>
        <w:rPr>
          <w:spacing w:val="-8"/>
          <w:sz w:val="16"/>
        </w:rPr>
        <w:t> </w:t>
      </w:r>
      <w:r>
        <w:rPr>
          <w:spacing w:val="-2"/>
          <w:sz w:val="16"/>
        </w:rPr>
        <w:t>(2006)</w:t>
      </w:r>
    </w:p>
    <w:p>
      <w:pPr>
        <w:pStyle w:val="ListParagraph"/>
        <w:numPr>
          <w:ilvl w:val="0"/>
          <w:numId w:val="13"/>
        </w:numPr>
        <w:tabs>
          <w:tab w:pos="493" w:val="left" w:leader="none"/>
        </w:tabs>
        <w:spacing w:line="240" w:lineRule="auto" w:before="1" w:after="0"/>
        <w:ind w:left="493" w:right="0" w:hanging="133"/>
        <w:jc w:val="left"/>
        <w:rPr>
          <w:sz w:val="16"/>
        </w:rPr>
      </w:pPr>
      <w:r>
        <w:rPr>
          <w:sz w:val="16"/>
        </w:rPr>
        <w:t>Jenkins</w:t>
      </w:r>
      <w:r>
        <w:rPr>
          <w:spacing w:val="-4"/>
          <w:sz w:val="16"/>
        </w:rPr>
        <w:t> </w:t>
      </w:r>
      <w:r>
        <w:rPr>
          <w:sz w:val="16"/>
        </w:rPr>
        <w:t>et</w:t>
      </w:r>
      <w:r>
        <w:rPr>
          <w:spacing w:val="-3"/>
          <w:sz w:val="16"/>
        </w:rPr>
        <w:t> </w:t>
      </w:r>
      <w:r>
        <w:rPr>
          <w:sz w:val="16"/>
        </w:rPr>
        <w:t>al.</w:t>
      </w:r>
      <w:r>
        <w:rPr>
          <w:spacing w:val="-3"/>
          <w:sz w:val="16"/>
        </w:rPr>
        <w:t> </w:t>
      </w:r>
      <w:r>
        <w:rPr>
          <w:spacing w:val="-2"/>
          <w:sz w:val="16"/>
        </w:rPr>
        <w:t>(2011)</w:t>
      </w:r>
    </w:p>
    <w:p>
      <w:pPr>
        <w:pStyle w:val="ListParagraph"/>
        <w:numPr>
          <w:ilvl w:val="0"/>
          <w:numId w:val="13"/>
        </w:numPr>
        <w:tabs>
          <w:tab w:pos="493" w:val="left" w:leader="none"/>
        </w:tabs>
        <w:spacing w:line="183" w:lineRule="exact" w:before="1" w:after="0"/>
        <w:ind w:left="493" w:right="0" w:hanging="133"/>
        <w:jc w:val="left"/>
        <w:rPr>
          <w:sz w:val="16"/>
        </w:rPr>
      </w:pPr>
      <w:r>
        <w:rPr>
          <w:sz w:val="16"/>
        </w:rPr>
        <w:t>Elliott</w:t>
      </w:r>
      <w:r>
        <w:rPr>
          <w:spacing w:val="-6"/>
          <w:sz w:val="16"/>
        </w:rPr>
        <w:t> </w:t>
      </w:r>
      <w:r>
        <w:rPr>
          <w:sz w:val="16"/>
        </w:rPr>
        <w:t>et</w:t>
      </w:r>
      <w:r>
        <w:rPr>
          <w:spacing w:val="-3"/>
          <w:sz w:val="16"/>
        </w:rPr>
        <w:t> </w:t>
      </w:r>
      <w:r>
        <w:rPr>
          <w:sz w:val="16"/>
        </w:rPr>
        <w:t>al.</w:t>
      </w:r>
      <w:r>
        <w:rPr>
          <w:spacing w:val="-3"/>
          <w:sz w:val="16"/>
        </w:rPr>
        <w:t> </w:t>
      </w:r>
      <w:r>
        <w:rPr>
          <w:spacing w:val="-2"/>
          <w:sz w:val="16"/>
        </w:rPr>
        <w:t>(2008)</w:t>
      </w:r>
    </w:p>
    <w:p>
      <w:pPr>
        <w:pStyle w:val="ListParagraph"/>
        <w:numPr>
          <w:ilvl w:val="0"/>
          <w:numId w:val="13"/>
        </w:numPr>
        <w:tabs>
          <w:tab w:pos="493" w:val="left" w:leader="none"/>
        </w:tabs>
        <w:spacing w:line="183" w:lineRule="exact" w:before="0" w:after="0"/>
        <w:ind w:left="493" w:right="0" w:hanging="133"/>
        <w:jc w:val="left"/>
        <w:rPr>
          <w:sz w:val="16"/>
        </w:rPr>
      </w:pPr>
      <w:r>
        <w:rPr>
          <w:sz w:val="16"/>
        </w:rPr>
        <w:t>Palmateer</w:t>
      </w:r>
      <w:r>
        <w:rPr>
          <w:spacing w:val="-4"/>
          <w:sz w:val="16"/>
        </w:rPr>
        <w:t> </w:t>
      </w:r>
      <w:r>
        <w:rPr>
          <w:sz w:val="16"/>
        </w:rPr>
        <w:t>et</w:t>
      </w:r>
      <w:r>
        <w:rPr>
          <w:spacing w:val="-4"/>
          <w:sz w:val="16"/>
        </w:rPr>
        <w:t> </w:t>
      </w:r>
      <w:r>
        <w:rPr>
          <w:sz w:val="16"/>
        </w:rPr>
        <w:t>al.</w:t>
      </w:r>
      <w:r>
        <w:rPr>
          <w:spacing w:val="-4"/>
          <w:sz w:val="16"/>
        </w:rPr>
        <w:t> </w:t>
      </w:r>
      <w:r>
        <w:rPr>
          <w:spacing w:val="-2"/>
          <w:sz w:val="16"/>
        </w:rPr>
        <w:t>(1997)</w:t>
      </w:r>
    </w:p>
    <w:p>
      <w:pPr>
        <w:pStyle w:val="ListParagraph"/>
        <w:numPr>
          <w:ilvl w:val="0"/>
          <w:numId w:val="13"/>
        </w:numPr>
        <w:tabs>
          <w:tab w:pos="493" w:val="left" w:leader="none"/>
        </w:tabs>
        <w:spacing w:line="240" w:lineRule="auto" w:before="1" w:after="0"/>
        <w:ind w:left="493" w:right="0" w:hanging="133"/>
        <w:jc w:val="left"/>
        <w:rPr>
          <w:sz w:val="16"/>
        </w:rPr>
      </w:pPr>
      <w:r>
        <w:rPr>
          <w:sz w:val="16"/>
        </w:rPr>
        <w:t>Not</w:t>
      </w:r>
      <w:r>
        <w:rPr>
          <w:spacing w:val="-4"/>
          <w:sz w:val="16"/>
        </w:rPr>
        <w:t> </w:t>
      </w:r>
      <w:r>
        <w:rPr>
          <w:sz w:val="16"/>
        </w:rPr>
        <w:t>researched.</w:t>
      </w:r>
      <w:r>
        <w:rPr>
          <w:spacing w:val="-5"/>
          <w:sz w:val="16"/>
        </w:rPr>
        <w:t> </w:t>
      </w:r>
      <w:r>
        <w:rPr>
          <w:sz w:val="16"/>
        </w:rPr>
        <w:t>However,</w:t>
      </w:r>
      <w:r>
        <w:rPr>
          <w:spacing w:val="-3"/>
          <w:sz w:val="16"/>
        </w:rPr>
        <w:t> </w:t>
      </w:r>
      <w:r>
        <w:rPr>
          <w:sz w:val="16"/>
        </w:rPr>
        <w:t>helminths</w:t>
      </w:r>
      <w:r>
        <w:rPr>
          <w:spacing w:val="-3"/>
          <w:sz w:val="16"/>
        </w:rPr>
        <w:t> </w:t>
      </w:r>
      <w:r>
        <w:rPr>
          <w:sz w:val="16"/>
        </w:rPr>
        <w:t>are</w:t>
      </w:r>
      <w:r>
        <w:rPr>
          <w:spacing w:val="-7"/>
          <w:sz w:val="16"/>
        </w:rPr>
        <w:t> </w:t>
      </w:r>
      <w:r>
        <w:rPr>
          <w:sz w:val="16"/>
        </w:rPr>
        <w:t>too</w:t>
      </w:r>
      <w:r>
        <w:rPr>
          <w:spacing w:val="-6"/>
          <w:sz w:val="16"/>
        </w:rPr>
        <w:t> </w:t>
      </w:r>
      <w:r>
        <w:rPr>
          <w:sz w:val="16"/>
        </w:rPr>
        <w:t>large</w:t>
      </w:r>
      <w:r>
        <w:rPr>
          <w:spacing w:val="-4"/>
          <w:sz w:val="16"/>
        </w:rPr>
        <w:t> </w:t>
      </w:r>
      <w:r>
        <w:rPr>
          <w:sz w:val="16"/>
        </w:rPr>
        <w:t>to</w:t>
      </w:r>
      <w:r>
        <w:rPr>
          <w:spacing w:val="-4"/>
          <w:sz w:val="16"/>
        </w:rPr>
        <w:t> </w:t>
      </w:r>
      <w:r>
        <w:rPr>
          <w:sz w:val="16"/>
        </w:rPr>
        <w:t>pass</w:t>
      </w:r>
      <w:r>
        <w:rPr>
          <w:spacing w:val="-3"/>
          <w:sz w:val="16"/>
        </w:rPr>
        <w:t> </w:t>
      </w:r>
      <w:r>
        <w:rPr>
          <w:sz w:val="16"/>
        </w:rPr>
        <w:t>between</w:t>
      </w:r>
      <w:r>
        <w:rPr>
          <w:spacing w:val="-4"/>
          <w:sz w:val="16"/>
        </w:rPr>
        <w:t> </w:t>
      </w:r>
      <w:r>
        <w:rPr>
          <w:sz w:val="16"/>
        </w:rPr>
        <w:t>the</w:t>
      </w:r>
      <w:r>
        <w:rPr>
          <w:spacing w:val="-6"/>
          <w:sz w:val="16"/>
        </w:rPr>
        <w:t> </w:t>
      </w:r>
      <w:r>
        <w:rPr>
          <w:sz w:val="16"/>
        </w:rPr>
        <w:t>sand,</w:t>
      </w:r>
      <w:r>
        <w:rPr>
          <w:spacing w:val="-5"/>
          <w:sz w:val="16"/>
        </w:rPr>
        <w:t> </w:t>
      </w:r>
      <w:r>
        <w:rPr>
          <w:sz w:val="16"/>
        </w:rPr>
        <w:t>up</w:t>
      </w:r>
      <w:r>
        <w:rPr>
          <w:spacing w:val="-5"/>
          <w:sz w:val="16"/>
        </w:rPr>
        <w:t> </w:t>
      </w:r>
      <w:r>
        <w:rPr>
          <w:sz w:val="16"/>
        </w:rPr>
        <w:t>to</w:t>
      </w:r>
      <w:r>
        <w:rPr>
          <w:spacing w:val="-7"/>
          <w:sz w:val="16"/>
        </w:rPr>
        <w:t> </w:t>
      </w:r>
      <w:r>
        <w:rPr>
          <w:sz w:val="16"/>
        </w:rPr>
        <w:t>100%</w:t>
      </w:r>
      <w:r>
        <w:rPr>
          <w:spacing w:val="-5"/>
          <w:sz w:val="16"/>
        </w:rPr>
        <w:t> </w:t>
      </w:r>
      <w:r>
        <w:rPr>
          <w:sz w:val="16"/>
        </w:rPr>
        <w:t>removal</w:t>
      </w:r>
      <w:r>
        <w:rPr>
          <w:spacing w:val="-3"/>
          <w:sz w:val="16"/>
        </w:rPr>
        <w:t> </w:t>
      </w:r>
      <w:r>
        <w:rPr>
          <w:sz w:val="16"/>
        </w:rPr>
        <w:t>efficiency</w:t>
      </w:r>
      <w:r>
        <w:rPr>
          <w:spacing w:val="-7"/>
          <w:sz w:val="16"/>
        </w:rPr>
        <w:t> </w:t>
      </w:r>
      <w:r>
        <w:rPr>
          <w:sz w:val="16"/>
        </w:rPr>
        <w:t>is</w:t>
      </w:r>
      <w:r>
        <w:rPr>
          <w:spacing w:val="-4"/>
          <w:sz w:val="16"/>
        </w:rPr>
        <w:t> </w:t>
      </w:r>
      <w:r>
        <w:rPr>
          <w:spacing w:val="-2"/>
          <w:sz w:val="16"/>
        </w:rPr>
        <w:t>assumed</w:t>
      </w:r>
    </w:p>
    <w:p>
      <w:pPr>
        <w:pStyle w:val="ListParagraph"/>
        <w:numPr>
          <w:ilvl w:val="0"/>
          <w:numId w:val="13"/>
        </w:numPr>
        <w:tabs>
          <w:tab w:pos="493" w:val="left" w:leader="none"/>
        </w:tabs>
        <w:spacing w:line="183" w:lineRule="exact" w:before="1" w:after="0"/>
        <w:ind w:left="493" w:right="0" w:hanging="133"/>
        <w:jc w:val="left"/>
        <w:rPr>
          <w:sz w:val="16"/>
        </w:rPr>
      </w:pPr>
      <w:r>
        <w:rPr>
          <w:sz w:val="16"/>
        </w:rPr>
        <w:t>Earwaker</w:t>
      </w:r>
      <w:r>
        <w:rPr>
          <w:spacing w:val="-10"/>
          <w:sz w:val="16"/>
        </w:rPr>
        <w:t> </w:t>
      </w:r>
      <w:r>
        <w:rPr>
          <w:spacing w:val="-2"/>
          <w:sz w:val="16"/>
        </w:rPr>
        <w:t>(2006)</w:t>
      </w:r>
    </w:p>
    <w:p>
      <w:pPr>
        <w:pStyle w:val="ListParagraph"/>
        <w:numPr>
          <w:ilvl w:val="0"/>
          <w:numId w:val="13"/>
        </w:numPr>
        <w:tabs>
          <w:tab w:pos="493" w:val="left" w:leader="none"/>
        </w:tabs>
        <w:spacing w:line="183" w:lineRule="exact" w:before="0" w:after="0"/>
        <w:ind w:left="493" w:right="0" w:hanging="133"/>
        <w:jc w:val="left"/>
        <w:rPr>
          <w:sz w:val="16"/>
        </w:rPr>
      </w:pPr>
      <w:r>
        <w:rPr>
          <w:sz w:val="16"/>
        </w:rPr>
        <w:t>Duke</w:t>
      </w:r>
      <w:r>
        <w:rPr>
          <w:spacing w:val="-4"/>
          <w:sz w:val="16"/>
        </w:rPr>
        <w:t> </w:t>
      </w:r>
      <w:r>
        <w:rPr>
          <w:sz w:val="16"/>
        </w:rPr>
        <w:t>&amp;</w:t>
      </w:r>
      <w:r>
        <w:rPr>
          <w:spacing w:val="-2"/>
          <w:sz w:val="16"/>
        </w:rPr>
        <w:t> </w:t>
      </w:r>
      <w:r>
        <w:rPr>
          <w:sz w:val="16"/>
        </w:rPr>
        <w:t>Baker</w:t>
      </w:r>
      <w:r>
        <w:rPr>
          <w:spacing w:val="-4"/>
          <w:sz w:val="16"/>
        </w:rPr>
        <w:t> </w:t>
      </w:r>
      <w:r>
        <w:rPr>
          <w:spacing w:val="-2"/>
          <w:sz w:val="16"/>
        </w:rPr>
        <w:t>(2005)</w:t>
      </w:r>
    </w:p>
    <w:p>
      <w:pPr>
        <w:pStyle w:val="ListParagraph"/>
        <w:numPr>
          <w:ilvl w:val="0"/>
          <w:numId w:val="13"/>
        </w:numPr>
        <w:tabs>
          <w:tab w:pos="493" w:val="left" w:leader="none"/>
        </w:tabs>
        <w:spacing w:line="240" w:lineRule="auto" w:before="0" w:after="0"/>
        <w:ind w:left="493" w:right="0" w:hanging="133"/>
        <w:jc w:val="left"/>
        <w:rPr>
          <w:sz w:val="16"/>
        </w:rPr>
      </w:pPr>
      <w:r>
        <w:rPr>
          <w:sz w:val="16"/>
        </w:rPr>
        <w:t>Aiken</w:t>
      </w:r>
      <w:r>
        <w:rPr>
          <w:spacing w:val="-5"/>
          <w:sz w:val="16"/>
        </w:rPr>
        <w:t> </w:t>
      </w:r>
      <w:r>
        <w:rPr>
          <w:sz w:val="16"/>
        </w:rPr>
        <w:t>et</w:t>
      </w:r>
      <w:r>
        <w:rPr>
          <w:spacing w:val="-4"/>
          <w:sz w:val="16"/>
        </w:rPr>
        <w:t> </w:t>
      </w:r>
      <w:r>
        <w:rPr>
          <w:sz w:val="16"/>
        </w:rPr>
        <w:t>al.</w:t>
      </w:r>
      <w:r>
        <w:rPr>
          <w:spacing w:val="-2"/>
          <w:sz w:val="16"/>
        </w:rPr>
        <w:t> (2011)</w:t>
      </w:r>
    </w:p>
    <w:p>
      <w:pPr>
        <w:pStyle w:val="ListParagraph"/>
        <w:numPr>
          <w:ilvl w:val="0"/>
          <w:numId w:val="13"/>
        </w:numPr>
        <w:tabs>
          <w:tab w:pos="582" w:val="left" w:leader="none"/>
        </w:tabs>
        <w:spacing w:line="183" w:lineRule="exact" w:before="1" w:after="0"/>
        <w:ind w:left="582" w:right="0" w:hanging="222"/>
        <w:jc w:val="left"/>
        <w:rPr>
          <w:sz w:val="16"/>
        </w:rPr>
      </w:pPr>
      <w:r>
        <w:rPr>
          <w:sz w:val="16"/>
        </w:rPr>
        <w:t>Stauber</w:t>
      </w:r>
      <w:r>
        <w:rPr>
          <w:spacing w:val="-4"/>
          <w:sz w:val="16"/>
        </w:rPr>
        <w:t> </w:t>
      </w:r>
      <w:r>
        <w:rPr>
          <w:sz w:val="16"/>
        </w:rPr>
        <w:t>et</w:t>
      </w:r>
      <w:r>
        <w:rPr>
          <w:spacing w:val="-3"/>
          <w:sz w:val="16"/>
        </w:rPr>
        <w:t> </w:t>
      </w:r>
      <w:r>
        <w:rPr>
          <w:sz w:val="16"/>
        </w:rPr>
        <w:t>al.</w:t>
      </w:r>
      <w:r>
        <w:rPr>
          <w:spacing w:val="-3"/>
          <w:sz w:val="16"/>
        </w:rPr>
        <w:t> </w:t>
      </w:r>
      <w:r>
        <w:rPr>
          <w:sz w:val="16"/>
        </w:rPr>
        <w:t>(2011);</w:t>
      </w:r>
      <w:r>
        <w:rPr>
          <w:spacing w:val="-5"/>
          <w:sz w:val="16"/>
        </w:rPr>
        <w:t> </w:t>
      </w:r>
      <w:r>
        <w:rPr>
          <w:sz w:val="16"/>
        </w:rPr>
        <w:t>study</w:t>
      </w:r>
      <w:r>
        <w:rPr>
          <w:spacing w:val="-4"/>
          <w:sz w:val="16"/>
        </w:rPr>
        <w:t> </w:t>
      </w:r>
      <w:r>
        <w:rPr>
          <w:sz w:val="16"/>
        </w:rPr>
        <w:t>of</w:t>
      </w:r>
      <w:r>
        <w:rPr>
          <w:spacing w:val="-5"/>
          <w:sz w:val="16"/>
        </w:rPr>
        <w:t> </w:t>
      </w:r>
      <w:r>
        <w:rPr>
          <w:sz w:val="16"/>
        </w:rPr>
        <w:t>plastic</w:t>
      </w:r>
      <w:r>
        <w:rPr>
          <w:spacing w:val="-4"/>
          <w:sz w:val="16"/>
        </w:rPr>
        <w:t> BSFs</w:t>
      </w:r>
    </w:p>
    <w:p>
      <w:pPr>
        <w:pStyle w:val="ListParagraph"/>
        <w:numPr>
          <w:ilvl w:val="0"/>
          <w:numId w:val="13"/>
        </w:numPr>
        <w:tabs>
          <w:tab w:pos="582" w:val="left" w:leader="none"/>
        </w:tabs>
        <w:spacing w:line="183" w:lineRule="exact" w:before="0" w:after="0"/>
        <w:ind w:left="582" w:right="0" w:hanging="222"/>
        <w:jc w:val="left"/>
        <w:rPr>
          <w:sz w:val="16"/>
        </w:rPr>
      </w:pPr>
      <w:r>
        <w:rPr>
          <w:sz w:val="16"/>
        </w:rPr>
        <w:t>Murphy</w:t>
      </w:r>
      <w:r>
        <w:rPr>
          <w:spacing w:val="-4"/>
          <w:sz w:val="16"/>
        </w:rPr>
        <w:t> </w:t>
      </w:r>
      <w:r>
        <w:rPr>
          <w:sz w:val="16"/>
        </w:rPr>
        <w:t>et</w:t>
      </w:r>
      <w:r>
        <w:rPr>
          <w:spacing w:val="-2"/>
          <w:sz w:val="16"/>
        </w:rPr>
        <w:t> </w:t>
      </w:r>
      <w:r>
        <w:rPr>
          <w:sz w:val="16"/>
        </w:rPr>
        <w:t>al</w:t>
      </w:r>
      <w:r>
        <w:rPr>
          <w:spacing w:val="-1"/>
          <w:sz w:val="16"/>
        </w:rPr>
        <w:t> </w:t>
      </w:r>
      <w:r>
        <w:rPr>
          <w:spacing w:val="-2"/>
          <w:sz w:val="16"/>
        </w:rPr>
        <w:t>(2010)</w:t>
      </w:r>
    </w:p>
    <w:p>
      <w:pPr>
        <w:pStyle w:val="ListParagraph"/>
        <w:numPr>
          <w:ilvl w:val="0"/>
          <w:numId w:val="13"/>
        </w:numPr>
        <w:tabs>
          <w:tab w:pos="582" w:val="left" w:leader="none"/>
        </w:tabs>
        <w:spacing w:line="240" w:lineRule="auto" w:before="1" w:after="0"/>
        <w:ind w:left="582" w:right="0" w:hanging="222"/>
        <w:jc w:val="left"/>
        <w:rPr>
          <w:sz w:val="16"/>
        </w:rPr>
      </w:pPr>
      <w:r>
        <w:rPr>
          <w:sz w:val="16"/>
        </w:rPr>
        <w:t>Ngai</w:t>
      </w:r>
      <w:r>
        <w:rPr>
          <w:spacing w:val="-1"/>
          <w:sz w:val="16"/>
        </w:rPr>
        <w:t> </w:t>
      </w:r>
      <w:r>
        <w:rPr>
          <w:sz w:val="16"/>
        </w:rPr>
        <w:t>et</w:t>
      </w:r>
      <w:r>
        <w:rPr>
          <w:spacing w:val="-3"/>
          <w:sz w:val="16"/>
        </w:rPr>
        <w:t> </w:t>
      </w:r>
      <w:r>
        <w:rPr>
          <w:sz w:val="16"/>
        </w:rPr>
        <w:t>al.</w:t>
      </w:r>
      <w:r>
        <w:rPr>
          <w:spacing w:val="-2"/>
          <w:sz w:val="16"/>
        </w:rPr>
        <w:t> (2004)</w:t>
      </w:r>
    </w:p>
    <w:p>
      <w:pPr>
        <w:pStyle w:val="BodyText"/>
        <w:rPr>
          <w:sz w:val="16"/>
        </w:rPr>
      </w:pPr>
    </w:p>
    <w:p>
      <w:pPr>
        <w:pStyle w:val="BodyText"/>
        <w:spacing w:before="6"/>
        <w:rPr>
          <w:sz w:val="16"/>
        </w:rPr>
      </w:pPr>
    </w:p>
    <w:p>
      <w:pPr>
        <w:pStyle w:val="BodyText"/>
        <w:ind w:left="360" w:right="386"/>
      </w:pPr>
      <w:r>
        <w:rPr/>
        <w:t>Several studies have been done to estimate the health impact of using biosand filters. Overall, these</w:t>
      </w:r>
      <w:r>
        <w:rPr>
          <w:spacing w:val="-3"/>
        </w:rPr>
        <w:t> </w:t>
      </w:r>
      <w:r>
        <w:rPr/>
        <w:t>studies</w:t>
      </w:r>
      <w:r>
        <w:rPr>
          <w:spacing w:val="-3"/>
        </w:rPr>
        <w:t> </w:t>
      </w:r>
      <w:r>
        <w:rPr/>
        <w:t>estimate</w:t>
      </w:r>
      <w:r>
        <w:rPr>
          <w:spacing w:val="-3"/>
        </w:rPr>
        <w:t> </w:t>
      </w:r>
      <w:r>
        <w:rPr/>
        <w:t>a</w:t>
      </w:r>
      <w:r>
        <w:rPr>
          <w:spacing w:val="-7"/>
        </w:rPr>
        <w:t> </w:t>
      </w:r>
      <w:r>
        <w:rPr/>
        <w:t>30-61%</w:t>
      </w:r>
      <w:r>
        <w:rPr>
          <w:spacing w:val="-4"/>
        </w:rPr>
        <w:t> </w:t>
      </w:r>
      <w:r>
        <w:rPr/>
        <w:t>reduction</w:t>
      </w:r>
      <w:r>
        <w:rPr>
          <w:spacing w:val="-3"/>
        </w:rPr>
        <w:t> </w:t>
      </w:r>
      <w:r>
        <w:rPr/>
        <w:t>in</w:t>
      </w:r>
      <w:r>
        <w:rPr>
          <w:spacing w:val="-3"/>
        </w:rPr>
        <w:t> </w:t>
      </w:r>
      <w:r>
        <w:rPr/>
        <w:t>diarrhea</w:t>
      </w:r>
      <w:r>
        <w:rPr>
          <w:spacing w:val="-3"/>
        </w:rPr>
        <w:t> </w:t>
      </w:r>
      <w:r>
        <w:rPr/>
        <w:t>among</w:t>
      </w:r>
      <w:r>
        <w:rPr>
          <w:spacing w:val="-1"/>
        </w:rPr>
        <w:t> </w:t>
      </w:r>
      <w:r>
        <w:rPr/>
        <w:t>all</w:t>
      </w:r>
      <w:r>
        <w:rPr>
          <w:spacing w:val="-3"/>
        </w:rPr>
        <w:t> </w:t>
      </w:r>
      <w:r>
        <w:rPr/>
        <w:t>age</w:t>
      </w:r>
      <w:r>
        <w:rPr>
          <w:spacing w:val="-7"/>
        </w:rPr>
        <w:t> </w:t>
      </w:r>
      <w:r>
        <w:rPr/>
        <w:t>groups,</w:t>
      </w:r>
      <w:r>
        <w:rPr>
          <w:spacing w:val="-2"/>
        </w:rPr>
        <w:t> </w:t>
      </w:r>
      <w:r>
        <w:rPr/>
        <w:t>including children under the age of five (an</w:t>
      </w:r>
      <w:r>
        <w:rPr>
          <w:spacing w:val="-3"/>
        </w:rPr>
        <w:t> </w:t>
      </w:r>
      <w:r>
        <w:rPr/>
        <w:t>especially vulnerable population), from using a biosand filter (Sobsey, 2007; Stauber, 2007; Aiken et al., 2011; Stauber et al., 2011).</w:t>
      </w:r>
    </w:p>
    <w:p>
      <w:pPr>
        <w:pStyle w:val="BodyText"/>
      </w:pPr>
    </w:p>
    <w:p>
      <w:pPr>
        <w:pStyle w:val="BodyText"/>
        <w:ind w:left="360" w:right="440"/>
      </w:pPr>
      <w:r>
        <w:rPr/>
        <w:t>The World Health Organization guideline for safe drinking water is zero fecal bacteria (WHO, 2011).</w:t>
      </w:r>
      <w:r>
        <w:rPr>
          <w:spacing w:val="-4"/>
        </w:rPr>
        <w:t> </w:t>
      </w:r>
      <w:r>
        <w:rPr/>
        <w:t>Because</w:t>
      </w:r>
      <w:r>
        <w:rPr>
          <w:spacing w:val="-5"/>
        </w:rPr>
        <w:t> </w:t>
      </w:r>
      <w:r>
        <w:rPr/>
        <w:t>the</w:t>
      </w:r>
      <w:r>
        <w:rPr>
          <w:spacing w:val="-3"/>
        </w:rPr>
        <w:t> </w:t>
      </w:r>
      <w:r>
        <w:rPr/>
        <w:t>biosand</w:t>
      </w:r>
      <w:r>
        <w:rPr>
          <w:spacing w:val="-5"/>
        </w:rPr>
        <w:t> </w:t>
      </w:r>
      <w:r>
        <w:rPr/>
        <w:t>filter</w:t>
      </w:r>
      <w:r>
        <w:rPr>
          <w:spacing w:val="-4"/>
        </w:rPr>
        <w:t> </w:t>
      </w:r>
      <w:r>
        <w:rPr/>
        <w:t>does</w:t>
      </w:r>
      <w:r>
        <w:rPr>
          <w:spacing w:val="-5"/>
        </w:rPr>
        <w:t> </w:t>
      </w:r>
      <w:r>
        <w:rPr/>
        <w:t>not</w:t>
      </w:r>
      <w:r>
        <w:rPr>
          <w:spacing w:val="-4"/>
        </w:rPr>
        <w:t> </w:t>
      </w:r>
      <w:r>
        <w:rPr/>
        <w:t>remove</w:t>
      </w:r>
      <w:r>
        <w:rPr>
          <w:spacing w:val="-3"/>
        </w:rPr>
        <w:t> </w:t>
      </w:r>
      <w:r>
        <w:rPr/>
        <w:t>all</w:t>
      </w:r>
      <w:r>
        <w:rPr>
          <w:spacing w:val="-3"/>
        </w:rPr>
        <w:t> </w:t>
      </w:r>
      <w:r>
        <w:rPr/>
        <w:t>pathogens,</w:t>
      </w:r>
      <w:r>
        <w:rPr>
          <w:spacing w:val="-1"/>
        </w:rPr>
        <w:t> </w:t>
      </w:r>
      <w:r>
        <w:rPr/>
        <w:t>CAWST</w:t>
      </w:r>
      <w:r>
        <w:rPr>
          <w:spacing w:val="-5"/>
        </w:rPr>
        <w:t> </w:t>
      </w:r>
      <w:r>
        <w:rPr/>
        <w:t>recommends</w:t>
      </w:r>
      <w:r>
        <w:rPr>
          <w:spacing w:val="-3"/>
        </w:rPr>
        <w:t> </w:t>
      </w:r>
      <w:r>
        <w:rPr/>
        <w:t>users disinfect their filtered water.</w:t>
      </w:r>
    </w:p>
    <w:p>
      <w:pPr>
        <w:pStyle w:val="BodyText"/>
        <w:spacing w:before="1"/>
      </w:pPr>
    </w:p>
    <w:p>
      <w:pPr>
        <w:pStyle w:val="BodyText"/>
        <w:ind w:left="360" w:right="440"/>
      </w:pPr>
      <w:r>
        <w:rPr/>
        <w:t>In addition to removing microbiological contaminants and turbidity, the biosand filter can also remove iron</w:t>
      </w:r>
      <w:r>
        <w:rPr>
          <w:spacing w:val="-1"/>
        </w:rPr>
        <w:t> </w:t>
      </w:r>
      <w:r>
        <w:rPr/>
        <w:t>from water. In areas where iron in the water is a problem (it can turn laundry and food</w:t>
      </w:r>
      <w:r>
        <w:rPr>
          <w:spacing w:val="-4"/>
        </w:rPr>
        <w:t> </w:t>
      </w:r>
      <w:r>
        <w:rPr/>
        <w:t>red),</w:t>
      </w:r>
      <w:r>
        <w:rPr>
          <w:spacing w:val="-3"/>
        </w:rPr>
        <w:t> </w:t>
      </w:r>
      <w:r>
        <w:rPr/>
        <w:t>this</w:t>
      </w:r>
      <w:r>
        <w:rPr>
          <w:spacing w:val="-1"/>
        </w:rPr>
        <w:t> </w:t>
      </w:r>
      <w:r>
        <w:rPr/>
        <w:t>can</w:t>
      </w:r>
      <w:r>
        <w:rPr>
          <w:spacing w:val="-4"/>
        </w:rPr>
        <w:t> </w:t>
      </w:r>
      <w:r>
        <w:rPr/>
        <w:t>help</w:t>
      </w:r>
      <w:r>
        <w:rPr>
          <w:spacing w:val="-4"/>
        </w:rPr>
        <w:t> </w:t>
      </w:r>
      <w:r>
        <w:rPr/>
        <w:t>gain</w:t>
      </w:r>
      <w:r>
        <w:rPr>
          <w:spacing w:val="-2"/>
        </w:rPr>
        <w:t> </w:t>
      </w:r>
      <w:r>
        <w:rPr/>
        <w:t>people’s</w:t>
      </w:r>
      <w:r>
        <w:rPr>
          <w:spacing w:val="-1"/>
        </w:rPr>
        <w:t> </w:t>
      </w:r>
      <w:r>
        <w:rPr/>
        <w:t>acceptance</w:t>
      </w:r>
      <w:r>
        <w:rPr>
          <w:spacing w:val="-6"/>
        </w:rPr>
        <w:t> </w:t>
      </w:r>
      <w:r>
        <w:rPr/>
        <w:t>of the</w:t>
      </w:r>
      <w:r>
        <w:rPr>
          <w:spacing w:val="-4"/>
        </w:rPr>
        <w:t> </w:t>
      </w:r>
      <w:r>
        <w:rPr/>
        <w:t>filter.</w:t>
      </w:r>
      <w:r>
        <w:rPr>
          <w:spacing w:val="-3"/>
        </w:rPr>
        <w:t> </w:t>
      </w:r>
      <w:r>
        <w:rPr/>
        <w:t>The</w:t>
      </w:r>
      <w:r>
        <w:rPr>
          <w:spacing w:val="-7"/>
        </w:rPr>
        <w:t> </w:t>
      </w:r>
      <w:r>
        <w:rPr/>
        <w:t>filter</w:t>
      </w:r>
      <w:r>
        <w:rPr>
          <w:spacing w:val="-3"/>
        </w:rPr>
        <w:t> </w:t>
      </w:r>
      <w:r>
        <w:rPr/>
        <w:t>can</w:t>
      </w:r>
      <w:r>
        <w:rPr>
          <w:spacing w:val="-4"/>
        </w:rPr>
        <w:t> </w:t>
      </w:r>
      <w:r>
        <w:rPr/>
        <w:t>also</w:t>
      </w:r>
      <w:r>
        <w:rPr>
          <w:spacing w:val="-2"/>
        </w:rPr>
        <w:t> </w:t>
      </w:r>
      <w:r>
        <w:rPr/>
        <w:t>remove</w:t>
      </w:r>
      <w:r>
        <w:rPr>
          <w:spacing w:val="-2"/>
        </w:rPr>
        <w:t> </w:t>
      </w:r>
      <w:r>
        <w:rPr/>
        <w:t>some heavy metals, although the long-term removal ability of the filter for metals has not been well </w:t>
      </w:r>
      <w:r>
        <w:rPr>
          <w:spacing w:val="-2"/>
        </w:rPr>
        <w:t>studied.</w:t>
      </w:r>
    </w:p>
    <w:p>
      <w:pPr>
        <w:pStyle w:val="BodyText"/>
      </w:pPr>
    </w:p>
    <w:p>
      <w:pPr>
        <w:pStyle w:val="BodyText"/>
        <w:ind w:left="360" w:right="440"/>
      </w:pPr>
      <w:r>
        <w:rPr/>
        <w:t>Like all filters, the biosand filter cannot remove dissolved organic or synthetic chemicals (such as</w:t>
      </w:r>
      <w:r>
        <w:rPr>
          <w:spacing w:val="-3"/>
        </w:rPr>
        <w:t> </w:t>
      </w:r>
      <w:r>
        <w:rPr/>
        <w:t>pesticides),</w:t>
      </w:r>
      <w:r>
        <w:rPr>
          <w:spacing w:val="-4"/>
        </w:rPr>
        <w:t> </w:t>
      </w:r>
      <w:r>
        <w:rPr/>
        <w:t>hormones,</w:t>
      </w:r>
      <w:r>
        <w:rPr>
          <w:spacing w:val="-1"/>
        </w:rPr>
        <w:t> </w:t>
      </w:r>
      <w:r>
        <w:rPr/>
        <w:t>or</w:t>
      </w:r>
      <w:r>
        <w:rPr>
          <w:spacing w:val="-2"/>
        </w:rPr>
        <w:t> </w:t>
      </w:r>
      <w:r>
        <w:rPr/>
        <w:t>other</w:t>
      </w:r>
      <w:r>
        <w:rPr>
          <w:spacing w:val="-4"/>
        </w:rPr>
        <w:t> </w:t>
      </w:r>
      <w:r>
        <w:rPr/>
        <w:t>dissolved</w:t>
      </w:r>
      <w:r>
        <w:rPr>
          <w:spacing w:val="-3"/>
        </w:rPr>
        <w:t> </w:t>
      </w:r>
      <w:r>
        <w:rPr/>
        <w:t>substances.</w:t>
      </w:r>
      <w:r>
        <w:rPr>
          <w:spacing w:val="-4"/>
        </w:rPr>
        <w:t> </w:t>
      </w:r>
      <w:r>
        <w:rPr/>
        <w:t>It</w:t>
      </w:r>
      <w:r>
        <w:rPr>
          <w:spacing w:val="-4"/>
        </w:rPr>
        <w:t> </w:t>
      </w:r>
      <w:r>
        <w:rPr/>
        <w:t>will</w:t>
      </w:r>
      <w:r>
        <w:rPr>
          <w:spacing w:val="-3"/>
        </w:rPr>
        <w:t> </w:t>
      </w:r>
      <w:r>
        <w:rPr/>
        <w:t>also</w:t>
      </w:r>
      <w:r>
        <w:rPr>
          <w:spacing w:val="-3"/>
        </w:rPr>
        <w:t> </w:t>
      </w:r>
      <w:r>
        <w:rPr/>
        <w:t>not</w:t>
      </w:r>
      <w:r>
        <w:rPr>
          <w:spacing w:val="-2"/>
        </w:rPr>
        <w:t> </w:t>
      </w:r>
      <w:r>
        <w:rPr/>
        <w:t>usually</w:t>
      </w:r>
      <w:r>
        <w:rPr>
          <w:spacing w:val="-5"/>
        </w:rPr>
        <w:t> </w:t>
      </w:r>
      <w:r>
        <w:rPr/>
        <w:t>remove</w:t>
      </w:r>
      <w:r>
        <w:rPr>
          <w:spacing w:val="-5"/>
        </w:rPr>
        <w:t> </w:t>
      </w:r>
      <w:r>
        <w:rPr/>
        <w:t>fluoride from water.</w:t>
      </w:r>
      <w:r>
        <w:rPr>
          <w:spacing w:val="-1"/>
        </w:rPr>
        <w:t> </w:t>
      </w:r>
      <w:r>
        <w:rPr/>
        <w:t>Whether the filter will remove some metals and chemicals depends on the general chemistry of the water being poured into</w:t>
      </w:r>
      <w:r>
        <w:rPr>
          <w:spacing w:val="-2"/>
        </w:rPr>
        <w:t> </w:t>
      </w:r>
      <w:r>
        <w:rPr/>
        <w:t>the filter. The amount of certain chemicals (or metals) in the water may either increase or decrease the filter’s removal of other chemicals or metals from the water.</w:t>
      </w:r>
    </w:p>
    <w:p>
      <w:pPr>
        <w:pStyle w:val="BodyText"/>
        <w:spacing w:after="0"/>
        <w:sectPr>
          <w:pgSz w:w="12240" w:h="15840"/>
          <w:pgMar w:header="712" w:footer="876" w:top="940" w:bottom="1220" w:left="1080" w:right="1080"/>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628800">
                <wp:simplePos x="0" y="0"/>
                <wp:positionH relativeFrom="page">
                  <wp:posOffset>896416</wp:posOffset>
                </wp:positionH>
                <wp:positionV relativeFrom="paragraph">
                  <wp:posOffset>233958</wp:posOffset>
                </wp:positionV>
                <wp:extent cx="5981065" cy="6350"/>
                <wp:effectExtent l="0" t="0" r="0" b="0"/>
                <wp:wrapTopAndBottom/>
                <wp:docPr id="195" name="Graphic 195"/>
                <wp:cNvGraphicFramePr>
                  <a:graphicFrameLocks/>
                </wp:cNvGraphicFramePr>
                <a:graphic>
                  <a:graphicData uri="http://schemas.microsoft.com/office/word/2010/wordprocessingShape">
                    <wps:wsp>
                      <wps:cNvPr id="195" name="Graphic 195"/>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87680;mso-wrap-distance-left:0;mso-wrap-distance-right:0" id="docshape158" filled="true" fillcolor="#000000" stroked="false">
                <v:fill type="solid"/>
                <w10:wrap type="topAndBottom"/>
              </v:rect>
            </w:pict>
          </mc:Fallback>
        </mc:AlternateContent>
      </w:r>
      <w:bookmarkStart w:name="What Will Tell Me If a Filter is Working" w:id="37"/>
      <w:bookmarkEnd w:id="37"/>
      <w:r>
        <w:rPr>
          <w:b w:val="0"/>
        </w:rPr>
      </w:r>
      <w:bookmarkStart w:name="_bookmark18" w:id="38"/>
      <w:bookmarkEnd w:id="38"/>
      <w:r>
        <w:rPr>
          <w:b w:val="0"/>
        </w:rPr>
      </w:r>
      <w:r>
        <w:rPr/>
        <w:t>What</w:t>
      </w:r>
      <w:r>
        <w:rPr>
          <w:spacing w:val="-3"/>
        </w:rPr>
        <w:t> </w:t>
      </w:r>
      <w:r>
        <w:rPr/>
        <w:t>Will</w:t>
      </w:r>
      <w:r>
        <w:rPr>
          <w:spacing w:val="2"/>
        </w:rPr>
        <w:t> </w:t>
      </w:r>
      <w:r>
        <w:rPr/>
        <w:t>Tell</w:t>
      </w:r>
      <w:r>
        <w:rPr>
          <w:spacing w:val="-1"/>
        </w:rPr>
        <w:t> </w:t>
      </w:r>
      <w:r>
        <w:rPr/>
        <w:t>Me</w:t>
      </w:r>
      <w:r>
        <w:rPr>
          <w:spacing w:val="-2"/>
        </w:rPr>
        <w:t> </w:t>
      </w:r>
      <w:r>
        <w:rPr/>
        <w:t>If</w:t>
      </w:r>
      <w:r>
        <w:rPr>
          <w:spacing w:val="-3"/>
        </w:rPr>
        <w:t> </w:t>
      </w:r>
      <w:r>
        <w:rPr/>
        <w:t>a</w:t>
      </w:r>
      <w:r>
        <w:rPr>
          <w:spacing w:val="-1"/>
        </w:rPr>
        <w:t> </w:t>
      </w:r>
      <w:r>
        <w:rPr/>
        <w:t>Filter</w:t>
      </w:r>
      <w:r>
        <w:rPr>
          <w:spacing w:val="-2"/>
        </w:rPr>
        <w:t> </w:t>
      </w:r>
      <w:r>
        <w:rPr/>
        <w:t>is</w:t>
      </w:r>
      <w:r>
        <w:rPr>
          <w:spacing w:val="-3"/>
        </w:rPr>
        <w:t> </w:t>
      </w:r>
      <w:r>
        <w:rPr/>
        <w:t>Working</w:t>
      </w:r>
      <w:r>
        <w:rPr>
          <w:spacing w:val="-3"/>
        </w:rPr>
        <w:t> </w:t>
      </w:r>
      <w:r>
        <w:rPr>
          <w:spacing w:val="-2"/>
        </w:rPr>
        <w:t>Well?</w:t>
      </w:r>
    </w:p>
    <w:p>
      <w:pPr>
        <w:pStyle w:val="BodyText"/>
        <w:spacing w:before="132"/>
        <w:ind w:left="377" w:right="1314"/>
      </w:pPr>
      <w:r>
        <w:rPr/>
        <w:t>There are 8 points that can tell you if a filter is treating water well. They are called the </w:t>
      </w:r>
      <w:r>
        <w:rPr>
          <w:rFonts w:ascii="Arial"/>
          <w:b/>
        </w:rPr>
        <w:t>8</w:t>
      </w:r>
      <w:r>
        <w:rPr>
          <w:rFonts w:ascii="Arial"/>
          <w:b/>
          <w:spacing w:val="-2"/>
        </w:rPr>
        <w:t> </w:t>
      </w:r>
      <w:r>
        <w:rPr>
          <w:rFonts w:ascii="Arial"/>
          <w:b/>
        </w:rPr>
        <w:t>Key</w:t>
      </w:r>
      <w:r>
        <w:rPr>
          <w:rFonts w:ascii="Arial"/>
          <w:b/>
          <w:spacing w:val="-6"/>
        </w:rPr>
        <w:t> </w:t>
      </w:r>
      <w:r>
        <w:rPr>
          <w:rFonts w:ascii="Arial"/>
          <w:b/>
        </w:rPr>
        <w:t>Filter</w:t>
      </w:r>
      <w:r>
        <w:rPr>
          <w:rFonts w:ascii="Arial"/>
          <w:b/>
          <w:spacing w:val="-1"/>
        </w:rPr>
        <w:t> </w:t>
      </w:r>
      <w:r>
        <w:rPr>
          <w:rFonts w:ascii="Arial"/>
          <w:b/>
        </w:rPr>
        <w:t>Performance</w:t>
      </w:r>
      <w:r>
        <w:rPr>
          <w:rFonts w:ascii="Arial"/>
          <w:b/>
          <w:spacing w:val="-2"/>
        </w:rPr>
        <w:t> </w:t>
      </w:r>
      <w:r>
        <w:rPr>
          <w:rFonts w:ascii="Arial"/>
          <w:b/>
        </w:rPr>
        <w:t>Points</w:t>
      </w:r>
      <w:r>
        <w:rPr/>
        <w:t>.</w:t>
      </w:r>
      <w:r>
        <w:rPr>
          <w:spacing w:val="-3"/>
        </w:rPr>
        <w:t> </w:t>
      </w:r>
      <w:r>
        <w:rPr/>
        <w:t>If</w:t>
      </w:r>
      <w:r>
        <w:rPr>
          <w:spacing w:val="-3"/>
        </w:rPr>
        <w:t> </w:t>
      </w:r>
      <w:r>
        <w:rPr/>
        <w:t>these</w:t>
      </w:r>
      <w:r>
        <w:rPr>
          <w:spacing w:val="-2"/>
        </w:rPr>
        <w:t> </w:t>
      </w:r>
      <w:r>
        <w:rPr/>
        <w:t>8</w:t>
      </w:r>
      <w:r>
        <w:rPr>
          <w:spacing w:val="-4"/>
        </w:rPr>
        <w:t> </w:t>
      </w:r>
      <w:r>
        <w:rPr/>
        <w:t>points</w:t>
      </w:r>
      <w:r>
        <w:rPr>
          <w:spacing w:val="-1"/>
        </w:rPr>
        <w:t> </w:t>
      </w:r>
      <w:r>
        <w:rPr/>
        <w:t>are</w:t>
      </w:r>
      <w:r>
        <w:rPr>
          <w:spacing w:val="-4"/>
        </w:rPr>
        <w:t> </w:t>
      </w:r>
      <w:r>
        <w:rPr/>
        <w:t>met,</w:t>
      </w:r>
      <w:r>
        <w:rPr>
          <w:spacing w:val="-3"/>
        </w:rPr>
        <w:t> </w:t>
      </w:r>
      <w:r>
        <w:rPr/>
        <w:t>you</w:t>
      </w:r>
      <w:r>
        <w:rPr>
          <w:spacing w:val="-2"/>
        </w:rPr>
        <w:t> </w:t>
      </w:r>
      <w:r>
        <w:rPr/>
        <w:t>can</w:t>
      </w:r>
      <w:r>
        <w:rPr>
          <w:spacing w:val="-2"/>
        </w:rPr>
        <w:t> </w:t>
      </w:r>
      <w:r>
        <w:rPr/>
        <w:t>be</w:t>
      </w:r>
      <w:r>
        <w:rPr>
          <w:spacing w:val="-7"/>
        </w:rPr>
        <w:t> </w:t>
      </w:r>
      <w:r>
        <w:rPr/>
        <w:t>confident</w:t>
      </w:r>
      <w:r>
        <w:rPr>
          <w:spacing w:val="-3"/>
        </w:rPr>
        <w:t> </w:t>
      </w:r>
      <w:r>
        <w:rPr/>
        <w:t>that the filter is removing most microbiological contaminants.</w:t>
      </w:r>
    </w:p>
    <w:p>
      <w:pPr>
        <w:pStyle w:val="BodyText"/>
      </w:pPr>
    </w:p>
    <w:p>
      <w:pPr>
        <w:pStyle w:val="BodyText"/>
        <w:spacing w:before="132"/>
      </w:pPr>
    </w:p>
    <w:p>
      <w:pPr>
        <w:pStyle w:val="ListParagraph"/>
        <w:numPr>
          <w:ilvl w:val="0"/>
          <w:numId w:val="14"/>
        </w:numPr>
        <w:tabs>
          <w:tab w:pos="716" w:val="left" w:leader="none"/>
        </w:tabs>
        <w:spacing w:line="240" w:lineRule="auto" w:before="0" w:after="0"/>
        <w:ind w:left="410" w:right="5228" w:firstLine="0"/>
        <w:jc w:val="left"/>
        <w:rPr>
          <w:sz w:val="22"/>
        </w:rPr>
      </w:pPr>
      <w:r>
        <w:rPr>
          <w:sz w:val="22"/>
        </w:rPr>
        <w:drawing>
          <wp:anchor distT="0" distB="0" distL="0" distR="0" allowOverlap="1" layoutInCell="1" locked="0" behindDoc="0" simplePos="0" relativeHeight="15771136">
            <wp:simplePos x="0" y="0"/>
            <wp:positionH relativeFrom="page">
              <wp:posOffset>3862704</wp:posOffset>
            </wp:positionH>
            <wp:positionV relativeFrom="paragraph">
              <wp:posOffset>-317304</wp:posOffset>
            </wp:positionV>
            <wp:extent cx="2244863" cy="2086040"/>
            <wp:effectExtent l="0" t="0" r="0" b="0"/>
            <wp:wrapNone/>
            <wp:docPr id="196" name="Image 196"/>
            <wp:cNvGraphicFramePr>
              <a:graphicFrameLocks/>
            </wp:cNvGraphicFramePr>
            <a:graphic>
              <a:graphicData uri="http://schemas.openxmlformats.org/drawingml/2006/picture">
                <pic:pic>
                  <pic:nvPicPr>
                    <pic:cNvPr id="196" name="Image 196"/>
                    <pic:cNvPicPr/>
                  </pic:nvPicPr>
                  <pic:blipFill>
                    <a:blip r:embed="rId82" cstate="print"/>
                    <a:stretch>
                      <a:fillRect/>
                    </a:stretch>
                  </pic:blipFill>
                  <pic:spPr>
                    <a:xfrm>
                      <a:off x="0" y="0"/>
                      <a:ext cx="2244863" cy="2086040"/>
                    </a:xfrm>
                    <a:prstGeom prst="rect">
                      <a:avLst/>
                    </a:prstGeom>
                  </pic:spPr>
                </pic:pic>
              </a:graphicData>
            </a:graphic>
          </wp:anchor>
        </w:drawing>
      </w:r>
      <w:r>
        <w:rPr>
          <w:rFonts w:ascii="Arial"/>
          <w:b/>
          <w:sz w:val="22"/>
        </w:rPr>
        <w:t>The filter was installed more than 30 days</w:t>
      </w:r>
      <w:r>
        <w:rPr>
          <w:rFonts w:ascii="Arial"/>
          <w:b/>
          <w:spacing w:val="-4"/>
          <w:sz w:val="22"/>
        </w:rPr>
        <w:t> </w:t>
      </w:r>
      <w:r>
        <w:rPr>
          <w:rFonts w:ascii="Arial"/>
          <w:b/>
          <w:sz w:val="22"/>
        </w:rPr>
        <w:t>ago.</w:t>
      </w:r>
      <w:r>
        <w:rPr>
          <w:rFonts w:ascii="Arial"/>
          <w:b/>
          <w:spacing w:val="40"/>
          <w:sz w:val="22"/>
        </w:rPr>
        <w:t> </w:t>
      </w:r>
      <w:r>
        <w:rPr>
          <w:sz w:val="22"/>
        </w:rPr>
        <w:t>It</w:t>
      </w:r>
      <w:r>
        <w:rPr>
          <w:spacing w:val="-5"/>
          <w:sz w:val="22"/>
        </w:rPr>
        <w:t> </w:t>
      </w:r>
      <w:r>
        <w:rPr>
          <w:sz w:val="22"/>
        </w:rPr>
        <w:t>takes</w:t>
      </w:r>
      <w:r>
        <w:rPr>
          <w:spacing w:val="-4"/>
          <w:sz w:val="22"/>
        </w:rPr>
        <w:t> </w:t>
      </w:r>
      <w:r>
        <w:rPr>
          <w:sz w:val="22"/>
        </w:rPr>
        <w:t>30</w:t>
      </w:r>
      <w:r>
        <w:rPr>
          <w:spacing w:val="-6"/>
          <w:sz w:val="22"/>
        </w:rPr>
        <w:t> </w:t>
      </w:r>
      <w:r>
        <w:rPr>
          <w:sz w:val="22"/>
        </w:rPr>
        <w:t>days</w:t>
      </w:r>
      <w:r>
        <w:rPr>
          <w:spacing w:val="-3"/>
          <w:sz w:val="22"/>
        </w:rPr>
        <w:t> </w:t>
      </w:r>
      <w:r>
        <w:rPr>
          <w:sz w:val="22"/>
        </w:rPr>
        <w:t>for</w:t>
      </w:r>
      <w:r>
        <w:rPr>
          <w:spacing w:val="-5"/>
          <w:sz w:val="22"/>
        </w:rPr>
        <w:t> </w:t>
      </w:r>
      <w:r>
        <w:rPr>
          <w:sz w:val="22"/>
        </w:rPr>
        <w:t>the</w:t>
      </w:r>
      <w:r>
        <w:rPr>
          <w:spacing w:val="-6"/>
          <w:sz w:val="22"/>
        </w:rPr>
        <w:t> </w:t>
      </w:r>
      <w:r>
        <w:rPr>
          <w:sz w:val="22"/>
        </w:rPr>
        <w:t>biolayer</w:t>
      </w:r>
      <w:r>
        <w:rPr>
          <w:spacing w:val="-3"/>
          <w:sz w:val="22"/>
        </w:rPr>
        <w:t> </w:t>
      </w:r>
      <w:r>
        <w:rPr>
          <w:sz w:val="22"/>
        </w:rPr>
        <w:t>to grow and be working well.</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88"/>
      </w:pPr>
    </w:p>
    <w:p>
      <w:pPr>
        <w:pStyle w:val="ListParagraph"/>
        <w:numPr>
          <w:ilvl w:val="0"/>
          <w:numId w:val="14"/>
        </w:numPr>
        <w:tabs>
          <w:tab w:pos="5361" w:val="left" w:leader="none"/>
        </w:tabs>
        <w:spacing w:line="240" w:lineRule="auto" w:before="0" w:after="0"/>
        <w:ind w:left="5055" w:right="1243" w:firstLine="0"/>
        <w:jc w:val="left"/>
        <w:rPr>
          <w:sz w:val="22"/>
        </w:rPr>
      </w:pPr>
      <w:r>
        <w:rPr>
          <w:sz w:val="22"/>
        </w:rPr>
        <w:drawing>
          <wp:anchor distT="0" distB="0" distL="0" distR="0" allowOverlap="1" layoutInCell="1" locked="0" behindDoc="0" simplePos="0" relativeHeight="15770112">
            <wp:simplePos x="0" y="0"/>
            <wp:positionH relativeFrom="page">
              <wp:posOffset>4123383</wp:posOffset>
            </wp:positionH>
            <wp:positionV relativeFrom="paragraph">
              <wp:posOffset>1380216</wp:posOffset>
            </wp:positionV>
            <wp:extent cx="2891768" cy="1873117"/>
            <wp:effectExtent l="0" t="0" r="0" b="0"/>
            <wp:wrapNone/>
            <wp:docPr id="197" name="Image 197"/>
            <wp:cNvGraphicFramePr>
              <a:graphicFrameLocks/>
            </wp:cNvGraphicFramePr>
            <a:graphic>
              <a:graphicData uri="http://schemas.openxmlformats.org/drawingml/2006/picture">
                <pic:pic>
                  <pic:nvPicPr>
                    <pic:cNvPr id="197" name="Image 197"/>
                    <pic:cNvPicPr/>
                  </pic:nvPicPr>
                  <pic:blipFill>
                    <a:blip r:embed="rId83" cstate="print"/>
                    <a:stretch>
                      <a:fillRect/>
                    </a:stretch>
                  </pic:blipFill>
                  <pic:spPr>
                    <a:xfrm>
                      <a:off x="0" y="0"/>
                      <a:ext cx="2891768" cy="1873117"/>
                    </a:xfrm>
                    <a:prstGeom prst="rect">
                      <a:avLst/>
                    </a:prstGeom>
                  </pic:spPr>
                </pic:pic>
              </a:graphicData>
            </a:graphic>
          </wp:anchor>
        </w:drawing>
      </w:r>
      <w:r>
        <w:rPr>
          <w:sz w:val="22"/>
        </w:rPr>
        <w:drawing>
          <wp:anchor distT="0" distB="0" distL="0" distR="0" allowOverlap="1" layoutInCell="1" locked="0" behindDoc="0" simplePos="0" relativeHeight="15771648">
            <wp:simplePos x="0" y="0"/>
            <wp:positionH relativeFrom="page">
              <wp:posOffset>839469</wp:posOffset>
            </wp:positionH>
            <wp:positionV relativeFrom="paragraph">
              <wp:posOffset>-479066</wp:posOffset>
            </wp:positionV>
            <wp:extent cx="2955873" cy="1600784"/>
            <wp:effectExtent l="0" t="0" r="0" b="0"/>
            <wp:wrapNone/>
            <wp:docPr id="198" name="Image 198"/>
            <wp:cNvGraphicFramePr>
              <a:graphicFrameLocks/>
            </wp:cNvGraphicFramePr>
            <a:graphic>
              <a:graphicData uri="http://schemas.openxmlformats.org/drawingml/2006/picture">
                <pic:pic>
                  <pic:nvPicPr>
                    <pic:cNvPr id="198" name="Image 198"/>
                    <pic:cNvPicPr/>
                  </pic:nvPicPr>
                  <pic:blipFill>
                    <a:blip r:embed="rId84" cstate="print"/>
                    <a:stretch>
                      <a:fillRect/>
                    </a:stretch>
                  </pic:blipFill>
                  <pic:spPr>
                    <a:xfrm>
                      <a:off x="0" y="0"/>
                      <a:ext cx="2955873" cy="1600784"/>
                    </a:xfrm>
                    <a:prstGeom prst="rect">
                      <a:avLst/>
                    </a:prstGeom>
                  </pic:spPr>
                </pic:pic>
              </a:graphicData>
            </a:graphic>
          </wp:anchor>
        </w:drawing>
      </w:r>
      <w:r>
        <w:rPr>
          <w:rFonts w:ascii="Arial" w:hAnsi="Arial"/>
          <w:b/>
          <w:sz w:val="22"/>
        </w:rPr>
        <w:t>The filter is used at least once every</w:t>
      </w:r>
      <w:r>
        <w:rPr>
          <w:rFonts w:ascii="Arial" w:hAnsi="Arial"/>
          <w:b/>
          <w:spacing w:val="-9"/>
          <w:sz w:val="22"/>
        </w:rPr>
        <w:t> </w:t>
      </w:r>
      <w:r>
        <w:rPr>
          <w:rFonts w:ascii="Arial" w:hAnsi="Arial"/>
          <w:b/>
          <w:sz w:val="22"/>
        </w:rPr>
        <w:t>day,</w:t>
      </w:r>
      <w:r>
        <w:rPr>
          <w:rFonts w:ascii="Arial" w:hAnsi="Arial"/>
          <w:b/>
          <w:spacing w:val="-6"/>
          <w:sz w:val="22"/>
        </w:rPr>
        <w:t> </w:t>
      </w:r>
      <w:r>
        <w:rPr>
          <w:rFonts w:ascii="Arial" w:hAnsi="Arial"/>
          <w:b/>
          <w:sz w:val="22"/>
        </w:rPr>
        <w:t>with</w:t>
      </w:r>
      <w:r>
        <w:rPr>
          <w:rFonts w:ascii="Arial" w:hAnsi="Arial"/>
          <w:b/>
          <w:spacing w:val="-9"/>
          <w:sz w:val="22"/>
        </w:rPr>
        <w:t> </w:t>
      </w:r>
      <w:r>
        <w:rPr>
          <w:rFonts w:ascii="Arial" w:hAnsi="Arial"/>
          <w:b/>
          <w:sz w:val="22"/>
        </w:rPr>
        <w:t>water</w:t>
      </w:r>
      <w:r>
        <w:rPr>
          <w:rFonts w:ascii="Arial" w:hAnsi="Arial"/>
          <w:b/>
          <w:spacing w:val="-6"/>
          <w:sz w:val="22"/>
        </w:rPr>
        <w:t> </w:t>
      </w:r>
      <w:r>
        <w:rPr>
          <w:rFonts w:ascii="Arial" w:hAnsi="Arial"/>
          <w:b/>
          <w:sz w:val="22"/>
        </w:rPr>
        <w:t>from</w:t>
      </w:r>
      <w:r>
        <w:rPr>
          <w:rFonts w:ascii="Arial" w:hAnsi="Arial"/>
          <w:b/>
          <w:spacing w:val="-4"/>
          <w:sz w:val="22"/>
        </w:rPr>
        <w:t> </w:t>
      </w:r>
      <w:r>
        <w:rPr>
          <w:rFonts w:ascii="Arial" w:hAnsi="Arial"/>
          <w:b/>
          <w:sz w:val="22"/>
        </w:rPr>
        <w:t>the</w:t>
      </w:r>
      <w:r>
        <w:rPr>
          <w:rFonts w:ascii="Arial" w:hAnsi="Arial"/>
          <w:b/>
          <w:spacing w:val="-5"/>
          <w:sz w:val="22"/>
        </w:rPr>
        <w:t> </w:t>
      </w:r>
      <w:r>
        <w:rPr>
          <w:rFonts w:ascii="Arial" w:hAnsi="Arial"/>
          <w:b/>
          <w:sz w:val="22"/>
        </w:rPr>
        <w:t>same source every time.</w:t>
      </w:r>
      <w:r>
        <w:rPr>
          <w:rFonts w:ascii="Arial" w:hAnsi="Arial"/>
          <w:b/>
          <w:spacing w:val="40"/>
          <w:sz w:val="22"/>
        </w:rPr>
        <w:t> </w:t>
      </w:r>
      <w:r>
        <w:rPr>
          <w:sz w:val="22"/>
        </w:rPr>
        <w:t>Don’t forget the Pause Period: after the water stops running, you must wait at least 1 hour before filling it again.</w:t>
      </w:r>
    </w:p>
    <w:p>
      <w:pPr>
        <w:pStyle w:val="BodyText"/>
      </w:pPr>
    </w:p>
    <w:p>
      <w:pPr>
        <w:pStyle w:val="BodyText"/>
      </w:pPr>
    </w:p>
    <w:p>
      <w:pPr>
        <w:pStyle w:val="BodyText"/>
        <w:spacing w:before="153"/>
      </w:pPr>
    </w:p>
    <w:p>
      <w:pPr>
        <w:pStyle w:val="Heading5"/>
        <w:numPr>
          <w:ilvl w:val="0"/>
          <w:numId w:val="14"/>
        </w:numPr>
        <w:tabs>
          <w:tab w:pos="728" w:val="left" w:leader="none"/>
        </w:tabs>
        <w:spacing w:line="240" w:lineRule="auto" w:before="1" w:after="0"/>
        <w:ind w:left="728" w:right="0" w:hanging="306"/>
        <w:jc w:val="left"/>
      </w:pPr>
      <w:r>
        <w:rPr/>
        <w:t>The</w:t>
      </w:r>
      <w:r>
        <w:rPr>
          <w:spacing w:val="-4"/>
        </w:rPr>
        <w:t> </w:t>
      </w:r>
      <w:r>
        <w:rPr/>
        <w:t>water</w:t>
      </w:r>
      <w:r>
        <w:rPr>
          <w:spacing w:val="-1"/>
        </w:rPr>
        <w:t> </w:t>
      </w:r>
      <w:r>
        <w:rPr/>
        <w:t>poured</w:t>
      </w:r>
      <w:r>
        <w:rPr>
          <w:spacing w:val="-4"/>
        </w:rPr>
        <w:t> </w:t>
      </w:r>
      <w:r>
        <w:rPr/>
        <w:t>into</w:t>
      </w:r>
      <w:r>
        <w:rPr>
          <w:spacing w:val="-2"/>
        </w:rPr>
        <w:t> </w:t>
      </w:r>
      <w:r>
        <w:rPr/>
        <w:t>the</w:t>
      </w:r>
      <w:r>
        <w:rPr>
          <w:spacing w:val="-5"/>
        </w:rPr>
        <w:t> </w:t>
      </w:r>
      <w:r>
        <w:rPr/>
        <w:t>BSF</w:t>
      </w:r>
      <w:r>
        <w:rPr>
          <w:spacing w:val="-4"/>
        </w:rPr>
        <w:t> </w:t>
      </w:r>
      <w:r>
        <w:rPr/>
        <w:t>is</w:t>
      </w:r>
      <w:r>
        <w:rPr>
          <w:spacing w:val="-1"/>
        </w:rPr>
        <w:t> </w:t>
      </w:r>
      <w:r>
        <w:rPr>
          <w:spacing w:val="-2"/>
        </w:rPr>
        <w:t>clear.</w:t>
      </w:r>
    </w:p>
    <w:p>
      <w:pPr>
        <w:pStyle w:val="BodyText"/>
        <w:spacing w:line="252" w:lineRule="exact" w:before="2"/>
        <w:ind w:left="422"/>
      </w:pPr>
      <w:r>
        <w:rPr/>
        <w:t>The</w:t>
      </w:r>
      <w:r>
        <w:rPr>
          <w:spacing w:val="-6"/>
        </w:rPr>
        <w:t> </w:t>
      </w:r>
      <w:r>
        <w:rPr/>
        <w:t>source</w:t>
      </w:r>
      <w:r>
        <w:rPr>
          <w:spacing w:val="-5"/>
        </w:rPr>
        <w:t> </w:t>
      </w:r>
      <w:r>
        <w:rPr/>
        <w:t>water</w:t>
      </w:r>
      <w:r>
        <w:rPr>
          <w:spacing w:val="-1"/>
        </w:rPr>
        <w:t> </w:t>
      </w:r>
      <w:r>
        <w:rPr/>
        <w:t>should</w:t>
      </w:r>
      <w:r>
        <w:rPr>
          <w:spacing w:val="-4"/>
        </w:rPr>
        <w:t> </w:t>
      </w:r>
      <w:r>
        <w:rPr/>
        <w:t>be</w:t>
      </w:r>
      <w:r>
        <w:rPr>
          <w:spacing w:val="-3"/>
        </w:rPr>
        <w:t> </w:t>
      </w:r>
      <w:r>
        <w:rPr/>
        <w:t>less</w:t>
      </w:r>
      <w:r>
        <w:rPr>
          <w:spacing w:val="-5"/>
        </w:rPr>
        <w:t> </w:t>
      </w:r>
      <w:r>
        <w:rPr>
          <w:spacing w:val="-4"/>
        </w:rPr>
        <w:t>than</w:t>
      </w:r>
    </w:p>
    <w:p>
      <w:pPr>
        <w:pStyle w:val="BodyText"/>
        <w:ind w:left="422" w:right="5215"/>
      </w:pPr>
      <w:r>
        <w:rPr/>
        <w:drawing>
          <wp:anchor distT="0" distB="0" distL="0" distR="0" allowOverlap="1" layoutInCell="1" locked="0" behindDoc="0" simplePos="0" relativeHeight="15770624">
            <wp:simplePos x="0" y="0"/>
            <wp:positionH relativeFrom="page">
              <wp:posOffset>2059939</wp:posOffset>
            </wp:positionH>
            <wp:positionV relativeFrom="paragraph">
              <wp:posOffset>1076473</wp:posOffset>
            </wp:positionV>
            <wp:extent cx="1352302" cy="1711325"/>
            <wp:effectExtent l="0" t="0" r="0" b="0"/>
            <wp:wrapNone/>
            <wp:docPr id="199" name="Image 199"/>
            <wp:cNvGraphicFramePr>
              <a:graphicFrameLocks/>
            </wp:cNvGraphicFramePr>
            <a:graphic>
              <a:graphicData uri="http://schemas.openxmlformats.org/drawingml/2006/picture">
                <pic:pic>
                  <pic:nvPicPr>
                    <pic:cNvPr id="199" name="Image 199"/>
                    <pic:cNvPicPr/>
                  </pic:nvPicPr>
                  <pic:blipFill>
                    <a:blip r:embed="rId85" cstate="print"/>
                    <a:stretch>
                      <a:fillRect/>
                    </a:stretch>
                  </pic:blipFill>
                  <pic:spPr>
                    <a:xfrm>
                      <a:off x="0" y="0"/>
                      <a:ext cx="1352302" cy="1711325"/>
                    </a:xfrm>
                    <a:prstGeom prst="rect">
                      <a:avLst/>
                    </a:prstGeom>
                  </pic:spPr>
                </pic:pic>
              </a:graphicData>
            </a:graphic>
          </wp:anchor>
        </w:drawing>
      </w:r>
      <w:r>
        <w:rPr/>
        <w:t>50 NTU. If you only have dirty or cloudy water, leave it in a bucket until the sediment has</w:t>
      </w:r>
      <w:r>
        <w:rPr>
          <w:spacing w:val="-3"/>
        </w:rPr>
        <w:t> </w:t>
      </w:r>
      <w:r>
        <w:rPr/>
        <w:t>settled</w:t>
      </w:r>
      <w:r>
        <w:rPr>
          <w:spacing w:val="-6"/>
        </w:rPr>
        <w:t> </w:t>
      </w:r>
      <w:r>
        <w:rPr/>
        <w:t>to</w:t>
      </w:r>
      <w:r>
        <w:rPr>
          <w:spacing w:val="-6"/>
        </w:rPr>
        <w:t> </w:t>
      </w:r>
      <w:r>
        <w:rPr/>
        <w:t>the</w:t>
      </w:r>
      <w:r>
        <w:rPr>
          <w:spacing w:val="-4"/>
        </w:rPr>
        <w:t> </w:t>
      </w:r>
      <w:r>
        <w:rPr/>
        <w:t>bottom.</w:t>
      </w:r>
      <w:r>
        <w:rPr>
          <w:spacing w:val="-5"/>
        </w:rPr>
        <w:t> </w:t>
      </w:r>
      <w:r>
        <w:rPr/>
        <w:t>Then</w:t>
      </w:r>
      <w:r>
        <w:rPr>
          <w:spacing w:val="-6"/>
        </w:rPr>
        <w:t> </w:t>
      </w:r>
      <w:r>
        <w:rPr/>
        <w:t>pour</w:t>
      </w:r>
      <w:r>
        <w:rPr>
          <w:spacing w:val="-5"/>
        </w:rPr>
        <w:t> </w:t>
      </w:r>
      <w:r>
        <w:rPr/>
        <w:t>the</w:t>
      </w:r>
      <w:r>
        <w:rPr>
          <w:spacing w:val="-6"/>
        </w:rPr>
        <w:t> </w:t>
      </w:r>
      <w:r>
        <w:rPr/>
        <w:t>clear water in the</w:t>
      </w:r>
      <w:r>
        <w:rPr>
          <w:spacing w:val="-1"/>
        </w:rPr>
        <w:t> </w:t>
      </w:r>
      <w:r>
        <w:rPr/>
        <w:t>bucket into</w:t>
      </w:r>
      <w:r>
        <w:rPr>
          <w:spacing w:val="-1"/>
        </w:rPr>
        <w:t> </w:t>
      </w:r>
      <w:r>
        <w:rPr/>
        <w:t>the BSF. Do</w:t>
      </w:r>
      <w:r>
        <w:rPr>
          <w:spacing w:val="-1"/>
        </w:rPr>
        <w:t> </w:t>
      </w:r>
      <w:r>
        <w:rPr/>
        <w:t>not pour the sediment in.</w:t>
      </w:r>
    </w:p>
    <w:p>
      <w:pPr>
        <w:pStyle w:val="BodyText"/>
      </w:pPr>
    </w:p>
    <w:p>
      <w:pPr>
        <w:pStyle w:val="BodyText"/>
      </w:pPr>
    </w:p>
    <w:p>
      <w:pPr>
        <w:pStyle w:val="BodyText"/>
      </w:pPr>
    </w:p>
    <w:p>
      <w:pPr>
        <w:pStyle w:val="BodyText"/>
        <w:spacing w:before="179"/>
      </w:pPr>
    </w:p>
    <w:p>
      <w:pPr>
        <w:pStyle w:val="ListParagraph"/>
        <w:numPr>
          <w:ilvl w:val="0"/>
          <w:numId w:val="14"/>
        </w:numPr>
        <w:tabs>
          <w:tab w:pos="5337" w:val="left" w:leader="none"/>
        </w:tabs>
        <w:spacing w:line="240" w:lineRule="auto" w:before="0" w:after="0"/>
        <w:ind w:left="5031" w:right="1156" w:firstLine="0"/>
        <w:jc w:val="left"/>
        <w:rPr>
          <w:sz w:val="22"/>
        </w:rPr>
      </w:pPr>
      <w:r>
        <w:rPr>
          <w:rFonts w:ascii="Arial" w:hAnsi="Arial"/>
          <w:b/>
          <w:sz w:val="22"/>
        </w:rPr>
        <w:t>The filter container does not have cracks and</w:t>
      </w:r>
      <w:r>
        <w:rPr>
          <w:rFonts w:ascii="Arial" w:hAnsi="Arial"/>
          <w:b/>
          <w:spacing w:val="-2"/>
          <w:sz w:val="22"/>
        </w:rPr>
        <w:t> </w:t>
      </w:r>
      <w:r>
        <w:rPr>
          <w:rFonts w:ascii="Arial" w:hAnsi="Arial"/>
          <w:b/>
          <w:sz w:val="22"/>
        </w:rPr>
        <w:t>is</w:t>
      </w:r>
      <w:r>
        <w:rPr>
          <w:rFonts w:ascii="Arial" w:hAnsi="Arial"/>
          <w:b/>
          <w:spacing w:val="-2"/>
          <w:sz w:val="22"/>
        </w:rPr>
        <w:t> </w:t>
      </w:r>
      <w:r>
        <w:rPr>
          <w:rFonts w:ascii="Arial" w:hAnsi="Arial"/>
          <w:b/>
          <w:sz w:val="22"/>
        </w:rPr>
        <w:t>not leaking.</w:t>
      </w:r>
      <w:r>
        <w:rPr>
          <w:rFonts w:ascii="Arial" w:hAnsi="Arial"/>
          <w:b/>
          <w:spacing w:val="40"/>
          <w:sz w:val="22"/>
        </w:rPr>
        <w:t> </w:t>
      </w:r>
      <w:r>
        <w:rPr>
          <w:sz w:val="22"/>
        </w:rPr>
        <w:t>Users</w:t>
      </w:r>
      <w:r>
        <w:rPr>
          <w:spacing w:val="-1"/>
          <w:sz w:val="22"/>
        </w:rPr>
        <w:t> </w:t>
      </w:r>
      <w:r>
        <w:rPr>
          <w:sz w:val="22"/>
        </w:rPr>
        <w:t>may not</w:t>
      </w:r>
      <w:r>
        <w:rPr>
          <w:spacing w:val="-2"/>
          <w:sz w:val="22"/>
        </w:rPr>
        <w:t> </w:t>
      </w:r>
      <w:r>
        <w:rPr>
          <w:sz w:val="22"/>
        </w:rPr>
        <w:t>use</w:t>
      </w:r>
      <w:r>
        <w:rPr>
          <w:spacing w:val="-9"/>
          <w:sz w:val="22"/>
        </w:rPr>
        <w:t> </w:t>
      </w:r>
      <w:r>
        <w:rPr>
          <w:sz w:val="22"/>
        </w:rPr>
        <w:t>filters</w:t>
      </w:r>
      <w:r>
        <w:rPr>
          <w:spacing w:val="-6"/>
          <w:sz w:val="22"/>
        </w:rPr>
        <w:t> </w:t>
      </w:r>
      <w:r>
        <w:rPr>
          <w:sz w:val="22"/>
        </w:rPr>
        <w:t>that</w:t>
      </w:r>
      <w:r>
        <w:rPr>
          <w:spacing w:val="-5"/>
          <w:sz w:val="22"/>
        </w:rPr>
        <w:t> </w:t>
      </w:r>
      <w:r>
        <w:rPr>
          <w:sz w:val="22"/>
        </w:rPr>
        <w:t>don’t</w:t>
      </w:r>
      <w:r>
        <w:rPr>
          <w:spacing w:val="-5"/>
          <w:sz w:val="22"/>
        </w:rPr>
        <w:t> </w:t>
      </w:r>
      <w:r>
        <w:rPr>
          <w:sz w:val="22"/>
        </w:rPr>
        <w:t>look</w:t>
      </w:r>
      <w:r>
        <w:rPr>
          <w:spacing w:val="-3"/>
          <w:sz w:val="22"/>
        </w:rPr>
        <w:t> </w:t>
      </w:r>
      <w:r>
        <w:rPr>
          <w:sz w:val="22"/>
        </w:rPr>
        <w:t>nice</w:t>
      </w:r>
      <w:r>
        <w:rPr>
          <w:spacing w:val="-4"/>
          <w:sz w:val="22"/>
        </w:rPr>
        <w:t> </w:t>
      </w:r>
      <w:r>
        <w:rPr>
          <w:sz w:val="22"/>
        </w:rPr>
        <w:t>or</w:t>
      </w:r>
      <w:r>
        <w:rPr>
          <w:spacing w:val="-5"/>
          <w:sz w:val="22"/>
        </w:rPr>
        <w:t> </w:t>
      </w:r>
      <w:r>
        <w:rPr>
          <w:sz w:val="22"/>
        </w:rPr>
        <w:t>that make a mess. Also, a leak may cause the standing water level to be too shallow, and the biolayer may be </w:t>
      </w:r>
      <w:r>
        <w:rPr>
          <w:spacing w:val="-2"/>
          <w:sz w:val="22"/>
        </w:rPr>
        <w:t>damaged.</w:t>
      </w:r>
    </w:p>
    <w:p>
      <w:pPr>
        <w:pStyle w:val="ListParagraph"/>
        <w:spacing w:after="0" w:line="240" w:lineRule="auto"/>
        <w:jc w:val="left"/>
        <w:rPr>
          <w:sz w:val="22"/>
        </w:rPr>
        <w:sectPr>
          <w:pgSz w:w="12240" w:h="15840"/>
          <w:pgMar w:header="712" w:footer="876" w:top="940" w:bottom="1220" w:left="1080" w:right="1080"/>
        </w:sectPr>
      </w:pPr>
    </w:p>
    <w:p>
      <w:pPr>
        <w:pStyle w:val="BodyText"/>
      </w:pPr>
    </w:p>
    <w:p>
      <w:pPr>
        <w:pStyle w:val="BodyText"/>
        <w:spacing w:before="230"/>
      </w:pPr>
    </w:p>
    <w:p>
      <w:pPr>
        <w:pStyle w:val="ListParagraph"/>
        <w:numPr>
          <w:ilvl w:val="0"/>
          <w:numId w:val="14"/>
        </w:numPr>
        <w:tabs>
          <w:tab w:pos="644" w:val="left" w:leader="none"/>
        </w:tabs>
        <w:spacing w:line="242" w:lineRule="auto" w:before="0" w:after="0"/>
        <w:ind w:left="338" w:right="5431" w:firstLine="0"/>
        <w:jc w:val="left"/>
        <w:rPr>
          <w:sz w:val="22"/>
        </w:rPr>
      </w:pPr>
      <w:r>
        <w:rPr>
          <w:sz w:val="22"/>
        </w:rPr>
        <mc:AlternateContent>
          <mc:Choice Requires="wps">
            <w:drawing>
              <wp:anchor distT="0" distB="0" distL="0" distR="0" allowOverlap="1" layoutInCell="1" locked="0" behindDoc="0" simplePos="0" relativeHeight="15772672">
                <wp:simplePos x="0" y="0"/>
                <wp:positionH relativeFrom="page">
                  <wp:posOffset>3819525</wp:posOffset>
                </wp:positionH>
                <wp:positionV relativeFrom="paragraph">
                  <wp:posOffset>-317339</wp:posOffset>
                </wp:positionV>
                <wp:extent cx="2565400" cy="1809114"/>
                <wp:effectExtent l="0" t="0" r="0" b="0"/>
                <wp:wrapNone/>
                <wp:docPr id="202" name="Group 202"/>
                <wp:cNvGraphicFramePr>
                  <a:graphicFrameLocks/>
                </wp:cNvGraphicFramePr>
                <a:graphic>
                  <a:graphicData uri="http://schemas.microsoft.com/office/word/2010/wordprocessingGroup">
                    <wpg:wgp>
                      <wpg:cNvPr id="202" name="Group 202"/>
                      <wpg:cNvGrpSpPr/>
                      <wpg:grpSpPr>
                        <a:xfrm>
                          <a:off x="0" y="0"/>
                          <a:ext cx="2565400" cy="1809114"/>
                          <a:chExt cx="2565400" cy="1809114"/>
                        </a:xfrm>
                      </wpg:grpSpPr>
                      <pic:pic>
                        <pic:nvPicPr>
                          <pic:cNvPr id="203" name="Image 203"/>
                          <pic:cNvPicPr/>
                        </pic:nvPicPr>
                        <pic:blipFill>
                          <a:blip r:embed="rId88" cstate="print"/>
                          <a:stretch>
                            <a:fillRect/>
                          </a:stretch>
                        </pic:blipFill>
                        <pic:spPr>
                          <a:xfrm>
                            <a:off x="0" y="0"/>
                            <a:ext cx="1499870" cy="1332865"/>
                          </a:xfrm>
                          <a:prstGeom prst="rect">
                            <a:avLst/>
                          </a:prstGeom>
                        </pic:spPr>
                      </pic:pic>
                      <pic:pic>
                        <pic:nvPicPr>
                          <pic:cNvPr id="204" name="Image 204"/>
                          <pic:cNvPicPr/>
                        </pic:nvPicPr>
                        <pic:blipFill>
                          <a:blip r:embed="rId89" cstate="print"/>
                          <a:stretch>
                            <a:fillRect/>
                          </a:stretch>
                        </pic:blipFill>
                        <pic:spPr>
                          <a:xfrm>
                            <a:off x="1092200" y="485775"/>
                            <a:ext cx="1473200" cy="1323340"/>
                          </a:xfrm>
                          <a:prstGeom prst="rect">
                            <a:avLst/>
                          </a:prstGeom>
                        </pic:spPr>
                      </pic:pic>
                    </wpg:wgp>
                  </a:graphicData>
                </a:graphic>
              </wp:anchor>
            </w:drawing>
          </mc:Choice>
          <mc:Fallback>
            <w:pict>
              <v:group style="position:absolute;margin-left:300.75pt;margin-top:-24.987383pt;width:202pt;height:142.450pt;mso-position-horizontal-relative:page;mso-position-vertical-relative:paragraph;z-index:15772672" id="docshapegroup161" coordorigin="6015,-500" coordsize="4040,2849">
                <v:shape style="position:absolute;left:6015;top:-500;width:2362;height:2099" type="#_x0000_t75" id="docshape162" stroked="false">
                  <v:imagedata r:id="rId88" o:title=""/>
                </v:shape>
                <v:shape style="position:absolute;left:7735;top:265;width:2320;height:2084" type="#_x0000_t75" id="docshape163" stroked="false">
                  <v:imagedata r:id="rId89" o:title=""/>
                </v:shape>
                <w10:wrap type="none"/>
              </v:group>
            </w:pict>
          </mc:Fallback>
        </mc:AlternateContent>
      </w:r>
      <w:r>
        <w:rPr>
          <w:sz w:val="22"/>
        </w:rPr>
        <mc:AlternateContent>
          <mc:Choice Requires="wps">
            <w:drawing>
              <wp:anchor distT="0" distB="0" distL="0" distR="0" allowOverlap="1" layoutInCell="1" locked="0" behindDoc="0" simplePos="0" relativeHeight="15773696">
                <wp:simplePos x="0" y="0"/>
                <wp:positionH relativeFrom="page">
                  <wp:posOffset>1310010</wp:posOffset>
                </wp:positionH>
                <wp:positionV relativeFrom="paragraph">
                  <wp:posOffset>1334168</wp:posOffset>
                </wp:positionV>
                <wp:extent cx="1607820" cy="2466975"/>
                <wp:effectExtent l="0" t="0" r="0" b="0"/>
                <wp:wrapNone/>
                <wp:docPr id="205" name="Group 205"/>
                <wp:cNvGraphicFramePr>
                  <a:graphicFrameLocks/>
                </wp:cNvGraphicFramePr>
                <a:graphic>
                  <a:graphicData uri="http://schemas.microsoft.com/office/word/2010/wordprocessingGroup">
                    <wpg:wgp>
                      <wpg:cNvPr id="205" name="Group 205"/>
                      <wpg:cNvGrpSpPr/>
                      <wpg:grpSpPr>
                        <a:xfrm>
                          <a:off x="0" y="0"/>
                          <a:ext cx="1607820" cy="2466975"/>
                          <a:chExt cx="1607820" cy="2466975"/>
                        </a:xfrm>
                      </wpg:grpSpPr>
                      <pic:pic>
                        <pic:nvPicPr>
                          <pic:cNvPr id="206" name="Image 206"/>
                          <pic:cNvPicPr/>
                        </pic:nvPicPr>
                        <pic:blipFill>
                          <a:blip r:embed="rId72" cstate="print"/>
                          <a:stretch>
                            <a:fillRect/>
                          </a:stretch>
                        </pic:blipFill>
                        <pic:spPr>
                          <a:xfrm>
                            <a:off x="0" y="0"/>
                            <a:ext cx="1026789" cy="2455545"/>
                          </a:xfrm>
                          <a:prstGeom prst="rect">
                            <a:avLst/>
                          </a:prstGeom>
                        </pic:spPr>
                      </pic:pic>
                      <pic:pic>
                        <pic:nvPicPr>
                          <pic:cNvPr id="207" name="Image 207"/>
                          <pic:cNvPicPr/>
                        </pic:nvPicPr>
                        <pic:blipFill>
                          <a:blip r:embed="rId56" cstate="print"/>
                          <a:stretch>
                            <a:fillRect/>
                          </a:stretch>
                        </pic:blipFill>
                        <pic:spPr>
                          <a:xfrm>
                            <a:off x="808349" y="901103"/>
                            <a:ext cx="799453" cy="1565292"/>
                          </a:xfrm>
                          <a:prstGeom prst="rect">
                            <a:avLst/>
                          </a:prstGeom>
                        </pic:spPr>
                      </pic:pic>
                    </wpg:wgp>
                  </a:graphicData>
                </a:graphic>
              </wp:anchor>
            </w:drawing>
          </mc:Choice>
          <mc:Fallback>
            <w:pict>
              <v:group style="position:absolute;margin-left:103.150436pt;margin-top:105.05262pt;width:126.6pt;height:194.25pt;mso-position-horizontal-relative:page;mso-position-vertical-relative:paragraph;z-index:15773696" id="docshapegroup164" coordorigin="2063,2101" coordsize="2532,3885">
                <v:shape style="position:absolute;left:2063;top:2101;width:1617;height:3867" type="#_x0000_t75" id="docshape165" stroked="false">
                  <v:imagedata r:id="rId72" o:title=""/>
                </v:shape>
                <v:shape style="position:absolute;left:3336;top:3520;width:1259;height:2466" type="#_x0000_t75" id="docshape166" stroked="false">
                  <v:imagedata r:id="rId56" o:title=""/>
                </v:shape>
                <w10:wrap type="none"/>
              </v:group>
            </w:pict>
          </mc:Fallback>
        </mc:AlternateContent>
      </w:r>
      <w:r>
        <w:rPr>
          <w:rFonts w:ascii="Arial"/>
          <w:b/>
          <w:sz w:val="22"/>
        </w:rPr>
        <w:t>There</w:t>
      </w:r>
      <w:r>
        <w:rPr>
          <w:rFonts w:ascii="Arial"/>
          <w:b/>
          <w:spacing w:val="-3"/>
          <w:sz w:val="22"/>
        </w:rPr>
        <w:t> </w:t>
      </w:r>
      <w:r>
        <w:rPr>
          <w:rFonts w:ascii="Arial"/>
          <w:b/>
          <w:sz w:val="22"/>
        </w:rPr>
        <w:t>is</w:t>
      </w:r>
      <w:r>
        <w:rPr>
          <w:rFonts w:ascii="Arial"/>
          <w:b/>
          <w:spacing w:val="-6"/>
          <w:sz w:val="22"/>
        </w:rPr>
        <w:t> </w:t>
      </w:r>
      <w:r>
        <w:rPr>
          <w:rFonts w:ascii="Arial"/>
          <w:b/>
          <w:sz w:val="22"/>
        </w:rPr>
        <w:t>a</w:t>
      </w:r>
      <w:r>
        <w:rPr>
          <w:rFonts w:ascii="Arial"/>
          <w:b/>
          <w:spacing w:val="-4"/>
          <w:sz w:val="22"/>
        </w:rPr>
        <w:t> </w:t>
      </w:r>
      <w:r>
        <w:rPr>
          <w:rFonts w:ascii="Arial"/>
          <w:b/>
          <w:sz w:val="22"/>
        </w:rPr>
        <w:t>diffuser.</w:t>
      </w:r>
      <w:r>
        <w:rPr>
          <w:rFonts w:ascii="Arial"/>
          <w:b/>
          <w:spacing w:val="40"/>
          <w:sz w:val="22"/>
        </w:rPr>
        <w:t> </w:t>
      </w:r>
      <w:r>
        <w:rPr>
          <w:sz w:val="22"/>
        </w:rPr>
        <w:t>It</w:t>
      </w:r>
      <w:r>
        <w:rPr>
          <w:spacing w:val="-2"/>
          <w:sz w:val="22"/>
        </w:rPr>
        <w:t> </w:t>
      </w:r>
      <w:r>
        <w:rPr>
          <w:sz w:val="22"/>
        </w:rPr>
        <w:t>should</w:t>
      </w:r>
      <w:r>
        <w:rPr>
          <w:spacing w:val="-4"/>
          <w:sz w:val="22"/>
        </w:rPr>
        <w:t> </w:t>
      </w:r>
      <w:r>
        <w:rPr>
          <w:sz w:val="22"/>
        </w:rPr>
        <w:t>be</w:t>
      </w:r>
      <w:r>
        <w:rPr>
          <w:spacing w:val="-6"/>
          <w:sz w:val="22"/>
        </w:rPr>
        <w:t> </w:t>
      </w:r>
      <w:r>
        <w:rPr>
          <w:sz w:val="22"/>
        </w:rPr>
        <w:t>in</w:t>
      </w:r>
      <w:r>
        <w:rPr>
          <w:spacing w:val="-6"/>
          <w:sz w:val="22"/>
        </w:rPr>
        <w:t> </w:t>
      </w:r>
      <w:r>
        <w:rPr>
          <w:sz w:val="22"/>
        </w:rPr>
        <w:t>good condition, so the biolayer is protected when you pour the water in. There should be no cracks or large holes in the diffuser.</w:t>
      </w:r>
    </w:p>
    <w:p>
      <w:pPr>
        <w:pStyle w:val="BodyText"/>
      </w:pPr>
    </w:p>
    <w:p>
      <w:pPr>
        <w:pStyle w:val="BodyText"/>
      </w:pPr>
    </w:p>
    <w:p>
      <w:pPr>
        <w:pStyle w:val="BodyText"/>
      </w:pPr>
    </w:p>
    <w:p>
      <w:pPr>
        <w:pStyle w:val="BodyText"/>
      </w:pPr>
    </w:p>
    <w:p>
      <w:pPr>
        <w:pStyle w:val="BodyText"/>
      </w:pPr>
    </w:p>
    <w:p>
      <w:pPr>
        <w:pStyle w:val="BodyText"/>
      </w:pPr>
    </w:p>
    <w:p>
      <w:pPr>
        <w:pStyle w:val="BodyText"/>
        <w:spacing w:before="233"/>
      </w:pPr>
    </w:p>
    <w:p>
      <w:pPr>
        <w:pStyle w:val="ListParagraph"/>
        <w:numPr>
          <w:ilvl w:val="0"/>
          <w:numId w:val="14"/>
        </w:numPr>
        <w:tabs>
          <w:tab w:pos="4763" w:val="left" w:leader="none"/>
        </w:tabs>
        <w:spacing w:line="240" w:lineRule="auto" w:before="0" w:after="0"/>
        <w:ind w:left="4457" w:right="1228" w:firstLine="0"/>
        <w:jc w:val="left"/>
        <w:rPr>
          <w:sz w:val="22"/>
        </w:rPr>
      </w:pPr>
      <w:r>
        <w:rPr>
          <w:rFonts w:ascii="Arial" w:hAnsi="Arial"/>
          <w:b/>
          <w:sz w:val="22"/>
        </w:rPr>
        <w:t>When the water stops running, the water surface</w:t>
      </w:r>
      <w:r>
        <w:rPr>
          <w:rFonts w:ascii="Arial" w:hAnsi="Arial"/>
          <w:b/>
          <w:spacing w:val="-3"/>
          <w:sz w:val="22"/>
        </w:rPr>
        <w:t> </w:t>
      </w:r>
      <w:r>
        <w:rPr>
          <w:rFonts w:ascii="Arial" w:hAnsi="Arial"/>
          <w:b/>
          <w:sz w:val="22"/>
        </w:rPr>
        <w:t>is</w:t>
      </w:r>
      <w:r>
        <w:rPr>
          <w:rFonts w:ascii="Arial" w:hAnsi="Arial"/>
          <w:b/>
          <w:spacing w:val="-3"/>
          <w:sz w:val="22"/>
        </w:rPr>
        <w:t> </w:t>
      </w:r>
      <w:r>
        <w:rPr>
          <w:rFonts w:ascii="Arial" w:hAnsi="Arial"/>
          <w:b/>
          <w:sz w:val="22"/>
        </w:rPr>
        <w:t>5cm</w:t>
      </w:r>
      <w:r>
        <w:rPr>
          <w:rFonts w:ascii="Arial" w:hAnsi="Arial"/>
          <w:b/>
          <w:spacing w:val="-2"/>
          <w:sz w:val="22"/>
        </w:rPr>
        <w:t> </w:t>
      </w:r>
      <w:r>
        <w:rPr>
          <w:rFonts w:ascii="Arial" w:hAnsi="Arial"/>
          <w:b/>
          <w:sz w:val="22"/>
        </w:rPr>
        <w:t>(2”) above</w:t>
      </w:r>
      <w:r>
        <w:rPr>
          <w:rFonts w:ascii="Arial" w:hAnsi="Arial"/>
          <w:b/>
          <w:spacing w:val="-1"/>
          <w:sz w:val="22"/>
        </w:rPr>
        <w:t> </w:t>
      </w:r>
      <w:r>
        <w:rPr>
          <w:rFonts w:ascii="Arial" w:hAnsi="Arial"/>
          <w:b/>
          <w:sz w:val="22"/>
        </w:rPr>
        <w:t>the</w:t>
      </w:r>
      <w:r>
        <w:rPr>
          <w:rFonts w:ascii="Arial" w:hAnsi="Arial"/>
          <w:b/>
          <w:spacing w:val="-4"/>
          <w:sz w:val="22"/>
        </w:rPr>
        <w:t> </w:t>
      </w:r>
      <w:r>
        <w:rPr>
          <w:rFonts w:ascii="Arial" w:hAnsi="Arial"/>
          <w:b/>
          <w:sz w:val="22"/>
        </w:rPr>
        <w:t>top</w:t>
      </w:r>
      <w:r>
        <w:rPr>
          <w:rFonts w:ascii="Arial" w:hAnsi="Arial"/>
          <w:b/>
          <w:spacing w:val="-4"/>
          <w:sz w:val="22"/>
        </w:rPr>
        <w:t> </w:t>
      </w:r>
      <w:r>
        <w:rPr>
          <w:rFonts w:ascii="Arial" w:hAnsi="Arial"/>
          <w:b/>
          <w:sz w:val="22"/>
        </w:rPr>
        <w:t>of the sand.</w:t>
      </w:r>
      <w:r>
        <w:rPr>
          <w:rFonts w:ascii="Arial" w:hAnsi="Arial"/>
          <w:b/>
          <w:spacing w:val="40"/>
          <w:sz w:val="22"/>
        </w:rPr>
        <w:t> </w:t>
      </w:r>
      <w:r>
        <w:rPr>
          <w:sz w:val="22"/>
        </w:rPr>
        <w:t>If you don’t have a ruler with you, 5</w:t>
      </w:r>
      <w:r>
        <w:rPr>
          <w:spacing w:val="-4"/>
          <w:sz w:val="22"/>
        </w:rPr>
        <w:t> </w:t>
      </w:r>
      <w:r>
        <w:rPr>
          <w:sz w:val="22"/>
        </w:rPr>
        <w:t>cm</w:t>
      </w:r>
      <w:r>
        <w:rPr>
          <w:spacing w:val="-4"/>
          <w:sz w:val="22"/>
        </w:rPr>
        <w:t> </w:t>
      </w:r>
      <w:r>
        <w:rPr>
          <w:sz w:val="22"/>
        </w:rPr>
        <w:t>is</w:t>
      </w:r>
      <w:r>
        <w:rPr>
          <w:spacing w:val="-3"/>
          <w:sz w:val="22"/>
        </w:rPr>
        <w:t> </w:t>
      </w:r>
      <w:r>
        <w:rPr>
          <w:sz w:val="22"/>
        </w:rPr>
        <w:t>about</w:t>
      </w:r>
      <w:r>
        <w:rPr>
          <w:spacing w:val="-5"/>
          <w:sz w:val="22"/>
        </w:rPr>
        <w:t> </w:t>
      </w:r>
      <w:r>
        <w:rPr>
          <w:sz w:val="22"/>
        </w:rPr>
        <w:t>the</w:t>
      </w:r>
      <w:r>
        <w:rPr>
          <w:spacing w:val="-4"/>
          <w:sz w:val="22"/>
        </w:rPr>
        <w:t> </w:t>
      </w:r>
      <w:r>
        <w:rPr>
          <w:sz w:val="22"/>
        </w:rPr>
        <w:t>length</w:t>
      </w:r>
      <w:r>
        <w:rPr>
          <w:spacing w:val="-5"/>
          <w:sz w:val="22"/>
        </w:rPr>
        <w:t> </w:t>
      </w:r>
      <w:r>
        <w:rPr>
          <w:sz w:val="22"/>
        </w:rPr>
        <w:t>of</w:t>
      </w:r>
      <w:r>
        <w:rPr>
          <w:spacing w:val="-1"/>
          <w:sz w:val="22"/>
        </w:rPr>
        <w:t> </w:t>
      </w:r>
      <w:r>
        <w:rPr>
          <w:sz w:val="22"/>
        </w:rPr>
        <w:t>your</w:t>
      </w:r>
      <w:r>
        <w:rPr>
          <w:spacing w:val="-5"/>
          <w:sz w:val="22"/>
        </w:rPr>
        <w:t> </w:t>
      </w:r>
      <w:r>
        <w:rPr>
          <w:sz w:val="22"/>
        </w:rPr>
        <w:t>middle</w:t>
      </w:r>
      <w:r>
        <w:rPr>
          <w:spacing w:val="-6"/>
          <w:sz w:val="22"/>
        </w:rPr>
        <w:t> </w:t>
      </w:r>
      <w:r>
        <w:rPr>
          <w:sz w:val="22"/>
        </w:rPr>
        <w:t>finger from the tip to the second knuckle. It is ok if the water depth is between 4 to 6 cm (1.5- </w:t>
      </w:r>
      <w:r>
        <w:rPr>
          <w:spacing w:val="-2"/>
          <w:sz w:val="22"/>
        </w:rPr>
        <w:t>2.5”).</w:t>
      </w:r>
    </w:p>
    <w:p>
      <w:pPr>
        <w:pStyle w:val="BodyText"/>
      </w:pPr>
    </w:p>
    <w:p>
      <w:pPr>
        <w:pStyle w:val="BodyText"/>
      </w:pPr>
    </w:p>
    <w:p>
      <w:pPr>
        <w:pStyle w:val="BodyText"/>
      </w:pPr>
    </w:p>
    <w:p>
      <w:pPr>
        <w:pStyle w:val="BodyText"/>
      </w:pPr>
    </w:p>
    <w:p>
      <w:pPr>
        <w:pStyle w:val="BodyText"/>
        <w:spacing w:before="64"/>
      </w:pPr>
    </w:p>
    <w:p>
      <w:pPr>
        <w:pStyle w:val="ListParagraph"/>
        <w:numPr>
          <w:ilvl w:val="0"/>
          <w:numId w:val="14"/>
        </w:numPr>
        <w:tabs>
          <w:tab w:pos="647" w:val="left" w:leader="none"/>
        </w:tabs>
        <w:spacing w:line="240" w:lineRule="auto" w:before="0" w:after="0"/>
        <w:ind w:left="341" w:right="5272" w:firstLine="0"/>
        <w:jc w:val="left"/>
        <w:rPr>
          <w:sz w:val="22"/>
        </w:rPr>
      </w:pPr>
      <w:r>
        <w:rPr>
          <w:sz w:val="22"/>
        </w:rPr>
        <w:drawing>
          <wp:anchor distT="0" distB="0" distL="0" distR="0" allowOverlap="1" layoutInCell="1" locked="0" behindDoc="0" simplePos="0" relativeHeight="15774208">
            <wp:simplePos x="0" y="0"/>
            <wp:positionH relativeFrom="page">
              <wp:posOffset>4008755</wp:posOffset>
            </wp:positionH>
            <wp:positionV relativeFrom="paragraph">
              <wp:posOffset>-322996</wp:posOffset>
            </wp:positionV>
            <wp:extent cx="1047765" cy="1218997"/>
            <wp:effectExtent l="0" t="0" r="0" b="0"/>
            <wp:wrapNone/>
            <wp:docPr id="208" name="Image 208"/>
            <wp:cNvGraphicFramePr>
              <a:graphicFrameLocks/>
            </wp:cNvGraphicFramePr>
            <a:graphic>
              <a:graphicData uri="http://schemas.openxmlformats.org/drawingml/2006/picture">
                <pic:pic>
                  <pic:nvPicPr>
                    <pic:cNvPr id="208" name="Image 208"/>
                    <pic:cNvPicPr/>
                  </pic:nvPicPr>
                  <pic:blipFill>
                    <a:blip r:embed="rId90" cstate="print"/>
                    <a:stretch>
                      <a:fillRect/>
                    </a:stretch>
                  </pic:blipFill>
                  <pic:spPr>
                    <a:xfrm>
                      <a:off x="0" y="0"/>
                      <a:ext cx="1047765" cy="1218997"/>
                    </a:xfrm>
                    <a:prstGeom prst="rect">
                      <a:avLst/>
                    </a:prstGeom>
                  </pic:spPr>
                </pic:pic>
              </a:graphicData>
            </a:graphic>
          </wp:anchor>
        </w:drawing>
      </w:r>
      <w:r>
        <w:rPr>
          <w:sz w:val="22"/>
        </w:rPr>
        <w:drawing>
          <wp:anchor distT="0" distB="0" distL="0" distR="0" allowOverlap="1" layoutInCell="1" locked="0" behindDoc="0" simplePos="0" relativeHeight="15774720">
            <wp:simplePos x="0" y="0"/>
            <wp:positionH relativeFrom="page">
              <wp:posOffset>5229267</wp:posOffset>
            </wp:positionH>
            <wp:positionV relativeFrom="paragraph">
              <wp:posOffset>-304615</wp:posOffset>
            </wp:positionV>
            <wp:extent cx="963999" cy="1189723"/>
            <wp:effectExtent l="0" t="0" r="0" b="0"/>
            <wp:wrapNone/>
            <wp:docPr id="209" name="Image 209"/>
            <wp:cNvGraphicFramePr>
              <a:graphicFrameLocks/>
            </wp:cNvGraphicFramePr>
            <a:graphic>
              <a:graphicData uri="http://schemas.openxmlformats.org/drawingml/2006/picture">
                <pic:pic>
                  <pic:nvPicPr>
                    <pic:cNvPr id="209" name="Image 209"/>
                    <pic:cNvPicPr/>
                  </pic:nvPicPr>
                  <pic:blipFill>
                    <a:blip r:embed="rId91" cstate="print"/>
                    <a:stretch>
                      <a:fillRect/>
                    </a:stretch>
                  </pic:blipFill>
                  <pic:spPr>
                    <a:xfrm>
                      <a:off x="0" y="0"/>
                      <a:ext cx="963999" cy="1189723"/>
                    </a:xfrm>
                    <a:prstGeom prst="rect">
                      <a:avLst/>
                    </a:prstGeom>
                  </pic:spPr>
                </pic:pic>
              </a:graphicData>
            </a:graphic>
          </wp:anchor>
        </w:drawing>
      </w:r>
      <w:r>
        <w:rPr>
          <w:rFonts w:ascii="Arial" w:hAnsi="Arial"/>
          <w:b/>
          <w:sz w:val="22"/>
        </w:rPr>
        <w:t>The top of the sand is flat and level.</w:t>
      </w:r>
      <w:r>
        <w:rPr>
          <w:rFonts w:ascii="Arial" w:hAnsi="Arial"/>
          <w:b/>
          <w:spacing w:val="40"/>
          <w:sz w:val="22"/>
        </w:rPr>
        <w:t> </w:t>
      </w:r>
      <w:r>
        <w:rPr>
          <w:sz w:val="22"/>
        </w:rPr>
        <w:t>If there</w:t>
      </w:r>
      <w:r>
        <w:rPr>
          <w:spacing w:val="-6"/>
          <w:sz w:val="22"/>
        </w:rPr>
        <w:t> </w:t>
      </w:r>
      <w:r>
        <w:rPr>
          <w:sz w:val="22"/>
        </w:rPr>
        <w:t>are</w:t>
      </w:r>
      <w:r>
        <w:rPr>
          <w:spacing w:val="-6"/>
          <w:sz w:val="22"/>
        </w:rPr>
        <w:t> </w:t>
      </w:r>
      <w:r>
        <w:rPr>
          <w:sz w:val="22"/>
        </w:rPr>
        <w:t>dents,</w:t>
      </w:r>
      <w:r>
        <w:rPr>
          <w:spacing w:val="-2"/>
          <w:sz w:val="22"/>
        </w:rPr>
        <w:t> </w:t>
      </w:r>
      <w:r>
        <w:rPr>
          <w:sz w:val="22"/>
        </w:rPr>
        <w:t>holes</w:t>
      </w:r>
      <w:r>
        <w:rPr>
          <w:spacing w:val="-6"/>
          <w:sz w:val="22"/>
        </w:rPr>
        <w:t> </w:t>
      </w:r>
      <w:r>
        <w:rPr>
          <w:sz w:val="22"/>
        </w:rPr>
        <w:t>or</w:t>
      </w:r>
      <w:r>
        <w:rPr>
          <w:spacing w:val="-8"/>
          <w:sz w:val="22"/>
        </w:rPr>
        <w:t> </w:t>
      </w:r>
      <w:r>
        <w:rPr>
          <w:sz w:val="22"/>
        </w:rPr>
        <w:t>“valleys”</w:t>
      </w:r>
      <w:r>
        <w:rPr>
          <w:spacing w:val="-3"/>
          <w:sz w:val="22"/>
        </w:rPr>
        <w:t> </w:t>
      </w:r>
      <w:r>
        <w:rPr>
          <w:sz w:val="22"/>
        </w:rPr>
        <w:t>in</w:t>
      </w:r>
      <w:r>
        <w:rPr>
          <w:spacing w:val="-4"/>
          <w:sz w:val="22"/>
        </w:rPr>
        <w:t> </w:t>
      </w:r>
      <w:r>
        <w:rPr>
          <w:sz w:val="22"/>
        </w:rPr>
        <w:t>the</w:t>
      </w:r>
      <w:r>
        <w:rPr>
          <w:spacing w:val="-6"/>
          <w:sz w:val="22"/>
        </w:rPr>
        <w:t> </w:t>
      </w:r>
      <w:r>
        <w:rPr>
          <w:sz w:val="22"/>
        </w:rPr>
        <w:t>sand, the biolayer may be damaged.</w:t>
      </w:r>
    </w:p>
    <w:p>
      <w:pPr>
        <w:pStyle w:val="BodyText"/>
      </w:pPr>
    </w:p>
    <w:p>
      <w:pPr>
        <w:pStyle w:val="BodyText"/>
      </w:pPr>
    </w:p>
    <w:p>
      <w:pPr>
        <w:pStyle w:val="BodyText"/>
      </w:pPr>
    </w:p>
    <w:p>
      <w:pPr>
        <w:pStyle w:val="BodyText"/>
        <w:spacing w:before="147"/>
      </w:pPr>
    </w:p>
    <w:p>
      <w:pPr>
        <w:pStyle w:val="ListParagraph"/>
        <w:numPr>
          <w:ilvl w:val="0"/>
          <w:numId w:val="14"/>
        </w:numPr>
        <w:tabs>
          <w:tab w:pos="4809" w:val="left" w:leader="none"/>
        </w:tabs>
        <w:spacing w:line="240" w:lineRule="auto" w:before="0" w:after="0"/>
        <w:ind w:left="4503" w:right="1220" w:firstLine="0"/>
        <w:jc w:val="left"/>
        <w:rPr>
          <w:sz w:val="22"/>
        </w:rPr>
      </w:pPr>
      <w:r>
        <w:rPr>
          <w:sz w:val="22"/>
        </w:rPr>
        <w:drawing>
          <wp:anchor distT="0" distB="0" distL="0" distR="0" allowOverlap="1" layoutInCell="1" locked="0" behindDoc="0" simplePos="0" relativeHeight="15773184">
            <wp:simplePos x="0" y="0"/>
            <wp:positionH relativeFrom="page">
              <wp:posOffset>1449069</wp:posOffset>
            </wp:positionH>
            <wp:positionV relativeFrom="paragraph">
              <wp:posOffset>-350575</wp:posOffset>
            </wp:positionV>
            <wp:extent cx="1811655" cy="2425065"/>
            <wp:effectExtent l="0" t="0" r="0" b="0"/>
            <wp:wrapNone/>
            <wp:docPr id="210" name="Image 210"/>
            <wp:cNvGraphicFramePr>
              <a:graphicFrameLocks/>
            </wp:cNvGraphicFramePr>
            <a:graphic>
              <a:graphicData uri="http://schemas.openxmlformats.org/drawingml/2006/picture">
                <pic:pic>
                  <pic:nvPicPr>
                    <pic:cNvPr id="210" name="Image 210"/>
                    <pic:cNvPicPr/>
                  </pic:nvPicPr>
                  <pic:blipFill>
                    <a:blip r:embed="rId75" cstate="print"/>
                    <a:stretch>
                      <a:fillRect/>
                    </a:stretch>
                  </pic:blipFill>
                  <pic:spPr>
                    <a:xfrm>
                      <a:off x="0" y="0"/>
                      <a:ext cx="1811655" cy="2425065"/>
                    </a:xfrm>
                    <a:prstGeom prst="rect">
                      <a:avLst/>
                    </a:prstGeom>
                  </pic:spPr>
                </pic:pic>
              </a:graphicData>
            </a:graphic>
          </wp:anchor>
        </w:drawing>
      </w:r>
      <w:r>
        <w:rPr>
          <w:rFonts w:ascii="Arial"/>
          <w:b/>
          <w:sz w:val="22"/>
        </w:rPr>
        <w:t>When the filter is full, the flow rate is 400 mL or less per minute. </w:t>
      </w:r>
      <w:r>
        <w:rPr>
          <w:sz w:val="22"/>
        </w:rPr>
        <w:t>If you get</w:t>
      </w:r>
      <w:r>
        <w:rPr>
          <w:spacing w:val="-1"/>
          <w:sz w:val="22"/>
        </w:rPr>
        <w:t> </w:t>
      </w:r>
      <w:r>
        <w:rPr>
          <w:sz w:val="22"/>
        </w:rPr>
        <w:t>more than</w:t>
      </w:r>
      <w:r>
        <w:rPr>
          <w:spacing w:val="-3"/>
          <w:sz w:val="22"/>
        </w:rPr>
        <w:t> </w:t>
      </w:r>
      <w:r>
        <w:rPr>
          <w:sz w:val="22"/>
        </w:rPr>
        <w:t>400</w:t>
      </w:r>
      <w:r>
        <w:rPr>
          <w:spacing w:val="-5"/>
          <w:sz w:val="22"/>
        </w:rPr>
        <w:t> </w:t>
      </w:r>
      <w:r>
        <w:rPr>
          <w:sz w:val="22"/>
        </w:rPr>
        <w:t>mL</w:t>
      </w:r>
      <w:r>
        <w:rPr>
          <w:spacing w:val="-5"/>
          <w:sz w:val="22"/>
        </w:rPr>
        <w:t> </w:t>
      </w:r>
      <w:r>
        <w:rPr>
          <w:sz w:val="22"/>
        </w:rPr>
        <w:t>in1</w:t>
      </w:r>
      <w:r>
        <w:rPr>
          <w:spacing w:val="-5"/>
          <w:sz w:val="22"/>
        </w:rPr>
        <w:t> </w:t>
      </w:r>
      <w:r>
        <w:rPr>
          <w:sz w:val="22"/>
        </w:rPr>
        <w:t>minute,</w:t>
      </w:r>
      <w:r>
        <w:rPr>
          <w:spacing w:val="-6"/>
          <w:sz w:val="22"/>
        </w:rPr>
        <w:t> </w:t>
      </w:r>
      <w:r>
        <w:rPr>
          <w:sz w:val="22"/>
        </w:rPr>
        <w:t>the</w:t>
      </w:r>
      <w:r>
        <w:rPr>
          <w:spacing w:val="-5"/>
          <w:sz w:val="22"/>
        </w:rPr>
        <w:t> </w:t>
      </w:r>
      <w:r>
        <w:rPr>
          <w:sz w:val="22"/>
        </w:rPr>
        <w:t>filter</w:t>
      </w:r>
      <w:r>
        <w:rPr>
          <w:spacing w:val="-4"/>
          <w:sz w:val="22"/>
        </w:rPr>
        <w:t> </w:t>
      </w:r>
      <w:r>
        <w:rPr>
          <w:sz w:val="22"/>
        </w:rPr>
        <w:t>may</w:t>
      </w:r>
      <w:r>
        <w:rPr>
          <w:spacing w:val="-5"/>
          <w:sz w:val="22"/>
        </w:rPr>
        <w:t> </w:t>
      </w:r>
      <w:r>
        <w:rPr>
          <w:sz w:val="22"/>
        </w:rPr>
        <w:t>not</w:t>
      </w:r>
      <w:r>
        <w:rPr>
          <w:spacing w:val="-4"/>
          <w:sz w:val="22"/>
        </w:rPr>
        <w:t> </w:t>
      </w:r>
      <w:r>
        <w:rPr>
          <w:sz w:val="22"/>
        </w:rPr>
        <w:t>be operating at its highest possible treatment </w:t>
      </w:r>
      <w:r>
        <w:rPr>
          <w:spacing w:val="-2"/>
          <w:sz w:val="22"/>
        </w:rPr>
        <w:t>efficiency.</w:t>
      </w:r>
    </w:p>
    <w:p>
      <w:pPr>
        <w:pStyle w:val="BodyText"/>
        <w:spacing w:before="2"/>
      </w:pPr>
    </w:p>
    <w:p>
      <w:pPr>
        <w:spacing w:before="0"/>
        <w:ind w:left="4503" w:right="1113" w:firstLine="0"/>
        <w:jc w:val="left"/>
        <w:rPr>
          <w:rFonts w:ascii="Arial"/>
          <w:i/>
          <w:sz w:val="22"/>
        </w:rPr>
      </w:pPr>
      <w:r>
        <w:rPr>
          <w:rFonts w:ascii="Arial"/>
          <w:i/>
          <w:sz w:val="22"/>
        </w:rPr>
        <mc:AlternateContent>
          <mc:Choice Requires="wps">
            <w:drawing>
              <wp:anchor distT="0" distB="0" distL="0" distR="0" allowOverlap="1" layoutInCell="1" locked="0" behindDoc="0" simplePos="0" relativeHeight="15775232">
                <wp:simplePos x="0" y="0"/>
                <wp:positionH relativeFrom="page">
                  <wp:posOffset>2714625</wp:posOffset>
                </wp:positionH>
                <wp:positionV relativeFrom="paragraph">
                  <wp:posOffset>1141579</wp:posOffset>
                </wp:positionV>
                <wp:extent cx="2962275" cy="581025"/>
                <wp:effectExtent l="0" t="0" r="0" b="0"/>
                <wp:wrapNone/>
                <wp:docPr id="211" name="Textbox 211"/>
                <wp:cNvGraphicFramePr>
                  <a:graphicFrameLocks/>
                </wp:cNvGraphicFramePr>
                <a:graphic>
                  <a:graphicData uri="http://schemas.microsoft.com/office/word/2010/wordprocessingShape">
                    <wps:wsp>
                      <wps:cNvPr id="211" name="Textbox 211"/>
                      <wps:cNvSpPr txBox="1"/>
                      <wps:spPr>
                        <a:xfrm>
                          <a:off x="0" y="0"/>
                          <a:ext cx="2962275" cy="581025"/>
                        </a:xfrm>
                        <a:prstGeom prst="rect">
                          <a:avLst/>
                        </a:prstGeom>
                        <a:ln w="19050">
                          <a:solidFill>
                            <a:srgbClr val="000000"/>
                          </a:solidFill>
                          <a:prstDash val="solid"/>
                        </a:ln>
                      </wps:spPr>
                      <wps:txbx>
                        <w:txbxContent>
                          <w:p>
                            <w:pPr>
                              <w:pStyle w:val="BodyText"/>
                              <w:spacing w:line="242" w:lineRule="auto" w:before="62"/>
                              <w:ind w:left="227" w:right="224"/>
                              <w:jc w:val="center"/>
                            </w:pPr>
                            <w:r>
                              <w:rPr/>
                              <w:t>For</w:t>
                            </w:r>
                            <w:r>
                              <w:rPr>
                                <w:spacing w:val="-6"/>
                              </w:rPr>
                              <w:t> </w:t>
                            </w:r>
                            <w:r>
                              <w:rPr/>
                              <w:t>additional</w:t>
                            </w:r>
                            <w:r>
                              <w:rPr>
                                <w:spacing w:val="-7"/>
                              </w:rPr>
                              <w:t> </w:t>
                            </w:r>
                            <w:r>
                              <w:rPr/>
                              <w:t>points</w:t>
                            </w:r>
                            <w:r>
                              <w:rPr>
                                <w:spacing w:val="-9"/>
                              </w:rPr>
                              <w:t> </w:t>
                            </w:r>
                            <w:r>
                              <w:rPr/>
                              <w:t>to</w:t>
                            </w:r>
                            <w:r>
                              <w:rPr>
                                <w:spacing w:val="-7"/>
                              </w:rPr>
                              <w:t> </w:t>
                            </w:r>
                            <w:r>
                              <w:rPr/>
                              <w:t>check</w:t>
                            </w:r>
                            <w:r>
                              <w:rPr>
                                <w:spacing w:val="-6"/>
                              </w:rPr>
                              <w:t> </w:t>
                            </w:r>
                            <w:r>
                              <w:rPr/>
                              <w:t>when</w:t>
                            </w:r>
                            <w:r>
                              <w:rPr>
                                <w:spacing w:val="-7"/>
                              </w:rPr>
                              <w:t> </w:t>
                            </w:r>
                            <w:r>
                              <w:rPr/>
                              <w:t>visiting filter users, see Part 2 of this manual, Stage J: Follow Up with the User</w:t>
                            </w:r>
                          </w:p>
                        </w:txbxContent>
                      </wps:txbx>
                      <wps:bodyPr wrap="square" lIns="0" tIns="0" rIns="0" bIns="0" rtlCol="0">
                        <a:noAutofit/>
                      </wps:bodyPr>
                    </wps:wsp>
                  </a:graphicData>
                </a:graphic>
              </wp:anchor>
            </w:drawing>
          </mc:Choice>
          <mc:Fallback>
            <w:pict>
              <v:shape style="position:absolute;margin-left:213.75pt;margin-top:89.888138pt;width:233.25pt;height:45.75pt;mso-position-horizontal-relative:page;mso-position-vertical-relative:paragraph;z-index:15775232" type="#_x0000_t202" id="docshape167" filled="false" stroked="true" strokeweight="1.5pt" strokecolor="#000000">
                <v:textbox inset="0,0,0,0">
                  <w:txbxContent>
                    <w:p>
                      <w:pPr>
                        <w:pStyle w:val="BodyText"/>
                        <w:spacing w:line="242" w:lineRule="auto" w:before="62"/>
                        <w:ind w:left="227" w:right="224"/>
                        <w:jc w:val="center"/>
                      </w:pPr>
                      <w:r>
                        <w:rPr/>
                        <w:t>For</w:t>
                      </w:r>
                      <w:r>
                        <w:rPr>
                          <w:spacing w:val="-6"/>
                        </w:rPr>
                        <w:t> </w:t>
                      </w:r>
                      <w:r>
                        <w:rPr/>
                        <w:t>additional</w:t>
                      </w:r>
                      <w:r>
                        <w:rPr>
                          <w:spacing w:val="-7"/>
                        </w:rPr>
                        <w:t> </w:t>
                      </w:r>
                      <w:r>
                        <w:rPr/>
                        <w:t>points</w:t>
                      </w:r>
                      <w:r>
                        <w:rPr>
                          <w:spacing w:val="-9"/>
                        </w:rPr>
                        <w:t> </w:t>
                      </w:r>
                      <w:r>
                        <w:rPr/>
                        <w:t>to</w:t>
                      </w:r>
                      <w:r>
                        <w:rPr>
                          <w:spacing w:val="-7"/>
                        </w:rPr>
                        <w:t> </w:t>
                      </w:r>
                      <w:r>
                        <w:rPr/>
                        <w:t>check</w:t>
                      </w:r>
                      <w:r>
                        <w:rPr>
                          <w:spacing w:val="-6"/>
                        </w:rPr>
                        <w:t> </w:t>
                      </w:r>
                      <w:r>
                        <w:rPr/>
                        <w:t>when</w:t>
                      </w:r>
                      <w:r>
                        <w:rPr>
                          <w:spacing w:val="-7"/>
                        </w:rPr>
                        <w:t> </w:t>
                      </w:r>
                      <w:r>
                        <w:rPr/>
                        <w:t>visiting filter users, see Part 2 of this manual, Stage J: Follow Up with the User</w:t>
                      </w:r>
                    </w:p>
                  </w:txbxContent>
                </v:textbox>
                <v:stroke dashstyle="solid"/>
                <w10:wrap type="none"/>
              </v:shape>
            </w:pict>
          </mc:Fallback>
        </mc:AlternateContent>
      </w:r>
      <w:r>
        <w:rPr>
          <w:rFonts w:ascii="Arial"/>
          <w:i/>
          <w:sz w:val="22"/>
        </w:rPr>
        <w:t>*Note:</w:t>
      </w:r>
      <w:r>
        <w:rPr>
          <w:rFonts w:ascii="Arial"/>
          <w:i/>
          <w:spacing w:val="-4"/>
          <w:sz w:val="22"/>
        </w:rPr>
        <w:t> </w:t>
      </w:r>
      <w:r>
        <w:rPr>
          <w:rFonts w:ascii="Arial"/>
          <w:i/>
          <w:sz w:val="22"/>
        </w:rPr>
        <w:t>The</w:t>
      </w:r>
      <w:r>
        <w:rPr>
          <w:rFonts w:ascii="Arial"/>
          <w:i/>
          <w:spacing w:val="-5"/>
          <w:sz w:val="22"/>
        </w:rPr>
        <w:t> </w:t>
      </w:r>
      <w:r>
        <w:rPr>
          <w:rFonts w:ascii="Arial"/>
          <w:i/>
          <w:sz w:val="22"/>
        </w:rPr>
        <w:t>flow</w:t>
      </w:r>
      <w:r>
        <w:rPr>
          <w:rFonts w:ascii="Arial"/>
          <w:i/>
          <w:spacing w:val="-4"/>
          <w:sz w:val="22"/>
        </w:rPr>
        <w:t> </w:t>
      </w:r>
      <w:r>
        <w:rPr>
          <w:rFonts w:ascii="Arial"/>
          <w:i/>
          <w:sz w:val="22"/>
        </w:rPr>
        <w:t>rate</w:t>
      </w:r>
      <w:r>
        <w:rPr>
          <w:rFonts w:ascii="Arial"/>
          <w:i/>
          <w:spacing w:val="-5"/>
          <w:sz w:val="22"/>
        </w:rPr>
        <w:t> </w:t>
      </w:r>
      <w:r>
        <w:rPr>
          <w:rFonts w:ascii="Arial"/>
          <w:i/>
          <w:sz w:val="22"/>
        </w:rPr>
        <w:t>should</w:t>
      </w:r>
      <w:r>
        <w:rPr>
          <w:rFonts w:ascii="Arial"/>
          <w:i/>
          <w:spacing w:val="-4"/>
          <w:sz w:val="22"/>
        </w:rPr>
        <w:t> </w:t>
      </w:r>
      <w:r>
        <w:rPr>
          <w:rFonts w:ascii="Arial"/>
          <w:i/>
          <w:sz w:val="22"/>
        </w:rPr>
        <w:t>be</w:t>
      </w:r>
      <w:r>
        <w:rPr>
          <w:rFonts w:ascii="Arial"/>
          <w:i/>
          <w:spacing w:val="-4"/>
          <w:sz w:val="22"/>
        </w:rPr>
        <w:t> </w:t>
      </w:r>
      <w:r>
        <w:rPr>
          <w:rFonts w:ascii="Arial"/>
          <w:i/>
          <w:sz w:val="22"/>
        </w:rPr>
        <w:t>400</w:t>
      </w:r>
      <w:r>
        <w:rPr>
          <w:rFonts w:ascii="Arial"/>
          <w:i/>
          <w:spacing w:val="-5"/>
          <w:sz w:val="22"/>
        </w:rPr>
        <w:t> </w:t>
      </w:r>
      <w:r>
        <w:rPr>
          <w:rFonts w:ascii="Arial"/>
          <w:i/>
          <w:sz w:val="22"/>
        </w:rPr>
        <w:t>mL</w:t>
      </w:r>
      <w:r>
        <w:rPr>
          <w:rFonts w:ascii="Arial"/>
          <w:i/>
          <w:spacing w:val="-5"/>
          <w:sz w:val="22"/>
        </w:rPr>
        <w:t> </w:t>
      </w:r>
      <w:r>
        <w:rPr>
          <w:rFonts w:ascii="Arial"/>
          <w:i/>
          <w:sz w:val="22"/>
        </w:rPr>
        <w:t>or</w:t>
      </w:r>
      <w:r>
        <w:rPr>
          <w:rFonts w:ascii="Arial"/>
          <w:i/>
          <w:spacing w:val="-4"/>
          <w:sz w:val="22"/>
        </w:rPr>
        <w:t> </w:t>
      </w:r>
      <w:r>
        <w:rPr>
          <w:rFonts w:ascii="Arial"/>
          <w:i/>
          <w:sz w:val="22"/>
        </w:rPr>
        <w:t>less per minute for the newest filter design (</w:t>
      </w:r>
      <w:r>
        <w:rPr>
          <w:rFonts w:ascii="Arial"/>
          <w:i/>
          <w:sz w:val="22"/>
          <w:u w:val="single"/>
        </w:rPr>
        <w:t>Version 10</w:t>
      </w:r>
      <w:r>
        <w:rPr>
          <w:rFonts w:ascii="Arial"/>
          <w:i/>
          <w:sz w:val="22"/>
        </w:rPr>
        <w:t>). For previous versions of the filter (Version 8 or 9), the flow rate should be 600 mL or less per minute.</w:t>
      </w:r>
    </w:p>
    <w:p>
      <w:pPr>
        <w:pStyle w:val="BodyText"/>
        <w:rPr>
          <w:rFonts w:ascii="Arial"/>
          <w:i/>
        </w:rPr>
      </w:pPr>
    </w:p>
    <w:p>
      <w:pPr>
        <w:pStyle w:val="BodyText"/>
        <w:rPr>
          <w:rFonts w:ascii="Arial"/>
          <w:i/>
        </w:rPr>
      </w:pPr>
    </w:p>
    <w:p>
      <w:pPr>
        <w:pStyle w:val="BodyText"/>
        <w:rPr>
          <w:rFonts w:ascii="Arial"/>
          <w:i/>
        </w:rPr>
      </w:pPr>
    </w:p>
    <w:p>
      <w:pPr>
        <w:pStyle w:val="BodyText"/>
        <w:spacing w:before="121"/>
        <w:rPr>
          <w:rFonts w:ascii="Arial"/>
          <w:i/>
        </w:rPr>
      </w:pPr>
    </w:p>
    <w:p>
      <w:pPr>
        <w:spacing w:before="0"/>
        <w:ind w:left="0" w:right="358" w:firstLine="0"/>
        <w:jc w:val="right"/>
        <w:rPr>
          <w:sz w:val="20"/>
        </w:rPr>
      </w:pPr>
      <w:r>
        <w:rPr>
          <w:sz w:val="20"/>
        </w:rPr>
        <w:drawing>
          <wp:anchor distT="0" distB="0" distL="0" distR="0" allowOverlap="1" layoutInCell="1" locked="0" behindDoc="0" simplePos="0" relativeHeight="15772160">
            <wp:simplePos x="0" y="0"/>
            <wp:positionH relativeFrom="page">
              <wp:posOffset>914400</wp:posOffset>
            </wp:positionH>
            <wp:positionV relativeFrom="paragraph">
              <wp:posOffset>-37683</wp:posOffset>
            </wp:positionV>
            <wp:extent cx="1308100" cy="316441"/>
            <wp:effectExtent l="0" t="0" r="0" b="0"/>
            <wp:wrapNone/>
            <wp:docPr id="212" name="Image 212"/>
            <wp:cNvGraphicFramePr>
              <a:graphicFrameLocks/>
            </wp:cNvGraphicFramePr>
            <a:graphic>
              <a:graphicData uri="http://schemas.openxmlformats.org/drawingml/2006/picture">
                <pic:pic>
                  <pic:nvPicPr>
                    <pic:cNvPr id="212" name="Image 212"/>
                    <pic:cNvPicPr/>
                  </pic:nvPicPr>
                  <pic:blipFill>
                    <a:blip r:embed="rId59" cstate="print"/>
                    <a:stretch>
                      <a:fillRect/>
                    </a:stretch>
                  </pic:blipFill>
                  <pic:spPr>
                    <a:xfrm>
                      <a:off x="0" y="0"/>
                      <a:ext cx="1308100" cy="316441"/>
                    </a:xfrm>
                    <a:prstGeom prst="rect">
                      <a:avLst/>
                    </a:prstGeom>
                  </pic:spPr>
                </pic:pic>
              </a:graphicData>
            </a:graphic>
          </wp:anchor>
        </w:drawing>
      </w:r>
      <w:r>
        <w:rPr>
          <w:spacing w:val="-5"/>
          <w:sz w:val="20"/>
        </w:rPr>
        <w:t>20</w:t>
      </w:r>
    </w:p>
    <w:p>
      <w:pPr>
        <w:spacing w:after="0"/>
        <w:jc w:val="right"/>
        <w:rPr>
          <w:sz w:val="20"/>
        </w:rPr>
        <w:sectPr>
          <w:headerReference w:type="default" r:id="rId86"/>
          <w:footerReference w:type="default" r:id="rId87"/>
          <w:pgSz w:w="12240" w:h="15840"/>
          <w:pgMar w:header="712" w:footer="0" w:top="940" w:bottom="280" w:left="1080" w:right="1080"/>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634944">
                <wp:simplePos x="0" y="0"/>
                <wp:positionH relativeFrom="page">
                  <wp:posOffset>896416</wp:posOffset>
                </wp:positionH>
                <wp:positionV relativeFrom="paragraph">
                  <wp:posOffset>233958</wp:posOffset>
                </wp:positionV>
                <wp:extent cx="5981065" cy="6350"/>
                <wp:effectExtent l="0" t="0" r="0" b="0"/>
                <wp:wrapTopAndBottom/>
                <wp:docPr id="217" name="Graphic 217"/>
                <wp:cNvGraphicFramePr>
                  <a:graphicFrameLocks/>
                </wp:cNvGraphicFramePr>
                <a:graphic>
                  <a:graphicData uri="http://schemas.microsoft.com/office/word/2010/wordprocessingShape">
                    <wps:wsp>
                      <wps:cNvPr id="217" name="Graphic 217"/>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81536;mso-wrap-distance-left:0;mso-wrap-distance-right:0" id="docshape171" filled="true" fillcolor="#000000" stroked="false">
                <v:fill type="solid"/>
                <w10:wrap type="topAndBottom"/>
              </v:rect>
            </w:pict>
          </mc:Fallback>
        </mc:AlternateContent>
      </w:r>
      <w:bookmarkStart w:name="Self-Review (Part 1)" w:id="39"/>
      <w:bookmarkEnd w:id="39"/>
      <w:r>
        <w:rPr>
          <w:b w:val="0"/>
        </w:rPr>
      </w:r>
      <w:bookmarkStart w:name="_bookmark19" w:id="40"/>
      <w:bookmarkEnd w:id="40"/>
      <w:r>
        <w:rPr>
          <w:b w:val="0"/>
        </w:rPr>
      </w:r>
      <w:r>
        <w:rPr/>
        <w:t>Self-Review</w:t>
      </w:r>
      <w:r>
        <w:rPr>
          <w:spacing w:val="-1"/>
        </w:rPr>
        <w:t> </w:t>
      </w:r>
      <w:r>
        <w:rPr/>
        <w:t>(Part</w:t>
      </w:r>
      <w:r>
        <w:rPr>
          <w:spacing w:val="-5"/>
        </w:rPr>
        <w:t> 1)</w:t>
      </w:r>
    </w:p>
    <w:p>
      <w:pPr>
        <w:pStyle w:val="BodyText"/>
        <w:spacing w:before="237"/>
        <w:ind w:left="360"/>
      </w:pPr>
      <w:r>
        <w:rPr/>
        <w:t>Try</w:t>
      </w:r>
      <w:r>
        <w:rPr>
          <w:spacing w:val="-10"/>
        </w:rPr>
        <w:t> </w:t>
      </w:r>
      <w:r>
        <w:rPr/>
        <w:t>to</w:t>
      </w:r>
      <w:r>
        <w:rPr>
          <w:spacing w:val="-3"/>
        </w:rPr>
        <w:t> </w:t>
      </w:r>
      <w:r>
        <w:rPr/>
        <w:t>answer</w:t>
      </w:r>
      <w:r>
        <w:rPr>
          <w:spacing w:val="-5"/>
        </w:rPr>
        <w:t> </w:t>
      </w:r>
      <w:r>
        <w:rPr/>
        <w:t>these</w:t>
      </w:r>
      <w:r>
        <w:rPr>
          <w:spacing w:val="-7"/>
        </w:rPr>
        <w:t> </w:t>
      </w:r>
      <w:r>
        <w:rPr/>
        <w:t>questions</w:t>
      </w:r>
      <w:r>
        <w:rPr>
          <w:spacing w:val="-3"/>
        </w:rPr>
        <w:t> </w:t>
      </w:r>
      <w:r>
        <w:rPr/>
        <w:t>by</w:t>
      </w:r>
      <w:r>
        <w:rPr>
          <w:spacing w:val="-5"/>
        </w:rPr>
        <w:t> </w:t>
      </w:r>
      <w:r>
        <w:rPr/>
        <w:t>yourself</w:t>
      </w:r>
      <w:r>
        <w:rPr>
          <w:spacing w:val="-2"/>
        </w:rPr>
        <w:t> </w:t>
      </w:r>
      <w:r>
        <w:rPr/>
        <w:t>to</w:t>
      </w:r>
      <w:r>
        <w:rPr>
          <w:spacing w:val="-5"/>
        </w:rPr>
        <w:t> </w:t>
      </w:r>
      <w:r>
        <w:rPr/>
        <w:t>see</w:t>
      </w:r>
      <w:r>
        <w:rPr>
          <w:spacing w:val="-5"/>
        </w:rPr>
        <w:t> </w:t>
      </w:r>
      <w:r>
        <w:rPr/>
        <w:t>if</w:t>
      </w:r>
      <w:r>
        <w:rPr>
          <w:spacing w:val="-2"/>
        </w:rPr>
        <w:t> </w:t>
      </w:r>
      <w:r>
        <w:rPr/>
        <w:t>you</w:t>
      </w:r>
      <w:r>
        <w:rPr>
          <w:spacing w:val="-4"/>
        </w:rPr>
        <w:t> </w:t>
      </w:r>
      <w:r>
        <w:rPr/>
        <w:t>understood</w:t>
      </w:r>
      <w:r>
        <w:rPr>
          <w:spacing w:val="-5"/>
        </w:rPr>
        <w:t> </w:t>
      </w:r>
      <w:r>
        <w:rPr/>
        <w:t>the</w:t>
      </w:r>
      <w:r>
        <w:rPr>
          <w:spacing w:val="-3"/>
        </w:rPr>
        <w:t> </w:t>
      </w:r>
      <w:r>
        <w:rPr>
          <w:spacing w:val="-2"/>
        </w:rPr>
        <w:t>information.</w:t>
      </w:r>
    </w:p>
    <w:p>
      <w:pPr>
        <w:pStyle w:val="BodyText"/>
        <w:spacing w:before="241"/>
      </w:pPr>
    </w:p>
    <w:p>
      <w:pPr>
        <w:pStyle w:val="ListParagraph"/>
        <w:numPr>
          <w:ilvl w:val="0"/>
          <w:numId w:val="15"/>
        </w:numPr>
        <w:tabs>
          <w:tab w:pos="718" w:val="left" w:leader="none"/>
        </w:tabs>
        <w:spacing w:line="240" w:lineRule="auto" w:before="0" w:after="0"/>
        <w:ind w:left="718" w:right="0" w:hanging="358"/>
        <w:jc w:val="left"/>
        <w:rPr>
          <w:sz w:val="22"/>
        </w:rPr>
      </w:pPr>
      <w:r>
        <w:rPr>
          <w:sz w:val="22"/>
        </w:rPr>
        <w:t>What</w:t>
      </w:r>
      <w:r>
        <w:rPr>
          <w:spacing w:val="-3"/>
          <w:sz w:val="22"/>
        </w:rPr>
        <w:t> </w:t>
      </w:r>
      <w:r>
        <w:rPr>
          <w:sz w:val="22"/>
        </w:rPr>
        <w:t>is a</w:t>
      </w:r>
      <w:r>
        <w:rPr>
          <w:spacing w:val="-1"/>
          <w:sz w:val="22"/>
        </w:rPr>
        <w:t> </w:t>
      </w:r>
      <w:r>
        <w:rPr>
          <w:spacing w:val="-2"/>
          <w:sz w:val="22"/>
        </w:rPr>
        <w:t>pathogen?</w:t>
      </w:r>
    </w:p>
    <w:p>
      <w:pPr>
        <w:pStyle w:val="BodyText"/>
      </w:pPr>
    </w:p>
    <w:p>
      <w:pPr>
        <w:pStyle w:val="BodyText"/>
      </w:pPr>
    </w:p>
    <w:p>
      <w:pPr>
        <w:pStyle w:val="BodyText"/>
      </w:pPr>
    </w:p>
    <w:p>
      <w:pPr>
        <w:pStyle w:val="BodyText"/>
        <w:spacing w:before="228"/>
      </w:pPr>
    </w:p>
    <w:p>
      <w:pPr>
        <w:pStyle w:val="ListParagraph"/>
        <w:numPr>
          <w:ilvl w:val="0"/>
          <w:numId w:val="15"/>
        </w:numPr>
        <w:tabs>
          <w:tab w:pos="606" w:val="left" w:leader="none"/>
        </w:tabs>
        <w:spacing w:line="240" w:lineRule="auto" w:before="0" w:after="0"/>
        <w:ind w:left="606" w:right="0" w:hanging="246"/>
        <w:jc w:val="left"/>
        <w:rPr>
          <w:sz w:val="22"/>
        </w:rPr>
      </w:pPr>
      <w:r>
        <w:rPr>
          <w:sz w:val="22"/>
        </w:rPr>
        <w:t>List</w:t>
      </w:r>
      <w:r>
        <w:rPr>
          <w:spacing w:val="-7"/>
          <w:sz w:val="22"/>
        </w:rPr>
        <w:t> </w:t>
      </w:r>
      <w:r>
        <w:rPr>
          <w:sz w:val="22"/>
        </w:rPr>
        <w:t>the</w:t>
      </w:r>
      <w:r>
        <w:rPr>
          <w:spacing w:val="-3"/>
          <w:sz w:val="22"/>
        </w:rPr>
        <w:t> </w:t>
      </w:r>
      <w:r>
        <w:rPr>
          <w:sz w:val="22"/>
        </w:rPr>
        <w:t>4</w:t>
      </w:r>
      <w:r>
        <w:rPr>
          <w:spacing w:val="-5"/>
          <w:sz w:val="22"/>
        </w:rPr>
        <w:t> </w:t>
      </w:r>
      <w:r>
        <w:rPr>
          <w:sz w:val="22"/>
        </w:rPr>
        <w:t>ways</w:t>
      </w:r>
      <w:r>
        <w:rPr>
          <w:spacing w:val="-2"/>
          <w:sz w:val="22"/>
        </w:rPr>
        <w:t> </w:t>
      </w:r>
      <w:r>
        <w:rPr>
          <w:sz w:val="22"/>
        </w:rPr>
        <w:t>a</w:t>
      </w:r>
      <w:r>
        <w:rPr>
          <w:spacing w:val="-3"/>
          <w:sz w:val="22"/>
        </w:rPr>
        <w:t> </w:t>
      </w:r>
      <w:r>
        <w:rPr>
          <w:sz w:val="22"/>
        </w:rPr>
        <w:t>BSF</w:t>
      </w:r>
      <w:r>
        <w:rPr>
          <w:spacing w:val="-4"/>
          <w:sz w:val="22"/>
        </w:rPr>
        <w:t> </w:t>
      </w:r>
      <w:r>
        <w:rPr>
          <w:sz w:val="22"/>
        </w:rPr>
        <w:t>removes</w:t>
      </w:r>
      <w:r>
        <w:rPr>
          <w:spacing w:val="-3"/>
          <w:sz w:val="22"/>
        </w:rPr>
        <w:t> </w:t>
      </w:r>
      <w:r>
        <w:rPr>
          <w:sz w:val="22"/>
        </w:rPr>
        <w:t>pathogens</w:t>
      </w:r>
      <w:r>
        <w:rPr>
          <w:spacing w:val="-2"/>
          <w:sz w:val="22"/>
        </w:rPr>
        <w:t> </w:t>
      </w:r>
      <w:r>
        <w:rPr>
          <w:sz w:val="22"/>
        </w:rPr>
        <w:t>and</w:t>
      </w:r>
      <w:r>
        <w:rPr>
          <w:spacing w:val="-7"/>
          <w:sz w:val="22"/>
        </w:rPr>
        <w:t> </w:t>
      </w:r>
      <w:r>
        <w:rPr>
          <w:sz w:val="22"/>
        </w:rPr>
        <w:t>dirt</w:t>
      </w:r>
      <w:r>
        <w:rPr>
          <w:spacing w:val="-4"/>
          <w:sz w:val="22"/>
        </w:rPr>
        <w:t> </w:t>
      </w:r>
      <w:r>
        <w:rPr>
          <w:sz w:val="22"/>
        </w:rPr>
        <w:t>from</w:t>
      </w:r>
      <w:r>
        <w:rPr>
          <w:spacing w:val="-2"/>
          <w:sz w:val="22"/>
        </w:rPr>
        <w:t> water.</w:t>
      </w:r>
    </w:p>
    <w:p>
      <w:pPr>
        <w:pStyle w:val="BodyText"/>
      </w:pPr>
    </w:p>
    <w:p>
      <w:pPr>
        <w:pStyle w:val="BodyText"/>
      </w:pPr>
    </w:p>
    <w:p>
      <w:pPr>
        <w:pStyle w:val="BodyText"/>
      </w:pPr>
    </w:p>
    <w:p>
      <w:pPr>
        <w:pStyle w:val="BodyText"/>
        <w:spacing w:before="226"/>
      </w:pPr>
    </w:p>
    <w:p>
      <w:pPr>
        <w:pStyle w:val="ListParagraph"/>
        <w:numPr>
          <w:ilvl w:val="0"/>
          <w:numId w:val="15"/>
        </w:numPr>
        <w:tabs>
          <w:tab w:pos="599" w:val="left" w:leader="none"/>
        </w:tabs>
        <w:spacing w:line="240" w:lineRule="auto" w:before="0" w:after="0"/>
        <w:ind w:left="599" w:right="0" w:hanging="239"/>
        <w:jc w:val="left"/>
        <w:rPr>
          <w:sz w:val="22"/>
        </w:rPr>
      </w:pPr>
      <w:r>
        <w:rPr>
          <w:sz w:val="22"/>
        </w:rPr>
        <w:t>What</w:t>
      </w:r>
      <w:r>
        <w:rPr>
          <w:spacing w:val="-2"/>
          <w:sz w:val="22"/>
        </w:rPr>
        <w:t> </w:t>
      </w:r>
      <w:r>
        <w:rPr>
          <w:sz w:val="22"/>
        </w:rPr>
        <w:t>is</w:t>
      </w:r>
      <w:r>
        <w:rPr>
          <w:spacing w:val="1"/>
          <w:sz w:val="22"/>
        </w:rPr>
        <w:t> </w:t>
      </w:r>
      <w:r>
        <w:rPr>
          <w:sz w:val="22"/>
        </w:rPr>
        <w:t>the </w:t>
      </w:r>
      <w:r>
        <w:rPr>
          <w:spacing w:val="-2"/>
          <w:sz w:val="22"/>
        </w:rPr>
        <w:t>biolayer?</w:t>
      </w:r>
    </w:p>
    <w:p>
      <w:pPr>
        <w:pStyle w:val="BodyText"/>
      </w:pPr>
    </w:p>
    <w:p>
      <w:pPr>
        <w:pStyle w:val="BodyText"/>
      </w:pPr>
    </w:p>
    <w:p>
      <w:pPr>
        <w:pStyle w:val="BodyText"/>
      </w:pPr>
    </w:p>
    <w:p>
      <w:pPr>
        <w:pStyle w:val="BodyText"/>
        <w:spacing w:before="228"/>
      </w:pPr>
    </w:p>
    <w:p>
      <w:pPr>
        <w:pStyle w:val="ListParagraph"/>
        <w:numPr>
          <w:ilvl w:val="0"/>
          <w:numId w:val="15"/>
        </w:numPr>
        <w:tabs>
          <w:tab w:pos="599" w:val="left" w:leader="none"/>
        </w:tabs>
        <w:spacing w:line="240" w:lineRule="auto" w:before="0" w:after="0"/>
        <w:ind w:left="599" w:right="0" w:hanging="239"/>
        <w:jc w:val="left"/>
        <w:rPr>
          <w:sz w:val="22"/>
        </w:rPr>
      </w:pPr>
      <w:r>
        <w:rPr>
          <w:sz w:val="22"/>
        </w:rPr>
        <w:t>What</w:t>
      </w:r>
      <w:r>
        <w:rPr>
          <w:spacing w:val="-6"/>
          <w:sz w:val="22"/>
        </w:rPr>
        <w:t> </w:t>
      </w:r>
      <w:r>
        <w:rPr>
          <w:sz w:val="22"/>
        </w:rPr>
        <w:t>should</w:t>
      </w:r>
      <w:r>
        <w:rPr>
          <w:spacing w:val="-2"/>
          <w:sz w:val="22"/>
        </w:rPr>
        <w:t> </w:t>
      </w:r>
      <w:r>
        <w:rPr>
          <w:sz w:val="22"/>
        </w:rPr>
        <w:t>you</w:t>
      </w:r>
      <w:r>
        <w:rPr>
          <w:spacing w:val="-3"/>
          <w:sz w:val="22"/>
        </w:rPr>
        <w:t> </w:t>
      </w:r>
      <w:r>
        <w:rPr>
          <w:sz w:val="22"/>
        </w:rPr>
        <w:t>do</w:t>
      </w:r>
      <w:r>
        <w:rPr>
          <w:spacing w:val="-2"/>
          <w:sz w:val="22"/>
        </w:rPr>
        <w:t> </w:t>
      </w:r>
      <w:r>
        <w:rPr>
          <w:sz w:val="22"/>
        </w:rPr>
        <w:t>if</w:t>
      </w:r>
      <w:r>
        <w:rPr>
          <w:spacing w:val="-4"/>
          <w:sz w:val="22"/>
        </w:rPr>
        <w:t> </w:t>
      </w:r>
      <w:r>
        <w:rPr>
          <w:sz w:val="22"/>
        </w:rPr>
        <w:t>you</w:t>
      </w:r>
      <w:r>
        <w:rPr>
          <w:spacing w:val="-2"/>
          <w:sz w:val="22"/>
        </w:rPr>
        <w:t> </w:t>
      </w:r>
      <w:r>
        <w:rPr>
          <w:sz w:val="22"/>
        </w:rPr>
        <w:t>only</w:t>
      </w:r>
      <w:r>
        <w:rPr>
          <w:spacing w:val="-5"/>
          <w:sz w:val="22"/>
        </w:rPr>
        <w:t> </w:t>
      </w:r>
      <w:r>
        <w:rPr>
          <w:sz w:val="22"/>
        </w:rPr>
        <w:t>have</w:t>
      </w:r>
      <w:r>
        <w:rPr>
          <w:spacing w:val="-2"/>
          <w:sz w:val="22"/>
        </w:rPr>
        <w:t> </w:t>
      </w:r>
      <w:r>
        <w:rPr>
          <w:sz w:val="22"/>
        </w:rPr>
        <w:t>very</w:t>
      </w:r>
      <w:r>
        <w:rPr>
          <w:spacing w:val="-4"/>
          <w:sz w:val="22"/>
        </w:rPr>
        <w:t> </w:t>
      </w:r>
      <w:r>
        <w:rPr>
          <w:sz w:val="22"/>
        </w:rPr>
        <w:t>dirty</w:t>
      </w:r>
      <w:r>
        <w:rPr>
          <w:spacing w:val="-4"/>
          <w:sz w:val="22"/>
        </w:rPr>
        <w:t> </w:t>
      </w:r>
      <w:r>
        <w:rPr>
          <w:sz w:val="22"/>
        </w:rPr>
        <w:t>water</w:t>
      </w:r>
      <w:r>
        <w:rPr>
          <w:spacing w:val="-1"/>
          <w:sz w:val="22"/>
        </w:rPr>
        <w:t> </w:t>
      </w:r>
      <w:r>
        <w:rPr>
          <w:sz w:val="22"/>
        </w:rPr>
        <w:t>and</w:t>
      </w:r>
      <w:r>
        <w:rPr>
          <w:spacing w:val="-2"/>
          <w:sz w:val="22"/>
        </w:rPr>
        <w:t> </w:t>
      </w:r>
      <w:r>
        <w:rPr>
          <w:sz w:val="22"/>
        </w:rPr>
        <w:t>want</w:t>
      </w:r>
      <w:r>
        <w:rPr>
          <w:spacing w:val="-1"/>
          <w:sz w:val="22"/>
        </w:rPr>
        <w:t> </w:t>
      </w:r>
      <w:r>
        <w:rPr>
          <w:sz w:val="22"/>
        </w:rPr>
        <w:t>to</w:t>
      </w:r>
      <w:r>
        <w:rPr>
          <w:spacing w:val="-4"/>
          <w:sz w:val="22"/>
        </w:rPr>
        <w:t> </w:t>
      </w:r>
      <w:r>
        <w:rPr>
          <w:sz w:val="22"/>
        </w:rPr>
        <w:t>pour</w:t>
      </w:r>
      <w:r>
        <w:rPr>
          <w:spacing w:val="-4"/>
          <w:sz w:val="22"/>
        </w:rPr>
        <w:t> </w:t>
      </w:r>
      <w:r>
        <w:rPr>
          <w:sz w:val="22"/>
        </w:rPr>
        <w:t>it</w:t>
      </w:r>
      <w:r>
        <w:rPr>
          <w:spacing w:val="-3"/>
          <w:sz w:val="22"/>
        </w:rPr>
        <w:t> </w:t>
      </w:r>
      <w:r>
        <w:rPr>
          <w:sz w:val="22"/>
        </w:rPr>
        <w:t>into</w:t>
      </w:r>
      <w:r>
        <w:rPr>
          <w:spacing w:val="-2"/>
          <w:sz w:val="22"/>
        </w:rPr>
        <w:t> </w:t>
      </w:r>
      <w:r>
        <w:rPr>
          <w:sz w:val="22"/>
        </w:rPr>
        <w:t>a</w:t>
      </w:r>
      <w:r>
        <w:rPr>
          <w:spacing w:val="1"/>
          <w:sz w:val="22"/>
        </w:rPr>
        <w:t> </w:t>
      </w:r>
      <w:r>
        <w:rPr>
          <w:spacing w:val="-4"/>
          <w:sz w:val="22"/>
        </w:rPr>
        <w:t>BSF?</w:t>
      </w:r>
    </w:p>
    <w:p>
      <w:pPr>
        <w:pStyle w:val="BodyText"/>
      </w:pPr>
    </w:p>
    <w:p>
      <w:pPr>
        <w:pStyle w:val="BodyText"/>
      </w:pPr>
    </w:p>
    <w:p>
      <w:pPr>
        <w:pStyle w:val="BodyText"/>
      </w:pPr>
    </w:p>
    <w:p>
      <w:pPr>
        <w:pStyle w:val="BodyText"/>
        <w:spacing w:before="228"/>
      </w:pPr>
    </w:p>
    <w:p>
      <w:pPr>
        <w:pStyle w:val="ListParagraph"/>
        <w:numPr>
          <w:ilvl w:val="0"/>
          <w:numId w:val="15"/>
        </w:numPr>
        <w:tabs>
          <w:tab w:pos="599" w:val="left" w:leader="none"/>
        </w:tabs>
        <w:spacing w:line="240" w:lineRule="auto" w:before="0" w:after="0"/>
        <w:ind w:left="599" w:right="0" w:hanging="239"/>
        <w:jc w:val="left"/>
        <w:rPr>
          <w:sz w:val="22"/>
        </w:rPr>
      </w:pPr>
      <w:r>
        <w:rPr>
          <w:sz w:val="22"/>
        </w:rPr>
        <w:t>What</w:t>
      </w:r>
      <w:r>
        <w:rPr>
          <w:spacing w:val="-4"/>
          <w:sz w:val="22"/>
        </w:rPr>
        <w:t> </w:t>
      </w:r>
      <w:r>
        <w:rPr>
          <w:sz w:val="22"/>
        </w:rPr>
        <w:t>is</w:t>
      </w:r>
      <w:r>
        <w:rPr>
          <w:spacing w:val="-2"/>
          <w:sz w:val="22"/>
        </w:rPr>
        <w:t> </w:t>
      </w:r>
      <w:r>
        <w:rPr>
          <w:sz w:val="22"/>
        </w:rPr>
        <w:t>the</w:t>
      </w:r>
      <w:r>
        <w:rPr>
          <w:spacing w:val="-4"/>
          <w:sz w:val="22"/>
        </w:rPr>
        <w:t> </w:t>
      </w:r>
      <w:r>
        <w:rPr>
          <w:sz w:val="22"/>
        </w:rPr>
        <w:t>most</w:t>
      </w:r>
      <w:r>
        <w:rPr>
          <w:spacing w:val="-4"/>
          <w:sz w:val="22"/>
        </w:rPr>
        <w:t> </w:t>
      </w:r>
      <w:r>
        <w:rPr>
          <w:sz w:val="22"/>
        </w:rPr>
        <w:t>important</w:t>
      </w:r>
      <w:r>
        <w:rPr>
          <w:spacing w:val="-1"/>
          <w:sz w:val="22"/>
        </w:rPr>
        <w:t> </w:t>
      </w:r>
      <w:r>
        <w:rPr>
          <w:sz w:val="22"/>
        </w:rPr>
        <w:t>part</w:t>
      </w:r>
      <w:r>
        <w:rPr>
          <w:spacing w:val="-3"/>
          <w:sz w:val="22"/>
        </w:rPr>
        <w:t> </w:t>
      </w:r>
      <w:r>
        <w:rPr>
          <w:sz w:val="22"/>
        </w:rPr>
        <w:t>of</w:t>
      </w:r>
      <w:r>
        <w:rPr>
          <w:spacing w:val="-1"/>
          <w:sz w:val="22"/>
        </w:rPr>
        <w:t> </w:t>
      </w:r>
      <w:r>
        <w:rPr>
          <w:sz w:val="22"/>
        </w:rPr>
        <w:t>a</w:t>
      </w:r>
      <w:r>
        <w:rPr>
          <w:spacing w:val="-2"/>
          <w:sz w:val="22"/>
        </w:rPr>
        <w:t> </w:t>
      </w:r>
      <w:r>
        <w:rPr>
          <w:spacing w:val="-4"/>
          <w:sz w:val="22"/>
        </w:rPr>
        <w:t>BSF?</w:t>
      </w:r>
    </w:p>
    <w:p>
      <w:pPr>
        <w:pStyle w:val="BodyText"/>
      </w:pPr>
    </w:p>
    <w:p>
      <w:pPr>
        <w:pStyle w:val="BodyText"/>
      </w:pPr>
    </w:p>
    <w:p>
      <w:pPr>
        <w:pStyle w:val="BodyText"/>
      </w:pPr>
    </w:p>
    <w:p>
      <w:pPr>
        <w:pStyle w:val="BodyText"/>
        <w:spacing w:before="226"/>
      </w:pPr>
    </w:p>
    <w:p>
      <w:pPr>
        <w:pStyle w:val="ListParagraph"/>
        <w:numPr>
          <w:ilvl w:val="0"/>
          <w:numId w:val="15"/>
        </w:numPr>
        <w:tabs>
          <w:tab w:pos="606" w:val="left" w:leader="none"/>
        </w:tabs>
        <w:spacing w:line="240" w:lineRule="auto" w:before="0" w:after="0"/>
        <w:ind w:left="606" w:right="0" w:hanging="246"/>
        <w:jc w:val="left"/>
        <w:rPr>
          <w:sz w:val="22"/>
        </w:rPr>
      </w:pPr>
      <w:r>
        <w:rPr>
          <w:sz w:val="22"/>
        </w:rPr>
        <w:t>List</w:t>
      </w:r>
      <w:r>
        <w:rPr>
          <w:spacing w:val="-6"/>
          <w:sz w:val="22"/>
        </w:rPr>
        <w:t> </w:t>
      </w:r>
      <w:r>
        <w:rPr>
          <w:sz w:val="22"/>
        </w:rPr>
        <w:t>the</w:t>
      </w:r>
      <w:r>
        <w:rPr>
          <w:spacing w:val="-2"/>
          <w:sz w:val="22"/>
        </w:rPr>
        <w:t> </w:t>
      </w:r>
      <w:r>
        <w:rPr>
          <w:sz w:val="22"/>
        </w:rPr>
        <w:t>8</w:t>
      </w:r>
      <w:r>
        <w:rPr>
          <w:spacing w:val="-7"/>
          <w:sz w:val="22"/>
        </w:rPr>
        <w:t> </w:t>
      </w:r>
      <w:r>
        <w:rPr>
          <w:sz w:val="22"/>
        </w:rPr>
        <w:t>key</w:t>
      </w:r>
      <w:r>
        <w:rPr>
          <w:spacing w:val="-7"/>
          <w:sz w:val="22"/>
        </w:rPr>
        <w:t> </w:t>
      </w:r>
      <w:r>
        <w:rPr>
          <w:sz w:val="22"/>
        </w:rPr>
        <w:t>filter</w:t>
      </w:r>
      <w:r>
        <w:rPr>
          <w:spacing w:val="-4"/>
          <w:sz w:val="22"/>
        </w:rPr>
        <w:t> </w:t>
      </w:r>
      <w:r>
        <w:rPr>
          <w:sz w:val="22"/>
        </w:rPr>
        <w:t>performance</w:t>
      </w:r>
      <w:r>
        <w:rPr>
          <w:spacing w:val="-3"/>
          <w:sz w:val="22"/>
        </w:rPr>
        <w:t> </w:t>
      </w:r>
      <w:r>
        <w:rPr>
          <w:sz w:val="22"/>
        </w:rPr>
        <w:t>points</w:t>
      </w:r>
      <w:r>
        <w:rPr>
          <w:spacing w:val="-2"/>
          <w:sz w:val="22"/>
        </w:rPr>
        <w:t> </w:t>
      </w:r>
      <w:r>
        <w:rPr>
          <w:sz w:val="22"/>
        </w:rPr>
        <w:t>you</w:t>
      </w:r>
      <w:r>
        <w:rPr>
          <w:spacing w:val="-3"/>
          <w:sz w:val="22"/>
        </w:rPr>
        <w:t> </w:t>
      </w:r>
      <w:r>
        <w:rPr>
          <w:sz w:val="22"/>
        </w:rPr>
        <w:t>can</w:t>
      </w:r>
      <w:r>
        <w:rPr>
          <w:spacing w:val="-3"/>
          <w:sz w:val="22"/>
        </w:rPr>
        <w:t> </w:t>
      </w:r>
      <w:r>
        <w:rPr>
          <w:sz w:val="22"/>
        </w:rPr>
        <w:t>check</w:t>
      </w:r>
      <w:r>
        <w:rPr>
          <w:spacing w:val="-2"/>
          <w:sz w:val="22"/>
        </w:rPr>
        <w:t> </w:t>
      </w:r>
      <w:r>
        <w:rPr>
          <w:sz w:val="22"/>
        </w:rPr>
        <w:t>to</w:t>
      </w:r>
      <w:r>
        <w:rPr>
          <w:spacing w:val="-5"/>
          <w:sz w:val="22"/>
        </w:rPr>
        <w:t> </w:t>
      </w:r>
      <w:r>
        <w:rPr>
          <w:sz w:val="22"/>
        </w:rPr>
        <w:t>see</w:t>
      </w:r>
      <w:r>
        <w:rPr>
          <w:spacing w:val="-3"/>
          <w:sz w:val="22"/>
        </w:rPr>
        <w:t> </w:t>
      </w:r>
      <w:r>
        <w:rPr>
          <w:sz w:val="22"/>
        </w:rPr>
        <w:t>if</w:t>
      </w:r>
      <w:r>
        <w:rPr>
          <w:spacing w:val="-1"/>
          <w:sz w:val="22"/>
        </w:rPr>
        <w:t> </w:t>
      </w:r>
      <w:r>
        <w:rPr>
          <w:sz w:val="22"/>
        </w:rPr>
        <w:t>a</w:t>
      </w:r>
      <w:r>
        <w:rPr>
          <w:spacing w:val="-5"/>
          <w:sz w:val="22"/>
        </w:rPr>
        <w:t> </w:t>
      </w:r>
      <w:r>
        <w:rPr>
          <w:sz w:val="22"/>
        </w:rPr>
        <w:t>BSF</w:t>
      </w:r>
      <w:r>
        <w:rPr>
          <w:spacing w:val="-3"/>
          <w:sz w:val="22"/>
        </w:rPr>
        <w:t> </w:t>
      </w:r>
      <w:r>
        <w:rPr>
          <w:sz w:val="22"/>
        </w:rPr>
        <w:t>is</w:t>
      </w:r>
      <w:r>
        <w:rPr>
          <w:spacing w:val="-3"/>
          <w:sz w:val="22"/>
        </w:rPr>
        <w:t> </w:t>
      </w:r>
      <w:r>
        <w:rPr>
          <w:sz w:val="22"/>
        </w:rPr>
        <w:t>treating</w:t>
      </w:r>
      <w:r>
        <w:rPr>
          <w:spacing w:val="-3"/>
          <w:sz w:val="22"/>
        </w:rPr>
        <w:t> </w:t>
      </w:r>
      <w:r>
        <w:rPr>
          <w:sz w:val="22"/>
        </w:rPr>
        <w:t>water</w:t>
      </w:r>
      <w:r>
        <w:rPr>
          <w:spacing w:val="-1"/>
          <w:sz w:val="22"/>
        </w:rPr>
        <w:t> </w:t>
      </w:r>
      <w:r>
        <w:rPr>
          <w:spacing w:val="-2"/>
          <w:sz w:val="22"/>
        </w:rPr>
        <w:t>well.</w:t>
      </w:r>
    </w:p>
    <w:p>
      <w:pPr>
        <w:pStyle w:val="ListParagraph"/>
        <w:spacing w:after="0" w:line="240" w:lineRule="auto"/>
        <w:jc w:val="left"/>
        <w:rPr>
          <w:sz w:val="22"/>
        </w:rPr>
        <w:sectPr>
          <w:headerReference w:type="default" r:id="rId92"/>
          <w:footerReference w:type="default" r:id="rId93"/>
          <w:pgSz w:w="12240" w:h="15840"/>
          <w:pgMar w:header="712" w:footer="1029" w:top="940" w:bottom="1220" w:left="1080" w:right="1080"/>
          <w:pgNumType w:start="21"/>
        </w:sectPr>
      </w:pPr>
    </w:p>
    <w:p>
      <w:pPr>
        <w:pStyle w:val="BodyText"/>
        <w:spacing w:before="4"/>
        <w:rPr>
          <w:sz w:val="17"/>
        </w:rPr>
      </w:pPr>
    </w:p>
    <w:p>
      <w:pPr>
        <w:pStyle w:val="BodyText"/>
        <w:spacing w:after="0"/>
        <w:rPr>
          <w:sz w:val="17"/>
        </w:rPr>
        <w:sectPr>
          <w:pgSz w:w="12240" w:h="15840"/>
          <w:pgMar w:header="712" w:footer="1029" w:top="940" w:bottom="122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42"/>
        <w:rPr>
          <w:sz w:val="30"/>
        </w:rPr>
      </w:pPr>
    </w:p>
    <w:p>
      <w:pPr>
        <w:pStyle w:val="Heading1"/>
        <w:ind w:left="511" w:right="518"/>
        <w:jc w:val="center"/>
      </w:pPr>
      <w:bookmarkStart w:name="PART 2: BIOSAND FILTER CONSTRUCTION MANU" w:id="41"/>
      <w:bookmarkEnd w:id="41"/>
      <w:r>
        <w:rPr>
          <w:b w:val="0"/>
        </w:rPr>
      </w:r>
      <w:bookmarkStart w:name="_bookmark20" w:id="42"/>
      <w:bookmarkEnd w:id="42"/>
      <w:r>
        <w:rPr>
          <w:b w:val="0"/>
        </w:rPr>
      </w:r>
      <w:r>
        <w:rPr/>
        <w:t>PART</w:t>
      </w:r>
      <w:r>
        <w:rPr>
          <w:spacing w:val="-8"/>
        </w:rPr>
        <w:t> </w:t>
      </w:r>
      <w:r>
        <w:rPr/>
        <w:t>2:</w:t>
      </w:r>
      <w:r>
        <w:rPr>
          <w:spacing w:val="-4"/>
        </w:rPr>
        <w:t> </w:t>
      </w:r>
      <w:r>
        <w:rPr/>
        <w:t>BIOSAND</w:t>
      </w:r>
      <w:r>
        <w:rPr>
          <w:spacing w:val="-2"/>
        </w:rPr>
        <w:t> </w:t>
      </w:r>
      <w:r>
        <w:rPr/>
        <w:t>FILTER</w:t>
      </w:r>
      <w:r>
        <w:rPr>
          <w:spacing w:val="-2"/>
        </w:rPr>
        <w:t> </w:t>
      </w:r>
      <w:r>
        <w:rPr/>
        <w:t>CONSTRUCTION</w:t>
      </w:r>
      <w:r>
        <w:rPr>
          <w:spacing w:val="-4"/>
        </w:rPr>
        <w:t> </w:t>
      </w:r>
      <w:r>
        <w:rPr>
          <w:spacing w:val="-2"/>
        </w:rPr>
        <w:t>MANUAL</w:t>
      </w:r>
    </w:p>
    <w:p>
      <w:pPr>
        <w:pStyle w:val="Heading1"/>
        <w:spacing w:after="0"/>
        <w:jc w:val="center"/>
        <w:sectPr>
          <w:pgSz w:w="12240" w:h="15840"/>
          <w:pgMar w:header="712" w:footer="1029" w:top="940" w:bottom="1220" w:left="1080" w:right="1080"/>
        </w:sectPr>
      </w:pPr>
    </w:p>
    <w:p>
      <w:pPr>
        <w:pStyle w:val="BodyText"/>
        <w:spacing w:before="133"/>
        <w:rPr>
          <w:rFonts w:ascii="Arial"/>
          <w:b/>
          <w:sz w:val="30"/>
        </w:rPr>
      </w:pPr>
      <w:r>
        <w:rPr>
          <w:rFonts w:ascii="Arial"/>
          <w:b/>
          <w:sz w:val="30"/>
        </w:rPr>
        <w:drawing>
          <wp:anchor distT="0" distB="0" distL="0" distR="0" allowOverlap="1" layoutInCell="1" locked="0" behindDoc="0" simplePos="0" relativeHeight="15778304">
            <wp:simplePos x="0" y="0"/>
            <wp:positionH relativeFrom="page">
              <wp:posOffset>4937395</wp:posOffset>
            </wp:positionH>
            <wp:positionV relativeFrom="page">
              <wp:posOffset>2993142</wp:posOffset>
            </wp:positionV>
            <wp:extent cx="1116697" cy="647128"/>
            <wp:effectExtent l="0" t="0" r="0" b="0"/>
            <wp:wrapNone/>
            <wp:docPr id="218" name="Image 218"/>
            <wp:cNvGraphicFramePr>
              <a:graphicFrameLocks/>
            </wp:cNvGraphicFramePr>
            <a:graphic>
              <a:graphicData uri="http://schemas.openxmlformats.org/drawingml/2006/picture">
                <pic:pic>
                  <pic:nvPicPr>
                    <pic:cNvPr id="218" name="Image 218"/>
                    <pic:cNvPicPr/>
                  </pic:nvPicPr>
                  <pic:blipFill>
                    <a:blip r:embed="rId94" cstate="print"/>
                    <a:stretch>
                      <a:fillRect/>
                    </a:stretch>
                  </pic:blipFill>
                  <pic:spPr>
                    <a:xfrm>
                      <a:off x="0" y="0"/>
                      <a:ext cx="1116697" cy="647128"/>
                    </a:xfrm>
                    <a:prstGeom prst="rect">
                      <a:avLst/>
                    </a:prstGeom>
                  </pic:spPr>
                </pic:pic>
              </a:graphicData>
            </a:graphic>
          </wp:anchor>
        </w:drawing>
      </w:r>
      <w:r>
        <w:rPr>
          <w:rFonts w:ascii="Arial"/>
          <w:b/>
          <w:sz w:val="30"/>
        </w:rPr>
        <w:drawing>
          <wp:anchor distT="0" distB="0" distL="0" distR="0" allowOverlap="1" layoutInCell="1" locked="0" behindDoc="0" simplePos="0" relativeHeight="15778816">
            <wp:simplePos x="0" y="0"/>
            <wp:positionH relativeFrom="page">
              <wp:posOffset>5120314</wp:posOffset>
            </wp:positionH>
            <wp:positionV relativeFrom="page">
              <wp:posOffset>3709160</wp:posOffset>
            </wp:positionV>
            <wp:extent cx="787825" cy="680465"/>
            <wp:effectExtent l="0" t="0" r="0" b="0"/>
            <wp:wrapNone/>
            <wp:docPr id="219" name="Image 219"/>
            <wp:cNvGraphicFramePr>
              <a:graphicFrameLocks/>
            </wp:cNvGraphicFramePr>
            <a:graphic>
              <a:graphicData uri="http://schemas.openxmlformats.org/drawingml/2006/picture">
                <pic:pic>
                  <pic:nvPicPr>
                    <pic:cNvPr id="219" name="Image 219"/>
                    <pic:cNvPicPr/>
                  </pic:nvPicPr>
                  <pic:blipFill>
                    <a:blip r:embed="rId95" cstate="print"/>
                    <a:stretch>
                      <a:fillRect/>
                    </a:stretch>
                  </pic:blipFill>
                  <pic:spPr>
                    <a:xfrm>
                      <a:off x="0" y="0"/>
                      <a:ext cx="787825" cy="680465"/>
                    </a:xfrm>
                    <a:prstGeom prst="rect">
                      <a:avLst/>
                    </a:prstGeom>
                  </pic:spPr>
                </pic:pic>
              </a:graphicData>
            </a:graphic>
          </wp:anchor>
        </w:drawing>
      </w:r>
      <w:r>
        <w:rPr>
          <w:rFonts w:ascii="Arial"/>
          <w:b/>
          <w:sz w:val="30"/>
        </w:rPr>
        <w:drawing>
          <wp:anchor distT="0" distB="0" distL="0" distR="0" allowOverlap="1" layoutInCell="1" locked="0" behindDoc="0" simplePos="0" relativeHeight="15779328">
            <wp:simplePos x="0" y="0"/>
            <wp:positionH relativeFrom="page">
              <wp:posOffset>5236845</wp:posOffset>
            </wp:positionH>
            <wp:positionV relativeFrom="page">
              <wp:posOffset>4463155</wp:posOffset>
            </wp:positionV>
            <wp:extent cx="556250" cy="827436"/>
            <wp:effectExtent l="0" t="0" r="0" b="0"/>
            <wp:wrapNone/>
            <wp:docPr id="220" name="Image 220"/>
            <wp:cNvGraphicFramePr>
              <a:graphicFrameLocks/>
            </wp:cNvGraphicFramePr>
            <a:graphic>
              <a:graphicData uri="http://schemas.openxmlformats.org/drawingml/2006/picture">
                <pic:pic>
                  <pic:nvPicPr>
                    <pic:cNvPr id="220" name="Image 220"/>
                    <pic:cNvPicPr/>
                  </pic:nvPicPr>
                  <pic:blipFill>
                    <a:blip r:embed="rId96" cstate="print"/>
                    <a:stretch>
                      <a:fillRect/>
                    </a:stretch>
                  </pic:blipFill>
                  <pic:spPr>
                    <a:xfrm>
                      <a:off x="0" y="0"/>
                      <a:ext cx="556250" cy="827436"/>
                    </a:xfrm>
                    <a:prstGeom prst="rect">
                      <a:avLst/>
                    </a:prstGeom>
                  </pic:spPr>
                </pic:pic>
              </a:graphicData>
            </a:graphic>
          </wp:anchor>
        </w:drawing>
      </w:r>
      <w:r>
        <w:rPr>
          <w:rFonts w:ascii="Arial"/>
          <w:b/>
          <w:sz w:val="30"/>
        </w:rPr>
        <w:drawing>
          <wp:anchor distT="0" distB="0" distL="0" distR="0" allowOverlap="1" layoutInCell="1" locked="0" behindDoc="0" simplePos="0" relativeHeight="15779840">
            <wp:simplePos x="0" y="0"/>
            <wp:positionH relativeFrom="page">
              <wp:posOffset>5072035</wp:posOffset>
            </wp:positionH>
            <wp:positionV relativeFrom="page">
              <wp:posOffset>5358941</wp:posOffset>
            </wp:positionV>
            <wp:extent cx="905253" cy="376427"/>
            <wp:effectExtent l="0" t="0" r="0" b="0"/>
            <wp:wrapNone/>
            <wp:docPr id="221" name="Image 221"/>
            <wp:cNvGraphicFramePr>
              <a:graphicFrameLocks/>
            </wp:cNvGraphicFramePr>
            <a:graphic>
              <a:graphicData uri="http://schemas.openxmlformats.org/drawingml/2006/picture">
                <pic:pic>
                  <pic:nvPicPr>
                    <pic:cNvPr id="221" name="Image 221"/>
                    <pic:cNvPicPr/>
                  </pic:nvPicPr>
                  <pic:blipFill>
                    <a:blip r:embed="rId97" cstate="print"/>
                    <a:stretch>
                      <a:fillRect/>
                    </a:stretch>
                  </pic:blipFill>
                  <pic:spPr>
                    <a:xfrm>
                      <a:off x="0" y="0"/>
                      <a:ext cx="905253" cy="376427"/>
                    </a:xfrm>
                    <a:prstGeom prst="rect">
                      <a:avLst/>
                    </a:prstGeom>
                  </pic:spPr>
                </pic:pic>
              </a:graphicData>
            </a:graphic>
          </wp:anchor>
        </w:drawing>
      </w:r>
      <w:r>
        <w:rPr>
          <w:rFonts w:ascii="Arial"/>
          <w:b/>
          <w:sz w:val="30"/>
        </w:rPr>
        <w:drawing>
          <wp:anchor distT="0" distB="0" distL="0" distR="0" allowOverlap="1" layoutInCell="1" locked="0" behindDoc="0" simplePos="0" relativeHeight="15780352">
            <wp:simplePos x="0" y="0"/>
            <wp:positionH relativeFrom="page">
              <wp:posOffset>5053679</wp:posOffset>
            </wp:positionH>
            <wp:positionV relativeFrom="page">
              <wp:posOffset>6077758</wp:posOffset>
            </wp:positionV>
            <wp:extent cx="915357" cy="388048"/>
            <wp:effectExtent l="0" t="0" r="0" b="0"/>
            <wp:wrapNone/>
            <wp:docPr id="222" name="Image 222"/>
            <wp:cNvGraphicFramePr>
              <a:graphicFrameLocks/>
            </wp:cNvGraphicFramePr>
            <a:graphic>
              <a:graphicData uri="http://schemas.openxmlformats.org/drawingml/2006/picture">
                <pic:pic>
                  <pic:nvPicPr>
                    <pic:cNvPr id="222" name="Image 222"/>
                    <pic:cNvPicPr/>
                  </pic:nvPicPr>
                  <pic:blipFill>
                    <a:blip r:embed="rId98" cstate="print"/>
                    <a:stretch>
                      <a:fillRect/>
                    </a:stretch>
                  </pic:blipFill>
                  <pic:spPr>
                    <a:xfrm>
                      <a:off x="0" y="0"/>
                      <a:ext cx="915357" cy="388048"/>
                    </a:xfrm>
                    <a:prstGeom prst="rect">
                      <a:avLst/>
                    </a:prstGeom>
                  </pic:spPr>
                </pic:pic>
              </a:graphicData>
            </a:graphic>
          </wp:anchor>
        </w:drawing>
      </w:r>
      <w:r>
        <w:rPr>
          <w:rFonts w:ascii="Arial"/>
          <w:b/>
          <w:sz w:val="30"/>
        </w:rPr>
        <w:drawing>
          <wp:anchor distT="0" distB="0" distL="0" distR="0" allowOverlap="1" layoutInCell="1" locked="0" behindDoc="0" simplePos="0" relativeHeight="15780864">
            <wp:simplePos x="0" y="0"/>
            <wp:positionH relativeFrom="page">
              <wp:posOffset>5226050</wp:posOffset>
            </wp:positionH>
            <wp:positionV relativeFrom="page">
              <wp:posOffset>6563588</wp:posOffset>
            </wp:positionV>
            <wp:extent cx="599603" cy="797242"/>
            <wp:effectExtent l="0" t="0" r="0" b="0"/>
            <wp:wrapNone/>
            <wp:docPr id="223" name="Image 223"/>
            <wp:cNvGraphicFramePr>
              <a:graphicFrameLocks/>
            </wp:cNvGraphicFramePr>
            <a:graphic>
              <a:graphicData uri="http://schemas.openxmlformats.org/drawingml/2006/picture">
                <pic:pic>
                  <pic:nvPicPr>
                    <pic:cNvPr id="223" name="Image 223"/>
                    <pic:cNvPicPr/>
                  </pic:nvPicPr>
                  <pic:blipFill>
                    <a:blip r:embed="rId99" cstate="print"/>
                    <a:stretch>
                      <a:fillRect/>
                    </a:stretch>
                  </pic:blipFill>
                  <pic:spPr>
                    <a:xfrm>
                      <a:off x="0" y="0"/>
                      <a:ext cx="599603" cy="797242"/>
                    </a:xfrm>
                    <a:prstGeom prst="rect">
                      <a:avLst/>
                    </a:prstGeom>
                  </pic:spPr>
                </pic:pic>
              </a:graphicData>
            </a:graphic>
          </wp:anchor>
        </w:drawing>
      </w:r>
      <w:r>
        <w:rPr>
          <w:rFonts w:ascii="Arial"/>
          <w:b/>
          <w:sz w:val="30"/>
        </w:rPr>
        <w:drawing>
          <wp:anchor distT="0" distB="0" distL="0" distR="0" allowOverlap="1" layoutInCell="1" locked="0" behindDoc="0" simplePos="0" relativeHeight="15781376">
            <wp:simplePos x="0" y="0"/>
            <wp:positionH relativeFrom="page">
              <wp:posOffset>5247640</wp:posOffset>
            </wp:positionH>
            <wp:positionV relativeFrom="page">
              <wp:posOffset>7439917</wp:posOffset>
            </wp:positionV>
            <wp:extent cx="533751" cy="686657"/>
            <wp:effectExtent l="0" t="0" r="0" b="0"/>
            <wp:wrapNone/>
            <wp:docPr id="224" name="Image 224"/>
            <wp:cNvGraphicFramePr>
              <a:graphicFrameLocks/>
            </wp:cNvGraphicFramePr>
            <a:graphic>
              <a:graphicData uri="http://schemas.openxmlformats.org/drawingml/2006/picture">
                <pic:pic>
                  <pic:nvPicPr>
                    <pic:cNvPr id="224" name="Image 224"/>
                    <pic:cNvPicPr/>
                  </pic:nvPicPr>
                  <pic:blipFill>
                    <a:blip r:embed="rId100" cstate="print"/>
                    <a:stretch>
                      <a:fillRect/>
                    </a:stretch>
                  </pic:blipFill>
                  <pic:spPr>
                    <a:xfrm>
                      <a:off x="0" y="0"/>
                      <a:ext cx="533751" cy="686657"/>
                    </a:xfrm>
                    <a:prstGeom prst="rect">
                      <a:avLst/>
                    </a:prstGeom>
                  </pic:spPr>
                </pic:pic>
              </a:graphicData>
            </a:graphic>
          </wp:anchor>
        </w:drawing>
      </w:r>
      <w:r>
        <w:rPr>
          <w:rFonts w:ascii="Arial"/>
          <w:b/>
          <w:sz w:val="30"/>
        </w:rPr>
        <w:drawing>
          <wp:anchor distT="0" distB="0" distL="0" distR="0" allowOverlap="1" layoutInCell="1" locked="0" behindDoc="0" simplePos="0" relativeHeight="15781888">
            <wp:simplePos x="0" y="0"/>
            <wp:positionH relativeFrom="page">
              <wp:posOffset>4804459</wp:posOffset>
            </wp:positionH>
            <wp:positionV relativeFrom="page">
              <wp:posOffset>8208488</wp:posOffset>
            </wp:positionV>
            <wp:extent cx="1566754" cy="573214"/>
            <wp:effectExtent l="0" t="0" r="0" b="0"/>
            <wp:wrapNone/>
            <wp:docPr id="225" name="Image 225"/>
            <wp:cNvGraphicFramePr>
              <a:graphicFrameLocks/>
            </wp:cNvGraphicFramePr>
            <a:graphic>
              <a:graphicData uri="http://schemas.openxmlformats.org/drawingml/2006/picture">
                <pic:pic>
                  <pic:nvPicPr>
                    <pic:cNvPr id="225" name="Image 225"/>
                    <pic:cNvPicPr/>
                  </pic:nvPicPr>
                  <pic:blipFill>
                    <a:blip r:embed="rId101" cstate="print"/>
                    <a:stretch>
                      <a:fillRect/>
                    </a:stretch>
                  </pic:blipFill>
                  <pic:spPr>
                    <a:xfrm>
                      <a:off x="0" y="0"/>
                      <a:ext cx="1566754" cy="573214"/>
                    </a:xfrm>
                    <a:prstGeom prst="rect">
                      <a:avLst/>
                    </a:prstGeom>
                  </pic:spPr>
                </pic:pic>
              </a:graphicData>
            </a:graphic>
          </wp:anchor>
        </w:drawing>
      </w:r>
    </w:p>
    <w:p>
      <w:pPr>
        <w:pStyle w:val="Heading1"/>
      </w:pPr>
      <w:r>
        <w:rPr/>
        <mc:AlternateContent>
          <mc:Choice Requires="wps">
            <w:drawing>
              <wp:anchor distT="0" distB="0" distL="0" distR="0" allowOverlap="1" layoutInCell="1" locked="0" behindDoc="1" simplePos="0" relativeHeight="487635456">
                <wp:simplePos x="0" y="0"/>
                <wp:positionH relativeFrom="page">
                  <wp:posOffset>896416</wp:posOffset>
                </wp:positionH>
                <wp:positionV relativeFrom="paragraph">
                  <wp:posOffset>233958</wp:posOffset>
                </wp:positionV>
                <wp:extent cx="5981065" cy="6350"/>
                <wp:effectExtent l="0" t="0" r="0" b="0"/>
                <wp:wrapTopAndBottom/>
                <wp:docPr id="226" name="Graphic 226"/>
                <wp:cNvGraphicFramePr>
                  <a:graphicFrameLocks/>
                </wp:cNvGraphicFramePr>
                <a:graphic>
                  <a:graphicData uri="http://schemas.microsoft.com/office/word/2010/wordprocessingShape">
                    <wps:wsp>
                      <wps:cNvPr id="226" name="Graphic 226"/>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81024;mso-wrap-distance-left:0;mso-wrap-distance-right:0" id="docshape172" filled="true" fillcolor="#000000" stroked="false">
                <v:fill type="solid"/>
                <w10:wrap type="topAndBottom"/>
              </v:rect>
            </w:pict>
          </mc:Fallback>
        </mc:AlternateContent>
      </w:r>
      <w:r>
        <w:rPr/>
        <mc:AlternateContent>
          <mc:Choice Requires="wps">
            <w:drawing>
              <wp:anchor distT="0" distB="0" distL="0" distR="0" allowOverlap="1" layoutInCell="1" locked="0" behindDoc="0" simplePos="0" relativeHeight="15776768">
                <wp:simplePos x="0" y="0"/>
                <wp:positionH relativeFrom="page">
                  <wp:posOffset>1041400</wp:posOffset>
                </wp:positionH>
                <wp:positionV relativeFrom="paragraph">
                  <wp:posOffset>760881</wp:posOffset>
                </wp:positionV>
                <wp:extent cx="3332479" cy="6977380"/>
                <wp:effectExtent l="0" t="0" r="0" b="0"/>
                <wp:wrapNone/>
                <wp:docPr id="227" name="Group 227"/>
                <wp:cNvGraphicFramePr>
                  <a:graphicFrameLocks/>
                </wp:cNvGraphicFramePr>
                <a:graphic>
                  <a:graphicData uri="http://schemas.microsoft.com/office/word/2010/wordprocessingGroup">
                    <wpg:wgp>
                      <wpg:cNvPr id="227" name="Group 227"/>
                      <wpg:cNvGrpSpPr/>
                      <wpg:grpSpPr>
                        <a:xfrm>
                          <a:off x="0" y="0"/>
                          <a:ext cx="3332479" cy="6977380"/>
                          <a:chExt cx="3332479" cy="6977380"/>
                        </a:xfrm>
                      </wpg:grpSpPr>
                      <wps:wsp>
                        <wps:cNvPr id="228" name="Graphic 228"/>
                        <wps:cNvSpPr/>
                        <wps:spPr>
                          <a:xfrm>
                            <a:off x="11429" y="9525"/>
                            <a:ext cx="3310890" cy="422909"/>
                          </a:xfrm>
                          <a:custGeom>
                            <a:avLst/>
                            <a:gdLst/>
                            <a:ahLst/>
                            <a:cxnLst/>
                            <a:rect l="l" t="t" r="r" b="b"/>
                            <a:pathLst>
                              <a:path w="3310890" h="422909">
                                <a:moveTo>
                                  <a:pt x="0" y="70484"/>
                                </a:moveTo>
                                <a:lnTo>
                                  <a:pt x="5539" y="43023"/>
                                </a:lnTo>
                                <a:lnTo>
                                  <a:pt x="20645" y="20621"/>
                                </a:lnTo>
                                <a:lnTo>
                                  <a:pt x="43050" y="5530"/>
                                </a:lnTo>
                                <a:lnTo>
                                  <a:pt x="70484" y="0"/>
                                </a:lnTo>
                                <a:lnTo>
                                  <a:pt x="3240405" y="0"/>
                                </a:lnTo>
                                <a:lnTo>
                                  <a:pt x="3267866" y="5530"/>
                                </a:lnTo>
                                <a:lnTo>
                                  <a:pt x="3290268" y="20621"/>
                                </a:lnTo>
                                <a:lnTo>
                                  <a:pt x="3305359" y="43023"/>
                                </a:lnTo>
                                <a:lnTo>
                                  <a:pt x="3310890" y="70484"/>
                                </a:lnTo>
                                <a:lnTo>
                                  <a:pt x="3310890" y="352425"/>
                                </a:lnTo>
                                <a:lnTo>
                                  <a:pt x="3305359" y="379833"/>
                                </a:lnTo>
                                <a:lnTo>
                                  <a:pt x="3290268" y="402240"/>
                                </a:lnTo>
                                <a:lnTo>
                                  <a:pt x="3267866" y="417361"/>
                                </a:lnTo>
                                <a:lnTo>
                                  <a:pt x="3240405" y="422909"/>
                                </a:lnTo>
                                <a:lnTo>
                                  <a:pt x="70485" y="422909"/>
                                </a:lnTo>
                                <a:lnTo>
                                  <a:pt x="43050" y="417361"/>
                                </a:lnTo>
                                <a:lnTo>
                                  <a:pt x="20645" y="402240"/>
                                </a:lnTo>
                                <a:lnTo>
                                  <a:pt x="5539" y="379833"/>
                                </a:lnTo>
                                <a:lnTo>
                                  <a:pt x="0" y="352425"/>
                                </a:lnTo>
                                <a:lnTo>
                                  <a:pt x="0" y="70484"/>
                                </a:lnTo>
                              </a:path>
                            </a:pathLst>
                          </a:custGeom>
                          <a:ln w="19049">
                            <a:solidFill>
                              <a:srgbClr val="000000"/>
                            </a:solidFill>
                            <a:prstDash val="solid"/>
                          </a:ln>
                        </wps:spPr>
                        <wps:bodyPr wrap="square" lIns="0" tIns="0" rIns="0" bIns="0" rtlCol="0">
                          <a:prstTxWarp prst="textNoShape">
                            <a:avLst/>
                          </a:prstTxWarp>
                          <a:noAutofit/>
                        </wps:bodyPr>
                      </wps:wsp>
                      <wps:wsp>
                        <wps:cNvPr id="229" name="Graphic 229"/>
                        <wps:cNvSpPr/>
                        <wps:spPr>
                          <a:xfrm>
                            <a:off x="1655445" y="466725"/>
                            <a:ext cx="200660" cy="233679"/>
                          </a:xfrm>
                          <a:custGeom>
                            <a:avLst/>
                            <a:gdLst/>
                            <a:ahLst/>
                            <a:cxnLst/>
                            <a:rect l="l" t="t" r="r" b="b"/>
                            <a:pathLst>
                              <a:path w="200660" h="233679">
                                <a:moveTo>
                                  <a:pt x="150494" y="175259"/>
                                </a:moveTo>
                                <a:lnTo>
                                  <a:pt x="200660" y="175259"/>
                                </a:lnTo>
                                <a:lnTo>
                                  <a:pt x="100330" y="233679"/>
                                </a:lnTo>
                                <a:lnTo>
                                  <a:pt x="0" y="175259"/>
                                </a:lnTo>
                                <a:lnTo>
                                  <a:pt x="50165" y="175259"/>
                                </a:lnTo>
                              </a:path>
                              <a:path w="200660" h="233679">
                                <a:moveTo>
                                  <a:pt x="50165" y="175259"/>
                                </a:moveTo>
                                <a:lnTo>
                                  <a:pt x="50165" y="0"/>
                                </a:lnTo>
                                <a:lnTo>
                                  <a:pt x="150494" y="0"/>
                                </a:lnTo>
                                <a:lnTo>
                                  <a:pt x="150494" y="175259"/>
                                </a:lnTo>
                              </a:path>
                            </a:pathLst>
                          </a:custGeom>
                          <a:ln w="19050">
                            <a:solidFill>
                              <a:srgbClr val="000000"/>
                            </a:solidFill>
                            <a:prstDash val="solid"/>
                          </a:ln>
                        </wps:spPr>
                        <wps:bodyPr wrap="square" lIns="0" tIns="0" rIns="0" bIns="0" rtlCol="0">
                          <a:prstTxWarp prst="textNoShape">
                            <a:avLst/>
                          </a:prstTxWarp>
                          <a:noAutofit/>
                        </wps:bodyPr>
                      </wps:wsp>
                      <wps:wsp>
                        <wps:cNvPr id="230" name="Graphic 230"/>
                        <wps:cNvSpPr/>
                        <wps:spPr>
                          <a:xfrm>
                            <a:off x="9525" y="734568"/>
                            <a:ext cx="3310890" cy="423545"/>
                          </a:xfrm>
                          <a:custGeom>
                            <a:avLst/>
                            <a:gdLst/>
                            <a:ahLst/>
                            <a:cxnLst/>
                            <a:rect l="l" t="t" r="r" b="b"/>
                            <a:pathLst>
                              <a:path w="3310890" h="423545">
                                <a:moveTo>
                                  <a:pt x="0" y="70612"/>
                                </a:moveTo>
                                <a:lnTo>
                                  <a:pt x="5548" y="43130"/>
                                </a:lnTo>
                                <a:lnTo>
                                  <a:pt x="20677" y="20685"/>
                                </a:lnTo>
                                <a:lnTo>
                                  <a:pt x="43114" y="5550"/>
                                </a:lnTo>
                                <a:lnTo>
                                  <a:pt x="70586" y="0"/>
                                </a:lnTo>
                                <a:lnTo>
                                  <a:pt x="3240278" y="0"/>
                                </a:lnTo>
                                <a:lnTo>
                                  <a:pt x="3267759" y="5550"/>
                                </a:lnTo>
                                <a:lnTo>
                                  <a:pt x="3290204" y="20685"/>
                                </a:lnTo>
                                <a:lnTo>
                                  <a:pt x="3305339" y="43130"/>
                                </a:lnTo>
                                <a:lnTo>
                                  <a:pt x="3310890" y="70611"/>
                                </a:lnTo>
                                <a:lnTo>
                                  <a:pt x="3310890" y="353059"/>
                                </a:lnTo>
                                <a:lnTo>
                                  <a:pt x="3305339" y="380521"/>
                                </a:lnTo>
                                <a:lnTo>
                                  <a:pt x="3290204" y="402923"/>
                                </a:lnTo>
                                <a:lnTo>
                                  <a:pt x="3267759" y="418014"/>
                                </a:lnTo>
                                <a:lnTo>
                                  <a:pt x="3240278" y="423545"/>
                                </a:lnTo>
                                <a:lnTo>
                                  <a:pt x="70586" y="423545"/>
                                </a:lnTo>
                                <a:lnTo>
                                  <a:pt x="20677" y="402923"/>
                                </a:lnTo>
                                <a:lnTo>
                                  <a:pt x="0" y="353059"/>
                                </a:lnTo>
                                <a:lnTo>
                                  <a:pt x="0" y="70611"/>
                                </a:lnTo>
                              </a:path>
                            </a:pathLst>
                          </a:custGeom>
                          <a:ln w="19050">
                            <a:solidFill>
                              <a:srgbClr val="000000"/>
                            </a:solidFill>
                            <a:prstDash val="solid"/>
                          </a:ln>
                        </wps:spPr>
                        <wps:bodyPr wrap="square" lIns="0" tIns="0" rIns="0" bIns="0" rtlCol="0">
                          <a:prstTxWarp prst="textNoShape">
                            <a:avLst/>
                          </a:prstTxWarp>
                          <a:noAutofit/>
                        </wps:bodyPr>
                      </wps:wsp>
                      <wps:wsp>
                        <wps:cNvPr id="231" name="Graphic 231"/>
                        <wps:cNvSpPr/>
                        <wps:spPr>
                          <a:xfrm>
                            <a:off x="1654175" y="1194942"/>
                            <a:ext cx="200025" cy="233045"/>
                          </a:xfrm>
                          <a:custGeom>
                            <a:avLst/>
                            <a:gdLst/>
                            <a:ahLst/>
                            <a:cxnLst/>
                            <a:rect l="l" t="t" r="r" b="b"/>
                            <a:pathLst>
                              <a:path w="200025" h="233045">
                                <a:moveTo>
                                  <a:pt x="149987" y="174751"/>
                                </a:moveTo>
                                <a:lnTo>
                                  <a:pt x="200025" y="174751"/>
                                </a:lnTo>
                                <a:lnTo>
                                  <a:pt x="100075" y="233045"/>
                                </a:lnTo>
                                <a:lnTo>
                                  <a:pt x="0" y="174751"/>
                                </a:lnTo>
                                <a:lnTo>
                                  <a:pt x="50037" y="174751"/>
                                </a:lnTo>
                              </a:path>
                              <a:path w="200025" h="233045">
                                <a:moveTo>
                                  <a:pt x="50037" y="174751"/>
                                </a:moveTo>
                                <a:lnTo>
                                  <a:pt x="50038" y="0"/>
                                </a:lnTo>
                                <a:lnTo>
                                  <a:pt x="149987" y="0"/>
                                </a:lnTo>
                                <a:lnTo>
                                  <a:pt x="149986" y="174751"/>
                                </a:lnTo>
                              </a:path>
                            </a:pathLst>
                          </a:custGeom>
                          <a:ln w="19050">
                            <a:solidFill>
                              <a:srgbClr val="000000"/>
                            </a:solidFill>
                            <a:prstDash val="solid"/>
                          </a:ln>
                        </wps:spPr>
                        <wps:bodyPr wrap="square" lIns="0" tIns="0" rIns="0" bIns="0" rtlCol="0">
                          <a:prstTxWarp prst="textNoShape">
                            <a:avLst/>
                          </a:prstTxWarp>
                          <a:noAutofit/>
                        </wps:bodyPr>
                      </wps:wsp>
                      <wps:wsp>
                        <wps:cNvPr id="232" name="Graphic 232"/>
                        <wps:cNvSpPr/>
                        <wps:spPr>
                          <a:xfrm>
                            <a:off x="9525" y="1463547"/>
                            <a:ext cx="3310890" cy="422909"/>
                          </a:xfrm>
                          <a:custGeom>
                            <a:avLst/>
                            <a:gdLst/>
                            <a:ahLst/>
                            <a:cxnLst/>
                            <a:rect l="l" t="t" r="r" b="b"/>
                            <a:pathLst>
                              <a:path w="3310890" h="422909">
                                <a:moveTo>
                                  <a:pt x="0" y="70485"/>
                                </a:moveTo>
                                <a:lnTo>
                                  <a:pt x="5539" y="43076"/>
                                </a:lnTo>
                                <a:lnTo>
                                  <a:pt x="20645" y="20669"/>
                                </a:lnTo>
                                <a:lnTo>
                                  <a:pt x="43050" y="5548"/>
                                </a:lnTo>
                                <a:lnTo>
                                  <a:pt x="70484" y="0"/>
                                </a:lnTo>
                                <a:lnTo>
                                  <a:pt x="3240404" y="0"/>
                                </a:lnTo>
                                <a:lnTo>
                                  <a:pt x="3267866" y="5548"/>
                                </a:lnTo>
                                <a:lnTo>
                                  <a:pt x="3290268" y="20669"/>
                                </a:lnTo>
                                <a:lnTo>
                                  <a:pt x="3305359" y="43076"/>
                                </a:lnTo>
                                <a:lnTo>
                                  <a:pt x="3310890" y="70484"/>
                                </a:lnTo>
                                <a:lnTo>
                                  <a:pt x="3310890" y="352425"/>
                                </a:lnTo>
                                <a:lnTo>
                                  <a:pt x="3305359" y="379886"/>
                                </a:lnTo>
                                <a:lnTo>
                                  <a:pt x="3290268" y="402288"/>
                                </a:lnTo>
                                <a:lnTo>
                                  <a:pt x="3267866" y="417379"/>
                                </a:lnTo>
                                <a:lnTo>
                                  <a:pt x="3240405" y="422910"/>
                                </a:lnTo>
                                <a:lnTo>
                                  <a:pt x="70485" y="422910"/>
                                </a:lnTo>
                                <a:lnTo>
                                  <a:pt x="20645" y="402288"/>
                                </a:lnTo>
                                <a:lnTo>
                                  <a:pt x="0" y="352425"/>
                                </a:lnTo>
                                <a:lnTo>
                                  <a:pt x="0" y="70485"/>
                                </a:lnTo>
                              </a:path>
                            </a:pathLst>
                          </a:custGeom>
                          <a:ln w="19050">
                            <a:solidFill>
                              <a:srgbClr val="000000"/>
                            </a:solidFill>
                            <a:prstDash val="solid"/>
                          </a:ln>
                        </wps:spPr>
                        <wps:bodyPr wrap="square" lIns="0" tIns="0" rIns="0" bIns="0" rtlCol="0">
                          <a:prstTxWarp prst="textNoShape">
                            <a:avLst/>
                          </a:prstTxWarp>
                          <a:noAutofit/>
                        </wps:bodyPr>
                      </wps:wsp>
                      <wps:wsp>
                        <wps:cNvPr id="233" name="Graphic 233"/>
                        <wps:cNvSpPr/>
                        <wps:spPr>
                          <a:xfrm>
                            <a:off x="1654175" y="1923288"/>
                            <a:ext cx="200025" cy="233679"/>
                          </a:xfrm>
                          <a:custGeom>
                            <a:avLst/>
                            <a:gdLst/>
                            <a:ahLst/>
                            <a:cxnLst/>
                            <a:rect l="l" t="t" r="r" b="b"/>
                            <a:pathLst>
                              <a:path w="200025" h="233679">
                                <a:moveTo>
                                  <a:pt x="149987" y="175260"/>
                                </a:moveTo>
                                <a:lnTo>
                                  <a:pt x="200025" y="175260"/>
                                </a:lnTo>
                                <a:lnTo>
                                  <a:pt x="100075" y="233679"/>
                                </a:lnTo>
                                <a:lnTo>
                                  <a:pt x="0" y="175260"/>
                                </a:lnTo>
                                <a:lnTo>
                                  <a:pt x="50037" y="175260"/>
                                </a:lnTo>
                              </a:path>
                              <a:path w="200025" h="233679">
                                <a:moveTo>
                                  <a:pt x="50037" y="175260"/>
                                </a:moveTo>
                                <a:lnTo>
                                  <a:pt x="50038" y="0"/>
                                </a:lnTo>
                                <a:lnTo>
                                  <a:pt x="149987" y="0"/>
                                </a:lnTo>
                                <a:lnTo>
                                  <a:pt x="149986" y="175260"/>
                                </a:lnTo>
                              </a:path>
                            </a:pathLst>
                          </a:custGeom>
                          <a:ln w="19050">
                            <a:solidFill>
                              <a:srgbClr val="000000"/>
                            </a:solidFill>
                            <a:prstDash val="solid"/>
                          </a:ln>
                        </wps:spPr>
                        <wps:bodyPr wrap="square" lIns="0" tIns="0" rIns="0" bIns="0" rtlCol="0">
                          <a:prstTxWarp prst="textNoShape">
                            <a:avLst/>
                          </a:prstTxWarp>
                          <a:noAutofit/>
                        </wps:bodyPr>
                      </wps:wsp>
                      <wps:wsp>
                        <wps:cNvPr id="234" name="Graphic 234"/>
                        <wps:cNvSpPr/>
                        <wps:spPr>
                          <a:xfrm>
                            <a:off x="11429" y="2190623"/>
                            <a:ext cx="3310890" cy="422909"/>
                          </a:xfrm>
                          <a:custGeom>
                            <a:avLst/>
                            <a:gdLst/>
                            <a:ahLst/>
                            <a:cxnLst/>
                            <a:rect l="l" t="t" r="r" b="b"/>
                            <a:pathLst>
                              <a:path w="3310890" h="422909">
                                <a:moveTo>
                                  <a:pt x="0" y="70485"/>
                                </a:moveTo>
                                <a:lnTo>
                                  <a:pt x="5539" y="43076"/>
                                </a:lnTo>
                                <a:lnTo>
                                  <a:pt x="20645" y="20669"/>
                                </a:lnTo>
                                <a:lnTo>
                                  <a:pt x="43050" y="5548"/>
                                </a:lnTo>
                                <a:lnTo>
                                  <a:pt x="70484" y="0"/>
                                </a:lnTo>
                                <a:lnTo>
                                  <a:pt x="3240405" y="0"/>
                                </a:lnTo>
                                <a:lnTo>
                                  <a:pt x="3267866" y="5548"/>
                                </a:lnTo>
                                <a:lnTo>
                                  <a:pt x="3290268" y="20669"/>
                                </a:lnTo>
                                <a:lnTo>
                                  <a:pt x="3305359" y="43076"/>
                                </a:lnTo>
                                <a:lnTo>
                                  <a:pt x="3310890" y="70484"/>
                                </a:lnTo>
                                <a:lnTo>
                                  <a:pt x="3310890" y="352425"/>
                                </a:lnTo>
                                <a:lnTo>
                                  <a:pt x="3305359" y="379886"/>
                                </a:lnTo>
                                <a:lnTo>
                                  <a:pt x="3290268" y="402288"/>
                                </a:lnTo>
                                <a:lnTo>
                                  <a:pt x="3267866" y="417379"/>
                                </a:lnTo>
                                <a:lnTo>
                                  <a:pt x="3240405" y="422910"/>
                                </a:lnTo>
                                <a:lnTo>
                                  <a:pt x="70485" y="422910"/>
                                </a:lnTo>
                                <a:lnTo>
                                  <a:pt x="43050" y="417379"/>
                                </a:lnTo>
                                <a:lnTo>
                                  <a:pt x="20645" y="402288"/>
                                </a:lnTo>
                                <a:lnTo>
                                  <a:pt x="5539" y="379886"/>
                                </a:lnTo>
                                <a:lnTo>
                                  <a:pt x="0" y="352425"/>
                                </a:lnTo>
                                <a:lnTo>
                                  <a:pt x="0" y="70485"/>
                                </a:lnTo>
                              </a:path>
                            </a:pathLst>
                          </a:custGeom>
                          <a:ln w="19050">
                            <a:solidFill>
                              <a:srgbClr val="000000"/>
                            </a:solidFill>
                            <a:prstDash val="solid"/>
                          </a:ln>
                        </wps:spPr>
                        <wps:bodyPr wrap="square" lIns="0" tIns="0" rIns="0" bIns="0" rtlCol="0">
                          <a:prstTxWarp prst="textNoShape">
                            <a:avLst/>
                          </a:prstTxWarp>
                          <a:noAutofit/>
                        </wps:bodyPr>
                      </wps:wsp>
                      <wps:wsp>
                        <wps:cNvPr id="235" name="Graphic 235"/>
                        <wps:cNvSpPr/>
                        <wps:spPr>
                          <a:xfrm>
                            <a:off x="1648460" y="2650363"/>
                            <a:ext cx="200660" cy="233045"/>
                          </a:xfrm>
                          <a:custGeom>
                            <a:avLst/>
                            <a:gdLst/>
                            <a:ahLst/>
                            <a:cxnLst/>
                            <a:rect l="l" t="t" r="r" b="b"/>
                            <a:pathLst>
                              <a:path w="200660" h="233045">
                                <a:moveTo>
                                  <a:pt x="150495" y="174751"/>
                                </a:moveTo>
                                <a:lnTo>
                                  <a:pt x="200659" y="174751"/>
                                </a:lnTo>
                                <a:lnTo>
                                  <a:pt x="100329" y="233045"/>
                                </a:lnTo>
                                <a:lnTo>
                                  <a:pt x="0" y="174751"/>
                                </a:lnTo>
                                <a:lnTo>
                                  <a:pt x="50164" y="174751"/>
                                </a:lnTo>
                              </a:path>
                              <a:path w="200660" h="233045">
                                <a:moveTo>
                                  <a:pt x="50164" y="174751"/>
                                </a:moveTo>
                                <a:lnTo>
                                  <a:pt x="50164" y="0"/>
                                </a:lnTo>
                                <a:lnTo>
                                  <a:pt x="150494" y="0"/>
                                </a:lnTo>
                                <a:lnTo>
                                  <a:pt x="150494" y="174751"/>
                                </a:lnTo>
                              </a:path>
                            </a:pathLst>
                          </a:custGeom>
                          <a:ln w="19050">
                            <a:solidFill>
                              <a:srgbClr val="000000"/>
                            </a:solidFill>
                            <a:prstDash val="solid"/>
                          </a:ln>
                        </wps:spPr>
                        <wps:bodyPr wrap="square" lIns="0" tIns="0" rIns="0" bIns="0" rtlCol="0">
                          <a:prstTxWarp prst="textNoShape">
                            <a:avLst/>
                          </a:prstTxWarp>
                          <a:noAutofit/>
                        </wps:bodyPr>
                      </wps:wsp>
                      <wps:wsp>
                        <wps:cNvPr id="236" name="Graphic 236"/>
                        <wps:cNvSpPr/>
                        <wps:spPr>
                          <a:xfrm>
                            <a:off x="9525" y="2917063"/>
                            <a:ext cx="3311525" cy="423545"/>
                          </a:xfrm>
                          <a:custGeom>
                            <a:avLst/>
                            <a:gdLst/>
                            <a:ahLst/>
                            <a:cxnLst/>
                            <a:rect l="l" t="t" r="r" b="b"/>
                            <a:pathLst>
                              <a:path w="3311525" h="423545">
                                <a:moveTo>
                                  <a:pt x="0" y="70612"/>
                                </a:moveTo>
                                <a:lnTo>
                                  <a:pt x="5548" y="43130"/>
                                </a:lnTo>
                                <a:lnTo>
                                  <a:pt x="20677" y="20685"/>
                                </a:lnTo>
                                <a:lnTo>
                                  <a:pt x="43114" y="5550"/>
                                </a:lnTo>
                                <a:lnTo>
                                  <a:pt x="70586" y="0"/>
                                </a:lnTo>
                                <a:lnTo>
                                  <a:pt x="3240913" y="0"/>
                                </a:lnTo>
                                <a:lnTo>
                                  <a:pt x="3268394" y="5550"/>
                                </a:lnTo>
                                <a:lnTo>
                                  <a:pt x="3290839" y="20685"/>
                                </a:lnTo>
                                <a:lnTo>
                                  <a:pt x="3305974" y="43130"/>
                                </a:lnTo>
                                <a:lnTo>
                                  <a:pt x="3311525" y="70612"/>
                                </a:lnTo>
                                <a:lnTo>
                                  <a:pt x="3311525" y="353060"/>
                                </a:lnTo>
                                <a:lnTo>
                                  <a:pt x="3305974" y="380521"/>
                                </a:lnTo>
                                <a:lnTo>
                                  <a:pt x="3290839" y="402923"/>
                                </a:lnTo>
                                <a:lnTo>
                                  <a:pt x="3268394" y="418014"/>
                                </a:lnTo>
                                <a:lnTo>
                                  <a:pt x="3240913" y="423545"/>
                                </a:lnTo>
                                <a:lnTo>
                                  <a:pt x="70586" y="423545"/>
                                </a:lnTo>
                                <a:lnTo>
                                  <a:pt x="43114" y="418014"/>
                                </a:lnTo>
                                <a:lnTo>
                                  <a:pt x="20677" y="402923"/>
                                </a:lnTo>
                                <a:lnTo>
                                  <a:pt x="5548" y="380521"/>
                                </a:lnTo>
                                <a:lnTo>
                                  <a:pt x="0" y="353059"/>
                                </a:lnTo>
                                <a:lnTo>
                                  <a:pt x="0" y="70612"/>
                                </a:lnTo>
                              </a:path>
                            </a:pathLst>
                          </a:custGeom>
                          <a:ln w="19049">
                            <a:solidFill>
                              <a:srgbClr val="000000"/>
                            </a:solidFill>
                            <a:prstDash val="solid"/>
                          </a:ln>
                        </wps:spPr>
                        <wps:bodyPr wrap="square" lIns="0" tIns="0" rIns="0" bIns="0" rtlCol="0">
                          <a:prstTxWarp prst="textNoShape">
                            <a:avLst/>
                          </a:prstTxWarp>
                          <a:noAutofit/>
                        </wps:bodyPr>
                      </wps:wsp>
                      <wps:wsp>
                        <wps:cNvPr id="237" name="Graphic 237"/>
                        <wps:cNvSpPr/>
                        <wps:spPr>
                          <a:xfrm>
                            <a:off x="1650364" y="3377310"/>
                            <a:ext cx="200660" cy="233045"/>
                          </a:xfrm>
                          <a:custGeom>
                            <a:avLst/>
                            <a:gdLst/>
                            <a:ahLst/>
                            <a:cxnLst/>
                            <a:rect l="l" t="t" r="r" b="b"/>
                            <a:pathLst>
                              <a:path w="200660" h="233045">
                                <a:moveTo>
                                  <a:pt x="150495" y="174751"/>
                                </a:moveTo>
                                <a:lnTo>
                                  <a:pt x="200660" y="174751"/>
                                </a:lnTo>
                                <a:lnTo>
                                  <a:pt x="100330" y="233044"/>
                                </a:lnTo>
                                <a:lnTo>
                                  <a:pt x="0" y="174751"/>
                                </a:lnTo>
                                <a:lnTo>
                                  <a:pt x="50165" y="174751"/>
                                </a:lnTo>
                              </a:path>
                              <a:path w="200660" h="233045">
                                <a:moveTo>
                                  <a:pt x="50165" y="174751"/>
                                </a:moveTo>
                                <a:lnTo>
                                  <a:pt x="50165" y="0"/>
                                </a:lnTo>
                                <a:lnTo>
                                  <a:pt x="150495" y="0"/>
                                </a:lnTo>
                                <a:lnTo>
                                  <a:pt x="150495" y="174751"/>
                                </a:lnTo>
                              </a:path>
                            </a:pathLst>
                          </a:custGeom>
                          <a:ln w="19050">
                            <a:solidFill>
                              <a:srgbClr val="000000"/>
                            </a:solidFill>
                            <a:prstDash val="solid"/>
                          </a:ln>
                        </wps:spPr>
                        <wps:bodyPr wrap="square" lIns="0" tIns="0" rIns="0" bIns="0" rtlCol="0">
                          <a:prstTxWarp prst="textNoShape">
                            <a:avLst/>
                          </a:prstTxWarp>
                          <a:noAutofit/>
                        </wps:bodyPr>
                      </wps:wsp>
                      <wps:wsp>
                        <wps:cNvPr id="238" name="Graphic 238"/>
                        <wps:cNvSpPr/>
                        <wps:spPr>
                          <a:xfrm>
                            <a:off x="11429" y="3644010"/>
                            <a:ext cx="3311525" cy="422909"/>
                          </a:xfrm>
                          <a:custGeom>
                            <a:avLst/>
                            <a:gdLst/>
                            <a:ahLst/>
                            <a:cxnLst/>
                            <a:rect l="l" t="t" r="r" b="b"/>
                            <a:pathLst>
                              <a:path w="3311525" h="422909">
                                <a:moveTo>
                                  <a:pt x="0" y="70484"/>
                                </a:moveTo>
                                <a:lnTo>
                                  <a:pt x="5539" y="43076"/>
                                </a:lnTo>
                                <a:lnTo>
                                  <a:pt x="20645" y="20669"/>
                                </a:lnTo>
                                <a:lnTo>
                                  <a:pt x="43050" y="5548"/>
                                </a:lnTo>
                                <a:lnTo>
                                  <a:pt x="70484" y="0"/>
                                </a:lnTo>
                                <a:lnTo>
                                  <a:pt x="3241040" y="0"/>
                                </a:lnTo>
                                <a:lnTo>
                                  <a:pt x="3268501" y="5548"/>
                                </a:lnTo>
                                <a:lnTo>
                                  <a:pt x="3290903" y="20669"/>
                                </a:lnTo>
                                <a:lnTo>
                                  <a:pt x="3305994" y="43076"/>
                                </a:lnTo>
                                <a:lnTo>
                                  <a:pt x="3311525" y="70485"/>
                                </a:lnTo>
                                <a:lnTo>
                                  <a:pt x="3311525" y="352425"/>
                                </a:lnTo>
                                <a:lnTo>
                                  <a:pt x="3305994" y="379886"/>
                                </a:lnTo>
                                <a:lnTo>
                                  <a:pt x="3290903" y="402288"/>
                                </a:lnTo>
                                <a:lnTo>
                                  <a:pt x="3268501" y="417379"/>
                                </a:lnTo>
                                <a:lnTo>
                                  <a:pt x="3241040" y="422910"/>
                                </a:lnTo>
                                <a:lnTo>
                                  <a:pt x="70484" y="422910"/>
                                </a:lnTo>
                                <a:lnTo>
                                  <a:pt x="43050" y="417379"/>
                                </a:lnTo>
                                <a:lnTo>
                                  <a:pt x="20645" y="402288"/>
                                </a:lnTo>
                                <a:lnTo>
                                  <a:pt x="5539" y="379886"/>
                                </a:lnTo>
                                <a:lnTo>
                                  <a:pt x="0" y="352425"/>
                                </a:lnTo>
                                <a:lnTo>
                                  <a:pt x="0" y="70484"/>
                                </a:lnTo>
                              </a:path>
                            </a:pathLst>
                          </a:custGeom>
                          <a:ln w="19050">
                            <a:solidFill>
                              <a:srgbClr val="000000"/>
                            </a:solidFill>
                            <a:prstDash val="solid"/>
                          </a:ln>
                        </wps:spPr>
                        <wps:bodyPr wrap="square" lIns="0" tIns="0" rIns="0" bIns="0" rtlCol="0">
                          <a:prstTxWarp prst="textNoShape">
                            <a:avLst/>
                          </a:prstTxWarp>
                          <a:noAutofit/>
                        </wps:bodyPr>
                      </wps:wsp>
                      <wps:wsp>
                        <wps:cNvPr id="239" name="Graphic 239"/>
                        <wps:cNvSpPr/>
                        <wps:spPr>
                          <a:xfrm>
                            <a:off x="1649095" y="4103751"/>
                            <a:ext cx="200025" cy="233679"/>
                          </a:xfrm>
                          <a:custGeom>
                            <a:avLst/>
                            <a:gdLst/>
                            <a:ahLst/>
                            <a:cxnLst/>
                            <a:rect l="l" t="t" r="r" b="b"/>
                            <a:pathLst>
                              <a:path w="200025" h="233679">
                                <a:moveTo>
                                  <a:pt x="149987" y="175260"/>
                                </a:moveTo>
                                <a:lnTo>
                                  <a:pt x="200025" y="175260"/>
                                </a:lnTo>
                                <a:lnTo>
                                  <a:pt x="100076" y="233679"/>
                                </a:lnTo>
                                <a:lnTo>
                                  <a:pt x="0" y="175260"/>
                                </a:lnTo>
                                <a:lnTo>
                                  <a:pt x="50037" y="175260"/>
                                </a:lnTo>
                              </a:path>
                              <a:path w="200025" h="233679">
                                <a:moveTo>
                                  <a:pt x="50037" y="175260"/>
                                </a:moveTo>
                                <a:lnTo>
                                  <a:pt x="50037" y="0"/>
                                </a:lnTo>
                                <a:lnTo>
                                  <a:pt x="149987" y="0"/>
                                </a:lnTo>
                                <a:lnTo>
                                  <a:pt x="149987" y="175260"/>
                                </a:lnTo>
                              </a:path>
                            </a:pathLst>
                          </a:custGeom>
                          <a:ln w="19050">
                            <a:solidFill>
                              <a:srgbClr val="000000"/>
                            </a:solidFill>
                            <a:prstDash val="solid"/>
                          </a:ln>
                        </wps:spPr>
                        <wps:bodyPr wrap="square" lIns="0" tIns="0" rIns="0" bIns="0" rtlCol="0">
                          <a:prstTxWarp prst="textNoShape">
                            <a:avLst/>
                          </a:prstTxWarp>
                          <a:noAutofit/>
                        </wps:bodyPr>
                      </wps:wsp>
                      <wps:wsp>
                        <wps:cNvPr id="240" name="Graphic 240"/>
                        <wps:cNvSpPr/>
                        <wps:spPr>
                          <a:xfrm>
                            <a:off x="11429" y="4373117"/>
                            <a:ext cx="3311525" cy="422909"/>
                          </a:xfrm>
                          <a:custGeom>
                            <a:avLst/>
                            <a:gdLst/>
                            <a:ahLst/>
                            <a:cxnLst/>
                            <a:rect l="l" t="t" r="r" b="b"/>
                            <a:pathLst>
                              <a:path w="3311525" h="422909">
                                <a:moveTo>
                                  <a:pt x="0" y="70485"/>
                                </a:moveTo>
                                <a:lnTo>
                                  <a:pt x="5539" y="43076"/>
                                </a:lnTo>
                                <a:lnTo>
                                  <a:pt x="20645" y="20669"/>
                                </a:lnTo>
                                <a:lnTo>
                                  <a:pt x="43050" y="5548"/>
                                </a:lnTo>
                                <a:lnTo>
                                  <a:pt x="70484" y="0"/>
                                </a:lnTo>
                                <a:lnTo>
                                  <a:pt x="3241040" y="0"/>
                                </a:lnTo>
                                <a:lnTo>
                                  <a:pt x="3268501" y="5548"/>
                                </a:lnTo>
                                <a:lnTo>
                                  <a:pt x="3290903" y="20669"/>
                                </a:lnTo>
                                <a:lnTo>
                                  <a:pt x="3305994" y="43076"/>
                                </a:lnTo>
                                <a:lnTo>
                                  <a:pt x="3311525" y="70485"/>
                                </a:lnTo>
                                <a:lnTo>
                                  <a:pt x="3311525" y="352425"/>
                                </a:lnTo>
                                <a:lnTo>
                                  <a:pt x="3305994" y="379886"/>
                                </a:lnTo>
                                <a:lnTo>
                                  <a:pt x="3290903" y="402288"/>
                                </a:lnTo>
                                <a:lnTo>
                                  <a:pt x="3268501" y="417379"/>
                                </a:lnTo>
                                <a:lnTo>
                                  <a:pt x="3241040" y="422910"/>
                                </a:lnTo>
                                <a:lnTo>
                                  <a:pt x="70484" y="422910"/>
                                </a:lnTo>
                                <a:lnTo>
                                  <a:pt x="43050" y="417379"/>
                                </a:lnTo>
                                <a:lnTo>
                                  <a:pt x="20645" y="402288"/>
                                </a:lnTo>
                                <a:lnTo>
                                  <a:pt x="5539" y="379886"/>
                                </a:lnTo>
                                <a:lnTo>
                                  <a:pt x="0" y="352425"/>
                                </a:lnTo>
                                <a:lnTo>
                                  <a:pt x="0" y="70485"/>
                                </a:lnTo>
                              </a:path>
                            </a:pathLst>
                          </a:custGeom>
                          <a:ln w="19050">
                            <a:solidFill>
                              <a:srgbClr val="000000"/>
                            </a:solidFill>
                            <a:prstDash val="solid"/>
                          </a:ln>
                        </wps:spPr>
                        <wps:bodyPr wrap="square" lIns="0" tIns="0" rIns="0" bIns="0" rtlCol="0">
                          <a:prstTxWarp prst="textNoShape">
                            <a:avLst/>
                          </a:prstTxWarp>
                          <a:noAutofit/>
                        </wps:bodyPr>
                      </wps:wsp>
                      <wps:wsp>
                        <wps:cNvPr id="241" name="Graphic 241"/>
                        <wps:cNvSpPr/>
                        <wps:spPr>
                          <a:xfrm>
                            <a:off x="1649095" y="4828413"/>
                            <a:ext cx="200025" cy="233679"/>
                          </a:xfrm>
                          <a:custGeom>
                            <a:avLst/>
                            <a:gdLst/>
                            <a:ahLst/>
                            <a:cxnLst/>
                            <a:rect l="l" t="t" r="r" b="b"/>
                            <a:pathLst>
                              <a:path w="200025" h="233679">
                                <a:moveTo>
                                  <a:pt x="149987" y="175260"/>
                                </a:moveTo>
                                <a:lnTo>
                                  <a:pt x="200025" y="175260"/>
                                </a:lnTo>
                                <a:lnTo>
                                  <a:pt x="100076" y="233679"/>
                                </a:lnTo>
                                <a:lnTo>
                                  <a:pt x="0" y="175260"/>
                                </a:lnTo>
                                <a:lnTo>
                                  <a:pt x="50037" y="175260"/>
                                </a:lnTo>
                              </a:path>
                              <a:path w="200025" h="233679">
                                <a:moveTo>
                                  <a:pt x="50037" y="175260"/>
                                </a:moveTo>
                                <a:lnTo>
                                  <a:pt x="50037" y="0"/>
                                </a:lnTo>
                                <a:lnTo>
                                  <a:pt x="149987" y="0"/>
                                </a:lnTo>
                                <a:lnTo>
                                  <a:pt x="149987" y="175260"/>
                                </a:lnTo>
                              </a:path>
                            </a:pathLst>
                          </a:custGeom>
                          <a:ln w="19050">
                            <a:solidFill>
                              <a:srgbClr val="000000"/>
                            </a:solidFill>
                            <a:prstDash val="solid"/>
                          </a:ln>
                        </wps:spPr>
                        <wps:bodyPr wrap="square" lIns="0" tIns="0" rIns="0" bIns="0" rtlCol="0">
                          <a:prstTxWarp prst="textNoShape">
                            <a:avLst/>
                          </a:prstTxWarp>
                          <a:noAutofit/>
                        </wps:bodyPr>
                      </wps:wsp>
                      <wps:wsp>
                        <wps:cNvPr id="242" name="Graphic 242"/>
                        <wps:cNvSpPr/>
                        <wps:spPr>
                          <a:xfrm>
                            <a:off x="10160" y="5096764"/>
                            <a:ext cx="3310890" cy="422909"/>
                          </a:xfrm>
                          <a:custGeom>
                            <a:avLst/>
                            <a:gdLst/>
                            <a:ahLst/>
                            <a:cxnLst/>
                            <a:rect l="l" t="t" r="r" b="b"/>
                            <a:pathLst>
                              <a:path w="3310890" h="422909">
                                <a:moveTo>
                                  <a:pt x="0" y="70485"/>
                                </a:moveTo>
                                <a:lnTo>
                                  <a:pt x="5539" y="43076"/>
                                </a:lnTo>
                                <a:lnTo>
                                  <a:pt x="20645" y="20669"/>
                                </a:lnTo>
                                <a:lnTo>
                                  <a:pt x="43050" y="5548"/>
                                </a:lnTo>
                                <a:lnTo>
                                  <a:pt x="70485" y="0"/>
                                </a:lnTo>
                                <a:lnTo>
                                  <a:pt x="3240404" y="0"/>
                                </a:lnTo>
                                <a:lnTo>
                                  <a:pt x="3267866" y="5548"/>
                                </a:lnTo>
                                <a:lnTo>
                                  <a:pt x="3290268" y="20669"/>
                                </a:lnTo>
                                <a:lnTo>
                                  <a:pt x="3305359" y="43076"/>
                                </a:lnTo>
                                <a:lnTo>
                                  <a:pt x="3310890" y="70485"/>
                                </a:lnTo>
                                <a:lnTo>
                                  <a:pt x="3310890" y="352425"/>
                                </a:lnTo>
                                <a:lnTo>
                                  <a:pt x="3305359" y="379886"/>
                                </a:lnTo>
                                <a:lnTo>
                                  <a:pt x="3290268" y="402288"/>
                                </a:lnTo>
                                <a:lnTo>
                                  <a:pt x="3267866" y="417379"/>
                                </a:lnTo>
                                <a:lnTo>
                                  <a:pt x="3240404" y="422910"/>
                                </a:lnTo>
                                <a:lnTo>
                                  <a:pt x="70484" y="422910"/>
                                </a:lnTo>
                                <a:lnTo>
                                  <a:pt x="43050" y="417379"/>
                                </a:lnTo>
                                <a:lnTo>
                                  <a:pt x="20645" y="402288"/>
                                </a:lnTo>
                                <a:lnTo>
                                  <a:pt x="5539" y="379886"/>
                                </a:lnTo>
                                <a:lnTo>
                                  <a:pt x="0" y="352425"/>
                                </a:lnTo>
                                <a:lnTo>
                                  <a:pt x="0" y="70485"/>
                                </a:lnTo>
                              </a:path>
                            </a:pathLst>
                          </a:custGeom>
                          <a:ln w="19050">
                            <a:solidFill>
                              <a:srgbClr val="000000"/>
                            </a:solidFill>
                            <a:prstDash val="solid"/>
                          </a:ln>
                        </wps:spPr>
                        <wps:bodyPr wrap="square" lIns="0" tIns="0" rIns="0" bIns="0" rtlCol="0">
                          <a:prstTxWarp prst="textNoShape">
                            <a:avLst/>
                          </a:prstTxWarp>
                          <a:noAutofit/>
                        </wps:bodyPr>
                      </wps:wsp>
                      <wps:wsp>
                        <wps:cNvPr id="243" name="Graphic 243"/>
                        <wps:cNvSpPr/>
                        <wps:spPr>
                          <a:xfrm>
                            <a:off x="1651000" y="5552947"/>
                            <a:ext cx="200025" cy="233045"/>
                          </a:xfrm>
                          <a:custGeom>
                            <a:avLst/>
                            <a:gdLst/>
                            <a:ahLst/>
                            <a:cxnLst/>
                            <a:rect l="l" t="t" r="r" b="b"/>
                            <a:pathLst>
                              <a:path w="200025" h="233045">
                                <a:moveTo>
                                  <a:pt x="149987" y="174878"/>
                                </a:moveTo>
                                <a:lnTo>
                                  <a:pt x="200025" y="174878"/>
                                </a:lnTo>
                                <a:lnTo>
                                  <a:pt x="100075" y="233044"/>
                                </a:lnTo>
                                <a:lnTo>
                                  <a:pt x="0" y="174878"/>
                                </a:lnTo>
                                <a:lnTo>
                                  <a:pt x="50037" y="174878"/>
                                </a:lnTo>
                              </a:path>
                              <a:path w="200025" h="233045">
                                <a:moveTo>
                                  <a:pt x="50037" y="174878"/>
                                </a:moveTo>
                                <a:lnTo>
                                  <a:pt x="50038" y="0"/>
                                </a:lnTo>
                                <a:lnTo>
                                  <a:pt x="149987" y="0"/>
                                </a:lnTo>
                                <a:lnTo>
                                  <a:pt x="149986" y="174878"/>
                                </a:lnTo>
                              </a:path>
                            </a:pathLst>
                          </a:custGeom>
                          <a:ln w="19050">
                            <a:solidFill>
                              <a:srgbClr val="000000"/>
                            </a:solidFill>
                            <a:prstDash val="solid"/>
                          </a:ln>
                        </wps:spPr>
                        <wps:bodyPr wrap="square" lIns="0" tIns="0" rIns="0" bIns="0" rtlCol="0">
                          <a:prstTxWarp prst="textNoShape">
                            <a:avLst/>
                          </a:prstTxWarp>
                          <a:noAutofit/>
                        </wps:bodyPr>
                      </wps:wsp>
                      <wps:wsp>
                        <wps:cNvPr id="244" name="Graphic 244"/>
                        <wps:cNvSpPr/>
                        <wps:spPr>
                          <a:xfrm>
                            <a:off x="9525" y="5818123"/>
                            <a:ext cx="3310890" cy="422909"/>
                          </a:xfrm>
                          <a:custGeom>
                            <a:avLst/>
                            <a:gdLst/>
                            <a:ahLst/>
                            <a:cxnLst/>
                            <a:rect l="l" t="t" r="r" b="b"/>
                            <a:pathLst>
                              <a:path w="3310890" h="422909">
                                <a:moveTo>
                                  <a:pt x="0" y="70484"/>
                                </a:moveTo>
                                <a:lnTo>
                                  <a:pt x="5539" y="43076"/>
                                </a:lnTo>
                                <a:lnTo>
                                  <a:pt x="20645" y="20669"/>
                                </a:lnTo>
                                <a:lnTo>
                                  <a:pt x="43050" y="5548"/>
                                </a:lnTo>
                                <a:lnTo>
                                  <a:pt x="70484" y="0"/>
                                </a:lnTo>
                                <a:lnTo>
                                  <a:pt x="3240404" y="0"/>
                                </a:lnTo>
                                <a:lnTo>
                                  <a:pt x="3267866" y="5548"/>
                                </a:lnTo>
                                <a:lnTo>
                                  <a:pt x="3290268" y="20669"/>
                                </a:lnTo>
                                <a:lnTo>
                                  <a:pt x="3305359" y="43076"/>
                                </a:lnTo>
                                <a:lnTo>
                                  <a:pt x="3310890" y="70484"/>
                                </a:lnTo>
                                <a:lnTo>
                                  <a:pt x="3310890" y="352425"/>
                                </a:lnTo>
                                <a:lnTo>
                                  <a:pt x="3305359" y="379886"/>
                                </a:lnTo>
                                <a:lnTo>
                                  <a:pt x="3290268" y="402288"/>
                                </a:lnTo>
                                <a:lnTo>
                                  <a:pt x="3267866" y="417379"/>
                                </a:lnTo>
                                <a:lnTo>
                                  <a:pt x="3240405" y="422909"/>
                                </a:lnTo>
                                <a:lnTo>
                                  <a:pt x="70484" y="422909"/>
                                </a:lnTo>
                                <a:lnTo>
                                  <a:pt x="43050" y="417379"/>
                                </a:lnTo>
                                <a:lnTo>
                                  <a:pt x="20645" y="402288"/>
                                </a:lnTo>
                                <a:lnTo>
                                  <a:pt x="5539" y="379886"/>
                                </a:lnTo>
                                <a:lnTo>
                                  <a:pt x="0" y="352425"/>
                                </a:lnTo>
                                <a:lnTo>
                                  <a:pt x="0" y="70485"/>
                                </a:lnTo>
                              </a:path>
                            </a:pathLst>
                          </a:custGeom>
                          <a:ln w="19050">
                            <a:solidFill>
                              <a:srgbClr val="000000"/>
                            </a:solidFill>
                            <a:prstDash val="solid"/>
                          </a:ln>
                        </wps:spPr>
                        <wps:bodyPr wrap="square" lIns="0" tIns="0" rIns="0" bIns="0" rtlCol="0">
                          <a:prstTxWarp prst="textNoShape">
                            <a:avLst/>
                          </a:prstTxWarp>
                          <a:noAutofit/>
                        </wps:bodyPr>
                      </wps:wsp>
                      <wps:wsp>
                        <wps:cNvPr id="245" name="Graphic 245"/>
                        <wps:cNvSpPr/>
                        <wps:spPr>
                          <a:xfrm>
                            <a:off x="1650364" y="6277864"/>
                            <a:ext cx="200025" cy="233679"/>
                          </a:xfrm>
                          <a:custGeom>
                            <a:avLst/>
                            <a:gdLst/>
                            <a:ahLst/>
                            <a:cxnLst/>
                            <a:rect l="l" t="t" r="r" b="b"/>
                            <a:pathLst>
                              <a:path w="200025" h="233679">
                                <a:moveTo>
                                  <a:pt x="149987" y="175260"/>
                                </a:moveTo>
                                <a:lnTo>
                                  <a:pt x="200025" y="175260"/>
                                </a:lnTo>
                                <a:lnTo>
                                  <a:pt x="99949" y="233680"/>
                                </a:lnTo>
                                <a:lnTo>
                                  <a:pt x="0" y="175260"/>
                                </a:lnTo>
                                <a:lnTo>
                                  <a:pt x="50038" y="175260"/>
                                </a:lnTo>
                              </a:path>
                              <a:path w="200025" h="233679">
                                <a:moveTo>
                                  <a:pt x="50037" y="175260"/>
                                </a:moveTo>
                                <a:lnTo>
                                  <a:pt x="50038" y="0"/>
                                </a:lnTo>
                                <a:lnTo>
                                  <a:pt x="149987" y="0"/>
                                </a:lnTo>
                                <a:lnTo>
                                  <a:pt x="149986" y="175260"/>
                                </a:lnTo>
                              </a:path>
                            </a:pathLst>
                          </a:custGeom>
                          <a:ln w="19050">
                            <a:solidFill>
                              <a:srgbClr val="000000"/>
                            </a:solidFill>
                            <a:prstDash val="solid"/>
                          </a:ln>
                        </wps:spPr>
                        <wps:bodyPr wrap="square" lIns="0" tIns="0" rIns="0" bIns="0" rtlCol="0">
                          <a:prstTxWarp prst="textNoShape">
                            <a:avLst/>
                          </a:prstTxWarp>
                          <a:noAutofit/>
                        </wps:bodyPr>
                      </wps:wsp>
                      <wps:wsp>
                        <wps:cNvPr id="246" name="Graphic 246"/>
                        <wps:cNvSpPr/>
                        <wps:spPr>
                          <a:xfrm>
                            <a:off x="11429" y="6544818"/>
                            <a:ext cx="3310890" cy="422909"/>
                          </a:xfrm>
                          <a:custGeom>
                            <a:avLst/>
                            <a:gdLst/>
                            <a:ahLst/>
                            <a:cxnLst/>
                            <a:rect l="l" t="t" r="r" b="b"/>
                            <a:pathLst>
                              <a:path w="3310890" h="422909">
                                <a:moveTo>
                                  <a:pt x="0" y="70484"/>
                                </a:moveTo>
                                <a:lnTo>
                                  <a:pt x="5539" y="43076"/>
                                </a:lnTo>
                                <a:lnTo>
                                  <a:pt x="20645" y="20669"/>
                                </a:lnTo>
                                <a:lnTo>
                                  <a:pt x="43050" y="5548"/>
                                </a:lnTo>
                                <a:lnTo>
                                  <a:pt x="70484" y="0"/>
                                </a:lnTo>
                                <a:lnTo>
                                  <a:pt x="3240405" y="0"/>
                                </a:lnTo>
                                <a:lnTo>
                                  <a:pt x="3267866" y="5548"/>
                                </a:lnTo>
                                <a:lnTo>
                                  <a:pt x="3290268" y="20669"/>
                                </a:lnTo>
                                <a:lnTo>
                                  <a:pt x="3305359" y="43076"/>
                                </a:lnTo>
                                <a:lnTo>
                                  <a:pt x="3310890" y="70484"/>
                                </a:lnTo>
                                <a:lnTo>
                                  <a:pt x="3310890" y="352424"/>
                                </a:lnTo>
                                <a:lnTo>
                                  <a:pt x="3305359" y="379886"/>
                                </a:lnTo>
                                <a:lnTo>
                                  <a:pt x="3290268" y="402288"/>
                                </a:lnTo>
                                <a:lnTo>
                                  <a:pt x="3267866" y="417379"/>
                                </a:lnTo>
                                <a:lnTo>
                                  <a:pt x="3240405" y="422909"/>
                                </a:lnTo>
                                <a:lnTo>
                                  <a:pt x="70484" y="422909"/>
                                </a:lnTo>
                                <a:lnTo>
                                  <a:pt x="43050" y="417379"/>
                                </a:lnTo>
                                <a:lnTo>
                                  <a:pt x="20645" y="402288"/>
                                </a:lnTo>
                                <a:lnTo>
                                  <a:pt x="5539" y="379886"/>
                                </a:lnTo>
                                <a:lnTo>
                                  <a:pt x="0" y="352424"/>
                                </a:lnTo>
                                <a:lnTo>
                                  <a:pt x="0" y="70484"/>
                                </a:lnTo>
                              </a:path>
                            </a:pathLst>
                          </a:custGeom>
                          <a:ln w="19050">
                            <a:solidFill>
                              <a:srgbClr val="000000"/>
                            </a:solidFill>
                            <a:prstDash val="solid"/>
                          </a:ln>
                        </wps:spPr>
                        <wps:bodyPr wrap="square" lIns="0" tIns="0" rIns="0" bIns="0" rtlCol="0">
                          <a:prstTxWarp prst="textNoShape">
                            <a:avLst/>
                          </a:prstTxWarp>
                          <a:noAutofit/>
                        </wps:bodyPr>
                      </wps:wsp>
                      <wps:wsp>
                        <wps:cNvPr id="247" name="Textbox 247"/>
                        <wps:cNvSpPr txBox="1"/>
                        <wps:spPr>
                          <a:xfrm>
                            <a:off x="645922" y="155394"/>
                            <a:ext cx="2057400" cy="156845"/>
                          </a:xfrm>
                          <a:prstGeom prst="rect">
                            <a:avLst/>
                          </a:prstGeom>
                        </wps:spPr>
                        <wps:txbx>
                          <w:txbxContent>
                            <w:p>
                              <w:pPr>
                                <w:spacing w:line="247" w:lineRule="exact" w:before="0"/>
                                <w:ind w:left="0" w:right="0" w:firstLine="0"/>
                                <w:jc w:val="left"/>
                                <w:rPr>
                                  <w:sz w:val="22"/>
                                </w:rPr>
                              </w:pPr>
                              <w:r>
                                <w:rPr>
                                  <w:sz w:val="22"/>
                                </w:rPr>
                                <w:t>Stage</w:t>
                              </w:r>
                              <w:r>
                                <w:rPr>
                                  <w:spacing w:val="-5"/>
                                  <w:sz w:val="22"/>
                                </w:rPr>
                                <w:t> </w:t>
                              </w:r>
                              <w:r>
                                <w:rPr>
                                  <w:sz w:val="22"/>
                                </w:rPr>
                                <w:t>A:</w:t>
                              </w:r>
                              <w:r>
                                <w:rPr>
                                  <w:spacing w:val="-3"/>
                                  <w:sz w:val="22"/>
                                </w:rPr>
                                <w:t> </w:t>
                              </w:r>
                              <w:r>
                                <w:rPr>
                                  <w:sz w:val="22"/>
                                </w:rPr>
                                <w:t>Set</w:t>
                              </w:r>
                              <w:r>
                                <w:rPr>
                                  <w:spacing w:val="-4"/>
                                  <w:sz w:val="22"/>
                                </w:rPr>
                                <w:t> </w:t>
                              </w:r>
                              <w:r>
                                <w:rPr>
                                  <w:sz w:val="22"/>
                                </w:rPr>
                                <w:t>up</w:t>
                              </w:r>
                              <w:r>
                                <w:rPr>
                                  <w:spacing w:val="-2"/>
                                  <w:sz w:val="22"/>
                                </w:rPr>
                                <w:t> </w:t>
                              </w:r>
                              <w:r>
                                <w:rPr>
                                  <w:sz w:val="22"/>
                                </w:rPr>
                                <w:t>a</w:t>
                              </w:r>
                              <w:r>
                                <w:rPr>
                                  <w:spacing w:val="-5"/>
                                  <w:sz w:val="22"/>
                                </w:rPr>
                                <w:t> </w:t>
                              </w:r>
                              <w:r>
                                <w:rPr>
                                  <w:sz w:val="22"/>
                                </w:rPr>
                                <w:t>production</w:t>
                              </w:r>
                              <w:r>
                                <w:rPr>
                                  <w:spacing w:val="-2"/>
                                  <w:sz w:val="22"/>
                                </w:rPr>
                                <w:t> </w:t>
                              </w:r>
                              <w:r>
                                <w:rPr>
                                  <w:spacing w:val="-4"/>
                                  <w:sz w:val="22"/>
                                </w:rPr>
                                <w:t>site</w:t>
                              </w:r>
                            </w:p>
                          </w:txbxContent>
                        </wps:txbx>
                        <wps:bodyPr wrap="square" lIns="0" tIns="0" rIns="0" bIns="0" rtlCol="0">
                          <a:noAutofit/>
                        </wps:bodyPr>
                      </wps:wsp>
                      <wps:wsp>
                        <wps:cNvPr id="248" name="Textbox 248"/>
                        <wps:cNvSpPr txBox="1"/>
                        <wps:spPr>
                          <a:xfrm>
                            <a:off x="723645" y="882066"/>
                            <a:ext cx="1891664" cy="157480"/>
                          </a:xfrm>
                          <a:prstGeom prst="rect">
                            <a:avLst/>
                          </a:prstGeom>
                        </wps:spPr>
                        <wps:txbx>
                          <w:txbxContent>
                            <w:p>
                              <w:pPr>
                                <w:spacing w:line="247" w:lineRule="exact" w:before="0"/>
                                <w:ind w:left="0" w:right="0" w:firstLine="0"/>
                                <w:jc w:val="left"/>
                                <w:rPr>
                                  <w:sz w:val="22"/>
                                </w:rPr>
                              </w:pPr>
                              <w:r>
                                <w:rPr>
                                  <w:sz w:val="22"/>
                                </w:rPr>
                                <w:t>Stage</w:t>
                              </w:r>
                              <w:r>
                                <w:rPr>
                                  <w:spacing w:val="-6"/>
                                  <w:sz w:val="22"/>
                                </w:rPr>
                                <w:t> </w:t>
                              </w:r>
                              <w:r>
                                <w:rPr>
                                  <w:sz w:val="22"/>
                                </w:rPr>
                                <w:t>B:</w:t>
                              </w:r>
                              <w:r>
                                <w:rPr>
                                  <w:spacing w:val="-4"/>
                                  <w:sz w:val="22"/>
                                </w:rPr>
                                <w:t> </w:t>
                              </w:r>
                              <w:r>
                                <w:rPr>
                                  <w:sz w:val="22"/>
                                </w:rPr>
                                <w:t>Find</w:t>
                              </w:r>
                              <w:r>
                                <w:rPr>
                                  <w:spacing w:val="-5"/>
                                  <w:sz w:val="22"/>
                                </w:rPr>
                                <w:t> </w:t>
                              </w:r>
                              <w:r>
                                <w:rPr>
                                  <w:sz w:val="22"/>
                                </w:rPr>
                                <w:t>sand</w:t>
                              </w:r>
                              <w:r>
                                <w:rPr>
                                  <w:spacing w:val="-5"/>
                                  <w:sz w:val="22"/>
                                </w:rPr>
                                <w:t> </w:t>
                              </w:r>
                              <w:r>
                                <w:rPr>
                                  <w:sz w:val="22"/>
                                </w:rPr>
                                <w:t>and</w:t>
                              </w:r>
                              <w:r>
                                <w:rPr>
                                  <w:spacing w:val="-5"/>
                                  <w:sz w:val="22"/>
                                </w:rPr>
                                <w:t> </w:t>
                              </w:r>
                              <w:r>
                                <w:rPr>
                                  <w:spacing w:val="-2"/>
                                  <w:sz w:val="22"/>
                                </w:rPr>
                                <w:t>gravel</w:t>
                              </w:r>
                            </w:p>
                          </w:txbxContent>
                        </wps:txbx>
                        <wps:bodyPr wrap="square" lIns="0" tIns="0" rIns="0" bIns="0" rtlCol="0">
                          <a:noAutofit/>
                        </wps:bodyPr>
                      </wps:wsp>
                      <wps:wsp>
                        <wps:cNvPr id="249" name="Textbox 249"/>
                        <wps:cNvSpPr txBox="1"/>
                        <wps:spPr>
                          <a:xfrm>
                            <a:off x="682498" y="1609671"/>
                            <a:ext cx="1977389" cy="156845"/>
                          </a:xfrm>
                          <a:prstGeom prst="rect">
                            <a:avLst/>
                          </a:prstGeom>
                        </wps:spPr>
                        <wps:txbx>
                          <w:txbxContent>
                            <w:p>
                              <w:pPr>
                                <w:spacing w:line="247" w:lineRule="exact" w:before="0"/>
                                <w:ind w:left="0" w:right="0" w:firstLine="0"/>
                                <w:jc w:val="left"/>
                                <w:rPr>
                                  <w:sz w:val="22"/>
                                </w:rPr>
                              </w:pPr>
                              <w:r>
                                <w:rPr>
                                  <w:sz w:val="22"/>
                                </w:rPr>
                                <w:t>Stage</w:t>
                              </w:r>
                              <w:r>
                                <w:rPr>
                                  <w:spacing w:val="-5"/>
                                  <w:sz w:val="22"/>
                                </w:rPr>
                                <w:t> </w:t>
                              </w:r>
                              <w:r>
                                <w:rPr>
                                  <w:sz w:val="22"/>
                                </w:rPr>
                                <w:t>C:</w:t>
                              </w:r>
                              <w:r>
                                <w:rPr>
                                  <w:spacing w:val="-4"/>
                                  <w:sz w:val="22"/>
                                </w:rPr>
                                <w:t> </w:t>
                              </w:r>
                              <w:r>
                                <w:rPr>
                                  <w:sz w:val="22"/>
                                </w:rPr>
                                <w:t>Sieve</w:t>
                              </w:r>
                              <w:r>
                                <w:rPr>
                                  <w:spacing w:val="-3"/>
                                  <w:sz w:val="22"/>
                                </w:rPr>
                                <w:t> </w:t>
                              </w:r>
                              <w:r>
                                <w:rPr>
                                  <w:sz w:val="22"/>
                                </w:rPr>
                                <w:t>sand</w:t>
                              </w:r>
                              <w:r>
                                <w:rPr>
                                  <w:spacing w:val="-3"/>
                                  <w:sz w:val="22"/>
                                </w:rPr>
                                <w:t> </w:t>
                              </w:r>
                              <w:r>
                                <w:rPr>
                                  <w:sz w:val="22"/>
                                </w:rPr>
                                <w:t>and</w:t>
                              </w:r>
                              <w:r>
                                <w:rPr>
                                  <w:spacing w:val="-6"/>
                                  <w:sz w:val="22"/>
                                </w:rPr>
                                <w:t> </w:t>
                              </w:r>
                              <w:r>
                                <w:rPr>
                                  <w:spacing w:val="-2"/>
                                  <w:sz w:val="22"/>
                                </w:rPr>
                                <w:t>gravel</w:t>
                              </w:r>
                            </w:p>
                          </w:txbxContent>
                        </wps:txbx>
                        <wps:bodyPr wrap="square" lIns="0" tIns="0" rIns="0" bIns="0" rtlCol="0">
                          <a:noAutofit/>
                        </wps:bodyPr>
                      </wps:wsp>
                      <wps:wsp>
                        <wps:cNvPr id="250" name="Textbox 250"/>
                        <wps:cNvSpPr txBox="1"/>
                        <wps:spPr>
                          <a:xfrm>
                            <a:off x="680973" y="2336619"/>
                            <a:ext cx="1986280" cy="156845"/>
                          </a:xfrm>
                          <a:prstGeom prst="rect">
                            <a:avLst/>
                          </a:prstGeom>
                        </wps:spPr>
                        <wps:txbx>
                          <w:txbxContent>
                            <w:p>
                              <w:pPr>
                                <w:spacing w:line="247" w:lineRule="exact" w:before="0"/>
                                <w:ind w:left="0" w:right="0" w:firstLine="0"/>
                                <w:jc w:val="left"/>
                                <w:rPr>
                                  <w:sz w:val="22"/>
                                </w:rPr>
                              </w:pPr>
                              <w:r>
                                <w:rPr>
                                  <w:sz w:val="22"/>
                                </w:rPr>
                                <w:t>Stage</w:t>
                              </w:r>
                              <w:r>
                                <w:rPr>
                                  <w:spacing w:val="-4"/>
                                  <w:sz w:val="22"/>
                                </w:rPr>
                                <w:t> </w:t>
                              </w:r>
                              <w:r>
                                <w:rPr>
                                  <w:sz w:val="22"/>
                                </w:rPr>
                                <w:t>D:</w:t>
                              </w:r>
                              <w:r>
                                <w:rPr>
                                  <w:spacing w:val="-5"/>
                                  <w:sz w:val="22"/>
                                </w:rPr>
                                <w:t> </w:t>
                              </w:r>
                              <w:r>
                                <w:rPr>
                                  <w:sz w:val="22"/>
                                </w:rPr>
                                <w:t>Wash</w:t>
                              </w:r>
                              <w:r>
                                <w:rPr>
                                  <w:spacing w:val="-3"/>
                                  <w:sz w:val="22"/>
                                </w:rPr>
                                <w:t> </w:t>
                              </w:r>
                              <w:r>
                                <w:rPr>
                                  <w:sz w:val="22"/>
                                </w:rPr>
                                <w:t>sand</w:t>
                              </w:r>
                              <w:r>
                                <w:rPr>
                                  <w:spacing w:val="-3"/>
                                  <w:sz w:val="22"/>
                                </w:rPr>
                                <w:t> </w:t>
                              </w:r>
                              <w:r>
                                <w:rPr>
                                  <w:sz w:val="22"/>
                                </w:rPr>
                                <w:t>and</w:t>
                              </w:r>
                              <w:r>
                                <w:rPr>
                                  <w:spacing w:val="-4"/>
                                  <w:sz w:val="22"/>
                                </w:rPr>
                                <w:t> </w:t>
                              </w:r>
                              <w:r>
                                <w:rPr>
                                  <w:spacing w:val="-2"/>
                                  <w:sz w:val="22"/>
                                </w:rPr>
                                <w:t>gravel</w:t>
                              </w:r>
                            </w:p>
                          </w:txbxContent>
                        </wps:txbx>
                        <wps:bodyPr wrap="square" lIns="0" tIns="0" rIns="0" bIns="0" rtlCol="0">
                          <a:noAutofit/>
                        </wps:bodyPr>
                      </wps:wsp>
                      <wps:wsp>
                        <wps:cNvPr id="251" name="Textbox 251"/>
                        <wps:cNvSpPr txBox="1"/>
                        <wps:spPr>
                          <a:xfrm>
                            <a:off x="632205" y="3065345"/>
                            <a:ext cx="2078355" cy="156845"/>
                          </a:xfrm>
                          <a:prstGeom prst="rect">
                            <a:avLst/>
                          </a:prstGeom>
                        </wps:spPr>
                        <wps:txbx>
                          <w:txbxContent>
                            <w:p>
                              <w:pPr>
                                <w:spacing w:line="247" w:lineRule="exact" w:before="0"/>
                                <w:ind w:left="0" w:right="0" w:firstLine="0"/>
                                <w:jc w:val="left"/>
                                <w:rPr>
                                  <w:sz w:val="22"/>
                                </w:rPr>
                              </w:pPr>
                              <w:r>
                                <w:rPr>
                                  <w:sz w:val="22"/>
                                </w:rPr>
                                <w:t>Stage</w:t>
                              </w:r>
                              <w:r>
                                <w:rPr>
                                  <w:spacing w:val="-4"/>
                                  <w:sz w:val="22"/>
                                </w:rPr>
                                <w:t> </w:t>
                              </w:r>
                              <w:r>
                                <w:rPr>
                                  <w:sz w:val="22"/>
                                </w:rPr>
                                <w:t>E:</w:t>
                              </w:r>
                              <w:r>
                                <w:rPr>
                                  <w:spacing w:val="-3"/>
                                  <w:sz w:val="22"/>
                                </w:rPr>
                                <w:t> </w:t>
                              </w:r>
                              <w:r>
                                <w:rPr>
                                  <w:sz w:val="22"/>
                                </w:rPr>
                                <w:t>Make</w:t>
                              </w:r>
                              <w:r>
                                <w:rPr>
                                  <w:spacing w:val="-4"/>
                                  <w:sz w:val="22"/>
                                </w:rPr>
                                <w:t> </w:t>
                              </w:r>
                              <w:r>
                                <w:rPr>
                                  <w:sz w:val="22"/>
                                </w:rPr>
                                <w:t>the</w:t>
                              </w:r>
                              <w:r>
                                <w:rPr>
                                  <w:spacing w:val="-4"/>
                                  <w:sz w:val="22"/>
                                </w:rPr>
                                <w:t> </w:t>
                              </w:r>
                              <w:r>
                                <w:rPr>
                                  <w:sz w:val="22"/>
                                </w:rPr>
                                <w:t>filter</w:t>
                              </w:r>
                              <w:r>
                                <w:rPr>
                                  <w:spacing w:val="-5"/>
                                  <w:sz w:val="22"/>
                                </w:rPr>
                                <w:t> </w:t>
                              </w:r>
                              <w:r>
                                <w:rPr>
                                  <w:spacing w:val="-2"/>
                                  <w:sz w:val="22"/>
                                </w:rPr>
                                <w:t>container</w:t>
                              </w:r>
                            </w:p>
                          </w:txbxContent>
                        </wps:txbx>
                        <wps:bodyPr wrap="square" lIns="0" tIns="0" rIns="0" bIns="0" rtlCol="0">
                          <a:noAutofit/>
                        </wps:bodyPr>
                      </wps:wsp>
                      <wps:wsp>
                        <wps:cNvPr id="252" name="Textbox 252"/>
                        <wps:cNvSpPr txBox="1"/>
                        <wps:spPr>
                          <a:xfrm>
                            <a:off x="847089" y="3790769"/>
                            <a:ext cx="1651635" cy="156845"/>
                          </a:xfrm>
                          <a:prstGeom prst="rect">
                            <a:avLst/>
                          </a:prstGeom>
                        </wps:spPr>
                        <wps:txbx>
                          <w:txbxContent>
                            <w:p>
                              <w:pPr>
                                <w:spacing w:line="247" w:lineRule="exact" w:before="0"/>
                                <w:ind w:left="0" w:right="0" w:firstLine="0"/>
                                <w:jc w:val="left"/>
                                <w:rPr>
                                  <w:sz w:val="22"/>
                                </w:rPr>
                              </w:pPr>
                              <w:r>
                                <w:rPr>
                                  <w:sz w:val="22"/>
                                </w:rPr>
                                <w:t>Stage</w:t>
                              </w:r>
                              <w:r>
                                <w:rPr>
                                  <w:spacing w:val="-4"/>
                                  <w:sz w:val="22"/>
                                </w:rPr>
                                <w:t> </w:t>
                              </w:r>
                              <w:r>
                                <w:rPr>
                                  <w:sz w:val="22"/>
                                </w:rPr>
                                <w:t>F:</w:t>
                              </w:r>
                              <w:r>
                                <w:rPr>
                                  <w:spacing w:val="-2"/>
                                  <w:sz w:val="22"/>
                                </w:rPr>
                                <w:t> </w:t>
                              </w:r>
                              <w:r>
                                <w:rPr>
                                  <w:sz w:val="22"/>
                                </w:rPr>
                                <w:t>Make</w:t>
                              </w:r>
                              <w:r>
                                <w:rPr>
                                  <w:spacing w:val="-3"/>
                                  <w:sz w:val="22"/>
                                </w:rPr>
                                <w:t> </w:t>
                              </w:r>
                              <w:r>
                                <w:rPr>
                                  <w:sz w:val="22"/>
                                </w:rPr>
                                <w:t>the</w:t>
                              </w:r>
                              <w:r>
                                <w:rPr>
                                  <w:spacing w:val="-1"/>
                                  <w:sz w:val="22"/>
                                </w:rPr>
                                <w:t> </w:t>
                              </w:r>
                              <w:r>
                                <w:rPr>
                                  <w:spacing w:val="-2"/>
                                  <w:sz w:val="22"/>
                                </w:rPr>
                                <w:t>diffuser</w:t>
                              </w:r>
                            </w:p>
                          </w:txbxContent>
                        </wps:txbx>
                        <wps:bodyPr wrap="square" lIns="0" tIns="0" rIns="0" bIns="0" rtlCol="0">
                          <a:noAutofit/>
                        </wps:bodyPr>
                      </wps:wsp>
                      <wps:wsp>
                        <wps:cNvPr id="253" name="Textbox 253"/>
                        <wps:cNvSpPr txBox="1"/>
                        <wps:spPr>
                          <a:xfrm>
                            <a:off x="994917" y="4519241"/>
                            <a:ext cx="1356360" cy="156845"/>
                          </a:xfrm>
                          <a:prstGeom prst="rect">
                            <a:avLst/>
                          </a:prstGeom>
                        </wps:spPr>
                        <wps:txbx>
                          <w:txbxContent>
                            <w:p>
                              <w:pPr>
                                <w:spacing w:line="247" w:lineRule="exact" w:before="0"/>
                                <w:ind w:left="0" w:right="0" w:firstLine="0"/>
                                <w:jc w:val="left"/>
                                <w:rPr>
                                  <w:sz w:val="22"/>
                                </w:rPr>
                              </w:pPr>
                              <w:r>
                                <w:rPr>
                                  <w:sz w:val="22"/>
                                </w:rPr>
                                <w:t>Stage</w:t>
                              </w:r>
                              <w:r>
                                <w:rPr>
                                  <w:spacing w:val="-6"/>
                                  <w:sz w:val="22"/>
                                </w:rPr>
                                <w:t> </w:t>
                              </w:r>
                              <w:r>
                                <w:rPr>
                                  <w:sz w:val="22"/>
                                </w:rPr>
                                <w:t>G:</w:t>
                              </w:r>
                              <w:r>
                                <w:rPr>
                                  <w:spacing w:val="-2"/>
                                  <w:sz w:val="22"/>
                                </w:rPr>
                                <w:t> </w:t>
                              </w:r>
                              <w:r>
                                <w:rPr>
                                  <w:sz w:val="22"/>
                                </w:rPr>
                                <w:t>Make</w:t>
                              </w:r>
                              <w:r>
                                <w:rPr>
                                  <w:spacing w:val="-3"/>
                                  <w:sz w:val="22"/>
                                </w:rPr>
                                <w:t> </w:t>
                              </w:r>
                              <w:r>
                                <w:rPr>
                                  <w:sz w:val="22"/>
                                </w:rPr>
                                <w:t>the</w:t>
                              </w:r>
                              <w:r>
                                <w:rPr>
                                  <w:spacing w:val="-1"/>
                                  <w:sz w:val="22"/>
                                </w:rPr>
                                <w:t> </w:t>
                              </w:r>
                              <w:r>
                                <w:rPr>
                                  <w:spacing w:val="-5"/>
                                  <w:sz w:val="22"/>
                                </w:rPr>
                                <w:t>lid</w:t>
                              </w:r>
                            </w:p>
                          </w:txbxContent>
                        </wps:txbx>
                        <wps:bodyPr wrap="square" lIns="0" tIns="0" rIns="0" bIns="0" rtlCol="0">
                          <a:noAutofit/>
                        </wps:bodyPr>
                      </wps:wsp>
                      <wps:wsp>
                        <wps:cNvPr id="254" name="Textbox 254"/>
                        <wps:cNvSpPr txBox="1"/>
                        <wps:spPr>
                          <a:xfrm>
                            <a:off x="924813" y="5245046"/>
                            <a:ext cx="1495425" cy="156845"/>
                          </a:xfrm>
                          <a:prstGeom prst="rect">
                            <a:avLst/>
                          </a:prstGeom>
                        </wps:spPr>
                        <wps:txbx>
                          <w:txbxContent>
                            <w:p>
                              <w:pPr>
                                <w:spacing w:line="247" w:lineRule="exact" w:before="0"/>
                                <w:ind w:left="0" w:right="0" w:firstLine="0"/>
                                <w:jc w:val="left"/>
                                <w:rPr>
                                  <w:sz w:val="22"/>
                                </w:rPr>
                              </w:pPr>
                              <w:r>
                                <w:rPr>
                                  <w:sz w:val="22"/>
                                </w:rPr>
                                <w:t>Stage</w:t>
                              </w:r>
                              <w:r>
                                <w:rPr>
                                  <w:spacing w:val="-5"/>
                                  <w:sz w:val="22"/>
                                </w:rPr>
                                <w:t> </w:t>
                              </w:r>
                              <w:r>
                                <w:rPr>
                                  <w:sz w:val="22"/>
                                </w:rPr>
                                <w:t>H:</w:t>
                              </w:r>
                              <w:r>
                                <w:rPr>
                                  <w:spacing w:val="-4"/>
                                  <w:sz w:val="22"/>
                                </w:rPr>
                                <w:t> </w:t>
                              </w:r>
                              <w:r>
                                <w:rPr>
                                  <w:sz w:val="22"/>
                                </w:rPr>
                                <w:t>Install</w:t>
                              </w:r>
                              <w:r>
                                <w:rPr>
                                  <w:spacing w:val="-2"/>
                                  <w:sz w:val="22"/>
                                </w:rPr>
                                <w:t> </w:t>
                              </w:r>
                              <w:r>
                                <w:rPr>
                                  <w:sz w:val="22"/>
                                </w:rPr>
                                <w:t>the</w:t>
                              </w:r>
                              <w:r>
                                <w:rPr>
                                  <w:spacing w:val="-7"/>
                                  <w:sz w:val="22"/>
                                </w:rPr>
                                <w:t> </w:t>
                              </w:r>
                              <w:r>
                                <w:rPr>
                                  <w:spacing w:val="-2"/>
                                  <w:sz w:val="22"/>
                                </w:rPr>
                                <w:t>filter</w:t>
                              </w:r>
                            </w:p>
                          </w:txbxContent>
                        </wps:txbx>
                        <wps:bodyPr wrap="square" lIns="0" tIns="0" rIns="0" bIns="0" rtlCol="0">
                          <a:noAutofit/>
                        </wps:bodyPr>
                      </wps:wsp>
                      <wps:wsp>
                        <wps:cNvPr id="255" name="Textbox 255"/>
                        <wps:cNvSpPr txBox="1"/>
                        <wps:spPr>
                          <a:xfrm>
                            <a:off x="865377" y="5961007"/>
                            <a:ext cx="1609090" cy="170815"/>
                          </a:xfrm>
                          <a:prstGeom prst="rect">
                            <a:avLst/>
                          </a:prstGeom>
                        </wps:spPr>
                        <wps:txbx>
                          <w:txbxContent>
                            <w:p>
                              <w:pPr>
                                <w:spacing w:before="1"/>
                                <w:ind w:left="0" w:right="0" w:firstLine="0"/>
                                <w:jc w:val="left"/>
                                <w:rPr>
                                  <w:sz w:val="22"/>
                                </w:rPr>
                              </w:pPr>
                              <w:r>
                                <w:rPr>
                                  <w:sz w:val="22"/>
                                </w:rPr>
                                <w:t>Stage</w:t>
                              </w:r>
                              <w:r>
                                <w:rPr>
                                  <w:spacing w:val="-5"/>
                                  <w:sz w:val="22"/>
                                </w:rPr>
                                <w:t> </w:t>
                              </w:r>
                              <w:r>
                                <w:rPr>
                                  <w:rFonts w:ascii="Verdana"/>
                                  <w:sz w:val="22"/>
                                </w:rPr>
                                <w:t>I</w:t>
                              </w:r>
                              <w:r>
                                <w:rPr>
                                  <w:sz w:val="22"/>
                                </w:rPr>
                                <w:t>:</w:t>
                              </w:r>
                              <w:r>
                                <w:rPr>
                                  <w:spacing w:val="-1"/>
                                  <w:sz w:val="22"/>
                                </w:rPr>
                                <w:t> </w:t>
                              </w:r>
                              <w:r>
                                <w:rPr>
                                  <w:sz w:val="22"/>
                                </w:rPr>
                                <w:t>Educate</w:t>
                              </w:r>
                              <w:r>
                                <w:rPr>
                                  <w:spacing w:val="-5"/>
                                  <w:sz w:val="22"/>
                                </w:rPr>
                                <w:t> </w:t>
                              </w:r>
                              <w:r>
                                <w:rPr>
                                  <w:sz w:val="22"/>
                                </w:rPr>
                                <w:t>the</w:t>
                              </w:r>
                              <w:r>
                                <w:rPr>
                                  <w:spacing w:val="-4"/>
                                  <w:sz w:val="22"/>
                                </w:rPr>
                                <w:t> user</w:t>
                              </w:r>
                            </w:p>
                          </w:txbxContent>
                        </wps:txbx>
                        <wps:bodyPr wrap="square" lIns="0" tIns="0" rIns="0" bIns="0" rtlCol="0">
                          <a:noAutofit/>
                        </wps:bodyPr>
                      </wps:wsp>
                      <wps:wsp>
                        <wps:cNvPr id="256" name="Textbox 256"/>
                        <wps:cNvSpPr txBox="1"/>
                        <wps:spPr>
                          <a:xfrm>
                            <a:off x="1077213" y="6691576"/>
                            <a:ext cx="1192530" cy="156845"/>
                          </a:xfrm>
                          <a:prstGeom prst="rect">
                            <a:avLst/>
                          </a:prstGeom>
                        </wps:spPr>
                        <wps:txbx>
                          <w:txbxContent>
                            <w:p>
                              <w:pPr>
                                <w:spacing w:line="247" w:lineRule="exact" w:before="0"/>
                                <w:ind w:left="0" w:right="0" w:firstLine="0"/>
                                <w:jc w:val="left"/>
                                <w:rPr>
                                  <w:sz w:val="22"/>
                                </w:rPr>
                              </w:pPr>
                              <w:r>
                                <w:rPr>
                                  <w:sz w:val="22"/>
                                </w:rPr>
                                <w:t>Stage</w:t>
                              </w:r>
                              <w:r>
                                <w:rPr>
                                  <w:spacing w:val="-11"/>
                                  <w:sz w:val="22"/>
                                </w:rPr>
                                <w:t> </w:t>
                              </w:r>
                              <w:r>
                                <w:rPr>
                                  <w:sz w:val="22"/>
                                </w:rPr>
                                <w:t>J:</w:t>
                              </w:r>
                              <w:r>
                                <w:rPr>
                                  <w:spacing w:val="-5"/>
                                  <w:sz w:val="22"/>
                                </w:rPr>
                                <w:t> </w:t>
                              </w:r>
                              <w:r>
                                <w:rPr>
                                  <w:sz w:val="22"/>
                                </w:rPr>
                                <w:t>Follow-</w:t>
                              </w:r>
                              <w:r>
                                <w:rPr>
                                  <w:spacing w:val="-5"/>
                                  <w:sz w:val="22"/>
                                </w:rPr>
                                <w:t>Up</w:t>
                              </w:r>
                            </w:p>
                          </w:txbxContent>
                        </wps:txbx>
                        <wps:bodyPr wrap="square" lIns="0" tIns="0" rIns="0" bIns="0" rtlCol="0">
                          <a:noAutofit/>
                        </wps:bodyPr>
                      </wps:wsp>
                    </wpg:wgp>
                  </a:graphicData>
                </a:graphic>
              </wp:anchor>
            </w:drawing>
          </mc:Choice>
          <mc:Fallback>
            <w:pict>
              <v:group style="position:absolute;margin-left:82pt;margin-top:59.911934pt;width:262.4pt;height:549.4pt;mso-position-horizontal-relative:page;mso-position-vertical-relative:paragraph;z-index:15776768" id="docshapegroup173" coordorigin="1640,1198" coordsize="5248,10988">
                <v:shape style="position:absolute;left:1658;top:1213;width:5214;height:666" id="docshape174" coordorigin="1658,1213" coordsize="5214,666" path="m1658,1324l1667,1281,1691,1246,1726,1222,1769,1213,6761,1213,6804,1222,6840,1246,6863,1281,6872,1324,6872,1768,6863,1811,6840,1847,6804,1871,6761,1879,1769,1879,1726,1871,1691,1847,1667,1811,1658,1768,1658,1324e" filled="false" stroked="true" strokeweight="1.5pt" strokecolor="#000000">
                  <v:path arrowok="t"/>
                  <v:stroke dashstyle="solid"/>
                </v:shape>
                <v:shape style="position:absolute;left:4247;top:1933;width:316;height:368" id="docshape175" coordorigin="4247,1933" coordsize="316,368" path="m4484,2209l4563,2209,4405,2301,4247,2209,4326,2209m4326,2209l4326,1933,4484,1933,4484,2209e" filled="false" stroked="true" strokeweight="1.5pt" strokecolor="#000000">
                  <v:path arrowok="t"/>
                  <v:stroke dashstyle="solid"/>
                </v:shape>
                <v:shape style="position:absolute;left:1655;top:2355;width:5214;height:667" id="docshape176" coordorigin="1655,2355" coordsize="5214,667" path="m1655,2466l1664,2423,1688,2388,1723,2364,1766,2355,6758,2355,6801,2364,6836,2388,6860,2423,6869,2466,6869,2911,6860,2954,6836,2990,6801,3013,6758,3022,1766,3022,1688,2990,1655,2911,1655,2466e" filled="false" stroked="true" strokeweight="1.5pt" strokecolor="#000000">
                  <v:path arrowok="t"/>
                  <v:stroke dashstyle="solid"/>
                </v:shape>
                <v:shape style="position:absolute;left:4245;top:3080;width:315;height:367" id="docshape177" coordorigin="4245,3080" coordsize="315,367" path="m4481,3355l4560,3355,4403,3447,4245,3355,4324,3355m4324,3355l4324,3080,4481,3080,4481,3355e" filled="false" stroked="true" strokeweight="1.5pt" strokecolor="#000000">
                  <v:path arrowok="t"/>
                  <v:stroke dashstyle="solid"/>
                </v:shape>
                <v:shape style="position:absolute;left:1655;top:3503;width:5214;height:666" id="docshape178" coordorigin="1655,3503" coordsize="5214,666" path="m1655,3614l1664,3571,1688,3536,1723,3512,1766,3503,6758,3503,6801,3512,6837,3536,6860,3571,6869,3614,6869,4058,6860,4101,6837,4137,6801,4160,6758,4169,1766,4169,1688,4137,1655,4058,1655,3614e" filled="false" stroked="true" strokeweight="1.5pt" strokecolor="#000000">
                  <v:path arrowok="t"/>
                  <v:stroke dashstyle="solid"/>
                </v:shape>
                <v:shape style="position:absolute;left:4245;top:4227;width:315;height:368" id="docshape179" coordorigin="4245,4227" coordsize="315,368" path="m4481,4503l4560,4503,4403,4595,4245,4503,4324,4503m4324,4503l4324,4227,4481,4227,4481,4503e" filled="false" stroked="true" strokeweight="1.5pt" strokecolor="#000000">
                  <v:path arrowok="t"/>
                  <v:stroke dashstyle="solid"/>
                </v:shape>
                <v:shape style="position:absolute;left:1658;top:4648;width:5214;height:666" id="docshape180" coordorigin="1658,4648" coordsize="5214,666" path="m1658,4759l1667,4716,1691,4681,1726,4657,1769,4648,6761,4648,6804,4657,6840,4681,6863,4716,6872,4759,6872,5203,6863,5246,6840,5282,6804,5305,6761,5314,1769,5314,1726,5305,1691,5282,1667,5246,1658,5203,1658,4759e" filled="false" stroked="true" strokeweight="1.5pt" strokecolor="#000000">
                  <v:path arrowok="t"/>
                  <v:stroke dashstyle="solid"/>
                </v:shape>
                <v:shape style="position:absolute;left:4236;top:5372;width:316;height:367" id="docshape181" coordorigin="4236,5372" coordsize="316,367" path="m4473,5647l4552,5647,4394,5739,4236,5647,4315,5647m4315,5647l4315,5372,4473,5372,4473,5647e" filled="false" stroked="true" strokeweight="1.5pt" strokecolor="#000000">
                  <v:path arrowok="t"/>
                  <v:stroke dashstyle="solid"/>
                </v:shape>
                <v:shape style="position:absolute;left:1655;top:5792;width:5215;height:667" id="docshape182" coordorigin="1655,5792" coordsize="5215,667" path="m1655,5903l1664,5860,1688,5825,1723,5801,1766,5792,6759,5792,6802,5801,6837,5825,6861,5860,6870,5903,6870,6348,6861,6391,6837,6427,6802,6450,6759,6459,1766,6459,1723,6450,1688,6427,1664,6391,1655,6348,1655,5903e" filled="false" stroked="true" strokeweight="1.5pt" strokecolor="#000000">
                  <v:path arrowok="t"/>
                  <v:stroke dashstyle="solid"/>
                </v:shape>
                <v:shape style="position:absolute;left:4239;top:6516;width:316;height:367" id="docshape183" coordorigin="4239,6517" coordsize="316,367" path="m4476,6792l4555,6792,4397,6884,4239,6792,4318,6792m4318,6792l4318,6517,4476,6517,4476,6792e" filled="false" stroked="true" strokeweight="1.5pt" strokecolor="#000000">
                  <v:path arrowok="t"/>
                  <v:stroke dashstyle="solid"/>
                </v:shape>
                <v:shape style="position:absolute;left:1658;top:6936;width:5215;height:666" id="docshape184" coordorigin="1658,6937" coordsize="5215,666" path="m1658,7048l1667,7005,1691,6969,1726,6946,1769,6937,6762,6937,6805,6946,6841,6969,6864,7005,6873,7048,6873,7492,6864,7535,6841,7570,6805,7594,6762,7603,1769,7603,1726,7594,1691,7570,1667,7535,1658,7492,1658,7048e" filled="false" stroked="true" strokeweight="1.5pt" strokecolor="#000000">
                  <v:path arrowok="t"/>
                  <v:stroke dashstyle="solid"/>
                </v:shape>
                <v:shape style="position:absolute;left:4237;top:7660;width:315;height:368" id="docshape185" coordorigin="4237,7661" coordsize="315,368" path="m4473,7937l4552,7937,4395,8029,4237,7937,4316,7937m4316,7937l4316,7661,4473,7661,4473,7937e" filled="false" stroked="true" strokeweight="1.5pt" strokecolor="#000000">
                  <v:path arrowok="t"/>
                  <v:stroke dashstyle="solid"/>
                </v:shape>
                <v:shape style="position:absolute;left:1658;top:8085;width:5215;height:666" id="docshape186" coordorigin="1658,8085" coordsize="5215,666" path="m1658,8196l1667,8153,1691,8118,1726,8094,1769,8085,6762,8085,6805,8094,6841,8118,6864,8153,6873,8196,6873,8640,6864,8683,6841,8719,6805,8742,6762,8751,1769,8751,1726,8742,1691,8719,1667,8683,1658,8640,1658,8196e" filled="false" stroked="true" strokeweight="1.5pt" strokecolor="#000000">
                  <v:path arrowok="t"/>
                  <v:stroke dashstyle="solid"/>
                </v:shape>
                <v:shape style="position:absolute;left:4237;top:8802;width:315;height:368" id="docshape187" coordorigin="4237,8802" coordsize="315,368" path="m4473,9078l4552,9078,4395,9170,4237,9078,4316,9078m4316,9078l4316,8802,4473,8802,4473,9078e" filled="false" stroked="true" strokeweight="1.5pt" strokecolor="#000000">
                  <v:path arrowok="t"/>
                  <v:stroke dashstyle="solid"/>
                </v:shape>
                <v:shape style="position:absolute;left:1656;top:9224;width:5214;height:666" id="docshape188" coordorigin="1656,9225" coordsize="5214,666" path="m1656,9336l1665,9292,1689,9257,1724,9233,1767,9225,6759,9225,6802,9233,6838,9257,6861,9292,6870,9336,6870,9780,6861,9823,6838,9858,6802,9882,6759,9891,1767,9891,1724,9882,1689,9858,1665,9823,1656,9780,1656,9336e" filled="false" stroked="true" strokeweight="1.5pt" strokecolor="#000000">
                  <v:path arrowok="t"/>
                  <v:stroke dashstyle="solid"/>
                </v:shape>
                <v:shape style="position:absolute;left:4240;top:9943;width:315;height:367" id="docshape189" coordorigin="4240,9943" coordsize="315,367" path="m4476,10218l4555,10218,4398,10310,4240,10218,4319,10218m4319,10218l4319,9943,4476,9943,4476,10218e" filled="false" stroked="true" strokeweight="1.5pt" strokecolor="#000000">
                  <v:path arrowok="t"/>
                  <v:stroke dashstyle="solid"/>
                </v:shape>
                <v:shape style="position:absolute;left:1655;top:10360;width:5214;height:666" id="docshape190" coordorigin="1655,10361" coordsize="5214,666" path="m1655,10472l1664,10428,1688,10393,1723,10369,1766,10361,6758,10361,6801,10369,6837,10393,6860,10428,6869,10472,6869,10916,6860,10959,6837,10994,6801,11018,6758,11027,1766,11027,1723,11018,1688,10994,1664,10959,1655,10916,1655,10472e" filled="false" stroked="true" strokeweight="1.5pt" strokecolor="#000000">
                  <v:path arrowok="t"/>
                  <v:stroke dashstyle="solid"/>
                </v:shape>
                <v:shape style="position:absolute;left:4239;top:11084;width:315;height:368" id="docshape191" coordorigin="4239,11085" coordsize="315,368" path="m4475,11361l4554,11361,4396,11453,4239,11361,4318,11361m4318,11361l4318,11085,4475,11085,4475,11361e" filled="false" stroked="true" strokeweight="1.5pt" strokecolor="#000000">
                  <v:path arrowok="t"/>
                  <v:stroke dashstyle="solid"/>
                </v:shape>
                <v:shape style="position:absolute;left:1658;top:11505;width:5214;height:666" id="docshape192" coordorigin="1658,11505" coordsize="5214,666" path="m1658,11616l1667,11573,1691,11538,1726,11514,1769,11505,6761,11505,6804,11514,6840,11538,6863,11573,6872,11616,6872,12060,6863,12103,6840,12139,6804,12162,6761,12171,1769,12171,1726,12162,1691,12139,1667,12103,1658,12060,1658,11616e" filled="false" stroked="true" strokeweight="1.5pt" strokecolor="#000000">
                  <v:path arrowok="t"/>
                  <v:stroke dashstyle="solid"/>
                </v:shape>
                <v:shape style="position:absolute;left:2657;top:1442;width:3240;height:247" type="#_x0000_t202" id="docshape193" filled="false" stroked="false">
                  <v:textbox inset="0,0,0,0">
                    <w:txbxContent>
                      <w:p>
                        <w:pPr>
                          <w:spacing w:line="247" w:lineRule="exact" w:before="0"/>
                          <w:ind w:left="0" w:right="0" w:firstLine="0"/>
                          <w:jc w:val="left"/>
                          <w:rPr>
                            <w:sz w:val="22"/>
                          </w:rPr>
                        </w:pPr>
                        <w:r>
                          <w:rPr>
                            <w:sz w:val="22"/>
                          </w:rPr>
                          <w:t>Stage</w:t>
                        </w:r>
                        <w:r>
                          <w:rPr>
                            <w:spacing w:val="-5"/>
                            <w:sz w:val="22"/>
                          </w:rPr>
                          <w:t> </w:t>
                        </w:r>
                        <w:r>
                          <w:rPr>
                            <w:sz w:val="22"/>
                          </w:rPr>
                          <w:t>A:</w:t>
                        </w:r>
                        <w:r>
                          <w:rPr>
                            <w:spacing w:val="-3"/>
                            <w:sz w:val="22"/>
                          </w:rPr>
                          <w:t> </w:t>
                        </w:r>
                        <w:r>
                          <w:rPr>
                            <w:sz w:val="22"/>
                          </w:rPr>
                          <w:t>Set</w:t>
                        </w:r>
                        <w:r>
                          <w:rPr>
                            <w:spacing w:val="-4"/>
                            <w:sz w:val="22"/>
                          </w:rPr>
                          <w:t> </w:t>
                        </w:r>
                        <w:r>
                          <w:rPr>
                            <w:sz w:val="22"/>
                          </w:rPr>
                          <w:t>up</w:t>
                        </w:r>
                        <w:r>
                          <w:rPr>
                            <w:spacing w:val="-2"/>
                            <w:sz w:val="22"/>
                          </w:rPr>
                          <w:t> </w:t>
                        </w:r>
                        <w:r>
                          <w:rPr>
                            <w:sz w:val="22"/>
                          </w:rPr>
                          <w:t>a</w:t>
                        </w:r>
                        <w:r>
                          <w:rPr>
                            <w:spacing w:val="-5"/>
                            <w:sz w:val="22"/>
                          </w:rPr>
                          <w:t> </w:t>
                        </w:r>
                        <w:r>
                          <w:rPr>
                            <w:sz w:val="22"/>
                          </w:rPr>
                          <w:t>production</w:t>
                        </w:r>
                        <w:r>
                          <w:rPr>
                            <w:spacing w:val="-2"/>
                            <w:sz w:val="22"/>
                          </w:rPr>
                          <w:t> </w:t>
                        </w:r>
                        <w:r>
                          <w:rPr>
                            <w:spacing w:val="-4"/>
                            <w:sz w:val="22"/>
                          </w:rPr>
                          <w:t>site</w:t>
                        </w:r>
                      </w:p>
                    </w:txbxContent>
                  </v:textbox>
                  <w10:wrap type="none"/>
                </v:shape>
                <v:shape style="position:absolute;left:2779;top:2587;width:2979;height:248" type="#_x0000_t202" id="docshape194" filled="false" stroked="false">
                  <v:textbox inset="0,0,0,0">
                    <w:txbxContent>
                      <w:p>
                        <w:pPr>
                          <w:spacing w:line="247" w:lineRule="exact" w:before="0"/>
                          <w:ind w:left="0" w:right="0" w:firstLine="0"/>
                          <w:jc w:val="left"/>
                          <w:rPr>
                            <w:sz w:val="22"/>
                          </w:rPr>
                        </w:pPr>
                        <w:r>
                          <w:rPr>
                            <w:sz w:val="22"/>
                          </w:rPr>
                          <w:t>Stage</w:t>
                        </w:r>
                        <w:r>
                          <w:rPr>
                            <w:spacing w:val="-6"/>
                            <w:sz w:val="22"/>
                          </w:rPr>
                          <w:t> </w:t>
                        </w:r>
                        <w:r>
                          <w:rPr>
                            <w:sz w:val="22"/>
                          </w:rPr>
                          <w:t>B:</w:t>
                        </w:r>
                        <w:r>
                          <w:rPr>
                            <w:spacing w:val="-4"/>
                            <w:sz w:val="22"/>
                          </w:rPr>
                          <w:t> </w:t>
                        </w:r>
                        <w:r>
                          <w:rPr>
                            <w:sz w:val="22"/>
                          </w:rPr>
                          <w:t>Find</w:t>
                        </w:r>
                        <w:r>
                          <w:rPr>
                            <w:spacing w:val="-5"/>
                            <w:sz w:val="22"/>
                          </w:rPr>
                          <w:t> </w:t>
                        </w:r>
                        <w:r>
                          <w:rPr>
                            <w:sz w:val="22"/>
                          </w:rPr>
                          <w:t>sand</w:t>
                        </w:r>
                        <w:r>
                          <w:rPr>
                            <w:spacing w:val="-5"/>
                            <w:sz w:val="22"/>
                          </w:rPr>
                          <w:t> </w:t>
                        </w:r>
                        <w:r>
                          <w:rPr>
                            <w:sz w:val="22"/>
                          </w:rPr>
                          <w:t>and</w:t>
                        </w:r>
                        <w:r>
                          <w:rPr>
                            <w:spacing w:val="-5"/>
                            <w:sz w:val="22"/>
                          </w:rPr>
                          <w:t> </w:t>
                        </w:r>
                        <w:r>
                          <w:rPr>
                            <w:spacing w:val="-2"/>
                            <w:sz w:val="22"/>
                          </w:rPr>
                          <w:t>gravel</w:t>
                        </w:r>
                      </w:p>
                    </w:txbxContent>
                  </v:textbox>
                  <w10:wrap type="none"/>
                </v:shape>
                <v:shape style="position:absolute;left:2714;top:3733;width:3114;height:247" type="#_x0000_t202" id="docshape195" filled="false" stroked="false">
                  <v:textbox inset="0,0,0,0">
                    <w:txbxContent>
                      <w:p>
                        <w:pPr>
                          <w:spacing w:line="247" w:lineRule="exact" w:before="0"/>
                          <w:ind w:left="0" w:right="0" w:firstLine="0"/>
                          <w:jc w:val="left"/>
                          <w:rPr>
                            <w:sz w:val="22"/>
                          </w:rPr>
                        </w:pPr>
                        <w:r>
                          <w:rPr>
                            <w:sz w:val="22"/>
                          </w:rPr>
                          <w:t>Stage</w:t>
                        </w:r>
                        <w:r>
                          <w:rPr>
                            <w:spacing w:val="-5"/>
                            <w:sz w:val="22"/>
                          </w:rPr>
                          <w:t> </w:t>
                        </w:r>
                        <w:r>
                          <w:rPr>
                            <w:sz w:val="22"/>
                          </w:rPr>
                          <w:t>C:</w:t>
                        </w:r>
                        <w:r>
                          <w:rPr>
                            <w:spacing w:val="-4"/>
                            <w:sz w:val="22"/>
                          </w:rPr>
                          <w:t> </w:t>
                        </w:r>
                        <w:r>
                          <w:rPr>
                            <w:sz w:val="22"/>
                          </w:rPr>
                          <w:t>Sieve</w:t>
                        </w:r>
                        <w:r>
                          <w:rPr>
                            <w:spacing w:val="-3"/>
                            <w:sz w:val="22"/>
                          </w:rPr>
                          <w:t> </w:t>
                        </w:r>
                        <w:r>
                          <w:rPr>
                            <w:sz w:val="22"/>
                          </w:rPr>
                          <w:t>sand</w:t>
                        </w:r>
                        <w:r>
                          <w:rPr>
                            <w:spacing w:val="-3"/>
                            <w:sz w:val="22"/>
                          </w:rPr>
                          <w:t> </w:t>
                        </w:r>
                        <w:r>
                          <w:rPr>
                            <w:sz w:val="22"/>
                          </w:rPr>
                          <w:t>and</w:t>
                        </w:r>
                        <w:r>
                          <w:rPr>
                            <w:spacing w:val="-6"/>
                            <w:sz w:val="22"/>
                          </w:rPr>
                          <w:t> </w:t>
                        </w:r>
                        <w:r>
                          <w:rPr>
                            <w:spacing w:val="-2"/>
                            <w:sz w:val="22"/>
                          </w:rPr>
                          <w:t>gravel</w:t>
                        </w:r>
                      </w:p>
                    </w:txbxContent>
                  </v:textbox>
                  <w10:wrap type="none"/>
                </v:shape>
                <v:shape style="position:absolute;left:2712;top:4877;width:3128;height:247" type="#_x0000_t202" id="docshape196" filled="false" stroked="false">
                  <v:textbox inset="0,0,0,0">
                    <w:txbxContent>
                      <w:p>
                        <w:pPr>
                          <w:spacing w:line="247" w:lineRule="exact" w:before="0"/>
                          <w:ind w:left="0" w:right="0" w:firstLine="0"/>
                          <w:jc w:val="left"/>
                          <w:rPr>
                            <w:sz w:val="22"/>
                          </w:rPr>
                        </w:pPr>
                        <w:r>
                          <w:rPr>
                            <w:sz w:val="22"/>
                          </w:rPr>
                          <w:t>Stage</w:t>
                        </w:r>
                        <w:r>
                          <w:rPr>
                            <w:spacing w:val="-4"/>
                            <w:sz w:val="22"/>
                          </w:rPr>
                          <w:t> </w:t>
                        </w:r>
                        <w:r>
                          <w:rPr>
                            <w:sz w:val="22"/>
                          </w:rPr>
                          <w:t>D:</w:t>
                        </w:r>
                        <w:r>
                          <w:rPr>
                            <w:spacing w:val="-5"/>
                            <w:sz w:val="22"/>
                          </w:rPr>
                          <w:t> </w:t>
                        </w:r>
                        <w:r>
                          <w:rPr>
                            <w:sz w:val="22"/>
                          </w:rPr>
                          <w:t>Wash</w:t>
                        </w:r>
                        <w:r>
                          <w:rPr>
                            <w:spacing w:val="-3"/>
                            <w:sz w:val="22"/>
                          </w:rPr>
                          <w:t> </w:t>
                        </w:r>
                        <w:r>
                          <w:rPr>
                            <w:sz w:val="22"/>
                          </w:rPr>
                          <w:t>sand</w:t>
                        </w:r>
                        <w:r>
                          <w:rPr>
                            <w:spacing w:val="-3"/>
                            <w:sz w:val="22"/>
                          </w:rPr>
                          <w:t> </w:t>
                        </w:r>
                        <w:r>
                          <w:rPr>
                            <w:sz w:val="22"/>
                          </w:rPr>
                          <w:t>and</w:t>
                        </w:r>
                        <w:r>
                          <w:rPr>
                            <w:spacing w:val="-4"/>
                            <w:sz w:val="22"/>
                          </w:rPr>
                          <w:t> </w:t>
                        </w:r>
                        <w:r>
                          <w:rPr>
                            <w:spacing w:val="-2"/>
                            <w:sz w:val="22"/>
                          </w:rPr>
                          <w:t>gravel</w:t>
                        </w:r>
                      </w:p>
                    </w:txbxContent>
                  </v:textbox>
                  <w10:wrap type="none"/>
                </v:shape>
                <v:shape style="position:absolute;left:2635;top:6025;width:3273;height:247" type="#_x0000_t202" id="docshape197" filled="false" stroked="false">
                  <v:textbox inset="0,0,0,0">
                    <w:txbxContent>
                      <w:p>
                        <w:pPr>
                          <w:spacing w:line="247" w:lineRule="exact" w:before="0"/>
                          <w:ind w:left="0" w:right="0" w:firstLine="0"/>
                          <w:jc w:val="left"/>
                          <w:rPr>
                            <w:sz w:val="22"/>
                          </w:rPr>
                        </w:pPr>
                        <w:r>
                          <w:rPr>
                            <w:sz w:val="22"/>
                          </w:rPr>
                          <w:t>Stage</w:t>
                        </w:r>
                        <w:r>
                          <w:rPr>
                            <w:spacing w:val="-4"/>
                            <w:sz w:val="22"/>
                          </w:rPr>
                          <w:t> </w:t>
                        </w:r>
                        <w:r>
                          <w:rPr>
                            <w:sz w:val="22"/>
                          </w:rPr>
                          <w:t>E:</w:t>
                        </w:r>
                        <w:r>
                          <w:rPr>
                            <w:spacing w:val="-3"/>
                            <w:sz w:val="22"/>
                          </w:rPr>
                          <w:t> </w:t>
                        </w:r>
                        <w:r>
                          <w:rPr>
                            <w:sz w:val="22"/>
                          </w:rPr>
                          <w:t>Make</w:t>
                        </w:r>
                        <w:r>
                          <w:rPr>
                            <w:spacing w:val="-4"/>
                            <w:sz w:val="22"/>
                          </w:rPr>
                          <w:t> </w:t>
                        </w:r>
                        <w:r>
                          <w:rPr>
                            <w:sz w:val="22"/>
                          </w:rPr>
                          <w:t>the</w:t>
                        </w:r>
                        <w:r>
                          <w:rPr>
                            <w:spacing w:val="-4"/>
                            <w:sz w:val="22"/>
                          </w:rPr>
                          <w:t> </w:t>
                        </w:r>
                        <w:r>
                          <w:rPr>
                            <w:sz w:val="22"/>
                          </w:rPr>
                          <w:t>filter</w:t>
                        </w:r>
                        <w:r>
                          <w:rPr>
                            <w:spacing w:val="-5"/>
                            <w:sz w:val="22"/>
                          </w:rPr>
                          <w:t> </w:t>
                        </w:r>
                        <w:r>
                          <w:rPr>
                            <w:spacing w:val="-2"/>
                            <w:sz w:val="22"/>
                          </w:rPr>
                          <w:t>container</w:t>
                        </w:r>
                      </w:p>
                    </w:txbxContent>
                  </v:textbox>
                  <w10:wrap type="none"/>
                </v:shape>
                <v:shape style="position:absolute;left:2974;top:7167;width:2601;height:247" type="#_x0000_t202" id="docshape198" filled="false" stroked="false">
                  <v:textbox inset="0,0,0,0">
                    <w:txbxContent>
                      <w:p>
                        <w:pPr>
                          <w:spacing w:line="247" w:lineRule="exact" w:before="0"/>
                          <w:ind w:left="0" w:right="0" w:firstLine="0"/>
                          <w:jc w:val="left"/>
                          <w:rPr>
                            <w:sz w:val="22"/>
                          </w:rPr>
                        </w:pPr>
                        <w:r>
                          <w:rPr>
                            <w:sz w:val="22"/>
                          </w:rPr>
                          <w:t>Stage</w:t>
                        </w:r>
                        <w:r>
                          <w:rPr>
                            <w:spacing w:val="-4"/>
                            <w:sz w:val="22"/>
                          </w:rPr>
                          <w:t> </w:t>
                        </w:r>
                        <w:r>
                          <w:rPr>
                            <w:sz w:val="22"/>
                          </w:rPr>
                          <w:t>F:</w:t>
                        </w:r>
                        <w:r>
                          <w:rPr>
                            <w:spacing w:val="-2"/>
                            <w:sz w:val="22"/>
                          </w:rPr>
                          <w:t> </w:t>
                        </w:r>
                        <w:r>
                          <w:rPr>
                            <w:sz w:val="22"/>
                          </w:rPr>
                          <w:t>Make</w:t>
                        </w:r>
                        <w:r>
                          <w:rPr>
                            <w:spacing w:val="-3"/>
                            <w:sz w:val="22"/>
                          </w:rPr>
                          <w:t> </w:t>
                        </w:r>
                        <w:r>
                          <w:rPr>
                            <w:sz w:val="22"/>
                          </w:rPr>
                          <w:t>the</w:t>
                        </w:r>
                        <w:r>
                          <w:rPr>
                            <w:spacing w:val="-1"/>
                            <w:sz w:val="22"/>
                          </w:rPr>
                          <w:t> </w:t>
                        </w:r>
                        <w:r>
                          <w:rPr>
                            <w:spacing w:val="-2"/>
                            <w:sz w:val="22"/>
                          </w:rPr>
                          <w:t>diffuser</w:t>
                        </w:r>
                      </w:p>
                    </w:txbxContent>
                  </v:textbox>
                  <w10:wrap type="none"/>
                </v:shape>
                <v:shape style="position:absolute;left:3206;top:8315;width:2136;height:247" type="#_x0000_t202" id="docshape199" filled="false" stroked="false">
                  <v:textbox inset="0,0,0,0">
                    <w:txbxContent>
                      <w:p>
                        <w:pPr>
                          <w:spacing w:line="247" w:lineRule="exact" w:before="0"/>
                          <w:ind w:left="0" w:right="0" w:firstLine="0"/>
                          <w:jc w:val="left"/>
                          <w:rPr>
                            <w:sz w:val="22"/>
                          </w:rPr>
                        </w:pPr>
                        <w:r>
                          <w:rPr>
                            <w:sz w:val="22"/>
                          </w:rPr>
                          <w:t>Stage</w:t>
                        </w:r>
                        <w:r>
                          <w:rPr>
                            <w:spacing w:val="-6"/>
                            <w:sz w:val="22"/>
                          </w:rPr>
                          <w:t> </w:t>
                        </w:r>
                        <w:r>
                          <w:rPr>
                            <w:sz w:val="22"/>
                          </w:rPr>
                          <w:t>G:</w:t>
                        </w:r>
                        <w:r>
                          <w:rPr>
                            <w:spacing w:val="-2"/>
                            <w:sz w:val="22"/>
                          </w:rPr>
                          <w:t> </w:t>
                        </w:r>
                        <w:r>
                          <w:rPr>
                            <w:sz w:val="22"/>
                          </w:rPr>
                          <w:t>Make</w:t>
                        </w:r>
                        <w:r>
                          <w:rPr>
                            <w:spacing w:val="-3"/>
                            <w:sz w:val="22"/>
                          </w:rPr>
                          <w:t> </w:t>
                        </w:r>
                        <w:r>
                          <w:rPr>
                            <w:sz w:val="22"/>
                          </w:rPr>
                          <w:t>the</w:t>
                        </w:r>
                        <w:r>
                          <w:rPr>
                            <w:spacing w:val="-1"/>
                            <w:sz w:val="22"/>
                          </w:rPr>
                          <w:t> </w:t>
                        </w:r>
                        <w:r>
                          <w:rPr>
                            <w:spacing w:val="-5"/>
                            <w:sz w:val="22"/>
                          </w:rPr>
                          <w:t>lid</w:t>
                        </w:r>
                      </w:p>
                    </w:txbxContent>
                  </v:textbox>
                  <w10:wrap type="none"/>
                </v:shape>
                <v:shape style="position:absolute;left:3096;top:9458;width:2355;height:247" type="#_x0000_t202" id="docshape200" filled="false" stroked="false">
                  <v:textbox inset="0,0,0,0">
                    <w:txbxContent>
                      <w:p>
                        <w:pPr>
                          <w:spacing w:line="247" w:lineRule="exact" w:before="0"/>
                          <w:ind w:left="0" w:right="0" w:firstLine="0"/>
                          <w:jc w:val="left"/>
                          <w:rPr>
                            <w:sz w:val="22"/>
                          </w:rPr>
                        </w:pPr>
                        <w:r>
                          <w:rPr>
                            <w:sz w:val="22"/>
                          </w:rPr>
                          <w:t>Stage</w:t>
                        </w:r>
                        <w:r>
                          <w:rPr>
                            <w:spacing w:val="-5"/>
                            <w:sz w:val="22"/>
                          </w:rPr>
                          <w:t> </w:t>
                        </w:r>
                        <w:r>
                          <w:rPr>
                            <w:sz w:val="22"/>
                          </w:rPr>
                          <w:t>H:</w:t>
                        </w:r>
                        <w:r>
                          <w:rPr>
                            <w:spacing w:val="-4"/>
                            <w:sz w:val="22"/>
                          </w:rPr>
                          <w:t> </w:t>
                        </w:r>
                        <w:r>
                          <w:rPr>
                            <w:sz w:val="22"/>
                          </w:rPr>
                          <w:t>Install</w:t>
                        </w:r>
                        <w:r>
                          <w:rPr>
                            <w:spacing w:val="-2"/>
                            <w:sz w:val="22"/>
                          </w:rPr>
                          <w:t> </w:t>
                        </w:r>
                        <w:r>
                          <w:rPr>
                            <w:sz w:val="22"/>
                          </w:rPr>
                          <w:t>the</w:t>
                        </w:r>
                        <w:r>
                          <w:rPr>
                            <w:spacing w:val="-7"/>
                            <w:sz w:val="22"/>
                          </w:rPr>
                          <w:t> </w:t>
                        </w:r>
                        <w:r>
                          <w:rPr>
                            <w:spacing w:val="-2"/>
                            <w:sz w:val="22"/>
                          </w:rPr>
                          <w:t>filter</w:t>
                        </w:r>
                      </w:p>
                    </w:txbxContent>
                  </v:textbox>
                  <w10:wrap type="none"/>
                </v:shape>
                <v:shape style="position:absolute;left:3002;top:10585;width:2534;height:269" type="#_x0000_t202" id="docshape201" filled="false" stroked="false">
                  <v:textbox inset="0,0,0,0">
                    <w:txbxContent>
                      <w:p>
                        <w:pPr>
                          <w:spacing w:before="1"/>
                          <w:ind w:left="0" w:right="0" w:firstLine="0"/>
                          <w:jc w:val="left"/>
                          <w:rPr>
                            <w:sz w:val="22"/>
                          </w:rPr>
                        </w:pPr>
                        <w:r>
                          <w:rPr>
                            <w:sz w:val="22"/>
                          </w:rPr>
                          <w:t>Stage</w:t>
                        </w:r>
                        <w:r>
                          <w:rPr>
                            <w:spacing w:val="-5"/>
                            <w:sz w:val="22"/>
                          </w:rPr>
                          <w:t> </w:t>
                        </w:r>
                        <w:r>
                          <w:rPr>
                            <w:rFonts w:ascii="Verdana"/>
                            <w:sz w:val="22"/>
                          </w:rPr>
                          <w:t>I</w:t>
                        </w:r>
                        <w:r>
                          <w:rPr>
                            <w:sz w:val="22"/>
                          </w:rPr>
                          <w:t>:</w:t>
                        </w:r>
                        <w:r>
                          <w:rPr>
                            <w:spacing w:val="-1"/>
                            <w:sz w:val="22"/>
                          </w:rPr>
                          <w:t> </w:t>
                        </w:r>
                        <w:r>
                          <w:rPr>
                            <w:sz w:val="22"/>
                          </w:rPr>
                          <w:t>Educate</w:t>
                        </w:r>
                        <w:r>
                          <w:rPr>
                            <w:spacing w:val="-5"/>
                            <w:sz w:val="22"/>
                          </w:rPr>
                          <w:t> </w:t>
                        </w:r>
                        <w:r>
                          <w:rPr>
                            <w:sz w:val="22"/>
                          </w:rPr>
                          <w:t>the</w:t>
                        </w:r>
                        <w:r>
                          <w:rPr>
                            <w:spacing w:val="-4"/>
                            <w:sz w:val="22"/>
                          </w:rPr>
                          <w:t> user</w:t>
                        </w:r>
                      </w:p>
                    </w:txbxContent>
                  </v:textbox>
                  <w10:wrap type="none"/>
                </v:shape>
                <v:shape style="position:absolute;left:3336;top:11736;width:1878;height:247" type="#_x0000_t202" id="docshape202" filled="false" stroked="false">
                  <v:textbox inset="0,0,0,0">
                    <w:txbxContent>
                      <w:p>
                        <w:pPr>
                          <w:spacing w:line="247" w:lineRule="exact" w:before="0"/>
                          <w:ind w:left="0" w:right="0" w:firstLine="0"/>
                          <w:jc w:val="left"/>
                          <w:rPr>
                            <w:sz w:val="22"/>
                          </w:rPr>
                        </w:pPr>
                        <w:r>
                          <w:rPr>
                            <w:sz w:val="22"/>
                          </w:rPr>
                          <w:t>Stage</w:t>
                        </w:r>
                        <w:r>
                          <w:rPr>
                            <w:spacing w:val="-11"/>
                            <w:sz w:val="22"/>
                          </w:rPr>
                          <w:t> </w:t>
                        </w:r>
                        <w:r>
                          <w:rPr>
                            <w:sz w:val="22"/>
                          </w:rPr>
                          <w:t>J:</w:t>
                        </w:r>
                        <w:r>
                          <w:rPr>
                            <w:spacing w:val="-5"/>
                            <w:sz w:val="22"/>
                          </w:rPr>
                          <w:t> </w:t>
                        </w:r>
                        <w:r>
                          <w:rPr>
                            <w:sz w:val="22"/>
                          </w:rPr>
                          <w:t>Follow-</w:t>
                        </w:r>
                        <w:r>
                          <w:rPr>
                            <w:spacing w:val="-5"/>
                            <w:sz w:val="22"/>
                          </w:rPr>
                          <w:t>Up</w:t>
                        </w:r>
                      </w:p>
                    </w:txbxContent>
                  </v:textbox>
                  <w10:wrap type="none"/>
                </v:shape>
                <w10:wrap type="none"/>
              </v:group>
            </w:pict>
          </mc:Fallback>
        </mc:AlternateContent>
      </w:r>
      <w:r>
        <w:rPr/>
        <w:drawing>
          <wp:anchor distT="0" distB="0" distL="0" distR="0" allowOverlap="1" layoutInCell="1" locked="0" behindDoc="0" simplePos="0" relativeHeight="15777280">
            <wp:simplePos x="0" y="0"/>
            <wp:positionH relativeFrom="page">
              <wp:posOffset>4810392</wp:posOffset>
            </wp:positionH>
            <wp:positionV relativeFrom="paragraph">
              <wp:posOffset>509418</wp:posOffset>
            </wp:positionV>
            <wp:extent cx="1226387" cy="800100"/>
            <wp:effectExtent l="0" t="0" r="0" b="0"/>
            <wp:wrapNone/>
            <wp:docPr id="257" name="Image 257"/>
            <wp:cNvGraphicFramePr>
              <a:graphicFrameLocks/>
            </wp:cNvGraphicFramePr>
            <a:graphic>
              <a:graphicData uri="http://schemas.openxmlformats.org/drawingml/2006/picture">
                <pic:pic>
                  <pic:nvPicPr>
                    <pic:cNvPr id="257" name="Image 257"/>
                    <pic:cNvPicPr/>
                  </pic:nvPicPr>
                  <pic:blipFill>
                    <a:blip r:embed="rId102" cstate="print"/>
                    <a:stretch>
                      <a:fillRect/>
                    </a:stretch>
                  </pic:blipFill>
                  <pic:spPr>
                    <a:xfrm>
                      <a:off x="0" y="0"/>
                      <a:ext cx="1226387" cy="800100"/>
                    </a:xfrm>
                    <a:prstGeom prst="rect">
                      <a:avLst/>
                    </a:prstGeom>
                  </pic:spPr>
                </pic:pic>
              </a:graphicData>
            </a:graphic>
          </wp:anchor>
        </w:drawing>
      </w:r>
      <w:r>
        <w:rPr/>
        <w:drawing>
          <wp:anchor distT="0" distB="0" distL="0" distR="0" allowOverlap="1" layoutInCell="1" locked="0" behindDoc="0" simplePos="0" relativeHeight="15777792">
            <wp:simplePos x="0" y="0"/>
            <wp:positionH relativeFrom="page">
              <wp:posOffset>5020945</wp:posOffset>
            </wp:positionH>
            <wp:positionV relativeFrom="paragraph">
              <wp:posOffset>1365271</wp:posOffset>
            </wp:positionV>
            <wp:extent cx="928020" cy="667321"/>
            <wp:effectExtent l="0" t="0" r="0" b="0"/>
            <wp:wrapNone/>
            <wp:docPr id="258" name="Image 258"/>
            <wp:cNvGraphicFramePr>
              <a:graphicFrameLocks/>
            </wp:cNvGraphicFramePr>
            <a:graphic>
              <a:graphicData uri="http://schemas.openxmlformats.org/drawingml/2006/picture">
                <pic:pic>
                  <pic:nvPicPr>
                    <pic:cNvPr id="258" name="Image 258"/>
                    <pic:cNvPicPr/>
                  </pic:nvPicPr>
                  <pic:blipFill>
                    <a:blip r:embed="rId103" cstate="print"/>
                    <a:stretch>
                      <a:fillRect/>
                    </a:stretch>
                  </pic:blipFill>
                  <pic:spPr>
                    <a:xfrm>
                      <a:off x="0" y="0"/>
                      <a:ext cx="928020" cy="667321"/>
                    </a:xfrm>
                    <a:prstGeom prst="rect">
                      <a:avLst/>
                    </a:prstGeom>
                  </pic:spPr>
                </pic:pic>
              </a:graphicData>
            </a:graphic>
          </wp:anchor>
        </w:drawing>
      </w:r>
      <w:bookmarkStart w:name="BSF Construction Process" w:id="43"/>
      <w:bookmarkEnd w:id="43"/>
      <w:r>
        <w:rPr>
          <w:b w:val="0"/>
        </w:rPr>
      </w:r>
      <w:bookmarkStart w:name="_bookmark21" w:id="44"/>
      <w:bookmarkEnd w:id="44"/>
      <w:r>
        <w:rPr>
          <w:b w:val="0"/>
        </w:rPr>
      </w:r>
      <w:r>
        <w:rPr/>
        <w:t>BSF</w:t>
      </w:r>
      <w:r>
        <w:rPr>
          <w:spacing w:val="-4"/>
        </w:rPr>
        <w:t> </w:t>
      </w:r>
      <w:r>
        <w:rPr/>
        <w:t>Construction</w:t>
      </w:r>
      <w:r>
        <w:rPr>
          <w:spacing w:val="-4"/>
        </w:rPr>
        <w:t> </w:t>
      </w:r>
      <w:r>
        <w:rPr>
          <w:spacing w:val="-2"/>
        </w:rPr>
        <w:t>Process</w:t>
      </w:r>
    </w:p>
    <w:p>
      <w:pPr>
        <w:pStyle w:val="Heading1"/>
        <w:spacing w:after="0"/>
        <w:sectPr>
          <w:pgSz w:w="12240" w:h="15840"/>
          <w:pgMar w:header="712" w:footer="1029" w:top="940" w:bottom="1220" w:left="1080" w:right="1080"/>
        </w:sectPr>
      </w:pPr>
    </w:p>
    <w:p>
      <w:pPr>
        <w:pStyle w:val="BodyText"/>
        <w:spacing w:before="158"/>
        <w:rPr>
          <w:rFonts w:ascii="Arial"/>
          <w:b/>
          <w:sz w:val="20"/>
        </w:rPr>
      </w:pPr>
    </w:p>
    <w:p>
      <w:pPr>
        <w:pStyle w:val="BodyText"/>
        <w:spacing w:after="0"/>
        <w:rPr>
          <w:rFonts w:ascii="Arial"/>
          <w:b/>
          <w:sz w:val="20"/>
        </w:rPr>
        <w:sectPr>
          <w:pgSz w:w="12240" w:h="15840"/>
          <w:pgMar w:header="712" w:footer="1029" w:top="940" w:bottom="1220" w:left="1080" w:right="1080"/>
        </w:sectPr>
      </w:pPr>
    </w:p>
    <w:p>
      <w:pPr>
        <w:pStyle w:val="Heading1"/>
        <w:spacing w:before="90"/>
      </w:pPr>
      <w:r>
        <w:rPr/>
        <mc:AlternateContent>
          <mc:Choice Requires="wps">
            <w:drawing>
              <wp:anchor distT="0" distB="0" distL="0" distR="0" allowOverlap="1" layoutInCell="1" locked="0" behindDoc="0" simplePos="0" relativeHeight="15783936">
                <wp:simplePos x="0" y="0"/>
                <wp:positionH relativeFrom="page">
                  <wp:posOffset>896416</wp:posOffset>
                </wp:positionH>
                <wp:positionV relativeFrom="paragraph">
                  <wp:posOffset>291102</wp:posOffset>
                </wp:positionV>
                <wp:extent cx="5981065" cy="6350"/>
                <wp:effectExtent l="0" t="0" r="0" b="0"/>
                <wp:wrapNone/>
                <wp:docPr id="259" name="Graphic 259"/>
                <wp:cNvGraphicFramePr>
                  <a:graphicFrameLocks/>
                </wp:cNvGraphicFramePr>
                <a:graphic>
                  <a:graphicData uri="http://schemas.microsoft.com/office/word/2010/wordprocessingShape">
                    <wps:wsp>
                      <wps:cNvPr id="259" name="Graphic 259"/>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22.921446pt;width:470.95pt;height:.48pt;mso-position-horizontal-relative:page;mso-position-vertical-relative:paragraph;z-index:15783936" id="docshape203" filled="true" fillcolor="#000000" stroked="false">
                <v:fill type="solid"/>
                <w10:wrap type="none"/>
              </v:rect>
            </w:pict>
          </mc:Fallback>
        </mc:AlternateContent>
      </w:r>
      <w:bookmarkStart w:name="Construction Safety" w:id="45"/>
      <w:bookmarkEnd w:id="45"/>
      <w:r>
        <w:rPr>
          <w:b w:val="0"/>
        </w:rPr>
      </w:r>
      <w:bookmarkStart w:name="_bookmark22" w:id="46"/>
      <w:bookmarkEnd w:id="46"/>
      <w:r>
        <w:rPr>
          <w:b w:val="0"/>
        </w:rPr>
      </w:r>
      <w:r>
        <w:rPr/>
        <w:t>Construction</w:t>
      </w:r>
      <w:r>
        <w:rPr>
          <w:spacing w:val="-4"/>
        </w:rPr>
        <w:t> </w:t>
      </w:r>
      <w:r>
        <w:rPr>
          <w:spacing w:val="-2"/>
        </w:rPr>
        <w:t>Safety</w:t>
      </w:r>
    </w:p>
    <w:p>
      <w:pPr>
        <w:spacing w:line="240" w:lineRule="auto" w:before="0"/>
        <w:rPr>
          <w:rFonts w:ascii="Arial"/>
          <w:b/>
          <w:sz w:val="22"/>
        </w:rPr>
      </w:pPr>
      <w:r>
        <w:rPr/>
        <w:br w:type="column"/>
      </w:r>
      <w:r>
        <w:rPr>
          <w:rFonts w:ascii="Arial"/>
          <w:b/>
          <w:sz w:val="22"/>
        </w:rPr>
      </w:r>
    </w:p>
    <w:p>
      <w:pPr>
        <w:pStyle w:val="BodyText"/>
        <w:rPr>
          <w:rFonts w:ascii="Arial"/>
          <w:b/>
        </w:rPr>
      </w:pPr>
    </w:p>
    <w:p>
      <w:pPr>
        <w:pStyle w:val="BodyText"/>
        <w:rPr>
          <w:rFonts w:ascii="Arial"/>
          <w:b/>
        </w:rPr>
      </w:pPr>
    </w:p>
    <w:p>
      <w:pPr>
        <w:pStyle w:val="BodyText"/>
        <w:spacing w:before="39"/>
        <w:rPr>
          <w:rFonts w:ascii="Arial"/>
          <w:b/>
        </w:rPr>
      </w:pPr>
    </w:p>
    <w:p>
      <w:pPr>
        <w:pStyle w:val="BodyText"/>
        <w:ind w:left="360" w:right="38"/>
        <w:jc w:val="center"/>
      </w:pPr>
      <w:r>
        <w:rPr/>
        <mc:AlternateContent>
          <mc:Choice Requires="wps">
            <w:drawing>
              <wp:anchor distT="0" distB="0" distL="0" distR="0" allowOverlap="1" layoutInCell="1" locked="0" behindDoc="1" simplePos="0" relativeHeight="479368704">
                <wp:simplePos x="0" y="0"/>
                <wp:positionH relativeFrom="page">
                  <wp:posOffset>999230</wp:posOffset>
                </wp:positionH>
                <wp:positionV relativeFrom="paragraph">
                  <wp:posOffset>-207364</wp:posOffset>
                </wp:positionV>
                <wp:extent cx="2627630" cy="3594735"/>
                <wp:effectExtent l="0" t="0" r="0" b="0"/>
                <wp:wrapNone/>
                <wp:docPr id="260" name="Group 260"/>
                <wp:cNvGraphicFramePr>
                  <a:graphicFrameLocks/>
                </wp:cNvGraphicFramePr>
                <a:graphic>
                  <a:graphicData uri="http://schemas.microsoft.com/office/word/2010/wordprocessingGroup">
                    <wpg:wgp>
                      <wpg:cNvPr id="260" name="Group 260"/>
                      <wpg:cNvGrpSpPr/>
                      <wpg:grpSpPr>
                        <a:xfrm>
                          <a:off x="0" y="0"/>
                          <a:ext cx="2627630" cy="3594735"/>
                          <a:chExt cx="2627630" cy="3594735"/>
                        </a:xfrm>
                      </wpg:grpSpPr>
                      <pic:pic>
                        <pic:nvPicPr>
                          <pic:cNvPr id="261" name="Image 261"/>
                          <pic:cNvPicPr/>
                        </pic:nvPicPr>
                        <pic:blipFill>
                          <a:blip r:embed="rId104" cstate="print"/>
                          <a:stretch>
                            <a:fillRect/>
                          </a:stretch>
                        </pic:blipFill>
                        <pic:spPr>
                          <a:xfrm>
                            <a:off x="0" y="0"/>
                            <a:ext cx="2251360" cy="3594285"/>
                          </a:xfrm>
                          <a:prstGeom prst="rect">
                            <a:avLst/>
                          </a:prstGeom>
                        </pic:spPr>
                      </pic:pic>
                      <wps:wsp>
                        <wps:cNvPr id="262" name="Graphic 262"/>
                        <wps:cNvSpPr/>
                        <wps:spPr>
                          <a:xfrm>
                            <a:off x="1522354" y="376600"/>
                            <a:ext cx="1104900" cy="3016250"/>
                          </a:xfrm>
                          <a:custGeom>
                            <a:avLst/>
                            <a:gdLst/>
                            <a:ahLst/>
                            <a:cxnLst/>
                            <a:rect l="l" t="t" r="r" b="b"/>
                            <a:pathLst>
                              <a:path w="1104900" h="3016250">
                                <a:moveTo>
                                  <a:pt x="982345" y="12446"/>
                                </a:moveTo>
                                <a:lnTo>
                                  <a:pt x="979805" y="0"/>
                                </a:lnTo>
                                <a:lnTo>
                                  <a:pt x="73152" y="193586"/>
                                </a:lnTo>
                                <a:lnTo>
                                  <a:pt x="66548" y="162560"/>
                                </a:lnTo>
                                <a:lnTo>
                                  <a:pt x="0" y="215773"/>
                                </a:lnTo>
                                <a:lnTo>
                                  <a:pt x="82423" y="237109"/>
                                </a:lnTo>
                                <a:lnTo>
                                  <a:pt x="76352" y="208661"/>
                                </a:lnTo>
                                <a:lnTo>
                                  <a:pt x="75793" y="206019"/>
                                </a:lnTo>
                                <a:lnTo>
                                  <a:pt x="982345" y="12446"/>
                                </a:lnTo>
                                <a:close/>
                              </a:path>
                              <a:path w="1104900" h="3016250">
                                <a:moveTo>
                                  <a:pt x="1096518" y="1145794"/>
                                </a:moveTo>
                                <a:lnTo>
                                  <a:pt x="1094232" y="1133348"/>
                                </a:lnTo>
                                <a:lnTo>
                                  <a:pt x="681024" y="1205966"/>
                                </a:lnTo>
                                <a:lnTo>
                                  <a:pt x="675513" y="1174623"/>
                                </a:lnTo>
                                <a:lnTo>
                                  <a:pt x="607060" y="1225296"/>
                                </a:lnTo>
                                <a:lnTo>
                                  <a:pt x="688721" y="1249680"/>
                                </a:lnTo>
                                <a:lnTo>
                                  <a:pt x="683602" y="1220597"/>
                                </a:lnTo>
                                <a:lnTo>
                                  <a:pt x="683209" y="1218399"/>
                                </a:lnTo>
                                <a:lnTo>
                                  <a:pt x="1096518" y="1145794"/>
                                </a:lnTo>
                                <a:close/>
                              </a:path>
                              <a:path w="1104900" h="3016250">
                                <a:moveTo>
                                  <a:pt x="1104900" y="2971419"/>
                                </a:moveTo>
                                <a:lnTo>
                                  <a:pt x="590550" y="2971419"/>
                                </a:lnTo>
                                <a:lnTo>
                                  <a:pt x="590550" y="2939669"/>
                                </a:lnTo>
                                <a:lnTo>
                                  <a:pt x="514350" y="2977769"/>
                                </a:lnTo>
                                <a:lnTo>
                                  <a:pt x="590550" y="3015869"/>
                                </a:lnTo>
                                <a:lnTo>
                                  <a:pt x="590550" y="2984119"/>
                                </a:lnTo>
                                <a:lnTo>
                                  <a:pt x="1104900" y="2984119"/>
                                </a:lnTo>
                                <a:lnTo>
                                  <a:pt x="1104900" y="2971419"/>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8.679550pt;margin-top:-16.327881pt;width:206.9pt;height:283.05pt;mso-position-horizontal-relative:page;mso-position-vertical-relative:paragraph;z-index:-23947776" id="docshapegroup204" coordorigin="1574,-327" coordsize="4138,5661">
                <v:shape style="position:absolute;left:1573;top:-327;width:3546;height:5661" type="#_x0000_t75" id="docshape205" stroked="false">
                  <v:imagedata r:id="rId104" o:title=""/>
                </v:shape>
                <v:shape style="position:absolute;left:3971;top:266;width:1740;height:4750" id="docshape206" coordorigin="3971,267" coordsize="1740,4750" path="m5518,286l5514,267,4086,571,4076,523,3971,606,4101,640,4091,595,4090,591,5518,286xm5698,2071l5694,2051,5043,2166,5035,2116,4927,2196,5056,2235,5048,2189,5047,2185,5698,2071xm5711,4946l4901,4946,4901,4896,4781,4956,4901,5016,4901,4966,5711,4966,5711,4946xe" filled="true" fillcolor="#000000" stroked="false">
                  <v:path arrowok="t"/>
                  <v:fill type="solid"/>
                </v:shape>
                <w10:wrap type="none"/>
              </v:group>
            </w:pict>
          </mc:Fallback>
        </mc:AlternateContent>
      </w:r>
      <w:r>
        <w:rPr/>
        <w:t>dust</w:t>
      </w:r>
      <w:r>
        <w:rPr>
          <w:spacing w:val="-16"/>
        </w:rPr>
        <w:t> </w:t>
      </w:r>
      <w:r>
        <w:rPr/>
        <w:t>mask </w:t>
      </w:r>
      <w:r>
        <w:rPr>
          <w:spacing w:val="-6"/>
        </w:rPr>
        <w:t>or</w:t>
      </w:r>
    </w:p>
    <w:p>
      <w:pPr>
        <w:pStyle w:val="BodyText"/>
        <w:ind w:left="395" w:right="73"/>
        <w:jc w:val="center"/>
      </w:pPr>
      <w:r>
        <w:rPr>
          <w:spacing w:val="-2"/>
        </w:rPr>
        <w:t>scarf</w:t>
      </w:r>
    </w:p>
    <w:p>
      <w:pPr>
        <w:pStyle w:val="BodyText"/>
      </w:pPr>
    </w:p>
    <w:p>
      <w:pPr>
        <w:pStyle w:val="BodyText"/>
      </w:pPr>
    </w:p>
    <w:p>
      <w:pPr>
        <w:pStyle w:val="BodyText"/>
      </w:pPr>
    </w:p>
    <w:p>
      <w:pPr>
        <w:pStyle w:val="BodyText"/>
        <w:spacing w:before="97"/>
      </w:pPr>
    </w:p>
    <w:p>
      <w:pPr>
        <w:pStyle w:val="BodyText"/>
        <w:ind w:left="395"/>
        <w:jc w:val="center"/>
      </w:pPr>
      <w:r>
        <w:rPr>
          <w:spacing w:val="-2"/>
        </w:rPr>
        <w:t>gloves</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24"/>
      </w:pPr>
    </w:p>
    <w:p>
      <w:pPr>
        <w:pStyle w:val="BodyText"/>
        <w:ind w:left="622"/>
      </w:pPr>
      <w:r>
        <w:rPr/>
        <mc:AlternateContent>
          <mc:Choice Requires="wps">
            <w:drawing>
              <wp:anchor distT="0" distB="0" distL="0" distR="0" allowOverlap="1" layoutInCell="1" locked="0" behindDoc="0" simplePos="0" relativeHeight="15784448">
                <wp:simplePos x="0" y="0"/>
                <wp:positionH relativeFrom="page">
                  <wp:posOffset>991552</wp:posOffset>
                </wp:positionH>
                <wp:positionV relativeFrom="paragraph">
                  <wp:posOffset>675513</wp:posOffset>
                </wp:positionV>
                <wp:extent cx="3340100" cy="673735"/>
                <wp:effectExtent l="0" t="0" r="0" b="0"/>
                <wp:wrapNone/>
                <wp:docPr id="263" name="Group 263"/>
                <wp:cNvGraphicFramePr>
                  <a:graphicFrameLocks/>
                </wp:cNvGraphicFramePr>
                <a:graphic>
                  <a:graphicData uri="http://schemas.microsoft.com/office/word/2010/wordprocessingGroup">
                    <wpg:wgp>
                      <wpg:cNvPr id="263" name="Group 263"/>
                      <wpg:cNvGrpSpPr/>
                      <wpg:grpSpPr>
                        <a:xfrm>
                          <a:off x="0" y="0"/>
                          <a:ext cx="3340100" cy="673735"/>
                          <a:chExt cx="3340100" cy="673735"/>
                        </a:xfrm>
                      </wpg:grpSpPr>
                      <pic:pic>
                        <pic:nvPicPr>
                          <pic:cNvPr id="264" name="Image 264"/>
                          <pic:cNvPicPr/>
                        </pic:nvPicPr>
                        <pic:blipFill>
                          <a:blip r:embed="rId105" cstate="print"/>
                          <a:stretch>
                            <a:fillRect/>
                          </a:stretch>
                        </pic:blipFill>
                        <pic:spPr>
                          <a:xfrm>
                            <a:off x="84534" y="136763"/>
                            <a:ext cx="427196" cy="390048"/>
                          </a:xfrm>
                          <a:prstGeom prst="rect">
                            <a:avLst/>
                          </a:prstGeom>
                        </pic:spPr>
                      </pic:pic>
                      <wps:wsp>
                        <wps:cNvPr id="265" name="Textbox 265"/>
                        <wps:cNvSpPr txBox="1"/>
                        <wps:spPr>
                          <a:xfrm>
                            <a:off x="4762" y="4762"/>
                            <a:ext cx="3330575" cy="664210"/>
                          </a:xfrm>
                          <a:prstGeom prst="rect">
                            <a:avLst/>
                          </a:prstGeom>
                          <a:ln w="9525">
                            <a:solidFill>
                              <a:srgbClr val="7E7E7E"/>
                            </a:solidFill>
                            <a:prstDash val="solid"/>
                          </a:ln>
                        </wps:spPr>
                        <wps:txbx>
                          <w:txbxContent>
                            <w:p>
                              <w:pPr>
                                <w:spacing w:before="191"/>
                                <w:ind w:left="958" w:right="394" w:firstLine="0"/>
                                <w:jc w:val="left"/>
                                <w:rPr>
                                  <w:sz w:val="22"/>
                                </w:rPr>
                              </w:pPr>
                              <w:r>
                                <w:rPr>
                                  <w:sz w:val="22"/>
                                </w:rPr>
                                <w:t>WARNING:</w:t>
                              </w:r>
                              <w:r>
                                <w:rPr>
                                  <w:spacing w:val="-8"/>
                                  <w:sz w:val="22"/>
                                </w:rPr>
                                <w:t> </w:t>
                              </w:r>
                              <w:r>
                                <w:rPr>
                                  <w:sz w:val="22"/>
                                </w:rPr>
                                <w:t>Cement</w:t>
                              </w:r>
                              <w:r>
                                <w:rPr>
                                  <w:spacing w:val="-8"/>
                                  <w:sz w:val="22"/>
                                </w:rPr>
                                <w:t> </w:t>
                              </w:r>
                              <w:r>
                                <w:rPr>
                                  <w:sz w:val="22"/>
                                </w:rPr>
                                <w:t>can</w:t>
                              </w:r>
                              <w:r>
                                <w:rPr>
                                  <w:spacing w:val="-9"/>
                                  <w:sz w:val="22"/>
                                </w:rPr>
                                <w:t> </w:t>
                              </w:r>
                              <w:r>
                                <w:rPr>
                                  <w:sz w:val="22"/>
                                </w:rPr>
                                <w:t>burn</w:t>
                              </w:r>
                              <w:r>
                                <w:rPr>
                                  <w:spacing w:val="-8"/>
                                  <w:sz w:val="22"/>
                                </w:rPr>
                                <w:t> </w:t>
                              </w:r>
                              <w:r>
                                <w:rPr>
                                  <w:sz w:val="22"/>
                                </w:rPr>
                                <w:t>your</w:t>
                              </w:r>
                              <w:r>
                                <w:rPr>
                                  <w:spacing w:val="-7"/>
                                  <w:sz w:val="22"/>
                                </w:rPr>
                                <w:t> </w:t>
                              </w:r>
                              <w:r>
                                <w:rPr>
                                  <w:sz w:val="22"/>
                                </w:rPr>
                                <w:t>skin. Do not touch cement with bare hands!</w:t>
                              </w:r>
                            </w:p>
                          </w:txbxContent>
                        </wps:txbx>
                        <wps:bodyPr wrap="square" lIns="0" tIns="0" rIns="0" bIns="0" rtlCol="0">
                          <a:noAutofit/>
                        </wps:bodyPr>
                      </wps:wsp>
                    </wpg:wgp>
                  </a:graphicData>
                </a:graphic>
              </wp:anchor>
            </w:drawing>
          </mc:Choice>
          <mc:Fallback>
            <w:pict>
              <v:group style="position:absolute;margin-left:78.074997pt;margin-top:53.190079pt;width:263pt;height:53.05pt;mso-position-horizontal-relative:page;mso-position-vertical-relative:paragraph;z-index:15784448" id="docshapegroup207" coordorigin="1561,1064" coordsize="5260,1061">
                <v:shape style="position:absolute;left:1694;top:1279;width:673;height:615" type="#_x0000_t75" id="docshape208" stroked="false">
                  <v:imagedata r:id="rId105" o:title=""/>
                </v:shape>
                <v:shape style="position:absolute;left:1569;top:1071;width:5245;height:1046" type="#_x0000_t202" id="docshape209" filled="false" stroked="true" strokeweight=".75pt" strokecolor="#7e7e7e">
                  <v:textbox inset="0,0,0,0">
                    <w:txbxContent>
                      <w:p>
                        <w:pPr>
                          <w:spacing w:before="191"/>
                          <w:ind w:left="958" w:right="394" w:firstLine="0"/>
                          <w:jc w:val="left"/>
                          <w:rPr>
                            <w:sz w:val="22"/>
                          </w:rPr>
                        </w:pPr>
                        <w:r>
                          <w:rPr>
                            <w:sz w:val="22"/>
                          </w:rPr>
                          <w:t>WARNING:</w:t>
                        </w:r>
                        <w:r>
                          <w:rPr>
                            <w:spacing w:val="-8"/>
                            <w:sz w:val="22"/>
                          </w:rPr>
                          <w:t> </w:t>
                        </w:r>
                        <w:r>
                          <w:rPr>
                            <w:sz w:val="22"/>
                          </w:rPr>
                          <w:t>Cement</w:t>
                        </w:r>
                        <w:r>
                          <w:rPr>
                            <w:spacing w:val="-8"/>
                            <w:sz w:val="22"/>
                          </w:rPr>
                          <w:t> </w:t>
                        </w:r>
                        <w:r>
                          <w:rPr>
                            <w:sz w:val="22"/>
                          </w:rPr>
                          <w:t>can</w:t>
                        </w:r>
                        <w:r>
                          <w:rPr>
                            <w:spacing w:val="-9"/>
                            <w:sz w:val="22"/>
                          </w:rPr>
                          <w:t> </w:t>
                        </w:r>
                        <w:r>
                          <w:rPr>
                            <w:sz w:val="22"/>
                          </w:rPr>
                          <w:t>burn</w:t>
                        </w:r>
                        <w:r>
                          <w:rPr>
                            <w:spacing w:val="-8"/>
                            <w:sz w:val="22"/>
                          </w:rPr>
                          <w:t> </w:t>
                        </w:r>
                        <w:r>
                          <w:rPr>
                            <w:sz w:val="22"/>
                          </w:rPr>
                          <w:t>your</w:t>
                        </w:r>
                        <w:r>
                          <w:rPr>
                            <w:spacing w:val="-7"/>
                            <w:sz w:val="22"/>
                          </w:rPr>
                          <w:t> </w:t>
                        </w:r>
                        <w:r>
                          <w:rPr>
                            <w:sz w:val="22"/>
                          </w:rPr>
                          <w:t>skin. Do not touch cement with bare hands!</w:t>
                        </w:r>
                      </w:p>
                    </w:txbxContent>
                  </v:textbox>
                  <v:stroke dashstyle="solid"/>
                  <w10:wrap type="none"/>
                </v:shape>
                <w10:wrap type="none"/>
              </v:group>
            </w:pict>
          </mc:Fallback>
        </mc:AlternateContent>
      </w:r>
      <w:r>
        <w:rPr>
          <w:spacing w:val="-4"/>
        </w:rPr>
        <w:t>shoes</w:t>
      </w:r>
    </w:p>
    <w:p>
      <w:pPr>
        <w:spacing w:line="240" w:lineRule="auto" w:before="0"/>
        <w:rPr>
          <w:sz w:val="20"/>
        </w:rPr>
      </w:pPr>
      <w:r>
        <w:rPr/>
        <w:br w:type="column"/>
      </w:r>
      <w:r>
        <w:rPr>
          <w:sz w:val="20"/>
        </w:rPr>
      </w:r>
    </w:p>
    <w:p>
      <w:pPr>
        <w:pStyle w:val="BodyText"/>
        <w:rPr>
          <w:sz w:val="20"/>
        </w:rPr>
      </w:pPr>
    </w:p>
    <w:p>
      <w:pPr>
        <w:pStyle w:val="BodyText"/>
        <w:spacing w:before="87"/>
        <w:rPr>
          <w:sz w:val="20"/>
        </w:rPr>
      </w:pPr>
      <w:r>
        <w:rPr>
          <w:sz w:val="20"/>
        </w:rPr>
        <w:drawing>
          <wp:anchor distT="0" distB="0" distL="0" distR="0" allowOverlap="1" layoutInCell="1" locked="0" behindDoc="1" simplePos="0" relativeHeight="487641600">
            <wp:simplePos x="0" y="0"/>
            <wp:positionH relativeFrom="page">
              <wp:posOffset>5202672</wp:posOffset>
            </wp:positionH>
            <wp:positionV relativeFrom="paragraph">
              <wp:posOffset>217076</wp:posOffset>
            </wp:positionV>
            <wp:extent cx="1387598" cy="1412843"/>
            <wp:effectExtent l="0" t="0" r="0" b="0"/>
            <wp:wrapTopAndBottom/>
            <wp:docPr id="266" name="Image 266"/>
            <wp:cNvGraphicFramePr>
              <a:graphicFrameLocks/>
            </wp:cNvGraphicFramePr>
            <a:graphic>
              <a:graphicData uri="http://schemas.openxmlformats.org/drawingml/2006/picture">
                <pic:pic>
                  <pic:nvPicPr>
                    <pic:cNvPr id="266" name="Image 266"/>
                    <pic:cNvPicPr/>
                  </pic:nvPicPr>
                  <pic:blipFill>
                    <a:blip r:embed="rId106" cstate="print"/>
                    <a:stretch>
                      <a:fillRect/>
                    </a:stretch>
                  </pic:blipFill>
                  <pic:spPr>
                    <a:xfrm>
                      <a:off x="0" y="0"/>
                      <a:ext cx="1387598" cy="1412843"/>
                    </a:xfrm>
                    <a:prstGeom prst="rect">
                      <a:avLst/>
                    </a:prstGeom>
                  </pic:spPr>
                </pic:pic>
              </a:graphicData>
            </a:graphic>
          </wp:anchor>
        </w:drawing>
      </w:r>
    </w:p>
    <w:p>
      <w:pPr>
        <w:pStyle w:val="BodyText"/>
        <w:spacing w:before="82"/>
        <w:ind w:left="415" w:right="664"/>
        <w:jc w:val="center"/>
      </w:pPr>
      <w:r>
        <w:rPr/>
        <w:t>Make</w:t>
      </w:r>
      <w:r>
        <w:rPr>
          <w:spacing w:val="-16"/>
        </w:rPr>
        <w:t> </w:t>
      </w:r>
      <w:r>
        <w:rPr/>
        <w:t>sure</w:t>
      </w:r>
      <w:r>
        <w:rPr>
          <w:spacing w:val="-15"/>
        </w:rPr>
        <w:t> </w:t>
      </w:r>
      <w:r>
        <w:rPr/>
        <w:t>everyone knows where the FIRST AID KIT is</w:t>
      </w:r>
    </w:p>
    <w:p>
      <w:pPr>
        <w:pStyle w:val="BodyText"/>
        <w:spacing w:line="252" w:lineRule="exact" w:before="1"/>
        <w:ind w:right="249"/>
        <w:jc w:val="center"/>
      </w:pPr>
      <w:r>
        <w:rPr>
          <w:spacing w:val="-2"/>
        </w:rPr>
        <w:t>located.</w:t>
      </w:r>
    </w:p>
    <w:p>
      <w:pPr>
        <w:pStyle w:val="BodyText"/>
        <w:ind w:left="479" w:right="726" w:hanging="1"/>
        <w:jc w:val="center"/>
      </w:pPr>
      <w:r>
        <w:rPr/>
        <w:t>At the very least, the kit should contain bandages,</w:t>
      </w:r>
      <w:r>
        <w:rPr>
          <w:spacing w:val="-16"/>
        </w:rPr>
        <w:t> </w:t>
      </w:r>
      <w:r>
        <w:rPr/>
        <w:t>gauze</w:t>
      </w:r>
      <w:r>
        <w:rPr>
          <w:spacing w:val="-15"/>
        </w:rPr>
        <w:t> </w:t>
      </w:r>
      <w:r>
        <w:rPr/>
        <w:t>and </w:t>
      </w:r>
      <w:r>
        <w:rPr>
          <w:spacing w:val="-2"/>
        </w:rPr>
        <w:t>disinfectants.</w:t>
      </w:r>
    </w:p>
    <w:p>
      <w:pPr>
        <w:pStyle w:val="BodyText"/>
        <w:spacing w:before="34"/>
        <w:rPr>
          <w:sz w:val="20"/>
        </w:rPr>
      </w:pPr>
      <w:r>
        <w:rPr>
          <w:sz w:val="20"/>
        </w:rPr>
        <w:drawing>
          <wp:anchor distT="0" distB="0" distL="0" distR="0" allowOverlap="1" layoutInCell="1" locked="0" behindDoc="1" simplePos="0" relativeHeight="487642112">
            <wp:simplePos x="0" y="0"/>
            <wp:positionH relativeFrom="page">
              <wp:posOffset>5405091</wp:posOffset>
            </wp:positionH>
            <wp:positionV relativeFrom="paragraph">
              <wp:posOffset>183199</wp:posOffset>
            </wp:positionV>
            <wp:extent cx="1078409" cy="900112"/>
            <wp:effectExtent l="0" t="0" r="0" b="0"/>
            <wp:wrapTopAndBottom/>
            <wp:docPr id="267" name="Image 267"/>
            <wp:cNvGraphicFramePr>
              <a:graphicFrameLocks/>
            </wp:cNvGraphicFramePr>
            <a:graphic>
              <a:graphicData uri="http://schemas.openxmlformats.org/drawingml/2006/picture">
                <pic:pic>
                  <pic:nvPicPr>
                    <pic:cNvPr id="267" name="Image 267"/>
                    <pic:cNvPicPr/>
                  </pic:nvPicPr>
                  <pic:blipFill>
                    <a:blip r:embed="rId107" cstate="print"/>
                    <a:stretch>
                      <a:fillRect/>
                    </a:stretch>
                  </pic:blipFill>
                  <pic:spPr>
                    <a:xfrm>
                      <a:off x="0" y="0"/>
                      <a:ext cx="1078409" cy="900112"/>
                    </a:xfrm>
                    <a:prstGeom prst="rect">
                      <a:avLst/>
                    </a:prstGeom>
                  </pic:spPr>
                </pic:pic>
              </a:graphicData>
            </a:graphic>
          </wp:anchor>
        </w:drawing>
      </w:r>
    </w:p>
    <w:p>
      <w:pPr>
        <w:pStyle w:val="BodyText"/>
        <w:spacing w:line="242" w:lineRule="auto" w:before="191"/>
        <w:ind w:left="451" w:right="670" w:hanging="6"/>
        <w:jc w:val="center"/>
      </w:pPr>
      <w:r>
        <w:rPr/>
        <w:t>Make sure everyone knows</w:t>
      </w:r>
      <w:r>
        <w:rPr>
          <w:spacing w:val="-14"/>
        </w:rPr>
        <w:t> </w:t>
      </w:r>
      <w:r>
        <w:rPr/>
        <w:t>WHO</w:t>
      </w:r>
      <w:r>
        <w:rPr>
          <w:spacing w:val="-13"/>
        </w:rPr>
        <w:t> </w:t>
      </w:r>
      <w:r>
        <w:rPr/>
        <w:t>TO</w:t>
      </w:r>
      <w:r>
        <w:rPr>
          <w:spacing w:val="-10"/>
        </w:rPr>
        <w:t> </w:t>
      </w:r>
      <w:r>
        <w:rPr/>
        <w:t>CALL in an emergency.</w:t>
      </w:r>
    </w:p>
    <w:p>
      <w:pPr>
        <w:pStyle w:val="BodyText"/>
        <w:spacing w:after="0" w:line="242" w:lineRule="auto"/>
        <w:jc w:val="center"/>
        <w:sectPr>
          <w:type w:val="continuous"/>
          <w:pgSz w:w="12240" w:h="15840"/>
          <w:pgMar w:header="712" w:footer="1029" w:top="960" w:bottom="280" w:left="1080" w:right="1080"/>
          <w:cols w:num="3" w:equalWidth="0">
            <w:col w:w="3256" w:space="954"/>
            <w:col w:w="1404" w:space="1139"/>
            <w:col w:w="3327"/>
          </w:cols>
        </w:sectPr>
      </w:pPr>
    </w:p>
    <w:p>
      <w:pPr>
        <w:pStyle w:val="BodyText"/>
        <w:rPr>
          <w:sz w:val="20"/>
        </w:rPr>
      </w:pPr>
    </w:p>
    <w:p>
      <w:pPr>
        <w:pStyle w:val="BodyText"/>
        <w:spacing w:before="219"/>
        <w:rPr>
          <w:sz w:val="20"/>
        </w:rPr>
      </w:pPr>
    </w:p>
    <w:p>
      <w:pPr>
        <w:tabs>
          <w:tab w:pos="5375" w:val="left" w:leader="none"/>
        </w:tabs>
        <w:spacing w:line="240" w:lineRule="auto"/>
        <w:ind w:left="704" w:right="0" w:firstLine="0"/>
        <w:rPr>
          <w:position w:val="15"/>
          <w:sz w:val="20"/>
        </w:rPr>
      </w:pPr>
      <w:r>
        <w:rPr>
          <w:sz w:val="20"/>
        </w:rPr>
        <w:drawing>
          <wp:inline distT="0" distB="0" distL="0" distR="0">
            <wp:extent cx="2323905" cy="2816923"/>
            <wp:effectExtent l="0" t="0" r="0" b="0"/>
            <wp:docPr id="268" name="Image 268"/>
            <wp:cNvGraphicFramePr>
              <a:graphicFrameLocks/>
            </wp:cNvGraphicFramePr>
            <a:graphic>
              <a:graphicData uri="http://schemas.openxmlformats.org/drawingml/2006/picture">
                <pic:pic>
                  <pic:nvPicPr>
                    <pic:cNvPr id="268" name="Image 268"/>
                    <pic:cNvPicPr/>
                  </pic:nvPicPr>
                  <pic:blipFill>
                    <a:blip r:embed="rId108" cstate="print"/>
                    <a:stretch>
                      <a:fillRect/>
                    </a:stretch>
                  </pic:blipFill>
                  <pic:spPr>
                    <a:xfrm>
                      <a:off x="0" y="0"/>
                      <a:ext cx="2323905" cy="2816923"/>
                    </a:xfrm>
                    <a:prstGeom prst="rect">
                      <a:avLst/>
                    </a:prstGeom>
                  </pic:spPr>
                </pic:pic>
              </a:graphicData>
            </a:graphic>
          </wp:inline>
        </w:drawing>
      </w:r>
      <w:r>
        <w:rPr>
          <w:sz w:val="20"/>
        </w:rPr>
      </w:r>
      <w:r>
        <w:rPr>
          <w:sz w:val="20"/>
        </w:rPr>
        <w:tab/>
      </w:r>
      <w:r>
        <w:rPr>
          <w:position w:val="15"/>
          <w:sz w:val="20"/>
        </w:rPr>
        <mc:AlternateContent>
          <mc:Choice Requires="wps">
            <w:drawing>
              <wp:inline distT="0" distB="0" distL="0" distR="0">
                <wp:extent cx="2705735" cy="1395730"/>
                <wp:effectExtent l="0" t="0" r="0" b="4444"/>
                <wp:docPr id="269" name="Group 269"/>
                <wp:cNvGraphicFramePr>
                  <a:graphicFrameLocks/>
                </wp:cNvGraphicFramePr>
                <a:graphic>
                  <a:graphicData uri="http://schemas.microsoft.com/office/word/2010/wordprocessingGroup">
                    <wpg:wgp>
                      <wpg:cNvPr id="269" name="Group 269"/>
                      <wpg:cNvGrpSpPr/>
                      <wpg:grpSpPr>
                        <a:xfrm>
                          <a:off x="0" y="0"/>
                          <a:ext cx="2705735" cy="1395730"/>
                          <a:chExt cx="2705735" cy="1395730"/>
                        </a:xfrm>
                      </wpg:grpSpPr>
                      <pic:pic>
                        <pic:nvPicPr>
                          <pic:cNvPr id="270" name="Image 270"/>
                          <pic:cNvPicPr/>
                        </pic:nvPicPr>
                        <pic:blipFill>
                          <a:blip r:embed="rId105" cstate="print"/>
                          <a:stretch>
                            <a:fillRect/>
                          </a:stretch>
                        </pic:blipFill>
                        <pic:spPr>
                          <a:xfrm>
                            <a:off x="111204" y="82775"/>
                            <a:ext cx="427196" cy="390048"/>
                          </a:xfrm>
                          <a:prstGeom prst="rect">
                            <a:avLst/>
                          </a:prstGeom>
                        </pic:spPr>
                      </pic:pic>
                      <wps:wsp>
                        <wps:cNvPr id="271" name="Textbox 271"/>
                        <wps:cNvSpPr txBox="1"/>
                        <wps:spPr>
                          <a:xfrm>
                            <a:off x="4762" y="4762"/>
                            <a:ext cx="2696210" cy="1386205"/>
                          </a:xfrm>
                          <a:prstGeom prst="rect">
                            <a:avLst/>
                          </a:prstGeom>
                          <a:ln w="9525">
                            <a:solidFill>
                              <a:srgbClr val="000000"/>
                            </a:solidFill>
                            <a:prstDash val="solid"/>
                          </a:ln>
                        </wps:spPr>
                        <wps:txbx>
                          <w:txbxContent>
                            <w:p>
                              <w:pPr>
                                <w:spacing w:before="189"/>
                                <w:ind w:left="968" w:right="0" w:firstLine="0"/>
                                <w:jc w:val="left"/>
                                <w:rPr>
                                  <w:sz w:val="22"/>
                                </w:rPr>
                              </w:pPr>
                              <w:r>
                                <w:rPr>
                                  <w:sz w:val="22"/>
                                </w:rPr>
                                <w:t>FILTERS</w:t>
                              </w:r>
                              <w:r>
                                <w:rPr>
                                  <w:spacing w:val="-4"/>
                                  <w:sz w:val="22"/>
                                </w:rPr>
                                <w:t> </w:t>
                              </w:r>
                              <w:r>
                                <w:rPr>
                                  <w:sz w:val="22"/>
                                </w:rPr>
                                <w:t>ARE</w:t>
                              </w:r>
                              <w:r>
                                <w:rPr>
                                  <w:spacing w:val="-4"/>
                                  <w:sz w:val="22"/>
                                </w:rPr>
                                <w:t> </w:t>
                              </w:r>
                              <w:r>
                                <w:rPr>
                                  <w:sz w:val="22"/>
                                </w:rPr>
                                <w:t>VERY</w:t>
                              </w:r>
                              <w:r>
                                <w:rPr>
                                  <w:spacing w:val="-4"/>
                                  <w:sz w:val="22"/>
                                </w:rPr>
                                <w:t> </w:t>
                              </w:r>
                              <w:r>
                                <w:rPr>
                                  <w:spacing w:val="-2"/>
                                  <w:sz w:val="22"/>
                                </w:rPr>
                                <w:t>HEAVY!</w:t>
                              </w:r>
                            </w:p>
                            <w:p>
                              <w:pPr>
                                <w:numPr>
                                  <w:ilvl w:val="0"/>
                                  <w:numId w:val="16"/>
                                </w:numPr>
                                <w:tabs>
                                  <w:tab w:pos="1130" w:val="left" w:leader="none"/>
                                </w:tabs>
                                <w:spacing w:before="124"/>
                                <w:ind w:left="1130" w:right="0" w:hanging="162"/>
                                <w:jc w:val="left"/>
                                <w:rPr>
                                  <w:sz w:val="22"/>
                                </w:rPr>
                              </w:pPr>
                              <w:r>
                                <w:rPr>
                                  <w:sz w:val="22"/>
                                </w:rPr>
                                <w:t>Be</w:t>
                              </w:r>
                              <w:r>
                                <w:rPr>
                                  <w:spacing w:val="-4"/>
                                  <w:sz w:val="22"/>
                                </w:rPr>
                                <w:t> </w:t>
                              </w:r>
                              <w:r>
                                <w:rPr>
                                  <w:sz w:val="22"/>
                                </w:rPr>
                                <w:t>careful</w:t>
                              </w:r>
                              <w:r>
                                <w:rPr>
                                  <w:spacing w:val="-3"/>
                                  <w:sz w:val="22"/>
                                </w:rPr>
                                <w:t> </w:t>
                              </w:r>
                              <w:r>
                                <w:rPr>
                                  <w:sz w:val="22"/>
                                </w:rPr>
                                <w:t>of</w:t>
                              </w:r>
                              <w:r>
                                <w:rPr>
                                  <w:spacing w:val="-4"/>
                                  <w:sz w:val="22"/>
                                </w:rPr>
                                <w:t> </w:t>
                              </w:r>
                              <w:r>
                                <w:rPr>
                                  <w:sz w:val="22"/>
                                </w:rPr>
                                <w:t>toes</w:t>
                              </w:r>
                              <w:r>
                                <w:rPr>
                                  <w:spacing w:val="-3"/>
                                  <w:sz w:val="22"/>
                                </w:rPr>
                                <w:t> </w:t>
                              </w:r>
                              <w:r>
                                <w:rPr>
                                  <w:sz w:val="22"/>
                                </w:rPr>
                                <w:t>and</w:t>
                              </w:r>
                              <w:r>
                                <w:rPr>
                                  <w:spacing w:val="-4"/>
                                  <w:sz w:val="22"/>
                                </w:rPr>
                                <w:t> </w:t>
                              </w:r>
                              <w:r>
                                <w:rPr>
                                  <w:spacing w:val="-2"/>
                                  <w:sz w:val="22"/>
                                </w:rPr>
                                <w:t>fingers.</w:t>
                              </w:r>
                            </w:p>
                            <w:p>
                              <w:pPr>
                                <w:numPr>
                                  <w:ilvl w:val="0"/>
                                  <w:numId w:val="16"/>
                                </w:numPr>
                                <w:tabs>
                                  <w:tab w:pos="1125" w:val="left" w:leader="none"/>
                                </w:tabs>
                                <w:spacing w:before="119"/>
                                <w:ind w:left="1125" w:right="0" w:hanging="157"/>
                                <w:jc w:val="left"/>
                                <w:rPr>
                                  <w:sz w:val="22"/>
                                </w:rPr>
                              </w:pPr>
                              <w:r>
                                <w:rPr>
                                  <w:sz w:val="22"/>
                                </w:rPr>
                                <w:t>Wear</w:t>
                              </w:r>
                              <w:r>
                                <w:rPr>
                                  <w:spacing w:val="3"/>
                                  <w:sz w:val="22"/>
                                </w:rPr>
                                <w:t> </w:t>
                              </w:r>
                              <w:r>
                                <w:rPr>
                                  <w:spacing w:val="-2"/>
                                  <w:sz w:val="22"/>
                                </w:rPr>
                                <w:t>shoes.</w:t>
                              </w:r>
                            </w:p>
                            <w:p>
                              <w:pPr>
                                <w:numPr>
                                  <w:ilvl w:val="0"/>
                                  <w:numId w:val="16"/>
                                </w:numPr>
                                <w:tabs>
                                  <w:tab w:pos="1130" w:val="left" w:leader="none"/>
                                </w:tabs>
                                <w:spacing w:line="242" w:lineRule="auto" w:before="120"/>
                                <w:ind w:left="968" w:right="298" w:firstLine="0"/>
                                <w:jc w:val="left"/>
                                <w:rPr>
                                  <w:sz w:val="22"/>
                                </w:rPr>
                              </w:pPr>
                              <w:r>
                                <w:rPr>
                                  <w:sz w:val="22"/>
                                </w:rPr>
                                <w:t>Lift</w:t>
                              </w:r>
                              <w:r>
                                <w:rPr>
                                  <w:spacing w:val="-9"/>
                                  <w:sz w:val="22"/>
                                </w:rPr>
                                <w:t> </w:t>
                              </w:r>
                              <w:r>
                                <w:rPr>
                                  <w:sz w:val="22"/>
                                </w:rPr>
                                <w:t>with</w:t>
                              </w:r>
                              <w:r>
                                <w:rPr>
                                  <w:spacing w:val="-8"/>
                                  <w:sz w:val="22"/>
                                </w:rPr>
                                <w:t> </w:t>
                              </w:r>
                              <w:r>
                                <w:rPr>
                                  <w:sz w:val="22"/>
                                </w:rPr>
                                <w:t>your</w:t>
                              </w:r>
                              <w:r>
                                <w:rPr>
                                  <w:spacing w:val="-7"/>
                                  <w:sz w:val="22"/>
                                </w:rPr>
                                <w:t> </w:t>
                              </w:r>
                              <w:r>
                                <w:rPr>
                                  <w:sz w:val="22"/>
                                </w:rPr>
                                <w:t>knees,</w:t>
                              </w:r>
                              <w:r>
                                <w:rPr>
                                  <w:spacing w:val="-9"/>
                                  <w:sz w:val="22"/>
                                </w:rPr>
                                <w:t> </w:t>
                              </w:r>
                              <w:r>
                                <w:rPr>
                                  <w:sz w:val="22"/>
                                </w:rPr>
                                <w:t>not</w:t>
                              </w:r>
                              <w:r>
                                <w:rPr>
                                  <w:spacing w:val="-6"/>
                                  <w:sz w:val="22"/>
                                </w:rPr>
                                <w:t> </w:t>
                              </w:r>
                              <w:r>
                                <w:rPr>
                                  <w:sz w:val="22"/>
                                </w:rPr>
                                <w:t>your </w:t>
                              </w:r>
                              <w:r>
                                <w:rPr>
                                  <w:spacing w:val="-2"/>
                                  <w:sz w:val="22"/>
                                </w:rPr>
                                <w:t>back.</w:t>
                              </w:r>
                            </w:p>
                          </w:txbxContent>
                        </wps:txbx>
                        <wps:bodyPr wrap="square" lIns="0" tIns="0" rIns="0" bIns="0" rtlCol="0">
                          <a:noAutofit/>
                        </wps:bodyPr>
                      </wps:wsp>
                    </wpg:wgp>
                  </a:graphicData>
                </a:graphic>
              </wp:inline>
            </w:drawing>
          </mc:Choice>
          <mc:Fallback>
            <w:pict>
              <v:group style="width:213.05pt;height:109.9pt;mso-position-horizontal-relative:char;mso-position-vertical-relative:line" id="docshapegroup210" coordorigin="0,0" coordsize="4261,2198">
                <v:shape style="position:absolute;left:175;top:130;width:673;height:615" type="#_x0000_t75" id="docshape211" stroked="false">
                  <v:imagedata r:id="rId105" o:title=""/>
                </v:shape>
                <v:shape style="position:absolute;left:7;top:7;width:4246;height:2183" type="#_x0000_t202" id="docshape212" filled="false" stroked="true" strokeweight=".75pt" strokecolor="#000000">
                  <v:textbox inset="0,0,0,0">
                    <w:txbxContent>
                      <w:p>
                        <w:pPr>
                          <w:spacing w:before="189"/>
                          <w:ind w:left="968" w:right="0" w:firstLine="0"/>
                          <w:jc w:val="left"/>
                          <w:rPr>
                            <w:sz w:val="22"/>
                          </w:rPr>
                        </w:pPr>
                        <w:r>
                          <w:rPr>
                            <w:sz w:val="22"/>
                          </w:rPr>
                          <w:t>FILTERS</w:t>
                        </w:r>
                        <w:r>
                          <w:rPr>
                            <w:spacing w:val="-4"/>
                            <w:sz w:val="22"/>
                          </w:rPr>
                          <w:t> </w:t>
                        </w:r>
                        <w:r>
                          <w:rPr>
                            <w:sz w:val="22"/>
                          </w:rPr>
                          <w:t>ARE</w:t>
                        </w:r>
                        <w:r>
                          <w:rPr>
                            <w:spacing w:val="-4"/>
                            <w:sz w:val="22"/>
                          </w:rPr>
                          <w:t> </w:t>
                        </w:r>
                        <w:r>
                          <w:rPr>
                            <w:sz w:val="22"/>
                          </w:rPr>
                          <w:t>VERY</w:t>
                        </w:r>
                        <w:r>
                          <w:rPr>
                            <w:spacing w:val="-4"/>
                            <w:sz w:val="22"/>
                          </w:rPr>
                          <w:t> </w:t>
                        </w:r>
                        <w:r>
                          <w:rPr>
                            <w:spacing w:val="-2"/>
                            <w:sz w:val="22"/>
                          </w:rPr>
                          <w:t>HEAVY!</w:t>
                        </w:r>
                      </w:p>
                      <w:p>
                        <w:pPr>
                          <w:numPr>
                            <w:ilvl w:val="0"/>
                            <w:numId w:val="16"/>
                          </w:numPr>
                          <w:tabs>
                            <w:tab w:pos="1130" w:val="left" w:leader="none"/>
                          </w:tabs>
                          <w:spacing w:before="124"/>
                          <w:ind w:left="1130" w:right="0" w:hanging="162"/>
                          <w:jc w:val="left"/>
                          <w:rPr>
                            <w:sz w:val="22"/>
                          </w:rPr>
                        </w:pPr>
                        <w:r>
                          <w:rPr>
                            <w:sz w:val="22"/>
                          </w:rPr>
                          <w:t>Be</w:t>
                        </w:r>
                        <w:r>
                          <w:rPr>
                            <w:spacing w:val="-4"/>
                            <w:sz w:val="22"/>
                          </w:rPr>
                          <w:t> </w:t>
                        </w:r>
                        <w:r>
                          <w:rPr>
                            <w:sz w:val="22"/>
                          </w:rPr>
                          <w:t>careful</w:t>
                        </w:r>
                        <w:r>
                          <w:rPr>
                            <w:spacing w:val="-3"/>
                            <w:sz w:val="22"/>
                          </w:rPr>
                          <w:t> </w:t>
                        </w:r>
                        <w:r>
                          <w:rPr>
                            <w:sz w:val="22"/>
                          </w:rPr>
                          <w:t>of</w:t>
                        </w:r>
                        <w:r>
                          <w:rPr>
                            <w:spacing w:val="-4"/>
                            <w:sz w:val="22"/>
                          </w:rPr>
                          <w:t> </w:t>
                        </w:r>
                        <w:r>
                          <w:rPr>
                            <w:sz w:val="22"/>
                          </w:rPr>
                          <w:t>toes</w:t>
                        </w:r>
                        <w:r>
                          <w:rPr>
                            <w:spacing w:val="-3"/>
                            <w:sz w:val="22"/>
                          </w:rPr>
                          <w:t> </w:t>
                        </w:r>
                        <w:r>
                          <w:rPr>
                            <w:sz w:val="22"/>
                          </w:rPr>
                          <w:t>and</w:t>
                        </w:r>
                        <w:r>
                          <w:rPr>
                            <w:spacing w:val="-4"/>
                            <w:sz w:val="22"/>
                          </w:rPr>
                          <w:t> </w:t>
                        </w:r>
                        <w:r>
                          <w:rPr>
                            <w:spacing w:val="-2"/>
                            <w:sz w:val="22"/>
                          </w:rPr>
                          <w:t>fingers.</w:t>
                        </w:r>
                      </w:p>
                      <w:p>
                        <w:pPr>
                          <w:numPr>
                            <w:ilvl w:val="0"/>
                            <w:numId w:val="16"/>
                          </w:numPr>
                          <w:tabs>
                            <w:tab w:pos="1125" w:val="left" w:leader="none"/>
                          </w:tabs>
                          <w:spacing w:before="119"/>
                          <w:ind w:left="1125" w:right="0" w:hanging="157"/>
                          <w:jc w:val="left"/>
                          <w:rPr>
                            <w:sz w:val="22"/>
                          </w:rPr>
                        </w:pPr>
                        <w:r>
                          <w:rPr>
                            <w:sz w:val="22"/>
                          </w:rPr>
                          <w:t>Wear</w:t>
                        </w:r>
                        <w:r>
                          <w:rPr>
                            <w:spacing w:val="3"/>
                            <w:sz w:val="22"/>
                          </w:rPr>
                          <w:t> </w:t>
                        </w:r>
                        <w:r>
                          <w:rPr>
                            <w:spacing w:val="-2"/>
                            <w:sz w:val="22"/>
                          </w:rPr>
                          <w:t>shoes.</w:t>
                        </w:r>
                      </w:p>
                      <w:p>
                        <w:pPr>
                          <w:numPr>
                            <w:ilvl w:val="0"/>
                            <w:numId w:val="16"/>
                          </w:numPr>
                          <w:tabs>
                            <w:tab w:pos="1130" w:val="left" w:leader="none"/>
                          </w:tabs>
                          <w:spacing w:line="242" w:lineRule="auto" w:before="120"/>
                          <w:ind w:left="968" w:right="298" w:firstLine="0"/>
                          <w:jc w:val="left"/>
                          <w:rPr>
                            <w:sz w:val="22"/>
                          </w:rPr>
                        </w:pPr>
                        <w:r>
                          <w:rPr>
                            <w:sz w:val="22"/>
                          </w:rPr>
                          <w:t>Lift</w:t>
                        </w:r>
                        <w:r>
                          <w:rPr>
                            <w:spacing w:val="-9"/>
                            <w:sz w:val="22"/>
                          </w:rPr>
                          <w:t> </w:t>
                        </w:r>
                        <w:r>
                          <w:rPr>
                            <w:sz w:val="22"/>
                          </w:rPr>
                          <w:t>with</w:t>
                        </w:r>
                        <w:r>
                          <w:rPr>
                            <w:spacing w:val="-8"/>
                            <w:sz w:val="22"/>
                          </w:rPr>
                          <w:t> </w:t>
                        </w:r>
                        <w:r>
                          <w:rPr>
                            <w:sz w:val="22"/>
                          </w:rPr>
                          <w:t>your</w:t>
                        </w:r>
                        <w:r>
                          <w:rPr>
                            <w:spacing w:val="-7"/>
                            <w:sz w:val="22"/>
                          </w:rPr>
                          <w:t> </w:t>
                        </w:r>
                        <w:r>
                          <w:rPr>
                            <w:sz w:val="22"/>
                          </w:rPr>
                          <w:t>knees,</w:t>
                        </w:r>
                        <w:r>
                          <w:rPr>
                            <w:spacing w:val="-9"/>
                            <w:sz w:val="22"/>
                          </w:rPr>
                          <w:t> </w:t>
                        </w:r>
                        <w:r>
                          <w:rPr>
                            <w:sz w:val="22"/>
                          </w:rPr>
                          <w:t>not</w:t>
                        </w:r>
                        <w:r>
                          <w:rPr>
                            <w:spacing w:val="-6"/>
                            <w:sz w:val="22"/>
                          </w:rPr>
                          <w:t> </w:t>
                        </w:r>
                        <w:r>
                          <w:rPr>
                            <w:sz w:val="22"/>
                          </w:rPr>
                          <w:t>your </w:t>
                        </w:r>
                        <w:r>
                          <w:rPr>
                            <w:spacing w:val="-2"/>
                            <w:sz w:val="22"/>
                          </w:rPr>
                          <w:t>back.</w:t>
                        </w:r>
                      </w:p>
                    </w:txbxContent>
                  </v:textbox>
                  <v:stroke dashstyle="solid"/>
                  <w10:wrap type="none"/>
                </v:shape>
              </v:group>
            </w:pict>
          </mc:Fallback>
        </mc:AlternateContent>
      </w:r>
      <w:r>
        <w:rPr>
          <w:position w:val="15"/>
          <w:sz w:val="20"/>
        </w:rPr>
      </w:r>
    </w:p>
    <w:p>
      <w:pPr>
        <w:spacing w:after="0" w:line="240" w:lineRule="auto"/>
        <w:rPr>
          <w:position w:val="15"/>
          <w:sz w:val="20"/>
        </w:rPr>
        <w:sectPr>
          <w:type w:val="continuous"/>
          <w:pgSz w:w="12240" w:h="15840"/>
          <w:pgMar w:header="712" w:footer="1029" w:top="960" w:bottom="280" w:left="1080" w:right="1080"/>
        </w:sectPr>
      </w:pPr>
    </w:p>
    <w:p>
      <w:pPr>
        <w:pStyle w:val="BodyText"/>
        <w:spacing w:before="178"/>
        <w:rPr>
          <w:sz w:val="26"/>
        </w:rPr>
      </w:pPr>
    </w:p>
    <w:p>
      <w:pPr>
        <w:pStyle w:val="Heading2"/>
        <w:spacing w:before="0"/>
        <w:ind w:left="360" w:firstLine="0"/>
      </w:pPr>
      <w:bookmarkStart w:name="Working with Cement" w:id="47"/>
      <w:bookmarkEnd w:id="47"/>
      <w:r>
        <w:rPr>
          <w:b w:val="0"/>
        </w:rPr>
      </w:r>
      <w:bookmarkStart w:name="_bookmark23" w:id="48"/>
      <w:bookmarkEnd w:id="48"/>
      <w:r>
        <w:rPr>
          <w:b w:val="0"/>
        </w:rPr>
      </w:r>
      <w:r>
        <w:rPr/>
        <w:t>Working</w:t>
      </w:r>
      <w:r>
        <w:rPr>
          <w:spacing w:val="-7"/>
        </w:rPr>
        <w:t> </w:t>
      </w:r>
      <w:r>
        <w:rPr/>
        <w:t>with</w:t>
      </w:r>
      <w:r>
        <w:rPr>
          <w:spacing w:val="-7"/>
        </w:rPr>
        <w:t> </w:t>
      </w:r>
      <w:r>
        <w:rPr>
          <w:spacing w:val="-2"/>
        </w:rPr>
        <w:t>Cement</w:t>
      </w:r>
    </w:p>
    <w:p>
      <w:pPr>
        <w:pStyle w:val="BodyText"/>
        <w:spacing w:before="243"/>
        <w:ind w:left="360" w:right="669"/>
        <w:jc w:val="both"/>
      </w:pPr>
      <w:r>
        <w:rPr/>
        <w:t>Cement</w:t>
      </w:r>
      <w:r>
        <w:rPr>
          <w:spacing w:val="-3"/>
        </w:rPr>
        <w:t> </w:t>
      </w:r>
      <w:r>
        <w:rPr/>
        <w:t>can</w:t>
      </w:r>
      <w:r>
        <w:rPr>
          <w:spacing w:val="-2"/>
        </w:rPr>
        <w:t> </w:t>
      </w:r>
      <w:r>
        <w:rPr/>
        <w:t>hurt</w:t>
      </w:r>
      <w:r>
        <w:rPr>
          <w:spacing w:val="-3"/>
        </w:rPr>
        <w:t> </w:t>
      </w:r>
      <w:r>
        <w:rPr/>
        <w:t>you</w:t>
      </w:r>
      <w:r>
        <w:rPr>
          <w:spacing w:val="-2"/>
        </w:rPr>
        <w:t> </w:t>
      </w:r>
      <w:r>
        <w:rPr/>
        <w:t>if it</w:t>
      </w:r>
      <w:r>
        <w:rPr>
          <w:spacing w:val="-5"/>
        </w:rPr>
        <w:t> </w:t>
      </w:r>
      <w:r>
        <w:rPr/>
        <w:t>comes</w:t>
      </w:r>
      <w:r>
        <w:rPr>
          <w:spacing w:val="-4"/>
        </w:rPr>
        <w:t> </w:t>
      </w:r>
      <w:r>
        <w:rPr/>
        <w:t>into</w:t>
      </w:r>
      <w:r>
        <w:rPr>
          <w:spacing w:val="-1"/>
        </w:rPr>
        <w:t> </w:t>
      </w:r>
      <w:r>
        <w:rPr/>
        <w:t>contact with</w:t>
      </w:r>
      <w:r>
        <w:rPr>
          <w:spacing w:val="-4"/>
        </w:rPr>
        <w:t> </w:t>
      </w:r>
      <w:r>
        <w:rPr/>
        <w:t>your</w:t>
      </w:r>
      <w:r>
        <w:rPr>
          <w:spacing w:val="-1"/>
        </w:rPr>
        <w:t> </w:t>
      </w:r>
      <w:r>
        <w:rPr/>
        <w:t>skin,</w:t>
      </w:r>
      <w:r>
        <w:rPr>
          <w:spacing w:val="-1"/>
        </w:rPr>
        <w:t> </w:t>
      </w:r>
      <w:r>
        <w:rPr/>
        <w:t>eyes,</w:t>
      </w:r>
      <w:r>
        <w:rPr>
          <w:spacing w:val="-3"/>
        </w:rPr>
        <w:t> </w:t>
      </w:r>
      <w:r>
        <w:rPr/>
        <w:t>or if you</w:t>
      </w:r>
      <w:r>
        <w:rPr>
          <w:spacing w:val="-4"/>
        </w:rPr>
        <w:t> </w:t>
      </w:r>
      <w:r>
        <w:rPr/>
        <w:t>inhale</w:t>
      </w:r>
      <w:r>
        <w:rPr>
          <w:spacing w:val="-1"/>
        </w:rPr>
        <w:t> </w:t>
      </w:r>
      <w:r>
        <w:rPr/>
        <w:t>it (breathe</w:t>
      </w:r>
      <w:r>
        <w:rPr>
          <w:spacing w:val="-4"/>
        </w:rPr>
        <w:t> </w:t>
      </w:r>
      <w:r>
        <w:rPr/>
        <w:t>it in)..</w:t>
      </w:r>
      <w:r>
        <w:rPr>
          <w:spacing w:val="-4"/>
        </w:rPr>
        <w:t> </w:t>
      </w:r>
      <w:r>
        <w:rPr/>
        <w:t>Cement</w:t>
      </w:r>
      <w:r>
        <w:rPr>
          <w:spacing w:val="-1"/>
        </w:rPr>
        <w:t> </w:t>
      </w:r>
      <w:r>
        <w:rPr/>
        <w:t>usually</w:t>
      </w:r>
      <w:r>
        <w:rPr>
          <w:spacing w:val="-5"/>
        </w:rPr>
        <w:t> </w:t>
      </w:r>
      <w:r>
        <w:rPr/>
        <w:t>contains</w:t>
      </w:r>
      <w:r>
        <w:rPr>
          <w:spacing w:val="-3"/>
        </w:rPr>
        <w:t> </w:t>
      </w:r>
      <w:r>
        <w:rPr/>
        <w:t>a</w:t>
      </w:r>
      <w:r>
        <w:rPr>
          <w:spacing w:val="-4"/>
        </w:rPr>
        <w:t> </w:t>
      </w:r>
      <w:r>
        <w:rPr/>
        <w:t>metal</w:t>
      </w:r>
      <w:r>
        <w:rPr>
          <w:spacing w:val="-3"/>
        </w:rPr>
        <w:t> </w:t>
      </w:r>
      <w:r>
        <w:rPr/>
        <w:t>called</w:t>
      </w:r>
      <w:r>
        <w:rPr>
          <w:spacing w:val="-3"/>
        </w:rPr>
        <w:t> </w:t>
      </w:r>
      <w:r>
        <w:rPr/>
        <w:t>hexavalent</w:t>
      </w:r>
      <w:r>
        <w:rPr>
          <w:spacing w:val="-1"/>
        </w:rPr>
        <w:t> </w:t>
      </w:r>
      <w:r>
        <w:rPr/>
        <w:t>chromium.</w:t>
      </w:r>
      <w:r>
        <w:rPr>
          <w:spacing w:val="-6"/>
        </w:rPr>
        <w:t> </w:t>
      </w:r>
      <w:r>
        <w:rPr/>
        <w:t>This</w:t>
      </w:r>
      <w:r>
        <w:rPr>
          <w:spacing w:val="-5"/>
        </w:rPr>
        <w:t> </w:t>
      </w:r>
      <w:r>
        <w:rPr/>
        <w:t>metal</w:t>
      </w:r>
      <w:r>
        <w:rPr>
          <w:spacing w:val="-3"/>
        </w:rPr>
        <w:t> </w:t>
      </w:r>
      <w:r>
        <w:rPr/>
        <w:t>causes</w:t>
      </w:r>
      <w:r>
        <w:rPr>
          <w:spacing w:val="-5"/>
        </w:rPr>
        <w:t> </w:t>
      </w:r>
      <w:r>
        <w:rPr/>
        <w:t>allergic dermatitis, or inflammation of the skin.</w:t>
      </w:r>
    </w:p>
    <w:p>
      <w:pPr>
        <w:pStyle w:val="BodyText"/>
        <w:spacing w:before="251"/>
        <w:ind w:left="360" w:right="434"/>
      </w:pPr>
      <w:r>
        <w:rPr/>
        <w:t>When you empty a bag of cement, the dust can irritate your skin. The dust reacts with body sweat or damp clothing to form a solution that can burn you. Cement dust can also get in your eyes,</w:t>
      </w:r>
      <w:r>
        <w:rPr>
          <w:spacing w:val="-2"/>
        </w:rPr>
        <w:t> </w:t>
      </w:r>
      <w:r>
        <w:rPr/>
        <w:t>causing</w:t>
      </w:r>
      <w:r>
        <w:rPr>
          <w:spacing w:val="-3"/>
        </w:rPr>
        <w:t> </w:t>
      </w:r>
      <w:r>
        <w:rPr/>
        <w:t>redness,</w:t>
      </w:r>
      <w:r>
        <w:rPr>
          <w:spacing w:val="-4"/>
        </w:rPr>
        <w:t> </w:t>
      </w:r>
      <w:r>
        <w:rPr/>
        <w:t>burns,</w:t>
      </w:r>
      <w:r>
        <w:rPr>
          <w:spacing w:val="-4"/>
        </w:rPr>
        <w:t> </w:t>
      </w:r>
      <w:r>
        <w:rPr/>
        <w:t>or</w:t>
      </w:r>
      <w:r>
        <w:rPr>
          <w:spacing w:val="-4"/>
        </w:rPr>
        <w:t> </w:t>
      </w:r>
      <w:r>
        <w:rPr/>
        <w:t>blindness.</w:t>
      </w:r>
      <w:r>
        <w:rPr>
          <w:spacing w:val="-4"/>
        </w:rPr>
        <w:t> </w:t>
      </w:r>
      <w:r>
        <w:rPr/>
        <w:t>Inhaling</w:t>
      </w:r>
      <w:r>
        <w:rPr>
          <w:spacing w:val="-3"/>
        </w:rPr>
        <w:t> </w:t>
      </w:r>
      <w:r>
        <w:rPr/>
        <w:t>cement</w:t>
      </w:r>
      <w:r>
        <w:rPr>
          <w:spacing w:val="-1"/>
        </w:rPr>
        <w:t> </w:t>
      </w:r>
      <w:r>
        <w:rPr/>
        <w:t>dust</w:t>
      </w:r>
      <w:r>
        <w:rPr>
          <w:spacing w:val="-4"/>
        </w:rPr>
        <w:t> </w:t>
      </w:r>
      <w:r>
        <w:rPr/>
        <w:t>irritates</w:t>
      </w:r>
      <w:r>
        <w:rPr>
          <w:spacing w:val="-6"/>
        </w:rPr>
        <w:t> </w:t>
      </w:r>
      <w:r>
        <w:rPr/>
        <w:t>your</w:t>
      </w:r>
      <w:r>
        <w:rPr>
          <w:spacing w:val="-2"/>
        </w:rPr>
        <w:t> </w:t>
      </w:r>
      <w:r>
        <w:rPr/>
        <w:t>nose</w:t>
      </w:r>
      <w:r>
        <w:rPr>
          <w:spacing w:val="-3"/>
        </w:rPr>
        <w:t> </w:t>
      </w:r>
      <w:r>
        <w:rPr/>
        <w:t>and</w:t>
      </w:r>
      <w:r>
        <w:rPr>
          <w:spacing w:val="-5"/>
        </w:rPr>
        <w:t> </w:t>
      </w:r>
      <w:r>
        <w:rPr/>
        <w:t>throat. It can also cause choking and difficulty breathing. Cement is also hazardous when it is wet - in mortar or concrete. If it gets inside your boots or gloves, or soaks through your clothes, it can cause burns and skin ulcers. The burns caused by cement may be slow and you may not feel anything for several hours. Thatis why it is important to wash cement off your skin right away.</w:t>
      </w:r>
    </w:p>
    <w:p>
      <w:pPr>
        <w:pStyle w:val="Heading5"/>
        <w:spacing w:before="251"/>
        <w:ind w:left="360"/>
      </w:pPr>
      <w:r>
        <w:rPr/>
        <w:t>What</w:t>
      </w:r>
      <w:r>
        <w:rPr>
          <w:spacing w:val="-1"/>
        </w:rPr>
        <w:t> </w:t>
      </w:r>
      <w:r>
        <w:rPr/>
        <w:t>to</w:t>
      </w:r>
      <w:r>
        <w:rPr>
          <w:spacing w:val="-4"/>
        </w:rPr>
        <w:t> </w:t>
      </w:r>
      <w:r>
        <w:rPr>
          <w:spacing w:val="-2"/>
        </w:rPr>
        <w:t>wear:</w:t>
      </w:r>
    </w:p>
    <w:p>
      <w:pPr>
        <w:pStyle w:val="BodyText"/>
        <w:spacing w:before="2"/>
        <w:rPr>
          <w:rFonts w:ascii="Arial"/>
          <w:b/>
        </w:rPr>
      </w:pPr>
    </w:p>
    <w:p>
      <w:pPr>
        <w:pStyle w:val="ListParagraph"/>
        <w:numPr>
          <w:ilvl w:val="0"/>
          <w:numId w:val="17"/>
        </w:numPr>
        <w:tabs>
          <w:tab w:pos="720" w:val="left" w:leader="none"/>
        </w:tabs>
        <w:spacing w:line="240" w:lineRule="auto" w:before="0" w:after="0"/>
        <w:ind w:left="720" w:right="0" w:hanging="360"/>
        <w:jc w:val="left"/>
        <w:rPr>
          <w:sz w:val="22"/>
        </w:rPr>
      </w:pPr>
      <w:r>
        <w:rPr>
          <w:sz w:val="22"/>
        </w:rPr>
        <w:t>Eye</w:t>
      </w:r>
      <w:r>
        <w:rPr>
          <w:spacing w:val="-5"/>
          <w:sz w:val="22"/>
        </w:rPr>
        <w:t> </w:t>
      </w:r>
      <w:r>
        <w:rPr>
          <w:sz w:val="22"/>
        </w:rPr>
        <w:t>protection</w:t>
      </w:r>
      <w:r>
        <w:rPr>
          <w:spacing w:val="-7"/>
          <w:sz w:val="22"/>
        </w:rPr>
        <w:t> </w:t>
      </w:r>
      <w:r>
        <w:rPr>
          <w:sz w:val="22"/>
        </w:rPr>
        <w:t>for</w:t>
      </w:r>
      <w:r>
        <w:rPr>
          <w:spacing w:val="-5"/>
          <w:sz w:val="22"/>
        </w:rPr>
        <w:t> </w:t>
      </w:r>
      <w:r>
        <w:rPr>
          <w:sz w:val="22"/>
        </w:rPr>
        <w:t>mixing,</w:t>
      </w:r>
      <w:r>
        <w:rPr>
          <w:spacing w:val="-3"/>
          <w:sz w:val="22"/>
        </w:rPr>
        <w:t> </w:t>
      </w:r>
      <w:r>
        <w:rPr>
          <w:sz w:val="22"/>
        </w:rPr>
        <w:t>pouring,</w:t>
      </w:r>
      <w:r>
        <w:rPr>
          <w:spacing w:val="-3"/>
          <w:sz w:val="22"/>
        </w:rPr>
        <w:t> </w:t>
      </w:r>
      <w:r>
        <w:rPr>
          <w:sz w:val="22"/>
        </w:rPr>
        <w:t>and</w:t>
      </w:r>
      <w:r>
        <w:rPr>
          <w:spacing w:val="-5"/>
          <w:sz w:val="22"/>
        </w:rPr>
        <w:t> </w:t>
      </w:r>
      <w:r>
        <w:rPr>
          <w:sz w:val="22"/>
        </w:rPr>
        <w:t>doing</w:t>
      </w:r>
      <w:r>
        <w:rPr>
          <w:spacing w:val="-2"/>
          <w:sz w:val="22"/>
        </w:rPr>
        <w:t> </w:t>
      </w:r>
      <w:r>
        <w:rPr>
          <w:sz w:val="22"/>
        </w:rPr>
        <w:t>other</w:t>
      </w:r>
      <w:r>
        <w:rPr>
          <w:spacing w:val="-3"/>
          <w:sz w:val="22"/>
        </w:rPr>
        <w:t> </w:t>
      </w:r>
      <w:r>
        <w:rPr>
          <w:sz w:val="22"/>
        </w:rPr>
        <w:t>work</w:t>
      </w:r>
      <w:r>
        <w:rPr>
          <w:spacing w:val="-4"/>
          <w:sz w:val="22"/>
        </w:rPr>
        <w:t> </w:t>
      </w:r>
      <w:r>
        <w:rPr>
          <w:sz w:val="22"/>
        </w:rPr>
        <w:t>with</w:t>
      </w:r>
      <w:r>
        <w:rPr>
          <w:spacing w:val="-5"/>
          <w:sz w:val="22"/>
        </w:rPr>
        <w:t> </w:t>
      </w:r>
      <w:r>
        <w:rPr>
          <w:sz w:val="22"/>
        </w:rPr>
        <w:t>dry</w:t>
      </w:r>
      <w:r>
        <w:rPr>
          <w:spacing w:val="-6"/>
          <w:sz w:val="22"/>
        </w:rPr>
        <w:t> </w:t>
      </w:r>
      <w:r>
        <w:rPr>
          <w:spacing w:val="-2"/>
          <w:sz w:val="22"/>
        </w:rPr>
        <w:t>cement</w:t>
      </w:r>
    </w:p>
    <w:p>
      <w:pPr>
        <w:pStyle w:val="ListParagraph"/>
        <w:numPr>
          <w:ilvl w:val="0"/>
          <w:numId w:val="17"/>
        </w:numPr>
        <w:tabs>
          <w:tab w:pos="720" w:val="left" w:leader="none"/>
        </w:tabs>
        <w:spacing w:line="240" w:lineRule="auto" w:before="120" w:after="0"/>
        <w:ind w:left="720" w:right="0" w:hanging="360"/>
        <w:jc w:val="left"/>
        <w:rPr>
          <w:sz w:val="22"/>
        </w:rPr>
      </w:pPr>
      <w:r>
        <w:rPr>
          <w:sz w:val="22"/>
        </w:rPr>
        <w:t>A</w:t>
      </w:r>
      <w:r>
        <w:rPr>
          <w:spacing w:val="-9"/>
          <w:sz w:val="22"/>
        </w:rPr>
        <w:t> </w:t>
      </w:r>
      <w:r>
        <w:rPr>
          <w:sz w:val="22"/>
        </w:rPr>
        <w:t>face</w:t>
      </w:r>
      <w:r>
        <w:rPr>
          <w:spacing w:val="-6"/>
          <w:sz w:val="22"/>
        </w:rPr>
        <w:t> </w:t>
      </w:r>
      <w:r>
        <w:rPr>
          <w:sz w:val="22"/>
        </w:rPr>
        <w:t>mask</w:t>
      </w:r>
      <w:r>
        <w:rPr>
          <w:spacing w:val="-6"/>
          <w:sz w:val="22"/>
        </w:rPr>
        <w:t> </w:t>
      </w:r>
      <w:r>
        <w:rPr>
          <w:sz w:val="22"/>
        </w:rPr>
        <w:t>to</w:t>
      </w:r>
      <w:r>
        <w:rPr>
          <w:spacing w:val="-4"/>
          <w:sz w:val="22"/>
        </w:rPr>
        <w:t> </w:t>
      </w:r>
      <w:r>
        <w:rPr>
          <w:sz w:val="22"/>
        </w:rPr>
        <w:t>prevent inhaling</w:t>
      </w:r>
      <w:r>
        <w:rPr>
          <w:spacing w:val="-2"/>
          <w:sz w:val="22"/>
        </w:rPr>
        <w:t> </w:t>
      </w:r>
      <w:r>
        <w:rPr>
          <w:sz w:val="22"/>
        </w:rPr>
        <w:t>cement</w:t>
      </w:r>
      <w:r>
        <w:rPr>
          <w:spacing w:val="-4"/>
          <w:sz w:val="22"/>
        </w:rPr>
        <w:t> dust</w:t>
      </w:r>
    </w:p>
    <w:p>
      <w:pPr>
        <w:pStyle w:val="ListParagraph"/>
        <w:numPr>
          <w:ilvl w:val="0"/>
          <w:numId w:val="17"/>
        </w:numPr>
        <w:tabs>
          <w:tab w:pos="720" w:val="left" w:leader="none"/>
        </w:tabs>
        <w:spacing w:line="240" w:lineRule="auto" w:before="117" w:after="0"/>
        <w:ind w:left="720" w:right="0" w:hanging="360"/>
        <w:jc w:val="left"/>
        <w:rPr>
          <w:sz w:val="22"/>
        </w:rPr>
      </w:pPr>
      <w:r>
        <w:rPr>
          <w:spacing w:val="-2"/>
          <w:sz w:val="22"/>
        </w:rPr>
        <w:t>Gloves</w:t>
      </w:r>
    </w:p>
    <w:p>
      <w:pPr>
        <w:pStyle w:val="ListParagraph"/>
        <w:numPr>
          <w:ilvl w:val="0"/>
          <w:numId w:val="17"/>
        </w:numPr>
        <w:tabs>
          <w:tab w:pos="720" w:val="left" w:leader="none"/>
        </w:tabs>
        <w:spacing w:line="240" w:lineRule="auto" w:before="119" w:after="0"/>
        <w:ind w:left="720" w:right="0" w:hanging="360"/>
        <w:jc w:val="left"/>
        <w:rPr>
          <w:sz w:val="22"/>
        </w:rPr>
      </w:pPr>
      <w:r>
        <w:rPr>
          <w:sz w:val="22"/>
        </w:rPr>
        <w:t>Long</w:t>
      </w:r>
      <w:r>
        <w:rPr>
          <w:spacing w:val="-6"/>
          <w:sz w:val="22"/>
        </w:rPr>
        <w:t> </w:t>
      </w:r>
      <w:r>
        <w:rPr>
          <w:sz w:val="22"/>
        </w:rPr>
        <w:t>sleeves</w:t>
      </w:r>
      <w:r>
        <w:rPr>
          <w:spacing w:val="-5"/>
          <w:sz w:val="22"/>
        </w:rPr>
        <w:t> </w:t>
      </w:r>
      <w:r>
        <w:rPr>
          <w:sz w:val="22"/>
        </w:rPr>
        <w:t>and</w:t>
      </w:r>
      <w:r>
        <w:rPr>
          <w:spacing w:val="-7"/>
          <w:sz w:val="22"/>
        </w:rPr>
        <w:t> </w:t>
      </w:r>
      <w:r>
        <w:rPr>
          <w:sz w:val="22"/>
        </w:rPr>
        <w:t>full-length</w:t>
      </w:r>
      <w:r>
        <w:rPr>
          <w:spacing w:val="-4"/>
          <w:sz w:val="22"/>
        </w:rPr>
        <w:t> pants</w:t>
      </w:r>
    </w:p>
    <w:p>
      <w:pPr>
        <w:pStyle w:val="ListParagraph"/>
        <w:numPr>
          <w:ilvl w:val="0"/>
          <w:numId w:val="17"/>
        </w:numPr>
        <w:tabs>
          <w:tab w:pos="720" w:val="left" w:leader="none"/>
        </w:tabs>
        <w:spacing w:line="240" w:lineRule="auto" w:before="119" w:after="0"/>
        <w:ind w:left="720" w:right="0" w:hanging="360"/>
        <w:jc w:val="left"/>
        <w:rPr>
          <w:sz w:val="22"/>
        </w:rPr>
      </w:pPr>
      <w:r>
        <w:rPr>
          <w:sz w:val="22"/>
        </w:rPr>
        <w:t>Pull</w:t>
      </w:r>
      <w:r>
        <w:rPr>
          <w:spacing w:val="-5"/>
          <w:sz w:val="22"/>
        </w:rPr>
        <w:t> </w:t>
      </w:r>
      <w:r>
        <w:rPr>
          <w:sz w:val="22"/>
        </w:rPr>
        <w:t>sleeves</w:t>
      </w:r>
      <w:r>
        <w:rPr>
          <w:spacing w:val="-5"/>
          <w:sz w:val="22"/>
        </w:rPr>
        <w:t> </w:t>
      </w:r>
      <w:r>
        <w:rPr>
          <w:sz w:val="22"/>
        </w:rPr>
        <w:t>over</w:t>
      </w:r>
      <w:r>
        <w:rPr>
          <w:spacing w:val="-4"/>
          <w:sz w:val="22"/>
        </w:rPr>
        <w:t> </w:t>
      </w:r>
      <w:r>
        <w:rPr>
          <w:spacing w:val="-2"/>
          <w:sz w:val="22"/>
        </w:rPr>
        <w:t>gloves</w:t>
      </w:r>
    </w:p>
    <w:p>
      <w:pPr>
        <w:pStyle w:val="ListParagraph"/>
        <w:numPr>
          <w:ilvl w:val="0"/>
          <w:numId w:val="17"/>
        </w:numPr>
        <w:tabs>
          <w:tab w:pos="720" w:val="left" w:leader="none"/>
        </w:tabs>
        <w:spacing w:line="240" w:lineRule="auto" w:before="117" w:after="0"/>
        <w:ind w:left="720" w:right="0" w:hanging="360"/>
        <w:jc w:val="left"/>
        <w:rPr>
          <w:sz w:val="22"/>
        </w:rPr>
      </w:pPr>
      <w:r>
        <w:rPr>
          <w:sz w:val="22"/>
        </w:rPr>
        <w:t>Tuck</w:t>
      </w:r>
      <w:r>
        <w:rPr>
          <w:spacing w:val="-6"/>
          <w:sz w:val="22"/>
        </w:rPr>
        <w:t> </w:t>
      </w:r>
      <w:r>
        <w:rPr>
          <w:sz w:val="22"/>
        </w:rPr>
        <w:t>pants</w:t>
      </w:r>
      <w:r>
        <w:rPr>
          <w:spacing w:val="-3"/>
          <w:sz w:val="22"/>
        </w:rPr>
        <w:t> </w:t>
      </w:r>
      <w:r>
        <w:rPr>
          <w:sz w:val="22"/>
        </w:rPr>
        <w:t>into</w:t>
      </w:r>
      <w:r>
        <w:rPr>
          <w:spacing w:val="-6"/>
          <w:sz w:val="22"/>
        </w:rPr>
        <w:t> </w:t>
      </w:r>
      <w:r>
        <w:rPr>
          <w:sz w:val="22"/>
        </w:rPr>
        <w:t>boots</w:t>
      </w:r>
      <w:r>
        <w:rPr>
          <w:spacing w:val="-4"/>
          <w:sz w:val="22"/>
        </w:rPr>
        <w:t> </w:t>
      </w:r>
      <w:r>
        <w:rPr>
          <w:sz w:val="22"/>
        </w:rPr>
        <w:t>when</w:t>
      </w:r>
      <w:r>
        <w:rPr>
          <w:spacing w:val="-4"/>
          <w:sz w:val="22"/>
        </w:rPr>
        <w:t> </w:t>
      </w:r>
      <w:r>
        <w:rPr>
          <w:sz w:val="22"/>
        </w:rPr>
        <w:t>working</w:t>
      </w:r>
      <w:r>
        <w:rPr>
          <w:spacing w:val="-2"/>
          <w:sz w:val="22"/>
        </w:rPr>
        <w:t> </w:t>
      </w:r>
      <w:r>
        <w:rPr>
          <w:sz w:val="22"/>
        </w:rPr>
        <w:t>with</w:t>
      </w:r>
      <w:r>
        <w:rPr>
          <w:spacing w:val="-5"/>
          <w:sz w:val="22"/>
        </w:rPr>
        <w:t> </w:t>
      </w:r>
      <w:r>
        <w:rPr>
          <w:sz w:val="22"/>
        </w:rPr>
        <w:t>wet</w:t>
      </w:r>
      <w:r>
        <w:rPr>
          <w:spacing w:val="-3"/>
          <w:sz w:val="22"/>
        </w:rPr>
        <w:t> </w:t>
      </w:r>
      <w:r>
        <w:rPr>
          <w:sz w:val="22"/>
        </w:rPr>
        <w:t>mortar</w:t>
      </w:r>
      <w:r>
        <w:rPr>
          <w:spacing w:val="-3"/>
          <w:sz w:val="22"/>
        </w:rPr>
        <w:t> </w:t>
      </w:r>
      <w:r>
        <w:rPr>
          <w:sz w:val="22"/>
        </w:rPr>
        <w:t>or</w:t>
      </w:r>
      <w:r>
        <w:rPr>
          <w:spacing w:val="-3"/>
          <w:sz w:val="22"/>
        </w:rPr>
        <w:t> </w:t>
      </w:r>
      <w:r>
        <w:rPr>
          <w:spacing w:val="-2"/>
          <w:sz w:val="22"/>
        </w:rPr>
        <w:t>concrete</w:t>
      </w:r>
    </w:p>
    <w:p>
      <w:pPr>
        <w:pStyle w:val="BodyText"/>
        <w:spacing w:before="117"/>
      </w:pPr>
    </w:p>
    <w:p>
      <w:pPr>
        <w:pStyle w:val="Heading5"/>
        <w:ind w:left="360"/>
      </w:pPr>
      <w:r>
        <w:rPr/>
        <w:t>What</w:t>
      </w:r>
      <w:r>
        <w:rPr>
          <w:spacing w:val="-1"/>
        </w:rPr>
        <w:t> </w:t>
      </w:r>
      <w:r>
        <w:rPr/>
        <w:t>to </w:t>
      </w:r>
      <w:r>
        <w:rPr>
          <w:spacing w:val="-5"/>
        </w:rPr>
        <w:t>do:</w:t>
      </w:r>
    </w:p>
    <w:p>
      <w:pPr>
        <w:pStyle w:val="BodyText"/>
        <w:spacing w:before="2"/>
        <w:rPr>
          <w:rFonts w:ascii="Arial"/>
          <w:b/>
        </w:rPr>
      </w:pPr>
    </w:p>
    <w:p>
      <w:pPr>
        <w:pStyle w:val="ListParagraph"/>
        <w:numPr>
          <w:ilvl w:val="0"/>
          <w:numId w:val="17"/>
        </w:numPr>
        <w:tabs>
          <w:tab w:pos="720" w:val="left" w:leader="none"/>
        </w:tabs>
        <w:spacing w:line="240" w:lineRule="auto" w:before="0" w:after="0"/>
        <w:ind w:left="720" w:right="0" w:hanging="360"/>
        <w:jc w:val="left"/>
        <w:rPr>
          <w:sz w:val="22"/>
        </w:rPr>
      </w:pPr>
      <w:r>
        <w:rPr>
          <w:sz w:val="22"/>
        </w:rPr>
        <w:t>Work</w:t>
      </w:r>
      <w:r>
        <w:rPr>
          <w:spacing w:val="-7"/>
          <w:sz w:val="22"/>
        </w:rPr>
        <w:t> </w:t>
      </w:r>
      <w:r>
        <w:rPr>
          <w:sz w:val="22"/>
        </w:rPr>
        <w:t>upwind</w:t>
      </w:r>
      <w:r>
        <w:rPr>
          <w:spacing w:val="-4"/>
          <w:sz w:val="22"/>
        </w:rPr>
        <w:t> </w:t>
      </w:r>
      <w:r>
        <w:rPr>
          <w:sz w:val="22"/>
        </w:rPr>
        <w:t>from</w:t>
      </w:r>
      <w:r>
        <w:rPr>
          <w:spacing w:val="-5"/>
          <w:sz w:val="22"/>
        </w:rPr>
        <w:t> </w:t>
      </w:r>
      <w:r>
        <w:rPr>
          <w:sz w:val="22"/>
        </w:rPr>
        <w:t>cement</w:t>
      </w:r>
      <w:r>
        <w:rPr>
          <w:spacing w:val="-3"/>
          <w:sz w:val="22"/>
        </w:rPr>
        <w:t> </w:t>
      </w:r>
      <w:r>
        <w:rPr>
          <w:spacing w:val="-4"/>
          <w:sz w:val="22"/>
        </w:rPr>
        <w:t>dust</w:t>
      </w:r>
    </w:p>
    <w:p>
      <w:pPr>
        <w:pStyle w:val="ListParagraph"/>
        <w:numPr>
          <w:ilvl w:val="0"/>
          <w:numId w:val="17"/>
        </w:numPr>
        <w:tabs>
          <w:tab w:pos="720" w:val="left" w:leader="none"/>
        </w:tabs>
        <w:spacing w:line="237" w:lineRule="auto" w:before="122" w:after="0"/>
        <w:ind w:left="720" w:right="792" w:hanging="360"/>
        <w:jc w:val="left"/>
        <w:rPr>
          <w:sz w:val="22"/>
        </w:rPr>
      </w:pPr>
      <w:r>
        <w:rPr>
          <w:sz w:val="22"/>
        </w:rPr>
        <w:t>Remove</w:t>
      </w:r>
      <w:r>
        <w:rPr>
          <w:spacing w:val="-3"/>
          <w:sz w:val="22"/>
        </w:rPr>
        <w:t> </w:t>
      </w:r>
      <w:r>
        <w:rPr>
          <w:sz w:val="22"/>
        </w:rPr>
        <w:t>rings</w:t>
      </w:r>
      <w:r>
        <w:rPr>
          <w:spacing w:val="-4"/>
          <w:sz w:val="22"/>
        </w:rPr>
        <w:t> </w:t>
      </w:r>
      <w:r>
        <w:rPr>
          <w:sz w:val="22"/>
        </w:rPr>
        <w:t>and</w:t>
      </w:r>
      <w:r>
        <w:rPr>
          <w:spacing w:val="-4"/>
          <w:sz w:val="22"/>
        </w:rPr>
        <w:t> </w:t>
      </w:r>
      <w:r>
        <w:rPr>
          <w:sz w:val="22"/>
        </w:rPr>
        <w:t>watches</w:t>
      </w:r>
      <w:r>
        <w:rPr>
          <w:spacing w:val="-3"/>
          <w:sz w:val="22"/>
        </w:rPr>
        <w:t> </w:t>
      </w:r>
      <w:r>
        <w:rPr>
          <w:sz w:val="22"/>
        </w:rPr>
        <w:t>because</w:t>
      </w:r>
      <w:r>
        <w:rPr>
          <w:spacing w:val="-4"/>
          <w:sz w:val="22"/>
        </w:rPr>
        <w:t> </w:t>
      </w:r>
      <w:r>
        <w:rPr>
          <w:sz w:val="22"/>
        </w:rPr>
        <w:t>cement</w:t>
      </w:r>
      <w:r>
        <w:rPr>
          <w:spacing w:val="-3"/>
          <w:sz w:val="22"/>
        </w:rPr>
        <w:t> </w:t>
      </w:r>
      <w:r>
        <w:rPr>
          <w:sz w:val="22"/>
        </w:rPr>
        <w:t>dust</w:t>
      </w:r>
      <w:r>
        <w:rPr>
          <w:spacing w:val="-5"/>
          <w:sz w:val="22"/>
        </w:rPr>
        <w:t> </w:t>
      </w:r>
      <w:r>
        <w:rPr>
          <w:sz w:val="22"/>
        </w:rPr>
        <w:t>can</w:t>
      </w:r>
      <w:r>
        <w:rPr>
          <w:spacing w:val="-3"/>
          <w:sz w:val="22"/>
        </w:rPr>
        <w:t> </w:t>
      </w:r>
      <w:r>
        <w:rPr>
          <w:sz w:val="22"/>
        </w:rPr>
        <w:t>collect</w:t>
      </w:r>
      <w:r>
        <w:rPr>
          <w:spacing w:val="-2"/>
          <w:sz w:val="22"/>
        </w:rPr>
        <w:t> </w:t>
      </w:r>
      <w:r>
        <w:rPr>
          <w:sz w:val="22"/>
        </w:rPr>
        <w:t>underneath</w:t>
      </w:r>
      <w:r>
        <w:rPr>
          <w:spacing w:val="-3"/>
          <w:sz w:val="22"/>
        </w:rPr>
        <w:t> </w:t>
      </w:r>
      <w:r>
        <w:rPr>
          <w:sz w:val="22"/>
        </w:rPr>
        <w:t>them</w:t>
      </w:r>
      <w:r>
        <w:rPr>
          <w:spacing w:val="-1"/>
          <w:sz w:val="22"/>
        </w:rPr>
        <w:t> </w:t>
      </w:r>
      <w:r>
        <w:rPr>
          <w:sz w:val="22"/>
        </w:rPr>
        <w:t>and</w:t>
      </w:r>
      <w:r>
        <w:rPr>
          <w:spacing w:val="-4"/>
          <w:sz w:val="22"/>
        </w:rPr>
        <w:t> </w:t>
      </w:r>
      <w:r>
        <w:rPr>
          <w:sz w:val="22"/>
        </w:rPr>
        <w:t>burn your skin</w:t>
      </w:r>
    </w:p>
    <w:p>
      <w:pPr>
        <w:pStyle w:val="ListParagraph"/>
        <w:numPr>
          <w:ilvl w:val="0"/>
          <w:numId w:val="17"/>
        </w:numPr>
        <w:tabs>
          <w:tab w:pos="720" w:val="left" w:leader="none"/>
        </w:tabs>
        <w:spacing w:line="240" w:lineRule="auto" w:before="121" w:after="0"/>
        <w:ind w:left="720" w:right="0" w:hanging="360"/>
        <w:jc w:val="left"/>
        <w:rPr>
          <w:sz w:val="22"/>
        </w:rPr>
      </w:pPr>
      <w:r>
        <w:rPr>
          <w:sz w:val="22"/>
        </w:rPr>
        <w:t>Remove</w:t>
      </w:r>
      <w:r>
        <w:rPr>
          <w:spacing w:val="-5"/>
          <w:sz w:val="22"/>
        </w:rPr>
        <w:t> </w:t>
      </w:r>
      <w:r>
        <w:rPr>
          <w:sz w:val="22"/>
        </w:rPr>
        <w:t>any</w:t>
      </w:r>
      <w:r>
        <w:rPr>
          <w:spacing w:val="-6"/>
          <w:sz w:val="22"/>
        </w:rPr>
        <w:t> </w:t>
      </w:r>
      <w:r>
        <w:rPr>
          <w:sz w:val="22"/>
        </w:rPr>
        <w:t>clothing</w:t>
      </w:r>
      <w:r>
        <w:rPr>
          <w:spacing w:val="-5"/>
          <w:sz w:val="22"/>
        </w:rPr>
        <w:t> </w:t>
      </w:r>
      <w:r>
        <w:rPr>
          <w:sz w:val="22"/>
        </w:rPr>
        <w:t>contaminated</w:t>
      </w:r>
      <w:r>
        <w:rPr>
          <w:spacing w:val="-6"/>
          <w:sz w:val="22"/>
        </w:rPr>
        <w:t> </w:t>
      </w:r>
      <w:r>
        <w:rPr>
          <w:sz w:val="22"/>
        </w:rPr>
        <w:t>by</w:t>
      </w:r>
      <w:r>
        <w:rPr>
          <w:spacing w:val="-6"/>
          <w:sz w:val="22"/>
        </w:rPr>
        <w:t> </w:t>
      </w:r>
      <w:r>
        <w:rPr>
          <w:spacing w:val="-2"/>
          <w:sz w:val="22"/>
        </w:rPr>
        <w:t>cement</w:t>
      </w:r>
    </w:p>
    <w:p>
      <w:pPr>
        <w:pStyle w:val="ListParagraph"/>
        <w:numPr>
          <w:ilvl w:val="0"/>
          <w:numId w:val="17"/>
        </w:numPr>
        <w:tabs>
          <w:tab w:pos="720" w:val="left" w:leader="none"/>
        </w:tabs>
        <w:spacing w:line="240" w:lineRule="auto" w:before="114" w:after="0"/>
        <w:ind w:left="720" w:right="371" w:hanging="360"/>
        <w:jc w:val="left"/>
        <w:rPr>
          <w:sz w:val="22"/>
        </w:rPr>
      </w:pPr>
      <w:r>
        <w:rPr>
          <w:rFonts w:ascii="Arial" w:hAnsi="Arial"/>
          <w:b/>
          <w:sz w:val="22"/>
        </w:rPr>
        <w:t>If your skin comes in contact with cement, wash with cold running water as soon as possible. </w:t>
      </w:r>
      <w:r>
        <w:rPr>
          <w:sz w:val="22"/>
        </w:rPr>
        <w:t>Flush</w:t>
      </w:r>
      <w:r>
        <w:rPr>
          <w:spacing w:val="-4"/>
          <w:sz w:val="22"/>
        </w:rPr>
        <w:t> </w:t>
      </w:r>
      <w:r>
        <w:rPr>
          <w:sz w:val="22"/>
        </w:rPr>
        <w:t>out</w:t>
      </w:r>
      <w:r>
        <w:rPr>
          <w:spacing w:val="-3"/>
          <w:sz w:val="22"/>
        </w:rPr>
        <w:t> </w:t>
      </w:r>
      <w:r>
        <w:rPr>
          <w:sz w:val="22"/>
        </w:rPr>
        <w:t>any</w:t>
      </w:r>
      <w:r>
        <w:rPr>
          <w:spacing w:val="-4"/>
          <w:sz w:val="22"/>
        </w:rPr>
        <w:t> </w:t>
      </w:r>
      <w:r>
        <w:rPr>
          <w:sz w:val="22"/>
        </w:rPr>
        <w:t>open</w:t>
      </w:r>
      <w:r>
        <w:rPr>
          <w:spacing w:val="-2"/>
          <w:sz w:val="22"/>
        </w:rPr>
        <w:t> </w:t>
      </w:r>
      <w:r>
        <w:rPr>
          <w:sz w:val="22"/>
        </w:rPr>
        <w:t>sores</w:t>
      </w:r>
      <w:r>
        <w:rPr>
          <w:spacing w:val="-4"/>
          <w:sz w:val="22"/>
        </w:rPr>
        <w:t> </w:t>
      </w:r>
      <w:r>
        <w:rPr>
          <w:sz w:val="22"/>
        </w:rPr>
        <w:t>or</w:t>
      </w:r>
      <w:r>
        <w:rPr>
          <w:spacing w:val="-3"/>
          <w:sz w:val="22"/>
        </w:rPr>
        <w:t> </w:t>
      </w:r>
      <w:r>
        <w:rPr>
          <w:sz w:val="22"/>
        </w:rPr>
        <w:t>cuts.</w:t>
      </w:r>
      <w:r>
        <w:rPr>
          <w:spacing w:val="-5"/>
          <w:sz w:val="22"/>
        </w:rPr>
        <w:t> </w:t>
      </w:r>
      <w:r>
        <w:rPr>
          <w:sz w:val="22"/>
        </w:rPr>
        <w:t>Get</w:t>
      </w:r>
      <w:r>
        <w:rPr>
          <w:spacing w:val="-5"/>
          <w:sz w:val="22"/>
        </w:rPr>
        <w:t> </w:t>
      </w:r>
      <w:r>
        <w:rPr>
          <w:sz w:val="22"/>
        </w:rPr>
        <w:t>medical</w:t>
      </w:r>
      <w:r>
        <w:rPr>
          <w:spacing w:val="-3"/>
          <w:sz w:val="22"/>
        </w:rPr>
        <w:t> </w:t>
      </w:r>
      <w:r>
        <w:rPr>
          <w:sz w:val="22"/>
        </w:rPr>
        <w:t>attention</w:t>
      </w:r>
      <w:r>
        <w:rPr>
          <w:spacing w:val="-2"/>
          <w:sz w:val="22"/>
        </w:rPr>
        <w:t> </w:t>
      </w:r>
      <w:r>
        <w:rPr>
          <w:sz w:val="22"/>
        </w:rPr>
        <w:t>if your</w:t>
      </w:r>
      <w:r>
        <w:rPr>
          <w:spacing w:val="-3"/>
          <w:sz w:val="22"/>
        </w:rPr>
        <w:t> </w:t>
      </w:r>
      <w:r>
        <w:rPr>
          <w:sz w:val="22"/>
        </w:rPr>
        <w:t>skin</w:t>
      </w:r>
      <w:r>
        <w:rPr>
          <w:spacing w:val="-4"/>
          <w:sz w:val="22"/>
        </w:rPr>
        <w:t> </w:t>
      </w:r>
      <w:r>
        <w:rPr>
          <w:sz w:val="22"/>
        </w:rPr>
        <w:t>still</w:t>
      </w:r>
      <w:r>
        <w:rPr>
          <w:spacing w:val="-5"/>
          <w:sz w:val="22"/>
        </w:rPr>
        <w:t> </w:t>
      </w:r>
      <w:r>
        <w:rPr>
          <w:sz w:val="22"/>
        </w:rPr>
        <w:t>feels</w:t>
      </w:r>
      <w:r>
        <w:rPr>
          <w:spacing w:val="-4"/>
          <w:sz w:val="22"/>
        </w:rPr>
        <w:t> </w:t>
      </w:r>
      <w:r>
        <w:rPr>
          <w:sz w:val="22"/>
        </w:rPr>
        <w:t>like</w:t>
      </w:r>
      <w:r>
        <w:rPr>
          <w:spacing w:val="-2"/>
          <w:sz w:val="22"/>
        </w:rPr>
        <w:t> </w:t>
      </w:r>
      <w:r>
        <w:rPr>
          <w:sz w:val="22"/>
        </w:rPr>
        <w:t>it is burning.</w:t>
      </w:r>
    </w:p>
    <w:p>
      <w:pPr>
        <w:pStyle w:val="ListParagraph"/>
        <w:numPr>
          <w:ilvl w:val="0"/>
          <w:numId w:val="17"/>
        </w:numPr>
        <w:tabs>
          <w:tab w:pos="720" w:val="left" w:leader="none"/>
        </w:tabs>
        <w:spacing w:line="237" w:lineRule="auto" w:before="125" w:after="0"/>
        <w:ind w:left="720" w:right="762" w:hanging="360"/>
        <w:jc w:val="left"/>
        <w:rPr>
          <w:sz w:val="22"/>
        </w:rPr>
      </w:pPr>
      <w:r>
        <w:rPr>
          <w:sz w:val="22"/>
        </w:rPr>
        <w:t>After</w:t>
      </w:r>
      <w:r>
        <w:rPr>
          <w:spacing w:val="-5"/>
          <w:sz w:val="22"/>
        </w:rPr>
        <w:t> </w:t>
      </w:r>
      <w:r>
        <w:rPr>
          <w:sz w:val="22"/>
        </w:rPr>
        <w:t>working</w:t>
      </w:r>
      <w:r>
        <w:rPr>
          <w:spacing w:val="-4"/>
          <w:sz w:val="22"/>
        </w:rPr>
        <w:t> </w:t>
      </w:r>
      <w:r>
        <w:rPr>
          <w:sz w:val="22"/>
        </w:rPr>
        <w:t>with</w:t>
      </w:r>
      <w:r>
        <w:rPr>
          <w:spacing w:val="-4"/>
          <w:sz w:val="22"/>
        </w:rPr>
        <w:t> </w:t>
      </w:r>
      <w:r>
        <w:rPr>
          <w:sz w:val="22"/>
        </w:rPr>
        <w:t>cement,</w:t>
      </w:r>
      <w:r>
        <w:rPr>
          <w:spacing w:val="-4"/>
          <w:sz w:val="22"/>
        </w:rPr>
        <w:t> </w:t>
      </w:r>
      <w:r>
        <w:rPr>
          <w:sz w:val="22"/>
        </w:rPr>
        <w:t>always</w:t>
      </w:r>
      <w:r>
        <w:rPr>
          <w:spacing w:val="-3"/>
          <w:sz w:val="22"/>
        </w:rPr>
        <w:t> </w:t>
      </w:r>
      <w:r>
        <w:rPr>
          <w:sz w:val="22"/>
        </w:rPr>
        <w:t>wash</w:t>
      </w:r>
      <w:r>
        <w:rPr>
          <w:spacing w:val="-4"/>
          <w:sz w:val="22"/>
        </w:rPr>
        <w:t> </w:t>
      </w:r>
      <w:r>
        <w:rPr>
          <w:sz w:val="22"/>
        </w:rPr>
        <w:t>your</w:t>
      </w:r>
      <w:r>
        <w:rPr>
          <w:spacing w:val="-3"/>
          <w:sz w:val="22"/>
        </w:rPr>
        <w:t> </w:t>
      </w:r>
      <w:r>
        <w:rPr>
          <w:sz w:val="22"/>
        </w:rPr>
        <w:t>hands</w:t>
      </w:r>
      <w:r>
        <w:rPr>
          <w:spacing w:val="-3"/>
          <w:sz w:val="22"/>
        </w:rPr>
        <w:t> </w:t>
      </w:r>
      <w:r>
        <w:rPr>
          <w:sz w:val="22"/>
        </w:rPr>
        <w:t>before</w:t>
      </w:r>
      <w:r>
        <w:rPr>
          <w:spacing w:val="-4"/>
          <w:sz w:val="22"/>
        </w:rPr>
        <w:t> </w:t>
      </w:r>
      <w:r>
        <w:rPr>
          <w:sz w:val="22"/>
        </w:rPr>
        <w:t>eating,</w:t>
      </w:r>
      <w:r>
        <w:rPr>
          <w:spacing w:val="-5"/>
          <w:sz w:val="22"/>
        </w:rPr>
        <w:t> </w:t>
      </w:r>
      <w:r>
        <w:rPr>
          <w:sz w:val="22"/>
        </w:rPr>
        <w:t>smoking,</w:t>
      </w:r>
      <w:r>
        <w:rPr>
          <w:spacing w:val="-2"/>
          <w:sz w:val="22"/>
        </w:rPr>
        <w:t> </w:t>
      </w:r>
      <w:r>
        <w:rPr>
          <w:sz w:val="22"/>
        </w:rPr>
        <w:t>or</w:t>
      </w:r>
      <w:r>
        <w:rPr>
          <w:spacing w:val="-3"/>
          <w:sz w:val="22"/>
        </w:rPr>
        <w:t> </w:t>
      </w:r>
      <w:r>
        <w:rPr>
          <w:sz w:val="22"/>
        </w:rPr>
        <w:t>using</w:t>
      </w:r>
      <w:r>
        <w:rPr>
          <w:spacing w:val="-4"/>
          <w:sz w:val="22"/>
        </w:rPr>
        <w:t> </w:t>
      </w:r>
      <w:r>
        <w:rPr>
          <w:sz w:val="22"/>
        </w:rPr>
        <w:t>the </w:t>
      </w:r>
      <w:r>
        <w:rPr>
          <w:spacing w:val="-2"/>
          <w:sz w:val="22"/>
        </w:rPr>
        <w:t>toilet</w:t>
      </w:r>
    </w:p>
    <w:p>
      <w:pPr>
        <w:pStyle w:val="ListParagraph"/>
        <w:numPr>
          <w:ilvl w:val="0"/>
          <w:numId w:val="17"/>
        </w:numPr>
        <w:tabs>
          <w:tab w:pos="720" w:val="left" w:leader="none"/>
        </w:tabs>
        <w:spacing w:line="237" w:lineRule="auto" w:before="122" w:after="0"/>
        <w:ind w:left="720" w:right="1286" w:hanging="360"/>
        <w:jc w:val="left"/>
        <w:rPr>
          <w:sz w:val="22"/>
        </w:rPr>
      </w:pPr>
      <w:r>
        <w:rPr>
          <w:rFonts w:ascii="Arial" w:hAnsi="Arial"/>
          <w:b/>
          <w:sz w:val="22"/>
        </w:rPr>
        <w:t>If</w:t>
      </w:r>
      <w:r>
        <w:rPr>
          <w:rFonts w:ascii="Arial" w:hAnsi="Arial"/>
          <w:b/>
          <w:spacing w:val="-3"/>
          <w:sz w:val="22"/>
        </w:rPr>
        <w:t> </w:t>
      </w:r>
      <w:r>
        <w:rPr>
          <w:rFonts w:ascii="Arial" w:hAnsi="Arial"/>
          <w:b/>
          <w:sz w:val="22"/>
        </w:rPr>
        <w:t>your</w:t>
      </w:r>
      <w:r>
        <w:rPr>
          <w:rFonts w:ascii="Arial" w:hAnsi="Arial"/>
          <w:b/>
          <w:spacing w:val="-1"/>
          <w:sz w:val="22"/>
        </w:rPr>
        <w:t> </w:t>
      </w:r>
      <w:r>
        <w:rPr>
          <w:rFonts w:ascii="Arial" w:hAnsi="Arial"/>
          <w:b/>
          <w:sz w:val="22"/>
        </w:rPr>
        <w:t>eyes</w:t>
      </w:r>
      <w:r>
        <w:rPr>
          <w:rFonts w:ascii="Arial" w:hAnsi="Arial"/>
          <w:b/>
          <w:spacing w:val="-2"/>
          <w:sz w:val="22"/>
        </w:rPr>
        <w:t> </w:t>
      </w:r>
      <w:r>
        <w:rPr>
          <w:rFonts w:ascii="Arial" w:hAnsi="Arial"/>
          <w:b/>
          <w:sz w:val="22"/>
        </w:rPr>
        <w:t>are</w:t>
      </w:r>
      <w:r>
        <w:rPr>
          <w:rFonts w:ascii="Arial" w:hAnsi="Arial"/>
          <w:b/>
          <w:spacing w:val="-2"/>
          <w:sz w:val="22"/>
        </w:rPr>
        <w:t> </w:t>
      </w:r>
      <w:r>
        <w:rPr>
          <w:rFonts w:ascii="Arial" w:hAnsi="Arial"/>
          <w:b/>
          <w:sz w:val="22"/>
        </w:rPr>
        <w:t>exposed</w:t>
      </w:r>
      <w:r>
        <w:rPr>
          <w:rFonts w:ascii="Arial" w:hAnsi="Arial"/>
          <w:b/>
          <w:spacing w:val="-2"/>
          <w:sz w:val="22"/>
        </w:rPr>
        <w:t> </w:t>
      </w:r>
      <w:r>
        <w:rPr>
          <w:rFonts w:ascii="Arial" w:hAnsi="Arial"/>
          <w:b/>
          <w:sz w:val="22"/>
        </w:rPr>
        <w:t>to</w:t>
      </w:r>
      <w:r>
        <w:rPr>
          <w:rFonts w:ascii="Arial" w:hAnsi="Arial"/>
          <w:b/>
          <w:spacing w:val="-4"/>
          <w:sz w:val="22"/>
        </w:rPr>
        <w:t> </w:t>
      </w:r>
      <w:r>
        <w:rPr>
          <w:rFonts w:ascii="Arial" w:hAnsi="Arial"/>
          <w:b/>
          <w:sz w:val="22"/>
        </w:rPr>
        <w:t>cement,</w:t>
      </w:r>
      <w:r>
        <w:rPr>
          <w:rFonts w:ascii="Arial" w:hAnsi="Arial"/>
          <w:b/>
          <w:spacing w:val="-3"/>
          <w:sz w:val="22"/>
        </w:rPr>
        <w:t> </w:t>
      </w:r>
      <w:r>
        <w:rPr>
          <w:rFonts w:ascii="Arial" w:hAnsi="Arial"/>
          <w:b/>
          <w:sz w:val="22"/>
        </w:rPr>
        <w:t>rinse</w:t>
      </w:r>
      <w:r>
        <w:rPr>
          <w:rFonts w:ascii="Arial" w:hAnsi="Arial"/>
          <w:b/>
          <w:spacing w:val="-9"/>
          <w:sz w:val="22"/>
        </w:rPr>
        <w:t> </w:t>
      </w:r>
      <w:r>
        <w:rPr>
          <w:rFonts w:ascii="Arial" w:hAnsi="Arial"/>
          <w:b/>
          <w:sz w:val="22"/>
        </w:rPr>
        <w:t>with</w:t>
      </w:r>
      <w:r>
        <w:rPr>
          <w:rFonts w:ascii="Arial" w:hAnsi="Arial"/>
          <w:b/>
          <w:spacing w:val="-4"/>
          <w:sz w:val="22"/>
        </w:rPr>
        <w:t> </w:t>
      </w:r>
      <w:r>
        <w:rPr>
          <w:rFonts w:ascii="Arial" w:hAnsi="Arial"/>
          <w:b/>
          <w:sz w:val="22"/>
        </w:rPr>
        <w:t>cold</w:t>
      </w:r>
      <w:r>
        <w:rPr>
          <w:rFonts w:ascii="Arial" w:hAnsi="Arial"/>
          <w:b/>
          <w:spacing w:val="-2"/>
          <w:sz w:val="22"/>
        </w:rPr>
        <w:t> </w:t>
      </w:r>
      <w:r>
        <w:rPr>
          <w:rFonts w:ascii="Arial" w:hAnsi="Arial"/>
          <w:b/>
          <w:sz w:val="22"/>
        </w:rPr>
        <w:t>clean</w:t>
      </w:r>
      <w:r>
        <w:rPr>
          <w:rFonts w:ascii="Arial" w:hAnsi="Arial"/>
          <w:b/>
          <w:spacing w:val="-6"/>
          <w:sz w:val="22"/>
        </w:rPr>
        <w:t> </w:t>
      </w:r>
      <w:r>
        <w:rPr>
          <w:rFonts w:ascii="Arial" w:hAnsi="Arial"/>
          <w:b/>
          <w:sz w:val="22"/>
        </w:rPr>
        <w:t>water</w:t>
      </w:r>
      <w:r>
        <w:rPr>
          <w:rFonts w:ascii="Arial" w:hAnsi="Arial"/>
          <w:b/>
          <w:spacing w:val="-3"/>
          <w:sz w:val="22"/>
        </w:rPr>
        <w:t> </w:t>
      </w:r>
      <w:r>
        <w:rPr>
          <w:rFonts w:ascii="Arial" w:hAnsi="Arial"/>
          <w:b/>
          <w:sz w:val="22"/>
        </w:rPr>
        <w:t>for</w:t>
      </w:r>
      <w:r>
        <w:rPr>
          <w:rFonts w:ascii="Arial" w:hAnsi="Arial"/>
          <w:b/>
          <w:spacing w:val="-4"/>
          <w:sz w:val="22"/>
        </w:rPr>
        <w:t> </w:t>
      </w:r>
      <w:r>
        <w:rPr>
          <w:rFonts w:ascii="Arial" w:hAnsi="Arial"/>
          <w:b/>
          <w:sz w:val="22"/>
        </w:rPr>
        <w:t>at</w:t>
      </w:r>
      <w:r>
        <w:rPr>
          <w:rFonts w:ascii="Arial" w:hAnsi="Arial"/>
          <w:b/>
          <w:spacing w:val="-3"/>
          <w:sz w:val="22"/>
        </w:rPr>
        <w:t> </w:t>
      </w:r>
      <w:r>
        <w:rPr>
          <w:rFonts w:ascii="Arial" w:hAnsi="Arial"/>
          <w:b/>
          <w:sz w:val="22"/>
        </w:rPr>
        <w:t>least</w:t>
      </w:r>
      <w:r>
        <w:rPr>
          <w:rFonts w:ascii="Arial" w:hAnsi="Arial"/>
          <w:b/>
          <w:spacing w:val="-1"/>
          <w:sz w:val="22"/>
        </w:rPr>
        <w:t> </w:t>
      </w:r>
      <w:r>
        <w:rPr>
          <w:rFonts w:ascii="Arial" w:hAnsi="Arial"/>
          <w:b/>
          <w:sz w:val="22"/>
        </w:rPr>
        <w:t>15 minutes. </w:t>
      </w:r>
      <w:r>
        <w:rPr>
          <w:sz w:val="22"/>
        </w:rPr>
        <w:t>Get medical attention if necessary.</w:t>
      </w:r>
    </w:p>
    <w:p>
      <w:pPr>
        <w:pStyle w:val="ListParagraph"/>
        <w:spacing w:after="0" w:line="237" w:lineRule="auto"/>
        <w:jc w:val="left"/>
        <w:rPr>
          <w:sz w:val="22"/>
        </w:rPr>
        <w:sectPr>
          <w:pgSz w:w="12240" w:h="15840"/>
          <w:pgMar w:header="712" w:footer="1029" w:top="940" w:bottom="1220" w:left="1080" w:right="1080"/>
        </w:sectPr>
      </w:pPr>
    </w:p>
    <w:p>
      <w:pPr>
        <w:pStyle w:val="Heading2"/>
        <w:ind w:left="360" w:firstLine="0"/>
      </w:pPr>
      <w:bookmarkStart w:name="Tools and Materials Required to Make and" w:id="49"/>
      <w:bookmarkEnd w:id="49"/>
      <w:r>
        <w:rPr>
          <w:b w:val="0"/>
        </w:rPr>
      </w:r>
      <w:bookmarkStart w:name="Technicians’ Gear" w:id="50"/>
      <w:bookmarkEnd w:id="50"/>
      <w:r>
        <w:rPr>
          <w:b w:val="0"/>
        </w:rPr>
      </w:r>
      <w:bookmarkStart w:name="_bookmark24" w:id="51"/>
      <w:bookmarkEnd w:id="51"/>
      <w:r>
        <w:rPr>
          <w:b w:val="0"/>
        </w:rPr>
      </w:r>
      <w:bookmarkStart w:name="_bookmark25" w:id="52"/>
      <w:bookmarkEnd w:id="52"/>
      <w:r>
        <w:rPr>
          <w:b w:val="0"/>
        </w:rPr>
      </w:r>
      <w:r>
        <w:rPr>
          <w:spacing w:val="-2"/>
        </w:rPr>
        <w:t>Technicians’</w:t>
      </w:r>
      <w:r>
        <w:rPr>
          <w:spacing w:val="4"/>
        </w:rPr>
        <w:t> </w:t>
      </w:r>
      <w:r>
        <w:rPr>
          <w:spacing w:val="-4"/>
        </w:rPr>
        <w:t>Gear</w:t>
      </w:r>
    </w:p>
    <w:p>
      <w:pPr>
        <w:pStyle w:val="BodyText"/>
        <w:spacing w:before="72"/>
        <w:rPr>
          <w:rFonts w:ascii="Arial"/>
          <w:b/>
          <w:sz w:val="20"/>
        </w:rPr>
      </w:pPr>
    </w:p>
    <w:p>
      <w:pPr>
        <w:tabs>
          <w:tab w:pos="2047" w:val="left" w:leader="none"/>
          <w:tab w:pos="3608" w:val="left" w:leader="none"/>
          <w:tab w:pos="5305" w:val="left" w:leader="none"/>
          <w:tab w:pos="7359" w:val="left" w:leader="none"/>
        </w:tabs>
        <w:spacing w:line="240" w:lineRule="auto"/>
        <w:ind w:left="490" w:right="0" w:firstLine="0"/>
        <w:jc w:val="left"/>
        <w:rPr>
          <w:rFonts w:ascii="Arial"/>
          <w:position w:val="15"/>
          <w:sz w:val="20"/>
        </w:rPr>
      </w:pPr>
      <w:r>
        <w:rPr>
          <w:rFonts w:ascii="Arial"/>
          <w:position w:val="12"/>
          <w:sz w:val="20"/>
        </w:rPr>
        <w:drawing>
          <wp:inline distT="0" distB="0" distL="0" distR="0">
            <wp:extent cx="680492" cy="457390"/>
            <wp:effectExtent l="0" t="0" r="0" b="0"/>
            <wp:docPr id="278" name="Image 278"/>
            <wp:cNvGraphicFramePr>
              <a:graphicFrameLocks/>
            </wp:cNvGraphicFramePr>
            <a:graphic>
              <a:graphicData uri="http://schemas.openxmlformats.org/drawingml/2006/picture">
                <pic:pic>
                  <pic:nvPicPr>
                    <pic:cNvPr id="278" name="Image 278"/>
                    <pic:cNvPicPr/>
                  </pic:nvPicPr>
                  <pic:blipFill>
                    <a:blip r:embed="rId111" cstate="print"/>
                    <a:stretch>
                      <a:fillRect/>
                    </a:stretch>
                  </pic:blipFill>
                  <pic:spPr>
                    <a:xfrm>
                      <a:off x="0" y="0"/>
                      <a:ext cx="680492" cy="457390"/>
                    </a:xfrm>
                    <a:prstGeom prst="rect">
                      <a:avLst/>
                    </a:prstGeom>
                  </pic:spPr>
                </pic:pic>
              </a:graphicData>
            </a:graphic>
          </wp:inline>
        </w:drawing>
      </w:r>
      <w:r>
        <w:rPr>
          <w:rFonts w:ascii="Arial"/>
          <w:position w:val="12"/>
          <w:sz w:val="20"/>
        </w:rPr>
      </w:r>
      <w:r>
        <w:rPr>
          <w:rFonts w:ascii="Arial"/>
          <w:position w:val="12"/>
          <w:sz w:val="20"/>
        </w:rPr>
        <w:tab/>
      </w:r>
      <w:r>
        <w:rPr>
          <w:rFonts w:ascii="Arial"/>
          <w:position w:val="19"/>
          <w:sz w:val="20"/>
        </w:rPr>
        <w:drawing>
          <wp:inline distT="0" distB="0" distL="0" distR="0">
            <wp:extent cx="760311" cy="585597"/>
            <wp:effectExtent l="0" t="0" r="0" b="0"/>
            <wp:docPr id="279" name="Image 279"/>
            <wp:cNvGraphicFramePr>
              <a:graphicFrameLocks/>
            </wp:cNvGraphicFramePr>
            <a:graphic>
              <a:graphicData uri="http://schemas.openxmlformats.org/drawingml/2006/picture">
                <pic:pic>
                  <pic:nvPicPr>
                    <pic:cNvPr id="279" name="Image 279"/>
                    <pic:cNvPicPr/>
                  </pic:nvPicPr>
                  <pic:blipFill>
                    <a:blip r:embed="rId112" cstate="print"/>
                    <a:stretch>
                      <a:fillRect/>
                    </a:stretch>
                  </pic:blipFill>
                  <pic:spPr>
                    <a:xfrm>
                      <a:off x="0" y="0"/>
                      <a:ext cx="760311" cy="585597"/>
                    </a:xfrm>
                    <a:prstGeom prst="rect">
                      <a:avLst/>
                    </a:prstGeom>
                  </pic:spPr>
                </pic:pic>
              </a:graphicData>
            </a:graphic>
          </wp:inline>
        </w:drawing>
      </w:r>
      <w:r>
        <w:rPr>
          <w:rFonts w:ascii="Arial"/>
          <w:position w:val="19"/>
          <w:sz w:val="20"/>
        </w:rPr>
      </w:r>
      <w:r>
        <w:rPr>
          <w:rFonts w:ascii="Arial"/>
          <w:position w:val="19"/>
          <w:sz w:val="20"/>
        </w:rPr>
        <w:tab/>
      </w:r>
      <w:r>
        <w:rPr>
          <w:rFonts w:ascii="Arial"/>
          <w:position w:val="13"/>
          <w:sz w:val="20"/>
        </w:rPr>
        <w:drawing>
          <wp:inline distT="0" distB="0" distL="0" distR="0">
            <wp:extent cx="750037" cy="545210"/>
            <wp:effectExtent l="0" t="0" r="0" b="0"/>
            <wp:docPr id="280" name="Image 280"/>
            <wp:cNvGraphicFramePr>
              <a:graphicFrameLocks/>
            </wp:cNvGraphicFramePr>
            <a:graphic>
              <a:graphicData uri="http://schemas.openxmlformats.org/drawingml/2006/picture">
                <pic:pic>
                  <pic:nvPicPr>
                    <pic:cNvPr id="280" name="Image 280"/>
                    <pic:cNvPicPr/>
                  </pic:nvPicPr>
                  <pic:blipFill>
                    <a:blip r:embed="rId113" cstate="print"/>
                    <a:stretch>
                      <a:fillRect/>
                    </a:stretch>
                  </pic:blipFill>
                  <pic:spPr>
                    <a:xfrm>
                      <a:off x="0" y="0"/>
                      <a:ext cx="750037" cy="545210"/>
                    </a:xfrm>
                    <a:prstGeom prst="rect">
                      <a:avLst/>
                    </a:prstGeom>
                  </pic:spPr>
                </pic:pic>
              </a:graphicData>
            </a:graphic>
          </wp:inline>
        </w:drawing>
      </w:r>
      <w:r>
        <w:rPr>
          <w:rFonts w:ascii="Arial"/>
          <w:position w:val="13"/>
          <w:sz w:val="20"/>
        </w:rPr>
      </w:r>
      <w:r>
        <w:rPr>
          <w:rFonts w:ascii="Arial"/>
          <w:position w:val="13"/>
          <w:sz w:val="20"/>
        </w:rPr>
        <w:tab/>
      </w:r>
      <w:r>
        <w:rPr>
          <w:rFonts w:ascii="Arial"/>
          <w:sz w:val="20"/>
        </w:rPr>
        <w:drawing>
          <wp:inline distT="0" distB="0" distL="0" distR="0">
            <wp:extent cx="643111" cy="679513"/>
            <wp:effectExtent l="0" t="0" r="0" b="0"/>
            <wp:docPr id="281" name="Image 281"/>
            <wp:cNvGraphicFramePr>
              <a:graphicFrameLocks/>
            </wp:cNvGraphicFramePr>
            <a:graphic>
              <a:graphicData uri="http://schemas.openxmlformats.org/drawingml/2006/picture">
                <pic:pic>
                  <pic:nvPicPr>
                    <pic:cNvPr id="281" name="Image 281"/>
                    <pic:cNvPicPr/>
                  </pic:nvPicPr>
                  <pic:blipFill>
                    <a:blip r:embed="rId114" cstate="print"/>
                    <a:stretch>
                      <a:fillRect/>
                    </a:stretch>
                  </pic:blipFill>
                  <pic:spPr>
                    <a:xfrm>
                      <a:off x="0" y="0"/>
                      <a:ext cx="643111" cy="679513"/>
                    </a:xfrm>
                    <a:prstGeom prst="rect">
                      <a:avLst/>
                    </a:prstGeom>
                  </pic:spPr>
                </pic:pic>
              </a:graphicData>
            </a:graphic>
          </wp:inline>
        </w:drawing>
      </w:r>
      <w:r>
        <w:rPr>
          <w:rFonts w:ascii="Arial"/>
          <w:sz w:val="20"/>
        </w:rPr>
      </w:r>
      <w:r>
        <w:rPr>
          <w:rFonts w:ascii="Arial"/>
          <w:sz w:val="20"/>
        </w:rPr>
        <w:tab/>
      </w:r>
      <w:r>
        <w:rPr>
          <w:rFonts w:ascii="Arial"/>
          <w:position w:val="15"/>
          <w:sz w:val="20"/>
        </w:rPr>
        <w:drawing>
          <wp:inline distT="0" distB="0" distL="0" distR="0">
            <wp:extent cx="534608" cy="438245"/>
            <wp:effectExtent l="0" t="0" r="0" b="0"/>
            <wp:docPr id="282" name="Image 282"/>
            <wp:cNvGraphicFramePr>
              <a:graphicFrameLocks/>
            </wp:cNvGraphicFramePr>
            <a:graphic>
              <a:graphicData uri="http://schemas.openxmlformats.org/drawingml/2006/picture">
                <pic:pic>
                  <pic:nvPicPr>
                    <pic:cNvPr id="282" name="Image 282"/>
                    <pic:cNvPicPr/>
                  </pic:nvPicPr>
                  <pic:blipFill>
                    <a:blip r:embed="rId115" cstate="print"/>
                    <a:stretch>
                      <a:fillRect/>
                    </a:stretch>
                  </pic:blipFill>
                  <pic:spPr>
                    <a:xfrm>
                      <a:off x="0" y="0"/>
                      <a:ext cx="534608" cy="438245"/>
                    </a:xfrm>
                    <a:prstGeom prst="rect">
                      <a:avLst/>
                    </a:prstGeom>
                  </pic:spPr>
                </pic:pic>
              </a:graphicData>
            </a:graphic>
          </wp:inline>
        </w:drawing>
      </w:r>
      <w:r>
        <w:rPr>
          <w:rFonts w:ascii="Arial"/>
          <w:position w:val="15"/>
          <w:sz w:val="20"/>
        </w:rPr>
      </w:r>
    </w:p>
    <w:p>
      <w:pPr>
        <w:spacing w:after="0" w:line="240" w:lineRule="auto"/>
        <w:jc w:val="left"/>
        <w:rPr>
          <w:rFonts w:ascii="Arial"/>
          <w:position w:val="15"/>
          <w:sz w:val="20"/>
        </w:rPr>
        <w:sectPr>
          <w:headerReference w:type="default" r:id="rId109"/>
          <w:footerReference w:type="default" r:id="rId110"/>
          <w:pgSz w:w="12240" w:h="15840"/>
          <w:pgMar w:header="712" w:footer="1029" w:top="1800" w:bottom="1220" w:left="1080" w:right="1080"/>
        </w:sectPr>
      </w:pPr>
    </w:p>
    <w:p>
      <w:pPr>
        <w:spacing w:before="70"/>
        <w:ind w:left="751" w:right="0" w:firstLine="0"/>
        <w:jc w:val="left"/>
        <w:rPr>
          <w:sz w:val="18"/>
        </w:rPr>
      </w:pPr>
      <w:r>
        <w:rPr>
          <w:spacing w:val="-2"/>
          <w:sz w:val="18"/>
        </w:rPr>
        <w:t>Shoes</w:t>
      </w:r>
    </w:p>
    <w:p>
      <w:pPr>
        <w:spacing w:before="70"/>
        <w:ind w:left="819" w:right="0" w:firstLine="0"/>
        <w:jc w:val="left"/>
        <w:rPr>
          <w:sz w:val="18"/>
        </w:rPr>
      </w:pPr>
      <w:r>
        <w:rPr/>
        <w:br w:type="column"/>
      </w:r>
      <w:r>
        <w:rPr>
          <w:spacing w:val="-2"/>
          <w:sz w:val="18"/>
        </w:rPr>
        <w:t>Gloves</w:t>
      </w:r>
    </w:p>
    <w:p>
      <w:pPr>
        <w:spacing w:line="232" w:lineRule="auto" w:before="126"/>
        <w:ind w:left="638" w:right="141" w:hanging="128"/>
        <w:jc w:val="left"/>
        <w:rPr>
          <w:sz w:val="18"/>
        </w:rPr>
      </w:pPr>
      <w:r>
        <w:rPr/>
        <w:br w:type="column"/>
      </w:r>
      <w:r>
        <w:rPr>
          <w:sz w:val="18"/>
        </w:rPr>
        <w:t>Dust</w:t>
      </w:r>
      <w:r>
        <w:rPr>
          <w:spacing w:val="-13"/>
          <w:sz w:val="18"/>
        </w:rPr>
        <w:t> </w:t>
      </w:r>
      <w:r>
        <w:rPr>
          <w:sz w:val="18"/>
        </w:rPr>
        <w:t>mask or scarf</w:t>
      </w:r>
    </w:p>
    <w:p>
      <w:pPr>
        <w:spacing w:before="111"/>
        <w:ind w:left="694" w:right="38" w:hanging="205"/>
        <w:jc w:val="left"/>
        <w:rPr>
          <w:sz w:val="18"/>
        </w:rPr>
      </w:pPr>
      <w:r>
        <w:rPr/>
        <w:br w:type="column"/>
      </w:r>
      <w:r>
        <w:rPr>
          <w:sz w:val="18"/>
        </w:rPr>
        <w:t>Rubber</w:t>
      </w:r>
      <w:r>
        <w:rPr>
          <w:spacing w:val="-13"/>
          <w:sz w:val="18"/>
        </w:rPr>
        <w:t> </w:t>
      </w:r>
      <w:r>
        <w:rPr>
          <w:sz w:val="18"/>
        </w:rPr>
        <w:t>gloves </w:t>
      </w:r>
      <w:r>
        <w:rPr>
          <w:spacing w:val="-2"/>
          <w:sz w:val="18"/>
        </w:rPr>
        <w:t>(optional)</w:t>
      </w:r>
    </w:p>
    <w:p>
      <w:pPr>
        <w:spacing w:before="102"/>
        <w:ind w:left="490" w:right="0" w:firstLine="0"/>
        <w:jc w:val="left"/>
        <w:rPr>
          <w:sz w:val="18"/>
        </w:rPr>
      </w:pPr>
      <w:r>
        <w:rPr/>
        <w:br w:type="column"/>
      </w:r>
      <w:r>
        <w:rPr>
          <w:spacing w:val="-2"/>
          <w:sz w:val="18"/>
        </w:rPr>
        <w:t>Monitoring</w:t>
      </w:r>
      <w:r>
        <w:rPr>
          <w:spacing w:val="5"/>
          <w:sz w:val="18"/>
        </w:rPr>
        <w:t> </w:t>
      </w:r>
      <w:r>
        <w:rPr>
          <w:spacing w:val="-2"/>
          <w:sz w:val="18"/>
        </w:rPr>
        <w:t>forms</w:t>
      </w:r>
    </w:p>
    <w:p>
      <w:pPr>
        <w:spacing w:after="0"/>
        <w:jc w:val="left"/>
        <w:rPr>
          <w:sz w:val="18"/>
        </w:rPr>
        <w:sectPr>
          <w:type w:val="continuous"/>
          <w:pgSz w:w="12240" w:h="15840"/>
          <w:pgMar w:header="712" w:footer="1029" w:top="960" w:bottom="280" w:left="1080" w:right="1080"/>
          <w:cols w:num="5" w:equalWidth="0">
            <w:col w:w="1563" w:space="40"/>
            <w:col w:w="1645" w:space="39"/>
            <w:col w:w="1506" w:space="39"/>
            <w:col w:w="1692" w:space="213"/>
            <w:col w:w="3343"/>
          </w:cols>
        </w:sectPr>
      </w:pPr>
    </w:p>
    <w:p>
      <w:pPr>
        <w:pStyle w:val="BodyText"/>
        <w:spacing w:before="12"/>
        <w:rPr>
          <w:sz w:val="26"/>
        </w:rPr>
      </w:pPr>
    </w:p>
    <w:p>
      <w:pPr>
        <w:pStyle w:val="Heading2"/>
        <w:spacing w:before="0"/>
        <w:ind w:left="360" w:firstLine="0"/>
      </w:pPr>
      <w:bookmarkStart w:name="Tools and Equipment" w:id="53"/>
      <w:bookmarkEnd w:id="53"/>
      <w:r>
        <w:rPr>
          <w:b w:val="0"/>
        </w:rPr>
      </w:r>
      <w:bookmarkStart w:name="_bookmark26" w:id="54"/>
      <w:bookmarkEnd w:id="54"/>
      <w:r>
        <w:rPr>
          <w:b w:val="0"/>
        </w:rPr>
      </w:r>
      <w:r>
        <w:rPr/>
        <w:t>Tools</w:t>
      </w:r>
      <w:r>
        <w:rPr>
          <w:spacing w:val="-7"/>
        </w:rPr>
        <w:t> </w:t>
      </w:r>
      <w:r>
        <w:rPr/>
        <w:t>and</w:t>
      </w:r>
      <w:r>
        <w:rPr>
          <w:spacing w:val="-6"/>
        </w:rPr>
        <w:t> </w:t>
      </w:r>
      <w:r>
        <w:rPr>
          <w:spacing w:val="-2"/>
        </w:rPr>
        <w:t>Equipment</w:t>
      </w:r>
    </w:p>
    <w:p>
      <w:pPr>
        <w:pStyle w:val="BodyText"/>
        <w:spacing w:before="9"/>
        <w:rPr>
          <w:rFonts w:ascii="Arial"/>
          <w:b/>
          <w:sz w:val="8"/>
        </w:rPr>
      </w:pPr>
      <w:r>
        <w:rPr>
          <w:rFonts w:ascii="Arial"/>
          <w:b/>
          <w:sz w:val="8"/>
        </w:rPr>
        <mc:AlternateContent>
          <mc:Choice Requires="wps">
            <w:drawing>
              <wp:anchor distT="0" distB="0" distL="0" distR="0" allowOverlap="1" layoutInCell="1" locked="0" behindDoc="1" simplePos="0" relativeHeight="487644672">
                <wp:simplePos x="0" y="0"/>
                <wp:positionH relativeFrom="page">
                  <wp:posOffset>1038898</wp:posOffset>
                </wp:positionH>
                <wp:positionV relativeFrom="paragraph">
                  <wp:posOffset>79548</wp:posOffset>
                </wp:positionV>
                <wp:extent cx="865505" cy="1355725"/>
                <wp:effectExtent l="0" t="0" r="0" b="0"/>
                <wp:wrapTopAndBottom/>
                <wp:docPr id="283" name="Group 283"/>
                <wp:cNvGraphicFramePr>
                  <a:graphicFrameLocks/>
                </wp:cNvGraphicFramePr>
                <a:graphic>
                  <a:graphicData uri="http://schemas.microsoft.com/office/word/2010/wordprocessingGroup">
                    <wpg:wgp>
                      <wpg:cNvPr id="283" name="Group 283"/>
                      <wpg:cNvGrpSpPr/>
                      <wpg:grpSpPr>
                        <a:xfrm>
                          <a:off x="0" y="0"/>
                          <a:ext cx="865505" cy="1355725"/>
                          <a:chExt cx="865505" cy="1355725"/>
                        </a:xfrm>
                      </wpg:grpSpPr>
                      <pic:pic>
                        <pic:nvPicPr>
                          <pic:cNvPr id="284" name="Image 284"/>
                          <pic:cNvPicPr/>
                        </pic:nvPicPr>
                        <pic:blipFill>
                          <a:blip r:embed="rId116" cstate="print"/>
                          <a:stretch>
                            <a:fillRect/>
                          </a:stretch>
                        </pic:blipFill>
                        <pic:spPr>
                          <a:xfrm>
                            <a:off x="24643" y="660511"/>
                            <a:ext cx="823981" cy="332326"/>
                          </a:xfrm>
                          <a:prstGeom prst="rect">
                            <a:avLst/>
                          </a:prstGeom>
                        </pic:spPr>
                      </pic:pic>
                      <pic:pic>
                        <pic:nvPicPr>
                          <pic:cNvPr id="285" name="Image 285"/>
                          <pic:cNvPicPr/>
                        </pic:nvPicPr>
                        <pic:blipFill>
                          <a:blip r:embed="rId117" cstate="print"/>
                          <a:stretch>
                            <a:fillRect/>
                          </a:stretch>
                        </pic:blipFill>
                        <pic:spPr>
                          <a:xfrm>
                            <a:off x="28575" y="333460"/>
                            <a:ext cx="822595" cy="344223"/>
                          </a:xfrm>
                          <a:prstGeom prst="rect">
                            <a:avLst/>
                          </a:prstGeom>
                        </pic:spPr>
                      </pic:pic>
                      <pic:pic>
                        <pic:nvPicPr>
                          <pic:cNvPr id="286" name="Image 286"/>
                          <pic:cNvPicPr/>
                        </pic:nvPicPr>
                        <pic:blipFill>
                          <a:blip r:embed="rId118" cstate="print"/>
                          <a:stretch>
                            <a:fillRect/>
                          </a:stretch>
                        </pic:blipFill>
                        <pic:spPr>
                          <a:xfrm>
                            <a:off x="4597" y="0"/>
                            <a:ext cx="860614" cy="354976"/>
                          </a:xfrm>
                          <a:prstGeom prst="rect">
                            <a:avLst/>
                          </a:prstGeom>
                        </pic:spPr>
                      </pic:pic>
                      <pic:pic>
                        <pic:nvPicPr>
                          <pic:cNvPr id="287" name="Image 287"/>
                          <pic:cNvPicPr/>
                        </pic:nvPicPr>
                        <pic:blipFill>
                          <a:blip r:embed="rId119" cstate="print"/>
                          <a:stretch>
                            <a:fillRect/>
                          </a:stretch>
                        </pic:blipFill>
                        <pic:spPr>
                          <a:xfrm>
                            <a:off x="0" y="989625"/>
                            <a:ext cx="853623" cy="365730"/>
                          </a:xfrm>
                          <a:prstGeom prst="rect">
                            <a:avLst/>
                          </a:prstGeom>
                        </pic:spPr>
                      </pic:pic>
                    </wpg:wgp>
                  </a:graphicData>
                </a:graphic>
              </wp:anchor>
            </w:drawing>
          </mc:Choice>
          <mc:Fallback>
            <w:pict>
              <v:group style="position:absolute;margin-left:81.803001pt;margin-top:6.263672pt;width:68.150pt;height:106.75pt;mso-position-horizontal-relative:page;mso-position-vertical-relative:paragraph;z-index:-15671808;mso-wrap-distance-left:0;mso-wrap-distance-right:0" id="docshapegroup218" coordorigin="1636,125" coordsize="1363,2135">
                <v:shape style="position:absolute;left:1674;top:1165;width:1298;height:524" type="#_x0000_t75" id="docshape219" stroked="false">
                  <v:imagedata r:id="rId116" o:title=""/>
                </v:shape>
                <v:shape style="position:absolute;left:1681;top:650;width:1296;height:543" type="#_x0000_t75" id="docshape220" stroked="false">
                  <v:imagedata r:id="rId117" o:title=""/>
                </v:shape>
                <v:shape style="position:absolute;left:1643;top:125;width:1356;height:560" type="#_x0000_t75" id="docshape221" stroked="false">
                  <v:imagedata r:id="rId118" o:title=""/>
                </v:shape>
                <v:shape style="position:absolute;left:1636;top:1683;width:1345;height:576" type="#_x0000_t75" id="docshape222" stroked="false">
                  <v:imagedata r:id="rId119" o:title=""/>
                </v:shape>
                <w10:wrap type="topAndBottom"/>
              </v:group>
            </w:pict>
          </mc:Fallback>
        </mc:AlternateContent>
      </w:r>
      <w:r>
        <w:rPr>
          <w:rFonts w:ascii="Arial"/>
          <w:b/>
          <w:sz w:val="8"/>
        </w:rPr>
        <w:drawing>
          <wp:anchor distT="0" distB="0" distL="0" distR="0" allowOverlap="1" layoutInCell="1" locked="0" behindDoc="1" simplePos="0" relativeHeight="487645184">
            <wp:simplePos x="0" y="0"/>
            <wp:positionH relativeFrom="page">
              <wp:posOffset>2424727</wp:posOffset>
            </wp:positionH>
            <wp:positionV relativeFrom="paragraph">
              <wp:posOffset>138057</wp:posOffset>
            </wp:positionV>
            <wp:extent cx="859375" cy="1292161"/>
            <wp:effectExtent l="0" t="0" r="0" b="0"/>
            <wp:wrapTopAndBottom/>
            <wp:docPr id="288" name="Image 288"/>
            <wp:cNvGraphicFramePr>
              <a:graphicFrameLocks/>
            </wp:cNvGraphicFramePr>
            <a:graphic>
              <a:graphicData uri="http://schemas.openxmlformats.org/drawingml/2006/picture">
                <pic:pic>
                  <pic:nvPicPr>
                    <pic:cNvPr id="288" name="Image 288"/>
                    <pic:cNvPicPr/>
                  </pic:nvPicPr>
                  <pic:blipFill>
                    <a:blip r:embed="rId120" cstate="print"/>
                    <a:stretch>
                      <a:fillRect/>
                    </a:stretch>
                  </pic:blipFill>
                  <pic:spPr>
                    <a:xfrm>
                      <a:off x="0" y="0"/>
                      <a:ext cx="859375" cy="1292161"/>
                    </a:xfrm>
                    <a:prstGeom prst="rect">
                      <a:avLst/>
                    </a:prstGeom>
                  </pic:spPr>
                </pic:pic>
              </a:graphicData>
            </a:graphic>
          </wp:anchor>
        </w:drawing>
      </w:r>
      <w:r>
        <w:rPr>
          <w:rFonts w:ascii="Arial"/>
          <w:b/>
          <w:sz w:val="8"/>
        </w:rPr>
        <w:drawing>
          <wp:anchor distT="0" distB="0" distL="0" distR="0" allowOverlap="1" layoutInCell="1" locked="0" behindDoc="1" simplePos="0" relativeHeight="487645696">
            <wp:simplePos x="0" y="0"/>
            <wp:positionH relativeFrom="page">
              <wp:posOffset>3675890</wp:posOffset>
            </wp:positionH>
            <wp:positionV relativeFrom="paragraph">
              <wp:posOffset>632095</wp:posOffset>
            </wp:positionV>
            <wp:extent cx="503115" cy="786955"/>
            <wp:effectExtent l="0" t="0" r="0" b="0"/>
            <wp:wrapTopAndBottom/>
            <wp:docPr id="289" name="Image 289"/>
            <wp:cNvGraphicFramePr>
              <a:graphicFrameLocks/>
            </wp:cNvGraphicFramePr>
            <a:graphic>
              <a:graphicData uri="http://schemas.openxmlformats.org/drawingml/2006/picture">
                <pic:pic>
                  <pic:nvPicPr>
                    <pic:cNvPr id="289" name="Image 289"/>
                    <pic:cNvPicPr/>
                  </pic:nvPicPr>
                  <pic:blipFill>
                    <a:blip r:embed="rId121" cstate="print"/>
                    <a:stretch>
                      <a:fillRect/>
                    </a:stretch>
                  </pic:blipFill>
                  <pic:spPr>
                    <a:xfrm>
                      <a:off x="0" y="0"/>
                      <a:ext cx="503115" cy="786955"/>
                    </a:xfrm>
                    <a:prstGeom prst="rect">
                      <a:avLst/>
                    </a:prstGeom>
                  </pic:spPr>
                </pic:pic>
              </a:graphicData>
            </a:graphic>
          </wp:anchor>
        </w:drawing>
      </w:r>
    </w:p>
    <w:p>
      <w:pPr>
        <w:pStyle w:val="BodyText"/>
        <w:spacing w:before="1"/>
        <w:rPr>
          <w:rFonts w:ascii="Arial"/>
          <w:b/>
          <w:sz w:val="6"/>
        </w:rPr>
      </w:pPr>
    </w:p>
    <w:p>
      <w:pPr>
        <w:pStyle w:val="BodyText"/>
        <w:spacing w:after="0"/>
        <w:rPr>
          <w:rFonts w:ascii="Arial"/>
          <w:b/>
          <w:sz w:val="6"/>
        </w:rPr>
        <w:sectPr>
          <w:type w:val="continuous"/>
          <w:pgSz w:w="12240" w:h="15840"/>
          <w:pgMar w:header="712" w:footer="1029" w:top="960" w:bottom="280" w:left="1080" w:right="1080"/>
        </w:sectPr>
      </w:pPr>
    </w:p>
    <w:p>
      <w:pPr>
        <w:spacing w:before="89"/>
        <w:ind w:left="530" w:right="1" w:firstLine="0"/>
        <w:jc w:val="center"/>
        <w:rPr>
          <w:sz w:val="18"/>
        </w:rPr>
      </w:pPr>
      <w:r>
        <w:rPr>
          <w:sz w:val="18"/>
        </w:rPr>
        <w:t>Sieves</w:t>
      </w:r>
      <w:r>
        <w:rPr>
          <w:spacing w:val="-2"/>
          <w:sz w:val="18"/>
        </w:rPr>
        <w:t> </w:t>
      </w:r>
      <w:r>
        <w:rPr>
          <w:sz w:val="18"/>
        </w:rPr>
        <w:t>(4</w:t>
      </w:r>
      <w:r>
        <w:rPr>
          <w:spacing w:val="-4"/>
          <w:sz w:val="18"/>
        </w:rPr>
        <w:t> </w:t>
      </w:r>
      <w:r>
        <w:rPr>
          <w:spacing w:val="-2"/>
          <w:sz w:val="18"/>
        </w:rPr>
        <w:t>sizes):</w:t>
      </w:r>
    </w:p>
    <w:p>
      <w:pPr>
        <w:spacing w:line="217" w:lineRule="exact" w:before="1"/>
        <w:ind w:left="530" w:right="2" w:firstLine="0"/>
        <w:jc w:val="center"/>
        <w:rPr>
          <w:position w:val="2"/>
          <w:sz w:val="18"/>
        </w:rPr>
      </w:pPr>
      <w:r>
        <w:rPr>
          <w:position w:val="2"/>
          <w:sz w:val="18"/>
        </w:rPr>
        <w:t>12</w:t>
      </w:r>
      <w:r>
        <w:rPr>
          <w:spacing w:val="-4"/>
          <w:position w:val="2"/>
          <w:sz w:val="18"/>
        </w:rPr>
        <w:t> </w:t>
      </w:r>
      <w:r>
        <w:rPr>
          <w:position w:val="2"/>
          <w:sz w:val="18"/>
        </w:rPr>
        <w:t>mm </w:t>
      </w:r>
      <w:r>
        <w:rPr>
          <w:spacing w:val="-2"/>
          <w:position w:val="2"/>
          <w:sz w:val="18"/>
        </w:rPr>
        <w:t>(</w:t>
      </w:r>
      <w:r>
        <w:rPr>
          <w:spacing w:val="-2"/>
          <w:position w:val="2"/>
          <w:sz w:val="18"/>
          <w:vertAlign w:val="superscript"/>
        </w:rPr>
        <w:t>1</w:t>
      </w:r>
      <w:r>
        <w:rPr>
          <w:spacing w:val="-2"/>
          <w:position w:val="2"/>
          <w:sz w:val="18"/>
          <w:vertAlign w:val="baseline"/>
        </w:rPr>
        <w:t>/</w:t>
      </w:r>
      <w:r>
        <w:rPr>
          <w:spacing w:val="-2"/>
          <w:sz w:val="12"/>
          <w:vertAlign w:val="baseline"/>
        </w:rPr>
        <w:t>2</w:t>
      </w:r>
      <w:r>
        <w:rPr>
          <w:spacing w:val="-2"/>
          <w:position w:val="2"/>
          <w:sz w:val="18"/>
          <w:vertAlign w:val="baseline"/>
        </w:rPr>
        <w:t>”)</w:t>
      </w:r>
    </w:p>
    <w:p>
      <w:pPr>
        <w:spacing w:line="207" w:lineRule="exact" w:before="0"/>
        <w:ind w:left="530" w:right="0" w:firstLine="0"/>
        <w:jc w:val="center"/>
        <w:rPr>
          <w:position w:val="2"/>
          <w:sz w:val="18"/>
        </w:rPr>
      </w:pPr>
      <w:r>
        <w:rPr>
          <w:position w:val="2"/>
          <w:sz w:val="18"/>
        </w:rPr>
        <w:t>6</w:t>
      </w:r>
      <w:r>
        <w:rPr>
          <w:spacing w:val="-2"/>
          <w:position w:val="2"/>
          <w:sz w:val="18"/>
        </w:rPr>
        <w:t> </w:t>
      </w:r>
      <w:r>
        <w:rPr>
          <w:position w:val="2"/>
          <w:sz w:val="18"/>
        </w:rPr>
        <w:t>mm</w:t>
      </w:r>
      <w:r>
        <w:rPr>
          <w:spacing w:val="-2"/>
          <w:position w:val="2"/>
          <w:sz w:val="18"/>
        </w:rPr>
        <w:t> (</w:t>
      </w:r>
      <w:r>
        <w:rPr>
          <w:spacing w:val="-2"/>
          <w:position w:val="2"/>
          <w:sz w:val="18"/>
          <w:vertAlign w:val="superscript"/>
        </w:rPr>
        <w:t>1</w:t>
      </w:r>
      <w:r>
        <w:rPr>
          <w:spacing w:val="-2"/>
          <w:position w:val="2"/>
          <w:sz w:val="18"/>
          <w:vertAlign w:val="baseline"/>
        </w:rPr>
        <w:t>/</w:t>
      </w:r>
      <w:r>
        <w:rPr>
          <w:spacing w:val="-2"/>
          <w:sz w:val="12"/>
          <w:vertAlign w:val="baseline"/>
        </w:rPr>
        <w:t>4</w:t>
      </w:r>
      <w:r>
        <w:rPr>
          <w:spacing w:val="-2"/>
          <w:position w:val="2"/>
          <w:sz w:val="18"/>
          <w:vertAlign w:val="baseline"/>
        </w:rPr>
        <w:t>”)</w:t>
      </w:r>
    </w:p>
    <w:p>
      <w:pPr>
        <w:spacing w:line="194" w:lineRule="exact" w:before="0"/>
        <w:ind w:left="713" w:right="0" w:firstLine="0"/>
        <w:jc w:val="left"/>
        <w:rPr>
          <w:sz w:val="18"/>
        </w:rPr>
      </w:pPr>
      <w:r>
        <w:rPr>
          <w:sz w:val="18"/>
        </w:rPr>
        <w:t>1 mm</w:t>
      </w:r>
      <w:r>
        <w:rPr>
          <w:spacing w:val="-1"/>
          <w:sz w:val="18"/>
        </w:rPr>
        <w:t> </w:t>
      </w:r>
      <w:r>
        <w:rPr>
          <w:spacing w:val="-2"/>
          <w:sz w:val="18"/>
        </w:rPr>
        <w:t>(0.04”)</w:t>
      </w:r>
    </w:p>
    <w:p>
      <w:pPr>
        <w:spacing w:line="204" w:lineRule="exact" w:before="0"/>
        <w:ind w:left="638" w:right="0" w:firstLine="0"/>
        <w:jc w:val="left"/>
        <w:rPr>
          <w:sz w:val="18"/>
        </w:rPr>
      </w:pPr>
      <w:r>
        <w:rPr>
          <w:sz w:val="18"/>
        </w:rPr>
        <w:t>0.7</w:t>
      </w:r>
      <w:r>
        <w:rPr>
          <w:spacing w:val="-3"/>
          <w:sz w:val="18"/>
        </w:rPr>
        <w:t> </w:t>
      </w:r>
      <w:r>
        <w:rPr>
          <w:sz w:val="18"/>
        </w:rPr>
        <w:t>mm </w:t>
      </w:r>
      <w:r>
        <w:rPr>
          <w:spacing w:val="-2"/>
          <w:sz w:val="18"/>
        </w:rPr>
        <w:t>(0.03”)</w:t>
      </w:r>
    </w:p>
    <w:p>
      <w:pPr>
        <w:spacing w:before="99"/>
        <w:ind w:left="644" w:right="0" w:firstLine="0"/>
        <w:jc w:val="left"/>
        <w:rPr>
          <w:sz w:val="18"/>
        </w:rPr>
      </w:pPr>
      <w:r>
        <w:rPr/>
        <w:br w:type="column"/>
      </w:r>
      <w:r>
        <w:rPr>
          <w:sz w:val="18"/>
        </w:rPr>
        <w:t>Steel</w:t>
      </w:r>
      <w:r>
        <w:rPr>
          <w:spacing w:val="-2"/>
          <w:sz w:val="18"/>
        </w:rPr>
        <w:t> Mold(s)</w:t>
      </w:r>
    </w:p>
    <w:p>
      <w:pPr>
        <w:spacing w:before="108"/>
        <w:ind w:left="657" w:right="4567" w:hanging="113"/>
        <w:jc w:val="left"/>
        <w:rPr>
          <w:sz w:val="18"/>
        </w:rPr>
      </w:pPr>
      <w:r>
        <w:rPr/>
        <w:br w:type="column"/>
      </w:r>
      <w:r>
        <w:rPr>
          <w:sz w:val="18"/>
        </w:rPr>
        <w:t>Water</w:t>
      </w:r>
      <w:r>
        <w:rPr>
          <w:spacing w:val="-13"/>
          <w:sz w:val="18"/>
        </w:rPr>
        <w:t> </w:t>
      </w:r>
      <w:r>
        <w:rPr>
          <w:sz w:val="18"/>
        </w:rPr>
        <w:t>and </w:t>
      </w:r>
      <w:r>
        <w:rPr>
          <w:spacing w:val="-2"/>
          <w:sz w:val="18"/>
        </w:rPr>
        <w:t>drain(s)</w:t>
      </w:r>
    </w:p>
    <w:p>
      <w:pPr>
        <w:spacing w:after="0"/>
        <w:jc w:val="left"/>
        <w:rPr>
          <w:sz w:val="18"/>
        </w:rPr>
        <w:sectPr>
          <w:type w:val="continuous"/>
          <w:pgSz w:w="12240" w:h="15840"/>
          <w:pgMar w:header="712" w:footer="1029" w:top="960" w:bottom="280" w:left="1080" w:right="1080"/>
          <w:cols w:num="3" w:equalWidth="0">
            <w:col w:w="1931" w:space="239"/>
            <w:col w:w="1925" w:space="39"/>
            <w:col w:w="5946"/>
          </w:cols>
        </w:sectPr>
      </w:pPr>
    </w:p>
    <w:p>
      <w:pPr>
        <w:pStyle w:val="BodyText"/>
        <w:spacing w:before="148"/>
        <w:rPr>
          <w:sz w:val="20"/>
        </w:rPr>
      </w:pPr>
    </w:p>
    <w:p>
      <w:pPr>
        <w:tabs>
          <w:tab w:pos="5926" w:val="left" w:leader="none"/>
        </w:tabs>
        <w:spacing w:line="240" w:lineRule="auto"/>
        <w:ind w:left="387" w:right="0" w:firstLine="0"/>
        <w:rPr>
          <w:position w:val="3"/>
          <w:sz w:val="20"/>
        </w:rPr>
      </w:pPr>
      <w:r>
        <w:rPr>
          <w:sz w:val="20"/>
        </w:rPr>
        <mc:AlternateContent>
          <mc:Choice Requires="wps">
            <w:drawing>
              <wp:inline distT="0" distB="0" distL="0" distR="0">
                <wp:extent cx="2739390" cy="1733550"/>
                <wp:effectExtent l="0" t="0" r="0" b="0"/>
                <wp:docPr id="290" name="Group 290"/>
                <wp:cNvGraphicFramePr>
                  <a:graphicFrameLocks/>
                </wp:cNvGraphicFramePr>
                <a:graphic>
                  <a:graphicData uri="http://schemas.microsoft.com/office/word/2010/wordprocessingGroup">
                    <wpg:wgp>
                      <wpg:cNvPr id="290" name="Group 290"/>
                      <wpg:cNvGrpSpPr/>
                      <wpg:grpSpPr>
                        <a:xfrm>
                          <a:off x="0" y="0"/>
                          <a:ext cx="2739390" cy="1733550"/>
                          <a:chExt cx="2739390" cy="1733550"/>
                        </a:xfrm>
                      </wpg:grpSpPr>
                      <pic:pic>
                        <pic:nvPicPr>
                          <pic:cNvPr id="291" name="Image 291"/>
                          <pic:cNvPicPr/>
                        </pic:nvPicPr>
                        <pic:blipFill>
                          <a:blip r:embed="rId122" cstate="print"/>
                          <a:stretch>
                            <a:fillRect/>
                          </a:stretch>
                        </pic:blipFill>
                        <pic:spPr>
                          <a:xfrm>
                            <a:off x="0" y="0"/>
                            <a:ext cx="2739107" cy="1027548"/>
                          </a:xfrm>
                          <a:prstGeom prst="rect">
                            <a:avLst/>
                          </a:prstGeom>
                        </pic:spPr>
                      </pic:pic>
                      <pic:pic>
                        <pic:nvPicPr>
                          <pic:cNvPr id="292" name="Image 292"/>
                          <pic:cNvPicPr/>
                        </pic:nvPicPr>
                        <pic:blipFill>
                          <a:blip r:embed="rId123" cstate="print"/>
                          <a:stretch>
                            <a:fillRect/>
                          </a:stretch>
                        </pic:blipFill>
                        <pic:spPr>
                          <a:xfrm>
                            <a:off x="515435" y="942956"/>
                            <a:ext cx="1647814" cy="790582"/>
                          </a:xfrm>
                          <a:prstGeom prst="rect">
                            <a:avLst/>
                          </a:prstGeom>
                        </pic:spPr>
                      </pic:pic>
                    </wpg:wgp>
                  </a:graphicData>
                </a:graphic>
              </wp:inline>
            </w:drawing>
          </mc:Choice>
          <mc:Fallback>
            <w:pict>
              <v:group style="width:215.7pt;height:136.5pt;mso-position-horizontal-relative:char;mso-position-vertical-relative:line" id="docshapegroup223" coordorigin="0,0" coordsize="4314,2730">
                <v:shape style="position:absolute;left:0;top:0;width:4314;height:1619" type="#_x0000_t75" id="docshape224" stroked="false">
                  <v:imagedata r:id="rId122" o:title=""/>
                </v:shape>
                <v:shape style="position:absolute;left:811;top:1484;width:2595;height:1246" type="#_x0000_t75" id="docshape225" stroked="false">
                  <v:imagedata r:id="rId123" o:title=""/>
                </v:shape>
              </v:group>
            </w:pict>
          </mc:Fallback>
        </mc:AlternateContent>
      </w:r>
      <w:r>
        <w:rPr>
          <w:sz w:val="20"/>
        </w:rPr>
      </w:r>
      <w:r>
        <w:rPr>
          <w:sz w:val="20"/>
        </w:rPr>
        <w:tab/>
      </w:r>
      <w:r>
        <w:rPr>
          <w:position w:val="3"/>
          <w:sz w:val="20"/>
        </w:rPr>
        <mc:AlternateContent>
          <mc:Choice Requires="wps">
            <w:drawing>
              <wp:inline distT="0" distB="0" distL="0" distR="0">
                <wp:extent cx="1270000" cy="1689100"/>
                <wp:effectExtent l="0" t="0" r="0" b="6350"/>
                <wp:docPr id="293" name="Group 293"/>
                <wp:cNvGraphicFramePr>
                  <a:graphicFrameLocks/>
                </wp:cNvGraphicFramePr>
                <a:graphic>
                  <a:graphicData uri="http://schemas.microsoft.com/office/word/2010/wordprocessingGroup">
                    <wpg:wgp>
                      <wpg:cNvPr id="293" name="Group 293"/>
                      <wpg:cNvGrpSpPr/>
                      <wpg:grpSpPr>
                        <a:xfrm>
                          <a:off x="0" y="0"/>
                          <a:ext cx="1270000" cy="1689100"/>
                          <a:chExt cx="1270000" cy="1689100"/>
                        </a:xfrm>
                      </wpg:grpSpPr>
                      <pic:pic>
                        <pic:nvPicPr>
                          <pic:cNvPr id="294" name="Image 294"/>
                          <pic:cNvPicPr/>
                        </pic:nvPicPr>
                        <pic:blipFill>
                          <a:blip r:embed="rId124" cstate="print"/>
                          <a:stretch>
                            <a:fillRect/>
                          </a:stretch>
                        </pic:blipFill>
                        <pic:spPr>
                          <a:xfrm>
                            <a:off x="69334" y="0"/>
                            <a:ext cx="1200518" cy="770296"/>
                          </a:xfrm>
                          <a:prstGeom prst="rect">
                            <a:avLst/>
                          </a:prstGeom>
                        </pic:spPr>
                      </pic:pic>
                      <pic:pic>
                        <pic:nvPicPr>
                          <pic:cNvPr id="295" name="Image 295"/>
                          <pic:cNvPicPr/>
                        </pic:nvPicPr>
                        <pic:blipFill>
                          <a:blip r:embed="rId125" cstate="print"/>
                          <a:stretch>
                            <a:fillRect/>
                          </a:stretch>
                        </pic:blipFill>
                        <pic:spPr>
                          <a:xfrm>
                            <a:off x="0" y="802742"/>
                            <a:ext cx="1253489" cy="885856"/>
                          </a:xfrm>
                          <a:prstGeom prst="rect">
                            <a:avLst/>
                          </a:prstGeom>
                        </pic:spPr>
                      </pic:pic>
                    </wpg:wgp>
                  </a:graphicData>
                </a:graphic>
              </wp:inline>
            </w:drawing>
          </mc:Choice>
          <mc:Fallback>
            <w:pict>
              <v:group style="width:100pt;height:133pt;mso-position-horizontal-relative:char;mso-position-vertical-relative:line" id="docshapegroup226" coordorigin="0,0" coordsize="2000,2660">
                <v:shape style="position:absolute;left:109;top:0;width:1891;height:1214" type="#_x0000_t75" id="docshape227" stroked="false">
                  <v:imagedata r:id="rId124" o:title=""/>
                </v:shape>
                <v:shape style="position:absolute;left:0;top:1264;width:1974;height:1396" type="#_x0000_t75" id="docshape228" stroked="false">
                  <v:imagedata r:id="rId125" o:title=""/>
                </v:shape>
              </v:group>
            </w:pict>
          </mc:Fallback>
        </mc:AlternateContent>
      </w:r>
      <w:r>
        <w:rPr>
          <w:position w:val="3"/>
          <w:sz w:val="20"/>
        </w:rPr>
      </w:r>
    </w:p>
    <w:p>
      <w:pPr>
        <w:pStyle w:val="BodyText"/>
        <w:spacing w:before="4"/>
        <w:rPr>
          <w:sz w:val="6"/>
        </w:rPr>
      </w:pPr>
    </w:p>
    <w:p>
      <w:pPr>
        <w:pStyle w:val="BodyText"/>
        <w:spacing w:after="0"/>
        <w:rPr>
          <w:sz w:val="6"/>
        </w:rPr>
        <w:sectPr>
          <w:type w:val="continuous"/>
          <w:pgSz w:w="12240" w:h="15840"/>
          <w:pgMar w:header="712" w:footer="1029" w:top="960" w:bottom="280" w:left="1080" w:right="1080"/>
        </w:sectPr>
      </w:pPr>
    </w:p>
    <w:p>
      <w:pPr>
        <w:spacing w:before="95"/>
        <w:ind w:left="1490" w:right="0" w:firstLine="50"/>
        <w:jc w:val="left"/>
        <w:rPr>
          <w:sz w:val="18"/>
        </w:rPr>
      </w:pPr>
      <w:r>
        <w:rPr>
          <w:sz w:val="18"/>
        </w:rPr>
        <w:t>Storage areas for sieved and</w:t>
      </w:r>
      <w:r>
        <w:rPr>
          <w:spacing w:val="-15"/>
          <w:sz w:val="18"/>
        </w:rPr>
        <w:t> </w:t>
      </w:r>
      <w:r>
        <w:rPr>
          <w:sz w:val="18"/>
        </w:rPr>
        <w:t>washed/bagged</w:t>
      </w:r>
      <w:r>
        <w:rPr>
          <w:spacing w:val="-12"/>
          <w:sz w:val="18"/>
        </w:rPr>
        <w:t> </w:t>
      </w:r>
      <w:r>
        <w:rPr>
          <w:sz w:val="18"/>
        </w:rPr>
        <w:t>sand</w:t>
      </w:r>
    </w:p>
    <w:p>
      <w:pPr>
        <w:pStyle w:val="BodyText"/>
        <w:spacing w:before="122"/>
        <w:rPr>
          <w:sz w:val="20"/>
        </w:rPr>
      </w:pPr>
      <w:r>
        <w:rPr>
          <w:sz w:val="20"/>
        </w:rPr>
        <w:drawing>
          <wp:anchor distT="0" distB="0" distL="0" distR="0" allowOverlap="1" layoutInCell="1" locked="0" behindDoc="1" simplePos="0" relativeHeight="487647232">
            <wp:simplePos x="0" y="0"/>
            <wp:positionH relativeFrom="page">
              <wp:posOffset>937260</wp:posOffset>
            </wp:positionH>
            <wp:positionV relativeFrom="paragraph">
              <wp:posOffset>239283</wp:posOffset>
            </wp:positionV>
            <wp:extent cx="1952625" cy="895350"/>
            <wp:effectExtent l="0" t="0" r="0" b="0"/>
            <wp:wrapTopAndBottom/>
            <wp:docPr id="296" name="Image 296"/>
            <wp:cNvGraphicFramePr>
              <a:graphicFrameLocks/>
            </wp:cNvGraphicFramePr>
            <a:graphic>
              <a:graphicData uri="http://schemas.openxmlformats.org/drawingml/2006/picture">
                <pic:pic>
                  <pic:nvPicPr>
                    <pic:cNvPr id="296" name="Image 296"/>
                    <pic:cNvPicPr/>
                  </pic:nvPicPr>
                  <pic:blipFill>
                    <a:blip r:embed="rId126" cstate="print"/>
                    <a:stretch>
                      <a:fillRect/>
                    </a:stretch>
                  </pic:blipFill>
                  <pic:spPr>
                    <a:xfrm>
                      <a:off x="0" y="0"/>
                      <a:ext cx="1952625" cy="895350"/>
                    </a:xfrm>
                    <a:prstGeom prst="rect">
                      <a:avLst/>
                    </a:prstGeom>
                  </pic:spPr>
                </pic:pic>
              </a:graphicData>
            </a:graphic>
          </wp:anchor>
        </w:drawing>
      </w:r>
    </w:p>
    <w:p>
      <w:pPr>
        <w:spacing w:before="158"/>
        <w:ind w:left="1186" w:right="0" w:firstLine="0"/>
        <w:jc w:val="left"/>
        <w:rPr>
          <w:sz w:val="18"/>
        </w:rPr>
      </w:pPr>
      <w:r>
        <w:rPr>
          <w:sz w:val="18"/>
        </w:rPr>
        <w:t>Wheelbarrow</w:t>
      </w:r>
      <w:r>
        <w:rPr>
          <w:spacing w:val="-6"/>
          <w:sz w:val="18"/>
        </w:rPr>
        <w:t> </w:t>
      </w:r>
      <w:r>
        <w:rPr>
          <w:spacing w:val="-2"/>
          <w:sz w:val="18"/>
        </w:rPr>
        <w:t>(Optional)</w:t>
      </w:r>
    </w:p>
    <w:p>
      <w:pPr>
        <w:spacing w:line="237" w:lineRule="auto" w:before="132"/>
        <w:ind w:left="396" w:right="2267" w:firstLine="0"/>
        <w:jc w:val="center"/>
        <w:rPr>
          <w:sz w:val="18"/>
        </w:rPr>
      </w:pPr>
      <w:r>
        <w:rPr/>
        <w:br w:type="column"/>
      </w:r>
      <w:r>
        <w:rPr>
          <w:sz w:val="18"/>
        </w:rPr>
        <w:t>Transport</w:t>
      </w:r>
      <w:r>
        <w:rPr>
          <w:spacing w:val="-15"/>
          <w:sz w:val="18"/>
        </w:rPr>
        <w:t> </w:t>
      </w:r>
      <w:r>
        <w:rPr>
          <w:sz w:val="18"/>
        </w:rPr>
        <w:t>for</w:t>
      </w:r>
      <w:r>
        <w:rPr>
          <w:spacing w:val="-12"/>
          <w:sz w:val="18"/>
        </w:rPr>
        <w:t> </w:t>
      </w:r>
      <w:r>
        <w:rPr>
          <w:sz w:val="18"/>
        </w:rPr>
        <w:t>filters and installation </w:t>
      </w:r>
      <w:r>
        <w:rPr>
          <w:spacing w:val="-2"/>
          <w:sz w:val="18"/>
        </w:rPr>
        <w:t>materials</w:t>
      </w:r>
    </w:p>
    <w:p>
      <w:pPr>
        <w:spacing w:after="0" w:line="237" w:lineRule="auto"/>
        <w:jc w:val="center"/>
        <w:rPr>
          <w:sz w:val="18"/>
        </w:rPr>
        <w:sectPr>
          <w:type w:val="continuous"/>
          <w:pgSz w:w="12240" w:h="15840"/>
          <w:pgMar w:header="712" w:footer="1029" w:top="960" w:bottom="280" w:left="1080" w:right="1080"/>
          <w:cols w:num="2" w:equalWidth="0">
            <w:col w:w="3593" w:space="2313"/>
            <w:col w:w="4174"/>
          </w:cols>
        </w:sectPr>
      </w:pPr>
    </w:p>
    <w:p>
      <w:pPr>
        <w:spacing w:before="116"/>
        <w:ind w:left="360" w:right="0" w:firstLine="0"/>
        <w:jc w:val="left"/>
        <w:rPr>
          <w:rFonts w:ascii="Arial" w:hAnsi="Arial"/>
          <w:b/>
          <w:sz w:val="26"/>
        </w:rPr>
      </w:pPr>
      <w:r>
        <w:rPr>
          <w:rFonts w:ascii="Arial" w:hAnsi="Arial"/>
          <w:b/>
          <w:sz w:val="26"/>
        </w:rPr>
        <w:t>Tools</w:t>
      </w:r>
      <w:r>
        <w:rPr>
          <w:rFonts w:ascii="Arial" w:hAnsi="Arial"/>
          <w:b/>
          <w:spacing w:val="-9"/>
          <w:sz w:val="26"/>
        </w:rPr>
        <w:t> </w:t>
      </w:r>
      <w:r>
        <w:rPr>
          <w:rFonts w:ascii="Arial" w:hAnsi="Arial"/>
          <w:b/>
          <w:sz w:val="26"/>
        </w:rPr>
        <w:t>and</w:t>
      </w:r>
      <w:r>
        <w:rPr>
          <w:rFonts w:ascii="Arial" w:hAnsi="Arial"/>
          <w:b/>
          <w:spacing w:val="-8"/>
          <w:sz w:val="26"/>
        </w:rPr>
        <w:t> </w:t>
      </w:r>
      <w:r>
        <w:rPr>
          <w:rFonts w:ascii="Arial" w:hAnsi="Arial"/>
          <w:b/>
          <w:sz w:val="26"/>
        </w:rPr>
        <w:t>Equipment</w:t>
      </w:r>
      <w:r>
        <w:rPr>
          <w:rFonts w:ascii="Arial" w:hAnsi="Arial"/>
          <w:b/>
          <w:spacing w:val="-6"/>
          <w:sz w:val="26"/>
        </w:rPr>
        <w:t> </w:t>
      </w:r>
      <w:r>
        <w:rPr>
          <w:rFonts w:ascii="Arial" w:hAnsi="Arial"/>
          <w:b/>
          <w:spacing w:val="-2"/>
          <w:sz w:val="26"/>
        </w:rPr>
        <w:t>–Continued</w:t>
      </w:r>
    </w:p>
    <w:p>
      <w:pPr>
        <w:pStyle w:val="BodyText"/>
        <w:spacing w:before="86"/>
        <w:rPr>
          <w:rFonts w:ascii="Arial"/>
          <w:b/>
          <w:sz w:val="20"/>
        </w:rPr>
      </w:pPr>
      <w:r>
        <w:rPr>
          <w:rFonts w:ascii="Arial"/>
          <w:b/>
          <w:sz w:val="20"/>
        </w:rPr>
        <w:drawing>
          <wp:anchor distT="0" distB="0" distL="0" distR="0" allowOverlap="1" layoutInCell="1" locked="0" behindDoc="1" simplePos="0" relativeHeight="487647744">
            <wp:simplePos x="0" y="0"/>
            <wp:positionH relativeFrom="page">
              <wp:posOffset>962660</wp:posOffset>
            </wp:positionH>
            <wp:positionV relativeFrom="paragraph">
              <wp:posOffset>216031</wp:posOffset>
            </wp:positionV>
            <wp:extent cx="565919" cy="730091"/>
            <wp:effectExtent l="0" t="0" r="0" b="0"/>
            <wp:wrapTopAndBottom/>
            <wp:docPr id="297" name="Image 297"/>
            <wp:cNvGraphicFramePr>
              <a:graphicFrameLocks/>
            </wp:cNvGraphicFramePr>
            <a:graphic>
              <a:graphicData uri="http://schemas.openxmlformats.org/drawingml/2006/picture">
                <pic:pic>
                  <pic:nvPicPr>
                    <pic:cNvPr id="297" name="Image 297"/>
                    <pic:cNvPicPr/>
                  </pic:nvPicPr>
                  <pic:blipFill>
                    <a:blip r:embed="rId127" cstate="print"/>
                    <a:stretch>
                      <a:fillRect/>
                    </a:stretch>
                  </pic:blipFill>
                  <pic:spPr>
                    <a:xfrm>
                      <a:off x="0" y="0"/>
                      <a:ext cx="565919" cy="730091"/>
                    </a:xfrm>
                    <a:prstGeom prst="rect">
                      <a:avLst/>
                    </a:prstGeom>
                  </pic:spPr>
                </pic:pic>
              </a:graphicData>
            </a:graphic>
          </wp:anchor>
        </w:drawing>
      </w:r>
      <w:r>
        <w:rPr>
          <w:rFonts w:ascii="Arial"/>
          <w:b/>
          <w:sz w:val="20"/>
        </w:rPr>
        <w:drawing>
          <wp:anchor distT="0" distB="0" distL="0" distR="0" allowOverlap="1" layoutInCell="1" locked="0" behindDoc="1" simplePos="0" relativeHeight="487648256">
            <wp:simplePos x="0" y="0"/>
            <wp:positionH relativeFrom="page">
              <wp:posOffset>2016004</wp:posOffset>
            </wp:positionH>
            <wp:positionV relativeFrom="paragraph">
              <wp:posOffset>644965</wp:posOffset>
            </wp:positionV>
            <wp:extent cx="677625" cy="267461"/>
            <wp:effectExtent l="0" t="0" r="0" b="0"/>
            <wp:wrapTopAndBottom/>
            <wp:docPr id="298" name="Image 298"/>
            <wp:cNvGraphicFramePr>
              <a:graphicFrameLocks/>
            </wp:cNvGraphicFramePr>
            <a:graphic>
              <a:graphicData uri="http://schemas.openxmlformats.org/drawingml/2006/picture">
                <pic:pic>
                  <pic:nvPicPr>
                    <pic:cNvPr id="298" name="Image 298"/>
                    <pic:cNvPicPr/>
                  </pic:nvPicPr>
                  <pic:blipFill>
                    <a:blip r:embed="rId128" cstate="print"/>
                    <a:stretch>
                      <a:fillRect/>
                    </a:stretch>
                  </pic:blipFill>
                  <pic:spPr>
                    <a:xfrm>
                      <a:off x="0" y="0"/>
                      <a:ext cx="677625" cy="267461"/>
                    </a:xfrm>
                    <a:prstGeom prst="rect">
                      <a:avLst/>
                    </a:prstGeom>
                  </pic:spPr>
                </pic:pic>
              </a:graphicData>
            </a:graphic>
          </wp:anchor>
        </w:drawing>
      </w:r>
      <w:r>
        <w:rPr>
          <w:rFonts w:ascii="Arial"/>
          <w:b/>
          <w:sz w:val="20"/>
        </w:rPr>
        <w:drawing>
          <wp:anchor distT="0" distB="0" distL="0" distR="0" allowOverlap="1" layoutInCell="1" locked="0" behindDoc="1" simplePos="0" relativeHeight="487648768">
            <wp:simplePos x="0" y="0"/>
            <wp:positionH relativeFrom="page">
              <wp:posOffset>3165689</wp:posOffset>
            </wp:positionH>
            <wp:positionV relativeFrom="paragraph">
              <wp:posOffset>564039</wp:posOffset>
            </wp:positionV>
            <wp:extent cx="583292" cy="360045"/>
            <wp:effectExtent l="0" t="0" r="0" b="0"/>
            <wp:wrapTopAndBottom/>
            <wp:docPr id="299" name="Image 299"/>
            <wp:cNvGraphicFramePr>
              <a:graphicFrameLocks/>
            </wp:cNvGraphicFramePr>
            <a:graphic>
              <a:graphicData uri="http://schemas.openxmlformats.org/drawingml/2006/picture">
                <pic:pic>
                  <pic:nvPicPr>
                    <pic:cNvPr id="299" name="Image 299"/>
                    <pic:cNvPicPr/>
                  </pic:nvPicPr>
                  <pic:blipFill>
                    <a:blip r:embed="rId129" cstate="print"/>
                    <a:stretch>
                      <a:fillRect/>
                    </a:stretch>
                  </pic:blipFill>
                  <pic:spPr>
                    <a:xfrm>
                      <a:off x="0" y="0"/>
                      <a:ext cx="583292" cy="360045"/>
                    </a:xfrm>
                    <a:prstGeom prst="rect">
                      <a:avLst/>
                    </a:prstGeom>
                  </pic:spPr>
                </pic:pic>
              </a:graphicData>
            </a:graphic>
          </wp:anchor>
        </w:drawing>
      </w:r>
      <w:r>
        <w:rPr>
          <w:rFonts w:ascii="Arial"/>
          <w:b/>
          <w:sz w:val="20"/>
        </w:rPr>
        <w:drawing>
          <wp:anchor distT="0" distB="0" distL="0" distR="0" allowOverlap="1" layoutInCell="1" locked="0" behindDoc="1" simplePos="0" relativeHeight="487649280">
            <wp:simplePos x="0" y="0"/>
            <wp:positionH relativeFrom="page">
              <wp:posOffset>4380365</wp:posOffset>
            </wp:positionH>
            <wp:positionV relativeFrom="paragraph">
              <wp:posOffset>653025</wp:posOffset>
            </wp:positionV>
            <wp:extent cx="600508" cy="232028"/>
            <wp:effectExtent l="0" t="0" r="0" b="0"/>
            <wp:wrapTopAndBottom/>
            <wp:docPr id="300" name="Image 300"/>
            <wp:cNvGraphicFramePr>
              <a:graphicFrameLocks/>
            </wp:cNvGraphicFramePr>
            <a:graphic>
              <a:graphicData uri="http://schemas.openxmlformats.org/drawingml/2006/picture">
                <pic:pic>
                  <pic:nvPicPr>
                    <pic:cNvPr id="300" name="Image 300"/>
                    <pic:cNvPicPr/>
                  </pic:nvPicPr>
                  <pic:blipFill>
                    <a:blip r:embed="rId130" cstate="print"/>
                    <a:stretch>
                      <a:fillRect/>
                    </a:stretch>
                  </pic:blipFill>
                  <pic:spPr>
                    <a:xfrm>
                      <a:off x="0" y="0"/>
                      <a:ext cx="600508" cy="232028"/>
                    </a:xfrm>
                    <a:prstGeom prst="rect">
                      <a:avLst/>
                    </a:prstGeom>
                  </pic:spPr>
                </pic:pic>
              </a:graphicData>
            </a:graphic>
          </wp:anchor>
        </w:drawing>
      </w:r>
      <w:r>
        <w:rPr>
          <w:rFonts w:ascii="Arial"/>
          <w:b/>
          <w:sz w:val="20"/>
        </w:rPr>
        <w:drawing>
          <wp:anchor distT="0" distB="0" distL="0" distR="0" allowOverlap="1" layoutInCell="1" locked="0" behindDoc="1" simplePos="0" relativeHeight="487649792">
            <wp:simplePos x="0" y="0"/>
            <wp:positionH relativeFrom="page">
              <wp:posOffset>5467467</wp:posOffset>
            </wp:positionH>
            <wp:positionV relativeFrom="paragraph">
              <wp:posOffset>574449</wp:posOffset>
            </wp:positionV>
            <wp:extent cx="814505" cy="309372"/>
            <wp:effectExtent l="0" t="0" r="0" b="0"/>
            <wp:wrapTopAndBottom/>
            <wp:docPr id="301" name="Image 301"/>
            <wp:cNvGraphicFramePr>
              <a:graphicFrameLocks/>
            </wp:cNvGraphicFramePr>
            <a:graphic>
              <a:graphicData uri="http://schemas.openxmlformats.org/drawingml/2006/picture">
                <pic:pic>
                  <pic:nvPicPr>
                    <pic:cNvPr id="301" name="Image 301"/>
                    <pic:cNvPicPr/>
                  </pic:nvPicPr>
                  <pic:blipFill>
                    <a:blip r:embed="rId130" cstate="print"/>
                    <a:stretch>
                      <a:fillRect/>
                    </a:stretch>
                  </pic:blipFill>
                  <pic:spPr>
                    <a:xfrm>
                      <a:off x="0" y="0"/>
                      <a:ext cx="814505" cy="309372"/>
                    </a:xfrm>
                    <a:prstGeom prst="rect">
                      <a:avLst/>
                    </a:prstGeom>
                  </pic:spPr>
                </pic:pic>
              </a:graphicData>
            </a:graphic>
          </wp:anchor>
        </w:drawing>
      </w:r>
    </w:p>
    <w:p>
      <w:pPr>
        <w:pStyle w:val="BodyText"/>
        <w:spacing w:before="1"/>
        <w:rPr>
          <w:rFonts w:ascii="Arial"/>
          <w:b/>
          <w:sz w:val="6"/>
        </w:rPr>
      </w:pPr>
    </w:p>
    <w:p>
      <w:pPr>
        <w:pStyle w:val="BodyText"/>
        <w:spacing w:after="0"/>
        <w:rPr>
          <w:rFonts w:ascii="Arial"/>
          <w:b/>
          <w:sz w:val="6"/>
        </w:rPr>
        <w:sectPr>
          <w:pgSz w:w="12240" w:h="15840"/>
          <w:pgMar w:header="712" w:footer="1029" w:top="1800" w:bottom="1220" w:left="1080" w:right="1080"/>
        </w:sectPr>
      </w:pPr>
    </w:p>
    <w:p>
      <w:pPr>
        <w:spacing w:before="81"/>
        <w:ind w:left="550" w:right="0" w:firstLine="0"/>
        <w:jc w:val="left"/>
        <w:rPr>
          <w:sz w:val="18"/>
        </w:rPr>
      </w:pPr>
      <w:r>
        <w:rPr>
          <w:spacing w:val="-2"/>
          <w:sz w:val="18"/>
        </w:rPr>
        <w:t>Shovel(s)</w:t>
      </w:r>
    </w:p>
    <w:p>
      <w:pPr>
        <w:spacing w:before="69"/>
        <w:ind w:left="484" w:right="0" w:firstLine="0"/>
        <w:jc w:val="left"/>
        <w:rPr>
          <w:sz w:val="18"/>
        </w:rPr>
      </w:pPr>
      <w:r>
        <w:rPr/>
        <w:br w:type="column"/>
      </w:r>
      <w:r>
        <w:rPr>
          <w:spacing w:val="-2"/>
          <w:sz w:val="18"/>
        </w:rPr>
        <w:t>Trowel(s)</w:t>
      </w:r>
    </w:p>
    <w:p>
      <w:pPr>
        <w:spacing w:line="232" w:lineRule="auto" w:before="95"/>
        <w:ind w:left="731" w:right="0" w:hanging="296"/>
        <w:jc w:val="left"/>
        <w:rPr>
          <w:sz w:val="18"/>
        </w:rPr>
      </w:pPr>
      <w:r>
        <w:rPr/>
        <w:br w:type="column"/>
      </w:r>
      <w:r>
        <w:rPr>
          <w:sz w:val="18"/>
        </w:rPr>
        <w:t>Rubber</w:t>
      </w:r>
      <w:r>
        <w:rPr>
          <w:spacing w:val="-15"/>
          <w:sz w:val="18"/>
        </w:rPr>
        <w:t> </w:t>
      </w:r>
      <w:r>
        <w:rPr>
          <w:sz w:val="18"/>
        </w:rPr>
        <w:t>or</w:t>
      </w:r>
      <w:r>
        <w:rPr>
          <w:spacing w:val="-12"/>
          <w:sz w:val="18"/>
        </w:rPr>
        <w:t> </w:t>
      </w:r>
      <w:r>
        <w:rPr>
          <w:sz w:val="18"/>
        </w:rPr>
        <w:t>wood </w:t>
      </w:r>
      <w:r>
        <w:rPr>
          <w:spacing w:val="-2"/>
          <w:sz w:val="18"/>
        </w:rPr>
        <w:t>mallet(s)</w:t>
      </w:r>
    </w:p>
    <w:p>
      <w:pPr>
        <w:spacing w:before="110"/>
        <w:ind w:left="436" w:right="38" w:firstLine="170"/>
        <w:jc w:val="left"/>
        <w:rPr>
          <w:position w:val="2"/>
          <w:sz w:val="18"/>
        </w:rPr>
      </w:pPr>
      <w:r>
        <w:rPr/>
        <w:br w:type="column"/>
      </w:r>
      <w:r>
        <w:rPr>
          <w:spacing w:val="-2"/>
          <w:sz w:val="18"/>
        </w:rPr>
        <w:t>Wrench(es) </w:t>
      </w:r>
      <w:r>
        <w:rPr>
          <w:position w:val="2"/>
          <w:sz w:val="18"/>
        </w:rPr>
        <w:t>(15</w:t>
      </w:r>
      <w:r>
        <w:rPr>
          <w:spacing w:val="-10"/>
          <w:position w:val="2"/>
          <w:sz w:val="18"/>
        </w:rPr>
        <w:t> </w:t>
      </w:r>
      <w:r>
        <w:rPr>
          <w:position w:val="2"/>
          <w:sz w:val="18"/>
        </w:rPr>
        <w:t>mm</w:t>
      </w:r>
      <w:r>
        <w:rPr>
          <w:spacing w:val="-9"/>
          <w:position w:val="2"/>
          <w:sz w:val="18"/>
        </w:rPr>
        <w:t> </w:t>
      </w:r>
      <w:r>
        <w:rPr>
          <w:position w:val="2"/>
          <w:sz w:val="18"/>
        </w:rPr>
        <w:t>or</w:t>
      </w:r>
      <w:r>
        <w:rPr>
          <w:spacing w:val="16"/>
          <w:position w:val="2"/>
          <w:sz w:val="18"/>
        </w:rPr>
        <w:t> </w:t>
      </w:r>
      <w:r>
        <w:rPr>
          <w:position w:val="2"/>
          <w:sz w:val="18"/>
          <w:vertAlign w:val="superscript"/>
        </w:rPr>
        <w:t>9</w:t>
      </w:r>
      <w:r>
        <w:rPr>
          <w:position w:val="2"/>
          <w:sz w:val="18"/>
          <w:vertAlign w:val="baseline"/>
        </w:rPr>
        <w:t>/</w:t>
      </w:r>
      <w:r>
        <w:rPr>
          <w:sz w:val="12"/>
          <w:vertAlign w:val="baseline"/>
        </w:rPr>
        <w:t>16</w:t>
      </w:r>
      <w:r>
        <w:rPr>
          <w:position w:val="2"/>
          <w:sz w:val="18"/>
          <w:vertAlign w:val="baseline"/>
        </w:rPr>
        <w:t>”)</w:t>
      </w:r>
    </w:p>
    <w:p>
      <w:pPr>
        <w:spacing w:line="204" w:lineRule="exact" w:before="134"/>
        <w:ind w:left="0" w:right="824" w:firstLine="0"/>
        <w:jc w:val="center"/>
        <w:rPr>
          <w:sz w:val="18"/>
        </w:rPr>
      </w:pPr>
      <w:r>
        <w:rPr/>
        <w:br w:type="column"/>
      </w:r>
      <w:r>
        <w:rPr>
          <w:spacing w:val="-2"/>
          <w:sz w:val="18"/>
        </w:rPr>
        <w:t>Wrench</w:t>
      </w:r>
    </w:p>
    <w:p>
      <w:pPr>
        <w:spacing w:line="224" w:lineRule="exact" w:before="0"/>
        <w:ind w:left="2" w:right="824" w:firstLine="0"/>
        <w:jc w:val="center"/>
        <w:rPr>
          <w:position w:val="2"/>
          <w:sz w:val="18"/>
        </w:rPr>
      </w:pPr>
      <w:r>
        <w:rPr>
          <w:position w:val="2"/>
          <w:sz w:val="18"/>
        </w:rPr>
        <w:t>(38</w:t>
      </w:r>
      <w:r>
        <w:rPr>
          <w:spacing w:val="-2"/>
          <w:position w:val="2"/>
          <w:sz w:val="18"/>
        </w:rPr>
        <w:t> </w:t>
      </w:r>
      <w:r>
        <w:rPr>
          <w:position w:val="2"/>
          <w:sz w:val="18"/>
        </w:rPr>
        <w:t>mm or</w:t>
      </w:r>
      <w:r>
        <w:rPr>
          <w:spacing w:val="-3"/>
          <w:position w:val="2"/>
          <w:sz w:val="18"/>
        </w:rPr>
        <w:t> </w:t>
      </w:r>
      <w:r>
        <w:rPr>
          <w:position w:val="2"/>
          <w:sz w:val="18"/>
        </w:rPr>
        <w:t>1</w:t>
      </w:r>
      <w:r>
        <w:rPr>
          <w:spacing w:val="1"/>
          <w:position w:val="2"/>
          <w:sz w:val="18"/>
        </w:rPr>
        <w:t> </w:t>
      </w:r>
      <w:r>
        <w:rPr>
          <w:spacing w:val="-2"/>
          <w:position w:val="2"/>
          <w:sz w:val="18"/>
          <w:vertAlign w:val="superscript"/>
        </w:rPr>
        <w:t>1</w:t>
      </w:r>
      <w:r>
        <w:rPr>
          <w:spacing w:val="-2"/>
          <w:position w:val="2"/>
          <w:sz w:val="18"/>
          <w:vertAlign w:val="baseline"/>
        </w:rPr>
        <w:t>/</w:t>
      </w:r>
      <w:r>
        <w:rPr>
          <w:spacing w:val="-2"/>
          <w:sz w:val="12"/>
          <w:vertAlign w:val="baseline"/>
        </w:rPr>
        <w:t>2</w:t>
      </w:r>
      <w:r>
        <w:rPr>
          <w:spacing w:val="-2"/>
          <w:position w:val="2"/>
          <w:sz w:val="18"/>
          <w:vertAlign w:val="baseline"/>
        </w:rPr>
        <w:t>”)</w:t>
      </w:r>
    </w:p>
    <w:p>
      <w:pPr>
        <w:spacing w:after="0" w:line="224" w:lineRule="exact"/>
        <w:jc w:val="center"/>
        <w:rPr>
          <w:position w:val="2"/>
          <w:sz w:val="18"/>
        </w:rPr>
        <w:sectPr>
          <w:type w:val="continuous"/>
          <w:pgSz w:w="12240" w:h="15840"/>
          <w:pgMar w:header="712" w:footer="1029" w:top="960" w:bottom="280" w:left="1080" w:right="1080"/>
          <w:cols w:num="5" w:equalWidth="0">
            <w:col w:w="1364" w:space="295"/>
            <w:col w:w="1502" w:space="50"/>
            <w:col w:w="1756" w:space="243"/>
            <w:col w:w="1753" w:space="92"/>
            <w:col w:w="3025"/>
          </w:cols>
        </w:sectPr>
      </w:pPr>
    </w:p>
    <w:p>
      <w:pPr>
        <w:pStyle w:val="BodyText"/>
        <w:rPr>
          <w:sz w:val="20"/>
        </w:rPr>
      </w:pPr>
    </w:p>
    <w:p>
      <w:pPr>
        <w:pStyle w:val="BodyText"/>
        <w:rPr>
          <w:sz w:val="20"/>
        </w:rPr>
      </w:pPr>
    </w:p>
    <w:p>
      <w:pPr>
        <w:pStyle w:val="BodyText"/>
        <w:spacing w:before="37"/>
        <w:rPr>
          <w:sz w:val="20"/>
        </w:rPr>
      </w:pPr>
    </w:p>
    <w:p>
      <w:pPr>
        <w:tabs>
          <w:tab w:pos="3477" w:val="left" w:leader="none"/>
          <w:tab w:pos="4683" w:val="left" w:leader="none"/>
          <w:tab w:pos="6149" w:val="left" w:leader="none"/>
          <w:tab w:pos="7845" w:val="left" w:leader="none"/>
        </w:tabs>
        <w:spacing w:line="240" w:lineRule="auto"/>
        <w:ind w:left="614" w:right="0" w:firstLine="0"/>
        <w:jc w:val="left"/>
        <w:rPr>
          <w:position w:val="16"/>
          <w:sz w:val="20"/>
        </w:rPr>
      </w:pPr>
      <w:r>
        <w:rPr>
          <w:position w:val="10"/>
          <w:sz w:val="20"/>
        </w:rPr>
        <w:drawing>
          <wp:inline distT="0" distB="0" distL="0" distR="0">
            <wp:extent cx="485736" cy="499395"/>
            <wp:effectExtent l="0" t="0" r="0" b="0"/>
            <wp:docPr id="302" name="Image 302"/>
            <wp:cNvGraphicFramePr>
              <a:graphicFrameLocks/>
            </wp:cNvGraphicFramePr>
            <a:graphic>
              <a:graphicData uri="http://schemas.openxmlformats.org/drawingml/2006/picture">
                <pic:pic>
                  <pic:nvPicPr>
                    <pic:cNvPr id="302" name="Image 302"/>
                    <pic:cNvPicPr/>
                  </pic:nvPicPr>
                  <pic:blipFill>
                    <a:blip r:embed="rId131" cstate="print"/>
                    <a:stretch>
                      <a:fillRect/>
                    </a:stretch>
                  </pic:blipFill>
                  <pic:spPr>
                    <a:xfrm>
                      <a:off x="0" y="0"/>
                      <a:ext cx="485736" cy="499395"/>
                    </a:xfrm>
                    <a:prstGeom prst="rect">
                      <a:avLst/>
                    </a:prstGeom>
                  </pic:spPr>
                </pic:pic>
              </a:graphicData>
            </a:graphic>
          </wp:inline>
        </w:drawing>
      </w:r>
      <w:r>
        <w:rPr>
          <w:position w:val="10"/>
          <w:sz w:val="20"/>
        </w:rPr>
      </w:r>
      <w:r>
        <w:rPr>
          <w:position w:val="10"/>
          <w:sz w:val="20"/>
        </w:rPr>
        <w:tab/>
      </w:r>
      <w:r>
        <w:rPr>
          <w:position w:val="8"/>
          <w:sz w:val="20"/>
        </w:rPr>
        <w:drawing>
          <wp:inline distT="0" distB="0" distL="0" distR="0">
            <wp:extent cx="507020" cy="283463"/>
            <wp:effectExtent l="0" t="0" r="0" b="0"/>
            <wp:docPr id="303" name="Image 303"/>
            <wp:cNvGraphicFramePr>
              <a:graphicFrameLocks/>
            </wp:cNvGraphicFramePr>
            <a:graphic>
              <a:graphicData uri="http://schemas.openxmlformats.org/drawingml/2006/picture">
                <pic:pic>
                  <pic:nvPicPr>
                    <pic:cNvPr id="303" name="Image 303"/>
                    <pic:cNvPicPr/>
                  </pic:nvPicPr>
                  <pic:blipFill>
                    <a:blip r:embed="rId132" cstate="print"/>
                    <a:stretch>
                      <a:fillRect/>
                    </a:stretch>
                  </pic:blipFill>
                  <pic:spPr>
                    <a:xfrm>
                      <a:off x="0" y="0"/>
                      <a:ext cx="507020" cy="283463"/>
                    </a:xfrm>
                    <a:prstGeom prst="rect">
                      <a:avLst/>
                    </a:prstGeom>
                  </pic:spPr>
                </pic:pic>
              </a:graphicData>
            </a:graphic>
          </wp:inline>
        </w:drawing>
      </w:r>
      <w:r>
        <w:rPr>
          <w:position w:val="8"/>
          <w:sz w:val="20"/>
        </w:rPr>
      </w:r>
      <w:r>
        <w:rPr>
          <w:position w:val="8"/>
          <w:sz w:val="20"/>
        </w:rPr>
        <w:tab/>
      </w:r>
      <w:r>
        <w:rPr>
          <w:position w:val="12"/>
          <w:sz w:val="20"/>
        </w:rPr>
        <w:drawing>
          <wp:inline distT="0" distB="0" distL="0" distR="0">
            <wp:extent cx="685240" cy="474535"/>
            <wp:effectExtent l="0" t="0" r="0" b="0"/>
            <wp:docPr id="304" name="Image 304"/>
            <wp:cNvGraphicFramePr>
              <a:graphicFrameLocks/>
            </wp:cNvGraphicFramePr>
            <a:graphic>
              <a:graphicData uri="http://schemas.openxmlformats.org/drawingml/2006/picture">
                <pic:pic>
                  <pic:nvPicPr>
                    <pic:cNvPr id="304" name="Image 304"/>
                    <pic:cNvPicPr/>
                  </pic:nvPicPr>
                  <pic:blipFill>
                    <a:blip r:embed="rId133" cstate="print"/>
                    <a:stretch>
                      <a:fillRect/>
                    </a:stretch>
                  </pic:blipFill>
                  <pic:spPr>
                    <a:xfrm>
                      <a:off x="0" y="0"/>
                      <a:ext cx="685240" cy="474535"/>
                    </a:xfrm>
                    <a:prstGeom prst="rect">
                      <a:avLst/>
                    </a:prstGeom>
                  </pic:spPr>
                </pic:pic>
              </a:graphicData>
            </a:graphic>
          </wp:inline>
        </w:drawing>
      </w:r>
      <w:r>
        <w:rPr>
          <w:position w:val="12"/>
          <w:sz w:val="20"/>
        </w:rPr>
      </w:r>
      <w:r>
        <w:rPr>
          <w:position w:val="12"/>
          <w:sz w:val="20"/>
        </w:rPr>
        <w:tab/>
      </w:r>
      <w:r>
        <w:rPr>
          <w:sz w:val="20"/>
        </w:rPr>
        <w:drawing>
          <wp:inline distT="0" distB="0" distL="0" distR="0">
            <wp:extent cx="913262" cy="472059"/>
            <wp:effectExtent l="0" t="0" r="0" b="0"/>
            <wp:docPr id="305" name="Image 305"/>
            <wp:cNvGraphicFramePr>
              <a:graphicFrameLocks/>
            </wp:cNvGraphicFramePr>
            <a:graphic>
              <a:graphicData uri="http://schemas.openxmlformats.org/drawingml/2006/picture">
                <pic:pic>
                  <pic:nvPicPr>
                    <pic:cNvPr id="305" name="Image 305"/>
                    <pic:cNvPicPr/>
                  </pic:nvPicPr>
                  <pic:blipFill>
                    <a:blip r:embed="rId134" cstate="print"/>
                    <a:stretch>
                      <a:fillRect/>
                    </a:stretch>
                  </pic:blipFill>
                  <pic:spPr>
                    <a:xfrm>
                      <a:off x="0" y="0"/>
                      <a:ext cx="913262" cy="472059"/>
                    </a:xfrm>
                    <a:prstGeom prst="rect">
                      <a:avLst/>
                    </a:prstGeom>
                  </pic:spPr>
                </pic:pic>
              </a:graphicData>
            </a:graphic>
          </wp:inline>
        </w:drawing>
      </w:r>
      <w:r>
        <w:rPr>
          <w:sz w:val="20"/>
        </w:rPr>
      </w:r>
      <w:r>
        <w:rPr>
          <w:sz w:val="20"/>
        </w:rPr>
        <w:tab/>
      </w:r>
      <w:r>
        <w:rPr>
          <w:position w:val="16"/>
          <w:sz w:val="20"/>
        </w:rPr>
        <w:drawing>
          <wp:inline distT="0" distB="0" distL="0" distR="0">
            <wp:extent cx="684469" cy="425672"/>
            <wp:effectExtent l="0" t="0" r="0" b="0"/>
            <wp:docPr id="306" name="Image 306"/>
            <wp:cNvGraphicFramePr>
              <a:graphicFrameLocks/>
            </wp:cNvGraphicFramePr>
            <a:graphic>
              <a:graphicData uri="http://schemas.openxmlformats.org/drawingml/2006/picture">
                <pic:pic>
                  <pic:nvPicPr>
                    <pic:cNvPr id="306" name="Image 306"/>
                    <pic:cNvPicPr/>
                  </pic:nvPicPr>
                  <pic:blipFill>
                    <a:blip r:embed="rId135" cstate="print"/>
                    <a:stretch>
                      <a:fillRect/>
                    </a:stretch>
                  </pic:blipFill>
                  <pic:spPr>
                    <a:xfrm>
                      <a:off x="0" y="0"/>
                      <a:ext cx="684469" cy="425672"/>
                    </a:xfrm>
                    <a:prstGeom prst="rect">
                      <a:avLst/>
                    </a:prstGeom>
                  </pic:spPr>
                </pic:pic>
              </a:graphicData>
            </a:graphic>
          </wp:inline>
        </w:drawing>
      </w:r>
      <w:r>
        <w:rPr>
          <w:position w:val="16"/>
          <w:sz w:val="20"/>
        </w:rPr>
      </w:r>
    </w:p>
    <w:p>
      <w:pPr>
        <w:spacing w:after="0" w:line="240" w:lineRule="auto"/>
        <w:jc w:val="left"/>
        <w:rPr>
          <w:position w:val="16"/>
          <w:sz w:val="20"/>
        </w:rPr>
        <w:sectPr>
          <w:type w:val="continuous"/>
          <w:pgSz w:w="12240" w:h="15840"/>
          <w:pgMar w:header="712" w:footer="1029" w:top="960" w:bottom="280" w:left="1080" w:right="1080"/>
        </w:sectPr>
      </w:pPr>
    </w:p>
    <w:p>
      <w:pPr>
        <w:spacing w:line="232" w:lineRule="auto" w:before="117"/>
        <w:ind w:left="518" w:right="0" w:firstLine="91"/>
        <w:jc w:val="left"/>
        <w:rPr>
          <w:sz w:val="18"/>
        </w:rPr>
      </w:pPr>
      <w:r>
        <w:rPr>
          <w:sz w:val="18"/>
        </w:rPr>
        <w:drawing>
          <wp:anchor distT="0" distB="0" distL="0" distR="0" allowOverlap="1" layoutInCell="1" locked="0" behindDoc="1" simplePos="0" relativeHeight="479375872">
            <wp:simplePos x="0" y="0"/>
            <wp:positionH relativeFrom="page">
              <wp:posOffset>2406112</wp:posOffset>
            </wp:positionH>
            <wp:positionV relativeFrom="paragraph">
              <wp:posOffset>-642570</wp:posOffset>
            </wp:positionV>
            <wp:extent cx="100228" cy="699528"/>
            <wp:effectExtent l="0" t="0" r="0" b="0"/>
            <wp:wrapNone/>
            <wp:docPr id="307" name="Image 307"/>
            <wp:cNvGraphicFramePr>
              <a:graphicFrameLocks/>
            </wp:cNvGraphicFramePr>
            <a:graphic>
              <a:graphicData uri="http://schemas.openxmlformats.org/drawingml/2006/picture">
                <pic:pic>
                  <pic:nvPicPr>
                    <pic:cNvPr id="307" name="Image 307"/>
                    <pic:cNvPicPr/>
                  </pic:nvPicPr>
                  <pic:blipFill>
                    <a:blip r:embed="rId136" cstate="print"/>
                    <a:stretch>
                      <a:fillRect/>
                    </a:stretch>
                  </pic:blipFill>
                  <pic:spPr>
                    <a:xfrm>
                      <a:off x="0" y="0"/>
                      <a:ext cx="100228" cy="699528"/>
                    </a:xfrm>
                    <a:prstGeom prst="rect">
                      <a:avLst/>
                    </a:prstGeom>
                  </pic:spPr>
                </pic:pic>
              </a:graphicData>
            </a:graphic>
          </wp:anchor>
        </w:drawing>
      </w:r>
      <w:r>
        <w:rPr>
          <w:sz w:val="18"/>
        </w:rPr>
        <w:drawing>
          <wp:anchor distT="0" distB="0" distL="0" distR="0" allowOverlap="1" layoutInCell="1" locked="0" behindDoc="1" simplePos="0" relativeHeight="479376384">
            <wp:simplePos x="0" y="0"/>
            <wp:positionH relativeFrom="page">
              <wp:posOffset>1968373</wp:posOffset>
            </wp:positionH>
            <wp:positionV relativeFrom="paragraph">
              <wp:posOffset>-587159</wp:posOffset>
            </wp:positionV>
            <wp:extent cx="341325" cy="643761"/>
            <wp:effectExtent l="0" t="0" r="0" b="0"/>
            <wp:wrapNone/>
            <wp:docPr id="308" name="Image 308"/>
            <wp:cNvGraphicFramePr>
              <a:graphicFrameLocks/>
            </wp:cNvGraphicFramePr>
            <a:graphic>
              <a:graphicData uri="http://schemas.openxmlformats.org/drawingml/2006/picture">
                <pic:pic>
                  <pic:nvPicPr>
                    <pic:cNvPr id="308" name="Image 308"/>
                    <pic:cNvPicPr/>
                  </pic:nvPicPr>
                  <pic:blipFill>
                    <a:blip r:embed="rId137" cstate="print"/>
                    <a:stretch>
                      <a:fillRect/>
                    </a:stretch>
                  </pic:blipFill>
                  <pic:spPr>
                    <a:xfrm>
                      <a:off x="0" y="0"/>
                      <a:ext cx="341325" cy="643761"/>
                    </a:xfrm>
                    <a:prstGeom prst="rect">
                      <a:avLst/>
                    </a:prstGeom>
                  </pic:spPr>
                </pic:pic>
              </a:graphicData>
            </a:graphic>
          </wp:anchor>
        </w:drawing>
      </w:r>
      <w:r>
        <w:rPr>
          <w:sz w:val="18"/>
        </w:rPr>
        <w:t>Metal or wood</w:t>
      </w:r>
      <w:r>
        <w:rPr>
          <w:spacing w:val="-8"/>
          <w:sz w:val="18"/>
        </w:rPr>
        <w:t> </w:t>
      </w:r>
      <w:r>
        <w:rPr>
          <w:spacing w:val="-4"/>
          <w:sz w:val="18"/>
        </w:rPr>
        <w:t>bars</w:t>
      </w:r>
    </w:p>
    <w:p>
      <w:pPr>
        <w:spacing w:line="232" w:lineRule="auto" w:before="105"/>
        <w:ind w:left="532" w:right="0" w:firstLine="12"/>
        <w:jc w:val="left"/>
        <w:rPr>
          <w:sz w:val="18"/>
        </w:rPr>
      </w:pPr>
      <w:r>
        <w:rPr/>
        <w:br w:type="column"/>
      </w:r>
      <w:r>
        <w:rPr>
          <w:sz w:val="18"/>
        </w:rPr>
        <w:t>Wood</w:t>
      </w:r>
      <w:r>
        <w:rPr>
          <w:spacing w:val="-12"/>
          <w:sz w:val="18"/>
        </w:rPr>
        <w:t> </w:t>
      </w:r>
      <w:r>
        <w:rPr>
          <w:sz w:val="18"/>
        </w:rPr>
        <w:t>bar</w:t>
      </w:r>
      <w:r>
        <w:rPr>
          <w:spacing w:val="-11"/>
          <w:sz w:val="18"/>
        </w:rPr>
        <w:t> </w:t>
      </w:r>
      <w:r>
        <w:rPr>
          <w:sz w:val="18"/>
        </w:rPr>
        <w:t>or leveling</w:t>
      </w:r>
      <w:r>
        <w:rPr>
          <w:spacing w:val="-6"/>
          <w:sz w:val="18"/>
        </w:rPr>
        <w:t> </w:t>
      </w:r>
      <w:r>
        <w:rPr>
          <w:spacing w:val="-2"/>
          <w:sz w:val="18"/>
        </w:rPr>
        <w:t>stick</w:t>
      </w:r>
    </w:p>
    <w:p>
      <w:pPr>
        <w:spacing w:before="93"/>
        <w:ind w:left="586" w:right="0" w:firstLine="0"/>
        <w:jc w:val="left"/>
        <w:rPr>
          <w:sz w:val="18"/>
        </w:rPr>
      </w:pPr>
      <w:r>
        <w:rPr/>
        <w:br w:type="column"/>
      </w:r>
      <w:r>
        <w:rPr>
          <w:spacing w:val="-2"/>
          <w:sz w:val="18"/>
        </w:rPr>
        <w:t>Level</w:t>
      </w:r>
    </w:p>
    <w:p>
      <w:pPr>
        <w:spacing w:line="232" w:lineRule="auto" w:before="78"/>
        <w:ind w:left="664" w:right="0" w:hanging="296"/>
        <w:jc w:val="left"/>
        <w:rPr>
          <w:sz w:val="18"/>
        </w:rPr>
      </w:pPr>
      <w:r>
        <w:rPr/>
        <w:br w:type="column"/>
      </w:r>
      <w:r>
        <w:rPr>
          <w:sz w:val="18"/>
        </w:rPr>
        <w:t>Tape</w:t>
      </w:r>
      <w:r>
        <w:rPr>
          <w:spacing w:val="-13"/>
          <w:sz w:val="18"/>
        </w:rPr>
        <w:t> </w:t>
      </w:r>
      <w:r>
        <w:rPr>
          <w:sz w:val="18"/>
        </w:rPr>
        <w:t>measure or ruler</w:t>
      </w:r>
    </w:p>
    <w:p>
      <w:pPr>
        <w:spacing w:line="237" w:lineRule="auto" w:before="63"/>
        <w:ind w:left="358" w:right="234" w:hanging="1"/>
        <w:jc w:val="center"/>
        <w:rPr>
          <w:sz w:val="18"/>
        </w:rPr>
      </w:pPr>
      <w:r>
        <w:rPr/>
        <w:br w:type="column"/>
      </w:r>
      <w:r>
        <w:rPr>
          <w:sz w:val="18"/>
        </w:rPr>
        <w:t>Wire brush, sand</w:t>
      </w:r>
      <w:r>
        <w:rPr>
          <w:spacing w:val="-15"/>
          <w:sz w:val="18"/>
        </w:rPr>
        <w:t> </w:t>
      </w:r>
      <w:r>
        <w:rPr>
          <w:sz w:val="18"/>
        </w:rPr>
        <w:t>paper</w:t>
      </w:r>
      <w:r>
        <w:rPr>
          <w:spacing w:val="-12"/>
          <w:sz w:val="18"/>
        </w:rPr>
        <w:t> </w:t>
      </w:r>
      <w:r>
        <w:rPr>
          <w:sz w:val="18"/>
        </w:rPr>
        <w:t>or steel wool</w:t>
      </w:r>
    </w:p>
    <w:p>
      <w:pPr>
        <w:spacing w:before="71"/>
        <w:ind w:left="166" w:right="0" w:firstLine="0"/>
        <w:jc w:val="left"/>
        <w:rPr>
          <w:sz w:val="18"/>
        </w:rPr>
      </w:pPr>
      <w:r>
        <w:rPr/>
        <w:br w:type="column"/>
      </w:r>
      <w:r>
        <w:rPr>
          <w:sz w:val="18"/>
        </w:rPr>
        <w:t>Washing</w:t>
      </w:r>
      <w:r>
        <w:rPr>
          <w:spacing w:val="-5"/>
          <w:sz w:val="18"/>
        </w:rPr>
        <w:t> </w:t>
      </w:r>
      <w:r>
        <w:rPr>
          <w:spacing w:val="-2"/>
          <w:sz w:val="18"/>
        </w:rPr>
        <w:t>brush</w:t>
      </w:r>
    </w:p>
    <w:p>
      <w:pPr>
        <w:spacing w:after="0"/>
        <w:jc w:val="left"/>
        <w:rPr>
          <w:sz w:val="18"/>
        </w:rPr>
        <w:sectPr>
          <w:type w:val="continuous"/>
          <w:pgSz w:w="12240" w:h="15840"/>
          <w:pgMar w:header="712" w:footer="1029" w:top="960" w:bottom="280" w:left="1080" w:right="1080"/>
          <w:cols w:num="6" w:equalWidth="0">
            <w:col w:w="1419" w:space="82"/>
            <w:col w:w="1553" w:space="39"/>
            <w:col w:w="1184" w:space="40"/>
            <w:col w:w="1532" w:space="39"/>
            <w:col w:w="1708" w:space="39"/>
            <w:col w:w="2445"/>
          </w:cols>
        </w:sectPr>
      </w:pPr>
    </w:p>
    <w:p>
      <w:pPr>
        <w:pStyle w:val="BodyText"/>
        <w:spacing w:before="184" w:after="1"/>
        <w:rPr>
          <w:sz w:val="20"/>
        </w:rPr>
      </w:pPr>
    </w:p>
    <w:p>
      <w:pPr>
        <w:tabs>
          <w:tab w:pos="2703" w:val="left" w:leader="none"/>
          <w:tab w:pos="4633" w:val="left" w:leader="none"/>
          <w:tab w:pos="6172" w:val="left" w:leader="none"/>
          <w:tab w:pos="7720" w:val="left" w:leader="none"/>
        </w:tabs>
        <w:spacing w:line="240" w:lineRule="auto"/>
        <w:ind w:left="579" w:right="0" w:firstLine="0"/>
        <w:jc w:val="left"/>
        <w:rPr>
          <w:position w:val="6"/>
          <w:sz w:val="20"/>
        </w:rPr>
      </w:pPr>
      <w:r>
        <w:rPr>
          <w:position w:val="13"/>
          <w:sz w:val="20"/>
        </w:rPr>
        <w:drawing>
          <wp:inline distT="0" distB="0" distL="0" distR="0">
            <wp:extent cx="501421" cy="632745"/>
            <wp:effectExtent l="0" t="0" r="0" b="0"/>
            <wp:docPr id="309" name="Image 309"/>
            <wp:cNvGraphicFramePr>
              <a:graphicFrameLocks/>
            </wp:cNvGraphicFramePr>
            <a:graphic>
              <a:graphicData uri="http://schemas.openxmlformats.org/drawingml/2006/picture">
                <pic:pic>
                  <pic:nvPicPr>
                    <pic:cNvPr id="309" name="Image 309"/>
                    <pic:cNvPicPr/>
                  </pic:nvPicPr>
                  <pic:blipFill>
                    <a:blip r:embed="rId138" cstate="print"/>
                    <a:stretch>
                      <a:fillRect/>
                    </a:stretch>
                  </pic:blipFill>
                  <pic:spPr>
                    <a:xfrm>
                      <a:off x="0" y="0"/>
                      <a:ext cx="501421" cy="632745"/>
                    </a:xfrm>
                    <a:prstGeom prst="rect">
                      <a:avLst/>
                    </a:prstGeom>
                  </pic:spPr>
                </pic:pic>
              </a:graphicData>
            </a:graphic>
          </wp:inline>
        </w:drawing>
      </w:r>
      <w:r>
        <w:rPr>
          <w:position w:val="13"/>
          <w:sz w:val="20"/>
        </w:rPr>
      </w:r>
      <w:r>
        <w:rPr>
          <w:position w:val="13"/>
          <w:sz w:val="20"/>
        </w:rPr>
        <w:tab/>
      </w:r>
      <w:r>
        <w:rPr>
          <w:position w:val="13"/>
          <w:sz w:val="20"/>
        </w:rPr>
        <w:drawing>
          <wp:inline distT="0" distB="0" distL="0" distR="0">
            <wp:extent cx="374284" cy="333184"/>
            <wp:effectExtent l="0" t="0" r="0" b="0"/>
            <wp:docPr id="310" name="Image 310"/>
            <wp:cNvGraphicFramePr>
              <a:graphicFrameLocks/>
            </wp:cNvGraphicFramePr>
            <a:graphic>
              <a:graphicData uri="http://schemas.openxmlformats.org/drawingml/2006/picture">
                <pic:pic>
                  <pic:nvPicPr>
                    <pic:cNvPr id="310" name="Image 310"/>
                    <pic:cNvPicPr/>
                  </pic:nvPicPr>
                  <pic:blipFill>
                    <a:blip r:embed="rId139" cstate="print"/>
                    <a:stretch>
                      <a:fillRect/>
                    </a:stretch>
                  </pic:blipFill>
                  <pic:spPr>
                    <a:xfrm>
                      <a:off x="0" y="0"/>
                      <a:ext cx="374284" cy="333184"/>
                    </a:xfrm>
                    <a:prstGeom prst="rect">
                      <a:avLst/>
                    </a:prstGeom>
                  </pic:spPr>
                </pic:pic>
              </a:graphicData>
            </a:graphic>
          </wp:inline>
        </w:drawing>
      </w:r>
      <w:r>
        <w:rPr>
          <w:position w:val="13"/>
          <w:sz w:val="20"/>
        </w:rPr>
      </w:r>
      <w:r>
        <w:rPr>
          <w:position w:val="13"/>
          <w:sz w:val="20"/>
        </w:rPr>
        <w:tab/>
      </w:r>
      <w:r>
        <w:rPr>
          <w:position w:val="24"/>
          <w:sz w:val="20"/>
        </w:rPr>
        <w:drawing>
          <wp:inline distT="0" distB="0" distL="0" distR="0">
            <wp:extent cx="331915" cy="209550"/>
            <wp:effectExtent l="0" t="0" r="0" b="0"/>
            <wp:docPr id="311" name="Image 311"/>
            <wp:cNvGraphicFramePr>
              <a:graphicFrameLocks/>
            </wp:cNvGraphicFramePr>
            <a:graphic>
              <a:graphicData uri="http://schemas.openxmlformats.org/drawingml/2006/picture">
                <pic:pic>
                  <pic:nvPicPr>
                    <pic:cNvPr id="311" name="Image 311"/>
                    <pic:cNvPicPr/>
                  </pic:nvPicPr>
                  <pic:blipFill>
                    <a:blip r:embed="rId140" cstate="print"/>
                    <a:stretch>
                      <a:fillRect/>
                    </a:stretch>
                  </pic:blipFill>
                  <pic:spPr>
                    <a:xfrm>
                      <a:off x="0" y="0"/>
                      <a:ext cx="331915" cy="209550"/>
                    </a:xfrm>
                    <a:prstGeom prst="rect">
                      <a:avLst/>
                    </a:prstGeom>
                  </pic:spPr>
                </pic:pic>
              </a:graphicData>
            </a:graphic>
          </wp:inline>
        </w:drawing>
      </w:r>
      <w:r>
        <w:rPr>
          <w:position w:val="24"/>
          <w:sz w:val="20"/>
        </w:rPr>
      </w:r>
      <w:r>
        <w:rPr>
          <w:position w:val="24"/>
          <w:sz w:val="20"/>
        </w:rPr>
        <w:tab/>
      </w:r>
      <w:r>
        <w:rPr>
          <w:sz w:val="20"/>
        </w:rPr>
        <w:drawing>
          <wp:inline distT="0" distB="0" distL="0" distR="0">
            <wp:extent cx="552076" cy="549211"/>
            <wp:effectExtent l="0" t="0" r="0" b="0"/>
            <wp:docPr id="312" name="Image 312"/>
            <wp:cNvGraphicFramePr>
              <a:graphicFrameLocks/>
            </wp:cNvGraphicFramePr>
            <a:graphic>
              <a:graphicData uri="http://schemas.openxmlformats.org/drawingml/2006/picture">
                <pic:pic>
                  <pic:nvPicPr>
                    <pic:cNvPr id="312" name="Image 312"/>
                    <pic:cNvPicPr/>
                  </pic:nvPicPr>
                  <pic:blipFill>
                    <a:blip r:embed="rId141" cstate="print"/>
                    <a:stretch>
                      <a:fillRect/>
                    </a:stretch>
                  </pic:blipFill>
                  <pic:spPr>
                    <a:xfrm>
                      <a:off x="0" y="0"/>
                      <a:ext cx="552076" cy="549211"/>
                    </a:xfrm>
                    <a:prstGeom prst="rect">
                      <a:avLst/>
                    </a:prstGeom>
                  </pic:spPr>
                </pic:pic>
              </a:graphicData>
            </a:graphic>
          </wp:inline>
        </w:drawing>
      </w:r>
      <w:r>
        <w:rPr>
          <w:sz w:val="20"/>
        </w:rPr>
      </w:r>
      <w:r>
        <w:rPr>
          <w:sz w:val="20"/>
        </w:rPr>
        <w:tab/>
      </w:r>
      <w:r>
        <w:rPr>
          <w:position w:val="6"/>
          <w:sz w:val="20"/>
        </w:rPr>
        <w:drawing>
          <wp:inline distT="0" distB="0" distL="0" distR="0">
            <wp:extent cx="837945" cy="450532"/>
            <wp:effectExtent l="0" t="0" r="0" b="0"/>
            <wp:docPr id="313" name="Image 313"/>
            <wp:cNvGraphicFramePr>
              <a:graphicFrameLocks/>
            </wp:cNvGraphicFramePr>
            <a:graphic>
              <a:graphicData uri="http://schemas.openxmlformats.org/drawingml/2006/picture">
                <pic:pic>
                  <pic:nvPicPr>
                    <pic:cNvPr id="313" name="Image 313"/>
                    <pic:cNvPicPr/>
                  </pic:nvPicPr>
                  <pic:blipFill>
                    <a:blip r:embed="rId142" cstate="print"/>
                    <a:stretch>
                      <a:fillRect/>
                    </a:stretch>
                  </pic:blipFill>
                  <pic:spPr>
                    <a:xfrm>
                      <a:off x="0" y="0"/>
                      <a:ext cx="837945" cy="450532"/>
                    </a:xfrm>
                    <a:prstGeom prst="rect">
                      <a:avLst/>
                    </a:prstGeom>
                  </pic:spPr>
                </pic:pic>
              </a:graphicData>
            </a:graphic>
          </wp:inline>
        </w:drawing>
      </w:r>
      <w:r>
        <w:rPr>
          <w:position w:val="6"/>
          <w:sz w:val="20"/>
        </w:rPr>
      </w:r>
    </w:p>
    <w:p>
      <w:pPr>
        <w:spacing w:after="0" w:line="240" w:lineRule="auto"/>
        <w:jc w:val="left"/>
        <w:rPr>
          <w:position w:val="6"/>
          <w:sz w:val="20"/>
        </w:rPr>
        <w:sectPr>
          <w:type w:val="continuous"/>
          <w:pgSz w:w="12240" w:h="15840"/>
          <w:pgMar w:header="712" w:footer="1029" w:top="960" w:bottom="280" w:left="1080" w:right="1080"/>
        </w:sectPr>
      </w:pPr>
    </w:p>
    <w:p>
      <w:pPr>
        <w:spacing w:line="237" w:lineRule="auto" w:before="80"/>
        <w:ind w:left="353" w:right="38" w:firstLine="2"/>
        <w:jc w:val="center"/>
        <w:rPr>
          <w:sz w:val="18"/>
        </w:rPr>
      </w:pPr>
      <w:r>
        <w:rPr>
          <w:sz w:val="18"/>
        </w:rPr>
        <w:t>Large buckets for washing</w:t>
      </w:r>
      <w:r>
        <w:rPr>
          <w:spacing w:val="-15"/>
          <w:sz w:val="18"/>
        </w:rPr>
        <w:t> </w:t>
      </w:r>
      <w:r>
        <w:rPr>
          <w:sz w:val="18"/>
        </w:rPr>
        <w:t>sand</w:t>
      </w:r>
      <w:r>
        <w:rPr>
          <w:spacing w:val="-12"/>
          <w:sz w:val="18"/>
        </w:rPr>
        <w:t> </w:t>
      </w:r>
      <w:r>
        <w:rPr>
          <w:sz w:val="18"/>
        </w:rPr>
        <w:t>and gravel, holding </w:t>
      </w:r>
      <w:r>
        <w:rPr>
          <w:spacing w:val="-2"/>
          <w:sz w:val="18"/>
        </w:rPr>
        <w:t>water</w:t>
      </w:r>
    </w:p>
    <w:p>
      <w:pPr>
        <w:spacing w:line="237" w:lineRule="auto" w:before="65"/>
        <w:ind w:left="353" w:right="38" w:firstLine="1"/>
        <w:jc w:val="center"/>
        <w:rPr>
          <w:sz w:val="18"/>
        </w:rPr>
      </w:pPr>
      <w:r>
        <w:rPr/>
        <w:br w:type="column"/>
      </w:r>
      <w:r>
        <w:rPr>
          <w:sz w:val="18"/>
        </w:rPr>
        <w:t>Small buckets for measuring and moving</w:t>
      </w:r>
      <w:r>
        <w:rPr>
          <w:spacing w:val="-15"/>
          <w:sz w:val="18"/>
        </w:rPr>
        <w:t> </w:t>
      </w:r>
      <w:r>
        <w:rPr>
          <w:sz w:val="18"/>
        </w:rPr>
        <w:t>sand,</w:t>
      </w:r>
      <w:r>
        <w:rPr>
          <w:spacing w:val="-12"/>
          <w:sz w:val="18"/>
        </w:rPr>
        <w:t> </w:t>
      </w:r>
      <w:r>
        <w:rPr>
          <w:sz w:val="18"/>
        </w:rPr>
        <w:t>gravel and cement</w:t>
      </w:r>
    </w:p>
    <w:p>
      <w:pPr>
        <w:spacing w:line="232" w:lineRule="auto" w:before="95"/>
        <w:ind w:left="379" w:right="38" w:hanging="27"/>
        <w:jc w:val="left"/>
        <w:rPr>
          <w:sz w:val="18"/>
        </w:rPr>
      </w:pPr>
      <w:r>
        <w:rPr/>
        <w:br w:type="column"/>
      </w:r>
      <w:r>
        <w:rPr>
          <w:sz w:val="18"/>
        </w:rPr>
        <w:t>Scissors</w:t>
      </w:r>
      <w:r>
        <w:rPr>
          <w:spacing w:val="-13"/>
          <w:sz w:val="18"/>
        </w:rPr>
        <w:t> </w:t>
      </w:r>
      <w:r>
        <w:rPr>
          <w:sz w:val="18"/>
        </w:rPr>
        <w:t>or utility</w:t>
      </w:r>
      <w:r>
        <w:rPr>
          <w:spacing w:val="-5"/>
          <w:sz w:val="18"/>
        </w:rPr>
        <w:t> </w:t>
      </w:r>
      <w:r>
        <w:rPr>
          <w:spacing w:val="-2"/>
          <w:sz w:val="18"/>
        </w:rPr>
        <w:t>knife</w:t>
      </w:r>
    </w:p>
    <w:p>
      <w:pPr>
        <w:spacing w:before="102"/>
        <w:ind w:left="353" w:right="0" w:firstLine="0"/>
        <w:jc w:val="left"/>
        <w:rPr>
          <w:sz w:val="18"/>
        </w:rPr>
      </w:pPr>
      <w:r>
        <w:rPr/>
        <w:br w:type="column"/>
      </w:r>
      <w:r>
        <w:rPr>
          <w:sz w:val="18"/>
        </w:rPr>
        <w:t>Paint</w:t>
      </w:r>
      <w:r>
        <w:rPr>
          <w:spacing w:val="-5"/>
          <w:sz w:val="18"/>
        </w:rPr>
        <w:t> </w:t>
      </w:r>
      <w:r>
        <w:rPr>
          <w:sz w:val="18"/>
        </w:rPr>
        <w:t>brush</w:t>
      </w:r>
      <w:r>
        <w:rPr>
          <w:spacing w:val="-2"/>
          <w:sz w:val="18"/>
        </w:rPr>
        <w:t> </w:t>
      </w:r>
      <w:r>
        <w:rPr>
          <w:sz w:val="18"/>
        </w:rPr>
        <w:t>or</w:t>
      </w:r>
      <w:r>
        <w:rPr>
          <w:spacing w:val="-3"/>
          <w:sz w:val="18"/>
        </w:rPr>
        <w:t> </w:t>
      </w:r>
      <w:r>
        <w:rPr>
          <w:spacing w:val="-4"/>
          <w:sz w:val="18"/>
        </w:rPr>
        <w:t>cloth</w:t>
      </w:r>
    </w:p>
    <w:p>
      <w:pPr>
        <w:spacing w:line="240" w:lineRule="auto" w:before="143"/>
        <w:ind w:left="675" w:right="1334" w:hanging="71"/>
        <w:jc w:val="left"/>
        <w:rPr>
          <w:sz w:val="18"/>
        </w:rPr>
      </w:pPr>
      <w:r>
        <w:rPr/>
        <w:br w:type="column"/>
      </w:r>
      <w:r>
        <w:rPr>
          <w:sz w:val="18"/>
        </w:rPr>
        <w:t>Tarps</w:t>
      </w:r>
      <w:r>
        <w:rPr>
          <w:spacing w:val="-13"/>
          <w:sz w:val="18"/>
        </w:rPr>
        <w:t> </w:t>
      </w:r>
      <w:r>
        <w:rPr>
          <w:sz w:val="18"/>
        </w:rPr>
        <w:t>or </w:t>
      </w:r>
      <w:r>
        <w:rPr>
          <w:spacing w:val="-2"/>
          <w:sz w:val="18"/>
        </w:rPr>
        <w:t>plastic sheets</w:t>
      </w:r>
    </w:p>
    <w:p>
      <w:pPr>
        <w:spacing w:after="0" w:line="240" w:lineRule="auto"/>
        <w:jc w:val="left"/>
        <w:rPr>
          <w:sz w:val="18"/>
        </w:rPr>
        <w:sectPr>
          <w:type w:val="continuous"/>
          <w:pgSz w:w="12240" w:h="15840"/>
          <w:pgMar w:header="712" w:footer="1029" w:top="960" w:bottom="280" w:left="1080" w:right="1080"/>
          <w:cols w:num="5" w:equalWidth="0">
            <w:col w:w="1846" w:space="81"/>
            <w:col w:w="2004" w:space="191"/>
            <w:col w:w="1286" w:space="116"/>
            <w:col w:w="1904" w:space="39"/>
            <w:col w:w="2613"/>
          </w:cols>
        </w:sectPr>
      </w:pPr>
    </w:p>
    <w:p>
      <w:pPr>
        <w:pStyle w:val="BodyText"/>
        <w:rPr>
          <w:sz w:val="20"/>
        </w:rPr>
      </w:pPr>
    </w:p>
    <w:p>
      <w:pPr>
        <w:pStyle w:val="BodyText"/>
        <w:spacing w:before="72"/>
        <w:rPr>
          <w:sz w:val="20"/>
        </w:rPr>
      </w:pPr>
    </w:p>
    <w:p>
      <w:pPr>
        <w:tabs>
          <w:tab w:pos="1265" w:val="left" w:leader="none"/>
          <w:tab w:pos="3216" w:val="left" w:leader="none"/>
          <w:tab w:pos="5289" w:val="left" w:leader="none"/>
          <w:tab w:pos="7972" w:val="left" w:leader="none"/>
        </w:tabs>
        <w:spacing w:line="240" w:lineRule="auto"/>
        <w:ind w:left="553" w:right="0" w:firstLine="0"/>
        <w:jc w:val="left"/>
        <w:rPr>
          <w:position w:val="28"/>
          <w:sz w:val="20"/>
        </w:rPr>
      </w:pPr>
      <w:r>
        <w:rPr>
          <w:position w:val="28"/>
          <w:sz w:val="20"/>
        </w:rPr>
        <w:drawing>
          <wp:inline distT="0" distB="0" distL="0" distR="0">
            <wp:extent cx="314633" cy="540638"/>
            <wp:effectExtent l="0" t="0" r="0" b="0"/>
            <wp:docPr id="314" name="Image 314"/>
            <wp:cNvGraphicFramePr>
              <a:graphicFrameLocks/>
            </wp:cNvGraphicFramePr>
            <a:graphic>
              <a:graphicData uri="http://schemas.openxmlformats.org/drawingml/2006/picture">
                <pic:pic>
                  <pic:nvPicPr>
                    <pic:cNvPr id="314" name="Image 314"/>
                    <pic:cNvPicPr/>
                  </pic:nvPicPr>
                  <pic:blipFill>
                    <a:blip r:embed="rId143" cstate="print"/>
                    <a:stretch>
                      <a:fillRect/>
                    </a:stretch>
                  </pic:blipFill>
                  <pic:spPr>
                    <a:xfrm>
                      <a:off x="0" y="0"/>
                      <a:ext cx="314633" cy="540638"/>
                    </a:xfrm>
                    <a:prstGeom prst="rect">
                      <a:avLst/>
                    </a:prstGeom>
                  </pic:spPr>
                </pic:pic>
              </a:graphicData>
            </a:graphic>
          </wp:inline>
        </w:drawing>
      </w:r>
      <w:r>
        <w:rPr>
          <w:position w:val="28"/>
          <w:sz w:val="20"/>
        </w:rPr>
      </w:r>
      <w:r>
        <w:rPr>
          <w:position w:val="28"/>
          <w:sz w:val="20"/>
        </w:rPr>
        <w:tab/>
      </w:r>
      <w:r>
        <w:rPr>
          <w:sz w:val="20"/>
        </w:rPr>
        <w:drawing>
          <wp:inline distT="0" distB="0" distL="0" distR="0">
            <wp:extent cx="366181" cy="832103"/>
            <wp:effectExtent l="0" t="0" r="0" b="0"/>
            <wp:docPr id="315" name="Image 315"/>
            <wp:cNvGraphicFramePr>
              <a:graphicFrameLocks/>
            </wp:cNvGraphicFramePr>
            <a:graphic>
              <a:graphicData uri="http://schemas.openxmlformats.org/drawingml/2006/picture">
                <pic:pic>
                  <pic:nvPicPr>
                    <pic:cNvPr id="315" name="Image 315"/>
                    <pic:cNvPicPr/>
                  </pic:nvPicPr>
                  <pic:blipFill>
                    <a:blip r:embed="rId144" cstate="print"/>
                    <a:stretch>
                      <a:fillRect/>
                    </a:stretch>
                  </pic:blipFill>
                  <pic:spPr>
                    <a:xfrm>
                      <a:off x="0" y="0"/>
                      <a:ext cx="366181" cy="832103"/>
                    </a:xfrm>
                    <a:prstGeom prst="rect">
                      <a:avLst/>
                    </a:prstGeom>
                  </pic:spPr>
                </pic:pic>
              </a:graphicData>
            </a:graphic>
          </wp:inline>
        </w:drawing>
      </w:r>
      <w:r>
        <w:rPr>
          <w:sz w:val="20"/>
        </w:rPr>
      </w:r>
      <w:r>
        <w:rPr>
          <w:rFonts w:ascii="Times New Roman"/>
          <w:spacing w:val="84"/>
          <w:sz w:val="20"/>
        </w:rPr>
        <w:t> </w:t>
      </w:r>
      <w:r>
        <w:rPr>
          <w:spacing w:val="84"/>
          <w:position w:val="20"/>
          <w:sz w:val="20"/>
        </w:rPr>
        <w:drawing>
          <wp:inline distT="0" distB="0" distL="0" distR="0">
            <wp:extent cx="275065" cy="600075"/>
            <wp:effectExtent l="0" t="0" r="0" b="0"/>
            <wp:docPr id="316" name="Image 316"/>
            <wp:cNvGraphicFramePr>
              <a:graphicFrameLocks/>
            </wp:cNvGraphicFramePr>
            <a:graphic>
              <a:graphicData uri="http://schemas.openxmlformats.org/drawingml/2006/picture">
                <pic:pic>
                  <pic:nvPicPr>
                    <pic:cNvPr id="316" name="Image 316"/>
                    <pic:cNvPicPr/>
                  </pic:nvPicPr>
                  <pic:blipFill>
                    <a:blip r:embed="rId145" cstate="print"/>
                    <a:stretch>
                      <a:fillRect/>
                    </a:stretch>
                  </pic:blipFill>
                  <pic:spPr>
                    <a:xfrm>
                      <a:off x="0" y="0"/>
                      <a:ext cx="275065" cy="600075"/>
                    </a:xfrm>
                    <a:prstGeom prst="rect">
                      <a:avLst/>
                    </a:prstGeom>
                  </pic:spPr>
                </pic:pic>
              </a:graphicData>
            </a:graphic>
          </wp:inline>
        </w:drawing>
      </w:r>
      <w:r>
        <w:rPr>
          <w:spacing w:val="84"/>
          <w:position w:val="20"/>
          <w:sz w:val="20"/>
        </w:rPr>
      </w:r>
      <w:r>
        <w:rPr>
          <w:spacing w:val="84"/>
          <w:position w:val="20"/>
          <w:sz w:val="20"/>
        </w:rPr>
        <w:tab/>
      </w:r>
      <w:r>
        <w:rPr>
          <w:spacing w:val="84"/>
          <w:position w:val="14"/>
          <w:sz w:val="20"/>
        </w:rPr>
        <mc:AlternateContent>
          <mc:Choice Requires="wps">
            <w:drawing>
              <wp:inline distT="0" distB="0" distL="0" distR="0">
                <wp:extent cx="939165" cy="758825"/>
                <wp:effectExtent l="0" t="0" r="0" b="3175"/>
                <wp:docPr id="317" name="Group 317"/>
                <wp:cNvGraphicFramePr>
                  <a:graphicFrameLocks/>
                </wp:cNvGraphicFramePr>
                <a:graphic>
                  <a:graphicData uri="http://schemas.microsoft.com/office/word/2010/wordprocessingGroup">
                    <wpg:wgp>
                      <wpg:cNvPr id="317" name="Group 317"/>
                      <wpg:cNvGrpSpPr/>
                      <wpg:grpSpPr>
                        <a:xfrm>
                          <a:off x="0" y="0"/>
                          <a:ext cx="939165" cy="758825"/>
                          <a:chExt cx="939165" cy="758825"/>
                        </a:xfrm>
                      </wpg:grpSpPr>
                      <pic:pic>
                        <pic:nvPicPr>
                          <pic:cNvPr id="318" name="Image 318"/>
                          <pic:cNvPicPr/>
                        </pic:nvPicPr>
                        <pic:blipFill>
                          <a:blip r:embed="rId146" cstate="print"/>
                          <a:stretch>
                            <a:fillRect/>
                          </a:stretch>
                        </pic:blipFill>
                        <pic:spPr>
                          <a:xfrm>
                            <a:off x="302531" y="223430"/>
                            <a:ext cx="636626" cy="535161"/>
                          </a:xfrm>
                          <a:prstGeom prst="rect">
                            <a:avLst/>
                          </a:prstGeom>
                        </pic:spPr>
                      </pic:pic>
                      <pic:pic>
                        <pic:nvPicPr>
                          <pic:cNvPr id="319" name="Image 319"/>
                          <pic:cNvPicPr/>
                        </pic:nvPicPr>
                        <pic:blipFill>
                          <a:blip r:embed="rId147" cstate="print"/>
                          <a:stretch>
                            <a:fillRect/>
                          </a:stretch>
                        </pic:blipFill>
                        <pic:spPr>
                          <a:xfrm>
                            <a:off x="0" y="0"/>
                            <a:ext cx="498078" cy="533391"/>
                          </a:xfrm>
                          <a:prstGeom prst="rect">
                            <a:avLst/>
                          </a:prstGeom>
                        </pic:spPr>
                      </pic:pic>
                    </wpg:wgp>
                  </a:graphicData>
                </a:graphic>
              </wp:inline>
            </w:drawing>
          </mc:Choice>
          <mc:Fallback>
            <w:pict>
              <v:group style="width:73.95pt;height:59.75pt;mso-position-horizontal-relative:char;mso-position-vertical-relative:line" id="docshapegroup229" coordorigin="0,0" coordsize="1479,1195">
                <v:shape style="position:absolute;left:476;top:351;width:1003;height:843" type="#_x0000_t75" id="docshape230" stroked="false">
                  <v:imagedata r:id="rId146" o:title=""/>
                </v:shape>
                <v:shape style="position:absolute;left:0;top:0;width:785;height:840" type="#_x0000_t75" id="docshape231" stroked="false">
                  <v:imagedata r:id="rId147" o:title=""/>
                </v:shape>
              </v:group>
            </w:pict>
          </mc:Fallback>
        </mc:AlternateContent>
      </w:r>
      <w:r>
        <w:rPr>
          <w:spacing w:val="84"/>
          <w:position w:val="14"/>
          <w:sz w:val="20"/>
        </w:rPr>
      </w:r>
      <w:r>
        <w:rPr>
          <w:spacing w:val="84"/>
          <w:position w:val="14"/>
          <w:sz w:val="20"/>
        </w:rPr>
        <w:tab/>
      </w:r>
      <w:r>
        <w:rPr>
          <w:spacing w:val="84"/>
          <w:position w:val="38"/>
          <w:sz w:val="20"/>
        </w:rPr>
        <w:drawing>
          <wp:inline distT="0" distB="0" distL="0" distR="0">
            <wp:extent cx="1281779" cy="452151"/>
            <wp:effectExtent l="0" t="0" r="0" b="0"/>
            <wp:docPr id="320" name="Image 320"/>
            <wp:cNvGraphicFramePr>
              <a:graphicFrameLocks/>
            </wp:cNvGraphicFramePr>
            <a:graphic>
              <a:graphicData uri="http://schemas.openxmlformats.org/drawingml/2006/picture">
                <pic:pic>
                  <pic:nvPicPr>
                    <pic:cNvPr id="320" name="Image 320"/>
                    <pic:cNvPicPr/>
                  </pic:nvPicPr>
                  <pic:blipFill>
                    <a:blip r:embed="rId148" cstate="print"/>
                    <a:stretch>
                      <a:fillRect/>
                    </a:stretch>
                  </pic:blipFill>
                  <pic:spPr>
                    <a:xfrm>
                      <a:off x="0" y="0"/>
                      <a:ext cx="1281779" cy="452151"/>
                    </a:xfrm>
                    <a:prstGeom prst="rect">
                      <a:avLst/>
                    </a:prstGeom>
                  </pic:spPr>
                </pic:pic>
              </a:graphicData>
            </a:graphic>
          </wp:inline>
        </w:drawing>
      </w:r>
      <w:r>
        <w:rPr>
          <w:spacing w:val="84"/>
          <w:position w:val="38"/>
          <w:sz w:val="20"/>
        </w:rPr>
      </w:r>
      <w:r>
        <w:rPr>
          <w:spacing w:val="84"/>
          <w:position w:val="38"/>
          <w:sz w:val="20"/>
        </w:rPr>
        <w:tab/>
      </w:r>
      <w:r>
        <w:rPr>
          <w:spacing w:val="84"/>
          <w:position w:val="28"/>
          <w:sz w:val="20"/>
        </w:rPr>
        <w:drawing>
          <wp:inline distT="0" distB="0" distL="0" distR="0">
            <wp:extent cx="626950" cy="485393"/>
            <wp:effectExtent l="0" t="0" r="0" b="0"/>
            <wp:docPr id="321" name="Image 321"/>
            <wp:cNvGraphicFramePr>
              <a:graphicFrameLocks/>
            </wp:cNvGraphicFramePr>
            <a:graphic>
              <a:graphicData uri="http://schemas.openxmlformats.org/drawingml/2006/picture">
                <pic:pic>
                  <pic:nvPicPr>
                    <pic:cNvPr id="321" name="Image 321"/>
                    <pic:cNvPicPr/>
                  </pic:nvPicPr>
                  <pic:blipFill>
                    <a:blip r:embed="rId149" cstate="print"/>
                    <a:stretch>
                      <a:fillRect/>
                    </a:stretch>
                  </pic:blipFill>
                  <pic:spPr>
                    <a:xfrm>
                      <a:off x="0" y="0"/>
                      <a:ext cx="626950" cy="485393"/>
                    </a:xfrm>
                    <a:prstGeom prst="rect">
                      <a:avLst/>
                    </a:prstGeom>
                  </pic:spPr>
                </pic:pic>
              </a:graphicData>
            </a:graphic>
          </wp:inline>
        </w:drawing>
      </w:r>
      <w:r>
        <w:rPr>
          <w:spacing w:val="84"/>
          <w:position w:val="28"/>
          <w:sz w:val="20"/>
        </w:rPr>
      </w:r>
    </w:p>
    <w:p>
      <w:pPr>
        <w:spacing w:after="0" w:line="240" w:lineRule="auto"/>
        <w:jc w:val="left"/>
        <w:rPr>
          <w:position w:val="28"/>
          <w:sz w:val="20"/>
        </w:rPr>
        <w:sectPr>
          <w:type w:val="continuous"/>
          <w:pgSz w:w="12240" w:h="15840"/>
          <w:pgMar w:header="712" w:footer="1029" w:top="960" w:bottom="280" w:left="1080" w:right="1080"/>
        </w:sectPr>
      </w:pPr>
    </w:p>
    <w:p>
      <w:pPr>
        <w:spacing w:line="237" w:lineRule="auto" w:before="5"/>
        <w:ind w:left="746" w:right="38" w:hanging="497"/>
        <w:jc w:val="left"/>
        <w:rPr>
          <w:sz w:val="18"/>
        </w:rPr>
      </w:pPr>
      <w:r>
        <w:rPr>
          <w:sz w:val="18"/>
        </w:rPr>
        <w:t>Measuring</w:t>
      </w:r>
      <w:r>
        <w:rPr>
          <w:spacing w:val="-10"/>
          <w:sz w:val="18"/>
        </w:rPr>
        <w:t> </w:t>
      </w:r>
      <w:r>
        <w:rPr>
          <w:sz w:val="18"/>
        </w:rPr>
        <w:t>container</w:t>
      </w:r>
      <w:r>
        <w:rPr>
          <w:spacing w:val="-12"/>
          <w:sz w:val="18"/>
        </w:rPr>
        <w:t> </w:t>
      </w:r>
      <w:r>
        <w:rPr>
          <w:sz w:val="18"/>
        </w:rPr>
        <w:t>or</w:t>
      </w:r>
      <w:r>
        <w:rPr>
          <w:spacing w:val="-10"/>
          <w:sz w:val="18"/>
        </w:rPr>
        <w:t> </w:t>
      </w:r>
      <w:r>
        <w:rPr>
          <w:sz w:val="18"/>
        </w:rPr>
        <w:t>old</w:t>
      </w:r>
      <w:r>
        <w:rPr>
          <w:spacing w:val="-10"/>
          <w:sz w:val="18"/>
        </w:rPr>
        <w:t> </w:t>
      </w:r>
      <w:r>
        <w:rPr>
          <w:sz w:val="18"/>
        </w:rPr>
        <w:t>bottle to measure flow rate</w:t>
      </w:r>
    </w:p>
    <w:p>
      <w:pPr>
        <w:spacing w:line="240" w:lineRule="auto" w:before="0"/>
        <w:ind w:left="576" w:right="38" w:hanging="327"/>
        <w:jc w:val="left"/>
        <w:rPr>
          <w:sz w:val="18"/>
        </w:rPr>
      </w:pPr>
      <w:r>
        <w:rPr/>
        <w:br w:type="column"/>
      </w:r>
      <w:r>
        <w:rPr>
          <w:sz w:val="18"/>
        </w:rPr>
        <w:t>Stopwatch</w:t>
      </w:r>
      <w:r>
        <w:rPr>
          <w:spacing w:val="-13"/>
          <w:sz w:val="18"/>
        </w:rPr>
        <w:t> </w:t>
      </w:r>
      <w:r>
        <w:rPr>
          <w:sz w:val="18"/>
        </w:rPr>
        <w:t>or </w:t>
      </w:r>
      <w:r>
        <w:rPr>
          <w:spacing w:val="-2"/>
          <w:sz w:val="18"/>
        </w:rPr>
        <w:t>timer</w:t>
      </w:r>
    </w:p>
    <w:p>
      <w:pPr>
        <w:spacing w:line="194" w:lineRule="exact" w:before="0"/>
        <w:ind w:left="212" w:right="2" w:firstLine="0"/>
        <w:jc w:val="center"/>
        <w:rPr>
          <w:sz w:val="18"/>
        </w:rPr>
      </w:pPr>
      <w:r>
        <w:rPr/>
        <w:br w:type="column"/>
      </w:r>
      <w:r>
        <w:rPr>
          <w:sz w:val="18"/>
        </w:rPr>
        <w:t>Hose</w:t>
      </w:r>
      <w:r>
        <w:rPr>
          <w:spacing w:val="-6"/>
          <w:sz w:val="18"/>
        </w:rPr>
        <w:t> </w:t>
      </w:r>
      <w:r>
        <w:rPr>
          <w:sz w:val="18"/>
        </w:rPr>
        <w:t>that</w:t>
      </w:r>
      <w:r>
        <w:rPr>
          <w:spacing w:val="-5"/>
          <w:sz w:val="18"/>
        </w:rPr>
        <w:t> </w:t>
      </w:r>
      <w:r>
        <w:rPr>
          <w:sz w:val="18"/>
        </w:rPr>
        <w:t>fits</w:t>
      </w:r>
      <w:r>
        <w:rPr>
          <w:spacing w:val="-7"/>
          <w:sz w:val="18"/>
        </w:rPr>
        <w:t> </w:t>
      </w:r>
      <w:r>
        <w:rPr>
          <w:sz w:val="18"/>
        </w:rPr>
        <w:t>over</w:t>
      </w:r>
      <w:r>
        <w:rPr>
          <w:spacing w:val="-5"/>
          <w:sz w:val="18"/>
        </w:rPr>
        <w:t> </w:t>
      </w:r>
      <w:r>
        <w:rPr>
          <w:sz w:val="18"/>
        </w:rPr>
        <w:t>outlet</w:t>
      </w:r>
      <w:r>
        <w:rPr>
          <w:spacing w:val="-7"/>
          <w:sz w:val="18"/>
        </w:rPr>
        <w:t> </w:t>
      </w:r>
      <w:r>
        <w:rPr>
          <w:spacing w:val="-4"/>
          <w:sz w:val="18"/>
        </w:rPr>
        <w:t>tube</w:t>
      </w:r>
    </w:p>
    <w:p>
      <w:pPr>
        <w:spacing w:line="216" w:lineRule="exact" w:before="1"/>
        <w:ind w:left="212" w:right="1" w:firstLine="0"/>
        <w:jc w:val="center"/>
        <w:rPr>
          <w:position w:val="2"/>
          <w:sz w:val="18"/>
        </w:rPr>
      </w:pPr>
      <w:r>
        <w:rPr>
          <w:position w:val="2"/>
          <w:sz w:val="18"/>
        </w:rPr>
        <w:t>-</w:t>
      </w:r>
      <w:r>
        <w:rPr>
          <w:spacing w:val="-6"/>
          <w:position w:val="2"/>
          <w:sz w:val="18"/>
        </w:rPr>
        <w:t> </w:t>
      </w:r>
      <w:r>
        <w:rPr>
          <w:position w:val="2"/>
          <w:sz w:val="18"/>
        </w:rPr>
        <w:t>inner</w:t>
      </w:r>
      <w:r>
        <w:rPr>
          <w:spacing w:val="-7"/>
          <w:position w:val="2"/>
          <w:sz w:val="18"/>
        </w:rPr>
        <w:t> </w:t>
      </w:r>
      <w:r>
        <w:rPr>
          <w:position w:val="2"/>
          <w:sz w:val="18"/>
        </w:rPr>
        <w:t>diameter:</w:t>
      </w:r>
      <w:r>
        <w:rPr>
          <w:spacing w:val="-4"/>
          <w:position w:val="2"/>
          <w:sz w:val="18"/>
        </w:rPr>
        <w:t> </w:t>
      </w:r>
      <w:r>
        <w:rPr>
          <w:position w:val="2"/>
          <w:sz w:val="18"/>
        </w:rPr>
        <w:t>9</w:t>
      </w:r>
      <w:r>
        <w:rPr>
          <w:spacing w:val="-3"/>
          <w:position w:val="2"/>
          <w:sz w:val="18"/>
        </w:rPr>
        <w:t> </w:t>
      </w:r>
      <w:r>
        <w:rPr>
          <w:position w:val="2"/>
          <w:sz w:val="18"/>
        </w:rPr>
        <w:t>mm</w:t>
      </w:r>
      <w:r>
        <w:rPr>
          <w:spacing w:val="-2"/>
          <w:position w:val="2"/>
          <w:sz w:val="18"/>
        </w:rPr>
        <w:t> (</w:t>
      </w:r>
      <w:r>
        <w:rPr>
          <w:spacing w:val="-2"/>
          <w:position w:val="2"/>
          <w:sz w:val="18"/>
          <w:vertAlign w:val="superscript"/>
        </w:rPr>
        <w:t>3</w:t>
      </w:r>
      <w:r>
        <w:rPr>
          <w:spacing w:val="-2"/>
          <w:position w:val="2"/>
          <w:sz w:val="18"/>
          <w:vertAlign w:val="baseline"/>
        </w:rPr>
        <w:t>/</w:t>
      </w:r>
      <w:r>
        <w:rPr>
          <w:spacing w:val="-2"/>
          <w:sz w:val="12"/>
          <w:vertAlign w:val="baseline"/>
        </w:rPr>
        <w:t>8</w:t>
      </w:r>
      <w:r>
        <w:rPr>
          <w:spacing w:val="-2"/>
          <w:position w:val="2"/>
          <w:sz w:val="18"/>
          <w:vertAlign w:val="baseline"/>
        </w:rPr>
        <w:t>”)</w:t>
      </w:r>
    </w:p>
    <w:p>
      <w:pPr>
        <w:spacing w:line="196" w:lineRule="exact" w:before="0"/>
        <w:ind w:left="212" w:right="0" w:firstLine="0"/>
        <w:jc w:val="center"/>
        <w:rPr>
          <w:sz w:val="18"/>
        </w:rPr>
      </w:pPr>
      <w:r>
        <w:rPr>
          <w:sz w:val="18"/>
        </w:rPr>
        <w:t>-</w:t>
      </w:r>
      <w:r>
        <w:rPr>
          <w:spacing w:val="-5"/>
          <w:sz w:val="18"/>
        </w:rPr>
        <w:t> </w:t>
      </w:r>
      <w:r>
        <w:rPr>
          <w:sz w:val="18"/>
        </w:rPr>
        <w:t>length:</w:t>
      </w:r>
      <w:r>
        <w:rPr>
          <w:spacing w:val="-3"/>
          <w:sz w:val="18"/>
        </w:rPr>
        <w:t> </w:t>
      </w:r>
      <w:r>
        <w:rPr>
          <w:sz w:val="18"/>
        </w:rPr>
        <w:t>1</w:t>
      </w:r>
      <w:r>
        <w:rPr>
          <w:spacing w:val="-4"/>
          <w:sz w:val="18"/>
        </w:rPr>
        <w:t> </w:t>
      </w:r>
      <w:r>
        <w:rPr>
          <w:sz w:val="18"/>
        </w:rPr>
        <w:t>m</w:t>
      </w:r>
      <w:r>
        <w:rPr>
          <w:spacing w:val="-2"/>
          <w:sz w:val="18"/>
        </w:rPr>
        <w:t> </w:t>
      </w:r>
      <w:r>
        <w:rPr>
          <w:sz w:val="18"/>
        </w:rPr>
        <w:t>(3</w:t>
      </w:r>
      <w:r>
        <w:rPr>
          <w:spacing w:val="-2"/>
          <w:sz w:val="18"/>
        </w:rPr>
        <w:t> </w:t>
      </w:r>
      <w:r>
        <w:rPr>
          <w:spacing w:val="-5"/>
          <w:sz w:val="18"/>
        </w:rPr>
        <w:t>ft)</w:t>
      </w:r>
    </w:p>
    <w:p>
      <w:pPr>
        <w:spacing w:line="194" w:lineRule="exact" w:before="0"/>
        <w:ind w:left="295" w:right="0" w:firstLine="0"/>
        <w:jc w:val="left"/>
        <w:rPr>
          <w:sz w:val="18"/>
        </w:rPr>
      </w:pPr>
      <w:r>
        <w:rPr/>
        <w:br w:type="column"/>
      </w:r>
      <w:r>
        <w:rPr>
          <w:sz w:val="18"/>
        </w:rPr>
        <w:t>Funnel</w:t>
      </w:r>
      <w:r>
        <w:rPr>
          <w:spacing w:val="-5"/>
          <w:sz w:val="18"/>
        </w:rPr>
        <w:t> </w:t>
      </w:r>
      <w:r>
        <w:rPr>
          <w:sz w:val="18"/>
        </w:rPr>
        <w:t>that</w:t>
      </w:r>
      <w:r>
        <w:rPr>
          <w:spacing w:val="-2"/>
          <w:sz w:val="18"/>
        </w:rPr>
        <w:t> </w:t>
      </w:r>
      <w:r>
        <w:rPr>
          <w:spacing w:val="-4"/>
          <w:sz w:val="18"/>
        </w:rPr>
        <w:t>fits</w:t>
      </w:r>
    </w:p>
    <w:p>
      <w:pPr>
        <w:spacing w:before="2"/>
        <w:ind w:left="250" w:right="919" w:firstLine="115"/>
        <w:jc w:val="left"/>
        <w:rPr>
          <w:sz w:val="18"/>
        </w:rPr>
      </w:pPr>
      <w:r>
        <w:rPr>
          <w:sz w:val="18"/>
        </w:rPr>
        <w:t>into the 9mm (inner</w:t>
      </w:r>
      <w:r>
        <w:rPr>
          <w:spacing w:val="-13"/>
          <w:sz w:val="18"/>
        </w:rPr>
        <w:t> </w:t>
      </w:r>
      <w:r>
        <w:rPr>
          <w:sz w:val="18"/>
        </w:rPr>
        <w:t>diameter)</w:t>
      </w:r>
    </w:p>
    <w:p>
      <w:pPr>
        <w:spacing w:after="0"/>
        <w:jc w:val="left"/>
        <w:rPr>
          <w:sz w:val="18"/>
        </w:rPr>
        <w:sectPr>
          <w:type w:val="continuous"/>
          <w:pgSz w:w="12240" w:h="15840"/>
          <w:pgMar w:header="712" w:footer="1029" w:top="960" w:bottom="280" w:left="1080" w:right="1080"/>
          <w:cols w:num="4" w:equalWidth="0">
            <w:col w:w="2910" w:space="292"/>
            <w:col w:w="1343" w:space="349"/>
            <w:col w:w="2632" w:space="107"/>
            <w:col w:w="2447"/>
          </w:cols>
        </w:sectPr>
      </w:pPr>
    </w:p>
    <w:p>
      <w:pPr>
        <w:pStyle w:val="BodyText"/>
        <w:rPr>
          <w:sz w:val="20"/>
        </w:rPr>
      </w:pPr>
    </w:p>
    <w:p>
      <w:pPr>
        <w:pStyle w:val="BodyText"/>
        <w:spacing w:before="204"/>
        <w:rPr>
          <w:sz w:val="20"/>
        </w:rPr>
      </w:pPr>
    </w:p>
    <w:p>
      <w:pPr>
        <w:tabs>
          <w:tab w:pos="2370" w:val="left" w:leader="none"/>
          <w:tab w:pos="4228" w:val="left" w:leader="none"/>
          <w:tab w:pos="5292" w:val="left" w:leader="none"/>
          <w:tab w:pos="7733" w:val="left" w:leader="none"/>
        </w:tabs>
        <w:spacing w:line="240" w:lineRule="auto"/>
        <w:ind w:left="396" w:right="0" w:firstLine="0"/>
        <w:jc w:val="left"/>
        <w:rPr>
          <w:position w:val="11"/>
          <w:sz w:val="20"/>
        </w:rPr>
      </w:pPr>
      <w:r>
        <w:rPr>
          <w:position w:val="23"/>
          <w:sz w:val="20"/>
        </w:rPr>
        <w:drawing>
          <wp:inline distT="0" distB="0" distL="0" distR="0">
            <wp:extent cx="910798" cy="633412"/>
            <wp:effectExtent l="0" t="0" r="0" b="0"/>
            <wp:docPr id="322" name="Image 322"/>
            <wp:cNvGraphicFramePr>
              <a:graphicFrameLocks/>
            </wp:cNvGraphicFramePr>
            <a:graphic>
              <a:graphicData uri="http://schemas.openxmlformats.org/drawingml/2006/picture">
                <pic:pic>
                  <pic:nvPicPr>
                    <pic:cNvPr id="322" name="Image 322"/>
                    <pic:cNvPicPr/>
                  </pic:nvPicPr>
                  <pic:blipFill>
                    <a:blip r:embed="rId150" cstate="print"/>
                    <a:stretch>
                      <a:fillRect/>
                    </a:stretch>
                  </pic:blipFill>
                  <pic:spPr>
                    <a:xfrm>
                      <a:off x="0" y="0"/>
                      <a:ext cx="910798" cy="633412"/>
                    </a:xfrm>
                    <a:prstGeom prst="rect">
                      <a:avLst/>
                    </a:prstGeom>
                  </pic:spPr>
                </pic:pic>
              </a:graphicData>
            </a:graphic>
          </wp:inline>
        </w:drawing>
      </w:r>
      <w:r>
        <w:rPr>
          <w:position w:val="23"/>
          <w:sz w:val="20"/>
        </w:rPr>
      </w:r>
      <w:r>
        <w:rPr>
          <w:position w:val="23"/>
          <w:sz w:val="20"/>
        </w:rPr>
        <w:tab/>
      </w:r>
      <w:r>
        <w:rPr>
          <w:position w:val="9"/>
          <w:sz w:val="20"/>
        </w:rPr>
        <w:drawing>
          <wp:inline distT="0" distB="0" distL="0" distR="0">
            <wp:extent cx="842441" cy="737235"/>
            <wp:effectExtent l="0" t="0" r="0" b="0"/>
            <wp:docPr id="323" name="Image 323"/>
            <wp:cNvGraphicFramePr>
              <a:graphicFrameLocks/>
            </wp:cNvGraphicFramePr>
            <a:graphic>
              <a:graphicData uri="http://schemas.openxmlformats.org/drawingml/2006/picture">
                <pic:pic>
                  <pic:nvPicPr>
                    <pic:cNvPr id="323" name="Image 323"/>
                    <pic:cNvPicPr/>
                  </pic:nvPicPr>
                  <pic:blipFill>
                    <a:blip r:embed="rId151" cstate="print"/>
                    <a:stretch>
                      <a:fillRect/>
                    </a:stretch>
                  </pic:blipFill>
                  <pic:spPr>
                    <a:xfrm>
                      <a:off x="0" y="0"/>
                      <a:ext cx="842441" cy="737235"/>
                    </a:xfrm>
                    <a:prstGeom prst="rect">
                      <a:avLst/>
                    </a:prstGeom>
                  </pic:spPr>
                </pic:pic>
              </a:graphicData>
            </a:graphic>
          </wp:inline>
        </w:drawing>
      </w:r>
      <w:r>
        <w:rPr>
          <w:position w:val="9"/>
          <w:sz w:val="20"/>
        </w:rPr>
      </w:r>
      <w:r>
        <w:rPr>
          <w:position w:val="9"/>
          <w:sz w:val="20"/>
        </w:rPr>
        <w:tab/>
      </w:r>
      <w:r>
        <w:rPr>
          <w:position w:val="18"/>
          <w:sz w:val="20"/>
        </w:rPr>
        <w:drawing>
          <wp:inline distT="0" distB="0" distL="0" distR="0">
            <wp:extent cx="403016" cy="490061"/>
            <wp:effectExtent l="0" t="0" r="0" b="0"/>
            <wp:docPr id="324" name="Image 324"/>
            <wp:cNvGraphicFramePr>
              <a:graphicFrameLocks/>
            </wp:cNvGraphicFramePr>
            <a:graphic>
              <a:graphicData uri="http://schemas.openxmlformats.org/drawingml/2006/picture">
                <pic:pic>
                  <pic:nvPicPr>
                    <pic:cNvPr id="324" name="Image 324"/>
                    <pic:cNvPicPr/>
                  </pic:nvPicPr>
                  <pic:blipFill>
                    <a:blip r:embed="rId152" cstate="print"/>
                    <a:stretch>
                      <a:fillRect/>
                    </a:stretch>
                  </pic:blipFill>
                  <pic:spPr>
                    <a:xfrm>
                      <a:off x="0" y="0"/>
                      <a:ext cx="403016" cy="490061"/>
                    </a:xfrm>
                    <a:prstGeom prst="rect">
                      <a:avLst/>
                    </a:prstGeom>
                  </pic:spPr>
                </pic:pic>
              </a:graphicData>
            </a:graphic>
          </wp:inline>
        </w:drawing>
      </w:r>
      <w:r>
        <w:rPr>
          <w:position w:val="18"/>
          <w:sz w:val="20"/>
        </w:rPr>
      </w:r>
      <w:r>
        <w:rPr>
          <w:position w:val="18"/>
          <w:sz w:val="20"/>
        </w:rPr>
        <w:tab/>
      </w:r>
      <w:r>
        <w:rPr>
          <w:sz w:val="20"/>
        </w:rPr>
        <mc:AlternateContent>
          <mc:Choice Requires="wps">
            <w:drawing>
              <wp:inline distT="0" distB="0" distL="0" distR="0">
                <wp:extent cx="1405890" cy="517525"/>
                <wp:effectExtent l="0" t="0" r="0" b="6350"/>
                <wp:docPr id="325" name="Group 325"/>
                <wp:cNvGraphicFramePr>
                  <a:graphicFrameLocks/>
                </wp:cNvGraphicFramePr>
                <a:graphic>
                  <a:graphicData uri="http://schemas.microsoft.com/office/word/2010/wordprocessingGroup">
                    <wpg:wgp>
                      <wpg:cNvPr id="325" name="Group 325"/>
                      <wpg:cNvGrpSpPr/>
                      <wpg:grpSpPr>
                        <a:xfrm>
                          <a:off x="0" y="0"/>
                          <a:ext cx="1405890" cy="517525"/>
                          <a:chExt cx="1405890" cy="517525"/>
                        </a:xfrm>
                      </wpg:grpSpPr>
                      <pic:pic>
                        <pic:nvPicPr>
                          <pic:cNvPr id="326" name="Image 326"/>
                          <pic:cNvPicPr/>
                        </pic:nvPicPr>
                        <pic:blipFill>
                          <a:blip r:embed="rId153" cstate="print"/>
                          <a:stretch>
                            <a:fillRect/>
                          </a:stretch>
                        </pic:blipFill>
                        <pic:spPr>
                          <a:xfrm>
                            <a:off x="0" y="0"/>
                            <a:ext cx="624480" cy="471118"/>
                          </a:xfrm>
                          <a:prstGeom prst="rect">
                            <a:avLst/>
                          </a:prstGeom>
                        </pic:spPr>
                      </pic:pic>
                      <pic:pic>
                        <pic:nvPicPr>
                          <pic:cNvPr id="327" name="Image 327"/>
                          <pic:cNvPicPr/>
                        </pic:nvPicPr>
                        <pic:blipFill>
                          <a:blip r:embed="rId154" cstate="print"/>
                          <a:stretch>
                            <a:fillRect/>
                          </a:stretch>
                        </pic:blipFill>
                        <pic:spPr>
                          <a:xfrm>
                            <a:off x="641696" y="106582"/>
                            <a:ext cx="763844" cy="410786"/>
                          </a:xfrm>
                          <a:prstGeom prst="rect">
                            <a:avLst/>
                          </a:prstGeom>
                        </pic:spPr>
                      </pic:pic>
                    </wpg:wgp>
                  </a:graphicData>
                </a:graphic>
              </wp:inline>
            </w:drawing>
          </mc:Choice>
          <mc:Fallback>
            <w:pict>
              <v:group style="width:110.7pt;height:40.75pt;mso-position-horizontal-relative:char;mso-position-vertical-relative:line" id="docshapegroup232" coordorigin="0,0" coordsize="2214,815">
                <v:shape style="position:absolute;left:0;top:0;width:984;height:742" type="#_x0000_t75" id="docshape233" stroked="false">
                  <v:imagedata r:id="rId153" o:title=""/>
                </v:shape>
                <v:shape style="position:absolute;left:1010;top:167;width:1203;height:647" type="#_x0000_t75" id="docshape234" stroked="false">
                  <v:imagedata r:id="rId154" o:title=""/>
                </v:shape>
              </v:group>
            </w:pict>
          </mc:Fallback>
        </mc:AlternateContent>
      </w:r>
      <w:r>
        <w:rPr>
          <w:sz w:val="20"/>
        </w:rPr>
      </w:r>
      <w:r>
        <w:rPr>
          <w:sz w:val="20"/>
        </w:rPr>
        <w:tab/>
      </w:r>
      <w:r>
        <w:rPr>
          <w:position w:val="11"/>
          <w:sz w:val="20"/>
        </w:rPr>
        <w:drawing>
          <wp:inline distT="0" distB="0" distL="0" distR="0">
            <wp:extent cx="862580" cy="505206"/>
            <wp:effectExtent l="0" t="0" r="0" b="0"/>
            <wp:docPr id="328" name="Image 328"/>
            <wp:cNvGraphicFramePr>
              <a:graphicFrameLocks/>
            </wp:cNvGraphicFramePr>
            <a:graphic>
              <a:graphicData uri="http://schemas.openxmlformats.org/drawingml/2006/picture">
                <pic:pic>
                  <pic:nvPicPr>
                    <pic:cNvPr id="328" name="Image 328"/>
                    <pic:cNvPicPr/>
                  </pic:nvPicPr>
                  <pic:blipFill>
                    <a:blip r:embed="rId155" cstate="print"/>
                    <a:stretch>
                      <a:fillRect/>
                    </a:stretch>
                  </pic:blipFill>
                  <pic:spPr>
                    <a:xfrm>
                      <a:off x="0" y="0"/>
                      <a:ext cx="862580" cy="505206"/>
                    </a:xfrm>
                    <a:prstGeom prst="rect">
                      <a:avLst/>
                    </a:prstGeom>
                  </pic:spPr>
                </pic:pic>
              </a:graphicData>
            </a:graphic>
          </wp:inline>
        </w:drawing>
      </w:r>
      <w:r>
        <w:rPr>
          <w:position w:val="11"/>
          <w:sz w:val="20"/>
        </w:rPr>
      </w:r>
    </w:p>
    <w:p>
      <w:pPr>
        <w:spacing w:after="0" w:line="240" w:lineRule="auto"/>
        <w:jc w:val="left"/>
        <w:rPr>
          <w:position w:val="11"/>
          <w:sz w:val="20"/>
        </w:rPr>
        <w:sectPr>
          <w:type w:val="continuous"/>
          <w:pgSz w:w="12240" w:h="15840"/>
          <w:pgMar w:header="712" w:footer="1029" w:top="960" w:bottom="280" w:left="1080" w:right="1080"/>
        </w:sectPr>
      </w:pPr>
    </w:p>
    <w:p>
      <w:pPr>
        <w:spacing w:before="64"/>
        <w:ind w:left="475" w:right="233" w:hanging="2"/>
        <w:jc w:val="center"/>
        <w:rPr>
          <w:sz w:val="18"/>
        </w:rPr>
      </w:pPr>
      <w:r>
        <w:rPr>
          <w:sz w:val="18"/>
        </w:rPr>
        <w:t>Cloth for cleaning</w:t>
      </w:r>
      <w:r>
        <w:rPr>
          <w:spacing w:val="-13"/>
          <w:sz w:val="18"/>
        </w:rPr>
        <w:t> </w:t>
      </w:r>
      <w:r>
        <w:rPr>
          <w:sz w:val="18"/>
        </w:rPr>
        <w:t>outlet </w:t>
      </w:r>
      <w:r>
        <w:rPr>
          <w:spacing w:val="-4"/>
          <w:sz w:val="18"/>
        </w:rPr>
        <w:t>tube</w:t>
      </w:r>
    </w:p>
    <w:p>
      <w:pPr>
        <w:spacing w:line="237" w:lineRule="auto" w:before="66"/>
        <w:ind w:left="400" w:right="52" w:firstLine="3"/>
        <w:jc w:val="center"/>
        <w:rPr>
          <w:sz w:val="18"/>
        </w:rPr>
      </w:pPr>
      <w:r>
        <w:rPr/>
        <w:br w:type="column"/>
      </w:r>
      <w:r>
        <w:rPr>
          <w:sz w:val="18"/>
        </w:rPr>
        <w:t>2 L bottle for checking</w:t>
      </w:r>
      <w:r>
        <w:rPr>
          <w:spacing w:val="-13"/>
          <w:sz w:val="18"/>
        </w:rPr>
        <w:t> </w:t>
      </w:r>
      <w:r>
        <w:rPr>
          <w:sz w:val="18"/>
        </w:rPr>
        <w:t>sourc</w:t>
      </w:r>
      <w:r>
        <w:rPr>
          <w:sz w:val="18"/>
        </w:rPr>
        <w:t>e water turbidity</w:t>
      </w:r>
    </w:p>
    <w:p>
      <w:pPr>
        <w:spacing w:line="232" w:lineRule="auto" w:before="43"/>
        <w:ind w:left="479" w:right="38" w:hanging="65"/>
        <w:jc w:val="left"/>
        <w:rPr>
          <w:sz w:val="18"/>
        </w:rPr>
      </w:pPr>
      <w:r>
        <w:rPr/>
        <w:br w:type="column"/>
      </w:r>
      <w:r>
        <w:rPr>
          <w:sz w:val="18"/>
        </w:rPr>
        <w:t>Clear</w:t>
      </w:r>
      <w:r>
        <w:rPr>
          <w:spacing w:val="-13"/>
          <w:sz w:val="18"/>
        </w:rPr>
        <w:t> </w:t>
      </w:r>
      <w:r>
        <w:rPr>
          <w:sz w:val="18"/>
        </w:rPr>
        <w:t>jar with lid</w:t>
      </w:r>
    </w:p>
    <w:p>
      <w:pPr>
        <w:spacing w:before="47"/>
        <w:ind w:left="396" w:right="38" w:firstLine="0"/>
        <w:jc w:val="center"/>
        <w:rPr>
          <w:sz w:val="18"/>
        </w:rPr>
      </w:pPr>
      <w:r>
        <w:rPr/>
        <w:br w:type="column"/>
      </w:r>
      <w:r>
        <w:rPr>
          <w:sz w:val="18"/>
        </w:rPr>
        <w:t>Tire</w:t>
      </w:r>
      <w:r>
        <w:rPr>
          <w:spacing w:val="-12"/>
          <w:sz w:val="18"/>
        </w:rPr>
        <w:t> </w:t>
      </w:r>
      <w:r>
        <w:rPr>
          <w:sz w:val="18"/>
        </w:rPr>
        <w:t>or</w:t>
      </w:r>
      <w:r>
        <w:rPr>
          <w:spacing w:val="-12"/>
          <w:sz w:val="18"/>
        </w:rPr>
        <w:t> </w:t>
      </w:r>
      <w:r>
        <w:rPr>
          <w:sz w:val="18"/>
        </w:rPr>
        <w:t>bag</w:t>
      </w:r>
      <w:r>
        <w:rPr>
          <w:spacing w:val="-13"/>
          <w:sz w:val="18"/>
        </w:rPr>
        <w:t> </w:t>
      </w:r>
      <w:r>
        <w:rPr>
          <w:sz w:val="18"/>
        </w:rPr>
        <w:t>of grain or rice (to help flip filters over)</w:t>
      </w:r>
    </w:p>
    <w:p>
      <w:pPr>
        <w:spacing w:before="11"/>
        <w:ind w:left="465" w:right="0" w:firstLine="0"/>
        <w:jc w:val="left"/>
        <w:rPr>
          <w:sz w:val="18"/>
        </w:rPr>
      </w:pPr>
      <w:r>
        <w:rPr/>
        <w:br w:type="column"/>
      </w:r>
      <w:r>
        <w:rPr>
          <w:sz w:val="18"/>
        </w:rPr>
        <w:t>4</w:t>
      </w:r>
      <w:r>
        <w:rPr>
          <w:spacing w:val="-6"/>
          <w:sz w:val="18"/>
        </w:rPr>
        <w:t> </w:t>
      </w:r>
      <w:r>
        <w:rPr>
          <w:sz w:val="18"/>
        </w:rPr>
        <w:t>Wood</w:t>
      </w:r>
      <w:r>
        <w:rPr>
          <w:spacing w:val="2"/>
          <w:sz w:val="18"/>
        </w:rPr>
        <w:t> </w:t>
      </w:r>
      <w:r>
        <w:rPr>
          <w:spacing w:val="-2"/>
          <w:sz w:val="18"/>
        </w:rPr>
        <w:t>blocks</w:t>
      </w:r>
    </w:p>
    <w:p>
      <w:pPr>
        <w:spacing w:after="0"/>
        <w:jc w:val="left"/>
        <w:rPr>
          <w:sz w:val="18"/>
        </w:rPr>
        <w:sectPr>
          <w:type w:val="continuous"/>
          <w:pgSz w:w="12240" w:h="15840"/>
          <w:pgMar w:header="712" w:footer="1029" w:top="960" w:bottom="280" w:left="1080" w:right="1080"/>
          <w:cols w:num="5" w:equalWidth="0">
            <w:col w:w="1874" w:space="99"/>
            <w:col w:w="1757" w:space="101"/>
            <w:col w:w="1136" w:space="411"/>
            <w:col w:w="1509" w:space="450"/>
            <w:col w:w="2743"/>
          </w:cols>
        </w:sectPr>
      </w:pPr>
    </w:p>
    <w:p>
      <w:pPr>
        <w:pStyle w:val="Heading2"/>
        <w:ind w:left="360" w:firstLine="0"/>
      </w:pPr>
      <w:bookmarkStart w:name="Consumable Items" w:id="55"/>
      <w:bookmarkEnd w:id="55"/>
      <w:r>
        <w:rPr>
          <w:b w:val="0"/>
        </w:rPr>
      </w:r>
      <w:bookmarkStart w:name="_bookmark27" w:id="56"/>
      <w:bookmarkEnd w:id="56"/>
      <w:r>
        <w:rPr>
          <w:b w:val="0"/>
        </w:rPr>
      </w:r>
      <w:r>
        <w:rPr/>
        <w:t>Consumable</w:t>
      </w:r>
      <w:r>
        <w:rPr>
          <w:spacing w:val="-15"/>
        </w:rPr>
        <w:t> </w:t>
      </w:r>
      <w:r>
        <w:rPr>
          <w:spacing w:val="-4"/>
        </w:rPr>
        <w:t>Items</w:t>
      </w:r>
    </w:p>
    <w:p>
      <w:pPr>
        <w:pStyle w:val="BodyText"/>
        <w:spacing w:before="6"/>
        <w:rPr>
          <w:rFonts w:ascii="Arial"/>
          <w:b/>
          <w:sz w:val="15"/>
        </w:rPr>
      </w:pPr>
      <w:r>
        <w:rPr>
          <w:rFonts w:ascii="Arial"/>
          <w:b/>
          <w:sz w:val="15"/>
        </w:rPr>
        <w:drawing>
          <wp:anchor distT="0" distB="0" distL="0" distR="0" allowOverlap="1" layoutInCell="1" locked="0" behindDoc="1" simplePos="0" relativeHeight="487652352">
            <wp:simplePos x="0" y="0"/>
            <wp:positionH relativeFrom="page">
              <wp:posOffset>930744</wp:posOffset>
            </wp:positionH>
            <wp:positionV relativeFrom="paragraph">
              <wp:posOffset>128892</wp:posOffset>
            </wp:positionV>
            <wp:extent cx="716309" cy="550068"/>
            <wp:effectExtent l="0" t="0" r="0" b="0"/>
            <wp:wrapTopAndBottom/>
            <wp:docPr id="329" name="Image 329"/>
            <wp:cNvGraphicFramePr>
              <a:graphicFrameLocks/>
            </wp:cNvGraphicFramePr>
            <a:graphic>
              <a:graphicData uri="http://schemas.openxmlformats.org/drawingml/2006/picture">
                <pic:pic>
                  <pic:nvPicPr>
                    <pic:cNvPr id="329" name="Image 329"/>
                    <pic:cNvPicPr/>
                  </pic:nvPicPr>
                  <pic:blipFill>
                    <a:blip r:embed="rId156" cstate="print"/>
                    <a:stretch>
                      <a:fillRect/>
                    </a:stretch>
                  </pic:blipFill>
                  <pic:spPr>
                    <a:xfrm>
                      <a:off x="0" y="0"/>
                      <a:ext cx="716309" cy="550068"/>
                    </a:xfrm>
                    <a:prstGeom prst="rect">
                      <a:avLst/>
                    </a:prstGeom>
                  </pic:spPr>
                </pic:pic>
              </a:graphicData>
            </a:graphic>
          </wp:anchor>
        </w:drawing>
      </w:r>
      <w:r>
        <w:rPr>
          <w:rFonts w:ascii="Arial"/>
          <w:b/>
          <w:sz w:val="15"/>
        </w:rPr>
        <w:drawing>
          <wp:anchor distT="0" distB="0" distL="0" distR="0" allowOverlap="1" layoutInCell="1" locked="0" behindDoc="1" simplePos="0" relativeHeight="487652864">
            <wp:simplePos x="0" y="0"/>
            <wp:positionH relativeFrom="page">
              <wp:posOffset>2295708</wp:posOffset>
            </wp:positionH>
            <wp:positionV relativeFrom="paragraph">
              <wp:posOffset>269452</wp:posOffset>
            </wp:positionV>
            <wp:extent cx="686975" cy="336042"/>
            <wp:effectExtent l="0" t="0" r="0" b="0"/>
            <wp:wrapTopAndBottom/>
            <wp:docPr id="330" name="Image 330"/>
            <wp:cNvGraphicFramePr>
              <a:graphicFrameLocks/>
            </wp:cNvGraphicFramePr>
            <a:graphic>
              <a:graphicData uri="http://schemas.openxmlformats.org/drawingml/2006/picture">
                <pic:pic>
                  <pic:nvPicPr>
                    <pic:cNvPr id="330" name="Image 330"/>
                    <pic:cNvPicPr/>
                  </pic:nvPicPr>
                  <pic:blipFill>
                    <a:blip r:embed="rId157" cstate="print"/>
                    <a:stretch>
                      <a:fillRect/>
                    </a:stretch>
                  </pic:blipFill>
                  <pic:spPr>
                    <a:xfrm>
                      <a:off x="0" y="0"/>
                      <a:ext cx="686975" cy="336042"/>
                    </a:xfrm>
                    <a:prstGeom prst="rect">
                      <a:avLst/>
                    </a:prstGeom>
                  </pic:spPr>
                </pic:pic>
              </a:graphicData>
            </a:graphic>
          </wp:anchor>
        </w:drawing>
      </w:r>
      <w:r>
        <w:rPr>
          <w:rFonts w:ascii="Arial"/>
          <w:b/>
          <w:sz w:val="15"/>
        </w:rPr>
        <w:drawing>
          <wp:anchor distT="0" distB="0" distL="0" distR="0" allowOverlap="1" layoutInCell="1" locked="0" behindDoc="1" simplePos="0" relativeHeight="487653376">
            <wp:simplePos x="0" y="0"/>
            <wp:positionH relativeFrom="page">
              <wp:posOffset>3723372</wp:posOffset>
            </wp:positionH>
            <wp:positionV relativeFrom="paragraph">
              <wp:posOffset>188547</wp:posOffset>
            </wp:positionV>
            <wp:extent cx="1051130" cy="442912"/>
            <wp:effectExtent l="0" t="0" r="0" b="0"/>
            <wp:wrapTopAndBottom/>
            <wp:docPr id="331" name="Image 331"/>
            <wp:cNvGraphicFramePr>
              <a:graphicFrameLocks/>
            </wp:cNvGraphicFramePr>
            <a:graphic>
              <a:graphicData uri="http://schemas.openxmlformats.org/drawingml/2006/picture">
                <pic:pic>
                  <pic:nvPicPr>
                    <pic:cNvPr id="331" name="Image 331"/>
                    <pic:cNvPicPr/>
                  </pic:nvPicPr>
                  <pic:blipFill>
                    <a:blip r:embed="rId158" cstate="print"/>
                    <a:stretch>
                      <a:fillRect/>
                    </a:stretch>
                  </pic:blipFill>
                  <pic:spPr>
                    <a:xfrm>
                      <a:off x="0" y="0"/>
                      <a:ext cx="1051130" cy="442912"/>
                    </a:xfrm>
                    <a:prstGeom prst="rect">
                      <a:avLst/>
                    </a:prstGeom>
                  </pic:spPr>
                </pic:pic>
              </a:graphicData>
            </a:graphic>
          </wp:anchor>
        </w:drawing>
      </w:r>
      <w:r>
        <w:rPr>
          <w:rFonts w:ascii="Arial"/>
          <w:b/>
          <w:sz w:val="15"/>
        </w:rPr>
        <w:drawing>
          <wp:anchor distT="0" distB="0" distL="0" distR="0" allowOverlap="1" layoutInCell="1" locked="0" behindDoc="1" simplePos="0" relativeHeight="487653888">
            <wp:simplePos x="0" y="0"/>
            <wp:positionH relativeFrom="page">
              <wp:posOffset>5246409</wp:posOffset>
            </wp:positionH>
            <wp:positionV relativeFrom="paragraph">
              <wp:posOffset>223525</wp:posOffset>
            </wp:positionV>
            <wp:extent cx="907273" cy="386619"/>
            <wp:effectExtent l="0" t="0" r="0" b="0"/>
            <wp:wrapTopAndBottom/>
            <wp:docPr id="332" name="Image 332"/>
            <wp:cNvGraphicFramePr>
              <a:graphicFrameLocks/>
            </wp:cNvGraphicFramePr>
            <a:graphic>
              <a:graphicData uri="http://schemas.openxmlformats.org/drawingml/2006/picture">
                <pic:pic>
                  <pic:nvPicPr>
                    <pic:cNvPr id="332" name="Image 332"/>
                    <pic:cNvPicPr/>
                  </pic:nvPicPr>
                  <pic:blipFill>
                    <a:blip r:embed="rId159" cstate="print"/>
                    <a:stretch>
                      <a:fillRect/>
                    </a:stretch>
                  </pic:blipFill>
                  <pic:spPr>
                    <a:xfrm>
                      <a:off x="0" y="0"/>
                      <a:ext cx="907273" cy="386619"/>
                    </a:xfrm>
                    <a:prstGeom prst="rect">
                      <a:avLst/>
                    </a:prstGeom>
                  </pic:spPr>
                </pic:pic>
              </a:graphicData>
            </a:graphic>
          </wp:anchor>
        </w:drawing>
      </w:r>
    </w:p>
    <w:p>
      <w:pPr>
        <w:pStyle w:val="BodyText"/>
        <w:spacing w:before="8"/>
        <w:rPr>
          <w:rFonts w:ascii="Arial"/>
          <w:b/>
          <w:sz w:val="8"/>
        </w:rPr>
      </w:pPr>
    </w:p>
    <w:p>
      <w:pPr>
        <w:pStyle w:val="BodyText"/>
        <w:spacing w:after="0"/>
        <w:rPr>
          <w:rFonts w:ascii="Arial"/>
          <w:b/>
          <w:sz w:val="8"/>
        </w:rPr>
        <w:sectPr>
          <w:pgSz w:w="12240" w:h="15840"/>
          <w:pgMar w:header="712" w:footer="1029" w:top="1800" w:bottom="1220" w:left="1080" w:right="1080"/>
        </w:sectPr>
      </w:pPr>
    </w:p>
    <w:p>
      <w:pPr>
        <w:spacing w:before="97"/>
        <w:ind w:left="679" w:right="0" w:firstLine="0"/>
        <w:jc w:val="left"/>
        <w:rPr>
          <w:sz w:val="18"/>
        </w:rPr>
      </w:pPr>
      <w:r>
        <w:rPr>
          <w:spacing w:val="-2"/>
          <w:sz w:val="18"/>
        </w:rPr>
        <w:t>Cement</w:t>
      </w:r>
    </w:p>
    <w:p>
      <w:pPr>
        <w:spacing w:before="95"/>
        <w:ind w:left="390" w:right="42" w:firstLine="2"/>
        <w:jc w:val="center"/>
        <w:rPr>
          <w:sz w:val="18"/>
        </w:rPr>
      </w:pPr>
      <w:r>
        <w:rPr/>
        <w:br w:type="column"/>
      </w:r>
      <w:r>
        <w:rPr>
          <w:sz w:val="18"/>
        </w:rPr>
        <w:t>Outlet tube - Polyethylene</w:t>
      </w:r>
      <w:r>
        <w:rPr>
          <w:spacing w:val="-13"/>
          <w:sz w:val="18"/>
        </w:rPr>
        <w:t> </w:t>
      </w:r>
      <w:r>
        <w:rPr>
          <w:sz w:val="18"/>
        </w:rPr>
        <w:t>or </w:t>
      </w:r>
      <w:r>
        <w:rPr>
          <w:spacing w:val="-2"/>
          <w:sz w:val="18"/>
        </w:rPr>
        <w:t>vinyl</w:t>
      </w:r>
    </w:p>
    <w:p>
      <w:pPr>
        <w:spacing w:line="232" w:lineRule="auto" w:before="6"/>
        <w:ind w:left="385" w:right="38" w:firstLine="2"/>
        <w:jc w:val="center"/>
        <w:rPr>
          <w:position w:val="2"/>
          <w:sz w:val="18"/>
        </w:rPr>
      </w:pPr>
      <w:r>
        <w:rPr>
          <w:sz w:val="18"/>
        </w:rPr>
        <w:t>Inner diameter: </w:t>
      </w:r>
      <w:r>
        <w:rPr>
          <w:position w:val="2"/>
          <w:sz w:val="18"/>
        </w:rPr>
        <w:t>6 mm (</w:t>
      </w:r>
      <w:r>
        <w:rPr>
          <w:position w:val="2"/>
          <w:sz w:val="18"/>
          <w:vertAlign w:val="superscript"/>
        </w:rPr>
        <w:t>1</w:t>
      </w:r>
      <w:r>
        <w:rPr>
          <w:position w:val="2"/>
          <w:sz w:val="18"/>
          <w:vertAlign w:val="baseline"/>
        </w:rPr>
        <w:t>/</w:t>
      </w:r>
      <w:r>
        <w:rPr>
          <w:sz w:val="12"/>
          <w:vertAlign w:val="baseline"/>
        </w:rPr>
        <w:t>4</w:t>
      </w:r>
      <w:r>
        <w:rPr>
          <w:position w:val="2"/>
          <w:sz w:val="18"/>
          <w:vertAlign w:val="baseline"/>
        </w:rPr>
        <w:t>”) </w:t>
      </w:r>
      <w:r>
        <w:rPr>
          <w:sz w:val="18"/>
          <w:vertAlign w:val="baseline"/>
        </w:rPr>
        <w:t>Outer</w:t>
      </w:r>
      <w:r>
        <w:rPr>
          <w:spacing w:val="-13"/>
          <w:sz w:val="18"/>
          <w:vertAlign w:val="baseline"/>
        </w:rPr>
        <w:t> </w:t>
      </w:r>
      <w:r>
        <w:rPr>
          <w:sz w:val="18"/>
          <w:vertAlign w:val="baseline"/>
        </w:rPr>
        <w:t>diameter: </w:t>
      </w:r>
      <w:r>
        <w:rPr>
          <w:position w:val="2"/>
          <w:sz w:val="18"/>
          <w:vertAlign w:val="baseline"/>
        </w:rPr>
        <w:t>9 mm (</w:t>
      </w:r>
      <w:r>
        <w:rPr>
          <w:position w:val="2"/>
          <w:sz w:val="18"/>
          <w:vertAlign w:val="superscript"/>
        </w:rPr>
        <w:t>3</w:t>
      </w:r>
      <w:r>
        <w:rPr>
          <w:position w:val="2"/>
          <w:sz w:val="18"/>
          <w:vertAlign w:val="baseline"/>
        </w:rPr>
        <w:t>/</w:t>
      </w:r>
      <w:r>
        <w:rPr>
          <w:sz w:val="12"/>
          <w:vertAlign w:val="baseline"/>
        </w:rPr>
        <w:t>8</w:t>
      </w:r>
      <w:r>
        <w:rPr>
          <w:position w:val="2"/>
          <w:sz w:val="18"/>
          <w:vertAlign w:val="baseline"/>
        </w:rPr>
        <w:t>”)</w:t>
      </w:r>
    </w:p>
    <w:p>
      <w:pPr>
        <w:tabs>
          <w:tab w:pos="3331" w:val="left" w:leader="none"/>
        </w:tabs>
        <w:spacing w:before="126"/>
        <w:ind w:left="741" w:right="0" w:firstLine="0"/>
        <w:jc w:val="left"/>
        <w:rPr>
          <w:sz w:val="18"/>
        </w:rPr>
      </w:pPr>
      <w:r>
        <w:rPr/>
        <w:br w:type="column"/>
      </w:r>
      <w:r>
        <w:rPr>
          <w:spacing w:val="-2"/>
          <w:sz w:val="18"/>
        </w:rPr>
        <w:t>Diffuser(s)</w:t>
      </w:r>
      <w:r>
        <w:rPr>
          <w:sz w:val="18"/>
        </w:rPr>
        <w:tab/>
      </w:r>
      <w:r>
        <w:rPr>
          <w:spacing w:val="-2"/>
          <w:sz w:val="18"/>
        </w:rPr>
        <w:t>Lid(s)</w:t>
      </w:r>
    </w:p>
    <w:p>
      <w:pPr>
        <w:spacing w:after="0"/>
        <w:jc w:val="left"/>
        <w:rPr>
          <w:sz w:val="18"/>
        </w:rPr>
        <w:sectPr>
          <w:type w:val="continuous"/>
          <w:pgSz w:w="12240" w:h="15840"/>
          <w:pgMar w:header="712" w:footer="1029" w:top="960" w:bottom="280" w:left="1080" w:right="1080"/>
          <w:cols w:num="3" w:equalWidth="0">
            <w:col w:w="1559" w:space="568"/>
            <w:col w:w="1677" w:space="593"/>
            <w:col w:w="5683"/>
          </w:cols>
        </w:sectPr>
      </w:pPr>
    </w:p>
    <w:p>
      <w:pPr>
        <w:pStyle w:val="BodyText"/>
        <w:spacing w:before="224"/>
        <w:rPr>
          <w:sz w:val="20"/>
        </w:rPr>
      </w:pPr>
    </w:p>
    <w:p>
      <w:pPr>
        <w:tabs>
          <w:tab w:pos="2936" w:val="left" w:leader="none"/>
          <w:tab w:pos="5958" w:val="left" w:leader="none"/>
          <w:tab w:pos="7515" w:val="left" w:leader="none"/>
        </w:tabs>
        <w:spacing w:line="240" w:lineRule="auto"/>
        <w:ind w:left="326" w:right="0" w:firstLine="0"/>
        <w:jc w:val="left"/>
        <w:rPr>
          <w:position w:val="10"/>
          <w:sz w:val="20"/>
        </w:rPr>
      </w:pPr>
      <w:r>
        <w:rPr>
          <w:position w:val="4"/>
          <w:sz w:val="20"/>
        </w:rPr>
        <w:drawing>
          <wp:inline distT="0" distB="0" distL="0" distR="0">
            <wp:extent cx="1411305" cy="662177"/>
            <wp:effectExtent l="0" t="0" r="0" b="0"/>
            <wp:docPr id="333" name="Image 333"/>
            <wp:cNvGraphicFramePr>
              <a:graphicFrameLocks/>
            </wp:cNvGraphicFramePr>
            <a:graphic>
              <a:graphicData uri="http://schemas.openxmlformats.org/drawingml/2006/picture">
                <pic:pic>
                  <pic:nvPicPr>
                    <pic:cNvPr id="333" name="Image 333"/>
                    <pic:cNvPicPr/>
                  </pic:nvPicPr>
                  <pic:blipFill>
                    <a:blip r:embed="rId160" cstate="print"/>
                    <a:stretch>
                      <a:fillRect/>
                    </a:stretch>
                  </pic:blipFill>
                  <pic:spPr>
                    <a:xfrm>
                      <a:off x="0" y="0"/>
                      <a:ext cx="1411305" cy="662177"/>
                    </a:xfrm>
                    <a:prstGeom prst="rect">
                      <a:avLst/>
                    </a:prstGeom>
                  </pic:spPr>
                </pic:pic>
              </a:graphicData>
            </a:graphic>
          </wp:inline>
        </w:drawing>
      </w:r>
      <w:r>
        <w:rPr>
          <w:position w:val="4"/>
          <w:sz w:val="20"/>
        </w:rPr>
      </w:r>
      <w:r>
        <w:rPr>
          <w:position w:val="4"/>
          <w:sz w:val="20"/>
        </w:rPr>
        <w:tab/>
      </w:r>
      <w:r>
        <w:rPr>
          <w:sz w:val="20"/>
        </w:rPr>
        <w:drawing>
          <wp:inline distT="0" distB="0" distL="0" distR="0">
            <wp:extent cx="1411305" cy="662177"/>
            <wp:effectExtent l="0" t="0" r="0" b="0"/>
            <wp:docPr id="334" name="Image 334"/>
            <wp:cNvGraphicFramePr>
              <a:graphicFrameLocks/>
            </wp:cNvGraphicFramePr>
            <a:graphic>
              <a:graphicData uri="http://schemas.openxmlformats.org/drawingml/2006/picture">
                <pic:pic>
                  <pic:nvPicPr>
                    <pic:cNvPr id="334" name="Image 334"/>
                    <pic:cNvPicPr/>
                  </pic:nvPicPr>
                  <pic:blipFill>
                    <a:blip r:embed="rId160" cstate="print"/>
                    <a:stretch>
                      <a:fillRect/>
                    </a:stretch>
                  </pic:blipFill>
                  <pic:spPr>
                    <a:xfrm>
                      <a:off x="0" y="0"/>
                      <a:ext cx="1411305" cy="662177"/>
                    </a:xfrm>
                    <a:prstGeom prst="rect">
                      <a:avLst/>
                    </a:prstGeom>
                  </pic:spPr>
                </pic:pic>
              </a:graphicData>
            </a:graphic>
          </wp:inline>
        </w:drawing>
      </w:r>
      <w:r>
        <w:rPr>
          <w:sz w:val="20"/>
        </w:rPr>
      </w:r>
      <w:r>
        <w:rPr>
          <w:sz w:val="20"/>
        </w:rPr>
        <w:tab/>
      </w:r>
      <w:r>
        <w:rPr>
          <w:position w:val="25"/>
          <w:sz w:val="20"/>
        </w:rPr>
        <w:drawing>
          <wp:inline distT="0" distB="0" distL="0" distR="0">
            <wp:extent cx="582628" cy="312038"/>
            <wp:effectExtent l="0" t="0" r="0" b="0"/>
            <wp:docPr id="335" name="Image 335"/>
            <wp:cNvGraphicFramePr>
              <a:graphicFrameLocks/>
            </wp:cNvGraphicFramePr>
            <a:graphic>
              <a:graphicData uri="http://schemas.openxmlformats.org/drawingml/2006/picture">
                <pic:pic>
                  <pic:nvPicPr>
                    <pic:cNvPr id="335" name="Image 335"/>
                    <pic:cNvPicPr/>
                  </pic:nvPicPr>
                  <pic:blipFill>
                    <a:blip r:embed="rId161" cstate="print"/>
                    <a:stretch>
                      <a:fillRect/>
                    </a:stretch>
                  </pic:blipFill>
                  <pic:spPr>
                    <a:xfrm>
                      <a:off x="0" y="0"/>
                      <a:ext cx="582628" cy="312038"/>
                    </a:xfrm>
                    <a:prstGeom prst="rect">
                      <a:avLst/>
                    </a:prstGeom>
                  </pic:spPr>
                </pic:pic>
              </a:graphicData>
            </a:graphic>
          </wp:inline>
        </w:drawing>
      </w:r>
      <w:r>
        <w:rPr>
          <w:position w:val="25"/>
          <w:sz w:val="20"/>
        </w:rPr>
      </w:r>
      <w:r>
        <w:rPr>
          <w:position w:val="25"/>
          <w:sz w:val="20"/>
        </w:rPr>
        <w:tab/>
      </w:r>
      <w:r>
        <w:rPr>
          <w:position w:val="10"/>
          <w:sz w:val="20"/>
        </w:rPr>
        <w:drawing>
          <wp:inline distT="0" distB="0" distL="0" distR="0">
            <wp:extent cx="821586" cy="544068"/>
            <wp:effectExtent l="0" t="0" r="0" b="0"/>
            <wp:docPr id="336" name="Image 336"/>
            <wp:cNvGraphicFramePr>
              <a:graphicFrameLocks/>
            </wp:cNvGraphicFramePr>
            <a:graphic>
              <a:graphicData uri="http://schemas.openxmlformats.org/drawingml/2006/picture">
                <pic:pic>
                  <pic:nvPicPr>
                    <pic:cNvPr id="336" name="Image 336"/>
                    <pic:cNvPicPr/>
                  </pic:nvPicPr>
                  <pic:blipFill>
                    <a:blip r:embed="rId162" cstate="print"/>
                    <a:stretch>
                      <a:fillRect/>
                    </a:stretch>
                  </pic:blipFill>
                  <pic:spPr>
                    <a:xfrm>
                      <a:off x="0" y="0"/>
                      <a:ext cx="821586" cy="544068"/>
                    </a:xfrm>
                    <a:prstGeom prst="rect">
                      <a:avLst/>
                    </a:prstGeom>
                  </pic:spPr>
                </pic:pic>
              </a:graphicData>
            </a:graphic>
          </wp:inline>
        </w:drawing>
      </w:r>
      <w:r>
        <w:rPr>
          <w:position w:val="10"/>
          <w:sz w:val="20"/>
        </w:rPr>
      </w:r>
    </w:p>
    <w:p>
      <w:pPr>
        <w:spacing w:after="0" w:line="240" w:lineRule="auto"/>
        <w:jc w:val="left"/>
        <w:rPr>
          <w:position w:val="10"/>
          <w:sz w:val="20"/>
        </w:rPr>
        <w:sectPr>
          <w:type w:val="continuous"/>
          <w:pgSz w:w="12240" w:h="15840"/>
          <w:pgMar w:header="712" w:footer="1029" w:top="960" w:bottom="280" w:left="1080" w:right="1080"/>
        </w:sectPr>
      </w:pPr>
    </w:p>
    <w:p>
      <w:pPr>
        <w:spacing w:line="240" w:lineRule="auto" w:before="110"/>
        <w:ind w:left="749" w:right="229" w:hanging="3"/>
        <w:jc w:val="center"/>
        <w:rPr>
          <w:sz w:val="18"/>
        </w:rPr>
      </w:pPr>
      <w:r>
        <w:rPr>
          <w:sz w:val="18"/>
        </w:rPr>
        <w:t>Sand and gravel (mixed</w:t>
      </w:r>
      <w:r>
        <w:rPr>
          <w:spacing w:val="-15"/>
          <w:sz w:val="18"/>
        </w:rPr>
        <w:t> </w:t>
      </w:r>
      <w:r>
        <w:rPr>
          <w:sz w:val="18"/>
        </w:rPr>
        <w:t>or</w:t>
      </w:r>
      <w:r>
        <w:rPr>
          <w:spacing w:val="-12"/>
          <w:sz w:val="18"/>
        </w:rPr>
        <w:t> </w:t>
      </w:r>
      <w:r>
        <w:rPr>
          <w:sz w:val="18"/>
        </w:rPr>
        <w:t>separate) suitable</w:t>
      </w:r>
      <w:r>
        <w:rPr>
          <w:spacing w:val="-15"/>
          <w:sz w:val="18"/>
        </w:rPr>
        <w:t> </w:t>
      </w:r>
      <w:r>
        <w:rPr>
          <w:sz w:val="18"/>
        </w:rPr>
        <w:t>for</w:t>
      </w:r>
      <w:r>
        <w:rPr>
          <w:spacing w:val="-12"/>
          <w:sz w:val="18"/>
        </w:rPr>
        <w:t> </w:t>
      </w:r>
      <w:r>
        <w:rPr>
          <w:sz w:val="18"/>
        </w:rPr>
        <w:t>filtration </w:t>
      </w:r>
      <w:r>
        <w:rPr>
          <w:spacing w:val="-2"/>
          <w:sz w:val="18"/>
        </w:rPr>
        <w:t>material</w:t>
      </w:r>
    </w:p>
    <w:p>
      <w:pPr>
        <w:spacing w:line="237" w:lineRule="auto" w:before="126"/>
        <w:ind w:left="676" w:right="285" w:hanging="3"/>
        <w:jc w:val="center"/>
        <w:rPr>
          <w:sz w:val="18"/>
        </w:rPr>
      </w:pPr>
      <w:r>
        <w:rPr/>
        <w:br w:type="column"/>
      </w:r>
      <w:r>
        <w:rPr>
          <w:sz w:val="18"/>
        </w:rPr>
        <w:t>Sand and gravel (mixed or separate) suitable</w:t>
      </w:r>
      <w:r>
        <w:rPr>
          <w:spacing w:val="-15"/>
          <w:sz w:val="18"/>
        </w:rPr>
        <w:t> </w:t>
      </w:r>
      <w:r>
        <w:rPr>
          <w:sz w:val="18"/>
        </w:rPr>
        <w:t>for</w:t>
      </w:r>
      <w:r>
        <w:rPr>
          <w:spacing w:val="-12"/>
          <w:sz w:val="18"/>
        </w:rPr>
        <w:t> </w:t>
      </w:r>
      <w:r>
        <w:rPr>
          <w:sz w:val="18"/>
        </w:rPr>
        <w:t>concrete </w:t>
      </w:r>
      <w:r>
        <w:rPr>
          <w:spacing w:val="-2"/>
          <w:sz w:val="18"/>
        </w:rPr>
        <w:t>construction</w:t>
      </w:r>
    </w:p>
    <w:p>
      <w:pPr>
        <w:spacing w:before="64"/>
        <w:ind w:left="326" w:right="38" w:firstLine="300"/>
        <w:jc w:val="both"/>
        <w:rPr>
          <w:sz w:val="18"/>
        </w:rPr>
      </w:pPr>
      <w:r>
        <w:rPr/>
        <w:br w:type="column"/>
      </w:r>
      <w:r>
        <w:rPr>
          <w:spacing w:val="-4"/>
          <w:sz w:val="18"/>
        </w:rPr>
        <w:t>Tape </w:t>
      </w:r>
      <w:r>
        <w:rPr>
          <w:sz w:val="18"/>
        </w:rPr>
        <w:t>(duct</w:t>
      </w:r>
      <w:r>
        <w:rPr>
          <w:spacing w:val="-5"/>
          <w:sz w:val="18"/>
        </w:rPr>
        <w:t> </w:t>
      </w:r>
      <w:r>
        <w:rPr>
          <w:sz w:val="18"/>
        </w:rPr>
        <w:t>tape</w:t>
      </w:r>
      <w:r>
        <w:rPr>
          <w:spacing w:val="-2"/>
          <w:sz w:val="18"/>
        </w:rPr>
        <w:t> </w:t>
      </w:r>
      <w:r>
        <w:rPr>
          <w:spacing w:val="-5"/>
          <w:sz w:val="18"/>
        </w:rPr>
        <w:t>or</w:t>
      </w:r>
    </w:p>
    <w:p>
      <w:pPr>
        <w:spacing w:line="237" w:lineRule="auto" w:before="1"/>
        <w:ind w:left="405" w:right="120" w:firstLine="26"/>
        <w:jc w:val="both"/>
        <w:rPr>
          <w:sz w:val="18"/>
        </w:rPr>
      </w:pPr>
      <w:r>
        <w:rPr>
          <w:sz w:val="18"/>
        </w:rPr>
        <w:t>other</w:t>
      </w:r>
      <w:r>
        <w:rPr>
          <w:spacing w:val="-13"/>
          <w:sz w:val="18"/>
        </w:rPr>
        <w:t> </w:t>
      </w:r>
      <w:r>
        <w:rPr>
          <w:sz w:val="18"/>
        </w:rPr>
        <w:t>very sticky</w:t>
      </w:r>
      <w:r>
        <w:rPr>
          <w:spacing w:val="-13"/>
          <w:sz w:val="18"/>
        </w:rPr>
        <w:t> </w:t>
      </w:r>
      <w:r>
        <w:rPr>
          <w:sz w:val="18"/>
        </w:rPr>
        <w:t>tape </w:t>
      </w:r>
      <w:r>
        <w:rPr>
          <w:spacing w:val="-2"/>
          <w:sz w:val="18"/>
        </w:rPr>
        <w:t>preferred)</w:t>
      </w:r>
    </w:p>
    <w:p>
      <w:pPr>
        <w:spacing w:line="232" w:lineRule="auto" w:before="67"/>
        <w:ind w:left="391" w:right="1200" w:hanging="65"/>
        <w:jc w:val="left"/>
        <w:rPr>
          <w:sz w:val="18"/>
        </w:rPr>
      </w:pPr>
      <w:r>
        <w:rPr/>
        <w:br w:type="column"/>
      </w:r>
      <w:r>
        <w:rPr>
          <w:sz w:val="18"/>
        </w:rPr>
        <w:t>Cooking</w:t>
      </w:r>
      <w:r>
        <w:rPr>
          <w:spacing w:val="-15"/>
          <w:sz w:val="18"/>
        </w:rPr>
        <w:t> </w:t>
      </w:r>
      <w:r>
        <w:rPr>
          <w:sz w:val="18"/>
        </w:rPr>
        <w:t>oil,</w:t>
      </w:r>
      <w:r>
        <w:rPr>
          <w:spacing w:val="-12"/>
          <w:sz w:val="18"/>
        </w:rPr>
        <w:t> </w:t>
      </w:r>
      <w:r>
        <w:rPr>
          <w:sz w:val="18"/>
        </w:rPr>
        <w:t>butter, margarine or lard</w:t>
      </w:r>
    </w:p>
    <w:p>
      <w:pPr>
        <w:spacing w:after="0" w:line="232" w:lineRule="auto"/>
        <w:jc w:val="left"/>
        <w:rPr>
          <w:sz w:val="18"/>
        </w:rPr>
        <w:sectPr>
          <w:type w:val="continuous"/>
          <w:pgSz w:w="12240" w:h="15840"/>
          <w:pgMar w:header="712" w:footer="1029" w:top="960" w:bottom="280" w:left="1080" w:right="1080"/>
          <w:cols w:num="4" w:equalWidth="0">
            <w:col w:w="2545" w:space="65"/>
            <w:col w:w="2585" w:space="348"/>
            <w:col w:w="1379" w:space="128"/>
            <w:col w:w="3030"/>
          </w:cols>
        </w:sectPr>
      </w:pPr>
    </w:p>
    <w:p>
      <w:pPr>
        <w:pStyle w:val="BodyText"/>
        <w:rPr>
          <w:sz w:val="20"/>
        </w:rPr>
      </w:pPr>
    </w:p>
    <w:p>
      <w:pPr>
        <w:pStyle w:val="BodyText"/>
        <w:rPr>
          <w:sz w:val="20"/>
        </w:rPr>
      </w:pPr>
    </w:p>
    <w:p>
      <w:pPr>
        <w:pStyle w:val="BodyText"/>
        <w:spacing w:before="176"/>
        <w:rPr>
          <w:sz w:val="20"/>
        </w:rPr>
      </w:pPr>
    </w:p>
    <w:p>
      <w:pPr>
        <w:tabs>
          <w:tab w:pos="2137" w:val="left" w:leader="none"/>
          <w:tab w:pos="3603" w:val="left" w:leader="none"/>
          <w:tab w:pos="4989" w:val="left" w:leader="none"/>
        </w:tabs>
        <w:spacing w:line="240" w:lineRule="auto"/>
        <w:ind w:left="951" w:right="0" w:firstLine="0"/>
        <w:jc w:val="left"/>
        <w:rPr>
          <w:position w:val="3"/>
          <w:sz w:val="20"/>
        </w:rPr>
      </w:pPr>
      <w:r>
        <w:rPr>
          <w:position w:val="6"/>
          <w:sz w:val="20"/>
        </w:rPr>
        <w:drawing>
          <wp:inline distT="0" distB="0" distL="0" distR="0">
            <wp:extent cx="297768" cy="530066"/>
            <wp:effectExtent l="0" t="0" r="0" b="0"/>
            <wp:docPr id="337" name="Image 337"/>
            <wp:cNvGraphicFramePr>
              <a:graphicFrameLocks/>
            </wp:cNvGraphicFramePr>
            <a:graphic>
              <a:graphicData uri="http://schemas.openxmlformats.org/drawingml/2006/picture">
                <pic:pic>
                  <pic:nvPicPr>
                    <pic:cNvPr id="337" name="Image 337"/>
                    <pic:cNvPicPr/>
                  </pic:nvPicPr>
                  <pic:blipFill>
                    <a:blip r:embed="rId163" cstate="print"/>
                    <a:stretch>
                      <a:fillRect/>
                    </a:stretch>
                  </pic:blipFill>
                  <pic:spPr>
                    <a:xfrm>
                      <a:off x="0" y="0"/>
                      <a:ext cx="297768" cy="530066"/>
                    </a:xfrm>
                    <a:prstGeom prst="rect">
                      <a:avLst/>
                    </a:prstGeom>
                  </pic:spPr>
                </pic:pic>
              </a:graphicData>
            </a:graphic>
          </wp:inline>
        </w:drawing>
      </w:r>
      <w:r>
        <w:rPr>
          <w:position w:val="6"/>
          <w:sz w:val="20"/>
        </w:rPr>
      </w:r>
      <w:r>
        <w:rPr>
          <w:position w:val="6"/>
          <w:sz w:val="20"/>
        </w:rPr>
        <w:tab/>
      </w:r>
      <w:r>
        <w:rPr>
          <w:position w:val="4"/>
          <w:sz w:val="20"/>
        </w:rPr>
        <w:drawing>
          <wp:inline distT="0" distB="0" distL="0" distR="0">
            <wp:extent cx="275117" cy="616076"/>
            <wp:effectExtent l="0" t="0" r="0" b="0"/>
            <wp:docPr id="338" name="Image 338"/>
            <wp:cNvGraphicFramePr>
              <a:graphicFrameLocks/>
            </wp:cNvGraphicFramePr>
            <a:graphic>
              <a:graphicData uri="http://schemas.openxmlformats.org/drawingml/2006/picture">
                <pic:pic>
                  <pic:nvPicPr>
                    <pic:cNvPr id="338" name="Image 338"/>
                    <pic:cNvPicPr/>
                  </pic:nvPicPr>
                  <pic:blipFill>
                    <a:blip r:embed="rId144" cstate="print"/>
                    <a:stretch>
                      <a:fillRect/>
                    </a:stretch>
                  </pic:blipFill>
                  <pic:spPr>
                    <a:xfrm>
                      <a:off x="0" y="0"/>
                      <a:ext cx="275117" cy="616076"/>
                    </a:xfrm>
                    <a:prstGeom prst="rect">
                      <a:avLst/>
                    </a:prstGeom>
                  </pic:spPr>
                </pic:pic>
              </a:graphicData>
            </a:graphic>
          </wp:inline>
        </w:drawing>
      </w:r>
      <w:r>
        <w:rPr>
          <w:position w:val="4"/>
          <w:sz w:val="20"/>
        </w:rPr>
      </w:r>
      <w:r>
        <w:rPr>
          <w:position w:val="4"/>
          <w:sz w:val="20"/>
        </w:rPr>
        <w:tab/>
      </w:r>
      <w:r>
        <w:rPr>
          <w:sz w:val="20"/>
        </w:rPr>
        <w:drawing>
          <wp:inline distT="0" distB="0" distL="0" distR="0">
            <wp:extent cx="374810" cy="656272"/>
            <wp:effectExtent l="0" t="0" r="0" b="0"/>
            <wp:docPr id="339" name="Image 339"/>
            <wp:cNvGraphicFramePr>
              <a:graphicFrameLocks/>
            </wp:cNvGraphicFramePr>
            <a:graphic>
              <a:graphicData uri="http://schemas.openxmlformats.org/drawingml/2006/picture">
                <pic:pic>
                  <pic:nvPicPr>
                    <pic:cNvPr id="339" name="Image 339"/>
                    <pic:cNvPicPr/>
                  </pic:nvPicPr>
                  <pic:blipFill>
                    <a:blip r:embed="rId164" cstate="print"/>
                    <a:stretch>
                      <a:fillRect/>
                    </a:stretch>
                  </pic:blipFill>
                  <pic:spPr>
                    <a:xfrm>
                      <a:off x="0" y="0"/>
                      <a:ext cx="374810" cy="656272"/>
                    </a:xfrm>
                    <a:prstGeom prst="rect">
                      <a:avLst/>
                    </a:prstGeom>
                  </pic:spPr>
                </pic:pic>
              </a:graphicData>
            </a:graphic>
          </wp:inline>
        </w:drawing>
      </w:r>
      <w:r>
        <w:rPr>
          <w:sz w:val="20"/>
        </w:rPr>
      </w:r>
      <w:r>
        <w:rPr>
          <w:sz w:val="20"/>
        </w:rPr>
        <w:tab/>
      </w:r>
      <w:r>
        <w:rPr>
          <w:position w:val="2"/>
          <w:sz w:val="20"/>
        </w:rPr>
        <w:drawing>
          <wp:inline distT="0" distB="0" distL="0" distR="0">
            <wp:extent cx="1006756" cy="597979"/>
            <wp:effectExtent l="0" t="0" r="0" b="0"/>
            <wp:docPr id="340" name="Image 340"/>
            <wp:cNvGraphicFramePr>
              <a:graphicFrameLocks/>
            </wp:cNvGraphicFramePr>
            <a:graphic>
              <a:graphicData uri="http://schemas.openxmlformats.org/drawingml/2006/picture">
                <pic:pic>
                  <pic:nvPicPr>
                    <pic:cNvPr id="340" name="Image 340"/>
                    <pic:cNvPicPr/>
                  </pic:nvPicPr>
                  <pic:blipFill>
                    <a:blip r:embed="rId165" cstate="print"/>
                    <a:stretch>
                      <a:fillRect/>
                    </a:stretch>
                  </pic:blipFill>
                  <pic:spPr>
                    <a:xfrm>
                      <a:off x="0" y="0"/>
                      <a:ext cx="1006756" cy="597979"/>
                    </a:xfrm>
                    <a:prstGeom prst="rect">
                      <a:avLst/>
                    </a:prstGeom>
                  </pic:spPr>
                </pic:pic>
              </a:graphicData>
            </a:graphic>
          </wp:inline>
        </w:drawing>
      </w:r>
      <w:r>
        <w:rPr>
          <w:position w:val="2"/>
          <w:sz w:val="20"/>
        </w:rPr>
      </w:r>
      <w:r>
        <w:rPr>
          <w:rFonts w:ascii="Times New Roman"/>
          <w:spacing w:val="105"/>
          <w:position w:val="2"/>
          <w:sz w:val="20"/>
        </w:rPr>
        <w:t> </w:t>
      </w:r>
      <w:r>
        <w:rPr>
          <w:spacing w:val="105"/>
          <w:position w:val="1"/>
          <w:sz w:val="20"/>
        </w:rPr>
        <w:drawing>
          <wp:inline distT="0" distB="0" distL="0" distR="0">
            <wp:extent cx="717849" cy="621696"/>
            <wp:effectExtent l="0" t="0" r="0" b="0"/>
            <wp:docPr id="341" name="Image 341"/>
            <wp:cNvGraphicFramePr>
              <a:graphicFrameLocks/>
            </wp:cNvGraphicFramePr>
            <a:graphic>
              <a:graphicData uri="http://schemas.openxmlformats.org/drawingml/2006/picture">
                <pic:pic>
                  <pic:nvPicPr>
                    <pic:cNvPr id="341" name="Image 341"/>
                    <pic:cNvPicPr/>
                  </pic:nvPicPr>
                  <pic:blipFill>
                    <a:blip r:embed="rId166" cstate="print"/>
                    <a:stretch>
                      <a:fillRect/>
                    </a:stretch>
                  </pic:blipFill>
                  <pic:spPr>
                    <a:xfrm>
                      <a:off x="0" y="0"/>
                      <a:ext cx="717849" cy="621696"/>
                    </a:xfrm>
                    <a:prstGeom prst="rect">
                      <a:avLst/>
                    </a:prstGeom>
                  </pic:spPr>
                </pic:pic>
              </a:graphicData>
            </a:graphic>
          </wp:inline>
        </w:drawing>
      </w:r>
      <w:r>
        <w:rPr>
          <w:spacing w:val="105"/>
          <w:position w:val="1"/>
          <w:sz w:val="20"/>
        </w:rPr>
      </w:r>
      <w:r>
        <w:rPr>
          <w:rFonts w:ascii="Times New Roman"/>
          <w:spacing w:val="65"/>
          <w:position w:val="1"/>
          <w:sz w:val="20"/>
        </w:rPr>
        <w:t> </w:t>
      </w:r>
      <w:r>
        <w:rPr>
          <w:spacing w:val="65"/>
          <w:position w:val="3"/>
          <w:sz w:val="20"/>
        </w:rPr>
        <w:drawing>
          <wp:inline distT="0" distB="0" distL="0" distR="0">
            <wp:extent cx="680864" cy="640079"/>
            <wp:effectExtent l="0" t="0" r="0" b="0"/>
            <wp:docPr id="342" name="Image 342"/>
            <wp:cNvGraphicFramePr>
              <a:graphicFrameLocks/>
            </wp:cNvGraphicFramePr>
            <a:graphic>
              <a:graphicData uri="http://schemas.openxmlformats.org/drawingml/2006/picture">
                <pic:pic>
                  <pic:nvPicPr>
                    <pic:cNvPr id="342" name="Image 342"/>
                    <pic:cNvPicPr/>
                  </pic:nvPicPr>
                  <pic:blipFill>
                    <a:blip r:embed="rId167" cstate="print"/>
                    <a:stretch>
                      <a:fillRect/>
                    </a:stretch>
                  </pic:blipFill>
                  <pic:spPr>
                    <a:xfrm>
                      <a:off x="0" y="0"/>
                      <a:ext cx="680864" cy="640079"/>
                    </a:xfrm>
                    <a:prstGeom prst="rect">
                      <a:avLst/>
                    </a:prstGeom>
                  </pic:spPr>
                </pic:pic>
              </a:graphicData>
            </a:graphic>
          </wp:inline>
        </w:drawing>
      </w:r>
      <w:r>
        <w:rPr>
          <w:spacing w:val="65"/>
          <w:position w:val="3"/>
          <w:sz w:val="20"/>
        </w:rPr>
      </w:r>
    </w:p>
    <w:p>
      <w:pPr>
        <w:pStyle w:val="BodyText"/>
        <w:spacing w:before="1"/>
        <w:rPr>
          <w:sz w:val="6"/>
        </w:rPr>
      </w:pPr>
    </w:p>
    <w:p>
      <w:pPr>
        <w:pStyle w:val="BodyText"/>
        <w:spacing w:after="0"/>
        <w:rPr>
          <w:sz w:val="6"/>
        </w:rPr>
        <w:sectPr>
          <w:type w:val="continuous"/>
          <w:pgSz w:w="12240" w:h="15840"/>
          <w:pgMar w:header="712" w:footer="1029" w:top="960" w:bottom="280" w:left="1080" w:right="1080"/>
        </w:sectPr>
      </w:pPr>
    </w:p>
    <w:p>
      <w:pPr>
        <w:spacing w:before="27"/>
        <w:ind w:left="0" w:right="6" w:firstLine="0"/>
        <w:jc w:val="right"/>
        <w:rPr>
          <w:sz w:val="18"/>
        </w:rPr>
      </w:pPr>
      <w:r>
        <w:rPr>
          <w:spacing w:val="-4"/>
          <w:sz w:val="18"/>
        </w:rPr>
        <w:t>Soap</w:t>
      </w:r>
    </w:p>
    <w:p>
      <w:pPr>
        <w:spacing w:line="237" w:lineRule="auto" w:before="53"/>
        <w:ind w:left="480" w:right="0" w:firstLine="100"/>
        <w:jc w:val="both"/>
        <w:rPr>
          <w:sz w:val="18"/>
        </w:rPr>
      </w:pPr>
      <w:r>
        <w:rPr/>
        <w:br w:type="column"/>
      </w:r>
      <w:r>
        <w:rPr>
          <w:sz w:val="18"/>
        </w:rPr>
        <w:t>1 L bottle to take to </w:t>
      </w:r>
      <w:r>
        <w:rPr>
          <w:spacing w:val="-2"/>
          <w:sz w:val="18"/>
        </w:rPr>
        <w:t>installations</w:t>
      </w:r>
    </w:p>
    <w:p>
      <w:pPr>
        <w:spacing w:line="237" w:lineRule="auto" w:before="39"/>
        <w:ind w:left="315" w:right="0" w:firstLine="1"/>
        <w:jc w:val="center"/>
        <w:rPr>
          <w:sz w:val="18"/>
        </w:rPr>
      </w:pPr>
      <w:r>
        <w:rPr/>
        <w:br w:type="column"/>
      </w:r>
      <w:r>
        <w:rPr>
          <w:spacing w:val="-2"/>
          <w:sz w:val="18"/>
        </w:rPr>
        <w:t>Chlorine </w:t>
      </w:r>
      <w:r>
        <w:rPr>
          <w:sz w:val="18"/>
        </w:rPr>
        <w:t>(example:</w:t>
      </w:r>
      <w:r>
        <w:rPr>
          <w:spacing w:val="-13"/>
          <w:sz w:val="18"/>
        </w:rPr>
        <w:t> </w:t>
      </w:r>
      <w:r>
        <w:rPr>
          <w:sz w:val="18"/>
        </w:rPr>
        <w:t>5.25% </w:t>
      </w:r>
      <w:r>
        <w:rPr>
          <w:spacing w:val="-2"/>
          <w:sz w:val="18"/>
        </w:rPr>
        <w:t>bleach)</w:t>
      </w:r>
    </w:p>
    <w:p>
      <w:pPr>
        <w:spacing w:before="47"/>
        <w:ind w:left="656" w:right="344" w:hanging="1"/>
        <w:jc w:val="center"/>
        <w:rPr>
          <w:sz w:val="18"/>
        </w:rPr>
      </w:pPr>
      <w:r>
        <w:rPr/>
        <w:br w:type="column"/>
      </w:r>
      <w:r>
        <w:rPr>
          <w:spacing w:val="-4"/>
          <w:sz w:val="18"/>
        </w:rPr>
        <w:t>Bags </w:t>
      </w:r>
      <w:r>
        <w:rPr>
          <w:sz w:val="18"/>
        </w:rPr>
        <w:t>(optional)</w:t>
      </w:r>
      <w:r>
        <w:rPr>
          <w:spacing w:val="-13"/>
          <w:sz w:val="18"/>
        </w:rPr>
        <w:t> </w:t>
      </w:r>
      <w:r>
        <w:rPr>
          <w:sz w:val="18"/>
        </w:rPr>
        <w:t>to hold about 30 litres or</w:t>
      </w:r>
    </w:p>
    <w:p>
      <w:pPr>
        <w:spacing w:line="237" w:lineRule="auto" w:before="2"/>
        <w:ind w:left="656" w:right="343" w:firstLine="0"/>
        <w:jc w:val="center"/>
        <w:rPr>
          <w:sz w:val="18"/>
        </w:rPr>
      </w:pPr>
      <w:r>
        <w:rPr>
          <w:sz w:val="18"/>
        </w:rPr>
        <w:t>27</w:t>
      </w:r>
      <w:r>
        <w:rPr>
          <w:spacing w:val="-15"/>
          <w:sz w:val="18"/>
        </w:rPr>
        <w:t> </w:t>
      </w:r>
      <w:r>
        <w:rPr>
          <w:sz w:val="18"/>
        </w:rPr>
        <w:t>quarts</w:t>
      </w:r>
      <w:r>
        <w:rPr>
          <w:spacing w:val="-12"/>
          <w:sz w:val="18"/>
        </w:rPr>
        <w:t> </w:t>
      </w:r>
      <w:r>
        <w:rPr>
          <w:sz w:val="18"/>
        </w:rPr>
        <w:t>of </w:t>
      </w:r>
      <w:r>
        <w:rPr>
          <w:spacing w:val="-2"/>
          <w:sz w:val="18"/>
        </w:rPr>
        <w:t>washed filtration </w:t>
      </w:r>
      <w:r>
        <w:rPr>
          <w:spacing w:val="-4"/>
          <w:sz w:val="18"/>
        </w:rPr>
        <w:t>sand</w:t>
      </w:r>
    </w:p>
    <w:p>
      <w:pPr>
        <w:spacing w:line="235" w:lineRule="auto" w:before="74"/>
        <w:ind w:left="165" w:right="96" w:hanging="4"/>
        <w:jc w:val="center"/>
        <w:rPr>
          <w:sz w:val="18"/>
        </w:rPr>
      </w:pPr>
      <w:r>
        <w:rPr/>
        <w:br w:type="column"/>
      </w:r>
      <w:r>
        <w:rPr>
          <w:spacing w:val="-4"/>
          <w:sz w:val="18"/>
        </w:rPr>
        <w:t>Bags </w:t>
      </w:r>
      <w:r>
        <w:rPr>
          <w:sz w:val="18"/>
        </w:rPr>
        <w:t>(optional)</w:t>
      </w:r>
      <w:r>
        <w:rPr>
          <w:spacing w:val="-12"/>
          <w:sz w:val="18"/>
        </w:rPr>
        <w:t> </w:t>
      </w:r>
      <w:r>
        <w:rPr>
          <w:sz w:val="18"/>
        </w:rPr>
        <w:t>to hold about</w:t>
      </w:r>
      <w:r>
        <w:rPr>
          <w:spacing w:val="40"/>
          <w:sz w:val="18"/>
        </w:rPr>
        <w:t> </w:t>
      </w:r>
      <w:r>
        <w:rPr>
          <w:position w:val="2"/>
          <w:sz w:val="18"/>
        </w:rPr>
        <w:t>3</w:t>
      </w:r>
      <w:r>
        <w:rPr>
          <w:spacing w:val="-12"/>
          <w:position w:val="2"/>
          <w:sz w:val="18"/>
        </w:rPr>
        <w:t> </w:t>
      </w:r>
      <w:r>
        <w:rPr>
          <w:position w:val="2"/>
          <w:sz w:val="18"/>
          <w:vertAlign w:val="superscript"/>
        </w:rPr>
        <w:t>1</w:t>
      </w:r>
      <w:r>
        <w:rPr>
          <w:position w:val="2"/>
          <w:sz w:val="18"/>
          <w:vertAlign w:val="baseline"/>
        </w:rPr>
        <w:t>/</w:t>
      </w:r>
      <w:r>
        <w:rPr>
          <w:sz w:val="12"/>
          <w:vertAlign w:val="baseline"/>
        </w:rPr>
        <w:t>4</w:t>
      </w:r>
      <w:r>
        <w:rPr>
          <w:spacing w:val="4"/>
          <w:sz w:val="12"/>
          <w:vertAlign w:val="baseline"/>
        </w:rPr>
        <w:t> </w:t>
      </w:r>
      <w:r>
        <w:rPr>
          <w:position w:val="2"/>
          <w:sz w:val="18"/>
          <w:vertAlign w:val="baseline"/>
        </w:rPr>
        <w:t>litres</w:t>
      </w:r>
      <w:r>
        <w:rPr>
          <w:spacing w:val="-12"/>
          <w:position w:val="2"/>
          <w:sz w:val="18"/>
          <w:vertAlign w:val="baseline"/>
        </w:rPr>
        <w:t> </w:t>
      </w:r>
      <w:r>
        <w:rPr>
          <w:position w:val="2"/>
          <w:sz w:val="18"/>
          <w:vertAlign w:val="baseline"/>
        </w:rPr>
        <w:t>or </w:t>
      </w:r>
      <w:r>
        <w:rPr>
          <w:sz w:val="18"/>
          <w:vertAlign w:val="baseline"/>
        </w:rPr>
        <w:t>3 quarts of </w:t>
      </w:r>
      <w:r>
        <w:rPr>
          <w:spacing w:val="-2"/>
          <w:sz w:val="18"/>
          <w:vertAlign w:val="baseline"/>
        </w:rPr>
        <w:t>washed separation gravel</w:t>
      </w:r>
    </w:p>
    <w:p>
      <w:pPr>
        <w:spacing w:line="240" w:lineRule="auto" w:before="75"/>
        <w:ind w:left="176" w:right="1047" w:firstLine="4"/>
        <w:jc w:val="center"/>
        <w:rPr>
          <w:sz w:val="18"/>
        </w:rPr>
      </w:pPr>
      <w:r>
        <w:rPr/>
        <w:br w:type="column"/>
      </w:r>
      <w:r>
        <w:rPr>
          <w:spacing w:val="-4"/>
          <w:sz w:val="18"/>
        </w:rPr>
        <w:t>Bags </w:t>
      </w:r>
      <w:r>
        <w:rPr>
          <w:sz w:val="18"/>
        </w:rPr>
        <w:t>(optional)</w:t>
      </w:r>
      <w:r>
        <w:rPr>
          <w:spacing w:val="-13"/>
          <w:sz w:val="18"/>
        </w:rPr>
        <w:t> </w:t>
      </w:r>
      <w:r>
        <w:rPr>
          <w:sz w:val="18"/>
        </w:rPr>
        <w:t>to hold about</w:t>
      </w:r>
      <w:r>
        <w:rPr>
          <w:spacing w:val="40"/>
          <w:sz w:val="18"/>
        </w:rPr>
        <w:t> </w:t>
      </w:r>
      <w:r>
        <w:rPr>
          <w:sz w:val="18"/>
        </w:rPr>
        <w:t>3 litres or</w:t>
      </w:r>
    </w:p>
    <w:p>
      <w:pPr>
        <w:spacing w:before="1"/>
        <w:ind w:left="242" w:right="1111" w:firstLine="12"/>
        <w:jc w:val="both"/>
        <w:rPr>
          <w:sz w:val="18"/>
        </w:rPr>
      </w:pPr>
      <w:r>
        <w:rPr>
          <w:sz w:val="18"/>
        </w:rPr>
        <w:t>2.7</w:t>
      </w:r>
      <w:r>
        <w:rPr>
          <w:spacing w:val="-13"/>
          <w:sz w:val="18"/>
        </w:rPr>
        <w:t> </w:t>
      </w:r>
      <w:r>
        <w:rPr>
          <w:sz w:val="18"/>
        </w:rPr>
        <w:t>quarts of</w:t>
      </w:r>
      <w:r>
        <w:rPr>
          <w:spacing w:val="-13"/>
          <w:sz w:val="18"/>
        </w:rPr>
        <w:t> </w:t>
      </w:r>
      <w:r>
        <w:rPr>
          <w:sz w:val="18"/>
        </w:rPr>
        <w:t>washed </w:t>
      </w:r>
      <w:r>
        <w:rPr>
          <w:spacing w:val="-2"/>
          <w:sz w:val="18"/>
        </w:rPr>
        <w:t>drainage</w:t>
      </w:r>
    </w:p>
    <w:p>
      <w:pPr>
        <w:spacing w:line="203" w:lineRule="exact" w:before="0"/>
        <w:ind w:left="0" w:right="864" w:firstLine="0"/>
        <w:jc w:val="center"/>
        <w:rPr>
          <w:sz w:val="18"/>
        </w:rPr>
      </w:pPr>
      <w:r>
        <w:rPr>
          <w:spacing w:val="-2"/>
          <w:sz w:val="18"/>
        </w:rPr>
        <w:t>gravel</w:t>
      </w:r>
    </w:p>
    <w:p>
      <w:pPr>
        <w:spacing w:after="0" w:line="203" w:lineRule="exact"/>
        <w:jc w:val="center"/>
        <w:rPr>
          <w:sz w:val="18"/>
        </w:rPr>
        <w:sectPr>
          <w:type w:val="continuous"/>
          <w:pgSz w:w="12240" w:h="15840"/>
          <w:pgMar w:header="712" w:footer="1029" w:top="960" w:bottom="280" w:left="1080" w:right="1080"/>
          <w:cols w:num="6" w:equalWidth="0">
            <w:col w:w="1422" w:space="40"/>
            <w:col w:w="1421" w:space="39"/>
            <w:col w:w="1667" w:space="40"/>
            <w:col w:w="1954" w:space="40"/>
            <w:col w:w="1240" w:space="40"/>
            <w:col w:w="2177"/>
          </w:cols>
        </w:sectPr>
      </w:pPr>
    </w:p>
    <w:p>
      <w:pPr>
        <w:pStyle w:val="BodyText"/>
        <w:rPr>
          <w:sz w:val="20"/>
        </w:rPr>
      </w:pPr>
    </w:p>
    <w:p>
      <w:pPr>
        <w:pStyle w:val="BodyText"/>
        <w:spacing w:before="91"/>
        <w:rPr>
          <w:sz w:val="20"/>
        </w:rPr>
      </w:pPr>
    </w:p>
    <w:p>
      <w:pPr>
        <w:tabs>
          <w:tab w:pos="3298" w:val="left" w:leader="none"/>
          <w:tab w:pos="6606" w:val="left" w:leader="none"/>
        </w:tabs>
        <w:spacing w:line="240" w:lineRule="auto"/>
        <w:ind w:left="620" w:right="0" w:firstLine="0"/>
        <w:jc w:val="left"/>
        <w:rPr>
          <w:position w:val="6"/>
          <w:sz w:val="20"/>
        </w:rPr>
      </w:pPr>
      <w:r>
        <w:rPr>
          <w:position w:val="19"/>
          <w:sz w:val="20"/>
        </w:rPr>
        <w:drawing>
          <wp:inline distT="0" distB="0" distL="0" distR="0">
            <wp:extent cx="969351" cy="688848"/>
            <wp:effectExtent l="0" t="0" r="0" b="0"/>
            <wp:docPr id="343" name="Image 343"/>
            <wp:cNvGraphicFramePr>
              <a:graphicFrameLocks/>
            </wp:cNvGraphicFramePr>
            <a:graphic>
              <a:graphicData uri="http://schemas.openxmlformats.org/drawingml/2006/picture">
                <pic:pic>
                  <pic:nvPicPr>
                    <pic:cNvPr id="343" name="Image 343"/>
                    <pic:cNvPicPr/>
                  </pic:nvPicPr>
                  <pic:blipFill>
                    <a:blip r:embed="rId168" cstate="print"/>
                    <a:stretch>
                      <a:fillRect/>
                    </a:stretch>
                  </pic:blipFill>
                  <pic:spPr>
                    <a:xfrm>
                      <a:off x="0" y="0"/>
                      <a:ext cx="969351" cy="688848"/>
                    </a:xfrm>
                    <a:prstGeom prst="rect">
                      <a:avLst/>
                    </a:prstGeom>
                  </pic:spPr>
                </pic:pic>
              </a:graphicData>
            </a:graphic>
          </wp:inline>
        </w:drawing>
      </w:r>
      <w:r>
        <w:rPr>
          <w:position w:val="19"/>
          <w:sz w:val="20"/>
        </w:rPr>
      </w:r>
      <w:r>
        <w:rPr>
          <w:position w:val="19"/>
          <w:sz w:val="20"/>
        </w:rPr>
        <w:tab/>
      </w:r>
      <w:r>
        <w:rPr>
          <w:position w:val="19"/>
          <w:sz w:val="20"/>
        </w:rPr>
        <w:drawing>
          <wp:inline distT="0" distB="0" distL="0" distR="0">
            <wp:extent cx="1554402" cy="584930"/>
            <wp:effectExtent l="0" t="0" r="0" b="0"/>
            <wp:docPr id="344" name="Image 344"/>
            <wp:cNvGraphicFramePr>
              <a:graphicFrameLocks/>
            </wp:cNvGraphicFramePr>
            <a:graphic>
              <a:graphicData uri="http://schemas.openxmlformats.org/drawingml/2006/picture">
                <pic:pic>
                  <pic:nvPicPr>
                    <pic:cNvPr id="344" name="Image 344"/>
                    <pic:cNvPicPr/>
                  </pic:nvPicPr>
                  <pic:blipFill>
                    <a:blip r:embed="rId169" cstate="print"/>
                    <a:stretch>
                      <a:fillRect/>
                    </a:stretch>
                  </pic:blipFill>
                  <pic:spPr>
                    <a:xfrm>
                      <a:off x="0" y="0"/>
                      <a:ext cx="1554402" cy="584930"/>
                    </a:xfrm>
                    <a:prstGeom prst="rect">
                      <a:avLst/>
                    </a:prstGeom>
                  </pic:spPr>
                </pic:pic>
              </a:graphicData>
            </a:graphic>
          </wp:inline>
        </w:drawing>
      </w:r>
      <w:r>
        <w:rPr>
          <w:position w:val="19"/>
          <w:sz w:val="20"/>
        </w:rPr>
      </w:r>
      <w:r>
        <w:rPr>
          <w:position w:val="19"/>
          <w:sz w:val="20"/>
        </w:rPr>
        <w:tab/>
      </w:r>
      <w:r>
        <w:rPr>
          <w:sz w:val="20"/>
        </w:rPr>
        <w:drawing>
          <wp:inline distT="0" distB="0" distL="0" distR="0">
            <wp:extent cx="723228" cy="704373"/>
            <wp:effectExtent l="0" t="0" r="0" b="0"/>
            <wp:docPr id="345" name="Image 345"/>
            <wp:cNvGraphicFramePr>
              <a:graphicFrameLocks/>
            </wp:cNvGraphicFramePr>
            <a:graphic>
              <a:graphicData uri="http://schemas.openxmlformats.org/drawingml/2006/picture">
                <pic:pic>
                  <pic:nvPicPr>
                    <pic:cNvPr id="345" name="Image 345"/>
                    <pic:cNvPicPr/>
                  </pic:nvPicPr>
                  <pic:blipFill>
                    <a:blip r:embed="rId170" cstate="print"/>
                    <a:stretch>
                      <a:fillRect/>
                    </a:stretch>
                  </pic:blipFill>
                  <pic:spPr>
                    <a:xfrm>
                      <a:off x="0" y="0"/>
                      <a:ext cx="723228" cy="704373"/>
                    </a:xfrm>
                    <a:prstGeom prst="rect">
                      <a:avLst/>
                    </a:prstGeom>
                  </pic:spPr>
                </pic:pic>
              </a:graphicData>
            </a:graphic>
          </wp:inline>
        </w:drawing>
      </w:r>
      <w:r>
        <w:rPr>
          <w:sz w:val="20"/>
        </w:rPr>
      </w:r>
      <w:r>
        <w:rPr>
          <w:rFonts w:ascii="Times New Roman"/>
          <w:spacing w:val="90"/>
          <w:sz w:val="20"/>
        </w:rPr>
        <w:t> </w:t>
      </w:r>
      <w:r>
        <w:rPr>
          <w:spacing w:val="90"/>
          <w:position w:val="6"/>
          <w:sz w:val="20"/>
        </w:rPr>
        <w:drawing>
          <wp:inline distT="0" distB="0" distL="0" distR="0">
            <wp:extent cx="474967" cy="704088"/>
            <wp:effectExtent l="0" t="0" r="0" b="0"/>
            <wp:docPr id="346" name="Image 346"/>
            <wp:cNvGraphicFramePr>
              <a:graphicFrameLocks/>
            </wp:cNvGraphicFramePr>
            <a:graphic>
              <a:graphicData uri="http://schemas.openxmlformats.org/drawingml/2006/picture">
                <pic:pic>
                  <pic:nvPicPr>
                    <pic:cNvPr id="346" name="Image 346"/>
                    <pic:cNvPicPr/>
                  </pic:nvPicPr>
                  <pic:blipFill>
                    <a:blip r:embed="rId171" cstate="print"/>
                    <a:stretch>
                      <a:fillRect/>
                    </a:stretch>
                  </pic:blipFill>
                  <pic:spPr>
                    <a:xfrm>
                      <a:off x="0" y="0"/>
                      <a:ext cx="474967" cy="704088"/>
                    </a:xfrm>
                    <a:prstGeom prst="rect">
                      <a:avLst/>
                    </a:prstGeom>
                  </pic:spPr>
                </pic:pic>
              </a:graphicData>
            </a:graphic>
          </wp:inline>
        </w:drawing>
      </w:r>
      <w:r>
        <w:rPr>
          <w:spacing w:val="90"/>
          <w:position w:val="6"/>
          <w:sz w:val="20"/>
        </w:rPr>
      </w:r>
    </w:p>
    <w:p>
      <w:pPr>
        <w:pStyle w:val="BodyText"/>
        <w:spacing w:before="1"/>
        <w:rPr>
          <w:sz w:val="6"/>
        </w:rPr>
      </w:pPr>
    </w:p>
    <w:p>
      <w:pPr>
        <w:pStyle w:val="BodyText"/>
        <w:spacing w:after="0"/>
        <w:rPr>
          <w:sz w:val="6"/>
        </w:rPr>
        <w:sectPr>
          <w:type w:val="continuous"/>
          <w:pgSz w:w="12240" w:h="15840"/>
          <w:pgMar w:header="712" w:footer="1029" w:top="960" w:bottom="280" w:left="1080" w:right="1080"/>
        </w:sectPr>
      </w:pPr>
    </w:p>
    <w:p>
      <w:pPr>
        <w:spacing w:line="207" w:lineRule="exact" w:before="64"/>
        <w:ind w:left="815" w:right="9" w:firstLine="0"/>
        <w:jc w:val="center"/>
        <w:rPr>
          <w:sz w:val="18"/>
        </w:rPr>
      </w:pPr>
      <w:r>
        <w:rPr>
          <w:spacing w:val="-2"/>
          <w:sz w:val="18"/>
        </w:rPr>
        <w:t>Paint</w:t>
      </w:r>
    </w:p>
    <w:p>
      <w:pPr>
        <w:spacing w:line="237" w:lineRule="auto" w:before="2"/>
        <w:ind w:left="813" w:right="9" w:firstLine="0"/>
        <w:jc w:val="center"/>
        <w:rPr>
          <w:sz w:val="18"/>
        </w:rPr>
      </w:pPr>
      <w:r>
        <w:rPr>
          <w:sz w:val="18"/>
        </w:rPr>
        <w:t>(or</w:t>
      </w:r>
      <w:r>
        <w:rPr>
          <w:spacing w:val="-15"/>
          <w:sz w:val="18"/>
        </w:rPr>
        <w:t> </w:t>
      </w:r>
      <w:r>
        <w:rPr>
          <w:sz w:val="18"/>
        </w:rPr>
        <w:t>ceramic</w:t>
      </w:r>
      <w:r>
        <w:rPr>
          <w:spacing w:val="-12"/>
          <w:sz w:val="18"/>
        </w:rPr>
        <w:t> </w:t>
      </w:r>
      <w:r>
        <w:rPr>
          <w:sz w:val="18"/>
        </w:rPr>
        <w:t>tiles, or</w:t>
      </w:r>
      <w:r>
        <w:rPr>
          <w:spacing w:val="-15"/>
          <w:sz w:val="18"/>
        </w:rPr>
        <w:t> </w:t>
      </w:r>
      <w:r>
        <w:rPr>
          <w:sz w:val="18"/>
        </w:rPr>
        <w:t>other</w:t>
      </w:r>
      <w:r>
        <w:rPr>
          <w:spacing w:val="-12"/>
          <w:sz w:val="18"/>
        </w:rPr>
        <w:t> </w:t>
      </w:r>
      <w:r>
        <w:rPr>
          <w:sz w:val="18"/>
        </w:rPr>
        <w:t>material to finish exterior of filters)</w:t>
      </w:r>
    </w:p>
    <w:p>
      <w:pPr>
        <w:spacing w:line="237" w:lineRule="auto" w:before="66"/>
        <w:ind w:left="783" w:right="291" w:firstLine="0"/>
        <w:jc w:val="center"/>
        <w:rPr>
          <w:sz w:val="18"/>
        </w:rPr>
      </w:pPr>
      <w:r>
        <w:rPr/>
        <w:br w:type="column"/>
      </w:r>
      <w:r>
        <w:rPr>
          <w:sz w:val="18"/>
        </w:rPr>
        <w:t>Educational materials, stickers</w:t>
      </w:r>
      <w:r>
        <w:rPr>
          <w:spacing w:val="-15"/>
          <w:sz w:val="18"/>
        </w:rPr>
        <w:t> </w:t>
      </w:r>
      <w:r>
        <w:rPr>
          <w:sz w:val="18"/>
        </w:rPr>
        <w:t>and/or</w:t>
      </w:r>
      <w:r>
        <w:rPr>
          <w:spacing w:val="-12"/>
          <w:sz w:val="18"/>
        </w:rPr>
        <w:t> </w:t>
      </w:r>
      <w:r>
        <w:rPr>
          <w:sz w:val="18"/>
        </w:rPr>
        <w:t>brochures to leave with users</w:t>
      </w:r>
    </w:p>
    <w:p>
      <w:pPr>
        <w:spacing w:line="237" w:lineRule="auto" w:before="59"/>
        <w:ind w:left="819" w:right="1691" w:firstLine="33"/>
        <w:jc w:val="left"/>
        <w:rPr>
          <w:sz w:val="18"/>
        </w:rPr>
      </w:pPr>
      <w:r>
        <w:rPr/>
        <w:br w:type="column"/>
      </w:r>
      <w:r>
        <w:rPr>
          <w:sz w:val="18"/>
        </w:rPr>
        <w:t>Safe</w:t>
      </w:r>
      <w:r>
        <w:rPr>
          <w:spacing w:val="-1"/>
          <w:sz w:val="18"/>
        </w:rPr>
        <w:t> </w:t>
      </w:r>
      <w:r>
        <w:rPr>
          <w:sz w:val="18"/>
        </w:rPr>
        <w:t>water</w:t>
      </w:r>
      <w:r>
        <w:rPr>
          <w:spacing w:val="-1"/>
          <w:sz w:val="18"/>
        </w:rPr>
        <w:t> </w:t>
      </w:r>
      <w:r>
        <w:rPr>
          <w:sz w:val="18"/>
        </w:rPr>
        <w:t>storage containers</w:t>
      </w:r>
      <w:r>
        <w:rPr>
          <w:spacing w:val="-3"/>
          <w:sz w:val="18"/>
        </w:rPr>
        <w:t> </w:t>
      </w:r>
      <w:r>
        <w:rPr>
          <w:sz w:val="18"/>
        </w:rPr>
        <w:t>for</w:t>
      </w:r>
      <w:r>
        <w:rPr>
          <w:spacing w:val="-2"/>
          <w:sz w:val="18"/>
        </w:rPr>
        <w:t> </w:t>
      </w:r>
      <w:r>
        <w:rPr>
          <w:spacing w:val="-2"/>
          <w:sz w:val="18"/>
        </w:rPr>
        <w:t>users</w:t>
      </w:r>
    </w:p>
    <w:p>
      <w:pPr>
        <w:spacing w:after="0" w:line="237" w:lineRule="auto"/>
        <w:jc w:val="left"/>
        <w:rPr>
          <w:sz w:val="18"/>
        </w:rPr>
        <w:sectPr>
          <w:type w:val="continuous"/>
          <w:pgSz w:w="12240" w:h="15840"/>
          <w:pgMar w:header="712" w:footer="1029" w:top="960" w:bottom="280" w:left="1080" w:right="1080"/>
          <w:cols w:num="3" w:equalWidth="0">
            <w:col w:w="2204" w:space="474"/>
            <w:col w:w="3098" w:space="210"/>
            <w:col w:w="4094"/>
          </w:cols>
        </w:sectPr>
      </w:pPr>
    </w:p>
    <w:p>
      <w:pPr>
        <w:pStyle w:val="BodyText"/>
        <w:spacing w:before="133"/>
        <w:rPr>
          <w:sz w:val="30"/>
        </w:rPr>
      </w:pPr>
    </w:p>
    <w:p>
      <w:pPr>
        <w:spacing w:before="0"/>
        <w:ind w:left="360" w:right="0" w:firstLine="0"/>
        <w:jc w:val="left"/>
        <w:rPr>
          <w:rFonts w:ascii="Arial"/>
          <w:b/>
          <w:sz w:val="30"/>
        </w:rPr>
      </w:pPr>
      <w:r>
        <w:rPr>
          <w:rFonts w:ascii="Arial"/>
          <w:b/>
          <w:sz w:val="30"/>
        </w:rPr>
        <mc:AlternateContent>
          <mc:Choice Requires="wps">
            <w:drawing>
              <wp:anchor distT="0" distB="0" distL="0" distR="0" allowOverlap="1" layoutInCell="1" locked="0" behindDoc="1" simplePos="0" relativeHeight="487654400">
                <wp:simplePos x="0" y="0"/>
                <wp:positionH relativeFrom="page">
                  <wp:posOffset>896416</wp:posOffset>
                </wp:positionH>
                <wp:positionV relativeFrom="paragraph">
                  <wp:posOffset>233958</wp:posOffset>
                </wp:positionV>
                <wp:extent cx="5981065" cy="6350"/>
                <wp:effectExtent l="0" t="0" r="0" b="0"/>
                <wp:wrapTopAndBottom/>
                <wp:docPr id="351" name="Graphic 351"/>
                <wp:cNvGraphicFramePr>
                  <a:graphicFrameLocks/>
                </wp:cNvGraphicFramePr>
                <a:graphic>
                  <a:graphicData uri="http://schemas.microsoft.com/office/word/2010/wordprocessingShape">
                    <wps:wsp>
                      <wps:cNvPr id="351" name="Graphic 351"/>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662080;mso-wrap-distance-left:0;mso-wrap-distance-right:0" id="docshape238" filled="true" fillcolor="#000000" stroked="false">
                <v:fill type="solid"/>
                <w10:wrap type="topAndBottom"/>
              </v:rect>
            </w:pict>
          </mc:Fallback>
        </mc:AlternateContent>
      </w:r>
      <w:r>
        <w:rPr>
          <w:rFonts w:ascii="Arial"/>
          <w:b/>
          <w:sz w:val="30"/>
        </w:rPr>
        <w:t>Summary</w:t>
      </w:r>
      <w:r>
        <w:rPr>
          <w:rFonts w:ascii="Arial"/>
          <w:b/>
          <w:spacing w:val="-9"/>
          <w:sz w:val="30"/>
        </w:rPr>
        <w:t> </w:t>
      </w:r>
      <w:r>
        <w:rPr>
          <w:rFonts w:ascii="Arial"/>
          <w:b/>
          <w:sz w:val="30"/>
        </w:rPr>
        <w:t>of</w:t>
      </w:r>
      <w:r>
        <w:rPr>
          <w:rFonts w:ascii="Arial"/>
          <w:b/>
          <w:spacing w:val="-1"/>
          <w:sz w:val="30"/>
        </w:rPr>
        <w:t> </w:t>
      </w:r>
      <w:r>
        <w:rPr>
          <w:rFonts w:ascii="Arial"/>
          <w:b/>
          <w:sz w:val="30"/>
        </w:rPr>
        <w:t>Material</w:t>
      </w:r>
      <w:r>
        <w:rPr>
          <w:rFonts w:ascii="Arial"/>
          <w:b/>
          <w:spacing w:val="-1"/>
          <w:sz w:val="30"/>
        </w:rPr>
        <w:t> </w:t>
      </w:r>
      <w:r>
        <w:rPr>
          <w:rFonts w:ascii="Arial"/>
          <w:b/>
          <w:sz w:val="30"/>
        </w:rPr>
        <w:t>Quantities</w:t>
      </w:r>
      <w:r>
        <w:rPr>
          <w:rFonts w:ascii="Arial"/>
          <w:b/>
          <w:spacing w:val="-2"/>
          <w:sz w:val="30"/>
        </w:rPr>
        <w:t> </w:t>
      </w:r>
      <w:r>
        <w:rPr>
          <w:rFonts w:ascii="Arial"/>
          <w:b/>
          <w:sz w:val="30"/>
        </w:rPr>
        <w:t>to</w:t>
      </w:r>
      <w:r>
        <w:rPr>
          <w:rFonts w:ascii="Arial"/>
          <w:b/>
          <w:spacing w:val="-4"/>
          <w:sz w:val="30"/>
        </w:rPr>
        <w:t> </w:t>
      </w:r>
      <w:r>
        <w:rPr>
          <w:rFonts w:ascii="Arial"/>
          <w:b/>
          <w:sz w:val="30"/>
        </w:rPr>
        <w:t>Make</w:t>
      </w:r>
      <w:r>
        <w:rPr>
          <w:rFonts w:ascii="Arial"/>
          <w:b/>
          <w:spacing w:val="-3"/>
          <w:sz w:val="30"/>
        </w:rPr>
        <w:t> </w:t>
      </w:r>
      <w:r>
        <w:rPr>
          <w:rFonts w:ascii="Arial"/>
          <w:b/>
          <w:sz w:val="30"/>
        </w:rPr>
        <w:t>1</w:t>
      </w:r>
      <w:r>
        <w:rPr>
          <w:rFonts w:ascii="Arial"/>
          <w:b/>
          <w:spacing w:val="-2"/>
          <w:sz w:val="30"/>
        </w:rPr>
        <w:t> </w:t>
      </w:r>
      <w:r>
        <w:rPr>
          <w:rFonts w:ascii="Arial"/>
          <w:b/>
          <w:sz w:val="30"/>
        </w:rPr>
        <w:t>Biosand</w:t>
      </w:r>
      <w:r>
        <w:rPr>
          <w:rFonts w:ascii="Arial"/>
          <w:b/>
          <w:spacing w:val="3"/>
          <w:sz w:val="30"/>
        </w:rPr>
        <w:t> </w:t>
      </w:r>
      <w:r>
        <w:rPr>
          <w:rFonts w:ascii="Arial"/>
          <w:b/>
          <w:spacing w:val="-2"/>
          <w:sz w:val="30"/>
        </w:rPr>
        <w:t>Filter</w:t>
      </w:r>
    </w:p>
    <w:p>
      <w:pPr>
        <w:pStyle w:val="BodyText"/>
        <w:rPr>
          <w:rFonts w:ascii="Arial"/>
          <w:b/>
          <w:sz w:val="20"/>
        </w:rPr>
      </w:pPr>
    </w:p>
    <w:p>
      <w:pPr>
        <w:pStyle w:val="BodyText"/>
        <w:rPr>
          <w:rFonts w:ascii="Arial"/>
          <w:b/>
          <w:sz w:val="20"/>
        </w:rPr>
      </w:pPr>
    </w:p>
    <w:p>
      <w:pPr>
        <w:pStyle w:val="BodyText"/>
        <w:spacing w:before="77"/>
        <w:rPr>
          <w:rFonts w:ascii="Arial"/>
          <w:b/>
          <w:sz w:val="20"/>
        </w:rPr>
      </w:pPr>
      <w:r>
        <w:rPr>
          <w:rFonts w:ascii="Arial"/>
          <w:b/>
          <w:sz w:val="20"/>
        </w:rPr>
        <w:drawing>
          <wp:anchor distT="0" distB="0" distL="0" distR="0" allowOverlap="1" layoutInCell="1" locked="0" behindDoc="1" simplePos="0" relativeHeight="487654912">
            <wp:simplePos x="0" y="0"/>
            <wp:positionH relativeFrom="page">
              <wp:posOffset>1079966</wp:posOffset>
            </wp:positionH>
            <wp:positionV relativeFrom="paragraph">
              <wp:posOffset>297845</wp:posOffset>
            </wp:positionV>
            <wp:extent cx="716303" cy="550068"/>
            <wp:effectExtent l="0" t="0" r="0" b="0"/>
            <wp:wrapTopAndBottom/>
            <wp:docPr id="352" name="Image 352"/>
            <wp:cNvGraphicFramePr>
              <a:graphicFrameLocks/>
            </wp:cNvGraphicFramePr>
            <a:graphic>
              <a:graphicData uri="http://schemas.openxmlformats.org/drawingml/2006/picture">
                <pic:pic>
                  <pic:nvPicPr>
                    <pic:cNvPr id="352" name="Image 352"/>
                    <pic:cNvPicPr/>
                  </pic:nvPicPr>
                  <pic:blipFill>
                    <a:blip r:embed="rId156" cstate="print"/>
                    <a:stretch>
                      <a:fillRect/>
                    </a:stretch>
                  </pic:blipFill>
                  <pic:spPr>
                    <a:xfrm>
                      <a:off x="0" y="0"/>
                      <a:ext cx="716303" cy="550068"/>
                    </a:xfrm>
                    <a:prstGeom prst="rect">
                      <a:avLst/>
                    </a:prstGeom>
                  </pic:spPr>
                </pic:pic>
              </a:graphicData>
            </a:graphic>
          </wp:anchor>
        </w:drawing>
      </w:r>
      <w:r>
        <w:rPr>
          <w:rFonts w:ascii="Arial"/>
          <w:b/>
          <w:sz w:val="20"/>
        </w:rPr>
        <w:drawing>
          <wp:anchor distT="0" distB="0" distL="0" distR="0" allowOverlap="1" layoutInCell="1" locked="0" behindDoc="1" simplePos="0" relativeHeight="487655424">
            <wp:simplePos x="0" y="0"/>
            <wp:positionH relativeFrom="page">
              <wp:posOffset>2285052</wp:posOffset>
            </wp:positionH>
            <wp:positionV relativeFrom="paragraph">
              <wp:posOffset>446862</wp:posOffset>
            </wp:positionV>
            <wp:extent cx="864175" cy="360045"/>
            <wp:effectExtent l="0" t="0" r="0" b="0"/>
            <wp:wrapTopAndBottom/>
            <wp:docPr id="353" name="Image 353"/>
            <wp:cNvGraphicFramePr>
              <a:graphicFrameLocks/>
            </wp:cNvGraphicFramePr>
            <a:graphic>
              <a:graphicData uri="http://schemas.openxmlformats.org/drawingml/2006/picture">
                <pic:pic>
                  <pic:nvPicPr>
                    <pic:cNvPr id="353" name="Image 353"/>
                    <pic:cNvPicPr/>
                  </pic:nvPicPr>
                  <pic:blipFill>
                    <a:blip r:embed="rId174" cstate="print"/>
                    <a:stretch>
                      <a:fillRect/>
                    </a:stretch>
                  </pic:blipFill>
                  <pic:spPr>
                    <a:xfrm>
                      <a:off x="0" y="0"/>
                      <a:ext cx="864175" cy="360045"/>
                    </a:xfrm>
                    <a:prstGeom prst="rect">
                      <a:avLst/>
                    </a:prstGeom>
                  </pic:spPr>
                </pic:pic>
              </a:graphicData>
            </a:graphic>
          </wp:anchor>
        </w:drawing>
      </w:r>
      <w:r>
        <w:rPr>
          <w:rFonts w:ascii="Arial"/>
          <w:b/>
          <w:sz w:val="20"/>
        </w:rPr>
        <w:drawing>
          <wp:anchor distT="0" distB="0" distL="0" distR="0" allowOverlap="1" layoutInCell="1" locked="0" behindDoc="1" simplePos="0" relativeHeight="487655936">
            <wp:simplePos x="0" y="0"/>
            <wp:positionH relativeFrom="page">
              <wp:posOffset>3247182</wp:posOffset>
            </wp:positionH>
            <wp:positionV relativeFrom="paragraph">
              <wp:posOffset>446441</wp:posOffset>
            </wp:positionV>
            <wp:extent cx="825536" cy="333184"/>
            <wp:effectExtent l="0" t="0" r="0" b="0"/>
            <wp:wrapTopAndBottom/>
            <wp:docPr id="354" name="Image 354"/>
            <wp:cNvGraphicFramePr>
              <a:graphicFrameLocks/>
            </wp:cNvGraphicFramePr>
            <a:graphic>
              <a:graphicData uri="http://schemas.openxmlformats.org/drawingml/2006/picture">
                <pic:pic>
                  <pic:nvPicPr>
                    <pic:cNvPr id="354" name="Image 354"/>
                    <pic:cNvPicPr/>
                  </pic:nvPicPr>
                  <pic:blipFill>
                    <a:blip r:embed="rId175" cstate="print"/>
                    <a:stretch>
                      <a:fillRect/>
                    </a:stretch>
                  </pic:blipFill>
                  <pic:spPr>
                    <a:xfrm>
                      <a:off x="0" y="0"/>
                      <a:ext cx="825536" cy="333184"/>
                    </a:xfrm>
                    <a:prstGeom prst="rect">
                      <a:avLst/>
                    </a:prstGeom>
                  </pic:spPr>
                </pic:pic>
              </a:graphicData>
            </a:graphic>
          </wp:anchor>
        </w:drawing>
      </w:r>
      <w:r>
        <w:rPr>
          <w:rFonts w:ascii="Arial"/>
          <w:b/>
          <w:sz w:val="20"/>
        </w:rPr>
        <w:drawing>
          <wp:anchor distT="0" distB="0" distL="0" distR="0" allowOverlap="1" layoutInCell="1" locked="0" behindDoc="1" simplePos="0" relativeHeight="487656448">
            <wp:simplePos x="0" y="0"/>
            <wp:positionH relativeFrom="page">
              <wp:posOffset>4298950</wp:posOffset>
            </wp:positionH>
            <wp:positionV relativeFrom="paragraph">
              <wp:posOffset>458292</wp:posOffset>
            </wp:positionV>
            <wp:extent cx="802946" cy="350043"/>
            <wp:effectExtent l="0" t="0" r="0" b="0"/>
            <wp:wrapTopAndBottom/>
            <wp:docPr id="355" name="Image 355"/>
            <wp:cNvGraphicFramePr>
              <a:graphicFrameLocks/>
            </wp:cNvGraphicFramePr>
            <a:graphic>
              <a:graphicData uri="http://schemas.openxmlformats.org/drawingml/2006/picture">
                <pic:pic>
                  <pic:nvPicPr>
                    <pic:cNvPr id="355" name="Image 355"/>
                    <pic:cNvPicPr/>
                  </pic:nvPicPr>
                  <pic:blipFill>
                    <a:blip r:embed="rId176" cstate="print"/>
                    <a:stretch>
                      <a:fillRect/>
                    </a:stretch>
                  </pic:blipFill>
                  <pic:spPr>
                    <a:xfrm>
                      <a:off x="0" y="0"/>
                      <a:ext cx="802946" cy="350043"/>
                    </a:xfrm>
                    <a:prstGeom prst="rect">
                      <a:avLst/>
                    </a:prstGeom>
                  </pic:spPr>
                </pic:pic>
              </a:graphicData>
            </a:graphic>
          </wp:anchor>
        </w:drawing>
      </w:r>
      <w:r>
        <w:rPr>
          <w:rFonts w:ascii="Arial"/>
          <w:b/>
          <w:sz w:val="20"/>
        </w:rPr>
        <w:drawing>
          <wp:anchor distT="0" distB="0" distL="0" distR="0" allowOverlap="1" layoutInCell="1" locked="0" behindDoc="1" simplePos="0" relativeHeight="487656960">
            <wp:simplePos x="0" y="0"/>
            <wp:positionH relativeFrom="page">
              <wp:posOffset>5565140</wp:posOffset>
            </wp:positionH>
            <wp:positionV relativeFrom="paragraph">
              <wp:posOffset>210512</wp:posOffset>
            </wp:positionV>
            <wp:extent cx="359469" cy="606932"/>
            <wp:effectExtent l="0" t="0" r="0" b="0"/>
            <wp:wrapTopAndBottom/>
            <wp:docPr id="356" name="Image 356"/>
            <wp:cNvGraphicFramePr>
              <a:graphicFrameLocks/>
            </wp:cNvGraphicFramePr>
            <a:graphic>
              <a:graphicData uri="http://schemas.openxmlformats.org/drawingml/2006/picture">
                <pic:pic>
                  <pic:nvPicPr>
                    <pic:cNvPr id="356" name="Image 356"/>
                    <pic:cNvPicPr/>
                  </pic:nvPicPr>
                  <pic:blipFill>
                    <a:blip r:embed="rId177" cstate="print"/>
                    <a:stretch>
                      <a:fillRect/>
                    </a:stretch>
                  </pic:blipFill>
                  <pic:spPr>
                    <a:xfrm>
                      <a:off x="0" y="0"/>
                      <a:ext cx="359469" cy="606932"/>
                    </a:xfrm>
                    <a:prstGeom prst="rect">
                      <a:avLst/>
                    </a:prstGeom>
                  </pic:spPr>
                </pic:pic>
              </a:graphicData>
            </a:graphic>
          </wp:anchor>
        </w:drawing>
      </w:r>
    </w:p>
    <w:p>
      <w:pPr>
        <w:pStyle w:val="BodyText"/>
        <w:spacing w:before="1"/>
        <w:rPr>
          <w:rFonts w:ascii="Arial"/>
          <w:b/>
          <w:sz w:val="11"/>
        </w:rPr>
      </w:pPr>
    </w:p>
    <w:p>
      <w:pPr>
        <w:pStyle w:val="BodyText"/>
        <w:spacing w:after="0"/>
        <w:rPr>
          <w:rFonts w:ascii="Arial"/>
          <w:b/>
          <w:sz w:val="11"/>
        </w:rPr>
        <w:sectPr>
          <w:headerReference w:type="default" r:id="rId172"/>
          <w:footerReference w:type="default" r:id="rId173"/>
          <w:pgSz w:w="12240" w:h="15840"/>
          <w:pgMar w:header="712" w:footer="1029" w:top="940" w:bottom="1220" w:left="1080" w:right="1080"/>
        </w:sectPr>
      </w:pPr>
    </w:p>
    <w:p>
      <w:pPr>
        <w:spacing w:before="95"/>
        <w:ind w:left="635" w:right="0" w:firstLine="0"/>
        <w:jc w:val="center"/>
        <w:rPr>
          <w:sz w:val="18"/>
        </w:rPr>
      </w:pPr>
      <w:r>
        <w:rPr>
          <w:spacing w:val="-2"/>
          <w:sz w:val="18"/>
        </w:rPr>
        <w:t>Cement</w:t>
      </w:r>
    </w:p>
    <w:p>
      <w:pPr>
        <w:pStyle w:val="BodyText"/>
        <w:spacing w:before="1"/>
        <w:rPr>
          <w:sz w:val="18"/>
        </w:rPr>
      </w:pPr>
    </w:p>
    <w:p>
      <w:pPr>
        <w:spacing w:line="204" w:lineRule="exact" w:before="0"/>
        <w:ind w:left="635" w:right="1" w:firstLine="0"/>
        <w:jc w:val="center"/>
        <w:rPr>
          <w:sz w:val="18"/>
        </w:rPr>
      </w:pPr>
      <w:r>
        <w:rPr>
          <w:sz w:val="18"/>
        </w:rPr>
        <w:t>12</w:t>
      </w:r>
      <w:r>
        <w:rPr>
          <w:spacing w:val="-4"/>
          <w:sz w:val="18"/>
        </w:rPr>
        <w:t> </w:t>
      </w:r>
      <w:r>
        <w:rPr>
          <w:spacing w:val="-2"/>
          <w:sz w:val="18"/>
        </w:rPr>
        <w:t>litres</w:t>
      </w:r>
    </w:p>
    <w:p>
      <w:pPr>
        <w:spacing w:line="204" w:lineRule="exact" w:before="0"/>
        <w:ind w:left="635" w:right="0" w:firstLine="0"/>
        <w:jc w:val="center"/>
        <w:rPr>
          <w:sz w:val="18"/>
        </w:rPr>
      </w:pPr>
      <w:r>
        <w:rPr>
          <w:sz w:val="18"/>
        </w:rPr>
        <w:t>(11</w:t>
      </w:r>
      <w:r>
        <w:rPr>
          <w:spacing w:val="-3"/>
          <w:sz w:val="18"/>
        </w:rPr>
        <w:t> </w:t>
      </w:r>
      <w:r>
        <w:rPr>
          <w:spacing w:val="-2"/>
          <w:sz w:val="18"/>
        </w:rPr>
        <w:t>quarts)</w:t>
      </w:r>
    </w:p>
    <w:p>
      <w:pPr>
        <w:spacing w:before="116"/>
        <w:ind w:left="752" w:right="104" w:hanging="1"/>
        <w:jc w:val="center"/>
        <w:rPr>
          <w:sz w:val="18"/>
        </w:rPr>
      </w:pPr>
      <w:r>
        <w:rPr/>
        <w:br w:type="column"/>
      </w:r>
      <w:r>
        <w:rPr>
          <w:spacing w:val="-2"/>
          <w:sz w:val="18"/>
        </w:rPr>
        <w:t>Construction </w:t>
      </w:r>
      <w:r>
        <w:rPr>
          <w:sz w:val="18"/>
        </w:rPr>
        <w:t>sand</w:t>
      </w:r>
      <w:r>
        <w:rPr>
          <w:spacing w:val="-15"/>
          <w:sz w:val="18"/>
        </w:rPr>
        <w:t> </w:t>
      </w:r>
      <w:r>
        <w:rPr>
          <w:sz w:val="18"/>
        </w:rPr>
        <w:t>(&lt;1</w:t>
      </w:r>
      <w:r>
        <w:rPr>
          <w:spacing w:val="-12"/>
          <w:sz w:val="18"/>
        </w:rPr>
        <w:t> </w:t>
      </w:r>
      <w:r>
        <w:rPr>
          <w:sz w:val="18"/>
        </w:rPr>
        <w:t>mm)</w:t>
      </w:r>
    </w:p>
    <w:p>
      <w:pPr>
        <w:pStyle w:val="BodyText"/>
        <w:spacing w:before="1"/>
        <w:rPr>
          <w:sz w:val="18"/>
        </w:rPr>
      </w:pPr>
    </w:p>
    <w:p>
      <w:pPr>
        <w:spacing w:line="204" w:lineRule="exact" w:before="0"/>
        <w:ind w:left="646" w:right="0" w:firstLine="0"/>
        <w:jc w:val="center"/>
        <w:rPr>
          <w:sz w:val="18"/>
        </w:rPr>
      </w:pPr>
      <w:r>
        <w:rPr>
          <w:sz w:val="18"/>
        </w:rPr>
        <w:t>24</w:t>
      </w:r>
      <w:r>
        <w:rPr>
          <w:spacing w:val="-3"/>
          <w:sz w:val="18"/>
        </w:rPr>
        <w:t> </w:t>
      </w:r>
      <w:r>
        <w:rPr>
          <w:spacing w:val="-2"/>
          <w:sz w:val="18"/>
        </w:rPr>
        <w:t>litres</w:t>
      </w:r>
    </w:p>
    <w:p>
      <w:pPr>
        <w:spacing w:line="204" w:lineRule="exact" w:before="0"/>
        <w:ind w:left="646" w:right="0" w:firstLine="0"/>
        <w:jc w:val="center"/>
        <w:rPr>
          <w:sz w:val="18"/>
        </w:rPr>
      </w:pPr>
      <w:r>
        <w:rPr>
          <w:sz w:val="18"/>
        </w:rPr>
        <w:t>(22</w:t>
      </w:r>
      <w:r>
        <w:rPr>
          <w:spacing w:val="-3"/>
          <w:sz w:val="18"/>
        </w:rPr>
        <w:t> </w:t>
      </w:r>
      <w:r>
        <w:rPr>
          <w:spacing w:val="-2"/>
          <w:sz w:val="18"/>
        </w:rPr>
        <w:t>quarts)</w:t>
      </w:r>
    </w:p>
    <w:p>
      <w:pPr>
        <w:spacing w:before="116"/>
        <w:ind w:left="309" w:right="116" w:firstLine="0"/>
        <w:jc w:val="center"/>
        <w:rPr>
          <w:sz w:val="18"/>
        </w:rPr>
      </w:pPr>
      <w:r>
        <w:rPr/>
        <w:br w:type="column"/>
      </w:r>
      <w:r>
        <w:rPr>
          <w:sz w:val="18"/>
        </w:rPr>
        <w:t>Small</w:t>
      </w:r>
      <w:r>
        <w:rPr>
          <w:spacing w:val="-13"/>
          <w:sz w:val="18"/>
        </w:rPr>
        <w:t> </w:t>
      </w:r>
      <w:r>
        <w:rPr>
          <w:sz w:val="18"/>
        </w:rPr>
        <w:t>gravel (1-6 mm)</w:t>
      </w:r>
    </w:p>
    <w:p>
      <w:pPr>
        <w:pStyle w:val="BodyText"/>
        <w:spacing w:before="1"/>
        <w:rPr>
          <w:sz w:val="18"/>
        </w:rPr>
      </w:pPr>
    </w:p>
    <w:p>
      <w:pPr>
        <w:spacing w:line="204" w:lineRule="exact" w:before="0"/>
        <w:ind w:left="197" w:right="2" w:firstLine="0"/>
        <w:jc w:val="center"/>
        <w:rPr>
          <w:sz w:val="18"/>
        </w:rPr>
      </w:pPr>
      <w:r>
        <w:rPr>
          <w:sz w:val="18"/>
        </w:rPr>
        <w:t>12</w:t>
      </w:r>
      <w:r>
        <w:rPr>
          <w:spacing w:val="-4"/>
          <w:sz w:val="18"/>
        </w:rPr>
        <w:t> </w:t>
      </w:r>
      <w:r>
        <w:rPr>
          <w:spacing w:val="-2"/>
          <w:sz w:val="18"/>
        </w:rPr>
        <w:t>litres</w:t>
      </w:r>
    </w:p>
    <w:p>
      <w:pPr>
        <w:spacing w:line="204" w:lineRule="exact" w:before="0"/>
        <w:ind w:left="197" w:right="0" w:firstLine="0"/>
        <w:jc w:val="center"/>
        <w:rPr>
          <w:sz w:val="18"/>
        </w:rPr>
      </w:pPr>
      <w:r>
        <w:rPr>
          <w:sz w:val="18"/>
        </w:rPr>
        <w:t>(11</w:t>
      </w:r>
      <w:r>
        <w:rPr>
          <w:spacing w:val="-3"/>
          <w:sz w:val="18"/>
        </w:rPr>
        <w:t> </w:t>
      </w:r>
      <w:r>
        <w:rPr>
          <w:spacing w:val="-2"/>
          <w:sz w:val="18"/>
        </w:rPr>
        <w:t>quarts)</w:t>
      </w:r>
    </w:p>
    <w:p>
      <w:pPr>
        <w:spacing w:before="116"/>
        <w:ind w:left="362" w:right="210" w:firstLine="0"/>
        <w:jc w:val="center"/>
        <w:rPr>
          <w:sz w:val="18"/>
        </w:rPr>
      </w:pPr>
      <w:r>
        <w:rPr/>
        <w:br w:type="column"/>
      </w:r>
      <w:r>
        <w:rPr>
          <w:sz w:val="18"/>
        </w:rPr>
        <w:t>Large</w:t>
      </w:r>
      <w:r>
        <w:rPr>
          <w:spacing w:val="-13"/>
          <w:sz w:val="18"/>
        </w:rPr>
        <w:t> </w:t>
      </w:r>
      <w:r>
        <w:rPr>
          <w:sz w:val="18"/>
        </w:rPr>
        <w:t>gravel (6-12 mm)</w:t>
      </w:r>
    </w:p>
    <w:p>
      <w:pPr>
        <w:pStyle w:val="BodyText"/>
        <w:spacing w:before="1"/>
        <w:rPr>
          <w:sz w:val="18"/>
        </w:rPr>
      </w:pPr>
    </w:p>
    <w:p>
      <w:pPr>
        <w:spacing w:line="204" w:lineRule="exact" w:before="0"/>
        <w:ind w:left="150" w:right="0" w:firstLine="0"/>
        <w:jc w:val="center"/>
        <w:rPr>
          <w:sz w:val="18"/>
        </w:rPr>
      </w:pPr>
      <w:r>
        <w:rPr>
          <w:sz w:val="18"/>
        </w:rPr>
        <w:t>12</w:t>
      </w:r>
      <w:r>
        <w:rPr>
          <w:spacing w:val="-4"/>
          <w:sz w:val="18"/>
        </w:rPr>
        <w:t> </w:t>
      </w:r>
      <w:r>
        <w:rPr>
          <w:spacing w:val="-2"/>
          <w:sz w:val="18"/>
        </w:rPr>
        <w:t>litres</w:t>
      </w:r>
    </w:p>
    <w:p>
      <w:pPr>
        <w:spacing w:line="204" w:lineRule="exact" w:before="0"/>
        <w:ind w:left="151" w:right="0" w:firstLine="0"/>
        <w:jc w:val="center"/>
        <w:rPr>
          <w:sz w:val="18"/>
        </w:rPr>
      </w:pPr>
      <w:r>
        <w:rPr>
          <w:sz w:val="18"/>
        </w:rPr>
        <w:t>(11</w:t>
      </w:r>
      <w:r>
        <w:rPr>
          <w:spacing w:val="-3"/>
          <w:sz w:val="18"/>
        </w:rPr>
        <w:t> </w:t>
      </w:r>
      <w:r>
        <w:rPr>
          <w:spacing w:val="-2"/>
          <w:sz w:val="18"/>
        </w:rPr>
        <w:t>quarts)</w:t>
      </w:r>
    </w:p>
    <w:p>
      <w:pPr>
        <w:spacing w:before="157"/>
        <w:ind w:left="0" w:right="1250" w:firstLine="0"/>
        <w:jc w:val="center"/>
        <w:rPr>
          <w:sz w:val="18"/>
        </w:rPr>
      </w:pPr>
      <w:r>
        <w:rPr/>
        <w:br w:type="column"/>
      </w:r>
      <w:r>
        <w:rPr>
          <w:spacing w:val="-2"/>
          <w:sz w:val="18"/>
        </w:rPr>
        <w:t>Water</w:t>
      </w:r>
    </w:p>
    <w:p>
      <w:pPr>
        <w:pStyle w:val="BodyText"/>
        <w:spacing w:before="2"/>
        <w:rPr>
          <w:sz w:val="18"/>
        </w:rPr>
      </w:pPr>
    </w:p>
    <w:p>
      <w:pPr>
        <w:spacing w:line="204" w:lineRule="exact" w:before="0"/>
        <w:ind w:left="1" w:right="1250" w:firstLine="0"/>
        <w:jc w:val="center"/>
        <w:rPr>
          <w:sz w:val="18"/>
        </w:rPr>
      </w:pPr>
      <w:r>
        <w:rPr>
          <w:sz w:val="18"/>
        </w:rPr>
        <w:t>7-10</w:t>
      </w:r>
      <w:r>
        <w:rPr>
          <w:spacing w:val="-4"/>
          <w:sz w:val="18"/>
        </w:rPr>
        <w:t> </w:t>
      </w:r>
      <w:r>
        <w:rPr>
          <w:spacing w:val="-2"/>
          <w:sz w:val="18"/>
        </w:rPr>
        <w:t>litres</w:t>
      </w:r>
    </w:p>
    <w:p>
      <w:pPr>
        <w:spacing w:line="204" w:lineRule="exact" w:before="0"/>
        <w:ind w:left="2" w:right="1250" w:firstLine="0"/>
        <w:jc w:val="center"/>
        <w:rPr>
          <w:sz w:val="18"/>
        </w:rPr>
      </w:pPr>
      <w:r>
        <w:rPr>
          <w:sz w:val="18"/>
        </w:rPr>
        <w:t>(2-3</w:t>
      </w:r>
      <w:r>
        <w:rPr>
          <w:spacing w:val="-4"/>
          <w:sz w:val="18"/>
        </w:rPr>
        <w:t> </w:t>
      </w:r>
      <w:r>
        <w:rPr>
          <w:spacing w:val="-2"/>
          <w:sz w:val="18"/>
        </w:rPr>
        <w:t>gallons)</w:t>
      </w:r>
    </w:p>
    <w:p>
      <w:pPr>
        <w:spacing w:after="0" w:line="204" w:lineRule="exact"/>
        <w:jc w:val="center"/>
        <w:rPr>
          <w:sz w:val="18"/>
        </w:rPr>
        <w:sectPr>
          <w:type w:val="continuous"/>
          <w:pgSz w:w="12240" w:h="15840"/>
          <w:pgMar w:header="712" w:footer="1029" w:top="960" w:bottom="280" w:left="1080" w:right="1080"/>
          <w:cols w:num="5" w:equalWidth="0">
            <w:col w:w="1794" w:space="104"/>
            <w:col w:w="1976" w:space="39"/>
            <w:col w:w="1419" w:space="40"/>
            <w:col w:w="1577" w:space="40"/>
            <w:col w:w="3091"/>
          </w:cols>
        </w:sectPr>
      </w:pPr>
    </w:p>
    <w:p>
      <w:pPr>
        <w:pStyle w:val="BodyText"/>
        <w:rPr>
          <w:sz w:val="20"/>
        </w:rPr>
      </w:pPr>
    </w:p>
    <w:p>
      <w:pPr>
        <w:pStyle w:val="BodyText"/>
        <w:rPr>
          <w:sz w:val="20"/>
        </w:rPr>
      </w:pPr>
    </w:p>
    <w:p>
      <w:pPr>
        <w:pStyle w:val="BodyText"/>
        <w:spacing w:before="183"/>
        <w:rPr>
          <w:sz w:val="20"/>
        </w:rPr>
      </w:pPr>
    </w:p>
    <w:p>
      <w:pPr>
        <w:tabs>
          <w:tab w:pos="2462" w:val="left" w:leader="none"/>
          <w:tab w:pos="3823" w:val="left" w:leader="none"/>
        </w:tabs>
        <w:spacing w:line="240" w:lineRule="auto"/>
        <w:ind w:left="541" w:right="0" w:firstLine="0"/>
        <w:jc w:val="left"/>
        <w:rPr>
          <w:position w:val="3"/>
          <w:sz w:val="20"/>
        </w:rPr>
      </w:pPr>
      <w:r>
        <w:rPr>
          <w:sz w:val="20"/>
        </w:rPr>
        <w:drawing>
          <wp:inline distT="0" distB="0" distL="0" distR="0">
            <wp:extent cx="1007270" cy="597979"/>
            <wp:effectExtent l="0" t="0" r="0" b="0"/>
            <wp:docPr id="357" name="Image 357"/>
            <wp:cNvGraphicFramePr>
              <a:graphicFrameLocks/>
            </wp:cNvGraphicFramePr>
            <a:graphic>
              <a:graphicData uri="http://schemas.openxmlformats.org/drawingml/2006/picture">
                <pic:pic>
                  <pic:nvPicPr>
                    <pic:cNvPr id="357" name="Image 357"/>
                    <pic:cNvPicPr/>
                  </pic:nvPicPr>
                  <pic:blipFill>
                    <a:blip r:embed="rId165" cstate="print"/>
                    <a:stretch>
                      <a:fillRect/>
                    </a:stretch>
                  </pic:blipFill>
                  <pic:spPr>
                    <a:xfrm>
                      <a:off x="0" y="0"/>
                      <a:ext cx="1007270" cy="597979"/>
                    </a:xfrm>
                    <a:prstGeom prst="rect">
                      <a:avLst/>
                    </a:prstGeom>
                  </pic:spPr>
                </pic:pic>
              </a:graphicData>
            </a:graphic>
          </wp:inline>
        </w:drawing>
      </w:r>
      <w:r>
        <w:rPr>
          <w:sz w:val="20"/>
        </w:rPr>
      </w:r>
      <w:r>
        <w:rPr>
          <w:sz w:val="20"/>
        </w:rPr>
        <w:tab/>
      </w:r>
      <w:r>
        <w:rPr>
          <w:position w:val="1"/>
          <w:sz w:val="20"/>
        </w:rPr>
        <w:drawing>
          <wp:inline distT="0" distB="0" distL="0" distR="0">
            <wp:extent cx="718154" cy="621696"/>
            <wp:effectExtent l="0" t="0" r="0" b="0"/>
            <wp:docPr id="358" name="Image 358"/>
            <wp:cNvGraphicFramePr>
              <a:graphicFrameLocks/>
            </wp:cNvGraphicFramePr>
            <a:graphic>
              <a:graphicData uri="http://schemas.openxmlformats.org/drawingml/2006/picture">
                <pic:pic>
                  <pic:nvPicPr>
                    <pic:cNvPr id="358" name="Image 358"/>
                    <pic:cNvPicPr/>
                  </pic:nvPicPr>
                  <pic:blipFill>
                    <a:blip r:embed="rId166" cstate="print"/>
                    <a:stretch>
                      <a:fillRect/>
                    </a:stretch>
                  </pic:blipFill>
                  <pic:spPr>
                    <a:xfrm>
                      <a:off x="0" y="0"/>
                      <a:ext cx="718154" cy="621696"/>
                    </a:xfrm>
                    <a:prstGeom prst="rect">
                      <a:avLst/>
                    </a:prstGeom>
                  </pic:spPr>
                </pic:pic>
              </a:graphicData>
            </a:graphic>
          </wp:inline>
        </w:drawing>
      </w:r>
      <w:r>
        <w:rPr>
          <w:position w:val="1"/>
          <w:sz w:val="20"/>
        </w:rPr>
      </w:r>
      <w:r>
        <w:rPr>
          <w:position w:val="1"/>
          <w:sz w:val="20"/>
        </w:rPr>
        <w:tab/>
      </w:r>
      <w:r>
        <w:rPr>
          <w:position w:val="3"/>
          <w:sz w:val="20"/>
        </w:rPr>
        <w:drawing>
          <wp:inline distT="0" distB="0" distL="0" distR="0">
            <wp:extent cx="681247" cy="640079"/>
            <wp:effectExtent l="0" t="0" r="0" b="0"/>
            <wp:docPr id="359" name="Image 359"/>
            <wp:cNvGraphicFramePr>
              <a:graphicFrameLocks/>
            </wp:cNvGraphicFramePr>
            <a:graphic>
              <a:graphicData uri="http://schemas.openxmlformats.org/drawingml/2006/picture">
                <pic:pic>
                  <pic:nvPicPr>
                    <pic:cNvPr id="359" name="Image 359"/>
                    <pic:cNvPicPr/>
                  </pic:nvPicPr>
                  <pic:blipFill>
                    <a:blip r:embed="rId167" cstate="print"/>
                    <a:stretch>
                      <a:fillRect/>
                    </a:stretch>
                  </pic:blipFill>
                  <pic:spPr>
                    <a:xfrm>
                      <a:off x="0" y="0"/>
                      <a:ext cx="681247" cy="640079"/>
                    </a:xfrm>
                    <a:prstGeom prst="rect">
                      <a:avLst/>
                    </a:prstGeom>
                  </pic:spPr>
                </pic:pic>
              </a:graphicData>
            </a:graphic>
          </wp:inline>
        </w:drawing>
      </w:r>
      <w:r>
        <w:rPr>
          <w:position w:val="3"/>
          <w:sz w:val="20"/>
        </w:rPr>
      </w:r>
    </w:p>
    <w:p>
      <w:pPr>
        <w:pStyle w:val="BodyText"/>
        <w:spacing w:before="7"/>
        <w:rPr>
          <w:sz w:val="10"/>
        </w:rPr>
      </w:pPr>
    </w:p>
    <w:p>
      <w:pPr>
        <w:pStyle w:val="BodyText"/>
        <w:spacing w:after="0"/>
        <w:rPr>
          <w:sz w:val="10"/>
        </w:rPr>
        <w:sectPr>
          <w:type w:val="continuous"/>
          <w:pgSz w:w="12240" w:h="15840"/>
          <w:pgMar w:header="712" w:footer="1029" w:top="960" w:bottom="280" w:left="1080" w:right="1080"/>
        </w:sectPr>
      </w:pPr>
    </w:p>
    <w:p>
      <w:pPr>
        <w:spacing w:before="95"/>
        <w:ind w:left="924" w:right="431" w:hanging="1"/>
        <w:jc w:val="center"/>
        <w:rPr>
          <w:sz w:val="18"/>
        </w:rPr>
      </w:pPr>
      <w:r>
        <w:rPr>
          <w:spacing w:val="-2"/>
          <w:sz w:val="18"/>
        </w:rPr>
        <w:t>Washed filtration </w:t>
      </w:r>
      <w:r>
        <w:rPr>
          <w:spacing w:val="-4"/>
          <w:sz w:val="18"/>
        </w:rPr>
        <w:t>sand </w:t>
      </w:r>
      <w:r>
        <w:rPr>
          <w:spacing w:val="-2"/>
          <w:sz w:val="18"/>
        </w:rPr>
        <w:t>(&lt;0.7mm)</w:t>
      </w:r>
    </w:p>
    <w:p>
      <w:pPr>
        <w:spacing w:line="205" w:lineRule="exact" w:before="207"/>
        <w:ind w:left="490" w:right="1" w:firstLine="0"/>
        <w:jc w:val="center"/>
        <w:rPr>
          <w:sz w:val="18"/>
        </w:rPr>
      </w:pPr>
      <w:r>
        <w:rPr>
          <w:sz w:val="18"/>
        </w:rPr>
        <w:t>30</w:t>
      </w:r>
      <w:r>
        <w:rPr>
          <w:spacing w:val="-3"/>
          <w:sz w:val="18"/>
        </w:rPr>
        <w:t> </w:t>
      </w:r>
      <w:r>
        <w:rPr>
          <w:spacing w:val="-2"/>
          <w:sz w:val="18"/>
        </w:rPr>
        <w:t>litres</w:t>
      </w:r>
    </w:p>
    <w:p>
      <w:pPr>
        <w:spacing w:line="205" w:lineRule="exact" w:before="0"/>
        <w:ind w:left="490" w:right="0" w:firstLine="0"/>
        <w:jc w:val="center"/>
        <w:rPr>
          <w:sz w:val="18"/>
        </w:rPr>
      </w:pPr>
      <w:r>
        <w:rPr>
          <w:sz w:val="18"/>
        </w:rPr>
        <w:t>(27</w:t>
      </w:r>
      <w:r>
        <w:rPr>
          <w:spacing w:val="-3"/>
          <w:sz w:val="18"/>
        </w:rPr>
        <w:t> </w:t>
      </w:r>
      <w:r>
        <w:rPr>
          <w:spacing w:val="-2"/>
          <w:sz w:val="18"/>
        </w:rPr>
        <w:t>quarts)</w:t>
      </w:r>
    </w:p>
    <w:p>
      <w:pPr>
        <w:spacing w:before="102"/>
        <w:ind w:left="412" w:right="165" w:hanging="2"/>
        <w:jc w:val="center"/>
        <w:rPr>
          <w:sz w:val="18"/>
        </w:rPr>
      </w:pPr>
      <w:r>
        <w:rPr/>
        <w:br w:type="column"/>
      </w:r>
      <w:r>
        <w:rPr>
          <w:spacing w:val="-2"/>
          <w:sz w:val="18"/>
        </w:rPr>
        <w:t>Washed separation gravel (0.7-6mm)</w:t>
      </w:r>
    </w:p>
    <w:p>
      <w:pPr>
        <w:spacing w:line="217" w:lineRule="exact" w:before="206"/>
        <w:ind w:left="247" w:right="4" w:firstLine="0"/>
        <w:jc w:val="center"/>
        <w:rPr>
          <w:position w:val="2"/>
          <w:sz w:val="18"/>
        </w:rPr>
      </w:pPr>
      <w:r>
        <w:rPr>
          <w:position w:val="2"/>
          <w:sz w:val="18"/>
        </w:rPr>
        <w:t>3 </w:t>
      </w:r>
      <w:r>
        <w:rPr>
          <w:position w:val="2"/>
          <w:sz w:val="18"/>
          <w:vertAlign w:val="superscript"/>
        </w:rPr>
        <w:t>1/</w:t>
      </w:r>
      <w:r>
        <w:rPr>
          <w:sz w:val="12"/>
          <w:vertAlign w:val="baseline"/>
        </w:rPr>
        <w:t>4</w:t>
      </w:r>
      <w:r>
        <w:rPr>
          <w:spacing w:val="16"/>
          <w:sz w:val="12"/>
          <w:vertAlign w:val="baseline"/>
        </w:rPr>
        <w:t> </w:t>
      </w:r>
      <w:r>
        <w:rPr>
          <w:spacing w:val="-2"/>
          <w:position w:val="2"/>
          <w:sz w:val="18"/>
          <w:vertAlign w:val="baseline"/>
        </w:rPr>
        <w:t>litres</w:t>
      </w:r>
    </w:p>
    <w:p>
      <w:pPr>
        <w:spacing w:line="197" w:lineRule="exact" w:before="0"/>
        <w:ind w:left="247" w:right="0" w:firstLine="0"/>
        <w:jc w:val="center"/>
        <w:rPr>
          <w:sz w:val="18"/>
        </w:rPr>
      </w:pPr>
      <w:r>
        <w:rPr>
          <w:sz w:val="18"/>
        </w:rPr>
        <w:t>(3</w:t>
      </w:r>
      <w:r>
        <w:rPr>
          <w:spacing w:val="-2"/>
          <w:sz w:val="18"/>
        </w:rPr>
        <w:t> quarts)</w:t>
      </w:r>
    </w:p>
    <w:p>
      <w:pPr>
        <w:spacing w:line="240" w:lineRule="auto" w:before="112"/>
        <w:ind w:left="416" w:right="5324" w:firstLine="2"/>
        <w:jc w:val="center"/>
        <w:rPr>
          <w:sz w:val="18"/>
        </w:rPr>
      </w:pPr>
      <w:r>
        <w:rPr/>
        <w:br w:type="column"/>
      </w:r>
      <w:r>
        <w:rPr>
          <w:spacing w:val="-2"/>
          <w:sz w:val="18"/>
        </w:rPr>
        <w:t>Washed drainage gravel</w:t>
      </w:r>
    </w:p>
    <w:p>
      <w:pPr>
        <w:spacing w:before="1"/>
        <w:ind w:left="1" w:right="4905" w:firstLine="0"/>
        <w:jc w:val="center"/>
        <w:rPr>
          <w:sz w:val="18"/>
        </w:rPr>
      </w:pPr>
      <w:r>
        <w:rPr>
          <w:spacing w:val="-2"/>
          <w:sz w:val="18"/>
        </w:rPr>
        <w:t>(6-12mm)</w:t>
      </w:r>
    </w:p>
    <w:p>
      <w:pPr>
        <w:pStyle w:val="BodyText"/>
        <w:spacing w:before="1"/>
        <w:rPr>
          <w:sz w:val="18"/>
        </w:rPr>
      </w:pPr>
    </w:p>
    <w:p>
      <w:pPr>
        <w:spacing w:line="205" w:lineRule="exact" w:before="0"/>
        <w:ind w:left="0" w:right="4905" w:firstLine="0"/>
        <w:jc w:val="center"/>
        <w:rPr>
          <w:sz w:val="18"/>
        </w:rPr>
      </w:pPr>
      <w:r>
        <w:rPr>
          <w:sz w:val="18"/>
        </w:rPr>
        <w:t>3</w:t>
      </w:r>
      <w:r>
        <w:rPr>
          <w:spacing w:val="-2"/>
          <w:sz w:val="18"/>
        </w:rPr>
        <w:t> litres</w:t>
      </w:r>
    </w:p>
    <w:p>
      <w:pPr>
        <w:spacing w:line="205" w:lineRule="exact" w:before="0"/>
        <w:ind w:left="0" w:right="4902" w:firstLine="0"/>
        <w:jc w:val="center"/>
        <w:rPr>
          <w:sz w:val="18"/>
        </w:rPr>
      </w:pPr>
      <w:r>
        <w:rPr>
          <w:sz w:val="18"/>
        </w:rPr>
        <w:t>(2.7</w:t>
      </w:r>
      <w:r>
        <w:rPr>
          <w:spacing w:val="-2"/>
          <w:sz w:val="18"/>
        </w:rPr>
        <w:t> quarts)</w:t>
      </w:r>
    </w:p>
    <w:p>
      <w:pPr>
        <w:spacing w:after="0" w:line="205" w:lineRule="exact"/>
        <w:jc w:val="center"/>
        <w:rPr>
          <w:sz w:val="18"/>
        </w:rPr>
        <w:sectPr>
          <w:type w:val="continuous"/>
          <w:pgSz w:w="12240" w:h="15840"/>
          <w:pgMar w:header="712" w:footer="1029" w:top="960" w:bottom="280" w:left="1080" w:right="1080"/>
          <w:cols w:num="3" w:equalWidth="0">
            <w:col w:w="2136" w:space="40"/>
            <w:col w:w="1421" w:space="39"/>
            <w:col w:w="6444"/>
          </w:cols>
        </w:sectPr>
      </w:pPr>
    </w:p>
    <w:p>
      <w:pPr>
        <w:pStyle w:val="BodyText"/>
        <w:spacing w:before="3"/>
        <w:rPr>
          <w:sz w:val="4"/>
        </w:rPr>
      </w:pPr>
    </w:p>
    <w:p>
      <w:pPr>
        <w:tabs>
          <w:tab w:pos="2368" w:val="left" w:leader="none"/>
          <w:tab w:pos="4494" w:val="left" w:leader="none"/>
          <w:tab w:pos="6519" w:val="left" w:leader="none"/>
        </w:tabs>
        <w:spacing w:line="240" w:lineRule="auto"/>
        <w:ind w:left="525" w:right="0" w:firstLine="0"/>
        <w:jc w:val="left"/>
        <w:rPr>
          <w:sz w:val="20"/>
        </w:rPr>
      </w:pPr>
      <w:r>
        <w:rPr>
          <w:position w:val="8"/>
          <w:sz w:val="20"/>
        </w:rPr>
        <w:drawing>
          <wp:inline distT="0" distB="0" distL="0" distR="0">
            <wp:extent cx="687255" cy="336041"/>
            <wp:effectExtent l="0" t="0" r="0" b="0"/>
            <wp:docPr id="360" name="Image 360"/>
            <wp:cNvGraphicFramePr>
              <a:graphicFrameLocks/>
            </wp:cNvGraphicFramePr>
            <a:graphic>
              <a:graphicData uri="http://schemas.openxmlformats.org/drawingml/2006/picture">
                <pic:pic>
                  <pic:nvPicPr>
                    <pic:cNvPr id="360" name="Image 360"/>
                    <pic:cNvPicPr/>
                  </pic:nvPicPr>
                  <pic:blipFill>
                    <a:blip r:embed="rId157" cstate="print"/>
                    <a:stretch>
                      <a:fillRect/>
                    </a:stretch>
                  </pic:blipFill>
                  <pic:spPr>
                    <a:xfrm>
                      <a:off x="0" y="0"/>
                      <a:ext cx="687255" cy="336041"/>
                    </a:xfrm>
                    <a:prstGeom prst="rect">
                      <a:avLst/>
                    </a:prstGeom>
                  </pic:spPr>
                </pic:pic>
              </a:graphicData>
            </a:graphic>
          </wp:inline>
        </w:drawing>
      </w:r>
      <w:r>
        <w:rPr>
          <w:position w:val="8"/>
          <w:sz w:val="20"/>
        </w:rPr>
      </w:r>
      <w:r>
        <w:rPr>
          <w:position w:val="8"/>
          <w:sz w:val="20"/>
        </w:rPr>
        <w:tab/>
      </w:r>
      <w:r>
        <w:rPr>
          <w:position w:val="4"/>
          <w:sz w:val="20"/>
        </w:rPr>
        <w:drawing>
          <wp:inline distT="0" distB="0" distL="0" distR="0">
            <wp:extent cx="1051130" cy="442912"/>
            <wp:effectExtent l="0" t="0" r="0" b="0"/>
            <wp:docPr id="361" name="Image 361"/>
            <wp:cNvGraphicFramePr>
              <a:graphicFrameLocks/>
            </wp:cNvGraphicFramePr>
            <a:graphic>
              <a:graphicData uri="http://schemas.openxmlformats.org/drawingml/2006/picture">
                <pic:pic>
                  <pic:nvPicPr>
                    <pic:cNvPr id="361" name="Image 361"/>
                    <pic:cNvPicPr/>
                  </pic:nvPicPr>
                  <pic:blipFill>
                    <a:blip r:embed="rId158" cstate="print"/>
                    <a:stretch>
                      <a:fillRect/>
                    </a:stretch>
                  </pic:blipFill>
                  <pic:spPr>
                    <a:xfrm>
                      <a:off x="0" y="0"/>
                      <a:ext cx="1051130" cy="442912"/>
                    </a:xfrm>
                    <a:prstGeom prst="rect">
                      <a:avLst/>
                    </a:prstGeom>
                  </pic:spPr>
                </pic:pic>
              </a:graphicData>
            </a:graphic>
          </wp:inline>
        </w:drawing>
      </w:r>
      <w:r>
        <w:rPr>
          <w:position w:val="4"/>
          <w:sz w:val="20"/>
        </w:rPr>
      </w:r>
      <w:r>
        <w:rPr>
          <w:position w:val="4"/>
          <w:sz w:val="20"/>
        </w:rPr>
        <w:tab/>
      </w:r>
      <w:r>
        <w:rPr>
          <w:position w:val="10"/>
          <w:sz w:val="20"/>
        </w:rPr>
        <w:drawing>
          <wp:inline distT="0" distB="0" distL="0" distR="0">
            <wp:extent cx="907772" cy="386619"/>
            <wp:effectExtent l="0" t="0" r="0" b="0"/>
            <wp:docPr id="362" name="Image 362"/>
            <wp:cNvGraphicFramePr>
              <a:graphicFrameLocks/>
            </wp:cNvGraphicFramePr>
            <a:graphic>
              <a:graphicData uri="http://schemas.openxmlformats.org/drawingml/2006/picture">
                <pic:pic>
                  <pic:nvPicPr>
                    <pic:cNvPr id="362" name="Image 362"/>
                    <pic:cNvPicPr/>
                  </pic:nvPicPr>
                  <pic:blipFill>
                    <a:blip r:embed="rId159" cstate="print"/>
                    <a:stretch>
                      <a:fillRect/>
                    </a:stretch>
                  </pic:blipFill>
                  <pic:spPr>
                    <a:xfrm>
                      <a:off x="0" y="0"/>
                      <a:ext cx="907772" cy="386619"/>
                    </a:xfrm>
                    <a:prstGeom prst="rect">
                      <a:avLst/>
                    </a:prstGeom>
                  </pic:spPr>
                </pic:pic>
              </a:graphicData>
            </a:graphic>
          </wp:inline>
        </w:drawing>
      </w:r>
      <w:r>
        <w:rPr>
          <w:position w:val="10"/>
          <w:sz w:val="20"/>
        </w:rPr>
      </w:r>
      <w:r>
        <w:rPr>
          <w:position w:val="10"/>
          <w:sz w:val="20"/>
        </w:rPr>
        <w:tab/>
      </w:r>
      <w:r>
        <w:rPr>
          <w:sz w:val="20"/>
        </w:rPr>
        <mc:AlternateContent>
          <mc:Choice Requires="wps">
            <w:drawing>
              <wp:inline distT="0" distB="0" distL="0" distR="0">
                <wp:extent cx="1288415" cy="1050290"/>
                <wp:effectExtent l="0" t="0" r="0" b="6984"/>
                <wp:docPr id="363" name="Group 363"/>
                <wp:cNvGraphicFramePr>
                  <a:graphicFrameLocks/>
                </wp:cNvGraphicFramePr>
                <a:graphic>
                  <a:graphicData uri="http://schemas.microsoft.com/office/word/2010/wordprocessingGroup">
                    <wpg:wgp>
                      <wpg:cNvPr id="363" name="Group 363"/>
                      <wpg:cNvGrpSpPr/>
                      <wpg:grpSpPr>
                        <a:xfrm>
                          <a:off x="0" y="0"/>
                          <a:ext cx="1288415" cy="1050290"/>
                          <a:chExt cx="1288415" cy="1050290"/>
                        </a:xfrm>
                      </wpg:grpSpPr>
                      <pic:pic>
                        <pic:nvPicPr>
                          <pic:cNvPr id="364" name="Image 364"/>
                          <pic:cNvPicPr/>
                        </pic:nvPicPr>
                        <pic:blipFill>
                          <a:blip r:embed="rId170" cstate="print"/>
                          <a:stretch>
                            <a:fillRect/>
                          </a:stretch>
                        </pic:blipFill>
                        <pic:spPr>
                          <a:xfrm>
                            <a:off x="0" y="12831"/>
                            <a:ext cx="728726" cy="709591"/>
                          </a:xfrm>
                          <a:prstGeom prst="rect">
                            <a:avLst/>
                          </a:prstGeom>
                        </pic:spPr>
                      </pic:pic>
                      <pic:pic>
                        <pic:nvPicPr>
                          <pic:cNvPr id="365" name="Image 365"/>
                          <pic:cNvPicPr/>
                        </pic:nvPicPr>
                        <pic:blipFill>
                          <a:blip r:embed="rId171" cstate="print"/>
                          <a:stretch>
                            <a:fillRect/>
                          </a:stretch>
                        </pic:blipFill>
                        <pic:spPr>
                          <a:xfrm>
                            <a:off x="817499" y="343904"/>
                            <a:ext cx="470535" cy="697812"/>
                          </a:xfrm>
                          <a:prstGeom prst="rect">
                            <a:avLst/>
                          </a:prstGeom>
                        </pic:spPr>
                      </pic:pic>
                      <wps:wsp>
                        <wps:cNvPr id="366" name="Graphic 366"/>
                        <wps:cNvSpPr/>
                        <wps:spPr>
                          <a:xfrm>
                            <a:off x="522858" y="4762"/>
                            <a:ext cx="466725" cy="1040765"/>
                          </a:xfrm>
                          <a:custGeom>
                            <a:avLst/>
                            <a:gdLst/>
                            <a:ahLst/>
                            <a:cxnLst/>
                            <a:rect l="l" t="t" r="r" b="b"/>
                            <a:pathLst>
                              <a:path w="466725" h="1040765">
                                <a:moveTo>
                                  <a:pt x="466725" y="0"/>
                                </a:moveTo>
                                <a:lnTo>
                                  <a:pt x="0" y="1040764"/>
                                </a:lnTo>
                              </a:path>
                            </a:pathLst>
                          </a:custGeom>
                          <a:ln w="9525">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01.45pt;height:82.7pt;mso-position-horizontal-relative:char;mso-position-vertical-relative:line" id="docshapegroup239" coordorigin="0,0" coordsize="2029,1654">
                <v:shape style="position:absolute;left:0;top:20;width:1148;height:1118" type="#_x0000_t75" id="docshape240" stroked="false">
                  <v:imagedata r:id="rId170" o:title=""/>
                </v:shape>
                <v:shape style="position:absolute;left:1287;top:541;width:741;height:1099" type="#_x0000_t75" id="docshape241" stroked="false">
                  <v:imagedata r:id="rId171" o:title=""/>
                </v:shape>
                <v:line style="position:absolute" from="1558,8" to="823,1646" stroked="true" strokeweight=".75pt" strokecolor="#000000">
                  <v:stroke dashstyle="solid"/>
                </v:line>
              </v:group>
            </w:pict>
          </mc:Fallback>
        </mc:AlternateContent>
      </w:r>
      <w:r>
        <w:rPr>
          <w:sz w:val="20"/>
        </w:rPr>
      </w:r>
    </w:p>
    <w:p>
      <w:pPr>
        <w:pStyle w:val="BodyText"/>
        <w:spacing w:before="11"/>
        <w:rPr>
          <w:sz w:val="11"/>
        </w:rPr>
      </w:pPr>
    </w:p>
    <w:p>
      <w:pPr>
        <w:pStyle w:val="BodyText"/>
        <w:spacing w:after="0"/>
        <w:rPr>
          <w:sz w:val="11"/>
        </w:rPr>
        <w:sectPr>
          <w:type w:val="continuous"/>
          <w:pgSz w:w="12240" w:h="15840"/>
          <w:pgMar w:header="712" w:footer="1029" w:top="960" w:bottom="280" w:left="1080" w:right="1080"/>
        </w:sectPr>
      </w:pPr>
    </w:p>
    <w:p>
      <w:pPr>
        <w:spacing w:before="94"/>
        <w:ind w:left="502" w:right="42" w:firstLine="1"/>
        <w:jc w:val="center"/>
        <w:rPr>
          <w:sz w:val="18"/>
        </w:rPr>
      </w:pPr>
      <w:r>
        <w:rPr>
          <w:sz w:val="18"/>
        </w:rPr>
        <w:t>Outlet tube - Polyethylene</w:t>
      </w:r>
      <w:r>
        <w:rPr>
          <w:spacing w:val="-13"/>
          <w:sz w:val="18"/>
        </w:rPr>
        <w:t> </w:t>
      </w:r>
      <w:r>
        <w:rPr>
          <w:sz w:val="18"/>
        </w:rPr>
        <w:t>or </w:t>
      </w:r>
      <w:r>
        <w:rPr>
          <w:spacing w:val="-2"/>
          <w:sz w:val="18"/>
        </w:rPr>
        <w:t>vinyl</w:t>
      </w:r>
    </w:p>
    <w:p>
      <w:pPr>
        <w:spacing w:line="232" w:lineRule="auto" w:before="6"/>
        <w:ind w:left="497" w:right="38" w:firstLine="2"/>
        <w:jc w:val="center"/>
        <w:rPr>
          <w:position w:val="2"/>
          <w:sz w:val="18"/>
        </w:rPr>
      </w:pPr>
      <w:r>
        <w:rPr>
          <w:sz w:val="18"/>
        </w:rPr>
        <w:t>Inner diameter: </w:t>
      </w:r>
      <w:r>
        <w:rPr>
          <w:position w:val="2"/>
          <w:sz w:val="18"/>
        </w:rPr>
        <w:t>6 mm (</w:t>
      </w:r>
      <w:r>
        <w:rPr>
          <w:position w:val="2"/>
          <w:sz w:val="18"/>
          <w:vertAlign w:val="superscript"/>
        </w:rPr>
        <w:t>1</w:t>
      </w:r>
      <w:r>
        <w:rPr>
          <w:position w:val="2"/>
          <w:sz w:val="18"/>
          <w:vertAlign w:val="baseline"/>
        </w:rPr>
        <w:t>/</w:t>
      </w:r>
      <w:r>
        <w:rPr>
          <w:sz w:val="12"/>
          <w:vertAlign w:val="baseline"/>
        </w:rPr>
        <w:t>4</w:t>
      </w:r>
      <w:r>
        <w:rPr>
          <w:position w:val="2"/>
          <w:sz w:val="18"/>
          <w:vertAlign w:val="baseline"/>
        </w:rPr>
        <w:t>”) </w:t>
      </w:r>
      <w:r>
        <w:rPr>
          <w:sz w:val="18"/>
          <w:vertAlign w:val="baseline"/>
        </w:rPr>
        <w:t>Outer</w:t>
      </w:r>
      <w:r>
        <w:rPr>
          <w:spacing w:val="-13"/>
          <w:sz w:val="18"/>
          <w:vertAlign w:val="baseline"/>
        </w:rPr>
        <w:t> </w:t>
      </w:r>
      <w:r>
        <w:rPr>
          <w:sz w:val="18"/>
          <w:vertAlign w:val="baseline"/>
        </w:rPr>
        <w:t>diameter: </w:t>
      </w:r>
      <w:r>
        <w:rPr>
          <w:position w:val="2"/>
          <w:sz w:val="18"/>
          <w:vertAlign w:val="baseline"/>
        </w:rPr>
        <w:t>9 mm (</w:t>
      </w:r>
      <w:r>
        <w:rPr>
          <w:position w:val="2"/>
          <w:sz w:val="18"/>
          <w:vertAlign w:val="superscript"/>
        </w:rPr>
        <w:t>3</w:t>
      </w:r>
      <w:r>
        <w:rPr>
          <w:position w:val="2"/>
          <w:sz w:val="18"/>
          <w:vertAlign w:val="baseline"/>
        </w:rPr>
        <w:t>/</w:t>
      </w:r>
      <w:r>
        <w:rPr>
          <w:sz w:val="12"/>
          <w:vertAlign w:val="baseline"/>
        </w:rPr>
        <w:t>8</w:t>
      </w:r>
      <w:r>
        <w:rPr>
          <w:position w:val="2"/>
          <w:sz w:val="18"/>
          <w:vertAlign w:val="baseline"/>
        </w:rPr>
        <w:t>”)</w:t>
      </w:r>
    </w:p>
    <w:p>
      <w:pPr>
        <w:spacing w:before="186"/>
        <w:ind w:left="702" w:right="240" w:firstLine="0"/>
        <w:jc w:val="center"/>
        <w:rPr>
          <w:sz w:val="18"/>
        </w:rPr>
      </w:pPr>
      <w:r>
        <w:rPr>
          <w:spacing w:val="-2"/>
          <w:sz w:val="18"/>
        </w:rPr>
        <w:t>Length: </w:t>
      </w:r>
      <w:r>
        <w:rPr>
          <w:sz w:val="18"/>
        </w:rPr>
        <w:t>105</w:t>
      </w:r>
      <w:r>
        <w:rPr>
          <w:spacing w:val="-7"/>
          <w:sz w:val="18"/>
        </w:rPr>
        <w:t> </w:t>
      </w:r>
      <w:r>
        <w:rPr>
          <w:spacing w:val="-5"/>
          <w:sz w:val="18"/>
        </w:rPr>
        <w:t>cm</w:t>
      </w:r>
    </w:p>
    <w:p>
      <w:pPr>
        <w:spacing w:line="206" w:lineRule="exact" w:before="0"/>
        <w:ind w:left="702" w:right="242" w:firstLine="0"/>
        <w:jc w:val="center"/>
        <w:rPr>
          <w:sz w:val="18"/>
        </w:rPr>
      </w:pPr>
      <w:r>
        <w:rPr>
          <w:spacing w:val="-2"/>
          <w:sz w:val="18"/>
        </w:rPr>
        <w:t>(41”)</w:t>
      </w:r>
    </w:p>
    <w:p>
      <w:pPr>
        <w:tabs>
          <w:tab w:pos="3193" w:val="left" w:leader="none"/>
          <w:tab w:pos="4814" w:val="left" w:leader="none"/>
        </w:tabs>
        <w:spacing w:line="232" w:lineRule="auto" w:before="122"/>
        <w:ind w:left="5274" w:right="1731" w:hanging="4386"/>
        <w:jc w:val="left"/>
        <w:rPr>
          <w:sz w:val="18"/>
        </w:rPr>
      </w:pPr>
      <w:r>
        <w:rPr/>
        <w:br w:type="column"/>
      </w:r>
      <w:r>
        <w:rPr>
          <w:position w:val="2"/>
          <w:sz w:val="18"/>
        </w:rPr>
        <w:t>1 Diffuser</w:t>
        <w:tab/>
      </w:r>
      <w:r>
        <w:rPr>
          <w:position w:val="3"/>
          <w:sz w:val="18"/>
        </w:rPr>
        <w:t>1 Lid</w:t>
        <w:tab/>
      </w:r>
      <w:r>
        <w:rPr>
          <w:sz w:val="18"/>
        </w:rPr>
        <w:t>1</w:t>
      </w:r>
      <w:r>
        <w:rPr>
          <w:spacing w:val="-13"/>
          <w:sz w:val="18"/>
        </w:rPr>
        <w:t> </w:t>
      </w:r>
      <w:r>
        <w:rPr>
          <w:sz w:val="18"/>
        </w:rPr>
        <w:t>Safe</w:t>
      </w:r>
      <w:r>
        <w:rPr>
          <w:spacing w:val="-12"/>
          <w:sz w:val="18"/>
        </w:rPr>
        <w:t> </w:t>
      </w:r>
      <w:r>
        <w:rPr>
          <w:sz w:val="18"/>
        </w:rPr>
        <w:t>water</w:t>
      </w:r>
      <w:r>
        <w:rPr>
          <w:spacing w:val="-13"/>
          <w:sz w:val="18"/>
        </w:rPr>
        <w:t> </w:t>
      </w:r>
      <w:r>
        <w:rPr>
          <w:sz w:val="18"/>
        </w:rPr>
        <w:t>storage </w:t>
      </w:r>
      <w:r>
        <w:rPr>
          <w:spacing w:val="-2"/>
          <w:sz w:val="18"/>
        </w:rPr>
        <w:t>container</w:t>
      </w:r>
    </w:p>
    <w:p>
      <w:pPr>
        <w:spacing w:after="0" w:line="232" w:lineRule="auto"/>
        <w:jc w:val="left"/>
        <w:rPr>
          <w:sz w:val="18"/>
        </w:rPr>
        <w:sectPr>
          <w:type w:val="continuous"/>
          <w:pgSz w:w="12240" w:h="15840"/>
          <w:pgMar w:header="712" w:footer="1029" w:top="960" w:bottom="280" w:left="1080" w:right="1080"/>
          <w:cols w:num="2" w:equalWidth="0">
            <w:col w:w="1789" w:space="82"/>
            <w:col w:w="8209"/>
          </w:cols>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0"/>
        <w:rPr>
          <w:sz w:val="30"/>
        </w:rPr>
      </w:pPr>
    </w:p>
    <w:p>
      <w:pPr>
        <w:pStyle w:val="Heading1"/>
        <w:ind w:left="0" w:right="1"/>
        <w:jc w:val="center"/>
      </w:pPr>
      <w:r>
        <w:rPr/>
        <w:drawing>
          <wp:anchor distT="0" distB="0" distL="0" distR="0" allowOverlap="1" layoutInCell="1" locked="0" behindDoc="1" simplePos="0" relativeHeight="487657984">
            <wp:simplePos x="0" y="0"/>
            <wp:positionH relativeFrom="page">
              <wp:posOffset>2836256</wp:posOffset>
            </wp:positionH>
            <wp:positionV relativeFrom="paragraph">
              <wp:posOffset>236411</wp:posOffset>
            </wp:positionV>
            <wp:extent cx="2050023" cy="1337310"/>
            <wp:effectExtent l="0" t="0" r="0" b="0"/>
            <wp:wrapTopAndBottom/>
            <wp:docPr id="367" name="Image 367"/>
            <wp:cNvGraphicFramePr>
              <a:graphicFrameLocks/>
            </wp:cNvGraphicFramePr>
            <a:graphic>
              <a:graphicData uri="http://schemas.openxmlformats.org/drawingml/2006/picture">
                <pic:pic>
                  <pic:nvPicPr>
                    <pic:cNvPr id="367" name="Image 367"/>
                    <pic:cNvPicPr/>
                  </pic:nvPicPr>
                  <pic:blipFill>
                    <a:blip r:embed="rId102" cstate="print"/>
                    <a:stretch>
                      <a:fillRect/>
                    </a:stretch>
                  </pic:blipFill>
                  <pic:spPr>
                    <a:xfrm>
                      <a:off x="0" y="0"/>
                      <a:ext cx="2050023" cy="1337310"/>
                    </a:xfrm>
                    <a:prstGeom prst="rect">
                      <a:avLst/>
                    </a:prstGeom>
                  </pic:spPr>
                </pic:pic>
              </a:graphicData>
            </a:graphic>
          </wp:anchor>
        </w:drawing>
      </w:r>
      <w:bookmarkStart w:name="Stage A: Set Up a Production Site" w:id="57"/>
      <w:bookmarkEnd w:id="57"/>
      <w:r>
        <w:rPr>
          <w:b w:val="0"/>
        </w:rPr>
      </w:r>
      <w:bookmarkStart w:name="_bookmark28" w:id="58"/>
      <w:bookmarkEnd w:id="58"/>
      <w:r>
        <w:rPr>
          <w:b w:val="0"/>
        </w:rPr>
      </w:r>
      <w:r>
        <w:rPr/>
        <w:t>Stage</w:t>
      </w:r>
      <w:r>
        <w:rPr>
          <w:spacing w:val="3"/>
        </w:rPr>
        <w:t> </w:t>
      </w:r>
      <w:r>
        <w:rPr/>
        <w:t>A:</w:t>
      </w:r>
      <w:r>
        <w:rPr>
          <w:spacing w:val="-2"/>
        </w:rPr>
        <w:t> </w:t>
      </w:r>
      <w:r>
        <w:rPr/>
        <w:t>Set</w:t>
      </w:r>
      <w:r>
        <w:rPr>
          <w:spacing w:val="-2"/>
        </w:rPr>
        <w:t> </w:t>
      </w:r>
      <w:r>
        <w:rPr/>
        <w:t>Up</w:t>
      </w:r>
      <w:r>
        <w:rPr>
          <w:spacing w:val="-4"/>
        </w:rPr>
        <w:t> </w:t>
      </w:r>
      <w:r>
        <w:rPr/>
        <w:t>a</w:t>
      </w:r>
      <w:r>
        <w:rPr>
          <w:spacing w:val="-2"/>
        </w:rPr>
        <w:t> </w:t>
      </w:r>
      <w:r>
        <w:rPr/>
        <w:t>Production</w:t>
      </w:r>
      <w:r>
        <w:rPr>
          <w:spacing w:val="-3"/>
        </w:rPr>
        <w:t> </w:t>
      </w:r>
      <w:r>
        <w:rPr>
          <w:spacing w:val="-4"/>
        </w:rPr>
        <w:t>Site</w:t>
      </w:r>
    </w:p>
    <w:p>
      <w:pPr>
        <w:pStyle w:val="Heading1"/>
        <w:spacing w:after="0"/>
        <w:jc w:val="center"/>
        <w:sectPr>
          <w:pgSz w:w="12240" w:h="15840"/>
          <w:pgMar w:header="712" w:footer="1029" w:top="940" w:bottom="1220" w:left="1080" w:right="1080"/>
        </w:sectPr>
      </w:pPr>
    </w:p>
    <w:p>
      <w:pPr>
        <w:pStyle w:val="BodyText"/>
        <w:spacing w:before="117"/>
        <w:ind w:left="360" w:right="440"/>
      </w:pPr>
      <w:r>
        <w:rPr/>
        <w:t>You</w:t>
      </w:r>
      <w:r>
        <w:rPr>
          <w:spacing w:val="-2"/>
        </w:rPr>
        <w:t> </w:t>
      </w:r>
      <w:r>
        <w:rPr/>
        <w:t>will</w:t>
      </w:r>
      <w:r>
        <w:rPr>
          <w:spacing w:val="-2"/>
        </w:rPr>
        <w:t> </w:t>
      </w:r>
      <w:r>
        <w:rPr/>
        <w:t>need</w:t>
      </w:r>
      <w:r>
        <w:rPr>
          <w:spacing w:val="-2"/>
        </w:rPr>
        <w:t> </w:t>
      </w:r>
      <w:r>
        <w:rPr/>
        <w:t>a</w:t>
      </w:r>
      <w:r>
        <w:rPr>
          <w:spacing w:val="-2"/>
        </w:rPr>
        <w:t> </w:t>
      </w:r>
      <w:r>
        <w:rPr/>
        <w:t>work</w:t>
      </w:r>
      <w:r>
        <w:rPr>
          <w:spacing w:val="-1"/>
        </w:rPr>
        <w:t> </w:t>
      </w:r>
      <w:r>
        <w:rPr/>
        <w:t>space</w:t>
      </w:r>
      <w:r>
        <w:rPr>
          <w:spacing w:val="-2"/>
        </w:rPr>
        <w:t> </w:t>
      </w:r>
      <w:r>
        <w:rPr/>
        <w:t>to</w:t>
      </w:r>
      <w:r>
        <w:rPr>
          <w:spacing w:val="-3"/>
        </w:rPr>
        <w:t> </w:t>
      </w:r>
      <w:r>
        <w:rPr/>
        <w:t>make</w:t>
      </w:r>
      <w:r>
        <w:rPr>
          <w:spacing w:val="-2"/>
        </w:rPr>
        <w:t> </w:t>
      </w:r>
      <w:r>
        <w:rPr/>
        <w:t>biosand</w:t>
      </w:r>
      <w:r>
        <w:rPr>
          <w:spacing w:val="-7"/>
        </w:rPr>
        <w:t> </w:t>
      </w:r>
      <w:r>
        <w:rPr/>
        <w:t>filters.</w:t>
      </w:r>
      <w:r>
        <w:rPr>
          <w:spacing w:val="40"/>
        </w:rPr>
        <w:t> </w:t>
      </w:r>
      <w:r>
        <w:rPr/>
        <w:t>The</w:t>
      </w:r>
      <w:r>
        <w:rPr>
          <w:spacing w:val="-2"/>
        </w:rPr>
        <w:t> </w:t>
      </w:r>
      <w:r>
        <w:rPr/>
        <w:t>place</w:t>
      </w:r>
      <w:r>
        <w:rPr>
          <w:spacing w:val="-4"/>
        </w:rPr>
        <w:t> </w:t>
      </w:r>
      <w:r>
        <w:rPr/>
        <w:t>where</w:t>
      </w:r>
      <w:r>
        <w:rPr>
          <w:spacing w:val="-2"/>
        </w:rPr>
        <w:t> </w:t>
      </w:r>
      <w:r>
        <w:rPr/>
        <w:t>you</w:t>
      </w:r>
      <w:r>
        <w:rPr>
          <w:spacing w:val="-1"/>
        </w:rPr>
        <w:t> </w:t>
      </w:r>
      <w:r>
        <w:rPr/>
        <w:t>make</w:t>
      </w:r>
      <w:r>
        <w:rPr>
          <w:spacing w:val="-4"/>
        </w:rPr>
        <w:t> </w:t>
      </w:r>
      <w:r>
        <w:rPr/>
        <w:t>filters</w:t>
      </w:r>
      <w:r>
        <w:rPr>
          <w:spacing w:val="-3"/>
        </w:rPr>
        <w:t> </w:t>
      </w:r>
      <w:r>
        <w:rPr/>
        <w:t>and prepare the sand and gravel is called the Production Site.</w:t>
      </w:r>
    </w:p>
    <w:p>
      <w:pPr>
        <w:pStyle w:val="BodyText"/>
      </w:pPr>
    </w:p>
    <w:p>
      <w:pPr>
        <w:pStyle w:val="BodyText"/>
        <w:ind w:left="360" w:right="659"/>
      </w:pPr>
      <w:r>
        <w:rPr/>
        <w:t>How</w:t>
      </w:r>
      <w:r>
        <w:rPr>
          <w:spacing w:val="-5"/>
        </w:rPr>
        <w:t> </w:t>
      </w:r>
      <w:r>
        <w:rPr/>
        <w:t>much</w:t>
      </w:r>
      <w:r>
        <w:rPr>
          <w:spacing w:val="-2"/>
        </w:rPr>
        <w:t> </w:t>
      </w:r>
      <w:r>
        <w:rPr/>
        <w:t>space</w:t>
      </w:r>
      <w:r>
        <w:rPr>
          <w:spacing w:val="-2"/>
        </w:rPr>
        <w:t> </w:t>
      </w:r>
      <w:r>
        <w:rPr/>
        <w:t>you</w:t>
      </w:r>
      <w:r>
        <w:rPr>
          <w:spacing w:val="-2"/>
        </w:rPr>
        <w:t> </w:t>
      </w:r>
      <w:r>
        <w:rPr/>
        <w:t>need</w:t>
      </w:r>
      <w:r>
        <w:rPr>
          <w:spacing w:val="-2"/>
        </w:rPr>
        <w:t> </w:t>
      </w:r>
      <w:r>
        <w:rPr/>
        <w:t>depends</w:t>
      </w:r>
      <w:r>
        <w:rPr>
          <w:spacing w:val="-1"/>
        </w:rPr>
        <w:t> </w:t>
      </w:r>
      <w:r>
        <w:rPr/>
        <w:t>on</w:t>
      </w:r>
      <w:r>
        <w:rPr>
          <w:spacing w:val="-4"/>
        </w:rPr>
        <w:t> </w:t>
      </w:r>
      <w:r>
        <w:rPr/>
        <w:t>how</w:t>
      </w:r>
      <w:r>
        <w:rPr>
          <w:spacing w:val="-5"/>
        </w:rPr>
        <w:t> </w:t>
      </w:r>
      <w:r>
        <w:rPr/>
        <w:t>many</w:t>
      </w:r>
      <w:r>
        <w:rPr>
          <w:spacing w:val="-4"/>
        </w:rPr>
        <w:t> </w:t>
      </w:r>
      <w:r>
        <w:rPr/>
        <w:t>filters</w:t>
      </w:r>
      <w:r>
        <w:rPr>
          <w:spacing w:val="-1"/>
        </w:rPr>
        <w:t> </w:t>
      </w:r>
      <w:r>
        <w:rPr/>
        <w:t>you</w:t>
      </w:r>
      <w:r>
        <w:rPr>
          <w:spacing w:val="-2"/>
        </w:rPr>
        <w:t> </w:t>
      </w:r>
      <w:r>
        <w:rPr/>
        <w:t>will</w:t>
      </w:r>
      <w:r>
        <w:rPr>
          <w:spacing w:val="-2"/>
        </w:rPr>
        <w:t> </w:t>
      </w:r>
      <w:r>
        <w:rPr/>
        <w:t>make.</w:t>
      </w:r>
      <w:r>
        <w:rPr>
          <w:spacing w:val="40"/>
        </w:rPr>
        <w:t> </w:t>
      </w:r>
      <w:r>
        <w:rPr/>
        <w:t>You</w:t>
      </w:r>
      <w:r>
        <w:rPr>
          <w:spacing w:val="-2"/>
        </w:rPr>
        <w:t> </w:t>
      </w:r>
      <w:r>
        <w:rPr/>
        <w:t>could</w:t>
      </w:r>
      <w:r>
        <w:rPr>
          <w:spacing w:val="-2"/>
        </w:rPr>
        <w:t> </w:t>
      </w:r>
      <w:r>
        <w:rPr/>
        <w:t>also</w:t>
      </w:r>
      <w:r>
        <w:rPr>
          <w:spacing w:val="-2"/>
        </w:rPr>
        <w:t> </w:t>
      </w:r>
      <w:r>
        <w:rPr/>
        <w:t>have an office at the same location.</w:t>
      </w:r>
    </w:p>
    <w:p>
      <w:pPr>
        <w:pStyle w:val="BodyText"/>
        <w:spacing w:before="1"/>
      </w:pPr>
    </w:p>
    <w:p>
      <w:pPr>
        <w:pStyle w:val="BodyText"/>
        <w:spacing w:before="1"/>
        <w:ind w:left="360" w:right="440"/>
      </w:pPr>
      <w:r>
        <w:rPr/>
        <w:t>These</w:t>
      </w:r>
      <w:r>
        <w:rPr>
          <w:spacing w:val="-4"/>
        </w:rPr>
        <w:t> </w:t>
      </w:r>
      <w:r>
        <w:rPr/>
        <w:t>are</w:t>
      </w:r>
      <w:r>
        <w:rPr>
          <w:spacing w:val="-4"/>
        </w:rPr>
        <w:t> </w:t>
      </w:r>
      <w:r>
        <w:rPr/>
        <w:t>the</w:t>
      </w:r>
      <w:r>
        <w:rPr>
          <w:spacing w:val="-4"/>
        </w:rPr>
        <w:t> </w:t>
      </w:r>
      <w:r>
        <w:rPr/>
        <w:t>things</w:t>
      </w:r>
      <w:r>
        <w:rPr>
          <w:spacing w:val="-4"/>
        </w:rPr>
        <w:t> </w:t>
      </w:r>
      <w:r>
        <w:rPr/>
        <w:t>you</w:t>
      </w:r>
      <w:r>
        <w:rPr>
          <w:spacing w:val="-2"/>
        </w:rPr>
        <w:t> </w:t>
      </w:r>
      <w:r>
        <w:rPr/>
        <w:t>need</w:t>
      </w:r>
      <w:r>
        <w:rPr>
          <w:spacing w:val="-4"/>
        </w:rPr>
        <w:t> </w:t>
      </w:r>
      <w:r>
        <w:rPr/>
        <w:t>to</w:t>
      </w:r>
      <w:r>
        <w:rPr>
          <w:spacing w:val="-4"/>
        </w:rPr>
        <w:t> </w:t>
      </w:r>
      <w:r>
        <w:rPr/>
        <w:t>think about when</w:t>
      </w:r>
      <w:r>
        <w:rPr>
          <w:spacing w:val="-2"/>
        </w:rPr>
        <w:t> </w:t>
      </w:r>
      <w:r>
        <w:rPr/>
        <w:t>you</w:t>
      </w:r>
      <w:r>
        <w:rPr>
          <w:spacing w:val="-2"/>
        </w:rPr>
        <w:t> </w:t>
      </w:r>
      <w:r>
        <w:rPr/>
        <w:t>are looking</w:t>
      </w:r>
      <w:r>
        <w:rPr>
          <w:spacing w:val="-2"/>
        </w:rPr>
        <w:t> </w:t>
      </w:r>
      <w:r>
        <w:rPr/>
        <w:t>for</w:t>
      </w:r>
      <w:r>
        <w:rPr>
          <w:spacing w:val="-3"/>
        </w:rPr>
        <w:t> </w:t>
      </w:r>
      <w:r>
        <w:rPr/>
        <w:t>a</w:t>
      </w:r>
      <w:r>
        <w:rPr>
          <w:spacing w:val="-1"/>
        </w:rPr>
        <w:t> </w:t>
      </w:r>
      <w:r>
        <w:rPr/>
        <w:t>production</w:t>
      </w:r>
      <w:r>
        <w:rPr>
          <w:spacing w:val="-2"/>
        </w:rPr>
        <w:t> </w:t>
      </w:r>
      <w:r>
        <w:rPr/>
        <w:t>site</w:t>
      </w:r>
      <w:r>
        <w:rPr>
          <w:spacing w:val="-3"/>
        </w:rPr>
        <w:t> </w:t>
      </w:r>
      <w:r>
        <w:rPr/>
        <w:t>and setting it up.</w:t>
      </w:r>
    </w:p>
    <w:p>
      <w:pPr>
        <w:pStyle w:val="BodyText"/>
      </w:pPr>
    </w:p>
    <w:p>
      <w:pPr>
        <w:pStyle w:val="BodyText"/>
      </w:pPr>
    </w:p>
    <w:p>
      <w:pPr>
        <w:pStyle w:val="BodyText"/>
        <w:spacing w:before="224"/>
      </w:pPr>
    </w:p>
    <w:p>
      <w:pPr>
        <w:pStyle w:val="Heading2"/>
        <w:spacing w:before="0"/>
        <w:ind w:left="360" w:firstLine="0"/>
      </w:pPr>
      <w:bookmarkStart w:name="You will need..." w:id="59"/>
      <w:bookmarkEnd w:id="59"/>
      <w:r>
        <w:rPr>
          <w:b w:val="0"/>
        </w:rPr>
      </w:r>
      <w:bookmarkStart w:name="_bookmark29" w:id="60"/>
      <w:bookmarkEnd w:id="60"/>
      <w:r>
        <w:rPr>
          <w:b w:val="0"/>
        </w:rPr>
      </w:r>
      <w:r>
        <w:rPr/>
        <w:t>You</w:t>
      </w:r>
      <w:r>
        <w:rPr>
          <w:spacing w:val="-4"/>
        </w:rPr>
        <w:t> </w:t>
      </w:r>
      <w:r>
        <w:rPr/>
        <w:t>will</w:t>
      </w:r>
      <w:r>
        <w:rPr>
          <w:spacing w:val="-4"/>
        </w:rPr>
        <w:t> </w:t>
      </w:r>
      <w:r>
        <w:rPr>
          <w:spacing w:val="-2"/>
        </w:rPr>
        <w:t>need...</w:t>
      </w:r>
    </w:p>
    <w:p>
      <w:pPr>
        <w:pStyle w:val="ListParagraph"/>
        <w:numPr>
          <w:ilvl w:val="0"/>
          <w:numId w:val="18"/>
        </w:numPr>
        <w:tabs>
          <w:tab w:pos="786" w:val="left" w:leader="none"/>
        </w:tabs>
        <w:spacing w:line="240" w:lineRule="auto" w:before="243" w:after="0"/>
        <w:ind w:left="786" w:right="0" w:hanging="359"/>
        <w:jc w:val="left"/>
        <w:rPr>
          <w:sz w:val="22"/>
        </w:rPr>
      </w:pPr>
      <w:r>
        <w:rPr>
          <w:sz w:val="22"/>
        </w:rPr>
        <w:t>Covered</w:t>
      </w:r>
      <w:r>
        <w:rPr>
          <w:spacing w:val="-3"/>
          <w:sz w:val="22"/>
        </w:rPr>
        <w:t> </w:t>
      </w:r>
      <w:r>
        <w:rPr>
          <w:sz w:val="22"/>
        </w:rPr>
        <w:t>areas</w:t>
      </w:r>
      <w:r>
        <w:rPr>
          <w:spacing w:val="-5"/>
          <w:sz w:val="22"/>
        </w:rPr>
        <w:t> </w:t>
      </w:r>
      <w:r>
        <w:rPr>
          <w:sz w:val="22"/>
        </w:rPr>
        <w:t>to</w:t>
      </w:r>
      <w:r>
        <w:rPr>
          <w:spacing w:val="-2"/>
          <w:sz w:val="22"/>
        </w:rPr>
        <w:t> </w:t>
      </w:r>
      <w:r>
        <w:rPr>
          <w:sz w:val="22"/>
        </w:rPr>
        <w:t>work in</w:t>
      </w:r>
      <w:r>
        <w:rPr>
          <w:spacing w:val="-5"/>
          <w:sz w:val="22"/>
        </w:rPr>
        <w:t> </w:t>
      </w:r>
      <w:r>
        <w:rPr>
          <w:sz w:val="22"/>
        </w:rPr>
        <w:t>the</w:t>
      </w:r>
      <w:r>
        <w:rPr>
          <w:spacing w:val="-4"/>
          <w:sz w:val="22"/>
        </w:rPr>
        <w:t> </w:t>
      </w:r>
      <w:r>
        <w:rPr>
          <w:spacing w:val="-2"/>
          <w:sz w:val="22"/>
        </w:rPr>
        <w:t>shade</w:t>
      </w:r>
    </w:p>
    <w:p>
      <w:pPr>
        <w:pStyle w:val="ListParagraph"/>
        <w:numPr>
          <w:ilvl w:val="0"/>
          <w:numId w:val="18"/>
        </w:numPr>
        <w:tabs>
          <w:tab w:pos="786" w:val="left" w:leader="none"/>
        </w:tabs>
        <w:spacing w:line="240" w:lineRule="auto" w:before="119" w:after="0"/>
        <w:ind w:left="786" w:right="0" w:hanging="359"/>
        <w:jc w:val="left"/>
        <w:rPr>
          <w:sz w:val="22"/>
        </w:rPr>
      </w:pPr>
      <w:r>
        <w:rPr>
          <w:sz w:val="22"/>
        </w:rPr>
        <w:t>Areas</w:t>
      </w:r>
      <w:r>
        <w:rPr>
          <w:spacing w:val="-6"/>
          <w:sz w:val="22"/>
        </w:rPr>
        <w:t> </w:t>
      </w:r>
      <w:r>
        <w:rPr>
          <w:sz w:val="22"/>
        </w:rPr>
        <w:t>to</w:t>
      </w:r>
      <w:r>
        <w:rPr>
          <w:spacing w:val="-6"/>
          <w:sz w:val="22"/>
        </w:rPr>
        <w:t> </w:t>
      </w:r>
      <w:r>
        <w:rPr>
          <w:sz w:val="22"/>
        </w:rPr>
        <w:t>mix</w:t>
      </w:r>
      <w:r>
        <w:rPr>
          <w:spacing w:val="-6"/>
          <w:sz w:val="22"/>
        </w:rPr>
        <w:t> </w:t>
      </w:r>
      <w:r>
        <w:rPr>
          <w:sz w:val="22"/>
        </w:rPr>
        <w:t>concrete,</w:t>
      </w:r>
      <w:r>
        <w:rPr>
          <w:spacing w:val="-4"/>
          <w:sz w:val="22"/>
        </w:rPr>
        <w:t> </w:t>
      </w:r>
      <w:r>
        <w:rPr>
          <w:sz w:val="22"/>
        </w:rPr>
        <w:t>store</w:t>
      </w:r>
      <w:r>
        <w:rPr>
          <w:spacing w:val="-6"/>
          <w:sz w:val="22"/>
        </w:rPr>
        <w:t> </w:t>
      </w:r>
      <w:r>
        <w:rPr>
          <w:sz w:val="22"/>
        </w:rPr>
        <w:t>filters, and</w:t>
      </w:r>
      <w:r>
        <w:rPr>
          <w:spacing w:val="-6"/>
          <w:sz w:val="22"/>
        </w:rPr>
        <w:t> </w:t>
      </w:r>
      <w:r>
        <w:rPr>
          <w:sz w:val="22"/>
        </w:rPr>
        <w:t>paint</w:t>
      </w:r>
      <w:r>
        <w:rPr>
          <w:spacing w:val="-4"/>
          <w:sz w:val="22"/>
        </w:rPr>
        <w:t> </w:t>
      </w:r>
      <w:r>
        <w:rPr>
          <w:spacing w:val="-2"/>
          <w:sz w:val="22"/>
        </w:rPr>
        <w:t>filters</w:t>
      </w:r>
    </w:p>
    <w:p>
      <w:pPr>
        <w:pStyle w:val="ListParagraph"/>
        <w:numPr>
          <w:ilvl w:val="0"/>
          <w:numId w:val="18"/>
        </w:numPr>
        <w:tabs>
          <w:tab w:pos="786" w:val="left" w:leader="none"/>
        </w:tabs>
        <w:spacing w:line="240" w:lineRule="auto" w:before="121" w:after="0"/>
        <w:ind w:left="786" w:right="0" w:hanging="359"/>
        <w:jc w:val="left"/>
        <w:rPr>
          <w:sz w:val="22"/>
        </w:rPr>
      </w:pPr>
      <w:r>
        <w:rPr>
          <w:sz w:val="22"/>
        </w:rPr>
        <w:t>An</w:t>
      </w:r>
      <w:r>
        <w:rPr>
          <w:spacing w:val="-5"/>
          <w:sz w:val="22"/>
        </w:rPr>
        <w:t> </w:t>
      </w:r>
      <w:r>
        <w:rPr>
          <w:sz w:val="22"/>
        </w:rPr>
        <w:t>area</w:t>
      </w:r>
      <w:r>
        <w:rPr>
          <w:spacing w:val="-4"/>
          <w:sz w:val="22"/>
        </w:rPr>
        <w:t> </w:t>
      </w:r>
      <w:r>
        <w:rPr>
          <w:sz w:val="22"/>
        </w:rPr>
        <w:t>to</w:t>
      </w:r>
      <w:r>
        <w:rPr>
          <w:spacing w:val="-4"/>
          <w:sz w:val="22"/>
        </w:rPr>
        <w:t> </w:t>
      </w:r>
      <w:r>
        <w:rPr>
          <w:sz w:val="22"/>
        </w:rPr>
        <w:t>sieve</w:t>
      </w:r>
      <w:r>
        <w:rPr>
          <w:spacing w:val="-2"/>
          <w:sz w:val="22"/>
        </w:rPr>
        <w:t> </w:t>
      </w:r>
      <w:r>
        <w:rPr>
          <w:sz w:val="22"/>
        </w:rPr>
        <w:t>and</w:t>
      </w:r>
      <w:r>
        <w:rPr>
          <w:spacing w:val="-2"/>
          <w:sz w:val="22"/>
        </w:rPr>
        <w:t> </w:t>
      </w:r>
      <w:r>
        <w:rPr>
          <w:sz w:val="22"/>
        </w:rPr>
        <w:t>wash</w:t>
      </w:r>
      <w:r>
        <w:rPr>
          <w:spacing w:val="-2"/>
          <w:sz w:val="22"/>
        </w:rPr>
        <w:t> </w:t>
      </w:r>
      <w:r>
        <w:rPr>
          <w:spacing w:val="-4"/>
          <w:sz w:val="22"/>
        </w:rPr>
        <w:t>sand</w:t>
      </w:r>
    </w:p>
    <w:p>
      <w:pPr>
        <w:pStyle w:val="ListParagraph"/>
        <w:numPr>
          <w:ilvl w:val="0"/>
          <w:numId w:val="18"/>
        </w:numPr>
        <w:tabs>
          <w:tab w:pos="786" w:val="left" w:leader="none"/>
        </w:tabs>
        <w:spacing w:line="240" w:lineRule="auto" w:before="119" w:after="0"/>
        <w:ind w:left="786" w:right="0" w:hanging="359"/>
        <w:jc w:val="left"/>
        <w:rPr>
          <w:sz w:val="22"/>
        </w:rPr>
      </w:pPr>
      <w:r>
        <w:rPr>
          <w:sz w:val="22"/>
        </w:rPr>
        <w:t>Access</w:t>
      </w:r>
      <w:r>
        <w:rPr>
          <w:spacing w:val="-4"/>
          <w:sz w:val="22"/>
        </w:rPr>
        <w:t> </w:t>
      </w:r>
      <w:r>
        <w:rPr>
          <w:sz w:val="22"/>
        </w:rPr>
        <w:t>to</w:t>
      </w:r>
      <w:r>
        <w:rPr>
          <w:spacing w:val="-2"/>
          <w:sz w:val="22"/>
        </w:rPr>
        <w:t> </w:t>
      </w:r>
      <w:r>
        <w:rPr>
          <w:sz w:val="22"/>
        </w:rPr>
        <w:t>water</w:t>
      </w:r>
      <w:r>
        <w:rPr>
          <w:spacing w:val="-3"/>
          <w:sz w:val="22"/>
        </w:rPr>
        <w:t> </w:t>
      </w:r>
      <w:r>
        <w:rPr>
          <w:sz w:val="22"/>
        </w:rPr>
        <w:t>(tap</w:t>
      </w:r>
      <w:r>
        <w:rPr>
          <w:spacing w:val="-2"/>
          <w:sz w:val="22"/>
        </w:rPr>
        <w:t> </w:t>
      </w:r>
      <w:r>
        <w:rPr>
          <w:sz w:val="22"/>
        </w:rPr>
        <w:t>or</w:t>
      </w:r>
      <w:r>
        <w:rPr>
          <w:spacing w:val="-1"/>
          <w:sz w:val="22"/>
        </w:rPr>
        <w:t> </w:t>
      </w:r>
      <w:r>
        <w:rPr>
          <w:spacing w:val="-2"/>
          <w:sz w:val="22"/>
        </w:rPr>
        <w:t>pump)</w:t>
      </w:r>
    </w:p>
    <w:p>
      <w:pPr>
        <w:pStyle w:val="ListParagraph"/>
        <w:numPr>
          <w:ilvl w:val="0"/>
          <w:numId w:val="18"/>
        </w:numPr>
        <w:tabs>
          <w:tab w:pos="786" w:val="left" w:leader="none"/>
        </w:tabs>
        <w:spacing w:line="240" w:lineRule="auto" w:before="122" w:after="0"/>
        <w:ind w:left="786" w:right="0" w:hanging="359"/>
        <w:jc w:val="left"/>
        <w:rPr>
          <w:sz w:val="22"/>
        </w:rPr>
      </w:pPr>
      <w:r>
        <w:rPr>
          <w:sz w:val="22"/>
        </w:rPr>
        <w:t>Drains</w:t>
      </w:r>
      <w:r>
        <w:rPr>
          <w:spacing w:val="-7"/>
          <w:sz w:val="22"/>
        </w:rPr>
        <w:t> </w:t>
      </w:r>
      <w:r>
        <w:rPr>
          <w:sz w:val="22"/>
        </w:rPr>
        <w:t>for</w:t>
      </w:r>
      <w:r>
        <w:rPr>
          <w:spacing w:val="-1"/>
          <w:sz w:val="22"/>
        </w:rPr>
        <w:t> </w:t>
      </w:r>
      <w:r>
        <w:rPr>
          <w:spacing w:val="-2"/>
          <w:sz w:val="22"/>
        </w:rPr>
        <w:t>wastewater</w:t>
      </w:r>
    </w:p>
    <w:p>
      <w:pPr>
        <w:pStyle w:val="ListParagraph"/>
        <w:numPr>
          <w:ilvl w:val="0"/>
          <w:numId w:val="18"/>
        </w:numPr>
        <w:tabs>
          <w:tab w:pos="786" w:val="left" w:leader="none"/>
        </w:tabs>
        <w:spacing w:line="240" w:lineRule="auto" w:before="119" w:after="0"/>
        <w:ind w:left="786" w:right="0" w:hanging="359"/>
        <w:jc w:val="left"/>
        <w:rPr>
          <w:sz w:val="22"/>
        </w:rPr>
      </w:pPr>
      <w:r>
        <w:rPr>
          <w:sz w:val="22"/>
        </w:rPr>
        <w:t>Road</w:t>
      </w:r>
      <w:r>
        <w:rPr>
          <w:spacing w:val="-4"/>
          <w:sz w:val="22"/>
        </w:rPr>
        <w:t> </w:t>
      </w:r>
      <w:r>
        <w:rPr>
          <w:spacing w:val="-2"/>
          <w:sz w:val="22"/>
        </w:rPr>
        <w:t>access</w:t>
      </w:r>
    </w:p>
    <w:p>
      <w:pPr>
        <w:pStyle w:val="ListParagraph"/>
        <w:numPr>
          <w:ilvl w:val="0"/>
          <w:numId w:val="18"/>
        </w:numPr>
        <w:tabs>
          <w:tab w:pos="786" w:val="left" w:leader="none"/>
        </w:tabs>
        <w:spacing w:line="240" w:lineRule="auto" w:before="119" w:after="0"/>
        <w:ind w:left="786" w:right="0" w:hanging="359"/>
        <w:jc w:val="left"/>
        <w:rPr>
          <w:sz w:val="22"/>
        </w:rPr>
      </w:pPr>
      <w:r>
        <w:rPr>
          <w:sz w:val="22"/>
        </w:rPr>
        <w:t>Toilets</w:t>
      </w:r>
      <w:r>
        <w:rPr>
          <w:spacing w:val="-6"/>
          <w:sz w:val="22"/>
        </w:rPr>
        <w:t> </w:t>
      </w:r>
      <w:r>
        <w:rPr>
          <w:sz w:val="22"/>
        </w:rPr>
        <w:t>and</w:t>
      </w:r>
      <w:r>
        <w:rPr>
          <w:spacing w:val="-4"/>
          <w:sz w:val="22"/>
        </w:rPr>
        <w:t> </w:t>
      </w:r>
      <w:r>
        <w:rPr>
          <w:sz w:val="22"/>
        </w:rPr>
        <w:t>hand</w:t>
      </w:r>
      <w:r>
        <w:rPr>
          <w:spacing w:val="-7"/>
          <w:sz w:val="22"/>
        </w:rPr>
        <w:t> </w:t>
      </w:r>
      <w:r>
        <w:rPr>
          <w:sz w:val="22"/>
        </w:rPr>
        <w:t>washing</w:t>
      </w:r>
      <w:r>
        <w:rPr>
          <w:spacing w:val="-6"/>
          <w:sz w:val="22"/>
        </w:rPr>
        <w:t> </w:t>
      </w:r>
      <w:r>
        <w:rPr>
          <w:spacing w:val="-2"/>
          <w:sz w:val="22"/>
        </w:rPr>
        <w:t>facilities</w:t>
      </w:r>
    </w:p>
    <w:p>
      <w:pPr>
        <w:pStyle w:val="ListParagraph"/>
        <w:numPr>
          <w:ilvl w:val="0"/>
          <w:numId w:val="18"/>
        </w:numPr>
        <w:tabs>
          <w:tab w:pos="786" w:val="left" w:leader="none"/>
        </w:tabs>
        <w:spacing w:line="240" w:lineRule="auto" w:before="122" w:after="0"/>
        <w:ind w:left="786" w:right="0" w:hanging="359"/>
        <w:jc w:val="left"/>
        <w:rPr>
          <w:sz w:val="22"/>
        </w:rPr>
      </w:pPr>
      <w:r>
        <w:rPr>
          <w:sz w:val="22"/>
        </w:rPr>
        <w:t>Somewhere</w:t>
      </w:r>
      <w:r>
        <w:rPr>
          <w:spacing w:val="-5"/>
          <w:sz w:val="22"/>
        </w:rPr>
        <w:t> </w:t>
      </w:r>
      <w:r>
        <w:rPr>
          <w:sz w:val="22"/>
        </w:rPr>
        <w:t>to</w:t>
      </w:r>
      <w:r>
        <w:rPr>
          <w:spacing w:val="-4"/>
          <w:sz w:val="22"/>
        </w:rPr>
        <w:t> </w:t>
      </w:r>
      <w:r>
        <w:rPr>
          <w:sz w:val="22"/>
        </w:rPr>
        <w:t>lock</w:t>
      </w:r>
      <w:r>
        <w:rPr>
          <w:spacing w:val="-3"/>
          <w:sz w:val="22"/>
        </w:rPr>
        <w:t> </w:t>
      </w:r>
      <w:r>
        <w:rPr>
          <w:sz w:val="22"/>
        </w:rPr>
        <w:t>up</w:t>
      </w:r>
      <w:r>
        <w:rPr>
          <w:spacing w:val="-6"/>
          <w:sz w:val="22"/>
        </w:rPr>
        <w:t> </w:t>
      </w:r>
      <w:r>
        <w:rPr>
          <w:sz w:val="22"/>
        </w:rPr>
        <w:t>valuable</w:t>
      </w:r>
      <w:r>
        <w:rPr>
          <w:spacing w:val="-4"/>
          <w:sz w:val="22"/>
        </w:rPr>
        <w:t> </w:t>
      </w:r>
      <w:r>
        <w:rPr>
          <w:sz w:val="22"/>
        </w:rPr>
        <w:t>tools</w:t>
      </w:r>
      <w:r>
        <w:rPr>
          <w:spacing w:val="-3"/>
          <w:sz w:val="22"/>
        </w:rPr>
        <w:t> </w:t>
      </w:r>
      <w:r>
        <w:rPr>
          <w:sz w:val="22"/>
        </w:rPr>
        <w:t>and</w:t>
      </w:r>
      <w:r>
        <w:rPr>
          <w:spacing w:val="-5"/>
          <w:sz w:val="22"/>
        </w:rPr>
        <w:t> </w:t>
      </w:r>
      <w:r>
        <w:rPr>
          <w:sz w:val="22"/>
        </w:rPr>
        <w:t>supplies,</w:t>
      </w:r>
      <w:r>
        <w:rPr>
          <w:spacing w:val="-3"/>
          <w:sz w:val="22"/>
        </w:rPr>
        <w:t> </w:t>
      </w:r>
      <w:r>
        <w:rPr>
          <w:sz w:val="22"/>
        </w:rPr>
        <w:t>such</w:t>
      </w:r>
      <w:r>
        <w:rPr>
          <w:spacing w:val="-4"/>
          <w:sz w:val="22"/>
        </w:rPr>
        <w:t> </w:t>
      </w:r>
      <w:r>
        <w:rPr>
          <w:sz w:val="22"/>
        </w:rPr>
        <w:t>as</w:t>
      </w:r>
      <w:r>
        <w:rPr>
          <w:spacing w:val="-6"/>
          <w:sz w:val="22"/>
        </w:rPr>
        <w:t> </w:t>
      </w:r>
      <w:r>
        <w:rPr>
          <w:sz w:val="22"/>
        </w:rPr>
        <w:t>a</w:t>
      </w:r>
      <w:r>
        <w:rPr>
          <w:spacing w:val="-6"/>
          <w:sz w:val="22"/>
        </w:rPr>
        <w:t> </w:t>
      </w:r>
      <w:r>
        <w:rPr>
          <w:sz w:val="22"/>
        </w:rPr>
        <w:t>storage</w:t>
      </w:r>
      <w:r>
        <w:rPr>
          <w:spacing w:val="-6"/>
          <w:sz w:val="22"/>
        </w:rPr>
        <w:t> </w:t>
      </w:r>
      <w:r>
        <w:rPr>
          <w:sz w:val="22"/>
        </w:rPr>
        <w:t>room</w:t>
      </w:r>
      <w:r>
        <w:rPr>
          <w:spacing w:val="-3"/>
          <w:sz w:val="22"/>
        </w:rPr>
        <w:t> </w:t>
      </w:r>
      <w:r>
        <w:rPr>
          <w:sz w:val="22"/>
        </w:rPr>
        <w:t>or</w:t>
      </w:r>
      <w:r>
        <w:rPr>
          <w:spacing w:val="-3"/>
          <w:sz w:val="22"/>
        </w:rPr>
        <w:t> </w:t>
      </w:r>
      <w:r>
        <w:rPr>
          <w:spacing w:val="-4"/>
          <w:sz w:val="22"/>
        </w:rPr>
        <w:t>shed</w:t>
      </w:r>
    </w:p>
    <w:p>
      <w:pPr>
        <w:pStyle w:val="ListParagraph"/>
        <w:numPr>
          <w:ilvl w:val="0"/>
          <w:numId w:val="18"/>
        </w:numPr>
        <w:tabs>
          <w:tab w:pos="787" w:val="left" w:leader="none"/>
        </w:tabs>
        <w:spacing w:line="240" w:lineRule="auto" w:before="119" w:after="0"/>
        <w:ind w:left="787" w:right="517" w:hanging="360"/>
        <w:jc w:val="left"/>
        <w:rPr>
          <w:sz w:val="22"/>
        </w:rPr>
      </w:pPr>
      <w:r>
        <w:rPr>
          <w:sz w:val="22"/>
        </w:rPr>
        <w:t>Electricity (optional) - if you need lights or if you will be using power tools or electric vibrators.</w:t>
      </w:r>
      <w:r>
        <w:rPr>
          <w:spacing w:val="-5"/>
          <w:sz w:val="22"/>
        </w:rPr>
        <w:t> </w:t>
      </w:r>
      <w:r>
        <w:rPr>
          <w:sz w:val="22"/>
        </w:rPr>
        <w:t>This</w:t>
      </w:r>
      <w:r>
        <w:rPr>
          <w:spacing w:val="-1"/>
          <w:sz w:val="22"/>
        </w:rPr>
        <w:t> </w:t>
      </w:r>
      <w:r>
        <w:rPr>
          <w:sz w:val="22"/>
        </w:rPr>
        <w:t>is</w:t>
      </w:r>
      <w:r>
        <w:rPr>
          <w:spacing w:val="-1"/>
          <w:sz w:val="22"/>
        </w:rPr>
        <w:t> </w:t>
      </w:r>
      <w:r>
        <w:rPr>
          <w:sz w:val="22"/>
        </w:rPr>
        <w:t>a</w:t>
      </w:r>
      <w:r>
        <w:rPr>
          <w:spacing w:val="-4"/>
          <w:sz w:val="22"/>
        </w:rPr>
        <w:t> </w:t>
      </w:r>
      <w:r>
        <w:rPr>
          <w:sz w:val="22"/>
        </w:rPr>
        <w:t>decision</w:t>
      </w:r>
      <w:r>
        <w:rPr>
          <w:spacing w:val="-2"/>
          <w:sz w:val="22"/>
        </w:rPr>
        <w:t> </w:t>
      </w:r>
      <w:r>
        <w:rPr>
          <w:sz w:val="22"/>
        </w:rPr>
        <w:t>you</w:t>
      </w:r>
      <w:r>
        <w:rPr>
          <w:spacing w:val="-1"/>
          <w:sz w:val="22"/>
        </w:rPr>
        <w:t> </w:t>
      </w:r>
      <w:r>
        <w:rPr>
          <w:sz w:val="22"/>
        </w:rPr>
        <w:t>can</w:t>
      </w:r>
      <w:r>
        <w:rPr>
          <w:spacing w:val="-4"/>
          <w:sz w:val="22"/>
        </w:rPr>
        <w:t> </w:t>
      </w:r>
      <w:r>
        <w:rPr>
          <w:sz w:val="22"/>
        </w:rPr>
        <w:t>make</w:t>
      </w:r>
      <w:r>
        <w:rPr>
          <w:spacing w:val="-2"/>
          <w:sz w:val="22"/>
        </w:rPr>
        <w:t> </w:t>
      </w:r>
      <w:r>
        <w:rPr>
          <w:sz w:val="22"/>
        </w:rPr>
        <w:t>if you</w:t>
      </w:r>
      <w:r>
        <w:rPr>
          <w:spacing w:val="-2"/>
          <w:sz w:val="22"/>
        </w:rPr>
        <w:t> </w:t>
      </w:r>
      <w:r>
        <w:rPr>
          <w:sz w:val="22"/>
        </w:rPr>
        <w:t>are</w:t>
      </w:r>
      <w:r>
        <w:rPr>
          <w:spacing w:val="-4"/>
          <w:sz w:val="22"/>
        </w:rPr>
        <w:t> </w:t>
      </w:r>
      <w:r>
        <w:rPr>
          <w:sz w:val="22"/>
        </w:rPr>
        <w:t>making</w:t>
      </w:r>
      <w:r>
        <w:rPr>
          <w:spacing w:val="-2"/>
          <w:sz w:val="22"/>
        </w:rPr>
        <w:t> </w:t>
      </w:r>
      <w:r>
        <w:rPr>
          <w:sz w:val="22"/>
        </w:rPr>
        <w:t>a</w:t>
      </w:r>
      <w:r>
        <w:rPr>
          <w:spacing w:val="-4"/>
          <w:sz w:val="22"/>
        </w:rPr>
        <w:t> </w:t>
      </w:r>
      <w:r>
        <w:rPr>
          <w:sz w:val="22"/>
        </w:rPr>
        <w:t>lot</w:t>
      </w:r>
      <w:r>
        <w:rPr>
          <w:spacing w:val="-1"/>
          <w:sz w:val="22"/>
        </w:rPr>
        <w:t> </w:t>
      </w:r>
      <w:r>
        <w:rPr>
          <w:sz w:val="22"/>
        </w:rPr>
        <w:t>of</w:t>
      </w:r>
      <w:r>
        <w:rPr>
          <w:spacing w:val="-3"/>
          <w:sz w:val="22"/>
        </w:rPr>
        <w:t> </w:t>
      </w:r>
      <w:r>
        <w:rPr>
          <w:sz w:val="22"/>
        </w:rPr>
        <w:t>filters</w:t>
      </w:r>
      <w:r>
        <w:rPr>
          <w:spacing w:val="-6"/>
          <w:sz w:val="22"/>
        </w:rPr>
        <w:t> </w:t>
      </w:r>
      <w:r>
        <w:rPr>
          <w:sz w:val="22"/>
        </w:rPr>
        <w:t>for</w:t>
      </w:r>
      <w:r>
        <w:rPr>
          <w:spacing w:val="-1"/>
          <w:sz w:val="22"/>
        </w:rPr>
        <w:t> </w:t>
      </w:r>
      <w:r>
        <w:rPr>
          <w:sz w:val="22"/>
        </w:rPr>
        <w:t>a</w:t>
      </w:r>
      <w:r>
        <w:rPr>
          <w:spacing w:val="-4"/>
          <w:sz w:val="22"/>
        </w:rPr>
        <w:t> </w:t>
      </w:r>
      <w:r>
        <w:rPr>
          <w:sz w:val="22"/>
        </w:rPr>
        <w:t>big</w:t>
      </w:r>
      <w:r>
        <w:rPr>
          <w:spacing w:val="-2"/>
          <w:sz w:val="22"/>
        </w:rPr>
        <w:t> </w:t>
      </w:r>
      <w:r>
        <w:rPr>
          <w:sz w:val="22"/>
        </w:rPr>
        <w:t>project.</w:t>
      </w:r>
    </w:p>
    <w:p>
      <w:pPr>
        <w:pStyle w:val="ListParagraph"/>
        <w:spacing w:after="0" w:line="240" w:lineRule="auto"/>
        <w:jc w:val="left"/>
        <w:rPr>
          <w:sz w:val="22"/>
        </w:rPr>
        <w:sectPr>
          <w:headerReference w:type="default" r:id="rId178"/>
          <w:footerReference w:type="default" r:id="rId179"/>
          <w:pgSz w:w="12240" w:h="15840"/>
          <w:pgMar w:header="712" w:footer="1029" w:top="1800" w:bottom="1220" w:left="1080" w:right="1080"/>
        </w:sectPr>
      </w:pPr>
    </w:p>
    <w:p>
      <w:pPr>
        <w:spacing w:before="116"/>
        <w:ind w:left="360" w:right="0" w:firstLine="0"/>
        <w:jc w:val="left"/>
        <w:rPr>
          <w:rFonts w:ascii="Arial"/>
          <w:b/>
          <w:sz w:val="28"/>
        </w:rPr>
      </w:pPr>
      <w:r>
        <w:rPr>
          <w:rFonts w:ascii="Arial"/>
          <w:b/>
          <w:sz w:val="28"/>
        </w:rPr>
        <w:t>You</w:t>
      </w:r>
      <w:r>
        <w:rPr>
          <w:rFonts w:ascii="Arial"/>
          <w:b/>
          <w:spacing w:val="-14"/>
          <w:sz w:val="28"/>
        </w:rPr>
        <w:t> </w:t>
      </w:r>
      <w:r>
        <w:rPr>
          <w:rFonts w:ascii="Arial"/>
          <w:b/>
          <w:sz w:val="28"/>
        </w:rPr>
        <w:t>will</w:t>
      </w:r>
      <w:r>
        <w:rPr>
          <w:rFonts w:ascii="Arial"/>
          <w:b/>
          <w:spacing w:val="-10"/>
          <w:sz w:val="28"/>
        </w:rPr>
        <w:t> </w:t>
      </w:r>
      <w:r>
        <w:rPr>
          <w:rFonts w:ascii="Arial"/>
          <w:b/>
          <w:spacing w:val="-2"/>
          <w:sz w:val="28"/>
        </w:rPr>
        <w:t>need...</w:t>
      </w:r>
    </w:p>
    <w:p>
      <w:pPr>
        <w:pStyle w:val="BodyText"/>
        <w:spacing w:before="248"/>
        <w:ind w:left="391"/>
      </w:pPr>
      <w:r>
        <w:rPr/>
        <w:t>Area</w:t>
      </w:r>
      <w:r>
        <w:rPr>
          <w:spacing w:val="-6"/>
        </w:rPr>
        <w:t> </w:t>
      </w:r>
      <w:r>
        <w:rPr/>
        <w:t>for</w:t>
      </w:r>
      <w:r>
        <w:rPr>
          <w:spacing w:val="-3"/>
        </w:rPr>
        <w:t> </w:t>
      </w:r>
      <w:r>
        <w:rPr/>
        <w:t>Sieving</w:t>
      </w:r>
      <w:r>
        <w:rPr>
          <w:spacing w:val="-2"/>
        </w:rPr>
        <w:t> </w:t>
      </w:r>
      <w:r>
        <w:rPr/>
        <w:t>Sand</w:t>
      </w:r>
      <w:r>
        <w:rPr>
          <w:spacing w:val="-6"/>
        </w:rPr>
        <w:t> </w:t>
      </w:r>
      <w:r>
        <w:rPr/>
        <w:t>and</w:t>
      </w:r>
      <w:r>
        <w:rPr>
          <w:spacing w:val="-3"/>
        </w:rPr>
        <w:t> </w:t>
      </w:r>
      <w:r>
        <w:rPr>
          <w:spacing w:val="-2"/>
        </w:rPr>
        <w:t>Gravel</w:t>
      </w:r>
    </w:p>
    <w:p>
      <w:pPr>
        <w:pStyle w:val="ListParagraph"/>
        <w:numPr>
          <w:ilvl w:val="0"/>
          <w:numId w:val="18"/>
        </w:numPr>
        <w:tabs>
          <w:tab w:pos="818" w:val="left" w:leader="none"/>
        </w:tabs>
        <w:spacing w:line="240" w:lineRule="auto" w:before="122" w:after="0"/>
        <w:ind w:left="818" w:right="0" w:hanging="427"/>
        <w:jc w:val="left"/>
        <w:rPr>
          <w:sz w:val="22"/>
        </w:rPr>
      </w:pPr>
      <w:r>
        <w:rPr>
          <w:sz w:val="22"/>
        </w:rPr>
        <w:t>Covered</w:t>
      </w:r>
      <w:r>
        <w:rPr>
          <w:spacing w:val="-5"/>
          <w:sz w:val="22"/>
        </w:rPr>
        <w:t> </w:t>
      </w:r>
      <w:r>
        <w:rPr>
          <w:sz w:val="22"/>
        </w:rPr>
        <w:t>area</w:t>
      </w:r>
      <w:r>
        <w:rPr>
          <w:spacing w:val="-6"/>
          <w:sz w:val="22"/>
        </w:rPr>
        <w:t> </w:t>
      </w:r>
      <w:r>
        <w:rPr>
          <w:sz w:val="22"/>
        </w:rPr>
        <w:t>to</w:t>
      </w:r>
      <w:r>
        <w:rPr>
          <w:spacing w:val="-4"/>
          <w:sz w:val="22"/>
        </w:rPr>
        <w:t> </w:t>
      </w:r>
      <w:r>
        <w:rPr>
          <w:sz w:val="22"/>
        </w:rPr>
        <w:t>store</w:t>
      </w:r>
      <w:r>
        <w:rPr>
          <w:spacing w:val="-7"/>
          <w:sz w:val="22"/>
        </w:rPr>
        <w:t> </w:t>
      </w:r>
      <w:r>
        <w:rPr>
          <w:sz w:val="22"/>
        </w:rPr>
        <w:t>un-sieved</w:t>
      </w:r>
      <w:r>
        <w:rPr>
          <w:spacing w:val="-4"/>
          <w:sz w:val="22"/>
        </w:rPr>
        <w:t> </w:t>
      </w:r>
      <w:r>
        <w:rPr>
          <w:sz w:val="22"/>
        </w:rPr>
        <w:t>sand</w:t>
      </w:r>
      <w:r>
        <w:rPr>
          <w:spacing w:val="-4"/>
          <w:sz w:val="22"/>
        </w:rPr>
        <w:t> </w:t>
      </w:r>
      <w:r>
        <w:rPr>
          <w:sz w:val="22"/>
        </w:rPr>
        <w:t>and</w:t>
      </w:r>
      <w:r>
        <w:rPr>
          <w:spacing w:val="-6"/>
          <w:sz w:val="22"/>
        </w:rPr>
        <w:t> </w:t>
      </w:r>
      <w:r>
        <w:rPr>
          <w:spacing w:val="-2"/>
          <w:sz w:val="22"/>
        </w:rPr>
        <w:t>gravel</w:t>
      </w:r>
    </w:p>
    <w:p>
      <w:pPr>
        <w:pStyle w:val="ListParagraph"/>
        <w:numPr>
          <w:ilvl w:val="0"/>
          <w:numId w:val="18"/>
        </w:numPr>
        <w:tabs>
          <w:tab w:pos="818" w:val="left" w:leader="none"/>
        </w:tabs>
        <w:spacing w:line="240" w:lineRule="auto" w:before="59" w:after="0"/>
        <w:ind w:left="818" w:right="0" w:hanging="427"/>
        <w:jc w:val="left"/>
        <w:rPr>
          <w:sz w:val="22"/>
        </w:rPr>
      </w:pPr>
      <w:r>
        <w:rPr>
          <w:sz w:val="22"/>
        </w:rPr>
        <w:t>Raised</w:t>
      </w:r>
      <w:r>
        <w:rPr>
          <w:spacing w:val="-3"/>
          <w:sz w:val="22"/>
        </w:rPr>
        <w:t> </w:t>
      </w:r>
      <w:r>
        <w:rPr>
          <w:sz w:val="22"/>
        </w:rPr>
        <w:t>table</w:t>
      </w:r>
      <w:r>
        <w:rPr>
          <w:spacing w:val="-3"/>
          <w:sz w:val="22"/>
        </w:rPr>
        <w:t> </w:t>
      </w:r>
      <w:r>
        <w:rPr>
          <w:sz w:val="22"/>
        </w:rPr>
        <w:t>or</w:t>
      </w:r>
      <w:r>
        <w:rPr>
          <w:spacing w:val="-4"/>
          <w:sz w:val="22"/>
        </w:rPr>
        <w:t> </w:t>
      </w:r>
      <w:r>
        <w:rPr>
          <w:sz w:val="22"/>
        </w:rPr>
        <w:t>platform</w:t>
      </w:r>
      <w:r>
        <w:rPr>
          <w:spacing w:val="-2"/>
          <w:sz w:val="22"/>
        </w:rPr>
        <w:t> </w:t>
      </w:r>
      <w:r>
        <w:rPr>
          <w:sz w:val="22"/>
        </w:rPr>
        <w:t>in</w:t>
      </w:r>
      <w:r>
        <w:rPr>
          <w:spacing w:val="-2"/>
          <w:sz w:val="22"/>
        </w:rPr>
        <w:t> </w:t>
      </w:r>
      <w:r>
        <w:rPr>
          <w:sz w:val="22"/>
        </w:rPr>
        <w:t>the</w:t>
      </w:r>
      <w:r>
        <w:rPr>
          <w:spacing w:val="-5"/>
          <w:sz w:val="22"/>
        </w:rPr>
        <w:t> </w:t>
      </w:r>
      <w:r>
        <w:rPr>
          <w:sz w:val="22"/>
        </w:rPr>
        <w:t>sun</w:t>
      </w:r>
      <w:r>
        <w:rPr>
          <w:spacing w:val="-5"/>
          <w:sz w:val="22"/>
        </w:rPr>
        <w:t> </w:t>
      </w:r>
      <w:r>
        <w:rPr>
          <w:sz w:val="22"/>
        </w:rPr>
        <w:t>to</w:t>
      </w:r>
      <w:r>
        <w:rPr>
          <w:spacing w:val="-2"/>
          <w:sz w:val="22"/>
        </w:rPr>
        <w:t> </w:t>
      </w:r>
      <w:r>
        <w:rPr>
          <w:sz w:val="22"/>
        </w:rPr>
        <w:t>dry</w:t>
      </w:r>
      <w:r>
        <w:rPr>
          <w:spacing w:val="-3"/>
          <w:sz w:val="22"/>
        </w:rPr>
        <w:t> </w:t>
      </w:r>
      <w:r>
        <w:rPr>
          <w:sz w:val="22"/>
        </w:rPr>
        <w:t>sand</w:t>
      </w:r>
      <w:r>
        <w:rPr>
          <w:spacing w:val="-5"/>
          <w:sz w:val="22"/>
        </w:rPr>
        <w:t> </w:t>
      </w:r>
      <w:r>
        <w:rPr>
          <w:sz w:val="22"/>
        </w:rPr>
        <w:t>for</w:t>
      </w:r>
      <w:r>
        <w:rPr>
          <w:spacing w:val="-6"/>
          <w:sz w:val="22"/>
        </w:rPr>
        <w:t> </w:t>
      </w:r>
      <w:r>
        <w:rPr>
          <w:spacing w:val="-2"/>
          <w:sz w:val="22"/>
        </w:rPr>
        <w:t>sieving</w:t>
      </w:r>
    </w:p>
    <w:p>
      <w:pPr>
        <w:pStyle w:val="ListParagraph"/>
        <w:numPr>
          <w:ilvl w:val="0"/>
          <w:numId w:val="18"/>
        </w:numPr>
        <w:tabs>
          <w:tab w:pos="818" w:val="left" w:leader="none"/>
        </w:tabs>
        <w:spacing w:line="240" w:lineRule="auto" w:before="61" w:after="0"/>
        <w:ind w:left="818" w:right="0" w:hanging="427"/>
        <w:jc w:val="left"/>
        <w:rPr>
          <w:sz w:val="22"/>
        </w:rPr>
      </w:pPr>
      <w:r>
        <w:rPr>
          <w:sz w:val="22"/>
        </w:rPr>
        <w:t>Covered</w:t>
      </w:r>
      <w:r>
        <w:rPr>
          <w:spacing w:val="-5"/>
          <w:sz w:val="22"/>
        </w:rPr>
        <w:t> </w:t>
      </w:r>
      <w:r>
        <w:rPr>
          <w:sz w:val="22"/>
        </w:rPr>
        <w:t>area</w:t>
      </w:r>
      <w:r>
        <w:rPr>
          <w:spacing w:val="-5"/>
          <w:sz w:val="22"/>
        </w:rPr>
        <w:t> </w:t>
      </w:r>
      <w:r>
        <w:rPr>
          <w:sz w:val="22"/>
        </w:rPr>
        <w:t>to</w:t>
      </w:r>
      <w:r>
        <w:rPr>
          <w:spacing w:val="-4"/>
          <w:sz w:val="22"/>
        </w:rPr>
        <w:t> </w:t>
      </w:r>
      <w:r>
        <w:rPr>
          <w:sz w:val="22"/>
        </w:rPr>
        <w:t>sieve</w:t>
      </w:r>
      <w:r>
        <w:rPr>
          <w:spacing w:val="-5"/>
          <w:sz w:val="22"/>
        </w:rPr>
        <w:t> </w:t>
      </w:r>
      <w:r>
        <w:rPr>
          <w:sz w:val="22"/>
        </w:rPr>
        <w:t>sand</w:t>
      </w:r>
      <w:r>
        <w:rPr>
          <w:spacing w:val="-4"/>
          <w:sz w:val="22"/>
        </w:rPr>
        <w:t> </w:t>
      </w:r>
      <w:r>
        <w:rPr>
          <w:sz w:val="22"/>
        </w:rPr>
        <w:t>and</w:t>
      </w:r>
      <w:r>
        <w:rPr>
          <w:spacing w:val="-5"/>
          <w:sz w:val="22"/>
        </w:rPr>
        <w:t> </w:t>
      </w:r>
      <w:r>
        <w:rPr>
          <w:spacing w:val="-2"/>
          <w:sz w:val="22"/>
        </w:rPr>
        <w:t>gravel</w:t>
      </w:r>
    </w:p>
    <w:p>
      <w:pPr>
        <w:pStyle w:val="ListParagraph"/>
        <w:numPr>
          <w:ilvl w:val="0"/>
          <w:numId w:val="18"/>
        </w:numPr>
        <w:tabs>
          <w:tab w:pos="818" w:val="left" w:leader="none"/>
        </w:tabs>
        <w:spacing w:line="240" w:lineRule="auto" w:before="59" w:after="0"/>
        <w:ind w:left="818" w:right="0" w:hanging="427"/>
        <w:jc w:val="left"/>
        <w:rPr>
          <w:sz w:val="22"/>
        </w:rPr>
      </w:pPr>
      <w:r>
        <w:rPr>
          <w:sz w:val="22"/>
        </w:rPr>
        <w:t>Tarp</w:t>
      </w:r>
      <w:r>
        <w:rPr>
          <w:spacing w:val="-3"/>
          <w:sz w:val="22"/>
        </w:rPr>
        <w:t> </w:t>
      </w:r>
      <w:r>
        <w:rPr>
          <w:sz w:val="22"/>
        </w:rPr>
        <w:t>or</w:t>
      </w:r>
      <w:r>
        <w:rPr>
          <w:spacing w:val="-2"/>
          <w:sz w:val="22"/>
        </w:rPr>
        <w:t> </w:t>
      </w:r>
      <w:r>
        <w:rPr>
          <w:sz w:val="22"/>
        </w:rPr>
        <w:t>concrete</w:t>
      </w:r>
      <w:r>
        <w:rPr>
          <w:spacing w:val="-7"/>
          <w:sz w:val="22"/>
        </w:rPr>
        <w:t> </w:t>
      </w:r>
      <w:r>
        <w:rPr>
          <w:sz w:val="22"/>
        </w:rPr>
        <w:t>floor</w:t>
      </w:r>
      <w:r>
        <w:rPr>
          <w:spacing w:val="-4"/>
          <w:sz w:val="22"/>
        </w:rPr>
        <w:t> </w:t>
      </w:r>
      <w:r>
        <w:rPr>
          <w:sz w:val="22"/>
        </w:rPr>
        <w:t>to</w:t>
      </w:r>
      <w:r>
        <w:rPr>
          <w:spacing w:val="-5"/>
          <w:sz w:val="22"/>
        </w:rPr>
        <w:t> </w:t>
      </w:r>
      <w:r>
        <w:rPr>
          <w:sz w:val="22"/>
        </w:rPr>
        <w:t>sieve</w:t>
      </w:r>
      <w:r>
        <w:rPr>
          <w:spacing w:val="-3"/>
          <w:sz w:val="22"/>
        </w:rPr>
        <w:t> </w:t>
      </w:r>
      <w:r>
        <w:rPr>
          <w:sz w:val="22"/>
        </w:rPr>
        <w:t>sand</w:t>
      </w:r>
      <w:r>
        <w:rPr>
          <w:spacing w:val="-3"/>
          <w:sz w:val="22"/>
        </w:rPr>
        <w:t> </w:t>
      </w:r>
      <w:r>
        <w:rPr>
          <w:sz w:val="22"/>
        </w:rPr>
        <w:t>and</w:t>
      </w:r>
      <w:r>
        <w:rPr>
          <w:spacing w:val="-5"/>
          <w:sz w:val="22"/>
        </w:rPr>
        <w:t> </w:t>
      </w:r>
      <w:r>
        <w:rPr>
          <w:sz w:val="22"/>
        </w:rPr>
        <w:t>gravel</w:t>
      </w:r>
      <w:r>
        <w:rPr>
          <w:spacing w:val="-4"/>
          <w:sz w:val="22"/>
        </w:rPr>
        <w:t> </w:t>
      </w:r>
      <w:r>
        <w:rPr>
          <w:sz w:val="22"/>
        </w:rPr>
        <w:t>on</w:t>
      </w:r>
      <w:r>
        <w:rPr>
          <w:spacing w:val="-5"/>
          <w:sz w:val="22"/>
        </w:rPr>
        <w:t> </w:t>
      </w:r>
      <w:r>
        <w:rPr>
          <w:sz w:val="22"/>
        </w:rPr>
        <w:t>top</w:t>
      </w:r>
      <w:r>
        <w:rPr>
          <w:spacing w:val="-4"/>
          <w:sz w:val="22"/>
        </w:rPr>
        <w:t> </w:t>
      </w:r>
      <w:r>
        <w:rPr>
          <w:spacing w:val="-5"/>
          <w:sz w:val="22"/>
        </w:rPr>
        <w:t>of</w:t>
      </w:r>
    </w:p>
    <w:p>
      <w:pPr>
        <w:pStyle w:val="ListParagraph"/>
        <w:numPr>
          <w:ilvl w:val="0"/>
          <w:numId w:val="18"/>
        </w:numPr>
        <w:tabs>
          <w:tab w:pos="818" w:val="left" w:leader="none"/>
        </w:tabs>
        <w:spacing w:line="240" w:lineRule="auto" w:before="59" w:after="0"/>
        <w:ind w:left="818" w:right="0" w:hanging="427"/>
        <w:jc w:val="left"/>
        <w:rPr>
          <w:sz w:val="22"/>
        </w:rPr>
      </w:pPr>
      <w:r>
        <w:rPr>
          <w:sz w:val="22"/>
        </w:rPr>
        <w:t>Covered</w:t>
      </w:r>
      <w:r>
        <w:rPr>
          <w:spacing w:val="-7"/>
          <w:sz w:val="22"/>
        </w:rPr>
        <w:t> </w:t>
      </w:r>
      <w:r>
        <w:rPr>
          <w:sz w:val="22"/>
        </w:rPr>
        <w:t>areas</w:t>
      </w:r>
      <w:r>
        <w:rPr>
          <w:spacing w:val="-7"/>
          <w:sz w:val="22"/>
        </w:rPr>
        <w:t> </w:t>
      </w:r>
      <w:r>
        <w:rPr>
          <w:sz w:val="22"/>
        </w:rPr>
        <w:t>to</w:t>
      </w:r>
      <w:r>
        <w:rPr>
          <w:spacing w:val="-5"/>
          <w:sz w:val="22"/>
        </w:rPr>
        <w:t> </w:t>
      </w:r>
      <w:r>
        <w:rPr>
          <w:sz w:val="22"/>
        </w:rPr>
        <w:t>store</w:t>
      </w:r>
      <w:r>
        <w:rPr>
          <w:spacing w:val="-5"/>
          <w:sz w:val="22"/>
        </w:rPr>
        <w:t> </w:t>
      </w:r>
      <w:r>
        <w:rPr>
          <w:sz w:val="22"/>
        </w:rPr>
        <w:t>sieved</w:t>
      </w:r>
      <w:r>
        <w:rPr>
          <w:spacing w:val="-6"/>
          <w:sz w:val="22"/>
        </w:rPr>
        <w:t> </w:t>
      </w:r>
      <w:r>
        <w:rPr>
          <w:sz w:val="22"/>
        </w:rPr>
        <w:t>sand</w:t>
      </w:r>
      <w:r>
        <w:rPr>
          <w:spacing w:val="-6"/>
          <w:sz w:val="22"/>
        </w:rPr>
        <w:t> </w:t>
      </w:r>
      <w:r>
        <w:rPr>
          <w:sz w:val="22"/>
        </w:rPr>
        <w:t>and</w:t>
      </w:r>
      <w:r>
        <w:rPr>
          <w:spacing w:val="-7"/>
          <w:sz w:val="22"/>
        </w:rPr>
        <w:t> </w:t>
      </w:r>
      <w:r>
        <w:rPr>
          <w:spacing w:val="-2"/>
          <w:sz w:val="22"/>
        </w:rPr>
        <w:t>gravel</w:t>
      </w:r>
    </w:p>
    <w:p>
      <w:pPr>
        <w:pStyle w:val="BodyText"/>
        <w:spacing w:before="8"/>
        <w:rPr>
          <w:sz w:val="6"/>
        </w:rPr>
      </w:pPr>
      <w:r>
        <w:rPr>
          <w:sz w:val="6"/>
        </w:rPr>
        <w:drawing>
          <wp:anchor distT="0" distB="0" distL="0" distR="0" allowOverlap="1" layoutInCell="1" locked="0" behindDoc="1" simplePos="0" relativeHeight="487658496">
            <wp:simplePos x="0" y="0"/>
            <wp:positionH relativeFrom="page">
              <wp:posOffset>1894839</wp:posOffset>
            </wp:positionH>
            <wp:positionV relativeFrom="paragraph">
              <wp:posOffset>64277</wp:posOffset>
            </wp:positionV>
            <wp:extent cx="3782459" cy="2336006"/>
            <wp:effectExtent l="0" t="0" r="0" b="0"/>
            <wp:wrapTopAndBottom/>
            <wp:docPr id="374" name="Image 374"/>
            <wp:cNvGraphicFramePr>
              <a:graphicFrameLocks/>
            </wp:cNvGraphicFramePr>
            <a:graphic>
              <a:graphicData uri="http://schemas.openxmlformats.org/drawingml/2006/picture">
                <pic:pic>
                  <pic:nvPicPr>
                    <pic:cNvPr id="374" name="Image 374"/>
                    <pic:cNvPicPr/>
                  </pic:nvPicPr>
                  <pic:blipFill>
                    <a:blip r:embed="rId180" cstate="print"/>
                    <a:stretch>
                      <a:fillRect/>
                    </a:stretch>
                  </pic:blipFill>
                  <pic:spPr>
                    <a:xfrm>
                      <a:off x="0" y="0"/>
                      <a:ext cx="3782459" cy="2336006"/>
                    </a:xfrm>
                    <a:prstGeom prst="rect">
                      <a:avLst/>
                    </a:prstGeom>
                  </pic:spPr>
                </pic:pic>
              </a:graphicData>
            </a:graphic>
          </wp:anchor>
        </w:drawing>
      </w:r>
    </w:p>
    <w:p>
      <w:pPr>
        <w:pStyle w:val="BodyText"/>
        <w:spacing w:before="252"/>
        <w:ind w:left="396"/>
      </w:pPr>
      <w:r>
        <w:rPr/>
        <w:t>Area</w:t>
      </w:r>
      <w:r>
        <w:rPr>
          <w:spacing w:val="-4"/>
        </w:rPr>
        <w:t> </w:t>
      </w:r>
      <w:r>
        <w:rPr/>
        <w:t>for</w:t>
      </w:r>
      <w:r>
        <w:rPr>
          <w:spacing w:val="-8"/>
        </w:rPr>
        <w:t> </w:t>
      </w:r>
      <w:r>
        <w:rPr/>
        <w:t>Washing Sand</w:t>
      </w:r>
      <w:r>
        <w:rPr>
          <w:spacing w:val="-6"/>
        </w:rPr>
        <w:t> </w:t>
      </w:r>
      <w:r>
        <w:rPr/>
        <w:t>and</w:t>
      </w:r>
      <w:r>
        <w:rPr>
          <w:spacing w:val="-2"/>
        </w:rPr>
        <w:t> Gravel</w:t>
      </w:r>
    </w:p>
    <w:p>
      <w:pPr>
        <w:pStyle w:val="ListParagraph"/>
        <w:numPr>
          <w:ilvl w:val="0"/>
          <w:numId w:val="18"/>
        </w:numPr>
        <w:tabs>
          <w:tab w:pos="823" w:val="left" w:leader="none"/>
        </w:tabs>
        <w:spacing w:line="240" w:lineRule="auto" w:before="119" w:after="0"/>
        <w:ind w:left="823" w:right="0" w:hanging="427"/>
        <w:jc w:val="left"/>
        <w:rPr>
          <w:sz w:val="22"/>
        </w:rPr>
      </w:pPr>
      <w:r>
        <w:rPr>
          <w:sz w:val="22"/>
        </w:rPr>
        <w:t>Covered</w:t>
      </w:r>
      <w:r>
        <w:rPr>
          <w:spacing w:val="-4"/>
          <w:sz w:val="22"/>
        </w:rPr>
        <w:t> </w:t>
      </w:r>
      <w:r>
        <w:rPr>
          <w:sz w:val="22"/>
        </w:rPr>
        <w:t>area</w:t>
      </w:r>
      <w:r>
        <w:rPr>
          <w:spacing w:val="-6"/>
          <w:sz w:val="22"/>
        </w:rPr>
        <w:t> </w:t>
      </w:r>
      <w:r>
        <w:rPr>
          <w:sz w:val="22"/>
        </w:rPr>
        <w:t>to</w:t>
      </w:r>
      <w:r>
        <w:rPr>
          <w:spacing w:val="-4"/>
          <w:sz w:val="22"/>
        </w:rPr>
        <w:t> </w:t>
      </w:r>
      <w:r>
        <w:rPr>
          <w:sz w:val="22"/>
        </w:rPr>
        <w:t>wash</w:t>
      </w:r>
      <w:r>
        <w:rPr>
          <w:spacing w:val="-4"/>
          <w:sz w:val="22"/>
        </w:rPr>
        <w:t> </w:t>
      </w:r>
      <w:r>
        <w:rPr>
          <w:sz w:val="22"/>
        </w:rPr>
        <w:t>sand</w:t>
      </w:r>
      <w:r>
        <w:rPr>
          <w:spacing w:val="-4"/>
          <w:sz w:val="22"/>
        </w:rPr>
        <w:t> </w:t>
      </w:r>
      <w:r>
        <w:rPr>
          <w:sz w:val="22"/>
        </w:rPr>
        <w:t>and</w:t>
      </w:r>
      <w:r>
        <w:rPr>
          <w:spacing w:val="-5"/>
          <w:sz w:val="22"/>
        </w:rPr>
        <w:t> </w:t>
      </w:r>
      <w:r>
        <w:rPr>
          <w:spacing w:val="-2"/>
          <w:sz w:val="22"/>
        </w:rPr>
        <w:t>gravel</w:t>
      </w:r>
    </w:p>
    <w:p>
      <w:pPr>
        <w:pStyle w:val="ListParagraph"/>
        <w:numPr>
          <w:ilvl w:val="0"/>
          <w:numId w:val="18"/>
        </w:numPr>
        <w:tabs>
          <w:tab w:pos="823" w:val="left" w:leader="none"/>
        </w:tabs>
        <w:spacing w:line="240" w:lineRule="auto" w:before="62" w:after="0"/>
        <w:ind w:left="823" w:right="0" w:hanging="427"/>
        <w:jc w:val="left"/>
        <w:rPr>
          <w:sz w:val="22"/>
        </w:rPr>
      </w:pPr>
      <w:r>
        <w:rPr>
          <w:sz w:val="22"/>
        </w:rPr>
        <w:t>Covered</w:t>
      </w:r>
      <w:r>
        <w:rPr>
          <w:spacing w:val="-5"/>
          <w:sz w:val="22"/>
        </w:rPr>
        <w:t> </w:t>
      </w:r>
      <w:r>
        <w:rPr>
          <w:sz w:val="22"/>
        </w:rPr>
        <w:t>area</w:t>
      </w:r>
      <w:r>
        <w:rPr>
          <w:spacing w:val="-6"/>
          <w:sz w:val="22"/>
        </w:rPr>
        <w:t> </w:t>
      </w:r>
      <w:r>
        <w:rPr>
          <w:sz w:val="22"/>
        </w:rPr>
        <w:t>to</w:t>
      </w:r>
      <w:r>
        <w:rPr>
          <w:spacing w:val="-4"/>
          <w:sz w:val="22"/>
        </w:rPr>
        <w:t> </w:t>
      </w:r>
      <w:r>
        <w:rPr>
          <w:sz w:val="22"/>
        </w:rPr>
        <w:t>store</w:t>
      </w:r>
      <w:r>
        <w:rPr>
          <w:spacing w:val="-6"/>
          <w:sz w:val="22"/>
        </w:rPr>
        <w:t> </w:t>
      </w:r>
      <w:r>
        <w:rPr>
          <w:sz w:val="22"/>
        </w:rPr>
        <w:t>washed</w:t>
      </w:r>
      <w:r>
        <w:rPr>
          <w:spacing w:val="-4"/>
          <w:sz w:val="22"/>
        </w:rPr>
        <w:t> </w:t>
      </w:r>
      <w:r>
        <w:rPr>
          <w:sz w:val="22"/>
        </w:rPr>
        <w:t>sand</w:t>
      </w:r>
      <w:r>
        <w:rPr>
          <w:spacing w:val="-6"/>
          <w:sz w:val="22"/>
        </w:rPr>
        <w:t> </w:t>
      </w:r>
      <w:r>
        <w:rPr>
          <w:sz w:val="22"/>
        </w:rPr>
        <w:t>and</w:t>
      </w:r>
      <w:r>
        <w:rPr>
          <w:spacing w:val="-5"/>
          <w:sz w:val="22"/>
        </w:rPr>
        <w:t> </w:t>
      </w:r>
      <w:r>
        <w:rPr>
          <w:spacing w:val="-2"/>
          <w:sz w:val="22"/>
        </w:rPr>
        <w:t>gravel</w:t>
      </w:r>
    </w:p>
    <w:p>
      <w:pPr>
        <w:pStyle w:val="ListParagraph"/>
        <w:numPr>
          <w:ilvl w:val="0"/>
          <w:numId w:val="18"/>
        </w:numPr>
        <w:tabs>
          <w:tab w:pos="823" w:val="left" w:leader="none"/>
        </w:tabs>
        <w:spacing w:line="240" w:lineRule="auto" w:before="59" w:after="0"/>
        <w:ind w:left="823" w:right="0" w:hanging="427"/>
        <w:jc w:val="left"/>
        <w:rPr>
          <w:sz w:val="22"/>
        </w:rPr>
      </w:pPr>
      <w:r>
        <w:rPr>
          <w:sz w:val="22"/>
        </w:rPr>
        <w:t>Covered</w:t>
      </w:r>
      <w:r>
        <w:rPr>
          <w:spacing w:val="-4"/>
          <w:sz w:val="22"/>
        </w:rPr>
        <w:t> </w:t>
      </w:r>
      <w:r>
        <w:rPr>
          <w:sz w:val="22"/>
        </w:rPr>
        <w:t>area</w:t>
      </w:r>
      <w:r>
        <w:rPr>
          <w:spacing w:val="-6"/>
          <w:sz w:val="22"/>
        </w:rPr>
        <w:t> </w:t>
      </w:r>
      <w:r>
        <w:rPr>
          <w:sz w:val="22"/>
        </w:rPr>
        <w:t>to</w:t>
      </w:r>
      <w:r>
        <w:rPr>
          <w:spacing w:val="-3"/>
          <w:sz w:val="22"/>
        </w:rPr>
        <w:t> </w:t>
      </w:r>
      <w:r>
        <w:rPr>
          <w:sz w:val="22"/>
        </w:rPr>
        <w:t>put</w:t>
      </w:r>
      <w:r>
        <w:rPr>
          <w:spacing w:val="-2"/>
          <w:sz w:val="22"/>
        </w:rPr>
        <w:t> </w:t>
      </w:r>
      <w:r>
        <w:rPr>
          <w:sz w:val="22"/>
        </w:rPr>
        <w:t>washed</w:t>
      </w:r>
      <w:r>
        <w:rPr>
          <w:spacing w:val="-4"/>
          <w:sz w:val="22"/>
        </w:rPr>
        <w:t> </w:t>
      </w:r>
      <w:r>
        <w:rPr>
          <w:sz w:val="22"/>
        </w:rPr>
        <w:t>sand</w:t>
      </w:r>
      <w:r>
        <w:rPr>
          <w:spacing w:val="-4"/>
          <w:sz w:val="22"/>
        </w:rPr>
        <w:t> </w:t>
      </w:r>
      <w:r>
        <w:rPr>
          <w:sz w:val="22"/>
        </w:rPr>
        <w:t>and</w:t>
      </w:r>
      <w:r>
        <w:rPr>
          <w:spacing w:val="-7"/>
          <w:sz w:val="22"/>
        </w:rPr>
        <w:t> </w:t>
      </w:r>
      <w:r>
        <w:rPr>
          <w:sz w:val="22"/>
        </w:rPr>
        <w:t>gravel</w:t>
      </w:r>
      <w:r>
        <w:rPr>
          <w:spacing w:val="-5"/>
          <w:sz w:val="22"/>
        </w:rPr>
        <w:t> </w:t>
      </w:r>
      <w:r>
        <w:rPr>
          <w:sz w:val="22"/>
        </w:rPr>
        <w:t>in</w:t>
      </w:r>
      <w:r>
        <w:rPr>
          <w:spacing w:val="-3"/>
          <w:sz w:val="22"/>
        </w:rPr>
        <w:t> </w:t>
      </w:r>
      <w:r>
        <w:rPr>
          <w:spacing w:val="-4"/>
          <w:sz w:val="22"/>
        </w:rPr>
        <w:t>bags</w:t>
      </w:r>
    </w:p>
    <w:p>
      <w:pPr>
        <w:pStyle w:val="ListParagraph"/>
        <w:numPr>
          <w:ilvl w:val="0"/>
          <w:numId w:val="18"/>
        </w:numPr>
        <w:tabs>
          <w:tab w:pos="823" w:val="left" w:leader="none"/>
        </w:tabs>
        <w:spacing w:line="240" w:lineRule="auto" w:before="61" w:after="0"/>
        <w:ind w:left="823" w:right="0" w:hanging="427"/>
        <w:jc w:val="left"/>
        <w:rPr>
          <w:sz w:val="22"/>
        </w:rPr>
      </w:pPr>
      <w:r>
        <w:rPr>
          <w:sz w:val="22"/>
        </w:rPr>
        <w:t>Covered</w:t>
      </w:r>
      <w:r>
        <w:rPr>
          <w:spacing w:val="-4"/>
          <w:sz w:val="22"/>
        </w:rPr>
        <w:t> </w:t>
      </w:r>
      <w:r>
        <w:rPr>
          <w:sz w:val="22"/>
        </w:rPr>
        <w:t>area</w:t>
      </w:r>
      <w:r>
        <w:rPr>
          <w:spacing w:val="-4"/>
          <w:sz w:val="22"/>
        </w:rPr>
        <w:t> </w:t>
      </w:r>
      <w:r>
        <w:rPr>
          <w:sz w:val="22"/>
        </w:rPr>
        <w:t>to</w:t>
      </w:r>
      <w:r>
        <w:rPr>
          <w:spacing w:val="-4"/>
          <w:sz w:val="22"/>
        </w:rPr>
        <w:t> </w:t>
      </w:r>
      <w:r>
        <w:rPr>
          <w:sz w:val="22"/>
        </w:rPr>
        <w:t>store</w:t>
      </w:r>
      <w:r>
        <w:rPr>
          <w:spacing w:val="-4"/>
          <w:sz w:val="22"/>
        </w:rPr>
        <w:t> </w:t>
      </w:r>
      <w:r>
        <w:rPr>
          <w:sz w:val="22"/>
        </w:rPr>
        <w:t>bags</w:t>
      </w:r>
      <w:r>
        <w:rPr>
          <w:spacing w:val="-5"/>
          <w:sz w:val="22"/>
        </w:rPr>
        <w:t> </w:t>
      </w:r>
      <w:r>
        <w:rPr>
          <w:sz w:val="22"/>
        </w:rPr>
        <w:t>of</w:t>
      </w:r>
      <w:r>
        <w:rPr>
          <w:spacing w:val="-2"/>
          <w:sz w:val="22"/>
        </w:rPr>
        <w:t> </w:t>
      </w:r>
      <w:r>
        <w:rPr>
          <w:sz w:val="22"/>
        </w:rPr>
        <w:t>sand</w:t>
      </w:r>
      <w:r>
        <w:rPr>
          <w:spacing w:val="-5"/>
          <w:sz w:val="22"/>
        </w:rPr>
        <w:t> </w:t>
      </w:r>
      <w:r>
        <w:rPr>
          <w:sz w:val="22"/>
        </w:rPr>
        <w:t>and</w:t>
      </w:r>
      <w:r>
        <w:rPr>
          <w:spacing w:val="-4"/>
          <w:sz w:val="22"/>
        </w:rPr>
        <w:t> </w:t>
      </w:r>
      <w:r>
        <w:rPr>
          <w:sz w:val="22"/>
        </w:rPr>
        <w:t>gravel</w:t>
      </w:r>
      <w:r>
        <w:rPr>
          <w:spacing w:val="-4"/>
          <w:sz w:val="22"/>
        </w:rPr>
        <w:t> </w:t>
      </w:r>
      <w:r>
        <w:rPr>
          <w:sz w:val="22"/>
        </w:rPr>
        <w:t>ready</w:t>
      </w:r>
      <w:r>
        <w:rPr>
          <w:spacing w:val="-5"/>
          <w:sz w:val="22"/>
        </w:rPr>
        <w:t> </w:t>
      </w:r>
      <w:r>
        <w:rPr>
          <w:sz w:val="22"/>
        </w:rPr>
        <w:t>for</w:t>
      </w:r>
      <w:r>
        <w:rPr>
          <w:spacing w:val="-2"/>
          <w:sz w:val="22"/>
        </w:rPr>
        <w:t> delivery</w:t>
      </w:r>
    </w:p>
    <w:p>
      <w:pPr>
        <w:pStyle w:val="ListParagraph"/>
        <w:numPr>
          <w:ilvl w:val="0"/>
          <w:numId w:val="18"/>
        </w:numPr>
        <w:tabs>
          <w:tab w:pos="823" w:val="left" w:leader="none"/>
        </w:tabs>
        <w:spacing w:line="240" w:lineRule="auto" w:before="59" w:after="0"/>
        <w:ind w:left="823" w:right="0" w:hanging="427"/>
        <w:jc w:val="left"/>
        <w:rPr>
          <w:sz w:val="22"/>
        </w:rPr>
      </w:pPr>
      <w:r>
        <w:rPr>
          <w:sz w:val="22"/>
        </w:rPr>
        <w:t>Water</w:t>
      </w:r>
      <w:r>
        <w:rPr>
          <w:spacing w:val="-5"/>
          <w:sz w:val="22"/>
        </w:rPr>
        <w:t> </w:t>
      </w:r>
      <w:r>
        <w:rPr>
          <w:sz w:val="22"/>
        </w:rPr>
        <w:t>source</w:t>
      </w:r>
      <w:r>
        <w:rPr>
          <w:spacing w:val="-5"/>
          <w:sz w:val="22"/>
        </w:rPr>
        <w:t> </w:t>
      </w:r>
      <w:r>
        <w:rPr>
          <w:sz w:val="22"/>
        </w:rPr>
        <w:t>and</w:t>
      </w:r>
      <w:r>
        <w:rPr>
          <w:spacing w:val="-8"/>
          <w:sz w:val="22"/>
        </w:rPr>
        <w:t> </w:t>
      </w:r>
      <w:r>
        <w:rPr>
          <w:spacing w:val="-4"/>
          <w:sz w:val="22"/>
        </w:rPr>
        <w:t>drain</w:t>
      </w:r>
    </w:p>
    <w:p>
      <w:pPr>
        <w:pStyle w:val="ListParagraph"/>
        <w:numPr>
          <w:ilvl w:val="0"/>
          <w:numId w:val="18"/>
        </w:numPr>
        <w:tabs>
          <w:tab w:pos="823" w:val="left" w:leader="none"/>
        </w:tabs>
        <w:spacing w:line="240" w:lineRule="auto" w:before="60" w:after="0"/>
        <w:ind w:left="823" w:right="0" w:hanging="427"/>
        <w:jc w:val="left"/>
        <w:rPr>
          <w:sz w:val="22"/>
        </w:rPr>
      </w:pPr>
      <w:r>
        <w:rPr>
          <w:sz w:val="22"/>
        </w:rPr>
        <w:t>Located</w:t>
      </w:r>
      <w:r>
        <w:rPr>
          <w:spacing w:val="-7"/>
          <w:sz w:val="22"/>
        </w:rPr>
        <w:t> </w:t>
      </w:r>
      <w:r>
        <w:rPr>
          <w:sz w:val="22"/>
        </w:rPr>
        <w:t>near</w:t>
      </w:r>
      <w:r>
        <w:rPr>
          <w:spacing w:val="-4"/>
          <w:sz w:val="22"/>
        </w:rPr>
        <w:t> </w:t>
      </w:r>
      <w:r>
        <w:rPr>
          <w:sz w:val="22"/>
        </w:rPr>
        <w:t>the</w:t>
      </w:r>
      <w:r>
        <w:rPr>
          <w:spacing w:val="-5"/>
          <w:sz w:val="22"/>
        </w:rPr>
        <w:t> </w:t>
      </w:r>
      <w:r>
        <w:rPr>
          <w:sz w:val="22"/>
        </w:rPr>
        <w:t>piles</w:t>
      </w:r>
      <w:r>
        <w:rPr>
          <w:spacing w:val="-4"/>
          <w:sz w:val="22"/>
        </w:rPr>
        <w:t> </w:t>
      </w:r>
      <w:r>
        <w:rPr>
          <w:sz w:val="22"/>
        </w:rPr>
        <w:t>of</w:t>
      </w:r>
      <w:r>
        <w:rPr>
          <w:spacing w:val="-5"/>
          <w:sz w:val="22"/>
        </w:rPr>
        <w:t> </w:t>
      </w:r>
      <w:r>
        <w:rPr>
          <w:sz w:val="22"/>
        </w:rPr>
        <w:t>sieved</w:t>
      </w:r>
      <w:r>
        <w:rPr>
          <w:spacing w:val="-4"/>
          <w:sz w:val="22"/>
        </w:rPr>
        <w:t> </w:t>
      </w:r>
      <w:r>
        <w:rPr>
          <w:sz w:val="22"/>
        </w:rPr>
        <w:t>sand</w:t>
      </w:r>
      <w:r>
        <w:rPr>
          <w:spacing w:val="-4"/>
          <w:sz w:val="22"/>
        </w:rPr>
        <w:t> </w:t>
      </w:r>
      <w:r>
        <w:rPr>
          <w:sz w:val="22"/>
        </w:rPr>
        <w:t>and</w:t>
      </w:r>
      <w:r>
        <w:rPr>
          <w:spacing w:val="-5"/>
          <w:sz w:val="22"/>
        </w:rPr>
        <w:t> </w:t>
      </w:r>
      <w:r>
        <w:rPr>
          <w:spacing w:val="-2"/>
          <w:sz w:val="22"/>
        </w:rPr>
        <w:t>gravel</w:t>
      </w:r>
    </w:p>
    <w:p>
      <w:pPr>
        <w:pStyle w:val="BodyText"/>
        <w:rPr>
          <w:sz w:val="15"/>
        </w:rPr>
      </w:pPr>
      <w:r>
        <w:rPr>
          <w:sz w:val="15"/>
        </w:rPr>
        <w:drawing>
          <wp:anchor distT="0" distB="0" distL="0" distR="0" allowOverlap="1" layoutInCell="1" locked="0" behindDoc="1" simplePos="0" relativeHeight="487659008">
            <wp:simplePos x="0" y="0"/>
            <wp:positionH relativeFrom="page">
              <wp:posOffset>1723389</wp:posOffset>
            </wp:positionH>
            <wp:positionV relativeFrom="paragraph">
              <wp:posOffset>124768</wp:posOffset>
            </wp:positionV>
            <wp:extent cx="4147378" cy="1999106"/>
            <wp:effectExtent l="0" t="0" r="0" b="0"/>
            <wp:wrapTopAndBottom/>
            <wp:docPr id="375" name="Image 375"/>
            <wp:cNvGraphicFramePr>
              <a:graphicFrameLocks/>
            </wp:cNvGraphicFramePr>
            <a:graphic>
              <a:graphicData uri="http://schemas.openxmlformats.org/drawingml/2006/picture">
                <pic:pic>
                  <pic:nvPicPr>
                    <pic:cNvPr id="375" name="Image 375"/>
                    <pic:cNvPicPr/>
                  </pic:nvPicPr>
                  <pic:blipFill>
                    <a:blip r:embed="rId181" cstate="print"/>
                    <a:stretch>
                      <a:fillRect/>
                    </a:stretch>
                  </pic:blipFill>
                  <pic:spPr>
                    <a:xfrm>
                      <a:off x="0" y="0"/>
                      <a:ext cx="4147378" cy="1999106"/>
                    </a:xfrm>
                    <a:prstGeom prst="rect">
                      <a:avLst/>
                    </a:prstGeom>
                  </pic:spPr>
                </pic:pic>
              </a:graphicData>
            </a:graphic>
          </wp:anchor>
        </w:drawing>
      </w:r>
    </w:p>
    <w:p>
      <w:pPr>
        <w:pStyle w:val="BodyText"/>
        <w:spacing w:after="0"/>
        <w:rPr>
          <w:sz w:val="15"/>
        </w:rPr>
        <w:sectPr>
          <w:pgSz w:w="12240" w:h="15840"/>
          <w:pgMar w:header="712" w:footer="1029" w:top="1800" w:bottom="1220" w:left="1080" w:right="1080"/>
        </w:sectPr>
      </w:pPr>
    </w:p>
    <w:p>
      <w:pPr>
        <w:spacing w:before="116"/>
        <w:ind w:left="360" w:right="0" w:firstLine="0"/>
        <w:jc w:val="left"/>
        <w:rPr>
          <w:rFonts w:ascii="Arial"/>
          <w:b/>
          <w:sz w:val="28"/>
        </w:rPr>
      </w:pPr>
      <w:r>
        <w:rPr>
          <w:rFonts w:ascii="Arial"/>
          <w:b/>
          <w:sz w:val="28"/>
        </w:rPr>
        <w:t>You</w:t>
      </w:r>
      <w:r>
        <w:rPr>
          <w:rFonts w:ascii="Arial"/>
          <w:b/>
          <w:spacing w:val="-14"/>
          <w:sz w:val="28"/>
        </w:rPr>
        <w:t> </w:t>
      </w:r>
      <w:r>
        <w:rPr>
          <w:rFonts w:ascii="Arial"/>
          <w:b/>
          <w:sz w:val="28"/>
        </w:rPr>
        <w:t>will</w:t>
      </w:r>
      <w:r>
        <w:rPr>
          <w:rFonts w:ascii="Arial"/>
          <w:b/>
          <w:spacing w:val="-10"/>
          <w:sz w:val="28"/>
        </w:rPr>
        <w:t> </w:t>
      </w:r>
      <w:r>
        <w:rPr>
          <w:rFonts w:ascii="Arial"/>
          <w:b/>
          <w:spacing w:val="-2"/>
          <w:sz w:val="28"/>
        </w:rPr>
        <w:t>need...</w:t>
      </w:r>
    </w:p>
    <w:p>
      <w:pPr>
        <w:pStyle w:val="BodyText"/>
        <w:spacing w:before="27"/>
        <w:rPr>
          <w:rFonts w:ascii="Arial"/>
          <w:b/>
          <w:sz w:val="28"/>
        </w:rPr>
      </w:pPr>
    </w:p>
    <w:p>
      <w:pPr>
        <w:pStyle w:val="BodyText"/>
        <w:ind w:left="396"/>
      </w:pPr>
      <w:r>
        <w:rPr/>
        <w:t>Filter</w:t>
      </w:r>
      <w:r>
        <w:rPr>
          <w:spacing w:val="-8"/>
        </w:rPr>
        <w:t> </w:t>
      </w:r>
      <w:r>
        <w:rPr/>
        <w:t>Pouring</w:t>
      </w:r>
      <w:r>
        <w:rPr>
          <w:spacing w:val="-4"/>
        </w:rPr>
        <w:t> Area</w:t>
      </w:r>
    </w:p>
    <w:p>
      <w:pPr>
        <w:pStyle w:val="ListParagraph"/>
        <w:numPr>
          <w:ilvl w:val="0"/>
          <w:numId w:val="18"/>
        </w:numPr>
        <w:tabs>
          <w:tab w:pos="823" w:val="left" w:leader="none"/>
        </w:tabs>
        <w:spacing w:line="240" w:lineRule="auto" w:before="119" w:after="0"/>
        <w:ind w:left="823" w:right="0" w:hanging="427"/>
        <w:jc w:val="left"/>
        <w:rPr>
          <w:sz w:val="22"/>
        </w:rPr>
      </w:pPr>
      <w:r>
        <w:rPr>
          <w:sz w:val="22"/>
        </w:rPr>
        <w:t>Floor</w:t>
      </w:r>
      <w:r>
        <w:rPr>
          <w:spacing w:val="-4"/>
          <w:sz w:val="22"/>
        </w:rPr>
        <w:t> </w:t>
      </w:r>
      <w:r>
        <w:rPr>
          <w:sz w:val="22"/>
        </w:rPr>
        <w:t>space</w:t>
      </w:r>
      <w:r>
        <w:rPr>
          <w:spacing w:val="-8"/>
          <w:sz w:val="22"/>
        </w:rPr>
        <w:t> </w:t>
      </w:r>
      <w:r>
        <w:rPr>
          <w:sz w:val="22"/>
        </w:rPr>
        <w:t>for</w:t>
      </w:r>
      <w:r>
        <w:rPr>
          <w:spacing w:val="-5"/>
          <w:sz w:val="22"/>
        </w:rPr>
        <w:t> </w:t>
      </w:r>
      <w:r>
        <w:rPr>
          <w:sz w:val="22"/>
        </w:rPr>
        <w:t>mixing</w:t>
      </w:r>
      <w:r>
        <w:rPr>
          <w:spacing w:val="-2"/>
          <w:sz w:val="22"/>
        </w:rPr>
        <w:t> concrete</w:t>
      </w:r>
    </w:p>
    <w:p>
      <w:pPr>
        <w:pStyle w:val="ListParagraph"/>
        <w:numPr>
          <w:ilvl w:val="0"/>
          <w:numId w:val="18"/>
        </w:numPr>
        <w:tabs>
          <w:tab w:pos="823" w:val="left" w:leader="none"/>
        </w:tabs>
        <w:spacing w:line="240" w:lineRule="auto" w:before="61" w:after="0"/>
        <w:ind w:left="823" w:right="0" w:hanging="427"/>
        <w:jc w:val="left"/>
        <w:rPr>
          <w:sz w:val="22"/>
        </w:rPr>
      </w:pPr>
      <w:r>
        <w:rPr>
          <w:sz w:val="22"/>
        </w:rPr>
        <w:t>Area</w:t>
      </w:r>
      <w:r>
        <w:rPr>
          <w:spacing w:val="-5"/>
          <w:sz w:val="22"/>
        </w:rPr>
        <w:t> </w:t>
      </w:r>
      <w:r>
        <w:rPr>
          <w:sz w:val="22"/>
        </w:rPr>
        <w:t>to</w:t>
      </w:r>
      <w:r>
        <w:rPr>
          <w:spacing w:val="-5"/>
          <w:sz w:val="22"/>
        </w:rPr>
        <w:t> </w:t>
      </w:r>
      <w:r>
        <w:rPr>
          <w:sz w:val="22"/>
        </w:rPr>
        <w:t>pour</w:t>
      </w:r>
      <w:r>
        <w:rPr>
          <w:spacing w:val="-6"/>
          <w:sz w:val="22"/>
        </w:rPr>
        <w:t> </w:t>
      </w:r>
      <w:r>
        <w:rPr>
          <w:sz w:val="22"/>
        </w:rPr>
        <w:t>filters,</w:t>
      </w:r>
      <w:r>
        <w:rPr>
          <w:spacing w:val="-1"/>
          <w:sz w:val="22"/>
        </w:rPr>
        <w:t> </w:t>
      </w:r>
      <w:r>
        <w:rPr>
          <w:sz w:val="22"/>
        </w:rPr>
        <w:t>let</w:t>
      </w:r>
      <w:r>
        <w:rPr>
          <w:spacing w:val="-3"/>
          <w:sz w:val="22"/>
        </w:rPr>
        <w:t> </w:t>
      </w:r>
      <w:r>
        <w:rPr>
          <w:sz w:val="22"/>
        </w:rPr>
        <w:t>them</w:t>
      </w:r>
      <w:r>
        <w:rPr>
          <w:spacing w:val="-2"/>
          <w:sz w:val="22"/>
        </w:rPr>
        <w:t> </w:t>
      </w:r>
      <w:r>
        <w:rPr>
          <w:sz w:val="22"/>
        </w:rPr>
        <w:t>stand</w:t>
      </w:r>
      <w:r>
        <w:rPr>
          <w:spacing w:val="-5"/>
          <w:sz w:val="22"/>
        </w:rPr>
        <w:t> </w:t>
      </w:r>
      <w:r>
        <w:rPr>
          <w:sz w:val="22"/>
        </w:rPr>
        <w:t>for</w:t>
      </w:r>
      <w:r>
        <w:rPr>
          <w:spacing w:val="-3"/>
          <w:sz w:val="22"/>
        </w:rPr>
        <w:t> </w:t>
      </w:r>
      <w:r>
        <w:rPr>
          <w:sz w:val="22"/>
        </w:rPr>
        <w:t>24</w:t>
      </w:r>
      <w:r>
        <w:rPr>
          <w:spacing w:val="-5"/>
          <w:sz w:val="22"/>
        </w:rPr>
        <w:t> </w:t>
      </w:r>
      <w:r>
        <w:rPr>
          <w:sz w:val="22"/>
        </w:rPr>
        <w:t>hours</w:t>
      </w:r>
      <w:r>
        <w:rPr>
          <w:spacing w:val="-3"/>
          <w:sz w:val="22"/>
        </w:rPr>
        <w:t> </w:t>
      </w:r>
      <w:r>
        <w:rPr>
          <w:sz w:val="22"/>
        </w:rPr>
        <w:t>and</w:t>
      </w:r>
      <w:r>
        <w:rPr>
          <w:spacing w:val="-3"/>
          <w:sz w:val="22"/>
        </w:rPr>
        <w:t> </w:t>
      </w:r>
      <w:r>
        <w:rPr>
          <w:sz w:val="22"/>
        </w:rPr>
        <w:t>de-mold</w:t>
      </w:r>
      <w:r>
        <w:rPr>
          <w:spacing w:val="-4"/>
          <w:sz w:val="22"/>
        </w:rPr>
        <w:t> </w:t>
      </w:r>
      <w:r>
        <w:rPr>
          <w:spacing w:val="-2"/>
          <w:sz w:val="22"/>
        </w:rPr>
        <w:t>filter</w:t>
      </w:r>
    </w:p>
    <w:p>
      <w:pPr>
        <w:pStyle w:val="ListParagraph"/>
        <w:numPr>
          <w:ilvl w:val="0"/>
          <w:numId w:val="18"/>
        </w:numPr>
        <w:tabs>
          <w:tab w:pos="823" w:val="left" w:leader="none"/>
        </w:tabs>
        <w:spacing w:line="240" w:lineRule="auto" w:before="59" w:after="0"/>
        <w:ind w:left="823" w:right="0" w:hanging="427"/>
        <w:jc w:val="left"/>
        <w:rPr>
          <w:sz w:val="22"/>
        </w:rPr>
      </w:pPr>
      <w:r>
        <w:rPr>
          <w:sz w:val="22"/>
        </w:rPr>
        <w:drawing>
          <wp:anchor distT="0" distB="0" distL="0" distR="0" allowOverlap="1" layoutInCell="1" locked="0" behindDoc="0" simplePos="0" relativeHeight="15800832">
            <wp:simplePos x="0" y="0"/>
            <wp:positionH relativeFrom="page">
              <wp:posOffset>1589405</wp:posOffset>
            </wp:positionH>
            <wp:positionV relativeFrom="paragraph">
              <wp:posOffset>184252</wp:posOffset>
            </wp:positionV>
            <wp:extent cx="4708590" cy="2216122"/>
            <wp:effectExtent l="0" t="0" r="0" b="0"/>
            <wp:wrapNone/>
            <wp:docPr id="376" name="Image 376"/>
            <wp:cNvGraphicFramePr>
              <a:graphicFrameLocks/>
            </wp:cNvGraphicFramePr>
            <a:graphic>
              <a:graphicData uri="http://schemas.openxmlformats.org/drawingml/2006/picture">
                <pic:pic>
                  <pic:nvPicPr>
                    <pic:cNvPr id="376" name="Image 376"/>
                    <pic:cNvPicPr/>
                  </pic:nvPicPr>
                  <pic:blipFill>
                    <a:blip r:embed="rId182" cstate="print"/>
                    <a:stretch>
                      <a:fillRect/>
                    </a:stretch>
                  </pic:blipFill>
                  <pic:spPr>
                    <a:xfrm>
                      <a:off x="0" y="0"/>
                      <a:ext cx="4708590" cy="2216122"/>
                    </a:xfrm>
                    <a:prstGeom prst="rect">
                      <a:avLst/>
                    </a:prstGeom>
                  </pic:spPr>
                </pic:pic>
              </a:graphicData>
            </a:graphic>
          </wp:anchor>
        </w:drawing>
      </w:r>
      <w:r>
        <w:rPr>
          <w:sz w:val="22"/>
        </w:rPr>
        <w:t>Located</w:t>
      </w:r>
      <w:r>
        <w:rPr>
          <w:spacing w:val="-4"/>
          <w:sz w:val="22"/>
        </w:rPr>
        <w:t> </w:t>
      </w:r>
      <w:r>
        <w:rPr>
          <w:sz w:val="22"/>
        </w:rPr>
        <w:t>near</w:t>
      </w:r>
      <w:r>
        <w:rPr>
          <w:spacing w:val="-4"/>
          <w:sz w:val="22"/>
        </w:rPr>
        <w:t> </w:t>
      </w:r>
      <w:r>
        <w:rPr>
          <w:sz w:val="22"/>
        </w:rPr>
        <w:t>water</w:t>
      </w:r>
      <w:r>
        <w:rPr>
          <w:spacing w:val="-5"/>
          <w:sz w:val="22"/>
        </w:rPr>
        <w:t> </w:t>
      </w:r>
      <w:r>
        <w:rPr>
          <w:sz w:val="22"/>
        </w:rPr>
        <w:t>source</w:t>
      </w:r>
      <w:r>
        <w:rPr>
          <w:spacing w:val="-5"/>
          <w:sz w:val="22"/>
        </w:rPr>
        <w:t> </w:t>
      </w:r>
      <w:r>
        <w:rPr>
          <w:sz w:val="22"/>
        </w:rPr>
        <w:t>and</w:t>
      </w:r>
      <w:r>
        <w:rPr>
          <w:spacing w:val="-4"/>
          <w:sz w:val="22"/>
        </w:rPr>
        <w:t> drain</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72"/>
      </w:pPr>
    </w:p>
    <w:p>
      <w:pPr>
        <w:pStyle w:val="BodyText"/>
        <w:spacing w:before="1"/>
        <w:ind w:left="396"/>
      </w:pPr>
      <w:r>
        <w:rPr/>
        <w:t>Filter</w:t>
      </w:r>
      <w:r>
        <w:rPr>
          <w:spacing w:val="-9"/>
        </w:rPr>
        <w:t> </w:t>
      </w:r>
      <w:r>
        <w:rPr/>
        <w:t>Finishing</w:t>
      </w:r>
      <w:r>
        <w:rPr>
          <w:spacing w:val="-6"/>
        </w:rPr>
        <w:t> </w:t>
      </w:r>
      <w:r>
        <w:rPr>
          <w:spacing w:val="-4"/>
        </w:rPr>
        <w:t>Area</w:t>
      </w:r>
    </w:p>
    <w:p>
      <w:pPr>
        <w:pStyle w:val="ListParagraph"/>
        <w:numPr>
          <w:ilvl w:val="0"/>
          <w:numId w:val="18"/>
        </w:numPr>
        <w:tabs>
          <w:tab w:pos="823" w:val="left" w:leader="none"/>
        </w:tabs>
        <w:spacing w:line="240" w:lineRule="auto" w:before="121" w:after="0"/>
        <w:ind w:left="823" w:right="0" w:hanging="427"/>
        <w:jc w:val="left"/>
        <w:rPr>
          <w:sz w:val="22"/>
        </w:rPr>
      </w:pPr>
      <w:r>
        <w:rPr>
          <w:sz w:val="22"/>
        </w:rPr>
        <w:t>Area</w:t>
      </w:r>
      <w:r>
        <w:rPr>
          <w:spacing w:val="-2"/>
          <w:sz w:val="22"/>
        </w:rPr>
        <w:t> </w:t>
      </w:r>
      <w:r>
        <w:rPr>
          <w:sz w:val="22"/>
        </w:rPr>
        <w:t>to</w:t>
      </w:r>
      <w:r>
        <w:rPr>
          <w:spacing w:val="-6"/>
          <w:sz w:val="22"/>
        </w:rPr>
        <w:t> </w:t>
      </w:r>
      <w:r>
        <w:rPr>
          <w:sz w:val="22"/>
        </w:rPr>
        <w:t>fill</w:t>
      </w:r>
      <w:r>
        <w:rPr>
          <w:spacing w:val="-2"/>
          <w:sz w:val="22"/>
        </w:rPr>
        <w:t> </w:t>
      </w:r>
      <w:r>
        <w:rPr>
          <w:sz w:val="22"/>
        </w:rPr>
        <w:t>the</w:t>
      </w:r>
      <w:r>
        <w:rPr>
          <w:spacing w:val="-6"/>
          <w:sz w:val="22"/>
        </w:rPr>
        <w:t> </w:t>
      </w:r>
      <w:r>
        <w:rPr>
          <w:sz w:val="22"/>
        </w:rPr>
        <w:t>filters</w:t>
      </w:r>
      <w:r>
        <w:rPr>
          <w:spacing w:val="-4"/>
          <w:sz w:val="22"/>
        </w:rPr>
        <w:t> </w:t>
      </w:r>
      <w:r>
        <w:rPr>
          <w:sz w:val="22"/>
        </w:rPr>
        <w:t>with</w:t>
      </w:r>
      <w:r>
        <w:rPr>
          <w:spacing w:val="-2"/>
          <w:sz w:val="22"/>
        </w:rPr>
        <w:t> </w:t>
      </w:r>
      <w:r>
        <w:rPr>
          <w:sz w:val="22"/>
        </w:rPr>
        <w:t>water and</w:t>
      </w:r>
      <w:r>
        <w:rPr>
          <w:spacing w:val="-2"/>
          <w:sz w:val="22"/>
        </w:rPr>
        <w:t> </w:t>
      </w:r>
      <w:r>
        <w:rPr>
          <w:sz w:val="22"/>
        </w:rPr>
        <w:t>to</w:t>
      </w:r>
      <w:r>
        <w:rPr>
          <w:spacing w:val="-3"/>
          <w:sz w:val="22"/>
        </w:rPr>
        <w:t> </w:t>
      </w:r>
      <w:r>
        <w:rPr>
          <w:sz w:val="22"/>
        </w:rPr>
        <w:t>let</w:t>
      </w:r>
      <w:r>
        <w:rPr>
          <w:spacing w:val="-3"/>
          <w:sz w:val="22"/>
        </w:rPr>
        <w:t> </w:t>
      </w:r>
      <w:r>
        <w:rPr>
          <w:sz w:val="22"/>
        </w:rPr>
        <w:t>the</w:t>
      </w:r>
      <w:r>
        <w:rPr>
          <w:spacing w:val="-7"/>
          <w:sz w:val="22"/>
        </w:rPr>
        <w:t> </w:t>
      </w:r>
      <w:r>
        <w:rPr>
          <w:sz w:val="22"/>
        </w:rPr>
        <w:t>filters</w:t>
      </w:r>
      <w:r>
        <w:rPr>
          <w:spacing w:val="-1"/>
          <w:sz w:val="22"/>
        </w:rPr>
        <w:t> </w:t>
      </w:r>
      <w:r>
        <w:rPr>
          <w:sz w:val="22"/>
        </w:rPr>
        <w:t>cure</w:t>
      </w:r>
      <w:r>
        <w:rPr>
          <w:spacing w:val="-5"/>
          <w:sz w:val="22"/>
        </w:rPr>
        <w:t> </w:t>
      </w:r>
      <w:r>
        <w:rPr>
          <w:sz w:val="22"/>
        </w:rPr>
        <w:t>for</w:t>
      </w:r>
      <w:r>
        <w:rPr>
          <w:spacing w:val="-1"/>
          <w:sz w:val="22"/>
        </w:rPr>
        <w:t> </w:t>
      </w:r>
      <w:r>
        <w:rPr>
          <w:sz w:val="22"/>
        </w:rPr>
        <w:t>5</w:t>
      </w:r>
      <w:r>
        <w:rPr>
          <w:spacing w:val="-6"/>
          <w:sz w:val="22"/>
        </w:rPr>
        <w:t> </w:t>
      </w:r>
      <w:r>
        <w:rPr>
          <w:sz w:val="22"/>
        </w:rPr>
        <w:t>to</w:t>
      </w:r>
      <w:r>
        <w:rPr>
          <w:spacing w:val="-2"/>
          <w:sz w:val="22"/>
        </w:rPr>
        <w:t> </w:t>
      </w:r>
      <w:r>
        <w:rPr>
          <w:sz w:val="22"/>
        </w:rPr>
        <w:t>7</w:t>
      </w:r>
      <w:r>
        <w:rPr>
          <w:spacing w:val="-3"/>
          <w:sz w:val="22"/>
        </w:rPr>
        <w:t> </w:t>
      </w:r>
      <w:r>
        <w:rPr>
          <w:spacing w:val="-4"/>
          <w:sz w:val="22"/>
        </w:rPr>
        <w:t>days</w:t>
      </w:r>
    </w:p>
    <w:p>
      <w:pPr>
        <w:pStyle w:val="ListParagraph"/>
        <w:numPr>
          <w:ilvl w:val="0"/>
          <w:numId w:val="18"/>
        </w:numPr>
        <w:tabs>
          <w:tab w:pos="823" w:val="left" w:leader="none"/>
        </w:tabs>
        <w:spacing w:line="240" w:lineRule="auto" w:before="59" w:after="0"/>
        <w:ind w:left="823" w:right="0" w:hanging="427"/>
        <w:jc w:val="left"/>
        <w:rPr>
          <w:sz w:val="22"/>
        </w:rPr>
      </w:pPr>
      <w:r>
        <w:rPr>
          <w:sz w:val="22"/>
        </w:rPr>
        <w:t>Area</w:t>
      </w:r>
      <w:r>
        <w:rPr>
          <w:spacing w:val="-3"/>
          <w:sz w:val="22"/>
        </w:rPr>
        <w:t> </w:t>
      </w:r>
      <w:r>
        <w:rPr>
          <w:sz w:val="22"/>
        </w:rPr>
        <w:t>to</w:t>
      </w:r>
      <w:r>
        <w:rPr>
          <w:spacing w:val="-4"/>
          <w:sz w:val="22"/>
        </w:rPr>
        <w:t> </w:t>
      </w:r>
      <w:r>
        <w:rPr>
          <w:sz w:val="22"/>
        </w:rPr>
        <w:t>clean</w:t>
      </w:r>
      <w:r>
        <w:rPr>
          <w:spacing w:val="-4"/>
          <w:sz w:val="22"/>
        </w:rPr>
        <w:t> </w:t>
      </w:r>
      <w:r>
        <w:rPr>
          <w:spacing w:val="-2"/>
          <w:sz w:val="22"/>
        </w:rPr>
        <w:t>filters</w:t>
      </w:r>
    </w:p>
    <w:p>
      <w:pPr>
        <w:pStyle w:val="ListParagraph"/>
        <w:numPr>
          <w:ilvl w:val="0"/>
          <w:numId w:val="18"/>
        </w:numPr>
        <w:tabs>
          <w:tab w:pos="823" w:val="left" w:leader="none"/>
        </w:tabs>
        <w:spacing w:line="240" w:lineRule="auto" w:before="61" w:after="0"/>
        <w:ind w:left="823" w:right="0" w:hanging="427"/>
        <w:jc w:val="left"/>
        <w:rPr>
          <w:sz w:val="22"/>
        </w:rPr>
      </w:pPr>
      <w:r>
        <w:rPr>
          <w:sz w:val="22"/>
        </w:rPr>
        <w:t>Area</w:t>
      </w:r>
      <w:r>
        <w:rPr>
          <w:spacing w:val="-3"/>
          <w:sz w:val="22"/>
        </w:rPr>
        <w:t> </w:t>
      </w:r>
      <w:r>
        <w:rPr>
          <w:sz w:val="22"/>
        </w:rPr>
        <w:t>to</w:t>
      </w:r>
      <w:r>
        <w:rPr>
          <w:spacing w:val="-4"/>
          <w:sz w:val="22"/>
        </w:rPr>
        <w:t> </w:t>
      </w:r>
      <w:r>
        <w:rPr>
          <w:sz w:val="22"/>
        </w:rPr>
        <w:t>store</w:t>
      </w:r>
      <w:r>
        <w:rPr>
          <w:spacing w:val="-5"/>
          <w:sz w:val="22"/>
        </w:rPr>
        <w:t> </w:t>
      </w:r>
      <w:r>
        <w:rPr>
          <w:sz w:val="22"/>
        </w:rPr>
        <w:t>clean</w:t>
      </w:r>
      <w:r>
        <w:rPr>
          <w:spacing w:val="-4"/>
          <w:sz w:val="22"/>
        </w:rPr>
        <w:t> </w:t>
      </w:r>
      <w:r>
        <w:rPr>
          <w:sz w:val="22"/>
        </w:rPr>
        <w:t>filters</w:t>
      </w:r>
      <w:r>
        <w:rPr>
          <w:spacing w:val="-4"/>
          <w:sz w:val="22"/>
        </w:rPr>
        <w:t> </w:t>
      </w:r>
      <w:r>
        <w:rPr>
          <w:sz w:val="22"/>
        </w:rPr>
        <w:t>ready</w:t>
      </w:r>
      <w:r>
        <w:rPr>
          <w:spacing w:val="-5"/>
          <w:sz w:val="22"/>
        </w:rPr>
        <w:t> </w:t>
      </w:r>
      <w:r>
        <w:rPr>
          <w:sz w:val="22"/>
        </w:rPr>
        <w:t>to</w:t>
      </w:r>
      <w:r>
        <w:rPr>
          <w:spacing w:val="-4"/>
          <w:sz w:val="22"/>
        </w:rPr>
        <w:t> </w:t>
      </w:r>
      <w:r>
        <w:rPr>
          <w:sz w:val="22"/>
        </w:rPr>
        <w:t>be</w:t>
      </w:r>
      <w:r>
        <w:rPr>
          <w:spacing w:val="-2"/>
          <w:sz w:val="22"/>
        </w:rPr>
        <w:t> painted</w:t>
      </w:r>
    </w:p>
    <w:p>
      <w:pPr>
        <w:pStyle w:val="ListParagraph"/>
        <w:numPr>
          <w:ilvl w:val="0"/>
          <w:numId w:val="18"/>
        </w:numPr>
        <w:tabs>
          <w:tab w:pos="823" w:val="left" w:leader="none"/>
        </w:tabs>
        <w:spacing w:line="240" w:lineRule="auto" w:before="59" w:after="0"/>
        <w:ind w:left="823" w:right="0" w:hanging="427"/>
        <w:jc w:val="left"/>
        <w:rPr>
          <w:sz w:val="22"/>
        </w:rPr>
      </w:pPr>
      <w:r>
        <w:rPr>
          <w:sz w:val="22"/>
        </w:rPr>
        <w:t>Area</w:t>
      </w:r>
      <w:r>
        <w:rPr>
          <w:spacing w:val="-3"/>
          <w:sz w:val="22"/>
        </w:rPr>
        <w:t> </w:t>
      </w:r>
      <w:r>
        <w:rPr>
          <w:sz w:val="22"/>
        </w:rPr>
        <w:t>to</w:t>
      </w:r>
      <w:r>
        <w:rPr>
          <w:spacing w:val="-4"/>
          <w:sz w:val="22"/>
        </w:rPr>
        <w:t> </w:t>
      </w:r>
      <w:r>
        <w:rPr>
          <w:sz w:val="22"/>
        </w:rPr>
        <w:t>paint</w:t>
      </w:r>
      <w:r>
        <w:rPr>
          <w:spacing w:val="-4"/>
          <w:sz w:val="22"/>
        </w:rPr>
        <w:t> </w:t>
      </w:r>
      <w:r>
        <w:rPr>
          <w:spacing w:val="-2"/>
          <w:sz w:val="22"/>
        </w:rPr>
        <w:t>filters</w:t>
      </w:r>
    </w:p>
    <w:p>
      <w:pPr>
        <w:pStyle w:val="ListParagraph"/>
        <w:numPr>
          <w:ilvl w:val="0"/>
          <w:numId w:val="18"/>
        </w:numPr>
        <w:tabs>
          <w:tab w:pos="823" w:val="left" w:leader="none"/>
        </w:tabs>
        <w:spacing w:line="240" w:lineRule="auto" w:before="59" w:after="0"/>
        <w:ind w:left="823" w:right="0" w:hanging="427"/>
        <w:jc w:val="left"/>
        <w:rPr>
          <w:sz w:val="22"/>
        </w:rPr>
      </w:pPr>
      <w:r>
        <w:rPr>
          <w:sz w:val="22"/>
        </w:rPr>
        <w:t>Area</w:t>
      </w:r>
      <w:r>
        <w:rPr>
          <w:spacing w:val="-3"/>
          <w:sz w:val="22"/>
        </w:rPr>
        <w:t> </w:t>
      </w:r>
      <w:r>
        <w:rPr>
          <w:sz w:val="22"/>
        </w:rPr>
        <w:t>to</w:t>
      </w:r>
      <w:r>
        <w:rPr>
          <w:spacing w:val="-5"/>
          <w:sz w:val="22"/>
        </w:rPr>
        <w:t> </w:t>
      </w:r>
      <w:r>
        <w:rPr>
          <w:sz w:val="22"/>
        </w:rPr>
        <w:t>store</w:t>
      </w:r>
      <w:r>
        <w:rPr>
          <w:spacing w:val="-5"/>
          <w:sz w:val="22"/>
        </w:rPr>
        <w:t> </w:t>
      </w:r>
      <w:r>
        <w:rPr>
          <w:sz w:val="22"/>
        </w:rPr>
        <w:t>painted</w:t>
      </w:r>
      <w:r>
        <w:rPr>
          <w:spacing w:val="-5"/>
          <w:sz w:val="22"/>
        </w:rPr>
        <w:t> </w:t>
      </w:r>
      <w:r>
        <w:rPr>
          <w:sz w:val="22"/>
        </w:rPr>
        <w:t>filters</w:t>
      </w:r>
      <w:r>
        <w:rPr>
          <w:spacing w:val="-5"/>
          <w:sz w:val="22"/>
        </w:rPr>
        <w:t> </w:t>
      </w:r>
      <w:r>
        <w:rPr>
          <w:sz w:val="22"/>
        </w:rPr>
        <w:t>ready</w:t>
      </w:r>
      <w:r>
        <w:rPr>
          <w:spacing w:val="-7"/>
          <w:sz w:val="22"/>
        </w:rPr>
        <w:t> </w:t>
      </w:r>
      <w:r>
        <w:rPr>
          <w:sz w:val="22"/>
        </w:rPr>
        <w:t>for</w:t>
      </w:r>
      <w:r>
        <w:rPr>
          <w:spacing w:val="-3"/>
          <w:sz w:val="22"/>
        </w:rPr>
        <w:t> </w:t>
      </w:r>
      <w:r>
        <w:rPr>
          <w:spacing w:val="-2"/>
          <w:sz w:val="22"/>
        </w:rPr>
        <w:t>delivery</w:t>
      </w:r>
    </w:p>
    <w:p>
      <w:pPr>
        <w:pStyle w:val="ListParagraph"/>
        <w:numPr>
          <w:ilvl w:val="0"/>
          <w:numId w:val="18"/>
        </w:numPr>
        <w:tabs>
          <w:tab w:pos="823" w:val="left" w:leader="none"/>
        </w:tabs>
        <w:spacing w:line="240" w:lineRule="auto" w:before="62" w:after="0"/>
        <w:ind w:left="823" w:right="0" w:hanging="427"/>
        <w:jc w:val="left"/>
        <w:rPr>
          <w:sz w:val="22"/>
        </w:rPr>
      </w:pPr>
      <w:r>
        <w:rPr>
          <w:sz w:val="22"/>
        </w:rPr>
        <w:drawing>
          <wp:anchor distT="0" distB="0" distL="0" distR="0" allowOverlap="1" layoutInCell="1" locked="0" behindDoc="1" simplePos="0" relativeHeight="479384064">
            <wp:simplePos x="0" y="0"/>
            <wp:positionH relativeFrom="page">
              <wp:posOffset>1589405</wp:posOffset>
            </wp:positionH>
            <wp:positionV relativeFrom="paragraph">
              <wp:posOffset>167821</wp:posOffset>
            </wp:positionV>
            <wp:extent cx="4447310" cy="2874646"/>
            <wp:effectExtent l="0" t="0" r="0" b="0"/>
            <wp:wrapNone/>
            <wp:docPr id="377" name="Image 377"/>
            <wp:cNvGraphicFramePr>
              <a:graphicFrameLocks/>
            </wp:cNvGraphicFramePr>
            <a:graphic>
              <a:graphicData uri="http://schemas.openxmlformats.org/drawingml/2006/picture">
                <pic:pic>
                  <pic:nvPicPr>
                    <pic:cNvPr id="377" name="Image 377"/>
                    <pic:cNvPicPr/>
                  </pic:nvPicPr>
                  <pic:blipFill>
                    <a:blip r:embed="rId183" cstate="print"/>
                    <a:stretch>
                      <a:fillRect/>
                    </a:stretch>
                  </pic:blipFill>
                  <pic:spPr>
                    <a:xfrm>
                      <a:off x="0" y="0"/>
                      <a:ext cx="4447310" cy="2874646"/>
                    </a:xfrm>
                    <a:prstGeom prst="rect">
                      <a:avLst/>
                    </a:prstGeom>
                  </pic:spPr>
                </pic:pic>
              </a:graphicData>
            </a:graphic>
          </wp:anchor>
        </w:drawing>
      </w:r>
      <w:r>
        <w:rPr>
          <w:sz w:val="22"/>
        </w:rPr>
        <w:t>Water</w:t>
      </w:r>
      <w:r>
        <w:rPr>
          <w:spacing w:val="-4"/>
          <w:sz w:val="22"/>
        </w:rPr>
        <w:t> </w:t>
      </w:r>
      <w:r>
        <w:rPr>
          <w:sz w:val="22"/>
        </w:rPr>
        <w:t>source</w:t>
      </w:r>
      <w:r>
        <w:rPr>
          <w:spacing w:val="-4"/>
          <w:sz w:val="22"/>
        </w:rPr>
        <w:t> </w:t>
      </w:r>
      <w:r>
        <w:rPr>
          <w:sz w:val="22"/>
        </w:rPr>
        <w:t>and</w:t>
      </w:r>
      <w:r>
        <w:rPr>
          <w:spacing w:val="-6"/>
          <w:sz w:val="22"/>
        </w:rPr>
        <w:t> </w:t>
      </w:r>
      <w:r>
        <w:rPr>
          <w:spacing w:val="-2"/>
          <w:sz w:val="22"/>
        </w:rPr>
        <w:t>drain</w:t>
      </w:r>
    </w:p>
    <w:p>
      <w:pPr>
        <w:pStyle w:val="ListParagraph"/>
        <w:spacing w:after="0" w:line="240" w:lineRule="auto"/>
        <w:jc w:val="left"/>
        <w:rPr>
          <w:sz w:val="22"/>
        </w:rPr>
        <w:sectPr>
          <w:pgSz w:w="12240" w:h="15840"/>
          <w:pgMar w:header="712" w:footer="1029" w:top="1800" w:bottom="1220" w:left="1080" w:right="1080"/>
        </w:sectPr>
      </w:pPr>
    </w:p>
    <w:p>
      <w:pPr>
        <w:spacing w:before="116"/>
        <w:ind w:left="360" w:right="0" w:firstLine="0"/>
        <w:jc w:val="left"/>
        <w:rPr>
          <w:rFonts w:ascii="Arial"/>
          <w:b/>
          <w:sz w:val="28"/>
        </w:rPr>
      </w:pPr>
      <w:r>
        <w:rPr>
          <w:rFonts w:ascii="Arial"/>
          <w:b/>
          <w:sz w:val="28"/>
        </w:rPr>
        <w:t>You</w:t>
      </w:r>
      <w:r>
        <w:rPr>
          <w:rFonts w:ascii="Arial"/>
          <w:b/>
          <w:spacing w:val="-14"/>
          <w:sz w:val="28"/>
        </w:rPr>
        <w:t> </w:t>
      </w:r>
      <w:r>
        <w:rPr>
          <w:rFonts w:ascii="Arial"/>
          <w:b/>
          <w:sz w:val="28"/>
        </w:rPr>
        <w:t>will</w:t>
      </w:r>
      <w:r>
        <w:rPr>
          <w:rFonts w:ascii="Arial"/>
          <w:b/>
          <w:spacing w:val="-10"/>
          <w:sz w:val="28"/>
        </w:rPr>
        <w:t> </w:t>
      </w:r>
      <w:r>
        <w:rPr>
          <w:rFonts w:ascii="Arial"/>
          <w:b/>
          <w:spacing w:val="-2"/>
          <w:sz w:val="28"/>
        </w:rPr>
        <w:t>need...</w:t>
      </w:r>
    </w:p>
    <w:p>
      <w:pPr>
        <w:pStyle w:val="BodyText"/>
        <w:spacing w:before="32"/>
        <w:rPr>
          <w:rFonts w:ascii="Arial"/>
          <w:b/>
          <w:sz w:val="28"/>
        </w:rPr>
      </w:pPr>
    </w:p>
    <w:p>
      <w:pPr>
        <w:pStyle w:val="BodyText"/>
        <w:ind w:left="362"/>
      </w:pPr>
      <w:r>
        <w:rPr/>
        <w:t>Locked</w:t>
      </w:r>
      <w:r>
        <w:rPr>
          <w:spacing w:val="-6"/>
        </w:rPr>
        <w:t> </w:t>
      </w:r>
      <w:r>
        <w:rPr/>
        <w:t>Storage</w:t>
      </w:r>
      <w:r>
        <w:rPr>
          <w:spacing w:val="-5"/>
        </w:rPr>
        <w:t> </w:t>
      </w:r>
      <w:r>
        <w:rPr/>
        <w:t>Area</w:t>
      </w:r>
      <w:r>
        <w:rPr>
          <w:spacing w:val="-6"/>
        </w:rPr>
        <w:t> </w:t>
      </w:r>
      <w:r>
        <w:rPr/>
        <w:t>for</w:t>
      </w:r>
      <w:r>
        <w:rPr>
          <w:spacing w:val="-7"/>
        </w:rPr>
        <w:t> </w:t>
      </w:r>
      <w:r>
        <w:rPr/>
        <w:t>valuable</w:t>
      </w:r>
      <w:r>
        <w:rPr>
          <w:spacing w:val="-4"/>
        </w:rPr>
        <w:t> </w:t>
      </w:r>
      <w:r>
        <w:rPr>
          <w:spacing w:val="-2"/>
        </w:rPr>
        <w:t>items</w:t>
      </w:r>
    </w:p>
    <w:p>
      <w:pPr>
        <w:pStyle w:val="ListParagraph"/>
        <w:numPr>
          <w:ilvl w:val="0"/>
          <w:numId w:val="18"/>
        </w:numPr>
        <w:tabs>
          <w:tab w:pos="789" w:val="left" w:leader="none"/>
        </w:tabs>
        <w:spacing w:line="240" w:lineRule="auto" w:before="119" w:after="0"/>
        <w:ind w:left="789" w:right="0" w:hanging="427"/>
        <w:jc w:val="left"/>
        <w:rPr>
          <w:sz w:val="22"/>
        </w:rPr>
      </w:pPr>
      <w:r>
        <w:rPr>
          <w:sz w:val="22"/>
        </w:rPr>
        <w:t>Storage</w:t>
      </w:r>
      <w:r>
        <w:rPr>
          <w:spacing w:val="-4"/>
          <w:sz w:val="22"/>
        </w:rPr>
        <w:t> </w:t>
      </w:r>
      <w:r>
        <w:rPr>
          <w:sz w:val="22"/>
        </w:rPr>
        <w:t>area</w:t>
      </w:r>
      <w:r>
        <w:rPr>
          <w:spacing w:val="-4"/>
          <w:sz w:val="22"/>
        </w:rPr>
        <w:t> </w:t>
      </w:r>
      <w:r>
        <w:rPr>
          <w:sz w:val="22"/>
        </w:rPr>
        <w:t>with</w:t>
      </w:r>
      <w:r>
        <w:rPr>
          <w:spacing w:val="-3"/>
          <w:sz w:val="22"/>
        </w:rPr>
        <w:t> </w:t>
      </w:r>
      <w:r>
        <w:rPr>
          <w:sz w:val="22"/>
        </w:rPr>
        <w:t>walls,</w:t>
      </w:r>
      <w:r>
        <w:rPr>
          <w:spacing w:val="-2"/>
          <w:sz w:val="22"/>
        </w:rPr>
        <w:t> </w:t>
      </w:r>
      <w:r>
        <w:rPr>
          <w:sz w:val="22"/>
        </w:rPr>
        <w:t>a</w:t>
      </w:r>
      <w:r>
        <w:rPr>
          <w:spacing w:val="-4"/>
          <w:sz w:val="22"/>
        </w:rPr>
        <w:t> </w:t>
      </w:r>
      <w:r>
        <w:rPr>
          <w:sz w:val="22"/>
        </w:rPr>
        <w:t>roof</w:t>
      </w:r>
      <w:r>
        <w:rPr>
          <w:spacing w:val="-1"/>
          <w:sz w:val="22"/>
        </w:rPr>
        <w:t> </w:t>
      </w:r>
      <w:r>
        <w:rPr>
          <w:sz w:val="22"/>
        </w:rPr>
        <w:t>and</w:t>
      </w:r>
      <w:r>
        <w:rPr>
          <w:spacing w:val="-6"/>
          <w:sz w:val="22"/>
        </w:rPr>
        <w:t> </w:t>
      </w:r>
      <w:r>
        <w:rPr>
          <w:sz w:val="22"/>
        </w:rPr>
        <w:t>a</w:t>
      </w:r>
      <w:r>
        <w:rPr>
          <w:spacing w:val="-4"/>
          <w:sz w:val="22"/>
        </w:rPr>
        <w:t> </w:t>
      </w:r>
      <w:r>
        <w:rPr>
          <w:sz w:val="22"/>
        </w:rPr>
        <w:t>door</w:t>
      </w:r>
      <w:r>
        <w:rPr>
          <w:spacing w:val="-2"/>
          <w:sz w:val="22"/>
        </w:rPr>
        <w:t> </w:t>
      </w:r>
      <w:r>
        <w:rPr>
          <w:sz w:val="22"/>
        </w:rPr>
        <w:t>with</w:t>
      </w:r>
      <w:r>
        <w:rPr>
          <w:spacing w:val="-4"/>
          <w:sz w:val="22"/>
        </w:rPr>
        <w:t> </w:t>
      </w:r>
      <w:r>
        <w:rPr>
          <w:sz w:val="22"/>
        </w:rPr>
        <w:t>a</w:t>
      </w:r>
      <w:r>
        <w:rPr>
          <w:spacing w:val="-2"/>
          <w:sz w:val="22"/>
        </w:rPr>
        <w:t> </w:t>
      </w:r>
      <w:r>
        <w:rPr>
          <w:spacing w:val="-4"/>
          <w:sz w:val="22"/>
        </w:rPr>
        <w:t>lock</w:t>
      </w:r>
    </w:p>
    <w:p>
      <w:pPr>
        <w:pStyle w:val="BodyText"/>
        <w:spacing w:before="13"/>
        <w:rPr>
          <w:sz w:val="20"/>
        </w:rPr>
      </w:pPr>
      <w:r>
        <w:rPr>
          <w:sz w:val="20"/>
        </w:rPr>
        <w:drawing>
          <wp:anchor distT="0" distB="0" distL="0" distR="0" allowOverlap="1" layoutInCell="1" locked="0" behindDoc="1" simplePos="0" relativeHeight="487660544">
            <wp:simplePos x="0" y="0"/>
            <wp:positionH relativeFrom="page">
              <wp:posOffset>1603961</wp:posOffset>
            </wp:positionH>
            <wp:positionV relativeFrom="paragraph">
              <wp:posOffset>169729</wp:posOffset>
            </wp:positionV>
            <wp:extent cx="4573869" cy="2727769"/>
            <wp:effectExtent l="0" t="0" r="0" b="0"/>
            <wp:wrapTopAndBottom/>
            <wp:docPr id="378" name="Image 378"/>
            <wp:cNvGraphicFramePr>
              <a:graphicFrameLocks/>
            </wp:cNvGraphicFramePr>
            <a:graphic>
              <a:graphicData uri="http://schemas.openxmlformats.org/drawingml/2006/picture">
                <pic:pic>
                  <pic:nvPicPr>
                    <pic:cNvPr id="378" name="Image 378"/>
                    <pic:cNvPicPr/>
                  </pic:nvPicPr>
                  <pic:blipFill>
                    <a:blip r:embed="rId184" cstate="print"/>
                    <a:stretch>
                      <a:fillRect/>
                    </a:stretch>
                  </pic:blipFill>
                  <pic:spPr>
                    <a:xfrm>
                      <a:off x="0" y="0"/>
                      <a:ext cx="4573869" cy="2727769"/>
                    </a:xfrm>
                    <a:prstGeom prst="rect">
                      <a:avLst/>
                    </a:prstGeom>
                  </pic:spPr>
                </pic:pic>
              </a:graphicData>
            </a:graphic>
          </wp:anchor>
        </w:drawing>
      </w:r>
    </w:p>
    <w:p>
      <w:pPr>
        <w:pStyle w:val="BodyText"/>
        <w:spacing w:before="174"/>
        <w:ind w:left="365"/>
      </w:pPr>
      <w:r>
        <w:rPr/>
        <w:t>Latrines</w:t>
      </w:r>
      <w:r>
        <w:rPr>
          <w:spacing w:val="-5"/>
        </w:rPr>
        <w:t> </w:t>
      </w:r>
      <w:r>
        <w:rPr/>
        <w:t>with</w:t>
      </w:r>
      <w:r>
        <w:rPr>
          <w:spacing w:val="-5"/>
        </w:rPr>
        <w:t> </w:t>
      </w:r>
      <w:r>
        <w:rPr/>
        <w:t>hand</w:t>
      </w:r>
      <w:r>
        <w:rPr>
          <w:spacing w:val="-4"/>
        </w:rPr>
        <w:t> </w:t>
      </w:r>
      <w:r>
        <w:rPr>
          <w:spacing w:val="-2"/>
        </w:rPr>
        <w:t>washing</w:t>
      </w:r>
    </w:p>
    <w:p>
      <w:pPr>
        <w:pStyle w:val="ListParagraph"/>
        <w:numPr>
          <w:ilvl w:val="0"/>
          <w:numId w:val="18"/>
        </w:numPr>
        <w:tabs>
          <w:tab w:pos="792" w:val="left" w:leader="none"/>
        </w:tabs>
        <w:spacing w:line="240" w:lineRule="auto" w:before="119" w:after="0"/>
        <w:ind w:left="792" w:right="0" w:hanging="427"/>
        <w:jc w:val="left"/>
        <w:rPr>
          <w:sz w:val="22"/>
        </w:rPr>
      </w:pPr>
      <w:r>
        <w:rPr>
          <w:sz w:val="22"/>
        </w:rPr>
        <w:t>Optional:</w:t>
      </w:r>
      <w:r>
        <w:rPr>
          <w:spacing w:val="-6"/>
          <w:sz w:val="22"/>
        </w:rPr>
        <w:t> </w:t>
      </w:r>
      <w:r>
        <w:rPr>
          <w:sz w:val="22"/>
        </w:rPr>
        <w:t>an</w:t>
      </w:r>
      <w:r>
        <w:rPr>
          <w:spacing w:val="-4"/>
          <w:sz w:val="22"/>
        </w:rPr>
        <w:t> </w:t>
      </w:r>
      <w:r>
        <w:rPr>
          <w:sz w:val="22"/>
        </w:rPr>
        <w:t>area</w:t>
      </w:r>
      <w:r>
        <w:rPr>
          <w:spacing w:val="-6"/>
          <w:sz w:val="22"/>
        </w:rPr>
        <w:t> </w:t>
      </w:r>
      <w:r>
        <w:rPr>
          <w:sz w:val="22"/>
        </w:rPr>
        <w:t>for</w:t>
      </w:r>
      <w:r>
        <w:rPr>
          <w:spacing w:val="-5"/>
          <w:sz w:val="22"/>
        </w:rPr>
        <w:t> </w:t>
      </w:r>
      <w:r>
        <w:rPr>
          <w:sz w:val="22"/>
        </w:rPr>
        <w:t>technicians</w:t>
      </w:r>
      <w:r>
        <w:rPr>
          <w:spacing w:val="-4"/>
          <w:sz w:val="22"/>
        </w:rPr>
        <w:t> </w:t>
      </w:r>
      <w:r>
        <w:rPr>
          <w:sz w:val="22"/>
        </w:rPr>
        <w:t>to</w:t>
      </w:r>
      <w:r>
        <w:rPr>
          <w:spacing w:val="-4"/>
          <w:sz w:val="22"/>
        </w:rPr>
        <w:t> </w:t>
      </w:r>
      <w:r>
        <w:rPr>
          <w:sz w:val="22"/>
        </w:rPr>
        <w:t>change</w:t>
      </w:r>
      <w:r>
        <w:rPr>
          <w:spacing w:val="-4"/>
          <w:sz w:val="22"/>
        </w:rPr>
        <w:t> </w:t>
      </w:r>
      <w:r>
        <w:rPr>
          <w:spacing w:val="-2"/>
          <w:sz w:val="22"/>
        </w:rPr>
        <w:t>clothes</w:t>
      </w:r>
    </w:p>
    <w:p>
      <w:pPr>
        <w:pStyle w:val="BodyText"/>
        <w:spacing w:before="9"/>
        <w:rPr>
          <w:sz w:val="15"/>
        </w:rPr>
      </w:pPr>
      <w:r>
        <w:rPr>
          <w:sz w:val="15"/>
        </w:rPr>
        <w:drawing>
          <wp:anchor distT="0" distB="0" distL="0" distR="0" allowOverlap="1" layoutInCell="1" locked="0" behindDoc="1" simplePos="0" relativeHeight="487661056">
            <wp:simplePos x="0" y="0"/>
            <wp:positionH relativeFrom="page">
              <wp:posOffset>2496405</wp:posOffset>
            </wp:positionH>
            <wp:positionV relativeFrom="paragraph">
              <wp:posOffset>130491</wp:posOffset>
            </wp:positionV>
            <wp:extent cx="3009941" cy="3328987"/>
            <wp:effectExtent l="0" t="0" r="0" b="0"/>
            <wp:wrapTopAndBottom/>
            <wp:docPr id="379" name="Image 379"/>
            <wp:cNvGraphicFramePr>
              <a:graphicFrameLocks/>
            </wp:cNvGraphicFramePr>
            <a:graphic>
              <a:graphicData uri="http://schemas.openxmlformats.org/drawingml/2006/picture">
                <pic:pic>
                  <pic:nvPicPr>
                    <pic:cNvPr id="379" name="Image 379"/>
                    <pic:cNvPicPr/>
                  </pic:nvPicPr>
                  <pic:blipFill>
                    <a:blip r:embed="rId185" cstate="print"/>
                    <a:stretch>
                      <a:fillRect/>
                    </a:stretch>
                  </pic:blipFill>
                  <pic:spPr>
                    <a:xfrm>
                      <a:off x="0" y="0"/>
                      <a:ext cx="3009941" cy="3328987"/>
                    </a:xfrm>
                    <a:prstGeom prst="rect">
                      <a:avLst/>
                    </a:prstGeom>
                  </pic:spPr>
                </pic:pic>
              </a:graphicData>
            </a:graphic>
          </wp:anchor>
        </w:drawing>
      </w:r>
    </w:p>
    <w:p>
      <w:pPr>
        <w:pStyle w:val="BodyText"/>
        <w:spacing w:after="0"/>
        <w:rPr>
          <w:sz w:val="15"/>
        </w:rPr>
        <w:sectPr>
          <w:pgSz w:w="12240" w:h="15840"/>
          <w:pgMar w:header="712" w:footer="1029" w:top="1800" w:bottom="1220" w:left="1080" w:right="1080"/>
        </w:sectPr>
      </w:pPr>
    </w:p>
    <w:p>
      <w:pPr>
        <w:pStyle w:val="BodyText"/>
        <w:spacing w:before="4"/>
        <w:rPr>
          <w:sz w:val="17"/>
        </w:rPr>
      </w:pPr>
    </w:p>
    <w:p>
      <w:pPr>
        <w:pStyle w:val="BodyText"/>
        <w:spacing w:after="0"/>
        <w:rPr>
          <w:sz w:val="17"/>
        </w:rPr>
        <w:sectPr>
          <w:headerReference w:type="default" r:id="rId186"/>
          <w:footerReference w:type="default" r:id="rId187"/>
          <w:pgSz w:w="12240" w:h="15840"/>
          <w:pgMar w:header="712" w:footer="1029" w:top="940" w:bottom="122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240"/>
        <w:rPr>
          <w:sz w:val="30"/>
        </w:rPr>
      </w:pPr>
    </w:p>
    <w:p>
      <w:pPr>
        <w:pStyle w:val="Heading1"/>
        <w:ind w:left="0" w:right="4"/>
        <w:jc w:val="center"/>
      </w:pPr>
      <w:bookmarkStart w:name="Stage B: Find Sand and Gravel" w:id="61"/>
      <w:bookmarkEnd w:id="61"/>
      <w:r>
        <w:rPr>
          <w:b w:val="0"/>
        </w:rPr>
      </w:r>
      <w:bookmarkStart w:name="_bookmark30" w:id="62"/>
      <w:bookmarkEnd w:id="62"/>
      <w:r>
        <w:rPr>
          <w:b w:val="0"/>
        </w:rPr>
      </w:r>
      <w:r>
        <w:rPr/>
        <w:t>Stage</w:t>
      </w:r>
      <w:r>
        <w:rPr>
          <w:spacing w:val="-1"/>
        </w:rPr>
        <w:t> </w:t>
      </w:r>
      <w:r>
        <w:rPr/>
        <w:t>B:</w:t>
      </w:r>
      <w:r>
        <w:rPr>
          <w:spacing w:val="-2"/>
        </w:rPr>
        <w:t> </w:t>
      </w:r>
      <w:r>
        <w:rPr/>
        <w:t>Find</w:t>
      </w:r>
      <w:r>
        <w:rPr>
          <w:spacing w:val="-3"/>
        </w:rPr>
        <w:t> </w:t>
      </w:r>
      <w:r>
        <w:rPr/>
        <w:t>Sand</w:t>
      </w:r>
      <w:r>
        <w:rPr>
          <w:spacing w:val="-1"/>
        </w:rPr>
        <w:t> </w:t>
      </w:r>
      <w:r>
        <w:rPr/>
        <w:t>and</w:t>
      </w:r>
      <w:r>
        <w:rPr>
          <w:spacing w:val="-1"/>
        </w:rPr>
        <w:t> </w:t>
      </w:r>
      <w:r>
        <w:rPr>
          <w:spacing w:val="-2"/>
        </w:rPr>
        <w:t>Gravel</w:t>
      </w:r>
    </w:p>
    <w:p>
      <w:pPr>
        <w:pStyle w:val="BodyText"/>
        <w:spacing w:before="106"/>
        <w:rPr>
          <w:rFonts w:ascii="Arial"/>
          <w:b/>
          <w:sz w:val="20"/>
        </w:rPr>
      </w:pPr>
      <w:r>
        <w:rPr>
          <w:rFonts w:ascii="Arial"/>
          <w:b/>
          <w:sz w:val="20"/>
        </w:rPr>
        <w:drawing>
          <wp:anchor distT="0" distB="0" distL="0" distR="0" allowOverlap="1" layoutInCell="1" locked="0" behindDoc="1" simplePos="0" relativeHeight="487661568">
            <wp:simplePos x="0" y="0"/>
            <wp:positionH relativeFrom="page">
              <wp:posOffset>3088639</wp:posOffset>
            </wp:positionH>
            <wp:positionV relativeFrom="paragraph">
              <wp:posOffset>228587</wp:posOffset>
            </wp:positionV>
            <wp:extent cx="1497075" cy="1076325"/>
            <wp:effectExtent l="0" t="0" r="0" b="0"/>
            <wp:wrapTopAndBottom/>
            <wp:docPr id="384" name="Image 384"/>
            <wp:cNvGraphicFramePr>
              <a:graphicFrameLocks/>
            </wp:cNvGraphicFramePr>
            <a:graphic>
              <a:graphicData uri="http://schemas.openxmlformats.org/drawingml/2006/picture">
                <pic:pic>
                  <pic:nvPicPr>
                    <pic:cNvPr id="384" name="Image 384"/>
                    <pic:cNvPicPr/>
                  </pic:nvPicPr>
                  <pic:blipFill>
                    <a:blip r:embed="rId103" cstate="print"/>
                    <a:stretch>
                      <a:fillRect/>
                    </a:stretch>
                  </pic:blipFill>
                  <pic:spPr>
                    <a:xfrm>
                      <a:off x="0" y="0"/>
                      <a:ext cx="1497075" cy="1076325"/>
                    </a:xfrm>
                    <a:prstGeom prst="rect">
                      <a:avLst/>
                    </a:prstGeom>
                  </pic:spPr>
                </pic:pic>
              </a:graphicData>
            </a:graphic>
          </wp:anchor>
        </w:drawing>
      </w:r>
    </w:p>
    <w:p>
      <w:pPr>
        <w:pStyle w:val="BodyText"/>
        <w:spacing w:after="0"/>
        <w:rPr>
          <w:rFonts w:ascii="Arial"/>
          <w:b/>
          <w:sz w:val="20"/>
        </w:rPr>
        <w:sectPr>
          <w:pgSz w:w="12240" w:h="15840"/>
          <w:pgMar w:header="712" w:footer="1029" w:top="940" w:bottom="1220" w:left="1080" w:right="1080"/>
        </w:sectPr>
      </w:pPr>
    </w:p>
    <w:p>
      <w:pPr>
        <w:pStyle w:val="BodyText"/>
        <w:spacing w:before="117"/>
        <w:ind w:left="360" w:right="386"/>
      </w:pPr>
      <w:r>
        <w:rPr/>
        <w:t>Selecting and preparing the filtration sand and gravel is very important for the treatment efficiency</w:t>
      </w:r>
      <w:r>
        <w:rPr>
          <w:spacing w:val="-4"/>
        </w:rPr>
        <w:t> </w:t>
      </w:r>
      <w:r>
        <w:rPr/>
        <w:t>of the</w:t>
      </w:r>
      <w:r>
        <w:rPr>
          <w:spacing w:val="-4"/>
        </w:rPr>
        <w:t> </w:t>
      </w:r>
      <w:r>
        <w:rPr/>
        <w:t>biosand</w:t>
      </w:r>
      <w:r>
        <w:rPr>
          <w:spacing w:val="-4"/>
        </w:rPr>
        <w:t> </w:t>
      </w:r>
      <w:r>
        <w:rPr/>
        <w:t>filter.</w:t>
      </w:r>
      <w:r>
        <w:rPr>
          <w:spacing w:val="-5"/>
        </w:rPr>
        <w:t> </w:t>
      </w:r>
      <w:r>
        <w:rPr/>
        <w:t>While</w:t>
      </w:r>
      <w:r>
        <w:rPr>
          <w:spacing w:val="-2"/>
        </w:rPr>
        <w:t> </w:t>
      </w:r>
      <w:r>
        <w:rPr/>
        <w:t>not complicated,</w:t>
      </w:r>
      <w:r>
        <w:rPr>
          <w:spacing w:val="-3"/>
        </w:rPr>
        <w:t> </w:t>
      </w:r>
      <w:r>
        <w:rPr/>
        <w:t>the</w:t>
      </w:r>
      <w:r>
        <w:rPr>
          <w:spacing w:val="-2"/>
        </w:rPr>
        <w:t> </w:t>
      </w:r>
      <w:r>
        <w:rPr/>
        <w:t>steps</w:t>
      </w:r>
      <w:r>
        <w:rPr>
          <w:spacing w:val="-4"/>
        </w:rPr>
        <w:t> </w:t>
      </w:r>
      <w:r>
        <w:rPr/>
        <w:t>in</w:t>
      </w:r>
      <w:r>
        <w:rPr>
          <w:spacing w:val="-2"/>
        </w:rPr>
        <w:t> </w:t>
      </w:r>
      <w:r>
        <w:rPr/>
        <w:t>preparing</w:t>
      </w:r>
      <w:r>
        <w:rPr>
          <w:spacing w:val="-2"/>
        </w:rPr>
        <w:t> </w:t>
      </w:r>
      <w:r>
        <w:rPr/>
        <w:t>the</w:t>
      </w:r>
      <w:r>
        <w:rPr>
          <w:spacing w:val="-7"/>
        </w:rPr>
        <w:t> </w:t>
      </w:r>
      <w:r>
        <w:rPr/>
        <w:t>filtration sand must be followed exactly as presented. Poor selection and preparation of the filtration sand could lead to poor performance and a lot more work to fix the problem.</w:t>
      </w:r>
    </w:p>
    <w:p>
      <w:pPr>
        <w:pStyle w:val="Heading2"/>
        <w:numPr>
          <w:ilvl w:val="0"/>
          <w:numId w:val="19"/>
        </w:numPr>
        <w:tabs>
          <w:tab w:pos="647" w:val="left" w:leader="none"/>
        </w:tabs>
        <w:spacing w:line="240" w:lineRule="auto" w:before="240" w:after="0"/>
        <w:ind w:left="647" w:right="0" w:hanging="287"/>
        <w:jc w:val="left"/>
      </w:pPr>
      <w:bookmarkStart w:name="1. What kind of sand do I need?" w:id="63"/>
      <w:bookmarkEnd w:id="63"/>
      <w:r>
        <w:rPr>
          <w:b w:val="0"/>
        </w:rPr>
      </w:r>
      <w:bookmarkStart w:name="_bookmark31" w:id="64"/>
      <w:bookmarkEnd w:id="64"/>
      <w:r>
        <w:rPr>
          <w:b w:val="0"/>
        </w:rPr>
      </w:r>
      <w:r>
        <w:rPr/>
        <w:t>What</w:t>
      </w:r>
      <w:r>
        <w:rPr>
          <w:spacing w:val="-3"/>
        </w:rPr>
        <w:t> </w:t>
      </w:r>
      <w:r>
        <w:rPr/>
        <w:t>kind</w:t>
      </w:r>
      <w:r>
        <w:rPr>
          <w:spacing w:val="-5"/>
        </w:rPr>
        <w:t> </w:t>
      </w:r>
      <w:r>
        <w:rPr/>
        <w:t>of</w:t>
      </w:r>
      <w:r>
        <w:rPr>
          <w:spacing w:val="-3"/>
        </w:rPr>
        <w:t> </w:t>
      </w:r>
      <w:r>
        <w:rPr/>
        <w:t>sand</w:t>
      </w:r>
      <w:r>
        <w:rPr>
          <w:spacing w:val="-5"/>
        </w:rPr>
        <w:t> </w:t>
      </w:r>
      <w:r>
        <w:rPr/>
        <w:t>do</w:t>
      </w:r>
      <w:r>
        <w:rPr>
          <w:spacing w:val="-5"/>
        </w:rPr>
        <w:t> </w:t>
      </w:r>
      <w:r>
        <w:rPr/>
        <w:t>I</w:t>
      </w:r>
      <w:r>
        <w:rPr>
          <w:spacing w:val="-3"/>
        </w:rPr>
        <w:t> </w:t>
      </w:r>
      <w:r>
        <w:rPr>
          <w:spacing w:val="-2"/>
        </w:rPr>
        <w:t>need?</w:t>
      </w:r>
    </w:p>
    <w:p>
      <w:pPr>
        <w:pStyle w:val="BodyText"/>
        <w:spacing w:before="117"/>
        <w:ind w:left="372"/>
      </w:pPr>
      <w:r>
        <w:rPr/>
        <w:t>Sand</w:t>
      </w:r>
      <w:r>
        <w:rPr>
          <w:spacing w:val="-7"/>
        </w:rPr>
        <w:t> </w:t>
      </w:r>
      <w:r>
        <w:rPr/>
        <w:t>with</w:t>
      </w:r>
      <w:r>
        <w:rPr>
          <w:spacing w:val="-4"/>
        </w:rPr>
        <w:t> </w:t>
      </w:r>
      <w:r>
        <w:rPr>
          <w:u w:val="single"/>
        </w:rPr>
        <w:t>MANY</w:t>
      </w:r>
      <w:r>
        <w:rPr>
          <w:spacing w:val="-5"/>
          <w:u w:val="single"/>
        </w:rPr>
        <w:t> </w:t>
      </w:r>
      <w:r>
        <w:rPr>
          <w:u w:val="single"/>
        </w:rPr>
        <w:t>DIFFERENT</w:t>
      </w:r>
      <w:r>
        <w:rPr>
          <w:spacing w:val="-5"/>
          <w:u w:val="single"/>
        </w:rPr>
        <w:t> </w:t>
      </w:r>
      <w:r>
        <w:rPr>
          <w:u w:val="single"/>
        </w:rPr>
        <w:t>GRAIN</w:t>
      </w:r>
      <w:r>
        <w:rPr>
          <w:spacing w:val="-5"/>
          <w:u w:val="single"/>
        </w:rPr>
        <w:t> </w:t>
      </w:r>
      <w:r>
        <w:rPr>
          <w:u w:val="single"/>
        </w:rPr>
        <w:t>SIZES</w:t>
      </w:r>
      <w:r>
        <w:rPr/>
        <w:t>,</w:t>
      </w:r>
      <w:r>
        <w:rPr>
          <w:spacing w:val="-3"/>
        </w:rPr>
        <w:t> </w:t>
      </w:r>
      <w:r>
        <w:rPr/>
        <w:t>and</w:t>
      </w:r>
      <w:r>
        <w:rPr>
          <w:spacing w:val="-4"/>
        </w:rPr>
        <w:t> </w:t>
      </w:r>
      <w:r>
        <w:rPr>
          <w:u w:val="single"/>
        </w:rPr>
        <w:t>CLEAN</w:t>
      </w:r>
      <w:r>
        <w:rPr>
          <w:spacing w:val="-5"/>
        </w:rPr>
        <w:t> </w:t>
      </w:r>
      <w:r>
        <w:rPr/>
        <w:t>with</w:t>
      </w:r>
      <w:r>
        <w:rPr>
          <w:spacing w:val="-5"/>
        </w:rPr>
        <w:t> </w:t>
      </w:r>
      <w:r>
        <w:rPr/>
        <w:t>no</w:t>
      </w:r>
      <w:r>
        <w:rPr>
          <w:spacing w:val="-5"/>
        </w:rPr>
        <w:t> </w:t>
      </w:r>
      <w:r>
        <w:rPr/>
        <w:t>leaves,</w:t>
      </w:r>
      <w:r>
        <w:rPr>
          <w:spacing w:val="-4"/>
        </w:rPr>
        <w:t> </w:t>
      </w:r>
      <w:r>
        <w:rPr/>
        <w:t>sticks,</w:t>
      </w:r>
      <w:r>
        <w:rPr>
          <w:spacing w:val="-3"/>
        </w:rPr>
        <w:t> </w:t>
      </w:r>
      <w:r>
        <w:rPr/>
        <w:t>or</w:t>
      </w:r>
      <w:r>
        <w:rPr>
          <w:spacing w:val="-5"/>
        </w:rPr>
        <w:t> </w:t>
      </w:r>
      <w:r>
        <w:rPr>
          <w:spacing w:val="-2"/>
        </w:rPr>
        <w:t>salt.</w:t>
      </w:r>
    </w:p>
    <w:p>
      <w:pPr>
        <w:pStyle w:val="Heading2"/>
        <w:numPr>
          <w:ilvl w:val="0"/>
          <w:numId w:val="19"/>
        </w:numPr>
        <w:tabs>
          <w:tab w:pos="647" w:val="left" w:leader="none"/>
        </w:tabs>
        <w:spacing w:line="240" w:lineRule="auto" w:before="123" w:after="0"/>
        <w:ind w:left="647" w:right="0" w:hanging="287"/>
        <w:jc w:val="left"/>
      </w:pPr>
      <w:bookmarkStart w:name="2. Where can I find sand?" w:id="65"/>
      <w:bookmarkEnd w:id="65"/>
      <w:r>
        <w:rPr>
          <w:b w:val="0"/>
        </w:rPr>
      </w:r>
      <w:bookmarkStart w:name="_bookmark32" w:id="66"/>
      <w:bookmarkEnd w:id="66"/>
      <w:r>
        <w:rPr>
          <w:b w:val="0"/>
        </w:rPr>
      </w:r>
      <w:r>
        <w:rPr/>
        <w:t>Where</w:t>
      </w:r>
      <w:r>
        <w:rPr>
          <w:spacing w:val="-6"/>
        </w:rPr>
        <w:t> </w:t>
      </w:r>
      <w:r>
        <w:rPr/>
        <w:t>can</w:t>
      </w:r>
      <w:r>
        <w:rPr>
          <w:spacing w:val="-3"/>
        </w:rPr>
        <w:t> </w:t>
      </w:r>
      <w:r>
        <w:rPr/>
        <w:t>I</w:t>
      </w:r>
      <w:r>
        <w:rPr>
          <w:spacing w:val="-5"/>
        </w:rPr>
        <w:t> </w:t>
      </w:r>
      <w:r>
        <w:rPr/>
        <w:t>find</w:t>
      </w:r>
      <w:r>
        <w:rPr>
          <w:spacing w:val="-3"/>
        </w:rPr>
        <w:t> </w:t>
      </w:r>
      <w:r>
        <w:rPr>
          <w:spacing w:val="-2"/>
        </w:rPr>
        <w:t>sand?</w:t>
      </w:r>
    </w:p>
    <w:p>
      <w:pPr>
        <w:pStyle w:val="Heading3"/>
        <w:spacing w:before="207"/>
        <w:ind w:left="403"/>
      </w:pPr>
      <w:r>
        <w:rPr/>
        <w:drawing>
          <wp:anchor distT="0" distB="0" distL="0" distR="0" allowOverlap="1" layoutInCell="1" locked="0" behindDoc="0" simplePos="0" relativeHeight="15803904">
            <wp:simplePos x="0" y="0"/>
            <wp:positionH relativeFrom="page">
              <wp:posOffset>3529329</wp:posOffset>
            </wp:positionH>
            <wp:positionV relativeFrom="paragraph">
              <wp:posOffset>66172</wp:posOffset>
            </wp:positionV>
            <wp:extent cx="2915307" cy="2092564"/>
            <wp:effectExtent l="0" t="0" r="0" b="0"/>
            <wp:wrapNone/>
            <wp:docPr id="391" name="Image 391"/>
            <wp:cNvGraphicFramePr>
              <a:graphicFrameLocks/>
            </wp:cNvGraphicFramePr>
            <a:graphic>
              <a:graphicData uri="http://schemas.openxmlformats.org/drawingml/2006/picture">
                <pic:pic>
                  <pic:nvPicPr>
                    <pic:cNvPr id="391" name="Image 391"/>
                    <pic:cNvPicPr/>
                  </pic:nvPicPr>
                  <pic:blipFill>
                    <a:blip r:embed="rId190" cstate="print"/>
                    <a:stretch>
                      <a:fillRect/>
                    </a:stretch>
                  </pic:blipFill>
                  <pic:spPr>
                    <a:xfrm>
                      <a:off x="0" y="0"/>
                      <a:ext cx="2915307" cy="2092564"/>
                    </a:xfrm>
                    <a:prstGeom prst="rect">
                      <a:avLst/>
                    </a:prstGeom>
                  </pic:spPr>
                </pic:pic>
              </a:graphicData>
            </a:graphic>
          </wp:anchor>
        </w:drawing>
      </w:r>
      <w:r>
        <w:rPr>
          <w:color w:val="3D3D3D"/>
          <w:sz w:val="66"/>
        </w:rPr>
        <w:t>#1</w:t>
      </w:r>
      <w:r>
        <w:rPr>
          <w:color w:val="3D3D3D"/>
          <w:spacing w:val="-59"/>
          <w:sz w:val="66"/>
        </w:rPr>
        <w:t> </w:t>
      </w:r>
      <w:r>
        <w:rPr/>
        <w:t>ROCK</w:t>
      </w:r>
      <w:r>
        <w:rPr>
          <w:spacing w:val="-1"/>
        </w:rPr>
        <w:t> </w:t>
      </w:r>
      <w:r>
        <w:rPr>
          <w:spacing w:val="-2"/>
        </w:rPr>
        <w:t>CRUSHER</w:t>
      </w:r>
    </w:p>
    <w:p>
      <w:pPr>
        <w:pStyle w:val="BodyText"/>
        <w:spacing w:before="165"/>
        <w:ind w:left="389" w:right="6780"/>
      </w:pPr>
      <w:r>
        <w:rPr/>
        <w:t>Sand and gravel from a rock crushing machine is called crushed rock. Crushed rock has a good mixture of grain sizes, which is important for proper</w:t>
      </w:r>
      <w:r>
        <w:rPr>
          <w:spacing w:val="-12"/>
        </w:rPr>
        <w:t> </w:t>
      </w:r>
      <w:r>
        <w:rPr/>
        <w:t>functioning</w:t>
      </w:r>
      <w:r>
        <w:rPr>
          <w:spacing w:val="-8"/>
        </w:rPr>
        <w:t> </w:t>
      </w:r>
      <w:r>
        <w:rPr/>
        <w:t>of</w:t>
      </w:r>
      <w:r>
        <w:rPr>
          <w:spacing w:val="-7"/>
        </w:rPr>
        <w:t> </w:t>
      </w:r>
      <w:r>
        <w:rPr/>
        <w:t>the</w:t>
      </w:r>
      <w:r>
        <w:rPr>
          <w:spacing w:val="-13"/>
        </w:rPr>
        <w:t> </w:t>
      </w:r>
      <w:r>
        <w:rPr/>
        <w:t>filter. It is also less likely to be contaminated by pathogens or organic matter.</w:t>
      </w:r>
    </w:p>
    <w:p>
      <w:pPr>
        <w:pStyle w:val="BodyText"/>
        <w:spacing w:before="8"/>
        <w:rPr>
          <w:sz w:val="5"/>
        </w:rPr>
      </w:pPr>
      <w:r>
        <w:rPr>
          <w:sz w:val="5"/>
        </w:rPr>
        <mc:AlternateContent>
          <mc:Choice Requires="wps">
            <w:drawing>
              <wp:anchor distT="0" distB="0" distL="0" distR="0" allowOverlap="1" layoutInCell="1" locked="0" behindDoc="1" simplePos="0" relativeHeight="487662080">
                <wp:simplePos x="0" y="0"/>
                <wp:positionH relativeFrom="page">
                  <wp:posOffset>889000</wp:posOffset>
                </wp:positionH>
                <wp:positionV relativeFrom="paragraph">
                  <wp:posOffset>57287</wp:posOffset>
                </wp:positionV>
                <wp:extent cx="5557520" cy="1419225"/>
                <wp:effectExtent l="0" t="0" r="0" b="0"/>
                <wp:wrapTopAndBottom/>
                <wp:docPr id="392" name="Group 392"/>
                <wp:cNvGraphicFramePr>
                  <a:graphicFrameLocks/>
                </wp:cNvGraphicFramePr>
                <a:graphic>
                  <a:graphicData uri="http://schemas.microsoft.com/office/word/2010/wordprocessingGroup">
                    <wpg:wgp>
                      <wpg:cNvPr id="392" name="Group 392"/>
                      <wpg:cNvGrpSpPr/>
                      <wpg:grpSpPr>
                        <a:xfrm>
                          <a:off x="0" y="0"/>
                          <a:ext cx="5557520" cy="1419225"/>
                          <a:chExt cx="5557520" cy="1419225"/>
                        </a:xfrm>
                      </wpg:grpSpPr>
                      <pic:pic>
                        <pic:nvPicPr>
                          <pic:cNvPr id="393" name="Image 393"/>
                          <pic:cNvPicPr/>
                        </pic:nvPicPr>
                        <pic:blipFill>
                          <a:blip r:embed="rId50" cstate="print"/>
                          <a:stretch>
                            <a:fillRect/>
                          </a:stretch>
                        </pic:blipFill>
                        <pic:spPr>
                          <a:xfrm>
                            <a:off x="4190110" y="48894"/>
                            <a:ext cx="561200" cy="1294129"/>
                          </a:xfrm>
                          <a:prstGeom prst="rect">
                            <a:avLst/>
                          </a:prstGeom>
                        </pic:spPr>
                      </pic:pic>
                      <wps:wsp>
                        <wps:cNvPr id="394" name="Graphic 394"/>
                        <wps:cNvSpPr/>
                        <wps:spPr>
                          <a:xfrm>
                            <a:off x="3799585" y="750188"/>
                            <a:ext cx="393700" cy="198755"/>
                          </a:xfrm>
                          <a:custGeom>
                            <a:avLst/>
                            <a:gdLst/>
                            <a:ahLst/>
                            <a:cxnLst/>
                            <a:rect l="l" t="t" r="r" b="b"/>
                            <a:pathLst>
                              <a:path w="393700" h="198755">
                                <a:moveTo>
                                  <a:pt x="322125" y="28470"/>
                                </a:moveTo>
                                <a:lnTo>
                                  <a:pt x="0" y="187325"/>
                                </a:lnTo>
                                <a:lnTo>
                                  <a:pt x="5587" y="198755"/>
                                </a:lnTo>
                                <a:lnTo>
                                  <a:pt x="327747" y="39883"/>
                                </a:lnTo>
                                <a:lnTo>
                                  <a:pt x="322125" y="28470"/>
                                </a:lnTo>
                                <a:close/>
                              </a:path>
                              <a:path w="393700" h="198755">
                                <a:moveTo>
                                  <a:pt x="376239" y="22860"/>
                                </a:moveTo>
                                <a:lnTo>
                                  <a:pt x="333501" y="22860"/>
                                </a:lnTo>
                                <a:lnTo>
                                  <a:pt x="339089" y="34289"/>
                                </a:lnTo>
                                <a:lnTo>
                                  <a:pt x="327747" y="39883"/>
                                </a:lnTo>
                                <a:lnTo>
                                  <a:pt x="341756" y="68325"/>
                                </a:lnTo>
                                <a:lnTo>
                                  <a:pt x="376239" y="22860"/>
                                </a:lnTo>
                                <a:close/>
                              </a:path>
                              <a:path w="393700" h="198755">
                                <a:moveTo>
                                  <a:pt x="333501" y="22860"/>
                                </a:moveTo>
                                <a:lnTo>
                                  <a:pt x="322125" y="28470"/>
                                </a:lnTo>
                                <a:lnTo>
                                  <a:pt x="327747" y="39883"/>
                                </a:lnTo>
                                <a:lnTo>
                                  <a:pt x="339089" y="34289"/>
                                </a:lnTo>
                                <a:lnTo>
                                  <a:pt x="333501" y="22860"/>
                                </a:lnTo>
                                <a:close/>
                              </a:path>
                              <a:path w="393700" h="198755">
                                <a:moveTo>
                                  <a:pt x="308101" y="0"/>
                                </a:moveTo>
                                <a:lnTo>
                                  <a:pt x="322125" y="28470"/>
                                </a:lnTo>
                                <a:lnTo>
                                  <a:pt x="333501" y="22860"/>
                                </a:lnTo>
                                <a:lnTo>
                                  <a:pt x="376239" y="22860"/>
                                </a:lnTo>
                                <a:lnTo>
                                  <a:pt x="393191" y="508"/>
                                </a:lnTo>
                                <a:lnTo>
                                  <a:pt x="308101" y="0"/>
                                </a:lnTo>
                                <a:close/>
                              </a:path>
                            </a:pathLst>
                          </a:custGeom>
                          <a:solidFill>
                            <a:srgbClr val="000000"/>
                          </a:solidFill>
                        </wps:spPr>
                        <wps:bodyPr wrap="square" lIns="0" tIns="0" rIns="0" bIns="0" rtlCol="0">
                          <a:prstTxWarp prst="textNoShape">
                            <a:avLst/>
                          </a:prstTxWarp>
                          <a:noAutofit/>
                        </wps:bodyPr>
                      </wps:wsp>
                      <pic:pic>
                        <pic:nvPicPr>
                          <pic:cNvPr id="395" name="Image 395"/>
                          <pic:cNvPicPr/>
                        </pic:nvPicPr>
                        <pic:blipFill>
                          <a:blip r:embed="rId51" cstate="print"/>
                          <a:stretch>
                            <a:fillRect/>
                          </a:stretch>
                        </pic:blipFill>
                        <pic:spPr>
                          <a:xfrm>
                            <a:off x="2444369" y="48894"/>
                            <a:ext cx="571868" cy="1294129"/>
                          </a:xfrm>
                          <a:prstGeom prst="rect">
                            <a:avLst/>
                          </a:prstGeom>
                        </pic:spPr>
                      </pic:pic>
                      <wps:wsp>
                        <wps:cNvPr id="396" name="Graphic 396"/>
                        <wps:cNvSpPr/>
                        <wps:spPr>
                          <a:xfrm>
                            <a:off x="2335910" y="634491"/>
                            <a:ext cx="393700" cy="198755"/>
                          </a:xfrm>
                          <a:custGeom>
                            <a:avLst/>
                            <a:gdLst/>
                            <a:ahLst/>
                            <a:cxnLst/>
                            <a:rect l="l" t="t" r="r" b="b"/>
                            <a:pathLst>
                              <a:path w="393700" h="198755">
                                <a:moveTo>
                                  <a:pt x="321999" y="28472"/>
                                </a:moveTo>
                                <a:lnTo>
                                  <a:pt x="0" y="187325"/>
                                </a:lnTo>
                                <a:lnTo>
                                  <a:pt x="5587" y="198755"/>
                                </a:lnTo>
                                <a:lnTo>
                                  <a:pt x="327621" y="39885"/>
                                </a:lnTo>
                                <a:lnTo>
                                  <a:pt x="321999" y="28472"/>
                                </a:lnTo>
                                <a:close/>
                              </a:path>
                              <a:path w="393700" h="198755">
                                <a:moveTo>
                                  <a:pt x="376133" y="22860"/>
                                </a:moveTo>
                                <a:lnTo>
                                  <a:pt x="333375" y="22860"/>
                                </a:lnTo>
                                <a:lnTo>
                                  <a:pt x="338963" y="34290"/>
                                </a:lnTo>
                                <a:lnTo>
                                  <a:pt x="327621" y="39885"/>
                                </a:lnTo>
                                <a:lnTo>
                                  <a:pt x="341629" y="68326"/>
                                </a:lnTo>
                                <a:lnTo>
                                  <a:pt x="376133" y="22860"/>
                                </a:lnTo>
                                <a:close/>
                              </a:path>
                              <a:path w="393700" h="198755">
                                <a:moveTo>
                                  <a:pt x="333375" y="22860"/>
                                </a:moveTo>
                                <a:lnTo>
                                  <a:pt x="321999" y="28472"/>
                                </a:lnTo>
                                <a:lnTo>
                                  <a:pt x="327621" y="39885"/>
                                </a:lnTo>
                                <a:lnTo>
                                  <a:pt x="338963" y="34290"/>
                                </a:lnTo>
                                <a:lnTo>
                                  <a:pt x="333375" y="22860"/>
                                </a:lnTo>
                                <a:close/>
                              </a:path>
                              <a:path w="393700" h="198755">
                                <a:moveTo>
                                  <a:pt x="307975" y="0"/>
                                </a:moveTo>
                                <a:lnTo>
                                  <a:pt x="321999" y="28472"/>
                                </a:lnTo>
                                <a:lnTo>
                                  <a:pt x="333375" y="22860"/>
                                </a:lnTo>
                                <a:lnTo>
                                  <a:pt x="376133" y="22860"/>
                                </a:lnTo>
                                <a:lnTo>
                                  <a:pt x="393191" y="381"/>
                                </a:lnTo>
                                <a:lnTo>
                                  <a:pt x="307975" y="0"/>
                                </a:lnTo>
                                <a:close/>
                              </a:path>
                            </a:pathLst>
                          </a:custGeom>
                          <a:solidFill>
                            <a:srgbClr val="000000"/>
                          </a:solidFill>
                        </wps:spPr>
                        <wps:bodyPr wrap="square" lIns="0" tIns="0" rIns="0" bIns="0" rtlCol="0">
                          <a:prstTxWarp prst="textNoShape">
                            <a:avLst/>
                          </a:prstTxWarp>
                          <a:noAutofit/>
                        </wps:bodyPr>
                      </wps:wsp>
                      <pic:pic>
                        <pic:nvPicPr>
                          <pic:cNvPr id="397" name="Image 397"/>
                          <pic:cNvPicPr/>
                        </pic:nvPicPr>
                        <pic:blipFill>
                          <a:blip r:embed="rId191" cstate="print"/>
                          <a:stretch>
                            <a:fillRect/>
                          </a:stretch>
                        </pic:blipFill>
                        <pic:spPr>
                          <a:xfrm>
                            <a:off x="4761112" y="361935"/>
                            <a:ext cx="632706" cy="652794"/>
                          </a:xfrm>
                          <a:prstGeom prst="rect">
                            <a:avLst/>
                          </a:prstGeom>
                        </pic:spPr>
                      </pic:pic>
                      <pic:pic>
                        <pic:nvPicPr>
                          <pic:cNvPr id="398" name="Image 398"/>
                          <pic:cNvPicPr/>
                        </pic:nvPicPr>
                        <pic:blipFill>
                          <a:blip r:embed="rId191" cstate="print"/>
                          <a:stretch>
                            <a:fillRect/>
                          </a:stretch>
                        </pic:blipFill>
                        <pic:spPr>
                          <a:xfrm>
                            <a:off x="3115192" y="361935"/>
                            <a:ext cx="632706" cy="652794"/>
                          </a:xfrm>
                          <a:prstGeom prst="rect">
                            <a:avLst/>
                          </a:prstGeom>
                        </pic:spPr>
                      </pic:pic>
                      <wps:wsp>
                        <wps:cNvPr id="399" name="Textbox 399"/>
                        <wps:cNvSpPr txBox="1"/>
                        <wps:spPr>
                          <a:xfrm>
                            <a:off x="9525" y="9525"/>
                            <a:ext cx="5538470" cy="1400175"/>
                          </a:xfrm>
                          <a:prstGeom prst="rect">
                            <a:avLst/>
                          </a:prstGeom>
                          <a:ln w="19050">
                            <a:solidFill>
                              <a:srgbClr val="000000"/>
                            </a:solidFill>
                            <a:prstDash val="solid"/>
                          </a:ln>
                        </wps:spPr>
                        <wps:txbx>
                          <w:txbxContent>
                            <w:p>
                              <w:pPr>
                                <w:spacing w:line="240" w:lineRule="auto" w:before="36"/>
                                <w:rPr>
                                  <w:sz w:val="22"/>
                                </w:rPr>
                              </w:pPr>
                            </w:p>
                            <w:p>
                              <w:pPr>
                                <w:spacing w:line="360" w:lineRule="auto" w:before="0"/>
                                <w:ind w:left="63" w:right="5705" w:firstLine="0"/>
                                <w:jc w:val="left"/>
                                <w:rPr>
                                  <w:sz w:val="22"/>
                                </w:rPr>
                              </w:pPr>
                              <w:r>
                                <w:rPr>
                                  <w:sz w:val="22"/>
                                </w:rPr>
                                <w:t>Crushed rock is the BEST sand and gravel to use for inside</w:t>
                              </w:r>
                              <w:r>
                                <w:rPr>
                                  <w:spacing w:val="-7"/>
                                  <w:sz w:val="22"/>
                                </w:rPr>
                                <w:t> </w:t>
                              </w:r>
                              <w:r>
                                <w:rPr>
                                  <w:sz w:val="22"/>
                                </w:rPr>
                                <w:t>the</w:t>
                              </w:r>
                              <w:r>
                                <w:rPr>
                                  <w:spacing w:val="-9"/>
                                  <w:sz w:val="22"/>
                                </w:rPr>
                                <w:t> </w:t>
                              </w:r>
                              <w:r>
                                <w:rPr>
                                  <w:sz w:val="22"/>
                                </w:rPr>
                                <w:t>filter.</w:t>
                              </w:r>
                              <w:r>
                                <w:rPr>
                                  <w:spacing w:val="-8"/>
                                  <w:sz w:val="22"/>
                                </w:rPr>
                                <w:t> </w:t>
                              </w:r>
                              <w:r>
                                <w:rPr>
                                  <w:sz w:val="22"/>
                                </w:rPr>
                                <w:t>You</w:t>
                              </w:r>
                              <w:r>
                                <w:rPr>
                                  <w:spacing w:val="-9"/>
                                  <w:sz w:val="22"/>
                                </w:rPr>
                                <w:t> </w:t>
                              </w:r>
                              <w:r>
                                <w:rPr>
                                  <w:sz w:val="22"/>
                                </w:rPr>
                                <w:t>can</w:t>
                              </w:r>
                              <w:r>
                                <w:rPr>
                                  <w:spacing w:val="-9"/>
                                  <w:sz w:val="22"/>
                                </w:rPr>
                                <w:t> </w:t>
                              </w:r>
                              <w:r>
                                <w:rPr>
                                  <w:sz w:val="22"/>
                                </w:rPr>
                                <w:t>also use it for the concrete.</w:t>
                              </w:r>
                            </w:p>
                          </w:txbxContent>
                        </wps:txbx>
                        <wps:bodyPr wrap="square" lIns="0" tIns="0" rIns="0" bIns="0" rtlCol="0">
                          <a:noAutofit/>
                        </wps:bodyPr>
                      </wps:wsp>
                    </wpg:wgp>
                  </a:graphicData>
                </a:graphic>
              </wp:anchor>
            </w:drawing>
          </mc:Choice>
          <mc:Fallback>
            <w:pict>
              <v:group style="position:absolute;margin-left:70pt;margin-top:4.510801pt;width:437.6pt;height:111.75pt;mso-position-horizontal-relative:page;mso-position-vertical-relative:paragraph;z-index:-15654400;mso-wrap-distance-left:0;mso-wrap-distance-right:0" id="docshapegroup255" coordorigin="1400,90" coordsize="8752,2235">
                <v:shape style="position:absolute;left:7998;top:167;width:884;height:2038" type="#_x0000_t75" id="docshape256" stroked="false">
                  <v:imagedata r:id="rId50" o:title=""/>
                </v:shape>
                <v:shape style="position:absolute;left:7383;top:1271;width:620;height:313" id="docshape257" coordorigin="7384,1272" coordsize="620,313" path="m7891,1316l7384,1567,7392,1585,7900,1334,7891,1316xm7976,1308l7909,1308,7918,1326,7900,1334,7922,1379,7976,1308xm7909,1308l7891,1316,7900,1334,7918,1326,7909,1308xm7869,1272l7891,1316,7909,1308,7976,1308,8003,1272,7869,1272xe" filled="true" fillcolor="#000000" stroked="false">
                  <v:path arrowok="t"/>
                  <v:fill type="solid"/>
                </v:shape>
                <v:shape style="position:absolute;left:5249;top:167;width:901;height:2038" type="#_x0000_t75" id="docshape258" stroked="false">
                  <v:imagedata r:id="rId51" o:title=""/>
                </v:shape>
                <v:shape style="position:absolute;left:5078;top:1089;width:620;height:313" id="docshape259" coordorigin="5079,1089" coordsize="620,313" path="m5586,1134l5079,1384,5087,1402,5595,1152,5586,1134xm5671,1125l5604,1125,5612,1143,5595,1152,5617,1197,5671,1125xm5604,1125l5586,1134,5595,1152,5612,1143,5604,1125xm5564,1089l5586,1134,5604,1125,5671,1125,5698,1090,5564,1089xe" filled="true" fillcolor="#000000" stroked="false">
                  <v:path arrowok="t"/>
                  <v:fill type="solid"/>
                </v:shape>
                <v:shape style="position:absolute;left:8897;top:660;width:997;height:1029" type="#_x0000_t75" id="docshape260" stroked="false">
                  <v:imagedata r:id="rId191" o:title=""/>
                </v:shape>
                <v:shape style="position:absolute;left:6305;top:660;width:997;height:1029" type="#_x0000_t75" id="docshape261" stroked="false">
                  <v:imagedata r:id="rId191" o:title=""/>
                </v:shape>
                <v:shape style="position:absolute;left:1415;top:105;width:8722;height:2205" type="#_x0000_t202" id="docshape262" filled="false" stroked="true" strokeweight="1.5pt" strokecolor="#000000">
                  <v:textbox inset="0,0,0,0">
                    <w:txbxContent>
                      <w:p>
                        <w:pPr>
                          <w:spacing w:line="240" w:lineRule="auto" w:before="36"/>
                          <w:rPr>
                            <w:sz w:val="22"/>
                          </w:rPr>
                        </w:pPr>
                      </w:p>
                      <w:p>
                        <w:pPr>
                          <w:spacing w:line="360" w:lineRule="auto" w:before="0"/>
                          <w:ind w:left="63" w:right="5705" w:firstLine="0"/>
                          <w:jc w:val="left"/>
                          <w:rPr>
                            <w:sz w:val="22"/>
                          </w:rPr>
                        </w:pPr>
                        <w:r>
                          <w:rPr>
                            <w:sz w:val="22"/>
                          </w:rPr>
                          <w:t>Crushed rock is the BEST sand and gravel to use for inside</w:t>
                        </w:r>
                        <w:r>
                          <w:rPr>
                            <w:spacing w:val="-7"/>
                            <w:sz w:val="22"/>
                          </w:rPr>
                          <w:t> </w:t>
                        </w:r>
                        <w:r>
                          <w:rPr>
                            <w:sz w:val="22"/>
                          </w:rPr>
                          <w:t>the</w:t>
                        </w:r>
                        <w:r>
                          <w:rPr>
                            <w:spacing w:val="-9"/>
                            <w:sz w:val="22"/>
                          </w:rPr>
                          <w:t> </w:t>
                        </w:r>
                        <w:r>
                          <w:rPr>
                            <w:sz w:val="22"/>
                          </w:rPr>
                          <w:t>filter.</w:t>
                        </w:r>
                        <w:r>
                          <w:rPr>
                            <w:spacing w:val="-8"/>
                            <w:sz w:val="22"/>
                          </w:rPr>
                          <w:t> </w:t>
                        </w:r>
                        <w:r>
                          <w:rPr>
                            <w:sz w:val="22"/>
                          </w:rPr>
                          <w:t>You</w:t>
                        </w:r>
                        <w:r>
                          <w:rPr>
                            <w:spacing w:val="-9"/>
                            <w:sz w:val="22"/>
                          </w:rPr>
                          <w:t> </w:t>
                        </w:r>
                        <w:r>
                          <w:rPr>
                            <w:sz w:val="22"/>
                          </w:rPr>
                          <w:t>can</w:t>
                        </w:r>
                        <w:r>
                          <w:rPr>
                            <w:spacing w:val="-9"/>
                            <w:sz w:val="22"/>
                          </w:rPr>
                          <w:t> </w:t>
                        </w:r>
                        <w:r>
                          <w:rPr>
                            <w:sz w:val="22"/>
                          </w:rPr>
                          <w:t>also use it for the concrete.</w:t>
                        </w:r>
                      </w:p>
                    </w:txbxContent>
                  </v:textbox>
                  <v:stroke dashstyle="solid"/>
                  <w10:wrap type="none"/>
                </v:shape>
                <w10:wrap type="topAndBottom"/>
              </v:group>
            </w:pict>
          </mc:Fallback>
        </mc:AlternateContent>
      </w:r>
    </w:p>
    <w:p>
      <w:pPr>
        <w:pStyle w:val="BodyText"/>
        <w:spacing w:before="105"/>
        <w:ind w:left="360" w:right="440"/>
      </w:pPr>
      <w:r>
        <w:rPr/>
        <w:t>Gravel pits or quarries are the best places to obtain crushed rock, and are common in most parts</w:t>
      </w:r>
      <w:r>
        <w:rPr>
          <w:spacing w:val="-5"/>
        </w:rPr>
        <w:t> </w:t>
      </w:r>
      <w:r>
        <w:rPr/>
        <w:t>of</w:t>
      </w:r>
      <w:r>
        <w:rPr>
          <w:spacing w:val="-1"/>
        </w:rPr>
        <w:t> </w:t>
      </w:r>
      <w:r>
        <w:rPr/>
        <w:t>the</w:t>
      </w:r>
      <w:r>
        <w:rPr>
          <w:spacing w:val="-5"/>
        </w:rPr>
        <w:t> </w:t>
      </w:r>
      <w:r>
        <w:rPr/>
        <w:t>world.</w:t>
      </w:r>
      <w:r>
        <w:rPr>
          <w:spacing w:val="-1"/>
        </w:rPr>
        <w:t> </w:t>
      </w:r>
      <w:r>
        <w:rPr/>
        <w:t>You</w:t>
      </w:r>
      <w:r>
        <w:rPr>
          <w:spacing w:val="-3"/>
        </w:rPr>
        <w:t> </w:t>
      </w:r>
      <w:r>
        <w:rPr/>
        <w:t>can</w:t>
      </w:r>
      <w:r>
        <w:rPr>
          <w:spacing w:val="-3"/>
        </w:rPr>
        <w:t> </w:t>
      </w:r>
      <w:r>
        <w:rPr/>
        <w:t>also</w:t>
      </w:r>
      <w:r>
        <w:rPr>
          <w:spacing w:val="-3"/>
        </w:rPr>
        <w:t> </w:t>
      </w:r>
      <w:r>
        <w:rPr/>
        <w:t>ask</w:t>
      </w:r>
      <w:r>
        <w:rPr>
          <w:spacing w:val="-2"/>
        </w:rPr>
        <w:t> </w:t>
      </w:r>
      <w:r>
        <w:rPr/>
        <w:t>local</w:t>
      </w:r>
      <w:r>
        <w:rPr>
          <w:spacing w:val="-3"/>
        </w:rPr>
        <w:t> </w:t>
      </w:r>
      <w:r>
        <w:rPr/>
        <w:t>construction,</w:t>
      </w:r>
      <w:r>
        <w:rPr>
          <w:spacing w:val="-4"/>
        </w:rPr>
        <w:t> </w:t>
      </w:r>
      <w:r>
        <w:rPr/>
        <w:t>road</w:t>
      </w:r>
      <w:r>
        <w:rPr>
          <w:spacing w:val="-3"/>
        </w:rPr>
        <w:t> </w:t>
      </w:r>
      <w:r>
        <w:rPr/>
        <w:t>work,</w:t>
      </w:r>
      <w:r>
        <w:rPr>
          <w:spacing w:val="-4"/>
        </w:rPr>
        <w:t> </w:t>
      </w:r>
      <w:r>
        <w:rPr/>
        <w:t>or concrete</w:t>
      </w:r>
      <w:r>
        <w:rPr>
          <w:spacing w:val="-4"/>
        </w:rPr>
        <w:t> </w:t>
      </w:r>
      <w:r>
        <w:rPr/>
        <w:t>manufacturing companies where they get their crushed rock.</w:t>
      </w:r>
    </w:p>
    <w:p>
      <w:pPr>
        <w:pStyle w:val="BodyText"/>
        <w:spacing w:before="252"/>
        <w:ind w:left="360" w:right="386"/>
      </w:pPr>
      <w:r>
        <w:rPr/>
        <w:t>At</w:t>
      </w:r>
      <w:r>
        <w:rPr>
          <w:spacing w:val="-3"/>
        </w:rPr>
        <w:t> </w:t>
      </w:r>
      <w:r>
        <w:rPr/>
        <w:t>first,</w:t>
      </w:r>
      <w:r>
        <w:rPr>
          <w:spacing w:val="-3"/>
        </w:rPr>
        <w:t> </w:t>
      </w:r>
      <w:r>
        <w:rPr/>
        <w:t>quarry</w:t>
      </w:r>
      <w:r>
        <w:rPr>
          <w:spacing w:val="-4"/>
        </w:rPr>
        <w:t> </w:t>
      </w:r>
      <w:r>
        <w:rPr/>
        <w:t>rock</w:t>
      </w:r>
      <w:r>
        <w:rPr>
          <w:spacing w:val="-1"/>
        </w:rPr>
        <w:t> </w:t>
      </w:r>
      <w:r>
        <w:rPr/>
        <w:t>may</w:t>
      </w:r>
      <w:r>
        <w:rPr>
          <w:spacing w:val="-6"/>
        </w:rPr>
        <w:t> </w:t>
      </w:r>
      <w:r>
        <w:rPr/>
        <w:t>not seem</w:t>
      </w:r>
      <w:r>
        <w:rPr>
          <w:spacing w:val="-1"/>
        </w:rPr>
        <w:t> </w:t>
      </w:r>
      <w:r>
        <w:rPr/>
        <w:t>proper</w:t>
      </w:r>
      <w:r>
        <w:rPr>
          <w:spacing w:val="-6"/>
        </w:rPr>
        <w:t> </w:t>
      </w:r>
      <w:r>
        <w:rPr/>
        <w:t>for</w:t>
      </w:r>
      <w:r>
        <w:rPr>
          <w:spacing w:val="-3"/>
        </w:rPr>
        <w:t> </w:t>
      </w:r>
      <w:r>
        <w:rPr/>
        <w:t>sieving because</w:t>
      </w:r>
      <w:r>
        <w:rPr>
          <w:spacing w:val="-4"/>
        </w:rPr>
        <w:t> </w:t>
      </w:r>
      <w:r>
        <w:rPr/>
        <w:t>of the</w:t>
      </w:r>
      <w:r>
        <w:rPr>
          <w:spacing w:val="-4"/>
        </w:rPr>
        <w:t> </w:t>
      </w:r>
      <w:r>
        <w:rPr/>
        <w:t>large</w:t>
      </w:r>
      <w:r>
        <w:rPr>
          <w:spacing w:val="-4"/>
        </w:rPr>
        <w:t> </w:t>
      </w:r>
      <w:r>
        <w:rPr/>
        <w:t>amounts</w:t>
      </w:r>
      <w:r>
        <w:rPr>
          <w:spacing w:val="-3"/>
        </w:rPr>
        <w:t> </w:t>
      </w:r>
      <w:r>
        <w:rPr/>
        <w:t>of dust.</w:t>
      </w:r>
      <w:r>
        <w:rPr>
          <w:spacing w:val="-3"/>
        </w:rPr>
        <w:t> </w:t>
      </w:r>
      <w:r>
        <w:rPr/>
        <w:t>You need to select the rock load and the crusher properly to make sure that there are not a lot of large chunks of rock and dust.. Often, you can even sieve the load at the quarry site and only pay for what you take. This greatly reduces the waste and cost.</w:t>
      </w:r>
    </w:p>
    <w:p>
      <w:pPr>
        <w:pStyle w:val="BodyText"/>
      </w:pPr>
    </w:p>
    <w:p>
      <w:pPr>
        <w:pStyle w:val="BodyText"/>
        <w:ind w:left="360" w:right="440"/>
      </w:pPr>
      <w:r>
        <w:rPr/>
        <w:t>Crushed rock may be difficult to locate, more expensive, and require transportation to your production</w:t>
      </w:r>
      <w:r>
        <w:rPr>
          <w:spacing w:val="-4"/>
        </w:rPr>
        <w:t> </w:t>
      </w:r>
      <w:r>
        <w:rPr/>
        <w:t>site.</w:t>
      </w:r>
      <w:r>
        <w:rPr>
          <w:spacing w:val="-4"/>
        </w:rPr>
        <w:t> </w:t>
      </w:r>
      <w:r>
        <w:rPr/>
        <w:t>However,</w:t>
      </w:r>
      <w:r>
        <w:rPr>
          <w:spacing w:val="-1"/>
        </w:rPr>
        <w:t> </w:t>
      </w:r>
      <w:r>
        <w:rPr/>
        <w:t>it</w:t>
      </w:r>
      <w:r>
        <w:rPr>
          <w:spacing w:val="-4"/>
        </w:rPr>
        <w:t> </w:t>
      </w:r>
      <w:r>
        <w:rPr/>
        <w:t>is</w:t>
      </w:r>
      <w:r>
        <w:rPr>
          <w:spacing w:val="-2"/>
        </w:rPr>
        <w:t> </w:t>
      </w:r>
      <w:r>
        <w:rPr/>
        <w:t>critical</w:t>
      </w:r>
      <w:r>
        <w:rPr>
          <w:spacing w:val="-4"/>
        </w:rPr>
        <w:t> </w:t>
      </w:r>
      <w:r>
        <w:rPr/>
        <w:t>in</w:t>
      </w:r>
      <w:r>
        <w:rPr>
          <w:spacing w:val="-3"/>
        </w:rPr>
        <w:t> </w:t>
      </w:r>
      <w:r>
        <w:rPr/>
        <w:t>providing</w:t>
      </w:r>
      <w:r>
        <w:rPr>
          <w:spacing w:val="-1"/>
        </w:rPr>
        <w:t> </w:t>
      </w:r>
      <w:r>
        <w:rPr/>
        <w:t>the</w:t>
      </w:r>
      <w:r>
        <w:rPr>
          <w:spacing w:val="-3"/>
        </w:rPr>
        <w:t> </w:t>
      </w:r>
      <w:r>
        <w:rPr/>
        <w:t>best</w:t>
      </w:r>
      <w:r>
        <w:rPr>
          <w:spacing w:val="-4"/>
        </w:rPr>
        <w:t> </w:t>
      </w:r>
      <w:r>
        <w:rPr/>
        <w:t>water quality</w:t>
      </w:r>
      <w:r>
        <w:rPr>
          <w:spacing w:val="-4"/>
        </w:rPr>
        <w:t> </w:t>
      </w:r>
      <w:r>
        <w:rPr/>
        <w:t>and</w:t>
      </w:r>
      <w:r>
        <w:rPr>
          <w:spacing w:val="-4"/>
        </w:rPr>
        <w:t> </w:t>
      </w:r>
      <w:r>
        <w:rPr/>
        <w:t>is</w:t>
      </w:r>
      <w:r>
        <w:rPr>
          <w:spacing w:val="-2"/>
        </w:rPr>
        <w:t> </w:t>
      </w:r>
      <w:r>
        <w:rPr/>
        <w:t>worth</w:t>
      </w:r>
      <w:r>
        <w:rPr>
          <w:spacing w:val="-4"/>
        </w:rPr>
        <w:t> </w:t>
      </w:r>
      <w:r>
        <w:rPr/>
        <w:t>the</w:t>
      </w:r>
      <w:r>
        <w:rPr>
          <w:spacing w:val="-3"/>
        </w:rPr>
        <w:t> </w:t>
      </w:r>
      <w:r>
        <w:rPr/>
        <w:t>extra time, effort and cost.</w:t>
      </w:r>
    </w:p>
    <w:p>
      <w:pPr>
        <w:pStyle w:val="BodyText"/>
        <w:spacing w:before="2"/>
        <w:rPr>
          <w:sz w:val="14"/>
        </w:rPr>
      </w:pPr>
      <w:r>
        <w:rPr>
          <w:sz w:val="14"/>
        </w:rPr>
        <mc:AlternateContent>
          <mc:Choice Requires="wps">
            <w:drawing>
              <wp:anchor distT="0" distB="0" distL="0" distR="0" allowOverlap="1" layoutInCell="1" locked="0" behindDoc="1" simplePos="0" relativeHeight="487662592">
                <wp:simplePos x="0" y="0"/>
                <wp:positionH relativeFrom="page">
                  <wp:posOffset>885825</wp:posOffset>
                </wp:positionH>
                <wp:positionV relativeFrom="paragraph">
                  <wp:posOffset>118736</wp:posOffset>
                </wp:positionV>
                <wp:extent cx="5972175" cy="666750"/>
                <wp:effectExtent l="0" t="0" r="0" b="0"/>
                <wp:wrapTopAndBottom/>
                <wp:docPr id="400" name="Group 400"/>
                <wp:cNvGraphicFramePr>
                  <a:graphicFrameLocks/>
                </wp:cNvGraphicFramePr>
                <a:graphic>
                  <a:graphicData uri="http://schemas.microsoft.com/office/word/2010/wordprocessingGroup">
                    <wpg:wgp>
                      <wpg:cNvPr id="400" name="Group 400"/>
                      <wpg:cNvGrpSpPr/>
                      <wpg:grpSpPr>
                        <a:xfrm>
                          <a:off x="0" y="0"/>
                          <a:ext cx="5972175" cy="666750"/>
                          <a:chExt cx="5972175" cy="666750"/>
                        </a:xfrm>
                      </wpg:grpSpPr>
                      <pic:pic>
                        <pic:nvPicPr>
                          <pic:cNvPr id="401" name="Image 401"/>
                          <pic:cNvPicPr/>
                        </pic:nvPicPr>
                        <pic:blipFill>
                          <a:blip r:embed="rId65" cstate="print"/>
                          <a:stretch>
                            <a:fillRect/>
                          </a:stretch>
                        </pic:blipFill>
                        <pic:spPr>
                          <a:xfrm>
                            <a:off x="139319" y="124434"/>
                            <a:ext cx="294767" cy="420369"/>
                          </a:xfrm>
                          <a:prstGeom prst="rect">
                            <a:avLst/>
                          </a:prstGeom>
                        </pic:spPr>
                      </pic:pic>
                      <wps:wsp>
                        <wps:cNvPr id="402" name="Textbox 402"/>
                        <wps:cNvSpPr txBox="1"/>
                        <wps:spPr>
                          <a:xfrm>
                            <a:off x="9525" y="9525"/>
                            <a:ext cx="5953125" cy="647700"/>
                          </a:xfrm>
                          <a:prstGeom prst="rect">
                            <a:avLst/>
                          </a:prstGeom>
                          <a:ln w="19050">
                            <a:solidFill>
                              <a:srgbClr val="000000"/>
                            </a:solidFill>
                            <a:prstDash val="solid"/>
                          </a:ln>
                        </wps:spPr>
                        <wps:txbx>
                          <w:txbxContent>
                            <w:p>
                              <w:pPr>
                                <w:spacing w:before="57"/>
                                <w:ind w:left="778" w:right="75" w:firstLine="0"/>
                                <w:jc w:val="left"/>
                                <w:rPr>
                                  <w:sz w:val="22"/>
                                </w:rPr>
                              </w:pPr>
                              <w:r>
                                <w:rPr>
                                  <w:rFonts w:ascii="Arial"/>
                                  <w:b/>
                                  <w:sz w:val="28"/>
                                </w:rPr>
                                <w:t>Tip: </w:t>
                              </w:r>
                              <w:r>
                                <w:rPr>
                                  <w:sz w:val="22"/>
                                </w:rPr>
                                <w:t>CAWST is</w:t>
                              </w:r>
                              <w:r>
                                <w:rPr>
                                  <w:spacing w:val="-1"/>
                                  <w:sz w:val="22"/>
                                </w:rPr>
                                <w:t> </w:t>
                              </w:r>
                              <w:r>
                                <w:rPr>
                                  <w:sz w:val="22"/>
                                </w:rPr>
                                <w:t>aware of crushed</w:t>
                              </w:r>
                              <w:r>
                                <w:rPr>
                                  <w:spacing w:val="-1"/>
                                  <w:sz w:val="22"/>
                                </w:rPr>
                                <w:t> </w:t>
                              </w:r>
                              <w:r>
                                <w:rPr>
                                  <w:sz w:val="22"/>
                                </w:rPr>
                                <w:t>rock sources in</w:t>
                              </w:r>
                              <w:r>
                                <w:rPr>
                                  <w:spacing w:val="-1"/>
                                  <w:sz w:val="22"/>
                                </w:rPr>
                                <w:t> </w:t>
                              </w:r>
                              <w:r>
                                <w:rPr>
                                  <w:sz w:val="22"/>
                                </w:rPr>
                                <w:t>many</w:t>
                              </w:r>
                              <w:r>
                                <w:rPr>
                                  <w:spacing w:val="-1"/>
                                  <w:sz w:val="22"/>
                                </w:rPr>
                                <w:t> </w:t>
                              </w:r>
                              <w:r>
                                <w:rPr>
                                  <w:sz w:val="22"/>
                                </w:rPr>
                                <w:t>countries.</w:t>
                              </w:r>
                              <w:r>
                                <w:rPr>
                                  <w:spacing w:val="-2"/>
                                  <w:sz w:val="22"/>
                                </w:rPr>
                                <w:t> </w:t>
                              </w:r>
                              <w:r>
                                <w:rPr>
                                  <w:sz w:val="22"/>
                                </w:rPr>
                                <w:t>If you have trouble finding</w:t>
                              </w:r>
                              <w:r>
                                <w:rPr>
                                  <w:spacing w:val="-1"/>
                                  <w:sz w:val="22"/>
                                </w:rPr>
                                <w:t> </w:t>
                              </w:r>
                              <w:r>
                                <w:rPr>
                                  <w:sz w:val="22"/>
                                </w:rPr>
                                <w:t>a</w:t>
                              </w:r>
                              <w:r>
                                <w:rPr>
                                  <w:spacing w:val="-5"/>
                                  <w:sz w:val="22"/>
                                </w:rPr>
                                <w:t> </w:t>
                              </w:r>
                              <w:r>
                                <w:rPr>
                                  <w:sz w:val="22"/>
                                </w:rPr>
                                <w:t>local</w:t>
                              </w:r>
                              <w:r>
                                <w:rPr>
                                  <w:spacing w:val="-3"/>
                                  <w:sz w:val="22"/>
                                </w:rPr>
                                <w:t> </w:t>
                              </w:r>
                              <w:r>
                                <w:rPr>
                                  <w:sz w:val="22"/>
                                </w:rPr>
                                <w:t>source,</w:t>
                              </w:r>
                              <w:r>
                                <w:rPr>
                                  <w:spacing w:val="-4"/>
                                  <w:sz w:val="22"/>
                                </w:rPr>
                                <w:t> </w:t>
                              </w:r>
                              <w:r>
                                <w:rPr>
                                  <w:sz w:val="22"/>
                                </w:rPr>
                                <w:t>please</w:t>
                              </w:r>
                              <w:r>
                                <w:rPr>
                                  <w:spacing w:val="-3"/>
                                  <w:sz w:val="22"/>
                                </w:rPr>
                                <w:t> </w:t>
                              </w:r>
                              <w:r>
                                <w:rPr>
                                  <w:sz w:val="22"/>
                                </w:rPr>
                                <w:t>contact</w:t>
                              </w:r>
                              <w:r>
                                <w:rPr>
                                  <w:spacing w:val="-4"/>
                                  <w:sz w:val="22"/>
                                </w:rPr>
                                <w:t> </w:t>
                              </w:r>
                              <w:r>
                                <w:rPr>
                                  <w:sz w:val="22"/>
                                </w:rPr>
                                <w:t>CAWST</w:t>
                              </w:r>
                              <w:r>
                                <w:rPr>
                                  <w:spacing w:val="-3"/>
                                  <w:sz w:val="22"/>
                                </w:rPr>
                                <w:t> </w:t>
                              </w:r>
                              <w:r>
                                <w:rPr>
                                  <w:sz w:val="22"/>
                                </w:rPr>
                                <w:t>and</w:t>
                              </w:r>
                              <w:r>
                                <w:rPr>
                                  <w:spacing w:val="-3"/>
                                  <w:sz w:val="22"/>
                                </w:rPr>
                                <w:t> </w:t>
                              </w:r>
                              <w:r>
                                <w:rPr>
                                  <w:sz w:val="22"/>
                                </w:rPr>
                                <w:t>we</w:t>
                              </w:r>
                              <w:r>
                                <w:rPr>
                                  <w:spacing w:val="-3"/>
                                  <w:sz w:val="22"/>
                                </w:rPr>
                                <w:t> </w:t>
                              </w:r>
                              <w:r>
                                <w:rPr>
                                  <w:sz w:val="22"/>
                                </w:rPr>
                                <w:t>may</w:t>
                              </w:r>
                              <w:r>
                                <w:rPr>
                                  <w:spacing w:val="-5"/>
                                  <w:sz w:val="22"/>
                                </w:rPr>
                                <w:t> </w:t>
                              </w:r>
                              <w:r>
                                <w:rPr>
                                  <w:sz w:val="22"/>
                                </w:rPr>
                                <w:t>be</w:t>
                              </w:r>
                              <w:r>
                                <w:rPr>
                                  <w:spacing w:val="-3"/>
                                  <w:sz w:val="22"/>
                                </w:rPr>
                                <w:t> </w:t>
                              </w:r>
                              <w:r>
                                <w:rPr>
                                  <w:sz w:val="22"/>
                                </w:rPr>
                                <w:t>able</w:t>
                              </w:r>
                              <w:r>
                                <w:rPr>
                                  <w:spacing w:val="-5"/>
                                  <w:sz w:val="22"/>
                                </w:rPr>
                                <w:t> </w:t>
                              </w:r>
                              <w:r>
                                <w:rPr>
                                  <w:sz w:val="22"/>
                                </w:rPr>
                                <w:t>to</w:t>
                              </w:r>
                              <w:r>
                                <w:rPr>
                                  <w:spacing w:val="-3"/>
                                  <w:sz w:val="22"/>
                                </w:rPr>
                                <w:t> </w:t>
                              </w:r>
                              <w:r>
                                <w:rPr>
                                  <w:sz w:val="22"/>
                                </w:rPr>
                                <w:t>connect</w:t>
                              </w:r>
                              <w:r>
                                <w:rPr>
                                  <w:spacing w:val="-1"/>
                                  <w:sz w:val="22"/>
                                </w:rPr>
                                <w:t> </w:t>
                              </w:r>
                              <w:r>
                                <w:rPr>
                                  <w:sz w:val="22"/>
                                </w:rPr>
                                <w:t>you</w:t>
                              </w:r>
                              <w:r>
                                <w:rPr>
                                  <w:spacing w:val="-3"/>
                                  <w:sz w:val="22"/>
                                </w:rPr>
                                <w:t> </w:t>
                              </w:r>
                              <w:r>
                                <w:rPr>
                                  <w:sz w:val="22"/>
                                </w:rPr>
                                <w:t>with a source already being used by other projects..</w:t>
                              </w:r>
                            </w:p>
                          </w:txbxContent>
                        </wps:txbx>
                        <wps:bodyPr wrap="square" lIns="0" tIns="0" rIns="0" bIns="0" rtlCol="0">
                          <a:noAutofit/>
                        </wps:bodyPr>
                      </wps:wsp>
                    </wpg:wgp>
                  </a:graphicData>
                </a:graphic>
              </wp:anchor>
            </w:drawing>
          </mc:Choice>
          <mc:Fallback>
            <w:pict>
              <v:group style="position:absolute;margin-left:69.75pt;margin-top:9.349317pt;width:470.25pt;height:52.5pt;mso-position-horizontal-relative:page;mso-position-vertical-relative:paragraph;z-index:-15653888;mso-wrap-distance-left:0;mso-wrap-distance-right:0" id="docshapegroup263" coordorigin="1395,187" coordsize="9405,1050">
                <v:shape style="position:absolute;left:1614;top:382;width:465;height:662" type="#_x0000_t75" id="docshape264" stroked="false">
                  <v:imagedata r:id="rId65" o:title=""/>
                </v:shape>
                <v:shape style="position:absolute;left:1410;top:201;width:9375;height:1020" type="#_x0000_t202" id="docshape265" filled="false" stroked="true" strokeweight="1.5pt" strokecolor="#000000">
                  <v:textbox inset="0,0,0,0">
                    <w:txbxContent>
                      <w:p>
                        <w:pPr>
                          <w:spacing w:before="57"/>
                          <w:ind w:left="778" w:right="75" w:firstLine="0"/>
                          <w:jc w:val="left"/>
                          <w:rPr>
                            <w:sz w:val="22"/>
                          </w:rPr>
                        </w:pPr>
                        <w:r>
                          <w:rPr>
                            <w:rFonts w:ascii="Arial"/>
                            <w:b/>
                            <w:sz w:val="28"/>
                          </w:rPr>
                          <w:t>Tip: </w:t>
                        </w:r>
                        <w:r>
                          <w:rPr>
                            <w:sz w:val="22"/>
                          </w:rPr>
                          <w:t>CAWST is</w:t>
                        </w:r>
                        <w:r>
                          <w:rPr>
                            <w:spacing w:val="-1"/>
                            <w:sz w:val="22"/>
                          </w:rPr>
                          <w:t> </w:t>
                        </w:r>
                        <w:r>
                          <w:rPr>
                            <w:sz w:val="22"/>
                          </w:rPr>
                          <w:t>aware of crushed</w:t>
                        </w:r>
                        <w:r>
                          <w:rPr>
                            <w:spacing w:val="-1"/>
                            <w:sz w:val="22"/>
                          </w:rPr>
                          <w:t> </w:t>
                        </w:r>
                        <w:r>
                          <w:rPr>
                            <w:sz w:val="22"/>
                          </w:rPr>
                          <w:t>rock sources in</w:t>
                        </w:r>
                        <w:r>
                          <w:rPr>
                            <w:spacing w:val="-1"/>
                            <w:sz w:val="22"/>
                          </w:rPr>
                          <w:t> </w:t>
                        </w:r>
                        <w:r>
                          <w:rPr>
                            <w:sz w:val="22"/>
                          </w:rPr>
                          <w:t>many</w:t>
                        </w:r>
                        <w:r>
                          <w:rPr>
                            <w:spacing w:val="-1"/>
                            <w:sz w:val="22"/>
                          </w:rPr>
                          <w:t> </w:t>
                        </w:r>
                        <w:r>
                          <w:rPr>
                            <w:sz w:val="22"/>
                          </w:rPr>
                          <w:t>countries.</w:t>
                        </w:r>
                        <w:r>
                          <w:rPr>
                            <w:spacing w:val="-2"/>
                            <w:sz w:val="22"/>
                          </w:rPr>
                          <w:t> </w:t>
                        </w:r>
                        <w:r>
                          <w:rPr>
                            <w:sz w:val="22"/>
                          </w:rPr>
                          <w:t>If you have trouble finding</w:t>
                        </w:r>
                        <w:r>
                          <w:rPr>
                            <w:spacing w:val="-1"/>
                            <w:sz w:val="22"/>
                          </w:rPr>
                          <w:t> </w:t>
                        </w:r>
                        <w:r>
                          <w:rPr>
                            <w:sz w:val="22"/>
                          </w:rPr>
                          <w:t>a</w:t>
                        </w:r>
                        <w:r>
                          <w:rPr>
                            <w:spacing w:val="-5"/>
                            <w:sz w:val="22"/>
                          </w:rPr>
                          <w:t> </w:t>
                        </w:r>
                        <w:r>
                          <w:rPr>
                            <w:sz w:val="22"/>
                          </w:rPr>
                          <w:t>local</w:t>
                        </w:r>
                        <w:r>
                          <w:rPr>
                            <w:spacing w:val="-3"/>
                            <w:sz w:val="22"/>
                          </w:rPr>
                          <w:t> </w:t>
                        </w:r>
                        <w:r>
                          <w:rPr>
                            <w:sz w:val="22"/>
                          </w:rPr>
                          <w:t>source,</w:t>
                        </w:r>
                        <w:r>
                          <w:rPr>
                            <w:spacing w:val="-4"/>
                            <w:sz w:val="22"/>
                          </w:rPr>
                          <w:t> </w:t>
                        </w:r>
                        <w:r>
                          <w:rPr>
                            <w:sz w:val="22"/>
                          </w:rPr>
                          <w:t>please</w:t>
                        </w:r>
                        <w:r>
                          <w:rPr>
                            <w:spacing w:val="-3"/>
                            <w:sz w:val="22"/>
                          </w:rPr>
                          <w:t> </w:t>
                        </w:r>
                        <w:r>
                          <w:rPr>
                            <w:sz w:val="22"/>
                          </w:rPr>
                          <w:t>contact</w:t>
                        </w:r>
                        <w:r>
                          <w:rPr>
                            <w:spacing w:val="-4"/>
                            <w:sz w:val="22"/>
                          </w:rPr>
                          <w:t> </w:t>
                        </w:r>
                        <w:r>
                          <w:rPr>
                            <w:sz w:val="22"/>
                          </w:rPr>
                          <w:t>CAWST</w:t>
                        </w:r>
                        <w:r>
                          <w:rPr>
                            <w:spacing w:val="-3"/>
                            <w:sz w:val="22"/>
                          </w:rPr>
                          <w:t> </w:t>
                        </w:r>
                        <w:r>
                          <w:rPr>
                            <w:sz w:val="22"/>
                          </w:rPr>
                          <w:t>and</w:t>
                        </w:r>
                        <w:r>
                          <w:rPr>
                            <w:spacing w:val="-3"/>
                            <w:sz w:val="22"/>
                          </w:rPr>
                          <w:t> </w:t>
                        </w:r>
                        <w:r>
                          <w:rPr>
                            <w:sz w:val="22"/>
                          </w:rPr>
                          <w:t>we</w:t>
                        </w:r>
                        <w:r>
                          <w:rPr>
                            <w:spacing w:val="-3"/>
                            <w:sz w:val="22"/>
                          </w:rPr>
                          <w:t> </w:t>
                        </w:r>
                        <w:r>
                          <w:rPr>
                            <w:sz w:val="22"/>
                          </w:rPr>
                          <w:t>may</w:t>
                        </w:r>
                        <w:r>
                          <w:rPr>
                            <w:spacing w:val="-5"/>
                            <w:sz w:val="22"/>
                          </w:rPr>
                          <w:t> </w:t>
                        </w:r>
                        <w:r>
                          <w:rPr>
                            <w:sz w:val="22"/>
                          </w:rPr>
                          <w:t>be</w:t>
                        </w:r>
                        <w:r>
                          <w:rPr>
                            <w:spacing w:val="-3"/>
                            <w:sz w:val="22"/>
                          </w:rPr>
                          <w:t> </w:t>
                        </w:r>
                        <w:r>
                          <w:rPr>
                            <w:sz w:val="22"/>
                          </w:rPr>
                          <w:t>able</w:t>
                        </w:r>
                        <w:r>
                          <w:rPr>
                            <w:spacing w:val="-5"/>
                            <w:sz w:val="22"/>
                          </w:rPr>
                          <w:t> </w:t>
                        </w:r>
                        <w:r>
                          <w:rPr>
                            <w:sz w:val="22"/>
                          </w:rPr>
                          <w:t>to</w:t>
                        </w:r>
                        <w:r>
                          <w:rPr>
                            <w:spacing w:val="-3"/>
                            <w:sz w:val="22"/>
                          </w:rPr>
                          <w:t> </w:t>
                        </w:r>
                        <w:r>
                          <w:rPr>
                            <w:sz w:val="22"/>
                          </w:rPr>
                          <w:t>connect</w:t>
                        </w:r>
                        <w:r>
                          <w:rPr>
                            <w:spacing w:val="-1"/>
                            <w:sz w:val="22"/>
                          </w:rPr>
                          <w:t> </w:t>
                        </w:r>
                        <w:r>
                          <w:rPr>
                            <w:sz w:val="22"/>
                          </w:rPr>
                          <w:t>you</w:t>
                        </w:r>
                        <w:r>
                          <w:rPr>
                            <w:spacing w:val="-3"/>
                            <w:sz w:val="22"/>
                          </w:rPr>
                          <w:t> </w:t>
                        </w:r>
                        <w:r>
                          <w:rPr>
                            <w:sz w:val="22"/>
                          </w:rPr>
                          <w:t>with a source already being used by other projects..</w:t>
                        </w:r>
                      </w:p>
                    </w:txbxContent>
                  </v:textbox>
                  <v:stroke dashstyle="solid"/>
                  <w10:wrap type="none"/>
                </v:shape>
                <w10:wrap type="topAndBottom"/>
              </v:group>
            </w:pict>
          </mc:Fallback>
        </mc:AlternateContent>
      </w:r>
    </w:p>
    <w:p>
      <w:pPr>
        <w:pStyle w:val="BodyText"/>
        <w:spacing w:after="0"/>
        <w:rPr>
          <w:sz w:val="14"/>
        </w:rPr>
        <w:sectPr>
          <w:headerReference w:type="default" r:id="rId188"/>
          <w:footerReference w:type="default" r:id="rId189"/>
          <w:pgSz w:w="12240" w:h="15840"/>
          <w:pgMar w:header="712" w:footer="1029" w:top="1800" w:bottom="1220" w:left="1080" w:right="1080"/>
        </w:sectPr>
      </w:pPr>
    </w:p>
    <w:p>
      <w:pPr>
        <w:spacing w:before="237"/>
        <w:ind w:left="382" w:right="0" w:firstLine="0"/>
        <w:jc w:val="left"/>
        <w:rPr>
          <w:rFonts w:ascii="Arial"/>
          <w:b/>
          <w:sz w:val="24"/>
        </w:rPr>
      </w:pPr>
      <w:r>
        <w:rPr>
          <w:rFonts w:ascii="Arial"/>
          <w:b/>
          <w:sz w:val="24"/>
        </w:rPr>
        <w:drawing>
          <wp:anchor distT="0" distB="0" distL="0" distR="0" allowOverlap="1" layoutInCell="1" locked="0" behindDoc="0" simplePos="0" relativeHeight="15804928">
            <wp:simplePos x="0" y="0"/>
            <wp:positionH relativeFrom="page">
              <wp:posOffset>3464559</wp:posOffset>
            </wp:positionH>
            <wp:positionV relativeFrom="paragraph">
              <wp:posOffset>91570</wp:posOffset>
            </wp:positionV>
            <wp:extent cx="2987791" cy="1999611"/>
            <wp:effectExtent l="0" t="0" r="0" b="0"/>
            <wp:wrapNone/>
            <wp:docPr id="403" name="Image 403"/>
            <wp:cNvGraphicFramePr>
              <a:graphicFrameLocks/>
            </wp:cNvGraphicFramePr>
            <a:graphic>
              <a:graphicData uri="http://schemas.openxmlformats.org/drawingml/2006/picture">
                <pic:pic>
                  <pic:nvPicPr>
                    <pic:cNvPr id="403" name="Image 403"/>
                    <pic:cNvPicPr/>
                  </pic:nvPicPr>
                  <pic:blipFill>
                    <a:blip r:embed="rId192" cstate="print"/>
                    <a:stretch>
                      <a:fillRect/>
                    </a:stretch>
                  </pic:blipFill>
                  <pic:spPr>
                    <a:xfrm>
                      <a:off x="0" y="0"/>
                      <a:ext cx="2987791" cy="1999611"/>
                    </a:xfrm>
                    <a:prstGeom prst="rect">
                      <a:avLst/>
                    </a:prstGeom>
                  </pic:spPr>
                </pic:pic>
              </a:graphicData>
            </a:graphic>
          </wp:anchor>
        </w:drawing>
      </w:r>
      <w:r>
        <w:rPr>
          <w:rFonts w:ascii="Arial"/>
          <w:b/>
          <w:color w:val="3D3D3D"/>
          <w:sz w:val="66"/>
        </w:rPr>
        <w:t>#2</w:t>
      </w:r>
      <w:r>
        <w:rPr>
          <w:rFonts w:ascii="Arial"/>
          <w:b/>
          <w:color w:val="3D3D3D"/>
          <w:spacing w:val="-59"/>
          <w:sz w:val="66"/>
        </w:rPr>
        <w:t> </w:t>
      </w:r>
      <w:r>
        <w:rPr>
          <w:rFonts w:ascii="Arial"/>
          <w:b/>
          <w:sz w:val="24"/>
        </w:rPr>
        <w:t>SAND</w:t>
      </w:r>
      <w:r>
        <w:rPr>
          <w:rFonts w:ascii="Arial"/>
          <w:b/>
          <w:spacing w:val="-7"/>
          <w:sz w:val="24"/>
        </w:rPr>
        <w:t> </w:t>
      </w:r>
      <w:r>
        <w:rPr>
          <w:rFonts w:ascii="Arial"/>
          <w:b/>
          <w:spacing w:val="-2"/>
          <w:sz w:val="24"/>
        </w:rPr>
        <w:t>QUARRY</w:t>
      </w:r>
    </w:p>
    <w:p>
      <w:pPr>
        <w:pStyle w:val="BodyText"/>
        <w:spacing w:before="182"/>
        <w:ind w:left="367" w:right="6802"/>
      </w:pPr>
      <w:r>
        <w:rPr/>
        <w:t>If crushed rock is absolutely not available, the next choice is sand from a sand</w:t>
      </w:r>
      <w:r>
        <w:rPr>
          <w:spacing w:val="-2"/>
        </w:rPr>
        <w:t> </w:t>
      </w:r>
      <w:r>
        <w:rPr/>
        <w:t>quarry or pit. Sometimes you can get gravel there too. It is usually not as clean as crushed rock –</w:t>
      </w:r>
      <w:r>
        <w:rPr>
          <w:spacing w:val="-8"/>
        </w:rPr>
        <w:t> </w:t>
      </w:r>
      <w:r>
        <w:rPr/>
        <w:t>it</w:t>
      </w:r>
      <w:r>
        <w:rPr>
          <w:spacing w:val="-9"/>
        </w:rPr>
        <w:t> </w:t>
      </w:r>
      <w:r>
        <w:rPr/>
        <w:t>may</w:t>
      </w:r>
      <w:r>
        <w:rPr>
          <w:spacing w:val="-10"/>
        </w:rPr>
        <w:t> </w:t>
      </w:r>
      <w:r>
        <w:rPr/>
        <w:t>be</w:t>
      </w:r>
      <w:r>
        <w:rPr>
          <w:spacing w:val="-8"/>
        </w:rPr>
        <w:t> </w:t>
      </w:r>
      <w:r>
        <w:rPr/>
        <w:t>contaminated</w:t>
      </w:r>
      <w:r>
        <w:rPr>
          <w:spacing w:val="-8"/>
        </w:rPr>
        <w:t> </w:t>
      </w:r>
      <w:r>
        <w:rPr/>
        <w:t>with pathogens or organic matter.</w:t>
      </w:r>
    </w:p>
    <w:p>
      <w:pPr>
        <w:pStyle w:val="BodyText"/>
        <w:spacing w:before="7"/>
        <w:rPr>
          <w:sz w:val="12"/>
        </w:rPr>
      </w:pPr>
      <w:r>
        <w:rPr>
          <w:sz w:val="12"/>
        </w:rPr>
        <mc:AlternateContent>
          <mc:Choice Requires="wps">
            <w:drawing>
              <wp:anchor distT="0" distB="0" distL="0" distR="0" allowOverlap="1" layoutInCell="1" locked="0" behindDoc="1" simplePos="0" relativeHeight="487663616">
                <wp:simplePos x="0" y="0"/>
                <wp:positionH relativeFrom="page">
                  <wp:posOffset>885189</wp:posOffset>
                </wp:positionH>
                <wp:positionV relativeFrom="paragraph">
                  <wp:posOffset>107465</wp:posOffset>
                </wp:positionV>
                <wp:extent cx="5557520" cy="1419225"/>
                <wp:effectExtent l="0" t="0" r="0" b="0"/>
                <wp:wrapTopAndBottom/>
                <wp:docPr id="404" name="Group 404"/>
                <wp:cNvGraphicFramePr>
                  <a:graphicFrameLocks/>
                </wp:cNvGraphicFramePr>
                <a:graphic>
                  <a:graphicData uri="http://schemas.microsoft.com/office/word/2010/wordprocessingGroup">
                    <wpg:wgp>
                      <wpg:cNvPr id="404" name="Group 404"/>
                      <wpg:cNvGrpSpPr/>
                      <wpg:grpSpPr>
                        <a:xfrm>
                          <a:off x="0" y="0"/>
                          <a:ext cx="5557520" cy="1419225"/>
                          <a:chExt cx="5557520" cy="1419225"/>
                        </a:xfrm>
                      </wpg:grpSpPr>
                      <pic:pic>
                        <pic:nvPicPr>
                          <pic:cNvPr id="405" name="Image 405"/>
                          <pic:cNvPicPr/>
                        </pic:nvPicPr>
                        <pic:blipFill>
                          <a:blip r:embed="rId50" cstate="print"/>
                          <a:stretch>
                            <a:fillRect/>
                          </a:stretch>
                        </pic:blipFill>
                        <pic:spPr>
                          <a:xfrm>
                            <a:off x="4248530" y="45084"/>
                            <a:ext cx="561200" cy="1294383"/>
                          </a:xfrm>
                          <a:prstGeom prst="rect">
                            <a:avLst/>
                          </a:prstGeom>
                        </pic:spPr>
                      </pic:pic>
                      <wps:wsp>
                        <wps:cNvPr id="406" name="Graphic 406"/>
                        <wps:cNvSpPr/>
                        <wps:spPr>
                          <a:xfrm>
                            <a:off x="3858005" y="746505"/>
                            <a:ext cx="393700" cy="198755"/>
                          </a:xfrm>
                          <a:custGeom>
                            <a:avLst/>
                            <a:gdLst/>
                            <a:ahLst/>
                            <a:cxnLst/>
                            <a:rect l="l" t="t" r="r" b="b"/>
                            <a:pathLst>
                              <a:path w="393700" h="198755">
                                <a:moveTo>
                                  <a:pt x="322123" y="28466"/>
                                </a:moveTo>
                                <a:lnTo>
                                  <a:pt x="0" y="187198"/>
                                </a:lnTo>
                                <a:lnTo>
                                  <a:pt x="5587" y="198627"/>
                                </a:lnTo>
                                <a:lnTo>
                                  <a:pt x="327745" y="39880"/>
                                </a:lnTo>
                                <a:lnTo>
                                  <a:pt x="322123" y="28466"/>
                                </a:lnTo>
                                <a:close/>
                              </a:path>
                              <a:path w="393700" h="198755">
                                <a:moveTo>
                                  <a:pt x="376239" y="22860"/>
                                </a:moveTo>
                                <a:lnTo>
                                  <a:pt x="333501" y="22860"/>
                                </a:lnTo>
                                <a:lnTo>
                                  <a:pt x="339089" y="34289"/>
                                </a:lnTo>
                                <a:lnTo>
                                  <a:pt x="327745" y="39880"/>
                                </a:lnTo>
                                <a:lnTo>
                                  <a:pt x="341756" y="68325"/>
                                </a:lnTo>
                                <a:lnTo>
                                  <a:pt x="376239" y="22860"/>
                                </a:lnTo>
                                <a:close/>
                              </a:path>
                              <a:path w="393700" h="198755">
                                <a:moveTo>
                                  <a:pt x="333501" y="22860"/>
                                </a:moveTo>
                                <a:lnTo>
                                  <a:pt x="322123" y="28466"/>
                                </a:lnTo>
                                <a:lnTo>
                                  <a:pt x="327745" y="39880"/>
                                </a:lnTo>
                                <a:lnTo>
                                  <a:pt x="339089" y="34289"/>
                                </a:lnTo>
                                <a:lnTo>
                                  <a:pt x="333501" y="22860"/>
                                </a:lnTo>
                                <a:close/>
                              </a:path>
                              <a:path w="393700" h="198755">
                                <a:moveTo>
                                  <a:pt x="308101" y="0"/>
                                </a:moveTo>
                                <a:lnTo>
                                  <a:pt x="322123" y="28466"/>
                                </a:lnTo>
                                <a:lnTo>
                                  <a:pt x="333501" y="22860"/>
                                </a:lnTo>
                                <a:lnTo>
                                  <a:pt x="376239" y="22860"/>
                                </a:lnTo>
                                <a:lnTo>
                                  <a:pt x="393191" y="508"/>
                                </a:lnTo>
                                <a:lnTo>
                                  <a:pt x="308101" y="0"/>
                                </a:lnTo>
                                <a:close/>
                              </a:path>
                            </a:pathLst>
                          </a:custGeom>
                          <a:solidFill>
                            <a:srgbClr val="000000"/>
                          </a:solidFill>
                        </wps:spPr>
                        <wps:bodyPr wrap="square" lIns="0" tIns="0" rIns="0" bIns="0" rtlCol="0">
                          <a:prstTxWarp prst="textNoShape">
                            <a:avLst/>
                          </a:prstTxWarp>
                          <a:noAutofit/>
                        </wps:bodyPr>
                      </wps:wsp>
                      <pic:pic>
                        <pic:nvPicPr>
                          <pic:cNvPr id="407" name="Image 407"/>
                          <pic:cNvPicPr/>
                        </pic:nvPicPr>
                        <pic:blipFill>
                          <a:blip r:embed="rId51" cstate="print"/>
                          <a:stretch>
                            <a:fillRect/>
                          </a:stretch>
                        </pic:blipFill>
                        <pic:spPr>
                          <a:xfrm>
                            <a:off x="2515361" y="46990"/>
                            <a:ext cx="571334" cy="1293749"/>
                          </a:xfrm>
                          <a:prstGeom prst="rect">
                            <a:avLst/>
                          </a:prstGeom>
                        </pic:spPr>
                      </pic:pic>
                      <wps:wsp>
                        <wps:cNvPr id="408" name="Graphic 408"/>
                        <wps:cNvSpPr/>
                        <wps:spPr>
                          <a:xfrm>
                            <a:off x="2407030" y="632587"/>
                            <a:ext cx="393065" cy="198755"/>
                          </a:xfrm>
                          <a:custGeom>
                            <a:avLst/>
                            <a:gdLst/>
                            <a:ahLst/>
                            <a:cxnLst/>
                            <a:rect l="l" t="t" r="r" b="b"/>
                            <a:pathLst>
                              <a:path w="393065" h="198755">
                                <a:moveTo>
                                  <a:pt x="321617" y="28470"/>
                                </a:moveTo>
                                <a:lnTo>
                                  <a:pt x="0" y="187070"/>
                                </a:lnTo>
                                <a:lnTo>
                                  <a:pt x="5587" y="198500"/>
                                </a:lnTo>
                                <a:lnTo>
                                  <a:pt x="327239" y="39883"/>
                                </a:lnTo>
                                <a:lnTo>
                                  <a:pt x="321617" y="28470"/>
                                </a:lnTo>
                                <a:close/>
                              </a:path>
                              <a:path w="393065" h="198755">
                                <a:moveTo>
                                  <a:pt x="375816" y="22859"/>
                                </a:moveTo>
                                <a:lnTo>
                                  <a:pt x="332993" y="22859"/>
                                </a:lnTo>
                                <a:lnTo>
                                  <a:pt x="338581" y="34289"/>
                                </a:lnTo>
                                <a:lnTo>
                                  <a:pt x="327239" y="39883"/>
                                </a:lnTo>
                                <a:lnTo>
                                  <a:pt x="341249" y="68325"/>
                                </a:lnTo>
                                <a:lnTo>
                                  <a:pt x="375816" y="22859"/>
                                </a:lnTo>
                                <a:close/>
                              </a:path>
                              <a:path w="393065" h="198755">
                                <a:moveTo>
                                  <a:pt x="332993" y="22859"/>
                                </a:moveTo>
                                <a:lnTo>
                                  <a:pt x="321617" y="28470"/>
                                </a:lnTo>
                                <a:lnTo>
                                  <a:pt x="327239" y="39883"/>
                                </a:lnTo>
                                <a:lnTo>
                                  <a:pt x="338581" y="34289"/>
                                </a:lnTo>
                                <a:lnTo>
                                  <a:pt x="332993" y="22859"/>
                                </a:lnTo>
                                <a:close/>
                              </a:path>
                              <a:path w="393065" h="198755">
                                <a:moveTo>
                                  <a:pt x="307593" y="0"/>
                                </a:moveTo>
                                <a:lnTo>
                                  <a:pt x="321617" y="28470"/>
                                </a:lnTo>
                                <a:lnTo>
                                  <a:pt x="332993" y="22859"/>
                                </a:lnTo>
                                <a:lnTo>
                                  <a:pt x="375816" y="22859"/>
                                </a:lnTo>
                                <a:lnTo>
                                  <a:pt x="392811" y="507"/>
                                </a:lnTo>
                                <a:lnTo>
                                  <a:pt x="307593" y="0"/>
                                </a:lnTo>
                                <a:close/>
                              </a:path>
                            </a:pathLst>
                          </a:custGeom>
                          <a:solidFill>
                            <a:srgbClr val="000000"/>
                          </a:solidFill>
                        </wps:spPr>
                        <wps:bodyPr wrap="square" lIns="0" tIns="0" rIns="0" bIns="0" rtlCol="0">
                          <a:prstTxWarp prst="textNoShape">
                            <a:avLst/>
                          </a:prstTxWarp>
                          <a:noAutofit/>
                        </wps:bodyPr>
                      </wps:wsp>
                      <pic:pic>
                        <pic:nvPicPr>
                          <pic:cNvPr id="409" name="Image 409"/>
                          <pic:cNvPicPr/>
                        </pic:nvPicPr>
                        <pic:blipFill>
                          <a:blip r:embed="rId193" cstate="print"/>
                          <a:stretch>
                            <a:fillRect/>
                          </a:stretch>
                        </pic:blipFill>
                        <pic:spPr>
                          <a:xfrm>
                            <a:off x="4806315" y="389237"/>
                            <a:ext cx="655334" cy="645177"/>
                          </a:xfrm>
                          <a:prstGeom prst="rect">
                            <a:avLst/>
                          </a:prstGeom>
                        </pic:spPr>
                      </pic:pic>
                      <pic:pic>
                        <pic:nvPicPr>
                          <pic:cNvPr id="410" name="Image 410"/>
                          <pic:cNvPicPr/>
                        </pic:nvPicPr>
                        <pic:blipFill>
                          <a:blip r:embed="rId191" cstate="print"/>
                          <a:stretch>
                            <a:fillRect/>
                          </a:stretch>
                        </pic:blipFill>
                        <pic:spPr>
                          <a:xfrm>
                            <a:off x="3122852" y="391151"/>
                            <a:ext cx="635161" cy="645168"/>
                          </a:xfrm>
                          <a:prstGeom prst="rect">
                            <a:avLst/>
                          </a:prstGeom>
                        </pic:spPr>
                      </pic:pic>
                      <wps:wsp>
                        <wps:cNvPr id="411" name="Textbox 411"/>
                        <wps:cNvSpPr txBox="1"/>
                        <wps:spPr>
                          <a:xfrm>
                            <a:off x="9525" y="9525"/>
                            <a:ext cx="5538470" cy="1400175"/>
                          </a:xfrm>
                          <a:prstGeom prst="rect">
                            <a:avLst/>
                          </a:prstGeom>
                          <a:ln w="19050">
                            <a:solidFill>
                              <a:srgbClr val="000000"/>
                            </a:solidFill>
                            <a:prstDash val="solid"/>
                          </a:ln>
                        </wps:spPr>
                        <wps:txbx>
                          <w:txbxContent>
                            <w:p>
                              <w:pPr>
                                <w:spacing w:line="360" w:lineRule="auto" w:before="111"/>
                                <w:ind w:left="35" w:right="5705" w:firstLine="0"/>
                                <w:jc w:val="left"/>
                                <w:rPr>
                                  <w:sz w:val="22"/>
                                </w:rPr>
                              </w:pPr>
                              <w:r>
                                <w:rPr>
                                  <w:sz w:val="22"/>
                                </w:rPr>
                                <w:t>Use</w:t>
                              </w:r>
                              <w:r>
                                <w:rPr>
                                  <w:spacing w:val="-9"/>
                                  <w:sz w:val="22"/>
                                </w:rPr>
                                <w:t> </w:t>
                              </w:r>
                              <w:r>
                                <w:rPr>
                                  <w:sz w:val="22"/>
                                </w:rPr>
                                <w:t>quarry</w:t>
                              </w:r>
                              <w:r>
                                <w:rPr>
                                  <w:spacing w:val="-9"/>
                                  <w:sz w:val="22"/>
                                </w:rPr>
                                <w:t> </w:t>
                              </w:r>
                              <w:r>
                                <w:rPr>
                                  <w:sz w:val="22"/>
                                </w:rPr>
                                <w:t>sand</w:t>
                              </w:r>
                              <w:r>
                                <w:rPr>
                                  <w:spacing w:val="-9"/>
                                  <w:sz w:val="22"/>
                                </w:rPr>
                                <w:t> </w:t>
                              </w:r>
                              <w:r>
                                <w:rPr>
                                  <w:sz w:val="22"/>
                                </w:rPr>
                                <w:t>if</w:t>
                              </w:r>
                              <w:r>
                                <w:rPr>
                                  <w:spacing w:val="-6"/>
                                  <w:sz w:val="22"/>
                                </w:rPr>
                                <w:t> </w:t>
                              </w:r>
                              <w:r>
                                <w:rPr>
                                  <w:sz w:val="22"/>
                                </w:rPr>
                                <w:t>you</w:t>
                              </w:r>
                              <w:r>
                                <w:rPr>
                                  <w:spacing w:val="-8"/>
                                  <w:sz w:val="22"/>
                                </w:rPr>
                                <w:t> </w:t>
                              </w:r>
                              <w:r>
                                <w:rPr>
                                  <w:sz w:val="22"/>
                                </w:rPr>
                                <w:t>cannot find crushed rock.</w:t>
                              </w:r>
                              <w:r>
                                <w:rPr>
                                  <w:spacing w:val="40"/>
                                  <w:sz w:val="22"/>
                                </w:rPr>
                                <w:t> </w:t>
                              </w:r>
                              <w:r>
                                <w:rPr>
                                  <w:sz w:val="22"/>
                                </w:rPr>
                                <w:t>Check to make sure the sand has a variety of grain sizes and that it is clean.</w:t>
                              </w:r>
                            </w:p>
                          </w:txbxContent>
                        </wps:txbx>
                        <wps:bodyPr wrap="square" lIns="0" tIns="0" rIns="0" bIns="0" rtlCol="0">
                          <a:noAutofit/>
                        </wps:bodyPr>
                      </wps:wsp>
                    </wpg:wgp>
                  </a:graphicData>
                </a:graphic>
              </wp:anchor>
            </w:drawing>
          </mc:Choice>
          <mc:Fallback>
            <w:pict>
              <v:group style="position:absolute;margin-left:69.699997pt;margin-top:8.461817pt;width:437.6pt;height:111.75pt;mso-position-horizontal-relative:page;mso-position-vertical-relative:paragraph;z-index:-15652864;mso-wrap-distance-left:0;mso-wrap-distance-right:0" id="docshapegroup266" coordorigin="1394,169" coordsize="8752,2235">
                <v:shape style="position:absolute;left:8084;top:240;width:884;height:2039" type="#_x0000_t75" id="docshape267" stroked="false">
                  <v:imagedata r:id="rId50" o:title=""/>
                </v:shape>
                <v:shape style="position:absolute;left:7469;top:1344;width:620;height:313" id="docshape268" coordorigin="7470,1345" coordsize="620,313" path="m7977,1390l7470,1640,7478,1658,7986,1408,7977,1390xm8062,1381l7995,1381,8004,1399,7986,1408,8008,1452,8062,1381xm7995,1381l7977,1390,7986,1408,8004,1399,7995,1381xm7955,1345l7977,1390,7995,1381,8062,1381,8089,1346,7955,1345xe" filled="true" fillcolor="#000000" stroked="false">
                  <v:path arrowok="t"/>
                  <v:fill type="solid"/>
                </v:shape>
                <v:shape style="position:absolute;left:5355;top:243;width:900;height:2038" type="#_x0000_t75" id="docshape269" stroked="false">
                  <v:imagedata r:id="rId51" o:title=""/>
                </v:shape>
                <v:shape style="position:absolute;left:5184;top:1165;width:619;height:313" id="docshape270" coordorigin="5185,1165" coordsize="619,313" path="m5691,1210l5185,1460,5193,1478,5700,1228,5691,1210xm5776,1201l5709,1201,5718,1219,5700,1228,5722,1273,5776,1201xm5709,1201l5691,1210,5700,1228,5718,1219,5709,1201xm5669,1165l5691,1210,5709,1201,5776,1201,5803,1166,5669,1165xe" filled="true" fillcolor="#000000" stroked="false">
                  <v:path arrowok="t"/>
                  <v:fill type="solid"/>
                </v:shape>
                <v:shape style="position:absolute;left:8963;top:782;width:1033;height:1017" type="#_x0000_t75" id="docshape271" stroked="false">
                  <v:imagedata r:id="rId193" o:title=""/>
                </v:shape>
                <v:shape style="position:absolute;left:6311;top:785;width:1001;height:1017" type="#_x0000_t75" id="docshape272" stroked="false">
                  <v:imagedata r:id="rId191" o:title=""/>
                </v:shape>
                <v:shape style="position:absolute;left:1409;top:184;width:8722;height:2205" type="#_x0000_t202" id="docshape273" filled="false" stroked="true" strokeweight="1.5pt" strokecolor="#000000">
                  <v:textbox inset="0,0,0,0">
                    <w:txbxContent>
                      <w:p>
                        <w:pPr>
                          <w:spacing w:line="360" w:lineRule="auto" w:before="111"/>
                          <w:ind w:left="35" w:right="5705" w:firstLine="0"/>
                          <w:jc w:val="left"/>
                          <w:rPr>
                            <w:sz w:val="22"/>
                          </w:rPr>
                        </w:pPr>
                        <w:r>
                          <w:rPr>
                            <w:sz w:val="22"/>
                          </w:rPr>
                          <w:t>Use</w:t>
                        </w:r>
                        <w:r>
                          <w:rPr>
                            <w:spacing w:val="-9"/>
                            <w:sz w:val="22"/>
                          </w:rPr>
                          <w:t> </w:t>
                        </w:r>
                        <w:r>
                          <w:rPr>
                            <w:sz w:val="22"/>
                          </w:rPr>
                          <w:t>quarry</w:t>
                        </w:r>
                        <w:r>
                          <w:rPr>
                            <w:spacing w:val="-9"/>
                            <w:sz w:val="22"/>
                          </w:rPr>
                          <w:t> </w:t>
                        </w:r>
                        <w:r>
                          <w:rPr>
                            <w:sz w:val="22"/>
                          </w:rPr>
                          <w:t>sand</w:t>
                        </w:r>
                        <w:r>
                          <w:rPr>
                            <w:spacing w:val="-9"/>
                            <w:sz w:val="22"/>
                          </w:rPr>
                          <w:t> </w:t>
                        </w:r>
                        <w:r>
                          <w:rPr>
                            <w:sz w:val="22"/>
                          </w:rPr>
                          <w:t>if</w:t>
                        </w:r>
                        <w:r>
                          <w:rPr>
                            <w:spacing w:val="-6"/>
                            <w:sz w:val="22"/>
                          </w:rPr>
                          <w:t> </w:t>
                        </w:r>
                        <w:r>
                          <w:rPr>
                            <w:sz w:val="22"/>
                          </w:rPr>
                          <w:t>you</w:t>
                        </w:r>
                        <w:r>
                          <w:rPr>
                            <w:spacing w:val="-8"/>
                            <w:sz w:val="22"/>
                          </w:rPr>
                          <w:t> </w:t>
                        </w:r>
                        <w:r>
                          <w:rPr>
                            <w:sz w:val="22"/>
                          </w:rPr>
                          <w:t>cannot find crushed rock.</w:t>
                        </w:r>
                        <w:r>
                          <w:rPr>
                            <w:spacing w:val="40"/>
                            <w:sz w:val="22"/>
                          </w:rPr>
                          <w:t> </w:t>
                        </w:r>
                        <w:r>
                          <w:rPr>
                            <w:sz w:val="22"/>
                          </w:rPr>
                          <w:t>Check to make sure the sand has a variety of grain sizes and that it is clean.</w:t>
                        </w:r>
                      </w:p>
                    </w:txbxContent>
                  </v:textbox>
                  <v:stroke dashstyle="solid"/>
                  <w10:wrap type="none"/>
                </v:shape>
                <w10:wrap type="topAndBottom"/>
              </v:group>
            </w:pict>
          </mc:Fallback>
        </mc:AlternateContent>
      </w:r>
    </w:p>
    <w:p>
      <w:pPr>
        <w:pStyle w:val="BodyText"/>
      </w:pPr>
    </w:p>
    <w:p>
      <w:pPr>
        <w:pStyle w:val="BodyText"/>
        <w:spacing w:before="114"/>
      </w:pPr>
    </w:p>
    <w:p>
      <w:pPr>
        <w:spacing w:before="0"/>
        <w:ind w:left="398" w:right="0" w:firstLine="0"/>
        <w:jc w:val="left"/>
        <w:rPr>
          <w:rFonts w:ascii="Arial"/>
          <w:b/>
          <w:sz w:val="24"/>
        </w:rPr>
      </w:pPr>
      <w:r>
        <w:rPr>
          <w:rFonts w:ascii="Arial"/>
          <w:b/>
          <w:sz w:val="24"/>
        </w:rPr>
        <mc:AlternateContent>
          <mc:Choice Requires="wps">
            <w:drawing>
              <wp:anchor distT="0" distB="0" distL="0" distR="0" allowOverlap="1" layoutInCell="1" locked="0" behindDoc="1" simplePos="0" relativeHeight="479389184">
                <wp:simplePos x="0" y="0"/>
                <wp:positionH relativeFrom="page">
                  <wp:posOffset>885825</wp:posOffset>
                </wp:positionH>
                <wp:positionV relativeFrom="paragraph">
                  <wp:posOffset>-22336</wp:posOffset>
                </wp:positionV>
                <wp:extent cx="5531485" cy="3433445"/>
                <wp:effectExtent l="0" t="0" r="0" b="0"/>
                <wp:wrapNone/>
                <wp:docPr id="412" name="Group 412"/>
                <wp:cNvGraphicFramePr>
                  <a:graphicFrameLocks/>
                </wp:cNvGraphicFramePr>
                <a:graphic>
                  <a:graphicData uri="http://schemas.microsoft.com/office/word/2010/wordprocessingGroup">
                    <wpg:wgp>
                      <wpg:cNvPr id="412" name="Group 412"/>
                      <wpg:cNvGrpSpPr/>
                      <wpg:grpSpPr>
                        <a:xfrm>
                          <a:off x="0" y="0"/>
                          <a:ext cx="5531485" cy="3433445"/>
                          <a:chExt cx="5531485" cy="3433445"/>
                        </a:xfrm>
                      </wpg:grpSpPr>
                      <pic:pic>
                        <pic:nvPicPr>
                          <pic:cNvPr id="413" name="Image 413"/>
                          <pic:cNvPicPr/>
                        </pic:nvPicPr>
                        <pic:blipFill>
                          <a:blip r:embed="rId50" cstate="print"/>
                          <a:stretch>
                            <a:fillRect/>
                          </a:stretch>
                        </pic:blipFill>
                        <pic:spPr>
                          <a:xfrm>
                            <a:off x="4233290" y="2062999"/>
                            <a:ext cx="561200" cy="1294130"/>
                          </a:xfrm>
                          <a:prstGeom prst="rect">
                            <a:avLst/>
                          </a:prstGeom>
                        </pic:spPr>
                      </pic:pic>
                      <wps:wsp>
                        <wps:cNvPr id="414" name="Graphic 414"/>
                        <wps:cNvSpPr/>
                        <wps:spPr>
                          <a:xfrm>
                            <a:off x="3842765" y="2764293"/>
                            <a:ext cx="393700" cy="198755"/>
                          </a:xfrm>
                          <a:custGeom>
                            <a:avLst/>
                            <a:gdLst/>
                            <a:ahLst/>
                            <a:cxnLst/>
                            <a:rect l="l" t="t" r="r" b="b"/>
                            <a:pathLst>
                              <a:path w="393700" h="198755">
                                <a:moveTo>
                                  <a:pt x="322125" y="28470"/>
                                </a:moveTo>
                                <a:lnTo>
                                  <a:pt x="0" y="187324"/>
                                </a:lnTo>
                                <a:lnTo>
                                  <a:pt x="5587" y="198754"/>
                                </a:lnTo>
                                <a:lnTo>
                                  <a:pt x="327747" y="39883"/>
                                </a:lnTo>
                                <a:lnTo>
                                  <a:pt x="322125" y="28470"/>
                                </a:lnTo>
                                <a:close/>
                              </a:path>
                              <a:path w="393700" h="198755">
                                <a:moveTo>
                                  <a:pt x="376239" y="22859"/>
                                </a:moveTo>
                                <a:lnTo>
                                  <a:pt x="333501" y="22859"/>
                                </a:lnTo>
                                <a:lnTo>
                                  <a:pt x="339089" y="34289"/>
                                </a:lnTo>
                                <a:lnTo>
                                  <a:pt x="327747" y="39883"/>
                                </a:lnTo>
                                <a:lnTo>
                                  <a:pt x="341757" y="68325"/>
                                </a:lnTo>
                                <a:lnTo>
                                  <a:pt x="376239" y="22859"/>
                                </a:lnTo>
                                <a:close/>
                              </a:path>
                              <a:path w="393700" h="198755">
                                <a:moveTo>
                                  <a:pt x="333501" y="22859"/>
                                </a:moveTo>
                                <a:lnTo>
                                  <a:pt x="322125" y="28470"/>
                                </a:lnTo>
                                <a:lnTo>
                                  <a:pt x="327747" y="39883"/>
                                </a:lnTo>
                                <a:lnTo>
                                  <a:pt x="339089" y="34289"/>
                                </a:lnTo>
                                <a:lnTo>
                                  <a:pt x="333501" y="22859"/>
                                </a:lnTo>
                                <a:close/>
                              </a:path>
                              <a:path w="393700" h="198755">
                                <a:moveTo>
                                  <a:pt x="308101" y="0"/>
                                </a:moveTo>
                                <a:lnTo>
                                  <a:pt x="322125" y="28470"/>
                                </a:lnTo>
                                <a:lnTo>
                                  <a:pt x="333501" y="22859"/>
                                </a:lnTo>
                                <a:lnTo>
                                  <a:pt x="376239" y="22859"/>
                                </a:lnTo>
                                <a:lnTo>
                                  <a:pt x="393192" y="507"/>
                                </a:lnTo>
                                <a:lnTo>
                                  <a:pt x="308101" y="0"/>
                                </a:lnTo>
                                <a:close/>
                              </a:path>
                            </a:pathLst>
                          </a:custGeom>
                          <a:solidFill>
                            <a:srgbClr val="000000"/>
                          </a:solidFill>
                        </wps:spPr>
                        <wps:bodyPr wrap="square" lIns="0" tIns="0" rIns="0" bIns="0" rtlCol="0">
                          <a:prstTxWarp prst="textNoShape">
                            <a:avLst/>
                          </a:prstTxWarp>
                          <a:noAutofit/>
                        </wps:bodyPr>
                      </wps:wsp>
                      <pic:pic>
                        <pic:nvPicPr>
                          <pic:cNvPr id="415" name="Image 415"/>
                          <pic:cNvPicPr/>
                        </pic:nvPicPr>
                        <pic:blipFill>
                          <a:blip r:embed="rId51" cstate="print"/>
                          <a:stretch>
                            <a:fillRect/>
                          </a:stretch>
                        </pic:blipFill>
                        <pic:spPr>
                          <a:xfrm>
                            <a:off x="2509647" y="2054109"/>
                            <a:ext cx="571334" cy="1294384"/>
                          </a:xfrm>
                          <a:prstGeom prst="rect">
                            <a:avLst/>
                          </a:prstGeom>
                        </pic:spPr>
                      </pic:pic>
                      <wps:wsp>
                        <wps:cNvPr id="416" name="Graphic 416"/>
                        <wps:cNvSpPr/>
                        <wps:spPr>
                          <a:xfrm>
                            <a:off x="2401316" y="2639833"/>
                            <a:ext cx="393065" cy="198755"/>
                          </a:xfrm>
                          <a:custGeom>
                            <a:avLst/>
                            <a:gdLst/>
                            <a:ahLst/>
                            <a:cxnLst/>
                            <a:rect l="l" t="t" r="r" b="b"/>
                            <a:pathLst>
                              <a:path w="393065" h="198755">
                                <a:moveTo>
                                  <a:pt x="321663" y="28456"/>
                                </a:moveTo>
                                <a:lnTo>
                                  <a:pt x="0" y="187325"/>
                                </a:lnTo>
                                <a:lnTo>
                                  <a:pt x="5587" y="198755"/>
                                </a:lnTo>
                                <a:lnTo>
                                  <a:pt x="327326" y="39909"/>
                                </a:lnTo>
                                <a:lnTo>
                                  <a:pt x="321663" y="28456"/>
                                </a:lnTo>
                                <a:close/>
                              </a:path>
                              <a:path w="393065" h="198755">
                                <a:moveTo>
                                  <a:pt x="375794" y="22860"/>
                                </a:moveTo>
                                <a:lnTo>
                                  <a:pt x="332994" y="22860"/>
                                </a:lnTo>
                                <a:lnTo>
                                  <a:pt x="338709" y="34290"/>
                                </a:lnTo>
                                <a:lnTo>
                                  <a:pt x="327326" y="39909"/>
                                </a:lnTo>
                                <a:lnTo>
                                  <a:pt x="341375" y="68326"/>
                                </a:lnTo>
                                <a:lnTo>
                                  <a:pt x="375794" y="22860"/>
                                </a:lnTo>
                                <a:close/>
                              </a:path>
                              <a:path w="393065" h="198755">
                                <a:moveTo>
                                  <a:pt x="332994" y="22860"/>
                                </a:moveTo>
                                <a:lnTo>
                                  <a:pt x="321663" y="28456"/>
                                </a:lnTo>
                                <a:lnTo>
                                  <a:pt x="327326" y="39909"/>
                                </a:lnTo>
                                <a:lnTo>
                                  <a:pt x="338709" y="34290"/>
                                </a:lnTo>
                                <a:lnTo>
                                  <a:pt x="332994" y="22860"/>
                                </a:lnTo>
                                <a:close/>
                              </a:path>
                              <a:path w="393065" h="198755">
                                <a:moveTo>
                                  <a:pt x="307594" y="0"/>
                                </a:moveTo>
                                <a:lnTo>
                                  <a:pt x="321663" y="28456"/>
                                </a:lnTo>
                                <a:lnTo>
                                  <a:pt x="332994" y="22860"/>
                                </a:lnTo>
                                <a:lnTo>
                                  <a:pt x="375794" y="22860"/>
                                </a:lnTo>
                                <a:lnTo>
                                  <a:pt x="392811" y="381"/>
                                </a:lnTo>
                                <a:lnTo>
                                  <a:pt x="307594" y="0"/>
                                </a:lnTo>
                                <a:close/>
                              </a:path>
                            </a:pathLst>
                          </a:custGeom>
                          <a:solidFill>
                            <a:srgbClr val="000000"/>
                          </a:solidFill>
                        </wps:spPr>
                        <wps:bodyPr wrap="square" lIns="0" tIns="0" rIns="0" bIns="0" rtlCol="0">
                          <a:prstTxWarp prst="textNoShape">
                            <a:avLst/>
                          </a:prstTxWarp>
                          <a:noAutofit/>
                        </wps:bodyPr>
                      </wps:wsp>
                      <pic:pic>
                        <pic:nvPicPr>
                          <pic:cNvPr id="417" name="Image 417"/>
                          <pic:cNvPicPr/>
                        </pic:nvPicPr>
                        <pic:blipFill>
                          <a:blip r:embed="rId194" cstate="print"/>
                          <a:stretch>
                            <a:fillRect/>
                          </a:stretch>
                        </pic:blipFill>
                        <pic:spPr>
                          <a:xfrm>
                            <a:off x="3008629" y="0"/>
                            <a:ext cx="2522219" cy="1887231"/>
                          </a:xfrm>
                          <a:prstGeom prst="rect">
                            <a:avLst/>
                          </a:prstGeom>
                        </pic:spPr>
                      </pic:pic>
                      <pic:pic>
                        <pic:nvPicPr>
                          <pic:cNvPr id="418" name="Image 418"/>
                          <pic:cNvPicPr/>
                        </pic:nvPicPr>
                        <pic:blipFill>
                          <a:blip r:embed="rId191" cstate="print"/>
                          <a:stretch>
                            <a:fillRect/>
                          </a:stretch>
                        </pic:blipFill>
                        <pic:spPr>
                          <a:xfrm>
                            <a:off x="4819572" y="2437641"/>
                            <a:ext cx="635161" cy="645168"/>
                          </a:xfrm>
                          <a:prstGeom prst="rect">
                            <a:avLst/>
                          </a:prstGeom>
                        </pic:spPr>
                      </pic:pic>
                      <pic:pic>
                        <pic:nvPicPr>
                          <pic:cNvPr id="419" name="Image 419"/>
                          <pic:cNvPicPr/>
                        </pic:nvPicPr>
                        <pic:blipFill>
                          <a:blip r:embed="rId195" cstate="print"/>
                          <a:stretch>
                            <a:fillRect/>
                          </a:stretch>
                        </pic:blipFill>
                        <pic:spPr>
                          <a:xfrm>
                            <a:off x="3091102" y="2435736"/>
                            <a:ext cx="635161" cy="645168"/>
                          </a:xfrm>
                          <a:prstGeom prst="rect">
                            <a:avLst/>
                          </a:prstGeom>
                        </pic:spPr>
                      </pic:pic>
                      <wps:wsp>
                        <wps:cNvPr id="420" name="Textbox 420"/>
                        <wps:cNvSpPr txBox="1"/>
                        <wps:spPr>
                          <a:xfrm>
                            <a:off x="9525" y="2023629"/>
                            <a:ext cx="5512435" cy="1400175"/>
                          </a:xfrm>
                          <a:prstGeom prst="rect">
                            <a:avLst/>
                          </a:prstGeom>
                          <a:ln w="19050">
                            <a:solidFill>
                              <a:srgbClr val="000000"/>
                            </a:solidFill>
                            <a:prstDash val="solid"/>
                          </a:ln>
                        </wps:spPr>
                        <wps:txbx>
                          <w:txbxContent>
                            <w:p>
                              <w:pPr>
                                <w:spacing w:line="360" w:lineRule="auto" w:before="166"/>
                                <w:ind w:left="53" w:right="5868" w:firstLine="0"/>
                                <w:jc w:val="left"/>
                                <w:rPr>
                                  <w:sz w:val="22"/>
                                </w:rPr>
                              </w:pPr>
                              <w:r>
                                <w:rPr>
                                  <w:sz w:val="22"/>
                                </w:rPr>
                                <w:t>You can use river sand to make the concrete filter container.</w:t>
                              </w:r>
                              <w:r>
                                <w:rPr>
                                  <w:spacing w:val="40"/>
                                  <w:sz w:val="22"/>
                                </w:rPr>
                                <w:t> </w:t>
                              </w:r>
                              <w:r>
                                <w:rPr>
                                  <w:sz w:val="22"/>
                                </w:rPr>
                                <w:t>River</w:t>
                              </w:r>
                              <w:r>
                                <w:rPr>
                                  <w:spacing w:val="-6"/>
                                  <w:sz w:val="22"/>
                                </w:rPr>
                                <w:t> </w:t>
                              </w:r>
                              <w:r>
                                <w:rPr>
                                  <w:sz w:val="22"/>
                                </w:rPr>
                                <w:t>sand</w:t>
                              </w:r>
                              <w:r>
                                <w:rPr>
                                  <w:spacing w:val="-9"/>
                                  <w:sz w:val="22"/>
                                </w:rPr>
                                <w:t> </w:t>
                              </w:r>
                              <w:r>
                                <w:rPr>
                                  <w:sz w:val="22"/>
                                </w:rPr>
                                <w:t>is</w:t>
                              </w:r>
                              <w:r>
                                <w:rPr>
                                  <w:spacing w:val="-9"/>
                                  <w:sz w:val="22"/>
                                </w:rPr>
                                <w:t> </w:t>
                              </w:r>
                              <w:r>
                                <w:rPr>
                                  <w:sz w:val="22"/>
                                </w:rPr>
                                <w:t>not good sand for inside the </w:t>
                              </w:r>
                              <w:r>
                                <w:rPr>
                                  <w:spacing w:val="-2"/>
                                  <w:sz w:val="22"/>
                                </w:rPr>
                                <w:t>filter.</w:t>
                              </w:r>
                            </w:p>
                          </w:txbxContent>
                        </wps:txbx>
                        <wps:bodyPr wrap="square" lIns="0" tIns="0" rIns="0" bIns="0" rtlCol="0">
                          <a:noAutofit/>
                        </wps:bodyPr>
                      </wps:wsp>
                    </wpg:wgp>
                  </a:graphicData>
                </a:graphic>
              </wp:anchor>
            </w:drawing>
          </mc:Choice>
          <mc:Fallback>
            <w:pict>
              <v:group style="position:absolute;margin-left:69.75pt;margin-top:-1.758769pt;width:435.55pt;height:270.350pt;mso-position-horizontal-relative:page;mso-position-vertical-relative:paragraph;z-index:-23927296" id="docshapegroup274" coordorigin="1395,-35" coordsize="8711,5407">
                <v:shape style="position:absolute;left:8061;top:3213;width:884;height:2038" type="#_x0000_t75" id="docshape275" stroked="false">
                  <v:imagedata r:id="rId50" o:title=""/>
                </v:shape>
                <v:shape style="position:absolute;left:7446;top:4318;width:620;height:313" id="docshape276" coordorigin="7447,4318" coordsize="620,313" path="m7954,4363l7447,4613,7455,4631,7963,4381,7954,4363xm8039,4354l7972,4354,7981,4372,7963,4381,7985,4426,8039,4354xm7972,4354l7954,4363,7963,4381,7981,4372,7972,4354xm7932,4318l7954,4363,7972,4354,8039,4354,8066,4319,7932,4318xe" filled="true" fillcolor="#000000" stroked="false">
                  <v:path arrowok="t"/>
                  <v:fill type="solid"/>
                </v:shape>
                <v:shape style="position:absolute;left:5347;top:3199;width:900;height:2039" type="#_x0000_t75" id="docshape277" stroked="false">
                  <v:imagedata r:id="rId51" o:title=""/>
                </v:shape>
                <v:shape style="position:absolute;left:5176;top:4122;width:619;height:313" id="docshape278" coordorigin="5177,4122" coordsize="619,313" path="m5683,4167l5177,4417,5185,4435,5692,4185,5683,4167xm5768,4158l5701,4158,5710,4176,5692,4185,5714,4230,5768,4158xm5701,4158l5683,4167,5692,4185,5710,4176,5701,4158xm5661,4122l5683,4167,5701,4158,5768,4158,5795,4123,5661,4122xe" filled="true" fillcolor="#000000" stroked="false">
                  <v:path arrowok="t"/>
                  <v:fill type="solid"/>
                </v:shape>
                <v:shape style="position:absolute;left:6133;top:-36;width:3972;height:2973" type="#_x0000_t75" id="docshape279" stroked="false">
                  <v:imagedata r:id="rId194" o:title=""/>
                </v:shape>
                <v:shape style="position:absolute;left:8984;top:3803;width:1001;height:1017" type="#_x0000_t75" id="docshape280" stroked="false">
                  <v:imagedata r:id="rId191" o:title=""/>
                </v:shape>
                <v:shape style="position:absolute;left:6262;top:3800;width:1001;height:1017" type="#_x0000_t75" id="docshape281" stroked="false">
                  <v:imagedata r:id="rId195" o:title=""/>
                </v:shape>
                <v:shape style="position:absolute;left:1410;top:3151;width:8681;height:2205" type="#_x0000_t202" id="docshape282" filled="false" stroked="true" strokeweight="1.5pt" strokecolor="#000000">
                  <v:textbox inset="0,0,0,0">
                    <w:txbxContent>
                      <w:p>
                        <w:pPr>
                          <w:spacing w:line="360" w:lineRule="auto" w:before="166"/>
                          <w:ind w:left="53" w:right="5868" w:firstLine="0"/>
                          <w:jc w:val="left"/>
                          <w:rPr>
                            <w:sz w:val="22"/>
                          </w:rPr>
                        </w:pPr>
                        <w:r>
                          <w:rPr>
                            <w:sz w:val="22"/>
                          </w:rPr>
                          <w:t>You can use river sand to make the concrete filter container.</w:t>
                        </w:r>
                        <w:r>
                          <w:rPr>
                            <w:spacing w:val="40"/>
                            <w:sz w:val="22"/>
                          </w:rPr>
                          <w:t> </w:t>
                        </w:r>
                        <w:r>
                          <w:rPr>
                            <w:sz w:val="22"/>
                          </w:rPr>
                          <w:t>River</w:t>
                        </w:r>
                        <w:r>
                          <w:rPr>
                            <w:spacing w:val="-6"/>
                            <w:sz w:val="22"/>
                          </w:rPr>
                          <w:t> </w:t>
                        </w:r>
                        <w:r>
                          <w:rPr>
                            <w:sz w:val="22"/>
                          </w:rPr>
                          <w:t>sand</w:t>
                        </w:r>
                        <w:r>
                          <w:rPr>
                            <w:spacing w:val="-9"/>
                            <w:sz w:val="22"/>
                          </w:rPr>
                          <w:t> </w:t>
                        </w:r>
                        <w:r>
                          <w:rPr>
                            <w:sz w:val="22"/>
                          </w:rPr>
                          <w:t>is</w:t>
                        </w:r>
                        <w:r>
                          <w:rPr>
                            <w:spacing w:val="-9"/>
                            <w:sz w:val="22"/>
                          </w:rPr>
                          <w:t> </w:t>
                        </w:r>
                        <w:r>
                          <w:rPr>
                            <w:sz w:val="22"/>
                          </w:rPr>
                          <w:t>not good sand for inside the </w:t>
                        </w:r>
                        <w:r>
                          <w:rPr>
                            <w:spacing w:val="-2"/>
                            <w:sz w:val="22"/>
                          </w:rPr>
                          <w:t>filter.</w:t>
                        </w:r>
                      </w:p>
                    </w:txbxContent>
                  </v:textbox>
                  <v:stroke dashstyle="solid"/>
                  <w10:wrap type="none"/>
                </v:shape>
                <w10:wrap type="none"/>
              </v:group>
            </w:pict>
          </mc:Fallback>
        </mc:AlternateContent>
      </w:r>
      <w:r>
        <w:rPr>
          <w:rFonts w:ascii="Arial"/>
          <w:b/>
          <w:color w:val="3D3D3D"/>
          <w:sz w:val="66"/>
        </w:rPr>
        <w:t>#3</w:t>
      </w:r>
      <w:r>
        <w:rPr>
          <w:rFonts w:ascii="Arial"/>
          <w:b/>
          <w:color w:val="3D3D3D"/>
          <w:spacing w:val="-59"/>
          <w:sz w:val="66"/>
        </w:rPr>
        <w:t> </w:t>
      </w:r>
      <w:r>
        <w:rPr>
          <w:rFonts w:ascii="Arial"/>
          <w:b/>
          <w:spacing w:val="-4"/>
          <w:sz w:val="24"/>
        </w:rPr>
        <w:t>RIVER</w:t>
      </w:r>
    </w:p>
    <w:p>
      <w:pPr>
        <w:pStyle w:val="BodyText"/>
        <w:spacing w:before="24"/>
        <w:rPr>
          <w:rFonts w:ascii="Arial"/>
          <w:b/>
          <w:sz w:val="24"/>
        </w:rPr>
      </w:pPr>
    </w:p>
    <w:p>
      <w:pPr>
        <w:pStyle w:val="BodyText"/>
        <w:ind w:left="389" w:right="6873"/>
      </w:pPr>
      <w:r>
        <w:rPr/>
        <w:t>The</w:t>
      </w:r>
      <w:r>
        <w:rPr>
          <w:spacing w:val="-6"/>
        </w:rPr>
        <w:t> </w:t>
      </w:r>
      <w:r>
        <w:rPr/>
        <w:t>sand</w:t>
      </w:r>
      <w:r>
        <w:rPr>
          <w:spacing w:val="-4"/>
        </w:rPr>
        <w:t> </w:t>
      </w:r>
      <w:r>
        <w:rPr/>
        <w:t>and</w:t>
      </w:r>
      <w:r>
        <w:rPr>
          <w:spacing w:val="-8"/>
        </w:rPr>
        <w:t> </w:t>
      </w:r>
      <w:r>
        <w:rPr/>
        <w:t>gravel</w:t>
      </w:r>
      <w:r>
        <w:rPr>
          <w:spacing w:val="-6"/>
        </w:rPr>
        <w:t> </w:t>
      </w:r>
      <w:r>
        <w:rPr/>
        <w:t>from</w:t>
      </w:r>
      <w:r>
        <w:rPr>
          <w:spacing w:val="-3"/>
        </w:rPr>
        <w:t> </w:t>
      </w:r>
      <w:r>
        <w:rPr/>
        <w:t>a river are not clean. They have</w:t>
      </w:r>
      <w:r>
        <w:rPr>
          <w:spacing w:val="-10"/>
        </w:rPr>
        <w:t> </w:t>
      </w:r>
      <w:r>
        <w:rPr/>
        <w:t>dirt,</w:t>
      </w:r>
      <w:r>
        <w:rPr>
          <w:spacing w:val="-8"/>
        </w:rPr>
        <w:t> </w:t>
      </w:r>
      <w:r>
        <w:rPr/>
        <w:t>leaves</w:t>
      </w:r>
      <w:r>
        <w:rPr>
          <w:spacing w:val="-10"/>
        </w:rPr>
        <w:t> </w:t>
      </w:r>
      <w:r>
        <w:rPr/>
        <w:t>and</w:t>
      </w:r>
      <w:r>
        <w:rPr>
          <w:spacing w:val="-12"/>
        </w:rPr>
        <w:t> </w:t>
      </w:r>
      <w:r>
        <w:rPr/>
        <w:t>sticks, and pathogens in them. If you use river sand, it takes more</w:t>
      </w:r>
      <w:r>
        <w:rPr>
          <w:spacing w:val="-7"/>
        </w:rPr>
        <w:t> </w:t>
      </w:r>
      <w:r>
        <w:rPr/>
        <w:t>work</w:t>
      </w:r>
      <w:r>
        <w:rPr>
          <w:spacing w:val="-4"/>
        </w:rPr>
        <w:t> </w:t>
      </w:r>
      <w:r>
        <w:rPr/>
        <w:t>to</w:t>
      </w:r>
      <w:r>
        <w:rPr>
          <w:spacing w:val="-7"/>
        </w:rPr>
        <w:t> </w:t>
      </w:r>
      <w:r>
        <w:rPr/>
        <w:t>make</w:t>
      </w:r>
      <w:r>
        <w:rPr>
          <w:spacing w:val="-5"/>
        </w:rPr>
        <w:t> </w:t>
      </w:r>
      <w:r>
        <w:rPr/>
        <w:t>it</w:t>
      </w:r>
      <w:r>
        <w:rPr>
          <w:spacing w:val="-6"/>
        </w:rPr>
        <w:t> </w:t>
      </w:r>
      <w:r>
        <w:rPr/>
        <w:t>clean.</w:t>
      </w:r>
    </w:p>
    <w:p>
      <w:pPr>
        <w:pStyle w:val="BodyText"/>
        <w:spacing w:after="0"/>
        <w:sectPr>
          <w:pgSz w:w="12240" w:h="15840"/>
          <w:pgMar w:header="712" w:footer="1029" w:top="1800" w:bottom="1220" w:left="1080" w:right="1080"/>
        </w:sectPr>
      </w:pPr>
    </w:p>
    <w:p>
      <w:pPr>
        <w:pStyle w:val="Heading3"/>
        <w:spacing w:before="115"/>
        <w:ind w:left="360"/>
      </w:pPr>
      <w:r>
        <w:rPr/>
        <mc:AlternateContent>
          <mc:Choice Requires="wps">
            <w:drawing>
              <wp:anchor distT="0" distB="0" distL="0" distR="0" allowOverlap="1" layoutInCell="1" locked="0" behindDoc="0" simplePos="0" relativeHeight="15806464">
                <wp:simplePos x="0" y="0"/>
                <wp:positionH relativeFrom="page">
                  <wp:posOffset>4035425</wp:posOffset>
                </wp:positionH>
                <wp:positionV relativeFrom="paragraph">
                  <wp:posOffset>203302</wp:posOffset>
                </wp:positionV>
                <wp:extent cx="2262505" cy="2882900"/>
                <wp:effectExtent l="0" t="0" r="0" b="0"/>
                <wp:wrapNone/>
                <wp:docPr id="421" name="Group 421"/>
                <wp:cNvGraphicFramePr>
                  <a:graphicFrameLocks/>
                </wp:cNvGraphicFramePr>
                <a:graphic>
                  <a:graphicData uri="http://schemas.microsoft.com/office/word/2010/wordprocessingGroup">
                    <wpg:wgp>
                      <wpg:cNvPr id="421" name="Group 421"/>
                      <wpg:cNvGrpSpPr/>
                      <wpg:grpSpPr>
                        <a:xfrm>
                          <a:off x="0" y="0"/>
                          <a:ext cx="2262505" cy="2882900"/>
                          <a:chExt cx="2262505" cy="2882900"/>
                        </a:xfrm>
                      </wpg:grpSpPr>
                      <pic:pic>
                        <pic:nvPicPr>
                          <pic:cNvPr id="422" name="Image 422"/>
                          <pic:cNvPicPr/>
                        </pic:nvPicPr>
                        <pic:blipFill>
                          <a:blip r:embed="rId196" cstate="print"/>
                          <a:stretch>
                            <a:fillRect/>
                          </a:stretch>
                        </pic:blipFill>
                        <pic:spPr>
                          <a:xfrm>
                            <a:off x="0" y="0"/>
                            <a:ext cx="2261892" cy="2882797"/>
                          </a:xfrm>
                          <a:prstGeom prst="rect">
                            <a:avLst/>
                          </a:prstGeom>
                        </pic:spPr>
                      </pic:pic>
                      <pic:pic>
                        <pic:nvPicPr>
                          <pic:cNvPr id="423" name="Image 423"/>
                          <pic:cNvPicPr/>
                        </pic:nvPicPr>
                        <pic:blipFill>
                          <a:blip r:embed="rId197" cstate="print"/>
                          <a:stretch>
                            <a:fillRect/>
                          </a:stretch>
                        </pic:blipFill>
                        <pic:spPr>
                          <a:xfrm>
                            <a:off x="1090930" y="1581688"/>
                            <a:ext cx="282887" cy="246782"/>
                          </a:xfrm>
                          <a:prstGeom prst="rect">
                            <a:avLst/>
                          </a:prstGeom>
                        </pic:spPr>
                      </pic:pic>
                      <pic:pic>
                        <pic:nvPicPr>
                          <pic:cNvPr id="424" name="Image 424"/>
                          <pic:cNvPicPr/>
                        </pic:nvPicPr>
                        <pic:blipFill>
                          <a:blip r:embed="rId198" cstate="print"/>
                          <a:stretch>
                            <a:fillRect/>
                          </a:stretch>
                        </pic:blipFill>
                        <pic:spPr>
                          <a:xfrm>
                            <a:off x="1090930" y="171466"/>
                            <a:ext cx="347175" cy="255055"/>
                          </a:xfrm>
                          <a:prstGeom prst="rect">
                            <a:avLst/>
                          </a:prstGeom>
                        </pic:spPr>
                      </pic:pic>
                    </wpg:wgp>
                  </a:graphicData>
                </a:graphic>
              </wp:anchor>
            </w:drawing>
          </mc:Choice>
          <mc:Fallback>
            <w:pict>
              <v:group style="position:absolute;margin-left:317.75pt;margin-top:16.008074pt;width:178.15pt;height:227pt;mso-position-horizontal-relative:page;mso-position-vertical-relative:paragraph;z-index:15806464" id="docshapegroup283" coordorigin="6355,320" coordsize="3563,4540">
                <v:shape style="position:absolute;left:6355;top:320;width:3563;height:4540" type="#_x0000_t75" id="docshape284" stroked="false">
                  <v:imagedata r:id="rId196" o:title=""/>
                </v:shape>
                <v:shape style="position:absolute;left:8073;top:2811;width:446;height:389" type="#_x0000_t75" id="docshape285" stroked="false">
                  <v:imagedata r:id="rId197" o:title=""/>
                </v:shape>
                <v:shape style="position:absolute;left:8073;top:590;width:547;height:402" type="#_x0000_t75" id="docshape286" stroked="false">
                  <v:imagedata r:id="rId198" o:title=""/>
                </v:shape>
                <w10:wrap type="none"/>
              </v:group>
            </w:pict>
          </mc:Fallback>
        </mc:AlternateContent>
      </w:r>
      <w:r>
        <w:rPr/>
        <w:t>#3</w:t>
      </w:r>
      <w:r>
        <w:rPr>
          <w:spacing w:val="-2"/>
        </w:rPr>
        <w:t> </w:t>
      </w:r>
      <w:r>
        <w:rPr/>
        <w:t>River</w:t>
      </w:r>
      <w:r>
        <w:rPr>
          <w:spacing w:val="-1"/>
        </w:rPr>
        <w:t> </w:t>
      </w:r>
      <w:r>
        <w:rPr/>
        <w:t>–Continued</w:t>
      </w:r>
      <w:r>
        <w:rPr>
          <w:spacing w:val="-1"/>
        </w:rPr>
        <w:t> </w:t>
      </w:r>
      <w:r>
        <w:rPr>
          <w:spacing w:val="-10"/>
        </w:rPr>
        <w:t>–</w:t>
      </w:r>
    </w:p>
    <w:p>
      <w:pPr>
        <w:pStyle w:val="BodyText"/>
        <w:spacing w:before="240"/>
        <w:ind w:left="367" w:right="5200"/>
      </w:pPr>
      <w:r>
        <w:rPr/>
        <w:t>Try to find quarry sand and gravel for inside the filter. If you have to use river sand, use sand</w:t>
      </w:r>
      <w:r>
        <w:rPr>
          <w:spacing w:val="-2"/>
        </w:rPr>
        <w:t> </w:t>
      </w:r>
      <w:r>
        <w:rPr/>
        <w:t>from</w:t>
      </w:r>
      <w:r>
        <w:rPr>
          <w:spacing w:val="-1"/>
        </w:rPr>
        <w:t> </w:t>
      </w:r>
      <w:r>
        <w:rPr/>
        <w:t>high up</w:t>
      </w:r>
      <w:r>
        <w:rPr>
          <w:spacing w:val="-2"/>
        </w:rPr>
        <w:t> </w:t>
      </w:r>
      <w:r>
        <w:rPr/>
        <w:t>the</w:t>
      </w:r>
      <w:r>
        <w:rPr>
          <w:spacing w:val="-2"/>
        </w:rPr>
        <w:t> </w:t>
      </w:r>
      <w:r>
        <w:rPr/>
        <w:t>side banks of</w:t>
      </w:r>
      <w:r>
        <w:rPr>
          <w:spacing w:val="-1"/>
        </w:rPr>
        <w:t> </w:t>
      </w:r>
      <w:r>
        <w:rPr/>
        <w:t>the</w:t>
      </w:r>
      <w:r>
        <w:rPr>
          <w:spacing w:val="-2"/>
        </w:rPr>
        <w:t> </w:t>
      </w:r>
      <w:r>
        <w:rPr/>
        <w:t>river - not</w:t>
      </w:r>
      <w:r>
        <w:rPr>
          <w:spacing w:val="-5"/>
        </w:rPr>
        <w:t> </w:t>
      </w:r>
      <w:r>
        <w:rPr/>
        <w:t>from</w:t>
      </w:r>
      <w:r>
        <w:rPr>
          <w:spacing w:val="-5"/>
        </w:rPr>
        <w:t> </w:t>
      </w:r>
      <w:r>
        <w:rPr/>
        <w:t>the</w:t>
      </w:r>
      <w:r>
        <w:rPr>
          <w:spacing w:val="-4"/>
        </w:rPr>
        <w:t> </w:t>
      </w:r>
      <w:r>
        <w:rPr/>
        <w:t>bottom</w:t>
      </w:r>
      <w:r>
        <w:rPr>
          <w:spacing w:val="-5"/>
        </w:rPr>
        <w:t> </w:t>
      </w:r>
      <w:r>
        <w:rPr/>
        <w:t>of</w:t>
      </w:r>
      <w:r>
        <w:rPr>
          <w:spacing w:val="-2"/>
        </w:rPr>
        <w:t> </w:t>
      </w:r>
      <w:r>
        <w:rPr/>
        <w:t>the</w:t>
      </w:r>
      <w:r>
        <w:rPr>
          <w:spacing w:val="-4"/>
        </w:rPr>
        <w:t> </w:t>
      </w:r>
      <w:r>
        <w:rPr/>
        <w:t>river.</w:t>
      </w:r>
      <w:r>
        <w:rPr>
          <w:spacing w:val="-2"/>
        </w:rPr>
        <w:t> </w:t>
      </w:r>
      <w:r>
        <w:rPr/>
        <w:t>Sand</w:t>
      </w:r>
      <w:r>
        <w:rPr>
          <w:spacing w:val="-8"/>
        </w:rPr>
        <w:t> </w:t>
      </w:r>
      <w:r>
        <w:rPr/>
        <w:t>from</w:t>
      </w:r>
      <w:r>
        <w:rPr>
          <w:spacing w:val="-8"/>
        </w:rPr>
        <w:t> </w:t>
      </w:r>
      <w:r>
        <w:rPr/>
        <w:t>the banks has less pathogens in it and may have a better mixture of grain sizes.</w:t>
      </w:r>
    </w:p>
    <w:p>
      <w:pPr>
        <w:spacing w:line="240" w:lineRule="auto" w:before="119"/>
        <w:ind w:left="367" w:right="5215" w:firstLine="0"/>
        <w:jc w:val="left"/>
        <w:rPr>
          <w:sz w:val="22"/>
        </w:rPr>
      </w:pPr>
      <w:r>
        <w:rPr>
          <w:rFonts w:ascii="Arial"/>
          <w:b/>
          <w:sz w:val="22"/>
        </w:rPr>
        <w:t>River sand is usually contaminated with pathogens (from human and animal fecal matter)</w:t>
      </w:r>
      <w:r>
        <w:rPr>
          <w:rFonts w:ascii="Arial"/>
          <w:b/>
          <w:spacing w:val="-4"/>
          <w:sz w:val="22"/>
        </w:rPr>
        <w:t> </w:t>
      </w:r>
      <w:r>
        <w:rPr>
          <w:rFonts w:ascii="Arial"/>
          <w:b/>
          <w:sz w:val="22"/>
        </w:rPr>
        <w:t>and</w:t>
      </w:r>
      <w:r>
        <w:rPr>
          <w:rFonts w:ascii="Arial"/>
          <w:b/>
          <w:spacing w:val="-4"/>
          <w:sz w:val="22"/>
        </w:rPr>
        <w:t> </w:t>
      </w:r>
      <w:r>
        <w:rPr>
          <w:rFonts w:ascii="Arial"/>
          <w:b/>
          <w:sz w:val="22"/>
        </w:rPr>
        <w:t>contains</w:t>
      </w:r>
      <w:r>
        <w:rPr>
          <w:rFonts w:ascii="Arial"/>
          <w:b/>
          <w:spacing w:val="-6"/>
          <w:sz w:val="22"/>
        </w:rPr>
        <w:t> </w:t>
      </w:r>
      <w:r>
        <w:rPr>
          <w:rFonts w:ascii="Arial"/>
          <w:b/>
          <w:sz w:val="22"/>
        </w:rPr>
        <w:t>organic</w:t>
      </w:r>
      <w:r>
        <w:rPr>
          <w:rFonts w:ascii="Arial"/>
          <w:b/>
          <w:spacing w:val="-6"/>
          <w:sz w:val="22"/>
        </w:rPr>
        <w:t> </w:t>
      </w:r>
      <w:r>
        <w:rPr>
          <w:rFonts w:ascii="Arial"/>
          <w:b/>
          <w:sz w:val="22"/>
        </w:rPr>
        <w:t>material</w:t>
      </w:r>
      <w:r>
        <w:rPr>
          <w:rFonts w:ascii="Arial"/>
          <w:b/>
          <w:spacing w:val="-5"/>
          <w:sz w:val="22"/>
        </w:rPr>
        <w:t> </w:t>
      </w:r>
      <w:r>
        <w:rPr>
          <w:rFonts w:ascii="Arial"/>
          <w:b/>
          <w:sz w:val="22"/>
        </w:rPr>
        <w:t>(e.g. leaves,</w:t>
      </w:r>
      <w:r>
        <w:rPr>
          <w:rFonts w:ascii="Arial"/>
          <w:b/>
          <w:spacing w:val="-6"/>
          <w:sz w:val="22"/>
        </w:rPr>
        <w:t> </w:t>
      </w:r>
      <w:r>
        <w:rPr>
          <w:rFonts w:ascii="Arial"/>
          <w:b/>
          <w:sz w:val="22"/>
        </w:rPr>
        <w:t>sticks).</w:t>
      </w:r>
      <w:r>
        <w:rPr>
          <w:rFonts w:ascii="Arial"/>
          <w:b/>
          <w:spacing w:val="-6"/>
          <w:sz w:val="22"/>
        </w:rPr>
        <w:t> </w:t>
      </w:r>
      <w:r>
        <w:rPr>
          <w:sz w:val="22"/>
        </w:rPr>
        <w:t>Putting</w:t>
      </w:r>
      <w:r>
        <w:rPr>
          <w:spacing w:val="-8"/>
          <w:sz w:val="22"/>
        </w:rPr>
        <w:t> </w:t>
      </w:r>
      <w:r>
        <w:rPr>
          <w:sz w:val="22"/>
        </w:rPr>
        <w:t>contaminated</w:t>
      </w:r>
      <w:r>
        <w:rPr>
          <w:spacing w:val="-8"/>
          <w:sz w:val="22"/>
        </w:rPr>
        <w:t> </w:t>
      </w:r>
      <w:r>
        <w:rPr>
          <w:sz w:val="22"/>
        </w:rPr>
        <w:t>sand</w:t>
      </w:r>
      <w:r>
        <w:rPr>
          <w:spacing w:val="-10"/>
          <w:sz w:val="22"/>
        </w:rPr>
        <w:t> </w:t>
      </w:r>
      <w:r>
        <w:rPr>
          <w:sz w:val="22"/>
        </w:rPr>
        <w:t>in the biosand filter may actually result in worse water quality than the original source water used. This happens because the organic matter is a food source for pathogens and helps them to grow and multiply in the filter until all of the food is consumed.</w:t>
      </w:r>
    </w:p>
    <w:p>
      <w:pPr>
        <w:pStyle w:val="BodyText"/>
        <w:spacing w:before="18"/>
      </w:pPr>
    </w:p>
    <w:p>
      <w:pPr>
        <w:pStyle w:val="BodyText"/>
        <w:spacing w:before="1"/>
        <w:ind w:left="360" w:right="407"/>
      </w:pPr>
      <w:r>
        <w:rPr/>
        <w:t>River</w:t>
      </w:r>
      <w:r>
        <w:rPr>
          <w:spacing w:val="-2"/>
        </w:rPr>
        <w:t> </w:t>
      </w:r>
      <w:r>
        <w:rPr/>
        <w:t>sandis</w:t>
      </w:r>
      <w:r>
        <w:rPr>
          <w:spacing w:val="-2"/>
        </w:rPr>
        <w:t> </w:t>
      </w:r>
      <w:r>
        <w:rPr/>
        <w:t>almost</w:t>
      </w:r>
      <w:r>
        <w:rPr>
          <w:spacing w:val="-3"/>
        </w:rPr>
        <w:t> </w:t>
      </w:r>
      <w:r>
        <w:rPr/>
        <w:t>always</w:t>
      </w:r>
      <w:r>
        <w:rPr>
          <w:spacing w:val="-2"/>
        </w:rPr>
        <w:t> </w:t>
      </w:r>
      <w:r>
        <w:rPr/>
        <w:t>contaminated</w:t>
      </w:r>
      <w:r>
        <w:rPr>
          <w:spacing w:val="-4"/>
        </w:rPr>
        <w:t> </w:t>
      </w:r>
      <w:r>
        <w:rPr/>
        <w:t>with</w:t>
      </w:r>
      <w:r>
        <w:rPr>
          <w:spacing w:val="-4"/>
        </w:rPr>
        <w:t> </w:t>
      </w:r>
      <w:r>
        <w:rPr/>
        <w:t>fecal</w:t>
      </w:r>
      <w:r>
        <w:rPr>
          <w:spacing w:val="-3"/>
        </w:rPr>
        <w:t> </w:t>
      </w:r>
      <w:r>
        <w:rPr/>
        <w:t>matter</w:t>
      </w:r>
      <w:r>
        <w:rPr>
          <w:spacing w:val="-3"/>
        </w:rPr>
        <w:t> </w:t>
      </w:r>
      <w:r>
        <w:rPr/>
        <w:t>(pathogens)</w:t>
      </w:r>
      <w:r>
        <w:rPr>
          <w:spacing w:val="-2"/>
        </w:rPr>
        <w:t> </w:t>
      </w:r>
      <w:r>
        <w:rPr/>
        <w:t>and</w:t>
      </w:r>
      <w:r>
        <w:rPr>
          <w:spacing w:val="-3"/>
        </w:rPr>
        <w:t> </w:t>
      </w:r>
      <w:r>
        <w:rPr/>
        <w:t>organic</w:t>
      </w:r>
      <w:r>
        <w:rPr>
          <w:spacing w:val="-4"/>
        </w:rPr>
        <w:t> </w:t>
      </w:r>
      <w:r>
        <w:rPr/>
        <w:t>matter.</w:t>
      </w:r>
      <w:r>
        <w:rPr>
          <w:spacing w:val="-5"/>
        </w:rPr>
        <w:t> </w:t>
      </w:r>
      <w:r>
        <w:rPr/>
        <w:t>The organic matter provides food for bacteria, and may encourage bacteria to grow deep inside the filter. The pathogens can be removed from the sand through a disinfection method (laying it out in</w:t>
      </w:r>
      <w:r>
        <w:rPr>
          <w:spacing w:val="-2"/>
        </w:rPr>
        <w:t> </w:t>
      </w:r>
      <w:r>
        <w:rPr/>
        <w:t>the</w:t>
      </w:r>
      <w:r>
        <w:rPr>
          <w:spacing w:val="-2"/>
        </w:rPr>
        <w:t> </w:t>
      </w:r>
      <w:r>
        <w:rPr/>
        <w:t>sun</w:t>
      </w:r>
      <w:r>
        <w:rPr>
          <w:spacing w:val="-4"/>
        </w:rPr>
        <w:t> </w:t>
      </w:r>
      <w:r>
        <w:rPr/>
        <w:t>or</w:t>
      </w:r>
      <w:r>
        <w:rPr>
          <w:spacing w:val="-3"/>
        </w:rPr>
        <w:t> </w:t>
      </w:r>
      <w:r>
        <w:rPr/>
        <w:t>chlorinating</w:t>
      </w:r>
      <w:r>
        <w:rPr>
          <w:spacing w:val="-2"/>
        </w:rPr>
        <w:t> </w:t>
      </w:r>
      <w:r>
        <w:rPr/>
        <w:t>it). However, the</w:t>
      </w:r>
      <w:r>
        <w:rPr>
          <w:spacing w:val="-4"/>
        </w:rPr>
        <w:t> </w:t>
      </w:r>
      <w:r>
        <w:rPr/>
        <w:t>organic</w:t>
      </w:r>
      <w:r>
        <w:rPr>
          <w:spacing w:val="-4"/>
        </w:rPr>
        <w:t> </w:t>
      </w:r>
      <w:r>
        <w:rPr/>
        <w:t>matter can</w:t>
      </w:r>
      <w:r>
        <w:rPr>
          <w:spacing w:val="-4"/>
        </w:rPr>
        <w:t> </w:t>
      </w:r>
      <w:r>
        <w:rPr/>
        <w:t>only</w:t>
      </w:r>
      <w:r>
        <w:rPr>
          <w:spacing w:val="-4"/>
        </w:rPr>
        <w:t> </w:t>
      </w:r>
      <w:r>
        <w:rPr/>
        <w:t>be</w:t>
      </w:r>
      <w:r>
        <w:rPr>
          <w:spacing w:val="-2"/>
        </w:rPr>
        <w:t> </w:t>
      </w:r>
      <w:r>
        <w:rPr/>
        <w:t>removed</w:t>
      </w:r>
      <w:r>
        <w:rPr>
          <w:spacing w:val="-2"/>
        </w:rPr>
        <w:t> </w:t>
      </w:r>
      <w:r>
        <w:rPr/>
        <w:t>from</w:t>
      </w:r>
      <w:r>
        <w:rPr>
          <w:spacing w:val="-3"/>
        </w:rPr>
        <w:t> </w:t>
      </w:r>
      <w:r>
        <w:rPr/>
        <w:t>the</w:t>
      </w:r>
      <w:r>
        <w:rPr>
          <w:spacing w:val="-4"/>
        </w:rPr>
        <w:t> </w:t>
      </w:r>
      <w:r>
        <w:rPr/>
        <w:t>sand</w:t>
      </w:r>
      <w:r>
        <w:rPr>
          <w:spacing w:val="-2"/>
        </w:rPr>
        <w:t> </w:t>
      </w:r>
      <w:r>
        <w:rPr/>
        <w:t>by heating the</w:t>
      </w:r>
      <w:r>
        <w:rPr>
          <w:spacing w:val="-1"/>
        </w:rPr>
        <w:t> </w:t>
      </w:r>
      <w:r>
        <w:rPr/>
        <w:t>sand</w:t>
      </w:r>
      <w:r>
        <w:rPr>
          <w:spacing w:val="-1"/>
        </w:rPr>
        <w:t> </w:t>
      </w:r>
      <w:r>
        <w:rPr/>
        <w:t>to</w:t>
      </w:r>
      <w:r>
        <w:rPr>
          <w:spacing w:val="-1"/>
        </w:rPr>
        <w:t> </w:t>
      </w:r>
      <w:r>
        <w:rPr/>
        <w:t>very high</w:t>
      </w:r>
      <w:r>
        <w:rPr>
          <w:spacing w:val="-1"/>
        </w:rPr>
        <w:t> </w:t>
      </w:r>
      <w:r>
        <w:rPr/>
        <w:t>temperatures</w:t>
      </w:r>
      <w:r>
        <w:rPr>
          <w:spacing w:val="-1"/>
        </w:rPr>
        <w:t> </w:t>
      </w:r>
      <w:r>
        <w:rPr/>
        <w:t>to</w:t>
      </w:r>
      <w:r>
        <w:rPr>
          <w:spacing w:val="-1"/>
        </w:rPr>
        <w:t> </w:t>
      </w:r>
      <w:r>
        <w:rPr/>
        <w:t>burn off the organic</w:t>
      </w:r>
      <w:r>
        <w:rPr>
          <w:spacing w:val="-1"/>
        </w:rPr>
        <w:t> </w:t>
      </w:r>
      <w:r>
        <w:rPr/>
        <w:t>material. This process</w:t>
      </w:r>
      <w:r>
        <w:rPr>
          <w:spacing w:val="-1"/>
        </w:rPr>
        <w:t> </w:t>
      </w:r>
      <w:r>
        <w:rPr/>
        <w:t>is very costly, time consuming and not practical in most situations. For these reasons, it is better to spend your time and money to find a source of crushed rock that provides the best water</w:t>
      </w:r>
      <w:r>
        <w:rPr>
          <w:spacing w:val="40"/>
        </w:rPr>
        <w:t> </w:t>
      </w:r>
      <w:r>
        <w:rPr>
          <w:spacing w:val="-2"/>
        </w:rPr>
        <w:t>quality.</w:t>
      </w:r>
    </w:p>
    <w:p>
      <w:pPr>
        <w:pStyle w:val="BodyText"/>
        <w:spacing w:before="8"/>
        <w:rPr>
          <w:sz w:val="13"/>
        </w:rPr>
      </w:pPr>
      <w:r>
        <w:rPr>
          <w:sz w:val="13"/>
        </w:rPr>
        <mc:AlternateContent>
          <mc:Choice Requires="wps">
            <w:drawing>
              <wp:anchor distT="0" distB="0" distL="0" distR="0" allowOverlap="1" layoutInCell="1" locked="0" behindDoc="1" simplePos="0" relativeHeight="487665152">
                <wp:simplePos x="0" y="0"/>
                <wp:positionH relativeFrom="page">
                  <wp:posOffset>876300</wp:posOffset>
                </wp:positionH>
                <wp:positionV relativeFrom="paragraph">
                  <wp:posOffset>115244</wp:posOffset>
                </wp:positionV>
                <wp:extent cx="5981700" cy="876300"/>
                <wp:effectExtent l="0" t="0" r="0" b="0"/>
                <wp:wrapTopAndBottom/>
                <wp:docPr id="425" name="Group 425"/>
                <wp:cNvGraphicFramePr>
                  <a:graphicFrameLocks/>
                </wp:cNvGraphicFramePr>
                <a:graphic>
                  <a:graphicData uri="http://schemas.microsoft.com/office/word/2010/wordprocessingGroup">
                    <wpg:wgp>
                      <wpg:cNvPr id="425" name="Group 425"/>
                      <wpg:cNvGrpSpPr/>
                      <wpg:grpSpPr>
                        <a:xfrm>
                          <a:off x="0" y="0"/>
                          <a:ext cx="5981700" cy="876300"/>
                          <a:chExt cx="5981700" cy="876300"/>
                        </a:xfrm>
                      </wpg:grpSpPr>
                      <pic:pic>
                        <pic:nvPicPr>
                          <pic:cNvPr id="426" name="Image 426"/>
                          <pic:cNvPicPr/>
                        </pic:nvPicPr>
                        <pic:blipFill>
                          <a:blip r:embed="rId199" cstate="print"/>
                          <a:stretch>
                            <a:fillRect/>
                          </a:stretch>
                        </pic:blipFill>
                        <pic:spPr>
                          <a:xfrm>
                            <a:off x="200025" y="57147"/>
                            <a:ext cx="419031" cy="409555"/>
                          </a:xfrm>
                          <a:prstGeom prst="rect">
                            <a:avLst/>
                          </a:prstGeom>
                        </pic:spPr>
                      </pic:pic>
                      <wps:wsp>
                        <wps:cNvPr id="427" name="Textbox 427"/>
                        <wps:cNvSpPr txBox="1"/>
                        <wps:spPr>
                          <a:xfrm>
                            <a:off x="9525" y="9525"/>
                            <a:ext cx="5962650" cy="857250"/>
                          </a:xfrm>
                          <a:prstGeom prst="rect">
                            <a:avLst/>
                          </a:prstGeom>
                          <a:ln w="19050">
                            <a:solidFill>
                              <a:srgbClr val="000000"/>
                            </a:solidFill>
                            <a:prstDash val="solid"/>
                          </a:ln>
                        </wps:spPr>
                        <wps:txbx>
                          <w:txbxContent>
                            <w:p>
                              <w:pPr>
                                <w:spacing w:before="56"/>
                                <w:ind w:left="1955" w:right="0" w:hanging="680"/>
                                <w:jc w:val="left"/>
                                <w:rPr>
                                  <w:sz w:val="22"/>
                                </w:rPr>
                              </w:pPr>
                              <w:r>
                                <w:rPr>
                                  <w:sz w:val="22"/>
                                </w:rPr>
                                <w:t>Crushed</w:t>
                              </w:r>
                              <w:r>
                                <w:rPr>
                                  <w:spacing w:val="-2"/>
                                  <w:sz w:val="22"/>
                                </w:rPr>
                                <w:t> </w:t>
                              </w:r>
                              <w:r>
                                <w:rPr>
                                  <w:sz w:val="22"/>
                                </w:rPr>
                                <w:t>rock</w:t>
                              </w:r>
                              <w:r>
                                <w:rPr>
                                  <w:spacing w:val="-1"/>
                                  <w:sz w:val="22"/>
                                </w:rPr>
                                <w:t> </w:t>
                              </w:r>
                              <w:r>
                                <w:rPr>
                                  <w:sz w:val="22"/>
                                </w:rPr>
                                <w:t>makes</w:t>
                              </w:r>
                              <w:r>
                                <w:rPr>
                                  <w:spacing w:val="-4"/>
                                  <w:sz w:val="22"/>
                                </w:rPr>
                                <w:t> </w:t>
                              </w:r>
                              <w:r>
                                <w:rPr>
                                  <w:sz w:val="22"/>
                                </w:rPr>
                                <w:t>the</w:t>
                              </w:r>
                              <w:r>
                                <w:rPr>
                                  <w:spacing w:val="-7"/>
                                  <w:sz w:val="22"/>
                                </w:rPr>
                                <w:t> </w:t>
                              </w:r>
                              <w:r>
                                <w:rPr>
                                  <w:sz w:val="22"/>
                                </w:rPr>
                                <w:t>best</w:t>
                              </w:r>
                              <w:r>
                                <w:rPr>
                                  <w:spacing w:val="-3"/>
                                  <w:sz w:val="22"/>
                                </w:rPr>
                                <w:t> </w:t>
                              </w:r>
                              <w:r>
                                <w:rPr>
                                  <w:sz w:val="22"/>
                                </w:rPr>
                                <w:t>filtration</w:t>
                              </w:r>
                              <w:r>
                                <w:rPr>
                                  <w:spacing w:val="-2"/>
                                  <w:sz w:val="22"/>
                                </w:rPr>
                                <w:t> </w:t>
                              </w:r>
                              <w:r>
                                <w:rPr>
                                  <w:sz w:val="22"/>
                                </w:rPr>
                                <w:t>sand.</w:t>
                              </w:r>
                              <w:r>
                                <w:rPr>
                                  <w:spacing w:val="-3"/>
                                  <w:sz w:val="22"/>
                                </w:rPr>
                                <w:t> </w:t>
                              </w:r>
                              <w:r>
                                <w:rPr>
                                  <w:sz w:val="22"/>
                                </w:rPr>
                                <w:t>It</w:t>
                              </w:r>
                              <w:r>
                                <w:rPr>
                                  <w:spacing w:val="-3"/>
                                  <w:sz w:val="22"/>
                                </w:rPr>
                                <w:t> </w:t>
                              </w:r>
                              <w:r>
                                <w:rPr>
                                  <w:sz w:val="22"/>
                                </w:rPr>
                                <w:t>may</w:t>
                              </w:r>
                              <w:r>
                                <w:rPr>
                                  <w:spacing w:val="-4"/>
                                  <w:sz w:val="22"/>
                                </w:rPr>
                                <w:t> </w:t>
                              </w:r>
                              <w:r>
                                <w:rPr>
                                  <w:sz w:val="22"/>
                                </w:rPr>
                                <w:t>be</w:t>
                              </w:r>
                              <w:r>
                                <w:rPr>
                                  <w:spacing w:val="-2"/>
                                  <w:sz w:val="22"/>
                                </w:rPr>
                                <w:t> </w:t>
                              </w:r>
                              <w:r>
                                <w:rPr>
                                  <w:sz w:val="22"/>
                                </w:rPr>
                                <w:t>hard</w:t>
                              </w:r>
                              <w:r>
                                <w:rPr>
                                  <w:spacing w:val="-4"/>
                                  <w:sz w:val="22"/>
                                </w:rPr>
                                <w:t> </w:t>
                              </w:r>
                              <w:r>
                                <w:rPr>
                                  <w:sz w:val="22"/>
                                </w:rPr>
                                <w:t>to</w:t>
                              </w:r>
                              <w:r>
                                <w:rPr>
                                  <w:spacing w:val="-4"/>
                                  <w:sz w:val="22"/>
                                </w:rPr>
                                <w:t> </w:t>
                              </w:r>
                              <w:r>
                                <w:rPr>
                                  <w:sz w:val="22"/>
                                </w:rPr>
                                <w:t>find</w:t>
                              </w:r>
                              <w:r>
                                <w:rPr>
                                  <w:spacing w:val="-2"/>
                                  <w:sz w:val="22"/>
                                </w:rPr>
                                <w:t> </w:t>
                              </w:r>
                              <w:r>
                                <w:rPr>
                                  <w:sz w:val="22"/>
                                </w:rPr>
                                <w:t>and</w:t>
                              </w:r>
                              <w:r>
                                <w:rPr>
                                  <w:spacing w:val="-4"/>
                                  <w:sz w:val="22"/>
                                </w:rPr>
                                <w:t> </w:t>
                              </w:r>
                              <w:r>
                                <w:rPr>
                                  <w:sz w:val="22"/>
                                </w:rPr>
                                <w:t>it</w:t>
                              </w:r>
                              <w:r>
                                <w:rPr>
                                  <w:spacing w:val="-3"/>
                                  <w:sz w:val="22"/>
                                </w:rPr>
                                <w:t> </w:t>
                              </w:r>
                              <w:r>
                                <w:rPr>
                                  <w:sz w:val="22"/>
                                </w:rPr>
                                <w:t>may</w:t>
                              </w:r>
                              <w:r>
                                <w:rPr>
                                  <w:spacing w:val="-4"/>
                                  <w:sz w:val="22"/>
                                </w:rPr>
                                <w:t> </w:t>
                              </w:r>
                              <w:r>
                                <w:rPr>
                                  <w:sz w:val="22"/>
                                </w:rPr>
                                <w:t>be more expensive than river sand. But you should use crushed rock!</w:t>
                              </w:r>
                            </w:p>
                            <w:p>
                              <w:pPr>
                                <w:spacing w:line="252" w:lineRule="exact" w:before="120"/>
                                <w:ind w:left="150" w:right="0" w:firstLine="0"/>
                                <w:jc w:val="left"/>
                                <w:rPr>
                                  <w:sz w:val="22"/>
                                </w:rPr>
                              </w:pPr>
                              <w:r>
                                <w:rPr>
                                  <w:sz w:val="22"/>
                                </w:rPr>
                                <w:t>If</w:t>
                              </w:r>
                              <w:r>
                                <w:rPr>
                                  <w:spacing w:val="-4"/>
                                  <w:sz w:val="22"/>
                                </w:rPr>
                                <w:t> </w:t>
                              </w:r>
                              <w:r>
                                <w:rPr>
                                  <w:sz w:val="22"/>
                                </w:rPr>
                                <w:t>crushed</w:t>
                              </w:r>
                              <w:r>
                                <w:rPr>
                                  <w:spacing w:val="-5"/>
                                  <w:sz w:val="22"/>
                                </w:rPr>
                                <w:t> </w:t>
                              </w:r>
                              <w:r>
                                <w:rPr>
                                  <w:sz w:val="22"/>
                                </w:rPr>
                                <w:t>rock is</w:t>
                              </w:r>
                              <w:r>
                                <w:rPr>
                                  <w:spacing w:val="-5"/>
                                  <w:sz w:val="22"/>
                                </w:rPr>
                                <w:t> </w:t>
                              </w:r>
                              <w:r>
                                <w:rPr>
                                  <w:sz w:val="22"/>
                                </w:rPr>
                                <w:t>very</w:t>
                              </w:r>
                              <w:r>
                                <w:rPr>
                                  <w:spacing w:val="-4"/>
                                  <w:sz w:val="22"/>
                                </w:rPr>
                                <w:t> </w:t>
                              </w:r>
                              <w:r>
                                <w:rPr>
                                  <w:sz w:val="22"/>
                                </w:rPr>
                                <w:t>expensive,</w:t>
                              </w:r>
                              <w:r>
                                <w:rPr>
                                  <w:spacing w:val="-2"/>
                                  <w:sz w:val="22"/>
                                </w:rPr>
                                <w:t> </w:t>
                              </w:r>
                              <w:r>
                                <w:rPr>
                                  <w:sz w:val="22"/>
                                </w:rPr>
                                <w:t>buy</w:t>
                              </w:r>
                              <w:r>
                                <w:rPr>
                                  <w:spacing w:val="-5"/>
                                  <w:sz w:val="22"/>
                                </w:rPr>
                                <w:t> </w:t>
                              </w:r>
                              <w:r>
                                <w:rPr>
                                  <w:sz w:val="22"/>
                                </w:rPr>
                                <w:t>crushed</w:t>
                              </w:r>
                              <w:r>
                                <w:rPr>
                                  <w:spacing w:val="-5"/>
                                  <w:sz w:val="22"/>
                                </w:rPr>
                                <w:t> </w:t>
                              </w:r>
                              <w:r>
                                <w:rPr>
                                  <w:sz w:val="22"/>
                                </w:rPr>
                                <w:t>rock</w:t>
                              </w:r>
                              <w:r>
                                <w:rPr>
                                  <w:spacing w:val="-2"/>
                                  <w:sz w:val="22"/>
                                </w:rPr>
                                <w:t> </w:t>
                              </w:r>
                              <w:r>
                                <w:rPr>
                                  <w:sz w:val="22"/>
                                </w:rPr>
                                <w:t>to</w:t>
                              </w:r>
                              <w:r>
                                <w:rPr>
                                  <w:spacing w:val="-5"/>
                                  <w:sz w:val="22"/>
                                </w:rPr>
                                <w:t> </w:t>
                              </w:r>
                              <w:r>
                                <w:rPr>
                                  <w:sz w:val="22"/>
                                </w:rPr>
                                <w:t>use</w:t>
                              </w:r>
                              <w:r>
                                <w:rPr>
                                  <w:spacing w:val="-5"/>
                                  <w:sz w:val="22"/>
                                </w:rPr>
                                <w:t> </w:t>
                              </w:r>
                              <w:r>
                                <w:rPr>
                                  <w:sz w:val="22"/>
                                </w:rPr>
                                <w:t>only</w:t>
                              </w:r>
                              <w:r>
                                <w:rPr>
                                  <w:spacing w:val="-5"/>
                                  <w:sz w:val="22"/>
                                </w:rPr>
                                <w:t> </w:t>
                              </w:r>
                              <w:r>
                                <w:rPr>
                                  <w:sz w:val="22"/>
                                </w:rPr>
                                <w:t>for</w:t>
                              </w:r>
                              <w:r>
                                <w:rPr>
                                  <w:spacing w:val="-4"/>
                                  <w:sz w:val="22"/>
                                </w:rPr>
                                <w:t> </w:t>
                              </w:r>
                              <w:r>
                                <w:rPr>
                                  <w:sz w:val="22"/>
                                </w:rPr>
                                <w:t>the</w:t>
                              </w:r>
                              <w:r>
                                <w:rPr>
                                  <w:spacing w:val="-5"/>
                                  <w:sz w:val="22"/>
                                </w:rPr>
                                <w:t> </w:t>
                              </w:r>
                              <w:r>
                                <w:rPr>
                                  <w:sz w:val="22"/>
                                </w:rPr>
                                <w:t>sand</w:t>
                              </w:r>
                              <w:r>
                                <w:rPr>
                                  <w:spacing w:val="-3"/>
                                  <w:sz w:val="22"/>
                                </w:rPr>
                                <w:t> </w:t>
                              </w:r>
                              <w:r>
                                <w:rPr>
                                  <w:sz w:val="22"/>
                                </w:rPr>
                                <w:t>and</w:t>
                              </w:r>
                              <w:r>
                                <w:rPr>
                                  <w:spacing w:val="-5"/>
                                  <w:sz w:val="22"/>
                                </w:rPr>
                                <w:t> </w:t>
                              </w:r>
                              <w:r>
                                <w:rPr>
                                  <w:sz w:val="22"/>
                                </w:rPr>
                                <w:t>gravel</w:t>
                              </w:r>
                              <w:r>
                                <w:rPr>
                                  <w:spacing w:val="-4"/>
                                  <w:sz w:val="22"/>
                                </w:rPr>
                                <w:t> </w:t>
                              </w:r>
                              <w:r>
                                <w:rPr>
                                  <w:spacing w:val="-2"/>
                                  <w:sz w:val="22"/>
                                </w:rPr>
                                <w:t>inside</w:t>
                              </w:r>
                            </w:p>
                            <w:p>
                              <w:pPr>
                                <w:spacing w:line="252" w:lineRule="exact" w:before="0"/>
                                <w:ind w:left="124" w:right="0" w:firstLine="0"/>
                                <w:jc w:val="left"/>
                                <w:rPr>
                                  <w:sz w:val="22"/>
                                </w:rPr>
                              </w:pPr>
                              <w:r>
                                <w:rPr>
                                  <w:sz w:val="22"/>
                                </w:rPr>
                                <w:t>the</w:t>
                              </w:r>
                              <w:r>
                                <w:rPr>
                                  <w:spacing w:val="-9"/>
                                  <w:sz w:val="22"/>
                                </w:rPr>
                                <w:t> </w:t>
                              </w:r>
                              <w:r>
                                <w:rPr>
                                  <w:sz w:val="22"/>
                                </w:rPr>
                                <w:t>filter.</w:t>
                              </w:r>
                              <w:r>
                                <w:rPr>
                                  <w:spacing w:val="-5"/>
                                  <w:sz w:val="22"/>
                                </w:rPr>
                                <w:t> </w:t>
                              </w:r>
                              <w:r>
                                <w:rPr>
                                  <w:sz w:val="22"/>
                                </w:rPr>
                                <w:t>You</w:t>
                              </w:r>
                              <w:r>
                                <w:rPr>
                                  <w:spacing w:val="-6"/>
                                  <w:sz w:val="22"/>
                                </w:rPr>
                                <w:t> </w:t>
                              </w:r>
                              <w:r>
                                <w:rPr>
                                  <w:sz w:val="22"/>
                                </w:rPr>
                                <w:t>can</w:t>
                              </w:r>
                              <w:r>
                                <w:rPr>
                                  <w:spacing w:val="-4"/>
                                  <w:sz w:val="22"/>
                                </w:rPr>
                                <w:t> </w:t>
                              </w:r>
                              <w:r>
                                <w:rPr>
                                  <w:sz w:val="22"/>
                                </w:rPr>
                                <w:t>buy</w:t>
                              </w:r>
                              <w:r>
                                <w:rPr>
                                  <w:spacing w:val="-5"/>
                                  <w:sz w:val="22"/>
                                </w:rPr>
                                <w:t> </w:t>
                              </w:r>
                              <w:r>
                                <w:rPr>
                                  <w:sz w:val="22"/>
                                </w:rPr>
                                <w:t>river</w:t>
                              </w:r>
                              <w:r>
                                <w:rPr>
                                  <w:spacing w:val="-3"/>
                                  <w:sz w:val="22"/>
                                </w:rPr>
                                <w:t> </w:t>
                              </w:r>
                              <w:r>
                                <w:rPr>
                                  <w:sz w:val="22"/>
                                </w:rPr>
                                <w:t>sand</w:t>
                              </w:r>
                              <w:r>
                                <w:rPr>
                                  <w:spacing w:val="-6"/>
                                  <w:sz w:val="22"/>
                                </w:rPr>
                                <w:t> </w:t>
                              </w:r>
                              <w:r>
                                <w:rPr>
                                  <w:sz w:val="22"/>
                                </w:rPr>
                                <w:t>and</w:t>
                              </w:r>
                              <w:r>
                                <w:rPr>
                                  <w:spacing w:val="-4"/>
                                  <w:sz w:val="22"/>
                                </w:rPr>
                                <w:t> </w:t>
                              </w:r>
                              <w:r>
                                <w:rPr>
                                  <w:sz w:val="22"/>
                                </w:rPr>
                                <w:t>construction</w:t>
                              </w:r>
                              <w:r>
                                <w:rPr>
                                  <w:spacing w:val="-8"/>
                                  <w:sz w:val="22"/>
                                </w:rPr>
                                <w:t> </w:t>
                              </w:r>
                              <w:r>
                                <w:rPr>
                                  <w:sz w:val="22"/>
                                </w:rPr>
                                <w:t>gravel</w:t>
                              </w:r>
                              <w:r>
                                <w:rPr>
                                  <w:spacing w:val="-5"/>
                                  <w:sz w:val="22"/>
                                </w:rPr>
                                <w:t> </w:t>
                              </w:r>
                              <w:r>
                                <w:rPr>
                                  <w:sz w:val="22"/>
                                </w:rPr>
                                <w:t>to</w:t>
                              </w:r>
                              <w:r>
                                <w:rPr>
                                  <w:spacing w:val="-6"/>
                                  <w:sz w:val="22"/>
                                </w:rPr>
                                <w:t> </w:t>
                              </w:r>
                              <w:r>
                                <w:rPr>
                                  <w:sz w:val="22"/>
                                </w:rPr>
                                <w:t>make</w:t>
                              </w:r>
                              <w:r>
                                <w:rPr>
                                  <w:spacing w:val="-6"/>
                                  <w:sz w:val="22"/>
                                </w:rPr>
                                <w:t> </w:t>
                              </w:r>
                              <w:r>
                                <w:rPr>
                                  <w:sz w:val="22"/>
                                </w:rPr>
                                <w:t>the</w:t>
                              </w:r>
                              <w:r>
                                <w:rPr>
                                  <w:spacing w:val="-7"/>
                                  <w:sz w:val="22"/>
                                </w:rPr>
                                <w:t> </w:t>
                              </w:r>
                              <w:r>
                                <w:rPr>
                                  <w:sz w:val="22"/>
                                </w:rPr>
                                <w:t>concrete</w:t>
                              </w:r>
                              <w:r>
                                <w:rPr>
                                  <w:spacing w:val="-8"/>
                                  <w:sz w:val="22"/>
                                </w:rPr>
                                <w:t> </w:t>
                              </w:r>
                              <w:r>
                                <w:rPr>
                                  <w:sz w:val="22"/>
                                </w:rPr>
                                <w:t>filter</w:t>
                              </w:r>
                              <w:r>
                                <w:rPr>
                                  <w:spacing w:val="-5"/>
                                  <w:sz w:val="22"/>
                                </w:rPr>
                                <w:t> </w:t>
                              </w:r>
                              <w:r>
                                <w:rPr>
                                  <w:spacing w:val="-2"/>
                                  <w:sz w:val="22"/>
                                </w:rPr>
                                <w:t>container.</w:t>
                              </w:r>
                            </w:p>
                          </w:txbxContent>
                        </wps:txbx>
                        <wps:bodyPr wrap="square" lIns="0" tIns="0" rIns="0" bIns="0" rtlCol="0">
                          <a:noAutofit/>
                        </wps:bodyPr>
                      </wps:wsp>
                    </wpg:wgp>
                  </a:graphicData>
                </a:graphic>
              </wp:anchor>
            </w:drawing>
          </mc:Choice>
          <mc:Fallback>
            <w:pict>
              <v:group style="position:absolute;margin-left:69pt;margin-top:9.074366pt;width:471pt;height:69pt;mso-position-horizontal-relative:page;mso-position-vertical-relative:paragraph;z-index:-15651328;mso-wrap-distance-left:0;mso-wrap-distance-right:0" id="docshapegroup287" coordorigin="1380,181" coordsize="9420,1380">
                <v:shape style="position:absolute;left:1695;top:271;width:660;height:645" type="#_x0000_t75" id="docshape288" stroked="false">
                  <v:imagedata r:id="rId199" o:title=""/>
                </v:shape>
                <v:shape style="position:absolute;left:1395;top:196;width:9390;height:1350" type="#_x0000_t202" id="docshape289" filled="false" stroked="true" strokeweight="1.5pt" strokecolor="#000000">
                  <v:textbox inset="0,0,0,0">
                    <w:txbxContent>
                      <w:p>
                        <w:pPr>
                          <w:spacing w:before="56"/>
                          <w:ind w:left="1955" w:right="0" w:hanging="680"/>
                          <w:jc w:val="left"/>
                          <w:rPr>
                            <w:sz w:val="22"/>
                          </w:rPr>
                        </w:pPr>
                        <w:r>
                          <w:rPr>
                            <w:sz w:val="22"/>
                          </w:rPr>
                          <w:t>Crushed</w:t>
                        </w:r>
                        <w:r>
                          <w:rPr>
                            <w:spacing w:val="-2"/>
                            <w:sz w:val="22"/>
                          </w:rPr>
                          <w:t> </w:t>
                        </w:r>
                        <w:r>
                          <w:rPr>
                            <w:sz w:val="22"/>
                          </w:rPr>
                          <w:t>rock</w:t>
                        </w:r>
                        <w:r>
                          <w:rPr>
                            <w:spacing w:val="-1"/>
                            <w:sz w:val="22"/>
                          </w:rPr>
                          <w:t> </w:t>
                        </w:r>
                        <w:r>
                          <w:rPr>
                            <w:sz w:val="22"/>
                          </w:rPr>
                          <w:t>makes</w:t>
                        </w:r>
                        <w:r>
                          <w:rPr>
                            <w:spacing w:val="-4"/>
                            <w:sz w:val="22"/>
                          </w:rPr>
                          <w:t> </w:t>
                        </w:r>
                        <w:r>
                          <w:rPr>
                            <w:sz w:val="22"/>
                          </w:rPr>
                          <w:t>the</w:t>
                        </w:r>
                        <w:r>
                          <w:rPr>
                            <w:spacing w:val="-7"/>
                            <w:sz w:val="22"/>
                          </w:rPr>
                          <w:t> </w:t>
                        </w:r>
                        <w:r>
                          <w:rPr>
                            <w:sz w:val="22"/>
                          </w:rPr>
                          <w:t>best</w:t>
                        </w:r>
                        <w:r>
                          <w:rPr>
                            <w:spacing w:val="-3"/>
                            <w:sz w:val="22"/>
                          </w:rPr>
                          <w:t> </w:t>
                        </w:r>
                        <w:r>
                          <w:rPr>
                            <w:sz w:val="22"/>
                          </w:rPr>
                          <w:t>filtration</w:t>
                        </w:r>
                        <w:r>
                          <w:rPr>
                            <w:spacing w:val="-2"/>
                            <w:sz w:val="22"/>
                          </w:rPr>
                          <w:t> </w:t>
                        </w:r>
                        <w:r>
                          <w:rPr>
                            <w:sz w:val="22"/>
                          </w:rPr>
                          <w:t>sand.</w:t>
                        </w:r>
                        <w:r>
                          <w:rPr>
                            <w:spacing w:val="-3"/>
                            <w:sz w:val="22"/>
                          </w:rPr>
                          <w:t> </w:t>
                        </w:r>
                        <w:r>
                          <w:rPr>
                            <w:sz w:val="22"/>
                          </w:rPr>
                          <w:t>It</w:t>
                        </w:r>
                        <w:r>
                          <w:rPr>
                            <w:spacing w:val="-3"/>
                            <w:sz w:val="22"/>
                          </w:rPr>
                          <w:t> </w:t>
                        </w:r>
                        <w:r>
                          <w:rPr>
                            <w:sz w:val="22"/>
                          </w:rPr>
                          <w:t>may</w:t>
                        </w:r>
                        <w:r>
                          <w:rPr>
                            <w:spacing w:val="-4"/>
                            <w:sz w:val="22"/>
                          </w:rPr>
                          <w:t> </w:t>
                        </w:r>
                        <w:r>
                          <w:rPr>
                            <w:sz w:val="22"/>
                          </w:rPr>
                          <w:t>be</w:t>
                        </w:r>
                        <w:r>
                          <w:rPr>
                            <w:spacing w:val="-2"/>
                            <w:sz w:val="22"/>
                          </w:rPr>
                          <w:t> </w:t>
                        </w:r>
                        <w:r>
                          <w:rPr>
                            <w:sz w:val="22"/>
                          </w:rPr>
                          <w:t>hard</w:t>
                        </w:r>
                        <w:r>
                          <w:rPr>
                            <w:spacing w:val="-4"/>
                            <w:sz w:val="22"/>
                          </w:rPr>
                          <w:t> </w:t>
                        </w:r>
                        <w:r>
                          <w:rPr>
                            <w:sz w:val="22"/>
                          </w:rPr>
                          <w:t>to</w:t>
                        </w:r>
                        <w:r>
                          <w:rPr>
                            <w:spacing w:val="-4"/>
                            <w:sz w:val="22"/>
                          </w:rPr>
                          <w:t> </w:t>
                        </w:r>
                        <w:r>
                          <w:rPr>
                            <w:sz w:val="22"/>
                          </w:rPr>
                          <w:t>find</w:t>
                        </w:r>
                        <w:r>
                          <w:rPr>
                            <w:spacing w:val="-2"/>
                            <w:sz w:val="22"/>
                          </w:rPr>
                          <w:t> </w:t>
                        </w:r>
                        <w:r>
                          <w:rPr>
                            <w:sz w:val="22"/>
                          </w:rPr>
                          <w:t>and</w:t>
                        </w:r>
                        <w:r>
                          <w:rPr>
                            <w:spacing w:val="-4"/>
                            <w:sz w:val="22"/>
                          </w:rPr>
                          <w:t> </w:t>
                        </w:r>
                        <w:r>
                          <w:rPr>
                            <w:sz w:val="22"/>
                          </w:rPr>
                          <w:t>it</w:t>
                        </w:r>
                        <w:r>
                          <w:rPr>
                            <w:spacing w:val="-3"/>
                            <w:sz w:val="22"/>
                          </w:rPr>
                          <w:t> </w:t>
                        </w:r>
                        <w:r>
                          <w:rPr>
                            <w:sz w:val="22"/>
                          </w:rPr>
                          <w:t>may</w:t>
                        </w:r>
                        <w:r>
                          <w:rPr>
                            <w:spacing w:val="-4"/>
                            <w:sz w:val="22"/>
                          </w:rPr>
                          <w:t> </w:t>
                        </w:r>
                        <w:r>
                          <w:rPr>
                            <w:sz w:val="22"/>
                          </w:rPr>
                          <w:t>be more expensive than river sand. But you should use crushed rock!</w:t>
                        </w:r>
                      </w:p>
                      <w:p>
                        <w:pPr>
                          <w:spacing w:line="252" w:lineRule="exact" w:before="120"/>
                          <w:ind w:left="150" w:right="0" w:firstLine="0"/>
                          <w:jc w:val="left"/>
                          <w:rPr>
                            <w:sz w:val="22"/>
                          </w:rPr>
                        </w:pPr>
                        <w:r>
                          <w:rPr>
                            <w:sz w:val="22"/>
                          </w:rPr>
                          <w:t>If</w:t>
                        </w:r>
                        <w:r>
                          <w:rPr>
                            <w:spacing w:val="-4"/>
                            <w:sz w:val="22"/>
                          </w:rPr>
                          <w:t> </w:t>
                        </w:r>
                        <w:r>
                          <w:rPr>
                            <w:sz w:val="22"/>
                          </w:rPr>
                          <w:t>crushed</w:t>
                        </w:r>
                        <w:r>
                          <w:rPr>
                            <w:spacing w:val="-5"/>
                            <w:sz w:val="22"/>
                          </w:rPr>
                          <w:t> </w:t>
                        </w:r>
                        <w:r>
                          <w:rPr>
                            <w:sz w:val="22"/>
                          </w:rPr>
                          <w:t>rock is</w:t>
                        </w:r>
                        <w:r>
                          <w:rPr>
                            <w:spacing w:val="-5"/>
                            <w:sz w:val="22"/>
                          </w:rPr>
                          <w:t> </w:t>
                        </w:r>
                        <w:r>
                          <w:rPr>
                            <w:sz w:val="22"/>
                          </w:rPr>
                          <w:t>very</w:t>
                        </w:r>
                        <w:r>
                          <w:rPr>
                            <w:spacing w:val="-4"/>
                            <w:sz w:val="22"/>
                          </w:rPr>
                          <w:t> </w:t>
                        </w:r>
                        <w:r>
                          <w:rPr>
                            <w:sz w:val="22"/>
                          </w:rPr>
                          <w:t>expensive,</w:t>
                        </w:r>
                        <w:r>
                          <w:rPr>
                            <w:spacing w:val="-2"/>
                            <w:sz w:val="22"/>
                          </w:rPr>
                          <w:t> </w:t>
                        </w:r>
                        <w:r>
                          <w:rPr>
                            <w:sz w:val="22"/>
                          </w:rPr>
                          <w:t>buy</w:t>
                        </w:r>
                        <w:r>
                          <w:rPr>
                            <w:spacing w:val="-5"/>
                            <w:sz w:val="22"/>
                          </w:rPr>
                          <w:t> </w:t>
                        </w:r>
                        <w:r>
                          <w:rPr>
                            <w:sz w:val="22"/>
                          </w:rPr>
                          <w:t>crushed</w:t>
                        </w:r>
                        <w:r>
                          <w:rPr>
                            <w:spacing w:val="-5"/>
                            <w:sz w:val="22"/>
                          </w:rPr>
                          <w:t> </w:t>
                        </w:r>
                        <w:r>
                          <w:rPr>
                            <w:sz w:val="22"/>
                          </w:rPr>
                          <w:t>rock</w:t>
                        </w:r>
                        <w:r>
                          <w:rPr>
                            <w:spacing w:val="-2"/>
                            <w:sz w:val="22"/>
                          </w:rPr>
                          <w:t> </w:t>
                        </w:r>
                        <w:r>
                          <w:rPr>
                            <w:sz w:val="22"/>
                          </w:rPr>
                          <w:t>to</w:t>
                        </w:r>
                        <w:r>
                          <w:rPr>
                            <w:spacing w:val="-5"/>
                            <w:sz w:val="22"/>
                          </w:rPr>
                          <w:t> </w:t>
                        </w:r>
                        <w:r>
                          <w:rPr>
                            <w:sz w:val="22"/>
                          </w:rPr>
                          <w:t>use</w:t>
                        </w:r>
                        <w:r>
                          <w:rPr>
                            <w:spacing w:val="-5"/>
                            <w:sz w:val="22"/>
                          </w:rPr>
                          <w:t> </w:t>
                        </w:r>
                        <w:r>
                          <w:rPr>
                            <w:sz w:val="22"/>
                          </w:rPr>
                          <w:t>only</w:t>
                        </w:r>
                        <w:r>
                          <w:rPr>
                            <w:spacing w:val="-5"/>
                            <w:sz w:val="22"/>
                          </w:rPr>
                          <w:t> </w:t>
                        </w:r>
                        <w:r>
                          <w:rPr>
                            <w:sz w:val="22"/>
                          </w:rPr>
                          <w:t>for</w:t>
                        </w:r>
                        <w:r>
                          <w:rPr>
                            <w:spacing w:val="-4"/>
                            <w:sz w:val="22"/>
                          </w:rPr>
                          <w:t> </w:t>
                        </w:r>
                        <w:r>
                          <w:rPr>
                            <w:sz w:val="22"/>
                          </w:rPr>
                          <w:t>the</w:t>
                        </w:r>
                        <w:r>
                          <w:rPr>
                            <w:spacing w:val="-5"/>
                            <w:sz w:val="22"/>
                          </w:rPr>
                          <w:t> </w:t>
                        </w:r>
                        <w:r>
                          <w:rPr>
                            <w:sz w:val="22"/>
                          </w:rPr>
                          <w:t>sand</w:t>
                        </w:r>
                        <w:r>
                          <w:rPr>
                            <w:spacing w:val="-3"/>
                            <w:sz w:val="22"/>
                          </w:rPr>
                          <w:t> </w:t>
                        </w:r>
                        <w:r>
                          <w:rPr>
                            <w:sz w:val="22"/>
                          </w:rPr>
                          <w:t>and</w:t>
                        </w:r>
                        <w:r>
                          <w:rPr>
                            <w:spacing w:val="-5"/>
                            <w:sz w:val="22"/>
                          </w:rPr>
                          <w:t> </w:t>
                        </w:r>
                        <w:r>
                          <w:rPr>
                            <w:sz w:val="22"/>
                          </w:rPr>
                          <w:t>gravel</w:t>
                        </w:r>
                        <w:r>
                          <w:rPr>
                            <w:spacing w:val="-4"/>
                            <w:sz w:val="22"/>
                          </w:rPr>
                          <w:t> </w:t>
                        </w:r>
                        <w:r>
                          <w:rPr>
                            <w:spacing w:val="-2"/>
                            <w:sz w:val="22"/>
                          </w:rPr>
                          <w:t>inside</w:t>
                        </w:r>
                      </w:p>
                      <w:p>
                        <w:pPr>
                          <w:spacing w:line="252" w:lineRule="exact" w:before="0"/>
                          <w:ind w:left="124" w:right="0" w:firstLine="0"/>
                          <w:jc w:val="left"/>
                          <w:rPr>
                            <w:sz w:val="22"/>
                          </w:rPr>
                        </w:pPr>
                        <w:r>
                          <w:rPr>
                            <w:sz w:val="22"/>
                          </w:rPr>
                          <w:t>the</w:t>
                        </w:r>
                        <w:r>
                          <w:rPr>
                            <w:spacing w:val="-9"/>
                            <w:sz w:val="22"/>
                          </w:rPr>
                          <w:t> </w:t>
                        </w:r>
                        <w:r>
                          <w:rPr>
                            <w:sz w:val="22"/>
                          </w:rPr>
                          <w:t>filter.</w:t>
                        </w:r>
                        <w:r>
                          <w:rPr>
                            <w:spacing w:val="-5"/>
                            <w:sz w:val="22"/>
                          </w:rPr>
                          <w:t> </w:t>
                        </w:r>
                        <w:r>
                          <w:rPr>
                            <w:sz w:val="22"/>
                          </w:rPr>
                          <w:t>You</w:t>
                        </w:r>
                        <w:r>
                          <w:rPr>
                            <w:spacing w:val="-6"/>
                            <w:sz w:val="22"/>
                          </w:rPr>
                          <w:t> </w:t>
                        </w:r>
                        <w:r>
                          <w:rPr>
                            <w:sz w:val="22"/>
                          </w:rPr>
                          <w:t>can</w:t>
                        </w:r>
                        <w:r>
                          <w:rPr>
                            <w:spacing w:val="-4"/>
                            <w:sz w:val="22"/>
                          </w:rPr>
                          <w:t> </w:t>
                        </w:r>
                        <w:r>
                          <w:rPr>
                            <w:sz w:val="22"/>
                          </w:rPr>
                          <w:t>buy</w:t>
                        </w:r>
                        <w:r>
                          <w:rPr>
                            <w:spacing w:val="-5"/>
                            <w:sz w:val="22"/>
                          </w:rPr>
                          <w:t> </w:t>
                        </w:r>
                        <w:r>
                          <w:rPr>
                            <w:sz w:val="22"/>
                          </w:rPr>
                          <w:t>river</w:t>
                        </w:r>
                        <w:r>
                          <w:rPr>
                            <w:spacing w:val="-3"/>
                            <w:sz w:val="22"/>
                          </w:rPr>
                          <w:t> </w:t>
                        </w:r>
                        <w:r>
                          <w:rPr>
                            <w:sz w:val="22"/>
                          </w:rPr>
                          <w:t>sand</w:t>
                        </w:r>
                        <w:r>
                          <w:rPr>
                            <w:spacing w:val="-6"/>
                            <w:sz w:val="22"/>
                          </w:rPr>
                          <w:t> </w:t>
                        </w:r>
                        <w:r>
                          <w:rPr>
                            <w:sz w:val="22"/>
                          </w:rPr>
                          <w:t>and</w:t>
                        </w:r>
                        <w:r>
                          <w:rPr>
                            <w:spacing w:val="-4"/>
                            <w:sz w:val="22"/>
                          </w:rPr>
                          <w:t> </w:t>
                        </w:r>
                        <w:r>
                          <w:rPr>
                            <w:sz w:val="22"/>
                          </w:rPr>
                          <w:t>construction</w:t>
                        </w:r>
                        <w:r>
                          <w:rPr>
                            <w:spacing w:val="-8"/>
                            <w:sz w:val="22"/>
                          </w:rPr>
                          <w:t> </w:t>
                        </w:r>
                        <w:r>
                          <w:rPr>
                            <w:sz w:val="22"/>
                          </w:rPr>
                          <w:t>gravel</w:t>
                        </w:r>
                        <w:r>
                          <w:rPr>
                            <w:spacing w:val="-5"/>
                            <w:sz w:val="22"/>
                          </w:rPr>
                          <w:t> </w:t>
                        </w:r>
                        <w:r>
                          <w:rPr>
                            <w:sz w:val="22"/>
                          </w:rPr>
                          <w:t>to</w:t>
                        </w:r>
                        <w:r>
                          <w:rPr>
                            <w:spacing w:val="-6"/>
                            <w:sz w:val="22"/>
                          </w:rPr>
                          <w:t> </w:t>
                        </w:r>
                        <w:r>
                          <w:rPr>
                            <w:sz w:val="22"/>
                          </w:rPr>
                          <w:t>make</w:t>
                        </w:r>
                        <w:r>
                          <w:rPr>
                            <w:spacing w:val="-6"/>
                            <w:sz w:val="22"/>
                          </w:rPr>
                          <w:t> </w:t>
                        </w:r>
                        <w:r>
                          <w:rPr>
                            <w:sz w:val="22"/>
                          </w:rPr>
                          <w:t>the</w:t>
                        </w:r>
                        <w:r>
                          <w:rPr>
                            <w:spacing w:val="-7"/>
                            <w:sz w:val="22"/>
                          </w:rPr>
                          <w:t> </w:t>
                        </w:r>
                        <w:r>
                          <w:rPr>
                            <w:sz w:val="22"/>
                          </w:rPr>
                          <w:t>concrete</w:t>
                        </w:r>
                        <w:r>
                          <w:rPr>
                            <w:spacing w:val="-8"/>
                            <w:sz w:val="22"/>
                          </w:rPr>
                          <w:t> </w:t>
                        </w:r>
                        <w:r>
                          <w:rPr>
                            <w:sz w:val="22"/>
                          </w:rPr>
                          <w:t>filter</w:t>
                        </w:r>
                        <w:r>
                          <w:rPr>
                            <w:spacing w:val="-5"/>
                            <w:sz w:val="22"/>
                          </w:rPr>
                          <w:t> </w:t>
                        </w:r>
                        <w:r>
                          <w:rPr>
                            <w:spacing w:val="-2"/>
                            <w:sz w:val="22"/>
                          </w:rPr>
                          <w:t>container.</w:t>
                        </w:r>
                      </w:p>
                    </w:txbxContent>
                  </v:textbox>
                  <v:stroke dashstyle="solid"/>
                  <w10:wrap type="none"/>
                </v:shape>
                <w10:wrap type="topAndBottom"/>
              </v:group>
            </w:pict>
          </mc:Fallback>
        </mc:AlternateContent>
      </w:r>
    </w:p>
    <w:p>
      <w:pPr>
        <w:pStyle w:val="BodyText"/>
        <w:spacing w:after="0"/>
        <w:rPr>
          <w:sz w:val="13"/>
        </w:rPr>
        <w:sectPr>
          <w:pgSz w:w="12240" w:h="15840"/>
          <w:pgMar w:header="712" w:footer="1029" w:top="1800" w:bottom="1220" w:left="1080" w:right="1080"/>
        </w:sectPr>
      </w:pPr>
    </w:p>
    <w:p>
      <w:pPr>
        <w:spacing w:before="235"/>
        <w:ind w:left="398" w:right="0" w:firstLine="0"/>
        <w:jc w:val="both"/>
        <w:rPr>
          <w:rFonts w:ascii="Arial"/>
          <w:b/>
          <w:sz w:val="24"/>
        </w:rPr>
      </w:pPr>
      <w:r>
        <w:rPr>
          <w:rFonts w:ascii="Arial"/>
          <w:b/>
          <w:sz w:val="24"/>
        </w:rPr>
        <w:drawing>
          <wp:anchor distT="0" distB="0" distL="0" distR="0" allowOverlap="1" layoutInCell="1" locked="0" behindDoc="0" simplePos="0" relativeHeight="15808000">
            <wp:simplePos x="0" y="0"/>
            <wp:positionH relativeFrom="page">
              <wp:posOffset>4211320</wp:posOffset>
            </wp:positionH>
            <wp:positionV relativeFrom="paragraph">
              <wp:posOffset>208446</wp:posOffset>
            </wp:positionV>
            <wp:extent cx="2177393" cy="1624767"/>
            <wp:effectExtent l="0" t="0" r="0" b="0"/>
            <wp:wrapNone/>
            <wp:docPr id="428" name="Image 428"/>
            <wp:cNvGraphicFramePr>
              <a:graphicFrameLocks/>
            </wp:cNvGraphicFramePr>
            <a:graphic>
              <a:graphicData uri="http://schemas.openxmlformats.org/drawingml/2006/picture">
                <pic:pic>
                  <pic:nvPicPr>
                    <pic:cNvPr id="428" name="Image 428"/>
                    <pic:cNvPicPr/>
                  </pic:nvPicPr>
                  <pic:blipFill>
                    <a:blip r:embed="rId200" cstate="print"/>
                    <a:stretch>
                      <a:fillRect/>
                    </a:stretch>
                  </pic:blipFill>
                  <pic:spPr>
                    <a:xfrm>
                      <a:off x="0" y="0"/>
                      <a:ext cx="2177393" cy="1624767"/>
                    </a:xfrm>
                    <a:prstGeom prst="rect">
                      <a:avLst/>
                    </a:prstGeom>
                  </pic:spPr>
                </pic:pic>
              </a:graphicData>
            </a:graphic>
          </wp:anchor>
        </w:drawing>
      </w:r>
      <w:r>
        <w:rPr>
          <w:rFonts w:ascii="Arial"/>
          <w:b/>
          <w:color w:val="3D3D3D"/>
          <w:sz w:val="66"/>
        </w:rPr>
        <w:t>#4</w:t>
      </w:r>
      <w:r>
        <w:rPr>
          <w:rFonts w:ascii="Arial"/>
          <w:b/>
          <w:color w:val="3D3D3D"/>
          <w:spacing w:val="-59"/>
          <w:sz w:val="66"/>
        </w:rPr>
        <w:t> </w:t>
      </w:r>
      <w:r>
        <w:rPr>
          <w:rFonts w:ascii="Arial"/>
          <w:b/>
          <w:spacing w:val="-4"/>
          <w:sz w:val="24"/>
        </w:rPr>
        <w:t>BEACH</w:t>
      </w:r>
    </w:p>
    <w:p>
      <w:pPr>
        <w:pStyle w:val="BodyText"/>
        <w:spacing w:before="141"/>
        <w:ind w:left="389" w:right="4760"/>
        <w:jc w:val="both"/>
      </w:pPr>
      <w:r>
        <w:rPr/>
        <w:t>Beach sand is</w:t>
      </w:r>
      <w:r>
        <w:rPr>
          <w:spacing w:val="-2"/>
        </w:rPr>
        <w:t> </w:t>
      </w:r>
      <w:r>
        <w:rPr/>
        <w:t>well sorted – it</w:t>
      </w:r>
      <w:r>
        <w:rPr>
          <w:spacing w:val="-1"/>
        </w:rPr>
        <w:t> </w:t>
      </w:r>
      <w:r>
        <w:rPr/>
        <w:t>does</w:t>
      </w:r>
      <w:r>
        <w:rPr>
          <w:spacing w:val="-2"/>
        </w:rPr>
        <w:t> </w:t>
      </w:r>
      <w:r>
        <w:rPr/>
        <w:t>not</w:t>
      </w:r>
      <w:r>
        <w:rPr>
          <w:spacing w:val="-1"/>
        </w:rPr>
        <w:t> </w:t>
      </w:r>
      <w:r>
        <w:rPr/>
        <w:t>have many different</w:t>
      </w:r>
      <w:r>
        <w:rPr>
          <w:spacing w:val="-5"/>
        </w:rPr>
        <w:t> </w:t>
      </w:r>
      <w:r>
        <w:rPr/>
        <w:t>grain</w:t>
      </w:r>
      <w:r>
        <w:rPr>
          <w:spacing w:val="-5"/>
        </w:rPr>
        <w:t> </w:t>
      </w:r>
      <w:r>
        <w:rPr/>
        <w:t>sizes.</w:t>
      </w:r>
      <w:r>
        <w:rPr>
          <w:spacing w:val="-6"/>
        </w:rPr>
        <w:t> </w:t>
      </w:r>
      <w:r>
        <w:rPr/>
        <w:t>It</w:t>
      </w:r>
      <w:r>
        <w:rPr>
          <w:spacing w:val="-6"/>
        </w:rPr>
        <w:t> </w:t>
      </w:r>
      <w:r>
        <w:rPr/>
        <w:t>also</w:t>
      </w:r>
      <w:r>
        <w:rPr>
          <w:spacing w:val="-5"/>
        </w:rPr>
        <w:t> </w:t>
      </w:r>
      <w:r>
        <w:rPr/>
        <w:t>has</w:t>
      </w:r>
      <w:r>
        <w:rPr>
          <w:spacing w:val="-5"/>
        </w:rPr>
        <w:t> </w:t>
      </w:r>
      <w:r>
        <w:rPr/>
        <w:t>organic</w:t>
      </w:r>
      <w:r>
        <w:rPr>
          <w:spacing w:val="-6"/>
        </w:rPr>
        <w:t> </w:t>
      </w:r>
      <w:r>
        <w:rPr/>
        <w:t>matter</w:t>
      </w:r>
      <w:r>
        <w:rPr>
          <w:spacing w:val="-6"/>
        </w:rPr>
        <w:t> </w:t>
      </w:r>
      <w:r>
        <w:rPr/>
        <w:t>and dirt in it, so it takes a lot of work to make it clean.</w:t>
      </w:r>
    </w:p>
    <w:p>
      <w:pPr>
        <w:pStyle w:val="BodyText"/>
        <w:spacing w:before="2"/>
        <w:ind w:left="389" w:right="4810"/>
      </w:pPr>
      <w:r>
        <w:rPr/>
        <w:t>There</w:t>
      </w:r>
      <w:r>
        <w:rPr>
          <w:spacing w:val="-3"/>
        </w:rPr>
        <w:t> </w:t>
      </w:r>
      <w:r>
        <w:rPr/>
        <w:t>is</w:t>
      </w:r>
      <w:r>
        <w:rPr>
          <w:spacing w:val="-3"/>
        </w:rPr>
        <w:t> </w:t>
      </w:r>
      <w:r>
        <w:rPr/>
        <w:t>also</w:t>
      </w:r>
      <w:r>
        <w:rPr>
          <w:spacing w:val="-5"/>
        </w:rPr>
        <w:t> </w:t>
      </w:r>
      <w:r>
        <w:rPr/>
        <w:t>salt</w:t>
      </w:r>
      <w:r>
        <w:rPr>
          <w:spacing w:val="-4"/>
        </w:rPr>
        <w:t> </w:t>
      </w:r>
      <w:r>
        <w:rPr/>
        <w:t>stuck</w:t>
      </w:r>
      <w:r>
        <w:rPr>
          <w:spacing w:val="-5"/>
        </w:rPr>
        <w:t> </w:t>
      </w:r>
      <w:r>
        <w:rPr/>
        <w:t>to</w:t>
      </w:r>
      <w:r>
        <w:rPr>
          <w:spacing w:val="-3"/>
        </w:rPr>
        <w:t> </w:t>
      </w:r>
      <w:r>
        <w:rPr/>
        <w:t>the</w:t>
      </w:r>
      <w:r>
        <w:rPr>
          <w:spacing w:val="-5"/>
        </w:rPr>
        <w:t> </w:t>
      </w:r>
      <w:r>
        <w:rPr/>
        <w:t>sand.</w:t>
      </w:r>
      <w:r>
        <w:rPr>
          <w:spacing w:val="-6"/>
        </w:rPr>
        <w:t> </w:t>
      </w:r>
      <w:r>
        <w:rPr/>
        <w:t>This</w:t>
      </w:r>
      <w:r>
        <w:rPr>
          <w:spacing w:val="-5"/>
        </w:rPr>
        <w:t> </w:t>
      </w:r>
      <w:r>
        <w:rPr/>
        <w:t>makes the filtered water taste salty at the beginning.</w:t>
      </w:r>
    </w:p>
    <w:p>
      <w:pPr>
        <w:pStyle w:val="BodyText"/>
        <w:spacing w:before="119"/>
        <w:ind w:left="389" w:right="4810"/>
      </w:pPr>
      <w:r>
        <w:rPr/>
        <w:t>You</w:t>
      </w:r>
      <w:r>
        <w:rPr>
          <w:spacing w:val="-4"/>
        </w:rPr>
        <w:t> </w:t>
      </w:r>
      <w:r>
        <w:rPr/>
        <w:t>have</w:t>
      </w:r>
      <w:r>
        <w:rPr>
          <w:spacing w:val="-4"/>
        </w:rPr>
        <w:t> </w:t>
      </w:r>
      <w:r>
        <w:rPr/>
        <w:t>to</w:t>
      </w:r>
      <w:r>
        <w:rPr>
          <w:spacing w:val="-6"/>
        </w:rPr>
        <w:t> </w:t>
      </w:r>
      <w:r>
        <w:rPr/>
        <w:t>flush</w:t>
      </w:r>
      <w:r>
        <w:rPr>
          <w:spacing w:val="-6"/>
        </w:rPr>
        <w:t> </w:t>
      </w:r>
      <w:r>
        <w:rPr/>
        <w:t>the</w:t>
      </w:r>
      <w:r>
        <w:rPr>
          <w:spacing w:val="-4"/>
        </w:rPr>
        <w:t> </w:t>
      </w:r>
      <w:r>
        <w:rPr/>
        <w:t>beach</w:t>
      </w:r>
      <w:r>
        <w:rPr>
          <w:spacing w:val="-4"/>
        </w:rPr>
        <w:t> </w:t>
      </w:r>
      <w:r>
        <w:rPr/>
        <w:t>sand</w:t>
      </w:r>
      <w:r>
        <w:rPr>
          <w:spacing w:val="-4"/>
        </w:rPr>
        <w:t> </w:t>
      </w:r>
      <w:r>
        <w:rPr/>
        <w:t>with</w:t>
      </w:r>
      <w:r>
        <w:rPr>
          <w:spacing w:val="-6"/>
        </w:rPr>
        <w:t> </w:t>
      </w:r>
      <w:r>
        <w:rPr/>
        <w:t>fresh</w:t>
      </w:r>
      <w:r>
        <w:rPr>
          <w:spacing w:val="-6"/>
        </w:rPr>
        <w:t> </w:t>
      </w:r>
      <w:r>
        <w:rPr/>
        <w:t>water to remove the salt and other contaminants.</w:t>
      </w:r>
    </w:p>
    <w:p>
      <w:pPr>
        <w:pStyle w:val="BodyText"/>
        <w:rPr>
          <w:sz w:val="20"/>
        </w:rPr>
      </w:pPr>
    </w:p>
    <w:p>
      <w:pPr>
        <w:pStyle w:val="BodyText"/>
        <w:rPr>
          <w:sz w:val="20"/>
        </w:rPr>
      </w:pPr>
    </w:p>
    <w:p>
      <w:pPr>
        <w:pStyle w:val="BodyText"/>
        <w:spacing w:before="138"/>
        <w:rPr>
          <w:sz w:val="20"/>
        </w:rPr>
      </w:pPr>
      <w:r>
        <w:rPr>
          <w:sz w:val="20"/>
        </w:rPr>
        <mc:AlternateContent>
          <mc:Choice Requires="wps">
            <w:drawing>
              <wp:anchor distT="0" distB="0" distL="0" distR="0" allowOverlap="1" layoutInCell="1" locked="0" behindDoc="1" simplePos="0" relativeHeight="487666176">
                <wp:simplePos x="0" y="0"/>
                <wp:positionH relativeFrom="page">
                  <wp:posOffset>889000</wp:posOffset>
                </wp:positionH>
                <wp:positionV relativeFrom="paragraph">
                  <wp:posOffset>249081</wp:posOffset>
                </wp:positionV>
                <wp:extent cx="5504815" cy="1419225"/>
                <wp:effectExtent l="0" t="0" r="0" b="0"/>
                <wp:wrapTopAndBottom/>
                <wp:docPr id="429" name="Group 429"/>
                <wp:cNvGraphicFramePr>
                  <a:graphicFrameLocks/>
                </wp:cNvGraphicFramePr>
                <a:graphic>
                  <a:graphicData uri="http://schemas.microsoft.com/office/word/2010/wordprocessingGroup">
                    <wpg:wgp>
                      <wpg:cNvPr id="429" name="Group 429"/>
                      <wpg:cNvGrpSpPr/>
                      <wpg:grpSpPr>
                        <a:xfrm>
                          <a:off x="0" y="0"/>
                          <a:ext cx="5504815" cy="1419225"/>
                          <a:chExt cx="5504815" cy="1419225"/>
                        </a:xfrm>
                      </wpg:grpSpPr>
                      <pic:pic>
                        <pic:nvPicPr>
                          <pic:cNvPr id="430" name="Image 430"/>
                          <pic:cNvPicPr/>
                        </pic:nvPicPr>
                        <pic:blipFill>
                          <a:blip r:embed="rId50" cstate="print"/>
                          <a:stretch>
                            <a:fillRect/>
                          </a:stretch>
                        </pic:blipFill>
                        <pic:spPr>
                          <a:xfrm>
                            <a:off x="4223130" y="53975"/>
                            <a:ext cx="561200" cy="1294130"/>
                          </a:xfrm>
                          <a:prstGeom prst="rect">
                            <a:avLst/>
                          </a:prstGeom>
                        </pic:spPr>
                      </pic:pic>
                      <wps:wsp>
                        <wps:cNvPr id="431" name="Graphic 431"/>
                        <wps:cNvSpPr/>
                        <wps:spPr>
                          <a:xfrm>
                            <a:off x="3832605" y="755269"/>
                            <a:ext cx="393700" cy="198755"/>
                          </a:xfrm>
                          <a:custGeom>
                            <a:avLst/>
                            <a:gdLst/>
                            <a:ahLst/>
                            <a:cxnLst/>
                            <a:rect l="l" t="t" r="r" b="b"/>
                            <a:pathLst>
                              <a:path w="393700" h="198755">
                                <a:moveTo>
                                  <a:pt x="322125" y="28470"/>
                                </a:moveTo>
                                <a:lnTo>
                                  <a:pt x="0" y="187325"/>
                                </a:lnTo>
                                <a:lnTo>
                                  <a:pt x="5588" y="198754"/>
                                </a:lnTo>
                                <a:lnTo>
                                  <a:pt x="327698" y="39784"/>
                                </a:lnTo>
                                <a:lnTo>
                                  <a:pt x="322125" y="28470"/>
                                </a:lnTo>
                                <a:close/>
                              </a:path>
                              <a:path w="393700" h="198755">
                                <a:moveTo>
                                  <a:pt x="376175" y="22859"/>
                                </a:moveTo>
                                <a:lnTo>
                                  <a:pt x="333502" y="22859"/>
                                </a:lnTo>
                                <a:lnTo>
                                  <a:pt x="339090" y="34162"/>
                                </a:lnTo>
                                <a:lnTo>
                                  <a:pt x="327698" y="39784"/>
                                </a:lnTo>
                                <a:lnTo>
                                  <a:pt x="341757" y="68325"/>
                                </a:lnTo>
                                <a:lnTo>
                                  <a:pt x="376175" y="22859"/>
                                </a:lnTo>
                                <a:close/>
                              </a:path>
                              <a:path w="393700" h="198755">
                                <a:moveTo>
                                  <a:pt x="333502" y="22859"/>
                                </a:moveTo>
                                <a:lnTo>
                                  <a:pt x="322125" y="28470"/>
                                </a:lnTo>
                                <a:lnTo>
                                  <a:pt x="327698" y="39784"/>
                                </a:lnTo>
                                <a:lnTo>
                                  <a:pt x="339090" y="34162"/>
                                </a:lnTo>
                                <a:lnTo>
                                  <a:pt x="333502" y="22859"/>
                                </a:lnTo>
                                <a:close/>
                              </a:path>
                              <a:path w="393700" h="198755">
                                <a:moveTo>
                                  <a:pt x="308102" y="0"/>
                                </a:moveTo>
                                <a:lnTo>
                                  <a:pt x="322125" y="28470"/>
                                </a:lnTo>
                                <a:lnTo>
                                  <a:pt x="333502" y="22859"/>
                                </a:lnTo>
                                <a:lnTo>
                                  <a:pt x="376175" y="22859"/>
                                </a:lnTo>
                                <a:lnTo>
                                  <a:pt x="393192" y="380"/>
                                </a:lnTo>
                                <a:lnTo>
                                  <a:pt x="308102" y="0"/>
                                </a:lnTo>
                                <a:close/>
                              </a:path>
                            </a:pathLst>
                          </a:custGeom>
                          <a:solidFill>
                            <a:srgbClr val="000000"/>
                          </a:solidFill>
                        </wps:spPr>
                        <wps:bodyPr wrap="square" lIns="0" tIns="0" rIns="0" bIns="0" rtlCol="0">
                          <a:prstTxWarp prst="textNoShape">
                            <a:avLst/>
                          </a:prstTxWarp>
                          <a:noAutofit/>
                        </wps:bodyPr>
                      </wps:wsp>
                      <pic:pic>
                        <pic:nvPicPr>
                          <pic:cNvPr id="432" name="Image 432"/>
                          <pic:cNvPicPr/>
                        </pic:nvPicPr>
                        <pic:blipFill>
                          <a:blip r:embed="rId51" cstate="print"/>
                          <a:stretch>
                            <a:fillRect/>
                          </a:stretch>
                        </pic:blipFill>
                        <pic:spPr>
                          <a:xfrm>
                            <a:off x="2624073" y="65405"/>
                            <a:ext cx="571868" cy="1294384"/>
                          </a:xfrm>
                          <a:prstGeom prst="rect">
                            <a:avLst/>
                          </a:prstGeom>
                        </pic:spPr>
                      </pic:pic>
                      <wps:wsp>
                        <wps:cNvPr id="433" name="Graphic 433"/>
                        <wps:cNvSpPr/>
                        <wps:spPr>
                          <a:xfrm>
                            <a:off x="2515616" y="651001"/>
                            <a:ext cx="393700" cy="198755"/>
                          </a:xfrm>
                          <a:custGeom>
                            <a:avLst/>
                            <a:gdLst/>
                            <a:ahLst/>
                            <a:cxnLst/>
                            <a:rect l="l" t="t" r="r" b="b"/>
                            <a:pathLst>
                              <a:path w="393700" h="198755">
                                <a:moveTo>
                                  <a:pt x="322001" y="28475"/>
                                </a:moveTo>
                                <a:lnTo>
                                  <a:pt x="0" y="187451"/>
                                </a:lnTo>
                                <a:lnTo>
                                  <a:pt x="5587" y="198755"/>
                                </a:lnTo>
                                <a:lnTo>
                                  <a:pt x="327621" y="39885"/>
                                </a:lnTo>
                                <a:lnTo>
                                  <a:pt x="322001" y="28475"/>
                                </a:lnTo>
                                <a:close/>
                              </a:path>
                              <a:path w="393700" h="198755">
                                <a:moveTo>
                                  <a:pt x="376197" y="22860"/>
                                </a:moveTo>
                                <a:lnTo>
                                  <a:pt x="333375" y="22860"/>
                                </a:lnTo>
                                <a:lnTo>
                                  <a:pt x="338963" y="34289"/>
                                </a:lnTo>
                                <a:lnTo>
                                  <a:pt x="327621" y="39885"/>
                                </a:lnTo>
                                <a:lnTo>
                                  <a:pt x="341630" y="68325"/>
                                </a:lnTo>
                                <a:lnTo>
                                  <a:pt x="376197" y="22860"/>
                                </a:lnTo>
                                <a:close/>
                              </a:path>
                              <a:path w="393700" h="198755">
                                <a:moveTo>
                                  <a:pt x="333375" y="22860"/>
                                </a:moveTo>
                                <a:lnTo>
                                  <a:pt x="322001" y="28475"/>
                                </a:lnTo>
                                <a:lnTo>
                                  <a:pt x="327621" y="39885"/>
                                </a:lnTo>
                                <a:lnTo>
                                  <a:pt x="338963" y="34289"/>
                                </a:lnTo>
                                <a:lnTo>
                                  <a:pt x="333375" y="22860"/>
                                </a:lnTo>
                                <a:close/>
                              </a:path>
                              <a:path w="393700" h="198755">
                                <a:moveTo>
                                  <a:pt x="307975" y="0"/>
                                </a:moveTo>
                                <a:lnTo>
                                  <a:pt x="322001" y="28475"/>
                                </a:lnTo>
                                <a:lnTo>
                                  <a:pt x="333375" y="22860"/>
                                </a:lnTo>
                                <a:lnTo>
                                  <a:pt x="376197" y="22860"/>
                                </a:lnTo>
                                <a:lnTo>
                                  <a:pt x="393192" y="508"/>
                                </a:lnTo>
                                <a:lnTo>
                                  <a:pt x="307975" y="0"/>
                                </a:lnTo>
                                <a:close/>
                              </a:path>
                            </a:pathLst>
                          </a:custGeom>
                          <a:solidFill>
                            <a:srgbClr val="000000"/>
                          </a:solidFill>
                        </wps:spPr>
                        <wps:bodyPr wrap="square" lIns="0" tIns="0" rIns="0" bIns="0" rtlCol="0">
                          <a:prstTxWarp prst="textNoShape">
                            <a:avLst/>
                          </a:prstTxWarp>
                          <a:noAutofit/>
                        </wps:bodyPr>
                      </wps:wsp>
                      <pic:pic>
                        <pic:nvPicPr>
                          <pic:cNvPr id="434" name="Image 434"/>
                          <pic:cNvPicPr/>
                        </pic:nvPicPr>
                        <pic:blipFill>
                          <a:blip r:embed="rId201" cstate="print"/>
                          <a:stretch>
                            <a:fillRect/>
                          </a:stretch>
                        </pic:blipFill>
                        <pic:spPr>
                          <a:xfrm>
                            <a:off x="4723765" y="419089"/>
                            <a:ext cx="657236" cy="647710"/>
                          </a:xfrm>
                          <a:prstGeom prst="rect">
                            <a:avLst/>
                          </a:prstGeom>
                        </pic:spPr>
                      </pic:pic>
                      <pic:pic>
                        <pic:nvPicPr>
                          <pic:cNvPr id="435" name="Image 435"/>
                          <pic:cNvPicPr/>
                        </pic:nvPicPr>
                        <pic:blipFill>
                          <a:blip r:embed="rId201" cstate="print"/>
                          <a:stretch>
                            <a:fillRect/>
                          </a:stretch>
                        </pic:blipFill>
                        <pic:spPr>
                          <a:xfrm>
                            <a:off x="3124835" y="412104"/>
                            <a:ext cx="657236" cy="647710"/>
                          </a:xfrm>
                          <a:prstGeom prst="rect">
                            <a:avLst/>
                          </a:prstGeom>
                        </pic:spPr>
                      </pic:pic>
                      <wps:wsp>
                        <wps:cNvPr id="436" name="Textbox 436"/>
                        <wps:cNvSpPr txBox="1"/>
                        <wps:spPr>
                          <a:xfrm>
                            <a:off x="9525" y="9525"/>
                            <a:ext cx="5485765" cy="1400175"/>
                          </a:xfrm>
                          <a:prstGeom prst="rect">
                            <a:avLst/>
                          </a:prstGeom>
                          <a:ln w="19050">
                            <a:solidFill>
                              <a:srgbClr val="000000"/>
                            </a:solidFill>
                            <a:prstDash val="solid"/>
                          </a:ln>
                        </wps:spPr>
                        <wps:txbx>
                          <w:txbxContent>
                            <w:p>
                              <w:pPr>
                                <w:spacing w:line="240" w:lineRule="auto" w:before="194"/>
                                <w:rPr>
                                  <w:sz w:val="22"/>
                                </w:rPr>
                              </w:pPr>
                            </w:p>
                            <w:p>
                              <w:pPr>
                                <w:spacing w:line="360" w:lineRule="auto" w:before="0"/>
                                <w:ind w:left="161" w:right="5178" w:firstLine="0"/>
                                <w:jc w:val="left"/>
                                <w:rPr>
                                  <w:sz w:val="22"/>
                                </w:rPr>
                              </w:pPr>
                              <w:r>
                                <w:rPr>
                                  <w:sz w:val="22"/>
                                </w:rPr>
                                <w:t>Don’t use beach sand for the sand</w:t>
                              </w:r>
                              <w:r>
                                <w:rPr>
                                  <w:spacing w:val="-6"/>
                                  <w:sz w:val="22"/>
                                </w:rPr>
                                <w:t> </w:t>
                              </w:r>
                              <w:r>
                                <w:rPr>
                                  <w:sz w:val="22"/>
                                </w:rPr>
                                <w:t>inside</w:t>
                              </w:r>
                              <w:r>
                                <w:rPr>
                                  <w:spacing w:val="-6"/>
                                  <w:sz w:val="22"/>
                                </w:rPr>
                                <w:t> </w:t>
                              </w:r>
                              <w:r>
                                <w:rPr>
                                  <w:sz w:val="22"/>
                                </w:rPr>
                                <w:t>the</w:t>
                              </w:r>
                              <w:r>
                                <w:rPr>
                                  <w:spacing w:val="-10"/>
                                  <w:sz w:val="22"/>
                                </w:rPr>
                                <w:t> </w:t>
                              </w:r>
                              <w:r>
                                <w:rPr>
                                  <w:sz w:val="22"/>
                                </w:rPr>
                                <w:t>filter</w:t>
                              </w:r>
                              <w:r>
                                <w:rPr>
                                  <w:spacing w:val="-5"/>
                                  <w:sz w:val="22"/>
                                </w:rPr>
                                <w:t> </w:t>
                              </w:r>
                              <w:r>
                                <w:rPr>
                                  <w:sz w:val="22"/>
                                </w:rPr>
                                <w:t>or</w:t>
                              </w:r>
                              <w:r>
                                <w:rPr>
                                  <w:spacing w:val="-7"/>
                                  <w:sz w:val="22"/>
                                </w:rPr>
                                <w:t> </w:t>
                              </w:r>
                              <w:r>
                                <w:rPr>
                                  <w:sz w:val="22"/>
                                </w:rPr>
                                <w:t>to</w:t>
                              </w:r>
                              <w:r>
                                <w:rPr>
                                  <w:spacing w:val="-6"/>
                                  <w:sz w:val="22"/>
                                </w:rPr>
                                <w:t> </w:t>
                              </w:r>
                              <w:r>
                                <w:rPr>
                                  <w:sz w:val="22"/>
                                </w:rPr>
                                <w:t>make the filter container.</w:t>
                              </w:r>
                            </w:p>
                          </w:txbxContent>
                        </wps:txbx>
                        <wps:bodyPr wrap="square" lIns="0" tIns="0" rIns="0" bIns="0" rtlCol="0">
                          <a:noAutofit/>
                        </wps:bodyPr>
                      </wps:wsp>
                    </wpg:wgp>
                  </a:graphicData>
                </a:graphic>
              </wp:anchor>
            </w:drawing>
          </mc:Choice>
          <mc:Fallback>
            <w:pict>
              <v:group style="position:absolute;margin-left:70pt;margin-top:19.612696pt;width:433.45pt;height:111.75pt;mso-position-horizontal-relative:page;mso-position-vertical-relative:paragraph;z-index:-15650304;mso-wrap-distance-left:0;mso-wrap-distance-right:0" id="docshapegroup290" coordorigin="1400,392" coordsize="8669,2235">
                <v:shape style="position:absolute;left:8050;top:477;width:884;height:2038" type="#_x0000_t75" id="docshape291" stroked="false">
                  <v:imagedata r:id="rId50" o:title=""/>
                </v:shape>
                <v:shape style="position:absolute;left:7435;top:1581;width:620;height:313" id="docshape292" coordorigin="7436,1582" coordsize="620,313" path="m7943,1626l7436,1877,7444,1895,7952,1644,7943,1626xm8028,1618l7961,1618,7970,1635,7952,1644,7974,1689,8028,1618xm7961,1618l7943,1626,7952,1644,7970,1635,7961,1618xm7921,1582l7943,1626,7961,1618,8028,1618,8055,1582,7921,1582xe" filled="true" fillcolor="#000000" stroked="false">
                  <v:path arrowok="t"/>
                  <v:fill type="solid"/>
                </v:shape>
                <v:shape style="position:absolute;left:5532;top:495;width:901;height:2039" type="#_x0000_t75" id="docshape293" stroked="false">
                  <v:imagedata r:id="rId51" o:title=""/>
                </v:shape>
                <v:shape style="position:absolute;left:5361;top:1417;width:620;height:313" id="docshape294" coordorigin="5362,1417" coordsize="620,313" path="m5869,1462l5362,1713,5370,1730,5878,1480,5869,1462xm5954,1453l5887,1453,5895,1471,5878,1480,5900,1525,5954,1453xm5887,1453l5869,1462,5878,1480,5895,1471,5887,1453xm5847,1417l5869,1462,5887,1453,5954,1453,5981,1418,5847,1417xe" filled="true" fillcolor="#000000" stroked="false">
                  <v:path arrowok="t"/>
                  <v:fill type="solid"/>
                </v:shape>
                <v:shape style="position:absolute;left:8839;top:1052;width:1036;height:1021" type="#_x0000_t75" id="docshape295" stroked="false">
                  <v:imagedata r:id="rId201" o:title=""/>
                </v:shape>
                <v:shape style="position:absolute;left:6321;top:1041;width:1036;height:1021" type="#_x0000_t75" id="docshape296" stroked="false">
                  <v:imagedata r:id="rId201" o:title=""/>
                </v:shape>
                <v:shape style="position:absolute;left:1415;top:407;width:8639;height:2205" type="#_x0000_t202" id="docshape297" filled="false" stroked="true" strokeweight="1.5pt" strokecolor="#000000">
                  <v:textbox inset="0,0,0,0">
                    <w:txbxContent>
                      <w:p>
                        <w:pPr>
                          <w:spacing w:line="240" w:lineRule="auto" w:before="194"/>
                          <w:rPr>
                            <w:sz w:val="22"/>
                          </w:rPr>
                        </w:pPr>
                      </w:p>
                      <w:p>
                        <w:pPr>
                          <w:spacing w:line="360" w:lineRule="auto" w:before="0"/>
                          <w:ind w:left="161" w:right="5178" w:firstLine="0"/>
                          <w:jc w:val="left"/>
                          <w:rPr>
                            <w:sz w:val="22"/>
                          </w:rPr>
                        </w:pPr>
                        <w:r>
                          <w:rPr>
                            <w:sz w:val="22"/>
                          </w:rPr>
                          <w:t>Don’t use beach sand for the sand</w:t>
                        </w:r>
                        <w:r>
                          <w:rPr>
                            <w:spacing w:val="-6"/>
                            <w:sz w:val="22"/>
                          </w:rPr>
                          <w:t> </w:t>
                        </w:r>
                        <w:r>
                          <w:rPr>
                            <w:sz w:val="22"/>
                          </w:rPr>
                          <w:t>inside</w:t>
                        </w:r>
                        <w:r>
                          <w:rPr>
                            <w:spacing w:val="-6"/>
                            <w:sz w:val="22"/>
                          </w:rPr>
                          <w:t> </w:t>
                        </w:r>
                        <w:r>
                          <w:rPr>
                            <w:sz w:val="22"/>
                          </w:rPr>
                          <w:t>the</w:t>
                        </w:r>
                        <w:r>
                          <w:rPr>
                            <w:spacing w:val="-10"/>
                            <w:sz w:val="22"/>
                          </w:rPr>
                          <w:t> </w:t>
                        </w:r>
                        <w:r>
                          <w:rPr>
                            <w:sz w:val="22"/>
                          </w:rPr>
                          <w:t>filter</w:t>
                        </w:r>
                        <w:r>
                          <w:rPr>
                            <w:spacing w:val="-5"/>
                            <w:sz w:val="22"/>
                          </w:rPr>
                          <w:t> </w:t>
                        </w:r>
                        <w:r>
                          <w:rPr>
                            <w:sz w:val="22"/>
                          </w:rPr>
                          <w:t>or</w:t>
                        </w:r>
                        <w:r>
                          <w:rPr>
                            <w:spacing w:val="-7"/>
                            <w:sz w:val="22"/>
                          </w:rPr>
                          <w:t> </w:t>
                        </w:r>
                        <w:r>
                          <w:rPr>
                            <w:sz w:val="22"/>
                          </w:rPr>
                          <w:t>to</w:t>
                        </w:r>
                        <w:r>
                          <w:rPr>
                            <w:spacing w:val="-6"/>
                            <w:sz w:val="22"/>
                          </w:rPr>
                          <w:t> </w:t>
                        </w:r>
                        <w:r>
                          <w:rPr>
                            <w:sz w:val="22"/>
                          </w:rPr>
                          <w:t>make the filter container.</w:t>
                        </w:r>
                      </w:p>
                    </w:txbxContent>
                  </v:textbox>
                  <v:stroke dashstyle="solid"/>
                  <w10:wrap type="none"/>
                </v:shape>
                <w10:wrap type="topAndBottom"/>
              </v:group>
            </w:pict>
          </mc:Fallback>
        </mc:AlternateContent>
      </w:r>
    </w:p>
    <w:p>
      <w:pPr>
        <w:spacing w:before="216"/>
        <w:ind w:left="415" w:right="0" w:firstLine="0"/>
        <w:jc w:val="left"/>
        <w:rPr>
          <w:rFonts w:ascii="Arial"/>
          <w:b/>
          <w:sz w:val="24"/>
        </w:rPr>
      </w:pPr>
      <w:r>
        <w:rPr>
          <w:rFonts w:ascii="Arial"/>
          <w:b/>
          <w:color w:val="3D3D3D"/>
          <w:sz w:val="66"/>
        </w:rPr>
        <w:t>#5</w:t>
      </w:r>
      <w:r>
        <w:rPr>
          <w:rFonts w:ascii="Arial"/>
          <w:b/>
          <w:color w:val="3D3D3D"/>
          <w:spacing w:val="-59"/>
          <w:sz w:val="66"/>
        </w:rPr>
        <w:t> </w:t>
      </w:r>
      <w:r>
        <w:rPr>
          <w:rFonts w:ascii="Arial"/>
          <w:b/>
          <w:spacing w:val="-2"/>
          <w:sz w:val="24"/>
        </w:rPr>
        <w:t>DESERT</w:t>
      </w:r>
    </w:p>
    <w:p>
      <w:pPr>
        <w:pStyle w:val="BodyText"/>
        <w:spacing w:before="20"/>
        <w:rPr>
          <w:rFonts w:ascii="Arial"/>
          <w:b/>
          <w:sz w:val="24"/>
        </w:rPr>
      </w:pPr>
    </w:p>
    <w:p>
      <w:pPr>
        <w:pStyle w:val="BodyText"/>
        <w:spacing w:line="242" w:lineRule="auto" w:before="1"/>
        <w:ind w:left="406" w:right="5940"/>
      </w:pPr>
      <w:r>
        <w:rPr/>
        <mc:AlternateContent>
          <mc:Choice Requires="wps">
            <w:drawing>
              <wp:anchor distT="0" distB="0" distL="0" distR="0" allowOverlap="1" layoutInCell="1" locked="0" behindDoc="1" simplePos="0" relativeHeight="479392256">
                <wp:simplePos x="0" y="0"/>
                <wp:positionH relativeFrom="page">
                  <wp:posOffset>885189</wp:posOffset>
                </wp:positionH>
                <wp:positionV relativeFrom="paragraph">
                  <wp:posOffset>-610896</wp:posOffset>
                </wp:positionV>
                <wp:extent cx="5505450" cy="3101975"/>
                <wp:effectExtent l="0" t="0" r="0" b="0"/>
                <wp:wrapNone/>
                <wp:docPr id="437" name="Group 437"/>
                <wp:cNvGraphicFramePr>
                  <a:graphicFrameLocks/>
                </wp:cNvGraphicFramePr>
                <a:graphic>
                  <a:graphicData uri="http://schemas.microsoft.com/office/word/2010/wordprocessingGroup">
                    <wpg:wgp>
                      <wpg:cNvPr id="437" name="Group 437"/>
                      <wpg:cNvGrpSpPr/>
                      <wpg:grpSpPr>
                        <a:xfrm>
                          <a:off x="0" y="0"/>
                          <a:ext cx="5505450" cy="3101975"/>
                          <a:chExt cx="5505450" cy="3101975"/>
                        </a:xfrm>
                      </wpg:grpSpPr>
                      <pic:pic>
                        <pic:nvPicPr>
                          <pic:cNvPr id="438" name="Image 438"/>
                          <pic:cNvPicPr/>
                        </pic:nvPicPr>
                        <pic:blipFill>
                          <a:blip r:embed="rId50" cstate="print"/>
                          <a:stretch>
                            <a:fillRect/>
                          </a:stretch>
                        </pic:blipFill>
                        <pic:spPr>
                          <a:xfrm>
                            <a:off x="4221860" y="1758778"/>
                            <a:ext cx="561200" cy="1294383"/>
                          </a:xfrm>
                          <a:prstGeom prst="rect">
                            <a:avLst/>
                          </a:prstGeom>
                        </pic:spPr>
                      </pic:pic>
                      <wps:wsp>
                        <wps:cNvPr id="439" name="Graphic 439"/>
                        <wps:cNvSpPr/>
                        <wps:spPr>
                          <a:xfrm>
                            <a:off x="3831335" y="2460326"/>
                            <a:ext cx="393700" cy="198755"/>
                          </a:xfrm>
                          <a:custGeom>
                            <a:avLst/>
                            <a:gdLst/>
                            <a:ahLst/>
                            <a:cxnLst/>
                            <a:rect l="l" t="t" r="r" b="b"/>
                            <a:pathLst>
                              <a:path w="393700" h="198755">
                                <a:moveTo>
                                  <a:pt x="322122" y="28463"/>
                                </a:moveTo>
                                <a:lnTo>
                                  <a:pt x="0" y="187070"/>
                                </a:lnTo>
                                <a:lnTo>
                                  <a:pt x="5587" y="198500"/>
                                </a:lnTo>
                                <a:lnTo>
                                  <a:pt x="327695" y="39777"/>
                                </a:lnTo>
                                <a:lnTo>
                                  <a:pt x="322122" y="28463"/>
                                </a:lnTo>
                                <a:close/>
                              </a:path>
                              <a:path w="393700" h="198755">
                                <a:moveTo>
                                  <a:pt x="376175" y="22859"/>
                                </a:moveTo>
                                <a:lnTo>
                                  <a:pt x="333501" y="22859"/>
                                </a:lnTo>
                                <a:lnTo>
                                  <a:pt x="339089" y="34162"/>
                                </a:lnTo>
                                <a:lnTo>
                                  <a:pt x="327695" y="39777"/>
                                </a:lnTo>
                                <a:lnTo>
                                  <a:pt x="341757" y="68325"/>
                                </a:lnTo>
                                <a:lnTo>
                                  <a:pt x="376175" y="22859"/>
                                </a:lnTo>
                                <a:close/>
                              </a:path>
                              <a:path w="393700" h="198755">
                                <a:moveTo>
                                  <a:pt x="333501" y="22859"/>
                                </a:moveTo>
                                <a:lnTo>
                                  <a:pt x="322122" y="28463"/>
                                </a:lnTo>
                                <a:lnTo>
                                  <a:pt x="327695" y="39777"/>
                                </a:lnTo>
                                <a:lnTo>
                                  <a:pt x="339089" y="34162"/>
                                </a:lnTo>
                                <a:lnTo>
                                  <a:pt x="333501" y="22859"/>
                                </a:lnTo>
                                <a:close/>
                              </a:path>
                              <a:path w="393700" h="198755">
                                <a:moveTo>
                                  <a:pt x="308101" y="0"/>
                                </a:moveTo>
                                <a:lnTo>
                                  <a:pt x="322122" y="28463"/>
                                </a:lnTo>
                                <a:lnTo>
                                  <a:pt x="333501" y="22859"/>
                                </a:lnTo>
                                <a:lnTo>
                                  <a:pt x="376175" y="22859"/>
                                </a:lnTo>
                                <a:lnTo>
                                  <a:pt x="393191" y="380"/>
                                </a:lnTo>
                                <a:lnTo>
                                  <a:pt x="308101" y="0"/>
                                </a:lnTo>
                                <a:close/>
                              </a:path>
                            </a:pathLst>
                          </a:custGeom>
                          <a:solidFill>
                            <a:srgbClr val="000000"/>
                          </a:solidFill>
                        </wps:spPr>
                        <wps:bodyPr wrap="square" lIns="0" tIns="0" rIns="0" bIns="0" rtlCol="0">
                          <a:prstTxWarp prst="textNoShape">
                            <a:avLst/>
                          </a:prstTxWarp>
                          <a:noAutofit/>
                        </wps:bodyPr>
                      </wps:wsp>
                      <pic:pic>
                        <pic:nvPicPr>
                          <pic:cNvPr id="440" name="Image 440"/>
                          <pic:cNvPicPr/>
                        </pic:nvPicPr>
                        <pic:blipFill>
                          <a:blip r:embed="rId51" cstate="print"/>
                          <a:stretch>
                            <a:fillRect/>
                          </a:stretch>
                        </pic:blipFill>
                        <pic:spPr>
                          <a:xfrm>
                            <a:off x="2648839" y="1760683"/>
                            <a:ext cx="571868" cy="1294384"/>
                          </a:xfrm>
                          <a:prstGeom prst="rect">
                            <a:avLst/>
                          </a:prstGeom>
                        </pic:spPr>
                      </pic:pic>
                      <wps:wsp>
                        <wps:cNvPr id="441" name="Graphic 441"/>
                        <wps:cNvSpPr/>
                        <wps:spPr>
                          <a:xfrm>
                            <a:off x="2540380" y="2346534"/>
                            <a:ext cx="393700" cy="198755"/>
                          </a:xfrm>
                          <a:custGeom>
                            <a:avLst/>
                            <a:gdLst/>
                            <a:ahLst/>
                            <a:cxnLst/>
                            <a:rect l="l" t="t" r="r" b="b"/>
                            <a:pathLst>
                              <a:path w="393700" h="198755">
                                <a:moveTo>
                                  <a:pt x="321997" y="28468"/>
                                </a:moveTo>
                                <a:lnTo>
                                  <a:pt x="0" y="187198"/>
                                </a:lnTo>
                                <a:lnTo>
                                  <a:pt x="5587" y="198628"/>
                                </a:lnTo>
                                <a:lnTo>
                                  <a:pt x="327619" y="39881"/>
                                </a:lnTo>
                                <a:lnTo>
                                  <a:pt x="321997" y="28468"/>
                                </a:lnTo>
                                <a:close/>
                              </a:path>
                              <a:path w="393700" h="198755">
                                <a:moveTo>
                                  <a:pt x="376197" y="22860"/>
                                </a:moveTo>
                                <a:lnTo>
                                  <a:pt x="333375" y="22860"/>
                                </a:lnTo>
                                <a:lnTo>
                                  <a:pt x="338963" y="34290"/>
                                </a:lnTo>
                                <a:lnTo>
                                  <a:pt x="327619" y="39881"/>
                                </a:lnTo>
                                <a:lnTo>
                                  <a:pt x="341629" y="68326"/>
                                </a:lnTo>
                                <a:lnTo>
                                  <a:pt x="376197" y="22860"/>
                                </a:lnTo>
                                <a:close/>
                              </a:path>
                              <a:path w="393700" h="198755">
                                <a:moveTo>
                                  <a:pt x="333375" y="22860"/>
                                </a:moveTo>
                                <a:lnTo>
                                  <a:pt x="321997" y="28468"/>
                                </a:lnTo>
                                <a:lnTo>
                                  <a:pt x="327619" y="39881"/>
                                </a:lnTo>
                                <a:lnTo>
                                  <a:pt x="338963" y="34290"/>
                                </a:lnTo>
                                <a:lnTo>
                                  <a:pt x="333375" y="22860"/>
                                </a:lnTo>
                                <a:close/>
                              </a:path>
                              <a:path w="393700" h="198755">
                                <a:moveTo>
                                  <a:pt x="307975" y="0"/>
                                </a:moveTo>
                                <a:lnTo>
                                  <a:pt x="321997" y="28468"/>
                                </a:lnTo>
                                <a:lnTo>
                                  <a:pt x="333375" y="22860"/>
                                </a:lnTo>
                                <a:lnTo>
                                  <a:pt x="376197" y="22860"/>
                                </a:lnTo>
                                <a:lnTo>
                                  <a:pt x="393191" y="508"/>
                                </a:lnTo>
                                <a:lnTo>
                                  <a:pt x="307975" y="0"/>
                                </a:lnTo>
                                <a:close/>
                              </a:path>
                            </a:pathLst>
                          </a:custGeom>
                          <a:solidFill>
                            <a:srgbClr val="000000"/>
                          </a:solidFill>
                        </wps:spPr>
                        <wps:bodyPr wrap="square" lIns="0" tIns="0" rIns="0" bIns="0" rtlCol="0">
                          <a:prstTxWarp prst="textNoShape">
                            <a:avLst/>
                          </a:prstTxWarp>
                          <a:noAutofit/>
                        </wps:bodyPr>
                      </wps:wsp>
                      <pic:pic>
                        <pic:nvPicPr>
                          <pic:cNvPr id="442" name="Image 442"/>
                          <pic:cNvPicPr/>
                        </pic:nvPicPr>
                        <pic:blipFill>
                          <a:blip r:embed="rId202" cstate="print"/>
                          <a:stretch>
                            <a:fillRect/>
                          </a:stretch>
                        </pic:blipFill>
                        <pic:spPr>
                          <a:xfrm>
                            <a:off x="3328034" y="0"/>
                            <a:ext cx="2177393" cy="1624130"/>
                          </a:xfrm>
                          <a:prstGeom prst="rect">
                            <a:avLst/>
                          </a:prstGeom>
                        </pic:spPr>
                      </pic:pic>
                      <pic:pic>
                        <pic:nvPicPr>
                          <pic:cNvPr id="443" name="Image 443"/>
                          <pic:cNvPicPr/>
                        </pic:nvPicPr>
                        <pic:blipFill>
                          <a:blip r:embed="rId201" cstate="print"/>
                          <a:stretch>
                            <a:fillRect/>
                          </a:stretch>
                        </pic:blipFill>
                        <pic:spPr>
                          <a:xfrm>
                            <a:off x="4737100" y="2074991"/>
                            <a:ext cx="655334" cy="645177"/>
                          </a:xfrm>
                          <a:prstGeom prst="rect">
                            <a:avLst/>
                          </a:prstGeom>
                        </pic:spPr>
                      </pic:pic>
                      <pic:pic>
                        <pic:nvPicPr>
                          <pic:cNvPr id="444" name="Image 444"/>
                          <pic:cNvPicPr/>
                        </pic:nvPicPr>
                        <pic:blipFill>
                          <a:blip r:embed="rId201" cstate="print"/>
                          <a:stretch>
                            <a:fillRect/>
                          </a:stretch>
                        </pic:blipFill>
                        <pic:spPr>
                          <a:xfrm>
                            <a:off x="3164204" y="2092780"/>
                            <a:ext cx="655325" cy="645168"/>
                          </a:xfrm>
                          <a:prstGeom prst="rect">
                            <a:avLst/>
                          </a:prstGeom>
                        </pic:spPr>
                      </pic:pic>
                      <wps:wsp>
                        <wps:cNvPr id="445" name="Textbox 445"/>
                        <wps:cNvSpPr txBox="1"/>
                        <wps:spPr>
                          <a:xfrm>
                            <a:off x="9525" y="1691722"/>
                            <a:ext cx="5485765" cy="1400175"/>
                          </a:xfrm>
                          <a:prstGeom prst="rect">
                            <a:avLst/>
                          </a:prstGeom>
                          <a:ln w="19050">
                            <a:solidFill>
                              <a:srgbClr val="000000"/>
                            </a:solidFill>
                            <a:prstDash val="solid"/>
                          </a:ln>
                        </wps:spPr>
                        <wps:txbx>
                          <w:txbxContent>
                            <w:p>
                              <w:pPr>
                                <w:spacing w:line="240" w:lineRule="auto" w:before="169"/>
                                <w:rPr>
                                  <w:sz w:val="22"/>
                                </w:rPr>
                              </w:pPr>
                            </w:p>
                            <w:p>
                              <w:pPr>
                                <w:spacing w:line="360" w:lineRule="auto" w:before="1"/>
                                <w:ind w:left="225" w:right="5178" w:firstLine="0"/>
                                <w:jc w:val="left"/>
                                <w:rPr>
                                  <w:sz w:val="22"/>
                                </w:rPr>
                              </w:pPr>
                              <w:r>
                                <w:rPr>
                                  <w:sz w:val="22"/>
                                </w:rPr>
                                <w:t>Don’t use desert sand for the sand</w:t>
                              </w:r>
                              <w:r>
                                <w:rPr>
                                  <w:spacing w:val="-6"/>
                                  <w:sz w:val="22"/>
                                </w:rPr>
                                <w:t> </w:t>
                              </w:r>
                              <w:r>
                                <w:rPr>
                                  <w:sz w:val="22"/>
                                </w:rPr>
                                <w:t>inside</w:t>
                              </w:r>
                              <w:r>
                                <w:rPr>
                                  <w:spacing w:val="-6"/>
                                  <w:sz w:val="22"/>
                                </w:rPr>
                                <w:t> </w:t>
                              </w:r>
                              <w:r>
                                <w:rPr>
                                  <w:sz w:val="22"/>
                                </w:rPr>
                                <w:t>the</w:t>
                              </w:r>
                              <w:r>
                                <w:rPr>
                                  <w:spacing w:val="-10"/>
                                  <w:sz w:val="22"/>
                                </w:rPr>
                                <w:t> </w:t>
                              </w:r>
                              <w:r>
                                <w:rPr>
                                  <w:sz w:val="22"/>
                                </w:rPr>
                                <w:t>filter</w:t>
                              </w:r>
                              <w:r>
                                <w:rPr>
                                  <w:spacing w:val="-5"/>
                                  <w:sz w:val="22"/>
                                </w:rPr>
                                <w:t> </w:t>
                              </w:r>
                              <w:r>
                                <w:rPr>
                                  <w:sz w:val="22"/>
                                </w:rPr>
                                <w:t>or</w:t>
                              </w:r>
                              <w:r>
                                <w:rPr>
                                  <w:spacing w:val="-7"/>
                                  <w:sz w:val="22"/>
                                </w:rPr>
                                <w:t> </w:t>
                              </w:r>
                              <w:r>
                                <w:rPr>
                                  <w:sz w:val="22"/>
                                </w:rPr>
                                <w:t>to</w:t>
                              </w:r>
                              <w:r>
                                <w:rPr>
                                  <w:spacing w:val="-6"/>
                                  <w:sz w:val="22"/>
                                </w:rPr>
                                <w:t> </w:t>
                              </w:r>
                              <w:r>
                                <w:rPr>
                                  <w:sz w:val="22"/>
                                </w:rPr>
                                <w:t>make the filter container.</w:t>
                              </w:r>
                            </w:p>
                          </w:txbxContent>
                        </wps:txbx>
                        <wps:bodyPr wrap="square" lIns="0" tIns="0" rIns="0" bIns="0" rtlCol="0">
                          <a:noAutofit/>
                        </wps:bodyPr>
                      </wps:wsp>
                    </wpg:wgp>
                  </a:graphicData>
                </a:graphic>
              </wp:anchor>
            </w:drawing>
          </mc:Choice>
          <mc:Fallback>
            <w:pict>
              <v:group style="position:absolute;margin-left:69.699997pt;margin-top:-48.102108pt;width:433.5pt;height:244.25pt;mso-position-horizontal-relative:page;mso-position-vertical-relative:paragraph;z-index:-23924224" id="docshapegroup298" coordorigin="1394,-962" coordsize="8670,4885">
                <v:shape style="position:absolute;left:8042;top:1807;width:884;height:2039" type="#_x0000_t75" id="docshape299" stroked="false">
                  <v:imagedata r:id="rId50" o:title=""/>
                </v:shape>
                <v:shape style="position:absolute;left:7427;top:2912;width:620;height:313" id="docshape300" coordorigin="7428,2912" coordsize="620,313" path="m7935,2957l7428,3207,7436,3225,7944,2975,7935,2957xm8020,2948l7953,2948,7962,2966,7944,2975,7966,3020,8020,2948xm7953,2948l7935,2957,7944,2975,7962,2966,7953,2948xm7913,2912l7935,2957,7953,2948,8020,2948,8047,2913,7913,2912xe" filled="true" fillcolor="#000000" stroked="false">
                  <v:path arrowok="t"/>
                  <v:fill type="solid"/>
                </v:shape>
                <v:shape style="position:absolute;left:5565;top:1810;width:901;height:2039" type="#_x0000_t75" id="docshape301" stroked="false">
                  <v:imagedata r:id="rId51" o:title=""/>
                </v:shape>
                <v:shape style="position:absolute;left:5394;top:2733;width:620;height:313" id="docshape302" coordorigin="5395,2733" coordsize="620,313" path="m5902,2778l5395,3028,5403,3046,5911,2796,5902,2778xm5987,2769l5920,2769,5928,2787,5911,2796,5933,2841,5987,2769xm5920,2769l5902,2778,5911,2796,5928,2787,5920,2769xm5880,2733l5902,2778,5920,2769,5987,2769,6014,2734,5880,2733xe" filled="true" fillcolor="#000000" stroked="false">
                  <v:path arrowok="t"/>
                  <v:fill type="solid"/>
                </v:shape>
                <v:shape style="position:absolute;left:6635;top:-963;width:3429;height:2558" type="#_x0000_t75" id="docshape303" stroked="false">
                  <v:imagedata r:id="rId202" o:title=""/>
                </v:shape>
                <v:shape style="position:absolute;left:8854;top:2305;width:1033;height:1017" type="#_x0000_t75" id="docshape304" stroked="false">
                  <v:imagedata r:id="rId201" o:title=""/>
                </v:shape>
                <v:shape style="position:absolute;left:6377;top:2333;width:1032;height:1017" type="#_x0000_t75" id="docshape305" stroked="false">
                  <v:imagedata r:id="rId201" o:title=""/>
                </v:shape>
                <v:shape style="position:absolute;left:1409;top:1702;width:8639;height:2205" type="#_x0000_t202" id="docshape306" filled="false" stroked="true" strokeweight="1.5pt" strokecolor="#000000">
                  <v:textbox inset="0,0,0,0">
                    <w:txbxContent>
                      <w:p>
                        <w:pPr>
                          <w:spacing w:line="240" w:lineRule="auto" w:before="169"/>
                          <w:rPr>
                            <w:sz w:val="22"/>
                          </w:rPr>
                        </w:pPr>
                      </w:p>
                      <w:p>
                        <w:pPr>
                          <w:spacing w:line="360" w:lineRule="auto" w:before="1"/>
                          <w:ind w:left="225" w:right="5178" w:firstLine="0"/>
                          <w:jc w:val="left"/>
                          <w:rPr>
                            <w:sz w:val="22"/>
                          </w:rPr>
                        </w:pPr>
                        <w:r>
                          <w:rPr>
                            <w:sz w:val="22"/>
                          </w:rPr>
                          <w:t>Don’t use desert sand for the sand</w:t>
                        </w:r>
                        <w:r>
                          <w:rPr>
                            <w:spacing w:val="-6"/>
                            <w:sz w:val="22"/>
                          </w:rPr>
                          <w:t> </w:t>
                        </w:r>
                        <w:r>
                          <w:rPr>
                            <w:sz w:val="22"/>
                          </w:rPr>
                          <w:t>inside</w:t>
                        </w:r>
                        <w:r>
                          <w:rPr>
                            <w:spacing w:val="-6"/>
                            <w:sz w:val="22"/>
                          </w:rPr>
                          <w:t> </w:t>
                        </w:r>
                        <w:r>
                          <w:rPr>
                            <w:sz w:val="22"/>
                          </w:rPr>
                          <w:t>the</w:t>
                        </w:r>
                        <w:r>
                          <w:rPr>
                            <w:spacing w:val="-10"/>
                            <w:sz w:val="22"/>
                          </w:rPr>
                          <w:t> </w:t>
                        </w:r>
                        <w:r>
                          <w:rPr>
                            <w:sz w:val="22"/>
                          </w:rPr>
                          <w:t>filter</w:t>
                        </w:r>
                        <w:r>
                          <w:rPr>
                            <w:spacing w:val="-5"/>
                            <w:sz w:val="22"/>
                          </w:rPr>
                          <w:t> </w:t>
                        </w:r>
                        <w:r>
                          <w:rPr>
                            <w:sz w:val="22"/>
                          </w:rPr>
                          <w:t>or</w:t>
                        </w:r>
                        <w:r>
                          <w:rPr>
                            <w:spacing w:val="-7"/>
                            <w:sz w:val="22"/>
                          </w:rPr>
                          <w:t> </w:t>
                        </w:r>
                        <w:r>
                          <w:rPr>
                            <w:sz w:val="22"/>
                          </w:rPr>
                          <w:t>to</w:t>
                        </w:r>
                        <w:r>
                          <w:rPr>
                            <w:spacing w:val="-6"/>
                            <w:sz w:val="22"/>
                          </w:rPr>
                          <w:t> </w:t>
                        </w:r>
                        <w:r>
                          <w:rPr>
                            <w:sz w:val="22"/>
                          </w:rPr>
                          <w:t>make the filter container.</w:t>
                        </w:r>
                      </w:p>
                    </w:txbxContent>
                  </v:textbox>
                  <v:stroke dashstyle="solid"/>
                  <w10:wrap type="none"/>
                </v:shape>
                <w10:wrap type="none"/>
              </v:group>
            </w:pict>
          </mc:Fallback>
        </mc:AlternateContent>
      </w:r>
      <w:r>
        <w:rPr/>
        <w:t>Sand</w:t>
      </w:r>
      <w:r>
        <w:rPr>
          <w:spacing w:val="-8"/>
        </w:rPr>
        <w:t> </w:t>
      </w:r>
      <w:r>
        <w:rPr/>
        <w:t>from</w:t>
      </w:r>
      <w:r>
        <w:rPr>
          <w:spacing w:val="-7"/>
        </w:rPr>
        <w:t> </w:t>
      </w:r>
      <w:r>
        <w:rPr/>
        <w:t>the</w:t>
      </w:r>
      <w:r>
        <w:rPr>
          <w:spacing w:val="-8"/>
        </w:rPr>
        <w:t> </w:t>
      </w:r>
      <w:r>
        <w:rPr/>
        <w:t>desert</w:t>
      </w:r>
      <w:r>
        <w:rPr>
          <w:spacing w:val="-4"/>
        </w:rPr>
        <w:t> </w:t>
      </w:r>
      <w:r>
        <w:rPr/>
        <w:t>does</w:t>
      </w:r>
      <w:r>
        <w:rPr>
          <w:spacing w:val="-6"/>
        </w:rPr>
        <w:t> </w:t>
      </w:r>
      <w:r>
        <w:rPr/>
        <w:t>not</w:t>
      </w:r>
      <w:r>
        <w:rPr>
          <w:spacing w:val="-7"/>
        </w:rPr>
        <w:t> </w:t>
      </w:r>
      <w:r>
        <w:rPr/>
        <w:t>have many different sizes. It is not very good sand to use.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82"/>
        <w:rPr>
          <w:sz w:val="20"/>
        </w:rPr>
      </w:pPr>
      <w:r>
        <w:rPr>
          <w:sz w:val="20"/>
        </w:rPr>
        <mc:AlternateContent>
          <mc:Choice Requires="wps">
            <w:drawing>
              <wp:anchor distT="0" distB="0" distL="0" distR="0" allowOverlap="1" layoutInCell="1" locked="0" behindDoc="1" simplePos="0" relativeHeight="487666688">
                <wp:simplePos x="0" y="0"/>
                <wp:positionH relativeFrom="page">
                  <wp:posOffset>923925</wp:posOffset>
                </wp:positionH>
                <wp:positionV relativeFrom="paragraph">
                  <wp:posOffset>276847</wp:posOffset>
                </wp:positionV>
                <wp:extent cx="5466080" cy="508634"/>
                <wp:effectExtent l="0" t="0" r="0" b="0"/>
                <wp:wrapTopAndBottom/>
                <wp:docPr id="446" name="Group 446"/>
                <wp:cNvGraphicFramePr>
                  <a:graphicFrameLocks/>
                </wp:cNvGraphicFramePr>
                <a:graphic>
                  <a:graphicData uri="http://schemas.microsoft.com/office/word/2010/wordprocessingGroup">
                    <wpg:wgp>
                      <wpg:cNvPr id="446" name="Group 446"/>
                      <wpg:cNvGrpSpPr/>
                      <wpg:grpSpPr>
                        <a:xfrm>
                          <a:off x="0" y="0"/>
                          <a:ext cx="5466080" cy="508634"/>
                          <a:chExt cx="5466080" cy="508634"/>
                        </a:xfrm>
                      </wpg:grpSpPr>
                      <pic:pic>
                        <pic:nvPicPr>
                          <pic:cNvPr id="447" name="Image 447"/>
                          <pic:cNvPicPr/>
                        </pic:nvPicPr>
                        <pic:blipFill>
                          <a:blip r:embed="rId203" cstate="print"/>
                          <a:stretch>
                            <a:fillRect/>
                          </a:stretch>
                        </pic:blipFill>
                        <pic:spPr>
                          <a:xfrm>
                            <a:off x="94325" y="55245"/>
                            <a:ext cx="326901" cy="411457"/>
                          </a:xfrm>
                          <a:prstGeom prst="rect">
                            <a:avLst/>
                          </a:prstGeom>
                        </pic:spPr>
                      </pic:pic>
                      <wps:wsp>
                        <wps:cNvPr id="448" name="Textbox 448"/>
                        <wps:cNvSpPr txBox="1"/>
                        <wps:spPr>
                          <a:xfrm>
                            <a:off x="9525" y="9525"/>
                            <a:ext cx="5447030" cy="489584"/>
                          </a:xfrm>
                          <a:prstGeom prst="rect">
                            <a:avLst/>
                          </a:prstGeom>
                          <a:ln w="19050">
                            <a:solidFill>
                              <a:srgbClr val="000000"/>
                            </a:solidFill>
                            <a:prstDash val="solid"/>
                          </a:ln>
                        </wps:spPr>
                        <wps:txbx>
                          <w:txbxContent>
                            <w:p>
                              <w:pPr>
                                <w:spacing w:before="55"/>
                                <w:ind w:left="2603" w:right="227" w:hanging="1743"/>
                                <w:jc w:val="left"/>
                                <w:rPr>
                                  <w:sz w:val="22"/>
                                </w:rPr>
                              </w:pPr>
                              <w:r>
                                <w:rPr>
                                  <w:rFonts w:ascii="Arial"/>
                                  <w:b/>
                                  <w:sz w:val="22"/>
                                </w:rPr>
                                <w:t>TIP:</w:t>
                              </w:r>
                              <w:r>
                                <w:rPr>
                                  <w:rFonts w:ascii="Arial"/>
                                  <w:b/>
                                  <w:spacing w:val="-1"/>
                                  <w:sz w:val="22"/>
                                </w:rPr>
                                <w:t> </w:t>
                              </w:r>
                              <w:r>
                                <w:rPr>
                                  <w:sz w:val="22"/>
                                </w:rPr>
                                <w:t>You</w:t>
                              </w:r>
                              <w:r>
                                <w:rPr>
                                  <w:spacing w:val="-2"/>
                                  <w:sz w:val="22"/>
                                </w:rPr>
                                <w:t> </w:t>
                              </w:r>
                              <w:r>
                                <w:rPr>
                                  <w:sz w:val="22"/>
                                </w:rPr>
                                <w:t>can</w:t>
                              </w:r>
                              <w:r>
                                <w:rPr>
                                  <w:spacing w:val="-4"/>
                                  <w:sz w:val="22"/>
                                </w:rPr>
                                <w:t> </w:t>
                              </w:r>
                              <w:r>
                                <w:rPr>
                                  <w:sz w:val="22"/>
                                </w:rPr>
                                <w:t>buy</w:t>
                              </w:r>
                              <w:r>
                                <w:rPr>
                                  <w:spacing w:val="-4"/>
                                  <w:sz w:val="22"/>
                                </w:rPr>
                                <w:t> </w:t>
                              </w:r>
                              <w:r>
                                <w:rPr>
                                  <w:sz w:val="22"/>
                                </w:rPr>
                                <w:t>sand</w:t>
                              </w:r>
                              <w:r>
                                <w:rPr>
                                  <w:spacing w:val="-4"/>
                                  <w:sz w:val="22"/>
                                </w:rPr>
                                <w:t> </w:t>
                              </w:r>
                              <w:r>
                                <w:rPr>
                                  <w:sz w:val="22"/>
                                </w:rPr>
                                <w:t>from</w:t>
                              </w:r>
                              <w:r>
                                <w:rPr>
                                  <w:spacing w:val="-1"/>
                                  <w:sz w:val="22"/>
                                </w:rPr>
                                <w:t> </w:t>
                              </w:r>
                              <w:r>
                                <w:rPr>
                                  <w:sz w:val="22"/>
                                </w:rPr>
                                <w:t>one</w:t>
                              </w:r>
                              <w:r>
                                <w:rPr>
                                  <w:spacing w:val="-4"/>
                                  <w:sz w:val="22"/>
                                </w:rPr>
                                <w:t> </w:t>
                              </w:r>
                              <w:r>
                                <w:rPr>
                                  <w:sz w:val="22"/>
                                </w:rPr>
                                <w:t>place,</w:t>
                              </w:r>
                              <w:r>
                                <w:rPr>
                                  <w:spacing w:val="-3"/>
                                  <w:sz w:val="22"/>
                                </w:rPr>
                                <w:t> </w:t>
                              </w:r>
                              <w:r>
                                <w:rPr>
                                  <w:sz w:val="22"/>
                                </w:rPr>
                                <w:t>and</w:t>
                              </w:r>
                              <w:r>
                                <w:rPr>
                                  <w:spacing w:val="-4"/>
                                  <w:sz w:val="22"/>
                                </w:rPr>
                                <w:t> </w:t>
                              </w:r>
                              <w:r>
                                <w:rPr>
                                  <w:sz w:val="22"/>
                                </w:rPr>
                                <w:t>gravel</w:t>
                              </w:r>
                              <w:r>
                                <w:rPr>
                                  <w:spacing w:val="-5"/>
                                  <w:sz w:val="22"/>
                                </w:rPr>
                                <w:t> </w:t>
                              </w:r>
                              <w:r>
                                <w:rPr>
                                  <w:sz w:val="22"/>
                                </w:rPr>
                                <w:t>from</w:t>
                              </w:r>
                              <w:r>
                                <w:rPr>
                                  <w:spacing w:val="-1"/>
                                  <w:sz w:val="22"/>
                                </w:rPr>
                                <w:t> </w:t>
                              </w:r>
                              <w:r>
                                <w:rPr>
                                  <w:sz w:val="22"/>
                                </w:rPr>
                                <w:t>another</w:t>
                              </w:r>
                              <w:r>
                                <w:rPr>
                                  <w:spacing w:val="-3"/>
                                  <w:sz w:val="22"/>
                                </w:rPr>
                                <w:t> </w:t>
                              </w:r>
                              <w:r>
                                <w:rPr>
                                  <w:sz w:val="22"/>
                                </w:rPr>
                                <w:t>place.</w:t>
                              </w:r>
                              <w:r>
                                <w:rPr>
                                  <w:spacing w:val="-5"/>
                                  <w:sz w:val="22"/>
                                </w:rPr>
                                <w:t> </w:t>
                              </w:r>
                              <w:r>
                                <w:rPr>
                                  <w:sz w:val="22"/>
                                </w:rPr>
                                <w:t>Often you buy sand and gravel mixed together.</w:t>
                              </w:r>
                            </w:p>
                          </w:txbxContent>
                        </wps:txbx>
                        <wps:bodyPr wrap="square" lIns="0" tIns="0" rIns="0" bIns="0" rtlCol="0">
                          <a:noAutofit/>
                        </wps:bodyPr>
                      </wps:wsp>
                    </wpg:wgp>
                  </a:graphicData>
                </a:graphic>
              </wp:anchor>
            </w:drawing>
          </mc:Choice>
          <mc:Fallback>
            <w:pict>
              <v:group style="position:absolute;margin-left:72.75pt;margin-top:21.799023pt;width:430.4pt;height:40.050pt;mso-position-horizontal-relative:page;mso-position-vertical-relative:paragraph;z-index:-15649792;mso-wrap-distance-left:0;mso-wrap-distance-right:0" id="docshapegroup307" coordorigin="1455,436" coordsize="8608,801">
                <v:shape style="position:absolute;left:1603;top:522;width:515;height:648" type="#_x0000_t75" id="docshape308" stroked="false">
                  <v:imagedata r:id="rId203" o:title=""/>
                </v:shape>
                <v:shape style="position:absolute;left:1470;top:450;width:8578;height:771" type="#_x0000_t202" id="docshape309" filled="false" stroked="true" strokeweight="1.5pt" strokecolor="#000000">
                  <v:textbox inset="0,0,0,0">
                    <w:txbxContent>
                      <w:p>
                        <w:pPr>
                          <w:spacing w:before="55"/>
                          <w:ind w:left="2603" w:right="227" w:hanging="1743"/>
                          <w:jc w:val="left"/>
                          <w:rPr>
                            <w:sz w:val="22"/>
                          </w:rPr>
                        </w:pPr>
                        <w:r>
                          <w:rPr>
                            <w:rFonts w:ascii="Arial"/>
                            <w:b/>
                            <w:sz w:val="22"/>
                          </w:rPr>
                          <w:t>TIP:</w:t>
                        </w:r>
                        <w:r>
                          <w:rPr>
                            <w:rFonts w:ascii="Arial"/>
                            <w:b/>
                            <w:spacing w:val="-1"/>
                            <w:sz w:val="22"/>
                          </w:rPr>
                          <w:t> </w:t>
                        </w:r>
                        <w:r>
                          <w:rPr>
                            <w:sz w:val="22"/>
                          </w:rPr>
                          <w:t>You</w:t>
                        </w:r>
                        <w:r>
                          <w:rPr>
                            <w:spacing w:val="-2"/>
                            <w:sz w:val="22"/>
                          </w:rPr>
                          <w:t> </w:t>
                        </w:r>
                        <w:r>
                          <w:rPr>
                            <w:sz w:val="22"/>
                          </w:rPr>
                          <w:t>can</w:t>
                        </w:r>
                        <w:r>
                          <w:rPr>
                            <w:spacing w:val="-4"/>
                            <w:sz w:val="22"/>
                          </w:rPr>
                          <w:t> </w:t>
                        </w:r>
                        <w:r>
                          <w:rPr>
                            <w:sz w:val="22"/>
                          </w:rPr>
                          <w:t>buy</w:t>
                        </w:r>
                        <w:r>
                          <w:rPr>
                            <w:spacing w:val="-4"/>
                            <w:sz w:val="22"/>
                          </w:rPr>
                          <w:t> </w:t>
                        </w:r>
                        <w:r>
                          <w:rPr>
                            <w:sz w:val="22"/>
                          </w:rPr>
                          <w:t>sand</w:t>
                        </w:r>
                        <w:r>
                          <w:rPr>
                            <w:spacing w:val="-4"/>
                            <w:sz w:val="22"/>
                          </w:rPr>
                          <w:t> </w:t>
                        </w:r>
                        <w:r>
                          <w:rPr>
                            <w:sz w:val="22"/>
                          </w:rPr>
                          <w:t>from</w:t>
                        </w:r>
                        <w:r>
                          <w:rPr>
                            <w:spacing w:val="-1"/>
                            <w:sz w:val="22"/>
                          </w:rPr>
                          <w:t> </w:t>
                        </w:r>
                        <w:r>
                          <w:rPr>
                            <w:sz w:val="22"/>
                          </w:rPr>
                          <w:t>one</w:t>
                        </w:r>
                        <w:r>
                          <w:rPr>
                            <w:spacing w:val="-4"/>
                            <w:sz w:val="22"/>
                          </w:rPr>
                          <w:t> </w:t>
                        </w:r>
                        <w:r>
                          <w:rPr>
                            <w:sz w:val="22"/>
                          </w:rPr>
                          <w:t>place,</w:t>
                        </w:r>
                        <w:r>
                          <w:rPr>
                            <w:spacing w:val="-3"/>
                            <w:sz w:val="22"/>
                          </w:rPr>
                          <w:t> </w:t>
                        </w:r>
                        <w:r>
                          <w:rPr>
                            <w:sz w:val="22"/>
                          </w:rPr>
                          <w:t>and</w:t>
                        </w:r>
                        <w:r>
                          <w:rPr>
                            <w:spacing w:val="-4"/>
                            <w:sz w:val="22"/>
                          </w:rPr>
                          <w:t> </w:t>
                        </w:r>
                        <w:r>
                          <w:rPr>
                            <w:sz w:val="22"/>
                          </w:rPr>
                          <w:t>gravel</w:t>
                        </w:r>
                        <w:r>
                          <w:rPr>
                            <w:spacing w:val="-5"/>
                            <w:sz w:val="22"/>
                          </w:rPr>
                          <w:t> </w:t>
                        </w:r>
                        <w:r>
                          <w:rPr>
                            <w:sz w:val="22"/>
                          </w:rPr>
                          <w:t>from</w:t>
                        </w:r>
                        <w:r>
                          <w:rPr>
                            <w:spacing w:val="-1"/>
                            <w:sz w:val="22"/>
                          </w:rPr>
                          <w:t> </w:t>
                        </w:r>
                        <w:r>
                          <w:rPr>
                            <w:sz w:val="22"/>
                          </w:rPr>
                          <w:t>another</w:t>
                        </w:r>
                        <w:r>
                          <w:rPr>
                            <w:spacing w:val="-3"/>
                            <w:sz w:val="22"/>
                          </w:rPr>
                          <w:t> </w:t>
                        </w:r>
                        <w:r>
                          <w:rPr>
                            <w:sz w:val="22"/>
                          </w:rPr>
                          <w:t>place.</w:t>
                        </w:r>
                        <w:r>
                          <w:rPr>
                            <w:spacing w:val="-5"/>
                            <w:sz w:val="22"/>
                          </w:rPr>
                          <w:t> </w:t>
                        </w:r>
                        <w:r>
                          <w:rPr>
                            <w:sz w:val="22"/>
                          </w:rPr>
                          <w:t>Often you buy sand and gravel mixed together.</w:t>
                        </w:r>
                      </w:p>
                    </w:txbxContent>
                  </v:textbox>
                  <v:stroke dashstyle="solid"/>
                  <w10:wrap type="none"/>
                </v:shape>
                <w10:wrap type="topAndBottom"/>
              </v:group>
            </w:pict>
          </mc:Fallback>
        </mc:AlternateContent>
      </w:r>
    </w:p>
    <w:p>
      <w:pPr>
        <w:pStyle w:val="BodyText"/>
        <w:spacing w:after="0"/>
        <w:rPr>
          <w:sz w:val="20"/>
        </w:rPr>
        <w:sectPr>
          <w:pgSz w:w="12240" w:h="15840"/>
          <w:pgMar w:header="712" w:footer="1029" w:top="1800" w:bottom="1220" w:left="1080" w:right="1080"/>
        </w:sectPr>
      </w:pPr>
    </w:p>
    <w:p>
      <w:pPr>
        <w:pStyle w:val="BodyText"/>
        <w:spacing w:before="117"/>
        <w:ind w:left="360" w:right="440"/>
      </w:pPr>
      <w:r>
        <w:rPr/>
        <w:t>When</w:t>
      </w:r>
      <w:r>
        <w:rPr>
          <w:spacing w:val="-2"/>
        </w:rPr>
        <w:t> </w:t>
      </w:r>
      <w:r>
        <w:rPr/>
        <w:t>you</w:t>
      </w:r>
      <w:r>
        <w:rPr>
          <w:spacing w:val="-2"/>
        </w:rPr>
        <w:t> </w:t>
      </w:r>
      <w:r>
        <w:rPr/>
        <w:t>are</w:t>
      </w:r>
      <w:r>
        <w:rPr>
          <w:spacing w:val="-4"/>
        </w:rPr>
        <w:t> </w:t>
      </w:r>
      <w:r>
        <w:rPr/>
        <w:t>selecting</w:t>
      </w:r>
      <w:r>
        <w:rPr>
          <w:spacing w:val="-4"/>
        </w:rPr>
        <w:t> </w:t>
      </w:r>
      <w:r>
        <w:rPr/>
        <w:t>a</w:t>
      </w:r>
      <w:r>
        <w:rPr>
          <w:spacing w:val="-2"/>
        </w:rPr>
        <w:t> </w:t>
      </w:r>
      <w:r>
        <w:rPr/>
        <w:t>source</w:t>
      </w:r>
      <w:r>
        <w:rPr>
          <w:spacing w:val="-6"/>
        </w:rPr>
        <w:t> </w:t>
      </w:r>
      <w:r>
        <w:rPr/>
        <w:t>for</w:t>
      </w:r>
      <w:r>
        <w:rPr>
          <w:spacing w:val="-3"/>
        </w:rPr>
        <w:t> </w:t>
      </w:r>
      <w:r>
        <w:rPr/>
        <w:t>filtration</w:t>
      </w:r>
      <w:r>
        <w:rPr>
          <w:spacing w:val="-2"/>
        </w:rPr>
        <w:t> </w:t>
      </w:r>
      <w:r>
        <w:rPr/>
        <w:t>sand,</w:t>
      </w:r>
      <w:r>
        <w:rPr>
          <w:spacing w:val="-1"/>
        </w:rPr>
        <w:t> </w:t>
      </w:r>
      <w:r>
        <w:rPr/>
        <w:t>also</w:t>
      </w:r>
      <w:r>
        <w:rPr>
          <w:spacing w:val="-4"/>
        </w:rPr>
        <w:t> </w:t>
      </w:r>
      <w:r>
        <w:rPr/>
        <w:t>take</w:t>
      </w:r>
      <w:r>
        <w:rPr>
          <w:spacing w:val="-4"/>
        </w:rPr>
        <w:t> </w:t>
      </w:r>
      <w:r>
        <w:rPr/>
        <w:t>into</w:t>
      </w:r>
      <w:r>
        <w:rPr>
          <w:spacing w:val="-3"/>
        </w:rPr>
        <w:t> </w:t>
      </w:r>
      <w:r>
        <w:rPr/>
        <w:t>consideration</w:t>
      </w:r>
      <w:r>
        <w:rPr>
          <w:spacing w:val="-2"/>
        </w:rPr>
        <w:t> </w:t>
      </w:r>
      <w:r>
        <w:rPr/>
        <w:t>the</w:t>
      </w:r>
      <w:r>
        <w:rPr>
          <w:spacing w:val="-4"/>
        </w:rPr>
        <w:t> </w:t>
      </w:r>
      <w:r>
        <w:rPr/>
        <w:t>tips</w:t>
      </w:r>
      <w:r>
        <w:rPr>
          <w:spacing w:val="-4"/>
        </w:rPr>
        <w:t> </w:t>
      </w:r>
      <w:r>
        <w:rPr/>
        <w:t>in</w:t>
      </w:r>
      <w:r>
        <w:rPr>
          <w:spacing w:val="-2"/>
        </w:rPr>
        <w:t> </w:t>
      </w:r>
      <w:r>
        <w:rPr/>
        <w:t>the table below.</w:t>
      </w:r>
    </w:p>
    <w:p>
      <w:pPr>
        <w:pStyle w:val="Heading5"/>
        <w:spacing w:before="250" w:after="31"/>
        <w:ind w:left="0"/>
        <w:jc w:val="center"/>
      </w:pPr>
      <w:r>
        <w:rPr/>
        <w:t>Things</w:t>
      </w:r>
      <w:r>
        <w:rPr>
          <w:spacing w:val="-4"/>
        </w:rPr>
        <w:t> </w:t>
      </w:r>
      <w:r>
        <w:rPr/>
        <w:t>to</w:t>
      </w:r>
      <w:r>
        <w:rPr>
          <w:spacing w:val="-2"/>
        </w:rPr>
        <w:t> </w:t>
      </w:r>
      <w:r>
        <w:rPr/>
        <w:t>Look</w:t>
      </w:r>
      <w:r>
        <w:rPr>
          <w:spacing w:val="-4"/>
        </w:rPr>
        <w:t> </w:t>
      </w:r>
      <w:r>
        <w:rPr/>
        <w:t>for</w:t>
      </w:r>
      <w:r>
        <w:rPr>
          <w:spacing w:val="-8"/>
        </w:rPr>
        <w:t> </w:t>
      </w:r>
      <w:r>
        <w:rPr/>
        <w:t>when</w:t>
      </w:r>
      <w:r>
        <w:rPr>
          <w:spacing w:val="-1"/>
        </w:rPr>
        <w:t> </w:t>
      </w:r>
      <w:r>
        <w:rPr/>
        <w:t>Selecting Sand</w:t>
      </w:r>
      <w:r>
        <w:rPr>
          <w:spacing w:val="-4"/>
        </w:rPr>
        <w:t> </w:t>
      </w:r>
      <w:r>
        <w:rPr/>
        <w:t>for</w:t>
      </w:r>
      <w:r>
        <w:rPr>
          <w:spacing w:val="-3"/>
        </w:rPr>
        <w:t> </w:t>
      </w:r>
      <w:r>
        <w:rPr/>
        <w:t>Inside</w:t>
      </w:r>
      <w:r>
        <w:rPr>
          <w:spacing w:val="-4"/>
        </w:rPr>
        <w:t> </w:t>
      </w:r>
      <w:r>
        <w:rPr/>
        <w:t>the</w:t>
      </w:r>
      <w:r>
        <w:rPr>
          <w:spacing w:val="-1"/>
        </w:rPr>
        <w:t> </w:t>
      </w:r>
      <w:r>
        <w:rPr>
          <w:spacing w:val="-2"/>
        </w:rPr>
        <w:t>Filter</w:t>
      </w:r>
    </w:p>
    <w:tbl>
      <w:tblPr>
        <w:tblW w:w="0" w:type="auto"/>
        <w:jc w:val="left"/>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690"/>
        <w:gridCol w:w="4690"/>
      </w:tblGrid>
      <w:tr>
        <w:trPr>
          <w:trHeight w:val="710" w:hRule="atLeast"/>
        </w:trPr>
        <w:tc>
          <w:tcPr>
            <w:tcW w:w="4690" w:type="dxa"/>
          </w:tcPr>
          <w:p>
            <w:pPr>
              <w:pStyle w:val="TableParagraph"/>
              <w:spacing w:before="6"/>
              <w:rPr>
                <w:rFonts w:ascii="Arial"/>
                <w:b/>
                <w:sz w:val="11"/>
              </w:rPr>
            </w:pPr>
          </w:p>
          <w:p>
            <w:pPr>
              <w:pStyle w:val="TableParagraph"/>
              <w:ind w:left="1828"/>
              <w:rPr>
                <w:rFonts w:ascii="Arial"/>
                <w:sz w:val="20"/>
              </w:rPr>
            </w:pPr>
            <w:r>
              <w:rPr>
                <w:rFonts w:ascii="Arial"/>
                <w:sz w:val="20"/>
              </w:rPr>
              <w:drawing>
                <wp:inline distT="0" distB="0" distL="0" distR="0">
                  <wp:extent cx="349412" cy="256698"/>
                  <wp:effectExtent l="0" t="0" r="0" b="0"/>
                  <wp:docPr id="449" name="Image 449"/>
                  <wp:cNvGraphicFramePr>
                    <a:graphicFrameLocks/>
                  </wp:cNvGraphicFramePr>
                  <a:graphic>
                    <a:graphicData uri="http://schemas.openxmlformats.org/drawingml/2006/picture">
                      <pic:pic>
                        <pic:nvPicPr>
                          <pic:cNvPr id="449" name="Image 449"/>
                          <pic:cNvPicPr/>
                        </pic:nvPicPr>
                        <pic:blipFill>
                          <a:blip r:embed="rId198" cstate="print"/>
                          <a:stretch>
                            <a:fillRect/>
                          </a:stretch>
                        </pic:blipFill>
                        <pic:spPr>
                          <a:xfrm>
                            <a:off x="0" y="0"/>
                            <a:ext cx="349412" cy="256698"/>
                          </a:xfrm>
                          <a:prstGeom prst="rect">
                            <a:avLst/>
                          </a:prstGeom>
                        </pic:spPr>
                      </pic:pic>
                    </a:graphicData>
                  </a:graphic>
                </wp:inline>
              </w:drawing>
            </w:r>
            <w:r>
              <w:rPr>
                <w:rFonts w:ascii="Arial"/>
                <w:sz w:val="20"/>
              </w:rPr>
            </w:r>
          </w:p>
        </w:tc>
        <w:tc>
          <w:tcPr>
            <w:tcW w:w="4690" w:type="dxa"/>
          </w:tcPr>
          <w:p>
            <w:pPr>
              <w:pStyle w:val="TableParagraph"/>
              <w:spacing w:before="1"/>
              <w:rPr>
                <w:rFonts w:ascii="Arial"/>
                <w:b/>
                <w:sz w:val="12"/>
              </w:rPr>
            </w:pPr>
          </w:p>
          <w:p>
            <w:pPr>
              <w:pStyle w:val="TableParagraph"/>
              <w:ind w:left="2078"/>
              <w:rPr>
                <w:rFonts w:ascii="Arial"/>
                <w:sz w:val="20"/>
              </w:rPr>
            </w:pPr>
            <w:r>
              <w:rPr>
                <w:rFonts w:ascii="Arial"/>
                <w:sz w:val="20"/>
              </w:rPr>
              <w:drawing>
                <wp:inline distT="0" distB="0" distL="0" distR="0">
                  <wp:extent cx="281261" cy="245364"/>
                  <wp:effectExtent l="0" t="0" r="0" b="0"/>
                  <wp:docPr id="450" name="Image 450"/>
                  <wp:cNvGraphicFramePr>
                    <a:graphicFrameLocks/>
                  </wp:cNvGraphicFramePr>
                  <a:graphic>
                    <a:graphicData uri="http://schemas.openxmlformats.org/drawingml/2006/picture">
                      <pic:pic>
                        <pic:nvPicPr>
                          <pic:cNvPr id="450" name="Image 450"/>
                          <pic:cNvPicPr/>
                        </pic:nvPicPr>
                        <pic:blipFill>
                          <a:blip r:embed="rId197" cstate="print"/>
                          <a:stretch>
                            <a:fillRect/>
                          </a:stretch>
                        </pic:blipFill>
                        <pic:spPr>
                          <a:xfrm>
                            <a:off x="0" y="0"/>
                            <a:ext cx="281261" cy="245364"/>
                          </a:xfrm>
                          <a:prstGeom prst="rect">
                            <a:avLst/>
                          </a:prstGeom>
                        </pic:spPr>
                      </pic:pic>
                    </a:graphicData>
                  </a:graphic>
                </wp:inline>
              </w:drawing>
            </w:r>
            <w:r>
              <w:rPr>
                <w:rFonts w:ascii="Arial"/>
                <w:sz w:val="20"/>
              </w:rPr>
            </w:r>
          </w:p>
        </w:tc>
      </w:tr>
      <w:tr>
        <w:trPr>
          <w:trHeight w:val="4490" w:hRule="atLeast"/>
        </w:trPr>
        <w:tc>
          <w:tcPr>
            <w:tcW w:w="4690" w:type="dxa"/>
          </w:tcPr>
          <w:p>
            <w:pPr>
              <w:pStyle w:val="TableParagraph"/>
              <w:numPr>
                <w:ilvl w:val="0"/>
                <w:numId w:val="20"/>
              </w:numPr>
              <w:tabs>
                <w:tab w:pos="467" w:val="left" w:leader="none"/>
              </w:tabs>
              <w:spacing w:line="240" w:lineRule="auto" w:before="0" w:after="0"/>
              <w:ind w:left="467" w:right="146" w:hanging="360"/>
              <w:jc w:val="left"/>
              <w:rPr>
                <w:sz w:val="22"/>
              </w:rPr>
            </w:pPr>
            <w:r>
              <w:rPr>
                <w:sz w:val="22"/>
              </w:rPr>
              <w:t>When you pick up a handful of the sand, you</w:t>
            </w:r>
            <w:r>
              <w:rPr>
                <w:spacing w:val="-5"/>
                <w:sz w:val="22"/>
              </w:rPr>
              <w:t> </w:t>
            </w:r>
            <w:r>
              <w:rPr>
                <w:sz w:val="22"/>
              </w:rPr>
              <w:t>should</w:t>
            </w:r>
            <w:r>
              <w:rPr>
                <w:spacing w:val="-5"/>
                <w:sz w:val="22"/>
              </w:rPr>
              <w:t> </w:t>
            </w:r>
            <w:r>
              <w:rPr>
                <w:sz w:val="22"/>
              </w:rPr>
              <w:t>be</w:t>
            </w:r>
            <w:r>
              <w:rPr>
                <w:spacing w:val="-5"/>
                <w:sz w:val="22"/>
              </w:rPr>
              <w:t> </w:t>
            </w:r>
            <w:r>
              <w:rPr>
                <w:sz w:val="22"/>
              </w:rPr>
              <w:t>able</w:t>
            </w:r>
            <w:r>
              <w:rPr>
                <w:spacing w:val="-5"/>
                <w:sz w:val="22"/>
              </w:rPr>
              <w:t> </w:t>
            </w:r>
            <w:r>
              <w:rPr>
                <w:sz w:val="22"/>
              </w:rPr>
              <w:t>to</w:t>
            </w:r>
            <w:r>
              <w:rPr>
                <w:spacing w:val="-8"/>
                <w:sz w:val="22"/>
              </w:rPr>
              <w:t> </w:t>
            </w:r>
            <w:r>
              <w:rPr>
                <w:sz w:val="22"/>
              </w:rPr>
              <w:t>feel</w:t>
            </w:r>
            <w:r>
              <w:rPr>
                <w:spacing w:val="-6"/>
                <w:sz w:val="22"/>
              </w:rPr>
              <w:t> </w:t>
            </w:r>
            <w:r>
              <w:rPr>
                <w:sz w:val="22"/>
              </w:rPr>
              <w:t>the</w:t>
            </w:r>
            <w:r>
              <w:rPr>
                <w:spacing w:val="-5"/>
                <w:sz w:val="22"/>
              </w:rPr>
              <w:t> </w:t>
            </w:r>
            <w:r>
              <w:rPr>
                <w:sz w:val="22"/>
              </w:rPr>
              <w:t>coarseness of the grains.</w:t>
            </w:r>
          </w:p>
          <w:p>
            <w:pPr>
              <w:pStyle w:val="TableParagraph"/>
              <w:numPr>
                <w:ilvl w:val="0"/>
                <w:numId w:val="20"/>
              </w:numPr>
              <w:tabs>
                <w:tab w:pos="467" w:val="left" w:leader="none"/>
              </w:tabs>
              <w:spacing w:line="240" w:lineRule="auto" w:before="0" w:after="0"/>
              <w:ind w:left="467" w:right="100" w:hanging="360"/>
              <w:jc w:val="left"/>
              <w:rPr>
                <w:sz w:val="22"/>
              </w:rPr>
            </w:pPr>
            <w:r>
              <w:rPr>
                <w:sz w:val="22"/>
              </w:rPr>
              <w:t>You should be able to clearly see the individual</w:t>
            </w:r>
            <w:r>
              <w:rPr>
                <w:spacing w:val="-6"/>
                <w:sz w:val="22"/>
              </w:rPr>
              <w:t> </w:t>
            </w:r>
            <w:r>
              <w:rPr>
                <w:sz w:val="22"/>
              </w:rPr>
              <w:t>grains,</w:t>
            </w:r>
            <w:r>
              <w:rPr>
                <w:spacing w:val="-6"/>
                <w:sz w:val="22"/>
              </w:rPr>
              <w:t> </w:t>
            </w:r>
            <w:r>
              <w:rPr>
                <w:sz w:val="22"/>
              </w:rPr>
              <w:t>and</w:t>
            </w:r>
            <w:r>
              <w:rPr>
                <w:spacing w:val="-7"/>
                <w:sz w:val="22"/>
              </w:rPr>
              <w:t> </w:t>
            </w:r>
            <w:r>
              <w:rPr>
                <w:sz w:val="22"/>
              </w:rPr>
              <w:t>the</w:t>
            </w:r>
            <w:r>
              <w:rPr>
                <w:spacing w:val="-10"/>
                <w:sz w:val="22"/>
              </w:rPr>
              <w:t> </w:t>
            </w:r>
            <w:r>
              <w:rPr>
                <w:sz w:val="22"/>
              </w:rPr>
              <w:t>grains</w:t>
            </w:r>
            <w:r>
              <w:rPr>
                <w:spacing w:val="-7"/>
                <w:sz w:val="22"/>
              </w:rPr>
              <w:t> </w:t>
            </w:r>
            <w:r>
              <w:rPr>
                <w:sz w:val="22"/>
              </w:rPr>
              <w:t>should</w:t>
            </w:r>
            <w:r>
              <w:rPr>
                <w:spacing w:val="-5"/>
                <w:sz w:val="22"/>
              </w:rPr>
              <w:t> </w:t>
            </w:r>
            <w:r>
              <w:rPr>
                <w:sz w:val="22"/>
              </w:rPr>
              <w:t>be of different sizes and shapes.</w:t>
            </w:r>
          </w:p>
          <w:p>
            <w:pPr>
              <w:pStyle w:val="TableParagraph"/>
              <w:numPr>
                <w:ilvl w:val="0"/>
                <w:numId w:val="20"/>
              </w:numPr>
              <w:tabs>
                <w:tab w:pos="467" w:val="left" w:leader="none"/>
              </w:tabs>
              <w:spacing w:line="240" w:lineRule="auto" w:before="0" w:after="0"/>
              <w:ind w:left="467" w:right="125" w:hanging="360"/>
              <w:jc w:val="left"/>
              <w:rPr>
                <w:sz w:val="22"/>
              </w:rPr>
            </w:pPr>
            <w:r>
              <w:rPr>
                <w:sz w:val="22"/>
              </w:rPr>
              <w:t>When you squeeze a handful of dry sand and then you open your hand, the sand should</w:t>
            </w:r>
            <w:r>
              <w:rPr>
                <w:spacing w:val="-6"/>
                <w:sz w:val="22"/>
              </w:rPr>
              <w:t> </w:t>
            </w:r>
            <w:r>
              <w:rPr>
                <w:sz w:val="22"/>
              </w:rPr>
              <w:t>all</w:t>
            </w:r>
            <w:r>
              <w:rPr>
                <w:spacing w:val="-6"/>
                <w:sz w:val="22"/>
              </w:rPr>
              <w:t> </w:t>
            </w:r>
            <w:r>
              <w:rPr>
                <w:sz w:val="22"/>
              </w:rPr>
              <w:t>pour</w:t>
            </w:r>
            <w:r>
              <w:rPr>
                <w:spacing w:val="-5"/>
                <w:sz w:val="22"/>
              </w:rPr>
              <w:t> </w:t>
            </w:r>
            <w:r>
              <w:rPr>
                <w:sz w:val="22"/>
              </w:rPr>
              <w:t>smoothly</w:t>
            </w:r>
            <w:r>
              <w:rPr>
                <w:spacing w:val="-8"/>
                <w:sz w:val="22"/>
              </w:rPr>
              <w:t> </w:t>
            </w:r>
            <w:r>
              <w:rPr>
                <w:sz w:val="22"/>
              </w:rPr>
              <w:t>out</w:t>
            </w:r>
            <w:r>
              <w:rPr>
                <w:spacing w:val="-4"/>
                <w:sz w:val="22"/>
              </w:rPr>
              <w:t> </w:t>
            </w:r>
            <w:r>
              <w:rPr>
                <w:sz w:val="22"/>
              </w:rPr>
              <w:t>of</w:t>
            </w:r>
            <w:r>
              <w:rPr>
                <w:spacing w:val="-4"/>
                <w:sz w:val="22"/>
              </w:rPr>
              <w:t> </w:t>
            </w:r>
            <w:r>
              <w:rPr>
                <w:sz w:val="22"/>
              </w:rPr>
              <w:t>your</w:t>
            </w:r>
            <w:r>
              <w:rPr>
                <w:spacing w:val="-5"/>
                <w:sz w:val="22"/>
              </w:rPr>
              <w:t> </w:t>
            </w:r>
            <w:r>
              <w:rPr>
                <w:sz w:val="22"/>
              </w:rPr>
              <w:t>hand.</w:t>
            </w:r>
          </w:p>
          <w:p>
            <w:pPr>
              <w:pStyle w:val="TableParagraph"/>
              <w:numPr>
                <w:ilvl w:val="0"/>
                <w:numId w:val="20"/>
              </w:numPr>
              <w:tabs>
                <w:tab w:pos="467" w:val="left" w:leader="none"/>
              </w:tabs>
              <w:spacing w:line="240" w:lineRule="auto" w:before="0" w:after="0"/>
              <w:ind w:left="467" w:right="220" w:hanging="360"/>
              <w:jc w:val="both"/>
              <w:rPr>
                <w:sz w:val="22"/>
              </w:rPr>
            </w:pPr>
            <w:r>
              <w:rPr>
                <w:sz w:val="22"/>
              </w:rPr>
              <w:t>If you</w:t>
            </w:r>
            <w:r>
              <w:rPr>
                <w:spacing w:val="-2"/>
                <w:sz w:val="22"/>
              </w:rPr>
              <w:t> </w:t>
            </w:r>
            <w:r>
              <w:rPr>
                <w:sz w:val="22"/>
              </w:rPr>
              <w:t>are</w:t>
            </w:r>
            <w:r>
              <w:rPr>
                <w:spacing w:val="-1"/>
                <w:sz w:val="22"/>
              </w:rPr>
              <w:t> </w:t>
            </w:r>
            <w:r>
              <w:rPr>
                <w:sz w:val="22"/>
              </w:rPr>
              <w:t>buying</w:t>
            </w:r>
            <w:r>
              <w:rPr>
                <w:spacing w:val="-2"/>
                <w:sz w:val="22"/>
              </w:rPr>
              <w:t> </w:t>
            </w:r>
            <w:r>
              <w:rPr>
                <w:sz w:val="22"/>
              </w:rPr>
              <w:t>mixed</w:t>
            </w:r>
            <w:r>
              <w:rPr>
                <w:spacing w:val="-2"/>
                <w:sz w:val="22"/>
              </w:rPr>
              <w:t> </w:t>
            </w:r>
            <w:r>
              <w:rPr>
                <w:sz w:val="22"/>
              </w:rPr>
              <w:t>sand</w:t>
            </w:r>
            <w:r>
              <w:rPr>
                <w:spacing w:val="-2"/>
                <w:sz w:val="22"/>
              </w:rPr>
              <w:t> </w:t>
            </w:r>
            <w:r>
              <w:rPr>
                <w:sz w:val="22"/>
              </w:rPr>
              <w:t>and</w:t>
            </w:r>
            <w:r>
              <w:rPr>
                <w:spacing w:val="-4"/>
                <w:sz w:val="22"/>
              </w:rPr>
              <w:t> </w:t>
            </w:r>
            <w:r>
              <w:rPr>
                <w:sz w:val="22"/>
              </w:rPr>
              <w:t>gravel, it</w:t>
            </w:r>
            <w:r>
              <w:rPr>
                <w:spacing w:val="-3"/>
                <w:sz w:val="22"/>
              </w:rPr>
              <w:t> </w:t>
            </w:r>
            <w:r>
              <w:rPr>
                <w:sz w:val="22"/>
              </w:rPr>
              <w:t>should</w:t>
            </w:r>
            <w:r>
              <w:rPr>
                <w:spacing w:val="-5"/>
                <w:sz w:val="22"/>
              </w:rPr>
              <w:t> </w:t>
            </w:r>
            <w:r>
              <w:rPr>
                <w:sz w:val="22"/>
              </w:rPr>
              <w:t>have</w:t>
            </w:r>
            <w:r>
              <w:rPr>
                <w:spacing w:val="-5"/>
                <w:sz w:val="22"/>
              </w:rPr>
              <w:t> </w:t>
            </w:r>
            <w:r>
              <w:rPr>
                <w:sz w:val="22"/>
              </w:rPr>
              <w:t>a</w:t>
            </w:r>
            <w:r>
              <w:rPr>
                <w:spacing w:val="-4"/>
                <w:sz w:val="22"/>
              </w:rPr>
              <w:t> </w:t>
            </w:r>
            <w:r>
              <w:rPr>
                <w:sz w:val="22"/>
              </w:rPr>
              <w:t>lot</w:t>
            </w:r>
            <w:r>
              <w:rPr>
                <w:spacing w:val="-3"/>
                <w:sz w:val="22"/>
              </w:rPr>
              <w:t> </w:t>
            </w:r>
            <w:r>
              <w:rPr>
                <w:sz w:val="22"/>
              </w:rPr>
              <w:t>of</w:t>
            </w:r>
            <w:r>
              <w:rPr>
                <w:spacing w:val="-4"/>
                <w:sz w:val="22"/>
              </w:rPr>
              <w:t> </w:t>
            </w:r>
            <w:r>
              <w:rPr>
                <w:sz w:val="22"/>
              </w:rPr>
              <w:t>gravel</w:t>
            </w:r>
            <w:r>
              <w:rPr>
                <w:spacing w:val="-5"/>
                <w:sz w:val="22"/>
              </w:rPr>
              <w:t> </w:t>
            </w:r>
            <w:r>
              <w:rPr>
                <w:sz w:val="22"/>
              </w:rPr>
              <w:t>pieces</w:t>
            </w:r>
            <w:r>
              <w:rPr>
                <w:spacing w:val="-4"/>
                <w:sz w:val="22"/>
              </w:rPr>
              <w:t> </w:t>
            </w:r>
            <w:r>
              <w:rPr>
                <w:sz w:val="22"/>
              </w:rPr>
              <w:t>up</w:t>
            </w:r>
            <w:r>
              <w:rPr>
                <w:spacing w:val="-5"/>
                <w:sz w:val="22"/>
              </w:rPr>
              <w:t> </w:t>
            </w:r>
            <w:r>
              <w:rPr>
                <w:sz w:val="22"/>
              </w:rPr>
              <w:t>to 12 mm (½”) in diameter.</w:t>
            </w:r>
          </w:p>
        </w:tc>
        <w:tc>
          <w:tcPr>
            <w:tcW w:w="4690" w:type="dxa"/>
          </w:tcPr>
          <w:p>
            <w:pPr>
              <w:pStyle w:val="TableParagraph"/>
              <w:numPr>
                <w:ilvl w:val="0"/>
                <w:numId w:val="21"/>
              </w:numPr>
              <w:tabs>
                <w:tab w:pos="465" w:val="left" w:leader="none"/>
              </w:tabs>
              <w:spacing w:line="240" w:lineRule="auto" w:before="0" w:after="0"/>
              <w:ind w:left="465" w:right="239" w:hanging="360"/>
              <w:jc w:val="left"/>
              <w:rPr>
                <w:sz w:val="22"/>
              </w:rPr>
            </w:pPr>
            <w:r>
              <w:rPr>
                <w:sz w:val="22"/>
              </w:rPr>
              <w:t>It should </w:t>
            </w:r>
            <w:r>
              <w:rPr>
                <w:sz w:val="22"/>
                <w:u w:val="single"/>
              </w:rPr>
              <w:t>NOT</w:t>
            </w:r>
            <w:r>
              <w:rPr>
                <w:sz w:val="22"/>
              </w:rPr>
              <w:t> contain any organic material</w:t>
            </w:r>
            <w:r>
              <w:rPr>
                <w:spacing w:val="-9"/>
                <w:sz w:val="22"/>
              </w:rPr>
              <w:t> </w:t>
            </w:r>
            <w:r>
              <w:rPr>
                <w:sz w:val="22"/>
              </w:rPr>
              <w:t>(e.g.</w:t>
            </w:r>
            <w:r>
              <w:rPr>
                <w:spacing w:val="-9"/>
                <w:sz w:val="22"/>
              </w:rPr>
              <w:t> </w:t>
            </w:r>
            <w:r>
              <w:rPr>
                <w:sz w:val="22"/>
              </w:rPr>
              <w:t>leaves,</w:t>
            </w:r>
            <w:r>
              <w:rPr>
                <w:spacing w:val="-9"/>
                <w:sz w:val="22"/>
              </w:rPr>
              <w:t> </w:t>
            </w:r>
            <w:r>
              <w:rPr>
                <w:sz w:val="22"/>
              </w:rPr>
              <w:t>grass,</w:t>
            </w:r>
            <w:r>
              <w:rPr>
                <w:spacing w:val="-9"/>
                <w:sz w:val="22"/>
              </w:rPr>
              <w:t> </w:t>
            </w:r>
            <w:r>
              <w:rPr>
                <w:sz w:val="22"/>
              </w:rPr>
              <w:t>sticks,</w:t>
            </w:r>
            <w:r>
              <w:rPr>
                <w:spacing w:val="-6"/>
                <w:sz w:val="22"/>
              </w:rPr>
              <w:t> </w:t>
            </w:r>
            <w:r>
              <w:rPr>
                <w:sz w:val="22"/>
              </w:rPr>
              <w:t>loam, </w:t>
            </w:r>
            <w:r>
              <w:rPr>
                <w:spacing w:val="-2"/>
                <w:sz w:val="22"/>
              </w:rPr>
              <w:t>dirt).</w:t>
            </w:r>
          </w:p>
          <w:p>
            <w:pPr>
              <w:pStyle w:val="TableParagraph"/>
              <w:numPr>
                <w:ilvl w:val="0"/>
                <w:numId w:val="21"/>
              </w:numPr>
              <w:tabs>
                <w:tab w:pos="465" w:val="left" w:leader="none"/>
              </w:tabs>
              <w:spacing w:line="237" w:lineRule="auto" w:before="0" w:after="0"/>
              <w:ind w:left="465" w:right="1154" w:hanging="360"/>
              <w:jc w:val="left"/>
              <w:rPr>
                <w:sz w:val="22"/>
              </w:rPr>
            </w:pPr>
            <w:r>
              <w:rPr>
                <w:sz w:val="22"/>
              </w:rPr>
              <w:t>It</w:t>
            </w:r>
            <w:r>
              <w:rPr>
                <w:spacing w:val="-8"/>
                <w:sz w:val="22"/>
              </w:rPr>
              <w:t> </w:t>
            </w:r>
            <w:r>
              <w:rPr>
                <w:sz w:val="22"/>
              </w:rPr>
              <w:t>should</w:t>
            </w:r>
            <w:r>
              <w:rPr>
                <w:spacing w:val="-7"/>
                <w:sz w:val="22"/>
              </w:rPr>
              <w:t> </w:t>
            </w:r>
            <w:r>
              <w:rPr>
                <w:sz w:val="22"/>
                <w:u w:val="single"/>
              </w:rPr>
              <w:t>NOT</w:t>
            </w:r>
            <w:r>
              <w:rPr>
                <w:spacing w:val="40"/>
                <w:sz w:val="22"/>
              </w:rPr>
              <w:t> </w:t>
            </w:r>
            <w:r>
              <w:rPr>
                <w:sz w:val="22"/>
              </w:rPr>
              <w:t>contain</w:t>
            </w:r>
            <w:r>
              <w:rPr>
                <w:spacing w:val="-8"/>
                <w:sz w:val="22"/>
              </w:rPr>
              <w:t> </w:t>
            </w:r>
            <w:r>
              <w:rPr>
                <w:sz w:val="22"/>
              </w:rPr>
              <w:t>possible microbiological contamination.</w:t>
            </w:r>
          </w:p>
          <w:p>
            <w:pPr>
              <w:pStyle w:val="TableParagraph"/>
              <w:numPr>
                <w:ilvl w:val="0"/>
                <w:numId w:val="21"/>
              </w:numPr>
              <w:tabs>
                <w:tab w:pos="465" w:val="left" w:leader="none"/>
              </w:tabs>
              <w:spacing w:line="237" w:lineRule="auto" w:before="3" w:after="0"/>
              <w:ind w:left="465" w:right="394" w:hanging="360"/>
              <w:jc w:val="left"/>
              <w:rPr>
                <w:sz w:val="22"/>
              </w:rPr>
            </w:pPr>
            <w:r>
              <w:rPr>
                <w:sz w:val="22"/>
              </w:rPr>
              <w:t>It</w:t>
            </w:r>
            <w:r>
              <w:rPr>
                <w:spacing w:val="-5"/>
                <w:sz w:val="22"/>
              </w:rPr>
              <w:t> </w:t>
            </w:r>
            <w:r>
              <w:rPr>
                <w:sz w:val="22"/>
              </w:rPr>
              <w:t>should</w:t>
            </w:r>
            <w:r>
              <w:rPr>
                <w:spacing w:val="-3"/>
                <w:sz w:val="22"/>
              </w:rPr>
              <w:t> </w:t>
            </w:r>
            <w:r>
              <w:rPr>
                <w:sz w:val="22"/>
                <w:u w:val="single"/>
              </w:rPr>
              <w:t>NOT</w:t>
            </w:r>
            <w:r>
              <w:rPr>
                <w:spacing w:val="-4"/>
                <w:sz w:val="22"/>
              </w:rPr>
              <w:t> </w:t>
            </w:r>
            <w:r>
              <w:rPr>
                <w:sz w:val="22"/>
              </w:rPr>
              <w:t>be</w:t>
            </w:r>
            <w:r>
              <w:rPr>
                <w:spacing w:val="-9"/>
                <w:sz w:val="22"/>
              </w:rPr>
              <w:t> </w:t>
            </w:r>
            <w:r>
              <w:rPr>
                <w:sz w:val="22"/>
              </w:rPr>
              <w:t>from</w:t>
            </w:r>
            <w:r>
              <w:rPr>
                <w:spacing w:val="-5"/>
                <w:sz w:val="22"/>
              </w:rPr>
              <w:t> </w:t>
            </w:r>
            <w:r>
              <w:rPr>
                <w:sz w:val="22"/>
              </w:rPr>
              <w:t>an</w:t>
            </w:r>
            <w:r>
              <w:rPr>
                <w:spacing w:val="-4"/>
                <w:sz w:val="22"/>
              </w:rPr>
              <w:t> </w:t>
            </w:r>
            <w:r>
              <w:rPr>
                <w:sz w:val="22"/>
              </w:rPr>
              <w:t>area</w:t>
            </w:r>
            <w:r>
              <w:rPr>
                <w:spacing w:val="-6"/>
                <w:sz w:val="22"/>
              </w:rPr>
              <w:t> </w:t>
            </w:r>
            <w:r>
              <w:rPr>
                <w:sz w:val="22"/>
              </w:rPr>
              <w:t>that</w:t>
            </w:r>
            <w:r>
              <w:rPr>
                <w:spacing w:val="-2"/>
                <w:sz w:val="22"/>
              </w:rPr>
              <w:t> </w:t>
            </w:r>
            <w:r>
              <w:rPr>
                <w:sz w:val="22"/>
              </w:rPr>
              <w:t>has been used a lot by people or animals.</w:t>
            </w:r>
          </w:p>
          <w:p>
            <w:pPr>
              <w:pStyle w:val="TableParagraph"/>
              <w:numPr>
                <w:ilvl w:val="0"/>
                <w:numId w:val="21"/>
              </w:numPr>
              <w:tabs>
                <w:tab w:pos="465" w:val="left" w:leader="none"/>
              </w:tabs>
              <w:spacing w:line="237" w:lineRule="auto" w:before="3" w:after="0"/>
              <w:ind w:left="465" w:right="198" w:hanging="360"/>
              <w:jc w:val="left"/>
              <w:rPr>
                <w:sz w:val="22"/>
              </w:rPr>
            </w:pPr>
            <w:r>
              <w:rPr>
                <w:sz w:val="22"/>
              </w:rPr>
              <w:t>It</w:t>
            </w:r>
            <w:r>
              <w:rPr>
                <w:spacing w:val="-6"/>
                <w:sz w:val="22"/>
              </w:rPr>
              <w:t> </w:t>
            </w:r>
            <w:r>
              <w:rPr>
                <w:sz w:val="22"/>
              </w:rPr>
              <w:t>should</w:t>
            </w:r>
            <w:r>
              <w:rPr>
                <w:spacing w:val="-4"/>
                <w:sz w:val="22"/>
              </w:rPr>
              <w:t> </w:t>
            </w:r>
            <w:r>
              <w:rPr>
                <w:sz w:val="22"/>
              </w:rPr>
              <w:t>NOT</w:t>
            </w:r>
            <w:r>
              <w:rPr>
                <w:spacing w:val="-5"/>
                <w:sz w:val="22"/>
              </w:rPr>
              <w:t> </w:t>
            </w:r>
            <w:r>
              <w:rPr>
                <w:sz w:val="22"/>
              </w:rPr>
              <w:t>be</w:t>
            </w:r>
            <w:r>
              <w:rPr>
                <w:spacing w:val="-7"/>
                <w:sz w:val="22"/>
              </w:rPr>
              <w:t> </w:t>
            </w:r>
            <w:r>
              <w:rPr>
                <w:sz w:val="22"/>
              </w:rPr>
              <w:t>very</w:t>
            </w:r>
            <w:r>
              <w:rPr>
                <w:spacing w:val="-6"/>
                <w:sz w:val="22"/>
              </w:rPr>
              <w:t> </w:t>
            </w:r>
            <w:r>
              <w:rPr>
                <w:sz w:val="22"/>
              </w:rPr>
              <w:t>fine</w:t>
            </w:r>
            <w:r>
              <w:rPr>
                <w:spacing w:val="-5"/>
                <w:sz w:val="22"/>
              </w:rPr>
              <w:t> </w:t>
            </w:r>
            <w:r>
              <w:rPr>
                <w:sz w:val="22"/>
              </w:rPr>
              <w:t>sand</w:t>
            </w:r>
            <w:r>
              <w:rPr>
                <w:spacing w:val="-3"/>
                <w:sz w:val="22"/>
              </w:rPr>
              <w:t> </w:t>
            </w:r>
            <w:r>
              <w:rPr>
                <w:sz w:val="22"/>
              </w:rPr>
              <w:t>nor</w:t>
            </w:r>
            <w:r>
              <w:rPr>
                <w:spacing w:val="-4"/>
                <w:sz w:val="22"/>
              </w:rPr>
              <w:t> </w:t>
            </w:r>
            <w:r>
              <w:rPr>
                <w:sz w:val="22"/>
              </w:rPr>
              <w:t>sand that is mostly silt and clay.</w:t>
            </w:r>
          </w:p>
          <w:p>
            <w:pPr>
              <w:pStyle w:val="TableParagraph"/>
              <w:numPr>
                <w:ilvl w:val="0"/>
                <w:numId w:val="21"/>
              </w:numPr>
              <w:tabs>
                <w:tab w:pos="465" w:val="left" w:leader="none"/>
              </w:tabs>
              <w:spacing w:line="240" w:lineRule="auto" w:before="2" w:after="0"/>
              <w:ind w:left="465" w:right="128" w:hanging="360"/>
              <w:jc w:val="left"/>
              <w:rPr>
                <w:sz w:val="22"/>
              </w:rPr>
            </w:pPr>
            <w:r>
              <w:rPr>
                <w:sz w:val="22"/>
              </w:rPr>
              <w:t>When</w:t>
            </w:r>
            <w:r>
              <w:rPr>
                <w:spacing w:val="-3"/>
                <w:sz w:val="22"/>
              </w:rPr>
              <w:t> </w:t>
            </w:r>
            <w:r>
              <w:rPr>
                <w:sz w:val="22"/>
              </w:rPr>
              <w:t>you</w:t>
            </w:r>
            <w:r>
              <w:rPr>
                <w:spacing w:val="-3"/>
                <w:sz w:val="22"/>
              </w:rPr>
              <w:t> </w:t>
            </w:r>
            <w:r>
              <w:rPr>
                <w:sz w:val="22"/>
              </w:rPr>
              <w:t>squeeze</w:t>
            </w:r>
            <w:r>
              <w:rPr>
                <w:spacing w:val="-3"/>
                <w:sz w:val="22"/>
              </w:rPr>
              <w:t> </w:t>
            </w:r>
            <w:r>
              <w:rPr>
                <w:sz w:val="22"/>
              </w:rPr>
              <w:t>a</w:t>
            </w:r>
            <w:r>
              <w:rPr>
                <w:spacing w:val="-2"/>
                <w:sz w:val="22"/>
              </w:rPr>
              <w:t> </w:t>
            </w:r>
            <w:r>
              <w:rPr>
                <w:sz w:val="22"/>
              </w:rPr>
              <w:t>handful</w:t>
            </w:r>
            <w:r>
              <w:rPr>
                <w:spacing w:val="-4"/>
                <w:sz w:val="22"/>
              </w:rPr>
              <w:t> </w:t>
            </w:r>
            <w:r>
              <w:rPr>
                <w:sz w:val="22"/>
              </w:rPr>
              <w:t>of</w:t>
            </w:r>
            <w:r>
              <w:rPr>
                <w:spacing w:val="-1"/>
                <w:sz w:val="22"/>
              </w:rPr>
              <w:t> </w:t>
            </w:r>
            <w:r>
              <w:rPr>
                <w:sz w:val="22"/>
              </w:rPr>
              <w:t>dry</w:t>
            </w:r>
            <w:r>
              <w:rPr>
                <w:spacing w:val="-4"/>
                <w:sz w:val="22"/>
              </w:rPr>
              <w:t> </w:t>
            </w:r>
            <w:r>
              <w:rPr>
                <w:sz w:val="22"/>
              </w:rPr>
              <w:t>sand, it</w:t>
            </w:r>
            <w:r>
              <w:rPr>
                <w:spacing w:val="-3"/>
                <w:sz w:val="22"/>
              </w:rPr>
              <w:t> </w:t>
            </w:r>
            <w:r>
              <w:rPr>
                <w:sz w:val="22"/>
              </w:rPr>
              <w:t>should</w:t>
            </w:r>
            <w:r>
              <w:rPr>
                <w:spacing w:val="-4"/>
                <w:sz w:val="22"/>
              </w:rPr>
              <w:t> </w:t>
            </w:r>
            <w:r>
              <w:rPr>
                <w:sz w:val="22"/>
              </w:rPr>
              <w:t>NOT</w:t>
            </w:r>
            <w:r>
              <w:rPr>
                <w:spacing w:val="-2"/>
                <w:sz w:val="22"/>
              </w:rPr>
              <w:t> </w:t>
            </w:r>
            <w:r>
              <w:rPr>
                <w:sz w:val="22"/>
              </w:rPr>
              <w:t>ball</w:t>
            </w:r>
            <w:r>
              <w:rPr>
                <w:spacing w:val="-5"/>
                <w:sz w:val="22"/>
              </w:rPr>
              <w:t> </w:t>
            </w:r>
            <w:r>
              <w:rPr>
                <w:sz w:val="22"/>
              </w:rPr>
              <w:t>up</w:t>
            </w:r>
            <w:r>
              <w:rPr>
                <w:spacing w:val="-5"/>
                <w:sz w:val="22"/>
              </w:rPr>
              <w:t> </w:t>
            </w:r>
            <w:r>
              <w:rPr>
                <w:sz w:val="22"/>
              </w:rPr>
              <w:t>in</w:t>
            </w:r>
            <w:r>
              <w:rPr>
                <w:spacing w:val="-9"/>
                <w:sz w:val="22"/>
              </w:rPr>
              <w:t> </w:t>
            </w:r>
            <w:r>
              <w:rPr>
                <w:sz w:val="22"/>
              </w:rPr>
              <w:t>your</w:t>
            </w:r>
            <w:r>
              <w:rPr>
                <w:spacing w:val="-4"/>
                <w:sz w:val="22"/>
              </w:rPr>
              <w:t> </w:t>
            </w:r>
            <w:r>
              <w:rPr>
                <w:sz w:val="22"/>
              </w:rPr>
              <w:t>hand</w:t>
            </w:r>
            <w:r>
              <w:rPr>
                <w:spacing w:val="-5"/>
                <w:sz w:val="22"/>
              </w:rPr>
              <w:t> </w:t>
            </w:r>
            <w:r>
              <w:rPr>
                <w:sz w:val="22"/>
              </w:rPr>
              <w:t>or</w:t>
            </w:r>
            <w:r>
              <w:rPr>
                <w:spacing w:val="-6"/>
                <w:sz w:val="22"/>
              </w:rPr>
              <w:t> </w:t>
            </w:r>
            <w:r>
              <w:rPr>
                <w:sz w:val="22"/>
              </w:rPr>
              <w:t>stick to your hand. If it does, it probably contains a lot of dirt or clay.</w:t>
            </w:r>
          </w:p>
          <w:p>
            <w:pPr>
              <w:pStyle w:val="TableParagraph"/>
              <w:numPr>
                <w:ilvl w:val="0"/>
                <w:numId w:val="21"/>
              </w:numPr>
              <w:tabs>
                <w:tab w:pos="465" w:val="left" w:leader="none"/>
              </w:tabs>
              <w:spacing w:line="240" w:lineRule="auto" w:before="0" w:after="0"/>
              <w:ind w:left="465" w:right="211" w:hanging="360"/>
              <w:jc w:val="left"/>
              <w:rPr>
                <w:sz w:val="22"/>
              </w:rPr>
            </w:pPr>
            <w:r>
              <w:rPr>
                <w:sz w:val="22"/>
              </w:rPr>
              <w:t>It should NOT have much gravel larger than 12 mm (½”). Any gravel larger than 12</w:t>
            </w:r>
            <w:r>
              <w:rPr>
                <w:spacing w:val="-4"/>
                <w:sz w:val="22"/>
              </w:rPr>
              <w:t> </w:t>
            </w:r>
            <w:r>
              <w:rPr>
                <w:sz w:val="22"/>
              </w:rPr>
              <w:t>mm</w:t>
            </w:r>
            <w:r>
              <w:rPr>
                <w:spacing w:val="-5"/>
                <w:sz w:val="22"/>
              </w:rPr>
              <w:t> </w:t>
            </w:r>
            <w:r>
              <w:rPr>
                <w:sz w:val="22"/>
              </w:rPr>
              <w:t>(½”)</w:t>
            </w:r>
            <w:r>
              <w:rPr>
                <w:spacing w:val="-5"/>
                <w:sz w:val="22"/>
              </w:rPr>
              <w:t> </w:t>
            </w:r>
            <w:r>
              <w:rPr>
                <w:sz w:val="22"/>
              </w:rPr>
              <w:t>is</w:t>
            </w:r>
            <w:r>
              <w:rPr>
                <w:spacing w:val="-4"/>
                <w:sz w:val="22"/>
              </w:rPr>
              <w:t> </w:t>
            </w:r>
            <w:r>
              <w:rPr>
                <w:sz w:val="22"/>
              </w:rPr>
              <w:t>waste</w:t>
            </w:r>
            <w:r>
              <w:rPr>
                <w:spacing w:val="-4"/>
                <w:sz w:val="22"/>
              </w:rPr>
              <w:t> </w:t>
            </w:r>
            <w:r>
              <w:rPr>
                <w:sz w:val="22"/>
              </w:rPr>
              <w:t>and</w:t>
            </w:r>
            <w:r>
              <w:rPr>
                <w:spacing w:val="-6"/>
                <w:sz w:val="22"/>
              </w:rPr>
              <w:t> </w:t>
            </w:r>
            <w:r>
              <w:rPr>
                <w:sz w:val="22"/>
              </w:rPr>
              <w:t>will</w:t>
            </w:r>
            <w:r>
              <w:rPr>
                <w:spacing w:val="-5"/>
                <w:sz w:val="22"/>
              </w:rPr>
              <w:t> </w:t>
            </w:r>
            <w:r>
              <w:rPr>
                <w:sz w:val="22"/>
              </w:rPr>
              <w:t>not</w:t>
            </w:r>
            <w:r>
              <w:rPr>
                <w:spacing w:val="-3"/>
                <w:sz w:val="22"/>
              </w:rPr>
              <w:t> </w:t>
            </w:r>
            <w:r>
              <w:rPr>
                <w:sz w:val="22"/>
              </w:rPr>
              <w:t>be</w:t>
            </w:r>
            <w:r>
              <w:rPr>
                <w:spacing w:val="-5"/>
                <w:sz w:val="22"/>
              </w:rPr>
              <w:t> </w:t>
            </w:r>
            <w:r>
              <w:rPr>
                <w:sz w:val="22"/>
              </w:rPr>
              <w:t>used inside the filter or in the concrete.</w:t>
            </w:r>
          </w:p>
        </w:tc>
      </w:tr>
    </w:tbl>
    <w:p>
      <w:pPr>
        <w:pStyle w:val="BodyText"/>
        <w:spacing w:before="19"/>
        <w:rPr>
          <w:rFonts w:ascii="Arial"/>
          <w:b/>
          <w:sz w:val="20"/>
        </w:rPr>
      </w:pPr>
      <w:r>
        <w:rPr>
          <w:rFonts w:ascii="Arial"/>
          <w:b/>
          <w:sz w:val="20"/>
        </w:rPr>
        <mc:AlternateContent>
          <mc:Choice Requires="wps">
            <w:drawing>
              <wp:anchor distT="0" distB="0" distL="0" distR="0" allowOverlap="1" layoutInCell="1" locked="0" behindDoc="1" simplePos="0" relativeHeight="487668224">
                <wp:simplePos x="0" y="0"/>
                <wp:positionH relativeFrom="page">
                  <wp:posOffset>895350</wp:posOffset>
                </wp:positionH>
                <wp:positionV relativeFrom="paragraph">
                  <wp:posOffset>173482</wp:posOffset>
                </wp:positionV>
                <wp:extent cx="5972175" cy="771525"/>
                <wp:effectExtent l="0" t="0" r="0" b="0"/>
                <wp:wrapTopAndBottom/>
                <wp:docPr id="451" name="Group 451"/>
                <wp:cNvGraphicFramePr>
                  <a:graphicFrameLocks/>
                </wp:cNvGraphicFramePr>
                <a:graphic>
                  <a:graphicData uri="http://schemas.microsoft.com/office/word/2010/wordprocessingGroup">
                    <wpg:wgp>
                      <wpg:cNvPr id="451" name="Group 451"/>
                      <wpg:cNvGrpSpPr/>
                      <wpg:grpSpPr>
                        <a:xfrm>
                          <a:off x="0" y="0"/>
                          <a:ext cx="5972175" cy="771525"/>
                          <a:chExt cx="5972175" cy="771525"/>
                        </a:xfrm>
                      </wpg:grpSpPr>
                      <pic:pic>
                        <pic:nvPicPr>
                          <pic:cNvPr id="452" name="Image 452"/>
                          <pic:cNvPicPr/>
                        </pic:nvPicPr>
                        <pic:blipFill>
                          <a:blip r:embed="rId203" cstate="print"/>
                          <a:stretch>
                            <a:fillRect/>
                          </a:stretch>
                        </pic:blipFill>
                        <pic:spPr>
                          <a:xfrm>
                            <a:off x="87975" y="165735"/>
                            <a:ext cx="326901" cy="411457"/>
                          </a:xfrm>
                          <a:prstGeom prst="rect">
                            <a:avLst/>
                          </a:prstGeom>
                        </pic:spPr>
                      </pic:pic>
                      <wps:wsp>
                        <wps:cNvPr id="453" name="Textbox 453"/>
                        <wps:cNvSpPr txBox="1"/>
                        <wps:spPr>
                          <a:xfrm>
                            <a:off x="9525" y="9525"/>
                            <a:ext cx="5953125" cy="752475"/>
                          </a:xfrm>
                          <a:prstGeom prst="rect">
                            <a:avLst/>
                          </a:prstGeom>
                          <a:ln w="19050">
                            <a:solidFill>
                              <a:srgbClr val="000000"/>
                            </a:solidFill>
                            <a:prstDash val="solid"/>
                          </a:ln>
                        </wps:spPr>
                        <wps:txbx>
                          <w:txbxContent>
                            <w:p>
                              <w:pPr>
                                <w:spacing w:before="55"/>
                                <w:ind w:left="721" w:right="91" w:firstLine="0"/>
                                <w:jc w:val="center"/>
                                <w:rPr>
                                  <w:sz w:val="22"/>
                                </w:rPr>
                              </w:pPr>
                              <w:r>
                                <w:rPr>
                                  <w:rFonts w:ascii="Arial"/>
                                  <w:b/>
                                  <w:sz w:val="22"/>
                                </w:rPr>
                                <w:t>TIP:</w:t>
                              </w:r>
                              <w:r>
                                <w:rPr>
                                  <w:rFonts w:ascii="Arial"/>
                                  <w:b/>
                                  <w:spacing w:val="-1"/>
                                  <w:sz w:val="22"/>
                                </w:rPr>
                                <w:t> </w:t>
                              </w:r>
                              <w:r>
                                <w:rPr>
                                  <w:sz w:val="22"/>
                                </w:rPr>
                                <w:t>A</w:t>
                              </w:r>
                              <w:r>
                                <w:rPr>
                                  <w:spacing w:val="-3"/>
                                  <w:sz w:val="22"/>
                                </w:rPr>
                                <w:t> </w:t>
                              </w:r>
                              <w:r>
                                <w:rPr>
                                  <w:sz w:val="22"/>
                                </w:rPr>
                                <w:t>sand</w:t>
                              </w:r>
                              <w:r>
                                <w:rPr>
                                  <w:spacing w:val="-7"/>
                                  <w:sz w:val="22"/>
                                </w:rPr>
                                <w:t> </w:t>
                              </w:r>
                              <w:r>
                                <w:rPr>
                                  <w:sz w:val="22"/>
                                </w:rPr>
                                <w:t>grain</w:t>
                              </w:r>
                              <w:r>
                                <w:rPr>
                                  <w:spacing w:val="-3"/>
                                  <w:sz w:val="22"/>
                                </w:rPr>
                                <w:t> </w:t>
                              </w:r>
                              <w:r>
                                <w:rPr>
                                  <w:sz w:val="22"/>
                                </w:rPr>
                                <w:t>size</w:t>
                              </w:r>
                              <w:r>
                                <w:rPr>
                                  <w:spacing w:val="-3"/>
                                  <w:sz w:val="22"/>
                                </w:rPr>
                                <w:t> </w:t>
                              </w:r>
                              <w:r>
                                <w:rPr>
                                  <w:sz w:val="22"/>
                                </w:rPr>
                                <w:t>analysis</w:t>
                              </w:r>
                              <w:r>
                                <w:rPr>
                                  <w:spacing w:val="-2"/>
                                  <w:sz w:val="22"/>
                                </w:rPr>
                                <w:t> </w:t>
                              </w:r>
                              <w:r>
                                <w:rPr>
                                  <w:sz w:val="22"/>
                                </w:rPr>
                                <w:t>kit</w:t>
                              </w:r>
                              <w:r>
                                <w:rPr>
                                  <w:spacing w:val="-1"/>
                                  <w:sz w:val="22"/>
                                </w:rPr>
                                <w:t> </w:t>
                              </w:r>
                              <w:r>
                                <w:rPr>
                                  <w:sz w:val="22"/>
                                </w:rPr>
                                <w:t>and</w:t>
                              </w:r>
                              <w:r>
                                <w:rPr>
                                  <w:spacing w:val="-5"/>
                                  <w:sz w:val="22"/>
                                </w:rPr>
                                <w:t> </w:t>
                              </w:r>
                              <w:r>
                                <w:rPr>
                                  <w:sz w:val="22"/>
                                </w:rPr>
                                <w:t>spreadsheet</w:t>
                              </w:r>
                              <w:r>
                                <w:rPr>
                                  <w:spacing w:val="-1"/>
                                  <w:sz w:val="22"/>
                                </w:rPr>
                                <w:t> </w:t>
                              </w:r>
                              <w:r>
                                <w:rPr>
                                  <w:sz w:val="22"/>
                                </w:rPr>
                                <w:t>is</w:t>
                              </w:r>
                              <w:r>
                                <w:rPr>
                                  <w:spacing w:val="-2"/>
                                  <w:sz w:val="22"/>
                                </w:rPr>
                                <w:t> </w:t>
                              </w:r>
                              <w:r>
                                <w:rPr>
                                  <w:sz w:val="22"/>
                                </w:rPr>
                                <w:t>also</w:t>
                              </w:r>
                              <w:r>
                                <w:rPr>
                                  <w:spacing w:val="-5"/>
                                  <w:sz w:val="22"/>
                                </w:rPr>
                                <w:t> </w:t>
                              </w:r>
                              <w:r>
                                <w:rPr>
                                  <w:sz w:val="22"/>
                                </w:rPr>
                                <w:t>available to</w:t>
                              </w:r>
                              <w:r>
                                <w:rPr>
                                  <w:spacing w:val="-3"/>
                                  <w:sz w:val="22"/>
                                </w:rPr>
                                <w:t> </w:t>
                              </w:r>
                              <w:r>
                                <w:rPr>
                                  <w:sz w:val="22"/>
                                </w:rPr>
                                <w:t>help</w:t>
                              </w:r>
                              <w:r>
                                <w:rPr>
                                  <w:spacing w:val="-3"/>
                                  <w:sz w:val="22"/>
                                </w:rPr>
                                <w:t> </w:t>
                              </w:r>
                              <w:r>
                                <w:rPr>
                                  <w:sz w:val="22"/>
                                </w:rPr>
                                <w:t>you</w:t>
                              </w:r>
                              <w:r>
                                <w:rPr>
                                  <w:spacing w:val="-3"/>
                                  <w:sz w:val="22"/>
                                </w:rPr>
                                <w:t> </w:t>
                              </w:r>
                              <w:r>
                                <w:rPr>
                                  <w:sz w:val="22"/>
                                </w:rPr>
                                <w:t>select the best possible filtration sand,. If you analyse the grain size, it helps make sure that the sand has an appropriate range of grain sizes.</w:t>
                              </w:r>
                            </w:p>
                            <w:p>
                              <w:pPr>
                                <w:spacing w:before="2"/>
                                <w:ind w:left="723" w:right="91" w:firstLine="0"/>
                                <w:jc w:val="center"/>
                                <w:rPr>
                                  <w:sz w:val="22"/>
                                </w:rPr>
                              </w:pPr>
                              <w:r>
                                <w:rPr>
                                  <w:sz w:val="22"/>
                                </w:rPr>
                                <w:t>Contact</w:t>
                              </w:r>
                              <w:r>
                                <w:rPr>
                                  <w:spacing w:val="-8"/>
                                  <w:sz w:val="22"/>
                                </w:rPr>
                                <w:t> </w:t>
                              </w:r>
                              <w:r>
                                <w:rPr>
                                  <w:sz w:val="22"/>
                                </w:rPr>
                                <w:t>CAWST</w:t>
                              </w:r>
                              <w:r>
                                <w:rPr>
                                  <w:spacing w:val="-7"/>
                                  <w:sz w:val="22"/>
                                </w:rPr>
                                <w:t> </w:t>
                              </w:r>
                              <w:r>
                                <w:rPr>
                                  <w:sz w:val="22"/>
                                </w:rPr>
                                <w:t>for</w:t>
                              </w:r>
                              <w:r>
                                <w:rPr>
                                  <w:spacing w:val="-5"/>
                                  <w:sz w:val="22"/>
                                </w:rPr>
                                <w:t> </w:t>
                              </w:r>
                              <w:r>
                                <w:rPr>
                                  <w:sz w:val="22"/>
                                </w:rPr>
                                <w:t>more</w:t>
                              </w:r>
                              <w:r>
                                <w:rPr>
                                  <w:spacing w:val="-5"/>
                                  <w:sz w:val="22"/>
                                </w:rPr>
                                <w:t> </w:t>
                              </w:r>
                              <w:r>
                                <w:rPr>
                                  <w:sz w:val="22"/>
                                </w:rPr>
                                <w:t>information:</w:t>
                              </w:r>
                              <w:r>
                                <w:rPr>
                                  <w:spacing w:val="-2"/>
                                  <w:sz w:val="22"/>
                                </w:rPr>
                                <w:t> </w:t>
                              </w:r>
                              <w:hyperlink r:id="rId8">
                                <w:r>
                                  <w:rPr>
                                    <w:spacing w:val="-2"/>
                                    <w:sz w:val="22"/>
                                  </w:rPr>
                                  <w:t>cawst@cawst.org.</w:t>
                                </w:r>
                              </w:hyperlink>
                            </w:p>
                          </w:txbxContent>
                        </wps:txbx>
                        <wps:bodyPr wrap="square" lIns="0" tIns="0" rIns="0" bIns="0" rtlCol="0">
                          <a:noAutofit/>
                        </wps:bodyPr>
                      </wps:wsp>
                    </wpg:wgp>
                  </a:graphicData>
                </a:graphic>
              </wp:anchor>
            </w:drawing>
          </mc:Choice>
          <mc:Fallback>
            <w:pict>
              <v:group style="position:absolute;margin-left:70.5pt;margin-top:13.660005pt;width:470.25pt;height:60.75pt;mso-position-horizontal-relative:page;mso-position-vertical-relative:paragraph;z-index:-15648256;mso-wrap-distance-left:0;mso-wrap-distance-right:0" id="docshapegroup310" coordorigin="1410,273" coordsize="9405,1215">
                <v:shape style="position:absolute;left:1548;top:534;width:515;height:648" type="#_x0000_t75" id="docshape311" stroked="false">
                  <v:imagedata r:id="rId203" o:title=""/>
                </v:shape>
                <v:shape style="position:absolute;left:1425;top:288;width:9375;height:1185" type="#_x0000_t202" id="docshape312" filled="false" stroked="true" strokeweight="1.5pt" strokecolor="#000000">
                  <v:textbox inset="0,0,0,0">
                    <w:txbxContent>
                      <w:p>
                        <w:pPr>
                          <w:spacing w:before="55"/>
                          <w:ind w:left="721" w:right="91" w:firstLine="0"/>
                          <w:jc w:val="center"/>
                          <w:rPr>
                            <w:sz w:val="22"/>
                          </w:rPr>
                        </w:pPr>
                        <w:r>
                          <w:rPr>
                            <w:rFonts w:ascii="Arial"/>
                            <w:b/>
                            <w:sz w:val="22"/>
                          </w:rPr>
                          <w:t>TIP:</w:t>
                        </w:r>
                        <w:r>
                          <w:rPr>
                            <w:rFonts w:ascii="Arial"/>
                            <w:b/>
                            <w:spacing w:val="-1"/>
                            <w:sz w:val="22"/>
                          </w:rPr>
                          <w:t> </w:t>
                        </w:r>
                        <w:r>
                          <w:rPr>
                            <w:sz w:val="22"/>
                          </w:rPr>
                          <w:t>A</w:t>
                        </w:r>
                        <w:r>
                          <w:rPr>
                            <w:spacing w:val="-3"/>
                            <w:sz w:val="22"/>
                          </w:rPr>
                          <w:t> </w:t>
                        </w:r>
                        <w:r>
                          <w:rPr>
                            <w:sz w:val="22"/>
                          </w:rPr>
                          <w:t>sand</w:t>
                        </w:r>
                        <w:r>
                          <w:rPr>
                            <w:spacing w:val="-7"/>
                            <w:sz w:val="22"/>
                          </w:rPr>
                          <w:t> </w:t>
                        </w:r>
                        <w:r>
                          <w:rPr>
                            <w:sz w:val="22"/>
                          </w:rPr>
                          <w:t>grain</w:t>
                        </w:r>
                        <w:r>
                          <w:rPr>
                            <w:spacing w:val="-3"/>
                            <w:sz w:val="22"/>
                          </w:rPr>
                          <w:t> </w:t>
                        </w:r>
                        <w:r>
                          <w:rPr>
                            <w:sz w:val="22"/>
                          </w:rPr>
                          <w:t>size</w:t>
                        </w:r>
                        <w:r>
                          <w:rPr>
                            <w:spacing w:val="-3"/>
                            <w:sz w:val="22"/>
                          </w:rPr>
                          <w:t> </w:t>
                        </w:r>
                        <w:r>
                          <w:rPr>
                            <w:sz w:val="22"/>
                          </w:rPr>
                          <w:t>analysis</w:t>
                        </w:r>
                        <w:r>
                          <w:rPr>
                            <w:spacing w:val="-2"/>
                            <w:sz w:val="22"/>
                          </w:rPr>
                          <w:t> </w:t>
                        </w:r>
                        <w:r>
                          <w:rPr>
                            <w:sz w:val="22"/>
                          </w:rPr>
                          <w:t>kit</w:t>
                        </w:r>
                        <w:r>
                          <w:rPr>
                            <w:spacing w:val="-1"/>
                            <w:sz w:val="22"/>
                          </w:rPr>
                          <w:t> </w:t>
                        </w:r>
                        <w:r>
                          <w:rPr>
                            <w:sz w:val="22"/>
                          </w:rPr>
                          <w:t>and</w:t>
                        </w:r>
                        <w:r>
                          <w:rPr>
                            <w:spacing w:val="-5"/>
                            <w:sz w:val="22"/>
                          </w:rPr>
                          <w:t> </w:t>
                        </w:r>
                        <w:r>
                          <w:rPr>
                            <w:sz w:val="22"/>
                          </w:rPr>
                          <w:t>spreadsheet</w:t>
                        </w:r>
                        <w:r>
                          <w:rPr>
                            <w:spacing w:val="-1"/>
                            <w:sz w:val="22"/>
                          </w:rPr>
                          <w:t> </w:t>
                        </w:r>
                        <w:r>
                          <w:rPr>
                            <w:sz w:val="22"/>
                          </w:rPr>
                          <w:t>is</w:t>
                        </w:r>
                        <w:r>
                          <w:rPr>
                            <w:spacing w:val="-2"/>
                            <w:sz w:val="22"/>
                          </w:rPr>
                          <w:t> </w:t>
                        </w:r>
                        <w:r>
                          <w:rPr>
                            <w:sz w:val="22"/>
                          </w:rPr>
                          <w:t>also</w:t>
                        </w:r>
                        <w:r>
                          <w:rPr>
                            <w:spacing w:val="-5"/>
                            <w:sz w:val="22"/>
                          </w:rPr>
                          <w:t> </w:t>
                        </w:r>
                        <w:r>
                          <w:rPr>
                            <w:sz w:val="22"/>
                          </w:rPr>
                          <w:t>available to</w:t>
                        </w:r>
                        <w:r>
                          <w:rPr>
                            <w:spacing w:val="-3"/>
                            <w:sz w:val="22"/>
                          </w:rPr>
                          <w:t> </w:t>
                        </w:r>
                        <w:r>
                          <w:rPr>
                            <w:sz w:val="22"/>
                          </w:rPr>
                          <w:t>help</w:t>
                        </w:r>
                        <w:r>
                          <w:rPr>
                            <w:spacing w:val="-3"/>
                            <w:sz w:val="22"/>
                          </w:rPr>
                          <w:t> </w:t>
                        </w:r>
                        <w:r>
                          <w:rPr>
                            <w:sz w:val="22"/>
                          </w:rPr>
                          <w:t>you</w:t>
                        </w:r>
                        <w:r>
                          <w:rPr>
                            <w:spacing w:val="-3"/>
                            <w:sz w:val="22"/>
                          </w:rPr>
                          <w:t> </w:t>
                        </w:r>
                        <w:r>
                          <w:rPr>
                            <w:sz w:val="22"/>
                          </w:rPr>
                          <w:t>select the best possible filtration sand,. If you analyse the grain size, it helps make sure that the sand has an appropriate range of grain sizes.</w:t>
                        </w:r>
                      </w:p>
                      <w:p>
                        <w:pPr>
                          <w:spacing w:before="2"/>
                          <w:ind w:left="723" w:right="91" w:firstLine="0"/>
                          <w:jc w:val="center"/>
                          <w:rPr>
                            <w:sz w:val="22"/>
                          </w:rPr>
                        </w:pPr>
                        <w:r>
                          <w:rPr>
                            <w:sz w:val="22"/>
                          </w:rPr>
                          <w:t>Contact</w:t>
                        </w:r>
                        <w:r>
                          <w:rPr>
                            <w:spacing w:val="-8"/>
                            <w:sz w:val="22"/>
                          </w:rPr>
                          <w:t> </w:t>
                        </w:r>
                        <w:r>
                          <w:rPr>
                            <w:sz w:val="22"/>
                          </w:rPr>
                          <w:t>CAWST</w:t>
                        </w:r>
                        <w:r>
                          <w:rPr>
                            <w:spacing w:val="-7"/>
                            <w:sz w:val="22"/>
                          </w:rPr>
                          <w:t> </w:t>
                        </w:r>
                        <w:r>
                          <w:rPr>
                            <w:sz w:val="22"/>
                          </w:rPr>
                          <w:t>for</w:t>
                        </w:r>
                        <w:r>
                          <w:rPr>
                            <w:spacing w:val="-5"/>
                            <w:sz w:val="22"/>
                          </w:rPr>
                          <w:t> </w:t>
                        </w:r>
                        <w:r>
                          <w:rPr>
                            <w:sz w:val="22"/>
                          </w:rPr>
                          <w:t>more</w:t>
                        </w:r>
                        <w:r>
                          <w:rPr>
                            <w:spacing w:val="-5"/>
                            <w:sz w:val="22"/>
                          </w:rPr>
                          <w:t> </w:t>
                        </w:r>
                        <w:r>
                          <w:rPr>
                            <w:sz w:val="22"/>
                          </w:rPr>
                          <w:t>information:</w:t>
                        </w:r>
                        <w:r>
                          <w:rPr>
                            <w:spacing w:val="-2"/>
                            <w:sz w:val="22"/>
                          </w:rPr>
                          <w:t> </w:t>
                        </w:r>
                        <w:hyperlink r:id="rId8">
                          <w:r>
                            <w:rPr>
                              <w:spacing w:val="-2"/>
                              <w:sz w:val="22"/>
                            </w:rPr>
                            <w:t>cawst@cawst.org.</w:t>
                          </w:r>
                        </w:hyperlink>
                      </w:p>
                    </w:txbxContent>
                  </v:textbox>
                  <v:stroke dashstyle="solid"/>
                  <w10:wrap type="none"/>
                </v:shape>
                <w10:wrap type="topAndBottom"/>
              </v:group>
            </w:pict>
          </mc:Fallback>
        </mc:AlternateContent>
      </w:r>
    </w:p>
    <w:p>
      <w:pPr>
        <w:pStyle w:val="BodyText"/>
        <w:spacing w:before="14"/>
        <w:rPr>
          <w:rFonts w:ascii="Arial"/>
          <w:b/>
        </w:rPr>
      </w:pPr>
    </w:p>
    <w:p>
      <w:pPr>
        <w:pStyle w:val="Heading2"/>
        <w:numPr>
          <w:ilvl w:val="0"/>
          <w:numId w:val="19"/>
        </w:numPr>
        <w:tabs>
          <w:tab w:pos="646" w:val="left" w:leader="none"/>
        </w:tabs>
        <w:spacing w:line="240" w:lineRule="auto" w:before="0" w:after="0"/>
        <w:ind w:left="646" w:right="0" w:hanging="286"/>
        <w:jc w:val="left"/>
      </w:pPr>
      <w:bookmarkStart w:name="3. Dry the sand and gravel" w:id="67"/>
      <w:bookmarkEnd w:id="67"/>
      <w:r>
        <w:rPr>
          <w:b w:val="0"/>
        </w:rPr>
      </w:r>
      <w:bookmarkStart w:name="_bookmark33" w:id="68"/>
      <w:bookmarkEnd w:id="68"/>
      <w:r>
        <w:rPr>
          <w:b w:val="0"/>
        </w:rPr>
      </w:r>
      <w:r>
        <w:rPr/>
        <w:t>Dry</w:t>
      </w:r>
      <w:r>
        <w:rPr>
          <w:spacing w:val="-9"/>
        </w:rPr>
        <w:t> </w:t>
      </w:r>
      <w:r>
        <w:rPr/>
        <w:t>the</w:t>
      </w:r>
      <w:r>
        <w:rPr>
          <w:spacing w:val="-4"/>
        </w:rPr>
        <w:t> </w:t>
      </w:r>
      <w:r>
        <w:rPr/>
        <w:t>sand</w:t>
      </w:r>
      <w:r>
        <w:rPr>
          <w:spacing w:val="-4"/>
        </w:rPr>
        <w:t> </w:t>
      </w:r>
      <w:r>
        <w:rPr/>
        <w:t>and</w:t>
      </w:r>
      <w:r>
        <w:rPr>
          <w:spacing w:val="-2"/>
        </w:rPr>
        <w:t> gravel</w:t>
      </w:r>
    </w:p>
    <w:p>
      <w:pPr>
        <w:pStyle w:val="BodyText"/>
        <w:spacing w:before="121"/>
        <w:ind w:left="360" w:right="659"/>
      </w:pPr>
      <w:r>
        <w:rPr/>
        <mc:AlternateContent>
          <mc:Choice Requires="wps">
            <w:drawing>
              <wp:anchor distT="0" distB="0" distL="0" distR="0" allowOverlap="1" layoutInCell="1" locked="0" behindDoc="0" simplePos="0" relativeHeight="15810048">
                <wp:simplePos x="0" y="0"/>
                <wp:positionH relativeFrom="page">
                  <wp:posOffset>4861623</wp:posOffset>
                </wp:positionH>
                <wp:positionV relativeFrom="paragraph">
                  <wp:posOffset>319371</wp:posOffset>
                </wp:positionV>
                <wp:extent cx="1039494" cy="1266825"/>
                <wp:effectExtent l="0" t="0" r="0" b="0"/>
                <wp:wrapNone/>
                <wp:docPr id="454" name="Group 454"/>
                <wp:cNvGraphicFramePr>
                  <a:graphicFrameLocks/>
                </wp:cNvGraphicFramePr>
                <a:graphic>
                  <a:graphicData uri="http://schemas.microsoft.com/office/word/2010/wordprocessingGroup">
                    <wpg:wgp>
                      <wpg:cNvPr id="454" name="Group 454"/>
                      <wpg:cNvGrpSpPr/>
                      <wpg:grpSpPr>
                        <a:xfrm>
                          <a:off x="0" y="0"/>
                          <a:ext cx="1039494" cy="1266825"/>
                          <a:chExt cx="1039494" cy="1266825"/>
                        </a:xfrm>
                      </wpg:grpSpPr>
                      <pic:pic>
                        <pic:nvPicPr>
                          <pic:cNvPr id="455" name="Image 455"/>
                          <pic:cNvPicPr/>
                        </pic:nvPicPr>
                        <pic:blipFill>
                          <a:blip r:embed="rId204" cstate="print"/>
                          <a:stretch>
                            <a:fillRect/>
                          </a:stretch>
                        </pic:blipFill>
                        <pic:spPr>
                          <a:xfrm>
                            <a:off x="69144" y="46255"/>
                            <a:ext cx="941157" cy="1187161"/>
                          </a:xfrm>
                          <a:prstGeom prst="rect">
                            <a:avLst/>
                          </a:prstGeom>
                        </pic:spPr>
                      </pic:pic>
                      <wps:wsp>
                        <wps:cNvPr id="456" name="Graphic 456"/>
                        <wps:cNvSpPr/>
                        <wps:spPr>
                          <a:xfrm>
                            <a:off x="4762" y="4762"/>
                            <a:ext cx="1029969" cy="1257300"/>
                          </a:xfrm>
                          <a:custGeom>
                            <a:avLst/>
                            <a:gdLst/>
                            <a:ahLst/>
                            <a:cxnLst/>
                            <a:rect l="l" t="t" r="r" b="b"/>
                            <a:pathLst>
                              <a:path w="1029969" h="1257300">
                                <a:moveTo>
                                  <a:pt x="0" y="1257300"/>
                                </a:moveTo>
                                <a:lnTo>
                                  <a:pt x="1029969" y="1257300"/>
                                </a:lnTo>
                                <a:lnTo>
                                  <a:pt x="1029969" y="0"/>
                                </a:lnTo>
                                <a:lnTo>
                                  <a:pt x="0" y="0"/>
                                </a:lnTo>
                                <a:lnTo>
                                  <a:pt x="0" y="1257300"/>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82.804993pt;margin-top:25.147345pt;width:81.850pt;height:99.75pt;mso-position-horizontal-relative:page;mso-position-vertical-relative:paragraph;z-index:15810048" id="docshapegroup313" coordorigin="7656,503" coordsize="1637,1995">
                <v:shape style="position:absolute;left:7764;top:575;width:1483;height:1870" type="#_x0000_t75" id="docshape314" stroked="false">
                  <v:imagedata r:id="rId204" o:title=""/>
                </v:shape>
                <v:rect style="position:absolute;left:7663;top:510;width:1622;height:1980" id="docshape315" filled="false" stroked="true" strokeweight=".75pt" strokecolor="#000000">
                  <v:stroke dashstyle="solid"/>
                </v:rect>
                <w10:wrap type="none"/>
              </v:group>
            </w:pict>
          </mc:Fallback>
        </mc:AlternateContent>
      </w:r>
      <w:r>
        <w:rPr/>
        <w:t>When</w:t>
      </w:r>
      <w:r>
        <w:rPr>
          <w:spacing w:val="-4"/>
        </w:rPr>
        <w:t> </w:t>
      </w:r>
      <w:r>
        <w:rPr/>
        <w:t>the</w:t>
      </w:r>
      <w:r>
        <w:rPr>
          <w:spacing w:val="-2"/>
        </w:rPr>
        <w:t> </w:t>
      </w:r>
      <w:r>
        <w:rPr/>
        <w:t>sand</w:t>
      </w:r>
      <w:r>
        <w:rPr>
          <w:spacing w:val="-4"/>
        </w:rPr>
        <w:t> </w:t>
      </w:r>
      <w:r>
        <w:rPr/>
        <w:t>and</w:t>
      </w:r>
      <w:r>
        <w:rPr>
          <w:spacing w:val="-4"/>
        </w:rPr>
        <w:t> </w:t>
      </w:r>
      <w:r>
        <w:rPr/>
        <w:t>gravel</w:t>
      </w:r>
      <w:r>
        <w:rPr>
          <w:spacing w:val="-3"/>
        </w:rPr>
        <w:t> </w:t>
      </w:r>
      <w:r>
        <w:rPr/>
        <w:t>is</w:t>
      </w:r>
      <w:r>
        <w:rPr>
          <w:spacing w:val="-1"/>
        </w:rPr>
        <w:t> </w:t>
      </w:r>
      <w:r>
        <w:rPr/>
        <w:t>delivered</w:t>
      </w:r>
      <w:r>
        <w:rPr>
          <w:spacing w:val="-2"/>
        </w:rPr>
        <w:t> </w:t>
      </w:r>
      <w:r>
        <w:rPr/>
        <w:t>to</w:t>
      </w:r>
      <w:r>
        <w:rPr>
          <w:spacing w:val="-2"/>
        </w:rPr>
        <w:t> </w:t>
      </w:r>
      <w:r>
        <w:rPr/>
        <w:t>your</w:t>
      </w:r>
      <w:r>
        <w:rPr>
          <w:spacing w:val="-1"/>
        </w:rPr>
        <w:t> </w:t>
      </w:r>
      <w:r>
        <w:rPr/>
        <w:t>production</w:t>
      </w:r>
      <w:r>
        <w:rPr>
          <w:spacing w:val="-2"/>
        </w:rPr>
        <w:t> </w:t>
      </w:r>
      <w:r>
        <w:rPr/>
        <w:t>site, you</w:t>
      </w:r>
      <w:r>
        <w:rPr>
          <w:spacing w:val="-2"/>
        </w:rPr>
        <w:t> </w:t>
      </w:r>
      <w:r>
        <w:rPr/>
        <w:t>need</w:t>
      </w:r>
      <w:r>
        <w:rPr>
          <w:spacing w:val="-4"/>
        </w:rPr>
        <w:t> </w:t>
      </w:r>
      <w:r>
        <w:rPr/>
        <w:t>to</w:t>
      </w:r>
      <w:r>
        <w:rPr>
          <w:spacing w:val="-2"/>
        </w:rPr>
        <w:t> </w:t>
      </w:r>
      <w:r>
        <w:rPr/>
        <w:t>dry</w:t>
      </w:r>
      <w:r>
        <w:rPr>
          <w:spacing w:val="-4"/>
        </w:rPr>
        <w:t> </w:t>
      </w:r>
      <w:r>
        <w:rPr/>
        <w:t>it and</w:t>
      </w:r>
      <w:r>
        <w:rPr>
          <w:spacing w:val="-4"/>
        </w:rPr>
        <w:t> </w:t>
      </w:r>
      <w:r>
        <w:rPr/>
        <w:t>store</w:t>
      </w:r>
      <w:r>
        <w:rPr>
          <w:spacing w:val="-4"/>
        </w:rPr>
        <w:t> </w:t>
      </w:r>
      <w:r>
        <w:rPr/>
        <w:t>it until you are ready to sieve it.</w:t>
      </w:r>
    </w:p>
    <w:p>
      <w:pPr>
        <w:pStyle w:val="BodyText"/>
        <w:spacing w:before="1"/>
      </w:pPr>
    </w:p>
    <w:p>
      <w:pPr>
        <w:pStyle w:val="ListParagraph"/>
        <w:numPr>
          <w:ilvl w:val="1"/>
          <w:numId w:val="19"/>
        </w:numPr>
        <w:tabs>
          <w:tab w:pos="720" w:val="left" w:leader="none"/>
        </w:tabs>
        <w:spacing w:line="240" w:lineRule="auto" w:before="1" w:after="0"/>
        <w:ind w:left="720" w:right="0" w:hanging="360"/>
        <w:jc w:val="left"/>
        <w:rPr>
          <w:sz w:val="22"/>
        </w:rPr>
      </w:pPr>
      <w:r>
        <w:rPr>
          <w:sz w:val="22"/>
        </w:rPr>
        <w:t>If</w:t>
      </w:r>
      <w:r>
        <w:rPr>
          <w:spacing w:val="-1"/>
          <w:sz w:val="22"/>
        </w:rPr>
        <w:t> </w:t>
      </w:r>
      <w:r>
        <w:rPr>
          <w:sz w:val="22"/>
        </w:rPr>
        <w:t>the</w:t>
      </w:r>
      <w:r>
        <w:rPr>
          <w:spacing w:val="-4"/>
          <w:sz w:val="22"/>
        </w:rPr>
        <w:t> </w:t>
      </w:r>
      <w:r>
        <w:rPr>
          <w:sz w:val="22"/>
        </w:rPr>
        <w:t>sand</w:t>
      </w:r>
      <w:r>
        <w:rPr>
          <w:spacing w:val="-2"/>
          <w:sz w:val="22"/>
        </w:rPr>
        <w:t> </w:t>
      </w:r>
      <w:r>
        <w:rPr>
          <w:sz w:val="22"/>
        </w:rPr>
        <w:t>is</w:t>
      </w:r>
      <w:r>
        <w:rPr>
          <w:spacing w:val="-4"/>
          <w:sz w:val="22"/>
        </w:rPr>
        <w:t> </w:t>
      </w:r>
      <w:r>
        <w:rPr>
          <w:sz w:val="22"/>
        </w:rPr>
        <w:t>wet, dry</w:t>
      </w:r>
      <w:r>
        <w:rPr>
          <w:spacing w:val="-4"/>
          <w:sz w:val="22"/>
        </w:rPr>
        <w:t> </w:t>
      </w:r>
      <w:r>
        <w:rPr>
          <w:spacing w:val="-5"/>
          <w:sz w:val="22"/>
        </w:rPr>
        <w:t>it.</w:t>
      </w:r>
    </w:p>
    <w:p>
      <w:pPr>
        <w:pStyle w:val="ListParagraph"/>
        <w:numPr>
          <w:ilvl w:val="1"/>
          <w:numId w:val="19"/>
        </w:numPr>
        <w:tabs>
          <w:tab w:pos="720" w:val="left" w:leader="none"/>
        </w:tabs>
        <w:spacing w:line="240" w:lineRule="auto" w:before="117" w:after="0"/>
        <w:ind w:left="720" w:right="4711" w:hanging="360"/>
        <w:jc w:val="left"/>
        <w:rPr>
          <w:sz w:val="22"/>
        </w:rPr>
      </w:pPr>
      <w:r>
        <w:rPr>
          <w:sz w:val="22"/>
        </w:rPr>
        <w:t>Spread the sand very thinly on a platform or table</w:t>
      </w:r>
      <w:r>
        <w:rPr>
          <w:spacing w:val="-3"/>
          <w:sz w:val="22"/>
        </w:rPr>
        <w:t> </w:t>
      </w:r>
      <w:r>
        <w:rPr>
          <w:sz w:val="22"/>
        </w:rPr>
        <w:t>that</w:t>
      </w:r>
      <w:r>
        <w:rPr>
          <w:spacing w:val="-2"/>
          <w:sz w:val="22"/>
        </w:rPr>
        <w:t> </w:t>
      </w:r>
      <w:r>
        <w:rPr>
          <w:sz w:val="22"/>
        </w:rPr>
        <w:t>is</w:t>
      </w:r>
      <w:r>
        <w:rPr>
          <w:spacing w:val="-5"/>
          <w:sz w:val="22"/>
        </w:rPr>
        <w:t> </w:t>
      </w:r>
      <w:r>
        <w:rPr>
          <w:sz w:val="22"/>
        </w:rPr>
        <w:t>up</w:t>
      </w:r>
      <w:r>
        <w:rPr>
          <w:spacing w:val="-3"/>
          <w:sz w:val="22"/>
        </w:rPr>
        <w:t> </w:t>
      </w:r>
      <w:r>
        <w:rPr>
          <w:sz w:val="22"/>
        </w:rPr>
        <w:t>above</w:t>
      </w:r>
      <w:r>
        <w:rPr>
          <w:spacing w:val="-5"/>
          <w:sz w:val="22"/>
        </w:rPr>
        <w:t> </w:t>
      </w:r>
      <w:r>
        <w:rPr>
          <w:sz w:val="22"/>
        </w:rPr>
        <w:t>the</w:t>
      </w:r>
      <w:r>
        <w:rPr>
          <w:spacing w:val="-5"/>
          <w:sz w:val="22"/>
        </w:rPr>
        <w:t> </w:t>
      </w:r>
      <w:r>
        <w:rPr>
          <w:sz w:val="22"/>
        </w:rPr>
        <w:t>ground.</w:t>
      </w:r>
      <w:r>
        <w:rPr>
          <w:spacing w:val="40"/>
          <w:sz w:val="22"/>
        </w:rPr>
        <w:t> </w:t>
      </w:r>
      <w:r>
        <w:rPr>
          <w:sz w:val="22"/>
        </w:rPr>
        <w:t>Turn</w:t>
      </w:r>
      <w:r>
        <w:rPr>
          <w:spacing w:val="-5"/>
          <w:sz w:val="22"/>
        </w:rPr>
        <w:t> </w:t>
      </w:r>
      <w:r>
        <w:rPr>
          <w:sz w:val="22"/>
        </w:rPr>
        <w:t>it</w:t>
      </w:r>
      <w:r>
        <w:rPr>
          <w:spacing w:val="-2"/>
          <w:sz w:val="22"/>
        </w:rPr>
        <w:t> </w:t>
      </w:r>
      <w:r>
        <w:rPr>
          <w:sz w:val="22"/>
        </w:rPr>
        <w:t>with</w:t>
      </w:r>
      <w:r>
        <w:rPr>
          <w:spacing w:val="-3"/>
          <w:sz w:val="22"/>
        </w:rPr>
        <w:t> </w:t>
      </w:r>
      <w:r>
        <w:rPr>
          <w:sz w:val="22"/>
        </w:rPr>
        <w:t>a shovel sometimes so it all gets very dry.</w:t>
      </w:r>
    </w:p>
    <w:p>
      <w:pPr>
        <w:pStyle w:val="ListParagraph"/>
        <w:numPr>
          <w:ilvl w:val="1"/>
          <w:numId w:val="19"/>
        </w:numPr>
        <w:tabs>
          <w:tab w:pos="720" w:val="left" w:leader="none"/>
        </w:tabs>
        <w:spacing w:line="237" w:lineRule="auto" w:before="121" w:after="0"/>
        <w:ind w:left="720" w:right="4795" w:hanging="360"/>
        <w:jc w:val="left"/>
        <w:rPr>
          <w:sz w:val="22"/>
        </w:rPr>
      </w:pPr>
      <w:r>
        <w:rPr>
          <w:sz w:val="22"/>
        </w:rPr>
        <mc:AlternateContent>
          <mc:Choice Requires="wps">
            <w:drawing>
              <wp:anchor distT="0" distB="0" distL="0" distR="0" allowOverlap="1" layoutInCell="1" locked="0" behindDoc="0" simplePos="0" relativeHeight="15809536">
                <wp:simplePos x="0" y="0"/>
                <wp:positionH relativeFrom="page">
                  <wp:posOffset>4501451</wp:posOffset>
                </wp:positionH>
                <wp:positionV relativeFrom="paragraph">
                  <wp:posOffset>365462</wp:posOffset>
                </wp:positionV>
                <wp:extent cx="1713864" cy="1033780"/>
                <wp:effectExtent l="0" t="0" r="0" b="0"/>
                <wp:wrapNone/>
                <wp:docPr id="457" name="Group 457"/>
                <wp:cNvGraphicFramePr>
                  <a:graphicFrameLocks/>
                </wp:cNvGraphicFramePr>
                <a:graphic>
                  <a:graphicData uri="http://schemas.microsoft.com/office/word/2010/wordprocessingGroup">
                    <wpg:wgp>
                      <wpg:cNvPr id="457" name="Group 457"/>
                      <wpg:cNvGrpSpPr/>
                      <wpg:grpSpPr>
                        <a:xfrm>
                          <a:off x="0" y="0"/>
                          <a:ext cx="1713864" cy="1033780"/>
                          <a:chExt cx="1713864" cy="1033780"/>
                        </a:xfrm>
                      </wpg:grpSpPr>
                      <pic:pic>
                        <pic:nvPicPr>
                          <pic:cNvPr id="458" name="Image 458"/>
                          <pic:cNvPicPr/>
                        </pic:nvPicPr>
                        <pic:blipFill>
                          <a:blip r:embed="rId205" cstate="print"/>
                          <a:stretch>
                            <a:fillRect/>
                          </a:stretch>
                        </pic:blipFill>
                        <pic:spPr>
                          <a:xfrm>
                            <a:off x="58007" y="57685"/>
                            <a:ext cx="1634156" cy="934484"/>
                          </a:xfrm>
                          <a:prstGeom prst="rect">
                            <a:avLst/>
                          </a:prstGeom>
                        </pic:spPr>
                      </pic:pic>
                      <wps:wsp>
                        <wps:cNvPr id="459" name="Graphic 459"/>
                        <wps:cNvSpPr/>
                        <wps:spPr>
                          <a:xfrm>
                            <a:off x="4762" y="4762"/>
                            <a:ext cx="1704339" cy="1024255"/>
                          </a:xfrm>
                          <a:custGeom>
                            <a:avLst/>
                            <a:gdLst/>
                            <a:ahLst/>
                            <a:cxnLst/>
                            <a:rect l="l" t="t" r="r" b="b"/>
                            <a:pathLst>
                              <a:path w="1704339" h="1024255">
                                <a:moveTo>
                                  <a:pt x="0" y="1024255"/>
                                </a:moveTo>
                                <a:lnTo>
                                  <a:pt x="1704213" y="1024255"/>
                                </a:lnTo>
                                <a:lnTo>
                                  <a:pt x="1704213" y="0"/>
                                </a:lnTo>
                                <a:lnTo>
                                  <a:pt x="0" y="0"/>
                                </a:lnTo>
                                <a:lnTo>
                                  <a:pt x="0" y="1024255"/>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54.445007pt;margin-top:28.776566pt;width:134.950pt;height:81.4pt;mso-position-horizontal-relative:page;mso-position-vertical-relative:paragraph;z-index:15809536" id="docshapegroup316" coordorigin="7089,576" coordsize="2699,1628">
                <v:shape style="position:absolute;left:7180;top:666;width:2574;height:1472" type="#_x0000_t75" id="docshape317" stroked="false">
                  <v:imagedata r:id="rId205" o:title=""/>
                </v:shape>
                <v:rect style="position:absolute;left:7096;top:583;width:2684;height:1613" id="docshape318" filled="false" stroked="true" strokeweight=".75pt" strokecolor="#000000">
                  <v:stroke dashstyle="solid"/>
                </v:rect>
                <w10:wrap type="none"/>
              </v:group>
            </w:pict>
          </mc:Fallback>
        </mc:AlternateContent>
      </w:r>
      <w:r>
        <w:rPr>
          <w:sz w:val="22"/>
        </w:rPr>
        <w:t>Be careful</w:t>
      </w:r>
      <w:r>
        <w:rPr>
          <w:spacing w:val="-1"/>
          <w:sz w:val="22"/>
        </w:rPr>
        <w:t> </w:t>
      </w:r>
      <w:r>
        <w:rPr>
          <w:sz w:val="22"/>
        </w:rPr>
        <w:t>the</w:t>
      </w:r>
      <w:r>
        <w:rPr>
          <w:spacing w:val="-2"/>
          <w:sz w:val="22"/>
        </w:rPr>
        <w:t> </w:t>
      </w:r>
      <w:r>
        <w:rPr>
          <w:sz w:val="22"/>
        </w:rPr>
        <w:t>sand</w:t>
      </w:r>
      <w:r>
        <w:rPr>
          <w:spacing w:val="-2"/>
          <w:sz w:val="22"/>
        </w:rPr>
        <w:t> </w:t>
      </w:r>
      <w:r>
        <w:rPr>
          <w:sz w:val="22"/>
        </w:rPr>
        <w:t>does</w:t>
      </w:r>
      <w:r>
        <w:rPr>
          <w:spacing w:val="-2"/>
          <w:sz w:val="22"/>
        </w:rPr>
        <w:t> </w:t>
      </w:r>
      <w:r>
        <w:rPr>
          <w:sz w:val="22"/>
        </w:rPr>
        <w:t>not</w:t>
      </w:r>
      <w:r>
        <w:rPr>
          <w:spacing w:val="-3"/>
          <w:sz w:val="22"/>
        </w:rPr>
        <w:t> </w:t>
      </w:r>
      <w:r>
        <w:rPr>
          <w:sz w:val="22"/>
        </w:rPr>
        <w:t>get</w:t>
      </w:r>
      <w:r>
        <w:rPr>
          <w:spacing w:val="-1"/>
          <w:sz w:val="22"/>
        </w:rPr>
        <w:t> </w:t>
      </w:r>
      <w:r>
        <w:rPr>
          <w:sz w:val="22"/>
        </w:rPr>
        <w:t>dirty.</w:t>
      </w:r>
      <w:r>
        <w:rPr>
          <w:spacing w:val="-1"/>
          <w:sz w:val="22"/>
        </w:rPr>
        <w:t> </w:t>
      </w:r>
      <w:r>
        <w:rPr>
          <w:sz w:val="22"/>
        </w:rPr>
        <w:t>Dirt</w:t>
      </w:r>
      <w:r>
        <w:rPr>
          <w:spacing w:val="-1"/>
          <w:sz w:val="22"/>
        </w:rPr>
        <w:t> </w:t>
      </w:r>
      <w:r>
        <w:rPr>
          <w:sz w:val="22"/>
        </w:rPr>
        <w:t>and leaves</w:t>
      </w:r>
      <w:r>
        <w:rPr>
          <w:spacing w:val="-4"/>
          <w:sz w:val="22"/>
        </w:rPr>
        <w:t> </w:t>
      </w:r>
      <w:r>
        <w:rPr>
          <w:sz w:val="22"/>
        </w:rPr>
        <w:t>can</w:t>
      </w:r>
      <w:r>
        <w:rPr>
          <w:spacing w:val="-4"/>
          <w:sz w:val="22"/>
        </w:rPr>
        <w:t> </w:t>
      </w:r>
      <w:r>
        <w:rPr>
          <w:sz w:val="22"/>
        </w:rPr>
        <w:t>blow</w:t>
      </w:r>
      <w:r>
        <w:rPr>
          <w:spacing w:val="-7"/>
          <w:sz w:val="22"/>
        </w:rPr>
        <w:t> </w:t>
      </w:r>
      <w:r>
        <w:rPr>
          <w:sz w:val="22"/>
        </w:rPr>
        <w:t>into</w:t>
      </w:r>
      <w:r>
        <w:rPr>
          <w:spacing w:val="-3"/>
          <w:sz w:val="22"/>
        </w:rPr>
        <w:t> </w:t>
      </w:r>
      <w:r>
        <w:rPr>
          <w:sz w:val="22"/>
        </w:rPr>
        <w:t>the</w:t>
      </w:r>
      <w:r>
        <w:rPr>
          <w:spacing w:val="-6"/>
          <w:sz w:val="22"/>
        </w:rPr>
        <w:t> </w:t>
      </w:r>
      <w:r>
        <w:rPr>
          <w:sz w:val="22"/>
        </w:rPr>
        <w:t>sand</w:t>
      </w:r>
      <w:r>
        <w:rPr>
          <w:spacing w:val="-4"/>
          <w:sz w:val="22"/>
        </w:rPr>
        <w:t> </w:t>
      </w:r>
      <w:r>
        <w:rPr>
          <w:sz w:val="22"/>
        </w:rPr>
        <w:t>while</w:t>
      </w:r>
      <w:r>
        <w:rPr>
          <w:spacing w:val="-4"/>
          <w:sz w:val="22"/>
        </w:rPr>
        <w:t> </w:t>
      </w:r>
      <w:r>
        <w:rPr>
          <w:sz w:val="22"/>
        </w:rPr>
        <w:t>it</w:t>
      </w:r>
      <w:r>
        <w:rPr>
          <w:spacing w:val="-3"/>
          <w:sz w:val="22"/>
        </w:rPr>
        <w:t> </w:t>
      </w:r>
      <w:r>
        <w:rPr>
          <w:sz w:val="22"/>
        </w:rPr>
        <w:t>is</w:t>
      </w:r>
      <w:r>
        <w:rPr>
          <w:spacing w:val="-3"/>
          <w:sz w:val="22"/>
        </w:rPr>
        <w:t> </w:t>
      </w:r>
      <w:r>
        <w:rPr>
          <w:sz w:val="22"/>
        </w:rPr>
        <w:t>drying.</w:t>
      </w:r>
    </w:p>
    <w:p>
      <w:pPr>
        <w:pStyle w:val="ListParagraph"/>
        <w:numPr>
          <w:ilvl w:val="1"/>
          <w:numId w:val="19"/>
        </w:numPr>
        <w:tabs>
          <w:tab w:pos="720" w:val="left" w:leader="none"/>
        </w:tabs>
        <w:spacing w:line="237" w:lineRule="auto" w:before="124" w:after="0"/>
        <w:ind w:left="720" w:right="5101" w:hanging="360"/>
        <w:jc w:val="left"/>
        <w:rPr>
          <w:sz w:val="22"/>
        </w:rPr>
      </w:pPr>
      <w:r>
        <w:rPr>
          <w:sz w:val="22"/>
        </w:rPr>
        <w:t>Store</w:t>
      </w:r>
      <w:r>
        <w:rPr>
          <w:spacing w:val="-6"/>
          <w:sz w:val="22"/>
        </w:rPr>
        <w:t> </w:t>
      </w:r>
      <w:r>
        <w:rPr>
          <w:sz w:val="22"/>
        </w:rPr>
        <w:t>the</w:t>
      </w:r>
      <w:r>
        <w:rPr>
          <w:spacing w:val="-6"/>
          <w:sz w:val="22"/>
        </w:rPr>
        <w:t> </w:t>
      </w:r>
      <w:r>
        <w:rPr>
          <w:sz w:val="22"/>
        </w:rPr>
        <w:t>dry</w:t>
      </w:r>
      <w:r>
        <w:rPr>
          <w:spacing w:val="-5"/>
          <w:sz w:val="22"/>
        </w:rPr>
        <w:t> </w:t>
      </w:r>
      <w:r>
        <w:rPr>
          <w:sz w:val="22"/>
        </w:rPr>
        <w:t>sand</w:t>
      </w:r>
      <w:r>
        <w:rPr>
          <w:spacing w:val="-4"/>
          <w:sz w:val="22"/>
        </w:rPr>
        <w:t> </w:t>
      </w:r>
      <w:r>
        <w:rPr>
          <w:sz w:val="22"/>
        </w:rPr>
        <w:t>where</w:t>
      </w:r>
      <w:r>
        <w:rPr>
          <w:spacing w:val="-4"/>
          <w:sz w:val="22"/>
        </w:rPr>
        <w:t> </w:t>
      </w:r>
      <w:r>
        <w:rPr>
          <w:sz w:val="22"/>
        </w:rPr>
        <w:t>it</w:t>
      </w:r>
      <w:r>
        <w:rPr>
          <w:spacing w:val="-3"/>
          <w:sz w:val="22"/>
        </w:rPr>
        <w:t> </w:t>
      </w:r>
      <w:r>
        <w:rPr>
          <w:sz w:val="22"/>
        </w:rPr>
        <w:t>will</w:t>
      </w:r>
      <w:r>
        <w:rPr>
          <w:spacing w:val="-4"/>
          <w:sz w:val="22"/>
        </w:rPr>
        <w:t> </w:t>
      </w:r>
      <w:r>
        <w:rPr>
          <w:sz w:val="22"/>
        </w:rPr>
        <w:t>stay</w:t>
      </w:r>
      <w:r>
        <w:rPr>
          <w:spacing w:val="-6"/>
          <w:sz w:val="22"/>
        </w:rPr>
        <w:t> </w:t>
      </w:r>
      <w:r>
        <w:rPr>
          <w:sz w:val="22"/>
        </w:rPr>
        <w:t>dry</w:t>
      </w:r>
      <w:r>
        <w:rPr>
          <w:spacing w:val="-5"/>
          <w:sz w:val="22"/>
        </w:rPr>
        <w:t> </w:t>
      </w:r>
      <w:r>
        <w:rPr>
          <w:sz w:val="22"/>
        </w:rPr>
        <w:t>and </w:t>
      </w:r>
      <w:r>
        <w:rPr>
          <w:spacing w:val="-2"/>
          <w:sz w:val="22"/>
        </w:rPr>
        <w:t>clean.</w:t>
      </w:r>
    </w:p>
    <w:p>
      <w:pPr>
        <w:pStyle w:val="ListParagraph"/>
        <w:spacing w:after="0" w:line="237" w:lineRule="auto"/>
        <w:jc w:val="left"/>
        <w:rPr>
          <w:sz w:val="22"/>
        </w:rPr>
        <w:sectPr>
          <w:pgSz w:w="12240" w:h="15840"/>
          <w:pgMar w:header="712" w:footer="1029" w:top="1800" w:bottom="122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46"/>
        <w:rPr>
          <w:sz w:val="30"/>
        </w:rPr>
      </w:pPr>
    </w:p>
    <w:p>
      <w:pPr>
        <w:pStyle w:val="Heading1"/>
        <w:ind w:left="0"/>
        <w:jc w:val="center"/>
      </w:pPr>
      <w:bookmarkStart w:name="Stage C: Sieve the Sand and Gravel" w:id="69"/>
      <w:bookmarkEnd w:id="69"/>
      <w:r>
        <w:rPr>
          <w:b w:val="0"/>
        </w:rPr>
      </w:r>
      <w:bookmarkStart w:name="_bookmark34" w:id="70"/>
      <w:bookmarkEnd w:id="70"/>
      <w:r>
        <w:rPr>
          <w:b w:val="0"/>
        </w:rPr>
      </w:r>
      <w:r>
        <w:rPr/>
        <w:t>Stage C:</w:t>
      </w:r>
      <w:r>
        <w:rPr>
          <w:spacing w:val="-2"/>
        </w:rPr>
        <w:t> </w:t>
      </w:r>
      <w:r>
        <w:rPr/>
        <w:t>Sieve</w:t>
      </w:r>
      <w:r>
        <w:rPr>
          <w:spacing w:val="-2"/>
        </w:rPr>
        <w:t> </w:t>
      </w:r>
      <w:r>
        <w:rPr/>
        <w:t>the</w:t>
      </w:r>
      <w:r>
        <w:rPr>
          <w:spacing w:val="-1"/>
        </w:rPr>
        <w:t> </w:t>
      </w:r>
      <w:r>
        <w:rPr/>
        <w:t>Sand</w:t>
      </w:r>
      <w:r>
        <w:rPr>
          <w:spacing w:val="-1"/>
        </w:rPr>
        <w:t> </w:t>
      </w:r>
      <w:r>
        <w:rPr/>
        <w:t>and</w:t>
      </w:r>
      <w:r>
        <w:rPr>
          <w:spacing w:val="-2"/>
        </w:rPr>
        <w:t> Gravel</w:t>
      </w:r>
    </w:p>
    <w:p>
      <w:pPr>
        <w:pStyle w:val="BodyText"/>
        <w:spacing w:before="18"/>
        <w:rPr>
          <w:rFonts w:ascii="Arial"/>
          <w:b/>
          <w:sz w:val="20"/>
        </w:rPr>
      </w:pPr>
      <w:r>
        <w:rPr>
          <w:rFonts w:ascii="Arial"/>
          <w:b/>
          <w:sz w:val="20"/>
        </w:rPr>
        <w:drawing>
          <wp:anchor distT="0" distB="0" distL="0" distR="0" allowOverlap="1" layoutInCell="1" locked="0" behindDoc="1" simplePos="0" relativeHeight="487669760">
            <wp:simplePos x="0" y="0"/>
            <wp:positionH relativeFrom="page">
              <wp:posOffset>2858777</wp:posOffset>
            </wp:positionH>
            <wp:positionV relativeFrom="paragraph">
              <wp:posOffset>172944</wp:posOffset>
            </wp:positionV>
            <wp:extent cx="1870100" cy="1078229"/>
            <wp:effectExtent l="0" t="0" r="0" b="0"/>
            <wp:wrapTopAndBottom/>
            <wp:docPr id="464" name="Image 464"/>
            <wp:cNvGraphicFramePr>
              <a:graphicFrameLocks/>
            </wp:cNvGraphicFramePr>
            <a:graphic>
              <a:graphicData uri="http://schemas.openxmlformats.org/drawingml/2006/picture">
                <pic:pic>
                  <pic:nvPicPr>
                    <pic:cNvPr id="464" name="Image 464"/>
                    <pic:cNvPicPr/>
                  </pic:nvPicPr>
                  <pic:blipFill>
                    <a:blip r:embed="rId208" cstate="print"/>
                    <a:stretch>
                      <a:fillRect/>
                    </a:stretch>
                  </pic:blipFill>
                  <pic:spPr>
                    <a:xfrm>
                      <a:off x="0" y="0"/>
                      <a:ext cx="1870100" cy="1078229"/>
                    </a:xfrm>
                    <a:prstGeom prst="rect">
                      <a:avLst/>
                    </a:prstGeom>
                  </pic:spPr>
                </pic:pic>
              </a:graphicData>
            </a:graphic>
          </wp:anchor>
        </w:drawing>
      </w:r>
    </w:p>
    <w:p>
      <w:pPr>
        <w:pStyle w:val="BodyText"/>
        <w:spacing w:after="0"/>
        <w:rPr>
          <w:rFonts w:ascii="Arial"/>
          <w:b/>
          <w:sz w:val="20"/>
        </w:rPr>
        <w:sectPr>
          <w:headerReference w:type="default" r:id="rId206"/>
          <w:footerReference w:type="default" r:id="rId207"/>
          <w:pgSz w:w="12240" w:h="15840"/>
          <w:pgMar w:header="712" w:footer="1029" w:top="940" w:bottom="1220" w:left="1080" w:right="1080"/>
        </w:sectPr>
      </w:pPr>
    </w:p>
    <w:p>
      <w:pPr>
        <w:pStyle w:val="Heading2"/>
        <w:numPr>
          <w:ilvl w:val="0"/>
          <w:numId w:val="22"/>
        </w:numPr>
        <w:tabs>
          <w:tab w:pos="646" w:val="left" w:leader="none"/>
        </w:tabs>
        <w:spacing w:line="240" w:lineRule="auto" w:before="236" w:after="0"/>
        <w:ind w:left="646" w:right="0" w:hanging="286"/>
        <w:jc w:val="left"/>
      </w:pPr>
      <w:bookmarkStart w:name="1. Concrete sand and gravel (for making " w:id="71"/>
      <w:bookmarkEnd w:id="71"/>
      <w:r>
        <w:rPr>
          <w:b w:val="0"/>
        </w:rPr>
      </w:r>
      <w:bookmarkStart w:name="_bookmark35" w:id="72"/>
      <w:bookmarkEnd w:id="72"/>
      <w:r>
        <w:rPr>
          <w:b w:val="0"/>
        </w:rPr>
      </w:r>
      <w:r>
        <w:rPr/>
        <w:t>Concrete</w:t>
      </w:r>
      <w:r>
        <w:rPr>
          <w:spacing w:val="-7"/>
        </w:rPr>
        <w:t> </w:t>
      </w:r>
      <w:r>
        <w:rPr/>
        <w:t>sand</w:t>
      </w:r>
      <w:r>
        <w:rPr>
          <w:spacing w:val="-7"/>
        </w:rPr>
        <w:t> </w:t>
      </w:r>
      <w:r>
        <w:rPr/>
        <w:t>and</w:t>
      </w:r>
      <w:r>
        <w:rPr>
          <w:spacing w:val="-6"/>
        </w:rPr>
        <w:t> </w:t>
      </w:r>
      <w:r>
        <w:rPr/>
        <w:t>gravel</w:t>
      </w:r>
      <w:r>
        <w:rPr>
          <w:spacing w:val="-5"/>
        </w:rPr>
        <w:t> </w:t>
      </w:r>
      <w:r>
        <w:rPr/>
        <w:t>(for</w:t>
      </w:r>
      <w:r>
        <w:rPr>
          <w:spacing w:val="-4"/>
        </w:rPr>
        <w:t> </w:t>
      </w:r>
      <w:r>
        <w:rPr/>
        <w:t>making</w:t>
      </w:r>
      <w:r>
        <w:rPr>
          <w:spacing w:val="-7"/>
        </w:rPr>
        <w:t> </w:t>
      </w:r>
      <w:r>
        <w:rPr/>
        <w:t>the</w:t>
      </w:r>
      <w:r>
        <w:rPr>
          <w:spacing w:val="-6"/>
        </w:rPr>
        <w:t> </w:t>
      </w:r>
      <w:r>
        <w:rPr>
          <w:spacing w:val="-2"/>
        </w:rPr>
        <w:t>container)</w:t>
      </w:r>
    </w:p>
    <w:p>
      <w:pPr>
        <w:pStyle w:val="BodyText"/>
        <w:spacing w:before="8"/>
        <w:rPr>
          <w:rFonts w:ascii="Arial"/>
          <w:b/>
          <w:sz w:val="5"/>
        </w:rPr>
      </w:pPr>
      <w:r>
        <w:rPr>
          <w:rFonts w:ascii="Arial"/>
          <w:b/>
          <w:sz w:val="5"/>
        </w:rPr>
        <mc:AlternateContent>
          <mc:Choice Requires="wps">
            <w:drawing>
              <wp:anchor distT="0" distB="0" distL="0" distR="0" allowOverlap="1" layoutInCell="1" locked="0" behindDoc="1" simplePos="0" relativeHeight="487670272">
                <wp:simplePos x="0" y="0"/>
                <wp:positionH relativeFrom="page">
                  <wp:posOffset>942022</wp:posOffset>
                </wp:positionH>
                <wp:positionV relativeFrom="paragraph">
                  <wp:posOffset>57610</wp:posOffset>
                </wp:positionV>
                <wp:extent cx="5508625" cy="1745614"/>
                <wp:effectExtent l="0" t="0" r="0" b="0"/>
                <wp:wrapTopAndBottom/>
                <wp:docPr id="471" name="Group 471"/>
                <wp:cNvGraphicFramePr>
                  <a:graphicFrameLocks/>
                </wp:cNvGraphicFramePr>
                <a:graphic>
                  <a:graphicData uri="http://schemas.microsoft.com/office/word/2010/wordprocessingGroup">
                    <wpg:wgp>
                      <wpg:cNvPr id="471" name="Group 471"/>
                      <wpg:cNvGrpSpPr/>
                      <wpg:grpSpPr>
                        <a:xfrm>
                          <a:off x="0" y="0"/>
                          <a:ext cx="5508625" cy="1745614"/>
                          <a:chExt cx="5508625" cy="1745614"/>
                        </a:xfrm>
                      </wpg:grpSpPr>
                      <wps:wsp>
                        <wps:cNvPr id="472" name="Graphic 472"/>
                        <wps:cNvSpPr/>
                        <wps:spPr>
                          <a:xfrm>
                            <a:off x="4762" y="4762"/>
                            <a:ext cx="5499100" cy="1736089"/>
                          </a:xfrm>
                          <a:custGeom>
                            <a:avLst/>
                            <a:gdLst/>
                            <a:ahLst/>
                            <a:cxnLst/>
                            <a:rect l="l" t="t" r="r" b="b"/>
                            <a:pathLst>
                              <a:path w="5499100" h="1736089">
                                <a:moveTo>
                                  <a:pt x="0" y="1736089"/>
                                </a:moveTo>
                                <a:lnTo>
                                  <a:pt x="5499100" y="1736089"/>
                                </a:lnTo>
                                <a:lnTo>
                                  <a:pt x="5499100" y="0"/>
                                </a:lnTo>
                                <a:lnTo>
                                  <a:pt x="0" y="0"/>
                                </a:lnTo>
                                <a:lnTo>
                                  <a:pt x="0" y="1736089"/>
                                </a:lnTo>
                                <a:close/>
                              </a:path>
                            </a:pathLst>
                          </a:custGeom>
                          <a:ln w="9525">
                            <a:solidFill>
                              <a:srgbClr val="7E7E7E"/>
                            </a:solidFill>
                            <a:prstDash val="solid"/>
                          </a:ln>
                        </wps:spPr>
                        <wps:bodyPr wrap="square" lIns="0" tIns="0" rIns="0" bIns="0" rtlCol="0">
                          <a:prstTxWarp prst="textNoShape">
                            <a:avLst/>
                          </a:prstTxWarp>
                          <a:noAutofit/>
                        </wps:bodyPr>
                      </wps:wsp>
                      <pic:pic>
                        <pic:nvPicPr>
                          <pic:cNvPr id="473" name="Image 473"/>
                          <pic:cNvPicPr/>
                        </pic:nvPicPr>
                        <pic:blipFill>
                          <a:blip r:embed="rId116" cstate="print"/>
                          <a:stretch>
                            <a:fillRect/>
                          </a:stretch>
                        </pic:blipFill>
                        <pic:spPr>
                          <a:xfrm>
                            <a:off x="1725520" y="671926"/>
                            <a:ext cx="825588" cy="330529"/>
                          </a:xfrm>
                          <a:prstGeom prst="rect">
                            <a:avLst/>
                          </a:prstGeom>
                        </pic:spPr>
                      </pic:pic>
                      <pic:pic>
                        <pic:nvPicPr>
                          <pic:cNvPr id="474" name="Image 474"/>
                          <pic:cNvPicPr/>
                        </pic:nvPicPr>
                        <pic:blipFill>
                          <a:blip r:embed="rId127" cstate="print"/>
                          <a:stretch>
                            <a:fillRect/>
                          </a:stretch>
                        </pic:blipFill>
                        <pic:spPr>
                          <a:xfrm>
                            <a:off x="73977" y="225717"/>
                            <a:ext cx="567254" cy="730830"/>
                          </a:xfrm>
                          <a:prstGeom prst="rect">
                            <a:avLst/>
                          </a:prstGeom>
                        </pic:spPr>
                      </pic:pic>
                      <pic:pic>
                        <pic:nvPicPr>
                          <pic:cNvPr id="475" name="Image 475"/>
                          <pic:cNvPicPr/>
                        </pic:nvPicPr>
                        <pic:blipFill>
                          <a:blip r:embed="rId211" cstate="print"/>
                          <a:stretch>
                            <a:fillRect/>
                          </a:stretch>
                        </pic:blipFill>
                        <pic:spPr>
                          <a:xfrm>
                            <a:off x="4629467" y="402209"/>
                            <a:ext cx="675072" cy="322718"/>
                          </a:xfrm>
                          <a:prstGeom prst="rect">
                            <a:avLst/>
                          </a:prstGeom>
                        </pic:spPr>
                      </pic:pic>
                      <pic:pic>
                        <pic:nvPicPr>
                          <pic:cNvPr id="476" name="Image 476"/>
                          <pic:cNvPicPr/>
                        </pic:nvPicPr>
                        <pic:blipFill>
                          <a:blip r:embed="rId113" cstate="print"/>
                          <a:stretch>
                            <a:fillRect/>
                          </a:stretch>
                        </pic:blipFill>
                        <pic:spPr>
                          <a:xfrm>
                            <a:off x="3667591" y="325458"/>
                            <a:ext cx="745297" cy="537390"/>
                          </a:xfrm>
                          <a:prstGeom prst="rect">
                            <a:avLst/>
                          </a:prstGeom>
                        </pic:spPr>
                      </pic:pic>
                      <pic:pic>
                        <pic:nvPicPr>
                          <pic:cNvPr id="477" name="Image 477"/>
                          <pic:cNvPicPr/>
                        </pic:nvPicPr>
                        <pic:blipFill>
                          <a:blip r:embed="rId112" cstate="print"/>
                          <a:stretch>
                            <a:fillRect/>
                          </a:stretch>
                        </pic:blipFill>
                        <pic:spPr>
                          <a:xfrm>
                            <a:off x="2812848" y="254963"/>
                            <a:ext cx="756122" cy="577196"/>
                          </a:xfrm>
                          <a:prstGeom prst="rect">
                            <a:avLst/>
                          </a:prstGeom>
                        </pic:spPr>
                      </pic:pic>
                      <pic:pic>
                        <pic:nvPicPr>
                          <pic:cNvPr id="478" name="Image 478"/>
                          <pic:cNvPicPr/>
                        </pic:nvPicPr>
                        <pic:blipFill>
                          <a:blip r:embed="rId142" cstate="print"/>
                          <a:stretch>
                            <a:fillRect/>
                          </a:stretch>
                        </pic:blipFill>
                        <pic:spPr>
                          <a:xfrm>
                            <a:off x="708260" y="383376"/>
                            <a:ext cx="836475" cy="443075"/>
                          </a:xfrm>
                          <a:prstGeom prst="rect">
                            <a:avLst/>
                          </a:prstGeom>
                        </pic:spPr>
                      </pic:pic>
                      <pic:pic>
                        <pic:nvPicPr>
                          <pic:cNvPr id="479" name="Image 479"/>
                          <pic:cNvPicPr/>
                        </pic:nvPicPr>
                        <pic:blipFill>
                          <a:blip r:embed="rId117" cstate="print"/>
                          <a:stretch>
                            <a:fillRect/>
                          </a:stretch>
                        </pic:blipFill>
                        <pic:spPr>
                          <a:xfrm>
                            <a:off x="1707197" y="345756"/>
                            <a:ext cx="823558" cy="346710"/>
                          </a:xfrm>
                          <a:prstGeom prst="rect">
                            <a:avLst/>
                          </a:prstGeom>
                        </pic:spPr>
                      </pic:pic>
                      <pic:pic>
                        <pic:nvPicPr>
                          <pic:cNvPr id="480" name="Image 480"/>
                          <pic:cNvPicPr/>
                        </pic:nvPicPr>
                        <pic:blipFill>
                          <a:blip r:embed="rId118" cstate="print"/>
                          <a:stretch>
                            <a:fillRect/>
                          </a:stretch>
                        </pic:blipFill>
                        <pic:spPr>
                          <a:xfrm>
                            <a:off x="1664652" y="25720"/>
                            <a:ext cx="866777" cy="353056"/>
                          </a:xfrm>
                          <a:prstGeom prst="rect">
                            <a:avLst/>
                          </a:prstGeom>
                        </pic:spPr>
                      </pic:pic>
                      <wps:wsp>
                        <wps:cNvPr id="481" name="Textbox 481"/>
                        <wps:cNvSpPr txBox="1"/>
                        <wps:spPr>
                          <a:xfrm>
                            <a:off x="45834" y="54873"/>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s:wsp>
                        <wps:cNvPr id="482" name="Textbox 482"/>
                        <wps:cNvSpPr txBox="1"/>
                        <wps:spPr>
                          <a:xfrm>
                            <a:off x="208902" y="998823"/>
                            <a:ext cx="362585" cy="128270"/>
                          </a:xfrm>
                          <a:prstGeom prst="rect">
                            <a:avLst/>
                          </a:prstGeom>
                        </wps:spPr>
                        <wps:txbx>
                          <w:txbxContent>
                            <w:p>
                              <w:pPr>
                                <w:spacing w:line="201" w:lineRule="exact" w:before="0"/>
                                <w:ind w:left="0" w:right="0" w:firstLine="0"/>
                                <w:jc w:val="left"/>
                                <w:rPr>
                                  <w:sz w:val="18"/>
                                </w:rPr>
                              </w:pPr>
                              <w:r>
                                <w:rPr>
                                  <w:spacing w:val="-2"/>
                                  <w:sz w:val="18"/>
                                </w:rPr>
                                <w:t>Shovel</w:t>
                              </w:r>
                            </w:p>
                          </w:txbxContent>
                        </wps:txbx>
                        <wps:bodyPr wrap="square" lIns="0" tIns="0" rIns="0" bIns="0" rtlCol="0">
                          <a:noAutofit/>
                        </wps:bodyPr>
                      </wps:wsp>
                      <wps:wsp>
                        <wps:cNvPr id="483" name="Textbox 483"/>
                        <wps:cNvSpPr txBox="1"/>
                        <wps:spPr>
                          <a:xfrm>
                            <a:off x="925131" y="1029303"/>
                            <a:ext cx="439420" cy="387350"/>
                          </a:xfrm>
                          <a:prstGeom prst="rect">
                            <a:avLst/>
                          </a:prstGeom>
                        </wps:spPr>
                        <wps:txbx>
                          <w:txbxContent>
                            <w:p>
                              <w:pPr>
                                <w:spacing w:line="237" w:lineRule="auto" w:before="0"/>
                                <w:ind w:left="69" w:right="15" w:hanging="70"/>
                                <w:jc w:val="left"/>
                                <w:rPr>
                                  <w:sz w:val="18"/>
                                </w:rPr>
                              </w:pPr>
                              <w:r>
                                <w:rPr>
                                  <w:sz w:val="18"/>
                                </w:rPr>
                                <w:t>Tarps</w:t>
                              </w:r>
                              <w:r>
                                <w:rPr>
                                  <w:spacing w:val="-13"/>
                                  <w:sz w:val="18"/>
                                </w:rPr>
                                <w:t> </w:t>
                              </w:r>
                              <w:r>
                                <w:rPr>
                                  <w:sz w:val="18"/>
                                </w:rPr>
                                <w:t>or </w:t>
                              </w:r>
                              <w:r>
                                <w:rPr>
                                  <w:spacing w:val="-2"/>
                                  <w:sz w:val="18"/>
                                </w:rPr>
                                <w:t>plastic sheets</w:t>
                              </w:r>
                            </w:p>
                          </w:txbxContent>
                        </wps:txbx>
                        <wps:bodyPr wrap="square" lIns="0" tIns="0" rIns="0" bIns="0" rtlCol="0">
                          <a:noAutofit/>
                        </wps:bodyPr>
                      </wps:wsp>
                      <wps:wsp>
                        <wps:cNvPr id="484" name="Textbox 484"/>
                        <wps:cNvSpPr txBox="1"/>
                        <wps:spPr>
                          <a:xfrm>
                            <a:off x="1786572" y="1009491"/>
                            <a:ext cx="851535" cy="521334"/>
                          </a:xfrm>
                          <a:prstGeom prst="rect">
                            <a:avLst/>
                          </a:prstGeom>
                        </wps:spPr>
                        <wps:txbx>
                          <w:txbxContent>
                            <w:p>
                              <w:pPr>
                                <w:spacing w:line="184" w:lineRule="exact" w:before="0"/>
                                <w:ind w:left="0" w:right="18" w:firstLine="0"/>
                                <w:jc w:val="center"/>
                                <w:rPr>
                                  <w:sz w:val="18"/>
                                </w:rPr>
                              </w:pPr>
                              <w:r>
                                <w:rPr>
                                  <w:sz w:val="18"/>
                                </w:rPr>
                                <w:t>Sieves</w:t>
                              </w:r>
                              <w:r>
                                <w:rPr>
                                  <w:spacing w:val="-2"/>
                                  <w:sz w:val="18"/>
                                </w:rPr>
                                <w:t> </w:t>
                              </w:r>
                              <w:r>
                                <w:rPr>
                                  <w:sz w:val="18"/>
                                </w:rPr>
                                <w:t>(3</w:t>
                              </w:r>
                              <w:r>
                                <w:rPr>
                                  <w:spacing w:val="-4"/>
                                  <w:sz w:val="18"/>
                                </w:rPr>
                                <w:t> </w:t>
                              </w:r>
                              <w:r>
                                <w:rPr>
                                  <w:spacing w:val="-2"/>
                                  <w:sz w:val="18"/>
                                </w:rPr>
                                <w:t>sizes):</w:t>
                              </w:r>
                            </w:p>
                            <w:p>
                              <w:pPr>
                                <w:spacing w:line="228" w:lineRule="exact" w:before="0"/>
                                <w:ind w:left="0" w:right="18" w:firstLine="0"/>
                                <w:jc w:val="center"/>
                                <w:rPr>
                                  <w:position w:val="2"/>
                                  <w:sz w:val="18"/>
                                </w:rPr>
                              </w:pPr>
                              <w:r>
                                <w:rPr>
                                  <w:position w:val="2"/>
                                  <w:sz w:val="18"/>
                                </w:rPr>
                                <w:t>12</w:t>
                              </w:r>
                              <w:r>
                                <w:rPr>
                                  <w:spacing w:val="-4"/>
                                  <w:position w:val="2"/>
                                  <w:sz w:val="18"/>
                                </w:rPr>
                                <w:t> </w:t>
                              </w:r>
                              <w:r>
                                <w:rPr>
                                  <w:position w:val="2"/>
                                  <w:sz w:val="18"/>
                                </w:rPr>
                                <w:t>mm </w:t>
                              </w:r>
                              <w:r>
                                <w:rPr>
                                  <w:spacing w:val="-2"/>
                                  <w:position w:val="2"/>
                                  <w:sz w:val="18"/>
                                </w:rPr>
                                <w:t>(</w:t>
                              </w:r>
                              <w:r>
                                <w:rPr>
                                  <w:spacing w:val="-2"/>
                                  <w:position w:val="11"/>
                                  <w:sz w:val="12"/>
                                </w:rPr>
                                <w:t>1</w:t>
                              </w:r>
                              <w:r>
                                <w:rPr>
                                  <w:spacing w:val="-2"/>
                                  <w:position w:val="2"/>
                                  <w:sz w:val="18"/>
                                </w:rPr>
                                <w:t>/</w:t>
                              </w:r>
                              <w:r>
                                <w:rPr>
                                  <w:spacing w:val="-2"/>
                                  <w:sz w:val="12"/>
                                </w:rPr>
                                <w:t>2</w:t>
                              </w:r>
                              <w:r>
                                <w:rPr>
                                  <w:spacing w:val="-2"/>
                                  <w:position w:val="2"/>
                                  <w:sz w:val="18"/>
                                </w:rPr>
                                <w:t>”)</w:t>
                              </w:r>
                            </w:p>
                            <w:p>
                              <w:pPr>
                                <w:spacing w:line="213" w:lineRule="exact" w:before="0"/>
                                <w:ind w:left="0" w:right="16" w:firstLine="0"/>
                                <w:jc w:val="center"/>
                                <w:rPr>
                                  <w:position w:val="2"/>
                                  <w:sz w:val="18"/>
                                </w:rPr>
                              </w:pPr>
                              <w:r>
                                <w:rPr>
                                  <w:position w:val="2"/>
                                  <w:sz w:val="18"/>
                                </w:rPr>
                                <w:t>6</w:t>
                              </w:r>
                              <w:r>
                                <w:rPr>
                                  <w:spacing w:val="-2"/>
                                  <w:position w:val="2"/>
                                  <w:sz w:val="18"/>
                                </w:rPr>
                                <w:t> </w:t>
                              </w:r>
                              <w:r>
                                <w:rPr>
                                  <w:position w:val="2"/>
                                  <w:sz w:val="18"/>
                                </w:rPr>
                                <w:t>mm</w:t>
                              </w:r>
                              <w:r>
                                <w:rPr>
                                  <w:spacing w:val="-2"/>
                                  <w:position w:val="2"/>
                                  <w:sz w:val="18"/>
                                </w:rPr>
                                <w:t> (</w:t>
                              </w:r>
                              <w:r>
                                <w:rPr>
                                  <w:spacing w:val="-2"/>
                                  <w:position w:val="2"/>
                                  <w:sz w:val="18"/>
                                  <w:vertAlign w:val="superscript"/>
                                </w:rPr>
                                <w:t>1</w:t>
                              </w:r>
                              <w:r>
                                <w:rPr>
                                  <w:spacing w:val="-2"/>
                                  <w:position w:val="2"/>
                                  <w:sz w:val="18"/>
                                  <w:vertAlign w:val="baseline"/>
                                </w:rPr>
                                <w:t>/</w:t>
                              </w:r>
                              <w:r>
                                <w:rPr>
                                  <w:spacing w:val="-2"/>
                                  <w:sz w:val="12"/>
                                  <w:vertAlign w:val="baseline"/>
                                </w:rPr>
                                <w:t>4</w:t>
                              </w:r>
                              <w:r>
                                <w:rPr>
                                  <w:spacing w:val="-2"/>
                                  <w:position w:val="2"/>
                                  <w:sz w:val="18"/>
                                  <w:vertAlign w:val="baseline"/>
                                </w:rPr>
                                <w:t>”)</w:t>
                              </w:r>
                            </w:p>
                            <w:p>
                              <w:pPr>
                                <w:spacing w:line="196" w:lineRule="exact" w:before="0"/>
                                <w:ind w:left="0" w:right="19" w:firstLine="0"/>
                                <w:jc w:val="center"/>
                                <w:rPr>
                                  <w:sz w:val="18"/>
                                </w:rPr>
                              </w:pPr>
                              <w:r>
                                <w:rPr>
                                  <w:sz w:val="18"/>
                                </w:rPr>
                                <w:t>1 mm</w:t>
                              </w:r>
                              <w:r>
                                <w:rPr>
                                  <w:spacing w:val="-1"/>
                                  <w:sz w:val="18"/>
                                </w:rPr>
                                <w:t> </w:t>
                              </w:r>
                              <w:r>
                                <w:rPr>
                                  <w:spacing w:val="-2"/>
                                  <w:sz w:val="18"/>
                                </w:rPr>
                                <w:t>(0.04”)</w:t>
                              </w:r>
                            </w:p>
                          </w:txbxContent>
                        </wps:txbx>
                        <wps:bodyPr wrap="square" lIns="0" tIns="0" rIns="0" bIns="0" rtlCol="0">
                          <a:noAutofit/>
                        </wps:bodyPr>
                      </wps:wsp>
                      <wps:wsp>
                        <wps:cNvPr id="485" name="Textbox 485"/>
                        <wps:cNvSpPr txBox="1"/>
                        <wps:spPr>
                          <a:xfrm>
                            <a:off x="3045396" y="1007967"/>
                            <a:ext cx="368300" cy="128270"/>
                          </a:xfrm>
                          <a:prstGeom prst="rect">
                            <a:avLst/>
                          </a:prstGeom>
                        </wps:spPr>
                        <wps:txbx>
                          <w:txbxContent>
                            <w:p>
                              <w:pPr>
                                <w:spacing w:line="201" w:lineRule="exact" w:before="0"/>
                                <w:ind w:left="0" w:right="0" w:firstLine="0"/>
                                <w:jc w:val="left"/>
                                <w:rPr>
                                  <w:sz w:val="18"/>
                                </w:rPr>
                              </w:pPr>
                              <w:r>
                                <w:rPr>
                                  <w:spacing w:val="-2"/>
                                  <w:sz w:val="18"/>
                                </w:rPr>
                                <w:t>Gloves</w:t>
                              </w:r>
                            </w:p>
                          </w:txbxContent>
                        </wps:txbx>
                        <wps:bodyPr wrap="square" lIns="0" tIns="0" rIns="0" bIns="0" rtlCol="0">
                          <a:noAutofit/>
                        </wps:bodyPr>
                      </wps:wsp>
                      <wps:wsp>
                        <wps:cNvPr id="486" name="Textbox 486"/>
                        <wps:cNvSpPr txBox="1"/>
                        <wps:spPr>
                          <a:xfrm>
                            <a:off x="3790886" y="1029303"/>
                            <a:ext cx="553085" cy="257810"/>
                          </a:xfrm>
                          <a:prstGeom prst="rect">
                            <a:avLst/>
                          </a:prstGeom>
                        </wps:spPr>
                        <wps:txbx>
                          <w:txbxContent>
                            <w:p>
                              <w:pPr>
                                <w:spacing w:line="237" w:lineRule="auto" w:before="0"/>
                                <w:ind w:left="127" w:right="14" w:hanging="128"/>
                                <w:jc w:val="left"/>
                                <w:rPr>
                                  <w:sz w:val="18"/>
                                </w:rPr>
                              </w:pPr>
                              <w:r>
                                <w:rPr>
                                  <w:sz w:val="18"/>
                                </w:rPr>
                                <w:t>Dust</w:t>
                              </w:r>
                              <w:r>
                                <w:rPr>
                                  <w:spacing w:val="-13"/>
                                  <w:sz w:val="18"/>
                                </w:rPr>
                                <w:t> </w:t>
                              </w:r>
                              <w:r>
                                <w:rPr>
                                  <w:sz w:val="18"/>
                                </w:rPr>
                                <w:t>mask or scarf</w:t>
                              </w:r>
                            </w:p>
                          </w:txbxContent>
                        </wps:txbx>
                        <wps:bodyPr wrap="square" lIns="0" tIns="0" rIns="0" bIns="0" rtlCol="0">
                          <a:noAutofit/>
                        </wps:bodyPr>
                      </wps:wsp>
                      <wps:wsp>
                        <wps:cNvPr id="487" name="Textbox 487"/>
                        <wps:cNvSpPr txBox="1"/>
                        <wps:spPr>
                          <a:xfrm>
                            <a:off x="4751006" y="1009491"/>
                            <a:ext cx="502920" cy="256540"/>
                          </a:xfrm>
                          <a:prstGeom prst="rect">
                            <a:avLst/>
                          </a:prstGeom>
                        </wps:spPr>
                        <wps:txbx>
                          <w:txbxContent>
                            <w:p>
                              <w:pPr>
                                <w:spacing w:line="235" w:lineRule="auto" w:before="0"/>
                                <w:ind w:left="141" w:right="18" w:hanging="142"/>
                                <w:jc w:val="left"/>
                                <w:rPr>
                                  <w:sz w:val="18"/>
                                </w:rPr>
                              </w:pPr>
                              <w:r>
                                <w:rPr>
                                  <w:sz w:val="18"/>
                                </w:rPr>
                                <w:t>Sand</w:t>
                              </w:r>
                              <w:r>
                                <w:rPr>
                                  <w:spacing w:val="-13"/>
                                  <w:sz w:val="18"/>
                                </w:rPr>
                                <w:t> </w:t>
                              </w:r>
                              <w:r>
                                <w:rPr>
                                  <w:sz w:val="18"/>
                                </w:rPr>
                                <w:t>and </w:t>
                              </w:r>
                              <w:r>
                                <w:rPr>
                                  <w:spacing w:val="-2"/>
                                  <w:sz w:val="18"/>
                                </w:rPr>
                                <w:t>gravel</w:t>
                              </w:r>
                            </w:p>
                          </w:txbxContent>
                        </wps:txbx>
                        <wps:bodyPr wrap="square" lIns="0" tIns="0" rIns="0" bIns="0" rtlCol="0">
                          <a:noAutofit/>
                        </wps:bodyPr>
                      </wps:wsp>
                    </wpg:wgp>
                  </a:graphicData>
                </a:graphic>
              </wp:anchor>
            </w:drawing>
          </mc:Choice>
          <mc:Fallback>
            <w:pict>
              <v:group style="position:absolute;margin-left:74.175003pt;margin-top:4.53627pt;width:433.75pt;height:137.450pt;mso-position-horizontal-relative:page;mso-position-vertical-relative:paragraph;z-index:-15646208;mso-wrap-distance-left:0;mso-wrap-distance-right:0" id="docshapegroup327" coordorigin="1484,91" coordsize="8675,2749">
                <v:rect style="position:absolute;left:1491;top:98;width:8660;height:2734" id="docshape328" filled="false" stroked="true" strokeweight=".75pt" strokecolor="#7e7e7e">
                  <v:stroke dashstyle="solid"/>
                </v:rect>
                <v:shape style="position:absolute;left:4200;top:1148;width:1301;height:521" type="#_x0000_t75" id="docshape329" stroked="false">
                  <v:imagedata r:id="rId116" o:title=""/>
                </v:shape>
                <v:shape style="position:absolute;left:1600;top:446;width:894;height:1151" type="#_x0000_t75" id="docshape330" stroked="false">
                  <v:imagedata r:id="rId127" o:title=""/>
                </v:shape>
                <v:shape style="position:absolute;left:8774;top:724;width:1064;height:509" type="#_x0000_t75" id="docshape331" stroked="false">
                  <v:imagedata r:id="rId211" o:title=""/>
                </v:shape>
                <v:shape style="position:absolute;left:7259;top:603;width:1174;height:847" type="#_x0000_t75" id="docshape332" stroked="false">
                  <v:imagedata r:id="rId113" o:title=""/>
                </v:shape>
                <v:shape style="position:absolute;left:5913;top:492;width:1191;height:909" type="#_x0000_t75" id="docshape333" stroked="false">
                  <v:imagedata r:id="rId112" o:title=""/>
                </v:shape>
                <v:shape style="position:absolute;left:2598;top:694;width:1318;height:698" type="#_x0000_t75" id="docshape334" stroked="false">
                  <v:imagedata r:id="rId142" o:title=""/>
                </v:shape>
                <v:shape style="position:absolute;left:4172;top:635;width:1297;height:546" type="#_x0000_t75" id="docshape335" stroked="false">
                  <v:imagedata r:id="rId117" o:title=""/>
                </v:shape>
                <v:shape style="position:absolute;left:4105;top:131;width:1365;height:556" type="#_x0000_t75" id="docshape336" stroked="false">
                  <v:imagedata r:id="rId118" o:title=""/>
                </v:shape>
                <v:shape style="position:absolute;left:1555;top:177;width:2076;height:247" type="#_x0000_t202" id="docshape337"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shape style="position:absolute;left:1812;top:1663;width:571;height:202" type="#_x0000_t202" id="docshape338" filled="false" stroked="false">
                  <v:textbox inset="0,0,0,0">
                    <w:txbxContent>
                      <w:p>
                        <w:pPr>
                          <w:spacing w:line="201" w:lineRule="exact" w:before="0"/>
                          <w:ind w:left="0" w:right="0" w:firstLine="0"/>
                          <w:jc w:val="left"/>
                          <w:rPr>
                            <w:sz w:val="18"/>
                          </w:rPr>
                        </w:pPr>
                        <w:r>
                          <w:rPr>
                            <w:spacing w:val="-2"/>
                            <w:sz w:val="18"/>
                          </w:rPr>
                          <w:t>Shovel</w:t>
                        </w:r>
                      </w:p>
                    </w:txbxContent>
                  </v:textbox>
                  <w10:wrap type="none"/>
                </v:shape>
                <v:shape style="position:absolute;left:2940;top:1711;width:692;height:610" type="#_x0000_t202" id="docshape339" filled="false" stroked="false">
                  <v:textbox inset="0,0,0,0">
                    <w:txbxContent>
                      <w:p>
                        <w:pPr>
                          <w:spacing w:line="237" w:lineRule="auto" w:before="0"/>
                          <w:ind w:left="69" w:right="15" w:hanging="70"/>
                          <w:jc w:val="left"/>
                          <w:rPr>
                            <w:sz w:val="18"/>
                          </w:rPr>
                        </w:pPr>
                        <w:r>
                          <w:rPr>
                            <w:sz w:val="18"/>
                          </w:rPr>
                          <w:t>Tarps</w:t>
                        </w:r>
                        <w:r>
                          <w:rPr>
                            <w:spacing w:val="-13"/>
                            <w:sz w:val="18"/>
                          </w:rPr>
                          <w:t> </w:t>
                        </w:r>
                        <w:r>
                          <w:rPr>
                            <w:sz w:val="18"/>
                          </w:rPr>
                          <w:t>or </w:t>
                        </w:r>
                        <w:r>
                          <w:rPr>
                            <w:spacing w:val="-2"/>
                            <w:sz w:val="18"/>
                          </w:rPr>
                          <w:t>plastic sheets</w:t>
                        </w:r>
                      </w:p>
                    </w:txbxContent>
                  </v:textbox>
                  <w10:wrap type="none"/>
                </v:shape>
                <v:shape style="position:absolute;left:4297;top:1680;width:1341;height:821" type="#_x0000_t202" id="docshape340" filled="false" stroked="false">
                  <v:textbox inset="0,0,0,0">
                    <w:txbxContent>
                      <w:p>
                        <w:pPr>
                          <w:spacing w:line="184" w:lineRule="exact" w:before="0"/>
                          <w:ind w:left="0" w:right="18" w:firstLine="0"/>
                          <w:jc w:val="center"/>
                          <w:rPr>
                            <w:sz w:val="18"/>
                          </w:rPr>
                        </w:pPr>
                        <w:r>
                          <w:rPr>
                            <w:sz w:val="18"/>
                          </w:rPr>
                          <w:t>Sieves</w:t>
                        </w:r>
                        <w:r>
                          <w:rPr>
                            <w:spacing w:val="-2"/>
                            <w:sz w:val="18"/>
                          </w:rPr>
                          <w:t> </w:t>
                        </w:r>
                        <w:r>
                          <w:rPr>
                            <w:sz w:val="18"/>
                          </w:rPr>
                          <w:t>(3</w:t>
                        </w:r>
                        <w:r>
                          <w:rPr>
                            <w:spacing w:val="-4"/>
                            <w:sz w:val="18"/>
                          </w:rPr>
                          <w:t> </w:t>
                        </w:r>
                        <w:r>
                          <w:rPr>
                            <w:spacing w:val="-2"/>
                            <w:sz w:val="18"/>
                          </w:rPr>
                          <w:t>sizes):</w:t>
                        </w:r>
                      </w:p>
                      <w:p>
                        <w:pPr>
                          <w:spacing w:line="228" w:lineRule="exact" w:before="0"/>
                          <w:ind w:left="0" w:right="18" w:firstLine="0"/>
                          <w:jc w:val="center"/>
                          <w:rPr>
                            <w:position w:val="2"/>
                            <w:sz w:val="18"/>
                          </w:rPr>
                        </w:pPr>
                        <w:r>
                          <w:rPr>
                            <w:position w:val="2"/>
                            <w:sz w:val="18"/>
                          </w:rPr>
                          <w:t>12</w:t>
                        </w:r>
                        <w:r>
                          <w:rPr>
                            <w:spacing w:val="-4"/>
                            <w:position w:val="2"/>
                            <w:sz w:val="18"/>
                          </w:rPr>
                          <w:t> </w:t>
                        </w:r>
                        <w:r>
                          <w:rPr>
                            <w:position w:val="2"/>
                            <w:sz w:val="18"/>
                          </w:rPr>
                          <w:t>mm </w:t>
                        </w:r>
                        <w:r>
                          <w:rPr>
                            <w:spacing w:val="-2"/>
                            <w:position w:val="2"/>
                            <w:sz w:val="18"/>
                          </w:rPr>
                          <w:t>(</w:t>
                        </w:r>
                        <w:r>
                          <w:rPr>
                            <w:spacing w:val="-2"/>
                            <w:position w:val="11"/>
                            <w:sz w:val="12"/>
                          </w:rPr>
                          <w:t>1</w:t>
                        </w:r>
                        <w:r>
                          <w:rPr>
                            <w:spacing w:val="-2"/>
                            <w:position w:val="2"/>
                            <w:sz w:val="18"/>
                          </w:rPr>
                          <w:t>/</w:t>
                        </w:r>
                        <w:r>
                          <w:rPr>
                            <w:spacing w:val="-2"/>
                            <w:sz w:val="12"/>
                          </w:rPr>
                          <w:t>2</w:t>
                        </w:r>
                        <w:r>
                          <w:rPr>
                            <w:spacing w:val="-2"/>
                            <w:position w:val="2"/>
                            <w:sz w:val="18"/>
                          </w:rPr>
                          <w:t>”)</w:t>
                        </w:r>
                      </w:p>
                      <w:p>
                        <w:pPr>
                          <w:spacing w:line="213" w:lineRule="exact" w:before="0"/>
                          <w:ind w:left="0" w:right="16" w:firstLine="0"/>
                          <w:jc w:val="center"/>
                          <w:rPr>
                            <w:position w:val="2"/>
                            <w:sz w:val="18"/>
                          </w:rPr>
                        </w:pPr>
                        <w:r>
                          <w:rPr>
                            <w:position w:val="2"/>
                            <w:sz w:val="18"/>
                          </w:rPr>
                          <w:t>6</w:t>
                        </w:r>
                        <w:r>
                          <w:rPr>
                            <w:spacing w:val="-2"/>
                            <w:position w:val="2"/>
                            <w:sz w:val="18"/>
                          </w:rPr>
                          <w:t> </w:t>
                        </w:r>
                        <w:r>
                          <w:rPr>
                            <w:position w:val="2"/>
                            <w:sz w:val="18"/>
                          </w:rPr>
                          <w:t>mm</w:t>
                        </w:r>
                        <w:r>
                          <w:rPr>
                            <w:spacing w:val="-2"/>
                            <w:position w:val="2"/>
                            <w:sz w:val="18"/>
                          </w:rPr>
                          <w:t> (</w:t>
                        </w:r>
                        <w:r>
                          <w:rPr>
                            <w:spacing w:val="-2"/>
                            <w:position w:val="2"/>
                            <w:sz w:val="18"/>
                            <w:vertAlign w:val="superscript"/>
                          </w:rPr>
                          <w:t>1</w:t>
                        </w:r>
                        <w:r>
                          <w:rPr>
                            <w:spacing w:val="-2"/>
                            <w:position w:val="2"/>
                            <w:sz w:val="18"/>
                            <w:vertAlign w:val="baseline"/>
                          </w:rPr>
                          <w:t>/</w:t>
                        </w:r>
                        <w:r>
                          <w:rPr>
                            <w:spacing w:val="-2"/>
                            <w:sz w:val="12"/>
                            <w:vertAlign w:val="baseline"/>
                          </w:rPr>
                          <w:t>4</w:t>
                        </w:r>
                        <w:r>
                          <w:rPr>
                            <w:spacing w:val="-2"/>
                            <w:position w:val="2"/>
                            <w:sz w:val="18"/>
                            <w:vertAlign w:val="baseline"/>
                          </w:rPr>
                          <w:t>”)</w:t>
                        </w:r>
                      </w:p>
                      <w:p>
                        <w:pPr>
                          <w:spacing w:line="196" w:lineRule="exact" w:before="0"/>
                          <w:ind w:left="0" w:right="19" w:firstLine="0"/>
                          <w:jc w:val="center"/>
                          <w:rPr>
                            <w:sz w:val="18"/>
                          </w:rPr>
                        </w:pPr>
                        <w:r>
                          <w:rPr>
                            <w:sz w:val="18"/>
                          </w:rPr>
                          <w:t>1 mm</w:t>
                        </w:r>
                        <w:r>
                          <w:rPr>
                            <w:spacing w:val="-1"/>
                            <w:sz w:val="18"/>
                          </w:rPr>
                          <w:t> </w:t>
                        </w:r>
                        <w:r>
                          <w:rPr>
                            <w:spacing w:val="-2"/>
                            <w:sz w:val="18"/>
                          </w:rPr>
                          <w:t>(0.04”)</w:t>
                        </w:r>
                      </w:p>
                    </w:txbxContent>
                  </v:textbox>
                  <w10:wrap type="none"/>
                </v:shape>
                <v:shape style="position:absolute;left:6279;top:1678;width:580;height:202" type="#_x0000_t202" id="docshape341" filled="false" stroked="false">
                  <v:textbox inset="0,0,0,0">
                    <w:txbxContent>
                      <w:p>
                        <w:pPr>
                          <w:spacing w:line="201" w:lineRule="exact" w:before="0"/>
                          <w:ind w:left="0" w:right="0" w:firstLine="0"/>
                          <w:jc w:val="left"/>
                          <w:rPr>
                            <w:sz w:val="18"/>
                          </w:rPr>
                        </w:pPr>
                        <w:r>
                          <w:rPr>
                            <w:spacing w:val="-2"/>
                            <w:sz w:val="18"/>
                          </w:rPr>
                          <w:t>Gloves</w:t>
                        </w:r>
                      </w:p>
                    </w:txbxContent>
                  </v:textbox>
                  <w10:wrap type="none"/>
                </v:shape>
                <v:shape style="position:absolute;left:7453;top:1711;width:871;height:406" type="#_x0000_t202" id="docshape342" filled="false" stroked="false">
                  <v:textbox inset="0,0,0,0">
                    <w:txbxContent>
                      <w:p>
                        <w:pPr>
                          <w:spacing w:line="237" w:lineRule="auto" w:before="0"/>
                          <w:ind w:left="127" w:right="14" w:hanging="128"/>
                          <w:jc w:val="left"/>
                          <w:rPr>
                            <w:sz w:val="18"/>
                          </w:rPr>
                        </w:pPr>
                        <w:r>
                          <w:rPr>
                            <w:sz w:val="18"/>
                          </w:rPr>
                          <w:t>Dust</w:t>
                        </w:r>
                        <w:r>
                          <w:rPr>
                            <w:spacing w:val="-13"/>
                            <w:sz w:val="18"/>
                          </w:rPr>
                          <w:t> </w:t>
                        </w:r>
                        <w:r>
                          <w:rPr>
                            <w:sz w:val="18"/>
                          </w:rPr>
                          <w:t>mask or scarf</w:t>
                        </w:r>
                      </w:p>
                    </w:txbxContent>
                  </v:textbox>
                  <w10:wrap type="none"/>
                </v:shape>
                <v:shape style="position:absolute;left:8965;top:1680;width:792;height:404" type="#_x0000_t202" id="docshape343" filled="false" stroked="false">
                  <v:textbox inset="0,0,0,0">
                    <w:txbxContent>
                      <w:p>
                        <w:pPr>
                          <w:spacing w:line="235" w:lineRule="auto" w:before="0"/>
                          <w:ind w:left="141" w:right="18" w:hanging="142"/>
                          <w:jc w:val="left"/>
                          <w:rPr>
                            <w:sz w:val="18"/>
                          </w:rPr>
                        </w:pPr>
                        <w:r>
                          <w:rPr>
                            <w:sz w:val="18"/>
                          </w:rPr>
                          <w:t>Sand</w:t>
                        </w:r>
                        <w:r>
                          <w:rPr>
                            <w:spacing w:val="-13"/>
                            <w:sz w:val="18"/>
                          </w:rPr>
                          <w:t> </w:t>
                        </w:r>
                        <w:r>
                          <w:rPr>
                            <w:sz w:val="18"/>
                          </w:rPr>
                          <w:t>and </w:t>
                        </w:r>
                        <w:r>
                          <w:rPr>
                            <w:spacing w:val="-2"/>
                            <w:sz w:val="18"/>
                          </w:rPr>
                          <w:t>gravel</w:t>
                        </w:r>
                      </w:p>
                    </w:txbxContent>
                  </v:textbox>
                  <w10:wrap type="none"/>
                </v:shape>
                <w10:wrap type="topAndBottom"/>
              </v:group>
            </w:pict>
          </mc:Fallback>
        </mc:AlternateContent>
      </w:r>
    </w:p>
    <w:p>
      <w:pPr>
        <w:pStyle w:val="ListParagraph"/>
        <w:numPr>
          <w:ilvl w:val="1"/>
          <w:numId w:val="22"/>
        </w:numPr>
        <w:tabs>
          <w:tab w:pos="842" w:val="left" w:leader="none"/>
        </w:tabs>
        <w:spacing w:line="249" w:lineRule="auto" w:before="91" w:after="0"/>
        <w:ind w:left="842" w:right="1023" w:hanging="555"/>
        <w:jc w:val="left"/>
        <w:rPr>
          <w:sz w:val="22"/>
        </w:rPr>
      </w:pPr>
      <w:r>
        <w:rPr>
          <w:sz w:val="22"/>
        </w:rPr>
        <w:t>Put</w:t>
      </w:r>
      <w:r>
        <w:rPr>
          <w:spacing w:val="-1"/>
          <w:sz w:val="22"/>
        </w:rPr>
        <w:t> </w:t>
      </w:r>
      <w:r>
        <w:rPr>
          <w:sz w:val="22"/>
        </w:rPr>
        <w:t>the</w:t>
      </w:r>
      <w:r>
        <w:rPr>
          <w:spacing w:val="-4"/>
          <w:sz w:val="22"/>
        </w:rPr>
        <w:t> </w:t>
      </w:r>
      <w:r>
        <w:rPr>
          <w:sz w:val="22"/>
        </w:rPr>
        <w:t>sand</w:t>
      </w:r>
      <w:r>
        <w:rPr>
          <w:spacing w:val="-4"/>
          <w:sz w:val="22"/>
        </w:rPr>
        <w:t> </w:t>
      </w:r>
      <w:r>
        <w:rPr>
          <w:sz w:val="22"/>
        </w:rPr>
        <w:t>and</w:t>
      </w:r>
      <w:r>
        <w:rPr>
          <w:spacing w:val="-4"/>
          <w:sz w:val="22"/>
        </w:rPr>
        <w:t> </w:t>
      </w:r>
      <w:r>
        <w:rPr>
          <w:sz w:val="22"/>
        </w:rPr>
        <w:t>gravel</w:t>
      </w:r>
      <w:r>
        <w:rPr>
          <w:spacing w:val="-3"/>
          <w:sz w:val="22"/>
        </w:rPr>
        <w:t> </w:t>
      </w:r>
      <w:r>
        <w:rPr>
          <w:sz w:val="22"/>
        </w:rPr>
        <w:t>through</w:t>
      </w:r>
      <w:r>
        <w:rPr>
          <w:spacing w:val="-4"/>
          <w:sz w:val="22"/>
        </w:rPr>
        <w:t> </w:t>
      </w:r>
      <w:r>
        <w:rPr>
          <w:sz w:val="22"/>
        </w:rPr>
        <w:t>the</w:t>
      </w:r>
      <w:r>
        <w:rPr>
          <w:spacing w:val="-2"/>
          <w:sz w:val="22"/>
        </w:rPr>
        <w:t> </w:t>
      </w:r>
      <w:r>
        <w:rPr>
          <w:sz w:val="22"/>
        </w:rPr>
        <w:t>12</w:t>
      </w:r>
      <w:r>
        <w:rPr>
          <w:spacing w:val="-4"/>
          <w:sz w:val="22"/>
        </w:rPr>
        <w:t> </w:t>
      </w:r>
      <w:r>
        <w:rPr>
          <w:sz w:val="22"/>
        </w:rPr>
        <w:t>mm</w:t>
      </w:r>
      <w:r>
        <w:rPr>
          <w:spacing w:val="-3"/>
          <w:sz w:val="22"/>
        </w:rPr>
        <w:t> </w:t>
      </w:r>
      <w:r>
        <w:rPr>
          <w:sz w:val="22"/>
        </w:rPr>
        <w:t>(</w:t>
      </w:r>
      <w:r>
        <w:rPr>
          <w:sz w:val="22"/>
          <w:vertAlign w:val="superscript"/>
        </w:rPr>
        <w:t>1</w:t>
      </w:r>
      <w:r>
        <w:rPr>
          <w:sz w:val="22"/>
          <w:vertAlign w:val="baseline"/>
        </w:rPr>
        <w:t>/</w:t>
      </w:r>
      <w:r>
        <w:rPr>
          <w:sz w:val="22"/>
          <w:vertAlign w:val="subscript"/>
        </w:rPr>
        <w:t>2”</w:t>
      </w:r>
      <w:r>
        <w:rPr>
          <w:sz w:val="22"/>
          <w:vertAlign w:val="baseline"/>
        </w:rPr>
        <w:t>)</w:t>
      </w:r>
      <w:r>
        <w:rPr>
          <w:spacing w:val="-1"/>
          <w:sz w:val="22"/>
          <w:vertAlign w:val="baseline"/>
        </w:rPr>
        <w:t> </w:t>
      </w:r>
      <w:r>
        <w:rPr>
          <w:sz w:val="22"/>
          <w:vertAlign w:val="baseline"/>
        </w:rPr>
        <w:t>sieve. </w:t>
      </w:r>
      <w:r>
        <w:rPr>
          <w:rFonts w:ascii="Arial" w:hAnsi="Arial"/>
          <w:b/>
          <w:sz w:val="22"/>
          <w:vertAlign w:val="baseline"/>
        </w:rPr>
        <w:t>Throw away</w:t>
      </w:r>
      <w:r>
        <w:rPr>
          <w:rFonts w:ascii="Arial" w:hAnsi="Arial"/>
          <w:b/>
          <w:spacing w:val="-7"/>
          <w:sz w:val="22"/>
          <w:vertAlign w:val="baseline"/>
        </w:rPr>
        <w:t> </w:t>
      </w:r>
      <w:r>
        <w:rPr>
          <w:rFonts w:ascii="Arial" w:hAnsi="Arial"/>
          <w:b/>
          <w:sz w:val="22"/>
          <w:vertAlign w:val="baseline"/>
        </w:rPr>
        <w:t>any</w:t>
      </w:r>
      <w:r>
        <w:rPr>
          <w:rFonts w:ascii="Arial" w:hAnsi="Arial"/>
          <w:b/>
          <w:spacing w:val="-6"/>
          <w:sz w:val="22"/>
          <w:vertAlign w:val="baseline"/>
        </w:rPr>
        <w:t> </w:t>
      </w:r>
      <w:r>
        <w:rPr>
          <w:rFonts w:ascii="Arial" w:hAnsi="Arial"/>
          <w:b/>
          <w:sz w:val="22"/>
          <w:vertAlign w:val="baseline"/>
        </w:rPr>
        <w:t>rocks</w:t>
      </w:r>
      <w:r>
        <w:rPr>
          <w:rFonts w:ascii="Arial" w:hAnsi="Arial"/>
          <w:b/>
          <w:spacing w:val="-2"/>
          <w:sz w:val="22"/>
          <w:vertAlign w:val="baseline"/>
        </w:rPr>
        <w:t> </w:t>
      </w:r>
      <w:r>
        <w:rPr>
          <w:rFonts w:ascii="Arial" w:hAnsi="Arial"/>
          <w:b/>
          <w:sz w:val="22"/>
          <w:vertAlign w:val="baseline"/>
        </w:rPr>
        <w:t>that stay on top of the 12 mm sieve</w:t>
      </w:r>
      <w:r>
        <w:rPr>
          <w:sz w:val="22"/>
          <w:vertAlign w:val="baseline"/>
        </w:rPr>
        <w:t>—they are too big to use in the biosand filter.</w:t>
      </w:r>
    </w:p>
    <w:p>
      <w:pPr>
        <w:pStyle w:val="BodyText"/>
        <w:spacing w:before="8"/>
        <w:rPr>
          <w:sz w:val="15"/>
        </w:rPr>
      </w:pPr>
      <w:r>
        <w:rPr>
          <w:sz w:val="15"/>
        </w:rPr>
        <mc:AlternateContent>
          <mc:Choice Requires="wps">
            <w:drawing>
              <wp:anchor distT="0" distB="0" distL="0" distR="0" allowOverlap="1" layoutInCell="1" locked="0" behindDoc="1" simplePos="0" relativeHeight="487670784">
                <wp:simplePos x="0" y="0"/>
                <wp:positionH relativeFrom="page">
                  <wp:posOffset>1052581</wp:posOffset>
                </wp:positionH>
                <wp:positionV relativeFrom="paragraph">
                  <wp:posOffset>130445</wp:posOffset>
                </wp:positionV>
                <wp:extent cx="3444240" cy="1012825"/>
                <wp:effectExtent l="0" t="0" r="0" b="0"/>
                <wp:wrapTopAndBottom/>
                <wp:docPr id="488" name="Group 488"/>
                <wp:cNvGraphicFramePr>
                  <a:graphicFrameLocks/>
                </wp:cNvGraphicFramePr>
                <a:graphic>
                  <a:graphicData uri="http://schemas.microsoft.com/office/word/2010/wordprocessingGroup">
                    <wpg:wgp>
                      <wpg:cNvPr id="488" name="Group 488"/>
                      <wpg:cNvGrpSpPr/>
                      <wpg:grpSpPr>
                        <a:xfrm>
                          <a:off x="0" y="0"/>
                          <a:ext cx="3444240" cy="1012825"/>
                          <a:chExt cx="3444240" cy="1012825"/>
                        </a:xfrm>
                      </wpg:grpSpPr>
                      <wps:wsp>
                        <wps:cNvPr id="489" name="Graphic 489"/>
                        <wps:cNvSpPr/>
                        <wps:spPr>
                          <a:xfrm>
                            <a:off x="2773928" y="378482"/>
                            <a:ext cx="660400" cy="365760"/>
                          </a:xfrm>
                          <a:custGeom>
                            <a:avLst/>
                            <a:gdLst/>
                            <a:ahLst/>
                            <a:cxnLst/>
                            <a:rect l="l" t="t" r="r" b="b"/>
                            <a:pathLst>
                              <a:path w="660400" h="365760">
                                <a:moveTo>
                                  <a:pt x="403589" y="319390"/>
                                </a:moveTo>
                                <a:lnTo>
                                  <a:pt x="366898" y="323970"/>
                                </a:lnTo>
                                <a:lnTo>
                                  <a:pt x="330200" y="342292"/>
                                </a:lnTo>
                                <a:lnTo>
                                  <a:pt x="293501" y="360613"/>
                                </a:lnTo>
                                <a:lnTo>
                                  <a:pt x="256810" y="365193"/>
                                </a:lnTo>
                                <a:lnTo>
                                  <a:pt x="220123" y="359959"/>
                                </a:lnTo>
                                <a:lnTo>
                                  <a:pt x="183440" y="348835"/>
                                </a:lnTo>
                                <a:lnTo>
                                  <a:pt x="146759" y="335748"/>
                                </a:lnTo>
                                <a:lnTo>
                                  <a:pt x="110076" y="324625"/>
                                </a:lnTo>
                                <a:lnTo>
                                  <a:pt x="73389" y="319390"/>
                                </a:lnTo>
                              </a:path>
                              <a:path w="660400" h="365760">
                                <a:moveTo>
                                  <a:pt x="660400" y="319390"/>
                                </a:moveTo>
                                <a:lnTo>
                                  <a:pt x="660400" y="342292"/>
                                </a:lnTo>
                                <a:lnTo>
                                  <a:pt x="623701" y="360613"/>
                                </a:lnTo>
                                <a:lnTo>
                                  <a:pt x="587010" y="365193"/>
                                </a:lnTo>
                                <a:lnTo>
                                  <a:pt x="550323" y="359959"/>
                                </a:lnTo>
                                <a:lnTo>
                                  <a:pt x="513640" y="348835"/>
                                </a:lnTo>
                                <a:lnTo>
                                  <a:pt x="476959" y="335748"/>
                                </a:lnTo>
                                <a:lnTo>
                                  <a:pt x="440276" y="324625"/>
                                </a:lnTo>
                                <a:lnTo>
                                  <a:pt x="403589" y="319390"/>
                                </a:lnTo>
                              </a:path>
                              <a:path w="660400" h="365760">
                                <a:moveTo>
                                  <a:pt x="660400" y="45840"/>
                                </a:moveTo>
                                <a:lnTo>
                                  <a:pt x="660400" y="319390"/>
                                </a:lnTo>
                              </a:path>
                              <a:path w="660400" h="365760">
                                <a:moveTo>
                                  <a:pt x="73389" y="319390"/>
                                </a:moveTo>
                                <a:lnTo>
                                  <a:pt x="36698" y="323970"/>
                                </a:lnTo>
                                <a:lnTo>
                                  <a:pt x="0" y="342292"/>
                                </a:lnTo>
                                <a:lnTo>
                                  <a:pt x="0" y="22887"/>
                                </a:lnTo>
                                <a:lnTo>
                                  <a:pt x="36698" y="4569"/>
                                </a:lnTo>
                                <a:lnTo>
                                  <a:pt x="73389" y="0"/>
                                </a:lnTo>
                                <a:lnTo>
                                  <a:pt x="110076" y="5248"/>
                                </a:lnTo>
                                <a:lnTo>
                                  <a:pt x="146759" y="16385"/>
                                </a:lnTo>
                                <a:lnTo>
                                  <a:pt x="183440" y="29482"/>
                                </a:lnTo>
                                <a:lnTo>
                                  <a:pt x="220123" y="40610"/>
                                </a:lnTo>
                                <a:lnTo>
                                  <a:pt x="256810" y="45840"/>
                                </a:lnTo>
                              </a:path>
                              <a:path w="660400" h="365760">
                                <a:moveTo>
                                  <a:pt x="256810" y="45840"/>
                                </a:moveTo>
                                <a:lnTo>
                                  <a:pt x="293501" y="41242"/>
                                </a:lnTo>
                                <a:lnTo>
                                  <a:pt x="330207" y="22902"/>
                                </a:lnTo>
                                <a:lnTo>
                                  <a:pt x="366898" y="4569"/>
                                </a:lnTo>
                                <a:lnTo>
                                  <a:pt x="403589" y="0"/>
                                </a:lnTo>
                                <a:lnTo>
                                  <a:pt x="440276" y="5248"/>
                                </a:lnTo>
                                <a:lnTo>
                                  <a:pt x="476959" y="16385"/>
                                </a:lnTo>
                                <a:lnTo>
                                  <a:pt x="513640" y="29482"/>
                                </a:lnTo>
                                <a:lnTo>
                                  <a:pt x="550323" y="40610"/>
                                </a:lnTo>
                                <a:lnTo>
                                  <a:pt x="587010" y="45840"/>
                                </a:lnTo>
                              </a:path>
                              <a:path w="660400" h="365760">
                                <a:moveTo>
                                  <a:pt x="587010" y="45840"/>
                                </a:moveTo>
                                <a:lnTo>
                                  <a:pt x="623701" y="41242"/>
                                </a:lnTo>
                                <a:lnTo>
                                  <a:pt x="660400" y="22887"/>
                                </a:lnTo>
                                <a:lnTo>
                                  <a:pt x="660400" y="45840"/>
                                </a:lnTo>
                              </a:path>
                            </a:pathLst>
                          </a:custGeom>
                          <a:ln w="19050">
                            <a:solidFill>
                              <a:srgbClr val="000000"/>
                            </a:solidFill>
                            <a:prstDash val="solid"/>
                          </a:ln>
                        </wps:spPr>
                        <wps:bodyPr wrap="square" lIns="0" tIns="0" rIns="0" bIns="0" rtlCol="0">
                          <a:prstTxWarp prst="textNoShape">
                            <a:avLst/>
                          </a:prstTxWarp>
                          <a:noAutofit/>
                        </wps:bodyPr>
                      </wps:wsp>
                      <pic:pic>
                        <pic:nvPicPr>
                          <pic:cNvPr id="490" name="Image 490"/>
                          <pic:cNvPicPr/>
                        </pic:nvPicPr>
                        <pic:blipFill>
                          <a:blip r:embed="rId94" cstate="print"/>
                          <a:stretch>
                            <a:fillRect/>
                          </a:stretch>
                        </pic:blipFill>
                        <pic:spPr>
                          <a:xfrm>
                            <a:off x="1025024" y="197845"/>
                            <a:ext cx="1405471" cy="814747"/>
                          </a:xfrm>
                          <a:prstGeom prst="rect">
                            <a:avLst/>
                          </a:prstGeom>
                        </pic:spPr>
                      </pic:pic>
                      <pic:pic>
                        <pic:nvPicPr>
                          <pic:cNvPr id="491" name="Image 491"/>
                          <pic:cNvPicPr/>
                        </pic:nvPicPr>
                        <pic:blipFill>
                          <a:blip r:embed="rId212" cstate="print"/>
                          <a:stretch>
                            <a:fillRect/>
                          </a:stretch>
                        </pic:blipFill>
                        <pic:spPr>
                          <a:xfrm>
                            <a:off x="0" y="330461"/>
                            <a:ext cx="1006128" cy="411649"/>
                          </a:xfrm>
                          <a:prstGeom prst="rect">
                            <a:avLst/>
                          </a:prstGeom>
                        </pic:spPr>
                      </pic:pic>
                      <wps:wsp>
                        <wps:cNvPr id="492" name="Graphic 492"/>
                        <wps:cNvSpPr/>
                        <wps:spPr>
                          <a:xfrm>
                            <a:off x="1827317" y="9525"/>
                            <a:ext cx="1461135" cy="498475"/>
                          </a:xfrm>
                          <a:custGeom>
                            <a:avLst/>
                            <a:gdLst/>
                            <a:ahLst/>
                            <a:cxnLst/>
                            <a:rect l="l" t="t" r="r" b="b"/>
                            <a:pathLst>
                              <a:path w="1461135" h="498475">
                                <a:moveTo>
                                  <a:pt x="766488" y="0"/>
                                </a:moveTo>
                                <a:lnTo>
                                  <a:pt x="709674" y="2525"/>
                                </a:lnTo>
                                <a:lnTo>
                                  <a:pt x="651731" y="8060"/>
                                </a:lnTo>
                                <a:lnTo>
                                  <a:pt x="592915" y="16686"/>
                                </a:lnTo>
                                <a:lnTo>
                                  <a:pt x="533691" y="28429"/>
                                </a:lnTo>
                                <a:lnTo>
                                  <a:pt x="476470" y="42843"/>
                                </a:lnTo>
                                <a:lnTo>
                                  <a:pt x="421460" y="59758"/>
                                </a:lnTo>
                                <a:lnTo>
                                  <a:pt x="368868" y="79005"/>
                                </a:lnTo>
                                <a:lnTo>
                                  <a:pt x="318904" y="100413"/>
                                </a:lnTo>
                                <a:lnTo>
                                  <a:pt x="271774" y="123813"/>
                                </a:lnTo>
                                <a:lnTo>
                                  <a:pt x="227688" y="149035"/>
                                </a:lnTo>
                                <a:lnTo>
                                  <a:pt x="186854" y="175909"/>
                                </a:lnTo>
                                <a:lnTo>
                                  <a:pt x="149479" y="204265"/>
                                </a:lnTo>
                                <a:lnTo>
                                  <a:pt x="115771" y="233934"/>
                                </a:lnTo>
                                <a:lnTo>
                                  <a:pt x="85940" y="264745"/>
                                </a:lnTo>
                                <a:lnTo>
                                  <a:pt x="60192" y="296529"/>
                                </a:lnTo>
                                <a:lnTo>
                                  <a:pt x="38737" y="329115"/>
                                </a:lnTo>
                                <a:lnTo>
                                  <a:pt x="9535" y="396017"/>
                                </a:lnTo>
                                <a:lnTo>
                                  <a:pt x="0" y="464091"/>
                                </a:lnTo>
                                <a:lnTo>
                                  <a:pt x="3127" y="498143"/>
                                </a:lnTo>
                                <a:lnTo>
                                  <a:pt x="56721" y="488872"/>
                                </a:lnTo>
                                <a:lnTo>
                                  <a:pt x="53841" y="455779"/>
                                </a:lnTo>
                                <a:lnTo>
                                  <a:pt x="56435" y="422646"/>
                                </a:lnTo>
                                <a:lnTo>
                                  <a:pt x="77137" y="357005"/>
                                </a:lnTo>
                                <a:lnTo>
                                  <a:pt x="117017" y="293430"/>
                                </a:lnTo>
                                <a:lnTo>
                                  <a:pt x="143581" y="262880"/>
                                </a:lnTo>
                                <a:lnTo>
                                  <a:pt x="174260" y="233403"/>
                                </a:lnTo>
                                <a:lnTo>
                                  <a:pt x="208826" y="205183"/>
                                </a:lnTo>
                                <a:lnTo>
                                  <a:pt x="247053" y="178406"/>
                                </a:lnTo>
                                <a:lnTo>
                                  <a:pt x="288715" y="153256"/>
                                </a:lnTo>
                                <a:lnTo>
                                  <a:pt x="333585" y="129920"/>
                                </a:lnTo>
                                <a:lnTo>
                                  <a:pt x="381436" y="108581"/>
                                </a:lnTo>
                                <a:lnTo>
                                  <a:pt x="432042" y="89426"/>
                                </a:lnTo>
                                <a:lnTo>
                                  <a:pt x="485176" y="72639"/>
                                </a:lnTo>
                                <a:lnTo>
                                  <a:pt x="540612" y="58406"/>
                                </a:lnTo>
                                <a:lnTo>
                                  <a:pt x="598122" y="46912"/>
                                </a:lnTo>
                                <a:lnTo>
                                  <a:pt x="659269" y="38149"/>
                                </a:lnTo>
                                <a:lnTo>
                                  <a:pt x="719343" y="33020"/>
                                </a:lnTo>
                                <a:lnTo>
                                  <a:pt x="778002" y="31421"/>
                                </a:lnTo>
                                <a:lnTo>
                                  <a:pt x="834904" y="33245"/>
                                </a:lnTo>
                                <a:lnTo>
                                  <a:pt x="889709" y="38385"/>
                                </a:lnTo>
                                <a:lnTo>
                                  <a:pt x="942074" y="46734"/>
                                </a:lnTo>
                                <a:lnTo>
                                  <a:pt x="991659" y="58185"/>
                                </a:lnTo>
                                <a:lnTo>
                                  <a:pt x="1038120" y="72634"/>
                                </a:lnTo>
                                <a:lnTo>
                                  <a:pt x="1081117" y="89972"/>
                                </a:lnTo>
                                <a:lnTo>
                                  <a:pt x="1120308" y="110093"/>
                                </a:lnTo>
                                <a:lnTo>
                                  <a:pt x="1155352" y="132890"/>
                                </a:lnTo>
                                <a:lnTo>
                                  <a:pt x="1185906" y="158258"/>
                                </a:lnTo>
                                <a:lnTo>
                                  <a:pt x="1232181" y="216277"/>
                                </a:lnTo>
                                <a:lnTo>
                                  <a:pt x="1247219" y="248715"/>
                                </a:lnTo>
                                <a:lnTo>
                                  <a:pt x="1086310" y="285926"/>
                                </a:lnTo>
                                <a:lnTo>
                                  <a:pt x="1311100" y="345997"/>
                                </a:lnTo>
                                <a:lnTo>
                                  <a:pt x="1460833" y="199185"/>
                                </a:lnTo>
                                <a:lnTo>
                                  <a:pt x="1300051" y="236396"/>
                                </a:lnTo>
                                <a:lnTo>
                                  <a:pt x="1285911" y="205092"/>
                                </a:lnTo>
                                <a:lnTo>
                                  <a:pt x="1243752" y="148267"/>
                                </a:lnTo>
                                <a:lnTo>
                                  <a:pt x="1184794" y="99681"/>
                                </a:lnTo>
                                <a:lnTo>
                                  <a:pt x="1149655" y="78676"/>
                                </a:lnTo>
                                <a:lnTo>
                                  <a:pt x="1111084" y="59968"/>
                                </a:lnTo>
                                <a:lnTo>
                                  <a:pt x="1069337" y="43637"/>
                                </a:lnTo>
                                <a:lnTo>
                                  <a:pt x="1024670" y="29762"/>
                                </a:lnTo>
                                <a:lnTo>
                                  <a:pt x="977339" y="18422"/>
                                </a:lnTo>
                                <a:lnTo>
                                  <a:pt x="927599" y="9696"/>
                                </a:lnTo>
                                <a:lnTo>
                                  <a:pt x="875706" y="3665"/>
                                </a:lnTo>
                                <a:lnTo>
                                  <a:pt x="821918" y="406"/>
                                </a:lnTo>
                                <a:lnTo>
                                  <a:pt x="766488" y="0"/>
                                </a:lnTo>
                                <a:close/>
                              </a:path>
                            </a:pathLst>
                          </a:custGeom>
                          <a:solidFill>
                            <a:srgbClr val="D9D9D9"/>
                          </a:solidFill>
                        </wps:spPr>
                        <wps:bodyPr wrap="square" lIns="0" tIns="0" rIns="0" bIns="0" rtlCol="0">
                          <a:prstTxWarp prst="textNoShape">
                            <a:avLst/>
                          </a:prstTxWarp>
                          <a:noAutofit/>
                        </wps:bodyPr>
                      </wps:wsp>
                      <wps:wsp>
                        <wps:cNvPr id="493" name="Graphic 493"/>
                        <wps:cNvSpPr/>
                        <wps:spPr>
                          <a:xfrm>
                            <a:off x="1827317" y="9525"/>
                            <a:ext cx="1461135" cy="498475"/>
                          </a:xfrm>
                          <a:custGeom>
                            <a:avLst/>
                            <a:gdLst/>
                            <a:ahLst/>
                            <a:cxnLst/>
                            <a:rect l="l" t="t" r="r" b="b"/>
                            <a:pathLst>
                              <a:path w="1461135" h="498475">
                                <a:moveTo>
                                  <a:pt x="778002" y="31421"/>
                                </a:moveTo>
                                <a:lnTo>
                                  <a:pt x="719343" y="33020"/>
                                </a:lnTo>
                                <a:lnTo>
                                  <a:pt x="659269" y="38149"/>
                                </a:lnTo>
                                <a:lnTo>
                                  <a:pt x="598122" y="46912"/>
                                </a:lnTo>
                                <a:lnTo>
                                  <a:pt x="540612" y="58406"/>
                                </a:lnTo>
                                <a:lnTo>
                                  <a:pt x="485176" y="72639"/>
                                </a:lnTo>
                                <a:lnTo>
                                  <a:pt x="432042" y="89426"/>
                                </a:lnTo>
                                <a:lnTo>
                                  <a:pt x="381436" y="108581"/>
                                </a:lnTo>
                                <a:lnTo>
                                  <a:pt x="333585" y="129920"/>
                                </a:lnTo>
                                <a:lnTo>
                                  <a:pt x="288715" y="153256"/>
                                </a:lnTo>
                                <a:lnTo>
                                  <a:pt x="247053" y="178406"/>
                                </a:lnTo>
                                <a:lnTo>
                                  <a:pt x="208826" y="205183"/>
                                </a:lnTo>
                                <a:lnTo>
                                  <a:pt x="174260" y="233403"/>
                                </a:lnTo>
                                <a:lnTo>
                                  <a:pt x="143581" y="262880"/>
                                </a:lnTo>
                                <a:lnTo>
                                  <a:pt x="117017" y="293430"/>
                                </a:lnTo>
                                <a:lnTo>
                                  <a:pt x="94793" y="324866"/>
                                </a:lnTo>
                                <a:lnTo>
                                  <a:pt x="64276" y="389660"/>
                                </a:lnTo>
                                <a:lnTo>
                                  <a:pt x="53841" y="455779"/>
                                </a:lnTo>
                                <a:lnTo>
                                  <a:pt x="56721" y="488872"/>
                                </a:lnTo>
                                <a:lnTo>
                                  <a:pt x="3127" y="498143"/>
                                </a:lnTo>
                                <a:lnTo>
                                  <a:pt x="0" y="464091"/>
                                </a:lnTo>
                                <a:lnTo>
                                  <a:pt x="2205" y="429992"/>
                                </a:lnTo>
                                <a:lnTo>
                                  <a:pt x="9535" y="396017"/>
                                </a:lnTo>
                                <a:lnTo>
                                  <a:pt x="38737" y="329115"/>
                                </a:lnTo>
                                <a:lnTo>
                                  <a:pt x="60192" y="296529"/>
                                </a:lnTo>
                                <a:lnTo>
                                  <a:pt x="85940" y="264745"/>
                                </a:lnTo>
                                <a:lnTo>
                                  <a:pt x="115771" y="233934"/>
                                </a:lnTo>
                                <a:lnTo>
                                  <a:pt x="149479" y="204265"/>
                                </a:lnTo>
                                <a:lnTo>
                                  <a:pt x="186854" y="175909"/>
                                </a:lnTo>
                                <a:lnTo>
                                  <a:pt x="227688" y="149035"/>
                                </a:lnTo>
                                <a:lnTo>
                                  <a:pt x="271774" y="123813"/>
                                </a:lnTo>
                                <a:lnTo>
                                  <a:pt x="318904" y="100413"/>
                                </a:lnTo>
                                <a:lnTo>
                                  <a:pt x="368868" y="79005"/>
                                </a:lnTo>
                                <a:lnTo>
                                  <a:pt x="421460" y="59758"/>
                                </a:lnTo>
                                <a:lnTo>
                                  <a:pt x="476470" y="42843"/>
                                </a:lnTo>
                                <a:lnTo>
                                  <a:pt x="533691" y="28429"/>
                                </a:lnTo>
                                <a:lnTo>
                                  <a:pt x="592915" y="16686"/>
                                </a:lnTo>
                                <a:lnTo>
                                  <a:pt x="651731" y="8060"/>
                                </a:lnTo>
                                <a:lnTo>
                                  <a:pt x="709674" y="2525"/>
                                </a:lnTo>
                                <a:lnTo>
                                  <a:pt x="766488" y="0"/>
                                </a:lnTo>
                                <a:lnTo>
                                  <a:pt x="821918" y="406"/>
                                </a:lnTo>
                                <a:lnTo>
                                  <a:pt x="875706" y="3665"/>
                                </a:lnTo>
                                <a:lnTo>
                                  <a:pt x="927599" y="9696"/>
                                </a:lnTo>
                                <a:lnTo>
                                  <a:pt x="977339" y="18422"/>
                                </a:lnTo>
                                <a:lnTo>
                                  <a:pt x="1024670" y="29762"/>
                                </a:lnTo>
                                <a:lnTo>
                                  <a:pt x="1030013" y="31421"/>
                                </a:lnTo>
                              </a:path>
                              <a:path w="1461135" h="498475">
                                <a:moveTo>
                                  <a:pt x="1030013" y="31421"/>
                                </a:moveTo>
                                <a:lnTo>
                                  <a:pt x="1069337" y="43637"/>
                                </a:lnTo>
                                <a:lnTo>
                                  <a:pt x="1111084" y="59968"/>
                                </a:lnTo>
                                <a:lnTo>
                                  <a:pt x="1149655" y="78676"/>
                                </a:lnTo>
                                <a:lnTo>
                                  <a:pt x="1184794" y="99681"/>
                                </a:lnTo>
                                <a:lnTo>
                                  <a:pt x="1216245" y="122905"/>
                                </a:lnTo>
                                <a:lnTo>
                                  <a:pt x="1267059" y="175690"/>
                                </a:lnTo>
                                <a:lnTo>
                                  <a:pt x="1285911" y="205092"/>
                                </a:lnTo>
                                <a:lnTo>
                                  <a:pt x="1300051" y="236396"/>
                                </a:lnTo>
                              </a:path>
                              <a:path w="1461135" h="498475">
                                <a:moveTo>
                                  <a:pt x="1422882" y="236396"/>
                                </a:moveTo>
                                <a:lnTo>
                                  <a:pt x="1311100" y="345997"/>
                                </a:lnTo>
                                <a:lnTo>
                                  <a:pt x="1086310" y="285926"/>
                                </a:lnTo>
                                <a:lnTo>
                                  <a:pt x="1247219" y="248715"/>
                                </a:lnTo>
                                <a:lnTo>
                                  <a:pt x="1232181" y="216277"/>
                                </a:lnTo>
                                <a:lnTo>
                                  <a:pt x="1185906" y="158258"/>
                                </a:lnTo>
                                <a:lnTo>
                                  <a:pt x="1155352" y="132890"/>
                                </a:lnTo>
                                <a:lnTo>
                                  <a:pt x="1120308" y="110093"/>
                                </a:lnTo>
                                <a:lnTo>
                                  <a:pt x="1081117" y="89972"/>
                                </a:lnTo>
                                <a:lnTo>
                                  <a:pt x="1038120" y="72635"/>
                                </a:lnTo>
                                <a:lnTo>
                                  <a:pt x="991659" y="58185"/>
                                </a:lnTo>
                                <a:lnTo>
                                  <a:pt x="942074" y="46734"/>
                                </a:lnTo>
                                <a:lnTo>
                                  <a:pt x="889709" y="38385"/>
                                </a:lnTo>
                                <a:lnTo>
                                  <a:pt x="834904" y="33245"/>
                                </a:lnTo>
                                <a:lnTo>
                                  <a:pt x="778002" y="31421"/>
                                </a:lnTo>
                              </a:path>
                              <a:path w="1461135" h="498475">
                                <a:moveTo>
                                  <a:pt x="1300051" y="236396"/>
                                </a:moveTo>
                                <a:lnTo>
                                  <a:pt x="1460833" y="199185"/>
                                </a:lnTo>
                                <a:lnTo>
                                  <a:pt x="1422882" y="236396"/>
                                </a:lnTo>
                              </a:path>
                            </a:pathLst>
                          </a:custGeom>
                          <a:ln w="19050">
                            <a:solidFill>
                              <a:srgbClr val="000000"/>
                            </a:solidFill>
                            <a:prstDash val="solid"/>
                          </a:ln>
                        </wps:spPr>
                        <wps:bodyPr wrap="square" lIns="0" tIns="0" rIns="0" bIns="0" rtlCol="0">
                          <a:prstTxWarp prst="textNoShape">
                            <a:avLst/>
                          </a:prstTxWarp>
                          <a:noAutofit/>
                        </wps:bodyPr>
                      </wps:wsp>
                      <wps:wsp>
                        <wps:cNvPr id="494" name="Textbox 494"/>
                        <wps:cNvSpPr txBox="1"/>
                        <wps:spPr>
                          <a:xfrm>
                            <a:off x="2905881" y="477135"/>
                            <a:ext cx="410845" cy="156845"/>
                          </a:xfrm>
                          <a:prstGeom prst="rect">
                            <a:avLst/>
                          </a:prstGeom>
                        </wps:spPr>
                        <wps:txbx>
                          <w:txbxContent>
                            <w:p>
                              <w:pPr>
                                <w:spacing w:line="247" w:lineRule="exact" w:before="0"/>
                                <w:ind w:left="0" w:right="0" w:firstLine="0"/>
                                <w:jc w:val="left"/>
                                <w:rPr>
                                  <w:sz w:val="22"/>
                                </w:rPr>
                              </w:pPr>
                              <w:r>
                                <w:rPr>
                                  <w:spacing w:val="-4"/>
                                  <w:sz w:val="22"/>
                                </w:rPr>
                                <w:t>Waste</w:t>
                              </w:r>
                            </w:p>
                          </w:txbxContent>
                        </wps:txbx>
                        <wps:bodyPr wrap="square" lIns="0" tIns="0" rIns="0" bIns="0" rtlCol="0">
                          <a:noAutofit/>
                        </wps:bodyPr>
                      </wps:wsp>
                    </wpg:wgp>
                  </a:graphicData>
                </a:graphic>
              </wp:anchor>
            </w:drawing>
          </mc:Choice>
          <mc:Fallback>
            <w:pict>
              <v:group style="position:absolute;margin-left:82.880440pt;margin-top:10.271304pt;width:271.2pt;height:79.75pt;mso-position-horizontal-relative:page;mso-position-vertical-relative:paragraph;z-index:-15645696;mso-wrap-distance-left:0;mso-wrap-distance-right:0" id="docshapegroup344" coordorigin="1658,205" coordsize="5424,1595">
                <v:shape style="position:absolute;left:6026;top:801;width:1040;height:576" id="docshape345" coordorigin="6026,801" coordsize="1040,576" path="m6662,1304l6604,1312,6546,1341,6488,1369,6430,1377,6373,1368,6315,1351,6257,1330,6199,1313,6142,1304m7066,1304l7066,1341,7008,1369,6950,1377,6893,1368,6835,1351,6777,1330,6719,1313,6662,1304m7066,874l7066,1304m6142,1304l6084,1312,6026,1341,6026,838,6084,809,6142,801,6199,810,6257,827,6315,848,6373,865,6430,874m6430,874l6488,866,6546,838,6604,809,6662,801,6719,810,6777,827,6835,848,6893,865,6950,874m6950,874l7008,866,7066,838,7066,874e" filled="false" stroked="true" strokeweight="1.5pt" strokecolor="#000000">
                  <v:path arrowok="t"/>
                  <v:stroke dashstyle="solid"/>
                </v:shape>
                <v:shape style="position:absolute;left:3271;top:517;width:2214;height:1284" type="#_x0000_t75" id="docshape346" stroked="false">
                  <v:imagedata r:id="rId94" o:title=""/>
                </v:shape>
                <v:shape style="position:absolute;left:1657;top:725;width:1585;height:649" type="#_x0000_t75" id="docshape347" stroked="false">
                  <v:imagedata r:id="rId212" o:title=""/>
                </v:shape>
                <v:shape style="position:absolute;left:4535;top:220;width:2301;height:785" id="docshape348" coordorigin="4535,220" coordsize="2301,785" path="m5742,220l5653,224,5562,233,5469,247,5376,265,5286,288,5199,315,5116,345,5037,379,4963,415,4894,455,4830,497,4771,542,4718,589,4671,637,4630,687,4596,739,4550,844,4535,951,4540,1005,4625,990,4620,938,4624,886,4657,783,4720,683,4761,634,4810,588,4864,544,4924,501,4990,462,5061,425,5136,391,5216,361,5299,335,5387,312,5477,294,5573,281,5668,272,5760,270,5850,273,5936,281,6019,294,6097,312,6170,335,6238,362,6300,394,6355,430,6403,470,6476,561,6499,612,6246,671,6600,765,6836,534,6583,593,6560,543,6494,454,6401,377,6346,344,6285,315,6219,289,6149,267,6074,249,5996,236,5914,226,5830,221,5742,220xe" filled="true" fillcolor="#d9d9d9" stroked="false">
                  <v:path arrowok="t"/>
                  <v:fill type="solid"/>
                </v:shape>
                <v:shape style="position:absolute;left:4535;top:220;width:2301;height:785" id="docshape349" coordorigin="4535,220" coordsize="2301,785" path="m5760,270l5668,272,5573,281,5477,294,5387,312,5299,335,5216,361,5136,391,5061,425,4990,462,4924,501,4864,544,4810,588,4761,634,4720,683,4685,732,4657,783,4636,834,4624,886,4620,938,4625,990,4540,1005,4535,951,4539,898,4550,844,4570,791,4596,739,4630,687,4671,637,4718,589,4771,542,4830,497,4894,455,4963,415,5037,379,5116,345,5199,315,5286,288,5376,265,5469,247,5562,233,5653,224,5742,220,5830,221,5914,226,5996,236,6074,249,6149,267,6157,270m6157,270l6219,289,6285,315,6346,344,6401,377,6451,414,6494,454,6531,497,6560,543,6583,593m6776,593l6600,765,6246,671,6499,612,6476,561,6443,513,6403,470,6355,430,6300,394,6238,362,6170,335,6097,312,6019,294,5936,281,5850,273,5760,270m6583,593l6836,534,6776,593e" filled="false" stroked="true" strokeweight="1.5pt" strokecolor="#000000">
                  <v:path arrowok="t"/>
                  <v:stroke dashstyle="solid"/>
                </v:shape>
                <v:shape style="position:absolute;left:6233;top:956;width:647;height:247" type="#_x0000_t202" id="docshape350" filled="false" stroked="false">
                  <v:textbox inset="0,0,0,0">
                    <w:txbxContent>
                      <w:p>
                        <w:pPr>
                          <w:spacing w:line="247" w:lineRule="exact" w:before="0"/>
                          <w:ind w:left="0" w:right="0" w:firstLine="0"/>
                          <w:jc w:val="left"/>
                          <w:rPr>
                            <w:sz w:val="22"/>
                          </w:rPr>
                        </w:pPr>
                        <w:r>
                          <w:rPr>
                            <w:spacing w:val="-4"/>
                            <w:sz w:val="22"/>
                          </w:rPr>
                          <w:t>Waste</w:t>
                        </w:r>
                      </w:p>
                    </w:txbxContent>
                  </v:textbox>
                  <w10:wrap type="none"/>
                </v:shape>
                <w10:wrap type="topAndBottom"/>
              </v:group>
            </w:pict>
          </mc:Fallback>
        </mc:AlternateContent>
      </w:r>
      <w:r>
        <w:rPr>
          <w:sz w:val="15"/>
        </w:rPr>
        <mc:AlternateContent>
          <mc:Choice Requires="wps">
            <w:drawing>
              <wp:anchor distT="0" distB="0" distL="0" distR="0" allowOverlap="1" layoutInCell="1" locked="0" behindDoc="1" simplePos="0" relativeHeight="487671296">
                <wp:simplePos x="0" y="0"/>
                <wp:positionH relativeFrom="page">
                  <wp:posOffset>4674870</wp:posOffset>
                </wp:positionH>
                <wp:positionV relativeFrom="paragraph">
                  <wp:posOffset>290623</wp:posOffset>
                </wp:positionV>
                <wp:extent cx="1687195" cy="798830"/>
                <wp:effectExtent l="0" t="0" r="0" b="0"/>
                <wp:wrapTopAndBottom/>
                <wp:docPr id="495" name="Group 495"/>
                <wp:cNvGraphicFramePr>
                  <a:graphicFrameLocks/>
                </wp:cNvGraphicFramePr>
                <a:graphic>
                  <a:graphicData uri="http://schemas.microsoft.com/office/word/2010/wordprocessingGroup">
                    <wpg:wgp>
                      <wpg:cNvPr id="495" name="Group 495"/>
                      <wpg:cNvGrpSpPr/>
                      <wpg:grpSpPr>
                        <a:xfrm>
                          <a:off x="0" y="0"/>
                          <a:ext cx="1687195" cy="798830"/>
                          <a:chExt cx="1687195" cy="798830"/>
                        </a:xfrm>
                      </wpg:grpSpPr>
                      <wps:wsp>
                        <wps:cNvPr id="496" name="Graphic 496"/>
                        <wps:cNvSpPr/>
                        <wps:spPr>
                          <a:xfrm>
                            <a:off x="9525" y="9525"/>
                            <a:ext cx="1668145" cy="779780"/>
                          </a:xfrm>
                          <a:custGeom>
                            <a:avLst/>
                            <a:gdLst/>
                            <a:ahLst/>
                            <a:cxnLst/>
                            <a:rect l="l" t="t" r="r" b="b"/>
                            <a:pathLst>
                              <a:path w="1668145" h="779780">
                                <a:moveTo>
                                  <a:pt x="992994" y="682244"/>
                                </a:moveTo>
                                <a:lnTo>
                                  <a:pt x="953280" y="686317"/>
                                </a:lnTo>
                                <a:lnTo>
                                  <a:pt x="913565" y="695344"/>
                                </a:lnTo>
                                <a:lnTo>
                                  <a:pt x="873850" y="709987"/>
                                </a:lnTo>
                                <a:lnTo>
                                  <a:pt x="834134" y="730900"/>
                                </a:lnTo>
                                <a:lnTo>
                                  <a:pt x="794403" y="751821"/>
                                </a:lnTo>
                                <a:lnTo>
                                  <a:pt x="754673" y="766463"/>
                                </a:lnTo>
                                <a:lnTo>
                                  <a:pt x="714944" y="775491"/>
                                </a:lnTo>
                                <a:lnTo>
                                  <a:pt x="675217" y="779564"/>
                                </a:lnTo>
                                <a:lnTo>
                                  <a:pt x="635491" y="779344"/>
                                </a:lnTo>
                                <a:lnTo>
                                  <a:pt x="595766" y="775491"/>
                                </a:lnTo>
                                <a:lnTo>
                                  <a:pt x="556043" y="768665"/>
                                </a:lnTo>
                                <a:lnTo>
                                  <a:pt x="516321" y="759528"/>
                                </a:lnTo>
                                <a:lnTo>
                                  <a:pt x="476600" y="748739"/>
                                </a:lnTo>
                                <a:lnTo>
                                  <a:pt x="436910" y="736858"/>
                                </a:lnTo>
                                <a:lnTo>
                                  <a:pt x="397130" y="724950"/>
                                </a:lnTo>
                                <a:lnTo>
                                  <a:pt x="357442" y="713069"/>
                                </a:lnTo>
                                <a:lnTo>
                                  <a:pt x="317724" y="702280"/>
                                </a:lnTo>
                                <a:lnTo>
                                  <a:pt x="278007" y="693143"/>
                                </a:lnTo>
                                <a:lnTo>
                                  <a:pt x="238291" y="686317"/>
                                </a:lnTo>
                                <a:lnTo>
                                  <a:pt x="198575" y="682464"/>
                                </a:lnTo>
                                <a:lnTo>
                                  <a:pt x="158859" y="682244"/>
                                </a:lnTo>
                              </a:path>
                              <a:path w="1668145" h="779780">
                                <a:moveTo>
                                  <a:pt x="1668144" y="682244"/>
                                </a:moveTo>
                                <a:lnTo>
                                  <a:pt x="1668144" y="730904"/>
                                </a:lnTo>
                                <a:lnTo>
                                  <a:pt x="1628430" y="751821"/>
                                </a:lnTo>
                                <a:lnTo>
                                  <a:pt x="1588715" y="766463"/>
                                </a:lnTo>
                                <a:lnTo>
                                  <a:pt x="1549000" y="775491"/>
                                </a:lnTo>
                                <a:lnTo>
                                  <a:pt x="1509286" y="779564"/>
                                </a:lnTo>
                                <a:lnTo>
                                  <a:pt x="1469571" y="779344"/>
                                </a:lnTo>
                                <a:lnTo>
                                  <a:pt x="1429856" y="775491"/>
                                </a:lnTo>
                                <a:lnTo>
                                  <a:pt x="1390141" y="768665"/>
                                </a:lnTo>
                                <a:lnTo>
                                  <a:pt x="1350427" y="759528"/>
                                </a:lnTo>
                                <a:lnTo>
                                  <a:pt x="1310712" y="748739"/>
                                </a:lnTo>
                                <a:lnTo>
                                  <a:pt x="1271028" y="736858"/>
                                </a:lnTo>
                                <a:lnTo>
                                  <a:pt x="1231252" y="724950"/>
                                </a:lnTo>
                                <a:lnTo>
                                  <a:pt x="1191568" y="713069"/>
                                </a:lnTo>
                                <a:lnTo>
                                  <a:pt x="1151853" y="702280"/>
                                </a:lnTo>
                                <a:lnTo>
                                  <a:pt x="1112138" y="693143"/>
                                </a:lnTo>
                                <a:lnTo>
                                  <a:pt x="1072424" y="686317"/>
                                </a:lnTo>
                                <a:lnTo>
                                  <a:pt x="1032709" y="682464"/>
                                </a:lnTo>
                                <a:lnTo>
                                  <a:pt x="992994" y="682244"/>
                                </a:lnTo>
                              </a:path>
                              <a:path w="1668145" h="779780">
                                <a:moveTo>
                                  <a:pt x="1668144" y="97320"/>
                                </a:moveTo>
                                <a:lnTo>
                                  <a:pt x="1668144" y="682244"/>
                                </a:lnTo>
                              </a:path>
                              <a:path w="1668145" h="779780">
                                <a:moveTo>
                                  <a:pt x="158859" y="682244"/>
                                </a:moveTo>
                                <a:lnTo>
                                  <a:pt x="119144" y="686317"/>
                                </a:lnTo>
                                <a:lnTo>
                                  <a:pt x="79429" y="695344"/>
                                </a:lnTo>
                                <a:lnTo>
                                  <a:pt x="39714" y="709987"/>
                                </a:lnTo>
                                <a:lnTo>
                                  <a:pt x="0" y="730904"/>
                                </a:lnTo>
                                <a:lnTo>
                                  <a:pt x="0" y="48660"/>
                                </a:lnTo>
                                <a:lnTo>
                                  <a:pt x="39714" y="27743"/>
                                </a:lnTo>
                                <a:lnTo>
                                  <a:pt x="79429" y="13100"/>
                                </a:lnTo>
                                <a:lnTo>
                                  <a:pt x="119144" y="4073"/>
                                </a:lnTo>
                                <a:lnTo>
                                  <a:pt x="158859" y="0"/>
                                </a:lnTo>
                                <a:lnTo>
                                  <a:pt x="198575" y="220"/>
                                </a:lnTo>
                                <a:lnTo>
                                  <a:pt x="238291" y="4073"/>
                                </a:lnTo>
                                <a:lnTo>
                                  <a:pt x="278007" y="10899"/>
                                </a:lnTo>
                                <a:lnTo>
                                  <a:pt x="317724" y="20036"/>
                                </a:lnTo>
                                <a:lnTo>
                                  <a:pt x="357442" y="30825"/>
                                </a:lnTo>
                                <a:lnTo>
                                  <a:pt x="397130" y="42706"/>
                                </a:lnTo>
                                <a:lnTo>
                                  <a:pt x="436910" y="54614"/>
                                </a:lnTo>
                                <a:lnTo>
                                  <a:pt x="476600" y="66495"/>
                                </a:lnTo>
                                <a:lnTo>
                                  <a:pt x="516321" y="77284"/>
                                </a:lnTo>
                                <a:lnTo>
                                  <a:pt x="556043" y="86421"/>
                                </a:lnTo>
                                <a:lnTo>
                                  <a:pt x="595766" y="93247"/>
                                </a:lnTo>
                                <a:lnTo>
                                  <a:pt x="635491" y="97100"/>
                                </a:lnTo>
                                <a:lnTo>
                                  <a:pt x="675217" y="97320"/>
                                </a:lnTo>
                              </a:path>
                              <a:path w="1668145" h="779780">
                                <a:moveTo>
                                  <a:pt x="675217" y="97320"/>
                                </a:moveTo>
                                <a:lnTo>
                                  <a:pt x="714944" y="93247"/>
                                </a:lnTo>
                                <a:lnTo>
                                  <a:pt x="754673" y="84219"/>
                                </a:lnTo>
                                <a:lnTo>
                                  <a:pt x="794403" y="69577"/>
                                </a:lnTo>
                                <a:lnTo>
                                  <a:pt x="834134" y="48656"/>
                                </a:lnTo>
                                <a:lnTo>
                                  <a:pt x="873850" y="27743"/>
                                </a:lnTo>
                                <a:lnTo>
                                  <a:pt x="913565" y="13100"/>
                                </a:lnTo>
                                <a:lnTo>
                                  <a:pt x="953280" y="4073"/>
                                </a:lnTo>
                                <a:lnTo>
                                  <a:pt x="992994" y="0"/>
                                </a:lnTo>
                                <a:lnTo>
                                  <a:pt x="1032709" y="220"/>
                                </a:lnTo>
                                <a:lnTo>
                                  <a:pt x="1072424" y="4073"/>
                                </a:lnTo>
                                <a:lnTo>
                                  <a:pt x="1112139" y="10899"/>
                                </a:lnTo>
                                <a:lnTo>
                                  <a:pt x="1151853" y="20036"/>
                                </a:lnTo>
                                <a:lnTo>
                                  <a:pt x="1191568" y="30825"/>
                                </a:lnTo>
                                <a:lnTo>
                                  <a:pt x="1231252" y="42706"/>
                                </a:lnTo>
                                <a:lnTo>
                                  <a:pt x="1271028" y="54614"/>
                                </a:lnTo>
                                <a:lnTo>
                                  <a:pt x="1310712" y="66495"/>
                                </a:lnTo>
                                <a:lnTo>
                                  <a:pt x="1350427" y="77284"/>
                                </a:lnTo>
                                <a:lnTo>
                                  <a:pt x="1390142" y="86421"/>
                                </a:lnTo>
                                <a:lnTo>
                                  <a:pt x="1429856" y="93247"/>
                                </a:lnTo>
                                <a:lnTo>
                                  <a:pt x="1469571" y="97100"/>
                                </a:lnTo>
                                <a:lnTo>
                                  <a:pt x="1509286" y="97320"/>
                                </a:lnTo>
                              </a:path>
                              <a:path w="1668145" h="779780">
                                <a:moveTo>
                                  <a:pt x="1509286" y="97320"/>
                                </a:moveTo>
                                <a:lnTo>
                                  <a:pt x="1549000" y="93247"/>
                                </a:lnTo>
                                <a:lnTo>
                                  <a:pt x="1588715" y="84219"/>
                                </a:lnTo>
                                <a:lnTo>
                                  <a:pt x="1628430" y="69577"/>
                                </a:lnTo>
                                <a:lnTo>
                                  <a:pt x="1668144" y="48660"/>
                                </a:lnTo>
                                <a:lnTo>
                                  <a:pt x="1668144" y="97320"/>
                                </a:lnTo>
                              </a:path>
                            </a:pathLst>
                          </a:custGeom>
                          <a:ln w="19050">
                            <a:solidFill>
                              <a:srgbClr val="000000"/>
                            </a:solidFill>
                            <a:prstDash val="solid"/>
                          </a:ln>
                        </wps:spPr>
                        <wps:bodyPr wrap="square" lIns="0" tIns="0" rIns="0" bIns="0" rtlCol="0">
                          <a:prstTxWarp prst="textNoShape">
                            <a:avLst/>
                          </a:prstTxWarp>
                          <a:noAutofit/>
                        </wps:bodyPr>
                      </wps:wsp>
                      <pic:pic>
                        <pic:nvPicPr>
                          <pic:cNvPr id="497" name="Image 497"/>
                          <pic:cNvPicPr/>
                        </pic:nvPicPr>
                        <pic:blipFill>
                          <a:blip r:embed="rId65" cstate="print"/>
                          <a:stretch>
                            <a:fillRect/>
                          </a:stretch>
                        </pic:blipFill>
                        <pic:spPr>
                          <a:xfrm>
                            <a:off x="86656" y="123463"/>
                            <a:ext cx="319447" cy="416560"/>
                          </a:xfrm>
                          <a:prstGeom prst="rect">
                            <a:avLst/>
                          </a:prstGeom>
                        </pic:spPr>
                      </pic:pic>
                      <wps:wsp>
                        <wps:cNvPr id="498" name="Textbox 498"/>
                        <wps:cNvSpPr txBox="1"/>
                        <wps:spPr>
                          <a:xfrm>
                            <a:off x="0" y="0"/>
                            <a:ext cx="1687195" cy="798830"/>
                          </a:xfrm>
                          <a:prstGeom prst="rect">
                            <a:avLst/>
                          </a:prstGeom>
                        </wps:spPr>
                        <wps:txbx>
                          <w:txbxContent>
                            <w:p>
                              <w:pPr>
                                <w:spacing w:before="185"/>
                                <w:ind w:left="739" w:right="0" w:firstLine="0"/>
                                <w:jc w:val="left"/>
                                <w:rPr>
                                  <w:sz w:val="22"/>
                                </w:rPr>
                              </w:pPr>
                              <w:r>
                                <w:rPr>
                                  <w:sz w:val="22"/>
                                </w:rPr>
                                <w:t>It may get very dusty.</w:t>
                              </w:r>
                              <w:r>
                                <w:rPr>
                                  <w:spacing w:val="-14"/>
                                  <w:sz w:val="22"/>
                                </w:rPr>
                                <w:t> </w:t>
                              </w:r>
                              <w:r>
                                <w:rPr>
                                  <w:sz w:val="22"/>
                                </w:rPr>
                                <w:t>Wear</w:t>
                              </w:r>
                              <w:r>
                                <w:rPr>
                                  <w:spacing w:val="-11"/>
                                  <w:sz w:val="22"/>
                                </w:rPr>
                                <w:t> </w:t>
                              </w:r>
                              <w:r>
                                <w:rPr>
                                  <w:sz w:val="22"/>
                                </w:rPr>
                                <w:t>a</w:t>
                              </w:r>
                              <w:r>
                                <w:rPr>
                                  <w:spacing w:val="-13"/>
                                  <w:sz w:val="22"/>
                                </w:rPr>
                                <w:t> </w:t>
                              </w:r>
                              <w:r>
                                <w:rPr>
                                  <w:sz w:val="22"/>
                                </w:rPr>
                                <w:t>dust mask or scarf.</w:t>
                              </w:r>
                            </w:p>
                          </w:txbxContent>
                        </wps:txbx>
                        <wps:bodyPr wrap="square" lIns="0" tIns="0" rIns="0" bIns="0" rtlCol="0">
                          <a:noAutofit/>
                        </wps:bodyPr>
                      </wps:wsp>
                    </wpg:wgp>
                  </a:graphicData>
                </a:graphic>
              </wp:anchor>
            </w:drawing>
          </mc:Choice>
          <mc:Fallback>
            <w:pict>
              <v:group style="position:absolute;margin-left:368.100006pt;margin-top:22.883709pt;width:132.85pt;height:62.9pt;mso-position-horizontal-relative:page;mso-position-vertical-relative:paragraph;z-index:-15645184;mso-wrap-distance-left:0;mso-wrap-distance-right:0" id="docshapegroup351" coordorigin="7362,458" coordsize="2657,1258">
                <v:shape style="position:absolute;left:7377;top:472;width:2627;height:1228" id="docshape352" coordorigin="7377,473" coordsize="2627,1228" path="m8941,1547l8878,1553,8816,1568,8753,1591,8691,1624,8628,1657,8565,1680,8503,1694,8440,1700,8378,1700,8315,1694,8253,1683,8190,1669,8128,1652,8065,1633,8002,1614,7940,1596,7877,1579,7815,1564,7752,1553,7690,1547,7627,1547m10004,1547l10004,1624,9941,1657,9879,1680,9816,1694,9754,1700,9691,1700,9629,1694,9566,1683,9504,1669,9441,1652,9379,1633,9316,1614,9253,1596,9191,1579,9128,1564,9066,1553,9003,1547,8941,1547m10004,626l10004,1547m7627,1547l7565,1553,7502,1568,7440,1591,7377,1624,7377,549,7440,516,7502,493,7565,479,7627,473,7690,473,7752,479,7815,490,7877,504,7940,521,8002,540,8065,559,8128,577,8190,594,8253,609,8315,620,8378,626,8440,626m8440,626l8503,620,8565,605,8628,582,8691,549,8753,516,8816,493,8878,479,8941,473,9003,473,9066,479,9128,490,9191,504,9253,521,9316,540,9379,559,9441,577,9504,594,9566,609,9629,620,9691,626,9754,626m9754,626l9816,620,9879,605,9941,582,10004,549,10004,626e" filled="false" stroked="true" strokeweight="1.5pt" strokecolor="#000000">
                  <v:path arrowok="t"/>
                  <v:stroke dashstyle="solid"/>
                </v:shape>
                <v:shape style="position:absolute;left:7498;top:652;width:504;height:656" type="#_x0000_t75" id="docshape353" stroked="false">
                  <v:imagedata r:id="rId65" o:title=""/>
                </v:shape>
                <v:shape style="position:absolute;left:7362;top:457;width:2657;height:1258" type="#_x0000_t202" id="docshape354" filled="false" stroked="false">
                  <v:textbox inset="0,0,0,0">
                    <w:txbxContent>
                      <w:p>
                        <w:pPr>
                          <w:spacing w:before="185"/>
                          <w:ind w:left="739" w:right="0" w:firstLine="0"/>
                          <w:jc w:val="left"/>
                          <w:rPr>
                            <w:sz w:val="22"/>
                          </w:rPr>
                        </w:pPr>
                        <w:r>
                          <w:rPr>
                            <w:sz w:val="22"/>
                          </w:rPr>
                          <w:t>It may get very dusty.</w:t>
                        </w:r>
                        <w:r>
                          <w:rPr>
                            <w:spacing w:val="-14"/>
                            <w:sz w:val="22"/>
                          </w:rPr>
                          <w:t> </w:t>
                        </w:r>
                        <w:r>
                          <w:rPr>
                            <w:sz w:val="22"/>
                          </w:rPr>
                          <w:t>Wear</w:t>
                        </w:r>
                        <w:r>
                          <w:rPr>
                            <w:spacing w:val="-11"/>
                            <w:sz w:val="22"/>
                          </w:rPr>
                          <w:t> </w:t>
                        </w:r>
                        <w:r>
                          <w:rPr>
                            <w:sz w:val="22"/>
                          </w:rPr>
                          <w:t>a</w:t>
                        </w:r>
                        <w:r>
                          <w:rPr>
                            <w:spacing w:val="-13"/>
                            <w:sz w:val="22"/>
                          </w:rPr>
                          <w:t> </w:t>
                        </w:r>
                        <w:r>
                          <w:rPr>
                            <w:sz w:val="22"/>
                          </w:rPr>
                          <w:t>dust mask or scarf.</w:t>
                        </w:r>
                      </w:p>
                    </w:txbxContent>
                  </v:textbox>
                  <w10:wrap type="none"/>
                </v:shape>
                <w10:wrap type="topAndBottom"/>
              </v:group>
            </w:pict>
          </mc:Fallback>
        </mc:AlternateContent>
      </w:r>
    </w:p>
    <w:p>
      <w:pPr>
        <w:pStyle w:val="ListParagraph"/>
        <w:numPr>
          <w:ilvl w:val="1"/>
          <w:numId w:val="22"/>
        </w:numPr>
        <w:tabs>
          <w:tab w:pos="842" w:val="left" w:leader="none"/>
        </w:tabs>
        <w:spacing w:line="240" w:lineRule="auto" w:before="166" w:after="0"/>
        <w:ind w:left="842" w:right="1178" w:hanging="555"/>
        <w:jc w:val="left"/>
        <w:rPr>
          <w:sz w:val="22"/>
        </w:rPr>
      </w:pPr>
      <w:r>
        <w:rPr>
          <w:sz w:val="22"/>
        </w:rPr>
        <w:t>Pick up</w:t>
      </w:r>
      <w:r>
        <w:rPr>
          <w:spacing w:val="-4"/>
          <w:sz w:val="22"/>
        </w:rPr>
        <w:t> </w:t>
      </w:r>
      <w:r>
        <w:rPr>
          <w:sz w:val="22"/>
        </w:rPr>
        <w:t>all</w:t>
      </w:r>
      <w:r>
        <w:rPr>
          <w:spacing w:val="-2"/>
          <w:sz w:val="22"/>
        </w:rPr>
        <w:t> </w:t>
      </w:r>
      <w:r>
        <w:rPr>
          <w:sz w:val="22"/>
        </w:rPr>
        <w:t>the</w:t>
      </w:r>
      <w:r>
        <w:rPr>
          <w:spacing w:val="-4"/>
          <w:sz w:val="22"/>
        </w:rPr>
        <w:t> </w:t>
      </w:r>
      <w:r>
        <w:rPr>
          <w:sz w:val="22"/>
        </w:rPr>
        <w:t>material</w:t>
      </w:r>
      <w:r>
        <w:rPr>
          <w:spacing w:val="-5"/>
          <w:sz w:val="22"/>
        </w:rPr>
        <w:t> </w:t>
      </w:r>
      <w:r>
        <w:rPr>
          <w:sz w:val="22"/>
        </w:rPr>
        <w:t>that went</w:t>
      </w:r>
      <w:r>
        <w:rPr>
          <w:spacing w:val="-3"/>
          <w:sz w:val="22"/>
        </w:rPr>
        <w:t> </w:t>
      </w:r>
      <w:r>
        <w:rPr>
          <w:sz w:val="22"/>
        </w:rPr>
        <w:t>through</w:t>
      </w:r>
      <w:r>
        <w:rPr>
          <w:spacing w:val="-4"/>
          <w:sz w:val="22"/>
        </w:rPr>
        <w:t> </w:t>
      </w:r>
      <w:r>
        <w:rPr>
          <w:sz w:val="22"/>
        </w:rPr>
        <w:t>the</w:t>
      </w:r>
      <w:r>
        <w:rPr>
          <w:spacing w:val="-4"/>
          <w:sz w:val="22"/>
        </w:rPr>
        <w:t> </w:t>
      </w:r>
      <w:r>
        <w:rPr>
          <w:sz w:val="22"/>
        </w:rPr>
        <w:t>12</w:t>
      </w:r>
      <w:r>
        <w:rPr>
          <w:spacing w:val="-4"/>
          <w:sz w:val="22"/>
        </w:rPr>
        <w:t> </w:t>
      </w:r>
      <w:r>
        <w:rPr>
          <w:sz w:val="22"/>
        </w:rPr>
        <w:t>mm</w:t>
      </w:r>
      <w:r>
        <w:rPr>
          <w:spacing w:val="-3"/>
          <w:sz w:val="22"/>
        </w:rPr>
        <w:t> </w:t>
      </w:r>
      <w:r>
        <w:rPr>
          <w:sz w:val="22"/>
        </w:rPr>
        <w:t>sieve.</w:t>
      </w:r>
      <w:r>
        <w:rPr>
          <w:spacing w:val="-1"/>
          <w:sz w:val="22"/>
        </w:rPr>
        <w:t> </w:t>
      </w:r>
      <w:r>
        <w:rPr>
          <w:sz w:val="22"/>
        </w:rPr>
        <w:t>Put</w:t>
      </w:r>
      <w:r>
        <w:rPr>
          <w:spacing w:val="-3"/>
          <w:sz w:val="22"/>
        </w:rPr>
        <w:t> </w:t>
      </w:r>
      <w:r>
        <w:rPr>
          <w:sz w:val="22"/>
        </w:rPr>
        <w:t>it</w:t>
      </w:r>
      <w:r>
        <w:rPr>
          <w:spacing w:val="-3"/>
          <w:sz w:val="22"/>
        </w:rPr>
        <w:t> </w:t>
      </w:r>
      <w:r>
        <w:rPr>
          <w:sz w:val="22"/>
        </w:rPr>
        <w:t>through</w:t>
      </w:r>
      <w:r>
        <w:rPr>
          <w:spacing w:val="-4"/>
          <w:sz w:val="22"/>
        </w:rPr>
        <w:t> </w:t>
      </w:r>
      <w:r>
        <w:rPr>
          <w:sz w:val="22"/>
        </w:rPr>
        <w:t>the</w:t>
      </w:r>
      <w:r>
        <w:rPr>
          <w:spacing w:val="-2"/>
          <w:sz w:val="22"/>
        </w:rPr>
        <w:t> </w:t>
      </w:r>
      <w:r>
        <w:rPr>
          <w:sz w:val="22"/>
        </w:rPr>
        <w:t>6</w:t>
      </w:r>
      <w:r>
        <w:rPr>
          <w:spacing w:val="-4"/>
          <w:sz w:val="22"/>
        </w:rPr>
        <w:t> </w:t>
      </w:r>
      <w:r>
        <w:rPr>
          <w:sz w:val="22"/>
        </w:rPr>
        <w:t>mm (</w:t>
      </w:r>
      <w:r>
        <w:rPr>
          <w:sz w:val="22"/>
          <w:vertAlign w:val="superscript"/>
        </w:rPr>
        <w:t>1</w:t>
      </w:r>
      <w:r>
        <w:rPr>
          <w:sz w:val="22"/>
          <w:vertAlign w:val="baseline"/>
        </w:rPr>
        <w:t>/</w:t>
      </w:r>
      <w:r>
        <w:rPr>
          <w:sz w:val="22"/>
          <w:vertAlign w:val="subscript"/>
        </w:rPr>
        <w:t>4</w:t>
      </w:r>
      <w:r>
        <w:rPr>
          <w:sz w:val="22"/>
          <w:vertAlign w:val="baseline"/>
        </w:rPr>
        <w:t>”) sieve.</w:t>
      </w:r>
      <w:r>
        <w:rPr>
          <w:spacing w:val="80"/>
          <w:sz w:val="22"/>
          <w:vertAlign w:val="baseline"/>
        </w:rPr>
        <w:t> </w:t>
      </w:r>
      <w:r>
        <w:rPr>
          <w:rFonts w:ascii="Arial" w:hAnsi="Arial"/>
          <w:b/>
          <w:sz w:val="22"/>
          <w:vertAlign w:val="baseline"/>
        </w:rPr>
        <w:t>Store all the gravel that stays on top of the 6 mm sieve in the 6- 12</w:t>
      </w:r>
      <w:r>
        <w:rPr>
          <w:rFonts w:ascii="Arial" w:hAnsi="Arial"/>
          <w:b/>
          <w:spacing w:val="-1"/>
          <w:sz w:val="22"/>
          <w:vertAlign w:val="baseline"/>
        </w:rPr>
        <w:t> </w:t>
      </w:r>
      <w:r>
        <w:rPr>
          <w:rFonts w:ascii="Arial" w:hAnsi="Arial"/>
          <w:b/>
          <w:sz w:val="22"/>
          <w:vertAlign w:val="baseline"/>
        </w:rPr>
        <w:t>mm gravel</w:t>
      </w:r>
      <w:r>
        <w:rPr>
          <w:rFonts w:ascii="Arial" w:hAnsi="Arial"/>
          <w:b/>
          <w:spacing w:val="-2"/>
          <w:sz w:val="22"/>
          <w:vertAlign w:val="baseline"/>
        </w:rPr>
        <w:t> </w:t>
      </w:r>
      <w:r>
        <w:rPr>
          <w:rFonts w:ascii="Arial" w:hAnsi="Arial"/>
          <w:b/>
          <w:sz w:val="22"/>
          <w:vertAlign w:val="baseline"/>
        </w:rPr>
        <w:t>storage</w:t>
      </w:r>
      <w:r>
        <w:rPr>
          <w:rFonts w:ascii="Arial" w:hAnsi="Arial"/>
          <w:b/>
          <w:spacing w:val="-5"/>
          <w:sz w:val="22"/>
          <w:vertAlign w:val="baseline"/>
        </w:rPr>
        <w:t> </w:t>
      </w:r>
      <w:r>
        <w:rPr>
          <w:rFonts w:ascii="Arial" w:hAnsi="Arial"/>
          <w:b/>
          <w:sz w:val="22"/>
          <w:vertAlign w:val="baseline"/>
        </w:rPr>
        <w:t>pile.</w:t>
      </w:r>
      <w:r>
        <w:rPr>
          <w:rFonts w:ascii="Arial" w:hAnsi="Arial"/>
          <w:b/>
          <w:spacing w:val="-1"/>
          <w:sz w:val="22"/>
          <w:vertAlign w:val="baseline"/>
        </w:rPr>
        <w:t> </w:t>
      </w:r>
      <w:r>
        <w:rPr>
          <w:sz w:val="22"/>
          <w:vertAlign w:val="baseline"/>
        </w:rPr>
        <w:t>This pile</w:t>
      </w:r>
      <w:r>
        <w:rPr>
          <w:spacing w:val="-1"/>
          <w:sz w:val="22"/>
          <w:vertAlign w:val="baseline"/>
        </w:rPr>
        <w:t> </w:t>
      </w:r>
      <w:r>
        <w:rPr>
          <w:sz w:val="22"/>
          <w:vertAlign w:val="baseline"/>
        </w:rPr>
        <w:t>is</w:t>
      </w:r>
      <w:r>
        <w:rPr>
          <w:spacing w:val="-3"/>
          <w:sz w:val="22"/>
          <w:vertAlign w:val="baseline"/>
        </w:rPr>
        <w:t> </w:t>
      </w:r>
      <w:r>
        <w:rPr>
          <w:sz w:val="22"/>
          <w:vertAlign w:val="baseline"/>
        </w:rPr>
        <w:t>used</w:t>
      </w:r>
      <w:r>
        <w:rPr>
          <w:spacing w:val="-3"/>
          <w:sz w:val="22"/>
          <w:vertAlign w:val="baseline"/>
        </w:rPr>
        <w:t> </w:t>
      </w:r>
      <w:r>
        <w:rPr>
          <w:sz w:val="22"/>
          <w:vertAlign w:val="baseline"/>
        </w:rPr>
        <w:t>for</w:t>
      </w:r>
      <w:r>
        <w:rPr>
          <w:spacing w:val="-2"/>
          <w:sz w:val="22"/>
          <w:vertAlign w:val="baseline"/>
        </w:rPr>
        <w:t> </w:t>
      </w:r>
      <w:r>
        <w:rPr>
          <w:sz w:val="22"/>
          <w:vertAlign w:val="baseline"/>
        </w:rPr>
        <w:t>two</w:t>
      </w:r>
      <w:r>
        <w:rPr>
          <w:spacing w:val="-1"/>
          <w:sz w:val="22"/>
          <w:vertAlign w:val="baseline"/>
        </w:rPr>
        <w:t> </w:t>
      </w:r>
      <w:r>
        <w:rPr>
          <w:sz w:val="22"/>
          <w:vertAlign w:val="baseline"/>
        </w:rPr>
        <w:t>things:</w:t>
      </w:r>
      <w:r>
        <w:rPr>
          <w:spacing w:val="-2"/>
          <w:sz w:val="22"/>
          <w:vertAlign w:val="baseline"/>
        </w:rPr>
        <w:t> </w:t>
      </w:r>
      <w:r>
        <w:rPr>
          <w:sz w:val="22"/>
          <w:vertAlign w:val="baseline"/>
        </w:rPr>
        <w:t>large</w:t>
      </w:r>
      <w:r>
        <w:rPr>
          <w:spacing w:val="-5"/>
          <w:sz w:val="22"/>
          <w:vertAlign w:val="baseline"/>
        </w:rPr>
        <w:t> </w:t>
      </w:r>
      <w:r>
        <w:rPr>
          <w:sz w:val="22"/>
          <w:vertAlign w:val="baseline"/>
        </w:rPr>
        <w:t>gravel</w:t>
      </w:r>
      <w:r>
        <w:rPr>
          <w:spacing w:val="-2"/>
          <w:sz w:val="22"/>
          <w:vertAlign w:val="baseline"/>
        </w:rPr>
        <w:t> </w:t>
      </w:r>
      <w:r>
        <w:rPr>
          <w:sz w:val="22"/>
          <w:vertAlign w:val="baseline"/>
        </w:rPr>
        <w:t>when</w:t>
      </w:r>
      <w:r>
        <w:rPr>
          <w:spacing w:val="-1"/>
          <w:sz w:val="22"/>
          <w:vertAlign w:val="baseline"/>
        </w:rPr>
        <w:t> </w:t>
      </w:r>
      <w:r>
        <w:rPr>
          <w:sz w:val="22"/>
          <w:vertAlign w:val="baseline"/>
        </w:rPr>
        <w:t>you make the concrete, and drainage gravel that goes inside the filter.</w:t>
      </w:r>
    </w:p>
    <w:p>
      <w:pPr>
        <w:pStyle w:val="BodyText"/>
        <w:spacing w:before="5"/>
        <w:rPr>
          <w:sz w:val="6"/>
        </w:rPr>
      </w:pPr>
      <w:r>
        <w:rPr>
          <w:sz w:val="6"/>
        </w:rPr>
        <mc:AlternateContent>
          <mc:Choice Requires="wps">
            <w:drawing>
              <wp:anchor distT="0" distB="0" distL="0" distR="0" allowOverlap="1" layoutInCell="1" locked="0" behindDoc="1" simplePos="0" relativeHeight="487671808">
                <wp:simplePos x="0" y="0"/>
                <wp:positionH relativeFrom="page">
                  <wp:posOffset>1033415</wp:posOffset>
                </wp:positionH>
                <wp:positionV relativeFrom="paragraph">
                  <wp:posOffset>62680</wp:posOffset>
                </wp:positionV>
                <wp:extent cx="4262120" cy="1096010"/>
                <wp:effectExtent l="0" t="0" r="0" b="0"/>
                <wp:wrapTopAndBottom/>
                <wp:docPr id="499" name="Group 499"/>
                <wp:cNvGraphicFramePr>
                  <a:graphicFrameLocks/>
                </wp:cNvGraphicFramePr>
                <a:graphic>
                  <a:graphicData uri="http://schemas.microsoft.com/office/word/2010/wordprocessingGroup">
                    <wpg:wgp>
                      <wpg:cNvPr id="499" name="Group 499"/>
                      <wpg:cNvGrpSpPr/>
                      <wpg:grpSpPr>
                        <a:xfrm>
                          <a:off x="0" y="0"/>
                          <a:ext cx="4262120" cy="1096010"/>
                          <a:chExt cx="4262120" cy="1096010"/>
                        </a:xfrm>
                      </wpg:grpSpPr>
                      <pic:pic>
                        <pic:nvPicPr>
                          <pic:cNvPr id="500" name="Image 500"/>
                          <pic:cNvPicPr/>
                        </pic:nvPicPr>
                        <pic:blipFill>
                          <a:blip r:embed="rId94" cstate="print"/>
                          <a:stretch>
                            <a:fillRect/>
                          </a:stretch>
                        </pic:blipFill>
                        <pic:spPr>
                          <a:xfrm>
                            <a:off x="998470" y="280866"/>
                            <a:ext cx="1405471" cy="814747"/>
                          </a:xfrm>
                          <a:prstGeom prst="rect">
                            <a:avLst/>
                          </a:prstGeom>
                        </pic:spPr>
                      </pic:pic>
                      <pic:pic>
                        <pic:nvPicPr>
                          <pic:cNvPr id="501" name="Image 501"/>
                          <pic:cNvPicPr/>
                        </pic:nvPicPr>
                        <pic:blipFill>
                          <a:blip r:embed="rId213" cstate="print"/>
                          <a:stretch>
                            <a:fillRect/>
                          </a:stretch>
                        </pic:blipFill>
                        <pic:spPr>
                          <a:xfrm>
                            <a:off x="2673949" y="350826"/>
                            <a:ext cx="1587716" cy="644684"/>
                          </a:xfrm>
                          <a:prstGeom prst="rect">
                            <a:avLst/>
                          </a:prstGeom>
                        </pic:spPr>
                      </pic:pic>
                      <pic:pic>
                        <pic:nvPicPr>
                          <pic:cNvPr id="502" name="Image 502"/>
                          <pic:cNvPicPr/>
                        </pic:nvPicPr>
                        <pic:blipFill>
                          <a:blip r:embed="rId214" cstate="print"/>
                          <a:stretch>
                            <a:fillRect/>
                          </a:stretch>
                        </pic:blipFill>
                        <pic:spPr>
                          <a:xfrm>
                            <a:off x="0" y="380535"/>
                            <a:ext cx="998516" cy="414751"/>
                          </a:xfrm>
                          <a:prstGeom prst="rect">
                            <a:avLst/>
                          </a:prstGeom>
                        </pic:spPr>
                      </pic:pic>
                      <wps:wsp>
                        <wps:cNvPr id="503" name="Graphic 503"/>
                        <wps:cNvSpPr/>
                        <wps:spPr>
                          <a:xfrm>
                            <a:off x="1760108" y="9525"/>
                            <a:ext cx="2322830" cy="621665"/>
                          </a:xfrm>
                          <a:custGeom>
                            <a:avLst/>
                            <a:gdLst/>
                            <a:ahLst/>
                            <a:cxnLst/>
                            <a:rect l="l" t="t" r="r" b="b"/>
                            <a:pathLst>
                              <a:path w="2322830" h="621665">
                                <a:moveTo>
                                  <a:pt x="1231273" y="0"/>
                                </a:moveTo>
                                <a:lnTo>
                                  <a:pt x="1171212" y="907"/>
                                </a:lnTo>
                                <a:lnTo>
                                  <a:pt x="1110212" y="3560"/>
                                </a:lnTo>
                                <a:lnTo>
                                  <a:pt x="1048391" y="7992"/>
                                </a:lnTo>
                                <a:lnTo>
                                  <a:pt x="985869" y="14237"/>
                                </a:lnTo>
                                <a:lnTo>
                                  <a:pt x="922611" y="22343"/>
                                </a:lnTo>
                                <a:lnTo>
                                  <a:pt x="860558" y="32086"/>
                                </a:lnTo>
                                <a:lnTo>
                                  <a:pt x="799811" y="43401"/>
                                </a:lnTo>
                                <a:lnTo>
                                  <a:pt x="740474" y="56225"/>
                                </a:lnTo>
                                <a:lnTo>
                                  <a:pt x="682649" y="70494"/>
                                </a:lnTo>
                                <a:lnTo>
                                  <a:pt x="626439" y="86146"/>
                                </a:lnTo>
                                <a:lnTo>
                                  <a:pt x="571948" y="103116"/>
                                </a:lnTo>
                                <a:lnTo>
                                  <a:pt x="519278" y="121341"/>
                                </a:lnTo>
                                <a:lnTo>
                                  <a:pt x="468532" y="140757"/>
                                </a:lnTo>
                                <a:lnTo>
                                  <a:pt x="419813" y="161301"/>
                                </a:lnTo>
                                <a:lnTo>
                                  <a:pt x="373224" y="182909"/>
                                </a:lnTo>
                                <a:lnTo>
                                  <a:pt x="328868" y="205518"/>
                                </a:lnTo>
                                <a:lnTo>
                                  <a:pt x="286849" y="229065"/>
                                </a:lnTo>
                                <a:lnTo>
                                  <a:pt x="247268" y="253485"/>
                                </a:lnTo>
                                <a:lnTo>
                                  <a:pt x="210229" y="278715"/>
                                </a:lnTo>
                                <a:lnTo>
                                  <a:pt x="175834" y="304692"/>
                                </a:lnTo>
                                <a:lnTo>
                                  <a:pt x="144188" y="331353"/>
                                </a:lnTo>
                                <a:lnTo>
                                  <a:pt x="115392" y="358632"/>
                                </a:lnTo>
                                <a:lnTo>
                                  <a:pt x="66763" y="414797"/>
                                </a:lnTo>
                                <a:lnTo>
                                  <a:pt x="30773" y="472677"/>
                                </a:lnTo>
                                <a:lnTo>
                                  <a:pt x="8244" y="531765"/>
                                </a:lnTo>
                                <a:lnTo>
                                  <a:pt x="0" y="591553"/>
                                </a:lnTo>
                                <a:lnTo>
                                  <a:pt x="1492" y="621551"/>
                                </a:lnTo>
                                <a:lnTo>
                                  <a:pt x="61309" y="614693"/>
                                </a:lnTo>
                                <a:lnTo>
                                  <a:pt x="59946" y="584156"/>
                                </a:lnTo>
                                <a:lnTo>
                                  <a:pt x="62726" y="553677"/>
                                </a:lnTo>
                                <a:lnTo>
                                  <a:pt x="80225" y="493197"/>
                                </a:lnTo>
                                <a:lnTo>
                                  <a:pt x="112828" y="433856"/>
                                </a:lnTo>
                                <a:lnTo>
                                  <a:pt x="159558" y="376257"/>
                                </a:lnTo>
                                <a:lnTo>
                                  <a:pt x="187916" y="348299"/>
                                </a:lnTo>
                                <a:lnTo>
                                  <a:pt x="219439" y="321004"/>
                                </a:lnTo>
                                <a:lnTo>
                                  <a:pt x="254005" y="294445"/>
                                </a:lnTo>
                                <a:lnTo>
                                  <a:pt x="291492" y="268700"/>
                                </a:lnTo>
                                <a:lnTo>
                                  <a:pt x="331777" y="243843"/>
                                </a:lnTo>
                                <a:lnTo>
                                  <a:pt x="374739" y="219949"/>
                                </a:lnTo>
                                <a:lnTo>
                                  <a:pt x="420256" y="197095"/>
                                </a:lnTo>
                                <a:lnTo>
                                  <a:pt x="468205" y="175356"/>
                                </a:lnTo>
                                <a:lnTo>
                                  <a:pt x="518465" y="154806"/>
                                </a:lnTo>
                                <a:lnTo>
                                  <a:pt x="570912" y="135522"/>
                                </a:lnTo>
                                <a:lnTo>
                                  <a:pt x="625425" y="117579"/>
                                </a:lnTo>
                                <a:lnTo>
                                  <a:pt x="681881" y="101052"/>
                                </a:lnTo>
                                <a:lnTo>
                                  <a:pt x="740159" y="86017"/>
                                </a:lnTo>
                                <a:lnTo>
                                  <a:pt x="800137" y="72549"/>
                                </a:lnTo>
                                <a:lnTo>
                                  <a:pt x="861692" y="60724"/>
                                </a:lnTo>
                                <a:lnTo>
                                  <a:pt x="924701" y="50617"/>
                                </a:lnTo>
                                <a:lnTo>
                                  <a:pt x="989044" y="42304"/>
                                </a:lnTo>
                                <a:lnTo>
                                  <a:pt x="1053067" y="36002"/>
                                </a:lnTo>
                                <a:lnTo>
                                  <a:pt x="1116298" y="31714"/>
                                </a:lnTo>
                                <a:lnTo>
                                  <a:pt x="1178593" y="29397"/>
                                </a:lnTo>
                                <a:lnTo>
                                  <a:pt x="1239808" y="29013"/>
                                </a:lnTo>
                                <a:lnTo>
                                  <a:pt x="1299801" y="30519"/>
                                </a:lnTo>
                                <a:lnTo>
                                  <a:pt x="1358428" y="33874"/>
                                </a:lnTo>
                                <a:lnTo>
                                  <a:pt x="1415546" y="39038"/>
                                </a:lnTo>
                                <a:lnTo>
                                  <a:pt x="1471012" y="45970"/>
                                </a:lnTo>
                                <a:lnTo>
                                  <a:pt x="1524682" y="54629"/>
                                </a:lnTo>
                                <a:lnTo>
                                  <a:pt x="1576414" y="64974"/>
                                </a:lnTo>
                                <a:lnTo>
                                  <a:pt x="1626063" y="76964"/>
                                </a:lnTo>
                                <a:lnTo>
                                  <a:pt x="1673488" y="90558"/>
                                </a:lnTo>
                                <a:lnTo>
                                  <a:pt x="1718544" y="105715"/>
                                </a:lnTo>
                                <a:lnTo>
                                  <a:pt x="1761088" y="122395"/>
                                </a:lnTo>
                                <a:lnTo>
                                  <a:pt x="1800977" y="140557"/>
                                </a:lnTo>
                                <a:lnTo>
                                  <a:pt x="1838069" y="160159"/>
                                </a:lnTo>
                                <a:lnTo>
                                  <a:pt x="1872219" y="181161"/>
                                </a:lnTo>
                                <a:lnTo>
                                  <a:pt x="1903284" y="203522"/>
                                </a:lnTo>
                                <a:lnTo>
                                  <a:pt x="1955588" y="252156"/>
                                </a:lnTo>
                                <a:lnTo>
                                  <a:pt x="1993835" y="305735"/>
                                </a:lnTo>
                                <a:lnTo>
                                  <a:pt x="2007330" y="334277"/>
                                </a:lnTo>
                                <a:lnTo>
                                  <a:pt x="1751171" y="378981"/>
                                </a:lnTo>
                                <a:lnTo>
                                  <a:pt x="2088864" y="460007"/>
                                </a:lnTo>
                                <a:lnTo>
                                  <a:pt x="2322417" y="279159"/>
                                </a:lnTo>
                                <a:lnTo>
                                  <a:pt x="2066258" y="323863"/>
                                </a:lnTo>
                                <a:lnTo>
                                  <a:pt x="2053229" y="295975"/>
                                </a:lnTo>
                                <a:lnTo>
                                  <a:pt x="2017024" y="243327"/>
                                </a:lnTo>
                                <a:lnTo>
                                  <a:pt x="1968076" y="195076"/>
                                </a:lnTo>
                                <a:lnTo>
                                  <a:pt x="1907331" y="151495"/>
                                </a:lnTo>
                                <a:lnTo>
                                  <a:pt x="1872831" y="131540"/>
                                </a:lnTo>
                                <a:lnTo>
                                  <a:pt x="1835735" y="112854"/>
                                </a:lnTo>
                                <a:lnTo>
                                  <a:pt x="1796164" y="95472"/>
                                </a:lnTo>
                                <a:lnTo>
                                  <a:pt x="1754235" y="79427"/>
                                </a:lnTo>
                                <a:lnTo>
                                  <a:pt x="1710066" y="64753"/>
                                </a:lnTo>
                                <a:lnTo>
                                  <a:pt x="1663775" y="51484"/>
                                </a:lnTo>
                                <a:lnTo>
                                  <a:pt x="1615482" y="39654"/>
                                </a:lnTo>
                                <a:lnTo>
                                  <a:pt x="1565303" y="29298"/>
                                </a:lnTo>
                                <a:lnTo>
                                  <a:pt x="1513358" y="20448"/>
                                </a:lnTo>
                                <a:lnTo>
                                  <a:pt x="1459765" y="13140"/>
                                </a:lnTo>
                                <a:lnTo>
                                  <a:pt x="1404642" y="7407"/>
                                </a:lnTo>
                                <a:lnTo>
                                  <a:pt x="1348106" y="3284"/>
                                </a:lnTo>
                                <a:lnTo>
                                  <a:pt x="1290277" y="803"/>
                                </a:lnTo>
                                <a:lnTo>
                                  <a:pt x="1231273" y="0"/>
                                </a:lnTo>
                                <a:close/>
                              </a:path>
                            </a:pathLst>
                          </a:custGeom>
                          <a:solidFill>
                            <a:srgbClr val="D9D9D9"/>
                          </a:solidFill>
                        </wps:spPr>
                        <wps:bodyPr wrap="square" lIns="0" tIns="0" rIns="0" bIns="0" rtlCol="0">
                          <a:prstTxWarp prst="textNoShape">
                            <a:avLst/>
                          </a:prstTxWarp>
                          <a:noAutofit/>
                        </wps:bodyPr>
                      </wps:wsp>
                      <wps:wsp>
                        <wps:cNvPr id="504" name="Graphic 504"/>
                        <wps:cNvSpPr/>
                        <wps:spPr>
                          <a:xfrm>
                            <a:off x="1760108" y="9525"/>
                            <a:ext cx="2322830" cy="621665"/>
                          </a:xfrm>
                          <a:custGeom>
                            <a:avLst/>
                            <a:gdLst/>
                            <a:ahLst/>
                            <a:cxnLst/>
                            <a:rect l="l" t="t" r="r" b="b"/>
                            <a:pathLst>
                              <a:path w="2322830" h="621665">
                                <a:moveTo>
                                  <a:pt x="1252206" y="29324"/>
                                </a:moveTo>
                                <a:lnTo>
                                  <a:pt x="1178593" y="29397"/>
                                </a:lnTo>
                                <a:lnTo>
                                  <a:pt x="1116298" y="31714"/>
                                </a:lnTo>
                                <a:lnTo>
                                  <a:pt x="1053067" y="36002"/>
                                </a:lnTo>
                                <a:lnTo>
                                  <a:pt x="989044" y="42304"/>
                                </a:lnTo>
                                <a:lnTo>
                                  <a:pt x="924701" y="50617"/>
                                </a:lnTo>
                                <a:lnTo>
                                  <a:pt x="861692" y="60724"/>
                                </a:lnTo>
                                <a:lnTo>
                                  <a:pt x="800137" y="72549"/>
                                </a:lnTo>
                                <a:lnTo>
                                  <a:pt x="740159" y="86017"/>
                                </a:lnTo>
                                <a:lnTo>
                                  <a:pt x="681881" y="101052"/>
                                </a:lnTo>
                                <a:lnTo>
                                  <a:pt x="625425" y="117579"/>
                                </a:lnTo>
                                <a:lnTo>
                                  <a:pt x="570912" y="135522"/>
                                </a:lnTo>
                                <a:lnTo>
                                  <a:pt x="518465" y="154806"/>
                                </a:lnTo>
                                <a:lnTo>
                                  <a:pt x="468205" y="175356"/>
                                </a:lnTo>
                                <a:lnTo>
                                  <a:pt x="420256" y="197095"/>
                                </a:lnTo>
                                <a:lnTo>
                                  <a:pt x="374739" y="219949"/>
                                </a:lnTo>
                                <a:lnTo>
                                  <a:pt x="331777" y="243843"/>
                                </a:lnTo>
                                <a:lnTo>
                                  <a:pt x="291492" y="268700"/>
                                </a:lnTo>
                                <a:lnTo>
                                  <a:pt x="254005" y="294445"/>
                                </a:lnTo>
                                <a:lnTo>
                                  <a:pt x="219439" y="321004"/>
                                </a:lnTo>
                                <a:lnTo>
                                  <a:pt x="187916" y="348299"/>
                                </a:lnTo>
                                <a:lnTo>
                                  <a:pt x="159558" y="376257"/>
                                </a:lnTo>
                                <a:lnTo>
                                  <a:pt x="112828" y="433856"/>
                                </a:lnTo>
                                <a:lnTo>
                                  <a:pt x="80225" y="493197"/>
                                </a:lnTo>
                                <a:lnTo>
                                  <a:pt x="62726" y="553677"/>
                                </a:lnTo>
                                <a:lnTo>
                                  <a:pt x="59946" y="584156"/>
                                </a:lnTo>
                                <a:lnTo>
                                  <a:pt x="61309" y="614693"/>
                                </a:lnTo>
                                <a:lnTo>
                                  <a:pt x="1492" y="621551"/>
                                </a:lnTo>
                                <a:lnTo>
                                  <a:pt x="2285" y="561603"/>
                                </a:lnTo>
                                <a:lnTo>
                                  <a:pt x="17774" y="502102"/>
                                </a:lnTo>
                                <a:lnTo>
                                  <a:pt x="47137" y="443554"/>
                                </a:lnTo>
                                <a:lnTo>
                                  <a:pt x="89549" y="386468"/>
                                </a:lnTo>
                                <a:lnTo>
                                  <a:pt x="144188" y="331353"/>
                                </a:lnTo>
                                <a:lnTo>
                                  <a:pt x="175834" y="304692"/>
                                </a:lnTo>
                                <a:lnTo>
                                  <a:pt x="210229" y="278715"/>
                                </a:lnTo>
                                <a:lnTo>
                                  <a:pt x="247268" y="253485"/>
                                </a:lnTo>
                                <a:lnTo>
                                  <a:pt x="286849" y="229065"/>
                                </a:lnTo>
                                <a:lnTo>
                                  <a:pt x="328868" y="205518"/>
                                </a:lnTo>
                                <a:lnTo>
                                  <a:pt x="373224" y="182909"/>
                                </a:lnTo>
                                <a:lnTo>
                                  <a:pt x="419813" y="161301"/>
                                </a:lnTo>
                                <a:lnTo>
                                  <a:pt x="468532" y="140757"/>
                                </a:lnTo>
                                <a:lnTo>
                                  <a:pt x="519278" y="121341"/>
                                </a:lnTo>
                                <a:lnTo>
                                  <a:pt x="571948" y="103116"/>
                                </a:lnTo>
                                <a:lnTo>
                                  <a:pt x="626439" y="86146"/>
                                </a:lnTo>
                                <a:lnTo>
                                  <a:pt x="682649" y="70494"/>
                                </a:lnTo>
                                <a:lnTo>
                                  <a:pt x="740474" y="56225"/>
                                </a:lnTo>
                                <a:lnTo>
                                  <a:pt x="799811" y="43401"/>
                                </a:lnTo>
                                <a:lnTo>
                                  <a:pt x="860558" y="32086"/>
                                </a:lnTo>
                                <a:lnTo>
                                  <a:pt x="922611" y="22343"/>
                                </a:lnTo>
                                <a:lnTo>
                                  <a:pt x="985869" y="14237"/>
                                </a:lnTo>
                                <a:lnTo>
                                  <a:pt x="1048391" y="7992"/>
                                </a:lnTo>
                                <a:lnTo>
                                  <a:pt x="1110212" y="3560"/>
                                </a:lnTo>
                                <a:lnTo>
                                  <a:pt x="1171212" y="907"/>
                                </a:lnTo>
                                <a:lnTo>
                                  <a:pt x="1231273" y="0"/>
                                </a:lnTo>
                                <a:lnTo>
                                  <a:pt x="1290277" y="803"/>
                                </a:lnTo>
                                <a:lnTo>
                                  <a:pt x="1348106" y="3284"/>
                                </a:lnTo>
                                <a:lnTo>
                                  <a:pt x="1404642" y="7407"/>
                                </a:lnTo>
                                <a:lnTo>
                                  <a:pt x="1459765" y="13140"/>
                                </a:lnTo>
                                <a:lnTo>
                                  <a:pt x="1513358" y="20448"/>
                                </a:lnTo>
                                <a:lnTo>
                                  <a:pt x="1563630" y="29013"/>
                                </a:lnTo>
                              </a:path>
                              <a:path w="2322830" h="621665">
                                <a:moveTo>
                                  <a:pt x="1563630" y="29013"/>
                                </a:moveTo>
                                <a:lnTo>
                                  <a:pt x="1615482" y="39654"/>
                                </a:lnTo>
                                <a:lnTo>
                                  <a:pt x="1663775" y="51484"/>
                                </a:lnTo>
                                <a:lnTo>
                                  <a:pt x="1710066" y="64753"/>
                                </a:lnTo>
                                <a:lnTo>
                                  <a:pt x="1754235" y="79427"/>
                                </a:lnTo>
                                <a:lnTo>
                                  <a:pt x="1796164" y="95472"/>
                                </a:lnTo>
                                <a:lnTo>
                                  <a:pt x="1835735" y="112854"/>
                                </a:lnTo>
                                <a:lnTo>
                                  <a:pt x="1872831" y="131540"/>
                                </a:lnTo>
                                <a:lnTo>
                                  <a:pt x="1907331" y="151495"/>
                                </a:lnTo>
                                <a:lnTo>
                                  <a:pt x="1939119" y="172685"/>
                                </a:lnTo>
                                <a:lnTo>
                                  <a:pt x="1994084" y="218635"/>
                                </a:lnTo>
                                <a:lnTo>
                                  <a:pt x="2036779" y="269118"/>
                                </a:lnTo>
                                <a:lnTo>
                                  <a:pt x="2053229" y="295975"/>
                                </a:lnTo>
                                <a:lnTo>
                                  <a:pt x="2066258" y="323863"/>
                                </a:lnTo>
                              </a:path>
                              <a:path w="2322830" h="621665">
                                <a:moveTo>
                                  <a:pt x="2264684" y="323863"/>
                                </a:moveTo>
                                <a:lnTo>
                                  <a:pt x="2088864" y="460007"/>
                                </a:lnTo>
                                <a:lnTo>
                                  <a:pt x="1751171" y="378981"/>
                                </a:lnTo>
                                <a:lnTo>
                                  <a:pt x="2007330" y="334277"/>
                                </a:lnTo>
                                <a:lnTo>
                                  <a:pt x="1993835" y="305735"/>
                                </a:lnTo>
                                <a:lnTo>
                                  <a:pt x="1955588" y="252156"/>
                                </a:lnTo>
                                <a:lnTo>
                                  <a:pt x="1903284" y="203522"/>
                                </a:lnTo>
                                <a:lnTo>
                                  <a:pt x="1872219" y="181161"/>
                                </a:lnTo>
                                <a:lnTo>
                                  <a:pt x="1838069" y="160159"/>
                                </a:lnTo>
                                <a:lnTo>
                                  <a:pt x="1800977" y="140557"/>
                                </a:lnTo>
                                <a:lnTo>
                                  <a:pt x="1761088" y="122395"/>
                                </a:lnTo>
                                <a:lnTo>
                                  <a:pt x="1718544" y="105715"/>
                                </a:lnTo>
                                <a:lnTo>
                                  <a:pt x="1673488" y="90558"/>
                                </a:lnTo>
                                <a:lnTo>
                                  <a:pt x="1626063" y="76964"/>
                                </a:lnTo>
                                <a:lnTo>
                                  <a:pt x="1576414" y="64974"/>
                                </a:lnTo>
                                <a:lnTo>
                                  <a:pt x="1524682" y="54629"/>
                                </a:lnTo>
                                <a:lnTo>
                                  <a:pt x="1471012" y="45970"/>
                                </a:lnTo>
                                <a:lnTo>
                                  <a:pt x="1415546" y="39038"/>
                                </a:lnTo>
                                <a:lnTo>
                                  <a:pt x="1358428" y="33874"/>
                                </a:lnTo>
                                <a:lnTo>
                                  <a:pt x="1299801" y="30519"/>
                                </a:lnTo>
                                <a:lnTo>
                                  <a:pt x="1239808" y="29013"/>
                                </a:lnTo>
                              </a:path>
                              <a:path w="2322830" h="621665">
                                <a:moveTo>
                                  <a:pt x="2066258" y="323863"/>
                                </a:moveTo>
                                <a:lnTo>
                                  <a:pt x="2322417" y="279159"/>
                                </a:lnTo>
                                <a:lnTo>
                                  <a:pt x="2264684" y="323863"/>
                                </a:lnTo>
                              </a:path>
                            </a:pathLst>
                          </a:custGeom>
                          <a:ln w="19050">
                            <a:solidFill>
                              <a:srgbClr val="000000"/>
                            </a:solidFill>
                            <a:prstDash val="solid"/>
                          </a:ln>
                        </wps:spPr>
                        <wps:bodyPr wrap="square" lIns="0" tIns="0" rIns="0" bIns="0" rtlCol="0">
                          <a:prstTxWarp prst="textNoShape">
                            <a:avLst/>
                          </a:prstTxWarp>
                          <a:noAutofit/>
                        </wps:bodyPr>
                      </wps:wsp>
                      <wps:wsp>
                        <wps:cNvPr id="505" name="Textbox 505"/>
                        <wps:cNvSpPr txBox="1"/>
                        <wps:spPr>
                          <a:xfrm>
                            <a:off x="2886947" y="935052"/>
                            <a:ext cx="170180" cy="56515"/>
                          </a:xfrm>
                          <a:prstGeom prst="rect">
                            <a:avLst/>
                          </a:prstGeom>
                        </wps:spPr>
                        <wps:txbx>
                          <w:txbxContent>
                            <w:p>
                              <w:pPr>
                                <w:spacing w:line="88" w:lineRule="exact" w:before="0"/>
                                <w:ind w:left="0" w:right="0" w:firstLine="0"/>
                                <w:jc w:val="left"/>
                                <w:rPr>
                                  <w:sz w:val="8"/>
                                </w:rPr>
                              </w:pPr>
                              <w:r>
                                <w:rPr>
                                  <w:sz w:val="8"/>
                                </w:rPr>
                                <w:t>&lt;1</w:t>
                              </w:r>
                              <w:r>
                                <w:rPr>
                                  <w:spacing w:val="-3"/>
                                  <w:sz w:val="8"/>
                                </w:rPr>
                                <w:t> </w:t>
                              </w:r>
                              <w:r>
                                <w:rPr>
                                  <w:spacing w:val="-5"/>
                                  <w:sz w:val="8"/>
                                </w:rPr>
                                <w:t>mm</w:t>
                              </w:r>
                            </w:p>
                          </w:txbxContent>
                        </wps:txbx>
                        <wps:bodyPr wrap="square" lIns="0" tIns="0" rIns="0" bIns="0" rtlCol="0">
                          <a:noAutofit/>
                        </wps:bodyPr>
                      </wps:wsp>
                      <wps:wsp>
                        <wps:cNvPr id="506" name="Textbox 506"/>
                        <wps:cNvSpPr txBox="1"/>
                        <wps:spPr>
                          <a:xfrm>
                            <a:off x="3355069" y="938100"/>
                            <a:ext cx="185420" cy="56515"/>
                          </a:xfrm>
                          <a:prstGeom prst="rect">
                            <a:avLst/>
                          </a:prstGeom>
                        </wps:spPr>
                        <wps:txbx>
                          <w:txbxContent>
                            <w:p>
                              <w:pPr>
                                <w:spacing w:line="88" w:lineRule="exact" w:before="0"/>
                                <w:ind w:left="0" w:right="0" w:firstLine="0"/>
                                <w:jc w:val="left"/>
                                <w:rPr>
                                  <w:sz w:val="8"/>
                                </w:rPr>
                              </w:pPr>
                              <w:r>
                                <w:rPr>
                                  <w:sz w:val="8"/>
                                </w:rPr>
                                <w:t>1-6</w:t>
                              </w:r>
                              <w:r>
                                <w:rPr>
                                  <w:spacing w:val="-4"/>
                                  <w:sz w:val="8"/>
                                </w:rPr>
                                <w:t> </w:t>
                              </w:r>
                              <w:r>
                                <w:rPr>
                                  <w:spacing w:val="-5"/>
                                  <w:sz w:val="8"/>
                                </w:rPr>
                                <w:t>mm</w:t>
                              </w:r>
                            </w:p>
                          </w:txbxContent>
                        </wps:txbx>
                        <wps:bodyPr wrap="square" lIns="0" tIns="0" rIns="0" bIns="0" rtlCol="0">
                          <a:noAutofit/>
                        </wps:bodyPr>
                      </wps:wsp>
                      <wps:wsp>
                        <wps:cNvPr id="507" name="Textbox 507"/>
                        <wps:cNvSpPr txBox="1"/>
                        <wps:spPr>
                          <a:xfrm>
                            <a:off x="3871705" y="938100"/>
                            <a:ext cx="213995" cy="56515"/>
                          </a:xfrm>
                          <a:prstGeom prst="rect">
                            <a:avLst/>
                          </a:prstGeom>
                        </wps:spPr>
                        <wps:txbx>
                          <w:txbxContent>
                            <w:p>
                              <w:pPr>
                                <w:spacing w:line="88" w:lineRule="exact" w:before="0"/>
                                <w:ind w:left="0" w:right="0" w:firstLine="0"/>
                                <w:jc w:val="left"/>
                                <w:rPr>
                                  <w:sz w:val="8"/>
                                </w:rPr>
                              </w:pPr>
                              <w:r>
                                <w:rPr>
                                  <w:sz w:val="8"/>
                                </w:rPr>
                                <w:t>6-12</w:t>
                              </w:r>
                              <w:r>
                                <w:rPr>
                                  <w:spacing w:val="-3"/>
                                  <w:sz w:val="8"/>
                                </w:rPr>
                                <w:t> </w:t>
                              </w:r>
                              <w:r>
                                <w:rPr>
                                  <w:spacing w:val="-5"/>
                                  <w:sz w:val="8"/>
                                </w:rPr>
                                <w:t>mm</w:t>
                              </w:r>
                            </w:p>
                          </w:txbxContent>
                        </wps:txbx>
                        <wps:bodyPr wrap="square" lIns="0" tIns="0" rIns="0" bIns="0" rtlCol="0">
                          <a:noAutofit/>
                        </wps:bodyPr>
                      </wps:wsp>
                    </wpg:wgp>
                  </a:graphicData>
                </a:graphic>
              </wp:anchor>
            </w:drawing>
          </mc:Choice>
          <mc:Fallback>
            <w:pict>
              <v:group style="position:absolute;margin-left:81.371315pt;margin-top:4.935456pt;width:335.6pt;height:86.3pt;mso-position-horizontal-relative:page;mso-position-vertical-relative:paragraph;z-index:-15644672;mso-wrap-distance-left:0;mso-wrap-distance-right:0" id="docshapegroup355" coordorigin="1627,99" coordsize="6712,1726">
                <v:shape style="position:absolute;left:3199;top:541;width:2214;height:1284" type="#_x0000_t75" id="docshape356" stroked="false">
                  <v:imagedata r:id="rId94" o:title=""/>
                </v:shape>
                <v:shape style="position:absolute;left:5838;top:651;width:2501;height:1016" type="#_x0000_t75" id="docshape357" stroked="false">
                  <v:imagedata r:id="rId213" o:title=""/>
                </v:shape>
                <v:shape style="position:absolute;left:1627;top:697;width:1573;height:654" type="#_x0000_t75" id="docshape358" stroked="false">
                  <v:imagedata r:id="rId214" o:title=""/>
                </v:shape>
                <v:shape style="position:absolute;left:4399;top:113;width:3658;height:979" id="docshape359" coordorigin="4399,114" coordsize="3658,979" path="m6338,114l6244,115,6148,119,6050,126,5952,136,5852,149,5754,164,5659,182,5565,202,5474,225,5386,249,5300,276,5217,305,5137,335,5060,368,4987,402,4917,437,4851,474,4789,513,4730,553,4676,594,4626,636,4581,678,4504,767,4448,858,4412,951,4399,1045,4402,1093,4496,1082,4494,1034,4498,986,4526,890,4577,797,4651,706,4695,662,4745,619,4799,577,4858,537,4922,498,4989,460,5061,424,5137,390,5216,357,5298,327,5384,299,5473,273,5565,249,5659,228,5756,209,5855,193,5957,180,6058,170,6157,164,6255,160,6352,159,6446,162,6539,167,6628,175,6716,186,6800,200,6882,216,6960,235,7035,256,7106,280,7173,306,7235,335,7294,366,7348,399,7397,434,7479,511,7539,595,7560,640,7157,711,7689,838,8057,553,7653,624,7633,580,7576,497,7499,421,7403,352,7349,321,7290,291,7228,264,7162,239,7092,216,7019,195,6943,176,6864,160,6782,146,6698,134,6611,125,6522,119,6431,115,6338,114xe" filled="true" fillcolor="#d9d9d9" stroked="false">
                  <v:path arrowok="t"/>
                  <v:fill type="solid"/>
                </v:shape>
                <v:shape style="position:absolute;left:4399;top:113;width:3658;height:979" id="docshape360" coordorigin="4399,114" coordsize="3658,979" path="m6371,160l6352,159,6255,160,6157,164,6058,170,5957,180,5855,193,5756,209,5659,228,5565,249,5473,273,5384,299,5298,327,5216,357,5137,390,5061,424,4989,460,4922,498,4858,537,4799,577,4745,619,4695,662,4651,706,4611,751,4577,797,4548,843,4526,890,4509,938,4498,986,4494,1034,4496,1082,4402,1093,4399,1045,4403,998,4412,951,4427,904,4448,858,4473,812,4504,767,4540,722,4581,678,4626,636,4676,594,4730,553,4789,513,4851,474,4917,437,4987,402,5060,368,5137,335,5217,305,5300,276,5386,249,5474,225,5565,202,5659,182,5754,164,5852,149,5952,136,6050,126,6148,119,6244,115,6338,114,6431,115,6435,115,6522,119,6611,125,6698,134,6782,146,6862,159m6862,159l6864,160,6943,176,7019,195,7092,216,7162,239,7228,264,7290,291,7349,321,7403,352,7453,386,7499,421,7540,458,7576,497,7607,538,7633,580,7653,624m7966,624l7689,838,7157,711,7560,640,7539,595,7512,552,7479,511,7440,472,7397,434,7348,399,7294,366,7235,335,7173,306,7106,280,7035,256,6960,235,6882,216,6800,200,6716,186,6628,175,6539,167,6446,162,6352,159m7653,624l8057,553,7966,624e" filled="false" stroked="true" strokeweight="1.5pt" strokecolor="#000000">
                  <v:path arrowok="t"/>
                  <v:stroke dashstyle="solid"/>
                </v:shape>
                <v:shape style="position:absolute;left:6173;top:1571;width:268;height:89" type="#_x0000_t202" id="docshape361" filled="false" stroked="false">
                  <v:textbox inset="0,0,0,0">
                    <w:txbxContent>
                      <w:p>
                        <w:pPr>
                          <w:spacing w:line="88" w:lineRule="exact" w:before="0"/>
                          <w:ind w:left="0" w:right="0" w:firstLine="0"/>
                          <w:jc w:val="left"/>
                          <w:rPr>
                            <w:sz w:val="8"/>
                          </w:rPr>
                        </w:pPr>
                        <w:r>
                          <w:rPr>
                            <w:sz w:val="8"/>
                          </w:rPr>
                          <w:t>&lt;1</w:t>
                        </w:r>
                        <w:r>
                          <w:rPr>
                            <w:spacing w:val="-3"/>
                            <w:sz w:val="8"/>
                          </w:rPr>
                          <w:t> </w:t>
                        </w:r>
                        <w:r>
                          <w:rPr>
                            <w:spacing w:val="-5"/>
                            <w:sz w:val="8"/>
                          </w:rPr>
                          <w:t>mm</w:t>
                        </w:r>
                      </w:p>
                    </w:txbxContent>
                  </v:textbox>
                  <w10:wrap type="none"/>
                </v:shape>
                <v:shape style="position:absolute;left:6911;top:1576;width:292;height:89" type="#_x0000_t202" id="docshape362" filled="false" stroked="false">
                  <v:textbox inset="0,0,0,0">
                    <w:txbxContent>
                      <w:p>
                        <w:pPr>
                          <w:spacing w:line="88" w:lineRule="exact" w:before="0"/>
                          <w:ind w:left="0" w:right="0" w:firstLine="0"/>
                          <w:jc w:val="left"/>
                          <w:rPr>
                            <w:sz w:val="8"/>
                          </w:rPr>
                        </w:pPr>
                        <w:r>
                          <w:rPr>
                            <w:sz w:val="8"/>
                          </w:rPr>
                          <w:t>1-6</w:t>
                        </w:r>
                        <w:r>
                          <w:rPr>
                            <w:spacing w:val="-4"/>
                            <w:sz w:val="8"/>
                          </w:rPr>
                          <w:t> </w:t>
                        </w:r>
                        <w:r>
                          <w:rPr>
                            <w:spacing w:val="-5"/>
                            <w:sz w:val="8"/>
                          </w:rPr>
                          <w:t>mm</w:t>
                        </w:r>
                      </w:p>
                    </w:txbxContent>
                  </v:textbox>
                  <w10:wrap type="none"/>
                </v:shape>
                <v:shape style="position:absolute;left:7724;top:1576;width:337;height:89" type="#_x0000_t202" id="docshape363" filled="false" stroked="false">
                  <v:textbox inset="0,0,0,0">
                    <w:txbxContent>
                      <w:p>
                        <w:pPr>
                          <w:spacing w:line="88" w:lineRule="exact" w:before="0"/>
                          <w:ind w:left="0" w:right="0" w:firstLine="0"/>
                          <w:jc w:val="left"/>
                          <w:rPr>
                            <w:sz w:val="8"/>
                          </w:rPr>
                        </w:pPr>
                        <w:r>
                          <w:rPr>
                            <w:sz w:val="8"/>
                          </w:rPr>
                          <w:t>6-12</w:t>
                        </w:r>
                        <w:r>
                          <w:rPr>
                            <w:spacing w:val="-3"/>
                            <w:sz w:val="8"/>
                          </w:rPr>
                          <w:t> </w:t>
                        </w:r>
                        <w:r>
                          <w:rPr>
                            <w:spacing w:val="-5"/>
                            <w:sz w:val="8"/>
                          </w:rPr>
                          <w:t>mm</w:t>
                        </w:r>
                      </w:p>
                    </w:txbxContent>
                  </v:textbox>
                  <w10:wrap type="none"/>
                </v:shape>
                <w10:wrap type="topAndBottom"/>
              </v:group>
            </w:pict>
          </mc:Fallback>
        </mc:AlternateContent>
      </w:r>
      <w:r>
        <w:rPr>
          <w:sz w:val="6"/>
        </w:rPr>
        <mc:AlternateContent>
          <mc:Choice Requires="wps">
            <w:drawing>
              <wp:anchor distT="0" distB="0" distL="0" distR="0" allowOverlap="1" layoutInCell="1" locked="0" behindDoc="1" simplePos="0" relativeHeight="487672320">
                <wp:simplePos x="0" y="0"/>
                <wp:positionH relativeFrom="page">
                  <wp:posOffset>5649214</wp:posOffset>
                </wp:positionH>
                <wp:positionV relativeFrom="paragraph">
                  <wp:posOffset>148037</wp:posOffset>
                </wp:positionV>
                <wp:extent cx="695960" cy="989330"/>
                <wp:effectExtent l="0" t="0" r="0" b="0"/>
                <wp:wrapTopAndBottom/>
                <wp:docPr id="508" name="Group 508"/>
                <wp:cNvGraphicFramePr>
                  <a:graphicFrameLocks/>
                </wp:cNvGraphicFramePr>
                <a:graphic>
                  <a:graphicData uri="http://schemas.microsoft.com/office/word/2010/wordprocessingGroup">
                    <wpg:wgp>
                      <wpg:cNvPr id="508" name="Group 508"/>
                      <wpg:cNvGrpSpPr/>
                      <wpg:grpSpPr>
                        <a:xfrm>
                          <a:off x="0" y="0"/>
                          <a:ext cx="695960" cy="989330"/>
                          <a:chExt cx="695960" cy="989330"/>
                        </a:xfrm>
                      </wpg:grpSpPr>
                      <pic:pic>
                        <pic:nvPicPr>
                          <pic:cNvPr id="509" name="Image 509"/>
                          <pic:cNvPicPr/>
                        </pic:nvPicPr>
                        <pic:blipFill>
                          <a:blip r:embed="rId50" cstate="print"/>
                          <a:stretch>
                            <a:fillRect/>
                          </a:stretch>
                        </pic:blipFill>
                        <pic:spPr>
                          <a:xfrm>
                            <a:off x="286004" y="0"/>
                            <a:ext cx="409816" cy="989330"/>
                          </a:xfrm>
                          <a:prstGeom prst="rect">
                            <a:avLst/>
                          </a:prstGeom>
                        </pic:spPr>
                      </pic:pic>
                      <wps:wsp>
                        <wps:cNvPr id="510" name="Graphic 510"/>
                        <wps:cNvSpPr/>
                        <wps:spPr>
                          <a:xfrm>
                            <a:off x="0" y="536448"/>
                            <a:ext cx="288290" cy="153035"/>
                          </a:xfrm>
                          <a:custGeom>
                            <a:avLst/>
                            <a:gdLst/>
                            <a:ahLst/>
                            <a:cxnLst/>
                            <a:rect l="l" t="t" r="r" b="b"/>
                            <a:pathLst>
                              <a:path w="288290" h="153035">
                                <a:moveTo>
                                  <a:pt x="217417" y="29335"/>
                                </a:moveTo>
                                <a:lnTo>
                                  <a:pt x="0" y="141604"/>
                                </a:lnTo>
                                <a:lnTo>
                                  <a:pt x="5841" y="152908"/>
                                </a:lnTo>
                                <a:lnTo>
                                  <a:pt x="223268" y="40633"/>
                                </a:lnTo>
                                <a:lnTo>
                                  <a:pt x="217417" y="29335"/>
                                </a:lnTo>
                                <a:close/>
                              </a:path>
                              <a:path w="288290" h="153035">
                                <a:moveTo>
                                  <a:pt x="270913" y="23495"/>
                                </a:moveTo>
                                <a:lnTo>
                                  <a:pt x="228726" y="23495"/>
                                </a:lnTo>
                                <a:lnTo>
                                  <a:pt x="234569" y="34798"/>
                                </a:lnTo>
                                <a:lnTo>
                                  <a:pt x="223268" y="40633"/>
                                </a:lnTo>
                                <a:lnTo>
                                  <a:pt x="237871" y="68834"/>
                                </a:lnTo>
                                <a:lnTo>
                                  <a:pt x="270913" y="23495"/>
                                </a:lnTo>
                                <a:close/>
                              </a:path>
                              <a:path w="288290" h="153035">
                                <a:moveTo>
                                  <a:pt x="228726" y="23495"/>
                                </a:moveTo>
                                <a:lnTo>
                                  <a:pt x="217417" y="29335"/>
                                </a:lnTo>
                                <a:lnTo>
                                  <a:pt x="223268" y="40633"/>
                                </a:lnTo>
                                <a:lnTo>
                                  <a:pt x="234569" y="34798"/>
                                </a:lnTo>
                                <a:lnTo>
                                  <a:pt x="228726" y="23495"/>
                                </a:lnTo>
                                <a:close/>
                              </a:path>
                              <a:path w="288290" h="153035">
                                <a:moveTo>
                                  <a:pt x="288036" y="0"/>
                                </a:moveTo>
                                <a:lnTo>
                                  <a:pt x="202819" y="1143"/>
                                </a:lnTo>
                                <a:lnTo>
                                  <a:pt x="217417" y="29335"/>
                                </a:lnTo>
                                <a:lnTo>
                                  <a:pt x="228726" y="23495"/>
                                </a:lnTo>
                                <a:lnTo>
                                  <a:pt x="270913" y="23495"/>
                                </a:lnTo>
                                <a:lnTo>
                                  <a:pt x="288036"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44.820007pt;margin-top:11.656486pt;width:54.8pt;height:77.9pt;mso-position-horizontal-relative:page;mso-position-vertical-relative:paragraph;z-index:-15644160;mso-wrap-distance-left:0;mso-wrap-distance-right:0" id="docshapegroup364" coordorigin="8896,233" coordsize="1096,1558">
                <v:shape style="position:absolute;left:9346;top:233;width:646;height:1558" type="#_x0000_t75" id="docshape365" stroked="false">
                  <v:imagedata r:id="rId50" o:title=""/>
                </v:shape>
                <v:shape style="position:absolute;left:8896;top:1077;width:454;height:241" id="docshape366" coordorigin="8896,1078" coordsize="454,241" path="m9239,1124l8896,1301,8906,1319,9248,1142,9239,1124xm9323,1115l9257,1115,9266,1133,9248,1142,9271,1186,9323,1115xm9257,1115l9239,1124,9248,1142,9266,1133,9257,1115xm9350,1078l9216,1080,9239,1124,9257,1115,9323,1115,9350,1078xe" filled="true" fillcolor="#000000" stroked="false">
                  <v:path arrowok="t"/>
                  <v:fill type="solid"/>
                </v:shape>
                <w10:wrap type="topAndBottom"/>
              </v:group>
            </w:pict>
          </mc:Fallback>
        </mc:AlternateContent>
      </w:r>
    </w:p>
    <w:p>
      <w:pPr>
        <w:pStyle w:val="ListParagraph"/>
        <w:numPr>
          <w:ilvl w:val="1"/>
          <w:numId w:val="22"/>
        </w:numPr>
        <w:tabs>
          <w:tab w:pos="820" w:val="left" w:leader="none"/>
          <w:tab w:pos="823" w:val="left" w:leader="none"/>
        </w:tabs>
        <w:spacing w:line="242" w:lineRule="auto" w:before="251" w:after="0"/>
        <w:ind w:left="823" w:right="1304" w:hanging="555"/>
        <w:jc w:val="both"/>
        <w:rPr>
          <w:sz w:val="22"/>
        </w:rPr>
      </w:pPr>
      <w:r>
        <w:rPr>
          <w:sz w:val="22"/>
        </w:rPr>
        <w:t>Pick up</w:t>
      </w:r>
      <w:r>
        <w:rPr>
          <w:spacing w:val="-3"/>
          <w:sz w:val="22"/>
        </w:rPr>
        <w:t> </w:t>
      </w:r>
      <w:r>
        <w:rPr>
          <w:sz w:val="22"/>
        </w:rPr>
        <w:t>all</w:t>
      </w:r>
      <w:r>
        <w:rPr>
          <w:spacing w:val="-1"/>
          <w:sz w:val="22"/>
        </w:rPr>
        <w:t> </w:t>
      </w:r>
      <w:r>
        <w:rPr>
          <w:sz w:val="22"/>
        </w:rPr>
        <w:t>the</w:t>
      </w:r>
      <w:r>
        <w:rPr>
          <w:spacing w:val="-3"/>
          <w:sz w:val="22"/>
        </w:rPr>
        <w:t> </w:t>
      </w:r>
      <w:r>
        <w:rPr>
          <w:sz w:val="22"/>
        </w:rPr>
        <w:t>material</w:t>
      </w:r>
      <w:r>
        <w:rPr>
          <w:spacing w:val="-4"/>
          <w:sz w:val="22"/>
        </w:rPr>
        <w:t> </w:t>
      </w:r>
      <w:r>
        <w:rPr>
          <w:sz w:val="22"/>
        </w:rPr>
        <w:t>that went</w:t>
      </w:r>
      <w:r>
        <w:rPr>
          <w:spacing w:val="-2"/>
          <w:sz w:val="22"/>
        </w:rPr>
        <w:t> </w:t>
      </w:r>
      <w:r>
        <w:rPr>
          <w:sz w:val="22"/>
        </w:rPr>
        <w:t>through</w:t>
      </w:r>
      <w:r>
        <w:rPr>
          <w:spacing w:val="-3"/>
          <w:sz w:val="22"/>
        </w:rPr>
        <w:t> </w:t>
      </w:r>
      <w:r>
        <w:rPr>
          <w:sz w:val="22"/>
        </w:rPr>
        <w:t>the</w:t>
      </w:r>
      <w:r>
        <w:rPr>
          <w:spacing w:val="-3"/>
          <w:sz w:val="22"/>
        </w:rPr>
        <w:t> </w:t>
      </w:r>
      <w:r>
        <w:rPr>
          <w:sz w:val="22"/>
        </w:rPr>
        <w:t>6 mm sieve. Put it</w:t>
      </w:r>
      <w:r>
        <w:rPr>
          <w:spacing w:val="-2"/>
          <w:sz w:val="22"/>
        </w:rPr>
        <w:t> </w:t>
      </w:r>
      <w:r>
        <w:rPr>
          <w:sz w:val="22"/>
        </w:rPr>
        <w:t>through</w:t>
      </w:r>
      <w:r>
        <w:rPr>
          <w:spacing w:val="-3"/>
          <w:sz w:val="22"/>
        </w:rPr>
        <w:t> </w:t>
      </w:r>
      <w:r>
        <w:rPr>
          <w:sz w:val="22"/>
        </w:rPr>
        <w:t>the</w:t>
      </w:r>
      <w:r>
        <w:rPr>
          <w:spacing w:val="-1"/>
          <w:sz w:val="22"/>
        </w:rPr>
        <w:t> </w:t>
      </w:r>
      <w:r>
        <w:rPr>
          <w:sz w:val="22"/>
        </w:rPr>
        <w:t>1</w:t>
      </w:r>
      <w:r>
        <w:rPr>
          <w:spacing w:val="-2"/>
          <w:sz w:val="22"/>
        </w:rPr>
        <w:t> </w:t>
      </w:r>
      <w:r>
        <w:rPr>
          <w:sz w:val="22"/>
        </w:rPr>
        <w:t>mm (0.04”)</w:t>
      </w:r>
      <w:r>
        <w:rPr>
          <w:spacing w:val="-3"/>
          <w:sz w:val="22"/>
        </w:rPr>
        <w:t> </w:t>
      </w:r>
      <w:r>
        <w:rPr>
          <w:sz w:val="22"/>
        </w:rPr>
        <w:t>sieve. </w:t>
      </w:r>
      <w:r>
        <w:rPr>
          <w:rFonts w:ascii="Arial" w:hAnsi="Arial"/>
          <w:b/>
          <w:sz w:val="22"/>
        </w:rPr>
        <w:t>Store</w:t>
      </w:r>
      <w:r>
        <w:rPr>
          <w:rFonts w:ascii="Arial" w:hAnsi="Arial"/>
          <w:b/>
          <w:spacing w:val="-4"/>
          <w:sz w:val="22"/>
        </w:rPr>
        <w:t> </w:t>
      </w:r>
      <w:r>
        <w:rPr>
          <w:rFonts w:ascii="Arial" w:hAnsi="Arial"/>
          <w:b/>
          <w:sz w:val="22"/>
        </w:rPr>
        <w:t>all</w:t>
      </w:r>
      <w:r>
        <w:rPr>
          <w:rFonts w:ascii="Arial" w:hAnsi="Arial"/>
          <w:b/>
          <w:spacing w:val="-3"/>
          <w:sz w:val="22"/>
        </w:rPr>
        <w:t> </w:t>
      </w:r>
      <w:r>
        <w:rPr>
          <w:rFonts w:ascii="Arial" w:hAnsi="Arial"/>
          <w:b/>
          <w:sz w:val="22"/>
        </w:rPr>
        <w:t>the</w:t>
      </w:r>
      <w:r>
        <w:rPr>
          <w:rFonts w:ascii="Arial" w:hAnsi="Arial"/>
          <w:b/>
          <w:spacing w:val="-2"/>
          <w:sz w:val="22"/>
        </w:rPr>
        <w:t> </w:t>
      </w:r>
      <w:r>
        <w:rPr>
          <w:rFonts w:ascii="Arial" w:hAnsi="Arial"/>
          <w:b/>
          <w:sz w:val="22"/>
        </w:rPr>
        <w:t>gravel</w:t>
      </w:r>
      <w:r>
        <w:rPr>
          <w:rFonts w:ascii="Arial" w:hAnsi="Arial"/>
          <w:b/>
          <w:spacing w:val="-1"/>
          <w:sz w:val="22"/>
        </w:rPr>
        <w:t> </w:t>
      </w:r>
      <w:r>
        <w:rPr>
          <w:rFonts w:ascii="Arial" w:hAnsi="Arial"/>
          <w:b/>
          <w:sz w:val="22"/>
        </w:rPr>
        <w:t>that</w:t>
      </w:r>
      <w:r>
        <w:rPr>
          <w:rFonts w:ascii="Arial" w:hAnsi="Arial"/>
          <w:b/>
          <w:spacing w:val="-1"/>
          <w:sz w:val="22"/>
        </w:rPr>
        <w:t> </w:t>
      </w:r>
      <w:r>
        <w:rPr>
          <w:rFonts w:ascii="Arial" w:hAnsi="Arial"/>
          <w:b/>
          <w:sz w:val="22"/>
        </w:rPr>
        <w:t>stays</w:t>
      </w:r>
      <w:r>
        <w:rPr>
          <w:rFonts w:ascii="Arial" w:hAnsi="Arial"/>
          <w:b/>
          <w:spacing w:val="-2"/>
          <w:sz w:val="22"/>
        </w:rPr>
        <w:t> </w:t>
      </w:r>
      <w:r>
        <w:rPr>
          <w:rFonts w:ascii="Arial" w:hAnsi="Arial"/>
          <w:b/>
          <w:sz w:val="22"/>
        </w:rPr>
        <w:t>on</w:t>
      </w:r>
      <w:r>
        <w:rPr>
          <w:rFonts w:ascii="Arial" w:hAnsi="Arial"/>
          <w:b/>
          <w:spacing w:val="-2"/>
          <w:sz w:val="22"/>
        </w:rPr>
        <w:t> </w:t>
      </w:r>
      <w:r>
        <w:rPr>
          <w:rFonts w:ascii="Arial" w:hAnsi="Arial"/>
          <w:b/>
          <w:sz w:val="22"/>
        </w:rPr>
        <w:t>top</w:t>
      </w:r>
      <w:r>
        <w:rPr>
          <w:rFonts w:ascii="Arial" w:hAnsi="Arial"/>
          <w:b/>
          <w:spacing w:val="-2"/>
          <w:sz w:val="22"/>
        </w:rPr>
        <w:t> </w:t>
      </w:r>
      <w:r>
        <w:rPr>
          <w:rFonts w:ascii="Arial" w:hAnsi="Arial"/>
          <w:b/>
          <w:sz w:val="22"/>
        </w:rPr>
        <w:t>of</w:t>
      </w:r>
      <w:r>
        <w:rPr>
          <w:rFonts w:ascii="Arial" w:hAnsi="Arial"/>
          <w:b/>
          <w:spacing w:val="-3"/>
          <w:sz w:val="22"/>
        </w:rPr>
        <w:t> </w:t>
      </w:r>
      <w:r>
        <w:rPr>
          <w:rFonts w:ascii="Arial" w:hAnsi="Arial"/>
          <w:b/>
          <w:sz w:val="22"/>
        </w:rPr>
        <w:t>the</w:t>
      </w:r>
      <w:r>
        <w:rPr>
          <w:rFonts w:ascii="Arial" w:hAnsi="Arial"/>
          <w:b/>
          <w:spacing w:val="-5"/>
          <w:sz w:val="22"/>
        </w:rPr>
        <w:t> </w:t>
      </w:r>
      <w:r>
        <w:rPr>
          <w:rFonts w:ascii="Arial" w:hAnsi="Arial"/>
          <w:b/>
          <w:sz w:val="22"/>
        </w:rPr>
        <w:t>1 mm</w:t>
      </w:r>
      <w:r>
        <w:rPr>
          <w:rFonts w:ascii="Arial" w:hAnsi="Arial"/>
          <w:b/>
          <w:spacing w:val="-1"/>
          <w:sz w:val="22"/>
        </w:rPr>
        <w:t> </w:t>
      </w:r>
      <w:r>
        <w:rPr>
          <w:rFonts w:ascii="Arial" w:hAnsi="Arial"/>
          <w:b/>
          <w:sz w:val="22"/>
        </w:rPr>
        <w:t>sieve</w:t>
      </w:r>
      <w:r>
        <w:rPr>
          <w:rFonts w:ascii="Arial" w:hAnsi="Arial"/>
          <w:b/>
          <w:spacing w:val="-2"/>
          <w:sz w:val="22"/>
        </w:rPr>
        <w:t> </w:t>
      </w:r>
      <w:r>
        <w:rPr>
          <w:rFonts w:ascii="Arial" w:hAnsi="Arial"/>
          <w:b/>
          <w:sz w:val="22"/>
        </w:rPr>
        <w:t>in</w:t>
      </w:r>
      <w:r>
        <w:rPr>
          <w:rFonts w:ascii="Arial" w:hAnsi="Arial"/>
          <w:b/>
          <w:spacing w:val="-2"/>
          <w:sz w:val="22"/>
        </w:rPr>
        <w:t> </w:t>
      </w:r>
      <w:r>
        <w:rPr>
          <w:rFonts w:ascii="Arial" w:hAnsi="Arial"/>
          <w:b/>
          <w:sz w:val="22"/>
        </w:rPr>
        <w:t>the</w:t>
      </w:r>
      <w:r>
        <w:rPr>
          <w:rFonts w:ascii="Arial" w:hAnsi="Arial"/>
          <w:b/>
          <w:spacing w:val="-5"/>
          <w:sz w:val="22"/>
        </w:rPr>
        <w:t> </w:t>
      </w:r>
      <w:r>
        <w:rPr>
          <w:rFonts w:ascii="Arial" w:hAnsi="Arial"/>
          <w:b/>
          <w:sz w:val="22"/>
        </w:rPr>
        <w:t>1- 6 mm gravel storage pile. </w:t>
      </w:r>
      <w:r>
        <w:rPr>
          <w:sz w:val="22"/>
        </w:rPr>
        <w:t>Use this small gravel for making concrete.</w:t>
      </w:r>
    </w:p>
    <w:p>
      <w:pPr>
        <w:pStyle w:val="ListParagraph"/>
        <w:numPr>
          <w:ilvl w:val="1"/>
          <w:numId w:val="22"/>
        </w:numPr>
        <w:tabs>
          <w:tab w:pos="842" w:val="left" w:leader="none"/>
        </w:tabs>
        <w:spacing w:line="249" w:lineRule="auto" w:before="217" w:after="0"/>
        <w:ind w:left="842" w:right="1181" w:hanging="555"/>
        <w:jc w:val="left"/>
        <w:rPr>
          <w:sz w:val="22"/>
        </w:rPr>
      </w:pPr>
      <w:r>
        <w:rPr>
          <w:sz w:val="22"/>
        </w:rPr>
        <mc:AlternateContent>
          <mc:Choice Requires="wps">
            <w:drawing>
              <wp:anchor distT="0" distB="0" distL="0" distR="0" allowOverlap="1" layoutInCell="1" locked="0" behindDoc="0" simplePos="0" relativeHeight="15814144">
                <wp:simplePos x="0" y="0"/>
                <wp:positionH relativeFrom="page">
                  <wp:posOffset>1022350</wp:posOffset>
                </wp:positionH>
                <wp:positionV relativeFrom="paragraph">
                  <wp:posOffset>496505</wp:posOffset>
                </wp:positionV>
                <wp:extent cx="4263390" cy="1395095"/>
                <wp:effectExtent l="0" t="0" r="0" b="0"/>
                <wp:wrapNone/>
                <wp:docPr id="511" name="Group 511"/>
                <wp:cNvGraphicFramePr>
                  <a:graphicFrameLocks/>
                </wp:cNvGraphicFramePr>
                <a:graphic>
                  <a:graphicData uri="http://schemas.microsoft.com/office/word/2010/wordprocessingGroup">
                    <wpg:wgp>
                      <wpg:cNvPr id="511" name="Group 511"/>
                      <wpg:cNvGrpSpPr/>
                      <wpg:grpSpPr>
                        <a:xfrm>
                          <a:off x="0" y="0"/>
                          <a:ext cx="4263390" cy="1395095"/>
                          <a:chExt cx="4263390" cy="1395095"/>
                        </a:xfrm>
                      </wpg:grpSpPr>
                      <pic:pic>
                        <pic:nvPicPr>
                          <pic:cNvPr id="512" name="Image 512"/>
                          <pic:cNvPicPr/>
                        </pic:nvPicPr>
                        <pic:blipFill>
                          <a:blip r:embed="rId213" cstate="print"/>
                          <a:stretch>
                            <a:fillRect/>
                          </a:stretch>
                        </pic:blipFill>
                        <pic:spPr>
                          <a:xfrm>
                            <a:off x="2676119" y="370371"/>
                            <a:ext cx="1587087" cy="644684"/>
                          </a:xfrm>
                          <a:prstGeom prst="rect">
                            <a:avLst/>
                          </a:prstGeom>
                        </pic:spPr>
                      </pic:pic>
                      <pic:pic>
                        <pic:nvPicPr>
                          <pic:cNvPr id="513" name="Image 513"/>
                          <pic:cNvPicPr/>
                        </pic:nvPicPr>
                        <pic:blipFill>
                          <a:blip r:embed="rId94" cstate="print"/>
                          <a:stretch>
                            <a:fillRect/>
                          </a:stretch>
                        </pic:blipFill>
                        <pic:spPr>
                          <a:xfrm>
                            <a:off x="1006995" y="273106"/>
                            <a:ext cx="1405471" cy="814747"/>
                          </a:xfrm>
                          <a:prstGeom prst="rect">
                            <a:avLst/>
                          </a:prstGeom>
                        </pic:spPr>
                      </pic:pic>
                      <pic:pic>
                        <pic:nvPicPr>
                          <pic:cNvPr id="514" name="Image 514"/>
                          <pic:cNvPicPr/>
                        </pic:nvPicPr>
                        <pic:blipFill>
                          <a:blip r:embed="rId215" cstate="print"/>
                          <a:stretch>
                            <a:fillRect/>
                          </a:stretch>
                        </pic:blipFill>
                        <pic:spPr>
                          <a:xfrm>
                            <a:off x="0" y="423676"/>
                            <a:ext cx="1009681" cy="424188"/>
                          </a:xfrm>
                          <a:prstGeom prst="rect">
                            <a:avLst/>
                          </a:prstGeom>
                        </pic:spPr>
                      </pic:pic>
                      <wps:wsp>
                        <wps:cNvPr id="515" name="Graphic 515"/>
                        <wps:cNvSpPr/>
                        <wps:spPr>
                          <a:xfrm>
                            <a:off x="1780765" y="9525"/>
                            <a:ext cx="1837055" cy="688975"/>
                          </a:xfrm>
                          <a:custGeom>
                            <a:avLst/>
                            <a:gdLst/>
                            <a:ahLst/>
                            <a:cxnLst/>
                            <a:rect l="l" t="t" r="r" b="b"/>
                            <a:pathLst>
                              <a:path w="1837055" h="688975">
                                <a:moveTo>
                                  <a:pt x="960651" y="0"/>
                                </a:moveTo>
                                <a:lnTo>
                                  <a:pt x="905502" y="827"/>
                                </a:lnTo>
                                <a:lnTo>
                                  <a:pt x="849491" y="4179"/>
                                </a:lnTo>
                                <a:lnTo>
                                  <a:pt x="792768" y="10112"/>
                                </a:lnTo>
                                <a:lnTo>
                                  <a:pt x="735485" y="18681"/>
                                </a:lnTo>
                                <a:lnTo>
                                  <a:pt x="679441" y="29599"/>
                                </a:lnTo>
                                <a:lnTo>
                                  <a:pt x="624826" y="42726"/>
                                </a:lnTo>
                                <a:lnTo>
                                  <a:pt x="571746" y="57964"/>
                                </a:lnTo>
                                <a:lnTo>
                                  <a:pt x="520313" y="75212"/>
                                </a:lnTo>
                                <a:lnTo>
                                  <a:pt x="470633" y="94370"/>
                                </a:lnTo>
                                <a:lnTo>
                                  <a:pt x="422817" y="115340"/>
                                </a:lnTo>
                                <a:lnTo>
                                  <a:pt x="376973" y="138021"/>
                                </a:lnTo>
                                <a:lnTo>
                                  <a:pt x="333210" y="162314"/>
                                </a:lnTo>
                                <a:lnTo>
                                  <a:pt x="291637" y="188118"/>
                                </a:lnTo>
                                <a:lnTo>
                                  <a:pt x="252363" y="215334"/>
                                </a:lnTo>
                                <a:lnTo>
                                  <a:pt x="215496" y="243862"/>
                                </a:lnTo>
                                <a:lnTo>
                                  <a:pt x="181146" y="273602"/>
                                </a:lnTo>
                                <a:lnTo>
                                  <a:pt x="149421" y="304455"/>
                                </a:lnTo>
                                <a:lnTo>
                                  <a:pt x="120430" y="336321"/>
                                </a:lnTo>
                                <a:lnTo>
                                  <a:pt x="94283" y="369100"/>
                                </a:lnTo>
                                <a:lnTo>
                                  <a:pt x="71087" y="402692"/>
                                </a:lnTo>
                                <a:lnTo>
                                  <a:pt x="50952" y="436997"/>
                                </a:lnTo>
                                <a:lnTo>
                                  <a:pt x="33987" y="471917"/>
                                </a:lnTo>
                                <a:lnTo>
                                  <a:pt x="10001" y="543197"/>
                                </a:lnTo>
                                <a:lnTo>
                                  <a:pt x="0" y="615736"/>
                                </a:lnTo>
                                <a:lnTo>
                                  <a:pt x="515" y="652227"/>
                                </a:lnTo>
                                <a:lnTo>
                                  <a:pt x="4854" y="688733"/>
                                </a:lnTo>
                                <a:lnTo>
                                  <a:pt x="72291" y="677176"/>
                                </a:lnTo>
                                <a:lnTo>
                                  <a:pt x="68129" y="640609"/>
                                </a:lnTo>
                                <a:lnTo>
                                  <a:pt x="68129" y="604070"/>
                                </a:lnTo>
                                <a:lnTo>
                                  <a:pt x="80099" y="531548"/>
                                </a:lnTo>
                                <a:lnTo>
                                  <a:pt x="107166" y="460564"/>
                                </a:lnTo>
                                <a:lnTo>
                                  <a:pt x="126037" y="425945"/>
                                </a:lnTo>
                                <a:lnTo>
                                  <a:pt x="148295" y="392067"/>
                                </a:lnTo>
                                <a:lnTo>
                                  <a:pt x="173809" y="359048"/>
                                </a:lnTo>
                                <a:lnTo>
                                  <a:pt x="202450" y="327008"/>
                                </a:lnTo>
                                <a:lnTo>
                                  <a:pt x="234089" y="296065"/>
                                </a:lnTo>
                                <a:lnTo>
                                  <a:pt x="268597" y="266339"/>
                                </a:lnTo>
                                <a:lnTo>
                                  <a:pt x="305844" y="237947"/>
                                </a:lnTo>
                                <a:lnTo>
                                  <a:pt x="345700" y="211010"/>
                                </a:lnTo>
                                <a:lnTo>
                                  <a:pt x="388037" y="185645"/>
                                </a:lnTo>
                                <a:lnTo>
                                  <a:pt x="432725" y="161972"/>
                                </a:lnTo>
                                <a:lnTo>
                                  <a:pt x="479635" y="140110"/>
                                </a:lnTo>
                                <a:lnTo>
                                  <a:pt x="528637" y="120176"/>
                                </a:lnTo>
                                <a:lnTo>
                                  <a:pt x="579601" y="102292"/>
                                </a:lnTo>
                                <a:lnTo>
                                  <a:pt x="632399" y="86574"/>
                                </a:lnTo>
                                <a:lnTo>
                                  <a:pt x="686901" y="73142"/>
                                </a:lnTo>
                                <a:lnTo>
                                  <a:pt x="742978" y="62115"/>
                                </a:lnTo>
                                <a:lnTo>
                                  <a:pt x="800784" y="53580"/>
                                </a:lnTo>
                                <a:lnTo>
                                  <a:pt x="857952" y="47969"/>
                                </a:lnTo>
                                <a:lnTo>
                                  <a:pt x="914297" y="45214"/>
                                </a:lnTo>
                                <a:lnTo>
                                  <a:pt x="969636" y="45247"/>
                                </a:lnTo>
                                <a:lnTo>
                                  <a:pt x="1023785" y="47999"/>
                                </a:lnTo>
                                <a:lnTo>
                                  <a:pt x="1076562" y="53401"/>
                                </a:lnTo>
                                <a:lnTo>
                                  <a:pt x="1127782" y="61386"/>
                                </a:lnTo>
                                <a:lnTo>
                                  <a:pt x="1177261" y="71885"/>
                                </a:lnTo>
                                <a:lnTo>
                                  <a:pt x="1224817" y="84830"/>
                                </a:lnTo>
                                <a:lnTo>
                                  <a:pt x="1270266" y="100152"/>
                                </a:lnTo>
                                <a:lnTo>
                                  <a:pt x="1313425" y="117783"/>
                                </a:lnTo>
                                <a:lnTo>
                                  <a:pt x="1354108" y="137654"/>
                                </a:lnTo>
                                <a:lnTo>
                                  <a:pt x="1392134" y="159697"/>
                                </a:lnTo>
                                <a:lnTo>
                                  <a:pt x="1427319" y="183844"/>
                                </a:lnTo>
                                <a:lnTo>
                                  <a:pt x="1459479" y="210027"/>
                                </a:lnTo>
                                <a:lnTo>
                                  <a:pt x="1488430" y="238176"/>
                                </a:lnTo>
                                <a:lnTo>
                                  <a:pt x="1513989" y="268224"/>
                                </a:lnTo>
                                <a:lnTo>
                                  <a:pt x="1535972" y="300102"/>
                                </a:lnTo>
                                <a:lnTo>
                                  <a:pt x="1554197" y="333741"/>
                                </a:lnTo>
                                <a:lnTo>
                                  <a:pt x="1568478" y="369074"/>
                                </a:lnTo>
                                <a:lnTo>
                                  <a:pt x="1366421" y="417588"/>
                                </a:lnTo>
                                <a:lnTo>
                                  <a:pt x="1652044" y="510044"/>
                                </a:lnTo>
                                <a:lnTo>
                                  <a:pt x="1836956" y="304685"/>
                                </a:lnTo>
                                <a:lnTo>
                                  <a:pt x="1634899" y="353199"/>
                                </a:lnTo>
                                <a:lnTo>
                                  <a:pt x="1620927" y="318127"/>
                                </a:lnTo>
                                <a:lnTo>
                                  <a:pt x="1582442" y="252597"/>
                                </a:lnTo>
                                <a:lnTo>
                                  <a:pt x="1558229" y="222252"/>
                                </a:lnTo>
                                <a:lnTo>
                                  <a:pt x="1530902" y="193594"/>
                                </a:lnTo>
                                <a:lnTo>
                                  <a:pt x="1500613" y="166680"/>
                                </a:lnTo>
                                <a:lnTo>
                                  <a:pt x="1467510" y="141565"/>
                                </a:lnTo>
                                <a:lnTo>
                                  <a:pt x="1431744" y="118304"/>
                                </a:lnTo>
                                <a:lnTo>
                                  <a:pt x="1393465" y="96954"/>
                                </a:lnTo>
                                <a:lnTo>
                                  <a:pt x="1352824" y="77571"/>
                                </a:lnTo>
                                <a:lnTo>
                                  <a:pt x="1309970" y="60210"/>
                                </a:lnTo>
                                <a:lnTo>
                                  <a:pt x="1265053" y="44928"/>
                                </a:lnTo>
                                <a:lnTo>
                                  <a:pt x="1218225" y="31779"/>
                                </a:lnTo>
                                <a:lnTo>
                                  <a:pt x="1169634" y="20820"/>
                                </a:lnTo>
                                <a:lnTo>
                                  <a:pt x="1119431" y="12107"/>
                                </a:lnTo>
                                <a:lnTo>
                                  <a:pt x="1067766" y="5695"/>
                                </a:lnTo>
                                <a:lnTo>
                                  <a:pt x="1014789" y="1641"/>
                                </a:lnTo>
                                <a:lnTo>
                                  <a:pt x="960651" y="0"/>
                                </a:lnTo>
                                <a:close/>
                              </a:path>
                            </a:pathLst>
                          </a:custGeom>
                          <a:solidFill>
                            <a:srgbClr val="D9D9D9"/>
                          </a:solidFill>
                        </wps:spPr>
                        <wps:bodyPr wrap="square" lIns="0" tIns="0" rIns="0" bIns="0" rtlCol="0">
                          <a:prstTxWarp prst="textNoShape">
                            <a:avLst/>
                          </a:prstTxWarp>
                          <a:noAutofit/>
                        </wps:bodyPr>
                      </wps:wsp>
                      <wps:wsp>
                        <wps:cNvPr id="516" name="Graphic 516"/>
                        <wps:cNvSpPr/>
                        <wps:spPr>
                          <a:xfrm>
                            <a:off x="1780765" y="9525"/>
                            <a:ext cx="1837055" cy="688975"/>
                          </a:xfrm>
                          <a:custGeom>
                            <a:avLst/>
                            <a:gdLst/>
                            <a:ahLst/>
                            <a:cxnLst/>
                            <a:rect l="l" t="t" r="r" b="b"/>
                            <a:pathLst>
                              <a:path w="1837055" h="688975">
                                <a:moveTo>
                                  <a:pt x="969636" y="45247"/>
                                </a:moveTo>
                                <a:lnTo>
                                  <a:pt x="914297" y="45247"/>
                                </a:lnTo>
                              </a:path>
                              <a:path w="1837055" h="688975">
                                <a:moveTo>
                                  <a:pt x="857952" y="47969"/>
                                </a:moveTo>
                                <a:lnTo>
                                  <a:pt x="800784" y="53580"/>
                                </a:lnTo>
                                <a:lnTo>
                                  <a:pt x="742978" y="62115"/>
                                </a:lnTo>
                                <a:lnTo>
                                  <a:pt x="686901" y="73142"/>
                                </a:lnTo>
                                <a:lnTo>
                                  <a:pt x="632399" y="86574"/>
                                </a:lnTo>
                                <a:lnTo>
                                  <a:pt x="579601" y="102292"/>
                                </a:lnTo>
                                <a:lnTo>
                                  <a:pt x="528637" y="120176"/>
                                </a:lnTo>
                                <a:lnTo>
                                  <a:pt x="479635" y="140110"/>
                                </a:lnTo>
                                <a:lnTo>
                                  <a:pt x="432725" y="161972"/>
                                </a:lnTo>
                                <a:lnTo>
                                  <a:pt x="388037" y="185645"/>
                                </a:lnTo>
                                <a:lnTo>
                                  <a:pt x="345700" y="211010"/>
                                </a:lnTo>
                                <a:lnTo>
                                  <a:pt x="305844" y="237947"/>
                                </a:lnTo>
                                <a:lnTo>
                                  <a:pt x="268597" y="266339"/>
                                </a:lnTo>
                                <a:lnTo>
                                  <a:pt x="234089" y="296065"/>
                                </a:lnTo>
                                <a:lnTo>
                                  <a:pt x="202450" y="327008"/>
                                </a:lnTo>
                                <a:lnTo>
                                  <a:pt x="173809" y="359048"/>
                                </a:lnTo>
                                <a:lnTo>
                                  <a:pt x="148295" y="392067"/>
                                </a:lnTo>
                                <a:lnTo>
                                  <a:pt x="126037" y="425945"/>
                                </a:lnTo>
                                <a:lnTo>
                                  <a:pt x="107166" y="460564"/>
                                </a:lnTo>
                                <a:lnTo>
                                  <a:pt x="91810" y="495805"/>
                                </a:lnTo>
                                <a:lnTo>
                                  <a:pt x="72162" y="567676"/>
                                </a:lnTo>
                                <a:lnTo>
                                  <a:pt x="68129" y="640609"/>
                                </a:lnTo>
                                <a:lnTo>
                                  <a:pt x="72291" y="677176"/>
                                </a:lnTo>
                                <a:lnTo>
                                  <a:pt x="4854" y="688733"/>
                                </a:lnTo>
                                <a:lnTo>
                                  <a:pt x="515" y="652227"/>
                                </a:lnTo>
                                <a:lnTo>
                                  <a:pt x="0" y="615736"/>
                                </a:lnTo>
                                <a:lnTo>
                                  <a:pt x="3198" y="579359"/>
                                </a:lnTo>
                                <a:lnTo>
                                  <a:pt x="20300" y="507350"/>
                                </a:lnTo>
                                <a:lnTo>
                                  <a:pt x="50952" y="436997"/>
                                </a:lnTo>
                                <a:lnTo>
                                  <a:pt x="71087" y="402692"/>
                                </a:lnTo>
                                <a:lnTo>
                                  <a:pt x="94283" y="369100"/>
                                </a:lnTo>
                                <a:lnTo>
                                  <a:pt x="120430" y="336321"/>
                                </a:lnTo>
                                <a:lnTo>
                                  <a:pt x="149421" y="304455"/>
                                </a:lnTo>
                                <a:lnTo>
                                  <a:pt x="181146" y="273602"/>
                                </a:lnTo>
                                <a:lnTo>
                                  <a:pt x="215496" y="243862"/>
                                </a:lnTo>
                                <a:lnTo>
                                  <a:pt x="252363" y="215334"/>
                                </a:lnTo>
                                <a:lnTo>
                                  <a:pt x="291637" y="188118"/>
                                </a:lnTo>
                                <a:lnTo>
                                  <a:pt x="333210" y="162314"/>
                                </a:lnTo>
                                <a:lnTo>
                                  <a:pt x="376973" y="138021"/>
                                </a:lnTo>
                                <a:lnTo>
                                  <a:pt x="422817" y="115340"/>
                                </a:lnTo>
                                <a:lnTo>
                                  <a:pt x="470633" y="94370"/>
                                </a:lnTo>
                                <a:lnTo>
                                  <a:pt x="520313" y="75212"/>
                                </a:lnTo>
                                <a:lnTo>
                                  <a:pt x="571746" y="57964"/>
                                </a:lnTo>
                                <a:lnTo>
                                  <a:pt x="624826" y="42726"/>
                                </a:lnTo>
                                <a:lnTo>
                                  <a:pt x="679441" y="29599"/>
                                </a:lnTo>
                                <a:lnTo>
                                  <a:pt x="735485" y="18681"/>
                                </a:lnTo>
                                <a:lnTo>
                                  <a:pt x="792768" y="10112"/>
                                </a:lnTo>
                                <a:lnTo>
                                  <a:pt x="849491" y="4179"/>
                                </a:lnTo>
                                <a:lnTo>
                                  <a:pt x="905502" y="827"/>
                                </a:lnTo>
                                <a:lnTo>
                                  <a:pt x="960651" y="0"/>
                                </a:lnTo>
                                <a:lnTo>
                                  <a:pt x="1014789" y="1641"/>
                                </a:lnTo>
                                <a:lnTo>
                                  <a:pt x="1067766" y="5695"/>
                                </a:lnTo>
                                <a:lnTo>
                                  <a:pt x="1119431" y="12107"/>
                                </a:lnTo>
                                <a:lnTo>
                                  <a:pt x="1169634" y="20820"/>
                                </a:lnTo>
                                <a:lnTo>
                                  <a:pt x="1218225" y="31779"/>
                                </a:lnTo>
                                <a:lnTo>
                                  <a:pt x="1265053" y="44928"/>
                                </a:lnTo>
                                <a:lnTo>
                                  <a:pt x="1265991" y="45247"/>
                                </a:lnTo>
                              </a:path>
                              <a:path w="1837055" h="688975">
                                <a:moveTo>
                                  <a:pt x="1554197" y="333741"/>
                                </a:moveTo>
                                <a:lnTo>
                                  <a:pt x="1535972" y="300102"/>
                                </a:lnTo>
                                <a:lnTo>
                                  <a:pt x="1513989" y="268224"/>
                                </a:lnTo>
                                <a:lnTo>
                                  <a:pt x="1488430" y="238176"/>
                                </a:lnTo>
                                <a:lnTo>
                                  <a:pt x="1459479" y="210027"/>
                                </a:lnTo>
                                <a:lnTo>
                                  <a:pt x="1427319" y="183844"/>
                                </a:lnTo>
                                <a:lnTo>
                                  <a:pt x="1392134" y="159697"/>
                                </a:lnTo>
                                <a:lnTo>
                                  <a:pt x="1354108" y="137654"/>
                                </a:lnTo>
                                <a:lnTo>
                                  <a:pt x="1313425" y="117783"/>
                                </a:lnTo>
                                <a:lnTo>
                                  <a:pt x="1270266" y="100152"/>
                                </a:lnTo>
                                <a:lnTo>
                                  <a:pt x="1224817" y="84830"/>
                                </a:lnTo>
                                <a:lnTo>
                                  <a:pt x="1177261" y="71885"/>
                                </a:lnTo>
                                <a:lnTo>
                                  <a:pt x="1127782" y="61386"/>
                                </a:lnTo>
                                <a:lnTo>
                                  <a:pt x="1076562" y="53401"/>
                                </a:lnTo>
                                <a:lnTo>
                                  <a:pt x="1023785" y="47999"/>
                                </a:lnTo>
                                <a:lnTo>
                                  <a:pt x="969636" y="45247"/>
                                </a:lnTo>
                              </a:path>
                              <a:path w="1837055" h="688975">
                                <a:moveTo>
                                  <a:pt x="1265991" y="45247"/>
                                </a:moveTo>
                                <a:lnTo>
                                  <a:pt x="1309970" y="60210"/>
                                </a:lnTo>
                                <a:lnTo>
                                  <a:pt x="1352824" y="77571"/>
                                </a:lnTo>
                                <a:lnTo>
                                  <a:pt x="1393465" y="96954"/>
                                </a:lnTo>
                                <a:lnTo>
                                  <a:pt x="1431744" y="118304"/>
                                </a:lnTo>
                                <a:lnTo>
                                  <a:pt x="1467510" y="141565"/>
                                </a:lnTo>
                                <a:lnTo>
                                  <a:pt x="1500613" y="166680"/>
                                </a:lnTo>
                                <a:lnTo>
                                  <a:pt x="1530902" y="193594"/>
                                </a:lnTo>
                                <a:lnTo>
                                  <a:pt x="1558229" y="222252"/>
                                </a:lnTo>
                                <a:lnTo>
                                  <a:pt x="1582442" y="252597"/>
                                </a:lnTo>
                                <a:lnTo>
                                  <a:pt x="1603391" y="284574"/>
                                </a:lnTo>
                                <a:lnTo>
                                  <a:pt x="1620927" y="318127"/>
                                </a:lnTo>
                                <a:lnTo>
                                  <a:pt x="1634899" y="353199"/>
                                </a:lnTo>
                              </a:path>
                              <a:path w="1837055" h="688975">
                                <a:moveTo>
                                  <a:pt x="1793273" y="353199"/>
                                </a:moveTo>
                                <a:lnTo>
                                  <a:pt x="1652044" y="510044"/>
                                </a:lnTo>
                                <a:lnTo>
                                  <a:pt x="1366421" y="417588"/>
                                </a:lnTo>
                                <a:lnTo>
                                  <a:pt x="1568378" y="369114"/>
                                </a:lnTo>
                              </a:path>
                              <a:path w="1837055" h="688975">
                                <a:moveTo>
                                  <a:pt x="1634899" y="353199"/>
                                </a:moveTo>
                                <a:lnTo>
                                  <a:pt x="1836956" y="304685"/>
                                </a:lnTo>
                                <a:lnTo>
                                  <a:pt x="1793273" y="353199"/>
                                </a:lnTo>
                              </a:path>
                            </a:pathLst>
                          </a:custGeom>
                          <a:ln w="19050">
                            <a:solidFill>
                              <a:srgbClr val="000000"/>
                            </a:solidFill>
                            <a:prstDash val="solid"/>
                          </a:ln>
                        </wps:spPr>
                        <wps:bodyPr wrap="square" lIns="0" tIns="0" rIns="0" bIns="0" rtlCol="0">
                          <a:prstTxWarp prst="textNoShape">
                            <a:avLst/>
                          </a:prstTxWarp>
                          <a:noAutofit/>
                        </wps:bodyPr>
                      </wps:wsp>
                      <wps:wsp>
                        <wps:cNvPr id="517" name="Graphic 517"/>
                        <wps:cNvSpPr/>
                        <wps:spPr>
                          <a:xfrm>
                            <a:off x="1730629" y="1004443"/>
                            <a:ext cx="1420495" cy="381000"/>
                          </a:xfrm>
                          <a:custGeom>
                            <a:avLst/>
                            <a:gdLst/>
                            <a:ahLst/>
                            <a:cxnLst/>
                            <a:rect l="l" t="t" r="r" b="b"/>
                            <a:pathLst>
                              <a:path w="1420495" h="381000">
                                <a:moveTo>
                                  <a:pt x="0" y="0"/>
                                </a:moveTo>
                                <a:lnTo>
                                  <a:pt x="7935" y="66164"/>
                                </a:lnTo>
                                <a:lnTo>
                                  <a:pt x="37538" y="129321"/>
                                </a:lnTo>
                                <a:lnTo>
                                  <a:pt x="86747" y="188201"/>
                                </a:lnTo>
                                <a:lnTo>
                                  <a:pt x="118060" y="215641"/>
                                </a:lnTo>
                                <a:lnTo>
                                  <a:pt x="153500" y="241535"/>
                                </a:lnTo>
                                <a:lnTo>
                                  <a:pt x="192811" y="265726"/>
                                </a:lnTo>
                                <a:lnTo>
                                  <a:pt x="235734" y="288053"/>
                                </a:lnTo>
                                <a:lnTo>
                                  <a:pt x="282012" y="308359"/>
                                </a:lnTo>
                                <a:lnTo>
                                  <a:pt x="331387" y="326485"/>
                                </a:lnTo>
                                <a:lnTo>
                                  <a:pt x="383601" y="342271"/>
                                </a:lnTo>
                                <a:lnTo>
                                  <a:pt x="438397" y="355560"/>
                                </a:lnTo>
                                <a:lnTo>
                                  <a:pt x="495517" y="366193"/>
                                </a:lnTo>
                                <a:lnTo>
                                  <a:pt x="554702" y="374010"/>
                                </a:lnTo>
                                <a:lnTo>
                                  <a:pt x="615695" y="378853"/>
                                </a:lnTo>
                                <a:lnTo>
                                  <a:pt x="676144" y="380534"/>
                                </a:lnTo>
                                <a:lnTo>
                                  <a:pt x="735240" y="379126"/>
                                </a:lnTo>
                                <a:lnTo>
                                  <a:pt x="792703" y="374751"/>
                                </a:lnTo>
                                <a:lnTo>
                                  <a:pt x="848250" y="367527"/>
                                </a:lnTo>
                                <a:lnTo>
                                  <a:pt x="901602" y="357575"/>
                                </a:lnTo>
                                <a:lnTo>
                                  <a:pt x="952476" y="345015"/>
                                </a:lnTo>
                                <a:lnTo>
                                  <a:pt x="1000593" y="329966"/>
                                </a:lnTo>
                                <a:lnTo>
                                  <a:pt x="1045670" y="312550"/>
                                </a:lnTo>
                                <a:lnTo>
                                  <a:pt x="1087427" y="292885"/>
                                </a:lnTo>
                                <a:lnTo>
                                  <a:pt x="1125582" y="271092"/>
                                </a:lnTo>
                                <a:lnTo>
                                  <a:pt x="1159855" y="247291"/>
                                </a:lnTo>
                                <a:lnTo>
                                  <a:pt x="1189964" y="221601"/>
                                </a:lnTo>
                                <a:lnTo>
                                  <a:pt x="1236567" y="165038"/>
                                </a:lnTo>
                                <a:lnTo>
                                  <a:pt x="1263142" y="102361"/>
                                </a:lnTo>
                                <a:lnTo>
                                  <a:pt x="1420368" y="119456"/>
                                </a:lnTo>
                                <a:lnTo>
                                  <a:pt x="1261236" y="660"/>
                                </a:lnTo>
                                <a:lnTo>
                                  <a:pt x="1054226" y="79628"/>
                                </a:lnTo>
                                <a:lnTo>
                                  <a:pt x="1211453" y="96723"/>
                                </a:lnTo>
                                <a:lnTo>
                                  <a:pt x="1200850" y="128055"/>
                                </a:lnTo>
                                <a:lnTo>
                                  <a:pt x="1163454" y="186147"/>
                                </a:lnTo>
                                <a:lnTo>
                                  <a:pt x="1106555" y="237253"/>
                                </a:lnTo>
                                <a:lnTo>
                                  <a:pt x="1071576" y="259852"/>
                                </a:lnTo>
                                <a:lnTo>
                                  <a:pt x="1032660" y="280303"/>
                                </a:lnTo>
                                <a:lnTo>
                                  <a:pt x="990122" y="298473"/>
                                </a:lnTo>
                                <a:lnTo>
                                  <a:pt x="944274" y="314228"/>
                                </a:lnTo>
                                <a:lnTo>
                                  <a:pt x="895429" y="327435"/>
                                </a:lnTo>
                                <a:lnTo>
                                  <a:pt x="843902" y="337959"/>
                                </a:lnTo>
                                <a:lnTo>
                                  <a:pt x="790004" y="345667"/>
                                </a:lnTo>
                                <a:lnTo>
                                  <a:pt x="734048" y="350425"/>
                                </a:lnTo>
                                <a:lnTo>
                                  <a:pt x="676349" y="352100"/>
                                </a:lnTo>
                                <a:lnTo>
                                  <a:pt x="617219" y="350558"/>
                                </a:lnTo>
                                <a:lnTo>
                                  <a:pt x="557777" y="345742"/>
                                </a:lnTo>
                                <a:lnTo>
                                  <a:pt x="500226" y="337854"/>
                                </a:lnTo>
                                <a:lnTo>
                                  <a:pt x="444850" y="327070"/>
                                </a:lnTo>
                                <a:lnTo>
                                  <a:pt x="391933" y="313564"/>
                                </a:lnTo>
                                <a:lnTo>
                                  <a:pt x="341759" y="297511"/>
                                </a:lnTo>
                                <a:lnTo>
                                  <a:pt x="294612" y="279085"/>
                                </a:lnTo>
                                <a:lnTo>
                                  <a:pt x="250776" y="258461"/>
                                </a:lnTo>
                                <a:lnTo>
                                  <a:pt x="210534" y="235815"/>
                                </a:lnTo>
                                <a:lnTo>
                                  <a:pt x="174170" y="211320"/>
                                </a:lnTo>
                                <a:lnTo>
                                  <a:pt x="141969" y="185151"/>
                                </a:lnTo>
                                <a:lnTo>
                                  <a:pt x="114214" y="157484"/>
                                </a:lnTo>
                                <a:lnTo>
                                  <a:pt x="73179" y="98352"/>
                                </a:lnTo>
                                <a:lnTo>
                                  <a:pt x="53335" y="35321"/>
                                </a:lnTo>
                                <a:lnTo>
                                  <a:pt x="52069" y="2781"/>
                                </a:lnTo>
                                <a:lnTo>
                                  <a:pt x="0" y="0"/>
                                </a:lnTo>
                                <a:close/>
                              </a:path>
                            </a:pathLst>
                          </a:custGeom>
                          <a:solidFill>
                            <a:srgbClr val="D9D9D9"/>
                          </a:solidFill>
                        </wps:spPr>
                        <wps:bodyPr wrap="square" lIns="0" tIns="0" rIns="0" bIns="0" rtlCol="0">
                          <a:prstTxWarp prst="textNoShape">
                            <a:avLst/>
                          </a:prstTxWarp>
                          <a:noAutofit/>
                        </wps:bodyPr>
                      </wps:wsp>
                      <wps:wsp>
                        <wps:cNvPr id="518" name="Graphic 518"/>
                        <wps:cNvSpPr/>
                        <wps:spPr>
                          <a:xfrm>
                            <a:off x="1730629" y="1004443"/>
                            <a:ext cx="1420495" cy="381000"/>
                          </a:xfrm>
                          <a:custGeom>
                            <a:avLst/>
                            <a:gdLst/>
                            <a:ahLst/>
                            <a:cxnLst/>
                            <a:rect l="l" t="t" r="r" b="b"/>
                            <a:pathLst>
                              <a:path w="1420495" h="381000">
                                <a:moveTo>
                                  <a:pt x="676349" y="352100"/>
                                </a:moveTo>
                                <a:lnTo>
                                  <a:pt x="617220" y="350558"/>
                                </a:lnTo>
                                <a:lnTo>
                                  <a:pt x="557777" y="345742"/>
                                </a:lnTo>
                                <a:lnTo>
                                  <a:pt x="500987" y="337959"/>
                                </a:lnTo>
                                <a:lnTo>
                                  <a:pt x="500766" y="337928"/>
                                </a:lnTo>
                                <a:lnTo>
                                  <a:pt x="444850" y="327070"/>
                                </a:lnTo>
                                <a:lnTo>
                                  <a:pt x="391933" y="313564"/>
                                </a:lnTo>
                                <a:lnTo>
                                  <a:pt x="341759" y="297511"/>
                                </a:lnTo>
                                <a:lnTo>
                                  <a:pt x="294612" y="279085"/>
                                </a:lnTo>
                                <a:lnTo>
                                  <a:pt x="250776" y="258461"/>
                                </a:lnTo>
                                <a:lnTo>
                                  <a:pt x="210534" y="235815"/>
                                </a:lnTo>
                                <a:lnTo>
                                  <a:pt x="174170" y="211320"/>
                                </a:lnTo>
                                <a:lnTo>
                                  <a:pt x="141969" y="185151"/>
                                </a:lnTo>
                                <a:lnTo>
                                  <a:pt x="114214" y="157484"/>
                                </a:lnTo>
                                <a:lnTo>
                                  <a:pt x="73179" y="98352"/>
                                </a:lnTo>
                                <a:lnTo>
                                  <a:pt x="53335" y="35321"/>
                                </a:lnTo>
                                <a:lnTo>
                                  <a:pt x="52069" y="2781"/>
                                </a:lnTo>
                                <a:lnTo>
                                  <a:pt x="0" y="0"/>
                                </a:lnTo>
                                <a:lnTo>
                                  <a:pt x="7935" y="66164"/>
                                </a:lnTo>
                                <a:lnTo>
                                  <a:pt x="37538" y="129321"/>
                                </a:lnTo>
                                <a:lnTo>
                                  <a:pt x="86747" y="188201"/>
                                </a:lnTo>
                                <a:lnTo>
                                  <a:pt x="118060" y="215641"/>
                                </a:lnTo>
                                <a:lnTo>
                                  <a:pt x="153500" y="241535"/>
                                </a:lnTo>
                                <a:lnTo>
                                  <a:pt x="192811" y="265726"/>
                                </a:lnTo>
                                <a:lnTo>
                                  <a:pt x="235734" y="288053"/>
                                </a:lnTo>
                                <a:lnTo>
                                  <a:pt x="282012" y="308359"/>
                                </a:lnTo>
                                <a:lnTo>
                                  <a:pt x="331387" y="326485"/>
                                </a:lnTo>
                                <a:lnTo>
                                  <a:pt x="383601" y="342271"/>
                                </a:lnTo>
                                <a:lnTo>
                                  <a:pt x="438397" y="355560"/>
                                </a:lnTo>
                                <a:lnTo>
                                  <a:pt x="495517" y="366193"/>
                                </a:lnTo>
                                <a:lnTo>
                                  <a:pt x="554702" y="374010"/>
                                </a:lnTo>
                                <a:lnTo>
                                  <a:pt x="615696" y="378853"/>
                                </a:lnTo>
                                <a:lnTo>
                                  <a:pt x="676144" y="380534"/>
                                </a:lnTo>
                                <a:lnTo>
                                  <a:pt x="735240" y="379126"/>
                                </a:lnTo>
                                <a:lnTo>
                                  <a:pt x="792703" y="374751"/>
                                </a:lnTo>
                                <a:lnTo>
                                  <a:pt x="848250" y="367527"/>
                                </a:lnTo>
                                <a:lnTo>
                                  <a:pt x="901602" y="357575"/>
                                </a:lnTo>
                                <a:lnTo>
                                  <a:pt x="923778" y="352100"/>
                                </a:lnTo>
                              </a:path>
                              <a:path w="1420495" h="381000">
                                <a:moveTo>
                                  <a:pt x="923778" y="352100"/>
                                </a:moveTo>
                                <a:lnTo>
                                  <a:pt x="1000593" y="329966"/>
                                </a:lnTo>
                                <a:lnTo>
                                  <a:pt x="1045670" y="312550"/>
                                </a:lnTo>
                                <a:lnTo>
                                  <a:pt x="1087427" y="292885"/>
                                </a:lnTo>
                                <a:lnTo>
                                  <a:pt x="1125582" y="271092"/>
                                </a:lnTo>
                                <a:lnTo>
                                  <a:pt x="1159855" y="247291"/>
                                </a:lnTo>
                                <a:lnTo>
                                  <a:pt x="1189964" y="221601"/>
                                </a:lnTo>
                                <a:lnTo>
                                  <a:pt x="1236567" y="165038"/>
                                </a:lnTo>
                                <a:lnTo>
                                  <a:pt x="1252498" y="134404"/>
                                </a:lnTo>
                                <a:lnTo>
                                  <a:pt x="1263142" y="102361"/>
                                </a:lnTo>
                              </a:path>
                              <a:path w="1420495" h="381000">
                                <a:moveTo>
                                  <a:pt x="1397469" y="102361"/>
                                </a:moveTo>
                                <a:lnTo>
                                  <a:pt x="1261236" y="660"/>
                                </a:lnTo>
                                <a:lnTo>
                                  <a:pt x="1054227" y="79628"/>
                                </a:lnTo>
                                <a:lnTo>
                                  <a:pt x="1211453" y="96723"/>
                                </a:lnTo>
                                <a:lnTo>
                                  <a:pt x="1200850" y="128055"/>
                                </a:lnTo>
                                <a:lnTo>
                                  <a:pt x="1163454" y="186147"/>
                                </a:lnTo>
                                <a:lnTo>
                                  <a:pt x="1106555" y="237253"/>
                                </a:lnTo>
                                <a:lnTo>
                                  <a:pt x="1071576" y="259852"/>
                                </a:lnTo>
                                <a:lnTo>
                                  <a:pt x="1032660" y="280303"/>
                                </a:lnTo>
                                <a:lnTo>
                                  <a:pt x="990122" y="298473"/>
                                </a:lnTo>
                                <a:lnTo>
                                  <a:pt x="944274" y="314228"/>
                                </a:lnTo>
                                <a:lnTo>
                                  <a:pt x="895429" y="327435"/>
                                </a:lnTo>
                                <a:lnTo>
                                  <a:pt x="843902" y="337959"/>
                                </a:lnTo>
                                <a:lnTo>
                                  <a:pt x="790004" y="345667"/>
                                </a:lnTo>
                                <a:lnTo>
                                  <a:pt x="789476" y="345712"/>
                                </a:lnTo>
                                <a:lnTo>
                                  <a:pt x="789120" y="345742"/>
                                </a:lnTo>
                                <a:lnTo>
                                  <a:pt x="734048" y="350425"/>
                                </a:lnTo>
                                <a:lnTo>
                                  <a:pt x="676349" y="352100"/>
                                </a:lnTo>
                              </a:path>
                              <a:path w="1420495" h="381000">
                                <a:moveTo>
                                  <a:pt x="1263142" y="102361"/>
                                </a:moveTo>
                                <a:lnTo>
                                  <a:pt x="1420368" y="119456"/>
                                </a:lnTo>
                                <a:lnTo>
                                  <a:pt x="1397469" y="102361"/>
                                </a:lnTo>
                              </a:path>
                            </a:pathLst>
                          </a:custGeom>
                          <a:ln w="19050">
                            <a:solidFill>
                              <a:srgbClr val="000000"/>
                            </a:solidFill>
                            <a:prstDash val="solid"/>
                          </a:ln>
                        </wps:spPr>
                        <wps:bodyPr wrap="square" lIns="0" tIns="0" rIns="0" bIns="0" rtlCol="0">
                          <a:prstTxWarp prst="textNoShape">
                            <a:avLst/>
                          </a:prstTxWarp>
                          <a:noAutofit/>
                        </wps:bodyPr>
                      </wps:wsp>
                      <wps:wsp>
                        <wps:cNvPr id="519" name="Textbox 519"/>
                        <wps:cNvSpPr txBox="1"/>
                        <wps:spPr>
                          <a:xfrm>
                            <a:off x="2850769" y="958673"/>
                            <a:ext cx="170180" cy="56515"/>
                          </a:xfrm>
                          <a:prstGeom prst="rect">
                            <a:avLst/>
                          </a:prstGeom>
                        </wps:spPr>
                        <wps:txbx>
                          <w:txbxContent>
                            <w:p>
                              <w:pPr>
                                <w:spacing w:line="88" w:lineRule="exact" w:before="0"/>
                                <w:ind w:left="0" w:right="0" w:firstLine="0"/>
                                <w:jc w:val="left"/>
                                <w:rPr>
                                  <w:sz w:val="8"/>
                                </w:rPr>
                              </w:pPr>
                              <w:r>
                                <w:rPr>
                                  <w:sz w:val="8"/>
                                </w:rPr>
                                <w:t>&lt;1</w:t>
                              </w:r>
                              <w:r>
                                <w:rPr>
                                  <w:spacing w:val="-3"/>
                                  <w:sz w:val="8"/>
                                </w:rPr>
                                <w:t> </w:t>
                              </w:r>
                              <w:r>
                                <w:rPr>
                                  <w:spacing w:val="-5"/>
                                  <w:sz w:val="8"/>
                                </w:rPr>
                                <w:t>mm</w:t>
                              </w:r>
                            </w:p>
                          </w:txbxContent>
                        </wps:txbx>
                        <wps:bodyPr wrap="square" lIns="0" tIns="0" rIns="0" bIns="0" rtlCol="0">
                          <a:noAutofit/>
                        </wps:bodyPr>
                      </wps:wsp>
                      <wps:wsp>
                        <wps:cNvPr id="520" name="Textbox 520"/>
                        <wps:cNvSpPr txBox="1"/>
                        <wps:spPr>
                          <a:xfrm>
                            <a:off x="3364610" y="960197"/>
                            <a:ext cx="171450" cy="56515"/>
                          </a:xfrm>
                          <a:prstGeom prst="rect">
                            <a:avLst/>
                          </a:prstGeom>
                        </wps:spPr>
                        <wps:txbx>
                          <w:txbxContent>
                            <w:p>
                              <w:pPr>
                                <w:spacing w:line="88" w:lineRule="exact" w:before="0"/>
                                <w:ind w:left="0" w:right="0" w:firstLine="0"/>
                                <w:jc w:val="left"/>
                                <w:rPr>
                                  <w:sz w:val="8"/>
                                </w:rPr>
                              </w:pPr>
                              <w:r>
                                <w:rPr>
                                  <w:spacing w:val="-2"/>
                                  <w:sz w:val="8"/>
                                </w:rPr>
                                <w:t>1-</w:t>
                              </w:r>
                              <w:r>
                                <w:rPr>
                                  <w:spacing w:val="-5"/>
                                  <w:sz w:val="8"/>
                                </w:rPr>
                                <w:t>6mm</w:t>
                              </w:r>
                            </w:p>
                          </w:txbxContent>
                        </wps:txbx>
                        <wps:bodyPr wrap="square" lIns="0" tIns="0" rIns="0" bIns="0" rtlCol="0">
                          <a:noAutofit/>
                        </wps:bodyPr>
                      </wps:wsp>
                      <wps:wsp>
                        <wps:cNvPr id="521" name="Textbox 521"/>
                        <wps:cNvSpPr txBox="1"/>
                        <wps:spPr>
                          <a:xfrm>
                            <a:off x="3879722" y="960197"/>
                            <a:ext cx="198755" cy="56515"/>
                          </a:xfrm>
                          <a:prstGeom prst="rect">
                            <a:avLst/>
                          </a:prstGeom>
                        </wps:spPr>
                        <wps:txbx>
                          <w:txbxContent>
                            <w:p>
                              <w:pPr>
                                <w:spacing w:line="88" w:lineRule="exact" w:before="0"/>
                                <w:ind w:left="0" w:right="0" w:firstLine="0"/>
                                <w:jc w:val="left"/>
                                <w:rPr>
                                  <w:sz w:val="8"/>
                                </w:rPr>
                              </w:pPr>
                              <w:r>
                                <w:rPr>
                                  <w:spacing w:val="-2"/>
                                  <w:sz w:val="8"/>
                                </w:rPr>
                                <w:t>6-</w:t>
                              </w:r>
                              <w:r>
                                <w:rPr>
                                  <w:spacing w:val="-4"/>
                                  <w:sz w:val="8"/>
                                </w:rPr>
                                <w:t>12mm</w:t>
                              </w:r>
                            </w:p>
                          </w:txbxContent>
                        </wps:txbx>
                        <wps:bodyPr wrap="square" lIns="0" tIns="0" rIns="0" bIns="0" rtlCol="0">
                          <a:noAutofit/>
                        </wps:bodyPr>
                      </wps:wsp>
                    </wpg:wgp>
                  </a:graphicData>
                </a:graphic>
              </wp:anchor>
            </w:drawing>
          </mc:Choice>
          <mc:Fallback>
            <w:pict>
              <v:group style="position:absolute;margin-left:80.5pt;margin-top:39.094929pt;width:335.7pt;height:109.85pt;mso-position-horizontal-relative:page;mso-position-vertical-relative:paragraph;z-index:15814144" id="docshapegroup367" coordorigin="1610,782" coordsize="6714,2197">
                <v:shape style="position:absolute;left:5824;top:1365;width:2500;height:1016" type="#_x0000_t75" id="docshape368" stroked="false">
                  <v:imagedata r:id="rId213" o:title=""/>
                </v:shape>
                <v:shape style="position:absolute;left:3195;top:1211;width:2214;height:1284" type="#_x0000_t75" id="docshape369" stroked="false">
                  <v:imagedata r:id="rId94" o:title=""/>
                </v:shape>
                <v:shape style="position:absolute;left:1610;top:1449;width:1591;height:669" type="#_x0000_t75" id="docshape370" stroked="false">
                  <v:imagedata r:id="rId215" o:title=""/>
                </v:shape>
                <v:shape style="position:absolute;left:4414;top:796;width:2893;height:1085" id="docshape371" coordorigin="4414,797" coordsize="2893,1085" path="m5927,797l5840,798,5752,803,5663,813,5573,826,5484,844,5398,864,5315,888,5234,915,5156,946,5080,979,5008,1014,4939,1053,4874,1093,4812,1136,4754,1181,4700,1228,4650,1276,4604,1327,4563,1378,4526,1431,4495,1485,4468,1540,4430,1652,4414,1767,4415,1824,4422,1882,4528,1863,4522,1806,4522,1748,4540,1634,4583,1522,4613,1468,4648,1414,4688,1362,4733,1312,4783,1263,4837,1216,4896,1172,4959,1129,5025,1089,5096,1052,5170,1018,5247,986,5327,958,5410,933,5496,912,5584,895,5675,881,5765,872,5854,868,5941,868,6027,872,6110,881,6190,894,6268,910,6343,930,6415,955,6483,982,6547,1014,6607,1048,6662,1086,6713,1128,6758,1172,6799,1219,6833,1270,6862,1322,6884,1378,6566,1455,7016,1600,7307,1277,6989,1353,6967,1298,6906,1195,6868,1147,6825,1102,6778,1059,6725,1020,6669,983,6609,950,6545,919,6477,892,6407,868,6333,847,6256,830,6177,816,6096,806,6012,799,5927,797xe" filled="true" fillcolor="#d9d9d9" stroked="false">
                  <v:path arrowok="t"/>
                  <v:fill type="solid"/>
                </v:shape>
                <v:shape style="position:absolute;left:4414;top:796;width:2893;height:1085" id="docshape372" coordorigin="4414,797" coordsize="2893,1085" path="m5941,868l5854,868m5765,872l5765,872,5765,873,5675,881,5584,895,5496,912,5410,933,5327,958,5247,986,5170,1018,5096,1052,5025,1089,4959,1129,4896,1172,4837,1216,4783,1263,4733,1312,4688,1362,4648,1414,4613,1468,4583,1522,4559,1578,4540,1634,4528,1691,4522,1748,4522,1806,4528,1863,4422,1882,4415,1824,4414,1767,4419,1709,4430,1652,4446,1596,4468,1540,4495,1485,4526,1431,4563,1378,4604,1327,4650,1276,4700,1228,4754,1181,4812,1136,4874,1093,4939,1053,5008,1014,5080,979,5156,946,5234,915,5315,888,5398,864,5484,844,5573,826,5663,813,5752,803,5840,798,5927,797,6012,799,6096,806,6177,816,6256,830,6333,847,6407,868,6408,868m6862,1322l6833,1270,6799,1219,6758,1172,6713,1128,6662,1086,6607,1048,6547,1014,6483,982,6415,955,6343,930,6268,910,6190,894,6110,881,6027,872,5941,868m6408,868l6477,892,6545,919,6609,950,6669,983,6725,1020,6778,1059,6825,1102,6868,1147,6906,1195,6939,1245,6967,1298,6989,1353m7238,1353l7016,1600,6566,1455,6884,1378m6989,1353l7307,1277,7238,1353e" filled="false" stroked="true" strokeweight="1.5pt" strokecolor="#000000">
                  <v:path arrowok="t"/>
                  <v:stroke dashstyle="solid"/>
                </v:shape>
                <v:shape style="position:absolute;left:4335;top:2363;width:2237;height:600" id="docshape373" coordorigin="4335,2364" coordsize="2237,600" path="m4335,2364l4348,2468,4395,2567,4472,2660,4521,2703,4577,2744,4639,2782,4707,2817,4780,2849,4857,2878,4939,2903,5026,2924,5116,2940,5209,2953,5305,2960,5400,2963,5493,2961,5584,2954,5671,2942,5755,2927,5835,2907,5911,2883,5982,2856,6048,2825,6108,2791,6162,2753,6209,2713,6283,2624,6325,2525,6572,2552,6322,2365,5996,2489,6243,2516,6227,2565,6168,2657,6078,2737,6023,2773,5962,2805,5895,2834,5822,2859,5746,2879,5664,2896,5580,2908,5491,2916,5401,2918,5307,2916,5214,2908,5123,2896,5036,2879,4953,2858,4874,2832,4799,2803,4730,2771,4667,2735,4610,2696,4559,2655,4515,2612,4451,2519,4419,2419,4417,2368,4335,2364xe" filled="true" fillcolor="#d9d9d9" stroked="false">
                  <v:path arrowok="t"/>
                  <v:fill type="solid"/>
                </v:shape>
                <v:shape style="position:absolute;left:4335;top:2363;width:2237;height:600" id="docshape374" coordorigin="4335,2364" coordsize="2237,600" path="m5401,2918l5307,2916,5214,2908,5124,2896,5124,2896,5123,2896,5036,2879,4953,2858,4874,2832,4799,2803,4730,2771,4667,2735,4610,2696,4559,2655,4515,2612,4479,2566,4451,2519,4431,2470,4419,2419,4417,2368,4335,2364,4337,2416,4348,2468,4367,2518,4395,2567,4430,2615,4472,2660,4521,2703,4577,2744,4639,2782,4707,2817,4780,2849,4857,2878,4939,2903,5026,2924,5116,2940,5209,2953,5305,2960,5400,2963,5493,2961,5584,2954,5671,2942,5755,2927,5790,2918m5790,2918l5835,2907,5911,2883,5982,2856,6048,2825,6108,2791,6162,2753,6209,2713,6250,2669,6283,2624,6308,2575,6325,2525m6536,2525l6322,2365,5996,2489,6243,2516,6227,2565,6201,2612,6168,2657,6126,2699,6078,2737,6023,2773,5962,2805,5895,2834,5822,2859,5746,2879,5664,2896,5580,2908,5579,2908,5578,2908,5491,2916,5401,2918m6325,2525l6572,2552,6536,2525e" filled="false" stroked="true" strokeweight="1.5pt" strokecolor="#000000">
                  <v:path arrowok="t"/>
                  <v:stroke dashstyle="solid"/>
                </v:shape>
                <v:shape style="position:absolute;left:6099;top:2291;width:268;height:89" type="#_x0000_t202" id="docshape375" filled="false" stroked="false">
                  <v:textbox inset="0,0,0,0">
                    <w:txbxContent>
                      <w:p>
                        <w:pPr>
                          <w:spacing w:line="88" w:lineRule="exact" w:before="0"/>
                          <w:ind w:left="0" w:right="0" w:firstLine="0"/>
                          <w:jc w:val="left"/>
                          <w:rPr>
                            <w:sz w:val="8"/>
                          </w:rPr>
                        </w:pPr>
                        <w:r>
                          <w:rPr>
                            <w:sz w:val="8"/>
                          </w:rPr>
                          <w:t>&lt;1</w:t>
                        </w:r>
                        <w:r>
                          <w:rPr>
                            <w:spacing w:val="-3"/>
                            <w:sz w:val="8"/>
                          </w:rPr>
                          <w:t> </w:t>
                        </w:r>
                        <w:r>
                          <w:rPr>
                            <w:spacing w:val="-5"/>
                            <w:sz w:val="8"/>
                          </w:rPr>
                          <w:t>mm</w:t>
                        </w:r>
                      </w:p>
                    </w:txbxContent>
                  </v:textbox>
                  <w10:wrap type="none"/>
                </v:shape>
                <v:shape style="position:absolute;left:6908;top:2294;width:270;height:89" type="#_x0000_t202" id="docshape376" filled="false" stroked="false">
                  <v:textbox inset="0,0,0,0">
                    <w:txbxContent>
                      <w:p>
                        <w:pPr>
                          <w:spacing w:line="88" w:lineRule="exact" w:before="0"/>
                          <w:ind w:left="0" w:right="0" w:firstLine="0"/>
                          <w:jc w:val="left"/>
                          <w:rPr>
                            <w:sz w:val="8"/>
                          </w:rPr>
                        </w:pPr>
                        <w:r>
                          <w:rPr>
                            <w:spacing w:val="-2"/>
                            <w:sz w:val="8"/>
                          </w:rPr>
                          <w:t>1-</w:t>
                        </w:r>
                        <w:r>
                          <w:rPr>
                            <w:spacing w:val="-5"/>
                            <w:sz w:val="8"/>
                          </w:rPr>
                          <w:t>6mm</w:t>
                        </w:r>
                      </w:p>
                    </w:txbxContent>
                  </v:textbox>
                  <w10:wrap type="none"/>
                </v:shape>
                <v:shape style="position:absolute;left:7719;top:2294;width:313;height:89" type="#_x0000_t202" id="docshape377" filled="false" stroked="false">
                  <v:textbox inset="0,0,0,0">
                    <w:txbxContent>
                      <w:p>
                        <w:pPr>
                          <w:spacing w:line="88" w:lineRule="exact" w:before="0"/>
                          <w:ind w:left="0" w:right="0" w:firstLine="0"/>
                          <w:jc w:val="left"/>
                          <w:rPr>
                            <w:sz w:val="8"/>
                          </w:rPr>
                        </w:pPr>
                        <w:r>
                          <w:rPr>
                            <w:spacing w:val="-2"/>
                            <w:sz w:val="8"/>
                          </w:rPr>
                          <w:t>6-</w:t>
                        </w:r>
                        <w:r>
                          <w:rPr>
                            <w:spacing w:val="-4"/>
                            <w:sz w:val="8"/>
                          </w:rPr>
                          <w:t>12mm</w:t>
                        </w:r>
                      </w:p>
                    </w:txbxContent>
                  </v:textbox>
                  <w10:wrap type="none"/>
                </v:shape>
                <w10:wrap type="none"/>
              </v:group>
            </w:pict>
          </mc:Fallback>
        </mc:AlternateContent>
      </w:r>
      <w:r>
        <w:rPr>
          <w:rFonts w:ascii="Arial"/>
          <w:b/>
          <w:sz w:val="22"/>
        </w:rPr>
        <w:t>Store</w:t>
      </w:r>
      <w:r>
        <w:rPr>
          <w:rFonts w:ascii="Arial"/>
          <w:b/>
          <w:spacing w:val="-1"/>
          <w:sz w:val="22"/>
        </w:rPr>
        <w:t> </w:t>
      </w:r>
      <w:r>
        <w:rPr>
          <w:rFonts w:ascii="Arial"/>
          <w:b/>
          <w:sz w:val="22"/>
        </w:rPr>
        <w:t>all</w:t>
      </w:r>
      <w:r>
        <w:rPr>
          <w:rFonts w:ascii="Arial"/>
          <w:b/>
          <w:spacing w:val="-2"/>
          <w:sz w:val="22"/>
        </w:rPr>
        <w:t> </w:t>
      </w:r>
      <w:r>
        <w:rPr>
          <w:rFonts w:ascii="Arial"/>
          <w:b/>
          <w:sz w:val="22"/>
        </w:rPr>
        <w:t>the</w:t>
      </w:r>
      <w:r>
        <w:rPr>
          <w:rFonts w:ascii="Arial"/>
          <w:b/>
          <w:spacing w:val="-4"/>
          <w:sz w:val="22"/>
        </w:rPr>
        <w:t> </w:t>
      </w:r>
      <w:r>
        <w:rPr>
          <w:rFonts w:ascii="Arial"/>
          <w:b/>
          <w:sz w:val="22"/>
        </w:rPr>
        <w:t>sand</w:t>
      </w:r>
      <w:r>
        <w:rPr>
          <w:rFonts w:ascii="Arial"/>
          <w:b/>
          <w:spacing w:val="-3"/>
          <w:sz w:val="22"/>
        </w:rPr>
        <w:t> </w:t>
      </w:r>
      <w:r>
        <w:rPr>
          <w:rFonts w:ascii="Arial"/>
          <w:b/>
          <w:sz w:val="22"/>
        </w:rPr>
        <w:t>that</w:t>
      </w:r>
      <w:r>
        <w:rPr>
          <w:rFonts w:ascii="Arial"/>
          <w:b/>
          <w:spacing w:val="-2"/>
          <w:sz w:val="22"/>
        </w:rPr>
        <w:t> </w:t>
      </w:r>
      <w:r>
        <w:rPr>
          <w:rFonts w:ascii="Arial"/>
          <w:b/>
          <w:sz w:val="22"/>
        </w:rPr>
        <w:t>fell</w:t>
      </w:r>
      <w:r>
        <w:rPr>
          <w:rFonts w:ascii="Arial"/>
          <w:b/>
          <w:spacing w:val="-1"/>
          <w:sz w:val="22"/>
        </w:rPr>
        <w:t> </w:t>
      </w:r>
      <w:r>
        <w:rPr>
          <w:rFonts w:ascii="Arial"/>
          <w:b/>
          <w:sz w:val="22"/>
        </w:rPr>
        <w:t>through</w:t>
      </w:r>
      <w:r>
        <w:rPr>
          <w:rFonts w:ascii="Arial"/>
          <w:b/>
          <w:spacing w:val="-4"/>
          <w:sz w:val="22"/>
        </w:rPr>
        <w:t> </w:t>
      </w:r>
      <w:r>
        <w:rPr>
          <w:rFonts w:ascii="Arial"/>
          <w:b/>
          <w:sz w:val="22"/>
        </w:rPr>
        <w:t>the</w:t>
      </w:r>
      <w:r>
        <w:rPr>
          <w:rFonts w:ascii="Arial"/>
          <w:b/>
          <w:spacing w:val="-4"/>
          <w:sz w:val="22"/>
        </w:rPr>
        <w:t> </w:t>
      </w:r>
      <w:r>
        <w:rPr>
          <w:rFonts w:ascii="Arial"/>
          <w:b/>
          <w:sz w:val="22"/>
        </w:rPr>
        <w:t>1</w:t>
      </w:r>
      <w:r>
        <w:rPr>
          <w:rFonts w:ascii="Arial"/>
          <w:b/>
          <w:spacing w:val="-1"/>
          <w:sz w:val="22"/>
        </w:rPr>
        <w:t> </w:t>
      </w:r>
      <w:r>
        <w:rPr>
          <w:rFonts w:ascii="Arial"/>
          <w:b/>
          <w:sz w:val="22"/>
        </w:rPr>
        <w:t>mm</w:t>
      </w:r>
      <w:r>
        <w:rPr>
          <w:rFonts w:ascii="Arial"/>
          <w:b/>
          <w:spacing w:val="-2"/>
          <w:sz w:val="22"/>
        </w:rPr>
        <w:t> </w:t>
      </w:r>
      <w:r>
        <w:rPr>
          <w:rFonts w:ascii="Arial"/>
          <w:b/>
          <w:sz w:val="22"/>
        </w:rPr>
        <w:t>sieve</w:t>
      </w:r>
      <w:r>
        <w:rPr>
          <w:rFonts w:ascii="Arial"/>
          <w:b/>
          <w:spacing w:val="-1"/>
          <w:sz w:val="22"/>
        </w:rPr>
        <w:t> </w:t>
      </w:r>
      <w:r>
        <w:rPr>
          <w:rFonts w:ascii="Arial"/>
          <w:b/>
          <w:sz w:val="22"/>
        </w:rPr>
        <w:t>in</w:t>
      </w:r>
      <w:r>
        <w:rPr>
          <w:rFonts w:ascii="Arial"/>
          <w:b/>
          <w:spacing w:val="-1"/>
          <w:sz w:val="22"/>
        </w:rPr>
        <w:t> </w:t>
      </w:r>
      <w:r>
        <w:rPr>
          <w:rFonts w:ascii="Arial"/>
          <w:b/>
          <w:sz w:val="22"/>
        </w:rPr>
        <w:t>the</w:t>
      </w:r>
      <w:r>
        <w:rPr>
          <w:rFonts w:ascii="Arial"/>
          <w:b/>
          <w:spacing w:val="-4"/>
          <w:sz w:val="22"/>
        </w:rPr>
        <w:t> </w:t>
      </w:r>
      <w:r>
        <w:rPr>
          <w:rFonts w:ascii="Arial"/>
          <w:b/>
          <w:sz w:val="22"/>
        </w:rPr>
        <w:t>&lt;1</w:t>
      </w:r>
      <w:r>
        <w:rPr>
          <w:rFonts w:ascii="Arial"/>
          <w:b/>
          <w:spacing w:val="-1"/>
          <w:sz w:val="22"/>
        </w:rPr>
        <w:t> </w:t>
      </w:r>
      <w:r>
        <w:rPr>
          <w:rFonts w:ascii="Arial"/>
          <w:b/>
          <w:sz w:val="22"/>
        </w:rPr>
        <w:t>mm sand</w:t>
      </w:r>
      <w:r>
        <w:rPr>
          <w:rFonts w:ascii="Arial"/>
          <w:b/>
          <w:spacing w:val="-6"/>
          <w:sz w:val="22"/>
        </w:rPr>
        <w:t> </w:t>
      </w:r>
      <w:r>
        <w:rPr>
          <w:rFonts w:ascii="Arial"/>
          <w:b/>
          <w:sz w:val="22"/>
        </w:rPr>
        <w:t>storage pile. </w:t>
      </w:r>
      <w:r>
        <w:rPr>
          <w:sz w:val="22"/>
        </w:rPr>
        <w:t>Use this sand for making concrete.</w:t>
      </w:r>
    </w:p>
    <w:p>
      <w:pPr>
        <w:pStyle w:val="BodyText"/>
        <w:spacing w:before="169"/>
        <w:rPr>
          <w:sz w:val="20"/>
        </w:rPr>
      </w:pPr>
      <w:r>
        <w:rPr>
          <w:sz w:val="20"/>
        </w:rPr>
        <mc:AlternateContent>
          <mc:Choice Requires="wps">
            <w:drawing>
              <wp:anchor distT="0" distB="0" distL="0" distR="0" allowOverlap="1" layoutInCell="1" locked="0" behindDoc="1" simplePos="0" relativeHeight="487672832">
                <wp:simplePos x="0" y="0"/>
                <wp:positionH relativeFrom="page">
                  <wp:posOffset>5641594</wp:posOffset>
                </wp:positionH>
                <wp:positionV relativeFrom="paragraph">
                  <wp:posOffset>269178</wp:posOffset>
                </wp:positionV>
                <wp:extent cx="695960" cy="989965"/>
                <wp:effectExtent l="0" t="0" r="0" b="0"/>
                <wp:wrapTopAndBottom/>
                <wp:docPr id="522" name="Group 522"/>
                <wp:cNvGraphicFramePr>
                  <a:graphicFrameLocks/>
                </wp:cNvGraphicFramePr>
                <a:graphic>
                  <a:graphicData uri="http://schemas.microsoft.com/office/word/2010/wordprocessingGroup">
                    <wpg:wgp>
                      <wpg:cNvPr id="522" name="Group 522"/>
                      <wpg:cNvGrpSpPr/>
                      <wpg:grpSpPr>
                        <a:xfrm>
                          <a:off x="0" y="0"/>
                          <a:ext cx="695960" cy="989965"/>
                          <a:chExt cx="695960" cy="989965"/>
                        </a:xfrm>
                      </wpg:grpSpPr>
                      <pic:pic>
                        <pic:nvPicPr>
                          <pic:cNvPr id="523" name="Image 523"/>
                          <pic:cNvPicPr/>
                        </pic:nvPicPr>
                        <pic:blipFill>
                          <a:blip r:embed="rId50" cstate="print"/>
                          <a:stretch>
                            <a:fillRect/>
                          </a:stretch>
                        </pic:blipFill>
                        <pic:spPr>
                          <a:xfrm>
                            <a:off x="286004" y="0"/>
                            <a:ext cx="409651" cy="989507"/>
                          </a:xfrm>
                          <a:prstGeom prst="rect">
                            <a:avLst/>
                          </a:prstGeom>
                        </pic:spPr>
                      </pic:pic>
                      <wps:wsp>
                        <wps:cNvPr id="524" name="Graphic 524"/>
                        <wps:cNvSpPr/>
                        <wps:spPr>
                          <a:xfrm>
                            <a:off x="0" y="536460"/>
                            <a:ext cx="288290" cy="153035"/>
                          </a:xfrm>
                          <a:custGeom>
                            <a:avLst/>
                            <a:gdLst/>
                            <a:ahLst/>
                            <a:cxnLst/>
                            <a:rect l="l" t="t" r="r" b="b"/>
                            <a:pathLst>
                              <a:path w="288290" h="153035">
                                <a:moveTo>
                                  <a:pt x="217249" y="29358"/>
                                </a:moveTo>
                                <a:lnTo>
                                  <a:pt x="0" y="141592"/>
                                </a:lnTo>
                                <a:lnTo>
                                  <a:pt x="5841" y="152882"/>
                                </a:lnTo>
                                <a:lnTo>
                                  <a:pt x="223083" y="40665"/>
                                </a:lnTo>
                                <a:lnTo>
                                  <a:pt x="217249" y="29358"/>
                                </a:lnTo>
                                <a:close/>
                              </a:path>
                              <a:path w="288290" h="153035">
                                <a:moveTo>
                                  <a:pt x="270742" y="23495"/>
                                </a:moveTo>
                                <a:lnTo>
                                  <a:pt x="228600" y="23495"/>
                                </a:lnTo>
                                <a:lnTo>
                                  <a:pt x="234441" y="34798"/>
                                </a:lnTo>
                                <a:lnTo>
                                  <a:pt x="223083" y="40665"/>
                                </a:lnTo>
                                <a:lnTo>
                                  <a:pt x="237616" y="68834"/>
                                </a:lnTo>
                                <a:lnTo>
                                  <a:pt x="270742" y="23495"/>
                                </a:lnTo>
                                <a:close/>
                              </a:path>
                              <a:path w="288290" h="153035">
                                <a:moveTo>
                                  <a:pt x="228600" y="23495"/>
                                </a:moveTo>
                                <a:lnTo>
                                  <a:pt x="217249" y="29358"/>
                                </a:lnTo>
                                <a:lnTo>
                                  <a:pt x="223083" y="40665"/>
                                </a:lnTo>
                                <a:lnTo>
                                  <a:pt x="234441" y="34798"/>
                                </a:lnTo>
                                <a:lnTo>
                                  <a:pt x="228600" y="23495"/>
                                </a:lnTo>
                                <a:close/>
                              </a:path>
                              <a:path w="288290" h="153035">
                                <a:moveTo>
                                  <a:pt x="287908" y="0"/>
                                </a:moveTo>
                                <a:lnTo>
                                  <a:pt x="202691" y="1143"/>
                                </a:lnTo>
                                <a:lnTo>
                                  <a:pt x="217249" y="29358"/>
                                </a:lnTo>
                                <a:lnTo>
                                  <a:pt x="228600" y="23495"/>
                                </a:lnTo>
                                <a:lnTo>
                                  <a:pt x="270742" y="23495"/>
                                </a:lnTo>
                                <a:lnTo>
                                  <a:pt x="287908"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44.220001pt;margin-top:21.195177pt;width:54.8pt;height:77.95pt;mso-position-horizontal-relative:page;mso-position-vertical-relative:paragraph;z-index:-15643648;mso-wrap-distance-left:0;mso-wrap-distance-right:0" id="docshapegroup378" coordorigin="8884,424" coordsize="1096,1559">
                <v:shape style="position:absolute;left:9334;top:423;width:646;height:1559" type="#_x0000_t75" id="docshape379" stroked="false">
                  <v:imagedata r:id="rId50" o:title=""/>
                </v:shape>
                <v:shape style="position:absolute;left:8884;top:1268;width:454;height:241" id="docshape380" coordorigin="8884,1269" coordsize="454,241" path="m9227,1315l8884,1492,8894,1509,9236,1333,9227,1315xm9311,1306l9244,1306,9254,1324,9236,1333,9259,1377,9311,1306xm9244,1306l9227,1315,9236,1333,9254,1324,9244,1306xm9338,1269l9204,1271,9227,1315,9244,1306,9311,1306,9338,1269xe" filled="true" fillcolor="#000000" stroked="false">
                  <v:path arrowok="t"/>
                  <v:fill type="solid"/>
                </v:shape>
                <w10:wrap type="topAndBottom"/>
              </v:group>
            </w:pict>
          </mc:Fallback>
        </mc:AlternateContent>
      </w:r>
    </w:p>
    <w:p>
      <w:pPr>
        <w:pStyle w:val="BodyText"/>
        <w:spacing w:after="0"/>
        <w:rPr>
          <w:sz w:val="20"/>
        </w:rPr>
        <w:sectPr>
          <w:headerReference w:type="default" r:id="rId209"/>
          <w:footerReference w:type="default" r:id="rId210"/>
          <w:pgSz w:w="12240" w:h="15840"/>
          <w:pgMar w:header="712" w:footer="1029" w:top="1800" w:bottom="1220" w:left="1080" w:right="1080"/>
        </w:sectPr>
      </w:pPr>
    </w:p>
    <w:p>
      <w:pPr>
        <w:pStyle w:val="ListParagraph"/>
        <w:numPr>
          <w:ilvl w:val="0"/>
          <w:numId w:val="23"/>
        </w:numPr>
        <w:tabs>
          <w:tab w:pos="673" w:val="left" w:leader="none"/>
        </w:tabs>
        <w:spacing w:line="240" w:lineRule="auto" w:before="116" w:after="0"/>
        <w:ind w:left="673" w:right="0" w:hanging="313"/>
        <w:jc w:val="left"/>
        <w:rPr>
          <w:rFonts w:ascii="Arial" w:hAnsi="Arial"/>
          <w:b/>
          <w:sz w:val="28"/>
        </w:rPr>
      </w:pPr>
      <w:r>
        <w:rPr>
          <w:rFonts w:ascii="Arial" w:hAnsi="Arial"/>
          <w:b/>
          <w:sz w:val="28"/>
        </w:rPr>
        <w:t>Concrete</w:t>
      </w:r>
      <w:r>
        <w:rPr>
          <w:rFonts w:ascii="Arial" w:hAnsi="Arial"/>
          <w:b/>
          <w:spacing w:val="-5"/>
          <w:sz w:val="28"/>
        </w:rPr>
        <w:t> </w:t>
      </w:r>
      <w:r>
        <w:rPr>
          <w:rFonts w:ascii="Arial" w:hAnsi="Arial"/>
          <w:b/>
          <w:sz w:val="28"/>
        </w:rPr>
        <w:t>sand</w:t>
      </w:r>
      <w:r>
        <w:rPr>
          <w:rFonts w:ascii="Arial" w:hAnsi="Arial"/>
          <w:b/>
          <w:spacing w:val="-6"/>
          <w:sz w:val="28"/>
        </w:rPr>
        <w:t> </w:t>
      </w:r>
      <w:r>
        <w:rPr>
          <w:rFonts w:ascii="Arial" w:hAnsi="Arial"/>
          <w:b/>
          <w:sz w:val="28"/>
        </w:rPr>
        <w:t>and</w:t>
      </w:r>
      <w:r>
        <w:rPr>
          <w:rFonts w:ascii="Arial" w:hAnsi="Arial"/>
          <w:b/>
          <w:spacing w:val="-5"/>
          <w:sz w:val="28"/>
        </w:rPr>
        <w:t> </w:t>
      </w:r>
      <w:r>
        <w:rPr>
          <w:rFonts w:ascii="Arial" w:hAnsi="Arial"/>
          <w:b/>
          <w:sz w:val="28"/>
        </w:rPr>
        <w:t>gravel</w:t>
      </w:r>
      <w:r>
        <w:rPr>
          <w:rFonts w:ascii="Arial" w:hAnsi="Arial"/>
          <w:b/>
          <w:spacing w:val="-5"/>
          <w:sz w:val="28"/>
        </w:rPr>
        <w:t> </w:t>
      </w:r>
      <w:r>
        <w:rPr>
          <w:rFonts w:ascii="Arial" w:hAnsi="Arial"/>
          <w:b/>
          <w:spacing w:val="-2"/>
          <w:sz w:val="28"/>
        </w:rPr>
        <w:t>–Continued</w:t>
      </w:r>
    </w:p>
    <w:p>
      <w:pPr>
        <w:pStyle w:val="BodyText"/>
        <w:spacing w:before="162"/>
        <w:ind w:left="751"/>
      </w:pPr>
      <w:r>
        <w:rPr/>
        <mc:AlternateContent>
          <mc:Choice Requires="wps">
            <w:drawing>
              <wp:anchor distT="0" distB="0" distL="0" distR="0" allowOverlap="1" layoutInCell="1" locked="0" behindDoc="1" simplePos="0" relativeHeight="487673856">
                <wp:simplePos x="0" y="0"/>
                <wp:positionH relativeFrom="page">
                  <wp:posOffset>916305</wp:posOffset>
                </wp:positionH>
                <wp:positionV relativeFrom="paragraph">
                  <wp:posOffset>292261</wp:posOffset>
                </wp:positionV>
                <wp:extent cx="4074795" cy="922655"/>
                <wp:effectExtent l="0" t="0" r="0" b="0"/>
                <wp:wrapTopAndBottom/>
                <wp:docPr id="525" name="Group 525"/>
                <wp:cNvGraphicFramePr>
                  <a:graphicFrameLocks/>
                </wp:cNvGraphicFramePr>
                <a:graphic>
                  <a:graphicData uri="http://schemas.microsoft.com/office/word/2010/wordprocessingGroup">
                    <wpg:wgp>
                      <wpg:cNvPr id="525" name="Group 525"/>
                      <wpg:cNvGrpSpPr/>
                      <wpg:grpSpPr>
                        <a:xfrm>
                          <a:off x="0" y="0"/>
                          <a:ext cx="4074795" cy="922655"/>
                          <a:chExt cx="4074795" cy="922655"/>
                        </a:xfrm>
                      </wpg:grpSpPr>
                      <pic:pic>
                        <pic:nvPicPr>
                          <pic:cNvPr id="526" name="Image 526"/>
                          <pic:cNvPicPr/>
                        </pic:nvPicPr>
                        <pic:blipFill>
                          <a:blip r:embed="rId103" cstate="print"/>
                          <a:stretch>
                            <a:fillRect/>
                          </a:stretch>
                        </pic:blipFill>
                        <pic:spPr>
                          <a:xfrm>
                            <a:off x="0" y="1849"/>
                            <a:ext cx="1276614" cy="918883"/>
                          </a:xfrm>
                          <a:prstGeom prst="rect">
                            <a:avLst/>
                          </a:prstGeom>
                        </pic:spPr>
                      </pic:pic>
                      <pic:pic>
                        <pic:nvPicPr>
                          <pic:cNvPr id="527" name="Image 527"/>
                          <pic:cNvPicPr/>
                        </pic:nvPicPr>
                        <pic:blipFill>
                          <a:blip r:embed="rId216" cstate="print"/>
                          <a:stretch>
                            <a:fillRect/>
                          </a:stretch>
                        </pic:blipFill>
                        <pic:spPr>
                          <a:xfrm>
                            <a:off x="1276985" y="0"/>
                            <a:ext cx="2797479" cy="922638"/>
                          </a:xfrm>
                          <a:prstGeom prst="rect">
                            <a:avLst/>
                          </a:prstGeom>
                        </pic:spPr>
                      </pic:pic>
                    </wpg:wgp>
                  </a:graphicData>
                </a:graphic>
              </wp:anchor>
            </w:drawing>
          </mc:Choice>
          <mc:Fallback>
            <w:pict>
              <v:group style="position:absolute;margin-left:72.150002pt;margin-top:23.012697pt;width:320.850pt;height:72.650pt;mso-position-horizontal-relative:page;mso-position-vertical-relative:paragraph;z-index:-15642624;mso-wrap-distance-left:0;mso-wrap-distance-right:0" id="docshapegroup381" coordorigin="1443,460" coordsize="6417,1453">
                <v:shape style="position:absolute;left:1443;top:463;width:2011;height:1448" type="#_x0000_t75" id="docshape382" stroked="false">
                  <v:imagedata r:id="rId103" o:title=""/>
                </v:shape>
                <v:shape style="position:absolute;left:3454;top:460;width:4406;height:1453" type="#_x0000_t75" id="docshape383" stroked="false">
                  <v:imagedata r:id="rId216" o:title=""/>
                </v:shape>
                <w10:wrap type="topAndBottom"/>
              </v:group>
            </w:pict>
          </mc:Fallback>
        </mc:AlternateContent>
      </w:r>
      <w:r>
        <w:rPr/>
        <w:t>Recommended</w:t>
      </w:r>
      <w:r>
        <w:rPr>
          <w:spacing w:val="-11"/>
        </w:rPr>
        <w:t> </w:t>
      </w:r>
      <w:r>
        <w:rPr>
          <w:spacing w:val="-2"/>
        </w:rPr>
        <w:t>Sources:</w:t>
      </w:r>
    </w:p>
    <w:p>
      <w:pPr>
        <w:pStyle w:val="BodyText"/>
        <w:spacing w:before="7"/>
        <w:rPr>
          <w:sz w:val="8"/>
        </w:rPr>
      </w:pPr>
    </w:p>
    <w:p>
      <w:pPr>
        <w:pStyle w:val="BodyText"/>
        <w:spacing w:after="0"/>
        <w:rPr>
          <w:sz w:val="8"/>
        </w:rPr>
        <w:sectPr>
          <w:pgSz w:w="12240" w:h="15840"/>
          <w:pgMar w:header="712" w:footer="1029" w:top="1800" w:bottom="1220" w:left="1080" w:right="1080"/>
        </w:sectPr>
      </w:pPr>
    </w:p>
    <w:p>
      <w:pPr>
        <w:pStyle w:val="BodyText"/>
      </w:pPr>
    </w:p>
    <w:p>
      <w:pPr>
        <w:pStyle w:val="BodyText"/>
        <w:spacing w:before="162"/>
      </w:pPr>
    </w:p>
    <w:p>
      <w:pPr>
        <w:pStyle w:val="BodyText"/>
        <w:ind w:left="780"/>
      </w:pPr>
      <w:r>
        <w:rPr/>
        <w:drawing>
          <wp:anchor distT="0" distB="0" distL="0" distR="0" allowOverlap="1" layoutInCell="1" locked="0" behindDoc="1" simplePos="0" relativeHeight="479400448">
            <wp:simplePos x="0" y="0"/>
            <wp:positionH relativeFrom="page">
              <wp:posOffset>2547753</wp:posOffset>
            </wp:positionH>
            <wp:positionV relativeFrom="paragraph">
              <wp:posOffset>-351757</wp:posOffset>
            </wp:positionV>
            <wp:extent cx="2398762" cy="2849022"/>
            <wp:effectExtent l="0" t="0" r="0" b="0"/>
            <wp:wrapNone/>
            <wp:docPr id="528" name="Image 528"/>
            <wp:cNvGraphicFramePr>
              <a:graphicFrameLocks/>
            </wp:cNvGraphicFramePr>
            <a:graphic>
              <a:graphicData uri="http://schemas.openxmlformats.org/drawingml/2006/picture">
                <pic:pic>
                  <pic:nvPicPr>
                    <pic:cNvPr id="528" name="Image 528"/>
                    <pic:cNvPicPr/>
                  </pic:nvPicPr>
                  <pic:blipFill>
                    <a:blip r:embed="rId217" cstate="print"/>
                    <a:stretch>
                      <a:fillRect/>
                    </a:stretch>
                  </pic:blipFill>
                  <pic:spPr>
                    <a:xfrm>
                      <a:off x="0" y="0"/>
                      <a:ext cx="2398762" cy="2849022"/>
                    </a:xfrm>
                    <a:prstGeom prst="rect">
                      <a:avLst/>
                    </a:prstGeom>
                  </pic:spPr>
                </pic:pic>
              </a:graphicData>
            </a:graphic>
          </wp:anchor>
        </w:drawing>
      </w:r>
      <w:r>
        <w:rPr/>
        <w:t>Sieve</w:t>
      </w:r>
      <w:r>
        <w:rPr>
          <w:spacing w:val="-3"/>
        </w:rPr>
        <w:t> </w:t>
      </w:r>
      <w:r>
        <w:rPr/>
        <w:t>1: 12</w:t>
      </w:r>
      <w:r>
        <w:rPr>
          <w:spacing w:val="-2"/>
        </w:rPr>
        <w:t> </w:t>
      </w:r>
      <w:r>
        <w:rPr/>
        <w:t>mm</w:t>
      </w:r>
      <w:r>
        <w:rPr>
          <w:spacing w:val="-3"/>
        </w:rPr>
        <w:t> </w:t>
      </w:r>
      <w:r>
        <w:rPr>
          <w:spacing w:val="-4"/>
        </w:rPr>
        <w:t>(½“)</w:t>
      </w:r>
    </w:p>
    <w:p>
      <w:pPr>
        <w:pStyle w:val="BodyText"/>
        <w:spacing w:before="3"/>
        <w:rPr>
          <w:sz w:val="12"/>
        </w:rPr>
      </w:pPr>
      <w:r>
        <w:rPr>
          <w:sz w:val="12"/>
        </w:rPr>
        <w:drawing>
          <wp:anchor distT="0" distB="0" distL="0" distR="0" allowOverlap="1" layoutInCell="1" locked="0" behindDoc="1" simplePos="0" relativeHeight="487674368">
            <wp:simplePos x="0" y="0"/>
            <wp:positionH relativeFrom="page">
              <wp:posOffset>1337061</wp:posOffset>
            </wp:positionH>
            <wp:positionV relativeFrom="paragraph">
              <wp:posOffset>105159</wp:posOffset>
            </wp:positionV>
            <wp:extent cx="1003852" cy="410718"/>
            <wp:effectExtent l="0" t="0" r="0" b="0"/>
            <wp:wrapTopAndBottom/>
            <wp:docPr id="529" name="Image 529"/>
            <wp:cNvGraphicFramePr>
              <a:graphicFrameLocks/>
            </wp:cNvGraphicFramePr>
            <a:graphic>
              <a:graphicData uri="http://schemas.openxmlformats.org/drawingml/2006/picture">
                <pic:pic>
                  <pic:nvPicPr>
                    <pic:cNvPr id="529" name="Image 529"/>
                    <pic:cNvPicPr/>
                  </pic:nvPicPr>
                  <pic:blipFill>
                    <a:blip r:embed="rId212" cstate="print"/>
                    <a:stretch>
                      <a:fillRect/>
                    </a:stretch>
                  </pic:blipFill>
                  <pic:spPr>
                    <a:xfrm>
                      <a:off x="0" y="0"/>
                      <a:ext cx="1003852" cy="410718"/>
                    </a:xfrm>
                    <a:prstGeom prst="rect">
                      <a:avLst/>
                    </a:prstGeom>
                  </pic:spPr>
                </pic:pic>
              </a:graphicData>
            </a:graphic>
          </wp:anchor>
        </w:drawing>
      </w:r>
    </w:p>
    <w:p>
      <w:pPr>
        <w:pStyle w:val="BodyText"/>
        <w:spacing w:before="241"/>
      </w:pPr>
    </w:p>
    <w:p>
      <w:pPr>
        <w:pStyle w:val="BodyText"/>
        <w:ind w:left="780"/>
      </w:pPr>
      <w:r>
        <w:rPr/>
        <w:t>Sieve</w:t>
      </w:r>
      <w:r>
        <w:rPr>
          <w:spacing w:val="-4"/>
        </w:rPr>
        <w:t> </w:t>
      </w:r>
      <w:r>
        <w:rPr/>
        <w:t>2: 6</w:t>
      </w:r>
      <w:r>
        <w:rPr>
          <w:spacing w:val="-2"/>
        </w:rPr>
        <w:t> </w:t>
      </w:r>
      <w:r>
        <w:rPr/>
        <w:t>mm</w:t>
      </w:r>
      <w:r>
        <w:rPr>
          <w:spacing w:val="-2"/>
        </w:rPr>
        <w:t> </w:t>
      </w:r>
      <w:r>
        <w:rPr>
          <w:spacing w:val="-4"/>
        </w:rPr>
        <w:t>(¼“)</w:t>
      </w:r>
    </w:p>
    <w:p>
      <w:pPr>
        <w:pStyle w:val="BodyText"/>
        <w:spacing w:before="4"/>
        <w:rPr>
          <w:sz w:val="20"/>
        </w:rPr>
      </w:pPr>
      <w:r>
        <w:rPr>
          <w:sz w:val="20"/>
        </w:rPr>
        <w:drawing>
          <wp:anchor distT="0" distB="0" distL="0" distR="0" allowOverlap="1" layoutInCell="1" locked="0" behindDoc="1" simplePos="0" relativeHeight="487674880">
            <wp:simplePos x="0" y="0"/>
            <wp:positionH relativeFrom="page">
              <wp:posOffset>1338215</wp:posOffset>
            </wp:positionH>
            <wp:positionV relativeFrom="paragraph">
              <wp:posOffset>163929</wp:posOffset>
            </wp:positionV>
            <wp:extent cx="998894" cy="414909"/>
            <wp:effectExtent l="0" t="0" r="0" b="0"/>
            <wp:wrapTopAndBottom/>
            <wp:docPr id="530" name="Image 530"/>
            <wp:cNvGraphicFramePr>
              <a:graphicFrameLocks/>
            </wp:cNvGraphicFramePr>
            <a:graphic>
              <a:graphicData uri="http://schemas.openxmlformats.org/drawingml/2006/picture">
                <pic:pic>
                  <pic:nvPicPr>
                    <pic:cNvPr id="530" name="Image 530"/>
                    <pic:cNvPicPr/>
                  </pic:nvPicPr>
                  <pic:blipFill>
                    <a:blip r:embed="rId214" cstate="print"/>
                    <a:stretch>
                      <a:fillRect/>
                    </a:stretch>
                  </pic:blipFill>
                  <pic:spPr>
                    <a:xfrm>
                      <a:off x="0" y="0"/>
                      <a:ext cx="998894" cy="414909"/>
                    </a:xfrm>
                    <a:prstGeom prst="rect">
                      <a:avLst/>
                    </a:prstGeom>
                  </pic:spPr>
                </pic:pic>
              </a:graphicData>
            </a:graphic>
          </wp:anchor>
        </w:drawing>
      </w:r>
    </w:p>
    <w:p>
      <w:pPr>
        <w:pStyle w:val="BodyText"/>
        <w:spacing w:before="26"/>
      </w:pPr>
    </w:p>
    <w:p>
      <w:pPr>
        <w:pStyle w:val="BodyText"/>
        <w:spacing w:line="352" w:lineRule="auto"/>
        <w:ind w:left="780" w:right="2907"/>
      </w:pPr>
      <w:r>
        <w:rPr/>
        <w:t>Sieve</w:t>
      </w:r>
      <w:r>
        <w:rPr>
          <w:spacing w:val="-10"/>
        </w:rPr>
        <w:t> </w:t>
      </w:r>
      <w:r>
        <w:rPr/>
        <w:t>3:</w:t>
      </w:r>
      <w:r>
        <w:rPr>
          <w:spacing w:val="-8"/>
        </w:rPr>
        <w:t> </w:t>
      </w:r>
      <w:r>
        <w:rPr/>
        <w:t>1</w:t>
      </w:r>
      <w:r>
        <w:rPr>
          <w:spacing w:val="-10"/>
        </w:rPr>
        <w:t> </w:t>
      </w:r>
      <w:r>
        <w:rPr/>
        <w:t>mm</w:t>
      </w:r>
      <w:r>
        <w:rPr>
          <w:spacing w:val="-11"/>
        </w:rPr>
        <w:t> </w:t>
      </w:r>
      <w:r>
        <w:rPr/>
        <w:t>(0.04”) (mosquito mesh)</w:t>
      </w:r>
    </w:p>
    <w:p>
      <w:pPr>
        <w:pStyle w:val="BodyText"/>
        <w:spacing w:line="276" w:lineRule="auto" w:before="94"/>
        <w:ind w:left="254" w:right="262"/>
      </w:pPr>
      <w:r>
        <w:rPr/>
        <w:br w:type="column"/>
      </w:r>
      <w:r>
        <w:rPr/>
        <w:t>Throw</w:t>
      </w:r>
      <w:r>
        <w:rPr>
          <w:spacing w:val="-14"/>
        </w:rPr>
        <w:t> </w:t>
      </w:r>
      <w:r>
        <w:rPr/>
        <w:t>away</w:t>
      </w:r>
      <w:r>
        <w:rPr>
          <w:spacing w:val="-13"/>
        </w:rPr>
        <w:t> </w:t>
      </w:r>
      <w:r>
        <w:rPr/>
        <w:t>rocks</w:t>
      </w:r>
      <w:r>
        <w:rPr>
          <w:spacing w:val="-13"/>
        </w:rPr>
        <w:t> </w:t>
      </w:r>
      <w:r>
        <w:rPr/>
        <w:t>bigger than 12 mm (½“)</w:t>
      </w:r>
    </w:p>
    <w:p>
      <w:pPr>
        <w:pStyle w:val="BodyText"/>
      </w:pPr>
    </w:p>
    <w:p>
      <w:pPr>
        <w:pStyle w:val="BodyText"/>
      </w:pPr>
    </w:p>
    <w:p>
      <w:pPr>
        <w:pStyle w:val="BodyText"/>
      </w:pPr>
    </w:p>
    <w:p>
      <w:pPr>
        <w:pStyle w:val="BodyText"/>
      </w:pPr>
    </w:p>
    <w:p>
      <w:pPr>
        <w:pStyle w:val="BodyText"/>
        <w:ind w:left="254"/>
      </w:pPr>
      <w:r>
        <w:rPr/>
        <w:t>Store</w:t>
      </w:r>
      <w:r>
        <w:rPr>
          <w:spacing w:val="-4"/>
        </w:rPr>
        <w:t> </w:t>
      </w:r>
      <w:r>
        <w:rPr/>
        <w:t>Large</w:t>
      </w:r>
      <w:r>
        <w:rPr>
          <w:spacing w:val="-6"/>
        </w:rPr>
        <w:t> </w:t>
      </w:r>
      <w:r>
        <w:rPr>
          <w:spacing w:val="-2"/>
        </w:rPr>
        <w:t>Gravel</w:t>
      </w:r>
    </w:p>
    <w:p>
      <w:pPr>
        <w:pStyle w:val="BodyText"/>
        <w:spacing w:before="119"/>
        <w:ind w:left="254"/>
      </w:pPr>
      <w:r>
        <w:rPr/>
        <w:t>6</w:t>
      </w:r>
      <w:r>
        <w:rPr>
          <w:spacing w:val="-2"/>
        </w:rPr>
        <w:t> </w:t>
      </w:r>
      <w:r>
        <w:rPr/>
        <w:t>mm</w:t>
      </w:r>
      <w:r>
        <w:rPr>
          <w:spacing w:val="-1"/>
        </w:rPr>
        <w:t> </w:t>
      </w:r>
      <w:r>
        <w:rPr/>
        <w:t>(¼”)</w:t>
      </w:r>
      <w:r>
        <w:rPr>
          <w:spacing w:val="-2"/>
        </w:rPr>
        <w:t> </w:t>
      </w:r>
      <w:r>
        <w:rPr/>
        <w:t>-</w:t>
      </w:r>
      <w:r>
        <w:rPr>
          <w:spacing w:val="-1"/>
        </w:rPr>
        <w:t> </w:t>
      </w:r>
      <w:r>
        <w:rPr/>
        <w:t>12</w:t>
      </w:r>
      <w:r>
        <w:rPr>
          <w:spacing w:val="-2"/>
        </w:rPr>
        <w:t> </w:t>
      </w:r>
      <w:r>
        <w:rPr/>
        <w:t>mm</w:t>
      </w:r>
      <w:r>
        <w:rPr>
          <w:spacing w:val="-2"/>
        </w:rPr>
        <w:t> </w:t>
      </w:r>
      <w:r>
        <w:rPr>
          <w:spacing w:val="-4"/>
        </w:rPr>
        <w:t>(½“)</w:t>
      </w:r>
    </w:p>
    <w:p>
      <w:pPr>
        <w:pStyle w:val="BodyText"/>
      </w:pPr>
    </w:p>
    <w:p>
      <w:pPr>
        <w:pStyle w:val="BodyText"/>
      </w:pPr>
    </w:p>
    <w:p>
      <w:pPr>
        <w:pStyle w:val="BodyText"/>
        <w:spacing w:before="121"/>
      </w:pPr>
    </w:p>
    <w:p>
      <w:pPr>
        <w:pStyle w:val="BodyText"/>
        <w:ind w:left="254"/>
      </w:pPr>
      <w:r>
        <w:rPr/>
        <w:t>Store</w:t>
      </w:r>
      <w:r>
        <w:rPr>
          <w:spacing w:val="-5"/>
        </w:rPr>
        <w:t> </w:t>
      </w:r>
      <w:r>
        <w:rPr/>
        <w:t>Small</w:t>
      </w:r>
      <w:r>
        <w:rPr>
          <w:spacing w:val="-4"/>
        </w:rPr>
        <w:t> </w:t>
      </w:r>
      <w:r>
        <w:rPr>
          <w:spacing w:val="-2"/>
        </w:rPr>
        <w:t>Gravel</w:t>
      </w:r>
    </w:p>
    <w:p>
      <w:pPr>
        <w:pStyle w:val="BodyText"/>
        <w:spacing w:before="119"/>
        <w:ind w:left="254"/>
      </w:pPr>
      <w:r>
        <w:rPr/>
        <w:t>1</w:t>
      </w:r>
      <w:r>
        <w:rPr>
          <w:spacing w:val="-2"/>
        </w:rPr>
        <w:t> </w:t>
      </w:r>
      <w:r>
        <w:rPr/>
        <w:t>mm</w:t>
      </w:r>
      <w:r>
        <w:rPr>
          <w:spacing w:val="-3"/>
        </w:rPr>
        <w:t> </w:t>
      </w:r>
      <w:r>
        <w:rPr/>
        <w:t>(0.04”)</w:t>
      </w:r>
      <w:r>
        <w:rPr>
          <w:spacing w:val="-1"/>
        </w:rPr>
        <w:t> </w:t>
      </w:r>
      <w:r>
        <w:rPr/>
        <w:t>-</w:t>
      </w:r>
      <w:r>
        <w:rPr>
          <w:spacing w:val="-3"/>
        </w:rPr>
        <w:t> </w:t>
      </w:r>
      <w:r>
        <w:rPr/>
        <w:t>6</w:t>
      </w:r>
      <w:r>
        <w:rPr>
          <w:spacing w:val="-3"/>
        </w:rPr>
        <w:t> </w:t>
      </w:r>
      <w:r>
        <w:rPr/>
        <w:t>mm</w:t>
      </w:r>
      <w:r>
        <w:rPr>
          <w:spacing w:val="-2"/>
        </w:rPr>
        <w:t> </w:t>
      </w:r>
      <w:r>
        <w:rPr>
          <w:spacing w:val="-4"/>
        </w:rPr>
        <w:t>(¼”)</w:t>
      </w:r>
    </w:p>
    <w:p>
      <w:pPr>
        <w:pStyle w:val="BodyText"/>
        <w:spacing w:after="0"/>
        <w:sectPr>
          <w:type w:val="continuous"/>
          <w:pgSz w:w="12240" w:h="15840"/>
          <w:pgMar w:header="712" w:footer="1029" w:top="960" w:bottom="280" w:left="1080" w:right="1080"/>
          <w:cols w:num="2" w:equalWidth="0">
            <w:col w:w="6710" w:space="40"/>
            <w:col w:w="3330"/>
          </w:cols>
        </w:sectPr>
      </w:pPr>
    </w:p>
    <w:p>
      <w:pPr>
        <w:pStyle w:val="BodyText"/>
        <w:rPr>
          <w:sz w:val="10"/>
        </w:rPr>
      </w:pPr>
    </w:p>
    <w:p>
      <w:pPr>
        <w:pStyle w:val="BodyText"/>
        <w:ind w:left="238"/>
        <w:rPr>
          <w:sz w:val="20"/>
        </w:rPr>
      </w:pPr>
      <w:r>
        <w:rPr>
          <w:sz w:val="20"/>
        </w:rPr>
        <mc:AlternateContent>
          <mc:Choice Requires="wps">
            <w:drawing>
              <wp:inline distT="0" distB="0" distL="0" distR="0">
                <wp:extent cx="5591810" cy="3571875"/>
                <wp:effectExtent l="0" t="0" r="0" b="0"/>
                <wp:docPr id="531" name="Group 531"/>
                <wp:cNvGraphicFramePr>
                  <a:graphicFrameLocks/>
                </wp:cNvGraphicFramePr>
                <a:graphic>
                  <a:graphicData uri="http://schemas.microsoft.com/office/word/2010/wordprocessingGroup">
                    <wpg:wgp>
                      <wpg:cNvPr id="531" name="Group 531"/>
                      <wpg:cNvGrpSpPr/>
                      <wpg:grpSpPr>
                        <a:xfrm>
                          <a:off x="0" y="0"/>
                          <a:ext cx="5591810" cy="3571875"/>
                          <a:chExt cx="5591810" cy="3571875"/>
                        </a:xfrm>
                      </wpg:grpSpPr>
                      <pic:pic>
                        <pic:nvPicPr>
                          <pic:cNvPr id="532" name="Image 532"/>
                          <pic:cNvPicPr/>
                        </pic:nvPicPr>
                        <pic:blipFill>
                          <a:blip r:embed="rId218" cstate="print"/>
                          <a:stretch>
                            <a:fillRect/>
                          </a:stretch>
                        </pic:blipFill>
                        <pic:spPr>
                          <a:xfrm>
                            <a:off x="2083784" y="1930573"/>
                            <a:ext cx="1102250" cy="1113498"/>
                          </a:xfrm>
                          <a:prstGeom prst="rect">
                            <a:avLst/>
                          </a:prstGeom>
                        </pic:spPr>
                      </pic:pic>
                      <pic:pic>
                        <pic:nvPicPr>
                          <pic:cNvPr id="533" name="Image 533"/>
                          <pic:cNvPicPr/>
                        </pic:nvPicPr>
                        <pic:blipFill>
                          <a:blip r:embed="rId219" cstate="print"/>
                          <a:stretch>
                            <a:fillRect/>
                          </a:stretch>
                        </pic:blipFill>
                        <pic:spPr>
                          <a:xfrm>
                            <a:off x="140765" y="1913362"/>
                            <a:ext cx="1398225" cy="1000454"/>
                          </a:xfrm>
                          <a:prstGeom prst="rect">
                            <a:avLst/>
                          </a:prstGeom>
                        </pic:spPr>
                      </pic:pic>
                      <wps:wsp>
                        <wps:cNvPr id="534" name="Graphic 534"/>
                        <wps:cNvSpPr/>
                        <wps:spPr>
                          <a:xfrm>
                            <a:off x="1685607" y="3000269"/>
                            <a:ext cx="1943100" cy="571500"/>
                          </a:xfrm>
                          <a:custGeom>
                            <a:avLst/>
                            <a:gdLst/>
                            <a:ahLst/>
                            <a:cxnLst/>
                            <a:rect l="l" t="t" r="r" b="b"/>
                            <a:pathLst>
                              <a:path w="1943100" h="571500">
                                <a:moveTo>
                                  <a:pt x="1943099" y="0"/>
                                </a:moveTo>
                                <a:lnTo>
                                  <a:pt x="0" y="0"/>
                                </a:lnTo>
                                <a:lnTo>
                                  <a:pt x="0" y="571500"/>
                                </a:lnTo>
                                <a:lnTo>
                                  <a:pt x="1943099" y="571500"/>
                                </a:lnTo>
                                <a:lnTo>
                                  <a:pt x="1943099" y="0"/>
                                </a:lnTo>
                                <a:close/>
                              </a:path>
                            </a:pathLst>
                          </a:custGeom>
                          <a:solidFill>
                            <a:srgbClr val="FFFFFF"/>
                          </a:solidFill>
                        </wps:spPr>
                        <wps:bodyPr wrap="square" lIns="0" tIns="0" rIns="0" bIns="0" rtlCol="0">
                          <a:prstTxWarp prst="textNoShape">
                            <a:avLst/>
                          </a:prstTxWarp>
                          <a:noAutofit/>
                        </wps:bodyPr>
                      </wps:wsp>
                      <pic:pic>
                        <pic:nvPicPr>
                          <pic:cNvPr id="535" name="Image 535"/>
                          <pic:cNvPicPr/>
                        </pic:nvPicPr>
                        <pic:blipFill>
                          <a:blip r:embed="rId220" cstate="print"/>
                          <a:stretch>
                            <a:fillRect/>
                          </a:stretch>
                        </pic:blipFill>
                        <pic:spPr>
                          <a:xfrm>
                            <a:off x="3938944" y="1943095"/>
                            <a:ext cx="1137475" cy="1082707"/>
                          </a:xfrm>
                          <a:prstGeom prst="rect">
                            <a:avLst/>
                          </a:prstGeom>
                        </pic:spPr>
                      </pic:pic>
                      <pic:pic>
                        <pic:nvPicPr>
                          <pic:cNvPr id="536" name="Image 536"/>
                          <pic:cNvPicPr/>
                        </pic:nvPicPr>
                        <pic:blipFill>
                          <a:blip r:embed="rId221" cstate="print"/>
                          <a:stretch>
                            <a:fillRect/>
                          </a:stretch>
                        </pic:blipFill>
                        <pic:spPr>
                          <a:xfrm>
                            <a:off x="1436052" y="394216"/>
                            <a:ext cx="2760726" cy="1541399"/>
                          </a:xfrm>
                          <a:prstGeom prst="rect">
                            <a:avLst/>
                          </a:prstGeom>
                        </pic:spPr>
                      </pic:pic>
                      <wps:wsp>
                        <wps:cNvPr id="537" name="Graphic 537"/>
                        <wps:cNvSpPr/>
                        <wps:spPr>
                          <a:xfrm>
                            <a:off x="2828734" y="170061"/>
                            <a:ext cx="127000" cy="343535"/>
                          </a:xfrm>
                          <a:custGeom>
                            <a:avLst/>
                            <a:gdLst/>
                            <a:ahLst/>
                            <a:cxnLst/>
                            <a:rect l="l" t="t" r="r" b="b"/>
                            <a:pathLst>
                              <a:path w="127000" h="343535">
                                <a:moveTo>
                                  <a:pt x="57150" y="216026"/>
                                </a:moveTo>
                                <a:lnTo>
                                  <a:pt x="0" y="216026"/>
                                </a:lnTo>
                                <a:lnTo>
                                  <a:pt x="63500" y="343026"/>
                                </a:lnTo>
                                <a:lnTo>
                                  <a:pt x="120650" y="228726"/>
                                </a:lnTo>
                                <a:lnTo>
                                  <a:pt x="57150" y="228726"/>
                                </a:lnTo>
                                <a:lnTo>
                                  <a:pt x="57150" y="216026"/>
                                </a:lnTo>
                                <a:close/>
                              </a:path>
                              <a:path w="127000" h="343535">
                                <a:moveTo>
                                  <a:pt x="69850" y="0"/>
                                </a:moveTo>
                                <a:lnTo>
                                  <a:pt x="57150" y="0"/>
                                </a:lnTo>
                                <a:lnTo>
                                  <a:pt x="57150" y="228726"/>
                                </a:lnTo>
                                <a:lnTo>
                                  <a:pt x="69850" y="228726"/>
                                </a:lnTo>
                                <a:lnTo>
                                  <a:pt x="69850" y="0"/>
                                </a:lnTo>
                                <a:close/>
                              </a:path>
                              <a:path w="127000" h="343535">
                                <a:moveTo>
                                  <a:pt x="127000" y="216026"/>
                                </a:moveTo>
                                <a:lnTo>
                                  <a:pt x="69850" y="216026"/>
                                </a:lnTo>
                                <a:lnTo>
                                  <a:pt x="69850" y="228726"/>
                                </a:lnTo>
                                <a:lnTo>
                                  <a:pt x="120650" y="228726"/>
                                </a:lnTo>
                                <a:lnTo>
                                  <a:pt x="127000" y="216026"/>
                                </a:lnTo>
                                <a:close/>
                              </a:path>
                            </a:pathLst>
                          </a:custGeom>
                          <a:solidFill>
                            <a:srgbClr val="000000"/>
                          </a:solidFill>
                        </wps:spPr>
                        <wps:bodyPr wrap="square" lIns="0" tIns="0" rIns="0" bIns="0" rtlCol="0">
                          <a:prstTxWarp prst="textNoShape">
                            <a:avLst/>
                          </a:prstTxWarp>
                          <a:noAutofit/>
                        </wps:bodyPr>
                      </wps:wsp>
                      <wps:wsp>
                        <wps:cNvPr id="538" name="Graphic 538"/>
                        <wps:cNvSpPr/>
                        <wps:spPr>
                          <a:xfrm>
                            <a:off x="4762" y="1874401"/>
                            <a:ext cx="5564505" cy="1657985"/>
                          </a:xfrm>
                          <a:custGeom>
                            <a:avLst/>
                            <a:gdLst/>
                            <a:ahLst/>
                            <a:cxnLst/>
                            <a:rect l="l" t="t" r="r" b="b"/>
                            <a:pathLst>
                              <a:path w="5564505" h="1657985">
                                <a:moveTo>
                                  <a:pt x="0" y="1657985"/>
                                </a:moveTo>
                                <a:lnTo>
                                  <a:pt x="5564505" y="1657985"/>
                                </a:lnTo>
                                <a:lnTo>
                                  <a:pt x="5564505" y="0"/>
                                </a:lnTo>
                                <a:lnTo>
                                  <a:pt x="0" y="0"/>
                                </a:lnTo>
                                <a:lnTo>
                                  <a:pt x="0" y="1657985"/>
                                </a:lnTo>
                                <a:close/>
                              </a:path>
                            </a:pathLst>
                          </a:custGeom>
                          <a:ln w="9525">
                            <a:solidFill>
                              <a:srgbClr val="000000"/>
                            </a:solidFill>
                            <a:prstDash val="solid"/>
                          </a:ln>
                        </wps:spPr>
                        <wps:bodyPr wrap="square" lIns="0" tIns="0" rIns="0" bIns="0" rtlCol="0">
                          <a:prstTxWarp prst="textNoShape">
                            <a:avLst/>
                          </a:prstTxWarp>
                          <a:noAutofit/>
                        </wps:bodyPr>
                      </wps:wsp>
                      <pic:pic>
                        <pic:nvPicPr>
                          <pic:cNvPr id="539" name="Image 539"/>
                          <pic:cNvPicPr/>
                        </pic:nvPicPr>
                        <pic:blipFill>
                          <a:blip r:embed="rId215" cstate="print"/>
                          <a:stretch>
                            <a:fillRect/>
                          </a:stretch>
                        </pic:blipFill>
                        <pic:spPr>
                          <a:xfrm>
                            <a:off x="449897" y="0"/>
                            <a:ext cx="1009681" cy="424188"/>
                          </a:xfrm>
                          <a:prstGeom prst="rect">
                            <a:avLst/>
                          </a:prstGeom>
                        </pic:spPr>
                      </pic:pic>
                      <wps:wsp>
                        <wps:cNvPr id="540" name="Textbox 540"/>
                        <wps:cNvSpPr txBox="1"/>
                        <wps:spPr>
                          <a:xfrm>
                            <a:off x="523938" y="3037795"/>
                            <a:ext cx="945515" cy="394970"/>
                          </a:xfrm>
                          <a:prstGeom prst="rect">
                            <a:avLst/>
                          </a:prstGeom>
                        </wps:spPr>
                        <wps:txbx>
                          <w:txbxContent>
                            <w:p>
                              <w:pPr>
                                <w:spacing w:line="247" w:lineRule="exact" w:before="0"/>
                                <w:ind w:left="0" w:right="0" w:firstLine="0"/>
                                <w:jc w:val="left"/>
                                <w:rPr>
                                  <w:sz w:val="22"/>
                                </w:rPr>
                              </w:pPr>
                              <w:r>
                                <w:rPr>
                                  <w:sz w:val="22"/>
                                </w:rPr>
                                <w:t>Concrete</w:t>
                              </w:r>
                              <w:r>
                                <w:rPr>
                                  <w:spacing w:val="-8"/>
                                  <w:sz w:val="22"/>
                                </w:rPr>
                                <w:t> </w:t>
                              </w:r>
                              <w:r>
                                <w:rPr>
                                  <w:spacing w:val="-4"/>
                                  <w:sz w:val="22"/>
                                </w:rPr>
                                <w:t>Sand</w:t>
                              </w:r>
                            </w:p>
                            <w:p>
                              <w:pPr>
                                <w:spacing w:before="121"/>
                                <w:ind w:left="43" w:right="0" w:firstLine="0"/>
                                <w:jc w:val="left"/>
                                <w:rPr>
                                  <w:sz w:val="22"/>
                                </w:rPr>
                              </w:pPr>
                              <w:r>
                                <w:rPr>
                                  <w:sz w:val="22"/>
                                </w:rPr>
                                <w:t>≤1</w:t>
                              </w:r>
                              <w:r>
                                <w:rPr>
                                  <w:spacing w:val="-3"/>
                                  <w:sz w:val="22"/>
                                </w:rPr>
                                <w:t> </w:t>
                              </w:r>
                              <w:r>
                                <w:rPr>
                                  <w:sz w:val="22"/>
                                </w:rPr>
                                <w:t>mm</w:t>
                              </w:r>
                              <w:r>
                                <w:rPr>
                                  <w:spacing w:val="-2"/>
                                  <w:sz w:val="22"/>
                                </w:rPr>
                                <w:t> (0.04”)</w:t>
                              </w:r>
                            </w:p>
                          </w:txbxContent>
                        </wps:txbx>
                        <wps:bodyPr wrap="square" lIns="0" tIns="0" rIns="0" bIns="0" rtlCol="0">
                          <a:noAutofit/>
                        </wps:bodyPr>
                      </wps:wsp>
                      <wps:wsp>
                        <wps:cNvPr id="541" name="Textbox 541"/>
                        <wps:cNvSpPr txBox="1"/>
                        <wps:spPr>
                          <a:xfrm>
                            <a:off x="1871535" y="3049986"/>
                            <a:ext cx="1583690" cy="394970"/>
                          </a:xfrm>
                          <a:prstGeom prst="rect">
                            <a:avLst/>
                          </a:prstGeom>
                        </wps:spPr>
                        <wps:txbx>
                          <w:txbxContent>
                            <w:p>
                              <w:pPr>
                                <w:spacing w:line="247" w:lineRule="exact" w:before="0"/>
                                <w:ind w:left="2" w:right="18" w:firstLine="0"/>
                                <w:jc w:val="center"/>
                                <w:rPr>
                                  <w:sz w:val="22"/>
                                </w:rPr>
                              </w:pPr>
                              <w:r>
                                <w:rPr>
                                  <w:sz w:val="22"/>
                                </w:rPr>
                                <w:t>Small</w:t>
                              </w:r>
                              <w:r>
                                <w:rPr>
                                  <w:spacing w:val="-4"/>
                                  <w:sz w:val="22"/>
                                </w:rPr>
                                <w:t> </w:t>
                              </w:r>
                              <w:r>
                                <w:rPr>
                                  <w:spacing w:val="-2"/>
                                  <w:sz w:val="22"/>
                                </w:rPr>
                                <w:t>Gravel</w:t>
                              </w:r>
                            </w:p>
                            <w:p>
                              <w:pPr>
                                <w:spacing w:before="121"/>
                                <w:ind w:left="-1" w:right="18" w:firstLine="0"/>
                                <w:jc w:val="center"/>
                                <w:rPr>
                                  <w:sz w:val="22"/>
                                </w:rPr>
                              </w:pPr>
                              <w:r>
                                <w:rPr>
                                  <w:sz w:val="22"/>
                                </w:rPr>
                                <w:t>1</w:t>
                              </w:r>
                              <w:r>
                                <w:rPr>
                                  <w:spacing w:val="-2"/>
                                  <w:sz w:val="22"/>
                                </w:rPr>
                                <w:t> </w:t>
                              </w:r>
                              <w:r>
                                <w:rPr>
                                  <w:sz w:val="22"/>
                                </w:rPr>
                                <w:t>mm</w:t>
                              </w:r>
                              <w:r>
                                <w:rPr>
                                  <w:spacing w:val="-2"/>
                                  <w:sz w:val="22"/>
                                </w:rPr>
                                <w:t> </w:t>
                              </w:r>
                              <w:r>
                                <w:rPr>
                                  <w:sz w:val="22"/>
                                </w:rPr>
                                <w:t>(0.04")</w:t>
                              </w:r>
                              <w:r>
                                <w:rPr>
                                  <w:spacing w:val="-1"/>
                                  <w:sz w:val="22"/>
                                </w:rPr>
                                <w:t> </w:t>
                              </w:r>
                              <w:r>
                                <w:rPr>
                                  <w:sz w:val="22"/>
                                </w:rPr>
                                <w:t>-</w:t>
                              </w:r>
                              <w:r>
                                <w:rPr>
                                  <w:spacing w:val="-2"/>
                                  <w:sz w:val="22"/>
                                </w:rPr>
                                <w:t> </w:t>
                              </w:r>
                              <w:r>
                                <w:rPr>
                                  <w:sz w:val="22"/>
                                </w:rPr>
                                <w:t>6</w:t>
                              </w:r>
                              <w:r>
                                <w:rPr>
                                  <w:spacing w:val="-2"/>
                                  <w:sz w:val="22"/>
                                </w:rPr>
                                <w:t> </w:t>
                              </w:r>
                              <w:r>
                                <w:rPr>
                                  <w:sz w:val="22"/>
                                </w:rPr>
                                <w:t>mm</w:t>
                              </w:r>
                              <w:r>
                                <w:rPr>
                                  <w:spacing w:val="-2"/>
                                  <w:sz w:val="22"/>
                                </w:rPr>
                                <w:t> </w:t>
                              </w:r>
                              <w:r>
                                <w:rPr>
                                  <w:spacing w:val="-4"/>
                                  <w:sz w:val="22"/>
                                </w:rPr>
                                <w:t>(¼”)</w:t>
                              </w:r>
                            </w:p>
                          </w:txbxContent>
                        </wps:txbx>
                        <wps:bodyPr wrap="square" lIns="0" tIns="0" rIns="0" bIns="0" rtlCol="0">
                          <a:noAutofit/>
                        </wps:bodyPr>
                      </wps:wsp>
                      <wps:wsp>
                        <wps:cNvPr id="542" name="Textbox 542"/>
                        <wps:cNvSpPr txBox="1"/>
                        <wps:spPr>
                          <a:xfrm>
                            <a:off x="3798125" y="3049986"/>
                            <a:ext cx="1504315" cy="394970"/>
                          </a:xfrm>
                          <a:prstGeom prst="rect">
                            <a:avLst/>
                          </a:prstGeom>
                        </wps:spPr>
                        <wps:txbx>
                          <w:txbxContent>
                            <w:p>
                              <w:pPr>
                                <w:spacing w:line="247" w:lineRule="exact" w:before="0"/>
                                <w:ind w:left="0" w:right="18" w:firstLine="0"/>
                                <w:jc w:val="center"/>
                                <w:rPr>
                                  <w:sz w:val="22"/>
                                </w:rPr>
                              </w:pPr>
                              <w:r>
                                <w:rPr>
                                  <w:sz w:val="22"/>
                                </w:rPr>
                                <w:t>Large</w:t>
                              </w:r>
                              <w:r>
                                <w:rPr>
                                  <w:spacing w:val="-5"/>
                                  <w:sz w:val="22"/>
                                </w:rPr>
                                <w:t> </w:t>
                              </w:r>
                              <w:r>
                                <w:rPr>
                                  <w:spacing w:val="-2"/>
                                  <w:sz w:val="22"/>
                                </w:rPr>
                                <w:t>Gravel</w:t>
                              </w:r>
                            </w:p>
                            <w:p>
                              <w:pPr>
                                <w:spacing w:before="121"/>
                                <w:ind w:left="0" w:right="18" w:firstLine="0"/>
                                <w:jc w:val="center"/>
                                <w:rPr>
                                  <w:sz w:val="22"/>
                                </w:rPr>
                              </w:pPr>
                              <w:r>
                                <w:rPr>
                                  <w:sz w:val="22"/>
                                </w:rPr>
                                <w:t>6</w:t>
                              </w:r>
                              <w:r>
                                <w:rPr>
                                  <w:spacing w:val="-4"/>
                                  <w:sz w:val="22"/>
                                </w:rPr>
                                <w:t> </w:t>
                              </w:r>
                              <w:r>
                                <w:rPr>
                                  <w:sz w:val="22"/>
                                </w:rPr>
                                <w:t>mm</w:t>
                              </w:r>
                              <w:r>
                                <w:rPr>
                                  <w:spacing w:val="-2"/>
                                  <w:sz w:val="22"/>
                                </w:rPr>
                                <w:t> </w:t>
                              </w:r>
                              <w:r>
                                <w:rPr>
                                  <w:sz w:val="22"/>
                                </w:rPr>
                                <w:t>(¼”)</w:t>
                              </w:r>
                              <w:r>
                                <w:rPr>
                                  <w:spacing w:val="-1"/>
                                  <w:sz w:val="22"/>
                                </w:rPr>
                                <w:t> </w:t>
                              </w:r>
                              <w:r>
                                <w:rPr>
                                  <w:sz w:val="22"/>
                                </w:rPr>
                                <w:t>-</w:t>
                              </w:r>
                              <w:r>
                                <w:rPr>
                                  <w:spacing w:val="-2"/>
                                  <w:sz w:val="22"/>
                                </w:rPr>
                                <w:t> </w:t>
                              </w:r>
                              <w:r>
                                <w:rPr>
                                  <w:sz w:val="22"/>
                                </w:rPr>
                                <w:t>12</w:t>
                              </w:r>
                              <w:r>
                                <w:rPr>
                                  <w:spacing w:val="-2"/>
                                  <w:sz w:val="22"/>
                                </w:rPr>
                                <w:t> </w:t>
                              </w:r>
                              <w:r>
                                <w:rPr>
                                  <w:sz w:val="22"/>
                                </w:rPr>
                                <w:t>mm</w:t>
                              </w:r>
                              <w:r>
                                <w:rPr>
                                  <w:spacing w:val="-2"/>
                                  <w:sz w:val="22"/>
                                </w:rPr>
                                <w:t> </w:t>
                              </w:r>
                              <w:r>
                                <w:rPr>
                                  <w:spacing w:val="-4"/>
                                  <w:sz w:val="22"/>
                                </w:rPr>
                                <w:t>(½”)</w:t>
                              </w:r>
                            </w:p>
                          </w:txbxContent>
                        </wps:txbx>
                        <wps:bodyPr wrap="square" lIns="0" tIns="0" rIns="0" bIns="0" rtlCol="0">
                          <a:noAutofit/>
                        </wps:bodyPr>
                      </wps:wsp>
                      <wps:wsp>
                        <wps:cNvPr id="543" name="Textbox 543"/>
                        <wps:cNvSpPr txBox="1"/>
                        <wps:spPr>
                          <a:xfrm>
                            <a:off x="0" y="0"/>
                            <a:ext cx="5591810" cy="3571875"/>
                          </a:xfrm>
                          <a:prstGeom prst="rect">
                            <a:avLst/>
                          </a:prstGeom>
                        </wps:spPr>
                        <wps:txbx>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85"/>
                                <w:rPr>
                                  <w:sz w:val="22"/>
                                </w:rPr>
                              </w:pPr>
                            </w:p>
                            <w:p>
                              <w:pPr>
                                <w:spacing w:before="0"/>
                                <w:ind w:left="6749" w:right="0" w:firstLine="0"/>
                                <w:jc w:val="left"/>
                                <w:rPr>
                                  <w:sz w:val="22"/>
                                </w:rPr>
                              </w:pPr>
                              <w:r>
                                <w:rPr>
                                  <w:sz w:val="22"/>
                                </w:rPr>
                                <w:t>Store</w:t>
                              </w:r>
                              <w:r>
                                <w:rPr>
                                  <w:spacing w:val="-6"/>
                                  <w:sz w:val="22"/>
                                </w:rPr>
                                <w:t> </w:t>
                              </w:r>
                              <w:r>
                                <w:rPr>
                                  <w:sz w:val="22"/>
                                </w:rPr>
                                <w:t>Concrete</w:t>
                              </w:r>
                              <w:r>
                                <w:rPr>
                                  <w:spacing w:val="-7"/>
                                  <w:sz w:val="22"/>
                                </w:rPr>
                                <w:t> </w:t>
                              </w:r>
                              <w:r>
                                <w:rPr>
                                  <w:spacing w:val="-4"/>
                                  <w:sz w:val="22"/>
                                </w:rPr>
                                <w:t>Sand</w:t>
                              </w:r>
                            </w:p>
                            <w:p>
                              <w:pPr>
                                <w:spacing w:before="122"/>
                                <w:ind w:left="6749" w:right="0" w:firstLine="0"/>
                                <w:jc w:val="left"/>
                                <w:rPr>
                                  <w:sz w:val="22"/>
                                </w:rPr>
                              </w:pPr>
                              <w:r>
                                <w:rPr>
                                  <w:sz w:val="22"/>
                                </w:rPr>
                                <w:t>≤1</w:t>
                              </w:r>
                              <w:r>
                                <w:rPr>
                                  <w:spacing w:val="-5"/>
                                  <w:sz w:val="22"/>
                                </w:rPr>
                                <w:t> </w:t>
                              </w:r>
                              <w:r>
                                <w:rPr>
                                  <w:sz w:val="22"/>
                                </w:rPr>
                                <w:t>mm</w:t>
                              </w:r>
                              <w:r>
                                <w:rPr>
                                  <w:spacing w:val="-1"/>
                                  <w:sz w:val="22"/>
                                </w:rPr>
                                <w:t> </w:t>
                              </w:r>
                              <w:r>
                                <w:rPr>
                                  <w:spacing w:val="-2"/>
                                  <w:sz w:val="22"/>
                                </w:rPr>
                                <w:t>(0.04”)</w:t>
                              </w:r>
                            </w:p>
                          </w:txbxContent>
                        </wps:txbx>
                        <wps:bodyPr wrap="square" lIns="0" tIns="0" rIns="0" bIns="0" rtlCol="0">
                          <a:noAutofit/>
                        </wps:bodyPr>
                      </wps:wsp>
                    </wpg:wgp>
                  </a:graphicData>
                </a:graphic>
              </wp:inline>
            </w:drawing>
          </mc:Choice>
          <mc:Fallback>
            <w:pict>
              <v:group style="width:440.3pt;height:281.25pt;mso-position-horizontal-relative:char;mso-position-vertical-relative:line" id="docshapegroup384" coordorigin="0,0" coordsize="8806,5625">
                <v:shape style="position:absolute;left:3281;top:3040;width:1736;height:1754" type="#_x0000_t75" id="docshape385" stroked="false">
                  <v:imagedata r:id="rId218" o:title=""/>
                </v:shape>
                <v:shape style="position:absolute;left:221;top:3013;width:2202;height:1576" type="#_x0000_t75" id="docshape386" stroked="false">
                  <v:imagedata r:id="rId219" o:title=""/>
                </v:shape>
                <v:rect style="position:absolute;left:2654;top:4724;width:3060;height:900" id="docshape387" filled="true" fillcolor="#ffffff" stroked="false">
                  <v:fill type="solid"/>
                </v:rect>
                <v:shape style="position:absolute;left:6203;top:3060;width:1792;height:1706" type="#_x0000_t75" id="docshape388" stroked="false">
                  <v:imagedata r:id="rId220" o:title=""/>
                </v:shape>
                <v:shape style="position:absolute;left:2261;top:620;width:4348;height:2428" type="#_x0000_t75" id="docshape389" stroked="false">
                  <v:imagedata r:id="rId221" o:title=""/>
                </v:shape>
                <v:shape style="position:absolute;left:4454;top:267;width:200;height:541" id="docshape390" coordorigin="4455,268" coordsize="200,541" path="m4545,608l4455,608,4555,808,4645,628,4545,628,4545,608xm4565,268l4545,268,4545,628,4565,628,4565,268xm4655,608l4565,608,4565,628,4645,628,4655,608xe" filled="true" fillcolor="#000000" stroked="false">
                  <v:path arrowok="t"/>
                  <v:fill type="solid"/>
                </v:shape>
                <v:rect style="position:absolute;left:7;top:2951;width:8763;height:2611" id="docshape391" filled="false" stroked="true" strokeweight=".75pt" strokecolor="#000000">
                  <v:stroke dashstyle="solid"/>
                </v:rect>
                <v:shape style="position:absolute;left:708;top:0;width:1591;height:669" type="#_x0000_t75" id="docshape392" stroked="false">
                  <v:imagedata r:id="rId215" o:title=""/>
                </v:shape>
                <v:shape style="position:absolute;left:825;top:4783;width:1489;height:622" type="#_x0000_t202" id="docshape393" filled="false" stroked="false">
                  <v:textbox inset="0,0,0,0">
                    <w:txbxContent>
                      <w:p>
                        <w:pPr>
                          <w:spacing w:line="247" w:lineRule="exact" w:before="0"/>
                          <w:ind w:left="0" w:right="0" w:firstLine="0"/>
                          <w:jc w:val="left"/>
                          <w:rPr>
                            <w:sz w:val="22"/>
                          </w:rPr>
                        </w:pPr>
                        <w:r>
                          <w:rPr>
                            <w:sz w:val="22"/>
                          </w:rPr>
                          <w:t>Concrete</w:t>
                        </w:r>
                        <w:r>
                          <w:rPr>
                            <w:spacing w:val="-8"/>
                            <w:sz w:val="22"/>
                          </w:rPr>
                          <w:t> </w:t>
                        </w:r>
                        <w:r>
                          <w:rPr>
                            <w:spacing w:val="-4"/>
                            <w:sz w:val="22"/>
                          </w:rPr>
                          <w:t>Sand</w:t>
                        </w:r>
                      </w:p>
                      <w:p>
                        <w:pPr>
                          <w:spacing w:before="121"/>
                          <w:ind w:left="43" w:right="0" w:firstLine="0"/>
                          <w:jc w:val="left"/>
                          <w:rPr>
                            <w:sz w:val="22"/>
                          </w:rPr>
                        </w:pPr>
                        <w:r>
                          <w:rPr>
                            <w:sz w:val="22"/>
                          </w:rPr>
                          <w:t>≤1</w:t>
                        </w:r>
                        <w:r>
                          <w:rPr>
                            <w:spacing w:val="-3"/>
                            <w:sz w:val="22"/>
                          </w:rPr>
                          <w:t> </w:t>
                        </w:r>
                        <w:r>
                          <w:rPr>
                            <w:sz w:val="22"/>
                          </w:rPr>
                          <w:t>mm</w:t>
                        </w:r>
                        <w:r>
                          <w:rPr>
                            <w:spacing w:val="-2"/>
                            <w:sz w:val="22"/>
                          </w:rPr>
                          <w:t> (0.04”)</w:t>
                        </w:r>
                      </w:p>
                    </w:txbxContent>
                  </v:textbox>
                  <w10:wrap type="none"/>
                </v:shape>
                <v:shape style="position:absolute;left:2947;top:4803;width:2494;height:622" type="#_x0000_t202" id="docshape394" filled="false" stroked="false">
                  <v:textbox inset="0,0,0,0">
                    <w:txbxContent>
                      <w:p>
                        <w:pPr>
                          <w:spacing w:line="247" w:lineRule="exact" w:before="0"/>
                          <w:ind w:left="2" w:right="18" w:firstLine="0"/>
                          <w:jc w:val="center"/>
                          <w:rPr>
                            <w:sz w:val="22"/>
                          </w:rPr>
                        </w:pPr>
                        <w:r>
                          <w:rPr>
                            <w:sz w:val="22"/>
                          </w:rPr>
                          <w:t>Small</w:t>
                        </w:r>
                        <w:r>
                          <w:rPr>
                            <w:spacing w:val="-4"/>
                            <w:sz w:val="22"/>
                          </w:rPr>
                          <w:t> </w:t>
                        </w:r>
                        <w:r>
                          <w:rPr>
                            <w:spacing w:val="-2"/>
                            <w:sz w:val="22"/>
                          </w:rPr>
                          <w:t>Gravel</w:t>
                        </w:r>
                      </w:p>
                      <w:p>
                        <w:pPr>
                          <w:spacing w:before="121"/>
                          <w:ind w:left="-1" w:right="18" w:firstLine="0"/>
                          <w:jc w:val="center"/>
                          <w:rPr>
                            <w:sz w:val="22"/>
                          </w:rPr>
                        </w:pPr>
                        <w:r>
                          <w:rPr>
                            <w:sz w:val="22"/>
                          </w:rPr>
                          <w:t>1</w:t>
                        </w:r>
                        <w:r>
                          <w:rPr>
                            <w:spacing w:val="-2"/>
                            <w:sz w:val="22"/>
                          </w:rPr>
                          <w:t> </w:t>
                        </w:r>
                        <w:r>
                          <w:rPr>
                            <w:sz w:val="22"/>
                          </w:rPr>
                          <w:t>mm</w:t>
                        </w:r>
                        <w:r>
                          <w:rPr>
                            <w:spacing w:val="-2"/>
                            <w:sz w:val="22"/>
                          </w:rPr>
                          <w:t> </w:t>
                        </w:r>
                        <w:r>
                          <w:rPr>
                            <w:sz w:val="22"/>
                          </w:rPr>
                          <w:t>(0.04")</w:t>
                        </w:r>
                        <w:r>
                          <w:rPr>
                            <w:spacing w:val="-1"/>
                            <w:sz w:val="22"/>
                          </w:rPr>
                          <w:t> </w:t>
                        </w:r>
                        <w:r>
                          <w:rPr>
                            <w:sz w:val="22"/>
                          </w:rPr>
                          <w:t>-</w:t>
                        </w:r>
                        <w:r>
                          <w:rPr>
                            <w:spacing w:val="-2"/>
                            <w:sz w:val="22"/>
                          </w:rPr>
                          <w:t> </w:t>
                        </w:r>
                        <w:r>
                          <w:rPr>
                            <w:sz w:val="22"/>
                          </w:rPr>
                          <w:t>6</w:t>
                        </w:r>
                        <w:r>
                          <w:rPr>
                            <w:spacing w:val="-2"/>
                            <w:sz w:val="22"/>
                          </w:rPr>
                          <w:t> </w:t>
                        </w:r>
                        <w:r>
                          <w:rPr>
                            <w:sz w:val="22"/>
                          </w:rPr>
                          <w:t>mm</w:t>
                        </w:r>
                        <w:r>
                          <w:rPr>
                            <w:spacing w:val="-2"/>
                            <w:sz w:val="22"/>
                          </w:rPr>
                          <w:t> </w:t>
                        </w:r>
                        <w:r>
                          <w:rPr>
                            <w:spacing w:val="-4"/>
                            <w:sz w:val="22"/>
                          </w:rPr>
                          <w:t>(¼”)</w:t>
                        </w:r>
                      </w:p>
                    </w:txbxContent>
                  </v:textbox>
                  <w10:wrap type="none"/>
                </v:shape>
                <v:shape style="position:absolute;left:5981;top:4803;width:2369;height:622" type="#_x0000_t202" id="docshape395" filled="false" stroked="false">
                  <v:textbox inset="0,0,0,0">
                    <w:txbxContent>
                      <w:p>
                        <w:pPr>
                          <w:spacing w:line="247" w:lineRule="exact" w:before="0"/>
                          <w:ind w:left="0" w:right="18" w:firstLine="0"/>
                          <w:jc w:val="center"/>
                          <w:rPr>
                            <w:sz w:val="22"/>
                          </w:rPr>
                        </w:pPr>
                        <w:r>
                          <w:rPr>
                            <w:sz w:val="22"/>
                          </w:rPr>
                          <w:t>Large</w:t>
                        </w:r>
                        <w:r>
                          <w:rPr>
                            <w:spacing w:val="-5"/>
                            <w:sz w:val="22"/>
                          </w:rPr>
                          <w:t> </w:t>
                        </w:r>
                        <w:r>
                          <w:rPr>
                            <w:spacing w:val="-2"/>
                            <w:sz w:val="22"/>
                          </w:rPr>
                          <w:t>Gravel</w:t>
                        </w:r>
                      </w:p>
                      <w:p>
                        <w:pPr>
                          <w:spacing w:before="121"/>
                          <w:ind w:left="0" w:right="18" w:firstLine="0"/>
                          <w:jc w:val="center"/>
                          <w:rPr>
                            <w:sz w:val="22"/>
                          </w:rPr>
                        </w:pPr>
                        <w:r>
                          <w:rPr>
                            <w:sz w:val="22"/>
                          </w:rPr>
                          <w:t>6</w:t>
                        </w:r>
                        <w:r>
                          <w:rPr>
                            <w:spacing w:val="-4"/>
                            <w:sz w:val="22"/>
                          </w:rPr>
                          <w:t> </w:t>
                        </w:r>
                        <w:r>
                          <w:rPr>
                            <w:sz w:val="22"/>
                          </w:rPr>
                          <w:t>mm</w:t>
                        </w:r>
                        <w:r>
                          <w:rPr>
                            <w:spacing w:val="-2"/>
                            <w:sz w:val="22"/>
                          </w:rPr>
                          <w:t> </w:t>
                        </w:r>
                        <w:r>
                          <w:rPr>
                            <w:sz w:val="22"/>
                          </w:rPr>
                          <w:t>(¼”)</w:t>
                        </w:r>
                        <w:r>
                          <w:rPr>
                            <w:spacing w:val="-1"/>
                            <w:sz w:val="22"/>
                          </w:rPr>
                          <w:t> </w:t>
                        </w:r>
                        <w:r>
                          <w:rPr>
                            <w:sz w:val="22"/>
                          </w:rPr>
                          <w:t>-</w:t>
                        </w:r>
                        <w:r>
                          <w:rPr>
                            <w:spacing w:val="-2"/>
                            <w:sz w:val="22"/>
                          </w:rPr>
                          <w:t> </w:t>
                        </w:r>
                        <w:r>
                          <w:rPr>
                            <w:sz w:val="22"/>
                          </w:rPr>
                          <w:t>12</w:t>
                        </w:r>
                        <w:r>
                          <w:rPr>
                            <w:spacing w:val="-2"/>
                            <w:sz w:val="22"/>
                          </w:rPr>
                          <w:t> </w:t>
                        </w:r>
                        <w:r>
                          <w:rPr>
                            <w:sz w:val="22"/>
                          </w:rPr>
                          <w:t>mm</w:t>
                        </w:r>
                        <w:r>
                          <w:rPr>
                            <w:spacing w:val="-2"/>
                            <w:sz w:val="22"/>
                          </w:rPr>
                          <w:t> </w:t>
                        </w:r>
                        <w:r>
                          <w:rPr>
                            <w:spacing w:val="-4"/>
                            <w:sz w:val="22"/>
                          </w:rPr>
                          <w:t>(½”)</w:t>
                        </w:r>
                      </w:p>
                    </w:txbxContent>
                  </v:textbox>
                  <w10:wrap type="none"/>
                </v:shape>
                <v:shape style="position:absolute;left:0;top:0;width:8806;height:5625" type="#_x0000_t202" id="docshape396" filled="false" stroked="false">
                  <v:textbox inset="0,0,0,0">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85"/>
                          <w:rPr>
                            <w:sz w:val="22"/>
                          </w:rPr>
                        </w:pPr>
                      </w:p>
                      <w:p>
                        <w:pPr>
                          <w:spacing w:before="0"/>
                          <w:ind w:left="6749" w:right="0" w:firstLine="0"/>
                          <w:jc w:val="left"/>
                          <w:rPr>
                            <w:sz w:val="22"/>
                          </w:rPr>
                        </w:pPr>
                        <w:r>
                          <w:rPr>
                            <w:sz w:val="22"/>
                          </w:rPr>
                          <w:t>Store</w:t>
                        </w:r>
                        <w:r>
                          <w:rPr>
                            <w:spacing w:val="-6"/>
                            <w:sz w:val="22"/>
                          </w:rPr>
                          <w:t> </w:t>
                        </w:r>
                        <w:r>
                          <w:rPr>
                            <w:sz w:val="22"/>
                          </w:rPr>
                          <w:t>Concrete</w:t>
                        </w:r>
                        <w:r>
                          <w:rPr>
                            <w:spacing w:val="-7"/>
                            <w:sz w:val="22"/>
                          </w:rPr>
                          <w:t> </w:t>
                        </w:r>
                        <w:r>
                          <w:rPr>
                            <w:spacing w:val="-4"/>
                            <w:sz w:val="22"/>
                          </w:rPr>
                          <w:t>Sand</w:t>
                        </w:r>
                      </w:p>
                      <w:p>
                        <w:pPr>
                          <w:spacing w:before="122"/>
                          <w:ind w:left="6749" w:right="0" w:firstLine="0"/>
                          <w:jc w:val="left"/>
                          <w:rPr>
                            <w:sz w:val="22"/>
                          </w:rPr>
                        </w:pPr>
                        <w:r>
                          <w:rPr>
                            <w:sz w:val="22"/>
                          </w:rPr>
                          <w:t>≤1</w:t>
                        </w:r>
                        <w:r>
                          <w:rPr>
                            <w:spacing w:val="-5"/>
                            <w:sz w:val="22"/>
                          </w:rPr>
                          <w:t> </w:t>
                        </w:r>
                        <w:r>
                          <w:rPr>
                            <w:sz w:val="22"/>
                          </w:rPr>
                          <w:t>mm</w:t>
                        </w:r>
                        <w:r>
                          <w:rPr>
                            <w:spacing w:val="-1"/>
                            <w:sz w:val="22"/>
                          </w:rPr>
                          <w:t> </w:t>
                        </w:r>
                        <w:r>
                          <w:rPr>
                            <w:spacing w:val="-2"/>
                            <w:sz w:val="22"/>
                          </w:rPr>
                          <w:t>(0.04”)</w:t>
                        </w:r>
                      </w:p>
                    </w:txbxContent>
                  </v:textbox>
                  <w10:wrap type="none"/>
                </v:shape>
              </v:group>
            </w:pict>
          </mc:Fallback>
        </mc:AlternateContent>
      </w:r>
      <w:r>
        <w:rPr>
          <w:sz w:val="20"/>
        </w:rPr>
      </w:r>
    </w:p>
    <w:p>
      <w:pPr>
        <w:pStyle w:val="BodyText"/>
        <w:spacing w:after="0"/>
        <w:rPr>
          <w:sz w:val="20"/>
        </w:rPr>
        <w:sectPr>
          <w:type w:val="continuous"/>
          <w:pgSz w:w="12240" w:h="15840"/>
          <w:pgMar w:header="712" w:footer="1029" w:top="960" w:bottom="280" w:left="1080" w:right="1080"/>
        </w:sectPr>
      </w:pPr>
    </w:p>
    <w:p>
      <w:pPr>
        <w:pStyle w:val="Heading2"/>
        <w:numPr>
          <w:ilvl w:val="0"/>
          <w:numId w:val="23"/>
        </w:numPr>
        <w:tabs>
          <w:tab w:pos="646" w:val="left" w:leader="none"/>
        </w:tabs>
        <w:spacing w:line="240" w:lineRule="auto" w:before="116" w:after="0"/>
        <w:ind w:left="646" w:right="0" w:hanging="286"/>
        <w:jc w:val="left"/>
      </w:pPr>
      <w:r>
        <w:rPr/>
        <w:drawing>
          <wp:anchor distT="0" distB="0" distL="0" distR="0" allowOverlap="1" layoutInCell="1" locked="0" behindDoc="0" simplePos="0" relativeHeight="15819776">
            <wp:simplePos x="0" y="0"/>
            <wp:positionH relativeFrom="page">
              <wp:posOffset>954405</wp:posOffset>
            </wp:positionH>
            <wp:positionV relativeFrom="page">
              <wp:posOffset>9277984</wp:posOffset>
            </wp:positionV>
            <wp:extent cx="1308100" cy="316441"/>
            <wp:effectExtent l="0" t="0" r="0" b="0"/>
            <wp:wrapNone/>
            <wp:docPr id="549" name="Image 549"/>
            <wp:cNvGraphicFramePr>
              <a:graphicFrameLocks/>
            </wp:cNvGraphicFramePr>
            <a:graphic>
              <a:graphicData uri="http://schemas.openxmlformats.org/drawingml/2006/picture">
                <pic:pic>
                  <pic:nvPicPr>
                    <pic:cNvPr id="549" name="Image 549"/>
                    <pic:cNvPicPr/>
                  </pic:nvPicPr>
                  <pic:blipFill>
                    <a:blip r:embed="rId59" cstate="print"/>
                    <a:stretch>
                      <a:fillRect/>
                    </a:stretch>
                  </pic:blipFill>
                  <pic:spPr>
                    <a:xfrm>
                      <a:off x="0" y="0"/>
                      <a:ext cx="1308100" cy="316441"/>
                    </a:xfrm>
                    <a:prstGeom prst="rect">
                      <a:avLst/>
                    </a:prstGeom>
                  </pic:spPr>
                </pic:pic>
              </a:graphicData>
            </a:graphic>
          </wp:anchor>
        </w:drawing>
      </w:r>
      <w:r>
        <w:rPr/>
        <mc:AlternateContent>
          <mc:Choice Requires="wps">
            <w:drawing>
              <wp:anchor distT="0" distB="0" distL="0" distR="0" allowOverlap="1" layoutInCell="1" locked="0" behindDoc="0" simplePos="0" relativeHeight="15820800">
                <wp:simplePos x="0" y="0"/>
                <wp:positionH relativeFrom="page">
                  <wp:posOffset>5564251</wp:posOffset>
                </wp:positionH>
                <wp:positionV relativeFrom="page">
                  <wp:posOffset>8319351</wp:posOffset>
                </wp:positionV>
                <wp:extent cx="735965" cy="1149350"/>
                <wp:effectExtent l="0" t="0" r="0" b="0"/>
                <wp:wrapNone/>
                <wp:docPr id="550" name="Group 550"/>
                <wp:cNvGraphicFramePr>
                  <a:graphicFrameLocks/>
                </wp:cNvGraphicFramePr>
                <a:graphic>
                  <a:graphicData uri="http://schemas.microsoft.com/office/word/2010/wordprocessingGroup">
                    <wpg:wgp>
                      <wpg:cNvPr id="550" name="Group 550"/>
                      <wpg:cNvGrpSpPr/>
                      <wpg:grpSpPr>
                        <a:xfrm>
                          <a:off x="0" y="0"/>
                          <a:ext cx="735965" cy="1149350"/>
                          <a:chExt cx="735965" cy="1149350"/>
                        </a:xfrm>
                      </wpg:grpSpPr>
                      <pic:pic>
                        <pic:nvPicPr>
                          <pic:cNvPr id="551" name="Image 551"/>
                          <pic:cNvPicPr/>
                        </pic:nvPicPr>
                        <pic:blipFill>
                          <a:blip r:embed="rId51" cstate="print"/>
                          <a:stretch>
                            <a:fillRect/>
                          </a:stretch>
                        </pic:blipFill>
                        <pic:spPr>
                          <a:xfrm>
                            <a:off x="239140" y="0"/>
                            <a:ext cx="496392" cy="1149350"/>
                          </a:xfrm>
                          <a:prstGeom prst="rect">
                            <a:avLst/>
                          </a:prstGeom>
                        </pic:spPr>
                      </pic:pic>
                      <wps:wsp>
                        <wps:cNvPr id="552" name="Graphic 552"/>
                        <wps:cNvSpPr/>
                        <wps:spPr>
                          <a:xfrm>
                            <a:off x="0" y="426123"/>
                            <a:ext cx="440055" cy="363220"/>
                          </a:xfrm>
                          <a:custGeom>
                            <a:avLst/>
                            <a:gdLst/>
                            <a:ahLst/>
                            <a:cxnLst/>
                            <a:rect l="l" t="t" r="r" b="b"/>
                            <a:pathLst>
                              <a:path w="440055" h="363220">
                                <a:moveTo>
                                  <a:pt x="376775" y="319480"/>
                                </a:moveTo>
                                <a:lnTo>
                                  <a:pt x="356615" y="344004"/>
                                </a:lnTo>
                                <a:lnTo>
                                  <a:pt x="439674" y="362966"/>
                                </a:lnTo>
                                <a:lnTo>
                                  <a:pt x="423894" y="327545"/>
                                </a:lnTo>
                                <a:lnTo>
                                  <a:pt x="386588" y="327545"/>
                                </a:lnTo>
                                <a:lnTo>
                                  <a:pt x="376775" y="319480"/>
                                </a:lnTo>
                                <a:close/>
                              </a:path>
                              <a:path w="440055" h="363220">
                                <a:moveTo>
                                  <a:pt x="384812" y="309703"/>
                                </a:moveTo>
                                <a:lnTo>
                                  <a:pt x="376775" y="319480"/>
                                </a:lnTo>
                                <a:lnTo>
                                  <a:pt x="386588" y="327545"/>
                                </a:lnTo>
                                <a:lnTo>
                                  <a:pt x="394588" y="317741"/>
                                </a:lnTo>
                                <a:lnTo>
                                  <a:pt x="384812" y="309703"/>
                                </a:lnTo>
                                <a:close/>
                              </a:path>
                              <a:path w="440055" h="363220">
                                <a:moveTo>
                                  <a:pt x="405002" y="285140"/>
                                </a:moveTo>
                                <a:lnTo>
                                  <a:pt x="384812" y="309703"/>
                                </a:lnTo>
                                <a:lnTo>
                                  <a:pt x="394588" y="317741"/>
                                </a:lnTo>
                                <a:lnTo>
                                  <a:pt x="386588" y="327545"/>
                                </a:lnTo>
                                <a:lnTo>
                                  <a:pt x="423894" y="327545"/>
                                </a:lnTo>
                                <a:lnTo>
                                  <a:pt x="405002" y="285140"/>
                                </a:lnTo>
                                <a:close/>
                              </a:path>
                              <a:path w="440055" h="363220">
                                <a:moveTo>
                                  <a:pt x="8127" y="0"/>
                                </a:moveTo>
                                <a:lnTo>
                                  <a:pt x="0" y="9778"/>
                                </a:lnTo>
                                <a:lnTo>
                                  <a:pt x="376775" y="319480"/>
                                </a:lnTo>
                                <a:lnTo>
                                  <a:pt x="384812" y="309703"/>
                                </a:lnTo>
                                <a:lnTo>
                                  <a:pt x="8127"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38.130005pt;margin-top:655.067017pt;width:57.95pt;height:90.5pt;mso-position-horizontal-relative:page;mso-position-vertical-relative:page;z-index:15820800" id="docshapegroup402" coordorigin="8763,13101" coordsize="1159,1810">
                <v:shape style="position:absolute;left:9139;top:13101;width:782;height:1810" type="#_x0000_t75" id="docshape403" stroked="false">
                  <v:imagedata r:id="rId51" o:title=""/>
                </v:shape>
                <v:shape style="position:absolute;left:8762;top:13772;width:693;height:572" id="docshape404" coordorigin="8763,13772" coordsize="693,572" path="m9356,14276l9324,14314,9455,14344,9430,14288,9371,14288,9356,14276xm9369,14260l9356,14276,9371,14288,9384,14273,9369,14260xm9400,14221l9369,14260,9384,14273,9371,14288,9430,14288,9400,14221xm8775,13772l8763,13788,9356,14276,9369,14260,8775,13772xe" filled="true" fillcolor="#000000" stroked="false">
                  <v:path arrowok="t"/>
                  <v:fill type="solid"/>
                </v:shape>
                <w10:wrap type="none"/>
              </v:group>
            </w:pict>
          </mc:Fallback>
        </mc:AlternateContent>
      </w:r>
      <w:bookmarkStart w:name="_bookmark36" w:id="73"/>
      <w:bookmarkEnd w:id="73"/>
      <w:r>
        <w:rPr>
          <w:b w:val="0"/>
        </w:rPr>
      </w:r>
      <w:r>
        <w:rPr/>
        <w:t>Filtration</w:t>
      </w:r>
      <w:r>
        <w:rPr>
          <w:spacing w:val="-7"/>
        </w:rPr>
        <w:t> </w:t>
      </w:r>
      <w:r>
        <w:rPr/>
        <w:t>sand</w:t>
      </w:r>
      <w:r>
        <w:rPr>
          <w:spacing w:val="-6"/>
        </w:rPr>
        <w:t> </w:t>
      </w:r>
      <w:r>
        <w:rPr/>
        <w:t>and</w:t>
      </w:r>
      <w:r>
        <w:rPr>
          <w:spacing w:val="-7"/>
        </w:rPr>
        <w:t> </w:t>
      </w:r>
      <w:r>
        <w:rPr/>
        <w:t>gravel</w:t>
      </w:r>
      <w:r>
        <w:rPr>
          <w:spacing w:val="-2"/>
        </w:rPr>
        <w:t> </w:t>
      </w:r>
      <w:r>
        <w:rPr/>
        <w:t>(for</w:t>
      </w:r>
      <w:r>
        <w:rPr>
          <w:spacing w:val="-7"/>
        </w:rPr>
        <w:t> </w:t>
      </w:r>
      <w:r>
        <w:rPr/>
        <w:t>inside</w:t>
      </w:r>
      <w:r>
        <w:rPr>
          <w:spacing w:val="-4"/>
        </w:rPr>
        <w:t> </w:t>
      </w:r>
      <w:r>
        <w:rPr/>
        <w:t>the</w:t>
      </w:r>
      <w:r>
        <w:rPr>
          <w:spacing w:val="-7"/>
        </w:rPr>
        <w:t> </w:t>
      </w:r>
      <w:r>
        <w:rPr>
          <w:spacing w:val="-2"/>
        </w:rPr>
        <w:t>filter)</w:t>
      </w:r>
    </w:p>
    <w:p>
      <w:pPr>
        <w:pStyle w:val="BodyText"/>
        <w:spacing w:before="2"/>
        <w:rPr>
          <w:rFonts w:ascii="Arial"/>
          <w:b/>
          <w:sz w:val="7"/>
        </w:rPr>
      </w:pPr>
      <w:r>
        <w:rPr>
          <w:rFonts w:ascii="Arial"/>
          <w:b/>
          <w:sz w:val="7"/>
        </w:rPr>
        <mc:AlternateContent>
          <mc:Choice Requires="wps">
            <w:drawing>
              <wp:anchor distT="0" distB="0" distL="0" distR="0" allowOverlap="1" layoutInCell="1" locked="0" behindDoc="1" simplePos="0" relativeHeight="487676416">
                <wp:simplePos x="0" y="0"/>
                <wp:positionH relativeFrom="page">
                  <wp:posOffset>942022</wp:posOffset>
                </wp:positionH>
                <wp:positionV relativeFrom="paragraph">
                  <wp:posOffset>68405</wp:posOffset>
                </wp:positionV>
                <wp:extent cx="5495925" cy="1745614"/>
                <wp:effectExtent l="0" t="0" r="0" b="0"/>
                <wp:wrapTopAndBottom/>
                <wp:docPr id="553" name="Group 553"/>
                <wp:cNvGraphicFramePr>
                  <a:graphicFrameLocks/>
                </wp:cNvGraphicFramePr>
                <a:graphic>
                  <a:graphicData uri="http://schemas.microsoft.com/office/word/2010/wordprocessingGroup">
                    <wpg:wgp>
                      <wpg:cNvPr id="553" name="Group 553"/>
                      <wpg:cNvGrpSpPr/>
                      <wpg:grpSpPr>
                        <a:xfrm>
                          <a:off x="0" y="0"/>
                          <a:ext cx="5495925" cy="1745614"/>
                          <a:chExt cx="5495925" cy="1745614"/>
                        </a:xfrm>
                      </wpg:grpSpPr>
                      <wps:wsp>
                        <wps:cNvPr id="554" name="Graphic 554"/>
                        <wps:cNvSpPr/>
                        <wps:spPr>
                          <a:xfrm>
                            <a:off x="4762" y="4762"/>
                            <a:ext cx="5486400" cy="1736089"/>
                          </a:xfrm>
                          <a:custGeom>
                            <a:avLst/>
                            <a:gdLst/>
                            <a:ahLst/>
                            <a:cxnLst/>
                            <a:rect l="l" t="t" r="r" b="b"/>
                            <a:pathLst>
                              <a:path w="5486400" h="1736089">
                                <a:moveTo>
                                  <a:pt x="0" y="1736090"/>
                                </a:moveTo>
                                <a:lnTo>
                                  <a:pt x="5486400" y="1736090"/>
                                </a:lnTo>
                                <a:lnTo>
                                  <a:pt x="5486400" y="0"/>
                                </a:lnTo>
                                <a:lnTo>
                                  <a:pt x="0" y="0"/>
                                </a:lnTo>
                                <a:lnTo>
                                  <a:pt x="0" y="1736090"/>
                                </a:lnTo>
                                <a:close/>
                              </a:path>
                            </a:pathLst>
                          </a:custGeom>
                          <a:ln w="9525">
                            <a:solidFill>
                              <a:srgbClr val="7E7E7E"/>
                            </a:solidFill>
                            <a:prstDash val="solid"/>
                          </a:ln>
                        </wps:spPr>
                        <wps:bodyPr wrap="square" lIns="0" tIns="0" rIns="0" bIns="0" rtlCol="0">
                          <a:prstTxWarp prst="textNoShape">
                            <a:avLst/>
                          </a:prstTxWarp>
                          <a:noAutofit/>
                        </wps:bodyPr>
                      </wps:wsp>
                      <pic:pic>
                        <pic:nvPicPr>
                          <pic:cNvPr id="555" name="Image 555"/>
                          <pic:cNvPicPr/>
                        </pic:nvPicPr>
                        <pic:blipFill>
                          <a:blip r:embed="rId224" cstate="print"/>
                          <a:stretch>
                            <a:fillRect/>
                          </a:stretch>
                        </pic:blipFill>
                        <pic:spPr>
                          <a:xfrm>
                            <a:off x="1772286" y="668104"/>
                            <a:ext cx="847950" cy="352658"/>
                          </a:xfrm>
                          <a:prstGeom prst="rect">
                            <a:avLst/>
                          </a:prstGeom>
                        </pic:spPr>
                      </pic:pic>
                      <pic:pic>
                        <pic:nvPicPr>
                          <pic:cNvPr id="556" name="Image 556"/>
                          <pic:cNvPicPr/>
                        </pic:nvPicPr>
                        <pic:blipFill>
                          <a:blip r:embed="rId127" cstate="print"/>
                          <a:stretch>
                            <a:fillRect/>
                          </a:stretch>
                        </pic:blipFill>
                        <pic:spPr>
                          <a:xfrm>
                            <a:off x="153352" y="233337"/>
                            <a:ext cx="567254" cy="730830"/>
                          </a:xfrm>
                          <a:prstGeom prst="rect">
                            <a:avLst/>
                          </a:prstGeom>
                        </pic:spPr>
                      </pic:pic>
                      <pic:pic>
                        <pic:nvPicPr>
                          <pic:cNvPr id="557" name="Image 557"/>
                          <pic:cNvPicPr/>
                        </pic:nvPicPr>
                        <pic:blipFill>
                          <a:blip r:embed="rId211" cstate="print"/>
                          <a:stretch>
                            <a:fillRect/>
                          </a:stretch>
                        </pic:blipFill>
                        <pic:spPr>
                          <a:xfrm>
                            <a:off x="4708842" y="409829"/>
                            <a:ext cx="675072" cy="322718"/>
                          </a:xfrm>
                          <a:prstGeom prst="rect">
                            <a:avLst/>
                          </a:prstGeom>
                        </pic:spPr>
                      </pic:pic>
                      <pic:pic>
                        <pic:nvPicPr>
                          <pic:cNvPr id="558" name="Image 558"/>
                          <pic:cNvPicPr/>
                        </pic:nvPicPr>
                        <pic:blipFill>
                          <a:blip r:embed="rId113" cstate="print"/>
                          <a:stretch>
                            <a:fillRect/>
                          </a:stretch>
                        </pic:blipFill>
                        <pic:spPr>
                          <a:xfrm>
                            <a:off x="3746966" y="333078"/>
                            <a:ext cx="745297" cy="537390"/>
                          </a:xfrm>
                          <a:prstGeom prst="rect">
                            <a:avLst/>
                          </a:prstGeom>
                        </pic:spPr>
                      </pic:pic>
                      <pic:pic>
                        <pic:nvPicPr>
                          <pic:cNvPr id="559" name="Image 559"/>
                          <pic:cNvPicPr/>
                        </pic:nvPicPr>
                        <pic:blipFill>
                          <a:blip r:embed="rId112" cstate="print"/>
                          <a:stretch>
                            <a:fillRect/>
                          </a:stretch>
                        </pic:blipFill>
                        <pic:spPr>
                          <a:xfrm>
                            <a:off x="2892223" y="262583"/>
                            <a:ext cx="756122" cy="577196"/>
                          </a:xfrm>
                          <a:prstGeom prst="rect">
                            <a:avLst/>
                          </a:prstGeom>
                        </pic:spPr>
                      </pic:pic>
                      <pic:pic>
                        <pic:nvPicPr>
                          <pic:cNvPr id="560" name="Image 560"/>
                          <pic:cNvPicPr/>
                        </pic:nvPicPr>
                        <pic:blipFill>
                          <a:blip r:embed="rId142" cstate="print"/>
                          <a:stretch>
                            <a:fillRect/>
                          </a:stretch>
                        </pic:blipFill>
                        <pic:spPr>
                          <a:xfrm>
                            <a:off x="787635" y="390996"/>
                            <a:ext cx="836475" cy="443075"/>
                          </a:xfrm>
                          <a:prstGeom prst="rect">
                            <a:avLst/>
                          </a:prstGeom>
                        </pic:spPr>
                      </pic:pic>
                      <pic:pic>
                        <pic:nvPicPr>
                          <pic:cNvPr id="561" name="Image 561"/>
                          <pic:cNvPicPr/>
                        </pic:nvPicPr>
                        <pic:blipFill>
                          <a:blip r:embed="rId117" cstate="print"/>
                          <a:stretch>
                            <a:fillRect/>
                          </a:stretch>
                        </pic:blipFill>
                        <pic:spPr>
                          <a:xfrm>
                            <a:off x="1786572" y="343860"/>
                            <a:ext cx="823558" cy="346701"/>
                          </a:xfrm>
                          <a:prstGeom prst="rect">
                            <a:avLst/>
                          </a:prstGeom>
                        </pic:spPr>
                      </pic:pic>
                      <pic:pic>
                        <pic:nvPicPr>
                          <pic:cNvPr id="562" name="Image 562"/>
                          <pic:cNvPicPr/>
                        </pic:nvPicPr>
                        <pic:blipFill>
                          <a:blip r:embed="rId118" cstate="print"/>
                          <a:stretch>
                            <a:fillRect/>
                          </a:stretch>
                        </pic:blipFill>
                        <pic:spPr>
                          <a:xfrm>
                            <a:off x="1744027" y="23815"/>
                            <a:ext cx="866777" cy="353056"/>
                          </a:xfrm>
                          <a:prstGeom prst="rect">
                            <a:avLst/>
                          </a:prstGeom>
                        </pic:spPr>
                      </pic:pic>
                      <wps:wsp>
                        <wps:cNvPr id="563" name="Textbox 563"/>
                        <wps:cNvSpPr txBox="1"/>
                        <wps:spPr>
                          <a:xfrm>
                            <a:off x="45834" y="54746"/>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s:wsp>
                        <wps:cNvPr id="564" name="Textbox 564"/>
                        <wps:cNvSpPr txBox="1"/>
                        <wps:spPr>
                          <a:xfrm>
                            <a:off x="186042" y="1006316"/>
                            <a:ext cx="362585" cy="128270"/>
                          </a:xfrm>
                          <a:prstGeom prst="rect">
                            <a:avLst/>
                          </a:prstGeom>
                        </wps:spPr>
                        <wps:txbx>
                          <w:txbxContent>
                            <w:p>
                              <w:pPr>
                                <w:spacing w:line="201" w:lineRule="exact" w:before="0"/>
                                <w:ind w:left="0" w:right="0" w:firstLine="0"/>
                                <w:jc w:val="left"/>
                                <w:rPr>
                                  <w:sz w:val="18"/>
                                </w:rPr>
                              </w:pPr>
                              <w:r>
                                <w:rPr>
                                  <w:spacing w:val="-2"/>
                                  <w:sz w:val="18"/>
                                </w:rPr>
                                <w:t>Shovel</w:t>
                              </w:r>
                            </w:p>
                          </w:txbxContent>
                        </wps:txbx>
                        <wps:bodyPr wrap="square" lIns="0" tIns="0" rIns="0" bIns="0" rtlCol="0">
                          <a:noAutofit/>
                        </wps:bodyPr>
                      </wps:wsp>
                      <wps:wsp>
                        <wps:cNvPr id="565" name="Textbox 565"/>
                        <wps:cNvSpPr txBox="1"/>
                        <wps:spPr>
                          <a:xfrm>
                            <a:off x="940371" y="1036796"/>
                            <a:ext cx="439420" cy="387350"/>
                          </a:xfrm>
                          <a:prstGeom prst="rect">
                            <a:avLst/>
                          </a:prstGeom>
                        </wps:spPr>
                        <wps:txbx>
                          <w:txbxContent>
                            <w:p>
                              <w:pPr>
                                <w:spacing w:line="237" w:lineRule="auto" w:before="0"/>
                                <w:ind w:left="0" w:right="14" w:firstLine="0"/>
                                <w:jc w:val="left"/>
                                <w:rPr>
                                  <w:sz w:val="18"/>
                                </w:rPr>
                              </w:pPr>
                              <w:r>
                                <w:rPr>
                                  <w:sz w:val="18"/>
                                </w:rPr>
                                <w:t>Tarps</w:t>
                              </w:r>
                              <w:r>
                                <w:rPr>
                                  <w:spacing w:val="-13"/>
                                  <w:sz w:val="18"/>
                                </w:rPr>
                                <w:t> </w:t>
                              </w:r>
                              <w:r>
                                <w:rPr>
                                  <w:sz w:val="18"/>
                                </w:rPr>
                                <w:t>or </w:t>
                              </w:r>
                              <w:r>
                                <w:rPr>
                                  <w:spacing w:val="-2"/>
                                  <w:sz w:val="18"/>
                                </w:rPr>
                                <w:t>plastic sheets</w:t>
                              </w:r>
                            </w:p>
                          </w:txbxContent>
                        </wps:txbx>
                        <wps:bodyPr wrap="square" lIns="0" tIns="0" rIns="0" bIns="0" rtlCol="0">
                          <a:noAutofit/>
                        </wps:bodyPr>
                      </wps:wsp>
                      <wps:wsp>
                        <wps:cNvPr id="566" name="Textbox 566"/>
                        <wps:cNvSpPr txBox="1"/>
                        <wps:spPr>
                          <a:xfrm>
                            <a:off x="1865820" y="1016984"/>
                            <a:ext cx="851535" cy="521334"/>
                          </a:xfrm>
                          <a:prstGeom prst="rect">
                            <a:avLst/>
                          </a:prstGeom>
                        </wps:spPr>
                        <wps:txbx>
                          <w:txbxContent>
                            <w:p>
                              <w:pPr>
                                <w:spacing w:line="200" w:lineRule="exact" w:before="0"/>
                                <w:ind w:left="0" w:right="18" w:firstLine="0"/>
                                <w:jc w:val="center"/>
                                <w:rPr>
                                  <w:sz w:val="18"/>
                                </w:rPr>
                              </w:pPr>
                              <w:r>
                                <w:rPr>
                                  <w:sz w:val="18"/>
                                </w:rPr>
                                <w:t>Sieves</w:t>
                              </w:r>
                              <w:r>
                                <w:rPr>
                                  <w:spacing w:val="-2"/>
                                  <w:sz w:val="18"/>
                                </w:rPr>
                                <w:t> </w:t>
                              </w:r>
                              <w:r>
                                <w:rPr>
                                  <w:sz w:val="18"/>
                                </w:rPr>
                                <w:t>(3</w:t>
                              </w:r>
                              <w:r>
                                <w:rPr>
                                  <w:spacing w:val="-4"/>
                                  <w:sz w:val="18"/>
                                </w:rPr>
                                <w:t> </w:t>
                              </w:r>
                              <w:r>
                                <w:rPr>
                                  <w:spacing w:val="-2"/>
                                  <w:sz w:val="18"/>
                                </w:rPr>
                                <w:t>sizes):</w:t>
                              </w:r>
                            </w:p>
                            <w:p>
                              <w:pPr>
                                <w:spacing w:line="218" w:lineRule="exact" w:before="0"/>
                                <w:ind w:left="0" w:right="18" w:firstLine="0"/>
                                <w:jc w:val="center"/>
                                <w:rPr>
                                  <w:position w:val="2"/>
                                  <w:sz w:val="18"/>
                                </w:rPr>
                              </w:pPr>
                              <w:r>
                                <w:rPr>
                                  <w:position w:val="2"/>
                                  <w:sz w:val="18"/>
                                </w:rPr>
                                <w:t>12</w:t>
                              </w:r>
                              <w:r>
                                <w:rPr>
                                  <w:spacing w:val="-4"/>
                                  <w:position w:val="2"/>
                                  <w:sz w:val="18"/>
                                </w:rPr>
                                <w:t> </w:t>
                              </w:r>
                              <w:r>
                                <w:rPr>
                                  <w:position w:val="2"/>
                                  <w:sz w:val="18"/>
                                </w:rPr>
                                <w:t>mm </w:t>
                              </w:r>
                              <w:r>
                                <w:rPr>
                                  <w:spacing w:val="-2"/>
                                  <w:position w:val="2"/>
                                  <w:sz w:val="18"/>
                                </w:rPr>
                                <w:t>(</w:t>
                              </w:r>
                              <w:r>
                                <w:rPr>
                                  <w:spacing w:val="-2"/>
                                  <w:position w:val="2"/>
                                  <w:sz w:val="18"/>
                                  <w:vertAlign w:val="superscript"/>
                                </w:rPr>
                                <w:t>1</w:t>
                              </w:r>
                              <w:r>
                                <w:rPr>
                                  <w:spacing w:val="-2"/>
                                  <w:position w:val="2"/>
                                  <w:sz w:val="18"/>
                                  <w:vertAlign w:val="baseline"/>
                                </w:rPr>
                                <w:t>/</w:t>
                              </w:r>
                              <w:r>
                                <w:rPr>
                                  <w:spacing w:val="-2"/>
                                  <w:sz w:val="12"/>
                                  <w:vertAlign w:val="baseline"/>
                                </w:rPr>
                                <w:t>2</w:t>
                              </w:r>
                              <w:r>
                                <w:rPr>
                                  <w:spacing w:val="-2"/>
                                  <w:position w:val="2"/>
                                  <w:sz w:val="18"/>
                                  <w:vertAlign w:val="baseline"/>
                                </w:rPr>
                                <w:t>”)</w:t>
                              </w:r>
                            </w:p>
                            <w:p>
                              <w:pPr>
                                <w:spacing w:line="207" w:lineRule="exact" w:before="0"/>
                                <w:ind w:left="0" w:right="16" w:firstLine="0"/>
                                <w:jc w:val="center"/>
                                <w:rPr>
                                  <w:position w:val="2"/>
                                  <w:sz w:val="18"/>
                                </w:rPr>
                              </w:pPr>
                              <w:r>
                                <w:rPr>
                                  <w:position w:val="2"/>
                                  <w:sz w:val="18"/>
                                </w:rPr>
                                <w:t>6</w:t>
                              </w:r>
                              <w:r>
                                <w:rPr>
                                  <w:spacing w:val="-2"/>
                                  <w:position w:val="2"/>
                                  <w:sz w:val="18"/>
                                </w:rPr>
                                <w:t> </w:t>
                              </w:r>
                              <w:r>
                                <w:rPr>
                                  <w:position w:val="2"/>
                                  <w:sz w:val="18"/>
                                </w:rPr>
                                <w:t>mm</w:t>
                              </w:r>
                              <w:r>
                                <w:rPr>
                                  <w:spacing w:val="-2"/>
                                  <w:position w:val="2"/>
                                  <w:sz w:val="18"/>
                                </w:rPr>
                                <w:t> (</w:t>
                              </w:r>
                              <w:r>
                                <w:rPr>
                                  <w:spacing w:val="-2"/>
                                  <w:position w:val="2"/>
                                  <w:sz w:val="18"/>
                                  <w:vertAlign w:val="superscript"/>
                                </w:rPr>
                                <w:t>1</w:t>
                              </w:r>
                              <w:r>
                                <w:rPr>
                                  <w:spacing w:val="-2"/>
                                  <w:position w:val="2"/>
                                  <w:sz w:val="18"/>
                                  <w:vertAlign w:val="baseline"/>
                                </w:rPr>
                                <w:t>/</w:t>
                              </w:r>
                              <w:r>
                                <w:rPr>
                                  <w:spacing w:val="-2"/>
                                  <w:sz w:val="12"/>
                                  <w:vertAlign w:val="baseline"/>
                                </w:rPr>
                                <w:t>4</w:t>
                              </w:r>
                              <w:r>
                                <w:rPr>
                                  <w:spacing w:val="-2"/>
                                  <w:position w:val="2"/>
                                  <w:sz w:val="18"/>
                                  <w:vertAlign w:val="baseline"/>
                                </w:rPr>
                                <w:t>”)</w:t>
                              </w:r>
                            </w:p>
                            <w:p>
                              <w:pPr>
                                <w:spacing w:line="196" w:lineRule="exact" w:before="0"/>
                                <w:ind w:left="69" w:right="0" w:firstLine="0"/>
                                <w:jc w:val="left"/>
                                <w:rPr>
                                  <w:sz w:val="18"/>
                                </w:rPr>
                              </w:pPr>
                              <w:r>
                                <w:rPr>
                                  <w:sz w:val="18"/>
                                </w:rPr>
                                <w:t>0.7</w:t>
                              </w:r>
                              <w:r>
                                <w:rPr>
                                  <w:spacing w:val="-3"/>
                                  <w:sz w:val="18"/>
                                </w:rPr>
                                <w:t> </w:t>
                              </w:r>
                              <w:r>
                                <w:rPr>
                                  <w:sz w:val="18"/>
                                </w:rPr>
                                <w:t>mm </w:t>
                              </w:r>
                              <w:r>
                                <w:rPr>
                                  <w:spacing w:val="-2"/>
                                  <w:sz w:val="18"/>
                                </w:rPr>
                                <w:t>(0.03”)</w:t>
                              </w:r>
                            </w:p>
                          </w:txbxContent>
                        </wps:txbx>
                        <wps:bodyPr wrap="square" lIns="0" tIns="0" rIns="0" bIns="0" rtlCol="0">
                          <a:noAutofit/>
                        </wps:bodyPr>
                      </wps:wsp>
                      <wps:wsp>
                        <wps:cNvPr id="567" name="Textbox 567"/>
                        <wps:cNvSpPr txBox="1"/>
                        <wps:spPr>
                          <a:xfrm>
                            <a:off x="3025584" y="1015460"/>
                            <a:ext cx="368300" cy="128270"/>
                          </a:xfrm>
                          <a:prstGeom prst="rect">
                            <a:avLst/>
                          </a:prstGeom>
                        </wps:spPr>
                        <wps:txbx>
                          <w:txbxContent>
                            <w:p>
                              <w:pPr>
                                <w:spacing w:line="201" w:lineRule="exact" w:before="0"/>
                                <w:ind w:left="0" w:right="0" w:firstLine="0"/>
                                <w:jc w:val="left"/>
                                <w:rPr>
                                  <w:sz w:val="18"/>
                                </w:rPr>
                              </w:pPr>
                              <w:r>
                                <w:rPr>
                                  <w:spacing w:val="-2"/>
                                  <w:sz w:val="18"/>
                                </w:rPr>
                                <w:t>Gloves</w:t>
                              </w:r>
                            </w:p>
                          </w:txbxContent>
                        </wps:txbx>
                        <wps:bodyPr wrap="square" lIns="0" tIns="0" rIns="0" bIns="0" rtlCol="0">
                          <a:noAutofit/>
                        </wps:bodyPr>
                      </wps:wsp>
                      <wps:wsp>
                        <wps:cNvPr id="568" name="Textbox 568"/>
                        <wps:cNvSpPr txBox="1"/>
                        <wps:spPr>
                          <a:xfrm>
                            <a:off x="3864038" y="1036796"/>
                            <a:ext cx="553085" cy="257810"/>
                          </a:xfrm>
                          <a:prstGeom prst="rect">
                            <a:avLst/>
                          </a:prstGeom>
                        </wps:spPr>
                        <wps:txbx>
                          <w:txbxContent>
                            <w:p>
                              <w:pPr>
                                <w:spacing w:line="237" w:lineRule="auto" w:before="0"/>
                                <w:ind w:left="0" w:right="13" w:firstLine="0"/>
                                <w:jc w:val="left"/>
                                <w:rPr>
                                  <w:sz w:val="18"/>
                                </w:rPr>
                              </w:pPr>
                              <w:r>
                                <w:rPr>
                                  <w:sz w:val="18"/>
                                </w:rPr>
                                <w:t>Dust</w:t>
                              </w:r>
                              <w:r>
                                <w:rPr>
                                  <w:spacing w:val="-13"/>
                                  <w:sz w:val="18"/>
                                </w:rPr>
                                <w:t> </w:t>
                              </w:r>
                              <w:r>
                                <w:rPr>
                                  <w:sz w:val="18"/>
                                </w:rPr>
                                <w:t>mask or scarf</w:t>
                              </w:r>
                            </w:p>
                          </w:txbxContent>
                        </wps:txbx>
                        <wps:bodyPr wrap="square" lIns="0" tIns="0" rIns="0" bIns="0" rtlCol="0">
                          <a:noAutofit/>
                        </wps:bodyPr>
                      </wps:wsp>
                      <wps:wsp>
                        <wps:cNvPr id="569" name="Textbox 569"/>
                        <wps:cNvSpPr txBox="1"/>
                        <wps:spPr>
                          <a:xfrm>
                            <a:off x="4769294" y="1016984"/>
                            <a:ext cx="502920" cy="255904"/>
                          </a:xfrm>
                          <a:prstGeom prst="rect">
                            <a:avLst/>
                          </a:prstGeom>
                        </wps:spPr>
                        <wps:txbx>
                          <w:txbxContent>
                            <w:p>
                              <w:pPr>
                                <w:spacing w:line="232" w:lineRule="auto" w:before="0"/>
                                <w:ind w:left="0" w:right="18" w:firstLine="0"/>
                                <w:jc w:val="left"/>
                                <w:rPr>
                                  <w:sz w:val="18"/>
                                </w:rPr>
                              </w:pPr>
                              <w:r>
                                <w:rPr>
                                  <w:sz w:val="18"/>
                                </w:rPr>
                                <w:t>Sand</w:t>
                              </w:r>
                              <w:r>
                                <w:rPr>
                                  <w:spacing w:val="-13"/>
                                  <w:sz w:val="18"/>
                                </w:rPr>
                                <w:t> </w:t>
                              </w:r>
                              <w:r>
                                <w:rPr>
                                  <w:sz w:val="18"/>
                                </w:rPr>
                                <w:t>and </w:t>
                              </w:r>
                              <w:r>
                                <w:rPr>
                                  <w:spacing w:val="-2"/>
                                  <w:sz w:val="18"/>
                                </w:rPr>
                                <w:t>gravel</w:t>
                              </w:r>
                            </w:p>
                          </w:txbxContent>
                        </wps:txbx>
                        <wps:bodyPr wrap="square" lIns="0" tIns="0" rIns="0" bIns="0" rtlCol="0">
                          <a:noAutofit/>
                        </wps:bodyPr>
                      </wps:wsp>
                    </wpg:wgp>
                  </a:graphicData>
                </a:graphic>
              </wp:anchor>
            </w:drawing>
          </mc:Choice>
          <mc:Fallback>
            <w:pict>
              <v:group style="position:absolute;margin-left:74.175003pt;margin-top:5.38627pt;width:432.75pt;height:137.450pt;mso-position-horizontal-relative:page;mso-position-vertical-relative:paragraph;z-index:-15640064;mso-wrap-distance-left:0;mso-wrap-distance-right:0" id="docshapegroup405" coordorigin="1484,108" coordsize="8655,2749">
                <v:rect style="position:absolute;left:1491;top:115;width:8640;height:2734" id="docshape406" filled="false" stroked="true" strokeweight=".75pt" strokecolor="#7e7e7e">
                  <v:stroke dashstyle="solid"/>
                </v:rect>
                <v:shape style="position:absolute;left:4274;top:1159;width:1336;height:556" type="#_x0000_t75" id="docshape407" stroked="false">
                  <v:imagedata r:id="rId224" o:title=""/>
                </v:shape>
                <v:shape style="position:absolute;left:1725;top:475;width:894;height:1151" type="#_x0000_t75" id="docshape408" stroked="false">
                  <v:imagedata r:id="rId127" o:title=""/>
                </v:shape>
                <v:shape style="position:absolute;left:8899;top:753;width:1064;height:509" type="#_x0000_t75" id="docshape409" stroked="false">
                  <v:imagedata r:id="rId211" o:title=""/>
                </v:shape>
                <v:shape style="position:absolute;left:7384;top:632;width:1174;height:847" type="#_x0000_t75" id="docshape410" stroked="false">
                  <v:imagedata r:id="rId113" o:title=""/>
                </v:shape>
                <v:shape style="position:absolute;left:6038;top:521;width:1191;height:909" type="#_x0000_t75" id="docshape411" stroked="false">
                  <v:imagedata r:id="rId112" o:title=""/>
                </v:shape>
                <v:shape style="position:absolute;left:2723;top:723;width:1318;height:698" type="#_x0000_t75" id="docshape412" stroked="false">
                  <v:imagedata r:id="rId142" o:title=""/>
                </v:shape>
                <v:shape style="position:absolute;left:4297;top:649;width:1297;height:546" type="#_x0000_t75" id="docshape413" stroked="false">
                  <v:imagedata r:id="rId117" o:title=""/>
                </v:shape>
                <v:shape style="position:absolute;left:4230;top:145;width:1365;height:556" type="#_x0000_t75" id="docshape414" stroked="false">
                  <v:imagedata r:id="rId118" o:title=""/>
                </v:shape>
                <v:shape style="position:absolute;left:1555;top:193;width:2076;height:247" type="#_x0000_t202" id="docshape415"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shape style="position:absolute;left:1776;top:1692;width:571;height:202" type="#_x0000_t202" id="docshape416" filled="false" stroked="false">
                  <v:textbox inset="0,0,0,0">
                    <w:txbxContent>
                      <w:p>
                        <w:pPr>
                          <w:spacing w:line="201" w:lineRule="exact" w:before="0"/>
                          <w:ind w:left="0" w:right="0" w:firstLine="0"/>
                          <w:jc w:val="left"/>
                          <w:rPr>
                            <w:sz w:val="18"/>
                          </w:rPr>
                        </w:pPr>
                        <w:r>
                          <w:rPr>
                            <w:spacing w:val="-2"/>
                            <w:sz w:val="18"/>
                          </w:rPr>
                          <w:t>Shovel</w:t>
                        </w:r>
                      </w:p>
                    </w:txbxContent>
                  </v:textbox>
                  <w10:wrap type="none"/>
                </v:shape>
                <v:shape style="position:absolute;left:2964;top:1740;width:692;height:610" type="#_x0000_t202" id="docshape417" filled="false" stroked="false">
                  <v:textbox inset="0,0,0,0">
                    <w:txbxContent>
                      <w:p>
                        <w:pPr>
                          <w:spacing w:line="237" w:lineRule="auto" w:before="0"/>
                          <w:ind w:left="0" w:right="14" w:firstLine="0"/>
                          <w:jc w:val="left"/>
                          <w:rPr>
                            <w:sz w:val="18"/>
                          </w:rPr>
                        </w:pPr>
                        <w:r>
                          <w:rPr>
                            <w:sz w:val="18"/>
                          </w:rPr>
                          <w:t>Tarps</w:t>
                        </w:r>
                        <w:r>
                          <w:rPr>
                            <w:spacing w:val="-13"/>
                            <w:sz w:val="18"/>
                          </w:rPr>
                          <w:t> </w:t>
                        </w:r>
                        <w:r>
                          <w:rPr>
                            <w:sz w:val="18"/>
                          </w:rPr>
                          <w:t>or </w:t>
                        </w:r>
                        <w:r>
                          <w:rPr>
                            <w:spacing w:val="-2"/>
                            <w:sz w:val="18"/>
                          </w:rPr>
                          <w:t>plastic sheets</w:t>
                        </w:r>
                      </w:p>
                    </w:txbxContent>
                  </v:textbox>
                  <w10:wrap type="none"/>
                </v:shape>
                <v:shape style="position:absolute;left:4421;top:1709;width:1341;height:821" type="#_x0000_t202" id="docshape418" filled="false" stroked="false">
                  <v:textbox inset="0,0,0,0">
                    <w:txbxContent>
                      <w:p>
                        <w:pPr>
                          <w:spacing w:line="200" w:lineRule="exact" w:before="0"/>
                          <w:ind w:left="0" w:right="18" w:firstLine="0"/>
                          <w:jc w:val="center"/>
                          <w:rPr>
                            <w:sz w:val="18"/>
                          </w:rPr>
                        </w:pPr>
                        <w:r>
                          <w:rPr>
                            <w:sz w:val="18"/>
                          </w:rPr>
                          <w:t>Sieves</w:t>
                        </w:r>
                        <w:r>
                          <w:rPr>
                            <w:spacing w:val="-2"/>
                            <w:sz w:val="18"/>
                          </w:rPr>
                          <w:t> </w:t>
                        </w:r>
                        <w:r>
                          <w:rPr>
                            <w:sz w:val="18"/>
                          </w:rPr>
                          <w:t>(3</w:t>
                        </w:r>
                        <w:r>
                          <w:rPr>
                            <w:spacing w:val="-4"/>
                            <w:sz w:val="18"/>
                          </w:rPr>
                          <w:t> </w:t>
                        </w:r>
                        <w:r>
                          <w:rPr>
                            <w:spacing w:val="-2"/>
                            <w:sz w:val="18"/>
                          </w:rPr>
                          <w:t>sizes):</w:t>
                        </w:r>
                      </w:p>
                      <w:p>
                        <w:pPr>
                          <w:spacing w:line="218" w:lineRule="exact" w:before="0"/>
                          <w:ind w:left="0" w:right="18" w:firstLine="0"/>
                          <w:jc w:val="center"/>
                          <w:rPr>
                            <w:position w:val="2"/>
                            <w:sz w:val="18"/>
                          </w:rPr>
                        </w:pPr>
                        <w:r>
                          <w:rPr>
                            <w:position w:val="2"/>
                            <w:sz w:val="18"/>
                          </w:rPr>
                          <w:t>12</w:t>
                        </w:r>
                        <w:r>
                          <w:rPr>
                            <w:spacing w:val="-4"/>
                            <w:position w:val="2"/>
                            <w:sz w:val="18"/>
                          </w:rPr>
                          <w:t> </w:t>
                        </w:r>
                        <w:r>
                          <w:rPr>
                            <w:position w:val="2"/>
                            <w:sz w:val="18"/>
                          </w:rPr>
                          <w:t>mm </w:t>
                        </w:r>
                        <w:r>
                          <w:rPr>
                            <w:spacing w:val="-2"/>
                            <w:position w:val="2"/>
                            <w:sz w:val="18"/>
                          </w:rPr>
                          <w:t>(</w:t>
                        </w:r>
                        <w:r>
                          <w:rPr>
                            <w:spacing w:val="-2"/>
                            <w:position w:val="2"/>
                            <w:sz w:val="18"/>
                            <w:vertAlign w:val="superscript"/>
                          </w:rPr>
                          <w:t>1</w:t>
                        </w:r>
                        <w:r>
                          <w:rPr>
                            <w:spacing w:val="-2"/>
                            <w:position w:val="2"/>
                            <w:sz w:val="18"/>
                            <w:vertAlign w:val="baseline"/>
                          </w:rPr>
                          <w:t>/</w:t>
                        </w:r>
                        <w:r>
                          <w:rPr>
                            <w:spacing w:val="-2"/>
                            <w:sz w:val="12"/>
                            <w:vertAlign w:val="baseline"/>
                          </w:rPr>
                          <w:t>2</w:t>
                        </w:r>
                        <w:r>
                          <w:rPr>
                            <w:spacing w:val="-2"/>
                            <w:position w:val="2"/>
                            <w:sz w:val="18"/>
                            <w:vertAlign w:val="baseline"/>
                          </w:rPr>
                          <w:t>”)</w:t>
                        </w:r>
                      </w:p>
                      <w:p>
                        <w:pPr>
                          <w:spacing w:line="207" w:lineRule="exact" w:before="0"/>
                          <w:ind w:left="0" w:right="16" w:firstLine="0"/>
                          <w:jc w:val="center"/>
                          <w:rPr>
                            <w:position w:val="2"/>
                            <w:sz w:val="18"/>
                          </w:rPr>
                        </w:pPr>
                        <w:r>
                          <w:rPr>
                            <w:position w:val="2"/>
                            <w:sz w:val="18"/>
                          </w:rPr>
                          <w:t>6</w:t>
                        </w:r>
                        <w:r>
                          <w:rPr>
                            <w:spacing w:val="-2"/>
                            <w:position w:val="2"/>
                            <w:sz w:val="18"/>
                          </w:rPr>
                          <w:t> </w:t>
                        </w:r>
                        <w:r>
                          <w:rPr>
                            <w:position w:val="2"/>
                            <w:sz w:val="18"/>
                          </w:rPr>
                          <w:t>mm</w:t>
                        </w:r>
                        <w:r>
                          <w:rPr>
                            <w:spacing w:val="-2"/>
                            <w:position w:val="2"/>
                            <w:sz w:val="18"/>
                          </w:rPr>
                          <w:t> (</w:t>
                        </w:r>
                        <w:r>
                          <w:rPr>
                            <w:spacing w:val="-2"/>
                            <w:position w:val="2"/>
                            <w:sz w:val="18"/>
                            <w:vertAlign w:val="superscript"/>
                          </w:rPr>
                          <w:t>1</w:t>
                        </w:r>
                        <w:r>
                          <w:rPr>
                            <w:spacing w:val="-2"/>
                            <w:position w:val="2"/>
                            <w:sz w:val="18"/>
                            <w:vertAlign w:val="baseline"/>
                          </w:rPr>
                          <w:t>/</w:t>
                        </w:r>
                        <w:r>
                          <w:rPr>
                            <w:spacing w:val="-2"/>
                            <w:sz w:val="12"/>
                            <w:vertAlign w:val="baseline"/>
                          </w:rPr>
                          <w:t>4</w:t>
                        </w:r>
                        <w:r>
                          <w:rPr>
                            <w:spacing w:val="-2"/>
                            <w:position w:val="2"/>
                            <w:sz w:val="18"/>
                            <w:vertAlign w:val="baseline"/>
                          </w:rPr>
                          <w:t>”)</w:t>
                        </w:r>
                      </w:p>
                      <w:p>
                        <w:pPr>
                          <w:spacing w:line="196" w:lineRule="exact" w:before="0"/>
                          <w:ind w:left="69" w:right="0" w:firstLine="0"/>
                          <w:jc w:val="left"/>
                          <w:rPr>
                            <w:sz w:val="18"/>
                          </w:rPr>
                        </w:pPr>
                        <w:r>
                          <w:rPr>
                            <w:sz w:val="18"/>
                          </w:rPr>
                          <w:t>0.7</w:t>
                        </w:r>
                        <w:r>
                          <w:rPr>
                            <w:spacing w:val="-3"/>
                            <w:sz w:val="18"/>
                          </w:rPr>
                          <w:t> </w:t>
                        </w:r>
                        <w:r>
                          <w:rPr>
                            <w:sz w:val="18"/>
                          </w:rPr>
                          <w:t>mm </w:t>
                        </w:r>
                        <w:r>
                          <w:rPr>
                            <w:spacing w:val="-2"/>
                            <w:sz w:val="18"/>
                          </w:rPr>
                          <w:t>(0.03”)</w:t>
                        </w:r>
                      </w:p>
                    </w:txbxContent>
                  </v:textbox>
                  <w10:wrap type="none"/>
                </v:shape>
                <v:shape style="position:absolute;left:6248;top:1706;width:580;height:202" type="#_x0000_t202" id="docshape419" filled="false" stroked="false">
                  <v:textbox inset="0,0,0,0">
                    <w:txbxContent>
                      <w:p>
                        <w:pPr>
                          <w:spacing w:line="201" w:lineRule="exact" w:before="0"/>
                          <w:ind w:left="0" w:right="0" w:firstLine="0"/>
                          <w:jc w:val="left"/>
                          <w:rPr>
                            <w:sz w:val="18"/>
                          </w:rPr>
                        </w:pPr>
                        <w:r>
                          <w:rPr>
                            <w:spacing w:val="-2"/>
                            <w:sz w:val="18"/>
                          </w:rPr>
                          <w:t>Gloves</w:t>
                        </w:r>
                      </w:p>
                    </w:txbxContent>
                  </v:textbox>
                  <w10:wrap type="none"/>
                </v:shape>
                <v:shape style="position:absolute;left:7568;top:1740;width:871;height:406" type="#_x0000_t202" id="docshape420" filled="false" stroked="false">
                  <v:textbox inset="0,0,0,0">
                    <w:txbxContent>
                      <w:p>
                        <w:pPr>
                          <w:spacing w:line="237" w:lineRule="auto" w:before="0"/>
                          <w:ind w:left="0" w:right="13" w:firstLine="0"/>
                          <w:jc w:val="left"/>
                          <w:rPr>
                            <w:sz w:val="18"/>
                          </w:rPr>
                        </w:pPr>
                        <w:r>
                          <w:rPr>
                            <w:sz w:val="18"/>
                          </w:rPr>
                          <w:t>Dust</w:t>
                        </w:r>
                        <w:r>
                          <w:rPr>
                            <w:spacing w:val="-13"/>
                            <w:sz w:val="18"/>
                          </w:rPr>
                          <w:t> </w:t>
                        </w:r>
                        <w:r>
                          <w:rPr>
                            <w:sz w:val="18"/>
                          </w:rPr>
                          <w:t>mask or scarf</w:t>
                        </w:r>
                      </w:p>
                    </w:txbxContent>
                  </v:textbox>
                  <w10:wrap type="none"/>
                </v:shape>
                <v:shape style="position:absolute;left:8994;top:1709;width:792;height:403" type="#_x0000_t202" id="docshape421" filled="false" stroked="false">
                  <v:textbox inset="0,0,0,0">
                    <w:txbxContent>
                      <w:p>
                        <w:pPr>
                          <w:spacing w:line="232" w:lineRule="auto" w:before="0"/>
                          <w:ind w:left="0" w:right="18" w:firstLine="0"/>
                          <w:jc w:val="left"/>
                          <w:rPr>
                            <w:sz w:val="18"/>
                          </w:rPr>
                        </w:pPr>
                        <w:r>
                          <w:rPr>
                            <w:sz w:val="18"/>
                          </w:rPr>
                          <w:t>Sand</w:t>
                        </w:r>
                        <w:r>
                          <w:rPr>
                            <w:spacing w:val="-13"/>
                            <w:sz w:val="18"/>
                          </w:rPr>
                          <w:t> </w:t>
                        </w:r>
                        <w:r>
                          <w:rPr>
                            <w:sz w:val="18"/>
                          </w:rPr>
                          <w:t>and </w:t>
                        </w:r>
                        <w:r>
                          <w:rPr>
                            <w:spacing w:val="-2"/>
                            <w:sz w:val="18"/>
                          </w:rPr>
                          <w:t>gravel</w:t>
                        </w:r>
                      </w:p>
                    </w:txbxContent>
                  </v:textbox>
                  <w10:wrap type="none"/>
                </v:shape>
                <w10:wrap type="topAndBottom"/>
              </v:group>
            </w:pict>
          </mc:Fallback>
        </mc:AlternateContent>
      </w:r>
    </w:p>
    <w:p>
      <w:pPr>
        <w:pStyle w:val="ListParagraph"/>
        <w:numPr>
          <w:ilvl w:val="1"/>
          <w:numId w:val="23"/>
        </w:numPr>
        <w:tabs>
          <w:tab w:pos="965" w:val="left" w:leader="none"/>
        </w:tabs>
        <w:spacing w:line="252" w:lineRule="auto" w:before="69" w:after="0"/>
        <w:ind w:left="965" w:right="1079" w:hanging="555"/>
        <w:jc w:val="left"/>
        <w:rPr>
          <w:sz w:val="22"/>
        </w:rPr>
      </w:pPr>
      <w:r>
        <w:rPr>
          <w:sz w:val="22"/>
        </w:rPr>
        <w:t>Put the sand and gravel through the 12 mm (</w:t>
      </w:r>
      <w:r>
        <w:rPr>
          <w:sz w:val="22"/>
          <w:vertAlign w:val="superscript"/>
        </w:rPr>
        <w:t>1</w:t>
      </w:r>
      <w:r>
        <w:rPr>
          <w:sz w:val="22"/>
          <w:vertAlign w:val="baseline"/>
        </w:rPr>
        <w:t>/</w:t>
      </w:r>
      <w:r>
        <w:rPr>
          <w:sz w:val="22"/>
          <w:vertAlign w:val="subscript"/>
        </w:rPr>
        <w:t>2</w:t>
      </w:r>
      <w:r>
        <w:rPr>
          <w:sz w:val="22"/>
          <w:vertAlign w:val="baseline"/>
        </w:rPr>
        <w:t>”) sieve. </w:t>
      </w:r>
      <w:r>
        <w:rPr>
          <w:rFonts w:ascii="Arial" w:hAnsi="Arial"/>
          <w:b/>
          <w:sz w:val="22"/>
          <w:vertAlign w:val="baseline"/>
        </w:rPr>
        <w:t>Throw away any rocks that</w:t>
      </w:r>
      <w:r>
        <w:rPr>
          <w:rFonts w:ascii="Arial" w:hAnsi="Arial"/>
          <w:b/>
          <w:spacing w:val="-3"/>
          <w:sz w:val="22"/>
          <w:vertAlign w:val="baseline"/>
        </w:rPr>
        <w:t> </w:t>
      </w:r>
      <w:r>
        <w:rPr>
          <w:rFonts w:ascii="Arial" w:hAnsi="Arial"/>
          <w:b/>
          <w:sz w:val="22"/>
          <w:vertAlign w:val="baseline"/>
        </w:rPr>
        <w:t>stay</w:t>
      </w:r>
      <w:r>
        <w:rPr>
          <w:rFonts w:ascii="Arial" w:hAnsi="Arial"/>
          <w:b/>
          <w:spacing w:val="-6"/>
          <w:sz w:val="22"/>
          <w:vertAlign w:val="baseline"/>
        </w:rPr>
        <w:t> </w:t>
      </w:r>
      <w:r>
        <w:rPr>
          <w:rFonts w:ascii="Arial" w:hAnsi="Arial"/>
          <w:b/>
          <w:sz w:val="22"/>
          <w:vertAlign w:val="baseline"/>
        </w:rPr>
        <w:t>on</w:t>
      </w:r>
      <w:r>
        <w:rPr>
          <w:rFonts w:ascii="Arial" w:hAnsi="Arial"/>
          <w:b/>
          <w:spacing w:val="-2"/>
          <w:sz w:val="22"/>
          <w:vertAlign w:val="baseline"/>
        </w:rPr>
        <w:t> </w:t>
      </w:r>
      <w:r>
        <w:rPr>
          <w:rFonts w:ascii="Arial" w:hAnsi="Arial"/>
          <w:b/>
          <w:sz w:val="22"/>
          <w:vertAlign w:val="baseline"/>
        </w:rPr>
        <w:t>top</w:t>
      </w:r>
      <w:r>
        <w:rPr>
          <w:rFonts w:ascii="Arial" w:hAnsi="Arial"/>
          <w:b/>
          <w:spacing w:val="-2"/>
          <w:sz w:val="22"/>
          <w:vertAlign w:val="baseline"/>
        </w:rPr>
        <w:t> </w:t>
      </w:r>
      <w:r>
        <w:rPr>
          <w:rFonts w:ascii="Arial" w:hAnsi="Arial"/>
          <w:b/>
          <w:sz w:val="22"/>
          <w:vertAlign w:val="baseline"/>
        </w:rPr>
        <w:t>of</w:t>
      </w:r>
      <w:r>
        <w:rPr>
          <w:rFonts w:ascii="Arial" w:hAnsi="Arial"/>
          <w:b/>
          <w:spacing w:val="-3"/>
          <w:sz w:val="22"/>
          <w:vertAlign w:val="baseline"/>
        </w:rPr>
        <w:t> </w:t>
      </w:r>
      <w:r>
        <w:rPr>
          <w:rFonts w:ascii="Arial" w:hAnsi="Arial"/>
          <w:b/>
          <w:sz w:val="22"/>
          <w:vertAlign w:val="baseline"/>
        </w:rPr>
        <w:t>the</w:t>
      </w:r>
      <w:r>
        <w:rPr>
          <w:rFonts w:ascii="Arial" w:hAnsi="Arial"/>
          <w:b/>
          <w:spacing w:val="-4"/>
          <w:sz w:val="22"/>
          <w:vertAlign w:val="baseline"/>
        </w:rPr>
        <w:t> </w:t>
      </w:r>
      <w:r>
        <w:rPr>
          <w:rFonts w:ascii="Arial" w:hAnsi="Arial"/>
          <w:b/>
          <w:sz w:val="22"/>
          <w:vertAlign w:val="baseline"/>
        </w:rPr>
        <w:t>12</w:t>
      </w:r>
      <w:r>
        <w:rPr>
          <w:rFonts w:ascii="Arial" w:hAnsi="Arial"/>
          <w:b/>
          <w:spacing w:val="-1"/>
          <w:sz w:val="22"/>
          <w:vertAlign w:val="baseline"/>
        </w:rPr>
        <w:t> </w:t>
      </w:r>
      <w:r>
        <w:rPr>
          <w:rFonts w:ascii="Arial" w:hAnsi="Arial"/>
          <w:b/>
          <w:sz w:val="22"/>
          <w:vertAlign w:val="baseline"/>
        </w:rPr>
        <w:t>mm</w:t>
      </w:r>
      <w:r>
        <w:rPr>
          <w:rFonts w:ascii="Arial" w:hAnsi="Arial"/>
          <w:b/>
          <w:spacing w:val="-1"/>
          <w:sz w:val="22"/>
          <w:vertAlign w:val="baseline"/>
        </w:rPr>
        <w:t> </w:t>
      </w:r>
      <w:r>
        <w:rPr>
          <w:rFonts w:ascii="Arial" w:hAnsi="Arial"/>
          <w:b/>
          <w:sz w:val="22"/>
          <w:vertAlign w:val="baseline"/>
        </w:rPr>
        <w:t>sieve</w:t>
      </w:r>
      <w:r>
        <w:rPr>
          <w:sz w:val="22"/>
          <w:vertAlign w:val="baseline"/>
        </w:rPr>
        <w:t>—they</w:t>
      </w:r>
      <w:r>
        <w:rPr>
          <w:spacing w:val="-4"/>
          <w:sz w:val="22"/>
          <w:vertAlign w:val="baseline"/>
        </w:rPr>
        <w:t> </w:t>
      </w:r>
      <w:r>
        <w:rPr>
          <w:sz w:val="22"/>
          <w:vertAlign w:val="baseline"/>
        </w:rPr>
        <w:t>are</w:t>
      </w:r>
      <w:r>
        <w:rPr>
          <w:spacing w:val="-4"/>
          <w:sz w:val="22"/>
          <w:vertAlign w:val="baseline"/>
        </w:rPr>
        <w:t> </w:t>
      </w:r>
      <w:r>
        <w:rPr>
          <w:sz w:val="22"/>
          <w:vertAlign w:val="baseline"/>
        </w:rPr>
        <w:t>too</w:t>
      </w:r>
      <w:r>
        <w:rPr>
          <w:spacing w:val="-2"/>
          <w:sz w:val="22"/>
          <w:vertAlign w:val="baseline"/>
        </w:rPr>
        <w:t> </w:t>
      </w:r>
      <w:r>
        <w:rPr>
          <w:sz w:val="22"/>
          <w:vertAlign w:val="baseline"/>
        </w:rPr>
        <w:t>big</w:t>
      </w:r>
      <w:r>
        <w:rPr>
          <w:spacing w:val="-2"/>
          <w:sz w:val="22"/>
          <w:vertAlign w:val="baseline"/>
        </w:rPr>
        <w:t> </w:t>
      </w:r>
      <w:r>
        <w:rPr>
          <w:sz w:val="22"/>
          <w:vertAlign w:val="baseline"/>
        </w:rPr>
        <w:t>to</w:t>
      </w:r>
      <w:r>
        <w:rPr>
          <w:spacing w:val="-4"/>
          <w:sz w:val="22"/>
          <w:vertAlign w:val="baseline"/>
        </w:rPr>
        <w:t> </w:t>
      </w:r>
      <w:r>
        <w:rPr>
          <w:sz w:val="22"/>
          <w:vertAlign w:val="baseline"/>
        </w:rPr>
        <w:t>use</w:t>
      </w:r>
      <w:r>
        <w:rPr>
          <w:spacing w:val="-4"/>
          <w:sz w:val="22"/>
          <w:vertAlign w:val="baseline"/>
        </w:rPr>
        <w:t> </w:t>
      </w:r>
      <w:r>
        <w:rPr>
          <w:sz w:val="22"/>
          <w:vertAlign w:val="baseline"/>
        </w:rPr>
        <w:t>in</w:t>
      </w:r>
      <w:r>
        <w:rPr>
          <w:spacing w:val="-2"/>
          <w:sz w:val="22"/>
          <w:vertAlign w:val="baseline"/>
        </w:rPr>
        <w:t> </w:t>
      </w:r>
      <w:r>
        <w:rPr>
          <w:sz w:val="22"/>
          <w:vertAlign w:val="baseline"/>
        </w:rPr>
        <w:t>the</w:t>
      </w:r>
      <w:r>
        <w:rPr>
          <w:spacing w:val="-4"/>
          <w:sz w:val="22"/>
          <w:vertAlign w:val="baseline"/>
        </w:rPr>
        <w:t> </w:t>
      </w:r>
      <w:r>
        <w:rPr>
          <w:sz w:val="22"/>
          <w:vertAlign w:val="baseline"/>
        </w:rPr>
        <w:t>biosand</w:t>
      </w:r>
      <w:r>
        <w:rPr>
          <w:spacing w:val="-4"/>
          <w:sz w:val="22"/>
          <w:vertAlign w:val="baseline"/>
        </w:rPr>
        <w:t> </w:t>
      </w:r>
      <w:r>
        <w:rPr>
          <w:sz w:val="22"/>
          <w:vertAlign w:val="baseline"/>
        </w:rPr>
        <w:t>filter.</w:t>
      </w:r>
    </w:p>
    <w:p>
      <w:pPr>
        <w:pStyle w:val="BodyText"/>
        <w:spacing w:before="4"/>
        <w:rPr>
          <w:sz w:val="4"/>
        </w:rPr>
      </w:pPr>
      <w:r>
        <w:rPr>
          <w:sz w:val="4"/>
        </w:rPr>
        <mc:AlternateContent>
          <mc:Choice Requires="wps">
            <w:drawing>
              <wp:anchor distT="0" distB="0" distL="0" distR="0" allowOverlap="1" layoutInCell="1" locked="0" behindDoc="1" simplePos="0" relativeHeight="487676928">
                <wp:simplePos x="0" y="0"/>
                <wp:positionH relativeFrom="page">
                  <wp:posOffset>1117986</wp:posOffset>
                </wp:positionH>
                <wp:positionV relativeFrom="paragraph">
                  <wp:posOffset>47211</wp:posOffset>
                </wp:positionV>
                <wp:extent cx="3481070" cy="1021715"/>
                <wp:effectExtent l="0" t="0" r="0" b="0"/>
                <wp:wrapTopAndBottom/>
                <wp:docPr id="570" name="Group 570"/>
                <wp:cNvGraphicFramePr>
                  <a:graphicFrameLocks/>
                </wp:cNvGraphicFramePr>
                <a:graphic>
                  <a:graphicData uri="http://schemas.microsoft.com/office/word/2010/wordprocessingGroup">
                    <wpg:wgp>
                      <wpg:cNvPr id="570" name="Group 570"/>
                      <wpg:cNvGrpSpPr/>
                      <wpg:grpSpPr>
                        <a:xfrm>
                          <a:off x="0" y="0"/>
                          <a:ext cx="3481070" cy="1021715"/>
                          <a:chExt cx="3481070" cy="1021715"/>
                        </a:xfrm>
                      </wpg:grpSpPr>
                      <pic:pic>
                        <pic:nvPicPr>
                          <pic:cNvPr id="571" name="Image 571"/>
                          <pic:cNvPicPr/>
                        </pic:nvPicPr>
                        <pic:blipFill>
                          <a:blip r:embed="rId212" cstate="print"/>
                          <a:stretch>
                            <a:fillRect/>
                          </a:stretch>
                        </pic:blipFill>
                        <pic:spPr>
                          <a:xfrm>
                            <a:off x="0" y="218712"/>
                            <a:ext cx="1006128" cy="411649"/>
                          </a:xfrm>
                          <a:prstGeom prst="rect">
                            <a:avLst/>
                          </a:prstGeom>
                        </pic:spPr>
                      </pic:pic>
                      <wps:wsp>
                        <wps:cNvPr id="572" name="Graphic 572"/>
                        <wps:cNvSpPr/>
                        <wps:spPr>
                          <a:xfrm>
                            <a:off x="2810758" y="402685"/>
                            <a:ext cx="660400" cy="365760"/>
                          </a:xfrm>
                          <a:custGeom>
                            <a:avLst/>
                            <a:gdLst/>
                            <a:ahLst/>
                            <a:cxnLst/>
                            <a:rect l="l" t="t" r="r" b="b"/>
                            <a:pathLst>
                              <a:path w="660400" h="365760">
                                <a:moveTo>
                                  <a:pt x="403589" y="319329"/>
                                </a:moveTo>
                                <a:lnTo>
                                  <a:pt x="366898" y="323909"/>
                                </a:lnTo>
                                <a:lnTo>
                                  <a:pt x="330200" y="342231"/>
                                </a:lnTo>
                                <a:lnTo>
                                  <a:pt x="293501" y="360552"/>
                                </a:lnTo>
                                <a:lnTo>
                                  <a:pt x="256810" y="365132"/>
                                </a:lnTo>
                                <a:lnTo>
                                  <a:pt x="220123" y="359898"/>
                                </a:lnTo>
                                <a:lnTo>
                                  <a:pt x="183440" y="348774"/>
                                </a:lnTo>
                                <a:lnTo>
                                  <a:pt x="146759" y="335687"/>
                                </a:lnTo>
                                <a:lnTo>
                                  <a:pt x="110076" y="324563"/>
                                </a:lnTo>
                                <a:lnTo>
                                  <a:pt x="73389" y="319329"/>
                                </a:lnTo>
                              </a:path>
                              <a:path w="660400" h="365760">
                                <a:moveTo>
                                  <a:pt x="660400" y="319329"/>
                                </a:moveTo>
                                <a:lnTo>
                                  <a:pt x="660399" y="342231"/>
                                </a:lnTo>
                                <a:lnTo>
                                  <a:pt x="623701" y="360552"/>
                                </a:lnTo>
                                <a:lnTo>
                                  <a:pt x="587010" y="365132"/>
                                </a:lnTo>
                                <a:lnTo>
                                  <a:pt x="550323" y="359898"/>
                                </a:lnTo>
                                <a:lnTo>
                                  <a:pt x="513640" y="348774"/>
                                </a:lnTo>
                                <a:lnTo>
                                  <a:pt x="476959" y="335687"/>
                                </a:lnTo>
                                <a:lnTo>
                                  <a:pt x="440276" y="324563"/>
                                </a:lnTo>
                                <a:lnTo>
                                  <a:pt x="403589" y="319329"/>
                                </a:lnTo>
                              </a:path>
                              <a:path w="660400" h="365760">
                                <a:moveTo>
                                  <a:pt x="660400" y="45840"/>
                                </a:moveTo>
                                <a:lnTo>
                                  <a:pt x="660400" y="319329"/>
                                </a:lnTo>
                              </a:path>
                              <a:path w="660400" h="365760">
                                <a:moveTo>
                                  <a:pt x="73389" y="319329"/>
                                </a:moveTo>
                                <a:lnTo>
                                  <a:pt x="36698" y="323909"/>
                                </a:lnTo>
                                <a:lnTo>
                                  <a:pt x="0" y="342231"/>
                                </a:lnTo>
                                <a:lnTo>
                                  <a:pt x="0" y="22953"/>
                                </a:lnTo>
                                <a:lnTo>
                                  <a:pt x="36698" y="4598"/>
                                </a:lnTo>
                                <a:lnTo>
                                  <a:pt x="73389" y="0"/>
                                </a:lnTo>
                                <a:lnTo>
                                  <a:pt x="110076" y="5229"/>
                                </a:lnTo>
                                <a:lnTo>
                                  <a:pt x="146759" y="16357"/>
                                </a:lnTo>
                                <a:lnTo>
                                  <a:pt x="183440" y="29454"/>
                                </a:lnTo>
                                <a:lnTo>
                                  <a:pt x="220123" y="40591"/>
                                </a:lnTo>
                                <a:lnTo>
                                  <a:pt x="256810" y="45840"/>
                                </a:lnTo>
                              </a:path>
                              <a:path w="660400" h="365760">
                                <a:moveTo>
                                  <a:pt x="256810" y="45840"/>
                                </a:moveTo>
                                <a:lnTo>
                                  <a:pt x="293501" y="41270"/>
                                </a:lnTo>
                                <a:lnTo>
                                  <a:pt x="330192" y="22937"/>
                                </a:lnTo>
                                <a:lnTo>
                                  <a:pt x="366898" y="4598"/>
                                </a:lnTo>
                                <a:lnTo>
                                  <a:pt x="403589" y="0"/>
                                </a:lnTo>
                                <a:lnTo>
                                  <a:pt x="440276" y="5229"/>
                                </a:lnTo>
                                <a:lnTo>
                                  <a:pt x="476959" y="16357"/>
                                </a:lnTo>
                                <a:lnTo>
                                  <a:pt x="513640" y="29454"/>
                                </a:lnTo>
                                <a:lnTo>
                                  <a:pt x="550323" y="40591"/>
                                </a:lnTo>
                                <a:lnTo>
                                  <a:pt x="587010" y="45840"/>
                                </a:lnTo>
                              </a:path>
                              <a:path w="660400" h="365760">
                                <a:moveTo>
                                  <a:pt x="587010" y="45840"/>
                                </a:moveTo>
                                <a:lnTo>
                                  <a:pt x="623701" y="41270"/>
                                </a:lnTo>
                                <a:lnTo>
                                  <a:pt x="660400" y="22953"/>
                                </a:lnTo>
                                <a:lnTo>
                                  <a:pt x="660399" y="45840"/>
                                </a:lnTo>
                              </a:path>
                            </a:pathLst>
                          </a:custGeom>
                          <a:ln w="19050">
                            <a:solidFill>
                              <a:srgbClr val="000000"/>
                            </a:solidFill>
                            <a:prstDash val="solid"/>
                          </a:ln>
                        </wps:spPr>
                        <wps:bodyPr wrap="square" lIns="0" tIns="0" rIns="0" bIns="0" rtlCol="0">
                          <a:prstTxWarp prst="textNoShape">
                            <a:avLst/>
                          </a:prstTxWarp>
                          <a:noAutofit/>
                        </wps:bodyPr>
                      </wps:wsp>
                      <pic:pic>
                        <pic:nvPicPr>
                          <pic:cNvPr id="573" name="Image 573"/>
                          <pic:cNvPicPr/>
                        </pic:nvPicPr>
                        <pic:blipFill>
                          <a:blip r:embed="rId225" cstate="print"/>
                          <a:stretch>
                            <a:fillRect/>
                          </a:stretch>
                        </pic:blipFill>
                        <pic:spPr>
                          <a:xfrm>
                            <a:off x="987038" y="187747"/>
                            <a:ext cx="1452953" cy="833695"/>
                          </a:xfrm>
                          <a:prstGeom prst="rect">
                            <a:avLst/>
                          </a:prstGeom>
                        </pic:spPr>
                      </pic:pic>
                      <wps:wsp>
                        <wps:cNvPr id="574" name="Graphic 574"/>
                        <wps:cNvSpPr/>
                        <wps:spPr>
                          <a:xfrm>
                            <a:off x="1827338" y="9525"/>
                            <a:ext cx="1461135" cy="497840"/>
                          </a:xfrm>
                          <a:custGeom>
                            <a:avLst/>
                            <a:gdLst/>
                            <a:ahLst/>
                            <a:cxnLst/>
                            <a:rect l="l" t="t" r="r" b="b"/>
                            <a:pathLst>
                              <a:path w="1461135" h="497840">
                                <a:moveTo>
                                  <a:pt x="766514" y="0"/>
                                </a:moveTo>
                                <a:lnTo>
                                  <a:pt x="709689" y="2531"/>
                                </a:lnTo>
                                <a:lnTo>
                                  <a:pt x="651731" y="8070"/>
                                </a:lnTo>
                                <a:lnTo>
                                  <a:pt x="592895" y="16698"/>
                                </a:lnTo>
                                <a:lnTo>
                                  <a:pt x="533691" y="28439"/>
                                </a:lnTo>
                                <a:lnTo>
                                  <a:pt x="476488" y="42849"/>
                                </a:lnTo>
                                <a:lnTo>
                                  <a:pt x="421493" y="59759"/>
                                </a:lnTo>
                                <a:lnTo>
                                  <a:pt x="368914" y="78997"/>
                                </a:lnTo>
                                <a:lnTo>
                                  <a:pt x="318960" y="100395"/>
                                </a:lnTo>
                                <a:lnTo>
                                  <a:pt x="271839" y="123782"/>
                                </a:lnTo>
                                <a:lnTo>
                                  <a:pt x="227759" y="148989"/>
                                </a:lnTo>
                                <a:lnTo>
                                  <a:pt x="186928" y="175845"/>
                                </a:lnTo>
                                <a:lnTo>
                                  <a:pt x="149554" y="204181"/>
                                </a:lnTo>
                                <a:lnTo>
                                  <a:pt x="115845" y="233828"/>
                                </a:lnTo>
                                <a:lnTo>
                                  <a:pt x="86010" y="264614"/>
                                </a:lnTo>
                                <a:lnTo>
                                  <a:pt x="60257" y="296370"/>
                                </a:lnTo>
                                <a:lnTo>
                                  <a:pt x="38793" y="328927"/>
                                </a:lnTo>
                                <a:lnTo>
                                  <a:pt x="9568" y="395763"/>
                                </a:lnTo>
                                <a:lnTo>
                                  <a:pt x="0" y="463762"/>
                                </a:lnTo>
                                <a:lnTo>
                                  <a:pt x="3107" y="497774"/>
                                </a:lnTo>
                                <a:lnTo>
                                  <a:pt x="56701" y="488503"/>
                                </a:lnTo>
                                <a:lnTo>
                                  <a:pt x="53822" y="455452"/>
                                </a:lnTo>
                                <a:lnTo>
                                  <a:pt x="56419" y="422361"/>
                                </a:lnTo>
                                <a:lnTo>
                                  <a:pt x="77134" y="356793"/>
                                </a:lnTo>
                                <a:lnTo>
                                  <a:pt x="117027" y="293282"/>
                                </a:lnTo>
                                <a:lnTo>
                                  <a:pt x="143599" y="262760"/>
                                </a:lnTo>
                                <a:lnTo>
                                  <a:pt x="174284" y="233307"/>
                                </a:lnTo>
                                <a:lnTo>
                                  <a:pt x="208856" y="205110"/>
                                </a:lnTo>
                                <a:lnTo>
                                  <a:pt x="247088" y="178352"/>
                                </a:lnTo>
                                <a:lnTo>
                                  <a:pt x="288752" y="153220"/>
                                </a:lnTo>
                                <a:lnTo>
                                  <a:pt x="333621" y="129898"/>
                                </a:lnTo>
                                <a:lnTo>
                                  <a:pt x="381469" y="108571"/>
                                </a:lnTo>
                                <a:lnTo>
                                  <a:pt x="432068" y="89425"/>
                                </a:lnTo>
                                <a:lnTo>
                                  <a:pt x="485191" y="72645"/>
                                </a:lnTo>
                                <a:lnTo>
                                  <a:pt x="540611" y="58416"/>
                                </a:lnTo>
                                <a:lnTo>
                                  <a:pt x="598102" y="46924"/>
                                </a:lnTo>
                                <a:lnTo>
                                  <a:pt x="659249" y="38158"/>
                                </a:lnTo>
                                <a:lnTo>
                                  <a:pt x="719323" y="33025"/>
                                </a:lnTo>
                                <a:lnTo>
                                  <a:pt x="777982" y="31417"/>
                                </a:lnTo>
                                <a:lnTo>
                                  <a:pt x="834884" y="33229"/>
                                </a:lnTo>
                                <a:lnTo>
                                  <a:pt x="889689" y="38353"/>
                                </a:lnTo>
                                <a:lnTo>
                                  <a:pt x="942054" y="46684"/>
                                </a:lnTo>
                                <a:lnTo>
                                  <a:pt x="991639" y="58114"/>
                                </a:lnTo>
                                <a:lnTo>
                                  <a:pt x="1038100" y="72536"/>
                                </a:lnTo>
                                <a:lnTo>
                                  <a:pt x="1081097" y="89846"/>
                                </a:lnTo>
                                <a:lnTo>
                                  <a:pt x="1120288" y="109934"/>
                                </a:lnTo>
                                <a:lnTo>
                                  <a:pt x="1155332" y="132696"/>
                                </a:lnTo>
                                <a:lnTo>
                                  <a:pt x="1185886" y="158025"/>
                                </a:lnTo>
                                <a:lnTo>
                                  <a:pt x="1232161" y="215956"/>
                                </a:lnTo>
                                <a:lnTo>
                                  <a:pt x="1247199" y="248346"/>
                                </a:lnTo>
                                <a:lnTo>
                                  <a:pt x="1086290" y="285684"/>
                                </a:lnTo>
                                <a:lnTo>
                                  <a:pt x="1311080" y="345628"/>
                                </a:lnTo>
                                <a:lnTo>
                                  <a:pt x="1460940" y="198943"/>
                                </a:lnTo>
                                <a:lnTo>
                                  <a:pt x="1300031" y="236154"/>
                                </a:lnTo>
                                <a:lnTo>
                                  <a:pt x="1285892" y="204872"/>
                                </a:lnTo>
                                <a:lnTo>
                                  <a:pt x="1243742" y="148091"/>
                                </a:lnTo>
                                <a:lnTo>
                                  <a:pt x="1184797" y="99547"/>
                                </a:lnTo>
                                <a:lnTo>
                                  <a:pt x="1149666" y="78562"/>
                                </a:lnTo>
                                <a:lnTo>
                                  <a:pt x="1111102" y="59873"/>
                                </a:lnTo>
                                <a:lnTo>
                                  <a:pt x="1069362" y="43560"/>
                                </a:lnTo>
                                <a:lnTo>
                                  <a:pt x="1024700" y="29702"/>
                                </a:lnTo>
                                <a:lnTo>
                                  <a:pt x="977373" y="18377"/>
                                </a:lnTo>
                                <a:lnTo>
                                  <a:pt x="927635" y="9666"/>
                                </a:lnTo>
                                <a:lnTo>
                                  <a:pt x="875742" y="3646"/>
                                </a:lnTo>
                                <a:lnTo>
                                  <a:pt x="821950" y="398"/>
                                </a:lnTo>
                                <a:lnTo>
                                  <a:pt x="766514" y="0"/>
                                </a:lnTo>
                                <a:close/>
                              </a:path>
                            </a:pathLst>
                          </a:custGeom>
                          <a:solidFill>
                            <a:srgbClr val="D9D9D9"/>
                          </a:solidFill>
                        </wps:spPr>
                        <wps:bodyPr wrap="square" lIns="0" tIns="0" rIns="0" bIns="0" rtlCol="0">
                          <a:prstTxWarp prst="textNoShape">
                            <a:avLst/>
                          </a:prstTxWarp>
                          <a:noAutofit/>
                        </wps:bodyPr>
                      </wps:wsp>
                      <wps:wsp>
                        <wps:cNvPr id="575" name="Graphic 575"/>
                        <wps:cNvSpPr/>
                        <wps:spPr>
                          <a:xfrm>
                            <a:off x="1827338" y="9525"/>
                            <a:ext cx="1461135" cy="497840"/>
                          </a:xfrm>
                          <a:custGeom>
                            <a:avLst/>
                            <a:gdLst/>
                            <a:ahLst/>
                            <a:cxnLst/>
                            <a:rect l="l" t="t" r="r" b="b"/>
                            <a:pathLst>
                              <a:path w="1461135" h="497840">
                                <a:moveTo>
                                  <a:pt x="777982" y="31417"/>
                                </a:moveTo>
                                <a:lnTo>
                                  <a:pt x="719323" y="33025"/>
                                </a:lnTo>
                                <a:lnTo>
                                  <a:pt x="659249" y="38158"/>
                                </a:lnTo>
                                <a:lnTo>
                                  <a:pt x="598102" y="46924"/>
                                </a:lnTo>
                                <a:lnTo>
                                  <a:pt x="540611" y="58416"/>
                                </a:lnTo>
                                <a:lnTo>
                                  <a:pt x="485191" y="72645"/>
                                </a:lnTo>
                                <a:lnTo>
                                  <a:pt x="432068" y="89425"/>
                                </a:lnTo>
                                <a:lnTo>
                                  <a:pt x="381469" y="108571"/>
                                </a:lnTo>
                                <a:lnTo>
                                  <a:pt x="333621" y="129898"/>
                                </a:lnTo>
                                <a:lnTo>
                                  <a:pt x="288752" y="153220"/>
                                </a:lnTo>
                                <a:lnTo>
                                  <a:pt x="247088" y="178352"/>
                                </a:lnTo>
                                <a:lnTo>
                                  <a:pt x="208856" y="205110"/>
                                </a:lnTo>
                                <a:lnTo>
                                  <a:pt x="174284" y="233307"/>
                                </a:lnTo>
                                <a:lnTo>
                                  <a:pt x="143599" y="262760"/>
                                </a:lnTo>
                                <a:lnTo>
                                  <a:pt x="117027" y="293282"/>
                                </a:lnTo>
                                <a:lnTo>
                                  <a:pt x="94797" y="324688"/>
                                </a:lnTo>
                                <a:lnTo>
                                  <a:pt x="64265" y="389412"/>
                                </a:lnTo>
                                <a:lnTo>
                                  <a:pt x="53822" y="455452"/>
                                </a:lnTo>
                                <a:lnTo>
                                  <a:pt x="56701" y="488503"/>
                                </a:lnTo>
                                <a:lnTo>
                                  <a:pt x="3107" y="497774"/>
                                </a:lnTo>
                                <a:lnTo>
                                  <a:pt x="0" y="463762"/>
                                </a:lnTo>
                                <a:lnTo>
                                  <a:pt x="2223" y="429702"/>
                                </a:lnTo>
                                <a:lnTo>
                                  <a:pt x="9568" y="395763"/>
                                </a:lnTo>
                                <a:lnTo>
                                  <a:pt x="38793" y="328927"/>
                                </a:lnTo>
                                <a:lnTo>
                                  <a:pt x="60257" y="296370"/>
                                </a:lnTo>
                                <a:lnTo>
                                  <a:pt x="86010" y="264614"/>
                                </a:lnTo>
                                <a:lnTo>
                                  <a:pt x="115845" y="233828"/>
                                </a:lnTo>
                                <a:lnTo>
                                  <a:pt x="149554" y="204181"/>
                                </a:lnTo>
                                <a:lnTo>
                                  <a:pt x="186928" y="175845"/>
                                </a:lnTo>
                                <a:lnTo>
                                  <a:pt x="227759" y="148989"/>
                                </a:lnTo>
                                <a:lnTo>
                                  <a:pt x="271839" y="123782"/>
                                </a:lnTo>
                                <a:lnTo>
                                  <a:pt x="318960" y="100395"/>
                                </a:lnTo>
                                <a:lnTo>
                                  <a:pt x="368914" y="78997"/>
                                </a:lnTo>
                                <a:lnTo>
                                  <a:pt x="421498" y="59775"/>
                                </a:lnTo>
                                <a:lnTo>
                                  <a:pt x="476488" y="42849"/>
                                </a:lnTo>
                                <a:lnTo>
                                  <a:pt x="533691" y="28439"/>
                                </a:lnTo>
                                <a:lnTo>
                                  <a:pt x="592895" y="16698"/>
                                </a:lnTo>
                                <a:lnTo>
                                  <a:pt x="651731" y="8070"/>
                                </a:lnTo>
                                <a:lnTo>
                                  <a:pt x="709689" y="2531"/>
                                </a:lnTo>
                                <a:lnTo>
                                  <a:pt x="766514" y="0"/>
                                </a:lnTo>
                                <a:lnTo>
                                  <a:pt x="821950" y="398"/>
                                </a:lnTo>
                                <a:lnTo>
                                  <a:pt x="875742" y="3646"/>
                                </a:lnTo>
                                <a:lnTo>
                                  <a:pt x="927635" y="9666"/>
                                </a:lnTo>
                                <a:lnTo>
                                  <a:pt x="977373" y="18377"/>
                                </a:lnTo>
                                <a:lnTo>
                                  <a:pt x="1024700" y="29702"/>
                                </a:lnTo>
                                <a:lnTo>
                                  <a:pt x="1030230" y="31417"/>
                                </a:lnTo>
                              </a:path>
                              <a:path w="1461135" h="497840">
                                <a:moveTo>
                                  <a:pt x="1030230" y="31417"/>
                                </a:moveTo>
                                <a:lnTo>
                                  <a:pt x="1069362" y="43560"/>
                                </a:lnTo>
                                <a:lnTo>
                                  <a:pt x="1111102" y="59873"/>
                                </a:lnTo>
                                <a:lnTo>
                                  <a:pt x="1149666" y="78562"/>
                                </a:lnTo>
                                <a:lnTo>
                                  <a:pt x="1184797" y="99547"/>
                                </a:lnTo>
                                <a:lnTo>
                                  <a:pt x="1216241" y="122750"/>
                                </a:lnTo>
                                <a:lnTo>
                                  <a:pt x="1267044" y="175492"/>
                                </a:lnTo>
                                <a:lnTo>
                                  <a:pt x="1285892" y="204872"/>
                                </a:lnTo>
                                <a:lnTo>
                                  <a:pt x="1300031" y="236154"/>
                                </a:lnTo>
                              </a:path>
                              <a:path w="1461135" h="497840">
                                <a:moveTo>
                                  <a:pt x="1422923" y="236154"/>
                                </a:moveTo>
                                <a:lnTo>
                                  <a:pt x="1311080" y="345628"/>
                                </a:lnTo>
                                <a:lnTo>
                                  <a:pt x="1086290" y="285684"/>
                                </a:lnTo>
                                <a:lnTo>
                                  <a:pt x="1247199" y="248346"/>
                                </a:lnTo>
                                <a:lnTo>
                                  <a:pt x="1232161" y="215956"/>
                                </a:lnTo>
                                <a:lnTo>
                                  <a:pt x="1185886" y="158025"/>
                                </a:lnTo>
                                <a:lnTo>
                                  <a:pt x="1155332" y="132696"/>
                                </a:lnTo>
                                <a:lnTo>
                                  <a:pt x="1120288" y="109934"/>
                                </a:lnTo>
                                <a:lnTo>
                                  <a:pt x="1081097" y="89846"/>
                                </a:lnTo>
                                <a:lnTo>
                                  <a:pt x="1038093" y="72559"/>
                                </a:lnTo>
                                <a:lnTo>
                                  <a:pt x="991639" y="58114"/>
                                </a:lnTo>
                                <a:lnTo>
                                  <a:pt x="942054" y="46684"/>
                                </a:lnTo>
                                <a:lnTo>
                                  <a:pt x="889689" y="38353"/>
                                </a:lnTo>
                                <a:lnTo>
                                  <a:pt x="834884" y="33229"/>
                                </a:lnTo>
                                <a:lnTo>
                                  <a:pt x="777982" y="31417"/>
                                </a:lnTo>
                              </a:path>
                              <a:path w="1461135" h="497840">
                                <a:moveTo>
                                  <a:pt x="1300031" y="236154"/>
                                </a:moveTo>
                                <a:lnTo>
                                  <a:pt x="1460940" y="198943"/>
                                </a:lnTo>
                                <a:lnTo>
                                  <a:pt x="1422923" y="236154"/>
                                </a:lnTo>
                              </a:path>
                            </a:pathLst>
                          </a:custGeom>
                          <a:ln w="19050">
                            <a:solidFill>
                              <a:srgbClr val="000000"/>
                            </a:solidFill>
                            <a:prstDash val="solid"/>
                          </a:ln>
                        </wps:spPr>
                        <wps:bodyPr wrap="square" lIns="0" tIns="0" rIns="0" bIns="0" rtlCol="0">
                          <a:prstTxWarp prst="textNoShape">
                            <a:avLst/>
                          </a:prstTxWarp>
                          <a:noAutofit/>
                        </wps:bodyPr>
                      </wps:wsp>
                      <wps:wsp>
                        <wps:cNvPr id="576" name="Textbox 576"/>
                        <wps:cNvSpPr txBox="1"/>
                        <wps:spPr>
                          <a:xfrm>
                            <a:off x="2942584" y="500895"/>
                            <a:ext cx="410845" cy="156845"/>
                          </a:xfrm>
                          <a:prstGeom prst="rect">
                            <a:avLst/>
                          </a:prstGeom>
                        </wps:spPr>
                        <wps:txbx>
                          <w:txbxContent>
                            <w:p>
                              <w:pPr>
                                <w:spacing w:line="247" w:lineRule="exact" w:before="0"/>
                                <w:ind w:left="0" w:right="0" w:firstLine="0"/>
                                <w:jc w:val="left"/>
                                <w:rPr>
                                  <w:sz w:val="22"/>
                                </w:rPr>
                              </w:pPr>
                              <w:r>
                                <w:rPr>
                                  <w:spacing w:val="-4"/>
                                  <w:sz w:val="22"/>
                                </w:rPr>
                                <w:t>Waste</w:t>
                              </w:r>
                            </w:p>
                          </w:txbxContent>
                        </wps:txbx>
                        <wps:bodyPr wrap="square" lIns="0" tIns="0" rIns="0" bIns="0" rtlCol="0">
                          <a:noAutofit/>
                        </wps:bodyPr>
                      </wps:wsp>
                    </wpg:wgp>
                  </a:graphicData>
                </a:graphic>
              </wp:anchor>
            </w:drawing>
          </mc:Choice>
          <mc:Fallback>
            <w:pict>
              <v:group style="position:absolute;margin-left:88.030441pt;margin-top:3.717446pt;width:274.1pt;height:80.45pt;mso-position-horizontal-relative:page;mso-position-vertical-relative:paragraph;z-index:-15639552;mso-wrap-distance-left:0;mso-wrap-distance-right:0" id="docshapegroup422" coordorigin="1761,74" coordsize="5482,1609">
                <v:shape style="position:absolute;left:1760;top:418;width:1585;height:649" type="#_x0000_t75" id="docshape423" stroked="false">
                  <v:imagedata r:id="rId212" o:title=""/>
                </v:shape>
                <v:shape style="position:absolute;left:6187;top:708;width:1040;height:576" id="docshape424" coordorigin="6187,708" coordsize="1040,576" path="m6823,1211l6765,1219,6707,1247,6649,1276,6591,1284,6534,1275,6476,1258,6418,1237,6360,1220,6303,1211m7227,1211l7227,1247,7169,1276,7111,1284,7054,1275,6996,1258,6938,1237,6880,1220,6823,1211m7227,781l7227,1211m6303,1211l6245,1219,6187,1247,6187,745,6245,716,6303,708,6360,717,6418,734,6476,755,6534,772,6591,781m6591,781l6649,773,6707,745,6765,716,6823,708,6880,717,6938,734,6996,755,7054,772,7111,781m7111,781l7169,773,7227,745,7227,781e" filled="false" stroked="true" strokeweight="1.5pt" strokecolor="#000000">
                  <v:path arrowok="t"/>
                  <v:stroke dashstyle="solid"/>
                </v:shape>
                <v:shape style="position:absolute;left:3315;top:370;width:2289;height:1313" type="#_x0000_t75" id="docshape425" stroked="false">
                  <v:imagedata r:id="rId225" o:title=""/>
                </v:shape>
                <v:shape style="position:absolute;left:4638;top:89;width:2301;height:784" id="docshape426" coordorigin="4638,89" coordsize="2301,784" path="m5845,89l5756,93,5665,102,5572,116,5479,134,5389,157,5302,183,5219,214,5141,247,5066,284,4997,324,4933,366,4874,411,4821,458,4774,506,4733,556,4699,607,4653,713,4638,820,4643,873,4728,859,4723,807,4727,754,4760,651,4823,551,4864,503,4913,457,4967,412,5027,370,5093,331,5164,294,5239,260,5319,230,5402,204,5490,181,5580,163,5676,149,5771,141,5863,139,5953,142,6039,150,6122,163,6200,181,6273,204,6341,231,6403,262,6458,298,6506,338,6579,429,6602,480,6349,539,6703,634,6939,403,6686,461,6663,412,6597,323,6504,246,6449,213,6388,184,6322,158,6252,136,6177,118,6099,105,6017,95,5933,90,5845,89xe" filled="true" fillcolor="#d9d9d9" stroked="false">
                  <v:path arrowok="t"/>
                  <v:fill type="solid"/>
                </v:shape>
                <v:shape style="position:absolute;left:4638;top:89;width:2301;height:784" id="docshape427" coordorigin="4638,89" coordsize="2301,784" path="m5863,139l5771,141,5676,149,5580,163,5490,181,5402,204,5319,230,5239,260,5164,294,5093,331,5027,370,4967,412,4913,457,4864,503,4823,551,4788,601,4760,651,4740,703,4727,754,4723,807,4728,859,4643,873,4638,820,4642,766,4653,713,4673,660,4699,607,4733,556,4774,506,4821,458,4874,411,4933,366,4997,324,5066,284,5141,247,5219,214,5302,183,5389,157,5479,134,5572,116,5665,102,5756,93,5845,89,5933,90,6017,95,6099,105,6177,118,6252,136,6261,139m6261,139l6322,158,6388,184,6449,213,6504,246,6554,283,6597,323,6634,366,6663,412,6686,461m6879,461l6703,634,6349,539,6602,480,6579,429,6546,382,6506,338,6458,298,6403,262,6341,231,6273,204,6200,181,6122,163,6039,150,5953,142,5863,139m6686,461l6939,403,6879,461e" filled="false" stroked="true" strokeweight="1.5pt" strokecolor="#000000">
                  <v:path arrowok="t"/>
                  <v:stroke dashstyle="solid"/>
                </v:shape>
                <v:shape style="position:absolute;left:6394;top:863;width:647;height:247" type="#_x0000_t202" id="docshape428" filled="false" stroked="false">
                  <v:textbox inset="0,0,0,0">
                    <w:txbxContent>
                      <w:p>
                        <w:pPr>
                          <w:spacing w:line="247" w:lineRule="exact" w:before="0"/>
                          <w:ind w:left="0" w:right="0" w:firstLine="0"/>
                          <w:jc w:val="left"/>
                          <w:rPr>
                            <w:sz w:val="22"/>
                          </w:rPr>
                        </w:pPr>
                        <w:r>
                          <w:rPr>
                            <w:spacing w:val="-4"/>
                            <w:sz w:val="22"/>
                          </w:rPr>
                          <w:t>Waste</w:t>
                        </w:r>
                      </w:p>
                    </w:txbxContent>
                  </v:textbox>
                  <w10:wrap type="none"/>
                </v:shape>
                <w10:wrap type="topAndBottom"/>
              </v:group>
            </w:pict>
          </mc:Fallback>
        </mc:AlternateContent>
      </w:r>
      <w:r>
        <w:rPr>
          <w:sz w:val="4"/>
        </w:rPr>
        <mc:AlternateContent>
          <mc:Choice Requires="wps">
            <w:drawing>
              <wp:anchor distT="0" distB="0" distL="0" distR="0" allowOverlap="1" layoutInCell="1" locked="0" behindDoc="1" simplePos="0" relativeHeight="487677440">
                <wp:simplePos x="0" y="0"/>
                <wp:positionH relativeFrom="page">
                  <wp:posOffset>4750434</wp:posOffset>
                </wp:positionH>
                <wp:positionV relativeFrom="paragraph">
                  <wp:posOffset>66430</wp:posOffset>
                </wp:positionV>
                <wp:extent cx="1687195" cy="798830"/>
                <wp:effectExtent l="0" t="0" r="0" b="0"/>
                <wp:wrapTopAndBottom/>
                <wp:docPr id="577" name="Group 577"/>
                <wp:cNvGraphicFramePr>
                  <a:graphicFrameLocks/>
                </wp:cNvGraphicFramePr>
                <a:graphic>
                  <a:graphicData uri="http://schemas.microsoft.com/office/word/2010/wordprocessingGroup">
                    <wpg:wgp>
                      <wpg:cNvPr id="577" name="Group 577"/>
                      <wpg:cNvGrpSpPr/>
                      <wpg:grpSpPr>
                        <a:xfrm>
                          <a:off x="0" y="0"/>
                          <a:ext cx="1687195" cy="798830"/>
                          <a:chExt cx="1687195" cy="798830"/>
                        </a:xfrm>
                      </wpg:grpSpPr>
                      <wps:wsp>
                        <wps:cNvPr id="578" name="Graphic 578"/>
                        <wps:cNvSpPr/>
                        <wps:spPr>
                          <a:xfrm>
                            <a:off x="9525" y="9525"/>
                            <a:ext cx="1668145" cy="779780"/>
                          </a:xfrm>
                          <a:custGeom>
                            <a:avLst/>
                            <a:gdLst/>
                            <a:ahLst/>
                            <a:cxnLst/>
                            <a:rect l="l" t="t" r="r" b="b"/>
                            <a:pathLst>
                              <a:path w="1668145" h="779780">
                                <a:moveTo>
                                  <a:pt x="992994" y="682244"/>
                                </a:moveTo>
                                <a:lnTo>
                                  <a:pt x="953280" y="686317"/>
                                </a:lnTo>
                                <a:lnTo>
                                  <a:pt x="913565" y="695344"/>
                                </a:lnTo>
                                <a:lnTo>
                                  <a:pt x="873850" y="709987"/>
                                </a:lnTo>
                                <a:lnTo>
                                  <a:pt x="834134" y="730900"/>
                                </a:lnTo>
                                <a:lnTo>
                                  <a:pt x="794403" y="751821"/>
                                </a:lnTo>
                                <a:lnTo>
                                  <a:pt x="754673" y="766463"/>
                                </a:lnTo>
                                <a:lnTo>
                                  <a:pt x="714944" y="775491"/>
                                </a:lnTo>
                                <a:lnTo>
                                  <a:pt x="675217" y="779564"/>
                                </a:lnTo>
                                <a:lnTo>
                                  <a:pt x="635491" y="779344"/>
                                </a:lnTo>
                                <a:lnTo>
                                  <a:pt x="595766" y="775491"/>
                                </a:lnTo>
                                <a:lnTo>
                                  <a:pt x="556043" y="768665"/>
                                </a:lnTo>
                                <a:lnTo>
                                  <a:pt x="516321" y="759528"/>
                                </a:lnTo>
                                <a:lnTo>
                                  <a:pt x="476600" y="748739"/>
                                </a:lnTo>
                                <a:lnTo>
                                  <a:pt x="436910" y="736858"/>
                                </a:lnTo>
                                <a:lnTo>
                                  <a:pt x="397130" y="724950"/>
                                </a:lnTo>
                                <a:lnTo>
                                  <a:pt x="357442" y="713069"/>
                                </a:lnTo>
                                <a:lnTo>
                                  <a:pt x="317724" y="702280"/>
                                </a:lnTo>
                                <a:lnTo>
                                  <a:pt x="278007" y="693143"/>
                                </a:lnTo>
                                <a:lnTo>
                                  <a:pt x="238291" y="686317"/>
                                </a:lnTo>
                                <a:lnTo>
                                  <a:pt x="198575" y="682464"/>
                                </a:lnTo>
                                <a:lnTo>
                                  <a:pt x="158859" y="682244"/>
                                </a:lnTo>
                              </a:path>
                              <a:path w="1668145" h="779780">
                                <a:moveTo>
                                  <a:pt x="1668144" y="682244"/>
                                </a:moveTo>
                                <a:lnTo>
                                  <a:pt x="1668144" y="730904"/>
                                </a:lnTo>
                                <a:lnTo>
                                  <a:pt x="1628430" y="751821"/>
                                </a:lnTo>
                                <a:lnTo>
                                  <a:pt x="1588715" y="766463"/>
                                </a:lnTo>
                                <a:lnTo>
                                  <a:pt x="1549000" y="775491"/>
                                </a:lnTo>
                                <a:lnTo>
                                  <a:pt x="1509286" y="779564"/>
                                </a:lnTo>
                                <a:lnTo>
                                  <a:pt x="1469571" y="779344"/>
                                </a:lnTo>
                                <a:lnTo>
                                  <a:pt x="1429856" y="775491"/>
                                </a:lnTo>
                                <a:lnTo>
                                  <a:pt x="1390141" y="768665"/>
                                </a:lnTo>
                                <a:lnTo>
                                  <a:pt x="1350427" y="759528"/>
                                </a:lnTo>
                                <a:lnTo>
                                  <a:pt x="1310712" y="748739"/>
                                </a:lnTo>
                                <a:lnTo>
                                  <a:pt x="1271028" y="736858"/>
                                </a:lnTo>
                                <a:lnTo>
                                  <a:pt x="1231252" y="724950"/>
                                </a:lnTo>
                                <a:lnTo>
                                  <a:pt x="1191568" y="713069"/>
                                </a:lnTo>
                                <a:lnTo>
                                  <a:pt x="1151853" y="702280"/>
                                </a:lnTo>
                                <a:lnTo>
                                  <a:pt x="1112138" y="693143"/>
                                </a:lnTo>
                                <a:lnTo>
                                  <a:pt x="1072424" y="686317"/>
                                </a:lnTo>
                                <a:lnTo>
                                  <a:pt x="1032709" y="682464"/>
                                </a:lnTo>
                                <a:lnTo>
                                  <a:pt x="992994" y="682244"/>
                                </a:lnTo>
                              </a:path>
                              <a:path w="1668145" h="779780">
                                <a:moveTo>
                                  <a:pt x="1668144" y="97320"/>
                                </a:moveTo>
                                <a:lnTo>
                                  <a:pt x="1668144" y="682244"/>
                                </a:lnTo>
                              </a:path>
                              <a:path w="1668145" h="779780">
                                <a:moveTo>
                                  <a:pt x="158859" y="682244"/>
                                </a:moveTo>
                                <a:lnTo>
                                  <a:pt x="119144" y="686317"/>
                                </a:lnTo>
                                <a:lnTo>
                                  <a:pt x="79429" y="695344"/>
                                </a:lnTo>
                                <a:lnTo>
                                  <a:pt x="39714" y="709987"/>
                                </a:lnTo>
                                <a:lnTo>
                                  <a:pt x="0" y="730904"/>
                                </a:lnTo>
                                <a:lnTo>
                                  <a:pt x="0" y="48660"/>
                                </a:lnTo>
                                <a:lnTo>
                                  <a:pt x="39714" y="27743"/>
                                </a:lnTo>
                                <a:lnTo>
                                  <a:pt x="79429" y="13100"/>
                                </a:lnTo>
                                <a:lnTo>
                                  <a:pt x="119144" y="4073"/>
                                </a:lnTo>
                                <a:lnTo>
                                  <a:pt x="158859" y="0"/>
                                </a:lnTo>
                                <a:lnTo>
                                  <a:pt x="198575" y="220"/>
                                </a:lnTo>
                                <a:lnTo>
                                  <a:pt x="238291" y="4073"/>
                                </a:lnTo>
                                <a:lnTo>
                                  <a:pt x="278007" y="10899"/>
                                </a:lnTo>
                                <a:lnTo>
                                  <a:pt x="317724" y="20036"/>
                                </a:lnTo>
                                <a:lnTo>
                                  <a:pt x="357442" y="30825"/>
                                </a:lnTo>
                                <a:lnTo>
                                  <a:pt x="397130" y="42706"/>
                                </a:lnTo>
                                <a:lnTo>
                                  <a:pt x="436910" y="54614"/>
                                </a:lnTo>
                                <a:lnTo>
                                  <a:pt x="476600" y="66495"/>
                                </a:lnTo>
                                <a:lnTo>
                                  <a:pt x="516321" y="77284"/>
                                </a:lnTo>
                                <a:lnTo>
                                  <a:pt x="556043" y="86421"/>
                                </a:lnTo>
                                <a:lnTo>
                                  <a:pt x="595766" y="93247"/>
                                </a:lnTo>
                                <a:lnTo>
                                  <a:pt x="635491" y="97100"/>
                                </a:lnTo>
                                <a:lnTo>
                                  <a:pt x="675217" y="97320"/>
                                </a:lnTo>
                              </a:path>
                              <a:path w="1668145" h="779780">
                                <a:moveTo>
                                  <a:pt x="675217" y="97320"/>
                                </a:moveTo>
                                <a:lnTo>
                                  <a:pt x="714944" y="93247"/>
                                </a:lnTo>
                                <a:lnTo>
                                  <a:pt x="754673" y="84219"/>
                                </a:lnTo>
                                <a:lnTo>
                                  <a:pt x="794403" y="69577"/>
                                </a:lnTo>
                                <a:lnTo>
                                  <a:pt x="834134" y="48656"/>
                                </a:lnTo>
                                <a:lnTo>
                                  <a:pt x="873850" y="27743"/>
                                </a:lnTo>
                                <a:lnTo>
                                  <a:pt x="913565" y="13100"/>
                                </a:lnTo>
                                <a:lnTo>
                                  <a:pt x="953280" y="4073"/>
                                </a:lnTo>
                                <a:lnTo>
                                  <a:pt x="992994" y="0"/>
                                </a:lnTo>
                                <a:lnTo>
                                  <a:pt x="1032709" y="220"/>
                                </a:lnTo>
                                <a:lnTo>
                                  <a:pt x="1072424" y="4073"/>
                                </a:lnTo>
                                <a:lnTo>
                                  <a:pt x="1112139" y="10899"/>
                                </a:lnTo>
                                <a:lnTo>
                                  <a:pt x="1151853" y="20036"/>
                                </a:lnTo>
                                <a:lnTo>
                                  <a:pt x="1191568" y="30825"/>
                                </a:lnTo>
                                <a:lnTo>
                                  <a:pt x="1231252" y="42706"/>
                                </a:lnTo>
                                <a:lnTo>
                                  <a:pt x="1271028" y="54614"/>
                                </a:lnTo>
                                <a:lnTo>
                                  <a:pt x="1310712" y="66495"/>
                                </a:lnTo>
                                <a:lnTo>
                                  <a:pt x="1350427" y="77284"/>
                                </a:lnTo>
                                <a:lnTo>
                                  <a:pt x="1390142" y="86421"/>
                                </a:lnTo>
                                <a:lnTo>
                                  <a:pt x="1429856" y="93247"/>
                                </a:lnTo>
                                <a:lnTo>
                                  <a:pt x="1469571" y="97100"/>
                                </a:lnTo>
                                <a:lnTo>
                                  <a:pt x="1509286" y="97320"/>
                                </a:lnTo>
                              </a:path>
                              <a:path w="1668145" h="779780">
                                <a:moveTo>
                                  <a:pt x="1509286" y="97320"/>
                                </a:moveTo>
                                <a:lnTo>
                                  <a:pt x="1549000" y="93247"/>
                                </a:lnTo>
                                <a:lnTo>
                                  <a:pt x="1588715" y="84219"/>
                                </a:lnTo>
                                <a:lnTo>
                                  <a:pt x="1628430" y="69577"/>
                                </a:lnTo>
                                <a:lnTo>
                                  <a:pt x="1668144" y="48660"/>
                                </a:lnTo>
                                <a:lnTo>
                                  <a:pt x="1668144" y="97320"/>
                                </a:lnTo>
                              </a:path>
                            </a:pathLst>
                          </a:custGeom>
                          <a:ln w="19050">
                            <a:solidFill>
                              <a:srgbClr val="000000"/>
                            </a:solidFill>
                            <a:prstDash val="solid"/>
                          </a:ln>
                        </wps:spPr>
                        <wps:bodyPr wrap="square" lIns="0" tIns="0" rIns="0" bIns="0" rtlCol="0">
                          <a:prstTxWarp prst="textNoShape">
                            <a:avLst/>
                          </a:prstTxWarp>
                          <a:noAutofit/>
                        </wps:bodyPr>
                      </wps:wsp>
                      <pic:pic>
                        <pic:nvPicPr>
                          <pic:cNvPr id="579" name="Image 579"/>
                          <pic:cNvPicPr/>
                        </pic:nvPicPr>
                        <pic:blipFill>
                          <a:blip r:embed="rId65" cstate="print"/>
                          <a:stretch>
                            <a:fillRect/>
                          </a:stretch>
                        </pic:blipFill>
                        <pic:spPr>
                          <a:xfrm>
                            <a:off x="89196" y="141243"/>
                            <a:ext cx="319447" cy="416560"/>
                          </a:xfrm>
                          <a:prstGeom prst="rect">
                            <a:avLst/>
                          </a:prstGeom>
                        </pic:spPr>
                      </pic:pic>
                      <wps:wsp>
                        <wps:cNvPr id="580" name="Textbox 580"/>
                        <wps:cNvSpPr txBox="1"/>
                        <wps:spPr>
                          <a:xfrm>
                            <a:off x="0" y="0"/>
                            <a:ext cx="1687195" cy="798830"/>
                          </a:xfrm>
                          <a:prstGeom prst="rect">
                            <a:avLst/>
                          </a:prstGeom>
                        </wps:spPr>
                        <wps:txbx>
                          <w:txbxContent>
                            <w:p>
                              <w:pPr>
                                <w:spacing w:before="185"/>
                                <w:ind w:left="740" w:right="0" w:firstLine="0"/>
                                <w:jc w:val="left"/>
                                <w:rPr>
                                  <w:sz w:val="22"/>
                                </w:rPr>
                              </w:pPr>
                              <w:r>
                                <w:rPr>
                                  <w:sz w:val="22"/>
                                </w:rPr>
                                <w:t>It may get very dusty.</w:t>
                              </w:r>
                              <w:r>
                                <w:rPr>
                                  <w:spacing w:val="-14"/>
                                  <w:sz w:val="22"/>
                                </w:rPr>
                                <w:t> </w:t>
                              </w:r>
                              <w:r>
                                <w:rPr>
                                  <w:sz w:val="22"/>
                                </w:rPr>
                                <w:t>Wear</w:t>
                              </w:r>
                              <w:r>
                                <w:rPr>
                                  <w:spacing w:val="-11"/>
                                  <w:sz w:val="22"/>
                                </w:rPr>
                                <w:t> </w:t>
                              </w:r>
                              <w:r>
                                <w:rPr>
                                  <w:sz w:val="22"/>
                                </w:rPr>
                                <w:t>a</w:t>
                              </w:r>
                              <w:r>
                                <w:rPr>
                                  <w:spacing w:val="-13"/>
                                  <w:sz w:val="22"/>
                                </w:rPr>
                                <w:t> </w:t>
                              </w:r>
                              <w:r>
                                <w:rPr>
                                  <w:sz w:val="22"/>
                                </w:rPr>
                                <w:t>dust mask or scarf.</w:t>
                              </w:r>
                            </w:p>
                          </w:txbxContent>
                        </wps:txbx>
                        <wps:bodyPr wrap="square" lIns="0" tIns="0" rIns="0" bIns="0" rtlCol="0">
                          <a:noAutofit/>
                        </wps:bodyPr>
                      </wps:wsp>
                    </wpg:wgp>
                  </a:graphicData>
                </a:graphic>
              </wp:anchor>
            </w:drawing>
          </mc:Choice>
          <mc:Fallback>
            <w:pict>
              <v:group style="position:absolute;margin-left:374.049988pt;margin-top:5.230730pt;width:132.85pt;height:62.9pt;mso-position-horizontal-relative:page;mso-position-vertical-relative:paragraph;z-index:-15639040;mso-wrap-distance-left:0;mso-wrap-distance-right:0" id="docshapegroup429" coordorigin="7481,105" coordsize="2657,1258">
                <v:shape style="position:absolute;left:7496;top:119;width:2627;height:1228" id="docshape430" coordorigin="7496,120" coordsize="2627,1228" path="m9060,1194l8997,1200,8935,1215,8872,1238,8810,1271,8747,1304,8684,1327,8622,1341,8559,1347,8497,1347,8434,1341,8372,1330,8309,1316,8247,1299,8184,1280,8121,1261,8059,1243,7996,1226,7934,1211,7871,1200,7809,1194,7746,1194m10123,1194l10123,1271,10060,1304,9998,1327,9935,1341,9873,1347,9810,1347,9748,1341,9685,1330,9623,1316,9560,1299,9498,1280,9435,1261,9372,1243,9310,1226,9247,1211,9185,1200,9122,1194,9060,1194m10123,273l10123,1194m7746,1194l7684,1200,7621,1215,7559,1238,7496,1271,7496,196,7559,163,7621,140,7684,126,7746,120,7809,120,7871,126,7934,137,7996,151,8059,168,8121,187,8184,206,8247,224,8309,241,8372,256,8434,266,8497,273,8559,273m8559,273l8622,266,8684,252,8747,229,8810,196,8872,163,8935,140,8997,126,9060,120,9122,120,9185,126,9247,137,9310,151,9372,168,9435,187,9498,206,9560,224,9623,241,9685,256,9748,266,9810,273,9873,273m9873,273l9935,266,9998,252,10060,229,10123,196,10123,273e" filled="false" stroked="true" strokeweight="1.5pt" strokecolor="#000000">
                  <v:path arrowok="t"/>
                  <v:stroke dashstyle="solid"/>
                </v:shape>
                <v:shape style="position:absolute;left:7621;top:327;width:504;height:656" type="#_x0000_t75" id="docshape431" stroked="false">
                  <v:imagedata r:id="rId65" o:title=""/>
                </v:shape>
                <v:shape style="position:absolute;left:7481;top:104;width:2657;height:1258" type="#_x0000_t202" id="docshape432" filled="false" stroked="false">
                  <v:textbox inset="0,0,0,0">
                    <w:txbxContent>
                      <w:p>
                        <w:pPr>
                          <w:spacing w:before="185"/>
                          <w:ind w:left="740" w:right="0" w:firstLine="0"/>
                          <w:jc w:val="left"/>
                          <w:rPr>
                            <w:sz w:val="22"/>
                          </w:rPr>
                        </w:pPr>
                        <w:r>
                          <w:rPr>
                            <w:sz w:val="22"/>
                          </w:rPr>
                          <w:t>It may get very dusty.</w:t>
                        </w:r>
                        <w:r>
                          <w:rPr>
                            <w:spacing w:val="-14"/>
                            <w:sz w:val="22"/>
                          </w:rPr>
                          <w:t> </w:t>
                        </w:r>
                        <w:r>
                          <w:rPr>
                            <w:sz w:val="22"/>
                          </w:rPr>
                          <w:t>Wear</w:t>
                        </w:r>
                        <w:r>
                          <w:rPr>
                            <w:spacing w:val="-11"/>
                            <w:sz w:val="22"/>
                          </w:rPr>
                          <w:t> </w:t>
                        </w:r>
                        <w:r>
                          <w:rPr>
                            <w:sz w:val="22"/>
                          </w:rPr>
                          <w:t>a</w:t>
                        </w:r>
                        <w:r>
                          <w:rPr>
                            <w:spacing w:val="-13"/>
                            <w:sz w:val="22"/>
                          </w:rPr>
                          <w:t> </w:t>
                        </w:r>
                        <w:r>
                          <w:rPr>
                            <w:sz w:val="22"/>
                          </w:rPr>
                          <w:t>dust mask or scarf.</w:t>
                        </w:r>
                      </w:p>
                    </w:txbxContent>
                  </v:textbox>
                  <w10:wrap type="none"/>
                </v:shape>
                <w10:wrap type="topAndBottom"/>
              </v:group>
            </w:pict>
          </mc:Fallback>
        </mc:AlternateContent>
      </w:r>
    </w:p>
    <w:p>
      <w:pPr>
        <w:pStyle w:val="ListParagraph"/>
        <w:numPr>
          <w:ilvl w:val="1"/>
          <w:numId w:val="23"/>
        </w:numPr>
        <w:tabs>
          <w:tab w:pos="965" w:val="left" w:leader="none"/>
        </w:tabs>
        <w:spacing w:line="240" w:lineRule="auto" w:before="52" w:after="0"/>
        <w:ind w:left="965" w:right="1056" w:hanging="555"/>
        <w:jc w:val="left"/>
        <w:rPr>
          <w:sz w:val="22"/>
        </w:rPr>
      </w:pPr>
      <w:r>
        <w:rPr>
          <w:sz w:val="22"/>
        </w:rPr>
        <w:t>Pick up</w:t>
      </w:r>
      <w:r>
        <w:rPr>
          <w:spacing w:val="-4"/>
          <w:sz w:val="22"/>
        </w:rPr>
        <w:t> </w:t>
      </w:r>
      <w:r>
        <w:rPr>
          <w:sz w:val="22"/>
        </w:rPr>
        <w:t>all</w:t>
      </w:r>
      <w:r>
        <w:rPr>
          <w:spacing w:val="-2"/>
          <w:sz w:val="22"/>
        </w:rPr>
        <w:t> </w:t>
      </w:r>
      <w:r>
        <w:rPr>
          <w:sz w:val="22"/>
        </w:rPr>
        <w:t>the</w:t>
      </w:r>
      <w:r>
        <w:rPr>
          <w:spacing w:val="-4"/>
          <w:sz w:val="22"/>
        </w:rPr>
        <w:t> </w:t>
      </w:r>
      <w:r>
        <w:rPr>
          <w:sz w:val="22"/>
        </w:rPr>
        <w:t>material</w:t>
      </w:r>
      <w:r>
        <w:rPr>
          <w:spacing w:val="-5"/>
          <w:sz w:val="22"/>
        </w:rPr>
        <w:t> </w:t>
      </w:r>
      <w:r>
        <w:rPr>
          <w:sz w:val="22"/>
        </w:rPr>
        <w:t>that went</w:t>
      </w:r>
      <w:r>
        <w:rPr>
          <w:spacing w:val="-3"/>
          <w:sz w:val="22"/>
        </w:rPr>
        <w:t> </w:t>
      </w:r>
      <w:r>
        <w:rPr>
          <w:sz w:val="22"/>
        </w:rPr>
        <w:t>through</w:t>
      </w:r>
      <w:r>
        <w:rPr>
          <w:spacing w:val="-4"/>
          <w:sz w:val="22"/>
        </w:rPr>
        <w:t> </w:t>
      </w:r>
      <w:r>
        <w:rPr>
          <w:sz w:val="22"/>
        </w:rPr>
        <w:t>the</w:t>
      </w:r>
      <w:r>
        <w:rPr>
          <w:spacing w:val="-4"/>
          <w:sz w:val="22"/>
        </w:rPr>
        <w:t> </w:t>
      </w:r>
      <w:r>
        <w:rPr>
          <w:sz w:val="22"/>
        </w:rPr>
        <w:t>12</w:t>
      </w:r>
      <w:r>
        <w:rPr>
          <w:spacing w:val="-4"/>
          <w:sz w:val="22"/>
        </w:rPr>
        <w:t> </w:t>
      </w:r>
      <w:r>
        <w:rPr>
          <w:sz w:val="22"/>
        </w:rPr>
        <w:t>mm</w:t>
      </w:r>
      <w:r>
        <w:rPr>
          <w:spacing w:val="-3"/>
          <w:sz w:val="22"/>
        </w:rPr>
        <w:t> </w:t>
      </w:r>
      <w:r>
        <w:rPr>
          <w:sz w:val="22"/>
        </w:rPr>
        <w:t>sieve.</w:t>
      </w:r>
      <w:r>
        <w:rPr>
          <w:spacing w:val="-1"/>
          <w:sz w:val="22"/>
        </w:rPr>
        <w:t> </w:t>
      </w:r>
      <w:r>
        <w:rPr>
          <w:sz w:val="22"/>
        </w:rPr>
        <w:t>Put</w:t>
      </w:r>
      <w:r>
        <w:rPr>
          <w:spacing w:val="-3"/>
          <w:sz w:val="22"/>
        </w:rPr>
        <w:t> </w:t>
      </w:r>
      <w:r>
        <w:rPr>
          <w:sz w:val="22"/>
        </w:rPr>
        <w:t>it</w:t>
      </w:r>
      <w:r>
        <w:rPr>
          <w:spacing w:val="-3"/>
          <w:sz w:val="22"/>
        </w:rPr>
        <w:t> </w:t>
      </w:r>
      <w:r>
        <w:rPr>
          <w:sz w:val="22"/>
        </w:rPr>
        <w:t>through</w:t>
      </w:r>
      <w:r>
        <w:rPr>
          <w:spacing w:val="-4"/>
          <w:sz w:val="22"/>
        </w:rPr>
        <w:t> </w:t>
      </w:r>
      <w:r>
        <w:rPr>
          <w:sz w:val="22"/>
        </w:rPr>
        <w:t>the</w:t>
      </w:r>
      <w:r>
        <w:rPr>
          <w:spacing w:val="-2"/>
          <w:sz w:val="22"/>
        </w:rPr>
        <w:t> </w:t>
      </w:r>
      <w:r>
        <w:rPr>
          <w:sz w:val="22"/>
        </w:rPr>
        <w:t>6</w:t>
      </w:r>
      <w:r>
        <w:rPr>
          <w:spacing w:val="-4"/>
          <w:sz w:val="22"/>
        </w:rPr>
        <w:t> </w:t>
      </w:r>
      <w:r>
        <w:rPr>
          <w:sz w:val="22"/>
        </w:rPr>
        <w:t>mm (</w:t>
      </w:r>
      <w:r>
        <w:rPr>
          <w:sz w:val="22"/>
          <w:vertAlign w:val="superscript"/>
        </w:rPr>
        <w:t>1</w:t>
      </w:r>
      <w:r>
        <w:rPr>
          <w:sz w:val="22"/>
          <w:vertAlign w:val="baseline"/>
        </w:rPr>
        <w:t>/</w:t>
      </w:r>
      <w:r>
        <w:rPr>
          <w:sz w:val="22"/>
          <w:vertAlign w:val="subscript"/>
        </w:rPr>
        <w:t>4</w:t>
      </w:r>
      <w:r>
        <w:rPr>
          <w:sz w:val="22"/>
          <w:vertAlign w:val="baseline"/>
        </w:rPr>
        <w:t>”) sieve.</w:t>
      </w:r>
      <w:r>
        <w:rPr>
          <w:spacing w:val="40"/>
          <w:sz w:val="22"/>
          <w:vertAlign w:val="baseline"/>
        </w:rPr>
        <w:t> </w:t>
      </w:r>
      <w:r>
        <w:rPr>
          <w:rFonts w:ascii="Arial" w:hAnsi="Arial"/>
          <w:b/>
          <w:sz w:val="22"/>
          <w:vertAlign w:val="baseline"/>
        </w:rPr>
        <w:t>Store all the gravel that stays on top of the 6 mm sieve in the 6- 12mm gravel storage pile. </w:t>
      </w:r>
      <w:r>
        <w:rPr>
          <w:sz w:val="22"/>
          <w:vertAlign w:val="baseline"/>
        </w:rPr>
        <w:t>This pile is used for two things: large gravel when you make the concrete and drainage gravel that goes inside the filter.</w:t>
      </w:r>
    </w:p>
    <w:p>
      <w:pPr>
        <w:pStyle w:val="BodyText"/>
        <w:spacing w:before="7"/>
        <w:rPr>
          <w:sz w:val="10"/>
        </w:rPr>
      </w:pPr>
      <w:r>
        <w:rPr>
          <w:sz w:val="10"/>
        </w:rPr>
        <mc:AlternateContent>
          <mc:Choice Requires="wps">
            <w:drawing>
              <wp:anchor distT="0" distB="0" distL="0" distR="0" allowOverlap="1" layoutInCell="1" locked="0" behindDoc="1" simplePos="0" relativeHeight="487677952">
                <wp:simplePos x="0" y="0"/>
                <wp:positionH relativeFrom="page">
                  <wp:posOffset>1099455</wp:posOffset>
                </wp:positionH>
                <wp:positionV relativeFrom="paragraph">
                  <wp:posOffset>93128</wp:posOffset>
                </wp:positionV>
                <wp:extent cx="4262120" cy="1105535"/>
                <wp:effectExtent l="0" t="0" r="0" b="0"/>
                <wp:wrapTopAndBottom/>
                <wp:docPr id="581" name="Group 581"/>
                <wp:cNvGraphicFramePr>
                  <a:graphicFrameLocks/>
                </wp:cNvGraphicFramePr>
                <a:graphic>
                  <a:graphicData uri="http://schemas.microsoft.com/office/word/2010/wordprocessingGroup">
                    <wpg:wgp>
                      <wpg:cNvPr id="581" name="Group 581"/>
                      <wpg:cNvGrpSpPr/>
                      <wpg:grpSpPr>
                        <a:xfrm>
                          <a:off x="0" y="0"/>
                          <a:ext cx="4262120" cy="1105535"/>
                          <a:chExt cx="4262120" cy="1105535"/>
                        </a:xfrm>
                      </wpg:grpSpPr>
                      <pic:pic>
                        <pic:nvPicPr>
                          <pic:cNvPr id="582" name="Image 582"/>
                          <pic:cNvPicPr/>
                        </pic:nvPicPr>
                        <pic:blipFill>
                          <a:blip r:embed="rId214" cstate="print"/>
                          <a:stretch>
                            <a:fillRect/>
                          </a:stretch>
                        </pic:blipFill>
                        <pic:spPr>
                          <a:xfrm>
                            <a:off x="0" y="196976"/>
                            <a:ext cx="998516" cy="414751"/>
                          </a:xfrm>
                          <a:prstGeom prst="rect">
                            <a:avLst/>
                          </a:prstGeom>
                        </pic:spPr>
                      </pic:pic>
                      <pic:pic>
                        <pic:nvPicPr>
                          <pic:cNvPr id="583" name="Image 583"/>
                          <pic:cNvPicPr/>
                        </pic:nvPicPr>
                        <pic:blipFill>
                          <a:blip r:embed="rId225" cstate="print"/>
                          <a:stretch>
                            <a:fillRect/>
                          </a:stretch>
                        </pic:blipFill>
                        <pic:spPr>
                          <a:xfrm>
                            <a:off x="960484" y="271349"/>
                            <a:ext cx="1452953" cy="833695"/>
                          </a:xfrm>
                          <a:prstGeom prst="rect">
                            <a:avLst/>
                          </a:prstGeom>
                        </pic:spPr>
                      </pic:pic>
                      <pic:pic>
                        <pic:nvPicPr>
                          <pic:cNvPr id="584" name="Image 584"/>
                          <pic:cNvPicPr/>
                        </pic:nvPicPr>
                        <pic:blipFill>
                          <a:blip r:embed="rId213" cstate="print"/>
                          <a:stretch>
                            <a:fillRect/>
                          </a:stretch>
                        </pic:blipFill>
                        <pic:spPr>
                          <a:xfrm>
                            <a:off x="2673949" y="350782"/>
                            <a:ext cx="1587716" cy="644684"/>
                          </a:xfrm>
                          <a:prstGeom prst="rect">
                            <a:avLst/>
                          </a:prstGeom>
                        </pic:spPr>
                      </pic:pic>
                      <wps:wsp>
                        <wps:cNvPr id="585" name="Graphic 585"/>
                        <wps:cNvSpPr/>
                        <wps:spPr>
                          <a:xfrm>
                            <a:off x="1760108" y="9525"/>
                            <a:ext cx="2322830" cy="621665"/>
                          </a:xfrm>
                          <a:custGeom>
                            <a:avLst/>
                            <a:gdLst/>
                            <a:ahLst/>
                            <a:cxnLst/>
                            <a:rect l="l" t="t" r="r" b="b"/>
                            <a:pathLst>
                              <a:path w="2322830" h="621665">
                                <a:moveTo>
                                  <a:pt x="1231273" y="0"/>
                                </a:moveTo>
                                <a:lnTo>
                                  <a:pt x="1171212" y="899"/>
                                </a:lnTo>
                                <a:lnTo>
                                  <a:pt x="1110212" y="3542"/>
                                </a:lnTo>
                                <a:lnTo>
                                  <a:pt x="1048391" y="7962"/>
                                </a:lnTo>
                                <a:lnTo>
                                  <a:pt x="985869" y="14193"/>
                                </a:lnTo>
                                <a:lnTo>
                                  <a:pt x="922611" y="22299"/>
                                </a:lnTo>
                                <a:lnTo>
                                  <a:pt x="860558" y="32042"/>
                                </a:lnTo>
                                <a:lnTo>
                                  <a:pt x="799811" y="43357"/>
                                </a:lnTo>
                                <a:lnTo>
                                  <a:pt x="740474" y="56181"/>
                                </a:lnTo>
                                <a:lnTo>
                                  <a:pt x="682649" y="70451"/>
                                </a:lnTo>
                                <a:lnTo>
                                  <a:pt x="626439" y="86102"/>
                                </a:lnTo>
                                <a:lnTo>
                                  <a:pt x="571948" y="103072"/>
                                </a:lnTo>
                                <a:lnTo>
                                  <a:pt x="519278" y="121297"/>
                                </a:lnTo>
                                <a:lnTo>
                                  <a:pt x="468532" y="140713"/>
                                </a:lnTo>
                                <a:lnTo>
                                  <a:pt x="419813" y="161257"/>
                                </a:lnTo>
                                <a:lnTo>
                                  <a:pt x="373224" y="182866"/>
                                </a:lnTo>
                                <a:lnTo>
                                  <a:pt x="328868" y="205475"/>
                                </a:lnTo>
                                <a:lnTo>
                                  <a:pt x="286849" y="229021"/>
                                </a:lnTo>
                                <a:lnTo>
                                  <a:pt x="247268" y="253441"/>
                                </a:lnTo>
                                <a:lnTo>
                                  <a:pt x="210229" y="278672"/>
                                </a:lnTo>
                                <a:lnTo>
                                  <a:pt x="175834" y="304649"/>
                                </a:lnTo>
                                <a:lnTo>
                                  <a:pt x="144188" y="331309"/>
                                </a:lnTo>
                                <a:lnTo>
                                  <a:pt x="115392" y="358589"/>
                                </a:lnTo>
                                <a:lnTo>
                                  <a:pt x="66763" y="414753"/>
                                </a:lnTo>
                                <a:lnTo>
                                  <a:pt x="30773" y="472633"/>
                                </a:lnTo>
                                <a:lnTo>
                                  <a:pt x="8244" y="531722"/>
                                </a:lnTo>
                                <a:lnTo>
                                  <a:pt x="0" y="591510"/>
                                </a:lnTo>
                                <a:lnTo>
                                  <a:pt x="1492" y="621507"/>
                                </a:lnTo>
                                <a:lnTo>
                                  <a:pt x="61309" y="614776"/>
                                </a:lnTo>
                                <a:lnTo>
                                  <a:pt x="59946" y="584239"/>
                                </a:lnTo>
                                <a:lnTo>
                                  <a:pt x="62726" y="553761"/>
                                </a:lnTo>
                                <a:lnTo>
                                  <a:pt x="80225" y="493280"/>
                                </a:lnTo>
                                <a:lnTo>
                                  <a:pt x="112828" y="433937"/>
                                </a:lnTo>
                                <a:lnTo>
                                  <a:pt x="159558" y="376336"/>
                                </a:lnTo>
                                <a:lnTo>
                                  <a:pt x="187916" y="348377"/>
                                </a:lnTo>
                                <a:lnTo>
                                  <a:pt x="219439" y="321079"/>
                                </a:lnTo>
                                <a:lnTo>
                                  <a:pt x="254005" y="294518"/>
                                </a:lnTo>
                                <a:lnTo>
                                  <a:pt x="291492" y="268769"/>
                                </a:lnTo>
                                <a:lnTo>
                                  <a:pt x="331777" y="243908"/>
                                </a:lnTo>
                                <a:lnTo>
                                  <a:pt x="374739" y="220011"/>
                                </a:lnTo>
                                <a:lnTo>
                                  <a:pt x="420256" y="197151"/>
                                </a:lnTo>
                                <a:lnTo>
                                  <a:pt x="468205" y="175406"/>
                                </a:lnTo>
                                <a:lnTo>
                                  <a:pt x="518465" y="154849"/>
                                </a:lnTo>
                                <a:lnTo>
                                  <a:pt x="570912" y="135558"/>
                                </a:lnTo>
                                <a:lnTo>
                                  <a:pt x="625425" y="117606"/>
                                </a:lnTo>
                                <a:lnTo>
                                  <a:pt x="681881" y="101070"/>
                                </a:lnTo>
                                <a:lnTo>
                                  <a:pt x="740159" y="86025"/>
                                </a:lnTo>
                                <a:lnTo>
                                  <a:pt x="800137" y="72546"/>
                                </a:lnTo>
                                <a:lnTo>
                                  <a:pt x="861692" y="60708"/>
                                </a:lnTo>
                                <a:lnTo>
                                  <a:pt x="924701" y="50588"/>
                                </a:lnTo>
                                <a:lnTo>
                                  <a:pt x="989044" y="42260"/>
                                </a:lnTo>
                                <a:lnTo>
                                  <a:pt x="1053067" y="35958"/>
                                </a:lnTo>
                                <a:lnTo>
                                  <a:pt x="1116298" y="31670"/>
                                </a:lnTo>
                                <a:lnTo>
                                  <a:pt x="1178593" y="29354"/>
                                </a:lnTo>
                                <a:lnTo>
                                  <a:pt x="1239808" y="28969"/>
                                </a:lnTo>
                                <a:lnTo>
                                  <a:pt x="1299801" y="30475"/>
                                </a:lnTo>
                                <a:lnTo>
                                  <a:pt x="1358428" y="33830"/>
                                </a:lnTo>
                                <a:lnTo>
                                  <a:pt x="1415546" y="38994"/>
                                </a:lnTo>
                                <a:lnTo>
                                  <a:pt x="1471012" y="45926"/>
                                </a:lnTo>
                                <a:lnTo>
                                  <a:pt x="1524682" y="54585"/>
                                </a:lnTo>
                                <a:lnTo>
                                  <a:pt x="1576414" y="64930"/>
                                </a:lnTo>
                                <a:lnTo>
                                  <a:pt x="1626063" y="76920"/>
                                </a:lnTo>
                                <a:lnTo>
                                  <a:pt x="1673488" y="90514"/>
                                </a:lnTo>
                                <a:lnTo>
                                  <a:pt x="1718544" y="105672"/>
                                </a:lnTo>
                                <a:lnTo>
                                  <a:pt x="1761088" y="122352"/>
                                </a:lnTo>
                                <a:lnTo>
                                  <a:pt x="1800977" y="140513"/>
                                </a:lnTo>
                                <a:lnTo>
                                  <a:pt x="1838069" y="160115"/>
                                </a:lnTo>
                                <a:lnTo>
                                  <a:pt x="1872219" y="181117"/>
                                </a:lnTo>
                                <a:lnTo>
                                  <a:pt x="1903284" y="203478"/>
                                </a:lnTo>
                                <a:lnTo>
                                  <a:pt x="1955588" y="252112"/>
                                </a:lnTo>
                                <a:lnTo>
                                  <a:pt x="1993835" y="305692"/>
                                </a:lnTo>
                                <a:lnTo>
                                  <a:pt x="2007330" y="334233"/>
                                </a:lnTo>
                                <a:lnTo>
                                  <a:pt x="1751171" y="379064"/>
                                </a:lnTo>
                                <a:lnTo>
                                  <a:pt x="2088864" y="460090"/>
                                </a:lnTo>
                                <a:lnTo>
                                  <a:pt x="2322417" y="279115"/>
                                </a:lnTo>
                                <a:lnTo>
                                  <a:pt x="2066258" y="323946"/>
                                </a:lnTo>
                                <a:lnTo>
                                  <a:pt x="2053229" y="296044"/>
                                </a:lnTo>
                                <a:lnTo>
                                  <a:pt x="2017024" y="243375"/>
                                </a:lnTo>
                                <a:lnTo>
                                  <a:pt x="1968076" y="195110"/>
                                </a:lnTo>
                                <a:lnTo>
                                  <a:pt x="1907331" y="151520"/>
                                </a:lnTo>
                                <a:lnTo>
                                  <a:pt x="1872831" y="131563"/>
                                </a:lnTo>
                                <a:lnTo>
                                  <a:pt x="1835735" y="112876"/>
                                </a:lnTo>
                                <a:lnTo>
                                  <a:pt x="1796164" y="95492"/>
                                </a:lnTo>
                                <a:lnTo>
                                  <a:pt x="1754235" y="79447"/>
                                </a:lnTo>
                                <a:lnTo>
                                  <a:pt x="1710066" y="64773"/>
                                </a:lnTo>
                                <a:lnTo>
                                  <a:pt x="1663775" y="51504"/>
                                </a:lnTo>
                                <a:lnTo>
                                  <a:pt x="1615482" y="39674"/>
                                </a:lnTo>
                                <a:lnTo>
                                  <a:pt x="1565303" y="29317"/>
                                </a:lnTo>
                                <a:lnTo>
                                  <a:pt x="1513358" y="20467"/>
                                </a:lnTo>
                                <a:lnTo>
                                  <a:pt x="1459765" y="13157"/>
                                </a:lnTo>
                                <a:lnTo>
                                  <a:pt x="1404642" y="7422"/>
                                </a:lnTo>
                                <a:lnTo>
                                  <a:pt x="1348106" y="3295"/>
                                </a:lnTo>
                                <a:lnTo>
                                  <a:pt x="1290277" y="809"/>
                                </a:lnTo>
                                <a:lnTo>
                                  <a:pt x="1231273" y="0"/>
                                </a:lnTo>
                                <a:close/>
                              </a:path>
                            </a:pathLst>
                          </a:custGeom>
                          <a:solidFill>
                            <a:srgbClr val="D9D9D9"/>
                          </a:solidFill>
                        </wps:spPr>
                        <wps:bodyPr wrap="square" lIns="0" tIns="0" rIns="0" bIns="0" rtlCol="0">
                          <a:prstTxWarp prst="textNoShape">
                            <a:avLst/>
                          </a:prstTxWarp>
                          <a:noAutofit/>
                        </wps:bodyPr>
                      </wps:wsp>
                      <wps:wsp>
                        <wps:cNvPr id="586" name="Graphic 586"/>
                        <wps:cNvSpPr/>
                        <wps:spPr>
                          <a:xfrm>
                            <a:off x="1760108" y="9525"/>
                            <a:ext cx="2322830" cy="621665"/>
                          </a:xfrm>
                          <a:custGeom>
                            <a:avLst/>
                            <a:gdLst/>
                            <a:ahLst/>
                            <a:cxnLst/>
                            <a:rect l="l" t="t" r="r" b="b"/>
                            <a:pathLst>
                              <a:path w="2322830" h="621665">
                                <a:moveTo>
                                  <a:pt x="1252203" y="29280"/>
                                </a:moveTo>
                                <a:lnTo>
                                  <a:pt x="1178593" y="29354"/>
                                </a:lnTo>
                                <a:lnTo>
                                  <a:pt x="1116298" y="31670"/>
                                </a:lnTo>
                                <a:lnTo>
                                  <a:pt x="1053067" y="35958"/>
                                </a:lnTo>
                                <a:lnTo>
                                  <a:pt x="989044" y="42260"/>
                                </a:lnTo>
                                <a:lnTo>
                                  <a:pt x="924701" y="50588"/>
                                </a:lnTo>
                                <a:lnTo>
                                  <a:pt x="861692" y="60708"/>
                                </a:lnTo>
                                <a:lnTo>
                                  <a:pt x="800137" y="72546"/>
                                </a:lnTo>
                                <a:lnTo>
                                  <a:pt x="740162" y="86034"/>
                                </a:lnTo>
                                <a:lnTo>
                                  <a:pt x="681881" y="101070"/>
                                </a:lnTo>
                                <a:lnTo>
                                  <a:pt x="625425" y="117606"/>
                                </a:lnTo>
                                <a:lnTo>
                                  <a:pt x="570912" y="135558"/>
                                </a:lnTo>
                                <a:lnTo>
                                  <a:pt x="518465" y="154849"/>
                                </a:lnTo>
                                <a:lnTo>
                                  <a:pt x="468205" y="175406"/>
                                </a:lnTo>
                                <a:lnTo>
                                  <a:pt x="420256" y="197151"/>
                                </a:lnTo>
                                <a:lnTo>
                                  <a:pt x="374739" y="220011"/>
                                </a:lnTo>
                                <a:lnTo>
                                  <a:pt x="331777" y="243908"/>
                                </a:lnTo>
                                <a:lnTo>
                                  <a:pt x="291492" y="268769"/>
                                </a:lnTo>
                                <a:lnTo>
                                  <a:pt x="254005" y="294518"/>
                                </a:lnTo>
                                <a:lnTo>
                                  <a:pt x="219439" y="321079"/>
                                </a:lnTo>
                                <a:lnTo>
                                  <a:pt x="187916" y="348377"/>
                                </a:lnTo>
                                <a:lnTo>
                                  <a:pt x="159558" y="376336"/>
                                </a:lnTo>
                                <a:lnTo>
                                  <a:pt x="112828" y="433937"/>
                                </a:lnTo>
                                <a:lnTo>
                                  <a:pt x="80225" y="493280"/>
                                </a:lnTo>
                                <a:lnTo>
                                  <a:pt x="62726" y="553761"/>
                                </a:lnTo>
                                <a:lnTo>
                                  <a:pt x="59946" y="584239"/>
                                </a:lnTo>
                                <a:lnTo>
                                  <a:pt x="61309" y="614776"/>
                                </a:lnTo>
                                <a:lnTo>
                                  <a:pt x="1492" y="621507"/>
                                </a:lnTo>
                                <a:lnTo>
                                  <a:pt x="2285" y="561560"/>
                                </a:lnTo>
                                <a:lnTo>
                                  <a:pt x="17774" y="502058"/>
                                </a:lnTo>
                                <a:lnTo>
                                  <a:pt x="47137" y="443511"/>
                                </a:lnTo>
                                <a:lnTo>
                                  <a:pt x="89549" y="386425"/>
                                </a:lnTo>
                                <a:lnTo>
                                  <a:pt x="144188" y="331309"/>
                                </a:lnTo>
                                <a:lnTo>
                                  <a:pt x="175834" y="304649"/>
                                </a:lnTo>
                                <a:lnTo>
                                  <a:pt x="210229" y="278672"/>
                                </a:lnTo>
                                <a:lnTo>
                                  <a:pt x="247268" y="253441"/>
                                </a:lnTo>
                                <a:lnTo>
                                  <a:pt x="286849" y="229021"/>
                                </a:lnTo>
                                <a:lnTo>
                                  <a:pt x="328868" y="205475"/>
                                </a:lnTo>
                                <a:lnTo>
                                  <a:pt x="373224" y="182866"/>
                                </a:lnTo>
                                <a:lnTo>
                                  <a:pt x="419813" y="161257"/>
                                </a:lnTo>
                                <a:lnTo>
                                  <a:pt x="468532" y="140713"/>
                                </a:lnTo>
                                <a:lnTo>
                                  <a:pt x="519278" y="121297"/>
                                </a:lnTo>
                                <a:lnTo>
                                  <a:pt x="571948" y="103072"/>
                                </a:lnTo>
                                <a:lnTo>
                                  <a:pt x="626439" y="86102"/>
                                </a:lnTo>
                                <a:lnTo>
                                  <a:pt x="682649" y="70451"/>
                                </a:lnTo>
                                <a:lnTo>
                                  <a:pt x="740474" y="56181"/>
                                </a:lnTo>
                                <a:lnTo>
                                  <a:pt x="799811" y="43357"/>
                                </a:lnTo>
                                <a:lnTo>
                                  <a:pt x="860558" y="32042"/>
                                </a:lnTo>
                                <a:lnTo>
                                  <a:pt x="922611" y="22299"/>
                                </a:lnTo>
                                <a:lnTo>
                                  <a:pt x="985869" y="14193"/>
                                </a:lnTo>
                                <a:lnTo>
                                  <a:pt x="1048391" y="7962"/>
                                </a:lnTo>
                                <a:lnTo>
                                  <a:pt x="1110212" y="3542"/>
                                </a:lnTo>
                                <a:lnTo>
                                  <a:pt x="1171212" y="899"/>
                                </a:lnTo>
                                <a:lnTo>
                                  <a:pt x="1231273" y="0"/>
                                </a:lnTo>
                                <a:lnTo>
                                  <a:pt x="1290277" y="809"/>
                                </a:lnTo>
                                <a:lnTo>
                                  <a:pt x="1348106" y="3295"/>
                                </a:lnTo>
                                <a:lnTo>
                                  <a:pt x="1404642" y="7422"/>
                                </a:lnTo>
                                <a:lnTo>
                                  <a:pt x="1459765" y="13157"/>
                                </a:lnTo>
                                <a:lnTo>
                                  <a:pt x="1513358" y="20467"/>
                                </a:lnTo>
                                <a:lnTo>
                                  <a:pt x="1563261" y="28969"/>
                                </a:lnTo>
                              </a:path>
                              <a:path w="2322830" h="621665">
                                <a:moveTo>
                                  <a:pt x="1563261" y="28969"/>
                                </a:moveTo>
                                <a:lnTo>
                                  <a:pt x="1615482" y="39674"/>
                                </a:lnTo>
                                <a:lnTo>
                                  <a:pt x="1663775" y="51504"/>
                                </a:lnTo>
                                <a:lnTo>
                                  <a:pt x="1710066" y="64773"/>
                                </a:lnTo>
                                <a:lnTo>
                                  <a:pt x="1754235" y="79447"/>
                                </a:lnTo>
                                <a:lnTo>
                                  <a:pt x="1796164" y="95492"/>
                                </a:lnTo>
                                <a:lnTo>
                                  <a:pt x="1835735" y="112876"/>
                                </a:lnTo>
                                <a:lnTo>
                                  <a:pt x="1872831" y="131563"/>
                                </a:lnTo>
                                <a:lnTo>
                                  <a:pt x="1907331" y="151520"/>
                                </a:lnTo>
                                <a:lnTo>
                                  <a:pt x="1939119" y="172714"/>
                                </a:lnTo>
                                <a:lnTo>
                                  <a:pt x="1994084" y="218675"/>
                                </a:lnTo>
                                <a:lnTo>
                                  <a:pt x="2036779" y="269176"/>
                                </a:lnTo>
                                <a:lnTo>
                                  <a:pt x="2053229" y="296044"/>
                                </a:lnTo>
                                <a:lnTo>
                                  <a:pt x="2066258" y="323946"/>
                                </a:lnTo>
                              </a:path>
                              <a:path w="2322830" h="621665">
                                <a:moveTo>
                                  <a:pt x="2264561" y="323946"/>
                                </a:moveTo>
                                <a:lnTo>
                                  <a:pt x="2088864" y="460090"/>
                                </a:lnTo>
                                <a:lnTo>
                                  <a:pt x="1751171" y="379064"/>
                                </a:lnTo>
                                <a:lnTo>
                                  <a:pt x="2007330" y="334233"/>
                                </a:lnTo>
                                <a:lnTo>
                                  <a:pt x="1993835" y="305692"/>
                                </a:lnTo>
                                <a:lnTo>
                                  <a:pt x="1955588" y="252112"/>
                                </a:lnTo>
                                <a:lnTo>
                                  <a:pt x="1903284" y="203478"/>
                                </a:lnTo>
                                <a:lnTo>
                                  <a:pt x="1872219" y="181117"/>
                                </a:lnTo>
                                <a:lnTo>
                                  <a:pt x="1838069" y="160115"/>
                                </a:lnTo>
                                <a:lnTo>
                                  <a:pt x="1800977" y="140513"/>
                                </a:lnTo>
                                <a:lnTo>
                                  <a:pt x="1761088" y="122352"/>
                                </a:lnTo>
                                <a:lnTo>
                                  <a:pt x="1718544" y="105672"/>
                                </a:lnTo>
                                <a:lnTo>
                                  <a:pt x="1673488" y="90514"/>
                                </a:lnTo>
                                <a:lnTo>
                                  <a:pt x="1626063" y="76920"/>
                                </a:lnTo>
                                <a:lnTo>
                                  <a:pt x="1576414" y="64930"/>
                                </a:lnTo>
                                <a:lnTo>
                                  <a:pt x="1524682" y="54585"/>
                                </a:lnTo>
                                <a:lnTo>
                                  <a:pt x="1471012" y="45926"/>
                                </a:lnTo>
                                <a:lnTo>
                                  <a:pt x="1415546" y="38994"/>
                                </a:lnTo>
                                <a:lnTo>
                                  <a:pt x="1358428" y="33830"/>
                                </a:lnTo>
                                <a:lnTo>
                                  <a:pt x="1299801" y="30475"/>
                                </a:lnTo>
                                <a:lnTo>
                                  <a:pt x="1239808" y="28969"/>
                                </a:lnTo>
                              </a:path>
                              <a:path w="2322830" h="621665">
                                <a:moveTo>
                                  <a:pt x="2066258" y="323946"/>
                                </a:moveTo>
                                <a:lnTo>
                                  <a:pt x="2322417" y="279115"/>
                                </a:lnTo>
                                <a:lnTo>
                                  <a:pt x="2264561" y="323946"/>
                                </a:lnTo>
                              </a:path>
                            </a:pathLst>
                          </a:custGeom>
                          <a:ln w="19050">
                            <a:solidFill>
                              <a:srgbClr val="000000"/>
                            </a:solidFill>
                            <a:prstDash val="solid"/>
                          </a:ln>
                        </wps:spPr>
                        <wps:bodyPr wrap="square" lIns="0" tIns="0" rIns="0" bIns="0" rtlCol="0">
                          <a:prstTxWarp prst="textNoShape">
                            <a:avLst/>
                          </a:prstTxWarp>
                          <a:noAutofit/>
                        </wps:bodyPr>
                      </wps:wsp>
                      <wps:wsp>
                        <wps:cNvPr id="587" name="Textbox 587"/>
                        <wps:cNvSpPr txBox="1"/>
                        <wps:spPr>
                          <a:xfrm>
                            <a:off x="2836147" y="938183"/>
                            <a:ext cx="212725" cy="56515"/>
                          </a:xfrm>
                          <a:prstGeom prst="rect">
                            <a:avLst/>
                          </a:prstGeom>
                        </wps:spPr>
                        <wps:txbx>
                          <w:txbxContent>
                            <w:p>
                              <w:pPr>
                                <w:spacing w:line="88" w:lineRule="exact" w:before="0"/>
                                <w:ind w:left="0" w:right="0" w:firstLine="0"/>
                                <w:jc w:val="left"/>
                                <w:rPr>
                                  <w:sz w:val="8"/>
                                </w:rPr>
                              </w:pPr>
                              <w:r>
                                <w:rPr>
                                  <w:sz w:val="8"/>
                                </w:rPr>
                                <w:t>&lt;0.7</w:t>
                              </w:r>
                              <w:r>
                                <w:rPr>
                                  <w:spacing w:val="-3"/>
                                  <w:sz w:val="8"/>
                                </w:rPr>
                                <w:t> </w:t>
                              </w:r>
                              <w:r>
                                <w:rPr>
                                  <w:spacing w:val="-5"/>
                                  <w:sz w:val="8"/>
                                </w:rPr>
                                <w:t>mm</w:t>
                              </w:r>
                            </w:p>
                          </w:txbxContent>
                        </wps:txbx>
                        <wps:bodyPr wrap="square" lIns="0" tIns="0" rIns="0" bIns="0" rtlCol="0">
                          <a:noAutofit/>
                        </wps:bodyPr>
                      </wps:wsp>
                      <wps:wsp>
                        <wps:cNvPr id="588" name="Textbox 588"/>
                        <wps:cNvSpPr txBox="1"/>
                        <wps:spPr>
                          <a:xfrm>
                            <a:off x="3349989" y="936659"/>
                            <a:ext cx="227965" cy="56515"/>
                          </a:xfrm>
                          <a:prstGeom prst="rect">
                            <a:avLst/>
                          </a:prstGeom>
                        </wps:spPr>
                        <wps:txbx>
                          <w:txbxContent>
                            <w:p>
                              <w:pPr>
                                <w:spacing w:line="88" w:lineRule="exact" w:before="0"/>
                                <w:ind w:left="0" w:right="0" w:firstLine="0"/>
                                <w:jc w:val="left"/>
                                <w:rPr>
                                  <w:sz w:val="8"/>
                                </w:rPr>
                              </w:pPr>
                              <w:r>
                                <w:rPr>
                                  <w:sz w:val="8"/>
                                </w:rPr>
                                <w:t>0.7-6</w:t>
                              </w:r>
                              <w:r>
                                <w:rPr>
                                  <w:spacing w:val="-5"/>
                                  <w:sz w:val="8"/>
                                </w:rPr>
                                <w:t> mm</w:t>
                              </w:r>
                            </w:p>
                          </w:txbxContent>
                        </wps:txbx>
                        <wps:bodyPr wrap="square" lIns="0" tIns="0" rIns="0" bIns="0" rtlCol="0">
                          <a:noAutofit/>
                        </wps:bodyPr>
                      </wps:wsp>
                      <wps:wsp>
                        <wps:cNvPr id="589" name="Textbox 589"/>
                        <wps:cNvSpPr txBox="1"/>
                        <wps:spPr>
                          <a:xfrm>
                            <a:off x="3865101" y="936659"/>
                            <a:ext cx="213995" cy="56515"/>
                          </a:xfrm>
                          <a:prstGeom prst="rect">
                            <a:avLst/>
                          </a:prstGeom>
                        </wps:spPr>
                        <wps:txbx>
                          <w:txbxContent>
                            <w:p>
                              <w:pPr>
                                <w:spacing w:line="88" w:lineRule="exact" w:before="0"/>
                                <w:ind w:left="0" w:right="0" w:firstLine="0"/>
                                <w:jc w:val="left"/>
                                <w:rPr>
                                  <w:sz w:val="8"/>
                                </w:rPr>
                              </w:pPr>
                              <w:r>
                                <w:rPr>
                                  <w:sz w:val="8"/>
                                </w:rPr>
                                <w:t>6-12</w:t>
                              </w:r>
                              <w:r>
                                <w:rPr>
                                  <w:spacing w:val="-3"/>
                                  <w:sz w:val="8"/>
                                </w:rPr>
                                <w:t> </w:t>
                              </w:r>
                              <w:r>
                                <w:rPr>
                                  <w:spacing w:val="-5"/>
                                  <w:sz w:val="8"/>
                                </w:rPr>
                                <w:t>mm</w:t>
                              </w:r>
                            </w:p>
                          </w:txbxContent>
                        </wps:txbx>
                        <wps:bodyPr wrap="square" lIns="0" tIns="0" rIns="0" bIns="0" rtlCol="0">
                          <a:noAutofit/>
                        </wps:bodyPr>
                      </wps:wsp>
                    </wpg:wgp>
                  </a:graphicData>
                </a:graphic>
              </wp:anchor>
            </w:drawing>
          </mc:Choice>
          <mc:Fallback>
            <w:pict>
              <v:group style="position:absolute;margin-left:86.571312pt;margin-top:7.332915pt;width:335.6pt;height:87.05pt;mso-position-horizontal-relative:page;mso-position-vertical-relative:paragraph;z-index:-15638528;mso-wrap-distance-left:0;mso-wrap-distance-right:0" id="docshapegroup433" coordorigin="1731,147" coordsize="6712,1741">
                <v:shape style="position:absolute;left:1731;top:456;width:1573;height:654" type="#_x0000_t75" id="docshape434" stroked="false">
                  <v:imagedata r:id="rId214" o:title=""/>
                </v:shape>
                <v:shape style="position:absolute;left:3244;top:573;width:2289;height:1313" type="#_x0000_t75" id="docshape435" stroked="false">
                  <v:imagedata r:id="rId225" o:title=""/>
                </v:shape>
                <v:shape style="position:absolute;left:5942;top:699;width:2501;height:1016" type="#_x0000_t75" id="docshape436" stroked="false">
                  <v:imagedata r:id="rId213" o:title=""/>
                </v:shape>
                <v:shape style="position:absolute;left:4503;top:161;width:3658;height:979" id="docshape437" coordorigin="4503,162" coordsize="3658,979" path="m6442,162l6348,163,6252,167,6154,174,6056,184,5956,197,5858,212,5763,230,5669,250,5578,273,5490,297,5404,324,5321,353,5241,383,5164,416,5091,450,5021,485,4955,522,4893,561,4834,601,4780,641,4730,683,4685,726,4608,815,4552,906,4516,999,4503,1093,4506,1140,4600,1130,4598,1082,4602,1034,4630,938,4681,845,4755,754,4799,710,4849,667,4903,625,4962,585,5026,546,5093,508,5165,472,5241,438,5320,406,5402,375,5488,347,5577,321,5669,297,5763,276,5860,257,5959,241,6061,228,6162,218,6261,212,6359,208,6456,207,6550,210,6643,215,6732,223,6820,234,6904,248,6986,264,7064,283,7139,304,7210,328,7277,354,7339,383,7398,414,7452,447,7501,482,7583,559,7643,643,7664,688,7261,759,7793,886,8161,601,7757,672,7737,628,7680,545,7603,469,7507,400,7453,369,7394,339,7332,312,7266,287,7196,264,7123,243,7047,224,6968,208,6886,194,6802,182,6715,173,6626,167,6535,163,6442,162xe" filled="true" fillcolor="#d9d9d9" stroked="false">
                  <v:path arrowok="t"/>
                  <v:fill type="solid"/>
                </v:shape>
                <v:shape style="position:absolute;left:4503;top:161;width:3658;height:979" id="docshape438" coordorigin="4503,162" coordsize="3658,979" path="m6475,208l6456,207,6359,208,6261,212,6162,218,6061,228,5959,241,5860,257,5763,276,5669,297,5577,321,5488,347,5402,375,5320,406,5241,438,5165,472,5093,508,5026,546,4962,585,4903,625,4849,667,4799,710,4755,754,4715,799,4681,845,4652,891,4630,938,4613,986,4602,1034,4598,1082,4600,1130,4506,1140,4503,1093,4507,1046,4516,999,4531,952,4552,906,4577,860,4608,815,4644,770,4685,726,4730,683,4780,641,4834,601,4893,561,4955,522,5021,485,5091,450,5164,416,5241,383,5321,353,5404,324,5490,297,5578,273,5669,250,5763,230,5858,212,5956,197,6056,184,6154,174,6252,167,6348,163,6442,162,6535,163,6538,163,6626,167,6715,173,6802,182,6886,194,6965,207m6965,207l6968,208,7047,224,7123,243,7196,264,7266,287,7332,312,7394,339,7453,369,7507,400,7557,434,7603,469,7644,506,7680,545,7711,586,7737,628,7757,672m8069,672l7793,886,7261,759,7664,688,7643,643,7616,600,7583,559,7544,519,7501,482,7452,447,7398,414,7339,383,7277,354,7210,328,7139,304,7064,283,6986,264,6904,248,6820,234,6732,223,6643,215,6550,210,6456,207m7757,672l8161,601,8069,672e" filled="false" stroked="true" strokeweight="1.5pt" strokecolor="#000000">
                  <v:path arrowok="t"/>
                  <v:stroke dashstyle="solid"/>
                </v:shape>
                <v:shape style="position:absolute;left:6197;top:1624;width:335;height:89" type="#_x0000_t202" id="docshape439" filled="false" stroked="false">
                  <v:textbox inset="0,0,0,0">
                    <w:txbxContent>
                      <w:p>
                        <w:pPr>
                          <w:spacing w:line="88" w:lineRule="exact" w:before="0"/>
                          <w:ind w:left="0" w:right="0" w:firstLine="0"/>
                          <w:jc w:val="left"/>
                          <w:rPr>
                            <w:sz w:val="8"/>
                          </w:rPr>
                        </w:pPr>
                        <w:r>
                          <w:rPr>
                            <w:sz w:val="8"/>
                          </w:rPr>
                          <w:t>&lt;0.7</w:t>
                        </w:r>
                        <w:r>
                          <w:rPr>
                            <w:spacing w:val="-3"/>
                            <w:sz w:val="8"/>
                          </w:rPr>
                          <w:t> </w:t>
                        </w:r>
                        <w:r>
                          <w:rPr>
                            <w:spacing w:val="-5"/>
                            <w:sz w:val="8"/>
                          </w:rPr>
                          <w:t>mm</w:t>
                        </w:r>
                      </w:p>
                    </w:txbxContent>
                  </v:textbox>
                  <w10:wrap type="none"/>
                </v:shape>
                <v:shape style="position:absolute;left:7007;top:1621;width:359;height:89" type="#_x0000_t202" id="docshape440" filled="false" stroked="false">
                  <v:textbox inset="0,0,0,0">
                    <w:txbxContent>
                      <w:p>
                        <w:pPr>
                          <w:spacing w:line="88" w:lineRule="exact" w:before="0"/>
                          <w:ind w:left="0" w:right="0" w:firstLine="0"/>
                          <w:jc w:val="left"/>
                          <w:rPr>
                            <w:sz w:val="8"/>
                          </w:rPr>
                        </w:pPr>
                        <w:r>
                          <w:rPr>
                            <w:sz w:val="8"/>
                          </w:rPr>
                          <w:t>0.7-6</w:t>
                        </w:r>
                        <w:r>
                          <w:rPr>
                            <w:spacing w:val="-5"/>
                            <w:sz w:val="8"/>
                          </w:rPr>
                          <w:t> mm</w:t>
                        </w:r>
                      </w:p>
                    </w:txbxContent>
                  </v:textbox>
                  <w10:wrap type="none"/>
                </v:shape>
                <v:shape style="position:absolute;left:7818;top:1621;width:337;height:89" type="#_x0000_t202" id="docshape441" filled="false" stroked="false">
                  <v:textbox inset="0,0,0,0">
                    <w:txbxContent>
                      <w:p>
                        <w:pPr>
                          <w:spacing w:line="88" w:lineRule="exact" w:before="0"/>
                          <w:ind w:left="0" w:right="0" w:firstLine="0"/>
                          <w:jc w:val="left"/>
                          <w:rPr>
                            <w:sz w:val="8"/>
                          </w:rPr>
                        </w:pPr>
                        <w:r>
                          <w:rPr>
                            <w:sz w:val="8"/>
                          </w:rPr>
                          <w:t>6-12</w:t>
                        </w:r>
                        <w:r>
                          <w:rPr>
                            <w:spacing w:val="-3"/>
                            <w:sz w:val="8"/>
                          </w:rPr>
                          <w:t> </w:t>
                        </w:r>
                        <w:r>
                          <w:rPr>
                            <w:spacing w:val="-5"/>
                            <w:sz w:val="8"/>
                          </w:rPr>
                          <w:t>mm</w:t>
                        </w:r>
                      </w:p>
                    </w:txbxContent>
                  </v:textbox>
                  <w10:wrap type="none"/>
                </v:shape>
                <w10:wrap type="topAndBottom"/>
              </v:group>
            </w:pict>
          </mc:Fallback>
        </mc:AlternateContent>
      </w:r>
    </w:p>
    <w:p>
      <w:pPr>
        <w:pStyle w:val="ListParagraph"/>
        <w:numPr>
          <w:ilvl w:val="1"/>
          <w:numId w:val="23"/>
        </w:numPr>
        <w:tabs>
          <w:tab w:pos="965" w:val="left" w:leader="none"/>
        </w:tabs>
        <w:spacing w:line="242" w:lineRule="auto" w:before="66" w:after="0"/>
        <w:ind w:left="965" w:right="997" w:hanging="555"/>
        <w:jc w:val="left"/>
        <w:rPr>
          <w:sz w:val="22"/>
        </w:rPr>
      </w:pPr>
      <w:r>
        <w:rPr>
          <w:sz w:val="22"/>
        </w:rPr>
        <w:t>Pick up</w:t>
      </w:r>
      <w:r>
        <w:rPr>
          <w:spacing w:val="-4"/>
          <w:sz w:val="22"/>
        </w:rPr>
        <w:t> </w:t>
      </w:r>
      <w:r>
        <w:rPr>
          <w:sz w:val="22"/>
        </w:rPr>
        <w:t>all</w:t>
      </w:r>
      <w:r>
        <w:rPr>
          <w:spacing w:val="-2"/>
          <w:sz w:val="22"/>
        </w:rPr>
        <w:t> </w:t>
      </w:r>
      <w:r>
        <w:rPr>
          <w:sz w:val="22"/>
        </w:rPr>
        <w:t>the</w:t>
      </w:r>
      <w:r>
        <w:rPr>
          <w:spacing w:val="-4"/>
          <w:sz w:val="22"/>
        </w:rPr>
        <w:t> </w:t>
      </w:r>
      <w:r>
        <w:rPr>
          <w:sz w:val="22"/>
        </w:rPr>
        <w:t>material</w:t>
      </w:r>
      <w:r>
        <w:rPr>
          <w:spacing w:val="-5"/>
          <w:sz w:val="22"/>
        </w:rPr>
        <w:t> </w:t>
      </w:r>
      <w:r>
        <w:rPr>
          <w:sz w:val="22"/>
        </w:rPr>
        <w:t>that went</w:t>
      </w:r>
      <w:r>
        <w:rPr>
          <w:spacing w:val="-3"/>
          <w:sz w:val="22"/>
        </w:rPr>
        <w:t> </w:t>
      </w:r>
      <w:r>
        <w:rPr>
          <w:sz w:val="22"/>
        </w:rPr>
        <w:t>through</w:t>
      </w:r>
      <w:r>
        <w:rPr>
          <w:spacing w:val="-4"/>
          <w:sz w:val="22"/>
        </w:rPr>
        <w:t> </w:t>
      </w:r>
      <w:r>
        <w:rPr>
          <w:sz w:val="22"/>
        </w:rPr>
        <w:t>the</w:t>
      </w:r>
      <w:r>
        <w:rPr>
          <w:spacing w:val="-4"/>
          <w:sz w:val="22"/>
        </w:rPr>
        <w:t> </w:t>
      </w:r>
      <w:r>
        <w:rPr>
          <w:sz w:val="22"/>
        </w:rPr>
        <w:t>6</w:t>
      </w:r>
      <w:r>
        <w:rPr>
          <w:spacing w:val="-4"/>
          <w:sz w:val="22"/>
        </w:rPr>
        <w:t> </w:t>
      </w:r>
      <w:r>
        <w:rPr>
          <w:sz w:val="22"/>
        </w:rPr>
        <w:t>mm</w:t>
      </w:r>
      <w:r>
        <w:rPr>
          <w:spacing w:val="-1"/>
          <w:sz w:val="22"/>
        </w:rPr>
        <w:t> </w:t>
      </w:r>
      <w:r>
        <w:rPr>
          <w:sz w:val="22"/>
        </w:rPr>
        <w:t>sieve.</w:t>
      </w:r>
      <w:r>
        <w:rPr>
          <w:spacing w:val="-1"/>
          <w:sz w:val="22"/>
        </w:rPr>
        <w:t> </w:t>
      </w:r>
      <w:r>
        <w:rPr>
          <w:sz w:val="22"/>
        </w:rPr>
        <w:t>Put it</w:t>
      </w:r>
      <w:r>
        <w:rPr>
          <w:spacing w:val="-3"/>
          <w:sz w:val="22"/>
        </w:rPr>
        <w:t> </w:t>
      </w:r>
      <w:r>
        <w:rPr>
          <w:sz w:val="22"/>
        </w:rPr>
        <w:t>through</w:t>
      </w:r>
      <w:r>
        <w:rPr>
          <w:spacing w:val="-4"/>
          <w:sz w:val="22"/>
        </w:rPr>
        <w:t> </w:t>
      </w:r>
      <w:r>
        <w:rPr>
          <w:sz w:val="22"/>
        </w:rPr>
        <w:t>the</w:t>
      </w:r>
      <w:r>
        <w:rPr>
          <w:spacing w:val="-2"/>
          <w:sz w:val="22"/>
        </w:rPr>
        <w:t> </w:t>
      </w:r>
      <w:r>
        <w:rPr>
          <w:sz w:val="22"/>
        </w:rPr>
        <w:t>0.7</w:t>
      </w:r>
      <w:r>
        <w:rPr>
          <w:spacing w:val="-4"/>
          <w:sz w:val="22"/>
        </w:rPr>
        <w:t> </w:t>
      </w:r>
      <w:r>
        <w:rPr>
          <w:sz w:val="22"/>
        </w:rPr>
        <w:t>mm (0.03”) sieve. </w:t>
      </w:r>
      <w:r>
        <w:rPr>
          <w:rFonts w:ascii="Arial" w:hAnsi="Arial"/>
          <w:b/>
          <w:sz w:val="22"/>
        </w:rPr>
        <w:t>Store all the gravel that stays on top of the 0.7 mm sieve in the 0.7-6mm gravel storage pile. </w:t>
      </w:r>
      <w:r>
        <w:rPr>
          <w:sz w:val="22"/>
        </w:rPr>
        <w:t>This is the separation gravel for inside the filter.</w:t>
      </w:r>
    </w:p>
    <w:p>
      <w:pPr>
        <w:pStyle w:val="Heading5"/>
        <w:numPr>
          <w:ilvl w:val="1"/>
          <w:numId w:val="23"/>
        </w:numPr>
        <w:tabs>
          <w:tab w:pos="967" w:val="left" w:leader="none"/>
        </w:tabs>
        <w:spacing w:line="252" w:lineRule="exact" w:before="177" w:after="0"/>
        <w:ind w:left="967" w:right="0" w:hanging="554"/>
        <w:jc w:val="left"/>
      </w:pPr>
      <w:r>
        <w:rPr/>
        <mc:AlternateContent>
          <mc:Choice Requires="wps">
            <w:drawing>
              <wp:anchor distT="0" distB="0" distL="0" distR="0" allowOverlap="1" layoutInCell="1" locked="0" behindDoc="0" simplePos="0" relativeHeight="15820288">
                <wp:simplePos x="0" y="0"/>
                <wp:positionH relativeFrom="page">
                  <wp:posOffset>5525515</wp:posOffset>
                </wp:positionH>
                <wp:positionV relativeFrom="paragraph">
                  <wp:posOffset>35813</wp:posOffset>
                </wp:positionV>
                <wp:extent cx="762000" cy="1149350"/>
                <wp:effectExtent l="0" t="0" r="0" b="0"/>
                <wp:wrapNone/>
                <wp:docPr id="590" name="Group 590"/>
                <wp:cNvGraphicFramePr>
                  <a:graphicFrameLocks/>
                </wp:cNvGraphicFramePr>
                <a:graphic>
                  <a:graphicData uri="http://schemas.microsoft.com/office/word/2010/wordprocessingGroup">
                    <wpg:wgp>
                      <wpg:cNvPr id="590" name="Group 590"/>
                      <wpg:cNvGrpSpPr/>
                      <wpg:grpSpPr>
                        <a:xfrm>
                          <a:off x="0" y="0"/>
                          <a:ext cx="762000" cy="1149350"/>
                          <a:chExt cx="762000" cy="1149350"/>
                        </a:xfrm>
                      </wpg:grpSpPr>
                      <pic:pic>
                        <pic:nvPicPr>
                          <pic:cNvPr id="591" name="Image 591"/>
                          <pic:cNvPicPr/>
                        </pic:nvPicPr>
                        <pic:blipFill>
                          <a:blip r:embed="rId54" cstate="print"/>
                          <a:stretch>
                            <a:fillRect/>
                          </a:stretch>
                        </pic:blipFill>
                        <pic:spPr>
                          <a:xfrm>
                            <a:off x="278384" y="0"/>
                            <a:ext cx="483273" cy="1149350"/>
                          </a:xfrm>
                          <a:prstGeom prst="rect">
                            <a:avLst/>
                          </a:prstGeom>
                        </pic:spPr>
                      </pic:pic>
                      <wps:wsp>
                        <wps:cNvPr id="592" name="Graphic 592"/>
                        <wps:cNvSpPr/>
                        <wps:spPr>
                          <a:xfrm>
                            <a:off x="0" y="595883"/>
                            <a:ext cx="440690" cy="363220"/>
                          </a:xfrm>
                          <a:custGeom>
                            <a:avLst/>
                            <a:gdLst/>
                            <a:ahLst/>
                            <a:cxnLst/>
                            <a:rect l="l" t="t" r="r" b="b"/>
                            <a:pathLst>
                              <a:path w="440690" h="363220">
                                <a:moveTo>
                                  <a:pt x="377290" y="319610"/>
                                </a:moveTo>
                                <a:lnTo>
                                  <a:pt x="357124" y="344170"/>
                                </a:lnTo>
                                <a:lnTo>
                                  <a:pt x="440309" y="362966"/>
                                </a:lnTo>
                                <a:lnTo>
                                  <a:pt x="424502" y="327660"/>
                                </a:lnTo>
                                <a:lnTo>
                                  <a:pt x="387096" y="327660"/>
                                </a:lnTo>
                                <a:lnTo>
                                  <a:pt x="377290" y="319610"/>
                                </a:lnTo>
                                <a:close/>
                              </a:path>
                              <a:path w="440690" h="363220">
                                <a:moveTo>
                                  <a:pt x="385361" y="309781"/>
                                </a:moveTo>
                                <a:lnTo>
                                  <a:pt x="377290" y="319610"/>
                                </a:lnTo>
                                <a:lnTo>
                                  <a:pt x="387096" y="327660"/>
                                </a:lnTo>
                                <a:lnTo>
                                  <a:pt x="395224" y="317881"/>
                                </a:lnTo>
                                <a:lnTo>
                                  <a:pt x="385361" y="309781"/>
                                </a:lnTo>
                                <a:close/>
                              </a:path>
                              <a:path w="440690" h="363220">
                                <a:moveTo>
                                  <a:pt x="405511" y="285242"/>
                                </a:moveTo>
                                <a:lnTo>
                                  <a:pt x="385361" y="309781"/>
                                </a:lnTo>
                                <a:lnTo>
                                  <a:pt x="395224" y="317881"/>
                                </a:lnTo>
                                <a:lnTo>
                                  <a:pt x="387096" y="327660"/>
                                </a:lnTo>
                                <a:lnTo>
                                  <a:pt x="424502" y="327660"/>
                                </a:lnTo>
                                <a:lnTo>
                                  <a:pt x="405511" y="285242"/>
                                </a:lnTo>
                                <a:close/>
                              </a:path>
                              <a:path w="440690" h="363220">
                                <a:moveTo>
                                  <a:pt x="8128" y="0"/>
                                </a:moveTo>
                                <a:lnTo>
                                  <a:pt x="0" y="9906"/>
                                </a:lnTo>
                                <a:lnTo>
                                  <a:pt x="377290" y="319610"/>
                                </a:lnTo>
                                <a:lnTo>
                                  <a:pt x="385361" y="309781"/>
                                </a:lnTo>
                                <a:lnTo>
                                  <a:pt x="8128"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35.079987pt;margin-top:2.819974pt;width:60pt;height:90.5pt;mso-position-horizontal-relative:page;mso-position-vertical-relative:paragraph;z-index:15820288" id="docshapegroup442" coordorigin="8702,56" coordsize="1200,1810">
                <v:shape style="position:absolute;left:9140;top:56;width:762;height:1810" type="#_x0000_t75" id="docshape443" stroked="false">
                  <v:imagedata r:id="rId54" o:title=""/>
                </v:shape>
                <v:shape style="position:absolute;left:8701;top:994;width:694;height:572" id="docshape444" coordorigin="8702,995" coordsize="694,572" path="m9296,1498l9264,1537,9395,1566,9370,1511,9311,1511,9296,1498xm9308,1483l9296,1498,9311,1511,9324,1495,9308,1483xm9340,1444l9308,1483,9324,1495,9311,1511,9370,1511,9340,1444xm8714,995l8702,1010,9296,1498,9308,1483,8714,995xe" filled="true" fillcolor="#000000" stroked="false">
                  <v:path arrowok="t"/>
                  <v:fill type="solid"/>
                </v:shape>
                <w10:wrap type="none"/>
              </v:group>
            </w:pict>
          </mc:Fallback>
        </mc:AlternateContent>
      </w:r>
      <w:r>
        <w:rPr/>
        <mc:AlternateContent>
          <mc:Choice Requires="wps">
            <w:drawing>
              <wp:anchor distT="0" distB="0" distL="0" distR="0" allowOverlap="1" layoutInCell="1" locked="0" behindDoc="0" simplePos="0" relativeHeight="15821312">
                <wp:simplePos x="0" y="0"/>
                <wp:positionH relativeFrom="page">
                  <wp:posOffset>5528055</wp:posOffset>
                </wp:positionH>
                <wp:positionV relativeFrom="paragraph">
                  <wp:posOffset>-1793494</wp:posOffset>
                </wp:positionV>
                <wp:extent cx="748665" cy="1149350"/>
                <wp:effectExtent l="0" t="0" r="0" b="0"/>
                <wp:wrapNone/>
                <wp:docPr id="593" name="Group 593"/>
                <wp:cNvGraphicFramePr>
                  <a:graphicFrameLocks/>
                </wp:cNvGraphicFramePr>
                <a:graphic>
                  <a:graphicData uri="http://schemas.microsoft.com/office/word/2010/wordprocessingGroup">
                    <wpg:wgp>
                      <wpg:cNvPr id="593" name="Group 593"/>
                      <wpg:cNvGrpSpPr/>
                      <wpg:grpSpPr>
                        <a:xfrm>
                          <a:off x="0" y="0"/>
                          <a:ext cx="748665" cy="1149350"/>
                          <a:chExt cx="748665" cy="1149350"/>
                        </a:xfrm>
                      </wpg:grpSpPr>
                      <pic:pic>
                        <pic:nvPicPr>
                          <pic:cNvPr id="594" name="Image 594"/>
                          <pic:cNvPicPr/>
                        </pic:nvPicPr>
                        <pic:blipFill>
                          <a:blip r:embed="rId53" cstate="print"/>
                          <a:stretch>
                            <a:fillRect/>
                          </a:stretch>
                        </pic:blipFill>
                        <pic:spPr>
                          <a:xfrm>
                            <a:off x="265175" y="0"/>
                            <a:ext cx="483095" cy="1149350"/>
                          </a:xfrm>
                          <a:prstGeom prst="rect">
                            <a:avLst/>
                          </a:prstGeom>
                        </pic:spPr>
                      </pic:pic>
                      <wps:wsp>
                        <wps:cNvPr id="595" name="Graphic 595"/>
                        <wps:cNvSpPr/>
                        <wps:spPr>
                          <a:xfrm>
                            <a:off x="0" y="635126"/>
                            <a:ext cx="440055" cy="363220"/>
                          </a:xfrm>
                          <a:custGeom>
                            <a:avLst/>
                            <a:gdLst/>
                            <a:ahLst/>
                            <a:cxnLst/>
                            <a:rect l="l" t="t" r="r" b="b"/>
                            <a:pathLst>
                              <a:path w="440055" h="363220">
                                <a:moveTo>
                                  <a:pt x="377164" y="319482"/>
                                </a:moveTo>
                                <a:lnTo>
                                  <a:pt x="356997" y="344042"/>
                                </a:lnTo>
                                <a:lnTo>
                                  <a:pt x="440055" y="362965"/>
                                </a:lnTo>
                                <a:lnTo>
                                  <a:pt x="424274" y="327533"/>
                                </a:lnTo>
                                <a:lnTo>
                                  <a:pt x="386969" y="327533"/>
                                </a:lnTo>
                                <a:lnTo>
                                  <a:pt x="377164" y="319482"/>
                                </a:lnTo>
                                <a:close/>
                              </a:path>
                              <a:path w="440055" h="363220">
                                <a:moveTo>
                                  <a:pt x="385233" y="309654"/>
                                </a:moveTo>
                                <a:lnTo>
                                  <a:pt x="377164" y="319482"/>
                                </a:lnTo>
                                <a:lnTo>
                                  <a:pt x="386969" y="327533"/>
                                </a:lnTo>
                                <a:lnTo>
                                  <a:pt x="395097" y="317753"/>
                                </a:lnTo>
                                <a:lnTo>
                                  <a:pt x="385233" y="309654"/>
                                </a:lnTo>
                                <a:close/>
                              </a:path>
                              <a:path w="440055" h="363220">
                                <a:moveTo>
                                  <a:pt x="405384" y="285114"/>
                                </a:moveTo>
                                <a:lnTo>
                                  <a:pt x="385233" y="309654"/>
                                </a:lnTo>
                                <a:lnTo>
                                  <a:pt x="395097" y="317753"/>
                                </a:lnTo>
                                <a:lnTo>
                                  <a:pt x="386969" y="327533"/>
                                </a:lnTo>
                                <a:lnTo>
                                  <a:pt x="424274" y="327533"/>
                                </a:lnTo>
                                <a:lnTo>
                                  <a:pt x="405384" y="285114"/>
                                </a:lnTo>
                                <a:close/>
                              </a:path>
                              <a:path w="440055" h="363220">
                                <a:moveTo>
                                  <a:pt x="8128" y="0"/>
                                </a:moveTo>
                                <a:lnTo>
                                  <a:pt x="0" y="9778"/>
                                </a:lnTo>
                                <a:lnTo>
                                  <a:pt x="377164" y="319482"/>
                                </a:lnTo>
                                <a:lnTo>
                                  <a:pt x="385233" y="309654"/>
                                </a:lnTo>
                                <a:lnTo>
                                  <a:pt x="8128"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35.279999pt;margin-top:-141.220032pt;width:58.95pt;height:90.5pt;mso-position-horizontal-relative:page;mso-position-vertical-relative:paragraph;z-index:15821312" id="docshapegroup445" coordorigin="8706,-2824" coordsize="1179,1810">
                <v:shape style="position:absolute;left:9123;top:-2825;width:761;height:1810" type="#_x0000_t75" id="docshape446" stroked="false">
                  <v:imagedata r:id="rId53" o:title=""/>
                </v:shape>
                <v:shape style="position:absolute;left:8705;top:-1825;width:693;height:572" id="docshape447" coordorigin="8706,-1824" coordsize="693,572" path="m9300,-1321l9268,-1282,9399,-1253,9374,-1308,9315,-1308,9300,-1321xm9312,-1337l9300,-1321,9315,-1308,9328,-1324,9312,-1337xm9344,-1375l9312,-1337,9328,-1324,9315,-1308,9374,-1308,9344,-1375xm8718,-1824l8706,-1809,9300,-1321,9312,-1337,8718,-1824xe" filled="true" fillcolor="#000000" stroked="false">
                  <v:path arrowok="t"/>
                  <v:fill type="solid"/>
                </v:shape>
                <w10:wrap type="none"/>
              </v:group>
            </w:pict>
          </mc:Fallback>
        </mc:AlternateContent>
      </w:r>
      <w:r>
        <w:rPr/>
        <w:t>Store</w:t>
      </w:r>
      <w:r>
        <w:rPr>
          <w:spacing w:val="-4"/>
        </w:rPr>
        <w:t> </w:t>
      </w:r>
      <w:r>
        <w:rPr/>
        <w:t>all</w:t>
      </w:r>
      <w:r>
        <w:rPr>
          <w:spacing w:val="-2"/>
        </w:rPr>
        <w:t> </w:t>
      </w:r>
      <w:r>
        <w:rPr/>
        <w:t>the</w:t>
      </w:r>
      <w:r>
        <w:rPr>
          <w:spacing w:val="-4"/>
        </w:rPr>
        <w:t> </w:t>
      </w:r>
      <w:r>
        <w:rPr/>
        <w:t>sand</w:t>
      </w:r>
      <w:r>
        <w:rPr>
          <w:spacing w:val="-4"/>
        </w:rPr>
        <w:t> </w:t>
      </w:r>
      <w:r>
        <w:rPr/>
        <w:t>that</w:t>
      </w:r>
      <w:r>
        <w:rPr>
          <w:spacing w:val="-3"/>
        </w:rPr>
        <w:t> </w:t>
      </w:r>
      <w:r>
        <w:rPr/>
        <w:t>fell</w:t>
      </w:r>
      <w:r>
        <w:rPr>
          <w:spacing w:val="-1"/>
        </w:rPr>
        <w:t> </w:t>
      </w:r>
      <w:r>
        <w:rPr/>
        <w:t>through</w:t>
      </w:r>
      <w:r>
        <w:rPr>
          <w:spacing w:val="-4"/>
        </w:rPr>
        <w:t> </w:t>
      </w:r>
      <w:r>
        <w:rPr/>
        <w:t>the</w:t>
      </w:r>
      <w:r>
        <w:rPr>
          <w:spacing w:val="-4"/>
        </w:rPr>
        <w:t> </w:t>
      </w:r>
      <w:r>
        <w:rPr/>
        <w:t>0.7</w:t>
      </w:r>
      <w:r>
        <w:rPr>
          <w:spacing w:val="-1"/>
        </w:rPr>
        <w:t> </w:t>
      </w:r>
      <w:r>
        <w:rPr/>
        <w:t>mm</w:t>
      </w:r>
      <w:r>
        <w:rPr>
          <w:spacing w:val="-4"/>
        </w:rPr>
        <w:t> </w:t>
      </w:r>
      <w:r>
        <w:rPr/>
        <w:t>sieve</w:t>
      </w:r>
      <w:r>
        <w:rPr>
          <w:spacing w:val="-1"/>
        </w:rPr>
        <w:t> </w:t>
      </w:r>
      <w:r>
        <w:rPr/>
        <w:t>in</w:t>
      </w:r>
      <w:r>
        <w:rPr>
          <w:spacing w:val="-3"/>
        </w:rPr>
        <w:t> </w:t>
      </w:r>
      <w:r>
        <w:rPr>
          <w:spacing w:val="-5"/>
        </w:rPr>
        <w:t>the</w:t>
      </w:r>
    </w:p>
    <w:p>
      <w:pPr>
        <w:spacing w:line="244" w:lineRule="auto" w:before="0"/>
        <w:ind w:left="967" w:right="3181" w:firstLine="0"/>
        <w:jc w:val="left"/>
        <w:rPr>
          <w:sz w:val="22"/>
        </w:rPr>
      </w:pPr>
      <w:r>
        <w:rPr>
          <w:rFonts w:ascii="Arial"/>
          <w:b/>
          <w:sz w:val="22"/>
        </w:rPr>
        <w:t>&lt;0.7</w:t>
      </w:r>
      <w:r>
        <w:rPr>
          <w:rFonts w:ascii="Arial"/>
          <w:b/>
          <w:spacing w:val="-4"/>
          <w:sz w:val="22"/>
        </w:rPr>
        <w:t> </w:t>
      </w:r>
      <w:r>
        <w:rPr>
          <w:rFonts w:ascii="Arial"/>
          <w:b/>
          <w:sz w:val="22"/>
        </w:rPr>
        <w:t>mm</w:t>
      </w:r>
      <w:r>
        <w:rPr>
          <w:rFonts w:ascii="Arial"/>
          <w:b/>
          <w:spacing w:val="-1"/>
          <w:sz w:val="22"/>
        </w:rPr>
        <w:t> </w:t>
      </w:r>
      <w:r>
        <w:rPr>
          <w:rFonts w:ascii="Arial"/>
          <w:b/>
          <w:sz w:val="22"/>
        </w:rPr>
        <w:t>sand</w:t>
      </w:r>
      <w:r>
        <w:rPr>
          <w:rFonts w:ascii="Arial"/>
          <w:b/>
          <w:spacing w:val="-5"/>
          <w:sz w:val="22"/>
        </w:rPr>
        <w:t> </w:t>
      </w:r>
      <w:r>
        <w:rPr>
          <w:rFonts w:ascii="Arial"/>
          <w:b/>
          <w:sz w:val="22"/>
        </w:rPr>
        <w:t>storage</w:t>
      </w:r>
      <w:r>
        <w:rPr>
          <w:rFonts w:ascii="Arial"/>
          <w:b/>
          <w:spacing w:val="-7"/>
          <w:sz w:val="22"/>
        </w:rPr>
        <w:t> </w:t>
      </w:r>
      <w:r>
        <w:rPr>
          <w:rFonts w:ascii="Arial"/>
          <w:b/>
          <w:sz w:val="22"/>
        </w:rPr>
        <w:t>pile.</w:t>
      </w:r>
      <w:r>
        <w:rPr>
          <w:rFonts w:ascii="Arial"/>
          <w:b/>
          <w:spacing w:val="-2"/>
          <w:sz w:val="22"/>
        </w:rPr>
        <w:t> </w:t>
      </w:r>
      <w:r>
        <w:rPr>
          <w:sz w:val="22"/>
        </w:rPr>
        <w:t>This</w:t>
      </w:r>
      <w:r>
        <w:rPr>
          <w:spacing w:val="-1"/>
          <w:sz w:val="22"/>
        </w:rPr>
        <w:t> </w:t>
      </w:r>
      <w:r>
        <w:rPr>
          <w:sz w:val="22"/>
        </w:rPr>
        <w:t>is</w:t>
      </w:r>
      <w:r>
        <w:rPr>
          <w:spacing w:val="-4"/>
          <w:sz w:val="22"/>
        </w:rPr>
        <w:t> </w:t>
      </w:r>
      <w:r>
        <w:rPr>
          <w:sz w:val="22"/>
        </w:rPr>
        <w:t>the</w:t>
      </w:r>
      <w:r>
        <w:rPr>
          <w:spacing w:val="-7"/>
          <w:sz w:val="22"/>
        </w:rPr>
        <w:t> </w:t>
      </w:r>
      <w:r>
        <w:rPr>
          <w:sz w:val="22"/>
        </w:rPr>
        <w:t>filtration</w:t>
      </w:r>
      <w:r>
        <w:rPr>
          <w:spacing w:val="-4"/>
          <w:sz w:val="22"/>
        </w:rPr>
        <w:t> </w:t>
      </w:r>
      <w:r>
        <w:rPr>
          <w:sz w:val="22"/>
        </w:rPr>
        <w:t>sand</w:t>
      </w:r>
      <w:r>
        <w:rPr>
          <w:spacing w:val="-4"/>
          <w:sz w:val="22"/>
        </w:rPr>
        <w:t> </w:t>
      </w:r>
      <w:r>
        <w:rPr>
          <w:sz w:val="22"/>
        </w:rPr>
        <w:t>for inside the filter.</w:t>
      </w:r>
    </w:p>
    <w:p>
      <w:pPr>
        <w:pStyle w:val="BodyText"/>
        <w:spacing w:before="25"/>
        <w:rPr>
          <w:sz w:val="20"/>
        </w:rPr>
      </w:pPr>
      <w:r>
        <w:rPr>
          <w:sz w:val="20"/>
        </w:rPr>
        <mc:AlternateContent>
          <mc:Choice Requires="wps">
            <w:drawing>
              <wp:anchor distT="0" distB="0" distL="0" distR="0" allowOverlap="1" layoutInCell="1" locked="0" behindDoc="1" simplePos="0" relativeHeight="487678464">
                <wp:simplePos x="0" y="0"/>
                <wp:positionH relativeFrom="page">
                  <wp:posOffset>1070307</wp:posOffset>
                </wp:positionH>
                <wp:positionV relativeFrom="paragraph">
                  <wp:posOffset>177152</wp:posOffset>
                </wp:positionV>
                <wp:extent cx="4283710" cy="1392555"/>
                <wp:effectExtent l="0" t="0" r="0" b="0"/>
                <wp:wrapTopAndBottom/>
                <wp:docPr id="596" name="Group 596"/>
                <wp:cNvGraphicFramePr>
                  <a:graphicFrameLocks/>
                </wp:cNvGraphicFramePr>
                <a:graphic>
                  <a:graphicData uri="http://schemas.microsoft.com/office/word/2010/wordprocessingGroup">
                    <wpg:wgp>
                      <wpg:cNvPr id="596" name="Group 596"/>
                      <wpg:cNvGrpSpPr/>
                      <wpg:grpSpPr>
                        <a:xfrm>
                          <a:off x="0" y="0"/>
                          <a:ext cx="4283710" cy="1392555"/>
                          <a:chExt cx="4283710" cy="1392555"/>
                        </a:xfrm>
                      </wpg:grpSpPr>
                      <pic:pic>
                        <pic:nvPicPr>
                          <pic:cNvPr id="597" name="Image 597"/>
                          <pic:cNvPicPr/>
                        </pic:nvPicPr>
                        <pic:blipFill>
                          <a:blip r:embed="rId224" cstate="print"/>
                          <a:stretch>
                            <a:fillRect/>
                          </a:stretch>
                        </pic:blipFill>
                        <pic:spPr>
                          <a:xfrm>
                            <a:off x="0" y="133015"/>
                            <a:ext cx="1021730" cy="425301"/>
                          </a:xfrm>
                          <a:prstGeom prst="rect">
                            <a:avLst/>
                          </a:prstGeom>
                        </pic:spPr>
                      </pic:pic>
                      <pic:pic>
                        <pic:nvPicPr>
                          <pic:cNvPr id="598" name="Image 598"/>
                          <pic:cNvPicPr/>
                        </pic:nvPicPr>
                        <pic:blipFill>
                          <a:blip r:embed="rId213" cstate="print"/>
                          <a:stretch>
                            <a:fillRect/>
                          </a:stretch>
                        </pic:blipFill>
                        <pic:spPr>
                          <a:xfrm>
                            <a:off x="2696107" y="369723"/>
                            <a:ext cx="1587087" cy="644684"/>
                          </a:xfrm>
                          <a:prstGeom prst="rect">
                            <a:avLst/>
                          </a:prstGeom>
                        </pic:spPr>
                      </pic:pic>
                      <pic:pic>
                        <pic:nvPicPr>
                          <pic:cNvPr id="599" name="Image 599"/>
                          <pic:cNvPicPr/>
                        </pic:nvPicPr>
                        <pic:blipFill>
                          <a:blip r:embed="rId225" cstate="print"/>
                          <a:stretch>
                            <a:fillRect/>
                          </a:stretch>
                        </pic:blipFill>
                        <pic:spPr>
                          <a:xfrm>
                            <a:off x="988997" y="263620"/>
                            <a:ext cx="1452953" cy="833695"/>
                          </a:xfrm>
                          <a:prstGeom prst="rect">
                            <a:avLst/>
                          </a:prstGeom>
                        </pic:spPr>
                      </pic:pic>
                      <wps:wsp>
                        <wps:cNvPr id="600" name="Graphic 600"/>
                        <wps:cNvSpPr/>
                        <wps:spPr>
                          <a:xfrm>
                            <a:off x="1800779" y="9525"/>
                            <a:ext cx="1837055" cy="688975"/>
                          </a:xfrm>
                          <a:custGeom>
                            <a:avLst/>
                            <a:gdLst/>
                            <a:ahLst/>
                            <a:cxnLst/>
                            <a:rect l="l" t="t" r="r" b="b"/>
                            <a:pathLst>
                              <a:path w="1837055" h="688975">
                                <a:moveTo>
                                  <a:pt x="960671" y="0"/>
                                </a:moveTo>
                                <a:lnTo>
                                  <a:pt x="905514" y="833"/>
                                </a:lnTo>
                                <a:lnTo>
                                  <a:pt x="849493" y="4189"/>
                                </a:lnTo>
                                <a:lnTo>
                                  <a:pt x="792758" y="10124"/>
                                </a:lnTo>
                                <a:lnTo>
                                  <a:pt x="735459" y="18694"/>
                                </a:lnTo>
                                <a:lnTo>
                                  <a:pt x="679415" y="29611"/>
                                </a:lnTo>
                                <a:lnTo>
                                  <a:pt x="624801" y="42736"/>
                                </a:lnTo>
                                <a:lnTo>
                                  <a:pt x="571725" y="57970"/>
                                </a:lnTo>
                                <a:lnTo>
                                  <a:pt x="520295" y="75214"/>
                                </a:lnTo>
                                <a:lnTo>
                                  <a:pt x="470620" y="94368"/>
                                </a:lnTo>
                                <a:lnTo>
                                  <a:pt x="422808" y="115331"/>
                                </a:lnTo>
                                <a:lnTo>
                                  <a:pt x="376970" y="138005"/>
                                </a:lnTo>
                                <a:lnTo>
                                  <a:pt x="333212" y="162289"/>
                                </a:lnTo>
                                <a:lnTo>
                                  <a:pt x="291644" y="188083"/>
                                </a:lnTo>
                                <a:lnTo>
                                  <a:pt x="252375" y="215289"/>
                                </a:lnTo>
                                <a:lnTo>
                                  <a:pt x="215513" y="243807"/>
                                </a:lnTo>
                                <a:lnTo>
                                  <a:pt x="181167" y="273535"/>
                                </a:lnTo>
                                <a:lnTo>
                                  <a:pt x="149446" y="304376"/>
                                </a:lnTo>
                                <a:lnTo>
                                  <a:pt x="120458" y="336229"/>
                                </a:lnTo>
                                <a:lnTo>
                                  <a:pt x="94312" y="368994"/>
                                </a:lnTo>
                                <a:lnTo>
                                  <a:pt x="71117" y="402573"/>
                                </a:lnTo>
                                <a:lnTo>
                                  <a:pt x="50981" y="436864"/>
                                </a:lnTo>
                                <a:lnTo>
                                  <a:pt x="34014" y="471768"/>
                                </a:lnTo>
                                <a:lnTo>
                                  <a:pt x="10018" y="543019"/>
                                </a:lnTo>
                                <a:lnTo>
                                  <a:pt x="0" y="615526"/>
                                </a:lnTo>
                                <a:lnTo>
                                  <a:pt x="503" y="652001"/>
                                </a:lnTo>
                                <a:lnTo>
                                  <a:pt x="4828" y="688492"/>
                                </a:lnTo>
                                <a:lnTo>
                                  <a:pt x="72265" y="676808"/>
                                </a:lnTo>
                                <a:lnTo>
                                  <a:pt x="68103" y="640275"/>
                                </a:lnTo>
                                <a:lnTo>
                                  <a:pt x="68105" y="603767"/>
                                </a:lnTo>
                                <a:lnTo>
                                  <a:pt x="80083" y="531305"/>
                                </a:lnTo>
                                <a:lnTo>
                                  <a:pt x="107160" y="460372"/>
                                </a:lnTo>
                                <a:lnTo>
                                  <a:pt x="126037" y="425776"/>
                                </a:lnTo>
                                <a:lnTo>
                                  <a:pt x="148300" y="391919"/>
                                </a:lnTo>
                                <a:lnTo>
                                  <a:pt x="173820" y="358919"/>
                                </a:lnTo>
                                <a:lnTo>
                                  <a:pt x="202466" y="326895"/>
                                </a:lnTo>
                                <a:lnTo>
                                  <a:pt x="234110" y="295967"/>
                                </a:lnTo>
                                <a:lnTo>
                                  <a:pt x="268622" y="266252"/>
                                </a:lnTo>
                                <a:lnTo>
                                  <a:pt x="305872" y="237870"/>
                                </a:lnTo>
                                <a:lnTo>
                                  <a:pt x="345730" y="210939"/>
                                </a:lnTo>
                                <a:lnTo>
                                  <a:pt x="388067" y="185579"/>
                                </a:lnTo>
                                <a:lnTo>
                                  <a:pt x="432754" y="161907"/>
                                </a:lnTo>
                                <a:lnTo>
                                  <a:pt x="479660" y="140044"/>
                                </a:lnTo>
                                <a:lnTo>
                                  <a:pt x="528656" y="120107"/>
                                </a:lnTo>
                                <a:lnTo>
                                  <a:pt x="579613" y="102215"/>
                                </a:lnTo>
                                <a:lnTo>
                                  <a:pt x="632401" y="86488"/>
                                </a:lnTo>
                                <a:lnTo>
                                  <a:pt x="686891" y="73044"/>
                                </a:lnTo>
                                <a:lnTo>
                                  <a:pt x="742952" y="62001"/>
                                </a:lnTo>
                                <a:lnTo>
                                  <a:pt x="800776" y="53483"/>
                                </a:lnTo>
                                <a:lnTo>
                                  <a:pt x="857959" y="47885"/>
                                </a:lnTo>
                                <a:lnTo>
                                  <a:pt x="914319" y="45141"/>
                                </a:lnTo>
                                <a:lnTo>
                                  <a:pt x="969670" y="45180"/>
                                </a:lnTo>
                                <a:lnTo>
                                  <a:pt x="1023830" y="47936"/>
                                </a:lnTo>
                                <a:lnTo>
                                  <a:pt x="1076615" y="53339"/>
                                </a:lnTo>
                                <a:lnTo>
                                  <a:pt x="1127842" y="61323"/>
                                </a:lnTo>
                                <a:lnTo>
                                  <a:pt x="1177326" y="71818"/>
                                </a:lnTo>
                                <a:lnTo>
                                  <a:pt x="1224885" y="84756"/>
                                </a:lnTo>
                                <a:lnTo>
                                  <a:pt x="1270335" y="100069"/>
                                </a:lnTo>
                                <a:lnTo>
                                  <a:pt x="1313492" y="117690"/>
                                </a:lnTo>
                                <a:lnTo>
                                  <a:pt x="1354173" y="137549"/>
                                </a:lnTo>
                                <a:lnTo>
                                  <a:pt x="1392194" y="159578"/>
                                </a:lnTo>
                                <a:lnTo>
                                  <a:pt x="1427372" y="183710"/>
                                </a:lnTo>
                                <a:lnTo>
                                  <a:pt x="1459523" y="209877"/>
                                </a:lnTo>
                                <a:lnTo>
                                  <a:pt x="1488464" y="238009"/>
                                </a:lnTo>
                                <a:lnTo>
                                  <a:pt x="1514011" y="268039"/>
                                </a:lnTo>
                                <a:lnTo>
                                  <a:pt x="1535980" y="299898"/>
                                </a:lnTo>
                                <a:lnTo>
                                  <a:pt x="1554188" y="333519"/>
                                </a:lnTo>
                                <a:lnTo>
                                  <a:pt x="1568452" y="368833"/>
                                </a:lnTo>
                                <a:lnTo>
                                  <a:pt x="1366395" y="417347"/>
                                </a:lnTo>
                                <a:lnTo>
                                  <a:pt x="1652018" y="509676"/>
                                </a:lnTo>
                                <a:lnTo>
                                  <a:pt x="1836930" y="304444"/>
                                </a:lnTo>
                                <a:lnTo>
                                  <a:pt x="1634873" y="352831"/>
                                </a:lnTo>
                                <a:lnTo>
                                  <a:pt x="1620901" y="317792"/>
                                </a:lnTo>
                                <a:lnTo>
                                  <a:pt x="1582421" y="252326"/>
                                </a:lnTo>
                                <a:lnTo>
                                  <a:pt x="1558212" y="222010"/>
                                </a:lnTo>
                                <a:lnTo>
                                  <a:pt x="1530891" y="193380"/>
                                </a:lnTo>
                                <a:lnTo>
                                  <a:pt x="1500607" y="166491"/>
                                </a:lnTo>
                                <a:lnTo>
                                  <a:pt x="1467509" y="141400"/>
                                </a:lnTo>
                                <a:lnTo>
                                  <a:pt x="1431749" y="118162"/>
                                </a:lnTo>
                                <a:lnTo>
                                  <a:pt x="1393476" y="96834"/>
                                </a:lnTo>
                                <a:lnTo>
                                  <a:pt x="1352840" y="77470"/>
                                </a:lnTo>
                                <a:lnTo>
                                  <a:pt x="1309991" y="60128"/>
                                </a:lnTo>
                                <a:lnTo>
                                  <a:pt x="1265078" y="44862"/>
                                </a:lnTo>
                                <a:lnTo>
                                  <a:pt x="1218252" y="31728"/>
                                </a:lnTo>
                                <a:lnTo>
                                  <a:pt x="1169663" y="20782"/>
                                </a:lnTo>
                                <a:lnTo>
                                  <a:pt x="1119460" y="12081"/>
                                </a:lnTo>
                                <a:lnTo>
                                  <a:pt x="1067794" y="5680"/>
                                </a:lnTo>
                                <a:lnTo>
                                  <a:pt x="1014814" y="1634"/>
                                </a:lnTo>
                                <a:lnTo>
                                  <a:pt x="960671" y="0"/>
                                </a:lnTo>
                                <a:close/>
                              </a:path>
                            </a:pathLst>
                          </a:custGeom>
                          <a:solidFill>
                            <a:srgbClr val="D9D9D9"/>
                          </a:solidFill>
                        </wps:spPr>
                        <wps:bodyPr wrap="square" lIns="0" tIns="0" rIns="0" bIns="0" rtlCol="0">
                          <a:prstTxWarp prst="textNoShape">
                            <a:avLst/>
                          </a:prstTxWarp>
                          <a:noAutofit/>
                        </wps:bodyPr>
                      </wps:wsp>
                      <wps:wsp>
                        <wps:cNvPr id="601" name="Graphic 601"/>
                        <wps:cNvSpPr/>
                        <wps:spPr>
                          <a:xfrm>
                            <a:off x="1800779" y="9525"/>
                            <a:ext cx="1837055" cy="688975"/>
                          </a:xfrm>
                          <a:custGeom>
                            <a:avLst/>
                            <a:gdLst/>
                            <a:ahLst/>
                            <a:cxnLst/>
                            <a:rect l="l" t="t" r="r" b="b"/>
                            <a:pathLst>
                              <a:path w="1837055" h="688975">
                                <a:moveTo>
                                  <a:pt x="969670" y="45180"/>
                                </a:moveTo>
                                <a:lnTo>
                                  <a:pt x="914319" y="45180"/>
                                </a:lnTo>
                              </a:path>
                              <a:path w="1837055" h="688975">
                                <a:moveTo>
                                  <a:pt x="857959" y="47885"/>
                                </a:moveTo>
                                <a:lnTo>
                                  <a:pt x="857446" y="47936"/>
                                </a:lnTo>
                                <a:lnTo>
                                  <a:pt x="856932" y="47986"/>
                                </a:lnTo>
                                <a:lnTo>
                                  <a:pt x="800776" y="53483"/>
                                </a:lnTo>
                                <a:lnTo>
                                  <a:pt x="742952" y="62001"/>
                                </a:lnTo>
                                <a:lnTo>
                                  <a:pt x="686891" y="73044"/>
                                </a:lnTo>
                                <a:lnTo>
                                  <a:pt x="632401" y="86488"/>
                                </a:lnTo>
                                <a:lnTo>
                                  <a:pt x="579613" y="102215"/>
                                </a:lnTo>
                                <a:lnTo>
                                  <a:pt x="528656" y="120107"/>
                                </a:lnTo>
                                <a:lnTo>
                                  <a:pt x="479660" y="140044"/>
                                </a:lnTo>
                                <a:lnTo>
                                  <a:pt x="432754" y="161907"/>
                                </a:lnTo>
                                <a:lnTo>
                                  <a:pt x="388067" y="185579"/>
                                </a:lnTo>
                                <a:lnTo>
                                  <a:pt x="345730" y="210939"/>
                                </a:lnTo>
                                <a:lnTo>
                                  <a:pt x="305872" y="237870"/>
                                </a:lnTo>
                                <a:lnTo>
                                  <a:pt x="268622" y="266252"/>
                                </a:lnTo>
                                <a:lnTo>
                                  <a:pt x="234110" y="295967"/>
                                </a:lnTo>
                                <a:lnTo>
                                  <a:pt x="202466" y="326895"/>
                                </a:lnTo>
                                <a:lnTo>
                                  <a:pt x="173820" y="358919"/>
                                </a:lnTo>
                                <a:lnTo>
                                  <a:pt x="148300" y="391919"/>
                                </a:lnTo>
                                <a:lnTo>
                                  <a:pt x="126037" y="425776"/>
                                </a:lnTo>
                                <a:lnTo>
                                  <a:pt x="107160" y="460372"/>
                                </a:lnTo>
                                <a:lnTo>
                                  <a:pt x="91799" y="495588"/>
                                </a:lnTo>
                                <a:lnTo>
                                  <a:pt x="72142" y="567404"/>
                                </a:lnTo>
                                <a:lnTo>
                                  <a:pt x="68103" y="640275"/>
                                </a:lnTo>
                                <a:lnTo>
                                  <a:pt x="72265" y="676808"/>
                                </a:lnTo>
                                <a:lnTo>
                                  <a:pt x="4828" y="688492"/>
                                </a:lnTo>
                                <a:lnTo>
                                  <a:pt x="503" y="652001"/>
                                </a:lnTo>
                                <a:lnTo>
                                  <a:pt x="0" y="615526"/>
                                </a:lnTo>
                                <a:lnTo>
                                  <a:pt x="3207" y="579165"/>
                                </a:lnTo>
                                <a:lnTo>
                                  <a:pt x="20323" y="507187"/>
                                </a:lnTo>
                                <a:lnTo>
                                  <a:pt x="50981" y="436864"/>
                                </a:lnTo>
                                <a:lnTo>
                                  <a:pt x="71117" y="402573"/>
                                </a:lnTo>
                                <a:lnTo>
                                  <a:pt x="94312" y="368994"/>
                                </a:lnTo>
                                <a:lnTo>
                                  <a:pt x="120458" y="336229"/>
                                </a:lnTo>
                                <a:lnTo>
                                  <a:pt x="149450" y="304380"/>
                                </a:lnTo>
                                <a:lnTo>
                                  <a:pt x="181167" y="273535"/>
                                </a:lnTo>
                                <a:lnTo>
                                  <a:pt x="215513" y="243807"/>
                                </a:lnTo>
                                <a:lnTo>
                                  <a:pt x="252375" y="215289"/>
                                </a:lnTo>
                                <a:lnTo>
                                  <a:pt x="291644" y="188083"/>
                                </a:lnTo>
                                <a:lnTo>
                                  <a:pt x="333212" y="162289"/>
                                </a:lnTo>
                                <a:lnTo>
                                  <a:pt x="376970" y="138005"/>
                                </a:lnTo>
                                <a:lnTo>
                                  <a:pt x="422808" y="115331"/>
                                </a:lnTo>
                                <a:lnTo>
                                  <a:pt x="470620" y="94368"/>
                                </a:lnTo>
                                <a:lnTo>
                                  <a:pt x="520295" y="75214"/>
                                </a:lnTo>
                                <a:lnTo>
                                  <a:pt x="571725" y="57970"/>
                                </a:lnTo>
                                <a:lnTo>
                                  <a:pt x="624801" y="42736"/>
                                </a:lnTo>
                                <a:lnTo>
                                  <a:pt x="679415" y="29611"/>
                                </a:lnTo>
                                <a:lnTo>
                                  <a:pt x="735459" y="18694"/>
                                </a:lnTo>
                                <a:lnTo>
                                  <a:pt x="792758" y="10124"/>
                                </a:lnTo>
                                <a:lnTo>
                                  <a:pt x="849493" y="4189"/>
                                </a:lnTo>
                                <a:lnTo>
                                  <a:pt x="905514" y="833"/>
                                </a:lnTo>
                                <a:lnTo>
                                  <a:pt x="960671" y="0"/>
                                </a:lnTo>
                                <a:lnTo>
                                  <a:pt x="1014814" y="1634"/>
                                </a:lnTo>
                                <a:lnTo>
                                  <a:pt x="1067794" y="5680"/>
                                </a:lnTo>
                                <a:lnTo>
                                  <a:pt x="1119460" y="12081"/>
                                </a:lnTo>
                                <a:lnTo>
                                  <a:pt x="1169663" y="20782"/>
                                </a:lnTo>
                                <a:lnTo>
                                  <a:pt x="1218252" y="31728"/>
                                </a:lnTo>
                                <a:lnTo>
                                  <a:pt x="1265078" y="44862"/>
                                </a:lnTo>
                                <a:lnTo>
                                  <a:pt x="1266015" y="45180"/>
                                </a:lnTo>
                              </a:path>
                              <a:path w="1837055" h="688975">
                                <a:moveTo>
                                  <a:pt x="1266015" y="45180"/>
                                </a:moveTo>
                                <a:lnTo>
                                  <a:pt x="1309991" y="60128"/>
                                </a:lnTo>
                                <a:lnTo>
                                  <a:pt x="1352840" y="77470"/>
                                </a:lnTo>
                                <a:lnTo>
                                  <a:pt x="1393476" y="96834"/>
                                </a:lnTo>
                                <a:lnTo>
                                  <a:pt x="1431749" y="118162"/>
                                </a:lnTo>
                                <a:lnTo>
                                  <a:pt x="1467509" y="141400"/>
                                </a:lnTo>
                                <a:lnTo>
                                  <a:pt x="1500607" y="166491"/>
                                </a:lnTo>
                                <a:lnTo>
                                  <a:pt x="1530891" y="193380"/>
                                </a:lnTo>
                                <a:lnTo>
                                  <a:pt x="1558212" y="222010"/>
                                </a:lnTo>
                                <a:lnTo>
                                  <a:pt x="1582421" y="252326"/>
                                </a:lnTo>
                                <a:lnTo>
                                  <a:pt x="1603368" y="284272"/>
                                </a:lnTo>
                                <a:lnTo>
                                  <a:pt x="1620901" y="317792"/>
                                </a:lnTo>
                                <a:lnTo>
                                  <a:pt x="1634873" y="352831"/>
                                </a:lnTo>
                              </a:path>
                              <a:path w="1837055" h="688975">
                                <a:moveTo>
                                  <a:pt x="1793333" y="352831"/>
                                </a:moveTo>
                                <a:lnTo>
                                  <a:pt x="1652018" y="509676"/>
                                </a:lnTo>
                                <a:lnTo>
                                  <a:pt x="1366395" y="417347"/>
                                </a:lnTo>
                                <a:lnTo>
                                  <a:pt x="1568452" y="368833"/>
                                </a:lnTo>
                                <a:lnTo>
                                  <a:pt x="1554188" y="333519"/>
                                </a:lnTo>
                                <a:lnTo>
                                  <a:pt x="1535980" y="299898"/>
                                </a:lnTo>
                                <a:lnTo>
                                  <a:pt x="1514011" y="268039"/>
                                </a:lnTo>
                                <a:lnTo>
                                  <a:pt x="1488464" y="238009"/>
                                </a:lnTo>
                                <a:lnTo>
                                  <a:pt x="1459523" y="209877"/>
                                </a:lnTo>
                                <a:lnTo>
                                  <a:pt x="1427372" y="183710"/>
                                </a:lnTo>
                                <a:lnTo>
                                  <a:pt x="1392194" y="159578"/>
                                </a:lnTo>
                                <a:lnTo>
                                  <a:pt x="1354173" y="137549"/>
                                </a:lnTo>
                                <a:lnTo>
                                  <a:pt x="1313492" y="117690"/>
                                </a:lnTo>
                                <a:lnTo>
                                  <a:pt x="1270335" y="100069"/>
                                </a:lnTo>
                                <a:lnTo>
                                  <a:pt x="1224885" y="84756"/>
                                </a:lnTo>
                                <a:lnTo>
                                  <a:pt x="1177326" y="71818"/>
                                </a:lnTo>
                                <a:lnTo>
                                  <a:pt x="1127842" y="61323"/>
                                </a:lnTo>
                                <a:lnTo>
                                  <a:pt x="1076615" y="53339"/>
                                </a:lnTo>
                                <a:lnTo>
                                  <a:pt x="1023830" y="47936"/>
                                </a:lnTo>
                                <a:lnTo>
                                  <a:pt x="969670" y="45180"/>
                                </a:lnTo>
                              </a:path>
                              <a:path w="1837055" h="688975">
                                <a:moveTo>
                                  <a:pt x="1634873" y="352831"/>
                                </a:moveTo>
                                <a:lnTo>
                                  <a:pt x="1836930" y="304444"/>
                                </a:lnTo>
                                <a:lnTo>
                                  <a:pt x="1793333" y="352831"/>
                                </a:lnTo>
                              </a:path>
                            </a:pathLst>
                          </a:custGeom>
                          <a:ln w="19050">
                            <a:solidFill>
                              <a:srgbClr val="000000"/>
                            </a:solidFill>
                            <a:prstDash val="solid"/>
                          </a:ln>
                        </wps:spPr>
                        <wps:bodyPr wrap="square" lIns="0" tIns="0" rIns="0" bIns="0" rtlCol="0">
                          <a:prstTxWarp prst="textNoShape">
                            <a:avLst/>
                          </a:prstTxWarp>
                          <a:noAutofit/>
                        </wps:bodyPr>
                      </wps:wsp>
                      <wps:wsp>
                        <wps:cNvPr id="602" name="Graphic 602"/>
                        <wps:cNvSpPr/>
                        <wps:spPr>
                          <a:xfrm>
                            <a:off x="1752394" y="988923"/>
                            <a:ext cx="1417955" cy="394335"/>
                          </a:xfrm>
                          <a:custGeom>
                            <a:avLst/>
                            <a:gdLst/>
                            <a:ahLst/>
                            <a:cxnLst/>
                            <a:rect l="l" t="t" r="r" b="b"/>
                            <a:pathLst>
                              <a:path w="1417955" h="394335">
                                <a:moveTo>
                                  <a:pt x="0" y="0"/>
                                </a:moveTo>
                                <a:lnTo>
                                  <a:pt x="6918" y="66992"/>
                                </a:lnTo>
                                <a:lnTo>
                                  <a:pt x="35543" y="131245"/>
                                </a:lnTo>
                                <a:lnTo>
                                  <a:pt x="83833" y="191447"/>
                                </a:lnTo>
                                <a:lnTo>
                                  <a:pt x="114714" y="219618"/>
                                </a:lnTo>
                                <a:lnTo>
                                  <a:pt x="149744" y="246284"/>
                                </a:lnTo>
                                <a:lnTo>
                                  <a:pt x="188668" y="271282"/>
                                </a:lnTo>
                                <a:lnTo>
                                  <a:pt x="231231" y="294446"/>
                                </a:lnTo>
                                <a:lnTo>
                                  <a:pt x="277177" y="315614"/>
                                </a:lnTo>
                                <a:lnTo>
                                  <a:pt x="326251" y="334621"/>
                                </a:lnTo>
                                <a:lnTo>
                                  <a:pt x="378198" y="351303"/>
                                </a:lnTo>
                                <a:lnTo>
                                  <a:pt x="432761" y="365496"/>
                                </a:lnTo>
                                <a:lnTo>
                                  <a:pt x="489686" y="377036"/>
                                </a:lnTo>
                                <a:lnTo>
                                  <a:pt x="548718" y="385760"/>
                                </a:lnTo>
                                <a:lnTo>
                                  <a:pt x="609600" y="391502"/>
                                </a:lnTo>
                                <a:lnTo>
                                  <a:pt x="669978" y="394036"/>
                                </a:lnTo>
                                <a:lnTo>
                                  <a:pt x="729053" y="393430"/>
                                </a:lnTo>
                                <a:lnTo>
                                  <a:pt x="786541" y="389801"/>
                                </a:lnTo>
                                <a:lnTo>
                                  <a:pt x="842160" y="383266"/>
                                </a:lnTo>
                                <a:lnTo>
                                  <a:pt x="895627" y="373943"/>
                                </a:lnTo>
                                <a:lnTo>
                                  <a:pt x="946659" y="361949"/>
                                </a:lnTo>
                                <a:lnTo>
                                  <a:pt x="994974" y="347402"/>
                                </a:lnTo>
                                <a:lnTo>
                                  <a:pt x="1040288" y="330419"/>
                                </a:lnTo>
                                <a:lnTo>
                                  <a:pt x="1082319" y="311117"/>
                                </a:lnTo>
                                <a:lnTo>
                                  <a:pt x="1120784" y="289615"/>
                                </a:lnTo>
                                <a:lnTo>
                                  <a:pt x="1155401" y="266029"/>
                                </a:lnTo>
                                <a:lnTo>
                                  <a:pt x="1185886" y="240476"/>
                                </a:lnTo>
                                <a:lnTo>
                                  <a:pt x="1233330" y="183943"/>
                                </a:lnTo>
                                <a:lnTo>
                                  <a:pt x="1260856" y="120954"/>
                                </a:lnTo>
                                <a:lnTo>
                                  <a:pt x="1417827" y="140398"/>
                                </a:lnTo>
                                <a:lnTo>
                                  <a:pt x="1260475" y="18110"/>
                                </a:lnTo>
                                <a:lnTo>
                                  <a:pt x="1052449" y="95084"/>
                                </a:lnTo>
                                <a:lnTo>
                                  <a:pt x="1209421" y="114528"/>
                                </a:lnTo>
                                <a:lnTo>
                                  <a:pt x="1198348" y="146054"/>
                                </a:lnTo>
                                <a:lnTo>
                                  <a:pt x="1160088" y="204262"/>
                                </a:lnTo>
                                <a:lnTo>
                                  <a:pt x="1102439" y="255139"/>
                                </a:lnTo>
                                <a:lnTo>
                                  <a:pt x="1067132" y="277501"/>
                                </a:lnTo>
                                <a:lnTo>
                                  <a:pt x="1027921" y="297637"/>
                                </a:lnTo>
                                <a:lnTo>
                                  <a:pt x="985123" y="315417"/>
                                </a:lnTo>
                                <a:lnTo>
                                  <a:pt x="939051" y="330711"/>
                                </a:lnTo>
                                <a:lnTo>
                                  <a:pt x="890020" y="343386"/>
                                </a:lnTo>
                                <a:lnTo>
                                  <a:pt x="838346" y="353312"/>
                                </a:lnTo>
                                <a:lnTo>
                                  <a:pt x="784342" y="360359"/>
                                </a:lnTo>
                                <a:lnTo>
                                  <a:pt x="728324" y="364396"/>
                                </a:lnTo>
                                <a:lnTo>
                                  <a:pt x="670607" y="365291"/>
                                </a:lnTo>
                                <a:lnTo>
                                  <a:pt x="611505" y="362915"/>
                                </a:lnTo>
                                <a:lnTo>
                                  <a:pt x="552181" y="357222"/>
                                </a:lnTo>
                                <a:lnTo>
                                  <a:pt x="494793" y="348451"/>
                                </a:lnTo>
                                <a:lnTo>
                                  <a:pt x="439623" y="336783"/>
                                </a:lnTo>
                                <a:lnTo>
                                  <a:pt x="386951" y="322397"/>
                                </a:lnTo>
                                <a:lnTo>
                                  <a:pt x="337058" y="305474"/>
                                </a:lnTo>
                                <a:lnTo>
                                  <a:pt x="290226" y="286196"/>
                                </a:lnTo>
                                <a:lnTo>
                                  <a:pt x="246735" y="264741"/>
                                </a:lnTo>
                                <a:lnTo>
                                  <a:pt x="206867" y="241292"/>
                                </a:lnTo>
                                <a:lnTo>
                                  <a:pt x="170902" y="216027"/>
                                </a:lnTo>
                                <a:lnTo>
                                  <a:pt x="139123" y="189129"/>
                                </a:lnTo>
                                <a:lnTo>
                                  <a:pt x="111809" y="160777"/>
                                </a:lnTo>
                                <a:lnTo>
                                  <a:pt x="71704" y="100434"/>
                                </a:lnTo>
                                <a:lnTo>
                                  <a:pt x="52837" y="36443"/>
                                </a:lnTo>
                                <a:lnTo>
                                  <a:pt x="52070" y="3530"/>
                                </a:lnTo>
                                <a:lnTo>
                                  <a:pt x="0" y="0"/>
                                </a:lnTo>
                                <a:close/>
                              </a:path>
                            </a:pathLst>
                          </a:custGeom>
                          <a:solidFill>
                            <a:srgbClr val="D9D9D9"/>
                          </a:solidFill>
                        </wps:spPr>
                        <wps:bodyPr wrap="square" lIns="0" tIns="0" rIns="0" bIns="0" rtlCol="0">
                          <a:prstTxWarp prst="textNoShape">
                            <a:avLst/>
                          </a:prstTxWarp>
                          <a:noAutofit/>
                        </wps:bodyPr>
                      </wps:wsp>
                      <wps:wsp>
                        <wps:cNvPr id="603" name="Graphic 603"/>
                        <wps:cNvSpPr/>
                        <wps:spPr>
                          <a:xfrm>
                            <a:off x="1752394" y="988923"/>
                            <a:ext cx="1417955" cy="394335"/>
                          </a:xfrm>
                          <a:custGeom>
                            <a:avLst/>
                            <a:gdLst/>
                            <a:ahLst/>
                            <a:cxnLst/>
                            <a:rect l="l" t="t" r="r" b="b"/>
                            <a:pathLst>
                              <a:path w="1417955" h="394335">
                                <a:moveTo>
                                  <a:pt x="670607" y="365291"/>
                                </a:moveTo>
                                <a:lnTo>
                                  <a:pt x="611505" y="362915"/>
                                </a:lnTo>
                                <a:lnTo>
                                  <a:pt x="552181" y="357222"/>
                                </a:lnTo>
                                <a:lnTo>
                                  <a:pt x="494793" y="348451"/>
                                </a:lnTo>
                                <a:lnTo>
                                  <a:pt x="439623" y="336783"/>
                                </a:lnTo>
                                <a:lnTo>
                                  <a:pt x="386951" y="322397"/>
                                </a:lnTo>
                                <a:lnTo>
                                  <a:pt x="337058" y="305474"/>
                                </a:lnTo>
                                <a:lnTo>
                                  <a:pt x="290226" y="286196"/>
                                </a:lnTo>
                                <a:lnTo>
                                  <a:pt x="246735" y="264741"/>
                                </a:lnTo>
                                <a:lnTo>
                                  <a:pt x="206867" y="241292"/>
                                </a:lnTo>
                                <a:lnTo>
                                  <a:pt x="170902" y="216027"/>
                                </a:lnTo>
                                <a:lnTo>
                                  <a:pt x="139123" y="189129"/>
                                </a:lnTo>
                                <a:lnTo>
                                  <a:pt x="111809" y="160777"/>
                                </a:lnTo>
                                <a:lnTo>
                                  <a:pt x="71704" y="100434"/>
                                </a:lnTo>
                                <a:lnTo>
                                  <a:pt x="52837" y="36443"/>
                                </a:lnTo>
                                <a:lnTo>
                                  <a:pt x="52070" y="3530"/>
                                </a:lnTo>
                                <a:lnTo>
                                  <a:pt x="0" y="0"/>
                                </a:lnTo>
                                <a:lnTo>
                                  <a:pt x="6918" y="66992"/>
                                </a:lnTo>
                                <a:lnTo>
                                  <a:pt x="35543" y="131245"/>
                                </a:lnTo>
                                <a:lnTo>
                                  <a:pt x="83833" y="191447"/>
                                </a:lnTo>
                                <a:lnTo>
                                  <a:pt x="114714" y="219618"/>
                                </a:lnTo>
                                <a:lnTo>
                                  <a:pt x="149744" y="246284"/>
                                </a:lnTo>
                                <a:lnTo>
                                  <a:pt x="188668" y="271282"/>
                                </a:lnTo>
                                <a:lnTo>
                                  <a:pt x="231231" y="294446"/>
                                </a:lnTo>
                                <a:lnTo>
                                  <a:pt x="277177" y="315614"/>
                                </a:lnTo>
                                <a:lnTo>
                                  <a:pt x="326251" y="334621"/>
                                </a:lnTo>
                                <a:lnTo>
                                  <a:pt x="378198" y="351303"/>
                                </a:lnTo>
                                <a:lnTo>
                                  <a:pt x="432761" y="365496"/>
                                </a:lnTo>
                                <a:lnTo>
                                  <a:pt x="489686" y="377036"/>
                                </a:lnTo>
                                <a:lnTo>
                                  <a:pt x="548718" y="385760"/>
                                </a:lnTo>
                                <a:lnTo>
                                  <a:pt x="609600" y="391502"/>
                                </a:lnTo>
                                <a:lnTo>
                                  <a:pt x="669978" y="394036"/>
                                </a:lnTo>
                                <a:lnTo>
                                  <a:pt x="729053" y="393430"/>
                                </a:lnTo>
                                <a:lnTo>
                                  <a:pt x="786541" y="389801"/>
                                </a:lnTo>
                                <a:lnTo>
                                  <a:pt x="842160" y="383266"/>
                                </a:lnTo>
                                <a:lnTo>
                                  <a:pt x="895627" y="373943"/>
                                </a:lnTo>
                                <a:lnTo>
                                  <a:pt x="932437" y="365291"/>
                                </a:lnTo>
                              </a:path>
                              <a:path w="1417955" h="394335">
                                <a:moveTo>
                                  <a:pt x="932437" y="365291"/>
                                </a:moveTo>
                                <a:lnTo>
                                  <a:pt x="994974" y="347402"/>
                                </a:lnTo>
                                <a:lnTo>
                                  <a:pt x="1040288" y="330419"/>
                                </a:lnTo>
                                <a:lnTo>
                                  <a:pt x="1082319" y="311117"/>
                                </a:lnTo>
                                <a:lnTo>
                                  <a:pt x="1120784" y="289615"/>
                                </a:lnTo>
                                <a:lnTo>
                                  <a:pt x="1155401" y="266029"/>
                                </a:lnTo>
                                <a:lnTo>
                                  <a:pt x="1185886" y="240476"/>
                                </a:lnTo>
                                <a:lnTo>
                                  <a:pt x="1233330" y="183943"/>
                                </a:lnTo>
                                <a:lnTo>
                                  <a:pt x="1249724" y="153197"/>
                                </a:lnTo>
                                <a:lnTo>
                                  <a:pt x="1260856" y="120954"/>
                                </a:lnTo>
                              </a:path>
                              <a:path w="1417955" h="394335">
                                <a:moveTo>
                                  <a:pt x="1392809" y="120954"/>
                                </a:moveTo>
                                <a:lnTo>
                                  <a:pt x="1260475" y="18110"/>
                                </a:lnTo>
                                <a:lnTo>
                                  <a:pt x="1052449" y="95084"/>
                                </a:lnTo>
                                <a:lnTo>
                                  <a:pt x="1209421" y="114528"/>
                                </a:lnTo>
                                <a:lnTo>
                                  <a:pt x="1198348" y="146054"/>
                                </a:lnTo>
                                <a:lnTo>
                                  <a:pt x="1160088" y="204262"/>
                                </a:lnTo>
                                <a:lnTo>
                                  <a:pt x="1102439" y="255139"/>
                                </a:lnTo>
                                <a:lnTo>
                                  <a:pt x="1067132" y="277501"/>
                                </a:lnTo>
                                <a:lnTo>
                                  <a:pt x="1027921" y="297637"/>
                                </a:lnTo>
                                <a:lnTo>
                                  <a:pt x="985123" y="315417"/>
                                </a:lnTo>
                                <a:lnTo>
                                  <a:pt x="939051" y="330711"/>
                                </a:lnTo>
                                <a:lnTo>
                                  <a:pt x="890020" y="343386"/>
                                </a:lnTo>
                                <a:lnTo>
                                  <a:pt x="838346" y="353312"/>
                                </a:lnTo>
                                <a:lnTo>
                                  <a:pt x="784342" y="360359"/>
                                </a:lnTo>
                                <a:lnTo>
                                  <a:pt x="728324" y="364396"/>
                                </a:lnTo>
                                <a:lnTo>
                                  <a:pt x="670607" y="365291"/>
                                </a:lnTo>
                              </a:path>
                              <a:path w="1417955" h="394335">
                                <a:moveTo>
                                  <a:pt x="1260856" y="120954"/>
                                </a:moveTo>
                                <a:lnTo>
                                  <a:pt x="1417828" y="140398"/>
                                </a:lnTo>
                                <a:lnTo>
                                  <a:pt x="1392809" y="120954"/>
                                </a:lnTo>
                              </a:path>
                            </a:pathLst>
                          </a:custGeom>
                          <a:ln w="19050">
                            <a:solidFill>
                              <a:srgbClr val="000000"/>
                            </a:solidFill>
                            <a:prstDash val="solid"/>
                          </a:ln>
                        </wps:spPr>
                        <wps:bodyPr wrap="square" lIns="0" tIns="0" rIns="0" bIns="0" rtlCol="0">
                          <a:prstTxWarp prst="textNoShape">
                            <a:avLst/>
                          </a:prstTxWarp>
                          <a:noAutofit/>
                        </wps:bodyPr>
                      </wps:wsp>
                      <wps:wsp>
                        <wps:cNvPr id="604" name="Textbox 604"/>
                        <wps:cNvSpPr txBox="1"/>
                        <wps:spPr>
                          <a:xfrm>
                            <a:off x="2862247" y="957924"/>
                            <a:ext cx="212725" cy="56515"/>
                          </a:xfrm>
                          <a:prstGeom prst="rect">
                            <a:avLst/>
                          </a:prstGeom>
                        </wps:spPr>
                        <wps:txbx>
                          <w:txbxContent>
                            <w:p>
                              <w:pPr>
                                <w:spacing w:line="88" w:lineRule="exact" w:before="0"/>
                                <w:ind w:left="0" w:right="0" w:firstLine="0"/>
                                <w:jc w:val="left"/>
                                <w:rPr>
                                  <w:sz w:val="8"/>
                                </w:rPr>
                              </w:pPr>
                              <w:r>
                                <w:rPr>
                                  <w:sz w:val="8"/>
                                </w:rPr>
                                <w:t>&lt;0.7</w:t>
                              </w:r>
                              <w:r>
                                <w:rPr>
                                  <w:spacing w:val="-3"/>
                                  <w:sz w:val="8"/>
                                </w:rPr>
                                <w:t> </w:t>
                              </w:r>
                              <w:r>
                                <w:rPr>
                                  <w:spacing w:val="-5"/>
                                  <w:sz w:val="8"/>
                                </w:rPr>
                                <w:t>mm</w:t>
                              </w:r>
                            </w:p>
                          </w:txbxContent>
                        </wps:txbx>
                        <wps:bodyPr wrap="square" lIns="0" tIns="0" rIns="0" bIns="0" rtlCol="0">
                          <a:noAutofit/>
                        </wps:bodyPr>
                      </wps:wsp>
                      <wps:wsp>
                        <wps:cNvPr id="605" name="Textbox 605"/>
                        <wps:cNvSpPr txBox="1"/>
                        <wps:spPr>
                          <a:xfrm>
                            <a:off x="3376089" y="956400"/>
                            <a:ext cx="227965" cy="56515"/>
                          </a:xfrm>
                          <a:prstGeom prst="rect">
                            <a:avLst/>
                          </a:prstGeom>
                        </wps:spPr>
                        <wps:txbx>
                          <w:txbxContent>
                            <w:p>
                              <w:pPr>
                                <w:spacing w:line="88" w:lineRule="exact" w:before="0"/>
                                <w:ind w:left="0" w:right="0" w:firstLine="0"/>
                                <w:jc w:val="left"/>
                                <w:rPr>
                                  <w:sz w:val="8"/>
                                </w:rPr>
                              </w:pPr>
                              <w:r>
                                <w:rPr>
                                  <w:sz w:val="8"/>
                                </w:rPr>
                                <w:t>0.7-6</w:t>
                              </w:r>
                              <w:r>
                                <w:rPr>
                                  <w:spacing w:val="-5"/>
                                  <w:sz w:val="8"/>
                                </w:rPr>
                                <w:t> mm</w:t>
                              </w:r>
                            </w:p>
                          </w:txbxContent>
                        </wps:txbx>
                        <wps:bodyPr wrap="square" lIns="0" tIns="0" rIns="0" bIns="0" rtlCol="0">
                          <a:noAutofit/>
                        </wps:bodyPr>
                      </wps:wsp>
                      <wps:wsp>
                        <wps:cNvPr id="606" name="Textbox 606"/>
                        <wps:cNvSpPr txBox="1"/>
                        <wps:spPr>
                          <a:xfrm>
                            <a:off x="3892725" y="954876"/>
                            <a:ext cx="213995" cy="56515"/>
                          </a:xfrm>
                          <a:prstGeom prst="rect">
                            <a:avLst/>
                          </a:prstGeom>
                        </wps:spPr>
                        <wps:txbx>
                          <w:txbxContent>
                            <w:p>
                              <w:pPr>
                                <w:spacing w:line="88" w:lineRule="exact" w:before="0"/>
                                <w:ind w:left="0" w:right="0" w:firstLine="0"/>
                                <w:jc w:val="left"/>
                                <w:rPr>
                                  <w:sz w:val="8"/>
                                </w:rPr>
                              </w:pPr>
                              <w:r>
                                <w:rPr>
                                  <w:sz w:val="8"/>
                                </w:rPr>
                                <w:t>6-12</w:t>
                              </w:r>
                              <w:r>
                                <w:rPr>
                                  <w:spacing w:val="-3"/>
                                  <w:sz w:val="8"/>
                                </w:rPr>
                                <w:t> </w:t>
                              </w:r>
                              <w:r>
                                <w:rPr>
                                  <w:spacing w:val="-5"/>
                                  <w:sz w:val="8"/>
                                </w:rPr>
                                <w:t>mm</w:t>
                              </w:r>
                            </w:p>
                          </w:txbxContent>
                        </wps:txbx>
                        <wps:bodyPr wrap="square" lIns="0" tIns="0" rIns="0" bIns="0" rtlCol="0">
                          <a:noAutofit/>
                        </wps:bodyPr>
                      </wps:wsp>
                    </wpg:wgp>
                  </a:graphicData>
                </a:graphic>
              </wp:anchor>
            </w:drawing>
          </mc:Choice>
          <mc:Fallback>
            <w:pict>
              <v:group style="position:absolute;margin-left:84.276169pt;margin-top:13.949023pt;width:337.3pt;height:109.65pt;mso-position-horizontal-relative:page;mso-position-vertical-relative:paragraph;z-index:-15638016;mso-wrap-distance-left:0;mso-wrap-distance-right:0" id="docshapegroup448" coordorigin="1686,279" coordsize="6746,2193">
                <v:shape style="position:absolute;left:1685;top:488;width:1610;height:670" type="#_x0000_t75" id="docshape449" stroked="false">
                  <v:imagedata r:id="rId224" o:title=""/>
                </v:shape>
                <v:shape style="position:absolute;left:5931;top:861;width:2500;height:1016" type="#_x0000_t75" id="docshape450" stroked="false">
                  <v:imagedata r:id="rId213" o:title=""/>
                </v:shape>
                <v:shape style="position:absolute;left:3243;top:694;width:2289;height:1313" type="#_x0000_t75" id="docshape451" stroked="false">
                  <v:imagedata r:id="rId225" o:title=""/>
                </v:shape>
                <v:shape style="position:absolute;left:4521;top:293;width:2893;height:1085" id="docshape452" coordorigin="4521,294" coordsize="2893,1085" path="m6034,294l5947,295,5859,301,5770,310,5680,323,5591,341,5505,361,5422,385,5341,412,5263,443,5187,476,5115,511,5046,550,4981,590,4919,633,4861,678,4807,725,4757,773,4711,823,4670,875,4633,928,4602,982,4575,1037,4537,1149,4521,1263,4522,1321,4529,1378,4635,1360,4629,1302,4629,1245,4648,1131,4690,1019,4720,964,4755,911,4795,859,4840,809,4890,760,4944,713,5003,669,5066,626,5133,586,5203,549,5277,515,5354,483,5434,455,5517,430,5603,409,5691,392,5782,378,5873,369,5961,365,6048,365,6134,369,6217,378,6298,391,6375,407,6450,427,6522,452,6590,479,6654,511,6714,545,6769,583,6820,624,6865,669,6906,716,6940,766,6969,819,6991,875,6673,951,7123,1097,7414,773,7096,850,7074,794,7013,691,6975,644,6932,599,6885,556,6832,517,6776,480,6716,446,6652,416,6584,389,6514,365,6440,344,6363,327,6284,313,6203,303,6120,297,6034,294xe" filled="true" fillcolor="#d9d9d9" stroked="false">
                  <v:path arrowok="t"/>
                  <v:fill type="solid"/>
                </v:shape>
                <v:shape style="position:absolute;left:4521;top:293;width:2893;height:1085" id="docshape453" coordorigin="4521,294" coordsize="2893,1085" path="m6048,365l5961,365m5873,369l5872,369,5871,370,5782,378,5691,392,5603,409,5517,430,5434,455,5354,483,5277,515,5203,549,5133,586,5066,626,5003,669,4944,713,4890,760,4840,809,4795,859,4755,911,4720,964,4690,1019,4666,1074,4648,1131,4635,1188,4629,1245,4629,1302,4635,1360,4529,1378,4522,1321,4521,1263,4526,1206,4537,1149,4553,1093,4575,1037,4602,982,4633,928,4670,875,4711,823,4757,773,4807,725,4861,678,4919,633,4981,590,5046,550,5115,511,5187,476,5263,443,5341,412,5422,385,5505,361,5591,341,5680,323,5770,310,5859,301,5947,295,6034,294,6120,297,6203,303,6284,313,6363,327,6440,344,6514,365,6515,365m6515,365l6584,389,6652,416,6716,446,6776,480,6832,517,6885,556,6932,599,6975,644,7013,691,7046,742,7074,794,7096,850m7346,850l7123,1097,6673,951,6991,875,6969,819,6940,766,6906,716,6865,669,6820,624,6769,583,6714,545,6654,511,6590,479,6522,452,6450,427,6375,407,6298,391,6217,378,6134,369,6048,365m7096,850l7414,773,7346,850e" filled="false" stroked="true" strokeweight="1.5pt" strokecolor="#000000">
                  <v:path arrowok="t"/>
                  <v:stroke dashstyle="solid"/>
                </v:shape>
                <v:shape style="position:absolute;left:4445;top:1836;width:2233;height:621" id="docshape454" coordorigin="4445,1836" coordsize="2233,621" path="m4445,1836l4456,1942,4501,2043,4577,2138,4626,2182,4681,2224,4742,2264,4809,2300,4882,2333,4959,2363,5041,2390,5127,2412,5216,2430,5309,2444,5405,2453,5500,2457,5593,2456,5684,2450,5771,2440,5856,2425,5936,2406,6012,2383,6083,2357,6150,2326,6210,2292,6265,2255,6313,2215,6387,2126,6431,2027,6678,2057,6430,1865,6103,1986,6350,2017,6332,2066,6272,2158,6181,2238,6126,2273,6064,2305,5997,2333,5924,2357,5847,2377,5765,2393,5680,2404,5592,2410,5501,2412,5408,2408,5315,2399,5224,2385,5138,2367,5055,2344,4976,2317,4902,2287,4834,2253,4771,2216,4714,2177,4664,2134,4621,2090,4558,1995,4528,1894,4527,1842,4445,1836xe" filled="true" fillcolor="#d9d9d9" stroked="false">
                  <v:path arrowok="t"/>
                  <v:fill type="solid"/>
                </v:shape>
                <v:shape style="position:absolute;left:4445;top:1836;width:2233;height:621" id="docshape455" coordorigin="4445,1836" coordsize="2233,621" path="m5501,2412l5408,2408,5315,2399,5224,2385,5138,2367,5055,2344,4976,2317,4902,2287,4834,2253,4771,2216,4714,2177,4664,2134,4621,2090,4586,2043,4558,1995,4539,1945,4528,1894,4527,1842,4445,1836,4446,1890,4456,1942,4475,1993,4501,2043,4536,2091,4577,2138,4626,2182,4681,2224,4742,2264,4809,2300,4882,2333,4959,2363,5041,2390,5127,2412,5216,2430,5309,2444,5405,2453,5500,2457,5593,2456,5684,2450,5771,2440,5856,2425,5914,2412m5914,2412l5936,2406,6012,2383,6083,2357,6150,2326,6210,2292,6265,2255,6313,2215,6354,2172,6387,2126,6413,2078,6431,2027m6639,2027l6430,1865,6103,1986,6350,2017,6332,2066,6306,2114,6272,2158,6230,2200,6181,2238,6126,2273,6064,2305,5997,2333,5924,2357,5847,2377,5765,2393,5680,2404,5592,2410,5501,2412m6431,2027l6678,2057,6639,2027e" filled="false" stroked="true" strokeweight="1.5pt" strokecolor="#000000">
                  <v:path arrowok="t"/>
                  <v:stroke dashstyle="solid"/>
                </v:shape>
                <v:shape style="position:absolute;left:6193;top:1787;width:335;height:89" type="#_x0000_t202" id="docshape456" filled="false" stroked="false">
                  <v:textbox inset="0,0,0,0">
                    <w:txbxContent>
                      <w:p>
                        <w:pPr>
                          <w:spacing w:line="88" w:lineRule="exact" w:before="0"/>
                          <w:ind w:left="0" w:right="0" w:firstLine="0"/>
                          <w:jc w:val="left"/>
                          <w:rPr>
                            <w:sz w:val="8"/>
                          </w:rPr>
                        </w:pPr>
                        <w:r>
                          <w:rPr>
                            <w:sz w:val="8"/>
                          </w:rPr>
                          <w:t>&lt;0.7</w:t>
                        </w:r>
                        <w:r>
                          <w:rPr>
                            <w:spacing w:val="-3"/>
                            <w:sz w:val="8"/>
                          </w:rPr>
                          <w:t> </w:t>
                        </w:r>
                        <w:r>
                          <w:rPr>
                            <w:spacing w:val="-5"/>
                            <w:sz w:val="8"/>
                          </w:rPr>
                          <w:t>mm</w:t>
                        </w:r>
                      </w:p>
                    </w:txbxContent>
                  </v:textbox>
                  <w10:wrap type="none"/>
                </v:shape>
                <v:shape style="position:absolute;left:7002;top:1785;width:359;height:89" type="#_x0000_t202" id="docshape457" filled="false" stroked="false">
                  <v:textbox inset="0,0,0,0">
                    <w:txbxContent>
                      <w:p>
                        <w:pPr>
                          <w:spacing w:line="88" w:lineRule="exact" w:before="0"/>
                          <w:ind w:left="0" w:right="0" w:firstLine="0"/>
                          <w:jc w:val="left"/>
                          <w:rPr>
                            <w:sz w:val="8"/>
                          </w:rPr>
                        </w:pPr>
                        <w:r>
                          <w:rPr>
                            <w:sz w:val="8"/>
                          </w:rPr>
                          <w:t>0.7-6</w:t>
                        </w:r>
                        <w:r>
                          <w:rPr>
                            <w:spacing w:val="-5"/>
                            <w:sz w:val="8"/>
                          </w:rPr>
                          <w:t> mm</w:t>
                        </w:r>
                      </w:p>
                    </w:txbxContent>
                  </v:textbox>
                  <w10:wrap type="none"/>
                </v:shape>
                <v:shape style="position:absolute;left:7815;top:1782;width:337;height:89" type="#_x0000_t202" id="docshape458" filled="false" stroked="false">
                  <v:textbox inset="0,0,0,0">
                    <w:txbxContent>
                      <w:p>
                        <w:pPr>
                          <w:spacing w:line="88" w:lineRule="exact" w:before="0"/>
                          <w:ind w:left="0" w:right="0" w:firstLine="0"/>
                          <w:jc w:val="left"/>
                          <w:rPr>
                            <w:sz w:val="8"/>
                          </w:rPr>
                        </w:pPr>
                        <w:r>
                          <w:rPr>
                            <w:sz w:val="8"/>
                          </w:rPr>
                          <w:t>6-12</w:t>
                        </w:r>
                        <w:r>
                          <w:rPr>
                            <w:spacing w:val="-3"/>
                            <w:sz w:val="8"/>
                          </w:rPr>
                          <w:t> </w:t>
                        </w:r>
                        <w:r>
                          <w:rPr>
                            <w:spacing w:val="-5"/>
                            <w:sz w:val="8"/>
                          </w:rPr>
                          <w:t>mm</w:t>
                        </w:r>
                      </w:p>
                    </w:txbxContent>
                  </v:textbox>
                  <w10:wrap type="none"/>
                </v:shape>
                <w10:wrap type="topAndBottom"/>
              </v:group>
            </w:pict>
          </mc:Fallback>
        </mc:AlternateContent>
      </w:r>
    </w:p>
    <w:p>
      <w:pPr>
        <w:pStyle w:val="BodyText"/>
        <w:spacing w:after="0"/>
        <w:rPr>
          <w:sz w:val="20"/>
        </w:rPr>
        <w:sectPr>
          <w:headerReference w:type="default" r:id="rId222"/>
          <w:footerReference w:type="default" r:id="rId223"/>
          <w:pgSz w:w="12240" w:h="15840"/>
          <w:pgMar w:header="712" w:footer="962" w:top="1800" w:bottom="1160" w:left="1080" w:right="1080"/>
        </w:sectPr>
      </w:pPr>
    </w:p>
    <w:p>
      <w:pPr>
        <w:pStyle w:val="ListParagraph"/>
        <w:numPr>
          <w:ilvl w:val="0"/>
          <w:numId w:val="24"/>
        </w:numPr>
        <w:tabs>
          <w:tab w:pos="672" w:val="left" w:leader="none"/>
        </w:tabs>
        <w:spacing w:line="240" w:lineRule="auto" w:before="116" w:after="0"/>
        <w:ind w:left="672" w:right="0" w:hanging="312"/>
        <w:jc w:val="left"/>
        <w:rPr>
          <w:rFonts w:ascii="Arial" w:hAnsi="Arial"/>
          <w:b/>
          <w:sz w:val="28"/>
        </w:rPr>
      </w:pPr>
      <w:r>
        <w:rPr>
          <w:rFonts w:ascii="Arial" w:hAnsi="Arial"/>
          <w:b/>
          <w:sz w:val="28"/>
        </w:rPr>
        <w:t>Filtration</w:t>
      </w:r>
      <w:r>
        <w:rPr>
          <w:rFonts w:ascii="Arial" w:hAnsi="Arial"/>
          <w:b/>
          <w:spacing w:val="-7"/>
          <w:sz w:val="28"/>
        </w:rPr>
        <w:t> </w:t>
      </w:r>
      <w:r>
        <w:rPr>
          <w:rFonts w:ascii="Arial" w:hAnsi="Arial"/>
          <w:b/>
          <w:sz w:val="28"/>
        </w:rPr>
        <w:t>sand</w:t>
      </w:r>
      <w:r>
        <w:rPr>
          <w:rFonts w:ascii="Arial" w:hAnsi="Arial"/>
          <w:b/>
          <w:spacing w:val="-7"/>
          <w:sz w:val="28"/>
        </w:rPr>
        <w:t> </w:t>
      </w:r>
      <w:r>
        <w:rPr>
          <w:rFonts w:ascii="Arial" w:hAnsi="Arial"/>
          <w:b/>
          <w:sz w:val="28"/>
        </w:rPr>
        <w:t>and</w:t>
      </w:r>
      <w:r>
        <w:rPr>
          <w:rFonts w:ascii="Arial" w:hAnsi="Arial"/>
          <w:b/>
          <w:spacing w:val="-5"/>
          <w:sz w:val="28"/>
        </w:rPr>
        <w:t> </w:t>
      </w:r>
      <w:r>
        <w:rPr>
          <w:rFonts w:ascii="Arial" w:hAnsi="Arial"/>
          <w:b/>
          <w:sz w:val="28"/>
        </w:rPr>
        <w:t>gravel</w:t>
      </w:r>
      <w:r>
        <w:rPr>
          <w:rFonts w:ascii="Arial" w:hAnsi="Arial"/>
          <w:b/>
          <w:spacing w:val="-2"/>
          <w:sz w:val="28"/>
        </w:rPr>
        <w:t> </w:t>
      </w:r>
      <w:r>
        <w:rPr>
          <w:rFonts w:ascii="Arial" w:hAnsi="Arial"/>
          <w:b/>
          <w:sz w:val="28"/>
        </w:rPr>
        <w:t>(for</w:t>
      </w:r>
      <w:r>
        <w:rPr>
          <w:rFonts w:ascii="Arial" w:hAnsi="Arial"/>
          <w:b/>
          <w:spacing w:val="-4"/>
          <w:sz w:val="28"/>
        </w:rPr>
        <w:t> </w:t>
      </w:r>
      <w:r>
        <w:rPr>
          <w:rFonts w:ascii="Arial" w:hAnsi="Arial"/>
          <w:b/>
          <w:sz w:val="28"/>
        </w:rPr>
        <w:t>inside</w:t>
      </w:r>
      <w:r>
        <w:rPr>
          <w:rFonts w:ascii="Arial" w:hAnsi="Arial"/>
          <w:b/>
          <w:spacing w:val="-4"/>
          <w:sz w:val="28"/>
        </w:rPr>
        <w:t> </w:t>
      </w:r>
      <w:r>
        <w:rPr>
          <w:rFonts w:ascii="Arial" w:hAnsi="Arial"/>
          <w:b/>
          <w:sz w:val="28"/>
        </w:rPr>
        <w:t>the</w:t>
      </w:r>
      <w:r>
        <w:rPr>
          <w:rFonts w:ascii="Arial" w:hAnsi="Arial"/>
          <w:b/>
          <w:spacing w:val="-7"/>
          <w:sz w:val="28"/>
        </w:rPr>
        <w:t> </w:t>
      </w:r>
      <w:r>
        <w:rPr>
          <w:rFonts w:ascii="Arial" w:hAnsi="Arial"/>
          <w:b/>
          <w:sz w:val="28"/>
        </w:rPr>
        <w:t>filter)</w:t>
      </w:r>
      <w:r>
        <w:rPr>
          <w:rFonts w:ascii="Arial" w:hAnsi="Arial"/>
          <w:b/>
          <w:spacing w:val="-5"/>
          <w:sz w:val="28"/>
        </w:rPr>
        <w:t> </w:t>
      </w:r>
      <w:r>
        <w:rPr>
          <w:rFonts w:ascii="Arial" w:hAnsi="Arial"/>
          <w:b/>
          <w:spacing w:val="-2"/>
          <w:sz w:val="28"/>
        </w:rPr>
        <w:t>–Continued–</w:t>
      </w:r>
    </w:p>
    <w:p>
      <w:pPr>
        <w:pStyle w:val="BodyText"/>
        <w:spacing w:before="227"/>
        <w:ind w:left="686"/>
      </w:pPr>
      <w:r>
        <w:rPr/>
        <w:drawing>
          <wp:anchor distT="0" distB="0" distL="0" distR="0" allowOverlap="1" layoutInCell="1" locked="0" behindDoc="1" simplePos="0" relativeHeight="487681024">
            <wp:simplePos x="0" y="0"/>
            <wp:positionH relativeFrom="page">
              <wp:posOffset>892175</wp:posOffset>
            </wp:positionH>
            <wp:positionV relativeFrom="paragraph">
              <wp:posOffset>342441</wp:posOffset>
            </wp:positionV>
            <wp:extent cx="2666655" cy="925639"/>
            <wp:effectExtent l="0" t="0" r="0" b="0"/>
            <wp:wrapTopAndBottom/>
            <wp:docPr id="613" name="Image 613"/>
            <wp:cNvGraphicFramePr>
              <a:graphicFrameLocks/>
            </wp:cNvGraphicFramePr>
            <a:graphic>
              <a:graphicData uri="http://schemas.openxmlformats.org/drawingml/2006/picture">
                <pic:pic>
                  <pic:nvPicPr>
                    <pic:cNvPr id="613" name="Image 613"/>
                    <pic:cNvPicPr/>
                  </pic:nvPicPr>
                  <pic:blipFill>
                    <a:blip r:embed="rId228" cstate="print"/>
                    <a:stretch>
                      <a:fillRect/>
                    </a:stretch>
                  </pic:blipFill>
                  <pic:spPr>
                    <a:xfrm>
                      <a:off x="0" y="0"/>
                      <a:ext cx="2666655" cy="925639"/>
                    </a:xfrm>
                    <a:prstGeom prst="rect">
                      <a:avLst/>
                    </a:prstGeom>
                  </pic:spPr>
                </pic:pic>
              </a:graphicData>
            </a:graphic>
          </wp:anchor>
        </w:drawing>
      </w:r>
      <w:r>
        <w:rPr/>
        <w:t>Recommended</w:t>
      </w:r>
      <w:r>
        <w:rPr>
          <w:spacing w:val="-11"/>
        </w:rPr>
        <w:t> </w:t>
      </w:r>
      <w:r>
        <w:rPr>
          <w:spacing w:val="-2"/>
        </w:rPr>
        <w:t>Sources:</w:t>
      </w:r>
    </w:p>
    <w:p>
      <w:pPr>
        <w:pStyle w:val="BodyText"/>
        <w:spacing w:before="14"/>
        <w:rPr>
          <w:sz w:val="20"/>
        </w:rPr>
      </w:pPr>
    </w:p>
    <w:p>
      <w:pPr>
        <w:pStyle w:val="BodyText"/>
        <w:spacing w:after="0"/>
        <w:rPr>
          <w:sz w:val="20"/>
        </w:rPr>
        <w:sectPr>
          <w:headerReference w:type="default" r:id="rId226"/>
          <w:footerReference w:type="default" r:id="rId227"/>
          <w:pgSz w:w="12240" w:h="15840"/>
          <w:pgMar w:header="712" w:footer="962" w:top="1800" w:bottom="1160" w:left="1080" w:right="1080"/>
        </w:sectPr>
      </w:pPr>
    </w:p>
    <w:p>
      <w:pPr>
        <w:pStyle w:val="BodyText"/>
      </w:pPr>
    </w:p>
    <w:p>
      <w:pPr>
        <w:pStyle w:val="BodyText"/>
        <w:spacing w:before="94"/>
      </w:pPr>
    </w:p>
    <w:p>
      <w:pPr>
        <w:pStyle w:val="BodyText"/>
        <w:ind w:left="722"/>
      </w:pPr>
      <w:r>
        <w:rPr/>
        <w:drawing>
          <wp:anchor distT="0" distB="0" distL="0" distR="0" allowOverlap="1" layoutInCell="1" locked="0" behindDoc="1" simplePos="0" relativeHeight="479407616">
            <wp:simplePos x="0" y="0"/>
            <wp:positionH relativeFrom="page">
              <wp:posOffset>2504339</wp:posOffset>
            </wp:positionH>
            <wp:positionV relativeFrom="paragraph">
              <wp:posOffset>-321239</wp:posOffset>
            </wp:positionV>
            <wp:extent cx="2405580" cy="2853136"/>
            <wp:effectExtent l="0" t="0" r="0" b="0"/>
            <wp:wrapNone/>
            <wp:docPr id="614" name="Image 614"/>
            <wp:cNvGraphicFramePr>
              <a:graphicFrameLocks/>
            </wp:cNvGraphicFramePr>
            <a:graphic>
              <a:graphicData uri="http://schemas.openxmlformats.org/drawingml/2006/picture">
                <pic:pic>
                  <pic:nvPicPr>
                    <pic:cNvPr id="614" name="Image 614"/>
                    <pic:cNvPicPr/>
                  </pic:nvPicPr>
                  <pic:blipFill>
                    <a:blip r:embed="rId217" cstate="print"/>
                    <a:stretch>
                      <a:fillRect/>
                    </a:stretch>
                  </pic:blipFill>
                  <pic:spPr>
                    <a:xfrm>
                      <a:off x="0" y="0"/>
                      <a:ext cx="2405580" cy="2853136"/>
                    </a:xfrm>
                    <a:prstGeom prst="rect">
                      <a:avLst/>
                    </a:prstGeom>
                  </pic:spPr>
                </pic:pic>
              </a:graphicData>
            </a:graphic>
          </wp:anchor>
        </w:drawing>
      </w:r>
      <w:r>
        <w:rPr/>
        <w:t>Sieve</w:t>
      </w:r>
      <w:r>
        <w:rPr>
          <w:spacing w:val="-3"/>
        </w:rPr>
        <w:t> </w:t>
      </w:r>
      <w:r>
        <w:rPr/>
        <w:t>1: 12</w:t>
      </w:r>
      <w:r>
        <w:rPr>
          <w:spacing w:val="-2"/>
        </w:rPr>
        <w:t> </w:t>
      </w:r>
      <w:r>
        <w:rPr/>
        <w:t>mm</w:t>
      </w:r>
      <w:r>
        <w:rPr>
          <w:spacing w:val="-3"/>
        </w:rPr>
        <w:t> </w:t>
      </w:r>
      <w:r>
        <w:rPr>
          <w:spacing w:val="-4"/>
        </w:rPr>
        <w:t>(½“)</w:t>
      </w:r>
    </w:p>
    <w:p>
      <w:pPr>
        <w:pStyle w:val="BodyText"/>
        <w:spacing w:before="9"/>
        <w:rPr>
          <w:sz w:val="16"/>
        </w:rPr>
      </w:pPr>
      <w:r>
        <w:rPr>
          <w:sz w:val="16"/>
        </w:rPr>
        <w:drawing>
          <wp:anchor distT="0" distB="0" distL="0" distR="0" allowOverlap="1" layoutInCell="1" locked="0" behindDoc="1" simplePos="0" relativeHeight="487681536">
            <wp:simplePos x="0" y="0"/>
            <wp:positionH relativeFrom="page">
              <wp:posOffset>1301516</wp:posOffset>
            </wp:positionH>
            <wp:positionV relativeFrom="paragraph">
              <wp:posOffset>138335</wp:posOffset>
            </wp:positionV>
            <wp:extent cx="1005914" cy="410718"/>
            <wp:effectExtent l="0" t="0" r="0" b="0"/>
            <wp:wrapTopAndBottom/>
            <wp:docPr id="615" name="Image 615"/>
            <wp:cNvGraphicFramePr>
              <a:graphicFrameLocks/>
            </wp:cNvGraphicFramePr>
            <a:graphic>
              <a:graphicData uri="http://schemas.openxmlformats.org/drawingml/2006/picture">
                <pic:pic>
                  <pic:nvPicPr>
                    <pic:cNvPr id="615" name="Image 615"/>
                    <pic:cNvPicPr/>
                  </pic:nvPicPr>
                  <pic:blipFill>
                    <a:blip r:embed="rId212" cstate="print"/>
                    <a:stretch>
                      <a:fillRect/>
                    </a:stretch>
                  </pic:blipFill>
                  <pic:spPr>
                    <a:xfrm>
                      <a:off x="0" y="0"/>
                      <a:ext cx="1005914" cy="410718"/>
                    </a:xfrm>
                    <a:prstGeom prst="rect">
                      <a:avLst/>
                    </a:prstGeom>
                  </pic:spPr>
                </pic:pic>
              </a:graphicData>
            </a:graphic>
          </wp:anchor>
        </w:drawing>
      </w:r>
    </w:p>
    <w:p>
      <w:pPr>
        <w:pStyle w:val="BodyText"/>
        <w:spacing w:before="163"/>
      </w:pPr>
    </w:p>
    <w:p>
      <w:pPr>
        <w:pStyle w:val="BodyText"/>
        <w:ind w:left="694"/>
      </w:pPr>
      <w:r>
        <w:rPr/>
        <w:t>Sieve</w:t>
      </w:r>
      <w:r>
        <w:rPr>
          <w:spacing w:val="-4"/>
        </w:rPr>
        <w:t> </w:t>
      </w:r>
      <w:r>
        <w:rPr/>
        <w:t>2:</w:t>
      </w:r>
      <w:r>
        <w:rPr>
          <w:spacing w:val="-1"/>
        </w:rPr>
        <w:t> </w:t>
      </w:r>
      <w:r>
        <w:rPr/>
        <w:t>6</w:t>
      </w:r>
      <w:r>
        <w:rPr>
          <w:spacing w:val="-1"/>
        </w:rPr>
        <w:t> </w:t>
      </w:r>
      <w:r>
        <w:rPr/>
        <w:t>mm</w:t>
      </w:r>
      <w:r>
        <w:rPr>
          <w:spacing w:val="-2"/>
        </w:rPr>
        <w:t> </w:t>
      </w:r>
      <w:r>
        <w:rPr>
          <w:spacing w:val="-4"/>
        </w:rPr>
        <w:t>(¼“)</w:t>
      </w:r>
    </w:p>
    <w:p>
      <w:pPr>
        <w:pStyle w:val="BodyText"/>
        <w:rPr>
          <w:sz w:val="12"/>
        </w:rPr>
      </w:pPr>
      <w:r>
        <w:rPr>
          <w:sz w:val="12"/>
        </w:rPr>
        <w:drawing>
          <wp:anchor distT="0" distB="0" distL="0" distR="0" allowOverlap="1" layoutInCell="1" locked="0" behindDoc="1" simplePos="0" relativeHeight="487682048">
            <wp:simplePos x="0" y="0"/>
            <wp:positionH relativeFrom="page">
              <wp:posOffset>1286780</wp:posOffset>
            </wp:positionH>
            <wp:positionV relativeFrom="paragraph">
              <wp:posOffset>102978</wp:posOffset>
            </wp:positionV>
            <wp:extent cx="998894" cy="414909"/>
            <wp:effectExtent l="0" t="0" r="0" b="0"/>
            <wp:wrapTopAndBottom/>
            <wp:docPr id="616" name="Image 616"/>
            <wp:cNvGraphicFramePr>
              <a:graphicFrameLocks/>
            </wp:cNvGraphicFramePr>
            <a:graphic>
              <a:graphicData uri="http://schemas.openxmlformats.org/drawingml/2006/picture">
                <pic:pic>
                  <pic:nvPicPr>
                    <pic:cNvPr id="616" name="Image 616"/>
                    <pic:cNvPicPr/>
                  </pic:nvPicPr>
                  <pic:blipFill>
                    <a:blip r:embed="rId214" cstate="print"/>
                    <a:stretch>
                      <a:fillRect/>
                    </a:stretch>
                  </pic:blipFill>
                  <pic:spPr>
                    <a:xfrm>
                      <a:off x="0" y="0"/>
                      <a:ext cx="998894" cy="414909"/>
                    </a:xfrm>
                    <a:prstGeom prst="rect">
                      <a:avLst/>
                    </a:prstGeom>
                  </pic:spPr>
                </pic:pic>
              </a:graphicData>
            </a:graphic>
          </wp:anchor>
        </w:drawing>
      </w:r>
    </w:p>
    <w:p>
      <w:pPr>
        <w:pStyle w:val="BodyText"/>
        <w:spacing w:before="147"/>
      </w:pPr>
    </w:p>
    <w:p>
      <w:pPr>
        <w:pStyle w:val="BodyText"/>
        <w:spacing w:before="1"/>
        <w:ind w:left="694"/>
      </w:pPr>
      <w:r>
        <w:rPr/>
        <w:t>Sieve</w:t>
      </w:r>
      <w:r>
        <w:rPr>
          <w:spacing w:val="-3"/>
        </w:rPr>
        <w:t> </w:t>
      </w:r>
      <w:r>
        <w:rPr/>
        <w:t>3:</w:t>
      </w:r>
      <w:r>
        <w:rPr>
          <w:spacing w:val="-1"/>
        </w:rPr>
        <w:t> </w:t>
      </w:r>
      <w:r>
        <w:rPr/>
        <w:t>0.7</w:t>
      </w:r>
      <w:r>
        <w:rPr>
          <w:spacing w:val="-3"/>
        </w:rPr>
        <w:t> </w:t>
      </w:r>
      <w:r>
        <w:rPr/>
        <w:t>mm</w:t>
      </w:r>
      <w:r>
        <w:rPr>
          <w:spacing w:val="-3"/>
        </w:rPr>
        <w:t> </w:t>
      </w:r>
      <w:r>
        <w:rPr>
          <w:spacing w:val="-2"/>
        </w:rPr>
        <w:t>(0.03“)</w:t>
      </w:r>
    </w:p>
    <w:p>
      <w:pPr>
        <w:pStyle w:val="BodyText"/>
        <w:spacing w:before="121"/>
        <w:ind w:left="694"/>
      </w:pPr>
      <w:r>
        <w:rPr/>
        <w:t>(#24</w:t>
      </w:r>
      <w:r>
        <w:rPr>
          <w:spacing w:val="-5"/>
        </w:rPr>
        <w:t> </w:t>
      </w:r>
      <w:r>
        <w:rPr>
          <w:spacing w:val="-2"/>
        </w:rPr>
        <w:t>mesh)</w:t>
      </w:r>
    </w:p>
    <w:p>
      <w:pPr>
        <w:pStyle w:val="BodyText"/>
        <w:spacing w:line="273" w:lineRule="auto" w:before="93"/>
        <w:ind w:left="324" w:right="4"/>
      </w:pPr>
      <w:r>
        <w:rPr/>
        <w:br w:type="column"/>
      </w:r>
      <w:r>
        <w:rPr/>
        <w:t>Throw</w:t>
      </w:r>
      <w:r>
        <w:rPr>
          <w:spacing w:val="-14"/>
        </w:rPr>
        <w:t> </w:t>
      </w:r>
      <w:r>
        <w:rPr/>
        <w:t>away</w:t>
      </w:r>
      <w:r>
        <w:rPr>
          <w:spacing w:val="-13"/>
        </w:rPr>
        <w:t> </w:t>
      </w:r>
      <w:r>
        <w:rPr/>
        <w:t>rocks</w:t>
      </w:r>
      <w:r>
        <w:rPr>
          <w:spacing w:val="-13"/>
        </w:rPr>
        <w:t> </w:t>
      </w:r>
      <w:r>
        <w:rPr/>
        <w:t>bigger than12 mm (½“)</w:t>
      </w:r>
    </w:p>
    <w:p>
      <w:pPr>
        <w:pStyle w:val="BodyText"/>
      </w:pPr>
    </w:p>
    <w:p>
      <w:pPr>
        <w:pStyle w:val="BodyText"/>
      </w:pPr>
    </w:p>
    <w:p>
      <w:pPr>
        <w:pStyle w:val="BodyText"/>
        <w:spacing w:before="227"/>
      </w:pPr>
    </w:p>
    <w:p>
      <w:pPr>
        <w:pStyle w:val="BodyText"/>
        <w:spacing w:line="355" w:lineRule="auto"/>
        <w:ind w:left="322" w:right="714"/>
      </w:pPr>
      <w:r>
        <w:rPr/>
        <w:t>Store Drainage Gravel</w:t>
      </w:r>
      <w:r>
        <w:rPr>
          <w:spacing w:val="40"/>
        </w:rPr>
        <w:t> </w:t>
      </w:r>
      <w:r>
        <w:rPr/>
        <w:t>6</w:t>
      </w:r>
      <w:r>
        <w:rPr>
          <w:spacing w:val="-2"/>
        </w:rPr>
        <w:t> </w:t>
      </w:r>
      <w:r>
        <w:rPr/>
        <w:t>mm</w:t>
      </w:r>
      <w:r>
        <w:rPr>
          <w:spacing w:val="-1"/>
        </w:rPr>
        <w:t> </w:t>
      </w:r>
      <w:r>
        <w:rPr/>
        <w:t>(¼”)</w:t>
      </w:r>
      <w:r>
        <w:rPr>
          <w:spacing w:val="-2"/>
        </w:rPr>
        <w:t> </w:t>
      </w:r>
      <w:r>
        <w:rPr/>
        <w:t>-</w:t>
      </w:r>
      <w:r>
        <w:rPr>
          <w:spacing w:val="-1"/>
        </w:rPr>
        <w:t> </w:t>
      </w:r>
      <w:r>
        <w:rPr/>
        <w:t>12</w:t>
      </w:r>
      <w:r>
        <w:rPr>
          <w:spacing w:val="-2"/>
        </w:rPr>
        <w:t> </w:t>
      </w:r>
      <w:r>
        <w:rPr/>
        <w:t>mm</w:t>
      </w:r>
      <w:r>
        <w:rPr>
          <w:spacing w:val="-2"/>
        </w:rPr>
        <w:t> </w:t>
      </w:r>
      <w:r>
        <w:rPr>
          <w:spacing w:val="-4"/>
        </w:rPr>
        <w:t>(½“)</w:t>
      </w:r>
    </w:p>
    <w:p>
      <w:pPr>
        <w:pStyle w:val="BodyText"/>
      </w:pPr>
    </w:p>
    <w:p>
      <w:pPr>
        <w:pStyle w:val="BodyText"/>
        <w:spacing w:before="250"/>
      </w:pPr>
    </w:p>
    <w:p>
      <w:pPr>
        <w:pStyle w:val="BodyText"/>
        <w:spacing w:before="1"/>
        <w:ind w:left="324"/>
      </w:pPr>
      <w:r>
        <w:rPr/>
        <w:t>Store</w:t>
      </w:r>
      <w:r>
        <w:rPr>
          <w:spacing w:val="-8"/>
        </w:rPr>
        <w:t> </w:t>
      </w:r>
      <w:r>
        <w:rPr/>
        <w:t>Separating</w:t>
      </w:r>
      <w:r>
        <w:rPr>
          <w:spacing w:val="-7"/>
        </w:rPr>
        <w:t> </w:t>
      </w:r>
      <w:r>
        <w:rPr>
          <w:spacing w:val="-2"/>
        </w:rPr>
        <w:t>Gravel</w:t>
      </w:r>
    </w:p>
    <w:p>
      <w:pPr>
        <w:pStyle w:val="BodyText"/>
        <w:spacing w:before="123"/>
        <w:ind w:left="324"/>
      </w:pPr>
      <w:r>
        <w:rPr/>
        <w:t>0.7</w:t>
      </w:r>
      <w:r>
        <w:rPr>
          <w:spacing w:val="-3"/>
        </w:rPr>
        <w:t> </w:t>
      </w:r>
      <w:r>
        <w:rPr/>
        <w:t>mm</w:t>
      </w:r>
      <w:r>
        <w:rPr>
          <w:spacing w:val="-2"/>
        </w:rPr>
        <w:t> </w:t>
      </w:r>
      <w:r>
        <w:rPr/>
        <w:t>(0.03”)</w:t>
      </w:r>
      <w:r>
        <w:rPr>
          <w:spacing w:val="-1"/>
        </w:rPr>
        <w:t> </w:t>
      </w:r>
      <w:r>
        <w:rPr/>
        <w:t>- 6</w:t>
      </w:r>
      <w:r>
        <w:rPr>
          <w:spacing w:val="-5"/>
        </w:rPr>
        <w:t> </w:t>
      </w:r>
      <w:r>
        <w:rPr/>
        <w:t>mm</w:t>
      </w:r>
      <w:r>
        <w:rPr>
          <w:spacing w:val="-2"/>
        </w:rPr>
        <w:t> </w:t>
      </w:r>
      <w:r>
        <w:rPr>
          <w:spacing w:val="-4"/>
        </w:rPr>
        <w:t>(¼”)</w:t>
      </w:r>
    </w:p>
    <w:p>
      <w:pPr>
        <w:pStyle w:val="BodyText"/>
        <w:spacing w:after="0"/>
        <w:sectPr>
          <w:type w:val="continuous"/>
          <w:pgSz w:w="12240" w:h="15840"/>
          <w:pgMar w:header="712" w:footer="962" w:top="960" w:bottom="280" w:left="1080" w:right="1080"/>
          <w:cols w:num="2" w:equalWidth="0">
            <w:col w:w="6653" w:space="40"/>
            <w:col w:w="3387"/>
          </w:cols>
        </w:sectPr>
      </w:pPr>
    </w:p>
    <w:p>
      <w:pPr>
        <w:pStyle w:val="BodyText"/>
        <w:spacing w:before="1"/>
        <w:rPr>
          <w:sz w:val="15"/>
        </w:rPr>
      </w:pPr>
    </w:p>
    <w:p>
      <w:pPr>
        <w:pStyle w:val="BodyText"/>
        <w:ind w:left="321"/>
        <w:rPr>
          <w:sz w:val="20"/>
        </w:rPr>
      </w:pPr>
      <w:r>
        <w:rPr>
          <w:sz w:val="20"/>
        </w:rPr>
        <mc:AlternateContent>
          <mc:Choice Requires="wps">
            <w:drawing>
              <wp:inline distT="0" distB="0" distL="0" distR="0">
                <wp:extent cx="5508625" cy="3540125"/>
                <wp:effectExtent l="0" t="0" r="0" b="3175"/>
                <wp:docPr id="617" name="Group 617"/>
                <wp:cNvGraphicFramePr>
                  <a:graphicFrameLocks/>
                </wp:cNvGraphicFramePr>
                <a:graphic>
                  <a:graphicData uri="http://schemas.microsoft.com/office/word/2010/wordprocessingGroup">
                    <wpg:wgp>
                      <wpg:cNvPr id="617" name="Group 617"/>
                      <wpg:cNvGrpSpPr/>
                      <wpg:grpSpPr>
                        <a:xfrm>
                          <a:off x="0" y="0"/>
                          <a:ext cx="5508625" cy="3540125"/>
                          <a:chExt cx="5508625" cy="3540125"/>
                        </a:xfrm>
                      </wpg:grpSpPr>
                      <pic:pic>
                        <pic:nvPicPr>
                          <pic:cNvPr id="618" name="Image 618"/>
                          <pic:cNvPicPr/>
                        </pic:nvPicPr>
                        <pic:blipFill>
                          <a:blip r:embed="rId229" cstate="print"/>
                          <a:stretch>
                            <a:fillRect/>
                          </a:stretch>
                        </pic:blipFill>
                        <pic:spPr>
                          <a:xfrm>
                            <a:off x="159067" y="1847534"/>
                            <a:ext cx="1253490" cy="1084130"/>
                          </a:xfrm>
                          <a:prstGeom prst="rect">
                            <a:avLst/>
                          </a:prstGeom>
                        </pic:spPr>
                      </pic:pic>
                      <pic:pic>
                        <pic:nvPicPr>
                          <pic:cNvPr id="619" name="Image 619"/>
                          <pic:cNvPicPr/>
                        </pic:nvPicPr>
                        <pic:blipFill>
                          <a:blip r:embed="rId218" cstate="print"/>
                          <a:stretch>
                            <a:fillRect/>
                          </a:stretch>
                        </pic:blipFill>
                        <pic:spPr>
                          <a:xfrm>
                            <a:off x="1992536" y="1896456"/>
                            <a:ext cx="1111752" cy="1122838"/>
                          </a:xfrm>
                          <a:prstGeom prst="rect">
                            <a:avLst/>
                          </a:prstGeom>
                        </pic:spPr>
                      </pic:pic>
                      <pic:pic>
                        <pic:nvPicPr>
                          <pic:cNvPr id="620" name="Image 620"/>
                          <pic:cNvPicPr/>
                        </pic:nvPicPr>
                        <pic:blipFill>
                          <a:blip r:embed="rId230" cstate="print"/>
                          <a:stretch>
                            <a:fillRect/>
                          </a:stretch>
                        </pic:blipFill>
                        <pic:spPr>
                          <a:xfrm>
                            <a:off x="1355407" y="376552"/>
                            <a:ext cx="2761615" cy="1540002"/>
                          </a:xfrm>
                          <a:prstGeom prst="rect">
                            <a:avLst/>
                          </a:prstGeom>
                        </pic:spPr>
                      </pic:pic>
                      <wps:wsp>
                        <wps:cNvPr id="621" name="Graphic 621"/>
                        <wps:cNvSpPr/>
                        <wps:spPr>
                          <a:xfrm>
                            <a:off x="2734119" y="265427"/>
                            <a:ext cx="127000" cy="334010"/>
                          </a:xfrm>
                          <a:custGeom>
                            <a:avLst/>
                            <a:gdLst/>
                            <a:ahLst/>
                            <a:cxnLst/>
                            <a:rect l="l" t="t" r="r" b="b"/>
                            <a:pathLst>
                              <a:path w="127000" h="334010">
                                <a:moveTo>
                                  <a:pt x="57150" y="206629"/>
                                </a:moveTo>
                                <a:lnTo>
                                  <a:pt x="0" y="206629"/>
                                </a:lnTo>
                                <a:lnTo>
                                  <a:pt x="63500" y="333629"/>
                                </a:lnTo>
                                <a:lnTo>
                                  <a:pt x="120650" y="219329"/>
                                </a:lnTo>
                                <a:lnTo>
                                  <a:pt x="57150" y="219329"/>
                                </a:lnTo>
                                <a:lnTo>
                                  <a:pt x="57150" y="206629"/>
                                </a:lnTo>
                                <a:close/>
                              </a:path>
                              <a:path w="127000" h="334010">
                                <a:moveTo>
                                  <a:pt x="69850" y="0"/>
                                </a:moveTo>
                                <a:lnTo>
                                  <a:pt x="57150" y="0"/>
                                </a:lnTo>
                                <a:lnTo>
                                  <a:pt x="57150" y="219329"/>
                                </a:lnTo>
                                <a:lnTo>
                                  <a:pt x="69850" y="219329"/>
                                </a:lnTo>
                                <a:lnTo>
                                  <a:pt x="69850" y="0"/>
                                </a:lnTo>
                                <a:close/>
                              </a:path>
                              <a:path w="127000" h="334010">
                                <a:moveTo>
                                  <a:pt x="127000" y="206629"/>
                                </a:moveTo>
                                <a:lnTo>
                                  <a:pt x="69850" y="206629"/>
                                </a:lnTo>
                                <a:lnTo>
                                  <a:pt x="69850" y="219329"/>
                                </a:lnTo>
                                <a:lnTo>
                                  <a:pt x="120650" y="219329"/>
                                </a:lnTo>
                                <a:lnTo>
                                  <a:pt x="127000" y="206629"/>
                                </a:lnTo>
                                <a:close/>
                              </a:path>
                            </a:pathLst>
                          </a:custGeom>
                          <a:solidFill>
                            <a:srgbClr val="000000"/>
                          </a:solidFill>
                        </wps:spPr>
                        <wps:bodyPr wrap="square" lIns="0" tIns="0" rIns="0" bIns="0" rtlCol="0">
                          <a:prstTxWarp prst="textNoShape">
                            <a:avLst/>
                          </a:prstTxWarp>
                          <a:noAutofit/>
                        </wps:bodyPr>
                      </wps:wsp>
                      <pic:pic>
                        <pic:nvPicPr>
                          <pic:cNvPr id="622" name="Image 622"/>
                          <pic:cNvPicPr/>
                        </pic:nvPicPr>
                        <pic:blipFill>
                          <a:blip r:embed="rId231" cstate="print"/>
                          <a:stretch>
                            <a:fillRect/>
                          </a:stretch>
                        </pic:blipFill>
                        <pic:spPr>
                          <a:xfrm>
                            <a:off x="3891597" y="1762007"/>
                            <a:ext cx="1268095" cy="1398270"/>
                          </a:xfrm>
                          <a:prstGeom prst="rect">
                            <a:avLst/>
                          </a:prstGeom>
                        </pic:spPr>
                      </pic:pic>
                      <wps:wsp>
                        <wps:cNvPr id="623" name="Graphic 623"/>
                        <wps:cNvSpPr/>
                        <wps:spPr>
                          <a:xfrm>
                            <a:off x="4762" y="1808984"/>
                            <a:ext cx="5499100" cy="1725930"/>
                          </a:xfrm>
                          <a:custGeom>
                            <a:avLst/>
                            <a:gdLst/>
                            <a:ahLst/>
                            <a:cxnLst/>
                            <a:rect l="l" t="t" r="r" b="b"/>
                            <a:pathLst>
                              <a:path w="5499100" h="1725930">
                                <a:moveTo>
                                  <a:pt x="0" y="1725930"/>
                                </a:moveTo>
                                <a:lnTo>
                                  <a:pt x="5499100" y="1725930"/>
                                </a:lnTo>
                                <a:lnTo>
                                  <a:pt x="5499100" y="0"/>
                                </a:lnTo>
                                <a:lnTo>
                                  <a:pt x="0" y="0"/>
                                </a:lnTo>
                                <a:lnTo>
                                  <a:pt x="0" y="1725930"/>
                                </a:lnTo>
                                <a:close/>
                              </a:path>
                            </a:pathLst>
                          </a:custGeom>
                          <a:ln w="9525">
                            <a:solidFill>
                              <a:srgbClr val="000000"/>
                            </a:solidFill>
                            <a:prstDash val="solid"/>
                          </a:ln>
                        </wps:spPr>
                        <wps:bodyPr wrap="square" lIns="0" tIns="0" rIns="0" bIns="0" rtlCol="0">
                          <a:prstTxWarp prst="textNoShape">
                            <a:avLst/>
                          </a:prstTxWarp>
                          <a:noAutofit/>
                        </wps:bodyPr>
                      </wps:wsp>
                      <pic:pic>
                        <pic:nvPicPr>
                          <pic:cNvPr id="624" name="Image 624"/>
                          <pic:cNvPicPr/>
                        </pic:nvPicPr>
                        <pic:blipFill>
                          <a:blip r:embed="rId119" cstate="print"/>
                          <a:stretch>
                            <a:fillRect/>
                          </a:stretch>
                        </pic:blipFill>
                        <pic:spPr>
                          <a:xfrm>
                            <a:off x="362267" y="0"/>
                            <a:ext cx="1041112" cy="434337"/>
                          </a:xfrm>
                          <a:prstGeom prst="rect">
                            <a:avLst/>
                          </a:prstGeom>
                        </pic:spPr>
                      </pic:pic>
                      <wps:wsp>
                        <wps:cNvPr id="625" name="Textbox 625"/>
                        <wps:cNvSpPr txBox="1"/>
                        <wps:spPr>
                          <a:xfrm>
                            <a:off x="215252" y="3013526"/>
                            <a:ext cx="1045210" cy="394970"/>
                          </a:xfrm>
                          <a:prstGeom prst="rect">
                            <a:avLst/>
                          </a:prstGeom>
                        </wps:spPr>
                        <wps:txbx>
                          <w:txbxContent>
                            <w:p>
                              <w:pPr>
                                <w:spacing w:line="247" w:lineRule="exact" w:before="0"/>
                                <w:ind w:left="103" w:right="0" w:firstLine="0"/>
                                <w:jc w:val="left"/>
                                <w:rPr>
                                  <w:sz w:val="22"/>
                                </w:rPr>
                              </w:pPr>
                              <w:r>
                                <w:rPr>
                                  <w:sz w:val="22"/>
                                </w:rPr>
                                <w:t>Filtration</w:t>
                              </w:r>
                              <w:r>
                                <w:rPr>
                                  <w:spacing w:val="-9"/>
                                  <w:sz w:val="22"/>
                                </w:rPr>
                                <w:t> </w:t>
                              </w:r>
                              <w:r>
                                <w:rPr>
                                  <w:spacing w:val="-4"/>
                                  <w:sz w:val="22"/>
                                </w:rPr>
                                <w:t>Sand</w:t>
                              </w:r>
                            </w:p>
                            <w:p>
                              <w:pPr>
                                <w:spacing w:before="121"/>
                                <w:ind w:left="0" w:right="0" w:firstLine="0"/>
                                <w:jc w:val="left"/>
                                <w:rPr>
                                  <w:sz w:val="22"/>
                                </w:rPr>
                              </w:pPr>
                              <w:r>
                                <w:rPr>
                                  <w:sz w:val="22"/>
                                </w:rPr>
                                <w:t>≤ 0.7</w:t>
                              </w:r>
                              <w:r>
                                <w:rPr>
                                  <w:spacing w:val="-4"/>
                                  <w:sz w:val="22"/>
                                </w:rPr>
                                <w:t> </w:t>
                              </w:r>
                              <w:r>
                                <w:rPr>
                                  <w:sz w:val="22"/>
                                </w:rPr>
                                <w:t>mm</w:t>
                              </w:r>
                              <w:r>
                                <w:rPr>
                                  <w:spacing w:val="-2"/>
                                  <w:sz w:val="22"/>
                                </w:rPr>
                                <w:t> (0.03”)</w:t>
                              </w:r>
                            </w:p>
                          </w:txbxContent>
                        </wps:txbx>
                        <wps:bodyPr wrap="square" lIns="0" tIns="0" rIns="0" bIns="0" rtlCol="0">
                          <a:noAutofit/>
                        </wps:bodyPr>
                      </wps:wsp>
                      <wps:wsp>
                        <wps:cNvPr id="626" name="Textbox 626"/>
                        <wps:cNvSpPr txBox="1"/>
                        <wps:spPr>
                          <a:xfrm>
                            <a:off x="1719770" y="3013526"/>
                            <a:ext cx="1702435" cy="396240"/>
                          </a:xfrm>
                          <a:prstGeom prst="rect">
                            <a:avLst/>
                          </a:prstGeom>
                        </wps:spPr>
                        <wps:txbx>
                          <w:txbxContent>
                            <w:p>
                              <w:pPr>
                                <w:spacing w:line="247" w:lineRule="exact" w:before="0"/>
                                <w:ind w:left="443" w:right="0" w:firstLine="0"/>
                                <w:jc w:val="left"/>
                                <w:rPr>
                                  <w:sz w:val="22"/>
                                </w:rPr>
                              </w:pPr>
                              <w:r>
                                <w:rPr>
                                  <w:sz w:val="22"/>
                                </w:rPr>
                                <w:t>Separating</w:t>
                              </w:r>
                              <w:r>
                                <w:rPr>
                                  <w:spacing w:val="-8"/>
                                  <w:sz w:val="22"/>
                                </w:rPr>
                                <w:t> </w:t>
                              </w:r>
                              <w:r>
                                <w:rPr>
                                  <w:spacing w:val="-2"/>
                                  <w:sz w:val="22"/>
                                </w:rPr>
                                <w:t>Gravel</w:t>
                              </w:r>
                            </w:p>
                            <w:p>
                              <w:pPr>
                                <w:spacing w:before="124"/>
                                <w:ind w:left="0" w:right="0" w:firstLine="0"/>
                                <w:jc w:val="left"/>
                                <w:rPr>
                                  <w:sz w:val="22"/>
                                </w:rPr>
                              </w:pPr>
                              <w:r>
                                <w:rPr>
                                  <w:sz w:val="22"/>
                                </w:rPr>
                                <w:t>0.7</w:t>
                              </w:r>
                              <w:r>
                                <w:rPr>
                                  <w:spacing w:val="-4"/>
                                  <w:sz w:val="22"/>
                                </w:rPr>
                                <w:t> </w:t>
                              </w:r>
                              <w:r>
                                <w:rPr>
                                  <w:sz w:val="22"/>
                                </w:rPr>
                                <w:t>mm</w:t>
                              </w:r>
                              <w:r>
                                <w:rPr>
                                  <w:spacing w:val="-2"/>
                                  <w:sz w:val="22"/>
                                </w:rPr>
                                <w:t> </w:t>
                              </w:r>
                              <w:r>
                                <w:rPr>
                                  <w:sz w:val="22"/>
                                </w:rPr>
                                <w:t>(0.03")</w:t>
                              </w:r>
                              <w:r>
                                <w:rPr>
                                  <w:spacing w:val="-1"/>
                                  <w:sz w:val="22"/>
                                </w:rPr>
                                <w:t> </w:t>
                              </w:r>
                              <w:r>
                                <w:rPr>
                                  <w:sz w:val="22"/>
                                </w:rPr>
                                <w:t>- 6</w:t>
                              </w:r>
                              <w:r>
                                <w:rPr>
                                  <w:spacing w:val="-4"/>
                                  <w:sz w:val="22"/>
                                </w:rPr>
                                <w:t> </w:t>
                              </w:r>
                              <w:r>
                                <w:rPr>
                                  <w:sz w:val="22"/>
                                </w:rPr>
                                <w:t>mm</w:t>
                              </w:r>
                              <w:r>
                                <w:rPr>
                                  <w:spacing w:val="-2"/>
                                  <w:sz w:val="22"/>
                                </w:rPr>
                                <w:t> </w:t>
                              </w:r>
                              <w:r>
                                <w:rPr>
                                  <w:spacing w:val="-4"/>
                                  <w:sz w:val="22"/>
                                </w:rPr>
                                <w:t>(¼”)</w:t>
                              </w:r>
                            </w:p>
                          </w:txbxContent>
                        </wps:txbx>
                        <wps:bodyPr wrap="square" lIns="0" tIns="0" rIns="0" bIns="0" rtlCol="0">
                          <a:noAutofit/>
                        </wps:bodyPr>
                      </wps:wsp>
                      <wps:wsp>
                        <wps:cNvPr id="627" name="Textbox 627"/>
                        <wps:cNvSpPr txBox="1"/>
                        <wps:spPr>
                          <a:xfrm>
                            <a:off x="3844480" y="3013526"/>
                            <a:ext cx="1504315" cy="396240"/>
                          </a:xfrm>
                          <a:prstGeom prst="rect">
                            <a:avLst/>
                          </a:prstGeom>
                        </wps:spPr>
                        <wps:txbx>
                          <w:txbxContent>
                            <w:p>
                              <w:pPr>
                                <w:spacing w:line="247" w:lineRule="exact" w:before="0"/>
                                <w:ind w:left="0" w:right="20" w:firstLine="0"/>
                                <w:jc w:val="center"/>
                                <w:rPr>
                                  <w:sz w:val="22"/>
                                </w:rPr>
                              </w:pPr>
                              <w:r>
                                <w:rPr>
                                  <w:sz w:val="22"/>
                                </w:rPr>
                                <w:t>Drainage</w:t>
                              </w:r>
                              <w:r>
                                <w:rPr>
                                  <w:spacing w:val="-8"/>
                                  <w:sz w:val="22"/>
                                </w:rPr>
                                <w:t> </w:t>
                              </w:r>
                              <w:r>
                                <w:rPr>
                                  <w:spacing w:val="-2"/>
                                  <w:sz w:val="22"/>
                                </w:rPr>
                                <w:t>Gravel</w:t>
                              </w:r>
                            </w:p>
                            <w:p>
                              <w:pPr>
                                <w:spacing w:before="124"/>
                                <w:ind w:left="-1" w:right="18" w:firstLine="0"/>
                                <w:jc w:val="center"/>
                                <w:rPr>
                                  <w:sz w:val="22"/>
                                </w:rPr>
                              </w:pPr>
                              <w:r>
                                <w:rPr>
                                  <w:sz w:val="22"/>
                                </w:rPr>
                                <w:t>6</w:t>
                              </w:r>
                              <w:r>
                                <w:rPr>
                                  <w:spacing w:val="-4"/>
                                  <w:sz w:val="22"/>
                                </w:rPr>
                                <w:t> </w:t>
                              </w:r>
                              <w:r>
                                <w:rPr>
                                  <w:sz w:val="22"/>
                                </w:rPr>
                                <w:t>mm</w:t>
                              </w:r>
                              <w:r>
                                <w:rPr>
                                  <w:spacing w:val="-2"/>
                                  <w:sz w:val="22"/>
                                </w:rPr>
                                <w:t> </w:t>
                              </w:r>
                              <w:r>
                                <w:rPr>
                                  <w:sz w:val="22"/>
                                </w:rPr>
                                <w:t>(¼”)</w:t>
                              </w:r>
                              <w:r>
                                <w:rPr>
                                  <w:spacing w:val="-1"/>
                                  <w:sz w:val="22"/>
                                </w:rPr>
                                <w:t> </w:t>
                              </w:r>
                              <w:r>
                                <w:rPr>
                                  <w:sz w:val="22"/>
                                </w:rPr>
                                <w:t>-</w:t>
                              </w:r>
                              <w:r>
                                <w:rPr>
                                  <w:spacing w:val="-2"/>
                                  <w:sz w:val="22"/>
                                </w:rPr>
                                <w:t> </w:t>
                              </w:r>
                              <w:r>
                                <w:rPr>
                                  <w:sz w:val="22"/>
                                </w:rPr>
                                <w:t>12</w:t>
                              </w:r>
                              <w:r>
                                <w:rPr>
                                  <w:spacing w:val="-2"/>
                                  <w:sz w:val="22"/>
                                </w:rPr>
                                <w:t> </w:t>
                              </w:r>
                              <w:r>
                                <w:rPr>
                                  <w:sz w:val="22"/>
                                </w:rPr>
                                <w:t>mm</w:t>
                              </w:r>
                              <w:r>
                                <w:rPr>
                                  <w:spacing w:val="-2"/>
                                  <w:sz w:val="22"/>
                                </w:rPr>
                                <w:t> </w:t>
                              </w:r>
                              <w:r>
                                <w:rPr>
                                  <w:spacing w:val="-4"/>
                                  <w:sz w:val="22"/>
                                </w:rPr>
                                <w:t>(½”)</w:t>
                              </w:r>
                            </w:p>
                          </w:txbxContent>
                        </wps:txbx>
                        <wps:bodyPr wrap="square" lIns="0" tIns="0" rIns="0" bIns="0" rtlCol="0">
                          <a:noAutofit/>
                        </wps:bodyPr>
                      </wps:wsp>
                      <wps:wsp>
                        <wps:cNvPr id="628" name="Textbox 628"/>
                        <wps:cNvSpPr txBox="1"/>
                        <wps:spPr>
                          <a:xfrm>
                            <a:off x="0" y="0"/>
                            <a:ext cx="5508625" cy="3540125"/>
                          </a:xfrm>
                          <a:prstGeom prst="rect">
                            <a:avLst/>
                          </a:prstGeom>
                        </wps:spPr>
                        <wps:txbx>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83"/>
                                <w:rPr>
                                  <w:sz w:val="22"/>
                                </w:rPr>
                              </w:pPr>
                            </w:p>
                            <w:p>
                              <w:pPr>
                                <w:spacing w:before="0"/>
                                <w:ind w:left="6675" w:right="-15" w:firstLine="0"/>
                                <w:jc w:val="left"/>
                                <w:rPr>
                                  <w:sz w:val="22"/>
                                </w:rPr>
                              </w:pPr>
                              <w:r>
                                <w:rPr>
                                  <w:sz w:val="22"/>
                                </w:rPr>
                                <w:t>Store</w:t>
                              </w:r>
                              <w:r>
                                <w:rPr>
                                  <w:spacing w:val="-8"/>
                                  <w:sz w:val="22"/>
                                </w:rPr>
                                <w:t> </w:t>
                              </w:r>
                              <w:r>
                                <w:rPr>
                                  <w:sz w:val="22"/>
                                </w:rPr>
                                <w:t>Filtration</w:t>
                              </w:r>
                              <w:r>
                                <w:rPr>
                                  <w:spacing w:val="-8"/>
                                  <w:sz w:val="22"/>
                                </w:rPr>
                                <w:t> </w:t>
                              </w:r>
                              <w:r>
                                <w:rPr>
                                  <w:spacing w:val="-4"/>
                                  <w:sz w:val="22"/>
                                </w:rPr>
                                <w:t>Sand</w:t>
                              </w:r>
                            </w:p>
                            <w:p>
                              <w:pPr>
                                <w:spacing w:before="122"/>
                                <w:ind w:left="6675" w:right="0" w:firstLine="0"/>
                                <w:jc w:val="left"/>
                                <w:rPr>
                                  <w:sz w:val="22"/>
                                </w:rPr>
                              </w:pPr>
                              <w:r>
                                <w:rPr>
                                  <w:sz w:val="22"/>
                                </w:rPr>
                                <w:t>≤ 0.7</w:t>
                              </w:r>
                              <w:r>
                                <w:rPr>
                                  <w:spacing w:val="-4"/>
                                  <w:sz w:val="22"/>
                                </w:rPr>
                                <w:t> </w:t>
                              </w:r>
                              <w:r>
                                <w:rPr>
                                  <w:sz w:val="22"/>
                                </w:rPr>
                                <w:t>mm</w:t>
                              </w:r>
                              <w:r>
                                <w:rPr>
                                  <w:spacing w:val="-2"/>
                                  <w:sz w:val="22"/>
                                </w:rPr>
                                <w:t> (0.03”)</w:t>
                              </w:r>
                            </w:p>
                          </w:txbxContent>
                        </wps:txbx>
                        <wps:bodyPr wrap="square" lIns="0" tIns="0" rIns="0" bIns="0" rtlCol="0">
                          <a:noAutofit/>
                        </wps:bodyPr>
                      </wps:wsp>
                    </wpg:wgp>
                  </a:graphicData>
                </a:graphic>
              </wp:inline>
            </w:drawing>
          </mc:Choice>
          <mc:Fallback>
            <w:pict>
              <v:group style="width:433.75pt;height:278.75pt;mso-position-horizontal-relative:char;mso-position-vertical-relative:line" id="docshapegroup464" coordorigin="0,0" coordsize="8675,5575">
                <v:shape style="position:absolute;left:250;top:2909;width:1974;height:1708" type="#_x0000_t75" id="docshape465" stroked="false">
                  <v:imagedata r:id="rId229" o:title=""/>
                </v:shape>
                <v:shape style="position:absolute;left:3137;top:2986;width:1751;height:1769" type="#_x0000_t75" id="docshape466" stroked="false">
                  <v:imagedata r:id="rId218" o:title=""/>
                </v:shape>
                <v:shape style="position:absolute;left:2134;top:593;width:4349;height:2426" type="#_x0000_t75" id="docshape467" stroked="false">
                  <v:imagedata r:id="rId230" o:title=""/>
                </v:shape>
                <v:shape style="position:absolute;left:4305;top:418;width:200;height:526" id="docshape468" coordorigin="4306,418" coordsize="200,526" path="m4396,743l4306,743,4406,943,4496,763,4396,763,4396,743xm4416,418l4396,418,4396,763,4416,763,4416,418xm4506,743l4416,743,4416,763,4496,763,4506,743xe" filled="true" fillcolor="#000000" stroked="false">
                  <v:path arrowok="t"/>
                  <v:fill type="solid"/>
                </v:shape>
                <v:shape style="position:absolute;left:6128;top:2774;width:1997;height:2202" type="#_x0000_t75" id="docshape469" stroked="false">
                  <v:imagedata r:id="rId231" o:title=""/>
                </v:shape>
                <v:rect style="position:absolute;left:7;top:2848;width:8660;height:2718" id="docshape470" filled="false" stroked="true" strokeweight=".75pt" strokecolor="#000000">
                  <v:stroke dashstyle="solid"/>
                </v:rect>
                <v:shape style="position:absolute;left:570;top:0;width:1640;height:684" type="#_x0000_t75" id="docshape471" stroked="false">
                  <v:imagedata r:id="rId119" o:title=""/>
                </v:shape>
                <v:shape style="position:absolute;left:338;top:4745;width:1646;height:622" type="#_x0000_t202" id="docshape472" filled="false" stroked="false">
                  <v:textbox inset="0,0,0,0">
                    <w:txbxContent>
                      <w:p>
                        <w:pPr>
                          <w:spacing w:line="247" w:lineRule="exact" w:before="0"/>
                          <w:ind w:left="103" w:right="0" w:firstLine="0"/>
                          <w:jc w:val="left"/>
                          <w:rPr>
                            <w:sz w:val="22"/>
                          </w:rPr>
                        </w:pPr>
                        <w:r>
                          <w:rPr>
                            <w:sz w:val="22"/>
                          </w:rPr>
                          <w:t>Filtration</w:t>
                        </w:r>
                        <w:r>
                          <w:rPr>
                            <w:spacing w:val="-9"/>
                            <w:sz w:val="22"/>
                          </w:rPr>
                          <w:t> </w:t>
                        </w:r>
                        <w:r>
                          <w:rPr>
                            <w:spacing w:val="-4"/>
                            <w:sz w:val="22"/>
                          </w:rPr>
                          <w:t>Sand</w:t>
                        </w:r>
                      </w:p>
                      <w:p>
                        <w:pPr>
                          <w:spacing w:before="121"/>
                          <w:ind w:left="0" w:right="0" w:firstLine="0"/>
                          <w:jc w:val="left"/>
                          <w:rPr>
                            <w:sz w:val="22"/>
                          </w:rPr>
                        </w:pPr>
                        <w:r>
                          <w:rPr>
                            <w:sz w:val="22"/>
                          </w:rPr>
                          <w:t>≤ 0.7</w:t>
                        </w:r>
                        <w:r>
                          <w:rPr>
                            <w:spacing w:val="-4"/>
                            <w:sz w:val="22"/>
                          </w:rPr>
                          <w:t> </w:t>
                        </w:r>
                        <w:r>
                          <w:rPr>
                            <w:sz w:val="22"/>
                          </w:rPr>
                          <w:t>mm</w:t>
                        </w:r>
                        <w:r>
                          <w:rPr>
                            <w:spacing w:val="-2"/>
                            <w:sz w:val="22"/>
                          </w:rPr>
                          <w:t> (0.03”)</w:t>
                        </w:r>
                      </w:p>
                    </w:txbxContent>
                  </v:textbox>
                  <w10:wrap type="none"/>
                </v:shape>
                <v:shape style="position:absolute;left:2708;top:4745;width:2681;height:624" type="#_x0000_t202" id="docshape473" filled="false" stroked="false">
                  <v:textbox inset="0,0,0,0">
                    <w:txbxContent>
                      <w:p>
                        <w:pPr>
                          <w:spacing w:line="247" w:lineRule="exact" w:before="0"/>
                          <w:ind w:left="443" w:right="0" w:firstLine="0"/>
                          <w:jc w:val="left"/>
                          <w:rPr>
                            <w:sz w:val="22"/>
                          </w:rPr>
                        </w:pPr>
                        <w:r>
                          <w:rPr>
                            <w:sz w:val="22"/>
                          </w:rPr>
                          <w:t>Separating</w:t>
                        </w:r>
                        <w:r>
                          <w:rPr>
                            <w:spacing w:val="-8"/>
                            <w:sz w:val="22"/>
                          </w:rPr>
                          <w:t> </w:t>
                        </w:r>
                        <w:r>
                          <w:rPr>
                            <w:spacing w:val="-2"/>
                            <w:sz w:val="22"/>
                          </w:rPr>
                          <w:t>Gravel</w:t>
                        </w:r>
                      </w:p>
                      <w:p>
                        <w:pPr>
                          <w:spacing w:before="124"/>
                          <w:ind w:left="0" w:right="0" w:firstLine="0"/>
                          <w:jc w:val="left"/>
                          <w:rPr>
                            <w:sz w:val="22"/>
                          </w:rPr>
                        </w:pPr>
                        <w:r>
                          <w:rPr>
                            <w:sz w:val="22"/>
                          </w:rPr>
                          <w:t>0.7</w:t>
                        </w:r>
                        <w:r>
                          <w:rPr>
                            <w:spacing w:val="-4"/>
                            <w:sz w:val="22"/>
                          </w:rPr>
                          <w:t> </w:t>
                        </w:r>
                        <w:r>
                          <w:rPr>
                            <w:sz w:val="22"/>
                          </w:rPr>
                          <w:t>mm</w:t>
                        </w:r>
                        <w:r>
                          <w:rPr>
                            <w:spacing w:val="-2"/>
                            <w:sz w:val="22"/>
                          </w:rPr>
                          <w:t> </w:t>
                        </w:r>
                        <w:r>
                          <w:rPr>
                            <w:sz w:val="22"/>
                          </w:rPr>
                          <w:t>(0.03")</w:t>
                        </w:r>
                        <w:r>
                          <w:rPr>
                            <w:spacing w:val="-1"/>
                            <w:sz w:val="22"/>
                          </w:rPr>
                          <w:t> </w:t>
                        </w:r>
                        <w:r>
                          <w:rPr>
                            <w:sz w:val="22"/>
                          </w:rPr>
                          <w:t>- 6</w:t>
                        </w:r>
                        <w:r>
                          <w:rPr>
                            <w:spacing w:val="-4"/>
                            <w:sz w:val="22"/>
                          </w:rPr>
                          <w:t> </w:t>
                        </w:r>
                        <w:r>
                          <w:rPr>
                            <w:sz w:val="22"/>
                          </w:rPr>
                          <w:t>mm</w:t>
                        </w:r>
                        <w:r>
                          <w:rPr>
                            <w:spacing w:val="-2"/>
                            <w:sz w:val="22"/>
                          </w:rPr>
                          <w:t> </w:t>
                        </w:r>
                        <w:r>
                          <w:rPr>
                            <w:spacing w:val="-4"/>
                            <w:sz w:val="22"/>
                          </w:rPr>
                          <w:t>(¼”)</w:t>
                        </w:r>
                      </w:p>
                    </w:txbxContent>
                  </v:textbox>
                  <w10:wrap type="none"/>
                </v:shape>
                <v:shape style="position:absolute;left:6054;top:4745;width:2369;height:624" type="#_x0000_t202" id="docshape474" filled="false" stroked="false">
                  <v:textbox inset="0,0,0,0">
                    <w:txbxContent>
                      <w:p>
                        <w:pPr>
                          <w:spacing w:line="247" w:lineRule="exact" w:before="0"/>
                          <w:ind w:left="0" w:right="20" w:firstLine="0"/>
                          <w:jc w:val="center"/>
                          <w:rPr>
                            <w:sz w:val="22"/>
                          </w:rPr>
                        </w:pPr>
                        <w:r>
                          <w:rPr>
                            <w:sz w:val="22"/>
                          </w:rPr>
                          <w:t>Drainage</w:t>
                        </w:r>
                        <w:r>
                          <w:rPr>
                            <w:spacing w:val="-8"/>
                            <w:sz w:val="22"/>
                          </w:rPr>
                          <w:t> </w:t>
                        </w:r>
                        <w:r>
                          <w:rPr>
                            <w:spacing w:val="-2"/>
                            <w:sz w:val="22"/>
                          </w:rPr>
                          <w:t>Gravel</w:t>
                        </w:r>
                      </w:p>
                      <w:p>
                        <w:pPr>
                          <w:spacing w:before="124"/>
                          <w:ind w:left="-1" w:right="18" w:firstLine="0"/>
                          <w:jc w:val="center"/>
                          <w:rPr>
                            <w:sz w:val="22"/>
                          </w:rPr>
                        </w:pPr>
                        <w:r>
                          <w:rPr>
                            <w:sz w:val="22"/>
                          </w:rPr>
                          <w:t>6</w:t>
                        </w:r>
                        <w:r>
                          <w:rPr>
                            <w:spacing w:val="-4"/>
                            <w:sz w:val="22"/>
                          </w:rPr>
                          <w:t> </w:t>
                        </w:r>
                        <w:r>
                          <w:rPr>
                            <w:sz w:val="22"/>
                          </w:rPr>
                          <w:t>mm</w:t>
                        </w:r>
                        <w:r>
                          <w:rPr>
                            <w:spacing w:val="-2"/>
                            <w:sz w:val="22"/>
                          </w:rPr>
                          <w:t> </w:t>
                        </w:r>
                        <w:r>
                          <w:rPr>
                            <w:sz w:val="22"/>
                          </w:rPr>
                          <w:t>(¼”)</w:t>
                        </w:r>
                        <w:r>
                          <w:rPr>
                            <w:spacing w:val="-1"/>
                            <w:sz w:val="22"/>
                          </w:rPr>
                          <w:t> </w:t>
                        </w:r>
                        <w:r>
                          <w:rPr>
                            <w:sz w:val="22"/>
                          </w:rPr>
                          <w:t>-</w:t>
                        </w:r>
                        <w:r>
                          <w:rPr>
                            <w:spacing w:val="-2"/>
                            <w:sz w:val="22"/>
                          </w:rPr>
                          <w:t> </w:t>
                        </w:r>
                        <w:r>
                          <w:rPr>
                            <w:sz w:val="22"/>
                          </w:rPr>
                          <w:t>12</w:t>
                        </w:r>
                        <w:r>
                          <w:rPr>
                            <w:spacing w:val="-2"/>
                            <w:sz w:val="22"/>
                          </w:rPr>
                          <w:t> </w:t>
                        </w:r>
                        <w:r>
                          <w:rPr>
                            <w:sz w:val="22"/>
                          </w:rPr>
                          <w:t>mm</w:t>
                        </w:r>
                        <w:r>
                          <w:rPr>
                            <w:spacing w:val="-2"/>
                            <w:sz w:val="22"/>
                          </w:rPr>
                          <w:t> </w:t>
                        </w:r>
                        <w:r>
                          <w:rPr>
                            <w:spacing w:val="-4"/>
                            <w:sz w:val="22"/>
                          </w:rPr>
                          <w:t>(½”)</w:t>
                        </w:r>
                      </w:p>
                    </w:txbxContent>
                  </v:textbox>
                  <w10:wrap type="none"/>
                </v:shape>
                <v:shape style="position:absolute;left:0;top:0;width:8675;height:5575" type="#_x0000_t202" id="docshape475" filled="false" stroked="false">
                  <v:textbox inset="0,0,0,0">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83"/>
                          <w:rPr>
                            <w:sz w:val="22"/>
                          </w:rPr>
                        </w:pPr>
                      </w:p>
                      <w:p>
                        <w:pPr>
                          <w:spacing w:before="0"/>
                          <w:ind w:left="6675" w:right="-15" w:firstLine="0"/>
                          <w:jc w:val="left"/>
                          <w:rPr>
                            <w:sz w:val="22"/>
                          </w:rPr>
                        </w:pPr>
                        <w:r>
                          <w:rPr>
                            <w:sz w:val="22"/>
                          </w:rPr>
                          <w:t>Store</w:t>
                        </w:r>
                        <w:r>
                          <w:rPr>
                            <w:spacing w:val="-8"/>
                            <w:sz w:val="22"/>
                          </w:rPr>
                          <w:t> </w:t>
                        </w:r>
                        <w:r>
                          <w:rPr>
                            <w:sz w:val="22"/>
                          </w:rPr>
                          <w:t>Filtration</w:t>
                        </w:r>
                        <w:r>
                          <w:rPr>
                            <w:spacing w:val="-8"/>
                            <w:sz w:val="22"/>
                          </w:rPr>
                          <w:t> </w:t>
                        </w:r>
                        <w:r>
                          <w:rPr>
                            <w:spacing w:val="-4"/>
                            <w:sz w:val="22"/>
                          </w:rPr>
                          <w:t>Sand</w:t>
                        </w:r>
                      </w:p>
                      <w:p>
                        <w:pPr>
                          <w:spacing w:before="122"/>
                          <w:ind w:left="6675" w:right="0" w:firstLine="0"/>
                          <w:jc w:val="left"/>
                          <w:rPr>
                            <w:sz w:val="22"/>
                          </w:rPr>
                        </w:pPr>
                        <w:r>
                          <w:rPr>
                            <w:sz w:val="22"/>
                          </w:rPr>
                          <w:t>≤ 0.7</w:t>
                        </w:r>
                        <w:r>
                          <w:rPr>
                            <w:spacing w:val="-4"/>
                            <w:sz w:val="22"/>
                          </w:rPr>
                          <w:t> </w:t>
                        </w:r>
                        <w:r>
                          <w:rPr>
                            <w:sz w:val="22"/>
                          </w:rPr>
                          <w:t>mm</w:t>
                        </w:r>
                        <w:r>
                          <w:rPr>
                            <w:spacing w:val="-2"/>
                            <w:sz w:val="22"/>
                          </w:rPr>
                          <w:t> (0.03”)</w:t>
                        </w:r>
                      </w:p>
                    </w:txbxContent>
                  </v:textbox>
                  <w10:wrap type="none"/>
                </v:shape>
              </v:group>
            </w:pict>
          </mc:Fallback>
        </mc:AlternateContent>
      </w:r>
      <w:r>
        <w:rPr>
          <w:sz w:val="20"/>
        </w:rPr>
      </w:r>
    </w:p>
    <w:p>
      <w:pPr>
        <w:pStyle w:val="BodyText"/>
        <w:spacing w:after="0"/>
        <w:rPr>
          <w:sz w:val="20"/>
        </w:rPr>
        <w:sectPr>
          <w:type w:val="continuous"/>
          <w:pgSz w:w="12240" w:h="15840"/>
          <w:pgMar w:header="712" w:footer="962" w:top="960" w:bottom="280" w:left="1080" w:right="1080"/>
        </w:sectPr>
      </w:pPr>
    </w:p>
    <w:p>
      <w:pPr>
        <w:pStyle w:val="Heading2"/>
        <w:numPr>
          <w:ilvl w:val="0"/>
          <w:numId w:val="24"/>
        </w:numPr>
        <w:tabs>
          <w:tab w:pos="647" w:val="left" w:leader="none"/>
        </w:tabs>
        <w:spacing w:line="240" w:lineRule="auto" w:before="236" w:after="0"/>
        <w:ind w:left="647" w:right="0" w:hanging="287"/>
        <w:jc w:val="left"/>
      </w:pPr>
      <w:bookmarkStart w:name="3. Sieve options" w:id="74"/>
      <w:bookmarkEnd w:id="74"/>
      <w:r>
        <w:rPr>
          <w:b w:val="0"/>
        </w:rPr>
      </w:r>
      <w:bookmarkStart w:name="_bookmark37" w:id="75"/>
      <w:bookmarkEnd w:id="75"/>
      <w:r>
        <w:rPr>
          <w:b w:val="0"/>
        </w:rPr>
      </w:r>
      <w:r>
        <w:rPr/>
        <w:t>Sieve</w:t>
      </w:r>
      <w:r>
        <w:rPr>
          <w:spacing w:val="-7"/>
        </w:rPr>
        <w:t> </w:t>
      </w:r>
      <w:r>
        <w:rPr>
          <w:spacing w:val="-2"/>
        </w:rPr>
        <w:t>options</w:t>
      </w:r>
    </w:p>
    <w:p>
      <w:pPr>
        <w:pStyle w:val="BodyText"/>
        <w:spacing w:line="244" w:lineRule="auto" w:before="178"/>
        <w:ind w:left="310" w:right="1314"/>
      </w:pPr>
      <w:r>
        <w:rPr/>
        <w:t>You</w:t>
      </w:r>
      <w:r>
        <w:rPr>
          <w:spacing w:val="-2"/>
        </w:rPr>
        <w:t> </w:t>
      </w:r>
      <w:r>
        <w:rPr/>
        <w:t>can</w:t>
      </w:r>
      <w:r>
        <w:rPr>
          <w:spacing w:val="-4"/>
        </w:rPr>
        <w:t> </w:t>
      </w:r>
      <w:r>
        <w:rPr/>
        <w:t>make</w:t>
      </w:r>
      <w:r>
        <w:rPr>
          <w:spacing w:val="-4"/>
        </w:rPr>
        <w:t> </w:t>
      </w:r>
      <w:r>
        <w:rPr/>
        <w:t>good</w:t>
      </w:r>
      <w:r>
        <w:rPr>
          <w:spacing w:val="-2"/>
        </w:rPr>
        <w:t> </w:t>
      </w:r>
      <w:r>
        <w:rPr/>
        <w:t>sieves</w:t>
      </w:r>
      <w:r>
        <w:rPr>
          <w:spacing w:val="-2"/>
        </w:rPr>
        <w:t> </w:t>
      </w:r>
      <w:r>
        <w:rPr/>
        <w:t>in</w:t>
      </w:r>
      <w:r>
        <w:rPr>
          <w:spacing w:val="-2"/>
        </w:rPr>
        <w:t> </w:t>
      </w:r>
      <w:r>
        <w:rPr/>
        <w:t>a</w:t>
      </w:r>
      <w:r>
        <w:rPr>
          <w:spacing w:val="-4"/>
        </w:rPr>
        <w:t> </w:t>
      </w:r>
      <w:r>
        <w:rPr/>
        <w:t>few</w:t>
      </w:r>
      <w:r>
        <w:rPr>
          <w:spacing w:val="-5"/>
        </w:rPr>
        <w:t> </w:t>
      </w:r>
      <w:r>
        <w:rPr/>
        <w:t>different</w:t>
      </w:r>
      <w:r>
        <w:rPr>
          <w:spacing w:val="-3"/>
        </w:rPr>
        <w:t> </w:t>
      </w:r>
      <w:r>
        <w:rPr/>
        <w:t>ways.</w:t>
      </w:r>
      <w:r>
        <w:rPr>
          <w:spacing w:val="40"/>
        </w:rPr>
        <w:t> </w:t>
      </w:r>
      <w:r>
        <w:rPr/>
        <w:t>These</w:t>
      </w:r>
      <w:r>
        <w:rPr>
          <w:spacing w:val="-4"/>
        </w:rPr>
        <w:t> </w:t>
      </w:r>
      <w:r>
        <w:rPr/>
        <w:t>are</w:t>
      </w:r>
      <w:r>
        <w:rPr>
          <w:spacing w:val="-4"/>
        </w:rPr>
        <w:t> </w:t>
      </w:r>
      <w:r>
        <w:rPr/>
        <w:t>some</w:t>
      </w:r>
      <w:r>
        <w:rPr>
          <w:spacing w:val="-4"/>
        </w:rPr>
        <w:t> </w:t>
      </w:r>
      <w:r>
        <w:rPr/>
        <w:t>examples</w:t>
      </w:r>
      <w:r>
        <w:rPr>
          <w:spacing w:val="-2"/>
        </w:rPr>
        <w:t> </w:t>
      </w:r>
      <w:r>
        <w:rPr/>
        <w:t>of different types of sieves:</w:t>
      </w:r>
    </w:p>
    <w:p>
      <w:pPr>
        <w:pStyle w:val="BodyText"/>
        <w:spacing w:before="34"/>
        <w:rPr>
          <w:sz w:val="20"/>
        </w:rPr>
      </w:pPr>
      <w:r>
        <w:rPr>
          <w:sz w:val="20"/>
        </w:rPr>
        <mc:AlternateContent>
          <mc:Choice Requires="wps">
            <w:drawing>
              <wp:anchor distT="0" distB="0" distL="0" distR="0" allowOverlap="1" layoutInCell="1" locked="0" behindDoc="1" simplePos="0" relativeHeight="487683584">
                <wp:simplePos x="0" y="0"/>
                <wp:positionH relativeFrom="page">
                  <wp:posOffset>880110</wp:posOffset>
                </wp:positionH>
                <wp:positionV relativeFrom="paragraph">
                  <wp:posOffset>183477</wp:posOffset>
                </wp:positionV>
                <wp:extent cx="5546090" cy="2794000"/>
                <wp:effectExtent l="0" t="0" r="0" b="0"/>
                <wp:wrapTopAndBottom/>
                <wp:docPr id="629" name="Group 629"/>
                <wp:cNvGraphicFramePr>
                  <a:graphicFrameLocks/>
                </wp:cNvGraphicFramePr>
                <a:graphic>
                  <a:graphicData uri="http://schemas.microsoft.com/office/word/2010/wordprocessingGroup">
                    <wpg:wgp>
                      <wpg:cNvPr id="629" name="Group 629"/>
                      <wpg:cNvGrpSpPr/>
                      <wpg:grpSpPr>
                        <a:xfrm>
                          <a:off x="0" y="0"/>
                          <a:ext cx="5546090" cy="2794000"/>
                          <a:chExt cx="5546090" cy="2794000"/>
                        </a:xfrm>
                      </wpg:grpSpPr>
                      <pic:pic>
                        <pic:nvPicPr>
                          <pic:cNvPr id="630" name="Image 630"/>
                          <pic:cNvPicPr/>
                        </pic:nvPicPr>
                        <pic:blipFill>
                          <a:blip r:embed="rId232" cstate="print"/>
                          <a:stretch>
                            <a:fillRect/>
                          </a:stretch>
                        </pic:blipFill>
                        <pic:spPr>
                          <a:xfrm>
                            <a:off x="2591758" y="792485"/>
                            <a:ext cx="2953724" cy="2001282"/>
                          </a:xfrm>
                          <a:prstGeom prst="rect">
                            <a:avLst/>
                          </a:prstGeom>
                        </pic:spPr>
                      </pic:pic>
                      <pic:pic>
                        <pic:nvPicPr>
                          <pic:cNvPr id="631" name="Image 631"/>
                          <pic:cNvPicPr/>
                        </pic:nvPicPr>
                        <pic:blipFill>
                          <a:blip r:embed="rId233" cstate="print"/>
                          <a:stretch>
                            <a:fillRect/>
                          </a:stretch>
                        </pic:blipFill>
                        <pic:spPr>
                          <a:xfrm>
                            <a:off x="0" y="0"/>
                            <a:ext cx="2807175" cy="1007750"/>
                          </a:xfrm>
                          <a:prstGeom prst="rect">
                            <a:avLst/>
                          </a:prstGeom>
                        </pic:spPr>
                      </pic:pic>
                      <wps:wsp>
                        <wps:cNvPr id="632" name="Textbox 632"/>
                        <wps:cNvSpPr txBox="1"/>
                        <wps:spPr>
                          <a:xfrm>
                            <a:off x="2878708" y="107012"/>
                            <a:ext cx="1148080" cy="316865"/>
                          </a:xfrm>
                          <a:prstGeom prst="rect">
                            <a:avLst/>
                          </a:prstGeom>
                        </wps:spPr>
                        <wps:txbx>
                          <w:txbxContent>
                            <w:p>
                              <w:pPr>
                                <w:spacing w:line="240" w:lineRule="auto" w:before="0"/>
                                <w:ind w:left="0" w:right="18" w:firstLine="0"/>
                                <w:jc w:val="left"/>
                                <w:rPr>
                                  <w:sz w:val="22"/>
                                </w:rPr>
                              </w:pPr>
                              <w:r>
                                <w:rPr>
                                  <w:sz w:val="22"/>
                                </w:rPr>
                                <w:t>Requires</w:t>
                              </w:r>
                              <w:r>
                                <w:rPr>
                                  <w:spacing w:val="-16"/>
                                  <w:sz w:val="22"/>
                                </w:rPr>
                                <w:t> </w:t>
                              </w:r>
                              <w:r>
                                <w:rPr>
                                  <w:sz w:val="22"/>
                                </w:rPr>
                                <w:t>2</w:t>
                              </w:r>
                              <w:r>
                                <w:rPr>
                                  <w:spacing w:val="-15"/>
                                  <w:sz w:val="22"/>
                                </w:rPr>
                                <w:t> </w:t>
                              </w:r>
                              <w:r>
                                <w:rPr>
                                  <w:sz w:val="22"/>
                                </w:rPr>
                                <w:t>people for sieving.</w:t>
                              </w:r>
                            </w:p>
                          </w:txbxContent>
                        </wps:txbx>
                        <wps:bodyPr wrap="square" lIns="0" tIns="0" rIns="0" bIns="0" rtlCol="0">
                          <a:noAutofit/>
                        </wps:bodyPr>
                      </wps:wsp>
                      <wps:wsp>
                        <wps:cNvPr id="633" name="Textbox 633"/>
                        <wps:cNvSpPr txBox="1"/>
                        <wps:spPr>
                          <a:xfrm>
                            <a:off x="1389380" y="1808177"/>
                            <a:ext cx="1155700" cy="316865"/>
                          </a:xfrm>
                          <a:prstGeom prst="rect">
                            <a:avLst/>
                          </a:prstGeom>
                        </wps:spPr>
                        <wps:txbx>
                          <w:txbxContent>
                            <w:p>
                              <w:pPr>
                                <w:spacing w:line="240" w:lineRule="auto" w:before="0"/>
                                <w:ind w:left="0" w:right="18" w:firstLine="0"/>
                                <w:jc w:val="left"/>
                                <w:rPr>
                                  <w:sz w:val="22"/>
                                </w:rPr>
                              </w:pPr>
                              <w:r>
                                <w:rPr>
                                  <w:sz w:val="22"/>
                                </w:rPr>
                                <w:t>Requires</w:t>
                              </w:r>
                              <w:r>
                                <w:rPr>
                                  <w:spacing w:val="-16"/>
                                  <w:sz w:val="22"/>
                                </w:rPr>
                                <w:t> </w:t>
                              </w:r>
                              <w:r>
                                <w:rPr>
                                  <w:sz w:val="22"/>
                                </w:rPr>
                                <w:t>1</w:t>
                              </w:r>
                              <w:r>
                                <w:rPr>
                                  <w:spacing w:val="-15"/>
                                  <w:sz w:val="22"/>
                                </w:rPr>
                                <w:t> </w:t>
                              </w:r>
                              <w:r>
                                <w:rPr>
                                  <w:sz w:val="22"/>
                                </w:rPr>
                                <w:t>person for sieving.</w:t>
                              </w:r>
                            </w:p>
                          </w:txbxContent>
                        </wps:txbx>
                        <wps:bodyPr wrap="square" lIns="0" tIns="0" rIns="0" bIns="0" rtlCol="0">
                          <a:noAutofit/>
                        </wps:bodyPr>
                      </wps:wsp>
                    </wpg:wgp>
                  </a:graphicData>
                </a:graphic>
              </wp:anchor>
            </w:drawing>
          </mc:Choice>
          <mc:Fallback>
            <w:pict>
              <v:group style="position:absolute;margin-left:69.300003pt;margin-top:14.447053pt;width:436.7pt;height:220pt;mso-position-horizontal-relative:page;mso-position-vertical-relative:paragraph;z-index:-15632896;mso-wrap-distance-left:0;mso-wrap-distance-right:0" id="docshapegroup476" coordorigin="1386,289" coordsize="8734,4400">
                <v:shape style="position:absolute;left:5467;top:1536;width:4652;height:3152" type="#_x0000_t75" id="docshape477" stroked="false">
                  <v:imagedata r:id="rId232" o:title=""/>
                </v:shape>
                <v:shape style="position:absolute;left:1386;top:288;width:4421;height:1587" type="#_x0000_t75" id="docshape478" stroked="false">
                  <v:imagedata r:id="rId233" o:title=""/>
                </v:shape>
                <v:shape style="position:absolute;left:5919;top:457;width:1808;height:499" type="#_x0000_t202" id="docshape479" filled="false" stroked="false">
                  <v:textbox inset="0,0,0,0">
                    <w:txbxContent>
                      <w:p>
                        <w:pPr>
                          <w:spacing w:line="240" w:lineRule="auto" w:before="0"/>
                          <w:ind w:left="0" w:right="18" w:firstLine="0"/>
                          <w:jc w:val="left"/>
                          <w:rPr>
                            <w:sz w:val="22"/>
                          </w:rPr>
                        </w:pPr>
                        <w:r>
                          <w:rPr>
                            <w:sz w:val="22"/>
                          </w:rPr>
                          <w:t>Requires</w:t>
                        </w:r>
                        <w:r>
                          <w:rPr>
                            <w:spacing w:val="-16"/>
                            <w:sz w:val="22"/>
                          </w:rPr>
                          <w:t> </w:t>
                        </w:r>
                        <w:r>
                          <w:rPr>
                            <w:sz w:val="22"/>
                          </w:rPr>
                          <w:t>2</w:t>
                        </w:r>
                        <w:r>
                          <w:rPr>
                            <w:spacing w:val="-15"/>
                            <w:sz w:val="22"/>
                          </w:rPr>
                          <w:t> </w:t>
                        </w:r>
                        <w:r>
                          <w:rPr>
                            <w:sz w:val="22"/>
                          </w:rPr>
                          <w:t>people for sieving.</w:t>
                        </w:r>
                      </w:p>
                    </w:txbxContent>
                  </v:textbox>
                  <w10:wrap type="none"/>
                </v:shape>
                <v:shape style="position:absolute;left:3574;top:3136;width:1820;height:499" type="#_x0000_t202" id="docshape480" filled="false" stroked="false">
                  <v:textbox inset="0,0,0,0">
                    <w:txbxContent>
                      <w:p>
                        <w:pPr>
                          <w:spacing w:line="240" w:lineRule="auto" w:before="0"/>
                          <w:ind w:left="0" w:right="18" w:firstLine="0"/>
                          <w:jc w:val="left"/>
                          <w:rPr>
                            <w:sz w:val="22"/>
                          </w:rPr>
                        </w:pPr>
                        <w:r>
                          <w:rPr>
                            <w:sz w:val="22"/>
                          </w:rPr>
                          <w:t>Requires</w:t>
                        </w:r>
                        <w:r>
                          <w:rPr>
                            <w:spacing w:val="-16"/>
                            <w:sz w:val="22"/>
                          </w:rPr>
                          <w:t> </w:t>
                        </w:r>
                        <w:r>
                          <w:rPr>
                            <w:sz w:val="22"/>
                          </w:rPr>
                          <w:t>1</w:t>
                        </w:r>
                        <w:r>
                          <w:rPr>
                            <w:spacing w:val="-15"/>
                            <w:sz w:val="22"/>
                          </w:rPr>
                          <w:t> </w:t>
                        </w:r>
                        <w:r>
                          <w:rPr>
                            <w:sz w:val="22"/>
                          </w:rPr>
                          <w:t>person for sieving.</w:t>
                        </w:r>
                      </w:p>
                    </w:txbxContent>
                  </v:textbox>
                  <w10:wrap type="none"/>
                </v:shape>
                <w10:wrap type="topAndBottom"/>
              </v:group>
            </w:pict>
          </mc:Fallback>
        </mc:AlternateContent>
      </w:r>
    </w:p>
    <w:p>
      <w:pPr>
        <w:pStyle w:val="BodyText"/>
        <w:rPr>
          <w:sz w:val="20"/>
        </w:rPr>
      </w:pPr>
    </w:p>
    <w:p>
      <w:pPr>
        <w:pStyle w:val="BodyText"/>
        <w:rPr>
          <w:sz w:val="20"/>
        </w:rPr>
      </w:pPr>
    </w:p>
    <w:p>
      <w:pPr>
        <w:pStyle w:val="BodyText"/>
        <w:spacing w:before="142"/>
        <w:rPr>
          <w:sz w:val="20"/>
        </w:rPr>
      </w:pPr>
    </w:p>
    <w:p>
      <w:pPr>
        <w:pStyle w:val="BodyText"/>
        <w:spacing w:after="0"/>
        <w:rPr>
          <w:sz w:val="20"/>
        </w:rPr>
        <w:sectPr>
          <w:pgSz w:w="12240" w:h="15840"/>
          <w:pgMar w:header="712" w:footer="962" w:top="1800" w:bottom="1220" w:left="1080" w:right="1080"/>
        </w:sectPr>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80"/>
      </w:pPr>
    </w:p>
    <w:p>
      <w:pPr>
        <w:pStyle w:val="BodyText"/>
        <w:ind w:left="679"/>
      </w:pPr>
      <w:r>
        <w:rPr/>
        <mc:AlternateContent>
          <mc:Choice Requires="wps">
            <w:drawing>
              <wp:anchor distT="0" distB="0" distL="0" distR="0" allowOverlap="1" layoutInCell="1" locked="0" behindDoc="1" simplePos="0" relativeHeight="479408640">
                <wp:simplePos x="0" y="0"/>
                <wp:positionH relativeFrom="page">
                  <wp:posOffset>1016000</wp:posOffset>
                </wp:positionH>
                <wp:positionV relativeFrom="paragraph">
                  <wp:posOffset>-431818</wp:posOffset>
                </wp:positionV>
                <wp:extent cx="5305425" cy="2394585"/>
                <wp:effectExtent l="0" t="0" r="0" b="0"/>
                <wp:wrapNone/>
                <wp:docPr id="634" name="Group 634"/>
                <wp:cNvGraphicFramePr>
                  <a:graphicFrameLocks/>
                </wp:cNvGraphicFramePr>
                <a:graphic>
                  <a:graphicData uri="http://schemas.microsoft.com/office/word/2010/wordprocessingGroup">
                    <wpg:wgp>
                      <wpg:cNvPr id="634" name="Group 634"/>
                      <wpg:cNvGrpSpPr/>
                      <wpg:grpSpPr>
                        <a:xfrm>
                          <a:off x="0" y="0"/>
                          <a:ext cx="5305425" cy="2394585"/>
                          <a:chExt cx="5305425" cy="2394585"/>
                        </a:xfrm>
                      </wpg:grpSpPr>
                      <pic:pic>
                        <pic:nvPicPr>
                          <pic:cNvPr id="635" name="Image 635"/>
                          <pic:cNvPicPr/>
                        </pic:nvPicPr>
                        <pic:blipFill>
                          <a:blip r:embed="rId65" cstate="print"/>
                          <a:stretch>
                            <a:fillRect/>
                          </a:stretch>
                        </pic:blipFill>
                        <pic:spPr>
                          <a:xfrm>
                            <a:off x="99356" y="701215"/>
                            <a:ext cx="319447" cy="416559"/>
                          </a:xfrm>
                          <a:prstGeom prst="rect">
                            <a:avLst/>
                          </a:prstGeom>
                        </pic:spPr>
                      </pic:pic>
                      <pic:pic>
                        <pic:nvPicPr>
                          <pic:cNvPr id="636" name="Image 636"/>
                          <pic:cNvPicPr/>
                        </pic:nvPicPr>
                        <pic:blipFill>
                          <a:blip r:embed="rId234" cstate="print"/>
                          <a:stretch>
                            <a:fillRect/>
                          </a:stretch>
                        </pic:blipFill>
                        <pic:spPr>
                          <a:xfrm>
                            <a:off x="1912070" y="0"/>
                            <a:ext cx="3393049" cy="1899529"/>
                          </a:xfrm>
                          <a:prstGeom prst="rect">
                            <a:avLst/>
                          </a:prstGeom>
                        </pic:spPr>
                      </pic:pic>
                      <wps:wsp>
                        <wps:cNvPr id="637" name="Textbox 637"/>
                        <wps:cNvSpPr txBox="1"/>
                        <wps:spPr>
                          <a:xfrm>
                            <a:off x="9525" y="675193"/>
                            <a:ext cx="2201545" cy="1709420"/>
                          </a:xfrm>
                          <a:prstGeom prst="rect">
                            <a:avLst/>
                          </a:prstGeom>
                          <a:ln w="19050">
                            <a:solidFill>
                              <a:srgbClr val="000000"/>
                            </a:solidFill>
                            <a:prstDash val="solid"/>
                          </a:ln>
                        </wps:spPr>
                        <wps:txbx>
                          <w:txbxContent>
                            <w:p>
                              <w:pPr>
                                <w:spacing w:before="58"/>
                                <w:ind w:left="791" w:right="111" w:firstLine="0"/>
                                <w:jc w:val="left"/>
                                <w:rPr>
                                  <w:sz w:val="22"/>
                                </w:rPr>
                              </w:pPr>
                              <w:r>
                                <w:rPr>
                                  <w:sz w:val="22"/>
                                </w:rPr>
                                <w:t>With this method, it is difficult</w:t>
                              </w:r>
                              <w:r>
                                <w:rPr>
                                  <w:spacing w:val="-9"/>
                                  <w:sz w:val="22"/>
                                </w:rPr>
                                <w:t> </w:t>
                              </w:r>
                              <w:r>
                                <w:rPr>
                                  <w:sz w:val="22"/>
                                </w:rPr>
                                <w:t>to</w:t>
                              </w:r>
                              <w:r>
                                <w:rPr>
                                  <w:spacing w:val="-10"/>
                                  <w:sz w:val="22"/>
                                </w:rPr>
                                <w:t> </w:t>
                              </w:r>
                              <w:r>
                                <w:rPr>
                                  <w:sz w:val="22"/>
                                </w:rPr>
                                <w:t>keep</w:t>
                              </w:r>
                              <w:r>
                                <w:rPr>
                                  <w:spacing w:val="-12"/>
                                  <w:sz w:val="22"/>
                                </w:rPr>
                                <w:t> </w:t>
                              </w:r>
                              <w:r>
                                <w:rPr>
                                  <w:sz w:val="22"/>
                                </w:rPr>
                                <w:t>the</w:t>
                              </w:r>
                              <w:r>
                                <w:rPr>
                                  <w:spacing w:val="-8"/>
                                  <w:sz w:val="22"/>
                                </w:rPr>
                                <w:t> </w:t>
                              </w:r>
                              <w:r>
                                <w:rPr>
                                  <w:sz w:val="22"/>
                                </w:rPr>
                                <w:t>sieved sand separate from the un-sieved sand.</w:t>
                              </w:r>
                              <w:r>
                                <w:rPr>
                                  <w:spacing w:val="40"/>
                                  <w:sz w:val="22"/>
                                </w:rPr>
                                <w:t> </w:t>
                              </w:r>
                              <w:r>
                                <w:rPr>
                                  <w:sz w:val="22"/>
                                </w:rPr>
                                <w:t>You must be very careful.</w:t>
                              </w:r>
                            </w:p>
                            <w:p>
                              <w:pPr>
                                <w:spacing w:before="0"/>
                                <w:ind w:left="791" w:right="135" w:firstLine="0"/>
                                <w:jc w:val="left"/>
                                <w:rPr>
                                  <w:sz w:val="22"/>
                                </w:rPr>
                              </w:pPr>
                              <w:r>
                                <w:rPr>
                                  <w:sz w:val="22"/>
                                </w:rPr>
                                <w:t>Collect</w:t>
                              </w:r>
                              <w:r>
                                <w:rPr>
                                  <w:spacing w:val="-8"/>
                                  <w:sz w:val="22"/>
                                </w:rPr>
                                <w:t> </w:t>
                              </w:r>
                              <w:r>
                                <w:rPr>
                                  <w:sz w:val="22"/>
                                </w:rPr>
                                <w:t>the</w:t>
                              </w:r>
                              <w:r>
                                <w:rPr>
                                  <w:spacing w:val="-11"/>
                                  <w:sz w:val="22"/>
                                </w:rPr>
                                <w:t> </w:t>
                              </w:r>
                              <w:r>
                                <w:rPr>
                                  <w:sz w:val="22"/>
                                </w:rPr>
                                <w:t>sieved</w:t>
                              </w:r>
                              <w:r>
                                <w:rPr>
                                  <w:spacing w:val="-10"/>
                                  <w:sz w:val="22"/>
                                </w:rPr>
                                <w:t> </w:t>
                              </w:r>
                              <w:r>
                                <w:rPr>
                                  <w:sz w:val="22"/>
                                </w:rPr>
                                <w:t>sand</w:t>
                              </w:r>
                              <w:r>
                                <w:rPr>
                                  <w:spacing w:val="-10"/>
                                  <w:sz w:val="22"/>
                                </w:rPr>
                                <w:t> </w:t>
                              </w:r>
                              <w:r>
                                <w:rPr>
                                  <w:sz w:val="22"/>
                                </w:rPr>
                                <w:t>in a box. Be careful when lifting the sieve up so no un-sieved sand falls into the box.</w:t>
                              </w:r>
                            </w:p>
                          </w:txbxContent>
                        </wps:txbx>
                        <wps:bodyPr wrap="square" lIns="0" tIns="0" rIns="0" bIns="0" rtlCol="0">
                          <a:noAutofit/>
                        </wps:bodyPr>
                      </wps:wsp>
                    </wpg:wgp>
                  </a:graphicData>
                </a:graphic>
              </wp:anchor>
            </w:drawing>
          </mc:Choice>
          <mc:Fallback>
            <w:pict>
              <v:group style="position:absolute;margin-left:80pt;margin-top:-34.001469pt;width:417.75pt;height:188.55pt;mso-position-horizontal-relative:page;mso-position-vertical-relative:paragraph;z-index:-23907840" id="docshapegroup481" coordorigin="1600,-680" coordsize="8355,3771">
                <v:shape style="position:absolute;left:1756;top:424;width:504;height:656" type="#_x0000_t75" id="docshape482" stroked="false">
                  <v:imagedata r:id="rId65" o:title=""/>
                </v:shape>
                <v:shape style="position:absolute;left:4611;top:-681;width:5344;height:2992" type="#_x0000_t75" id="docshape483" stroked="false">
                  <v:imagedata r:id="rId234" o:title=""/>
                </v:shape>
                <v:shape style="position:absolute;left:1615;top:383;width:3467;height:2692" type="#_x0000_t202" id="docshape484" filled="false" stroked="true" strokeweight="1.5pt" strokecolor="#000000">
                  <v:textbox inset="0,0,0,0">
                    <w:txbxContent>
                      <w:p>
                        <w:pPr>
                          <w:spacing w:before="58"/>
                          <w:ind w:left="791" w:right="111" w:firstLine="0"/>
                          <w:jc w:val="left"/>
                          <w:rPr>
                            <w:sz w:val="22"/>
                          </w:rPr>
                        </w:pPr>
                        <w:r>
                          <w:rPr>
                            <w:sz w:val="22"/>
                          </w:rPr>
                          <w:t>With this method, it is difficult</w:t>
                        </w:r>
                        <w:r>
                          <w:rPr>
                            <w:spacing w:val="-9"/>
                            <w:sz w:val="22"/>
                          </w:rPr>
                          <w:t> </w:t>
                        </w:r>
                        <w:r>
                          <w:rPr>
                            <w:sz w:val="22"/>
                          </w:rPr>
                          <w:t>to</w:t>
                        </w:r>
                        <w:r>
                          <w:rPr>
                            <w:spacing w:val="-10"/>
                            <w:sz w:val="22"/>
                          </w:rPr>
                          <w:t> </w:t>
                        </w:r>
                        <w:r>
                          <w:rPr>
                            <w:sz w:val="22"/>
                          </w:rPr>
                          <w:t>keep</w:t>
                        </w:r>
                        <w:r>
                          <w:rPr>
                            <w:spacing w:val="-12"/>
                            <w:sz w:val="22"/>
                          </w:rPr>
                          <w:t> </w:t>
                        </w:r>
                        <w:r>
                          <w:rPr>
                            <w:sz w:val="22"/>
                          </w:rPr>
                          <w:t>the</w:t>
                        </w:r>
                        <w:r>
                          <w:rPr>
                            <w:spacing w:val="-8"/>
                            <w:sz w:val="22"/>
                          </w:rPr>
                          <w:t> </w:t>
                        </w:r>
                        <w:r>
                          <w:rPr>
                            <w:sz w:val="22"/>
                          </w:rPr>
                          <w:t>sieved sand separate from the un-sieved sand.</w:t>
                        </w:r>
                        <w:r>
                          <w:rPr>
                            <w:spacing w:val="40"/>
                            <w:sz w:val="22"/>
                          </w:rPr>
                          <w:t> </w:t>
                        </w:r>
                        <w:r>
                          <w:rPr>
                            <w:sz w:val="22"/>
                          </w:rPr>
                          <w:t>You must be very careful.</w:t>
                        </w:r>
                      </w:p>
                      <w:p>
                        <w:pPr>
                          <w:spacing w:before="0"/>
                          <w:ind w:left="791" w:right="135" w:firstLine="0"/>
                          <w:jc w:val="left"/>
                          <w:rPr>
                            <w:sz w:val="22"/>
                          </w:rPr>
                        </w:pPr>
                        <w:r>
                          <w:rPr>
                            <w:sz w:val="22"/>
                          </w:rPr>
                          <w:t>Collect</w:t>
                        </w:r>
                        <w:r>
                          <w:rPr>
                            <w:spacing w:val="-8"/>
                            <w:sz w:val="22"/>
                          </w:rPr>
                          <w:t> </w:t>
                        </w:r>
                        <w:r>
                          <w:rPr>
                            <w:sz w:val="22"/>
                          </w:rPr>
                          <w:t>the</w:t>
                        </w:r>
                        <w:r>
                          <w:rPr>
                            <w:spacing w:val="-11"/>
                            <w:sz w:val="22"/>
                          </w:rPr>
                          <w:t> </w:t>
                        </w:r>
                        <w:r>
                          <w:rPr>
                            <w:sz w:val="22"/>
                          </w:rPr>
                          <w:t>sieved</w:t>
                        </w:r>
                        <w:r>
                          <w:rPr>
                            <w:spacing w:val="-10"/>
                            <w:sz w:val="22"/>
                          </w:rPr>
                          <w:t> </w:t>
                        </w:r>
                        <w:r>
                          <w:rPr>
                            <w:sz w:val="22"/>
                          </w:rPr>
                          <w:t>sand</w:t>
                        </w:r>
                        <w:r>
                          <w:rPr>
                            <w:spacing w:val="-10"/>
                            <w:sz w:val="22"/>
                          </w:rPr>
                          <w:t> </w:t>
                        </w:r>
                        <w:r>
                          <w:rPr>
                            <w:sz w:val="22"/>
                          </w:rPr>
                          <w:t>in a box. Be careful when lifting the sieve up so no un-sieved sand falls into the box.</w:t>
                        </w:r>
                      </w:p>
                    </w:txbxContent>
                  </v:textbox>
                  <v:stroke dashstyle="solid"/>
                  <w10:wrap type="none"/>
                </v:shape>
                <w10:wrap type="none"/>
              </v:group>
            </w:pict>
          </mc:Fallback>
        </mc:AlternateContent>
      </w:r>
      <w:r>
        <w:rPr/>
        <w:drawing>
          <wp:anchor distT="0" distB="0" distL="0" distR="0" allowOverlap="1" layoutInCell="1" locked="0" behindDoc="0" simplePos="0" relativeHeight="15825408">
            <wp:simplePos x="0" y="0"/>
            <wp:positionH relativeFrom="page">
              <wp:posOffset>976242</wp:posOffset>
            </wp:positionH>
            <wp:positionV relativeFrom="paragraph">
              <wp:posOffset>-1944359</wp:posOffset>
            </wp:positionV>
            <wp:extent cx="2405066" cy="895953"/>
            <wp:effectExtent l="0" t="0" r="0" b="0"/>
            <wp:wrapNone/>
            <wp:docPr id="638" name="Image 638"/>
            <wp:cNvGraphicFramePr>
              <a:graphicFrameLocks/>
            </wp:cNvGraphicFramePr>
            <a:graphic>
              <a:graphicData uri="http://schemas.openxmlformats.org/drawingml/2006/picture">
                <pic:pic>
                  <pic:nvPicPr>
                    <pic:cNvPr id="638" name="Image 638"/>
                    <pic:cNvPicPr/>
                  </pic:nvPicPr>
                  <pic:blipFill>
                    <a:blip r:embed="rId235" cstate="print"/>
                    <a:stretch>
                      <a:fillRect/>
                    </a:stretch>
                  </pic:blipFill>
                  <pic:spPr>
                    <a:xfrm>
                      <a:off x="0" y="0"/>
                      <a:ext cx="2405066" cy="895953"/>
                    </a:xfrm>
                    <a:prstGeom prst="rect">
                      <a:avLst/>
                    </a:prstGeom>
                  </pic:spPr>
                </pic:pic>
              </a:graphicData>
            </a:graphic>
          </wp:anchor>
        </w:drawing>
      </w:r>
      <w:r>
        <w:rPr/>
        <w:t>Requires1</w:t>
      </w:r>
      <w:r>
        <w:rPr>
          <w:spacing w:val="-6"/>
        </w:rPr>
        <w:t> </w:t>
      </w:r>
      <w:r>
        <w:rPr/>
        <w:t>person</w:t>
      </w:r>
      <w:r>
        <w:rPr>
          <w:spacing w:val="-7"/>
        </w:rPr>
        <w:t> </w:t>
      </w:r>
      <w:r>
        <w:rPr/>
        <w:t>for</w:t>
      </w:r>
      <w:r>
        <w:rPr>
          <w:spacing w:val="-4"/>
        </w:rPr>
        <w:t> </w:t>
      </w:r>
      <w:r>
        <w:rPr>
          <w:spacing w:val="-2"/>
        </w:rPr>
        <w:t>sieving.</w:t>
      </w:r>
    </w:p>
    <w:p>
      <w:pPr>
        <w:pStyle w:val="BodyText"/>
        <w:spacing w:line="244" w:lineRule="auto" w:before="94"/>
        <w:ind w:left="108" w:right="3897"/>
      </w:pPr>
      <w:r>
        <w:rPr/>
        <w:br w:type="column"/>
      </w:r>
      <w:r>
        <w:rPr/>
        <w:t>Requires</w:t>
      </w:r>
      <w:r>
        <w:rPr>
          <w:spacing w:val="-16"/>
        </w:rPr>
        <w:t> </w:t>
      </w:r>
      <w:r>
        <w:rPr/>
        <w:t>2</w:t>
      </w:r>
      <w:r>
        <w:rPr>
          <w:spacing w:val="-15"/>
        </w:rPr>
        <w:t> </w:t>
      </w:r>
      <w:r>
        <w:rPr/>
        <w:t>people for sieving.</w:t>
      </w:r>
    </w:p>
    <w:p>
      <w:pPr>
        <w:pStyle w:val="BodyText"/>
        <w:spacing w:after="0" w:line="244" w:lineRule="auto"/>
        <w:sectPr>
          <w:type w:val="continuous"/>
          <w:pgSz w:w="12240" w:h="15840"/>
          <w:pgMar w:header="712" w:footer="962" w:top="960" w:bottom="280" w:left="1080" w:right="1080"/>
          <w:cols w:num="2" w:equalWidth="0">
            <w:col w:w="4245" w:space="40"/>
            <w:col w:w="5795"/>
          </w:cols>
        </w:sectPr>
      </w:pPr>
    </w:p>
    <w:p>
      <w:pPr>
        <w:pStyle w:val="Heading2"/>
        <w:numPr>
          <w:ilvl w:val="0"/>
          <w:numId w:val="24"/>
        </w:numPr>
        <w:tabs>
          <w:tab w:pos="646" w:val="left" w:leader="none"/>
        </w:tabs>
        <w:spacing w:line="240" w:lineRule="auto" w:before="236" w:after="0"/>
        <w:ind w:left="646" w:right="0" w:hanging="286"/>
        <w:jc w:val="left"/>
      </w:pPr>
      <w:bookmarkStart w:name="4. Tips for sieving the sand and gravel" w:id="76"/>
      <w:bookmarkEnd w:id="76"/>
      <w:r>
        <w:rPr>
          <w:b w:val="0"/>
        </w:rPr>
      </w:r>
      <w:bookmarkStart w:name="_bookmark38" w:id="77"/>
      <w:bookmarkEnd w:id="77"/>
      <w:r>
        <w:rPr>
          <w:b w:val="0"/>
        </w:rPr>
      </w:r>
      <w:r>
        <w:rPr/>
        <w:t>Tips</w:t>
      </w:r>
      <w:r>
        <w:rPr>
          <w:spacing w:val="-7"/>
        </w:rPr>
        <w:t> </w:t>
      </w:r>
      <w:r>
        <w:rPr/>
        <w:t>for</w:t>
      </w:r>
      <w:r>
        <w:rPr>
          <w:spacing w:val="-6"/>
        </w:rPr>
        <w:t> </w:t>
      </w:r>
      <w:r>
        <w:rPr/>
        <w:t>sieving</w:t>
      </w:r>
      <w:r>
        <w:rPr>
          <w:spacing w:val="-7"/>
        </w:rPr>
        <w:t> </w:t>
      </w:r>
      <w:r>
        <w:rPr/>
        <w:t>the</w:t>
      </w:r>
      <w:r>
        <w:rPr>
          <w:spacing w:val="-5"/>
        </w:rPr>
        <w:t> </w:t>
      </w:r>
      <w:r>
        <w:rPr/>
        <w:t>sand</w:t>
      </w:r>
      <w:r>
        <w:rPr>
          <w:spacing w:val="-4"/>
        </w:rPr>
        <w:t> </w:t>
      </w:r>
      <w:r>
        <w:rPr/>
        <w:t>and</w:t>
      </w:r>
      <w:r>
        <w:rPr>
          <w:spacing w:val="-7"/>
        </w:rPr>
        <w:t> </w:t>
      </w:r>
      <w:r>
        <w:rPr>
          <w:spacing w:val="-2"/>
        </w:rPr>
        <w:t>gravel</w:t>
      </w:r>
    </w:p>
    <w:p>
      <w:pPr>
        <w:pStyle w:val="BodyText"/>
        <w:spacing w:before="15"/>
        <w:rPr>
          <w:rFonts w:ascii="Arial"/>
          <w:b/>
          <w:sz w:val="26"/>
        </w:rPr>
      </w:pPr>
    </w:p>
    <w:p>
      <w:pPr>
        <w:pStyle w:val="ListParagraph"/>
        <w:numPr>
          <w:ilvl w:val="1"/>
          <w:numId w:val="24"/>
        </w:numPr>
        <w:tabs>
          <w:tab w:pos="654" w:val="left" w:leader="none"/>
        </w:tabs>
        <w:spacing w:line="240" w:lineRule="auto" w:before="0" w:after="0"/>
        <w:ind w:left="654" w:right="0" w:hanging="162"/>
        <w:jc w:val="left"/>
        <w:rPr>
          <w:sz w:val="22"/>
        </w:rPr>
      </w:pPr>
      <w:r>
        <w:rPr>
          <w:sz w:val="22"/>
        </w:rPr>
        <w:t>Dry</w:t>
      </w:r>
      <w:r>
        <w:rPr>
          <w:spacing w:val="-8"/>
          <w:sz w:val="22"/>
        </w:rPr>
        <w:t> </w:t>
      </w:r>
      <w:r>
        <w:rPr>
          <w:sz w:val="22"/>
        </w:rPr>
        <w:t>sand</w:t>
      </w:r>
      <w:r>
        <w:rPr>
          <w:spacing w:val="-4"/>
          <w:sz w:val="22"/>
        </w:rPr>
        <w:t> </w:t>
      </w:r>
      <w:r>
        <w:rPr>
          <w:sz w:val="22"/>
        </w:rPr>
        <w:t>completely</w:t>
      </w:r>
      <w:r>
        <w:rPr>
          <w:spacing w:val="-5"/>
          <w:sz w:val="22"/>
        </w:rPr>
        <w:t> </w:t>
      </w:r>
      <w:r>
        <w:rPr>
          <w:sz w:val="22"/>
        </w:rPr>
        <w:t>before</w:t>
      </w:r>
      <w:r>
        <w:rPr>
          <w:spacing w:val="-6"/>
          <w:sz w:val="22"/>
        </w:rPr>
        <w:t> </w:t>
      </w:r>
      <w:r>
        <w:rPr>
          <w:sz w:val="22"/>
        </w:rPr>
        <w:t>sieving.</w:t>
      </w:r>
      <w:r>
        <w:rPr>
          <w:spacing w:val="-9"/>
          <w:sz w:val="22"/>
        </w:rPr>
        <w:t> </w:t>
      </w:r>
      <w:r>
        <w:rPr>
          <w:sz w:val="22"/>
        </w:rPr>
        <w:t>Wet</w:t>
      </w:r>
      <w:r>
        <w:rPr>
          <w:spacing w:val="-4"/>
          <w:sz w:val="22"/>
        </w:rPr>
        <w:t> </w:t>
      </w:r>
      <w:r>
        <w:rPr>
          <w:sz w:val="22"/>
        </w:rPr>
        <w:t>sand</w:t>
      </w:r>
      <w:r>
        <w:rPr>
          <w:spacing w:val="-8"/>
          <w:sz w:val="22"/>
        </w:rPr>
        <w:t> </w:t>
      </w:r>
      <w:r>
        <w:rPr>
          <w:sz w:val="22"/>
        </w:rPr>
        <w:t>will</w:t>
      </w:r>
      <w:r>
        <w:rPr>
          <w:spacing w:val="-3"/>
          <w:sz w:val="22"/>
        </w:rPr>
        <w:t> </w:t>
      </w:r>
      <w:r>
        <w:rPr>
          <w:sz w:val="22"/>
        </w:rPr>
        <w:t>not</w:t>
      </w:r>
      <w:r>
        <w:rPr>
          <w:spacing w:val="-2"/>
          <w:sz w:val="22"/>
        </w:rPr>
        <w:t> </w:t>
      </w:r>
      <w:r>
        <w:rPr>
          <w:sz w:val="22"/>
        </w:rPr>
        <w:t>go</w:t>
      </w:r>
      <w:r>
        <w:rPr>
          <w:spacing w:val="-6"/>
          <w:sz w:val="22"/>
        </w:rPr>
        <w:t> </w:t>
      </w:r>
      <w:r>
        <w:rPr>
          <w:sz w:val="22"/>
        </w:rPr>
        <w:t>through</w:t>
      </w:r>
      <w:r>
        <w:rPr>
          <w:spacing w:val="-5"/>
          <w:sz w:val="22"/>
        </w:rPr>
        <w:t> </w:t>
      </w:r>
      <w:r>
        <w:rPr>
          <w:sz w:val="22"/>
        </w:rPr>
        <w:t>the</w:t>
      </w:r>
      <w:r>
        <w:rPr>
          <w:spacing w:val="-5"/>
          <w:sz w:val="22"/>
        </w:rPr>
        <w:t> </w:t>
      </w:r>
      <w:r>
        <w:rPr>
          <w:spacing w:val="-2"/>
          <w:sz w:val="22"/>
        </w:rPr>
        <w:t>sieve.</w:t>
      </w:r>
    </w:p>
    <w:p>
      <w:pPr>
        <w:pStyle w:val="BodyText"/>
        <w:spacing w:before="10"/>
        <w:rPr>
          <w:sz w:val="10"/>
        </w:rPr>
      </w:pPr>
      <w:r>
        <w:rPr>
          <w:sz w:val="10"/>
        </w:rPr>
        <w:drawing>
          <wp:anchor distT="0" distB="0" distL="0" distR="0" allowOverlap="1" layoutInCell="1" locked="0" behindDoc="1" simplePos="0" relativeHeight="487685120">
            <wp:simplePos x="0" y="0"/>
            <wp:positionH relativeFrom="page">
              <wp:posOffset>1554978</wp:posOffset>
            </wp:positionH>
            <wp:positionV relativeFrom="paragraph">
              <wp:posOffset>94648</wp:posOffset>
            </wp:positionV>
            <wp:extent cx="1959376" cy="1214437"/>
            <wp:effectExtent l="0" t="0" r="0" b="0"/>
            <wp:wrapTopAndBottom/>
            <wp:docPr id="639" name="Image 639"/>
            <wp:cNvGraphicFramePr>
              <a:graphicFrameLocks/>
            </wp:cNvGraphicFramePr>
            <a:graphic>
              <a:graphicData uri="http://schemas.openxmlformats.org/drawingml/2006/picture">
                <pic:pic>
                  <pic:nvPicPr>
                    <pic:cNvPr id="639" name="Image 639"/>
                    <pic:cNvPicPr/>
                  </pic:nvPicPr>
                  <pic:blipFill>
                    <a:blip r:embed="rId236" cstate="print"/>
                    <a:stretch>
                      <a:fillRect/>
                    </a:stretch>
                  </pic:blipFill>
                  <pic:spPr>
                    <a:xfrm>
                      <a:off x="0" y="0"/>
                      <a:ext cx="1959376" cy="1214437"/>
                    </a:xfrm>
                    <a:prstGeom prst="rect">
                      <a:avLst/>
                    </a:prstGeom>
                  </pic:spPr>
                </pic:pic>
              </a:graphicData>
            </a:graphic>
          </wp:anchor>
        </w:drawing>
      </w:r>
      <w:r>
        <w:rPr>
          <w:sz w:val="10"/>
        </w:rPr>
        <w:drawing>
          <wp:anchor distT="0" distB="0" distL="0" distR="0" allowOverlap="1" layoutInCell="1" locked="0" behindDoc="1" simplePos="0" relativeHeight="487685632">
            <wp:simplePos x="0" y="0"/>
            <wp:positionH relativeFrom="page">
              <wp:posOffset>3930169</wp:posOffset>
            </wp:positionH>
            <wp:positionV relativeFrom="paragraph">
              <wp:posOffset>96553</wp:posOffset>
            </wp:positionV>
            <wp:extent cx="1845369" cy="1058989"/>
            <wp:effectExtent l="0" t="0" r="0" b="0"/>
            <wp:wrapTopAndBottom/>
            <wp:docPr id="640" name="Image 640"/>
            <wp:cNvGraphicFramePr>
              <a:graphicFrameLocks/>
            </wp:cNvGraphicFramePr>
            <a:graphic>
              <a:graphicData uri="http://schemas.openxmlformats.org/drawingml/2006/picture">
                <pic:pic>
                  <pic:nvPicPr>
                    <pic:cNvPr id="640" name="Image 640"/>
                    <pic:cNvPicPr/>
                  </pic:nvPicPr>
                  <pic:blipFill>
                    <a:blip r:embed="rId237" cstate="print"/>
                    <a:stretch>
                      <a:fillRect/>
                    </a:stretch>
                  </pic:blipFill>
                  <pic:spPr>
                    <a:xfrm>
                      <a:off x="0" y="0"/>
                      <a:ext cx="1845369" cy="1058989"/>
                    </a:xfrm>
                    <a:prstGeom prst="rect">
                      <a:avLst/>
                    </a:prstGeom>
                  </pic:spPr>
                </pic:pic>
              </a:graphicData>
            </a:graphic>
          </wp:anchor>
        </w:drawing>
      </w:r>
    </w:p>
    <w:p>
      <w:pPr>
        <w:pStyle w:val="BodyText"/>
        <w:spacing w:before="169"/>
      </w:pPr>
    </w:p>
    <w:p>
      <w:pPr>
        <w:pStyle w:val="ListParagraph"/>
        <w:numPr>
          <w:ilvl w:val="1"/>
          <w:numId w:val="24"/>
        </w:numPr>
        <w:tabs>
          <w:tab w:pos="656" w:val="left" w:leader="none"/>
          <w:tab w:pos="768" w:val="left" w:leader="none"/>
        </w:tabs>
        <w:spacing w:line="242" w:lineRule="auto" w:before="0" w:after="0"/>
        <w:ind w:left="768" w:right="1473" w:hanging="274"/>
        <w:jc w:val="left"/>
        <w:rPr>
          <w:sz w:val="22"/>
        </w:rPr>
      </w:pPr>
      <w:r>
        <w:rPr>
          <w:sz w:val="22"/>
        </w:rPr>
        <w:t>The</w:t>
      </w:r>
      <w:r>
        <w:rPr>
          <w:spacing w:val="-4"/>
          <w:sz w:val="22"/>
        </w:rPr>
        <w:t> </w:t>
      </w:r>
      <w:r>
        <w:rPr>
          <w:sz w:val="22"/>
        </w:rPr>
        <w:t>sand</w:t>
      </w:r>
      <w:r>
        <w:rPr>
          <w:spacing w:val="-4"/>
          <w:sz w:val="22"/>
        </w:rPr>
        <w:t> </w:t>
      </w:r>
      <w:r>
        <w:rPr>
          <w:sz w:val="22"/>
        </w:rPr>
        <w:t>must</w:t>
      </w:r>
      <w:r>
        <w:rPr>
          <w:spacing w:val="-4"/>
          <w:sz w:val="22"/>
        </w:rPr>
        <w:t> </w:t>
      </w:r>
      <w:r>
        <w:rPr>
          <w:sz w:val="22"/>
        </w:rPr>
        <w:t>be</w:t>
      </w:r>
      <w:r>
        <w:rPr>
          <w:spacing w:val="-3"/>
          <w:sz w:val="22"/>
        </w:rPr>
        <w:t> </w:t>
      </w:r>
      <w:r>
        <w:rPr>
          <w:sz w:val="22"/>
        </w:rPr>
        <w:t>clean.</w:t>
      </w:r>
      <w:r>
        <w:rPr>
          <w:spacing w:val="-2"/>
          <w:sz w:val="22"/>
        </w:rPr>
        <w:t> </w:t>
      </w:r>
      <w:r>
        <w:rPr>
          <w:sz w:val="22"/>
        </w:rPr>
        <w:t>Use</w:t>
      </w:r>
      <w:r>
        <w:rPr>
          <w:spacing w:val="-4"/>
          <w:sz w:val="22"/>
        </w:rPr>
        <w:t> </w:t>
      </w:r>
      <w:r>
        <w:rPr>
          <w:sz w:val="22"/>
        </w:rPr>
        <w:t>sand</w:t>
      </w:r>
      <w:r>
        <w:rPr>
          <w:spacing w:val="-3"/>
          <w:sz w:val="22"/>
        </w:rPr>
        <w:t> </w:t>
      </w:r>
      <w:r>
        <w:rPr>
          <w:sz w:val="22"/>
        </w:rPr>
        <w:t>with</w:t>
      </w:r>
      <w:r>
        <w:rPr>
          <w:spacing w:val="-3"/>
          <w:sz w:val="22"/>
        </w:rPr>
        <w:t> </w:t>
      </w:r>
      <w:r>
        <w:rPr>
          <w:sz w:val="22"/>
        </w:rPr>
        <w:t>no</w:t>
      </w:r>
      <w:r>
        <w:rPr>
          <w:spacing w:val="-3"/>
          <w:sz w:val="22"/>
        </w:rPr>
        <w:t> </w:t>
      </w:r>
      <w:r>
        <w:rPr>
          <w:sz w:val="22"/>
        </w:rPr>
        <w:t>pieces</w:t>
      </w:r>
      <w:r>
        <w:rPr>
          <w:spacing w:val="-3"/>
          <w:sz w:val="22"/>
        </w:rPr>
        <w:t> </w:t>
      </w:r>
      <w:r>
        <w:rPr>
          <w:sz w:val="22"/>
        </w:rPr>
        <w:t>of</w:t>
      </w:r>
      <w:r>
        <w:rPr>
          <w:spacing w:val="-4"/>
          <w:sz w:val="22"/>
        </w:rPr>
        <w:t> </w:t>
      </w:r>
      <w:r>
        <w:rPr>
          <w:sz w:val="22"/>
        </w:rPr>
        <w:t>grass,</w:t>
      </w:r>
      <w:r>
        <w:rPr>
          <w:spacing w:val="-4"/>
          <w:sz w:val="22"/>
        </w:rPr>
        <w:t> </w:t>
      </w:r>
      <w:r>
        <w:rPr>
          <w:sz w:val="22"/>
        </w:rPr>
        <w:t>leaves,</w:t>
      </w:r>
      <w:r>
        <w:rPr>
          <w:spacing w:val="-2"/>
          <w:sz w:val="22"/>
        </w:rPr>
        <w:t> </w:t>
      </w:r>
      <w:r>
        <w:rPr>
          <w:sz w:val="22"/>
        </w:rPr>
        <w:t>sticks</w:t>
      </w:r>
      <w:r>
        <w:rPr>
          <w:spacing w:val="-2"/>
          <w:sz w:val="22"/>
        </w:rPr>
        <w:t> </w:t>
      </w:r>
      <w:r>
        <w:rPr>
          <w:sz w:val="22"/>
        </w:rPr>
        <w:t>or</w:t>
      </w:r>
      <w:r>
        <w:rPr>
          <w:spacing w:val="-4"/>
          <w:sz w:val="22"/>
        </w:rPr>
        <w:t> </w:t>
      </w:r>
      <w:r>
        <w:rPr>
          <w:sz w:val="22"/>
        </w:rPr>
        <w:t>other material in it.</w:t>
      </w:r>
    </w:p>
    <w:p>
      <w:pPr>
        <w:pStyle w:val="BodyText"/>
        <w:spacing w:before="15"/>
        <w:rPr>
          <w:sz w:val="20"/>
        </w:rPr>
      </w:pPr>
      <w:r>
        <w:rPr>
          <w:sz w:val="20"/>
        </w:rPr>
        <w:drawing>
          <wp:anchor distT="0" distB="0" distL="0" distR="0" allowOverlap="1" layoutInCell="1" locked="0" behindDoc="1" simplePos="0" relativeHeight="487686144">
            <wp:simplePos x="0" y="0"/>
            <wp:positionH relativeFrom="page">
              <wp:posOffset>1618766</wp:posOffset>
            </wp:positionH>
            <wp:positionV relativeFrom="paragraph">
              <wp:posOffset>171175</wp:posOffset>
            </wp:positionV>
            <wp:extent cx="1884776" cy="451294"/>
            <wp:effectExtent l="0" t="0" r="0" b="0"/>
            <wp:wrapTopAndBottom/>
            <wp:docPr id="641" name="Image 641"/>
            <wp:cNvGraphicFramePr>
              <a:graphicFrameLocks/>
            </wp:cNvGraphicFramePr>
            <a:graphic>
              <a:graphicData uri="http://schemas.openxmlformats.org/drawingml/2006/picture">
                <pic:pic>
                  <pic:nvPicPr>
                    <pic:cNvPr id="641" name="Image 641"/>
                    <pic:cNvPicPr/>
                  </pic:nvPicPr>
                  <pic:blipFill>
                    <a:blip r:embed="rId238" cstate="print"/>
                    <a:stretch>
                      <a:fillRect/>
                    </a:stretch>
                  </pic:blipFill>
                  <pic:spPr>
                    <a:xfrm>
                      <a:off x="0" y="0"/>
                      <a:ext cx="1884776" cy="451294"/>
                    </a:xfrm>
                    <a:prstGeom prst="rect">
                      <a:avLst/>
                    </a:prstGeom>
                  </pic:spPr>
                </pic:pic>
              </a:graphicData>
            </a:graphic>
          </wp:anchor>
        </w:drawing>
      </w:r>
      <w:r>
        <w:rPr>
          <w:sz w:val="20"/>
        </w:rPr>
        <w:drawing>
          <wp:anchor distT="0" distB="0" distL="0" distR="0" allowOverlap="1" layoutInCell="1" locked="0" behindDoc="1" simplePos="0" relativeHeight="487686656">
            <wp:simplePos x="0" y="0"/>
            <wp:positionH relativeFrom="page">
              <wp:posOffset>3925226</wp:posOffset>
            </wp:positionH>
            <wp:positionV relativeFrom="paragraph">
              <wp:posOffset>202715</wp:posOffset>
            </wp:positionV>
            <wp:extent cx="1846634" cy="510159"/>
            <wp:effectExtent l="0" t="0" r="0" b="0"/>
            <wp:wrapTopAndBottom/>
            <wp:docPr id="642" name="Image 642"/>
            <wp:cNvGraphicFramePr>
              <a:graphicFrameLocks/>
            </wp:cNvGraphicFramePr>
            <a:graphic>
              <a:graphicData uri="http://schemas.openxmlformats.org/drawingml/2006/picture">
                <pic:pic>
                  <pic:nvPicPr>
                    <pic:cNvPr id="642" name="Image 642"/>
                    <pic:cNvPicPr/>
                  </pic:nvPicPr>
                  <pic:blipFill>
                    <a:blip r:embed="rId239" cstate="print"/>
                    <a:stretch>
                      <a:fillRect/>
                    </a:stretch>
                  </pic:blipFill>
                  <pic:spPr>
                    <a:xfrm>
                      <a:off x="0" y="0"/>
                      <a:ext cx="1846634" cy="510159"/>
                    </a:xfrm>
                    <a:prstGeom prst="rect">
                      <a:avLst/>
                    </a:prstGeom>
                  </pic:spPr>
                </pic:pic>
              </a:graphicData>
            </a:graphic>
          </wp:anchor>
        </w:drawing>
      </w:r>
    </w:p>
    <w:p>
      <w:pPr>
        <w:pStyle w:val="BodyText"/>
        <w:spacing w:before="156"/>
      </w:pPr>
    </w:p>
    <w:p>
      <w:pPr>
        <w:pStyle w:val="ListParagraph"/>
        <w:numPr>
          <w:ilvl w:val="1"/>
          <w:numId w:val="24"/>
        </w:numPr>
        <w:tabs>
          <w:tab w:pos="656" w:val="left" w:leader="none"/>
        </w:tabs>
        <w:spacing w:line="240" w:lineRule="auto" w:before="1" w:after="0"/>
        <w:ind w:left="656" w:right="0" w:hanging="162"/>
        <w:jc w:val="left"/>
        <w:rPr>
          <w:sz w:val="22"/>
        </w:rPr>
      </w:pPr>
      <w:r>
        <w:rPr>
          <w:sz w:val="22"/>
        </w:rPr>
        <w:t>Don’t</w:t>
      </w:r>
      <w:r>
        <w:rPr>
          <w:spacing w:val="-4"/>
          <w:sz w:val="22"/>
        </w:rPr>
        <w:t> </w:t>
      </w:r>
      <w:r>
        <w:rPr>
          <w:sz w:val="22"/>
        </w:rPr>
        <w:t>pile</w:t>
      </w:r>
      <w:r>
        <w:rPr>
          <w:spacing w:val="-3"/>
          <w:sz w:val="22"/>
        </w:rPr>
        <w:t> </w:t>
      </w:r>
      <w:r>
        <w:rPr>
          <w:sz w:val="22"/>
        </w:rPr>
        <w:t>too</w:t>
      </w:r>
      <w:r>
        <w:rPr>
          <w:spacing w:val="-5"/>
          <w:sz w:val="22"/>
        </w:rPr>
        <w:t> </w:t>
      </w:r>
      <w:r>
        <w:rPr>
          <w:sz w:val="22"/>
        </w:rPr>
        <w:t>much</w:t>
      </w:r>
      <w:r>
        <w:rPr>
          <w:spacing w:val="-3"/>
          <w:sz w:val="22"/>
        </w:rPr>
        <w:t> </w:t>
      </w:r>
      <w:r>
        <w:rPr>
          <w:sz w:val="22"/>
        </w:rPr>
        <w:t>sand</w:t>
      </w:r>
      <w:r>
        <w:rPr>
          <w:spacing w:val="-3"/>
          <w:sz w:val="22"/>
        </w:rPr>
        <w:t> </w:t>
      </w:r>
      <w:r>
        <w:rPr>
          <w:sz w:val="22"/>
        </w:rPr>
        <w:t>on</w:t>
      </w:r>
      <w:r>
        <w:rPr>
          <w:spacing w:val="-5"/>
          <w:sz w:val="22"/>
        </w:rPr>
        <w:t> </w:t>
      </w:r>
      <w:r>
        <w:rPr>
          <w:sz w:val="22"/>
        </w:rPr>
        <w:t>the</w:t>
      </w:r>
      <w:r>
        <w:rPr>
          <w:spacing w:val="-3"/>
          <w:sz w:val="22"/>
        </w:rPr>
        <w:t> </w:t>
      </w:r>
      <w:r>
        <w:rPr>
          <w:sz w:val="22"/>
        </w:rPr>
        <w:t>sieve.</w:t>
      </w:r>
      <w:r>
        <w:rPr>
          <w:spacing w:val="-4"/>
          <w:sz w:val="22"/>
        </w:rPr>
        <w:t> </w:t>
      </w:r>
      <w:r>
        <w:rPr>
          <w:sz w:val="22"/>
        </w:rPr>
        <w:t>It</w:t>
      </w:r>
      <w:r>
        <w:rPr>
          <w:spacing w:val="-4"/>
          <w:sz w:val="22"/>
        </w:rPr>
        <w:t> </w:t>
      </w:r>
      <w:r>
        <w:rPr>
          <w:sz w:val="22"/>
        </w:rPr>
        <w:t>will</w:t>
      </w:r>
      <w:r>
        <w:rPr>
          <w:spacing w:val="-3"/>
          <w:sz w:val="22"/>
        </w:rPr>
        <w:t> </w:t>
      </w:r>
      <w:r>
        <w:rPr>
          <w:sz w:val="22"/>
        </w:rPr>
        <w:t>break</w:t>
      </w:r>
      <w:r>
        <w:rPr>
          <w:spacing w:val="-3"/>
          <w:sz w:val="22"/>
        </w:rPr>
        <w:t> </w:t>
      </w:r>
      <w:r>
        <w:rPr>
          <w:sz w:val="22"/>
        </w:rPr>
        <w:t>the</w:t>
      </w:r>
      <w:r>
        <w:rPr>
          <w:spacing w:val="-5"/>
          <w:sz w:val="22"/>
        </w:rPr>
        <w:t> </w:t>
      </w:r>
      <w:r>
        <w:rPr>
          <w:spacing w:val="-2"/>
          <w:sz w:val="22"/>
        </w:rPr>
        <w:t>sieve.</w:t>
      </w:r>
    </w:p>
    <w:p>
      <w:pPr>
        <w:pStyle w:val="BodyText"/>
        <w:spacing w:before="42"/>
        <w:rPr>
          <w:sz w:val="20"/>
        </w:rPr>
      </w:pPr>
      <w:r>
        <w:rPr>
          <w:sz w:val="20"/>
        </w:rPr>
        <w:drawing>
          <wp:anchor distT="0" distB="0" distL="0" distR="0" allowOverlap="1" layoutInCell="1" locked="0" behindDoc="1" simplePos="0" relativeHeight="487687168">
            <wp:simplePos x="0" y="0"/>
            <wp:positionH relativeFrom="page">
              <wp:posOffset>1622668</wp:posOffset>
            </wp:positionH>
            <wp:positionV relativeFrom="paragraph">
              <wp:posOffset>234842</wp:posOffset>
            </wp:positionV>
            <wp:extent cx="1928919" cy="446913"/>
            <wp:effectExtent l="0" t="0" r="0" b="0"/>
            <wp:wrapTopAndBottom/>
            <wp:docPr id="643" name="Image 643"/>
            <wp:cNvGraphicFramePr>
              <a:graphicFrameLocks/>
            </wp:cNvGraphicFramePr>
            <a:graphic>
              <a:graphicData uri="http://schemas.openxmlformats.org/drawingml/2006/picture">
                <pic:pic>
                  <pic:nvPicPr>
                    <pic:cNvPr id="643" name="Image 643"/>
                    <pic:cNvPicPr/>
                  </pic:nvPicPr>
                  <pic:blipFill>
                    <a:blip r:embed="rId240" cstate="print"/>
                    <a:stretch>
                      <a:fillRect/>
                    </a:stretch>
                  </pic:blipFill>
                  <pic:spPr>
                    <a:xfrm>
                      <a:off x="0" y="0"/>
                      <a:ext cx="1928919" cy="446913"/>
                    </a:xfrm>
                    <a:prstGeom prst="rect">
                      <a:avLst/>
                    </a:prstGeom>
                  </pic:spPr>
                </pic:pic>
              </a:graphicData>
            </a:graphic>
          </wp:anchor>
        </w:drawing>
      </w:r>
      <w:r>
        <w:rPr>
          <w:sz w:val="20"/>
        </w:rPr>
        <w:drawing>
          <wp:anchor distT="0" distB="0" distL="0" distR="0" allowOverlap="1" layoutInCell="1" locked="0" behindDoc="1" simplePos="0" relativeHeight="487687680">
            <wp:simplePos x="0" y="0"/>
            <wp:positionH relativeFrom="page">
              <wp:posOffset>3998195</wp:posOffset>
            </wp:positionH>
            <wp:positionV relativeFrom="paragraph">
              <wp:posOffset>188096</wp:posOffset>
            </wp:positionV>
            <wp:extent cx="1782679" cy="582929"/>
            <wp:effectExtent l="0" t="0" r="0" b="0"/>
            <wp:wrapTopAndBottom/>
            <wp:docPr id="644" name="Image 644"/>
            <wp:cNvGraphicFramePr>
              <a:graphicFrameLocks/>
            </wp:cNvGraphicFramePr>
            <a:graphic>
              <a:graphicData uri="http://schemas.openxmlformats.org/drawingml/2006/picture">
                <pic:pic>
                  <pic:nvPicPr>
                    <pic:cNvPr id="644" name="Image 644"/>
                    <pic:cNvPicPr/>
                  </pic:nvPicPr>
                  <pic:blipFill>
                    <a:blip r:embed="rId241" cstate="print"/>
                    <a:stretch>
                      <a:fillRect/>
                    </a:stretch>
                  </pic:blipFill>
                  <pic:spPr>
                    <a:xfrm>
                      <a:off x="0" y="0"/>
                      <a:ext cx="1782679" cy="582929"/>
                    </a:xfrm>
                    <a:prstGeom prst="rect">
                      <a:avLst/>
                    </a:prstGeom>
                  </pic:spPr>
                </pic:pic>
              </a:graphicData>
            </a:graphic>
          </wp:anchor>
        </w:drawing>
      </w:r>
    </w:p>
    <w:p>
      <w:pPr>
        <w:pStyle w:val="BodyText"/>
      </w:pPr>
    </w:p>
    <w:p>
      <w:pPr>
        <w:pStyle w:val="BodyText"/>
        <w:spacing w:before="47"/>
      </w:pPr>
    </w:p>
    <w:p>
      <w:pPr>
        <w:pStyle w:val="ListParagraph"/>
        <w:numPr>
          <w:ilvl w:val="1"/>
          <w:numId w:val="24"/>
        </w:numPr>
        <w:tabs>
          <w:tab w:pos="656" w:val="left" w:leader="none"/>
          <w:tab w:pos="768" w:val="left" w:leader="none"/>
        </w:tabs>
        <w:spacing w:line="237" w:lineRule="auto" w:before="0" w:after="0"/>
        <w:ind w:left="768" w:right="1275" w:hanging="274"/>
        <w:jc w:val="left"/>
        <w:rPr>
          <w:sz w:val="22"/>
        </w:rPr>
      </w:pPr>
      <w:r>
        <w:rPr>
          <w:sz w:val="22"/>
        </w:rPr>
        <w:t>Keep</w:t>
      </w:r>
      <w:r>
        <w:rPr>
          <w:spacing w:val="-2"/>
          <w:sz w:val="22"/>
        </w:rPr>
        <w:t> </w:t>
      </w:r>
      <w:r>
        <w:rPr>
          <w:sz w:val="22"/>
        </w:rPr>
        <w:t>sieving until</w:t>
      </w:r>
      <w:r>
        <w:rPr>
          <w:spacing w:val="-2"/>
          <w:sz w:val="22"/>
        </w:rPr>
        <w:t> </w:t>
      </w:r>
      <w:r>
        <w:rPr>
          <w:sz w:val="22"/>
        </w:rPr>
        <w:t>very</w:t>
      </w:r>
      <w:r>
        <w:rPr>
          <w:spacing w:val="-3"/>
          <w:sz w:val="22"/>
        </w:rPr>
        <w:t> </w:t>
      </w:r>
      <w:r>
        <w:rPr>
          <w:sz w:val="22"/>
        </w:rPr>
        <w:t>little</w:t>
      </w:r>
      <w:r>
        <w:rPr>
          <w:spacing w:val="-2"/>
          <w:sz w:val="22"/>
        </w:rPr>
        <w:t> </w:t>
      </w:r>
      <w:r>
        <w:rPr>
          <w:sz w:val="22"/>
        </w:rPr>
        <w:t>or</w:t>
      </w:r>
      <w:r>
        <w:rPr>
          <w:spacing w:val="-3"/>
          <w:sz w:val="22"/>
        </w:rPr>
        <w:t> </w:t>
      </w:r>
      <w:r>
        <w:rPr>
          <w:sz w:val="22"/>
        </w:rPr>
        <w:t>no</w:t>
      </w:r>
      <w:r>
        <w:rPr>
          <w:spacing w:val="-2"/>
          <w:sz w:val="22"/>
        </w:rPr>
        <w:t> </w:t>
      </w:r>
      <w:r>
        <w:rPr>
          <w:sz w:val="22"/>
        </w:rPr>
        <w:t>sand</w:t>
      </w:r>
      <w:r>
        <w:rPr>
          <w:spacing w:val="-6"/>
          <w:sz w:val="22"/>
        </w:rPr>
        <w:t> </w:t>
      </w:r>
      <w:r>
        <w:rPr>
          <w:sz w:val="22"/>
        </w:rPr>
        <w:t>falls</w:t>
      </w:r>
      <w:r>
        <w:rPr>
          <w:spacing w:val="40"/>
          <w:sz w:val="22"/>
        </w:rPr>
        <w:t> </w:t>
      </w:r>
      <w:r>
        <w:rPr>
          <w:sz w:val="22"/>
        </w:rPr>
        <w:t>through</w:t>
      </w:r>
      <w:r>
        <w:rPr>
          <w:spacing w:val="-4"/>
          <w:sz w:val="22"/>
        </w:rPr>
        <w:t> </w:t>
      </w:r>
      <w:r>
        <w:rPr>
          <w:sz w:val="22"/>
        </w:rPr>
        <w:t>the</w:t>
      </w:r>
      <w:r>
        <w:rPr>
          <w:spacing w:val="-4"/>
          <w:sz w:val="22"/>
        </w:rPr>
        <w:t> </w:t>
      </w:r>
      <w:r>
        <w:rPr>
          <w:sz w:val="22"/>
        </w:rPr>
        <w:t>sieve. If</w:t>
      </w:r>
      <w:r>
        <w:rPr>
          <w:spacing w:val="-3"/>
          <w:sz w:val="22"/>
        </w:rPr>
        <w:t> </w:t>
      </w:r>
      <w:r>
        <w:rPr>
          <w:sz w:val="22"/>
        </w:rPr>
        <w:t>there</w:t>
      </w:r>
      <w:r>
        <w:rPr>
          <w:spacing w:val="-4"/>
          <w:sz w:val="22"/>
        </w:rPr>
        <w:t> </w:t>
      </w:r>
      <w:r>
        <w:rPr>
          <w:sz w:val="22"/>
        </w:rPr>
        <w:t>is</w:t>
      </w:r>
      <w:r>
        <w:rPr>
          <w:spacing w:val="-4"/>
          <w:sz w:val="22"/>
        </w:rPr>
        <w:t> </w:t>
      </w:r>
      <w:r>
        <w:rPr>
          <w:sz w:val="22"/>
        </w:rPr>
        <w:t>still</w:t>
      </w:r>
      <w:r>
        <w:rPr>
          <w:spacing w:val="-2"/>
          <w:sz w:val="22"/>
        </w:rPr>
        <w:t> </w:t>
      </w:r>
      <w:r>
        <w:rPr>
          <w:sz w:val="22"/>
        </w:rPr>
        <w:t>a</w:t>
      </w:r>
      <w:r>
        <w:rPr>
          <w:spacing w:val="-2"/>
          <w:sz w:val="22"/>
        </w:rPr>
        <w:t> </w:t>
      </w:r>
      <w:r>
        <w:rPr>
          <w:sz w:val="22"/>
        </w:rPr>
        <w:t>lot of sand that falls through, keep sieving.</w:t>
      </w:r>
    </w:p>
    <w:p>
      <w:pPr>
        <w:pStyle w:val="BodyText"/>
        <w:spacing w:before="66"/>
        <w:rPr>
          <w:sz w:val="20"/>
        </w:rPr>
      </w:pPr>
      <w:r>
        <w:rPr>
          <w:sz w:val="20"/>
        </w:rPr>
        <w:drawing>
          <wp:anchor distT="0" distB="0" distL="0" distR="0" allowOverlap="1" layoutInCell="1" locked="0" behindDoc="1" simplePos="0" relativeHeight="487688192">
            <wp:simplePos x="0" y="0"/>
            <wp:positionH relativeFrom="page">
              <wp:posOffset>1612457</wp:posOffset>
            </wp:positionH>
            <wp:positionV relativeFrom="paragraph">
              <wp:posOffset>203263</wp:posOffset>
            </wp:positionV>
            <wp:extent cx="1944815" cy="505206"/>
            <wp:effectExtent l="0" t="0" r="0" b="0"/>
            <wp:wrapTopAndBottom/>
            <wp:docPr id="645" name="Image 645"/>
            <wp:cNvGraphicFramePr>
              <a:graphicFrameLocks/>
            </wp:cNvGraphicFramePr>
            <a:graphic>
              <a:graphicData uri="http://schemas.openxmlformats.org/drawingml/2006/picture">
                <pic:pic>
                  <pic:nvPicPr>
                    <pic:cNvPr id="645" name="Image 645"/>
                    <pic:cNvPicPr/>
                  </pic:nvPicPr>
                  <pic:blipFill>
                    <a:blip r:embed="rId242" cstate="print"/>
                    <a:stretch>
                      <a:fillRect/>
                    </a:stretch>
                  </pic:blipFill>
                  <pic:spPr>
                    <a:xfrm>
                      <a:off x="0" y="0"/>
                      <a:ext cx="1944815" cy="505206"/>
                    </a:xfrm>
                    <a:prstGeom prst="rect">
                      <a:avLst/>
                    </a:prstGeom>
                  </pic:spPr>
                </pic:pic>
              </a:graphicData>
            </a:graphic>
          </wp:anchor>
        </w:drawing>
      </w:r>
      <w:r>
        <w:rPr>
          <w:sz w:val="20"/>
        </w:rPr>
        <w:drawing>
          <wp:anchor distT="0" distB="0" distL="0" distR="0" allowOverlap="1" layoutInCell="1" locked="0" behindDoc="1" simplePos="0" relativeHeight="487688704">
            <wp:simplePos x="0" y="0"/>
            <wp:positionH relativeFrom="page">
              <wp:posOffset>3925241</wp:posOffset>
            </wp:positionH>
            <wp:positionV relativeFrom="paragraph">
              <wp:posOffset>205168</wp:posOffset>
            </wp:positionV>
            <wp:extent cx="1852310" cy="563499"/>
            <wp:effectExtent l="0" t="0" r="0" b="0"/>
            <wp:wrapTopAndBottom/>
            <wp:docPr id="646" name="Image 646"/>
            <wp:cNvGraphicFramePr>
              <a:graphicFrameLocks/>
            </wp:cNvGraphicFramePr>
            <a:graphic>
              <a:graphicData uri="http://schemas.openxmlformats.org/drawingml/2006/picture">
                <pic:pic>
                  <pic:nvPicPr>
                    <pic:cNvPr id="646" name="Image 646"/>
                    <pic:cNvPicPr/>
                  </pic:nvPicPr>
                  <pic:blipFill>
                    <a:blip r:embed="rId243" cstate="print"/>
                    <a:stretch>
                      <a:fillRect/>
                    </a:stretch>
                  </pic:blipFill>
                  <pic:spPr>
                    <a:xfrm>
                      <a:off x="0" y="0"/>
                      <a:ext cx="1852310" cy="563499"/>
                    </a:xfrm>
                    <a:prstGeom prst="rect">
                      <a:avLst/>
                    </a:prstGeom>
                  </pic:spPr>
                </pic:pic>
              </a:graphicData>
            </a:graphic>
          </wp:anchor>
        </w:drawing>
      </w:r>
    </w:p>
    <w:p>
      <w:pPr>
        <w:pStyle w:val="BodyText"/>
        <w:spacing w:before="219"/>
      </w:pPr>
    </w:p>
    <w:p>
      <w:pPr>
        <w:pStyle w:val="ListParagraph"/>
        <w:numPr>
          <w:ilvl w:val="1"/>
          <w:numId w:val="24"/>
        </w:numPr>
        <w:tabs>
          <w:tab w:pos="656" w:val="left" w:leader="none"/>
          <w:tab w:pos="768" w:val="left" w:leader="none"/>
        </w:tabs>
        <w:spacing w:line="242" w:lineRule="auto" w:before="0" w:after="0"/>
        <w:ind w:left="768" w:right="1223" w:hanging="274"/>
        <w:jc w:val="left"/>
        <w:rPr>
          <w:sz w:val="22"/>
        </w:rPr>
      </w:pPr>
      <w:r>
        <w:rPr>
          <w:sz w:val="22"/>
        </w:rPr>
        <w:t>Repair</w:t>
      </w:r>
      <w:r>
        <w:rPr>
          <w:spacing w:val="-1"/>
          <w:sz w:val="22"/>
        </w:rPr>
        <w:t> </w:t>
      </w:r>
      <w:r>
        <w:rPr>
          <w:sz w:val="22"/>
        </w:rPr>
        <w:t>sieves</w:t>
      </w:r>
      <w:r>
        <w:rPr>
          <w:spacing w:val="-2"/>
          <w:sz w:val="22"/>
        </w:rPr>
        <w:t> </w:t>
      </w:r>
      <w:r>
        <w:rPr>
          <w:sz w:val="22"/>
        </w:rPr>
        <w:t>when</w:t>
      </w:r>
      <w:r>
        <w:rPr>
          <w:spacing w:val="-2"/>
          <w:sz w:val="22"/>
        </w:rPr>
        <w:t> </w:t>
      </w:r>
      <w:r>
        <w:rPr>
          <w:sz w:val="22"/>
        </w:rPr>
        <w:t>they</w:t>
      </w:r>
      <w:r>
        <w:rPr>
          <w:spacing w:val="-4"/>
          <w:sz w:val="22"/>
        </w:rPr>
        <w:t> </w:t>
      </w:r>
      <w:r>
        <w:rPr>
          <w:sz w:val="22"/>
        </w:rPr>
        <w:t>break.</w:t>
      </w:r>
      <w:r>
        <w:rPr>
          <w:spacing w:val="-3"/>
          <w:sz w:val="22"/>
        </w:rPr>
        <w:t> </w:t>
      </w:r>
      <w:r>
        <w:rPr>
          <w:sz w:val="22"/>
        </w:rPr>
        <w:t>The</w:t>
      </w:r>
      <w:r>
        <w:rPr>
          <w:spacing w:val="-4"/>
          <w:sz w:val="22"/>
        </w:rPr>
        <w:t> </w:t>
      </w:r>
      <w:r>
        <w:rPr>
          <w:sz w:val="22"/>
        </w:rPr>
        <w:t>wires</w:t>
      </w:r>
      <w:r>
        <w:rPr>
          <w:spacing w:val="-2"/>
          <w:sz w:val="22"/>
        </w:rPr>
        <w:t> </w:t>
      </w:r>
      <w:r>
        <w:rPr>
          <w:sz w:val="22"/>
        </w:rPr>
        <w:t>in</w:t>
      </w:r>
      <w:r>
        <w:rPr>
          <w:spacing w:val="-2"/>
          <w:sz w:val="22"/>
        </w:rPr>
        <w:t> </w:t>
      </w:r>
      <w:r>
        <w:rPr>
          <w:sz w:val="22"/>
        </w:rPr>
        <w:t>the</w:t>
      </w:r>
      <w:r>
        <w:rPr>
          <w:spacing w:val="-4"/>
          <w:sz w:val="22"/>
        </w:rPr>
        <w:t> </w:t>
      </w:r>
      <w:r>
        <w:rPr>
          <w:sz w:val="22"/>
        </w:rPr>
        <w:t>mesh</w:t>
      </w:r>
      <w:r>
        <w:rPr>
          <w:spacing w:val="-4"/>
          <w:sz w:val="22"/>
        </w:rPr>
        <w:t> </w:t>
      </w:r>
      <w:r>
        <w:rPr>
          <w:sz w:val="22"/>
        </w:rPr>
        <w:t>should</w:t>
      </w:r>
      <w:r>
        <w:rPr>
          <w:spacing w:val="-2"/>
          <w:sz w:val="22"/>
        </w:rPr>
        <w:t> </w:t>
      </w:r>
      <w:r>
        <w:rPr>
          <w:sz w:val="22"/>
        </w:rPr>
        <w:t>be</w:t>
      </w:r>
      <w:r>
        <w:rPr>
          <w:spacing w:val="-4"/>
          <w:sz w:val="22"/>
        </w:rPr>
        <w:t> </w:t>
      </w:r>
      <w:r>
        <w:rPr>
          <w:sz w:val="22"/>
        </w:rPr>
        <w:t>evenly</w:t>
      </w:r>
      <w:r>
        <w:rPr>
          <w:spacing w:val="-2"/>
          <w:sz w:val="22"/>
        </w:rPr>
        <w:t> </w:t>
      </w:r>
      <w:r>
        <w:rPr>
          <w:sz w:val="22"/>
        </w:rPr>
        <w:t>spaced</w:t>
      </w:r>
      <w:r>
        <w:rPr>
          <w:spacing w:val="-2"/>
          <w:sz w:val="22"/>
        </w:rPr>
        <w:t> </w:t>
      </w:r>
      <w:r>
        <w:rPr>
          <w:sz w:val="22"/>
        </w:rPr>
        <w:t>and the holes all the same size. Do not use broken sieves.</w:t>
      </w:r>
    </w:p>
    <w:p>
      <w:pPr>
        <w:pStyle w:val="BodyText"/>
        <w:spacing w:before="2"/>
        <w:rPr>
          <w:sz w:val="16"/>
        </w:rPr>
      </w:pPr>
      <w:r>
        <w:rPr>
          <w:sz w:val="16"/>
        </w:rPr>
        <w:drawing>
          <wp:anchor distT="0" distB="0" distL="0" distR="0" allowOverlap="1" layoutInCell="1" locked="0" behindDoc="1" simplePos="0" relativeHeight="487689216">
            <wp:simplePos x="0" y="0"/>
            <wp:positionH relativeFrom="page">
              <wp:posOffset>1768864</wp:posOffset>
            </wp:positionH>
            <wp:positionV relativeFrom="paragraph">
              <wp:posOffset>133340</wp:posOffset>
            </wp:positionV>
            <wp:extent cx="1857473" cy="922972"/>
            <wp:effectExtent l="0" t="0" r="0" b="0"/>
            <wp:wrapTopAndBottom/>
            <wp:docPr id="647" name="Image 647"/>
            <wp:cNvGraphicFramePr>
              <a:graphicFrameLocks/>
            </wp:cNvGraphicFramePr>
            <a:graphic>
              <a:graphicData uri="http://schemas.openxmlformats.org/drawingml/2006/picture">
                <pic:pic>
                  <pic:nvPicPr>
                    <pic:cNvPr id="647" name="Image 647"/>
                    <pic:cNvPicPr/>
                  </pic:nvPicPr>
                  <pic:blipFill>
                    <a:blip r:embed="rId244" cstate="print"/>
                    <a:stretch>
                      <a:fillRect/>
                    </a:stretch>
                  </pic:blipFill>
                  <pic:spPr>
                    <a:xfrm>
                      <a:off x="0" y="0"/>
                      <a:ext cx="1857473" cy="922972"/>
                    </a:xfrm>
                    <a:prstGeom prst="rect">
                      <a:avLst/>
                    </a:prstGeom>
                  </pic:spPr>
                </pic:pic>
              </a:graphicData>
            </a:graphic>
          </wp:anchor>
        </w:drawing>
      </w:r>
      <w:r>
        <w:rPr>
          <w:sz w:val="16"/>
        </w:rPr>
        <w:drawing>
          <wp:anchor distT="0" distB="0" distL="0" distR="0" allowOverlap="1" layoutInCell="1" locked="0" behindDoc="1" simplePos="0" relativeHeight="487689728">
            <wp:simplePos x="0" y="0"/>
            <wp:positionH relativeFrom="page">
              <wp:posOffset>4096747</wp:posOffset>
            </wp:positionH>
            <wp:positionV relativeFrom="paragraph">
              <wp:posOffset>242255</wp:posOffset>
            </wp:positionV>
            <wp:extent cx="1652554" cy="835533"/>
            <wp:effectExtent l="0" t="0" r="0" b="0"/>
            <wp:wrapTopAndBottom/>
            <wp:docPr id="648" name="Image 648"/>
            <wp:cNvGraphicFramePr>
              <a:graphicFrameLocks/>
            </wp:cNvGraphicFramePr>
            <a:graphic>
              <a:graphicData uri="http://schemas.openxmlformats.org/drawingml/2006/picture">
                <pic:pic>
                  <pic:nvPicPr>
                    <pic:cNvPr id="648" name="Image 648"/>
                    <pic:cNvPicPr/>
                  </pic:nvPicPr>
                  <pic:blipFill>
                    <a:blip r:embed="rId245" cstate="print"/>
                    <a:stretch>
                      <a:fillRect/>
                    </a:stretch>
                  </pic:blipFill>
                  <pic:spPr>
                    <a:xfrm>
                      <a:off x="0" y="0"/>
                      <a:ext cx="1652554" cy="835533"/>
                    </a:xfrm>
                    <a:prstGeom prst="rect">
                      <a:avLst/>
                    </a:prstGeom>
                  </pic:spPr>
                </pic:pic>
              </a:graphicData>
            </a:graphic>
          </wp:anchor>
        </w:drawing>
      </w:r>
    </w:p>
    <w:p>
      <w:pPr>
        <w:pStyle w:val="BodyText"/>
        <w:spacing w:after="0"/>
        <w:rPr>
          <w:sz w:val="16"/>
        </w:rPr>
        <w:sectPr>
          <w:pgSz w:w="12240" w:h="15840"/>
          <w:pgMar w:header="712" w:footer="962" w:top="1800" w:bottom="1220" w:left="1080" w:right="1080"/>
        </w:sectPr>
      </w:pPr>
    </w:p>
    <w:p>
      <w:pPr>
        <w:pStyle w:val="ListParagraph"/>
        <w:numPr>
          <w:ilvl w:val="0"/>
          <w:numId w:val="25"/>
        </w:numPr>
        <w:tabs>
          <w:tab w:pos="720" w:val="left" w:leader="none"/>
        </w:tabs>
        <w:spacing w:line="240" w:lineRule="auto" w:before="117" w:after="0"/>
        <w:ind w:left="720" w:right="480" w:hanging="360"/>
        <w:jc w:val="left"/>
        <w:rPr>
          <w:sz w:val="22"/>
        </w:rPr>
      </w:pPr>
      <w:r>
        <w:rPr>
          <w:sz w:val="22"/>
        </w:rPr>
        <w:t>Wet</w:t>
      </w:r>
      <w:r>
        <w:rPr>
          <w:spacing w:val="-5"/>
          <w:sz w:val="22"/>
        </w:rPr>
        <w:t> </w:t>
      </w:r>
      <w:r>
        <w:rPr>
          <w:sz w:val="22"/>
        </w:rPr>
        <w:t>sieving is</w:t>
      </w:r>
      <w:r>
        <w:rPr>
          <w:spacing w:val="-1"/>
          <w:sz w:val="22"/>
        </w:rPr>
        <w:t> </w:t>
      </w:r>
      <w:r>
        <w:rPr>
          <w:sz w:val="22"/>
        </w:rPr>
        <w:t>a</w:t>
      </w:r>
      <w:r>
        <w:rPr>
          <w:spacing w:val="-4"/>
          <w:sz w:val="22"/>
        </w:rPr>
        <w:t> </w:t>
      </w:r>
      <w:r>
        <w:rPr>
          <w:sz w:val="22"/>
        </w:rPr>
        <w:t>process</w:t>
      </w:r>
      <w:r>
        <w:rPr>
          <w:spacing w:val="-4"/>
          <w:sz w:val="22"/>
        </w:rPr>
        <w:t> </w:t>
      </w:r>
      <w:r>
        <w:rPr>
          <w:sz w:val="22"/>
        </w:rPr>
        <w:t>that</w:t>
      </w:r>
      <w:r>
        <w:rPr>
          <w:spacing w:val="-3"/>
          <w:sz w:val="22"/>
        </w:rPr>
        <w:t> </w:t>
      </w:r>
      <w:r>
        <w:rPr>
          <w:sz w:val="22"/>
        </w:rPr>
        <w:t>can</w:t>
      </w:r>
      <w:r>
        <w:rPr>
          <w:spacing w:val="-2"/>
          <w:sz w:val="22"/>
        </w:rPr>
        <w:t> </w:t>
      </w:r>
      <w:r>
        <w:rPr>
          <w:sz w:val="22"/>
        </w:rPr>
        <w:t>be</w:t>
      </w:r>
      <w:r>
        <w:rPr>
          <w:spacing w:val="-4"/>
          <w:sz w:val="22"/>
        </w:rPr>
        <w:t> </w:t>
      </w:r>
      <w:r>
        <w:rPr>
          <w:sz w:val="22"/>
        </w:rPr>
        <w:t>used</w:t>
      </w:r>
      <w:r>
        <w:rPr>
          <w:spacing w:val="-4"/>
          <w:sz w:val="22"/>
        </w:rPr>
        <w:t> </w:t>
      </w:r>
      <w:r>
        <w:rPr>
          <w:sz w:val="22"/>
        </w:rPr>
        <w:t>if the</w:t>
      </w:r>
      <w:r>
        <w:rPr>
          <w:spacing w:val="-4"/>
          <w:sz w:val="22"/>
        </w:rPr>
        <w:t> </w:t>
      </w:r>
      <w:r>
        <w:rPr>
          <w:sz w:val="22"/>
        </w:rPr>
        <w:t>sand</w:t>
      </w:r>
      <w:r>
        <w:rPr>
          <w:spacing w:val="-2"/>
          <w:sz w:val="22"/>
        </w:rPr>
        <w:t> </w:t>
      </w:r>
      <w:r>
        <w:rPr>
          <w:sz w:val="22"/>
        </w:rPr>
        <w:t>cannot</w:t>
      </w:r>
      <w:r>
        <w:rPr>
          <w:spacing w:val="-3"/>
          <w:sz w:val="22"/>
        </w:rPr>
        <w:t> </w:t>
      </w:r>
      <w:r>
        <w:rPr>
          <w:sz w:val="22"/>
        </w:rPr>
        <w:t>be</w:t>
      </w:r>
      <w:r>
        <w:rPr>
          <w:spacing w:val="-2"/>
          <w:sz w:val="22"/>
        </w:rPr>
        <w:t> </w:t>
      </w:r>
      <w:r>
        <w:rPr>
          <w:sz w:val="22"/>
        </w:rPr>
        <w:t>dried.</w:t>
      </w:r>
      <w:r>
        <w:rPr>
          <w:spacing w:val="-3"/>
          <w:sz w:val="22"/>
        </w:rPr>
        <w:t> </w:t>
      </w:r>
      <w:r>
        <w:rPr>
          <w:sz w:val="22"/>
        </w:rPr>
        <w:t>It uses</w:t>
      </w:r>
      <w:r>
        <w:rPr>
          <w:spacing w:val="-2"/>
          <w:sz w:val="22"/>
        </w:rPr>
        <w:t> </w:t>
      </w:r>
      <w:r>
        <w:rPr>
          <w:sz w:val="22"/>
        </w:rPr>
        <w:t>water</w:t>
      </w:r>
      <w:r>
        <w:rPr>
          <w:spacing w:val="-3"/>
          <w:sz w:val="22"/>
        </w:rPr>
        <w:t> </w:t>
      </w:r>
      <w:r>
        <w:rPr>
          <w:sz w:val="22"/>
        </w:rPr>
        <w:t>to</w:t>
      </w:r>
      <w:r>
        <w:rPr>
          <w:spacing w:val="-4"/>
          <w:sz w:val="22"/>
        </w:rPr>
        <w:t> </w:t>
      </w:r>
      <w:r>
        <w:rPr>
          <w:sz w:val="22"/>
        </w:rPr>
        <w:t>force or wash the sand through the sieve. It requires a large amount of clean water.</w:t>
      </w:r>
    </w:p>
    <w:p>
      <w:pPr>
        <w:pStyle w:val="ListParagraph"/>
        <w:numPr>
          <w:ilvl w:val="0"/>
          <w:numId w:val="25"/>
        </w:numPr>
        <w:tabs>
          <w:tab w:pos="720" w:val="left" w:leader="none"/>
        </w:tabs>
        <w:spacing w:line="240" w:lineRule="auto" w:before="118" w:after="0"/>
        <w:ind w:left="720" w:right="377" w:hanging="360"/>
        <w:jc w:val="left"/>
        <w:rPr>
          <w:sz w:val="22"/>
        </w:rPr>
      </w:pPr>
      <w:r>
        <w:rPr>
          <w:sz w:val="22"/>
        </w:rPr>
        <w:t>Depending on the source of your sand and gravel, the sieving procedure described in this manual may be a little different. For example, if you get filtration sand and gravel and concrete</w:t>
      </w:r>
      <w:r>
        <w:rPr>
          <w:spacing w:val="-4"/>
          <w:sz w:val="22"/>
        </w:rPr>
        <w:t> </w:t>
      </w:r>
      <w:r>
        <w:rPr>
          <w:sz w:val="22"/>
        </w:rPr>
        <w:t>sand</w:t>
      </w:r>
      <w:r>
        <w:rPr>
          <w:spacing w:val="-4"/>
          <w:sz w:val="22"/>
        </w:rPr>
        <w:t> </w:t>
      </w:r>
      <w:r>
        <w:rPr>
          <w:sz w:val="22"/>
        </w:rPr>
        <w:t>and</w:t>
      </w:r>
      <w:r>
        <w:rPr>
          <w:spacing w:val="-4"/>
          <w:sz w:val="22"/>
        </w:rPr>
        <w:t> </w:t>
      </w:r>
      <w:r>
        <w:rPr>
          <w:sz w:val="22"/>
        </w:rPr>
        <w:t>gravel</w:t>
      </w:r>
      <w:r>
        <w:rPr>
          <w:spacing w:val="-3"/>
          <w:sz w:val="22"/>
        </w:rPr>
        <w:t> </w:t>
      </w:r>
      <w:r>
        <w:rPr>
          <w:sz w:val="22"/>
        </w:rPr>
        <w:t>all</w:t>
      </w:r>
      <w:r>
        <w:rPr>
          <w:spacing w:val="-4"/>
          <w:sz w:val="22"/>
        </w:rPr>
        <w:t> </w:t>
      </w:r>
      <w:r>
        <w:rPr>
          <w:sz w:val="22"/>
        </w:rPr>
        <w:t>from</w:t>
      </w:r>
      <w:r>
        <w:rPr>
          <w:spacing w:val="-3"/>
          <w:sz w:val="22"/>
        </w:rPr>
        <w:t> </w:t>
      </w:r>
      <w:r>
        <w:rPr>
          <w:sz w:val="22"/>
        </w:rPr>
        <w:t>the</w:t>
      </w:r>
      <w:r>
        <w:rPr>
          <w:spacing w:val="-2"/>
          <w:sz w:val="22"/>
        </w:rPr>
        <w:t> </w:t>
      </w:r>
      <w:r>
        <w:rPr>
          <w:sz w:val="22"/>
        </w:rPr>
        <w:t>same</w:t>
      </w:r>
      <w:r>
        <w:rPr>
          <w:spacing w:val="-4"/>
          <w:sz w:val="22"/>
        </w:rPr>
        <w:t> </w:t>
      </w:r>
      <w:r>
        <w:rPr>
          <w:sz w:val="22"/>
        </w:rPr>
        <w:t>source,</w:t>
      </w:r>
      <w:r>
        <w:rPr>
          <w:spacing w:val="-1"/>
          <w:sz w:val="22"/>
        </w:rPr>
        <w:t> </w:t>
      </w:r>
      <w:r>
        <w:rPr>
          <w:sz w:val="22"/>
        </w:rPr>
        <w:t>you</w:t>
      </w:r>
      <w:r>
        <w:rPr>
          <w:spacing w:val="-2"/>
          <w:sz w:val="22"/>
        </w:rPr>
        <w:t> </w:t>
      </w:r>
      <w:r>
        <w:rPr>
          <w:sz w:val="22"/>
        </w:rPr>
        <w:t>may</w:t>
      </w:r>
      <w:r>
        <w:rPr>
          <w:spacing w:val="-4"/>
          <w:sz w:val="22"/>
        </w:rPr>
        <w:t> </w:t>
      </w:r>
      <w:r>
        <w:rPr>
          <w:sz w:val="22"/>
        </w:rPr>
        <w:t>want</w:t>
      </w:r>
      <w:r>
        <w:rPr>
          <w:spacing w:val="-3"/>
          <w:sz w:val="22"/>
        </w:rPr>
        <w:t> </w:t>
      </w:r>
      <w:r>
        <w:rPr>
          <w:sz w:val="22"/>
        </w:rPr>
        <w:t>to</w:t>
      </w:r>
      <w:r>
        <w:rPr>
          <w:spacing w:val="-2"/>
          <w:sz w:val="22"/>
        </w:rPr>
        <w:t> </w:t>
      </w:r>
      <w:r>
        <w:rPr>
          <w:sz w:val="22"/>
        </w:rPr>
        <w:t>sieve</w:t>
      </w:r>
      <w:r>
        <w:rPr>
          <w:spacing w:val="-2"/>
          <w:sz w:val="22"/>
        </w:rPr>
        <w:t> </w:t>
      </w:r>
      <w:r>
        <w:rPr>
          <w:sz w:val="22"/>
        </w:rPr>
        <w:t>all</w:t>
      </w:r>
      <w:r>
        <w:rPr>
          <w:spacing w:val="-2"/>
          <w:sz w:val="22"/>
        </w:rPr>
        <w:t> </w:t>
      </w:r>
      <w:r>
        <w:rPr>
          <w:sz w:val="22"/>
        </w:rPr>
        <w:t>of the</w:t>
      </w:r>
      <w:r>
        <w:rPr>
          <w:spacing w:val="-4"/>
          <w:sz w:val="22"/>
        </w:rPr>
        <w:t> </w:t>
      </w:r>
      <w:r>
        <w:rPr>
          <w:sz w:val="22"/>
        </w:rPr>
        <w:t>material through</w:t>
      </w:r>
      <w:r>
        <w:rPr>
          <w:spacing w:val="-3"/>
          <w:sz w:val="22"/>
        </w:rPr>
        <w:t> </w:t>
      </w:r>
      <w:r>
        <w:rPr>
          <w:sz w:val="22"/>
        </w:rPr>
        <w:t>the</w:t>
      </w:r>
      <w:r>
        <w:rPr>
          <w:spacing w:val="-3"/>
          <w:sz w:val="22"/>
        </w:rPr>
        <w:t> </w:t>
      </w:r>
      <w:r>
        <w:rPr>
          <w:sz w:val="22"/>
        </w:rPr>
        <w:t>12</w:t>
      </w:r>
      <w:r>
        <w:rPr>
          <w:spacing w:val="-3"/>
          <w:sz w:val="22"/>
        </w:rPr>
        <w:t> </w:t>
      </w:r>
      <w:r>
        <w:rPr>
          <w:sz w:val="22"/>
        </w:rPr>
        <w:t>mm and</w:t>
      </w:r>
      <w:r>
        <w:rPr>
          <w:spacing w:val="-5"/>
          <w:sz w:val="22"/>
        </w:rPr>
        <w:t> </w:t>
      </w:r>
      <w:r>
        <w:rPr>
          <w:sz w:val="22"/>
        </w:rPr>
        <w:t>6</w:t>
      </w:r>
      <w:r>
        <w:rPr>
          <w:spacing w:val="-1"/>
          <w:sz w:val="22"/>
        </w:rPr>
        <w:t> </w:t>
      </w:r>
      <w:r>
        <w:rPr>
          <w:sz w:val="22"/>
        </w:rPr>
        <w:t>mm</w:t>
      </w:r>
      <w:r>
        <w:rPr>
          <w:spacing w:val="-2"/>
          <w:sz w:val="22"/>
        </w:rPr>
        <w:t> </w:t>
      </w:r>
      <w:r>
        <w:rPr>
          <w:sz w:val="22"/>
        </w:rPr>
        <w:t>sieves, then</w:t>
      </w:r>
      <w:r>
        <w:rPr>
          <w:spacing w:val="-3"/>
          <w:sz w:val="22"/>
        </w:rPr>
        <w:t> </w:t>
      </w:r>
      <w:r>
        <w:rPr>
          <w:sz w:val="22"/>
        </w:rPr>
        <w:t>put</w:t>
      </w:r>
      <w:r>
        <w:rPr>
          <w:spacing w:val="-2"/>
          <w:sz w:val="22"/>
        </w:rPr>
        <w:t> </w:t>
      </w:r>
      <w:r>
        <w:rPr>
          <w:sz w:val="22"/>
        </w:rPr>
        <w:t>some</w:t>
      </w:r>
      <w:r>
        <w:rPr>
          <w:spacing w:val="-1"/>
          <w:sz w:val="22"/>
        </w:rPr>
        <w:t> </w:t>
      </w:r>
      <w:r>
        <w:rPr>
          <w:sz w:val="22"/>
        </w:rPr>
        <w:t>of</w:t>
      </w:r>
      <w:r>
        <w:rPr>
          <w:spacing w:val="-2"/>
          <w:sz w:val="22"/>
        </w:rPr>
        <w:t> </w:t>
      </w:r>
      <w:r>
        <w:rPr>
          <w:sz w:val="22"/>
        </w:rPr>
        <w:t>the</w:t>
      </w:r>
      <w:r>
        <w:rPr>
          <w:spacing w:val="-3"/>
          <w:sz w:val="22"/>
        </w:rPr>
        <w:t> </w:t>
      </w:r>
      <w:r>
        <w:rPr>
          <w:sz w:val="22"/>
        </w:rPr>
        <w:t>sand</w:t>
      </w:r>
      <w:r>
        <w:rPr>
          <w:spacing w:val="-3"/>
          <w:sz w:val="22"/>
        </w:rPr>
        <w:t> </w:t>
      </w:r>
      <w:r>
        <w:rPr>
          <w:sz w:val="22"/>
        </w:rPr>
        <w:t>through</w:t>
      </w:r>
      <w:r>
        <w:rPr>
          <w:spacing w:val="-3"/>
          <w:sz w:val="22"/>
        </w:rPr>
        <w:t> </w:t>
      </w:r>
      <w:r>
        <w:rPr>
          <w:sz w:val="22"/>
        </w:rPr>
        <w:t>the</w:t>
      </w:r>
      <w:r>
        <w:rPr>
          <w:spacing w:val="-1"/>
          <w:sz w:val="22"/>
        </w:rPr>
        <w:t> </w:t>
      </w:r>
      <w:r>
        <w:rPr>
          <w:sz w:val="22"/>
        </w:rPr>
        <w:t>1mm</w:t>
      </w:r>
      <w:r>
        <w:rPr>
          <w:spacing w:val="-2"/>
          <w:sz w:val="22"/>
        </w:rPr>
        <w:t> </w:t>
      </w:r>
      <w:r>
        <w:rPr>
          <w:sz w:val="22"/>
        </w:rPr>
        <w:t>sieve</w:t>
      </w:r>
      <w:r>
        <w:rPr>
          <w:spacing w:val="-1"/>
          <w:sz w:val="22"/>
        </w:rPr>
        <w:t> </w:t>
      </w:r>
      <w:r>
        <w:rPr>
          <w:sz w:val="22"/>
        </w:rPr>
        <w:t>and the rest of the sand through the 0.7mm sieve.</w:t>
      </w:r>
    </w:p>
    <w:p>
      <w:pPr>
        <w:pStyle w:val="ListParagraph"/>
        <w:numPr>
          <w:ilvl w:val="0"/>
          <w:numId w:val="25"/>
        </w:numPr>
        <w:tabs>
          <w:tab w:pos="720" w:val="left" w:leader="none"/>
        </w:tabs>
        <w:spacing w:line="240" w:lineRule="auto" w:before="118" w:after="0"/>
        <w:ind w:left="720" w:right="0" w:hanging="360"/>
        <w:jc w:val="left"/>
        <w:rPr>
          <w:sz w:val="22"/>
        </w:rPr>
      </w:pPr>
      <w:r>
        <w:rPr>
          <w:sz w:val="22"/>
        </w:rPr>
        <w:t>No</w:t>
      </w:r>
      <w:r>
        <w:rPr>
          <w:spacing w:val="-6"/>
          <w:sz w:val="22"/>
        </w:rPr>
        <w:t> </w:t>
      </w:r>
      <w:r>
        <w:rPr>
          <w:sz w:val="22"/>
        </w:rPr>
        <w:t>matter</w:t>
      </w:r>
      <w:r>
        <w:rPr>
          <w:spacing w:val="-3"/>
          <w:sz w:val="22"/>
        </w:rPr>
        <w:t> </w:t>
      </w:r>
      <w:r>
        <w:rPr>
          <w:sz w:val="22"/>
        </w:rPr>
        <w:t>how</w:t>
      </w:r>
      <w:r>
        <w:rPr>
          <w:spacing w:val="-5"/>
          <w:sz w:val="22"/>
        </w:rPr>
        <w:t> </w:t>
      </w:r>
      <w:r>
        <w:rPr>
          <w:sz w:val="22"/>
        </w:rPr>
        <w:t>you</w:t>
      </w:r>
      <w:r>
        <w:rPr>
          <w:spacing w:val="-4"/>
          <w:sz w:val="22"/>
        </w:rPr>
        <w:t> </w:t>
      </w:r>
      <w:r>
        <w:rPr>
          <w:sz w:val="22"/>
        </w:rPr>
        <w:t>sieve</w:t>
      </w:r>
      <w:r>
        <w:rPr>
          <w:spacing w:val="-2"/>
          <w:sz w:val="22"/>
        </w:rPr>
        <w:t> </w:t>
      </w:r>
      <w:r>
        <w:rPr>
          <w:sz w:val="22"/>
        </w:rPr>
        <w:t>the</w:t>
      </w:r>
      <w:r>
        <w:rPr>
          <w:spacing w:val="-5"/>
          <w:sz w:val="22"/>
        </w:rPr>
        <w:t> </w:t>
      </w:r>
      <w:r>
        <w:rPr>
          <w:sz w:val="22"/>
        </w:rPr>
        <w:t>sand</w:t>
      </w:r>
      <w:r>
        <w:rPr>
          <w:spacing w:val="-4"/>
          <w:sz w:val="22"/>
        </w:rPr>
        <w:t> </w:t>
      </w:r>
      <w:r>
        <w:rPr>
          <w:sz w:val="22"/>
        </w:rPr>
        <w:t>and</w:t>
      </w:r>
      <w:r>
        <w:rPr>
          <w:spacing w:val="-7"/>
          <w:sz w:val="22"/>
        </w:rPr>
        <w:t> </w:t>
      </w:r>
      <w:r>
        <w:rPr>
          <w:sz w:val="22"/>
        </w:rPr>
        <w:t>gravel,</w:t>
      </w:r>
      <w:r>
        <w:rPr>
          <w:spacing w:val="-5"/>
          <w:sz w:val="22"/>
        </w:rPr>
        <w:t> </w:t>
      </w:r>
      <w:r>
        <w:rPr>
          <w:sz w:val="22"/>
        </w:rPr>
        <w:t>there</w:t>
      </w:r>
      <w:r>
        <w:rPr>
          <w:spacing w:val="-4"/>
          <w:sz w:val="22"/>
        </w:rPr>
        <w:t> </w:t>
      </w:r>
      <w:r>
        <w:rPr>
          <w:sz w:val="22"/>
        </w:rPr>
        <w:t>are</w:t>
      </w:r>
      <w:r>
        <w:rPr>
          <w:spacing w:val="-5"/>
          <w:sz w:val="22"/>
        </w:rPr>
        <w:t> </w:t>
      </w:r>
      <w:r>
        <w:rPr>
          <w:sz w:val="22"/>
        </w:rPr>
        <w:t>two</w:t>
      </w:r>
      <w:r>
        <w:rPr>
          <w:spacing w:val="-3"/>
          <w:sz w:val="22"/>
        </w:rPr>
        <w:t> </w:t>
      </w:r>
      <w:r>
        <w:rPr>
          <w:sz w:val="22"/>
        </w:rPr>
        <w:t>important</w:t>
      </w:r>
      <w:r>
        <w:rPr>
          <w:spacing w:val="-4"/>
          <w:sz w:val="22"/>
        </w:rPr>
        <w:t> </w:t>
      </w:r>
      <w:r>
        <w:rPr>
          <w:spacing w:val="-2"/>
          <w:sz w:val="22"/>
        </w:rPr>
        <w:t>factors:</w:t>
      </w:r>
    </w:p>
    <w:p>
      <w:pPr>
        <w:pStyle w:val="ListParagraph"/>
        <w:numPr>
          <w:ilvl w:val="1"/>
          <w:numId w:val="25"/>
        </w:numPr>
        <w:tabs>
          <w:tab w:pos="1798" w:val="left" w:leader="none"/>
          <w:tab w:pos="1800" w:val="left" w:leader="none"/>
        </w:tabs>
        <w:spacing w:line="240" w:lineRule="auto" w:before="120" w:after="0"/>
        <w:ind w:left="1800" w:right="829" w:hanging="360"/>
        <w:jc w:val="left"/>
        <w:rPr>
          <w:sz w:val="22"/>
        </w:rPr>
      </w:pPr>
      <w:r>
        <w:rPr>
          <w:sz w:val="22"/>
        </w:rPr>
        <w:t>You</w:t>
      </w:r>
      <w:r>
        <w:rPr>
          <w:spacing w:val="-3"/>
          <w:sz w:val="22"/>
        </w:rPr>
        <w:t> </w:t>
      </w:r>
      <w:r>
        <w:rPr>
          <w:sz w:val="22"/>
        </w:rPr>
        <w:t>must</w:t>
      </w:r>
      <w:r>
        <w:rPr>
          <w:spacing w:val="-1"/>
          <w:sz w:val="22"/>
        </w:rPr>
        <w:t> </w:t>
      </w:r>
      <w:r>
        <w:rPr>
          <w:sz w:val="22"/>
        </w:rPr>
        <w:t>end</w:t>
      </w:r>
      <w:r>
        <w:rPr>
          <w:spacing w:val="-5"/>
          <w:sz w:val="22"/>
        </w:rPr>
        <w:t> </w:t>
      </w:r>
      <w:r>
        <w:rPr>
          <w:sz w:val="22"/>
        </w:rPr>
        <w:t>up</w:t>
      </w:r>
      <w:r>
        <w:rPr>
          <w:spacing w:val="-3"/>
          <w:sz w:val="22"/>
        </w:rPr>
        <w:t> </w:t>
      </w:r>
      <w:r>
        <w:rPr>
          <w:sz w:val="22"/>
        </w:rPr>
        <w:t>with</w:t>
      </w:r>
      <w:r>
        <w:rPr>
          <w:spacing w:val="-5"/>
          <w:sz w:val="22"/>
        </w:rPr>
        <w:t> </w:t>
      </w:r>
      <w:r>
        <w:rPr>
          <w:sz w:val="22"/>
        </w:rPr>
        <w:t>filtration</w:t>
      </w:r>
      <w:r>
        <w:rPr>
          <w:spacing w:val="-3"/>
          <w:sz w:val="22"/>
        </w:rPr>
        <w:t> </w:t>
      </w:r>
      <w:r>
        <w:rPr>
          <w:sz w:val="22"/>
        </w:rPr>
        <w:t>and</w:t>
      </w:r>
      <w:r>
        <w:rPr>
          <w:spacing w:val="-5"/>
          <w:sz w:val="22"/>
        </w:rPr>
        <w:t> </w:t>
      </w:r>
      <w:r>
        <w:rPr>
          <w:sz w:val="22"/>
        </w:rPr>
        <w:t>construction</w:t>
      </w:r>
      <w:r>
        <w:rPr>
          <w:spacing w:val="-5"/>
          <w:sz w:val="22"/>
        </w:rPr>
        <w:t> </w:t>
      </w:r>
      <w:r>
        <w:rPr>
          <w:sz w:val="22"/>
        </w:rPr>
        <w:t>materials</w:t>
      </w:r>
      <w:r>
        <w:rPr>
          <w:spacing w:val="-2"/>
          <w:sz w:val="22"/>
        </w:rPr>
        <w:t> </w:t>
      </w:r>
      <w:r>
        <w:rPr>
          <w:sz w:val="22"/>
        </w:rPr>
        <w:t>that</w:t>
      </w:r>
      <w:r>
        <w:rPr>
          <w:spacing w:val="-1"/>
          <w:sz w:val="22"/>
        </w:rPr>
        <w:t> </w:t>
      </w:r>
      <w:r>
        <w:rPr>
          <w:sz w:val="22"/>
        </w:rPr>
        <w:t>are</w:t>
      </w:r>
      <w:r>
        <w:rPr>
          <w:spacing w:val="-5"/>
          <w:sz w:val="22"/>
        </w:rPr>
        <w:t> </w:t>
      </w:r>
      <w:r>
        <w:rPr>
          <w:sz w:val="22"/>
        </w:rPr>
        <w:t>the</w:t>
      </w:r>
      <w:r>
        <w:rPr>
          <w:spacing w:val="-3"/>
          <w:sz w:val="22"/>
        </w:rPr>
        <w:t> </w:t>
      </w:r>
      <w:r>
        <w:rPr>
          <w:sz w:val="22"/>
        </w:rPr>
        <w:t>proper sizes, as listed in this manual.</w:t>
      </w:r>
    </w:p>
    <w:p>
      <w:pPr>
        <w:pStyle w:val="ListParagraph"/>
        <w:numPr>
          <w:ilvl w:val="1"/>
          <w:numId w:val="25"/>
        </w:numPr>
        <w:tabs>
          <w:tab w:pos="1798" w:val="left" w:leader="none"/>
          <w:tab w:pos="1800" w:val="left" w:leader="none"/>
        </w:tabs>
        <w:spacing w:line="240" w:lineRule="auto" w:before="121" w:after="0"/>
        <w:ind w:left="1800" w:right="1132" w:hanging="360"/>
        <w:jc w:val="left"/>
        <w:rPr>
          <w:sz w:val="22"/>
        </w:rPr>
      </w:pPr>
      <w:r>
        <w:rPr>
          <w:sz w:val="22"/>
        </w:rPr>
        <w:t>Your filtration sand and gravel is good quality and not contaminated with pathogens,</w:t>
      </w:r>
      <w:r>
        <w:rPr>
          <w:spacing w:val="-5"/>
          <w:sz w:val="22"/>
        </w:rPr>
        <w:t> </w:t>
      </w:r>
      <w:r>
        <w:rPr>
          <w:sz w:val="22"/>
        </w:rPr>
        <w:t>chemicals,</w:t>
      </w:r>
      <w:r>
        <w:rPr>
          <w:spacing w:val="-2"/>
          <w:sz w:val="22"/>
        </w:rPr>
        <w:t> </w:t>
      </w:r>
      <w:r>
        <w:rPr>
          <w:sz w:val="22"/>
        </w:rPr>
        <w:t>human</w:t>
      </w:r>
      <w:r>
        <w:rPr>
          <w:spacing w:val="-4"/>
          <w:sz w:val="22"/>
        </w:rPr>
        <w:t> </w:t>
      </w:r>
      <w:r>
        <w:rPr>
          <w:sz w:val="22"/>
        </w:rPr>
        <w:t>waste</w:t>
      </w:r>
      <w:r>
        <w:rPr>
          <w:spacing w:val="-3"/>
          <w:sz w:val="22"/>
        </w:rPr>
        <w:t> </w:t>
      </w:r>
      <w:r>
        <w:rPr>
          <w:sz w:val="22"/>
        </w:rPr>
        <w:t>or</w:t>
      </w:r>
      <w:r>
        <w:rPr>
          <w:spacing w:val="-3"/>
          <w:sz w:val="22"/>
        </w:rPr>
        <w:t> </w:t>
      </w:r>
      <w:r>
        <w:rPr>
          <w:sz w:val="22"/>
        </w:rPr>
        <w:t>organic</w:t>
      </w:r>
      <w:r>
        <w:rPr>
          <w:spacing w:val="-6"/>
          <w:sz w:val="22"/>
        </w:rPr>
        <w:t> </w:t>
      </w:r>
      <w:r>
        <w:rPr>
          <w:sz w:val="22"/>
        </w:rPr>
        <w:t>material</w:t>
      </w:r>
      <w:r>
        <w:rPr>
          <w:spacing w:val="-5"/>
          <w:sz w:val="22"/>
        </w:rPr>
        <w:t> </w:t>
      </w:r>
      <w:r>
        <w:rPr>
          <w:sz w:val="22"/>
        </w:rPr>
        <w:t>such</w:t>
      </w:r>
      <w:r>
        <w:rPr>
          <w:spacing w:val="-4"/>
          <w:sz w:val="22"/>
        </w:rPr>
        <w:t> </w:t>
      </w:r>
      <w:r>
        <w:rPr>
          <w:sz w:val="22"/>
        </w:rPr>
        <w:t>as</w:t>
      </w:r>
      <w:r>
        <w:rPr>
          <w:spacing w:val="-3"/>
          <w:sz w:val="22"/>
        </w:rPr>
        <w:t> </w:t>
      </w:r>
      <w:r>
        <w:rPr>
          <w:sz w:val="22"/>
        </w:rPr>
        <w:t>leaves.</w:t>
      </w:r>
      <w:r>
        <w:rPr>
          <w:spacing w:val="-5"/>
          <w:sz w:val="22"/>
        </w:rPr>
        <w:t> </w:t>
      </w:r>
      <w:r>
        <w:rPr>
          <w:sz w:val="22"/>
        </w:rPr>
        <w:t>.</w:t>
      </w:r>
    </w:p>
    <w:p>
      <w:pPr>
        <w:pStyle w:val="ListParagraph"/>
        <w:spacing w:after="0" w:line="240" w:lineRule="auto"/>
        <w:jc w:val="left"/>
        <w:rPr>
          <w:sz w:val="22"/>
        </w:rPr>
        <w:sectPr>
          <w:pgSz w:w="12240" w:h="15840"/>
          <w:pgMar w:header="712" w:footer="962" w:top="1800" w:bottom="1220" w:left="1080" w:right="1080"/>
        </w:sectPr>
      </w:pPr>
    </w:p>
    <w:p>
      <w:pPr>
        <w:pStyle w:val="Heading2"/>
        <w:numPr>
          <w:ilvl w:val="0"/>
          <w:numId w:val="24"/>
        </w:numPr>
        <w:tabs>
          <w:tab w:pos="647" w:val="left" w:leader="none"/>
        </w:tabs>
        <w:spacing w:line="240" w:lineRule="auto" w:before="236" w:after="0"/>
        <w:ind w:left="647" w:right="0" w:hanging="287"/>
        <w:jc w:val="left"/>
      </w:pPr>
      <w:r>
        <w:rPr/>
        <mc:AlternateContent>
          <mc:Choice Requires="wps">
            <w:drawing>
              <wp:anchor distT="0" distB="0" distL="0" distR="0" allowOverlap="1" layoutInCell="1" locked="0" behindDoc="1" simplePos="0" relativeHeight="479416320">
                <wp:simplePos x="0" y="0"/>
                <wp:positionH relativeFrom="page">
                  <wp:posOffset>1004634</wp:posOffset>
                </wp:positionH>
                <wp:positionV relativeFrom="page">
                  <wp:posOffset>5025120</wp:posOffset>
                </wp:positionV>
                <wp:extent cx="3341370" cy="1257300"/>
                <wp:effectExtent l="0" t="0" r="0" b="0"/>
                <wp:wrapNone/>
                <wp:docPr id="649" name="Group 649"/>
                <wp:cNvGraphicFramePr>
                  <a:graphicFrameLocks/>
                </wp:cNvGraphicFramePr>
                <a:graphic>
                  <a:graphicData uri="http://schemas.microsoft.com/office/word/2010/wordprocessingGroup">
                    <wpg:wgp>
                      <wpg:cNvPr id="649" name="Group 649"/>
                      <wpg:cNvGrpSpPr/>
                      <wpg:grpSpPr>
                        <a:xfrm>
                          <a:off x="0" y="0"/>
                          <a:ext cx="3341370" cy="1257300"/>
                          <a:chExt cx="3341370" cy="1257300"/>
                        </a:xfrm>
                      </wpg:grpSpPr>
                      <pic:pic>
                        <pic:nvPicPr>
                          <pic:cNvPr id="650" name="Image 650"/>
                          <pic:cNvPicPr/>
                        </pic:nvPicPr>
                        <pic:blipFill>
                          <a:blip r:embed="rId122" cstate="print"/>
                          <a:stretch>
                            <a:fillRect/>
                          </a:stretch>
                        </pic:blipFill>
                        <pic:spPr>
                          <a:xfrm>
                            <a:off x="0" y="0"/>
                            <a:ext cx="3341097" cy="1256968"/>
                          </a:xfrm>
                          <a:prstGeom prst="rect">
                            <a:avLst/>
                          </a:prstGeom>
                        </pic:spPr>
                      </pic:pic>
                      <wps:wsp>
                        <wps:cNvPr id="651" name="Textbox 651"/>
                        <wps:cNvSpPr txBox="1"/>
                        <wps:spPr>
                          <a:xfrm>
                            <a:off x="359599" y="984868"/>
                            <a:ext cx="262890" cy="71755"/>
                          </a:xfrm>
                          <a:prstGeom prst="rect">
                            <a:avLst/>
                          </a:prstGeom>
                        </wps:spPr>
                        <wps:txbx>
                          <w:txbxContent>
                            <w:p>
                              <w:pPr>
                                <w:spacing w:line="112" w:lineRule="exact" w:before="0"/>
                                <w:ind w:left="0" w:right="0" w:firstLine="0"/>
                                <w:jc w:val="left"/>
                                <w:rPr>
                                  <w:sz w:val="10"/>
                                </w:rPr>
                              </w:pPr>
                              <w:r>
                                <w:rPr>
                                  <w:sz w:val="10"/>
                                </w:rPr>
                                <w:t>&lt;0.7</w:t>
                              </w:r>
                              <w:r>
                                <w:rPr>
                                  <w:spacing w:val="-3"/>
                                  <w:sz w:val="10"/>
                                </w:rPr>
                                <w:t> </w:t>
                              </w:r>
                              <w:r>
                                <w:rPr>
                                  <w:spacing w:val="-5"/>
                                  <w:sz w:val="10"/>
                                </w:rPr>
                                <w:t>mm</w:t>
                              </w:r>
                            </w:p>
                          </w:txbxContent>
                        </wps:txbx>
                        <wps:bodyPr wrap="square" lIns="0" tIns="0" rIns="0" bIns="0" rtlCol="0">
                          <a:noAutofit/>
                        </wps:bodyPr>
                      </wps:wsp>
                      <wps:wsp>
                        <wps:cNvPr id="652" name="Textbox 652"/>
                        <wps:cNvSpPr txBox="1"/>
                        <wps:spPr>
                          <a:xfrm>
                            <a:off x="981391" y="983344"/>
                            <a:ext cx="209550" cy="71755"/>
                          </a:xfrm>
                          <a:prstGeom prst="rect">
                            <a:avLst/>
                          </a:prstGeom>
                        </wps:spPr>
                        <wps:txbx>
                          <w:txbxContent>
                            <w:p>
                              <w:pPr>
                                <w:spacing w:line="112" w:lineRule="exact" w:before="0"/>
                                <w:ind w:left="0" w:right="0" w:firstLine="0"/>
                                <w:jc w:val="left"/>
                                <w:rPr>
                                  <w:sz w:val="10"/>
                                </w:rPr>
                              </w:pPr>
                              <w:r>
                                <w:rPr>
                                  <w:sz w:val="10"/>
                                </w:rPr>
                                <w:t>&lt;1</w:t>
                              </w:r>
                              <w:r>
                                <w:rPr>
                                  <w:spacing w:val="-2"/>
                                  <w:sz w:val="10"/>
                                </w:rPr>
                                <w:t> </w:t>
                              </w:r>
                              <w:r>
                                <w:rPr>
                                  <w:spacing w:val="-5"/>
                                  <w:sz w:val="10"/>
                                </w:rPr>
                                <w:t>mm</w:t>
                              </w:r>
                            </w:p>
                          </w:txbxContent>
                        </wps:txbx>
                        <wps:bodyPr wrap="square" lIns="0" tIns="0" rIns="0" bIns="0" rtlCol="0">
                          <a:noAutofit/>
                        </wps:bodyPr>
                      </wps:wsp>
                      <wps:wsp>
                        <wps:cNvPr id="653" name="Textbox 653"/>
                        <wps:cNvSpPr txBox="1"/>
                        <wps:spPr>
                          <a:xfrm>
                            <a:off x="1542604" y="983344"/>
                            <a:ext cx="281305" cy="71755"/>
                          </a:xfrm>
                          <a:prstGeom prst="rect">
                            <a:avLst/>
                          </a:prstGeom>
                        </wps:spPr>
                        <wps:txbx>
                          <w:txbxContent>
                            <w:p>
                              <w:pPr>
                                <w:spacing w:line="112" w:lineRule="exact" w:before="0"/>
                                <w:ind w:left="0" w:right="0" w:firstLine="0"/>
                                <w:jc w:val="left"/>
                                <w:rPr>
                                  <w:sz w:val="10"/>
                                </w:rPr>
                              </w:pPr>
                              <w:r>
                                <w:rPr>
                                  <w:sz w:val="10"/>
                                </w:rPr>
                                <w:t>0.7-6</w:t>
                              </w:r>
                              <w:r>
                                <w:rPr>
                                  <w:spacing w:val="-5"/>
                                  <w:sz w:val="10"/>
                                </w:rPr>
                                <w:t> mm</w:t>
                              </w:r>
                            </w:p>
                          </w:txbxContent>
                        </wps:txbx>
                        <wps:bodyPr wrap="square" lIns="0" tIns="0" rIns="0" bIns="0" rtlCol="0">
                          <a:noAutofit/>
                        </wps:bodyPr>
                      </wps:wsp>
                      <wps:wsp>
                        <wps:cNvPr id="654" name="Textbox 654"/>
                        <wps:cNvSpPr txBox="1"/>
                        <wps:spPr>
                          <a:xfrm>
                            <a:off x="2140012" y="983344"/>
                            <a:ext cx="229235" cy="71755"/>
                          </a:xfrm>
                          <a:prstGeom prst="rect">
                            <a:avLst/>
                          </a:prstGeom>
                        </wps:spPr>
                        <wps:txbx>
                          <w:txbxContent>
                            <w:p>
                              <w:pPr>
                                <w:spacing w:line="112" w:lineRule="exact" w:before="0"/>
                                <w:ind w:left="0" w:right="0" w:firstLine="0"/>
                                <w:jc w:val="left"/>
                                <w:rPr>
                                  <w:sz w:val="10"/>
                                </w:rPr>
                              </w:pPr>
                              <w:r>
                                <w:rPr>
                                  <w:sz w:val="10"/>
                                </w:rPr>
                                <w:t>1-6</w:t>
                              </w:r>
                              <w:r>
                                <w:rPr>
                                  <w:spacing w:val="-1"/>
                                  <w:sz w:val="10"/>
                                </w:rPr>
                                <w:t> </w:t>
                              </w:r>
                              <w:r>
                                <w:rPr>
                                  <w:spacing w:val="-5"/>
                                  <w:sz w:val="10"/>
                                </w:rPr>
                                <w:t>mm</w:t>
                              </w:r>
                            </w:p>
                          </w:txbxContent>
                        </wps:txbx>
                        <wps:bodyPr wrap="square" lIns="0" tIns="0" rIns="0" bIns="0" rtlCol="0">
                          <a:noAutofit/>
                        </wps:bodyPr>
                      </wps:wsp>
                      <wps:wsp>
                        <wps:cNvPr id="655" name="Textbox 655"/>
                        <wps:cNvSpPr txBox="1"/>
                        <wps:spPr>
                          <a:xfrm>
                            <a:off x="2697795" y="983344"/>
                            <a:ext cx="264160" cy="71755"/>
                          </a:xfrm>
                          <a:prstGeom prst="rect">
                            <a:avLst/>
                          </a:prstGeom>
                        </wps:spPr>
                        <wps:txbx>
                          <w:txbxContent>
                            <w:p>
                              <w:pPr>
                                <w:spacing w:line="112" w:lineRule="exact" w:before="0"/>
                                <w:ind w:left="0" w:right="0" w:firstLine="0"/>
                                <w:jc w:val="left"/>
                                <w:rPr>
                                  <w:sz w:val="10"/>
                                </w:rPr>
                              </w:pPr>
                              <w:r>
                                <w:rPr>
                                  <w:sz w:val="10"/>
                                </w:rPr>
                                <w:t>6-12</w:t>
                              </w:r>
                              <w:r>
                                <w:rPr>
                                  <w:spacing w:val="-2"/>
                                  <w:sz w:val="10"/>
                                </w:rPr>
                                <w:t> </w:t>
                              </w:r>
                              <w:r>
                                <w:rPr>
                                  <w:spacing w:val="-5"/>
                                  <w:sz w:val="10"/>
                                </w:rPr>
                                <w:t>mm</w:t>
                              </w:r>
                            </w:p>
                          </w:txbxContent>
                        </wps:txbx>
                        <wps:bodyPr wrap="square" lIns="0" tIns="0" rIns="0" bIns="0" rtlCol="0">
                          <a:noAutofit/>
                        </wps:bodyPr>
                      </wps:wsp>
                    </wpg:wgp>
                  </a:graphicData>
                </a:graphic>
              </wp:anchor>
            </w:drawing>
          </mc:Choice>
          <mc:Fallback>
            <w:pict>
              <v:group style="position:absolute;margin-left:79.105118pt;margin-top:395.678741pt;width:263.1pt;height:99pt;mso-position-horizontal-relative:page;mso-position-vertical-relative:page;z-index:-23900160" id="docshapegroup485" coordorigin="1582,7914" coordsize="5262,1980">
                <v:shape style="position:absolute;left:1582;top:7913;width:5262;height:1980" type="#_x0000_t75" id="docshape486" stroked="false">
                  <v:imagedata r:id="rId122" o:title=""/>
                </v:shape>
                <v:shape style="position:absolute;left:2148;top:9464;width:414;height:113" type="#_x0000_t202" id="docshape487" filled="false" stroked="false">
                  <v:textbox inset="0,0,0,0">
                    <w:txbxContent>
                      <w:p>
                        <w:pPr>
                          <w:spacing w:line="112" w:lineRule="exact" w:before="0"/>
                          <w:ind w:left="0" w:right="0" w:firstLine="0"/>
                          <w:jc w:val="left"/>
                          <w:rPr>
                            <w:sz w:val="10"/>
                          </w:rPr>
                        </w:pPr>
                        <w:r>
                          <w:rPr>
                            <w:sz w:val="10"/>
                          </w:rPr>
                          <w:t>&lt;0.7</w:t>
                        </w:r>
                        <w:r>
                          <w:rPr>
                            <w:spacing w:val="-3"/>
                            <w:sz w:val="10"/>
                          </w:rPr>
                          <w:t> </w:t>
                        </w:r>
                        <w:r>
                          <w:rPr>
                            <w:spacing w:val="-5"/>
                            <w:sz w:val="10"/>
                          </w:rPr>
                          <w:t>mm</w:t>
                        </w:r>
                      </w:p>
                    </w:txbxContent>
                  </v:textbox>
                  <w10:wrap type="none"/>
                </v:shape>
                <v:shape style="position:absolute;left:3127;top:9462;width:330;height:113" type="#_x0000_t202" id="docshape488" filled="false" stroked="false">
                  <v:textbox inset="0,0,0,0">
                    <w:txbxContent>
                      <w:p>
                        <w:pPr>
                          <w:spacing w:line="112" w:lineRule="exact" w:before="0"/>
                          <w:ind w:left="0" w:right="0" w:firstLine="0"/>
                          <w:jc w:val="left"/>
                          <w:rPr>
                            <w:sz w:val="10"/>
                          </w:rPr>
                        </w:pPr>
                        <w:r>
                          <w:rPr>
                            <w:sz w:val="10"/>
                          </w:rPr>
                          <w:t>&lt;1</w:t>
                        </w:r>
                        <w:r>
                          <w:rPr>
                            <w:spacing w:val="-2"/>
                            <w:sz w:val="10"/>
                          </w:rPr>
                          <w:t> </w:t>
                        </w:r>
                        <w:r>
                          <w:rPr>
                            <w:spacing w:val="-5"/>
                            <w:sz w:val="10"/>
                          </w:rPr>
                          <w:t>mm</w:t>
                        </w:r>
                      </w:p>
                    </w:txbxContent>
                  </v:textbox>
                  <w10:wrap type="none"/>
                </v:shape>
                <v:shape style="position:absolute;left:4011;top:9462;width:443;height:113" type="#_x0000_t202" id="docshape489" filled="false" stroked="false">
                  <v:textbox inset="0,0,0,0">
                    <w:txbxContent>
                      <w:p>
                        <w:pPr>
                          <w:spacing w:line="112" w:lineRule="exact" w:before="0"/>
                          <w:ind w:left="0" w:right="0" w:firstLine="0"/>
                          <w:jc w:val="left"/>
                          <w:rPr>
                            <w:sz w:val="10"/>
                          </w:rPr>
                        </w:pPr>
                        <w:r>
                          <w:rPr>
                            <w:sz w:val="10"/>
                          </w:rPr>
                          <w:t>0.7-6</w:t>
                        </w:r>
                        <w:r>
                          <w:rPr>
                            <w:spacing w:val="-5"/>
                            <w:sz w:val="10"/>
                          </w:rPr>
                          <w:t> mm</w:t>
                        </w:r>
                      </w:p>
                    </w:txbxContent>
                  </v:textbox>
                  <w10:wrap type="none"/>
                </v:shape>
                <v:shape style="position:absolute;left:4952;top:9462;width:361;height:113" type="#_x0000_t202" id="docshape490" filled="false" stroked="false">
                  <v:textbox inset="0,0,0,0">
                    <w:txbxContent>
                      <w:p>
                        <w:pPr>
                          <w:spacing w:line="112" w:lineRule="exact" w:before="0"/>
                          <w:ind w:left="0" w:right="0" w:firstLine="0"/>
                          <w:jc w:val="left"/>
                          <w:rPr>
                            <w:sz w:val="10"/>
                          </w:rPr>
                        </w:pPr>
                        <w:r>
                          <w:rPr>
                            <w:sz w:val="10"/>
                          </w:rPr>
                          <w:t>1-6</w:t>
                        </w:r>
                        <w:r>
                          <w:rPr>
                            <w:spacing w:val="-1"/>
                            <w:sz w:val="10"/>
                          </w:rPr>
                          <w:t> </w:t>
                        </w:r>
                        <w:r>
                          <w:rPr>
                            <w:spacing w:val="-5"/>
                            <w:sz w:val="10"/>
                          </w:rPr>
                          <w:t>mm</w:t>
                        </w:r>
                      </w:p>
                    </w:txbxContent>
                  </v:textbox>
                  <w10:wrap type="none"/>
                </v:shape>
                <v:shape style="position:absolute;left:5830;top:9462;width:416;height:113" type="#_x0000_t202" id="docshape491" filled="false" stroked="false">
                  <v:textbox inset="0,0,0,0">
                    <w:txbxContent>
                      <w:p>
                        <w:pPr>
                          <w:spacing w:line="112" w:lineRule="exact" w:before="0"/>
                          <w:ind w:left="0" w:right="0" w:firstLine="0"/>
                          <w:jc w:val="left"/>
                          <w:rPr>
                            <w:sz w:val="10"/>
                          </w:rPr>
                        </w:pPr>
                        <w:r>
                          <w:rPr>
                            <w:sz w:val="10"/>
                          </w:rPr>
                          <w:t>6-12</w:t>
                        </w:r>
                        <w:r>
                          <w:rPr>
                            <w:spacing w:val="-2"/>
                            <w:sz w:val="10"/>
                          </w:rPr>
                          <w:t> </w:t>
                        </w:r>
                        <w:r>
                          <w:rPr>
                            <w:spacing w:val="-5"/>
                            <w:sz w:val="10"/>
                          </w:rPr>
                          <w:t>mm</w:t>
                        </w:r>
                      </w:p>
                    </w:txbxContent>
                  </v:textbox>
                  <w10:wrap type="none"/>
                </v:shape>
                <w10:wrap type="none"/>
              </v:group>
            </w:pict>
          </mc:Fallback>
        </mc:AlternateContent>
      </w:r>
      <w:bookmarkStart w:name="5. Store the sieved sand and gravel" w:id="78"/>
      <w:bookmarkEnd w:id="78"/>
      <w:r>
        <w:rPr>
          <w:b w:val="0"/>
        </w:rPr>
      </w:r>
      <w:bookmarkStart w:name="_bookmark39" w:id="79"/>
      <w:bookmarkEnd w:id="79"/>
      <w:r>
        <w:rPr>
          <w:b w:val="0"/>
        </w:rPr>
      </w:r>
      <w:r>
        <w:rPr/>
        <w:t>Store</w:t>
      </w:r>
      <w:r>
        <w:rPr>
          <w:spacing w:val="-5"/>
        </w:rPr>
        <w:t> </w:t>
      </w:r>
      <w:r>
        <w:rPr/>
        <w:t>the</w:t>
      </w:r>
      <w:r>
        <w:rPr>
          <w:spacing w:val="-7"/>
        </w:rPr>
        <w:t> </w:t>
      </w:r>
      <w:r>
        <w:rPr/>
        <w:t>sieved</w:t>
      </w:r>
      <w:r>
        <w:rPr>
          <w:spacing w:val="-3"/>
        </w:rPr>
        <w:t> </w:t>
      </w:r>
      <w:r>
        <w:rPr/>
        <w:t>sand</w:t>
      </w:r>
      <w:r>
        <w:rPr>
          <w:spacing w:val="-6"/>
        </w:rPr>
        <w:t> </w:t>
      </w:r>
      <w:r>
        <w:rPr/>
        <w:t>and</w:t>
      </w:r>
      <w:r>
        <w:rPr>
          <w:spacing w:val="-7"/>
        </w:rPr>
        <w:t> </w:t>
      </w:r>
      <w:r>
        <w:rPr>
          <w:spacing w:val="-2"/>
        </w:rPr>
        <w:t>gravel</w:t>
      </w:r>
    </w:p>
    <w:p>
      <w:pPr>
        <w:pStyle w:val="ListParagraph"/>
        <w:numPr>
          <w:ilvl w:val="1"/>
          <w:numId w:val="24"/>
        </w:numPr>
        <w:tabs>
          <w:tab w:pos="656" w:val="left" w:leader="none"/>
        </w:tabs>
        <w:spacing w:line="269" w:lineRule="exact" w:before="115" w:after="0"/>
        <w:ind w:left="656" w:right="0" w:hanging="282"/>
        <w:jc w:val="left"/>
        <w:rPr>
          <w:sz w:val="22"/>
        </w:rPr>
      </w:pPr>
      <w:r>
        <w:rPr>
          <w:sz w:val="22"/>
        </w:rPr>
        <w:t>Store</w:t>
      </w:r>
      <w:r>
        <w:rPr>
          <w:spacing w:val="-8"/>
          <w:sz w:val="22"/>
        </w:rPr>
        <w:t> </w:t>
      </w:r>
      <w:r>
        <w:rPr>
          <w:sz w:val="22"/>
        </w:rPr>
        <w:t>the</w:t>
      </w:r>
      <w:r>
        <w:rPr>
          <w:spacing w:val="-5"/>
          <w:sz w:val="22"/>
        </w:rPr>
        <w:t> </w:t>
      </w:r>
      <w:r>
        <w:rPr>
          <w:sz w:val="22"/>
        </w:rPr>
        <w:t>piles</w:t>
      </w:r>
      <w:r>
        <w:rPr>
          <w:spacing w:val="-3"/>
          <w:sz w:val="22"/>
        </w:rPr>
        <w:t> </w:t>
      </w:r>
      <w:r>
        <w:rPr>
          <w:sz w:val="22"/>
        </w:rPr>
        <w:t>of</w:t>
      </w:r>
      <w:r>
        <w:rPr>
          <w:spacing w:val="-2"/>
          <w:sz w:val="22"/>
        </w:rPr>
        <w:t> </w:t>
      </w:r>
      <w:r>
        <w:rPr>
          <w:sz w:val="22"/>
        </w:rPr>
        <w:t>sieved</w:t>
      </w:r>
      <w:r>
        <w:rPr>
          <w:spacing w:val="-3"/>
          <w:sz w:val="22"/>
        </w:rPr>
        <w:t> </w:t>
      </w:r>
      <w:r>
        <w:rPr>
          <w:sz w:val="22"/>
        </w:rPr>
        <w:t>sand</w:t>
      </w:r>
      <w:r>
        <w:rPr>
          <w:spacing w:val="-4"/>
          <w:sz w:val="22"/>
        </w:rPr>
        <w:t> </w:t>
      </w:r>
      <w:r>
        <w:rPr>
          <w:sz w:val="22"/>
        </w:rPr>
        <w:t>and</w:t>
      </w:r>
      <w:r>
        <w:rPr>
          <w:spacing w:val="-5"/>
          <w:sz w:val="22"/>
        </w:rPr>
        <w:t> </w:t>
      </w:r>
      <w:r>
        <w:rPr>
          <w:sz w:val="22"/>
        </w:rPr>
        <w:t>gravel</w:t>
      </w:r>
      <w:r>
        <w:rPr>
          <w:spacing w:val="-4"/>
          <w:sz w:val="22"/>
        </w:rPr>
        <w:t> </w:t>
      </w:r>
      <w:r>
        <w:rPr>
          <w:sz w:val="22"/>
        </w:rPr>
        <w:t>where</w:t>
      </w:r>
      <w:r>
        <w:rPr>
          <w:spacing w:val="-4"/>
          <w:sz w:val="22"/>
        </w:rPr>
        <w:t> </w:t>
      </w:r>
      <w:r>
        <w:rPr>
          <w:sz w:val="22"/>
        </w:rPr>
        <w:t>they</w:t>
      </w:r>
      <w:r>
        <w:rPr>
          <w:spacing w:val="-5"/>
          <w:sz w:val="22"/>
        </w:rPr>
        <w:t> </w:t>
      </w:r>
      <w:r>
        <w:rPr>
          <w:sz w:val="22"/>
        </w:rPr>
        <w:t>will</w:t>
      </w:r>
      <w:r>
        <w:rPr>
          <w:spacing w:val="-3"/>
          <w:sz w:val="22"/>
        </w:rPr>
        <w:t> </w:t>
      </w:r>
      <w:r>
        <w:rPr>
          <w:sz w:val="22"/>
        </w:rPr>
        <w:t>stay</w:t>
      </w:r>
      <w:r>
        <w:rPr>
          <w:spacing w:val="-6"/>
          <w:sz w:val="22"/>
        </w:rPr>
        <w:t> </w:t>
      </w:r>
      <w:r>
        <w:rPr>
          <w:sz w:val="22"/>
        </w:rPr>
        <w:t>clean</w:t>
      </w:r>
      <w:r>
        <w:rPr>
          <w:spacing w:val="-3"/>
          <w:sz w:val="22"/>
        </w:rPr>
        <w:t> </w:t>
      </w:r>
      <w:r>
        <w:rPr>
          <w:sz w:val="22"/>
        </w:rPr>
        <w:t>and</w:t>
      </w:r>
      <w:r>
        <w:rPr>
          <w:spacing w:val="-3"/>
          <w:sz w:val="22"/>
        </w:rPr>
        <w:t> </w:t>
      </w:r>
      <w:r>
        <w:rPr>
          <w:spacing w:val="-4"/>
          <w:sz w:val="22"/>
        </w:rPr>
        <w:t>dry.</w:t>
      </w:r>
    </w:p>
    <w:p>
      <w:pPr>
        <w:pStyle w:val="ListParagraph"/>
        <w:numPr>
          <w:ilvl w:val="1"/>
          <w:numId w:val="24"/>
        </w:numPr>
        <w:tabs>
          <w:tab w:pos="658" w:val="left" w:leader="none"/>
          <w:tab w:pos="661" w:val="left" w:leader="none"/>
        </w:tabs>
        <w:spacing w:line="240" w:lineRule="auto" w:before="0" w:after="0"/>
        <w:ind w:left="658" w:right="1534" w:hanging="284"/>
        <w:jc w:val="left"/>
        <w:rPr>
          <w:sz w:val="22"/>
        </w:rPr>
      </w:pPr>
      <w:r>
        <w:rPr>
          <w:sz w:val="22"/>
        </w:rPr>
        <w:t>Make</w:t>
      </w:r>
      <w:r>
        <w:rPr>
          <w:sz w:val="22"/>
        </w:rPr>
        <w:t> sure you keep your piles tidy and separate so that they do not mix with each other or with un-sieved sand. Poor sand quality, due to stray rocks and mixed</w:t>
      </w:r>
      <w:r>
        <w:rPr>
          <w:spacing w:val="-3"/>
          <w:sz w:val="22"/>
        </w:rPr>
        <w:t> </w:t>
      </w:r>
      <w:r>
        <w:rPr>
          <w:sz w:val="22"/>
        </w:rPr>
        <w:t>sand</w:t>
      </w:r>
      <w:r>
        <w:rPr>
          <w:spacing w:val="-3"/>
          <w:sz w:val="22"/>
        </w:rPr>
        <w:t> </w:t>
      </w:r>
      <w:r>
        <w:rPr>
          <w:sz w:val="22"/>
        </w:rPr>
        <w:t>sizes,</w:t>
      </w:r>
      <w:r>
        <w:rPr>
          <w:spacing w:val="-1"/>
          <w:sz w:val="22"/>
        </w:rPr>
        <w:t> </w:t>
      </w:r>
      <w:r>
        <w:rPr>
          <w:sz w:val="22"/>
        </w:rPr>
        <w:t>will</w:t>
      </w:r>
      <w:r>
        <w:rPr>
          <w:spacing w:val="-3"/>
          <w:sz w:val="22"/>
        </w:rPr>
        <w:t> </w:t>
      </w:r>
      <w:r>
        <w:rPr>
          <w:sz w:val="22"/>
        </w:rPr>
        <w:t>reduce</w:t>
      </w:r>
      <w:r>
        <w:rPr>
          <w:spacing w:val="-3"/>
          <w:sz w:val="22"/>
        </w:rPr>
        <w:t> </w:t>
      </w:r>
      <w:r>
        <w:rPr>
          <w:sz w:val="22"/>
        </w:rPr>
        <w:t>the</w:t>
      </w:r>
      <w:r>
        <w:rPr>
          <w:spacing w:val="-5"/>
          <w:sz w:val="22"/>
        </w:rPr>
        <w:t> </w:t>
      </w:r>
      <w:r>
        <w:rPr>
          <w:sz w:val="22"/>
        </w:rPr>
        <w:t>treatment</w:t>
      </w:r>
      <w:r>
        <w:rPr>
          <w:spacing w:val="-1"/>
          <w:sz w:val="22"/>
        </w:rPr>
        <w:t> </w:t>
      </w:r>
      <w:r>
        <w:rPr>
          <w:sz w:val="22"/>
        </w:rPr>
        <w:t>efficiency</w:t>
      </w:r>
      <w:r>
        <w:rPr>
          <w:spacing w:val="-5"/>
          <w:sz w:val="22"/>
        </w:rPr>
        <w:t> </w:t>
      </w:r>
      <w:r>
        <w:rPr>
          <w:sz w:val="22"/>
        </w:rPr>
        <w:t>of</w:t>
      </w:r>
      <w:r>
        <w:rPr>
          <w:spacing w:val="-2"/>
          <w:sz w:val="22"/>
        </w:rPr>
        <w:t> </w:t>
      </w:r>
      <w:r>
        <w:rPr>
          <w:sz w:val="22"/>
        </w:rPr>
        <w:t>the</w:t>
      </w:r>
      <w:r>
        <w:rPr>
          <w:spacing w:val="-5"/>
          <w:sz w:val="22"/>
        </w:rPr>
        <w:t> </w:t>
      </w:r>
      <w:r>
        <w:rPr>
          <w:sz w:val="22"/>
        </w:rPr>
        <w:t>filter.</w:t>
      </w:r>
      <w:r>
        <w:rPr>
          <w:spacing w:val="-4"/>
          <w:sz w:val="22"/>
        </w:rPr>
        <w:t> </w:t>
      </w:r>
      <w:r>
        <w:rPr>
          <w:sz w:val="22"/>
        </w:rPr>
        <w:t>If</w:t>
      </w:r>
      <w:r>
        <w:rPr>
          <w:spacing w:val="-4"/>
          <w:sz w:val="22"/>
        </w:rPr>
        <w:t> </w:t>
      </w:r>
      <w:r>
        <w:rPr>
          <w:sz w:val="22"/>
        </w:rPr>
        <w:t>this</w:t>
      </w:r>
      <w:r>
        <w:rPr>
          <w:spacing w:val="-2"/>
          <w:sz w:val="22"/>
        </w:rPr>
        <w:t> </w:t>
      </w:r>
      <w:r>
        <w:rPr>
          <w:sz w:val="22"/>
        </w:rPr>
        <w:t>happens, you will have to sieve the sand again.</w:t>
      </w:r>
    </w:p>
    <w:p>
      <w:pPr>
        <w:pStyle w:val="BodyText"/>
        <w:spacing w:before="9"/>
        <w:rPr>
          <w:sz w:val="11"/>
        </w:rPr>
      </w:pPr>
      <w:r>
        <w:rPr>
          <w:sz w:val="11"/>
        </w:rPr>
        <mc:AlternateContent>
          <mc:Choice Requires="wps">
            <w:drawing>
              <wp:anchor distT="0" distB="0" distL="0" distR="0" allowOverlap="1" layoutInCell="1" locked="0" behindDoc="1" simplePos="0" relativeHeight="487690240">
                <wp:simplePos x="0" y="0"/>
                <wp:positionH relativeFrom="page">
                  <wp:posOffset>889317</wp:posOffset>
                </wp:positionH>
                <wp:positionV relativeFrom="paragraph">
                  <wp:posOffset>102176</wp:posOffset>
                </wp:positionV>
                <wp:extent cx="5535295" cy="4016375"/>
                <wp:effectExtent l="0" t="0" r="0" b="0"/>
                <wp:wrapTopAndBottom/>
                <wp:docPr id="656" name="Group 656"/>
                <wp:cNvGraphicFramePr>
                  <a:graphicFrameLocks/>
                </wp:cNvGraphicFramePr>
                <a:graphic>
                  <a:graphicData uri="http://schemas.microsoft.com/office/word/2010/wordprocessingGroup">
                    <wpg:wgp>
                      <wpg:cNvPr id="656" name="Group 656"/>
                      <wpg:cNvGrpSpPr/>
                      <wpg:grpSpPr>
                        <a:xfrm>
                          <a:off x="0" y="0"/>
                          <a:ext cx="5535295" cy="4016375"/>
                          <a:chExt cx="5535295" cy="4016375"/>
                        </a:xfrm>
                      </wpg:grpSpPr>
                      <wps:wsp>
                        <wps:cNvPr id="657" name="Graphic 657"/>
                        <wps:cNvSpPr/>
                        <wps:spPr>
                          <a:xfrm>
                            <a:off x="4762" y="4762"/>
                            <a:ext cx="5525770" cy="4006850"/>
                          </a:xfrm>
                          <a:custGeom>
                            <a:avLst/>
                            <a:gdLst/>
                            <a:ahLst/>
                            <a:cxnLst/>
                            <a:rect l="l" t="t" r="r" b="b"/>
                            <a:pathLst>
                              <a:path w="5525770" h="4006850">
                                <a:moveTo>
                                  <a:pt x="3540759" y="4006723"/>
                                </a:moveTo>
                                <a:lnTo>
                                  <a:pt x="5525770" y="4006723"/>
                                </a:lnTo>
                                <a:lnTo>
                                  <a:pt x="5525770" y="2322068"/>
                                </a:lnTo>
                                <a:lnTo>
                                  <a:pt x="3540759" y="2322068"/>
                                </a:lnTo>
                                <a:lnTo>
                                  <a:pt x="3540759" y="4006723"/>
                                </a:lnTo>
                                <a:close/>
                              </a:path>
                              <a:path w="5525770" h="4006850">
                                <a:moveTo>
                                  <a:pt x="0" y="1299718"/>
                                </a:moveTo>
                                <a:lnTo>
                                  <a:pt x="2403474" y="1299718"/>
                                </a:lnTo>
                                <a:lnTo>
                                  <a:pt x="2403474" y="0"/>
                                </a:lnTo>
                                <a:lnTo>
                                  <a:pt x="0" y="0"/>
                                </a:lnTo>
                                <a:lnTo>
                                  <a:pt x="0" y="1299718"/>
                                </a:lnTo>
                                <a:close/>
                              </a:path>
                              <a:path w="5525770" h="4006850">
                                <a:moveTo>
                                  <a:pt x="2694305" y="1299718"/>
                                </a:moveTo>
                                <a:lnTo>
                                  <a:pt x="5518023" y="1299718"/>
                                </a:lnTo>
                                <a:lnTo>
                                  <a:pt x="5518023" y="0"/>
                                </a:lnTo>
                                <a:lnTo>
                                  <a:pt x="2694305" y="0"/>
                                </a:lnTo>
                                <a:lnTo>
                                  <a:pt x="2694305" y="1299718"/>
                                </a:lnTo>
                                <a:close/>
                              </a:path>
                            </a:pathLst>
                          </a:custGeom>
                          <a:ln w="9525">
                            <a:solidFill>
                              <a:srgbClr val="7E7E7E"/>
                            </a:solidFill>
                            <a:prstDash val="solid"/>
                          </a:ln>
                        </wps:spPr>
                        <wps:bodyPr wrap="square" lIns="0" tIns="0" rIns="0" bIns="0" rtlCol="0">
                          <a:prstTxWarp prst="textNoShape">
                            <a:avLst/>
                          </a:prstTxWarp>
                          <a:noAutofit/>
                        </wps:bodyPr>
                      </wps:wsp>
                      <pic:pic>
                        <pic:nvPicPr>
                          <pic:cNvPr id="658" name="Image 658"/>
                          <pic:cNvPicPr/>
                        </pic:nvPicPr>
                        <pic:blipFill>
                          <a:blip r:embed="rId65" cstate="print"/>
                          <a:stretch>
                            <a:fillRect/>
                          </a:stretch>
                        </pic:blipFill>
                        <pic:spPr>
                          <a:xfrm>
                            <a:off x="1733586" y="1735950"/>
                            <a:ext cx="321859" cy="414477"/>
                          </a:xfrm>
                          <a:prstGeom prst="rect">
                            <a:avLst/>
                          </a:prstGeom>
                        </pic:spPr>
                      </pic:pic>
                      <wps:wsp>
                        <wps:cNvPr id="659" name="Graphic 659"/>
                        <wps:cNvSpPr/>
                        <wps:spPr>
                          <a:xfrm>
                            <a:off x="1601914" y="1553019"/>
                            <a:ext cx="2057400" cy="805815"/>
                          </a:xfrm>
                          <a:custGeom>
                            <a:avLst/>
                            <a:gdLst/>
                            <a:ahLst/>
                            <a:cxnLst/>
                            <a:rect l="l" t="t" r="r" b="b"/>
                            <a:pathLst>
                              <a:path w="2057400" h="805815">
                                <a:moveTo>
                                  <a:pt x="0" y="402844"/>
                                </a:moveTo>
                                <a:lnTo>
                                  <a:pt x="8661" y="350323"/>
                                </a:lnTo>
                                <a:lnTo>
                                  <a:pt x="33921" y="299846"/>
                                </a:lnTo>
                                <a:lnTo>
                                  <a:pt x="74697" y="251837"/>
                                </a:lnTo>
                                <a:lnTo>
                                  <a:pt x="129905" y="206720"/>
                                </a:lnTo>
                                <a:lnTo>
                                  <a:pt x="162582" y="185379"/>
                                </a:lnTo>
                                <a:lnTo>
                                  <a:pt x="198461" y="164921"/>
                                </a:lnTo>
                                <a:lnTo>
                                  <a:pt x="237406" y="145397"/>
                                </a:lnTo>
                                <a:lnTo>
                                  <a:pt x="279281" y="126863"/>
                                </a:lnTo>
                                <a:lnTo>
                                  <a:pt x="323951" y="109369"/>
                                </a:lnTo>
                                <a:lnTo>
                                  <a:pt x="371281" y="92971"/>
                                </a:lnTo>
                                <a:lnTo>
                                  <a:pt x="421136" y="77719"/>
                                </a:lnTo>
                                <a:lnTo>
                                  <a:pt x="473378" y="63669"/>
                                </a:lnTo>
                                <a:lnTo>
                                  <a:pt x="527874" y="50872"/>
                                </a:lnTo>
                                <a:lnTo>
                                  <a:pt x="584488" y="39382"/>
                                </a:lnTo>
                                <a:lnTo>
                                  <a:pt x="643084" y="29252"/>
                                </a:lnTo>
                                <a:lnTo>
                                  <a:pt x="703527" y="20535"/>
                                </a:lnTo>
                                <a:lnTo>
                                  <a:pt x="765681" y="13284"/>
                                </a:lnTo>
                                <a:lnTo>
                                  <a:pt x="829410" y="7551"/>
                                </a:lnTo>
                                <a:lnTo>
                                  <a:pt x="894580" y="3391"/>
                                </a:lnTo>
                                <a:lnTo>
                                  <a:pt x="961055" y="856"/>
                                </a:lnTo>
                                <a:lnTo>
                                  <a:pt x="1028700" y="0"/>
                                </a:lnTo>
                                <a:lnTo>
                                  <a:pt x="1096329" y="856"/>
                                </a:lnTo>
                                <a:lnTo>
                                  <a:pt x="1162791" y="3391"/>
                                </a:lnTo>
                                <a:lnTo>
                                  <a:pt x="1227948" y="7551"/>
                                </a:lnTo>
                                <a:lnTo>
                                  <a:pt x="1291667" y="13284"/>
                                </a:lnTo>
                                <a:lnTo>
                                  <a:pt x="1353810" y="20535"/>
                                </a:lnTo>
                                <a:lnTo>
                                  <a:pt x="1414244" y="29252"/>
                                </a:lnTo>
                                <a:lnTo>
                                  <a:pt x="1472831" y="39382"/>
                                </a:lnTo>
                                <a:lnTo>
                                  <a:pt x="1529438" y="50872"/>
                                </a:lnTo>
                                <a:lnTo>
                                  <a:pt x="1583927" y="63669"/>
                                </a:lnTo>
                                <a:lnTo>
                                  <a:pt x="1636164" y="77719"/>
                                </a:lnTo>
                                <a:lnTo>
                                  <a:pt x="1686013" y="92971"/>
                                </a:lnTo>
                                <a:lnTo>
                                  <a:pt x="1733338" y="109369"/>
                                </a:lnTo>
                                <a:lnTo>
                                  <a:pt x="1778005" y="126863"/>
                                </a:lnTo>
                                <a:lnTo>
                                  <a:pt x="1819877" y="145397"/>
                                </a:lnTo>
                                <a:lnTo>
                                  <a:pt x="1858819" y="164921"/>
                                </a:lnTo>
                                <a:lnTo>
                                  <a:pt x="1894696" y="185379"/>
                                </a:lnTo>
                                <a:lnTo>
                                  <a:pt x="1927371" y="206720"/>
                                </a:lnTo>
                                <a:lnTo>
                                  <a:pt x="1982577" y="251837"/>
                                </a:lnTo>
                                <a:lnTo>
                                  <a:pt x="2023352" y="299846"/>
                                </a:lnTo>
                                <a:lnTo>
                                  <a:pt x="2048612" y="350323"/>
                                </a:lnTo>
                                <a:lnTo>
                                  <a:pt x="2057272" y="402844"/>
                                </a:lnTo>
                                <a:lnTo>
                                  <a:pt x="2055085" y="429333"/>
                                </a:lnTo>
                                <a:lnTo>
                                  <a:pt x="2037989" y="480885"/>
                                </a:lnTo>
                                <a:lnTo>
                                  <a:pt x="2004836" y="530181"/>
                                </a:lnTo>
                                <a:lnTo>
                                  <a:pt x="1956710" y="576797"/>
                                </a:lnTo>
                                <a:lnTo>
                                  <a:pt x="1894696" y="620308"/>
                                </a:lnTo>
                                <a:lnTo>
                                  <a:pt x="1858819" y="640766"/>
                                </a:lnTo>
                                <a:lnTo>
                                  <a:pt x="1819877" y="660290"/>
                                </a:lnTo>
                                <a:lnTo>
                                  <a:pt x="1778005" y="678824"/>
                                </a:lnTo>
                                <a:lnTo>
                                  <a:pt x="1733338" y="696318"/>
                                </a:lnTo>
                                <a:lnTo>
                                  <a:pt x="1686013" y="712716"/>
                                </a:lnTo>
                                <a:lnTo>
                                  <a:pt x="1636164" y="727968"/>
                                </a:lnTo>
                                <a:lnTo>
                                  <a:pt x="1583927" y="742018"/>
                                </a:lnTo>
                                <a:lnTo>
                                  <a:pt x="1529438" y="754815"/>
                                </a:lnTo>
                                <a:lnTo>
                                  <a:pt x="1472831" y="766305"/>
                                </a:lnTo>
                                <a:lnTo>
                                  <a:pt x="1414244" y="776435"/>
                                </a:lnTo>
                                <a:lnTo>
                                  <a:pt x="1353810" y="785152"/>
                                </a:lnTo>
                                <a:lnTo>
                                  <a:pt x="1291667" y="792403"/>
                                </a:lnTo>
                                <a:lnTo>
                                  <a:pt x="1227948" y="798136"/>
                                </a:lnTo>
                                <a:lnTo>
                                  <a:pt x="1162791" y="802296"/>
                                </a:lnTo>
                                <a:lnTo>
                                  <a:pt x="1096329" y="804831"/>
                                </a:lnTo>
                                <a:lnTo>
                                  <a:pt x="1028700" y="805688"/>
                                </a:lnTo>
                                <a:lnTo>
                                  <a:pt x="961055" y="804831"/>
                                </a:lnTo>
                                <a:lnTo>
                                  <a:pt x="894580" y="802296"/>
                                </a:lnTo>
                                <a:lnTo>
                                  <a:pt x="829410" y="798136"/>
                                </a:lnTo>
                                <a:lnTo>
                                  <a:pt x="765681" y="792403"/>
                                </a:lnTo>
                                <a:lnTo>
                                  <a:pt x="703527" y="785152"/>
                                </a:lnTo>
                                <a:lnTo>
                                  <a:pt x="643084" y="776435"/>
                                </a:lnTo>
                                <a:lnTo>
                                  <a:pt x="584488" y="766305"/>
                                </a:lnTo>
                                <a:lnTo>
                                  <a:pt x="527874" y="754815"/>
                                </a:lnTo>
                                <a:lnTo>
                                  <a:pt x="473378" y="742018"/>
                                </a:lnTo>
                                <a:lnTo>
                                  <a:pt x="421136" y="727968"/>
                                </a:lnTo>
                                <a:lnTo>
                                  <a:pt x="371281" y="712716"/>
                                </a:lnTo>
                                <a:lnTo>
                                  <a:pt x="323951" y="696318"/>
                                </a:lnTo>
                                <a:lnTo>
                                  <a:pt x="279281" y="678824"/>
                                </a:lnTo>
                                <a:lnTo>
                                  <a:pt x="237406" y="660290"/>
                                </a:lnTo>
                                <a:lnTo>
                                  <a:pt x="198461" y="640766"/>
                                </a:lnTo>
                                <a:lnTo>
                                  <a:pt x="162582" y="620308"/>
                                </a:lnTo>
                                <a:lnTo>
                                  <a:pt x="129905" y="598967"/>
                                </a:lnTo>
                                <a:lnTo>
                                  <a:pt x="74697" y="553850"/>
                                </a:lnTo>
                                <a:lnTo>
                                  <a:pt x="33921" y="505841"/>
                                </a:lnTo>
                                <a:lnTo>
                                  <a:pt x="8661" y="455364"/>
                                </a:lnTo>
                                <a:lnTo>
                                  <a:pt x="0" y="402844"/>
                                </a:lnTo>
                              </a:path>
                            </a:pathLst>
                          </a:custGeom>
                          <a:ln w="19050">
                            <a:solidFill>
                              <a:srgbClr val="000000"/>
                            </a:solidFill>
                            <a:prstDash val="solid"/>
                          </a:ln>
                        </wps:spPr>
                        <wps:bodyPr wrap="square" lIns="0" tIns="0" rIns="0" bIns="0" rtlCol="0">
                          <a:prstTxWarp prst="textNoShape">
                            <a:avLst/>
                          </a:prstTxWarp>
                          <a:noAutofit/>
                        </wps:bodyPr>
                      </wps:wsp>
                      <wps:wsp>
                        <wps:cNvPr id="660" name="Graphic 660"/>
                        <wps:cNvSpPr/>
                        <wps:spPr>
                          <a:xfrm>
                            <a:off x="1419034" y="1199451"/>
                            <a:ext cx="2615565" cy="480059"/>
                          </a:xfrm>
                          <a:custGeom>
                            <a:avLst/>
                            <a:gdLst/>
                            <a:ahLst/>
                            <a:cxnLst/>
                            <a:rect l="l" t="t" r="r" b="b"/>
                            <a:pathLst>
                              <a:path w="2615565" h="480059">
                                <a:moveTo>
                                  <a:pt x="526669" y="458851"/>
                                </a:moveTo>
                                <a:lnTo>
                                  <a:pt x="61163" y="45885"/>
                                </a:lnTo>
                                <a:lnTo>
                                  <a:pt x="68630" y="37465"/>
                                </a:lnTo>
                                <a:lnTo>
                                  <a:pt x="82296" y="22098"/>
                                </a:lnTo>
                                <a:lnTo>
                                  <a:pt x="0" y="0"/>
                                </a:lnTo>
                                <a:lnTo>
                                  <a:pt x="31623" y="79121"/>
                                </a:lnTo>
                                <a:lnTo>
                                  <a:pt x="52730" y="55359"/>
                                </a:lnTo>
                                <a:lnTo>
                                  <a:pt x="518287" y="468249"/>
                                </a:lnTo>
                                <a:lnTo>
                                  <a:pt x="526669" y="458851"/>
                                </a:lnTo>
                                <a:close/>
                              </a:path>
                              <a:path w="2615565" h="480059">
                                <a:moveTo>
                                  <a:pt x="2615057" y="36576"/>
                                </a:moveTo>
                                <a:lnTo>
                                  <a:pt x="2530729" y="48260"/>
                                </a:lnTo>
                                <a:lnTo>
                                  <a:pt x="2548585" y="74345"/>
                                </a:lnTo>
                                <a:lnTo>
                                  <a:pt x="1971421" y="469392"/>
                                </a:lnTo>
                                <a:lnTo>
                                  <a:pt x="1978660" y="479933"/>
                                </a:lnTo>
                                <a:lnTo>
                                  <a:pt x="2555811" y="84899"/>
                                </a:lnTo>
                                <a:lnTo>
                                  <a:pt x="2573782" y="111125"/>
                                </a:lnTo>
                                <a:lnTo>
                                  <a:pt x="2598102" y="67183"/>
                                </a:lnTo>
                                <a:lnTo>
                                  <a:pt x="2615057" y="36576"/>
                                </a:lnTo>
                                <a:close/>
                              </a:path>
                            </a:pathLst>
                          </a:custGeom>
                          <a:solidFill>
                            <a:srgbClr val="000000"/>
                          </a:solidFill>
                        </wps:spPr>
                        <wps:bodyPr wrap="square" lIns="0" tIns="0" rIns="0" bIns="0" rtlCol="0">
                          <a:prstTxWarp prst="textNoShape">
                            <a:avLst/>
                          </a:prstTxWarp>
                          <a:noAutofit/>
                        </wps:bodyPr>
                      </wps:wsp>
                      <wps:wsp>
                        <wps:cNvPr id="661" name="Textbox 661"/>
                        <wps:cNvSpPr txBox="1"/>
                        <wps:spPr>
                          <a:xfrm>
                            <a:off x="101587" y="57899"/>
                            <a:ext cx="2132965" cy="1153795"/>
                          </a:xfrm>
                          <a:prstGeom prst="rect">
                            <a:avLst/>
                          </a:prstGeom>
                        </wps:spPr>
                        <wps:txbx>
                          <w:txbxContent>
                            <w:p>
                              <w:pPr>
                                <w:spacing w:line="247" w:lineRule="exact" w:before="0"/>
                                <w:ind w:left="0" w:right="0" w:firstLine="0"/>
                                <w:jc w:val="left"/>
                                <w:rPr>
                                  <w:sz w:val="22"/>
                                </w:rPr>
                              </w:pPr>
                              <w:r>
                                <w:rPr>
                                  <w:sz w:val="22"/>
                                  <w:u w:val="single"/>
                                </w:rPr>
                                <w:t>Concrete</w:t>
                              </w:r>
                              <w:r>
                                <w:rPr>
                                  <w:spacing w:val="-8"/>
                                  <w:sz w:val="22"/>
                                  <w:u w:val="single"/>
                                </w:rPr>
                                <w:t> </w:t>
                              </w:r>
                              <w:r>
                                <w:rPr>
                                  <w:sz w:val="22"/>
                                  <w:u w:val="single"/>
                                </w:rPr>
                                <w:t>Sand</w:t>
                              </w:r>
                              <w:r>
                                <w:rPr>
                                  <w:spacing w:val="-4"/>
                                  <w:sz w:val="22"/>
                                  <w:u w:val="single"/>
                                </w:rPr>
                                <w:t> </w:t>
                              </w:r>
                              <w:r>
                                <w:rPr>
                                  <w:sz w:val="22"/>
                                  <w:u w:val="single"/>
                                </w:rPr>
                                <w:t>and</w:t>
                              </w:r>
                              <w:r>
                                <w:rPr>
                                  <w:spacing w:val="-7"/>
                                  <w:sz w:val="22"/>
                                  <w:u w:val="single"/>
                                </w:rPr>
                                <w:t> </w:t>
                              </w:r>
                              <w:r>
                                <w:rPr>
                                  <w:spacing w:val="-2"/>
                                  <w:sz w:val="22"/>
                                  <w:u w:val="single"/>
                                </w:rPr>
                                <w:t>Gravel</w:t>
                              </w:r>
                            </w:p>
                            <w:p>
                              <w:pPr>
                                <w:spacing w:before="119"/>
                                <w:ind w:left="0" w:right="0" w:firstLine="0"/>
                                <w:jc w:val="left"/>
                                <w:rPr>
                                  <w:sz w:val="22"/>
                                </w:rPr>
                              </w:pPr>
                              <w:r>
                                <w:rPr>
                                  <w:sz w:val="22"/>
                                </w:rPr>
                                <w:t>You</w:t>
                              </w:r>
                              <w:r>
                                <w:rPr>
                                  <w:spacing w:val="-6"/>
                                  <w:sz w:val="22"/>
                                </w:rPr>
                                <w:t> </w:t>
                              </w:r>
                              <w:r>
                                <w:rPr>
                                  <w:sz w:val="22"/>
                                </w:rPr>
                                <w:t>need</w:t>
                              </w:r>
                              <w:r>
                                <w:rPr>
                                  <w:spacing w:val="-6"/>
                                  <w:sz w:val="22"/>
                                </w:rPr>
                                <w:t> </w:t>
                              </w:r>
                              <w:r>
                                <w:rPr>
                                  <w:sz w:val="22"/>
                                </w:rPr>
                                <w:t>piles</w:t>
                              </w:r>
                              <w:r>
                                <w:rPr>
                                  <w:spacing w:val="-6"/>
                                  <w:sz w:val="22"/>
                                </w:rPr>
                                <w:t> </w:t>
                              </w:r>
                              <w:r>
                                <w:rPr>
                                  <w:sz w:val="22"/>
                                </w:rPr>
                                <w:t>of</w:t>
                              </w:r>
                              <w:r>
                                <w:rPr>
                                  <w:spacing w:val="-7"/>
                                  <w:sz w:val="22"/>
                                </w:rPr>
                                <w:t> </w:t>
                              </w:r>
                              <w:r>
                                <w:rPr>
                                  <w:sz w:val="22"/>
                                </w:rPr>
                                <w:t>material</w:t>
                              </w:r>
                              <w:r>
                                <w:rPr>
                                  <w:spacing w:val="-7"/>
                                  <w:sz w:val="22"/>
                                </w:rPr>
                                <w:t> </w:t>
                              </w:r>
                              <w:r>
                                <w:rPr>
                                  <w:sz w:val="22"/>
                                </w:rPr>
                                <w:t>that</w:t>
                              </w:r>
                              <w:r>
                                <w:rPr>
                                  <w:spacing w:val="-7"/>
                                  <w:sz w:val="22"/>
                                </w:rPr>
                                <w:t> </w:t>
                              </w:r>
                              <w:r>
                                <w:rPr>
                                  <w:sz w:val="22"/>
                                </w:rPr>
                                <w:t>will go into the concrete:</w:t>
                              </w:r>
                            </w:p>
                            <w:p>
                              <w:pPr>
                                <w:numPr>
                                  <w:ilvl w:val="0"/>
                                  <w:numId w:val="26"/>
                                </w:numPr>
                                <w:tabs>
                                  <w:tab w:pos="162" w:val="left" w:leader="none"/>
                                </w:tabs>
                                <w:spacing w:line="269" w:lineRule="exact" w:before="123"/>
                                <w:ind w:left="162" w:right="0" w:hanging="162"/>
                                <w:jc w:val="left"/>
                                <w:rPr>
                                  <w:sz w:val="22"/>
                                </w:rPr>
                              </w:pPr>
                              <w:r>
                                <w:rPr>
                                  <w:sz w:val="22"/>
                                </w:rPr>
                                <w:t>Sand</w:t>
                              </w:r>
                              <w:r>
                                <w:rPr>
                                  <w:spacing w:val="-3"/>
                                  <w:sz w:val="22"/>
                                </w:rPr>
                                <w:t> </w:t>
                              </w:r>
                              <w:r>
                                <w:rPr>
                                  <w:sz w:val="22"/>
                                </w:rPr>
                                <w:t>(&lt;1</w:t>
                              </w:r>
                              <w:r>
                                <w:rPr>
                                  <w:spacing w:val="-3"/>
                                  <w:sz w:val="22"/>
                                </w:rPr>
                                <w:t> </w:t>
                              </w:r>
                              <w:r>
                                <w:rPr>
                                  <w:sz w:val="22"/>
                                </w:rPr>
                                <w:t>mm)</w:t>
                              </w:r>
                              <w:r>
                                <w:rPr>
                                  <w:spacing w:val="-3"/>
                                  <w:sz w:val="22"/>
                                </w:rPr>
                                <w:t> </w:t>
                              </w:r>
                              <w:r>
                                <w:rPr>
                                  <w:spacing w:val="-2"/>
                                  <w:sz w:val="22"/>
                                </w:rPr>
                                <w:t>(&lt;0.04”)</w:t>
                              </w:r>
                            </w:p>
                            <w:p>
                              <w:pPr>
                                <w:numPr>
                                  <w:ilvl w:val="0"/>
                                  <w:numId w:val="26"/>
                                </w:numPr>
                                <w:tabs>
                                  <w:tab w:pos="162" w:val="left" w:leader="none"/>
                                </w:tabs>
                                <w:spacing w:line="269" w:lineRule="exact" w:before="0"/>
                                <w:ind w:left="162" w:right="0" w:hanging="162"/>
                                <w:jc w:val="left"/>
                                <w:rPr>
                                  <w:sz w:val="22"/>
                                </w:rPr>
                              </w:pPr>
                              <w:r>
                                <w:rPr>
                                  <w:sz w:val="22"/>
                                </w:rPr>
                                <w:t>Small</w:t>
                              </w:r>
                              <w:r>
                                <w:rPr>
                                  <w:spacing w:val="-6"/>
                                  <w:sz w:val="22"/>
                                </w:rPr>
                                <w:t> </w:t>
                              </w:r>
                              <w:r>
                                <w:rPr>
                                  <w:sz w:val="22"/>
                                </w:rPr>
                                <w:t>gravel</w:t>
                              </w:r>
                              <w:r>
                                <w:rPr>
                                  <w:spacing w:val="-4"/>
                                  <w:sz w:val="22"/>
                                </w:rPr>
                                <w:t> </w:t>
                              </w:r>
                              <w:r>
                                <w:rPr>
                                  <w:sz w:val="22"/>
                                </w:rPr>
                                <w:t>(1-6</w:t>
                              </w:r>
                              <w:r>
                                <w:rPr>
                                  <w:spacing w:val="-7"/>
                                  <w:sz w:val="22"/>
                                </w:rPr>
                                <w:t> </w:t>
                              </w:r>
                              <w:r>
                                <w:rPr>
                                  <w:sz w:val="22"/>
                                </w:rPr>
                                <w:t>mm)</w:t>
                              </w:r>
                              <w:r>
                                <w:rPr>
                                  <w:spacing w:val="-3"/>
                                  <w:sz w:val="22"/>
                                </w:rPr>
                                <w:t> </w:t>
                              </w:r>
                              <w:r>
                                <w:rPr>
                                  <w:sz w:val="22"/>
                                </w:rPr>
                                <w:t>(0.04-</w:t>
                              </w:r>
                              <w:r>
                                <w:rPr>
                                  <w:spacing w:val="-4"/>
                                  <w:sz w:val="22"/>
                                  <w:vertAlign w:val="superscript"/>
                                </w:rPr>
                                <w:t>1</w:t>
                              </w:r>
                              <w:r>
                                <w:rPr>
                                  <w:spacing w:val="-4"/>
                                  <w:sz w:val="22"/>
                                  <w:vertAlign w:val="baseline"/>
                                </w:rPr>
                                <w:t>/</w:t>
                              </w:r>
                              <w:r>
                                <w:rPr>
                                  <w:spacing w:val="-4"/>
                                  <w:sz w:val="22"/>
                                  <w:vertAlign w:val="subscript"/>
                                </w:rPr>
                                <w:t>4</w:t>
                              </w:r>
                              <w:r>
                                <w:rPr>
                                  <w:spacing w:val="-4"/>
                                  <w:sz w:val="22"/>
                                  <w:vertAlign w:val="baseline"/>
                                </w:rPr>
                                <w:t>”)</w:t>
                              </w:r>
                            </w:p>
                            <w:p>
                              <w:pPr>
                                <w:numPr>
                                  <w:ilvl w:val="0"/>
                                  <w:numId w:val="26"/>
                                </w:numPr>
                                <w:tabs>
                                  <w:tab w:pos="162" w:val="left" w:leader="none"/>
                                </w:tabs>
                                <w:spacing w:before="1"/>
                                <w:ind w:left="162" w:right="0" w:hanging="162"/>
                                <w:jc w:val="left"/>
                                <w:rPr>
                                  <w:sz w:val="22"/>
                                </w:rPr>
                              </w:pPr>
                              <w:r>
                                <w:rPr>
                                  <w:sz w:val="22"/>
                                </w:rPr>
                                <w:t>Large</w:t>
                              </w:r>
                              <w:r>
                                <w:rPr>
                                  <w:spacing w:val="-6"/>
                                  <w:sz w:val="22"/>
                                </w:rPr>
                                <w:t> </w:t>
                              </w:r>
                              <w:r>
                                <w:rPr>
                                  <w:sz w:val="22"/>
                                </w:rPr>
                                <w:t>gravel</w:t>
                              </w:r>
                              <w:r>
                                <w:rPr>
                                  <w:spacing w:val="-5"/>
                                  <w:sz w:val="22"/>
                                </w:rPr>
                                <w:t> </w:t>
                              </w:r>
                              <w:r>
                                <w:rPr>
                                  <w:sz w:val="22"/>
                                </w:rPr>
                                <w:t>(6-12</w:t>
                              </w:r>
                              <w:r>
                                <w:rPr>
                                  <w:spacing w:val="-6"/>
                                  <w:sz w:val="22"/>
                                </w:rPr>
                                <w:t> </w:t>
                              </w:r>
                              <w:r>
                                <w:rPr>
                                  <w:sz w:val="22"/>
                                </w:rPr>
                                <w:t>mm)</w:t>
                              </w:r>
                              <w:r>
                                <w:rPr>
                                  <w:spacing w:val="-4"/>
                                  <w:sz w:val="22"/>
                                </w:rPr>
                                <w:t> </w:t>
                              </w:r>
                              <w:r>
                                <w:rPr>
                                  <w:sz w:val="22"/>
                                </w:rPr>
                                <w:t>(</w:t>
                              </w:r>
                              <w:r>
                                <w:rPr>
                                  <w:sz w:val="22"/>
                                  <w:vertAlign w:val="superscript"/>
                                </w:rPr>
                                <w:t>1</w:t>
                              </w:r>
                              <w:r>
                                <w:rPr>
                                  <w:sz w:val="22"/>
                                  <w:vertAlign w:val="baseline"/>
                                </w:rPr>
                                <w:t>/</w:t>
                              </w:r>
                              <w:r>
                                <w:rPr>
                                  <w:sz w:val="22"/>
                                  <w:vertAlign w:val="subscript"/>
                                </w:rPr>
                                <w:t>4</w:t>
                              </w:r>
                              <w:r>
                                <w:rPr>
                                  <w:sz w:val="22"/>
                                  <w:vertAlign w:val="baseline"/>
                                </w:rPr>
                                <w:t>-</w:t>
                              </w:r>
                              <w:r>
                                <w:rPr>
                                  <w:spacing w:val="-4"/>
                                  <w:sz w:val="22"/>
                                  <w:vertAlign w:val="superscript"/>
                                </w:rPr>
                                <w:t>1</w:t>
                              </w:r>
                              <w:r>
                                <w:rPr>
                                  <w:spacing w:val="-4"/>
                                  <w:sz w:val="22"/>
                                  <w:vertAlign w:val="baseline"/>
                                </w:rPr>
                                <w:t>/</w:t>
                              </w:r>
                              <w:r>
                                <w:rPr>
                                  <w:spacing w:val="-4"/>
                                  <w:sz w:val="22"/>
                                  <w:vertAlign w:val="subscript"/>
                                </w:rPr>
                                <w:t>2</w:t>
                              </w:r>
                              <w:r>
                                <w:rPr>
                                  <w:spacing w:val="-4"/>
                                  <w:sz w:val="22"/>
                                  <w:vertAlign w:val="baseline"/>
                                </w:rPr>
                                <w:t>”)</w:t>
                              </w:r>
                            </w:p>
                          </w:txbxContent>
                        </wps:txbx>
                        <wps:bodyPr wrap="square" lIns="0" tIns="0" rIns="0" bIns="0" rtlCol="0">
                          <a:noAutofit/>
                        </wps:bodyPr>
                      </wps:wsp>
                      <wps:wsp>
                        <wps:cNvPr id="662" name="Textbox 662"/>
                        <wps:cNvSpPr txBox="1"/>
                        <wps:spPr>
                          <a:xfrm>
                            <a:off x="2796349" y="57899"/>
                            <a:ext cx="2567940" cy="1153795"/>
                          </a:xfrm>
                          <a:prstGeom prst="rect">
                            <a:avLst/>
                          </a:prstGeom>
                        </wps:spPr>
                        <wps:txbx>
                          <w:txbxContent>
                            <w:p>
                              <w:pPr>
                                <w:spacing w:line="247" w:lineRule="exact" w:before="0"/>
                                <w:ind w:left="0" w:right="0" w:firstLine="0"/>
                                <w:jc w:val="left"/>
                                <w:rPr>
                                  <w:sz w:val="22"/>
                                </w:rPr>
                              </w:pPr>
                              <w:r>
                                <w:rPr>
                                  <w:sz w:val="22"/>
                                  <w:u w:val="single"/>
                                </w:rPr>
                                <w:t>Filtration</w:t>
                              </w:r>
                              <w:r>
                                <w:rPr>
                                  <w:spacing w:val="-7"/>
                                  <w:sz w:val="22"/>
                                  <w:u w:val="single"/>
                                </w:rPr>
                                <w:t> </w:t>
                              </w:r>
                              <w:r>
                                <w:rPr>
                                  <w:sz w:val="22"/>
                                  <w:u w:val="single"/>
                                </w:rPr>
                                <w:t>Sand</w:t>
                              </w:r>
                              <w:r>
                                <w:rPr>
                                  <w:spacing w:val="-6"/>
                                  <w:sz w:val="22"/>
                                  <w:u w:val="single"/>
                                </w:rPr>
                                <w:t> </w:t>
                              </w:r>
                              <w:r>
                                <w:rPr>
                                  <w:sz w:val="22"/>
                                  <w:u w:val="single"/>
                                </w:rPr>
                                <w:t>and</w:t>
                              </w:r>
                              <w:r>
                                <w:rPr>
                                  <w:spacing w:val="-10"/>
                                  <w:sz w:val="22"/>
                                  <w:u w:val="single"/>
                                </w:rPr>
                                <w:t> </w:t>
                              </w:r>
                              <w:r>
                                <w:rPr>
                                  <w:spacing w:val="-2"/>
                                  <w:sz w:val="22"/>
                                  <w:u w:val="single"/>
                                </w:rPr>
                                <w:t>Gravel</w:t>
                              </w:r>
                            </w:p>
                            <w:p>
                              <w:pPr>
                                <w:spacing w:before="119"/>
                                <w:ind w:left="0" w:right="0" w:firstLine="0"/>
                                <w:jc w:val="left"/>
                                <w:rPr>
                                  <w:sz w:val="22"/>
                                </w:rPr>
                              </w:pPr>
                              <w:r>
                                <w:rPr>
                                  <w:sz w:val="22"/>
                                </w:rPr>
                                <w:t>You</w:t>
                              </w:r>
                              <w:r>
                                <w:rPr>
                                  <w:spacing w:val="-5"/>
                                  <w:sz w:val="22"/>
                                </w:rPr>
                                <w:t> </w:t>
                              </w:r>
                              <w:r>
                                <w:rPr>
                                  <w:sz w:val="22"/>
                                </w:rPr>
                                <w:t>need</w:t>
                              </w:r>
                              <w:r>
                                <w:rPr>
                                  <w:spacing w:val="-5"/>
                                  <w:sz w:val="22"/>
                                </w:rPr>
                                <w:t> </w:t>
                              </w:r>
                              <w:r>
                                <w:rPr>
                                  <w:sz w:val="22"/>
                                </w:rPr>
                                <w:t>piles</w:t>
                              </w:r>
                              <w:r>
                                <w:rPr>
                                  <w:spacing w:val="-5"/>
                                  <w:sz w:val="22"/>
                                </w:rPr>
                                <w:t> </w:t>
                              </w:r>
                              <w:r>
                                <w:rPr>
                                  <w:sz w:val="22"/>
                                </w:rPr>
                                <w:t>of</w:t>
                              </w:r>
                              <w:r>
                                <w:rPr>
                                  <w:spacing w:val="-6"/>
                                  <w:sz w:val="22"/>
                                </w:rPr>
                                <w:t> </w:t>
                              </w:r>
                              <w:r>
                                <w:rPr>
                                  <w:sz w:val="22"/>
                                </w:rPr>
                                <w:t>material</w:t>
                              </w:r>
                              <w:r>
                                <w:rPr>
                                  <w:spacing w:val="-6"/>
                                  <w:sz w:val="22"/>
                                </w:rPr>
                                <w:t> </w:t>
                              </w:r>
                              <w:r>
                                <w:rPr>
                                  <w:sz w:val="22"/>
                                </w:rPr>
                                <w:t>that</w:t>
                              </w:r>
                              <w:r>
                                <w:rPr>
                                  <w:spacing w:val="-6"/>
                                  <w:sz w:val="22"/>
                                </w:rPr>
                                <w:t> </w:t>
                              </w:r>
                              <w:r>
                                <w:rPr>
                                  <w:sz w:val="22"/>
                                </w:rPr>
                                <w:t>will</w:t>
                              </w:r>
                              <w:r>
                                <w:rPr>
                                  <w:spacing w:val="-5"/>
                                  <w:sz w:val="22"/>
                                </w:rPr>
                                <w:t> </w:t>
                              </w:r>
                              <w:r>
                                <w:rPr>
                                  <w:sz w:val="22"/>
                                </w:rPr>
                                <w:t>go inside the filter:</w:t>
                              </w:r>
                            </w:p>
                            <w:p>
                              <w:pPr>
                                <w:numPr>
                                  <w:ilvl w:val="0"/>
                                  <w:numId w:val="27"/>
                                </w:numPr>
                                <w:tabs>
                                  <w:tab w:pos="162" w:val="left" w:leader="none"/>
                                </w:tabs>
                                <w:spacing w:line="269" w:lineRule="exact" w:before="123"/>
                                <w:ind w:left="162" w:right="0" w:hanging="162"/>
                                <w:jc w:val="left"/>
                                <w:rPr>
                                  <w:sz w:val="22"/>
                                </w:rPr>
                              </w:pPr>
                              <w:r>
                                <w:rPr>
                                  <w:sz w:val="22"/>
                                </w:rPr>
                                <w:t>Sand</w:t>
                              </w:r>
                              <w:r>
                                <w:rPr>
                                  <w:spacing w:val="-3"/>
                                  <w:sz w:val="22"/>
                                </w:rPr>
                                <w:t> </w:t>
                              </w:r>
                              <w:r>
                                <w:rPr>
                                  <w:sz w:val="22"/>
                                </w:rPr>
                                <w:t>(&lt;0.7</w:t>
                              </w:r>
                              <w:r>
                                <w:rPr>
                                  <w:spacing w:val="-4"/>
                                  <w:sz w:val="22"/>
                                </w:rPr>
                                <w:t> </w:t>
                              </w:r>
                              <w:r>
                                <w:rPr>
                                  <w:sz w:val="22"/>
                                </w:rPr>
                                <w:t>mm)</w:t>
                              </w:r>
                              <w:r>
                                <w:rPr>
                                  <w:spacing w:val="-3"/>
                                  <w:sz w:val="22"/>
                                </w:rPr>
                                <w:t> </w:t>
                              </w:r>
                              <w:r>
                                <w:rPr>
                                  <w:spacing w:val="-2"/>
                                  <w:sz w:val="22"/>
                                </w:rPr>
                                <w:t>(&lt;0.03”)</w:t>
                              </w:r>
                            </w:p>
                            <w:p>
                              <w:pPr>
                                <w:numPr>
                                  <w:ilvl w:val="0"/>
                                  <w:numId w:val="27"/>
                                </w:numPr>
                                <w:tabs>
                                  <w:tab w:pos="162" w:val="left" w:leader="none"/>
                                </w:tabs>
                                <w:spacing w:line="269" w:lineRule="exact" w:before="0"/>
                                <w:ind w:left="162" w:right="0" w:hanging="162"/>
                                <w:jc w:val="left"/>
                                <w:rPr>
                                  <w:sz w:val="22"/>
                                </w:rPr>
                              </w:pPr>
                              <w:r>
                                <w:rPr>
                                  <w:sz w:val="22"/>
                                </w:rPr>
                                <w:t>Separating</w:t>
                              </w:r>
                              <w:r>
                                <w:rPr>
                                  <w:spacing w:val="-6"/>
                                  <w:sz w:val="22"/>
                                </w:rPr>
                                <w:t> </w:t>
                              </w:r>
                              <w:r>
                                <w:rPr>
                                  <w:sz w:val="22"/>
                                </w:rPr>
                                <w:t>gravel</w:t>
                              </w:r>
                              <w:r>
                                <w:rPr>
                                  <w:spacing w:val="-6"/>
                                  <w:sz w:val="22"/>
                                </w:rPr>
                                <w:t> </w:t>
                              </w:r>
                              <w:r>
                                <w:rPr>
                                  <w:sz w:val="22"/>
                                </w:rPr>
                                <w:t>(0.7-6</w:t>
                              </w:r>
                              <w:r>
                                <w:rPr>
                                  <w:spacing w:val="-5"/>
                                  <w:sz w:val="22"/>
                                </w:rPr>
                                <w:t> </w:t>
                              </w:r>
                              <w:r>
                                <w:rPr>
                                  <w:sz w:val="22"/>
                                </w:rPr>
                                <w:t>mm)</w:t>
                              </w:r>
                              <w:r>
                                <w:rPr>
                                  <w:spacing w:val="-6"/>
                                  <w:sz w:val="22"/>
                                </w:rPr>
                                <w:t> </w:t>
                              </w:r>
                              <w:r>
                                <w:rPr>
                                  <w:sz w:val="22"/>
                                </w:rPr>
                                <w:t>(0.03-</w:t>
                              </w:r>
                              <w:r>
                                <w:rPr>
                                  <w:spacing w:val="-4"/>
                                  <w:sz w:val="22"/>
                                  <w:vertAlign w:val="superscript"/>
                                </w:rPr>
                                <w:t>1</w:t>
                              </w:r>
                              <w:r>
                                <w:rPr>
                                  <w:spacing w:val="-4"/>
                                  <w:sz w:val="22"/>
                                  <w:vertAlign w:val="baseline"/>
                                </w:rPr>
                                <w:t>/</w:t>
                              </w:r>
                              <w:r>
                                <w:rPr>
                                  <w:spacing w:val="-4"/>
                                  <w:sz w:val="22"/>
                                  <w:vertAlign w:val="subscript"/>
                                </w:rPr>
                                <w:t>4</w:t>
                              </w:r>
                              <w:r>
                                <w:rPr>
                                  <w:spacing w:val="-4"/>
                                  <w:sz w:val="22"/>
                                  <w:vertAlign w:val="baseline"/>
                                </w:rPr>
                                <w:t>”)</w:t>
                              </w:r>
                            </w:p>
                            <w:p>
                              <w:pPr>
                                <w:numPr>
                                  <w:ilvl w:val="0"/>
                                  <w:numId w:val="27"/>
                                </w:numPr>
                                <w:tabs>
                                  <w:tab w:pos="162" w:val="left" w:leader="none"/>
                                </w:tabs>
                                <w:spacing w:before="1"/>
                                <w:ind w:left="162" w:right="0" w:hanging="162"/>
                                <w:jc w:val="left"/>
                                <w:rPr>
                                  <w:sz w:val="22"/>
                                </w:rPr>
                              </w:pPr>
                              <w:r>
                                <w:rPr>
                                  <w:sz w:val="22"/>
                                </w:rPr>
                                <w:t>Drainage</w:t>
                              </w:r>
                              <w:r>
                                <w:rPr>
                                  <w:spacing w:val="-8"/>
                                  <w:sz w:val="22"/>
                                </w:rPr>
                                <w:t> </w:t>
                              </w:r>
                              <w:r>
                                <w:rPr>
                                  <w:sz w:val="22"/>
                                </w:rPr>
                                <w:t>gravel</w:t>
                              </w:r>
                              <w:r>
                                <w:rPr>
                                  <w:spacing w:val="-5"/>
                                  <w:sz w:val="22"/>
                                </w:rPr>
                                <w:t> </w:t>
                              </w:r>
                              <w:r>
                                <w:rPr>
                                  <w:sz w:val="22"/>
                                </w:rPr>
                                <w:t>(6-12</w:t>
                              </w:r>
                              <w:r>
                                <w:rPr>
                                  <w:spacing w:val="-7"/>
                                  <w:sz w:val="22"/>
                                </w:rPr>
                                <w:t> </w:t>
                              </w:r>
                              <w:r>
                                <w:rPr>
                                  <w:sz w:val="22"/>
                                </w:rPr>
                                <w:t>mm)</w:t>
                              </w:r>
                              <w:r>
                                <w:rPr>
                                  <w:spacing w:val="-5"/>
                                  <w:sz w:val="22"/>
                                </w:rPr>
                                <w:t> </w:t>
                              </w:r>
                              <w:r>
                                <w:rPr>
                                  <w:sz w:val="22"/>
                                </w:rPr>
                                <w:t>(</w:t>
                              </w:r>
                              <w:r>
                                <w:rPr>
                                  <w:sz w:val="22"/>
                                  <w:vertAlign w:val="superscript"/>
                                </w:rPr>
                                <w:t>1</w:t>
                              </w:r>
                              <w:r>
                                <w:rPr>
                                  <w:sz w:val="22"/>
                                  <w:vertAlign w:val="baseline"/>
                                </w:rPr>
                                <w:t>/</w:t>
                              </w:r>
                              <w:r>
                                <w:rPr>
                                  <w:sz w:val="22"/>
                                  <w:vertAlign w:val="subscript"/>
                                </w:rPr>
                                <w:t>4</w:t>
                              </w:r>
                              <w:r>
                                <w:rPr>
                                  <w:sz w:val="22"/>
                                  <w:vertAlign w:val="baseline"/>
                                </w:rPr>
                                <w:t>-</w:t>
                              </w:r>
                              <w:r>
                                <w:rPr>
                                  <w:spacing w:val="-4"/>
                                  <w:sz w:val="22"/>
                                  <w:vertAlign w:val="superscript"/>
                                </w:rPr>
                                <w:t>1</w:t>
                              </w:r>
                              <w:r>
                                <w:rPr>
                                  <w:spacing w:val="-4"/>
                                  <w:sz w:val="22"/>
                                  <w:vertAlign w:val="baseline"/>
                                </w:rPr>
                                <w:t>/</w:t>
                              </w:r>
                              <w:r>
                                <w:rPr>
                                  <w:spacing w:val="-4"/>
                                  <w:sz w:val="22"/>
                                  <w:vertAlign w:val="subscript"/>
                                </w:rPr>
                                <w:t>2</w:t>
                              </w:r>
                              <w:r>
                                <w:rPr>
                                  <w:spacing w:val="-4"/>
                                  <w:sz w:val="22"/>
                                  <w:vertAlign w:val="baseline"/>
                                </w:rPr>
                                <w:t>”)</w:t>
                              </w:r>
                            </w:p>
                          </w:txbxContent>
                        </wps:txbx>
                        <wps:bodyPr wrap="square" lIns="0" tIns="0" rIns="0" bIns="0" rtlCol="0">
                          <a:noAutofit/>
                        </wps:bodyPr>
                      </wps:wsp>
                      <wps:wsp>
                        <wps:cNvPr id="663" name="Textbox 663"/>
                        <wps:cNvSpPr txBox="1"/>
                        <wps:spPr>
                          <a:xfrm>
                            <a:off x="2118169" y="1715144"/>
                            <a:ext cx="1194435" cy="480059"/>
                          </a:xfrm>
                          <a:prstGeom prst="rect">
                            <a:avLst/>
                          </a:prstGeom>
                        </wps:spPr>
                        <wps:txbx>
                          <w:txbxContent>
                            <w:p>
                              <w:pPr>
                                <w:spacing w:line="242" w:lineRule="auto" w:before="0"/>
                                <w:ind w:left="0" w:right="18" w:firstLine="2"/>
                                <w:jc w:val="center"/>
                                <w:rPr>
                                  <w:sz w:val="22"/>
                                </w:rPr>
                              </w:pPr>
                              <w:r>
                                <w:rPr>
                                  <w:sz w:val="22"/>
                                </w:rPr>
                                <w:t>This gravel is the same</w:t>
                              </w:r>
                              <w:r>
                                <w:rPr>
                                  <w:spacing w:val="-11"/>
                                  <w:sz w:val="22"/>
                                </w:rPr>
                                <w:t> </w:t>
                              </w:r>
                              <w:r>
                                <w:rPr>
                                  <w:sz w:val="22"/>
                                </w:rPr>
                                <w:t>size</w:t>
                              </w:r>
                              <w:r>
                                <w:rPr>
                                  <w:spacing w:val="-8"/>
                                  <w:sz w:val="22"/>
                                </w:rPr>
                                <w:t> </w:t>
                              </w:r>
                              <w:r>
                                <w:rPr>
                                  <w:sz w:val="22"/>
                                </w:rPr>
                                <w:t>—</w:t>
                              </w:r>
                              <w:r>
                                <w:rPr>
                                  <w:spacing w:val="-8"/>
                                  <w:sz w:val="22"/>
                                </w:rPr>
                                <w:t> </w:t>
                              </w:r>
                              <w:r>
                                <w:rPr>
                                  <w:sz w:val="22"/>
                                </w:rPr>
                                <w:t>it</w:t>
                              </w:r>
                              <w:r>
                                <w:rPr>
                                  <w:spacing w:val="-10"/>
                                  <w:sz w:val="22"/>
                                </w:rPr>
                                <w:t> </w:t>
                              </w:r>
                              <w:r>
                                <w:rPr>
                                  <w:sz w:val="22"/>
                                </w:rPr>
                                <w:t>can all go in 1 pile.</w:t>
                              </w:r>
                            </w:p>
                          </w:txbxContent>
                        </wps:txbx>
                        <wps:bodyPr wrap="square" lIns="0" tIns="0" rIns="0" bIns="0" rtlCol="0">
                          <a:noAutofit/>
                        </wps:bodyPr>
                      </wps:wsp>
                      <wps:wsp>
                        <wps:cNvPr id="664" name="Textbox 664"/>
                        <wps:cNvSpPr txBox="1"/>
                        <wps:spPr>
                          <a:xfrm>
                            <a:off x="3642423" y="2381387"/>
                            <a:ext cx="1798955" cy="1601470"/>
                          </a:xfrm>
                          <a:prstGeom prst="rect">
                            <a:avLst/>
                          </a:prstGeom>
                        </wps:spPr>
                        <wps:txbx>
                          <w:txbxContent>
                            <w:p>
                              <w:pPr>
                                <w:spacing w:line="240" w:lineRule="auto" w:before="0"/>
                                <w:ind w:left="0" w:right="36" w:firstLine="0"/>
                                <w:jc w:val="left"/>
                                <w:rPr>
                                  <w:sz w:val="22"/>
                                </w:rPr>
                              </w:pPr>
                              <w:r>
                                <w:rPr>
                                  <w:sz w:val="22"/>
                                  <w:u w:val="single"/>
                                </w:rPr>
                                <w:t>Simple</w:t>
                              </w:r>
                              <w:r>
                                <w:rPr>
                                  <w:spacing w:val="-10"/>
                                  <w:sz w:val="22"/>
                                  <w:u w:val="single"/>
                                </w:rPr>
                                <w:t> </w:t>
                              </w:r>
                              <w:r>
                                <w:rPr>
                                  <w:sz w:val="22"/>
                                  <w:u w:val="single"/>
                                </w:rPr>
                                <w:t>storage</w:t>
                              </w:r>
                              <w:r>
                                <w:rPr>
                                  <w:spacing w:val="-10"/>
                                  <w:sz w:val="22"/>
                                  <w:u w:val="single"/>
                                </w:rPr>
                                <w:t> </w:t>
                              </w:r>
                              <w:r>
                                <w:rPr>
                                  <w:sz w:val="22"/>
                                  <w:u w:val="single"/>
                                </w:rPr>
                                <w:t>area:</w:t>
                              </w:r>
                              <w:r>
                                <w:rPr>
                                  <w:spacing w:val="-11"/>
                                  <w:sz w:val="22"/>
                                  <w:u w:val="single"/>
                                </w:rPr>
                                <w:t> </w:t>
                              </w:r>
                              <w:r>
                                <w:rPr>
                                  <w:sz w:val="22"/>
                                </w:rPr>
                                <w:t>Piles</w:t>
                              </w:r>
                              <w:r>
                                <w:rPr>
                                  <w:spacing w:val="-10"/>
                                  <w:sz w:val="22"/>
                                </w:rPr>
                                <w:t> </w:t>
                              </w:r>
                              <w:r>
                                <w:rPr>
                                  <w:sz w:val="22"/>
                                </w:rPr>
                                <w:t>of sand and gravel are separated by pieces of wood. The ground is</w:t>
                              </w:r>
                              <w:r>
                                <w:rPr>
                                  <w:spacing w:val="40"/>
                                  <w:sz w:val="22"/>
                                </w:rPr>
                                <w:t> </w:t>
                              </w:r>
                              <w:r>
                                <w:rPr>
                                  <w:sz w:val="22"/>
                                </w:rPr>
                                <w:t>covered by a tarp or plastic </w:t>
                              </w:r>
                              <w:r>
                                <w:rPr>
                                  <w:spacing w:val="-2"/>
                                  <w:sz w:val="22"/>
                                </w:rPr>
                                <w:t>sheet.</w:t>
                              </w:r>
                            </w:p>
                            <w:p>
                              <w:pPr>
                                <w:spacing w:before="244"/>
                                <w:ind w:left="0" w:right="0" w:firstLine="0"/>
                                <w:jc w:val="left"/>
                                <w:rPr>
                                  <w:sz w:val="22"/>
                                </w:rPr>
                              </w:pPr>
                              <w:r>
                                <w:rPr>
                                  <w:sz w:val="22"/>
                                </w:rPr>
                                <w:t>It</w:t>
                              </w:r>
                              <w:r>
                                <w:rPr>
                                  <w:spacing w:val="-7"/>
                                  <w:sz w:val="22"/>
                                </w:rPr>
                                <w:t> </w:t>
                              </w:r>
                              <w:r>
                                <w:rPr>
                                  <w:sz w:val="22"/>
                                </w:rPr>
                                <w:t>is</w:t>
                              </w:r>
                              <w:r>
                                <w:rPr>
                                  <w:spacing w:val="-5"/>
                                  <w:sz w:val="22"/>
                                </w:rPr>
                                <w:t> </w:t>
                              </w:r>
                              <w:r>
                                <w:rPr>
                                  <w:sz w:val="22"/>
                                </w:rPr>
                                <w:t>easy</w:t>
                              </w:r>
                              <w:r>
                                <w:rPr>
                                  <w:spacing w:val="-9"/>
                                  <w:sz w:val="22"/>
                                </w:rPr>
                                <w:t> </w:t>
                              </w:r>
                              <w:r>
                                <w:rPr>
                                  <w:sz w:val="22"/>
                                </w:rPr>
                                <w:t>for</w:t>
                              </w:r>
                              <w:r>
                                <w:rPr>
                                  <w:spacing w:val="-7"/>
                                  <w:sz w:val="22"/>
                                </w:rPr>
                                <w:t> </w:t>
                              </w:r>
                              <w:r>
                                <w:rPr>
                                  <w:sz w:val="22"/>
                                </w:rPr>
                                <w:t>sand</w:t>
                              </w:r>
                              <w:r>
                                <w:rPr>
                                  <w:spacing w:val="-6"/>
                                  <w:sz w:val="22"/>
                                </w:rPr>
                                <w:t> </w:t>
                              </w:r>
                              <w:r>
                                <w:rPr>
                                  <w:sz w:val="22"/>
                                </w:rPr>
                                <w:t>and</w:t>
                              </w:r>
                              <w:r>
                                <w:rPr>
                                  <w:spacing w:val="-9"/>
                                  <w:sz w:val="22"/>
                                </w:rPr>
                                <w:t> </w:t>
                              </w:r>
                              <w:r>
                                <w:rPr>
                                  <w:sz w:val="22"/>
                                </w:rPr>
                                <w:t>gravel to get mixed, so be very </w:t>
                              </w:r>
                              <w:r>
                                <w:rPr>
                                  <w:spacing w:val="-2"/>
                                  <w:sz w:val="22"/>
                                </w:rPr>
                                <w:t>careful.</w:t>
                              </w:r>
                            </w:p>
                          </w:txbxContent>
                        </wps:txbx>
                        <wps:bodyPr wrap="square" lIns="0" tIns="0" rIns="0" bIns="0" rtlCol="0">
                          <a:noAutofit/>
                        </wps:bodyPr>
                      </wps:wsp>
                    </wpg:wgp>
                  </a:graphicData>
                </a:graphic>
              </wp:anchor>
            </w:drawing>
          </mc:Choice>
          <mc:Fallback>
            <w:pict>
              <v:group style="position:absolute;margin-left:70.025002pt;margin-top:8.04538pt;width:435.85pt;height:316.25pt;mso-position-horizontal-relative:page;mso-position-vertical-relative:paragraph;z-index:-15626240;mso-wrap-distance-left:0;mso-wrap-distance-right:0" id="docshapegroup492" coordorigin="1401,161" coordsize="8717,6325">
                <v:shape style="position:absolute;left:1408;top:168;width:8702;height:6310" id="docshape493" coordorigin="1408,168" coordsize="8702,6310" path="m6984,6478l10110,6478,10110,3825,6984,3825,6984,6478xm1408,2215l5193,2215,5193,168,1408,168,1408,2215xm5651,2215l10098,2215,10098,168,5651,168,5651,2215xe" filled="false" stroked="true" strokeweight=".75pt" strokecolor="#7e7e7e">
                  <v:path arrowok="t"/>
                  <v:stroke dashstyle="solid"/>
                </v:shape>
                <v:shape style="position:absolute;left:4130;top:2894;width:507;height:653" type="#_x0000_t75" id="docshape494" stroked="false">
                  <v:imagedata r:id="rId65" o:title=""/>
                </v:shape>
                <v:shape style="position:absolute;left:3923;top:2606;width:3240;height:1269" id="docshape495" coordorigin="3923,2607" coordsize="3240,1269" path="m3923,3241l3937,3158,3977,3079,4041,3003,4128,2932,4179,2899,4236,2866,4297,2836,4363,2806,4433,2779,4508,2753,4586,2729,4669,2707,4754,2687,4844,2669,4936,2653,5031,2639,5129,2628,5229,2619,5332,2612,5437,2608,5543,2607,5650,2608,5754,2612,5857,2619,5957,2628,6055,2639,6150,2653,6243,2669,6332,2687,6418,2707,6500,2729,6578,2753,6653,2779,6723,2806,6789,2836,6850,2866,6907,2899,6958,2932,7045,3003,7110,3079,7149,3158,7163,3241,7160,3283,7133,3364,7080,3442,7005,3515,6907,3583,6850,3616,6789,3646,6723,3676,6653,3703,6578,3729,6500,3753,6418,3775,6332,3795,6243,3813,6150,3829,6055,3843,5957,3854,5857,3864,5754,3870,5650,3874,5543,3875,5437,3874,5332,3870,5229,3864,5129,3854,5031,3843,4936,3829,4844,3813,4754,3795,4669,3775,4586,3753,4508,3729,4433,3703,4363,3676,4297,3646,4236,3616,4179,3583,4128,3550,4041,3479,3977,3403,3937,3324,3923,3241e" filled="false" stroked="true" strokeweight="1.5pt" strokecolor="#000000">
                  <v:path arrowok="t"/>
                  <v:stroke dashstyle="solid"/>
                </v:shape>
                <v:shape style="position:absolute;left:3635;top:2049;width:4119;height:756" id="docshape496" coordorigin="3635,2050" coordsize="4119,756" path="m4465,2772l3732,2122,3743,2109,3765,2085,3635,2050,3685,2174,3718,2137,4451,2787,4465,2772xm7753,2107l7621,2126,7649,2167,6740,2789,6751,2806,7660,2184,7688,2225,7727,2156,7753,2107xe" filled="true" fillcolor="#000000" stroked="false">
                  <v:path arrowok="t"/>
                  <v:fill type="solid"/>
                </v:shape>
                <v:shape style="position:absolute;left:1560;top:252;width:3359;height:1817" type="#_x0000_t202" id="docshape497" filled="false" stroked="false">
                  <v:textbox inset="0,0,0,0">
                    <w:txbxContent>
                      <w:p>
                        <w:pPr>
                          <w:spacing w:line="247" w:lineRule="exact" w:before="0"/>
                          <w:ind w:left="0" w:right="0" w:firstLine="0"/>
                          <w:jc w:val="left"/>
                          <w:rPr>
                            <w:sz w:val="22"/>
                          </w:rPr>
                        </w:pPr>
                        <w:r>
                          <w:rPr>
                            <w:sz w:val="22"/>
                            <w:u w:val="single"/>
                          </w:rPr>
                          <w:t>Concrete</w:t>
                        </w:r>
                        <w:r>
                          <w:rPr>
                            <w:spacing w:val="-8"/>
                            <w:sz w:val="22"/>
                            <w:u w:val="single"/>
                          </w:rPr>
                          <w:t> </w:t>
                        </w:r>
                        <w:r>
                          <w:rPr>
                            <w:sz w:val="22"/>
                            <w:u w:val="single"/>
                          </w:rPr>
                          <w:t>Sand</w:t>
                        </w:r>
                        <w:r>
                          <w:rPr>
                            <w:spacing w:val="-4"/>
                            <w:sz w:val="22"/>
                            <w:u w:val="single"/>
                          </w:rPr>
                          <w:t> </w:t>
                        </w:r>
                        <w:r>
                          <w:rPr>
                            <w:sz w:val="22"/>
                            <w:u w:val="single"/>
                          </w:rPr>
                          <w:t>and</w:t>
                        </w:r>
                        <w:r>
                          <w:rPr>
                            <w:spacing w:val="-7"/>
                            <w:sz w:val="22"/>
                            <w:u w:val="single"/>
                          </w:rPr>
                          <w:t> </w:t>
                        </w:r>
                        <w:r>
                          <w:rPr>
                            <w:spacing w:val="-2"/>
                            <w:sz w:val="22"/>
                            <w:u w:val="single"/>
                          </w:rPr>
                          <w:t>Gravel</w:t>
                        </w:r>
                      </w:p>
                      <w:p>
                        <w:pPr>
                          <w:spacing w:before="119"/>
                          <w:ind w:left="0" w:right="0" w:firstLine="0"/>
                          <w:jc w:val="left"/>
                          <w:rPr>
                            <w:sz w:val="22"/>
                          </w:rPr>
                        </w:pPr>
                        <w:r>
                          <w:rPr>
                            <w:sz w:val="22"/>
                          </w:rPr>
                          <w:t>You</w:t>
                        </w:r>
                        <w:r>
                          <w:rPr>
                            <w:spacing w:val="-6"/>
                            <w:sz w:val="22"/>
                          </w:rPr>
                          <w:t> </w:t>
                        </w:r>
                        <w:r>
                          <w:rPr>
                            <w:sz w:val="22"/>
                          </w:rPr>
                          <w:t>need</w:t>
                        </w:r>
                        <w:r>
                          <w:rPr>
                            <w:spacing w:val="-6"/>
                            <w:sz w:val="22"/>
                          </w:rPr>
                          <w:t> </w:t>
                        </w:r>
                        <w:r>
                          <w:rPr>
                            <w:sz w:val="22"/>
                          </w:rPr>
                          <w:t>piles</w:t>
                        </w:r>
                        <w:r>
                          <w:rPr>
                            <w:spacing w:val="-6"/>
                            <w:sz w:val="22"/>
                          </w:rPr>
                          <w:t> </w:t>
                        </w:r>
                        <w:r>
                          <w:rPr>
                            <w:sz w:val="22"/>
                          </w:rPr>
                          <w:t>of</w:t>
                        </w:r>
                        <w:r>
                          <w:rPr>
                            <w:spacing w:val="-7"/>
                            <w:sz w:val="22"/>
                          </w:rPr>
                          <w:t> </w:t>
                        </w:r>
                        <w:r>
                          <w:rPr>
                            <w:sz w:val="22"/>
                          </w:rPr>
                          <w:t>material</w:t>
                        </w:r>
                        <w:r>
                          <w:rPr>
                            <w:spacing w:val="-7"/>
                            <w:sz w:val="22"/>
                          </w:rPr>
                          <w:t> </w:t>
                        </w:r>
                        <w:r>
                          <w:rPr>
                            <w:sz w:val="22"/>
                          </w:rPr>
                          <w:t>that</w:t>
                        </w:r>
                        <w:r>
                          <w:rPr>
                            <w:spacing w:val="-7"/>
                            <w:sz w:val="22"/>
                          </w:rPr>
                          <w:t> </w:t>
                        </w:r>
                        <w:r>
                          <w:rPr>
                            <w:sz w:val="22"/>
                          </w:rPr>
                          <w:t>will go into the concrete:</w:t>
                        </w:r>
                      </w:p>
                      <w:p>
                        <w:pPr>
                          <w:numPr>
                            <w:ilvl w:val="0"/>
                            <w:numId w:val="26"/>
                          </w:numPr>
                          <w:tabs>
                            <w:tab w:pos="162" w:val="left" w:leader="none"/>
                          </w:tabs>
                          <w:spacing w:line="269" w:lineRule="exact" w:before="123"/>
                          <w:ind w:left="162" w:right="0" w:hanging="162"/>
                          <w:jc w:val="left"/>
                          <w:rPr>
                            <w:sz w:val="22"/>
                          </w:rPr>
                        </w:pPr>
                        <w:r>
                          <w:rPr>
                            <w:sz w:val="22"/>
                          </w:rPr>
                          <w:t>Sand</w:t>
                        </w:r>
                        <w:r>
                          <w:rPr>
                            <w:spacing w:val="-3"/>
                            <w:sz w:val="22"/>
                          </w:rPr>
                          <w:t> </w:t>
                        </w:r>
                        <w:r>
                          <w:rPr>
                            <w:sz w:val="22"/>
                          </w:rPr>
                          <w:t>(&lt;1</w:t>
                        </w:r>
                        <w:r>
                          <w:rPr>
                            <w:spacing w:val="-3"/>
                            <w:sz w:val="22"/>
                          </w:rPr>
                          <w:t> </w:t>
                        </w:r>
                        <w:r>
                          <w:rPr>
                            <w:sz w:val="22"/>
                          </w:rPr>
                          <w:t>mm)</w:t>
                        </w:r>
                        <w:r>
                          <w:rPr>
                            <w:spacing w:val="-3"/>
                            <w:sz w:val="22"/>
                          </w:rPr>
                          <w:t> </w:t>
                        </w:r>
                        <w:r>
                          <w:rPr>
                            <w:spacing w:val="-2"/>
                            <w:sz w:val="22"/>
                          </w:rPr>
                          <w:t>(&lt;0.04”)</w:t>
                        </w:r>
                      </w:p>
                      <w:p>
                        <w:pPr>
                          <w:numPr>
                            <w:ilvl w:val="0"/>
                            <w:numId w:val="26"/>
                          </w:numPr>
                          <w:tabs>
                            <w:tab w:pos="162" w:val="left" w:leader="none"/>
                          </w:tabs>
                          <w:spacing w:line="269" w:lineRule="exact" w:before="0"/>
                          <w:ind w:left="162" w:right="0" w:hanging="162"/>
                          <w:jc w:val="left"/>
                          <w:rPr>
                            <w:sz w:val="22"/>
                          </w:rPr>
                        </w:pPr>
                        <w:r>
                          <w:rPr>
                            <w:sz w:val="22"/>
                          </w:rPr>
                          <w:t>Small</w:t>
                        </w:r>
                        <w:r>
                          <w:rPr>
                            <w:spacing w:val="-6"/>
                            <w:sz w:val="22"/>
                          </w:rPr>
                          <w:t> </w:t>
                        </w:r>
                        <w:r>
                          <w:rPr>
                            <w:sz w:val="22"/>
                          </w:rPr>
                          <w:t>gravel</w:t>
                        </w:r>
                        <w:r>
                          <w:rPr>
                            <w:spacing w:val="-4"/>
                            <w:sz w:val="22"/>
                          </w:rPr>
                          <w:t> </w:t>
                        </w:r>
                        <w:r>
                          <w:rPr>
                            <w:sz w:val="22"/>
                          </w:rPr>
                          <w:t>(1-6</w:t>
                        </w:r>
                        <w:r>
                          <w:rPr>
                            <w:spacing w:val="-7"/>
                            <w:sz w:val="22"/>
                          </w:rPr>
                          <w:t> </w:t>
                        </w:r>
                        <w:r>
                          <w:rPr>
                            <w:sz w:val="22"/>
                          </w:rPr>
                          <w:t>mm)</w:t>
                        </w:r>
                        <w:r>
                          <w:rPr>
                            <w:spacing w:val="-3"/>
                            <w:sz w:val="22"/>
                          </w:rPr>
                          <w:t> </w:t>
                        </w:r>
                        <w:r>
                          <w:rPr>
                            <w:sz w:val="22"/>
                          </w:rPr>
                          <w:t>(0.04-</w:t>
                        </w:r>
                        <w:r>
                          <w:rPr>
                            <w:spacing w:val="-4"/>
                            <w:sz w:val="22"/>
                            <w:vertAlign w:val="superscript"/>
                          </w:rPr>
                          <w:t>1</w:t>
                        </w:r>
                        <w:r>
                          <w:rPr>
                            <w:spacing w:val="-4"/>
                            <w:sz w:val="22"/>
                            <w:vertAlign w:val="baseline"/>
                          </w:rPr>
                          <w:t>/</w:t>
                        </w:r>
                        <w:r>
                          <w:rPr>
                            <w:spacing w:val="-4"/>
                            <w:sz w:val="22"/>
                            <w:vertAlign w:val="subscript"/>
                          </w:rPr>
                          <w:t>4</w:t>
                        </w:r>
                        <w:r>
                          <w:rPr>
                            <w:spacing w:val="-4"/>
                            <w:sz w:val="22"/>
                            <w:vertAlign w:val="baseline"/>
                          </w:rPr>
                          <w:t>”)</w:t>
                        </w:r>
                      </w:p>
                      <w:p>
                        <w:pPr>
                          <w:numPr>
                            <w:ilvl w:val="0"/>
                            <w:numId w:val="26"/>
                          </w:numPr>
                          <w:tabs>
                            <w:tab w:pos="162" w:val="left" w:leader="none"/>
                          </w:tabs>
                          <w:spacing w:before="1"/>
                          <w:ind w:left="162" w:right="0" w:hanging="162"/>
                          <w:jc w:val="left"/>
                          <w:rPr>
                            <w:sz w:val="22"/>
                          </w:rPr>
                        </w:pPr>
                        <w:r>
                          <w:rPr>
                            <w:sz w:val="22"/>
                          </w:rPr>
                          <w:t>Large</w:t>
                        </w:r>
                        <w:r>
                          <w:rPr>
                            <w:spacing w:val="-6"/>
                            <w:sz w:val="22"/>
                          </w:rPr>
                          <w:t> </w:t>
                        </w:r>
                        <w:r>
                          <w:rPr>
                            <w:sz w:val="22"/>
                          </w:rPr>
                          <w:t>gravel</w:t>
                        </w:r>
                        <w:r>
                          <w:rPr>
                            <w:spacing w:val="-5"/>
                            <w:sz w:val="22"/>
                          </w:rPr>
                          <w:t> </w:t>
                        </w:r>
                        <w:r>
                          <w:rPr>
                            <w:sz w:val="22"/>
                          </w:rPr>
                          <w:t>(6-12</w:t>
                        </w:r>
                        <w:r>
                          <w:rPr>
                            <w:spacing w:val="-6"/>
                            <w:sz w:val="22"/>
                          </w:rPr>
                          <w:t> </w:t>
                        </w:r>
                        <w:r>
                          <w:rPr>
                            <w:sz w:val="22"/>
                          </w:rPr>
                          <w:t>mm)</w:t>
                        </w:r>
                        <w:r>
                          <w:rPr>
                            <w:spacing w:val="-4"/>
                            <w:sz w:val="22"/>
                          </w:rPr>
                          <w:t> </w:t>
                        </w:r>
                        <w:r>
                          <w:rPr>
                            <w:sz w:val="22"/>
                          </w:rPr>
                          <w:t>(</w:t>
                        </w:r>
                        <w:r>
                          <w:rPr>
                            <w:sz w:val="22"/>
                            <w:vertAlign w:val="superscript"/>
                          </w:rPr>
                          <w:t>1</w:t>
                        </w:r>
                        <w:r>
                          <w:rPr>
                            <w:sz w:val="22"/>
                            <w:vertAlign w:val="baseline"/>
                          </w:rPr>
                          <w:t>/</w:t>
                        </w:r>
                        <w:r>
                          <w:rPr>
                            <w:sz w:val="22"/>
                            <w:vertAlign w:val="subscript"/>
                          </w:rPr>
                          <w:t>4</w:t>
                        </w:r>
                        <w:r>
                          <w:rPr>
                            <w:sz w:val="22"/>
                            <w:vertAlign w:val="baseline"/>
                          </w:rPr>
                          <w:t>-</w:t>
                        </w:r>
                        <w:r>
                          <w:rPr>
                            <w:spacing w:val="-4"/>
                            <w:sz w:val="22"/>
                            <w:vertAlign w:val="superscript"/>
                          </w:rPr>
                          <w:t>1</w:t>
                        </w:r>
                        <w:r>
                          <w:rPr>
                            <w:spacing w:val="-4"/>
                            <w:sz w:val="22"/>
                            <w:vertAlign w:val="baseline"/>
                          </w:rPr>
                          <w:t>/</w:t>
                        </w:r>
                        <w:r>
                          <w:rPr>
                            <w:spacing w:val="-4"/>
                            <w:sz w:val="22"/>
                            <w:vertAlign w:val="subscript"/>
                          </w:rPr>
                          <w:t>2</w:t>
                        </w:r>
                        <w:r>
                          <w:rPr>
                            <w:spacing w:val="-4"/>
                            <w:sz w:val="22"/>
                            <w:vertAlign w:val="baseline"/>
                          </w:rPr>
                          <w:t>”)</w:t>
                        </w:r>
                      </w:p>
                    </w:txbxContent>
                  </v:textbox>
                  <w10:wrap type="none"/>
                </v:shape>
                <v:shape style="position:absolute;left:5804;top:252;width:4044;height:1817" type="#_x0000_t202" id="docshape498" filled="false" stroked="false">
                  <v:textbox inset="0,0,0,0">
                    <w:txbxContent>
                      <w:p>
                        <w:pPr>
                          <w:spacing w:line="247" w:lineRule="exact" w:before="0"/>
                          <w:ind w:left="0" w:right="0" w:firstLine="0"/>
                          <w:jc w:val="left"/>
                          <w:rPr>
                            <w:sz w:val="22"/>
                          </w:rPr>
                        </w:pPr>
                        <w:r>
                          <w:rPr>
                            <w:sz w:val="22"/>
                            <w:u w:val="single"/>
                          </w:rPr>
                          <w:t>Filtration</w:t>
                        </w:r>
                        <w:r>
                          <w:rPr>
                            <w:spacing w:val="-7"/>
                            <w:sz w:val="22"/>
                            <w:u w:val="single"/>
                          </w:rPr>
                          <w:t> </w:t>
                        </w:r>
                        <w:r>
                          <w:rPr>
                            <w:sz w:val="22"/>
                            <w:u w:val="single"/>
                          </w:rPr>
                          <w:t>Sand</w:t>
                        </w:r>
                        <w:r>
                          <w:rPr>
                            <w:spacing w:val="-6"/>
                            <w:sz w:val="22"/>
                            <w:u w:val="single"/>
                          </w:rPr>
                          <w:t> </w:t>
                        </w:r>
                        <w:r>
                          <w:rPr>
                            <w:sz w:val="22"/>
                            <w:u w:val="single"/>
                          </w:rPr>
                          <w:t>and</w:t>
                        </w:r>
                        <w:r>
                          <w:rPr>
                            <w:spacing w:val="-10"/>
                            <w:sz w:val="22"/>
                            <w:u w:val="single"/>
                          </w:rPr>
                          <w:t> </w:t>
                        </w:r>
                        <w:r>
                          <w:rPr>
                            <w:spacing w:val="-2"/>
                            <w:sz w:val="22"/>
                            <w:u w:val="single"/>
                          </w:rPr>
                          <w:t>Gravel</w:t>
                        </w:r>
                      </w:p>
                      <w:p>
                        <w:pPr>
                          <w:spacing w:before="119"/>
                          <w:ind w:left="0" w:right="0" w:firstLine="0"/>
                          <w:jc w:val="left"/>
                          <w:rPr>
                            <w:sz w:val="22"/>
                          </w:rPr>
                        </w:pPr>
                        <w:r>
                          <w:rPr>
                            <w:sz w:val="22"/>
                          </w:rPr>
                          <w:t>You</w:t>
                        </w:r>
                        <w:r>
                          <w:rPr>
                            <w:spacing w:val="-5"/>
                            <w:sz w:val="22"/>
                          </w:rPr>
                          <w:t> </w:t>
                        </w:r>
                        <w:r>
                          <w:rPr>
                            <w:sz w:val="22"/>
                          </w:rPr>
                          <w:t>need</w:t>
                        </w:r>
                        <w:r>
                          <w:rPr>
                            <w:spacing w:val="-5"/>
                            <w:sz w:val="22"/>
                          </w:rPr>
                          <w:t> </w:t>
                        </w:r>
                        <w:r>
                          <w:rPr>
                            <w:sz w:val="22"/>
                          </w:rPr>
                          <w:t>piles</w:t>
                        </w:r>
                        <w:r>
                          <w:rPr>
                            <w:spacing w:val="-5"/>
                            <w:sz w:val="22"/>
                          </w:rPr>
                          <w:t> </w:t>
                        </w:r>
                        <w:r>
                          <w:rPr>
                            <w:sz w:val="22"/>
                          </w:rPr>
                          <w:t>of</w:t>
                        </w:r>
                        <w:r>
                          <w:rPr>
                            <w:spacing w:val="-6"/>
                            <w:sz w:val="22"/>
                          </w:rPr>
                          <w:t> </w:t>
                        </w:r>
                        <w:r>
                          <w:rPr>
                            <w:sz w:val="22"/>
                          </w:rPr>
                          <w:t>material</w:t>
                        </w:r>
                        <w:r>
                          <w:rPr>
                            <w:spacing w:val="-6"/>
                            <w:sz w:val="22"/>
                          </w:rPr>
                          <w:t> </w:t>
                        </w:r>
                        <w:r>
                          <w:rPr>
                            <w:sz w:val="22"/>
                          </w:rPr>
                          <w:t>that</w:t>
                        </w:r>
                        <w:r>
                          <w:rPr>
                            <w:spacing w:val="-6"/>
                            <w:sz w:val="22"/>
                          </w:rPr>
                          <w:t> </w:t>
                        </w:r>
                        <w:r>
                          <w:rPr>
                            <w:sz w:val="22"/>
                          </w:rPr>
                          <w:t>will</w:t>
                        </w:r>
                        <w:r>
                          <w:rPr>
                            <w:spacing w:val="-5"/>
                            <w:sz w:val="22"/>
                          </w:rPr>
                          <w:t> </w:t>
                        </w:r>
                        <w:r>
                          <w:rPr>
                            <w:sz w:val="22"/>
                          </w:rPr>
                          <w:t>go inside the filter:</w:t>
                        </w:r>
                      </w:p>
                      <w:p>
                        <w:pPr>
                          <w:numPr>
                            <w:ilvl w:val="0"/>
                            <w:numId w:val="27"/>
                          </w:numPr>
                          <w:tabs>
                            <w:tab w:pos="162" w:val="left" w:leader="none"/>
                          </w:tabs>
                          <w:spacing w:line="269" w:lineRule="exact" w:before="123"/>
                          <w:ind w:left="162" w:right="0" w:hanging="162"/>
                          <w:jc w:val="left"/>
                          <w:rPr>
                            <w:sz w:val="22"/>
                          </w:rPr>
                        </w:pPr>
                        <w:r>
                          <w:rPr>
                            <w:sz w:val="22"/>
                          </w:rPr>
                          <w:t>Sand</w:t>
                        </w:r>
                        <w:r>
                          <w:rPr>
                            <w:spacing w:val="-3"/>
                            <w:sz w:val="22"/>
                          </w:rPr>
                          <w:t> </w:t>
                        </w:r>
                        <w:r>
                          <w:rPr>
                            <w:sz w:val="22"/>
                          </w:rPr>
                          <w:t>(&lt;0.7</w:t>
                        </w:r>
                        <w:r>
                          <w:rPr>
                            <w:spacing w:val="-4"/>
                            <w:sz w:val="22"/>
                          </w:rPr>
                          <w:t> </w:t>
                        </w:r>
                        <w:r>
                          <w:rPr>
                            <w:sz w:val="22"/>
                          </w:rPr>
                          <w:t>mm)</w:t>
                        </w:r>
                        <w:r>
                          <w:rPr>
                            <w:spacing w:val="-3"/>
                            <w:sz w:val="22"/>
                          </w:rPr>
                          <w:t> </w:t>
                        </w:r>
                        <w:r>
                          <w:rPr>
                            <w:spacing w:val="-2"/>
                            <w:sz w:val="22"/>
                          </w:rPr>
                          <w:t>(&lt;0.03”)</w:t>
                        </w:r>
                      </w:p>
                      <w:p>
                        <w:pPr>
                          <w:numPr>
                            <w:ilvl w:val="0"/>
                            <w:numId w:val="27"/>
                          </w:numPr>
                          <w:tabs>
                            <w:tab w:pos="162" w:val="left" w:leader="none"/>
                          </w:tabs>
                          <w:spacing w:line="269" w:lineRule="exact" w:before="0"/>
                          <w:ind w:left="162" w:right="0" w:hanging="162"/>
                          <w:jc w:val="left"/>
                          <w:rPr>
                            <w:sz w:val="22"/>
                          </w:rPr>
                        </w:pPr>
                        <w:r>
                          <w:rPr>
                            <w:sz w:val="22"/>
                          </w:rPr>
                          <w:t>Separating</w:t>
                        </w:r>
                        <w:r>
                          <w:rPr>
                            <w:spacing w:val="-6"/>
                            <w:sz w:val="22"/>
                          </w:rPr>
                          <w:t> </w:t>
                        </w:r>
                        <w:r>
                          <w:rPr>
                            <w:sz w:val="22"/>
                          </w:rPr>
                          <w:t>gravel</w:t>
                        </w:r>
                        <w:r>
                          <w:rPr>
                            <w:spacing w:val="-6"/>
                            <w:sz w:val="22"/>
                          </w:rPr>
                          <w:t> </w:t>
                        </w:r>
                        <w:r>
                          <w:rPr>
                            <w:sz w:val="22"/>
                          </w:rPr>
                          <w:t>(0.7-6</w:t>
                        </w:r>
                        <w:r>
                          <w:rPr>
                            <w:spacing w:val="-5"/>
                            <w:sz w:val="22"/>
                          </w:rPr>
                          <w:t> </w:t>
                        </w:r>
                        <w:r>
                          <w:rPr>
                            <w:sz w:val="22"/>
                          </w:rPr>
                          <w:t>mm)</w:t>
                        </w:r>
                        <w:r>
                          <w:rPr>
                            <w:spacing w:val="-6"/>
                            <w:sz w:val="22"/>
                          </w:rPr>
                          <w:t> </w:t>
                        </w:r>
                        <w:r>
                          <w:rPr>
                            <w:sz w:val="22"/>
                          </w:rPr>
                          <w:t>(0.03-</w:t>
                        </w:r>
                        <w:r>
                          <w:rPr>
                            <w:spacing w:val="-4"/>
                            <w:sz w:val="22"/>
                            <w:vertAlign w:val="superscript"/>
                          </w:rPr>
                          <w:t>1</w:t>
                        </w:r>
                        <w:r>
                          <w:rPr>
                            <w:spacing w:val="-4"/>
                            <w:sz w:val="22"/>
                            <w:vertAlign w:val="baseline"/>
                          </w:rPr>
                          <w:t>/</w:t>
                        </w:r>
                        <w:r>
                          <w:rPr>
                            <w:spacing w:val="-4"/>
                            <w:sz w:val="22"/>
                            <w:vertAlign w:val="subscript"/>
                          </w:rPr>
                          <w:t>4</w:t>
                        </w:r>
                        <w:r>
                          <w:rPr>
                            <w:spacing w:val="-4"/>
                            <w:sz w:val="22"/>
                            <w:vertAlign w:val="baseline"/>
                          </w:rPr>
                          <w:t>”)</w:t>
                        </w:r>
                      </w:p>
                      <w:p>
                        <w:pPr>
                          <w:numPr>
                            <w:ilvl w:val="0"/>
                            <w:numId w:val="27"/>
                          </w:numPr>
                          <w:tabs>
                            <w:tab w:pos="162" w:val="left" w:leader="none"/>
                          </w:tabs>
                          <w:spacing w:before="1"/>
                          <w:ind w:left="162" w:right="0" w:hanging="162"/>
                          <w:jc w:val="left"/>
                          <w:rPr>
                            <w:sz w:val="22"/>
                          </w:rPr>
                        </w:pPr>
                        <w:r>
                          <w:rPr>
                            <w:sz w:val="22"/>
                          </w:rPr>
                          <w:t>Drainage</w:t>
                        </w:r>
                        <w:r>
                          <w:rPr>
                            <w:spacing w:val="-8"/>
                            <w:sz w:val="22"/>
                          </w:rPr>
                          <w:t> </w:t>
                        </w:r>
                        <w:r>
                          <w:rPr>
                            <w:sz w:val="22"/>
                          </w:rPr>
                          <w:t>gravel</w:t>
                        </w:r>
                        <w:r>
                          <w:rPr>
                            <w:spacing w:val="-5"/>
                            <w:sz w:val="22"/>
                          </w:rPr>
                          <w:t> </w:t>
                        </w:r>
                        <w:r>
                          <w:rPr>
                            <w:sz w:val="22"/>
                          </w:rPr>
                          <w:t>(6-12</w:t>
                        </w:r>
                        <w:r>
                          <w:rPr>
                            <w:spacing w:val="-7"/>
                            <w:sz w:val="22"/>
                          </w:rPr>
                          <w:t> </w:t>
                        </w:r>
                        <w:r>
                          <w:rPr>
                            <w:sz w:val="22"/>
                          </w:rPr>
                          <w:t>mm)</w:t>
                        </w:r>
                        <w:r>
                          <w:rPr>
                            <w:spacing w:val="-5"/>
                            <w:sz w:val="22"/>
                          </w:rPr>
                          <w:t> </w:t>
                        </w:r>
                        <w:r>
                          <w:rPr>
                            <w:sz w:val="22"/>
                          </w:rPr>
                          <w:t>(</w:t>
                        </w:r>
                        <w:r>
                          <w:rPr>
                            <w:sz w:val="22"/>
                            <w:vertAlign w:val="superscript"/>
                          </w:rPr>
                          <w:t>1</w:t>
                        </w:r>
                        <w:r>
                          <w:rPr>
                            <w:sz w:val="22"/>
                            <w:vertAlign w:val="baseline"/>
                          </w:rPr>
                          <w:t>/</w:t>
                        </w:r>
                        <w:r>
                          <w:rPr>
                            <w:sz w:val="22"/>
                            <w:vertAlign w:val="subscript"/>
                          </w:rPr>
                          <w:t>4</w:t>
                        </w:r>
                        <w:r>
                          <w:rPr>
                            <w:sz w:val="22"/>
                            <w:vertAlign w:val="baseline"/>
                          </w:rPr>
                          <w:t>-</w:t>
                        </w:r>
                        <w:r>
                          <w:rPr>
                            <w:spacing w:val="-4"/>
                            <w:sz w:val="22"/>
                            <w:vertAlign w:val="superscript"/>
                          </w:rPr>
                          <w:t>1</w:t>
                        </w:r>
                        <w:r>
                          <w:rPr>
                            <w:spacing w:val="-4"/>
                            <w:sz w:val="22"/>
                            <w:vertAlign w:val="baseline"/>
                          </w:rPr>
                          <w:t>/</w:t>
                        </w:r>
                        <w:r>
                          <w:rPr>
                            <w:spacing w:val="-4"/>
                            <w:sz w:val="22"/>
                            <w:vertAlign w:val="subscript"/>
                          </w:rPr>
                          <w:t>2</w:t>
                        </w:r>
                        <w:r>
                          <w:rPr>
                            <w:spacing w:val="-4"/>
                            <w:sz w:val="22"/>
                            <w:vertAlign w:val="baseline"/>
                          </w:rPr>
                          <w:t>”)</w:t>
                        </w:r>
                      </w:p>
                    </w:txbxContent>
                  </v:textbox>
                  <w10:wrap type="none"/>
                </v:shape>
                <v:shape style="position:absolute;left:4736;top:2861;width:1881;height:756" type="#_x0000_t202" id="docshape499" filled="false" stroked="false">
                  <v:textbox inset="0,0,0,0">
                    <w:txbxContent>
                      <w:p>
                        <w:pPr>
                          <w:spacing w:line="242" w:lineRule="auto" w:before="0"/>
                          <w:ind w:left="0" w:right="18" w:firstLine="2"/>
                          <w:jc w:val="center"/>
                          <w:rPr>
                            <w:sz w:val="22"/>
                          </w:rPr>
                        </w:pPr>
                        <w:r>
                          <w:rPr>
                            <w:sz w:val="22"/>
                          </w:rPr>
                          <w:t>This gravel is the same</w:t>
                        </w:r>
                        <w:r>
                          <w:rPr>
                            <w:spacing w:val="-11"/>
                            <w:sz w:val="22"/>
                          </w:rPr>
                          <w:t> </w:t>
                        </w:r>
                        <w:r>
                          <w:rPr>
                            <w:sz w:val="22"/>
                          </w:rPr>
                          <w:t>size</w:t>
                        </w:r>
                        <w:r>
                          <w:rPr>
                            <w:spacing w:val="-8"/>
                            <w:sz w:val="22"/>
                          </w:rPr>
                          <w:t> </w:t>
                        </w:r>
                        <w:r>
                          <w:rPr>
                            <w:sz w:val="22"/>
                          </w:rPr>
                          <w:t>—</w:t>
                        </w:r>
                        <w:r>
                          <w:rPr>
                            <w:spacing w:val="-8"/>
                            <w:sz w:val="22"/>
                          </w:rPr>
                          <w:t> </w:t>
                        </w:r>
                        <w:r>
                          <w:rPr>
                            <w:sz w:val="22"/>
                          </w:rPr>
                          <w:t>it</w:t>
                        </w:r>
                        <w:r>
                          <w:rPr>
                            <w:spacing w:val="-10"/>
                            <w:sz w:val="22"/>
                          </w:rPr>
                          <w:t> </w:t>
                        </w:r>
                        <w:r>
                          <w:rPr>
                            <w:sz w:val="22"/>
                          </w:rPr>
                          <w:t>can all go in 1 pile.</w:t>
                        </w:r>
                      </w:p>
                    </w:txbxContent>
                  </v:textbox>
                  <w10:wrap type="none"/>
                </v:shape>
                <v:shape style="position:absolute;left:7136;top:3911;width:2833;height:2522" type="#_x0000_t202" id="docshape500" filled="false" stroked="false">
                  <v:textbox inset="0,0,0,0">
                    <w:txbxContent>
                      <w:p>
                        <w:pPr>
                          <w:spacing w:line="240" w:lineRule="auto" w:before="0"/>
                          <w:ind w:left="0" w:right="36" w:firstLine="0"/>
                          <w:jc w:val="left"/>
                          <w:rPr>
                            <w:sz w:val="22"/>
                          </w:rPr>
                        </w:pPr>
                        <w:r>
                          <w:rPr>
                            <w:sz w:val="22"/>
                            <w:u w:val="single"/>
                          </w:rPr>
                          <w:t>Simple</w:t>
                        </w:r>
                        <w:r>
                          <w:rPr>
                            <w:spacing w:val="-10"/>
                            <w:sz w:val="22"/>
                            <w:u w:val="single"/>
                          </w:rPr>
                          <w:t> </w:t>
                        </w:r>
                        <w:r>
                          <w:rPr>
                            <w:sz w:val="22"/>
                            <w:u w:val="single"/>
                          </w:rPr>
                          <w:t>storage</w:t>
                        </w:r>
                        <w:r>
                          <w:rPr>
                            <w:spacing w:val="-10"/>
                            <w:sz w:val="22"/>
                            <w:u w:val="single"/>
                          </w:rPr>
                          <w:t> </w:t>
                        </w:r>
                        <w:r>
                          <w:rPr>
                            <w:sz w:val="22"/>
                            <w:u w:val="single"/>
                          </w:rPr>
                          <w:t>area:</w:t>
                        </w:r>
                        <w:r>
                          <w:rPr>
                            <w:spacing w:val="-11"/>
                            <w:sz w:val="22"/>
                            <w:u w:val="single"/>
                          </w:rPr>
                          <w:t> </w:t>
                        </w:r>
                        <w:r>
                          <w:rPr>
                            <w:sz w:val="22"/>
                          </w:rPr>
                          <w:t>Piles</w:t>
                        </w:r>
                        <w:r>
                          <w:rPr>
                            <w:spacing w:val="-10"/>
                            <w:sz w:val="22"/>
                          </w:rPr>
                          <w:t> </w:t>
                        </w:r>
                        <w:r>
                          <w:rPr>
                            <w:sz w:val="22"/>
                          </w:rPr>
                          <w:t>of sand and gravel are separated by pieces of wood. The ground is</w:t>
                        </w:r>
                        <w:r>
                          <w:rPr>
                            <w:spacing w:val="40"/>
                            <w:sz w:val="22"/>
                          </w:rPr>
                          <w:t> </w:t>
                        </w:r>
                        <w:r>
                          <w:rPr>
                            <w:sz w:val="22"/>
                          </w:rPr>
                          <w:t>covered by a tarp or plastic </w:t>
                        </w:r>
                        <w:r>
                          <w:rPr>
                            <w:spacing w:val="-2"/>
                            <w:sz w:val="22"/>
                          </w:rPr>
                          <w:t>sheet.</w:t>
                        </w:r>
                      </w:p>
                      <w:p>
                        <w:pPr>
                          <w:spacing w:before="244"/>
                          <w:ind w:left="0" w:right="0" w:firstLine="0"/>
                          <w:jc w:val="left"/>
                          <w:rPr>
                            <w:sz w:val="22"/>
                          </w:rPr>
                        </w:pPr>
                        <w:r>
                          <w:rPr>
                            <w:sz w:val="22"/>
                          </w:rPr>
                          <w:t>It</w:t>
                        </w:r>
                        <w:r>
                          <w:rPr>
                            <w:spacing w:val="-7"/>
                            <w:sz w:val="22"/>
                          </w:rPr>
                          <w:t> </w:t>
                        </w:r>
                        <w:r>
                          <w:rPr>
                            <w:sz w:val="22"/>
                          </w:rPr>
                          <w:t>is</w:t>
                        </w:r>
                        <w:r>
                          <w:rPr>
                            <w:spacing w:val="-5"/>
                            <w:sz w:val="22"/>
                          </w:rPr>
                          <w:t> </w:t>
                        </w:r>
                        <w:r>
                          <w:rPr>
                            <w:sz w:val="22"/>
                          </w:rPr>
                          <w:t>easy</w:t>
                        </w:r>
                        <w:r>
                          <w:rPr>
                            <w:spacing w:val="-9"/>
                            <w:sz w:val="22"/>
                          </w:rPr>
                          <w:t> </w:t>
                        </w:r>
                        <w:r>
                          <w:rPr>
                            <w:sz w:val="22"/>
                          </w:rPr>
                          <w:t>for</w:t>
                        </w:r>
                        <w:r>
                          <w:rPr>
                            <w:spacing w:val="-7"/>
                            <w:sz w:val="22"/>
                          </w:rPr>
                          <w:t> </w:t>
                        </w:r>
                        <w:r>
                          <w:rPr>
                            <w:sz w:val="22"/>
                          </w:rPr>
                          <w:t>sand</w:t>
                        </w:r>
                        <w:r>
                          <w:rPr>
                            <w:spacing w:val="-6"/>
                            <w:sz w:val="22"/>
                          </w:rPr>
                          <w:t> </w:t>
                        </w:r>
                        <w:r>
                          <w:rPr>
                            <w:sz w:val="22"/>
                          </w:rPr>
                          <w:t>and</w:t>
                        </w:r>
                        <w:r>
                          <w:rPr>
                            <w:spacing w:val="-9"/>
                            <w:sz w:val="22"/>
                          </w:rPr>
                          <w:t> </w:t>
                        </w:r>
                        <w:r>
                          <w:rPr>
                            <w:sz w:val="22"/>
                          </w:rPr>
                          <w:t>gravel to get mixed, so be very </w:t>
                        </w:r>
                        <w:r>
                          <w:rPr>
                            <w:spacing w:val="-2"/>
                            <w:sz w:val="22"/>
                          </w:rPr>
                          <w:t>careful.</w:t>
                        </w:r>
                      </w:p>
                    </w:txbxContent>
                  </v:textbox>
                  <w10:wrap type="none"/>
                </v:shape>
                <w10:wrap type="topAndBottom"/>
              </v:group>
            </w:pict>
          </mc:Fallback>
        </mc:AlternateContent>
      </w:r>
      <w:r>
        <w:rPr>
          <w:sz w:val="11"/>
        </w:rPr>
        <mc:AlternateContent>
          <mc:Choice Requires="wps">
            <w:drawing>
              <wp:anchor distT="0" distB="0" distL="0" distR="0" allowOverlap="1" layoutInCell="1" locked="0" behindDoc="1" simplePos="0" relativeHeight="487690752">
                <wp:simplePos x="0" y="0"/>
                <wp:positionH relativeFrom="page">
                  <wp:posOffset>1035252</wp:posOffset>
                </wp:positionH>
                <wp:positionV relativeFrom="paragraph">
                  <wp:posOffset>4324691</wp:posOffset>
                </wp:positionV>
                <wp:extent cx="3309620" cy="1226185"/>
                <wp:effectExtent l="0" t="0" r="0" b="0"/>
                <wp:wrapTopAndBottom/>
                <wp:docPr id="665" name="Group 665"/>
                <wp:cNvGraphicFramePr>
                  <a:graphicFrameLocks/>
                </wp:cNvGraphicFramePr>
                <a:graphic>
                  <a:graphicData uri="http://schemas.microsoft.com/office/word/2010/wordprocessingGroup">
                    <wpg:wgp>
                      <wpg:cNvPr id="665" name="Group 665"/>
                      <wpg:cNvGrpSpPr/>
                      <wpg:grpSpPr>
                        <a:xfrm>
                          <a:off x="0" y="0"/>
                          <a:ext cx="3309620" cy="1226185"/>
                          <a:chExt cx="3309620" cy="1226185"/>
                        </a:xfrm>
                      </wpg:grpSpPr>
                      <pic:pic>
                        <pic:nvPicPr>
                          <pic:cNvPr id="666" name="Image 666"/>
                          <pic:cNvPicPr/>
                        </pic:nvPicPr>
                        <pic:blipFill>
                          <a:blip r:embed="rId246" cstate="print"/>
                          <a:stretch>
                            <a:fillRect/>
                          </a:stretch>
                        </pic:blipFill>
                        <pic:spPr>
                          <a:xfrm>
                            <a:off x="0" y="0"/>
                            <a:ext cx="3309198" cy="1225983"/>
                          </a:xfrm>
                          <a:prstGeom prst="rect">
                            <a:avLst/>
                          </a:prstGeom>
                        </pic:spPr>
                      </pic:pic>
                      <wps:wsp>
                        <wps:cNvPr id="667" name="Textbox 667"/>
                        <wps:cNvSpPr txBox="1"/>
                        <wps:spPr>
                          <a:xfrm>
                            <a:off x="277165" y="1030870"/>
                            <a:ext cx="262890" cy="71755"/>
                          </a:xfrm>
                          <a:prstGeom prst="rect">
                            <a:avLst/>
                          </a:prstGeom>
                        </wps:spPr>
                        <wps:txbx>
                          <w:txbxContent>
                            <w:p>
                              <w:pPr>
                                <w:spacing w:line="112" w:lineRule="exact" w:before="0"/>
                                <w:ind w:left="0" w:right="0" w:firstLine="0"/>
                                <w:jc w:val="left"/>
                                <w:rPr>
                                  <w:sz w:val="10"/>
                                </w:rPr>
                              </w:pPr>
                              <w:r>
                                <w:rPr>
                                  <w:sz w:val="10"/>
                                </w:rPr>
                                <w:t>&lt;0.7</w:t>
                              </w:r>
                              <w:r>
                                <w:rPr>
                                  <w:spacing w:val="-3"/>
                                  <w:sz w:val="10"/>
                                </w:rPr>
                                <w:t> </w:t>
                              </w:r>
                              <w:r>
                                <w:rPr>
                                  <w:spacing w:val="-5"/>
                                  <w:sz w:val="10"/>
                                </w:rPr>
                                <w:t>mm</w:t>
                              </w:r>
                            </w:p>
                          </w:txbxContent>
                        </wps:txbx>
                        <wps:bodyPr wrap="square" lIns="0" tIns="0" rIns="0" bIns="0" rtlCol="0">
                          <a:noAutofit/>
                        </wps:bodyPr>
                      </wps:wsp>
                      <wps:wsp>
                        <wps:cNvPr id="668" name="Textbox 668"/>
                        <wps:cNvSpPr txBox="1"/>
                        <wps:spPr>
                          <a:xfrm>
                            <a:off x="888289" y="1030870"/>
                            <a:ext cx="209550" cy="71755"/>
                          </a:xfrm>
                          <a:prstGeom prst="rect">
                            <a:avLst/>
                          </a:prstGeom>
                        </wps:spPr>
                        <wps:txbx>
                          <w:txbxContent>
                            <w:p>
                              <w:pPr>
                                <w:spacing w:line="112" w:lineRule="exact" w:before="0"/>
                                <w:ind w:left="0" w:right="0" w:firstLine="0"/>
                                <w:jc w:val="left"/>
                                <w:rPr>
                                  <w:sz w:val="10"/>
                                </w:rPr>
                              </w:pPr>
                              <w:r>
                                <w:rPr>
                                  <w:sz w:val="10"/>
                                </w:rPr>
                                <w:t>&lt;1</w:t>
                              </w:r>
                              <w:r>
                                <w:rPr>
                                  <w:spacing w:val="-2"/>
                                  <w:sz w:val="10"/>
                                </w:rPr>
                                <w:t> </w:t>
                              </w:r>
                              <w:r>
                                <w:rPr>
                                  <w:spacing w:val="-5"/>
                                  <w:sz w:val="10"/>
                                </w:rPr>
                                <w:t>mm</w:t>
                              </w:r>
                            </w:p>
                          </w:txbxContent>
                        </wps:txbx>
                        <wps:bodyPr wrap="square" lIns="0" tIns="0" rIns="0" bIns="0" rtlCol="0">
                          <a:noAutofit/>
                        </wps:bodyPr>
                      </wps:wsp>
                      <wps:wsp>
                        <wps:cNvPr id="669" name="Textbox 669"/>
                        <wps:cNvSpPr txBox="1"/>
                        <wps:spPr>
                          <a:xfrm>
                            <a:off x="1487602" y="1030870"/>
                            <a:ext cx="281305" cy="71755"/>
                          </a:xfrm>
                          <a:prstGeom prst="rect">
                            <a:avLst/>
                          </a:prstGeom>
                        </wps:spPr>
                        <wps:txbx>
                          <w:txbxContent>
                            <w:p>
                              <w:pPr>
                                <w:spacing w:line="112" w:lineRule="exact" w:before="0"/>
                                <w:ind w:left="0" w:right="0" w:firstLine="0"/>
                                <w:jc w:val="left"/>
                                <w:rPr>
                                  <w:sz w:val="10"/>
                                </w:rPr>
                              </w:pPr>
                              <w:r>
                                <w:rPr>
                                  <w:sz w:val="10"/>
                                </w:rPr>
                                <w:t>0.7-6</w:t>
                              </w:r>
                              <w:r>
                                <w:rPr>
                                  <w:spacing w:val="-5"/>
                                  <w:sz w:val="10"/>
                                </w:rPr>
                                <w:t> mm</w:t>
                              </w:r>
                            </w:p>
                          </w:txbxContent>
                        </wps:txbx>
                        <wps:bodyPr wrap="square" lIns="0" tIns="0" rIns="0" bIns="0" rtlCol="0">
                          <a:noAutofit/>
                        </wps:bodyPr>
                      </wps:wsp>
                      <wps:wsp>
                        <wps:cNvPr id="670" name="Textbox 670"/>
                        <wps:cNvSpPr txBox="1"/>
                        <wps:spPr>
                          <a:xfrm>
                            <a:off x="2085010" y="1030870"/>
                            <a:ext cx="229235" cy="71755"/>
                          </a:xfrm>
                          <a:prstGeom prst="rect">
                            <a:avLst/>
                          </a:prstGeom>
                        </wps:spPr>
                        <wps:txbx>
                          <w:txbxContent>
                            <w:p>
                              <w:pPr>
                                <w:spacing w:line="112" w:lineRule="exact" w:before="0"/>
                                <w:ind w:left="0" w:right="0" w:firstLine="0"/>
                                <w:jc w:val="left"/>
                                <w:rPr>
                                  <w:sz w:val="10"/>
                                </w:rPr>
                              </w:pPr>
                              <w:r>
                                <w:rPr>
                                  <w:sz w:val="10"/>
                                </w:rPr>
                                <w:t>1-6</w:t>
                              </w:r>
                              <w:r>
                                <w:rPr>
                                  <w:spacing w:val="-1"/>
                                  <w:sz w:val="10"/>
                                </w:rPr>
                                <w:t> </w:t>
                              </w:r>
                              <w:r>
                                <w:rPr>
                                  <w:spacing w:val="-5"/>
                                  <w:sz w:val="10"/>
                                </w:rPr>
                                <w:t>mm</w:t>
                              </w:r>
                            </w:p>
                          </w:txbxContent>
                        </wps:txbx>
                        <wps:bodyPr wrap="square" lIns="0" tIns="0" rIns="0" bIns="0" rtlCol="0">
                          <a:noAutofit/>
                        </wps:bodyPr>
                      </wps:wsp>
                      <wps:wsp>
                        <wps:cNvPr id="671" name="Textbox 671"/>
                        <wps:cNvSpPr txBox="1"/>
                        <wps:spPr>
                          <a:xfrm>
                            <a:off x="2644318" y="1029346"/>
                            <a:ext cx="264160" cy="71755"/>
                          </a:xfrm>
                          <a:prstGeom prst="rect">
                            <a:avLst/>
                          </a:prstGeom>
                        </wps:spPr>
                        <wps:txbx>
                          <w:txbxContent>
                            <w:p>
                              <w:pPr>
                                <w:spacing w:line="112" w:lineRule="exact" w:before="0"/>
                                <w:ind w:left="0" w:right="0" w:firstLine="0"/>
                                <w:jc w:val="left"/>
                                <w:rPr>
                                  <w:sz w:val="10"/>
                                </w:rPr>
                              </w:pPr>
                              <w:r>
                                <w:rPr>
                                  <w:sz w:val="10"/>
                                </w:rPr>
                                <w:t>6-12</w:t>
                              </w:r>
                              <w:r>
                                <w:rPr>
                                  <w:spacing w:val="-2"/>
                                  <w:sz w:val="10"/>
                                </w:rPr>
                                <w:t> </w:t>
                              </w:r>
                              <w:r>
                                <w:rPr>
                                  <w:spacing w:val="-5"/>
                                  <w:sz w:val="10"/>
                                </w:rPr>
                                <w:t>mm</w:t>
                              </w:r>
                            </w:p>
                          </w:txbxContent>
                        </wps:txbx>
                        <wps:bodyPr wrap="square" lIns="0" tIns="0" rIns="0" bIns="0" rtlCol="0">
                          <a:noAutofit/>
                        </wps:bodyPr>
                      </wps:wsp>
                    </wpg:wgp>
                  </a:graphicData>
                </a:graphic>
              </wp:anchor>
            </w:drawing>
          </mc:Choice>
          <mc:Fallback>
            <w:pict>
              <v:group style="position:absolute;margin-left:81.51593pt;margin-top:340.526917pt;width:260.6pt;height:96.55pt;mso-position-horizontal-relative:page;mso-position-vertical-relative:paragraph;z-index:-15625728;mso-wrap-distance-left:0;mso-wrap-distance-right:0" id="docshapegroup501" coordorigin="1630,6811" coordsize="5212,1931">
                <v:shape style="position:absolute;left:1630;top:6810;width:5212;height:1931" type="#_x0000_t75" id="docshape502" stroked="false">
                  <v:imagedata r:id="rId246" o:title=""/>
                </v:shape>
                <v:shape style="position:absolute;left:2066;top:8433;width:414;height:113" type="#_x0000_t202" id="docshape503" filled="false" stroked="false">
                  <v:textbox inset="0,0,0,0">
                    <w:txbxContent>
                      <w:p>
                        <w:pPr>
                          <w:spacing w:line="112" w:lineRule="exact" w:before="0"/>
                          <w:ind w:left="0" w:right="0" w:firstLine="0"/>
                          <w:jc w:val="left"/>
                          <w:rPr>
                            <w:sz w:val="10"/>
                          </w:rPr>
                        </w:pPr>
                        <w:r>
                          <w:rPr>
                            <w:sz w:val="10"/>
                          </w:rPr>
                          <w:t>&lt;0.7</w:t>
                        </w:r>
                        <w:r>
                          <w:rPr>
                            <w:spacing w:val="-3"/>
                            <w:sz w:val="10"/>
                          </w:rPr>
                          <w:t> </w:t>
                        </w:r>
                        <w:r>
                          <w:rPr>
                            <w:spacing w:val="-5"/>
                            <w:sz w:val="10"/>
                          </w:rPr>
                          <w:t>mm</w:t>
                        </w:r>
                      </w:p>
                    </w:txbxContent>
                  </v:textbox>
                  <w10:wrap type="none"/>
                </v:shape>
                <v:shape style="position:absolute;left:3029;top:8433;width:330;height:113" type="#_x0000_t202" id="docshape504" filled="false" stroked="false">
                  <v:textbox inset="0,0,0,0">
                    <w:txbxContent>
                      <w:p>
                        <w:pPr>
                          <w:spacing w:line="112" w:lineRule="exact" w:before="0"/>
                          <w:ind w:left="0" w:right="0" w:firstLine="0"/>
                          <w:jc w:val="left"/>
                          <w:rPr>
                            <w:sz w:val="10"/>
                          </w:rPr>
                        </w:pPr>
                        <w:r>
                          <w:rPr>
                            <w:sz w:val="10"/>
                          </w:rPr>
                          <w:t>&lt;1</w:t>
                        </w:r>
                        <w:r>
                          <w:rPr>
                            <w:spacing w:val="-2"/>
                            <w:sz w:val="10"/>
                          </w:rPr>
                          <w:t> </w:t>
                        </w:r>
                        <w:r>
                          <w:rPr>
                            <w:spacing w:val="-5"/>
                            <w:sz w:val="10"/>
                          </w:rPr>
                          <w:t>mm</w:t>
                        </w:r>
                      </w:p>
                    </w:txbxContent>
                  </v:textbox>
                  <w10:wrap type="none"/>
                </v:shape>
                <v:shape style="position:absolute;left:3973;top:8433;width:443;height:113" type="#_x0000_t202" id="docshape505" filled="false" stroked="false">
                  <v:textbox inset="0,0,0,0">
                    <w:txbxContent>
                      <w:p>
                        <w:pPr>
                          <w:spacing w:line="112" w:lineRule="exact" w:before="0"/>
                          <w:ind w:left="0" w:right="0" w:firstLine="0"/>
                          <w:jc w:val="left"/>
                          <w:rPr>
                            <w:sz w:val="10"/>
                          </w:rPr>
                        </w:pPr>
                        <w:r>
                          <w:rPr>
                            <w:sz w:val="10"/>
                          </w:rPr>
                          <w:t>0.7-6</w:t>
                        </w:r>
                        <w:r>
                          <w:rPr>
                            <w:spacing w:val="-5"/>
                            <w:sz w:val="10"/>
                          </w:rPr>
                          <w:t> mm</w:t>
                        </w:r>
                      </w:p>
                    </w:txbxContent>
                  </v:textbox>
                  <w10:wrap type="none"/>
                </v:shape>
                <v:shape style="position:absolute;left:4913;top:8433;width:361;height:113" type="#_x0000_t202" id="docshape506" filled="false" stroked="false">
                  <v:textbox inset="0,0,0,0">
                    <w:txbxContent>
                      <w:p>
                        <w:pPr>
                          <w:spacing w:line="112" w:lineRule="exact" w:before="0"/>
                          <w:ind w:left="0" w:right="0" w:firstLine="0"/>
                          <w:jc w:val="left"/>
                          <w:rPr>
                            <w:sz w:val="10"/>
                          </w:rPr>
                        </w:pPr>
                        <w:r>
                          <w:rPr>
                            <w:sz w:val="10"/>
                          </w:rPr>
                          <w:t>1-6</w:t>
                        </w:r>
                        <w:r>
                          <w:rPr>
                            <w:spacing w:val="-1"/>
                            <w:sz w:val="10"/>
                          </w:rPr>
                          <w:t> </w:t>
                        </w:r>
                        <w:r>
                          <w:rPr>
                            <w:spacing w:val="-5"/>
                            <w:sz w:val="10"/>
                          </w:rPr>
                          <w:t>mm</w:t>
                        </w:r>
                      </w:p>
                    </w:txbxContent>
                  </v:textbox>
                  <w10:wrap type="none"/>
                </v:shape>
                <v:shape style="position:absolute;left:5794;top:8431;width:416;height:113" type="#_x0000_t202" id="docshape507" filled="false" stroked="false">
                  <v:textbox inset="0,0,0,0">
                    <w:txbxContent>
                      <w:p>
                        <w:pPr>
                          <w:spacing w:line="112" w:lineRule="exact" w:before="0"/>
                          <w:ind w:left="0" w:right="0" w:firstLine="0"/>
                          <w:jc w:val="left"/>
                          <w:rPr>
                            <w:sz w:val="10"/>
                          </w:rPr>
                        </w:pPr>
                        <w:r>
                          <w:rPr>
                            <w:sz w:val="10"/>
                          </w:rPr>
                          <w:t>6-12</w:t>
                        </w:r>
                        <w:r>
                          <w:rPr>
                            <w:spacing w:val="-2"/>
                            <w:sz w:val="10"/>
                          </w:rPr>
                          <w:t> </w:t>
                        </w:r>
                        <w:r>
                          <w:rPr>
                            <w:spacing w:val="-5"/>
                            <w:sz w:val="10"/>
                          </w:rPr>
                          <w:t>mm</w:t>
                        </w:r>
                      </w:p>
                    </w:txbxContent>
                  </v:textbox>
                  <w10:wrap type="none"/>
                </v:shape>
                <w10:wrap type="topAndBottom"/>
              </v:group>
            </w:pict>
          </mc:Fallback>
        </mc:AlternateContent>
      </w:r>
      <w:r>
        <w:rPr>
          <w:sz w:val="11"/>
        </w:rPr>
        <mc:AlternateContent>
          <mc:Choice Requires="wps">
            <w:drawing>
              <wp:anchor distT="0" distB="0" distL="0" distR="0" allowOverlap="1" layoutInCell="1" locked="0" behindDoc="1" simplePos="0" relativeHeight="487691264">
                <wp:simplePos x="0" y="0"/>
                <wp:positionH relativeFrom="page">
                  <wp:posOffset>4434840</wp:posOffset>
                </wp:positionH>
                <wp:positionV relativeFrom="paragraph">
                  <wp:posOffset>4241804</wp:posOffset>
                </wp:positionV>
                <wp:extent cx="1985010" cy="1311275"/>
                <wp:effectExtent l="0" t="0" r="0" b="0"/>
                <wp:wrapTopAndBottom/>
                <wp:docPr id="672" name="Textbox 672"/>
                <wp:cNvGraphicFramePr>
                  <a:graphicFrameLocks/>
                </wp:cNvGraphicFramePr>
                <a:graphic>
                  <a:graphicData uri="http://schemas.microsoft.com/office/word/2010/wordprocessingShape">
                    <wps:wsp>
                      <wps:cNvPr id="672" name="Textbox 672"/>
                      <wps:cNvSpPr txBox="1"/>
                      <wps:spPr>
                        <a:xfrm>
                          <a:off x="0" y="0"/>
                          <a:ext cx="1985010" cy="1311275"/>
                        </a:xfrm>
                        <a:prstGeom prst="rect">
                          <a:avLst/>
                        </a:prstGeom>
                        <a:ln w="9525">
                          <a:solidFill>
                            <a:srgbClr val="7E7E7E"/>
                          </a:solidFill>
                          <a:prstDash val="solid"/>
                        </a:ln>
                      </wps:spPr>
                      <wps:txbx>
                        <w:txbxContent>
                          <w:p>
                            <w:pPr>
                              <w:pStyle w:val="BodyText"/>
                              <w:spacing w:before="71"/>
                              <w:ind w:left="145" w:right="30"/>
                            </w:pPr>
                            <w:r>
                              <w:rPr>
                                <w:u w:val="single"/>
                              </w:rPr>
                              <w:t>Improved</w:t>
                            </w:r>
                            <w:r>
                              <w:rPr>
                                <w:spacing w:val="-13"/>
                                <w:u w:val="single"/>
                              </w:rPr>
                              <w:t> </w:t>
                            </w:r>
                            <w:r>
                              <w:rPr>
                                <w:u w:val="single"/>
                              </w:rPr>
                              <w:t>storage</w:t>
                            </w:r>
                            <w:r>
                              <w:rPr>
                                <w:spacing w:val="-13"/>
                                <w:u w:val="single"/>
                              </w:rPr>
                              <w:t> </w:t>
                            </w:r>
                            <w:r>
                              <w:rPr>
                                <w:u w:val="single"/>
                              </w:rPr>
                              <w:t>area:</w:t>
                            </w:r>
                            <w:r>
                              <w:rPr>
                                <w:spacing w:val="-14"/>
                              </w:rPr>
                              <w:t> </w:t>
                            </w:r>
                            <w:r>
                              <w:rPr/>
                              <w:t>Piles of sand and gravel are separated by tall concrete walls. Floor is concrete.</w:t>
                            </w:r>
                          </w:p>
                          <w:p>
                            <w:pPr>
                              <w:pStyle w:val="BodyText"/>
                            </w:pPr>
                          </w:p>
                          <w:p>
                            <w:pPr>
                              <w:pStyle w:val="BodyText"/>
                              <w:ind w:left="145" w:right="30"/>
                            </w:pPr>
                            <w:r>
                              <w:rPr/>
                              <w:t>This</w:t>
                            </w:r>
                            <w:r>
                              <w:rPr>
                                <w:spacing w:val="-11"/>
                              </w:rPr>
                              <w:t> </w:t>
                            </w:r>
                            <w:r>
                              <w:rPr/>
                              <w:t>storage</w:t>
                            </w:r>
                            <w:r>
                              <w:rPr>
                                <w:spacing w:val="-8"/>
                              </w:rPr>
                              <w:t> </w:t>
                            </w:r>
                            <w:r>
                              <w:rPr/>
                              <w:t>area</w:t>
                            </w:r>
                            <w:r>
                              <w:rPr>
                                <w:spacing w:val="-9"/>
                              </w:rPr>
                              <w:t> </w:t>
                            </w:r>
                            <w:r>
                              <w:rPr/>
                              <w:t>helps</w:t>
                            </w:r>
                            <w:r>
                              <w:rPr>
                                <w:spacing w:val="-11"/>
                              </w:rPr>
                              <w:t> </w:t>
                            </w:r>
                            <w:r>
                              <w:rPr/>
                              <w:t>to keep the piles separated.</w:t>
                            </w:r>
                          </w:p>
                        </w:txbxContent>
                      </wps:txbx>
                      <wps:bodyPr wrap="square" lIns="0" tIns="0" rIns="0" bIns="0" rtlCol="0">
                        <a:noAutofit/>
                      </wps:bodyPr>
                    </wps:wsp>
                  </a:graphicData>
                </a:graphic>
              </wp:anchor>
            </w:drawing>
          </mc:Choice>
          <mc:Fallback>
            <w:pict>
              <v:shape style="position:absolute;margin-left:349.200012pt;margin-top:334.000366pt;width:156.3pt;height:103.25pt;mso-position-horizontal-relative:page;mso-position-vertical-relative:paragraph;z-index:-15625216;mso-wrap-distance-left:0;mso-wrap-distance-right:0" type="#_x0000_t202" id="docshape508" filled="false" stroked="true" strokeweight=".75pt" strokecolor="#7e7e7e">
                <v:textbox inset="0,0,0,0">
                  <w:txbxContent>
                    <w:p>
                      <w:pPr>
                        <w:pStyle w:val="BodyText"/>
                        <w:spacing w:before="71"/>
                        <w:ind w:left="145" w:right="30"/>
                      </w:pPr>
                      <w:r>
                        <w:rPr>
                          <w:u w:val="single"/>
                        </w:rPr>
                        <w:t>Improved</w:t>
                      </w:r>
                      <w:r>
                        <w:rPr>
                          <w:spacing w:val="-13"/>
                          <w:u w:val="single"/>
                        </w:rPr>
                        <w:t> </w:t>
                      </w:r>
                      <w:r>
                        <w:rPr>
                          <w:u w:val="single"/>
                        </w:rPr>
                        <w:t>storage</w:t>
                      </w:r>
                      <w:r>
                        <w:rPr>
                          <w:spacing w:val="-13"/>
                          <w:u w:val="single"/>
                        </w:rPr>
                        <w:t> </w:t>
                      </w:r>
                      <w:r>
                        <w:rPr>
                          <w:u w:val="single"/>
                        </w:rPr>
                        <w:t>area:</w:t>
                      </w:r>
                      <w:r>
                        <w:rPr>
                          <w:spacing w:val="-14"/>
                        </w:rPr>
                        <w:t> </w:t>
                      </w:r>
                      <w:r>
                        <w:rPr/>
                        <w:t>Piles of sand and gravel are separated by tall concrete walls. Floor is concrete.</w:t>
                      </w:r>
                    </w:p>
                    <w:p>
                      <w:pPr>
                        <w:pStyle w:val="BodyText"/>
                      </w:pPr>
                    </w:p>
                    <w:p>
                      <w:pPr>
                        <w:pStyle w:val="BodyText"/>
                        <w:ind w:left="145" w:right="30"/>
                      </w:pPr>
                      <w:r>
                        <w:rPr/>
                        <w:t>This</w:t>
                      </w:r>
                      <w:r>
                        <w:rPr>
                          <w:spacing w:val="-11"/>
                        </w:rPr>
                        <w:t> </w:t>
                      </w:r>
                      <w:r>
                        <w:rPr/>
                        <w:t>storage</w:t>
                      </w:r>
                      <w:r>
                        <w:rPr>
                          <w:spacing w:val="-8"/>
                        </w:rPr>
                        <w:t> </w:t>
                      </w:r>
                      <w:r>
                        <w:rPr/>
                        <w:t>area</w:t>
                      </w:r>
                      <w:r>
                        <w:rPr>
                          <w:spacing w:val="-9"/>
                        </w:rPr>
                        <w:t> </w:t>
                      </w:r>
                      <w:r>
                        <w:rPr/>
                        <w:t>helps</w:t>
                      </w:r>
                      <w:r>
                        <w:rPr>
                          <w:spacing w:val="-11"/>
                        </w:rPr>
                        <w:t> </w:t>
                      </w:r>
                      <w:r>
                        <w:rPr/>
                        <w:t>to keep the piles separated.</w:t>
                      </w:r>
                    </w:p>
                  </w:txbxContent>
                </v:textbox>
                <v:stroke dashstyle="solid"/>
                <w10:wrap type="topAndBottom"/>
              </v:shape>
            </w:pict>
          </mc:Fallback>
        </mc:AlternateContent>
      </w:r>
    </w:p>
    <w:p>
      <w:pPr>
        <w:pStyle w:val="BodyText"/>
        <w:spacing w:before="1"/>
        <w:rPr>
          <w:sz w:val="14"/>
        </w:rPr>
      </w:pPr>
    </w:p>
    <w:p>
      <w:pPr>
        <w:pStyle w:val="ListParagraph"/>
        <w:numPr>
          <w:ilvl w:val="2"/>
          <w:numId w:val="24"/>
        </w:numPr>
        <w:tabs>
          <w:tab w:pos="798" w:val="left" w:leader="none"/>
          <w:tab w:pos="910" w:val="left" w:leader="none"/>
        </w:tabs>
        <w:spacing w:line="240" w:lineRule="auto" w:before="173" w:after="0"/>
        <w:ind w:left="910" w:right="1559" w:hanging="274"/>
        <w:jc w:val="left"/>
        <w:rPr>
          <w:sz w:val="22"/>
        </w:rPr>
      </w:pPr>
      <w:r>
        <w:rPr>
          <w:sz w:val="22"/>
        </w:rPr>
        <w:t>You</w:t>
      </w:r>
      <w:r>
        <w:rPr>
          <w:spacing w:val="-2"/>
          <w:sz w:val="22"/>
        </w:rPr>
        <w:t> </w:t>
      </w:r>
      <w:r>
        <w:rPr>
          <w:sz w:val="22"/>
        </w:rPr>
        <w:t>do</w:t>
      </w:r>
      <w:r>
        <w:rPr>
          <w:spacing w:val="-2"/>
          <w:sz w:val="22"/>
        </w:rPr>
        <w:t> </w:t>
      </w:r>
      <w:r>
        <w:rPr>
          <w:sz w:val="22"/>
        </w:rPr>
        <w:t>not have</w:t>
      </w:r>
      <w:r>
        <w:rPr>
          <w:spacing w:val="-4"/>
          <w:sz w:val="22"/>
        </w:rPr>
        <w:t> </w:t>
      </w:r>
      <w:r>
        <w:rPr>
          <w:sz w:val="22"/>
        </w:rPr>
        <w:t>to</w:t>
      </w:r>
      <w:r>
        <w:rPr>
          <w:spacing w:val="-2"/>
          <w:sz w:val="22"/>
        </w:rPr>
        <w:t> </w:t>
      </w:r>
      <w:r>
        <w:rPr>
          <w:sz w:val="22"/>
        </w:rPr>
        <w:t>store</w:t>
      </w:r>
      <w:r>
        <w:rPr>
          <w:spacing w:val="-2"/>
          <w:sz w:val="22"/>
        </w:rPr>
        <w:t> </w:t>
      </w:r>
      <w:r>
        <w:rPr>
          <w:sz w:val="22"/>
        </w:rPr>
        <w:t>all</w:t>
      </w:r>
      <w:r>
        <w:rPr>
          <w:spacing w:val="-2"/>
          <w:sz w:val="22"/>
        </w:rPr>
        <w:t> </w:t>
      </w:r>
      <w:r>
        <w:rPr>
          <w:sz w:val="22"/>
        </w:rPr>
        <w:t>the</w:t>
      </w:r>
      <w:r>
        <w:rPr>
          <w:spacing w:val="-4"/>
          <w:sz w:val="22"/>
        </w:rPr>
        <w:t> </w:t>
      </w:r>
      <w:r>
        <w:rPr>
          <w:sz w:val="22"/>
        </w:rPr>
        <w:t>sand</w:t>
      </w:r>
      <w:r>
        <w:rPr>
          <w:spacing w:val="-2"/>
          <w:sz w:val="22"/>
        </w:rPr>
        <w:t> </w:t>
      </w:r>
      <w:r>
        <w:rPr>
          <w:sz w:val="22"/>
        </w:rPr>
        <w:t>and</w:t>
      </w:r>
      <w:r>
        <w:rPr>
          <w:spacing w:val="-6"/>
          <w:sz w:val="22"/>
        </w:rPr>
        <w:t> </w:t>
      </w:r>
      <w:r>
        <w:rPr>
          <w:sz w:val="22"/>
        </w:rPr>
        <w:t>gravel</w:t>
      </w:r>
      <w:r>
        <w:rPr>
          <w:spacing w:val="-3"/>
          <w:sz w:val="22"/>
        </w:rPr>
        <w:t> </w:t>
      </w:r>
      <w:r>
        <w:rPr>
          <w:sz w:val="22"/>
        </w:rPr>
        <w:t>piles</w:t>
      </w:r>
      <w:r>
        <w:rPr>
          <w:spacing w:val="-2"/>
          <w:sz w:val="22"/>
        </w:rPr>
        <w:t> </w:t>
      </w:r>
      <w:r>
        <w:rPr>
          <w:sz w:val="22"/>
        </w:rPr>
        <w:t>in</w:t>
      </w:r>
      <w:r>
        <w:rPr>
          <w:spacing w:val="-2"/>
          <w:sz w:val="22"/>
        </w:rPr>
        <w:t> </w:t>
      </w:r>
      <w:r>
        <w:rPr>
          <w:sz w:val="22"/>
        </w:rPr>
        <w:t>the</w:t>
      </w:r>
      <w:r>
        <w:rPr>
          <w:spacing w:val="-4"/>
          <w:sz w:val="22"/>
        </w:rPr>
        <w:t> </w:t>
      </w:r>
      <w:r>
        <w:rPr>
          <w:sz w:val="22"/>
        </w:rPr>
        <w:t>same</w:t>
      </w:r>
      <w:r>
        <w:rPr>
          <w:spacing w:val="-2"/>
          <w:sz w:val="22"/>
        </w:rPr>
        <w:t> </w:t>
      </w:r>
      <w:r>
        <w:rPr>
          <w:sz w:val="22"/>
        </w:rPr>
        <w:t>location. You can store the concrete sand and gravel near the filter pouring area, and the filtration sand and gravel near the area for washing sand and gravel.</w:t>
      </w:r>
    </w:p>
    <w:p>
      <w:pPr>
        <w:pStyle w:val="BodyText"/>
      </w:pPr>
    </w:p>
    <w:p>
      <w:pPr>
        <w:pStyle w:val="BodyText"/>
        <w:spacing w:before="78"/>
      </w:pPr>
    </w:p>
    <w:p>
      <w:pPr>
        <w:pStyle w:val="BodyText"/>
        <w:ind w:left="1810"/>
      </w:pPr>
      <w:r>
        <w:rPr/>
        <w:drawing>
          <wp:anchor distT="0" distB="0" distL="0" distR="0" allowOverlap="1" layoutInCell="1" locked="0" behindDoc="0" simplePos="0" relativeHeight="15833088">
            <wp:simplePos x="0" y="0"/>
            <wp:positionH relativeFrom="page">
              <wp:posOffset>1034051</wp:posOffset>
            </wp:positionH>
            <wp:positionV relativeFrom="paragraph">
              <wp:posOffset>-202500</wp:posOffset>
            </wp:positionV>
            <wp:extent cx="528852" cy="433471"/>
            <wp:effectExtent l="0" t="0" r="0" b="0"/>
            <wp:wrapNone/>
            <wp:docPr id="673" name="Image 673"/>
            <wp:cNvGraphicFramePr>
              <a:graphicFrameLocks/>
            </wp:cNvGraphicFramePr>
            <a:graphic>
              <a:graphicData uri="http://schemas.openxmlformats.org/drawingml/2006/picture">
                <pic:pic>
                  <pic:nvPicPr>
                    <pic:cNvPr id="673" name="Image 673"/>
                    <pic:cNvPicPr/>
                  </pic:nvPicPr>
                  <pic:blipFill>
                    <a:blip r:embed="rId115" cstate="print"/>
                    <a:stretch>
                      <a:fillRect/>
                    </a:stretch>
                  </pic:blipFill>
                  <pic:spPr>
                    <a:xfrm>
                      <a:off x="0" y="0"/>
                      <a:ext cx="528852" cy="433471"/>
                    </a:xfrm>
                    <a:prstGeom prst="rect">
                      <a:avLst/>
                    </a:prstGeom>
                  </pic:spPr>
                </pic:pic>
              </a:graphicData>
            </a:graphic>
          </wp:anchor>
        </w:drawing>
      </w:r>
      <w:r>
        <w:rPr/>
        <w:t>Fill</w:t>
      </w:r>
      <w:r>
        <w:rPr>
          <w:spacing w:val="-7"/>
        </w:rPr>
        <w:t> </w:t>
      </w:r>
      <w:r>
        <w:rPr/>
        <w:t>out</w:t>
      </w:r>
      <w:r>
        <w:rPr>
          <w:spacing w:val="-3"/>
        </w:rPr>
        <w:t> </w:t>
      </w:r>
      <w:r>
        <w:rPr/>
        <w:t>the</w:t>
      </w:r>
      <w:r>
        <w:rPr>
          <w:spacing w:val="-7"/>
        </w:rPr>
        <w:t> </w:t>
      </w:r>
      <w:r>
        <w:rPr/>
        <w:t>monitoring</w:t>
      </w:r>
      <w:r>
        <w:rPr>
          <w:spacing w:val="-5"/>
        </w:rPr>
        <w:t> </w:t>
      </w:r>
      <w:r>
        <w:rPr/>
        <w:t>from</w:t>
      </w:r>
      <w:r>
        <w:rPr>
          <w:spacing w:val="-6"/>
        </w:rPr>
        <w:t> </w:t>
      </w:r>
      <w:r>
        <w:rPr/>
        <w:t>for</w:t>
      </w:r>
      <w:r>
        <w:rPr>
          <w:spacing w:val="-6"/>
        </w:rPr>
        <w:t> </w:t>
      </w:r>
      <w:r>
        <w:rPr/>
        <w:t>Sand</w:t>
      </w:r>
      <w:r>
        <w:rPr>
          <w:spacing w:val="-4"/>
        </w:rPr>
        <w:t> </w:t>
      </w:r>
      <w:r>
        <w:rPr/>
        <w:t>and</w:t>
      </w:r>
      <w:r>
        <w:rPr>
          <w:spacing w:val="-7"/>
        </w:rPr>
        <w:t> </w:t>
      </w:r>
      <w:r>
        <w:rPr/>
        <w:t>Gravel</w:t>
      </w:r>
      <w:r>
        <w:rPr>
          <w:spacing w:val="-6"/>
        </w:rPr>
        <w:t> </w:t>
      </w:r>
      <w:r>
        <w:rPr/>
        <w:t>Preparation</w:t>
      </w:r>
      <w:r>
        <w:rPr>
          <w:spacing w:val="-5"/>
        </w:rPr>
        <w:t> </w:t>
      </w:r>
      <w:r>
        <w:rPr/>
        <w:t>(Appendix</w:t>
      </w:r>
      <w:r>
        <w:rPr>
          <w:spacing w:val="-6"/>
        </w:rPr>
        <w:t> </w:t>
      </w:r>
      <w:r>
        <w:rPr>
          <w:spacing w:val="-5"/>
        </w:rPr>
        <w:t>1)</w:t>
      </w:r>
    </w:p>
    <w:p>
      <w:pPr>
        <w:pStyle w:val="BodyText"/>
        <w:spacing w:after="0"/>
        <w:sectPr>
          <w:pgSz w:w="12240" w:h="15840"/>
          <w:pgMar w:header="712" w:footer="962" w:top="1800" w:bottom="1220" w:left="1080" w:right="1080"/>
        </w:sectPr>
      </w:pPr>
    </w:p>
    <w:p>
      <w:pPr>
        <w:pStyle w:val="BodyText"/>
        <w:spacing w:before="4"/>
        <w:rPr>
          <w:sz w:val="17"/>
        </w:rPr>
      </w:pPr>
    </w:p>
    <w:p>
      <w:pPr>
        <w:pStyle w:val="BodyText"/>
        <w:spacing w:after="0"/>
        <w:rPr>
          <w:sz w:val="17"/>
        </w:rPr>
        <w:sectPr>
          <w:headerReference w:type="default" r:id="rId247"/>
          <w:footerReference w:type="default" r:id="rId248"/>
          <w:pgSz w:w="12240" w:h="15840"/>
          <w:pgMar w:header="712" w:footer="1029" w:top="940" w:bottom="122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30"/>
        <w:rPr>
          <w:sz w:val="30"/>
        </w:rPr>
      </w:pPr>
    </w:p>
    <w:p>
      <w:pPr>
        <w:pStyle w:val="Heading1"/>
        <w:ind w:left="0"/>
        <w:jc w:val="center"/>
      </w:pPr>
      <w:bookmarkStart w:name="Stage D: Wash the Filtration Sand and Gr" w:id="80"/>
      <w:bookmarkEnd w:id="80"/>
      <w:r>
        <w:rPr>
          <w:b w:val="0"/>
        </w:rPr>
      </w:r>
      <w:bookmarkStart w:name="_bookmark40" w:id="81"/>
      <w:bookmarkEnd w:id="81"/>
      <w:r>
        <w:rPr>
          <w:b w:val="0"/>
        </w:rPr>
      </w:r>
      <w:r>
        <w:rPr/>
        <w:t>Stage</w:t>
      </w:r>
      <w:r>
        <w:rPr>
          <w:spacing w:val="-2"/>
        </w:rPr>
        <w:t> </w:t>
      </w:r>
      <w:r>
        <w:rPr/>
        <w:t>D:</w:t>
      </w:r>
      <w:r>
        <w:rPr>
          <w:spacing w:val="-2"/>
        </w:rPr>
        <w:t> </w:t>
      </w:r>
      <w:r>
        <w:rPr/>
        <w:t>Wash</w:t>
      </w:r>
      <w:r>
        <w:rPr>
          <w:spacing w:val="-2"/>
        </w:rPr>
        <w:t> </w:t>
      </w:r>
      <w:r>
        <w:rPr/>
        <w:t>the</w:t>
      </w:r>
      <w:r>
        <w:rPr>
          <w:spacing w:val="-1"/>
        </w:rPr>
        <w:t> </w:t>
      </w:r>
      <w:r>
        <w:rPr/>
        <w:t>Filtration</w:t>
      </w:r>
      <w:r>
        <w:rPr>
          <w:spacing w:val="-2"/>
        </w:rPr>
        <w:t> </w:t>
      </w:r>
      <w:r>
        <w:rPr/>
        <w:t>Sand</w:t>
      </w:r>
      <w:r>
        <w:rPr>
          <w:spacing w:val="-2"/>
        </w:rPr>
        <w:t> </w:t>
      </w:r>
      <w:r>
        <w:rPr/>
        <w:t>and</w:t>
      </w:r>
      <w:r>
        <w:rPr>
          <w:spacing w:val="-2"/>
        </w:rPr>
        <w:t> Gravel</w:t>
      </w:r>
    </w:p>
    <w:p>
      <w:pPr>
        <w:pStyle w:val="BodyText"/>
        <w:spacing w:before="1"/>
        <w:rPr>
          <w:rFonts w:ascii="Arial"/>
          <w:b/>
          <w:sz w:val="19"/>
        </w:rPr>
      </w:pPr>
      <w:r>
        <w:rPr>
          <w:rFonts w:ascii="Arial"/>
          <w:b/>
          <w:sz w:val="19"/>
        </w:rPr>
        <w:drawing>
          <wp:anchor distT="0" distB="0" distL="0" distR="0" allowOverlap="1" layoutInCell="1" locked="0" behindDoc="1" simplePos="0" relativeHeight="487692800">
            <wp:simplePos x="0" y="0"/>
            <wp:positionH relativeFrom="page">
              <wp:posOffset>3188940</wp:posOffset>
            </wp:positionH>
            <wp:positionV relativeFrom="paragraph">
              <wp:posOffset>154610</wp:posOffset>
            </wp:positionV>
            <wp:extent cx="1443062" cy="1256156"/>
            <wp:effectExtent l="0" t="0" r="0" b="0"/>
            <wp:wrapTopAndBottom/>
            <wp:docPr id="678" name="Image 678"/>
            <wp:cNvGraphicFramePr>
              <a:graphicFrameLocks/>
            </wp:cNvGraphicFramePr>
            <a:graphic>
              <a:graphicData uri="http://schemas.openxmlformats.org/drawingml/2006/picture">
                <pic:pic>
                  <pic:nvPicPr>
                    <pic:cNvPr id="678" name="Image 678"/>
                    <pic:cNvPicPr/>
                  </pic:nvPicPr>
                  <pic:blipFill>
                    <a:blip r:embed="rId249" cstate="print"/>
                    <a:stretch>
                      <a:fillRect/>
                    </a:stretch>
                  </pic:blipFill>
                  <pic:spPr>
                    <a:xfrm>
                      <a:off x="0" y="0"/>
                      <a:ext cx="1443062" cy="1256156"/>
                    </a:xfrm>
                    <a:prstGeom prst="rect">
                      <a:avLst/>
                    </a:prstGeom>
                  </pic:spPr>
                </pic:pic>
              </a:graphicData>
            </a:graphic>
          </wp:anchor>
        </w:drawing>
      </w:r>
    </w:p>
    <w:p>
      <w:pPr>
        <w:pStyle w:val="BodyText"/>
        <w:spacing w:after="0"/>
        <w:rPr>
          <w:rFonts w:ascii="Arial"/>
          <w:b/>
          <w:sz w:val="19"/>
        </w:rPr>
        <w:sectPr>
          <w:pgSz w:w="12240" w:h="15840"/>
          <w:pgMar w:header="712" w:footer="1029" w:top="940" w:bottom="1220" w:left="1080" w:right="1080"/>
        </w:sectPr>
      </w:pPr>
    </w:p>
    <w:p>
      <w:pPr>
        <w:pStyle w:val="BodyText"/>
        <w:spacing w:before="5"/>
        <w:rPr>
          <w:rFonts w:ascii="Arial"/>
          <w:b/>
          <w:sz w:val="14"/>
        </w:rPr>
      </w:pPr>
    </w:p>
    <w:p>
      <w:pPr>
        <w:pStyle w:val="BodyText"/>
        <w:ind w:left="351"/>
        <w:rPr>
          <w:rFonts w:ascii="Arial"/>
          <w:sz w:val="20"/>
        </w:rPr>
      </w:pPr>
      <w:r>
        <w:rPr>
          <w:rFonts w:ascii="Arial"/>
          <w:sz w:val="20"/>
        </w:rPr>
        <mc:AlternateContent>
          <mc:Choice Requires="wps">
            <w:drawing>
              <wp:inline distT="0" distB="0" distL="0" distR="0">
                <wp:extent cx="5931535" cy="1871980"/>
                <wp:effectExtent l="0" t="0" r="0" b="4444"/>
                <wp:docPr id="686" name="Group 686"/>
                <wp:cNvGraphicFramePr>
                  <a:graphicFrameLocks/>
                </wp:cNvGraphicFramePr>
                <a:graphic>
                  <a:graphicData uri="http://schemas.microsoft.com/office/word/2010/wordprocessingGroup">
                    <wpg:wgp>
                      <wpg:cNvPr id="686" name="Group 686"/>
                      <wpg:cNvGrpSpPr/>
                      <wpg:grpSpPr>
                        <a:xfrm>
                          <a:off x="0" y="0"/>
                          <a:ext cx="5931535" cy="1871980"/>
                          <a:chExt cx="5931535" cy="1871980"/>
                        </a:xfrm>
                      </wpg:grpSpPr>
                      <wps:wsp>
                        <wps:cNvPr id="687" name="Graphic 687"/>
                        <wps:cNvSpPr/>
                        <wps:spPr>
                          <a:xfrm>
                            <a:off x="4762" y="4762"/>
                            <a:ext cx="5922010" cy="1862455"/>
                          </a:xfrm>
                          <a:custGeom>
                            <a:avLst/>
                            <a:gdLst/>
                            <a:ahLst/>
                            <a:cxnLst/>
                            <a:rect l="l" t="t" r="r" b="b"/>
                            <a:pathLst>
                              <a:path w="5922010" h="1862455">
                                <a:moveTo>
                                  <a:pt x="0" y="1862454"/>
                                </a:moveTo>
                                <a:lnTo>
                                  <a:pt x="5922010" y="1862454"/>
                                </a:lnTo>
                                <a:lnTo>
                                  <a:pt x="5922010" y="0"/>
                                </a:lnTo>
                                <a:lnTo>
                                  <a:pt x="0" y="0"/>
                                </a:lnTo>
                                <a:lnTo>
                                  <a:pt x="0" y="1862454"/>
                                </a:lnTo>
                                <a:close/>
                              </a:path>
                            </a:pathLst>
                          </a:custGeom>
                          <a:ln w="9525">
                            <a:solidFill>
                              <a:srgbClr val="7E7E7E"/>
                            </a:solidFill>
                            <a:prstDash val="solid"/>
                          </a:ln>
                        </wps:spPr>
                        <wps:bodyPr wrap="square" lIns="0" tIns="0" rIns="0" bIns="0" rtlCol="0">
                          <a:prstTxWarp prst="textNoShape">
                            <a:avLst/>
                          </a:prstTxWarp>
                          <a:noAutofit/>
                        </wps:bodyPr>
                      </wps:wsp>
                      <pic:pic>
                        <pic:nvPicPr>
                          <pic:cNvPr id="688" name="Image 688"/>
                          <pic:cNvPicPr/>
                        </pic:nvPicPr>
                        <pic:blipFill>
                          <a:blip r:embed="rId138" cstate="print"/>
                          <a:stretch>
                            <a:fillRect/>
                          </a:stretch>
                        </pic:blipFill>
                        <pic:spPr>
                          <a:xfrm>
                            <a:off x="76181" y="472955"/>
                            <a:ext cx="594488" cy="745291"/>
                          </a:xfrm>
                          <a:prstGeom prst="rect">
                            <a:avLst/>
                          </a:prstGeom>
                        </pic:spPr>
                      </pic:pic>
                      <pic:pic>
                        <pic:nvPicPr>
                          <pic:cNvPr id="689" name="Image 689"/>
                          <pic:cNvPicPr/>
                        </pic:nvPicPr>
                        <pic:blipFill>
                          <a:blip r:embed="rId121" cstate="print"/>
                          <a:stretch>
                            <a:fillRect/>
                          </a:stretch>
                        </pic:blipFill>
                        <pic:spPr>
                          <a:xfrm>
                            <a:off x="827165" y="330971"/>
                            <a:ext cx="658311" cy="1024634"/>
                          </a:xfrm>
                          <a:prstGeom prst="rect">
                            <a:avLst/>
                          </a:prstGeom>
                        </pic:spPr>
                      </pic:pic>
                      <pic:pic>
                        <pic:nvPicPr>
                          <pic:cNvPr id="690" name="Image 690"/>
                          <pic:cNvPicPr/>
                        </pic:nvPicPr>
                        <pic:blipFill>
                          <a:blip r:embed="rId176" cstate="print"/>
                          <a:stretch>
                            <a:fillRect/>
                          </a:stretch>
                        </pic:blipFill>
                        <pic:spPr>
                          <a:xfrm>
                            <a:off x="5034597" y="666897"/>
                            <a:ext cx="796231" cy="349678"/>
                          </a:xfrm>
                          <a:prstGeom prst="rect">
                            <a:avLst/>
                          </a:prstGeom>
                        </pic:spPr>
                      </pic:pic>
                      <pic:pic>
                        <pic:nvPicPr>
                          <pic:cNvPr id="691" name="Image 691"/>
                          <pic:cNvPicPr/>
                        </pic:nvPicPr>
                        <pic:blipFill>
                          <a:blip r:embed="rId175" cstate="print"/>
                          <a:stretch>
                            <a:fillRect/>
                          </a:stretch>
                        </pic:blipFill>
                        <pic:spPr>
                          <a:xfrm>
                            <a:off x="4026038" y="696924"/>
                            <a:ext cx="825787" cy="332803"/>
                          </a:xfrm>
                          <a:prstGeom prst="rect">
                            <a:avLst/>
                          </a:prstGeom>
                        </pic:spPr>
                      </pic:pic>
                      <pic:pic>
                        <pic:nvPicPr>
                          <pic:cNvPr id="692" name="Image 692"/>
                          <pic:cNvPicPr/>
                        </pic:nvPicPr>
                        <pic:blipFill>
                          <a:blip r:embed="rId174" cstate="print"/>
                          <a:stretch>
                            <a:fillRect/>
                          </a:stretch>
                        </pic:blipFill>
                        <pic:spPr>
                          <a:xfrm>
                            <a:off x="3113452" y="675152"/>
                            <a:ext cx="862146" cy="359669"/>
                          </a:xfrm>
                          <a:prstGeom prst="rect">
                            <a:avLst/>
                          </a:prstGeom>
                        </pic:spPr>
                      </pic:pic>
                      <pic:pic>
                        <pic:nvPicPr>
                          <pic:cNvPr id="693" name="Image 693"/>
                          <pic:cNvPicPr/>
                        </pic:nvPicPr>
                        <pic:blipFill>
                          <a:blip r:embed="rId114" cstate="print"/>
                          <a:stretch>
                            <a:fillRect/>
                          </a:stretch>
                        </pic:blipFill>
                        <pic:spPr>
                          <a:xfrm>
                            <a:off x="1704657" y="383042"/>
                            <a:ext cx="786135" cy="826397"/>
                          </a:xfrm>
                          <a:prstGeom prst="rect">
                            <a:avLst/>
                          </a:prstGeom>
                        </pic:spPr>
                      </pic:pic>
                      <pic:pic>
                        <pic:nvPicPr>
                          <pic:cNvPr id="694" name="Image 694"/>
                          <pic:cNvPicPr/>
                        </pic:nvPicPr>
                        <pic:blipFill>
                          <a:blip r:embed="rId152" cstate="print"/>
                          <a:stretch>
                            <a:fillRect/>
                          </a:stretch>
                        </pic:blipFill>
                        <pic:spPr>
                          <a:xfrm>
                            <a:off x="2666329" y="631168"/>
                            <a:ext cx="401738" cy="492450"/>
                          </a:xfrm>
                          <a:prstGeom prst="rect">
                            <a:avLst/>
                          </a:prstGeom>
                        </pic:spPr>
                      </pic:pic>
                      <wps:wsp>
                        <wps:cNvPr id="695" name="Textbox 695"/>
                        <wps:cNvSpPr txBox="1"/>
                        <wps:spPr>
                          <a:xfrm>
                            <a:off x="5200459" y="1630521"/>
                            <a:ext cx="541655" cy="128270"/>
                          </a:xfrm>
                          <a:prstGeom prst="rect">
                            <a:avLst/>
                          </a:prstGeom>
                        </wps:spPr>
                        <wps:txbx>
                          <w:txbxContent>
                            <w:p>
                              <w:pPr>
                                <w:spacing w:line="201" w:lineRule="exact" w:before="0"/>
                                <w:ind w:left="0" w:right="0" w:firstLine="0"/>
                                <w:jc w:val="left"/>
                                <w:rPr>
                                  <w:sz w:val="18"/>
                                </w:rPr>
                              </w:pPr>
                              <w:r>
                                <w:rPr>
                                  <w:sz w:val="18"/>
                                </w:rPr>
                                <w:t>(6-12</w:t>
                              </w:r>
                              <w:r>
                                <w:rPr>
                                  <w:spacing w:val="-7"/>
                                  <w:sz w:val="18"/>
                                </w:rPr>
                                <w:t> </w:t>
                              </w:r>
                              <w:r>
                                <w:rPr>
                                  <w:spacing w:val="-5"/>
                                  <w:sz w:val="18"/>
                                </w:rPr>
                                <w:t>mm)</w:t>
                              </w:r>
                            </w:p>
                          </w:txbxContent>
                        </wps:txbx>
                        <wps:bodyPr wrap="square" lIns="0" tIns="0" rIns="0" bIns="0" rtlCol="0">
                          <a:noAutofit/>
                        </wps:bodyPr>
                      </wps:wsp>
                      <wps:wsp>
                        <wps:cNvPr id="696" name="Textbox 696"/>
                        <wps:cNvSpPr txBox="1"/>
                        <wps:spPr>
                          <a:xfrm>
                            <a:off x="4230814" y="1630521"/>
                            <a:ext cx="573405" cy="128270"/>
                          </a:xfrm>
                          <a:prstGeom prst="rect">
                            <a:avLst/>
                          </a:prstGeom>
                        </wps:spPr>
                        <wps:txbx>
                          <w:txbxContent>
                            <w:p>
                              <w:pPr>
                                <w:spacing w:line="201" w:lineRule="exact" w:before="0"/>
                                <w:ind w:left="0" w:right="0" w:firstLine="0"/>
                                <w:jc w:val="left"/>
                                <w:rPr>
                                  <w:sz w:val="18"/>
                                </w:rPr>
                              </w:pPr>
                              <w:r>
                                <w:rPr>
                                  <w:sz w:val="18"/>
                                </w:rPr>
                                <w:t>(0.7-6</w:t>
                              </w:r>
                              <w:r>
                                <w:rPr>
                                  <w:spacing w:val="-4"/>
                                  <w:sz w:val="18"/>
                                </w:rPr>
                                <w:t> </w:t>
                              </w:r>
                              <w:r>
                                <w:rPr>
                                  <w:spacing w:val="-5"/>
                                  <w:sz w:val="18"/>
                                </w:rPr>
                                <w:t>mm)</w:t>
                              </w:r>
                            </w:p>
                          </w:txbxContent>
                        </wps:txbx>
                        <wps:bodyPr wrap="square" lIns="0" tIns="0" rIns="0" bIns="0" rtlCol="0">
                          <a:noAutofit/>
                        </wps:bodyPr>
                      </wps:wsp>
                      <wps:wsp>
                        <wps:cNvPr id="697" name="Textbox 697"/>
                        <wps:cNvSpPr txBox="1"/>
                        <wps:spPr>
                          <a:xfrm>
                            <a:off x="4061650" y="1500981"/>
                            <a:ext cx="1819275" cy="128270"/>
                          </a:xfrm>
                          <a:prstGeom prst="rect">
                            <a:avLst/>
                          </a:prstGeom>
                        </wps:spPr>
                        <wps:txbx>
                          <w:txbxContent>
                            <w:p>
                              <w:pPr>
                                <w:spacing w:line="201" w:lineRule="exact" w:before="0"/>
                                <w:ind w:left="0" w:right="0" w:firstLine="0"/>
                                <w:jc w:val="left"/>
                                <w:rPr>
                                  <w:sz w:val="18"/>
                                </w:rPr>
                              </w:pPr>
                              <w:r>
                                <w:rPr>
                                  <w:sz w:val="18"/>
                                </w:rPr>
                                <w:t>Separating</w:t>
                              </w:r>
                              <w:r>
                                <w:rPr>
                                  <w:spacing w:val="-8"/>
                                  <w:sz w:val="18"/>
                                </w:rPr>
                                <w:t> </w:t>
                              </w:r>
                              <w:r>
                                <w:rPr>
                                  <w:sz w:val="18"/>
                                </w:rPr>
                                <w:t>gravel</w:t>
                              </w:r>
                              <w:r>
                                <w:rPr>
                                  <w:spacing w:val="75"/>
                                  <w:w w:val="150"/>
                                  <w:sz w:val="18"/>
                                </w:rPr>
                                <w:t> </w:t>
                              </w:r>
                              <w:r>
                                <w:rPr>
                                  <w:sz w:val="18"/>
                                </w:rPr>
                                <w:t>Drainage</w:t>
                              </w:r>
                              <w:r>
                                <w:rPr>
                                  <w:spacing w:val="-4"/>
                                  <w:sz w:val="18"/>
                                </w:rPr>
                                <w:t> </w:t>
                              </w:r>
                              <w:r>
                                <w:rPr>
                                  <w:spacing w:val="-2"/>
                                  <w:sz w:val="18"/>
                                </w:rPr>
                                <w:t>gravel</w:t>
                              </w:r>
                            </w:p>
                          </w:txbxContent>
                        </wps:txbx>
                        <wps:bodyPr wrap="square" lIns="0" tIns="0" rIns="0" bIns="0" rtlCol="0">
                          <a:noAutofit/>
                        </wps:bodyPr>
                      </wps:wsp>
                      <wps:wsp>
                        <wps:cNvPr id="698" name="Textbox 698"/>
                        <wps:cNvSpPr txBox="1"/>
                        <wps:spPr>
                          <a:xfrm>
                            <a:off x="3212528" y="1510125"/>
                            <a:ext cx="731520" cy="255904"/>
                          </a:xfrm>
                          <a:prstGeom prst="rect">
                            <a:avLst/>
                          </a:prstGeom>
                        </wps:spPr>
                        <wps:txbx>
                          <w:txbxContent>
                            <w:p>
                              <w:pPr>
                                <w:spacing w:line="232" w:lineRule="auto" w:before="0"/>
                                <w:ind w:left="154" w:right="14" w:hanging="154"/>
                                <w:jc w:val="left"/>
                                <w:rPr>
                                  <w:sz w:val="18"/>
                                </w:rPr>
                              </w:pPr>
                              <w:r>
                                <w:rPr>
                                  <w:sz w:val="18"/>
                                </w:rPr>
                                <w:t>Filtration</w:t>
                              </w:r>
                              <w:r>
                                <w:rPr>
                                  <w:spacing w:val="-13"/>
                                  <w:sz w:val="18"/>
                                </w:rPr>
                                <w:t> </w:t>
                              </w:r>
                              <w:r>
                                <w:rPr>
                                  <w:sz w:val="18"/>
                                </w:rPr>
                                <w:t>sand (&lt;0.7 mm)</w:t>
                              </w:r>
                            </w:p>
                          </w:txbxContent>
                        </wps:txbx>
                        <wps:bodyPr wrap="square" lIns="0" tIns="0" rIns="0" bIns="0" rtlCol="0">
                          <a:noAutofit/>
                        </wps:bodyPr>
                      </wps:wsp>
                      <wps:wsp>
                        <wps:cNvPr id="699" name="Textbox 699"/>
                        <wps:cNvSpPr txBox="1"/>
                        <wps:spPr>
                          <a:xfrm>
                            <a:off x="2627312" y="1537557"/>
                            <a:ext cx="445770" cy="259079"/>
                          </a:xfrm>
                          <a:prstGeom prst="rect">
                            <a:avLst/>
                          </a:prstGeom>
                        </wps:spPr>
                        <wps:txbx>
                          <w:txbxContent>
                            <w:p>
                              <w:pPr>
                                <w:spacing w:line="240" w:lineRule="auto" w:before="0"/>
                                <w:ind w:left="64" w:right="15" w:hanging="65"/>
                                <w:jc w:val="left"/>
                                <w:rPr>
                                  <w:sz w:val="18"/>
                                </w:rPr>
                              </w:pPr>
                              <w:r>
                                <w:rPr>
                                  <w:sz w:val="18"/>
                                </w:rPr>
                                <w:t>Clear</w:t>
                              </w:r>
                              <w:r>
                                <w:rPr>
                                  <w:spacing w:val="-13"/>
                                  <w:sz w:val="18"/>
                                </w:rPr>
                                <w:t> </w:t>
                              </w:r>
                              <w:r>
                                <w:rPr>
                                  <w:sz w:val="18"/>
                                </w:rPr>
                                <w:t>jar with lid</w:t>
                              </w:r>
                            </w:p>
                          </w:txbxContent>
                        </wps:txbx>
                        <wps:bodyPr wrap="square" lIns="0" tIns="0" rIns="0" bIns="0" rtlCol="0">
                          <a:noAutofit/>
                        </wps:bodyPr>
                      </wps:wsp>
                      <wps:wsp>
                        <wps:cNvPr id="700" name="Textbox 700"/>
                        <wps:cNvSpPr txBox="1"/>
                        <wps:spPr>
                          <a:xfrm>
                            <a:off x="1725104" y="1546701"/>
                            <a:ext cx="750570" cy="257810"/>
                          </a:xfrm>
                          <a:prstGeom prst="rect">
                            <a:avLst/>
                          </a:prstGeom>
                        </wps:spPr>
                        <wps:txbx>
                          <w:txbxContent>
                            <w:p>
                              <w:pPr>
                                <w:spacing w:line="237" w:lineRule="auto" w:before="0"/>
                                <w:ind w:left="204" w:right="14" w:hanging="204"/>
                                <w:jc w:val="left"/>
                                <w:rPr>
                                  <w:sz w:val="18"/>
                                </w:rPr>
                              </w:pPr>
                              <w:r>
                                <w:rPr>
                                  <w:sz w:val="18"/>
                                </w:rPr>
                                <w:t>Rubber</w:t>
                              </w:r>
                              <w:r>
                                <w:rPr>
                                  <w:spacing w:val="-13"/>
                                  <w:sz w:val="18"/>
                                </w:rPr>
                                <w:t> </w:t>
                              </w:r>
                              <w:r>
                                <w:rPr>
                                  <w:sz w:val="18"/>
                                </w:rPr>
                                <w:t>gloves </w:t>
                              </w:r>
                              <w:r>
                                <w:rPr>
                                  <w:spacing w:val="-2"/>
                                  <w:sz w:val="18"/>
                                </w:rPr>
                                <w:t>(optional)</w:t>
                              </w:r>
                            </w:p>
                          </w:txbxContent>
                        </wps:txbx>
                        <wps:bodyPr wrap="square" lIns="0" tIns="0" rIns="0" bIns="0" rtlCol="0">
                          <a:noAutofit/>
                        </wps:bodyPr>
                      </wps:wsp>
                      <wps:wsp>
                        <wps:cNvPr id="701" name="Textbox 701"/>
                        <wps:cNvSpPr txBox="1"/>
                        <wps:spPr>
                          <a:xfrm>
                            <a:off x="920051" y="1548225"/>
                            <a:ext cx="541020" cy="255904"/>
                          </a:xfrm>
                          <a:prstGeom prst="rect">
                            <a:avLst/>
                          </a:prstGeom>
                        </wps:spPr>
                        <wps:txbx>
                          <w:txbxContent>
                            <w:p>
                              <w:pPr>
                                <w:spacing w:line="232" w:lineRule="auto" w:before="0"/>
                                <w:ind w:left="215" w:right="15" w:hanging="216"/>
                                <w:jc w:val="left"/>
                                <w:rPr>
                                  <w:sz w:val="18"/>
                                </w:rPr>
                              </w:pPr>
                              <w:r>
                                <w:rPr>
                                  <w:sz w:val="18"/>
                                </w:rPr>
                                <w:t>Water</w:t>
                              </w:r>
                              <w:r>
                                <w:rPr>
                                  <w:spacing w:val="-13"/>
                                  <w:sz w:val="18"/>
                                </w:rPr>
                                <w:t> </w:t>
                              </w:r>
                              <w:r>
                                <w:rPr>
                                  <w:sz w:val="18"/>
                                </w:rPr>
                                <w:t>and </w:t>
                              </w:r>
                              <w:r>
                                <w:rPr>
                                  <w:spacing w:val="-2"/>
                                  <w:sz w:val="18"/>
                                </w:rPr>
                                <w:t>drain</w:t>
                              </w:r>
                            </w:p>
                          </w:txbxContent>
                        </wps:txbx>
                        <wps:bodyPr wrap="square" lIns="0" tIns="0" rIns="0" bIns="0" rtlCol="0">
                          <a:noAutofit/>
                        </wps:bodyPr>
                      </wps:wsp>
                      <wps:wsp>
                        <wps:cNvPr id="702" name="Textbox 702"/>
                        <wps:cNvSpPr txBox="1"/>
                        <wps:spPr>
                          <a:xfrm>
                            <a:off x="200774" y="1546701"/>
                            <a:ext cx="420370" cy="128270"/>
                          </a:xfrm>
                          <a:prstGeom prst="rect">
                            <a:avLst/>
                          </a:prstGeom>
                        </wps:spPr>
                        <wps:txbx>
                          <w:txbxContent>
                            <w:p>
                              <w:pPr>
                                <w:spacing w:line="201" w:lineRule="exact" w:before="0"/>
                                <w:ind w:left="0" w:right="0" w:firstLine="0"/>
                                <w:jc w:val="left"/>
                                <w:rPr>
                                  <w:sz w:val="18"/>
                                </w:rPr>
                              </w:pPr>
                              <w:r>
                                <w:rPr>
                                  <w:spacing w:val="-2"/>
                                  <w:sz w:val="18"/>
                                </w:rPr>
                                <w:t>Buckets</w:t>
                              </w:r>
                            </w:p>
                          </w:txbxContent>
                        </wps:txbx>
                        <wps:bodyPr wrap="square" lIns="0" tIns="0" rIns="0" bIns="0" rtlCol="0">
                          <a:noAutofit/>
                        </wps:bodyPr>
                      </wps:wsp>
                      <wps:wsp>
                        <wps:cNvPr id="703" name="Textbox 703"/>
                        <wps:cNvSpPr txBox="1"/>
                        <wps:spPr>
                          <a:xfrm>
                            <a:off x="45326" y="52206"/>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g:wgp>
                  </a:graphicData>
                </a:graphic>
              </wp:inline>
            </w:drawing>
          </mc:Choice>
          <mc:Fallback>
            <w:pict>
              <v:group style="width:467.05pt;height:147.4pt;mso-position-horizontal-relative:char;mso-position-vertical-relative:line" id="docshapegroup518" coordorigin="0,0" coordsize="9341,2948">
                <v:rect style="position:absolute;left:7;top:7;width:9326;height:2933" id="docshape519" filled="false" stroked="true" strokeweight=".75pt" strokecolor="#7e7e7e">
                  <v:stroke dashstyle="solid"/>
                </v:rect>
                <v:shape style="position:absolute;left:119;top:744;width:937;height:1174" type="#_x0000_t75" id="docshape520" stroked="false">
                  <v:imagedata r:id="rId138" o:title=""/>
                </v:shape>
                <v:shape style="position:absolute;left:1302;top:521;width:1037;height:1614" type="#_x0000_t75" id="docshape521" stroked="false">
                  <v:imagedata r:id="rId121" o:title=""/>
                </v:shape>
                <v:shape style="position:absolute;left:7928;top:1050;width:1254;height:551" type="#_x0000_t75" id="docshape522" stroked="false">
                  <v:imagedata r:id="rId176" o:title=""/>
                </v:shape>
                <v:shape style="position:absolute;left:6340;top:1097;width:1301;height:525" type="#_x0000_t75" id="docshape523" stroked="false">
                  <v:imagedata r:id="rId175" o:title=""/>
                </v:shape>
                <v:shape style="position:absolute;left:4903;top:1063;width:1358;height:567" type="#_x0000_t75" id="docshape524" stroked="false">
                  <v:imagedata r:id="rId174" o:title=""/>
                </v:shape>
                <v:shape style="position:absolute;left:2684;top:603;width:1238;height:1302" type="#_x0000_t75" id="docshape525" stroked="false">
                  <v:imagedata r:id="rId114" o:title=""/>
                </v:shape>
                <v:shape style="position:absolute;left:4198;top:993;width:633;height:776" type="#_x0000_t75" id="docshape526" stroked="false">
                  <v:imagedata r:id="rId152" o:title=""/>
                </v:shape>
                <v:shape style="position:absolute;left:8189;top:2567;width:853;height:202" type="#_x0000_t202" id="docshape527" filled="false" stroked="false">
                  <v:textbox inset="0,0,0,0">
                    <w:txbxContent>
                      <w:p>
                        <w:pPr>
                          <w:spacing w:line="201" w:lineRule="exact" w:before="0"/>
                          <w:ind w:left="0" w:right="0" w:firstLine="0"/>
                          <w:jc w:val="left"/>
                          <w:rPr>
                            <w:sz w:val="18"/>
                          </w:rPr>
                        </w:pPr>
                        <w:r>
                          <w:rPr>
                            <w:sz w:val="18"/>
                          </w:rPr>
                          <w:t>(6-12</w:t>
                        </w:r>
                        <w:r>
                          <w:rPr>
                            <w:spacing w:val="-7"/>
                            <w:sz w:val="18"/>
                          </w:rPr>
                          <w:t> </w:t>
                        </w:r>
                        <w:r>
                          <w:rPr>
                            <w:spacing w:val="-5"/>
                            <w:sz w:val="18"/>
                          </w:rPr>
                          <w:t>mm)</w:t>
                        </w:r>
                      </w:p>
                    </w:txbxContent>
                  </v:textbox>
                  <w10:wrap type="none"/>
                </v:shape>
                <v:shape style="position:absolute;left:6662;top:2567;width:903;height:202" type="#_x0000_t202" id="docshape528" filled="false" stroked="false">
                  <v:textbox inset="0,0,0,0">
                    <w:txbxContent>
                      <w:p>
                        <w:pPr>
                          <w:spacing w:line="201" w:lineRule="exact" w:before="0"/>
                          <w:ind w:left="0" w:right="0" w:firstLine="0"/>
                          <w:jc w:val="left"/>
                          <w:rPr>
                            <w:sz w:val="18"/>
                          </w:rPr>
                        </w:pPr>
                        <w:r>
                          <w:rPr>
                            <w:sz w:val="18"/>
                          </w:rPr>
                          <w:t>(0.7-6</w:t>
                        </w:r>
                        <w:r>
                          <w:rPr>
                            <w:spacing w:val="-4"/>
                            <w:sz w:val="18"/>
                          </w:rPr>
                          <w:t> </w:t>
                        </w:r>
                        <w:r>
                          <w:rPr>
                            <w:spacing w:val="-5"/>
                            <w:sz w:val="18"/>
                          </w:rPr>
                          <w:t>mm)</w:t>
                        </w:r>
                      </w:p>
                    </w:txbxContent>
                  </v:textbox>
                  <w10:wrap type="none"/>
                </v:shape>
                <v:shape style="position:absolute;left:6396;top:2363;width:2865;height:202" type="#_x0000_t202" id="docshape529" filled="false" stroked="false">
                  <v:textbox inset="0,0,0,0">
                    <w:txbxContent>
                      <w:p>
                        <w:pPr>
                          <w:spacing w:line="201" w:lineRule="exact" w:before="0"/>
                          <w:ind w:left="0" w:right="0" w:firstLine="0"/>
                          <w:jc w:val="left"/>
                          <w:rPr>
                            <w:sz w:val="18"/>
                          </w:rPr>
                        </w:pPr>
                        <w:r>
                          <w:rPr>
                            <w:sz w:val="18"/>
                          </w:rPr>
                          <w:t>Separating</w:t>
                        </w:r>
                        <w:r>
                          <w:rPr>
                            <w:spacing w:val="-8"/>
                            <w:sz w:val="18"/>
                          </w:rPr>
                          <w:t> </w:t>
                        </w:r>
                        <w:r>
                          <w:rPr>
                            <w:sz w:val="18"/>
                          </w:rPr>
                          <w:t>gravel</w:t>
                        </w:r>
                        <w:r>
                          <w:rPr>
                            <w:spacing w:val="75"/>
                            <w:w w:val="150"/>
                            <w:sz w:val="18"/>
                          </w:rPr>
                          <w:t> </w:t>
                        </w:r>
                        <w:r>
                          <w:rPr>
                            <w:sz w:val="18"/>
                          </w:rPr>
                          <w:t>Drainage</w:t>
                        </w:r>
                        <w:r>
                          <w:rPr>
                            <w:spacing w:val="-4"/>
                            <w:sz w:val="18"/>
                          </w:rPr>
                          <w:t> </w:t>
                        </w:r>
                        <w:r>
                          <w:rPr>
                            <w:spacing w:val="-2"/>
                            <w:sz w:val="18"/>
                          </w:rPr>
                          <w:t>gravel</w:t>
                        </w:r>
                      </w:p>
                    </w:txbxContent>
                  </v:textbox>
                  <w10:wrap type="none"/>
                </v:shape>
                <v:shape style="position:absolute;left:5059;top:2378;width:1152;height:403" type="#_x0000_t202" id="docshape530" filled="false" stroked="false">
                  <v:textbox inset="0,0,0,0">
                    <w:txbxContent>
                      <w:p>
                        <w:pPr>
                          <w:spacing w:line="232" w:lineRule="auto" w:before="0"/>
                          <w:ind w:left="154" w:right="14" w:hanging="154"/>
                          <w:jc w:val="left"/>
                          <w:rPr>
                            <w:sz w:val="18"/>
                          </w:rPr>
                        </w:pPr>
                        <w:r>
                          <w:rPr>
                            <w:sz w:val="18"/>
                          </w:rPr>
                          <w:t>Filtration</w:t>
                        </w:r>
                        <w:r>
                          <w:rPr>
                            <w:spacing w:val="-13"/>
                            <w:sz w:val="18"/>
                          </w:rPr>
                          <w:t> </w:t>
                        </w:r>
                        <w:r>
                          <w:rPr>
                            <w:sz w:val="18"/>
                          </w:rPr>
                          <w:t>sand (&lt;0.7 mm)</w:t>
                        </w:r>
                      </w:p>
                    </w:txbxContent>
                  </v:textbox>
                  <w10:wrap type="none"/>
                </v:shape>
                <v:shape style="position:absolute;left:4137;top:2421;width:702;height:408" type="#_x0000_t202" id="docshape531" filled="false" stroked="false">
                  <v:textbox inset="0,0,0,0">
                    <w:txbxContent>
                      <w:p>
                        <w:pPr>
                          <w:spacing w:line="240" w:lineRule="auto" w:before="0"/>
                          <w:ind w:left="64" w:right="15" w:hanging="65"/>
                          <w:jc w:val="left"/>
                          <w:rPr>
                            <w:sz w:val="18"/>
                          </w:rPr>
                        </w:pPr>
                        <w:r>
                          <w:rPr>
                            <w:sz w:val="18"/>
                          </w:rPr>
                          <w:t>Clear</w:t>
                        </w:r>
                        <w:r>
                          <w:rPr>
                            <w:spacing w:val="-13"/>
                            <w:sz w:val="18"/>
                          </w:rPr>
                          <w:t> </w:t>
                        </w:r>
                        <w:r>
                          <w:rPr>
                            <w:sz w:val="18"/>
                          </w:rPr>
                          <w:t>jar with lid</w:t>
                        </w:r>
                      </w:p>
                    </w:txbxContent>
                  </v:textbox>
                  <w10:wrap type="none"/>
                </v:shape>
                <v:shape style="position:absolute;left:2716;top:2435;width:1182;height:406" type="#_x0000_t202" id="docshape532" filled="false" stroked="false">
                  <v:textbox inset="0,0,0,0">
                    <w:txbxContent>
                      <w:p>
                        <w:pPr>
                          <w:spacing w:line="237" w:lineRule="auto" w:before="0"/>
                          <w:ind w:left="204" w:right="14" w:hanging="204"/>
                          <w:jc w:val="left"/>
                          <w:rPr>
                            <w:sz w:val="18"/>
                          </w:rPr>
                        </w:pPr>
                        <w:r>
                          <w:rPr>
                            <w:sz w:val="18"/>
                          </w:rPr>
                          <w:t>Rubber</w:t>
                        </w:r>
                        <w:r>
                          <w:rPr>
                            <w:spacing w:val="-13"/>
                            <w:sz w:val="18"/>
                          </w:rPr>
                          <w:t> </w:t>
                        </w:r>
                        <w:r>
                          <w:rPr>
                            <w:sz w:val="18"/>
                          </w:rPr>
                          <w:t>gloves </w:t>
                        </w:r>
                        <w:r>
                          <w:rPr>
                            <w:spacing w:val="-2"/>
                            <w:sz w:val="18"/>
                          </w:rPr>
                          <w:t>(optional)</w:t>
                        </w:r>
                      </w:p>
                    </w:txbxContent>
                  </v:textbox>
                  <w10:wrap type="none"/>
                </v:shape>
                <v:shape style="position:absolute;left:1448;top:2438;width:852;height:403" type="#_x0000_t202" id="docshape533" filled="false" stroked="false">
                  <v:textbox inset="0,0,0,0">
                    <w:txbxContent>
                      <w:p>
                        <w:pPr>
                          <w:spacing w:line="232" w:lineRule="auto" w:before="0"/>
                          <w:ind w:left="215" w:right="15" w:hanging="216"/>
                          <w:jc w:val="left"/>
                          <w:rPr>
                            <w:sz w:val="18"/>
                          </w:rPr>
                        </w:pPr>
                        <w:r>
                          <w:rPr>
                            <w:sz w:val="18"/>
                          </w:rPr>
                          <w:t>Water</w:t>
                        </w:r>
                        <w:r>
                          <w:rPr>
                            <w:spacing w:val="-13"/>
                            <w:sz w:val="18"/>
                          </w:rPr>
                          <w:t> </w:t>
                        </w:r>
                        <w:r>
                          <w:rPr>
                            <w:sz w:val="18"/>
                          </w:rPr>
                          <w:t>and </w:t>
                        </w:r>
                        <w:r>
                          <w:rPr>
                            <w:spacing w:val="-2"/>
                            <w:sz w:val="18"/>
                          </w:rPr>
                          <w:t>drain</w:t>
                        </w:r>
                      </w:p>
                    </w:txbxContent>
                  </v:textbox>
                  <w10:wrap type="none"/>
                </v:shape>
                <v:shape style="position:absolute;left:316;top:2435;width:662;height:202" type="#_x0000_t202" id="docshape534" filled="false" stroked="false">
                  <v:textbox inset="0,0,0,0">
                    <w:txbxContent>
                      <w:p>
                        <w:pPr>
                          <w:spacing w:line="201" w:lineRule="exact" w:before="0"/>
                          <w:ind w:left="0" w:right="0" w:firstLine="0"/>
                          <w:jc w:val="left"/>
                          <w:rPr>
                            <w:sz w:val="18"/>
                          </w:rPr>
                        </w:pPr>
                        <w:r>
                          <w:rPr>
                            <w:spacing w:val="-2"/>
                            <w:sz w:val="18"/>
                          </w:rPr>
                          <w:t>Buckets</w:t>
                        </w:r>
                      </w:p>
                    </w:txbxContent>
                  </v:textbox>
                  <w10:wrap type="none"/>
                </v:shape>
                <v:shape style="position:absolute;left:71;top:82;width:2076;height:247" type="#_x0000_t202" id="docshape535"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group>
            </w:pict>
          </mc:Fallback>
        </mc:AlternateContent>
      </w:r>
      <w:r>
        <w:rPr>
          <w:rFonts w:ascii="Arial"/>
          <w:sz w:val="20"/>
        </w:rPr>
      </w:r>
    </w:p>
    <w:p>
      <w:pPr>
        <w:pStyle w:val="Heading2"/>
        <w:numPr>
          <w:ilvl w:val="0"/>
          <w:numId w:val="28"/>
        </w:numPr>
        <w:tabs>
          <w:tab w:pos="646" w:val="left" w:leader="none"/>
        </w:tabs>
        <w:spacing w:line="240" w:lineRule="auto" w:before="78" w:after="0"/>
        <w:ind w:left="646" w:right="0" w:hanging="286"/>
        <w:jc w:val="left"/>
      </w:pPr>
      <w:r>
        <w:rPr/>
        <w:drawing>
          <wp:anchor distT="0" distB="0" distL="0" distR="0" allowOverlap="1" layoutInCell="1" locked="0" behindDoc="0" simplePos="0" relativeHeight="15835648">
            <wp:simplePos x="0" y="0"/>
            <wp:positionH relativeFrom="page">
              <wp:posOffset>1364015</wp:posOffset>
            </wp:positionH>
            <wp:positionV relativeFrom="paragraph">
              <wp:posOffset>290872</wp:posOffset>
            </wp:positionV>
            <wp:extent cx="886399" cy="1128320"/>
            <wp:effectExtent l="0" t="0" r="0" b="0"/>
            <wp:wrapNone/>
            <wp:docPr id="704" name="Image 704"/>
            <wp:cNvGraphicFramePr>
              <a:graphicFrameLocks/>
            </wp:cNvGraphicFramePr>
            <a:graphic>
              <a:graphicData uri="http://schemas.openxmlformats.org/drawingml/2006/picture">
                <pic:pic>
                  <pic:nvPicPr>
                    <pic:cNvPr id="704" name="Image 704"/>
                    <pic:cNvPicPr/>
                  </pic:nvPicPr>
                  <pic:blipFill>
                    <a:blip r:embed="rId252" cstate="print"/>
                    <a:stretch>
                      <a:fillRect/>
                    </a:stretch>
                  </pic:blipFill>
                  <pic:spPr>
                    <a:xfrm>
                      <a:off x="0" y="0"/>
                      <a:ext cx="886399" cy="1128320"/>
                    </a:xfrm>
                    <a:prstGeom prst="rect">
                      <a:avLst/>
                    </a:prstGeom>
                  </pic:spPr>
                </pic:pic>
              </a:graphicData>
            </a:graphic>
          </wp:anchor>
        </w:drawing>
      </w:r>
      <w:bookmarkStart w:name="1. Wash the separation and drainage grav" w:id="82"/>
      <w:bookmarkEnd w:id="82"/>
      <w:r>
        <w:rPr>
          <w:b w:val="0"/>
        </w:rPr>
      </w:r>
      <w:bookmarkStart w:name="_bookmark41" w:id="83"/>
      <w:bookmarkEnd w:id="83"/>
      <w:r>
        <w:rPr>
          <w:b w:val="0"/>
        </w:rPr>
      </w:r>
      <w:r>
        <w:rPr/>
        <w:t>Wash</w:t>
      </w:r>
      <w:r>
        <w:rPr>
          <w:spacing w:val="-5"/>
        </w:rPr>
        <w:t> </w:t>
      </w:r>
      <w:r>
        <w:rPr/>
        <w:t>the</w:t>
      </w:r>
      <w:r>
        <w:rPr>
          <w:spacing w:val="-7"/>
        </w:rPr>
        <w:t> </w:t>
      </w:r>
      <w:r>
        <w:rPr/>
        <w:t>separation</w:t>
      </w:r>
      <w:r>
        <w:rPr>
          <w:spacing w:val="-7"/>
        </w:rPr>
        <w:t> </w:t>
      </w:r>
      <w:r>
        <w:rPr/>
        <w:t>and</w:t>
      </w:r>
      <w:r>
        <w:rPr>
          <w:spacing w:val="-7"/>
        </w:rPr>
        <w:t> </w:t>
      </w:r>
      <w:r>
        <w:rPr/>
        <w:t>drainage</w:t>
      </w:r>
      <w:r>
        <w:rPr>
          <w:spacing w:val="-5"/>
        </w:rPr>
        <w:t> </w:t>
      </w:r>
      <w:r>
        <w:rPr/>
        <w:t>gravel</w:t>
      </w:r>
      <w:r>
        <w:rPr>
          <w:spacing w:val="-6"/>
        </w:rPr>
        <w:t> </w:t>
      </w:r>
      <w:r>
        <w:rPr/>
        <w:t>(for</w:t>
      </w:r>
      <w:r>
        <w:rPr>
          <w:spacing w:val="-4"/>
        </w:rPr>
        <w:t> </w:t>
      </w:r>
      <w:r>
        <w:rPr/>
        <w:t>inside</w:t>
      </w:r>
      <w:r>
        <w:rPr>
          <w:spacing w:val="-7"/>
        </w:rPr>
        <w:t> </w:t>
      </w:r>
      <w:r>
        <w:rPr/>
        <w:t>the</w:t>
      </w:r>
      <w:r>
        <w:rPr>
          <w:spacing w:val="-6"/>
        </w:rPr>
        <w:t> </w:t>
      </w:r>
      <w:r>
        <w:rPr>
          <w:spacing w:val="-2"/>
        </w:rPr>
        <w:t>filter)</w:t>
      </w:r>
    </w:p>
    <w:p>
      <w:pPr>
        <w:pStyle w:val="BodyText"/>
        <w:spacing w:before="181"/>
        <w:rPr>
          <w:rFonts w:ascii="Arial"/>
          <w:b/>
          <w:sz w:val="26"/>
        </w:rPr>
      </w:pPr>
    </w:p>
    <w:p>
      <w:pPr>
        <w:pStyle w:val="ListParagraph"/>
        <w:numPr>
          <w:ilvl w:val="1"/>
          <w:numId w:val="28"/>
        </w:numPr>
        <w:tabs>
          <w:tab w:pos="3706" w:val="left" w:leader="none"/>
        </w:tabs>
        <w:spacing w:line="240" w:lineRule="auto" w:before="1" w:after="0"/>
        <w:ind w:left="3706" w:right="1819" w:hanging="567"/>
        <w:jc w:val="left"/>
        <w:rPr>
          <w:sz w:val="22"/>
        </w:rPr>
      </w:pPr>
      <w:r>
        <w:rPr>
          <w:sz w:val="22"/>
        </w:rPr>
        <mc:AlternateContent>
          <mc:Choice Requires="wps">
            <w:drawing>
              <wp:anchor distT="0" distB="0" distL="0" distR="0" allowOverlap="1" layoutInCell="1" locked="0" behindDoc="1" simplePos="0" relativeHeight="479418880">
                <wp:simplePos x="0" y="0"/>
                <wp:positionH relativeFrom="page">
                  <wp:posOffset>5871590</wp:posOffset>
                </wp:positionH>
                <wp:positionV relativeFrom="paragraph">
                  <wp:posOffset>289719</wp:posOffset>
                </wp:positionV>
                <wp:extent cx="970280" cy="3051175"/>
                <wp:effectExtent l="0" t="0" r="0" b="0"/>
                <wp:wrapNone/>
                <wp:docPr id="705" name="Graphic 705"/>
                <wp:cNvGraphicFramePr>
                  <a:graphicFrameLocks/>
                </wp:cNvGraphicFramePr>
                <a:graphic>
                  <a:graphicData uri="http://schemas.microsoft.com/office/word/2010/wordprocessingShape">
                    <wps:wsp>
                      <wps:cNvPr id="705" name="Graphic 705"/>
                      <wps:cNvSpPr/>
                      <wps:spPr>
                        <a:xfrm>
                          <a:off x="0" y="0"/>
                          <a:ext cx="970280" cy="3051175"/>
                        </a:xfrm>
                        <a:custGeom>
                          <a:avLst/>
                          <a:gdLst/>
                          <a:ahLst/>
                          <a:cxnLst/>
                          <a:rect l="l" t="t" r="r" b="b"/>
                          <a:pathLst>
                            <a:path w="970280" h="3051175">
                              <a:moveTo>
                                <a:pt x="269652" y="2976880"/>
                              </a:moveTo>
                              <a:lnTo>
                                <a:pt x="259270" y="2976880"/>
                              </a:lnTo>
                              <a:lnTo>
                                <a:pt x="253208" y="2976771"/>
                              </a:lnTo>
                              <a:lnTo>
                                <a:pt x="248890" y="2976624"/>
                              </a:lnTo>
                              <a:lnTo>
                                <a:pt x="241446" y="2976372"/>
                              </a:lnTo>
                              <a:lnTo>
                                <a:pt x="238506" y="2976372"/>
                              </a:lnTo>
                              <a:lnTo>
                                <a:pt x="239397" y="3034101"/>
                              </a:lnTo>
                              <a:lnTo>
                                <a:pt x="239521" y="3042132"/>
                              </a:lnTo>
                              <a:lnTo>
                                <a:pt x="239606" y="3047630"/>
                              </a:lnTo>
                              <a:lnTo>
                                <a:pt x="261620" y="3050929"/>
                              </a:lnTo>
                              <a:lnTo>
                                <a:pt x="272617" y="3050948"/>
                              </a:lnTo>
                              <a:lnTo>
                                <a:pt x="316868" y="3047630"/>
                              </a:lnTo>
                              <a:lnTo>
                                <a:pt x="381900" y="3034101"/>
                              </a:lnTo>
                              <a:lnTo>
                                <a:pt x="444715" y="3010669"/>
                              </a:lnTo>
                              <a:lnTo>
                                <a:pt x="505091" y="2977786"/>
                              </a:lnTo>
                              <a:lnTo>
                                <a:pt x="506425" y="2976880"/>
                              </a:lnTo>
                            </a:path>
                            <a:path w="970280" h="3051175">
                              <a:moveTo>
                                <a:pt x="208660" y="413004"/>
                              </a:moveTo>
                              <a:lnTo>
                                <a:pt x="275640" y="424187"/>
                              </a:lnTo>
                              <a:lnTo>
                                <a:pt x="341021" y="446171"/>
                              </a:lnTo>
                              <a:lnTo>
                                <a:pt x="404508" y="478441"/>
                              </a:lnTo>
                              <a:lnTo>
                                <a:pt x="465804" y="520482"/>
                              </a:lnTo>
                              <a:lnTo>
                                <a:pt x="495537" y="545006"/>
                              </a:lnTo>
                              <a:lnTo>
                                <a:pt x="524612" y="571779"/>
                              </a:lnTo>
                              <a:lnTo>
                                <a:pt x="552990" y="600738"/>
                              </a:lnTo>
                              <a:lnTo>
                                <a:pt x="580636" y="631817"/>
                              </a:lnTo>
                              <a:lnTo>
                                <a:pt x="607511" y="664953"/>
                              </a:lnTo>
                              <a:lnTo>
                                <a:pt x="633580" y="700081"/>
                              </a:lnTo>
                              <a:lnTo>
                                <a:pt x="658803" y="737137"/>
                              </a:lnTo>
                              <a:lnTo>
                                <a:pt x="683146" y="776056"/>
                              </a:lnTo>
                              <a:lnTo>
                                <a:pt x="706570" y="816774"/>
                              </a:lnTo>
                              <a:lnTo>
                                <a:pt x="729039" y="859227"/>
                              </a:lnTo>
                              <a:lnTo>
                                <a:pt x="750515" y="903350"/>
                              </a:lnTo>
                              <a:lnTo>
                                <a:pt x="770962" y="949079"/>
                              </a:lnTo>
                              <a:lnTo>
                                <a:pt x="790342" y="996349"/>
                              </a:lnTo>
                              <a:lnTo>
                                <a:pt x="808618" y="1045097"/>
                              </a:lnTo>
                              <a:lnTo>
                                <a:pt x="825753" y="1095257"/>
                              </a:lnTo>
                              <a:lnTo>
                                <a:pt x="841711" y="1146765"/>
                              </a:lnTo>
                              <a:lnTo>
                                <a:pt x="856454" y="1199558"/>
                              </a:lnTo>
                              <a:lnTo>
                                <a:pt x="869944" y="1253570"/>
                              </a:lnTo>
                              <a:lnTo>
                                <a:pt x="882146" y="1308738"/>
                              </a:lnTo>
                              <a:lnTo>
                                <a:pt x="893022" y="1364996"/>
                              </a:lnTo>
                              <a:lnTo>
                                <a:pt x="902534" y="1422281"/>
                              </a:lnTo>
                              <a:lnTo>
                                <a:pt x="910646" y="1480528"/>
                              </a:lnTo>
                              <a:lnTo>
                                <a:pt x="917321" y="1539672"/>
                              </a:lnTo>
                              <a:lnTo>
                                <a:pt x="922521" y="1599650"/>
                              </a:lnTo>
                              <a:lnTo>
                                <a:pt x="926087" y="1658366"/>
                              </a:lnTo>
                              <a:lnTo>
                                <a:pt x="928252" y="1718824"/>
                              </a:lnTo>
                              <a:lnTo>
                                <a:pt x="928862" y="1778674"/>
                              </a:lnTo>
                              <a:lnTo>
                                <a:pt x="928879" y="1780545"/>
                              </a:lnTo>
                              <a:lnTo>
                                <a:pt x="927946" y="1837860"/>
                              </a:lnTo>
                              <a:lnTo>
                                <a:pt x="927918" y="1839587"/>
                              </a:lnTo>
                              <a:lnTo>
                                <a:pt x="925533" y="1896324"/>
                              </a:lnTo>
                              <a:lnTo>
                                <a:pt x="925469" y="1897856"/>
                              </a:lnTo>
                              <a:lnTo>
                                <a:pt x="921648" y="1954010"/>
                              </a:lnTo>
                              <a:lnTo>
                                <a:pt x="921561" y="1955289"/>
                              </a:lnTo>
                              <a:lnTo>
                                <a:pt x="916317" y="2010862"/>
                              </a:lnTo>
                              <a:lnTo>
                                <a:pt x="916226" y="2011824"/>
                              </a:lnTo>
                              <a:lnTo>
                                <a:pt x="909565" y="2066822"/>
                              </a:lnTo>
                              <a:lnTo>
                                <a:pt x="909495" y="2067397"/>
                              </a:lnTo>
                              <a:lnTo>
                                <a:pt x="901400" y="2121945"/>
                              </a:lnTo>
                              <a:lnTo>
                                <a:pt x="891970" y="2175404"/>
                              </a:lnTo>
                              <a:lnTo>
                                <a:pt x="881237" y="2227712"/>
                              </a:lnTo>
                              <a:lnTo>
                                <a:pt x="869232" y="2278805"/>
                              </a:lnTo>
                              <a:lnTo>
                                <a:pt x="855986" y="2328621"/>
                              </a:lnTo>
                              <a:lnTo>
                                <a:pt x="841530" y="2377095"/>
                              </a:lnTo>
                              <a:lnTo>
                                <a:pt x="825895" y="2424165"/>
                              </a:lnTo>
                              <a:lnTo>
                                <a:pt x="809111" y="2469768"/>
                              </a:lnTo>
                              <a:lnTo>
                                <a:pt x="791211" y="2513840"/>
                              </a:lnTo>
                              <a:lnTo>
                                <a:pt x="772224" y="2556319"/>
                              </a:lnTo>
                              <a:lnTo>
                                <a:pt x="752182" y="2597140"/>
                              </a:lnTo>
                              <a:lnTo>
                                <a:pt x="731116" y="2636242"/>
                              </a:lnTo>
                              <a:lnTo>
                                <a:pt x="709056" y="2673560"/>
                              </a:lnTo>
                              <a:lnTo>
                                <a:pt x="686034" y="2709031"/>
                              </a:lnTo>
                              <a:lnTo>
                                <a:pt x="662081" y="2742593"/>
                              </a:lnTo>
                              <a:lnTo>
                                <a:pt x="637228" y="2774182"/>
                              </a:lnTo>
                              <a:lnTo>
                                <a:pt x="611505" y="2803736"/>
                              </a:lnTo>
                              <a:lnTo>
                                <a:pt x="584943" y="2831189"/>
                              </a:lnTo>
                              <a:lnTo>
                                <a:pt x="529430" y="2879547"/>
                              </a:lnTo>
                              <a:lnTo>
                                <a:pt x="470934" y="2918749"/>
                              </a:lnTo>
                              <a:lnTo>
                                <a:pt x="409704" y="2948291"/>
                              </a:lnTo>
                              <a:lnTo>
                                <a:pt x="345989" y="2967667"/>
                              </a:lnTo>
                              <a:lnTo>
                                <a:pt x="280035" y="2976372"/>
                              </a:lnTo>
                              <a:lnTo>
                                <a:pt x="269652" y="2976780"/>
                              </a:lnTo>
                              <a:lnTo>
                                <a:pt x="267132" y="2976804"/>
                              </a:lnTo>
                            </a:path>
                            <a:path w="970280" h="3051175">
                              <a:moveTo>
                                <a:pt x="506425" y="2976880"/>
                              </a:moveTo>
                              <a:lnTo>
                                <a:pt x="562806" y="2935905"/>
                              </a:lnTo>
                              <a:lnTo>
                                <a:pt x="617639" y="2885480"/>
                              </a:lnTo>
                              <a:lnTo>
                                <a:pt x="643905" y="2857204"/>
                              </a:lnTo>
                              <a:lnTo>
                                <a:pt x="669367" y="2826962"/>
                              </a:lnTo>
                              <a:lnTo>
                                <a:pt x="693997" y="2794811"/>
                              </a:lnTo>
                              <a:lnTo>
                                <a:pt x="717768" y="2760806"/>
                              </a:lnTo>
                              <a:lnTo>
                                <a:pt x="740652" y="2725004"/>
                              </a:lnTo>
                              <a:lnTo>
                                <a:pt x="762620" y="2687462"/>
                              </a:lnTo>
                              <a:lnTo>
                                <a:pt x="783646" y="2648237"/>
                              </a:lnTo>
                              <a:lnTo>
                                <a:pt x="803702" y="2607385"/>
                              </a:lnTo>
                              <a:lnTo>
                                <a:pt x="822759" y="2564962"/>
                              </a:lnTo>
                              <a:lnTo>
                                <a:pt x="840790" y="2521026"/>
                              </a:lnTo>
                              <a:lnTo>
                                <a:pt x="857768" y="2475633"/>
                              </a:lnTo>
                              <a:lnTo>
                                <a:pt x="873663" y="2428839"/>
                              </a:lnTo>
                              <a:lnTo>
                                <a:pt x="888450" y="2380701"/>
                              </a:lnTo>
                              <a:lnTo>
                                <a:pt x="902100" y="2331276"/>
                              </a:lnTo>
                              <a:lnTo>
                                <a:pt x="914584" y="2280621"/>
                              </a:lnTo>
                              <a:lnTo>
                                <a:pt x="925877" y="2228791"/>
                              </a:lnTo>
                              <a:lnTo>
                                <a:pt x="935949" y="2175843"/>
                              </a:lnTo>
                              <a:lnTo>
                                <a:pt x="944773" y="2121835"/>
                              </a:lnTo>
                              <a:lnTo>
                                <a:pt x="952242" y="2067397"/>
                              </a:lnTo>
                              <a:lnTo>
                                <a:pt x="958458" y="2011824"/>
                              </a:lnTo>
                              <a:lnTo>
                                <a:pt x="963368" y="1955289"/>
                              </a:lnTo>
                              <a:lnTo>
                                <a:pt x="963479" y="1954010"/>
                              </a:lnTo>
                              <a:lnTo>
                                <a:pt x="966939" y="1897856"/>
                              </a:lnTo>
                              <a:lnTo>
                                <a:pt x="969137" y="1839587"/>
                              </a:lnTo>
                              <a:lnTo>
                                <a:pt x="969930" y="1780545"/>
                              </a:lnTo>
                              <a:lnTo>
                                <a:pt x="969954" y="1778674"/>
                              </a:lnTo>
                              <a:lnTo>
                                <a:pt x="969287" y="1720794"/>
                              </a:lnTo>
                              <a:lnTo>
                                <a:pt x="969264" y="1718824"/>
                              </a:lnTo>
                              <a:lnTo>
                                <a:pt x="967177" y="1660398"/>
                              </a:lnTo>
                              <a:lnTo>
                                <a:pt x="967105" y="1658366"/>
                              </a:lnTo>
                              <a:lnTo>
                                <a:pt x="963588" y="1599650"/>
                              </a:lnTo>
                              <a:lnTo>
                                <a:pt x="963475" y="1597757"/>
                              </a:lnTo>
                              <a:lnTo>
                                <a:pt x="958422" y="1537867"/>
                              </a:lnTo>
                              <a:lnTo>
                                <a:pt x="951977" y="1478754"/>
                              </a:lnTo>
                              <a:lnTo>
                                <a:pt x="944175" y="1420473"/>
                              </a:lnTo>
                              <a:lnTo>
                                <a:pt x="935047" y="1363083"/>
                              </a:lnTo>
                              <a:lnTo>
                                <a:pt x="924626" y="1306641"/>
                              </a:lnTo>
                              <a:lnTo>
                                <a:pt x="912947" y="1251203"/>
                              </a:lnTo>
                              <a:lnTo>
                                <a:pt x="900040" y="1196828"/>
                              </a:lnTo>
                              <a:lnTo>
                                <a:pt x="885940" y="1143571"/>
                              </a:lnTo>
                              <a:lnTo>
                                <a:pt x="870679" y="1091490"/>
                              </a:lnTo>
                              <a:lnTo>
                                <a:pt x="854289" y="1040643"/>
                              </a:lnTo>
                              <a:lnTo>
                                <a:pt x="836805" y="991085"/>
                              </a:lnTo>
                              <a:lnTo>
                                <a:pt x="818258" y="942876"/>
                              </a:lnTo>
                              <a:lnTo>
                                <a:pt x="798682" y="896071"/>
                              </a:lnTo>
                              <a:lnTo>
                                <a:pt x="778110" y="850728"/>
                              </a:lnTo>
                              <a:lnTo>
                                <a:pt x="756573" y="806903"/>
                              </a:lnTo>
                              <a:lnTo>
                                <a:pt x="734106" y="764655"/>
                              </a:lnTo>
                              <a:lnTo>
                                <a:pt x="710742" y="724040"/>
                              </a:lnTo>
                              <a:lnTo>
                                <a:pt x="686512" y="685116"/>
                              </a:lnTo>
                              <a:lnTo>
                                <a:pt x="661450" y="647939"/>
                              </a:lnTo>
                              <a:lnTo>
                                <a:pt x="635589" y="612566"/>
                              </a:lnTo>
                              <a:lnTo>
                                <a:pt x="608961" y="579056"/>
                              </a:lnTo>
                              <a:lnTo>
                                <a:pt x="581600" y="547464"/>
                              </a:lnTo>
                              <a:lnTo>
                                <a:pt x="553539" y="517848"/>
                              </a:lnTo>
                              <a:lnTo>
                                <a:pt x="524809" y="490265"/>
                              </a:lnTo>
                              <a:lnTo>
                                <a:pt x="495445" y="464773"/>
                              </a:lnTo>
                              <a:lnTo>
                                <a:pt x="434944" y="420288"/>
                              </a:lnTo>
                              <a:lnTo>
                                <a:pt x="422954" y="413004"/>
                              </a:lnTo>
                            </a:path>
                            <a:path w="970280" h="3051175">
                              <a:moveTo>
                                <a:pt x="422954" y="413004"/>
                              </a:moveTo>
                              <a:lnTo>
                                <a:pt x="372298" y="384850"/>
                              </a:lnTo>
                              <a:lnTo>
                                <a:pt x="307770" y="358916"/>
                              </a:lnTo>
                              <a:lnTo>
                                <a:pt x="241624" y="342944"/>
                              </a:lnTo>
                              <a:lnTo>
                                <a:pt x="208025" y="338836"/>
                              </a:lnTo>
                              <a:lnTo>
                                <a:pt x="205359" y="0"/>
                              </a:lnTo>
                              <a:lnTo>
                                <a:pt x="0" y="358648"/>
                              </a:lnTo>
                              <a:lnTo>
                                <a:pt x="211328" y="751840"/>
                              </a:lnTo>
                              <a:lnTo>
                                <a:pt x="209332" y="498272"/>
                              </a:lnTo>
                              <a:lnTo>
                                <a:pt x="209269" y="490265"/>
                              </a:lnTo>
                              <a:lnTo>
                                <a:pt x="209176" y="478441"/>
                              </a:lnTo>
                              <a:lnTo>
                                <a:pt x="209068" y="464773"/>
                              </a:lnTo>
                              <a:lnTo>
                                <a:pt x="209039" y="461052"/>
                              </a:lnTo>
                              <a:lnTo>
                                <a:pt x="208922" y="446171"/>
                              </a:lnTo>
                              <a:lnTo>
                                <a:pt x="208825" y="433861"/>
                              </a:lnTo>
                              <a:lnTo>
                                <a:pt x="208718" y="420288"/>
                              </a:lnTo>
                              <a:lnTo>
                                <a:pt x="208661" y="413004"/>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62.329987pt;margin-top:22.812538pt;width:76.4pt;height:240.25pt;mso-position-horizontal-relative:page;mso-position-vertical-relative:paragraph;z-index:-23897600" id="docshape536" coordorigin="9247,456" coordsize="1528,4805" path="m9671,5144l9655,5144,9645,5144,9639,5144,9627,5143,9622,5143,9624,5234,9624,5247,9624,5256,9624,5260,9629,5260,9641,5261,9645,5261,9659,5261,9676,5261,9693,5260,9746,5256,9797,5247,9848,5234,9898,5218,9947,5197,9995,5173,10042,5146,10044,5144m9575,1107l9628,1113,9681,1124,9733,1139,9784,1159,9834,1182,9884,1210,9932,1241,9980,1276,10027,1315,10073,1357,10117,1402,10161,1451,10203,1503,10244,1559,10284,1617,10322,1678,10359,1743,10395,1809,10429,1879,10461,1951,10491,2025,10520,2102,10547,2181,10572,2262,10595,2345,10617,2430,10636,2517,10653,2606,10668,2696,10681,2788,10691,2881,10699,2975,10705,3068,10705,3071,10708,3163,10709,3166,10709,3257,10709,3260,10708,3351,10708,3353,10704,3443,10704,3445,10698,3533,10698,3535,10690,3623,10689,3624,10679,3711,10679,3712,10666,3798,10651,3882,10634,3964,10615,4045,10595,4123,10572,4200,10547,4274,10521,4346,10493,4415,10463,4482,10431,4546,10398,4608,10363,4667,10327,4722,10289,4775,10250,4825,10210,4872,10168,4915,10125,4955,10080,4991,10035,5024,9988,5053,9941,5078,9892,5099,9842,5117,9791,5130,9740,5139,9688,5143,9671,5144,9667,5144m10044,5144l10088,5114,10133,5080,10177,5042,10219,5000,10261,4956,10301,4908,10340,4858,10377,4804,10413,4748,10448,4688,10481,4627,10512,4562,10542,4496,10571,4426,10597,4355,10622,4281,10646,4205,10667,4128,10687,4048,10705,3966,10721,3883,10734,3798,10746,3712,10746,3711,10756,3624,10756,3623,10764,3535,10764,3533,10769,3445,10769,3443,10773,3353,10773,3351,10774,3260,10774,3257,10773,3166,10773,3163,10770,3071,10770,3068,10764,2975,10764,2972,10756,2878,10746,2785,10733,2693,10719,2603,10703,2514,10684,2427,10664,2341,10642,2257,10618,2175,10592,2095,10564,2017,10535,1941,10504,1867,10472,1796,10438,1727,10403,1660,10366,1596,10328,1535,10288,1477,10248,1421,10206,1368,10163,1318,10118,1272,10073,1228,10027,1188,9980,1151,9932,1118,9913,1107m9913,1107l9883,1088,9833,1062,9782,1040,9731,1021,9679,1007,9627,996,9574,990,9570,456,9247,1021,9579,1640,9576,1241,9576,1228,9576,1210,9576,1188,9576,1182,9576,1159,9575,1139,9575,1118,9575,1107e" filled="false" stroked="true" strokeweight="1.5pt" strokecolor="#000000">
                <v:path arrowok="t"/>
                <v:stroke dashstyle="solid"/>
                <w10:wrap type="none"/>
              </v:shape>
            </w:pict>
          </mc:Fallback>
        </mc:AlternateContent>
      </w:r>
      <w:r>
        <w:rPr>
          <w:sz w:val="22"/>
        </w:rPr>
        <w:t>Put</w:t>
      </w:r>
      <w:r>
        <w:rPr>
          <w:spacing w:val="-5"/>
          <w:sz w:val="22"/>
        </w:rPr>
        <w:t> </w:t>
      </w:r>
      <w:r>
        <w:rPr>
          <w:sz w:val="22"/>
        </w:rPr>
        <w:t>some</w:t>
      </w:r>
      <w:r>
        <w:rPr>
          <w:spacing w:val="-6"/>
          <w:sz w:val="22"/>
        </w:rPr>
        <w:t> </w:t>
      </w:r>
      <w:r>
        <w:rPr>
          <w:sz w:val="22"/>
        </w:rPr>
        <w:t>sieved</w:t>
      </w:r>
      <w:r>
        <w:rPr>
          <w:spacing w:val="-6"/>
          <w:sz w:val="22"/>
        </w:rPr>
        <w:t> </w:t>
      </w:r>
      <w:r>
        <w:rPr>
          <w:sz w:val="22"/>
        </w:rPr>
        <w:t>separation</w:t>
      </w:r>
      <w:r>
        <w:rPr>
          <w:spacing w:val="-6"/>
          <w:sz w:val="22"/>
        </w:rPr>
        <w:t> </w:t>
      </w:r>
      <w:r>
        <w:rPr>
          <w:sz w:val="22"/>
        </w:rPr>
        <w:t>gravel</w:t>
      </w:r>
      <w:r>
        <w:rPr>
          <w:spacing w:val="-7"/>
          <w:sz w:val="22"/>
        </w:rPr>
        <w:t> </w:t>
      </w:r>
      <w:r>
        <w:rPr>
          <w:sz w:val="22"/>
        </w:rPr>
        <w:t>or</w:t>
      </w:r>
      <w:r>
        <w:rPr>
          <w:spacing w:val="-5"/>
          <w:sz w:val="22"/>
        </w:rPr>
        <w:t> </w:t>
      </w:r>
      <w:r>
        <w:rPr>
          <w:sz w:val="22"/>
        </w:rPr>
        <w:t>drainage gravel in a bucket.</w:t>
      </w:r>
    </w:p>
    <w:p>
      <w:pPr>
        <w:pStyle w:val="BodyText"/>
        <w:spacing w:before="66"/>
      </w:pPr>
    </w:p>
    <w:p>
      <w:pPr>
        <w:pStyle w:val="ListParagraph"/>
        <w:numPr>
          <w:ilvl w:val="1"/>
          <w:numId w:val="28"/>
        </w:numPr>
        <w:tabs>
          <w:tab w:pos="3706" w:val="left" w:leader="none"/>
        </w:tabs>
        <w:spacing w:line="240" w:lineRule="auto" w:before="0" w:after="0"/>
        <w:ind w:left="3706" w:right="0" w:hanging="566"/>
        <w:jc w:val="left"/>
        <w:rPr>
          <w:sz w:val="22"/>
        </w:rPr>
      </w:pPr>
      <w:r>
        <w:rPr>
          <w:sz w:val="22"/>
        </w:rPr>
        <w:t>Fill</w:t>
      </w:r>
      <w:r>
        <w:rPr>
          <w:spacing w:val="-4"/>
          <w:sz w:val="22"/>
        </w:rPr>
        <w:t> </w:t>
      </w:r>
      <w:r>
        <w:rPr>
          <w:sz w:val="22"/>
        </w:rPr>
        <w:t>the</w:t>
      </w:r>
      <w:r>
        <w:rPr>
          <w:spacing w:val="-3"/>
          <w:sz w:val="22"/>
        </w:rPr>
        <w:t> </w:t>
      </w:r>
      <w:r>
        <w:rPr>
          <w:sz w:val="22"/>
        </w:rPr>
        <w:t>bucket</w:t>
      </w:r>
      <w:r>
        <w:rPr>
          <w:spacing w:val="-5"/>
          <w:sz w:val="22"/>
        </w:rPr>
        <w:t> </w:t>
      </w:r>
      <w:r>
        <w:rPr>
          <w:sz w:val="22"/>
        </w:rPr>
        <w:t>half</w:t>
      </w:r>
      <w:r>
        <w:rPr>
          <w:spacing w:val="-4"/>
          <w:sz w:val="22"/>
        </w:rPr>
        <w:t> </w:t>
      </w:r>
      <w:r>
        <w:rPr>
          <w:sz w:val="22"/>
        </w:rPr>
        <w:t>full</w:t>
      </w:r>
      <w:r>
        <w:rPr>
          <w:spacing w:val="-4"/>
          <w:sz w:val="22"/>
        </w:rPr>
        <w:t> </w:t>
      </w:r>
      <w:r>
        <w:rPr>
          <w:sz w:val="22"/>
        </w:rPr>
        <w:t>with</w:t>
      </w:r>
      <w:r>
        <w:rPr>
          <w:spacing w:val="-3"/>
          <w:sz w:val="22"/>
        </w:rPr>
        <w:t> </w:t>
      </w:r>
      <w:r>
        <w:rPr>
          <w:sz w:val="22"/>
        </w:rPr>
        <w:t>clear</w:t>
      </w:r>
      <w:r>
        <w:rPr>
          <w:spacing w:val="-2"/>
          <w:sz w:val="22"/>
        </w:rPr>
        <w:t> water.</w:t>
      </w:r>
    </w:p>
    <w:p>
      <w:pPr>
        <w:pStyle w:val="BodyText"/>
      </w:pPr>
    </w:p>
    <w:p>
      <w:pPr>
        <w:pStyle w:val="BodyText"/>
        <w:spacing w:before="34"/>
      </w:pPr>
    </w:p>
    <w:p>
      <w:pPr>
        <w:pStyle w:val="ListParagraph"/>
        <w:numPr>
          <w:ilvl w:val="1"/>
          <w:numId w:val="28"/>
        </w:numPr>
        <w:tabs>
          <w:tab w:pos="3694" w:val="left" w:leader="none"/>
        </w:tabs>
        <w:spacing w:line="240" w:lineRule="auto" w:before="0" w:after="0"/>
        <w:ind w:left="3694" w:right="1859" w:hanging="555"/>
        <w:jc w:val="left"/>
        <w:rPr>
          <w:sz w:val="22"/>
        </w:rPr>
      </w:pPr>
      <w:r>
        <w:rPr>
          <w:sz w:val="22"/>
        </w:rPr>
        <w:drawing>
          <wp:anchor distT="0" distB="0" distL="0" distR="0" allowOverlap="1" layoutInCell="1" locked="0" behindDoc="0" simplePos="0" relativeHeight="15836160">
            <wp:simplePos x="0" y="0"/>
            <wp:positionH relativeFrom="page">
              <wp:posOffset>1183304</wp:posOffset>
            </wp:positionH>
            <wp:positionV relativeFrom="paragraph">
              <wp:posOffset>-66193</wp:posOffset>
            </wp:positionV>
            <wp:extent cx="1126571" cy="1120353"/>
            <wp:effectExtent l="0" t="0" r="0" b="0"/>
            <wp:wrapNone/>
            <wp:docPr id="706" name="Image 706"/>
            <wp:cNvGraphicFramePr>
              <a:graphicFrameLocks/>
            </wp:cNvGraphicFramePr>
            <a:graphic>
              <a:graphicData uri="http://schemas.openxmlformats.org/drawingml/2006/picture">
                <pic:pic>
                  <pic:nvPicPr>
                    <pic:cNvPr id="706" name="Image 706"/>
                    <pic:cNvPicPr/>
                  </pic:nvPicPr>
                  <pic:blipFill>
                    <a:blip r:embed="rId253" cstate="print"/>
                    <a:stretch>
                      <a:fillRect/>
                    </a:stretch>
                  </pic:blipFill>
                  <pic:spPr>
                    <a:xfrm>
                      <a:off x="0" y="0"/>
                      <a:ext cx="1126571" cy="1120353"/>
                    </a:xfrm>
                    <a:prstGeom prst="rect">
                      <a:avLst/>
                    </a:prstGeom>
                  </pic:spPr>
                </pic:pic>
              </a:graphicData>
            </a:graphic>
          </wp:anchor>
        </w:drawing>
      </w:r>
      <w:r>
        <w:rPr>
          <w:sz w:val="22"/>
        </w:rPr>
        <w:t>Swirl</w:t>
      </w:r>
      <w:r>
        <w:rPr>
          <w:spacing w:val="-5"/>
          <w:sz w:val="22"/>
        </w:rPr>
        <w:t> </w:t>
      </w:r>
      <w:r>
        <w:rPr>
          <w:sz w:val="22"/>
        </w:rPr>
        <w:t>the</w:t>
      </w:r>
      <w:r>
        <w:rPr>
          <w:spacing w:val="-7"/>
          <w:sz w:val="22"/>
        </w:rPr>
        <w:t> </w:t>
      </w:r>
      <w:r>
        <w:rPr>
          <w:sz w:val="22"/>
        </w:rPr>
        <w:t>gravel</w:t>
      </w:r>
      <w:r>
        <w:rPr>
          <w:spacing w:val="-6"/>
          <w:sz w:val="22"/>
        </w:rPr>
        <w:t> </w:t>
      </w:r>
      <w:r>
        <w:rPr>
          <w:sz w:val="22"/>
        </w:rPr>
        <w:t>around</w:t>
      </w:r>
      <w:r>
        <w:rPr>
          <w:spacing w:val="-5"/>
          <w:sz w:val="22"/>
        </w:rPr>
        <w:t> </w:t>
      </w:r>
      <w:r>
        <w:rPr>
          <w:sz w:val="22"/>
        </w:rPr>
        <w:t>in</w:t>
      </w:r>
      <w:r>
        <w:rPr>
          <w:spacing w:val="-5"/>
          <w:sz w:val="22"/>
        </w:rPr>
        <w:t> </w:t>
      </w:r>
      <w:r>
        <w:rPr>
          <w:sz w:val="22"/>
        </w:rPr>
        <w:t>the</w:t>
      </w:r>
      <w:r>
        <w:rPr>
          <w:spacing w:val="-7"/>
          <w:sz w:val="22"/>
        </w:rPr>
        <w:t> </w:t>
      </w:r>
      <w:r>
        <w:rPr>
          <w:sz w:val="22"/>
        </w:rPr>
        <w:t>water</w:t>
      </w:r>
      <w:r>
        <w:rPr>
          <w:spacing w:val="-3"/>
          <w:sz w:val="22"/>
        </w:rPr>
        <w:t> </w:t>
      </w:r>
      <w:r>
        <w:rPr>
          <w:sz w:val="22"/>
        </w:rPr>
        <w:t>using</w:t>
      </w:r>
      <w:r>
        <w:rPr>
          <w:spacing w:val="-3"/>
          <w:sz w:val="22"/>
        </w:rPr>
        <w:t> </w:t>
      </w:r>
      <w:r>
        <w:rPr>
          <w:sz w:val="22"/>
        </w:rPr>
        <w:t>your hand or a clean stick or spoon.</w:t>
      </w:r>
    </w:p>
    <w:p>
      <w:pPr>
        <w:pStyle w:val="BodyText"/>
      </w:pPr>
    </w:p>
    <w:p>
      <w:pPr>
        <w:pStyle w:val="BodyText"/>
      </w:pPr>
    </w:p>
    <w:p>
      <w:pPr>
        <w:pStyle w:val="BodyText"/>
        <w:spacing w:before="170"/>
      </w:pPr>
    </w:p>
    <w:p>
      <w:pPr>
        <w:pStyle w:val="ListParagraph"/>
        <w:numPr>
          <w:ilvl w:val="1"/>
          <w:numId w:val="28"/>
        </w:numPr>
        <w:tabs>
          <w:tab w:pos="3703" w:val="left" w:leader="none"/>
          <w:tab w:pos="3706" w:val="left" w:leader="none"/>
        </w:tabs>
        <w:spacing w:line="240" w:lineRule="auto" w:before="0" w:after="0"/>
        <w:ind w:left="3706" w:right="1589" w:hanging="567"/>
        <w:jc w:val="both"/>
        <w:rPr>
          <w:sz w:val="22"/>
        </w:rPr>
      </w:pPr>
      <w:r>
        <w:rPr>
          <w:sz w:val="22"/>
        </w:rPr>
        <w:drawing>
          <wp:anchor distT="0" distB="0" distL="0" distR="0" allowOverlap="1" layoutInCell="1" locked="0" behindDoc="0" simplePos="0" relativeHeight="15836672">
            <wp:simplePos x="0" y="0"/>
            <wp:positionH relativeFrom="page">
              <wp:posOffset>1068146</wp:posOffset>
            </wp:positionH>
            <wp:positionV relativeFrom="paragraph">
              <wp:posOffset>223647</wp:posOffset>
            </wp:positionV>
            <wp:extent cx="1324082" cy="1157501"/>
            <wp:effectExtent l="0" t="0" r="0" b="0"/>
            <wp:wrapNone/>
            <wp:docPr id="707" name="Image 707"/>
            <wp:cNvGraphicFramePr>
              <a:graphicFrameLocks/>
            </wp:cNvGraphicFramePr>
            <a:graphic>
              <a:graphicData uri="http://schemas.openxmlformats.org/drawingml/2006/picture">
                <pic:pic>
                  <pic:nvPicPr>
                    <pic:cNvPr id="707" name="Image 707"/>
                    <pic:cNvPicPr/>
                  </pic:nvPicPr>
                  <pic:blipFill>
                    <a:blip r:embed="rId254" cstate="print"/>
                    <a:stretch>
                      <a:fillRect/>
                    </a:stretch>
                  </pic:blipFill>
                  <pic:spPr>
                    <a:xfrm>
                      <a:off x="0" y="0"/>
                      <a:ext cx="1324082" cy="1157501"/>
                    </a:xfrm>
                    <a:prstGeom prst="rect">
                      <a:avLst/>
                    </a:prstGeom>
                  </pic:spPr>
                </pic:pic>
              </a:graphicData>
            </a:graphic>
          </wp:anchor>
        </w:drawing>
      </w:r>
      <w:r>
        <w:rPr>
          <w:sz w:val="22"/>
        </w:rPr>
        <w:t>Dump</w:t>
      </w:r>
      <w:r>
        <w:rPr>
          <w:spacing w:val="-5"/>
          <w:sz w:val="22"/>
        </w:rPr>
        <w:t> </w:t>
      </w:r>
      <w:r>
        <w:rPr>
          <w:sz w:val="22"/>
        </w:rPr>
        <w:t>the</w:t>
      </w:r>
      <w:r>
        <w:rPr>
          <w:spacing w:val="-3"/>
          <w:sz w:val="22"/>
        </w:rPr>
        <w:t> </w:t>
      </w:r>
      <w:r>
        <w:rPr>
          <w:sz w:val="22"/>
        </w:rPr>
        <w:t>water</w:t>
      </w:r>
      <w:r>
        <w:rPr>
          <w:spacing w:val="-1"/>
          <w:sz w:val="22"/>
        </w:rPr>
        <w:t> </w:t>
      </w:r>
      <w:r>
        <w:rPr>
          <w:sz w:val="22"/>
        </w:rPr>
        <w:t>out</w:t>
      </w:r>
      <w:r>
        <w:rPr>
          <w:spacing w:val="-4"/>
          <w:sz w:val="22"/>
        </w:rPr>
        <w:t> </w:t>
      </w:r>
      <w:r>
        <w:rPr>
          <w:sz w:val="22"/>
        </w:rPr>
        <w:t>of</w:t>
      </w:r>
      <w:r>
        <w:rPr>
          <w:spacing w:val="-1"/>
          <w:sz w:val="22"/>
        </w:rPr>
        <w:t> </w:t>
      </w:r>
      <w:r>
        <w:rPr>
          <w:sz w:val="22"/>
        </w:rPr>
        <w:t>the</w:t>
      </w:r>
      <w:r>
        <w:rPr>
          <w:spacing w:val="-3"/>
          <w:sz w:val="22"/>
        </w:rPr>
        <w:t> </w:t>
      </w:r>
      <w:r>
        <w:rPr>
          <w:sz w:val="22"/>
        </w:rPr>
        <w:t>bucket.</w:t>
      </w:r>
      <w:r>
        <w:rPr>
          <w:spacing w:val="40"/>
          <w:sz w:val="22"/>
        </w:rPr>
        <w:t> </w:t>
      </w:r>
      <w:r>
        <w:rPr>
          <w:sz w:val="22"/>
        </w:rPr>
        <w:t>Hold</w:t>
      </w:r>
      <w:r>
        <w:rPr>
          <w:spacing w:val="-3"/>
          <w:sz w:val="22"/>
        </w:rPr>
        <w:t> </w:t>
      </w:r>
      <w:r>
        <w:rPr>
          <w:sz w:val="22"/>
        </w:rPr>
        <w:t>back</w:t>
      </w:r>
      <w:r>
        <w:rPr>
          <w:spacing w:val="-2"/>
          <w:sz w:val="22"/>
        </w:rPr>
        <w:t> </w:t>
      </w:r>
      <w:r>
        <w:rPr>
          <w:sz w:val="22"/>
        </w:rPr>
        <w:t>the gravel</w:t>
      </w:r>
      <w:r>
        <w:rPr>
          <w:spacing w:val="-4"/>
          <w:sz w:val="22"/>
        </w:rPr>
        <w:t> </w:t>
      </w:r>
      <w:r>
        <w:rPr>
          <w:sz w:val="22"/>
        </w:rPr>
        <w:t>with</w:t>
      </w:r>
      <w:r>
        <w:rPr>
          <w:spacing w:val="-3"/>
          <w:sz w:val="22"/>
        </w:rPr>
        <w:t> </w:t>
      </w:r>
      <w:r>
        <w:rPr>
          <w:sz w:val="22"/>
        </w:rPr>
        <w:t>your</w:t>
      </w:r>
      <w:r>
        <w:rPr>
          <w:spacing w:val="-2"/>
          <w:sz w:val="22"/>
        </w:rPr>
        <w:t> </w:t>
      </w:r>
      <w:r>
        <w:rPr>
          <w:sz w:val="22"/>
        </w:rPr>
        <w:t>hand</w:t>
      </w:r>
      <w:r>
        <w:rPr>
          <w:spacing w:val="-3"/>
          <w:sz w:val="22"/>
        </w:rPr>
        <w:t> </w:t>
      </w:r>
      <w:r>
        <w:rPr>
          <w:sz w:val="22"/>
        </w:rPr>
        <w:t>so</w:t>
      </w:r>
      <w:r>
        <w:rPr>
          <w:spacing w:val="-7"/>
          <w:sz w:val="22"/>
        </w:rPr>
        <w:t> </w:t>
      </w:r>
      <w:r>
        <w:rPr>
          <w:sz w:val="22"/>
        </w:rPr>
        <w:t>it</w:t>
      </w:r>
      <w:r>
        <w:rPr>
          <w:spacing w:val="-1"/>
          <w:sz w:val="22"/>
        </w:rPr>
        <w:t> </w:t>
      </w:r>
      <w:r>
        <w:rPr>
          <w:sz w:val="22"/>
        </w:rPr>
        <w:t>does</w:t>
      </w:r>
      <w:r>
        <w:rPr>
          <w:spacing w:val="-3"/>
          <w:sz w:val="22"/>
        </w:rPr>
        <w:t> </w:t>
      </w:r>
      <w:r>
        <w:rPr>
          <w:sz w:val="22"/>
        </w:rPr>
        <w:t>not</w:t>
      </w:r>
      <w:r>
        <w:rPr>
          <w:spacing w:val="-6"/>
          <w:sz w:val="22"/>
        </w:rPr>
        <w:t> </w:t>
      </w:r>
      <w:r>
        <w:rPr>
          <w:sz w:val="22"/>
        </w:rPr>
        <w:t>fall</w:t>
      </w:r>
      <w:r>
        <w:rPr>
          <w:spacing w:val="-3"/>
          <w:sz w:val="22"/>
        </w:rPr>
        <w:t> </w:t>
      </w:r>
      <w:r>
        <w:rPr>
          <w:sz w:val="22"/>
        </w:rPr>
        <w:t>out</w:t>
      </w:r>
      <w:r>
        <w:rPr>
          <w:spacing w:val="-4"/>
          <w:sz w:val="22"/>
        </w:rPr>
        <w:t> </w:t>
      </w:r>
      <w:r>
        <w:rPr>
          <w:sz w:val="22"/>
        </w:rPr>
        <w:t>of</w:t>
      </w:r>
      <w:r>
        <w:rPr>
          <w:spacing w:val="-4"/>
          <w:sz w:val="22"/>
        </w:rPr>
        <w:t> </w:t>
      </w:r>
      <w:r>
        <w:rPr>
          <w:sz w:val="22"/>
        </w:rPr>
        <w:t>the </w:t>
      </w:r>
      <w:r>
        <w:rPr>
          <w:spacing w:val="-2"/>
          <w:sz w:val="22"/>
        </w:rPr>
        <w:t>bucket.</w:t>
      </w:r>
    </w:p>
    <w:p>
      <w:pPr>
        <w:pStyle w:val="BodyText"/>
        <w:spacing w:before="1"/>
      </w:pPr>
    </w:p>
    <w:p>
      <w:pPr>
        <w:pStyle w:val="BodyText"/>
        <w:ind w:left="3706" w:right="1568"/>
      </w:pPr>
      <w:r>
        <w:rPr/>
        <w:t>Pour the water down a drain or into a settling tank.</w:t>
      </w:r>
      <w:r>
        <w:rPr>
          <w:spacing w:val="-4"/>
        </w:rPr>
        <w:t> </w:t>
      </w:r>
      <w:r>
        <w:rPr/>
        <w:t>If</w:t>
      </w:r>
      <w:r>
        <w:rPr>
          <w:spacing w:val="-2"/>
        </w:rPr>
        <w:t> </w:t>
      </w:r>
      <w:r>
        <w:rPr/>
        <w:t>you</w:t>
      </w:r>
      <w:r>
        <w:rPr>
          <w:spacing w:val="-4"/>
        </w:rPr>
        <w:t> </w:t>
      </w:r>
      <w:r>
        <w:rPr/>
        <w:t>use</w:t>
      </w:r>
      <w:r>
        <w:rPr>
          <w:spacing w:val="-5"/>
        </w:rPr>
        <w:t> </w:t>
      </w:r>
      <w:r>
        <w:rPr/>
        <w:t>a</w:t>
      </w:r>
      <w:r>
        <w:rPr>
          <w:spacing w:val="-5"/>
        </w:rPr>
        <w:t> </w:t>
      </w:r>
      <w:r>
        <w:rPr/>
        <w:t>settling</w:t>
      </w:r>
      <w:r>
        <w:rPr>
          <w:spacing w:val="-4"/>
        </w:rPr>
        <w:t> </w:t>
      </w:r>
      <w:r>
        <w:rPr/>
        <w:t>tank,</w:t>
      </w:r>
      <w:r>
        <w:rPr>
          <w:spacing w:val="-2"/>
        </w:rPr>
        <w:t> </w:t>
      </w:r>
      <w:r>
        <w:rPr/>
        <w:t>you</w:t>
      </w:r>
      <w:r>
        <w:rPr>
          <w:spacing w:val="-4"/>
        </w:rPr>
        <w:t> </w:t>
      </w:r>
      <w:r>
        <w:rPr/>
        <w:t>can</w:t>
      </w:r>
      <w:r>
        <w:rPr>
          <w:spacing w:val="-5"/>
        </w:rPr>
        <w:t> </w:t>
      </w:r>
      <w:r>
        <w:rPr/>
        <w:t>reuse</w:t>
      </w:r>
      <w:r>
        <w:rPr>
          <w:spacing w:val="-7"/>
        </w:rPr>
        <w:t> </w:t>
      </w:r>
      <w:r>
        <w:rPr/>
        <w:t>the water when the dirt has settled to the bottom.</w:t>
      </w:r>
    </w:p>
    <w:p>
      <w:pPr>
        <w:pStyle w:val="ListParagraph"/>
        <w:numPr>
          <w:ilvl w:val="1"/>
          <w:numId w:val="28"/>
        </w:numPr>
        <w:tabs>
          <w:tab w:pos="3694" w:val="left" w:leader="none"/>
        </w:tabs>
        <w:spacing w:line="240" w:lineRule="auto" w:before="211" w:after="0"/>
        <w:ind w:left="3694" w:right="1735" w:hanging="555"/>
        <w:jc w:val="left"/>
        <w:rPr>
          <w:sz w:val="22"/>
        </w:rPr>
      </w:pPr>
      <w:r>
        <w:rPr>
          <w:sz w:val="22"/>
        </w:rPr>
        <w:t>Repeat steps 2, 3 and 4 until the gravel is completely</w:t>
      </w:r>
      <w:r>
        <w:rPr>
          <w:spacing w:val="-6"/>
          <w:sz w:val="22"/>
        </w:rPr>
        <w:t> </w:t>
      </w:r>
      <w:r>
        <w:rPr>
          <w:sz w:val="22"/>
        </w:rPr>
        <w:t>clean</w:t>
      </w:r>
      <w:r>
        <w:rPr>
          <w:spacing w:val="-4"/>
          <w:sz w:val="22"/>
        </w:rPr>
        <w:t> </w:t>
      </w:r>
      <w:r>
        <w:rPr>
          <w:sz w:val="22"/>
        </w:rPr>
        <w:t>and</w:t>
      </w:r>
      <w:r>
        <w:rPr>
          <w:spacing w:val="-6"/>
          <w:sz w:val="22"/>
        </w:rPr>
        <w:t> </w:t>
      </w:r>
      <w:r>
        <w:rPr>
          <w:sz w:val="22"/>
        </w:rPr>
        <w:t>the</w:t>
      </w:r>
      <w:r>
        <w:rPr>
          <w:spacing w:val="-6"/>
          <w:sz w:val="22"/>
        </w:rPr>
        <w:t> </w:t>
      </w:r>
      <w:r>
        <w:rPr>
          <w:sz w:val="22"/>
        </w:rPr>
        <w:t>water</w:t>
      </w:r>
      <w:r>
        <w:rPr>
          <w:spacing w:val="-2"/>
          <w:sz w:val="22"/>
        </w:rPr>
        <w:t> </w:t>
      </w:r>
      <w:r>
        <w:rPr>
          <w:sz w:val="22"/>
        </w:rPr>
        <w:t>you</w:t>
      </w:r>
      <w:r>
        <w:rPr>
          <w:spacing w:val="-4"/>
          <w:sz w:val="22"/>
        </w:rPr>
        <w:t> </w:t>
      </w:r>
      <w:r>
        <w:rPr>
          <w:sz w:val="22"/>
        </w:rPr>
        <w:t>dump</w:t>
      </w:r>
      <w:r>
        <w:rPr>
          <w:spacing w:val="-6"/>
          <w:sz w:val="22"/>
        </w:rPr>
        <w:t> </w:t>
      </w:r>
      <w:r>
        <w:rPr>
          <w:sz w:val="22"/>
        </w:rPr>
        <w:t>out</w:t>
      </w:r>
      <w:r>
        <w:rPr>
          <w:spacing w:val="-5"/>
          <w:sz w:val="22"/>
        </w:rPr>
        <w:t> </w:t>
      </w:r>
      <w:r>
        <w:rPr>
          <w:sz w:val="22"/>
        </w:rPr>
        <w:t>is </w:t>
      </w:r>
      <w:r>
        <w:rPr>
          <w:spacing w:val="-2"/>
          <w:sz w:val="22"/>
        </w:rPr>
        <w:t>clear.</w:t>
      </w:r>
    </w:p>
    <w:p>
      <w:pPr>
        <w:pStyle w:val="BodyText"/>
        <w:spacing w:before="7"/>
        <w:rPr>
          <w:sz w:val="5"/>
        </w:rPr>
      </w:pPr>
      <w:r>
        <w:rPr>
          <w:sz w:val="5"/>
        </w:rPr>
        <mc:AlternateContent>
          <mc:Choice Requires="wps">
            <w:drawing>
              <wp:anchor distT="0" distB="0" distL="0" distR="0" allowOverlap="1" layoutInCell="1" locked="0" behindDoc="1" simplePos="0" relativeHeight="487693824">
                <wp:simplePos x="0" y="0"/>
                <wp:positionH relativeFrom="page">
                  <wp:posOffset>3034029</wp:posOffset>
                </wp:positionH>
                <wp:positionV relativeFrom="paragraph">
                  <wp:posOffset>56452</wp:posOffset>
                </wp:positionV>
                <wp:extent cx="3736340" cy="416559"/>
                <wp:effectExtent l="0" t="0" r="0" b="0"/>
                <wp:wrapTopAndBottom/>
                <wp:docPr id="708" name="Group 708"/>
                <wp:cNvGraphicFramePr>
                  <a:graphicFrameLocks/>
                </wp:cNvGraphicFramePr>
                <a:graphic>
                  <a:graphicData uri="http://schemas.microsoft.com/office/word/2010/wordprocessingGroup">
                    <wpg:wgp>
                      <wpg:cNvPr id="708" name="Group 708"/>
                      <wpg:cNvGrpSpPr/>
                      <wpg:grpSpPr>
                        <a:xfrm>
                          <a:off x="0" y="0"/>
                          <a:ext cx="3736340" cy="416559"/>
                          <a:chExt cx="3736340" cy="416559"/>
                        </a:xfrm>
                      </wpg:grpSpPr>
                      <pic:pic>
                        <pic:nvPicPr>
                          <pic:cNvPr id="709" name="Image 709"/>
                          <pic:cNvPicPr/>
                        </pic:nvPicPr>
                        <pic:blipFill>
                          <a:blip r:embed="rId65" cstate="print"/>
                          <a:stretch>
                            <a:fillRect/>
                          </a:stretch>
                        </pic:blipFill>
                        <pic:spPr>
                          <a:xfrm>
                            <a:off x="149521" y="0"/>
                            <a:ext cx="319447" cy="416559"/>
                          </a:xfrm>
                          <a:prstGeom prst="rect">
                            <a:avLst/>
                          </a:prstGeom>
                        </pic:spPr>
                      </pic:pic>
                      <wps:wsp>
                        <wps:cNvPr id="710" name="Textbox 710"/>
                        <wps:cNvSpPr txBox="1"/>
                        <wps:spPr>
                          <a:xfrm>
                            <a:off x="9525" y="13334"/>
                            <a:ext cx="3717290" cy="385445"/>
                          </a:xfrm>
                          <a:prstGeom prst="rect">
                            <a:avLst/>
                          </a:prstGeom>
                          <a:ln w="19050">
                            <a:solidFill>
                              <a:srgbClr val="000000"/>
                            </a:solidFill>
                            <a:prstDash val="solid"/>
                          </a:ln>
                        </wps:spPr>
                        <wps:txbx>
                          <w:txbxContent>
                            <w:p>
                              <w:pPr>
                                <w:spacing w:before="177"/>
                                <w:ind w:left="1420" w:right="0" w:firstLine="0"/>
                                <w:jc w:val="left"/>
                                <w:rPr>
                                  <w:sz w:val="22"/>
                                </w:rPr>
                              </w:pPr>
                              <w:r>
                                <w:rPr>
                                  <w:sz w:val="22"/>
                                </w:rPr>
                                <w:t>Wash</w:t>
                              </w:r>
                              <w:r>
                                <w:rPr>
                                  <w:spacing w:val="-7"/>
                                  <w:sz w:val="22"/>
                                </w:rPr>
                                <w:t> </w:t>
                              </w:r>
                              <w:r>
                                <w:rPr>
                                  <w:sz w:val="22"/>
                                </w:rPr>
                                <w:t>gravel</w:t>
                              </w:r>
                              <w:r>
                                <w:rPr>
                                  <w:spacing w:val="-5"/>
                                  <w:sz w:val="22"/>
                                </w:rPr>
                                <w:t> </w:t>
                              </w:r>
                              <w:r>
                                <w:rPr>
                                  <w:sz w:val="22"/>
                                </w:rPr>
                                <w:t>until</w:t>
                              </w:r>
                              <w:r>
                                <w:rPr>
                                  <w:spacing w:val="-4"/>
                                  <w:sz w:val="22"/>
                                </w:rPr>
                                <w:t> </w:t>
                              </w:r>
                              <w:r>
                                <w:rPr>
                                  <w:sz w:val="22"/>
                                </w:rPr>
                                <w:t>it</w:t>
                              </w:r>
                              <w:r>
                                <w:rPr>
                                  <w:spacing w:val="-2"/>
                                  <w:sz w:val="22"/>
                                </w:rPr>
                                <w:t> </w:t>
                              </w:r>
                              <w:r>
                                <w:rPr>
                                  <w:sz w:val="22"/>
                                </w:rPr>
                                <w:t>is</w:t>
                              </w:r>
                              <w:r>
                                <w:rPr>
                                  <w:spacing w:val="-6"/>
                                  <w:sz w:val="22"/>
                                </w:rPr>
                                <w:t> </w:t>
                              </w:r>
                              <w:r>
                                <w:rPr>
                                  <w:sz w:val="22"/>
                                </w:rPr>
                                <w:t>completely</w:t>
                              </w:r>
                              <w:r>
                                <w:rPr>
                                  <w:spacing w:val="-6"/>
                                  <w:sz w:val="22"/>
                                </w:rPr>
                                <w:t> </w:t>
                              </w:r>
                              <w:r>
                                <w:rPr>
                                  <w:spacing w:val="-2"/>
                                  <w:sz w:val="22"/>
                                </w:rPr>
                                <w:t>clean.</w:t>
                              </w:r>
                            </w:p>
                          </w:txbxContent>
                        </wps:txbx>
                        <wps:bodyPr wrap="square" lIns="0" tIns="0" rIns="0" bIns="0" rtlCol="0">
                          <a:noAutofit/>
                        </wps:bodyPr>
                      </wps:wsp>
                    </wpg:wgp>
                  </a:graphicData>
                </a:graphic>
              </wp:anchor>
            </w:drawing>
          </mc:Choice>
          <mc:Fallback>
            <w:pict>
              <v:group style="position:absolute;margin-left:238.899994pt;margin-top:4.445097pt;width:294.2pt;height:32.8pt;mso-position-horizontal-relative:page;mso-position-vertical-relative:paragraph;z-index:-15622656;mso-wrap-distance-left:0;mso-wrap-distance-right:0" id="docshapegroup537" coordorigin="4778,89" coordsize="5884,656">
                <v:shape style="position:absolute;left:5013;top:88;width:504;height:656" type="#_x0000_t75" id="docshape538" stroked="false">
                  <v:imagedata r:id="rId65" o:title=""/>
                </v:shape>
                <v:shape style="position:absolute;left:4793;top:109;width:5854;height:607" type="#_x0000_t202" id="docshape539" filled="false" stroked="true" strokeweight="1.5pt" strokecolor="#000000">
                  <v:textbox inset="0,0,0,0">
                    <w:txbxContent>
                      <w:p>
                        <w:pPr>
                          <w:spacing w:before="177"/>
                          <w:ind w:left="1420" w:right="0" w:firstLine="0"/>
                          <w:jc w:val="left"/>
                          <w:rPr>
                            <w:sz w:val="22"/>
                          </w:rPr>
                        </w:pPr>
                        <w:r>
                          <w:rPr>
                            <w:sz w:val="22"/>
                          </w:rPr>
                          <w:t>Wash</w:t>
                        </w:r>
                        <w:r>
                          <w:rPr>
                            <w:spacing w:val="-7"/>
                            <w:sz w:val="22"/>
                          </w:rPr>
                          <w:t> </w:t>
                        </w:r>
                        <w:r>
                          <w:rPr>
                            <w:sz w:val="22"/>
                          </w:rPr>
                          <w:t>gravel</w:t>
                        </w:r>
                        <w:r>
                          <w:rPr>
                            <w:spacing w:val="-5"/>
                            <w:sz w:val="22"/>
                          </w:rPr>
                          <w:t> </w:t>
                        </w:r>
                        <w:r>
                          <w:rPr>
                            <w:sz w:val="22"/>
                          </w:rPr>
                          <w:t>until</w:t>
                        </w:r>
                        <w:r>
                          <w:rPr>
                            <w:spacing w:val="-4"/>
                            <w:sz w:val="22"/>
                          </w:rPr>
                          <w:t> </w:t>
                        </w:r>
                        <w:r>
                          <w:rPr>
                            <w:sz w:val="22"/>
                          </w:rPr>
                          <w:t>it</w:t>
                        </w:r>
                        <w:r>
                          <w:rPr>
                            <w:spacing w:val="-2"/>
                            <w:sz w:val="22"/>
                          </w:rPr>
                          <w:t> </w:t>
                        </w:r>
                        <w:r>
                          <w:rPr>
                            <w:sz w:val="22"/>
                          </w:rPr>
                          <w:t>is</w:t>
                        </w:r>
                        <w:r>
                          <w:rPr>
                            <w:spacing w:val="-6"/>
                            <w:sz w:val="22"/>
                          </w:rPr>
                          <w:t> </w:t>
                        </w:r>
                        <w:r>
                          <w:rPr>
                            <w:sz w:val="22"/>
                          </w:rPr>
                          <w:t>completely</w:t>
                        </w:r>
                        <w:r>
                          <w:rPr>
                            <w:spacing w:val="-6"/>
                            <w:sz w:val="22"/>
                          </w:rPr>
                          <w:t> </w:t>
                        </w:r>
                        <w:r>
                          <w:rPr>
                            <w:spacing w:val="-2"/>
                            <w:sz w:val="22"/>
                          </w:rPr>
                          <w:t>clean.</w:t>
                        </w:r>
                      </w:p>
                    </w:txbxContent>
                  </v:textbox>
                  <v:stroke dashstyle="solid"/>
                  <w10:wrap type="none"/>
                </v:shape>
                <w10:wrap type="topAndBottom"/>
              </v:group>
            </w:pict>
          </mc:Fallback>
        </mc:AlternateContent>
      </w:r>
    </w:p>
    <w:p>
      <w:pPr>
        <w:pStyle w:val="BodyText"/>
        <w:spacing w:before="53"/>
      </w:pPr>
    </w:p>
    <w:p>
      <w:pPr>
        <w:pStyle w:val="ListParagraph"/>
        <w:numPr>
          <w:ilvl w:val="1"/>
          <w:numId w:val="28"/>
        </w:numPr>
        <w:tabs>
          <w:tab w:pos="3131" w:val="left" w:leader="none"/>
        </w:tabs>
        <w:spacing w:line="252" w:lineRule="exact" w:before="0" w:after="0"/>
        <w:ind w:left="3131" w:right="0" w:hanging="555"/>
        <w:jc w:val="center"/>
        <w:rPr>
          <w:sz w:val="22"/>
        </w:rPr>
      </w:pPr>
      <w:r>
        <w:rPr>
          <w:sz w:val="22"/>
        </w:rPr>
        <w:drawing>
          <wp:anchor distT="0" distB="0" distL="0" distR="0" allowOverlap="1" layoutInCell="1" locked="0" behindDoc="0" simplePos="0" relativeHeight="15837696">
            <wp:simplePos x="0" y="0"/>
            <wp:positionH relativeFrom="page">
              <wp:posOffset>1404256</wp:posOffset>
            </wp:positionH>
            <wp:positionV relativeFrom="paragraph">
              <wp:posOffset>-88485</wp:posOffset>
            </wp:positionV>
            <wp:extent cx="528852" cy="433463"/>
            <wp:effectExtent l="0" t="0" r="0" b="0"/>
            <wp:wrapNone/>
            <wp:docPr id="711" name="Image 711"/>
            <wp:cNvGraphicFramePr>
              <a:graphicFrameLocks/>
            </wp:cNvGraphicFramePr>
            <a:graphic>
              <a:graphicData uri="http://schemas.openxmlformats.org/drawingml/2006/picture">
                <pic:pic>
                  <pic:nvPicPr>
                    <pic:cNvPr id="711" name="Image 711"/>
                    <pic:cNvPicPr/>
                  </pic:nvPicPr>
                  <pic:blipFill>
                    <a:blip r:embed="rId115" cstate="print"/>
                    <a:stretch>
                      <a:fillRect/>
                    </a:stretch>
                  </pic:blipFill>
                  <pic:spPr>
                    <a:xfrm>
                      <a:off x="0" y="0"/>
                      <a:ext cx="528852" cy="433463"/>
                    </a:xfrm>
                    <a:prstGeom prst="rect">
                      <a:avLst/>
                    </a:prstGeom>
                  </pic:spPr>
                </pic:pic>
              </a:graphicData>
            </a:graphic>
          </wp:anchor>
        </w:drawing>
      </w:r>
      <w:r>
        <w:rPr>
          <w:sz w:val="22"/>
        </w:rPr>
        <w:t>Fill</w:t>
      </w:r>
      <w:r>
        <w:rPr>
          <w:spacing w:val="-6"/>
          <w:sz w:val="22"/>
        </w:rPr>
        <w:t> </w:t>
      </w:r>
      <w:r>
        <w:rPr>
          <w:sz w:val="22"/>
        </w:rPr>
        <w:t>out</w:t>
      </w:r>
      <w:r>
        <w:rPr>
          <w:spacing w:val="-2"/>
          <w:sz w:val="22"/>
        </w:rPr>
        <w:t> </w:t>
      </w:r>
      <w:r>
        <w:rPr>
          <w:sz w:val="22"/>
        </w:rPr>
        <w:t>the</w:t>
      </w:r>
      <w:r>
        <w:rPr>
          <w:spacing w:val="-6"/>
          <w:sz w:val="22"/>
        </w:rPr>
        <w:t> </w:t>
      </w:r>
      <w:r>
        <w:rPr>
          <w:sz w:val="22"/>
        </w:rPr>
        <w:t>monitoring</w:t>
      </w:r>
      <w:r>
        <w:rPr>
          <w:spacing w:val="-3"/>
          <w:sz w:val="22"/>
        </w:rPr>
        <w:t> </w:t>
      </w:r>
      <w:r>
        <w:rPr>
          <w:sz w:val="22"/>
        </w:rPr>
        <w:t>form</w:t>
      </w:r>
      <w:r>
        <w:rPr>
          <w:spacing w:val="-5"/>
          <w:sz w:val="22"/>
        </w:rPr>
        <w:t> </w:t>
      </w:r>
      <w:r>
        <w:rPr>
          <w:sz w:val="22"/>
        </w:rPr>
        <w:t>for</w:t>
      </w:r>
      <w:r>
        <w:rPr>
          <w:spacing w:val="-5"/>
          <w:sz w:val="22"/>
        </w:rPr>
        <w:t> </w:t>
      </w:r>
      <w:r>
        <w:rPr>
          <w:sz w:val="22"/>
        </w:rPr>
        <w:t>Sand</w:t>
      </w:r>
      <w:r>
        <w:rPr>
          <w:spacing w:val="-3"/>
          <w:sz w:val="22"/>
        </w:rPr>
        <w:t> </w:t>
      </w:r>
      <w:r>
        <w:rPr>
          <w:sz w:val="22"/>
        </w:rPr>
        <w:t>and</w:t>
      </w:r>
      <w:r>
        <w:rPr>
          <w:spacing w:val="-6"/>
          <w:sz w:val="22"/>
        </w:rPr>
        <w:t> </w:t>
      </w:r>
      <w:r>
        <w:rPr>
          <w:sz w:val="22"/>
        </w:rPr>
        <w:t>Gravel</w:t>
      </w:r>
      <w:r>
        <w:rPr>
          <w:spacing w:val="-4"/>
          <w:sz w:val="22"/>
        </w:rPr>
        <w:t> </w:t>
      </w:r>
      <w:r>
        <w:rPr>
          <w:spacing w:val="-2"/>
          <w:sz w:val="22"/>
        </w:rPr>
        <w:t>Preparation</w:t>
      </w:r>
    </w:p>
    <w:p>
      <w:pPr>
        <w:pStyle w:val="BodyText"/>
        <w:spacing w:line="252" w:lineRule="exact"/>
        <w:ind w:right="1389"/>
        <w:jc w:val="center"/>
      </w:pPr>
      <w:r>
        <w:rPr/>
        <w:drawing>
          <wp:anchor distT="0" distB="0" distL="0" distR="0" allowOverlap="1" layoutInCell="1" locked="0" behindDoc="0" simplePos="0" relativeHeight="15837184">
            <wp:simplePos x="0" y="0"/>
            <wp:positionH relativeFrom="page">
              <wp:posOffset>933307</wp:posOffset>
            </wp:positionH>
            <wp:positionV relativeFrom="paragraph">
              <wp:posOffset>287483</wp:posOffset>
            </wp:positionV>
            <wp:extent cx="1618106" cy="775635"/>
            <wp:effectExtent l="0" t="0" r="0" b="0"/>
            <wp:wrapNone/>
            <wp:docPr id="712" name="Image 712"/>
            <wp:cNvGraphicFramePr>
              <a:graphicFrameLocks/>
            </wp:cNvGraphicFramePr>
            <a:graphic>
              <a:graphicData uri="http://schemas.openxmlformats.org/drawingml/2006/picture">
                <pic:pic>
                  <pic:nvPicPr>
                    <pic:cNvPr id="712" name="Image 712"/>
                    <pic:cNvPicPr/>
                  </pic:nvPicPr>
                  <pic:blipFill>
                    <a:blip r:embed="rId255" cstate="print"/>
                    <a:stretch>
                      <a:fillRect/>
                    </a:stretch>
                  </pic:blipFill>
                  <pic:spPr>
                    <a:xfrm>
                      <a:off x="0" y="0"/>
                      <a:ext cx="1618106" cy="775635"/>
                    </a:xfrm>
                    <a:prstGeom prst="rect">
                      <a:avLst/>
                    </a:prstGeom>
                  </pic:spPr>
                </pic:pic>
              </a:graphicData>
            </a:graphic>
          </wp:anchor>
        </w:drawing>
      </w:r>
      <w:r>
        <w:rPr/>
        <w:t>(Appendix</w:t>
      </w:r>
      <w:r>
        <w:rPr>
          <w:spacing w:val="-13"/>
        </w:rPr>
        <w:t> </w:t>
      </w:r>
      <w:r>
        <w:rPr>
          <w:spacing w:val="-5"/>
        </w:rPr>
        <w:t>1).</w:t>
      </w:r>
    </w:p>
    <w:p>
      <w:pPr>
        <w:pStyle w:val="BodyText"/>
        <w:spacing w:before="157"/>
      </w:pPr>
    </w:p>
    <w:p>
      <w:pPr>
        <w:pStyle w:val="ListParagraph"/>
        <w:numPr>
          <w:ilvl w:val="1"/>
          <w:numId w:val="28"/>
        </w:numPr>
        <w:tabs>
          <w:tab w:pos="3686" w:val="left" w:leader="none"/>
          <w:tab w:pos="3689" w:val="left" w:leader="none"/>
        </w:tabs>
        <w:spacing w:line="240" w:lineRule="auto" w:before="0" w:after="0"/>
        <w:ind w:left="3689" w:right="467" w:hanging="555"/>
        <w:jc w:val="both"/>
        <w:rPr>
          <w:sz w:val="22"/>
        </w:rPr>
      </w:pPr>
      <w:r>
        <w:rPr>
          <w:sz w:val="22"/>
        </w:rPr>
        <w:t>Store</w:t>
      </w:r>
      <w:r>
        <w:rPr>
          <w:spacing w:val="-4"/>
          <w:sz w:val="22"/>
        </w:rPr>
        <w:t> </w:t>
      </w:r>
      <w:r>
        <w:rPr>
          <w:sz w:val="22"/>
        </w:rPr>
        <w:t>cleaned</w:t>
      </w:r>
      <w:r>
        <w:rPr>
          <w:spacing w:val="-4"/>
          <w:sz w:val="22"/>
        </w:rPr>
        <w:t> </w:t>
      </w:r>
      <w:r>
        <w:rPr>
          <w:sz w:val="22"/>
        </w:rPr>
        <w:t>gravel</w:t>
      </w:r>
      <w:r>
        <w:rPr>
          <w:spacing w:val="-3"/>
          <w:sz w:val="22"/>
        </w:rPr>
        <w:t> </w:t>
      </w:r>
      <w:r>
        <w:rPr>
          <w:sz w:val="22"/>
        </w:rPr>
        <w:t>in</w:t>
      </w:r>
      <w:r>
        <w:rPr>
          <w:spacing w:val="-2"/>
          <w:sz w:val="22"/>
        </w:rPr>
        <w:t> </w:t>
      </w:r>
      <w:r>
        <w:rPr>
          <w:sz w:val="22"/>
        </w:rPr>
        <w:t>a</w:t>
      </w:r>
      <w:r>
        <w:rPr>
          <w:spacing w:val="-4"/>
          <w:sz w:val="22"/>
        </w:rPr>
        <w:t> </w:t>
      </w:r>
      <w:r>
        <w:rPr>
          <w:sz w:val="22"/>
        </w:rPr>
        <w:t>dry, clean</w:t>
      </w:r>
      <w:r>
        <w:rPr>
          <w:spacing w:val="-4"/>
          <w:sz w:val="22"/>
        </w:rPr>
        <w:t> </w:t>
      </w:r>
      <w:r>
        <w:rPr>
          <w:sz w:val="22"/>
        </w:rPr>
        <w:t>place.</w:t>
      </w:r>
      <w:r>
        <w:rPr>
          <w:spacing w:val="40"/>
          <w:sz w:val="22"/>
        </w:rPr>
        <w:t> </w:t>
      </w:r>
      <w:r>
        <w:rPr>
          <w:sz w:val="22"/>
        </w:rPr>
        <w:t>Or</w:t>
      </w:r>
      <w:r>
        <w:rPr>
          <w:spacing w:val="-3"/>
          <w:sz w:val="22"/>
        </w:rPr>
        <w:t> </w:t>
      </w:r>
      <w:r>
        <w:rPr>
          <w:sz w:val="22"/>
        </w:rPr>
        <w:t>dry</w:t>
      </w:r>
      <w:r>
        <w:rPr>
          <w:spacing w:val="-3"/>
          <w:sz w:val="22"/>
        </w:rPr>
        <w:t> </w:t>
      </w:r>
      <w:r>
        <w:rPr>
          <w:sz w:val="22"/>
        </w:rPr>
        <w:t>it and</w:t>
      </w:r>
      <w:r>
        <w:rPr>
          <w:spacing w:val="-4"/>
          <w:sz w:val="22"/>
        </w:rPr>
        <w:t> </w:t>
      </w:r>
      <w:r>
        <w:rPr>
          <w:sz w:val="22"/>
        </w:rPr>
        <w:t>then put it</w:t>
      </w:r>
      <w:r>
        <w:rPr>
          <w:spacing w:val="-1"/>
          <w:sz w:val="22"/>
        </w:rPr>
        <w:t> </w:t>
      </w:r>
      <w:r>
        <w:rPr>
          <w:sz w:val="22"/>
        </w:rPr>
        <w:t>in bags</w:t>
      </w:r>
      <w:r>
        <w:rPr>
          <w:spacing w:val="-2"/>
          <w:sz w:val="22"/>
        </w:rPr>
        <w:t> </w:t>
      </w:r>
      <w:r>
        <w:rPr>
          <w:sz w:val="22"/>
        </w:rPr>
        <w:t>ready</w:t>
      </w:r>
      <w:r>
        <w:rPr>
          <w:spacing w:val="-2"/>
          <w:sz w:val="22"/>
        </w:rPr>
        <w:t> </w:t>
      </w:r>
      <w:r>
        <w:rPr>
          <w:sz w:val="22"/>
        </w:rPr>
        <w:t>to</w:t>
      </w:r>
      <w:r>
        <w:rPr>
          <w:spacing w:val="-4"/>
          <w:sz w:val="22"/>
        </w:rPr>
        <w:t> </w:t>
      </w:r>
      <w:r>
        <w:rPr>
          <w:sz w:val="22"/>
        </w:rPr>
        <w:t>take</w:t>
      </w:r>
      <w:r>
        <w:rPr>
          <w:spacing w:val="-4"/>
          <w:sz w:val="22"/>
        </w:rPr>
        <w:t> </w:t>
      </w:r>
      <w:r>
        <w:rPr>
          <w:sz w:val="22"/>
        </w:rPr>
        <w:t>for installation.</w:t>
      </w:r>
      <w:r>
        <w:rPr>
          <w:spacing w:val="40"/>
          <w:sz w:val="22"/>
        </w:rPr>
        <w:t> </w:t>
      </w:r>
      <w:r>
        <w:rPr>
          <w:sz w:val="22"/>
        </w:rPr>
        <w:t>For</w:t>
      </w:r>
      <w:r>
        <w:rPr>
          <w:spacing w:val="-1"/>
          <w:sz w:val="22"/>
        </w:rPr>
        <w:t> </w:t>
      </w:r>
      <w:r>
        <w:rPr>
          <w:sz w:val="22"/>
        </w:rPr>
        <w:t>one</w:t>
      </w:r>
      <w:r>
        <w:rPr>
          <w:spacing w:val="-2"/>
          <w:sz w:val="22"/>
        </w:rPr>
        <w:t> </w:t>
      </w:r>
      <w:r>
        <w:rPr>
          <w:sz w:val="22"/>
        </w:rPr>
        <w:t>filter, you will need a bag with about 3 L of washed drainage</w:t>
      </w:r>
      <w:r>
        <w:rPr>
          <w:spacing w:val="-1"/>
          <w:sz w:val="22"/>
        </w:rPr>
        <w:t> </w:t>
      </w:r>
      <w:r>
        <w:rPr>
          <w:sz w:val="22"/>
        </w:rPr>
        <w:t>gravel (or about 2.7 quarts), and another bag with about 3 </w:t>
      </w:r>
      <w:r>
        <w:rPr>
          <w:sz w:val="22"/>
          <w:vertAlign w:val="superscript"/>
        </w:rPr>
        <w:t>1</w:t>
      </w:r>
      <w:r>
        <w:rPr>
          <w:sz w:val="22"/>
          <w:vertAlign w:val="baseline"/>
        </w:rPr>
        <w:t>/</w:t>
      </w:r>
      <w:r>
        <w:rPr>
          <w:sz w:val="22"/>
          <w:vertAlign w:val="subscript"/>
        </w:rPr>
        <w:t>4</w:t>
      </w:r>
      <w:r>
        <w:rPr>
          <w:sz w:val="22"/>
          <w:vertAlign w:val="baseline"/>
        </w:rPr>
        <w:t> L of</w:t>
      </w:r>
    </w:p>
    <w:p>
      <w:pPr>
        <w:pStyle w:val="ListParagraph"/>
        <w:spacing w:after="0" w:line="240" w:lineRule="auto"/>
        <w:jc w:val="both"/>
        <w:rPr>
          <w:sz w:val="22"/>
        </w:rPr>
        <w:sectPr>
          <w:headerReference w:type="default" r:id="rId250"/>
          <w:footerReference w:type="default" r:id="rId251"/>
          <w:pgSz w:w="12240" w:h="15840"/>
          <w:pgMar w:header="712" w:footer="960" w:top="1800" w:bottom="1160" w:left="1080" w:right="1080"/>
        </w:sectPr>
      </w:pPr>
    </w:p>
    <w:p>
      <w:pPr>
        <w:pStyle w:val="Heading2"/>
        <w:numPr>
          <w:ilvl w:val="0"/>
          <w:numId w:val="28"/>
        </w:numPr>
        <w:tabs>
          <w:tab w:pos="646" w:val="left" w:leader="none"/>
        </w:tabs>
        <w:spacing w:line="240" w:lineRule="auto" w:before="236" w:after="0"/>
        <w:ind w:left="646" w:right="0" w:hanging="286"/>
        <w:jc w:val="left"/>
      </w:pPr>
      <w:bookmarkStart w:name="2. Wash the filtration sand (for inside " w:id="84"/>
      <w:bookmarkEnd w:id="84"/>
      <w:r>
        <w:rPr>
          <w:b w:val="0"/>
        </w:rPr>
      </w:r>
      <w:bookmarkStart w:name="_bookmark42" w:id="85"/>
      <w:bookmarkEnd w:id="85"/>
      <w:r>
        <w:rPr>
          <w:b w:val="0"/>
        </w:rPr>
      </w:r>
      <w:r>
        <w:rPr/>
        <w:t>Wash</w:t>
      </w:r>
      <w:r>
        <w:rPr>
          <w:spacing w:val="-5"/>
        </w:rPr>
        <w:t> </w:t>
      </w:r>
      <w:r>
        <w:rPr/>
        <w:t>the</w:t>
      </w:r>
      <w:r>
        <w:rPr>
          <w:spacing w:val="-6"/>
        </w:rPr>
        <w:t> </w:t>
      </w:r>
      <w:r>
        <w:rPr/>
        <w:t>filtration</w:t>
      </w:r>
      <w:r>
        <w:rPr>
          <w:spacing w:val="-5"/>
        </w:rPr>
        <w:t> </w:t>
      </w:r>
      <w:r>
        <w:rPr/>
        <w:t>sand</w:t>
      </w:r>
      <w:r>
        <w:rPr>
          <w:spacing w:val="-6"/>
        </w:rPr>
        <w:t> </w:t>
      </w:r>
      <w:r>
        <w:rPr/>
        <w:t>(for</w:t>
      </w:r>
      <w:r>
        <w:rPr>
          <w:spacing w:val="-6"/>
        </w:rPr>
        <w:t> </w:t>
      </w:r>
      <w:r>
        <w:rPr/>
        <w:t>inside</w:t>
      </w:r>
      <w:r>
        <w:rPr>
          <w:spacing w:val="-6"/>
        </w:rPr>
        <w:t> </w:t>
      </w:r>
      <w:r>
        <w:rPr/>
        <w:t>the</w:t>
      </w:r>
      <w:r>
        <w:rPr>
          <w:spacing w:val="-7"/>
        </w:rPr>
        <w:t> </w:t>
      </w:r>
      <w:r>
        <w:rPr>
          <w:spacing w:val="-2"/>
        </w:rPr>
        <w:t>filter)</w:t>
      </w:r>
    </w:p>
    <w:p>
      <w:pPr>
        <w:pStyle w:val="BodyText"/>
        <w:spacing w:before="97"/>
        <w:rPr>
          <w:rFonts w:ascii="Arial"/>
          <w:b/>
          <w:sz w:val="26"/>
        </w:rPr>
      </w:pPr>
    </w:p>
    <w:p>
      <w:pPr>
        <w:pStyle w:val="ListParagraph"/>
        <w:numPr>
          <w:ilvl w:val="1"/>
          <w:numId w:val="28"/>
        </w:numPr>
        <w:tabs>
          <w:tab w:pos="3572" w:val="left" w:leader="none"/>
        </w:tabs>
        <w:spacing w:line="240" w:lineRule="auto" w:before="0" w:after="0"/>
        <w:ind w:left="3572" w:right="1568" w:hanging="567"/>
        <w:jc w:val="left"/>
        <w:rPr>
          <w:sz w:val="22"/>
        </w:rPr>
      </w:pPr>
      <w:r>
        <w:rPr>
          <w:sz w:val="22"/>
        </w:rPr>
        <mc:AlternateContent>
          <mc:Choice Requires="wps">
            <w:drawing>
              <wp:anchor distT="0" distB="0" distL="0" distR="0" allowOverlap="1" layoutInCell="1" locked="0" behindDoc="1" simplePos="0" relativeHeight="479423488">
                <wp:simplePos x="0" y="0"/>
                <wp:positionH relativeFrom="page">
                  <wp:posOffset>5924550</wp:posOffset>
                </wp:positionH>
                <wp:positionV relativeFrom="paragraph">
                  <wp:posOffset>326422</wp:posOffset>
                </wp:positionV>
                <wp:extent cx="822325" cy="3707765"/>
                <wp:effectExtent l="0" t="0" r="0" b="0"/>
                <wp:wrapNone/>
                <wp:docPr id="719" name="Graphic 719"/>
                <wp:cNvGraphicFramePr>
                  <a:graphicFrameLocks/>
                </wp:cNvGraphicFramePr>
                <a:graphic>
                  <a:graphicData uri="http://schemas.microsoft.com/office/word/2010/wordprocessingShape">
                    <wps:wsp>
                      <wps:cNvPr id="719" name="Graphic 719"/>
                      <wps:cNvSpPr/>
                      <wps:spPr>
                        <a:xfrm>
                          <a:off x="0" y="0"/>
                          <a:ext cx="822325" cy="3707765"/>
                        </a:xfrm>
                        <a:custGeom>
                          <a:avLst/>
                          <a:gdLst/>
                          <a:ahLst/>
                          <a:cxnLst/>
                          <a:rect l="l" t="t" r="r" b="b"/>
                          <a:pathLst>
                            <a:path w="822325" h="3707765">
                              <a:moveTo>
                                <a:pt x="248846" y="3610590"/>
                              </a:moveTo>
                              <a:lnTo>
                                <a:pt x="222503" y="3609340"/>
                              </a:lnTo>
                              <a:lnTo>
                                <a:pt x="224876" y="3704627"/>
                              </a:lnTo>
                              <a:lnTo>
                                <a:pt x="252920" y="3707491"/>
                              </a:lnTo>
                              <a:lnTo>
                                <a:pt x="262254" y="3707256"/>
                              </a:lnTo>
                              <a:lnTo>
                                <a:pt x="313989" y="3699291"/>
                              </a:lnTo>
                              <a:lnTo>
                                <a:pt x="364054" y="3680710"/>
                              </a:lnTo>
                              <a:lnTo>
                                <a:pt x="412308" y="3651949"/>
                              </a:lnTo>
                              <a:lnTo>
                                <a:pt x="458608" y="3613440"/>
                              </a:lnTo>
                              <a:lnTo>
                                <a:pt x="461408" y="3610590"/>
                              </a:lnTo>
                            </a:path>
                            <a:path w="822325" h="3707765">
                              <a:moveTo>
                                <a:pt x="178562" y="507492"/>
                              </a:moveTo>
                              <a:lnTo>
                                <a:pt x="228962" y="525617"/>
                              </a:lnTo>
                              <a:lnTo>
                                <a:pt x="278319" y="553953"/>
                              </a:lnTo>
                              <a:lnTo>
                                <a:pt x="326452" y="592048"/>
                              </a:lnTo>
                              <a:lnTo>
                                <a:pt x="373182" y="639447"/>
                              </a:lnTo>
                              <a:lnTo>
                                <a:pt x="418331" y="695700"/>
                              </a:lnTo>
                              <a:lnTo>
                                <a:pt x="440257" y="727005"/>
                              </a:lnTo>
                              <a:lnTo>
                                <a:pt x="461720" y="760353"/>
                              </a:lnTo>
                              <a:lnTo>
                                <a:pt x="482698" y="795688"/>
                              </a:lnTo>
                              <a:lnTo>
                                <a:pt x="503169" y="832954"/>
                              </a:lnTo>
                              <a:lnTo>
                                <a:pt x="523110" y="872093"/>
                              </a:lnTo>
                              <a:lnTo>
                                <a:pt x="542499" y="913050"/>
                              </a:lnTo>
                              <a:lnTo>
                                <a:pt x="561314" y="955767"/>
                              </a:lnTo>
                              <a:lnTo>
                                <a:pt x="579532" y="1000188"/>
                              </a:lnTo>
                              <a:lnTo>
                                <a:pt x="597131" y="1046257"/>
                              </a:lnTo>
                              <a:lnTo>
                                <a:pt x="614089" y="1093916"/>
                              </a:lnTo>
                              <a:lnTo>
                                <a:pt x="630382" y="1143110"/>
                              </a:lnTo>
                              <a:lnTo>
                                <a:pt x="645990" y="1193782"/>
                              </a:lnTo>
                              <a:lnTo>
                                <a:pt x="660888" y="1245874"/>
                              </a:lnTo>
                              <a:lnTo>
                                <a:pt x="675056" y="1299332"/>
                              </a:lnTo>
                              <a:lnTo>
                                <a:pt x="688471" y="1354097"/>
                              </a:lnTo>
                              <a:lnTo>
                                <a:pt x="701109" y="1410114"/>
                              </a:lnTo>
                              <a:lnTo>
                                <a:pt x="712950" y="1467326"/>
                              </a:lnTo>
                              <a:lnTo>
                                <a:pt x="723970" y="1525676"/>
                              </a:lnTo>
                              <a:lnTo>
                                <a:pt x="734147" y="1585107"/>
                              </a:lnTo>
                              <a:lnTo>
                                <a:pt x="743459" y="1645564"/>
                              </a:lnTo>
                              <a:lnTo>
                                <a:pt x="751883" y="1706990"/>
                              </a:lnTo>
                              <a:lnTo>
                                <a:pt x="759397" y="1769327"/>
                              </a:lnTo>
                              <a:lnTo>
                                <a:pt x="765979" y="1832520"/>
                              </a:lnTo>
                              <a:lnTo>
                                <a:pt x="771606" y="1896512"/>
                              </a:lnTo>
                              <a:lnTo>
                                <a:pt x="776256" y="1961246"/>
                              </a:lnTo>
                              <a:lnTo>
                                <a:pt x="779807" y="2024888"/>
                              </a:lnTo>
                              <a:lnTo>
                                <a:pt x="779906" y="2026666"/>
                              </a:lnTo>
                              <a:lnTo>
                                <a:pt x="782541" y="2093008"/>
                              </a:lnTo>
                              <a:lnTo>
                                <a:pt x="782587" y="2094152"/>
                              </a:lnTo>
                              <a:lnTo>
                                <a:pt x="784133" y="2160477"/>
                              </a:lnTo>
                              <a:lnTo>
                                <a:pt x="784136" y="2160956"/>
                              </a:lnTo>
                              <a:lnTo>
                                <a:pt x="784597" y="2227018"/>
                              </a:lnTo>
                              <a:lnTo>
                                <a:pt x="783966" y="2292278"/>
                              </a:lnTo>
                              <a:lnTo>
                                <a:pt x="782270" y="2356678"/>
                              </a:lnTo>
                              <a:lnTo>
                                <a:pt x="779530" y="2420157"/>
                              </a:lnTo>
                              <a:lnTo>
                                <a:pt x="775764" y="2482657"/>
                              </a:lnTo>
                              <a:lnTo>
                                <a:pt x="770993" y="2544118"/>
                              </a:lnTo>
                              <a:lnTo>
                                <a:pt x="765236" y="2604481"/>
                              </a:lnTo>
                              <a:lnTo>
                                <a:pt x="758512" y="2663685"/>
                              </a:lnTo>
                              <a:lnTo>
                                <a:pt x="750842" y="2721673"/>
                              </a:lnTo>
                              <a:lnTo>
                                <a:pt x="742244" y="2778384"/>
                              </a:lnTo>
                              <a:lnTo>
                                <a:pt x="732739" y="2833759"/>
                              </a:lnTo>
                              <a:lnTo>
                                <a:pt x="722346" y="2887739"/>
                              </a:lnTo>
                              <a:lnTo>
                                <a:pt x="711084" y="2940264"/>
                              </a:lnTo>
                              <a:lnTo>
                                <a:pt x="698974" y="2991275"/>
                              </a:lnTo>
                              <a:lnTo>
                                <a:pt x="686035" y="3040713"/>
                              </a:lnTo>
                              <a:lnTo>
                                <a:pt x="672287" y="3088517"/>
                              </a:lnTo>
                              <a:lnTo>
                                <a:pt x="657748" y="3134629"/>
                              </a:lnTo>
                              <a:lnTo>
                                <a:pt x="642440" y="3178990"/>
                              </a:lnTo>
                              <a:lnTo>
                                <a:pt x="626381" y="3221539"/>
                              </a:lnTo>
                              <a:lnTo>
                                <a:pt x="609591" y="3262218"/>
                              </a:lnTo>
                              <a:lnTo>
                                <a:pt x="592090" y="3300967"/>
                              </a:lnTo>
                              <a:lnTo>
                                <a:pt x="573897" y="3337727"/>
                              </a:lnTo>
                              <a:lnTo>
                                <a:pt x="555031" y="3372438"/>
                              </a:lnTo>
                              <a:lnTo>
                                <a:pt x="515364" y="3435477"/>
                              </a:lnTo>
                              <a:lnTo>
                                <a:pt x="473243" y="3489608"/>
                              </a:lnTo>
                              <a:lnTo>
                                <a:pt x="428827" y="3534356"/>
                              </a:lnTo>
                              <a:lnTo>
                                <a:pt x="382271" y="3569247"/>
                              </a:lnTo>
                              <a:lnTo>
                                <a:pt x="333734" y="3593805"/>
                              </a:lnTo>
                              <a:lnTo>
                                <a:pt x="283372" y="3607555"/>
                              </a:lnTo>
                              <a:lnTo>
                                <a:pt x="257555" y="3610229"/>
                              </a:lnTo>
                              <a:lnTo>
                                <a:pt x="248846" y="3610590"/>
                              </a:lnTo>
                            </a:path>
                            <a:path w="822325" h="3707765">
                              <a:moveTo>
                                <a:pt x="461408" y="3610590"/>
                              </a:moveTo>
                              <a:lnTo>
                                <a:pt x="502810" y="3565616"/>
                              </a:lnTo>
                              <a:lnTo>
                                <a:pt x="544773" y="3508909"/>
                              </a:lnTo>
                              <a:lnTo>
                                <a:pt x="584354" y="3443754"/>
                              </a:lnTo>
                              <a:lnTo>
                                <a:pt x="603206" y="3408143"/>
                              </a:lnTo>
                              <a:lnTo>
                                <a:pt x="621408" y="3370583"/>
                              </a:lnTo>
                              <a:lnTo>
                                <a:pt x="638944" y="3331126"/>
                              </a:lnTo>
                              <a:lnTo>
                                <a:pt x="655795" y="3289828"/>
                              </a:lnTo>
                              <a:lnTo>
                                <a:pt x="671943" y="3246742"/>
                              </a:lnTo>
                              <a:lnTo>
                                <a:pt x="687371" y="3201924"/>
                              </a:lnTo>
                              <a:lnTo>
                                <a:pt x="702060" y="3155425"/>
                              </a:lnTo>
                              <a:lnTo>
                                <a:pt x="715993" y="3107302"/>
                              </a:lnTo>
                              <a:lnTo>
                                <a:pt x="729152" y="3057608"/>
                              </a:lnTo>
                              <a:lnTo>
                                <a:pt x="741519" y="3006396"/>
                              </a:lnTo>
                              <a:lnTo>
                                <a:pt x="753076" y="2953722"/>
                              </a:lnTo>
                              <a:lnTo>
                                <a:pt x="763805" y="2899640"/>
                              </a:lnTo>
                              <a:lnTo>
                                <a:pt x="773689" y="2844203"/>
                              </a:lnTo>
                              <a:lnTo>
                                <a:pt x="782710" y="2787465"/>
                              </a:lnTo>
                              <a:lnTo>
                                <a:pt x="790849" y="2729481"/>
                              </a:lnTo>
                              <a:lnTo>
                                <a:pt x="798089" y="2670305"/>
                              </a:lnTo>
                              <a:lnTo>
                                <a:pt x="804413" y="2609992"/>
                              </a:lnTo>
                              <a:lnTo>
                                <a:pt x="809801" y="2548594"/>
                              </a:lnTo>
                              <a:lnTo>
                                <a:pt x="814237" y="2486166"/>
                              </a:lnTo>
                              <a:lnTo>
                                <a:pt x="817703" y="2422763"/>
                              </a:lnTo>
                              <a:lnTo>
                                <a:pt x="820180" y="2358439"/>
                              </a:lnTo>
                              <a:lnTo>
                                <a:pt x="821651" y="2293247"/>
                              </a:lnTo>
                              <a:lnTo>
                                <a:pt x="822098" y="2227241"/>
                              </a:lnTo>
                              <a:lnTo>
                                <a:pt x="821508" y="2160956"/>
                              </a:lnTo>
                              <a:lnTo>
                                <a:pt x="821496" y="2160477"/>
                              </a:lnTo>
                              <a:lnTo>
                                <a:pt x="819877" y="2094152"/>
                              </a:lnTo>
                              <a:lnTo>
                                <a:pt x="819849" y="2093008"/>
                              </a:lnTo>
                              <a:lnTo>
                                <a:pt x="817189" y="2026665"/>
                              </a:lnTo>
                              <a:lnTo>
                                <a:pt x="817118" y="2024888"/>
                              </a:lnTo>
                              <a:lnTo>
                                <a:pt x="813598" y="1961246"/>
                              </a:lnTo>
                              <a:lnTo>
                                <a:pt x="808879" y="1893826"/>
                              </a:lnTo>
                              <a:lnTo>
                                <a:pt x="803348" y="1829322"/>
                              </a:lnTo>
                              <a:lnTo>
                                <a:pt x="796903" y="1765570"/>
                              </a:lnTo>
                              <a:lnTo>
                                <a:pt x="789564" y="1702621"/>
                              </a:lnTo>
                              <a:lnTo>
                                <a:pt x="781352" y="1640528"/>
                              </a:lnTo>
                              <a:lnTo>
                                <a:pt x="772286" y="1579340"/>
                              </a:lnTo>
                              <a:lnTo>
                                <a:pt x="762387" y="1519109"/>
                              </a:lnTo>
                              <a:lnTo>
                                <a:pt x="751676" y="1459886"/>
                              </a:lnTo>
                              <a:lnTo>
                                <a:pt x="740171" y="1401722"/>
                              </a:lnTo>
                              <a:lnTo>
                                <a:pt x="727894" y="1344669"/>
                              </a:lnTo>
                              <a:lnTo>
                                <a:pt x="714865" y="1288777"/>
                              </a:lnTo>
                              <a:lnTo>
                                <a:pt x="701104" y="1234098"/>
                              </a:lnTo>
                              <a:lnTo>
                                <a:pt x="686631" y="1180683"/>
                              </a:lnTo>
                              <a:lnTo>
                                <a:pt x="671467" y="1128583"/>
                              </a:lnTo>
                              <a:lnTo>
                                <a:pt x="655631" y="1077849"/>
                              </a:lnTo>
                              <a:lnTo>
                                <a:pt x="639144" y="1028532"/>
                              </a:lnTo>
                              <a:lnTo>
                                <a:pt x="622026" y="980683"/>
                              </a:lnTo>
                              <a:lnTo>
                                <a:pt x="604297" y="934354"/>
                              </a:lnTo>
                              <a:lnTo>
                                <a:pt x="585978" y="889596"/>
                              </a:lnTo>
                              <a:lnTo>
                                <a:pt x="567089" y="846460"/>
                              </a:lnTo>
                              <a:lnTo>
                                <a:pt x="547649" y="804997"/>
                              </a:lnTo>
                              <a:lnTo>
                                <a:pt x="527680" y="765257"/>
                              </a:lnTo>
                              <a:lnTo>
                                <a:pt x="507201" y="727293"/>
                              </a:lnTo>
                              <a:lnTo>
                                <a:pt x="486232" y="691156"/>
                              </a:lnTo>
                              <a:lnTo>
                                <a:pt x="464795" y="656896"/>
                              </a:lnTo>
                              <a:lnTo>
                                <a:pt x="442908" y="624565"/>
                              </a:lnTo>
                              <a:lnTo>
                                <a:pt x="397869" y="565893"/>
                              </a:lnTo>
                              <a:lnTo>
                                <a:pt x="351277" y="515550"/>
                              </a:lnTo>
                              <a:lnTo>
                                <a:pt x="342517" y="507492"/>
                              </a:lnTo>
                            </a:path>
                            <a:path w="822325" h="3707765">
                              <a:moveTo>
                                <a:pt x="342517" y="507492"/>
                              </a:moveTo>
                              <a:lnTo>
                                <a:pt x="303293" y="473945"/>
                              </a:lnTo>
                              <a:lnTo>
                                <a:pt x="254080" y="441486"/>
                              </a:lnTo>
                              <a:lnTo>
                                <a:pt x="203798" y="418584"/>
                              </a:lnTo>
                              <a:lnTo>
                                <a:pt x="178308" y="410845"/>
                              </a:lnTo>
                              <a:lnTo>
                                <a:pt x="177037" y="0"/>
                              </a:lnTo>
                              <a:lnTo>
                                <a:pt x="0" y="414020"/>
                              </a:lnTo>
                              <a:lnTo>
                                <a:pt x="179832" y="918591"/>
                              </a:lnTo>
                              <a:lnTo>
                                <a:pt x="179742" y="889596"/>
                              </a:lnTo>
                              <a:lnTo>
                                <a:pt x="179688" y="872093"/>
                              </a:lnTo>
                              <a:lnTo>
                                <a:pt x="179567" y="832954"/>
                              </a:lnTo>
                              <a:lnTo>
                                <a:pt x="179452" y="795688"/>
                              </a:lnTo>
                              <a:lnTo>
                                <a:pt x="179343" y="760353"/>
                              </a:lnTo>
                              <a:lnTo>
                                <a:pt x="179240" y="727005"/>
                              </a:lnTo>
                              <a:lnTo>
                                <a:pt x="179129" y="691156"/>
                              </a:lnTo>
                              <a:lnTo>
                                <a:pt x="179023" y="656896"/>
                              </a:lnTo>
                              <a:lnTo>
                                <a:pt x="178923" y="624565"/>
                              </a:lnTo>
                              <a:lnTo>
                                <a:pt x="178823" y="592048"/>
                              </a:lnTo>
                              <a:lnTo>
                                <a:pt x="178705" y="553953"/>
                              </a:lnTo>
                              <a:lnTo>
                                <a:pt x="178585" y="515250"/>
                              </a:lnTo>
                              <a:lnTo>
                                <a:pt x="178562" y="507492"/>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66.5pt;margin-top:25.702539pt;width:64.75pt;height:291.95pt;mso-position-horizontal-relative:page;mso-position-vertical-relative:paragraph;z-index:-23892992" id="docshape545" coordorigin="9330,514" coordsize="1295,5839" path="m9722,6200l9709,6200,9708,6200,9698,6199,9696,6199,9694,6199,9680,6198,9684,6348,9684,6351,9699,6352,9714,6353,9716,6353,9728,6353,9743,6352,9784,6348,9824,6340,9864,6327,9903,6310,9942,6290,9979,6265,10016,6237,10052,6205,10057,6200m9611,1313l9651,1325,9691,1342,9730,1362,9768,1386,9806,1415,9844,1446,9881,1482,9918,1521,9954,1564,9989,1610,10023,1659,10057,1711,10090,1767,10122,1826,10154,1887,10184,1952,10214,2019,10243,2089,10270,2162,10297,2237,10323,2314,10347,2394,10371,2476,10393,2560,10414,2646,10434,2735,10453,2825,10470,2917,10486,3010,10501,3105,10514,3202,10526,3300,10536,3400,10545,3501,10552,3603,10558,3703,10558,3706,10562,3810,10562,3812,10565,3916,10565,3917,10566,4021,10565,4124,10562,4225,10558,4325,10552,4424,10544,4521,10535,4616,10525,4709,10512,4800,10499,4889,10484,4977,10468,5062,10450,5144,10431,5225,10410,5303,10389,5378,10366,5450,10342,5520,10316,5587,10290,5651,10262,5712,10234,5770,10204,5825,10173,5876,10142,5924,10109,5969,10075,6009,10041,6047,10005,6080,9969,6109,9932,6135,9894,6156,9856,6174,9816,6187,9776,6195,9736,6199,9722,6200m10057,6200l10087,6169,10122,6129,10155,6086,10188,6040,10220,5990,10250,5937,10280,5881,10309,5822,10336,5760,10363,5695,10388,5627,10412,5556,10436,5483,10458,5407,10478,5329,10498,5249,10516,5166,10533,5080,10548,4993,10563,4904,10575,4812,10587,4719,10597,4624,10605,4528,10612,4429,10618,4329,10622,4228,10624,4125,10625,4022,10624,3917,10624,3916,10621,3812,10621,3810,10617,3706,10617,3703,10611,3603,10611,3599,10604,3496,10595,3395,10585,3294,10573,3195,10560,3098,10546,3001,10531,2906,10514,2813,10496,2721,10476,2632,10456,2544,10434,2458,10411,2373,10387,2291,10362,2211,10337,2134,10310,2058,10282,1985,10253,1915,10223,1847,10192,1782,10161,1719,10129,1659,10096,1602,10062,1549,10027,1498,9992,1450,9957,1405,9920,1364,9883,1326,9869,1313m9869,1313l9846,1291,9808,1260,9769,1233,9730,1209,9691,1189,9651,1173,9611,1161,9609,514,9330,1166,9613,1961,9613,1915,9613,1887,9613,1826,9613,1767,9612,1711,9612,1659,9612,1602,9612,1549,9612,1498,9612,1446,9611,1386,9611,1325,9611,1313e" filled="false" stroked="true" strokeweight="1.5pt" strokecolor="#000000">
                <v:path arrowok="t"/>
                <v:stroke dashstyle="solid"/>
                <w10:wrap type="none"/>
              </v:shape>
            </w:pict>
          </mc:Fallback>
        </mc:AlternateContent>
      </w:r>
      <w:r>
        <w:rPr>
          <w:sz w:val="22"/>
        </w:rPr>
        <w:drawing>
          <wp:anchor distT="0" distB="0" distL="0" distR="0" allowOverlap="1" layoutInCell="1" locked="0" behindDoc="0" simplePos="0" relativeHeight="15840256">
            <wp:simplePos x="0" y="0"/>
            <wp:positionH relativeFrom="page">
              <wp:posOffset>1201606</wp:posOffset>
            </wp:positionH>
            <wp:positionV relativeFrom="paragraph">
              <wp:posOffset>-65744</wp:posOffset>
            </wp:positionV>
            <wp:extent cx="927847" cy="1164823"/>
            <wp:effectExtent l="0" t="0" r="0" b="0"/>
            <wp:wrapNone/>
            <wp:docPr id="720" name="Image 720"/>
            <wp:cNvGraphicFramePr>
              <a:graphicFrameLocks/>
            </wp:cNvGraphicFramePr>
            <a:graphic>
              <a:graphicData uri="http://schemas.openxmlformats.org/drawingml/2006/picture">
                <pic:pic>
                  <pic:nvPicPr>
                    <pic:cNvPr id="720" name="Image 720"/>
                    <pic:cNvPicPr/>
                  </pic:nvPicPr>
                  <pic:blipFill>
                    <a:blip r:embed="rId258" cstate="print"/>
                    <a:stretch>
                      <a:fillRect/>
                    </a:stretch>
                  </pic:blipFill>
                  <pic:spPr>
                    <a:xfrm>
                      <a:off x="0" y="0"/>
                      <a:ext cx="927847" cy="1164823"/>
                    </a:xfrm>
                    <a:prstGeom prst="rect">
                      <a:avLst/>
                    </a:prstGeom>
                  </pic:spPr>
                </pic:pic>
              </a:graphicData>
            </a:graphic>
          </wp:anchor>
        </w:drawing>
      </w:r>
      <w:r>
        <w:rPr>
          <w:sz w:val="22"/>
        </w:rPr>
        <w:t>Put</w:t>
      </w:r>
      <w:r>
        <w:rPr>
          <w:spacing w:val="-3"/>
          <w:sz w:val="22"/>
        </w:rPr>
        <w:t> </w:t>
      </w:r>
      <w:r>
        <w:rPr>
          <w:sz w:val="22"/>
        </w:rPr>
        <w:t>some</w:t>
      </w:r>
      <w:r>
        <w:rPr>
          <w:spacing w:val="-4"/>
          <w:sz w:val="22"/>
        </w:rPr>
        <w:t> </w:t>
      </w:r>
      <w:r>
        <w:rPr>
          <w:sz w:val="22"/>
        </w:rPr>
        <w:t>sieved</w:t>
      </w:r>
      <w:r>
        <w:rPr>
          <w:spacing w:val="-6"/>
          <w:sz w:val="22"/>
        </w:rPr>
        <w:t> </w:t>
      </w:r>
      <w:r>
        <w:rPr>
          <w:sz w:val="22"/>
        </w:rPr>
        <w:t>filtration</w:t>
      </w:r>
      <w:r>
        <w:rPr>
          <w:spacing w:val="-4"/>
          <w:sz w:val="22"/>
        </w:rPr>
        <w:t> </w:t>
      </w:r>
      <w:r>
        <w:rPr>
          <w:sz w:val="22"/>
        </w:rPr>
        <w:t>sand</w:t>
      </w:r>
      <w:r>
        <w:rPr>
          <w:spacing w:val="-4"/>
          <w:sz w:val="22"/>
        </w:rPr>
        <w:t> </w:t>
      </w:r>
      <w:r>
        <w:rPr>
          <w:sz w:val="22"/>
        </w:rPr>
        <w:t>in</w:t>
      </w:r>
      <w:r>
        <w:rPr>
          <w:spacing w:val="-4"/>
          <w:sz w:val="22"/>
        </w:rPr>
        <w:t> </w:t>
      </w:r>
      <w:r>
        <w:rPr>
          <w:sz w:val="22"/>
        </w:rPr>
        <w:t>a</w:t>
      </w:r>
      <w:r>
        <w:rPr>
          <w:spacing w:val="-6"/>
          <w:sz w:val="22"/>
        </w:rPr>
        <w:t> </w:t>
      </w:r>
      <w:r>
        <w:rPr>
          <w:sz w:val="22"/>
        </w:rPr>
        <w:t>bucket.</w:t>
      </w:r>
      <w:r>
        <w:rPr>
          <w:spacing w:val="40"/>
          <w:sz w:val="22"/>
        </w:rPr>
        <w:t> </w:t>
      </w:r>
      <w:r>
        <w:rPr>
          <w:sz w:val="22"/>
        </w:rPr>
        <w:t>This</w:t>
      </w:r>
      <w:r>
        <w:rPr>
          <w:spacing w:val="-6"/>
          <w:sz w:val="22"/>
        </w:rPr>
        <w:t> </w:t>
      </w:r>
      <w:r>
        <w:rPr>
          <w:sz w:val="22"/>
        </w:rPr>
        <w:t>is sand that has gone through the 0.7 mm (0.03”) </w:t>
      </w:r>
      <w:r>
        <w:rPr>
          <w:spacing w:val="-2"/>
          <w:sz w:val="22"/>
        </w:rPr>
        <w:t>screen.</w:t>
      </w:r>
    </w:p>
    <w:p>
      <w:pPr>
        <w:pStyle w:val="BodyText"/>
        <w:spacing w:before="32"/>
      </w:pPr>
    </w:p>
    <w:p>
      <w:pPr>
        <w:pStyle w:val="ListParagraph"/>
        <w:numPr>
          <w:ilvl w:val="1"/>
          <w:numId w:val="28"/>
        </w:numPr>
        <w:tabs>
          <w:tab w:pos="3545" w:val="left" w:leader="none"/>
        </w:tabs>
        <w:spacing w:line="240" w:lineRule="auto" w:before="0" w:after="0"/>
        <w:ind w:left="3545" w:right="0" w:hanging="540"/>
        <w:jc w:val="left"/>
        <w:rPr>
          <w:sz w:val="22"/>
        </w:rPr>
      </w:pPr>
      <w:r>
        <w:rPr>
          <w:sz w:val="22"/>
        </w:rPr>
        <w:t>Fill</w:t>
      </w:r>
      <w:r>
        <w:rPr>
          <w:spacing w:val="-4"/>
          <w:sz w:val="22"/>
        </w:rPr>
        <w:t> </w:t>
      </w:r>
      <w:r>
        <w:rPr>
          <w:sz w:val="22"/>
        </w:rPr>
        <w:t>the</w:t>
      </w:r>
      <w:r>
        <w:rPr>
          <w:spacing w:val="-3"/>
          <w:sz w:val="22"/>
        </w:rPr>
        <w:t> </w:t>
      </w:r>
      <w:r>
        <w:rPr>
          <w:sz w:val="22"/>
        </w:rPr>
        <w:t>bucket</w:t>
      </w:r>
      <w:r>
        <w:rPr>
          <w:spacing w:val="-5"/>
          <w:sz w:val="22"/>
        </w:rPr>
        <w:t> </w:t>
      </w:r>
      <w:r>
        <w:rPr>
          <w:sz w:val="22"/>
        </w:rPr>
        <w:t>half</w:t>
      </w:r>
      <w:r>
        <w:rPr>
          <w:spacing w:val="-4"/>
          <w:sz w:val="22"/>
        </w:rPr>
        <w:t> </w:t>
      </w:r>
      <w:r>
        <w:rPr>
          <w:sz w:val="22"/>
        </w:rPr>
        <w:t>full</w:t>
      </w:r>
      <w:r>
        <w:rPr>
          <w:spacing w:val="-4"/>
          <w:sz w:val="22"/>
        </w:rPr>
        <w:t> </w:t>
      </w:r>
      <w:r>
        <w:rPr>
          <w:sz w:val="22"/>
        </w:rPr>
        <w:t>with</w:t>
      </w:r>
      <w:r>
        <w:rPr>
          <w:spacing w:val="-3"/>
          <w:sz w:val="22"/>
        </w:rPr>
        <w:t> </w:t>
      </w:r>
      <w:r>
        <w:rPr>
          <w:sz w:val="22"/>
        </w:rPr>
        <w:t>clear</w:t>
      </w:r>
      <w:r>
        <w:rPr>
          <w:spacing w:val="-2"/>
          <w:sz w:val="22"/>
        </w:rPr>
        <w:t> water.</w:t>
      </w:r>
    </w:p>
    <w:p>
      <w:pPr>
        <w:pStyle w:val="BodyText"/>
      </w:pPr>
    </w:p>
    <w:p>
      <w:pPr>
        <w:pStyle w:val="BodyText"/>
        <w:spacing w:before="79"/>
      </w:pPr>
    </w:p>
    <w:p>
      <w:pPr>
        <w:pStyle w:val="ListParagraph"/>
        <w:numPr>
          <w:ilvl w:val="1"/>
          <w:numId w:val="28"/>
        </w:numPr>
        <w:tabs>
          <w:tab w:pos="3560" w:val="left" w:leader="none"/>
        </w:tabs>
        <w:spacing w:line="240" w:lineRule="auto" w:before="0" w:after="0"/>
        <w:ind w:left="3560" w:right="2116" w:hanging="555"/>
        <w:jc w:val="left"/>
        <w:rPr>
          <w:sz w:val="22"/>
        </w:rPr>
      </w:pPr>
      <w:r>
        <w:rPr>
          <w:sz w:val="22"/>
        </w:rPr>
        <w:drawing>
          <wp:anchor distT="0" distB="0" distL="0" distR="0" allowOverlap="1" layoutInCell="1" locked="0" behindDoc="0" simplePos="0" relativeHeight="15840768">
            <wp:simplePos x="0" y="0"/>
            <wp:positionH relativeFrom="page">
              <wp:posOffset>1058878</wp:posOffset>
            </wp:positionH>
            <wp:positionV relativeFrom="paragraph">
              <wp:posOffset>51971</wp:posOffset>
            </wp:positionV>
            <wp:extent cx="1139575" cy="1159181"/>
            <wp:effectExtent l="0" t="0" r="0" b="0"/>
            <wp:wrapNone/>
            <wp:docPr id="721" name="Image 721"/>
            <wp:cNvGraphicFramePr>
              <a:graphicFrameLocks/>
            </wp:cNvGraphicFramePr>
            <a:graphic>
              <a:graphicData uri="http://schemas.openxmlformats.org/drawingml/2006/picture">
                <pic:pic>
                  <pic:nvPicPr>
                    <pic:cNvPr id="721" name="Image 721"/>
                    <pic:cNvPicPr/>
                  </pic:nvPicPr>
                  <pic:blipFill>
                    <a:blip r:embed="rId259" cstate="print"/>
                    <a:stretch>
                      <a:fillRect/>
                    </a:stretch>
                  </pic:blipFill>
                  <pic:spPr>
                    <a:xfrm>
                      <a:off x="0" y="0"/>
                      <a:ext cx="1139575" cy="1159181"/>
                    </a:xfrm>
                    <a:prstGeom prst="rect">
                      <a:avLst/>
                    </a:prstGeom>
                  </pic:spPr>
                </pic:pic>
              </a:graphicData>
            </a:graphic>
          </wp:anchor>
        </w:drawing>
      </w:r>
      <w:r>
        <w:rPr>
          <w:sz w:val="22"/>
        </w:rPr>
        <w:t>Swirl</w:t>
      </w:r>
      <w:r>
        <w:rPr>
          <w:spacing w:val="-5"/>
          <w:sz w:val="22"/>
        </w:rPr>
        <w:t> </w:t>
      </w:r>
      <w:r>
        <w:rPr>
          <w:sz w:val="22"/>
        </w:rPr>
        <w:t>the</w:t>
      </w:r>
      <w:r>
        <w:rPr>
          <w:spacing w:val="-5"/>
          <w:sz w:val="22"/>
        </w:rPr>
        <w:t> </w:t>
      </w:r>
      <w:r>
        <w:rPr>
          <w:sz w:val="22"/>
        </w:rPr>
        <w:t>sand</w:t>
      </w:r>
      <w:r>
        <w:rPr>
          <w:spacing w:val="-7"/>
          <w:sz w:val="22"/>
        </w:rPr>
        <w:t> </w:t>
      </w:r>
      <w:r>
        <w:rPr>
          <w:sz w:val="22"/>
        </w:rPr>
        <w:t>around</w:t>
      </w:r>
      <w:r>
        <w:rPr>
          <w:spacing w:val="-8"/>
          <w:sz w:val="22"/>
        </w:rPr>
        <w:t> </w:t>
      </w:r>
      <w:r>
        <w:rPr>
          <w:sz w:val="22"/>
        </w:rPr>
        <w:t>in</w:t>
      </w:r>
      <w:r>
        <w:rPr>
          <w:spacing w:val="-7"/>
          <w:sz w:val="22"/>
        </w:rPr>
        <w:t> </w:t>
      </w:r>
      <w:r>
        <w:rPr>
          <w:sz w:val="22"/>
        </w:rPr>
        <w:t>the</w:t>
      </w:r>
      <w:r>
        <w:rPr>
          <w:spacing w:val="-5"/>
          <w:sz w:val="22"/>
        </w:rPr>
        <w:t> </w:t>
      </w:r>
      <w:r>
        <w:rPr>
          <w:sz w:val="22"/>
        </w:rPr>
        <w:t>water</w:t>
      </w:r>
      <w:r>
        <w:rPr>
          <w:spacing w:val="-3"/>
          <w:sz w:val="22"/>
        </w:rPr>
        <w:t> </w:t>
      </w:r>
      <w:r>
        <w:rPr>
          <w:sz w:val="22"/>
        </w:rPr>
        <w:t>using</w:t>
      </w:r>
      <w:r>
        <w:rPr>
          <w:spacing w:val="-5"/>
          <w:sz w:val="22"/>
        </w:rPr>
        <w:t> </w:t>
      </w:r>
      <w:r>
        <w:rPr>
          <w:sz w:val="22"/>
        </w:rPr>
        <w:t>your hand or a clean stick or spoon.</w:t>
      </w:r>
    </w:p>
    <w:p>
      <w:pPr>
        <w:pStyle w:val="BodyText"/>
      </w:pPr>
    </w:p>
    <w:p>
      <w:pPr>
        <w:pStyle w:val="BodyText"/>
      </w:pPr>
    </w:p>
    <w:p>
      <w:pPr>
        <w:pStyle w:val="BodyText"/>
      </w:pPr>
    </w:p>
    <w:p>
      <w:pPr>
        <w:pStyle w:val="BodyText"/>
      </w:pPr>
    </w:p>
    <w:p>
      <w:pPr>
        <w:pStyle w:val="BodyText"/>
        <w:spacing w:before="243"/>
      </w:pPr>
    </w:p>
    <w:p>
      <w:pPr>
        <w:pStyle w:val="ListParagraph"/>
        <w:numPr>
          <w:ilvl w:val="1"/>
          <w:numId w:val="28"/>
        </w:numPr>
        <w:tabs>
          <w:tab w:pos="3572" w:val="left" w:leader="none"/>
        </w:tabs>
        <w:spacing w:line="240" w:lineRule="auto" w:before="0" w:after="0"/>
        <w:ind w:left="3572" w:right="1733" w:hanging="567"/>
        <w:jc w:val="left"/>
        <w:rPr>
          <w:sz w:val="22"/>
        </w:rPr>
      </w:pPr>
      <w:r>
        <w:rPr>
          <w:sz w:val="22"/>
        </w:rPr>
        <w:drawing>
          <wp:anchor distT="0" distB="0" distL="0" distR="0" allowOverlap="1" layoutInCell="1" locked="0" behindDoc="0" simplePos="0" relativeHeight="15841280">
            <wp:simplePos x="0" y="0"/>
            <wp:positionH relativeFrom="page">
              <wp:posOffset>941116</wp:posOffset>
            </wp:positionH>
            <wp:positionV relativeFrom="paragraph">
              <wp:posOffset>46430</wp:posOffset>
            </wp:positionV>
            <wp:extent cx="1355717" cy="1189503"/>
            <wp:effectExtent l="0" t="0" r="0" b="0"/>
            <wp:wrapNone/>
            <wp:docPr id="722" name="Image 722"/>
            <wp:cNvGraphicFramePr>
              <a:graphicFrameLocks/>
            </wp:cNvGraphicFramePr>
            <a:graphic>
              <a:graphicData uri="http://schemas.openxmlformats.org/drawingml/2006/picture">
                <pic:pic>
                  <pic:nvPicPr>
                    <pic:cNvPr id="722" name="Image 722"/>
                    <pic:cNvPicPr/>
                  </pic:nvPicPr>
                  <pic:blipFill>
                    <a:blip r:embed="rId260" cstate="print"/>
                    <a:stretch>
                      <a:fillRect/>
                    </a:stretch>
                  </pic:blipFill>
                  <pic:spPr>
                    <a:xfrm>
                      <a:off x="0" y="0"/>
                      <a:ext cx="1355717" cy="1189503"/>
                    </a:xfrm>
                    <a:prstGeom prst="rect">
                      <a:avLst/>
                    </a:prstGeom>
                  </pic:spPr>
                </pic:pic>
              </a:graphicData>
            </a:graphic>
          </wp:anchor>
        </w:drawing>
      </w:r>
      <w:r>
        <w:rPr>
          <w:sz w:val="22"/>
        </w:rPr>
        <w:t>Dump</w:t>
      </w:r>
      <w:r>
        <w:rPr>
          <w:spacing w:val="-6"/>
          <w:sz w:val="22"/>
        </w:rPr>
        <w:t> </w:t>
      </w:r>
      <w:r>
        <w:rPr>
          <w:sz w:val="22"/>
        </w:rPr>
        <w:t>the</w:t>
      </w:r>
      <w:r>
        <w:rPr>
          <w:spacing w:val="-4"/>
          <w:sz w:val="22"/>
        </w:rPr>
        <w:t> </w:t>
      </w:r>
      <w:r>
        <w:rPr>
          <w:sz w:val="22"/>
        </w:rPr>
        <w:t>water</w:t>
      </w:r>
      <w:r>
        <w:rPr>
          <w:spacing w:val="-2"/>
          <w:sz w:val="22"/>
        </w:rPr>
        <w:t> </w:t>
      </w:r>
      <w:r>
        <w:rPr>
          <w:sz w:val="22"/>
        </w:rPr>
        <w:t>out</w:t>
      </w:r>
      <w:r>
        <w:rPr>
          <w:spacing w:val="-5"/>
          <w:sz w:val="22"/>
        </w:rPr>
        <w:t> </w:t>
      </w:r>
      <w:r>
        <w:rPr>
          <w:sz w:val="22"/>
        </w:rPr>
        <w:t>of</w:t>
      </w:r>
      <w:r>
        <w:rPr>
          <w:spacing w:val="-2"/>
          <w:sz w:val="22"/>
        </w:rPr>
        <w:t> </w:t>
      </w:r>
      <w:r>
        <w:rPr>
          <w:sz w:val="22"/>
        </w:rPr>
        <w:t>the</w:t>
      </w:r>
      <w:r>
        <w:rPr>
          <w:spacing w:val="-4"/>
          <w:sz w:val="22"/>
        </w:rPr>
        <w:t> </w:t>
      </w:r>
      <w:r>
        <w:rPr>
          <w:sz w:val="22"/>
        </w:rPr>
        <w:t>bucket.</w:t>
      </w:r>
      <w:r>
        <w:rPr>
          <w:spacing w:val="40"/>
          <w:sz w:val="22"/>
        </w:rPr>
        <w:t> </w:t>
      </w:r>
      <w:r>
        <w:rPr>
          <w:sz w:val="22"/>
        </w:rPr>
        <w:t>Hold</w:t>
      </w:r>
      <w:r>
        <w:rPr>
          <w:spacing w:val="-4"/>
          <w:sz w:val="22"/>
        </w:rPr>
        <w:t> </w:t>
      </w:r>
      <w:r>
        <w:rPr>
          <w:sz w:val="22"/>
        </w:rPr>
        <w:t>back</w:t>
      </w:r>
      <w:r>
        <w:rPr>
          <w:spacing w:val="-3"/>
          <w:sz w:val="22"/>
        </w:rPr>
        <w:t> </w:t>
      </w:r>
      <w:r>
        <w:rPr>
          <w:sz w:val="22"/>
        </w:rPr>
        <w:t>the sand with your hand so it does not fall out of the </w:t>
      </w:r>
      <w:r>
        <w:rPr>
          <w:spacing w:val="-2"/>
          <w:sz w:val="22"/>
        </w:rPr>
        <w:t>bucket.</w:t>
      </w:r>
    </w:p>
    <w:p>
      <w:pPr>
        <w:pStyle w:val="BodyText"/>
        <w:spacing w:before="1"/>
      </w:pPr>
    </w:p>
    <w:p>
      <w:pPr>
        <w:pStyle w:val="BodyText"/>
        <w:ind w:left="3572" w:right="1685"/>
      </w:pPr>
      <w:r>
        <w:rPr/>
        <w:t>Pour the water down a drain or into a settling tank.</w:t>
      </w:r>
      <w:r>
        <w:rPr>
          <w:spacing w:val="-4"/>
        </w:rPr>
        <w:t> </w:t>
      </w:r>
      <w:r>
        <w:rPr/>
        <w:t>If</w:t>
      </w:r>
      <w:r>
        <w:rPr>
          <w:spacing w:val="-2"/>
        </w:rPr>
        <w:t> </w:t>
      </w:r>
      <w:r>
        <w:rPr/>
        <w:t>you</w:t>
      </w:r>
      <w:r>
        <w:rPr>
          <w:spacing w:val="-4"/>
        </w:rPr>
        <w:t> </w:t>
      </w:r>
      <w:r>
        <w:rPr/>
        <w:t>use</w:t>
      </w:r>
      <w:r>
        <w:rPr>
          <w:spacing w:val="-5"/>
        </w:rPr>
        <w:t> </w:t>
      </w:r>
      <w:r>
        <w:rPr/>
        <w:t>a</w:t>
      </w:r>
      <w:r>
        <w:rPr>
          <w:spacing w:val="-5"/>
        </w:rPr>
        <w:t> </w:t>
      </w:r>
      <w:r>
        <w:rPr/>
        <w:t>settling</w:t>
      </w:r>
      <w:r>
        <w:rPr>
          <w:spacing w:val="-4"/>
        </w:rPr>
        <w:t> </w:t>
      </w:r>
      <w:r>
        <w:rPr/>
        <w:t>tank,</w:t>
      </w:r>
      <w:r>
        <w:rPr>
          <w:spacing w:val="-2"/>
        </w:rPr>
        <w:t> </w:t>
      </w:r>
      <w:r>
        <w:rPr/>
        <w:t>you</w:t>
      </w:r>
      <w:r>
        <w:rPr>
          <w:spacing w:val="-4"/>
        </w:rPr>
        <w:t> </w:t>
      </w:r>
      <w:r>
        <w:rPr/>
        <w:t>can</w:t>
      </w:r>
      <w:r>
        <w:rPr>
          <w:spacing w:val="-5"/>
        </w:rPr>
        <w:t> </w:t>
      </w:r>
      <w:r>
        <w:rPr/>
        <w:t>reuse</w:t>
      </w:r>
      <w:r>
        <w:rPr>
          <w:spacing w:val="-7"/>
        </w:rPr>
        <w:t> </w:t>
      </w:r>
      <w:r>
        <w:rPr/>
        <w:t>the water when the dirt has settled to the bottom.</w:t>
      </w:r>
    </w:p>
    <w:p>
      <w:pPr>
        <w:pStyle w:val="BodyText"/>
        <w:spacing w:before="174"/>
      </w:pPr>
    </w:p>
    <w:p>
      <w:pPr>
        <w:pStyle w:val="ListParagraph"/>
        <w:numPr>
          <w:ilvl w:val="1"/>
          <w:numId w:val="28"/>
        </w:numPr>
        <w:tabs>
          <w:tab w:pos="3572" w:val="left" w:leader="none"/>
        </w:tabs>
        <w:spacing w:line="240" w:lineRule="auto" w:before="0" w:after="0"/>
        <w:ind w:left="3572" w:right="1820" w:hanging="567"/>
        <w:jc w:val="left"/>
        <w:rPr>
          <w:sz w:val="22"/>
        </w:rPr>
      </w:pPr>
      <w:r>
        <w:rPr>
          <w:sz w:val="22"/>
        </w:rPr>
        <mc:AlternateContent>
          <mc:Choice Requires="wps">
            <w:drawing>
              <wp:anchor distT="0" distB="0" distL="0" distR="0" allowOverlap="1" layoutInCell="1" locked="0" behindDoc="1" simplePos="0" relativeHeight="487697408">
                <wp:simplePos x="0" y="0"/>
                <wp:positionH relativeFrom="page">
                  <wp:posOffset>2936875</wp:posOffset>
                </wp:positionH>
                <wp:positionV relativeFrom="paragraph">
                  <wp:posOffset>345645</wp:posOffset>
                </wp:positionV>
                <wp:extent cx="3841750" cy="1050925"/>
                <wp:effectExtent l="0" t="0" r="0" b="0"/>
                <wp:wrapTopAndBottom/>
                <wp:docPr id="723" name="Group 723"/>
                <wp:cNvGraphicFramePr>
                  <a:graphicFrameLocks/>
                </wp:cNvGraphicFramePr>
                <a:graphic>
                  <a:graphicData uri="http://schemas.microsoft.com/office/word/2010/wordprocessingGroup">
                    <wpg:wgp>
                      <wpg:cNvPr id="723" name="Group 723"/>
                      <wpg:cNvGrpSpPr/>
                      <wpg:grpSpPr>
                        <a:xfrm>
                          <a:off x="0" y="0"/>
                          <a:ext cx="3841750" cy="1050925"/>
                          <a:chExt cx="3841750" cy="1050925"/>
                        </a:xfrm>
                      </wpg:grpSpPr>
                      <pic:pic>
                        <pic:nvPicPr>
                          <pic:cNvPr id="724" name="Image 724"/>
                          <pic:cNvPicPr/>
                        </pic:nvPicPr>
                        <pic:blipFill>
                          <a:blip r:embed="rId65" cstate="print"/>
                          <a:stretch>
                            <a:fillRect/>
                          </a:stretch>
                        </pic:blipFill>
                        <pic:spPr>
                          <a:xfrm>
                            <a:off x="117771" y="607694"/>
                            <a:ext cx="319447" cy="416560"/>
                          </a:xfrm>
                          <a:prstGeom prst="rect">
                            <a:avLst/>
                          </a:prstGeom>
                        </pic:spPr>
                      </pic:pic>
                      <pic:pic>
                        <pic:nvPicPr>
                          <pic:cNvPr id="725" name="Image 725"/>
                          <pic:cNvPicPr/>
                        </pic:nvPicPr>
                        <pic:blipFill>
                          <a:blip r:embed="rId65" cstate="print"/>
                          <a:stretch>
                            <a:fillRect/>
                          </a:stretch>
                        </pic:blipFill>
                        <pic:spPr>
                          <a:xfrm>
                            <a:off x="116501" y="133985"/>
                            <a:ext cx="319447" cy="416560"/>
                          </a:xfrm>
                          <a:prstGeom prst="rect">
                            <a:avLst/>
                          </a:prstGeom>
                        </pic:spPr>
                      </pic:pic>
                      <wps:wsp>
                        <wps:cNvPr id="726" name="Textbox 726"/>
                        <wps:cNvSpPr txBox="1"/>
                        <wps:spPr>
                          <a:xfrm>
                            <a:off x="9525" y="9525"/>
                            <a:ext cx="3822700" cy="1031875"/>
                          </a:xfrm>
                          <a:prstGeom prst="rect">
                            <a:avLst/>
                          </a:prstGeom>
                          <a:ln w="19050">
                            <a:solidFill>
                              <a:srgbClr val="000000"/>
                            </a:solidFill>
                            <a:prstDash val="solid"/>
                          </a:ln>
                        </wps:spPr>
                        <wps:txbx>
                          <w:txbxContent>
                            <w:p>
                              <w:pPr>
                                <w:spacing w:line="240" w:lineRule="auto" w:before="44"/>
                                <w:rPr>
                                  <w:sz w:val="22"/>
                                </w:rPr>
                              </w:pPr>
                            </w:p>
                            <w:p>
                              <w:pPr>
                                <w:spacing w:line="252" w:lineRule="exact" w:before="0"/>
                                <w:ind w:left="1031" w:right="0" w:firstLine="0"/>
                                <w:jc w:val="left"/>
                                <w:rPr>
                                  <w:sz w:val="22"/>
                                </w:rPr>
                              </w:pPr>
                              <w:r>
                                <w:rPr>
                                  <w:sz w:val="22"/>
                                </w:rPr>
                                <w:t>The</w:t>
                              </w:r>
                              <w:r>
                                <w:rPr>
                                  <w:spacing w:val="-5"/>
                                  <w:sz w:val="22"/>
                                </w:rPr>
                                <w:t> </w:t>
                              </w:r>
                              <w:r>
                                <w:rPr>
                                  <w:sz w:val="22"/>
                                </w:rPr>
                                <w:t>water</w:t>
                              </w:r>
                              <w:r>
                                <w:rPr>
                                  <w:spacing w:val="-2"/>
                                  <w:sz w:val="22"/>
                                </w:rPr>
                                <w:t> </w:t>
                              </w:r>
                              <w:r>
                                <w:rPr>
                                  <w:sz w:val="22"/>
                                </w:rPr>
                                <w:t>you</w:t>
                              </w:r>
                              <w:r>
                                <w:rPr>
                                  <w:spacing w:val="-3"/>
                                  <w:sz w:val="22"/>
                                </w:rPr>
                                <w:t> </w:t>
                              </w:r>
                              <w:r>
                                <w:rPr>
                                  <w:sz w:val="22"/>
                                </w:rPr>
                                <w:t>dump</w:t>
                              </w:r>
                              <w:r>
                                <w:rPr>
                                  <w:spacing w:val="-4"/>
                                  <w:sz w:val="22"/>
                                </w:rPr>
                                <w:t> </w:t>
                              </w:r>
                              <w:r>
                                <w:rPr>
                                  <w:sz w:val="22"/>
                                </w:rPr>
                                <w:t>out</w:t>
                              </w:r>
                              <w:r>
                                <w:rPr>
                                  <w:spacing w:val="-6"/>
                                  <w:sz w:val="22"/>
                                </w:rPr>
                                <w:t> </w:t>
                              </w:r>
                              <w:r>
                                <w:rPr>
                                  <w:sz w:val="22"/>
                                </w:rPr>
                                <w:t>of</w:t>
                              </w:r>
                              <w:r>
                                <w:rPr>
                                  <w:spacing w:val="-1"/>
                                  <w:sz w:val="22"/>
                                </w:rPr>
                                <w:t> </w:t>
                              </w:r>
                              <w:r>
                                <w:rPr>
                                  <w:sz w:val="22"/>
                                </w:rPr>
                                <w:t>the</w:t>
                              </w:r>
                              <w:r>
                                <w:rPr>
                                  <w:spacing w:val="-3"/>
                                  <w:sz w:val="22"/>
                                </w:rPr>
                                <w:t> </w:t>
                              </w:r>
                              <w:r>
                                <w:rPr>
                                  <w:sz w:val="22"/>
                                </w:rPr>
                                <w:t>bucket</w:t>
                              </w:r>
                              <w:r>
                                <w:rPr>
                                  <w:spacing w:val="-4"/>
                                  <w:sz w:val="22"/>
                                </w:rPr>
                                <w:t> </w:t>
                              </w:r>
                              <w:r>
                                <w:rPr>
                                  <w:sz w:val="22"/>
                                </w:rPr>
                                <w:t>should</w:t>
                              </w:r>
                              <w:r>
                                <w:rPr>
                                  <w:spacing w:val="-3"/>
                                  <w:sz w:val="22"/>
                                </w:rPr>
                                <w:t> </w:t>
                              </w:r>
                              <w:r>
                                <w:rPr>
                                  <w:spacing w:val="-2"/>
                                  <w:sz w:val="22"/>
                                </w:rPr>
                                <w:t>still</w:t>
                              </w:r>
                            </w:p>
                            <w:p>
                              <w:pPr>
                                <w:spacing w:line="252" w:lineRule="exact" w:before="0"/>
                                <w:ind w:left="1036" w:right="0" w:firstLine="0"/>
                                <w:jc w:val="left"/>
                                <w:rPr>
                                  <w:sz w:val="22"/>
                                </w:rPr>
                              </w:pPr>
                              <w:r>
                                <w:rPr>
                                  <w:sz w:val="22"/>
                                </w:rPr>
                                <w:t>be</w:t>
                              </w:r>
                              <w:r>
                                <w:rPr>
                                  <w:spacing w:val="-5"/>
                                  <w:sz w:val="22"/>
                                </w:rPr>
                                <w:t> </w:t>
                              </w:r>
                              <w:r>
                                <w:rPr>
                                  <w:sz w:val="22"/>
                                </w:rPr>
                                <w:t>a</w:t>
                              </w:r>
                              <w:r>
                                <w:rPr>
                                  <w:spacing w:val="-4"/>
                                  <w:sz w:val="22"/>
                                </w:rPr>
                                <w:t> </w:t>
                              </w:r>
                              <w:r>
                                <w:rPr>
                                  <w:sz w:val="22"/>
                                </w:rPr>
                                <w:t>little</w:t>
                              </w:r>
                              <w:r>
                                <w:rPr>
                                  <w:spacing w:val="-6"/>
                                  <w:sz w:val="22"/>
                                </w:rPr>
                                <w:t> </w:t>
                              </w:r>
                              <w:r>
                                <w:rPr>
                                  <w:sz w:val="22"/>
                                </w:rPr>
                                <w:t>dirty</w:t>
                              </w:r>
                              <w:r>
                                <w:rPr>
                                  <w:spacing w:val="-6"/>
                                  <w:sz w:val="22"/>
                                </w:rPr>
                                <w:t> </w:t>
                              </w:r>
                              <w:r>
                                <w:rPr>
                                  <w:sz w:val="22"/>
                                </w:rPr>
                                <w:t>when</w:t>
                              </w:r>
                              <w:r>
                                <w:rPr>
                                  <w:spacing w:val="-4"/>
                                  <w:sz w:val="22"/>
                                </w:rPr>
                                <w:t> </w:t>
                              </w:r>
                              <w:r>
                                <w:rPr>
                                  <w:sz w:val="22"/>
                                </w:rPr>
                                <w:t>you</w:t>
                              </w:r>
                              <w:r>
                                <w:rPr>
                                  <w:spacing w:val="-5"/>
                                  <w:sz w:val="22"/>
                                </w:rPr>
                                <w:t> </w:t>
                              </w:r>
                              <w:r>
                                <w:rPr>
                                  <w:sz w:val="22"/>
                                </w:rPr>
                                <w:t>finish</w:t>
                              </w:r>
                              <w:r>
                                <w:rPr>
                                  <w:spacing w:val="-6"/>
                                  <w:sz w:val="22"/>
                                </w:rPr>
                                <w:t> </w:t>
                              </w:r>
                              <w:r>
                                <w:rPr>
                                  <w:sz w:val="22"/>
                                </w:rPr>
                                <w:t>washing</w:t>
                              </w:r>
                              <w:r>
                                <w:rPr>
                                  <w:spacing w:val="-3"/>
                                  <w:sz w:val="22"/>
                                </w:rPr>
                                <w:t> </w:t>
                              </w:r>
                              <w:r>
                                <w:rPr>
                                  <w:sz w:val="22"/>
                                </w:rPr>
                                <w:t>the</w:t>
                              </w:r>
                              <w:r>
                                <w:rPr>
                                  <w:spacing w:val="-6"/>
                                  <w:sz w:val="22"/>
                                </w:rPr>
                                <w:t> </w:t>
                              </w:r>
                              <w:r>
                                <w:rPr>
                                  <w:spacing w:val="-2"/>
                                  <w:sz w:val="22"/>
                                </w:rPr>
                                <w:t>sand.</w:t>
                              </w:r>
                            </w:p>
                            <w:p>
                              <w:pPr>
                                <w:spacing w:line="240" w:lineRule="auto" w:before="1"/>
                                <w:rPr>
                                  <w:sz w:val="22"/>
                                </w:rPr>
                              </w:pPr>
                            </w:p>
                            <w:p>
                              <w:pPr>
                                <w:spacing w:before="0"/>
                                <w:ind w:left="945" w:right="0" w:firstLine="0"/>
                                <w:jc w:val="left"/>
                                <w:rPr>
                                  <w:sz w:val="22"/>
                                </w:rPr>
                              </w:pPr>
                              <w:r>
                                <w:rPr>
                                  <w:sz w:val="22"/>
                                </w:rPr>
                                <w:t>DO</w:t>
                              </w:r>
                              <w:r>
                                <w:rPr>
                                  <w:spacing w:val="-3"/>
                                  <w:sz w:val="22"/>
                                </w:rPr>
                                <w:t> </w:t>
                              </w:r>
                              <w:r>
                                <w:rPr>
                                  <w:sz w:val="22"/>
                                </w:rPr>
                                <w:t>NOT</w:t>
                              </w:r>
                              <w:r>
                                <w:rPr>
                                  <w:spacing w:val="-2"/>
                                  <w:sz w:val="22"/>
                                </w:rPr>
                                <w:t> </w:t>
                              </w:r>
                              <w:r>
                                <w:rPr>
                                  <w:sz w:val="22"/>
                                </w:rPr>
                                <w:t>wash</w:t>
                              </w:r>
                              <w:r>
                                <w:rPr>
                                  <w:spacing w:val="-3"/>
                                  <w:sz w:val="22"/>
                                </w:rPr>
                                <w:t> </w:t>
                              </w:r>
                              <w:r>
                                <w:rPr>
                                  <w:sz w:val="22"/>
                                </w:rPr>
                                <w:t>the</w:t>
                              </w:r>
                              <w:r>
                                <w:rPr>
                                  <w:spacing w:val="-6"/>
                                  <w:sz w:val="22"/>
                                </w:rPr>
                                <w:t> </w:t>
                              </w:r>
                              <w:r>
                                <w:rPr>
                                  <w:sz w:val="22"/>
                                </w:rPr>
                                <w:t>sand</w:t>
                              </w:r>
                              <w:r>
                                <w:rPr>
                                  <w:spacing w:val="-6"/>
                                  <w:sz w:val="22"/>
                                </w:rPr>
                                <w:t> </w:t>
                              </w:r>
                              <w:r>
                                <w:rPr>
                                  <w:sz w:val="22"/>
                                </w:rPr>
                                <w:t>until</w:t>
                              </w:r>
                              <w:r>
                                <w:rPr>
                                  <w:spacing w:val="-4"/>
                                  <w:sz w:val="22"/>
                                </w:rPr>
                                <w:t> </w:t>
                              </w:r>
                              <w:r>
                                <w:rPr>
                                  <w:sz w:val="22"/>
                                </w:rPr>
                                <w:t>it</w:t>
                              </w:r>
                              <w:r>
                                <w:rPr>
                                  <w:spacing w:val="-2"/>
                                  <w:sz w:val="22"/>
                                </w:rPr>
                                <w:t> </w:t>
                              </w:r>
                              <w:r>
                                <w:rPr>
                                  <w:sz w:val="22"/>
                                </w:rPr>
                                <w:t>is</w:t>
                              </w:r>
                              <w:r>
                                <w:rPr>
                                  <w:spacing w:val="-6"/>
                                  <w:sz w:val="22"/>
                                </w:rPr>
                                <w:t> </w:t>
                              </w:r>
                              <w:r>
                                <w:rPr>
                                  <w:sz w:val="22"/>
                                </w:rPr>
                                <w:t>completely</w:t>
                              </w:r>
                              <w:r>
                                <w:rPr>
                                  <w:spacing w:val="-5"/>
                                  <w:sz w:val="22"/>
                                </w:rPr>
                                <w:t> </w:t>
                              </w:r>
                              <w:r>
                                <w:rPr>
                                  <w:spacing w:val="-2"/>
                                  <w:sz w:val="22"/>
                                </w:rPr>
                                <w:t>clean!</w:t>
                              </w:r>
                            </w:p>
                          </w:txbxContent>
                        </wps:txbx>
                        <wps:bodyPr wrap="square" lIns="0" tIns="0" rIns="0" bIns="0" rtlCol="0">
                          <a:noAutofit/>
                        </wps:bodyPr>
                      </wps:wsp>
                    </wpg:wgp>
                  </a:graphicData>
                </a:graphic>
              </wp:anchor>
            </w:drawing>
          </mc:Choice>
          <mc:Fallback>
            <w:pict>
              <v:group style="position:absolute;margin-left:231.25pt;margin-top:27.216171pt;width:302.5pt;height:82.75pt;mso-position-horizontal-relative:page;mso-position-vertical-relative:paragraph;z-index:-15619072;mso-wrap-distance-left:0;mso-wrap-distance-right:0" id="docshapegroup546" coordorigin="4625,544" coordsize="6050,1655">
                <v:shape style="position:absolute;left:4810;top:1501;width:504;height:656" type="#_x0000_t75" id="docshape547" stroked="false">
                  <v:imagedata r:id="rId65" o:title=""/>
                </v:shape>
                <v:shape style="position:absolute;left:4808;top:755;width:504;height:656" type="#_x0000_t75" id="docshape548" stroked="false">
                  <v:imagedata r:id="rId65" o:title=""/>
                </v:shape>
                <v:shape style="position:absolute;left:4640;top:559;width:6020;height:1625" type="#_x0000_t202" id="docshape549" filled="false" stroked="true" strokeweight="1.5pt" strokecolor="#000000">
                  <v:textbox inset="0,0,0,0">
                    <w:txbxContent>
                      <w:p>
                        <w:pPr>
                          <w:spacing w:line="240" w:lineRule="auto" w:before="44"/>
                          <w:rPr>
                            <w:sz w:val="22"/>
                          </w:rPr>
                        </w:pPr>
                      </w:p>
                      <w:p>
                        <w:pPr>
                          <w:spacing w:line="252" w:lineRule="exact" w:before="0"/>
                          <w:ind w:left="1031" w:right="0" w:firstLine="0"/>
                          <w:jc w:val="left"/>
                          <w:rPr>
                            <w:sz w:val="22"/>
                          </w:rPr>
                        </w:pPr>
                        <w:r>
                          <w:rPr>
                            <w:sz w:val="22"/>
                          </w:rPr>
                          <w:t>The</w:t>
                        </w:r>
                        <w:r>
                          <w:rPr>
                            <w:spacing w:val="-5"/>
                            <w:sz w:val="22"/>
                          </w:rPr>
                          <w:t> </w:t>
                        </w:r>
                        <w:r>
                          <w:rPr>
                            <w:sz w:val="22"/>
                          </w:rPr>
                          <w:t>water</w:t>
                        </w:r>
                        <w:r>
                          <w:rPr>
                            <w:spacing w:val="-2"/>
                            <w:sz w:val="22"/>
                          </w:rPr>
                          <w:t> </w:t>
                        </w:r>
                        <w:r>
                          <w:rPr>
                            <w:sz w:val="22"/>
                          </w:rPr>
                          <w:t>you</w:t>
                        </w:r>
                        <w:r>
                          <w:rPr>
                            <w:spacing w:val="-3"/>
                            <w:sz w:val="22"/>
                          </w:rPr>
                          <w:t> </w:t>
                        </w:r>
                        <w:r>
                          <w:rPr>
                            <w:sz w:val="22"/>
                          </w:rPr>
                          <w:t>dump</w:t>
                        </w:r>
                        <w:r>
                          <w:rPr>
                            <w:spacing w:val="-4"/>
                            <w:sz w:val="22"/>
                          </w:rPr>
                          <w:t> </w:t>
                        </w:r>
                        <w:r>
                          <w:rPr>
                            <w:sz w:val="22"/>
                          </w:rPr>
                          <w:t>out</w:t>
                        </w:r>
                        <w:r>
                          <w:rPr>
                            <w:spacing w:val="-6"/>
                            <w:sz w:val="22"/>
                          </w:rPr>
                          <w:t> </w:t>
                        </w:r>
                        <w:r>
                          <w:rPr>
                            <w:sz w:val="22"/>
                          </w:rPr>
                          <w:t>of</w:t>
                        </w:r>
                        <w:r>
                          <w:rPr>
                            <w:spacing w:val="-1"/>
                            <w:sz w:val="22"/>
                          </w:rPr>
                          <w:t> </w:t>
                        </w:r>
                        <w:r>
                          <w:rPr>
                            <w:sz w:val="22"/>
                          </w:rPr>
                          <w:t>the</w:t>
                        </w:r>
                        <w:r>
                          <w:rPr>
                            <w:spacing w:val="-3"/>
                            <w:sz w:val="22"/>
                          </w:rPr>
                          <w:t> </w:t>
                        </w:r>
                        <w:r>
                          <w:rPr>
                            <w:sz w:val="22"/>
                          </w:rPr>
                          <w:t>bucket</w:t>
                        </w:r>
                        <w:r>
                          <w:rPr>
                            <w:spacing w:val="-4"/>
                            <w:sz w:val="22"/>
                          </w:rPr>
                          <w:t> </w:t>
                        </w:r>
                        <w:r>
                          <w:rPr>
                            <w:sz w:val="22"/>
                          </w:rPr>
                          <w:t>should</w:t>
                        </w:r>
                        <w:r>
                          <w:rPr>
                            <w:spacing w:val="-3"/>
                            <w:sz w:val="22"/>
                          </w:rPr>
                          <w:t> </w:t>
                        </w:r>
                        <w:r>
                          <w:rPr>
                            <w:spacing w:val="-2"/>
                            <w:sz w:val="22"/>
                          </w:rPr>
                          <w:t>still</w:t>
                        </w:r>
                      </w:p>
                      <w:p>
                        <w:pPr>
                          <w:spacing w:line="252" w:lineRule="exact" w:before="0"/>
                          <w:ind w:left="1036" w:right="0" w:firstLine="0"/>
                          <w:jc w:val="left"/>
                          <w:rPr>
                            <w:sz w:val="22"/>
                          </w:rPr>
                        </w:pPr>
                        <w:r>
                          <w:rPr>
                            <w:sz w:val="22"/>
                          </w:rPr>
                          <w:t>be</w:t>
                        </w:r>
                        <w:r>
                          <w:rPr>
                            <w:spacing w:val="-5"/>
                            <w:sz w:val="22"/>
                          </w:rPr>
                          <w:t> </w:t>
                        </w:r>
                        <w:r>
                          <w:rPr>
                            <w:sz w:val="22"/>
                          </w:rPr>
                          <w:t>a</w:t>
                        </w:r>
                        <w:r>
                          <w:rPr>
                            <w:spacing w:val="-4"/>
                            <w:sz w:val="22"/>
                          </w:rPr>
                          <w:t> </w:t>
                        </w:r>
                        <w:r>
                          <w:rPr>
                            <w:sz w:val="22"/>
                          </w:rPr>
                          <w:t>little</w:t>
                        </w:r>
                        <w:r>
                          <w:rPr>
                            <w:spacing w:val="-6"/>
                            <w:sz w:val="22"/>
                          </w:rPr>
                          <w:t> </w:t>
                        </w:r>
                        <w:r>
                          <w:rPr>
                            <w:sz w:val="22"/>
                          </w:rPr>
                          <w:t>dirty</w:t>
                        </w:r>
                        <w:r>
                          <w:rPr>
                            <w:spacing w:val="-6"/>
                            <w:sz w:val="22"/>
                          </w:rPr>
                          <w:t> </w:t>
                        </w:r>
                        <w:r>
                          <w:rPr>
                            <w:sz w:val="22"/>
                          </w:rPr>
                          <w:t>when</w:t>
                        </w:r>
                        <w:r>
                          <w:rPr>
                            <w:spacing w:val="-4"/>
                            <w:sz w:val="22"/>
                          </w:rPr>
                          <w:t> </w:t>
                        </w:r>
                        <w:r>
                          <w:rPr>
                            <w:sz w:val="22"/>
                          </w:rPr>
                          <w:t>you</w:t>
                        </w:r>
                        <w:r>
                          <w:rPr>
                            <w:spacing w:val="-5"/>
                            <w:sz w:val="22"/>
                          </w:rPr>
                          <w:t> </w:t>
                        </w:r>
                        <w:r>
                          <w:rPr>
                            <w:sz w:val="22"/>
                          </w:rPr>
                          <w:t>finish</w:t>
                        </w:r>
                        <w:r>
                          <w:rPr>
                            <w:spacing w:val="-6"/>
                            <w:sz w:val="22"/>
                          </w:rPr>
                          <w:t> </w:t>
                        </w:r>
                        <w:r>
                          <w:rPr>
                            <w:sz w:val="22"/>
                          </w:rPr>
                          <w:t>washing</w:t>
                        </w:r>
                        <w:r>
                          <w:rPr>
                            <w:spacing w:val="-3"/>
                            <w:sz w:val="22"/>
                          </w:rPr>
                          <w:t> </w:t>
                        </w:r>
                        <w:r>
                          <w:rPr>
                            <w:sz w:val="22"/>
                          </w:rPr>
                          <w:t>the</w:t>
                        </w:r>
                        <w:r>
                          <w:rPr>
                            <w:spacing w:val="-6"/>
                            <w:sz w:val="22"/>
                          </w:rPr>
                          <w:t> </w:t>
                        </w:r>
                        <w:r>
                          <w:rPr>
                            <w:spacing w:val="-2"/>
                            <w:sz w:val="22"/>
                          </w:rPr>
                          <w:t>sand.</w:t>
                        </w:r>
                      </w:p>
                      <w:p>
                        <w:pPr>
                          <w:spacing w:line="240" w:lineRule="auto" w:before="1"/>
                          <w:rPr>
                            <w:sz w:val="22"/>
                          </w:rPr>
                        </w:pPr>
                      </w:p>
                      <w:p>
                        <w:pPr>
                          <w:spacing w:before="0"/>
                          <w:ind w:left="945" w:right="0" w:firstLine="0"/>
                          <w:jc w:val="left"/>
                          <w:rPr>
                            <w:sz w:val="22"/>
                          </w:rPr>
                        </w:pPr>
                        <w:r>
                          <w:rPr>
                            <w:sz w:val="22"/>
                          </w:rPr>
                          <w:t>DO</w:t>
                        </w:r>
                        <w:r>
                          <w:rPr>
                            <w:spacing w:val="-3"/>
                            <w:sz w:val="22"/>
                          </w:rPr>
                          <w:t> </w:t>
                        </w:r>
                        <w:r>
                          <w:rPr>
                            <w:sz w:val="22"/>
                          </w:rPr>
                          <w:t>NOT</w:t>
                        </w:r>
                        <w:r>
                          <w:rPr>
                            <w:spacing w:val="-2"/>
                            <w:sz w:val="22"/>
                          </w:rPr>
                          <w:t> </w:t>
                        </w:r>
                        <w:r>
                          <w:rPr>
                            <w:sz w:val="22"/>
                          </w:rPr>
                          <w:t>wash</w:t>
                        </w:r>
                        <w:r>
                          <w:rPr>
                            <w:spacing w:val="-3"/>
                            <w:sz w:val="22"/>
                          </w:rPr>
                          <w:t> </w:t>
                        </w:r>
                        <w:r>
                          <w:rPr>
                            <w:sz w:val="22"/>
                          </w:rPr>
                          <w:t>the</w:t>
                        </w:r>
                        <w:r>
                          <w:rPr>
                            <w:spacing w:val="-6"/>
                            <w:sz w:val="22"/>
                          </w:rPr>
                          <w:t> </w:t>
                        </w:r>
                        <w:r>
                          <w:rPr>
                            <w:sz w:val="22"/>
                          </w:rPr>
                          <w:t>sand</w:t>
                        </w:r>
                        <w:r>
                          <w:rPr>
                            <w:spacing w:val="-6"/>
                            <w:sz w:val="22"/>
                          </w:rPr>
                          <w:t> </w:t>
                        </w:r>
                        <w:r>
                          <w:rPr>
                            <w:sz w:val="22"/>
                          </w:rPr>
                          <w:t>until</w:t>
                        </w:r>
                        <w:r>
                          <w:rPr>
                            <w:spacing w:val="-4"/>
                            <w:sz w:val="22"/>
                          </w:rPr>
                          <w:t> </w:t>
                        </w:r>
                        <w:r>
                          <w:rPr>
                            <w:sz w:val="22"/>
                          </w:rPr>
                          <w:t>it</w:t>
                        </w:r>
                        <w:r>
                          <w:rPr>
                            <w:spacing w:val="-2"/>
                            <w:sz w:val="22"/>
                          </w:rPr>
                          <w:t> </w:t>
                        </w:r>
                        <w:r>
                          <w:rPr>
                            <w:sz w:val="22"/>
                          </w:rPr>
                          <w:t>is</w:t>
                        </w:r>
                        <w:r>
                          <w:rPr>
                            <w:spacing w:val="-6"/>
                            <w:sz w:val="22"/>
                          </w:rPr>
                          <w:t> </w:t>
                        </w:r>
                        <w:r>
                          <w:rPr>
                            <w:sz w:val="22"/>
                          </w:rPr>
                          <w:t>completely</w:t>
                        </w:r>
                        <w:r>
                          <w:rPr>
                            <w:spacing w:val="-5"/>
                            <w:sz w:val="22"/>
                          </w:rPr>
                          <w:t> </w:t>
                        </w:r>
                        <w:r>
                          <w:rPr>
                            <w:spacing w:val="-2"/>
                            <w:sz w:val="22"/>
                          </w:rPr>
                          <w:t>clean!</w:t>
                        </w:r>
                      </w:p>
                    </w:txbxContent>
                  </v:textbox>
                  <v:stroke dashstyle="solid"/>
                  <w10:wrap type="none"/>
                </v:shape>
                <w10:wrap type="topAndBottom"/>
              </v:group>
            </w:pict>
          </mc:Fallback>
        </mc:AlternateContent>
      </w:r>
      <w:r>
        <w:rPr>
          <w:sz w:val="22"/>
        </w:rPr>
        <mc:AlternateContent>
          <mc:Choice Requires="wps">
            <w:drawing>
              <wp:anchor distT="0" distB="0" distL="0" distR="0" allowOverlap="1" layoutInCell="1" locked="0" behindDoc="1" simplePos="0" relativeHeight="487697920">
                <wp:simplePos x="0" y="0"/>
                <wp:positionH relativeFrom="page">
                  <wp:posOffset>852805</wp:posOffset>
                </wp:positionH>
                <wp:positionV relativeFrom="paragraph">
                  <wp:posOffset>1485978</wp:posOffset>
                </wp:positionV>
                <wp:extent cx="5935345" cy="922655"/>
                <wp:effectExtent l="0" t="0" r="0" b="0"/>
                <wp:wrapTopAndBottom/>
                <wp:docPr id="727" name="Group 727"/>
                <wp:cNvGraphicFramePr>
                  <a:graphicFrameLocks/>
                </wp:cNvGraphicFramePr>
                <a:graphic>
                  <a:graphicData uri="http://schemas.microsoft.com/office/word/2010/wordprocessingGroup">
                    <wpg:wgp>
                      <wpg:cNvPr id="727" name="Group 727"/>
                      <wpg:cNvGrpSpPr/>
                      <wpg:grpSpPr>
                        <a:xfrm>
                          <a:off x="0" y="0"/>
                          <a:ext cx="5935345" cy="922655"/>
                          <a:chExt cx="5935345" cy="922655"/>
                        </a:xfrm>
                      </wpg:grpSpPr>
                      <pic:pic>
                        <pic:nvPicPr>
                          <pic:cNvPr id="728" name="Image 728"/>
                          <pic:cNvPicPr/>
                        </pic:nvPicPr>
                        <pic:blipFill>
                          <a:blip r:embed="rId261" cstate="print"/>
                          <a:stretch>
                            <a:fillRect/>
                          </a:stretch>
                        </pic:blipFill>
                        <pic:spPr>
                          <a:xfrm>
                            <a:off x="141030" y="114876"/>
                            <a:ext cx="956923" cy="654912"/>
                          </a:xfrm>
                          <a:prstGeom prst="rect">
                            <a:avLst/>
                          </a:prstGeom>
                        </pic:spPr>
                      </pic:pic>
                      <wps:wsp>
                        <wps:cNvPr id="729" name="Textbox 729"/>
                        <wps:cNvSpPr txBox="1"/>
                        <wps:spPr>
                          <a:xfrm>
                            <a:off x="9525" y="9525"/>
                            <a:ext cx="5916295" cy="903605"/>
                          </a:xfrm>
                          <a:prstGeom prst="rect">
                            <a:avLst/>
                          </a:prstGeom>
                          <a:ln w="19050">
                            <a:solidFill>
                              <a:srgbClr val="000000"/>
                            </a:solidFill>
                            <a:prstDash val="solid"/>
                          </a:ln>
                        </wps:spPr>
                        <wps:txbx>
                          <w:txbxContent>
                            <w:p>
                              <w:pPr>
                                <w:spacing w:before="57"/>
                                <w:ind w:left="0" w:right="0" w:firstLine="0"/>
                                <w:jc w:val="center"/>
                                <w:rPr>
                                  <w:sz w:val="22"/>
                                </w:rPr>
                              </w:pPr>
                              <w:r>
                                <w:rPr>
                                  <w:sz w:val="22"/>
                                </w:rPr>
                                <w:t>HOW</w:t>
                              </w:r>
                              <w:r>
                                <w:rPr>
                                  <w:spacing w:val="3"/>
                                  <w:sz w:val="22"/>
                                </w:rPr>
                                <w:t> </w:t>
                              </w:r>
                              <w:r>
                                <w:rPr>
                                  <w:sz w:val="22"/>
                                </w:rPr>
                                <w:t>DO</w:t>
                              </w:r>
                              <w:r>
                                <w:rPr>
                                  <w:spacing w:val="-4"/>
                                  <w:sz w:val="22"/>
                                </w:rPr>
                                <w:t> </w:t>
                              </w:r>
                              <w:r>
                                <w:rPr>
                                  <w:sz w:val="22"/>
                                </w:rPr>
                                <w:t>I</w:t>
                              </w:r>
                              <w:r>
                                <w:rPr>
                                  <w:spacing w:val="-3"/>
                                  <w:sz w:val="22"/>
                                </w:rPr>
                                <w:t> </w:t>
                              </w:r>
                              <w:r>
                                <w:rPr>
                                  <w:sz w:val="22"/>
                                </w:rPr>
                                <w:t>KNOW IF</w:t>
                              </w:r>
                              <w:r>
                                <w:rPr>
                                  <w:spacing w:val="-6"/>
                                  <w:sz w:val="22"/>
                                </w:rPr>
                                <w:t> </w:t>
                              </w:r>
                              <w:r>
                                <w:rPr>
                                  <w:sz w:val="22"/>
                                </w:rPr>
                                <w:t>THE</w:t>
                              </w:r>
                              <w:r>
                                <w:rPr>
                                  <w:spacing w:val="-2"/>
                                  <w:sz w:val="22"/>
                                </w:rPr>
                                <w:t> </w:t>
                              </w:r>
                              <w:r>
                                <w:rPr>
                                  <w:sz w:val="22"/>
                                </w:rPr>
                                <w:t>SAND</w:t>
                              </w:r>
                              <w:r>
                                <w:rPr>
                                  <w:spacing w:val="-3"/>
                                  <w:sz w:val="22"/>
                                </w:rPr>
                                <w:t> </w:t>
                              </w:r>
                              <w:r>
                                <w:rPr>
                                  <w:sz w:val="22"/>
                                </w:rPr>
                                <w:t>IS</w:t>
                              </w:r>
                              <w:r>
                                <w:rPr>
                                  <w:spacing w:val="-9"/>
                                  <w:sz w:val="22"/>
                                </w:rPr>
                                <w:t> </w:t>
                              </w:r>
                              <w:r>
                                <w:rPr>
                                  <w:sz w:val="22"/>
                                </w:rPr>
                                <w:t>WASHED</w:t>
                              </w:r>
                              <w:r>
                                <w:rPr>
                                  <w:spacing w:val="-2"/>
                                  <w:sz w:val="22"/>
                                </w:rPr>
                                <w:t> ENOUGH?</w:t>
                              </w:r>
                            </w:p>
                            <w:p>
                              <w:pPr>
                                <w:spacing w:line="240" w:lineRule="auto" w:before="0"/>
                                <w:rPr>
                                  <w:sz w:val="22"/>
                                </w:rPr>
                              </w:pPr>
                            </w:p>
                            <w:p>
                              <w:pPr>
                                <w:numPr>
                                  <w:ilvl w:val="0"/>
                                  <w:numId w:val="29"/>
                                </w:numPr>
                                <w:tabs>
                                  <w:tab w:pos="3654" w:val="left" w:leader="none"/>
                                </w:tabs>
                                <w:spacing w:line="252" w:lineRule="exact" w:before="0"/>
                                <w:ind w:left="3654" w:right="0" w:hanging="246"/>
                                <w:jc w:val="left"/>
                                <w:rPr>
                                  <w:sz w:val="22"/>
                                </w:rPr>
                              </w:pPr>
                              <w:r>
                                <w:rPr>
                                  <w:sz w:val="22"/>
                                </w:rPr>
                                <w:t>Do</w:t>
                              </w:r>
                              <w:r>
                                <w:rPr>
                                  <w:spacing w:val="-2"/>
                                  <w:sz w:val="22"/>
                                </w:rPr>
                                <w:t> </w:t>
                              </w:r>
                              <w:r>
                                <w:rPr>
                                  <w:sz w:val="22"/>
                                </w:rPr>
                                <w:t>a</w:t>
                              </w:r>
                              <w:r>
                                <w:rPr>
                                  <w:spacing w:val="-4"/>
                                  <w:sz w:val="22"/>
                                </w:rPr>
                                <w:t> </w:t>
                              </w:r>
                              <w:r>
                                <w:rPr>
                                  <w:sz w:val="22"/>
                                </w:rPr>
                                <w:t>jar</w:t>
                              </w:r>
                              <w:r>
                                <w:rPr>
                                  <w:spacing w:val="-2"/>
                                  <w:sz w:val="22"/>
                                </w:rPr>
                                <w:t> </w:t>
                              </w:r>
                              <w:r>
                                <w:rPr>
                                  <w:sz w:val="22"/>
                                </w:rPr>
                                <w:t>test</w:t>
                              </w:r>
                              <w:r>
                                <w:rPr>
                                  <w:spacing w:val="-2"/>
                                  <w:sz w:val="22"/>
                                </w:rPr>
                                <w:t> (optional).</w:t>
                              </w:r>
                            </w:p>
                            <w:p>
                              <w:pPr>
                                <w:numPr>
                                  <w:ilvl w:val="0"/>
                                  <w:numId w:val="29"/>
                                </w:numPr>
                                <w:tabs>
                                  <w:tab w:pos="2954" w:val="left" w:leader="none"/>
                                </w:tabs>
                                <w:spacing w:line="252" w:lineRule="exact" w:before="0"/>
                                <w:ind w:left="2954" w:right="0" w:hanging="244"/>
                                <w:jc w:val="left"/>
                                <w:rPr>
                                  <w:sz w:val="22"/>
                                </w:rPr>
                              </w:pPr>
                              <w:r>
                                <w:rPr>
                                  <w:sz w:val="22"/>
                                </w:rPr>
                                <w:t>Install</w:t>
                              </w:r>
                              <w:r>
                                <w:rPr>
                                  <w:spacing w:val="-3"/>
                                  <w:sz w:val="22"/>
                                </w:rPr>
                                <w:t> </w:t>
                              </w:r>
                              <w:r>
                                <w:rPr>
                                  <w:sz w:val="22"/>
                                </w:rPr>
                                <w:t>a</w:t>
                              </w:r>
                              <w:r>
                                <w:rPr>
                                  <w:spacing w:val="-6"/>
                                  <w:sz w:val="22"/>
                                </w:rPr>
                                <w:t> </w:t>
                              </w:r>
                              <w:r>
                                <w:rPr>
                                  <w:sz w:val="22"/>
                                </w:rPr>
                                <w:t>filter</w:t>
                              </w:r>
                              <w:r>
                                <w:rPr>
                                  <w:spacing w:val="-3"/>
                                  <w:sz w:val="22"/>
                                </w:rPr>
                                <w:t> </w:t>
                              </w:r>
                              <w:r>
                                <w:rPr>
                                  <w:sz w:val="22"/>
                                </w:rPr>
                                <w:t>and</w:t>
                              </w:r>
                              <w:r>
                                <w:rPr>
                                  <w:spacing w:val="-3"/>
                                  <w:sz w:val="22"/>
                                </w:rPr>
                                <w:t> </w:t>
                              </w:r>
                              <w:r>
                                <w:rPr>
                                  <w:sz w:val="22"/>
                                </w:rPr>
                                <w:t>check</w:t>
                              </w:r>
                              <w:r>
                                <w:rPr>
                                  <w:spacing w:val="-1"/>
                                  <w:sz w:val="22"/>
                                </w:rPr>
                                <w:t> </w:t>
                              </w:r>
                              <w:r>
                                <w:rPr>
                                  <w:sz w:val="22"/>
                                </w:rPr>
                                <w:t>the</w:t>
                              </w:r>
                              <w:r>
                                <w:rPr>
                                  <w:spacing w:val="-7"/>
                                  <w:sz w:val="22"/>
                                </w:rPr>
                                <w:t> </w:t>
                              </w:r>
                              <w:r>
                                <w:rPr>
                                  <w:sz w:val="22"/>
                                </w:rPr>
                                <w:t>flow</w:t>
                              </w:r>
                              <w:r>
                                <w:rPr>
                                  <w:spacing w:val="-5"/>
                                  <w:sz w:val="22"/>
                                </w:rPr>
                                <w:t> </w:t>
                              </w:r>
                              <w:r>
                                <w:rPr>
                                  <w:spacing w:val="-4"/>
                                  <w:sz w:val="22"/>
                                </w:rPr>
                                <w:t>rate.</w:t>
                              </w:r>
                            </w:p>
                          </w:txbxContent>
                        </wps:txbx>
                        <wps:bodyPr wrap="square" lIns="0" tIns="0" rIns="0" bIns="0" rtlCol="0">
                          <a:noAutofit/>
                        </wps:bodyPr>
                      </wps:wsp>
                    </wpg:wgp>
                  </a:graphicData>
                </a:graphic>
              </wp:anchor>
            </w:drawing>
          </mc:Choice>
          <mc:Fallback>
            <w:pict>
              <v:group style="position:absolute;margin-left:67.150002pt;margin-top:117.006172pt;width:467.35pt;height:72.650pt;mso-position-horizontal-relative:page;mso-position-vertical-relative:paragraph;z-index:-15618560;mso-wrap-distance-left:0;mso-wrap-distance-right:0" id="docshapegroup550" coordorigin="1343,2340" coordsize="9347,1453">
                <v:shape style="position:absolute;left:1565;top:2521;width:1507;height:1032" type="#_x0000_t75" id="docshape551" stroked="false">
                  <v:imagedata r:id="rId261" o:title=""/>
                </v:shape>
                <v:shape style="position:absolute;left:1358;top:2355;width:9317;height:1423" type="#_x0000_t202" id="docshape552" filled="false" stroked="true" strokeweight="1.5pt" strokecolor="#000000">
                  <v:textbox inset="0,0,0,0">
                    <w:txbxContent>
                      <w:p>
                        <w:pPr>
                          <w:spacing w:before="57"/>
                          <w:ind w:left="0" w:right="0" w:firstLine="0"/>
                          <w:jc w:val="center"/>
                          <w:rPr>
                            <w:sz w:val="22"/>
                          </w:rPr>
                        </w:pPr>
                        <w:r>
                          <w:rPr>
                            <w:sz w:val="22"/>
                          </w:rPr>
                          <w:t>HOW</w:t>
                        </w:r>
                        <w:r>
                          <w:rPr>
                            <w:spacing w:val="3"/>
                            <w:sz w:val="22"/>
                          </w:rPr>
                          <w:t> </w:t>
                        </w:r>
                        <w:r>
                          <w:rPr>
                            <w:sz w:val="22"/>
                          </w:rPr>
                          <w:t>DO</w:t>
                        </w:r>
                        <w:r>
                          <w:rPr>
                            <w:spacing w:val="-4"/>
                            <w:sz w:val="22"/>
                          </w:rPr>
                          <w:t> </w:t>
                        </w:r>
                        <w:r>
                          <w:rPr>
                            <w:sz w:val="22"/>
                          </w:rPr>
                          <w:t>I</w:t>
                        </w:r>
                        <w:r>
                          <w:rPr>
                            <w:spacing w:val="-3"/>
                            <w:sz w:val="22"/>
                          </w:rPr>
                          <w:t> </w:t>
                        </w:r>
                        <w:r>
                          <w:rPr>
                            <w:sz w:val="22"/>
                          </w:rPr>
                          <w:t>KNOW IF</w:t>
                        </w:r>
                        <w:r>
                          <w:rPr>
                            <w:spacing w:val="-6"/>
                            <w:sz w:val="22"/>
                          </w:rPr>
                          <w:t> </w:t>
                        </w:r>
                        <w:r>
                          <w:rPr>
                            <w:sz w:val="22"/>
                          </w:rPr>
                          <w:t>THE</w:t>
                        </w:r>
                        <w:r>
                          <w:rPr>
                            <w:spacing w:val="-2"/>
                            <w:sz w:val="22"/>
                          </w:rPr>
                          <w:t> </w:t>
                        </w:r>
                        <w:r>
                          <w:rPr>
                            <w:sz w:val="22"/>
                          </w:rPr>
                          <w:t>SAND</w:t>
                        </w:r>
                        <w:r>
                          <w:rPr>
                            <w:spacing w:val="-3"/>
                            <w:sz w:val="22"/>
                          </w:rPr>
                          <w:t> </w:t>
                        </w:r>
                        <w:r>
                          <w:rPr>
                            <w:sz w:val="22"/>
                          </w:rPr>
                          <w:t>IS</w:t>
                        </w:r>
                        <w:r>
                          <w:rPr>
                            <w:spacing w:val="-9"/>
                            <w:sz w:val="22"/>
                          </w:rPr>
                          <w:t> </w:t>
                        </w:r>
                        <w:r>
                          <w:rPr>
                            <w:sz w:val="22"/>
                          </w:rPr>
                          <w:t>WASHED</w:t>
                        </w:r>
                        <w:r>
                          <w:rPr>
                            <w:spacing w:val="-2"/>
                            <w:sz w:val="22"/>
                          </w:rPr>
                          <w:t> ENOUGH?</w:t>
                        </w:r>
                      </w:p>
                      <w:p>
                        <w:pPr>
                          <w:spacing w:line="240" w:lineRule="auto" w:before="0"/>
                          <w:rPr>
                            <w:sz w:val="22"/>
                          </w:rPr>
                        </w:pPr>
                      </w:p>
                      <w:p>
                        <w:pPr>
                          <w:numPr>
                            <w:ilvl w:val="0"/>
                            <w:numId w:val="29"/>
                          </w:numPr>
                          <w:tabs>
                            <w:tab w:pos="3654" w:val="left" w:leader="none"/>
                          </w:tabs>
                          <w:spacing w:line="252" w:lineRule="exact" w:before="0"/>
                          <w:ind w:left="3654" w:right="0" w:hanging="246"/>
                          <w:jc w:val="left"/>
                          <w:rPr>
                            <w:sz w:val="22"/>
                          </w:rPr>
                        </w:pPr>
                        <w:r>
                          <w:rPr>
                            <w:sz w:val="22"/>
                          </w:rPr>
                          <w:t>Do</w:t>
                        </w:r>
                        <w:r>
                          <w:rPr>
                            <w:spacing w:val="-2"/>
                            <w:sz w:val="22"/>
                          </w:rPr>
                          <w:t> </w:t>
                        </w:r>
                        <w:r>
                          <w:rPr>
                            <w:sz w:val="22"/>
                          </w:rPr>
                          <w:t>a</w:t>
                        </w:r>
                        <w:r>
                          <w:rPr>
                            <w:spacing w:val="-4"/>
                            <w:sz w:val="22"/>
                          </w:rPr>
                          <w:t> </w:t>
                        </w:r>
                        <w:r>
                          <w:rPr>
                            <w:sz w:val="22"/>
                          </w:rPr>
                          <w:t>jar</w:t>
                        </w:r>
                        <w:r>
                          <w:rPr>
                            <w:spacing w:val="-2"/>
                            <w:sz w:val="22"/>
                          </w:rPr>
                          <w:t> </w:t>
                        </w:r>
                        <w:r>
                          <w:rPr>
                            <w:sz w:val="22"/>
                          </w:rPr>
                          <w:t>test</w:t>
                        </w:r>
                        <w:r>
                          <w:rPr>
                            <w:spacing w:val="-2"/>
                            <w:sz w:val="22"/>
                          </w:rPr>
                          <w:t> (optional).</w:t>
                        </w:r>
                      </w:p>
                      <w:p>
                        <w:pPr>
                          <w:numPr>
                            <w:ilvl w:val="0"/>
                            <w:numId w:val="29"/>
                          </w:numPr>
                          <w:tabs>
                            <w:tab w:pos="2954" w:val="left" w:leader="none"/>
                          </w:tabs>
                          <w:spacing w:line="252" w:lineRule="exact" w:before="0"/>
                          <w:ind w:left="2954" w:right="0" w:hanging="244"/>
                          <w:jc w:val="left"/>
                          <w:rPr>
                            <w:sz w:val="22"/>
                          </w:rPr>
                        </w:pPr>
                        <w:r>
                          <w:rPr>
                            <w:sz w:val="22"/>
                          </w:rPr>
                          <w:t>Install</w:t>
                        </w:r>
                        <w:r>
                          <w:rPr>
                            <w:spacing w:val="-3"/>
                            <w:sz w:val="22"/>
                          </w:rPr>
                          <w:t> </w:t>
                        </w:r>
                        <w:r>
                          <w:rPr>
                            <w:sz w:val="22"/>
                          </w:rPr>
                          <w:t>a</w:t>
                        </w:r>
                        <w:r>
                          <w:rPr>
                            <w:spacing w:val="-6"/>
                            <w:sz w:val="22"/>
                          </w:rPr>
                          <w:t> </w:t>
                        </w:r>
                        <w:r>
                          <w:rPr>
                            <w:sz w:val="22"/>
                          </w:rPr>
                          <w:t>filter</w:t>
                        </w:r>
                        <w:r>
                          <w:rPr>
                            <w:spacing w:val="-3"/>
                            <w:sz w:val="22"/>
                          </w:rPr>
                          <w:t> </w:t>
                        </w:r>
                        <w:r>
                          <w:rPr>
                            <w:sz w:val="22"/>
                          </w:rPr>
                          <w:t>and</w:t>
                        </w:r>
                        <w:r>
                          <w:rPr>
                            <w:spacing w:val="-3"/>
                            <w:sz w:val="22"/>
                          </w:rPr>
                          <w:t> </w:t>
                        </w:r>
                        <w:r>
                          <w:rPr>
                            <w:sz w:val="22"/>
                          </w:rPr>
                          <w:t>check</w:t>
                        </w:r>
                        <w:r>
                          <w:rPr>
                            <w:spacing w:val="-1"/>
                            <w:sz w:val="22"/>
                          </w:rPr>
                          <w:t> </w:t>
                        </w:r>
                        <w:r>
                          <w:rPr>
                            <w:sz w:val="22"/>
                          </w:rPr>
                          <w:t>the</w:t>
                        </w:r>
                        <w:r>
                          <w:rPr>
                            <w:spacing w:val="-7"/>
                            <w:sz w:val="22"/>
                          </w:rPr>
                          <w:t> </w:t>
                        </w:r>
                        <w:r>
                          <w:rPr>
                            <w:sz w:val="22"/>
                          </w:rPr>
                          <w:t>flow</w:t>
                        </w:r>
                        <w:r>
                          <w:rPr>
                            <w:spacing w:val="-5"/>
                            <w:sz w:val="22"/>
                          </w:rPr>
                          <w:t> </w:t>
                        </w:r>
                        <w:r>
                          <w:rPr>
                            <w:spacing w:val="-4"/>
                            <w:sz w:val="22"/>
                          </w:rPr>
                          <w:t>rate.</w:t>
                        </w:r>
                      </w:p>
                    </w:txbxContent>
                  </v:textbox>
                  <v:stroke dashstyle="solid"/>
                  <w10:wrap type="none"/>
                </v:shape>
                <w10:wrap type="topAndBottom"/>
              </v:group>
            </w:pict>
          </mc:Fallback>
        </mc:AlternateContent>
      </w:r>
      <w:r>
        <w:rPr>
          <w:sz w:val="22"/>
        </w:rPr>
        <mc:AlternateContent>
          <mc:Choice Requires="wps">
            <w:drawing>
              <wp:anchor distT="0" distB="0" distL="0" distR="0" allowOverlap="1" layoutInCell="1" locked="0" behindDoc="1" simplePos="0" relativeHeight="487698432">
                <wp:simplePos x="0" y="0"/>
                <wp:positionH relativeFrom="page">
                  <wp:posOffset>845185</wp:posOffset>
                </wp:positionH>
                <wp:positionV relativeFrom="paragraph">
                  <wp:posOffset>2685481</wp:posOffset>
                </wp:positionV>
                <wp:extent cx="5934075" cy="793750"/>
                <wp:effectExtent l="0" t="0" r="0" b="0"/>
                <wp:wrapTopAndBottom/>
                <wp:docPr id="730" name="Group 730"/>
                <wp:cNvGraphicFramePr>
                  <a:graphicFrameLocks/>
                </wp:cNvGraphicFramePr>
                <a:graphic>
                  <a:graphicData uri="http://schemas.microsoft.com/office/word/2010/wordprocessingGroup">
                    <wpg:wgp>
                      <wpg:cNvPr id="730" name="Group 730"/>
                      <wpg:cNvGrpSpPr/>
                      <wpg:grpSpPr>
                        <a:xfrm>
                          <a:off x="0" y="0"/>
                          <a:ext cx="5934075" cy="793750"/>
                          <a:chExt cx="5934075" cy="793750"/>
                        </a:xfrm>
                      </wpg:grpSpPr>
                      <pic:pic>
                        <pic:nvPicPr>
                          <pic:cNvPr id="731" name="Image 731"/>
                          <pic:cNvPicPr/>
                        </pic:nvPicPr>
                        <pic:blipFill>
                          <a:blip r:embed="rId65" cstate="print"/>
                          <a:stretch>
                            <a:fillRect/>
                          </a:stretch>
                        </pic:blipFill>
                        <pic:spPr>
                          <a:xfrm>
                            <a:off x="176191" y="125095"/>
                            <a:ext cx="319447" cy="415924"/>
                          </a:xfrm>
                          <a:prstGeom prst="rect">
                            <a:avLst/>
                          </a:prstGeom>
                        </pic:spPr>
                      </pic:pic>
                      <wps:wsp>
                        <wps:cNvPr id="732" name="Textbox 732"/>
                        <wps:cNvSpPr txBox="1"/>
                        <wps:spPr>
                          <a:xfrm>
                            <a:off x="9525" y="9525"/>
                            <a:ext cx="5915025" cy="774700"/>
                          </a:xfrm>
                          <a:prstGeom prst="rect">
                            <a:avLst/>
                          </a:prstGeom>
                          <a:ln w="19050">
                            <a:solidFill>
                              <a:srgbClr val="000000"/>
                            </a:solidFill>
                            <a:prstDash val="solid"/>
                          </a:ln>
                        </wps:spPr>
                        <wps:txbx>
                          <w:txbxContent>
                            <w:p>
                              <w:pPr>
                                <w:spacing w:before="56"/>
                                <w:ind w:left="926" w:right="77" w:hanging="4"/>
                                <w:jc w:val="center"/>
                                <w:rPr>
                                  <w:sz w:val="22"/>
                                </w:rPr>
                              </w:pPr>
                              <w:r>
                                <w:rPr>
                                  <w:sz w:val="22"/>
                                </w:rPr>
                                <w:t>When you are more experienced at washing sand, you will be able to tell quickly if</w:t>
                              </w:r>
                              <w:r>
                                <w:rPr>
                                  <w:sz w:val="22"/>
                                </w:rPr>
                                <w:t> the</w:t>
                              </w:r>
                              <w:r>
                                <w:rPr>
                                  <w:spacing w:val="-2"/>
                                  <w:sz w:val="22"/>
                                </w:rPr>
                                <w:t> </w:t>
                              </w:r>
                              <w:r>
                                <w:rPr>
                                  <w:sz w:val="22"/>
                                </w:rPr>
                                <w:t>sand</w:t>
                              </w:r>
                              <w:r>
                                <w:rPr>
                                  <w:spacing w:val="-4"/>
                                  <w:sz w:val="22"/>
                                </w:rPr>
                                <w:t> </w:t>
                              </w:r>
                              <w:r>
                                <w:rPr>
                                  <w:sz w:val="22"/>
                                </w:rPr>
                                <w:t>has</w:t>
                              </w:r>
                              <w:r>
                                <w:rPr>
                                  <w:spacing w:val="-4"/>
                                  <w:sz w:val="22"/>
                                </w:rPr>
                                <w:t> </w:t>
                              </w:r>
                              <w:r>
                                <w:rPr>
                                  <w:sz w:val="22"/>
                                </w:rPr>
                                <w:t>been</w:t>
                              </w:r>
                              <w:r>
                                <w:rPr>
                                  <w:spacing w:val="-2"/>
                                  <w:sz w:val="22"/>
                                </w:rPr>
                                <w:t> </w:t>
                              </w:r>
                              <w:r>
                                <w:rPr>
                                  <w:sz w:val="22"/>
                                </w:rPr>
                                <w:t>washed</w:t>
                              </w:r>
                              <w:r>
                                <w:rPr>
                                  <w:spacing w:val="-2"/>
                                  <w:sz w:val="22"/>
                                </w:rPr>
                                <w:t> </w:t>
                              </w:r>
                              <w:r>
                                <w:rPr>
                                  <w:sz w:val="22"/>
                                </w:rPr>
                                <w:t>enough.</w:t>
                              </w:r>
                              <w:r>
                                <w:rPr>
                                  <w:spacing w:val="80"/>
                                  <w:sz w:val="22"/>
                                </w:rPr>
                                <w:t> </w:t>
                              </w:r>
                              <w:r>
                                <w:rPr>
                                  <w:sz w:val="22"/>
                                </w:rPr>
                                <w:t>But</w:t>
                              </w:r>
                              <w:r>
                                <w:rPr>
                                  <w:spacing w:val="-3"/>
                                  <w:sz w:val="22"/>
                                </w:rPr>
                                <w:t> </w:t>
                              </w:r>
                              <w:r>
                                <w:rPr>
                                  <w:sz w:val="22"/>
                                </w:rPr>
                                <w:t>every</w:t>
                              </w:r>
                              <w:r>
                                <w:rPr>
                                  <w:spacing w:val="-3"/>
                                  <w:sz w:val="22"/>
                                </w:rPr>
                                <w:t> </w:t>
                              </w:r>
                              <w:r>
                                <w:rPr>
                                  <w:sz w:val="22"/>
                                </w:rPr>
                                <w:t>load</w:t>
                              </w:r>
                              <w:r>
                                <w:rPr>
                                  <w:spacing w:val="-2"/>
                                  <w:sz w:val="22"/>
                                </w:rPr>
                                <w:t> </w:t>
                              </w:r>
                              <w:r>
                                <w:rPr>
                                  <w:sz w:val="22"/>
                                </w:rPr>
                                <w:t>of sand</w:t>
                              </w:r>
                              <w:r>
                                <w:rPr>
                                  <w:spacing w:val="-2"/>
                                  <w:sz w:val="22"/>
                                </w:rPr>
                                <w:t> </w:t>
                              </w:r>
                              <w:r>
                                <w:rPr>
                                  <w:sz w:val="22"/>
                                </w:rPr>
                                <w:t>you</w:t>
                              </w:r>
                              <w:r>
                                <w:rPr>
                                  <w:spacing w:val="-2"/>
                                  <w:sz w:val="22"/>
                                </w:rPr>
                                <w:t> </w:t>
                              </w:r>
                              <w:r>
                                <w:rPr>
                                  <w:sz w:val="22"/>
                                </w:rPr>
                                <w:t>buy</w:t>
                              </w:r>
                              <w:r>
                                <w:rPr>
                                  <w:spacing w:val="-4"/>
                                  <w:sz w:val="22"/>
                                </w:rPr>
                                <w:t> </w:t>
                              </w:r>
                              <w:r>
                                <w:rPr>
                                  <w:sz w:val="22"/>
                                </w:rPr>
                                <w:t>will</w:t>
                              </w:r>
                              <w:r>
                                <w:rPr>
                                  <w:spacing w:val="-2"/>
                                  <w:sz w:val="22"/>
                                </w:rPr>
                                <w:t> </w:t>
                              </w:r>
                              <w:r>
                                <w:rPr>
                                  <w:sz w:val="22"/>
                                </w:rPr>
                                <w:t>be</w:t>
                              </w:r>
                              <w:r>
                                <w:rPr>
                                  <w:spacing w:val="-2"/>
                                  <w:sz w:val="22"/>
                                </w:rPr>
                                <w:t> </w:t>
                              </w:r>
                              <w:r>
                                <w:rPr>
                                  <w:sz w:val="22"/>
                                </w:rPr>
                                <w:t>different. Always check the washed sand by doing a trial filter installation (described 2 pages later)</w:t>
                              </w:r>
                              <w:r>
                                <w:rPr>
                                  <w:spacing w:val="40"/>
                                  <w:sz w:val="22"/>
                                </w:rPr>
                                <w:t> </w:t>
                              </w:r>
                              <w:r>
                                <w:rPr>
                                  <w:sz w:val="22"/>
                                </w:rPr>
                                <w:t>once for every truck load of sand you get.</w:t>
                              </w:r>
                            </w:p>
                          </w:txbxContent>
                        </wps:txbx>
                        <wps:bodyPr wrap="square" lIns="0" tIns="0" rIns="0" bIns="0" rtlCol="0">
                          <a:noAutofit/>
                        </wps:bodyPr>
                      </wps:wsp>
                    </wpg:wgp>
                  </a:graphicData>
                </a:graphic>
              </wp:anchor>
            </w:drawing>
          </mc:Choice>
          <mc:Fallback>
            <w:pict>
              <v:group style="position:absolute;margin-left:66.550003pt;margin-top:211.4552pt;width:467.25pt;height:62.5pt;mso-position-horizontal-relative:page;mso-position-vertical-relative:paragraph;z-index:-15618048;mso-wrap-distance-left:0;mso-wrap-distance-right:0" id="docshapegroup553" coordorigin="1331,4229" coordsize="9345,1250">
                <v:shape style="position:absolute;left:1608;top:4426;width:504;height:655" type="#_x0000_t75" id="docshape554" stroked="false">
                  <v:imagedata r:id="rId65" o:title=""/>
                </v:shape>
                <v:shape style="position:absolute;left:1346;top:4244;width:9315;height:1220" type="#_x0000_t202" id="docshape555" filled="false" stroked="true" strokeweight="1.5pt" strokecolor="#000000">
                  <v:textbox inset="0,0,0,0">
                    <w:txbxContent>
                      <w:p>
                        <w:pPr>
                          <w:spacing w:before="56"/>
                          <w:ind w:left="926" w:right="77" w:hanging="4"/>
                          <w:jc w:val="center"/>
                          <w:rPr>
                            <w:sz w:val="22"/>
                          </w:rPr>
                        </w:pPr>
                        <w:r>
                          <w:rPr>
                            <w:sz w:val="22"/>
                          </w:rPr>
                          <w:t>When you are more experienced at washing sand, you will be able to tell quickly if</w:t>
                        </w:r>
                        <w:r>
                          <w:rPr>
                            <w:sz w:val="22"/>
                          </w:rPr>
                          <w:t> the</w:t>
                        </w:r>
                        <w:r>
                          <w:rPr>
                            <w:spacing w:val="-2"/>
                            <w:sz w:val="22"/>
                          </w:rPr>
                          <w:t> </w:t>
                        </w:r>
                        <w:r>
                          <w:rPr>
                            <w:sz w:val="22"/>
                          </w:rPr>
                          <w:t>sand</w:t>
                        </w:r>
                        <w:r>
                          <w:rPr>
                            <w:spacing w:val="-4"/>
                            <w:sz w:val="22"/>
                          </w:rPr>
                          <w:t> </w:t>
                        </w:r>
                        <w:r>
                          <w:rPr>
                            <w:sz w:val="22"/>
                          </w:rPr>
                          <w:t>has</w:t>
                        </w:r>
                        <w:r>
                          <w:rPr>
                            <w:spacing w:val="-4"/>
                            <w:sz w:val="22"/>
                          </w:rPr>
                          <w:t> </w:t>
                        </w:r>
                        <w:r>
                          <w:rPr>
                            <w:sz w:val="22"/>
                          </w:rPr>
                          <w:t>been</w:t>
                        </w:r>
                        <w:r>
                          <w:rPr>
                            <w:spacing w:val="-2"/>
                            <w:sz w:val="22"/>
                          </w:rPr>
                          <w:t> </w:t>
                        </w:r>
                        <w:r>
                          <w:rPr>
                            <w:sz w:val="22"/>
                          </w:rPr>
                          <w:t>washed</w:t>
                        </w:r>
                        <w:r>
                          <w:rPr>
                            <w:spacing w:val="-2"/>
                            <w:sz w:val="22"/>
                          </w:rPr>
                          <w:t> </w:t>
                        </w:r>
                        <w:r>
                          <w:rPr>
                            <w:sz w:val="22"/>
                          </w:rPr>
                          <w:t>enough.</w:t>
                        </w:r>
                        <w:r>
                          <w:rPr>
                            <w:spacing w:val="80"/>
                            <w:sz w:val="22"/>
                          </w:rPr>
                          <w:t> </w:t>
                        </w:r>
                        <w:r>
                          <w:rPr>
                            <w:sz w:val="22"/>
                          </w:rPr>
                          <w:t>But</w:t>
                        </w:r>
                        <w:r>
                          <w:rPr>
                            <w:spacing w:val="-3"/>
                            <w:sz w:val="22"/>
                          </w:rPr>
                          <w:t> </w:t>
                        </w:r>
                        <w:r>
                          <w:rPr>
                            <w:sz w:val="22"/>
                          </w:rPr>
                          <w:t>every</w:t>
                        </w:r>
                        <w:r>
                          <w:rPr>
                            <w:spacing w:val="-3"/>
                            <w:sz w:val="22"/>
                          </w:rPr>
                          <w:t> </w:t>
                        </w:r>
                        <w:r>
                          <w:rPr>
                            <w:sz w:val="22"/>
                          </w:rPr>
                          <w:t>load</w:t>
                        </w:r>
                        <w:r>
                          <w:rPr>
                            <w:spacing w:val="-2"/>
                            <w:sz w:val="22"/>
                          </w:rPr>
                          <w:t> </w:t>
                        </w:r>
                        <w:r>
                          <w:rPr>
                            <w:sz w:val="22"/>
                          </w:rPr>
                          <w:t>of sand</w:t>
                        </w:r>
                        <w:r>
                          <w:rPr>
                            <w:spacing w:val="-2"/>
                            <w:sz w:val="22"/>
                          </w:rPr>
                          <w:t> </w:t>
                        </w:r>
                        <w:r>
                          <w:rPr>
                            <w:sz w:val="22"/>
                          </w:rPr>
                          <w:t>you</w:t>
                        </w:r>
                        <w:r>
                          <w:rPr>
                            <w:spacing w:val="-2"/>
                            <w:sz w:val="22"/>
                          </w:rPr>
                          <w:t> </w:t>
                        </w:r>
                        <w:r>
                          <w:rPr>
                            <w:sz w:val="22"/>
                          </w:rPr>
                          <w:t>buy</w:t>
                        </w:r>
                        <w:r>
                          <w:rPr>
                            <w:spacing w:val="-4"/>
                            <w:sz w:val="22"/>
                          </w:rPr>
                          <w:t> </w:t>
                        </w:r>
                        <w:r>
                          <w:rPr>
                            <w:sz w:val="22"/>
                          </w:rPr>
                          <w:t>will</w:t>
                        </w:r>
                        <w:r>
                          <w:rPr>
                            <w:spacing w:val="-2"/>
                            <w:sz w:val="22"/>
                          </w:rPr>
                          <w:t> </w:t>
                        </w:r>
                        <w:r>
                          <w:rPr>
                            <w:sz w:val="22"/>
                          </w:rPr>
                          <w:t>be</w:t>
                        </w:r>
                        <w:r>
                          <w:rPr>
                            <w:spacing w:val="-2"/>
                            <w:sz w:val="22"/>
                          </w:rPr>
                          <w:t> </w:t>
                        </w:r>
                        <w:r>
                          <w:rPr>
                            <w:sz w:val="22"/>
                          </w:rPr>
                          <w:t>different. Always check the washed sand by doing a trial filter installation (described 2 pages later)</w:t>
                        </w:r>
                        <w:r>
                          <w:rPr>
                            <w:spacing w:val="40"/>
                            <w:sz w:val="22"/>
                          </w:rPr>
                          <w:t> </w:t>
                        </w:r>
                        <w:r>
                          <w:rPr>
                            <w:sz w:val="22"/>
                          </w:rPr>
                          <w:t>once for every truck load of sand you get.</w:t>
                        </w:r>
                      </w:p>
                    </w:txbxContent>
                  </v:textbox>
                  <v:stroke dashstyle="solid"/>
                  <w10:wrap type="none"/>
                </v:shape>
                <w10:wrap type="topAndBottom"/>
              </v:group>
            </w:pict>
          </mc:Fallback>
        </mc:AlternateContent>
      </w:r>
      <w:r>
        <w:rPr>
          <w:sz w:val="22"/>
        </w:rPr>
        <w:t>Repeat</w:t>
      </w:r>
      <w:r>
        <w:rPr>
          <w:spacing w:val="-2"/>
          <w:sz w:val="22"/>
        </w:rPr>
        <w:t> </w:t>
      </w:r>
      <w:r>
        <w:rPr>
          <w:sz w:val="22"/>
        </w:rPr>
        <w:t>steps</w:t>
      </w:r>
      <w:r>
        <w:rPr>
          <w:spacing w:val="-3"/>
          <w:sz w:val="22"/>
        </w:rPr>
        <w:t> </w:t>
      </w:r>
      <w:r>
        <w:rPr>
          <w:sz w:val="22"/>
        </w:rPr>
        <w:t>2,</w:t>
      </w:r>
      <w:r>
        <w:rPr>
          <w:spacing w:val="-2"/>
          <w:sz w:val="22"/>
        </w:rPr>
        <w:t> </w:t>
      </w:r>
      <w:r>
        <w:rPr>
          <w:sz w:val="22"/>
        </w:rPr>
        <w:t>3</w:t>
      </w:r>
      <w:r>
        <w:rPr>
          <w:spacing w:val="-6"/>
          <w:sz w:val="22"/>
        </w:rPr>
        <w:t> </w:t>
      </w:r>
      <w:r>
        <w:rPr>
          <w:sz w:val="22"/>
        </w:rPr>
        <w:t>and</w:t>
      </w:r>
      <w:r>
        <w:rPr>
          <w:spacing w:val="-6"/>
          <w:sz w:val="22"/>
        </w:rPr>
        <w:t> </w:t>
      </w:r>
      <w:r>
        <w:rPr>
          <w:sz w:val="22"/>
        </w:rPr>
        <w:t>4</w:t>
      </w:r>
      <w:r>
        <w:rPr>
          <w:spacing w:val="-6"/>
          <w:sz w:val="22"/>
        </w:rPr>
        <w:t> </w:t>
      </w:r>
      <w:r>
        <w:rPr>
          <w:sz w:val="22"/>
        </w:rPr>
        <w:t>a</w:t>
      </w:r>
      <w:r>
        <w:rPr>
          <w:spacing w:val="-6"/>
          <w:sz w:val="22"/>
        </w:rPr>
        <w:t> </w:t>
      </w:r>
      <w:r>
        <w:rPr>
          <w:sz w:val="22"/>
        </w:rPr>
        <w:t>few</w:t>
      </w:r>
      <w:r>
        <w:rPr>
          <w:spacing w:val="-7"/>
          <w:sz w:val="22"/>
        </w:rPr>
        <w:t> </w:t>
      </w:r>
      <w:r>
        <w:rPr>
          <w:sz w:val="22"/>
        </w:rPr>
        <w:t>times.</w:t>
      </w:r>
      <w:r>
        <w:rPr>
          <w:spacing w:val="-2"/>
          <w:sz w:val="22"/>
        </w:rPr>
        <w:t> </w:t>
      </w:r>
      <w:r>
        <w:rPr>
          <w:sz w:val="22"/>
        </w:rPr>
        <w:t>Count</w:t>
      </w:r>
      <w:r>
        <w:rPr>
          <w:spacing w:val="-2"/>
          <w:sz w:val="22"/>
        </w:rPr>
        <w:t> </w:t>
      </w:r>
      <w:r>
        <w:rPr>
          <w:sz w:val="22"/>
        </w:rPr>
        <w:t>how many times you wash the sand.</w:t>
      </w:r>
    </w:p>
    <w:p>
      <w:pPr>
        <w:pStyle w:val="BodyText"/>
        <w:spacing w:before="1"/>
        <w:rPr>
          <w:sz w:val="10"/>
        </w:rPr>
      </w:pPr>
    </w:p>
    <w:p>
      <w:pPr>
        <w:pStyle w:val="BodyText"/>
        <w:spacing w:before="182"/>
        <w:rPr>
          <w:sz w:val="20"/>
        </w:rPr>
      </w:pPr>
    </w:p>
    <w:p>
      <w:pPr>
        <w:pStyle w:val="BodyText"/>
        <w:spacing w:after="0"/>
        <w:rPr>
          <w:sz w:val="20"/>
        </w:rPr>
        <w:sectPr>
          <w:headerReference w:type="default" r:id="rId256"/>
          <w:footerReference w:type="default" r:id="rId257"/>
          <w:pgSz w:w="12240" w:h="15840"/>
          <w:pgMar w:header="712" w:footer="1029" w:top="1800" w:bottom="1220" w:left="1080" w:right="1080"/>
        </w:sectPr>
      </w:pPr>
    </w:p>
    <w:p>
      <w:pPr>
        <w:pStyle w:val="ListParagraph"/>
        <w:numPr>
          <w:ilvl w:val="0"/>
          <w:numId w:val="30"/>
        </w:numPr>
        <w:tabs>
          <w:tab w:pos="646" w:val="left" w:leader="none"/>
        </w:tabs>
        <w:spacing w:line="240" w:lineRule="auto" w:before="236" w:after="0"/>
        <w:ind w:left="646" w:right="0" w:hanging="286"/>
        <w:jc w:val="left"/>
        <w:rPr>
          <w:rFonts w:ascii="Arial" w:hAnsi="Arial"/>
          <w:b/>
          <w:sz w:val="26"/>
        </w:rPr>
      </w:pPr>
      <w:r>
        <w:rPr>
          <w:rFonts w:ascii="Arial" w:hAnsi="Arial"/>
          <w:b/>
          <w:sz w:val="26"/>
        </w:rPr>
        <w:t>Wash</w:t>
      </w:r>
      <w:r>
        <w:rPr>
          <w:rFonts w:ascii="Arial" w:hAnsi="Arial"/>
          <w:b/>
          <w:spacing w:val="-5"/>
          <w:sz w:val="26"/>
        </w:rPr>
        <w:t> </w:t>
      </w:r>
      <w:r>
        <w:rPr>
          <w:rFonts w:ascii="Arial" w:hAnsi="Arial"/>
          <w:b/>
          <w:sz w:val="26"/>
        </w:rPr>
        <w:t>the</w:t>
      </w:r>
      <w:r>
        <w:rPr>
          <w:rFonts w:ascii="Arial" w:hAnsi="Arial"/>
          <w:b/>
          <w:spacing w:val="-6"/>
          <w:sz w:val="26"/>
        </w:rPr>
        <w:t> </w:t>
      </w:r>
      <w:r>
        <w:rPr>
          <w:rFonts w:ascii="Arial" w:hAnsi="Arial"/>
          <w:b/>
          <w:sz w:val="26"/>
        </w:rPr>
        <w:t>filtration</w:t>
      </w:r>
      <w:r>
        <w:rPr>
          <w:rFonts w:ascii="Arial" w:hAnsi="Arial"/>
          <w:b/>
          <w:spacing w:val="-5"/>
          <w:sz w:val="26"/>
        </w:rPr>
        <w:t> </w:t>
      </w:r>
      <w:r>
        <w:rPr>
          <w:rFonts w:ascii="Arial" w:hAnsi="Arial"/>
          <w:b/>
          <w:sz w:val="26"/>
        </w:rPr>
        <w:t>sand</w:t>
      </w:r>
      <w:r>
        <w:rPr>
          <w:rFonts w:ascii="Arial" w:hAnsi="Arial"/>
          <w:b/>
          <w:spacing w:val="-6"/>
          <w:sz w:val="26"/>
        </w:rPr>
        <w:t> </w:t>
      </w:r>
      <w:r>
        <w:rPr>
          <w:rFonts w:ascii="Arial" w:hAnsi="Arial"/>
          <w:b/>
          <w:sz w:val="26"/>
        </w:rPr>
        <w:t>(for</w:t>
      </w:r>
      <w:r>
        <w:rPr>
          <w:rFonts w:ascii="Arial" w:hAnsi="Arial"/>
          <w:b/>
          <w:spacing w:val="-7"/>
          <w:sz w:val="26"/>
        </w:rPr>
        <w:t> </w:t>
      </w:r>
      <w:r>
        <w:rPr>
          <w:rFonts w:ascii="Arial" w:hAnsi="Arial"/>
          <w:b/>
          <w:sz w:val="26"/>
        </w:rPr>
        <w:t>inside</w:t>
      </w:r>
      <w:r>
        <w:rPr>
          <w:rFonts w:ascii="Arial" w:hAnsi="Arial"/>
          <w:b/>
          <w:spacing w:val="-6"/>
          <w:sz w:val="26"/>
        </w:rPr>
        <w:t> </w:t>
      </w:r>
      <w:r>
        <w:rPr>
          <w:rFonts w:ascii="Arial" w:hAnsi="Arial"/>
          <w:b/>
          <w:sz w:val="26"/>
        </w:rPr>
        <w:t>the</w:t>
      </w:r>
      <w:r>
        <w:rPr>
          <w:rFonts w:ascii="Arial" w:hAnsi="Arial"/>
          <w:b/>
          <w:spacing w:val="-6"/>
          <w:sz w:val="26"/>
        </w:rPr>
        <w:t> </w:t>
      </w:r>
      <w:r>
        <w:rPr>
          <w:rFonts w:ascii="Arial" w:hAnsi="Arial"/>
          <w:b/>
          <w:sz w:val="26"/>
        </w:rPr>
        <w:t>filter)</w:t>
      </w:r>
      <w:r>
        <w:rPr>
          <w:rFonts w:ascii="Arial" w:hAnsi="Arial"/>
          <w:b/>
          <w:spacing w:val="-3"/>
          <w:sz w:val="26"/>
        </w:rPr>
        <w:t> </w:t>
      </w:r>
      <w:r>
        <w:rPr>
          <w:rFonts w:ascii="Arial" w:hAnsi="Arial"/>
          <w:b/>
          <w:spacing w:val="-2"/>
          <w:sz w:val="26"/>
        </w:rPr>
        <w:t>–Continued</w:t>
      </w:r>
    </w:p>
    <w:p>
      <w:pPr>
        <w:pStyle w:val="BodyText"/>
        <w:spacing w:before="6"/>
        <w:rPr>
          <w:rFonts w:ascii="Arial"/>
          <w:b/>
          <w:sz w:val="26"/>
        </w:rPr>
      </w:pPr>
    </w:p>
    <w:p>
      <w:pPr>
        <w:pStyle w:val="Heading5"/>
        <w:ind w:left="324"/>
      </w:pPr>
      <w:r>
        <w:rPr>
          <w:u w:val="single"/>
        </w:rPr>
        <w:t>Check</w:t>
      </w:r>
      <w:r>
        <w:rPr>
          <w:spacing w:val="-3"/>
          <w:u w:val="single"/>
        </w:rPr>
        <w:t> </w:t>
      </w:r>
      <w:r>
        <w:rPr>
          <w:u w:val="single"/>
        </w:rPr>
        <w:t>the</w:t>
      </w:r>
      <w:r>
        <w:rPr>
          <w:spacing w:val="-3"/>
          <w:u w:val="single"/>
        </w:rPr>
        <w:t> </w:t>
      </w:r>
      <w:r>
        <w:rPr>
          <w:u w:val="single"/>
        </w:rPr>
        <w:t>sand:</w:t>
      </w:r>
      <w:r>
        <w:rPr>
          <w:spacing w:val="-1"/>
          <w:u w:val="single"/>
        </w:rPr>
        <w:t> </w:t>
      </w:r>
      <w:r>
        <w:rPr>
          <w:u w:val="single"/>
        </w:rPr>
        <w:t>Do</w:t>
      </w:r>
      <w:r>
        <w:rPr>
          <w:spacing w:val="-5"/>
          <w:u w:val="single"/>
        </w:rPr>
        <w:t> </w:t>
      </w:r>
      <w:r>
        <w:rPr>
          <w:u w:val="single"/>
        </w:rPr>
        <w:t>a</w:t>
      </w:r>
      <w:r>
        <w:rPr>
          <w:spacing w:val="-2"/>
          <w:u w:val="single"/>
        </w:rPr>
        <w:t> </w:t>
      </w:r>
      <w:r>
        <w:rPr>
          <w:u w:val="single"/>
        </w:rPr>
        <w:t>jar</w:t>
      </w:r>
      <w:r>
        <w:rPr>
          <w:spacing w:val="-2"/>
          <w:u w:val="single"/>
        </w:rPr>
        <w:t> </w:t>
      </w:r>
      <w:r>
        <w:rPr>
          <w:u w:val="single"/>
        </w:rPr>
        <w:t>test</w:t>
      </w:r>
      <w:r>
        <w:rPr>
          <w:spacing w:val="-3"/>
          <w:u w:val="single"/>
        </w:rPr>
        <w:t> </w:t>
      </w:r>
      <w:r>
        <w:rPr>
          <w:spacing w:val="-2"/>
          <w:u w:val="single"/>
        </w:rPr>
        <w:t>(Optional)</w:t>
      </w:r>
    </w:p>
    <w:p>
      <w:pPr>
        <w:pStyle w:val="BodyText"/>
        <w:spacing w:before="176"/>
        <w:ind w:left="394" w:right="406"/>
      </w:pPr>
      <w:r>
        <w:rPr/>
        <w:t>After</w:t>
      </w:r>
      <w:r>
        <w:rPr>
          <w:spacing w:val="-3"/>
        </w:rPr>
        <w:t> </w:t>
      </w:r>
      <w:r>
        <w:rPr/>
        <w:t>you</w:t>
      </w:r>
      <w:r>
        <w:rPr>
          <w:spacing w:val="-2"/>
        </w:rPr>
        <w:t> </w:t>
      </w:r>
      <w:r>
        <w:rPr/>
        <w:t>have</w:t>
      </w:r>
      <w:r>
        <w:rPr>
          <w:spacing w:val="-2"/>
        </w:rPr>
        <w:t> </w:t>
      </w:r>
      <w:r>
        <w:rPr/>
        <w:t>washed</w:t>
      </w:r>
      <w:r>
        <w:rPr>
          <w:spacing w:val="-2"/>
        </w:rPr>
        <w:t> </w:t>
      </w:r>
      <w:r>
        <w:rPr/>
        <w:t>the</w:t>
      </w:r>
      <w:r>
        <w:rPr>
          <w:spacing w:val="-2"/>
        </w:rPr>
        <w:t> </w:t>
      </w:r>
      <w:r>
        <w:rPr/>
        <w:t>sand</w:t>
      </w:r>
      <w:r>
        <w:rPr>
          <w:spacing w:val="-2"/>
        </w:rPr>
        <w:t> </w:t>
      </w:r>
      <w:r>
        <w:rPr/>
        <w:t>3</w:t>
      </w:r>
      <w:r>
        <w:rPr>
          <w:spacing w:val="-4"/>
        </w:rPr>
        <w:t> </w:t>
      </w:r>
      <w:r>
        <w:rPr/>
        <w:t>or</w:t>
      </w:r>
      <w:r>
        <w:rPr>
          <w:spacing w:val="-3"/>
        </w:rPr>
        <w:t> </w:t>
      </w:r>
      <w:r>
        <w:rPr/>
        <w:t>4</w:t>
      </w:r>
      <w:r>
        <w:rPr>
          <w:spacing w:val="-4"/>
        </w:rPr>
        <w:t> </w:t>
      </w:r>
      <w:r>
        <w:rPr/>
        <w:t>times, do</w:t>
      </w:r>
      <w:r>
        <w:rPr>
          <w:spacing w:val="-7"/>
        </w:rPr>
        <w:t> </w:t>
      </w:r>
      <w:r>
        <w:rPr/>
        <w:t>a</w:t>
      </w:r>
      <w:r>
        <w:rPr>
          <w:spacing w:val="-2"/>
        </w:rPr>
        <w:t> </w:t>
      </w:r>
      <w:r>
        <w:rPr/>
        <w:t>jar</w:t>
      </w:r>
      <w:r>
        <w:rPr>
          <w:spacing w:val="-3"/>
        </w:rPr>
        <w:t> </w:t>
      </w:r>
      <w:r>
        <w:rPr/>
        <w:t>test.</w:t>
      </w:r>
      <w:r>
        <w:rPr>
          <w:spacing w:val="-3"/>
        </w:rPr>
        <w:t> </w:t>
      </w:r>
      <w:r>
        <w:rPr/>
        <w:t>This</w:t>
      </w:r>
      <w:r>
        <w:rPr>
          <w:spacing w:val="-1"/>
        </w:rPr>
        <w:t> </w:t>
      </w:r>
      <w:r>
        <w:rPr/>
        <w:t>is</w:t>
      </w:r>
      <w:r>
        <w:rPr>
          <w:spacing w:val="-1"/>
        </w:rPr>
        <w:t> </w:t>
      </w:r>
      <w:r>
        <w:rPr/>
        <w:t>one</w:t>
      </w:r>
      <w:r>
        <w:rPr>
          <w:spacing w:val="-4"/>
        </w:rPr>
        <w:t> </w:t>
      </w:r>
      <w:r>
        <w:rPr/>
        <w:t>way</w:t>
      </w:r>
      <w:r>
        <w:rPr>
          <w:spacing w:val="-4"/>
        </w:rPr>
        <w:t> </w:t>
      </w:r>
      <w:r>
        <w:rPr/>
        <w:t>to</w:t>
      </w:r>
      <w:r>
        <w:rPr>
          <w:spacing w:val="-4"/>
        </w:rPr>
        <w:t> </w:t>
      </w:r>
      <w:r>
        <w:rPr/>
        <w:t>find</w:t>
      </w:r>
      <w:r>
        <w:rPr>
          <w:spacing w:val="-4"/>
        </w:rPr>
        <w:t> </w:t>
      </w:r>
      <w:r>
        <w:rPr/>
        <w:t>out</w:t>
      </w:r>
      <w:r>
        <w:rPr>
          <w:spacing w:val="-3"/>
        </w:rPr>
        <w:t> </w:t>
      </w:r>
      <w:r>
        <w:rPr/>
        <w:t>if you need to wash the sand more.</w:t>
      </w:r>
    </w:p>
    <w:p>
      <w:pPr>
        <w:pStyle w:val="BodyText"/>
        <w:spacing w:before="117"/>
      </w:pPr>
    </w:p>
    <w:p>
      <w:pPr>
        <w:pStyle w:val="ListParagraph"/>
        <w:numPr>
          <w:ilvl w:val="1"/>
          <w:numId w:val="30"/>
        </w:numPr>
        <w:tabs>
          <w:tab w:pos="4577" w:val="left" w:leader="none"/>
        </w:tabs>
        <w:spacing w:line="240" w:lineRule="auto" w:before="0" w:after="0"/>
        <w:ind w:left="4577" w:right="0" w:hanging="566"/>
        <w:jc w:val="left"/>
        <w:rPr>
          <w:sz w:val="22"/>
        </w:rPr>
      </w:pPr>
      <w:r>
        <w:rPr>
          <w:sz w:val="22"/>
        </w:rPr>
        <w:drawing>
          <wp:anchor distT="0" distB="0" distL="0" distR="0" allowOverlap="1" layoutInCell="1" locked="0" behindDoc="0" simplePos="0" relativeHeight="15844864">
            <wp:simplePos x="0" y="0"/>
            <wp:positionH relativeFrom="page">
              <wp:posOffset>1874735</wp:posOffset>
            </wp:positionH>
            <wp:positionV relativeFrom="paragraph">
              <wp:posOffset>-12947</wp:posOffset>
            </wp:positionV>
            <wp:extent cx="470941" cy="539952"/>
            <wp:effectExtent l="0" t="0" r="0" b="0"/>
            <wp:wrapNone/>
            <wp:docPr id="733" name="Image 733"/>
            <wp:cNvGraphicFramePr>
              <a:graphicFrameLocks/>
            </wp:cNvGraphicFramePr>
            <a:graphic>
              <a:graphicData uri="http://schemas.openxmlformats.org/drawingml/2006/picture">
                <pic:pic>
                  <pic:nvPicPr>
                    <pic:cNvPr id="733" name="Image 733"/>
                    <pic:cNvPicPr/>
                  </pic:nvPicPr>
                  <pic:blipFill>
                    <a:blip r:embed="rId262" cstate="print"/>
                    <a:stretch>
                      <a:fillRect/>
                    </a:stretch>
                  </pic:blipFill>
                  <pic:spPr>
                    <a:xfrm>
                      <a:off x="0" y="0"/>
                      <a:ext cx="470941" cy="539952"/>
                    </a:xfrm>
                    <a:prstGeom prst="rect">
                      <a:avLst/>
                    </a:prstGeom>
                  </pic:spPr>
                </pic:pic>
              </a:graphicData>
            </a:graphic>
          </wp:anchor>
        </w:drawing>
      </w:r>
      <w:r>
        <w:rPr>
          <w:sz w:val="22"/>
        </w:rPr>
        <w:t>Put</w:t>
      </w:r>
      <w:r>
        <w:rPr>
          <w:spacing w:val="-2"/>
          <w:sz w:val="22"/>
        </w:rPr>
        <w:t> </w:t>
      </w:r>
      <w:r>
        <w:rPr>
          <w:sz w:val="22"/>
        </w:rPr>
        <w:t>a</w:t>
      </w:r>
      <w:r>
        <w:rPr>
          <w:spacing w:val="-3"/>
          <w:sz w:val="22"/>
        </w:rPr>
        <w:t> </w:t>
      </w:r>
      <w:r>
        <w:rPr>
          <w:sz w:val="22"/>
        </w:rPr>
        <w:t>little</w:t>
      </w:r>
      <w:r>
        <w:rPr>
          <w:spacing w:val="-3"/>
          <w:sz w:val="22"/>
        </w:rPr>
        <w:t> </w:t>
      </w:r>
      <w:r>
        <w:rPr>
          <w:sz w:val="22"/>
        </w:rPr>
        <w:t>sand</w:t>
      </w:r>
      <w:r>
        <w:rPr>
          <w:spacing w:val="-5"/>
          <w:sz w:val="22"/>
        </w:rPr>
        <w:t> </w:t>
      </w:r>
      <w:r>
        <w:rPr>
          <w:sz w:val="22"/>
        </w:rPr>
        <w:t>in</w:t>
      </w:r>
      <w:r>
        <w:rPr>
          <w:spacing w:val="-3"/>
          <w:sz w:val="22"/>
        </w:rPr>
        <w:t> </w:t>
      </w:r>
      <w:r>
        <w:rPr>
          <w:sz w:val="22"/>
        </w:rPr>
        <w:t>the</w:t>
      </w:r>
      <w:r>
        <w:rPr>
          <w:spacing w:val="-5"/>
          <w:sz w:val="22"/>
        </w:rPr>
        <w:t> </w:t>
      </w:r>
      <w:r>
        <w:rPr>
          <w:sz w:val="22"/>
        </w:rPr>
        <w:t>bottom</w:t>
      </w:r>
      <w:r>
        <w:rPr>
          <w:spacing w:val="-2"/>
          <w:sz w:val="22"/>
        </w:rPr>
        <w:t> </w:t>
      </w:r>
      <w:r>
        <w:rPr>
          <w:sz w:val="22"/>
        </w:rPr>
        <w:t>of</w:t>
      </w:r>
      <w:r>
        <w:rPr>
          <w:spacing w:val="-1"/>
          <w:sz w:val="22"/>
        </w:rPr>
        <w:t> </w:t>
      </w:r>
      <w:r>
        <w:rPr>
          <w:sz w:val="22"/>
        </w:rPr>
        <w:t>a</w:t>
      </w:r>
      <w:r>
        <w:rPr>
          <w:spacing w:val="-5"/>
          <w:sz w:val="22"/>
        </w:rPr>
        <w:t> </w:t>
      </w:r>
      <w:r>
        <w:rPr>
          <w:sz w:val="22"/>
        </w:rPr>
        <w:t>clear</w:t>
      </w:r>
      <w:r>
        <w:rPr>
          <w:spacing w:val="-3"/>
          <w:sz w:val="22"/>
        </w:rPr>
        <w:t> </w:t>
      </w:r>
      <w:r>
        <w:rPr>
          <w:spacing w:val="-4"/>
          <w:sz w:val="22"/>
        </w:rPr>
        <w:t>jar.</w:t>
      </w:r>
    </w:p>
    <w:p>
      <w:pPr>
        <w:pStyle w:val="BodyText"/>
      </w:pPr>
    </w:p>
    <w:p>
      <w:pPr>
        <w:pStyle w:val="BodyText"/>
      </w:pPr>
    </w:p>
    <w:p>
      <w:pPr>
        <w:pStyle w:val="BodyText"/>
        <w:spacing w:before="98"/>
      </w:pPr>
    </w:p>
    <w:p>
      <w:pPr>
        <w:pStyle w:val="ListParagraph"/>
        <w:numPr>
          <w:ilvl w:val="1"/>
          <w:numId w:val="30"/>
        </w:numPr>
        <w:tabs>
          <w:tab w:pos="4565" w:val="left" w:leader="none"/>
        </w:tabs>
        <w:spacing w:line="240" w:lineRule="auto" w:before="0" w:after="0"/>
        <w:ind w:left="4565" w:right="0" w:hanging="554"/>
        <w:jc w:val="left"/>
        <w:rPr>
          <w:sz w:val="22"/>
        </w:rPr>
      </w:pPr>
      <w:r>
        <w:rPr>
          <w:sz w:val="22"/>
        </w:rPr>
        <w:drawing>
          <wp:anchor distT="0" distB="0" distL="0" distR="0" allowOverlap="1" layoutInCell="1" locked="0" behindDoc="0" simplePos="0" relativeHeight="15844352">
            <wp:simplePos x="0" y="0"/>
            <wp:positionH relativeFrom="page">
              <wp:posOffset>1844583</wp:posOffset>
            </wp:positionH>
            <wp:positionV relativeFrom="paragraph">
              <wp:posOffset>-2245</wp:posOffset>
            </wp:positionV>
            <wp:extent cx="488939" cy="624686"/>
            <wp:effectExtent l="0" t="0" r="0" b="0"/>
            <wp:wrapNone/>
            <wp:docPr id="734" name="Image 734"/>
            <wp:cNvGraphicFramePr>
              <a:graphicFrameLocks/>
            </wp:cNvGraphicFramePr>
            <a:graphic>
              <a:graphicData uri="http://schemas.openxmlformats.org/drawingml/2006/picture">
                <pic:pic>
                  <pic:nvPicPr>
                    <pic:cNvPr id="734" name="Image 734"/>
                    <pic:cNvPicPr/>
                  </pic:nvPicPr>
                  <pic:blipFill>
                    <a:blip r:embed="rId263" cstate="print"/>
                    <a:stretch>
                      <a:fillRect/>
                    </a:stretch>
                  </pic:blipFill>
                  <pic:spPr>
                    <a:xfrm>
                      <a:off x="0" y="0"/>
                      <a:ext cx="488939" cy="624686"/>
                    </a:xfrm>
                    <a:prstGeom prst="rect">
                      <a:avLst/>
                    </a:prstGeom>
                  </pic:spPr>
                </pic:pic>
              </a:graphicData>
            </a:graphic>
          </wp:anchor>
        </w:drawing>
      </w:r>
      <w:r>
        <w:rPr>
          <w:sz w:val="22"/>
        </w:rPr>
        <w:t>Fill</w:t>
      </w:r>
      <w:r>
        <w:rPr>
          <w:spacing w:val="-5"/>
          <w:sz w:val="22"/>
        </w:rPr>
        <w:t> </w:t>
      </w:r>
      <w:r>
        <w:rPr>
          <w:sz w:val="22"/>
        </w:rPr>
        <w:t>the</w:t>
      </w:r>
      <w:r>
        <w:rPr>
          <w:spacing w:val="-3"/>
          <w:sz w:val="22"/>
        </w:rPr>
        <w:t> </w:t>
      </w:r>
      <w:r>
        <w:rPr>
          <w:sz w:val="22"/>
        </w:rPr>
        <w:t>jar</w:t>
      </w:r>
      <w:r>
        <w:rPr>
          <w:spacing w:val="-1"/>
          <w:sz w:val="22"/>
        </w:rPr>
        <w:t> </w:t>
      </w:r>
      <w:r>
        <w:rPr>
          <w:sz w:val="22"/>
        </w:rPr>
        <w:t>with</w:t>
      </w:r>
      <w:r>
        <w:rPr>
          <w:spacing w:val="-3"/>
          <w:sz w:val="22"/>
        </w:rPr>
        <w:t> </w:t>
      </w:r>
      <w:r>
        <w:rPr>
          <w:sz w:val="22"/>
        </w:rPr>
        <w:t>water.</w:t>
      </w:r>
      <w:r>
        <w:rPr>
          <w:spacing w:val="-3"/>
          <w:sz w:val="22"/>
        </w:rPr>
        <w:t> </w:t>
      </w:r>
      <w:r>
        <w:rPr>
          <w:sz w:val="22"/>
        </w:rPr>
        <w:t>Put</w:t>
      </w:r>
      <w:r>
        <w:rPr>
          <w:spacing w:val="-2"/>
          <w:sz w:val="22"/>
        </w:rPr>
        <w:t> </w:t>
      </w:r>
      <w:r>
        <w:rPr>
          <w:sz w:val="22"/>
        </w:rPr>
        <w:t>on</w:t>
      </w:r>
      <w:r>
        <w:rPr>
          <w:spacing w:val="-4"/>
          <w:sz w:val="22"/>
        </w:rPr>
        <w:t> </w:t>
      </w:r>
      <w:r>
        <w:rPr>
          <w:sz w:val="22"/>
        </w:rPr>
        <w:t>the</w:t>
      </w:r>
      <w:r>
        <w:rPr>
          <w:spacing w:val="-4"/>
          <w:sz w:val="22"/>
        </w:rPr>
        <w:t> lid.</w:t>
      </w:r>
    </w:p>
    <w:p>
      <w:pPr>
        <w:pStyle w:val="BodyText"/>
      </w:pPr>
    </w:p>
    <w:p>
      <w:pPr>
        <w:pStyle w:val="BodyText"/>
      </w:pPr>
    </w:p>
    <w:p>
      <w:pPr>
        <w:pStyle w:val="BodyText"/>
        <w:spacing w:before="80"/>
      </w:pPr>
    </w:p>
    <w:p>
      <w:pPr>
        <w:pStyle w:val="ListParagraph"/>
        <w:numPr>
          <w:ilvl w:val="1"/>
          <w:numId w:val="30"/>
        </w:numPr>
        <w:tabs>
          <w:tab w:pos="4551" w:val="left" w:leader="none"/>
        </w:tabs>
        <w:spacing w:line="240" w:lineRule="auto" w:before="0" w:after="0"/>
        <w:ind w:left="4551" w:right="0" w:hanging="554"/>
        <w:jc w:val="left"/>
        <w:rPr>
          <w:sz w:val="22"/>
        </w:rPr>
      </w:pPr>
      <w:r>
        <w:rPr>
          <w:sz w:val="22"/>
        </w:rPr>
        <w:drawing>
          <wp:anchor distT="0" distB="0" distL="0" distR="0" allowOverlap="1" layoutInCell="1" locked="0" behindDoc="0" simplePos="0" relativeHeight="15843328">
            <wp:simplePos x="0" y="0"/>
            <wp:positionH relativeFrom="page">
              <wp:posOffset>1693624</wp:posOffset>
            </wp:positionH>
            <wp:positionV relativeFrom="paragraph">
              <wp:posOffset>40768</wp:posOffset>
            </wp:positionV>
            <wp:extent cx="957544" cy="654921"/>
            <wp:effectExtent l="0" t="0" r="0" b="0"/>
            <wp:wrapNone/>
            <wp:docPr id="735" name="Image 735"/>
            <wp:cNvGraphicFramePr>
              <a:graphicFrameLocks/>
            </wp:cNvGraphicFramePr>
            <a:graphic>
              <a:graphicData uri="http://schemas.openxmlformats.org/drawingml/2006/picture">
                <pic:pic>
                  <pic:nvPicPr>
                    <pic:cNvPr id="735" name="Image 735"/>
                    <pic:cNvPicPr/>
                  </pic:nvPicPr>
                  <pic:blipFill>
                    <a:blip r:embed="rId261" cstate="print"/>
                    <a:stretch>
                      <a:fillRect/>
                    </a:stretch>
                  </pic:blipFill>
                  <pic:spPr>
                    <a:xfrm>
                      <a:off x="0" y="0"/>
                      <a:ext cx="957544" cy="654921"/>
                    </a:xfrm>
                    <a:prstGeom prst="rect">
                      <a:avLst/>
                    </a:prstGeom>
                  </pic:spPr>
                </pic:pic>
              </a:graphicData>
            </a:graphic>
          </wp:anchor>
        </w:drawing>
      </w:r>
      <w:r>
        <w:rPr>
          <w:sz w:val="22"/>
        </w:rPr>
        <w:t>Shake</w:t>
      </w:r>
      <w:r>
        <w:rPr>
          <w:spacing w:val="-5"/>
          <w:sz w:val="22"/>
        </w:rPr>
        <w:t> </w:t>
      </w:r>
      <w:r>
        <w:rPr>
          <w:sz w:val="22"/>
        </w:rPr>
        <w:t>the</w:t>
      </w:r>
      <w:r>
        <w:rPr>
          <w:spacing w:val="-3"/>
          <w:sz w:val="22"/>
        </w:rPr>
        <w:t> </w:t>
      </w:r>
      <w:r>
        <w:rPr>
          <w:spacing w:val="-4"/>
          <w:sz w:val="22"/>
        </w:rPr>
        <w:t>jar.</w:t>
      </w:r>
    </w:p>
    <w:p>
      <w:pPr>
        <w:pStyle w:val="BodyText"/>
      </w:pPr>
    </w:p>
    <w:p>
      <w:pPr>
        <w:pStyle w:val="BodyText"/>
      </w:pPr>
    </w:p>
    <w:p>
      <w:pPr>
        <w:pStyle w:val="BodyText"/>
      </w:pPr>
    </w:p>
    <w:p>
      <w:pPr>
        <w:pStyle w:val="BodyText"/>
        <w:spacing w:before="58"/>
      </w:pPr>
    </w:p>
    <w:p>
      <w:pPr>
        <w:pStyle w:val="ListParagraph"/>
        <w:numPr>
          <w:ilvl w:val="1"/>
          <w:numId w:val="30"/>
        </w:numPr>
        <w:tabs>
          <w:tab w:pos="4565" w:val="left" w:leader="none"/>
        </w:tabs>
        <w:spacing w:line="240" w:lineRule="auto" w:before="0" w:after="0"/>
        <w:ind w:left="4565" w:right="0" w:hanging="554"/>
        <w:jc w:val="left"/>
        <w:rPr>
          <w:sz w:val="22"/>
        </w:rPr>
      </w:pPr>
      <w:r>
        <w:rPr>
          <w:sz w:val="22"/>
        </w:rPr>
        <w:drawing>
          <wp:anchor distT="0" distB="0" distL="0" distR="0" allowOverlap="1" layoutInCell="1" locked="0" behindDoc="0" simplePos="0" relativeHeight="15843840">
            <wp:simplePos x="0" y="0"/>
            <wp:positionH relativeFrom="page">
              <wp:posOffset>1579109</wp:posOffset>
            </wp:positionH>
            <wp:positionV relativeFrom="paragraph">
              <wp:posOffset>43461</wp:posOffset>
            </wp:positionV>
            <wp:extent cx="488402" cy="624695"/>
            <wp:effectExtent l="0" t="0" r="0" b="0"/>
            <wp:wrapNone/>
            <wp:docPr id="736" name="Image 736"/>
            <wp:cNvGraphicFramePr>
              <a:graphicFrameLocks/>
            </wp:cNvGraphicFramePr>
            <a:graphic>
              <a:graphicData uri="http://schemas.openxmlformats.org/drawingml/2006/picture">
                <pic:pic>
                  <pic:nvPicPr>
                    <pic:cNvPr id="736" name="Image 736"/>
                    <pic:cNvPicPr/>
                  </pic:nvPicPr>
                  <pic:blipFill>
                    <a:blip r:embed="rId263" cstate="print"/>
                    <a:stretch>
                      <a:fillRect/>
                    </a:stretch>
                  </pic:blipFill>
                  <pic:spPr>
                    <a:xfrm>
                      <a:off x="0" y="0"/>
                      <a:ext cx="488402" cy="624695"/>
                    </a:xfrm>
                    <a:prstGeom prst="rect">
                      <a:avLst/>
                    </a:prstGeom>
                  </pic:spPr>
                </pic:pic>
              </a:graphicData>
            </a:graphic>
          </wp:anchor>
        </w:drawing>
      </w:r>
      <w:r>
        <w:rPr>
          <w:sz w:val="22"/>
        </w:rPr>
        <w:drawing>
          <wp:anchor distT="0" distB="0" distL="0" distR="0" allowOverlap="1" layoutInCell="1" locked="0" behindDoc="0" simplePos="0" relativeHeight="15845376">
            <wp:simplePos x="0" y="0"/>
            <wp:positionH relativeFrom="page">
              <wp:posOffset>2171270</wp:posOffset>
            </wp:positionH>
            <wp:positionV relativeFrom="paragraph">
              <wp:posOffset>27213</wp:posOffset>
            </wp:positionV>
            <wp:extent cx="596826" cy="689444"/>
            <wp:effectExtent l="0" t="0" r="0" b="0"/>
            <wp:wrapNone/>
            <wp:docPr id="737" name="Image 737"/>
            <wp:cNvGraphicFramePr>
              <a:graphicFrameLocks/>
            </wp:cNvGraphicFramePr>
            <a:graphic>
              <a:graphicData uri="http://schemas.openxmlformats.org/drawingml/2006/picture">
                <pic:pic>
                  <pic:nvPicPr>
                    <pic:cNvPr id="737" name="Image 737"/>
                    <pic:cNvPicPr/>
                  </pic:nvPicPr>
                  <pic:blipFill>
                    <a:blip r:embed="rId264" cstate="print"/>
                    <a:stretch>
                      <a:fillRect/>
                    </a:stretch>
                  </pic:blipFill>
                  <pic:spPr>
                    <a:xfrm>
                      <a:off x="0" y="0"/>
                      <a:ext cx="596826" cy="689444"/>
                    </a:xfrm>
                    <a:prstGeom prst="rect">
                      <a:avLst/>
                    </a:prstGeom>
                  </pic:spPr>
                </pic:pic>
              </a:graphicData>
            </a:graphic>
          </wp:anchor>
        </w:drawing>
      </w:r>
      <w:r>
        <w:rPr>
          <w:sz w:val="22"/>
        </w:rPr>
        <w:t>Stop</w:t>
      </w:r>
      <w:r>
        <w:rPr>
          <w:spacing w:val="-3"/>
          <w:sz w:val="22"/>
        </w:rPr>
        <w:t> </w:t>
      </w:r>
      <w:r>
        <w:rPr>
          <w:sz w:val="22"/>
        </w:rPr>
        <w:t>shaking</w:t>
      </w:r>
      <w:r>
        <w:rPr>
          <w:spacing w:val="-2"/>
          <w:sz w:val="22"/>
        </w:rPr>
        <w:t> </w:t>
      </w:r>
      <w:r>
        <w:rPr>
          <w:sz w:val="22"/>
        </w:rPr>
        <w:t>the</w:t>
      </w:r>
      <w:r>
        <w:rPr>
          <w:spacing w:val="-4"/>
          <w:sz w:val="22"/>
        </w:rPr>
        <w:t> </w:t>
      </w:r>
      <w:r>
        <w:rPr>
          <w:sz w:val="22"/>
        </w:rPr>
        <w:t>jar.</w:t>
      </w:r>
      <w:r>
        <w:rPr>
          <w:spacing w:val="-8"/>
          <w:sz w:val="22"/>
        </w:rPr>
        <w:t> </w:t>
      </w:r>
      <w:r>
        <w:rPr>
          <w:sz w:val="22"/>
        </w:rPr>
        <w:t>Wait 4</w:t>
      </w:r>
      <w:r>
        <w:rPr>
          <w:spacing w:val="-1"/>
          <w:sz w:val="22"/>
        </w:rPr>
        <w:t> </w:t>
      </w:r>
      <w:r>
        <w:rPr>
          <w:spacing w:val="-2"/>
          <w:sz w:val="22"/>
        </w:rPr>
        <w:t>seconds.</w:t>
      </w:r>
    </w:p>
    <w:p>
      <w:pPr>
        <w:pStyle w:val="BodyText"/>
      </w:pPr>
    </w:p>
    <w:p>
      <w:pPr>
        <w:pStyle w:val="BodyText"/>
        <w:spacing w:before="4"/>
      </w:pPr>
    </w:p>
    <w:p>
      <w:pPr>
        <w:pStyle w:val="ListParagraph"/>
        <w:numPr>
          <w:ilvl w:val="1"/>
          <w:numId w:val="30"/>
        </w:numPr>
        <w:tabs>
          <w:tab w:pos="4551" w:val="left" w:leader="none"/>
        </w:tabs>
        <w:spacing w:line="240" w:lineRule="auto" w:before="0" w:after="0"/>
        <w:ind w:left="4551" w:right="0" w:hanging="554"/>
        <w:jc w:val="left"/>
        <w:rPr>
          <w:sz w:val="22"/>
        </w:rPr>
      </w:pPr>
      <w:r>
        <w:rPr>
          <w:sz w:val="22"/>
        </w:rPr>
        <w:t>After</w:t>
      </w:r>
      <w:r>
        <w:rPr>
          <w:spacing w:val="-5"/>
          <w:sz w:val="22"/>
        </w:rPr>
        <w:t> </w:t>
      </w:r>
      <w:r>
        <w:rPr>
          <w:sz w:val="22"/>
        </w:rPr>
        <w:t>4</w:t>
      </w:r>
      <w:r>
        <w:rPr>
          <w:spacing w:val="-5"/>
          <w:sz w:val="22"/>
        </w:rPr>
        <w:t> </w:t>
      </w:r>
      <w:r>
        <w:rPr>
          <w:sz w:val="22"/>
        </w:rPr>
        <w:t>seconds,</w:t>
      </w:r>
      <w:r>
        <w:rPr>
          <w:spacing w:val="-2"/>
          <w:sz w:val="22"/>
        </w:rPr>
        <w:t> </w:t>
      </w:r>
      <w:r>
        <w:rPr>
          <w:sz w:val="22"/>
        </w:rPr>
        <w:t>look</w:t>
      </w:r>
      <w:r>
        <w:rPr>
          <w:spacing w:val="-1"/>
          <w:sz w:val="22"/>
        </w:rPr>
        <w:t> </w:t>
      </w:r>
      <w:r>
        <w:rPr>
          <w:sz w:val="22"/>
        </w:rPr>
        <w:t>into</w:t>
      </w:r>
      <w:r>
        <w:rPr>
          <w:spacing w:val="-3"/>
          <w:sz w:val="22"/>
        </w:rPr>
        <w:t> </w:t>
      </w:r>
      <w:r>
        <w:rPr>
          <w:sz w:val="22"/>
        </w:rPr>
        <w:t>the</w:t>
      </w:r>
      <w:r>
        <w:rPr>
          <w:spacing w:val="-6"/>
          <w:sz w:val="22"/>
        </w:rPr>
        <w:t> </w:t>
      </w:r>
      <w:r>
        <w:rPr>
          <w:sz w:val="22"/>
        </w:rPr>
        <w:t>side</w:t>
      </w:r>
      <w:r>
        <w:rPr>
          <w:spacing w:val="-4"/>
          <w:sz w:val="22"/>
        </w:rPr>
        <w:t> </w:t>
      </w:r>
      <w:r>
        <w:rPr>
          <w:sz w:val="22"/>
        </w:rPr>
        <w:t>of</w:t>
      </w:r>
      <w:r>
        <w:rPr>
          <w:spacing w:val="-4"/>
          <w:sz w:val="22"/>
        </w:rPr>
        <w:t> </w:t>
      </w:r>
      <w:r>
        <w:rPr>
          <w:sz w:val="22"/>
        </w:rPr>
        <w:t>the</w:t>
      </w:r>
      <w:r>
        <w:rPr>
          <w:spacing w:val="-5"/>
          <w:sz w:val="22"/>
        </w:rPr>
        <w:t> </w:t>
      </w:r>
      <w:r>
        <w:rPr>
          <w:spacing w:val="-4"/>
          <w:sz w:val="22"/>
        </w:rPr>
        <w:t>jar.</w:t>
      </w:r>
    </w:p>
    <w:p>
      <w:pPr>
        <w:pStyle w:val="BodyText"/>
        <w:spacing w:before="5"/>
        <w:rPr>
          <w:sz w:val="20"/>
        </w:rPr>
      </w:pPr>
      <w:r>
        <w:rPr>
          <w:sz w:val="20"/>
        </w:rPr>
        <mc:AlternateContent>
          <mc:Choice Requires="wps">
            <w:drawing>
              <wp:anchor distT="0" distB="0" distL="0" distR="0" allowOverlap="1" layoutInCell="1" locked="0" behindDoc="1" simplePos="0" relativeHeight="487700992">
                <wp:simplePos x="0" y="0"/>
                <wp:positionH relativeFrom="page">
                  <wp:posOffset>901064</wp:posOffset>
                </wp:positionH>
                <wp:positionV relativeFrom="paragraph">
                  <wp:posOffset>174181</wp:posOffset>
                </wp:positionV>
                <wp:extent cx="1898014" cy="2745105"/>
                <wp:effectExtent l="0" t="0" r="0" b="0"/>
                <wp:wrapTopAndBottom/>
                <wp:docPr id="738" name="Group 738"/>
                <wp:cNvGraphicFramePr>
                  <a:graphicFrameLocks/>
                </wp:cNvGraphicFramePr>
                <a:graphic>
                  <a:graphicData uri="http://schemas.microsoft.com/office/word/2010/wordprocessingGroup">
                    <wpg:wgp>
                      <wpg:cNvPr id="738" name="Group 738"/>
                      <wpg:cNvGrpSpPr/>
                      <wpg:grpSpPr>
                        <a:xfrm>
                          <a:off x="0" y="0"/>
                          <a:ext cx="1898014" cy="2745105"/>
                          <a:chExt cx="1898014" cy="2745105"/>
                        </a:xfrm>
                      </wpg:grpSpPr>
                      <pic:pic>
                        <pic:nvPicPr>
                          <pic:cNvPr id="739" name="Image 739"/>
                          <pic:cNvPicPr/>
                        </pic:nvPicPr>
                        <pic:blipFill>
                          <a:blip r:embed="rId265" cstate="print"/>
                          <a:stretch>
                            <a:fillRect/>
                          </a:stretch>
                        </pic:blipFill>
                        <pic:spPr>
                          <a:xfrm>
                            <a:off x="400104" y="1816076"/>
                            <a:ext cx="1067945" cy="735603"/>
                          </a:xfrm>
                          <a:prstGeom prst="rect">
                            <a:avLst/>
                          </a:prstGeom>
                        </pic:spPr>
                      </pic:pic>
                      <wps:wsp>
                        <wps:cNvPr id="740" name="Textbox 740"/>
                        <wps:cNvSpPr txBox="1"/>
                        <wps:spPr>
                          <a:xfrm>
                            <a:off x="9525" y="9525"/>
                            <a:ext cx="1878964" cy="2726055"/>
                          </a:xfrm>
                          <a:prstGeom prst="rect">
                            <a:avLst/>
                          </a:prstGeom>
                          <a:ln w="19050">
                            <a:solidFill>
                              <a:srgbClr val="000000"/>
                            </a:solidFill>
                            <a:prstDash val="solid"/>
                          </a:ln>
                        </wps:spPr>
                        <wps:txbx>
                          <w:txbxContent>
                            <w:p>
                              <w:pPr>
                                <w:spacing w:line="240" w:lineRule="auto" w:before="57"/>
                                <w:ind w:left="58" w:right="29" w:firstLine="0"/>
                                <w:jc w:val="left"/>
                                <w:rPr>
                                  <w:sz w:val="22"/>
                                </w:rPr>
                              </w:pPr>
                              <w:r>
                                <w:rPr>
                                  <w:sz w:val="22"/>
                                </w:rPr>
                                <w:t>If you can not see the top of the</w:t>
                              </w:r>
                              <w:r>
                                <w:rPr>
                                  <w:spacing w:val="-7"/>
                                  <w:sz w:val="22"/>
                                </w:rPr>
                                <w:t> </w:t>
                              </w:r>
                              <w:r>
                                <w:rPr>
                                  <w:sz w:val="22"/>
                                </w:rPr>
                                <w:t>sand,</w:t>
                              </w:r>
                              <w:r>
                                <w:rPr>
                                  <w:spacing w:val="-6"/>
                                  <w:sz w:val="22"/>
                                </w:rPr>
                                <w:t> </w:t>
                              </w:r>
                              <w:r>
                                <w:rPr>
                                  <w:sz w:val="22"/>
                                </w:rPr>
                                <w:t>it</w:t>
                              </w:r>
                              <w:r>
                                <w:rPr>
                                  <w:spacing w:val="-6"/>
                                  <w:sz w:val="22"/>
                                </w:rPr>
                                <w:t> </w:t>
                              </w:r>
                              <w:r>
                                <w:rPr>
                                  <w:sz w:val="22"/>
                                </w:rPr>
                                <w:t>is</w:t>
                              </w:r>
                              <w:r>
                                <w:rPr>
                                  <w:spacing w:val="-9"/>
                                  <w:sz w:val="22"/>
                                </w:rPr>
                                <w:t> </w:t>
                              </w:r>
                              <w:r>
                                <w:rPr>
                                  <w:sz w:val="22"/>
                                </w:rPr>
                                <w:t>too</w:t>
                              </w:r>
                              <w:r>
                                <w:rPr>
                                  <w:spacing w:val="-7"/>
                                  <w:sz w:val="22"/>
                                </w:rPr>
                                <w:t> </w:t>
                              </w:r>
                              <w:r>
                                <w:rPr>
                                  <w:sz w:val="22"/>
                                </w:rPr>
                                <w:t>dirty.</w:t>
                              </w:r>
                              <w:r>
                                <w:rPr>
                                  <w:spacing w:val="-6"/>
                                  <w:sz w:val="22"/>
                                </w:rPr>
                                <w:t> </w:t>
                              </w:r>
                              <w:r>
                                <w:rPr>
                                  <w:sz w:val="22"/>
                                </w:rPr>
                                <w:t>Keep washing the sand. Do another jar test after 1 or 2 more washes.</w:t>
                              </w:r>
                            </w:p>
                          </w:txbxContent>
                        </wps:txbx>
                        <wps:bodyPr wrap="square" lIns="0" tIns="0" rIns="0" bIns="0" rtlCol="0">
                          <a:noAutofit/>
                        </wps:bodyPr>
                      </wps:wsp>
                    </wpg:wgp>
                  </a:graphicData>
                </a:graphic>
              </wp:anchor>
            </w:drawing>
          </mc:Choice>
          <mc:Fallback>
            <w:pict>
              <v:group style="position:absolute;margin-left:70.949997pt;margin-top:13.715097pt;width:149.450pt;height:216.15pt;mso-position-horizontal-relative:page;mso-position-vertical-relative:paragraph;z-index:-15615488;mso-wrap-distance-left:0;mso-wrap-distance-right:0" id="docshapegroup556" coordorigin="1419,274" coordsize="2989,4323">
                <v:shape style="position:absolute;left:2049;top:3134;width:1682;height:1159" type="#_x0000_t75" id="docshape557" stroked="false">
                  <v:imagedata r:id="rId265" o:title=""/>
                </v:shape>
                <v:shape style="position:absolute;left:1434;top:289;width:2959;height:4293" type="#_x0000_t202" id="docshape558" filled="false" stroked="true" strokeweight="1.5pt" strokecolor="#000000">
                  <v:textbox inset="0,0,0,0">
                    <w:txbxContent>
                      <w:p>
                        <w:pPr>
                          <w:spacing w:line="240" w:lineRule="auto" w:before="57"/>
                          <w:ind w:left="58" w:right="29" w:firstLine="0"/>
                          <w:jc w:val="left"/>
                          <w:rPr>
                            <w:sz w:val="22"/>
                          </w:rPr>
                        </w:pPr>
                        <w:r>
                          <w:rPr>
                            <w:sz w:val="22"/>
                          </w:rPr>
                          <w:t>If you can not see the top of the</w:t>
                        </w:r>
                        <w:r>
                          <w:rPr>
                            <w:spacing w:val="-7"/>
                            <w:sz w:val="22"/>
                          </w:rPr>
                          <w:t> </w:t>
                        </w:r>
                        <w:r>
                          <w:rPr>
                            <w:sz w:val="22"/>
                          </w:rPr>
                          <w:t>sand,</w:t>
                        </w:r>
                        <w:r>
                          <w:rPr>
                            <w:spacing w:val="-6"/>
                            <w:sz w:val="22"/>
                          </w:rPr>
                          <w:t> </w:t>
                        </w:r>
                        <w:r>
                          <w:rPr>
                            <w:sz w:val="22"/>
                          </w:rPr>
                          <w:t>it</w:t>
                        </w:r>
                        <w:r>
                          <w:rPr>
                            <w:spacing w:val="-6"/>
                            <w:sz w:val="22"/>
                          </w:rPr>
                          <w:t> </w:t>
                        </w:r>
                        <w:r>
                          <w:rPr>
                            <w:sz w:val="22"/>
                          </w:rPr>
                          <w:t>is</w:t>
                        </w:r>
                        <w:r>
                          <w:rPr>
                            <w:spacing w:val="-9"/>
                            <w:sz w:val="22"/>
                          </w:rPr>
                          <w:t> </w:t>
                        </w:r>
                        <w:r>
                          <w:rPr>
                            <w:sz w:val="22"/>
                          </w:rPr>
                          <w:t>too</w:t>
                        </w:r>
                        <w:r>
                          <w:rPr>
                            <w:spacing w:val="-7"/>
                            <w:sz w:val="22"/>
                          </w:rPr>
                          <w:t> </w:t>
                        </w:r>
                        <w:r>
                          <w:rPr>
                            <w:sz w:val="22"/>
                          </w:rPr>
                          <w:t>dirty.</w:t>
                        </w:r>
                        <w:r>
                          <w:rPr>
                            <w:spacing w:val="-6"/>
                            <w:sz w:val="22"/>
                          </w:rPr>
                          <w:t> </w:t>
                        </w:r>
                        <w:r>
                          <w:rPr>
                            <w:sz w:val="22"/>
                          </w:rPr>
                          <w:t>Keep washing the sand. Do another jar test after 1 or 2 more washes.</w:t>
                        </w:r>
                      </w:p>
                    </w:txbxContent>
                  </v:textbox>
                  <v:stroke dashstyle="solid"/>
                  <w10:wrap type="none"/>
                </v:shape>
                <w10:wrap type="topAndBottom"/>
              </v:group>
            </w:pict>
          </mc:Fallback>
        </mc:AlternateContent>
      </w:r>
      <w:r>
        <w:rPr>
          <w:sz w:val="20"/>
        </w:rPr>
        <mc:AlternateContent>
          <mc:Choice Requires="wps">
            <w:drawing>
              <wp:anchor distT="0" distB="0" distL="0" distR="0" allowOverlap="1" layoutInCell="1" locked="0" behindDoc="1" simplePos="0" relativeHeight="487701504">
                <wp:simplePos x="0" y="0"/>
                <wp:positionH relativeFrom="page">
                  <wp:posOffset>2893060</wp:posOffset>
                </wp:positionH>
                <wp:positionV relativeFrom="paragraph">
                  <wp:posOffset>164656</wp:posOffset>
                </wp:positionV>
                <wp:extent cx="1898014" cy="2745105"/>
                <wp:effectExtent l="0" t="0" r="0" b="0"/>
                <wp:wrapTopAndBottom/>
                <wp:docPr id="741" name="Group 741"/>
                <wp:cNvGraphicFramePr>
                  <a:graphicFrameLocks/>
                </wp:cNvGraphicFramePr>
                <a:graphic>
                  <a:graphicData uri="http://schemas.microsoft.com/office/word/2010/wordprocessingGroup">
                    <wpg:wgp>
                      <wpg:cNvPr id="741" name="Group 741"/>
                      <wpg:cNvGrpSpPr/>
                      <wpg:grpSpPr>
                        <a:xfrm>
                          <a:off x="0" y="0"/>
                          <a:ext cx="1898014" cy="2745105"/>
                          <a:chExt cx="1898014" cy="2745105"/>
                        </a:xfrm>
                      </wpg:grpSpPr>
                      <pic:pic>
                        <pic:nvPicPr>
                          <pic:cNvPr id="742" name="Image 742"/>
                          <pic:cNvPicPr/>
                        </pic:nvPicPr>
                        <pic:blipFill>
                          <a:blip r:embed="rId266" cstate="print"/>
                          <a:stretch>
                            <a:fillRect/>
                          </a:stretch>
                        </pic:blipFill>
                        <pic:spPr>
                          <a:xfrm>
                            <a:off x="332993" y="1815619"/>
                            <a:ext cx="1280641" cy="745190"/>
                          </a:xfrm>
                          <a:prstGeom prst="rect">
                            <a:avLst/>
                          </a:prstGeom>
                        </pic:spPr>
                      </pic:pic>
                      <wps:wsp>
                        <wps:cNvPr id="743" name="Textbox 743"/>
                        <wps:cNvSpPr txBox="1"/>
                        <wps:spPr>
                          <a:xfrm>
                            <a:off x="9525" y="9525"/>
                            <a:ext cx="1878964" cy="2726055"/>
                          </a:xfrm>
                          <a:prstGeom prst="rect">
                            <a:avLst/>
                          </a:prstGeom>
                          <a:ln w="19050">
                            <a:solidFill>
                              <a:srgbClr val="000000"/>
                            </a:solidFill>
                            <a:prstDash val="solid"/>
                          </a:ln>
                        </wps:spPr>
                        <wps:txbx>
                          <w:txbxContent>
                            <w:p>
                              <w:pPr>
                                <w:spacing w:before="58"/>
                                <w:ind w:left="58" w:right="29" w:firstLine="0"/>
                                <w:jc w:val="left"/>
                                <w:rPr>
                                  <w:sz w:val="22"/>
                                </w:rPr>
                              </w:pPr>
                              <w:r>
                                <w:rPr>
                                  <w:sz w:val="22"/>
                                </w:rPr>
                                <w:t>If</w:t>
                              </w:r>
                              <w:r>
                                <w:rPr>
                                  <w:spacing w:val="-3"/>
                                  <w:sz w:val="22"/>
                                </w:rPr>
                                <w:t> </w:t>
                              </w:r>
                              <w:r>
                                <w:rPr>
                                  <w:sz w:val="22"/>
                                </w:rPr>
                                <w:t>you</w:t>
                              </w:r>
                              <w:r>
                                <w:rPr>
                                  <w:spacing w:val="-5"/>
                                  <w:sz w:val="22"/>
                                </w:rPr>
                                <w:t> </w:t>
                              </w:r>
                              <w:r>
                                <w:rPr>
                                  <w:sz w:val="22"/>
                                </w:rPr>
                                <w:t>can</w:t>
                              </w:r>
                              <w:r>
                                <w:rPr>
                                  <w:spacing w:val="-5"/>
                                  <w:sz w:val="22"/>
                                </w:rPr>
                                <w:t> </w:t>
                              </w:r>
                              <w:r>
                                <w:rPr>
                                  <w:sz w:val="22"/>
                                </w:rPr>
                                <w:t>see</w:t>
                              </w:r>
                              <w:r>
                                <w:rPr>
                                  <w:spacing w:val="-7"/>
                                  <w:sz w:val="22"/>
                                </w:rPr>
                                <w:t> </w:t>
                              </w:r>
                              <w:r>
                                <w:rPr>
                                  <w:sz w:val="22"/>
                                </w:rPr>
                                <w:t>the</w:t>
                              </w:r>
                              <w:r>
                                <w:rPr>
                                  <w:spacing w:val="-7"/>
                                  <w:sz w:val="22"/>
                                </w:rPr>
                                <w:t> </w:t>
                              </w:r>
                              <w:r>
                                <w:rPr>
                                  <w:sz w:val="22"/>
                                </w:rPr>
                                <w:t>top</w:t>
                              </w:r>
                              <w:r>
                                <w:rPr>
                                  <w:spacing w:val="-7"/>
                                  <w:sz w:val="22"/>
                                </w:rPr>
                                <w:t> </w:t>
                              </w:r>
                              <w:r>
                                <w:rPr>
                                  <w:sz w:val="22"/>
                                </w:rPr>
                                <w:t>of</w:t>
                              </w:r>
                              <w:r>
                                <w:rPr>
                                  <w:spacing w:val="-6"/>
                                  <w:sz w:val="22"/>
                                </w:rPr>
                                <w:t> </w:t>
                              </w:r>
                              <w:r>
                                <w:rPr>
                                  <w:sz w:val="22"/>
                                </w:rPr>
                                <w:t>the sand but not clearly, it is </w:t>
                              </w:r>
                              <w:r>
                                <w:rPr>
                                  <w:spacing w:val="-2"/>
                                  <w:sz w:val="22"/>
                                </w:rPr>
                                <w:t>good.</w:t>
                              </w:r>
                            </w:p>
                            <w:p>
                              <w:pPr>
                                <w:spacing w:before="251"/>
                                <w:ind w:left="58" w:right="0" w:firstLine="0"/>
                                <w:jc w:val="left"/>
                                <w:rPr>
                                  <w:sz w:val="22"/>
                                </w:rPr>
                              </w:pPr>
                              <w:r>
                                <w:rPr>
                                  <w:sz w:val="22"/>
                                </w:rPr>
                                <w:t>Wash</w:t>
                              </w:r>
                              <w:r>
                                <w:rPr>
                                  <w:spacing w:val="-6"/>
                                  <w:sz w:val="22"/>
                                </w:rPr>
                                <w:t> </w:t>
                              </w:r>
                              <w:r>
                                <w:rPr>
                                  <w:sz w:val="22"/>
                                </w:rPr>
                                <w:t>the</w:t>
                              </w:r>
                              <w:r>
                                <w:rPr>
                                  <w:spacing w:val="-3"/>
                                  <w:sz w:val="22"/>
                                </w:rPr>
                                <w:t> </w:t>
                              </w:r>
                              <w:r>
                                <w:rPr>
                                  <w:sz w:val="22"/>
                                </w:rPr>
                                <w:t>rest</w:t>
                              </w:r>
                              <w:r>
                                <w:rPr>
                                  <w:spacing w:val="-3"/>
                                  <w:sz w:val="22"/>
                                </w:rPr>
                                <w:t> </w:t>
                              </w:r>
                              <w:r>
                                <w:rPr>
                                  <w:sz w:val="22"/>
                                </w:rPr>
                                <w:t>of</w:t>
                              </w:r>
                              <w:r>
                                <w:rPr>
                                  <w:spacing w:val="-2"/>
                                  <w:sz w:val="22"/>
                                </w:rPr>
                                <w:t> </w:t>
                              </w:r>
                              <w:r>
                                <w:rPr>
                                  <w:sz w:val="22"/>
                                </w:rPr>
                                <w:t>the</w:t>
                              </w:r>
                              <w:r>
                                <w:rPr>
                                  <w:spacing w:val="-1"/>
                                  <w:sz w:val="22"/>
                                </w:rPr>
                                <w:t> </w:t>
                              </w:r>
                              <w:r>
                                <w:rPr>
                                  <w:spacing w:val="-4"/>
                                  <w:sz w:val="22"/>
                                </w:rPr>
                                <w:t>sand</w:t>
                              </w:r>
                            </w:p>
                            <w:p>
                              <w:pPr>
                                <w:spacing w:before="4"/>
                                <w:ind w:left="58" w:right="0" w:firstLine="0"/>
                                <w:jc w:val="left"/>
                                <w:rPr>
                                  <w:sz w:val="22"/>
                                </w:rPr>
                              </w:pPr>
                              <w:r>
                                <w:rPr>
                                  <w:sz w:val="22"/>
                                </w:rPr>
                                <w:t>the</w:t>
                              </w:r>
                              <w:r>
                                <w:rPr>
                                  <w:spacing w:val="-7"/>
                                  <w:sz w:val="22"/>
                                </w:rPr>
                                <w:t> </w:t>
                              </w:r>
                              <w:r>
                                <w:rPr>
                                  <w:sz w:val="22"/>
                                </w:rPr>
                                <w:t>same</w:t>
                              </w:r>
                              <w:r>
                                <w:rPr>
                                  <w:spacing w:val="-5"/>
                                  <w:sz w:val="22"/>
                                </w:rPr>
                                <w:t> </w:t>
                              </w:r>
                              <w:r>
                                <w:rPr>
                                  <w:sz w:val="22"/>
                                </w:rPr>
                                <w:t>number</w:t>
                              </w:r>
                              <w:r>
                                <w:rPr>
                                  <w:spacing w:val="-5"/>
                                  <w:sz w:val="22"/>
                                </w:rPr>
                                <w:t> </w:t>
                              </w:r>
                              <w:r>
                                <w:rPr>
                                  <w:sz w:val="22"/>
                                </w:rPr>
                                <w:t>of</w:t>
                              </w:r>
                              <w:r>
                                <w:rPr>
                                  <w:spacing w:val="-6"/>
                                  <w:sz w:val="22"/>
                                </w:rPr>
                                <w:t> </w:t>
                              </w:r>
                              <w:r>
                                <w:rPr>
                                  <w:spacing w:val="-2"/>
                                  <w:sz w:val="22"/>
                                </w:rPr>
                                <w:t>times.</w:t>
                              </w:r>
                            </w:p>
                          </w:txbxContent>
                        </wps:txbx>
                        <wps:bodyPr wrap="square" lIns="0" tIns="0" rIns="0" bIns="0" rtlCol="0">
                          <a:noAutofit/>
                        </wps:bodyPr>
                      </wps:wsp>
                    </wpg:wgp>
                  </a:graphicData>
                </a:graphic>
              </wp:anchor>
            </w:drawing>
          </mc:Choice>
          <mc:Fallback>
            <w:pict>
              <v:group style="position:absolute;margin-left:227.800003pt;margin-top:12.965097pt;width:149.450pt;height:216.15pt;mso-position-horizontal-relative:page;mso-position-vertical-relative:paragraph;z-index:-15614976;mso-wrap-distance-left:0;mso-wrap-distance-right:0" id="docshapegroup559" coordorigin="4556,259" coordsize="2989,4323">
                <v:shape style="position:absolute;left:5080;top:3118;width:2017;height:1174" type="#_x0000_t75" id="docshape560" stroked="false">
                  <v:imagedata r:id="rId266" o:title=""/>
                </v:shape>
                <v:shape style="position:absolute;left:4571;top:274;width:2959;height:4293" type="#_x0000_t202" id="docshape561" filled="false" stroked="true" strokeweight="1.5pt" strokecolor="#000000">
                  <v:textbox inset="0,0,0,0">
                    <w:txbxContent>
                      <w:p>
                        <w:pPr>
                          <w:spacing w:before="58"/>
                          <w:ind w:left="58" w:right="29" w:firstLine="0"/>
                          <w:jc w:val="left"/>
                          <w:rPr>
                            <w:sz w:val="22"/>
                          </w:rPr>
                        </w:pPr>
                        <w:r>
                          <w:rPr>
                            <w:sz w:val="22"/>
                          </w:rPr>
                          <w:t>If</w:t>
                        </w:r>
                        <w:r>
                          <w:rPr>
                            <w:spacing w:val="-3"/>
                            <w:sz w:val="22"/>
                          </w:rPr>
                          <w:t> </w:t>
                        </w:r>
                        <w:r>
                          <w:rPr>
                            <w:sz w:val="22"/>
                          </w:rPr>
                          <w:t>you</w:t>
                        </w:r>
                        <w:r>
                          <w:rPr>
                            <w:spacing w:val="-5"/>
                            <w:sz w:val="22"/>
                          </w:rPr>
                          <w:t> </w:t>
                        </w:r>
                        <w:r>
                          <w:rPr>
                            <w:sz w:val="22"/>
                          </w:rPr>
                          <w:t>can</w:t>
                        </w:r>
                        <w:r>
                          <w:rPr>
                            <w:spacing w:val="-5"/>
                            <w:sz w:val="22"/>
                          </w:rPr>
                          <w:t> </w:t>
                        </w:r>
                        <w:r>
                          <w:rPr>
                            <w:sz w:val="22"/>
                          </w:rPr>
                          <w:t>see</w:t>
                        </w:r>
                        <w:r>
                          <w:rPr>
                            <w:spacing w:val="-7"/>
                            <w:sz w:val="22"/>
                          </w:rPr>
                          <w:t> </w:t>
                        </w:r>
                        <w:r>
                          <w:rPr>
                            <w:sz w:val="22"/>
                          </w:rPr>
                          <w:t>the</w:t>
                        </w:r>
                        <w:r>
                          <w:rPr>
                            <w:spacing w:val="-7"/>
                            <w:sz w:val="22"/>
                          </w:rPr>
                          <w:t> </w:t>
                        </w:r>
                        <w:r>
                          <w:rPr>
                            <w:sz w:val="22"/>
                          </w:rPr>
                          <w:t>top</w:t>
                        </w:r>
                        <w:r>
                          <w:rPr>
                            <w:spacing w:val="-7"/>
                            <w:sz w:val="22"/>
                          </w:rPr>
                          <w:t> </w:t>
                        </w:r>
                        <w:r>
                          <w:rPr>
                            <w:sz w:val="22"/>
                          </w:rPr>
                          <w:t>of</w:t>
                        </w:r>
                        <w:r>
                          <w:rPr>
                            <w:spacing w:val="-6"/>
                            <w:sz w:val="22"/>
                          </w:rPr>
                          <w:t> </w:t>
                        </w:r>
                        <w:r>
                          <w:rPr>
                            <w:sz w:val="22"/>
                          </w:rPr>
                          <w:t>the sand but not clearly, it is </w:t>
                        </w:r>
                        <w:r>
                          <w:rPr>
                            <w:spacing w:val="-2"/>
                            <w:sz w:val="22"/>
                          </w:rPr>
                          <w:t>good.</w:t>
                        </w:r>
                      </w:p>
                      <w:p>
                        <w:pPr>
                          <w:spacing w:before="251"/>
                          <w:ind w:left="58" w:right="0" w:firstLine="0"/>
                          <w:jc w:val="left"/>
                          <w:rPr>
                            <w:sz w:val="22"/>
                          </w:rPr>
                        </w:pPr>
                        <w:r>
                          <w:rPr>
                            <w:sz w:val="22"/>
                          </w:rPr>
                          <w:t>Wash</w:t>
                        </w:r>
                        <w:r>
                          <w:rPr>
                            <w:spacing w:val="-6"/>
                            <w:sz w:val="22"/>
                          </w:rPr>
                          <w:t> </w:t>
                        </w:r>
                        <w:r>
                          <w:rPr>
                            <w:sz w:val="22"/>
                          </w:rPr>
                          <w:t>the</w:t>
                        </w:r>
                        <w:r>
                          <w:rPr>
                            <w:spacing w:val="-3"/>
                            <w:sz w:val="22"/>
                          </w:rPr>
                          <w:t> </w:t>
                        </w:r>
                        <w:r>
                          <w:rPr>
                            <w:sz w:val="22"/>
                          </w:rPr>
                          <w:t>rest</w:t>
                        </w:r>
                        <w:r>
                          <w:rPr>
                            <w:spacing w:val="-3"/>
                            <w:sz w:val="22"/>
                          </w:rPr>
                          <w:t> </w:t>
                        </w:r>
                        <w:r>
                          <w:rPr>
                            <w:sz w:val="22"/>
                          </w:rPr>
                          <w:t>of</w:t>
                        </w:r>
                        <w:r>
                          <w:rPr>
                            <w:spacing w:val="-2"/>
                            <w:sz w:val="22"/>
                          </w:rPr>
                          <w:t> </w:t>
                        </w:r>
                        <w:r>
                          <w:rPr>
                            <w:sz w:val="22"/>
                          </w:rPr>
                          <w:t>the</w:t>
                        </w:r>
                        <w:r>
                          <w:rPr>
                            <w:spacing w:val="-1"/>
                            <w:sz w:val="22"/>
                          </w:rPr>
                          <w:t> </w:t>
                        </w:r>
                        <w:r>
                          <w:rPr>
                            <w:spacing w:val="-4"/>
                            <w:sz w:val="22"/>
                          </w:rPr>
                          <w:t>sand</w:t>
                        </w:r>
                      </w:p>
                      <w:p>
                        <w:pPr>
                          <w:spacing w:before="4"/>
                          <w:ind w:left="58" w:right="0" w:firstLine="0"/>
                          <w:jc w:val="left"/>
                          <w:rPr>
                            <w:sz w:val="22"/>
                          </w:rPr>
                        </w:pPr>
                        <w:r>
                          <w:rPr>
                            <w:sz w:val="22"/>
                          </w:rPr>
                          <w:t>the</w:t>
                        </w:r>
                        <w:r>
                          <w:rPr>
                            <w:spacing w:val="-7"/>
                            <w:sz w:val="22"/>
                          </w:rPr>
                          <w:t> </w:t>
                        </w:r>
                        <w:r>
                          <w:rPr>
                            <w:sz w:val="22"/>
                          </w:rPr>
                          <w:t>same</w:t>
                        </w:r>
                        <w:r>
                          <w:rPr>
                            <w:spacing w:val="-5"/>
                            <w:sz w:val="22"/>
                          </w:rPr>
                          <w:t> </w:t>
                        </w:r>
                        <w:r>
                          <w:rPr>
                            <w:sz w:val="22"/>
                          </w:rPr>
                          <w:t>number</w:t>
                        </w:r>
                        <w:r>
                          <w:rPr>
                            <w:spacing w:val="-5"/>
                            <w:sz w:val="22"/>
                          </w:rPr>
                          <w:t> </w:t>
                        </w:r>
                        <w:r>
                          <w:rPr>
                            <w:sz w:val="22"/>
                          </w:rPr>
                          <w:t>of</w:t>
                        </w:r>
                        <w:r>
                          <w:rPr>
                            <w:spacing w:val="-6"/>
                            <w:sz w:val="22"/>
                          </w:rPr>
                          <w:t> </w:t>
                        </w:r>
                        <w:r>
                          <w:rPr>
                            <w:spacing w:val="-2"/>
                            <w:sz w:val="22"/>
                          </w:rPr>
                          <w:t>times.</w:t>
                        </w:r>
                      </w:p>
                    </w:txbxContent>
                  </v:textbox>
                  <v:stroke dashstyle="solid"/>
                  <w10:wrap type="none"/>
                </v:shape>
                <w10:wrap type="topAndBottom"/>
              </v:group>
            </w:pict>
          </mc:Fallback>
        </mc:AlternateContent>
      </w:r>
      <w:r>
        <w:rPr>
          <w:sz w:val="20"/>
        </w:rPr>
        <mc:AlternateContent>
          <mc:Choice Requires="wps">
            <w:drawing>
              <wp:anchor distT="0" distB="0" distL="0" distR="0" allowOverlap="1" layoutInCell="1" locked="0" behindDoc="1" simplePos="0" relativeHeight="487702016">
                <wp:simplePos x="0" y="0"/>
                <wp:positionH relativeFrom="page">
                  <wp:posOffset>4886959</wp:posOffset>
                </wp:positionH>
                <wp:positionV relativeFrom="paragraph">
                  <wp:posOffset>174181</wp:posOffset>
                </wp:positionV>
                <wp:extent cx="1898650" cy="2745105"/>
                <wp:effectExtent l="0" t="0" r="0" b="0"/>
                <wp:wrapTopAndBottom/>
                <wp:docPr id="744" name="Group 744"/>
                <wp:cNvGraphicFramePr>
                  <a:graphicFrameLocks/>
                </wp:cNvGraphicFramePr>
                <a:graphic>
                  <a:graphicData uri="http://schemas.microsoft.com/office/word/2010/wordprocessingGroup">
                    <wpg:wgp>
                      <wpg:cNvPr id="744" name="Group 744"/>
                      <wpg:cNvGrpSpPr/>
                      <wpg:grpSpPr>
                        <a:xfrm>
                          <a:off x="0" y="0"/>
                          <a:ext cx="1898650" cy="2745105"/>
                          <a:chExt cx="1898650" cy="2745105"/>
                        </a:xfrm>
                      </wpg:grpSpPr>
                      <pic:pic>
                        <pic:nvPicPr>
                          <pic:cNvPr id="745" name="Image 745"/>
                          <pic:cNvPicPr/>
                        </pic:nvPicPr>
                        <pic:blipFill>
                          <a:blip r:embed="rId267" cstate="print"/>
                          <a:stretch>
                            <a:fillRect/>
                          </a:stretch>
                        </pic:blipFill>
                        <pic:spPr>
                          <a:xfrm>
                            <a:off x="418509" y="1822618"/>
                            <a:ext cx="1088303" cy="756116"/>
                          </a:xfrm>
                          <a:prstGeom prst="rect">
                            <a:avLst/>
                          </a:prstGeom>
                        </pic:spPr>
                      </pic:pic>
                      <wps:wsp>
                        <wps:cNvPr id="746" name="Textbox 746"/>
                        <wps:cNvSpPr txBox="1"/>
                        <wps:spPr>
                          <a:xfrm>
                            <a:off x="9525" y="9525"/>
                            <a:ext cx="1879600" cy="2726055"/>
                          </a:xfrm>
                          <a:prstGeom prst="rect">
                            <a:avLst/>
                          </a:prstGeom>
                          <a:ln w="19050">
                            <a:solidFill>
                              <a:srgbClr val="000000"/>
                            </a:solidFill>
                            <a:prstDash val="solid"/>
                          </a:ln>
                        </wps:spPr>
                        <wps:txbx>
                          <w:txbxContent>
                            <w:p>
                              <w:pPr>
                                <w:spacing w:before="57"/>
                                <w:ind w:left="58" w:right="56" w:firstLine="0"/>
                                <w:jc w:val="left"/>
                                <w:rPr>
                                  <w:sz w:val="22"/>
                                </w:rPr>
                              </w:pPr>
                              <w:r>
                                <w:rPr>
                                  <w:sz w:val="22"/>
                                </w:rPr>
                                <w:t>If</w:t>
                              </w:r>
                              <w:r>
                                <w:rPr>
                                  <w:spacing w:val="-5"/>
                                  <w:sz w:val="22"/>
                                </w:rPr>
                                <w:t> </w:t>
                              </w:r>
                              <w:r>
                                <w:rPr>
                                  <w:sz w:val="22"/>
                                </w:rPr>
                                <w:t>the</w:t>
                              </w:r>
                              <w:r>
                                <w:rPr>
                                  <w:spacing w:val="-9"/>
                                  <w:sz w:val="22"/>
                                </w:rPr>
                                <w:t> </w:t>
                              </w:r>
                              <w:r>
                                <w:rPr>
                                  <w:sz w:val="22"/>
                                </w:rPr>
                                <w:t>water</w:t>
                              </w:r>
                              <w:r>
                                <w:rPr>
                                  <w:spacing w:val="-5"/>
                                  <w:sz w:val="22"/>
                                </w:rPr>
                                <w:t> </w:t>
                              </w:r>
                              <w:r>
                                <w:rPr>
                                  <w:sz w:val="22"/>
                                </w:rPr>
                                <w:t>is</w:t>
                              </w:r>
                              <w:r>
                                <w:rPr>
                                  <w:spacing w:val="-9"/>
                                  <w:sz w:val="22"/>
                                </w:rPr>
                                <w:t> </w:t>
                              </w:r>
                              <w:r>
                                <w:rPr>
                                  <w:sz w:val="22"/>
                                </w:rPr>
                                <w:t>clear</w:t>
                              </w:r>
                              <w:r>
                                <w:rPr>
                                  <w:spacing w:val="-6"/>
                                  <w:sz w:val="22"/>
                                </w:rPr>
                                <w:t> </w:t>
                              </w:r>
                              <w:r>
                                <w:rPr>
                                  <w:sz w:val="22"/>
                                </w:rPr>
                                <w:t>or</w:t>
                              </w:r>
                              <w:r>
                                <w:rPr>
                                  <w:spacing w:val="-6"/>
                                  <w:sz w:val="22"/>
                                </w:rPr>
                                <w:t> </w:t>
                              </w:r>
                              <w:r>
                                <w:rPr>
                                  <w:sz w:val="22"/>
                                </w:rPr>
                                <w:t>almost clear and you can see the top of the sand very easily, the sand is too clean. It has been washed too much.</w:t>
                              </w:r>
                            </w:p>
                            <w:p>
                              <w:pPr>
                                <w:spacing w:before="1"/>
                                <w:ind w:left="58" w:right="0" w:firstLine="0"/>
                                <w:jc w:val="left"/>
                                <w:rPr>
                                  <w:sz w:val="22"/>
                                </w:rPr>
                              </w:pPr>
                              <w:r>
                                <w:rPr>
                                  <w:sz w:val="22"/>
                                </w:rPr>
                                <w:t>Throw</w:t>
                              </w:r>
                              <w:r>
                                <w:rPr>
                                  <w:spacing w:val="-5"/>
                                  <w:sz w:val="22"/>
                                </w:rPr>
                                <w:t> </w:t>
                              </w:r>
                              <w:r>
                                <w:rPr>
                                  <w:sz w:val="22"/>
                                </w:rPr>
                                <w:t>the</w:t>
                              </w:r>
                              <w:r>
                                <w:rPr>
                                  <w:spacing w:val="-3"/>
                                  <w:sz w:val="22"/>
                                </w:rPr>
                                <w:t> </w:t>
                              </w:r>
                              <w:r>
                                <w:rPr>
                                  <w:sz w:val="22"/>
                                </w:rPr>
                                <w:t>sand</w:t>
                              </w:r>
                              <w:r>
                                <w:rPr>
                                  <w:spacing w:val="-3"/>
                                  <w:sz w:val="22"/>
                                </w:rPr>
                                <w:t> </w:t>
                              </w:r>
                              <w:r>
                                <w:rPr>
                                  <w:spacing w:val="-4"/>
                                  <w:sz w:val="22"/>
                                </w:rPr>
                                <w:t>away.</w:t>
                              </w:r>
                            </w:p>
                            <w:p>
                              <w:pPr>
                                <w:spacing w:line="240" w:lineRule="auto" w:before="0"/>
                                <w:rPr>
                                  <w:sz w:val="22"/>
                                </w:rPr>
                              </w:pPr>
                            </w:p>
                            <w:p>
                              <w:pPr>
                                <w:spacing w:line="242" w:lineRule="auto" w:before="0"/>
                                <w:ind w:left="58" w:right="56" w:firstLine="0"/>
                                <w:jc w:val="left"/>
                                <w:rPr>
                                  <w:sz w:val="22"/>
                                </w:rPr>
                              </w:pPr>
                              <w:r>
                                <w:rPr>
                                  <w:sz w:val="22"/>
                                </w:rPr>
                                <w:t>Start again, and wash the new</w:t>
                              </w:r>
                              <w:r>
                                <w:rPr>
                                  <w:spacing w:val="-11"/>
                                  <w:sz w:val="22"/>
                                </w:rPr>
                                <w:t> </w:t>
                              </w:r>
                              <w:r>
                                <w:rPr>
                                  <w:sz w:val="22"/>
                                </w:rPr>
                                <w:t>sand</w:t>
                              </w:r>
                              <w:r>
                                <w:rPr>
                                  <w:spacing w:val="-10"/>
                                  <w:sz w:val="22"/>
                                </w:rPr>
                                <w:t> </w:t>
                              </w:r>
                              <w:r>
                                <w:rPr>
                                  <w:sz w:val="22"/>
                                </w:rPr>
                                <w:t>fewer</w:t>
                              </w:r>
                              <w:r>
                                <w:rPr>
                                  <w:spacing w:val="-7"/>
                                  <w:sz w:val="22"/>
                                </w:rPr>
                                <w:t> </w:t>
                              </w:r>
                              <w:r>
                                <w:rPr>
                                  <w:sz w:val="22"/>
                                </w:rPr>
                                <w:t>times</w:t>
                              </w:r>
                              <w:r>
                                <w:rPr>
                                  <w:spacing w:val="-10"/>
                                  <w:sz w:val="22"/>
                                </w:rPr>
                                <w:t> </w:t>
                              </w:r>
                              <w:r>
                                <w:rPr>
                                  <w:sz w:val="22"/>
                                </w:rPr>
                                <w:t>before doing a jar test.</w:t>
                              </w:r>
                            </w:p>
                          </w:txbxContent>
                        </wps:txbx>
                        <wps:bodyPr wrap="square" lIns="0" tIns="0" rIns="0" bIns="0" rtlCol="0">
                          <a:noAutofit/>
                        </wps:bodyPr>
                      </wps:wsp>
                    </wpg:wgp>
                  </a:graphicData>
                </a:graphic>
              </wp:anchor>
            </w:drawing>
          </mc:Choice>
          <mc:Fallback>
            <w:pict>
              <v:group style="position:absolute;margin-left:384.799988pt;margin-top:13.715097pt;width:149.5pt;height:216.15pt;mso-position-horizontal-relative:page;mso-position-vertical-relative:paragraph;z-index:-15614464;mso-wrap-distance-left:0;mso-wrap-distance-right:0" id="docshapegroup562" coordorigin="7696,274" coordsize="2990,4323">
                <v:shape style="position:absolute;left:8355;top:3144;width:1714;height:1191" type="#_x0000_t75" id="docshape563" stroked="false">
                  <v:imagedata r:id="rId267" o:title=""/>
                </v:shape>
                <v:shape style="position:absolute;left:7711;top:289;width:2960;height:4293" type="#_x0000_t202" id="docshape564" filled="false" stroked="true" strokeweight="1.5pt" strokecolor="#000000">
                  <v:textbox inset="0,0,0,0">
                    <w:txbxContent>
                      <w:p>
                        <w:pPr>
                          <w:spacing w:before="57"/>
                          <w:ind w:left="58" w:right="56" w:firstLine="0"/>
                          <w:jc w:val="left"/>
                          <w:rPr>
                            <w:sz w:val="22"/>
                          </w:rPr>
                        </w:pPr>
                        <w:r>
                          <w:rPr>
                            <w:sz w:val="22"/>
                          </w:rPr>
                          <w:t>If</w:t>
                        </w:r>
                        <w:r>
                          <w:rPr>
                            <w:spacing w:val="-5"/>
                            <w:sz w:val="22"/>
                          </w:rPr>
                          <w:t> </w:t>
                        </w:r>
                        <w:r>
                          <w:rPr>
                            <w:sz w:val="22"/>
                          </w:rPr>
                          <w:t>the</w:t>
                        </w:r>
                        <w:r>
                          <w:rPr>
                            <w:spacing w:val="-9"/>
                            <w:sz w:val="22"/>
                          </w:rPr>
                          <w:t> </w:t>
                        </w:r>
                        <w:r>
                          <w:rPr>
                            <w:sz w:val="22"/>
                          </w:rPr>
                          <w:t>water</w:t>
                        </w:r>
                        <w:r>
                          <w:rPr>
                            <w:spacing w:val="-5"/>
                            <w:sz w:val="22"/>
                          </w:rPr>
                          <w:t> </w:t>
                        </w:r>
                        <w:r>
                          <w:rPr>
                            <w:sz w:val="22"/>
                          </w:rPr>
                          <w:t>is</w:t>
                        </w:r>
                        <w:r>
                          <w:rPr>
                            <w:spacing w:val="-9"/>
                            <w:sz w:val="22"/>
                          </w:rPr>
                          <w:t> </w:t>
                        </w:r>
                        <w:r>
                          <w:rPr>
                            <w:sz w:val="22"/>
                          </w:rPr>
                          <w:t>clear</w:t>
                        </w:r>
                        <w:r>
                          <w:rPr>
                            <w:spacing w:val="-6"/>
                            <w:sz w:val="22"/>
                          </w:rPr>
                          <w:t> </w:t>
                        </w:r>
                        <w:r>
                          <w:rPr>
                            <w:sz w:val="22"/>
                          </w:rPr>
                          <w:t>or</w:t>
                        </w:r>
                        <w:r>
                          <w:rPr>
                            <w:spacing w:val="-6"/>
                            <w:sz w:val="22"/>
                          </w:rPr>
                          <w:t> </w:t>
                        </w:r>
                        <w:r>
                          <w:rPr>
                            <w:sz w:val="22"/>
                          </w:rPr>
                          <w:t>almost clear and you can see the top of the sand very easily, the sand is too clean. It has been washed too much.</w:t>
                        </w:r>
                      </w:p>
                      <w:p>
                        <w:pPr>
                          <w:spacing w:before="1"/>
                          <w:ind w:left="58" w:right="0" w:firstLine="0"/>
                          <w:jc w:val="left"/>
                          <w:rPr>
                            <w:sz w:val="22"/>
                          </w:rPr>
                        </w:pPr>
                        <w:r>
                          <w:rPr>
                            <w:sz w:val="22"/>
                          </w:rPr>
                          <w:t>Throw</w:t>
                        </w:r>
                        <w:r>
                          <w:rPr>
                            <w:spacing w:val="-5"/>
                            <w:sz w:val="22"/>
                          </w:rPr>
                          <w:t> </w:t>
                        </w:r>
                        <w:r>
                          <w:rPr>
                            <w:sz w:val="22"/>
                          </w:rPr>
                          <w:t>the</w:t>
                        </w:r>
                        <w:r>
                          <w:rPr>
                            <w:spacing w:val="-3"/>
                            <w:sz w:val="22"/>
                          </w:rPr>
                          <w:t> </w:t>
                        </w:r>
                        <w:r>
                          <w:rPr>
                            <w:sz w:val="22"/>
                          </w:rPr>
                          <w:t>sand</w:t>
                        </w:r>
                        <w:r>
                          <w:rPr>
                            <w:spacing w:val="-3"/>
                            <w:sz w:val="22"/>
                          </w:rPr>
                          <w:t> </w:t>
                        </w:r>
                        <w:r>
                          <w:rPr>
                            <w:spacing w:val="-4"/>
                            <w:sz w:val="22"/>
                          </w:rPr>
                          <w:t>away.</w:t>
                        </w:r>
                      </w:p>
                      <w:p>
                        <w:pPr>
                          <w:spacing w:line="240" w:lineRule="auto" w:before="0"/>
                          <w:rPr>
                            <w:sz w:val="22"/>
                          </w:rPr>
                        </w:pPr>
                      </w:p>
                      <w:p>
                        <w:pPr>
                          <w:spacing w:line="242" w:lineRule="auto" w:before="0"/>
                          <w:ind w:left="58" w:right="56" w:firstLine="0"/>
                          <w:jc w:val="left"/>
                          <w:rPr>
                            <w:sz w:val="22"/>
                          </w:rPr>
                        </w:pPr>
                        <w:r>
                          <w:rPr>
                            <w:sz w:val="22"/>
                          </w:rPr>
                          <w:t>Start again, and wash the new</w:t>
                        </w:r>
                        <w:r>
                          <w:rPr>
                            <w:spacing w:val="-11"/>
                            <w:sz w:val="22"/>
                          </w:rPr>
                          <w:t> </w:t>
                        </w:r>
                        <w:r>
                          <w:rPr>
                            <w:sz w:val="22"/>
                          </w:rPr>
                          <w:t>sand</w:t>
                        </w:r>
                        <w:r>
                          <w:rPr>
                            <w:spacing w:val="-10"/>
                            <w:sz w:val="22"/>
                          </w:rPr>
                          <w:t> </w:t>
                        </w:r>
                        <w:r>
                          <w:rPr>
                            <w:sz w:val="22"/>
                          </w:rPr>
                          <w:t>fewer</w:t>
                        </w:r>
                        <w:r>
                          <w:rPr>
                            <w:spacing w:val="-7"/>
                            <w:sz w:val="22"/>
                          </w:rPr>
                          <w:t> </w:t>
                        </w:r>
                        <w:r>
                          <w:rPr>
                            <w:sz w:val="22"/>
                          </w:rPr>
                          <w:t>times</w:t>
                        </w:r>
                        <w:r>
                          <w:rPr>
                            <w:spacing w:val="-10"/>
                            <w:sz w:val="22"/>
                          </w:rPr>
                          <w:t> </w:t>
                        </w:r>
                        <w:r>
                          <w:rPr>
                            <w:sz w:val="22"/>
                          </w:rPr>
                          <w:t>before doing a jar test.</w:t>
                        </w:r>
                      </w:p>
                    </w:txbxContent>
                  </v:textbox>
                  <v:stroke dashstyle="solid"/>
                  <w10:wrap type="none"/>
                </v:shape>
                <w10:wrap type="topAndBottom"/>
              </v:group>
            </w:pict>
          </mc:Fallback>
        </mc:AlternateContent>
      </w:r>
    </w:p>
    <w:p>
      <w:pPr>
        <w:pStyle w:val="BodyText"/>
        <w:spacing w:before="216"/>
      </w:pPr>
    </w:p>
    <w:p>
      <w:pPr>
        <w:pStyle w:val="ListParagraph"/>
        <w:numPr>
          <w:ilvl w:val="1"/>
          <w:numId w:val="30"/>
        </w:numPr>
        <w:tabs>
          <w:tab w:pos="4515" w:val="left" w:leader="none"/>
        </w:tabs>
        <w:spacing w:line="240" w:lineRule="auto" w:before="0" w:after="0"/>
        <w:ind w:left="4515" w:right="929" w:hanging="555"/>
        <w:jc w:val="left"/>
        <w:rPr>
          <w:sz w:val="22"/>
        </w:rPr>
      </w:pPr>
      <w:r>
        <w:rPr>
          <w:sz w:val="22"/>
        </w:rPr>
        <w:drawing>
          <wp:anchor distT="0" distB="0" distL="0" distR="0" allowOverlap="1" layoutInCell="1" locked="0" behindDoc="0" simplePos="0" relativeHeight="15845888">
            <wp:simplePos x="0" y="0"/>
            <wp:positionH relativeFrom="page">
              <wp:posOffset>1864631</wp:posOffset>
            </wp:positionH>
            <wp:positionV relativeFrom="paragraph">
              <wp:posOffset>-108983</wp:posOffset>
            </wp:positionV>
            <wp:extent cx="528852" cy="433463"/>
            <wp:effectExtent l="0" t="0" r="0" b="0"/>
            <wp:wrapNone/>
            <wp:docPr id="747" name="Image 747"/>
            <wp:cNvGraphicFramePr>
              <a:graphicFrameLocks/>
            </wp:cNvGraphicFramePr>
            <a:graphic>
              <a:graphicData uri="http://schemas.openxmlformats.org/drawingml/2006/picture">
                <pic:pic>
                  <pic:nvPicPr>
                    <pic:cNvPr id="747" name="Image 747"/>
                    <pic:cNvPicPr/>
                  </pic:nvPicPr>
                  <pic:blipFill>
                    <a:blip r:embed="rId115" cstate="print"/>
                    <a:stretch>
                      <a:fillRect/>
                    </a:stretch>
                  </pic:blipFill>
                  <pic:spPr>
                    <a:xfrm>
                      <a:off x="0" y="0"/>
                      <a:ext cx="528852" cy="433463"/>
                    </a:xfrm>
                    <a:prstGeom prst="rect">
                      <a:avLst/>
                    </a:prstGeom>
                  </pic:spPr>
                </pic:pic>
              </a:graphicData>
            </a:graphic>
          </wp:anchor>
        </w:drawing>
      </w:r>
      <w:r>
        <w:rPr>
          <w:sz w:val="22"/>
        </w:rPr>
        <w:t>Fill</w:t>
      </w:r>
      <w:r>
        <w:rPr>
          <w:spacing w:val="-5"/>
          <w:sz w:val="22"/>
        </w:rPr>
        <w:t> </w:t>
      </w:r>
      <w:r>
        <w:rPr>
          <w:sz w:val="22"/>
        </w:rPr>
        <w:t>out</w:t>
      </w:r>
      <w:r>
        <w:rPr>
          <w:spacing w:val="-3"/>
          <w:sz w:val="22"/>
        </w:rPr>
        <w:t> </w:t>
      </w:r>
      <w:r>
        <w:rPr>
          <w:sz w:val="22"/>
        </w:rPr>
        <w:t>the</w:t>
      </w:r>
      <w:r>
        <w:rPr>
          <w:spacing w:val="-7"/>
          <w:sz w:val="22"/>
        </w:rPr>
        <w:t> </w:t>
      </w:r>
      <w:r>
        <w:rPr>
          <w:sz w:val="22"/>
        </w:rPr>
        <w:t>monitoring</w:t>
      </w:r>
      <w:r>
        <w:rPr>
          <w:spacing w:val="-5"/>
          <w:sz w:val="22"/>
        </w:rPr>
        <w:t> </w:t>
      </w:r>
      <w:r>
        <w:rPr>
          <w:sz w:val="22"/>
        </w:rPr>
        <w:t>form</w:t>
      </w:r>
      <w:r>
        <w:rPr>
          <w:spacing w:val="-6"/>
          <w:sz w:val="22"/>
        </w:rPr>
        <w:t> </w:t>
      </w:r>
      <w:r>
        <w:rPr>
          <w:sz w:val="22"/>
        </w:rPr>
        <w:t>for</w:t>
      </w:r>
      <w:r>
        <w:rPr>
          <w:spacing w:val="-6"/>
          <w:sz w:val="22"/>
        </w:rPr>
        <w:t> </w:t>
      </w:r>
      <w:r>
        <w:rPr>
          <w:sz w:val="22"/>
        </w:rPr>
        <w:t>Sand</w:t>
      </w:r>
      <w:r>
        <w:rPr>
          <w:spacing w:val="-5"/>
          <w:sz w:val="22"/>
        </w:rPr>
        <w:t> </w:t>
      </w:r>
      <w:r>
        <w:rPr>
          <w:sz w:val="22"/>
        </w:rPr>
        <w:t>and</w:t>
      </w:r>
      <w:r>
        <w:rPr>
          <w:spacing w:val="-7"/>
          <w:sz w:val="22"/>
        </w:rPr>
        <w:t> </w:t>
      </w:r>
      <w:r>
        <w:rPr>
          <w:sz w:val="22"/>
        </w:rPr>
        <w:t>Gravel Preparation (Appendix 1).</w:t>
      </w:r>
    </w:p>
    <w:p>
      <w:pPr>
        <w:pStyle w:val="ListParagraph"/>
        <w:spacing w:after="0" w:line="240" w:lineRule="auto"/>
        <w:jc w:val="left"/>
        <w:rPr>
          <w:sz w:val="22"/>
        </w:rPr>
        <w:sectPr>
          <w:pgSz w:w="12240" w:h="15840"/>
          <w:pgMar w:header="712" w:footer="1029" w:top="1800" w:bottom="1220" w:left="1080" w:right="1080"/>
        </w:sectPr>
      </w:pPr>
    </w:p>
    <w:p>
      <w:pPr>
        <w:pStyle w:val="ListParagraph"/>
        <w:numPr>
          <w:ilvl w:val="0"/>
          <w:numId w:val="31"/>
        </w:numPr>
        <w:tabs>
          <w:tab w:pos="647" w:val="left" w:leader="none"/>
        </w:tabs>
        <w:spacing w:line="240" w:lineRule="auto" w:before="236" w:after="0"/>
        <w:ind w:left="647" w:right="0" w:hanging="287"/>
        <w:jc w:val="left"/>
        <w:rPr>
          <w:rFonts w:ascii="Arial" w:hAnsi="Arial"/>
          <w:b/>
          <w:sz w:val="26"/>
        </w:rPr>
      </w:pPr>
      <w:r>
        <w:rPr>
          <w:rFonts w:ascii="Arial" w:hAnsi="Arial"/>
          <w:b/>
          <w:sz w:val="26"/>
        </w:rPr>
        <mc:AlternateContent>
          <mc:Choice Requires="wps">
            <w:drawing>
              <wp:anchor distT="0" distB="0" distL="0" distR="0" allowOverlap="1" layoutInCell="1" locked="0" behindDoc="1" simplePos="0" relativeHeight="479431680">
                <wp:simplePos x="0" y="0"/>
                <wp:positionH relativeFrom="page">
                  <wp:posOffset>885825</wp:posOffset>
                </wp:positionH>
                <wp:positionV relativeFrom="page">
                  <wp:posOffset>8220291</wp:posOffset>
                </wp:positionV>
                <wp:extent cx="5945505" cy="1374140"/>
                <wp:effectExtent l="0" t="0" r="0" b="0"/>
                <wp:wrapNone/>
                <wp:docPr id="753" name="Group 753"/>
                <wp:cNvGraphicFramePr>
                  <a:graphicFrameLocks/>
                </wp:cNvGraphicFramePr>
                <a:graphic>
                  <a:graphicData uri="http://schemas.microsoft.com/office/word/2010/wordprocessingGroup">
                    <wpg:wgp>
                      <wpg:cNvPr id="753" name="Group 753"/>
                      <wpg:cNvGrpSpPr/>
                      <wpg:grpSpPr>
                        <a:xfrm>
                          <a:off x="0" y="0"/>
                          <a:ext cx="5945505" cy="1374140"/>
                          <a:chExt cx="5945505" cy="1374140"/>
                        </a:xfrm>
                      </wpg:grpSpPr>
                      <pic:pic>
                        <pic:nvPicPr>
                          <pic:cNvPr id="754" name="Image 754"/>
                          <pic:cNvPicPr/>
                        </pic:nvPicPr>
                        <pic:blipFill>
                          <a:blip r:embed="rId59" cstate="print"/>
                          <a:stretch>
                            <a:fillRect/>
                          </a:stretch>
                        </pic:blipFill>
                        <pic:spPr>
                          <a:xfrm>
                            <a:off x="68580" y="1057694"/>
                            <a:ext cx="1308100" cy="316441"/>
                          </a:xfrm>
                          <a:prstGeom prst="rect">
                            <a:avLst/>
                          </a:prstGeom>
                        </pic:spPr>
                      </pic:pic>
                      <wps:wsp>
                        <wps:cNvPr id="755" name="Textbox 755"/>
                        <wps:cNvSpPr txBox="1"/>
                        <wps:spPr>
                          <a:xfrm>
                            <a:off x="9525" y="9525"/>
                            <a:ext cx="5926455" cy="1057275"/>
                          </a:xfrm>
                          <a:prstGeom prst="rect">
                            <a:avLst/>
                          </a:prstGeom>
                          <a:ln w="19050">
                            <a:solidFill>
                              <a:srgbClr val="000000"/>
                            </a:solidFill>
                            <a:prstDash val="solid"/>
                          </a:ln>
                        </wps:spPr>
                        <wps:txbx>
                          <w:txbxContent>
                            <w:p>
                              <w:pPr>
                                <w:spacing w:before="56"/>
                                <w:ind w:left="58" w:right="0" w:firstLine="0"/>
                                <w:jc w:val="left"/>
                                <w:rPr>
                                  <w:sz w:val="22"/>
                                </w:rPr>
                              </w:pPr>
                              <w:r>
                                <w:rPr>
                                  <w:sz w:val="22"/>
                                </w:rPr>
                                <w:t>Every</w:t>
                              </w:r>
                              <w:r>
                                <w:rPr>
                                  <w:spacing w:val="-9"/>
                                  <w:sz w:val="22"/>
                                </w:rPr>
                                <w:t> </w:t>
                              </w:r>
                              <w:r>
                                <w:rPr>
                                  <w:sz w:val="22"/>
                                </w:rPr>
                                <w:t>load</w:t>
                              </w:r>
                              <w:r>
                                <w:rPr>
                                  <w:spacing w:val="-4"/>
                                  <w:sz w:val="22"/>
                                </w:rPr>
                                <w:t> </w:t>
                              </w:r>
                              <w:r>
                                <w:rPr>
                                  <w:sz w:val="22"/>
                                </w:rPr>
                                <w:t>of</w:t>
                              </w:r>
                              <w:r>
                                <w:rPr>
                                  <w:spacing w:val="-3"/>
                                  <w:sz w:val="22"/>
                                </w:rPr>
                                <w:t> </w:t>
                              </w:r>
                              <w:r>
                                <w:rPr>
                                  <w:sz w:val="22"/>
                                </w:rPr>
                                <w:t>sand</w:t>
                              </w:r>
                              <w:r>
                                <w:rPr>
                                  <w:spacing w:val="-5"/>
                                  <w:sz w:val="22"/>
                                </w:rPr>
                                <w:t> </w:t>
                              </w:r>
                              <w:r>
                                <w:rPr>
                                  <w:sz w:val="22"/>
                                </w:rPr>
                                <w:t>you</w:t>
                              </w:r>
                              <w:r>
                                <w:rPr>
                                  <w:spacing w:val="-6"/>
                                  <w:sz w:val="22"/>
                                </w:rPr>
                                <w:t> </w:t>
                              </w:r>
                              <w:r>
                                <w:rPr>
                                  <w:sz w:val="22"/>
                                </w:rPr>
                                <w:t>buy</w:t>
                              </w:r>
                              <w:r>
                                <w:rPr>
                                  <w:spacing w:val="-7"/>
                                  <w:sz w:val="22"/>
                                </w:rPr>
                                <w:t> </w:t>
                              </w:r>
                              <w:r>
                                <w:rPr>
                                  <w:sz w:val="22"/>
                                </w:rPr>
                                <w:t>will</w:t>
                              </w:r>
                              <w:r>
                                <w:rPr>
                                  <w:spacing w:val="-5"/>
                                  <w:sz w:val="22"/>
                                </w:rPr>
                                <w:t> </w:t>
                              </w:r>
                              <w:r>
                                <w:rPr>
                                  <w:sz w:val="22"/>
                                </w:rPr>
                                <w:t>be</w:t>
                              </w:r>
                              <w:r>
                                <w:rPr>
                                  <w:spacing w:val="-5"/>
                                  <w:sz w:val="22"/>
                                </w:rPr>
                                <w:t> </w:t>
                              </w:r>
                              <w:r>
                                <w:rPr>
                                  <w:sz w:val="22"/>
                                </w:rPr>
                                <w:t>different.</w:t>
                              </w:r>
                              <w:r>
                                <w:rPr>
                                  <w:spacing w:val="-3"/>
                                  <w:sz w:val="22"/>
                                </w:rPr>
                                <w:t> </w:t>
                              </w:r>
                              <w:r>
                                <w:rPr>
                                  <w:sz w:val="22"/>
                                </w:rPr>
                                <w:t>Check</w:t>
                              </w:r>
                              <w:r>
                                <w:rPr>
                                  <w:spacing w:val="-5"/>
                                  <w:sz w:val="22"/>
                                </w:rPr>
                                <w:t> </w:t>
                              </w:r>
                              <w:r>
                                <w:rPr>
                                  <w:sz w:val="22"/>
                                </w:rPr>
                                <w:t>every</w:t>
                              </w:r>
                              <w:r>
                                <w:rPr>
                                  <w:spacing w:val="-6"/>
                                  <w:sz w:val="22"/>
                                </w:rPr>
                                <w:t> </w:t>
                              </w:r>
                              <w:r>
                                <w:rPr>
                                  <w:sz w:val="22"/>
                                </w:rPr>
                                <w:t>batch</w:t>
                              </w:r>
                              <w:r>
                                <w:rPr>
                                  <w:spacing w:val="-4"/>
                                  <w:sz w:val="22"/>
                                </w:rPr>
                                <w:t> </w:t>
                              </w:r>
                              <w:r>
                                <w:rPr>
                                  <w:sz w:val="22"/>
                                </w:rPr>
                                <w:t>of</w:t>
                              </w:r>
                              <w:r>
                                <w:rPr>
                                  <w:spacing w:val="-5"/>
                                  <w:sz w:val="22"/>
                                </w:rPr>
                                <w:t> </w:t>
                              </w:r>
                              <w:r>
                                <w:rPr>
                                  <w:sz w:val="22"/>
                                </w:rPr>
                                <w:t>sand</w:t>
                              </w:r>
                              <w:r>
                                <w:rPr>
                                  <w:spacing w:val="-5"/>
                                  <w:sz w:val="22"/>
                                </w:rPr>
                                <w:t> by:</w:t>
                              </w:r>
                            </w:p>
                            <w:p>
                              <w:pPr>
                                <w:numPr>
                                  <w:ilvl w:val="0"/>
                                  <w:numId w:val="32"/>
                                </w:numPr>
                                <w:tabs>
                                  <w:tab w:pos="2851" w:val="left" w:leader="none"/>
                                </w:tabs>
                                <w:spacing w:before="61"/>
                                <w:ind w:left="2851" w:right="0" w:hanging="186"/>
                                <w:jc w:val="left"/>
                                <w:rPr>
                                  <w:sz w:val="22"/>
                                </w:rPr>
                              </w:pPr>
                              <w:r>
                                <w:rPr>
                                  <w:sz w:val="22"/>
                                </w:rPr>
                                <w:t>washing</w:t>
                              </w:r>
                              <w:r>
                                <w:rPr>
                                  <w:spacing w:val="-2"/>
                                  <w:sz w:val="22"/>
                                </w:rPr>
                                <w:t> </w:t>
                              </w:r>
                              <w:r>
                                <w:rPr>
                                  <w:sz w:val="22"/>
                                </w:rPr>
                                <w:t>enough</w:t>
                              </w:r>
                              <w:r>
                                <w:rPr>
                                  <w:spacing w:val="-5"/>
                                  <w:sz w:val="22"/>
                                </w:rPr>
                                <w:t> </w:t>
                              </w:r>
                              <w:r>
                                <w:rPr>
                                  <w:sz w:val="22"/>
                                </w:rPr>
                                <w:t>sand</w:t>
                              </w:r>
                              <w:r>
                                <w:rPr>
                                  <w:spacing w:val="-7"/>
                                  <w:sz w:val="22"/>
                                </w:rPr>
                                <w:t> </w:t>
                              </w:r>
                              <w:r>
                                <w:rPr>
                                  <w:sz w:val="22"/>
                                </w:rPr>
                                <w:t>for</w:t>
                              </w:r>
                              <w:r>
                                <w:rPr>
                                  <w:spacing w:val="-2"/>
                                  <w:sz w:val="22"/>
                                </w:rPr>
                                <w:t> </w:t>
                              </w:r>
                              <w:r>
                                <w:rPr>
                                  <w:sz w:val="22"/>
                                </w:rPr>
                                <w:t>1</w:t>
                              </w:r>
                              <w:r>
                                <w:rPr>
                                  <w:spacing w:val="-7"/>
                                  <w:sz w:val="22"/>
                                </w:rPr>
                                <w:t> </w:t>
                              </w:r>
                              <w:r>
                                <w:rPr>
                                  <w:spacing w:val="-2"/>
                                  <w:sz w:val="22"/>
                                </w:rPr>
                                <w:t>filter,</w:t>
                              </w:r>
                            </w:p>
                            <w:p>
                              <w:pPr>
                                <w:numPr>
                                  <w:ilvl w:val="0"/>
                                  <w:numId w:val="32"/>
                                </w:numPr>
                                <w:tabs>
                                  <w:tab w:pos="2851" w:val="left" w:leader="none"/>
                                </w:tabs>
                                <w:spacing w:before="57"/>
                                <w:ind w:left="2851" w:right="0" w:hanging="186"/>
                                <w:jc w:val="left"/>
                                <w:rPr>
                                  <w:sz w:val="22"/>
                                </w:rPr>
                              </w:pPr>
                              <w:r>
                                <w:rPr>
                                  <w:sz w:val="22"/>
                                </w:rPr>
                                <w:t>installing</w:t>
                              </w:r>
                              <w:r>
                                <w:rPr>
                                  <w:spacing w:val="-4"/>
                                  <w:sz w:val="22"/>
                                </w:rPr>
                                <w:t> </w:t>
                              </w:r>
                              <w:r>
                                <w:rPr>
                                  <w:sz w:val="22"/>
                                </w:rPr>
                                <w:t>1</w:t>
                              </w:r>
                              <w:r>
                                <w:rPr>
                                  <w:spacing w:val="-7"/>
                                  <w:sz w:val="22"/>
                                </w:rPr>
                                <w:t> </w:t>
                              </w:r>
                              <w:r>
                                <w:rPr>
                                  <w:sz w:val="22"/>
                                </w:rPr>
                                <w:t>filter</w:t>
                              </w:r>
                              <w:r>
                                <w:rPr>
                                  <w:spacing w:val="-6"/>
                                  <w:sz w:val="22"/>
                                </w:rPr>
                                <w:t> </w:t>
                              </w:r>
                              <w:r>
                                <w:rPr>
                                  <w:spacing w:val="-5"/>
                                  <w:sz w:val="22"/>
                                </w:rPr>
                                <w:t>and</w:t>
                              </w:r>
                            </w:p>
                            <w:p>
                              <w:pPr>
                                <w:numPr>
                                  <w:ilvl w:val="0"/>
                                  <w:numId w:val="32"/>
                                </w:numPr>
                                <w:tabs>
                                  <w:tab w:pos="2851" w:val="left" w:leader="none"/>
                                </w:tabs>
                                <w:spacing w:before="60"/>
                                <w:ind w:left="2851" w:right="0" w:hanging="186"/>
                                <w:jc w:val="left"/>
                                <w:rPr>
                                  <w:sz w:val="22"/>
                                </w:rPr>
                              </w:pPr>
                              <w:r>
                                <w:rPr>
                                  <w:sz w:val="22"/>
                                </w:rPr>
                                <w:t>testing</w:t>
                              </w:r>
                              <w:r>
                                <w:rPr>
                                  <w:spacing w:val="-6"/>
                                  <w:sz w:val="22"/>
                                </w:rPr>
                                <w:t> </w:t>
                              </w:r>
                              <w:r>
                                <w:rPr>
                                  <w:sz w:val="22"/>
                                </w:rPr>
                                <w:t>the</w:t>
                              </w:r>
                              <w:r>
                                <w:rPr>
                                  <w:spacing w:val="-8"/>
                                  <w:sz w:val="22"/>
                                </w:rPr>
                                <w:t> </w:t>
                              </w:r>
                              <w:r>
                                <w:rPr>
                                  <w:sz w:val="22"/>
                                </w:rPr>
                                <w:t>flow</w:t>
                              </w:r>
                              <w:r>
                                <w:rPr>
                                  <w:spacing w:val="-5"/>
                                  <w:sz w:val="22"/>
                                </w:rPr>
                                <w:t> </w:t>
                              </w:r>
                              <w:r>
                                <w:rPr>
                                  <w:spacing w:val="-4"/>
                                  <w:sz w:val="22"/>
                                </w:rPr>
                                <w:t>rate.</w:t>
                              </w:r>
                            </w:p>
                            <w:p>
                              <w:pPr>
                                <w:spacing w:before="59"/>
                                <w:ind w:left="65" w:right="0" w:firstLine="0"/>
                                <w:jc w:val="left"/>
                                <w:rPr>
                                  <w:sz w:val="22"/>
                                </w:rPr>
                              </w:pPr>
                              <w:r>
                                <w:rPr>
                                  <w:sz w:val="22"/>
                                </w:rPr>
                                <w:t>This</w:t>
                              </w:r>
                              <w:r>
                                <w:rPr>
                                  <w:spacing w:val="-5"/>
                                  <w:sz w:val="22"/>
                                </w:rPr>
                                <w:t> </w:t>
                              </w:r>
                              <w:r>
                                <w:rPr>
                                  <w:sz w:val="22"/>
                                </w:rPr>
                                <w:t>is</w:t>
                              </w:r>
                              <w:r>
                                <w:rPr>
                                  <w:spacing w:val="-5"/>
                                  <w:sz w:val="22"/>
                                </w:rPr>
                                <w:t> </w:t>
                              </w:r>
                              <w:r>
                                <w:rPr>
                                  <w:sz w:val="22"/>
                                </w:rPr>
                                <w:t>an</w:t>
                              </w:r>
                              <w:r>
                                <w:rPr>
                                  <w:spacing w:val="-4"/>
                                  <w:sz w:val="22"/>
                                </w:rPr>
                                <w:t> </w:t>
                              </w:r>
                              <w:r>
                                <w:rPr>
                                  <w:sz w:val="22"/>
                                </w:rPr>
                                <w:t>important</w:t>
                              </w:r>
                              <w:r>
                                <w:rPr>
                                  <w:spacing w:val="-4"/>
                                  <w:sz w:val="22"/>
                                </w:rPr>
                                <w:t> </w:t>
                              </w:r>
                              <w:r>
                                <w:rPr>
                                  <w:sz w:val="22"/>
                                </w:rPr>
                                <w:t>test</w:t>
                              </w:r>
                              <w:r>
                                <w:rPr>
                                  <w:spacing w:val="-4"/>
                                  <w:sz w:val="22"/>
                                </w:rPr>
                                <w:t> </w:t>
                              </w:r>
                              <w:r>
                                <w:rPr>
                                  <w:sz w:val="22"/>
                                </w:rPr>
                                <w:t>to</w:t>
                              </w:r>
                              <w:r>
                                <w:rPr>
                                  <w:spacing w:val="-6"/>
                                  <w:sz w:val="22"/>
                                </w:rPr>
                                <w:t> </w:t>
                              </w:r>
                              <w:r>
                                <w:rPr>
                                  <w:sz w:val="22"/>
                                </w:rPr>
                                <w:t>make</w:t>
                              </w:r>
                              <w:r>
                                <w:rPr>
                                  <w:spacing w:val="-5"/>
                                  <w:sz w:val="22"/>
                                </w:rPr>
                                <w:t> </w:t>
                              </w:r>
                              <w:r>
                                <w:rPr>
                                  <w:sz w:val="22"/>
                                </w:rPr>
                                <w:t>sure</w:t>
                              </w:r>
                              <w:r>
                                <w:rPr>
                                  <w:spacing w:val="-5"/>
                                  <w:sz w:val="22"/>
                                </w:rPr>
                                <w:t> </w:t>
                              </w:r>
                              <w:r>
                                <w:rPr>
                                  <w:sz w:val="22"/>
                                </w:rPr>
                                <w:t>the</w:t>
                              </w:r>
                              <w:r>
                                <w:rPr>
                                  <w:spacing w:val="-8"/>
                                  <w:sz w:val="22"/>
                                </w:rPr>
                                <w:t> </w:t>
                              </w:r>
                              <w:r>
                                <w:rPr>
                                  <w:sz w:val="22"/>
                                </w:rPr>
                                <w:t>filters</w:t>
                              </w:r>
                              <w:r>
                                <w:rPr>
                                  <w:spacing w:val="-3"/>
                                  <w:sz w:val="22"/>
                                </w:rPr>
                                <w:t> </w:t>
                              </w:r>
                              <w:r>
                                <w:rPr>
                                  <w:sz w:val="22"/>
                                </w:rPr>
                                <w:t>will</w:t>
                              </w:r>
                              <w:r>
                                <w:rPr>
                                  <w:spacing w:val="-1"/>
                                  <w:sz w:val="22"/>
                                </w:rPr>
                                <w:t> </w:t>
                              </w:r>
                              <w:r>
                                <w:rPr>
                                  <w:sz w:val="22"/>
                                </w:rPr>
                                <w:t>work</w:t>
                              </w:r>
                              <w:r>
                                <w:rPr>
                                  <w:spacing w:val="-1"/>
                                  <w:sz w:val="22"/>
                                </w:rPr>
                                <w:t> </w:t>
                              </w:r>
                              <w:r>
                                <w:rPr>
                                  <w:sz w:val="22"/>
                                </w:rPr>
                                <w:t>well</w:t>
                              </w:r>
                              <w:r>
                                <w:rPr>
                                  <w:spacing w:val="-3"/>
                                  <w:sz w:val="22"/>
                                </w:rPr>
                                <w:t> </w:t>
                              </w:r>
                              <w:r>
                                <w:rPr>
                                  <w:sz w:val="22"/>
                                </w:rPr>
                                <w:t>after</w:t>
                              </w:r>
                              <w:r>
                                <w:rPr>
                                  <w:spacing w:val="-3"/>
                                  <w:sz w:val="22"/>
                                </w:rPr>
                                <w:t> </w:t>
                              </w:r>
                              <w:r>
                                <w:rPr>
                                  <w:sz w:val="22"/>
                                </w:rPr>
                                <w:t>you</w:t>
                              </w:r>
                              <w:r>
                                <w:rPr>
                                  <w:spacing w:val="-3"/>
                                  <w:sz w:val="22"/>
                                </w:rPr>
                                <w:t> </w:t>
                              </w:r>
                              <w:r>
                                <w:rPr>
                                  <w:sz w:val="22"/>
                                </w:rPr>
                                <w:t>install</w:t>
                              </w:r>
                              <w:r>
                                <w:rPr>
                                  <w:spacing w:val="-3"/>
                                  <w:sz w:val="22"/>
                                </w:rPr>
                                <w:t> </w:t>
                              </w:r>
                              <w:r>
                                <w:rPr>
                                  <w:sz w:val="22"/>
                                </w:rPr>
                                <w:t>them</w:t>
                              </w:r>
                              <w:r>
                                <w:rPr>
                                  <w:spacing w:val="-5"/>
                                  <w:sz w:val="22"/>
                                </w:rPr>
                                <w:t> </w:t>
                              </w:r>
                              <w:r>
                                <w:rPr>
                                  <w:sz w:val="22"/>
                                </w:rPr>
                                <w:t>in</w:t>
                              </w:r>
                              <w:r>
                                <w:rPr>
                                  <w:spacing w:val="-3"/>
                                  <w:sz w:val="22"/>
                                </w:rPr>
                                <w:t> </w:t>
                              </w:r>
                              <w:r>
                                <w:rPr>
                                  <w:sz w:val="22"/>
                                </w:rPr>
                                <w:t>the</w:t>
                              </w:r>
                              <w:r>
                                <w:rPr>
                                  <w:spacing w:val="-1"/>
                                  <w:sz w:val="22"/>
                                </w:rPr>
                                <w:t> </w:t>
                              </w:r>
                              <w:r>
                                <w:rPr>
                                  <w:spacing w:val="-2"/>
                                  <w:sz w:val="22"/>
                                </w:rPr>
                                <w:t>field.</w:t>
                              </w:r>
                            </w:p>
                          </w:txbxContent>
                        </wps:txbx>
                        <wps:bodyPr wrap="square" lIns="0" tIns="0" rIns="0" bIns="0" rtlCol="0">
                          <a:noAutofit/>
                        </wps:bodyPr>
                      </wps:wsp>
                    </wpg:wgp>
                  </a:graphicData>
                </a:graphic>
              </wp:anchor>
            </w:drawing>
          </mc:Choice>
          <mc:Fallback>
            <w:pict>
              <v:group style="position:absolute;margin-left:69.75pt;margin-top:647.267029pt;width:468.15pt;height:108.2pt;mso-position-horizontal-relative:page;mso-position-vertical-relative:page;z-index:-23884800" id="docshapegroup570" coordorigin="1395,12945" coordsize="9363,2164">
                <v:shape style="position:absolute;left:1503;top:14611;width:2060;height:499" type="#_x0000_t75" id="docshape571" stroked="false">
                  <v:imagedata r:id="rId59" o:title=""/>
                </v:shape>
                <v:shape style="position:absolute;left:1410;top:12960;width:9333;height:1665" type="#_x0000_t202" id="docshape572" filled="false" stroked="true" strokeweight="1.5pt" strokecolor="#000000">
                  <v:textbox inset="0,0,0,0">
                    <w:txbxContent>
                      <w:p>
                        <w:pPr>
                          <w:spacing w:before="56"/>
                          <w:ind w:left="58" w:right="0" w:firstLine="0"/>
                          <w:jc w:val="left"/>
                          <w:rPr>
                            <w:sz w:val="22"/>
                          </w:rPr>
                        </w:pPr>
                        <w:r>
                          <w:rPr>
                            <w:sz w:val="22"/>
                          </w:rPr>
                          <w:t>Every</w:t>
                        </w:r>
                        <w:r>
                          <w:rPr>
                            <w:spacing w:val="-9"/>
                            <w:sz w:val="22"/>
                          </w:rPr>
                          <w:t> </w:t>
                        </w:r>
                        <w:r>
                          <w:rPr>
                            <w:sz w:val="22"/>
                          </w:rPr>
                          <w:t>load</w:t>
                        </w:r>
                        <w:r>
                          <w:rPr>
                            <w:spacing w:val="-4"/>
                            <w:sz w:val="22"/>
                          </w:rPr>
                          <w:t> </w:t>
                        </w:r>
                        <w:r>
                          <w:rPr>
                            <w:sz w:val="22"/>
                          </w:rPr>
                          <w:t>of</w:t>
                        </w:r>
                        <w:r>
                          <w:rPr>
                            <w:spacing w:val="-3"/>
                            <w:sz w:val="22"/>
                          </w:rPr>
                          <w:t> </w:t>
                        </w:r>
                        <w:r>
                          <w:rPr>
                            <w:sz w:val="22"/>
                          </w:rPr>
                          <w:t>sand</w:t>
                        </w:r>
                        <w:r>
                          <w:rPr>
                            <w:spacing w:val="-5"/>
                            <w:sz w:val="22"/>
                          </w:rPr>
                          <w:t> </w:t>
                        </w:r>
                        <w:r>
                          <w:rPr>
                            <w:sz w:val="22"/>
                          </w:rPr>
                          <w:t>you</w:t>
                        </w:r>
                        <w:r>
                          <w:rPr>
                            <w:spacing w:val="-6"/>
                            <w:sz w:val="22"/>
                          </w:rPr>
                          <w:t> </w:t>
                        </w:r>
                        <w:r>
                          <w:rPr>
                            <w:sz w:val="22"/>
                          </w:rPr>
                          <w:t>buy</w:t>
                        </w:r>
                        <w:r>
                          <w:rPr>
                            <w:spacing w:val="-7"/>
                            <w:sz w:val="22"/>
                          </w:rPr>
                          <w:t> </w:t>
                        </w:r>
                        <w:r>
                          <w:rPr>
                            <w:sz w:val="22"/>
                          </w:rPr>
                          <w:t>will</w:t>
                        </w:r>
                        <w:r>
                          <w:rPr>
                            <w:spacing w:val="-5"/>
                            <w:sz w:val="22"/>
                          </w:rPr>
                          <w:t> </w:t>
                        </w:r>
                        <w:r>
                          <w:rPr>
                            <w:sz w:val="22"/>
                          </w:rPr>
                          <w:t>be</w:t>
                        </w:r>
                        <w:r>
                          <w:rPr>
                            <w:spacing w:val="-5"/>
                            <w:sz w:val="22"/>
                          </w:rPr>
                          <w:t> </w:t>
                        </w:r>
                        <w:r>
                          <w:rPr>
                            <w:sz w:val="22"/>
                          </w:rPr>
                          <w:t>different.</w:t>
                        </w:r>
                        <w:r>
                          <w:rPr>
                            <w:spacing w:val="-3"/>
                            <w:sz w:val="22"/>
                          </w:rPr>
                          <w:t> </w:t>
                        </w:r>
                        <w:r>
                          <w:rPr>
                            <w:sz w:val="22"/>
                          </w:rPr>
                          <w:t>Check</w:t>
                        </w:r>
                        <w:r>
                          <w:rPr>
                            <w:spacing w:val="-5"/>
                            <w:sz w:val="22"/>
                          </w:rPr>
                          <w:t> </w:t>
                        </w:r>
                        <w:r>
                          <w:rPr>
                            <w:sz w:val="22"/>
                          </w:rPr>
                          <w:t>every</w:t>
                        </w:r>
                        <w:r>
                          <w:rPr>
                            <w:spacing w:val="-6"/>
                            <w:sz w:val="22"/>
                          </w:rPr>
                          <w:t> </w:t>
                        </w:r>
                        <w:r>
                          <w:rPr>
                            <w:sz w:val="22"/>
                          </w:rPr>
                          <w:t>batch</w:t>
                        </w:r>
                        <w:r>
                          <w:rPr>
                            <w:spacing w:val="-4"/>
                            <w:sz w:val="22"/>
                          </w:rPr>
                          <w:t> </w:t>
                        </w:r>
                        <w:r>
                          <w:rPr>
                            <w:sz w:val="22"/>
                          </w:rPr>
                          <w:t>of</w:t>
                        </w:r>
                        <w:r>
                          <w:rPr>
                            <w:spacing w:val="-5"/>
                            <w:sz w:val="22"/>
                          </w:rPr>
                          <w:t> </w:t>
                        </w:r>
                        <w:r>
                          <w:rPr>
                            <w:sz w:val="22"/>
                          </w:rPr>
                          <w:t>sand</w:t>
                        </w:r>
                        <w:r>
                          <w:rPr>
                            <w:spacing w:val="-5"/>
                            <w:sz w:val="22"/>
                          </w:rPr>
                          <w:t> by:</w:t>
                        </w:r>
                      </w:p>
                      <w:p>
                        <w:pPr>
                          <w:numPr>
                            <w:ilvl w:val="0"/>
                            <w:numId w:val="32"/>
                          </w:numPr>
                          <w:tabs>
                            <w:tab w:pos="2851" w:val="left" w:leader="none"/>
                          </w:tabs>
                          <w:spacing w:before="61"/>
                          <w:ind w:left="2851" w:right="0" w:hanging="186"/>
                          <w:jc w:val="left"/>
                          <w:rPr>
                            <w:sz w:val="22"/>
                          </w:rPr>
                        </w:pPr>
                        <w:r>
                          <w:rPr>
                            <w:sz w:val="22"/>
                          </w:rPr>
                          <w:t>washing</w:t>
                        </w:r>
                        <w:r>
                          <w:rPr>
                            <w:spacing w:val="-2"/>
                            <w:sz w:val="22"/>
                          </w:rPr>
                          <w:t> </w:t>
                        </w:r>
                        <w:r>
                          <w:rPr>
                            <w:sz w:val="22"/>
                          </w:rPr>
                          <w:t>enough</w:t>
                        </w:r>
                        <w:r>
                          <w:rPr>
                            <w:spacing w:val="-5"/>
                            <w:sz w:val="22"/>
                          </w:rPr>
                          <w:t> </w:t>
                        </w:r>
                        <w:r>
                          <w:rPr>
                            <w:sz w:val="22"/>
                          </w:rPr>
                          <w:t>sand</w:t>
                        </w:r>
                        <w:r>
                          <w:rPr>
                            <w:spacing w:val="-7"/>
                            <w:sz w:val="22"/>
                          </w:rPr>
                          <w:t> </w:t>
                        </w:r>
                        <w:r>
                          <w:rPr>
                            <w:sz w:val="22"/>
                          </w:rPr>
                          <w:t>for</w:t>
                        </w:r>
                        <w:r>
                          <w:rPr>
                            <w:spacing w:val="-2"/>
                            <w:sz w:val="22"/>
                          </w:rPr>
                          <w:t> </w:t>
                        </w:r>
                        <w:r>
                          <w:rPr>
                            <w:sz w:val="22"/>
                          </w:rPr>
                          <w:t>1</w:t>
                        </w:r>
                        <w:r>
                          <w:rPr>
                            <w:spacing w:val="-7"/>
                            <w:sz w:val="22"/>
                          </w:rPr>
                          <w:t> </w:t>
                        </w:r>
                        <w:r>
                          <w:rPr>
                            <w:spacing w:val="-2"/>
                            <w:sz w:val="22"/>
                          </w:rPr>
                          <w:t>filter,</w:t>
                        </w:r>
                      </w:p>
                      <w:p>
                        <w:pPr>
                          <w:numPr>
                            <w:ilvl w:val="0"/>
                            <w:numId w:val="32"/>
                          </w:numPr>
                          <w:tabs>
                            <w:tab w:pos="2851" w:val="left" w:leader="none"/>
                          </w:tabs>
                          <w:spacing w:before="57"/>
                          <w:ind w:left="2851" w:right="0" w:hanging="186"/>
                          <w:jc w:val="left"/>
                          <w:rPr>
                            <w:sz w:val="22"/>
                          </w:rPr>
                        </w:pPr>
                        <w:r>
                          <w:rPr>
                            <w:sz w:val="22"/>
                          </w:rPr>
                          <w:t>installing</w:t>
                        </w:r>
                        <w:r>
                          <w:rPr>
                            <w:spacing w:val="-4"/>
                            <w:sz w:val="22"/>
                          </w:rPr>
                          <w:t> </w:t>
                        </w:r>
                        <w:r>
                          <w:rPr>
                            <w:sz w:val="22"/>
                          </w:rPr>
                          <w:t>1</w:t>
                        </w:r>
                        <w:r>
                          <w:rPr>
                            <w:spacing w:val="-7"/>
                            <w:sz w:val="22"/>
                          </w:rPr>
                          <w:t> </w:t>
                        </w:r>
                        <w:r>
                          <w:rPr>
                            <w:sz w:val="22"/>
                          </w:rPr>
                          <w:t>filter</w:t>
                        </w:r>
                        <w:r>
                          <w:rPr>
                            <w:spacing w:val="-6"/>
                            <w:sz w:val="22"/>
                          </w:rPr>
                          <w:t> </w:t>
                        </w:r>
                        <w:r>
                          <w:rPr>
                            <w:spacing w:val="-5"/>
                            <w:sz w:val="22"/>
                          </w:rPr>
                          <w:t>and</w:t>
                        </w:r>
                      </w:p>
                      <w:p>
                        <w:pPr>
                          <w:numPr>
                            <w:ilvl w:val="0"/>
                            <w:numId w:val="32"/>
                          </w:numPr>
                          <w:tabs>
                            <w:tab w:pos="2851" w:val="left" w:leader="none"/>
                          </w:tabs>
                          <w:spacing w:before="60"/>
                          <w:ind w:left="2851" w:right="0" w:hanging="186"/>
                          <w:jc w:val="left"/>
                          <w:rPr>
                            <w:sz w:val="22"/>
                          </w:rPr>
                        </w:pPr>
                        <w:r>
                          <w:rPr>
                            <w:sz w:val="22"/>
                          </w:rPr>
                          <w:t>testing</w:t>
                        </w:r>
                        <w:r>
                          <w:rPr>
                            <w:spacing w:val="-6"/>
                            <w:sz w:val="22"/>
                          </w:rPr>
                          <w:t> </w:t>
                        </w:r>
                        <w:r>
                          <w:rPr>
                            <w:sz w:val="22"/>
                          </w:rPr>
                          <w:t>the</w:t>
                        </w:r>
                        <w:r>
                          <w:rPr>
                            <w:spacing w:val="-8"/>
                            <w:sz w:val="22"/>
                          </w:rPr>
                          <w:t> </w:t>
                        </w:r>
                        <w:r>
                          <w:rPr>
                            <w:sz w:val="22"/>
                          </w:rPr>
                          <w:t>flow</w:t>
                        </w:r>
                        <w:r>
                          <w:rPr>
                            <w:spacing w:val="-5"/>
                            <w:sz w:val="22"/>
                          </w:rPr>
                          <w:t> </w:t>
                        </w:r>
                        <w:r>
                          <w:rPr>
                            <w:spacing w:val="-4"/>
                            <w:sz w:val="22"/>
                          </w:rPr>
                          <w:t>rate.</w:t>
                        </w:r>
                      </w:p>
                      <w:p>
                        <w:pPr>
                          <w:spacing w:before="59"/>
                          <w:ind w:left="65" w:right="0" w:firstLine="0"/>
                          <w:jc w:val="left"/>
                          <w:rPr>
                            <w:sz w:val="22"/>
                          </w:rPr>
                        </w:pPr>
                        <w:r>
                          <w:rPr>
                            <w:sz w:val="22"/>
                          </w:rPr>
                          <w:t>This</w:t>
                        </w:r>
                        <w:r>
                          <w:rPr>
                            <w:spacing w:val="-5"/>
                            <w:sz w:val="22"/>
                          </w:rPr>
                          <w:t> </w:t>
                        </w:r>
                        <w:r>
                          <w:rPr>
                            <w:sz w:val="22"/>
                          </w:rPr>
                          <w:t>is</w:t>
                        </w:r>
                        <w:r>
                          <w:rPr>
                            <w:spacing w:val="-5"/>
                            <w:sz w:val="22"/>
                          </w:rPr>
                          <w:t> </w:t>
                        </w:r>
                        <w:r>
                          <w:rPr>
                            <w:sz w:val="22"/>
                          </w:rPr>
                          <w:t>an</w:t>
                        </w:r>
                        <w:r>
                          <w:rPr>
                            <w:spacing w:val="-4"/>
                            <w:sz w:val="22"/>
                          </w:rPr>
                          <w:t> </w:t>
                        </w:r>
                        <w:r>
                          <w:rPr>
                            <w:sz w:val="22"/>
                          </w:rPr>
                          <w:t>important</w:t>
                        </w:r>
                        <w:r>
                          <w:rPr>
                            <w:spacing w:val="-4"/>
                            <w:sz w:val="22"/>
                          </w:rPr>
                          <w:t> </w:t>
                        </w:r>
                        <w:r>
                          <w:rPr>
                            <w:sz w:val="22"/>
                          </w:rPr>
                          <w:t>test</w:t>
                        </w:r>
                        <w:r>
                          <w:rPr>
                            <w:spacing w:val="-4"/>
                            <w:sz w:val="22"/>
                          </w:rPr>
                          <w:t> </w:t>
                        </w:r>
                        <w:r>
                          <w:rPr>
                            <w:sz w:val="22"/>
                          </w:rPr>
                          <w:t>to</w:t>
                        </w:r>
                        <w:r>
                          <w:rPr>
                            <w:spacing w:val="-6"/>
                            <w:sz w:val="22"/>
                          </w:rPr>
                          <w:t> </w:t>
                        </w:r>
                        <w:r>
                          <w:rPr>
                            <w:sz w:val="22"/>
                          </w:rPr>
                          <w:t>make</w:t>
                        </w:r>
                        <w:r>
                          <w:rPr>
                            <w:spacing w:val="-5"/>
                            <w:sz w:val="22"/>
                          </w:rPr>
                          <w:t> </w:t>
                        </w:r>
                        <w:r>
                          <w:rPr>
                            <w:sz w:val="22"/>
                          </w:rPr>
                          <w:t>sure</w:t>
                        </w:r>
                        <w:r>
                          <w:rPr>
                            <w:spacing w:val="-5"/>
                            <w:sz w:val="22"/>
                          </w:rPr>
                          <w:t> </w:t>
                        </w:r>
                        <w:r>
                          <w:rPr>
                            <w:sz w:val="22"/>
                          </w:rPr>
                          <w:t>the</w:t>
                        </w:r>
                        <w:r>
                          <w:rPr>
                            <w:spacing w:val="-8"/>
                            <w:sz w:val="22"/>
                          </w:rPr>
                          <w:t> </w:t>
                        </w:r>
                        <w:r>
                          <w:rPr>
                            <w:sz w:val="22"/>
                          </w:rPr>
                          <w:t>filters</w:t>
                        </w:r>
                        <w:r>
                          <w:rPr>
                            <w:spacing w:val="-3"/>
                            <w:sz w:val="22"/>
                          </w:rPr>
                          <w:t> </w:t>
                        </w:r>
                        <w:r>
                          <w:rPr>
                            <w:sz w:val="22"/>
                          </w:rPr>
                          <w:t>will</w:t>
                        </w:r>
                        <w:r>
                          <w:rPr>
                            <w:spacing w:val="-1"/>
                            <w:sz w:val="22"/>
                          </w:rPr>
                          <w:t> </w:t>
                        </w:r>
                        <w:r>
                          <w:rPr>
                            <w:sz w:val="22"/>
                          </w:rPr>
                          <w:t>work</w:t>
                        </w:r>
                        <w:r>
                          <w:rPr>
                            <w:spacing w:val="-1"/>
                            <w:sz w:val="22"/>
                          </w:rPr>
                          <w:t> </w:t>
                        </w:r>
                        <w:r>
                          <w:rPr>
                            <w:sz w:val="22"/>
                          </w:rPr>
                          <w:t>well</w:t>
                        </w:r>
                        <w:r>
                          <w:rPr>
                            <w:spacing w:val="-3"/>
                            <w:sz w:val="22"/>
                          </w:rPr>
                          <w:t> </w:t>
                        </w:r>
                        <w:r>
                          <w:rPr>
                            <w:sz w:val="22"/>
                          </w:rPr>
                          <w:t>after</w:t>
                        </w:r>
                        <w:r>
                          <w:rPr>
                            <w:spacing w:val="-3"/>
                            <w:sz w:val="22"/>
                          </w:rPr>
                          <w:t> </w:t>
                        </w:r>
                        <w:r>
                          <w:rPr>
                            <w:sz w:val="22"/>
                          </w:rPr>
                          <w:t>you</w:t>
                        </w:r>
                        <w:r>
                          <w:rPr>
                            <w:spacing w:val="-3"/>
                            <w:sz w:val="22"/>
                          </w:rPr>
                          <w:t> </w:t>
                        </w:r>
                        <w:r>
                          <w:rPr>
                            <w:sz w:val="22"/>
                          </w:rPr>
                          <w:t>install</w:t>
                        </w:r>
                        <w:r>
                          <w:rPr>
                            <w:spacing w:val="-3"/>
                            <w:sz w:val="22"/>
                          </w:rPr>
                          <w:t> </w:t>
                        </w:r>
                        <w:r>
                          <w:rPr>
                            <w:sz w:val="22"/>
                          </w:rPr>
                          <w:t>them</w:t>
                        </w:r>
                        <w:r>
                          <w:rPr>
                            <w:spacing w:val="-5"/>
                            <w:sz w:val="22"/>
                          </w:rPr>
                          <w:t> </w:t>
                        </w:r>
                        <w:r>
                          <w:rPr>
                            <w:sz w:val="22"/>
                          </w:rPr>
                          <w:t>in</w:t>
                        </w:r>
                        <w:r>
                          <w:rPr>
                            <w:spacing w:val="-3"/>
                            <w:sz w:val="22"/>
                          </w:rPr>
                          <w:t> </w:t>
                        </w:r>
                        <w:r>
                          <w:rPr>
                            <w:sz w:val="22"/>
                          </w:rPr>
                          <w:t>the</w:t>
                        </w:r>
                        <w:r>
                          <w:rPr>
                            <w:spacing w:val="-1"/>
                            <w:sz w:val="22"/>
                          </w:rPr>
                          <w:t> </w:t>
                        </w:r>
                        <w:r>
                          <w:rPr>
                            <w:spacing w:val="-2"/>
                            <w:sz w:val="22"/>
                          </w:rPr>
                          <w:t>field.</w:t>
                        </w:r>
                      </w:p>
                    </w:txbxContent>
                  </v:textbox>
                  <v:stroke dashstyle="solid"/>
                  <w10:wrap type="none"/>
                </v:shape>
                <w10:wrap type="none"/>
              </v:group>
            </w:pict>
          </mc:Fallback>
        </mc:AlternateContent>
      </w:r>
      <w:r>
        <w:rPr>
          <w:rFonts w:ascii="Arial" w:hAnsi="Arial"/>
          <w:b/>
          <w:sz w:val="26"/>
        </w:rPr>
        <w:t>Wash</w:t>
      </w:r>
      <w:r>
        <w:rPr>
          <w:rFonts w:ascii="Arial" w:hAnsi="Arial"/>
          <w:b/>
          <w:spacing w:val="-5"/>
          <w:sz w:val="26"/>
        </w:rPr>
        <w:t> </w:t>
      </w:r>
      <w:r>
        <w:rPr>
          <w:rFonts w:ascii="Arial" w:hAnsi="Arial"/>
          <w:b/>
          <w:sz w:val="26"/>
        </w:rPr>
        <w:t>the</w:t>
      </w:r>
      <w:r>
        <w:rPr>
          <w:rFonts w:ascii="Arial" w:hAnsi="Arial"/>
          <w:b/>
          <w:spacing w:val="-6"/>
          <w:sz w:val="26"/>
        </w:rPr>
        <w:t> </w:t>
      </w:r>
      <w:r>
        <w:rPr>
          <w:rFonts w:ascii="Arial" w:hAnsi="Arial"/>
          <w:b/>
          <w:sz w:val="26"/>
        </w:rPr>
        <w:t>filtration</w:t>
      </w:r>
      <w:r>
        <w:rPr>
          <w:rFonts w:ascii="Arial" w:hAnsi="Arial"/>
          <w:b/>
          <w:spacing w:val="-6"/>
          <w:sz w:val="26"/>
        </w:rPr>
        <w:t> </w:t>
      </w:r>
      <w:r>
        <w:rPr>
          <w:rFonts w:ascii="Arial" w:hAnsi="Arial"/>
          <w:b/>
          <w:sz w:val="26"/>
        </w:rPr>
        <w:t>sand</w:t>
      </w:r>
      <w:r>
        <w:rPr>
          <w:rFonts w:ascii="Arial" w:hAnsi="Arial"/>
          <w:b/>
          <w:spacing w:val="-6"/>
          <w:sz w:val="26"/>
        </w:rPr>
        <w:t> </w:t>
      </w:r>
      <w:r>
        <w:rPr>
          <w:rFonts w:ascii="Arial" w:hAnsi="Arial"/>
          <w:b/>
          <w:sz w:val="26"/>
        </w:rPr>
        <w:t>(for</w:t>
      </w:r>
      <w:r>
        <w:rPr>
          <w:rFonts w:ascii="Arial" w:hAnsi="Arial"/>
          <w:b/>
          <w:spacing w:val="-6"/>
          <w:sz w:val="26"/>
        </w:rPr>
        <w:t> </w:t>
      </w:r>
      <w:r>
        <w:rPr>
          <w:rFonts w:ascii="Arial" w:hAnsi="Arial"/>
          <w:b/>
          <w:sz w:val="26"/>
        </w:rPr>
        <w:t>inside</w:t>
      </w:r>
      <w:r>
        <w:rPr>
          <w:rFonts w:ascii="Arial" w:hAnsi="Arial"/>
          <w:b/>
          <w:spacing w:val="-6"/>
          <w:sz w:val="26"/>
        </w:rPr>
        <w:t> </w:t>
      </w:r>
      <w:r>
        <w:rPr>
          <w:rFonts w:ascii="Arial" w:hAnsi="Arial"/>
          <w:b/>
          <w:sz w:val="26"/>
        </w:rPr>
        <w:t>the</w:t>
      </w:r>
      <w:r>
        <w:rPr>
          <w:rFonts w:ascii="Arial" w:hAnsi="Arial"/>
          <w:b/>
          <w:spacing w:val="-6"/>
          <w:sz w:val="26"/>
        </w:rPr>
        <w:t> </w:t>
      </w:r>
      <w:r>
        <w:rPr>
          <w:rFonts w:ascii="Arial" w:hAnsi="Arial"/>
          <w:b/>
          <w:sz w:val="26"/>
        </w:rPr>
        <w:t>filter)</w:t>
      </w:r>
      <w:r>
        <w:rPr>
          <w:rFonts w:ascii="Arial" w:hAnsi="Arial"/>
          <w:b/>
          <w:spacing w:val="-1"/>
          <w:sz w:val="26"/>
        </w:rPr>
        <w:t> </w:t>
      </w:r>
      <w:r>
        <w:rPr>
          <w:rFonts w:ascii="Arial" w:hAnsi="Arial"/>
          <w:b/>
          <w:spacing w:val="-2"/>
          <w:sz w:val="26"/>
        </w:rPr>
        <w:t>–Continued</w:t>
      </w:r>
    </w:p>
    <w:p>
      <w:pPr>
        <w:pStyle w:val="Heading5"/>
        <w:spacing w:before="247"/>
        <w:ind w:left="365"/>
      </w:pPr>
      <w:r>
        <w:rPr>
          <w:u w:val="single"/>
        </w:rPr>
        <w:t>Check</w:t>
      </w:r>
      <w:r>
        <w:rPr>
          <w:spacing w:val="-3"/>
          <w:u w:val="single"/>
        </w:rPr>
        <w:t> </w:t>
      </w:r>
      <w:r>
        <w:rPr>
          <w:u w:val="single"/>
        </w:rPr>
        <w:t>the</w:t>
      </w:r>
      <w:r>
        <w:rPr>
          <w:spacing w:val="-3"/>
          <w:u w:val="single"/>
        </w:rPr>
        <w:t> </w:t>
      </w:r>
      <w:r>
        <w:rPr>
          <w:u w:val="single"/>
        </w:rPr>
        <w:t>sand:</w:t>
      </w:r>
      <w:r>
        <w:rPr>
          <w:spacing w:val="56"/>
          <w:u w:val="single"/>
        </w:rPr>
        <w:t> </w:t>
      </w:r>
      <w:r>
        <w:rPr>
          <w:u w:val="single"/>
        </w:rPr>
        <w:t>Install</w:t>
      </w:r>
      <w:r>
        <w:rPr>
          <w:spacing w:val="-1"/>
          <w:u w:val="single"/>
        </w:rPr>
        <w:t> </w:t>
      </w:r>
      <w:r>
        <w:rPr>
          <w:u w:val="single"/>
        </w:rPr>
        <w:t>a</w:t>
      </w:r>
      <w:r>
        <w:rPr>
          <w:spacing w:val="-5"/>
          <w:u w:val="single"/>
        </w:rPr>
        <w:t> </w:t>
      </w:r>
      <w:r>
        <w:rPr>
          <w:u w:val="single"/>
        </w:rPr>
        <w:t>test</w:t>
      </w:r>
      <w:r>
        <w:rPr>
          <w:spacing w:val="-4"/>
          <w:u w:val="single"/>
        </w:rPr>
        <w:t> </w:t>
      </w:r>
      <w:r>
        <w:rPr>
          <w:u w:val="single"/>
        </w:rPr>
        <w:t>filter</w:t>
      </w:r>
      <w:r>
        <w:rPr>
          <w:spacing w:val="-4"/>
          <w:u w:val="single"/>
        </w:rPr>
        <w:t> </w:t>
      </w:r>
      <w:r>
        <w:rPr>
          <w:u w:val="single"/>
        </w:rPr>
        <w:t>and</w:t>
      </w:r>
      <w:r>
        <w:rPr>
          <w:spacing w:val="-5"/>
          <w:u w:val="single"/>
        </w:rPr>
        <w:t> </w:t>
      </w:r>
      <w:r>
        <w:rPr>
          <w:u w:val="single"/>
        </w:rPr>
        <w:t>check</w:t>
      </w:r>
      <w:r>
        <w:rPr>
          <w:spacing w:val="-5"/>
          <w:u w:val="single"/>
        </w:rPr>
        <w:t> </w:t>
      </w:r>
      <w:r>
        <w:rPr>
          <w:u w:val="single"/>
        </w:rPr>
        <w:t>the</w:t>
      </w:r>
      <w:r>
        <w:rPr>
          <w:spacing w:val="-3"/>
          <w:u w:val="single"/>
        </w:rPr>
        <w:t> </w:t>
      </w:r>
      <w:r>
        <w:rPr>
          <w:u w:val="single"/>
        </w:rPr>
        <w:t>flow </w:t>
      </w:r>
      <w:r>
        <w:rPr>
          <w:spacing w:val="-4"/>
          <w:u w:val="single"/>
        </w:rPr>
        <w:t>rate</w:t>
      </w:r>
    </w:p>
    <w:p>
      <w:pPr>
        <w:pStyle w:val="BodyText"/>
        <w:spacing w:before="89"/>
        <w:rPr>
          <w:rFonts w:ascii="Arial"/>
          <w:b/>
        </w:rPr>
      </w:pPr>
    </w:p>
    <w:p>
      <w:pPr>
        <w:pStyle w:val="BodyText"/>
        <w:ind w:left="346"/>
      </w:pPr>
      <w:r>
        <w:rPr/>
        <w:t>To</w:t>
      </w:r>
      <w:r>
        <w:rPr>
          <w:spacing w:val="-5"/>
        </w:rPr>
        <w:t> </w:t>
      </w:r>
      <w:r>
        <w:rPr/>
        <w:t>make</w:t>
      </w:r>
      <w:r>
        <w:rPr>
          <w:spacing w:val="-5"/>
        </w:rPr>
        <w:t> </w:t>
      </w:r>
      <w:r>
        <w:rPr/>
        <w:t>sure</w:t>
      </w:r>
      <w:r>
        <w:rPr>
          <w:spacing w:val="-5"/>
        </w:rPr>
        <w:t> </w:t>
      </w:r>
      <w:r>
        <w:rPr/>
        <w:t>the</w:t>
      </w:r>
      <w:r>
        <w:rPr>
          <w:spacing w:val="-3"/>
        </w:rPr>
        <w:t> </w:t>
      </w:r>
      <w:r>
        <w:rPr/>
        <w:t>sand</w:t>
      </w:r>
      <w:r>
        <w:rPr>
          <w:spacing w:val="-7"/>
        </w:rPr>
        <w:t> </w:t>
      </w:r>
      <w:r>
        <w:rPr/>
        <w:t>will</w:t>
      </w:r>
      <w:r>
        <w:rPr>
          <w:spacing w:val="-1"/>
        </w:rPr>
        <w:t> </w:t>
      </w:r>
      <w:r>
        <w:rPr/>
        <w:t>work</w:t>
      </w:r>
      <w:r>
        <w:rPr>
          <w:spacing w:val="-1"/>
        </w:rPr>
        <w:t> </w:t>
      </w:r>
      <w:r>
        <w:rPr/>
        <w:t>well</w:t>
      </w:r>
      <w:r>
        <w:rPr>
          <w:spacing w:val="-3"/>
        </w:rPr>
        <w:t> </w:t>
      </w:r>
      <w:r>
        <w:rPr/>
        <w:t>in</w:t>
      </w:r>
      <w:r>
        <w:rPr>
          <w:spacing w:val="-3"/>
        </w:rPr>
        <w:t> </w:t>
      </w:r>
      <w:r>
        <w:rPr/>
        <w:t>the</w:t>
      </w:r>
      <w:r>
        <w:rPr>
          <w:spacing w:val="-5"/>
        </w:rPr>
        <w:t> </w:t>
      </w:r>
      <w:r>
        <w:rPr/>
        <w:t>filters,</w:t>
      </w:r>
      <w:r>
        <w:rPr>
          <w:spacing w:val="-1"/>
        </w:rPr>
        <w:t> </w:t>
      </w:r>
      <w:r>
        <w:rPr/>
        <w:t>install</w:t>
      </w:r>
      <w:r>
        <w:rPr>
          <w:spacing w:val="-3"/>
        </w:rPr>
        <w:t> </w:t>
      </w:r>
      <w:r>
        <w:rPr/>
        <w:t>1</w:t>
      </w:r>
      <w:r>
        <w:rPr>
          <w:spacing w:val="-5"/>
        </w:rPr>
        <w:t> </w:t>
      </w:r>
      <w:r>
        <w:rPr/>
        <w:t>filter</w:t>
      </w:r>
      <w:r>
        <w:rPr>
          <w:spacing w:val="-2"/>
        </w:rPr>
        <w:t> </w:t>
      </w:r>
      <w:r>
        <w:rPr/>
        <w:t>and</w:t>
      </w:r>
      <w:r>
        <w:rPr>
          <w:spacing w:val="-5"/>
        </w:rPr>
        <w:t> </w:t>
      </w:r>
      <w:r>
        <w:rPr/>
        <w:t>check</w:t>
      </w:r>
      <w:r>
        <w:rPr>
          <w:spacing w:val="-2"/>
        </w:rPr>
        <w:t> </w:t>
      </w:r>
      <w:r>
        <w:rPr/>
        <w:t>the</w:t>
      </w:r>
      <w:r>
        <w:rPr>
          <w:spacing w:val="-8"/>
        </w:rPr>
        <w:t> </w:t>
      </w:r>
      <w:r>
        <w:rPr/>
        <w:t>flow</w:t>
      </w:r>
      <w:r>
        <w:rPr>
          <w:spacing w:val="-5"/>
        </w:rPr>
        <w:t> </w:t>
      </w:r>
      <w:r>
        <w:rPr>
          <w:spacing w:val="-2"/>
        </w:rPr>
        <w:t>rate.</w:t>
      </w:r>
    </w:p>
    <w:p>
      <w:pPr>
        <w:pStyle w:val="BodyText"/>
        <w:spacing w:before="20"/>
      </w:pPr>
    </w:p>
    <w:p>
      <w:pPr>
        <w:pStyle w:val="ListParagraph"/>
        <w:numPr>
          <w:ilvl w:val="1"/>
          <w:numId w:val="31"/>
        </w:numPr>
        <w:tabs>
          <w:tab w:pos="4597" w:val="left" w:leader="none"/>
        </w:tabs>
        <w:spacing w:line="240" w:lineRule="auto" w:before="0" w:after="0"/>
        <w:ind w:left="4597" w:right="493" w:hanging="567"/>
        <w:jc w:val="left"/>
        <w:rPr>
          <w:sz w:val="22"/>
        </w:rPr>
      </w:pPr>
      <w:r>
        <w:rPr>
          <w:sz w:val="22"/>
        </w:rPr>
        <w:drawing>
          <wp:anchor distT="0" distB="0" distL="0" distR="0" allowOverlap="1" layoutInCell="1" locked="0" behindDoc="0" simplePos="0" relativeHeight="15848960">
            <wp:simplePos x="0" y="0"/>
            <wp:positionH relativeFrom="page">
              <wp:posOffset>1363126</wp:posOffset>
            </wp:positionH>
            <wp:positionV relativeFrom="paragraph">
              <wp:posOffset>-17810</wp:posOffset>
            </wp:positionV>
            <wp:extent cx="1273221" cy="2750569"/>
            <wp:effectExtent l="0" t="0" r="0" b="0"/>
            <wp:wrapNone/>
            <wp:docPr id="756" name="Image 756"/>
            <wp:cNvGraphicFramePr>
              <a:graphicFrameLocks/>
            </wp:cNvGraphicFramePr>
            <a:graphic>
              <a:graphicData uri="http://schemas.openxmlformats.org/drawingml/2006/picture">
                <pic:pic>
                  <pic:nvPicPr>
                    <pic:cNvPr id="756" name="Image 756"/>
                    <pic:cNvPicPr/>
                  </pic:nvPicPr>
                  <pic:blipFill>
                    <a:blip r:embed="rId23" cstate="print"/>
                    <a:stretch>
                      <a:fillRect/>
                    </a:stretch>
                  </pic:blipFill>
                  <pic:spPr>
                    <a:xfrm>
                      <a:off x="0" y="0"/>
                      <a:ext cx="1273221" cy="2750569"/>
                    </a:xfrm>
                    <a:prstGeom prst="rect">
                      <a:avLst/>
                    </a:prstGeom>
                  </pic:spPr>
                </pic:pic>
              </a:graphicData>
            </a:graphic>
          </wp:anchor>
        </w:drawing>
      </w:r>
      <w:r>
        <w:rPr>
          <w:sz w:val="22"/>
        </w:rPr>
        <w:t>Install 1 filter with washed gravel and sand. (See Stage</w:t>
      </w:r>
      <w:r>
        <w:rPr>
          <w:spacing w:val="-6"/>
          <w:sz w:val="22"/>
        </w:rPr>
        <w:t> </w:t>
      </w:r>
      <w:r>
        <w:rPr>
          <w:sz w:val="22"/>
        </w:rPr>
        <w:t>H:</w:t>
      </w:r>
      <w:r>
        <w:rPr>
          <w:spacing w:val="-5"/>
          <w:sz w:val="22"/>
        </w:rPr>
        <w:t> </w:t>
      </w:r>
      <w:r>
        <w:rPr>
          <w:sz w:val="22"/>
        </w:rPr>
        <w:t>Install</w:t>
      </w:r>
      <w:r>
        <w:rPr>
          <w:spacing w:val="-4"/>
          <w:sz w:val="22"/>
        </w:rPr>
        <w:t> </w:t>
      </w:r>
      <w:r>
        <w:rPr>
          <w:sz w:val="22"/>
        </w:rPr>
        <w:t>the</w:t>
      </w:r>
      <w:r>
        <w:rPr>
          <w:spacing w:val="-6"/>
          <w:sz w:val="22"/>
        </w:rPr>
        <w:t> </w:t>
      </w:r>
      <w:r>
        <w:rPr>
          <w:sz w:val="22"/>
        </w:rPr>
        <w:t>Filter</w:t>
      </w:r>
      <w:r>
        <w:rPr>
          <w:spacing w:val="-8"/>
          <w:sz w:val="22"/>
        </w:rPr>
        <w:t> </w:t>
      </w:r>
      <w:r>
        <w:rPr>
          <w:sz w:val="22"/>
        </w:rPr>
        <w:t>for</w:t>
      </w:r>
      <w:r>
        <w:rPr>
          <w:spacing w:val="-3"/>
          <w:sz w:val="22"/>
        </w:rPr>
        <w:t> </w:t>
      </w:r>
      <w:r>
        <w:rPr>
          <w:sz w:val="22"/>
        </w:rPr>
        <w:t>instructions).</w:t>
      </w:r>
      <w:r>
        <w:rPr>
          <w:spacing w:val="40"/>
          <w:sz w:val="22"/>
        </w:rPr>
        <w:t> </w:t>
      </w:r>
      <w:r>
        <w:rPr>
          <w:sz w:val="22"/>
        </w:rPr>
        <w:t>This</w:t>
      </w:r>
      <w:r>
        <w:rPr>
          <w:spacing w:val="-3"/>
          <w:sz w:val="22"/>
        </w:rPr>
        <w:t> </w:t>
      </w:r>
      <w:r>
        <w:rPr>
          <w:sz w:val="22"/>
        </w:rPr>
        <w:t>test is usually done at the filter production site.</w:t>
      </w:r>
    </w:p>
    <w:p>
      <w:pPr>
        <w:pStyle w:val="BodyText"/>
        <w:spacing w:before="42"/>
      </w:pPr>
    </w:p>
    <w:p>
      <w:pPr>
        <w:pStyle w:val="ListParagraph"/>
        <w:numPr>
          <w:ilvl w:val="1"/>
          <w:numId w:val="31"/>
        </w:numPr>
        <w:tabs>
          <w:tab w:pos="4584" w:val="left" w:leader="none"/>
        </w:tabs>
        <w:spacing w:line="240" w:lineRule="auto" w:before="0" w:after="0"/>
        <w:ind w:left="4584" w:right="0" w:hanging="554"/>
        <w:jc w:val="left"/>
        <w:rPr>
          <w:sz w:val="22"/>
        </w:rPr>
      </w:pPr>
      <w:r>
        <w:rPr>
          <w:sz w:val="22"/>
        </w:rPr>
        <w:t>Put</w:t>
      </w:r>
      <w:r>
        <w:rPr>
          <w:spacing w:val="-3"/>
          <w:sz w:val="22"/>
        </w:rPr>
        <w:t> </w:t>
      </w:r>
      <w:r>
        <w:rPr>
          <w:sz w:val="22"/>
        </w:rPr>
        <w:t>a</w:t>
      </w:r>
      <w:r>
        <w:rPr>
          <w:spacing w:val="-4"/>
          <w:sz w:val="22"/>
        </w:rPr>
        <w:t> </w:t>
      </w:r>
      <w:r>
        <w:rPr>
          <w:sz w:val="22"/>
        </w:rPr>
        <w:t>diffuser</w:t>
      </w:r>
      <w:r>
        <w:rPr>
          <w:spacing w:val="-3"/>
          <w:sz w:val="22"/>
        </w:rPr>
        <w:t> </w:t>
      </w:r>
      <w:r>
        <w:rPr>
          <w:sz w:val="22"/>
        </w:rPr>
        <w:t>into</w:t>
      </w:r>
      <w:r>
        <w:rPr>
          <w:spacing w:val="-6"/>
          <w:sz w:val="22"/>
        </w:rPr>
        <w:t> </w:t>
      </w:r>
      <w:r>
        <w:rPr>
          <w:sz w:val="22"/>
        </w:rPr>
        <w:t>the</w:t>
      </w:r>
      <w:r>
        <w:rPr>
          <w:spacing w:val="-6"/>
          <w:sz w:val="22"/>
        </w:rPr>
        <w:t> </w:t>
      </w:r>
      <w:r>
        <w:rPr>
          <w:sz w:val="22"/>
        </w:rPr>
        <w:t>filter.</w:t>
      </w:r>
      <w:r>
        <w:rPr>
          <w:spacing w:val="-4"/>
          <w:sz w:val="22"/>
        </w:rPr>
        <w:t> </w:t>
      </w:r>
      <w:r>
        <w:rPr>
          <w:sz w:val="22"/>
        </w:rPr>
        <w:t>Fill</w:t>
      </w:r>
      <w:r>
        <w:rPr>
          <w:spacing w:val="-4"/>
          <w:sz w:val="22"/>
        </w:rPr>
        <w:t> </w:t>
      </w:r>
      <w:r>
        <w:rPr>
          <w:sz w:val="22"/>
        </w:rPr>
        <w:t>the</w:t>
      </w:r>
      <w:r>
        <w:rPr>
          <w:spacing w:val="-5"/>
          <w:sz w:val="22"/>
        </w:rPr>
        <w:t> </w:t>
      </w:r>
      <w:r>
        <w:rPr>
          <w:sz w:val="22"/>
        </w:rPr>
        <w:t>filter with</w:t>
      </w:r>
      <w:r>
        <w:rPr>
          <w:spacing w:val="-3"/>
          <w:sz w:val="22"/>
        </w:rPr>
        <w:t> </w:t>
      </w:r>
      <w:r>
        <w:rPr>
          <w:spacing w:val="-2"/>
          <w:sz w:val="22"/>
        </w:rPr>
        <w:t>water.</w:t>
      </w:r>
    </w:p>
    <w:p>
      <w:pPr>
        <w:pStyle w:val="BodyText"/>
        <w:spacing w:before="92"/>
      </w:pPr>
    </w:p>
    <w:p>
      <w:pPr>
        <w:pStyle w:val="ListParagraph"/>
        <w:numPr>
          <w:ilvl w:val="1"/>
          <w:numId w:val="31"/>
        </w:numPr>
        <w:tabs>
          <w:tab w:pos="4568" w:val="left" w:leader="none"/>
        </w:tabs>
        <w:spacing w:line="240" w:lineRule="auto" w:before="0" w:after="0"/>
        <w:ind w:left="4568" w:right="620" w:hanging="555"/>
        <w:jc w:val="left"/>
        <w:rPr>
          <w:sz w:val="22"/>
        </w:rPr>
      </w:pPr>
      <w:r>
        <w:rPr>
          <w:sz w:val="22"/>
        </w:rPr>
        <w:t>Catch</w:t>
      </w:r>
      <w:r>
        <w:rPr>
          <w:spacing w:val="-6"/>
          <w:sz w:val="22"/>
        </w:rPr>
        <w:t> </w:t>
      </w:r>
      <w:r>
        <w:rPr>
          <w:sz w:val="22"/>
        </w:rPr>
        <w:t>the</w:t>
      </w:r>
      <w:r>
        <w:rPr>
          <w:spacing w:val="-7"/>
          <w:sz w:val="22"/>
        </w:rPr>
        <w:t> </w:t>
      </w:r>
      <w:r>
        <w:rPr>
          <w:sz w:val="22"/>
        </w:rPr>
        <w:t>filtered</w:t>
      </w:r>
      <w:r>
        <w:rPr>
          <w:spacing w:val="-7"/>
          <w:sz w:val="22"/>
        </w:rPr>
        <w:t> </w:t>
      </w:r>
      <w:r>
        <w:rPr>
          <w:sz w:val="22"/>
        </w:rPr>
        <w:t>water</w:t>
      </w:r>
      <w:r>
        <w:rPr>
          <w:spacing w:val="-3"/>
          <w:sz w:val="22"/>
        </w:rPr>
        <w:t> </w:t>
      </w:r>
      <w:r>
        <w:rPr>
          <w:sz w:val="22"/>
        </w:rPr>
        <w:t>in</w:t>
      </w:r>
      <w:r>
        <w:rPr>
          <w:spacing w:val="-5"/>
          <w:sz w:val="22"/>
        </w:rPr>
        <w:t> </w:t>
      </w:r>
      <w:r>
        <w:rPr>
          <w:sz w:val="22"/>
        </w:rPr>
        <w:t>a</w:t>
      </w:r>
      <w:r>
        <w:rPr>
          <w:spacing w:val="-4"/>
          <w:sz w:val="22"/>
        </w:rPr>
        <w:t> </w:t>
      </w:r>
      <w:r>
        <w:rPr>
          <w:sz w:val="22"/>
        </w:rPr>
        <w:t>container</w:t>
      </w:r>
      <w:r>
        <w:rPr>
          <w:spacing w:val="-4"/>
          <w:sz w:val="22"/>
        </w:rPr>
        <w:t> </w:t>
      </w:r>
      <w:r>
        <w:rPr>
          <w:sz w:val="22"/>
        </w:rPr>
        <w:t>with</w:t>
      </w:r>
      <w:r>
        <w:rPr>
          <w:spacing w:val="-7"/>
          <w:sz w:val="22"/>
        </w:rPr>
        <w:t> </w:t>
      </w:r>
      <w:r>
        <w:rPr>
          <w:sz w:val="22"/>
        </w:rPr>
        <w:t>marked measurements on it.</w:t>
      </w:r>
    </w:p>
    <w:p>
      <w:pPr>
        <w:pStyle w:val="ListParagraph"/>
        <w:numPr>
          <w:ilvl w:val="1"/>
          <w:numId w:val="31"/>
        </w:numPr>
        <w:tabs>
          <w:tab w:pos="4597" w:val="left" w:leader="none"/>
        </w:tabs>
        <w:spacing w:line="240" w:lineRule="auto" w:before="130" w:after="0"/>
        <w:ind w:left="4597" w:right="445" w:hanging="567"/>
        <w:jc w:val="left"/>
        <w:rPr>
          <w:sz w:val="22"/>
        </w:rPr>
      </w:pPr>
      <w:r>
        <w:rPr>
          <w:sz w:val="22"/>
        </w:rPr>
        <w:t>You</w:t>
      </w:r>
      <w:r>
        <w:rPr>
          <w:spacing w:val="-3"/>
          <w:sz w:val="22"/>
        </w:rPr>
        <w:t> </w:t>
      </w:r>
      <w:r>
        <w:rPr>
          <w:sz w:val="22"/>
        </w:rPr>
        <w:t>should</w:t>
      </w:r>
      <w:r>
        <w:rPr>
          <w:spacing w:val="-5"/>
          <w:sz w:val="22"/>
        </w:rPr>
        <w:t> </w:t>
      </w:r>
      <w:r>
        <w:rPr>
          <w:sz w:val="22"/>
        </w:rPr>
        <w:t>get</w:t>
      </w:r>
      <w:r>
        <w:rPr>
          <w:spacing w:val="-4"/>
          <w:sz w:val="22"/>
        </w:rPr>
        <w:t> </w:t>
      </w:r>
      <w:r>
        <w:rPr>
          <w:sz w:val="22"/>
        </w:rPr>
        <w:t>400</w:t>
      </w:r>
      <w:r>
        <w:rPr>
          <w:spacing w:val="-5"/>
          <w:sz w:val="22"/>
        </w:rPr>
        <w:t> </w:t>
      </w:r>
      <w:r>
        <w:rPr>
          <w:sz w:val="22"/>
        </w:rPr>
        <w:t>mL</w:t>
      </w:r>
      <w:r>
        <w:rPr>
          <w:spacing w:val="-5"/>
          <w:sz w:val="22"/>
        </w:rPr>
        <w:t> </w:t>
      </w:r>
      <w:r>
        <w:rPr>
          <w:sz w:val="22"/>
        </w:rPr>
        <w:t>or</w:t>
      </w:r>
      <w:r>
        <w:rPr>
          <w:spacing w:val="-2"/>
          <w:sz w:val="22"/>
        </w:rPr>
        <w:t> </w:t>
      </w:r>
      <w:r>
        <w:rPr>
          <w:sz w:val="22"/>
        </w:rPr>
        <w:t>less</w:t>
      </w:r>
      <w:r>
        <w:rPr>
          <w:spacing w:val="-5"/>
          <w:sz w:val="22"/>
        </w:rPr>
        <w:t> </w:t>
      </w:r>
      <w:r>
        <w:rPr>
          <w:sz w:val="22"/>
        </w:rPr>
        <w:t>in</w:t>
      </w:r>
      <w:r>
        <w:rPr>
          <w:spacing w:val="-3"/>
          <w:sz w:val="22"/>
        </w:rPr>
        <w:t> </w:t>
      </w:r>
      <w:r>
        <w:rPr>
          <w:sz w:val="22"/>
        </w:rPr>
        <w:t>1</w:t>
      </w:r>
      <w:r>
        <w:rPr>
          <w:spacing w:val="-4"/>
          <w:sz w:val="22"/>
        </w:rPr>
        <w:t> </w:t>
      </w:r>
      <w:r>
        <w:rPr>
          <w:sz w:val="22"/>
        </w:rPr>
        <w:t>minute</w:t>
      </w:r>
      <w:r>
        <w:rPr>
          <w:spacing w:val="-5"/>
          <w:sz w:val="22"/>
        </w:rPr>
        <w:t> </w:t>
      </w:r>
      <w:r>
        <w:rPr>
          <w:sz w:val="22"/>
        </w:rPr>
        <w:t>(13.5</w:t>
      </w:r>
      <w:r>
        <w:rPr>
          <w:spacing w:val="-3"/>
          <w:sz w:val="22"/>
        </w:rPr>
        <w:t> </w:t>
      </w:r>
      <w:r>
        <w:rPr>
          <w:sz w:val="22"/>
        </w:rPr>
        <w:t>US fluid oz).</w:t>
      </w:r>
    </w:p>
    <w:p>
      <w:pPr>
        <w:pStyle w:val="BodyText"/>
        <w:spacing w:before="2"/>
      </w:pPr>
    </w:p>
    <w:p>
      <w:pPr>
        <w:pStyle w:val="BodyText"/>
        <w:ind w:left="4597" w:right="659"/>
      </w:pPr>
      <w:r>
        <w:rPr/>
        <w:t>Or, if you are filling a 1 litre bottle, it should take about</w:t>
      </w:r>
      <w:r>
        <w:rPr>
          <w:spacing w:val="-2"/>
        </w:rPr>
        <w:t> </w:t>
      </w:r>
      <w:r>
        <w:rPr/>
        <w:t>2</w:t>
      </w:r>
      <w:r>
        <w:rPr>
          <w:spacing w:val="-6"/>
        </w:rPr>
        <w:t> </w:t>
      </w:r>
      <w:r>
        <w:rPr/>
        <w:t>minutes</w:t>
      </w:r>
      <w:r>
        <w:rPr>
          <w:spacing w:val="-3"/>
        </w:rPr>
        <w:t> </w:t>
      </w:r>
      <w:r>
        <w:rPr/>
        <w:t>and</w:t>
      </w:r>
      <w:r>
        <w:rPr>
          <w:spacing w:val="-6"/>
        </w:rPr>
        <w:t> </w:t>
      </w:r>
      <w:r>
        <w:rPr/>
        <w:t>30</w:t>
      </w:r>
      <w:r>
        <w:rPr>
          <w:spacing w:val="-6"/>
        </w:rPr>
        <w:t> </w:t>
      </w:r>
      <w:r>
        <w:rPr/>
        <w:t>seconds</w:t>
      </w:r>
      <w:r>
        <w:rPr>
          <w:spacing w:val="-5"/>
        </w:rPr>
        <w:t> </w:t>
      </w:r>
      <w:r>
        <w:rPr/>
        <w:t>(or</w:t>
      </w:r>
      <w:r>
        <w:rPr>
          <w:spacing w:val="-5"/>
        </w:rPr>
        <w:t> </w:t>
      </w:r>
      <w:r>
        <w:rPr/>
        <w:t>longer)</w:t>
      </w:r>
      <w:r>
        <w:rPr>
          <w:spacing w:val="-4"/>
        </w:rPr>
        <w:t> </w:t>
      </w:r>
      <w:r>
        <w:rPr/>
        <w:t>to</w:t>
      </w:r>
      <w:r>
        <w:rPr>
          <w:spacing w:val="-8"/>
        </w:rPr>
        <w:t> </w:t>
      </w:r>
      <w:r>
        <w:rPr/>
        <w:t>fill the bottle.</w:t>
      </w:r>
    </w:p>
    <w:p>
      <w:pPr>
        <w:pStyle w:val="ListParagraph"/>
        <w:numPr>
          <w:ilvl w:val="1"/>
          <w:numId w:val="31"/>
        </w:numPr>
        <w:tabs>
          <w:tab w:pos="4580" w:val="left" w:leader="none"/>
        </w:tabs>
        <w:spacing w:line="240" w:lineRule="auto" w:before="81" w:after="0"/>
        <w:ind w:left="4580" w:right="654" w:hanging="567"/>
        <w:jc w:val="left"/>
        <w:rPr>
          <w:sz w:val="22"/>
        </w:rPr>
      </w:pPr>
      <w:r>
        <w:rPr>
          <w:sz w:val="22"/>
        </w:rPr>
        <w:t>Check the flow rate against the boxes below. Change</w:t>
      </w:r>
      <w:r>
        <w:rPr>
          <w:spacing w:val="-6"/>
          <w:sz w:val="22"/>
        </w:rPr>
        <w:t> </w:t>
      </w:r>
      <w:r>
        <w:rPr>
          <w:sz w:val="22"/>
        </w:rPr>
        <w:t>the</w:t>
      </w:r>
      <w:r>
        <w:rPr>
          <w:spacing w:val="-6"/>
          <w:sz w:val="22"/>
        </w:rPr>
        <w:t> </w:t>
      </w:r>
      <w:r>
        <w:rPr>
          <w:sz w:val="22"/>
        </w:rPr>
        <w:t>number</w:t>
      </w:r>
      <w:r>
        <w:rPr>
          <w:spacing w:val="-3"/>
          <w:sz w:val="22"/>
        </w:rPr>
        <w:t> </w:t>
      </w:r>
      <w:r>
        <w:rPr>
          <w:sz w:val="22"/>
        </w:rPr>
        <w:t>of</w:t>
      </w:r>
      <w:r>
        <w:rPr>
          <w:spacing w:val="-5"/>
          <w:sz w:val="22"/>
        </w:rPr>
        <w:t> </w:t>
      </w:r>
      <w:r>
        <w:rPr>
          <w:sz w:val="22"/>
        </w:rPr>
        <w:t>times</w:t>
      </w:r>
      <w:r>
        <w:rPr>
          <w:spacing w:val="-4"/>
          <w:sz w:val="22"/>
        </w:rPr>
        <w:t> </w:t>
      </w:r>
      <w:r>
        <w:rPr>
          <w:sz w:val="22"/>
        </w:rPr>
        <w:t>you</w:t>
      </w:r>
      <w:r>
        <w:rPr>
          <w:spacing w:val="-4"/>
          <w:sz w:val="22"/>
        </w:rPr>
        <w:t> </w:t>
      </w:r>
      <w:r>
        <w:rPr>
          <w:sz w:val="22"/>
        </w:rPr>
        <w:t>wash</w:t>
      </w:r>
      <w:r>
        <w:rPr>
          <w:spacing w:val="-4"/>
          <w:sz w:val="22"/>
        </w:rPr>
        <w:t> </w:t>
      </w:r>
      <w:r>
        <w:rPr>
          <w:sz w:val="22"/>
        </w:rPr>
        <w:t>the</w:t>
      </w:r>
      <w:r>
        <w:rPr>
          <w:spacing w:val="-6"/>
          <w:sz w:val="22"/>
        </w:rPr>
        <w:t> </w:t>
      </w:r>
      <w:r>
        <w:rPr>
          <w:sz w:val="22"/>
        </w:rPr>
        <w:t>sand</w:t>
      </w:r>
      <w:r>
        <w:rPr>
          <w:spacing w:val="-4"/>
          <w:sz w:val="22"/>
        </w:rPr>
        <w:t> </w:t>
      </w:r>
      <w:r>
        <w:rPr>
          <w:sz w:val="22"/>
        </w:rPr>
        <w:t>if you have to.</w:t>
      </w:r>
    </w:p>
    <w:p>
      <w:pPr>
        <w:pStyle w:val="BodyText"/>
        <w:spacing w:before="5"/>
        <w:rPr>
          <w:sz w:val="10"/>
        </w:rPr>
      </w:pPr>
      <w:r>
        <w:rPr>
          <w:sz w:val="10"/>
        </w:rPr>
        <mc:AlternateContent>
          <mc:Choice Requires="wps">
            <w:drawing>
              <wp:anchor distT="0" distB="0" distL="0" distR="0" allowOverlap="1" layoutInCell="1" locked="0" behindDoc="1" simplePos="0" relativeHeight="487705600">
                <wp:simplePos x="0" y="0"/>
                <wp:positionH relativeFrom="page">
                  <wp:posOffset>872489</wp:posOffset>
                </wp:positionH>
                <wp:positionV relativeFrom="paragraph">
                  <wp:posOffset>101140</wp:posOffset>
                </wp:positionV>
                <wp:extent cx="1898014" cy="2045970"/>
                <wp:effectExtent l="0" t="0" r="0" b="0"/>
                <wp:wrapTopAndBottom/>
                <wp:docPr id="757" name="Group 757"/>
                <wp:cNvGraphicFramePr>
                  <a:graphicFrameLocks/>
                </wp:cNvGraphicFramePr>
                <a:graphic>
                  <a:graphicData uri="http://schemas.microsoft.com/office/word/2010/wordprocessingGroup">
                    <wpg:wgp>
                      <wpg:cNvPr id="757" name="Group 757"/>
                      <wpg:cNvGrpSpPr/>
                      <wpg:grpSpPr>
                        <a:xfrm>
                          <a:off x="0" y="0"/>
                          <a:ext cx="1898014" cy="2045970"/>
                          <a:chExt cx="1898014" cy="2045970"/>
                        </a:xfrm>
                      </wpg:grpSpPr>
                      <wps:wsp>
                        <wps:cNvPr id="758" name="Graphic 758"/>
                        <wps:cNvSpPr/>
                        <wps:spPr>
                          <a:xfrm>
                            <a:off x="261620" y="72008"/>
                            <a:ext cx="489584" cy="198755"/>
                          </a:xfrm>
                          <a:custGeom>
                            <a:avLst/>
                            <a:gdLst/>
                            <a:ahLst/>
                            <a:cxnLst/>
                            <a:rect l="l" t="t" r="r" b="b"/>
                            <a:pathLst>
                              <a:path w="489584" h="198755">
                                <a:moveTo>
                                  <a:pt x="170434" y="0"/>
                                </a:moveTo>
                                <a:lnTo>
                                  <a:pt x="0" y="0"/>
                                </a:lnTo>
                                <a:lnTo>
                                  <a:pt x="0" y="48260"/>
                                </a:lnTo>
                                <a:lnTo>
                                  <a:pt x="57162" y="48260"/>
                                </a:lnTo>
                                <a:lnTo>
                                  <a:pt x="57162" y="195580"/>
                                </a:lnTo>
                                <a:lnTo>
                                  <a:pt x="113245" y="195580"/>
                                </a:lnTo>
                                <a:lnTo>
                                  <a:pt x="113245" y="48260"/>
                                </a:lnTo>
                                <a:lnTo>
                                  <a:pt x="170434" y="48260"/>
                                </a:lnTo>
                                <a:lnTo>
                                  <a:pt x="170434" y="0"/>
                                </a:lnTo>
                                <a:close/>
                              </a:path>
                              <a:path w="489584" h="198755">
                                <a:moveTo>
                                  <a:pt x="320027" y="124333"/>
                                </a:moveTo>
                                <a:lnTo>
                                  <a:pt x="310819" y="85864"/>
                                </a:lnTo>
                                <a:lnTo>
                                  <a:pt x="278904" y="56807"/>
                                </a:lnTo>
                                <a:lnTo>
                                  <a:pt x="269494" y="54140"/>
                                </a:lnTo>
                                <a:lnTo>
                                  <a:pt x="269494" y="124333"/>
                                </a:lnTo>
                                <a:lnTo>
                                  <a:pt x="269036" y="133540"/>
                                </a:lnTo>
                                <a:lnTo>
                                  <a:pt x="251841" y="161925"/>
                                </a:lnTo>
                                <a:lnTo>
                                  <a:pt x="237363" y="161925"/>
                                </a:lnTo>
                                <a:lnTo>
                                  <a:pt x="231635" y="159004"/>
                                </a:lnTo>
                                <a:lnTo>
                                  <a:pt x="231482" y="159004"/>
                                </a:lnTo>
                                <a:lnTo>
                                  <a:pt x="219583" y="124968"/>
                                </a:lnTo>
                                <a:lnTo>
                                  <a:pt x="220027" y="116179"/>
                                </a:lnTo>
                                <a:lnTo>
                                  <a:pt x="237617" y="88011"/>
                                </a:lnTo>
                                <a:lnTo>
                                  <a:pt x="251841" y="88011"/>
                                </a:lnTo>
                                <a:lnTo>
                                  <a:pt x="257937" y="90932"/>
                                </a:lnTo>
                                <a:lnTo>
                                  <a:pt x="257771" y="90932"/>
                                </a:lnTo>
                                <a:lnTo>
                                  <a:pt x="262382" y="96901"/>
                                </a:lnTo>
                                <a:lnTo>
                                  <a:pt x="265468" y="102044"/>
                                </a:lnTo>
                                <a:lnTo>
                                  <a:pt x="267690" y="108331"/>
                                </a:lnTo>
                                <a:lnTo>
                                  <a:pt x="269036" y="115760"/>
                                </a:lnTo>
                                <a:lnTo>
                                  <a:pt x="269494" y="124333"/>
                                </a:lnTo>
                                <a:lnTo>
                                  <a:pt x="269494" y="54140"/>
                                </a:lnTo>
                                <a:lnTo>
                                  <a:pt x="262750" y="52209"/>
                                </a:lnTo>
                                <a:lnTo>
                                  <a:pt x="244221" y="50673"/>
                                </a:lnTo>
                                <a:lnTo>
                                  <a:pt x="227825" y="51955"/>
                                </a:lnTo>
                                <a:lnTo>
                                  <a:pt x="189357" y="71628"/>
                                </a:lnTo>
                                <a:lnTo>
                                  <a:pt x="170332" y="109512"/>
                                </a:lnTo>
                                <a:lnTo>
                                  <a:pt x="169037" y="124968"/>
                                </a:lnTo>
                                <a:lnTo>
                                  <a:pt x="170548" y="141363"/>
                                </a:lnTo>
                                <a:lnTo>
                                  <a:pt x="170561" y="141554"/>
                                </a:lnTo>
                                <a:lnTo>
                                  <a:pt x="193040" y="181229"/>
                                </a:lnTo>
                                <a:lnTo>
                                  <a:pt x="229196" y="197573"/>
                                </a:lnTo>
                                <a:lnTo>
                                  <a:pt x="244348" y="198628"/>
                                </a:lnTo>
                                <a:lnTo>
                                  <a:pt x="261124" y="197345"/>
                                </a:lnTo>
                                <a:lnTo>
                                  <a:pt x="299974" y="177673"/>
                                </a:lnTo>
                                <a:lnTo>
                                  <a:pt x="310934" y="161925"/>
                                </a:lnTo>
                                <a:lnTo>
                                  <a:pt x="314960" y="153847"/>
                                </a:lnTo>
                                <a:lnTo>
                                  <a:pt x="318757" y="139763"/>
                                </a:lnTo>
                                <a:lnTo>
                                  <a:pt x="319976" y="124968"/>
                                </a:lnTo>
                                <a:lnTo>
                                  <a:pt x="320027" y="124333"/>
                                </a:lnTo>
                                <a:close/>
                              </a:path>
                              <a:path w="489584" h="198755">
                                <a:moveTo>
                                  <a:pt x="489064" y="124333"/>
                                </a:moveTo>
                                <a:lnTo>
                                  <a:pt x="479958" y="85864"/>
                                </a:lnTo>
                                <a:lnTo>
                                  <a:pt x="448005" y="56807"/>
                                </a:lnTo>
                                <a:lnTo>
                                  <a:pt x="438531" y="54114"/>
                                </a:lnTo>
                                <a:lnTo>
                                  <a:pt x="438531" y="124333"/>
                                </a:lnTo>
                                <a:lnTo>
                                  <a:pt x="438073" y="133540"/>
                                </a:lnTo>
                                <a:lnTo>
                                  <a:pt x="420878" y="161925"/>
                                </a:lnTo>
                                <a:lnTo>
                                  <a:pt x="406400" y="161925"/>
                                </a:lnTo>
                                <a:lnTo>
                                  <a:pt x="400672" y="159004"/>
                                </a:lnTo>
                                <a:lnTo>
                                  <a:pt x="400519" y="159004"/>
                                </a:lnTo>
                                <a:lnTo>
                                  <a:pt x="388620" y="124968"/>
                                </a:lnTo>
                                <a:lnTo>
                                  <a:pt x="389064" y="116179"/>
                                </a:lnTo>
                                <a:lnTo>
                                  <a:pt x="406654" y="88011"/>
                                </a:lnTo>
                                <a:lnTo>
                                  <a:pt x="420878" y="88011"/>
                                </a:lnTo>
                                <a:lnTo>
                                  <a:pt x="427113" y="90932"/>
                                </a:lnTo>
                                <a:lnTo>
                                  <a:pt x="426935" y="90932"/>
                                </a:lnTo>
                                <a:lnTo>
                                  <a:pt x="431419" y="96901"/>
                                </a:lnTo>
                                <a:lnTo>
                                  <a:pt x="434505" y="102044"/>
                                </a:lnTo>
                                <a:lnTo>
                                  <a:pt x="436727" y="108331"/>
                                </a:lnTo>
                                <a:lnTo>
                                  <a:pt x="438073" y="115760"/>
                                </a:lnTo>
                                <a:lnTo>
                                  <a:pt x="438531" y="124333"/>
                                </a:lnTo>
                                <a:lnTo>
                                  <a:pt x="438531" y="54114"/>
                                </a:lnTo>
                                <a:lnTo>
                                  <a:pt x="431850" y="52209"/>
                                </a:lnTo>
                                <a:lnTo>
                                  <a:pt x="413258" y="50673"/>
                                </a:lnTo>
                                <a:lnTo>
                                  <a:pt x="396862" y="51955"/>
                                </a:lnTo>
                                <a:lnTo>
                                  <a:pt x="358394" y="71628"/>
                                </a:lnTo>
                                <a:lnTo>
                                  <a:pt x="339369" y="109512"/>
                                </a:lnTo>
                                <a:lnTo>
                                  <a:pt x="338074" y="124968"/>
                                </a:lnTo>
                                <a:lnTo>
                                  <a:pt x="339585" y="141363"/>
                                </a:lnTo>
                                <a:lnTo>
                                  <a:pt x="339598" y="141554"/>
                                </a:lnTo>
                                <a:lnTo>
                                  <a:pt x="362077" y="181229"/>
                                </a:lnTo>
                                <a:lnTo>
                                  <a:pt x="398233" y="197573"/>
                                </a:lnTo>
                                <a:lnTo>
                                  <a:pt x="413385" y="198628"/>
                                </a:lnTo>
                                <a:lnTo>
                                  <a:pt x="430161" y="197345"/>
                                </a:lnTo>
                                <a:lnTo>
                                  <a:pt x="469138" y="177673"/>
                                </a:lnTo>
                                <a:lnTo>
                                  <a:pt x="487807" y="139763"/>
                                </a:lnTo>
                                <a:lnTo>
                                  <a:pt x="489013" y="124968"/>
                                </a:lnTo>
                                <a:lnTo>
                                  <a:pt x="489064" y="124333"/>
                                </a:lnTo>
                                <a:close/>
                              </a:path>
                            </a:pathLst>
                          </a:custGeom>
                          <a:solidFill>
                            <a:srgbClr val="7E7E7E"/>
                          </a:solidFill>
                        </wps:spPr>
                        <wps:bodyPr wrap="square" lIns="0" tIns="0" rIns="0" bIns="0" rtlCol="0">
                          <a:prstTxWarp prst="textNoShape">
                            <a:avLst/>
                          </a:prstTxWarp>
                          <a:noAutofit/>
                        </wps:bodyPr>
                      </wps:wsp>
                      <wps:wsp>
                        <wps:cNvPr id="759" name="Graphic 759"/>
                        <wps:cNvSpPr/>
                        <wps:spPr>
                          <a:xfrm>
                            <a:off x="261620" y="72009"/>
                            <a:ext cx="320040" cy="198755"/>
                          </a:xfrm>
                          <a:custGeom>
                            <a:avLst/>
                            <a:gdLst/>
                            <a:ahLst/>
                            <a:cxnLst/>
                            <a:rect l="l" t="t" r="r" b="b"/>
                            <a:pathLst>
                              <a:path w="320040" h="198755">
                                <a:moveTo>
                                  <a:pt x="0" y="0"/>
                                </a:moveTo>
                                <a:lnTo>
                                  <a:pt x="42605" y="0"/>
                                </a:lnTo>
                                <a:lnTo>
                                  <a:pt x="85212" y="0"/>
                                </a:lnTo>
                                <a:lnTo>
                                  <a:pt x="127821" y="0"/>
                                </a:lnTo>
                                <a:lnTo>
                                  <a:pt x="170434" y="0"/>
                                </a:lnTo>
                                <a:lnTo>
                                  <a:pt x="170434" y="12076"/>
                                </a:lnTo>
                                <a:lnTo>
                                  <a:pt x="170434" y="24130"/>
                                </a:lnTo>
                                <a:lnTo>
                                  <a:pt x="170434" y="36183"/>
                                </a:lnTo>
                                <a:lnTo>
                                  <a:pt x="170434" y="48260"/>
                                </a:lnTo>
                                <a:lnTo>
                                  <a:pt x="156140" y="48260"/>
                                </a:lnTo>
                                <a:lnTo>
                                  <a:pt x="141839" y="48260"/>
                                </a:lnTo>
                                <a:lnTo>
                                  <a:pt x="127539" y="48260"/>
                                </a:lnTo>
                                <a:lnTo>
                                  <a:pt x="113245" y="48260"/>
                                </a:lnTo>
                                <a:lnTo>
                                  <a:pt x="113245" y="85028"/>
                                </a:lnTo>
                                <a:lnTo>
                                  <a:pt x="113245" y="121808"/>
                                </a:lnTo>
                                <a:lnTo>
                                  <a:pt x="113245" y="158613"/>
                                </a:lnTo>
                                <a:lnTo>
                                  <a:pt x="113245" y="195453"/>
                                </a:lnTo>
                                <a:lnTo>
                                  <a:pt x="99219" y="195453"/>
                                </a:lnTo>
                                <a:lnTo>
                                  <a:pt x="85199" y="195453"/>
                                </a:lnTo>
                                <a:lnTo>
                                  <a:pt x="71181" y="195453"/>
                                </a:lnTo>
                                <a:lnTo>
                                  <a:pt x="57162" y="195453"/>
                                </a:lnTo>
                                <a:lnTo>
                                  <a:pt x="57162" y="158613"/>
                                </a:lnTo>
                                <a:lnTo>
                                  <a:pt x="57162" y="121808"/>
                                </a:lnTo>
                                <a:lnTo>
                                  <a:pt x="57162" y="85028"/>
                                </a:lnTo>
                                <a:lnTo>
                                  <a:pt x="57162" y="48260"/>
                                </a:lnTo>
                                <a:lnTo>
                                  <a:pt x="42873" y="48260"/>
                                </a:lnTo>
                                <a:lnTo>
                                  <a:pt x="28581" y="48260"/>
                                </a:lnTo>
                                <a:lnTo>
                                  <a:pt x="14289" y="48260"/>
                                </a:lnTo>
                                <a:lnTo>
                                  <a:pt x="0" y="48260"/>
                                </a:lnTo>
                                <a:lnTo>
                                  <a:pt x="0" y="36183"/>
                                </a:lnTo>
                                <a:lnTo>
                                  <a:pt x="0" y="24130"/>
                                </a:lnTo>
                                <a:lnTo>
                                  <a:pt x="0" y="12076"/>
                                </a:lnTo>
                                <a:lnTo>
                                  <a:pt x="0" y="0"/>
                                </a:lnTo>
                                <a:close/>
                              </a:path>
                              <a:path w="320040" h="198755">
                                <a:moveTo>
                                  <a:pt x="169037" y="124968"/>
                                </a:moveTo>
                                <a:lnTo>
                                  <a:pt x="180556" y="82873"/>
                                </a:lnTo>
                                <a:lnTo>
                                  <a:pt x="213169" y="55816"/>
                                </a:lnTo>
                                <a:lnTo>
                                  <a:pt x="244221" y="50673"/>
                                </a:lnTo>
                                <a:lnTo>
                                  <a:pt x="262761" y="52200"/>
                                </a:lnTo>
                                <a:lnTo>
                                  <a:pt x="303784" y="75311"/>
                                </a:lnTo>
                                <a:lnTo>
                                  <a:pt x="319000" y="110297"/>
                                </a:lnTo>
                                <a:lnTo>
                                  <a:pt x="320040" y="124206"/>
                                </a:lnTo>
                                <a:lnTo>
                                  <a:pt x="318762" y="139757"/>
                                </a:lnTo>
                                <a:lnTo>
                                  <a:pt x="299974" y="177673"/>
                                </a:lnTo>
                                <a:lnTo>
                                  <a:pt x="261129" y="197336"/>
                                </a:lnTo>
                                <a:lnTo>
                                  <a:pt x="244348" y="198628"/>
                                </a:lnTo>
                                <a:lnTo>
                                  <a:pt x="229205" y="197570"/>
                                </a:lnTo>
                                <a:lnTo>
                                  <a:pt x="193040" y="181229"/>
                                </a:lnTo>
                                <a:lnTo>
                                  <a:pt x="170572" y="141545"/>
                                </a:lnTo>
                                <a:lnTo>
                                  <a:pt x="169037" y="124968"/>
                                </a:lnTo>
                                <a:close/>
                              </a:path>
                              <a:path w="320040" h="198755">
                                <a:moveTo>
                                  <a:pt x="219583" y="124841"/>
                                </a:moveTo>
                                <a:lnTo>
                                  <a:pt x="237362" y="161925"/>
                                </a:lnTo>
                                <a:lnTo>
                                  <a:pt x="244602" y="161925"/>
                                </a:lnTo>
                                <a:lnTo>
                                  <a:pt x="251840" y="161925"/>
                                </a:lnTo>
                                <a:lnTo>
                                  <a:pt x="269494" y="124333"/>
                                </a:lnTo>
                                <a:lnTo>
                                  <a:pt x="269043" y="115760"/>
                                </a:lnTo>
                                <a:lnTo>
                                  <a:pt x="251840" y="88011"/>
                                </a:lnTo>
                                <a:lnTo>
                                  <a:pt x="244983" y="88011"/>
                                </a:lnTo>
                                <a:lnTo>
                                  <a:pt x="237617" y="88011"/>
                                </a:lnTo>
                                <a:lnTo>
                                  <a:pt x="220033" y="116173"/>
                                </a:lnTo>
                                <a:lnTo>
                                  <a:pt x="219583" y="124841"/>
                                </a:lnTo>
                                <a:close/>
                              </a:path>
                            </a:pathLst>
                          </a:custGeom>
                          <a:ln w="10541">
                            <a:solidFill>
                              <a:srgbClr val="000000"/>
                            </a:solidFill>
                            <a:prstDash val="solid"/>
                          </a:ln>
                        </wps:spPr>
                        <wps:bodyPr wrap="square" lIns="0" tIns="0" rIns="0" bIns="0" rtlCol="0">
                          <a:prstTxWarp prst="textNoShape">
                            <a:avLst/>
                          </a:prstTxWarp>
                          <a:noAutofit/>
                        </wps:bodyPr>
                      </wps:wsp>
                      <pic:pic>
                        <pic:nvPicPr>
                          <pic:cNvPr id="760" name="Image 760"/>
                          <pic:cNvPicPr/>
                        </pic:nvPicPr>
                        <pic:blipFill>
                          <a:blip r:embed="rId270" cstate="print"/>
                          <a:stretch>
                            <a:fillRect/>
                          </a:stretch>
                        </pic:blipFill>
                        <pic:spPr>
                          <a:xfrm>
                            <a:off x="857821" y="66738"/>
                            <a:ext cx="659891" cy="209169"/>
                          </a:xfrm>
                          <a:prstGeom prst="rect">
                            <a:avLst/>
                          </a:prstGeom>
                        </pic:spPr>
                      </pic:pic>
                      <wps:wsp>
                        <wps:cNvPr id="761" name="Graphic 761"/>
                        <wps:cNvSpPr/>
                        <wps:spPr>
                          <a:xfrm>
                            <a:off x="599694" y="122681"/>
                            <a:ext cx="151130" cy="147955"/>
                          </a:xfrm>
                          <a:custGeom>
                            <a:avLst/>
                            <a:gdLst/>
                            <a:ahLst/>
                            <a:cxnLst/>
                            <a:rect l="l" t="t" r="r" b="b"/>
                            <a:pathLst>
                              <a:path w="151130" h="147955">
                                <a:moveTo>
                                  <a:pt x="0" y="74295"/>
                                </a:moveTo>
                                <a:lnTo>
                                  <a:pt x="11519" y="32200"/>
                                </a:lnTo>
                                <a:lnTo>
                                  <a:pt x="44132" y="5143"/>
                                </a:lnTo>
                                <a:lnTo>
                                  <a:pt x="75184" y="0"/>
                                </a:lnTo>
                                <a:lnTo>
                                  <a:pt x="93779" y="1527"/>
                                </a:lnTo>
                                <a:lnTo>
                                  <a:pt x="134874" y="24637"/>
                                </a:lnTo>
                                <a:lnTo>
                                  <a:pt x="149983" y="59624"/>
                                </a:lnTo>
                                <a:lnTo>
                                  <a:pt x="151003" y="73533"/>
                                </a:lnTo>
                                <a:lnTo>
                                  <a:pt x="149744" y="89084"/>
                                </a:lnTo>
                                <a:lnTo>
                                  <a:pt x="131063" y="127000"/>
                                </a:lnTo>
                                <a:lnTo>
                                  <a:pt x="92094" y="146663"/>
                                </a:lnTo>
                                <a:lnTo>
                                  <a:pt x="75310" y="147955"/>
                                </a:lnTo>
                                <a:lnTo>
                                  <a:pt x="60168" y="146897"/>
                                </a:lnTo>
                                <a:lnTo>
                                  <a:pt x="24003" y="130556"/>
                                </a:lnTo>
                                <a:lnTo>
                                  <a:pt x="1535" y="90872"/>
                                </a:lnTo>
                                <a:lnTo>
                                  <a:pt x="0" y="74295"/>
                                </a:lnTo>
                                <a:close/>
                              </a:path>
                              <a:path w="151130" h="147955">
                                <a:moveTo>
                                  <a:pt x="50546" y="74168"/>
                                </a:moveTo>
                                <a:lnTo>
                                  <a:pt x="68325" y="111251"/>
                                </a:lnTo>
                                <a:lnTo>
                                  <a:pt x="75565" y="111251"/>
                                </a:lnTo>
                                <a:lnTo>
                                  <a:pt x="82803" y="111251"/>
                                </a:lnTo>
                                <a:lnTo>
                                  <a:pt x="100456" y="73660"/>
                                </a:lnTo>
                                <a:lnTo>
                                  <a:pt x="100006" y="65087"/>
                                </a:lnTo>
                                <a:lnTo>
                                  <a:pt x="82803" y="37337"/>
                                </a:lnTo>
                                <a:lnTo>
                                  <a:pt x="75946" y="37337"/>
                                </a:lnTo>
                                <a:lnTo>
                                  <a:pt x="68579" y="37337"/>
                                </a:lnTo>
                                <a:lnTo>
                                  <a:pt x="50998" y="65500"/>
                                </a:lnTo>
                                <a:lnTo>
                                  <a:pt x="50546" y="74168"/>
                                </a:lnTo>
                                <a:close/>
                              </a:path>
                            </a:pathLst>
                          </a:custGeom>
                          <a:ln w="10541">
                            <a:solidFill>
                              <a:srgbClr val="000000"/>
                            </a:solidFill>
                            <a:prstDash val="solid"/>
                          </a:ln>
                        </wps:spPr>
                        <wps:bodyPr wrap="square" lIns="0" tIns="0" rIns="0" bIns="0" rtlCol="0">
                          <a:prstTxWarp prst="textNoShape">
                            <a:avLst/>
                          </a:prstTxWarp>
                          <a:noAutofit/>
                        </wps:bodyPr>
                      </wps:wsp>
                      <pic:pic>
                        <pic:nvPicPr>
                          <pic:cNvPr id="762" name="Image 762"/>
                          <pic:cNvPicPr/>
                        </pic:nvPicPr>
                        <pic:blipFill>
                          <a:blip r:embed="rId271" cstate="print"/>
                          <a:stretch>
                            <a:fillRect/>
                          </a:stretch>
                        </pic:blipFill>
                        <pic:spPr>
                          <a:xfrm>
                            <a:off x="248729" y="365188"/>
                            <a:ext cx="631317" cy="208534"/>
                          </a:xfrm>
                          <a:prstGeom prst="rect">
                            <a:avLst/>
                          </a:prstGeom>
                        </pic:spPr>
                      </pic:pic>
                      <pic:pic>
                        <pic:nvPicPr>
                          <pic:cNvPr id="763" name="Image 763"/>
                          <pic:cNvPicPr/>
                        </pic:nvPicPr>
                        <pic:blipFill>
                          <a:blip r:embed="rId272" cstate="print"/>
                          <a:stretch>
                            <a:fillRect/>
                          </a:stretch>
                        </pic:blipFill>
                        <pic:spPr>
                          <a:xfrm>
                            <a:off x="970089" y="365188"/>
                            <a:ext cx="540003" cy="208534"/>
                          </a:xfrm>
                          <a:prstGeom prst="rect">
                            <a:avLst/>
                          </a:prstGeom>
                        </pic:spPr>
                      </pic:pic>
                      <wps:wsp>
                        <wps:cNvPr id="764" name="Textbox 764"/>
                        <wps:cNvSpPr txBox="1"/>
                        <wps:spPr>
                          <a:xfrm>
                            <a:off x="9525" y="9525"/>
                            <a:ext cx="1878964" cy="2026920"/>
                          </a:xfrm>
                          <a:prstGeom prst="rect">
                            <a:avLst/>
                          </a:prstGeom>
                          <a:ln w="19050">
                            <a:solidFill>
                              <a:srgbClr val="000000"/>
                            </a:solidFill>
                            <a:prstDash val="solid"/>
                          </a:ln>
                        </wps:spPr>
                        <wps:txbx>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56"/>
                                <w:rPr>
                                  <w:sz w:val="22"/>
                                </w:rPr>
                              </w:pPr>
                            </w:p>
                            <w:p>
                              <w:pPr>
                                <w:spacing w:before="0"/>
                                <w:ind w:left="58" w:right="0" w:firstLine="0"/>
                                <w:jc w:val="left"/>
                                <w:rPr>
                                  <w:sz w:val="22"/>
                                </w:rPr>
                              </w:pPr>
                              <w:r>
                                <w:rPr>
                                  <w:sz w:val="22"/>
                                </w:rPr>
                                <w:t>If the</w:t>
                              </w:r>
                              <w:r>
                                <w:rPr>
                                  <w:spacing w:val="-6"/>
                                  <w:sz w:val="22"/>
                                </w:rPr>
                                <w:t> </w:t>
                              </w:r>
                              <w:r>
                                <w:rPr>
                                  <w:sz w:val="22"/>
                                </w:rPr>
                                <w:t>flow</w:t>
                              </w:r>
                              <w:r>
                                <w:rPr>
                                  <w:spacing w:val="-5"/>
                                  <w:sz w:val="22"/>
                                </w:rPr>
                                <w:t> </w:t>
                              </w:r>
                              <w:r>
                                <w:rPr>
                                  <w:sz w:val="22"/>
                                </w:rPr>
                                <w:t>rate</w:t>
                              </w:r>
                              <w:r>
                                <w:rPr>
                                  <w:spacing w:val="-3"/>
                                  <w:sz w:val="22"/>
                                </w:rPr>
                                <w:t> </w:t>
                              </w:r>
                              <w:r>
                                <w:rPr>
                                  <w:sz w:val="22"/>
                                </w:rPr>
                                <w:t>is </w:t>
                              </w:r>
                              <w:r>
                                <w:rPr>
                                  <w:spacing w:val="-4"/>
                                  <w:sz w:val="22"/>
                                </w:rPr>
                                <w:t>over</w:t>
                              </w:r>
                            </w:p>
                            <w:p>
                              <w:pPr>
                                <w:spacing w:before="2"/>
                                <w:ind w:left="58" w:right="29" w:firstLine="0"/>
                                <w:jc w:val="left"/>
                                <w:rPr>
                                  <w:sz w:val="22"/>
                                </w:rPr>
                              </w:pPr>
                              <w:r>
                                <w:rPr>
                                  <w:sz w:val="22"/>
                                </w:rPr>
                                <w:t>450</w:t>
                              </w:r>
                              <w:r>
                                <w:rPr>
                                  <w:spacing w:val="-7"/>
                                  <w:sz w:val="22"/>
                                </w:rPr>
                                <w:t> </w:t>
                              </w:r>
                              <w:r>
                                <w:rPr>
                                  <w:sz w:val="22"/>
                                </w:rPr>
                                <w:t>mL</w:t>
                              </w:r>
                              <w:r>
                                <w:rPr>
                                  <w:spacing w:val="-9"/>
                                  <w:sz w:val="22"/>
                                </w:rPr>
                                <w:t> </w:t>
                              </w:r>
                              <w:r>
                                <w:rPr>
                                  <w:sz w:val="22"/>
                                </w:rPr>
                                <w:t>per</w:t>
                              </w:r>
                              <w:r>
                                <w:rPr>
                                  <w:spacing w:val="-8"/>
                                  <w:sz w:val="22"/>
                                </w:rPr>
                                <w:t> </w:t>
                              </w:r>
                              <w:r>
                                <w:rPr>
                                  <w:sz w:val="22"/>
                                </w:rPr>
                                <w:t>minute,</w:t>
                              </w:r>
                              <w:r>
                                <w:rPr>
                                  <w:spacing w:val="-8"/>
                                  <w:sz w:val="22"/>
                                </w:rPr>
                                <w:t> </w:t>
                              </w:r>
                              <w:r>
                                <w:rPr>
                                  <w:sz w:val="22"/>
                                </w:rPr>
                                <w:t>the</w:t>
                              </w:r>
                              <w:r>
                                <w:rPr>
                                  <w:spacing w:val="-9"/>
                                  <w:sz w:val="22"/>
                                </w:rPr>
                                <w:t> </w:t>
                              </w:r>
                              <w:r>
                                <w:rPr>
                                  <w:sz w:val="22"/>
                                </w:rPr>
                                <w:t>sand has been washed too</w:t>
                              </w:r>
                              <w:r>
                                <w:rPr>
                                  <w:spacing w:val="-2"/>
                                  <w:sz w:val="22"/>
                                </w:rPr>
                                <w:t> </w:t>
                              </w:r>
                              <w:r>
                                <w:rPr>
                                  <w:sz w:val="22"/>
                                </w:rPr>
                                <w:t>much. Do not use this sand inside the filters. Try washing the sand less.</w:t>
                              </w:r>
                            </w:p>
                          </w:txbxContent>
                        </wps:txbx>
                        <wps:bodyPr wrap="square" lIns="0" tIns="0" rIns="0" bIns="0" rtlCol="0">
                          <a:noAutofit/>
                        </wps:bodyPr>
                      </wps:wsp>
                    </wpg:wgp>
                  </a:graphicData>
                </a:graphic>
              </wp:anchor>
            </w:drawing>
          </mc:Choice>
          <mc:Fallback>
            <w:pict>
              <v:group style="position:absolute;margin-left:68.699997pt;margin-top:7.963828pt;width:149.450pt;height:161.1pt;mso-position-horizontal-relative:page;mso-position-vertical-relative:paragraph;z-index:-15610880;mso-wrap-distance-left:0;mso-wrap-distance-right:0" id="docshapegroup573" coordorigin="1374,159" coordsize="2989,3222">
                <v:shape style="position:absolute;left:1786;top:272;width:771;height:313" id="docshape574" coordorigin="1786,273" coordsize="771,313" path="m2054,273l1786,273,1786,349,1876,349,1876,581,1964,581,1964,349,2054,349,2054,273xm2290,468l2288,446,2284,426,2277,411,2275,408,2264,391,2247,374,2225,362,2210,358,2210,468,2210,483,2208,495,2204,505,2199,514,2192,523,2183,528,2160,528,2151,523,2151,523,2143,514,2138,505,2135,496,2135,495,2133,483,2132,469,2133,456,2135,444,2138,434,2143,425,2151,416,2160,411,2183,411,2192,416,2192,416,2199,425,2204,433,2208,443,2210,455,2210,468,2210,358,2200,355,2171,352,2145,354,2122,361,2101,371,2084,385,2070,403,2060,423,2054,445,2052,468,2052,469,2055,495,2055,496,2062,519,2074,540,2090,558,2107,570,2126,579,2147,584,2171,585,2197,583,2221,577,2241,567,2258,552,2272,535,2276,528,2282,515,2288,493,2290,469,2290,468xm2556,468l2555,446,2550,426,2543,411,2542,408,2531,391,2513,374,2492,362,2477,358,2477,468,2476,483,2474,495,2470,505,2466,514,2458,523,2449,528,2426,528,2417,523,2417,523,2410,514,2405,505,2401,496,2401,495,2399,483,2398,469,2399,456,2401,444,2404,434,2409,425,2417,416,2426,411,2449,411,2459,416,2458,416,2465,425,2470,433,2474,443,2476,455,2477,468,2477,358,2466,355,2437,352,2411,354,2388,361,2368,371,2350,385,2337,403,2327,423,2320,445,2318,468,2318,469,2321,495,2321,496,2328,519,2340,540,2356,558,2373,570,2392,579,2413,584,2437,585,2463,583,2487,577,2507,567,2525,552,2538,535,2542,528,2548,515,2554,493,2556,469,2556,468xe" filled="true" fillcolor="#7e7e7e" stroked="false">
                  <v:path arrowok="t"/>
                  <v:fill type="solid"/>
                </v:shape>
                <v:shape style="position:absolute;left:1786;top:272;width:504;height:313" id="docshape575" coordorigin="1786,273" coordsize="504,313" path="m1786,273l1853,273,1920,273,1987,273,2054,273,2054,292,2054,311,2054,330,2054,349,2032,349,2009,349,1987,349,1964,349,1964,407,1964,465,1964,522,1964,580,1942,580,1920,580,1898,580,1876,580,1876,522,1876,465,1876,407,1876,349,1854,349,1831,349,1809,349,1786,349,1786,330,1786,311,1786,292,1786,273xm2052,469l2054,445,2060,423,2070,403,2084,385,2101,371,2122,361,2145,354,2171,352,2200,355,2225,362,2247,374,2264,391,2275,408,2283,426,2288,446,2290,468,2288,493,2282,515,2272,535,2258,552,2241,567,2221,577,2197,583,2171,585,2147,584,2126,579,2107,570,2090,558,2074,540,2062,519,2055,496,2052,469xm2132,469l2133,483,2135,495,2138,505,2143,513,2150,523,2160,528,2171,528,2183,528,2192,523,2199,514,2204,505,2208,495,2210,483,2210,468,2210,455,2208,443,2204,433,2199,425,2192,416,2183,411,2172,411,2160,411,2151,416,2143,425,2138,434,2135,444,2133,456,2132,469xe" filled="false" stroked="true" strokeweight=".83pt" strokecolor="#000000">
                  <v:path arrowok="t"/>
                  <v:stroke dashstyle="solid"/>
                </v:shape>
                <v:shape style="position:absolute;left:2724;top:264;width:1040;height:330" type="#_x0000_t75" id="docshape576" stroked="false">
                  <v:imagedata r:id="rId270" o:title=""/>
                </v:shape>
                <v:shape style="position:absolute;left:2318;top:352;width:238;height:233" id="docshape577" coordorigin="2318,352" coordsize="238,233" path="m2318,469l2320,445,2327,423,2337,403,2350,385,2368,371,2388,361,2411,354,2437,352,2466,355,2492,362,2513,374,2531,391,2542,408,2550,426,2555,446,2556,468,2554,493,2548,515,2538,535,2525,552,2507,567,2487,577,2463,583,2437,585,2413,584,2392,579,2373,570,2356,558,2340,540,2328,519,2321,496,2318,469xm2398,469l2399,483,2401,495,2404,505,2409,513,2417,523,2426,528,2437,528,2449,528,2458,523,2466,514,2470,505,2474,495,2476,483,2477,468,2476,455,2474,443,2470,433,2465,425,2458,416,2449,411,2438,411,2426,411,2417,416,2409,425,2404,434,2401,444,2399,456,2398,469xe" filled="false" stroked="true" strokeweight=".83pt" strokecolor="#000000">
                  <v:path arrowok="t"/>
                  <v:stroke dashstyle="solid"/>
                </v:shape>
                <v:shape style="position:absolute;left:1765;top:734;width:995;height:329" type="#_x0000_t75" id="docshape578" stroked="false">
                  <v:imagedata r:id="rId271" o:title=""/>
                </v:shape>
                <v:shape style="position:absolute;left:2901;top:734;width:851;height:329" type="#_x0000_t75" id="docshape579" stroked="false">
                  <v:imagedata r:id="rId272" o:title=""/>
                </v:shape>
                <v:shape style="position:absolute;left:1389;top:174;width:2959;height:3192" type="#_x0000_t202" id="docshape580" filled="false" stroked="true" strokeweight="1.5pt" strokecolor="#000000">
                  <v:textbox inset="0,0,0,0">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56"/>
                          <w:rPr>
                            <w:sz w:val="22"/>
                          </w:rPr>
                        </w:pPr>
                      </w:p>
                      <w:p>
                        <w:pPr>
                          <w:spacing w:before="0"/>
                          <w:ind w:left="58" w:right="0" w:firstLine="0"/>
                          <w:jc w:val="left"/>
                          <w:rPr>
                            <w:sz w:val="22"/>
                          </w:rPr>
                        </w:pPr>
                        <w:r>
                          <w:rPr>
                            <w:sz w:val="22"/>
                          </w:rPr>
                          <w:t>If the</w:t>
                        </w:r>
                        <w:r>
                          <w:rPr>
                            <w:spacing w:val="-6"/>
                            <w:sz w:val="22"/>
                          </w:rPr>
                          <w:t> </w:t>
                        </w:r>
                        <w:r>
                          <w:rPr>
                            <w:sz w:val="22"/>
                          </w:rPr>
                          <w:t>flow</w:t>
                        </w:r>
                        <w:r>
                          <w:rPr>
                            <w:spacing w:val="-5"/>
                            <w:sz w:val="22"/>
                          </w:rPr>
                          <w:t> </w:t>
                        </w:r>
                        <w:r>
                          <w:rPr>
                            <w:sz w:val="22"/>
                          </w:rPr>
                          <w:t>rate</w:t>
                        </w:r>
                        <w:r>
                          <w:rPr>
                            <w:spacing w:val="-3"/>
                            <w:sz w:val="22"/>
                          </w:rPr>
                          <w:t> </w:t>
                        </w:r>
                        <w:r>
                          <w:rPr>
                            <w:sz w:val="22"/>
                          </w:rPr>
                          <w:t>is </w:t>
                        </w:r>
                        <w:r>
                          <w:rPr>
                            <w:spacing w:val="-4"/>
                            <w:sz w:val="22"/>
                          </w:rPr>
                          <w:t>over</w:t>
                        </w:r>
                      </w:p>
                      <w:p>
                        <w:pPr>
                          <w:spacing w:before="2"/>
                          <w:ind w:left="58" w:right="29" w:firstLine="0"/>
                          <w:jc w:val="left"/>
                          <w:rPr>
                            <w:sz w:val="22"/>
                          </w:rPr>
                        </w:pPr>
                        <w:r>
                          <w:rPr>
                            <w:sz w:val="22"/>
                          </w:rPr>
                          <w:t>450</w:t>
                        </w:r>
                        <w:r>
                          <w:rPr>
                            <w:spacing w:val="-7"/>
                            <w:sz w:val="22"/>
                          </w:rPr>
                          <w:t> </w:t>
                        </w:r>
                        <w:r>
                          <w:rPr>
                            <w:sz w:val="22"/>
                          </w:rPr>
                          <w:t>mL</w:t>
                        </w:r>
                        <w:r>
                          <w:rPr>
                            <w:spacing w:val="-9"/>
                            <w:sz w:val="22"/>
                          </w:rPr>
                          <w:t> </w:t>
                        </w:r>
                        <w:r>
                          <w:rPr>
                            <w:sz w:val="22"/>
                          </w:rPr>
                          <w:t>per</w:t>
                        </w:r>
                        <w:r>
                          <w:rPr>
                            <w:spacing w:val="-8"/>
                            <w:sz w:val="22"/>
                          </w:rPr>
                          <w:t> </w:t>
                        </w:r>
                        <w:r>
                          <w:rPr>
                            <w:sz w:val="22"/>
                          </w:rPr>
                          <w:t>minute,</w:t>
                        </w:r>
                        <w:r>
                          <w:rPr>
                            <w:spacing w:val="-8"/>
                            <w:sz w:val="22"/>
                          </w:rPr>
                          <w:t> </w:t>
                        </w:r>
                        <w:r>
                          <w:rPr>
                            <w:sz w:val="22"/>
                          </w:rPr>
                          <w:t>the</w:t>
                        </w:r>
                        <w:r>
                          <w:rPr>
                            <w:spacing w:val="-9"/>
                            <w:sz w:val="22"/>
                          </w:rPr>
                          <w:t> </w:t>
                        </w:r>
                        <w:r>
                          <w:rPr>
                            <w:sz w:val="22"/>
                          </w:rPr>
                          <w:t>sand has been washed too</w:t>
                        </w:r>
                        <w:r>
                          <w:rPr>
                            <w:spacing w:val="-2"/>
                            <w:sz w:val="22"/>
                          </w:rPr>
                          <w:t> </w:t>
                        </w:r>
                        <w:r>
                          <w:rPr>
                            <w:sz w:val="22"/>
                          </w:rPr>
                          <w:t>much. Do not use this sand inside the filters. Try washing the sand less.</w:t>
                        </w:r>
                      </w:p>
                    </w:txbxContent>
                  </v:textbox>
                  <v:stroke dashstyle="solid"/>
                  <w10:wrap type="none"/>
                </v:shape>
                <w10:wrap type="topAndBottom"/>
              </v:group>
            </w:pict>
          </mc:Fallback>
        </mc:AlternateContent>
      </w:r>
      <w:r>
        <w:rPr>
          <w:sz w:val="10"/>
        </w:rPr>
        <mc:AlternateContent>
          <mc:Choice Requires="wps">
            <w:drawing>
              <wp:anchor distT="0" distB="0" distL="0" distR="0" allowOverlap="1" layoutInCell="1" locked="0" behindDoc="1" simplePos="0" relativeHeight="487706112">
                <wp:simplePos x="0" y="0"/>
                <wp:positionH relativeFrom="page">
                  <wp:posOffset>2901950</wp:posOffset>
                </wp:positionH>
                <wp:positionV relativeFrom="paragraph">
                  <wp:posOffset>91615</wp:posOffset>
                </wp:positionV>
                <wp:extent cx="1898014" cy="2045970"/>
                <wp:effectExtent l="0" t="0" r="0" b="0"/>
                <wp:wrapTopAndBottom/>
                <wp:docPr id="765" name="Group 765"/>
                <wp:cNvGraphicFramePr>
                  <a:graphicFrameLocks/>
                </wp:cNvGraphicFramePr>
                <a:graphic>
                  <a:graphicData uri="http://schemas.microsoft.com/office/word/2010/wordprocessingGroup">
                    <wpg:wgp>
                      <wpg:cNvPr id="765" name="Group 765"/>
                      <wpg:cNvGrpSpPr/>
                      <wpg:grpSpPr>
                        <a:xfrm>
                          <a:off x="0" y="0"/>
                          <a:ext cx="1898014" cy="2045970"/>
                          <a:chExt cx="1898014" cy="2045970"/>
                        </a:xfrm>
                      </wpg:grpSpPr>
                      <wps:wsp>
                        <wps:cNvPr id="766" name="Graphic 766"/>
                        <wps:cNvSpPr/>
                        <wps:spPr>
                          <a:xfrm>
                            <a:off x="260350" y="86613"/>
                            <a:ext cx="1251585" cy="198120"/>
                          </a:xfrm>
                          <a:custGeom>
                            <a:avLst/>
                            <a:gdLst/>
                            <a:ahLst/>
                            <a:cxnLst/>
                            <a:rect l="l" t="t" r="r" b="b"/>
                            <a:pathLst>
                              <a:path w="1251585" h="198120">
                                <a:moveTo>
                                  <a:pt x="126238" y="117602"/>
                                </a:moveTo>
                                <a:lnTo>
                                  <a:pt x="108077" y="117602"/>
                                </a:lnTo>
                                <a:lnTo>
                                  <a:pt x="108077" y="57404"/>
                                </a:lnTo>
                                <a:lnTo>
                                  <a:pt x="108077" y="0"/>
                                </a:lnTo>
                                <a:lnTo>
                                  <a:pt x="73152" y="0"/>
                                </a:lnTo>
                                <a:lnTo>
                                  <a:pt x="73152" y="57404"/>
                                </a:lnTo>
                                <a:lnTo>
                                  <a:pt x="73152" y="117602"/>
                                </a:lnTo>
                                <a:lnTo>
                                  <a:pt x="34417" y="117602"/>
                                </a:lnTo>
                                <a:lnTo>
                                  <a:pt x="44018" y="102577"/>
                                </a:lnTo>
                                <a:lnTo>
                                  <a:pt x="63461" y="72517"/>
                                </a:lnTo>
                                <a:lnTo>
                                  <a:pt x="73152" y="57404"/>
                                </a:lnTo>
                                <a:lnTo>
                                  <a:pt x="73152" y="0"/>
                                </a:lnTo>
                                <a:lnTo>
                                  <a:pt x="54965" y="28867"/>
                                </a:lnTo>
                                <a:lnTo>
                                  <a:pt x="18173" y="86334"/>
                                </a:lnTo>
                                <a:lnTo>
                                  <a:pt x="0" y="115189"/>
                                </a:lnTo>
                                <a:lnTo>
                                  <a:pt x="0" y="158877"/>
                                </a:lnTo>
                                <a:lnTo>
                                  <a:pt x="73152" y="158877"/>
                                </a:lnTo>
                                <a:lnTo>
                                  <a:pt x="73152" y="194691"/>
                                </a:lnTo>
                                <a:lnTo>
                                  <a:pt x="108077" y="194691"/>
                                </a:lnTo>
                                <a:lnTo>
                                  <a:pt x="108077" y="158877"/>
                                </a:lnTo>
                                <a:lnTo>
                                  <a:pt x="126238" y="158877"/>
                                </a:lnTo>
                                <a:lnTo>
                                  <a:pt x="126238" y="117602"/>
                                </a:lnTo>
                                <a:close/>
                              </a:path>
                              <a:path w="1251585" h="198120">
                                <a:moveTo>
                                  <a:pt x="256794" y="97536"/>
                                </a:moveTo>
                                <a:lnTo>
                                  <a:pt x="252857" y="52832"/>
                                </a:lnTo>
                                <a:lnTo>
                                  <a:pt x="248272" y="35433"/>
                                </a:lnTo>
                                <a:lnTo>
                                  <a:pt x="247396" y="33147"/>
                                </a:lnTo>
                                <a:lnTo>
                                  <a:pt x="245110" y="27559"/>
                                </a:lnTo>
                                <a:lnTo>
                                  <a:pt x="241935" y="22225"/>
                                </a:lnTo>
                                <a:lnTo>
                                  <a:pt x="237998" y="17145"/>
                                </a:lnTo>
                                <a:lnTo>
                                  <a:pt x="234061" y="11938"/>
                                </a:lnTo>
                                <a:lnTo>
                                  <a:pt x="228854" y="8001"/>
                                </a:lnTo>
                                <a:lnTo>
                                  <a:pt x="222758" y="4699"/>
                                </a:lnTo>
                                <a:lnTo>
                                  <a:pt x="216649" y="1587"/>
                                </a:lnTo>
                                <a:lnTo>
                                  <a:pt x="216649" y="115189"/>
                                </a:lnTo>
                                <a:lnTo>
                                  <a:pt x="216484" y="119380"/>
                                </a:lnTo>
                                <a:lnTo>
                                  <a:pt x="205232" y="159766"/>
                                </a:lnTo>
                                <a:lnTo>
                                  <a:pt x="201676" y="161671"/>
                                </a:lnTo>
                                <a:lnTo>
                                  <a:pt x="191389" y="161671"/>
                                </a:lnTo>
                                <a:lnTo>
                                  <a:pt x="178879" y="115189"/>
                                </a:lnTo>
                                <a:lnTo>
                                  <a:pt x="178574" y="97536"/>
                                </a:lnTo>
                                <a:lnTo>
                                  <a:pt x="178765" y="86042"/>
                                </a:lnTo>
                                <a:lnTo>
                                  <a:pt x="185928" y="39751"/>
                                </a:lnTo>
                                <a:lnTo>
                                  <a:pt x="190754" y="35433"/>
                                </a:lnTo>
                                <a:lnTo>
                                  <a:pt x="203962" y="35433"/>
                                </a:lnTo>
                                <a:lnTo>
                                  <a:pt x="216560" y="81648"/>
                                </a:lnTo>
                                <a:lnTo>
                                  <a:pt x="216649" y="115189"/>
                                </a:lnTo>
                                <a:lnTo>
                                  <a:pt x="216649" y="1587"/>
                                </a:lnTo>
                                <a:lnTo>
                                  <a:pt x="208534" y="0"/>
                                </a:lnTo>
                                <a:lnTo>
                                  <a:pt x="198755" y="0"/>
                                </a:lnTo>
                                <a:lnTo>
                                  <a:pt x="161937" y="12280"/>
                                </a:lnTo>
                                <a:lnTo>
                                  <a:pt x="142519" y="51777"/>
                                </a:lnTo>
                                <a:lnTo>
                                  <a:pt x="138823" y="97536"/>
                                </a:lnTo>
                                <a:lnTo>
                                  <a:pt x="138836" y="99822"/>
                                </a:lnTo>
                                <a:lnTo>
                                  <a:pt x="141643" y="138049"/>
                                </a:lnTo>
                                <a:lnTo>
                                  <a:pt x="147307" y="161671"/>
                                </a:lnTo>
                                <a:lnTo>
                                  <a:pt x="147383" y="161912"/>
                                </a:lnTo>
                                <a:lnTo>
                                  <a:pt x="174269" y="193662"/>
                                </a:lnTo>
                                <a:lnTo>
                                  <a:pt x="197739" y="197993"/>
                                </a:lnTo>
                                <a:lnTo>
                                  <a:pt x="212775" y="196494"/>
                                </a:lnTo>
                                <a:lnTo>
                                  <a:pt x="243586" y="173863"/>
                                </a:lnTo>
                                <a:lnTo>
                                  <a:pt x="248602" y="161671"/>
                                </a:lnTo>
                                <a:lnTo>
                                  <a:pt x="249288" y="160032"/>
                                </a:lnTo>
                                <a:lnTo>
                                  <a:pt x="253428" y="142709"/>
                                </a:lnTo>
                                <a:lnTo>
                                  <a:pt x="255879" y="122326"/>
                                </a:lnTo>
                                <a:lnTo>
                                  <a:pt x="255943" y="121881"/>
                                </a:lnTo>
                                <a:lnTo>
                                  <a:pt x="256705" y="99822"/>
                                </a:lnTo>
                                <a:lnTo>
                                  <a:pt x="256794" y="97536"/>
                                </a:lnTo>
                                <a:close/>
                              </a:path>
                              <a:path w="1251585" h="198120">
                                <a:moveTo>
                                  <a:pt x="391414" y="97536"/>
                                </a:moveTo>
                                <a:lnTo>
                                  <a:pt x="387477" y="52832"/>
                                </a:lnTo>
                                <a:lnTo>
                                  <a:pt x="382892" y="35433"/>
                                </a:lnTo>
                                <a:lnTo>
                                  <a:pt x="382016" y="33147"/>
                                </a:lnTo>
                                <a:lnTo>
                                  <a:pt x="379730" y="27559"/>
                                </a:lnTo>
                                <a:lnTo>
                                  <a:pt x="376555" y="22225"/>
                                </a:lnTo>
                                <a:lnTo>
                                  <a:pt x="372618" y="17145"/>
                                </a:lnTo>
                                <a:lnTo>
                                  <a:pt x="368681" y="11938"/>
                                </a:lnTo>
                                <a:lnTo>
                                  <a:pt x="363601" y="8001"/>
                                </a:lnTo>
                                <a:lnTo>
                                  <a:pt x="357378" y="4699"/>
                                </a:lnTo>
                                <a:lnTo>
                                  <a:pt x="351269" y="1587"/>
                                </a:lnTo>
                                <a:lnTo>
                                  <a:pt x="351269" y="115189"/>
                                </a:lnTo>
                                <a:lnTo>
                                  <a:pt x="351104" y="119380"/>
                                </a:lnTo>
                                <a:lnTo>
                                  <a:pt x="339852" y="159766"/>
                                </a:lnTo>
                                <a:lnTo>
                                  <a:pt x="336296" y="161671"/>
                                </a:lnTo>
                                <a:lnTo>
                                  <a:pt x="326009" y="161671"/>
                                </a:lnTo>
                                <a:lnTo>
                                  <a:pt x="313499" y="115189"/>
                                </a:lnTo>
                                <a:lnTo>
                                  <a:pt x="313194" y="97536"/>
                                </a:lnTo>
                                <a:lnTo>
                                  <a:pt x="313385" y="86042"/>
                                </a:lnTo>
                                <a:lnTo>
                                  <a:pt x="320548" y="39751"/>
                                </a:lnTo>
                                <a:lnTo>
                                  <a:pt x="325374" y="35433"/>
                                </a:lnTo>
                                <a:lnTo>
                                  <a:pt x="338582" y="35433"/>
                                </a:lnTo>
                                <a:lnTo>
                                  <a:pt x="351180" y="81648"/>
                                </a:lnTo>
                                <a:lnTo>
                                  <a:pt x="351269" y="115189"/>
                                </a:lnTo>
                                <a:lnTo>
                                  <a:pt x="351269" y="1587"/>
                                </a:lnTo>
                                <a:lnTo>
                                  <a:pt x="343154" y="0"/>
                                </a:lnTo>
                                <a:lnTo>
                                  <a:pt x="333375" y="0"/>
                                </a:lnTo>
                                <a:lnTo>
                                  <a:pt x="296557" y="12280"/>
                                </a:lnTo>
                                <a:lnTo>
                                  <a:pt x="277190" y="51777"/>
                                </a:lnTo>
                                <a:lnTo>
                                  <a:pt x="273443" y="97536"/>
                                </a:lnTo>
                                <a:lnTo>
                                  <a:pt x="273456" y="99822"/>
                                </a:lnTo>
                                <a:lnTo>
                                  <a:pt x="276263" y="138049"/>
                                </a:lnTo>
                                <a:lnTo>
                                  <a:pt x="281927" y="161671"/>
                                </a:lnTo>
                                <a:lnTo>
                                  <a:pt x="282003" y="161912"/>
                                </a:lnTo>
                                <a:lnTo>
                                  <a:pt x="308889" y="193662"/>
                                </a:lnTo>
                                <a:lnTo>
                                  <a:pt x="332359" y="197993"/>
                                </a:lnTo>
                                <a:lnTo>
                                  <a:pt x="347446" y="196494"/>
                                </a:lnTo>
                                <a:lnTo>
                                  <a:pt x="378206" y="173863"/>
                                </a:lnTo>
                                <a:lnTo>
                                  <a:pt x="383222" y="161671"/>
                                </a:lnTo>
                                <a:lnTo>
                                  <a:pt x="383908" y="160032"/>
                                </a:lnTo>
                                <a:lnTo>
                                  <a:pt x="388048" y="142709"/>
                                </a:lnTo>
                                <a:lnTo>
                                  <a:pt x="390499" y="122326"/>
                                </a:lnTo>
                                <a:lnTo>
                                  <a:pt x="390563" y="121881"/>
                                </a:lnTo>
                                <a:lnTo>
                                  <a:pt x="391325" y="99822"/>
                                </a:lnTo>
                                <a:lnTo>
                                  <a:pt x="391414" y="97536"/>
                                </a:lnTo>
                                <a:close/>
                              </a:path>
                              <a:path w="1251585" h="198120">
                                <a:moveTo>
                                  <a:pt x="657098" y="107569"/>
                                </a:moveTo>
                                <a:lnTo>
                                  <a:pt x="647573" y="66040"/>
                                </a:lnTo>
                                <a:lnTo>
                                  <a:pt x="621284" y="52832"/>
                                </a:lnTo>
                                <a:lnTo>
                                  <a:pt x="613664" y="52832"/>
                                </a:lnTo>
                                <a:lnTo>
                                  <a:pt x="607314" y="54356"/>
                                </a:lnTo>
                                <a:lnTo>
                                  <a:pt x="596900" y="61087"/>
                                </a:lnTo>
                                <a:lnTo>
                                  <a:pt x="591058" y="67183"/>
                                </a:lnTo>
                                <a:lnTo>
                                  <a:pt x="584962" y="76200"/>
                                </a:lnTo>
                                <a:lnTo>
                                  <a:pt x="581787" y="68580"/>
                                </a:lnTo>
                                <a:lnTo>
                                  <a:pt x="577723" y="62738"/>
                                </a:lnTo>
                                <a:lnTo>
                                  <a:pt x="568071" y="54737"/>
                                </a:lnTo>
                                <a:lnTo>
                                  <a:pt x="561467" y="52832"/>
                                </a:lnTo>
                                <a:lnTo>
                                  <a:pt x="545338" y="52832"/>
                                </a:lnTo>
                                <a:lnTo>
                                  <a:pt x="538607" y="54610"/>
                                </a:lnTo>
                                <a:lnTo>
                                  <a:pt x="527812" y="61849"/>
                                </a:lnTo>
                                <a:lnTo>
                                  <a:pt x="522224" y="67691"/>
                                </a:lnTo>
                                <a:lnTo>
                                  <a:pt x="516890" y="76200"/>
                                </a:lnTo>
                                <a:lnTo>
                                  <a:pt x="516890" y="56007"/>
                                </a:lnTo>
                                <a:lnTo>
                                  <a:pt x="479425" y="56007"/>
                                </a:lnTo>
                                <a:lnTo>
                                  <a:pt x="479425" y="194691"/>
                                </a:lnTo>
                                <a:lnTo>
                                  <a:pt x="519684" y="194691"/>
                                </a:lnTo>
                                <a:lnTo>
                                  <a:pt x="519684" y="113284"/>
                                </a:lnTo>
                                <a:lnTo>
                                  <a:pt x="521208" y="105791"/>
                                </a:lnTo>
                                <a:lnTo>
                                  <a:pt x="527050" y="96647"/>
                                </a:lnTo>
                                <a:lnTo>
                                  <a:pt x="530860" y="94234"/>
                                </a:lnTo>
                                <a:lnTo>
                                  <a:pt x="538353" y="94234"/>
                                </a:lnTo>
                                <a:lnTo>
                                  <a:pt x="548132" y="112141"/>
                                </a:lnTo>
                                <a:lnTo>
                                  <a:pt x="548132" y="194691"/>
                                </a:lnTo>
                                <a:lnTo>
                                  <a:pt x="588391" y="194691"/>
                                </a:lnTo>
                                <a:lnTo>
                                  <a:pt x="588391" y="113157"/>
                                </a:lnTo>
                                <a:lnTo>
                                  <a:pt x="589915" y="105918"/>
                                </a:lnTo>
                                <a:lnTo>
                                  <a:pt x="595503" y="96774"/>
                                </a:lnTo>
                                <a:lnTo>
                                  <a:pt x="599313" y="94615"/>
                                </a:lnTo>
                                <a:lnTo>
                                  <a:pt x="608076" y="94615"/>
                                </a:lnTo>
                                <a:lnTo>
                                  <a:pt x="611505" y="96901"/>
                                </a:lnTo>
                                <a:lnTo>
                                  <a:pt x="614045" y="101727"/>
                                </a:lnTo>
                                <a:lnTo>
                                  <a:pt x="615950" y="104775"/>
                                </a:lnTo>
                                <a:lnTo>
                                  <a:pt x="616839" y="109474"/>
                                </a:lnTo>
                                <a:lnTo>
                                  <a:pt x="616839" y="194691"/>
                                </a:lnTo>
                                <a:lnTo>
                                  <a:pt x="657098" y="194691"/>
                                </a:lnTo>
                                <a:lnTo>
                                  <a:pt x="657098" y="107569"/>
                                </a:lnTo>
                                <a:close/>
                              </a:path>
                              <a:path w="1251585" h="198120">
                                <a:moveTo>
                                  <a:pt x="798068" y="147320"/>
                                </a:moveTo>
                                <a:lnTo>
                                  <a:pt x="728345" y="147320"/>
                                </a:lnTo>
                                <a:lnTo>
                                  <a:pt x="728345" y="3810"/>
                                </a:lnTo>
                                <a:lnTo>
                                  <a:pt x="683641" y="3810"/>
                                </a:lnTo>
                                <a:lnTo>
                                  <a:pt x="683641" y="147320"/>
                                </a:lnTo>
                                <a:lnTo>
                                  <a:pt x="683641" y="194310"/>
                                </a:lnTo>
                                <a:lnTo>
                                  <a:pt x="798068" y="194310"/>
                                </a:lnTo>
                                <a:lnTo>
                                  <a:pt x="798068" y="147320"/>
                                </a:lnTo>
                                <a:close/>
                              </a:path>
                              <a:path w="1251585" h="198120">
                                <a:moveTo>
                                  <a:pt x="860171" y="0"/>
                                </a:moveTo>
                                <a:lnTo>
                                  <a:pt x="839724" y="0"/>
                                </a:lnTo>
                                <a:lnTo>
                                  <a:pt x="803656" y="197993"/>
                                </a:lnTo>
                                <a:lnTo>
                                  <a:pt x="823849" y="197993"/>
                                </a:lnTo>
                                <a:lnTo>
                                  <a:pt x="860171" y="0"/>
                                </a:lnTo>
                                <a:close/>
                              </a:path>
                              <a:path w="1251585" h="198120">
                                <a:moveTo>
                                  <a:pt x="1049655" y="107569"/>
                                </a:moveTo>
                                <a:lnTo>
                                  <a:pt x="1040130" y="66040"/>
                                </a:lnTo>
                                <a:lnTo>
                                  <a:pt x="1013841" y="52832"/>
                                </a:lnTo>
                                <a:lnTo>
                                  <a:pt x="1006221" y="52832"/>
                                </a:lnTo>
                                <a:lnTo>
                                  <a:pt x="999871" y="54356"/>
                                </a:lnTo>
                                <a:lnTo>
                                  <a:pt x="989457" y="61087"/>
                                </a:lnTo>
                                <a:lnTo>
                                  <a:pt x="983615" y="67183"/>
                                </a:lnTo>
                                <a:lnTo>
                                  <a:pt x="977519" y="76200"/>
                                </a:lnTo>
                                <a:lnTo>
                                  <a:pt x="974344" y="68580"/>
                                </a:lnTo>
                                <a:lnTo>
                                  <a:pt x="970280" y="62738"/>
                                </a:lnTo>
                                <a:lnTo>
                                  <a:pt x="960628" y="54737"/>
                                </a:lnTo>
                                <a:lnTo>
                                  <a:pt x="954024" y="52832"/>
                                </a:lnTo>
                                <a:lnTo>
                                  <a:pt x="937895" y="52832"/>
                                </a:lnTo>
                                <a:lnTo>
                                  <a:pt x="931164" y="54610"/>
                                </a:lnTo>
                                <a:lnTo>
                                  <a:pt x="920369" y="61849"/>
                                </a:lnTo>
                                <a:lnTo>
                                  <a:pt x="914781" y="67691"/>
                                </a:lnTo>
                                <a:lnTo>
                                  <a:pt x="909447" y="76200"/>
                                </a:lnTo>
                                <a:lnTo>
                                  <a:pt x="909447" y="56007"/>
                                </a:lnTo>
                                <a:lnTo>
                                  <a:pt x="871982" y="56007"/>
                                </a:lnTo>
                                <a:lnTo>
                                  <a:pt x="871982" y="194691"/>
                                </a:lnTo>
                                <a:lnTo>
                                  <a:pt x="912241" y="194691"/>
                                </a:lnTo>
                                <a:lnTo>
                                  <a:pt x="912241" y="113284"/>
                                </a:lnTo>
                                <a:lnTo>
                                  <a:pt x="913765" y="105791"/>
                                </a:lnTo>
                                <a:lnTo>
                                  <a:pt x="919607" y="96647"/>
                                </a:lnTo>
                                <a:lnTo>
                                  <a:pt x="923417" y="94234"/>
                                </a:lnTo>
                                <a:lnTo>
                                  <a:pt x="930910" y="94234"/>
                                </a:lnTo>
                                <a:lnTo>
                                  <a:pt x="940689" y="112141"/>
                                </a:lnTo>
                                <a:lnTo>
                                  <a:pt x="940689" y="194691"/>
                                </a:lnTo>
                                <a:lnTo>
                                  <a:pt x="980948" y="194691"/>
                                </a:lnTo>
                                <a:lnTo>
                                  <a:pt x="980948" y="113157"/>
                                </a:lnTo>
                                <a:lnTo>
                                  <a:pt x="982472" y="105918"/>
                                </a:lnTo>
                                <a:lnTo>
                                  <a:pt x="988060" y="96774"/>
                                </a:lnTo>
                                <a:lnTo>
                                  <a:pt x="991870" y="94615"/>
                                </a:lnTo>
                                <a:lnTo>
                                  <a:pt x="1000633" y="94615"/>
                                </a:lnTo>
                                <a:lnTo>
                                  <a:pt x="1004062" y="96901"/>
                                </a:lnTo>
                                <a:lnTo>
                                  <a:pt x="1006602" y="101727"/>
                                </a:lnTo>
                                <a:lnTo>
                                  <a:pt x="1008507" y="104775"/>
                                </a:lnTo>
                                <a:lnTo>
                                  <a:pt x="1009396" y="109474"/>
                                </a:lnTo>
                                <a:lnTo>
                                  <a:pt x="1009396" y="194691"/>
                                </a:lnTo>
                                <a:lnTo>
                                  <a:pt x="1049655" y="194691"/>
                                </a:lnTo>
                                <a:lnTo>
                                  <a:pt x="1049655" y="107569"/>
                                </a:lnTo>
                                <a:close/>
                              </a:path>
                              <a:path w="1251585" h="198120">
                                <a:moveTo>
                                  <a:pt x="1115187" y="56007"/>
                                </a:moveTo>
                                <a:lnTo>
                                  <a:pt x="1075055" y="56007"/>
                                </a:lnTo>
                                <a:lnTo>
                                  <a:pt x="1075055" y="194691"/>
                                </a:lnTo>
                                <a:lnTo>
                                  <a:pt x="1115187" y="194691"/>
                                </a:lnTo>
                                <a:lnTo>
                                  <a:pt x="1115187" y="56007"/>
                                </a:lnTo>
                                <a:close/>
                              </a:path>
                              <a:path w="1251585" h="198120">
                                <a:moveTo>
                                  <a:pt x="1115187" y="3302"/>
                                </a:moveTo>
                                <a:lnTo>
                                  <a:pt x="1075055" y="3302"/>
                                </a:lnTo>
                                <a:lnTo>
                                  <a:pt x="1075055" y="39497"/>
                                </a:lnTo>
                                <a:lnTo>
                                  <a:pt x="1115187" y="39497"/>
                                </a:lnTo>
                                <a:lnTo>
                                  <a:pt x="1115187" y="3302"/>
                                </a:lnTo>
                                <a:close/>
                              </a:path>
                              <a:path w="1251585" h="198120">
                                <a:moveTo>
                                  <a:pt x="1251458" y="106553"/>
                                </a:moveTo>
                                <a:lnTo>
                                  <a:pt x="1242060" y="65913"/>
                                </a:lnTo>
                                <a:lnTo>
                                  <a:pt x="1216025" y="52832"/>
                                </a:lnTo>
                                <a:lnTo>
                                  <a:pt x="1207770" y="52832"/>
                                </a:lnTo>
                                <a:lnTo>
                                  <a:pt x="1178179" y="78613"/>
                                </a:lnTo>
                                <a:lnTo>
                                  <a:pt x="1178179" y="56007"/>
                                </a:lnTo>
                                <a:lnTo>
                                  <a:pt x="1140841" y="56007"/>
                                </a:lnTo>
                                <a:lnTo>
                                  <a:pt x="1140841" y="194691"/>
                                </a:lnTo>
                                <a:lnTo>
                                  <a:pt x="1180846" y="194691"/>
                                </a:lnTo>
                                <a:lnTo>
                                  <a:pt x="1180846" y="128143"/>
                                </a:lnTo>
                                <a:lnTo>
                                  <a:pt x="1181125" y="119367"/>
                                </a:lnTo>
                                <a:lnTo>
                                  <a:pt x="1192403" y="94615"/>
                                </a:lnTo>
                                <a:lnTo>
                                  <a:pt x="1201674" y="94615"/>
                                </a:lnTo>
                                <a:lnTo>
                                  <a:pt x="1205103" y="96393"/>
                                </a:lnTo>
                                <a:lnTo>
                                  <a:pt x="1209929" y="103632"/>
                                </a:lnTo>
                                <a:lnTo>
                                  <a:pt x="1211199" y="109728"/>
                                </a:lnTo>
                                <a:lnTo>
                                  <a:pt x="1211199" y="194691"/>
                                </a:lnTo>
                                <a:lnTo>
                                  <a:pt x="1251458" y="194691"/>
                                </a:lnTo>
                                <a:lnTo>
                                  <a:pt x="1251458" y="106553"/>
                                </a:lnTo>
                                <a:close/>
                              </a:path>
                            </a:pathLst>
                          </a:custGeom>
                          <a:solidFill>
                            <a:srgbClr val="7E7E7E"/>
                          </a:solidFill>
                        </wps:spPr>
                        <wps:bodyPr wrap="square" lIns="0" tIns="0" rIns="0" bIns="0" rtlCol="0">
                          <a:prstTxWarp prst="textNoShape">
                            <a:avLst/>
                          </a:prstTxWarp>
                          <a:noAutofit/>
                        </wps:bodyPr>
                      </wps:wsp>
                      <wps:wsp>
                        <wps:cNvPr id="767" name="Graphic 767"/>
                        <wps:cNvSpPr/>
                        <wps:spPr>
                          <a:xfrm>
                            <a:off x="260350" y="86614"/>
                            <a:ext cx="1251585" cy="198120"/>
                          </a:xfrm>
                          <a:custGeom>
                            <a:avLst/>
                            <a:gdLst/>
                            <a:ahLst/>
                            <a:cxnLst/>
                            <a:rect l="l" t="t" r="r" b="b"/>
                            <a:pathLst>
                              <a:path w="1251585" h="198120">
                                <a:moveTo>
                                  <a:pt x="73151" y="158876"/>
                                </a:moveTo>
                                <a:lnTo>
                                  <a:pt x="54863" y="158876"/>
                                </a:lnTo>
                                <a:lnTo>
                                  <a:pt x="36575" y="158876"/>
                                </a:lnTo>
                                <a:lnTo>
                                  <a:pt x="18287" y="158876"/>
                                </a:lnTo>
                                <a:lnTo>
                                  <a:pt x="0" y="158876"/>
                                </a:lnTo>
                                <a:lnTo>
                                  <a:pt x="0" y="147996"/>
                                </a:lnTo>
                                <a:lnTo>
                                  <a:pt x="0" y="137080"/>
                                </a:lnTo>
                                <a:lnTo>
                                  <a:pt x="0" y="126140"/>
                                </a:lnTo>
                                <a:lnTo>
                                  <a:pt x="0" y="115188"/>
                                </a:lnTo>
                                <a:lnTo>
                                  <a:pt x="18180" y="86332"/>
                                </a:lnTo>
                                <a:lnTo>
                                  <a:pt x="36575" y="57594"/>
                                </a:lnTo>
                                <a:lnTo>
                                  <a:pt x="54971" y="28856"/>
                                </a:lnTo>
                                <a:lnTo>
                                  <a:pt x="73151" y="0"/>
                                </a:lnTo>
                                <a:lnTo>
                                  <a:pt x="81895" y="0"/>
                                </a:lnTo>
                                <a:lnTo>
                                  <a:pt x="90614" y="0"/>
                                </a:lnTo>
                                <a:lnTo>
                                  <a:pt x="99333" y="0"/>
                                </a:lnTo>
                                <a:lnTo>
                                  <a:pt x="108076" y="0"/>
                                </a:lnTo>
                                <a:lnTo>
                                  <a:pt x="108076" y="29430"/>
                                </a:lnTo>
                                <a:lnTo>
                                  <a:pt x="108076" y="58848"/>
                                </a:lnTo>
                                <a:lnTo>
                                  <a:pt x="108076" y="88243"/>
                                </a:lnTo>
                                <a:lnTo>
                                  <a:pt x="108076" y="117601"/>
                                </a:lnTo>
                                <a:lnTo>
                                  <a:pt x="114173" y="117601"/>
                                </a:lnTo>
                                <a:lnTo>
                                  <a:pt x="120141" y="117601"/>
                                </a:lnTo>
                                <a:lnTo>
                                  <a:pt x="126237" y="117601"/>
                                </a:lnTo>
                                <a:lnTo>
                                  <a:pt x="126237" y="127962"/>
                                </a:lnTo>
                                <a:lnTo>
                                  <a:pt x="126237" y="138287"/>
                                </a:lnTo>
                                <a:lnTo>
                                  <a:pt x="126237" y="148588"/>
                                </a:lnTo>
                                <a:lnTo>
                                  <a:pt x="126237" y="158876"/>
                                </a:lnTo>
                                <a:lnTo>
                                  <a:pt x="120141" y="158876"/>
                                </a:lnTo>
                                <a:lnTo>
                                  <a:pt x="114173" y="158876"/>
                                </a:lnTo>
                                <a:lnTo>
                                  <a:pt x="108076" y="158876"/>
                                </a:lnTo>
                                <a:lnTo>
                                  <a:pt x="108076" y="167830"/>
                                </a:lnTo>
                                <a:lnTo>
                                  <a:pt x="108076" y="176783"/>
                                </a:lnTo>
                                <a:lnTo>
                                  <a:pt x="108076" y="185737"/>
                                </a:lnTo>
                                <a:lnTo>
                                  <a:pt x="108076" y="194690"/>
                                </a:lnTo>
                                <a:lnTo>
                                  <a:pt x="99333" y="194690"/>
                                </a:lnTo>
                                <a:lnTo>
                                  <a:pt x="90614" y="194690"/>
                                </a:lnTo>
                                <a:lnTo>
                                  <a:pt x="81895" y="194690"/>
                                </a:lnTo>
                                <a:lnTo>
                                  <a:pt x="73151" y="194690"/>
                                </a:lnTo>
                                <a:lnTo>
                                  <a:pt x="73151" y="185737"/>
                                </a:lnTo>
                                <a:lnTo>
                                  <a:pt x="73151" y="176784"/>
                                </a:lnTo>
                                <a:lnTo>
                                  <a:pt x="73151" y="167830"/>
                                </a:lnTo>
                                <a:lnTo>
                                  <a:pt x="73151" y="158876"/>
                                </a:lnTo>
                                <a:close/>
                              </a:path>
                              <a:path w="1251585" h="198120">
                                <a:moveTo>
                                  <a:pt x="73151" y="117601"/>
                                </a:moveTo>
                                <a:lnTo>
                                  <a:pt x="73151" y="102552"/>
                                </a:lnTo>
                                <a:lnTo>
                                  <a:pt x="73151" y="87502"/>
                                </a:lnTo>
                                <a:lnTo>
                                  <a:pt x="73151" y="72453"/>
                                </a:lnTo>
                                <a:lnTo>
                                  <a:pt x="73151" y="57403"/>
                                </a:lnTo>
                                <a:lnTo>
                                  <a:pt x="63474" y="72507"/>
                                </a:lnTo>
                                <a:lnTo>
                                  <a:pt x="53736" y="87550"/>
                                </a:lnTo>
                                <a:lnTo>
                                  <a:pt x="44023" y="102570"/>
                                </a:lnTo>
                                <a:lnTo>
                                  <a:pt x="34417" y="117601"/>
                                </a:lnTo>
                                <a:lnTo>
                                  <a:pt x="44059" y="117601"/>
                                </a:lnTo>
                                <a:lnTo>
                                  <a:pt x="53736" y="117601"/>
                                </a:lnTo>
                                <a:lnTo>
                                  <a:pt x="63438" y="117601"/>
                                </a:lnTo>
                                <a:lnTo>
                                  <a:pt x="73151" y="117601"/>
                                </a:lnTo>
                                <a:close/>
                              </a:path>
                              <a:path w="1251585" h="198120">
                                <a:moveTo>
                                  <a:pt x="138811" y="98170"/>
                                </a:moveTo>
                                <a:lnTo>
                                  <a:pt x="142525" y="51768"/>
                                </a:lnTo>
                                <a:lnTo>
                                  <a:pt x="161946" y="12269"/>
                                </a:lnTo>
                                <a:lnTo>
                                  <a:pt x="198754" y="0"/>
                                </a:lnTo>
                                <a:lnTo>
                                  <a:pt x="208534" y="0"/>
                                </a:lnTo>
                                <a:lnTo>
                                  <a:pt x="237998" y="17144"/>
                                </a:lnTo>
                                <a:lnTo>
                                  <a:pt x="241935" y="22225"/>
                                </a:lnTo>
                                <a:lnTo>
                                  <a:pt x="254543" y="63692"/>
                                </a:lnTo>
                                <a:lnTo>
                                  <a:pt x="256794" y="97536"/>
                                </a:lnTo>
                                <a:lnTo>
                                  <a:pt x="255944" y="121874"/>
                                </a:lnTo>
                                <a:lnTo>
                                  <a:pt x="249293" y="160025"/>
                                </a:lnTo>
                                <a:lnTo>
                                  <a:pt x="225472" y="191976"/>
                                </a:lnTo>
                                <a:lnTo>
                                  <a:pt x="197738" y="197992"/>
                                </a:lnTo>
                                <a:lnTo>
                                  <a:pt x="189027" y="197514"/>
                                </a:lnTo>
                                <a:lnTo>
                                  <a:pt x="153666" y="174690"/>
                                </a:lnTo>
                                <a:lnTo>
                                  <a:pt x="140471" y="129282"/>
                                </a:lnTo>
                                <a:lnTo>
                                  <a:pt x="138999" y="109001"/>
                                </a:lnTo>
                                <a:lnTo>
                                  <a:pt x="138811" y="98170"/>
                                </a:lnTo>
                                <a:close/>
                              </a:path>
                              <a:path w="1251585" h="198120">
                                <a:moveTo>
                                  <a:pt x="178562" y="98298"/>
                                </a:moveTo>
                                <a:lnTo>
                                  <a:pt x="181401" y="140106"/>
                                </a:lnTo>
                                <a:lnTo>
                                  <a:pt x="191388" y="161670"/>
                                </a:lnTo>
                                <a:lnTo>
                                  <a:pt x="197612" y="161670"/>
                                </a:lnTo>
                                <a:lnTo>
                                  <a:pt x="201675" y="161670"/>
                                </a:lnTo>
                                <a:lnTo>
                                  <a:pt x="216376" y="122316"/>
                                </a:lnTo>
                                <a:lnTo>
                                  <a:pt x="216915" y="99822"/>
                                </a:lnTo>
                                <a:lnTo>
                                  <a:pt x="216608" y="82268"/>
                                </a:lnTo>
                                <a:lnTo>
                                  <a:pt x="208914" y="39624"/>
                                </a:lnTo>
                                <a:lnTo>
                                  <a:pt x="203962" y="35432"/>
                                </a:lnTo>
                                <a:lnTo>
                                  <a:pt x="197358" y="35432"/>
                                </a:lnTo>
                                <a:lnTo>
                                  <a:pt x="190753" y="35432"/>
                                </a:lnTo>
                                <a:lnTo>
                                  <a:pt x="178845" y="81645"/>
                                </a:lnTo>
                                <a:lnTo>
                                  <a:pt x="178562" y="98298"/>
                                </a:lnTo>
                                <a:close/>
                              </a:path>
                              <a:path w="1251585" h="198120">
                                <a:moveTo>
                                  <a:pt x="273430" y="98170"/>
                                </a:moveTo>
                                <a:lnTo>
                                  <a:pt x="277193" y="51768"/>
                                </a:lnTo>
                                <a:lnTo>
                                  <a:pt x="296566" y="12269"/>
                                </a:lnTo>
                                <a:lnTo>
                                  <a:pt x="333375" y="0"/>
                                </a:lnTo>
                                <a:lnTo>
                                  <a:pt x="343153" y="0"/>
                                </a:lnTo>
                                <a:lnTo>
                                  <a:pt x="372617" y="17144"/>
                                </a:lnTo>
                                <a:lnTo>
                                  <a:pt x="376554" y="22225"/>
                                </a:lnTo>
                                <a:lnTo>
                                  <a:pt x="389163" y="63692"/>
                                </a:lnTo>
                                <a:lnTo>
                                  <a:pt x="391413" y="97536"/>
                                </a:lnTo>
                                <a:lnTo>
                                  <a:pt x="390564" y="121874"/>
                                </a:lnTo>
                                <a:lnTo>
                                  <a:pt x="383913" y="160025"/>
                                </a:lnTo>
                                <a:lnTo>
                                  <a:pt x="360140" y="191976"/>
                                </a:lnTo>
                                <a:lnTo>
                                  <a:pt x="332359" y="197992"/>
                                </a:lnTo>
                                <a:lnTo>
                                  <a:pt x="323647" y="197514"/>
                                </a:lnTo>
                                <a:lnTo>
                                  <a:pt x="288286" y="174690"/>
                                </a:lnTo>
                                <a:lnTo>
                                  <a:pt x="275091" y="129282"/>
                                </a:lnTo>
                                <a:lnTo>
                                  <a:pt x="273619" y="109001"/>
                                </a:lnTo>
                                <a:lnTo>
                                  <a:pt x="273430" y="98170"/>
                                </a:lnTo>
                                <a:close/>
                              </a:path>
                              <a:path w="1251585" h="198120">
                                <a:moveTo>
                                  <a:pt x="313182" y="98298"/>
                                </a:moveTo>
                                <a:lnTo>
                                  <a:pt x="316021" y="140106"/>
                                </a:lnTo>
                                <a:lnTo>
                                  <a:pt x="326009" y="161670"/>
                                </a:lnTo>
                                <a:lnTo>
                                  <a:pt x="332232" y="161670"/>
                                </a:lnTo>
                                <a:lnTo>
                                  <a:pt x="336296" y="161670"/>
                                </a:lnTo>
                                <a:lnTo>
                                  <a:pt x="350996" y="122316"/>
                                </a:lnTo>
                                <a:lnTo>
                                  <a:pt x="351536" y="99822"/>
                                </a:lnTo>
                                <a:lnTo>
                                  <a:pt x="351228" y="82268"/>
                                </a:lnTo>
                                <a:lnTo>
                                  <a:pt x="343535" y="39624"/>
                                </a:lnTo>
                                <a:lnTo>
                                  <a:pt x="338582" y="35432"/>
                                </a:lnTo>
                                <a:lnTo>
                                  <a:pt x="331977" y="35432"/>
                                </a:lnTo>
                                <a:lnTo>
                                  <a:pt x="325374" y="35432"/>
                                </a:lnTo>
                                <a:lnTo>
                                  <a:pt x="313465" y="81645"/>
                                </a:lnTo>
                                <a:lnTo>
                                  <a:pt x="313182" y="98298"/>
                                </a:lnTo>
                                <a:close/>
                              </a:path>
                              <a:path w="1251585" h="198120">
                                <a:moveTo>
                                  <a:pt x="479425" y="56006"/>
                                </a:moveTo>
                                <a:lnTo>
                                  <a:pt x="488832" y="56006"/>
                                </a:lnTo>
                                <a:lnTo>
                                  <a:pt x="498205" y="56006"/>
                                </a:lnTo>
                                <a:lnTo>
                                  <a:pt x="507553" y="56006"/>
                                </a:lnTo>
                                <a:lnTo>
                                  <a:pt x="516889" y="56006"/>
                                </a:lnTo>
                                <a:lnTo>
                                  <a:pt x="516889" y="62737"/>
                                </a:lnTo>
                                <a:lnTo>
                                  <a:pt x="516889" y="69468"/>
                                </a:lnTo>
                                <a:lnTo>
                                  <a:pt x="516889" y="76200"/>
                                </a:lnTo>
                                <a:lnTo>
                                  <a:pt x="522224" y="67690"/>
                                </a:lnTo>
                                <a:lnTo>
                                  <a:pt x="527812" y="61849"/>
                                </a:lnTo>
                                <a:lnTo>
                                  <a:pt x="533273" y="58165"/>
                                </a:lnTo>
                                <a:lnTo>
                                  <a:pt x="538607" y="54610"/>
                                </a:lnTo>
                                <a:lnTo>
                                  <a:pt x="545338" y="52831"/>
                                </a:lnTo>
                                <a:lnTo>
                                  <a:pt x="553085" y="52831"/>
                                </a:lnTo>
                                <a:lnTo>
                                  <a:pt x="561466" y="52831"/>
                                </a:lnTo>
                                <a:lnTo>
                                  <a:pt x="568071" y="54737"/>
                                </a:lnTo>
                                <a:lnTo>
                                  <a:pt x="572897" y="58800"/>
                                </a:lnTo>
                                <a:lnTo>
                                  <a:pt x="577723" y="62737"/>
                                </a:lnTo>
                                <a:lnTo>
                                  <a:pt x="581787" y="68579"/>
                                </a:lnTo>
                                <a:lnTo>
                                  <a:pt x="584962" y="76200"/>
                                </a:lnTo>
                                <a:lnTo>
                                  <a:pt x="591058" y="67182"/>
                                </a:lnTo>
                                <a:lnTo>
                                  <a:pt x="596900" y="61087"/>
                                </a:lnTo>
                                <a:lnTo>
                                  <a:pt x="602107" y="57657"/>
                                </a:lnTo>
                                <a:lnTo>
                                  <a:pt x="607313" y="54355"/>
                                </a:lnTo>
                                <a:lnTo>
                                  <a:pt x="613663" y="52831"/>
                                </a:lnTo>
                                <a:lnTo>
                                  <a:pt x="621284" y="52831"/>
                                </a:lnTo>
                                <a:lnTo>
                                  <a:pt x="654669" y="83137"/>
                                </a:lnTo>
                                <a:lnTo>
                                  <a:pt x="657098" y="107568"/>
                                </a:lnTo>
                                <a:lnTo>
                                  <a:pt x="657098" y="129379"/>
                                </a:lnTo>
                                <a:lnTo>
                                  <a:pt x="657098" y="151177"/>
                                </a:lnTo>
                                <a:lnTo>
                                  <a:pt x="657098" y="172952"/>
                                </a:lnTo>
                                <a:lnTo>
                                  <a:pt x="657098" y="194690"/>
                                </a:lnTo>
                                <a:lnTo>
                                  <a:pt x="647021" y="194690"/>
                                </a:lnTo>
                                <a:lnTo>
                                  <a:pt x="636968" y="194690"/>
                                </a:lnTo>
                                <a:lnTo>
                                  <a:pt x="626915" y="194690"/>
                                </a:lnTo>
                                <a:lnTo>
                                  <a:pt x="616838" y="194690"/>
                                </a:lnTo>
                                <a:lnTo>
                                  <a:pt x="616838" y="174954"/>
                                </a:lnTo>
                                <a:lnTo>
                                  <a:pt x="616838" y="155194"/>
                                </a:lnTo>
                                <a:lnTo>
                                  <a:pt x="616838" y="135433"/>
                                </a:lnTo>
                                <a:lnTo>
                                  <a:pt x="616838" y="115697"/>
                                </a:lnTo>
                                <a:lnTo>
                                  <a:pt x="616838" y="109474"/>
                                </a:lnTo>
                                <a:lnTo>
                                  <a:pt x="615950" y="104775"/>
                                </a:lnTo>
                                <a:lnTo>
                                  <a:pt x="614045" y="101726"/>
                                </a:lnTo>
                                <a:lnTo>
                                  <a:pt x="611504" y="96900"/>
                                </a:lnTo>
                                <a:lnTo>
                                  <a:pt x="608076" y="94614"/>
                                </a:lnTo>
                                <a:lnTo>
                                  <a:pt x="604012" y="94614"/>
                                </a:lnTo>
                                <a:lnTo>
                                  <a:pt x="599313" y="94614"/>
                                </a:lnTo>
                                <a:lnTo>
                                  <a:pt x="595502" y="96774"/>
                                </a:lnTo>
                                <a:lnTo>
                                  <a:pt x="592709" y="101345"/>
                                </a:lnTo>
                                <a:lnTo>
                                  <a:pt x="589914" y="105917"/>
                                </a:lnTo>
                                <a:lnTo>
                                  <a:pt x="588390" y="113156"/>
                                </a:lnTo>
                                <a:lnTo>
                                  <a:pt x="588390" y="194690"/>
                                </a:lnTo>
                                <a:lnTo>
                                  <a:pt x="578314" y="194690"/>
                                </a:lnTo>
                                <a:lnTo>
                                  <a:pt x="568261" y="194690"/>
                                </a:lnTo>
                                <a:lnTo>
                                  <a:pt x="558208" y="194690"/>
                                </a:lnTo>
                                <a:lnTo>
                                  <a:pt x="548132" y="194690"/>
                                </a:lnTo>
                                <a:lnTo>
                                  <a:pt x="548132" y="175621"/>
                                </a:lnTo>
                                <a:lnTo>
                                  <a:pt x="548132" y="156527"/>
                                </a:lnTo>
                                <a:lnTo>
                                  <a:pt x="548132" y="137433"/>
                                </a:lnTo>
                                <a:lnTo>
                                  <a:pt x="548132" y="118363"/>
                                </a:lnTo>
                                <a:lnTo>
                                  <a:pt x="548132" y="112140"/>
                                </a:lnTo>
                                <a:lnTo>
                                  <a:pt x="547877" y="108076"/>
                                </a:lnTo>
                                <a:lnTo>
                                  <a:pt x="547242" y="105917"/>
                                </a:lnTo>
                                <a:lnTo>
                                  <a:pt x="546353" y="102362"/>
                                </a:lnTo>
                                <a:lnTo>
                                  <a:pt x="544957" y="99694"/>
                                </a:lnTo>
                                <a:lnTo>
                                  <a:pt x="542798" y="97409"/>
                                </a:lnTo>
                                <a:lnTo>
                                  <a:pt x="540765" y="95376"/>
                                </a:lnTo>
                                <a:lnTo>
                                  <a:pt x="538352" y="94234"/>
                                </a:lnTo>
                                <a:lnTo>
                                  <a:pt x="535432" y="94234"/>
                                </a:lnTo>
                                <a:lnTo>
                                  <a:pt x="530860" y="94234"/>
                                </a:lnTo>
                                <a:lnTo>
                                  <a:pt x="527050" y="96647"/>
                                </a:lnTo>
                                <a:lnTo>
                                  <a:pt x="524128" y="101218"/>
                                </a:lnTo>
                                <a:lnTo>
                                  <a:pt x="521208" y="105790"/>
                                </a:lnTo>
                                <a:lnTo>
                                  <a:pt x="519684" y="113284"/>
                                </a:lnTo>
                                <a:lnTo>
                                  <a:pt x="519684" y="123951"/>
                                </a:lnTo>
                                <a:lnTo>
                                  <a:pt x="519684" y="141648"/>
                                </a:lnTo>
                                <a:lnTo>
                                  <a:pt x="519684" y="159321"/>
                                </a:lnTo>
                                <a:lnTo>
                                  <a:pt x="519684" y="176994"/>
                                </a:lnTo>
                                <a:lnTo>
                                  <a:pt x="519684" y="194690"/>
                                </a:lnTo>
                                <a:lnTo>
                                  <a:pt x="509607" y="194690"/>
                                </a:lnTo>
                                <a:lnTo>
                                  <a:pt x="499554" y="194690"/>
                                </a:lnTo>
                                <a:lnTo>
                                  <a:pt x="489501" y="194690"/>
                                </a:lnTo>
                                <a:lnTo>
                                  <a:pt x="479425" y="194690"/>
                                </a:lnTo>
                                <a:lnTo>
                                  <a:pt x="479425" y="160019"/>
                                </a:lnTo>
                                <a:lnTo>
                                  <a:pt x="479425" y="125348"/>
                                </a:lnTo>
                                <a:lnTo>
                                  <a:pt x="479425" y="90677"/>
                                </a:lnTo>
                                <a:lnTo>
                                  <a:pt x="479425" y="56006"/>
                                </a:lnTo>
                                <a:close/>
                              </a:path>
                              <a:path w="1251585" h="198120">
                                <a:moveTo>
                                  <a:pt x="683640" y="3301"/>
                                </a:moveTo>
                                <a:lnTo>
                                  <a:pt x="694858" y="3301"/>
                                </a:lnTo>
                                <a:lnTo>
                                  <a:pt x="706040" y="3301"/>
                                </a:lnTo>
                                <a:lnTo>
                                  <a:pt x="717198" y="3301"/>
                                </a:lnTo>
                                <a:lnTo>
                                  <a:pt x="728345" y="3301"/>
                                </a:lnTo>
                                <a:lnTo>
                                  <a:pt x="728345" y="39328"/>
                                </a:lnTo>
                                <a:lnTo>
                                  <a:pt x="728345" y="75390"/>
                                </a:lnTo>
                                <a:lnTo>
                                  <a:pt x="728345" y="111476"/>
                                </a:lnTo>
                                <a:lnTo>
                                  <a:pt x="728345" y="147574"/>
                                </a:lnTo>
                                <a:lnTo>
                                  <a:pt x="745775" y="147574"/>
                                </a:lnTo>
                                <a:lnTo>
                                  <a:pt x="763206" y="147574"/>
                                </a:lnTo>
                                <a:lnTo>
                                  <a:pt x="780637" y="147574"/>
                                </a:lnTo>
                                <a:lnTo>
                                  <a:pt x="798067" y="147574"/>
                                </a:lnTo>
                                <a:lnTo>
                                  <a:pt x="798067" y="159365"/>
                                </a:lnTo>
                                <a:lnTo>
                                  <a:pt x="798067" y="171132"/>
                                </a:lnTo>
                                <a:lnTo>
                                  <a:pt x="798067" y="182899"/>
                                </a:lnTo>
                                <a:lnTo>
                                  <a:pt x="798067" y="194690"/>
                                </a:lnTo>
                                <a:lnTo>
                                  <a:pt x="769419" y="194690"/>
                                </a:lnTo>
                                <a:lnTo>
                                  <a:pt x="740806" y="194690"/>
                                </a:lnTo>
                                <a:lnTo>
                                  <a:pt x="712217" y="194690"/>
                                </a:lnTo>
                                <a:lnTo>
                                  <a:pt x="683640" y="194690"/>
                                </a:lnTo>
                                <a:lnTo>
                                  <a:pt x="683640" y="146855"/>
                                </a:lnTo>
                                <a:lnTo>
                                  <a:pt x="683640" y="98996"/>
                                </a:lnTo>
                                <a:lnTo>
                                  <a:pt x="683640" y="51137"/>
                                </a:lnTo>
                                <a:lnTo>
                                  <a:pt x="683640" y="3301"/>
                                </a:lnTo>
                                <a:close/>
                              </a:path>
                              <a:path w="1251585" h="198120">
                                <a:moveTo>
                                  <a:pt x="839724" y="0"/>
                                </a:moveTo>
                                <a:lnTo>
                                  <a:pt x="846582" y="0"/>
                                </a:lnTo>
                                <a:lnTo>
                                  <a:pt x="853313" y="0"/>
                                </a:lnTo>
                                <a:lnTo>
                                  <a:pt x="860171" y="0"/>
                                </a:lnTo>
                                <a:lnTo>
                                  <a:pt x="851173" y="49510"/>
                                </a:lnTo>
                                <a:lnTo>
                                  <a:pt x="842010" y="98996"/>
                                </a:lnTo>
                                <a:lnTo>
                                  <a:pt x="832846" y="148482"/>
                                </a:lnTo>
                                <a:lnTo>
                                  <a:pt x="823849" y="197992"/>
                                </a:lnTo>
                                <a:lnTo>
                                  <a:pt x="817117" y="197992"/>
                                </a:lnTo>
                                <a:lnTo>
                                  <a:pt x="810387" y="197992"/>
                                </a:lnTo>
                                <a:lnTo>
                                  <a:pt x="803655" y="197992"/>
                                </a:lnTo>
                                <a:lnTo>
                                  <a:pt x="812613" y="148482"/>
                                </a:lnTo>
                                <a:lnTo>
                                  <a:pt x="821689" y="98996"/>
                                </a:lnTo>
                                <a:lnTo>
                                  <a:pt x="830766" y="49510"/>
                                </a:lnTo>
                                <a:lnTo>
                                  <a:pt x="839724" y="0"/>
                                </a:lnTo>
                                <a:close/>
                              </a:path>
                              <a:path w="1251585" h="198120">
                                <a:moveTo>
                                  <a:pt x="871982" y="56006"/>
                                </a:moveTo>
                                <a:lnTo>
                                  <a:pt x="881389" y="56006"/>
                                </a:lnTo>
                                <a:lnTo>
                                  <a:pt x="890762" y="56006"/>
                                </a:lnTo>
                                <a:lnTo>
                                  <a:pt x="900110" y="56006"/>
                                </a:lnTo>
                                <a:lnTo>
                                  <a:pt x="909447" y="56006"/>
                                </a:lnTo>
                                <a:lnTo>
                                  <a:pt x="909447" y="62737"/>
                                </a:lnTo>
                                <a:lnTo>
                                  <a:pt x="909447" y="69468"/>
                                </a:lnTo>
                                <a:lnTo>
                                  <a:pt x="909447" y="76200"/>
                                </a:lnTo>
                                <a:lnTo>
                                  <a:pt x="914780" y="67690"/>
                                </a:lnTo>
                                <a:lnTo>
                                  <a:pt x="920369" y="61849"/>
                                </a:lnTo>
                                <a:lnTo>
                                  <a:pt x="925829" y="58165"/>
                                </a:lnTo>
                                <a:lnTo>
                                  <a:pt x="931163" y="54610"/>
                                </a:lnTo>
                                <a:lnTo>
                                  <a:pt x="937895" y="52831"/>
                                </a:lnTo>
                                <a:lnTo>
                                  <a:pt x="945641" y="52831"/>
                                </a:lnTo>
                                <a:lnTo>
                                  <a:pt x="954024" y="52831"/>
                                </a:lnTo>
                                <a:lnTo>
                                  <a:pt x="960627" y="54737"/>
                                </a:lnTo>
                                <a:lnTo>
                                  <a:pt x="965453" y="58800"/>
                                </a:lnTo>
                                <a:lnTo>
                                  <a:pt x="970279" y="62737"/>
                                </a:lnTo>
                                <a:lnTo>
                                  <a:pt x="974344" y="68579"/>
                                </a:lnTo>
                                <a:lnTo>
                                  <a:pt x="977519" y="76200"/>
                                </a:lnTo>
                                <a:lnTo>
                                  <a:pt x="983614" y="67182"/>
                                </a:lnTo>
                                <a:lnTo>
                                  <a:pt x="989457" y="61087"/>
                                </a:lnTo>
                                <a:lnTo>
                                  <a:pt x="994663" y="57657"/>
                                </a:lnTo>
                                <a:lnTo>
                                  <a:pt x="999871" y="54355"/>
                                </a:lnTo>
                                <a:lnTo>
                                  <a:pt x="1006221" y="52831"/>
                                </a:lnTo>
                                <a:lnTo>
                                  <a:pt x="1013840" y="52831"/>
                                </a:lnTo>
                                <a:lnTo>
                                  <a:pt x="1047226" y="83137"/>
                                </a:lnTo>
                                <a:lnTo>
                                  <a:pt x="1049654" y="107568"/>
                                </a:lnTo>
                                <a:lnTo>
                                  <a:pt x="1049654" y="129379"/>
                                </a:lnTo>
                                <a:lnTo>
                                  <a:pt x="1049654" y="151177"/>
                                </a:lnTo>
                                <a:lnTo>
                                  <a:pt x="1049654" y="172952"/>
                                </a:lnTo>
                                <a:lnTo>
                                  <a:pt x="1049654" y="194690"/>
                                </a:lnTo>
                                <a:lnTo>
                                  <a:pt x="1039578" y="194690"/>
                                </a:lnTo>
                                <a:lnTo>
                                  <a:pt x="1029525" y="194690"/>
                                </a:lnTo>
                                <a:lnTo>
                                  <a:pt x="1019472" y="194690"/>
                                </a:lnTo>
                                <a:lnTo>
                                  <a:pt x="1009396" y="194690"/>
                                </a:lnTo>
                                <a:lnTo>
                                  <a:pt x="1009396" y="174954"/>
                                </a:lnTo>
                                <a:lnTo>
                                  <a:pt x="1009396" y="155194"/>
                                </a:lnTo>
                                <a:lnTo>
                                  <a:pt x="1009396" y="135433"/>
                                </a:lnTo>
                                <a:lnTo>
                                  <a:pt x="1009396" y="115697"/>
                                </a:lnTo>
                                <a:lnTo>
                                  <a:pt x="1009396" y="109474"/>
                                </a:lnTo>
                                <a:lnTo>
                                  <a:pt x="1008507" y="104775"/>
                                </a:lnTo>
                                <a:lnTo>
                                  <a:pt x="1006601" y="101726"/>
                                </a:lnTo>
                                <a:lnTo>
                                  <a:pt x="1004062" y="96900"/>
                                </a:lnTo>
                                <a:lnTo>
                                  <a:pt x="1000633" y="94614"/>
                                </a:lnTo>
                                <a:lnTo>
                                  <a:pt x="996569" y="94614"/>
                                </a:lnTo>
                                <a:lnTo>
                                  <a:pt x="991870" y="94614"/>
                                </a:lnTo>
                                <a:lnTo>
                                  <a:pt x="988060" y="96774"/>
                                </a:lnTo>
                                <a:lnTo>
                                  <a:pt x="985265" y="101345"/>
                                </a:lnTo>
                                <a:lnTo>
                                  <a:pt x="982472" y="105917"/>
                                </a:lnTo>
                                <a:lnTo>
                                  <a:pt x="980948" y="113156"/>
                                </a:lnTo>
                                <a:lnTo>
                                  <a:pt x="980948" y="123189"/>
                                </a:lnTo>
                                <a:lnTo>
                                  <a:pt x="980948" y="141023"/>
                                </a:lnTo>
                                <a:lnTo>
                                  <a:pt x="980948" y="158892"/>
                                </a:lnTo>
                                <a:lnTo>
                                  <a:pt x="980948" y="176785"/>
                                </a:lnTo>
                                <a:lnTo>
                                  <a:pt x="980948" y="194690"/>
                                </a:lnTo>
                                <a:lnTo>
                                  <a:pt x="970871" y="194690"/>
                                </a:lnTo>
                                <a:lnTo>
                                  <a:pt x="960818" y="194690"/>
                                </a:lnTo>
                                <a:lnTo>
                                  <a:pt x="950765" y="194690"/>
                                </a:lnTo>
                                <a:lnTo>
                                  <a:pt x="940688" y="194690"/>
                                </a:lnTo>
                                <a:lnTo>
                                  <a:pt x="940688" y="175621"/>
                                </a:lnTo>
                                <a:lnTo>
                                  <a:pt x="940688" y="156527"/>
                                </a:lnTo>
                                <a:lnTo>
                                  <a:pt x="940688" y="137433"/>
                                </a:lnTo>
                                <a:lnTo>
                                  <a:pt x="940688" y="118363"/>
                                </a:lnTo>
                                <a:lnTo>
                                  <a:pt x="940688" y="112140"/>
                                </a:lnTo>
                                <a:lnTo>
                                  <a:pt x="940435" y="108076"/>
                                </a:lnTo>
                                <a:lnTo>
                                  <a:pt x="939800" y="105917"/>
                                </a:lnTo>
                                <a:lnTo>
                                  <a:pt x="939038" y="102362"/>
                                </a:lnTo>
                                <a:lnTo>
                                  <a:pt x="937387" y="99694"/>
                                </a:lnTo>
                                <a:lnTo>
                                  <a:pt x="935354" y="97409"/>
                                </a:lnTo>
                                <a:lnTo>
                                  <a:pt x="933323" y="95376"/>
                                </a:lnTo>
                                <a:lnTo>
                                  <a:pt x="930910" y="94234"/>
                                </a:lnTo>
                                <a:lnTo>
                                  <a:pt x="927988" y="94234"/>
                                </a:lnTo>
                                <a:lnTo>
                                  <a:pt x="923416" y="94234"/>
                                </a:lnTo>
                                <a:lnTo>
                                  <a:pt x="919607" y="96647"/>
                                </a:lnTo>
                                <a:lnTo>
                                  <a:pt x="916686" y="101218"/>
                                </a:lnTo>
                                <a:lnTo>
                                  <a:pt x="913764" y="105790"/>
                                </a:lnTo>
                                <a:lnTo>
                                  <a:pt x="912240" y="113284"/>
                                </a:lnTo>
                                <a:lnTo>
                                  <a:pt x="912240" y="123951"/>
                                </a:lnTo>
                                <a:lnTo>
                                  <a:pt x="912240" y="141648"/>
                                </a:lnTo>
                                <a:lnTo>
                                  <a:pt x="912240" y="159321"/>
                                </a:lnTo>
                                <a:lnTo>
                                  <a:pt x="912240" y="176994"/>
                                </a:lnTo>
                                <a:lnTo>
                                  <a:pt x="912240" y="194690"/>
                                </a:lnTo>
                                <a:lnTo>
                                  <a:pt x="902164" y="194690"/>
                                </a:lnTo>
                                <a:lnTo>
                                  <a:pt x="892111" y="194690"/>
                                </a:lnTo>
                                <a:lnTo>
                                  <a:pt x="882058" y="194690"/>
                                </a:lnTo>
                                <a:lnTo>
                                  <a:pt x="871982" y="194690"/>
                                </a:lnTo>
                                <a:lnTo>
                                  <a:pt x="871982" y="160019"/>
                                </a:lnTo>
                                <a:lnTo>
                                  <a:pt x="871982" y="125348"/>
                                </a:lnTo>
                                <a:lnTo>
                                  <a:pt x="871982" y="90677"/>
                                </a:lnTo>
                                <a:lnTo>
                                  <a:pt x="871982" y="56006"/>
                                </a:lnTo>
                                <a:close/>
                              </a:path>
                              <a:path w="1251585" h="198120">
                                <a:moveTo>
                                  <a:pt x="1075054" y="3301"/>
                                </a:moveTo>
                                <a:lnTo>
                                  <a:pt x="1085076" y="3301"/>
                                </a:lnTo>
                                <a:lnTo>
                                  <a:pt x="1095120" y="3301"/>
                                </a:lnTo>
                                <a:lnTo>
                                  <a:pt x="1105165" y="3301"/>
                                </a:lnTo>
                                <a:lnTo>
                                  <a:pt x="1115187" y="3301"/>
                                </a:lnTo>
                                <a:lnTo>
                                  <a:pt x="1115187" y="12332"/>
                                </a:lnTo>
                                <a:lnTo>
                                  <a:pt x="1115187" y="21351"/>
                                </a:lnTo>
                                <a:lnTo>
                                  <a:pt x="1115187" y="30394"/>
                                </a:lnTo>
                                <a:lnTo>
                                  <a:pt x="1115187" y="39497"/>
                                </a:lnTo>
                                <a:lnTo>
                                  <a:pt x="1105165" y="39497"/>
                                </a:lnTo>
                                <a:lnTo>
                                  <a:pt x="1095121" y="39497"/>
                                </a:lnTo>
                                <a:lnTo>
                                  <a:pt x="1085076" y="39497"/>
                                </a:lnTo>
                                <a:lnTo>
                                  <a:pt x="1075054" y="39497"/>
                                </a:lnTo>
                                <a:lnTo>
                                  <a:pt x="1075054" y="30394"/>
                                </a:lnTo>
                                <a:lnTo>
                                  <a:pt x="1075054" y="21351"/>
                                </a:lnTo>
                                <a:lnTo>
                                  <a:pt x="1075054" y="12332"/>
                                </a:lnTo>
                                <a:lnTo>
                                  <a:pt x="1075054" y="3301"/>
                                </a:lnTo>
                                <a:close/>
                              </a:path>
                              <a:path w="1251585" h="198120">
                                <a:moveTo>
                                  <a:pt x="1075054" y="56006"/>
                                </a:moveTo>
                                <a:lnTo>
                                  <a:pt x="1085076" y="56006"/>
                                </a:lnTo>
                                <a:lnTo>
                                  <a:pt x="1095120" y="56006"/>
                                </a:lnTo>
                                <a:lnTo>
                                  <a:pt x="1105165" y="56006"/>
                                </a:lnTo>
                                <a:lnTo>
                                  <a:pt x="1115187" y="56006"/>
                                </a:lnTo>
                                <a:lnTo>
                                  <a:pt x="1115187" y="90677"/>
                                </a:lnTo>
                                <a:lnTo>
                                  <a:pt x="1115187" y="125349"/>
                                </a:lnTo>
                                <a:lnTo>
                                  <a:pt x="1115187" y="160020"/>
                                </a:lnTo>
                                <a:lnTo>
                                  <a:pt x="1115187" y="194690"/>
                                </a:lnTo>
                                <a:lnTo>
                                  <a:pt x="1105165" y="194690"/>
                                </a:lnTo>
                                <a:lnTo>
                                  <a:pt x="1095121" y="194690"/>
                                </a:lnTo>
                                <a:lnTo>
                                  <a:pt x="1085076" y="194690"/>
                                </a:lnTo>
                                <a:lnTo>
                                  <a:pt x="1075054" y="194690"/>
                                </a:lnTo>
                                <a:lnTo>
                                  <a:pt x="1075054" y="160019"/>
                                </a:lnTo>
                                <a:lnTo>
                                  <a:pt x="1075054" y="125348"/>
                                </a:lnTo>
                                <a:lnTo>
                                  <a:pt x="1075054" y="90677"/>
                                </a:lnTo>
                                <a:lnTo>
                                  <a:pt x="1075054" y="56006"/>
                                </a:lnTo>
                                <a:close/>
                              </a:path>
                              <a:path w="1251585" h="198120">
                                <a:moveTo>
                                  <a:pt x="1140840" y="56006"/>
                                </a:moveTo>
                                <a:lnTo>
                                  <a:pt x="1150175" y="56006"/>
                                </a:lnTo>
                                <a:lnTo>
                                  <a:pt x="1159510" y="56006"/>
                                </a:lnTo>
                                <a:lnTo>
                                  <a:pt x="1168844" y="56006"/>
                                </a:lnTo>
                                <a:lnTo>
                                  <a:pt x="1178178" y="56006"/>
                                </a:lnTo>
                                <a:lnTo>
                                  <a:pt x="1178178" y="63500"/>
                                </a:lnTo>
                                <a:lnTo>
                                  <a:pt x="1178178" y="71119"/>
                                </a:lnTo>
                                <a:lnTo>
                                  <a:pt x="1178178" y="78612"/>
                                </a:lnTo>
                                <a:lnTo>
                                  <a:pt x="1182336" y="72177"/>
                                </a:lnTo>
                                <a:lnTo>
                                  <a:pt x="1207770" y="52831"/>
                                </a:lnTo>
                                <a:lnTo>
                                  <a:pt x="1216025" y="52831"/>
                                </a:lnTo>
                                <a:lnTo>
                                  <a:pt x="1249092" y="82708"/>
                                </a:lnTo>
                                <a:lnTo>
                                  <a:pt x="1251458" y="106552"/>
                                </a:lnTo>
                                <a:lnTo>
                                  <a:pt x="1251458" y="128575"/>
                                </a:lnTo>
                                <a:lnTo>
                                  <a:pt x="1251458" y="150621"/>
                                </a:lnTo>
                                <a:lnTo>
                                  <a:pt x="1251458" y="172668"/>
                                </a:lnTo>
                                <a:lnTo>
                                  <a:pt x="1251458" y="194690"/>
                                </a:lnTo>
                                <a:lnTo>
                                  <a:pt x="1241381" y="194690"/>
                                </a:lnTo>
                                <a:lnTo>
                                  <a:pt x="1231328" y="194690"/>
                                </a:lnTo>
                                <a:lnTo>
                                  <a:pt x="1221275" y="194690"/>
                                </a:lnTo>
                                <a:lnTo>
                                  <a:pt x="1211199" y="194690"/>
                                </a:lnTo>
                                <a:lnTo>
                                  <a:pt x="1211199" y="175640"/>
                                </a:lnTo>
                                <a:lnTo>
                                  <a:pt x="1211199" y="156590"/>
                                </a:lnTo>
                                <a:lnTo>
                                  <a:pt x="1211199" y="137540"/>
                                </a:lnTo>
                                <a:lnTo>
                                  <a:pt x="1211199" y="118490"/>
                                </a:lnTo>
                                <a:lnTo>
                                  <a:pt x="1211199" y="109727"/>
                                </a:lnTo>
                                <a:lnTo>
                                  <a:pt x="1209928" y="103631"/>
                                </a:lnTo>
                                <a:lnTo>
                                  <a:pt x="1207515" y="99949"/>
                                </a:lnTo>
                                <a:lnTo>
                                  <a:pt x="1205102" y="96392"/>
                                </a:lnTo>
                                <a:lnTo>
                                  <a:pt x="1201674" y="94614"/>
                                </a:lnTo>
                                <a:lnTo>
                                  <a:pt x="1197228" y="94614"/>
                                </a:lnTo>
                                <a:lnTo>
                                  <a:pt x="1192402" y="94614"/>
                                </a:lnTo>
                                <a:lnTo>
                                  <a:pt x="1180846" y="128142"/>
                                </a:lnTo>
                                <a:lnTo>
                                  <a:pt x="1180846" y="144791"/>
                                </a:lnTo>
                                <a:lnTo>
                                  <a:pt x="1180846" y="161416"/>
                                </a:lnTo>
                                <a:lnTo>
                                  <a:pt x="1180846" y="178042"/>
                                </a:lnTo>
                                <a:lnTo>
                                  <a:pt x="1180846" y="194690"/>
                                </a:lnTo>
                                <a:lnTo>
                                  <a:pt x="1170844" y="194690"/>
                                </a:lnTo>
                                <a:lnTo>
                                  <a:pt x="1160843" y="194690"/>
                                </a:lnTo>
                                <a:lnTo>
                                  <a:pt x="1150842" y="194690"/>
                                </a:lnTo>
                                <a:lnTo>
                                  <a:pt x="1140840" y="194690"/>
                                </a:lnTo>
                                <a:lnTo>
                                  <a:pt x="1140840" y="160019"/>
                                </a:lnTo>
                                <a:lnTo>
                                  <a:pt x="1140840" y="125348"/>
                                </a:lnTo>
                                <a:lnTo>
                                  <a:pt x="1140840" y="90677"/>
                                </a:lnTo>
                                <a:lnTo>
                                  <a:pt x="1140840" y="56006"/>
                                </a:lnTo>
                                <a:close/>
                              </a:path>
                            </a:pathLst>
                          </a:custGeom>
                          <a:ln w="10541">
                            <a:solidFill>
                              <a:srgbClr val="000000"/>
                            </a:solidFill>
                            <a:prstDash val="solid"/>
                          </a:ln>
                        </wps:spPr>
                        <wps:bodyPr wrap="square" lIns="0" tIns="0" rIns="0" bIns="0" rtlCol="0">
                          <a:prstTxWarp prst="textNoShape">
                            <a:avLst/>
                          </a:prstTxWarp>
                          <a:noAutofit/>
                        </wps:bodyPr>
                      </wps:wsp>
                      <pic:pic>
                        <pic:nvPicPr>
                          <pic:cNvPr id="768" name="Image 768"/>
                          <pic:cNvPicPr/>
                        </pic:nvPicPr>
                        <pic:blipFill>
                          <a:blip r:embed="rId273" cstate="print"/>
                          <a:stretch>
                            <a:fillRect/>
                          </a:stretch>
                        </pic:blipFill>
                        <pic:spPr>
                          <a:xfrm>
                            <a:off x="538924" y="381698"/>
                            <a:ext cx="672719" cy="209169"/>
                          </a:xfrm>
                          <a:prstGeom prst="rect">
                            <a:avLst/>
                          </a:prstGeom>
                        </pic:spPr>
                      </pic:pic>
                      <wps:wsp>
                        <wps:cNvPr id="769" name="Textbox 769"/>
                        <wps:cNvSpPr txBox="1"/>
                        <wps:spPr>
                          <a:xfrm>
                            <a:off x="9525" y="9525"/>
                            <a:ext cx="1878964" cy="2026920"/>
                          </a:xfrm>
                          <a:prstGeom prst="rect">
                            <a:avLst/>
                          </a:prstGeom>
                          <a:ln w="19050">
                            <a:solidFill>
                              <a:srgbClr val="000000"/>
                            </a:solidFill>
                            <a:prstDash val="solid"/>
                          </a:ln>
                        </wps:spPr>
                        <wps:txbx>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57"/>
                                <w:rPr>
                                  <w:sz w:val="22"/>
                                </w:rPr>
                              </w:pPr>
                            </w:p>
                            <w:p>
                              <w:pPr>
                                <w:spacing w:before="0"/>
                                <w:ind w:left="59" w:right="0" w:firstLine="0"/>
                                <w:jc w:val="left"/>
                                <w:rPr>
                                  <w:sz w:val="22"/>
                                </w:rPr>
                              </w:pPr>
                              <w:r>
                                <w:rPr>
                                  <w:sz w:val="22"/>
                                </w:rPr>
                                <w:t>If the</w:t>
                              </w:r>
                              <w:r>
                                <w:rPr>
                                  <w:spacing w:val="-6"/>
                                  <w:sz w:val="22"/>
                                </w:rPr>
                                <w:t> </w:t>
                              </w:r>
                              <w:r>
                                <w:rPr>
                                  <w:sz w:val="22"/>
                                </w:rPr>
                                <w:t>flow</w:t>
                              </w:r>
                              <w:r>
                                <w:rPr>
                                  <w:spacing w:val="-5"/>
                                  <w:sz w:val="22"/>
                                </w:rPr>
                                <w:t> </w:t>
                              </w:r>
                              <w:r>
                                <w:rPr>
                                  <w:sz w:val="22"/>
                                </w:rPr>
                                <w:t>rate</w:t>
                              </w:r>
                              <w:r>
                                <w:rPr>
                                  <w:spacing w:val="-3"/>
                                  <w:sz w:val="22"/>
                                </w:rPr>
                                <w:t> </w:t>
                              </w:r>
                              <w:r>
                                <w:rPr>
                                  <w:sz w:val="22"/>
                                </w:rPr>
                                <w:t>is </w:t>
                              </w:r>
                              <w:r>
                                <w:rPr>
                                  <w:spacing w:val="-4"/>
                                  <w:sz w:val="22"/>
                                </w:rPr>
                                <w:t>about</w:t>
                              </w:r>
                            </w:p>
                            <w:p>
                              <w:pPr>
                                <w:spacing w:before="1"/>
                                <w:ind w:left="59" w:right="29" w:firstLine="0"/>
                                <w:jc w:val="left"/>
                                <w:rPr>
                                  <w:sz w:val="22"/>
                                </w:rPr>
                              </w:pPr>
                              <w:r>
                                <w:rPr>
                                  <w:sz w:val="22"/>
                                </w:rPr>
                                <w:t>400</w:t>
                              </w:r>
                              <w:r>
                                <w:rPr>
                                  <w:spacing w:val="-7"/>
                                  <w:sz w:val="22"/>
                                </w:rPr>
                                <w:t> </w:t>
                              </w:r>
                              <w:r>
                                <w:rPr>
                                  <w:sz w:val="22"/>
                                </w:rPr>
                                <w:t>mL</w:t>
                              </w:r>
                              <w:r>
                                <w:rPr>
                                  <w:spacing w:val="-9"/>
                                  <w:sz w:val="22"/>
                                </w:rPr>
                                <w:t> </w:t>
                              </w:r>
                              <w:r>
                                <w:rPr>
                                  <w:sz w:val="22"/>
                                </w:rPr>
                                <w:t>per</w:t>
                              </w:r>
                              <w:r>
                                <w:rPr>
                                  <w:spacing w:val="-8"/>
                                  <w:sz w:val="22"/>
                                </w:rPr>
                                <w:t> </w:t>
                              </w:r>
                              <w:r>
                                <w:rPr>
                                  <w:sz w:val="22"/>
                                </w:rPr>
                                <w:t>minute,</w:t>
                              </w:r>
                              <w:r>
                                <w:rPr>
                                  <w:spacing w:val="-8"/>
                                  <w:sz w:val="22"/>
                                </w:rPr>
                                <w:t> </w:t>
                              </w:r>
                              <w:r>
                                <w:rPr>
                                  <w:sz w:val="22"/>
                                </w:rPr>
                                <w:t>the</w:t>
                              </w:r>
                              <w:r>
                                <w:rPr>
                                  <w:spacing w:val="-9"/>
                                  <w:sz w:val="22"/>
                                </w:rPr>
                                <w:t> </w:t>
                              </w:r>
                              <w:r>
                                <w:rPr>
                                  <w:sz w:val="22"/>
                                </w:rPr>
                                <w:t>sand is good. You can use this sand inside filters. Wash the rest of the sand the same number of times.</w:t>
                              </w:r>
                            </w:p>
                          </w:txbxContent>
                        </wps:txbx>
                        <wps:bodyPr wrap="square" lIns="0" tIns="0" rIns="0" bIns="0" rtlCol="0">
                          <a:noAutofit/>
                        </wps:bodyPr>
                      </wps:wsp>
                    </wpg:wgp>
                  </a:graphicData>
                </a:graphic>
              </wp:anchor>
            </w:drawing>
          </mc:Choice>
          <mc:Fallback>
            <w:pict>
              <v:group style="position:absolute;margin-left:228.5pt;margin-top:7.213828pt;width:149.450pt;height:161.1pt;mso-position-horizontal-relative:page;mso-position-vertical-relative:paragraph;z-index:-15610368;mso-wrap-distance-left:0;mso-wrap-distance-right:0" id="docshapegroup581" coordorigin="4570,144" coordsize="2989,3222">
                <v:shape style="position:absolute;left:4980;top:280;width:1971;height:312" id="docshape582" coordorigin="4980,281" coordsize="1971,312" path="m5179,466l5150,466,5150,371,5150,281,5095,281,5095,371,5095,466,5034,466,5049,442,5080,395,5095,371,5095,281,5067,326,5009,417,4980,462,4980,531,5095,531,5095,587,5150,587,5150,531,5179,531,5179,466xm5384,434l5384,416,5383,398,5381,381,5378,364,5376,352,5373,342,5371,336,5370,333,5366,324,5361,316,5355,308,5349,299,5340,293,5331,288,5321,283,5321,462,5321,469,5321,473,5320,487,5318,498,5316,511,5313,520,5308,526,5303,532,5298,535,5281,535,5274,528,5269,514,5266,501,5263,484,5262,462,5261,438,5261,434,5262,416,5262,409,5263,388,5265,370,5268,357,5273,343,5280,336,5301,336,5307,342,5309,343,5314,357,5317,370,5320,388,5321,409,5321,462,5321,283,5321,283,5308,281,5293,281,5271,283,5251,289,5235,300,5222,315,5212,335,5204,362,5200,395,5199,434,5199,438,5199,452,5200,469,5201,484,5203,498,5203,499,5206,513,5209,525,5212,535,5212,536,5216,545,5222,556,5229,565,5237,574,5245,580,5254,586,5265,589,5278,592,5291,592,5315,590,5335,583,5351,571,5364,554,5371,536,5372,535,5373,533,5379,505,5383,473,5383,473,5384,438,5384,434xm5596,434l5596,416,5595,398,5593,381,5590,364,5588,352,5585,342,5583,336,5582,333,5578,324,5573,316,5567,308,5561,299,5553,293,5543,288,5533,283,5533,462,5533,469,5533,473,5532,487,5530,498,5528,511,5525,520,5520,526,5515,532,5510,535,5493,535,5486,528,5481,514,5478,501,5475,484,5474,462,5473,438,5473,434,5474,416,5474,409,5475,388,5477,370,5480,357,5485,343,5492,336,5513,336,5519,342,5521,343,5526,357,5529,370,5532,388,5533,409,5533,462,5533,283,5533,283,5520,281,5505,281,5483,283,5463,289,5447,300,5434,315,5424,335,5417,362,5412,395,5411,434,5411,438,5411,452,5412,469,5413,484,5415,498,5415,499,5418,513,5421,525,5424,535,5424,536,5428,545,5434,556,5441,565,5449,574,5457,580,5466,586,5477,589,5490,592,5503,592,5527,590,5547,583,5563,571,5576,554,5583,536,5584,535,5585,533,5591,505,5595,473,5595,473,5596,438,5596,434xm6015,450l6014,429,6011,412,6006,397,6000,385,5992,376,5982,369,5971,365,5958,364,5946,364,5936,366,5920,377,5911,386,5901,401,5896,389,5890,379,5875,367,5864,364,5839,364,5828,367,5811,378,5802,387,5794,401,5794,369,5735,369,5735,587,5798,587,5798,459,5801,447,5810,433,5816,429,5828,429,5832,431,5838,438,5840,442,5843,451,5843,457,5843,587,5907,587,5907,459,5909,447,5918,433,5924,430,5938,430,5943,433,5947,441,5950,446,5951,453,5951,587,6015,587,6015,450xm6237,513l6127,513,6127,287,6057,287,6057,513,6057,587,6237,587,6237,513xm6335,281l6302,281,6246,592,6277,592,6335,281xm6633,450l6632,429,6629,412,6624,397,6618,385,6610,376,6600,369,6589,365,6577,364,6565,364,6555,366,6538,377,6529,386,6519,401,6514,389,6508,379,6493,367,6482,364,6457,364,6446,367,6429,378,6421,387,6412,401,6412,369,6353,369,6353,587,6417,587,6417,459,6419,447,6428,433,6434,429,6446,429,6450,431,6456,438,6459,442,6461,451,6461,457,6461,587,6525,587,6525,459,6527,447,6536,433,6542,430,6556,430,6561,433,6565,441,6568,446,6570,453,6570,587,6633,587,6633,450xm6736,369l6673,369,6673,587,6736,587,6736,369xm6736,286l6673,286,6673,343,6736,343,6736,286xm6951,448l6950,428,6947,411,6942,396,6936,384,6928,375,6918,369,6907,365,6895,364,6882,364,6871,367,6862,373,6855,379,6849,386,6842,394,6835,404,6835,369,6777,369,6777,587,6840,587,6840,482,6840,469,6841,457,6844,448,6847,441,6852,433,6858,430,6872,430,6878,432,6885,444,6887,453,6887,587,6951,587,6951,448xe" filled="true" fillcolor="#7e7e7e" stroked="false">
                  <v:path arrowok="t"/>
                  <v:fill type="solid"/>
                </v:shape>
                <v:shape style="position:absolute;left:4980;top:280;width:1971;height:312" id="docshape583" coordorigin="4980,281" coordsize="1971,312" path="m5095,531l5066,531,5038,531,5009,531,4980,531,4980,514,4980,497,4980,479,4980,462,5009,417,5038,371,5067,326,5095,281,5109,281,5123,281,5136,281,5150,281,5150,327,5150,373,5150,420,5150,466,5160,466,5169,466,5179,466,5179,482,5179,498,5179,515,5179,531,5169,531,5160,531,5150,531,5150,545,5150,559,5150,573,5150,587,5136,587,5123,587,5109,587,5095,587,5095,573,5095,559,5095,545,5095,531xm5095,466l5095,442,5095,418,5095,395,5095,371,5080,395,5065,419,5049,442,5034,466,5049,466,5065,466,5080,466,5095,466xm5199,435l5200,395,5204,362,5212,335,5222,315,5235,300,5251,289,5271,283,5293,281,5308,281,5321,283,5331,288,5340,293,5349,299,5355,308,5361,316,5366,324,5370,333,5373,342,5376,352,5378,364,5381,381,5383,398,5384,416,5384,434,5383,473,5379,505,5373,533,5364,554,5351,571,5335,583,5315,590,5291,592,5278,592,5265,589,5254,586,5245,580,5237,574,5229,565,5222,556,5216,545,5212,536,5209,525,5206,513,5203,499,5201,484,5200,469,5199,452,5199,435xm5261,435l5262,462,5263,484,5266,501,5269,514,5274,528,5281,535,5291,535,5298,535,5303,532,5308,526,5313,520,5316,511,5318,498,5320,487,5321,473,5321,457,5322,438,5321,410,5320,388,5317,370,5314,357,5309,343,5301,336,5291,336,5280,336,5273,343,5268,357,5265,370,5263,388,5262,409,5261,435xm5411,435l5412,395,5417,362,5424,335,5434,315,5447,300,5463,289,5483,283,5505,281,5520,281,5533,283,5543,288,5553,293,5561,299,5567,308,5573,316,5578,324,5582,333,5585,342,5588,352,5590,364,5593,381,5595,398,5596,416,5596,434,5595,473,5591,505,5585,533,5576,554,5563,571,5547,583,5527,590,5503,592,5490,592,5477,589,5466,586,5457,580,5449,574,5441,565,5434,556,5428,545,5424,536,5421,525,5418,513,5415,499,5413,484,5412,469,5411,452,5411,435xm5473,435l5474,462,5475,484,5478,501,5481,514,5486,528,5493,535,5503,535,5510,535,5515,532,5520,526,5525,520,5528,511,5530,498,5532,487,5533,473,5533,457,5534,438,5533,410,5532,388,5529,370,5526,357,5521,343,5513,336,5503,336,5492,336,5485,343,5480,357,5477,370,5475,388,5474,409,5473,435xm5735,369l5750,369,5765,369,5779,369,5794,369,5794,379,5794,390,5794,401,5802,387,5811,378,5820,372,5828,367,5839,364,5851,364,5864,364,5875,367,5882,373,5890,379,5896,389,5901,401,5911,386,5920,377,5928,371,5936,366,5946,364,5958,364,5971,365,5982,369,5992,376,6000,385,6006,397,6011,412,6014,429,6015,450,6015,484,6015,519,6015,553,6015,587,5999,587,5983,587,5967,587,5951,587,5951,556,5951,525,5951,494,5951,463,5951,453,5950,446,5947,441,5943,433,5938,430,5931,430,5924,430,5918,433,5913,440,5909,447,5907,459,5907,475,5907,503,5907,531,5907,559,5907,587,5891,587,5875,587,5859,587,5843,587,5843,557,5843,527,5843,497,5843,467,5843,457,5843,451,5842,447,5840,442,5838,438,5835,434,5832,431,5828,429,5823,429,5816,429,5810,433,5805,440,5801,447,5798,459,5798,476,5798,504,5798,532,5798,559,5798,587,5783,587,5767,587,5751,587,5735,587,5735,533,5735,478,5735,423,5735,369xm6057,286l6074,286,6092,286,6109,286,6127,286,6127,343,6127,399,6127,456,6127,513,6154,513,6182,513,6209,513,6237,513,6237,532,6237,550,6237,569,6237,587,6192,587,6147,587,6102,587,6057,587,6057,512,6057,437,6057,361,6057,286xm6302,281l6313,281,6324,281,6335,281,6320,359,6306,437,6292,515,6277,592,6267,592,6256,592,6246,592,6260,515,6274,437,6288,359,6302,281xm6353,369l6368,369,6383,369,6397,369,6412,369,6412,379,6412,390,6412,401,6421,387,6429,378,6438,372,6446,367,6457,364,6469,364,6482,364,6493,367,6500,373,6508,379,6514,389,6519,401,6529,386,6538,377,6546,371,6555,366,6565,364,6577,364,6589,365,6600,369,6610,376,6618,385,6624,397,6629,412,6632,429,6633,450,6633,484,6633,519,6633,553,6633,587,6617,587,6601,587,6585,587,6570,587,6570,556,6570,525,6570,494,6570,463,6570,453,6568,446,6565,441,6561,433,6556,430,6549,430,6542,430,6536,433,6532,440,6527,447,6525,459,6525,475,6525,503,6525,531,6525,559,6525,587,6509,587,6493,587,6477,587,6461,587,6461,557,6461,527,6461,497,6461,467,6461,457,6461,451,6460,447,6459,442,6456,438,6453,434,6450,431,6446,429,6441,429,6434,429,6428,433,6424,440,6419,447,6417,459,6417,476,6417,504,6417,532,6417,559,6417,587,6401,587,6385,587,6369,587,6353,587,6353,533,6353,478,6353,423,6353,369xm6673,286l6689,286,6705,286,6720,286,6736,286,6736,300,6736,314,6736,329,6736,343,6720,343,6705,343,6689,343,6673,343,6673,329,6673,314,6673,300,6673,286xm6673,369l6689,369,6705,369,6720,369,6736,369,6736,423,6736,478,6736,533,6736,587,6720,587,6705,587,6689,587,6673,587,6673,533,6673,478,6673,423,6673,369xm6777,369l6791,369,6806,369,6821,369,6835,369,6835,381,6835,393,6835,404,6842,394,6849,386,6855,379,6862,373,6871,367,6882,364,6895,364,6907,365,6918,369,6928,375,6936,384,6942,396,6947,411,6950,428,6951,448,6951,483,6951,518,6951,553,6951,587,6935,587,6919,587,6903,587,6887,587,6887,557,6887,527,6887,497,6887,467,6887,453,6885,444,6882,438,6878,432,6872,430,6865,430,6858,430,6852,433,6847,441,6844,448,6841,457,6840,469,6840,482,6840,509,6840,535,6840,561,6840,587,6824,587,6808,587,6792,587,6777,587,6777,533,6777,478,6777,423,6777,369xe" filled="false" stroked="true" strokeweight=".83pt" strokecolor="#000000">
                  <v:path arrowok="t"/>
                  <v:stroke dashstyle="solid"/>
                </v:shape>
                <v:shape style="position:absolute;left:5418;top:745;width:1060;height:330" type="#_x0000_t75" id="docshape584" stroked="false">
                  <v:imagedata r:id="rId273" o:title=""/>
                </v:shape>
                <v:shape style="position:absolute;left:4585;top:159;width:2959;height:3192" type="#_x0000_t202" id="docshape585" filled="false" stroked="true" strokeweight="1.5pt" strokecolor="#000000">
                  <v:textbox inset="0,0,0,0">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57"/>
                          <w:rPr>
                            <w:sz w:val="22"/>
                          </w:rPr>
                        </w:pPr>
                      </w:p>
                      <w:p>
                        <w:pPr>
                          <w:spacing w:before="0"/>
                          <w:ind w:left="59" w:right="0" w:firstLine="0"/>
                          <w:jc w:val="left"/>
                          <w:rPr>
                            <w:sz w:val="22"/>
                          </w:rPr>
                        </w:pPr>
                        <w:r>
                          <w:rPr>
                            <w:sz w:val="22"/>
                          </w:rPr>
                          <w:t>If the</w:t>
                        </w:r>
                        <w:r>
                          <w:rPr>
                            <w:spacing w:val="-6"/>
                            <w:sz w:val="22"/>
                          </w:rPr>
                          <w:t> </w:t>
                        </w:r>
                        <w:r>
                          <w:rPr>
                            <w:sz w:val="22"/>
                          </w:rPr>
                          <w:t>flow</w:t>
                        </w:r>
                        <w:r>
                          <w:rPr>
                            <w:spacing w:val="-5"/>
                            <w:sz w:val="22"/>
                          </w:rPr>
                          <w:t> </w:t>
                        </w:r>
                        <w:r>
                          <w:rPr>
                            <w:sz w:val="22"/>
                          </w:rPr>
                          <w:t>rate</w:t>
                        </w:r>
                        <w:r>
                          <w:rPr>
                            <w:spacing w:val="-3"/>
                            <w:sz w:val="22"/>
                          </w:rPr>
                          <w:t> </w:t>
                        </w:r>
                        <w:r>
                          <w:rPr>
                            <w:sz w:val="22"/>
                          </w:rPr>
                          <w:t>is </w:t>
                        </w:r>
                        <w:r>
                          <w:rPr>
                            <w:spacing w:val="-4"/>
                            <w:sz w:val="22"/>
                          </w:rPr>
                          <w:t>about</w:t>
                        </w:r>
                      </w:p>
                      <w:p>
                        <w:pPr>
                          <w:spacing w:before="1"/>
                          <w:ind w:left="59" w:right="29" w:firstLine="0"/>
                          <w:jc w:val="left"/>
                          <w:rPr>
                            <w:sz w:val="22"/>
                          </w:rPr>
                        </w:pPr>
                        <w:r>
                          <w:rPr>
                            <w:sz w:val="22"/>
                          </w:rPr>
                          <w:t>400</w:t>
                        </w:r>
                        <w:r>
                          <w:rPr>
                            <w:spacing w:val="-7"/>
                            <w:sz w:val="22"/>
                          </w:rPr>
                          <w:t> </w:t>
                        </w:r>
                        <w:r>
                          <w:rPr>
                            <w:sz w:val="22"/>
                          </w:rPr>
                          <w:t>mL</w:t>
                        </w:r>
                        <w:r>
                          <w:rPr>
                            <w:spacing w:val="-9"/>
                            <w:sz w:val="22"/>
                          </w:rPr>
                          <w:t> </w:t>
                        </w:r>
                        <w:r>
                          <w:rPr>
                            <w:sz w:val="22"/>
                          </w:rPr>
                          <w:t>per</w:t>
                        </w:r>
                        <w:r>
                          <w:rPr>
                            <w:spacing w:val="-8"/>
                            <w:sz w:val="22"/>
                          </w:rPr>
                          <w:t> </w:t>
                        </w:r>
                        <w:r>
                          <w:rPr>
                            <w:sz w:val="22"/>
                          </w:rPr>
                          <w:t>minute,</w:t>
                        </w:r>
                        <w:r>
                          <w:rPr>
                            <w:spacing w:val="-8"/>
                            <w:sz w:val="22"/>
                          </w:rPr>
                          <w:t> </w:t>
                        </w:r>
                        <w:r>
                          <w:rPr>
                            <w:sz w:val="22"/>
                          </w:rPr>
                          <w:t>the</w:t>
                        </w:r>
                        <w:r>
                          <w:rPr>
                            <w:spacing w:val="-9"/>
                            <w:sz w:val="22"/>
                          </w:rPr>
                          <w:t> </w:t>
                        </w:r>
                        <w:r>
                          <w:rPr>
                            <w:sz w:val="22"/>
                          </w:rPr>
                          <w:t>sand is good. You can use this sand inside filters. Wash the rest of the sand the same number of times.</w:t>
                        </w:r>
                      </w:p>
                    </w:txbxContent>
                  </v:textbox>
                  <v:stroke dashstyle="solid"/>
                  <w10:wrap type="none"/>
                </v:shape>
                <w10:wrap type="topAndBottom"/>
              </v:group>
            </w:pict>
          </mc:Fallback>
        </mc:AlternateContent>
      </w:r>
      <w:r>
        <w:rPr>
          <w:sz w:val="10"/>
        </w:rPr>
        <mc:AlternateContent>
          <mc:Choice Requires="wps">
            <w:drawing>
              <wp:anchor distT="0" distB="0" distL="0" distR="0" allowOverlap="1" layoutInCell="1" locked="0" behindDoc="1" simplePos="0" relativeHeight="487706624">
                <wp:simplePos x="0" y="0"/>
                <wp:positionH relativeFrom="page">
                  <wp:posOffset>4930140</wp:posOffset>
                </wp:positionH>
                <wp:positionV relativeFrom="paragraph">
                  <wp:posOffset>101140</wp:posOffset>
                </wp:positionV>
                <wp:extent cx="1898014" cy="2045970"/>
                <wp:effectExtent l="0" t="0" r="0" b="0"/>
                <wp:wrapTopAndBottom/>
                <wp:docPr id="770" name="Group 770"/>
                <wp:cNvGraphicFramePr>
                  <a:graphicFrameLocks/>
                </wp:cNvGraphicFramePr>
                <a:graphic>
                  <a:graphicData uri="http://schemas.microsoft.com/office/word/2010/wordprocessingGroup">
                    <wpg:wgp>
                      <wpg:cNvPr id="770" name="Group 770"/>
                      <wpg:cNvGrpSpPr/>
                      <wpg:grpSpPr>
                        <a:xfrm>
                          <a:off x="0" y="0"/>
                          <a:ext cx="1898014" cy="2045970"/>
                          <a:chExt cx="1898014" cy="2045970"/>
                        </a:xfrm>
                      </wpg:grpSpPr>
                      <wps:wsp>
                        <wps:cNvPr id="771" name="Graphic 771"/>
                        <wps:cNvSpPr/>
                        <wps:spPr>
                          <a:xfrm>
                            <a:off x="248285" y="69468"/>
                            <a:ext cx="1251585" cy="198120"/>
                          </a:xfrm>
                          <a:custGeom>
                            <a:avLst/>
                            <a:gdLst/>
                            <a:ahLst/>
                            <a:cxnLst/>
                            <a:rect l="l" t="t" r="r" b="b"/>
                            <a:pathLst>
                              <a:path w="1251585" h="198120">
                                <a:moveTo>
                                  <a:pt x="161163" y="3810"/>
                                </a:moveTo>
                                <a:lnTo>
                                  <a:pt x="0" y="3810"/>
                                </a:lnTo>
                                <a:lnTo>
                                  <a:pt x="0" y="50800"/>
                                </a:lnTo>
                                <a:lnTo>
                                  <a:pt x="54102" y="50800"/>
                                </a:lnTo>
                                <a:lnTo>
                                  <a:pt x="54102" y="194310"/>
                                </a:lnTo>
                                <a:lnTo>
                                  <a:pt x="107061" y="194310"/>
                                </a:lnTo>
                                <a:lnTo>
                                  <a:pt x="107061" y="50800"/>
                                </a:lnTo>
                                <a:lnTo>
                                  <a:pt x="161163" y="50800"/>
                                </a:lnTo>
                                <a:lnTo>
                                  <a:pt x="161163" y="3810"/>
                                </a:lnTo>
                                <a:close/>
                              </a:path>
                              <a:path w="1251585" h="198120">
                                <a:moveTo>
                                  <a:pt x="302755" y="125095"/>
                                </a:moveTo>
                                <a:lnTo>
                                  <a:pt x="301777" y="111328"/>
                                </a:lnTo>
                                <a:lnTo>
                                  <a:pt x="298843" y="98793"/>
                                </a:lnTo>
                                <a:lnTo>
                                  <a:pt x="294881" y="89408"/>
                                </a:lnTo>
                                <a:lnTo>
                                  <a:pt x="294030" y="87376"/>
                                </a:lnTo>
                                <a:lnTo>
                                  <a:pt x="287401" y="77089"/>
                                </a:lnTo>
                                <a:lnTo>
                                  <a:pt x="276783" y="66446"/>
                                </a:lnTo>
                                <a:lnTo>
                                  <a:pt x="263817" y="58877"/>
                                </a:lnTo>
                                <a:lnTo>
                                  <a:pt x="254889" y="56235"/>
                                </a:lnTo>
                                <a:lnTo>
                                  <a:pt x="254889" y="125095"/>
                                </a:lnTo>
                                <a:lnTo>
                                  <a:pt x="254457" y="134124"/>
                                </a:lnTo>
                                <a:lnTo>
                                  <a:pt x="238252" y="161925"/>
                                </a:lnTo>
                                <a:lnTo>
                                  <a:pt x="224536" y="161925"/>
                                </a:lnTo>
                                <a:lnTo>
                                  <a:pt x="219062" y="159131"/>
                                </a:lnTo>
                                <a:lnTo>
                                  <a:pt x="218909" y="159131"/>
                                </a:lnTo>
                                <a:lnTo>
                                  <a:pt x="207645" y="125730"/>
                                </a:lnTo>
                                <a:lnTo>
                                  <a:pt x="208064" y="117106"/>
                                </a:lnTo>
                                <a:lnTo>
                                  <a:pt x="224790" y="89408"/>
                                </a:lnTo>
                                <a:lnTo>
                                  <a:pt x="238252" y="89408"/>
                                </a:lnTo>
                                <a:lnTo>
                                  <a:pt x="244081" y="92456"/>
                                </a:lnTo>
                                <a:lnTo>
                                  <a:pt x="243928" y="92456"/>
                                </a:lnTo>
                                <a:lnTo>
                                  <a:pt x="248221" y="98298"/>
                                </a:lnTo>
                                <a:lnTo>
                                  <a:pt x="251079" y="103225"/>
                                </a:lnTo>
                                <a:lnTo>
                                  <a:pt x="253187" y="109397"/>
                                </a:lnTo>
                                <a:lnTo>
                                  <a:pt x="254457" y="116700"/>
                                </a:lnTo>
                                <a:lnTo>
                                  <a:pt x="254889" y="125095"/>
                                </a:lnTo>
                                <a:lnTo>
                                  <a:pt x="254889" y="56235"/>
                                </a:lnTo>
                                <a:lnTo>
                                  <a:pt x="248551" y="54343"/>
                                </a:lnTo>
                                <a:lnTo>
                                  <a:pt x="231013" y="52832"/>
                                </a:lnTo>
                                <a:lnTo>
                                  <a:pt x="215455" y="54102"/>
                                </a:lnTo>
                                <a:lnTo>
                                  <a:pt x="179070" y="73406"/>
                                </a:lnTo>
                                <a:lnTo>
                                  <a:pt x="161112" y="110617"/>
                                </a:lnTo>
                                <a:lnTo>
                                  <a:pt x="159893" y="125730"/>
                                </a:lnTo>
                                <a:lnTo>
                                  <a:pt x="161315" y="141795"/>
                                </a:lnTo>
                                <a:lnTo>
                                  <a:pt x="161328" y="141960"/>
                                </a:lnTo>
                                <a:lnTo>
                                  <a:pt x="182626" y="180848"/>
                                </a:lnTo>
                                <a:lnTo>
                                  <a:pt x="231140" y="197866"/>
                                </a:lnTo>
                                <a:lnTo>
                                  <a:pt x="247015" y="196608"/>
                                </a:lnTo>
                                <a:lnTo>
                                  <a:pt x="283718" y="177292"/>
                                </a:lnTo>
                                <a:lnTo>
                                  <a:pt x="294119" y="161925"/>
                                </a:lnTo>
                                <a:lnTo>
                                  <a:pt x="297954" y="153987"/>
                                </a:lnTo>
                                <a:lnTo>
                                  <a:pt x="301548" y="140220"/>
                                </a:lnTo>
                                <a:lnTo>
                                  <a:pt x="302704" y="125730"/>
                                </a:lnTo>
                                <a:lnTo>
                                  <a:pt x="302755" y="125095"/>
                                </a:lnTo>
                                <a:close/>
                              </a:path>
                              <a:path w="1251585" h="198120">
                                <a:moveTo>
                                  <a:pt x="462648" y="125095"/>
                                </a:moveTo>
                                <a:lnTo>
                                  <a:pt x="461670" y="111328"/>
                                </a:lnTo>
                                <a:lnTo>
                                  <a:pt x="458736" y="98793"/>
                                </a:lnTo>
                                <a:lnTo>
                                  <a:pt x="454774" y="89408"/>
                                </a:lnTo>
                                <a:lnTo>
                                  <a:pt x="453923" y="87376"/>
                                </a:lnTo>
                                <a:lnTo>
                                  <a:pt x="447294" y="77089"/>
                                </a:lnTo>
                                <a:lnTo>
                                  <a:pt x="436676" y="66446"/>
                                </a:lnTo>
                                <a:lnTo>
                                  <a:pt x="423710" y="58877"/>
                                </a:lnTo>
                                <a:lnTo>
                                  <a:pt x="414782" y="56235"/>
                                </a:lnTo>
                                <a:lnTo>
                                  <a:pt x="414782" y="125095"/>
                                </a:lnTo>
                                <a:lnTo>
                                  <a:pt x="414350" y="134124"/>
                                </a:lnTo>
                                <a:lnTo>
                                  <a:pt x="398145" y="161925"/>
                                </a:lnTo>
                                <a:lnTo>
                                  <a:pt x="384429" y="161925"/>
                                </a:lnTo>
                                <a:lnTo>
                                  <a:pt x="378955" y="159131"/>
                                </a:lnTo>
                                <a:lnTo>
                                  <a:pt x="378802" y="159131"/>
                                </a:lnTo>
                                <a:lnTo>
                                  <a:pt x="367538" y="125730"/>
                                </a:lnTo>
                                <a:lnTo>
                                  <a:pt x="367957" y="117106"/>
                                </a:lnTo>
                                <a:lnTo>
                                  <a:pt x="384683" y="89408"/>
                                </a:lnTo>
                                <a:lnTo>
                                  <a:pt x="398145" y="89408"/>
                                </a:lnTo>
                                <a:lnTo>
                                  <a:pt x="403974" y="92456"/>
                                </a:lnTo>
                                <a:lnTo>
                                  <a:pt x="403821" y="92456"/>
                                </a:lnTo>
                                <a:lnTo>
                                  <a:pt x="408114" y="98298"/>
                                </a:lnTo>
                                <a:lnTo>
                                  <a:pt x="410972" y="103225"/>
                                </a:lnTo>
                                <a:lnTo>
                                  <a:pt x="413080" y="109397"/>
                                </a:lnTo>
                                <a:lnTo>
                                  <a:pt x="414350" y="116700"/>
                                </a:lnTo>
                                <a:lnTo>
                                  <a:pt x="414782" y="125095"/>
                                </a:lnTo>
                                <a:lnTo>
                                  <a:pt x="414782" y="56235"/>
                                </a:lnTo>
                                <a:lnTo>
                                  <a:pt x="408444" y="54343"/>
                                </a:lnTo>
                                <a:lnTo>
                                  <a:pt x="390906" y="52832"/>
                                </a:lnTo>
                                <a:lnTo>
                                  <a:pt x="375348" y="54102"/>
                                </a:lnTo>
                                <a:lnTo>
                                  <a:pt x="338963" y="73406"/>
                                </a:lnTo>
                                <a:lnTo>
                                  <a:pt x="321005" y="110617"/>
                                </a:lnTo>
                                <a:lnTo>
                                  <a:pt x="319786" y="125730"/>
                                </a:lnTo>
                                <a:lnTo>
                                  <a:pt x="321208" y="141795"/>
                                </a:lnTo>
                                <a:lnTo>
                                  <a:pt x="321221" y="141960"/>
                                </a:lnTo>
                                <a:lnTo>
                                  <a:pt x="342519" y="180848"/>
                                </a:lnTo>
                                <a:lnTo>
                                  <a:pt x="391033" y="197866"/>
                                </a:lnTo>
                                <a:lnTo>
                                  <a:pt x="406908" y="196608"/>
                                </a:lnTo>
                                <a:lnTo>
                                  <a:pt x="443738" y="177292"/>
                                </a:lnTo>
                                <a:lnTo>
                                  <a:pt x="454050" y="161925"/>
                                </a:lnTo>
                                <a:lnTo>
                                  <a:pt x="457860" y="153987"/>
                                </a:lnTo>
                                <a:lnTo>
                                  <a:pt x="461454" y="140220"/>
                                </a:lnTo>
                                <a:lnTo>
                                  <a:pt x="462597" y="125730"/>
                                </a:lnTo>
                                <a:lnTo>
                                  <a:pt x="462648" y="125095"/>
                                </a:lnTo>
                                <a:close/>
                              </a:path>
                              <a:path w="1251585" h="198120">
                                <a:moveTo>
                                  <a:pt x="715137" y="132461"/>
                                </a:moveTo>
                                <a:lnTo>
                                  <a:pt x="699414" y="92430"/>
                                </a:lnTo>
                                <a:lnTo>
                                  <a:pt x="652767" y="70167"/>
                                </a:lnTo>
                                <a:lnTo>
                                  <a:pt x="627253" y="63627"/>
                                </a:lnTo>
                                <a:lnTo>
                                  <a:pt x="621284" y="61341"/>
                                </a:lnTo>
                                <a:lnTo>
                                  <a:pt x="616204" y="56388"/>
                                </a:lnTo>
                                <a:lnTo>
                                  <a:pt x="614934" y="53721"/>
                                </a:lnTo>
                                <a:lnTo>
                                  <a:pt x="614934" y="46482"/>
                                </a:lnTo>
                                <a:lnTo>
                                  <a:pt x="616458" y="42926"/>
                                </a:lnTo>
                                <a:lnTo>
                                  <a:pt x="622808" y="37084"/>
                                </a:lnTo>
                                <a:lnTo>
                                  <a:pt x="627380" y="35687"/>
                                </a:lnTo>
                                <a:lnTo>
                                  <a:pt x="641096" y="35687"/>
                                </a:lnTo>
                                <a:lnTo>
                                  <a:pt x="646938" y="37592"/>
                                </a:lnTo>
                                <a:lnTo>
                                  <a:pt x="655447" y="45466"/>
                                </a:lnTo>
                                <a:lnTo>
                                  <a:pt x="658241" y="51689"/>
                                </a:lnTo>
                                <a:lnTo>
                                  <a:pt x="659511" y="60325"/>
                                </a:lnTo>
                                <a:lnTo>
                                  <a:pt x="709549" y="57023"/>
                                </a:lnTo>
                                <a:lnTo>
                                  <a:pt x="689102" y="13589"/>
                                </a:lnTo>
                                <a:lnTo>
                                  <a:pt x="638810" y="0"/>
                                </a:lnTo>
                                <a:lnTo>
                                  <a:pt x="626084" y="457"/>
                                </a:lnTo>
                                <a:lnTo>
                                  <a:pt x="589457" y="11569"/>
                                </a:lnTo>
                                <a:lnTo>
                                  <a:pt x="566407" y="48755"/>
                                </a:lnTo>
                                <a:lnTo>
                                  <a:pt x="565912" y="56007"/>
                                </a:lnTo>
                                <a:lnTo>
                                  <a:pt x="566851" y="66738"/>
                                </a:lnTo>
                                <a:lnTo>
                                  <a:pt x="589584" y="99885"/>
                                </a:lnTo>
                                <a:lnTo>
                                  <a:pt x="640321" y="118884"/>
                                </a:lnTo>
                                <a:lnTo>
                                  <a:pt x="648081" y="121615"/>
                                </a:lnTo>
                                <a:lnTo>
                                  <a:pt x="653923" y="124421"/>
                                </a:lnTo>
                                <a:lnTo>
                                  <a:pt x="657860" y="127381"/>
                                </a:lnTo>
                                <a:lnTo>
                                  <a:pt x="661670" y="131318"/>
                                </a:lnTo>
                                <a:lnTo>
                                  <a:pt x="663702" y="135636"/>
                                </a:lnTo>
                                <a:lnTo>
                                  <a:pt x="663702" y="145923"/>
                                </a:lnTo>
                                <a:lnTo>
                                  <a:pt x="661670" y="150368"/>
                                </a:lnTo>
                                <a:lnTo>
                                  <a:pt x="653542" y="158496"/>
                                </a:lnTo>
                                <a:lnTo>
                                  <a:pt x="647573" y="160401"/>
                                </a:lnTo>
                                <a:lnTo>
                                  <a:pt x="639953" y="160401"/>
                                </a:lnTo>
                                <a:lnTo>
                                  <a:pt x="609981" y="127889"/>
                                </a:lnTo>
                                <a:lnTo>
                                  <a:pt x="559435" y="131318"/>
                                </a:lnTo>
                                <a:lnTo>
                                  <a:pt x="571055" y="169100"/>
                                </a:lnTo>
                                <a:lnTo>
                                  <a:pt x="602068" y="193319"/>
                                </a:lnTo>
                                <a:lnTo>
                                  <a:pt x="639191" y="197993"/>
                                </a:lnTo>
                                <a:lnTo>
                                  <a:pt x="651129" y="197497"/>
                                </a:lnTo>
                                <a:lnTo>
                                  <a:pt x="688213" y="185356"/>
                                </a:lnTo>
                                <a:lnTo>
                                  <a:pt x="712851" y="150088"/>
                                </a:lnTo>
                                <a:lnTo>
                                  <a:pt x="714565" y="141439"/>
                                </a:lnTo>
                                <a:lnTo>
                                  <a:pt x="715137" y="132461"/>
                                </a:lnTo>
                                <a:close/>
                              </a:path>
                              <a:path w="1251585" h="198120">
                                <a:moveTo>
                                  <a:pt x="788162" y="3302"/>
                                </a:moveTo>
                                <a:lnTo>
                                  <a:pt x="740283" y="3302"/>
                                </a:lnTo>
                                <a:lnTo>
                                  <a:pt x="740283" y="194691"/>
                                </a:lnTo>
                                <a:lnTo>
                                  <a:pt x="788162" y="194691"/>
                                </a:lnTo>
                                <a:lnTo>
                                  <a:pt x="788162" y="3302"/>
                                </a:lnTo>
                                <a:close/>
                              </a:path>
                              <a:path w="1251585" h="198120">
                                <a:moveTo>
                                  <a:pt x="955535" y="125095"/>
                                </a:moveTo>
                                <a:lnTo>
                                  <a:pt x="954557" y="111328"/>
                                </a:lnTo>
                                <a:lnTo>
                                  <a:pt x="951623" y="98793"/>
                                </a:lnTo>
                                <a:lnTo>
                                  <a:pt x="947661" y="89408"/>
                                </a:lnTo>
                                <a:lnTo>
                                  <a:pt x="946810" y="87376"/>
                                </a:lnTo>
                                <a:lnTo>
                                  <a:pt x="940181" y="77089"/>
                                </a:lnTo>
                                <a:lnTo>
                                  <a:pt x="929563" y="66446"/>
                                </a:lnTo>
                                <a:lnTo>
                                  <a:pt x="916597" y="58877"/>
                                </a:lnTo>
                                <a:lnTo>
                                  <a:pt x="907669" y="56235"/>
                                </a:lnTo>
                                <a:lnTo>
                                  <a:pt x="907669" y="125095"/>
                                </a:lnTo>
                                <a:lnTo>
                                  <a:pt x="907237" y="134124"/>
                                </a:lnTo>
                                <a:lnTo>
                                  <a:pt x="891032" y="161925"/>
                                </a:lnTo>
                                <a:lnTo>
                                  <a:pt x="877316" y="161925"/>
                                </a:lnTo>
                                <a:lnTo>
                                  <a:pt x="871842" y="159131"/>
                                </a:lnTo>
                                <a:lnTo>
                                  <a:pt x="871689" y="159131"/>
                                </a:lnTo>
                                <a:lnTo>
                                  <a:pt x="860425" y="125730"/>
                                </a:lnTo>
                                <a:lnTo>
                                  <a:pt x="860844" y="117106"/>
                                </a:lnTo>
                                <a:lnTo>
                                  <a:pt x="877570" y="89408"/>
                                </a:lnTo>
                                <a:lnTo>
                                  <a:pt x="891032" y="89408"/>
                                </a:lnTo>
                                <a:lnTo>
                                  <a:pt x="896861" y="92456"/>
                                </a:lnTo>
                                <a:lnTo>
                                  <a:pt x="896708" y="92456"/>
                                </a:lnTo>
                                <a:lnTo>
                                  <a:pt x="901001" y="98298"/>
                                </a:lnTo>
                                <a:lnTo>
                                  <a:pt x="903859" y="103225"/>
                                </a:lnTo>
                                <a:lnTo>
                                  <a:pt x="905967" y="109397"/>
                                </a:lnTo>
                                <a:lnTo>
                                  <a:pt x="907237" y="116700"/>
                                </a:lnTo>
                                <a:lnTo>
                                  <a:pt x="907669" y="125095"/>
                                </a:lnTo>
                                <a:lnTo>
                                  <a:pt x="907669" y="56235"/>
                                </a:lnTo>
                                <a:lnTo>
                                  <a:pt x="901331" y="54343"/>
                                </a:lnTo>
                                <a:lnTo>
                                  <a:pt x="883793" y="52832"/>
                                </a:lnTo>
                                <a:lnTo>
                                  <a:pt x="868235" y="54102"/>
                                </a:lnTo>
                                <a:lnTo>
                                  <a:pt x="831850" y="73406"/>
                                </a:lnTo>
                                <a:lnTo>
                                  <a:pt x="813892" y="110617"/>
                                </a:lnTo>
                                <a:lnTo>
                                  <a:pt x="812673" y="125730"/>
                                </a:lnTo>
                                <a:lnTo>
                                  <a:pt x="814095" y="141795"/>
                                </a:lnTo>
                                <a:lnTo>
                                  <a:pt x="814108" y="141960"/>
                                </a:lnTo>
                                <a:lnTo>
                                  <a:pt x="835406" y="180848"/>
                                </a:lnTo>
                                <a:lnTo>
                                  <a:pt x="883920" y="197866"/>
                                </a:lnTo>
                                <a:lnTo>
                                  <a:pt x="899795" y="196608"/>
                                </a:lnTo>
                                <a:lnTo>
                                  <a:pt x="936498" y="177292"/>
                                </a:lnTo>
                                <a:lnTo>
                                  <a:pt x="946899" y="161925"/>
                                </a:lnTo>
                                <a:lnTo>
                                  <a:pt x="950734" y="153987"/>
                                </a:lnTo>
                                <a:lnTo>
                                  <a:pt x="954328" y="140220"/>
                                </a:lnTo>
                                <a:lnTo>
                                  <a:pt x="955484" y="125730"/>
                                </a:lnTo>
                                <a:lnTo>
                                  <a:pt x="955535" y="125095"/>
                                </a:lnTo>
                                <a:close/>
                              </a:path>
                              <a:path w="1251585" h="198120">
                                <a:moveTo>
                                  <a:pt x="1186561" y="56007"/>
                                </a:moveTo>
                                <a:lnTo>
                                  <a:pt x="1140714" y="56007"/>
                                </a:lnTo>
                                <a:lnTo>
                                  <a:pt x="1120648" y="143637"/>
                                </a:lnTo>
                                <a:lnTo>
                                  <a:pt x="1094486" y="56007"/>
                                </a:lnTo>
                                <a:lnTo>
                                  <a:pt x="1051433" y="56007"/>
                                </a:lnTo>
                                <a:lnTo>
                                  <a:pt x="1026160" y="143383"/>
                                </a:lnTo>
                                <a:lnTo>
                                  <a:pt x="1006221" y="56007"/>
                                </a:lnTo>
                                <a:lnTo>
                                  <a:pt x="960247" y="56007"/>
                                </a:lnTo>
                                <a:lnTo>
                                  <a:pt x="1006221" y="194691"/>
                                </a:lnTo>
                                <a:lnTo>
                                  <a:pt x="1048766" y="194691"/>
                                </a:lnTo>
                                <a:lnTo>
                                  <a:pt x="1073150" y="111252"/>
                                </a:lnTo>
                                <a:lnTo>
                                  <a:pt x="1098296" y="194691"/>
                                </a:lnTo>
                                <a:lnTo>
                                  <a:pt x="1140714" y="194691"/>
                                </a:lnTo>
                                <a:lnTo>
                                  <a:pt x="1186561" y="56007"/>
                                </a:lnTo>
                                <a:close/>
                              </a:path>
                              <a:path w="1251585" h="198120">
                                <a:moveTo>
                                  <a:pt x="1249807" y="147828"/>
                                </a:moveTo>
                                <a:lnTo>
                                  <a:pt x="1202309" y="147828"/>
                                </a:lnTo>
                                <a:lnTo>
                                  <a:pt x="1202309" y="194691"/>
                                </a:lnTo>
                                <a:lnTo>
                                  <a:pt x="1249807" y="194691"/>
                                </a:lnTo>
                                <a:lnTo>
                                  <a:pt x="1249807" y="147828"/>
                                </a:lnTo>
                                <a:close/>
                              </a:path>
                              <a:path w="1251585" h="198120">
                                <a:moveTo>
                                  <a:pt x="1251458" y="3302"/>
                                </a:moveTo>
                                <a:lnTo>
                                  <a:pt x="1200531" y="3302"/>
                                </a:lnTo>
                                <a:lnTo>
                                  <a:pt x="1200531" y="46863"/>
                                </a:lnTo>
                                <a:lnTo>
                                  <a:pt x="1210183" y="134493"/>
                                </a:lnTo>
                                <a:lnTo>
                                  <a:pt x="1241679" y="134493"/>
                                </a:lnTo>
                                <a:lnTo>
                                  <a:pt x="1244092" y="112598"/>
                                </a:lnTo>
                                <a:lnTo>
                                  <a:pt x="1249032" y="68770"/>
                                </a:lnTo>
                                <a:lnTo>
                                  <a:pt x="1251458" y="46863"/>
                                </a:lnTo>
                                <a:lnTo>
                                  <a:pt x="1251458" y="3302"/>
                                </a:lnTo>
                                <a:close/>
                              </a:path>
                            </a:pathLst>
                          </a:custGeom>
                          <a:solidFill>
                            <a:srgbClr val="7E7E7E"/>
                          </a:solidFill>
                        </wps:spPr>
                        <wps:bodyPr wrap="square" lIns="0" tIns="0" rIns="0" bIns="0" rtlCol="0">
                          <a:prstTxWarp prst="textNoShape">
                            <a:avLst/>
                          </a:prstTxWarp>
                          <a:noAutofit/>
                        </wps:bodyPr>
                      </wps:wsp>
                      <wps:wsp>
                        <wps:cNvPr id="772" name="Graphic 772"/>
                        <wps:cNvSpPr/>
                        <wps:spPr>
                          <a:xfrm>
                            <a:off x="248284" y="69468"/>
                            <a:ext cx="1251585" cy="198120"/>
                          </a:xfrm>
                          <a:custGeom>
                            <a:avLst/>
                            <a:gdLst/>
                            <a:ahLst/>
                            <a:cxnLst/>
                            <a:rect l="l" t="t" r="r" b="b"/>
                            <a:pathLst>
                              <a:path w="1251585" h="198120">
                                <a:moveTo>
                                  <a:pt x="0" y="3301"/>
                                </a:moveTo>
                                <a:lnTo>
                                  <a:pt x="40290" y="3301"/>
                                </a:lnTo>
                                <a:lnTo>
                                  <a:pt x="80581" y="3301"/>
                                </a:lnTo>
                                <a:lnTo>
                                  <a:pt x="120872" y="3301"/>
                                </a:lnTo>
                                <a:lnTo>
                                  <a:pt x="161162" y="3301"/>
                                </a:lnTo>
                                <a:lnTo>
                                  <a:pt x="161162" y="15112"/>
                                </a:lnTo>
                                <a:lnTo>
                                  <a:pt x="161162" y="26924"/>
                                </a:lnTo>
                                <a:lnTo>
                                  <a:pt x="161162" y="38735"/>
                                </a:lnTo>
                                <a:lnTo>
                                  <a:pt x="161162" y="50546"/>
                                </a:lnTo>
                                <a:lnTo>
                                  <a:pt x="147637" y="50546"/>
                                </a:lnTo>
                                <a:lnTo>
                                  <a:pt x="134112" y="50546"/>
                                </a:lnTo>
                                <a:lnTo>
                                  <a:pt x="120586" y="50546"/>
                                </a:lnTo>
                                <a:lnTo>
                                  <a:pt x="107061" y="50546"/>
                                </a:lnTo>
                                <a:lnTo>
                                  <a:pt x="107061" y="86570"/>
                                </a:lnTo>
                                <a:lnTo>
                                  <a:pt x="107061" y="122618"/>
                                </a:lnTo>
                                <a:lnTo>
                                  <a:pt x="107061" y="158666"/>
                                </a:lnTo>
                                <a:lnTo>
                                  <a:pt x="107061" y="194690"/>
                                </a:lnTo>
                                <a:lnTo>
                                  <a:pt x="93821" y="194690"/>
                                </a:lnTo>
                                <a:lnTo>
                                  <a:pt x="80581" y="194690"/>
                                </a:lnTo>
                                <a:lnTo>
                                  <a:pt x="67341" y="194690"/>
                                </a:lnTo>
                                <a:lnTo>
                                  <a:pt x="54101" y="194690"/>
                                </a:lnTo>
                                <a:lnTo>
                                  <a:pt x="54101" y="158666"/>
                                </a:lnTo>
                                <a:lnTo>
                                  <a:pt x="54101" y="122618"/>
                                </a:lnTo>
                                <a:lnTo>
                                  <a:pt x="54101" y="86570"/>
                                </a:lnTo>
                                <a:lnTo>
                                  <a:pt x="54101" y="50546"/>
                                </a:lnTo>
                                <a:lnTo>
                                  <a:pt x="40576" y="50546"/>
                                </a:lnTo>
                                <a:lnTo>
                                  <a:pt x="27050" y="50546"/>
                                </a:lnTo>
                                <a:lnTo>
                                  <a:pt x="13525" y="50546"/>
                                </a:lnTo>
                                <a:lnTo>
                                  <a:pt x="0" y="50546"/>
                                </a:lnTo>
                                <a:lnTo>
                                  <a:pt x="0" y="38735"/>
                                </a:lnTo>
                                <a:lnTo>
                                  <a:pt x="0" y="26924"/>
                                </a:lnTo>
                                <a:lnTo>
                                  <a:pt x="0" y="15112"/>
                                </a:lnTo>
                                <a:lnTo>
                                  <a:pt x="0" y="3301"/>
                                </a:lnTo>
                                <a:close/>
                              </a:path>
                              <a:path w="1251585" h="198120">
                                <a:moveTo>
                                  <a:pt x="159892" y="125730"/>
                                </a:moveTo>
                                <a:lnTo>
                                  <a:pt x="170769" y="84456"/>
                                </a:lnTo>
                                <a:lnTo>
                                  <a:pt x="201612" y="57927"/>
                                </a:lnTo>
                                <a:lnTo>
                                  <a:pt x="231012" y="52832"/>
                                </a:lnTo>
                                <a:lnTo>
                                  <a:pt x="248556" y="54336"/>
                                </a:lnTo>
                                <a:lnTo>
                                  <a:pt x="287400" y="77088"/>
                                </a:lnTo>
                                <a:lnTo>
                                  <a:pt x="302767" y="124968"/>
                                </a:lnTo>
                                <a:lnTo>
                                  <a:pt x="301559" y="140215"/>
                                </a:lnTo>
                                <a:lnTo>
                                  <a:pt x="283717" y="177292"/>
                                </a:lnTo>
                                <a:lnTo>
                                  <a:pt x="247016" y="196597"/>
                                </a:lnTo>
                                <a:lnTo>
                                  <a:pt x="231139" y="197865"/>
                                </a:lnTo>
                                <a:lnTo>
                                  <a:pt x="216808" y="196832"/>
                                </a:lnTo>
                                <a:lnTo>
                                  <a:pt x="172751" y="169485"/>
                                </a:lnTo>
                                <a:lnTo>
                                  <a:pt x="159892" y="125730"/>
                                </a:lnTo>
                                <a:close/>
                              </a:path>
                              <a:path w="1251585" h="198120">
                                <a:moveTo>
                                  <a:pt x="207645" y="125602"/>
                                </a:moveTo>
                                <a:lnTo>
                                  <a:pt x="224536" y="161925"/>
                                </a:lnTo>
                                <a:lnTo>
                                  <a:pt x="231266" y="161925"/>
                                </a:lnTo>
                                <a:lnTo>
                                  <a:pt x="238251" y="161925"/>
                                </a:lnTo>
                                <a:lnTo>
                                  <a:pt x="254888" y="125095"/>
                                </a:lnTo>
                                <a:lnTo>
                                  <a:pt x="254462" y="116691"/>
                                </a:lnTo>
                                <a:lnTo>
                                  <a:pt x="238251" y="89408"/>
                                </a:lnTo>
                                <a:lnTo>
                                  <a:pt x="231648" y="89408"/>
                                </a:lnTo>
                                <a:lnTo>
                                  <a:pt x="224789" y="89408"/>
                                </a:lnTo>
                                <a:lnTo>
                                  <a:pt x="208073" y="117103"/>
                                </a:lnTo>
                                <a:lnTo>
                                  <a:pt x="207645" y="125602"/>
                                </a:lnTo>
                                <a:close/>
                              </a:path>
                              <a:path w="1251585" h="198120">
                                <a:moveTo>
                                  <a:pt x="319786" y="125730"/>
                                </a:moveTo>
                                <a:lnTo>
                                  <a:pt x="330662" y="84456"/>
                                </a:lnTo>
                                <a:lnTo>
                                  <a:pt x="361505" y="57927"/>
                                </a:lnTo>
                                <a:lnTo>
                                  <a:pt x="390905" y="52832"/>
                                </a:lnTo>
                                <a:lnTo>
                                  <a:pt x="408449" y="54336"/>
                                </a:lnTo>
                                <a:lnTo>
                                  <a:pt x="447294" y="77088"/>
                                </a:lnTo>
                                <a:lnTo>
                                  <a:pt x="462661" y="124968"/>
                                </a:lnTo>
                                <a:lnTo>
                                  <a:pt x="461454" y="140215"/>
                                </a:lnTo>
                                <a:lnTo>
                                  <a:pt x="443738" y="177292"/>
                                </a:lnTo>
                                <a:lnTo>
                                  <a:pt x="406911" y="196597"/>
                                </a:lnTo>
                                <a:lnTo>
                                  <a:pt x="391033" y="197865"/>
                                </a:lnTo>
                                <a:lnTo>
                                  <a:pt x="376701" y="196832"/>
                                </a:lnTo>
                                <a:lnTo>
                                  <a:pt x="332644" y="169485"/>
                                </a:lnTo>
                                <a:lnTo>
                                  <a:pt x="319786" y="125730"/>
                                </a:lnTo>
                                <a:close/>
                              </a:path>
                              <a:path w="1251585" h="198120">
                                <a:moveTo>
                                  <a:pt x="367538" y="125602"/>
                                </a:moveTo>
                                <a:lnTo>
                                  <a:pt x="384428" y="161925"/>
                                </a:lnTo>
                                <a:lnTo>
                                  <a:pt x="391287" y="161925"/>
                                </a:lnTo>
                                <a:lnTo>
                                  <a:pt x="398145" y="161925"/>
                                </a:lnTo>
                                <a:lnTo>
                                  <a:pt x="414782" y="125095"/>
                                </a:lnTo>
                                <a:lnTo>
                                  <a:pt x="414355" y="116691"/>
                                </a:lnTo>
                                <a:lnTo>
                                  <a:pt x="398145" y="89408"/>
                                </a:lnTo>
                                <a:lnTo>
                                  <a:pt x="391540" y="89408"/>
                                </a:lnTo>
                                <a:lnTo>
                                  <a:pt x="384683" y="89408"/>
                                </a:lnTo>
                                <a:lnTo>
                                  <a:pt x="367966" y="117103"/>
                                </a:lnTo>
                                <a:lnTo>
                                  <a:pt x="367538" y="125602"/>
                                </a:lnTo>
                                <a:close/>
                              </a:path>
                              <a:path w="1251585" h="198120">
                                <a:moveTo>
                                  <a:pt x="559435" y="131318"/>
                                </a:moveTo>
                                <a:lnTo>
                                  <a:pt x="572083" y="130460"/>
                                </a:lnTo>
                                <a:lnTo>
                                  <a:pt x="584707" y="129603"/>
                                </a:lnTo>
                                <a:lnTo>
                                  <a:pt x="597332" y="128746"/>
                                </a:lnTo>
                                <a:lnTo>
                                  <a:pt x="609980" y="127888"/>
                                </a:lnTo>
                                <a:lnTo>
                                  <a:pt x="610997" y="137033"/>
                                </a:lnTo>
                                <a:lnTo>
                                  <a:pt x="613283" y="143890"/>
                                </a:lnTo>
                                <a:lnTo>
                                  <a:pt x="639952" y="160400"/>
                                </a:lnTo>
                                <a:lnTo>
                                  <a:pt x="647573" y="160400"/>
                                </a:lnTo>
                                <a:lnTo>
                                  <a:pt x="653541" y="158496"/>
                                </a:lnTo>
                                <a:lnTo>
                                  <a:pt x="657605" y="154305"/>
                                </a:lnTo>
                                <a:lnTo>
                                  <a:pt x="661670" y="150368"/>
                                </a:lnTo>
                                <a:lnTo>
                                  <a:pt x="663701" y="145923"/>
                                </a:lnTo>
                                <a:lnTo>
                                  <a:pt x="663701" y="140715"/>
                                </a:lnTo>
                                <a:lnTo>
                                  <a:pt x="663701" y="135636"/>
                                </a:lnTo>
                                <a:lnTo>
                                  <a:pt x="630682" y="116205"/>
                                </a:lnTo>
                                <a:lnTo>
                                  <a:pt x="614491" y="111430"/>
                                </a:lnTo>
                                <a:lnTo>
                                  <a:pt x="580898" y="92963"/>
                                </a:lnTo>
                                <a:lnTo>
                                  <a:pt x="565912" y="56007"/>
                                </a:lnTo>
                                <a:lnTo>
                                  <a:pt x="566408" y="48748"/>
                                </a:lnTo>
                                <a:lnTo>
                                  <a:pt x="589464" y="11564"/>
                                </a:lnTo>
                                <a:lnTo>
                                  <a:pt x="626096" y="454"/>
                                </a:lnTo>
                                <a:lnTo>
                                  <a:pt x="638810" y="0"/>
                                </a:lnTo>
                                <a:lnTo>
                                  <a:pt x="654311" y="837"/>
                                </a:lnTo>
                                <a:lnTo>
                                  <a:pt x="696761" y="21500"/>
                                </a:lnTo>
                                <a:lnTo>
                                  <a:pt x="709549" y="57023"/>
                                </a:lnTo>
                                <a:lnTo>
                                  <a:pt x="697051" y="57860"/>
                                </a:lnTo>
                                <a:lnTo>
                                  <a:pt x="684530" y="58674"/>
                                </a:lnTo>
                                <a:lnTo>
                                  <a:pt x="672008" y="59487"/>
                                </a:lnTo>
                                <a:lnTo>
                                  <a:pt x="659511" y="60325"/>
                                </a:lnTo>
                                <a:lnTo>
                                  <a:pt x="658240" y="51688"/>
                                </a:lnTo>
                                <a:lnTo>
                                  <a:pt x="655447" y="45465"/>
                                </a:lnTo>
                                <a:lnTo>
                                  <a:pt x="651255" y="41529"/>
                                </a:lnTo>
                                <a:lnTo>
                                  <a:pt x="646938" y="37592"/>
                                </a:lnTo>
                                <a:lnTo>
                                  <a:pt x="641096" y="35687"/>
                                </a:lnTo>
                                <a:lnTo>
                                  <a:pt x="633602" y="35687"/>
                                </a:lnTo>
                                <a:lnTo>
                                  <a:pt x="627379" y="35687"/>
                                </a:lnTo>
                                <a:lnTo>
                                  <a:pt x="622808" y="37084"/>
                                </a:lnTo>
                                <a:lnTo>
                                  <a:pt x="619633" y="40005"/>
                                </a:lnTo>
                                <a:lnTo>
                                  <a:pt x="616458" y="42925"/>
                                </a:lnTo>
                                <a:lnTo>
                                  <a:pt x="614934" y="46482"/>
                                </a:lnTo>
                                <a:lnTo>
                                  <a:pt x="614934" y="50673"/>
                                </a:lnTo>
                                <a:lnTo>
                                  <a:pt x="614934" y="53721"/>
                                </a:lnTo>
                                <a:lnTo>
                                  <a:pt x="616203" y="56387"/>
                                </a:lnTo>
                                <a:lnTo>
                                  <a:pt x="618871" y="58927"/>
                                </a:lnTo>
                                <a:lnTo>
                                  <a:pt x="621284" y="61340"/>
                                </a:lnTo>
                                <a:lnTo>
                                  <a:pt x="627252" y="63626"/>
                                </a:lnTo>
                                <a:lnTo>
                                  <a:pt x="636651" y="65912"/>
                                </a:lnTo>
                                <a:lnTo>
                                  <a:pt x="652770" y="70159"/>
                                </a:lnTo>
                                <a:lnTo>
                                  <a:pt x="693404" y="87387"/>
                                </a:lnTo>
                                <a:lnTo>
                                  <a:pt x="714710" y="124785"/>
                                </a:lnTo>
                                <a:lnTo>
                                  <a:pt x="715137" y="132461"/>
                                </a:lnTo>
                                <a:lnTo>
                                  <a:pt x="714565" y="141438"/>
                                </a:lnTo>
                                <a:lnTo>
                                  <a:pt x="695086" y="179974"/>
                                </a:lnTo>
                                <a:lnTo>
                                  <a:pt x="651140" y="197490"/>
                                </a:lnTo>
                                <a:lnTo>
                                  <a:pt x="639190" y="197993"/>
                                </a:lnTo>
                                <a:lnTo>
                                  <a:pt x="618954" y="196824"/>
                                </a:lnTo>
                                <a:lnTo>
                                  <a:pt x="578485" y="179197"/>
                                </a:lnTo>
                                <a:lnTo>
                                  <a:pt x="561500" y="145210"/>
                                </a:lnTo>
                                <a:lnTo>
                                  <a:pt x="559435" y="131318"/>
                                </a:lnTo>
                                <a:close/>
                              </a:path>
                              <a:path w="1251585" h="198120">
                                <a:moveTo>
                                  <a:pt x="740283" y="3301"/>
                                </a:moveTo>
                                <a:lnTo>
                                  <a:pt x="752264" y="3301"/>
                                </a:lnTo>
                                <a:lnTo>
                                  <a:pt x="764222" y="3301"/>
                                </a:lnTo>
                                <a:lnTo>
                                  <a:pt x="776180" y="3301"/>
                                </a:lnTo>
                                <a:lnTo>
                                  <a:pt x="788162" y="3301"/>
                                </a:lnTo>
                                <a:lnTo>
                                  <a:pt x="788162" y="51137"/>
                                </a:lnTo>
                                <a:lnTo>
                                  <a:pt x="788162" y="98996"/>
                                </a:lnTo>
                                <a:lnTo>
                                  <a:pt x="788162" y="146855"/>
                                </a:lnTo>
                                <a:lnTo>
                                  <a:pt x="788162" y="194690"/>
                                </a:lnTo>
                                <a:lnTo>
                                  <a:pt x="776180" y="194690"/>
                                </a:lnTo>
                                <a:lnTo>
                                  <a:pt x="764222" y="194690"/>
                                </a:lnTo>
                                <a:lnTo>
                                  <a:pt x="752264" y="194690"/>
                                </a:lnTo>
                                <a:lnTo>
                                  <a:pt x="740283" y="194690"/>
                                </a:lnTo>
                                <a:lnTo>
                                  <a:pt x="740283" y="146855"/>
                                </a:lnTo>
                                <a:lnTo>
                                  <a:pt x="740283" y="98996"/>
                                </a:lnTo>
                                <a:lnTo>
                                  <a:pt x="740283" y="51137"/>
                                </a:lnTo>
                                <a:lnTo>
                                  <a:pt x="740283" y="3301"/>
                                </a:lnTo>
                                <a:close/>
                              </a:path>
                              <a:path w="1251585" h="198120">
                                <a:moveTo>
                                  <a:pt x="812673" y="125730"/>
                                </a:moveTo>
                                <a:lnTo>
                                  <a:pt x="823549" y="84456"/>
                                </a:lnTo>
                                <a:lnTo>
                                  <a:pt x="854392" y="57927"/>
                                </a:lnTo>
                                <a:lnTo>
                                  <a:pt x="883792" y="52832"/>
                                </a:lnTo>
                                <a:lnTo>
                                  <a:pt x="901336" y="54336"/>
                                </a:lnTo>
                                <a:lnTo>
                                  <a:pt x="940180" y="77088"/>
                                </a:lnTo>
                                <a:lnTo>
                                  <a:pt x="955548" y="124968"/>
                                </a:lnTo>
                                <a:lnTo>
                                  <a:pt x="954339" y="140215"/>
                                </a:lnTo>
                                <a:lnTo>
                                  <a:pt x="936498" y="177292"/>
                                </a:lnTo>
                                <a:lnTo>
                                  <a:pt x="899796" y="196597"/>
                                </a:lnTo>
                                <a:lnTo>
                                  <a:pt x="883920" y="197865"/>
                                </a:lnTo>
                                <a:lnTo>
                                  <a:pt x="869588" y="196832"/>
                                </a:lnTo>
                                <a:lnTo>
                                  <a:pt x="825531" y="169485"/>
                                </a:lnTo>
                                <a:lnTo>
                                  <a:pt x="812673" y="125730"/>
                                </a:lnTo>
                                <a:close/>
                              </a:path>
                              <a:path w="1251585" h="198120">
                                <a:moveTo>
                                  <a:pt x="860425" y="125602"/>
                                </a:moveTo>
                                <a:lnTo>
                                  <a:pt x="877315" y="161925"/>
                                </a:lnTo>
                                <a:lnTo>
                                  <a:pt x="884047" y="161925"/>
                                </a:lnTo>
                                <a:lnTo>
                                  <a:pt x="891032" y="161925"/>
                                </a:lnTo>
                                <a:lnTo>
                                  <a:pt x="907669" y="125095"/>
                                </a:lnTo>
                                <a:lnTo>
                                  <a:pt x="907242" y="116691"/>
                                </a:lnTo>
                                <a:lnTo>
                                  <a:pt x="891032" y="89408"/>
                                </a:lnTo>
                                <a:lnTo>
                                  <a:pt x="884427" y="89408"/>
                                </a:lnTo>
                                <a:lnTo>
                                  <a:pt x="877570" y="89408"/>
                                </a:lnTo>
                                <a:lnTo>
                                  <a:pt x="860853" y="117103"/>
                                </a:lnTo>
                                <a:lnTo>
                                  <a:pt x="860425" y="125602"/>
                                </a:lnTo>
                                <a:close/>
                              </a:path>
                              <a:path w="1251585" h="198120">
                                <a:moveTo>
                                  <a:pt x="960247" y="56007"/>
                                </a:moveTo>
                                <a:lnTo>
                                  <a:pt x="971698" y="56007"/>
                                </a:lnTo>
                                <a:lnTo>
                                  <a:pt x="983186" y="56007"/>
                                </a:lnTo>
                                <a:lnTo>
                                  <a:pt x="994697" y="56007"/>
                                </a:lnTo>
                                <a:lnTo>
                                  <a:pt x="1006221" y="56007"/>
                                </a:lnTo>
                                <a:lnTo>
                                  <a:pt x="1011140" y="77892"/>
                                </a:lnTo>
                                <a:lnTo>
                                  <a:pt x="1016142" y="99742"/>
                                </a:lnTo>
                                <a:lnTo>
                                  <a:pt x="1021169" y="121568"/>
                                </a:lnTo>
                                <a:lnTo>
                                  <a:pt x="1026160" y="143383"/>
                                </a:lnTo>
                                <a:lnTo>
                                  <a:pt x="1032430" y="121515"/>
                                </a:lnTo>
                                <a:lnTo>
                                  <a:pt x="1038796" y="99695"/>
                                </a:lnTo>
                                <a:lnTo>
                                  <a:pt x="1045162" y="77874"/>
                                </a:lnTo>
                                <a:lnTo>
                                  <a:pt x="1051433" y="56007"/>
                                </a:lnTo>
                                <a:lnTo>
                                  <a:pt x="1062196" y="56007"/>
                                </a:lnTo>
                                <a:lnTo>
                                  <a:pt x="1072959" y="56007"/>
                                </a:lnTo>
                                <a:lnTo>
                                  <a:pt x="1083722" y="56007"/>
                                </a:lnTo>
                                <a:lnTo>
                                  <a:pt x="1094486" y="56007"/>
                                </a:lnTo>
                                <a:lnTo>
                                  <a:pt x="1100966" y="77914"/>
                                </a:lnTo>
                                <a:lnTo>
                                  <a:pt x="1107566" y="99822"/>
                                </a:lnTo>
                                <a:lnTo>
                                  <a:pt x="1114167" y="121729"/>
                                </a:lnTo>
                                <a:lnTo>
                                  <a:pt x="1120648" y="143637"/>
                                </a:lnTo>
                                <a:lnTo>
                                  <a:pt x="1125640" y="121729"/>
                                </a:lnTo>
                                <a:lnTo>
                                  <a:pt x="1130681" y="99822"/>
                                </a:lnTo>
                                <a:lnTo>
                                  <a:pt x="1135721" y="77914"/>
                                </a:lnTo>
                                <a:lnTo>
                                  <a:pt x="1140714" y="56007"/>
                                </a:lnTo>
                                <a:lnTo>
                                  <a:pt x="1152163" y="56007"/>
                                </a:lnTo>
                                <a:lnTo>
                                  <a:pt x="1163637" y="56007"/>
                                </a:lnTo>
                                <a:lnTo>
                                  <a:pt x="1175111" y="56007"/>
                                </a:lnTo>
                                <a:lnTo>
                                  <a:pt x="1186561" y="56007"/>
                                </a:lnTo>
                                <a:lnTo>
                                  <a:pt x="1175182" y="90713"/>
                                </a:lnTo>
                                <a:lnTo>
                                  <a:pt x="1163637" y="125349"/>
                                </a:lnTo>
                                <a:lnTo>
                                  <a:pt x="1152092" y="159984"/>
                                </a:lnTo>
                                <a:lnTo>
                                  <a:pt x="1140714" y="194690"/>
                                </a:lnTo>
                                <a:lnTo>
                                  <a:pt x="1130139" y="194690"/>
                                </a:lnTo>
                                <a:lnTo>
                                  <a:pt x="1119552" y="194690"/>
                                </a:lnTo>
                                <a:lnTo>
                                  <a:pt x="1108942" y="194690"/>
                                </a:lnTo>
                                <a:lnTo>
                                  <a:pt x="1098296" y="194690"/>
                                </a:lnTo>
                                <a:lnTo>
                                  <a:pt x="1092045" y="173831"/>
                                </a:lnTo>
                                <a:lnTo>
                                  <a:pt x="1085723" y="152971"/>
                                </a:lnTo>
                                <a:lnTo>
                                  <a:pt x="1079400" y="132111"/>
                                </a:lnTo>
                                <a:lnTo>
                                  <a:pt x="1073150" y="111251"/>
                                </a:lnTo>
                                <a:lnTo>
                                  <a:pt x="1067089" y="132111"/>
                                </a:lnTo>
                                <a:lnTo>
                                  <a:pt x="1060957" y="152971"/>
                                </a:lnTo>
                                <a:lnTo>
                                  <a:pt x="1054826" y="173831"/>
                                </a:lnTo>
                                <a:lnTo>
                                  <a:pt x="1048765" y="194690"/>
                                </a:lnTo>
                                <a:lnTo>
                                  <a:pt x="1038171" y="194690"/>
                                </a:lnTo>
                                <a:lnTo>
                                  <a:pt x="1027541" y="194690"/>
                                </a:lnTo>
                                <a:lnTo>
                                  <a:pt x="1016887" y="194690"/>
                                </a:lnTo>
                                <a:lnTo>
                                  <a:pt x="1006221" y="194690"/>
                                </a:lnTo>
                                <a:lnTo>
                                  <a:pt x="994769" y="159984"/>
                                </a:lnTo>
                                <a:lnTo>
                                  <a:pt x="983186" y="125349"/>
                                </a:lnTo>
                                <a:lnTo>
                                  <a:pt x="971627" y="90713"/>
                                </a:lnTo>
                                <a:lnTo>
                                  <a:pt x="960247" y="56007"/>
                                </a:lnTo>
                                <a:close/>
                              </a:path>
                              <a:path w="1251585" h="198120">
                                <a:moveTo>
                                  <a:pt x="1200530" y="3301"/>
                                </a:moveTo>
                                <a:lnTo>
                                  <a:pt x="1213274" y="3301"/>
                                </a:lnTo>
                                <a:lnTo>
                                  <a:pt x="1225994" y="3301"/>
                                </a:lnTo>
                                <a:lnTo>
                                  <a:pt x="1238714" y="3301"/>
                                </a:lnTo>
                                <a:lnTo>
                                  <a:pt x="1251458" y="3301"/>
                                </a:lnTo>
                                <a:lnTo>
                                  <a:pt x="1251458" y="14180"/>
                                </a:lnTo>
                                <a:lnTo>
                                  <a:pt x="1251458" y="25082"/>
                                </a:lnTo>
                                <a:lnTo>
                                  <a:pt x="1251458" y="35984"/>
                                </a:lnTo>
                                <a:lnTo>
                                  <a:pt x="1251458" y="46862"/>
                                </a:lnTo>
                                <a:lnTo>
                                  <a:pt x="1249037" y="68770"/>
                                </a:lnTo>
                                <a:lnTo>
                                  <a:pt x="1246568" y="90678"/>
                                </a:lnTo>
                                <a:lnTo>
                                  <a:pt x="1244099" y="112585"/>
                                </a:lnTo>
                                <a:lnTo>
                                  <a:pt x="1241678" y="134493"/>
                                </a:lnTo>
                                <a:lnTo>
                                  <a:pt x="1233775" y="134493"/>
                                </a:lnTo>
                                <a:lnTo>
                                  <a:pt x="1225883" y="134493"/>
                                </a:lnTo>
                                <a:lnTo>
                                  <a:pt x="1218015" y="134493"/>
                                </a:lnTo>
                                <a:lnTo>
                                  <a:pt x="1210183" y="134493"/>
                                </a:lnTo>
                                <a:lnTo>
                                  <a:pt x="1207781" y="112585"/>
                                </a:lnTo>
                                <a:lnTo>
                                  <a:pt x="1205356" y="90677"/>
                                </a:lnTo>
                                <a:lnTo>
                                  <a:pt x="1202932" y="68770"/>
                                </a:lnTo>
                                <a:lnTo>
                                  <a:pt x="1200530" y="46862"/>
                                </a:lnTo>
                                <a:lnTo>
                                  <a:pt x="1200530" y="35984"/>
                                </a:lnTo>
                                <a:lnTo>
                                  <a:pt x="1200530" y="25082"/>
                                </a:lnTo>
                                <a:lnTo>
                                  <a:pt x="1200530" y="14180"/>
                                </a:lnTo>
                                <a:lnTo>
                                  <a:pt x="1200530" y="3301"/>
                                </a:lnTo>
                                <a:close/>
                              </a:path>
                              <a:path w="1251585" h="198120">
                                <a:moveTo>
                                  <a:pt x="1202309" y="147827"/>
                                </a:moveTo>
                                <a:lnTo>
                                  <a:pt x="1214195" y="147827"/>
                                </a:lnTo>
                                <a:lnTo>
                                  <a:pt x="1226058" y="147827"/>
                                </a:lnTo>
                                <a:lnTo>
                                  <a:pt x="1237920" y="147827"/>
                                </a:lnTo>
                                <a:lnTo>
                                  <a:pt x="1249807" y="147827"/>
                                </a:lnTo>
                                <a:lnTo>
                                  <a:pt x="1249807" y="159543"/>
                                </a:lnTo>
                                <a:lnTo>
                                  <a:pt x="1249807" y="171259"/>
                                </a:lnTo>
                                <a:lnTo>
                                  <a:pt x="1249807" y="182975"/>
                                </a:lnTo>
                                <a:lnTo>
                                  <a:pt x="1249807" y="194690"/>
                                </a:lnTo>
                                <a:lnTo>
                                  <a:pt x="1237920" y="194690"/>
                                </a:lnTo>
                                <a:lnTo>
                                  <a:pt x="1226058" y="194690"/>
                                </a:lnTo>
                                <a:lnTo>
                                  <a:pt x="1214195" y="194690"/>
                                </a:lnTo>
                                <a:lnTo>
                                  <a:pt x="1202309" y="194690"/>
                                </a:lnTo>
                                <a:lnTo>
                                  <a:pt x="1202309" y="182975"/>
                                </a:lnTo>
                                <a:lnTo>
                                  <a:pt x="1202309" y="171259"/>
                                </a:lnTo>
                                <a:lnTo>
                                  <a:pt x="1202309" y="159543"/>
                                </a:lnTo>
                                <a:lnTo>
                                  <a:pt x="1202309" y="147827"/>
                                </a:lnTo>
                                <a:close/>
                              </a:path>
                            </a:pathLst>
                          </a:custGeom>
                          <a:ln w="10541">
                            <a:solidFill>
                              <a:srgbClr val="000000"/>
                            </a:solidFill>
                            <a:prstDash val="solid"/>
                          </a:ln>
                        </wps:spPr>
                        <wps:bodyPr wrap="square" lIns="0" tIns="0" rIns="0" bIns="0" rtlCol="0">
                          <a:prstTxWarp prst="textNoShape">
                            <a:avLst/>
                          </a:prstTxWarp>
                          <a:noAutofit/>
                        </wps:bodyPr>
                      </wps:wsp>
                      <wps:wsp>
                        <wps:cNvPr id="773" name="Graphic 773"/>
                        <wps:cNvSpPr/>
                        <wps:spPr>
                          <a:xfrm>
                            <a:off x="939419" y="376808"/>
                            <a:ext cx="315595" cy="198120"/>
                          </a:xfrm>
                          <a:custGeom>
                            <a:avLst/>
                            <a:gdLst/>
                            <a:ahLst/>
                            <a:cxnLst/>
                            <a:rect l="l" t="t" r="r" b="b"/>
                            <a:pathLst>
                              <a:path w="315595" h="198120">
                                <a:moveTo>
                                  <a:pt x="168910" y="0"/>
                                </a:moveTo>
                                <a:lnTo>
                                  <a:pt x="107823" y="0"/>
                                </a:lnTo>
                                <a:lnTo>
                                  <a:pt x="84455" y="118491"/>
                                </a:lnTo>
                                <a:lnTo>
                                  <a:pt x="60960" y="0"/>
                                </a:lnTo>
                                <a:lnTo>
                                  <a:pt x="0" y="0"/>
                                </a:lnTo>
                                <a:lnTo>
                                  <a:pt x="0" y="194818"/>
                                </a:lnTo>
                                <a:lnTo>
                                  <a:pt x="37973" y="194818"/>
                                </a:lnTo>
                                <a:lnTo>
                                  <a:pt x="37973" y="46228"/>
                                </a:lnTo>
                                <a:lnTo>
                                  <a:pt x="67183" y="194818"/>
                                </a:lnTo>
                                <a:lnTo>
                                  <a:pt x="101600" y="194818"/>
                                </a:lnTo>
                                <a:lnTo>
                                  <a:pt x="130937" y="46228"/>
                                </a:lnTo>
                                <a:lnTo>
                                  <a:pt x="130937" y="194818"/>
                                </a:lnTo>
                                <a:lnTo>
                                  <a:pt x="168910" y="194818"/>
                                </a:lnTo>
                                <a:lnTo>
                                  <a:pt x="168910" y="0"/>
                                </a:lnTo>
                                <a:close/>
                              </a:path>
                              <a:path w="315595" h="198120">
                                <a:moveTo>
                                  <a:pt x="315468" y="123825"/>
                                </a:moveTo>
                                <a:lnTo>
                                  <a:pt x="307911" y="85534"/>
                                </a:lnTo>
                                <a:lnTo>
                                  <a:pt x="281470" y="56603"/>
                                </a:lnTo>
                                <a:lnTo>
                                  <a:pt x="273545" y="53860"/>
                                </a:lnTo>
                                <a:lnTo>
                                  <a:pt x="273545" y="123825"/>
                                </a:lnTo>
                                <a:lnTo>
                                  <a:pt x="273189" y="133159"/>
                                </a:lnTo>
                                <a:lnTo>
                                  <a:pt x="272122" y="140957"/>
                                </a:lnTo>
                                <a:lnTo>
                                  <a:pt x="270332" y="147408"/>
                                </a:lnTo>
                                <a:lnTo>
                                  <a:pt x="267893" y="152400"/>
                                </a:lnTo>
                                <a:lnTo>
                                  <a:pt x="267843" y="152527"/>
                                </a:lnTo>
                                <a:lnTo>
                                  <a:pt x="264033" y="158496"/>
                                </a:lnTo>
                                <a:lnTo>
                                  <a:pt x="259080" y="161417"/>
                                </a:lnTo>
                                <a:lnTo>
                                  <a:pt x="247142" y="161417"/>
                                </a:lnTo>
                                <a:lnTo>
                                  <a:pt x="232410" y="124587"/>
                                </a:lnTo>
                                <a:lnTo>
                                  <a:pt x="232765" y="115798"/>
                                </a:lnTo>
                                <a:lnTo>
                                  <a:pt x="247269" y="87757"/>
                                </a:lnTo>
                                <a:lnTo>
                                  <a:pt x="259080" y="87757"/>
                                </a:lnTo>
                                <a:lnTo>
                                  <a:pt x="273545" y="123825"/>
                                </a:lnTo>
                                <a:lnTo>
                                  <a:pt x="273545" y="53860"/>
                                </a:lnTo>
                                <a:lnTo>
                                  <a:pt x="268109" y="51968"/>
                                </a:lnTo>
                                <a:lnTo>
                                  <a:pt x="252730" y="50419"/>
                                </a:lnTo>
                                <a:lnTo>
                                  <a:pt x="239153" y="51714"/>
                                </a:lnTo>
                                <a:lnTo>
                                  <a:pt x="200101" y="82575"/>
                                </a:lnTo>
                                <a:lnTo>
                                  <a:pt x="190677" y="123825"/>
                                </a:lnTo>
                                <a:lnTo>
                                  <a:pt x="190627" y="124587"/>
                                </a:lnTo>
                                <a:lnTo>
                                  <a:pt x="191744" y="139357"/>
                                </a:lnTo>
                                <a:lnTo>
                                  <a:pt x="191871" y="140957"/>
                                </a:lnTo>
                                <a:lnTo>
                                  <a:pt x="191871" y="141097"/>
                                </a:lnTo>
                                <a:lnTo>
                                  <a:pt x="210439" y="180721"/>
                                </a:lnTo>
                                <a:lnTo>
                                  <a:pt x="252857" y="197993"/>
                                </a:lnTo>
                                <a:lnTo>
                                  <a:pt x="266750" y="196710"/>
                                </a:lnTo>
                                <a:lnTo>
                                  <a:pt x="306082" y="166001"/>
                                </a:lnTo>
                                <a:lnTo>
                                  <a:pt x="307962" y="161417"/>
                                </a:lnTo>
                                <a:lnTo>
                                  <a:pt x="311251" y="153403"/>
                                </a:lnTo>
                                <a:lnTo>
                                  <a:pt x="314401" y="139357"/>
                                </a:lnTo>
                                <a:lnTo>
                                  <a:pt x="315404" y="124587"/>
                                </a:lnTo>
                                <a:lnTo>
                                  <a:pt x="315468" y="123825"/>
                                </a:lnTo>
                                <a:close/>
                              </a:path>
                            </a:pathLst>
                          </a:custGeom>
                          <a:solidFill>
                            <a:srgbClr val="7E7E7E"/>
                          </a:solidFill>
                        </wps:spPr>
                        <wps:bodyPr wrap="square" lIns="0" tIns="0" rIns="0" bIns="0" rtlCol="0">
                          <a:prstTxWarp prst="textNoShape">
                            <a:avLst/>
                          </a:prstTxWarp>
                          <a:noAutofit/>
                        </wps:bodyPr>
                      </wps:wsp>
                      <pic:pic>
                        <pic:nvPicPr>
                          <pic:cNvPr id="774" name="Image 774"/>
                          <pic:cNvPicPr/>
                        </pic:nvPicPr>
                        <pic:blipFill>
                          <a:blip r:embed="rId274" cstate="print"/>
                          <a:stretch>
                            <a:fillRect/>
                          </a:stretch>
                        </pic:blipFill>
                        <pic:spPr>
                          <a:xfrm>
                            <a:off x="235394" y="371538"/>
                            <a:ext cx="612267" cy="208534"/>
                          </a:xfrm>
                          <a:prstGeom prst="rect">
                            <a:avLst/>
                          </a:prstGeom>
                        </pic:spPr>
                      </pic:pic>
                      <wps:wsp>
                        <wps:cNvPr id="775" name="Graphic 775"/>
                        <wps:cNvSpPr/>
                        <wps:spPr>
                          <a:xfrm>
                            <a:off x="1275334" y="427227"/>
                            <a:ext cx="217170" cy="147955"/>
                          </a:xfrm>
                          <a:custGeom>
                            <a:avLst/>
                            <a:gdLst/>
                            <a:ahLst/>
                            <a:cxnLst/>
                            <a:rect l="l" t="t" r="r" b="b"/>
                            <a:pathLst>
                              <a:path w="217170" h="147955">
                                <a:moveTo>
                                  <a:pt x="85598" y="7493"/>
                                </a:moveTo>
                                <a:lnTo>
                                  <a:pt x="78359" y="2540"/>
                                </a:lnTo>
                                <a:lnTo>
                                  <a:pt x="71628" y="0"/>
                                </a:lnTo>
                                <a:lnTo>
                                  <a:pt x="59690" y="0"/>
                                </a:lnTo>
                                <a:lnTo>
                                  <a:pt x="54737" y="1905"/>
                                </a:lnTo>
                                <a:lnTo>
                                  <a:pt x="46736" y="9525"/>
                                </a:lnTo>
                                <a:lnTo>
                                  <a:pt x="42799" y="16383"/>
                                </a:lnTo>
                                <a:lnTo>
                                  <a:pt x="39116" y="26416"/>
                                </a:lnTo>
                                <a:lnTo>
                                  <a:pt x="39116" y="3302"/>
                                </a:lnTo>
                                <a:lnTo>
                                  <a:pt x="0" y="3302"/>
                                </a:lnTo>
                                <a:lnTo>
                                  <a:pt x="0" y="144399"/>
                                </a:lnTo>
                                <a:lnTo>
                                  <a:pt x="41910" y="144399"/>
                                </a:lnTo>
                                <a:lnTo>
                                  <a:pt x="41910" y="97028"/>
                                </a:lnTo>
                                <a:lnTo>
                                  <a:pt x="42329" y="81432"/>
                                </a:lnTo>
                                <a:lnTo>
                                  <a:pt x="55626" y="42037"/>
                                </a:lnTo>
                                <a:lnTo>
                                  <a:pt x="63881" y="42037"/>
                                </a:lnTo>
                                <a:lnTo>
                                  <a:pt x="67818" y="43307"/>
                                </a:lnTo>
                                <a:lnTo>
                                  <a:pt x="72771" y="46101"/>
                                </a:lnTo>
                                <a:lnTo>
                                  <a:pt x="85598" y="7493"/>
                                </a:lnTo>
                                <a:close/>
                              </a:path>
                              <a:path w="217170" h="147955">
                                <a:moveTo>
                                  <a:pt x="216789" y="81153"/>
                                </a:moveTo>
                                <a:lnTo>
                                  <a:pt x="209677" y="35814"/>
                                </a:lnTo>
                                <a:lnTo>
                                  <a:pt x="207924" y="32131"/>
                                </a:lnTo>
                                <a:lnTo>
                                  <a:pt x="205803" y="27660"/>
                                </a:lnTo>
                                <a:lnTo>
                                  <a:pt x="174371" y="2705"/>
                                </a:lnTo>
                                <a:lnTo>
                                  <a:pt x="174371" y="61341"/>
                                </a:lnTo>
                                <a:lnTo>
                                  <a:pt x="133350" y="61341"/>
                                </a:lnTo>
                                <a:lnTo>
                                  <a:pt x="134112" y="52959"/>
                                </a:lnTo>
                                <a:lnTo>
                                  <a:pt x="135636" y="46609"/>
                                </a:lnTo>
                                <a:lnTo>
                                  <a:pt x="142113" y="35560"/>
                                </a:lnTo>
                                <a:lnTo>
                                  <a:pt x="147320" y="32131"/>
                                </a:lnTo>
                                <a:lnTo>
                                  <a:pt x="159766" y="32131"/>
                                </a:lnTo>
                                <a:lnTo>
                                  <a:pt x="174371" y="61341"/>
                                </a:lnTo>
                                <a:lnTo>
                                  <a:pt x="174371" y="2705"/>
                                </a:lnTo>
                                <a:lnTo>
                                  <a:pt x="173228" y="2311"/>
                                </a:lnTo>
                                <a:lnTo>
                                  <a:pt x="163360" y="584"/>
                                </a:lnTo>
                                <a:lnTo>
                                  <a:pt x="152273" y="0"/>
                                </a:lnTo>
                                <a:lnTo>
                                  <a:pt x="138645" y="1270"/>
                                </a:lnTo>
                                <a:lnTo>
                                  <a:pt x="126276" y="5207"/>
                                </a:lnTo>
                                <a:lnTo>
                                  <a:pt x="126428" y="5207"/>
                                </a:lnTo>
                                <a:lnTo>
                                  <a:pt x="116141" y="11531"/>
                                </a:lnTo>
                                <a:lnTo>
                                  <a:pt x="95021" y="44221"/>
                                </a:lnTo>
                                <a:lnTo>
                                  <a:pt x="90932" y="74041"/>
                                </a:lnTo>
                                <a:lnTo>
                                  <a:pt x="91440" y="85344"/>
                                </a:lnTo>
                                <a:lnTo>
                                  <a:pt x="103339" y="122555"/>
                                </a:lnTo>
                                <a:lnTo>
                                  <a:pt x="134188" y="145580"/>
                                </a:lnTo>
                                <a:lnTo>
                                  <a:pt x="153543" y="147574"/>
                                </a:lnTo>
                                <a:lnTo>
                                  <a:pt x="163728" y="147078"/>
                                </a:lnTo>
                                <a:lnTo>
                                  <a:pt x="164782" y="147078"/>
                                </a:lnTo>
                                <a:lnTo>
                                  <a:pt x="204089" y="126072"/>
                                </a:lnTo>
                                <a:lnTo>
                                  <a:pt x="210489" y="115824"/>
                                </a:lnTo>
                                <a:lnTo>
                                  <a:pt x="214503" y="107823"/>
                                </a:lnTo>
                                <a:lnTo>
                                  <a:pt x="173355" y="102870"/>
                                </a:lnTo>
                                <a:lnTo>
                                  <a:pt x="170815" y="107188"/>
                                </a:lnTo>
                                <a:lnTo>
                                  <a:pt x="168402" y="110109"/>
                                </a:lnTo>
                                <a:lnTo>
                                  <a:pt x="166116" y="111760"/>
                                </a:lnTo>
                                <a:lnTo>
                                  <a:pt x="162433" y="114554"/>
                                </a:lnTo>
                                <a:lnTo>
                                  <a:pt x="158496" y="115824"/>
                                </a:lnTo>
                                <a:lnTo>
                                  <a:pt x="147955" y="115824"/>
                                </a:lnTo>
                                <a:lnTo>
                                  <a:pt x="142621" y="112776"/>
                                </a:lnTo>
                                <a:lnTo>
                                  <a:pt x="135890" y="102362"/>
                                </a:lnTo>
                                <a:lnTo>
                                  <a:pt x="133985" y="95885"/>
                                </a:lnTo>
                                <a:lnTo>
                                  <a:pt x="133223" y="87249"/>
                                </a:lnTo>
                                <a:lnTo>
                                  <a:pt x="216789" y="87249"/>
                                </a:lnTo>
                                <a:lnTo>
                                  <a:pt x="216789" y="81153"/>
                                </a:lnTo>
                                <a:close/>
                              </a:path>
                            </a:pathLst>
                          </a:custGeom>
                          <a:solidFill>
                            <a:srgbClr val="7E7E7E"/>
                          </a:solidFill>
                        </wps:spPr>
                        <wps:bodyPr wrap="square" lIns="0" tIns="0" rIns="0" bIns="0" rtlCol="0">
                          <a:prstTxWarp prst="textNoShape">
                            <a:avLst/>
                          </a:prstTxWarp>
                          <a:noAutofit/>
                        </wps:bodyPr>
                      </wps:wsp>
                      <wps:wsp>
                        <wps:cNvPr id="776" name="Graphic 776"/>
                        <wps:cNvSpPr/>
                        <wps:spPr>
                          <a:xfrm>
                            <a:off x="939419" y="376809"/>
                            <a:ext cx="553085" cy="198120"/>
                          </a:xfrm>
                          <a:custGeom>
                            <a:avLst/>
                            <a:gdLst/>
                            <a:ahLst/>
                            <a:cxnLst/>
                            <a:rect l="l" t="t" r="r" b="b"/>
                            <a:pathLst>
                              <a:path w="553085" h="198120">
                                <a:moveTo>
                                  <a:pt x="0" y="0"/>
                                </a:moveTo>
                                <a:lnTo>
                                  <a:pt x="15239" y="0"/>
                                </a:lnTo>
                                <a:lnTo>
                                  <a:pt x="30479" y="0"/>
                                </a:lnTo>
                                <a:lnTo>
                                  <a:pt x="45719" y="0"/>
                                </a:lnTo>
                                <a:lnTo>
                                  <a:pt x="60960" y="0"/>
                                </a:lnTo>
                                <a:lnTo>
                                  <a:pt x="66827" y="29622"/>
                                </a:lnTo>
                                <a:lnTo>
                                  <a:pt x="72755" y="59245"/>
                                </a:lnTo>
                                <a:lnTo>
                                  <a:pt x="78658" y="88868"/>
                                </a:lnTo>
                                <a:lnTo>
                                  <a:pt x="84454" y="118491"/>
                                </a:lnTo>
                                <a:lnTo>
                                  <a:pt x="90249" y="88868"/>
                                </a:lnTo>
                                <a:lnTo>
                                  <a:pt x="96138" y="59245"/>
                                </a:lnTo>
                                <a:lnTo>
                                  <a:pt x="102028" y="29622"/>
                                </a:lnTo>
                                <a:lnTo>
                                  <a:pt x="107823" y="0"/>
                                </a:lnTo>
                                <a:lnTo>
                                  <a:pt x="123082" y="0"/>
                                </a:lnTo>
                                <a:lnTo>
                                  <a:pt x="138366" y="0"/>
                                </a:lnTo>
                                <a:lnTo>
                                  <a:pt x="153650" y="0"/>
                                </a:lnTo>
                                <a:lnTo>
                                  <a:pt x="168910" y="0"/>
                                </a:lnTo>
                                <a:lnTo>
                                  <a:pt x="168910" y="48692"/>
                                </a:lnTo>
                                <a:lnTo>
                                  <a:pt x="168910" y="97409"/>
                                </a:lnTo>
                                <a:lnTo>
                                  <a:pt x="168910" y="146125"/>
                                </a:lnTo>
                                <a:lnTo>
                                  <a:pt x="168910" y="194818"/>
                                </a:lnTo>
                                <a:lnTo>
                                  <a:pt x="159386" y="194818"/>
                                </a:lnTo>
                                <a:lnTo>
                                  <a:pt x="149875" y="194818"/>
                                </a:lnTo>
                                <a:lnTo>
                                  <a:pt x="140388" y="194818"/>
                                </a:lnTo>
                                <a:lnTo>
                                  <a:pt x="130937" y="194818"/>
                                </a:lnTo>
                                <a:lnTo>
                                  <a:pt x="130937" y="157670"/>
                                </a:lnTo>
                                <a:lnTo>
                                  <a:pt x="130937" y="120523"/>
                                </a:lnTo>
                                <a:lnTo>
                                  <a:pt x="130937" y="83375"/>
                                </a:lnTo>
                                <a:lnTo>
                                  <a:pt x="130937" y="46228"/>
                                </a:lnTo>
                                <a:lnTo>
                                  <a:pt x="123620" y="83375"/>
                                </a:lnTo>
                                <a:lnTo>
                                  <a:pt x="116220" y="120523"/>
                                </a:lnTo>
                                <a:lnTo>
                                  <a:pt x="108844" y="157670"/>
                                </a:lnTo>
                                <a:lnTo>
                                  <a:pt x="101600" y="194818"/>
                                </a:lnTo>
                                <a:lnTo>
                                  <a:pt x="93007" y="194818"/>
                                </a:lnTo>
                                <a:lnTo>
                                  <a:pt x="84391" y="194818"/>
                                </a:lnTo>
                                <a:lnTo>
                                  <a:pt x="75775" y="194818"/>
                                </a:lnTo>
                                <a:lnTo>
                                  <a:pt x="67182" y="194818"/>
                                </a:lnTo>
                                <a:lnTo>
                                  <a:pt x="59957" y="157670"/>
                                </a:lnTo>
                                <a:lnTo>
                                  <a:pt x="52625" y="120523"/>
                                </a:lnTo>
                                <a:lnTo>
                                  <a:pt x="45269" y="83375"/>
                                </a:lnTo>
                                <a:lnTo>
                                  <a:pt x="37973" y="46228"/>
                                </a:lnTo>
                                <a:lnTo>
                                  <a:pt x="37973" y="83375"/>
                                </a:lnTo>
                                <a:lnTo>
                                  <a:pt x="37973" y="120523"/>
                                </a:lnTo>
                                <a:lnTo>
                                  <a:pt x="37973" y="157670"/>
                                </a:lnTo>
                                <a:lnTo>
                                  <a:pt x="37973" y="194818"/>
                                </a:lnTo>
                                <a:lnTo>
                                  <a:pt x="28521" y="194818"/>
                                </a:lnTo>
                                <a:lnTo>
                                  <a:pt x="19034" y="194818"/>
                                </a:lnTo>
                                <a:lnTo>
                                  <a:pt x="9523" y="194818"/>
                                </a:lnTo>
                                <a:lnTo>
                                  <a:pt x="0" y="194818"/>
                                </a:lnTo>
                                <a:lnTo>
                                  <a:pt x="0" y="146125"/>
                                </a:lnTo>
                                <a:lnTo>
                                  <a:pt x="0" y="97409"/>
                                </a:lnTo>
                                <a:lnTo>
                                  <a:pt x="0" y="48692"/>
                                </a:lnTo>
                                <a:lnTo>
                                  <a:pt x="0" y="0"/>
                                </a:lnTo>
                                <a:close/>
                              </a:path>
                              <a:path w="553085" h="198120">
                                <a:moveTo>
                                  <a:pt x="190626" y="124587"/>
                                </a:moveTo>
                                <a:lnTo>
                                  <a:pt x="200110" y="82563"/>
                                </a:lnTo>
                                <a:lnTo>
                                  <a:pt x="227060" y="55610"/>
                                </a:lnTo>
                                <a:lnTo>
                                  <a:pt x="252729" y="50419"/>
                                </a:lnTo>
                                <a:lnTo>
                                  <a:pt x="268110" y="51964"/>
                                </a:lnTo>
                                <a:lnTo>
                                  <a:pt x="302132" y="75057"/>
                                </a:lnTo>
                                <a:lnTo>
                                  <a:pt x="315467" y="123825"/>
                                </a:lnTo>
                                <a:lnTo>
                                  <a:pt x="314406" y="139356"/>
                                </a:lnTo>
                                <a:lnTo>
                                  <a:pt x="298957" y="177165"/>
                                </a:lnTo>
                                <a:lnTo>
                                  <a:pt x="252856" y="197993"/>
                                </a:lnTo>
                                <a:lnTo>
                                  <a:pt x="240335" y="196937"/>
                                </a:lnTo>
                                <a:lnTo>
                                  <a:pt x="201824" y="169146"/>
                                </a:lnTo>
                                <a:lnTo>
                                  <a:pt x="190626" y="124587"/>
                                </a:lnTo>
                                <a:close/>
                              </a:path>
                              <a:path w="553085" h="198120">
                                <a:moveTo>
                                  <a:pt x="232410" y="124460"/>
                                </a:moveTo>
                                <a:lnTo>
                                  <a:pt x="247141" y="161417"/>
                                </a:lnTo>
                                <a:lnTo>
                                  <a:pt x="252983" y="161417"/>
                                </a:lnTo>
                                <a:lnTo>
                                  <a:pt x="259079" y="161417"/>
                                </a:lnTo>
                                <a:lnTo>
                                  <a:pt x="273557" y="123952"/>
                                </a:lnTo>
                                <a:lnTo>
                                  <a:pt x="273198" y="115381"/>
                                </a:lnTo>
                                <a:lnTo>
                                  <a:pt x="259079" y="87757"/>
                                </a:lnTo>
                                <a:lnTo>
                                  <a:pt x="253364" y="87757"/>
                                </a:lnTo>
                                <a:lnTo>
                                  <a:pt x="247268" y="87757"/>
                                </a:lnTo>
                                <a:lnTo>
                                  <a:pt x="232769" y="115794"/>
                                </a:lnTo>
                                <a:lnTo>
                                  <a:pt x="232410" y="124460"/>
                                </a:lnTo>
                                <a:close/>
                              </a:path>
                              <a:path w="553085" h="198120">
                                <a:moveTo>
                                  <a:pt x="335914" y="53721"/>
                                </a:moveTo>
                                <a:lnTo>
                                  <a:pt x="345705" y="53721"/>
                                </a:lnTo>
                                <a:lnTo>
                                  <a:pt x="355473" y="53721"/>
                                </a:lnTo>
                                <a:lnTo>
                                  <a:pt x="365240" y="53721"/>
                                </a:lnTo>
                                <a:lnTo>
                                  <a:pt x="375030" y="53721"/>
                                </a:lnTo>
                                <a:lnTo>
                                  <a:pt x="375030" y="61341"/>
                                </a:lnTo>
                                <a:lnTo>
                                  <a:pt x="375030" y="69087"/>
                                </a:lnTo>
                                <a:lnTo>
                                  <a:pt x="375030" y="76835"/>
                                </a:lnTo>
                                <a:lnTo>
                                  <a:pt x="378713" y="66802"/>
                                </a:lnTo>
                                <a:lnTo>
                                  <a:pt x="382650" y="59944"/>
                                </a:lnTo>
                                <a:lnTo>
                                  <a:pt x="386588" y="56134"/>
                                </a:lnTo>
                                <a:lnTo>
                                  <a:pt x="390651" y="52324"/>
                                </a:lnTo>
                                <a:lnTo>
                                  <a:pt x="395604" y="50419"/>
                                </a:lnTo>
                                <a:lnTo>
                                  <a:pt x="401446" y="50419"/>
                                </a:lnTo>
                                <a:lnTo>
                                  <a:pt x="407542" y="50419"/>
                                </a:lnTo>
                                <a:lnTo>
                                  <a:pt x="414274" y="52959"/>
                                </a:lnTo>
                                <a:lnTo>
                                  <a:pt x="421513" y="57912"/>
                                </a:lnTo>
                                <a:lnTo>
                                  <a:pt x="418330" y="67534"/>
                                </a:lnTo>
                                <a:lnTo>
                                  <a:pt x="415099" y="77168"/>
                                </a:lnTo>
                                <a:lnTo>
                                  <a:pt x="411868" y="86826"/>
                                </a:lnTo>
                                <a:lnTo>
                                  <a:pt x="408686" y="96520"/>
                                </a:lnTo>
                                <a:lnTo>
                                  <a:pt x="403732" y="93725"/>
                                </a:lnTo>
                                <a:lnTo>
                                  <a:pt x="399795" y="92456"/>
                                </a:lnTo>
                                <a:lnTo>
                                  <a:pt x="397001" y="92456"/>
                                </a:lnTo>
                                <a:lnTo>
                                  <a:pt x="391540" y="92456"/>
                                </a:lnTo>
                                <a:lnTo>
                                  <a:pt x="387223" y="95377"/>
                                </a:lnTo>
                                <a:lnTo>
                                  <a:pt x="377825" y="147447"/>
                                </a:lnTo>
                                <a:lnTo>
                                  <a:pt x="377825" y="159277"/>
                                </a:lnTo>
                                <a:lnTo>
                                  <a:pt x="377825" y="171132"/>
                                </a:lnTo>
                                <a:lnTo>
                                  <a:pt x="377825" y="182987"/>
                                </a:lnTo>
                                <a:lnTo>
                                  <a:pt x="377825" y="194818"/>
                                </a:lnTo>
                                <a:lnTo>
                                  <a:pt x="367347" y="194818"/>
                                </a:lnTo>
                                <a:lnTo>
                                  <a:pt x="356870" y="194818"/>
                                </a:lnTo>
                                <a:lnTo>
                                  <a:pt x="346392" y="194818"/>
                                </a:lnTo>
                                <a:lnTo>
                                  <a:pt x="335914" y="194818"/>
                                </a:lnTo>
                                <a:lnTo>
                                  <a:pt x="335914" y="159502"/>
                                </a:lnTo>
                                <a:lnTo>
                                  <a:pt x="335914" y="124221"/>
                                </a:lnTo>
                                <a:lnTo>
                                  <a:pt x="335914" y="88965"/>
                                </a:lnTo>
                                <a:lnTo>
                                  <a:pt x="335914" y="53721"/>
                                </a:lnTo>
                                <a:close/>
                              </a:path>
                              <a:path w="553085" h="198120">
                                <a:moveTo>
                                  <a:pt x="552703" y="137668"/>
                                </a:moveTo>
                                <a:lnTo>
                                  <a:pt x="531842" y="137668"/>
                                </a:lnTo>
                                <a:lnTo>
                                  <a:pt x="510968" y="137668"/>
                                </a:lnTo>
                                <a:lnTo>
                                  <a:pt x="490071" y="137668"/>
                                </a:lnTo>
                                <a:lnTo>
                                  <a:pt x="469138" y="137668"/>
                                </a:lnTo>
                                <a:lnTo>
                                  <a:pt x="469900" y="146304"/>
                                </a:lnTo>
                                <a:lnTo>
                                  <a:pt x="471804" y="152781"/>
                                </a:lnTo>
                                <a:lnTo>
                                  <a:pt x="474599" y="157099"/>
                                </a:lnTo>
                                <a:lnTo>
                                  <a:pt x="478536" y="163195"/>
                                </a:lnTo>
                                <a:lnTo>
                                  <a:pt x="483869" y="166243"/>
                                </a:lnTo>
                                <a:lnTo>
                                  <a:pt x="490346" y="166243"/>
                                </a:lnTo>
                                <a:lnTo>
                                  <a:pt x="494411" y="166243"/>
                                </a:lnTo>
                                <a:lnTo>
                                  <a:pt x="498348" y="164973"/>
                                </a:lnTo>
                                <a:lnTo>
                                  <a:pt x="502030" y="162179"/>
                                </a:lnTo>
                                <a:lnTo>
                                  <a:pt x="504316" y="160528"/>
                                </a:lnTo>
                                <a:lnTo>
                                  <a:pt x="506729" y="157607"/>
                                </a:lnTo>
                                <a:lnTo>
                                  <a:pt x="509269" y="153289"/>
                                </a:lnTo>
                                <a:lnTo>
                                  <a:pt x="519556" y="154527"/>
                                </a:lnTo>
                                <a:lnTo>
                                  <a:pt x="529843" y="155765"/>
                                </a:lnTo>
                                <a:lnTo>
                                  <a:pt x="540130" y="157003"/>
                                </a:lnTo>
                                <a:lnTo>
                                  <a:pt x="550417" y="158242"/>
                                </a:lnTo>
                                <a:lnTo>
                                  <a:pt x="520283" y="192795"/>
                                </a:lnTo>
                                <a:lnTo>
                                  <a:pt x="489457" y="197993"/>
                                </a:lnTo>
                                <a:lnTo>
                                  <a:pt x="479192" y="197492"/>
                                </a:lnTo>
                                <a:lnTo>
                                  <a:pt x="444103" y="179847"/>
                                </a:lnTo>
                                <a:lnTo>
                                  <a:pt x="427366" y="135753"/>
                                </a:lnTo>
                                <a:lnTo>
                                  <a:pt x="426846" y="124460"/>
                                </a:lnTo>
                                <a:lnTo>
                                  <a:pt x="427870" y="108765"/>
                                </a:lnTo>
                                <a:lnTo>
                                  <a:pt x="443229" y="70993"/>
                                </a:lnTo>
                                <a:lnTo>
                                  <a:pt x="488188" y="50419"/>
                                </a:lnTo>
                                <a:lnTo>
                                  <a:pt x="499284" y="50992"/>
                                </a:lnTo>
                                <a:lnTo>
                                  <a:pt x="536987" y="70913"/>
                                </a:lnTo>
                                <a:lnTo>
                                  <a:pt x="552253" y="118237"/>
                                </a:lnTo>
                                <a:lnTo>
                                  <a:pt x="552703" y="131572"/>
                                </a:lnTo>
                                <a:lnTo>
                                  <a:pt x="552703" y="133604"/>
                                </a:lnTo>
                                <a:lnTo>
                                  <a:pt x="552703" y="135636"/>
                                </a:lnTo>
                                <a:lnTo>
                                  <a:pt x="552703" y="137668"/>
                                </a:lnTo>
                                <a:close/>
                              </a:path>
                              <a:path w="553085" h="198120">
                                <a:moveTo>
                                  <a:pt x="510286" y="111760"/>
                                </a:moveTo>
                                <a:lnTo>
                                  <a:pt x="495680" y="82550"/>
                                </a:lnTo>
                                <a:lnTo>
                                  <a:pt x="489965" y="82550"/>
                                </a:lnTo>
                                <a:lnTo>
                                  <a:pt x="483235" y="82550"/>
                                </a:lnTo>
                                <a:lnTo>
                                  <a:pt x="478027" y="85979"/>
                                </a:lnTo>
                                <a:lnTo>
                                  <a:pt x="474090" y="92710"/>
                                </a:lnTo>
                                <a:lnTo>
                                  <a:pt x="471550" y="97028"/>
                                </a:lnTo>
                                <a:lnTo>
                                  <a:pt x="470026" y="103378"/>
                                </a:lnTo>
                                <a:lnTo>
                                  <a:pt x="469264" y="111760"/>
                                </a:lnTo>
                                <a:lnTo>
                                  <a:pt x="479550" y="111760"/>
                                </a:lnTo>
                                <a:lnTo>
                                  <a:pt x="489823" y="111760"/>
                                </a:lnTo>
                                <a:lnTo>
                                  <a:pt x="500072" y="111760"/>
                                </a:lnTo>
                                <a:lnTo>
                                  <a:pt x="510286" y="111760"/>
                                </a:lnTo>
                                <a:close/>
                              </a:path>
                            </a:pathLst>
                          </a:custGeom>
                          <a:ln w="10541">
                            <a:solidFill>
                              <a:srgbClr val="000000"/>
                            </a:solidFill>
                            <a:prstDash val="solid"/>
                          </a:ln>
                        </wps:spPr>
                        <wps:bodyPr wrap="square" lIns="0" tIns="0" rIns="0" bIns="0" rtlCol="0">
                          <a:prstTxWarp prst="textNoShape">
                            <a:avLst/>
                          </a:prstTxWarp>
                          <a:noAutofit/>
                        </wps:bodyPr>
                      </wps:wsp>
                      <wps:wsp>
                        <wps:cNvPr id="777" name="Textbox 777"/>
                        <wps:cNvSpPr txBox="1"/>
                        <wps:spPr>
                          <a:xfrm>
                            <a:off x="9525" y="9525"/>
                            <a:ext cx="1878964" cy="2026920"/>
                          </a:xfrm>
                          <a:prstGeom prst="rect">
                            <a:avLst/>
                          </a:prstGeom>
                          <a:ln w="19050">
                            <a:solidFill>
                              <a:srgbClr val="000000"/>
                            </a:solidFill>
                            <a:prstDash val="solid"/>
                          </a:ln>
                        </wps:spPr>
                        <wps:txbx>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44"/>
                                <w:rPr>
                                  <w:sz w:val="22"/>
                                </w:rPr>
                              </w:pPr>
                            </w:p>
                            <w:p>
                              <w:pPr>
                                <w:spacing w:line="240" w:lineRule="auto" w:before="0"/>
                                <w:ind w:left="60" w:right="100" w:firstLine="0"/>
                                <w:jc w:val="left"/>
                                <w:rPr>
                                  <w:sz w:val="22"/>
                                </w:rPr>
                              </w:pPr>
                              <w:r>
                                <w:rPr>
                                  <w:sz w:val="22"/>
                                </w:rPr>
                                <w:t>If the flow rate is less than 300 mL per minute, it may be too slow for users. The filter will still be good for treating water, but people may</w:t>
                              </w:r>
                              <w:r>
                                <w:rPr>
                                  <w:spacing w:val="-8"/>
                                  <w:sz w:val="22"/>
                                </w:rPr>
                                <w:t> </w:t>
                              </w:r>
                              <w:r>
                                <w:rPr>
                                  <w:sz w:val="22"/>
                                </w:rPr>
                                <w:t>not</w:t>
                              </w:r>
                              <w:r>
                                <w:rPr>
                                  <w:spacing w:val="-4"/>
                                  <w:sz w:val="22"/>
                                </w:rPr>
                                <w:t> </w:t>
                              </w:r>
                              <w:r>
                                <w:rPr>
                                  <w:sz w:val="22"/>
                                </w:rPr>
                                <w:t>use</w:t>
                              </w:r>
                              <w:r>
                                <w:rPr>
                                  <w:spacing w:val="-6"/>
                                  <w:sz w:val="22"/>
                                </w:rPr>
                                <w:t> </w:t>
                              </w:r>
                              <w:r>
                                <w:rPr>
                                  <w:sz w:val="22"/>
                                </w:rPr>
                                <w:t>it</w:t>
                              </w:r>
                              <w:r>
                                <w:rPr>
                                  <w:spacing w:val="-7"/>
                                  <w:sz w:val="22"/>
                                </w:rPr>
                                <w:t> </w:t>
                              </w:r>
                              <w:r>
                                <w:rPr>
                                  <w:sz w:val="22"/>
                                </w:rPr>
                                <w:t>because</w:t>
                              </w:r>
                              <w:r>
                                <w:rPr>
                                  <w:spacing w:val="-8"/>
                                  <w:sz w:val="22"/>
                                </w:rPr>
                                <w:t> </w:t>
                              </w:r>
                              <w:r>
                                <w:rPr>
                                  <w:sz w:val="22"/>
                                </w:rPr>
                                <w:t>it</w:t>
                              </w:r>
                              <w:r>
                                <w:rPr>
                                  <w:spacing w:val="-5"/>
                                  <w:sz w:val="22"/>
                                </w:rPr>
                                <w:t> </w:t>
                              </w:r>
                              <w:r>
                                <w:rPr>
                                  <w:sz w:val="22"/>
                                </w:rPr>
                                <w:t>is too slow. Try washing the sand a little more.</w:t>
                              </w:r>
                            </w:p>
                          </w:txbxContent>
                        </wps:txbx>
                        <wps:bodyPr wrap="square" lIns="0" tIns="0" rIns="0" bIns="0" rtlCol="0">
                          <a:noAutofit/>
                        </wps:bodyPr>
                      </wps:wsp>
                    </wpg:wgp>
                  </a:graphicData>
                </a:graphic>
              </wp:anchor>
            </w:drawing>
          </mc:Choice>
          <mc:Fallback>
            <w:pict>
              <v:group style="position:absolute;margin-left:388.200012pt;margin-top:7.963828pt;width:149.450pt;height:161.1pt;mso-position-horizontal-relative:page;mso-position-vertical-relative:paragraph;z-index:-15609856;mso-wrap-distance-left:0;mso-wrap-distance-right:0" id="docshapegroup586" coordorigin="7764,159" coordsize="2989,3222">
                <v:shape style="position:absolute;left:8155;top:268;width:1971;height:312" id="docshape587" coordorigin="8155,269" coordsize="1971,312" path="m8409,275l8155,275,8155,349,8240,349,8240,575,8324,575,8324,349,8409,349,8409,275xm8632,466l8630,444,8626,424,8619,409,8618,406,8608,390,8591,373,8570,361,8556,357,8556,466,8556,480,8554,492,8551,502,8550,502,8546,510,8539,519,8530,524,8509,524,8500,519,8500,519,8493,510,8488,502,8488,502,8485,492,8485,492,8483,480,8482,467,8483,453,8485,441,8488,432,8493,423,8500,414,8509,409,8530,409,8539,414,8539,414,8546,423,8550,431,8554,441,8556,452,8556,466,8556,357,8546,354,8519,352,8494,354,8473,360,8453,370,8437,384,8424,402,8414,421,8409,443,8407,466,8407,467,8409,492,8409,492,8416,515,8427,536,8443,553,8458,565,8476,574,8496,579,8519,580,8544,578,8566,572,8585,562,8602,548,8615,531,8618,524,8624,511,8630,489,8632,467,8632,466xm8884,466l8882,444,8877,424,8871,409,8870,406,8859,390,8843,373,8822,361,8808,357,8808,466,8808,480,8806,492,8802,502,8802,502,8798,510,8791,519,8782,524,8760,524,8752,519,8752,519,8745,510,8740,502,8740,502,8737,492,8737,492,8734,480,8734,467,8734,453,8737,441,8740,432,8745,423,8752,414,8761,409,8782,409,8791,414,8791,414,8798,423,8802,431,8806,441,8808,452,8808,466,8808,357,8798,354,8771,352,8746,354,8724,360,8705,370,8689,384,8676,402,8666,421,8661,443,8659,466,8659,467,8661,492,8661,492,8668,515,8679,536,8694,553,8710,565,8728,574,8748,579,8771,580,8796,578,8818,572,8837,562,8854,548,8867,531,8870,524,8876,511,8882,489,8884,467,8884,466xm9281,477l9281,465,9279,454,9275,443,9271,433,9264,423,9256,414,9247,406,9236,399,9222,392,9205,386,9183,379,9143,369,9133,365,9125,357,9123,353,9123,342,9126,336,9136,327,9143,325,9165,325,9174,328,9187,340,9192,350,9194,364,9272,358,9268,337,9262,318,9252,303,9240,290,9225,281,9207,274,9185,270,9161,269,9141,269,9123,272,9108,275,9095,280,9083,287,9073,294,9065,303,9058,313,9053,323,9049,334,9047,345,9046,357,9048,374,9052,389,9060,403,9070,415,9083,426,9101,436,9123,444,9163,456,9176,460,9185,465,9191,469,9197,475,9200,482,9200,498,9197,505,9184,518,9175,521,9163,521,9152,520,9142,517,9133,511,9126,503,9121,495,9117,484,9116,470,9036,475,9039,497,9045,517,9054,535,9066,551,9082,564,9103,573,9130,579,9162,580,9180,580,9198,577,9213,573,9227,568,9239,561,9250,552,9259,542,9267,531,9273,518,9278,505,9280,491,9281,477xm9396,274l9321,274,9321,575,9396,575,9396,274xm9660,466l9658,444,9654,424,9647,409,9646,406,9636,390,9619,373,9598,361,9584,357,9584,466,9584,480,9582,492,9579,502,9578,502,9574,510,9567,519,9558,524,9537,524,9528,519,9528,519,9521,510,9516,502,9516,502,9513,492,9513,492,9511,480,9510,467,9511,453,9513,441,9516,432,9521,423,9528,414,9537,409,9558,409,9567,414,9567,414,9574,423,9578,431,9582,441,9584,452,9584,466,9584,357,9574,354,9547,352,9522,354,9501,360,9481,370,9465,384,9452,402,9442,421,9437,443,9435,466,9435,467,9437,492,9437,492,9444,515,9455,536,9471,553,9486,565,9504,574,9524,579,9547,580,9572,578,9594,572,9613,562,9630,548,9643,531,9646,524,9652,511,9658,489,9660,467,9660,466xm10024,357l9951,357,9920,495,9879,357,9811,357,9771,494,9740,357,9667,357,9740,575,9807,575,9845,444,9885,575,9951,575,10024,357xm10123,501l10048,501,10048,575,10123,575,10123,501xm10126,274l10046,274,10046,342,10061,480,10110,480,10114,446,10122,377,10126,342,10126,274xe" filled="true" fillcolor="#7e7e7e" stroked="false">
                  <v:path arrowok="t"/>
                  <v:fill type="solid"/>
                </v:shape>
                <v:shape style="position:absolute;left:8155;top:268;width:1971;height:312" id="docshape588" coordorigin="8155,269" coordsize="1971,312" path="m8155,274l8218,274,8282,274,8345,274,8409,274,8409,292,8409,311,8409,330,8409,348,8388,348,8366,348,8345,348,8324,348,8324,405,8324,462,8324,519,8324,575,8303,575,8282,575,8261,575,8240,575,8240,519,8240,462,8240,405,8240,348,8219,348,8198,348,8176,348,8155,348,8155,330,8155,311,8155,292,8155,274xm8407,467l8409,443,8414,421,8424,402,8437,384,8453,370,8473,360,8494,354,8519,352,8546,354,8570,361,8591,373,8608,390,8618,406,8626,424,8630,444,8632,465,8630,489,8624,511,8615,531,8602,548,8585,562,8566,572,8544,578,8519,580,8496,579,8476,574,8458,565,8443,553,8427,536,8416,515,8409,492,8407,467xm8482,466l8483,480,8485,492,8488,502,8493,510,8500,519,8509,524,8519,524,8530,524,8539,519,8546,510,8550,502,8554,492,8556,480,8556,466,8556,452,8554,441,8550,431,8546,423,8539,414,8530,409,8520,409,8509,409,8500,414,8493,423,8488,432,8485,441,8483,453,8482,466xm8659,467l8661,443,8666,421,8676,402,8689,384,8705,370,8724,360,8746,354,8771,352,8798,354,8822,361,8843,373,8859,390,8870,406,8877,424,8882,444,8884,465,8882,489,8876,511,8867,531,8854,548,8837,562,8818,572,8796,578,8771,580,8748,579,8728,574,8710,565,8694,553,8679,536,8668,515,8661,492,8659,467xm8734,466l8734,480,8737,492,8740,502,8745,510,8751,519,8760,524,8771,524,8782,524,8791,519,8798,510,8802,502,8806,492,8808,480,8808,466,8808,452,8806,441,8802,431,8798,423,8791,414,8782,409,8772,409,8761,409,8752,414,8745,423,8740,432,8737,441,8734,453,8734,466xm9036,475l9056,474,9076,473,9096,471,9116,470,9117,484,9121,495,9126,503,9133,511,9142,517,9152,520,9163,521,9175,521,9184,518,9191,512,9197,505,9200,498,9200,490,9200,482,9197,475,9191,469,9185,465,9176,460,9163,456,9148,452,9123,444,9101,436,9083,426,9070,415,9060,403,9052,389,9048,374,9046,357,9047,345,9049,334,9053,323,9058,313,9065,303,9073,294,9083,287,9095,280,9108,275,9123,272,9141,269,9161,269,9185,270,9207,274,9225,281,9240,290,9252,303,9262,318,9268,337,9272,358,9253,360,9233,361,9213,362,9194,364,9192,350,9187,340,9181,334,9174,328,9165,325,9153,325,9143,325,9136,327,9131,332,9126,336,9123,342,9123,348,9123,353,9125,357,9130,361,9133,365,9143,369,9158,372,9183,379,9205,386,9222,392,9236,399,9247,406,9256,414,9264,423,9271,433,9275,443,9279,454,9281,465,9281,477,9280,491,9278,505,9273,518,9267,531,9259,542,9250,552,9239,561,9227,568,9213,573,9198,577,9180,580,9162,580,9130,579,9103,573,9082,564,9066,551,9054,535,9045,517,9039,497,9036,475xm9321,274l9340,274,9359,274,9377,274,9396,274,9396,349,9396,425,9396,500,9396,575,9377,575,9359,575,9340,575,9321,575,9321,500,9321,425,9321,349,9321,274xm9435,467l9437,443,9442,421,9452,402,9465,384,9481,370,9501,360,9522,354,9547,352,9574,354,9598,361,9619,373,9636,390,9646,406,9654,424,9658,444,9660,465,9658,489,9652,511,9643,531,9630,548,9613,562,9594,572,9572,578,9547,580,9524,579,9504,574,9486,565,9471,553,9455,536,9444,515,9437,492,9435,467xm9510,466l9511,480,9513,492,9516,502,9521,510,9528,519,9537,524,9547,524,9558,524,9567,519,9574,510,9578,502,9582,492,9584,480,9584,466,9584,452,9582,441,9578,431,9574,423,9567,414,9558,409,9548,409,9537,409,9528,414,9521,423,9516,432,9513,441,9511,453,9510,466xm9667,357l9685,357,9703,357,9721,357,9740,357,9747,391,9755,426,9763,460,9771,494,9781,460,9791,426,9801,391,9811,357,9828,357,9845,357,9862,357,9879,357,9889,391,9899,426,9910,460,9920,495,9928,460,9936,426,9944,391,9951,357,9969,357,9988,357,10006,357,10024,357,10006,412,9988,466,9969,521,9951,575,9935,575,9918,575,9901,575,9885,575,9875,542,9865,510,9855,477,9845,444,9835,477,9826,510,9816,542,9807,575,9790,575,9773,575,9756,575,9740,575,9722,521,9703,466,9685,412,9667,357xm10046,274l10066,274,10086,274,10106,274,10126,274,10126,291,10126,308,10126,325,10126,342,10122,377,10118,411,10114,446,10110,480,10098,480,10086,480,10073,480,10061,480,10057,446,10053,411,10049,377,10046,342,10046,325,10046,308,10046,291,10046,274xm10048,501l10067,501,10086,501,10104,501,10123,501,10123,520,10123,538,10123,557,10123,575,10104,575,10086,575,10067,575,10048,575,10048,557,10048,538,10048,520,10048,501xe" filled="false" stroked="true" strokeweight=".83pt" strokecolor="#000000">
                  <v:path arrowok="t"/>
                  <v:stroke dashstyle="solid"/>
                </v:shape>
                <v:shape style="position:absolute;left:9243;top:752;width:497;height:312" id="docshape589" coordorigin="9243,753" coordsize="497,312" path="m9509,753l9413,753,9376,939,9339,753,9243,753,9243,1059,9303,1059,9303,825,9349,1059,9403,1059,9450,825,9450,1059,9509,1059,9509,753xm9740,948l9739,926,9735,906,9730,891,9728,887,9719,871,9705,854,9687,842,9674,837,9674,948,9674,962,9672,975,9669,985,9665,993,9665,993,9659,1002,9651,1007,9633,1007,9625,1002,9622,998,9619,993,9619,993,9615,985,9612,975,9612,975,9610,963,9609,949,9610,935,9612,923,9615,913,9619,905,9625,895,9633,891,9651,891,9659,895,9665,905,9669,913,9672,923,9674,934,9674,948,9674,837,9666,835,9641,832,9620,834,9601,840,9584,851,9570,865,9559,883,9550,903,9545,925,9544,948,9544,949,9545,972,9546,975,9546,975,9551,998,9561,1019,9575,1037,9588,1049,9604,1058,9622,1063,9642,1064,9663,1062,9683,1056,9700,1046,9714,1032,9725,1014,9728,1007,9734,994,9739,972,9740,949,9740,948xe" filled="true" fillcolor="#7e7e7e" stroked="false">
                  <v:path arrowok="t"/>
                  <v:fill type="solid"/>
                </v:shape>
                <v:shape style="position:absolute;left:8134;top:744;width:965;height:329" type="#_x0000_t75" id="docshape590" stroked="false">
                  <v:imagedata r:id="rId274" o:title=""/>
                </v:shape>
                <v:shape style="position:absolute;left:9772;top:832;width:342;height:233" id="docshape591" coordorigin="9772,832" coordsize="342,233" path="m9907,844l9896,836,9885,832,9866,832,9859,835,9846,847,9840,858,9834,874,9834,837,9772,837,9772,1059,9838,1059,9838,985,9839,960,9841,940,9844,924,9849,912,9853,903,9860,898,9873,898,9879,900,9887,905,9907,844xm10114,960l10113,939,10112,929,10111,920,10107,903,10103,888,10100,883,10097,876,10089,864,10080,855,10070,847,10059,840,10047,836,10047,929,9982,929,9984,915,9986,905,9996,888,10004,883,10024,883,10031,886,10037,893,10042,900,10046,912,10047,929,10047,836,10045,836,10030,833,10012,832,9991,834,9971,840,9972,840,9955,850,9941,864,9930,882,9922,902,9917,924,9916,949,9916,966,9919,983,9923,998,9929,1012,9935,1025,9943,1036,9951,1045,9961,1052,9971,1057,9984,1061,9998,1064,10014,1064,10030,1064,10032,1064,10049,1061,10063,1056,10074,1050,10084,1041,10094,1031,10102,1017,10104,1014,10110,1002,10045,994,10041,1001,10038,1005,10034,1008,10028,1012,10022,1014,10005,1014,9997,1010,9986,993,9983,983,9982,969,10114,969,10114,960xe" filled="true" fillcolor="#7e7e7e" stroked="false">
                  <v:path arrowok="t"/>
                  <v:fill type="solid"/>
                </v:shape>
                <v:shape style="position:absolute;left:9243;top:752;width:871;height:312" id="docshape592" coordorigin="9243,753" coordsize="871,312" path="m9243,753l9267,753,9291,753,9315,753,9339,753,9349,799,9358,846,9367,893,9376,939,9386,893,9395,846,9404,799,9413,753,9437,753,9461,753,9485,753,9509,753,9509,829,9509,906,9509,983,9509,1059,9494,1059,9479,1059,9464,1059,9450,1059,9450,1001,9450,942,9450,884,9450,825,9438,884,9426,942,9415,1001,9403,1059,9390,1059,9376,1059,9363,1059,9349,1059,9338,1001,9326,942,9315,884,9303,825,9303,884,9303,942,9303,1001,9303,1059,9288,1059,9273,1059,9258,1059,9243,1059,9243,983,9243,906,9243,829,9243,753xm9544,949l9545,925,9550,903,9559,883,9570,865,9584,851,9601,840,9620,834,9641,832,9666,835,9687,842,9705,854,9719,871,9728,887,9735,906,9739,926,9740,948,9739,972,9734,994,9725,1014,9714,1032,9700,1046,9683,1056,9663,1062,9642,1064,9622,1063,9604,1058,9588,1049,9575,1037,9561,1019,9551,998,9546,975,9544,949xm9609,949l9610,963,9612,975,9615,985,9619,993,9625,1002,9633,1007,9642,1007,9651,1007,9659,1002,9665,993,9669,985,9672,975,9674,962,9674,948,9674,934,9672,923,9669,913,9665,905,9659,895,9651,891,9642,891,9633,891,9625,895,9619,905,9615,913,9612,923,9610,935,9609,949xm9772,837l9788,837,9803,837,9819,837,9834,837,9834,849,9834,861,9834,874,9840,858,9846,847,9852,841,9859,835,9866,832,9876,832,9885,832,9896,836,9907,844,9902,859,9897,874,9892,889,9887,905,9879,900,9873,898,9869,898,9860,898,9853,903,9849,912,9844,924,9841,940,9839,960,9838,985,9838,1004,9838,1022,9838,1041,9838,1059,9822,1059,9805,1059,9789,1059,9772,1059,9772,1004,9772,948,9772,893,9772,837xm10114,969l10081,969,10048,969,10015,969,9982,969,9983,983,9986,993,9991,1000,9997,1010,10005,1014,10016,1014,10022,1014,10028,1012,10034,1008,10038,1005,10041,1001,10045,994,10062,996,10078,998,10094,1000,10110,1002,10102,1017,10094,1031,10084,1041,10074,1050,10063,1056,10049,1061,10033,1064,10014,1064,9998,1064,9984,1061,9971,1057,9961,1052,9951,1045,9943,1036,9935,1025,9928,1012,9923,998,9919,983,9916,966,9916,949,9917,924,9922,902,9930,882,9941,864,9955,850,9972,840,9991,834,10012,832,10030,833,10045,836,10059,840,10070,847,10080,855,10089,864,10097,876,10103,888,10107,903,10111,920,10113,939,10114,960,10114,963,10114,966,10114,969xm10047,929l10046,912,10042,900,10037,893,10031,886,10024,883,10015,883,10004,883,9996,888,9990,899,9986,905,9984,915,9982,929,9999,929,10015,929,10031,929,10047,929xe" filled="false" stroked="true" strokeweight=".83pt" strokecolor="#000000">
                  <v:path arrowok="t"/>
                  <v:stroke dashstyle="solid"/>
                </v:shape>
                <v:shape style="position:absolute;left:7779;top:174;width:2959;height:3192" type="#_x0000_t202" id="docshape593" filled="false" stroked="true" strokeweight="1.5pt" strokecolor="#000000">
                  <v:textbox inset="0,0,0,0">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44"/>
                          <w:rPr>
                            <w:sz w:val="22"/>
                          </w:rPr>
                        </w:pPr>
                      </w:p>
                      <w:p>
                        <w:pPr>
                          <w:spacing w:line="240" w:lineRule="auto" w:before="0"/>
                          <w:ind w:left="60" w:right="100" w:firstLine="0"/>
                          <w:jc w:val="left"/>
                          <w:rPr>
                            <w:sz w:val="22"/>
                          </w:rPr>
                        </w:pPr>
                        <w:r>
                          <w:rPr>
                            <w:sz w:val="22"/>
                          </w:rPr>
                          <w:t>If the flow rate is less than 300 mL per minute, it may be too slow for users. The filter will still be good for treating water, but people may</w:t>
                        </w:r>
                        <w:r>
                          <w:rPr>
                            <w:spacing w:val="-8"/>
                            <w:sz w:val="22"/>
                          </w:rPr>
                          <w:t> </w:t>
                        </w:r>
                        <w:r>
                          <w:rPr>
                            <w:sz w:val="22"/>
                          </w:rPr>
                          <w:t>not</w:t>
                        </w:r>
                        <w:r>
                          <w:rPr>
                            <w:spacing w:val="-4"/>
                            <w:sz w:val="22"/>
                          </w:rPr>
                          <w:t> </w:t>
                        </w:r>
                        <w:r>
                          <w:rPr>
                            <w:sz w:val="22"/>
                          </w:rPr>
                          <w:t>use</w:t>
                        </w:r>
                        <w:r>
                          <w:rPr>
                            <w:spacing w:val="-6"/>
                            <w:sz w:val="22"/>
                          </w:rPr>
                          <w:t> </w:t>
                        </w:r>
                        <w:r>
                          <w:rPr>
                            <w:sz w:val="22"/>
                          </w:rPr>
                          <w:t>it</w:t>
                        </w:r>
                        <w:r>
                          <w:rPr>
                            <w:spacing w:val="-7"/>
                            <w:sz w:val="22"/>
                          </w:rPr>
                          <w:t> </w:t>
                        </w:r>
                        <w:r>
                          <w:rPr>
                            <w:sz w:val="22"/>
                          </w:rPr>
                          <w:t>because</w:t>
                        </w:r>
                        <w:r>
                          <w:rPr>
                            <w:spacing w:val="-8"/>
                            <w:sz w:val="22"/>
                          </w:rPr>
                          <w:t> </w:t>
                        </w:r>
                        <w:r>
                          <w:rPr>
                            <w:sz w:val="22"/>
                          </w:rPr>
                          <w:t>it</w:t>
                        </w:r>
                        <w:r>
                          <w:rPr>
                            <w:spacing w:val="-5"/>
                            <w:sz w:val="22"/>
                          </w:rPr>
                          <w:t> </w:t>
                        </w:r>
                        <w:r>
                          <w:rPr>
                            <w:sz w:val="22"/>
                          </w:rPr>
                          <w:t>is too slow. Try washing the sand a little more.</w:t>
                        </w:r>
                      </w:p>
                    </w:txbxContent>
                  </v:textbox>
                  <v:stroke dashstyle="solid"/>
                  <w10:wrap type="none"/>
                </v:shape>
                <w10:wrap type="topAndBottom"/>
              </v:group>
            </w:pict>
          </mc:Fallback>
        </mc:AlternateContent>
      </w:r>
    </w:p>
    <w:p>
      <w:pPr>
        <w:spacing w:before="51"/>
        <w:ind w:left="468" w:right="0" w:firstLine="0"/>
        <w:jc w:val="left"/>
        <w:rPr>
          <w:rFonts w:ascii="Arial"/>
          <w:i/>
          <w:sz w:val="20"/>
        </w:rPr>
      </w:pPr>
      <w:r>
        <w:rPr>
          <w:rFonts w:ascii="Arial"/>
          <w:i/>
          <w:sz w:val="20"/>
        </w:rPr>
        <w:t>*Note:</w:t>
      </w:r>
      <w:r>
        <w:rPr>
          <w:rFonts w:ascii="Arial"/>
          <w:i/>
          <w:spacing w:val="-5"/>
          <w:sz w:val="20"/>
        </w:rPr>
        <w:t> </w:t>
      </w:r>
      <w:r>
        <w:rPr>
          <w:rFonts w:ascii="Arial"/>
          <w:i/>
          <w:sz w:val="20"/>
        </w:rPr>
        <w:t>If</w:t>
      </w:r>
      <w:r>
        <w:rPr>
          <w:rFonts w:ascii="Arial"/>
          <w:i/>
          <w:spacing w:val="-4"/>
          <w:sz w:val="20"/>
        </w:rPr>
        <w:t> </w:t>
      </w:r>
      <w:r>
        <w:rPr>
          <w:rFonts w:ascii="Arial"/>
          <w:i/>
          <w:sz w:val="20"/>
        </w:rPr>
        <w:t>you</w:t>
      </w:r>
      <w:r>
        <w:rPr>
          <w:rFonts w:ascii="Arial"/>
          <w:i/>
          <w:spacing w:val="-5"/>
          <w:sz w:val="20"/>
        </w:rPr>
        <w:t> </w:t>
      </w:r>
      <w:r>
        <w:rPr>
          <w:rFonts w:ascii="Arial"/>
          <w:i/>
          <w:sz w:val="20"/>
        </w:rPr>
        <w:t>are</w:t>
      </w:r>
      <w:r>
        <w:rPr>
          <w:rFonts w:ascii="Arial"/>
          <w:i/>
          <w:spacing w:val="-2"/>
          <w:sz w:val="20"/>
        </w:rPr>
        <w:t> </w:t>
      </w:r>
      <w:r>
        <w:rPr>
          <w:rFonts w:ascii="Arial"/>
          <w:i/>
          <w:sz w:val="20"/>
        </w:rPr>
        <w:t>using</w:t>
      </w:r>
      <w:r>
        <w:rPr>
          <w:rFonts w:ascii="Arial"/>
          <w:i/>
          <w:spacing w:val="-5"/>
          <w:sz w:val="20"/>
        </w:rPr>
        <w:t> </w:t>
      </w:r>
      <w:r>
        <w:rPr>
          <w:rFonts w:ascii="Arial"/>
          <w:i/>
          <w:sz w:val="20"/>
        </w:rPr>
        <w:t>older</w:t>
      </w:r>
      <w:r>
        <w:rPr>
          <w:rFonts w:ascii="Arial"/>
          <w:i/>
          <w:spacing w:val="-3"/>
          <w:sz w:val="20"/>
        </w:rPr>
        <w:t> </w:t>
      </w:r>
      <w:r>
        <w:rPr>
          <w:rFonts w:ascii="Arial"/>
          <w:i/>
          <w:sz w:val="20"/>
        </w:rPr>
        <w:t>molds</w:t>
      </w:r>
      <w:r>
        <w:rPr>
          <w:rFonts w:ascii="Arial"/>
          <w:i/>
          <w:spacing w:val="-4"/>
          <w:sz w:val="20"/>
        </w:rPr>
        <w:t> </w:t>
      </w:r>
      <w:r>
        <w:rPr>
          <w:rFonts w:ascii="Arial"/>
          <w:i/>
          <w:sz w:val="20"/>
        </w:rPr>
        <w:t>(Version</w:t>
      </w:r>
      <w:r>
        <w:rPr>
          <w:rFonts w:ascii="Arial"/>
          <w:i/>
          <w:spacing w:val="-4"/>
          <w:sz w:val="20"/>
        </w:rPr>
        <w:t> </w:t>
      </w:r>
      <w:r>
        <w:rPr>
          <w:rFonts w:ascii="Arial"/>
          <w:i/>
          <w:sz w:val="20"/>
        </w:rPr>
        <w:t>8</w:t>
      </w:r>
      <w:r>
        <w:rPr>
          <w:rFonts w:ascii="Arial"/>
          <w:i/>
          <w:spacing w:val="-3"/>
          <w:sz w:val="20"/>
        </w:rPr>
        <w:t> </w:t>
      </w:r>
      <w:r>
        <w:rPr>
          <w:rFonts w:ascii="Arial"/>
          <w:i/>
          <w:sz w:val="20"/>
        </w:rPr>
        <w:t>or</w:t>
      </w:r>
      <w:r>
        <w:rPr>
          <w:rFonts w:ascii="Arial"/>
          <w:i/>
          <w:spacing w:val="-4"/>
          <w:sz w:val="20"/>
        </w:rPr>
        <w:t> </w:t>
      </w:r>
      <w:r>
        <w:rPr>
          <w:rFonts w:ascii="Arial"/>
          <w:i/>
          <w:sz w:val="20"/>
        </w:rPr>
        <w:t>9),</w:t>
      </w:r>
      <w:r>
        <w:rPr>
          <w:rFonts w:ascii="Arial"/>
          <w:i/>
          <w:spacing w:val="-4"/>
          <w:sz w:val="20"/>
        </w:rPr>
        <w:t> </w:t>
      </w:r>
      <w:r>
        <w:rPr>
          <w:rFonts w:ascii="Arial"/>
          <w:i/>
          <w:sz w:val="20"/>
        </w:rPr>
        <w:t>the</w:t>
      </w:r>
      <w:r>
        <w:rPr>
          <w:rFonts w:ascii="Arial"/>
          <w:i/>
          <w:spacing w:val="-5"/>
          <w:sz w:val="20"/>
        </w:rPr>
        <w:t> </w:t>
      </w:r>
      <w:r>
        <w:rPr>
          <w:rFonts w:ascii="Arial"/>
          <w:i/>
          <w:sz w:val="20"/>
        </w:rPr>
        <w:t>flow</w:t>
      </w:r>
      <w:r>
        <w:rPr>
          <w:rFonts w:ascii="Arial"/>
          <w:i/>
          <w:spacing w:val="-4"/>
          <w:sz w:val="20"/>
        </w:rPr>
        <w:t> </w:t>
      </w:r>
      <w:r>
        <w:rPr>
          <w:rFonts w:ascii="Arial"/>
          <w:i/>
          <w:sz w:val="20"/>
        </w:rPr>
        <w:t>rate</w:t>
      </w:r>
      <w:r>
        <w:rPr>
          <w:rFonts w:ascii="Arial"/>
          <w:i/>
          <w:spacing w:val="-3"/>
          <w:sz w:val="20"/>
        </w:rPr>
        <w:t> </w:t>
      </w:r>
      <w:r>
        <w:rPr>
          <w:rFonts w:ascii="Arial"/>
          <w:i/>
          <w:sz w:val="20"/>
        </w:rPr>
        <w:t>should</w:t>
      </w:r>
      <w:r>
        <w:rPr>
          <w:rFonts w:ascii="Arial"/>
          <w:i/>
          <w:spacing w:val="-2"/>
          <w:sz w:val="20"/>
        </w:rPr>
        <w:t> </w:t>
      </w:r>
      <w:r>
        <w:rPr>
          <w:rFonts w:ascii="Arial"/>
          <w:i/>
          <w:sz w:val="20"/>
        </w:rPr>
        <w:t>be</w:t>
      </w:r>
      <w:r>
        <w:rPr>
          <w:rFonts w:ascii="Arial"/>
          <w:i/>
          <w:spacing w:val="-3"/>
          <w:sz w:val="20"/>
        </w:rPr>
        <w:t> </w:t>
      </w:r>
      <w:r>
        <w:rPr>
          <w:rFonts w:ascii="Arial"/>
          <w:i/>
          <w:sz w:val="20"/>
        </w:rPr>
        <w:t>600</w:t>
      </w:r>
      <w:r>
        <w:rPr>
          <w:rFonts w:ascii="Arial"/>
          <w:i/>
          <w:spacing w:val="3"/>
          <w:sz w:val="20"/>
        </w:rPr>
        <w:t> </w:t>
      </w:r>
      <w:r>
        <w:rPr>
          <w:rFonts w:ascii="Arial"/>
          <w:i/>
          <w:sz w:val="20"/>
        </w:rPr>
        <w:t>mL</w:t>
      </w:r>
      <w:r>
        <w:rPr>
          <w:rFonts w:ascii="Arial"/>
          <w:i/>
          <w:spacing w:val="-4"/>
          <w:sz w:val="20"/>
        </w:rPr>
        <w:t> </w:t>
      </w:r>
      <w:r>
        <w:rPr>
          <w:rFonts w:ascii="Arial"/>
          <w:i/>
          <w:sz w:val="20"/>
        </w:rPr>
        <w:t>or</w:t>
      </w:r>
      <w:r>
        <w:rPr>
          <w:rFonts w:ascii="Arial"/>
          <w:i/>
          <w:spacing w:val="-2"/>
          <w:sz w:val="20"/>
        </w:rPr>
        <w:t> </w:t>
      </w:r>
      <w:r>
        <w:rPr>
          <w:rFonts w:ascii="Arial"/>
          <w:i/>
          <w:sz w:val="20"/>
        </w:rPr>
        <w:t>less</w:t>
      </w:r>
      <w:r>
        <w:rPr>
          <w:rFonts w:ascii="Arial"/>
          <w:i/>
          <w:spacing w:val="-3"/>
          <w:sz w:val="20"/>
        </w:rPr>
        <w:t> </w:t>
      </w:r>
      <w:r>
        <w:rPr>
          <w:rFonts w:ascii="Arial"/>
          <w:i/>
          <w:sz w:val="20"/>
        </w:rPr>
        <w:t>per</w:t>
      </w:r>
      <w:r>
        <w:rPr>
          <w:rFonts w:ascii="Arial"/>
          <w:i/>
          <w:spacing w:val="-2"/>
          <w:sz w:val="20"/>
        </w:rPr>
        <w:t> minute.</w:t>
      </w:r>
    </w:p>
    <w:p>
      <w:pPr>
        <w:pStyle w:val="BodyText"/>
        <w:spacing w:before="42"/>
        <w:rPr>
          <w:rFonts w:ascii="Arial"/>
          <w:i/>
          <w:sz w:val="20"/>
        </w:rPr>
      </w:pPr>
    </w:p>
    <w:p>
      <w:pPr>
        <w:pStyle w:val="ListParagraph"/>
        <w:numPr>
          <w:ilvl w:val="1"/>
          <w:numId w:val="31"/>
        </w:numPr>
        <w:tabs>
          <w:tab w:pos="4585" w:val="left" w:leader="none"/>
        </w:tabs>
        <w:spacing w:line="240" w:lineRule="auto" w:before="0" w:after="0"/>
        <w:ind w:left="4585" w:right="969" w:hanging="555"/>
        <w:jc w:val="left"/>
        <w:rPr>
          <w:sz w:val="22"/>
        </w:rPr>
      </w:pPr>
      <w:r>
        <w:rPr>
          <w:sz w:val="22"/>
        </w:rPr>
        <w:drawing>
          <wp:anchor distT="0" distB="0" distL="0" distR="0" allowOverlap="1" layoutInCell="1" locked="0" behindDoc="0" simplePos="0" relativeHeight="15848448">
            <wp:simplePos x="0" y="0"/>
            <wp:positionH relativeFrom="page">
              <wp:posOffset>1982741</wp:posOffset>
            </wp:positionH>
            <wp:positionV relativeFrom="paragraph">
              <wp:posOffset>-58130</wp:posOffset>
            </wp:positionV>
            <wp:extent cx="528852" cy="433471"/>
            <wp:effectExtent l="0" t="0" r="0" b="0"/>
            <wp:wrapNone/>
            <wp:docPr id="778" name="Image 778"/>
            <wp:cNvGraphicFramePr>
              <a:graphicFrameLocks/>
            </wp:cNvGraphicFramePr>
            <a:graphic>
              <a:graphicData uri="http://schemas.openxmlformats.org/drawingml/2006/picture">
                <pic:pic>
                  <pic:nvPicPr>
                    <pic:cNvPr id="778" name="Image 778"/>
                    <pic:cNvPicPr/>
                  </pic:nvPicPr>
                  <pic:blipFill>
                    <a:blip r:embed="rId115" cstate="print"/>
                    <a:stretch>
                      <a:fillRect/>
                    </a:stretch>
                  </pic:blipFill>
                  <pic:spPr>
                    <a:xfrm>
                      <a:off x="0" y="0"/>
                      <a:ext cx="528852" cy="433471"/>
                    </a:xfrm>
                    <a:prstGeom prst="rect">
                      <a:avLst/>
                    </a:prstGeom>
                  </pic:spPr>
                </pic:pic>
              </a:graphicData>
            </a:graphic>
          </wp:anchor>
        </w:drawing>
      </w:r>
      <w:r>
        <w:rPr>
          <w:sz w:val="22"/>
        </w:rPr>
        <w:t>Fill</w:t>
      </w:r>
      <w:r>
        <w:rPr>
          <w:spacing w:val="-5"/>
          <w:sz w:val="22"/>
        </w:rPr>
        <w:t> </w:t>
      </w:r>
      <w:r>
        <w:rPr>
          <w:sz w:val="22"/>
        </w:rPr>
        <w:t>out</w:t>
      </w:r>
      <w:r>
        <w:rPr>
          <w:spacing w:val="-3"/>
          <w:sz w:val="22"/>
        </w:rPr>
        <w:t> </w:t>
      </w:r>
      <w:r>
        <w:rPr>
          <w:sz w:val="22"/>
        </w:rPr>
        <w:t>the</w:t>
      </w:r>
      <w:r>
        <w:rPr>
          <w:spacing w:val="-7"/>
          <w:sz w:val="22"/>
        </w:rPr>
        <w:t> </w:t>
      </w:r>
      <w:r>
        <w:rPr>
          <w:sz w:val="22"/>
        </w:rPr>
        <w:t>monitoring</w:t>
      </w:r>
      <w:r>
        <w:rPr>
          <w:spacing w:val="-5"/>
          <w:sz w:val="22"/>
        </w:rPr>
        <w:t> </w:t>
      </w:r>
      <w:r>
        <w:rPr>
          <w:sz w:val="22"/>
        </w:rPr>
        <w:t>form</w:t>
      </w:r>
      <w:r>
        <w:rPr>
          <w:spacing w:val="-6"/>
          <w:sz w:val="22"/>
        </w:rPr>
        <w:t> </w:t>
      </w:r>
      <w:r>
        <w:rPr>
          <w:sz w:val="22"/>
        </w:rPr>
        <w:t>for</w:t>
      </w:r>
      <w:r>
        <w:rPr>
          <w:spacing w:val="-9"/>
          <w:sz w:val="22"/>
        </w:rPr>
        <w:t> </w:t>
      </w:r>
      <w:r>
        <w:rPr>
          <w:sz w:val="22"/>
        </w:rPr>
        <w:t>Trial</w:t>
      </w:r>
      <w:r>
        <w:rPr>
          <w:spacing w:val="-8"/>
          <w:sz w:val="22"/>
        </w:rPr>
        <w:t> </w:t>
      </w:r>
      <w:r>
        <w:rPr>
          <w:sz w:val="22"/>
        </w:rPr>
        <w:t>Installation (Appendix 1).</w:t>
      </w:r>
    </w:p>
    <w:p>
      <w:pPr>
        <w:pStyle w:val="ListParagraph"/>
        <w:spacing w:after="0" w:line="240" w:lineRule="auto"/>
        <w:jc w:val="left"/>
        <w:rPr>
          <w:sz w:val="22"/>
        </w:rPr>
        <w:sectPr>
          <w:headerReference w:type="default" r:id="rId268"/>
          <w:footerReference w:type="default" r:id="rId269"/>
          <w:pgSz w:w="12240" w:h="15840"/>
          <w:pgMar w:header="712" w:footer="962" w:top="1800" w:bottom="1160" w:left="1080" w:right="1080"/>
        </w:sectPr>
      </w:pPr>
    </w:p>
    <w:p>
      <w:pPr>
        <w:pStyle w:val="Heading2"/>
        <w:numPr>
          <w:ilvl w:val="0"/>
          <w:numId w:val="31"/>
        </w:numPr>
        <w:tabs>
          <w:tab w:pos="647" w:val="left" w:leader="none"/>
        </w:tabs>
        <w:spacing w:line="240" w:lineRule="auto" w:before="236" w:after="0"/>
        <w:ind w:left="647" w:right="0" w:hanging="287"/>
        <w:jc w:val="left"/>
      </w:pPr>
      <w:bookmarkStart w:name="3. Store the filtration sand and gravel" w:id="86"/>
      <w:bookmarkEnd w:id="86"/>
      <w:r>
        <w:rPr>
          <w:b w:val="0"/>
        </w:rPr>
      </w:r>
      <w:bookmarkStart w:name="_bookmark43" w:id="87"/>
      <w:bookmarkEnd w:id="87"/>
      <w:r>
        <w:rPr>
          <w:b w:val="0"/>
        </w:rPr>
      </w:r>
      <w:r>
        <w:rPr/>
        <w:t>Store</w:t>
      </w:r>
      <w:r>
        <w:rPr>
          <w:spacing w:val="-5"/>
        </w:rPr>
        <w:t> </w:t>
      </w:r>
      <w:r>
        <w:rPr/>
        <w:t>the</w:t>
      </w:r>
      <w:r>
        <w:rPr>
          <w:spacing w:val="-7"/>
        </w:rPr>
        <w:t> </w:t>
      </w:r>
      <w:r>
        <w:rPr/>
        <w:t>filtration</w:t>
      </w:r>
      <w:r>
        <w:rPr>
          <w:spacing w:val="-6"/>
        </w:rPr>
        <w:t> </w:t>
      </w:r>
      <w:r>
        <w:rPr/>
        <w:t>sand</w:t>
      </w:r>
      <w:r>
        <w:rPr>
          <w:spacing w:val="-5"/>
        </w:rPr>
        <w:t> </w:t>
      </w:r>
      <w:r>
        <w:rPr/>
        <w:t>and</w:t>
      </w:r>
      <w:r>
        <w:rPr>
          <w:spacing w:val="-6"/>
        </w:rPr>
        <w:t> </w:t>
      </w:r>
      <w:r>
        <w:rPr>
          <w:spacing w:val="-2"/>
        </w:rPr>
        <w:t>gravel</w:t>
      </w:r>
    </w:p>
    <w:p>
      <w:pPr>
        <w:pStyle w:val="Heading5"/>
        <w:spacing w:before="276"/>
        <w:ind w:left="358"/>
      </w:pPr>
      <w:r>
        <w:rPr>
          <w:u w:val="single"/>
        </w:rPr>
        <w:t>Storing</w:t>
      </w:r>
      <w:r>
        <w:rPr>
          <w:spacing w:val="-5"/>
          <w:u w:val="single"/>
        </w:rPr>
        <w:t> </w:t>
      </w:r>
      <w:r>
        <w:rPr>
          <w:u w:val="single"/>
        </w:rPr>
        <w:t>Washed</w:t>
      </w:r>
      <w:r>
        <w:rPr>
          <w:spacing w:val="-4"/>
          <w:u w:val="single"/>
        </w:rPr>
        <w:t> </w:t>
      </w:r>
      <w:r>
        <w:rPr>
          <w:u w:val="single"/>
        </w:rPr>
        <w:t>Sand</w:t>
      </w:r>
      <w:r>
        <w:rPr>
          <w:spacing w:val="-3"/>
          <w:u w:val="single"/>
        </w:rPr>
        <w:t> </w:t>
      </w:r>
      <w:r>
        <w:rPr>
          <w:u w:val="single"/>
        </w:rPr>
        <w:t>and</w:t>
      </w:r>
      <w:r>
        <w:rPr>
          <w:spacing w:val="-1"/>
          <w:u w:val="single"/>
        </w:rPr>
        <w:t> </w:t>
      </w:r>
      <w:r>
        <w:rPr>
          <w:spacing w:val="-2"/>
          <w:u w:val="single"/>
        </w:rPr>
        <w:t>Gravel</w:t>
      </w:r>
    </w:p>
    <w:p>
      <w:pPr>
        <w:pStyle w:val="BodyText"/>
        <w:spacing w:before="17"/>
        <w:rPr>
          <w:rFonts w:ascii="Arial"/>
          <w:b/>
        </w:rPr>
      </w:pPr>
    </w:p>
    <w:p>
      <w:pPr>
        <w:pStyle w:val="BodyText"/>
        <w:ind w:left="362"/>
      </w:pPr>
      <w:r>
        <w:rPr/>
        <w:t>Store</w:t>
      </w:r>
      <w:r>
        <w:rPr>
          <w:spacing w:val="-3"/>
        </w:rPr>
        <w:t> </w:t>
      </w:r>
      <w:r>
        <w:rPr/>
        <w:t>washed</w:t>
      </w:r>
      <w:r>
        <w:rPr>
          <w:spacing w:val="-3"/>
        </w:rPr>
        <w:t> </w:t>
      </w:r>
      <w:r>
        <w:rPr/>
        <w:t>sand</w:t>
      </w:r>
      <w:r>
        <w:rPr>
          <w:spacing w:val="-5"/>
        </w:rPr>
        <w:t> </w:t>
      </w:r>
      <w:r>
        <w:rPr/>
        <w:t>and</w:t>
      </w:r>
      <w:r>
        <w:rPr>
          <w:spacing w:val="-6"/>
        </w:rPr>
        <w:t> </w:t>
      </w:r>
      <w:r>
        <w:rPr/>
        <w:t>gravel</w:t>
      </w:r>
      <w:r>
        <w:rPr>
          <w:spacing w:val="-4"/>
        </w:rPr>
        <w:t> </w:t>
      </w:r>
      <w:r>
        <w:rPr/>
        <w:t>in</w:t>
      </w:r>
      <w:r>
        <w:rPr>
          <w:spacing w:val="-3"/>
        </w:rPr>
        <w:t> </w:t>
      </w:r>
      <w:r>
        <w:rPr/>
        <w:t>a</w:t>
      </w:r>
      <w:r>
        <w:rPr>
          <w:spacing w:val="-3"/>
        </w:rPr>
        <w:t> </w:t>
      </w:r>
      <w:r>
        <w:rPr/>
        <w:t>dry,</w:t>
      </w:r>
      <w:r>
        <w:rPr>
          <w:spacing w:val="-1"/>
        </w:rPr>
        <w:t> </w:t>
      </w:r>
      <w:r>
        <w:rPr/>
        <w:t>clean</w:t>
      </w:r>
      <w:r>
        <w:rPr>
          <w:spacing w:val="-5"/>
        </w:rPr>
        <w:t> </w:t>
      </w:r>
      <w:r>
        <w:rPr>
          <w:spacing w:val="-2"/>
        </w:rPr>
        <w:t>place.</w:t>
      </w:r>
    </w:p>
    <w:p>
      <w:pPr>
        <w:pStyle w:val="BodyText"/>
        <w:spacing w:before="6"/>
        <w:rPr>
          <w:sz w:val="15"/>
        </w:rPr>
      </w:pPr>
      <w:r>
        <w:rPr>
          <w:sz w:val="15"/>
        </w:rPr>
        <w:drawing>
          <wp:anchor distT="0" distB="0" distL="0" distR="0" allowOverlap="1" layoutInCell="1" locked="0" behindDoc="1" simplePos="0" relativeHeight="487708672">
            <wp:simplePos x="0" y="0"/>
            <wp:positionH relativeFrom="page">
              <wp:posOffset>2256083</wp:posOffset>
            </wp:positionH>
            <wp:positionV relativeFrom="paragraph">
              <wp:posOffset>129060</wp:posOffset>
            </wp:positionV>
            <wp:extent cx="2719930" cy="1575053"/>
            <wp:effectExtent l="0" t="0" r="0" b="0"/>
            <wp:wrapTopAndBottom/>
            <wp:docPr id="785" name="Image 785"/>
            <wp:cNvGraphicFramePr>
              <a:graphicFrameLocks/>
            </wp:cNvGraphicFramePr>
            <a:graphic>
              <a:graphicData uri="http://schemas.openxmlformats.org/drawingml/2006/picture">
                <pic:pic>
                  <pic:nvPicPr>
                    <pic:cNvPr id="785" name="Image 785"/>
                    <pic:cNvPicPr/>
                  </pic:nvPicPr>
                  <pic:blipFill>
                    <a:blip r:embed="rId277" cstate="print"/>
                    <a:stretch>
                      <a:fillRect/>
                    </a:stretch>
                  </pic:blipFill>
                  <pic:spPr>
                    <a:xfrm>
                      <a:off x="0" y="0"/>
                      <a:ext cx="2719930" cy="1575053"/>
                    </a:xfrm>
                    <a:prstGeom prst="rect">
                      <a:avLst/>
                    </a:prstGeom>
                  </pic:spPr>
                </pic:pic>
              </a:graphicData>
            </a:graphic>
          </wp:anchor>
        </w:drawing>
      </w:r>
      <w:r>
        <w:rPr>
          <w:sz w:val="15"/>
        </w:rPr>
        <mc:AlternateContent>
          <mc:Choice Requires="wps">
            <w:drawing>
              <wp:anchor distT="0" distB="0" distL="0" distR="0" allowOverlap="1" layoutInCell="1" locked="0" behindDoc="1" simplePos="0" relativeHeight="487709184">
                <wp:simplePos x="0" y="0"/>
                <wp:positionH relativeFrom="page">
                  <wp:posOffset>895985</wp:posOffset>
                </wp:positionH>
                <wp:positionV relativeFrom="paragraph">
                  <wp:posOffset>2009536</wp:posOffset>
                </wp:positionV>
                <wp:extent cx="5965190" cy="3486150"/>
                <wp:effectExtent l="0" t="0" r="0" b="0"/>
                <wp:wrapTopAndBottom/>
                <wp:docPr id="786" name="Group 786"/>
                <wp:cNvGraphicFramePr>
                  <a:graphicFrameLocks/>
                </wp:cNvGraphicFramePr>
                <a:graphic>
                  <a:graphicData uri="http://schemas.microsoft.com/office/word/2010/wordprocessingGroup">
                    <wpg:wgp>
                      <wpg:cNvPr id="786" name="Group 786"/>
                      <wpg:cNvGrpSpPr/>
                      <wpg:grpSpPr>
                        <a:xfrm>
                          <a:off x="0" y="0"/>
                          <a:ext cx="5965190" cy="3486150"/>
                          <a:chExt cx="5965190" cy="3486150"/>
                        </a:xfrm>
                      </wpg:grpSpPr>
                      <pic:pic>
                        <pic:nvPicPr>
                          <pic:cNvPr id="787" name="Image 787"/>
                          <pic:cNvPicPr/>
                        </pic:nvPicPr>
                        <pic:blipFill>
                          <a:blip r:embed="rId278" cstate="print"/>
                          <a:stretch>
                            <a:fillRect/>
                          </a:stretch>
                        </pic:blipFill>
                        <pic:spPr>
                          <a:xfrm>
                            <a:off x="2628629" y="1837155"/>
                            <a:ext cx="2791723" cy="1327887"/>
                          </a:xfrm>
                          <a:prstGeom prst="rect">
                            <a:avLst/>
                          </a:prstGeom>
                        </pic:spPr>
                      </pic:pic>
                      <pic:pic>
                        <pic:nvPicPr>
                          <pic:cNvPr id="788" name="Image 788"/>
                          <pic:cNvPicPr/>
                        </pic:nvPicPr>
                        <pic:blipFill>
                          <a:blip r:embed="rId279" cstate="print"/>
                          <a:stretch>
                            <a:fillRect/>
                          </a:stretch>
                        </pic:blipFill>
                        <pic:spPr>
                          <a:xfrm>
                            <a:off x="656590" y="1895992"/>
                            <a:ext cx="1320761" cy="1281839"/>
                          </a:xfrm>
                          <a:prstGeom prst="rect">
                            <a:avLst/>
                          </a:prstGeom>
                        </pic:spPr>
                      </pic:pic>
                      <wps:wsp>
                        <wps:cNvPr id="789" name="Textbox 789"/>
                        <wps:cNvSpPr txBox="1"/>
                        <wps:spPr>
                          <a:xfrm>
                            <a:off x="9525" y="9525"/>
                            <a:ext cx="5946140" cy="3467100"/>
                          </a:xfrm>
                          <a:prstGeom prst="rect">
                            <a:avLst/>
                          </a:prstGeom>
                          <a:ln w="19050">
                            <a:solidFill>
                              <a:srgbClr val="000000"/>
                            </a:solidFill>
                            <a:prstDash val="solid"/>
                          </a:ln>
                        </wps:spPr>
                        <wps:txbx>
                          <w:txbxContent>
                            <w:p>
                              <w:pPr>
                                <w:spacing w:before="143"/>
                                <w:ind w:left="186" w:right="229" w:firstLine="0"/>
                                <w:jc w:val="both"/>
                                <w:rPr>
                                  <w:sz w:val="22"/>
                                </w:rPr>
                              </w:pPr>
                              <w:r>
                                <w:rPr>
                                  <w:sz w:val="22"/>
                                </w:rPr>
                                <w:t>You</w:t>
                              </w:r>
                              <w:r>
                                <w:rPr>
                                  <w:spacing w:val="-1"/>
                                  <w:sz w:val="22"/>
                                </w:rPr>
                                <w:t> </w:t>
                              </w:r>
                              <w:r>
                                <w:rPr>
                                  <w:sz w:val="22"/>
                                </w:rPr>
                                <w:t>can</w:t>
                              </w:r>
                              <w:r>
                                <w:rPr>
                                  <w:spacing w:val="-1"/>
                                  <w:sz w:val="22"/>
                                </w:rPr>
                                <w:t> </w:t>
                              </w:r>
                              <w:r>
                                <w:rPr>
                                  <w:sz w:val="22"/>
                                </w:rPr>
                                <w:t>also</w:t>
                              </w:r>
                              <w:r>
                                <w:rPr>
                                  <w:spacing w:val="-3"/>
                                  <w:sz w:val="22"/>
                                </w:rPr>
                                <w:t> </w:t>
                              </w:r>
                              <w:r>
                                <w:rPr>
                                  <w:sz w:val="22"/>
                                </w:rPr>
                                <w:t>store</w:t>
                              </w:r>
                              <w:r>
                                <w:rPr>
                                  <w:spacing w:val="-3"/>
                                  <w:sz w:val="22"/>
                                </w:rPr>
                                <w:t> </w:t>
                              </w:r>
                              <w:r>
                                <w:rPr>
                                  <w:sz w:val="22"/>
                                </w:rPr>
                                <w:t>the</w:t>
                              </w:r>
                              <w:r>
                                <w:rPr>
                                  <w:spacing w:val="-1"/>
                                  <w:sz w:val="22"/>
                                </w:rPr>
                                <w:t> </w:t>
                              </w:r>
                              <w:r>
                                <w:rPr>
                                  <w:sz w:val="22"/>
                                </w:rPr>
                                <w:t>washed</w:t>
                              </w:r>
                              <w:r>
                                <w:rPr>
                                  <w:spacing w:val="-1"/>
                                  <w:sz w:val="22"/>
                                </w:rPr>
                                <w:t> </w:t>
                              </w:r>
                              <w:r>
                                <w:rPr>
                                  <w:sz w:val="22"/>
                                </w:rPr>
                                <w:t>sand</w:t>
                              </w:r>
                              <w:r>
                                <w:rPr>
                                  <w:spacing w:val="-3"/>
                                  <w:sz w:val="22"/>
                                </w:rPr>
                                <w:t> </w:t>
                              </w:r>
                              <w:r>
                                <w:rPr>
                                  <w:sz w:val="22"/>
                                </w:rPr>
                                <w:t>and</w:t>
                              </w:r>
                              <w:r>
                                <w:rPr>
                                  <w:spacing w:val="-3"/>
                                  <w:sz w:val="22"/>
                                </w:rPr>
                                <w:t> </w:t>
                              </w:r>
                              <w:r>
                                <w:rPr>
                                  <w:sz w:val="22"/>
                                </w:rPr>
                                <w:t>gravel</w:t>
                              </w:r>
                              <w:r>
                                <w:rPr>
                                  <w:spacing w:val="-2"/>
                                  <w:sz w:val="22"/>
                                </w:rPr>
                                <w:t> </w:t>
                              </w:r>
                              <w:r>
                                <w:rPr>
                                  <w:sz w:val="22"/>
                                </w:rPr>
                                <w:t>in</w:t>
                              </w:r>
                              <w:r>
                                <w:rPr>
                                  <w:spacing w:val="-1"/>
                                  <w:sz w:val="22"/>
                                </w:rPr>
                                <w:t> </w:t>
                              </w:r>
                              <w:r>
                                <w:rPr>
                                  <w:sz w:val="22"/>
                                </w:rPr>
                                <w:t>bags</w:t>
                              </w:r>
                              <w:r>
                                <w:rPr>
                                  <w:spacing w:val="-3"/>
                                  <w:sz w:val="22"/>
                                </w:rPr>
                                <w:t> </w:t>
                              </w:r>
                              <w:r>
                                <w:rPr>
                                  <w:sz w:val="22"/>
                                </w:rPr>
                                <w:t>ready</w:t>
                              </w:r>
                              <w:r>
                                <w:rPr>
                                  <w:spacing w:val="-3"/>
                                  <w:sz w:val="22"/>
                                </w:rPr>
                                <w:t> </w:t>
                              </w:r>
                              <w:r>
                                <w:rPr>
                                  <w:sz w:val="22"/>
                                </w:rPr>
                                <w:t>to</w:t>
                              </w:r>
                              <w:r>
                                <w:rPr>
                                  <w:spacing w:val="-3"/>
                                  <w:sz w:val="22"/>
                                </w:rPr>
                                <w:t> </w:t>
                              </w:r>
                              <w:r>
                                <w:rPr>
                                  <w:sz w:val="22"/>
                                </w:rPr>
                                <w:t>take</w:t>
                              </w:r>
                              <w:r>
                                <w:rPr>
                                  <w:spacing w:val="-5"/>
                                  <w:sz w:val="22"/>
                                </w:rPr>
                                <w:t> </w:t>
                              </w:r>
                              <w:r>
                                <w:rPr>
                                  <w:sz w:val="22"/>
                                </w:rPr>
                                <w:t>for installation.</w:t>
                              </w:r>
                              <w:r>
                                <w:rPr>
                                  <w:spacing w:val="40"/>
                                  <w:sz w:val="22"/>
                                </w:rPr>
                                <w:t> </w:t>
                              </w:r>
                              <w:r>
                                <w:rPr>
                                  <w:sz w:val="22"/>
                                </w:rPr>
                                <w:t>When you</w:t>
                              </w:r>
                              <w:r>
                                <w:rPr>
                                  <w:spacing w:val="-2"/>
                                  <w:sz w:val="22"/>
                                </w:rPr>
                                <w:t> </w:t>
                              </w:r>
                              <w:r>
                                <w:rPr>
                                  <w:sz w:val="22"/>
                                </w:rPr>
                                <w:t>go</w:t>
                              </w:r>
                              <w:r>
                                <w:rPr>
                                  <w:spacing w:val="-3"/>
                                  <w:sz w:val="22"/>
                                </w:rPr>
                                <w:t> </w:t>
                              </w:r>
                              <w:r>
                                <w:rPr>
                                  <w:sz w:val="22"/>
                                </w:rPr>
                                <w:t>to</w:t>
                              </w:r>
                              <w:r>
                                <w:rPr>
                                  <w:spacing w:val="-1"/>
                                  <w:sz w:val="22"/>
                                </w:rPr>
                                <w:t> </w:t>
                              </w:r>
                              <w:r>
                                <w:rPr>
                                  <w:sz w:val="22"/>
                                </w:rPr>
                                <w:t>install</w:t>
                              </w:r>
                              <w:r>
                                <w:rPr>
                                  <w:spacing w:val="-4"/>
                                  <w:sz w:val="22"/>
                                </w:rPr>
                                <w:t> </w:t>
                              </w:r>
                              <w:r>
                                <w:rPr>
                                  <w:sz w:val="22"/>
                                </w:rPr>
                                <w:t>filters,</w:t>
                              </w:r>
                              <w:r>
                                <w:rPr>
                                  <w:spacing w:val="-2"/>
                                  <w:sz w:val="22"/>
                                </w:rPr>
                                <w:t> </w:t>
                              </w:r>
                              <w:r>
                                <w:rPr>
                                  <w:sz w:val="22"/>
                                </w:rPr>
                                <w:t>you</w:t>
                              </w:r>
                              <w:r>
                                <w:rPr>
                                  <w:spacing w:val="-2"/>
                                  <w:sz w:val="22"/>
                                </w:rPr>
                                <w:t> </w:t>
                              </w:r>
                              <w:r>
                                <w:rPr>
                                  <w:sz w:val="22"/>
                                </w:rPr>
                                <w:t>will</w:t>
                              </w:r>
                              <w:r>
                                <w:rPr>
                                  <w:spacing w:val="-2"/>
                                  <w:sz w:val="22"/>
                                </w:rPr>
                                <w:t> </w:t>
                              </w:r>
                              <w:r>
                                <w:rPr>
                                  <w:sz w:val="22"/>
                                </w:rPr>
                                <w:t>need</w:t>
                              </w:r>
                              <w:r>
                                <w:rPr>
                                  <w:spacing w:val="-2"/>
                                  <w:sz w:val="22"/>
                                </w:rPr>
                                <w:t> </w:t>
                              </w:r>
                              <w:r>
                                <w:rPr>
                                  <w:sz w:val="22"/>
                                </w:rPr>
                                <w:t>to</w:t>
                              </w:r>
                              <w:r>
                                <w:rPr>
                                  <w:spacing w:val="-3"/>
                                  <w:sz w:val="22"/>
                                </w:rPr>
                                <w:t> </w:t>
                              </w:r>
                              <w:r>
                                <w:rPr>
                                  <w:sz w:val="22"/>
                                </w:rPr>
                                <w:t>take</w:t>
                              </w:r>
                              <w:r>
                                <w:rPr>
                                  <w:spacing w:val="-4"/>
                                  <w:sz w:val="22"/>
                                </w:rPr>
                                <w:t> </w:t>
                              </w:r>
                              <w:r>
                                <w:rPr>
                                  <w:sz w:val="22"/>
                                </w:rPr>
                                <w:t>1</w:t>
                              </w:r>
                              <w:r>
                                <w:rPr>
                                  <w:spacing w:val="-1"/>
                                  <w:sz w:val="22"/>
                                </w:rPr>
                                <w:t> </w:t>
                              </w:r>
                              <w:r>
                                <w:rPr>
                                  <w:sz w:val="22"/>
                                </w:rPr>
                                <w:t>bag</w:t>
                              </w:r>
                              <w:r>
                                <w:rPr>
                                  <w:spacing w:val="-1"/>
                                  <w:sz w:val="22"/>
                                </w:rPr>
                                <w:t> </w:t>
                              </w:r>
                              <w:r>
                                <w:rPr>
                                  <w:sz w:val="22"/>
                                </w:rPr>
                                <w:t>of sand,</w:t>
                              </w:r>
                              <w:r>
                                <w:rPr>
                                  <w:spacing w:val="-2"/>
                                  <w:sz w:val="22"/>
                                </w:rPr>
                                <w:t> </w:t>
                              </w:r>
                              <w:r>
                                <w:rPr>
                                  <w:sz w:val="22"/>
                                </w:rPr>
                                <w:t>1</w:t>
                              </w:r>
                              <w:r>
                                <w:rPr>
                                  <w:spacing w:val="-1"/>
                                  <w:sz w:val="22"/>
                                </w:rPr>
                                <w:t> </w:t>
                              </w:r>
                              <w:r>
                                <w:rPr>
                                  <w:sz w:val="22"/>
                                </w:rPr>
                                <w:t>bag</w:t>
                              </w:r>
                              <w:r>
                                <w:rPr>
                                  <w:spacing w:val="-1"/>
                                  <w:sz w:val="22"/>
                                </w:rPr>
                                <w:t> </w:t>
                              </w:r>
                              <w:r>
                                <w:rPr>
                                  <w:sz w:val="22"/>
                                </w:rPr>
                                <w:t>of separation</w:t>
                              </w:r>
                              <w:r>
                                <w:rPr>
                                  <w:spacing w:val="-4"/>
                                  <w:sz w:val="22"/>
                                </w:rPr>
                                <w:t> </w:t>
                              </w:r>
                              <w:r>
                                <w:rPr>
                                  <w:sz w:val="22"/>
                                </w:rPr>
                                <w:t>gravel</w:t>
                              </w:r>
                              <w:r>
                                <w:rPr>
                                  <w:spacing w:val="-2"/>
                                  <w:sz w:val="22"/>
                                </w:rPr>
                                <w:t> </w:t>
                              </w:r>
                              <w:r>
                                <w:rPr>
                                  <w:sz w:val="22"/>
                                </w:rPr>
                                <w:t>and</w:t>
                              </w:r>
                              <w:r>
                                <w:rPr>
                                  <w:spacing w:val="-1"/>
                                  <w:sz w:val="22"/>
                                </w:rPr>
                                <w:t> </w:t>
                              </w:r>
                              <w:r>
                                <w:rPr>
                                  <w:sz w:val="22"/>
                                </w:rPr>
                                <w:t>1 bag of drainage gravel for each filter that you are going to install.</w:t>
                              </w:r>
                            </w:p>
                            <w:p>
                              <w:pPr>
                                <w:spacing w:line="240" w:lineRule="auto" w:before="241"/>
                                <w:rPr>
                                  <w:sz w:val="22"/>
                                </w:rPr>
                              </w:pPr>
                            </w:p>
                            <w:p>
                              <w:pPr>
                                <w:numPr>
                                  <w:ilvl w:val="0"/>
                                  <w:numId w:val="33"/>
                                </w:numPr>
                                <w:tabs>
                                  <w:tab w:pos="2438" w:val="left" w:leader="none"/>
                                </w:tabs>
                                <w:spacing w:before="0"/>
                                <w:ind w:left="2438" w:right="0" w:hanging="157"/>
                                <w:jc w:val="left"/>
                                <w:rPr>
                                  <w:sz w:val="22"/>
                                </w:rPr>
                              </w:pPr>
                              <w:r>
                                <w:rPr>
                                  <w:sz w:val="22"/>
                                </w:rPr>
                                <w:t>Washed</w:t>
                              </w:r>
                              <w:r>
                                <w:rPr>
                                  <w:spacing w:val="-4"/>
                                  <w:sz w:val="22"/>
                                </w:rPr>
                                <w:t> </w:t>
                              </w:r>
                              <w:r>
                                <w:rPr>
                                  <w:sz w:val="22"/>
                                </w:rPr>
                                <w:t>Sand:</w:t>
                              </w:r>
                              <w:r>
                                <w:rPr>
                                  <w:spacing w:val="-3"/>
                                  <w:sz w:val="22"/>
                                </w:rPr>
                                <w:t> </w:t>
                              </w:r>
                              <w:r>
                                <w:rPr>
                                  <w:sz w:val="22"/>
                                </w:rPr>
                                <w:t>30</w:t>
                              </w:r>
                              <w:r>
                                <w:rPr>
                                  <w:spacing w:val="-1"/>
                                  <w:sz w:val="22"/>
                                </w:rPr>
                                <w:t> </w:t>
                              </w:r>
                              <w:r>
                                <w:rPr>
                                  <w:sz w:val="22"/>
                                </w:rPr>
                                <w:t>L</w:t>
                              </w:r>
                              <w:r>
                                <w:rPr>
                                  <w:spacing w:val="-4"/>
                                  <w:sz w:val="22"/>
                                </w:rPr>
                                <w:t> </w:t>
                              </w:r>
                              <w:r>
                                <w:rPr>
                                  <w:sz w:val="22"/>
                                </w:rPr>
                                <w:t>per bag</w:t>
                              </w:r>
                              <w:r>
                                <w:rPr>
                                  <w:spacing w:val="-2"/>
                                  <w:sz w:val="22"/>
                                </w:rPr>
                                <w:t> </w:t>
                              </w:r>
                              <w:r>
                                <w:rPr>
                                  <w:sz w:val="22"/>
                                </w:rPr>
                                <w:t>(27</w:t>
                              </w:r>
                              <w:r>
                                <w:rPr>
                                  <w:spacing w:val="-6"/>
                                  <w:sz w:val="22"/>
                                </w:rPr>
                                <w:t> </w:t>
                              </w:r>
                              <w:r>
                                <w:rPr>
                                  <w:spacing w:val="-2"/>
                                  <w:sz w:val="22"/>
                                </w:rPr>
                                <w:t>quarts)</w:t>
                              </w:r>
                            </w:p>
                            <w:p>
                              <w:pPr>
                                <w:numPr>
                                  <w:ilvl w:val="0"/>
                                  <w:numId w:val="33"/>
                                </w:numPr>
                                <w:tabs>
                                  <w:tab w:pos="2438" w:val="left" w:leader="none"/>
                                </w:tabs>
                                <w:spacing w:before="122"/>
                                <w:ind w:left="2438" w:right="0" w:hanging="157"/>
                                <w:jc w:val="left"/>
                                <w:rPr>
                                  <w:sz w:val="22"/>
                                </w:rPr>
                              </w:pPr>
                              <w:r>
                                <w:rPr>
                                  <w:sz w:val="22"/>
                                </w:rPr>
                                <w:t>Washed</w:t>
                              </w:r>
                              <w:r>
                                <w:rPr>
                                  <w:spacing w:val="-5"/>
                                  <w:sz w:val="22"/>
                                </w:rPr>
                                <w:t> </w:t>
                              </w:r>
                              <w:r>
                                <w:rPr>
                                  <w:sz w:val="22"/>
                                </w:rPr>
                                <w:t>Separation</w:t>
                              </w:r>
                              <w:r>
                                <w:rPr>
                                  <w:spacing w:val="-3"/>
                                  <w:sz w:val="22"/>
                                </w:rPr>
                                <w:t> </w:t>
                              </w:r>
                              <w:r>
                                <w:rPr>
                                  <w:sz w:val="22"/>
                                </w:rPr>
                                <w:t>Gravel</w:t>
                              </w:r>
                              <w:r>
                                <w:rPr>
                                  <w:spacing w:val="-4"/>
                                  <w:sz w:val="22"/>
                                </w:rPr>
                                <w:t> </w:t>
                              </w:r>
                              <w:r>
                                <w:rPr>
                                  <w:sz w:val="22"/>
                                </w:rPr>
                                <w:t>(0.7-6</w:t>
                              </w:r>
                              <w:r>
                                <w:rPr>
                                  <w:spacing w:val="-5"/>
                                  <w:sz w:val="22"/>
                                </w:rPr>
                                <w:t> </w:t>
                              </w:r>
                              <w:r>
                                <w:rPr>
                                  <w:sz w:val="22"/>
                                </w:rPr>
                                <w:t>mm):</w:t>
                              </w:r>
                              <w:r>
                                <w:rPr>
                                  <w:spacing w:val="-2"/>
                                  <w:sz w:val="22"/>
                                </w:rPr>
                                <w:t> </w:t>
                              </w:r>
                              <w:r>
                                <w:rPr>
                                  <w:sz w:val="22"/>
                                </w:rPr>
                                <w:t>3</w:t>
                              </w:r>
                              <w:r>
                                <w:rPr>
                                  <w:spacing w:val="-3"/>
                                  <w:sz w:val="22"/>
                                </w:rPr>
                                <w:t> </w:t>
                              </w:r>
                              <w:r>
                                <w:rPr>
                                  <w:sz w:val="22"/>
                                  <w:vertAlign w:val="superscript"/>
                                </w:rPr>
                                <w:t>1</w:t>
                              </w:r>
                              <w:r>
                                <w:rPr>
                                  <w:sz w:val="22"/>
                                  <w:vertAlign w:val="baseline"/>
                                </w:rPr>
                                <w:t>/</w:t>
                              </w:r>
                              <w:r>
                                <w:rPr>
                                  <w:sz w:val="22"/>
                                  <w:vertAlign w:val="subscript"/>
                                </w:rPr>
                                <w:t>4</w:t>
                              </w:r>
                              <w:r>
                                <w:rPr>
                                  <w:spacing w:val="-4"/>
                                  <w:sz w:val="22"/>
                                  <w:vertAlign w:val="baseline"/>
                                </w:rPr>
                                <w:t> </w:t>
                              </w:r>
                              <w:r>
                                <w:rPr>
                                  <w:sz w:val="22"/>
                                  <w:vertAlign w:val="baseline"/>
                                </w:rPr>
                                <w:t>L</w:t>
                              </w:r>
                              <w:r>
                                <w:rPr>
                                  <w:spacing w:val="-3"/>
                                  <w:sz w:val="22"/>
                                  <w:vertAlign w:val="baseline"/>
                                </w:rPr>
                                <w:t> </w:t>
                              </w:r>
                              <w:r>
                                <w:rPr>
                                  <w:sz w:val="22"/>
                                  <w:vertAlign w:val="baseline"/>
                                </w:rPr>
                                <w:t>per</w:t>
                              </w:r>
                              <w:r>
                                <w:rPr>
                                  <w:spacing w:val="-2"/>
                                  <w:sz w:val="22"/>
                                  <w:vertAlign w:val="baseline"/>
                                </w:rPr>
                                <w:t> </w:t>
                              </w:r>
                              <w:r>
                                <w:rPr>
                                  <w:sz w:val="22"/>
                                  <w:vertAlign w:val="baseline"/>
                                </w:rPr>
                                <w:t>bag</w:t>
                              </w:r>
                              <w:r>
                                <w:rPr>
                                  <w:spacing w:val="-3"/>
                                  <w:sz w:val="22"/>
                                  <w:vertAlign w:val="baseline"/>
                                </w:rPr>
                                <w:t> </w:t>
                              </w:r>
                              <w:r>
                                <w:rPr>
                                  <w:sz w:val="22"/>
                                  <w:vertAlign w:val="baseline"/>
                                </w:rPr>
                                <w:t>(2.7</w:t>
                              </w:r>
                              <w:r>
                                <w:rPr>
                                  <w:spacing w:val="-5"/>
                                  <w:sz w:val="22"/>
                                  <w:vertAlign w:val="baseline"/>
                                </w:rPr>
                                <w:t> </w:t>
                              </w:r>
                              <w:r>
                                <w:rPr>
                                  <w:spacing w:val="-2"/>
                                  <w:sz w:val="22"/>
                                  <w:vertAlign w:val="baseline"/>
                                </w:rPr>
                                <w:t>quarts)</w:t>
                              </w:r>
                            </w:p>
                            <w:p>
                              <w:pPr>
                                <w:numPr>
                                  <w:ilvl w:val="0"/>
                                  <w:numId w:val="33"/>
                                </w:numPr>
                                <w:tabs>
                                  <w:tab w:pos="2438" w:val="left" w:leader="none"/>
                                </w:tabs>
                                <w:spacing w:before="117"/>
                                <w:ind w:left="2438" w:right="0" w:hanging="157"/>
                                <w:jc w:val="left"/>
                                <w:rPr>
                                  <w:sz w:val="22"/>
                                </w:rPr>
                              </w:pPr>
                              <w:r>
                                <w:rPr>
                                  <w:sz w:val="22"/>
                                </w:rPr>
                                <w:t>Washed</w:t>
                              </w:r>
                              <w:r>
                                <w:rPr>
                                  <w:spacing w:val="-5"/>
                                  <w:sz w:val="22"/>
                                </w:rPr>
                                <w:t> </w:t>
                              </w:r>
                              <w:r>
                                <w:rPr>
                                  <w:sz w:val="22"/>
                                </w:rPr>
                                <w:t>Drainage</w:t>
                              </w:r>
                              <w:r>
                                <w:rPr>
                                  <w:spacing w:val="-4"/>
                                  <w:sz w:val="22"/>
                                </w:rPr>
                                <w:t> </w:t>
                              </w:r>
                              <w:r>
                                <w:rPr>
                                  <w:sz w:val="22"/>
                                </w:rPr>
                                <w:t>Gravel</w:t>
                              </w:r>
                              <w:r>
                                <w:rPr>
                                  <w:spacing w:val="-3"/>
                                  <w:sz w:val="22"/>
                                </w:rPr>
                                <w:t> </w:t>
                              </w:r>
                              <w:r>
                                <w:rPr>
                                  <w:sz w:val="22"/>
                                </w:rPr>
                                <w:t>(6-12</w:t>
                              </w:r>
                              <w:r>
                                <w:rPr>
                                  <w:spacing w:val="-3"/>
                                  <w:sz w:val="22"/>
                                </w:rPr>
                                <w:t> </w:t>
                              </w:r>
                              <w:r>
                                <w:rPr>
                                  <w:sz w:val="22"/>
                                </w:rPr>
                                <w:t>mm):</w:t>
                              </w:r>
                              <w:r>
                                <w:rPr>
                                  <w:spacing w:val="-3"/>
                                  <w:sz w:val="22"/>
                                </w:rPr>
                                <w:t> </w:t>
                              </w:r>
                              <w:r>
                                <w:rPr>
                                  <w:sz w:val="22"/>
                                </w:rPr>
                                <w:t>3</w:t>
                              </w:r>
                              <w:r>
                                <w:rPr>
                                  <w:spacing w:val="-2"/>
                                  <w:sz w:val="22"/>
                                </w:rPr>
                                <w:t> </w:t>
                              </w:r>
                              <w:r>
                                <w:rPr>
                                  <w:sz w:val="22"/>
                                </w:rPr>
                                <w:t>L</w:t>
                              </w:r>
                              <w:r>
                                <w:rPr>
                                  <w:spacing w:val="-5"/>
                                  <w:sz w:val="22"/>
                                </w:rPr>
                                <w:t> </w:t>
                              </w:r>
                              <w:r>
                                <w:rPr>
                                  <w:sz w:val="22"/>
                                </w:rPr>
                                <w:t>per</w:t>
                              </w:r>
                              <w:r>
                                <w:rPr>
                                  <w:spacing w:val="-3"/>
                                  <w:sz w:val="22"/>
                                </w:rPr>
                                <w:t> </w:t>
                              </w:r>
                              <w:r>
                                <w:rPr>
                                  <w:sz w:val="22"/>
                                </w:rPr>
                                <w:t>bag</w:t>
                              </w:r>
                              <w:r>
                                <w:rPr>
                                  <w:spacing w:val="-2"/>
                                  <w:sz w:val="22"/>
                                </w:rPr>
                                <w:t> </w:t>
                              </w:r>
                              <w:r>
                                <w:rPr>
                                  <w:sz w:val="22"/>
                                </w:rPr>
                                <w:t>(3</w:t>
                              </w:r>
                              <w:r>
                                <w:rPr>
                                  <w:spacing w:val="-6"/>
                                  <w:sz w:val="22"/>
                                </w:rPr>
                                <w:t> </w:t>
                              </w:r>
                              <w:r>
                                <w:rPr>
                                  <w:spacing w:val="-2"/>
                                  <w:sz w:val="22"/>
                                </w:rPr>
                                <w:t>quarts)</w:t>
                              </w:r>
                            </w:p>
                          </w:txbxContent>
                        </wps:txbx>
                        <wps:bodyPr wrap="square" lIns="0" tIns="0" rIns="0" bIns="0" rtlCol="0">
                          <a:noAutofit/>
                        </wps:bodyPr>
                      </wps:wsp>
                    </wpg:wgp>
                  </a:graphicData>
                </a:graphic>
              </wp:anchor>
            </w:drawing>
          </mc:Choice>
          <mc:Fallback>
            <w:pict>
              <v:group style="position:absolute;margin-left:70.550003pt;margin-top:158.231247pt;width:469.7pt;height:274.5pt;mso-position-horizontal-relative:page;mso-position-vertical-relative:paragraph;z-index:-15607296;mso-wrap-distance-left:0;mso-wrap-distance-right:0" id="docshapegroup599" coordorigin="1411,3165" coordsize="9394,5490">
                <v:shape style="position:absolute;left:5550;top:6057;width:4397;height:2092" type="#_x0000_t75" id="docshape600" stroked="false">
                  <v:imagedata r:id="rId278" o:title=""/>
                </v:shape>
                <v:shape style="position:absolute;left:2445;top:6150;width:2080;height:2019" type="#_x0000_t75" id="docshape601" stroked="false">
                  <v:imagedata r:id="rId279" o:title=""/>
                </v:shape>
                <v:shape style="position:absolute;left:1426;top:3179;width:9364;height:5460" type="#_x0000_t202" id="docshape602" filled="false" stroked="true" strokeweight="1.5pt" strokecolor="#000000">
                  <v:textbox inset="0,0,0,0">
                    <w:txbxContent>
                      <w:p>
                        <w:pPr>
                          <w:spacing w:before="143"/>
                          <w:ind w:left="186" w:right="229" w:firstLine="0"/>
                          <w:jc w:val="both"/>
                          <w:rPr>
                            <w:sz w:val="22"/>
                          </w:rPr>
                        </w:pPr>
                        <w:r>
                          <w:rPr>
                            <w:sz w:val="22"/>
                          </w:rPr>
                          <w:t>You</w:t>
                        </w:r>
                        <w:r>
                          <w:rPr>
                            <w:spacing w:val="-1"/>
                            <w:sz w:val="22"/>
                          </w:rPr>
                          <w:t> </w:t>
                        </w:r>
                        <w:r>
                          <w:rPr>
                            <w:sz w:val="22"/>
                          </w:rPr>
                          <w:t>can</w:t>
                        </w:r>
                        <w:r>
                          <w:rPr>
                            <w:spacing w:val="-1"/>
                            <w:sz w:val="22"/>
                          </w:rPr>
                          <w:t> </w:t>
                        </w:r>
                        <w:r>
                          <w:rPr>
                            <w:sz w:val="22"/>
                          </w:rPr>
                          <w:t>also</w:t>
                        </w:r>
                        <w:r>
                          <w:rPr>
                            <w:spacing w:val="-3"/>
                            <w:sz w:val="22"/>
                          </w:rPr>
                          <w:t> </w:t>
                        </w:r>
                        <w:r>
                          <w:rPr>
                            <w:sz w:val="22"/>
                          </w:rPr>
                          <w:t>store</w:t>
                        </w:r>
                        <w:r>
                          <w:rPr>
                            <w:spacing w:val="-3"/>
                            <w:sz w:val="22"/>
                          </w:rPr>
                          <w:t> </w:t>
                        </w:r>
                        <w:r>
                          <w:rPr>
                            <w:sz w:val="22"/>
                          </w:rPr>
                          <w:t>the</w:t>
                        </w:r>
                        <w:r>
                          <w:rPr>
                            <w:spacing w:val="-1"/>
                            <w:sz w:val="22"/>
                          </w:rPr>
                          <w:t> </w:t>
                        </w:r>
                        <w:r>
                          <w:rPr>
                            <w:sz w:val="22"/>
                          </w:rPr>
                          <w:t>washed</w:t>
                        </w:r>
                        <w:r>
                          <w:rPr>
                            <w:spacing w:val="-1"/>
                            <w:sz w:val="22"/>
                          </w:rPr>
                          <w:t> </w:t>
                        </w:r>
                        <w:r>
                          <w:rPr>
                            <w:sz w:val="22"/>
                          </w:rPr>
                          <w:t>sand</w:t>
                        </w:r>
                        <w:r>
                          <w:rPr>
                            <w:spacing w:val="-3"/>
                            <w:sz w:val="22"/>
                          </w:rPr>
                          <w:t> </w:t>
                        </w:r>
                        <w:r>
                          <w:rPr>
                            <w:sz w:val="22"/>
                          </w:rPr>
                          <w:t>and</w:t>
                        </w:r>
                        <w:r>
                          <w:rPr>
                            <w:spacing w:val="-3"/>
                            <w:sz w:val="22"/>
                          </w:rPr>
                          <w:t> </w:t>
                        </w:r>
                        <w:r>
                          <w:rPr>
                            <w:sz w:val="22"/>
                          </w:rPr>
                          <w:t>gravel</w:t>
                        </w:r>
                        <w:r>
                          <w:rPr>
                            <w:spacing w:val="-2"/>
                            <w:sz w:val="22"/>
                          </w:rPr>
                          <w:t> </w:t>
                        </w:r>
                        <w:r>
                          <w:rPr>
                            <w:sz w:val="22"/>
                          </w:rPr>
                          <w:t>in</w:t>
                        </w:r>
                        <w:r>
                          <w:rPr>
                            <w:spacing w:val="-1"/>
                            <w:sz w:val="22"/>
                          </w:rPr>
                          <w:t> </w:t>
                        </w:r>
                        <w:r>
                          <w:rPr>
                            <w:sz w:val="22"/>
                          </w:rPr>
                          <w:t>bags</w:t>
                        </w:r>
                        <w:r>
                          <w:rPr>
                            <w:spacing w:val="-3"/>
                            <w:sz w:val="22"/>
                          </w:rPr>
                          <w:t> </w:t>
                        </w:r>
                        <w:r>
                          <w:rPr>
                            <w:sz w:val="22"/>
                          </w:rPr>
                          <w:t>ready</w:t>
                        </w:r>
                        <w:r>
                          <w:rPr>
                            <w:spacing w:val="-3"/>
                            <w:sz w:val="22"/>
                          </w:rPr>
                          <w:t> </w:t>
                        </w:r>
                        <w:r>
                          <w:rPr>
                            <w:sz w:val="22"/>
                          </w:rPr>
                          <w:t>to</w:t>
                        </w:r>
                        <w:r>
                          <w:rPr>
                            <w:spacing w:val="-3"/>
                            <w:sz w:val="22"/>
                          </w:rPr>
                          <w:t> </w:t>
                        </w:r>
                        <w:r>
                          <w:rPr>
                            <w:sz w:val="22"/>
                          </w:rPr>
                          <w:t>take</w:t>
                        </w:r>
                        <w:r>
                          <w:rPr>
                            <w:spacing w:val="-5"/>
                            <w:sz w:val="22"/>
                          </w:rPr>
                          <w:t> </w:t>
                        </w:r>
                        <w:r>
                          <w:rPr>
                            <w:sz w:val="22"/>
                          </w:rPr>
                          <w:t>for installation.</w:t>
                        </w:r>
                        <w:r>
                          <w:rPr>
                            <w:spacing w:val="40"/>
                            <w:sz w:val="22"/>
                          </w:rPr>
                          <w:t> </w:t>
                        </w:r>
                        <w:r>
                          <w:rPr>
                            <w:sz w:val="22"/>
                          </w:rPr>
                          <w:t>When you</w:t>
                        </w:r>
                        <w:r>
                          <w:rPr>
                            <w:spacing w:val="-2"/>
                            <w:sz w:val="22"/>
                          </w:rPr>
                          <w:t> </w:t>
                        </w:r>
                        <w:r>
                          <w:rPr>
                            <w:sz w:val="22"/>
                          </w:rPr>
                          <w:t>go</w:t>
                        </w:r>
                        <w:r>
                          <w:rPr>
                            <w:spacing w:val="-3"/>
                            <w:sz w:val="22"/>
                          </w:rPr>
                          <w:t> </w:t>
                        </w:r>
                        <w:r>
                          <w:rPr>
                            <w:sz w:val="22"/>
                          </w:rPr>
                          <w:t>to</w:t>
                        </w:r>
                        <w:r>
                          <w:rPr>
                            <w:spacing w:val="-1"/>
                            <w:sz w:val="22"/>
                          </w:rPr>
                          <w:t> </w:t>
                        </w:r>
                        <w:r>
                          <w:rPr>
                            <w:sz w:val="22"/>
                          </w:rPr>
                          <w:t>install</w:t>
                        </w:r>
                        <w:r>
                          <w:rPr>
                            <w:spacing w:val="-4"/>
                            <w:sz w:val="22"/>
                          </w:rPr>
                          <w:t> </w:t>
                        </w:r>
                        <w:r>
                          <w:rPr>
                            <w:sz w:val="22"/>
                          </w:rPr>
                          <w:t>filters,</w:t>
                        </w:r>
                        <w:r>
                          <w:rPr>
                            <w:spacing w:val="-2"/>
                            <w:sz w:val="22"/>
                          </w:rPr>
                          <w:t> </w:t>
                        </w:r>
                        <w:r>
                          <w:rPr>
                            <w:sz w:val="22"/>
                          </w:rPr>
                          <w:t>you</w:t>
                        </w:r>
                        <w:r>
                          <w:rPr>
                            <w:spacing w:val="-2"/>
                            <w:sz w:val="22"/>
                          </w:rPr>
                          <w:t> </w:t>
                        </w:r>
                        <w:r>
                          <w:rPr>
                            <w:sz w:val="22"/>
                          </w:rPr>
                          <w:t>will</w:t>
                        </w:r>
                        <w:r>
                          <w:rPr>
                            <w:spacing w:val="-2"/>
                            <w:sz w:val="22"/>
                          </w:rPr>
                          <w:t> </w:t>
                        </w:r>
                        <w:r>
                          <w:rPr>
                            <w:sz w:val="22"/>
                          </w:rPr>
                          <w:t>need</w:t>
                        </w:r>
                        <w:r>
                          <w:rPr>
                            <w:spacing w:val="-2"/>
                            <w:sz w:val="22"/>
                          </w:rPr>
                          <w:t> </w:t>
                        </w:r>
                        <w:r>
                          <w:rPr>
                            <w:sz w:val="22"/>
                          </w:rPr>
                          <w:t>to</w:t>
                        </w:r>
                        <w:r>
                          <w:rPr>
                            <w:spacing w:val="-3"/>
                            <w:sz w:val="22"/>
                          </w:rPr>
                          <w:t> </w:t>
                        </w:r>
                        <w:r>
                          <w:rPr>
                            <w:sz w:val="22"/>
                          </w:rPr>
                          <w:t>take</w:t>
                        </w:r>
                        <w:r>
                          <w:rPr>
                            <w:spacing w:val="-4"/>
                            <w:sz w:val="22"/>
                          </w:rPr>
                          <w:t> </w:t>
                        </w:r>
                        <w:r>
                          <w:rPr>
                            <w:sz w:val="22"/>
                          </w:rPr>
                          <w:t>1</w:t>
                        </w:r>
                        <w:r>
                          <w:rPr>
                            <w:spacing w:val="-1"/>
                            <w:sz w:val="22"/>
                          </w:rPr>
                          <w:t> </w:t>
                        </w:r>
                        <w:r>
                          <w:rPr>
                            <w:sz w:val="22"/>
                          </w:rPr>
                          <w:t>bag</w:t>
                        </w:r>
                        <w:r>
                          <w:rPr>
                            <w:spacing w:val="-1"/>
                            <w:sz w:val="22"/>
                          </w:rPr>
                          <w:t> </w:t>
                        </w:r>
                        <w:r>
                          <w:rPr>
                            <w:sz w:val="22"/>
                          </w:rPr>
                          <w:t>of sand,</w:t>
                        </w:r>
                        <w:r>
                          <w:rPr>
                            <w:spacing w:val="-2"/>
                            <w:sz w:val="22"/>
                          </w:rPr>
                          <w:t> </w:t>
                        </w:r>
                        <w:r>
                          <w:rPr>
                            <w:sz w:val="22"/>
                          </w:rPr>
                          <w:t>1</w:t>
                        </w:r>
                        <w:r>
                          <w:rPr>
                            <w:spacing w:val="-1"/>
                            <w:sz w:val="22"/>
                          </w:rPr>
                          <w:t> </w:t>
                        </w:r>
                        <w:r>
                          <w:rPr>
                            <w:sz w:val="22"/>
                          </w:rPr>
                          <w:t>bag</w:t>
                        </w:r>
                        <w:r>
                          <w:rPr>
                            <w:spacing w:val="-1"/>
                            <w:sz w:val="22"/>
                          </w:rPr>
                          <w:t> </w:t>
                        </w:r>
                        <w:r>
                          <w:rPr>
                            <w:sz w:val="22"/>
                          </w:rPr>
                          <w:t>of separation</w:t>
                        </w:r>
                        <w:r>
                          <w:rPr>
                            <w:spacing w:val="-4"/>
                            <w:sz w:val="22"/>
                          </w:rPr>
                          <w:t> </w:t>
                        </w:r>
                        <w:r>
                          <w:rPr>
                            <w:sz w:val="22"/>
                          </w:rPr>
                          <w:t>gravel</w:t>
                        </w:r>
                        <w:r>
                          <w:rPr>
                            <w:spacing w:val="-2"/>
                            <w:sz w:val="22"/>
                          </w:rPr>
                          <w:t> </w:t>
                        </w:r>
                        <w:r>
                          <w:rPr>
                            <w:sz w:val="22"/>
                          </w:rPr>
                          <w:t>and</w:t>
                        </w:r>
                        <w:r>
                          <w:rPr>
                            <w:spacing w:val="-1"/>
                            <w:sz w:val="22"/>
                          </w:rPr>
                          <w:t> </w:t>
                        </w:r>
                        <w:r>
                          <w:rPr>
                            <w:sz w:val="22"/>
                          </w:rPr>
                          <w:t>1 bag of drainage gravel for each filter that you are going to install.</w:t>
                        </w:r>
                      </w:p>
                      <w:p>
                        <w:pPr>
                          <w:spacing w:line="240" w:lineRule="auto" w:before="241"/>
                          <w:rPr>
                            <w:sz w:val="22"/>
                          </w:rPr>
                        </w:pPr>
                      </w:p>
                      <w:p>
                        <w:pPr>
                          <w:numPr>
                            <w:ilvl w:val="0"/>
                            <w:numId w:val="33"/>
                          </w:numPr>
                          <w:tabs>
                            <w:tab w:pos="2438" w:val="left" w:leader="none"/>
                          </w:tabs>
                          <w:spacing w:before="0"/>
                          <w:ind w:left="2438" w:right="0" w:hanging="157"/>
                          <w:jc w:val="left"/>
                          <w:rPr>
                            <w:sz w:val="22"/>
                          </w:rPr>
                        </w:pPr>
                        <w:r>
                          <w:rPr>
                            <w:sz w:val="22"/>
                          </w:rPr>
                          <w:t>Washed</w:t>
                        </w:r>
                        <w:r>
                          <w:rPr>
                            <w:spacing w:val="-4"/>
                            <w:sz w:val="22"/>
                          </w:rPr>
                          <w:t> </w:t>
                        </w:r>
                        <w:r>
                          <w:rPr>
                            <w:sz w:val="22"/>
                          </w:rPr>
                          <w:t>Sand:</w:t>
                        </w:r>
                        <w:r>
                          <w:rPr>
                            <w:spacing w:val="-3"/>
                            <w:sz w:val="22"/>
                          </w:rPr>
                          <w:t> </w:t>
                        </w:r>
                        <w:r>
                          <w:rPr>
                            <w:sz w:val="22"/>
                          </w:rPr>
                          <w:t>30</w:t>
                        </w:r>
                        <w:r>
                          <w:rPr>
                            <w:spacing w:val="-1"/>
                            <w:sz w:val="22"/>
                          </w:rPr>
                          <w:t> </w:t>
                        </w:r>
                        <w:r>
                          <w:rPr>
                            <w:sz w:val="22"/>
                          </w:rPr>
                          <w:t>L</w:t>
                        </w:r>
                        <w:r>
                          <w:rPr>
                            <w:spacing w:val="-4"/>
                            <w:sz w:val="22"/>
                          </w:rPr>
                          <w:t> </w:t>
                        </w:r>
                        <w:r>
                          <w:rPr>
                            <w:sz w:val="22"/>
                          </w:rPr>
                          <w:t>per bag</w:t>
                        </w:r>
                        <w:r>
                          <w:rPr>
                            <w:spacing w:val="-2"/>
                            <w:sz w:val="22"/>
                          </w:rPr>
                          <w:t> </w:t>
                        </w:r>
                        <w:r>
                          <w:rPr>
                            <w:sz w:val="22"/>
                          </w:rPr>
                          <w:t>(27</w:t>
                        </w:r>
                        <w:r>
                          <w:rPr>
                            <w:spacing w:val="-6"/>
                            <w:sz w:val="22"/>
                          </w:rPr>
                          <w:t> </w:t>
                        </w:r>
                        <w:r>
                          <w:rPr>
                            <w:spacing w:val="-2"/>
                            <w:sz w:val="22"/>
                          </w:rPr>
                          <w:t>quarts)</w:t>
                        </w:r>
                      </w:p>
                      <w:p>
                        <w:pPr>
                          <w:numPr>
                            <w:ilvl w:val="0"/>
                            <w:numId w:val="33"/>
                          </w:numPr>
                          <w:tabs>
                            <w:tab w:pos="2438" w:val="left" w:leader="none"/>
                          </w:tabs>
                          <w:spacing w:before="122"/>
                          <w:ind w:left="2438" w:right="0" w:hanging="157"/>
                          <w:jc w:val="left"/>
                          <w:rPr>
                            <w:sz w:val="22"/>
                          </w:rPr>
                        </w:pPr>
                        <w:r>
                          <w:rPr>
                            <w:sz w:val="22"/>
                          </w:rPr>
                          <w:t>Washed</w:t>
                        </w:r>
                        <w:r>
                          <w:rPr>
                            <w:spacing w:val="-5"/>
                            <w:sz w:val="22"/>
                          </w:rPr>
                          <w:t> </w:t>
                        </w:r>
                        <w:r>
                          <w:rPr>
                            <w:sz w:val="22"/>
                          </w:rPr>
                          <w:t>Separation</w:t>
                        </w:r>
                        <w:r>
                          <w:rPr>
                            <w:spacing w:val="-3"/>
                            <w:sz w:val="22"/>
                          </w:rPr>
                          <w:t> </w:t>
                        </w:r>
                        <w:r>
                          <w:rPr>
                            <w:sz w:val="22"/>
                          </w:rPr>
                          <w:t>Gravel</w:t>
                        </w:r>
                        <w:r>
                          <w:rPr>
                            <w:spacing w:val="-4"/>
                            <w:sz w:val="22"/>
                          </w:rPr>
                          <w:t> </w:t>
                        </w:r>
                        <w:r>
                          <w:rPr>
                            <w:sz w:val="22"/>
                          </w:rPr>
                          <w:t>(0.7-6</w:t>
                        </w:r>
                        <w:r>
                          <w:rPr>
                            <w:spacing w:val="-5"/>
                            <w:sz w:val="22"/>
                          </w:rPr>
                          <w:t> </w:t>
                        </w:r>
                        <w:r>
                          <w:rPr>
                            <w:sz w:val="22"/>
                          </w:rPr>
                          <w:t>mm):</w:t>
                        </w:r>
                        <w:r>
                          <w:rPr>
                            <w:spacing w:val="-2"/>
                            <w:sz w:val="22"/>
                          </w:rPr>
                          <w:t> </w:t>
                        </w:r>
                        <w:r>
                          <w:rPr>
                            <w:sz w:val="22"/>
                          </w:rPr>
                          <w:t>3</w:t>
                        </w:r>
                        <w:r>
                          <w:rPr>
                            <w:spacing w:val="-3"/>
                            <w:sz w:val="22"/>
                          </w:rPr>
                          <w:t> </w:t>
                        </w:r>
                        <w:r>
                          <w:rPr>
                            <w:sz w:val="22"/>
                            <w:vertAlign w:val="superscript"/>
                          </w:rPr>
                          <w:t>1</w:t>
                        </w:r>
                        <w:r>
                          <w:rPr>
                            <w:sz w:val="22"/>
                            <w:vertAlign w:val="baseline"/>
                          </w:rPr>
                          <w:t>/</w:t>
                        </w:r>
                        <w:r>
                          <w:rPr>
                            <w:sz w:val="22"/>
                            <w:vertAlign w:val="subscript"/>
                          </w:rPr>
                          <w:t>4</w:t>
                        </w:r>
                        <w:r>
                          <w:rPr>
                            <w:spacing w:val="-4"/>
                            <w:sz w:val="22"/>
                            <w:vertAlign w:val="baseline"/>
                          </w:rPr>
                          <w:t> </w:t>
                        </w:r>
                        <w:r>
                          <w:rPr>
                            <w:sz w:val="22"/>
                            <w:vertAlign w:val="baseline"/>
                          </w:rPr>
                          <w:t>L</w:t>
                        </w:r>
                        <w:r>
                          <w:rPr>
                            <w:spacing w:val="-3"/>
                            <w:sz w:val="22"/>
                            <w:vertAlign w:val="baseline"/>
                          </w:rPr>
                          <w:t> </w:t>
                        </w:r>
                        <w:r>
                          <w:rPr>
                            <w:sz w:val="22"/>
                            <w:vertAlign w:val="baseline"/>
                          </w:rPr>
                          <w:t>per</w:t>
                        </w:r>
                        <w:r>
                          <w:rPr>
                            <w:spacing w:val="-2"/>
                            <w:sz w:val="22"/>
                            <w:vertAlign w:val="baseline"/>
                          </w:rPr>
                          <w:t> </w:t>
                        </w:r>
                        <w:r>
                          <w:rPr>
                            <w:sz w:val="22"/>
                            <w:vertAlign w:val="baseline"/>
                          </w:rPr>
                          <w:t>bag</w:t>
                        </w:r>
                        <w:r>
                          <w:rPr>
                            <w:spacing w:val="-3"/>
                            <w:sz w:val="22"/>
                            <w:vertAlign w:val="baseline"/>
                          </w:rPr>
                          <w:t> </w:t>
                        </w:r>
                        <w:r>
                          <w:rPr>
                            <w:sz w:val="22"/>
                            <w:vertAlign w:val="baseline"/>
                          </w:rPr>
                          <w:t>(2.7</w:t>
                        </w:r>
                        <w:r>
                          <w:rPr>
                            <w:spacing w:val="-5"/>
                            <w:sz w:val="22"/>
                            <w:vertAlign w:val="baseline"/>
                          </w:rPr>
                          <w:t> </w:t>
                        </w:r>
                        <w:r>
                          <w:rPr>
                            <w:spacing w:val="-2"/>
                            <w:sz w:val="22"/>
                            <w:vertAlign w:val="baseline"/>
                          </w:rPr>
                          <w:t>quarts)</w:t>
                        </w:r>
                      </w:p>
                      <w:p>
                        <w:pPr>
                          <w:numPr>
                            <w:ilvl w:val="0"/>
                            <w:numId w:val="33"/>
                          </w:numPr>
                          <w:tabs>
                            <w:tab w:pos="2438" w:val="left" w:leader="none"/>
                          </w:tabs>
                          <w:spacing w:before="117"/>
                          <w:ind w:left="2438" w:right="0" w:hanging="157"/>
                          <w:jc w:val="left"/>
                          <w:rPr>
                            <w:sz w:val="22"/>
                          </w:rPr>
                        </w:pPr>
                        <w:r>
                          <w:rPr>
                            <w:sz w:val="22"/>
                          </w:rPr>
                          <w:t>Washed</w:t>
                        </w:r>
                        <w:r>
                          <w:rPr>
                            <w:spacing w:val="-5"/>
                            <w:sz w:val="22"/>
                          </w:rPr>
                          <w:t> </w:t>
                        </w:r>
                        <w:r>
                          <w:rPr>
                            <w:sz w:val="22"/>
                          </w:rPr>
                          <w:t>Drainage</w:t>
                        </w:r>
                        <w:r>
                          <w:rPr>
                            <w:spacing w:val="-4"/>
                            <w:sz w:val="22"/>
                          </w:rPr>
                          <w:t> </w:t>
                        </w:r>
                        <w:r>
                          <w:rPr>
                            <w:sz w:val="22"/>
                          </w:rPr>
                          <w:t>Gravel</w:t>
                        </w:r>
                        <w:r>
                          <w:rPr>
                            <w:spacing w:val="-3"/>
                            <w:sz w:val="22"/>
                          </w:rPr>
                          <w:t> </w:t>
                        </w:r>
                        <w:r>
                          <w:rPr>
                            <w:sz w:val="22"/>
                          </w:rPr>
                          <w:t>(6-12</w:t>
                        </w:r>
                        <w:r>
                          <w:rPr>
                            <w:spacing w:val="-3"/>
                            <w:sz w:val="22"/>
                          </w:rPr>
                          <w:t> </w:t>
                        </w:r>
                        <w:r>
                          <w:rPr>
                            <w:sz w:val="22"/>
                          </w:rPr>
                          <w:t>mm):</w:t>
                        </w:r>
                        <w:r>
                          <w:rPr>
                            <w:spacing w:val="-3"/>
                            <w:sz w:val="22"/>
                          </w:rPr>
                          <w:t> </w:t>
                        </w:r>
                        <w:r>
                          <w:rPr>
                            <w:sz w:val="22"/>
                          </w:rPr>
                          <w:t>3</w:t>
                        </w:r>
                        <w:r>
                          <w:rPr>
                            <w:spacing w:val="-2"/>
                            <w:sz w:val="22"/>
                          </w:rPr>
                          <w:t> </w:t>
                        </w:r>
                        <w:r>
                          <w:rPr>
                            <w:sz w:val="22"/>
                          </w:rPr>
                          <w:t>L</w:t>
                        </w:r>
                        <w:r>
                          <w:rPr>
                            <w:spacing w:val="-5"/>
                            <w:sz w:val="22"/>
                          </w:rPr>
                          <w:t> </w:t>
                        </w:r>
                        <w:r>
                          <w:rPr>
                            <w:sz w:val="22"/>
                          </w:rPr>
                          <w:t>per</w:t>
                        </w:r>
                        <w:r>
                          <w:rPr>
                            <w:spacing w:val="-3"/>
                            <w:sz w:val="22"/>
                          </w:rPr>
                          <w:t> </w:t>
                        </w:r>
                        <w:r>
                          <w:rPr>
                            <w:sz w:val="22"/>
                          </w:rPr>
                          <w:t>bag</w:t>
                        </w:r>
                        <w:r>
                          <w:rPr>
                            <w:spacing w:val="-2"/>
                            <w:sz w:val="22"/>
                          </w:rPr>
                          <w:t> </w:t>
                        </w:r>
                        <w:r>
                          <w:rPr>
                            <w:sz w:val="22"/>
                          </w:rPr>
                          <w:t>(3</w:t>
                        </w:r>
                        <w:r>
                          <w:rPr>
                            <w:spacing w:val="-6"/>
                            <w:sz w:val="22"/>
                          </w:rPr>
                          <w:t> </w:t>
                        </w:r>
                        <w:r>
                          <w:rPr>
                            <w:spacing w:val="-2"/>
                            <w:sz w:val="22"/>
                          </w:rPr>
                          <w:t>quarts)</w:t>
                        </w:r>
                      </w:p>
                    </w:txbxContent>
                  </v:textbox>
                  <v:stroke dashstyle="solid"/>
                  <w10:wrap type="none"/>
                </v:shape>
                <w10:wrap type="topAndBottom"/>
              </v:group>
            </w:pict>
          </mc:Fallback>
        </mc:AlternateContent>
      </w:r>
    </w:p>
    <w:p>
      <w:pPr>
        <w:pStyle w:val="BodyText"/>
        <w:spacing w:before="227"/>
        <w:rPr>
          <w:sz w:val="20"/>
        </w:rPr>
      </w:pPr>
    </w:p>
    <w:p>
      <w:pPr>
        <w:pStyle w:val="BodyText"/>
        <w:spacing w:after="0"/>
        <w:rPr>
          <w:sz w:val="20"/>
        </w:rPr>
        <w:sectPr>
          <w:headerReference w:type="default" r:id="rId275"/>
          <w:footerReference w:type="default" r:id="rId276"/>
          <w:pgSz w:w="12240" w:h="15840"/>
          <w:pgMar w:header="712" w:footer="1029" w:top="1800" w:bottom="122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30"/>
        <w:rPr>
          <w:sz w:val="30"/>
        </w:rPr>
      </w:pPr>
    </w:p>
    <w:p>
      <w:pPr>
        <w:pStyle w:val="Heading1"/>
        <w:ind w:left="0"/>
        <w:jc w:val="center"/>
      </w:pPr>
      <w:bookmarkStart w:name="Stage E: Make the Concrete Container" w:id="88"/>
      <w:bookmarkEnd w:id="88"/>
      <w:r>
        <w:rPr>
          <w:b w:val="0"/>
        </w:rPr>
      </w:r>
      <w:bookmarkStart w:name="_bookmark44" w:id="89"/>
      <w:bookmarkEnd w:id="89"/>
      <w:r>
        <w:rPr>
          <w:b w:val="0"/>
        </w:rPr>
      </w:r>
      <w:r>
        <w:rPr/>
        <w:t>Stage</w:t>
      </w:r>
      <w:r>
        <w:rPr>
          <w:spacing w:val="-2"/>
        </w:rPr>
        <w:t> </w:t>
      </w:r>
      <w:r>
        <w:rPr/>
        <w:t>E:</w:t>
      </w:r>
      <w:r>
        <w:rPr>
          <w:spacing w:val="-3"/>
        </w:rPr>
        <w:t> </w:t>
      </w:r>
      <w:r>
        <w:rPr/>
        <w:t>Make</w:t>
      </w:r>
      <w:r>
        <w:rPr>
          <w:spacing w:val="-4"/>
        </w:rPr>
        <w:t> </w:t>
      </w:r>
      <w:r>
        <w:rPr/>
        <w:t>the</w:t>
      </w:r>
      <w:r>
        <w:rPr>
          <w:spacing w:val="-1"/>
        </w:rPr>
        <w:t> </w:t>
      </w:r>
      <w:r>
        <w:rPr/>
        <w:t>Concrete</w:t>
      </w:r>
      <w:r>
        <w:rPr>
          <w:spacing w:val="-1"/>
        </w:rPr>
        <w:t> </w:t>
      </w:r>
      <w:r>
        <w:rPr>
          <w:spacing w:val="-2"/>
        </w:rPr>
        <w:t>Container</w:t>
      </w:r>
    </w:p>
    <w:p>
      <w:pPr>
        <w:pStyle w:val="BodyText"/>
        <w:spacing w:before="5"/>
        <w:rPr>
          <w:rFonts w:ascii="Arial"/>
          <w:b/>
          <w:sz w:val="11"/>
        </w:rPr>
      </w:pPr>
      <w:r>
        <w:rPr>
          <w:rFonts w:ascii="Arial"/>
          <w:b/>
          <w:sz w:val="11"/>
        </w:rPr>
        <w:drawing>
          <wp:anchor distT="0" distB="0" distL="0" distR="0" allowOverlap="1" layoutInCell="1" locked="0" behindDoc="1" simplePos="0" relativeHeight="487709696">
            <wp:simplePos x="0" y="0"/>
            <wp:positionH relativeFrom="page">
              <wp:posOffset>3401020</wp:posOffset>
            </wp:positionH>
            <wp:positionV relativeFrom="paragraph">
              <wp:posOffset>99337</wp:posOffset>
            </wp:positionV>
            <wp:extent cx="1093228" cy="1624488"/>
            <wp:effectExtent l="0" t="0" r="0" b="0"/>
            <wp:wrapTopAndBottom/>
            <wp:docPr id="794" name="Image 794"/>
            <wp:cNvGraphicFramePr>
              <a:graphicFrameLocks/>
            </wp:cNvGraphicFramePr>
            <a:graphic>
              <a:graphicData uri="http://schemas.openxmlformats.org/drawingml/2006/picture">
                <pic:pic>
                  <pic:nvPicPr>
                    <pic:cNvPr id="794" name="Image 794"/>
                    <pic:cNvPicPr/>
                  </pic:nvPicPr>
                  <pic:blipFill>
                    <a:blip r:embed="rId282" cstate="print"/>
                    <a:stretch>
                      <a:fillRect/>
                    </a:stretch>
                  </pic:blipFill>
                  <pic:spPr>
                    <a:xfrm>
                      <a:off x="0" y="0"/>
                      <a:ext cx="1093228" cy="1624488"/>
                    </a:xfrm>
                    <a:prstGeom prst="rect">
                      <a:avLst/>
                    </a:prstGeom>
                  </pic:spPr>
                </pic:pic>
              </a:graphicData>
            </a:graphic>
          </wp:anchor>
        </w:drawing>
      </w:r>
    </w:p>
    <w:p>
      <w:pPr>
        <w:pStyle w:val="BodyText"/>
        <w:spacing w:after="0"/>
        <w:rPr>
          <w:rFonts w:ascii="Arial"/>
          <w:b/>
          <w:sz w:val="11"/>
        </w:rPr>
        <w:sectPr>
          <w:headerReference w:type="default" r:id="rId280"/>
          <w:footerReference w:type="default" r:id="rId281"/>
          <w:pgSz w:w="12240" w:h="15840"/>
          <w:pgMar w:header="712" w:footer="1029" w:top="940" w:bottom="1220" w:left="1080" w:right="1080"/>
        </w:sectPr>
      </w:pPr>
    </w:p>
    <w:p>
      <w:pPr>
        <w:pStyle w:val="Heading2"/>
        <w:numPr>
          <w:ilvl w:val="0"/>
          <w:numId w:val="34"/>
        </w:numPr>
        <w:tabs>
          <w:tab w:pos="646" w:val="left" w:leader="none"/>
        </w:tabs>
        <w:spacing w:line="240" w:lineRule="auto" w:before="236" w:after="0"/>
        <w:ind w:left="646" w:right="0" w:hanging="286"/>
        <w:jc w:val="left"/>
      </w:pPr>
      <w:bookmarkStart w:name="1. Prepare the mold" w:id="90"/>
      <w:bookmarkEnd w:id="90"/>
      <w:r>
        <w:rPr>
          <w:b w:val="0"/>
        </w:rPr>
      </w:r>
      <w:bookmarkStart w:name="_bookmark45" w:id="91"/>
      <w:bookmarkEnd w:id="91"/>
      <w:r>
        <w:rPr>
          <w:b w:val="0"/>
        </w:rPr>
      </w:r>
      <w:r>
        <w:rPr/>
        <w:t>Prepare</w:t>
      </w:r>
      <w:r>
        <w:rPr>
          <w:spacing w:val="-7"/>
        </w:rPr>
        <w:t> </w:t>
      </w:r>
      <w:r>
        <w:rPr/>
        <w:t>the</w:t>
      </w:r>
      <w:r>
        <w:rPr>
          <w:spacing w:val="-6"/>
        </w:rPr>
        <w:t> </w:t>
      </w:r>
      <w:r>
        <w:rPr>
          <w:spacing w:val="-4"/>
        </w:rPr>
        <w:t>mold</w:t>
      </w:r>
    </w:p>
    <w:p>
      <w:pPr>
        <w:pStyle w:val="BodyText"/>
        <w:rPr>
          <w:rFonts w:ascii="Arial"/>
          <w:b/>
          <w:sz w:val="12"/>
        </w:rPr>
      </w:pPr>
      <w:r>
        <w:rPr>
          <w:rFonts w:ascii="Arial"/>
          <w:b/>
          <w:sz w:val="12"/>
        </w:rPr>
        <mc:AlternateContent>
          <mc:Choice Requires="wps">
            <w:drawing>
              <wp:anchor distT="0" distB="0" distL="0" distR="0" allowOverlap="1" layoutInCell="1" locked="0" behindDoc="1" simplePos="0" relativeHeight="487710208">
                <wp:simplePos x="0" y="0"/>
                <wp:positionH relativeFrom="page">
                  <wp:posOffset>985837</wp:posOffset>
                </wp:positionH>
                <wp:positionV relativeFrom="paragraph">
                  <wp:posOffset>103330</wp:posOffset>
                </wp:positionV>
                <wp:extent cx="5814695" cy="1876425"/>
                <wp:effectExtent l="0" t="0" r="0" b="0"/>
                <wp:wrapTopAndBottom/>
                <wp:docPr id="801" name="Group 801"/>
                <wp:cNvGraphicFramePr>
                  <a:graphicFrameLocks/>
                </wp:cNvGraphicFramePr>
                <a:graphic>
                  <a:graphicData uri="http://schemas.microsoft.com/office/word/2010/wordprocessingGroup">
                    <wpg:wgp>
                      <wpg:cNvPr id="801" name="Group 801"/>
                      <wpg:cNvGrpSpPr/>
                      <wpg:grpSpPr>
                        <a:xfrm>
                          <a:off x="0" y="0"/>
                          <a:ext cx="5814695" cy="1876425"/>
                          <a:chExt cx="5814695" cy="1876425"/>
                        </a:xfrm>
                      </wpg:grpSpPr>
                      <wps:wsp>
                        <wps:cNvPr id="802" name="Graphic 802"/>
                        <wps:cNvSpPr/>
                        <wps:spPr>
                          <a:xfrm>
                            <a:off x="4762" y="4762"/>
                            <a:ext cx="5805170" cy="1866900"/>
                          </a:xfrm>
                          <a:custGeom>
                            <a:avLst/>
                            <a:gdLst/>
                            <a:ahLst/>
                            <a:cxnLst/>
                            <a:rect l="l" t="t" r="r" b="b"/>
                            <a:pathLst>
                              <a:path w="5805170" h="1866900">
                                <a:moveTo>
                                  <a:pt x="0" y="1866900"/>
                                </a:moveTo>
                                <a:lnTo>
                                  <a:pt x="5805170" y="1866900"/>
                                </a:lnTo>
                                <a:lnTo>
                                  <a:pt x="5805170" y="0"/>
                                </a:lnTo>
                                <a:lnTo>
                                  <a:pt x="0" y="0"/>
                                </a:lnTo>
                                <a:lnTo>
                                  <a:pt x="0" y="1866900"/>
                                </a:lnTo>
                                <a:close/>
                              </a:path>
                            </a:pathLst>
                          </a:custGeom>
                          <a:ln w="9525">
                            <a:solidFill>
                              <a:srgbClr val="7E7E7E"/>
                            </a:solidFill>
                            <a:prstDash val="solid"/>
                          </a:ln>
                        </wps:spPr>
                        <wps:bodyPr wrap="square" lIns="0" tIns="0" rIns="0" bIns="0" rtlCol="0">
                          <a:prstTxWarp prst="textNoShape">
                            <a:avLst/>
                          </a:prstTxWarp>
                          <a:noAutofit/>
                        </wps:bodyPr>
                      </wps:wsp>
                      <pic:pic>
                        <pic:nvPicPr>
                          <pic:cNvPr id="803" name="Image 803"/>
                          <pic:cNvPicPr/>
                        </pic:nvPicPr>
                        <pic:blipFill>
                          <a:blip r:embed="rId162" cstate="print"/>
                          <a:stretch>
                            <a:fillRect/>
                          </a:stretch>
                        </pic:blipFill>
                        <pic:spPr>
                          <a:xfrm>
                            <a:off x="3152691" y="89694"/>
                            <a:ext cx="812470" cy="537922"/>
                          </a:xfrm>
                          <a:prstGeom prst="rect">
                            <a:avLst/>
                          </a:prstGeom>
                        </pic:spPr>
                      </pic:pic>
                      <pic:pic>
                        <pic:nvPicPr>
                          <pic:cNvPr id="804" name="Image 804"/>
                          <pic:cNvPicPr/>
                        </pic:nvPicPr>
                        <pic:blipFill>
                          <a:blip r:embed="rId130" cstate="print"/>
                          <a:stretch>
                            <a:fillRect/>
                          </a:stretch>
                        </pic:blipFill>
                        <pic:spPr>
                          <a:xfrm>
                            <a:off x="1216769" y="301262"/>
                            <a:ext cx="701556" cy="273403"/>
                          </a:xfrm>
                          <a:prstGeom prst="rect">
                            <a:avLst/>
                          </a:prstGeom>
                        </pic:spPr>
                      </pic:pic>
                      <pic:pic>
                        <pic:nvPicPr>
                          <pic:cNvPr id="805" name="Image 805"/>
                          <pic:cNvPicPr/>
                        </pic:nvPicPr>
                        <pic:blipFill>
                          <a:blip r:embed="rId141" cstate="print"/>
                          <a:stretch>
                            <a:fillRect/>
                          </a:stretch>
                        </pic:blipFill>
                        <pic:spPr>
                          <a:xfrm>
                            <a:off x="2249224" y="855628"/>
                            <a:ext cx="554544" cy="549466"/>
                          </a:xfrm>
                          <a:prstGeom prst="rect">
                            <a:avLst/>
                          </a:prstGeom>
                        </pic:spPr>
                      </pic:pic>
                      <pic:pic>
                        <pic:nvPicPr>
                          <pic:cNvPr id="806" name="Image 806"/>
                          <pic:cNvPicPr/>
                        </pic:nvPicPr>
                        <pic:blipFill>
                          <a:blip r:embed="rId134" cstate="print"/>
                          <a:stretch>
                            <a:fillRect/>
                          </a:stretch>
                        </pic:blipFill>
                        <pic:spPr>
                          <a:xfrm>
                            <a:off x="72921" y="425726"/>
                            <a:ext cx="916752" cy="473750"/>
                          </a:xfrm>
                          <a:prstGeom prst="rect">
                            <a:avLst/>
                          </a:prstGeom>
                        </pic:spPr>
                      </pic:pic>
                      <pic:pic>
                        <pic:nvPicPr>
                          <pic:cNvPr id="807" name="Image 807"/>
                          <pic:cNvPicPr/>
                        </pic:nvPicPr>
                        <pic:blipFill>
                          <a:blip r:embed="rId132" cstate="print"/>
                          <a:stretch>
                            <a:fillRect/>
                          </a:stretch>
                        </pic:blipFill>
                        <pic:spPr>
                          <a:xfrm>
                            <a:off x="2281491" y="283833"/>
                            <a:ext cx="501170" cy="282338"/>
                          </a:xfrm>
                          <a:prstGeom prst="rect">
                            <a:avLst/>
                          </a:prstGeom>
                        </pic:spPr>
                      </pic:pic>
                      <pic:pic>
                        <pic:nvPicPr>
                          <pic:cNvPr id="808" name="Image 808"/>
                          <pic:cNvPicPr/>
                        </pic:nvPicPr>
                        <pic:blipFill>
                          <a:blip r:embed="rId111" cstate="print"/>
                          <a:stretch>
                            <a:fillRect/>
                          </a:stretch>
                        </pic:blipFill>
                        <pic:spPr>
                          <a:xfrm>
                            <a:off x="1135664" y="982743"/>
                            <a:ext cx="685213" cy="454809"/>
                          </a:xfrm>
                          <a:prstGeom prst="rect">
                            <a:avLst/>
                          </a:prstGeom>
                        </pic:spPr>
                      </pic:pic>
                      <pic:pic>
                        <pic:nvPicPr>
                          <pic:cNvPr id="809" name="Image 809"/>
                          <pic:cNvPicPr/>
                        </pic:nvPicPr>
                        <pic:blipFill>
                          <a:blip r:embed="rId161" cstate="print"/>
                          <a:stretch>
                            <a:fillRect/>
                          </a:stretch>
                        </pic:blipFill>
                        <pic:spPr>
                          <a:xfrm>
                            <a:off x="4174019" y="212939"/>
                            <a:ext cx="592950" cy="321450"/>
                          </a:xfrm>
                          <a:prstGeom prst="rect">
                            <a:avLst/>
                          </a:prstGeom>
                        </pic:spPr>
                      </pic:pic>
                      <pic:pic>
                        <pic:nvPicPr>
                          <pic:cNvPr id="810" name="Image 810"/>
                          <pic:cNvPicPr/>
                        </pic:nvPicPr>
                        <pic:blipFill>
                          <a:blip r:embed="rId157" cstate="print"/>
                          <a:stretch>
                            <a:fillRect/>
                          </a:stretch>
                        </pic:blipFill>
                        <pic:spPr>
                          <a:xfrm>
                            <a:off x="4907841" y="193829"/>
                            <a:ext cx="686768" cy="334258"/>
                          </a:xfrm>
                          <a:prstGeom prst="rect">
                            <a:avLst/>
                          </a:prstGeom>
                        </pic:spPr>
                      </pic:pic>
                      <wps:wsp>
                        <wps:cNvPr id="811" name="Textbox 811"/>
                        <wps:cNvSpPr txBox="1"/>
                        <wps:spPr>
                          <a:xfrm>
                            <a:off x="4884356" y="674211"/>
                            <a:ext cx="807720" cy="1178560"/>
                          </a:xfrm>
                          <a:prstGeom prst="rect">
                            <a:avLst/>
                          </a:prstGeom>
                        </wps:spPr>
                        <wps:txbx>
                          <w:txbxContent>
                            <w:p>
                              <w:pPr>
                                <w:spacing w:line="240" w:lineRule="auto" w:before="0"/>
                                <w:ind w:left="40" w:right="56" w:hanging="3"/>
                                <w:jc w:val="center"/>
                                <w:rPr>
                                  <w:sz w:val="18"/>
                                </w:rPr>
                              </w:pPr>
                              <w:r>
                                <w:rPr>
                                  <w:sz w:val="18"/>
                                </w:rPr>
                                <w:t>Outlet tube (105</w:t>
                              </w:r>
                              <w:r>
                                <w:rPr>
                                  <w:spacing w:val="-13"/>
                                  <w:sz w:val="18"/>
                                </w:rPr>
                                <w:t> </w:t>
                              </w:r>
                              <w:r>
                                <w:rPr>
                                  <w:sz w:val="18"/>
                                </w:rPr>
                                <w:t>cm</w:t>
                              </w:r>
                              <w:r>
                                <w:rPr>
                                  <w:spacing w:val="-12"/>
                                  <w:sz w:val="18"/>
                                </w:rPr>
                                <w:t> </w:t>
                              </w:r>
                              <w:r>
                                <w:rPr>
                                  <w:sz w:val="18"/>
                                </w:rPr>
                                <w:t>or</w:t>
                              </w:r>
                              <w:r>
                                <w:rPr>
                                  <w:spacing w:val="-11"/>
                                  <w:sz w:val="18"/>
                                </w:rPr>
                                <w:t> </w:t>
                              </w:r>
                              <w:r>
                                <w:rPr>
                                  <w:sz w:val="18"/>
                                </w:rPr>
                                <w:t>41” </w:t>
                              </w:r>
                              <w:r>
                                <w:rPr>
                                  <w:spacing w:val="-2"/>
                                  <w:sz w:val="18"/>
                                </w:rPr>
                                <w:t>long)</w:t>
                              </w:r>
                            </w:p>
                            <w:p>
                              <w:pPr>
                                <w:spacing w:line="232" w:lineRule="auto" w:before="0"/>
                                <w:ind w:left="0" w:right="18" w:firstLine="2"/>
                                <w:jc w:val="center"/>
                                <w:rPr>
                                  <w:position w:val="2"/>
                                  <w:sz w:val="18"/>
                                </w:rPr>
                              </w:pPr>
                              <w:r>
                                <w:rPr>
                                  <w:sz w:val="18"/>
                                </w:rPr>
                                <w:t>Inner diameter: </w:t>
                              </w:r>
                              <w:r>
                                <w:rPr>
                                  <w:position w:val="2"/>
                                  <w:sz w:val="18"/>
                                </w:rPr>
                                <w:t>6 mm (</w:t>
                              </w:r>
                              <w:r>
                                <w:rPr>
                                  <w:position w:val="2"/>
                                  <w:sz w:val="18"/>
                                  <w:vertAlign w:val="superscript"/>
                                </w:rPr>
                                <w:t>1</w:t>
                              </w:r>
                              <w:r>
                                <w:rPr>
                                  <w:position w:val="2"/>
                                  <w:sz w:val="18"/>
                                  <w:vertAlign w:val="baseline"/>
                                </w:rPr>
                                <w:t>/</w:t>
                              </w:r>
                              <w:r>
                                <w:rPr>
                                  <w:sz w:val="12"/>
                                  <w:vertAlign w:val="baseline"/>
                                </w:rPr>
                                <w:t>4</w:t>
                              </w:r>
                              <w:r>
                                <w:rPr>
                                  <w:position w:val="2"/>
                                  <w:sz w:val="18"/>
                                  <w:vertAlign w:val="baseline"/>
                                </w:rPr>
                                <w:t>”) </w:t>
                              </w:r>
                              <w:r>
                                <w:rPr>
                                  <w:sz w:val="18"/>
                                  <w:vertAlign w:val="baseline"/>
                                </w:rPr>
                                <w:t>Outer</w:t>
                              </w:r>
                              <w:r>
                                <w:rPr>
                                  <w:spacing w:val="-13"/>
                                  <w:sz w:val="18"/>
                                  <w:vertAlign w:val="baseline"/>
                                </w:rPr>
                                <w:t> </w:t>
                              </w:r>
                              <w:r>
                                <w:rPr>
                                  <w:sz w:val="18"/>
                                  <w:vertAlign w:val="baseline"/>
                                </w:rPr>
                                <w:t>diameter: </w:t>
                              </w:r>
                              <w:r>
                                <w:rPr>
                                  <w:position w:val="2"/>
                                  <w:sz w:val="18"/>
                                  <w:vertAlign w:val="baseline"/>
                                </w:rPr>
                                <w:t>9 mm (</w:t>
                              </w:r>
                              <w:r>
                                <w:rPr>
                                  <w:position w:val="2"/>
                                  <w:sz w:val="18"/>
                                  <w:vertAlign w:val="superscript"/>
                                </w:rPr>
                                <w:t>3</w:t>
                              </w:r>
                              <w:r>
                                <w:rPr>
                                  <w:position w:val="2"/>
                                  <w:sz w:val="18"/>
                                  <w:vertAlign w:val="baseline"/>
                                </w:rPr>
                                <w:t>/</w:t>
                              </w:r>
                              <w:r>
                                <w:rPr>
                                  <w:sz w:val="12"/>
                                  <w:vertAlign w:val="baseline"/>
                                </w:rPr>
                                <w:t>8</w:t>
                              </w:r>
                              <w:r>
                                <w:rPr>
                                  <w:position w:val="2"/>
                                  <w:sz w:val="18"/>
                                  <w:vertAlign w:val="baseline"/>
                                </w:rPr>
                                <w:t>”)</w:t>
                              </w:r>
                            </w:p>
                            <w:p>
                              <w:pPr>
                                <w:spacing w:line="187" w:lineRule="exact" w:before="0"/>
                                <w:ind w:left="0" w:right="15" w:firstLine="0"/>
                                <w:jc w:val="center"/>
                                <w:rPr>
                                  <w:sz w:val="18"/>
                                </w:rPr>
                              </w:pPr>
                              <w:r>
                                <w:rPr>
                                  <w:sz w:val="18"/>
                                </w:rPr>
                                <w:t>*See</w:t>
                              </w:r>
                              <w:r>
                                <w:rPr>
                                  <w:spacing w:val="-7"/>
                                  <w:sz w:val="18"/>
                                </w:rPr>
                                <w:t> </w:t>
                              </w:r>
                              <w:r>
                                <w:rPr>
                                  <w:sz w:val="18"/>
                                </w:rPr>
                                <w:t>note</w:t>
                              </w:r>
                              <w:r>
                                <w:rPr>
                                  <w:spacing w:val="-7"/>
                                  <w:sz w:val="18"/>
                                </w:rPr>
                                <w:t> </w:t>
                              </w:r>
                              <w:r>
                                <w:rPr>
                                  <w:spacing w:val="-5"/>
                                  <w:sz w:val="18"/>
                                </w:rPr>
                                <w:t>on</w:t>
                              </w:r>
                            </w:p>
                            <w:p>
                              <w:pPr>
                                <w:spacing w:line="207" w:lineRule="exact" w:before="0"/>
                                <w:ind w:left="2" w:right="15" w:firstLine="0"/>
                                <w:jc w:val="center"/>
                                <w:rPr>
                                  <w:sz w:val="18"/>
                                </w:rPr>
                              </w:pPr>
                              <w:r>
                                <w:rPr>
                                  <w:sz w:val="18"/>
                                </w:rPr>
                                <w:t>next</w:t>
                              </w:r>
                              <w:r>
                                <w:rPr>
                                  <w:spacing w:val="-4"/>
                                  <w:sz w:val="18"/>
                                </w:rPr>
                                <w:t> page</w:t>
                              </w:r>
                            </w:p>
                          </w:txbxContent>
                        </wps:txbx>
                        <wps:bodyPr wrap="square" lIns="0" tIns="0" rIns="0" bIns="0" rtlCol="0">
                          <a:noAutofit/>
                        </wps:bodyPr>
                      </wps:wsp>
                      <wps:wsp>
                        <wps:cNvPr id="812" name="Textbox 812"/>
                        <wps:cNvSpPr txBox="1"/>
                        <wps:spPr>
                          <a:xfrm>
                            <a:off x="2064321" y="1470120"/>
                            <a:ext cx="997585" cy="128270"/>
                          </a:xfrm>
                          <a:prstGeom prst="rect">
                            <a:avLst/>
                          </a:prstGeom>
                        </wps:spPr>
                        <wps:txbx>
                          <w:txbxContent>
                            <w:p>
                              <w:pPr>
                                <w:spacing w:line="201" w:lineRule="exact" w:before="0"/>
                                <w:ind w:left="0" w:right="0" w:firstLine="0"/>
                                <w:jc w:val="left"/>
                                <w:rPr>
                                  <w:sz w:val="18"/>
                                </w:rPr>
                              </w:pPr>
                              <w:r>
                                <w:rPr>
                                  <w:sz w:val="18"/>
                                </w:rPr>
                                <w:t>Paint</w:t>
                              </w:r>
                              <w:r>
                                <w:rPr>
                                  <w:spacing w:val="-5"/>
                                  <w:sz w:val="18"/>
                                </w:rPr>
                                <w:t> </w:t>
                              </w:r>
                              <w:r>
                                <w:rPr>
                                  <w:sz w:val="18"/>
                                </w:rPr>
                                <w:t>brush</w:t>
                              </w:r>
                              <w:r>
                                <w:rPr>
                                  <w:spacing w:val="-2"/>
                                  <w:sz w:val="18"/>
                                </w:rPr>
                                <w:t> </w:t>
                              </w:r>
                              <w:r>
                                <w:rPr>
                                  <w:sz w:val="18"/>
                                </w:rPr>
                                <w:t>or</w:t>
                              </w:r>
                              <w:r>
                                <w:rPr>
                                  <w:spacing w:val="-3"/>
                                  <w:sz w:val="18"/>
                                </w:rPr>
                                <w:t> </w:t>
                              </w:r>
                              <w:r>
                                <w:rPr>
                                  <w:spacing w:val="-4"/>
                                  <w:sz w:val="18"/>
                                </w:rPr>
                                <w:t>cloth</w:t>
                              </w:r>
                            </w:p>
                          </w:txbxContent>
                        </wps:txbx>
                        <wps:bodyPr wrap="square" lIns="0" tIns="0" rIns="0" bIns="0" rtlCol="0">
                          <a:noAutofit/>
                        </wps:bodyPr>
                      </wps:wsp>
                      <wps:wsp>
                        <wps:cNvPr id="813" name="Textbox 813"/>
                        <wps:cNvSpPr txBox="1"/>
                        <wps:spPr>
                          <a:xfrm>
                            <a:off x="1311084" y="1468596"/>
                            <a:ext cx="337820" cy="128270"/>
                          </a:xfrm>
                          <a:prstGeom prst="rect">
                            <a:avLst/>
                          </a:prstGeom>
                        </wps:spPr>
                        <wps:txbx>
                          <w:txbxContent>
                            <w:p>
                              <w:pPr>
                                <w:spacing w:line="201" w:lineRule="exact" w:before="0"/>
                                <w:ind w:left="0" w:right="0" w:firstLine="0"/>
                                <w:jc w:val="left"/>
                                <w:rPr>
                                  <w:sz w:val="18"/>
                                </w:rPr>
                              </w:pPr>
                              <w:r>
                                <w:rPr>
                                  <w:spacing w:val="-2"/>
                                  <w:sz w:val="18"/>
                                </w:rPr>
                                <w:t>Shoes</w:t>
                              </w:r>
                            </w:p>
                          </w:txbxContent>
                        </wps:txbx>
                        <wps:bodyPr wrap="square" lIns="0" tIns="0" rIns="0" bIns="0" rtlCol="0">
                          <a:noAutofit/>
                        </wps:bodyPr>
                      </wps:wsp>
                      <wps:wsp>
                        <wps:cNvPr id="814" name="Textbox 814"/>
                        <wps:cNvSpPr txBox="1"/>
                        <wps:spPr>
                          <a:xfrm>
                            <a:off x="136131" y="940911"/>
                            <a:ext cx="719455" cy="389255"/>
                          </a:xfrm>
                          <a:prstGeom prst="rect">
                            <a:avLst/>
                          </a:prstGeom>
                        </wps:spPr>
                        <wps:txbx>
                          <w:txbxContent>
                            <w:p>
                              <w:pPr>
                                <w:spacing w:line="237" w:lineRule="auto" w:before="0"/>
                                <w:ind w:left="0" w:right="18" w:hanging="1"/>
                                <w:jc w:val="center"/>
                                <w:rPr>
                                  <w:sz w:val="18"/>
                                </w:rPr>
                              </w:pPr>
                              <w:r>
                                <w:rPr>
                                  <w:sz w:val="18"/>
                                </w:rPr>
                                <w:t>Wire brush, sand</w:t>
                              </w:r>
                              <w:r>
                                <w:rPr>
                                  <w:spacing w:val="-15"/>
                                  <w:sz w:val="18"/>
                                </w:rPr>
                                <w:t> </w:t>
                              </w:r>
                              <w:r>
                                <w:rPr>
                                  <w:sz w:val="18"/>
                                </w:rPr>
                                <w:t>paper</w:t>
                              </w:r>
                              <w:r>
                                <w:rPr>
                                  <w:spacing w:val="-12"/>
                                  <w:sz w:val="18"/>
                                </w:rPr>
                                <w:t> </w:t>
                              </w:r>
                              <w:r>
                                <w:rPr>
                                  <w:sz w:val="18"/>
                                </w:rPr>
                                <w:t>or steel wool</w:t>
                              </w:r>
                            </w:p>
                          </w:txbxContent>
                        </wps:txbx>
                        <wps:bodyPr wrap="square" lIns="0" tIns="0" rIns="0" bIns="0" rtlCol="0">
                          <a:noAutofit/>
                        </wps:bodyPr>
                      </wps:wsp>
                      <wps:wsp>
                        <wps:cNvPr id="815" name="Textbox 815"/>
                        <wps:cNvSpPr txBox="1"/>
                        <wps:spPr>
                          <a:xfrm>
                            <a:off x="4313999" y="678783"/>
                            <a:ext cx="273050" cy="128270"/>
                          </a:xfrm>
                          <a:prstGeom prst="rect">
                            <a:avLst/>
                          </a:prstGeom>
                        </wps:spPr>
                        <wps:txbx>
                          <w:txbxContent>
                            <w:p>
                              <w:pPr>
                                <w:spacing w:line="201" w:lineRule="exact" w:before="0"/>
                                <w:ind w:left="0" w:right="0" w:firstLine="0"/>
                                <w:jc w:val="left"/>
                                <w:rPr>
                                  <w:sz w:val="18"/>
                                </w:rPr>
                              </w:pPr>
                              <w:r>
                                <w:rPr>
                                  <w:spacing w:val="-4"/>
                                  <w:sz w:val="18"/>
                                </w:rPr>
                                <w:t>Tape</w:t>
                              </w:r>
                            </w:p>
                          </w:txbxContent>
                        </wps:txbx>
                        <wps:bodyPr wrap="square" lIns="0" tIns="0" rIns="0" bIns="0" rtlCol="0">
                          <a:noAutofit/>
                        </wps:bodyPr>
                      </wps:wsp>
                      <wps:wsp>
                        <wps:cNvPr id="816" name="Textbox 816"/>
                        <wps:cNvSpPr txBox="1"/>
                        <wps:spPr>
                          <a:xfrm>
                            <a:off x="3073209" y="671163"/>
                            <a:ext cx="965835" cy="255904"/>
                          </a:xfrm>
                          <a:prstGeom prst="rect">
                            <a:avLst/>
                          </a:prstGeom>
                        </wps:spPr>
                        <wps:txbx>
                          <w:txbxContent>
                            <w:p>
                              <w:pPr>
                                <w:spacing w:line="232" w:lineRule="auto" w:before="0"/>
                                <w:ind w:left="64" w:right="18" w:hanging="65"/>
                                <w:jc w:val="left"/>
                                <w:rPr>
                                  <w:sz w:val="18"/>
                                </w:rPr>
                              </w:pPr>
                              <w:r>
                                <w:rPr>
                                  <w:sz w:val="18"/>
                                </w:rPr>
                                <w:t>Cooking</w:t>
                              </w:r>
                              <w:r>
                                <w:rPr>
                                  <w:spacing w:val="-15"/>
                                  <w:sz w:val="18"/>
                                </w:rPr>
                                <w:t> </w:t>
                              </w:r>
                              <w:r>
                                <w:rPr>
                                  <w:sz w:val="18"/>
                                </w:rPr>
                                <w:t>oil,</w:t>
                              </w:r>
                              <w:r>
                                <w:rPr>
                                  <w:spacing w:val="-12"/>
                                  <w:sz w:val="18"/>
                                </w:rPr>
                                <w:t> </w:t>
                              </w:r>
                              <w:r>
                                <w:rPr>
                                  <w:sz w:val="18"/>
                                </w:rPr>
                                <w:t>butter, margarine or lard</w:t>
                              </w:r>
                            </w:p>
                          </w:txbxContent>
                        </wps:txbx>
                        <wps:bodyPr wrap="square" lIns="0" tIns="0" rIns="0" bIns="0" rtlCol="0">
                          <a:noAutofit/>
                        </wps:bodyPr>
                      </wps:wsp>
                      <wps:wsp>
                        <wps:cNvPr id="817" name="Textbox 817"/>
                        <wps:cNvSpPr txBox="1"/>
                        <wps:spPr>
                          <a:xfrm>
                            <a:off x="2402649" y="675735"/>
                            <a:ext cx="286385" cy="128270"/>
                          </a:xfrm>
                          <a:prstGeom prst="rect">
                            <a:avLst/>
                          </a:prstGeom>
                        </wps:spPr>
                        <wps:txbx>
                          <w:txbxContent>
                            <w:p>
                              <w:pPr>
                                <w:spacing w:line="201" w:lineRule="exact" w:before="0"/>
                                <w:ind w:left="0" w:right="0" w:firstLine="0"/>
                                <w:jc w:val="left"/>
                                <w:rPr>
                                  <w:sz w:val="18"/>
                                </w:rPr>
                              </w:pPr>
                              <w:r>
                                <w:rPr>
                                  <w:spacing w:val="-2"/>
                                  <w:sz w:val="18"/>
                                </w:rPr>
                                <w:t>Level</w:t>
                              </w:r>
                            </w:p>
                          </w:txbxContent>
                        </wps:txbx>
                        <wps:bodyPr wrap="square" lIns="0" tIns="0" rIns="0" bIns="0" rtlCol="0">
                          <a:noAutofit/>
                        </wps:bodyPr>
                      </wps:wsp>
                      <wps:wsp>
                        <wps:cNvPr id="818" name="Textbox 818"/>
                        <wps:cNvSpPr txBox="1"/>
                        <wps:spPr>
                          <a:xfrm>
                            <a:off x="1224216" y="655923"/>
                            <a:ext cx="636905" cy="261620"/>
                          </a:xfrm>
                          <a:prstGeom prst="rect">
                            <a:avLst/>
                          </a:prstGeom>
                        </wps:spPr>
                        <wps:txbx>
                          <w:txbxContent>
                            <w:p>
                              <w:pPr>
                                <w:spacing w:line="235" w:lineRule="auto" w:before="0"/>
                                <w:ind w:left="23" w:right="18" w:hanging="24"/>
                                <w:jc w:val="left"/>
                                <w:rPr>
                                  <w:position w:val="2"/>
                                  <w:sz w:val="18"/>
                                </w:rPr>
                              </w:pPr>
                              <w:r>
                                <w:rPr>
                                  <w:sz w:val="18"/>
                                </w:rPr>
                                <w:t>Wrench</w:t>
                              </w:r>
                              <w:r>
                                <w:rPr>
                                  <w:spacing w:val="-15"/>
                                  <w:sz w:val="18"/>
                                </w:rPr>
                                <w:t> </w:t>
                              </w:r>
                              <w:r>
                                <w:rPr>
                                  <w:sz w:val="18"/>
                                </w:rPr>
                                <w:t>(</w:t>
                              </w:r>
                              <w:r>
                                <w:rPr>
                                  <w:spacing w:val="-12"/>
                                  <w:sz w:val="18"/>
                                </w:rPr>
                                <w:t> </w:t>
                              </w:r>
                              <w:r>
                                <w:rPr>
                                  <w:sz w:val="18"/>
                                </w:rPr>
                                <w:t>15 </w:t>
                              </w:r>
                              <w:r>
                                <w:rPr>
                                  <w:position w:val="2"/>
                                  <w:sz w:val="18"/>
                                </w:rPr>
                                <w:t>mm</w:t>
                              </w:r>
                              <w:r>
                                <w:rPr>
                                  <w:spacing w:val="-2"/>
                                  <w:position w:val="2"/>
                                  <w:sz w:val="18"/>
                                </w:rPr>
                                <w:t> </w:t>
                              </w:r>
                              <w:r>
                                <w:rPr>
                                  <w:position w:val="2"/>
                                  <w:sz w:val="18"/>
                                </w:rPr>
                                <w:t>or</w:t>
                              </w:r>
                              <w:r>
                                <w:rPr>
                                  <w:spacing w:val="1"/>
                                  <w:position w:val="2"/>
                                  <w:sz w:val="18"/>
                                </w:rPr>
                                <w:t> </w:t>
                              </w:r>
                              <w:r>
                                <w:rPr>
                                  <w:spacing w:val="-2"/>
                                  <w:position w:val="2"/>
                                  <w:sz w:val="18"/>
                                  <w:vertAlign w:val="superscript"/>
                                </w:rPr>
                                <w:t>9</w:t>
                              </w:r>
                              <w:r>
                                <w:rPr>
                                  <w:spacing w:val="-2"/>
                                  <w:position w:val="2"/>
                                  <w:sz w:val="18"/>
                                  <w:vertAlign w:val="baseline"/>
                                </w:rPr>
                                <w:t>/</w:t>
                              </w:r>
                              <w:r>
                                <w:rPr>
                                  <w:spacing w:val="-2"/>
                                  <w:sz w:val="12"/>
                                  <w:vertAlign w:val="baseline"/>
                                </w:rPr>
                                <w:t>16</w:t>
                              </w:r>
                              <w:r>
                                <w:rPr>
                                  <w:spacing w:val="-2"/>
                                  <w:position w:val="2"/>
                                  <w:sz w:val="18"/>
                                  <w:vertAlign w:val="baseline"/>
                                </w:rPr>
                                <w:t>”)</w:t>
                              </w:r>
                            </w:p>
                          </w:txbxContent>
                        </wps:txbx>
                        <wps:bodyPr wrap="square" lIns="0" tIns="0" rIns="0" bIns="0" rtlCol="0">
                          <a:noAutofit/>
                        </wps:bodyPr>
                      </wps:wsp>
                      <wps:wsp>
                        <wps:cNvPr id="819" name="Textbox 819"/>
                        <wps:cNvSpPr txBox="1"/>
                        <wps:spPr>
                          <a:xfrm>
                            <a:off x="46215" y="54873"/>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g:wgp>
                  </a:graphicData>
                </a:graphic>
              </wp:anchor>
            </w:drawing>
          </mc:Choice>
          <mc:Fallback>
            <w:pict>
              <v:group style="position:absolute;margin-left:77.625pt;margin-top:8.13627pt;width:457.85pt;height:147.75pt;mso-position-horizontal-relative:page;mso-position-vertical-relative:paragraph;z-index:-15606272;mso-wrap-distance-left:0;mso-wrap-distance-right:0" id="docshapegroup611" coordorigin="1553,163" coordsize="9157,2955">
                <v:rect style="position:absolute;left:1560;top:170;width:9142;height:2940" id="docshape612" filled="false" stroked="true" strokeweight=".75pt" strokecolor="#7e7e7e">
                  <v:stroke dashstyle="solid"/>
                </v:rect>
                <v:shape style="position:absolute;left:6517;top:303;width:1280;height:848" type="#_x0000_t75" id="docshape613" stroked="false">
                  <v:imagedata r:id="rId162" o:title=""/>
                </v:shape>
                <v:shape style="position:absolute;left:3468;top:637;width:1105;height:431" type="#_x0000_t75" id="docshape614" stroked="false">
                  <v:imagedata r:id="rId130" o:title=""/>
                </v:shape>
                <v:shape style="position:absolute;left:5094;top:1510;width:874;height:866" type="#_x0000_t75" id="docshape615" stroked="false">
                  <v:imagedata r:id="rId141" o:title=""/>
                </v:shape>
                <v:shape style="position:absolute;left:1667;top:833;width:1444;height:747" type="#_x0000_t75" id="docshape616" stroked="false">
                  <v:imagedata r:id="rId134" o:title=""/>
                </v:shape>
                <v:shape style="position:absolute;left:5145;top:609;width:790;height:445" type="#_x0000_t75" id="docshape617" stroked="false">
                  <v:imagedata r:id="rId132" o:title=""/>
                </v:shape>
                <v:shape style="position:absolute;left:3340;top:1710;width:1080;height:717" type="#_x0000_t75" id="docshape618" stroked="false">
                  <v:imagedata r:id="rId111" o:title=""/>
                </v:shape>
                <v:shape style="position:absolute;left:8125;top:498;width:934;height:507" type="#_x0000_t75" id="docshape619" stroked="false">
                  <v:imagedata r:id="rId161" o:title=""/>
                </v:shape>
                <v:shape style="position:absolute;left:9281;top:467;width:1082;height:527" type="#_x0000_t75" id="docshape620" stroked="false">
                  <v:imagedata r:id="rId157" o:title=""/>
                </v:shape>
                <v:shape style="position:absolute;left:9244;top:1224;width:1272;height:1856" type="#_x0000_t202" id="docshape621" filled="false" stroked="false">
                  <v:textbox inset="0,0,0,0">
                    <w:txbxContent>
                      <w:p>
                        <w:pPr>
                          <w:spacing w:line="240" w:lineRule="auto" w:before="0"/>
                          <w:ind w:left="40" w:right="56" w:hanging="3"/>
                          <w:jc w:val="center"/>
                          <w:rPr>
                            <w:sz w:val="18"/>
                          </w:rPr>
                        </w:pPr>
                        <w:r>
                          <w:rPr>
                            <w:sz w:val="18"/>
                          </w:rPr>
                          <w:t>Outlet tube (105</w:t>
                        </w:r>
                        <w:r>
                          <w:rPr>
                            <w:spacing w:val="-13"/>
                            <w:sz w:val="18"/>
                          </w:rPr>
                          <w:t> </w:t>
                        </w:r>
                        <w:r>
                          <w:rPr>
                            <w:sz w:val="18"/>
                          </w:rPr>
                          <w:t>cm</w:t>
                        </w:r>
                        <w:r>
                          <w:rPr>
                            <w:spacing w:val="-12"/>
                            <w:sz w:val="18"/>
                          </w:rPr>
                          <w:t> </w:t>
                        </w:r>
                        <w:r>
                          <w:rPr>
                            <w:sz w:val="18"/>
                          </w:rPr>
                          <w:t>or</w:t>
                        </w:r>
                        <w:r>
                          <w:rPr>
                            <w:spacing w:val="-11"/>
                            <w:sz w:val="18"/>
                          </w:rPr>
                          <w:t> </w:t>
                        </w:r>
                        <w:r>
                          <w:rPr>
                            <w:sz w:val="18"/>
                          </w:rPr>
                          <w:t>41” </w:t>
                        </w:r>
                        <w:r>
                          <w:rPr>
                            <w:spacing w:val="-2"/>
                            <w:sz w:val="18"/>
                          </w:rPr>
                          <w:t>long)</w:t>
                        </w:r>
                      </w:p>
                      <w:p>
                        <w:pPr>
                          <w:spacing w:line="232" w:lineRule="auto" w:before="0"/>
                          <w:ind w:left="0" w:right="18" w:firstLine="2"/>
                          <w:jc w:val="center"/>
                          <w:rPr>
                            <w:position w:val="2"/>
                            <w:sz w:val="18"/>
                          </w:rPr>
                        </w:pPr>
                        <w:r>
                          <w:rPr>
                            <w:sz w:val="18"/>
                          </w:rPr>
                          <w:t>Inner diameter: </w:t>
                        </w:r>
                        <w:r>
                          <w:rPr>
                            <w:position w:val="2"/>
                            <w:sz w:val="18"/>
                          </w:rPr>
                          <w:t>6 mm (</w:t>
                        </w:r>
                        <w:r>
                          <w:rPr>
                            <w:position w:val="2"/>
                            <w:sz w:val="18"/>
                            <w:vertAlign w:val="superscript"/>
                          </w:rPr>
                          <w:t>1</w:t>
                        </w:r>
                        <w:r>
                          <w:rPr>
                            <w:position w:val="2"/>
                            <w:sz w:val="18"/>
                            <w:vertAlign w:val="baseline"/>
                          </w:rPr>
                          <w:t>/</w:t>
                        </w:r>
                        <w:r>
                          <w:rPr>
                            <w:sz w:val="12"/>
                            <w:vertAlign w:val="baseline"/>
                          </w:rPr>
                          <w:t>4</w:t>
                        </w:r>
                        <w:r>
                          <w:rPr>
                            <w:position w:val="2"/>
                            <w:sz w:val="18"/>
                            <w:vertAlign w:val="baseline"/>
                          </w:rPr>
                          <w:t>”) </w:t>
                        </w:r>
                        <w:r>
                          <w:rPr>
                            <w:sz w:val="18"/>
                            <w:vertAlign w:val="baseline"/>
                          </w:rPr>
                          <w:t>Outer</w:t>
                        </w:r>
                        <w:r>
                          <w:rPr>
                            <w:spacing w:val="-13"/>
                            <w:sz w:val="18"/>
                            <w:vertAlign w:val="baseline"/>
                          </w:rPr>
                          <w:t> </w:t>
                        </w:r>
                        <w:r>
                          <w:rPr>
                            <w:sz w:val="18"/>
                            <w:vertAlign w:val="baseline"/>
                          </w:rPr>
                          <w:t>diameter: </w:t>
                        </w:r>
                        <w:r>
                          <w:rPr>
                            <w:position w:val="2"/>
                            <w:sz w:val="18"/>
                            <w:vertAlign w:val="baseline"/>
                          </w:rPr>
                          <w:t>9 mm (</w:t>
                        </w:r>
                        <w:r>
                          <w:rPr>
                            <w:position w:val="2"/>
                            <w:sz w:val="18"/>
                            <w:vertAlign w:val="superscript"/>
                          </w:rPr>
                          <w:t>3</w:t>
                        </w:r>
                        <w:r>
                          <w:rPr>
                            <w:position w:val="2"/>
                            <w:sz w:val="18"/>
                            <w:vertAlign w:val="baseline"/>
                          </w:rPr>
                          <w:t>/</w:t>
                        </w:r>
                        <w:r>
                          <w:rPr>
                            <w:sz w:val="12"/>
                            <w:vertAlign w:val="baseline"/>
                          </w:rPr>
                          <w:t>8</w:t>
                        </w:r>
                        <w:r>
                          <w:rPr>
                            <w:position w:val="2"/>
                            <w:sz w:val="18"/>
                            <w:vertAlign w:val="baseline"/>
                          </w:rPr>
                          <w:t>”)</w:t>
                        </w:r>
                      </w:p>
                      <w:p>
                        <w:pPr>
                          <w:spacing w:line="187" w:lineRule="exact" w:before="0"/>
                          <w:ind w:left="0" w:right="15" w:firstLine="0"/>
                          <w:jc w:val="center"/>
                          <w:rPr>
                            <w:sz w:val="18"/>
                          </w:rPr>
                        </w:pPr>
                        <w:r>
                          <w:rPr>
                            <w:sz w:val="18"/>
                          </w:rPr>
                          <w:t>*See</w:t>
                        </w:r>
                        <w:r>
                          <w:rPr>
                            <w:spacing w:val="-7"/>
                            <w:sz w:val="18"/>
                          </w:rPr>
                          <w:t> </w:t>
                        </w:r>
                        <w:r>
                          <w:rPr>
                            <w:sz w:val="18"/>
                          </w:rPr>
                          <w:t>note</w:t>
                        </w:r>
                        <w:r>
                          <w:rPr>
                            <w:spacing w:val="-7"/>
                            <w:sz w:val="18"/>
                          </w:rPr>
                          <w:t> </w:t>
                        </w:r>
                        <w:r>
                          <w:rPr>
                            <w:spacing w:val="-5"/>
                            <w:sz w:val="18"/>
                          </w:rPr>
                          <w:t>on</w:t>
                        </w:r>
                      </w:p>
                      <w:p>
                        <w:pPr>
                          <w:spacing w:line="207" w:lineRule="exact" w:before="0"/>
                          <w:ind w:left="2" w:right="15" w:firstLine="0"/>
                          <w:jc w:val="center"/>
                          <w:rPr>
                            <w:sz w:val="18"/>
                          </w:rPr>
                        </w:pPr>
                        <w:r>
                          <w:rPr>
                            <w:sz w:val="18"/>
                          </w:rPr>
                          <w:t>next</w:t>
                        </w:r>
                        <w:r>
                          <w:rPr>
                            <w:spacing w:val="-4"/>
                            <w:sz w:val="18"/>
                          </w:rPr>
                          <w:t> page</w:t>
                        </w:r>
                      </w:p>
                    </w:txbxContent>
                  </v:textbox>
                  <w10:wrap type="none"/>
                </v:shape>
                <v:shape style="position:absolute;left:4803;top:2477;width:1571;height:202" type="#_x0000_t202" id="docshape622" filled="false" stroked="false">
                  <v:textbox inset="0,0,0,0">
                    <w:txbxContent>
                      <w:p>
                        <w:pPr>
                          <w:spacing w:line="201" w:lineRule="exact" w:before="0"/>
                          <w:ind w:left="0" w:right="0" w:firstLine="0"/>
                          <w:jc w:val="left"/>
                          <w:rPr>
                            <w:sz w:val="18"/>
                          </w:rPr>
                        </w:pPr>
                        <w:r>
                          <w:rPr>
                            <w:sz w:val="18"/>
                          </w:rPr>
                          <w:t>Paint</w:t>
                        </w:r>
                        <w:r>
                          <w:rPr>
                            <w:spacing w:val="-5"/>
                            <w:sz w:val="18"/>
                          </w:rPr>
                          <w:t> </w:t>
                        </w:r>
                        <w:r>
                          <w:rPr>
                            <w:sz w:val="18"/>
                          </w:rPr>
                          <w:t>brush</w:t>
                        </w:r>
                        <w:r>
                          <w:rPr>
                            <w:spacing w:val="-2"/>
                            <w:sz w:val="18"/>
                          </w:rPr>
                          <w:t> </w:t>
                        </w:r>
                        <w:r>
                          <w:rPr>
                            <w:sz w:val="18"/>
                          </w:rPr>
                          <w:t>or</w:t>
                        </w:r>
                        <w:r>
                          <w:rPr>
                            <w:spacing w:val="-3"/>
                            <w:sz w:val="18"/>
                          </w:rPr>
                          <w:t> </w:t>
                        </w:r>
                        <w:r>
                          <w:rPr>
                            <w:spacing w:val="-4"/>
                            <w:sz w:val="18"/>
                          </w:rPr>
                          <w:t>cloth</w:t>
                        </w:r>
                      </w:p>
                    </w:txbxContent>
                  </v:textbox>
                  <w10:wrap type="none"/>
                </v:shape>
                <v:shape style="position:absolute;left:3617;top:2475;width:532;height:202" type="#_x0000_t202" id="docshape623" filled="false" stroked="false">
                  <v:textbox inset="0,0,0,0">
                    <w:txbxContent>
                      <w:p>
                        <w:pPr>
                          <w:spacing w:line="201" w:lineRule="exact" w:before="0"/>
                          <w:ind w:left="0" w:right="0" w:firstLine="0"/>
                          <w:jc w:val="left"/>
                          <w:rPr>
                            <w:sz w:val="18"/>
                          </w:rPr>
                        </w:pPr>
                        <w:r>
                          <w:rPr>
                            <w:spacing w:val="-2"/>
                            <w:sz w:val="18"/>
                          </w:rPr>
                          <w:t>Shoes</w:t>
                        </w:r>
                      </w:p>
                    </w:txbxContent>
                  </v:textbox>
                  <w10:wrap type="none"/>
                </v:shape>
                <v:shape style="position:absolute;left:1766;top:1644;width:1133;height:613" type="#_x0000_t202" id="docshape624" filled="false" stroked="false">
                  <v:textbox inset="0,0,0,0">
                    <w:txbxContent>
                      <w:p>
                        <w:pPr>
                          <w:spacing w:line="237" w:lineRule="auto" w:before="0"/>
                          <w:ind w:left="0" w:right="18" w:hanging="1"/>
                          <w:jc w:val="center"/>
                          <w:rPr>
                            <w:sz w:val="18"/>
                          </w:rPr>
                        </w:pPr>
                        <w:r>
                          <w:rPr>
                            <w:sz w:val="18"/>
                          </w:rPr>
                          <w:t>Wire brush, sand</w:t>
                        </w:r>
                        <w:r>
                          <w:rPr>
                            <w:spacing w:val="-15"/>
                            <w:sz w:val="18"/>
                          </w:rPr>
                          <w:t> </w:t>
                        </w:r>
                        <w:r>
                          <w:rPr>
                            <w:sz w:val="18"/>
                          </w:rPr>
                          <w:t>paper</w:t>
                        </w:r>
                        <w:r>
                          <w:rPr>
                            <w:spacing w:val="-12"/>
                            <w:sz w:val="18"/>
                          </w:rPr>
                          <w:t> </w:t>
                        </w:r>
                        <w:r>
                          <w:rPr>
                            <w:sz w:val="18"/>
                          </w:rPr>
                          <w:t>or steel wool</w:t>
                        </w:r>
                      </w:p>
                    </w:txbxContent>
                  </v:textbox>
                  <w10:wrap type="none"/>
                </v:shape>
                <v:shape style="position:absolute;left:8346;top:1231;width:430;height:202" type="#_x0000_t202" id="docshape625" filled="false" stroked="false">
                  <v:textbox inset="0,0,0,0">
                    <w:txbxContent>
                      <w:p>
                        <w:pPr>
                          <w:spacing w:line="201" w:lineRule="exact" w:before="0"/>
                          <w:ind w:left="0" w:right="0" w:firstLine="0"/>
                          <w:jc w:val="left"/>
                          <w:rPr>
                            <w:sz w:val="18"/>
                          </w:rPr>
                        </w:pPr>
                        <w:r>
                          <w:rPr>
                            <w:spacing w:val="-4"/>
                            <w:sz w:val="18"/>
                          </w:rPr>
                          <w:t>Tape</w:t>
                        </w:r>
                      </w:p>
                    </w:txbxContent>
                  </v:textbox>
                  <w10:wrap type="none"/>
                </v:shape>
                <v:shape style="position:absolute;left:6392;top:1219;width:1521;height:403" type="#_x0000_t202" id="docshape626" filled="false" stroked="false">
                  <v:textbox inset="0,0,0,0">
                    <w:txbxContent>
                      <w:p>
                        <w:pPr>
                          <w:spacing w:line="232" w:lineRule="auto" w:before="0"/>
                          <w:ind w:left="64" w:right="18" w:hanging="65"/>
                          <w:jc w:val="left"/>
                          <w:rPr>
                            <w:sz w:val="18"/>
                          </w:rPr>
                        </w:pPr>
                        <w:r>
                          <w:rPr>
                            <w:sz w:val="18"/>
                          </w:rPr>
                          <w:t>Cooking</w:t>
                        </w:r>
                        <w:r>
                          <w:rPr>
                            <w:spacing w:val="-15"/>
                            <w:sz w:val="18"/>
                          </w:rPr>
                          <w:t> </w:t>
                        </w:r>
                        <w:r>
                          <w:rPr>
                            <w:sz w:val="18"/>
                          </w:rPr>
                          <w:t>oil,</w:t>
                        </w:r>
                        <w:r>
                          <w:rPr>
                            <w:spacing w:val="-12"/>
                            <w:sz w:val="18"/>
                          </w:rPr>
                          <w:t> </w:t>
                        </w:r>
                        <w:r>
                          <w:rPr>
                            <w:sz w:val="18"/>
                          </w:rPr>
                          <w:t>butter, margarine or lard</w:t>
                        </w:r>
                      </w:p>
                    </w:txbxContent>
                  </v:textbox>
                  <w10:wrap type="none"/>
                </v:shape>
                <v:shape style="position:absolute;left:5336;top:1226;width:451;height:202" type="#_x0000_t202" id="docshape627" filled="false" stroked="false">
                  <v:textbox inset="0,0,0,0">
                    <w:txbxContent>
                      <w:p>
                        <w:pPr>
                          <w:spacing w:line="201" w:lineRule="exact" w:before="0"/>
                          <w:ind w:left="0" w:right="0" w:firstLine="0"/>
                          <w:jc w:val="left"/>
                          <w:rPr>
                            <w:sz w:val="18"/>
                          </w:rPr>
                        </w:pPr>
                        <w:r>
                          <w:rPr>
                            <w:spacing w:val="-2"/>
                            <w:sz w:val="18"/>
                          </w:rPr>
                          <w:t>Level</w:t>
                        </w:r>
                      </w:p>
                    </w:txbxContent>
                  </v:textbox>
                  <w10:wrap type="none"/>
                </v:shape>
                <v:shape style="position:absolute;left:3480;top:1195;width:1003;height:412" type="#_x0000_t202" id="docshape628" filled="false" stroked="false">
                  <v:textbox inset="0,0,0,0">
                    <w:txbxContent>
                      <w:p>
                        <w:pPr>
                          <w:spacing w:line="235" w:lineRule="auto" w:before="0"/>
                          <w:ind w:left="23" w:right="18" w:hanging="24"/>
                          <w:jc w:val="left"/>
                          <w:rPr>
                            <w:position w:val="2"/>
                            <w:sz w:val="18"/>
                          </w:rPr>
                        </w:pPr>
                        <w:r>
                          <w:rPr>
                            <w:sz w:val="18"/>
                          </w:rPr>
                          <w:t>Wrench</w:t>
                        </w:r>
                        <w:r>
                          <w:rPr>
                            <w:spacing w:val="-15"/>
                            <w:sz w:val="18"/>
                          </w:rPr>
                          <w:t> </w:t>
                        </w:r>
                        <w:r>
                          <w:rPr>
                            <w:sz w:val="18"/>
                          </w:rPr>
                          <w:t>(</w:t>
                        </w:r>
                        <w:r>
                          <w:rPr>
                            <w:spacing w:val="-12"/>
                            <w:sz w:val="18"/>
                          </w:rPr>
                          <w:t> </w:t>
                        </w:r>
                        <w:r>
                          <w:rPr>
                            <w:sz w:val="18"/>
                          </w:rPr>
                          <w:t>15 </w:t>
                        </w:r>
                        <w:r>
                          <w:rPr>
                            <w:position w:val="2"/>
                            <w:sz w:val="18"/>
                          </w:rPr>
                          <w:t>mm</w:t>
                        </w:r>
                        <w:r>
                          <w:rPr>
                            <w:spacing w:val="-2"/>
                            <w:position w:val="2"/>
                            <w:sz w:val="18"/>
                          </w:rPr>
                          <w:t> </w:t>
                        </w:r>
                        <w:r>
                          <w:rPr>
                            <w:position w:val="2"/>
                            <w:sz w:val="18"/>
                          </w:rPr>
                          <w:t>or</w:t>
                        </w:r>
                        <w:r>
                          <w:rPr>
                            <w:spacing w:val="1"/>
                            <w:position w:val="2"/>
                            <w:sz w:val="18"/>
                          </w:rPr>
                          <w:t> </w:t>
                        </w:r>
                        <w:r>
                          <w:rPr>
                            <w:spacing w:val="-2"/>
                            <w:position w:val="2"/>
                            <w:sz w:val="18"/>
                            <w:vertAlign w:val="superscript"/>
                          </w:rPr>
                          <w:t>9</w:t>
                        </w:r>
                        <w:r>
                          <w:rPr>
                            <w:spacing w:val="-2"/>
                            <w:position w:val="2"/>
                            <w:sz w:val="18"/>
                            <w:vertAlign w:val="baseline"/>
                          </w:rPr>
                          <w:t>/</w:t>
                        </w:r>
                        <w:r>
                          <w:rPr>
                            <w:spacing w:val="-2"/>
                            <w:sz w:val="12"/>
                            <w:vertAlign w:val="baseline"/>
                          </w:rPr>
                          <w:t>16</w:t>
                        </w:r>
                        <w:r>
                          <w:rPr>
                            <w:spacing w:val="-2"/>
                            <w:position w:val="2"/>
                            <w:sz w:val="18"/>
                            <w:vertAlign w:val="baseline"/>
                          </w:rPr>
                          <w:t>”)</w:t>
                        </w:r>
                      </w:p>
                    </w:txbxContent>
                  </v:textbox>
                  <w10:wrap type="none"/>
                </v:shape>
                <v:shape style="position:absolute;left:1625;top:249;width:2076;height:247" type="#_x0000_t202" id="docshape629"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w10:wrap type="topAndBottom"/>
              </v:group>
            </w:pict>
          </mc:Fallback>
        </mc:AlternateContent>
      </w:r>
    </w:p>
    <w:p>
      <w:pPr>
        <w:pStyle w:val="BodyText"/>
        <w:rPr>
          <w:rFonts w:ascii="Arial"/>
          <w:b/>
        </w:rPr>
      </w:pPr>
    </w:p>
    <w:p>
      <w:pPr>
        <w:pStyle w:val="BodyText"/>
        <w:spacing w:before="85"/>
        <w:rPr>
          <w:rFonts w:ascii="Arial"/>
          <w:b/>
        </w:rPr>
      </w:pPr>
    </w:p>
    <w:p>
      <w:pPr>
        <w:pStyle w:val="ListParagraph"/>
        <w:numPr>
          <w:ilvl w:val="1"/>
          <w:numId w:val="34"/>
        </w:numPr>
        <w:tabs>
          <w:tab w:pos="785" w:val="left" w:leader="none"/>
          <w:tab w:pos="787" w:val="left" w:leader="none"/>
        </w:tabs>
        <w:spacing w:line="240" w:lineRule="auto" w:before="0" w:after="0"/>
        <w:ind w:left="787" w:right="6066" w:hanging="284"/>
        <w:jc w:val="left"/>
        <w:rPr>
          <w:sz w:val="22"/>
        </w:rPr>
      </w:pPr>
      <w:r>
        <w:rPr>
          <w:sz w:val="22"/>
        </w:rPr>
        <w:drawing>
          <wp:anchor distT="0" distB="0" distL="0" distR="0" allowOverlap="1" layoutInCell="1" locked="0" behindDoc="0" simplePos="0" relativeHeight="15852032">
            <wp:simplePos x="0" y="0"/>
            <wp:positionH relativeFrom="page">
              <wp:posOffset>3592877</wp:posOffset>
            </wp:positionH>
            <wp:positionV relativeFrom="paragraph">
              <wp:posOffset>-137621</wp:posOffset>
            </wp:positionV>
            <wp:extent cx="2936554" cy="1419638"/>
            <wp:effectExtent l="0" t="0" r="0" b="0"/>
            <wp:wrapNone/>
            <wp:docPr id="820" name="Image 820"/>
            <wp:cNvGraphicFramePr>
              <a:graphicFrameLocks/>
            </wp:cNvGraphicFramePr>
            <a:graphic>
              <a:graphicData uri="http://schemas.openxmlformats.org/drawingml/2006/picture">
                <pic:pic>
                  <pic:nvPicPr>
                    <pic:cNvPr id="820" name="Image 820"/>
                    <pic:cNvPicPr/>
                  </pic:nvPicPr>
                  <pic:blipFill>
                    <a:blip r:embed="rId285" cstate="print"/>
                    <a:stretch>
                      <a:fillRect/>
                    </a:stretch>
                  </pic:blipFill>
                  <pic:spPr>
                    <a:xfrm>
                      <a:off x="0" y="0"/>
                      <a:ext cx="2936554" cy="1419638"/>
                    </a:xfrm>
                    <a:prstGeom prst="rect">
                      <a:avLst/>
                    </a:prstGeom>
                  </pic:spPr>
                </pic:pic>
              </a:graphicData>
            </a:graphic>
          </wp:anchor>
        </w:drawing>
      </w:r>
      <w:r>
        <w:rPr>
          <w:sz w:val="22"/>
        </w:rPr>
        <w:t>Scrub the steel mold to remove any</w:t>
      </w:r>
      <w:r>
        <w:rPr>
          <w:spacing w:val="-10"/>
          <w:sz w:val="22"/>
        </w:rPr>
        <w:t> </w:t>
      </w:r>
      <w:r>
        <w:rPr>
          <w:sz w:val="22"/>
        </w:rPr>
        <w:t>old</w:t>
      </w:r>
      <w:r>
        <w:rPr>
          <w:spacing w:val="-8"/>
          <w:sz w:val="22"/>
        </w:rPr>
        <w:t> </w:t>
      </w:r>
      <w:r>
        <w:rPr>
          <w:sz w:val="22"/>
        </w:rPr>
        <w:t>concrete.</w:t>
      </w:r>
      <w:r>
        <w:rPr>
          <w:spacing w:val="-7"/>
          <w:sz w:val="22"/>
        </w:rPr>
        <w:t> </w:t>
      </w:r>
      <w:r>
        <w:rPr>
          <w:sz w:val="22"/>
        </w:rPr>
        <w:t>Use</w:t>
      </w:r>
      <w:r>
        <w:rPr>
          <w:spacing w:val="-10"/>
          <w:sz w:val="22"/>
        </w:rPr>
        <w:t> </w:t>
      </w:r>
      <w:r>
        <w:rPr>
          <w:sz w:val="22"/>
        </w:rPr>
        <w:t>steel</w:t>
      </w:r>
      <w:r>
        <w:rPr>
          <w:spacing w:val="-8"/>
          <w:sz w:val="22"/>
        </w:rPr>
        <w:t> </w:t>
      </w:r>
      <w:r>
        <w:rPr>
          <w:sz w:val="22"/>
        </w:rPr>
        <w:t>wool, a wire brush, or sand paper for </w:t>
      </w:r>
      <w:r>
        <w:rPr>
          <w:spacing w:val="-2"/>
          <w:sz w:val="22"/>
        </w:rPr>
        <w:t>metal.</w:t>
      </w:r>
    </w:p>
    <w:p>
      <w:pPr>
        <w:pStyle w:val="BodyText"/>
      </w:pPr>
    </w:p>
    <w:p>
      <w:pPr>
        <w:pStyle w:val="BodyText"/>
      </w:pPr>
    </w:p>
    <w:p>
      <w:pPr>
        <w:pStyle w:val="BodyText"/>
      </w:pPr>
    </w:p>
    <w:p>
      <w:pPr>
        <w:pStyle w:val="BodyText"/>
      </w:pPr>
    </w:p>
    <w:p>
      <w:pPr>
        <w:pStyle w:val="BodyText"/>
      </w:pPr>
    </w:p>
    <w:p>
      <w:pPr>
        <w:pStyle w:val="BodyText"/>
        <w:spacing w:before="149"/>
      </w:pPr>
    </w:p>
    <w:p>
      <w:pPr>
        <w:pStyle w:val="ListParagraph"/>
        <w:numPr>
          <w:ilvl w:val="1"/>
          <w:numId w:val="34"/>
        </w:numPr>
        <w:tabs>
          <w:tab w:pos="785" w:val="left" w:leader="none"/>
          <w:tab w:pos="787" w:val="left" w:leader="none"/>
        </w:tabs>
        <w:spacing w:line="240" w:lineRule="auto" w:before="0" w:after="0"/>
        <w:ind w:left="787" w:right="6161" w:hanging="284"/>
        <w:jc w:val="left"/>
        <w:rPr>
          <w:sz w:val="22"/>
        </w:rPr>
      </w:pPr>
      <w:r>
        <w:rPr>
          <w:sz w:val="22"/>
        </w:rPr>
        <w:drawing>
          <wp:anchor distT="0" distB="0" distL="0" distR="0" allowOverlap="1" layoutInCell="1" locked="0" behindDoc="0" simplePos="0" relativeHeight="15852544">
            <wp:simplePos x="0" y="0"/>
            <wp:positionH relativeFrom="page">
              <wp:posOffset>3552139</wp:posOffset>
            </wp:positionH>
            <wp:positionV relativeFrom="paragraph">
              <wp:posOffset>-129417</wp:posOffset>
            </wp:positionV>
            <wp:extent cx="3288751" cy="1595566"/>
            <wp:effectExtent l="0" t="0" r="0" b="0"/>
            <wp:wrapNone/>
            <wp:docPr id="821" name="Image 821"/>
            <wp:cNvGraphicFramePr>
              <a:graphicFrameLocks/>
            </wp:cNvGraphicFramePr>
            <a:graphic>
              <a:graphicData uri="http://schemas.openxmlformats.org/drawingml/2006/picture">
                <pic:pic>
                  <pic:nvPicPr>
                    <pic:cNvPr id="821" name="Image 821"/>
                    <pic:cNvPicPr/>
                  </pic:nvPicPr>
                  <pic:blipFill>
                    <a:blip r:embed="rId286" cstate="print"/>
                    <a:stretch>
                      <a:fillRect/>
                    </a:stretch>
                  </pic:blipFill>
                  <pic:spPr>
                    <a:xfrm>
                      <a:off x="0" y="0"/>
                      <a:ext cx="3288751" cy="1595566"/>
                    </a:xfrm>
                    <a:prstGeom prst="rect">
                      <a:avLst/>
                    </a:prstGeom>
                  </pic:spPr>
                </pic:pic>
              </a:graphicData>
            </a:graphic>
          </wp:anchor>
        </w:drawing>
      </w:r>
      <w:r>
        <w:rPr>
          <w:sz w:val="22"/>
        </w:rPr>
        <w:t>Paint all the inside walls of the mold</w:t>
      </w:r>
      <w:r>
        <w:rPr>
          <w:spacing w:val="-6"/>
          <w:sz w:val="22"/>
        </w:rPr>
        <w:t> </w:t>
      </w:r>
      <w:r>
        <w:rPr>
          <w:sz w:val="22"/>
        </w:rPr>
        <w:t>with</w:t>
      </w:r>
      <w:r>
        <w:rPr>
          <w:spacing w:val="-8"/>
          <w:sz w:val="22"/>
        </w:rPr>
        <w:t> </w:t>
      </w:r>
      <w:r>
        <w:rPr>
          <w:sz w:val="22"/>
        </w:rPr>
        <w:t>food</w:t>
      </w:r>
      <w:r>
        <w:rPr>
          <w:spacing w:val="-6"/>
          <w:sz w:val="22"/>
        </w:rPr>
        <w:t> </w:t>
      </w:r>
      <w:r>
        <w:rPr>
          <w:sz w:val="22"/>
        </w:rPr>
        <w:t>oil,</w:t>
      </w:r>
      <w:r>
        <w:rPr>
          <w:spacing w:val="-7"/>
          <w:sz w:val="22"/>
        </w:rPr>
        <w:t> </w:t>
      </w:r>
      <w:r>
        <w:rPr>
          <w:sz w:val="22"/>
        </w:rPr>
        <w:t>lard,</w:t>
      </w:r>
      <w:r>
        <w:rPr>
          <w:spacing w:val="-7"/>
          <w:sz w:val="22"/>
        </w:rPr>
        <w:t> </w:t>
      </w:r>
      <w:r>
        <w:rPr>
          <w:sz w:val="22"/>
        </w:rPr>
        <w:t>butter</w:t>
      </w:r>
      <w:r>
        <w:rPr>
          <w:spacing w:val="-6"/>
          <w:sz w:val="22"/>
        </w:rPr>
        <w:t> </w:t>
      </w:r>
      <w:r>
        <w:rPr>
          <w:sz w:val="22"/>
        </w:rPr>
        <w:t>or margarine. Use only edible oils, NOT motor oil.</w:t>
      </w:r>
    </w:p>
    <w:p>
      <w:pPr>
        <w:pStyle w:val="BodyText"/>
        <w:spacing w:before="16"/>
        <w:rPr>
          <w:sz w:val="20"/>
        </w:rPr>
      </w:pPr>
      <w:r>
        <w:rPr>
          <w:sz w:val="20"/>
        </w:rPr>
        <mc:AlternateContent>
          <mc:Choice Requires="wps">
            <w:drawing>
              <wp:anchor distT="0" distB="0" distL="0" distR="0" allowOverlap="1" layoutInCell="1" locked="0" behindDoc="1" simplePos="0" relativeHeight="487710720">
                <wp:simplePos x="0" y="0"/>
                <wp:positionH relativeFrom="page">
                  <wp:posOffset>1364932</wp:posOffset>
                </wp:positionH>
                <wp:positionV relativeFrom="paragraph">
                  <wp:posOffset>172176</wp:posOffset>
                </wp:positionV>
                <wp:extent cx="1894839" cy="916305"/>
                <wp:effectExtent l="0" t="0" r="0" b="0"/>
                <wp:wrapTopAndBottom/>
                <wp:docPr id="822" name="Group 822"/>
                <wp:cNvGraphicFramePr>
                  <a:graphicFrameLocks/>
                </wp:cNvGraphicFramePr>
                <a:graphic>
                  <a:graphicData uri="http://schemas.microsoft.com/office/word/2010/wordprocessingGroup">
                    <wpg:wgp>
                      <wpg:cNvPr id="822" name="Group 822"/>
                      <wpg:cNvGrpSpPr/>
                      <wpg:grpSpPr>
                        <a:xfrm>
                          <a:off x="0" y="0"/>
                          <a:ext cx="1894839" cy="916305"/>
                          <a:chExt cx="1894839" cy="916305"/>
                        </a:xfrm>
                      </wpg:grpSpPr>
                      <pic:pic>
                        <pic:nvPicPr>
                          <pic:cNvPr id="823" name="Image 823"/>
                          <pic:cNvPicPr/>
                        </pic:nvPicPr>
                        <pic:blipFill>
                          <a:blip r:embed="rId65" cstate="print"/>
                          <a:stretch>
                            <a:fillRect/>
                          </a:stretch>
                        </pic:blipFill>
                        <pic:spPr>
                          <a:xfrm>
                            <a:off x="105388" y="165417"/>
                            <a:ext cx="319447" cy="416559"/>
                          </a:xfrm>
                          <a:prstGeom prst="rect">
                            <a:avLst/>
                          </a:prstGeom>
                        </pic:spPr>
                      </pic:pic>
                      <wps:wsp>
                        <wps:cNvPr id="824" name="Textbox 824"/>
                        <wps:cNvSpPr txBox="1"/>
                        <wps:spPr>
                          <a:xfrm>
                            <a:off x="4762" y="4762"/>
                            <a:ext cx="1885314" cy="906780"/>
                          </a:xfrm>
                          <a:prstGeom prst="rect">
                            <a:avLst/>
                          </a:prstGeom>
                          <a:ln w="9525">
                            <a:solidFill>
                              <a:srgbClr val="7E7E7E"/>
                            </a:solidFill>
                            <a:prstDash val="solid"/>
                          </a:ln>
                        </wps:spPr>
                        <wps:txbx>
                          <w:txbxContent>
                            <w:p>
                              <w:pPr>
                                <w:spacing w:before="130"/>
                                <w:ind w:left="850" w:right="155" w:firstLine="0"/>
                                <w:jc w:val="left"/>
                                <w:rPr>
                                  <w:sz w:val="22"/>
                                </w:rPr>
                              </w:pPr>
                              <w:r>
                                <w:rPr>
                                  <w:sz w:val="22"/>
                                </w:rPr>
                                <w:t>Do</w:t>
                              </w:r>
                              <w:r>
                                <w:rPr>
                                  <w:spacing w:val="-9"/>
                                  <w:sz w:val="22"/>
                                </w:rPr>
                                <w:t> </w:t>
                              </w:r>
                              <w:r>
                                <w:rPr>
                                  <w:sz w:val="22"/>
                                </w:rPr>
                                <w:t>NOT</w:t>
                              </w:r>
                              <w:r>
                                <w:rPr>
                                  <w:spacing w:val="-7"/>
                                  <w:sz w:val="22"/>
                                </w:rPr>
                                <w:t> </w:t>
                              </w:r>
                              <w:r>
                                <w:rPr>
                                  <w:sz w:val="22"/>
                                </w:rPr>
                                <w:t>oil</w:t>
                              </w:r>
                              <w:r>
                                <w:rPr>
                                  <w:spacing w:val="-11"/>
                                  <w:sz w:val="22"/>
                                </w:rPr>
                                <w:t> </w:t>
                              </w:r>
                              <w:r>
                                <w:rPr>
                                  <w:sz w:val="22"/>
                                </w:rPr>
                                <w:t>the</w:t>
                              </w:r>
                              <w:r>
                                <w:rPr>
                                  <w:spacing w:val="-10"/>
                                  <w:sz w:val="22"/>
                                </w:rPr>
                                <w:t> </w:t>
                              </w:r>
                              <w:r>
                                <w:rPr>
                                  <w:sz w:val="22"/>
                                </w:rPr>
                                <w:t>top of</w:t>
                              </w:r>
                              <w:r>
                                <w:rPr>
                                  <w:spacing w:val="-4"/>
                                  <w:sz w:val="22"/>
                                </w:rPr>
                                <w:t> </w:t>
                              </w:r>
                              <w:r>
                                <w:rPr>
                                  <w:sz w:val="22"/>
                                </w:rPr>
                                <w:t>the</w:t>
                              </w:r>
                              <w:r>
                                <w:rPr>
                                  <w:spacing w:val="-4"/>
                                  <w:sz w:val="22"/>
                                </w:rPr>
                                <w:t> </w:t>
                              </w:r>
                              <w:r>
                                <w:rPr>
                                  <w:sz w:val="22"/>
                                </w:rPr>
                                <w:t>inside</w:t>
                              </w:r>
                              <w:r>
                                <w:rPr>
                                  <w:spacing w:val="-5"/>
                                  <w:sz w:val="22"/>
                                </w:rPr>
                                <w:t> </w:t>
                              </w:r>
                              <w:r>
                                <w:rPr>
                                  <w:spacing w:val="-4"/>
                                  <w:sz w:val="22"/>
                                </w:rPr>
                                <w:t>mold!</w:t>
                              </w:r>
                            </w:p>
                            <w:p>
                              <w:pPr>
                                <w:spacing w:before="61"/>
                                <w:ind w:left="850" w:right="155" w:firstLine="0"/>
                                <w:jc w:val="left"/>
                                <w:rPr>
                                  <w:sz w:val="22"/>
                                </w:rPr>
                              </w:pPr>
                              <w:r>
                                <w:rPr>
                                  <w:sz w:val="22"/>
                                </w:rPr>
                                <w:t>If</w:t>
                              </w:r>
                              <w:r>
                                <w:rPr>
                                  <w:spacing w:val="-8"/>
                                  <w:sz w:val="22"/>
                                </w:rPr>
                                <w:t> </w:t>
                              </w:r>
                              <w:r>
                                <w:rPr>
                                  <w:sz w:val="22"/>
                                </w:rPr>
                                <w:t>you</w:t>
                              </w:r>
                              <w:r>
                                <w:rPr>
                                  <w:spacing w:val="-10"/>
                                  <w:sz w:val="22"/>
                                </w:rPr>
                                <w:t> </w:t>
                              </w:r>
                              <w:r>
                                <w:rPr>
                                  <w:sz w:val="22"/>
                                </w:rPr>
                                <w:t>do,</w:t>
                              </w:r>
                              <w:r>
                                <w:rPr>
                                  <w:spacing w:val="-11"/>
                                  <w:sz w:val="22"/>
                                </w:rPr>
                                <w:t> </w:t>
                              </w:r>
                              <w:r>
                                <w:rPr>
                                  <w:sz w:val="22"/>
                                </w:rPr>
                                <w:t>the</w:t>
                              </w:r>
                              <w:r>
                                <w:rPr>
                                  <w:spacing w:val="-11"/>
                                  <w:sz w:val="22"/>
                                </w:rPr>
                                <w:t> </w:t>
                              </w:r>
                              <w:r>
                                <w:rPr>
                                  <w:sz w:val="22"/>
                                </w:rPr>
                                <w:t>tubing will not stick.</w:t>
                              </w:r>
                            </w:p>
                          </w:txbxContent>
                        </wps:txbx>
                        <wps:bodyPr wrap="square" lIns="0" tIns="0" rIns="0" bIns="0" rtlCol="0">
                          <a:noAutofit/>
                        </wps:bodyPr>
                      </wps:wsp>
                    </wpg:wgp>
                  </a:graphicData>
                </a:graphic>
              </wp:anchor>
            </w:drawing>
          </mc:Choice>
          <mc:Fallback>
            <w:pict>
              <v:group style="position:absolute;margin-left:107.474998pt;margin-top:13.557187pt;width:149.2pt;height:72.150pt;mso-position-horizontal-relative:page;mso-position-vertical-relative:paragraph;z-index:-15605760;mso-wrap-distance-left:0;mso-wrap-distance-right:0" id="docshapegroup630" coordorigin="2149,271" coordsize="2984,1443">
                <v:shape style="position:absolute;left:2315;top:531;width:504;height:656" type="#_x0000_t75" id="docshape631" stroked="false">
                  <v:imagedata r:id="rId65" o:title=""/>
                </v:shape>
                <v:shape style="position:absolute;left:2157;top:278;width:2969;height:1428" type="#_x0000_t202" id="docshape632" filled="false" stroked="true" strokeweight=".75pt" strokecolor="#7e7e7e">
                  <v:textbox inset="0,0,0,0">
                    <w:txbxContent>
                      <w:p>
                        <w:pPr>
                          <w:spacing w:before="130"/>
                          <w:ind w:left="850" w:right="155" w:firstLine="0"/>
                          <w:jc w:val="left"/>
                          <w:rPr>
                            <w:sz w:val="22"/>
                          </w:rPr>
                        </w:pPr>
                        <w:r>
                          <w:rPr>
                            <w:sz w:val="22"/>
                          </w:rPr>
                          <w:t>Do</w:t>
                        </w:r>
                        <w:r>
                          <w:rPr>
                            <w:spacing w:val="-9"/>
                            <w:sz w:val="22"/>
                          </w:rPr>
                          <w:t> </w:t>
                        </w:r>
                        <w:r>
                          <w:rPr>
                            <w:sz w:val="22"/>
                          </w:rPr>
                          <w:t>NOT</w:t>
                        </w:r>
                        <w:r>
                          <w:rPr>
                            <w:spacing w:val="-7"/>
                            <w:sz w:val="22"/>
                          </w:rPr>
                          <w:t> </w:t>
                        </w:r>
                        <w:r>
                          <w:rPr>
                            <w:sz w:val="22"/>
                          </w:rPr>
                          <w:t>oil</w:t>
                        </w:r>
                        <w:r>
                          <w:rPr>
                            <w:spacing w:val="-11"/>
                            <w:sz w:val="22"/>
                          </w:rPr>
                          <w:t> </w:t>
                        </w:r>
                        <w:r>
                          <w:rPr>
                            <w:sz w:val="22"/>
                          </w:rPr>
                          <w:t>the</w:t>
                        </w:r>
                        <w:r>
                          <w:rPr>
                            <w:spacing w:val="-10"/>
                            <w:sz w:val="22"/>
                          </w:rPr>
                          <w:t> </w:t>
                        </w:r>
                        <w:r>
                          <w:rPr>
                            <w:sz w:val="22"/>
                          </w:rPr>
                          <w:t>top of</w:t>
                        </w:r>
                        <w:r>
                          <w:rPr>
                            <w:spacing w:val="-4"/>
                            <w:sz w:val="22"/>
                          </w:rPr>
                          <w:t> </w:t>
                        </w:r>
                        <w:r>
                          <w:rPr>
                            <w:sz w:val="22"/>
                          </w:rPr>
                          <w:t>the</w:t>
                        </w:r>
                        <w:r>
                          <w:rPr>
                            <w:spacing w:val="-4"/>
                            <w:sz w:val="22"/>
                          </w:rPr>
                          <w:t> </w:t>
                        </w:r>
                        <w:r>
                          <w:rPr>
                            <w:sz w:val="22"/>
                          </w:rPr>
                          <w:t>inside</w:t>
                        </w:r>
                        <w:r>
                          <w:rPr>
                            <w:spacing w:val="-5"/>
                            <w:sz w:val="22"/>
                          </w:rPr>
                          <w:t> </w:t>
                        </w:r>
                        <w:r>
                          <w:rPr>
                            <w:spacing w:val="-4"/>
                            <w:sz w:val="22"/>
                          </w:rPr>
                          <w:t>mold!</w:t>
                        </w:r>
                      </w:p>
                      <w:p>
                        <w:pPr>
                          <w:spacing w:before="61"/>
                          <w:ind w:left="850" w:right="155" w:firstLine="0"/>
                          <w:jc w:val="left"/>
                          <w:rPr>
                            <w:sz w:val="22"/>
                          </w:rPr>
                        </w:pPr>
                        <w:r>
                          <w:rPr>
                            <w:sz w:val="22"/>
                          </w:rPr>
                          <w:t>If</w:t>
                        </w:r>
                        <w:r>
                          <w:rPr>
                            <w:spacing w:val="-8"/>
                            <w:sz w:val="22"/>
                          </w:rPr>
                          <w:t> </w:t>
                        </w:r>
                        <w:r>
                          <w:rPr>
                            <w:sz w:val="22"/>
                          </w:rPr>
                          <w:t>you</w:t>
                        </w:r>
                        <w:r>
                          <w:rPr>
                            <w:spacing w:val="-10"/>
                            <w:sz w:val="22"/>
                          </w:rPr>
                          <w:t> </w:t>
                        </w:r>
                        <w:r>
                          <w:rPr>
                            <w:sz w:val="22"/>
                          </w:rPr>
                          <w:t>do,</w:t>
                        </w:r>
                        <w:r>
                          <w:rPr>
                            <w:spacing w:val="-11"/>
                            <w:sz w:val="22"/>
                          </w:rPr>
                          <w:t> </w:t>
                        </w:r>
                        <w:r>
                          <w:rPr>
                            <w:sz w:val="22"/>
                          </w:rPr>
                          <w:t>the</w:t>
                        </w:r>
                        <w:r>
                          <w:rPr>
                            <w:spacing w:val="-11"/>
                            <w:sz w:val="22"/>
                          </w:rPr>
                          <w:t> </w:t>
                        </w:r>
                        <w:r>
                          <w:rPr>
                            <w:sz w:val="22"/>
                          </w:rPr>
                          <w:t>tubing will not stick.</w:t>
                        </w:r>
                      </w:p>
                    </w:txbxContent>
                  </v:textbox>
                  <v:stroke dashstyle="solid"/>
                  <w10:wrap type="none"/>
                </v:shape>
                <w10:wrap type="topAndBottom"/>
              </v:group>
            </w:pict>
          </mc:Fallback>
        </mc:AlternateContent>
      </w:r>
    </w:p>
    <w:p>
      <w:pPr>
        <w:pStyle w:val="BodyText"/>
      </w:pPr>
    </w:p>
    <w:p>
      <w:pPr>
        <w:pStyle w:val="BodyText"/>
      </w:pPr>
    </w:p>
    <w:p>
      <w:pPr>
        <w:pStyle w:val="BodyText"/>
        <w:spacing w:before="19"/>
      </w:pPr>
    </w:p>
    <w:p>
      <w:pPr>
        <w:pStyle w:val="ListParagraph"/>
        <w:numPr>
          <w:ilvl w:val="1"/>
          <w:numId w:val="34"/>
        </w:numPr>
        <w:tabs>
          <w:tab w:pos="785" w:val="left" w:leader="none"/>
          <w:tab w:pos="787" w:val="left" w:leader="none"/>
        </w:tabs>
        <w:spacing w:line="244" w:lineRule="auto" w:before="1" w:after="0"/>
        <w:ind w:left="787" w:right="6329" w:hanging="284"/>
        <w:jc w:val="left"/>
        <w:rPr>
          <w:sz w:val="22"/>
        </w:rPr>
      </w:pPr>
      <w:r>
        <w:rPr>
          <w:sz w:val="22"/>
        </w:rPr>
        <w:drawing>
          <wp:anchor distT="0" distB="0" distL="0" distR="0" allowOverlap="1" layoutInCell="1" locked="0" behindDoc="0" simplePos="0" relativeHeight="15853056">
            <wp:simplePos x="0" y="0"/>
            <wp:positionH relativeFrom="page">
              <wp:posOffset>4312307</wp:posOffset>
            </wp:positionH>
            <wp:positionV relativeFrom="paragraph">
              <wp:posOffset>-183954</wp:posOffset>
            </wp:positionV>
            <wp:extent cx="1780607" cy="1676460"/>
            <wp:effectExtent l="0" t="0" r="0" b="0"/>
            <wp:wrapNone/>
            <wp:docPr id="825" name="Image 825"/>
            <wp:cNvGraphicFramePr>
              <a:graphicFrameLocks/>
            </wp:cNvGraphicFramePr>
            <a:graphic>
              <a:graphicData uri="http://schemas.openxmlformats.org/drawingml/2006/picture">
                <pic:pic>
                  <pic:nvPicPr>
                    <pic:cNvPr id="825" name="Image 825"/>
                    <pic:cNvPicPr/>
                  </pic:nvPicPr>
                  <pic:blipFill>
                    <a:blip r:embed="rId287" cstate="print"/>
                    <a:stretch>
                      <a:fillRect/>
                    </a:stretch>
                  </pic:blipFill>
                  <pic:spPr>
                    <a:xfrm>
                      <a:off x="0" y="0"/>
                      <a:ext cx="1780607" cy="1676460"/>
                    </a:xfrm>
                    <a:prstGeom prst="rect">
                      <a:avLst/>
                    </a:prstGeom>
                  </pic:spPr>
                </pic:pic>
              </a:graphicData>
            </a:graphic>
          </wp:anchor>
        </w:drawing>
      </w:r>
      <w:r>
        <w:rPr>
          <w:sz w:val="22"/>
        </w:rPr>
        <w:t>Put</w:t>
      </w:r>
      <w:r>
        <w:rPr>
          <w:spacing w:val="-7"/>
          <w:sz w:val="22"/>
        </w:rPr>
        <w:t> </w:t>
      </w:r>
      <w:r>
        <w:rPr>
          <w:sz w:val="22"/>
        </w:rPr>
        <w:t>the</w:t>
      </w:r>
      <w:r>
        <w:rPr>
          <w:spacing w:val="-12"/>
          <w:sz w:val="22"/>
        </w:rPr>
        <w:t> </w:t>
      </w:r>
      <w:r>
        <w:rPr>
          <w:sz w:val="22"/>
        </w:rPr>
        <w:t>mold</w:t>
      </w:r>
      <w:r>
        <w:rPr>
          <w:spacing w:val="-8"/>
          <w:sz w:val="22"/>
        </w:rPr>
        <w:t> </w:t>
      </w:r>
      <w:r>
        <w:rPr>
          <w:sz w:val="22"/>
        </w:rPr>
        <w:t>together</w:t>
      </w:r>
      <w:r>
        <w:rPr>
          <w:spacing w:val="-9"/>
          <w:sz w:val="22"/>
        </w:rPr>
        <w:t> </w:t>
      </w:r>
      <w:r>
        <w:rPr>
          <w:sz w:val="22"/>
        </w:rPr>
        <w:t>up-side- down.</w:t>
      </w:r>
      <w:r>
        <w:rPr>
          <w:spacing w:val="40"/>
          <w:sz w:val="22"/>
        </w:rPr>
        <w:t> </w:t>
      </w:r>
      <w:r>
        <w:rPr>
          <w:sz w:val="22"/>
        </w:rPr>
        <w:t>Tighten the bolts.</w:t>
      </w:r>
    </w:p>
    <w:p>
      <w:pPr>
        <w:pStyle w:val="ListParagraph"/>
        <w:spacing w:after="0" w:line="244" w:lineRule="auto"/>
        <w:jc w:val="left"/>
        <w:rPr>
          <w:sz w:val="22"/>
        </w:rPr>
        <w:sectPr>
          <w:headerReference w:type="default" r:id="rId283"/>
          <w:footerReference w:type="default" r:id="rId284"/>
          <w:pgSz w:w="12240" w:h="15840"/>
          <w:pgMar w:header="712" w:footer="1022" w:top="1800" w:bottom="1220" w:left="1080" w:right="1080"/>
        </w:sectPr>
      </w:pPr>
    </w:p>
    <w:p>
      <w:pPr>
        <w:pStyle w:val="ListParagraph"/>
        <w:numPr>
          <w:ilvl w:val="0"/>
          <w:numId w:val="35"/>
        </w:numPr>
        <w:tabs>
          <w:tab w:pos="647" w:val="left" w:leader="none"/>
        </w:tabs>
        <w:spacing w:line="240" w:lineRule="auto" w:before="236" w:after="0"/>
        <w:ind w:left="647" w:right="0" w:hanging="287"/>
        <w:jc w:val="left"/>
        <w:rPr>
          <w:rFonts w:ascii="Arial" w:hAnsi="Arial"/>
          <w:b/>
          <w:sz w:val="26"/>
        </w:rPr>
      </w:pPr>
      <w:r>
        <w:rPr>
          <w:rFonts w:ascii="Arial" w:hAnsi="Arial"/>
          <w:b/>
          <w:sz w:val="26"/>
        </w:rPr>
        <w:t>Prepare</w:t>
      </w:r>
      <w:r>
        <w:rPr>
          <w:rFonts w:ascii="Arial" w:hAnsi="Arial"/>
          <w:b/>
          <w:spacing w:val="-7"/>
          <w:sz w:val="26"/>
        </w:rPr>
        <w:t> </w:t>
      </w:r>
      <w:r>
        <w:rPr>
          <w:rFonts w:ascii="Arial" w:hAnsi="Arial"/>
          <w:b/>
          <w:sz w:val="26"/>
        </w:rPr>
        <w:t>the</w:t>
      </w:r>
      <w:r>
        <w:rPr>
          <w:rFonts w:ascii="Arial" w:hAnsi="Arial"/>
          <w:b/>
          <w:spacing w:val="-7"/>
          <w:sz w:val="26"/>
        </w:rPr>
        <w:t> </w:t>
      </w:r>
      <w:r>
        <w:rPr>
          <w:rFonts w:ascii="Arial" w:hAnsi="Arial"/>
          <w:b/>
          <w:sz w:val="26"/>
        </w:rPr>
        <w:t>mold</w:t>
      </w:r>
      <w:r>
        <w:rPr>
          <w:rFonts w:ascii="Arial" w:hAnsi="Arial"/>
          <w:b/>
          <w:spacing w:val="-4"/>
          <w:sz w:val="26"/>
        </w:rPr>
        <w:t> </w:t>
      </w:r>
      <w:r>
        <w:rPr>
          <w:rFonts w:ascii="Arial" w:hAnsi="Arial"/>
          <w:b/>
          <w:spacing w:val="-2"/>
          <w:sz w:val="26"/>
        </w:rPr>
        <w:t>–Continued</w:t>
      </w:r>
    </w:p>
    <w:p>
      <w:pPr>
        <w:pStyle w:val="ListParagraph"/>
        <w:numPr>
          <w:ilvl w:val="1"/>
          <w:numId w:val="34"/>
        </w:numPr>
        <w:tabs>
          <w:tab w:pos="1017" w:val="left" w:leader="none"/>
        </w:tabs>
        <w:spacing w:line="240" w:lineRule="auto" w:before="194" w:after="0"/>
        <w:ind w:left="1017" w:right="0" w:hanging="566"/>
        <w:jc w:val="left"/>
        <w:rPr>
          <w:sz w:val="22"/>
        </w:rPr>
      </w:pPr>
      <w:r>
        <w:rPr>
          <w:sz w:val="22"/>
        </w:rPr>
        <mc:AlternateContent>
          <mc:Choice Requires="wps">
            <w:drawing>
              <wp:anchor distT="0" distB="0" distL="0" distR="0" allowOverlap="1" layoutInCell="1" locked="0" behindDoc="0" simplePos="0" relativeHeight="15855104">
                <wp:simplePos x="0" y="0"/>
                <wp:positionH relativeFrom="page">
                  <wp:posOffset>4404878</wp:posOffset>
                </wp:positionH>
                <wp:positionV relativeFrom="paragraph">
                  <wp:posOffset>155580</wp:posOffset>
                </wp:positionV>
                <wp:extent cx="2480945" cy="4654550"/>
                <wp:effectExtent l="0" t="0" r="0" b="0"/>
                <wp:wrapNone/>
                <wp:docPr id="826" name="Group 826"/>
                <wp:cNvGraphicFramePr>
                  <a:graphicFrameLocks/>
                </wp:cNvGraphicFramePr>
                <a:graphic>
                  <a:graphicData uri="http://schemas.microsoft.com/office/word/2010/wordprocessingGroup">
                    <wpg:wgp>
                      <wpg:cNvPr id="826" name="Group 826"/>
                      <wpg:cNvGrpSpPr/>
                      <wpg:grpSpPr>
                        <a:xfrm>
                          <a:off x="0" y="0"/>
                          <a:ext cx="2480945" cy="4654550"/>
                          <a:chExt cx="2480945" cy="4654550"/>
                        </a:xfrm>
                      </wpg:grpSpPr>
                      <pic:pic>
                        <pic:nvPicPr>
                          <pic:cNvPr id="827" name="Image 827"/>
                          <pic:cNvPicPr/>
                        </pic:nvPicPr>
                        <pic:blipFill>
                          <a:blip r:embed="rId120" cstate="print"/>
                          <a:stretch>
                            <a:fillRect/>
                          </a:stretch>
                        </pic:blipFill>
                        <pic:spPr>
                          <a:xfrm>
                            <a:off x="459094" y="0"/>
                            <a:ext cx="1605361" cy="2399167"/>
                          </a:xfrm>
                          <a:prstGeom prst="rect">
                            <a:avLst/>
                          </a:prstGeom>
                        </pic:spPr>
                      </pic:pic>
                      <pic:pic>
                        <pic:nvPicPr>
                          <pic:cNvPr id="828" name="Image 828"/>
                          <pic:cNvPicPr/>
                        </pic:nvPicPr>
                        <pic:blipFill>
                          <a:blip r:embed="rId288" cstate="print"/>
                          <a:stretch>
                            <a:fillRect/>
                          </a:stretch>
                        </pic:blipFill>
                        <pic:spPr>
                          <a:xfrm>
                            <a:off x="0" y="2408400"/>
                            <a:ext cx="2480859" cy="2246033"/>
                          </a:xfrm>
                          <a:prstGeom prst="rect">
                            <a:avLst/>
                          </a:prstGeom>
                        </pic:spPr>
                      </pic:pic>
                    </wpg:wgp>
                  </a:graphicData>
                </a:graphic>
              </wp:anchor>
            </w:drawing>
          </mc:Choice>
          <mc:Fallback>
            <w:pict>
              <v:group style="position:absolute;margin-left:346.840851pt;margin-top:12.250407pt;width:195.35pt;height:366.5pt;mso-position-horizontal-relative:page;mso-position-vertical-relative:paragraph;z-index:15855104" id="docshapegroup633" coordorigin="6937,245" coordsize="3907,7330">
                <v:shape style="position:absolute;left:7659;top:245;width:2529;height:3779" type="#_x0000_t75" id="docshape634" stroked="false">
                  <v:imagedata r:id="rId120" o:title=""/>
                </v:shape>
                <v:shape style="position:absolute;left:6936;top:4037;width:3907;height:3538" type="#_x0000_t75" id="docshape635" stroked="false">
                  <v:imagedata r:id="rId288" o:title=""/>
                </v:shape>
                <w10:wrap type="none"/>
              </v:group>
            </w:pict>
          </mc:Fallback>
        </mc:AlternateContent>
      </w:r>
      <w:r>
        <w:rPr>
          <w:sz w:val="22"/>
        </w:rPr>
        <w:t>Cut</w:t>
      </w:r>
      <w:r>
        <w:rPr>
          <w:spacing w:val="-2"/>
          <w:sz w:val="22"/>
        </w:rPr>
        <w:t> </w:t>
      </w:r>
      <w:r>
        <w:rPr>
          <w:sz w:val="22"/>
        </w:rPr>
        <w:t>a</w:t>
      </w:r>
      <w:r>
        <w:rPr>
          <w:spacing w:val="-3"/>
          <w:sz w:val="22"/>
        </w:rPr>
        <w:t> </w:t>
      </w:r>
      <w:r>
        <w:rPr>
          <w:sz w:val="22"/>
        </w:rPr>
        <w:t>piece</w:t>
      </w:r>
      <w:r>
        <w:rPr>
          <w:spacing w:val="-4"/>
          <w:sz w:val="22"/>
        </w:rPr>
        <w:t> </w:t>
      </w:r>
      <w:r>
        <w:rPr>
          <w:sz w:val="22"/>
        </w:rPr>
        <w:t>of</w:t>
      </w:r>
      <w:r>
        <w:rPr>
          <w:spacing w:val="-1"/>
          <w:sz w:val="22"/>
        </w:rPr>
        <w:t> </w:t>
      </w:r>
      <w:r>
        <w:rPr>
          <w:sz w:val="22"/>
        </w:rPr>
        <w:t>tubing</w:t>
      </w:r>
      <w:r>
        <w:rPr>
          <w:spacing w:val="-2"/>
          <w:sz w:val="22"/>
        </w:rPr>
        <w:t> </w:t>
      </w:r>
      <w:r>
        <w:rPr>
          <w:sz w:val="22"/>
        </w:rPr>
        <w:t>105</w:t>
      </w:r>
      <w:r>
        <w:rPr>
          <w:spacing w:val="-5"/>
          <w:sz w:val="22"/>
        </w:rPr>
        <w:t> </w:t>
      </w:r>
      <w:r>
        <w:rPr>
          <w:sz w:val="22"/>
        </w:rPr>
        <w:t>cm</w:t>
      </w:r>
      <w:r>
        <w:rPr>
          <w:spacing w:val="-3"/>
          <w:sz w:val="22"/>
        </w:rPr>
        <w:t> </w:t>
      </w:r>
      <w:r>
        <w:rPr>
          <w:sz w:val="22"/>
        </w:rPr>
        <w:t>long</w:t>
      </w:r>
      <w:r>
        <w:rPr>
          <w:spacing w:val="-3"/>
          <w:sz w:val="22"/>
        </w:rPr>
        <w:t> </w:t>
      </w:r>
      <w:r>
        <w:rPr>
          <w:sz w:val="22"/>
        </w:rPr>
        <w:t>(41</w:t>
      </w:r>
      <w:r>
        <w:rPr>
          <w:spacing w:val="-2"/>
          <w:sz w:val="22"/>
        </w:rPr>
        <w:t> inches).</w:t>
      </w:r>
    </w:p>
    <w:p>
      <w:pPr>
        <w:pStyle w:val="ListParagraph"/>
        <w:numPr>
          <w:ilvl w:val="1"/>
          <w:numId w:val="34"/>
        </w:numPr>
        <w:tabs>
          <w:tab w:pos="1017" w:val="left" w:leader="none"/>
        </w:tabs>
        <w:spacing w:line="240" w:lineRule="auto" w:before="119" w:after="0"/>
        <w:ind w:left="1017" w:right="0" w:hanging="566"/>
        <w:jc w:val="left"/>
        <w:rPr>
          <w:sz w:val="22"/>
        </w:rPr>
      </w:pPr>
      <w:r>
        <w:rPr>
          <w:sz w:val="22"/>
        </w:rPr>
        <w:t>Tape</w:t>
      </w:r>
      <w:r>
        <w:rPr>
          <w:spacing w:val="-7"/>
          <w:sz w:val="22"/>
        </w:rPr>
        <w:t> </w:t>
      </w:r>
      <w:r>
        <w:rPr>
          <w:sz w:val="22"/>
        </w:rPr>
        <w:t>the</w:t>
      </w:r>
      <w:r>
        <w:rPr>
          <w:spacing w:val="-5"/>
          <w:sz w:val="22"/>
        </w:rPr>
        <w:t> </w:t>
      </w:r>
      <w:r>
        <w:rPr>
          <w:sz w:val="22"/>
        </w:rPr>
        <w:t>tubing</w:t>
      </w:r>
      <w:r>
        <w:rPr>
          <w:spacing w:val="-2"/>
          <w:sz w:val="22"/>
        </w:rPr>
        <w:t> </w:t>
      </w:r>
      <w:r>
        <w:rPr>
          <w:sz w:val="22"/>
        </w:rPr>
        <w:t>onto</w:t>
      </w:r>
      <w:r>
        <w:rPr>
          <w:spacing w:val="-5"/>
          <w:sz w:val="22"/>
        </w:rPr>
        <w:t> </w:t>
      </w:r>
      <w:r>
        <w:rPr>
          <w:sz w:val="22"/>
        </w:rPr>
        <w:t>the</w:t>
      </w:r>
      <w:r>
        <w:rPr>
          <w:spacing w:val="-7"/>
          <w:sz w:val="22"/>
        </w:rPr>
        <w:t> </w:t>
      </w:r>
      <w:r>
        <w:rPr>
          <w:sz w:val="22"/>
        </w:rPr>
        <w:t>top</w:t>
      </w:r>
      <w:r>
        <w:rPr>
          <w:spacing w:val="-3"/>
          <w:sz w:val="22"/>
        </w:rPr>
        <w:t> </w:t>
      </w:r>
      <w:r>
        <w:rPr>
          <w:sz w:val="22"/>
        </w:rPr>
        <w:t>of</w:t>
      </w:r>
      <w:r>
        <w:rPr>
          <w:spacing w:val="-4"/>
          <w:sz w:val="22"/>
        </w:rPr>
        <w:t> </w:t>
      </w:r>
      <w:r>
        <w:rPr>
          <w:sz w:val="22"/>
        </w:rPr>
        <w:t>the</w:t>
      </w:r>
      <w:r>
        <w:rPr>
          <w:spacing w:val="-4"/>
          <w:sz w:val="22"/>
        </w:rPr>
        <w:t> </w:t>
      </w:r>
      <w:r>
        <w:rPr>
          <w:sz w:val="22"/>
        </w:rPr>
        <w:t>inside</w:t>
      </w:r>
      <w:r>
        <w:rPr>
          <w:spacing w:val="-4"/>
          <w:sz w:val="22"/>
        </w:rPr>
        <w:t> mold.</w:t>
      </w:r>
    </w:p>
    <w:p>
      <w:pPr>
        <w:pStyle w:val="ListParagraph"/>
        <w:numPr>
          <w:ilvl w:val="1"/>
          <w:numId w:val="34"/>
        </w:numPr>
        <w:tabs>
          <w:tab w:pos="1018" w:val="left" w:leader="none"/>
        </w:tabs>
        <w:spacing w:line="240" w:lineRule="auto" w:before="122" w:after="0"/>
        <w:ind w:left="1018" w:right="4252" w:hanging="567"/>
        <w:jc w:val="left"/>
        <w:rPr>
          <w:sz w:val="22"/>
        </w:rPr>
      </w:pPr>
      <w:r>
        <w:rPr>
          <w:sz w:val="22"/>
        </w:rPr>
        <w:t>Put</w:t>
      </w:r>
      <w:r>
        <w:rPr>
          <w:spacing w:val="-2"/>
          <w:sz w:val="22"/>
        </w:rPr>
        <w:t> </w:t>
      </w:r>
      <w:r>
        <w:rPr>
          <w:sz w:val="22"/>
        </w:rPr>
        <w:t>some</w:t>
      </w:r>
      <w:r>
        <w:rPr>
          <w:spacing w:val="-5"/>
          <w:sz w:val="22"/>
        </w:rPr>
        <w:t> </w:t>
      </w:r>
      <w:r>
        <w:rPr>
          <w:sz w:val="22"/>
        </w:rPr>
        <w:t>tape</w:t>
      </w:r>
      <w:r>
        <w:rPr>
          <w:spacing w:val="-3"/>
          <w:sz w:val="22"/>
        </w:rPr>
        <w:t> </w:t>
      </w:r>
      <w:r>
        <w:rPr>
          <w:sz w:val="22"/>
        </w:rPr>
        <w:t>over</w:t>
      </w:r>
      <w:r>
        <w:rPr>
          <w:spacing w:val="-4"/>
          <w:sz w:val="22"/>
        </w:rPr>
        <w:t> </w:t>
      </w:r>
      <w:r>
        <w:rPr>
          <w:sz w:val="22"/>
        </w:rPr>
        <w:t>the</w:t>
      </w:r>
      <w:r>
        <w:rPr>
          <w:spacing w:val="-8"/>
          <w:sz w:val="22"/>
        </w:rPr>
        <w:t> </w:t>
      </w:r>
      <w:r>
        <w:rPr>
          <w:sz w:val="22"/>
        </w:rPr>
        <w:t>end</w:t>
      </w:r>
      <w:r>
        <w:rPr>
          <w:spacing w:val="-3"/>
          <w:sz w:val="22"/>
        </w:rPr>
        <w:t> </w:t>
      </w:r>
      <w:r>
        <w:rPr>
          <w:sz w:val="22"/>
        </w:rPr>
        <w:t>of</w:t>
      </w:r>
      <w:r>
        <w:rPr>
          <w:spacing w:val="-1"/>
          <w:sz w:val="22"/>
        </w:rPr>
        <w:t> </w:t>
      </w:r>
      <w:r>
        <w:rPr>
          <w:sz w:val="22"/>
        </w:rPr>
        <w:t>the</w:t>
      </w:r>
      <w:r>
        <w:rPr>
          <w:spacing w:val="-5"/>
          <w:sz w:val="22"/>
        </w:rPr>
        <w:t> </w:t>
      </w:r>
      <w:r>
        <w:rPr>
          <w:sz w:val="22"/>
        </w:rPr>
        <w:t>tube</w:t>
      </w:r>
      <w:r>
        <w:rPr>
          <w:spacing w:val="-5"/>
          <w:sz w:val="22"/>
        </w:rPr>
        <w:t> </w:t>
      </w:r>
      <w:r>
        <w:rPr>
          <w:sz w:val="22"/>
        </w:rPr>
        <w:t>so</w:t>
      </w:r>
      <w:r>
        <w:rPr>
          <w:spacing w:val="-3"/>
          <w:sz w:val="22"/>
        </w:rPr>
        <w:t> </w:t>
      </w:r>
      <w:r>
        <w:rPr>
          <w:sz w:val="22"/>
        </w:rPr>
        <w:t>it</w:t>
      </w:r>
      <w:r>
        <w:rPr>
          <w:spacing w:val="-1"/>
          <w:sz w:val="22"/>
        </w:rPr>
        <w:t> </w:t>
      </w:r>
      <w:r>
        <w:rPr>
          <w:sz w:val="22"/>
        </w:rPr>
        <w:t>does not get plugged with concrete.</w:t>
      </w:r>
    </w:p>
    <w:p>
      <w:pPr>
        <w:pStyle w:val="BodyText"/>
        <w:spacing w:before="9"/>
        <w:rPr>
          <w:sz w:val="19"/>
        </w:rPr>
      </w:pPr>
      <w:r>
        <w:rPr>
          <w:sz w:val="19"/>
        </w:rPr>
        <mc:AlternateContent>
          <mc:Choice Requires="wps">
            <w:drawing>
              <wp:anchor distT="0" distB="0" distL="0" distR="0" allowOverlap="1" layoutInCell="1" locked="0" behindDoc="1" simplePos="0" relativeHeight="487712768">
                <wp:simplePos x="0" y="0"/>
                <wp:positionH relativeFrom="page">
                  <wp:posOffset>953769</wp:posOffset>
                </wp:positionH>
                <wp:positionV relativeFrom="paragraph">
                  <wp:posOffset>165170</wp:posOffset>
                </wp:positionV>
                <wp:extent cx="3276600" cy="2066925"/>
                <wp:effectExtent l="0" t="0" r="0" b="0"/>
                <wp:wrapTopAndBottom/>
                <wp:docPr id="829" name="Textbox 829"/>
                <wp:cNvGraphicFramePr>
                  <a:graphicFrameLocks/>
                </wp:cNvGraphicFramePr>
                <a:graphic>
                  <a:graphicData uri="http://schemas.microsoft.com/office/word/2010/wordprocessingShape">
                    <wps:wsp>
                      <wps:cNvPr id="829" name="Textbox 829"/>
                      <wps:cNvSpPr txBox="1"/>
                      <wps:spPr>
                        <a:xfrm>
                          <a:off x="0" y="0"/>
                          <a:ext cx="3276600" cy="2066925"/>
                        </a:xfrm>
                        <a:prstGeom prst="rect">
                          <a:avLst/>
                        </a:prstGeom>
                        <a:ln w="9525">
                          <a:solidFill>
                            <a:srgbClr val="7E7E7E"/>
                          </a:solidFill>
                          <a:prstDash val="solid"/>
                        </a:ln>
                      </wps:spPr>
                      <wps:txbx>
                        <w:txbxContent>
                          <w:p>
                            <w:pPr>
                              <w:pStyle w:val="BodyText"/>
                              <w:spacing w:before="68"/>
                              <w:ind w:left="38" w:right="209"/>
                            </w:pPr>
                            <w:r>
                              <w:rPr>
                                <w:rFonts w:ascii="Arial" w:hAnsi="Arial"/>
                                <w:b/>
                                <w:sz w:val="28"/>
                              </w:rPr>
                              <w:t>Note: </w:t>
                            </w:r>
                            <w:r>
                              <w:rPr/>
                              <w:t>Do </w:t>
                            </w:r>
                            <w:r>
                              <w:rPr>
                                <w:rFonts w:ascii="Arial" w:hAnsi="Arial"/>
                                <w:b/>
                              </w:rPr>
                              <w:t>NOT </w:t>
                            </w:r>
                            <w:r>
                              <w:rPr/>
                              <w:t>use plastic tubing with less than</w:t>
                            </w:r>
                            <w:r>
                              <w:rPr>
                                <w:spacing w:val="40"/>
                              </w:rPr>
                              <w:t> </w:t>
                            </w:r>
                            <w:r>
                              <w:rPr/>
                              <w:t>6</w:t>
                            </w:r>
                            <w:r>
                              <w:rPr>
                                <w:spacing w:val="-4"/>
                              </w:rPr>
                              <w:t> </w:t>
                            </w:r>
                            <w:r>
                              <w:rPr/>
                              <w:t>mm</w:t>
                            </w:r>
                            <w:r>
                              <w:rPr>
                                <w:spacing w:val="-5"/>
                              </w:rPr>
                              <w:t> </w:t>
                            </w:r>
                            <w:r>
                              <w:rPr/>
                              <w:t>(¼”)</w:t>
                            </w:r>
                            <w:r>
                              <w:rPr>
                                <w:spacing w:val="-5"/>
                              </w:rPr>
                              <w:t> </w:t>
                            </w:r>
                            <w:r>
                              <w:rPr/>
                              <w:t>inner</w:t>
                            </w:r>
                            <w:r>
                              <w:rPr>
                                <w:spacing w:val="-5"/>
                              </w:rPr>
                              <w:t> </w:t>
                            </w:r>
                            <w:r>
                              <w:rPr/>
                              <w:t>diameter</w:t>
                            </w:r>
                            <w:r>
                              <w:rPr>
                                <w:spacing w:val="-3"/>
                              </w:rPr>
                              <w:t> </w:t>
                            </w:r>
                            <w:r>
                              <w:rPr/>
                              <w:t>(ID).</w:t>
                            </w:r>
                            <w:r>
                              <w:rPr>
                                <w:spacing w:val="-3"/>
                              </w:rPr>
                              <w:t> </w:t>
                            </w:r>
                            <w:r>
                              <w:rPr/>
                              <w:t>If</w:t>
                            </w:r>
                            <w:r>
                              <w:rPr>
                                <w:spacing w:val="-2"/>
                              </w:rPr>
                              <w:t> </w:t>
                            </w:r>
                            <w:r>
                              <w:rPr/>
                              <w:t>the</w:t>
                            </w:r>
                            <w:r>
                              <w:rPr>
                                <w:spacing w:val="-6"/>
                              </w:rPr>
                              <w:t> </w:t>
                            </w:r>
                            <w:r>
                              <w:rPr/>
                              <w:t>inside</w:t>
                            </w:r>
                            <w:r>
                              <w:rPr>
                                <w:spacing w:val="-4"/>
                              </w:rPr>
                              <w:t> </w:t>
                            </w:r>
                            <w:r>
                              <w:rPr/>
                              <w:t>area</w:t>
                            </w:r>
                            <w:r>
                              <w:rPr>
                                <w:spacing w:val="-4"/>
                              </w:rPr>
                              <w:t> </w:t>
                            </w:r>
                            <w:r>
                              <w:rPr/>
                              <w:t>of the</w:t>
                            </w:r>
                            <w:r>
                              <w:rPr>
                                <w:spacing w:val="-4"/>
                              </w:rPr>
                              <w:t> </w:t>
                            </w:r>
                            <w:r>
                              <w:rPr/>
                              <w:t>tubing</w:t>
                            </w:r>
                            <w:r>
                              <w:rPr>
                                <w:spacing w:val="-2"/>
                              </w:rPr>
                              <w:t> </w:t>
                            </w:r>
                            <w:r>
                              <w:rPr/>
                              <w:t>has</w:t>
                            </w:r>
                            <w:r>
                              <w:rPr>
                                <w:spacing w:val="-4"/>
                              </w:rPr>
                              <w:t> </w:t>
                            </w:r>
                            <w:r>
                              <w:rPr/>
                              <w:t>an</w:t>
                            </w:r>
                            <w:r>
                              <w:rPr>
                                <w:spacing w:val="-4"/>
                              </w:rPr>
                              <w:t> </w:t>
                            </w:r>
                            <w:r>
                              <w:rPr/>
                              <w:t>ID</w:t>
                            </w:r>
                            <w:r>
                              <w:rPr>
                                <w:spacing w:val="-2"/>
                              </w:rPr>
                              <w:t> </w:t>
                            </w:r>
                            <w:r>
                              <w:rPr/>
                              <w:t>of less</w:t>
                            </w:r>
                            <w:r>
                              <w:rPr>
                                <w:spacing w:val="-1"/>
                              </w:rPr>
                              <w:t> </w:t>
                            </w:r>
                            <w:r>
                              <w:rPr/>
                              <w:t>than</w:t>
                            </w:r>
                            <w:r>
                              <w:rPr>
                                <w:spacing w:val="-4"/>
                              </w:rPr>
                              <w:t> </w:t>
                            </w:r>
                            <w:r>
                              <w:rPr/>
                              <w:t>6</w:t>
                            </w:r>
                            <w:r>
                              <w:rPr>
                                <w:spacing w:val="-2"/>
                              </w:rPr>
                              <w:t> </w:t>
                            </w:r>
                            <w:r>
                              <w:rPr/>
                              <w:t>mm</w:t>
                            </w:r>
                            <w:r>
                              <w:rPr>
                                <w:spacing w:val="-3"/>
                              </w:rPr>
                              <w:t> </w:t>
                            </w:r>
                            <w:r>
                              <w:rPr/>
                              <w:t>(¼”)</w:t>
                            </w:r>
                            <w:r>
                              <w:rPr>
                                <w:spacing w:val="-3"/>
                              </w:rPr>
                              <w:t> </w:t>
                            </w:r>
                            <w:r>
                              <w:rPr/>
                              <w:t>,</w:t>
                            </w:r>
                            <w:r>
                              <w:rPr>
                                <w:spacing w:val="-3"/>
                              </w:rPr>
                              <w:t> </w:t>
                            </w:r>
                            <w:r>
                              <w:rPr/>
                              <w:t>it</w:t>
                            </w:r>
                            <w:r>
                              <w:rPr>
                                <w:spacing w:val="-3"/>
                              </w:rPr>
                              <w:t> </w:t>
                            </w:r>
                            <w:r>
                              <w:rPr/>
                              <w:t>will not</w:t>
                            </w:r>
                            <w:r>
                              <w:rPr>
                                <w:spacing w:val="40"/>
                              </w:rPr>
                              <w:t> </w:t>
                            </w:r>
                            <w:r>
                              <w:rPr/>
                              <w:t>get a good</w:t>
                            </w:r>
                            <w:r>
                              <w:rPr>
                                <w:spacing w:val="-1"/>
                              </w:rPr>
                              <w:t> </w:t>
                            </w:r>
                            <w:r>
                              <w:rPr/>
                              <w:t>flow rate.</w:t>
                            </w:r>
                            <w:r>
                              <w:rPr>
                                <w:spacing w:val="40"/>
                              </w:rPr>
                              <w:t> </w:t>
                            </w:r>
                            <w:r>
                              <w:rPr/>
                              <w:t>If the pipe is crimped or if it gets blocked</w:t>
                            </w:r>
                            <w:r>
                              <w:rPr>
                                <w:spacing w:val="40"/>
                              </w:rPr>
                              <w:t> </w:t>
                            </w:r>
                            <w:r>
                              <w:rPr/>
                              <w:t>by the drainage gravel, the flow rate may also be low.</w:t>
                            </w:r>
                          </w:p>
                          <w:p>
                            <w:pPr>
                              <w:pStyle w:val="BodyText"/>
                              <w:spacing w:line="242" w:lineRule="auto" w:before="121"/>
                              <w:ind w:left="38"/>
                            </w:pPr>
                            <w:r>
                              <w:rPr/>
                              <w:t>Do </w:t>
                            </w:r>
                            <w:r>
                              <w:rPr>
                                <w:rFonts w:ascii="Arial" w:hAnsi="Arial"/>
                                <w:b/>
                              </w:rPr>
                              <w:t>NOT </w:t>
                            </w:r>
                            <w:r>
                              <w:rPr/>
                              <w:t>use plastic tubing with an outer diameter (OD) of more than 9 mm (</w:t>
                            </w:r>
                            <w:r>
                              <w:rPr>
                                <w:vertAlign w:val="superscript"/>
                              </w:rPr>
                              <w:t>3</w:t>
                            </w:r>
                            <w:r>
                              <w:rPr>
                                <w:vertAlign w:val="baseline"/>
                              </w:rPr>
                              <w:t>/</w:t>
                            </w:r>
                            <w:r>
                              <w:rPr>
                                <w:vertAlign w:val="subscript"/>
                              </w:rPr>
                              <w:t>8</w:t>
                            </w:r>
                            <w:r>
                              <w:rPr>
                                <w:vertAlign w:val="baseline"/>
                              </w:rPr>
                              <w:t>”). The walls of the concrete</w:t>
                            </w:r>
                            <w:r>
                              <w:rPr>
                                <w:spacing w:val="-2"/>
                                <w:vertAlign w:val="baseline"/>
                              </w:rPr>
                              <w:t> </w:t>
                            </w:r>
                            <w:r>
                              <w:rPr>
                                <w:vertAlign w:val="baseline"/>
                              </w:rPr>
                              <w:t>filter body are not very thick and</w:t>
                            </w:r>
                            <w:r>
                              <w:rPr>
                                <w:spacing w:val="-2"/>
                                <w:vertAlign w:val="baseline"/>
                              </w:rPr>
                              <w:t> </w:t>
                            </w:r>
                            <w:r>
                              <w:rPr>
                                <w:vertAlign w:val="baseline"/>
                              </w:rPr>
                              <w:t>the tube may</w:t>
                            </w:r>
                            <w:r>
                              <w:rPr>
                                <w:spacing w:val="-5"/>
                                <w:vertAlign w:val="baseline"/>
                              </w:rPr>
                              <w:t> </w:t>
                            </w:r>
                            <w:r>
                              <w:rPr>
                                <w:vertAlign w:val="baseline"/>
                              </w:rPr>
                              <w:t>stick</w:t>
                            </w:r>
                            <w:r>
                              <w:rPr>
                                <w:spacing w:val="-2"/>
                                <w:vertAlign w:val="baseline"/>
                              </w:rPr>
                              <w:t> </w:t>
                            </w:r>
                            <w:r>
                              <w:rPr>
                                <w:vertAlign w:val="baseline"/>
                              </w:rPr>
                              <w:t>out</w:t>
                            </w:r>
                            <w:r>
                              <w:rPr>
                                <w:spacing w:val="-4"/>
                                <w:vertAlign w:val="baseline"/>
                              </w:rPr>
                              <w:t> </w:t>
                            </w:r>
                            <w:r>
                              <w:rPr>
                                <w:vertAlign w:val="baseline"/>
                              </w:rPr>
                              <w:t>of</w:t>
                            </w:r>
                            <w:r>
                              <w:rPr>
                                <w:spacing w:val="-1"/>
                                <w:vertAlign w:val="baseline"/>
                              </w:rPr>
                              <w:t> </w:t>
                            </w:r>
                            <w:r>
                              <w:rPr>
                                <w:vertAlign w:val="baseline"/>
                              </w:rPr>
                              <w:t>the</w:t>
                            </w:r>
                            <w:r>
                              <w:rPr>
                                <w:spacing w:val="-5"/>
                                <w:vertAlign w:val="baseline"/>
                              </w:rPr>
                              <w:t> </w:t>
                            </w:r>
                            <w:r>
                              <w:rPr>
                                <w:vertAlign w:val="baseline"/>
                              </w:rPr>
                              <w:t>concrete</w:t>
                            </w:r>
                            <w:r>
                              <w:rPr>
                                <w:spacing w:val="-5"/>
                                <w:vertAlign w:val="baseline"/>
                              </w:rPr>
                              <w:t> </w:t>
                            </w:r>
                            <w:r>
                              <w:rPr>
                                <w:vertAlign w:val="baseline"/>
                              </w:rPr>
                              <w:t>if</w:t>
                            </w:r>
                            <w:r>
                              <w:rPr>
                                <w:spacing w:val="-1"/>
                                <w:vertAlign w:val="baseline"/>
                              </w:rPr>
                              <w:t> </w:t>
                            </w:r>
                            <w:r>
                              <w:rPr>
                                <w:vertAlign w:val="baseline"/>
                              </w:rPr>
                              <w:t>the</w:t>
                            </w:r>
                            <w:r>
                              <w:rPr>
                                <w:spacing w:val="-5"/>
                                <w:vertAlign w:val="baseline"/>
                              </w:rPr>
                              <w:t> </w:t>
                            </w:r>
                            <w:r>
                              <w:rPr>
                                <w:vertAlign w:val="baseline"/>
                              </w:rPr>
                              <w:t>OD</w:t>
                            </w:r>
                            <w:r>
                              <w:rPr>
                                <w:spacing w:val="-3"/>
                                <w:vertAlign w:val="baseline"/>
                              </w:rPr>
                              <w:t> </w:t>
                            </w:r>
                            <w:r>
                              <w:rPr>
                                <w:vertAlign w:val="baseline"/>
                              </w:rPr>
                              <w:t>is</w:t>
                            </w:r>
                            <w:r>
                              <w:rPr>
                                <w:spacing w:val="-5"/>
                                <w:vertAlign w:val="baseline"/>
                              </w:rPr>
                              <w:t> </w:t>
                            </w:r>
                            <w:r>
                              <w:rPr>
                                <w:vertAlign w:val="baseline"/>
                              </w:rPr>
                              <w:t>too</w:t>
                            </w:r>
                            <w:r>
                              <w:rPr>
                                <w:spacing w:val="-5"/>
                                <w:vertAlign w:val="baseline"/>
                              </w:rPr>
                              <w:t> </w:t>
                            </w:r>
                            <w:r>
                              <w:rPr>
                                <w:vertAlign w:val="baseline"/>
                              </w:rPr>
                              <w:t>large.</w:t>
                            </w:r>
                          </w:p>
                        </w:txbxContent>
                      </wps:txbx>
                      <wps:bodyPr wrap="square" lIns="0" tIns="0" rIns="0" bIns="0" rtlCol="0">
                        <a:noAutofit/>
                      </wps:bodyPr>
                    </wps:wsp>
                  </a:graphicData>
                </a:graphic>
              </wp:anchor>
            </w:drawing>
          </mc:Choice>
          <mc:Fallback>
            <w:pict>
              <v:shape style="position:absolute;margin-left:75.099998pt;margin-top:13.005567pt;width:258pt;height:162.75pt;mso-position-horizontal-relative:page;mso-position-vertical-relative:paragraph;z-index:-15603712;mso-wrap-distance-left:0;mso-wrap-distance-right:0" type="#_x0000_t202" id="docshape636" filled="false" stroked="true" strokeweight=".75pt" strokecolor="#7e7e7e">
                <v:textbox inset="0,0,0,0">
                  <w:txbxContent>
                    <w:p>
                      <w:pPr>
                        <w:pStyle w:val="BodyText"/>
                        <w:spacing w:before="68"/>
                        <w:ind w:left="38" w:right="209"/>
                      </w:pPr>
                      <w:r>
                        <w:rPr>
                          <w:rFonts w:ascii="Arial" w:hAnsi="Arial"/>
                          <w:b/>
                          <w:sz w:val="28"/>
                        </w:rPr>
                        <w:t>Note: </w:t>
                      </w:r>
                      <w:r>
                        <w:rPr/>
                        <w:t>Do </w:t>
                      </w:r>
                      <w:r>
                        <w:rPr>
                          <w:rFonts w:ascii="Arial" w:hAnsi="Arial"/>
                          <w:b/>
                        </w:rPr>
                        <w:t>NOT </w:t>
                      </w:r>
                      <w:r>
                        <w:rPr/>
                        <w:t>use plastic tubing with less than</w:t>
                      </w:r>
                      <w:r>
                        <w:rPr>
                          <w:spacing w:val="40"/>
                        </w:rPr>
                        <w:t> </w:t>
                      </w:r>
                      <w:r>
                        <w:rPr/>
                        <w:t>6</w:t>
                      </w:r>
                      <w:r>
                        <w:rPr>
                          <w:spacing w:val="-4"/>
                        </w:rPr>
                        <w:t> </w:t>
                      </w:r>
                      <w:r>
                        <w:rPr/>
                        <w:t>mm</w:t>
                      </w:r>
                      <w:r>
                        <w:rPr>
                          <w:spacing w:val="-5"/>
                        </w:rPr>
                        <w:t> </w:t>
                      </w:r>
                      <w:r>
                        <w:rPr/>
                        <w:t>(¼”)</w:t>
                      </w:r>
                      <w:r>
                        <w:rPr>
                          <w:spacing w:val="-5"/>
                        </w:rPr>
                        <w:t> </w:t>
                      </w:r>
                      <w:r>
                        <w:rPr/>
                        <w:t>inner</w:t>
                      </w:r>
                      <w:r>
                        <w:rPr>
                          <w:spacing w:val="-5"/>
                        </w:rPr>
                        <w:t> </w:t>
                      </w:r>
                      <w:r>
                        <w:rPr/>
                        <w:t>diameter</w:t>
                      </w:r>
                      <w:r>
                        <w:rPr>
                          <w:spacing w:val="-3"/>
                        </w:rPr>
                        <w:t> </w:t>
                      </w:r>
                      <w:r>
                        <w:rPr/>
                        <w:t>(ID).</w:t>
                      </w:r>
                      <w:r>
                        <w:rPr>
                          <w:spacing w:val="-3"/>
                        </w:rPr>
                        <w:t> </w:t>
                      </w:r>
                      <w:r>
                        <w:rPr/>
                        <w:t>If</w:t>
                      </w:r>
                      <w:r>
                        <w:rPr>
                          <w:spacing w:val="-2"/>
                        </w:rPr>
                        <w:t> </w:t>
                      </w:r>
                      <w:r>
                        <w:rPr/>
                        <w:t>the</w:t>
                      </w:r>
                      <w:r>
                        <w:rPr>
                          <w:spacing w:val="-6"/>
                        </w:rPr>
                        <w:t> </w:t>
                      </w:r>
                      <w:r>
                        <w:rPr/>
                        <w:t>inside</w:t>
                      </w:r>
                      <w:r>
                        <w:rPr>
                          <w:spacing w:val="-4"/>
                        </w:rPr>
                        <w:t> </w:t>
                      </w:r>
                      <w:r>
                        <w:rPr/>
                        <w:t>area</w:t>
                      </w:r>
                      <w:r>
                        <w:rPr>
                          <w:spacing w:val="-4"/>
                        </w:rPr>
                        <w:t> </w:t>
                      </w:r>
                      <w:r>
                        <w:rPr/>
                        <w:t>of the</w:t>
                      </w:r>
                      <w:r>
                        <w:rPr>
                          <w:spacing w:val="-4"/>
                        </w:rPr>
                        <w:t> </w:t>
                      </w:r>
                      <w:r>
                        <w:rPr/>
                        <w:t>tubing</w:t>
                      </w:r>
                      <w:r>
                        <w:rPr>
                          <w:spacing w:val="-2"/>
                        </w:rPr>
                        <w:t> </w:t>
                      </w:r>
                      <w:r>
                        <w:rPr/>
                        <w:t>has</w:t>
                      </w:r>
                      <w:r>
                        <w:rPr>
                          <w:spacing w:val="-4"/>
                        </w:rPr>
                        <w:t> </w:t>
                      </w:r>
                      <w:r>
                        <w:rPr/>
                        <w:t>an</w:t>
                      </w:r>
                      <w:r>
                        <w:rPr>
                          <w:spacing w:val="-4"/>
                        </w:rPr>
                        <w:t> </w:t>
                      </w:r>
                      <w:r>
                        <w:rPr/>
                        <w:t>ID</w:t>
                      </w:r>
                      <w:r>
                        <w:rPr>
                          <w:spacing w:val="-2"/>
                        </w:rPr>
                        <w:t> </w:t>
                      </w:r>
                      <w:r>
                        <w:rPr/>
                        <w:t>of less</w:t>
                      </w:r>
                      <w:r>
                        <w:rPr>
                          <w:spacing w:val="-1"/>
                        </w:rPr>
                        <w:t> </w:t>
                      </w:r>
                      <w:r>
                        <w:rPr/>
                        <w:t>than</w:t>
                      </w:r>
                      <w:r>
                        <w:rPr>
                          <w:spacing w:val="-4"/>
                        </w:rPr>
                        <w:t> </w:t>
                      </w:r>
                      <w:r>
                        <w:rPr/>
                        <w:t>6</w:t>
                      </w:r>
                      <w:r>
                        <w:rPr>
                          <w:spacing w:val="-2"/>
                        </w:rPr>
                        <w:t> </w:t>
                      </w:r>
                      <w:r>
                        <w:rPr/>
                        <w:t>mm</w:t>
                      </w:r>
                      <w:r>
                        <w:rPr>
                          <w:spacing w:val="-3"/>
                        </w:rPr>
                        <w:t> </w:t>
                      </w:r>
                      <w:r>
                        <w:rPr/>
                        <w:t>(¼”)</w:t>
                      </w:r>
                      <w:r>
                        <w:rPr>
                          <w:spacing w:val="-3"/>
                        </w:rPr>
                        <w:t> </w:t>
                      </w:r>
                      <w:r>
                        <w:rPr/>
                        <w:t>,</w:t>
                      </w:r>
                      <w:r>
                        <w:rPr>
                          <w:spacing w:val="-3"/>
                        </w:rPr>
                        <w:t> </w:t>
                      </w:r>
                      <w:r>
                        <w:rPr/>
                        <w:t>it</w:t>
                      </w:r>
                      <w:r>
                        <w:rPr>
                          <w:spacing w:val="-3"/>
                        </w:rPr>
                        <w:t> </w:t>
                      </w:r>
                      <w:r>
                        <w:rPr/>
                        <w:t>will not</w:t>
                      </w:r>
                      <w:r>
                        <w:rPr>
                          <w:spacing w:val="40"/>
                        </w:rPr>
                        <w:t> </w:t>
                      </w:r>
                      <w:r>
                        <w:rPr/>
                        <w:t>get a good</w:t>
                      </w:r>
                      <w:r>
                        <w:rPr>
                          <w:spacing w:val="-1"/>
                        </w:rPr>
                        <w:t> </w:t>
                      </w:r>
                      <w:r>
                        <w:rPr/>
                        <w:t>flow rate.</w:t>
                      </w:r>
                      <w:r>
                        <w:rPr>
                          <w:spacing w:val="40"/>
                        </w:rPr>
                        <w:t> </w:t>
                      </w:r>
                      <w:r>
                        <w:rPr/>
                        <w:t>If the pipe is crimped or if it gets blocked</w:t>
                      </w:r>
                      <w:r>
                        <w:rPr>
                          <w:spacing w:val="40"/>
                        </w:rPr>
                        <w:t> </w:t>
                      </w:r>
                      <w:r>
                        <w:rPr/>
                        <w:t>by the drainage gravel, the flow rate may also be low.</w:t>
                      </w:r>
                    </w:p>
                    <w:p>
                      <w:pPr>
                        <w:pStyle w:val="BodyText"/>
                        <w:spacing w:line="242" w:lineRule="auto" w:before="121"/>
                        <w:ind w:left="38"/>
                      </w:pPr>
                      <w:r>
                        <w:rPr/>
                        <w:t>Do </w:t>
                      </w:r>
                      <w:r>
                        <w:rPr>
                          <w:rFonts w:ascii="Arial" w:hAnsi="Arial"/>
                          <w:b/>
                        </w:rPr>
                        <w:t>NOT </w:t>
                      </w:r>
                      <w:r>
                        <w:rPr/>
                        <w:t>use plastic tubing with an outer diameter (OD) of more than 9 mm (</w:t>
                      </w:r>
                      <w:r>
                        <w:rPr>
                          <w:vertAlign w:val="superscript"/>
                        </w:rPr>
                        <w:t>3</w:t>
                      </w:r>
                      <w:r>
                        <w:rPr>
                          <w:vertAlign w:val="baseline"/>
                        </w:rPr>
                        <w:t>/</w:t>
                      </w:r>
                      <w:r>
                        <w:rPr>
                          <w:vertAlign w:val="subscript"/>
                        </w:rPr>
                        <w:t>8</w:t>
                      </w:r>
                      <w:r>
                        <w:rPr>
                          <w:vertAlign w:val="baseline"/>
                        </w:rPr>
                        <w:t>”). The walls of the concrete</w:t>
                      </w:r>
                      <w:r>
                        <w:rPr>
                          <w:spacing w:val="-2"/>
                          <w:vertAlign w:val="baseline"/>
                        </w:rPr>
                        <w:t> </w:t>
                      </w:r>
                      <w:r>
                        <w:rPr>
                          <w:vertAlign w:val="baseline"/>
                        </w:rPr>
                        <w:t>filter body are not very thick and</w:t>
                      </w:r>
                      <w:r>
                        <w:rPr>
                          <w:spacing w:val="-2"/>
                          <w:vertAlign w:val="baseline"/>
                        </w:rPr>
                        <w:t> </w:t>
                      </w:r>
                      <w:r>
                        <w:rPr>
                          <w:vertAlign w:val="baseline"/>
                        </w:rPr>
                        <w:t>the tube may</w:t>
                      </w:r>
                      <w:r>
                        <w:rPr>
                          <w:spacing w:val="-5"/>
                          <w:vertAlign w:val="baseline"/>
                        </w:rPr>
                        <w:t> </w:t>
                      </w:r>
                      <w:r>
                        <w:rPr>
                          <w:vertAlign w:val="baseline"/>
                        </w:rPr>
                        <w:t>stick</w:t>
                      </w:r>
                      <w:r>
                        <w:rPr>
                          <w:spacing w:val="-2"/>
                          <w:vertAlign w:val="baseline"/>
                        </w:rPr>
                        <w:t> </w:t>
                      </w:r>
                      <w:r>
                        <w:rPr>
                          <w:vertAlign w:val="baseline"/>
                        </w:rPr>
                        <w:t>out</w:t>
                      </w:r>
                      <w:r>
                        <w:rPr>
                          <w:spacing w:val="-4"/>
                          <w:vertAlign w:val="baseline"/>
                        </w:rPr>
                        <w:t> </w:t>
                      </w:r>
                      <w:r>
                        <w:rPr>
                          <w:vertAlign w:val="baseline"/>
                        </w:rPr>
                        <w:t>of</w:t>
                      </w:r>
                      <w:r>
                        <w:rPr>
                          <w:spacing w:val="-1"/>
                          <w:vertAlign w:val="baseline"/>
                        </w:rPr>
                        <w:t> </w:t>
                      </w:r>
                      <w:r>
                        <w:rPr>
                          <w:vertAlign w:val="baseline"/>
                        </w:rPr>
                        <w:t>the</w:t>
                      </w:r>
                      <w:r>
                        <w:rPr>
                          <w:spacing w:val="-5"/>
                          <w:vertAlign w:val="baseline"/>
                        </w:rPr>
                        <w:t> </w:t>
                      </w:r>
                      <w:r>
                        <w:rPr>
                          <w:vertAlign w:val="baseline"/>
                        </w:rPr>
                        <w:t>concrete</w:t>
                      </w:r>
                      <w:r>
                        <w:rPr>
                          <w:spacing w:val="-5"/>
                          <w:vertAlign w:val="baseline"/>
                        </w:rPr>
                        <w:t> </w:t>
                      </w:r>
                      <w:r>
                        <w:rPr>
                          <w:vertAlign w:val="baseline"/>
                        </w:rPr>
                        <w:t>if</w:t>
                      </w:r>
                      <w:r>
                        <w:rPr>
                          <w:spacing w:val="-1"/>
                          <w:vertAlign w:val="baseline"/>
                        </w:rPr>
                        <w:t> </w:t>
                      </w:r>
                      <w:r>
                        <w:rPr>
                          <w:vertAlign w:val="baseline"/>
                        </w:rPr>
                        <w:t>the</w:t>
                      </w:r>
                      <w:r>
                        <w:rPr>
                          <w:spacing w:val="-5"/>
                          <w:vertAlign w:val="baseline"/>
                        </w:rPr>
                        <w:t> </w:t>
                      </w:r>
                      <w:r>
                        <w:rPr>
                          <w:vertAlign w:val="baseline"/>
                        </w:rPr>
                        <w:t>OD</w:t>
                      </w:r>
                      <w:r>
                        <w:rPr>
                          <w:spacing w:val="-3"/>
                          <w:vertAlign w:val="baseline"/>
                        </w:rPr>
                        <w:t> </w:t>
                      </w:r>
                      <w:r>
                        <w:rPr>
                          <w:vertAlign w:val="baseline"/>
                        </w:rPr>
                        <w:t>is</w:t>
                      </w:r>
                      <w:r>
                        <w:rPr>
                          <w:spacing w:val="-5"/>
                          <w:vertAlign w:val="baseline"/>
                        </w:rPr>
                        <w:t> </w:t>
                      </w:r>
                      <w:r>
                        <w:rPr>
                          <w:vertAlign w:val="baseline"/>
                        </w:rPr>
                        <w:t>too</w:t>
                      </w:r>
                      <w:r>
                        <w:rPr>
                          <w:spacing w:val="-5"/>
                          <w:vertAlign w:val="baseline"/>
                        </w:rPr>
                        <w:t> </w:t>
                      </w:r>
                      <w:r>
                        <w:rPr>
                          <w:vertAlign w:val="baseline"/>
                        </w:rPr>
                        <w:t>large.</w:t>
                      </w:r>
                    </w:p>
                  </w:txbxContent>
                </v:textbox>
                <v:stroke dashstyle="solid"/>
                <w10:wrap type="topAndBottom"/>
              </v:shape>
            </w:pict>
          </mc:Fallback>
        </mc:AlternateContent>
      </w:r>
    </w:p>
    <w:p>
      <w:pPr>
        <w:pStyle w:val="BodyText"/>
        <w:spacing w:before="102"/>
      </w:pPr>
    </w:p>
    <w:p>
      <w:pPr>
        <w:pStyle w:val="ListParagraph"/>
        <w:numPr>
          <w:ilvl w:val="1"/>
          <w:numId w:val="34"/>
        </w:numPr>
        <w:tabs>
          <w:tab w:pos="965" w:val="left" w:leader="none"/>
        </w:tabs>
        <w:spacing w:line="240" w:lineRule="auto" w:before="0" w:after="0"/>
        <w:ind w:left="965" w:right="0" w:hanging="555"/>
        <w:jc w:val="left"/>
        <w:rPr>
          <w:sz w:val="22"/>
        </w:rPr>
      </w:pPr>
      <w:r>
        <w:rPr>
          <w:sz w:val="22"/>
        </w:rPr>
        <w:t>Now</w:t>
      </w:r>
      <w:r>
        <w:rPr>
          <w:spacing w:val="-6"/>
          <w:sz w:val="22"/>
        </w:rPr>
        <w:t> </w:t>
      </w:r>
      <w:r>
        <w:rPr>
          <w:sz w:val="22"/>
        </w:rPr>
        <w:t>oil</w:t>
      </w:r>
      <w:r>
        <w:rPr>
          <w:spacing w:val="-3"/>
          <w:sz w:val="22"/>
        </w:rPr>
        <w:t> </w:t>
      </w:r>
      <w:r>
        <w:rPr>
          <w:sz w:val="22"/>
        </w:rPr>
        <w:t>the</w:t>
      </w:r>
      <w:r>
        <w:rPr>
          <w:spacing w:val="-4"/>
          <w:sz w:val="22"/>
        </w:rPr>
        <w:t> </w:t>
      </w:r>
      <w:r>
        <w:rPr>
          <w:sz w:val="22"/>
        </w:rPr>
        <w:t>top</w:t>
      </w:r>
      <w:r>
        <w:rPr>
          <w:spacing w:val="-3"/>
          <w:sz w:val="22"/>
        </w:rPr>
        <w:t> </w:t>
      </w:r>
      <w:r>
        <w:rPr>
          <w:sz w:val="22"/>
        </w:rPr>
        <w:t>of</w:t>
      </w:r>
      <w:r>
        <w:rPr>
          <w:spacing w:val="-3"/>
          <w:sz w:val="22"/>
        </w:rPr>
        <w:t> </w:t>
      </w:r>
      <w:r>
        <w:rPr>
          <w:sz w:val="22"/>
        </w:rPr>
        <w:t>the</w:t>
      </w:r>
      <w:r>
        <w:rPr>
          <w:spacing w:val="-3"/>
          <w:sz w:val="22"/>
        </w:rPr>
        <w:t> </w:t>
      </w:r>
      <w:r>
        <w:rPr>
          <w:sz w:val="22"/>
        </w:rPr>
        <w:t>inside</w:t>
      </w:r>
      <w:r>
        <w:rPr>
          <w:spacing w:val="-2"/>
          <w:sz w:val="22"/>
        </w:rPr>
        <w:t> </w:t>
      </w:r>
      <w:r>
        <w:rPr>
          <w:spacing w:val="-4"/>
          <w:sz w:val="22"/>
        </w:rPr>
        <w:t>mold.</w:t>
      </w:r>
    </w:p>
    <w:p>
      <w:pPr>
        <w:pStyle w:val="ListParagraph"/>
        <w:numPr>
          <w:ilvl w:val="1"/>
          <w:numId w:val="34"/>
        </w:numPr>
        <w:tabs>
          <w:tab w:pos="974" w:val="left" w:leader="none"/>
        </w:tabs>
        <w:spacing w:line="240" w:lineRule="auto" w:before="246" w:after="0"/>
        <w:ind w:left="974" w:right="4909" w:hanging="555"/>
        <w:jc w:val="left"/>
        <w:rPr>
          <w:sz w:val="22"/>
        </w:rPr>
      </w:pPr>
      <w:r>
        <w:rPr>
          <w:sz w:val="22"/>
        </w:rPr>
        <w:t>Put</w:t>
      </w:r>
      <w:r>
        <w:rPr>
          <w:spacing w:val="-4"/>
          <w:sz w:val="22"/>
        </w:rPr>
        <w:t> </w:t>
      </w:r>
      <w:r>
        <w:rPr>
          <w:sz w:val="22"/>
        </w:rPr>
        <w:t>the</w:t>
      </w:r>
      <w:r>
        <w:rPr>
          <w:spacing w:val="-6"/>
          <w:sz w:val="22"/>
        </w:rPr>
        <w:t> </w:t>
      </w:r>
      <w:r>
        <w:rPr>
          <w:sz w:val="22"/>
        </w:rPr>
        <w:t>nose</w:t>
      </w:r>
      <w:r>
        <w:rPr>
          <w:spacing w:val="-6"/>
          <w:sz w:val="22"/>
        </w:rPr>
        <w:t> </w:t>
      </w:r>
      <w:r>
        <w:rPr>
          <w:sz w:val="22"/>
        </w:rPr>
        <w:t>cover</w:t>
      </w:r>
      <w:r>
        <w:rPr>
          <w:spacing w:val="-4"/>
          <w:sz w:val="22"/>
        </w:rPr>
        <w:t> </w:t>
      </w:r>
      <w:r>
        <w:rPr>
          <w:sz w:val="22"/>
        </w:rPr>
        <w:t>plate</w:t>
      </w:r>
      <w:r>
        <w:rPr>
          <w:spacing w:val="-8"/>
          <w:sz w:val="22"/>
        </w:rPr>
        <w:t> </w:t>
      </w:r>
      <w:r>
        <w:rPr>
          <w:sz w:val="22"/>
        </w:rPr>
        <w:t>on.</w:t>
      </w:r>
      <w:r>
        <w:rPr>
          <w:spacing w:val="-3"/>
          <w:sz w:val="22"/>
        </w:rPr>
        <w:t> </w:t>
      </w:r>
      <w:r>
        <w:rPr>
          <w:sz w:val="22"/>
        </w:rPr>
        <w:t>Pull</w:t>
      </w:r>
      <w:r>
        <w:rPr>
          <w:spacing w:val="-5"/>
          <w:sz w:val="22"/>
        </w:rPr>
        <w:t> </w:t>
      </w:r>
      <w:r>
        <w:rPr>
          <w:sz w:val="22"/>
        </w:rPr>
        <w:t>the</w:t>
      </w:r>
      <w:r>
        <w:rPr>
          <w:spacing w:val="-6"/>
          <w:sz w:val="22"/>
        </w:rPr>
        <w:t> </w:t>
      </w:r>
      <w:r>
        <w:rPr>
          <w:sz w:val="22"/>
        </w:rPr>
        <w:t>tubing through the nose cover plate.</w:t>
      </w:r>
    </w:p>
    <w:p>
      <w:pPr>
        <w:pStyle w:val="BodyText"/>
        <w:spacing w:before="192"/>
        <w:rPr>
          <w:sz w:val="20"/>
        </w:rPr>
      </w:pPr>
      <w:r>
        <w:rPr>
          <w:sz w:val="20"/>
        </w:rPr>
        <mc:AlternateContent>
          <mc:Choice Requires="wps">
            <w:drawing>
              <wp:anchor distT="0" distB="0" distL="0" distR="0" allowOverlap="1" layoutInCell="1" locked="0" behindDoc="1" simplePos="0" relativeHeight="487713280">
                <wp:simplePos x="0" y="0"/>
                <wp:positionH relativeFrom="page">
                  <wp:posOffset>909637</wp:posOffset>
                </wp:positionH>
                <wp:positionV relativeFrom="paragraph">
                  <wp:posOffset>284090</wp:posOffset>
                </wp:positionV>
                <wp:extent cx="3324225" cy="673735"/>
                <wp:effectExtent l="0" t="0" r="0" b="0"/>
                <wp:wrapTopAndBottom/>
                <wp:docPr id="830" name="Group 830"/>
                <wp:cNvGraphicFramePr>
                  <a:graphicFrameLocks/>
                </wp:cNvGraphicFramePr>
                <a:graphic>
                  <a:graphicData uri="http://schemas.microsoft.com/office/word/2010/wordprocessingGroup">
                    <wpg:wgp>
                      <wpg:cNvPr id="830" name="Group 830"/>
                      <wpg:cNvGrpSpPr/>
                      <wpg:grpSpPr>
                        <a:xfrm>
                          <a:off x="0" y="0"/>
                          <a:ext cx="3324225" cy="673735"/>
                          <a:chExt cx="3324225" cy="673735"/>
                        </a:xfrm>
                      </wpg:grpSpPr>
                      <pic:pic>
                        <pic:nvPicPr>
                          <pic:cNvPr id="831" name="Image 831"/>
                          <pic:cNvPicPr/>
                        </pic:nvPicPr>
                        <pic:blipFill>
                          <a:blip r:embed="rId65" cstate="print"/>
                          <a:stretch>
                            <a:fillRect/>
                          </a:stretch>
                        </pic:blipFill>
                        <pic:spPr>
                          <a:xfrm>
                            <a:off x="164443" y="123507"/>
                            <a:ext cx="319447" cy="415925"/>
                          </a:xfrm>
                          <a:prstGeom prst="rect">
                            <a:avLst/>
                          </a:prstGeom>
                        </pic:spPr>
                      </pic:pic>
                      <wps:wsp>
                        <wps:cNvPr id="832" name="Textbox 832"/>
                        <wps:cNvSpPr txBox="1"/>
                        <wps:spPr>
                          <a:xfrm>
                            <a:off x="4762" y="4762"/>
                            <a:ext cx="3314700" cy="664210"/>
                          </a:xfrm>
                          <a:prstGeom prst="rect">
                            <a:avLst/>
                          </a:prstGeom>
                          <a:ln w="9525">
                            <a:solidFill>
                              <a:srgbClr val="7E7E7E"/>
                            </a:solidFill>
                            <a:prstDash val="solid"/>
                          </a:ln>
                        </wps:spPr>
                        <wps:txbx>
                          <w:txbxContent>
                            <w:p>
                              <w:pPr>
                                <w:spacing w:line="242" w:lineRule="auto" w:before="131"/>
                                <w:ind w:left="1068" w:right="317" w:hanging="3"/>
                                <w:jc w:val="center"/>
                                <w:rPr>
                                  <w:sz w:val="22"/>
                                </w:rPr>
                              </w:pPr>
                              <w:r>
                                <w:rPr>
                                  <w:sz w:val="22"/>
                                </w:rPr>
                                <w:t>Make</w:t>
                              </w:r>
                              <w:r>
                                <w:rPr>
                                  <w:spacing w:val="-5"/>
                                  <w:sz w:val="22"/>
                                </w:rPr>
                                <w:t> </w:t>
                              </w:r>
                              <w:r>
                                <w:rPr>
                                  <w:sz w:val="22"/>
                                </w:rPr>
                                <w:t>sure</w:t>
                              </w:r>
                              <w:r>
                                <w:rPr>
                                  <w:spacing w:val="-7"/>
                                  <w:sz w:val="22"/>
                                </w:rPr>
                                <w:t> </w:t>
                              </w:r>
                              <w:r>
                                <w:rPr>
                                  <w:sz w:val="22"/>
                                </w:rPr>
                                <w:t>the</w:t>
                              </w:r>
                              <w:r>
                                <w:rPr>
                                  <w:spacing w:val="-7"/>
                                  <w:sz w:val="22"/>
                                </w:rPr>
                                <w:t> </w:t>
                              </w:r>
                              <w:r>
                                <w:rPr>
                                  <w:sz w:val="22"/>
                                </w:rPr>
                                <w:t>tubing</w:t>
                              </w:r>
                              <w:r>
                                <w:rPr>
                                  <w:spacing w:val="-3"/>
                                  <w:sz w:val="22"/>
                                </w:rPr>
                                <w:t> </w:t>
                              </w:r>
                              <w:r>
                                <w:rPr>
                                  <w:sz w:val="22"/>
                                </w:rPr>
                                <w:t>does</w:t>
                              </w:r>
                              <w:r>
                                <w:rPr>
                                  <w:spacing w:val="-5"/>
                                  <w:sz w:val="22"/>
                                </w:rPr>
                                <w:t> </w:t>
                              </w:r>
                              <w:r>
                                <w:rPr>
                                  <w:sz w:val="22"/>
                                </w:rPr>
                                <w:t>not</w:t>
                              </w:r>
                              <w:r>
                                <w:rPr>
                                  <w:spacing w:val="-6"/>
                                  <w:sz w:val="22"/>
                                </w:rPr>
                                <w:t> </w:t>
                              </w:r>
                              <w:r>
                                <w:rPr>
                                  <w:sz w:val="22"/>
                                </w:rPr>
                                <w:t>“kink”</w:t>
                              </w:r>
                              <w:r>
                                <w:rPr>
                                  <w:spacing w:val="-4"/>
                                  <w:sz w:val="22"/>
                                </w:rPr>
                                <w:t> </w:t>
                              </w:r>
                              <w:r>
                                <w:rPr>
                                  <w:sz w:val="22"/>
                                </w:rPr>
                                <w:t>or pinch</w:t>
                              </w:r>
                              <w:r>
                                <w:rPr>
                                  <w:spacing w:val="-5"/>
                                  <w:sz w:val="22"/>
                                </w:rPr>
                                <w:t> </w:t>
                              </w:r>
                              <w:r>
                                <w:rPr>
                                  <w:sz w:val="22"/>
                                </w:rPr>
                                <w:t>when</w:t>
                              </w:r>
                              <w:r>
                                <w:rPr>
                                  <w:spacing w:val="-5"/>
                                  <w:sz w:val="22"/>
                                </w:rPr>
                                <w:t> </w:t>
                              </w:r>
                              <w:r>
                                <w:rPr>
                                  <w:sz w:val="22"/>
                                </w:rPr>
                                <w:t>you</w:t>
                              </w:r>
                              <w:r>
                                <w:rPr>
                                  <w:spacing w:val="-5"/>
                                  <w:sz w:val="22"/>
                                </w:rPr>
                                <w:t> </w:t>
                              </w:r>
                              <w:r>
                                <w:rPr>
                                  <w:sz w:val="22"/>
                                </w:rPr>
                                <w:t>pull</w:t>
                              </w:r>
                              <w:r>
                                <w:rPr>
                                  <w:spacing w:val="-5"/>
                                  <w:sz w:val="22"/>
                                </w:rPr>
                                <w:t> </w:t>
                              </w:r>
                              <w:r>
                                <w:rPr>
                                  <w:sz w:val="22"/>
                                </w:rPr>
                                <w:t>it</w:t>
                              </w:r>
                              <w:r>
                                <w:rPr>
                                  <w:spacing w:val="-4"/>
                                  <w:sz w:val="22"/>
                                </w:rPr>
                                <w:t> </w:t>
                              </w:r>
                              <w:r>
                                <w:rPr>
                                  <w:sz w:val="22"/>
                                </w:rPr>
                                <w:t>through</w:t>
                              </w:r>
                              <w:r>
                                <w:rPr>
                                  <w:spacing w:val="-7"/>
                                  <w:sz w:val="22"/>
                                </w:rPr>
                                <w:t> </w:t>
                              </w:r>
                              <w:r>
                                <w:rPr>
                                  <w:sz w:val="22"/>
                                </w:rPr>
                                <w:t>the</w:t>
                              </w:r>
                              <w:r>
                                <w:rPr>
                                  <w:spacing w:val="-7"/>
                                  <w:sz w:val="22"/>
                                </w:rPr>
                                <w:t> </w:t>
                              </w:r>
                              <w:r>
                                <w:rPr>
                                  <w:sz w:val="22"/>
                                </w:rPr>
                                <w:t>nose cover plate!</w:t>
                              </w:r>
                            </w:p>
                          </w:txbxContent>
                        </wps:txbx>
                        <wps:bodyPr wrap="square" lIns="0" tIns="0" rIns="0" bIns="0" rtlCol="0">
                          <a:noAutofit/>
                        </wps:bodyPr>
                      </wps:wsp>
                    </wpg:wgp>
                  </a:graphicData>
                </a:graphic>
              </wp:anchor>
            </w:drawing>
          </mc:Choice>
          <mc:Fallback>
            <w:pict>
              <v:group style="position:absolute;margin-left:71.625pt;margin-top:22.369297pt;width:261.75pt;height:53.05pt;mso-position-horizontal-relative:page;mso-position-vertical-relative:paragraph;z-index:-15603200;mso-wrap-distance-left:0;mso-wrap-distance-right:0" id="docshapegroup637" coordorigin="1433,447" coordsize="5235,1061">
                <v:shape style="position:absolute;left:1691;top:641;width:504;height:655" type="#_x0000_t75" id="docshape638" stroked="false">
                  <v:imagedata r:id="rId65" o:title=""/>
                </v:shape>
                <v:shape style="position:absolute;left:1440;top:454;width:5220;height:1046" type="#_x0000_t202" id="docshape639" filled="false" stroked="true" strokeweight=".75pt" strokecolor="#7e7e7e">
                  <v:textbox inset="0,0,0,0">
                    <w:txbxContent>
                      <w:p>
                        <w:pPr>
                          <w:spacing w:line="242" w:lineRule="auto" w:before="131"/>
                          <w:ind w:left="1068" w:right="317" w:hanging="3"/>
                          <w:jc w:val="center"/>
                          <w:rPr>
                            <w:sz w:val="22"/>
                          </w:rPr>
                        </w:pPr>
                        <w:r>
                          <w:rPr>
                            <w:sz w:val="22"/>
                          </w:rPr>
                          <w:t>Make</w:t>
                        </w:r>
                        <w:r>
                          <w:rPr>
                            <w:spacing w:val="-5"/>
                            <w:sz w:val="22"/>
                          </w:rPr>
                          <w:t> </w:t>
                        </w:r>
                        <w:r>
                          <w:rPr>
                            <w:sz w:val="22"/>
                          </w:rPr>
                          <w:t>sure</w:t>
                        </w:r>
                        <w:r>
                          <w:rPr>
                            <w:spacing w:val="-7"/>
                            <w:sz w:val="22"/>
                          </w:rPr>
                          <w:t> </w:t>
                        </w:r>
                        <w:r>
                          <w:rPr>
                            <w:sz w:val="22"/>
                          </w:rPr>
                          <w:t>the</w:t>
                        </w:r>
                        <w:r>
                          <w:rPr>
                            <w:spacing w:val="-7"/>
                            <w:sz w:val="22"/>
                          </w:rPr>
                          <w:t> </w:t>
                        </w:r>
                        <w:r>
                          <w:rPr>
                            <w:sz w:val="22"/>
                          </w:rPr>
                          <w:t>tubing</w:t>
                        </w:r>
                        <w:r>
                          <w:rPr>
                            <w:spacing w:val="-3"/>
                            <w:sz w:val="22"/>
                          </w:rPr>
                          <w:t> </w:t>
                        </w:r>
                        <w:r>
                          <w:rPr>
                            <w:sz w:val="22"/>
                          </w:rPr>
                          <w:t>does</w:t>
                        </w:r>
                        <w:r>
                          <w:rPr>
                            <w:spacing w:val="-5"/>
                            <w:sz w:val="22"/>
                          </w:rPr>
                          <w:t> </w:t>
                        </w:r>
                        <w:r>
                          <w:rPr>
                            <w:sz w:val="22"/>
                          </w:rPr>
                          <w:t>not</w:t>
                        </w:r>
                        <w:r>
                          <w:rPr>
                            <w:spacing w:val="-6"/>
                            <w:sz w:val="22"/>
                          </w:rPr>
                          <w:t> </w:t>
                        </w:r>
                        <w:r>
                          <w:rPr>
                            <w:sz w:val="22"/>
                          </w:rPr>
                          <w:t>“kink”</w:t>
                        </w:r>
                        <w:r>
                          <w:rPr>
                            <w:spacing w:val="-4"/>
                            <w:sz w:val="22"/>
                          </w:rPr>
                          <w:t> </w:t>
                        </w:r>
                        <w:r>
                          <w:rPr>
                            <w:sz w:val="22"/>
                          </w:rPr>
                          <w:t>or pinch</w:t>
                        </w:r>
                        <w:r>
                          <w:rPr>
                            <w:spacing w:val="-5"/>
                            <w:sz w:val="22"/>
                          </w:rPr>
                          <w:t> </w:t>
                        </w:r>
                        <w:r>
                          <w:rPr>
                            <w:sz w:val="22"/>
                          </w:rPr>
                          <w:t>when</w:t>
                        </w:r>
                        <w:r>
                          <w:rPr>
                            <w:spacing w:val="-5"/>
                            <w:sz w:val="22"/>
                          </w:rPr>
                          <w:t> </w:t>
                        </w:r>
                        <w:r>
                          <w:rPr>
                            <w:sz w:val="22"/>
                          </w:rPr>
                          <w:t>you</w:t>
                        </w:r>
                        <w:r>
                          <w:rPr>
                            <w:spacing w:val="-5"/>
                            <w:sz w:val="22"/>
                          </w:rPr>
                          <w:t> </w:t>
                        </w:r>
                        <w:r>
                          <w:rPr>
                            <w:sz w:val="22"/>
                          </w:rPr>
                          <w:t>pull</w:t>
                        </w:r>
                        <w:r>
                          <w:rPr>
                            <w:spacing w:val="-5"/>
                            <w:sz w:val="22"/>
                          </w:rPr>
                          <w:t> </w:t>
                        </w:r>
                        <w:r>
                          <w:rPr>
                            <w:sz w:val="22"/>
                          </w:rPr>
                          <w:t>it</w:t>
                        </w:r>
                        <w:r>
                          <w:rPr>
                            <w:spacing w:val="-4"/>
                            <w:sz w:val="22"/>
                          </w:rPr>
                          <w:t> </w:t>
                        </w:r>
                        <w:r>
                          <w:rPr>
                            <w:sz w:val="22"/>
                          </w:rPr>
                          <w:t>through</w:t>
                        </w:r>
                        <w:r>
                          <w:rPr>
                            <w:spacing w:val="-7"/>
                            <w:sz w:val="22"/>
                          </w:rPr>
                          <w:t> </w:t>
                        </w:r>
                        <w:r>
                          <w:rPr>
                            <w:sz w:val="22"/>
                          </w:rPr>
                          <w:t>the</w:t>
                        </w:r>
                        <w:r>
                          <w:rPr>
                            <w:spacing w:val="-7"/>
                            <w:sz w:val="22"/>
                          </w:rPr>
                          <w:t> </w:t>
                        </w:r>
                        <w:r>
                          <w:rPr>
                            <w:sz w:val="22"/>
                          </w:rPr>
                          <w:t>nose cover plate!</w:t>
                        </w:r>
                      </w:p>
                    </w:txbxContent>
                  </v:textbox>
                  <v:stroke dashstyle="solid"/>
                  <w10:wrap type="none"/>
                </v:shape>
                <w10:wrap type="topAndBottom"/>
              </v:group>
            </w:pict>
          </mc:Fallback>
        </mc:AlternateContent>
      </w:r>
    </w:p>
    <w:p>
      <w:pPr>
        <w:pStyle w:val="BodyText"/>
      </w:pPr>
    </w:p>
    <w:p>
      <w:pPr>
        <w:pStyle w:val="BodyText"/>
      </w:pPr>
    </w:p>
    <w:p>
      <w:pPr>
        <w:pStyle w:val="BodyText"/>
        <w:spacing w:before="69"/>
      </w:pPr>
    </w:p>
    <w:p>
      <w:pPr>
        <w:pStyle w:val="ListParagraph"/>
        <w:numPr>
          <w:ilvl w:val="1"/>
          <w:numId w:val="34"/>
        </w:numPr>
        <w:tabs>
          <w:tab w:pos="974" w:val="left" w:leader="none"/>
        </w:tabs>
        <w:spacing w:line="240" w:lineRule="auto" w:before="0" w:after="0"/>
        <w:ind w:left="974" w:right="4274" w:hanging="555"/>
        <w:jc w:val="left"/>
        <w:rPr>
          <w:sz w:val="22"/>
        </w:rPr>
      </w:pPr>
      <w:r>
        <w:rPr>
          <w:sz w:val="22"/>
        </w:rPr>
        <w:drawing>
          <wp:anchor distT="0" distB="0" distL="0" distR="0" allowOverlap="1" layoutInCell="1" locked="0" behindDoc="0" simplePos="0" relativeHeight="15855616">
            <wp:simplePos x="0" y="0"/>
            <wp:positionH relativeFrom="page">
              <wp:posOffset>4835475</wp:posOffset>
            </wp:positionH>
            <wp:positionV relativeFrom="paragraph">
              <wp:posOffset>-268296</wp:posOffset>
            </wp:positionV>
            <wp:extent cx="1601838" cy="2510141"/>
            <wp:effectExtent l="0" t="0" r="0" b="0"/>
            <wp:wrapNone/>
            <wp:docPr id="833" name="Image 833"/>
            <wp:cNvGraphicFramePr>
              <a:graphicFrameLocks/>
            </wp:cNvGraphicFramePr>
            <a:graphic>
              <a:graphicData uri="http://schemas.openxmlformats.org/drawingml/2006/picture">
                <pic:pic>
                  <pic:nvPicPr>
                    <pic:cNvPr id="833" name="Image 833"/>
                    <pic:cNvPicPr/>
                  </pic:nvPicPr>
                  <pic:blipFill>
                    <a:blip r:embed="rId289" cstate="print"/>
                    <a:stretch>
                      <a:fillRect/>
                    </a:stretch>
                  </pic:blipFill>
                  <pic:spPr>
                    <a:xfrm>
                      <a:off x="0" y="0"/>
                      <a:ext cx="1601838" cy="2510141"/>
                    </a:xfrm>
                    <a:prstGeom prst="rect">
                      <a:avLst/>
                    </a:prstGeom>
                  </pic:spPr>
                </pic:pic>
              </a:graphicData>
            </a:graphic>
          </wp:anchor>
        </w:drawing>
      </w:r>
      <w:r>
        <w:rPr>
          <w:sz w:val="22"/>
        </w:rPr>
        <w:t>Plug</w:t>
      </w:r>
      <w:r>
        <w:rPr>
          <w:spacing w:val="-4"/>
          <w:sz w:val="22"/>
        </w:rPr>
        <w:t> </w:t>
      </w:r>
      <w:r>
        <w:rPr>
          <w:sz w:val="22"/>
        </w:rPr>
        <w:t>the</w:t>
      </w:r>
      <w:r>
        <w:rPr>
          <w:spacing w:val="-4"/>
          <w:sz w:val="22"/>
        </w:rPr>
        <w:t> </w:t>
      </w:r>
      <w:r>
        <w:rPr>
          <w:sz w:val="22"/>
        </w:rPr>
        <w:t>end</w:t>
      </w:r>
      <w:r>
        <w:rPr>
          <w:spacing w:val="-6"/>
          <w:sz w:val="22"/>
        </w:rPr>
        <w:t> </w:t>
      </w:r>
      <w:r>
        <w:rPr>
          <w:sz w:val="22"/>
        </w:rPr>
        <w:t>of</w:t>
      </w:r>
      <w:r>
        <w:rPr>
          <w:spacing w:val="-2"/>
          <w:sz w:val="22"/>
        </w:rPr>
        <w:t> </w:t>
      </w:r>
      <w:r>
        <w:rPr>
          <w:sz w:val="22"/>
        </w:rPr>
        <w:t>the</w:t>
      </w:r>
      <w:r>
        <w:rPr>
          <w:spacing w:val="-6"/>
          <w:sz w:val="22"/>
        </w:rPr>
        <w:t> </w:t>
      </w:r>
      <w:r>
        <w:rPr>
          <w:sz w:val="22"/>
        </w:rPr>
        <w:t>outlet</w:t>
      </w:r>
      <w:r>
        <w:rPr>
          <w:spacing w:val="-5"/>
          <w:sz w:val="22"/>
        </w:rPr>
        <w:t> </w:t>
      </w:r>
      <w:r>
        <w:rPr>
          <w:sz w:val="22"/>
        </w:rPr>
        <w:t>tube</w:t>
      </w:r>
      <w:r>
        <w:rPr>
          <w:spacing w:val="-6"/>
          <w:sz w:val="22"/>
        </w:rPr>
        <w:t> </w:t>
      </w:r>
      <w:r>
        <w:rPr>
          <w:sz w:val="22"/>
        </w:rPr>
        <w:t>with</w:t>
      </w:r>
      <w:r>
        <w:rPr>
          <w:spacing w:val="-4"/>
          <w:sz w:val="22"/>
        </w:rPr>
        <w:t> </w:t>
      </w:r>
      <w:r>
        <w:rPr>
          <w:sz w:val="22"/>
        </w:rPr>
        <w:t>cloth,</w:t>
      </w:r>
      <w:r>
        <w:rPr>
          <w:spacing w:val="-5"/>
          <w:sz w:val="22"/>
        </w:rPr>
        <w:t> </w:t>
      </w:r>
      <w:r>
        <w:rPr>
          <w:sz w:val="22"/>
        </w:rPr>
        <w:t>or</w:t>
      </w:r>
      <w:r>
        <w:rPr>
          <w:spacing w:val="-5"/>
          <w:sz w:val="22"/>
        </w:rPr>
        <w:t> </w:t>
      </w:r>
      <w:r>
        <w:rPr>
          <w:sz w:val="22"/>
        </w:rPr>
        <w:t>cover it with tape, to make sure it does not get plugged with concrete.</w:t>
      </w:r>
    </w:p>
    <w:p>
      <w:pPr>
        <w:pStyle w:val="BodyText"/>
        <w:spacing w:before="195"/>
      </w:pPr>
    </w:p>
    <w:p>
      <w:pPr>
        <w:pStyle w:val="ListParagraph"/>
        <w:numPr>
          <w:ilvl w:val="1"/>
          <w:numId w:val="34"/>
        </w:numPr>
        <w:tabs>
          <w:tab w:pos="1051" w:val="left" w:leader="none"/>
        </w:tabs>
        <w:spacing w:line="240" w:lineRule="auto" w:before="0" w:after="0"/>
        <w:ind w:left="1051" w:right="0" w:hanging="631"/>
        <w:jc w:val="left"/>
        <w:rPr>
          <w:sz w:val="22"/>
        </w:rPr>
      </w:pPr>
      <w:r>
        <w:rPr>
          <w:sz w:val="22"/>
        </w:rPr>
        <w:t>Make</w:t>
      </w:r>
      <w:r>
        <w:rPr>
          <w:spacing w:val="-2"/>
          <w:sz w:val="22"/>
        </w:rPr>
        <w:t> </w:t>
      </w:r>
      <w:r>
        <w:rPr>
          <w:sz w:val="22"/>
        </w:rPr>
        <w:t>sure</w:t>
      </w:r>
      <w:r>
        <w:rPr>
          <w:spacing w:val="-3"/>
          <w:sz w:val="22"/>
        </w:rPr>
        <w:t> </w:t>
      </w:r>
      <w:r>
        <w:rPr>
          <w:sz w:val="22"/>
        </w:rPr>
        <w:t>the</w:t>
      </w:r>
      <w:r>
        <w:rPr>
          <w:spacing w:val="-4"/>
          <w:sz w:val="22"/>
        </w:rPr>
        <w:t> </w:t>
      </w:r>
      <w:r>
        <w:rPr>
          <w:sz w:val="22"/>
        </w:rPr>
        <w:t>mold</w:t>
      </w:r>
      <w:r>
        <w:rPr>
          <w:spacing w:val="-1"/>
          <w:sz w:val="22"/>
        </w:rPr>
        <w:t> </w:t>
      </w:r>
      <w:r>
        <w:rPr>
          <w:sz w:val="22"/>
        </w:rPr>
        <w:t>is</w:t>
      </w:r>
      <w:r>
        <w:rPr>
          <w:spacing w:val="-3"/>
          <w:sz w:val="22"/>
        </w:rPr>
        <w:t> </w:t>
      </w:r>
      <w:r>
        <w:rPr>
          <w:spacing w:val="-2"/>
          <w:sz w:val="22"/>
        </w:rPr>
        <w:t>level.</w:t>
      </w:r>
    </w:p>
    <w:p>
      <w:pPr>
        <w:pStyle w:val="BodyText"/>
        <w:spacing w:before="79"/>
        <w:rPr>
          <w:sz w:val="20"/>
        </w:rPr>
      </w:pPr>
      <w:r>
        <w:rPr>
          <w:sz w:val="20"/>
        </w:rPr>
        <mc:AlternateContent>
          <mc:Choice Requires="wps">
            <w:drawing>
              <wp:anchor distT="0" distB="0" distL="0" distR="0" allowOverlap="1" layoutInCell="1" locked="0" behindDoc="1" simplePos="0" relativeHeight="487713792">
                <wp:simplePos x="0" y="0"/>
                <wp:positionH relativeFrom="page">
                  <wp:posOffset>953452</wp:posOffset>
                </wp:positionH>
                <wp:positionV relativeFrom="paragraph">
                  <wp:posOffset>211760</wp:posOffset>
                </wp:positionV>
                <wp:extent cx="3324225" cy="869315"/>
                <wp:effectExtent l="0" t="0" r="0" b="0"/>
                <wp:wrapTopAndBottom/>
                <wp:docPr id="834" name="Group 834"/>
                <wp:cNvGraphicFramePr>
                  <a:graphicFrameLocks/>
                </wp:cNvGraphicFramePr>
                <a:graphic>
                  <a:graphicData uri="http://schemas.microsoft.com/office/word/2010/wordprocessingGroup">
                    <wpg:wgp>
                      <wpg:cNvPr id="834" name="Group 834"/>
                      <wpg:cNvGrpSpPr/>
                      <wpg:grpSpPr>
                        <a:xfrm>
                          <a:off x="0" y="0"/>
                          <a:ext cx="3324225" cy="869315"/>
                          <a:chExt cx="3324225" cy="869315"/>
                        </a:xfrm>
                      </wpg:grpSpPr>
                      <pic:pic>
                        <pic:nvPicPr>
                          <pic:cNvPr id="835" name="Image 835"/>
                          <pic:cNvPicPr/>
                        </pic:nvPicPr>
                        <pic:blipFill>
                          <a:blip r:embed="rId65" cstate="print"/>
                          <a:stretch>
                            <a:fillRect/>
                          </a:stretch>
                        </pic:blipFill>
                        <pic:spPr>
                          <a:xfrm>
                            <a:off x="163808" y="120992"/>
                            <a:ext cx="319447" cy="415925"/>
                          </a:xfrm>
                          <a:prstGeom prst="rect">
                            <a:avLst/>
                          </a:prstGeom>
                        </pic:spPr>
                      </pic:pic>
                      <wps:wsp>
                        <wps:cNvPr id="836" name="Textbox 836"/>
                        <wps:cNvSpPr txBox="1"/>
                        <wps:spPr>
                          <a:xfrm>
                            <a:off x="4762" y="4762"/>
                            <a:ext cx="3314700" cy="859790"/>
                          </a:xfrm>
                          <a:prstGeom prst="rect">
                            <a:avLst/>
                          </a:prstGeom>
                          <a:ln w="9525">
                            <a:solidFill>
                              <a:srgbClr val="7E7E7E"/>
                            </a:solidFill>
                            <a:prstDash val="solid"/>
                          </a:ln>
                        </wps:spPr>
                        <wps:txbx>
                          <w:txbxContent>
                            <w:p>
                              <w:pPr>
                                <w:spacing w:line="253" w:lineRule="exact" w:before="130"/>
                                <w:ind w:left="754" w:right="0" w:firstLine="0"/>
                                <w:jc w:val="center"/>
                                <w:rPr>
                                  <w:sz w:val="22"/>
                                </w:rPr>
                              </w:pPr>
                              <w:r>
                                <w:rPr>
                                  <w:sz w:val="22"/>
                                </w:rPr>
                                <w:t>Make</w:t>
                              </w:r>
                              <w:r>
                                <w:rPr>
                                  <w:spacing w:val="-3"/>
                                  <w:sz w:val="22"/>
                                </w:rPr>
                                <w:t> </w:t>
                              </w:r>
                              <w:r>
                                <w:rPr>
                                  <w:sz w:val="22"/>
                                </w:rPr>
                                <w:t>sure</w:t>
                              </w:r>
                              <w:r>
                                <w:rPr>
                                  <w:spacing w:val="-4"/>
                                  <w:sz w:val="22"/>
                                </w:rPr>
                                <w:t> </w:t>
                              </w:r>
                              <w:r>
                                <w:rPr>
                                  <w:sz w:val="22"/>
                                </w:rPr>
                                <w:t>the</w:t>
                              </w:r>
                              <w:r>
                                <w:rPr>
                                  <w:spacing w:val="-5"/>
                                  <w:sz w:val="22"/>
                                </w:rPr>
                                <w:t> </w:t>
                              </w:r>
                              <w:r>
                                <w:rPr>
                                  <w:sz w:val="22"/>
                                </w:rPr>
                                <w:t>mold</w:t>
                              </w:r>
                              <w:r>
                                <w:rPr>
                                  <w:spacing w:val="-3"/>
                                  <w:sz w:val="22"/>
                                </w:rPr>
                                <w:t> </w:t>
                              </w:r>
                              <w:r>
                                <w:rPr>
                                  <w:sz w:val="22"/>
                                </w:rPr>
                                <w:t>is</w:t>
                              </w:r>
                              <w:r>
                                <w:rPr>
                                  <w:spacing w:val="-4"/>
                                  <w:sz w:val="22"/>
                                </w:rPr>
                                <w:t> </w:t>
                              </w:r>
                              <w:r>
                                <w:rPr>
                                  <w:sz w:val="22"/>
                                </w:rPr>
                                <w:t>in</w:t>
                              </w:r>
                              <w:r>
                                <w:rPr>
                                  <w:spacing w:val="-4"/>
                                  <w:sz w:val="22"/>
                                </w:rPr>
                                <w:t> </w:t>
                              </w:r>
                              <w:r>
                                <w:rPr>
                                  <w:sz w:val="22"/>
                                </w:rPr>
                                <w:t>the</w:t>
                              </w:r>
                              <w:r>
                                <w:rPr>
                                  <w:spacing w:val="-3"/>
                                  <w:sz w:val="22"/>
                                </w:rPr>
                                <w:t> </w:t>
                              </w:r>
                              <w:r>
                                <w:rPr>
                                  <w:spacing w:val="-2"/>
                                  <w:sz w:val="22"/>
                                </w:rPr>
                                <w:t>location</w:t>
                              </w:r>
                            </w:p>
                            <w:p>
                              <w:pPr>
                                <w:spacing w:line="253" w:lineRule="exact" w:before="0"/>
                                <w:ind w:left="748" w:right="0" w:firstLine="0"/>
                                <w:jc w:val="center"/>
                                <w:rPr>
                                  <w:sz w:val="22"/>
                                </w:rPr>
                              </w:pPr>
                              <w:r>
                                <w:rPr>
                                  <w:sz w:val="22"/>
                                </w:rPr>
                                <w:t>where</w:t>
                              </w:r>
                              <w:r>
                                <w:rPr>
                                  <w:spacing w:val="-4"/>
                                  <w:sz w:val="22"/>
                                </w:rPr>
                                <w:t> </w:t>
                              </w:r>
                              <w:r>
                                <w:rPr>
                                  <w:sz w:val="22"/>
                                </w:rPr>
                                <w:t>you</w:t>
                              </w:r>
                              <w:r>
                                <w:rPr>
                                  <w:spacing w:val="-1"/>
                                  <w:sz w:val="22"/>
                                </w:rPr>
                                <w:t> </w:t>
                              </w:r>
                              <w:r>
                                <w:rPr>
                                  <w:sz w:val="22"/>
                                </w:rPr>
                                <w:t>want</w:t>
                              </w:r>
                              <w:r>
                                <w:rPr>
                                  <w:spacing w:val="-2"/>
                                  <w:sz w:val="22"/>
                                </w:rPr>
                                <w:t> </w:t>
                              </w:r>
                              <w:r>
                                <w:rPr>
                                  <w:sz w:val="22"/>
                                </w:rPr>
                                <w:t>to</w:t>
                              </w:r>
                              <w:r>
                                <w:rPr>
                                  <w:spacing w:val="-5"/>
                                  <w:sz w:val="22"/>
                                </w:rPr>
                                <w:t> </w:t>
                              </w:r>
                              <w:r>
                                <w:rPr>
                                  <w:sz w:val="22"/>
                                </w:rPr>
                                <w:t>pour</w:t>
                              </w:r>
                              <w:r>
                                <w:rPr>
                                  <w:spacing w:val="-4"/>
                                  <w:sz w:val="22"/>
                                </w:rPr>
                                <w:t> </w:t>
                              </w:r>
                              <w:r>
                                <w:rPr>
                                  <w:sz w:val="22"/>
                                </w:rPr>
                                <w:t>the</w:t>
                              </w:r>
                              <w:r>
                                <w:rPr>
                                  <w:spacing w:val="-5"/>
                                  <w:sz w:val="22"/>
                                </w:rPr>
                                <w:t> </w:t>
                              </w:r>
                              <w:r>
                                <w:rPr>
                                  <w:spacing w:val="-2"/>
                                  <w:sz w:val="22"/>
                                </w:rPr>
                                <w:t>filter.</w:t>
                              </w:r>
                            </w:p>
                            <w:p>
                              <w:pPr>
                                <w:spacing w:before="2"/>
                                <w:ind w:left="1044" w:right="294" w:firstLine="0"/>
                                <w:jc w:val="center"/>
                                <w:rPr>
                                  <w:sz w:val="22"/>
                                </w:rPr>
                              </w:pPr>
                              <w:r>
                                <w:rPr>
                                  <w:sz w:val="22"/>
                                </w:rPr>
                                <w:t>Remember</w:t>
                              </w:r>
                              <w:r>
                                <w:rPr>
                                  <w:spacing w:val="-4"/>
                                  <w:sz w:val="22"/>
                                </w:rPr>
                                <w:t> </w:t>
                              </w:r>
                              <w:r>
                                <w:rPr>
                                  <w:sz w:val="22"/>
                                </w:rPr>
                                <w:t>it</w:t>
                              </w:r>
                              <w:r>
                                <w:rPr>
                                  <w:spacing w:val="-6"/>
                                  <w:sz w:val="22"/>
                                </w:rPr>
                                <w:t> </w:t>
                              </w:r>
                              <w:r>
                                <w:rPr>
                                  <w:sz w:val="22"/>
                                </w:rPr>
                                <w:t>will</w:t>
                              </w:r>
                              <w:r>
                                <w:rPr>
                                  <w:spacing w:val="-5"/>
                                  <w:sz w:val="22"/>
                                </w:rPr>
                                <w:t> </w:t>
                              </w:r>
                              <w:r>
                                <w:rPr>
                                  <w:sz w:val="22"/>
                                </w:rPr>
                                <w:t>stay</w:t>
                              </w:r>
                              <w:r>
                                <w:rPr>
                                  <w:spacing w:val="-7"/>
                                  <w:sz w:val="22"/>
                                </w:rPr>
                                <w:t> </w:t>
                              </w:r>
                              <w:r>
                                <w:rPr>
                                  <w:sz w:val="22"/>
                                </w:rPr>
                                <w:t>in</w:t>
                              </w:r>
                              <w:r>
                                <w:rPr>
                                  <w:spacing w:val="-5"/>
                                  <w:sz w:val="22"/>
                                </w:rPr>
                                <w:t> </w:t>
                              </w:r>
                              <w:r>
                                <w:rPr>
                                  <w:sz w:val="22"/>
                                </w:rPr>
                                <w:t>this</w:t>
                              </w:r>
                              <w:r>
                                <w:rPr>
                                  <w:spacing w:val="-4"/>
                                  <w:sz w:val="22"/>
                                </w:rPr>
                                <w:t> </w:t>
                              </w:r>
                              <w:r>
                                <w:rPr>
                                  <w:sz w:val="22"/>
                                </w:rPr>
                                <w:t>location</w:t>
                              </w:r>
                              <w:r>
                                <w:rPr>
                                  <w:spacing w:val="-7"/>
                                  <w:sz w:val="22"/>
                                </w:rPr>
                                <w:t> </w:t>
                              </w:r>
                              <w:r>
                                <w:rPr>
                                  <w:sz w:val="22"/>
                                </w:rPr>
                                <w:t>for 6-24 hours while the concrete sets.</w:t>
                              </w:r>
                            </w:p>
                          </w:txbxContent>
                        </wps:txbx>
                        <wps:bodyPr wrap="square" lIns="0" tIns="0" rIns="0" bIns="0" rtlCol="0">
                          <a:noAutofit/>
                        </wps:bodyPr>
                      </wps:wsp>
                    </wpg:wgp>
                  </a:graphicData>
                </a:graphic>
              </wp:anchor>
            </w:drawing>
          </mc:Choice>
          <mc:Fallback>
            <w:pict>
              <v:group style="position:absolute;margin-left:75.074997pt;margin-top:16.674023pt;width:261.75pt;height:68.45pt;mso-position-horizontal-relative:page;mso-position-vertical-relative:paragraph;z-index:-15602688;mso-wrap-distance-left:0;mso-wrap-distance-right:0" id="docshapegroup640" coordorigin="1501,333" coordsize="5235,1369">
                <v:shape style="position:absolute;left:1759;top:524;width:504;height:655" type="#_x0000_t75" id="docshape641" stroked="false">
                  <v:imagedata r:id="rId65" o:title=""/>
                </v:shape>
                <v:shape style="position:absolute;left:1509;top:340;width:5220;height:1354" type="#_x0000_t202" id="docshape642" filled="false" stroked="true" strokeweight=".75pt" strokecolor="#7e7e7e">
                  <v:textbox inset="0,0,0,0">
                    <w:txbxContent>
                      <w:p>
                        <w:pPr>
                          <w:spacing w:line="253" w:lineRule="exact" w:before="130"/>
                          <w:ind w:left="754" w:right="0" w:firstLine="0"/>
                          <w:jc w:val="center"/>
                          <w:rPr>
                            <w:sz w:val="22"/>
                          </w:rPr>
                        </w:pPr>
                        <w:r>
                          <w:rPr>
                            <w:sz w:val="22"/>
                          </w:rPr>
                          <w:t>Make</w:t>
                        </w:r>
                        <w:r>
                          <w:rPr>
                            <w:spacing w:val="-3"/>
                            <w:sz w:val="22"/>
                          </w:rPr>
                          <w:t> </w:t>
                        </w:r>
                        <w:r>
                          <w:rPr>
                            <w:sz w:val="22"/>
                          </w:rPr>
                          <w:t>sure</w:t>
                        </w:r>
                        <w:r>
                          <w:rPr>
                            <w:spacing w:val="-4"/>
                            <w:sz w:val="22"/>
                          </w:rPr>
                          <w:t> </w:t>
                        </w:r>
                        <w:r>
                          <w:rPr>
                            <w:sz w:val="22"/>
                          </w:rPr>
                          <w:t>the</w:t>
                        </w:r>
                        <w:r>
                          <w:rPr>
                            <w:spacing w:val="-5"/>
                            <w:sz w:val="22"/>
                          </w:rPr>
                          <w:t> </w:t>
                        </w:r>
                        <w:r>
                          <w:rPr>
                            <w:sz w:val="22"/>
                          </w:rPr>
                          <w:t>mold</w:t>
                        </w:r>
                        <w:r>
                          <w:rPr>
                            <w:spacing w:val="-3"/>
                            <w:sz w:val="22"/>
                          </w:rPr>
                          <w:t> </w:t>
                        </w:r>
                        <w:r>
                          <w:rPr>
                            <w:sz w:val="22"/>
                          </w:rPr>
                          <w:t>is</w:t>
                        </w:r>
                        <w:r>
                          <w:rPr>
                            <w:spacing w:val="-4"/>
                            <w:sz w:val="22"/>
                          </w:rPr>
                          <w:t> </w:t>
                        </w:r>
                        <w:r>
                          <w:rPr>
                            <w:sz w:val="22"/>
                          </w:rPr>
                          <w:t>in</w:t>
                        </w:r>
                        <w:r>
                          <w:rPr>
                            <w:spacing w:val="-4"/>
                            <w:sz w:val="22"/>
                          </w:rPr>
                          <w:t> </w:t>
                        </w:r>
                        <w:r>
                          <w:rPr>
                            <w:sz w:val="22"/>
                          </w:rPr>
                          <w:t>the</w:t>
                        </w:r>
                        <w:r>
                          <w:rPr>
                            <w:spacing w:val="-3"/>
                            <w:sz w:val="22"/>
                          </w:rPr>
                          <w:t> </w:t>
                        </w:r>
                        <w:r>
                          <w:rPr>
                            <w:spacing w:val="-2"/>
                            <w:sz w:val="22"/>
                          </w:rPr>
                          <w:t>location</w:t>
                        </w:r>
                      </w:p>
                      <w:p>
                        <w:pPr>
                          <w:spacing w:line="253" w:lineRule="exact" w:before="0"/>
                          <w:ind w:left="748" w:right="0" w:firstLine="0"/>
                          <w:jc w:val="center"/>
                          <w:rPr>
                            <w:sz w:val="22"/>
                          </w:rPr>
                        </w:pPr>
                        <w:r>
                          <w:rPr>
                            <w:sz w:val="22"/>
                          </w:rPr>
                          <w:t>where</w:t>
                        </w:r>
                        <w:r>
                          <w:rPr>
                            <w:spacing w:val="-4"/>
                            <w:sz w:val="22"/>
                          </w:rPr>
                          <w:t> </w:t>
                        </w:r>
                        <w:r>
                          <w:rPr>
                            <w:sz w:val="22"/>
                          </w:rPr>
                          <w:t>you</w:t>
                        </w:r>
                        <w:r>
                          <w:rPr>
                            <w:spacing w:val="-1"/>
                            <w:sz w:val="22"/>
                          </w:rPr>
                          <w:t> </w:t>
                        </w:r>
                        <w:r>
                          <w:rPr>
                            <w:sz w:val="22"/>
                          </w:rPr>
                          <w:t>want</w:t>
                        </w:r>
                        <w:r>
                          <w:rPr>
                            <w:spacing w:val="-2"/>
                            <w:sz w:val="22"/>
                          </w:rPr>
                          <w:t> </w:t>
                        </w:r>
                        <w:r>
                          <w:rPr>
                            <w:sz w:val="22"/>
                          </w:rPr>
                          <w:t>to</w:t>
                        </w:r>
                        <w:r>
                          <w:rPr>
                            <w:spacing w:val="-5"/>
                            <w:sz w:val="22"/>
                          </w:rPr>
                          <w:t> </w:t>
                        </w:r>
                        <w:r>
                          <w:rPr>
                            <w:sz w:val="22"/>
                          </w:rPr>
                          <w:t>pour</w:t>
                        </w:r>
                        <w:r>
                          <w:rPr>
                            <w:spacing w:val="-4"/>
                            <w:sz w:val="22"/>
                          </w:rPr>
                          <w:t> </w:t>
                        </w:r>
                        <w:r>
                          <w:rPr>
                            <w:sz w:val="22"/>
                          </w:rPr>
                          <w:t>the</w:t>
                        </w:r>
                        <w:r>
                          <w:rPr>
                            <w:spacing w:val="-5"/>
                            <w:sz w:val="22"/>
                          </w:rPr>
                          <w:t> </w:t>
                        </w:r>
                        <w:r>
                          <w:rPr>
                            <w:spacing w:val="-2"/>
                            <w:sz w:val="22"/>
                          </w:rPr>
                          <w:t>filter.</w:t>
                        </w:r>
                      </w:p>
                      <w:p>
                        <w:pPr>
                          <w:spacing w:before="2"/>
                          <w:ind w:left="1044" w:right="294" w:firstLine="0"/>
                          <w:jc w:val="center"/>
                          <w:rPr>
                            <w:sz w:val="22"/>
                          </w:rPr>
                        </w:pPr>
                        <w:r>
                          <w:rPr>
                            <w:sz w:val="22"/>
                          </w:rPr>
                          <w:t>Remember</w:t>
                        </w:r>
                        <w:r>
                          <w:rPr>
                            <w:spacing w:val="-4"/>
                            <w:sz w:val="22"/>
                          </w:rPr>
                          <w:t> </w:t>
                        </w:r>
                        <w:r>
                          <w:rPr>
                            <w:sz w:val="22"/>
                          </w:rPr>
                          <w:t>it</w:t>
                        </w:r>
                        <w:r>
                          <w:rPr>
                            <w:spacing w:val="-6"/>
                            <w:sz w:val="22"/>
                          </w:rPr>
                          <w:t> </w:t>
                        </w:r>
                        <w:r>
                          <w:rPr>
                            <w:sz w:val="22"/>
                          </w:rPr>
                          <w:t>will</w:t>
                        </w:r>
                        <w:r>
                          <w:rPr>
                            <w:spacing w:val="-5"/>
                            <w:sz w:val="22"/>
                          </w:rPr>
                          <w:t> </w:t>
                        </w:r>
                        <w:r>
                          <w:rPr>
                            <w:sz w:val="22"/>
                          </w:rPr>
                          <w:t>stay</w:t>
                        </w:r>
                        <w:r>
                          <w:rPr>
                            <w:spacing w:val="-7"/>
                            <w:sz w:val="22"/>
                          </w:rPr>
                          <w:t> </w:t>
                        </w:r>
                        <w:r>
                          <w:rPr>
                            <w:sz w:val="22"/>
                          </w:rPr>
                          <w:t>in</w:t>
                        </w:r>
                        <w:r>
                          <w:rPr>
                            <w:spacing w:val="-5"/>
                            <w:sz w:val="22"/>
                          </w:rPr>
                          <w:t> </w:t>
                        </w:r>
                        <w:r>
                          <w:rPr>
                            <w:sz w:val="22"/>
                          </w:rPr>
                          <w:t>this</w:t>
                        </w:r>
                        <w:r>
                          <w:rPr>
                            <w:spacing w:val="-4"/>
                            <w:sz w:val="22"/>
                          </w:rPr>
                          <w:t> </w:t>
                        </w:r>
                        <w:r>
                          <w:rPr>
                            <w:sz w:val="22"/>
                          </w:rPr>
                          <w:t>location</w:t>
                        </w:r>
                        <w:r>
                          <w:rPr>
                            <w:spacing w:val="-7"/>
                            <w:sz w:val="22"/>
                          </w:rPr>
                          <w:t> </w:t>
                        </w:r>
                        <w:r>
                          <w:rPr>
                            <w:sz w:val="22"/>
                          </w:rPr>
                          <w:t>for 6-24 hours while the concrete sets.</w:t>
                        </w:r>
                      </w:p>
                    </w:txbxContent>
                  </v:textbox>
                  <v:stroke dashstyle="solid"/>
                  <w10:wrap type="none"/>
                </v:shape>
                <w10:wrap type="topAndBottom"/>
              </v:group>
            </w:pict>
          </mc:Fallback>
        </mc:AlternateContent>
      </w:r>
    </w:p>
    <w:p>
      <w:pPr>
        <w:pStyle w:val="BodyText"/>
        <w:spacing w:after="0"/>
        <w:rPr>
          <w:sz w:val="20"/>
        </w:rPr>
        <w:sectPr>
          <w:pgSz w:w="12240" w:h="15840"/>
          <w:pgMar w:header="712" w:footer="1022" w:top="1800" w:bottom="1220" w:left="1080" w:right="1080"/>
        </w:sectPr>
      </w:pPr>
    </w:p>
    <w:p>
      <w:pPr>
        <w:pStyle w:val="Heading2"/>
        <w:numPr>
          <w:ilvl w:val="0"/>
          <w:numId w:val="35"/>
        </w:numPr>
        <w:tabs>
          <w:tab w:pos="646" w:val="left" w:leader="none"/>
        </w:tabs>
        <w:spacing w:line="240" w:lineRule="auto" w:before="236" w:after="0"/>
        <w:ind w:left="646" w:right="0" w:hanging="286"/>
        <w:jc w:val="left"/>
      </w:pPr>
      <w:r>
        <w:rPr/>
        <mc:AlternateContent>
          <mc:Choice Requires="wps">
            <w:drawing>
              <wp:anchor distT="0" distB="0" distL="0" distR="0" allowOverlap="1" layoutInCell="1" locked="0" behindDoc="1" simplePos="0" relativeHeight="479442432">
                <wp:simplePos x="0" y="0"/>
                <wp:positionH relativeFrom="page">
                  <wp:posOffset>909637</wp:posOffset>
                </wp:positionH>
                <wp:positionV relativeFrom="paragraph">
                  <wp:posOffset>423989</wp:posOffset>
                </wp:positionV>
                <wp:extent cx="5510530" cy="1871980"/>
                <wp:effectExtent l="0" t="0" r="0" b="0"/>
                <wp:wrapNone/>
                <wp:docPr id="837" name="Group 837"/>
                <wp:cNvGraphicFramePr>
                  <a:graphicFrameLocks/>
                </wp:cNvGraphicFramePr>
                <a:graphic>
                  <a:graphicData uri="http://schemas.microsoft.com/office/word/2010/wordprocessingGroup">
                    <wpg:wgp>
                      <wpg:cNvPr id="837" name="Group 837"/>
                      <wpg:cNvGrpSpPr/>
                      <wpg:grpSpPr>
                        <a:xfrm>
                          <a:off x="0" y="0"/>
                          <a:ext cx="5510530" cy="1871980"/>
                          <a:chExt cx="5510530" cy="1871980"/>
                        </a:xfrm>
                      </wpg:grpSpPr>
                      <wps:wsp>
                        <wps:cNvPr id="838" name="Graphic 838"/>
                        <wps:cNvSpPr/>
                        <wps:spPr>
                          <a:xfrm>
                            <a:off x="4762" y="4762"/>
                            <a:ext cx="5501005" cy="1862455"/>
                          </a:xfrm>
                          <a:custGeom>
                            <a:avLst/>
                            <a:gdLst/>
                            <a:ahLst/>
                            <a:cxnLst/>
                            <a:rect l="l" t="t" r="r" b="b"/>
                            <a:pathLst>
                              <a:path w="5501005" h="1862455">
                                <a:moveTo>
                                  <a:pt x="0" y="1862454"/>
                                </a:moveTo>
                                <a:lnTo>
                                  <a:pt x="5501005" y="1862454"/>
                                </a:lnTo>
                                <a:lnTo>
                                  <a:pt x="5501005" y="0"/>
                                </a:lnTo>
                                <a:lnTo>
                                  <a:pt x="0" y="0"/>
                                </a:lnTo>
                                <a:lnTo>
                                  <a:pt x="0" y="1862454"/>
                                </a:lnTo>
                                <a:close/>
                              </a:path>
                            </a:pathLst>
                          </a:custGeom>
                          <a:ln w="9524">
                            <a:solidFill>
                              <a:srgbClr val="7E7E7E"/>
                            </a:solidFill>
                            <a:prstDash val="solid"/>
                          </a:ln>
                        </wps:spPr>
                        <wps:bodyPr wrap="square" lIns="0" tIns="0" rIns="0" bIns="0" rtlCol="0">
                          <a:prstTxWarp prst="textNoShape">
                            <a:avLst/>
                          </a:prstTxWarp>
                          <a:noAutofit/>
                        </wps:bodyPr>
                      </wps:wsp>
                      <pic:pic>
                        <pic:nvPicPr>
                          <pic:cNvPr id="839" name="Image 839"/>
                          <pic:cNvPicPr/>
                        </pic:nvPicPr>
                        <pic:blipFill>
                          <a:blip r:embed="rId142" cstate="print"/>
                          <a:stretch>
                            <a:fillRect/>
                          </a:stretch>
                        </pic:blipFill>
                        <pic:spPr>
                          <a:xfrm>
                            <a:off x="3739346" y="1091699"/>
                            <a:ext cx="855699" cy="456113"/>
                          </a:xfrm>
                          <a:prstGeom prst="rect">
                            <a:avLst/>
                          </a:prstGeom>
                        </pic:spPr>
                      </pic:pic>
                      <pic:pic>
                        <pic:nvPicPr>
                          <pic:cNvPr id="840" name="Image 840"/>
                          <pic:cNvPicPr/>
                        </pic:nvPicPr>
                        <pic:blipFill>
                          <a:blip r:embed="rId156" cstate="print"/>
                          <a:stretch>
                            <a:fillRect/>
                          </a:stretch>
                        </pic:blipFill>
                        <pic:spPr>
                          <a:xfrm>
                            <a:off x="2996072" y="157575"/>
                            <a:ext cx="718947" cy="546855"/>
                          </a:xfrm>
                          <a:prstGeom prst="rect">
                            <a:avLst/>
                          </a:prstGeom>
                        </pic:spPr>
                      </pic:pic>
                      <pic:pic>
                        <pic:nvPicPr>
                          <pic:cNvPr id="841" name="Image 841"/>
                          <pic:cNvPicPr/>
                        </pic:nvPicPr>
                        <pic:blipFill>
                          <a:blip r:embed="rId129" cstate="print"/>
                          <a:stretch>
                            <a:fillRect/>
                          </a:stretch>
                        </pic:blipFill>
                        <pic:spPr>
                          <a:xfrm>
                            <a:off x="2217448" y="266384"/>
                            <a:ext cx="585932" cy="364371"/>
                          </a:xfrm>
                          <a:prstGeom prst="rect">
                            <a:avLst/>
                          </a:prstGeom>
                        </pic:spPr>
                      </pic:pic>
                      <pic:pic>
                        <pic:nvPicPr>
                          <pic:cNvPr id="842" name="Image 842"/>
                          <pic:cNvPicPr/>
                        </pic:nvPicPr>
                        <pic:blipFill>
                          <a:blip r:embed="rId127" cstate="print"/>
                          <a:stretch>
                            <a:fillRect/>
                          </a:stretch>
                        </pic:blipFill>
                        <pic:spPr>
                          <a:xfrm>
                            <a:off x="1547812" y="71420"/>
                            <a:ext cx="517365" cy="672131"/>
                          </a:xfrm>
                          <a:prstGeom prst="rect">
                            <a:avLst/>
                          </a:prstGeom>
                        </pic:spPr>
                      </pic:pic>
                      <pic:pic>
                        <pic:nvPicPr>
                          <pic:cNvPr id="843" name="Image 843"/>
                          <pic:cNvPicPr/>
                        </pic:nvPicPr>
                        <pic:blipFill>
                          <a:blip r:embed="rId131" cstate="print"/>
                          <a:stretch>
                            <a:fillRect/>
                          </a:stretch>
                        </pic:blipFill>
                        <pic:spPr>
                          <a:xfrm>
                            <a:off x="928687" y="242883"/>
                            <a:ext cx="485781" cy="495303"/>
                          </a:xfrm>
                          <a:prstGeom prst="rect">
                            <a:avLst/>
                          </a:prstGeom>
                        </pic:spPr>
                      </pic:pic>
                      <pic:pic>
                        <pic:nvPicPr>
                          <pic:cNvPr id="844" name="Image 844"/>
                          <pic:cNvPicPr/>
                        </pic:nvPicPr>
                        <pic:blipFill>
                          <a:blip r:embed="rId112" cstate="print"/>
                          <a:stretch>
                            <a:fillRect/>
                          </a:stretch>
                        </pic:blipFill>
                        <pic:spPr>
                          <a:xfrm>
                            <a:off x="820696" y="1042993"/>
                            <a:ext cx="585858" cy="451231"/>
                          </a:xfrm>
                          <a:prstGeom prst="rect">
                            <a:avLst/>
                          </a:prstGeom>
                        </pic:spPr>
                      </pic:pic>
                      <pic:pic>
                        <pic:nvPicPr>
                          <pic:cNvPr id="845" name="Image 845"/>
                          <pic:cNvPicPr/>
                        </pic:nvPicPr>
                        <pic:blipFill>
                          <a:blip r:embed="rId113" cstate="print"/>
                          <a:stretch>
                            <a:fillRect/>
                          </a:stretch>
                        </pic:blipFill>
                        <pic:spPr>
                          <a:xfrm>
                            <a:off x="131432" y="1092965"/>
                            <a:ext cx="532784" cy="385099"/>
                          </a:xfrm>
                          <a:prstGeom prst="rect">
                            <a:avLst/>
                          </a:prstGeom>
                        </pic:spPr>
                      </pic:pic>
                      <pic:pic>
                        <pic:nvPicPr>
                          <pic:cNvPr id="846" name="Image 846"/>
                          <pic:cNvPicPr/>
                        </pic:nvPicPr>
                        <pic:blipFill>
                          <a:blip r:embed="rId128" cstate="print"/>
                          <a:stretch>
                            <a:fillRect/>
                          </a:stretch>
                        </pic:blipFill>
                        <pic:spPr>
                          <a:xfrm>
                            <a:off x="139541" y="416183"/>
                            <a:ext cx="680098" cy="263624"/>
                          </a:xfrm>
                          <a:prstGeom prst="rect">
                            <a:avLst/>
                          </a:prstGeom>
                        </pic:spPr>
                      </pic:pic>
                      <pic:pic>
                        <pic:nvPicPr>
                          <pic:cNvPr id="847" name="Image 847"/>
                          <pic:cNvPicPr/>
                        </pic:nvPicPr>
                        <pic:blipFill>
                          <a:blip r:embed="rId111" cstate="print"/>
                          <a:stretch>
                            <a:fillRect/>
                          </a:stretch>
                        </pic:blipFill>
                        <pic:spPr>
                          <a:xfrm>
                            <a:off x="1560110" y="1105845"/>
                            <a:ext cx="564258" cy="373268"/>
                          </a:xfrm>
                          <a:prstGeom prst="rect">
                            <a:avLst/>
                          </a:prstGeom>
                        </pic:spPr>
                      </pic:pic>
                      <pic:pic>
                        <pic:nvPicPr>
                          <pic:cNvPr id="848" name="Image 848"/>
                          <pic:cNvPicPr/>
                        </pic:nvPicPr>
                        <pic:blipFill>
                          <a:blip r:embed="rId177" cstate="print"/>
                          <a:stretch>
                            <a:fillRect/>
                          </a:stretch>
                        </pic:blipFill>
                        <pic:spPr>
                          <a:xfrm>
                            <a:off x="3195637" y="948548"/>
                            <a:ext cx="360568" cy="608788"/>
                          </a:xfrm>
                          <a:prstGeom prst="rect">
                            <a:avLst/>
                          </a:prstGeom>
                        </pic:spPr>
                      </pic:pic>
                      <pic:pic>
                        <pic:nvPicPr>
                          <pic:cNvPr id="849" name="Image 849"/>
                          <pic:cNvPicPr/>
                        </pic:nvPicPr>
                        <pic:blipFill>
                          <a:blip r:embed="rId176" cstate="print"/>
                          <a:stretch>
                            <a:fillRect/>
                          </a:stretch>
                        </pic:blipFill>
                        <pic:spPr>
                          <a:xfrm>
                            <a:off x="4643437" y="1119619"/>
                            <a:ext cx="799372" cy="348486"/>
                          </a:xfrm>
                          <a:prstGeom prst="rect">
                            <a:avLst/>
                          </a:prstGeom>
                        </pic:spPr>
                      </pic:pic>
                      <pic:pic>
                        <pic:nvPicPr>
                          <pic:cNvPr id="850" name="Image 850"/>
                          <pic:cNvPicPr/>
                        </pic:nvPicPr>
                        <pic:blipFill>
                          <a:blip r:embed="rId175" cstate="print"/>
                          <a:stretch>
                            <a:fillRect/>
                          </a:stretch>
                        </pic:blipFill>
                        <pic:spPr>
                          <a:xfrm>
                            <a:off x="4625449" y="233374"/>
                            <a:ext cx="824591" cy="332803"/>
                          </a:xfrm>
                          <a:prstGeom prst="rect">
                            <a:avLst/>
                          </a:prstGeom>
                        </pic:spPr>
                      </pic:pic>
                      <pic:pic>
                        <pic:nvPicPr>
                          <pic:cNvPr id="851" name="Image 851"/>
                          <pic:cNvPicPr/>
                        </pic:nvPicPr>
                        <pic:blipFill>
                          <a:blip r:embed="rId290" cstate="print"/>
                          <a:stretch>
                            <a:fillRect/>
                          </a:stretch>
                        </pic:blipFill>
                        <pic:spPr>
                          <a:xfrm>
                            <a:off x="3729037" y="223838"/>
                            <a:ext cx="900345" cy="368399"/>
                          </a:xfrm>
                          <a:prstGeom prst="rect">
                            <a:avLst/>
                          </a:prstGeom>
                        </pic:spPr>
                      </pic:pic>
                      <pic:pic>
                        <pic:nvPicPr>
                          <pic:cNvPr id="852" name="Image 852"/>
                          <pic:cNvPicPr/>
                        </pic:nvPicPr>
                        <pic:blipFill>
                          <a:blip r:embed="rId139" cstate="print"/>
                          <a:stretch>
                            <a:fillRect/>
                          </a:stretch>
                        </pic:blipFill>
                        <pic:spPr>
                          <a:xfrm>
                            <a:off x="2348243" y="1128718"/>
                            <a:ext cx="374517" cy="333369"/>
                          </a:xfrm>
                          <a:prstGeom prst="rect">
                            <a:avLst/>
                          </a:prstGeom>
                        </pic:spPr>
                      </pic:pic>
                      <wps:wsp>
                        <wps:cNvPr id="853" name="Textbox 853"/>
                        <wps:cNvSpPr txBox="1"/>
                        <wps:spPr>
                          <a:xfrm>
                            <a:off x="46215" y="52587"/>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s:wsp>
                        <wps:cNvPr id="854" name="Textbox 854"/>
                        <wps:cNvSpPr txBox="1"/>
                        <wps:spPr>
                          <a:xfrm>
                            <a:off x="232143" y="748125"/>
                            <a:ext cx="354965" cy="128270"/>
                          </a:xfrm>
                          <a:prstGeom prst="rect">
                            <a:avLst/>
                          </a:prstGeom>
                        </wps:spPr>
                        <wps:txbx>
                          <w:txbxContent>
                            <w:p>
                              <w:pPr>
                                <w:spacing w:line="201" w:lineRule="exact" w:before="0"/>
                                <w:ind w:left="0" w:right="0" w:firstLine="0"/>
                                <w:jc w:val="left"/>
                                <w:rPr>
                                  <w:sz w:val="18"/>
                                </w:rPr>
                              </w:pPr>
                              <w:r>
                                <w:rPr>
                                  <w:spacing w:val="-2"/>
                                  <w:sz w:val="18"/>
                                </w:rPr>
                                <w:t>Trowel</w:t>
                              </w:r>
                            </w:p>
                          </w:txbxContent>
                        </wps:txbx>
                        <wps:bodyPr wrap="square" lIns="0" tIns="0" rIns="0" bIns="0" rtlCol="0">
                          <a:noAutofit/>
                        </wps:bodyPr>
                      </wps:wsp>
                      <wps:wsp>
                        <wps:cNvPr id="855" name="Textbox 855"/>
                        <wps:cNvSpPr txBox="1"/>
                        <wps:spPr>
                          <a:xfrm>
                            <a:off x="913320" y="713073"/>
                            <a:ext cx="483234" cy="255904"/>
                          </a:xfrm>
                          <a:prstGeom prst="rect">
                            <a:avLst/>
                          </a:prstGeom>
                        </wps:spPr>
                        <wps:txbx>
                          <w:txbxContent>
                            <w:p>
                              <w:pPr>
                                <w:spacing w:line="232" w:lineRule="auto" w:before="0"/>
                                <w:ind w:left="0" w:right="18" w:firstLine="45"/>
                                <w:jc w:val="left"/>
                                <w:rPr>
                                  <w:sz w:val="18"/>
                                </w:rPr>
                              </w:pPr>
                              <w:r>
                                <w:rPr>
                                  <w:sz w:val="18"/>
                                </w:rPr>
                                <w:t>Metal or wood</w:t>
                              </w:r>
                              <w:r>
                                <w:rPr>
                                  <w:spacing w:val="-8"/>
                                  <w:sz w:val="18"/>
                                </w:rPr>
                                <w:t> </w:t>
                              </w:r>
                              <w:r>
                                <w:rPr>
                                  <w:spacing w:val="-5"/>
                                  <w:sz w:val="18"/>
                                </w:rPr>
                                <w:t>bar</w:t>
                              </w:r>
                            </w:p>
                          </w:txbxContent>
                        </wps:txbx>
                        <wps:bodyPr wrap="square" lIns="0" tIns="0" rIns="0" bIns="0" rtlCol="0">
                          <a:noAutofit/>
                        </wps:bodyPr>
                      </wps:wsp>
                      <wps:wsp>
                        <wps:cNvPr id="856" name="Textbox 856"/>
                        <wps:cNvSpPr txBox="1"/>
                        <wps:spPr>
                          <a:xfrm>
                            <a:off x="1687893" y="748125"/>
                            <a:ext cx="1120140" cy="257810"/>
                          </a:xfrm>
                          <a:prstGeom prst="rect">
                            <a:avLst/>
                          </a:prstGeom>
                        </wps:spPr>
                        <wps:txbx>
                          <w:txbxContent>
                            <w:p>
                              <w:pPr>
                                <w:tabs>
                                  <w:tab w:pos="861" w:val="left" w:leader="none"/>
                                </w:tabs>
                                <w:spacing w:line="201" w:lineRule="exact" w:before="0"/>
                                <w:ind w:left="0" w:right="96" w:firstLine="0"/>
                                <w:jc w:val="right"/>
                                <w:rPr>
                                  <w:sz w:val="18"/>
                                </w:rPr>
                              </w:pPr>
                              <w:r>
                                <w:rPr>
                                  <w:spacing w:val="-2"/>
                                  <w:sz w:val="18"/>
                                </w:rPr>
                                <w:t>Shovel</w:t>
                              </w:r>
                              <w:r>
                                <w:rPr>
                                  <w:sz w:val="18"/>
                                </w:rPr>
                                <w:tab/>
                                <w:t>Rubber</w:t>
                              </w:r>
                              <w:r>
                                <w:rPr>
                                  <w:spacing w:val="-9"/>
                                  <w:sz w:val="18"/>
                                </w:rPr>
                                <w:t> </w:t>
                              </w:r>
                              <w:r>
                                <w:rPr>
                                  <w:spacing w:val="-5"/>
                                  <w:sz w:val="18"/>
                                </w:rPr>
                                <w:t>or</w:t>
                              </w:r>
                            </w:p>
                            <w:p>
                              <w:pPr>
                                <w:spacing w:line="204" w:lineRule="exact" w:before="0"/>
                                <w:ind w:left="0" w:right="18" w:firstLine="0"/>
                                <w:jc w:val="right"/>
                                <w:rPr>
                                  <w:sz w:val="18"/>
                                </w:rPr>
                              </w:pPr>
                              <w:r>
                                <w:rPr>
                                  <w:sz w:val="18"/>
                                </w:rPr>
                                <w:t>wood</w:t>
                              </w:r>
                              <w:r>
                                <w:rPr>
                                  <w:spacing w:val="-3"/>
                                  <w:sz w:val="18"/>
                                </w:rPr>
                                <w:t> </w:t>
                              </w:r>
                              <w:r>
                                <w:rPr>
                                  <w:spacing w:val="-2"/>
                                  <w:sz w:val="18"/>
                                </w:rPr>
                                <w:t>mallet</w:t>
                              </w:r>
                            </w:p>
                          </w:txbxContent>
                        </wps:txbx>
                        <wps:bodyPr wrap="square" lIns="0" tIns="0" rIns="0" bIns="0" rtlCol="0">
                          <a:noAutofit/>
                        </wps:bodyPr>
                      </wps:wsp>
                      <wps:wsp>
                        <wps:cNvPr id="857" name="Textbox 857"/>
                        <wps:cNvSpPr txBox="1"/>
                        <wps:spPr>
                          <a:xfrm>
                            <a:off x="3185985" y="748125"/>
                            <a:ext cx="2195195" cy="257810"/>
                          </a:xfrm>
                          <a:prstGeom prst="rect">
                            <a:avLst/>
                          </a:prstGeom>
                        </wps:spPr>
                        <wps:txbx>
                          <w:txbxContent>
                            <w:p>
                              <w:pPr>
                                <w:tabs>
                                  <w:tab w:pos="1061" w:val="left" w:leader="none"/>
                                  <w:tab w:pos="2443" w:val="left" w:leader="none"/>
                                  <w:tab w:pos="2575" w:val="left" w:leader="none"/>
                                </w:tabs>
                                <w:spacing w:line="232" w:lineRule="auto" w:before="1"/>
                                <w:ind w:left="1008" w:right="18" w:hanging="1009"/>
                                <w:jc w:val="left"/>
                                <w:rPr>
                                  <w:sz w:val="18"/>
                                </w:rPr>
                              </w:pPr>
                              <w:r>
                                <w:rPr>
                                  <w:spacing w:val="-2"/>
                                  <w:sz w:val="18"/>
                                </w:rPr>
                                <w:t>Cement</w:t>
                              </w:r>
                              <w:r>
                                <w:rPr>
                                  <w:sz w:val="18"/>
                                </w:rPr>
                                <w:tab/>
                                <w:tab/>
                              </w:r>
                              <w:r>
                                <w:rPr>
                                  <w:spacing w:val="-2"/>
                                  <w:sz w:val="18"/>
                                </w:rPr>
                                <w:t>Construction</w:t>
                              </w:r>
                              <w:r>
                                <w:rPr>
                                  <w:sz w:val="18"/>
                                </w:rPr>
                                <w:tab/>
                                <w:t>Small</w:t>
                              </w:r>
                              <w:r>
                                <w:rPr>
                                  <w:spacing w:val="-13"/>
                                  <w:sz w:val="18"/>
                                </w:rPr>
                                <w:t> </w:t>
                              </w:r>
                              <w:r>
                                <w:rPr>
                                  <w:sz w:val="18"/>
                                </w:rPr>
                                <w:t>gravel sand (&lt;1 mm)</w:t>
                                <w:tab/>
                                <w:tab/>
                                <w:t>(1-6 mm)</w:t>
                              </w:r>
                            </w:p>
                          </w:txbxContent>
                        </wps:txbx>
                        <wps:bodyPr wrap="square" lIns="0" tIns="0" rIns="0" bIns="0" rtlCol="0">
                          <a:noAutofit/>
                        </wps:bodyPr>
                      </wps:wsp>
                    </wpg:wgp>
                  </a:graphicData>
                </a:graphic>
              </wp:anchor>
            </w:drawing>
          </mc:Choice>
          <mc:Fallback>
            <w:pict>
              <v:group style="position:absolute;margin-left:71.625pt;margin-top:33.384998pt;width:433.9pt;height:147.4pt;mso-position-horizontal-relative:page;mso-position-vertical-relative:paragraph;z-index:-23874048" id="docshapegroup643" coordorigin="1433,668" coordsize="8678,2948">
                <v:rect style="position:absolute;left:1440;top:675;width:8663;height:2933" id="docshape644" filled="false" stroked="true" strokeweight=".75pt" strokecolor="#7e7e7e">
                  <v:stroke dashstyle="solid"/>
                </v:rect>
                <v:shape style="position:absolute;left:7321;top:2386;width:1348;height:719" type="#_x0000_t75" id="docshape645" stroked="false">
                  <v:imagedata r:id="rId142" o:title=""/>
                </v:shape>
                <v:shape style="position:absolute;left:6150;top:915;width:1133;height:862" type="#_x0000_t75" id="docshape646" stroked="false">
                  <v:imagedata r:id="rId156" o:title=""/>
                </v:shape>
                <v:shape style="position:absolute;left:4924;top:1087;width:923;height:574" type="#_x0000_t75" id="docshape647" stroked="false">
                  <v:imagedata r:id="rId129" o:title=""/>
                </v:shape>
                <v:shape style="position:absolute;left:3870;top:780;width:815;height:1059" type="#_x0000_t75" id="docshape648" stroked="false">
                  <v:imagedata r:id="rId127" o:title=""/>
                </v:shape>
                <v:shape style="position:absolute;left:2895;top:1050;width:766;height:780" type="#_x0000_t75" id="docshape649" stroked="false">
                  <v:imagedata r:id="rId131" o:title=""/>
                </v:shape>
                <v:shape style="position:absolute;left:2724;top:2310;width:923;height:711" type="#_x0000_t75" id="docshape650" stroked="false">
                  <v:imagedata r:id="rId112" o:title=""/>
                </v:shape>
                <v:shape style="position:absolute;left:1639;top:2388;width:840;height:607" type="#_x0000_t75" id="docshape651" stroked="false">
                  <v:imagedata r:id="rId113" o:title=""/>
                </v:shape>
                <v:shape style="position:absolute;left:1652;top:1323;width:1072;height:416" type="#_x0000_t75" id="docshape652" stroked="false">
                  <v:imagedata r:id="rId128" o:title=""/>
                </v:shape>
                <v:shape style="position:absolute;left:3889;top:2409;width:889;height:588" type="#_x0000_t75" id="docshape653" stroked="false">
                  <v:imagedata r:id="rId111" o:title=""/>
                </v:shape>
                <v:shape style="position:absolute;left:6465;top:2161;width:568;height:959" type="#_x0000_t75" id="docshape654" stroked="false">
                  <v:imagedata r:id="rId177" o:title=""/>
                </v:shape>
                <v:shape style="position:absolute;left:8745;top:2430;width:1259;height:549" type="#_x0000_t75" id="docshape655" stroked="false">
                  <v:imagedata r:id="rId176" o:title=""/>
                </v:shape>
                <v:shape style="position:absolute;left:8716;top:1035;width:1299;height:525" type="#_x0000_t75" id="docshape656" stroked="false">
                  <v:imagedata r:id="rId175" o:title=""/>
                </v:shape>
                <v:shape style="position:absolute;left:7305;top:1020;width:1418;height:581" type="#_x0000_t75" id="docshape657" stroked="false">
                  <v:imagedata r:id="rId290" o:title=""/>
                </v:shape>
                <v:shape style="position:absolute;left:5130;top:2445;width:590;height:525" type="#_x0000_t75" id="docshape658" stroked="false">
                  <v:imagedata r:id="rId139" o:title=""/>
                </v:shape>
                <v:shape style="position:absolute;left:1505;top:750;width:2076;height:247" type="#_x0000_t202" id="docshape659"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shape style="position:absolute;left:1798;top:1845;width:559;height:202" type="#_x0000_t202" id="docshape660" filled="false" stroked="false">
                  <v:textbox inset="0,0,0,0">
                    <w:txbxContent>
                      <w:p>
                        <w:pPr>
                          <w:spacing w:line="201" w:lineRule="exact" w:before="0"/>
                          <w:ind w:left="0" w:right="0" w:firstLine="0"/>
                          <w:jc w:val="left"/>
                          <w:rPr>
                            <w:sz w:val="18"/>
                          </w:rPr>
                        </w:pPr>
                        <w:r>
                          <w:rPr>
                            <w:spacing w:val="-2"/>
                            <w:sz w:val="18"/>
                          </w:rPr>
                          <w:t>Trowel</w:t>
                        </w:r>
                      </w:p>
                    </w:txbxContent>
                  </v:textbox>
                  <w10:wrap type="none"/>
                </v:shape>
                <v:shape style="position:absolute;left:2870;top:1790;width:761;height:403" type="#_x0000_t202" id="docshape661" filled="false" stroked="false">
                  <v:textbox inset="0,0,0,0">
                    <w:txbxContent>
                      <w:p>
                        <w:pPr>
                          <w:spacing w:line="232" w:lineRule="auto" w:before="0"/>
                          <w:ind w:left="0" w:right="18" w:firstLine="45"/>
                          <w:jc w:val="left"/>
                          <w:rPr>
                            <w:sz w:val="18"/>
                          </w:rPr>
                        </w:pPr>
                        <w:r>
                          <w:rPr>
                            <w:sz w:val="18"/>
                          </w:rPr>
                          <w:t>Metal or wood</w:t>
                        </w:r>
                        <w:r>
                          <w:rPr>
                            <w:spacing w:val="-8"/>
                            <w:sz w:val="18"/>
                          </w:rPr>
                          <w:t> </w:t>
                        </w:r>
                        <w:r>
                          <w:rPr>
                            <w:spacing w:val="-5"/>
                            <w:sz w:val="18"/>
                          </w:rPr>
                          <w:t>bar</w:t>
                        </w:r>
                      </w:p>
                    </w:txbxContent>
                  </v:textbox>
                  <w10:wrap type="none"/>
                </v:shape>
                <v:shape style="position:absolute;left:4090;top:1845;width:1764;height:406" type="#_x0000_t202" id="docshape662" filled="false" stroked="false">
                  <v:textbox inset="0,0,0,0">
                    <w:txbxContent>
                      <w:p>
                        <w:pPr>
                          <w:tabs>
                            <w:tab w:pos="861" w:val="left" w:leader="none"/>
                          </w:tabs>
                          <w:spacing w:line="201" w:lineRule="exact" w:before="0"/>
                          <w:ind w:left="0" w:right="96" w:firstLine="0"/>
                          <w:jc w:val="right"/>
                          <w:rPr>
                            <w:sz w:val="18"/>
                          </w:rPr>
                        </w:pPr>
                        <w:r>
                          <w:rPr>
                            <w:spacing w:val="-2"/>
                            <w:sz w:val="18"/>
                          </w:rPr>
                          <w:t>Shovel</w:t>
                        </w:r>
                        <w:r>
                          <w:rPr>
                            <w:sz w:val="18"/>
                          </w:rPr>
                          <w:tab/>
                          <w:t>Rubber</w:t>
                        </w:r>
                        <w:r>
                          <w:rPr>
                            <w:spacing w:val="-9"/>
                            <w:sz w:val="18"/>
                          </w:rPr>
                          <w:t> </w:t>
                        </w:r>
                        <w:r>
                          <w:rPr>
                            <w:spacing w:val="-5"/>
                            <w:sz w:val="18"/>
                          </w:rPr>
                          <w:t>or</w:t>
                        </w:r>
                      </w:p>
                      <w:p>
                        <w:pPr>
                          <w:spacing w:line="204" w:lineRule="exact" w:before="0"/>
                          <w:ind w:left="0" w:right="18" w:firstLine="0"/>
                          <w:jc w:val="right"/>
                          <w:rPr>
                            <w:sz w:val="18"/>
                          </w:rPr>
                        </w:pPr>
                        <w:r>
                          <w:rPr>
                            <w:sz w:val="18"/>
                          </w:rPr>
                          <w:t>wood</w:t>
                        </w:r>
                        <w:r>
                          <w:rPr>
                            <w:spacing w:val="-3"/>
                            <w:sz w:val="18"/>
                          </w:rPr>
                          <w:t> </w:t>
                        </w:r>
                        <w:r>
                          <w:rPr>
                            <w:spacing w:val="-2"/>
                            <w:sz w:val="18"/>
                          </w:rPr>
                          <w:t>mallet</w:t>
                        </w:r>
                      </w:p>
                    </w:txbxContent>
                  </v:textbox>
                  <w10:wrap type="none"/>
                </v:shape>
                <v:shape style="position:absolute;left:6449;top:1845;width:3457;height:406" type="#_x0000_t202" id="docshape663" filled="false" stroked="false">
                  <v:textbox inset="0,0,0,0">
                    <w:txbxContent>
                      <w:p>
                        <w:pPr>
                          <w:tabs>
                            <w:tab w:pos="1061" w:val="left" w:leader="none"/>
                            <w:tab w:pos="2443" w:val="left" w:leader="none"/>
                            <w:tab w:pos="2575" w:val="left" w:leader="none"/>
                          </w:tabs>
                          <w:spacing w:line="232" w:lineRule="auto" w:before="1"/>
                          <w:ind w:left="1008" w:right="18" w:hanging="1009"/>
                          <w:jc w:val="left"/>
                          <w:rPr>
                            <w:sz w:val="18"/>
                          </w:rPr>
                        </w:pPr>
                        <w:r>
                          <w:rPr>
                            <w:spacing w:val="-2"/>
                            <w:sz w:val="18"/>
                          </w:rPr>
                          <w:t>Cement</w:t>
                        </w:r>
                        <w:r>
                          <w:rPr>
                            <w:sz w:val="18"/>
                          </w:rPr>
                          <w:tab/>
                          <w:tab/>
                        </w:r>
                        <w:r>
                          <w:rPr>
                            <w:spacing w:val="-2"/>
                            <w:sz w:val="18"/>
                          </w:rPr>
                          <w:t>Construction</w:t>
                        </w:r>
                        <w:r>
                          <w:rPr>
                            <w:sz w:val="18"/>
                          </w:rPr>
                          <w:tab/>
                          <w:t>Small</w:t>
                        </w:r>
                        <w:r>
                          <w:rPr>
                            <w:spacing w:val="-13"/>
                            <w:sz w:val="18"/>
                          </w:rPr>
                          <w:t> </w:t>
                        </w:r>
                        <w:r>
                          <w:rPr>
                            <w:sz w:val="18"/>
                          </w:rPr>
                          <w:t>gravel sand (&lt;1 mm)</w:t>
                          <w:tab/>
                          <w:tab/>
                          <w:t>(1-6 mm)</w:t>
                        </w:r>
                      </w:p>
                    </w:txbxContent>
                  </v:textbox>
                  <w10:wrap type="none"/>
                </v:shape>
                <w10:wrap type="none"/>
              </v:group>
            </w:pict>
          </mc:Fallback>
        </mc:AlternateContent>
      </w:r>
      <w:r>
        <w:rPr/>
        <w:drawing>
          <wp:anchor distT="0" distB="0" distL="0" distR="0" allowOverlap="1" layoutInCell="1" locked="0" behindDoc="0" simplePos="0" relativeHeight="15859200">
            <wp:simplePos x="0" y="0"/>
            <wp:positionH relativeFrom="page">
              <wp:posOffset>953472</wp:posOffset>
            </wp:positionH>
            <wp:positionV relativeFrom="page">
              <wp:posOffset>5649212</wp:posOffset>
            </wp:positionV>
            <wp:extent cx="541322" cy="541148"/>
            <wp:effectExtent l="0" t="0" r="0" b="0"/>
            <wp:wrapNone/>
            <wp:docPr id="858" name="Image 858"/>
            <wp:cNvGraphicFramePr>
              <a:graphicFrameLocks/>
            </wp:cNvGraphicFramePr>
            <a:graphic>
              <a:graphicData uri="http://schemas.openxmlformats.org/drawingml/2006/picture">
                <pic:pic>
                  <pic:nvPicPr>
                    <pic:cNvPr id="858" name="Image 858"/>
                    <pic:cNvPicPr/>
                  </pic:nvPicPr>
                  <pic:blipFill>
                    <a:blip r:embed="rId291" cstate="print"/>
                    <a:stretch>
                      <a:fillRect/>
                    </a:stretch>
                  </pic:blipFill>
                  <pic:spPr>
                    <a:xfrm>
                      <a:off x="0" y="0"/>
                      <a:ext cx="541322" cy="541148"/>
                    </a:xfrm>
                    <a:prstGeom prst="rect">
                      <a:avLst/>
                    </a:prstGeom>
                  </pic:spPr>
                </pic:pic>
              </a:graphicData>
            </a:graphic>
          </wp:anchor>
        </w:drawing>
      </w:r>
      <w:bookmarkStart w:name="2. Pour the filter" w:id="92"/>
      <w:bookmarkEnd w:id="92"/>
      <w:r>
        <w:rPr>
          <w:b w:val="0"/>
        </w:rPr>
      </w:r>
      <w:bookmarkStart w:name="_bookmark46" w:id="93"/>
      <w:bookmarkEnd w:id="93"/>
      <w:r>
        <w:rPr>
          <w:b w:val="0"/>
        </w:rPr>
      </w:r>
      <w:r>
        <w:rPr/>
        <w:t>Pour</w:t>
      </w:r>
      <w:r>
        <w:rPr>
          <w:spacing w:val="-5"/>
        </w:rPr>
        <w:t> </w:t>
      </w:r>
      <w:r>
        <w:rPr/>
        <w:t>the</w:t>
      </w:r>
      <w:r>
        <w:rPr>
          <w:spacing w:val="-5"/>
        </w:rPr>
        <w:t> </w:t>
      </w:r>
      <w:r>
        <w:rPr>
          <w:spacing w:val="-2"/>
        </w:rPr>
        <w:t>filter</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15"/>
        <w:rPr>
          <w:rFonts w:ascii="Arial"/>
          <w:b/>
          <w:sz w:val="20"/>
        </w:rPr>
      </w:pPr>
    </w:p>
    <w:tbl>
      <w:tblPr>
        <w:tblW w:w="0" w:type="auto"/>
        <w:jc w:val="left"/>
        <w:tblInd w:w="5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34"/>
        <w:gridCol w:w="1089"/>
        <w:gridCol w:w="1018"/>
        <w:gridCol w:w="1191"/>
        <w:gridCol w:w="1377"/>
        <w:gridCol w:w="1264"/>
        <w:gridCol w:w="1217"/>
      </w:tblGrid>
      <w:tr>
        <w:trPr>
          <w:trHeight w:val="216" w:hRule="atLeast"/>
        </w:trPr>
        <w:tc>
          <w:tcPr>
            <w:tcW w:w="1134" w:type="dxa"/>
          </w:tcPr>
          <w:p>
            <w:pPr>
              <w:pStyle w:val="TableParagraph"/>
              <w:spacing w:line="188" w:lineRule="exact" w:before="8"/>
              <w:ind w:right="181"/>
              <w:jc w:val="center"/>
              <w:rPr>
                <w:sz w:val="18"/>
              </w:rPr>
            </w:pPr>
            <w:r>
              <w:rPr>
                <w:sz w:val="18"/>
              </w:rPr>
              <w:t>Dust</w:t>
            </w:r>
            <w:r>
              <w:rPr>
                <w:spacing w:val="-4"/>
                <w:sz w:val="18"/>
              </w:rPr>
              <w:t> mask</w:t>
            </w:r>
          </w:p>
        </w:tc>
        <w:tc>
          <w:tcPr>
            <w:tcW w:w="1089" w:type="dxa"/>
          </w:tcPr>
          <w:p>
            <w:pPr>
              <w:pStyle w:val="TableParagraph"/>
              <w:spacing w:line="191" w:lineRule="exact" w:before="6"/>
              <w:ind w:left="233"/>
              <w:rPr>
                <w:sz w:val="18"/>
              </w:rPr>
            </w:pPr>
            <w:r>
              <w:rPr>
                <w:spacing w:val="-2"/>
                <w:sz w:val="18"/>
              </w:rPr>
              <w:t>Gloves</w:t>
            </w:r>
          </w:p>
        </w:tc>
        <w:tc>
          <w:tcPr>
            <w:tcW w:w="1018" w:type="dxa"/>
          </w:tcPr>
          <w:p>
            <w:pPr>
              <w:pStyle w:val="TableParagraph"/>
              <w:spacing w:line="176" w:lineRule="exact" w:before="20"/>
              <w:ind w:left="294"/>
              <w:rPr>
                <w:sz w:val="18"/>
              </w:rPr>
            </w:pPr>
            <w:r>
              <w:rPr>
                <w:spacing w:val="-2"/>
                <w:sz w:val="18"/>
              </w:rPr>
              <w:t>Shoes</w:t>
            </w:r>
          </w:p>
        </w:tc>
        <w:tc>
          <w:tcPr>
            <w:tcW w:w="1191" w:type="dxa"/>
          </w:tcPr>
          <w:p>
            <w:pPr>
              <w:pStyle w:val="TableParagraph"/>
              <w:spacing w:line="174" w:lineRule="exact" w:before="23"/>
              <w:ind w:right="77"/>
              <w:jc w:val="right"/>
              <w:rPr>
                <w:sz w:val="18"/>
              </w:rPr>
            </w:pPr>
            <w:r>
              <w:rPr>
                <w:sz w:val="18"/>
              </w:rPr>
              <w:t>Buckets</w:t>
            </w:r>
            <w:r>
              <w:rPr>
                <w:spacing w:val="-3"/>
                <w:sz w:val="18"/>
              </w:rPr>
              <w:t> </w:t>
            </w:r>
            <w:r>
              <w:rPr>
                <w:spacing w:val="-5"/>
                <w:sz w:val="18"/>
              </w:rPr>
              <w:t>for</w:t>
            </w:r>
          </w:p>
        </w:tc>
        <w:tc>
          <w:tcPr>
            <w:tcW w:w="1377" w:type="dxa"/>
          </w:tcPr>
          <w:p>
            <w:pPr>
              <w:pStyle w:val="TableParagraph"/>
              <w:spacing w:line="188" w:lineRule="exact" w:before="8"/>
              <w:ind w:right="17"/>
              <w:jc w:val="center"/>
              <w:rPr>
                <w:sz w:val="18"/>
              </w:rPr>
            </w:pPr>
            <w:r>
              <w:rPr>
                <w:sz w:val="18"/>
              </w:rPr>
              <w:t>Water</w:t>
            </w:r>
            <w:r>
              <w:rPr>
                <w:spacing w:val="-3"/>
                <w:sz w:val="18"/>
              </w:rPr>
              <w:t> </w:t>
            </w:r>
            <w:r>
              <w:rPr>
                <w:sz w:val="18"/>
              </w:rPr>
              <w:t>(7-10</w:t>
            </w:r>
            <w:r>
              <w:rPr>
                <w:spacing w:val="-2"/>
                <w:sz w:val="18"/>
              </w:rPr>
              <w:t> </w:t>
            </w:r>
            <w:r>
              <w:rPr>
                <w:sz w:val="18"/>
              </w:rPr>
              <w:t>L</w:t>
            </w:r>
            <w:r>
              <w:rPr>
                <w:spacing w:val="-4"/>
                <w:sz w:val="18"/>
              </w:rPr>
              <w:t> </w:t>
            </w:r>
            <w:r>
              <w:rPr>
                <w:spacing w:val="-10"/>
                <w:sz w:val="18"/>
              </w:rPr>
              <w:t>/</w:t>
            </w:r>
          </w:p>
        </w:tc>
        <w:tc>
          <w:tcPr>
            <w:tcW w:w="1264" w:type="dxa"/>
          </w:tcPr>
          <w:p>
            <w:pPr>
              <w:pStyle w:val="TableParagraph"/>
              <w:spacing w:line="197" w:lineRule="exact"/>
              <w:ind w:left="1" w:right="69"/>
              <w:jc w:val="center"/>
              <w:rPr>
                <w:sz w:val="18"/>
              </w:rPr>
            </w:pPr>
            <w:r>
              <w:rPr>
                <w:sz w:val="18"/>
              </w:rPr>
              <w:t>Tarp</w:t>
            </w:r>
            <w:r>
              <w:rPr>
                <w:spacing w:val="-3"/>
                <w:sz w:val="18"/>
              </w:rPr>
              <w:t> </w:t>
            </w:r>
            <w:r>
              <w:rPr>
                <w:spacing w:val="-5"/>
                <w:sz w:val="18"/>
              </w:rPr>
              <w:t>or</w:t>
            </w:r>
          </w:p>
        </w:tc>
        <w:tc>
          <w:tcPr>
            <w:tcW w:w="1217" w:type="dxa"/>
          </w:tcPr>
          <w:p>
            <w:pPr>
              <w:pStyle w:val="TableParagraph"/>
              <w:spacing w:line="188" w:lineRule="exact" w:before="8"/>
              <w:ind w:left="114" w:right="4"/>
              <w:jc w:val="center"/>
              <w:rPr>
                <w:sz w:val="18"/>
              </w:rPr>
            </w:pPr>
            <w:r>
              <w:rPr>
                <w:sz w:val="18"/>
              </w:rPr>
              <w:t>Large</w:t>
            </w:r>
            <w:r>
              <w:rPr>
                <w:spacing w:val="-6"/>
                <w:sz w:val="18"/>
              </w:rPr>
              <w:t> </w:t>
            </w:r>
            <w:r>
              <w:rPr>
                <w:spacing w:val="-2"/>
                <w:sz w:val="18"/>
              </w:rPr>
              <w:t>gravel</w:t>
            </w:r>
          </w:p>
        </w:tc>
      </w:tr>
      <w:tr>
        <w:trPr>
          <w:trHeight w:val="311" w:hRule="atLeast"/>
        </w:trPr>
        <w:tc>
          <w:tcPr>
            <w:tcW w:w="1134" w:type="dxa"/>
          </w:tcPr>
          <w:p>
            <w:pPr>
              <w:pStyle w:val="TableParagraph"/>
              <w:spacing w:line="200" w:lineRule="exact"/>
              <w:ind w:left="5" w:right="181"/>
              <w:jc w:val="center"/>
              <w:rPr>
                <w:sz w:val="18"/>
              </w:rPr>
            </w:pPr>
            <w:r>
              <w:rPr>
                <w:sz w:val="18"/>
              </w:rPr>
              <w:t>or </w:t>
            </w:r>
            <w:r>
              <w:rPr>
                <w:spacing w:val="-2"/>
                <w:sz w:val="18"/>
              </w:rPr>
              <w:t>scarf</w:t>
            </w:r>
          </w:p>
        </w:tc>
        <w:tc>
          <w:tcPr>
            <w:tcW w:w="1089" w:type="dxa"/>
          </w:tcPr>
          <w:p>
            <w:pPr>
              <w:pStyle w:val="TableParagraph"/>
              <w:rPr>
                <w:rFonts w:ascii="Times New Roman"/>
                <w:sz w:val="20"/>
              </w:rPr>
            </w:pPr>
          </w:p>
        </w:tc>
        <w:tc>
          <w:tcPr>
            <w:tcW w:w="1018" w:type="dxa"/>
          </w:tcPr>
          <w:p>
            <w:pPr>
              <w:pStyle w:val="TableParagraph"/>
              <w:rPr>
                <w:rFonts w:ascii="Times New Roman"/>
                <w:sz w:val="20"/>
              </w:rPr>
            </w:pPr>
          </w:p>
        </w:tc>
        <w:tc>
          <w:tcPr>
            <w:tcW w:w="1191" w:type="dxa"/>
          </w:tcPr>
          <w:p>
            <w:pPr>
              <w:pStyle w:val="TableParagraph"/>
              <w:spacing w:before="7"/>
              <w:ind w:right="106"/>
              <w:jc w:val="right"/>
              <w:rPr>
                <w:sz w:val="18"/>
              </w:rPr>
            </w:pPr>
            <w:r>
              <w:rPr>
                <w:spacing w:val="-2"/>
                <w:sz w:val="18"/>
              </w:rPr>
              <w:t>measuring</w:t>
            </w:r>
          </w:p>
        </w:tc>
        <w:tc>
          <w:tcPr>
            <w:tcW w:w="1377" w:type="dxa"/>
          </w:tcPr>
          <w:p>
            <w:pPr>
              <w:pStyle w:val="TableParagraph"/>
              <w:spacing w:line="200" w:lineRule="exact"/>
              <w:ind w:left="214"/>
              <w:rPr>
                <w:sz w:val="18"/>
              </w:rPr>
            </w:pPr>
            <w:r>
              <w:rPr>
                <w:sz w:val="18"/>
              </w:rPr>
              <w:t>2.5</w:t>
            </w:r>
            <w:r>
              <w:rPr>
                <w:spacing w:val="-3"/>
                <w:sz w:val="18"/>
              </w:rPr>
              <w:t> </w:t>
            </w:r>
            <w:r>
              <w:rPr>
                <w:spacing w:val="-2"/>
                <w:sz w:val="18"/>
              </w:rPr>
              <w:t>gallons)</w:t>
            </w:r>
          </w:p>
        </w:tc>
        <w:tc>
          <w:tcPr>
            <w:tcW w:w="1264" w:type="dxa"/>
          </w:tcPr>
          <w:p>
            <w:pPr>
              <w:pStyle w:val="TableParagraph"/>
              <w:spacing w:line="188" w:lineRule="exact"/>
              <w:ind w:right="69"/>
              <w:jc w:val="center"/>
              <w:rPr>
                <w:sz w:val="18"/>
              </w:rPr>
            </w:pPr>
            <w:r>
              <w:rPr>
                <w:sz w:val="18"/>
              </w:rPr>
              <w:t>plastic</w:t>
            </w:r>
            <w:r>
              <w:rPr>
                <w:spacing w:val="-4"/>
                <w:sz w:val="18"/>
              </w:rPr>
              <w:t> </w:t>
            </w:r>
            <w:r>
              <w:rPr>
                <w:spacing w:val="-2"/>
                <w:sz w:val="18"/>
              </w:rPr>
              <w:t>sheet</w:t>
            </w:r>
          </w:p>
        </w:tc>
        <w:tc>
          <w:tcPr>
            <w:tcW w:w="1217" w:type="dxa"/>
          </w:tcPr>
          <w:p>
            <w:pPr>
              <w:pStyle w:val="TableParagraph"/>
              <w:spacing w:line="200" w:lineRule="exact"/>
              <w:ind w:left="114"/>
              <w:jc w:val="center"/>
              <w:rPr>
                <w:sz w:val="18"/>
              </w:rPr>
            </w:pPr>
            <w:r>
              <w:rPr>
                <w:sz w:val="18"/>
              </w:rPr>
              <w:t>(6-12</w:t>
            </w:r>
            <w:r>
              <w:rPr>
                <w:spacing w:val="-7"/>
                <w:sz w:val="18"/>
              </w:rPr>
              <w:t> </w:t>
            </w:r>
            <w:r>
              <w:rPr>
                <w:spacing w:val="-5"/>
                <w:sz w:val="18"/>
              </w:rPr>
              <w:t>mm)</w:t>
            </w:r>
          </w:p>
        </w:tc>
      </w:tr>
    </w:tbl>
    <w:p>
      <w:pPr>
        <w:pStyle w:val="BodyText"/>
        <w:spacing w:before="3"/>
        <w:rPr>
          <w:rFonts w:ascii="Arial"/>
          <w:b/>
          <w:sz w:val="11"/>
        </w:rPr>
      </w:pPr>
      <w:r>
        <w:rPr>
          <w:rFonts w:ascii="Arial"/>
          <w:b/>
          <w:sz w:val="11"/>
        </w:rPr>
        <mc:AlternateContent>
          <mc:Choice Requires="wps">
            <w:drawing>
              <wp:anchor distT="0" distB="0" distL="0" distR="0" allowOverlap="1" layoutInCell="1" locked="0" behindDoc="1" simplePos="0" relativeHeight="487715328">
                <wp:simplePos x="0" y="0"/>
                <wp:positionH relativeFrom="page">
                  <wp:posOffset>909637</wp:posOffset>
                </wp:positionH>
                <wp:positionV relativeFrom="paragraph">
                  <wp:posOffset>98075</wp:posOffset>
                </wp:positionV>
                <wp:extent cx="5509260" cy="1981200"/>
                <wp:effectExtent l="0" t="0" r="0" b="0"/>
                <wp:wrapTopAndBottom/>
                <wp:docPr id="859" name="Group 859"/>
                <wp:cNvGraphicFramePr>
                  <a:graphicFrameLocks/>
                </wp:cNvGraphicFramePr>
                <a:graphic>
                  <a:graphicData uri="http://schemas.microsoft.com/office/word/2010/wordprocessingGroup">
                    <wpg:wgp>
                      <wpg:cNvPr id="859" name="Group 859"/>
                      <wpg:cNvGrpSpPr/>
                      <wpg:grpSpPr>
                        <a:xfrm>
                          <a:off x="0" y="0"/>
                          <a:ext cx="5509260" cy="1981200"/>
                          <a:chExt cx="5509260" cy="1981200"/>
                        </a:xfrm>
                      </wpg:grpSpPr>
                      <pic:pic>
                        <pic:nvPicPr>
                          <pic:cNvPr id="860" name="Image 860"/>
                          <pic:cNvPicPr/>
                        </pic:nvPicPr>
                        <pic:blipFill>
                          <a:blip r:embed="rId65" cstate="print"/>
                          <a:stretch>
                            <a:fillRect/>
                          </a:stretch>
                        </pic:blipFill>
                        <pic:spPr>
                          <a:xfrm>
                            <a:off x="116183" y="11239"/>
                            <a:ext cx="319447" cy="415924"/>
                          </a:xfrm>
                          <a:prstGeom prst="rect">
                            <a:avLst/>
                          </a:prstGeom>
                        </pic:spPr>
                      </pic:pic>
                      <wps:wsp>
                        <wps:cNvPr id="861" name="Textbox 861"/>
                        <wps:cNvSpPr txBox="1"/>
                        <wps:spPr>
                          <a:xfrm>
                            <a:off x="4762" y="4762"/>
                            <a:ext cx="5499735" cy="1971675"/>
                          </a:xfrm>
                          <a:prstGeom prst="rect">
                            <a:avLst/>
                          </a:prstGeom>
                          <a:ln w="9525">
                            <a:solidFill>
                              <a:srgbClr val="7E7E7E"/>
                            </a:solidFill>
                            <a:prstDash val="solid"/>
                          </a:ln>
                        </wps:spPr>
                        <wps:txbx>
                          <w:txbxContent>
                            <w:p>
                              <w:pPr>
                                <w:spacing w:before="69"/>
                                <w:ind w:left="864" w:right="0" w:firstLine="0"/>
                                <w:jc w:val="left"/>
                                <w:rPr>
                                  <w:rFonts w:ascii="Arial"/>
                                  <w:b/>
                                  <w:sz w:val="22"/>
                                </w:rPr>
                              </w:pPr>
                              <w:r>
                                <w:rPr>
                                  <w:rFonts w:ascii="Arial"/>
                                  <w:b/>
                                  <w:sz w:val="22"/>
                                </w:rPr>
                                <w:t>A</w:t>
                              </w:r>
                              <w:r>
                                <w:rPr>
                                  <w:rFonts w:ascii="Arial"/>
                                  <w:b/>
                                  <w:spacing w:val="-5"/>
                                  <w:sz w:val="22"/>
                                </w:rPr>
                                <w:t> </w:t>
                              </w:r>
                              <w:r>
                                <w:rPr>
                                  <w:rFonts w:ascii="Arial"/>
                                  <w:b/>
                                  <w:sz w:val="22"/>
                                </w:rPr>
                                <w:t>Note</w:t>
                              </w:r>
                              <w:r>
                                <w:rPr>
                                  <w:rFonts w:ascii="Arial"/>
                                  <w:b/>
                                  <w:spacing w:val="-1"/>
                                  <w:sz w:val="22"/>
                                </w:rPr>
                                <w:t> </w:t>
                              </w:r>
                              <w:r>
                                <w:rPr>
                                  <w:rFonts w:ascii="Arial"/>
                                  <w:b/>
                                  <w:sz w:val="22"/>
                                </w:rPr>
                                <w:t>about </w:t>
                              </w:r>
                              <w:r>
                                <w:rPr>
                                  <w:rFonts w:ascii="Arial"/>
                                  <w:b/>
                                  <w:spacing w:val="-2"/>
                                  <w:sz w:val="22"/>
                                </w:rPr>
                                <w:t>Cement</w:t>
                              </w:r>
                            </w:p>
                            <w:p>
                              <w:pPr>
                                <w:spacing w:line="240" w:lineRule="auto" w:before="120"/>
                                <w:rPr>
                                  <w:rFonts w:ascii="Arial"/>
                                  <w:b/>
                                  <w:sz w:val="22"/>
                                </w:rPr>
                              </w:pPr>
                            </w:p>
                            <w:p>
                              <w:pPr>
                                <w:spacing w:before="0"/>
                                <w:ind w:left="52" w:right="0" w:firstLine="0"/>
                                <w:jc w:val="left"/>
                                <w:rPr>
                                  <w:sz w:val="22"/>
                                </w:rPr>
                              </w:pPr>
                              <w:r>
                                <w:rPr>
                                  <w:sz w:val="22"/>
                                </w:rPr>
                                <w:t>Be specific about the type of cement you use. You do NOT want to use pre-mixed cement with sand and</w:t>
                              </w:r>
                              <w:r>
                                <w:rPr>
                                  <w:spacing w:val="-1"/>
                                  <w:sz w:val="22"/>
                                </w:rPr>
                                <w:t> </w:t>
                              </w:r>
                              <w:r>
                                <w:rPr>
                                  <w:sz w:val="22"/>
                                </w:rPr>
                                <w:t>gravel. Depending on the country, the following are different names</w:t>
                              </w:r>
                              <w:r>
                                <w:rPr>
                                  <w:spacing w:val="-3"/>
                                  <w:sz w:val="22"/>
                                </w:rPr>
                                <w:t> </w:t>
                              </w:r>
                              <w:r>
                                <w:rPr>
                                  <w:sz w:val="22"/>
                                </w:rPr>
                                <w:t>of</w:t>
                              </w:r>
                              <w:r>
                                <w:rPr>
                                  <w:spacing w:val="-4"/>
                                  <w:sz w:val="22"/>
                                </w:rPr>
                                <w:t> </w:t>
                              </w:r>
                              <w:r>
                                <w:rPr>
                                  <w:sz w:val="22"/>
                                </w:rPr>
                                <w:t>cement</w:t>
                              </w:r>
                              <w:r>
                                <w:rPr>
                                  <w:spacing w:val="-1"/>
                                  <w:sz w:val="22"/>
                                </w:rPr>
                                <w:t> </w:t>
                              </w:r>
                              <w:r>
                                <w:rPr>
                                  <w:sz w:val="22"/>
                                </w:rPr>
                                <w:t>which</w:t>
                              </w:r>
                              <w:r>
                                <w:rPr>
                                  <w:spacing w:val="-5"/>
                                  <w:sz w:val="22"/>
                                </w:rPr>
                                <w:t> </w:t>
                              </w:r>
                              <w:r>
                                <w:rPr>
                                  <w:sz w:val="22"/>
                                </w:rPr>
                                <w:t>are</w:t>
                              </w:r>
                              <w:r>
                                <w:rPr>
                                  <w:spacing w:val="-2"/>
                                  <w:sz w:val="22"/>
                                </w:rPr>
                                <w:t> </w:t>
                              </w:r>
                              <w:r>
                                <w:rPr>
                                  <w:sz w:val="22"/>
                                </w:rPr>
                                <w:t>all</w:t>
                              </w:r>
                              <w:r>
                                <w:rPr>
                                  <w:spacing w:val="-3"/>
                                  <w:sz w:val="22"/>
                                </w:rPr>
                                <w:t> </w:t>
                              </w:r>
                              <w:r>
                                <w:rPr>
                                  <w:sz w:val="22"/>
                                </w:rPr>
                                <w:t>the</w:t>
                              </w:r>
                              <w:r>
                                <w:rPr>
                                  <w:spacing w:val="-5"/>
                                  <w:sz w:val="22"/>
                                </w:rPr>
                                <w:t> </w:t>
                              </w:r>
                              <w:r>
                                <w:rPr>
                                  <w:sz w:val="22"/>
                                </w:rPr>
                                <w:t>same</w:t>
                              </w:r>
                              <w:r>
                                <w:rPr>
                                  <w:spacing w:val="-3"/>
                                  <w:sz w:val="22"/>
                                </w:rPr>
                                <w:t> </w:t>
                              </w:r>
                              <w:r>
                                <w:rPr>
                                  <w:sz w:val="22"/>
                                </w:rPr>
                                <w:t>product:</w:t>
                              </w:r>
                              <w:r>
                                <w:rPr>
                                  <w:spacing w:val="-4"/>
                                  <w:sz w:val="22"/>
                                </w:rPr>
                                <w:t> </w:t>
                              </w:r>
                              <w:r>
                                <w:rPr>
                                  <w:sz w:val="22"/>
                                </w:rPr>
                                <w:t>Portland</w:t>
                              </w:r>
                              <w:r>
                                <w:rPr>
                                  <w:spacing w:val="-5"/>
                                  <w:sz w:val="22"/>
                                </w:rPr>
                                <w:t> </w:t>
                              </w:r>
                              <w:r>
                                <w:rPr>
                                  <w:sz w:val="22"/>
                                </w:rPr>
                                <w:t>Cement,</w:t>
                              </w:r>
                              <w:r>
                                <w:rPr>
                                  <w:spacing w:val="-8"/>
                                  <w:sz w:val="22"/>
                                </w:rPr>
                                <w:t> </w:t>
                              </w:r>
                              <w:r>
                                <w:rPr>
                                  <w:sz w:val="22"/>
                                </w:rPr>
                                <w:t>White</w:t>
                              </w:r>
                              <w:r>
                                <w:rPr>
                                  <w:spacing w:val="-5"/>
                                  <w:sz w:val="22"/>
                                </w:rPr>
                                <w:t> </w:t>
                              </w:r>
                              <w:r>
                                <w:rPr>
                                  <w:sz w:val="22"/>
                                </w:rPr>
                                <w:t>Ordinary Portland Cement, General Use Cement, General Use Hydraulic Cement, Type 1 Cement, Type 10 Cement.</w:t>
                              </w:r>
                            </w:p>
                            <w:p>
                              <w:pPr>
                                <w:spacing w:line="240" w:lineRule="auto" w:before="2"/>
                                <w:rPr>
                                  <w:sz w:val="22"/>
                                </w:rPr>
                              </w:pPr>
                            </w:p>
                            <w:p>
                              <w:pPr>
                                <w:spacing w:line="242" w:lineRule="auto" w:before="0"/>
                                <w:ind w:left="52" w:right="0" w:firstLine="0"/>
                                <w:jc w:val="left"/>
                                <w:rPr>
                                  <w:sz w:val="22"/>
                                </w:rPr>
                              </w:pPr>
                              <w:r>
                                <w:rPr>
                                  <w:sz w:val="22"/>
                                </w:rPr>
                                <w:t>The cement should be fresh and not exposed to moisture. If there are lumps in the cement,</w:t>
                              </w:r>
                              <w:r>
                                <w:rPr>
                                  <w:spacing w:val="-1"/>
                                  <w:sz w:val="22"/>
                                </w:rPr>
                                <w:t> </w:t>
                              </w:r>
                              <w:r>
                                <w:rPr>
                                  <w:sz w:val="22"/>
                                </w:rPr>
                                <w:t>it</w:t>
                              </w:r>
                              <w:r>
                                <w:rPr>
                                  <w:spacing w:val="-1"/>
                                  <w:sz w:val="22"/>
                                </w:rPr>
                                <w:t> </w:t>
                              </w:r>
                              <w:r>
                                <w:rPr>
                                  <w:sz w:val="22"/>
                                </w:rPr>
                                <w:t>has</w:t>
                              </w:r>
                              <w:r>
                                <w:rPr>
                                  <w:spacing w:val="-4"/>
                                  <w:sz w:val="22"/>
                                </w:rPr>
                                <w:t> </w:t>
                              </w:r>
                              <w:r>
                                <w:rPr>
                                  <w:sz w:val="22"/>
                                </w:rPr>
                                <w:t>probably</w:t>
                              </w:r>
                              <w:r>
                                <w:rPr>
                                  <w:spacing w:val="-6"/>
                                  <w:sz w:val="22"/>
                                </w:rPr>
                                <w:t> </w:t>
                              </w:r>
                              <w:r>
                                <w:rPr>
                                  <w:sz w:val="22"/>
                                </w:rPr>
                                <w:t>been</w:t>
                              </w:r>
                              <w:r>
                                <w:rPr>
                                  <w:spacing w:val="-3"/>
                                  <w:sz w:val="22"/>
                                </w:rPr>
                                <w:t> </w:t>
                              </w:r>
                              <w:r>
                                <w:rPr>
                                  <w:sz w:val="22"/>
                                </w:rPr>
                                <w:t>wet</w:t>
                              </w:r>
                              <w:r>
                                <w:rPr>
                                  <w:spacing w:val="-2"/>
                                  <w:sz w:val="22"/>
                                </w:rPr>
                                <w:t> </w:t>
                              </w:r>
                              <w:r>
                                <w:rPr>
                                  <w:sz w:val="22"/>
                                </w:rPr>
                                <w:t>and</w:t>
                              </w:r>
                              <w:r>
                                <w:rPr>
                                  <w:spacing w:val="-3"/>
                                  <w:sz w:val="22"/>
                                </w:rPr>
                                <w:t> </w:t>
                              </w:r>
                              <w:r>
                                <w:rPr>
                                  <w:sz w:val="22"/>
                                </w:rPr>
                                <w:t>should</w:t>
                              </w:r>
                              <w:r>
                                <w:rPr>
                                  <w:spacing w:val="-3"/>
                                  <w:sz w:val="22"/>
                                </w:rPr>
                                <w:t> </w:t>
                              </w:r>
                              <w:r>
                                <w:rPr>
                                  <w:sz w:val="22"/>
                                </w:rPr>
                                <w:t>not</w:t>
                              </w:r>
                              <w:r>
                                <w:rPr>
                                  <w:spacing w:val="-3"/>
                                  <w:sz w:val="22"/>
                                </w:rPr>
                                <w:t> </w:t>
                              </w:r>
                              <w:r>
                                <w:rPr>
                                  <w:sz w:val="22"/>
                                </w:rPr>
                                <w:t>be</w:t>
                              </w:r>
                              <w:r>
                                <w:rPr>
                                  <w:spacing w:val="-3"/>
                                  <w:sz w:val="22"/>
                                </w:rPr>
                                <w:t> </w:t>
                              </w:r>
                              <w:r>
                                <w:rPr>
                                  <w:sz w:val="22"/>
                                </w:rPr>
                                <w:t>used.</w:t>
                              </w:r>
                              <w:r>
                                <w:rPr>
                                  <w:spacing w:val="-1"/>
                                  <w:sz w:val="22"/>
                                </w:rPr>
                                <w:t> </w:t>
                              </w:r>
                              <w:r>
                                <w:rPr>
                                  <w:sz w:val="22"/>
                                </w:rPr>
                                <w:t>You</w:t>
                              </w:r>
                              <w:r>
                                <w:rPr>
                                  <w:spacing w:val="-4"/>
                                  <w:sz w:val="22"/>
                                </w:rPr>
                                <w:t> </w:t>
                              </w:r>
                              <w:r>
                                <w:rPr>
                                  <w:sz w:val="22"/>
                                </w:rPr>
                                <w:t>can</w:t>
                              </w:r>
                              <w:r>
                                <w:rPr>
                                  <w:spacing w:val="-3"/>
                                  <w:sz w:val="22"/>
                                </w:rPr>
                                <w:t> </w:t>
                              </w:r>
                              <w:r>
                                <w:rPr>
                                  <w:sz w:val="22"/>
                                </w:rPr>
                                <w:t>NOT</w:t>
                              </w:r>
                              <w:r>
                                <w:rPr>
                                  <w:spacing w:val="-4"/>
                                  <w:sz w:val="22"/>
                                </w:rPr>
                                <w:t> </w:t>
                              </w:r>
                              <w:r>
                                <w:rPr>
                                  <w:sz w:val="22"/>
                                </w:rPr>
                                <w:t>break up</w:t>
                              </w:r>
                              <w:r>
                                <w:rPr>
                                  <w:spacing w:val="-4"/>
                                  <w:sz w:val="22"/>
                                </w:rPr>
                                <w:t> </w:t>
                              </w:r>
                              <w:r>
                                <w:rPr>
                                  <w:sz w:val="22"/>
                                </w:rPr>
                                <w:t>the lumps and reuse the cement.</w:t>
                              </w:r>
                            </w:p>
                          </w:txbxContent>
                        </wps:txbx>
                        <wps:bodyPr wrap="square" lIns="0" tIns="0" rIns="0" bIns="0" rtlCol="0">
                          <a:noAutofit/>
                        </wps:bodyPr>
                      </wps:wsp>
                    </wpg:wgp>
                  </a:graphicData>
                </a:graphic>
              </wp:anchor>
            </w:drawing>
          </mc:Choice>
          <mc:Fallback>
            <w:pict>
              <v:group style="position:absolute;margin-left:71.625pt;margin-top:7.722461pt;width:433.8pt;height:156pt;mso-position-horizontal-relative:page;mso-position-vertical-relative:paragraph;z-index:-15601152;mso-wrap-distance-left:0;mso-wrap-distance-right:0" id="docshapegroup664" coordorigin="1433,154" coordsize="8676,3120">
                <v:shape style="position:absolute;left:1615;top:172;width:504;height:655" type="#_x0000_t75" id="docshape665" stroked="false">
                  <v:imagedata r:id="rId65" o:title=""/>
                </v:shape>
                <v:shape style="position:absolute;left:1440;top:161;width:8661;height:3105" type="#_x0000_t202" id="docshape666" filled="false" stroked="true" strokeweight=".75pt" strokecolor="#7e7e7e">
                  <v:textbox inset="0,0,0,0">
                    <w:txbxContent>
                      <w:p>
                        <w:pPr>
                          <w:spacing w:before="69"/>
                          <w:ind w:left="864" w:right="0" w:firstLine="0"/>
                          <w:jc w:val="left"/>
                          <w:rPr>
                            <w:rFonts w:ascii="Arial"/>
                            <w:b/>
                            <w:sz w:val="22"/>
                          </w:rPr>
                        </w:pPr>
                        <w:r>
                          <w:rPr>
                            <w:rFonts w:ascii="Arial"/>
                            <w:b/>
                            <w:sz w:val="22"/>
                          </w:rPr>
                          <w:t>A</w:t>
                        </w:r>
                        <w:r>
                          <w:rPr>
                            <w:rFonts w:ascii="Arial"/>
                            <w:b/>
                            <w:spacing w:val="-5"/>
                            <w:sz w:val="22"/>
                          </w:rPr>
                          <w:t> </w:t>
                        </w:r>
                        <w:r>
                          <w:rPr>
                            <w:rFonts w:ascii="Arial"/>
                            <w:b/>
                            <w:sz w:val="22"/>
                          </w:rPr>
                          <w:t>Note</w:t>
                        </w:r>
                        <w:r>
                          <w:rPr>
                            <w:rFonts w:ascii="Arial"/>
                            <w:b/>
                            <w:spacing w:val="-1"/>
                            <w:sz w:val="22"/>
                          </w:rPr>
                          <w:t> </w:t>
                        </w:r>
                        <w:r>
                          <w:rPr>
                            <w:rFonts w:ascii="Arial"/>
                            <w:b/>
                            <w:sz w:val="22"/>
                          </w:rPr>
                          <w:t>about </w:t>
                        </w:r>
                        <w:r>
                          <w:rPr>
                            <w:rFonts w:ascii="Arial"/>
                            <w:b/>
                            <w:spacing w:val="-2"/>
                            <w:sz w:val="22"/>
                          </w:rPr>
                          <w:t>Cement</w:t>
                        </w:r>
                      </w:p>
                      <w:p>
                        <w:pPr>
                          <w:spacing w:line="240" w:lineRule="auto" w:before="120"/>
                          <w:rPr>
                            <w:rFonts w:ascii="Arial"/>
                            <w:b/>
                            <w:sz w:val="22"/>
                          </w:rPr>
                        </w:pPr>
                      </w:p>
                      <w:p>
                        <w:pPr>
                          <w:spacing w:before="0"/>
                          <w:ind w:left="52" w:right="0" w:firstLine="0"/>
                          <w:jc w:val="left"/>
                          <w:rPr>
                            <w:sz w:val="22"/>
                          </w:rPr>
                        </w:pPr>
                        <w:r>
                          <w:rPr>
                            <w:sz w:val="22"/>
                          </w:rPr>
                          <w:t>Be specific about the type of cement you use. You do NOT want to use pre-mixed cement with sand and</w:t>
                        </w:r>
                        <w:r>
                          <w:rPr>
                            <w:spacing w:val="-1"/>
                            <w:sz w:val="22"/>
                          </w:rPr>
                          <w:t> </w:t>
                        </w:r>
                        <w:r>
                          <w:rPr>
                            <w:sz w:val="22"/>
                          </w:rPr>
                          <w:t>gravel. Depending on the country, the following are different names</w:t>
                        </w:r>
                        <w:r>
                          <w:rPr>
                            <w:spacing w:val="-3"/>
                            <w:sz w:val="22"/>
                          </w:rPr>
                          <w:t> </w:t>
                        </w:r>
                        <w:r>
                          <w:rPr>
                            <w:sz w:val="22"/>
                          </w:rPr>
                          <w:t>of</w:t>
                        </w:r>
                        <w:r>
                          <w:rPr>
                            <w:spacing w:val="-4"/>
                            <w:sz w:val="22"/>
                          </w:rPr>
                          <w:t> </w:t>
                        </w:r>
                        <w:r>
                          <w:rPr>
                            <w:sz w:val="22"/>
                          </w:rPr>
                          <w:t>cement</w:t>
                        </w:r>
                        <w:r>
                          <w:rPr>
                            <w:spacing w:val="-1"/>
                            <w:sz w:val="22"/>
                          </w:rPr>
                          <w:t> </w:t>
                        </w:r>
                        <w:r>
                          <w:rPr>
                            <w:sz w:val="22"/>
                          </w:rPr>
                          <w:t>which</w:t>
                        </w:r>
                        <w:r>
                          <w:rPr>
                            <w:spacing w:val="-5"/>
                            <w:sz w:val="22"/>
                          </w:rPr>
                          <w:t> </w:t>
                        </w:r>
                        <w:r>
                          <w:rPr>
                            <w:sz w:val="22"/>
                          </w:rPr>
                          <w:t>are</w:t>
                        </w:r>
                        <w:r>
                          <w:rPr>
                            <w:spacing w:val="-2"/>
                            <w:sz w:val="22"/>
                          </w:rPr>
                          <w:t> </w:t>
                        </w:r>
                        <w:r>
                          <w:rPr>
                            <w:sz w:val="22"/>
                          </w:rPr>
                          <w:t>all</w:t>
                        </w:r>
                        <w:r>
                          <w:rPr>
                            <w:spacing w:val="-3"/>
                            <w:sz w:val="22"/>
                          </w:rPr>
                          <w:t> </w:t>
                        </w:r>
                        <w:r>
                          <w:rPr>
                            <w:sz w:val="22"/>
                          </w:rPr>
                          <w:t>the</w:t>
                        </w:r>
                        <w:r>
                          <w:rPr>
                            <w:spacing w:val="-5"/>
                            <w:sz w:val="22"/>
                          </w:rPr>
                          <w:t> </w:t>
                        </w:r>
                        <w:r>
                          <w:rPr>
                            <w:sz w:val="22"/>
                          </w:rPr>
                          <w:t>same</w:t>
                        </w:r>
                        <w:r>
                          <w:rPr>
                            <w:spacing w:val="-3"/>
                            <w:sz w:val="22"/>
                          </w:rPr>
                          <w:t> </w:t>
                        </w:r>
                        <w:r>
                          <w:rPr>
                            <w:sz w:val="22"/>
                          </w:rPr>
                          <w:t>product:</w:t>
                        </w:r>
                        <w:r>
                          <w:rPr>
                            <w:spacing w:val="-4"/>
                            <w:sz w:val="22"/>
                          </w:rPr>
                          <w:t> </w:t>
                        </w:r>
                        <w:r>
                          <w:rPr>
                            <w:sz w:val="22"/>
                          </w:rPr>
                          <w:t>Portland</w:t>
                        </w:r>
                        <w:r>
                          <w:rPr>
                            <w:spacing w:val="-5"/>
                            <w:sz w:val="22"/>
                          </w:rPr>
                          <w:t> </w:t>
                        </w:r>
                        <w:r>
                          <w:rPr>
                            <w:sz w:val="22"/>
                          </w:rPr>
                          <w:t>Cement,</w:t>
                        </w:r>
                        <w:r>
                          <w:rPr>
                            <w:spacing w:val="-8"/>
                            <w:sz w:val="22"/>
                          </w:rPr>
                          <w:t> </w:t>
                        </w:r>
                        <w:r>
                          <w:rPr>
                            <w:sz w:val="22"/>
                          </w:rPr>
                          <w:t>White</w:t>
                        </w:r>
                        <w:r>
                          <w:rPr>
                            <w:spacing w:val="-5"/>
                            <w:sz w:val="22"/>
                          </w:rPr>
                          <w:t> </w:t>
                        </w:r>
                        <w:r>
                          <w:rPr>
                            <w:sz w:val="22"/>
                          </w:rPr>
                          <w:t>Ordinary Portland Cement, General Use Cement, General Use Hydraulic Cement, Type 1 Cement, Type 10 Cement.</w:t>
                        </w:r>
                      </w:p>
                      <w:p>
                        <w:pPr>
                          <w:spacing w:line="240" w:lineRule="auto" w:before="2"/>
                          <w:rPr>
                            <w:sz w:val="22"/>
                          </w:rPr>
                        </w:pPr>
                      </w:p>
                      <w:p>
                        <w:pPr>
                          <w:spacing w:line="242" w:lineRule="auto" w:before="0"/>
                          <w:ind w:left="52" w:right="0" w:firstLine="0"/>
                          <w:jc w:val="left"/>
                          <w:rPr>
                            <w:sz w:val="22"/>
                          </w:rPr>
                        </w:pPr>
                        <w:r>
                          <w:rPr>
                            <w:sz w:val="22"/>
                          </w:rPr>
                          <w:t>The cement should be fresh and not exposed to moisture. If there are lumps in the cement,</w:t>
                        </w:r>
                        <w:r>
                          <w:rPr>
                            <w:spacing w:val="-1"/>
                            <w:sz w:val="22"/>
                          </w:rPr>
                          <w:t> </w:t>
                        </w:r>
                        <w:r>
                          <w:rPr>
                            <w:sz w:val="22"/>
                          </w:rPr>
                          <w:t>it</w:t>
                        </w:r>
                        <w:r>
                          <w:rPr>
                            <w:spacing w:val="-1"/>
                            <w:sz w:val="22"/>
                          </w:rPr>
                          <w:t> </w:t>
                        </w:r>
                        <w:r>
                          <w:rPr>
                            <w:sz w:val="22"/>
                          </w:rPr>
                          <w:t>has</w:t>
                        </w:r>
                        <w:r>
                          <w:rPr>
                            <w:spacing w:val="-4"/>
                            <w:sz w:val="22"/>
                          </w:rPr>
                          <w:t> </w:t>
                        </w:r>
                        <w:r>
                          <w:rPr>
                            <w:sz w:val="22"/>
                          </w:rPr>
                          <w:t>probably</w:t>
                        </w:r>
                        <w:r>
                          <w:rPr>
                            <w:spacing w:val="-6"/>
                            <w:sz w:val="22"/>
                          </w:rPr>
                          <w:t> </w:t>
                        </w:r>
                        <w:r>
                          <w:rPr>
                            <w:sz w:val="22"/>
                          </w:rPr>
                          <w:t>been</w:t>
                        </w:r>
                        <w:r>
                          <w:rPr>
                            <w:spacing w:val="-3"/>
                            <w:sz w:val="22"/>
                          </w:rPr>
                          <w:t> </w:t>
                        </w:r>
                        <w:r>
                          <w:rPr>
                            <w:sz w:val="22"/>
                          </w:rPr>
                          <w:t>wet</w:t>
                        </w:r>
                        <w:r>
                          <w:rPr>
                            <w:spacing w:val="-2"/>
                            <w:sz w:val="22"/>
                          </w:rPr>
                          <w:t> </w:t>
                        </w:r>
                        <w:r>
                          <w:rPr>
                            <w:sz w:val="22"/>
                          </w:rPr>
                          <w:t>and</w:t>
                        </w:r>
                        <w:r>
                          <w:rPr>
                            <w:spacing w:val="-3"/>
                            <w:sz w:val="22"/>
                          </w:rPr>
                          <w:t> </w:t>
                        </w:r>
                        <w:r>
                          <w:rPr>
                            <w:sz w:val="22"/>
                          </w:rPr>
                          <w:t>should</w:t>
                        </w:r>
                        <w:r>
                          <w:rPr>
                            <w:spacing w:val="-3"/>
                            <w:sz w:val="22"/>
                          </w:rPr>
                          <w:t> </w:t>
                        </w:r>
                        <w:r>
                          <w:rPr>
                            <w:sz w:val="22"/>
                          </w:rPr>
                          <w:t>not</w:t>
                        </w:r>
                        <w:r>
                          <w:rPr>
                            <w:spacing w:val="-3"/>
                            <w:sz w:val="22"/>
                          </w:rPr>
                          <w:t> </w:t>
                        </w:r>
                        <w:r>
                          <w:rPr>
                            <w:sz w:val="22"/>
                          </w:rPr>
                          <w:t>be</w:t>
                        </w:r>
                        <w:r>
                          <w:rPr>
                            <w:spacing w:val="-3"/>
                            <w:sz w:val="22"/>
                          </w:rPr>
                          <w:t> </w:t>
                        </w:r>
                        <w:r>
                          <w:rPr>
                            <w:sz w:val="22"/>
                          </w:rPr>
                          <w:t>used.</w:t>
                        </w:r>
                        <w:r>
                          <w:rPr>
                            <w:spacing w:val="-1"/>
                            <w:sz w:val="22"/>
                          </w:rPr>
                          <w:t> </w:t>
                        </w:r>
                        <w:r>
                          <w:rPr>
                            <w:sz w:val="22"/>
                          </w:rPr>
                          <w:t>You</w:t>
                        </w:r>
                        <w:r>
                          <w:rPr>
                            <w:spacing w:val="-4"/>
                            <w:sz w:val="22"/>
                          </w:rPr>
                          <w:t> </w:t>
                        </w:r>
                        <w:r>
                          <w:rPr>
                            <w:sz w:val="22"/>
                          </w:rPr>
                          <w:t>can</w:t>
                        </w:r>
                        <w:r>
                          <w:rPr>
                            <w:spacing w:val="-3"/>
                            <w:sz w:val="22"/>
                          </w:rPr>
                          <w:t> </w:t>
                        </w:r>
                        <w:r>
                          <w:rPr>
                            <w:sz w:val="22"/>
                          </w:rPr>
                          <w:t>NOT</w:t>
                        </w:r>
                        <w:r>
                          <w:rPr>
                            <w:spacing w:val="-4"/>
                            <w:sz w:val="22"/>
                          </w:rPr>
                          <w:t> </w:t>
                        </w:r>
                        <w:r>
                          <w:rPr>
                            <w:sz w:val="22"/>
                          </w:rPr>
                          <w:t>break up</w:t>
                        </w:r>
                        <w:r>
                          <w:rPr>
                            <w:spacing w:val="-4"/>
                            <w:sz w:val="22"/>
                          </w:rPr>
                          <w:t> </w:t>
                        </w:r>
                        <w:r>
                          <w:rPr>
                            <w:sz w:val="22"/>
                          </w:rPr>
                          <w:t>the lumps and reuse the cement.</w:t>
                        </w:r>
                      </w:p>
                    </w:txbxContent>
                  </v:textbox>
                  <v:stroke dashstyle="solid"/>
                  <w10:wrap type="none"/>
                </v:shape>
                <w10:wrap type="topAndBottom"/>
              </v:group>
            </w:pict>
          </mc:Fallback>
        </mc:AlternateContent>
      </w:r>
    </w:p>
    <w:p>
      <w:pPr>
        <w:pStyle w:val="ListParagraph"/>
        <w:numPr>
          <w:ilvl w:val="1"/>
          <w:numId w:val="35"/>
        </w:numPr>
        <w:tabs>
          <w:tab w:pos="2714" w:val="left" w:leader="none"/>
        </w:tabs>
        <w:spacing w:line="240" w:lineRule="auto" w:before="94" w:after="0"/>
        <w:ind w:left="2714" w:right="1125" w:hanging="567"/>
        <w:jc w:val="left"/>
        <w:rPr>
          <w:sz w:val="22"/>
        </w:rPr>
      </w:pPr>
      <w:r>
        <w:rPr>
          <w:sz w:val="22"/>
        </w:rPr>
        <w:t>Measure</w:t>
      </w:r>
      <w:r>
        <w:rPr>
          <w:spacing w:val="-2"/>
          <w:sz w:val="22"/>
        </w:rPr>
        <w:t> </w:t>
      </w:r>
      <w:r>
        <w:rPr>
          <w:sz w:val="22"/>
        </w:rPr>
        <w:t>the</w:t>
      </w:r>
      <w:r>
        <w:rPr>
          <w:spacing w:val="-3"/>
          <w:sz w:val="22"/>
        </w:rPr>
        <w:t> </w:t>
      </w:r>
      <w:r>
        <w:rPr>
          <w:sz w:val="22"/>
        </w:rPr>
        <w:t>cement,</w:t>
      </w:r>
      <w:r>
        <w:rPr>
          <w:spacing w:val="-4"/>
          <w:sz w:val="22"/>
        </w:rPr>
        <w:t> </w:t>
      </w:r>
      <w:r>
        <w:rPr>
          <w:sz w:val="22"/>
        </w:rPr>
        <w:t>sand</w:t>
      </w:r>
      <w:r>
        <w:rPr>
          <w:spacing w:val="-3"/>
          <w:sz w:val="22"/>
        </w:rPr>
        <w:t> </w:t>
      </w:r>
      <w:r>
        <w:rPr>
          <w:sz w:val="22"/>
        </w:rPr>
        <w:t>and</w:t>
      </w:r>
      <w:r>
        <w:rPr>
          <w:spacing w:val="-5"/>
          <w:sz w:val="22"/>
        </w:rPr>
        <w:t> </w:t>
      </w:r>
      <w:r>
        <w:rPr>
          <w:sz w:val="22"/>
        </w:rPr>
        <w:t>gravel</w:t>
      </w:r>
      <w:r>
        <w:rPr>
          <w:spacing w:val="-4"/>
          <w:sz w:val="22"/>
        </w:rPr>
        <w:t> </w:t>
      </w:r>
      <w:r>
        <w:rPr>
          <w:sz w:val="22"/>
        </w:rPr>
        <w:t>into</w:t>
      </w:r>
      <w:r>
        <w:rPr>
          <w:spacing w:val="-2"/>
          <w:sz w:val="22"/>
        </w:rPr>
        <w:t> </w:t>
      </w:r>
      <w:r>
        <w:rPr>
          <w:sz w:val="22"/>
        </w:rPr>
        <w:t>a</w:t>
      </w:r>
      <w:r>
        <w:rPr>
          <w:spacing w:val="-3"/>
          <w:sz w:val="22"/>
        </w:rPr>
        <w:t> </w:t>
      </w:r>
      <w:r>
        <w:rPr>
          <w:sz w:val="22"/>
        </w:rPr>
        <w:t>pile</w:t>
      </w:r>
      <w:r>
        <w:rPr>
          <w:spacing w:val="-5"/>
          <w:sz w:val="22"/>
        </w:rPr>
        <w:t> </w:t>
      </w:r>
      <w:r>
        <w:rPr>
          <w:sz w:val="22"/>
        </w:rPr>
        <w:t>using</w:t>
      </w:r>
      <w:r>
        <w:rPr>
          <w:spacing w:val="-2"/>
          <w:sz w:val="22"/>
        </w:rPr>
        <w:t> </w:t>
      </w:r>
      <w:r>
        <w:rPr>
          <w:sz w:val="22"/>
        </w:rPr>
        <w:t>a</w:t>
      </w:r>
      <w:r>
        <w:rPr>
          <w:spacing w:val="-5"/>
          <w:sz w:val="22"/>
        </w:rPr>
        <w:t> </w:t>
      </w:r>
      <w:r>
        <w:rPr>
          <w:sz w:val="22"/>
        </w:rPr>
        <w:t>bucket. You need to know how much each bucket holds. Do not use a shovel to measure, because you do not know how much material is on the shovel each time.</w:t>
      </w:r>
    </w:p>
    <w:p>
      <w:pPr>
        <w:pStyle w:val="BodyText"/>
        <w:spacing w:before="7"/>
        <w:rPr>
          <w:sz w:val="9"/>
        </w:rPr>
      </w:pPr>
      <w:r>
        <w:rPr>
          <w:sz w:val="9"/>
        </w:rPr>
        <w:drawing>
          <wp:anchor distT="0" distB="0" distL="0" distR="0" allowOverlap="1" layoutInCell="1" locked="0" behindDoc="1" simplePos="0" relativeHeight="487715840">
            <wp:simplePos x="0" y="0"/>
            <wp:positionH relativeFrom="page">
              <wp:posOffset>913275</wp:posOffset>
            </wp:positionH>
            <wp:positionV relativeFrom="paragraph">
              <wp:posOffset>130433</wp:posOffset>
            </wp:positionV>
            <wp:extent cx="1033112" cy="777239"/>
            <wp:effectExtent l="0" t="0" r="0" b="0"/>
            <wp:wrapTopAndBottom/>
            <wp:docPr id="862" name="Image 862"/>
            <wp:cNvGraphicFramePr>
              <a:graphicFrameLocks/>
            </wp:cNvGraphicFramePr>
            <a:graphic>
              <a:graphicData uri="http://schemas.openxmlformats.org/drawingml/2006/picture">
                <pic:pic>
                  <pic:nvPicPr>
                    <pic:cNvPr id="862" name="Image 862"/>
                    <pic:cNvPicPr/>
                  </pic:nvPicPr>
                  <pic:blipFill>
                    <a:blip r:embed="rId292" cstate="print"/>
                    <a:stretch>
                      <a:fillRect/>
                    </a:stretch>
                  </pic:blipFill>
                  <pic:spPr>
                    <a:xfrm>
                      <a:off x="0" y="0"/>
                      <a:ext cx="1033112" cy="777239"/>
                    </a:xfrm>
                    <a:prstGeom prst="rect">
                      <a:avLst/>
                    </a:prstGeom>
                  </pic:spPr>
                </pic:pic>
              </a:graphicData>
            </a:graphic>
          </wp:anchor>
        </w:drawing>
      </w:r>
      <w:r>
        <w:rPr>
          <w:sz w:val="9"/>
        </w:rPr>
        <mc:AlternateContent>
          <mc:Choice Requires="wps">
            <w:drawing>
              <wp:anchor distT="0" distB="0" distL="0" distR="0" allowOverlap="1" layoutInCell="1" locked="0" behindDoc="1" simplePos="0" relativeHeight="487716352">
                <wp:simplePos x="0" y="0"/>
                <wp:positionH relativeFrom="page">
                  <wp:posOffset>2395537</wp:posOffset>
                </wp:positionH>
                <wp:positionV relativeFrom="paragraph">
                  <wp:posOffset>86287</wp:posOffset>
                </wp:positionV>
                <wp:extent cx="2266315" cy="1460500"/>
                <wp:effectExtent l="0" t="0" r="0" b="0"/>
                <wp:wrapTopAndBottom/>
                <wp:docPr id="863" name="Group 863"/>
                <wp:cNvGraphicFramePr>
                  <a:graphicFrameLocks/>
                </wp:cNvGraphicFramePr>
                <a:graphic>
                  <a:graphicData uri="http://schemas.microsoft.com/office/word/2010/wordprocessingGroup">
                    <wpg:wgp>
                      <wpg:cNvPr id="863" name="Group 863"/>
                      <wpg:cNvGrpSpPr/>
                      <wpg:grpSpPr>
                        <a:xfrm>
                          <a:off x="0" y="0"/>
                          <a:ext cx="2266315" cy="1460500"/>
                          <a:chExt cx="2266315" cy="1460500"/>
                        </a:xfrm>
                      </wpg:grpSpPr>
                      <wps:wsp>
                        <wps:cNvPr id="864" name="Graphic 864"/>
                        <wps:cNvSpPr/>
                        <wps:spPr>
                          <a:xfrm>
                            <a:off x="4762" y="4762"/>
                            <a:ext cx="2256790" cy="1450975"/>
                          </a:xfrm>
                          <a:custGeom>
                            <a:avLst/>
                            <a:gdLst/>
                            <a:ahLst/>
                            <a:cxnLst/>
                            <a:rect l="l" t="t" r="r" b="b"/>
                            <a:pathLst>
                              <a:path w="2256790" h="1450975">
                                <a:moveTo>
                                  <a:pt x="0" y="1450975"/>
                                </a:moveTo>
                                <a:lnTo>
                                  <a:pt x="2256790" y="1450975"/>
                                </a:lnTo>
                                <a:lnTo>
                                  <a:pt x="2256790" y="0"/>
                                </a:lnTo>
                                <a:lnTo>
                                  <a:pt x="0" y="0"/>
                                </a:lnTo>
                                <a:lnTo>
                                  <a:pt x="0" y="1450975"/>
                                </a:lnTo>
                                <a:close/>
                              </a:path>
                            </a:pathLst>
                          </a:custGeom>
                          <a:ln w="9524">
                            <a:solidFill>
                              <a:srgbClr val="7E7E7E"/>
                            </a:solidFill>
                            <a:prstDash val="solid"/>
                          </a:ln>
                        </wps:spPr>
                        <wps:bodyPr wrap="square" lIns="0" tIns="0" rIns="0" bIns="0" rtlCol="0">
                          <a:prstTxWarp prst="textNoShape">
                            <a:avLst/>
                          </a:prstTxWarp>
                          <a:noAutofit/>
                        </wps:bodyPr>
                      </wps:wsp>
                      <pic:pic>
                        <pic:nvPicPr>
                          <pic:cNvPr id="865" name="Image 865"/>
                          <pic:cNvPicPr/>
                        </pic:nvPicPr>
                        <pic:blipFill>
                          <a:blip r:embed="rId293" cstate="print"/>
                          <a:stretch>
                            <a:fillRect/>
                          </a:stretch>
                        </pic:blipFill>
                        <pic:spPr>
                          <a:xfrm>
                            <a:off x="1776412" y="204790"/>
                            <a:ext cx="282569" cy="302892"/>
                          </a:xfrm>
                          <a:prstGeom prst="rect">
                            <a:avLst/>
                          </a:prstGeom>
                        </pic:spPr>
                      </pic:pic>
                      <pic:pic>
                        <pic:nvPicPr>
                          <pic:cNvPr id="866" name="Image 866"/>
                          <pic:cNvPicPr/>
                        </pic:nvPicPr>
                        <pic:blipFill>
                          <a:blip r:embed="rId293" cstate="print"/>
                          <a:stretch>
                            <a:fillRect/>
                          </a:stretch>
                        </pic:blipFill>
                        <pic:spPr>
                          <a:xfrm>
                            <a:off x="1785937" y="509590"/>
                            <a:ext cx="282569" cy="302892"/>
                          </a:xfrm>
                          <a:prstGeom prst="rect">
                            <a:avLst/>
                          </a:prstGeom>
                        </pic:spPr>
                      </pic:pic>
                      <pic:pic>
                        <pic:nvPicPr>
                          <pic:cNvPr id="867" name="Image 867"/>
                          <pic:cNvPicPr/>
                        </pic:nvPicPr>
                        <pic:blipFill>
                          <a:blip r:embed="rId293" cstate="print"/>
                          <a:stretch>
                            <a:fillRect/>
                          </a:stretch>
                        </pic:blipFill>
                        <pic:spPr>
                          <a:xfrm>
                            <a:off x="1652587" y="1109665"/>
                            <a:ext cx="282569" cy="302892"/>
                          </a:xfrm>
                          <a:prstGeom prst="rect">
                            <a:avLst/>
                          </a:prstGeom>
                        </pic:spPr>
                      </pic:pic>
                      <pic:pic>
                        <pic:nvPicPr>
                          <pic:cNvPr id="868" name="Image 868"/>
                          <pic:cNvPicPr/>
                        </pic:nvPicPr>
                        <pic:blipFill>
                          <a:blip r:embed="rId293" cstate="print"/>
                          <a:stretch>
                            <a:fillRect/>
                          </a:stretch>
                        </pic:blipFill>
                        <pic:spPr>
                          <a:xfrm>
                            <a:off x="1928812" y="1109665"/>
                            <a:ext cx="282569" cy="302892"/>
                          </a:xfrm>
                          <a:prstGeom prst="rect">
                            <a:avLst/>
                          </a:prstGeom>
                        </pic:spPr>
                      </pic:pic>
                      <pic:pic>
                        <pic:nvPicPr>
                          <pic:cNvPr id="869" name="Image 869"/>
                          <pic:cNvPicPr/>
                        </pic:nvPicPr>
                        <pic:blipFill>
                          <a:blip r:embed="rId293" cstate="print"/>
                          <a:stretch>
                            <a:fillRect/>
                          </a:stretch>
                        </pic:blipFill>
                        <pic:spPr>
                          <a:xfrm>
                            <a:off x="1785937" y="814390"/>
                            <a:ext cx="282569" cy="302892"/>
                          </a:xfrm>
                          <a:prstGeom prst="rect">
                            <a:avLst/>
                          </a:prstGeom>
                        </pic:spPr>
                      </pic:pic>
                      <wps:wsp>
                        <wps:cNvPr id="870" name="Textbox 870"/>
                        <wps:cNvSpPr txBox="1"/>
                        <wps:spPr>
                          <a:xfrm>
                            <a:off x="101409" y="30848"/>
                            <a:ext cx="1564005" cy="1265555"/>
                          </a:xfrm>
                          <a:prstGeom prst="rect">
                            <a:avLst/>
                          </a:prstGeom>
                        </wps:spPr>
                        <wps:txbx>
                          <w:txbxContent>
                            <w:p>
                              <w:pPr>
                                <w:spacing w:line="247" w:lineRule="exact" w:before="0"/>
                                <w:ind w:left="0" w:right="0" w:firstLine="0"/>
                                <w:jc w:val="left"/>
                                <w:rPr>
                                  <w:sz w:val="22"/>
                                </w:rPr>
                              </w:pPr>
                              <w:r>
                                <w:rPr>
                                  <w:sz w:val="22"/>
                                  <w:u w:val="single"/>
                                </w:rPr>
                                <w:t>For</w:t>
                              </w:r>
                              <w:r>
                                <w:rPr>
                                  <w:spacing w:val="-5"/>
                                  <w:sz w:val="22"/>
                                  <w:u w:val="single"/>
                                </w:rPr>
                                <w:t> </w:t>
                              </w:r>
                              <w:r>
                                <w:rPr>
                                  <w:sz w:val="22"/>
                                  <w:u w:val="single"/>
                                </w:rPr>
                                <w:t>1</w:t>
                              </w:r>
                              <w:r>
                                <w:rPr>
                                  <w:spacing w:val="-8"/>
                                  <w:sz w:val="22"/>
                                  <w:u w:val="single"/>
                                </w:rPr>
                                <w:t> </w:t>
                              </w:r>
                              <w:r>
                                <w:rPr>
                                  <w:sz w:val="22"/>
                                  <w:u w:val="single"/>
                                </w:rPr>
                                <w:t>filter,</w:t>
                              </w:r>
                              <w:r>
                                <w:rPr>
                                  <w:spacing w:val="-3"/>
                                  <w:sz w:val="22"/>
                                  <w:u w:val="single"/>
                                </w:rPr>
                                <w:t> </w:t>
                              </w:r>
                              <w:r>
                                <w:rPr>
                                  <w:sz w:val="22"/>
                                  <w:u w:val="single"/>
                                </w:rPr>
                                <w:t>you</w:t>
                              </w:r>
                              <w:r>
                                <w:rPr>
                                  <w:spacing w:val="-4"/>
                                  <w:sz w:val="22"/>
                                  <w:u w:val="single"/>
                                </w:rPr>
                                <w:t> </w:t>
                              </w:r>
                              <w:r>
                                <w:rPr>
                                  <w:sz w:val="22"/>
                                  <w:u w:val="single"/>
                                </w:rPr>
                                <w:t>will</w:t>
                              </w:r>
                              <w:r>
                                <w:rPr>
                                  <w:spacing w:val="-4"/>
                                  <w:sz w:val="22"/>
                                  <w:u w:val="single"/>
                                </w:rPr>
                                <w:t> need:</w:t>
                              </w:r>
                            </w:p>
                            <w:p>
                              <w:pPr>
                                <w:spacing w:before="184"/>
                                <w:ind w:left="0" w:right="0" w:firstLine="0"/>
                                <w:jc w:val="left"/>
                                <w:rPr>
                                  <w:sz w:val="22"/>
                                </w:rPr>
                              </w:pPr>
                              <w:r>
                                <w:rPr>
                                  <w:sz w:val="22"/>
                                </w:rPr>
                                <w:t>12</w:t>
                              </w:r>
                              <w:r>
                                <w:rPr>
                                  <w:spacing w:val="-1"/>
                                  <w:sz w:val="22"/>
                                </w:rPr>
                                <w:t> </w:t>
                              </w:r>
                              <w:r>
                                <w:rPr>
                                  <w:sz w:val="22"/>
                                </w:rPr>
                                <w:t>L</w:t>
                              </w:r>
                              <w:r>
                                <w:rPr>
                                  <w:spacing w:val="-1"/>
                                  <w:sz w:val="22"/>
                                </w:rPr>
                                <w:t> </w:t>
                              </w:r>
                              <w:r>
                                <w:rPr>
                                  <w:sz w:val="22"/>
                                </w:rPr>
                                <w:t>of</w:t>
                              </w:r>
                              <w:r>
                                <w:rPr>
                                  <w:spacing w:val="1"/>
                                  <w:sz w:val="22"/>
                                </w:rPr>
                                <w:t> </w:t>
                              </w:r>
                              <w:r>
                                <w:rPr>
                                  <w:spacing w:val="-2"/>
                                  <w:sz w:val="22"/>
                                </w:rPr>
                                <w:t>Cement</w:t>
                              </w:r>
                            </w:p>
                            <w:p>
                              <w:pPr>
                                <w:spacing w:line="412" w:lineRule="auto" w:before="184"/>
                                <w:ind w:left="0" w:right="28" w:firstLine="0"/>
                                <w:jc w:val="left"/>
                                <w:rPr>
                                  <w:sz w:val="22"/>
                                </w:rPr>
                              </w:pPr>
                              <w:r>
                                <w:rPr>
                                  <w:sz w:val="22"/>
                                </w:rPr>
                                <w:t>12</w:t>
                              </w:r>
                              <w:r>
                                <w:rPr>
                                  <w:spacing w:val="-10"/>
                                  <w:sz w:val="22"/>
                                </w:rPr>
                                <w:t> </w:t>
                              </w:r>
                              <w:r>
                                <w:rPr>
                                  <w:sz w:val="22"/>
                                </w:rPr>
                                <w:t>L</w:t>
                              </w:r>
                              <w:r>
                                <w:rPr>
                                  <w:spacing w:val="-10"/>
                                  <w:sz w:val="22"/>
                                </w:rPr>
                                <w:t> </w:t>
                              </w:r>
                              <w:r>
                                <w:rPr>
                                  <w:sz w:val="22"/>
                                </w:rPr>
                                <w:t>of</w:t>
                              </w:r>
                              <w:r>
                                <w:rPr>
                                  <w:spacing w:val="-9"/>
                                  <w:sz w:val="22"/>
                                </w:rPr>
                                <w:t> </w:t>
                              </w:r>
                              <w:r>
                                <w:rPr>
                                  <w:sz w:val="22"/>
                                </w:rPr>
                                <w:t>6-12mm</w:t>
                              </w:r>
                              <w:r>
                                <w:rPr>
                                  <w:spacing w:val="-11"/>
                                  <w:sz w:val="22"/>
                                </w:rPr>
                                <w:t> </w:t>
                              </w:r>
                              <w:r>
                                <w:rPr>
                                  <w:sz w:val="22"/>
                                </w:rPr>
                                <w:t>Gravel 12 L of 1-6mm Gravel</w:t>
                              </w:r>
                            </w:p>
                            <w:p>
                              <w:pPr>
                                <w:spacing w:before="1"/>
                                <w:ind w:left="0" w:right="0" w:firstLine="0"/>
                                <w:jc w:val="left"/>
                                <w:rPr>
                                  <w:sz w:val="22"/>
                                </w:rPr>
                              </w:pPr>
                              <w:r>
                                <w:rPr>
                                  <w:sz w:val="22"/>
                                </w:rPr>
                                <w:t>24</w:t>
                              </w:r>
                              <w:r>
                                <w:rPr>
                                  <w:spacing w:val="-2"/>
                                  <w:sz w:val="22"/>
                                </w:rPr>
                                <w:t> </w:t>
                              </w:r>
                              <w:r>
                                <w:rPr>
                                  <w:sz w:val="22"/>
                                </w:rPr>
                                <w:t>L</w:t>
                              </w:r>
                              <w:r>
                                <w:rPr>
                                  <w:spacing w:val="-1"/>
                                  <w:sz w:val="22"/>
                                </w:rPr>
                                <w:t> </w:t>
                              </w:r>
                              <w:r>
                                <w:rPr>
                                  <w:sz w:val="22"/>
                                </w:rPr>
                                <w:t>of</w:t>
                              </w:r>
                              <w:r>
                                <w:rPr>
                                  <w:spacing w:val="-3"/>
                                  <w:sz w:val="22"/>
                                </w:rPr>
                                <w:t> </w:t>
                              </w:r>
                              <w:r>
                                <w:rPr>
                                  <w:sz w:val="22"/>
                                </w:rPr>
                                <w:t>&lt;1mm </w:t>
                              </w:r>
                              <w:r>
                                <w:rPr>
                                  <w:spacing w:val="-4"/>
                                  <w:sz w:val="22"/>
                                </w:rPr>
                                <w:t>Sand</w:t>
                              </w:r>
                            </w:p>
                          </w:txbxContent>
                        </wps:txbx>
                        <wps:bodyPr wrap="square" lIns="0" tIns="0" rIns="0" bIns="0" rtlCol="0">
                          <a:noAutofit/>
                        </wps:bodyPr>
                      </wps:wsp>
                      <wps:wsp>
                        <wps:cNvPr id="871" name="Textbox 871"/>
                        <wps:cNvSpPr txBox="1"/>
                        <wps:spPr>
                          <a:xfrm>
                            <a:off x="1823783" y="322028"/>
                            <a:ext cx="187960" cy="114300"/>
                          </a:xfrm>
                          <a:prstGeom prst="rect">
                            <a:avLst/>
                          </a:prstGeom>
                        </wps:spPr>
                        <wps:txbx>
                          <w:txbxContent>
                            <w:p>
                              <w:pPr>
                                <w:spacing w:line="179" w:lineRule="exact" w:before="0"/>
                                <w:ind w:left="0" w:right="0" w:firstLine="0"/>
                                <w:jc w:val="left"/>
                                <w:rPr>
                                  <w:rFonts w:ascii="Arial"/>
                                  <w:b/>
                                  <w:sz w:val="16"/>
                                </w:rPr>
                              </w:pPr>
                              <w:r>
                                <w:rPr>
                                  <w:rFonts w:ascii="Arial"/>
                                  <w:b/>
                                  <w:spacing w:val="-5"/>
                                  <w:sz w:val="16"/>
                                </w:rPr>
                                <w:t>12L</w:t>
                              </w:r>
                            </w:p>
                          </w:txbxContent>
                        </wps:txbx>
                        <wps:bodyPr wrap="square" lIns="0" tIns="0" rIns="0" bIns="0" rtlCol="0">
                          <a:noAutofit/>
                        </wps:bodyPr>
                      </wps:wsp>
                      <wps:wsp>
                        <wps:cNvPr id="872" name="Textbox 872"/>
                        <wps:cNvSpPr txBox="1"/>
                        <wps:spPr>
                          <a:xfrm>
                            <a:off x="1700085" y="626828"/>
                            <a:ext cx="464184" cy="715010"/>
                          </a:xfrm>
                          <a:prstGeom prst="rect">
                            <a:avLst/>
                          </a:prstGeom>
                        </wps:spPr>
                        <wps:txbx>
                          <w:txbxContent>
                            <w:p>
                              <w:pPr>
                                <w:spacing w:line="179" w:lineRule="exact" w:before="0"/>
                                <w:ind w:left="0" w:right="29" w:firstLine="0"/>
                                <w:jc w:val="center"/>
                                <w:rPr>
                                  <w:rFonts w:ascii="Arial"/>
                                  <w:b/>
                                  <w:sz w:val="16"/>
                                </w:rPr>
                              </w:pPr>
                              <w:r>
                                <w:rPr>
                                  <w:rFonts w:ascii="Arial"/>
                                  <w:b/>
                                  <w:spacing w:val="-5"/>
                                  <w:sz w:val="16"/>
                                </w:rPr>
                                <w:t>12L</w:t>
                              </w:r>
                            </w:p>
                            <w:p>
                              <w:pPr>
                                <w:spacing w:line="240" w:lineRule="auto" w:before="112"/>
                                <w:rPr>
                                  <w:rFonts w:ascii="Arial"/>
                                  <w:b/>
                                  <w:sz w:val="16"/>
                                </w:rPr>
                              </w:pPr>
                            </w:p>
                            <w:p>
                              <w:pPr>
                                <w:spacing w:before="0"/>
                                <w:ind w:left="0" w:right="29" w:firstLine="0"/>
                                <w:jc w:val="center"/>
                                <w:rPr>
                                  <w:rFonts w:ascii="Arial"/>
                                  <w:b/>
                                  <w:sz w:val="16"/>
                                </w:rPr>
                              </w:pPr>
                              <w:r>
                                <w:rPr>
                                  <w:rFonts w:ascii="Arial"/>
                                  <w:b/>
                                  <w:spacing w:val="-5"/>
                                  <w:sz w:val="16"/>
                                </w:rPr>
                                <w:t>12L</w:t>
                              </w:r>
                            </w:p>
                            <w:p>
                              <w:pPr>
                                <w:spacing w:line="240" w:lineRule="auto" w:before="97"/>
                                <w:rPr>
                                  <w:rFonts w:ascii="Arial"/>
                                  <w:b/>
                                  <w:sz w:val="16"/>
                                </w:rPr>
                              </w:pPr>
                            </w:p>
                            <w:p>
                              <w:pPr>
                                <w:spacing w:before="0"/>
                                <w:ind w:left="0" w:right="18" w:firstLine="0"/>
                                <w:jc w:val="center"/>
                                <w:rPr>
                                  <w:rFonts w:ascii="Arial"/>
                                  <w:b/>
                                  <w:sz w:val="16"/>
                                </w:rPr>
                              </w:pPr>
                              <w:r>
                                <w:rPr>
                                  <w:rFonts w:ascii="Arial"/>
                                  <w:b/>
                                  <w:sz w:val="16"/>
                                </w:rPr>
                                <w:t>12L</w:t>
                              </w:r>
                              <w:r>
                                <w:rPr>
                                  <w:rFonts w:ascii="Arial"/>
                                  <w:b/>
                                  <w:spacing w:val="33"/>
                                  <w:sz w:val="16"/>
                                </w:rPr>
                                <w:t>  </w:t>
                              </w:r>
                              <w:r>
                                <w:rPr>
                                  <w:rFonts w:ascii="Arial"/>
                                  <w:b/>
                                  <w:spacing w:val="-5"/>
                                  <w:sz w:val="16"/>
                                </w:rPr>
                                <w:t>12L</w:t>
                              </w:r>
                            </w:p>
                          </w:txbxContent>
                        </wps:txbx>
                        <wps:bodyPr wrap="square" lIns="0" tIns="0" rIns="0" bIns="0" rtlCol="0">
                          <a:noAutofit/>
                        </wps:bodyPr>
                      </wps:wsp>
                    </wpg:wgp>
                  </a:graphicData>
                </a:graphic>
              </wp:anchor>
            </w:drawing>
          </mc:Choice>
          <mc:Fallback>
            <w:pict>
              <v:group style="position:absolute;margin-left:188.625pt;margin-top:6.794297pt;width:178.45pt;height:115pt;mso-position-horizontal-relative:page;mso-position-vertical-relative:paragraph;z-index:-15600128;mso-wrap-distance-left:0;mso-wrap-distance-right:0" id="docshapegroup667" coordorigin="3773,136" coordsize="3569,2300">
                <v:rect style="position:absolute;left:3780;top:143;width:3554;height:2285" id="docshape668" filled="false" stroked="true" strokeweight=".75pt" strokecolor="#7e7e7e">
                  <v:stroke dashstyle="solid"/>
                </v:rect>
                <v:shape style="position:absolute;left:6570;top:458;width:445;height:477" type="#_x0000_t75" id="docshape669" stroked="false">
                  <v:imagedata r:id="rId293" o:title=""/>
                </v:shape>
                <v:shape style="position:absolute;left:6585;top:938;width:445;height:477" type="#_x0000_t75" id="docshape670" stroked="false">
                  <v:imagedata r:id="rId293" o:title=""/>
                </v:shape>
                <v:shape style="position:absolute;left:6375;top:1883;width:445;height:477" type="#_x0000_t75" id="docshape671" stroked="false">
                  <v:imagedata r:id="rId293" o:title=""/>
                </v:shape>
                <v:shape style="position:absolute;left:6810;top:1883;width:445;height:477" type="#_x0000_t75" id="docshape672" stroked="false">
                  <v:imagedata r:id="rId293" o:title=""/>
                </v:shape>
                <v:shape style="position:absolute;left:6585;top:1418;width:445;height:477" type="#_x0000_t75" id="docshape673" stroked="false">
                  <v:imagedata r:id="rId293" o:title=""/>
                </v:shape>
                <v:shape style="position:absolute;left:3932;top:184;width:2463;height:1993" type="#_x0000_t202" id="docshape674" filled="false" stroked="false">
                  <v:textbox inset="0,0,0,0">
                    <w:txbxContent>
                      <w:p>
                        <w:pPr>
                          <w:spacing w:line="247" w:lineRule="exact" w:before="0"/>
                          <w:ind w:left="0" w:right="0" w:firstLine="0"/>
                          <w:jc w:val="left"/>
                          <w:rPr>
                            <w:sz w:val="22"/>
                          </w:rPr>
                        </w:pPr>
                        <w:r>
                          <w:rPr>
                            <w:sz w:val="22"/>
                            <w:u w:val="single"/>
                          </w:rPr>
                          <w:t>For</w:t>
                        </w:r>
                        <w:r>
                          <w:rPr>
                            <w:spacing w:val="-5"/>
                            <w:sz w:val="22"/>
                            <w:u w:val="single"/>
                          </w:rPr>
                          <w:t> </w:t>
                        </w:r>
                        <w:r>
                          <w:rPr>
                            <w:sz w:val="22"/>
                            <w:u w:val="single"/>
                          </w:rPr>
                          <w:t>1</w:t>
                        </w:r>
                        <w:r>
                          <w:rPr>
                            <w:spacing w:val="-8"/>
                            <w:sz w:val="22"/>
                            <w:u w:val="single"/>
                          </w:rPr>
                          <w:t> </w:t>
                        </w:r>
                        <w:r>
                          <w:rPr>
                            <w:sz w:val="22"/>
                            <w:u w:val="single"/>
                          </w:rPr>
                          <w:t>filter,</w:t>
                        </w:r>
                        <w:r>
                          <w:rPr>
                            <w:spacing w:val="-3"/>
                            <w:sz w:val="22"/>
                            <w:u w:val="single"/>
                          </w:rPr>
                          <w:t> </w:t>
                        </w:r>
                        <w:r>
                          <w:rPr>
                            <w:sz w:val="22"/>
                            <w:u w:val="single"/>
                          </w:rPr>
                          <w:t>you</w:t>
                        </w:r>
                        <w:r>
                          <w:rPr>
                            <w:spacing w:val="-4"/>
                            <w:sz w:val="22"/>
                            <w:u w:val="single"/>
                          </w:rPr>
                          <w:t> </w:t>
                        </w:r>
                        <w:r>
                          <w:rPr>
                            <w:sz w:val="22"/>
                            <w:u w:val="single"/>
                          </w:rPr>
                          <w:t>will</w:t>
                        </w:r>
                        <w:r>
                          <w:rPr>
                            <w:spacing w:val="-4"/>
                            <w:sz w:val="22"/>
                            <w:u w:val="single"/>
                          </w:rPr>
                          <w:t> need:</w:t>
                        </w:r>
                      </w:p>
                      <w:p>
                        <w:pPr>
                          <w:spacing w:before="184"/>
                          <w:ind w:left="0" w:right="0" w:firstLine="0"/>
                          <w:jc w:val="left"/>
                          <w:rPr>
                            <w:sz w:val="22"/>
                          </w:rPr>
                        </w:pPr>
                        <w:r>
                          <w:rPr>
                            <w:sz w:val="22"/>
                          </w:rPr>
                          <w:t>12</w:t>
                        </w:r>
                        <w:r>
                          <w:rPr>
                            <w:spacing w:val="-1"/>
                            <w:sz w:val="22"/>
                          </w:rPr>
                          <w:t> </w:t>
                        </w:r>
                        <w:r>
                          <w:rPr>
                            <w:sz w:val="22"/>
                          </w:rPr>
                          <w:t>L</w:t>
                        </w:r>
                        <w:r>
                          <w:rPr>
                            <w:spacing w:val="-1"/>
                            <w:sz w:val="22"/>
                          </w:rPr>
                          <w:t> </w:t>
                        </w:r>
                        <w:r>
                          <w:rPr>
                            <w:sz w:val="22"/>
                          </w:rPr>
                          <w:t>of</w:t>
                        </w:r>
                        <w:r>
                          <w:rPr>
                            <w:spacing w:val="1"/>
                            <w:sz w:val="22"/>
                          </w:rPr>
                          <w:t> </w:t>
                        </w:r>
                        <w:r>
                          <w:rPr>
                            <w:spacing w:val="-2"/>
                            <w:sz w:val="22"/>
                          </w:rPr>
                          <w:t>Cement</w:t>
                        </w:r>
                      </w:p>
                      <w:p>
                        <w:pPr>
                          <w:spacing w:line="412" w:lineRule="auto" w:before="184"/>
                          <w:ind w:left="0" w:right="28" w:firstLine="0"/>
                          <w:jc w:val="left"/>
                          <w:rPr>
                            <w:sz w:val="22"/>
                          </w:rPr>
                        </w:pPr>
                        <w:r>
                          <w:rPr>
                            <w:sz w:val="22"/>
                          </w:rPr>
                          <w:t>12</w:t>
                        </w:r>
                        <w:r>
                          <w:rPr>
                            <w:spacing w:val="-10"/>
                            <w:sz w:val="22"/>
                          </w:rPr>
                          <w:t> </w:t>
                        </w:r>
                        <w:r>
                          <w:rPr>
                            <w:sz w:val="22"/>
                          </w:rPr>
                          <w:t>L</w:t>
                        </w:r>
                        <w:r>
                          <w:rPr>
                            <w:spacing w:val="-10"/>
                            <w:sz w:val="22"/>
                          </w:rPr>
                          <w:t> </w:t>
                        </w:r>
                        <w:r>
                          <w:rPr>
                            <w:sz w:val="22"/>
                          </w:rPr>
                          <w:t>of</w:t>
                        </w:r>
                        <w:r>
                          <w:rPr>
                            <w:spacing w:val="-9"/>
                            <w:sz w:val="22"/>
                          </w:rPr>
                          <w:t> </w:t>
                        </w:r>
                        <w:r>
                          <w:rPr>
                            <w:sz w:val="22"/>
                          </w:rPr>
                          <w:t>6-12mm</w:t>
                        </w:r>
                        <w:r>
                          <w:rPr>
                            <w:spacing w:val="-11"/>
                            <w:sz w:val="22"/>
                          </w:rPr>
                          <w:t> </w:t>
                        </w:r>
                        <w:r>
                          <w:rPr>
                            <w:sz w:val="22"/>
                          </w:rPr>
                          <w:t>Gravel 12 L of 1-6mm Gravel</w:t>
                        </w:r>
                      </w:p>
                      <w:p>
                        <w:pPr>
                          <w:spacing w:before="1"/>
                          <w:ind w:left="0" w:right="0" w:firstLine="0"/>
                          <w:jc w:val="left"/>
                          <w:rPr>
                            <w:sz w:val="22"/>
                          </w:rPr>
                        </w:pPr>
                        <w:r>
                          <w:rPr>
                            <w:sz w:val="22"/>
                          </w:rPr>
                          <w:t>24</w:t>
                        </w:r>
                        <w:r>
                          <w:rPr>
                            <w:spacing w:val="-2"/>
                            <w:sz w:val="22"/>
                          </w:rPr>
                          <w:t> </w:t>
                        </w:r>
                        <w:r>
                          <w:rPr>
                            <w:sz w:val="22"/>
                          </w:rPr>
                          <w:t>L</w:t>
                        </w:r>
                        <w:r>
                          <w:rPr>
                            <w:spacing w:val="-1"/>
                            <w:sz w:val="22"/>
                          </w:rPr>
                          <w:t> </w:t>
                        </w:r>
                        <w:r>
                          <w:rPr>
                            <w:sz w:val="22"/>
                          </w:rPr>
                          <w:t>of</w:t>
                        </w:r>
                        <w:r>
                          <w:rPr>
                            <w:spacing w:val="-3"/>
                            <w:sz w:val="22"/>
                          </w:rPr>
                          <w:t> </w:t>
                        </w:r>
                        <w:r>
                          <w:rPr>
                            <w:sz w:val="22"/>
                          </w:rPr>
                          <w:t>&lt;1mm </w:t>
                        </w:r>
                        <w:r>
                          <w:rPr>
                            <w:spacing w:val="-4"/>
                            <w:sz w:val="22"/>
                          </w:rPr>
                          <w:t>Sand</w:t>
                        </w:r>
                      </w:p>
                    </w:txbxContent>
                  </v:textbox>
                  <w10:wrap type="none"/>
                </v:shape>
                <v:shape style="position:absolute;left:6644;top:643;width:296;height:180" type="#_x0000_t202" id="docshape675" filled="false" stroked="false">
                  <v:textbox inset="0,0,0,0">
                    <w:txbxContent>
                      <w:p>
                        <w:pPr>
                          <w:spacing w:line="179" w:lineRule="exact" w:before="0"/>
                          <w:ind w:left="0" w:right="0" w:firstLine="0"/>
                          <w:jc w:val="left"/>
                          <w:rPr>
                            <w:rFonts w:ascii="Arial"/>
                            <w:b/>
                            <w:sz w:val="16"/>
                          </w:rPr>
                        </w:pPr>
                        <w:r>
                          <w:rPr>
                            <w:rFonts w:ascii="Arial"/>
                            <w:b/>
                            <w:spacing w:val="-5"/>
                            <w:sz w:val="16"/>
                          </w:rPr>
                          <w:t>12L</w:t>
                        </w:r>
                      </w:p>
                    </w:txbxContent>
                  </v:textbox>
                  <w10:wrap type="none"/>
                </v:shape>
                <v:shape style="position:absolute;left:6449;top:1123;width:731;height:1126" type="#_x0000_t202" id="docshape676" filled="false" stroked="false">
                  <v:textbox inset="0,0,0,0">
                    <w:txbxContent>
                      <w:p>
                        <w:pPr>
                          <w:spacing w:line="179" w:lineRule="exact" w:before="0"/>
                          <w:ind w:left="0" w:right="29" w:firstLine="0"/>
                          <w:jc w:val="center"/>
                          <w:rPr>
                            <w:rFonts w:ascii="Arial"/>
                            <w:b/>
                            <w:sz w:val="16"/>
                          </w:rPr>
                        </w:pPr>
                        <w:r>
                          <w:rPr>
                            <w:rFonts w:ascii="Arial"/>
                            <w:b/>
                            <w:spacing w:val="-5"/>
                            <w:sz w:val="16"/>
                          </w:rPr>
                          <w:t>12L</w:t>
                        </w:r>
                      </w:p>
                      <w:p>
                        <w:pPr>
                          <w:spacing w:line="240" w:lineRule="auto" w:before="112"/>
                          <w:rPr>
                            <w:rFonts w:ascii="Arial"/>
                            <w:b/>
                            <w:sz w:val="16"/>
                          </w:rPr>
                        </w:pPr>
                      </w:p>
                      <w:p>
                        <w:pPr>
                          <w:spacing w:before="0"/>
                          <w:ind w:left="0" w:right="29" w:firstLine="0"/>
                          <w:jc w:val="center"/>
                          <w:rPr>
                            <w:rFonts w:ascii="Arial"/>
                            <w:b/>
                            <w:sz w:val="16"/>
                          </w:rPr>
                        </w:pPr>
                        <w:r>
                          <w:rPr>
                            <w:rFonts w:ascii="Arial"/>
                            <w:b/>
                            <w:spacing w:val="-5"/>
                            <w:sz w:val="16"/>
                          </w:rPr>
                          <w:t>12L</w:t>
                        </w:r>
                      </w:p>
                      <w:p>
                        <w:pPr>
                          <w:spacing w:line="240" w:lineRule="auto" w:before="97"/>
                          <w:rPr>
                            <w:rFonts w:ascii="Arial"/>
                            <w:b/>
                            <w:sz w:val="16"/>
                          </w:rPr>
                        </w:pPr>
                      </w:p>
                      <w:p>
                        <w:pPr>
                          <w:spacing w:before="0"/>
                          <w:ind w:left="0" w:right="18" w:firstLine="0"/>
                          <w:jc w:val="center"/>
                          <w:rPr>
                            <w:rFonts w:ascii="Arial"/>
                            <w:b/>
                            <w:sz w:val="16"/>
                          </w:rPr>
                        </w:pPr>
                        <w:r>
                          <w:rPr>
                            <w:rFonts w:ascii="Arial"/>
                            <w:b/>
                            <w:sz w:val="16"/>
                          </w:rPr>
                          <w:t>12L</w:t>
                        </w:r>
                        <w:r>
                          <w:rPr>
                            <w:rFonts w:ascii="Arial"/>
                            <w:b/>
                            <w:spacing w:val="33"/>
                            <w:sz w:val="16"/>
                          </w:rPr>
                          <w:t>  </w:t>
                        </w:r>
                        <w:r>
                          <w:rPr>
                            <w:rFonts w:ascii="Arial"/>
                            <w:b/>
                            <w:spacing w:val="-5"/>
                            <w:sz w:val="16"/>
                          </w:rPr>
                          <w:t>12L</w:t>
                        </w:r>
                      </w:p>
                    </w:txbxContent>
                  </v:textbox>
                  <w10:wrap type="none"/>
                </v:shape>
                <w10:wrap type="topAndBottom"/>
              </v:group>
            </w:pict>
          </mc:Fallback>
        </mc:AlternateContent>
      </w:r>
      <w:r>
        <w:rPr>
          <w:sz w:val="9"/>
        </w:rPr>
        <mc:AlternateContent>
          <mc:Choice Requires="wps">
            <w:drawing>
              <wp:anchor distT="0" distB="0" distL="0" distR="0" allowOverlap="1" layoutInCell="1" locked="0" behindDoc="1" simplePos="0" relativeHeight="487716864">
                <wp:simplePos x="0" y="0"/>
                <wp:positionH relativeFrom="page">
                  <wp:posOffset>4733925</wp:posOffset>
                </wp:positionH>
                <wp:positionV relativeFrom="paragraph">
                  <wp:posOffset>94225</wp:posOffset>
                </wp:positionV>
                <wp:extent cx="1680210" cy="1451610"/>
                <wp:effectExtent l="0" t="0" r="0" b="0"/>
                <wp:wrapTopAndBottom/>
                <wp:docPr id="873" name="Textbox 873"/>
                <wp:cNvGraphicFramePr>
                  <a:graphicFrameLocks/>
                </wp:cNvGraphicFramePr>
                <a:graphic>
                  <a:graphicData uri="http://schemas.microsoft.com/office/word/2010/wordprocessingShape">
                    <wps:wsp>
                      <wps:cNvPr id="873" name="Textbox 873"/>
                      <wps:cNvSpPr txBox="1"/>
                      <wps:spPr>
                        <a:xfrm>
                          <a:off x="0" y="0"/>
                          <a:ext cx="1680210" cy="1451610"/>
                        </a:xfrm>
                        <a:prstGeom prst="rect">
                          <a:avLst/>
                        </a:prstGeom>
                        <a:ln w="9525">
                          <a:solidFill>
                            <a:srgbClr val="7E7E7E"/>
                          </a:solidFill>
                          <a:prstDash val="solid"/>
                        </a:ln>
                      </wps:spPr>
                      <wps:txbx>
                        <w:txbxContent>
                          <w:p>
                            <w:pPr>
                              <w:pStyle w:val="BodyText"/>
                              <w:numPr>
                                <w:ilvl w:val="0"/>
                                <w:numId w:val="36"/>
                              </w:numPr>
                              <w:tabs>
                                <w:tab w:pos="306" w:val="left" w:leader="none"/>
                                <w:tab w:pos="418" w:val="left" w:leader="none"/>
                              </w:tabs>
                              <w:spacing w:line="240" w:lineRule="auto" w:before="72" w:after="0"/>
                              <w:ind w:left="418" w:right="182" w:hanging="274"/>
                              <w:jc w:val="both"/>
                            </w:pPr>
                            <w:r>
                              <w:rPr/>
                              <w:t>Use</w:t>
                            </w:r>
                            <w:r>
                              <w:rPr>
                                <w:spacing w:val="-12"/>
                              </w:rPr>
                              <w:t> </w:t>
                            </w:r>
                            <w:r>
                              <w:rPr/>
                              <w:t>equal</w:t>
                            </w:r>
                            <w:r>
                              <w:rPr>
                                <w:spacing w:val="-13"/>
                              </w:rPr>
                              <w:t> </w:t>
                            </w:r>
                            <w:r>
                              <w:rPr/>
                              <w:t>amounts</w:t>
                            </w:r>
                            <w:r>
                              <w:rPr>
                                <w:spacing w:val="-14"/>
                              </w:rPr>
                              <w:t> </w:t>
                            </w:r>
                            <w:r>
                              <w:rPr/>
                              <w:t>of cement,</w:t>
                            </w:r>
                            <w:r>
                              <w:rPr>
                                <w:spacing w:val="-13"/>
                              </w:rPr>
                              <w:t> </w:t>
                            </w:r>
                            <w:r>
                              <w:rPr/>
                              <w:t>small</w:t>
                            </w:r>
                            <w:r>
                              <w:rPr>
                                <w:spacing w:val="-15"/>
                              </w:rPr>
                              <w:t> </w:t>
                            </w:r>
                            <w:r>
                              <w:rPr/>
                              <w:t>gravel and large gravel</w:t>
                            </w:r>
                          </w:p>
                          <w:p>
                            <w:pPr>
                              <w:pStyle w:val="BodyText"/>
                              <w:numPr>
                                <w:ilvl w:val="0"/>
                                <w:numId w:val="36"/>
                              </w:numPr>
                              <w:tabs>
                                <w:tab w:pos="306" w:val="left" w:leader="none"/>
                                <w:tab w:pos="418" w:val="left" w:leader="none"/>
                              </w:tabs>
                              <w:spacing w:line="240" w:lineRule="auto" w:before="121" w:after="0"/>
                              <w:ind w:left="418" w:right="216" w:hanging="274"/>
                              <w:jc w:val="left"/>
                            </w:pPr>
                            <w:r>
                              <w:rPr/>
                              <w:t>12</w:t>
                            </w:r>
                            <w:r>
                              <w:rPr>
                                <w:spacing w:val="-6"/>
                              </w:rPr>
                              <w:t> </w:t>
                            </w:r>
                            <w:r>
                              <w:rPr/>
                              <w:t>L</w:t>
                            </w:r>
                            <w:r>
                              <w:rPr>
                                <w:spacing w:val="-6"/>
                              </w:rPr>
                              <w:t> </w:t>
                            </w:r>
                            <w:r>
                              <w:rPr/>
                              <w:t>is</w:t>
                            </w:r>
                            <w:r>
                              <w:rPr>
                                <w:spacing w:val="-8"/>
                              </w:rPr>
                              <w:t> </w:t>
                            </w:r>
                            <w:r>
                              <w:rPr/>
                              <w:t>about</w:t>
                            </w:r>
                            <w:r>
                              <w:rPr>
                                <w:spacing w:val="-7"/>
                              </w:rPr>
                              <w:t> </w:t>
                            </w:r>
                            <w:r>
                              <w:rPr/>
                              <w:t>equal</w:t>
                            </w:r>
                            <w:r>
                              <w:rPr>
                                <w:spacing w:val="-9"/>
                              </w:rPr>
                              <w:t> </w:t>
                            </w:r>
                            <w:r>
                              <w:rPr/>
                              <w:t>to 11 dry quarts</w:t>
                            </w:r>
                          </w:p>
                          <w:p>
                            <w:pPr>
                              <w:pStyle w:val="BodyText"/>
                              <w:numPr>
                                <w:ilvl w:val="0"/>
                                <w:numId w:val="36"/>
                              </w:numPr>
                              <w:tabs>
                                <w:tab w:pos="305" w:val="left" w:leader="none"/>
                                <w:tab w:pos="415" w:val="left" w:leader="none"/>
                              </w:tabs>
                              <w:spacing w:line="237" w:lineRule="auto" w:before="122" w:after="0"/>
                              <w:ind w:left="415" w:right="473" w:hanging="272"/>
                              <w:jc w:val="left"/>
                            </w:pPr>
                            <w:r>
                              <w:rPr/>
                              <w:t>Use</w:t>
                            </w:r>
                            <w:r>
                              <w:rPr>
                                <w:spacing w:val="-11"/>
                              </w:rPr>
                              <w:t> </w:t>
                            </w:r>
                            <w:r>
                              <w:rPr/>
                              <w:t>twice</w:t>
                            </w:r>
                            <w:r>
                              <w:rPr>
                                <w:spacing w:val="-11"/>
                              </w:rPr>
                              <w:t> </w:t>
                            </w:r>
                            <w:r>
                              <w:rPr/>
                              <w:t>as</w:t>
                            </w:r>
                            <w:r>
                              <w:rPr>
                                <w:spacing w:val="-12"/>
                              </w:rPr>
                              <w:t> </w:t>
                            </w:r>
                            <w:r>
                              <w:rPr/>
                              <w:t>much </w:t>
                            </w:r>
                            <w:r>
                              <w:rPr>
                                <w:spacing w:val="-4"/>
                              </w:rPr>
                              <w:t>sand</w:t>
                            </w:r>
                          </w:p>
                        </w:txbxContent>
                      </wps:txbx>
                      <wps:bodyPr wrap="square" lIns="0" tIns="0" rIns="0" bIns="0" rtlCol="0">
                        <a:noAutofit/>
                      </wps:bodyPr>
                    </wps:wsp>
                  </a:graphicData>
                </a:graphic>
              </wp:anchor>
            </w:drawing>
          </mc:Choice>
          <mc:Fallback>
            <w:pict>
              <v:shape style="position:absolute;margin-left:372.75pt;margin-top:7.419297pt;width:132.3pt;height:114.3pt;mso-position-horizontal-relative:page;mso-position-vertical-relative:paragraph;z-index:-15599616;mso-wrap-distance-left:0;mso-wrap-distance-right:0" type="#_x0000_t202" id="docshape677" filled="false" stroked="true" strokeweight=".75pt" strokecolor="#7e7e7e">
                <v:textbox inset="0,0,0,0">
                  <w:txbxContent>
                    <w:p>
                      <w:pPr>
                        <w:pStyle w:val="BodyText"/>
                        <w:numPr>
                          <w:ilvl w:val="0"/>
                          <w:numId w:val="36"/>
                        </w:numPr>
                        <w:tabs>
                          <w:tab w:pos="306" w:val="left" w:leader="none"/>
                          <w:tab w:pos="418" w:val="left" w:leader="none"/>
                        </w:tabs>
                        <w:spacing w:line="240" w:lineRule="auto" w:before="72" w:after="0"/>
                        <w:ind w:left="418" w:right="182" w:hanging="274"/>
                        <w:jc w:val="both"/>
                      </w:pPr>
                      <w:r>
                        <w:rPr/>
                        <w:t>Use</w:t>
                      </w:r>
                      <w:r>
                        <w:rPr>
                          <w:spacing w:val="-12"/>
                        </w:rPr>
                        <w:t> </w:t>
                      </w:r>
                      <w:r>
                        <w:rPr/>
                        <w:t>equal</w:t>
                      </w:r>
                      <w:r>
                        <w:rPr>
                          <w:spacing w:val="-13"/>
                        </w:rPr>
                        <w:t> </w:t>
                      </w:r>
                      <w:r>
                        <w:rPr/>
                        <w:t>amounts</w:t>
                      </w:r>
                      <w:r>
                        <w:rPr>
                          <w:spacing w:val="-14"/>
                        </w:rPr>
                        <w:t> </w:t>
                      </w:r>
                      <w:r>
                        <w:rPr/>
                        <w:t>of cement,</w:t>
                      </w:r>
                      <w:r>
                        <w:rPr>
                          <w:spacing w:val="-13"/>
                        </w:rPr>
                        <w:t> </w:t>
                      </w:r>
                      <w:r>
                        <w:rPr/>
                        <w:t>small</w:t>
                      </w:r>
                      <w:r>
                        <w:rPr>
                          <w:spacing w:val="-15"/>
                        </w:rPr>
                        <w:t> </w:t>
                      </w:r>
                      <w:r>
                        <w:rPr/>
                        <w:t>gravel and large gravel</w:t>
                      </w:r>
                    </w:p>
                    <w:p>
                      <w:pPr>
                        <w:pStyle w:val="BodyText"/>
                        <w:numPr>
                          <w:ilvl w:val="0"/>
                          <w:numId w:val="36"/>
                        </w:numPr>
                        <w:tabs>
                          <w:tab w:pos="306" w:val="left" w:leader="none"/>
                          <w:tab w:pos="418" w:val="left" w:leader="none"/>
                        </w:tabs>
                        <w:spacing w:line="240" w:lineRule="auto" w:before="121" w:after="0"/>
                        <w:ind w:left="418" w:right="216" w:hanging="274"/>
                        <w:jc w:val="left"/>
                      </w:pPr>
                      <w:r>
                        <w:rPr/>
                        <w:t>12</w:t>
                      </w:r>
                      <w:r>
                        <w:rPr>
                          <w:spacing w:val="-6"/>
                        </w:rPr>
                        <w:t> </w:t>
                      </w:r>
                      <w:r>
                        <w:rPr/>
                        <w:t>L</w:t>
                      </w:r>
                      <w:r>
                        <w:rPr>
                          <w:spacing w:val="-6"/>
                        </w:rPr>
                        <w:t> </w:t>
                      </w:r>
                      <w:r>
                        <w:rPr/>
                        <w:t>is</w:t>
                      </w:r>
                      <w:r>
                        <w:rPr>
                          <w:spacing w:val="-8"/>
                        </w:rPr>
                        <w:t> </w:t>
                      </w:r>
                      <w:r>
                        <w:rPr/>
                        <w:t>about</w:t>
                      </w:r>
                      <w:r>
                        <w:rPr>
                          <w:spacing w:val="-7"/>
                        </w:rPr>
                        <w:t> </w:t>
                      </w:r>
                      <w:r>
                        <w:rPr/>
                        <w:t>equal</w:t>
                      </w:r>
                      <w:r>
                        <w:rPr>
                          <w:spacing w:val="-9"/>
                        </w:rPr>
                        <w:t> </w:t>
                      </w:r>
                      <w:r>
                        <w:rPr/>
                        <w:t>to 11 dry quarts</w:t>
                      </w:r>
                    </w:p>
                    <w:p>
                      <w:pPr>
                        <w:pStyle w:val="BodyText"/>
                        <w:numPr>
                          <w:ilvl w:val="0"/>
                          <w:numId w:val="36"/>
                        </w:numPr>
                        <w:tabs>
                          <w:tab w:pos="305" w:val="left" w:leader="none"/>
                          <w:tab w:pos="415" w:val="left" w:leader="none"/>
                        </w:tabs>
                        <w:spacing w:line="237" w:lineRule="auto" w:before="122" w:after="0"/>
                        <w:ind w:left="415" w:right="473" w:hanging="272"/>
                        <w:jc w:val="left"/>
                      </w:pPr>
                      <w:r>
                        <w:rPr/>
                        <w:t>Use</w:t>
                      </w:r>
                      <w:r>
                        <w:rPr>
                          <w:spacing w:val="-11"/>
                        </w:rPr>
                        <w:t> </w:t>
                      </w:r>
                      <w:r>
                        <w:rPr/>
                        <w:t>twice</w:t>
                      </w:r>
                      <w:r>
                        <w:rPr>
                          <w:spacing w:val="-11"/>
                        </w:rPr>
                        <w:t> </w:t>
                      </w:r>
                      <w:r>
                        <w:rPr/>
                        <w:t>as</w:t>
                      </w:r>
                      <w:r>
                        <w:rPr>
                          <w:spacing w:val="-12"/>
                        </w:rPr>
                        <w:t> </w:t>
                      </w:r>
                      <w:r>
                        <w:rPr/>
                        <w:t>much </w:t>
                      </w:r>
                      <w:r>
                        <w:rPr>
                          <w:spacing w:val="-4"/>
                        </w:rPr>
                        <w:t>sand</w:t>
                      </w:r>
                    </w:p>
                  </w:txbxContent>
                </v:textbox>
                <v:stroke dashstyle="solid"/>
                <w10:wrap type="topAndBottom"/>
              </v:shape>
            </w:pict>
          </mc:Fallback>
        </mc:AlternateContent>
      </w:r>
      <w:r>
        <w:rPr>
          <w:sz w:val="9"/>
        </w:rPr>
        <mc:AlternateContent>
          <mc:Choice Requires="wps">
            <w:drawing>
              <wp:anchor distT="0" distB="0" distL="0" distR="0" allowOverlap="1" layoutInCell="1" locked="0" behindDoc="1" simplePos="0" relativeHeight="487717376">
                <wp:simplePos x="0" y="0"/>
                <wp:positionH relativeFrom="page">
                  <wp:posOffset>904875</wp:posOffset>
                </wp:positionH>
                <wp:positionV relativeFrom="paragraph">
                  <wp:posOffset>1671873</wp:posOffset>
                </wp:positionV>
                <wp:extent cx="5495925" cy="1283335"/>
                <wp:effectExtent l="0" t="0" r="0" b="0"/>
                <wp:wrapTopAndBottom/>
                <wp:docPr id="874" name="Textbox 874"/>
                <wp:cNvGraphicFramePr>
                  <a:graphicFrameLocks/>
                </wp:cNvGraphicFramePr>
                <a:graphic>
                  <a:graphicData uri="http://schemas.microsoft.com/office/word/2010/wordprocessingShape">
                    <wps:wsp>
                      <wps:cNvPr id="874" name="Textbox 874"/>
                      <wps:cNvSpPr txBox="1"/>
                      <wps:spPr>
                        <a:xfrm>
                          <a:off x="0" y="0"/>
                          <a:ext cx="5495925" cy="1283335"/>
                        </a:xfrm>
                        <a:prstGeom prst="rect">
                          <a:avLst/>
                        </a:prstGeom>
                        <a:ln w="9525">
                          <a:solidFill>
                            <a:srgbClr val="7E7E7E"/>
                          </a:solidFill>
                          <a:prstDash val="solid"/>
                        </a:ln>
                      </wps:spPr>
                      <wps:txbx>
                        <w:txbxContent>
                          <w:p>
                            <w:pPr>
                              <w:pStyle w:val="BodyText"/>
                              <w:spacing w:before="70"/>
                              <w:ind w:left="144"/>
                            </w:pPr>
                            <w:r>
                              <w:rPr/>
                              <w:t>The</w:t>
                            </w:r>
                            <w:r>
                              <w:rPr>
                                <w:spacing w:val="-11"/>
                              </w:rPr>
                              <w:t> </w:t>
                            </w:r>
                            <w:r>
                              <w:rPr/>
                              <w:t>following</w:t>
                            </w:r>
                            <w:r>
                              <w:rPr>
                                <w:spacing w:val="-1"/>
                              </w:rPr>
                              <w:t> </w:t>
                            </w:r>
                            <w:r>
                              <w:rPr/>
                              <w:t>concrete</w:t>
                            </w:r>
                            <w:r>
                              <w:rPr>
                                <w:spacing w:val="-6"/>
                              </w:rPr>
                              <w:t> </w:t>
                            </w:r>
                            <w:r>
                              <w:rPr/>
                              <w:t>mix</w:t>
                            </w:r>
                            <w:r>
                              <w:rPr>
                                <w:spacing w:val="-3"/>
                              </w:rPr>
                              <w:t> </w:t>
                            </w:r>
                            <w:r>
                              <w:rPr/>
                              <w:t>ratio</w:t>
                            </w:r>
                            <w:r>
                              <w:rPr>
                                <w:spacing w:val="-4"/>
                              </w:rPr>
                              <w:t> </w:t>
                            </w:r>
                            <w:r>
                              <w:rPr/>
                              <w:t>has</w:t>
                            </w:r>
                            <w:r>
                              <w:rPr>
                                <w:spacing w:val="-2"/>
                              </w:rPr>
                              <w:t> </w:t>
                            </w:r>
                            <w:r>
                              <w:rPr/>
                              <w:t>been</w:t>
                            </w:r>
                            <w:r>
                              <w:rPr>
                                <w:spacing w:val="-6"/>
                              </w:rPr>
                              <w:t> </w:t>
                            </w:r>
                            <w:r>
                              <w:rPr/>
                              <w:t>tested</w:t>
                            </w:r>
                            <w:r>
                              <w:rPr>
                                <w:spacing w:val="-8"/>
                              </w:rPr>
                              <w:t> </w:t>
                            </w:r>
                            <w:r>
                              <w:rPr/>
                              <w:t>and</w:t>
                            </w:r>
                            <w:r>
                              <w:rPr>
                                <w:spacing w:val="-4"/>
                              </w:rPr>
                              <w:t> </w:t>
                            </w:r>
                            <w:r>
                              <w:rPr/>
                              <w:t>proven</w:t>
                            </w:r>
                            <w:r>
                              <w:rPr>
                                <w:spacing w:val="-3"/>
                              </w:rPr>
                              <w:t> </w:t>
                            </w:r>
                            <w:r>
                              <w:rPr/>
                              <w:t>to</w:t>
                            </w:r>
                            <w:r>
                              <w:rPr>
                                <w:spacing w:val="-5"/>
                              </w:rPr>
                              <w:t> </w:t>
                            </w:r>
                            <w:r>
                              <w:rPr>
                                <w:spacing w:val="-2"/>
                              </w:rPr>
                              <w:t>work:</w:t>
                            </w:r>
                          </w:p>
                          <w:p>
                            <w:pPr>
                              <w:spacing w:before="251"/>
                              <w:ind w:left="461" w:right="0" w:firstLine="0"/>
                              <w:jc w:val="left"/>
                              <w:rPr>
                                <w:rFonts w:ascii="Arial"/>
                                <w:b/>
                                <w:sz w:val="22"/>
                              </w:rPr>
                            </w:pPr>
                            <w:r>
                              <w:rPr>
                                <w:rFonts w:ascii="Arial"/>
                                <w:b/>
                                <w:sz w:val="22"/>
                              </w:rPr>
                              <w:t>1</w:t>
                            </w:r>
                            <w:r>
                              <w:rPr>
                                <w:rFonts w:ascii="Arial"/>
                                <w:b/>
                                <w:spacing w:val="-2"/>
                                <w:sz w:val="22"/>
                              </w:rPr>
                              <w:t> </w:t>
                            </w:r>
                            <w:r>
                              <w:rPr>
                                <w:rFonts w:ascii="Arial"/>
                                <w:b/>
                                <w:sz w:val="22"/>
                              </w:rPr>
                              <w:t>part</w:t>
                            </w:r>
                            <w:r>
                              <w:rPr>
                                <w:rFonts w:ascii="Arial"/>
                                <w:b/>
                                <w:spacing w:val="-3"/>
                                <w:sz w:val="22"/>
                              </w:rPr>
                              <w:t> </w:t>
                            </w:r>
                            <w:r>
                              <w:rPr>
                                <w:rFonts w:ascii="Arial"/>
                                <w:b/>
                                <w:sz w:val="22"/>
                              </w:rPr>
                              <w:t>cement</w:t>
                            </w:r>
                            <w:r>
                              <w:rPr>
                                <w:rFonts w:ascii="Arial"/>
                                <w:b/>
                                <w:spacing w:val="-2"/>
                                <w:sz w:val="22"/>
                              </w:rPr>
                              <w:t> </w:t>
                            </w:r>
                            <w:r>
                              <w:rPr>
                                <w:rFonts w:ascii="Arial"/>
                                <w:b/>
                                <w:sz w:val="22"/>
                              </w:rPr>
                              <w:t>:</w:t>
                            </w:r>
                            <w:r>
                              <w:rPr>
                                <w:rFonts w:ascii="Arial"/>
                                <w:b/>
                                <w:spacing w:val="-1"/>
                                <w:sz w:val="22"/>
                              </w:rPr>
                              <w:t> </w:t>
                            </w:r>
                            <w:r>
                              <w:rPr>
                                <w:rFonts w:ascii="Arial"/>
                                <w:b/>
                                <w:sz w:val="22"/>
                              </w:rPr>
                              <w:t>1</w:t>
                            </w:r>
                            <w:r>
                              <w:rPr>
                                <w:rFonts w:ascii="Arial"/>
                                <w:b/>
                                <w:spacing w:val="-5"/>
                                <w:sz w:val="22"/>
                              </w:rPr>
                              <w:t> </w:t>
                            </w:r>
                            <w:r>
                              <w:rPr>
                                <w:rFonts w:ascii="Arial"/>
                                <w:b/>
                                <w:sz w:val="22"/>
                              </w:rPr>
                              <w:t>part</w:t>
                            </w:r>
                            <w:r>
                              <w:rPr>
                                <w:rFonts w:ascii="Arial"/>
                                <w:b/>
                                <w:spacing w:val="2"/>
                                <w:sz w:val="22"/>
                              </w:rPr>
                              <w:t> </w:t>
                            </w:r>
                            <w:r>
                              <w:rPr>
                                <w:rFonts w:ascii="Arial"/>
                                <w:b/>
                                <w:sz w:val="22"/>
                              </w:rPr>
                              <w:t>6-12</w:t>
                            </w:r>
                            <w:r>
                              <w:rPr>
                                <w:rFonts w:ascii="Arial"/>
                                <w:b/>
                                <w:spacing w:val="-5"/>
                                <w:sz w:val="22"/>
                              </w:rPr>
                              <w:t> </w:t>
                            </w:r>
                            <w:r>
                              <w:rPr>
                                <w:rFonts w:ascii="Arial"/>
                                <w:b/>
                                <w:sz w:val="22"/>
                              </w:rPr>
                              <w:t>mm</w:t>
                            </w:r>
                            <w:r>
                              <w:rPr>
                                <w:rFonts w:ascii="Arial"/>
                                <w:b/>
                                <w:spacing w:val="-3"/>
                                <w:sz w:val="22"/>
                              </w:rPr>
                              <w:t> </w:t>
                            </w:r>
                            <w:r>
                              <w:rPr>
                                <w:rFonts w:ascii="Arial"/>
                                <w:b/>
                                <w:sz w:val="22"/>
                              </w:rPr>
                              <w:t>gravel</w:t>
                            </w:r>
                            <w:r>
                              <w:rPr>
                                <w:rFonts w:ascii="Arial"/>
                                <w:b/>
                                <w:spacing w:val="-1"/>
                                <w:sz w:val="22"/>
                              </w:rPr>
                              <w:t> </w:t>
                            </w:r>
                            <w:r>
                              <w:rPr>
                                <w:rFonts w:ascii="Arial"/>
                                <w:b/>
                                <w:sz w:val="22"/>
                              </w:rPr>
                              <w:t>:</w:t>
                            </w:r>
                            <w:r>
                              <w:rPr>
                                <w:rFonts w:ascii="Arial"/>
                                <w:b/>
                                <w:spacing w:val="-3"/>
                                <w:sz w:val="22"/>
                              </w:rPr>
                              <w:t> </w:t>
                            </w:r>
                            <w:r>
                              <w:rPr>
                                <w:rFonts w:ascii="Arial"/>
                                <w:b/>
                                <w:sz w:val="22"/>
                              </w:rPr>
                              <w:t>1</w:t>
                            </w:r>
                            <w:r>
                              <w:rPr>
                                <w:rFonts w:ascii="Arial"/>
                                <w:b/>
                                <w:spacing w:val="-4"/>
                                <w:sz w:val="22"/>
                              </w:rPr>
                              <w:t> </w:t>
                            </w:r>
                            <w:r>
                              <w:rPr>
                                <w:rFonts w:ascii="Arial"/>
                                <w:b/>
                                <w:sz w:val="22"/>
                              </w:rPr>
                              <w:t>part</w:t>
                            </w:r>
                            <w:r>
                              <w:rPr>
                                <w:rFonts w:ascii="Arial"/>
                                <w:b/>
                                <w:spacing w:val="-4"/>
                                <w:sz w:val="22"/>
                              </w:rPr>
                              <w:t> </w:t>
                            </w:r>
                            <w:r>
                              <w:rPr>
                                <w:rFonts w:ascii="Arial"/>
                                <w:b/>
                                <w:sz w:val="22"/>
                              </w:rPr>
                              <w:t>1-6</w:t>
                            </w:r>
                            <w:r>
                              <w:rPr>
                                <w:rFonts w:ascii="Arial"/>
                                <w:b/>
                                <w:spacing w:val="-3"/>
                                <w:sz w:val="22"/>
                              </w:rPr>
                              <w:t> </w:t>
                            </w:r>
                            <w:r>
                              <w:rPr>
                                <w:rFonts w:ascii="Arial"/>
                                <w:b/>
                                <w:sz w:val="22"/>
                              </w:rPr>
                              <w:t>mm</w:t>
                            </w:r>
                            <w:r>
                              <w:rPr>
                                <w:rFonts w:ascii="Arial"/>
                                <w:b/>
                                <w:spacing w:val="-4"/>
                                <w:sz w:val="22"/>
                              </w:rPr>
                              <w:t> </w:t>
                            </w:r>
                            <w:r>
                              <w:rPr>
                                <w:rFonts w:ascii="Arial"/>
                                <w:b/>
                                <w:sz w:val="22"/>
                              </w:rPr>
                              <w:t>gravel</w:t>
                            </w:r>
                            <w:r>
                              <w:rPr>
                                <w:rFonts w:ascii="Arial"/>
                                <w:b/>
                                <w:spacing w:val="-1"/>
                                <w:sz w:val="22"/>
                              </w:rPr>
                              <w:t> </w:t>
                            </w:r>
                            <w:r>
                              <w:rPr>
                                <w:rFonts w:ascii="Arial"/>
                                <w:b/>
                                <w:sz w:val="22"/>
                              </w:rPr>
                              <w:t>:</w:t>
                            </w:r>
                            <w:r>
                              <w:rPr>
                                <w:rFonts w:ascii="Arial"/>
                                <w:b/>
                                <w:spacing w:val="-2"/>
                                <w:sz w:val="22"/>
                              </w:rPr>
                              <w:t> </w:t>
                            </w:r>
                            <w:r>
                              <w:rPr>
                                <w:rFonts w:ascii="Arial"/>
                                <w:b/>
                                <w:sz w:val="22"/>
                              </w:rPr>
                              <w:t>2</w:t>
                            </w:r>
                            <w:r>
                              <w:rPr>
                                <w:rFonts w:ascii="Arial"/>
                                <w:b/>
                                <w:spacing w:val="-5"/>
                                <w:sz w:val="22"/>
                              </w:rPr>
                              <w:t> </w:t>
                            </w:r>
                            <w:r>
                              <w:rPr>
                                <w:rFonts w:ascii="Arial"/>
                                <w:b/>
                                <w:sz w:val="22"/>
                              </w:rPr>
                              <w:t>parts</w:t>
                            </w:r>
                            <w:r>
                              <w:rPr>
                                <w:rFonts w:ascii="Arial"/>
                                <w:b/>
                                <w:spacing w:val="-3"/>
                                <w:sz w:val="22"/>
                              </w:rPr>
                              <w:t> </w:t>
                            </w:r>
                            <w:r>
                              <w:rPr>
                                <w:rFonts w:ascii="Arial"/>
                                <w:b/>
                                <w:spacing w:val="-4"/>
                                <w:sz w:val="22"/>
                              </w:rPr>
                              <w:t>sand</w:t>
                            </w:r>
                          </w:p>
                          <w:p>
                            <w:pPr>
                              <w:pStyle w:val="BodyText"/>
                              <w:spacing w:before="3"/>
                              <w:rPr>
                                <w:rFonts w:ascii="Arial"/>
                                <w:b/>
                              </w:rPr>
                            </w:pPr>
                          </w:p>
                          <w:p>
                            <w:pPr>
                              <w:pStyle w:val="BodyText"/>
                              <w:ind w:left="144" w:right="16"/>
                            </w:pPr>
                            <w:r>
                              <w:rPr/>
                              <w:t>For any batch size, the most important thing is to keep the proportions of the ingredients</w:t>
                            </w:r>
                            <w:r>
                              <w:rPr>
                                <w:spacing w:val="-4"/>
                              </w:rPr>
                              <w:t> </w:t>
                            </w:r>
                            <w:r>
                              <w:rPr/>
                              <w:t>the</w:t>
                            </w:r>
                            <w:r>
                              <w:rPr>
                                <w:spacing w:val="-3"/>
                              </w:rPr>
                              <w:t> </w:t>
                            </w:r>
                            <w:r>
                              <w:rPr/>
                              <w:t>same.</w:t>
                            </w:r>
                            <w:r>
                              <w:rPr>
                                <w:spacing w:val="-1"/>
                              </w:rPr>
                              <w:t> </w:t>
                            </w:r>
                            <w:r>
                              <w:rPr/>
                              <w:t>You</w:t>
                            </w:r>
                            <w:r>
                              <w:rPr>
                                <w:spacing w:val="-3"/>
                              </w:rPr>
                              <w:t> </w:t>
                            </w:r>
                            <w:r>
                              <w:rPr/>
                              <w:t>can</w:t>
                            </w:r>
                            <w:r>
                              <w:rPr>
                                <w:spacing w:val="-3"/>
                              </w:rPr>
                              <w:t> </w:t>
                            </w:r>
                            <w:r>
                              <w:rPr/>
                              <w:t>double</w:t>
                            </w:r>
                            <w:r>
                              <w:rPr>
                                <w:spacing w:val="-4"/>
                              </w:rPr>
                              <w:t> </w:t>
                            </w:r>
                            <w:r>
                              <w:rPr/>
                              <w:t>or</w:t>
                            </w:r>
                            <w:r>
                              <w:rPr>
                                <w:spacing w:val="-4"/>
                              </w:rPr>
                              <w:t> </w:t>
                            </w:r>
                            <w:r>
                              <w:rPr/>
                              <w:t>triple</w:t>
                            </w:r>
                            <w:r>
                              <w:rPr>
                                <w:spacing w:val="-3"/>
                              </w:rPr>
                              <w:t> </w:t>
                            </w:r>
                            <w:r>
                              <w:rPr/>
                              <w:t>the</w:t>
                            </w:r>
                            <w:r>
                              <w:rPr>
                                <w:spacing w:val="-4"/>
                              </w:rPr>
                              <w:t> </w:t>
                            </w:r>
                            <w:r>
                              <w:rPr/>
                              <w:t>batch</w:t>
                            </w:r>
                            <w:r>
                              <w:rPr>
                                <w:spacing w:val="-2"/>
                              </w:rPr>
                              <w:t> </w:t>
                            </w:r>
                            <w:r>
                              <w:rPr/>
                              <w:t>size</w:t>
                            </w:r>
                            <w:r>
                              <w:rPr>
                                <w:spacing w:val="-3"/>
                              </w:rPr>
                              <w:t> </w:t>
                            </w:r>
                            <w:r>
                              <w:rPr/>
                              <w:t>simply</w:t>
                            </w:r>
                            <w:r>
                              <w:rPr>
                                <w:spacing w:val="-4"/>
                              </w:rPr>
                              <w:t> </w:t>
                            </w:r>
                            <w:r>
                              <w:rPr/>
                              <w:t>by</w:t>
                            </w:r>
                            <w:r>
                              <w:rPr>
                                <w:spacing w:val="-5"/>
                              </w:rPr>
                              <w:t> </w:t>
                            </w:r>
                            <w:r>
                              <w:rPr/>
                              <w:t>doubling</w:t>
                            </w:r>
                            <w:r>
                              <w:rPr>
                                <w:spacing w:val="-1"/>
                              </w:rPr>
                              <w:t> </w:t>
                            </w:r>
                            <w:r>
                              <w:rPr/>
                              <w:t>or tripling the number of containers of each ingredient you add to the mix.</w:t>
                            </w:r>
                          </w:p>
                        </w:txbxContent>
                      </wps:txbx>
                      <wps:bodyPr wrap="square" lIns="0" tIns="0" rIns="0" bIns="0" rtlCol="0">
                        <a:noAutofit/>
                      </wps:bodyPr>
                    </wps:wsp>
                  </a:graphicData>
                </a:graphic>
              </wp:anchor>
            </w:drawing>
          </mc:Choice>
          <mc:Fallback>
            <w:pict>
              <v:shape style="position:absolute;margin-left:71.25pt;margin-top:131.643616pt;width:432.75pt;height:101.05pt;mso-position-horizontal-relative:page;mso-position-vertical-relative:paragraph;z-index:-15599104;mso-wrap-distance-left:0;mso-wrap-distance-right:0" type="#_x0000_t202" id="docshape678" filled="false" stroked="true" strokeweight=".75pt" strokecolor="#7e7e7e">
                <v:textbox inset="0,0,0,0">
                  <w:txbxContent>
                    <w:p>
                      <w:pPr>
                        <w:pStyle w:val="BodyText"/>
                        <w:spacing w:before="70"/>
                        <w:ind w:left="144"/>
                      </w:pPr>
                      <w:r>
                        <w:rPr/>
                        <w:t>The</w:t>
                      </w:r>
                      <w:r>
                        <w:rPr>
                          <w:spacing w:val="-11"/>
                        </w:rPr>
                        <w:t> </w:t>
                      </w:r>
                      <w:r>
                        <w:rPr/>
                        <w:t>following</w:t>
                      </w:r>
                      <w:r>
                        <w:rPr>
                          <w:spacing w:val="-1"/>
                        </w:rPr>
                        <w:t> </w:t>
                      </w:r>
                      <w:r>
                        <w:rPr/>
                        <w:t>concrete</w:t>
                      </w:r>
                      <w:r>
                        <w:rPr>
                          <w:spacing w:val="-6"/>
                        </w:rPr>
                        <w:t> </w:t>
                      </w:r>
                      <w:r>
                        <w:rPr/>
                        <w:t>mix</w:t>
                      </w:r>
                      <w:r>
                        <w:rPr>
                          <w:spacing w:val="-3"/>
                        </w:rPr>
                        <w:t> </w:t>
                      </w:r>
                      <w:r>
                        <w:rPr/>
                        <w:t>ratio</w:t>
                      </w:r>
                      <w:r>
                        <w:rPr>
                          <w:spacing w:val="-4"/>
                        </w:rPr>
                        <w:t> </w:t>
                      </w:r>
                      <w:r>
                        <w:rPr/>
                        <w:t>has</w:t>
                      </w:r>
                      <w:r>
                        <w:rPr>
                          <w:spacing w:val="-2"/>
                        </w:rPr>
                        <w:t> </w:t>
                      </w:r>
                      <w:r>
                        <w:rPr/>
                        <w:t>been</w:t>
                      </w:r>
                      <w:r>
                        <w:rPr>
                          <w:spacing w:val="-6"/>
                        </w:rPr>
                        <w:t> </w:t>
                      </w:r>
                      <w:r>
                        <w:rPr/>
                        <w:t>tested</w:t>
                      </w:r>
                      <w:r>
                        <w:rPr>
                          <w:spacing w:val="-8"/>
                        </w:rPr>
                        <w:t> </w:t>
                      </w:r>
                      <w:r>
                        <w:rPr/>
                        <w:t>and</w:t>
                      </w:r>
                      <w:r>
                        <w:rPr>
                          <w:spacing w:val="-4"/>
                        </w:rPr>
                        <w:t> </w:t>
                      </w:r>
                      <w:r>
                        <w:rPr/>
                        <w:t>proven</w:t>
                      </w:r>
                      <w:r>
                        <w:rPr>
                          <w:spacing w:val="-3"/>
                        </w:rPr>
                        <w:t> </w:t>
                      </w:r>
                      <w:r>
                        <w:rPr/>
                        <w:t>to</w:t>
                      </w:r>
                      <w:r>
                        <w:rPr>
                          <w:spacing w:val="-5"/>
                        </w:rPr>
                        <w:t> </w:t>
                      </w:r>
                      <w:r>
                        <w:rPr>
                          <w:spacing w:val="-2"/>
                        </w:rPr>
                        <w:t>work:</w:t>
                      </w:r>
                    </w:p>
                    <w:p>
                      <w:pPr>
                        <w:spacing w:before="251"/>
                        <w:ind w:left="461" w:right="0" w:firstLine="0"/>
                        <w:jc w:val="left"/>
                        <w:rPr>
                          <w:rFonts w:ascii="Arial"/>
                          <w:b/>
                          <w:sz w:val="22"/>
                        </w:rPr>
                      </w:pPr>
                      <w:r>
                        <w:rPr>
                          <w:rFonts w:ascii="Arial"/>
                          <w:b/>
                          <w:sz w:val="22"/>
                        </w:rPr>
                        <w:t>1</w:t>
                      </w:r>
                      <w:r>
                        <w:rPr>
                          <w:rFonts w:ascii="Arial"/>
                          <w:b/>
                          <w:spacing w:val="-2"/>
                          <w:sz w:val="22"/>
                        </w:rPr>
                        <w:t> </w:t>
                      </w:r>
                      <w:r>
                        <w:rPr>
                          <w:rFonts w:ascii="Arial"/>
                          <w:b/>
                          <w:sz w:val="22"/>
                        </w:rPr>
                        <w:t>part</w:t>
                      </w:r>
                      <w:r>
                        <w:rPr>
                          <w:rFonts w:ascii="Arial"/>
                          <w:b/>
                          <w:spacing w:val="-3"/>
                          <w:sz w:val="22"/>
                        </w:rPr>
                        <w:t> </w:t>
                      </w:r>
                      <w:r>
                        <w:rPr>
                          <w:rFonts w:ascii="Arial"/>
                          <w:b/>
                          <w:sz w:val="22"/>
                        </w:rPr>
                        <w:t>cement</w:t>
                      </w:r>
                      <w:r>
                        <w:rPr>
                          <w:rFonts w:ascii="Arial"/>
                          <w:b/>
                          <w:spacing w:val="-2"/>
                          <w:sz w:val="22"/>
                        </w:rPr>
                        <w:t> </w:t>
                      </w:r>
                      <w:r>
                        <w:rPr>
                          <w:rFonts w:ascii="Arial"/>
                          <w:b/>
                          <w:sz w:val="22"/>
                        </w:rPr>
                        <w:t>:</w:t>
                      </w:r>
                      <w:r>
                        <w:rPr>
                          <w:rFonts w:ascii="Arial"/>
                          <w:b/>
                          <w:spacing w:val="-1"/>
                          <w:sz w:val="22"/>
                        </w:rPr>
                        <w:t> </w:t>
                      </w:r>
                      <w:r>
                        <w:rPr>
                          <w:rFonts w:ascii="Arial"/>
                          <w:b/>
                          <w:sz w:val="22"/>
                        </w:rPr>
                        <w:t>1</w:t>
                      </w:r>
                      <w:r>
                        <w:rPr>
                          <w:rFonts w:ascii="Arial"/>
                          <w:b/>
                          <w:spacing w:val="-5"/>
                          <w:sz w:val="22"/>
                        </w:rPr>
                        <w:t> </w:t>
                      </w:r>
                      <w:r>
                        <w:rPr>
                          <w:rFonts w:ascii="Arial"/>
                          <w:b/>
                          <w:sz w:val="22"/>
                        </w:rPr>
                        <w:t>part</w:t>
                      </w:r>
                      <w:r>
                        <w:rPr>
                          <w:rFonts w:ascii="Arial"/>
                          <w:b/>
                          <w:spacing w:val="2"/>
                          <w:sz w:val="22"/>
                        </w:rPr>
                        <w:t> </w:t>
                      </w:r>
                      <w:r>
                        <w:rPr>
                          <w:rFonts w:ascii="Arial"/>
                          <w:b/>
                          <w:sz w:val="22"/>
                        </w:rPr>
                        <w:t>6-12</w:t>
                      </w:r>
                      <w:r>
                        <w:rPr>
                          <w:rFonts w:ascii="Arial"/>
                          <w:b/>
                          <w:spacing w:val="-5"/>
                          <w:sz w:val="22"/>
                        </w:rPr>
                        <w:t> </w:t>
                      </w:r>
                      <w:r>
                        <w:rPr>
                          <w:rFonts w:ascii="Arial"/>
                          <w:b/>
                          <w:sz w:val="22"/>
                        </w:rPr>
                        <w:t>mm</w:t>
                      </w:r>
                      <w:r>
                        <w:rPr>
                          <w:rFonts w:ascii="Arial"/>
                          <w:b/>
                          <w:spacing w:val="-3"/>
                          <w:sz w:val="22"/>
                        </w:rPr>
                        <w:t> </w:t>
                      </w:r>
                      <w:r>
                        <w:rPr>
                          <w:rFonts w:ascii="Arial"/>
                          <w:b/>
                          <w:sz w:val="22"/>
                        </w:rPr>
                        <w:t>gravel</w:t>
                      </w:r>
                      <w:r>
                        <w:rPr>
                          <w:rFonts w:ascii="Arial"/>
                          <w:b/>
                          <w:spacing w:val="-1"/>
                          <w:sz w:val="22"/>
                        </w:rPr>
                        <w:t> </w:t>
                      </w:r>
                      <w:r>
                        <w:rPr>
                          <w:rFonts w:ascii="Arial"/>
                          <w:b/>
                          <w:sz w:val="22"/>
                        </w:rPr>
                        <w:t>:</w:t>
                      </w:r>
                      <w:r>
                        <w:rPr>
                          <w:rFonts w:ascii="Arial"/>
                          <w:b/>
                          <w:spacing w:val="-3"/>
                          <w:sz w:val="22"/>
                        </w:rPr>
                        <w:t> </w:t>
                      </w:r>
                      <w:r>
                        <w:rPr>
                          <w:rFonts w:ascii="Arial"/>
                          <w:b/>
                          <w:sz w:val="22"/>
                        </w:rPr>
                        <w:t>1</w:t>
                      </w:r>
                      <w:r>
                        <w:rPr>
                          <w:rFonts w:ascii="Arial"/>
                          <w:b/>
                          <w:spacing w:val="-4"/>
                          <w:sz w:val="22"/>
                        </w:rPr>
                        <w:t> </w:t>
                      </w:r>
                      <w:r>
                        <w:rPr>
                          <w:rFonts w:ascii="Arial"/>
                          <w:b/>
                          <w:sz w:val="22"/>
                        </w:rPr>
                        <w:t>part</w:t>
                      </w:r>
                      <w:r>
                        <w:rPr>
                          <w:rFonts w:ascii="Arial"/>
                          <w:b/>
                          <w:spacing w:val="-4"/>
                          <w:sz w:val="22"/>
                        </w:rPr>
                        <w:t> </w:t>
                      </w:r>
                      <w:r>
                        <w:rPr>
                          <w:rFonts w:ascii="Arial"/>
                          <w:b/>
                          <w:sz w:val="22"/>
                        </w:rPr>
                        <w:t>1-6</w:t>
                      </w:r>
                      <w:r>
                        <w:rPr>
                          <w:rFonts w:ascii="Arial"/>
                          <w:b/>
                          <w:spacing w:val="-3"/>
                          <w:sz w:val="22"/>
                        </w:rPr>
                        <w:t> </w:t>
                      </w:r>
                      <w:r>
                        <w:rPr>
                          <w:rFonts w:ascii="Arial"/>
                          <w:b/>
                          <w:sz w:val="22"/>
                        </w:rPr>
                        <w:t>mm</w:t>
                      </w:r>
                      <w:r>
                        <w:rPr>
                          <w:rFonts w:ascii="Arial"/>
                          <w:b/>
                          <w:spacing w:val="-4"/>
                          <w:sz w:val="22"/>
                        </w:rPr>
                        <w:t> </w:t>
                      </w:r>
                      <w:r>
                        <w:rPr>
                          <w:rFonts w:ascii="Arial"/>
                          <w:b/>
                          <w:sz w:val="22"/>
                        </w:rPr>
                        <w:t>gravel</w:t>
                      </w:r>
                      <w:r>
                        <w:rPr>
                          <w:rFonts w:ascii="Arial"/>
                          <w:b/>
                          <w:spacing w:val="-1"/>
                          <w:sz w:val="22"/>
                        </w:rPr>
                        <w:t> </w:t>
                      </w:r>
                      <w:r>
                        <w:rPr>
                          <w:rFonts w:ascii="Arial"/>
                          <w:b/>
                          <w:sz w:val="22"/>
                        </w:rPr>
                        <w:t>:</w:t>
                      </w:r>
                      <w:r>
                        <w:rPr>
                          <w:rFonts w:ascii="Arial"/>
                          <w:b/>
                          <w:spacing w:val="-2"/>
                          <w:sz w:val="22"/>
                        </w:rPr>
                        <w:t> </w:t>
                      </w:r>
                      <w:r>
                        <w:rPr>
                          <w:rFonts w:ascii="Arial"/>
                          <w:b/>
                          <w:sz w:val="22"/>
                        </w:rPr>
                        <w:t>2</w:t>
                      </w:r>
                      <w:r>
                        <w:rPr>
                          <w:rFonts w:ascii="Arial"/>
                          <w:b/>
                          <w:spacing w:val="-5"/>
                          <w:sz w:val="22"/>
                        </w:rPr>
                        <w:t> </w:t>
                      </w:r>
                      <w:r>
                        <w:rPr>
                          <w:rFonts w:ascii="Arial"/>
                          <w:b/>
                          <w:sz w:val="22"/>
                        </w:rPr>
                        <w:t>parts</w:t>
                      </w:r>
                      <w:r>
                        <w:rPr>
                          <w:rFonts w:ascii="Arial"/>
                          <w:b/>
                          <w:spacing w:val="-3"/>
                          <w:sz w:val="22"/>
                        </w:rPr>
                        <w:t> </w:t>
                      </w:r>
                      <w:r>
                        <w:rPr>
                          <w:rFonts w:ascii="Arial"/>
                          <w:b/>
                          <w:spacing w:val="-4"/>
                          <w:sz w:val="22"/>
                        </w:rPr>
                        <w:t>sand</w:t>
                      </w:r>
                    </w:p>
                    <w:p>
                      <w:pPr>
                        <w:pStyle w:val="BodyText"/>
                        <w:spacing w:before="3"/>
                        <w:rPr>
                          <w:rFonts w:ascii="Arial"/>
                          <w:b/>
                        </w:rPr>
                      </w:pPr>
                    </w:p>
                    <w:p>
                      <w:pPr>
                        <w:pStyle w:val="BodyText"/>
                        <w:ind w:left="144" w:right="16"/>
                      </w:pPr>
                      <w:r>
                        <w:rPr/>
                        <w:t>For any batch size, the most important thing is to keep the proportions of the ingredients</w:t>
                      </w:r>
                      <w:r>
                        <w:rPr>
                          <w:spacing w:val="-4"/>
                        </w:rPr>
                        <w:t> </w:t>
                      </w:r>
                      <w:r>
                        <w:rPr/>
                        <w:t>the</w:t>
                      </w:r>
                      <w:r>
                        <w:rPr>
                          <w:spacing w:val="-3"/>
                        </w:rPr>
                        <w:t> </w:t>
                      </w:r>
                      <w:r>
                        <w:rPr/>
                        <w:t>same.</w:t>
                      </w:r>
                      <w:r>
                        <w:rPr>
                          <w:spacing w:val="-1"/>
                        </w:rPr>
                        <w:t> </w:t>
                      </w:r>
                      <w:r>
                        <w:rPr/>
                        <w:t>You</w:t>
                      </w:r>
                      <w:r>
                        <w:rPr>
                          <w:spacing w:val="-3"/>
                        </w:rPr>
                        <w:t> </w:t>
                      </w:r>
                      <w:r>
                        <w:rPr/>
                        <w:t>can</w:t>
                      </w:r>
                      <w:r>
                        <w:rPr>
                          <w:spacing w:val="-3"/>
                        </w:rPr>
                        <w:t> </w:t>
                      </w:r>
                      <w:r>
                        <w:rPr/>
                        <w:t>double</w:t>
                      </w:r>
                      <w:r>
                        <w:rPr>
                          <w:spacing w:val="-4"/>
                        </w:rPr>
                        <w:t> </w:t>
                      </w:r>
                      <w:r>
                        <w:rPr/>
                        <w:t>or</w:t>
                      </w:r>
                      <w:r>
                        <w:rPr>
                          <w:spacing w:val="-4"/>
                        </w:rPr>
                        <w:t> </w:t>
                      </w:r>
                      <w:r>
                        <w:rPr/>
                        <w:t>triple</w:t>
                      </w:r>
                      <w:r>
                        <w:rPr>
                          <w:spacing w:val="-3"/>
                        </w:rPr>
                        <w:t> </w:t>
                      </w:r>
                      <w:r>
                        <w:rPr/>
                        <w:t>the</w:t>
                      </w:r>
                      <w:r>
                        <w:rPr>
                          <w:spacing w:val="-4"/>
                        </w:rPr>
                        <w:t> </w:t>
                      </w:r>
                      <w:r>
                        <w:rPr/>
                        <w:t>batch</w:t>
                      </w:r>
                      <w:r>
                        <w:rPr>
                          <w:spacing w:val="-2"/>
                        </w:rPr>
                        <w:t> </w:t>
                      </w:r>
                      <w:r>
                        <w:rPr/>
                        <w:t>size</w:t>
                      </w:r>
                      <w:r>
                        <w:rPr>
                          <w:spacing w:val="-3"/>
                        </w:rPr>
                        <w:t> </w:t>
                      </w:r>
                      <w:r>
                        <w:rPr/>
                        <w:t>simply</w:t>
                      </w:r>
                      <w:r>
                        <w:rPr>
                          <w:spacing w:val="-4"/>
                        </w:rPr>
                        <w:t> </w:t>
                      </w:r>
                      <w:r>
                        <w:rPr/>
                        <w:t>by</w:t>
                      </w:r>
                      <w:r>
                        <w:rPr>
                          <w:spacing w:val="-5"/>
                        </w:rPr>
                        <w:t> </w:t>
                      </w:r>
                      <w:r>
                        <w:rPr/>
                        <w:t>doubling</w:t>
                      </w:r>
                      <w:r>
                        <w:rPr>
                          <w:spacing w:val="-1"/>
                        </w:rPr>
                        <w:t> </w:t>
                      </w:r>
                      <w:r>
                        <w:rPr/>
                        <w:t>or tripling the number of containers of each ingredient you add to the mix.</w:t>
                      </w:r>
                    </w:p>
                  </w:txbxContent>
                </v:textbox>
                <v:stroke dashstyle="solid"/>
                <w10:wrap type="topAndBottom"/>
              </v:shape>
            </w:pict>
          </mc:Fallback>
        </mc:AlternateContent>
      </w:r>
    </w:p>
    <w:p>
      <w:pPr>
        <w:pStyle w:val="BodyText"/>
        <w:spacing w:before="4"/>
        <w:rPr>
          <w:sz w:val="14"/>
        </w:rPr>
      </w:pPr>
    </w:p>
    <w:p>
      <w:pPr>
        <w:pStyle w:val="BodyText"/>
        <w:spacing w:after="0"/>
        <w:rPr>
          <w:sz w:val="14"/>
        </w:rPr>
        <w:sectPr>
          <w:pgSz w:w="12240" w:h="15840"/>
          <w:pgMar w:header="712" w:footer="1022" w:top="1800" w:bottom="1220" w:left="1080" w:right="1080"/>
        </w:sectPr>
      </w:pPr>
    </w:p>
    <w:p>
      <w:pPr>
        <w:pStyle w:val="ListParagraph"/>
        <w:numPr>
          <w:ilvl w:val="0"/>
          <w:numId w:val="34"/>
        </w:numPr>
        <w:tabs>
          <w:tab w:pos="646" w:val="left" w:leader="none"/>
        </w:tabs>
        <w:spacing w:line="240" w:lineRule="auto" w:before="236" w:after="0"/>
        <w:ind w:left="646" w:right="0" w:hanging="286"/>
        <w:jc w:val="left"/>
        <w:rPr>
          <w:rFonts w:ascii="Arial" w:hAnsi="Arial"/>
          <w:b/>
          <w:sz w:val="26"/>
        </w:rPr>
      </w:pPr>
      <w:r>
        <w:rPr>
          <w:rFonts w:ascii="Arial" w:hAnsi="Arial"/>
          <w:b/>
          <w:sz w:val="26"/>
        </w:rPr>
        <w:t>Pour</w:t>
      </w:r>
      <w:r>
        <w:rPr>
          <w:rFonts w:ascii="Arial" w:hAnsi="Arial"/>
          <w:b/>
          <w:spacing w:val="-8"/>
          <w:sz w:val="26"/>
        </w:rPr>
        <w:t> </w:t>
      </w:r>
      <w:r>
        <w:rPr>
          <w:rFonts w:ascii="Arial" w:hAnsi="Arial"/>
          <w:b/>
          <w:sz w:val="26"/>
        </w:rPr>
        <w:t>the</w:t>
      </w:r>
      <w:r>
        <w:rPr>
          <w:rFonts w:ascii="Arial" w:hAnsi="Arial"/>
          <w:b/>
          <w:spacing w:val="-7"/>
          <w:sz w:val="26"/>
        </w:rPr>
        <w:t> </w:t>
      </w:r>
      <w:r>
        <w:rPr>
          <w:rFonts w:ascii="Arial" w:hAnsi="Arial"/>
          <w:b/>
          <w:sz w:val="26"/>
        </w:rPr>
        <w:t>filter</w:t>
      </w:r>
      <w:r>
        <w:rPr>
          <w:rFonts w:ascii="Arial" w:hAnsi="Arial"/>
          <w:b/>
          <w:spacing w:val="-7"/>
          <w:sz w:val="26"/>
        </w:rPr>
        <w:t> </w:t>
      </w:r>
      <w:r>
        <w:rPr>
          <w:rFonts w:ascii="Arial" w:hAnsi="Arial"/>
          <w:b/>
          <w:spacing w:val="-2"/>
          <w:sz w:val="26"/>
        </w:rPr>
        <w:t>–Continued</w:t>
      </w:r>
    </w:p>
    <w:p>
      <w:pPr>
        <w:pStyle w:val="BodyText"/>
        <w:spacing w:before="250"/>
        <w:rPr>
          <w:rFonts w:ascii="Arial"/>
          <w:b/>
          <w:sz w:val="26"/>
        </w:rPr>
      </w:pPr>
    </w:p>
    <w:p>
      <w:pPr>
        <w:pStyle w:val="ListParagraph"/>
        <w:numPr>
          <w:ilvl w:val="1"/>
          <w:numId w:val="35"/>
        </w:numPr>
        <w:tabs>
          <w:tab w:pos="3320" w:val="left" w:leader="none"/>
        </w:tabs>
        <w:spacing w:line="240" w:lineRule="auto" w:before="1" w:after="0"/>
        <w:ind w:left="3320" w:right="0" w:hanging="721"/>
        <w:jc w:val="left"/>
        <w:rPr>
          <w:sz w:val="22"/>
        </w:rPr>
      </w:pPr>
      <w:r>
        <w:rPr>
          <w:sz w:val="22"/>
        </w:rPr>
        <w:drawing>
          <wp:anchor distT="0" distB="0" distL="0" distR="0" allowOverlap="1" layoutInCell="1" locked="0" behindDoc="0" simplePos="0" relativeHeight="15862784">
            <wp:simplePos x="0" y="0"/>
            <wp:positionH relativeFrom="page">
              <wp:posOffset>949025</wp:posOffset>
            </wp:positionH>
            <wp:positionV relativeFrom="paragraph">
              <wp:posOffset>-172210</wp:posOffset>
            </wp:positionV>
            <wp:extent cx="1192226" cy="835181"/>
            <wp:effectExtent l="0" t="0" r="0" b="0"/>
            <wp:wrapNone/>
            <wp:docPr id="875" name="Image 875"/>
            <wp:cNvGraphicFramePr>
              <a:graphicFrameLocks/>
            </wp:cNvGraphicFramePr>
            <a:graphic>
              <a:graphicData uri="http://schemas.openxmlformats.org/drawingml/2006/picture">
                <pic:pic>
                  <pic:nvPicPr>
                    <pic:cNvPr id="875" name="Image 875"/>
                    <pic:cNvPicPr/>
                  </pic:nvPicPr>
                  <pic:blipFill>
                    <a:blip r:embed="rId294" cstate="print"/>
                    <a:stretch>
                      <a:fillRect/>
                    </a:stretch>
                  </pic:blipFill>
                  <pic:spPr>
                    <a:xfrm>
                      <a:off x="0" y="0"/>
                      <a:ext cx="1192226" cy="835181"/>
                    </a:xfrm>
                    <a:prstGeom prst="rect">
                      <a:avLst/>
                    </a:prstGeom>
                  </pic:spPr>
                </pic:pic>
              </a:graphicData>
            </a:graphic>
          </wp:anchor>
        </w:drawing>
      </w:r>
      <w:r>
        <w:rPr>
          <w:sz w:val="22"/>
        </w:rPr>
        <w:t>Mix</w:t>
      </w:r>
      <w:r>
        <w:rPr>
          <w:spacing w:val="-6"/>
          <w:sz w:val="22"/>
        </w:rPr>
        <w:t> </w:t>
      </w:r>
      <w:r>
        <w:rPr>
          <w:sz w:val="22"/>
        </w:rPr>
        <w:t>the</w:t>
      </w:r>
      <w:r>
        <w:rPr>
          <w:spacing w:val="-4"/>
          <w:sz w:val="22"/>
        </w:rPr>
        <w:t> </w:t>
      </w:r>
      <w:r>
        <w:rPr>
          <w:sz w:val="22"/>
        </w:rPr>
        <w:t>dry</w:t>
      </w:r>
      <w:r>
        <w:rPr>
          <w:spacing w:val="-6"/>
          <w:sz w:val="22"/>
        </w:rPr>
        <w:t> </w:t>
      </w:r>
      <w:r>
        <w:rPr>
          <w:sz w:val="22"/>
        </w:rPr>
        <w:t>materials</w:t>
      </w:r>
      <w:r>
        <w:rPr>
          <w:spacing w:val="-3"/>
          <w:sz w:val="22"/>
        </w:rPr>
        <w:t> </w:t>
      </w:r>
      <w:r>
        <w:rPr>
          <w:sz w:val="22"/>
        </w:rPr>
        <w:t>very</w:t>
      </w:r>
      <w:r>
        <w:rPr>
          <w:spacing w:val="-4"/>
          <w:sz w:val="22"/>
        </w:rPr>
        <w:t> </w:t>
      </w:r>
      <w:r>
        <w:rPr>
          <w:spacing w:val="-2"/>
          <w:sz w:val="22"/>
        </w:rPr>
        <w:t>well.</w:t>
      </w:r>
    </w:p>
    <w:p>
      <w:pPr>
        <w:pStyle w:val="BodyText"/>
      </w:pPr>
    </w:p>
    <w:p>
      <w:pPr>
        <w:pStyle w:val="BodyText"/>
      </w:pPr>
    </w:p>
    <w:p>
      <w:pPr>
        <w:pStyle w:val="BodyText"/>
        <w:spacing w:before="250"/>
      </w:pPr>
    </w:p>
    <w:p>
      <w:pPr>
        <w:pStyle w:val="ListParagraph"/>
        <w:numPr>
          <w:ilvl w:val="1"/>
          <w:numId w:val="35"/>
        </w:numPr>
        <w:tabs>
          <w:tab w:pos="3320" w:val="left" w:leader="none"/>
        </w:tabs>
        <w:spacing w:line="240" w:lineRule="auto" w:before="0" w:after="0"/>
        <w:ind w:left="3320" w:right="0" w:hanging="721"/>
        <w:jc w:val="left"/>
        <w:rPr>
          <w:sz w:val="22"/>
        </w:rPr>
      </w:pPr>
      <w:r>
        <w:rPr>
          <w:sz w:val="22"/>
        </w:rPr>
        <mc:AlternateContent>
          <mc:Choice Requires="wps">
            <w:drawing>
              <wp:anchor distT="0" distB="0" distL="0" distR="0" allowOverlap="1" layoutInCell="1" locked="0" behindDoc="1" simplePos="0" relativeHeight="479446016">
                <wp:simplePos x="0" y="0"/>
                <wp:positionH relativeFrom="page">
                  <wp:posOffset>3371850</wp:posOffset>
                </wp:positionH>
                <wp:positionV relativeFrom="paragraph">
                  <wp:posOffset>311640</wp:posOffset>
                </wp:positionV>
                <wp:extent cx="2102485" cy="705485"/>
                <wp:effectExtent l="0" t="0" r="0" b="0"/>
                <wp:wrapNone/>
                <wp:docPr id="876" name="Group 876"/>
                <wp:cNvGraphicFramePr>
                  <a:graphicFrameLocks/>
                </wp:cNvGraphicFramePr>
                <a:graphic>
                  <a:graphicData uri="http://schemas.microsoft.com/office/word/2010/wordprocessingGroup">
                    <wpg:wgp>
                      <wpg:cNvPr id="876" name="Group 876"/>
                      <wpg:cNvGrpSpPr/>
                      <wpg:grpSpPr>
                        <a:xfrm>
                          <a:off x="0" y="0"/>
                          <a:ext cx="2102485" cy="705485"/>
                          <a:chExt cx="2102485" cy="705485"/>
                        </a:xfrm>
                      </wpg:grpSpPr>
                      <wps:wsp>
                        <wps:cNvPr id="877" name="Graphic 877"/>
                        <wps:cNvSpPr/>
                        <wps:spPr>
                          <a:xfrm>
                            <a:off x="9525" y="9525"/>
                            <a:ext cx="2083435" cy="686435"/>
                          </a:xfrm>
                          <a:custGeom>
                            <a:avLst/>
                            <a:gdLst/>
                            <a:ahLst/>
                            <a:cxnLst/>
                            <a:rect l="l" t="t" r="r" b="b"/>
                            <a:pathLst>
                              <a:path w="2083435" h="686435">
                                <a:moveTo>
                                  <a:pt x="1258729" y="599948"/>
                                </a:moveTo>
                                <a:lnTo>
                                  <a:pt x="1215316" y="601574"/>
                                </a:lnTo>
                                <a:lnTo>
                                  <a:pt x="1171902" y="606313"/>
                                </a:lnTo>
                                <a:lnTo>
                                  <a:pt x="1128487" y="614556"/>
                                </a:lnTo>
                                <a:lnTo>
                                  <a:pt x="1085071" y="626690"/>
                                </a:lnTo>
                                <a:lnTo>
                                  <a:pt x="1041652" y="643100"/>
                                </a:lnTo>
                                <a:lnTo>
                                  <a:pt x="998251" y="659504"/>
                                </a:lnTo>
                                <a:lnTo>
                                  <a:pt x="954849" y="671624"/>
                                </a:lnTo>
                                <a:lnTo>
                                  <a:pt x="911447" y="679854"/>
                                </a:lnTo>
                                <a:lnTo>
                                  <a:pt x="868044" y="684582"/>
                                </a:lnTo>
                                <a:lnTo>
                                  <a:pt x="824642" y="686199"/>
                                </a:lnTo>
                                <a:lnTo>
                                  <a:pt x="781240" y="685092"/>
                                </a:lnTo>
                                <a:lnTo>
                                  <a:pt x="737838" y="681651"/>
                                </a:lnTo>
                                <a:lnTo>
                                  <a:pt x="694435" y="676266"/>
                                </a:lnTo>
                                <a:lnTo>
                                  <a:pt x="651033" y="669324"/>
                                </a:lnTo>
                                <a:lnTo>
                                  <a:pt x="607631" y="661216"/>
                                </a:lnTo>
                              </a:path>
                              <a:path w="2083435" h="686435">
                                <a:moveTo>
                                  <a:pt x="520826" y="643058"/>
                                </a:moveTo>
                                <a:lnTo>
                                  <a:pt x="477424" y="633784"/>
                                </a:lnTo>
                                <a:lnTo>
                                  <a:pt x="434022" y="624900"/>
                                </a:lnTo>
                                <a:lnTo>
                                  <a:pt x="390620" y="616795"/>
                                </a:lnTo>
                                <a:lnTo>
                                  <a:pt x="347217" y="609859"/>
                                </a:lnTo>
                                <a:lnTo>
                                  <a:pt x="303815" y="604479"/>
                                </a:lnTo>
                                <a:lnTo>
                                  <a:pt x="260413" y="601046"/>
                                </a:lnTo>
                                <a:lnTo>
                                  <a:pt x="217011" y="599948"/>
                                </a:lnTo>
                              </a:path>
                              <a:path w="2083435" h="686435">
                                <a:moveTo>
                                  <a:pt x="2083435" y="599948"/>
                                </a:moveTo>
                                <a:lnTo>
                                  <a:pt x="2083435" y="643104"/>
                                </a:lnTo>
                                <a:lnTo>
                                  <a:pt x="2040032" y="659504"/>
                                </a:lnTo>
                                <a:lnTo>
                                  <a:pt x="1996630" y="671624"/>
                                </a:lnTo>
                                <a:lnTo>
                                  <a:pt x="1953228" y="679854"/>
                                </a:lnTo>
                                <a:lnTo>
                                  <a:pt x="1909825" y="684582"/>
                                </a:lnTo>
                                <a:lnTo>
                                  <a:pt x="1866422" y="686199"/>
                                </a:lnTo>
                                <a:lnTo>
                                  <a:pt x="1823019" y="685092"/>
                                </a:lnTo>
                                <a:lnTo>
                                  <a:pt x="1779616" y="681651"/>
                                </a:lnTo>
                                <a:lnTo>
                                  <a:pt x="1736212" y="676266"/>
                                </a:lnTo>
                                <a:lnTo>
                                  <a:pt x="1692808" y="669324"/>
                                </a:lnTo>
                                <a:lnTo>
                                  <a:pt x="1649403" y="661216"/>
                                </a:lnTo>
                              </a:path>
                              <a:path w="2083435" h="686435">
                                <a:moveTo>
                                  <a:pt x="1562591" y="643058"/>
                                </a:moveTo>
                                <a:lnTo>
                                  <a:pt x="1519185" y="633784"/>
                                </a:lnTo>
                                <a:lnTo>
                                  <a:pt x="1475778" y="624900"/>
                                </a:lnTo>
                                <a:lnTo>
                                  <a:pt x="1432370" y="616795"/>
                                </a:lnTo>
                                <a:lnTo>
                                  <a:pt x="1388961" y="609859"/>
                                </a:lnTo>
                                <a:lnTo>
                                  <a:pt x="1345551" y="604479"/>
                                </a:lnTo>
                                <a:lnTo>
                                  <a:pt x="1302140" y="601046"/>
                                </a:lnTo>
                                <a:lnTo>
                                  <a:pt x="1258729" y="599948"/>
                                </a:lnTo>
                              </a:path>
                              <a:path w="2083435" h="686435">
                                <a:moveTo>
                                  <a:pt x="520826" y="43110"/>
                                </a:moveTo>
                                <a:lnTo>
                                  <a:pt x="564229" y="52383"/>
                                </a:lnTo>
                                <a:lnTo>
                                  <a:pt x="607631" y="61268"/>
                                </a:lnTo>
                                <a:lnTo>
                                  <a:pt x="651033" y="69376"/>
                                </a:lnTo>
                                <a:lnTo>
                                  <a:pt x="694436" y="76318"/>
                                </a:lnTo>
                                <a:lnTo>
                                  <a:pt x="737838" y="81703"/>
                                </a:lnTo>
                                <a:lnTo>
                                  <a:pt x="781240" y="85144"/>
                                </a:lnTo>
                                <a:lnTo>
                                  <a:pt x="824642" y="86251"/>
                                </a:lnTo>
                              </a:path>
                              <a:path w="2083435" h="686435">
                                <a:moveTo>
                                  <a:pt x="2083435" y="86251"/>
                                </a:moveTo>
                                <a:lnTo>
                                  <a:pt x="2083435" y="599948"/>
                                </a:lnTo>
                              </a:path>
                              <a:path w="2083435" h="686435">
                                <a:moveTo>
                                  <a:pt x="217011" y="599948"/>
                                </a:moveTo>
                                <a:lnTo>
                                  <a:pt x="173608" y="601574"/>
                                </a:lnTo>
                                <a:lnTo>
                                  <a:pt x="130206" y="606313"/>
                                </a:lnTo>
                                <a:lnTo>
                                  <a:pt x="86804" y="614556"/>
                                </a:lnTo>
                                <a:lnTo>
                                  <a:pt x="43402" y="626690"/>
                                </a:lnTo>
                                <a:lnTo>
                                  <a:pt x="0" y="643104"/>
                                </a:lnTo>
                                <a:lnTo>
                                  <a:pt x="0" y="43156"/>
                                </a:lnTo>
                                <a:lnTo>
                                  <a:pt x="43402" y="26742"/>
                                </a:lnTo>
                                <a:lnTo>
                                  <a:pt x="86804" y="14608"/>
                                </a:lnTo>
                                <a:lnTo>
                                  <a:pt x="130206" y="6365"/>
                                </a:lnTo>
                                <a:lnTo>
                                  <a:pt x="173609" y="1626"/>
                                </a:lnTo>
                                <a:lnTo>
                                  <a:pt x="217011" y="0"/>
                                </a:lnTo>
                                <a:lnTo>
                                  <a:pt x="260413" y="1098"/>
                                </a:lnTo>
                                <a:lnTo>
                                  <a:pt x="303815" y="4531"/>
                                </a:lnTo>
                                <a:lnTo>
                                  <a:pt x="347218" y="9911"/>
                                </a:lnTo>
                                <a:lnTo>
                                  <a:pt x="390620" y="16847"/>
                                </a:lnTo>
                                <a:lnTo>
                                  <a:pt x="434022" y="24952"/>
                                </a:lnTo>
                              </a:path>
                              <a:path w="2083435" h="686435">
                                <a:moveTo>
                                  <a:pt x="824642" y="86251"/>
                                </a:moveTo>
                                <a:lnTo>
                                  <a:pt x="868045" y="84634"/>
                                </a:lnTo>
                                <a:lnTo>
                                  <a:pt x="911447" y="79906"/>
                                </a:lnTo>
                                <a:lnTo>
                                  <a:pt x="954849" y="71676"/>
                                </a:lnTo>
                                <a:lnTo>
                                  <a:pt x="998251" y="59556"/>
                                </a:lnTo>
                                <a:lnTo>
                                  <a:pt x="1041652" y="43152"/>
                                </a:lnTo>
                                <a:lnTo>
                                  <a:pt x="1085071" y="26742"/>
                                </a:lnTo>
                                <a:lnTo>
                                  <a:pt x="1128487" y="14608"/>
                                </a:lnTo>
                                <a:lnTo>
                                  <a:pt x="1171902" y="6365"/>
                                </a:lnTo>
                                <a:lnTo>
                                  <a:pt x="1215316" y="1626"/>
                                </a:lnTo>
                                <a:lnTo>
                                  <a:pt x="1258729" y="0"/>
                                </a:lnTo>
                                <a:lnTo>
                                  <a:pt x="1302140" y="1098"/>
                                </a:lnTo>
                                <a:lnTo>
                                  <a:pt x="1345551" y="4531"/>
                                </a:lnTo>
                                <a:lnTo>
                                  <a:pt x="1388961" y="9911"/>
                                </a:lnTo>
                                <a:lnTo>
                                  <a:pt x="1432370" y="16847"/>
                                </a:lnTo>
                                <a:lnTo>
                                  <a:pt x="1475778" y="24952"/>
                                </a:lnTo>
                              </a:path>
                              <a:path w="2083435" h="686435">
                                <a:moveTo>
                                  <a:pt x="1562591" y="43110"/>
                                </a:moveTo>
                                <a:lnTo>
                                  <a:pt x="1605998" y="52383"/>
                                </a:lnTo>
                                <a:lnTo>
                                  <a:pt x="1649403" y="61268"/>
                                </a:lnTo>
                                <a:lnTo>
                                  <a:pt x="1692808" y="69376"/>
                                </a:lnTo>
                                <a:lnTo>
                                  <a:pt x="1736212" y="76318"/>
                                </a:lnTo>
                                <a:lnTo>
                                  <a:pt x="1779616" y="81703"/>
                                </a:lnTo>
                                <a:lnTo>
                                  <a:pt x="1823019" y="85144"/>
                                </a:lnTo>
                                <a:lnTo>
                                  <a:pt x="1866422" y="86251"/>
                                </a:lnTo>
                              </a:path>
                              <a:path w="2083435" h="686435">
                                <a:moveTo>
                                  <a:pt x="1866422" y="86251"/>
                                </a:moveTo>
                                <a:lnTo>
                                  <a:pt x="1909825" y="84634"/>
                                </a:lnTo>
                                <a:lnTo>
                                  <a:pt x="1953228" y="79906"/>
                                </a:lnTo>
                                <a:lnTo>
                                  <a:pt x="1996630" y="71676"/>
                                </a:lnTo>
                                <a:lnTo>
                                  <a:pt x="2040032" y="59556"/>
                                </a:lnTo>
                                <a:lnTo>
                                  <a:pt x="2083435" y="43156"/>
                                </a:lnTo>
                                <a:lnTo>
                                  <a:pt x="2083435" y="86251"/>
                                </a:lnTo>
                              </a:path>
                            </a:pathLst>
                          </a:custGeom>
                          <a:ln w="19050">
                            <a:solidFill>
                              <a:srgbClr val="000000"/>
                            </a:solidFill>
                            <a:prstDash val="solid"/>
                          </a:ln>
                        </wps:spPr>
                        <wps:bodyPr wrap="square" lIns="0" tIns="0" rIns="0" bIns="0" rtlCol="0">
                          <a:prstTxWarp prst="textNoShape">
                            <a:avLst/>
                          </a:prstTxWarp>
                          <a:noAutofit/>
                        </wps:bodyPr>
                      </wps:wsp>
                      <pic:pic>
                        <pic:nvPicPr>
                          <pic:cNvPr id="878" name="Image 878"/>
                          <pic:cNvPicPr/>
                        </pic:nvPicPr>
                        <pic:blipFill>
                          <a:blip r:embed="rId295" cstate="print"/>
                          <a:stretch>
                            <a:fillRect/>
                          </a:stretch>
                        </pic:blipFill>
                        <pic:spPr>
                          <a:xfrm>
                            <a:off x="76200" y="112625"/>
                            <a:ext cx="438150" cy="419100"/>
                          </a:xfrm>
                          <a:prstGeom prst="rect">
                            <a:avLst/>
                          </a:prstGeom>
                        </pic:spPr>
                      </pic:pic>
                    </wpg:wgp>
                  </a:graphicData>
                </a:graphic>
              </wp:anchor>
            </w:drawing>
          </mc:Choice>
          <mc:Fallback>
            <w:pict>
              <v:group style="position:absolute;margin-left:265.5pt;margin-top:24.538649pt;width:165.55pt;height:55.55pt;mso-position-horizontal-relative:page;mso-position-vertical-relative:paragraph;z-index:-23870464" id="docshapegroup679" coordorigin="5310,491" coordsize="3311,1111">
                <v:shape style="position:absolute;left:5325;top:505;width:3281;height:1081" id="docshape680" coordorigin="5325,506" coordsize="3281,1081" path="m7307,1451l7239,1453,7171,1461,7102,1474,7034,1493,6965,1519,6897,1544,6829,1563,6760,1576,6692,1584,6624,1586,6555,1585,6487,1579,6419,1571,6350,1560,6282,1547m6145,1518l6077,1504,6008,1490,5940,1477,5872,1466,5803,1458,5735,1452,5667,1451m8606,1451l8606,1519,8538,1544,8469,1563,8401,1576,8333,1584,8264,1586,8196,1585,8128,1579,8059,1571,7991,1560,7922,1547m7786,1518l7717,1504,7649,1490,7581,1477,7512,1466,7444,1458,7376,1452,7307,1451m6145,574l6214,588,6282,602,6350,615,6419,626,6487,634,6555,640,6624,642m8606,642l8606,1451m5667,1451l5598,1453,5530,1461,5462,1474,5393,1493,5325,1519,5325,574,5393,548,5462,529,5530,516,5598,508,5667,506,5735,508,5803,513,5872,521,5940,532,6009,545m6624,642l6692,639,6760,632,6829,619,6897,600,6965,574,7034,548,7102,529,7171,516,7239,508,7307,506,7376,508,7444,513,7512,521,7581,532,7649,545m7786,574l7854,588,7922,602,7991,615,8059,626,8128,634,8196,640,8264,642m8264,642l8333,639,8401,632,8469,619,8538,600,8606,574,8606,642e" filled="false" stroked="true" strokeweight="1.5pt" strokecolor="#000000">
                  <v:path arrowok="t"/>
                  <v:stroke dashstyle="solid"/>
                </v:shape>
                <v:shape style="position:absolute;left:5430;top:668;width:690;height:660" type="#_x0000_t75" id="docshape681" stroked="false">
                  <v:imagedata r:id="rId295" o:title=""/>
                </v:shape>
                <w10:wrap type="none"/>
              </v:group>
            </w:pict>
          </mc:Fallback>
        </mc:AlternateContent>
      </w:r>
      <w:r>
        <w:rPr>
          <w:sz w:val="22"/>
        </w:rPr>
        <w:drawing>
          <wp:anchor distT="0" distB="0" distL="0" distR="0" allowOverlap="1" layoutInCell="1" locked="0" behindDoc="0" simplePos="0" relativeHeight="15863296">
            <wp:simplePos x="0" y="0"/>
            <wp:positionH relativeFrom="page">
              <wp:posOffset>911225</wp:posOffset>
            </wp:positionH>
            <wp:positionV relativeFrom="paragraph">
              <wp:posOffset>156933</wp:posOffset>
            </wp:positionV>
            <wp:extent cx="1460525" cy="925193"/>
            <wp:effectExtent l="0" t="0" r="0" b="0"/>
            <wp:wrapNone/>
            <wp:docPr id="879" name="Image 879"/>
            <wp:cNvGraphicFramePr>
              <a:graphicFrameLocks/>
            </wp:cNvGraphicFramePr>
            <a:graphic>
              <a:graphicData uri="http://schemas.openxmlformats.org/drawingml/2006/picture">
                <pic:pic>
                  <pic:nvPicPr>
                    <pic:cNvPr id="879" name="Image 879"/>
                    <pic:cNvPicPr/>
                  </pic:nvPicPr>
                  <pic:blipFill>
                    <a:blip r:embed="rId296" cstate="print"/>
                    <a:stretch>
                      <a:fillRect/>
                    </a:stretch>
                  </pic:blipFill>
                  <pic:spPr>
                    <a:xfrm>
                      <a:off x="0" y="0"/>
                      <a:ext cx="1460525" cy="925193"/>
                    </a:xfrm>
                    <a:prstGeom prst="rect">
                      <a:avLst/>
                    </a:prstGeom>
                  </pic:spPr>
                </pic:pic>
              </a:graphicData>
            </a:graphic>
          </wp:anchor>
        </w:drawing>
      </w:r>
      <w:r>
        <w:rPr>
          <w:sz w:val="22"/>
        </w:rPr>
        <w:t>Add</w:t>
      </w:r>
      <w:r>
        <w:rPr>
          <w:spacing w:val="-6"/>
          <w:sz w:val="22"/>
        </w:rPr>
        <w:t> </w:t>
      </w:r>
      <w:r>
        <w:rPr>
          <w:sz w:val="22"/>
        </w:rPr>
        <w:t>the</w:t>
      </w:r>
      <w:r>
        <w:rPr>
          <w:spacing w:val="-7"/>
          <w:sz w:val="22"/>
        </w:rPr>
        <w:t> </w:t>
      </w:r>
      <w:r>
        <w:rPr>
          <w:sz w:val="22"/>
        </w:rPr>
        <w:t>7-10L</w:t>
      </w:r>
      <w:r>
        <w:rPr>
          <w:spacing w:val="-8"/>
          <w:sz w:val="22"/>
        </w:rPr>
        <w:t> </w:t>
      </w:r>
      <w:r>
        <w:rPr>
          <w:sz w:val="22"/>
        </w:rPr>
        <w:t>of</w:t>
      </w:r>
      <w:r>
        <w:rPr>
          <w:spacing w:val="-3"/>
          <w:sz w:val="22"/>
        </w:rPr>
        <w:t> </w:t>
      </w:r>
      <w:r>
        <w:rPr>
          <w:sz w:val="22"/>
        </w:rPr>
        <w:t>water</w:t>
      </w:r>
      <w:r>
        <w:rPr>
          <w:spacing w:val="-4"/>
          <w:sz w:val="22"/>
        </w:rPr>
        <w:t> </w:t>
      </w:r>
      <w:r>
        <w:rPr>
          <w:sz w:val="22"/>
        </w:rPr>
        <w:t>slowly</w:t>
      </w:r>
      <w:r>
        <w:rPr>
          <w:spacing w:val="-4"/>
          <w:sz w:val="22"/>
        </w:rPr>
        <w:t> </w:t>
      </w:r>
      <w:r>
        <w:rPr>
          <w:sz w:val="22"/>
        </w:rPr>
        <w:t>while</w:t>
      </w:r>
      <w:r>
        <w:rPr>
          <w:spacing w:val="-6"/>
          <w:sz w:val="22"/>
        </w:rPr>
        <w:t> </w:t>
      </w:r>
      <w:r>
        <w:rPr>
          <w:sz w:val="22"/>
        </w:rPr>
        <w:t>mixing.</w:t>
      </w:r>
      <w:r>
        <w:rPr>
          <w:spacing w:val="-4"/>
          <w:sz w:val="22"/>
        </w:rPr>
        <w:t> </w:t>
      </w:r>
      <w:r>
        <w:rPr>
          <w:sz w:val="22"/>
        </w:rPr>
        <w:t>Mix</w:t>
      </w:r>
      <w:r>
        <w:rPr>
          <w:spacing w:val="-6"/>
          <w:sz w:val="22"/>
        </w:rPr>
        <w:t> </w:t>
      </w:r>
      <w:r>
        <w:rPr>
          <w:sz w:val="22"/>
        </w:rPr>
        <w:t>it</w:t>
      </w:r>
      <w:r>
        <w:rPr>
          <w:spacing w:val="-5"/>
          <w:sz w:val="22"/>
        </w:rPr>
        <w:t> </w:t>
      </w:r>
      <w:r>
        <w:rPr>
          <w:spacing w:val="-2"/>
          <w:sz w:val="22"/>
        </w:rPr>
        <w:t>well.</w:t>
      </w:r>
    </w:p>
    <w:p>
      <w:pPr>
        <w:pStyle w:val="BodyText"/>
      </w:pPr>
    </w:p>
    <w:p>
      <w:pPr>
        <w:pStyle w:val="BodyText"/>
        <w:spacing w:before="17"/>
      </w:pPr>
    </w:p>
    <w:p>
      <w:pPr>
        <w:pStyle w:val="BodyText"/>
        <w:ind w:left="5555" w:right="2491" w:hanging="313"/>
      </w:pPr>
      <w:r>
        <w:rPr/>
        <w:t>The</w:t>
      </w:r>
      <w:r>
        <w:rPr>
          <w:spacing w:val="-16"/>
        </w:rPr>
        <w:t> </w:t>
      </w:r>
      <w:r>
        <w:rPr/>
        <w:t>concrete</w:t>
      </w:r>
      <w:r>
        <w:rPr>
          <w:spacing w:val="-15"/>
        </w:rPr>
        <w:t> </w:t>
      </w:r>
      <w:r>
        <w:rPr/>
        <w:t>should look quite dry.</w:t>
      </w:r>
    </w:p>
    <w:p>
      <w:pPr>
        <w:pStyle w:val="BodyText"/>
      </w:pPr>
    </w:p>
    <w:p>
      <w:pPr>
        <w:pStyle w:val="BodyText"/>
      </w:pPr>
    </w:p>
    <w:p>
      <w:pPr>
        <w:pStyle w:val="BodyText"/>
        <w:spacing w:before="96"/>
      </w:pPr>
    </w:p>
    <w:p>
      <w:pPr>
        <w:pStyle w:val="ListParagraph"/>
        <w:numPr>
          <w:ilvl w:val="1"/>
          <w:numId w:val="35"/>
        </w:numPr>
        <w:tabs>
          <w:tab w:pos="3166" w:val="left" w:leader="none"/>
        </w:tabs>
        <w:spacing w:line="240" w:lineRule="auto" w:before="0" w:after="0"/>
        <w:ind w:left="3166" w:right="1188" w:hanging="567"/>
        <w:jc w:val="left"/>
        <w:rPr>
          <w:sz w:val="22"/>
        </w:rPr>
      </w:pPr>
      <w:r>
        <w:rPr>
          <w:sz w:val="22"/>
        </w:rPr>
        <w:t>Test</w:t>
      </w:r>
      <w:r>
        <w:rPr>
          <w:spacing w:val="-5"/>
          <w:sz w:val="22"/>
        </w:rPr>
        <w:t> </w:t>
      </w:r>
      <w:r>
        <w:rPr>
          <w:sz w:val="22"/>
        </w:rPr>
        <w:t>the</w:t>
      </w:r>
      <w:r>
        <w:rPr>
          <w:spacing w:val="-4"/>
          <w:sz w:val="22"/>
        </w:rPr>
        <w:t> </w:t>
      </w:r>
      <w:r>
        <w:rPr>
          <w:sz w:val="22"/>
        </w:rPr>
        <w:t>concrete:</w:t>
      </w:r>
      <w:r>
        <w:rPr>
          <w:spacing w:val="-5"/>
          <w:sz w:val="22"/>
        </w:rPr>
        <w:t> </w:t>
      </w:r>
      <w:r>
        <w:rPr>
          <w:sz w:val="22"/>
        </w:rPr>
        <w:t>Stick</w:t>
      </w:r>
      <w:r>
        <w:rPr>
          <w:spacing w:val="-6"/>
          <w:sz w:val="22"/>
        </w:rPr>
        <w:t> </w:t>
      </w:r>
      <w:r>
        <w:rPr>
          <w:sz w:val="22"/>
        </w:rPr>
        <w:t>a</w:t>
      </w:r>
      <w:r>
        <w:rPr>
          <w:spacing w:val="-2"/>
          <w:sz w:val="22"/>
        </w:rPr>
        <w:t> </w:t>
      </w:r>
      <w:r>
        <w:rPr>
          <w:sz w:val="22"/>
        </w:rPr>
        <w:t>shovel</w:t>
      </w:r>
      <w:r>
        <w:rPr>
          <w:spacing w:val="-5"/>
          <w:sz w:val="22"/>
        </w:rPr>
        <w:t> </w:t>
      </w:r>
      <w:r>
        <w:rPr>
          <w:sz w:val="22"/>
        </w:rPr>
        <w:t>into</w:t>
      </w:r>
      <w:r>
        <w:rPr>
          <w:spacing w:val="-3"/>
          <w:sz w:val="22"/>
        </w:rPr>
        <w:t> </w:t>
      </w:r>
      <w:r>
        <w:rPr>
          <w:sz w:val="22"/>
        </w:rPr>
        <w:t>the</w:t>
      </w:r>
      <w:r>
        <w:rPr>
          <w:spacing w:val="-6"/>
          <w:sz w:val="22"/>
        </w:rPr>
        <w:t> </w:t>
      </w:r>
      <w:r>
        <w:rPr>
          <w:sz w:val="22"/>
        </w:rPr>
        <w:t>pile</w:t>
      </w:r>
      <w:r>
        <w:rPr>
          <w:spacing w:val="-4"/>
          <w:sz w:val="22"/>
        </w:rPr>
        <w:t> </w:t>
      </w:r>
      <w:r>
        <w:rPr>
          <w:sz w:val="22"/>
        </w:rPr>
        <w:t>several</w:t>
      </w:r>
      <w:r>
        <w:rPr>
          <w:spacing w:val="-4"/>
          <w:sz w:val="22"/>
        </w:rPr>
        <w:t> </w:t>
      </w:r>
      <w:r>
        <w:rPr>
          <w:sz w:val="22"/>
        </w:rPr>
        <w:t>times to make ridges.</w:t>
      </w:r>
    </w:p>
    <w:p>
      <w:pPr>
        <w:pStyle w:val="BodyText"/>
        <w:spacing w:before="24"/>
        <w:rPr>
          <w:sz w:val="20"/>
        </w:rPr>
      </w:pPr>
      <w:r>
        <w:rPr>
          <w:sz w:val="20"/>
        </w:rPr>
        <mc:AlternateContent>
          <mc:Choice Requires="wps">
            <w:drawing>
              <wp:anchor distT="0" distB="0" distL="0" distR="0" allowOverlap="1" layoutInCell="1" locked="0" behindDoc="1" simplePos="0" relativeHeight="487718912">
                <wp:simplePos x="0" y="0"/>
                <wp:positionH relativeFrom="page">
                  <wp:posOffset>1046983</wp:posOffset>
                </wp:positionH>
                <wp:positionV relativeFrom="paragraph">
                  <wp:posOffset>298059</wp:posOffset>
                </wp:positionV>
                <wp:extent cx="1183005" cy="888365"/>
                <wp:effectExtent l="0" t="0" r="0" b="0"/>
                <wp:wrapTopAndBottom/>
                <wp:docPr id="880" name="Group 880"/>
                <wp:cNvGraphicFramePr>
                  <a:graphicFrameLocks/>
                </wp:cNvGraphicFramePr>
                <a:graphic>
                  <a:graphicData uri="http://schemas.microsoft.com/office/word/2010/wordprocessingGroup">
                    <wpg:wgp>
                      <wpg:cNvPr id="880" name="Group 880"/>
                      <wpg:cNvGrpSpPr/>
                      <wpg:grpSpPr>
                        <a:xfrm>
                          <a:off x="0" y="0"/>
                          <a:ext cx="1183005" cy="888365"/>
                          <a:chExt cx="1183005" cy="888365"/>
                        </a:xfrm>
                      </wpg:grpSpPr>
                      <pic:pic>
                        <pic:nvPicPr>
                          <pic:cNvPr id="881" name="Image 881"/>
                          <pic:cNvPicPr/>
                        </pic:nvPicPr>
                        <pic:blipFill>
                          <a:blip r:embed="rId297" cstate="print"/>
                          <a:stretch>
                            <a:fillRect/>
                          </a:stretch>
                        </pic:blipFill>
                        <pic:spPr>
                          <a:xfrm>
                            <a:off x="0" y="0"/>
                            <a:ext cx="1182533" cy="887751"/>
                          </a:xfrm>
                          <a:prstGeom prst="rect">
                            <a:avLst/>
                          </a:prstGeom>
                        </pic:spPr>
                      </pic:pic>
                      <pic:pic>
                        <pic:nvPicPr>
                          <pic:cNvPr id="882" name="Image 882"/>
                          <pic:cNvPicPr/>
                        </pic:nvPicPr>
                        <pic:blipFill>
                          <a:blip r:embed="rId298" cstate="print"/>
                          <a:stretch>
                            <a:fillRect/>
                          </a:stretch>
                        </pic:blipFill>
                        <pic:spPr>
                          <a:xfrm>
                            <a:off x="71886" y="4421"/>
                            <a:ext cx="552622" cy="410044"/>
                          </a:xfrm>
                          <a:prstGeom prst="rect">
                            <a:avLst/>
                          </a:prstGeom>
                        </pic:spPr>
                      </pic:pic>
                    </wpg:wgp>
                  </a:graphicData>
                </a:graphic>
              </wp:anchor>
            </w:drawing>
          </mc:Choice>
          <mc:Fallback>
            <w:pict>
              <v:group style="position:absolute;margin-left:82.439659pt;margin-top:23.469225pt;width:93.15pt;height:69.95pt;mso-position-horizontal-relative:page;mso-position-vertical-relative:paragraph;z-index:-15597568;mso-wrap-distance-left:0;mso-wrap-distance-right:0" id="docshapegroup682" coordorigin="1649,469" coordsize="1863,1399">
                <v:shape style="position:absolute;left:1648;top:469;width:1863;height:1399" type="#_x0000_t75" id="docshape683" stroked="false">
                  <v:imagedata r:id="rId297" o:title=""/>
                </v:shape>
                <v:shape style="position:absolute;left:1762;top:476;width:871;height:646" type="#_x0000_t75" id="docshape684" stroked="false">
                  <v:imagedata r:id="rId298" o:title=""/>
                </v:shape>
                <w10:wrap type="topAndBottom"/>
              </v:group>
            </w:pict>
          </mc:Fallback>
        </mc:AlternateContent>
      </w:r>
      <w:r>
        <w:rPr>
          <w:sz w:val="20"/>
        </w:rPr>
        <mc:AlternateContent>
          <mc:Choice Requires="wps">
            <w:drawing>
              <wp:anchor distT="0" distB="0" distL="0" distR="0" allowOverlap="1" layoutInCell="1" locked="0" behindDoc="1" simplePos="0" relativeHeight="487719424">
                <wp:simplePos x="0" y="0"/>
                <wp:positionH relativeFrom="page">
                  <wp:posOffset>2695575</wp:posOffset>
                </wp:positionH>
                <wp:positionV relativeFrom="paragraph">
                  <wp:posOffset>181833</wp:posOffset>
                </wp:positionV>
                <wp:extent cx="3745865" cy="1276350"/>
                <wp:effectExtent l="0" t="0" r="0" b="0"/>
                <wp:wrapTopAndBottom/>
                <wp:docPr id="883" name="Textbox 883"/>
                <wp:cNvGraphicFramePr>
                  <a:graphicFrameLocks/>
                </wp:cNvGraphicFramePr>
                <a:graphic>
                  <a:graphicData uri="http://schemas.microsoft.com/office/word/2010/wordprocessingShape">
                    <wps:wsp>
                      <wps:cNvPr id="883" name="Textbox 883"/>
                      <wps:cNvSpPr txBox="1"/>
                      <wps:spPr>
                        <a:xfrm>
                          <a:off x="0" y="0"/>
                          <a:ext cx="3745865" cy="1276350"/>
                        </a:xfrm>
                        <a:prstGeom prst="rect">
                          <a:avLst/>
                        </a:prstGeom>
                        <a:ln w="9525">
                          <a:solidFill>
                            <a:srgbClr val="7E7E7E"/>
                          </a:solidFill>
                          <a:prstDash val="solid"/>
                        </a:ln>
                      </wps:spPr>
                      <wps:txbx>
                        <w:txbxContent>
                          <w:p>
                            <w:pPr>
                              <w:pStyle w:val="BodyText"/>
                              <w:numPr>
                                <w:ilvl w:val="0"/>
                                <w:numId w:val="37"/>
                              </w:numPr>
                              <w:tabs>
                                <w:tab w:pos="415" w:val="left" w:leader="none"/>
                              </w:tabs>
                              <w:spacing w:line="240" w:lineRule="auto" w:before="74" w:after="0"/>
                              <w:ind w:left="415" w:right="0" w:hanging="270"/>
                              <w:jc w:val="left"/>
                            </w:pPr>
                            <w:r>
                              <w:rPr>
                                <w:u w:val="single"/>
                              </w:rPr>
                              <w:t>If the</w:t>
                            </w:r>
                            <w:r>
                              <w:rPr>
                                <w:spacing w:val="-4"/>
                                <w:u w:val="single"/>
                              </w:rPr>
                              <w:t> </w:t>
                            </w:r>
                            <w:r>
                              <w:rPr>
                                <w:u w:val="single"/>
                              </w:rPr>
                              <w:t>ridges</w:t>
                            </w:r>
                            <w:r>
                              <w:rPr>
                                <w:spacing w:val="-3"/>
                                <w:u w:val="single"/>
                              </w:rPr>
                              <w:t> </w:t>
                            </w:r>
                            <w:r>
                              <w:rPr>
                                <w:u w:val="single"/>
                              </w:rPr>
                              <w:t>are</w:t>
                            </w:r>
                            <w:r>
                              <w:rPr>
                                <w:spacing w:val="-4"/>
                                <w:u w:val="single"/>
                              </w:rPr>
                              <w:t> </w:t>
                            </w:r>
                            <w:r>
                              <w:rPr>
                                <w:u w:val="single"/>
                              </w:rPr>
                              <w:t>easy</w:t>
                            </w:r>
                            <w:r>
                              <w:rPr>
                                <w:spacing w:val="-3"/>
                                <w:u w:val="single"/>
                              </w:rPr>
                              <w:t> </w:t>
                            </w:r>
                            <w:r>
                              <w:rPr>
                                <w:u w:val="single"/>
                              </w:rPr>
                              <w:t>to</w:t>
                            </w:r>
                            <w:r>
                              <w:rPr>
                                <w:spacing w:val="-6"/>
                                <w:u w:val="single"/>
                              </w:rPr>
                              <w:t> </w:t>
                            </w:r>
                            <w:r>
                              <w:rPr>
                                <w:u w:val="single"/>
                              </w:rPr>
                              <w:t>see</w:t>
                            </w:r>
                            <w:r>
                              <w:rPr/>
                              <w:t>,</w:t>
                            </w:r>
                            <w:r>
                              <w:rPr>
                                <w:spacing w:val="1"/>
                              </w:rPr>
                              <w:t> </w:t>
                            </w:r>
                            <w:r>
                              <w:rPr/>
                              <w:t>it</w:t>
                            </w:r>
                            <w:r>
                              <w:rPr>
                                <w:spacing w:val="-3"/>
                              </w:rPr>
                              <w:t> </w:t>
                            </w:r>
                            <w:r>
                              <w:rPr/>
                              <w:t>is</w:t>
                            </w:r>
                            <w:r>
                              <w:rPr>
                                <w:spacing w:val="-3"/>
                              </w:rPr>
                              <w:t> </w:t>
                            </w:r>
                            <w:r>
                              <w:rPr/>
                              <w:t>good</w:t>
                            </w:r>
                            <w:r>
                              <w:rPr>
                                <w:spacing w:val="-4"/>
                              </w:rPr>
                              <w:t> </w:t>
                            </w:r>
                            <w:r>
                              <w:rPr/>
                              <w:t>to</w:t>
                            </w:r>
                            <w:r>
                              <w:rPr>
                                <w:spacing w:val="-3"/>
                              </w:rPr>
                              <w:t> </w:t>
                            </w:r>
                            <w:r>
                              <w:rPr>
                                <w:spacing w:val="-4"/>
                              </w:rPr>
                              <w:t>use.</w:t>
                            </w:r>
                          </w:p>
                          <w:p>
                            <w:pPr>
                              <w:pStyle w:val="BodyText"/>
                              <w:numPr>
                                <w:ilvl w:val="0"/>
                                <w:numId w:val="37"/>
                              </w:numPr>
                              <w:tabs>
                                <w:tab w:pos="414" w:val="left" w:leader="none"/>
                                <w:tab w:pos="416" w:val="left" w:leader="none"/>
                              </w:tabs>
                              <w:spacing w:line="237" w:lineRule="auto" w:before="121" w:after="0"/>
                              <w:ind w:left="416" w:right="145" w:hanging="272"/>
                              <w:jc w:val="left"/>
                            </w:pPr>
                            <w:r>
                              <w:rPr>
                                <w:u w:val="single"/>
                              </w:rPr>
                              <w:t>If</w:t>
                            </w:r>
                            <w:r>
                              <w:rPr>
                                <w:spacing w:val="-2"/>
                                <w:u w:val="single"/>
                              </w:rPr>
                              <w:t> </w:t>
                            </w:r>
                            <w:r>
                              <w:rPr>
                                <w:u w:val="single"/>
                              </w:rPr>
                              <w:t>there</w:t>
                            </w:r>
                            <w:r>
                              <w:rPr>
                                <w:spacing w:val="-3"/>
                                <w:u w:val="single"/>
                              </w:rPr>
                              <w:t> </w:t>
                            </w:r>
                            <w:r>
                              <w:rPr>
                                <w:u w:val="single"/>
                              </w:rPr>
                              <w:t>are</w:t>
                            </w:r>
                            <w:r>
                              <w:rPr>
                                <w:spacing w:val="-3"/>
                                <w:u w:val="single"/>
                              </w:rPr>
                              <w:t> </w:t>
                            </w:r>
                            <w:r>
                              <w:rPr>
                                <w:u w:val="single"/>
                              </w:rPr>
                              <w:t>no</w:t>
                            </w:r>
                            <w:r>
                              <w:rPr>
                                <w:spacing w:val="-5"/>
                                <w:u w:val="single"/>
                              </w:rPr>
                              <w:t> </w:t>
                            </w:r>
                            <w:r>
                              <w:rPr>
                                <w:u w:val="single"/>
                              </w:rPr>
                              <w:t>ridges</w:t>
                            </w:r>
                            <w:r>
                              <w:rPr>
                                <w:spacing w:val="-5"/>
                                <w:u w:val="single"/>
                              </w:rPr>
                              <w:t> </w:t>
                            </w:r>
                            <w:r>
                              <w:rPr>
                                <w:u w:val="single"/>
                              </w:rPr>
                              <w:t>and</w:t>
                            </w:r>
                            <w:r>
                              <w:rPr>
                                <w:spacing w:val="-3"/>
                                <w:u w:val="single"/>
                              </w:rPr>
                              <w:t> </w:t>
                            </w:r>
                            <w:r>
                              <w:rPr>
                                <w:u w:val="single"/>
                              </w:rPr>
                              <w:t>the</w:t>
                            </w:r>
                            <w:r>
                              <w:rPr>
                                <w:spacing w:val="-5"/>
                                <w:u w:val="single"/>
                              </w:rPr>
                              <w:t> </w:t>
                            </w:r>
                            <w:r>
                              <w:rPr>
                                <w:u w:val="single"/>
                              </w:rPr>
                              <w:t>concrete</w:t>
                            </w:r>
                            <w:r>
                              <w:rPr>
                                <w:spacing w:val="-5"/>
                                <w:u w:val="single"/>
                              </w:rPr>
                              <w:t> </w:t>
                            </w:r>
                            <w:r>
                              <w:rPr>
                                <w:u w:val="single"/>
                              </w:rPr>
                              <w:t>just</w:t>
                            </w:r>
                            <w:r>
                              <w:rPr>
                                <w:spacing w:val="-4"/>
                                <w:u w:val="single"/>
                              </w:rPr>
                              <w:t> </w:t>
                            </w:r>
                            <w:r>
                              <w:rPr>
                                <w:u w:val="single"/>
                              </w:rPr>
                              <w:t>crumbles</w:t>
                            </w:r>
                            <w:r>
                              <w:rPr/>
                              <w:t>,</w:t>
                            </w:r>
                            <w:r>
                              <w:rPr>
                                <w:spacing w:val="-2"/>
                              </w:rPr>
                              <w:t> </w:t>
                            </w:r>
                            <w:r>
                              <w:rPr/>
                              <w:t>it is too dry. Add more water.</w:t>
                            </w:r>
                          </w:p>
                          <w:p>
                            <w:pPr>
                              <w:pStyle w:val="BodyText"/>
                              <w:numPr>
                                <w:ilvl w:val="0"/>
                                <w:numId w:val="37"/>
                              </w:numPr>
                              <w:tabs>
                                <w:tab w:pos="414" w:val="left" w:leader="none"/>
                                <w:tab w:pos="416" w:val="left" w:leader="none"/>
                              </w:tabs>
                              <w:spacing w:line="237" w:lineRule="auto" w:before="126" w:after="0"/>
                              <w:ind w:left="416" w:right="144" w:hanging="272"/>
                              <w:jc w:val="left"/>
                            </w:pPr>
                            <w:r>
                              <w:rPr>
                                <w:u w:val="single"/>
                              </w:rPr>
                              <w:t>If</w:t>
                            </w:r>
                            <w:r>
                              <w:rPr>
                                <w:spacing w:val="-1"/>
                                <w:u w:val="single"/>
                              </w:rPr>
                              <w:t> </w:t>
                            </w:r>
                            <w:r>
                              <w:rPr>
                                <w:u w:val="single"/>
                              </w:rPr>
                              <w:t>the</w:t>
                            </w:r>
                            <w:r>
                              <w:rPr>
                                <w:spacing w:val="-5"/>
                                <w:u w:val="single"/>
                              </w:rPr>
                              <w:t> </w:t>
                            </w:r>
                            <w:r>
                              <w:rPr>
                                <w:u w:val="single"/>
                              </w:rPr>
                              <w:t>ridges</w:t>
                            </w:r>
                            <w:r>
                              <w:rPr>
                                <w:spacing w:val="-5"/>
                                <w:u w:val="single"/>
                              </w:rPr>
                              <w:t> </w:t>
                            </w:r>
                            <w:r>
                              <w:rPr>
                                <w:u w:val="single"/>
                              </w:rPr>
                              <w:t>disappear</w:t>
                            </w:r>
                            <w:r>
                              <w:rPr/>
                              <w:t>,</w:t>
                            </w:r>
                            <w:r>
                              <w:rPr>
                                <w:spacing w:val="-4"/>
                              </w:rPr>
                              <w:t> </w:t>
                            </w:r>
                            <w:r>
                              <w:rPr/>
                              <w:t>it</w:t>
                            </w:r>
                            <w:r>
                              <w:rPr>
                                <w:spacing w:val="-4"/>
                              </w:rPr>
                              <w:t> </w:t>
                            </w:r>
                            <w:r>
                              <w:rPr/>
                              <w:t>is</w:t>
                            </w:r>
                            <w:r>
                              <w:rPr>
                                <w:spacing w:val="-2"/>
                              </w:rPr>
                              <w:t> </w:t>
                            </w:r>
                            <w:r>
                              <w:rPr/>
                              <w:t>too</w:t>
                            </w:r>
                            <w:r>
                              <w:rPr>
                                <w:spacing w:val="-5"/>
                              </w:rPr>
                              <w:t> </w:t>
                            </w:r>
                            <w:r>
                              <w:rPr/>
                              <w:t>wet.</w:t>
                            </w:r>
                            <w:r>
                              <w:rPr>
                                <w:spacing w:val="-1"/>
                              </w:rPr>
                              <w:t> </w:t>
                            </w:r>
                            <w:r>
                              <w:rPr/>
                              <w:t>Add</w:t>
                            </w:r>
                            <w:r>
                              <w:rPr>
                                <w:spacing w:val="-5"/>
                              </w:rPr>
                              <w:t> </w:t>
                            </w:r>
                            <w:r>
                              <w:rPr/>
                              <w:t>more</w:t>
                            </w:r>
                            <w:r>
                              <w:rPr>
                                <w:spacing w:val="-5"/>
                              </w:rPr>
                              <w:t> </w:t>
                            </w:r>
                            <w:r>
                              <w:rPr/>
                              <w:t>cement, sand, small gravel, and large gravel. Remember to</w:t>
                            </w:r>
                            <w:r>
                              <w:rPr>
                                <w:spacing w:val="40"/>
                              </w:rPr>
                              <w:t> </w:t>
                            </w:r>
                            <w:r>
                              <w:rPr/>
                              <w:t>add twice as much sand as gravel.</w:t>
                            </w:r>
                          </w:p>
                        </w:txbxContent>
                      </wps:txbx>
                      <wps:bodyPr wrap="square" lIns="0" tIns="0" rIns="0" bIns="0" rtlCol="0">
                        <a:noAutofit/>
                      </wps:bodyPr>
                    </wps:wsp>
                  </a:graphicData>
                </a:graphic>
              </wp:anchor>
            </w:drawing>
          </mc:Choice>
          <mc:Fallback>
            <w:pict>
              <v:shape style="position:absolute;margin-left:212.25pt;margin-top:14.317578pt;width:294.95pt;height:100.5pt;mso-position-horizontal-relative:page;mso-position-vertical-relative:paragraph;z-index:-15597056;mso-wrap-distance-left:0;mso-wrap-distance-right:0" type="#_x0000_t202" id="docshape685" filled="false" stroked="true" strokeweight=".75pt" strokecolor="#7e7e7e">
                <v:textbox inset="0,0,0,0">
                  <w:txbxContent>
                    <w:p>
                      <w:pPr>
                        <w:pStyle w:val="BodyText"/>
                        <w:numPr>
                          <w:ilvl w:val="0"/>
                          <w:numId w:val="37"/>
                        </w:numPr>
                        <w:tabs>
                          <w:tab w:pos="415" w:val="left" w:leader="none"/>
                        </w:tabs>
                        <w:spacing w:line="240" w:lineRule="auto" w:before="74" w:after="0"/>
                        <w:ind w:left="415" w:right="0" w:hanging="270"/>
                        <w:jc w:val="left"/>
                      </w:pPr>
                      <w:r>
                        <w:rPr>
                          <w:u w:val="single"/>
                        </w:rPr>
                        <w:t>If the</w:t>
                      </w:r>
                      <w:r>
                        <w:rPr>
                          <w:spacing w:val="-4"/>
                          <w:u w:val="single"/>
                        </w:rPr>
                        <w:t> </w:t>
                      </w:r>
                      <w:r>
                        <w:rPr>
                          <w:u w:val="single"/>
                        </w:rPr>
                        <w:t>ridges</w:t>
                      </w:r>
                      <w:r>
                        <w:rPr>
                          <w:spacing w:val="-3"/>
                          <w:u w:val="single"/>
                        </w:rPr>
                        <w:t> </w:t>
                      </w:r>
                      <w:r>
                        <w:rPr>
                          <w:u w:val="single"/>
                        </w:rPr>
                        <w:t>are</w:t>
                      </w:r>
                      <w:r>
                        <w:rPr>
                          <w:spacing w:val="-4"/>
                          <w:u w:val="single"/>
                        </w:rPr>
                        <w:t> </w:t>
                      </w:r>
                      <w:r>
                        <w:rPr>
                          <w:u w:val="single"/>
                        </w:rPr>
                        <w:t>easy</w:t>
                      </w:r>
                      <w:r>
                        <w:rPr>
                          <w:spacing w:val="-3"/>
                          <w:u w:val="single"/>
                        </w:rPr>
                        <w:t> </w:t>
                      </w:r>
                      <w:r>
                        <w:rPr>
                          <w:u w:val="single"/>
                        </w:rPr>
                        <w:t>to</w:t>
                      </w:r>
                      <w:r>
                        <w:rPr>
                          <w:spacing w:val="-6"/>
                          <w:u w:val="single"/>
                        </w:rPr>
                        <w:t> </w:t>
                      </w:r>
                      <w:r>
                        <w:rPr>
                          <w:u w:val="single"/>
                        </w:rPr>
                        <w:t>see</w:t>
                      </w:r>
                      <w:r>
                        <w:rPr/>
                        <w:t>,</w:t>
                      </w:r>
                      <w:r>
                        <w:rPr>
                          <w:spacing w:val="1"/>
                        </w:rPr>
                        <w:t> </w:t>
                      </w:r>
                      <w:r>
                        <w:rPr/>
                        <w:t>it</w:t>
                      </w:r>
                      <w:r>
                        <w:rPr>
                          <w:spacing w:val="-3"/>
                        </w:rPr>
                        <w:t> </w:t>
                      </w:r>
                      <w:r>
                        <w:rPr/>
                        <w:t>is</w:t>
                      </w:r>
                      <w:r>
                        <w:rPr>
                          <w:spacing w:val="-3"/>
                        </w:rPr>
                        <w:t> </w:t>
                      </w:r>
                      <w:r>
                        <w:rPr/>
                        <w:t>good</w:t>
                      </w:r>
                      <w:r>
                        <w:rPr>
                          <w:spacing w:val="-4"/>
                        </w:rPr>
                        <w:t> </w:t>
                      </w:r>
                      <w:r>
                        <w:rPr/>
                        <w:t>to</w:t>
                      </w:r>
                      <w:r>
                        <w:rPr>
                          <w:spacing w:val="-3"/>
                        </w:rPr>
                        <w:t> </w:t>
                      </w:r>
                      <w:r>
                        <w:rPr>
                          <w:spacing w:val="-4"/>
                        </w:rPr>
                        <w:t>use.</w:t>
                      </w:r>
                    </w:p>
                    <w:p>
                      <w:pPr>
                        <w:pStyle w:val="BodyText"/>
                        <w:numPr>
                          <w:ilvl w:val="0"/>
                          <w:numId w:val="37"/>
                        </w:numPr>
                        <w:tabs>
                          <w:tab w:pos="414" w:val="left" w:leader="none"/>
                          <w:tab w:pos="416" w:val="left" w:leader="none"/>
                        </w:tabs>
                        <w:spacing w:line="237" w:lineRule="auto" w:before="121" w:after="0"/>
                        <w:ind w:left="416" w:right="145" w:hanging="272"/>
                        <w:jc w:val="left"/>
                      </w:pPr>
                      <w:r>
                        <w:rPr>
                          <w:u w:val="single"/>
                        </w:rPr>
                        <w:t>If</w:t>
                      </w:r>
                      <w:r>
                        <w:rPr>
                          <w:spacing w:val="-2"/>
                          <w:u w:val="single"/>
                        </w:rPr>
                        <w:t> </w:t>
                      </w:r>
                      <w:r>
                        <w:rPr>
                          <w:u w:val="single"/>
                        </w:rPr>
                        <w:t>there</w:t>
                      </w:r>
                      <w:r>
                        <w:rPr>
                          <w:spacing w:val="-3"/>
                          <w:u w:val="single"/>
                        </w:rPr>
                        <w:t> </w:t>
                      </w:r>
                      <w:r>
                        <w:rPr>
                          <w:u w:val="single"/>
                        </w:rPr>
                        <w:t>are</w:t>
                      </w:r>
                      <w:r>
                        <w:rPr>
                          <w:spacing w:val="-3"/>
                          <w:u w:val="single"/>
                        </w:rPr>
                        <w:t> </w:t>
                      </w:r>
                      <w:r>
                        <w:rPr>
                          <w:u w:val="single"/>
                        </w:rPr>
                        <w:t>no</w:t>
                      </w:r>
                      <w:r>
                        <w:rPr>
                          <w:spacing w:val="-5"/>
                          <w:u w:val="single"/>
                        </w:rPr>
                        <w:t> </w:t>
                      </w:r>
                      <w:r>
                        <w:rPr>
                          <w:u w:val="single"/>
                        </w:rPr>
                        <w:t>ridges</w:t>
                      </w:r>
                      <w:r>
                        <w:rPr>
                          <w:spacing w:val="-5"/>
                          <w:u w:val="single"/>
                        </w:rPr>
                        <w:t> </w:t>
                      </w:r>
                      <w:r>
                        <w:rPr>
                          <w:u w:val="single"/>
                        </w:rPr>
                        <w:t>and</w:t>
                      </w:r>
                      <w:r>
                        <w:rPr>
                          <w:spacing w:val="-3"/>
                          <w:u w:val="single"/>
                        </w:rPr>
                        <w:t> </w:t>
                      </w:r>
                      <w:r>
                        <w:rPr>
                          <w:u w:val="single"/>
                        </w:rPr>
                        <w:t>the</w:t>
                      </w:r>
                      <w:r>
                        <w:rPr>
                          <w:spacing w:val="-5"/>
                          <w:u w:val="single"/>
                        </w:rPr>
                        <w:t> </w:t>
                      </w:r>
                      <w:r>
                        <w:rPr>
                          <w:u w:val="single"/>
                        </w:rPr>
                        <w:t>concrete</w:t>
                      </w:r>
                      <w:r>
                        <w:rPr>
                          <w:spacing w:val="-5"/>
                          <w:u w:val="single"/>
                        </w:rPr>
                        <w:t> </w:t>
                      </w:r>
                      <w:r>
                        <w:rPr>
                          <w:u w:val="single"/>
                        </w:rPr>
                        <w:t>just</w:t>
                      </w:r>
                      <w:r>
                        <w:rPr>
                          <w:spacing w:val="-4"/>
                          <w:u w:val="single"/>
                        </w:rPr>
                        <w:t> </w:t>
                      </w:r>
                      <w:r>
                        <w:rPr>
                          <w:u w:val="single"/>
                        </w:rPr>
                        <w:t>crumbles</w:t>
                      </w:r>
                      <w:r>
                        <w:rPr/>
                        <w:t>,</w:t>
                      </w:r>
                      <w:r>
                        <w:rPr>
                          <w:spacing w:val="-2"/>
                        </w:rPr>
                        <w:t> </w:t>
                      </w:r>
                      <w:r>
                        <w:rPr/>
                        <w:t>it is too dry. Add more water.</w:t>
                      </w:r>
                    </w:p>
                    <w:p>
                      <w:pPr>
                        <w:pStyle w:val="BodyText"/>
                        <w:numPr>
                          <w:ilvl w:val="0"/>
                          <w:numId w:val="37"/>
                        </w:numPr>
                        <w:tabs>
                          <w:tab w:pos="414" w:val="left" w:leader="none"/>
                          <w:tab w:pos="416" w:val="left" w:leader="none"/>
                        </w:tabs>
                        <w:spacing w:line="237" w:lineRule="auto" w:before="126" w:after="0"/>
                        <w:ind w:left="416" w:right="144" w:hanging="272"/>
                        <w:jc w:val="left"/>
                      </w:pPr>
                      <w:r>
                        <w:rPr>
                          <w:u w:val="single"/>
                        </w:rPr>
                        <w:t>If</w:t>
                      </w:r>
                      <w:r>
                        <w:rPr>
                          <w:spacing w:val="-1"/>
                          <w:u w:val="single"/>
                        </w:rPr>
                        <w:t> </w:t>
                      </w:r>
                      <w:r>
                        <w:rPr>
                          <w:u w:val="single"/>
                        </w:rPr>
                        <w:t>the</w:t>
                      </w:r>
                      <w:r>
                        <w:rPr>
                          <w:spacing w:val="-5"/>
                          <w:u w:val="single"/>
                        </w:rPr>
                        <w:t> </w:t>
                      </w:r>
                      <w:r>
                        <w:rPr>
                          <w:u w:val="single"/>
                        </w:rPr>
                        <w:t>ridges</w:t>
                      </w:r>
                      <w:r>
                        <w:rPr>
                          <w:spacing w:val="-5"/>
                          <w:u w:val="single"/>
                        </w:rPr>
                        <w:t> </w:t>
                      </w:r>
                      <w:r>
                        <w:rPr>
                          <w:u w:val="single"/>
                        </w:rPr>
                        <w:t>disappear</w:t>
                      </w:r>
                      <w:r>
                        <w:rPr/>
                        <w:t>,</w:t>
                      </w:r>
                      <w:r>
                        <w:rPr>
                          <w:spacing w:val="-4"/>
                        </w:rPr>
                        <w:t> </w:t>
                      </w:r>
                      <w:r>
                        <w:rPr/>
                        <w:t>it</w:t>
                      </w:r>
                      <w:r>
                        <w:rPr>
                          <w:spacing w:val="-4"/>
                        </w:rPr>
                        <w:t> </w:t>
                      </w:r>
                      <w:r>
                        <w:rPr/>
                        <w:t>is</w:t>
                      </w:r>
                      <w:r>
                        <w:rPr>
                          <w:spacing w:val="-2"/>
                        </w:rPr>
                        <w:t> </w:t>
                      </w:r>
                      <w:r>
                        <w:rPr/>
                        <w:t>too</w:t>
                      </w:r>
                      <w:r>
                        <w:rPr>
                          <w:spacing w:val="-5"/>
                        </w:rPr>
                        <w:t> </w:t>
                      </w:r>
                      <w:r>
                        <w:rPr/>
                        <w:t>wet.</w:t>
                      </w:r>
                      <w:r>
                        <w:rPr>
                          <w:spacing w:val="-1"/>
                        </w:rPr>
                        <w:t> </w:t>
                      </w:r>
                      <w:r>
                        <w:rPr/>
                        <w:t>Add</w:t>
                      </w:r>
                      <w:r>
                        <w:rPr>
                          <w:spacing w:val="-5"/>
                        </w:rPr>
                        <w:t> </w:t>
                      </w:r>
                      <w:r>
                        <w:rPr/>
                        <w:t>more</w:t>
                      </w:r>
                      <w:r>
                        <w:rPr>
                          <w:spacing w:val="-5"/>
                        </w:rPr>
                        <w:t> </w:t>
                      </w:r>
                      <w:r>
                        <w:rPr/>
                        <w:t>cement, sand, small gravel, and large gravel. Remember to</w:t>
                      </w:r>
                      <w:r>
                        <w:rPr>
                          <w:spacing w:val="40"/>
                        </w:rPr>
                        <w:t> </w:t>
                      </w:r>
                      <w:r>
                        <w:rPr/>
                        <w:t>add twice as much sand as gravel.</w:t>
                      </w:r>
                    </w:p>
                  </w:txbxContent>
                </v:textbox>
                <v:stroke dashstyle="solid"/>
                <w10:wrap type="topAndBottom"/>
              </v:shape>
            </w:pict>
          </mc:Fallback>
        </mc:AlternateContent>
      </w:r>
    </w:p>
    <w:p>
      <w:pPr>
        <w:pStyle w:val="BodyText"/>
      </w:pPr>
    </w:p>
    <w:p>
      <w:pPr>
        <w:pStyle w:val="BodyText"/>
        <w:spacing w:before="23"/>
      </w:pPr>
    </w:p>
    <w:p>
      <w:pPr>
        <w:pStyle w:val="ListParagraph"/>
        <w:numPr>
          <w:ilvl w:val="1"/>
          <w:numId w:val="35"/>
        </w:numPr>
        <w:tabs>
          <w:tab w:pos="3147" w:val="left" w:leader="none"/>
        </w:tabs>
        <w:spacing w:line="240" w:lineRule="auto" w:before="0" w:after="0"/>
        <w:ind w:left="3147" w:right="1186" w:hanging="567"/>
        <w:jc w:val="left"/>
        <w:rPr>
          <w:sz w:val="22"/>
        </w:rPr>
      </w:pPr>
      <w:r>
        <w:rPr>
          <w:sz w:val="22"/>
        </w:rPr>
        <w:drawing>
          <wp:anchor distT="0" distB="0" distL="0" distR="0" allowOverlap="1" layoutInCell="1" locked="0" behindDoc="0" simplePos="0" relativeHeight="15863808">
            <wp:simplePos x="0" y="0"/>
            <wp:positionH relativeFrom="page">
              <wp:posOffset>891865</wp:posOffset>
            </wp:positionH>
            <wp:positionV relativeFrom="paragraph">
              <wp:posOffset>133154</wp:posOffset>
            </wp:positionV>
            <wp:extent cx="1413181" cy="1707897"/>
            <wp:effectExtent l="0" t="0" r="0" b="0"/>
            <wp:wrapNone/>
            <wp:docPr id="884" name="Image 884"/>
            <wp:cNvGraphicFramePr>
              <a:graphicFrameLocks/>
            </wp:cNvGraphicFramePr>
            <a:graphic>
              <a:graphicData uri="http://schemas.openxmlformats.org/drawingml/2006/picture">
                <pic:pic>
                  <pic:nvPicPr>
                    <pic:cNvPr id="884" name="Image 884"/>
                    <pic:cNvPicPr/>
                  </pic:nvPicPr>
                  <pic:blipFill>
                    <a:blip r:embed="rId299" cstate="print"/>
                    <a:stretch>
                      <a:fillRect/>
                    </a:stretch>
                  </pic:blipFill>
                  <pic:spPr>
                    <a:xfrm>
                      <a:off x="0" y="0"/>
                      <a:ext cx="1413181" cy="1707897"/>
                    </a:xfrm>
                    <a:prstGeom prst="rect">
                      <a:avLst/>
                    </a:prstGeom>
                  </pic:spPr>
                </pic:pic>
              </a:graphicData>
            </a:graphic>
          </wp:anchor>
        </w:drawing>
      </w:r>
      <w:r>
        <w:rPr>
          <w:sz w:val="22"/>
        </w:rPr>
        <w:t>Fill</w:t>
      </w:r>
      <w:r>
        <w:rPr>
          <w:spacing w:val="-3"/>
          <w:sz w:val="22"/>
        </w:rPr>
        <w:t> </w:t>
      </w:r>
      <w:r>
        <w:rPr>
          <w:sz w:val="22"/>
        </w:rPr>
        <w:t>the</w:t>
      </w:r>
      <w:r>
        <w:rPr>
          <w:spacing w:val="-3"/>
          <w:sz w:val="22"/>
        </w:rPr>
        <w:t> </w:t>
      </w:r>
      <w:r>
        <w:rPr>
          <w:sz w:val="22"/>
        </w:rPr>
        <w:t>mold</w:t>
      </w:r>
      <w:r>
        <w:rPr>
          <w:spacing w:val="-5"/>
          <w:sz w:val="22"/>
        </w:rPr>
        <w:t> </w:t>
      </w:r>
      <w:r>
        <w:rPr>
          <w:sz w:val="22"/>
        </w:rPr>
        <w:t>slowly</w:t>
      </w:r>
      <w:r>
        <w:rPr>
          <w:spacing w:val="-3"/>
          <w:sz w:val="22"/>
        </w:rPr>
        <w:t> </w:t>
      </w:r>
      <w:r>
        <w:rPr>
          <w:sz w:val="22"/>
        </w:rPr>
        <w:t>with</w:t>
      </w:r>
      <w:r>
        <w:rPr>
          <w:spacing w:val="-3"/>
          <w:sz w:val="22"/>
        </w:rPr>
        <w:t> </w:t>
      </w:r>
      <w:r>
        <w:rPr>
          <w:sz w:val="22"/>
        </w:rPr>
        <w:t>concrete.</w:t>
      </w:r>
      <w:r>
        <w:rPr>
          <w:spacing w:val="40"/>
          <w:sz w:val="22"/>
        </w:rPr>
        <w:t> </w:t>
      </w:r>
      <w:r>
        <w:rPr>
          <w:sz w:val="22"/>
        </w:rPr>
        <w:t>Use</w:t>
      </w:r>
      <w:r>
        <w:rPr>
          <w:spacing w:val="-3"/>
          <w:sz w:val="22"/>
        </w:rPr>
        <w:t> </w:t>
      </w:r>
      <w:r>
        <w:rPr>
          <w:sz w:val="22"/>
        </w:rPr>
        <w:t>a</w:t>
      </w:r>
      <w:r>
        <w:rPr>
          <w:spacing w:val="-5"/>
          <w:sz w:val="22"/>
        </w:rPr>
        <w:t> </w:t>
      </w:r>
      <w:r>
        <w:rPr>
          <w:sz w:val="22"/>
        </w:rPr>
        <w:t>long,</w:t>
      </w:r>
      <w:r>
        <w:rPr>
          <w:spacing w:val="-4"/>
          <w:sz w:val="22"/>
        </w:rPr>
        <w:t> </w:t>
      </w:r>
      <w:r>
        <w:rPr>
          <w:sz w:val="22"/>
        </w:rPr>
        <w:t>thin</w:t>
      </w:r>
      <w:r>
        <w:rPr>
          <w:spacing w:val="-3"/>
          <w:sz w:val="22"/>
        </w:rPr>
        <w:t> </w:t>
      </w:r>
      <w:r>
        <w:rPr>
          <w:sz w:val="22"/>
        </w:rPr>
        <w:t>piece</w:t>
      </w:r>
      <w:r>
        <w:rPr>
          <w:spacing w:val="-3"/>
          <w:sz w:val="22"/>
        </w:rPr>
        <w:t> </w:t>
      </w:r>
      <w:r>
        <w:rPr>
          <w:sz w:val="22"/>
        </w:rPr>
        <w:t>of wood or a piece of metal rebar to push the concrete down.</w:t>
      </w:r>
    </w:p>
    <w:p>
      <w:pPr>
        <w:pStyle w:val="BodyText"/>
      </w:pPr>
    </w:p>
    <w:p>
      <w:pPr>
        <w:pStyle w:val="BodyText"/>
        <w:ind w:left="3147" w:right="1122"/>
      </w:pPr>
      <w:r>
        <w:rPr/>
        <mc:AlternateContent>
          <mc:Choice Requires="wps">
            <w:drawing>
              <wp:anchor distT="0" distB="0" distL="0" distR="0" allowOverlap="1" layoutInCell="1" locked="0" behindDoc="1" simplePos="0" relativeHeight="487719936">
                <wp:simplePos x="0" y="0"/>
                <wp:positionH relativeFrom="page">
                  <wp:posOffset>2671762</wp:posOffset>
                </wp:positionH>
                <wp:positionV relativeFrom="paragraph">
                  <wp:posOffset>808613</wp:posOffset>
                </wp:positionV>
                <wp:extent cx="3774440" cy="508634"/>
                <wp:effectExtent l="0" t="0" r="0" b="0"/>
                <wp:wrapTopAndBottom/>
                <wp:docPr id="885" name="Group 885"/>
                <wp:cNvGraphicFramePr>
                  <a:graphicFrameLocks/>
                </wp:cNvGraphicFramePr>
                <a:graphic>
                  <a:graphicData uri="http://schemas.microsoft.com/office/word/2010/wordprocessingGroup">
                    <wpg:wgp>
                      <wpg:cNvPr id="885" name="Group 885"/>
                      <wpg:cNvGrpSpPr/>
                      <wpg:grpSpPr>
                        <a:xfrm>
                          <a:off x="0" y="0"/>
                          <a:ext cx="3774440" cy="508634"/>
                          <a:chExt cx="3774440" cy="508634"/>
                        </a:xfrm>
                      </wpg:grpSpPr>
                      <pic:pic>
                        <pic:nvPicPr>
                          <pic:cNvPr id="886" name="Image 886"/>
                          <pic:cNvPicPr/>
                        </pic:nvPicPr>
                        <pic:blipFill>
                          <a:blip r:embed="rId65" cstate="print"/>
                          <a:stretch>
                            <a:fillRect/>
                          </a:stretch>
                        </pic:blipFill>
                        <pic:spPr>
                          <a:xfrm>
                            <a:off x="101282" y="52387"/>
                            <a:ext cx="321310" cy="419100"/>
                          </a:xfrm>
                          <a:prstGeom prst="rect">
                            <a:avLst/>
                          </a:prstGeom>
                        </pic:spPr>
                      </pic:pic>
                      <wps:wsp>
                        <wps:cNvPr id="887" name="Textbox 887"/>
                        <wps:cNvSpPr txBox="1"/>
                        <wps:spPr>
                          <a:xfrm>
                            <a:off x="4762" y="4762"/>
                            <a:ext cx="3764915" cy="499109"/>
                          </a:xfrm>
                          <a:prstGeom prst="rect">
                            <a:avLst/>
                          </a:prstGeom>
                          <a:ln w="9525">
                            <a:solidFill>
                              <a:srgbClr val="7E7E7E"/>
                            </a:solidFill>
                            <a:prstDash val="solid"/>
                          </a:ln>
                        </wps:spPr>
                        <wps:txbx>
                          <w:txbxContent>
                            <w:p>
                              <w:pPr>
                                <w:spacing w:before="178"/>
                                <w:ind w:left="909" w:right="485" w:firstLine="0"/>
                                <w:jc w:val="left"/>
                                <w:rPr>
                                  <w:sz w:val="22"/>
                                </w:rPr>
                              </w:pPr>
                              <w:r>
                                <w:rPr>
                                  <w:sz w:val="22"/>
                                </w:rPr>
                                <w:t>Be</w:t>
                              </w:r>
                              <w:r>
                                <w:rPr>
                                  <w:spacing w:val="-3"/>
                                  <w:sz w:val="22"/>
                                </w:rPr>
                                <w:t> </w:t>
                              </w:r>
                              <w:r>
                                <w:rPr>
                                  <w:sz w:val="22"/>
                                </w:rPr>
                                <w:t>careful</w:t>
                              </w:r>
                              <w:r>
                                <w:rPr>
                                  <w:spacing w:val="-4"/>
                                  <w:sz w:val="22"/>
                                </w:rPr>
                                <w:t> </w:t>
                              </w:r>
                              <w:r>
                                <w:rPr>
                                  <w:sz w:val="22"/>
                                </w:rPr>
                                <w:t>NOT</w:t>
                              </w:r>
                              <w:r>
                                <w:rPr>
                                  <w:spacing w:val="-3"/>
                                  <w:sz w:val="22"/>
                                </w:rPr>
                                <w:t> </w:t>
                              </w:r>
                              <w:r>
                                <w:rPr>
                                  <w:sz w:val="22"/>
                                </w:rPr>
                                <w:t>to</w:t>
                              </w:r>
                              <w:r>
                                <w:rPr>
                                  <w:spacing w:val="-5"/>
                                  <w:sz w:val="22"/>
                                </w:rPr>
                                <w:t> </w:t>
                              </w:r>
                              <w:r>
                                <w:rPr>
                                  <w:sz w:val="22"/>
                                </w:rPr>
                                <w:t>hit</w:t>
                              </w:r>
                              <w:r>
                                <w:rPr>
                                  <w:spacing w:val="-4"/>
                                  <w:sz w:val="22"/>
                                </w:rPr>
                                <w:t> </w:t>
                              </w:r>
                              <w:r>
                                <w:rPr>
                                  <w:sz w:val="22"/>
                                </w:rPr>
                                <w:t>the</w:t>
                              </w:r>
                              <w:r>
                                <w:rPr>
                                  <w:spacing w:val="-4"/>
                                  <w:sz w:val="22"/>
                                </w:rPr>
                                <w:t> </w:t>
                              </w:r>
                              <w:r>
                                <w:rPr>
                                  <w:sz w:val="22"/>
                                </w:rPr>
                                <w:t>outlet</w:t>
                              </w:r>
                              <w:r>
                                <w:rPr>
                                  <w:spacing w:val="-4"/>
                                  <w:sz w:val="22"/>
                                </w:rPr>
                                <w:t> </w:t>
                              </w:r>
                              <w:r>
                                <w:rPr>
                                  <w:sz w:val="22"/>
                                </w:rPr>
                                <w:t>tube</w:t>
                              </w:r>
                              <w:r>
                                <w:rPr>
                                  <w:spacing w:val="-5"/>
                                  <w:sz w:val="22"/>
                                </w:rPr>
                                <w:t> </w:t>
                              </w:r>
                              <w:r>
                                <w:rPr>
                                  <w:sz w:val="22"/>
                                </w:rPr>
                                <w:t>inside</w:t>
                              </w:r>
                              <w:r>
                                <w:rPr>
                                  <w:spacing w:val="-3"/>
                                  <w:sz w:val="22"/>
                                </w:rPr>
                                <w:t> </w:t>
                              </w:r>
                              <w:r>
                                <w:rPr>
                                  <w:sz w:val="22"/>
                                </w:rPr>
                                <w:t>the mold when using the wood or metal rebar!</w:t>
                              </w:r>
                            </w:p>
                          </w:txbxContent>
                        </wps:txbx>
                        <wps:bodyPr wrap="square" lIns="0" tIns="0" rIns="0" bIns="0" rtlCol="0">
                          <a:noAutofit/>
                        </wps:bodyPr>
                      </wps:wsp>
                    </wpg:wgp>
                  </a:graphicData>
                </a:graphic>
              </wp:anchor>
            </w:drawing>
          </mc:Choice>
          <mc:Fallback>
            <w:pict>
              <v:group style="position:absolute;margin-left:210.375pt;margin-top:63.670372pt;width:297.2pt;height:40.050pt;mso-position-horizontal-relative:page;mso-position-vertical-relative:paragraph;z-index:-15596544;mso-wrap-distance-left:0;mso-wrap-distance-right:0" id="docshapegroup686" coordorigin="4208,1273" coordsize="5944,801">
                <v:shape style="position:absolute;left:4367;top:1355;width:506;height:660" type="#_x0000_t75" id="docshape687" stroked="false">
                  <v:imagedata r:id="rId65" o:title=""/>
                </v:shape>
                <v:shape style="position:absolute;left:4215;top:1280;width:5929;height:786" type="#_x0000_t202" id="docshape688" filled="false" stroked="true" strokeweight=".75pt" strokecolor="#7e7e7e">
                  <v:textbox inset="0,0,0,0">
                    <w:txbxContent>
                      <w:p>
                        <w:pPr>
                          <w:spacing w:before="178"/>
                          <w:ind w:left="909" w:right="485" w:firstLine="0"/>
                          <w:jc w:val="left"/>
                          <w:rPr>
                            <w:sz w:val="22"/>
                          </w:rPr>
                        </w:pPr>
                        <w:r>
                          <w:rPr>
                            <w:sz w:val="22"/>
                          </w:rPr>
                          <w:t>Be</w:t>
                        </w:r>
                        <w:r>
                          <w:rPr>
                            <w:spacing w:val="-3"/>
                            <w:sz w:val="22"/>
                          </w:rPr>
                          <w:t> </w:t>
                        </w:r>
                        <w:r>
                          <w:rPr>
                            <w:sz w:val="22"/>
                          </w:rPr>
                          <w:t>careful</w:t>
                        </w:r>
                        <w:r>
                          <w:rPr>
                            <w:spacing w:val="-4"/>
                            <w:sz w:val="22"/>
                          </w:rPr>
                          <w:t> </w:t>
                        </w:r>
                        <w:r>
                          <w:rPr>
                            <w:sz w:val="22"/>
                          </w:rPr>
                          <w:t>NOT</w:t>
                        </w:r>
                        <w:r>
                          <w:rPr>
                            <w:spacing w:val="-3"/>
                            <w:sz w:val="22"/>
                          </w:rPr>
                          <w:t> </w:t>
                        </w:r>
                        <w:r>
                          <w:rPr>
                            <w:sz w:val="22"/>
                          </w:rPr>
                          <w:t>to</w:t>
                        </w:r>
                        <w:r>
                          <w:rPr>
                            <w:spacing w:val="-5"/>
                            <w:sz w:val="22"/>
                          </w:rPr>
                          <w:t> </w:t>
                        </w:r>
                        <w:r>
                          <w:rPr>
                            <w:sz w:val="22"/>
                          </w:rPr>
                          <w:t>hit</w:t>
                        </w:r>
                        <w:r>
                          <w:rPr>
                            <w:spacing w:val="-4"/>
                            <w:sz w:val="22"/>
                          </w:rPr>
                          <w:t> </w:t>
                        </w:r>
                        <w:r>
                          <w:rPr>
                            <w:sz w:val="22"/>
                          </w:rPr>
                          <w:t>the</w:t>
                        </w:r>
                        <w:r>
                          <w:rPr>
                            <w:spacing w:val="-4"/>
                            <w:sz w:val="22"/>
                          </w:rPr>
                          <w:t> </w:t>
                        </w:r>
                        <w:r>
                          <w:rPr>
                            <w:sz w:val="22"/>
                          </w:rPr>
                          <w:t>outlet</w:t>
                        </w:r>
                        <w:r>
                          <w:rPr>
                            <w:spacing w:val="-4"/>
                            <w:sz w:val="22"/>
                          </w:rPr>
                          <w:t> </w:t>
                        </w:r>
                        <w:r>
                          <w:rPr>
                            <w:sz w:val="22"/>
                          </w:rPr>
                          <w:t>tube</w:t>
                        </w:r>
                        <w:r>
                          <w:rPr>
                            <w:spacing w:val="-5"/>
                            <w:sz w:val="22"/>
                          </w:rPr>
                          <w:t> </w:t>
                        </w:r>
                        <w:r>
                          <w:rPr>
                            <w:sz w:val="22"/>
                          </w:rPr>
                          <w:t>inside</w:t>
                        </w:r>
                        <w:r>
                          <w:rPr>
                            <w:spacing w:val="-3"/>
                            <w:sz w:val="22"/>
                          </w:rPr>
                          <w:t> </w:t>
                        </w:r>
                        <w:r>
                          <w:rPr>
                            <w:sz w:val="22"/>
                          </w:rPr>
                          <w:t>the mold when using the wood or metal rebar!</w:t>
                        </w:r>
                      </w:p>
                    </w:txbxContent>
                  </v:textbox>
                  <v:stroke dashstyle="solid"/>
                  <w10:wrap type="none"/>
                </v:shape>
                <w10:wrap type="topAndBottom"/>
              </v:group>
            </w:pict>
          </mc:Fallback>
        </mc:AlternateContent>
      </w:r>
      <w:r>
        <w:rPr/>
        <mc:AlternateContent>
          <mc:Choice Requires="wps">
            <w:drawing>
              <wp:anchor distT="0" distB="0" distL="0" distR="0" allowOverlap="1" layoutInCell="1" locked="0" behindDoc="1" simplePos="0" relativeHeight="487720448">
                <wp:simplePos x="0" y="0"/>
                <wp:positionH relativeFrom="page">
                  <wp:posOffset>2671762</wp:posOffset>
                </wp:positionH>
                <wp:positionV relativeFrom="paragraph">
                  <wp:posOffset>1560758</wp:posOffset>
                </wp:positionV>
                <wp:extent cx="2302510" cy="1066800"/>
                <wp:effectExtent l="0" t="0" r="0" b="0"/>
                <wp:wrapTopAndBottom/>
                <wp:docPr id="888" name="Group 888"/>
                <wp:cNvGraphicFramePr>
                  <a:graphicFrameLocks/>
                </wp:cNvGraphicFramePr>
                <a:graphic>
                  <a:graphicData uri="http://schemas.microsoft.com/office/word/2010/wordprocessingGroup">
                    <wpg:wgp>
                      <wpg:cNvPr id="888" name="Group 888"/>
                      <wpg:cNvGrpSpPr/>
                      <wpg:grpSpPr>
                        <a:xfrm>
                          <a:off x="0" y="0"/>
                          <a:ext cx="2302510" cy="1066800"/>
                          <a:chExt cx="2302510" cy="1066800"/>
                        </a:xfrm>
                      </wpg:grpSpPr>
                      <pic:pic>
                        <pic:nvPicPr>
                          <pic:cNvPr id="889" name="Image 889"/>
                          <pic:cNvPicPr/>
                        </pic:nvPicPr>
                        <pic:blipFill>
                          <a:blip r:embed="rId65" cstate="print"/>
                          <a:stretch>
                            <a:fillRect/>
                          </a:stretch>
                        </pic:blipFill>
                        <pic:spPr>
                          <a:xfrm>
                            <a:off x="82232" y="321271"/>
                            <a:ext cx="321310" cy="535647"/>
                          </a:xfrm>
                          <a:prstGeom prst="rect">
                            <a:avLst/>
                          </a:prstGeom>
                        </pic:spPr>
                      </pic:pic>
                      <wps:wsp>
                        <wps:cNvPr id="890" name="Textbox 890"/>
                        <wps:cNvSpPr txBox="1"/>
                        <wps:spPr>
                          <a:xfrm>
                            <a:off x="4762" y="4762"/>
                            <a:ext cx="2292985" cy="1057275"/>
                          </a:xfrm>
                          <a:prstGeom prst="rect">
                            <a:avLst/>
                          </a:prstGeom>
                          <a:ln w="9525">
                            <a:solidFill>
                              <a:srgbClr val="7E7E7E"/>
                            </a:solidFill>
                            <a:prstDash val="solid"/>
                          </a:ln>
                        </wps:spPr>
                        <wps:txbx>
                          <w:txbxContent>
                            <w:p>
                              <w:pPr>
                                <w:spacing w:before="56"/>
                                <w:ind w:left="732" w:right="82" w:firstLine="0"/>
                                <w:jc w:val="left"/>
                                <w:rPr>
                                  <w:sz w:val="22"/>
                                </w:rPr>
                              </w:pPr>
                              <w:r>
                                <w:rPr>
                                  <w:sz w:val="22"/>
                                </w:rPr>
                                <w:t>Hit the nose many times to make sure it fills with concrete before the level of the</w:t>
                              </w:r>
                              <w:r>
                                <w:rPr>
                                  <w:spacing w:val="-8"/>
                                  <w:sz w:val="22"/>
                                </w:rPr>
                                <w:t> </w:t>
                              </w:r>
                              <w:r>
                                <w:rPr>
                                  <w:sz w:val="22"/>
                                </w:rPr>
                                <w:t>concrete</w:t>
                              </w:r>
                              <w:r>
                                <w:rPr>
                                  <w:spacing w:val="-11"/>
                                  <w:sz w:val="22"/>
                                </w:rPr>
                                <w:t> </w:t>
                              </w:r>
                              <w:r>
                                <w:rPr>
                                  <w:sz w:val="22"/>
                                </w:rPr>
                                <w:t>goes</w:t>
                              </w:r>
                              <w:r>
                                <w:rPr>
                                  <w:spacing w:val="-10"/>
                                  <w:sz w:val="22"/>
                                </w:rPr>
                                <w:t> </w:t>
                              </w:r>
                              <w:r>
                                <w:rPr>
                                  <w:sz w:val="22"/>
                                </w:rPr>
                                <w:t>above</w:t>
                              </w:r>
                              <w:r>
                                <w:rPr>
                                  <w:spacing w:val="-8"/>
                                  <w:sz w:val="22"/>
                                </w:rPr>
                                <w:t> </w:t>
                              </w:r>
                              <w:r>
                                <w:rPr>
                                  <w:sz w:val="22"/>
                                </w:rPr>
                                <w:t>the nose. Water should come out around the nose plate.</w:t>
                              </w:r>
                            </w:p>
                          </w:txbxContent>
                        </wps:txbx>
                        <wps:bodyPr wrap="square" lIns="0" tIns="0" rIns="0" bIns="0" rtlCol="0">
                          <a:noAutofit/>
                        </wps:bodyPr>
                      </wps:wsp>
                    </wpg:wgp>
                  </a:graphicData>
                </a:graphic>
              </wp:anchor>
            </w:drawing>
          </mc:Choice>
          <mc:Fallback>
            <w:pict>
              <v:group style="position:absolute;margin-left:210.375pt;margin-top:122.894394pt;width:181.3pt;height:84pt;mso-position-horizontal-relative:page;mso-position-vertical-relative:paragraph;z-index:-15596032;mso-wrap-distance-left:0;mso-wrap-distance-right:0" id="docshapegroup689" coordorigin="4208,2458" coordsize="3626,1680">
                <v:shape style="position:absolute;left:4337;top:2963;width:506;height:844" type="#_x0000_t75" id="docshape690" stroked="false">
                  <v:imagedata r:id="rId65" o:title=""/>
                </v:shape>
                <v:shape style="position:absolute;left:4215;top:2465;width:3611;height:1665" type="#_x0000_t202" id="docshape691" filled="false" stroked="true" strokeweight=".75pt" strokecolor="#7e7e7e">
                  <v:textbox inset="0,0,0,0">
                    <w:txbxContent>
                      <w:p>
                        <w:pPr>
                          <w:spacing w:before="56"/>
                          <w:ind w:left="732" w:right="82" w:firstLine="0"/>
                          <w:jc w:val="left"/>
                          <w:rPr>
                            <w:sz w:val="22"/>
                          </w:rPr>
                        </w:pPr>
                        <w:r>
                          <w:rPr>
                            <w:sz w:val="22"/>
                          </w:rPr>
                          <w:t>Hit the nose many times to make sure it fills with concrete before the level of the</w:t>
                        </w:r>
                        <w:r>
                          <w:rPr>
                            <w:spacing w:val="-8"/>
                            <w:sz w:val="22"/>
                          </w:rPr>
                          <w:t> </w:t>
                        </w:r>
                        <w:r>
                          <w:rPr>
                            <w:sz w:val="22"/>
                          </w:rPr>
                          <w:t>concrete</w:t>
                        </w:r>
                        <w:r>
                          <w:rPr>
                            <w:spacing w:val="-11"/>
                            <w:sz w:val="22"/>
                          </w:rPr>
                          <w:t> </w:t>
                        </w:r>
                        <w:r>
                          <w:rPr>
                            <w:sz w:val="22"/>
                          </w:rPr>
                          <w:t>goes</w:t>
                        </w:r>
                        <w:r>
                          <w:rPr>
                            <w:spacing w:val="-10"/>
                            <w:sz w:val="22"/>
                          </w:rPr>
                          <w:t> </w:t>
                        </w:r>
                        <w:r>
                          <w:rPr>
                            <w:sz w:val="22"/>
                          </w:rPr>
                          <w:t>above</w:t>
                        </w:r>
                        <w:r>
                          <w:rPr>
                            <w:spacing w:val="-8"/>
                            <w:sz w:val="22"/>
                          </w:rPr>
                          <w:t> </w:t>
                        </w:r>
                        <w:r>
                          <w:rPr>
                            <w:sz w:val="22"/>
                          </w:rPr>
                          <w:t>the nose. Water should come out around the nose plate.</w:t>
                        </w:r>
                      </w:p>
                    </w:txbxContent>
                  </v:textbox>
                  <v:stroke dashstyle="solid"/>
                  <w10:wrap type="none"/>
                </v:shape>
                <w10:wrap type="topAndBottom"/>
              </v:group>
            </w:pict>
          </mc:Fallback>
        </mc:AlternateContent>
      </w:r>
      <w:r>
        <w:rPr/>
        <w:drawing>
          <wp:anchor distT="0" distB="0" distL="0" distR="0" allowOverlap="1" layoutInCell="1" locked="0" behindDoc="1" simplePos="0" relativeHeight="487720960">
            <wp:simplePos x="0" y="0"/>
            <wp:positionH relativeFrom="page">
              <wp:posOffset>5073648</wp:posOffset>
            </wp:positionH>
            <wp:positionV relativeFrom="paragraph">
              <wp:posOffset>1625213</wp:posOffset>
            </wp:positionV>
            <wp:extent cx="1235685" cy="890111"/>
            <wp:effectExtent l="0" t="0" r="0" b="0"/>
            <wp:wrapTopAndBottom/>
            <wp:docPr id="891" name="Image 891"/>
            <wp:cNvGraphicFramePr>
              <a:graphicFrameLocks/>
            </wp:cNvGraphicFramePr>
            <a:graphic>
              <a:graphicData uri="http://schemas.openxmlformats.org/drawingml/2006/picture">
                <pic:pic>
                  <pic:nvPicPr>
                    <pic:cNvPr id="891" name="Image 891"/>
                    <pic:cNvPicPr/>
                  </pic:nvPicPr>
                  <pic:blipFill>
                    <a:blip r:embed="rId300" cstate="print"/>
                    <a:stretch>
                      <a:fillRect/>
                    </a:stretch>
                  </pic:blipFill>
                  <pic:spPr>
                    <a:xfrm>
                      <a:off x="0" y="0"/>
                      <a:ext cx="1235685" cy="890111"/>
                    </a:xfrm>
                    <a:prstGeom prst="rect">
                      <a:avLst/>
                    </a:prstGeom>
                  </pic:spPr>
                </pic:pic>
              </a:graphicData>
            </a:graphic>
          </wp:anchor>
        </w:drawing>
      </w:r>
      <w:r>
        <w:rPr/>
        <w:t>Hit the mold many times with the rubber or wood mallet. Start hitting at the bottom of the mold and then move upwards to the top of the mold. This gets air bubbles out. Keep</w:t>
      </w:r>
      <w:r>
        <w:rPr>
          <w:spacing w:val="-3"/>
        </w:rPr>
        <w:t> </w:t>
      </w:r>
      <w:r>
        <w:rPr/>
        <w:t>hitting</w:t>
      </w:r>
      <w:r>
        <w:rPr>
          <w:spacing w:val="-3"/>
        </w:rPr>
        <w:t> </w:t>
      </w:r>
      <w:r>
        <w:rPr/>
        <w:t>the</w:t>
      </w:r>
      <w:r>
        <w:rPr>
          <w:spacing w:val="-5"/>
        </w:rPr>
        <w:t> </w:t>
      </w:r>
      <w:r>
        <w:rPr/>
        <w:t>mold</w:t>
      </w:r>
      <w:r>
        <w:rPr>
          <w:spacing w:val="-5"/>
        </w:rPr>
        <w:t> </w:t>
      </w:r>
      <w:r>
        <w:rPr/>
        <w:t>from</w:t>
      </w:r>
      <w:r>
        <w:rPr>
          <w:spacing w:val="-4"/>
        </w:rPr>
        <w:t> </w:t>
      </w:r>
      <w:r>
        <w:rPr/>
        <w:t>the</w:t>
      </w:r>
      <w:r>
        <w:rPr>
          <w:spacing w:val="-3"/>
        </w:rPr>
        <w:t> </w:t>
      </w:r>
      <w:r>
        <w:rPr/>
        <w:t>bottom</w:t>
      </w:r>
      <w:r>
        <w:rPr>
          <w:spacing w:val="-4"/>
        </w:rPr>
        <w:t> </w:t>
      </w:r>
      <w:r>
        <w:rPr/>
        <w:t>to</w:t>
      </w:r>
      <w:r>
        <w:rPr>
          <w:spacing w:val="-5"/>
        </w:rPr>
        <w:t> </w:t>
      </w:r>
      <w:r>
        <w:rPr/>
        <w:t>the</w:t>
      </w:r>
      <w:r>
        <w:rPr>
          <w:spacing w:val="-5"/>
        </w:rPr>
        <w:t> </w:t>
      </w:r>
      <w:r>
        <w:rPr/>
        <w:t>top</w:t>
      </w:r>
      <w:r>
        <w:rPr>
          <w:spacing w:val="-5"/>
        </w:rPr>
        <w:t> </w:t>
      </w:r>
      <w:r>
        <w:rPr/>
        <w:t>as</w:t>
      </w:r>
      <w:r>
        <w:rPr>
          <w:spacing w:val="-2"/>
        </w:rPr>
        <w:t> </w:t>
      </w:r>
      <w:r>
        <w:rPr/>
        <w:t>you</w:t>
      </w:r>
      <w:r>
        <w:rPr>
          <w:spacing w:val="-3"/>
        </w:rPr>
        <w:t> </w:t>
      </w:r>
      <w:r>
        <w:rPr/>
        <w:t>add more concrete.</w:t>
      </w:r>
    </w:p>
    <w:p>
      <w:pPr>
        <w:pStyle w:val="BodyText"/>
        <w:spacing w:before="129"/>
        <w:rPr>
          <w:sz w:val="20"/>
        </w:rPr>
      </w:pPr>
    </w:p>
    <w:p>
      <w:pPr>
        <w:pStyle w:val="BodyText"/>
        <w:spacing w:after="0"/>
        <w:rPr>
          <w:sz w:val="20"/>
        </w:rPr>
        <w:sectPr>
          <w:pgSz w:w="12240" w:h="15840"/>
          <w:pgMar w:header="712" w:footer="1022" w:top="1800" w:bottom="1220" w:left="1080" w:right="1080"/>
        </w:sectPr>
      </w:pPr>
    </w:p>
    <w:p>
      <w:pPr>
        <w:pStyle w:val="ListParagraph"/>
        <w:numPr>
          <w:ilvl w:val="0"/>
          <w:numId w:val="38"/>
        </w:numPr>
        <w:tabs>
          <w:tab w:pos="646" w:val="left" w:leader="none"/>
        </w:tabs>
        <w:spacing w:line="240" w:lineRule="auto" w:before="236" w:after="0"/>
        <w:ind w:left="646" w:right="0" w:hanging="286"/>
        <w:jc w:val="left"/>
        <w:rPr>
          <w:rFonts w:ascii="Arial" w:hAnsi="Arial"/>
          <w:b/>
          <w:sz w:val="26"/>
        </w:rPr>
      </w:pPr>
      <w:r>
        <w:rPr>
          <w:rFonts w:ascii="Arial" w:hAnsi="Arial"/>
          <w:b/>
          <w:sz w:val="26"/>
        </w:rPr>
        <w:t>Pour</w:t>
      </w:r>
      <w:r>
        <w:rPr>
          <w:rFonts w:ascii="Arial" w:hAnsi="Arial"/>
          <w:b/>
          <w:spacing w:val="-5"/>
          <w:sz w:val="26"/>
        </w:rPr>
        <w:t> </w:t>
      </w:r>
      <w:r>
        <w:rPr>
          <w:rFonts w:ascii="Arial" w:hAnsi="Arial"/>
          <w:b/>
          <w:sz w:val="26"/>
        </w:rPr>
        <w:t>the</w:t>
      </w:r>
      <w:r>
        <w:rPr>
          <w:rFonts w:ascii="Arial" w:hAnsi="Arial"/>
          <w:b/>
          <w:spacing w:val="-5"/>
          <w:sz w:val="26"/>
        </w:rPr>
        <w:t> </w:t>
      </w:r>
      <w:r>
        <w:rPr>
          <w:rFonts w:ascii="Arial" w:hAnsi="Arial"/>
          <w:b/>
          <w:sz w:val="26"/>
        </w:rPr>
        <w:t>filter</w:t>
      </w:r>
      <w:r>
        <w:rPr>
          <w:rFonts w:ascii="Arial" w:hAnsi="Arial"/>
          <w:b/>
          <w:spacing w:val="-4"/>
          <w:sz w:val="26"/>
        </w:rPr>
        <w:t> </w:t>
      </w:r>
      <w:r>
        <w:rPr>
          <w:rFonts w:ascii="Arial" w:hAnsi="Arial"/>
          <w:b/>
          <w:spacing w:val="-2"/>
          <w:sz w:val="26"/>
        </w:rPr>
        <w:t>–Continued</w:t>
      </w:r>
    </w:p>
    <w:p>
      <w:pPr>
        <w:pStyle w:val="BodyText"/>
        <w:rPr>
          <w:rFonts w:ascii="Arial"/>
          <w:b/>
          <w:sz w:val="26"/>
        </w:rPr>
      </w:pPr>
    </w:p>
    <w:p>
      <w:pPr>
        <w:pStyle w:val="BodyText"/>
        <w:spacing w:before="4"/>
        <w:rPr>
          <w:rFonts w:ascii="Arial"/>
          <w:b/>
          <w:sz w:val="26"/>
        </w:rPr>
      </w:pPr>
    </w:p>
    <w:p>
      <w:pPr>
        <w:pStyle w:val="ListParagraph"/>
        <w:numPr>
          <w:ilvl w:val="1"/>
          <w:numId w:val="35"/>
        </w:numPr>
        <w:tabs>
          <w:tab w:pos="3147" w:val="left" w:leader="none"/>
        </w:tabs>
        <w:spacing w:line="242" w:lineRule="auto" w:before="0" w:after="0"/>
        <w:ind w:left="3147" w:right="1204" w:hanging="567"/>
        <w:jc w:val="left"/>
        <w:rPr>
          <w:sz w:val="22"/>
        </w:rPr>
      </w:pPr>
      <w:r>
        <w:rPr>
          <w:sz w:val="22"/>
        </w:rPr>
        <w:drawing>
          <wp:anchor distT="0" distB="0" distL="0" distR="0" allowOverlap="1" layoutInCell="1" locked="0" behindDoc="0" simplePos="0" relativeHeight="15864832">
            <wp:simplePos x="0" y="0"/>
            <wp:positionH relativeFrom="page">
              <wp:posOffset>936887</wp:posOffset>
            </wp:positionH>
            <wp:positionV relativeFrom="paragraph">
              <wp:posOffset>-139349</wp:posOffset>
            </wp:positionV>
            <wp:extent cx="1183871" cy="921109"/>
            <wp:effectExtent l="0" t="0" r="0" b="0"/>
            <wp:wrapNone/>
            <wp:docPr id="892" name="Image 892"/>
            <wp:cNvGraphicFramePr>
              <a:graphicFrameLocks/>
            </wp:cNvGraphicFramePr>
            <a:graphic>
              <a:graphicData uri="http://schemas.openxmlformats.org/drawingml/2006/picture">
                <pic:pic>
                  <pic:nvPicPr>
                    <pic:cNvPr id="892" name="Image 892"/>
                    <pic:cNvPicPr/>
                  </pic:nvPicPr>
                  <pic:blipFill>
                    <a:blip r:embed="rId301" cstate="print"/>
                    <a:stretch>
                      <a:fillRect/>
                    </a:stretch>
                  </pic:blipFill>
                  <pic:spPr>
                    <a:xfrm>
                      <a:off x="0" y="0"/>
                      <a:ext cx="1183871" cy="921109"/>
                    </a:xfrm>
                    <a:prstGeom prst="rect">
                      <a:avLst/>
                    </a:prstGeom>
                  </pic:spPr>
                </pic:pic>
              </a:graphicData>
            </a:graphic>
          </wp:anchor>
        </w:drawing>
      </w:r>
      <w:r>
        <w:rPr>
          <w:sz w:val="22"/>
        </w:rPr>
        <w:t>When the mold is full, stick a trowel into the concrete all around</w:t>
      </w:r>
      <w:r>
        <w:rPr>
          <w:spacing w:val="-5"/>
          <w:sz w:val="22"/>
        </w:rPr>
        <w:t> </w:t>
      </w:r>
      <w:r>
        <w:rPr>
          <w:sz w:val="22"/>
        </w:rPr>
        <w:t>the</w:t>
      </w:r>
      <w:r>
        <w:rPr>
          <w:spacing w:val="-5"/>
          <w:sz w:val="22"/>
        </w:rPr>
        <w:t> </w:t>
      </w:r>
      <w:r>
        <w:rPr>
          <w:sz w:val="22"/>
        </w:rPr>
        <w:t>top</w:t>
      </w:r>
      <w:r>
        <w:rPr>
          <w:spacing w:val="-3"/>
          <w:sz w:val="22"/>
        </w:rPr>
        <w:t> </w:t>
      </w:r>
      <w:r>
        <w:rPr>
          <w:sz w:val="22"/>
        </w:rPr>
        <w:t>edges</w:t>
      </w:r>
      <w:r>
        <w:rPr>
          <w:spacing w:val="-5"/>
          <w:sz w:val="22"/>
        </w:rPr>
        <w:t> </w:t>
      </w:r>
      <w:r>
        <w:rPr>
          <w:sz w:val="22"/>
        </w:rPr>
        <w:t>of</w:t>
      </w:r>
      <w:r>
        <w:rPr>
          <w:spacing w:val="-4"/>
          <w:sz w:val="22"/>
        </w:rPr>
        <w:t> </w:t>
      </w:r>
      <w:r>
        <w:rPr>
          <w:sz w:val="22"/>
        </w:rPr>
        <w:t>the</w:t>
      </w:r>
      <w:r>
        <w:rPr>
          <w:spacing w:val="-3"/>
          <w:sz w:val="22"/>
        </w:rPr>
        <w:t> </w:t>
      </w:r>
      <w:r>
        <w:rPr>
          <w:sz w:val="22"/>
        </w:rPr>
        <w:t>mold.</w:t>
      </w:r>
      <w:r>
        <w:rPr>
          <w:spacing w:val="40"/>
          <w:sz w:val="22"/>
        </w:rPr>
        <w:t> </w:t>
      </w:r>
      <w:r>
        <w:rPr>
          <w:sz w:val="22"/>
        </w:rPr>
        <w:t>This</w:t>
      </w:r>
      <w:r>
        <w:rPr>
          <w:spacing w:val="-5"/>
          <w:sz w:val="22"/>
        </w:rPr>
        <w:t> </w:t>
      </w:r>
      <w:r>
        <w:rPr>
          <w:sz w:val="22"/>
        </w:rPr>
        <w:t>will</w:t>
      </w:r>
      <w:r>
        <w:rPr>
          <w:spacing w:val="-3"/>
          <w:sz w:val="22"/>
        </w:rPr>
        <w:t> </w:t>
      </w:r>
      <w:r>
        <w:rPr>
          <w:sz w:val="22"/>
        </w:rPr>
        <w:t>help</w:t>
      </w:r>
      <w:r>
        <w:rPr>
          <w:spacing w:val="-1"/>
          <w:sz w:val="22"/>
        </w:rPr>
        <w:t> </w:t>
      </w:r>
      <w:r>
        <w:rPr>
          <w:sz w:val="22"/>
        </w:rPr>
        <w:t>stop</w:t>
      </w:r>
      <w:r>
        <w:rPr>
          <w:spacing w:val="-3"/>
          <w:sz w:val="22"/>
        </w:rPr>
        <w:t> </w:t>
      </w:r>
      <w:r>
        <w:rPr>
          <w:sz w:val="22"/>
        </w:rPr>
        <w:t>leaks forming around the base of the filter.</w:t>
      </w:r>
    </w:p>
    <w:p>
      <w:pPr>
        <w:pStyle w:val="BodyText"/>
      </w:pPr>
    </w:p>
    <w:p>
      <w:pPr>
        <w:pStyle w:val="BodyText"/>
      </w:pPr>
    </w:p>
    <w:p>
      <w:pPr>
        <w:pStyle w:val="BodyText"/>
      </w:pPr>
    </w:p>
    <w:p>
      <w:pPr>
        <w:pStyle w:val="BodyText"/>
        <w:spacing w:before="99"/>
      </w:pPr>
    </w:p>
    <w:p>
      <w:pPr>
        <w:pStyle w:val="ListParagraph"/>
        <w:numPr>
          <w:ilvl w:val="1"/>
          <w:numId w:val="35"/>
        </w:numPr>
        <w:tabs>
          <w:tab w:pos="3147" w:val="left" w:leader="none"/>
        </w:tabs>
        <w:spacing w:line="240" w:lineRule="auto" w:before="0" w:after="0"/>
        <w:ind w:left="3147" w:right="1218" w:hanging="567"/>
        <w:jc w:val="left"/>
        <w:rPr>
          <w:sz w:val="22"/>
        </w:rPr>
      </w:pPr>
      <w:r>
        <w:rPr>
          <w:sz w:val="22"/>
        </w:rPr>
        <w:drawing>
          <wp:anchor distT="0" distB="0" distL="0" distR="0" allowOverlap="1" layoutInCell="1" locked="0" behindDoc="0" simplePos="0" relativeHeight="15865344">
            <wp:simplePos x="0" y="0"/>
            <wp:positionH relativeFrom="page">
              <wp:posOffset>933678</wp:posOffset>
            </wp:positionH>
            <wp:positionV relativeFrom="paragraph">
              <wp:posOffset>-109742</wp:posOffset>
            </wp:positionV>
            <wp:extent cx="881080" cy="636212"/>
            <wp:effectExtent l="0" t="0" r="0" b="0"/>
            <wp:wrapNone/>
            <wp:docPr id="893" name="Image 893"/>
            <wp:cNvGraphicFramePr>
              <a:graphicFrameLocks/>
            </wp:cNvGraphicFramePr>
            <a:graphic>
              <a:graphicData uri="http://schemas.openxmlformats.org/drawingml/2006/picture">
                <pic:pic>
                  <pic:nvPicPr>
                    <pic:cNvPr id="893" name="Image 893"/>
                    <pic:cNvPicPr/>
                  </pic:nvPicPr>
                  <pic:blipFill>
                    <a:blip r:embed="rId302" cstate="print"/>
                    <a:stretch>
                      <a:fillRect/>
                    </a:stretch>
                  </pic:blipFill>
                  <pic:spPr>
                    <a:xfrm>
                      <a:off x="0" y="0"/>
                      <a:ext cx="881080" cy="636212"/>
                    </a:xfrm>
                    <a:prstGeom prst="rect">
                      <a:avLst/>
                    </a:prstGeom>
                  </pic:spPr>
                </pic:pic>
              </a:graphicData>
            </a:graphic>
          </wp:anchor>
        </w:drawing>
      </w:r>
      <w:r>
        <w:rPr>
          <w:sz w:val="22"/>
        </w:rPr>
        <w:t>Add</w:t>
      </w:r>
      <w:r>
        <w:rPr>
          <w:spacing w:val="-3"/>
          <w:sz w:val="22"/>
        </w:rPr>
        <w:t> </w:t>
      </w:r>
      <w:r>
        <w:rPr>
          <w:sz w:val="22"/>
        </w:rPr>
        <w:t>a</w:t>
      </w:r>
      <w:r>
        <w:rPr>
          <w:spacing w:val="-3"/>
          <w:sz w:val="22"/>
        </w:rPr>
        <w:t> </w:t>
      </w:r>
      <w:r>
        <w:rPr>
          <w:sz w:val="22"/>
        </w:rPr>
        <w:t>shovel</w:t>
      </w:r>
      <w:r>
        <w:rPr>
          <w:spacing w:val="-6"/>
          <w:sz w:val="22"/>
        </w:rPr>
        <w:t> </w:t>
      </w:r>
      <w:r>
        <w:rPr>
          <w:sz w:val="22"/>
        </w:rPr>
        <w:t>full</w:t>
      </w:r>
      <w:r>
        <w:rPr>
          <w:spacing w:val="-3"/>
          <w:sz w:val="22"/>
        </w:rPr>
        <w:t> </w:t>
      </w:r>
      <w:r>
        <w:rPr>
          <w:sz w:val="22"/>
        </w:rPr>
        <w:t>of</w:t>
      </w:r>
      <w:r>
        <w:rPr>
          <w:spacing w:val="-1"/>
          <w:sz w:val="22"/>
        </w:rPr>
        <w:t> </w:t>
      </w:r>
      <w:r>
        <w:rPr>
          <w:sz w:val="22"/>
        </w:rPr>
        <w:t>concrete</w:t>
      </w:r>
      <w:r>
        <w:rPr>
          <w:spacing w:val="-5"/>
          <w:sz w:val="22"/>
        </w:rPr>
        <w:t> </w:t>
      </w:r>
      <w:r>
        <w:rPr>
          <w:sz w:val="22"/>
        </w:rPr>
        <w:t>on</w:t>
      </w:r>
      <w:r>
        <w:rPr>
          <w:spacing w:val="-5"/>
          <w:sz w:val="22"/>
        </w:rPr>
        <w:t> </w:t>
      </w:r>
      <w:r>
        <w:rPr>
          <w:sz w:val="22"/>
        </w:rPr>
        <w:t>top,</w:t>
      </w:r>
      <w:r>
        <w:rPr>
          <w:spacing w:val="-4"/>
          <w:sz w:val="22"/>
        </w:rPr>
        <w:t> </w:t>
      </w:r>
      <w:r>
        <w:rPr>
          <w:sz w:val="22"/>
        </w:rPr>
        <w:t>so</w:t>
      </w:r>
      <w:r>
        <w:rPr>
          <w:spacing w:val="-5"/>
          <w:sz w:val="22"/>
        </w:rPr>
        <w:t> </w:t>
      </w:r>
      <w:r>
        <w:rPr>
          <w:sz w:val="22"/>
        </w:rPr>
        <w:t>that</w:t>
      </w:r>
      <w:r>
        <w:rPr>
          <w:spacing w:val="-4"/>
          <w:sz w:val="22"/>
        </w:rPr>
        <w:t> </w:t>
      </w:r>
      <w:r>
        <w:rPr>
          <w:sz w:val="22"/>
        </w:rPr>
        <w:t>the</w:t>
      </w:r>
      <w:r>
        <w:rPr>
          <w:spacing w:val="-3"/>
          <w:sz w:val="22"/>
        </w:rPr>
        <w:t> </w:t>
      </w:r>
      <w:r>
        <w:rPr>
          <w:sz w:val="22"/>
        </w:rPr>
        <w:t>concrete</w:t>
      </w:r>
      <w:r>
        <w:rPr>
          <w:spacing w:val="-5"/>
          <w:sz w:val="22"/>
        </w:rPr>
        <w:t> </w:t>
      </w:r>
      <w:r>
        <w:rPr>
          <w:sz w:val="22"/>
        </w:rPr>
        <w:t>is heaped up in a small hill on top of the mold.</w:t>
      </w:r>
    </w:p>
    <w:p>
      <w:pPr>
        <w:pStyle w:val="BodyText"/>
        <w:spacing w:before="252"/>
      </w:pPr>
    </w:p>
    <w:p>
      <w:pPr>
        <w:pStyle w:val="BodyText"/>
        <w:ind w:left="3147"/>
      </w:pPr>
      <w:r>
        <w:rPr/>
        <w:drawing>
          <wp:anchor distT="0" distB="0" distL="0" distR="0" allowOverlap="1" layoutInCell="1" locked="0" behindDoc="0" simplePos="0" relativeHeight="15865856">
            <wp:simplePos x="0" y="0"/>
            <wp:positionH relativeFrom="page">
              <wp:posOffset>1111854</wp:posOffset>
            </wp:positionH>
            <wp:positionV relativeFrom="paragraph">
              <wp:posOffset>-26099</wp:posOffset>
            </wp:positionV>
            <wp:extent cx="588681" cy="589155"/>
            <wp:effectExtent l="0" t="0" r="0" b="0"/>
            <wp:wrapNone/>
            <wp:docPr id="894" name="Image 894"/>
            <wp:cNvGraphicFramePr>
              <a:graphicFrameLocks/>
            </wp:cNvGraphicFramePr>
            <a:graphic>
              <a:graphicData uri="http://schemas.openxmlformats.org/drawingml/2006/picture">
                <pic:pic>
                  <pic:nvPicPr>
                    <pic:cNvPr id="894" name="Image 894"/>
                    <pic:cNvPicPr/>
                  </pic:nvPicPr>
                  <pic:blipFill>
                    <a:blip r:embed="rId303" cstate="print"/>
                    <a:stretch>
                      <a:fillRect/>
                    </a:stretch>
                  </pic:blipFill>
                  <pic:spPr>
                    <a:xfrm>
                      <a:off x="0" y="0"/>
                      <a:ext cx="588681" cy="589155"/>
                    </a:xfrm>
                    <a:prstGeom prst="rect">
                      <a:avLst/>
                    </a:prstGeom>
                  </pic:spPr>
                </pic:pic>
              </a:graphicData>
            </a:graphic>
          </wp:anchor>
        </w:drawing>
      </w:r>
      <w:r>
        <w:rPr/>
        <w:t>Wait</w:t>
      </w:r>
      <w:r>
        <w:rPr>
          <w:spacing w:val="-4"/>
        </w:rPr>
        <w:t> </w:t>
      </w:r>
      <w:r>
        <w:rPr/>
        <w:t>30-45</w:t>
      </w:r>
      <w:r>
        <w:rPr>
          <w:spacing w:val="-5"/>
        </w:rPr>
        <w:t> </w:t>
      </w:r>
      <w:r>
        <w:rPr/>
        <w:t>minutes</w:t>
      </w:r>
      <w:r>
        <w:rPr>
          <w:spacing w:val="-5"/>
        </w:rPr>
        <w:t> </w:t>
      </w:r>
      <w:r>
        <w:rPr/>
        <w:t>(less</w:t>
      </w:r>
      <w:r>
        <w:rPr>
          <w:spacing w:val="-5"/>
        </w:rPr>
        <w:t> </w:t>
      </w:r>
      <w:r>
        <w:rPr/>
        <w:t>time</w:t>
      </w:r>
      <w:r>
        <w:rPr>
          <w:spacing w:val="-5"/>
        </w:rPr>
        <w:t> </w:t>
      </w:r>
      <w:r>
        <w:rPr/>
        <w:t>if</w:t>
      </w:r>
      <w:r>
        <w:rPr>
          <w:spacing w:val="-1"/>
        </w:rPr>
        <w:t> </w:t>
      </w:r>
      <w:r>
        <w:rPr/>
        <w:t>the</w:t>
      </w:r>
      <w:r>
        <w:rPr>
          <w:spacing w:val="-5"/>
        </w:rPr>
        <w:t> </w:t>
      </w:r>
      <w:r>
        <w:rPr/>
        <w:t>air</w:t>
      </w:r>
      <w:r>
        <w:rPr>
          <w:spacing w:val="-4"/>
        </w:rPr>
        <w:t> </w:t>
      </w:r>
      <w:r>
        <w:rPr/>
        <w:t>temperature</w:t>
      </w:r>
      <w:r>
        <w:rPr>
          <w:spacing w:val="-3"/>
        </w:rPr>
        <w:t> </w:t>
      </w:r>
      <w:r>
        <w:rPr/>
        <w:t>is</w:t>
      </w:r>
      <w:r>
        <w:rPr>
          <w:spacing w:val="-3"/>
        </w:rPr>
        <w:t> </w:t>
      </w:r>
      <w:r>
        <w:rPr>
          <w:spacing w:val="-2"/>
        </w:rPr>
        <w:t>high).</w:t>
      </w:r>
    </w:p>
    <w:p>
      <w:pPr>
        <w:pStyle w:val="BodyText"/>
      </w:pPr>
    </w:p>
    <w:p>
      <w:pPr>
        <w:pStyle w:val="BodyText"/>
      </w:pPr>
    </w:p>
    <w:p>
      <w:pPr>
        <w:pStyle w:val="BodyText"/>
      </w:pPr>
    </w:p>
    <w:p>
      <w:pPr>
        <w:pStyle w:val="BodyText"/>
        <w:spacing w:before="211"/>
      </w:pPr>
    </w:p>
    <w:p>
      <w:pPr>
        <w:pStyle w:val="ListParagraph"/>
        <w:numPr>
          <w:ilvl w:val="1"/>
          <w:numId w:val="35"/>
        </w:numPr>
        <w:tabs>
          <w:tab w:pos="3118" w:val="left" w:leader="none"/>
        </w:tabs>
        <w:spacing w:line="240" w:lineRule="auto" w:before="0" w:after="0"/>
        <w:ind w:left="3118" w:right="1188" w:hanging="567"/>
        <w:jc w:val="left"/>
        <w:rPr>
          <w:sz w:val="22"/>
        </w:rPr>
      </w:pPr>
      <w:r>
        <w:rPr>
          <w:sz w:val="22"/>
        </w:rPr>
        <w:drawing>
          <wp:anchor distT="0" distB="0" distL="0" distR="0" allowOverlap="1" layoutInCell="1" locked="0" behindDoc="0" simplePos="0" relativeHeight="15866368">
            <wp:simplePos x="0" y="0"/>
            <wp:positionH relativeFrom="page">
              <wp:posOffset>926727</wp:posOffset>
            </wp:positionH>
            <wp:positionV relativeFrom="paragraph">
              <wp:posOffset>-70894</wp:posOffset>
            </wp:positionV>
            <wp:extent cx="1183871" cy="937197"/>
            <wp:effectExtent l="0" t="0" r="0" b="0"/>
            <wp:wrapNone/>
            <wp:docPr id="895" name="Image 895"/>
            <wp:cNvGraphicFramePr>
              <a:graphicFrameLocks/>
            </wp:cNvGraphicFramePr>
            <a:graphic>
              <a:graphicData uri="http://schemas.openxmlformats.org/drawingml/2006/picture">
                <pic:pic>
                  <pic:nvPicPr>
                    <pic:cNvPr id="895" name="Image 895"/>
                    <pic:cNvPicPr/>
                  </pic:nvPicPr>
                  <pic:blipFill>
                    <a:blip r:embed="rId301" cstate="print"/>
                    <a:stretch>
                      <a:fillRect/>
                    </a:stretch>
                  </pic:blipFill>
                  <pic:spPr>
                    <a:xfrm>
                      <a:off x="0" y="0"/>
                      <a:ext cx="1183871" cy="937197"/>
                    </a:xfrm>
                    <a:prstGeom prst="rect">
                      <a:avLst/>
                    </a:prstGeom>
                  </pic:spPr>
                </pic:pic>
              </a:graphicData>
            </a:graphic>
          </wp:anchor>
        </w:drawing>
      </w:r>
      <w:r>
        <w:rPr>
          <w:sz w:val="22"/>
        </w:rPr>
        <w:t>Go</w:t>
      </w:r>
      <w:r>
        <w:rPr>
          <w:spacing w:val="-3"/>
          <w:sz w:val="22"/>
        </w:rPr>
        <w:t> </w:t>
      </w:r>
      <w:r>
        <w:rPr>
          <w:sz w:val="22"/>
        </w:rPr>
        <w:t>back</w:t>
      </w:r>
      <w:r>
        <w:rPr>
          <w:spacing w:val="-5"/>
          <w:sz w:val="22"/>
        </w:rPr>
        <w:t> </w:t>
      </w:r>
      <w:r>
        <w:rPr>
          <w:sz w:val="22"/>
        </w:rPr>
        <w:t>to</w:t>
      </w:r>
      <w:r>
        <w:rPr>
          <w:spacing w:val="-5"/>
          <w:sz w:val="22"/>
        </w:rPr>
        <w:t> </w:t>
      </w:r>
      <w:r>
        <w:rPr>
          <w:sz w:val="22"/>
        </w:rPr>
        <w:t>the</w:t>
      </w:r>
      <w:r>
        <w:rPr>
          <w:spacing w:val="-5"/>
          <w:sz w:val="22"/>
        </w:rPr>
        <w:t> </w:t>
      </w:r>
      <w:r>
        <w:rPr>
          <w:sz w:val="22"/>
        </w:rPr>
        <w:t>mold</w:t>
      </w:r>
      <w:r>
        <w:rPr>
          <w:spacing w:val="-3"/>
          <w:sz w:val="22"/>
        </w:rPr>
        <w:t> </w:t>
      </w:r>
      <w:r>
        <w:rPr>
          <w:sz w:val="22"/>
        </w:rPr>
        <w:t>after</w:t>
      </w:r>
      <w:r>
        <w:rPr>
          <w:spacing w:val="-2"/>
          <w:sz w:val="22"/>
        </w:rPr>
        <w:t> </w:t>
      </w:r>
      <w:r>
        <w:rPr>
          <w:sz w:val="22"/>
        </w:rPr>
        <w:t>30-45</w:t>
      </w:r>
      <w:r>
        <w:rPr>
          <w:spacing w:val="-5"/>
          <w:sz w:val="22"/>
        </w:rPr>
        <w:t> </w:t>
      </w:r>
      <w:r>
        <w:rPr>
          <w:sz w:val="22"/>
        </w:rPr>
        <w:t>minutes.</w:t>
      </w:r>
      <w:r>
        <w:rPr>
          <w:spacing w:val="-1"/>
          <w:sz w:val="22"/>
        </w:rPr>
        <w:t> </w:t>
      </w:r>
      <w:r>
        <w:rPr>
          <w:sz w:val="22"/>
        </w:rPr>
        <w:t>Stick</w:t>
      </w:r>
      <w:r>
        <w:rPr>
          <w:spacing w:val="-2"/>
          <w:sz w:val="22"/>
        </w:rPr>
        <w:t> </w:t>
      </w:r>
      <w:r>
        <w:rPr>
          <w:sz w:val="22"/>
        </w:rPr>
        <w:t>a</w:t>
      </w:r>
      <w:r>
        <w:rPr>
          <w:spacing w:val="-5"/>
          <w:sz w:val="22"/>
        </w:rPr>
        <w:t> </w:t>
      </w:r>
      <w:r>
        <w:rPr>
          <w:sz w:val="22"/>
        </w:rPr>
        <w:t>trowel</w:t>
      </w:r>
      <w:r>
        <w:rPr>
          <w:spacing w:val="-4"/>
          <w:sz w:val="22"/>
        </w:rPr>
        <w:t> </w:t>
      </w:r>
      <w:r>
        <w:rPr>
          <w:sz w:val="22"/>
        </w:rPr>
        <w:t>into the concrete again, all around the edges of the mold. This will ensure a good bond between the concrete in the walls and the base of the filterand prevent leaks.</w:t>
      </w:r>
    </w:p>
    <w:p>
      <w:pPr>
        <w:pStyle w:val="BodyText"/>
      </w:pPr>
    </w:p>
    <w:p>
      <w:pPr>
        <w:pStyle w:val="BodyText"/>
      </w:pPr>
    </w:p>
    <w:p>
      <w:pPr>
        <w:pStyle w:val="BodyText"/>
        <w:spacing w:before="202"/>
      </w:pPr>
    </w:p>
    <w:p>
      <w:pPr>
        <w:pStyle w:val="ListParagraph"/>
        <w:numPr>
          <w:ilvl w:val="1"/>
          <w:numId w:val="35"/>
        </w:numPr>
        <w:tabs>
          <w:tab w:pos="3104" w:val="left" w:leader="none"/>
        </w:tabs>
        <w:spacing w:line="240" w:lineRule="auto" w:before="0" w:after="0"/>
        <w:ind w:left="3104" w:right="1273" w:hanging="567"/>
        <w:jc w:val="left"/>
        <w:rPr>
          <w:sz w:val="22"/>
        </w:rPr>
      </w:pPr>
      <w:r>
        <w:rPr>
          <w:sz w:val="22"/>
        </w:rPr>
        <w:drawing>
          <wp:anchor distT="0" distB="0" distL="0" distR="0" allowOverlap="1" layoutInCell="1" locked="0" behindDoc="0" simplePos="0" relativeHeight="15866880">
            <wp:simplePos x="0" y="0"/>
            <wp:positionH relativeFrom="page">
              <wp:posOffset>951964</wp:posOffset>
            </wp:positionH>
            <wp:positionV relativeFrom="paragraph">
              <wp:posOffset>19301</wp:posOffset>
            </wp:positionV>
            <wp:extent cx="1029120" cy="753823"/>
            <wp:effectExtent l="0" t="0" r="0" b="0"/>
            <wp:wrapNone/>
            <wp:docPr id="896" name="Image 896"/>
            <wp:cNvGraphicFramePr>
              <a:graphicFrameLocks/>
            </wp:cNvGraphicFramePr>
            <a:graphic>
              <a:graphicData uri="http://schemas.openxmlformats.org/drawingml/2006/picture">
                <pic:pic>
                  <pic:nvPicPr>
                    <pic:cNvPr id="896" name="Image 896"/>
                    <pic:cNvPicPr/>
                  </pic:nvPicPr>
                  <pic:blipFill>
                    <a:blip r:embed="rId304" cstate="print"/>
                    <a:stretch>
                      <a:fillRect/>
                    </a:stretch>
                  </pic:blipFill>
                  <pic:spPr>
                    <a:xfrm>
                      <a:off x="0" y="0"/>
                      <a:ext cx="1029120" cy="753823"/>
                    </a:xfrm>
                    <a:prstGeom prst="rect">
                      <a:avLst/>
                    </a:prstGeom>
                  </pic:spPr>
                </pic:pic>
              </a:graphicData>
            </a:graphic>
          </wp:anchor>
        </w:drawing>
      </w:r>
      <w:r>
        <w:rPr>
          <w:sz w:val="22"/>
        </w:rPr>
        <w:t>Make</w:t>
      </w:r>
      <w:r>
        <w:rPr>
          <w:spacing w:val="-2"/>
          <w:sz w:val="22"/>
        </w:rPr>
        <w:t> </w:t>
      </w:r>
      <w:r>
        <w:rPr>
          <w:sz w:val="22"/>
        </w:rPr>
        <w:t>the</w:t>
      </w:r>
      <w:r>
        <w:rPr>
          <w:spacing w:val="-4"/>
          <w:sz w:val="22"/>
        </w:rPr>
        <w:t> </w:t>
      </w:r>
      <w:r>
        <w:rPr>
          <w:sz w:val="22"/>
        </w:rPr>
        <w:t>top</w:t>
      </w:r>
      <w:r>
        <w:rPr>
          <w:spacing w:val="-4"/>
          <w:sz w:val="22"/>
        </w:rPr>
        <w:t> </w:t>
      </w:r>
      <w:r>
        <w:rPr>
          <w:sz w:val="22"/>
        </w:rPr>
        <w:t>of the</w:t>
      </w:r>
      <w:r>
        <w:rPr>
          <w:spacing w:val="-3"/>
          <w:sz w:val="22"/>
        </w:rPr>
        <w:t> </w:t>
      </w:r>
      <w:r>
        <w:rPr>
          <w:sz w:val="22"/>
        </w:rPr>
        <w:t>concrete</w:t>
      </w:r>
      <w:r>
        <w:rPr>
          <w:spacing w:val="-6"/>
          <w:sz w:val="22"/>
        </w:rPr>
        <w:t> </w:t>
      </w:r>
      <w:r>
        <w:rPr>
          <w:sz w:val="22"/>
        </w:rPr>
        <w:t>flat.</w:t>
      </w:r>
      <w:r>
        <w:rPr>
          <w:spacing w:val="-3"/>
          <w:sz w:val="22"/>
        </w:rPr>
        <w:t> </w:t>
      </w:r>
      <w:r>
        <w:rPr>
          <w:sz w:val="22"/>
        </w:rPr>
        <w:t>This</w:t>
      </w:r>
      <w:r>
        <w:rPr>
          <w:spacing w:val="-4"/>
          <w:sz w:val="22"/>
        </w:rPr>
        <w:t> </w:t>
      </w:r>
      <w:r>
        <w:rPr>
          <w:sz w:val="22"/>
        </w:rPr>
        <w:t>will</w:t>
      </w:r>
      <w:r>
        <w:rPr>
          <w:spacing w:val="-2"/>
          <w:sz w:val="22"/>
        </w:rPr>
        <w:t> </w:t>
      </w:r>
      <w:r>
        <w:rPr>
          <w:sz w:val="22"/>
        </w:rPr>
        <w:t>be</w:t>
      </w:r>
      <w:r>
        <w:rPr>
          <w:spacing w:val="-2"/>
          <w:sz w:val="22"/>
        </w:rPr>
        <w:t> </w:t>
      </w:r>
      <w:r>
        <w:rPr>
          <w:sz w:val="22"/>
        </w:rPr>
        <w:t>the</w:t>
      </w:r>
      <w:r>
        <w:rPr>
          <w:spacing w:val="-7"/>
          <w:sz w:val="22"/>
        </w:rPr>
        <w:t> </w:t>
      </w:r>
      <w:r>
        <w:rPr>
          <w:sz w:val="22"/>
        </w:rPr>
        <w:t>bottom</w:t>
      </w:r>
      <w:r>
        <w:rPr>
          <w:spacing w:val="-1"/>
          <w:sz w:val="22"/>
        </w:rPr>
        <w:t> </w:t>
      </w:r>
      <w:r>
        <w:rPr>
          <w:sz w:val="22"/>
        </w:rPr>
        <w:t>of the</w:t>
      </w:r>
      <w:r>
        <w:rPr>
          <w:spacing w:val="-2"/>
          <w:sz w:val="22"/>
        </w:rPr>
        <w:t> </w:t>
      </w:r>
      <w:r>
        <w:rPr>
          <w:sz w:val="22"/>
        </w:rPr>
        <w:t>filter,</w:t>
      </w:r>
      <w:r>
        <w:rPr>
          <w:spacing w:val="-1"/>
          <w:sz w:val="22"/>
        </w:rPr>
        <w:t> </w:t>
      </w:r>
      <w:r>
        <w:rPr>
          <w:sz w:val="22"/>
        </w:rPr>
        <w:t>so</w:t>
      </w:r>
      <w:r>
        <w:rPr>
          <w:spacing w:val="-2"/>
          <w:sz w:val="22"/>
        </w:rPr>
        <w:t> </w:t>
      </w:r>
      <w:r>
        <w:rPr>
          <w:sz w:val="22"/>
        </w:rPr>
        <w:t>it</w:t>
      </w:r>
      <w:r>
        <w:rPr>
          <w:spacing w:val="-1"/>
          <w:sz w:val="22"/>
        </w:rPr>
        <w:t> </w:t>
      </w:r>
      <w:r>
        <w:rPr>
          <w:sz w:val="22"/>
        </w:rPr>
        <w:t>should be</w:t>
      </w:r>
      <w:r>
        <w:rPr>
          <w:spacing w:val="-2"/>
          <w:sz w:val="22"/>
        </w:rPr>
        <w:t> </w:t>
      </w:r>
      <w:r>
        <w:rPr>
          <w:sz w:val="22"/>
        </w:rPr>
        <w:t>flat and level. You</w:t>
      </w:r>
      <w:r>
        <w:rPr>
          <w:spacing w:val="-2"/>
          <w:sz w:val="22"/>
        </w:rPr>
        <w:t> </w:t>
      </w:r>
      <w:r>
        <w:rPr>
          <w:sz w:val="22"/>
        </w:rPr>
        <w:t>may</w:t>
      </w:r>
      <w:r>
        <w:rPr>
          <w:spacing w:val="-2"/>
          <w:sz w:val="22"/>
        </w:rPr>
        <w:t> </w:t>
      </w:r>
      <w:r>
        <w:rPr>
          <w:sz w:val="22"/>
        </w:rPr>
        <w:t>also bevel (angle) the outside edges of the bottom of the filter – this will</w:t>
      </w:r>
      <w:r>
        <w:rPr>
          <w:spacing w:val="-3"/>
          <w:sz w:val="22"/>
        </w:rPr>
        <w:t> </w:t>
      </w:r>
      <w:r>
        <w:rPr>
          <w:sz w:val="22"/>
        </w:rPr>
        <w:t>make</w:t>
      </w:r>
      <w:r>
        <w:rPr>
          <w:spacing w:val="-5"/>
          <w:sz w:val="22"/>
        </w:rPr>
        <w:t> </w:t>
      </w:r>
      <w:r>
        <w:rPr>
          <w:sz w:val="22"/>
        </w:rPr>
        <w:t>the</w:t>
      </w:r>
      <w:r>
        <w:rPr>
          <w:spacing w:val="-7"/>
          <w:sz w:val="22"/>
        </w:rPr>
        <w:t> </w:t>
      </w:r>
      <w:r>
        <w:rPr>
          <w:sz w:val="22"/>
        </w:rPr>
        <w:t>filter</w:t>
      </w:r>
      <w:r>
        <w:rPr>
          <w:spacing w:val="-4"/>
          <w:sz w:val="22"/>
        </w:rPr>
        <w:t> </w:t>
      </w:r>
      <w:r>
        <w:rPr>
          <w:sz w:val="22"/>
        </w:rPr>
        <w:t>easier</w:t>
      </w:r>
      <w:r>
        <w:rPr>
          <w:spacing w:val="-4"/>
          <w:sz w:val="22"/>
        </w:rPr>
        <w:t> </w:t>
      </w:r>
      <w:r>
        <w:rPr>
          <w:sz w:val="22"/>
        </w:rPr>
        <w:t>to</w:t>
      </w:r>
      <w:r>
        <w:rPr>
          <w:spacing w:val="-5"/>
          <w:sz w:val="22"/>
        </w:rPr>
        <w:t> </w:t>
      </w:r>
      <w:r>
        <w:rPr>
          <w:sz w:val="22"/>
        </w:rPr>
        <w:t>move,</w:t>
      </w:r>
      <w:r>
        <w:rPr>
          <w:spacing w:val="-3"/>
          <w:sz w:val="22"/>
        </w:rPr>
        <w:t> </w:t>
      </w:r>
      <w:r>
        <w:rPr>
          <w:sz w:val="22"/>
        </w:rPr>
        <w:t>and</w:t>
      </w:r>
      <w:r>
        <w:rPr>
          <w:spacing w:val="-2"/>
          <w:sz w:val="22"/>
        </w:rPr>
        <w:t> </w:t>
      </w:r>
      <w:r>
        <w:rPr>
          <w:sz w:val="22"/>
        </w:rPr>
        <w:t>cause</w:t>
      </w:r>
      <w:r>
        <w:rPr>
          <w:spacing w:val="-5"/>
          <w:sz w:val="22"/>
        </w:rPr>
        <w:t> </w:t>
      </w:r>
      <w:r>
        <w:rPr>
          <w:sz w:val="22"/>
        </w:rPr>
        <w:t>less</w:t>
      </w:r>
      <w:r>
        <w:rPr>
          <w:spacing w:val="-4"/>
          <w:sz w:val="22"/>
        </w:rPr>
        <w:t> </w:t>
      </w:r>
      <w:r>
        <w:rPr>
          <w:sz w:val="22"/>
        </w:rPr>
        <w:t>damage to the corners when moving and installing the filter.</w:t>
      </w:r>
    </w:p>
    <w:p>
      <w:pPr>
        <w:pStyle w:val="BodyText"/>
      </w:pPr>
    </w:p>
    <w:p>
      <w:pPr>
        <w:pStyle w:val="BodyText"/>
        <w:spacing w:before="71"/>
      </w:pPr>
    </w:p>
    <w:p>
      <w:pPr>
        <w:pStyle w:val="ListParagraph"/>
        <w:numPr>
          <w:ilvl w:val="1"/>
          <w:numId w:val="35"/>
        </w:numPr>
        <w:tabs>
          <w:tab w:pos="3087" w:val="left" w:leader="none"/>
        </w:tabs>
        <w:spacing w:line="240" w:lineRule="auto" w:before="0" w:after="0"/>
        <w:ind w:left="3087" w:right="1254" w:hanging="553"/>
        <w:jc w:val="left"/>
        <w:rPr>
          <w:sz w:val="22"/>
        </w:rPr>
      </w:pPr>
      <w:r>
        <w:rPr>
          <w:sz w:val="22"/>
        </w:rPr>
        <w:drawing>
          <wp:anchor distT="0" distB="0" distL="0" distR="0" allowOverlap="1" layoutInCell="1" locked="0" behindDoc="0" simplePos="0" relativeHeight="15867392">
            <wp:simplePos x="0" y="0"/>
            <wp:positionH relativeFrom="page">
              <wp:posOffset>937547</wp:posOffset>
            </wp:positionH>
            <wp:positionV relativeFrom="paragraph">
              <wp:posOffset>159041</wp:posOffset>
            </wp:positionV>
            <wp:extent cx="1234423" cy="1021874"/>
            <wp:effectExtent l="0" t="0" r="0" b="0"/>
            <wp:wrapNone/>
            <wp:docPr id="897" name="Image 897"/>
            <wp:cNvGraphicFramePr>
              <a:graphicFrameLocks/>
            </wp:cNvGraphicFramePr>
            <a:graphic>
              <a:graphicData uri="http://schemas.openxmlformats.org/drawingml/2006/picture">
                <pic:pic>
                  <pic:nvPicPr>
                    <pic:cNvPr id="897" name="Image 897"/>
                    <pic:cNvPicPr/>
                  </pic:nvPicPr>
                  <pic:blipFill>
                    <a:blip r:embed="rId305" cstate="print"/>
                    <a:stretch>
                      <a:fillRect/>
                    </a:stretch>
                  </pic:blipFill>
                  <pic:spPr>
                    <a:xfrm>
                      <a:off x="0" y="0"/>
                      <a:ext cx="1234423" cy="1021874"/>
                    </a:xfrm>
                    <a:prstGeom prst="rect">
                      <a:avLst/>
                    </a:prstGeom>
                  </pic:spPr>
                </pic:pic>
              </a:graphicData>
            </a:graphic>
          </wp:anchor>
        </w:drawing>
      </w:r>
      <w:r>
        <w:rPr>
          <w:sz w:val="22"/>
        </w:rPr>
        <w:t>Cover</w:t>
      </w:r>
      <w:r>
        <w:rPr>
          <w:spacing w:val="-2"/>
          <w:sz w:val="22"/>
        </w:rPr>
        <w:t> </w:t>
      </w:r>
      <w:r>
        <w:rPr>
          <w:sz w:val="22"/>
        </w:rPr>
        <w:t>the</w:t>
      </w:r>
      <w:r>
        <w:rPr>
          <w:spacing w:val="-5"/>
          <w:sz w:val="22"/>
        </w:rPr>
        <w:t> </w:t>
      </w:r>
      <w:r>
        <w:rPr>
          <w:sz w:val="22"/>
        </w:rPr>
        <w:t>top</w:t>
      </w:r>
      <w:r>
        <w:rPr>
          <w:spacing w:val="-3"/>
          <w:sz w:val="22"/>
        </w:rPr>
        <w:t> </w:t>
      </w:r>
      <w:r>
        <w:rPr>
          <w:sz w:val="22"/>
        </w:rPr>
        <w:t>of</w:t>
      </w:r>
      <w:r>
        <w:rPr>
          <w:spacing w:val="-4"/>
          <w:sz w:val="22"/>
        </w:rPr>
        <w:t> </w:t>
      </w:r>
      <w:r>
        <w:rPr>
          <w:sz w:val="22"/>
        </w:rPr>
        <w:t>the</w:t>
      </w:r>
      <w:r>
        <w:rPr>
          <w:spacing w:val="-5"/>
          <w:sz w:val="22"/>
        </w:rPr>
        <w:t> </w:t>
      </w:r>
      <w:r>
        <w:rPr>
          <w:sz w:val="22"/>
        </w:rPr>
        <w:t>mold</w:t>
      </w:r>
      <w:r>
        <w:rPr>
          <w:spacing w:val="-3"/>
          <w:sz w:val="22"/>
        </w:rPr>
        <w:t> </w:t>
      </w:r>
      <w:r>
        <w:rPr>
          <w:sz w:val="22"/>
        </w:rPr>
        <w:t>with</w:t>
      </w:r>
      <w:r>
        <w:rPr>
          <w:spacing w:val="-3"/>
          <w:sz w:val="22"/>
        </w:rPr>
        <w:t> </w:t>
      </w:r>
      <w:r>
        <w:rPr>
          <w:sz w:val="22"/>
        </w:rPr>
        <w:t>a</w:t>
      </w:r>
      <w:r>
        <w:rPr>
          <w:spacing w:val="-2"/>
          <w:sz w:val="22"/>
        </w:rPr>
        <w:t> </w:t>
      </w:r>
      <w:r>
        <w:rPr>
          <w:sz w:val="22"/>
        </w:rPr>
        <w:t>wet</w:t>
      </w:r>
      <w:r>
        <w:rPr>
          <w:spacing w:val="-2"/>
          <w:sz w:val="22"/>
        </w:rPr>
        <w:t> </w:t>
      </w:r>
      <w:r>
        <w:rPr>
          <w:sz w:val="22"/>
        </w:rPr>
        <w:t>cloth</w:t>
      </w:r>
      <w:r>
        <w:rPr>
          <w:spacing w:val="-2"/>
          <w:sz w:val="22"/>
        </w:rPr>
        <w:t> </w:t>
      </w:r>
      <w:r>
        <w:rPr>
          <w:sz w:val="22"/>
        </w:rPr>
        <w:t>or</w:t>
      </w:r>
      <w:r>
        <w:rPr>
          <w:spacing w:val="-2"/>
          <w:sz w:val="22"/>
        </w:rPr>
        <w:t> </w:t>
      </w:r>
      <w:r>
        <w:rPr>
          <w:sz w:val="22"/>
        </w:rPr>
        <w:t>a</w:t>
      </w:r>
      <w:r>
        <w:rPr>
          <w:spacing w:val="-5"/>
          <w:sz w:val="22"/>
        </w:rPr>
        <w:t> </w:t>
      </w:r>
      <w:r>
        <w:rPr>
          <w:sz w:val="22"/>
        </w:rPr>
        <w:t>pile</w:t>
      </w:r>
      <w:r>
        <w:rPr>
          <w:spacing w:val="-3"/>
          <w:sz w:val="22"/>
        </w:rPr>
        <w:t> </w:t>
      </w:r>
      <w:r>
        <w:rPr>
          <w:sz w:val="22"/>
        </w:rPr>
        <w:t>of</w:t>
      </w:r>
      <w:r>
        <w:rPr>
          <w:spacing w:val="-1"/>
          <w:sz w:val="22"/>
        </w:rPr>
        <w:t> </w:t>
      </w:r>
      <w:r>
        <w:rPr>
          <w:sz w:val="22"/>
        </w:rPr>
        <w:t>damp sand.</w:t>
      </w:r>
      <w:r>
        <w:rPr>
          <w:spacing w:val="40"/>
          <w:sz w:val="22"/>
        </w:rPr>
        <w:t> </w:t>
      </w:r>
      <w:r>
        <w:rPr>
          <w:sz w:val="22"/>
        </w:rPr>
        <w:t>Put a plastic sheet or tarp over the mold. This will prevent the concrete from drying out too quickly while it is </w:t>
      </w:r>
      <w:r>
        <w:rPr>
          <w:spacing w:val="-2"/>
          <w:sz w:val="22"/>
        </w:rPr>
        <w:t>setting.</w:t>
      </w:r>
    </w:p>
    <w:p>
      <w:pPr>
        <w:pStyle w:val="BodyText"/>
        <w:spacing w:before="6"/>
        <w:rPr>
          <w:sz w:val="10"/>
        </w:rPr>
      </w:pPr>
      <w:r>
        <w:rPr>
          <w:sz w:val="10"/>
        </w:rPr>
        <mc:AlternateContent>
          <mc:Choice Requires="wps">
            <w:drawing>
              <wp:anchor distT="0" distB="0" distL="0" distR="0" allowOverlap="1" layoutInCell="1" locked="0" behindDoc="1" simplePos="0" relativeHeight="487723520">
                <wp:simplePos x="0" y="0"/>
                <wp:positionH relativeFrom="page">
                  <wp:posOffset>3352800</wp:posOffset>
                </wp:positionH>
                <wp:positionV relativeFrom="paragraph">
                  <wp:posOffset>92444</wp:posOffset>
                </wp:positionV>
                <wp:extent cx="2266950" cy="705485"/>
                <wp:effectExtent l="0" t="0" r="0" b="0"/>
                <wp:wrapTopAndBottom/>
                <wp:docPr id="898" name="Group 898"/>
                <wp:cNvGraphicFramePr>
                  <a:graphicFrameLocks/>
                </wp:cNvGraphicFramePr>
                <a:graphic>
                  <a:graphicData uri="http://schemas.microsoft.com/office/word/2010/wordprocessingGroup">
                    <wpg:wgp>
                      <wpg:cNvPr id="898" name="Group 898"/>
                      <wpg:cNvGrpSpPr/>
                      <wpg:grpSpPr>
                        <a:xfrm>
                          <a:off x="0" y="0"/>
                          <a:ext cx="2266950" cy="705485"/>
                          <a:chExt cx="2266950" cy="705485"/>
                        </a:xfrm>
                      </wpg:grpSpPr>
                      <wps:wsp>
                        <wps:cNvPr id="899" name="Graphic 899"/>
                        <wps:cNvSpPr/>
                        <wps:spPr>
                          <a:xfrm>
                            <a:off x="9525" y="9525"/>
                            <a:ext cx="2247900" cy="686435"/>
                          </a:xfrm>
                          <a:custGeom>
                            <a:avLst/>
                            <a:gdLst/>
                            <a:ahLst/>
                            <a:cxnLst/>
                            <a:rect l="l" t="t" r="r" b="b"/>
                            <a:pathLst>
                              <a:path w="2247900" h="686435">
                                <a:moveTo>
                                  <a:pt x="1348739" y="599948"/>
                                </a:moveTo>
                                <a:lnTo>
                                  <a:pt x="1303781" y="602018"/>
                                </a:lnTo>
                                <a:lnTo>
                                  <a:pt x="1258823" y="607015"/>
                                </a:lnTo>
                                <a:lnTo>
                                  <a:pt x="1213865" y="615283"/>
                                </a:lnTo>
                                <a:lnTo>
                                  <a:pt x="1168907" y="627167"/>
                                </a:lnTo>
                                <a:lnTo>
                                  <a:pt x="1123947" y="643003"/>
                                </a:lnTo>
                                <a:lnTo>
                                  <a:pt x="1078992" y="658838"/>
                                </a:lnTo>
                                <a:lnTo>
                                  <a:pt x="1034033" y="670708"/>
                                </a:lnTo>
                                <a:lnTo>
                                  <a:pt x="989076" y="678964"/>
                                </a:lnTo>
                                <a:lnTo>
                                  <a:pt x="944117" y="683950"/>
                                </a:lnTo>
                                <a:lnTo>
                                  <a:pt x="899159" y="686011"/>
                                </a:lnTo>
                                <a:lnTo>
                                  <a:pt x="854201" y="685490"/>
                                </a:lnTo>
                                <a:lnTo>
                                  <a:pt x="809243" y="682732"/>
                                </a:lnTo>
                                <a:lnTo>
                                  <a:pt x="764285" y="678082"/>
                                </a:lnTo>
                                <a:lnTo>
                                  <a:pt x="719327" y="671883"/>
                                </a:lnTo>
                                <a:lnTo>
                                  <a:pt x="674369" y="664480"/>
                                </a:lnTo>
                                <a:lnTo>
                                  <a:pt x="629411" y="656216"/>
                                </a:lnTo>
                                <a:lnTo>
                                  <a:pt x="584464" y="647383"/>
                                </a:lnTo>
                                <a:lnTo>
                                  <a:pt x="539485" y="638543"/>
                                </a:lnTo>
                                <a:lnTo>
                                  <a:pt x="494537" y="629709"/>
                                </a:lnTo>
                                <a:lnTo>
                                  <a:pt x="449579" y="621448"/>
                                </a:lnTo>
                                <a:lnTo>
                                  <a:pt x="404621" y="614048"/>
                                </a:lnTo>
                                <a:lnTo>
                                  <a:pt x="359663" y="607854"/>
                                </a:lnTo>
                                <a:lnTo>
                                  <a:pt x="314705" y="603210"/>
                                </a:lnTo>
                                <a:lnTo>
                                  <a:pt x="269747" y="600460"/>
                                </a:lnTo>
                                <a:lnTo>
                                  <a:pt x="224789" y="599948"/>
                                </a:lnTo>
                              </a:path>
                              <a:path w="2247900" h="686435">
                                <a:moveTo>
                                  <a:pt x="2247900" y="599948"/>
                                </a:moveTo>
                                <a:lnTo>
                                  <a:pt x="2247899" y="643010"/>
                                </a:lnTo>
                                <a:lnTo>
                                  <a:pt x="2202942" y="658838"/>
                                </a:lnTo>
                                <a:lnTo>
                                  <a:pt x="2157983" y="670708"/>
                                </a:lnTo>
                                <a:lnTo>
                                  <a:pt x="2113026" y="678964"/>
                                </a:lnTo>
                                <a:lnTo>
                                  <a:pt x="2068067" y="683950"/>
                                </a:lnTo>
                                <a:lnTo>
                                  <a:pt x="2023109" y="686011"/>
                                </a:lnTo>
                                <a:lnTo>
                                  <a:pt x="1978151" y="685490"/>
                                </a:lnTo>
                                <a:lnTo>
                                  <a:pt x="1933193" y="682732"/>
                                </a:lnTo>
                                <a:lnTo>
                                  <a:pt x="1888235" y="678082"/>
                                </a:lnTo>
                                <a:lnTo>
                                  <a:pt x="1843277" y="671883"/>
                                </a:lnTo>
                                <a:lnTo>
                                  <a:pt x="1798319" y="664480"/>
                                </a:lnTo>
                                <a:lnTo>
                                  <a:pt x="1753361" y="656216"/>
                                </a:lnTo>
                                <a:lnTo>
                                  <a:pt x="1708414" y="647383"/>
                                </a:lnTo>
                                <a:lnTo>
                                  <a:pt x="1663435" y="638543"/>
                                </a:lnTo>
                                <a:lnTo>
                                  <a:pt x="1618487" y="629709"/>
                                </a:lnTo>
                                <a:lnTo>
                                  <a:pt x="1573529" y="621448"/>
                                </a:lnTo>
                                <a:lnTo>
                                  <a:pt x="1528571" y="614048"/>
                                </a:lnTo>
                                <a:lnTo>
                                  <a:pt x="1483613" y="607854"/>
                                </a:lnTo>
                                <a:lnTo>
                                  <a:pt x="1438655" y="603210"/>
                                </a:lnTo>
                                <a:lnTo>
                                  <a:pt x="1393697" y="600460"/>
                                </a:lnTo>
                                <a:lnTo>
                                  <a:pt x="1348739" y="599948"/>
                                </a:lnTo>
                              </a:path>
                              <a:path w="2247900" h="686435">
                                <a:moveTo>
                                  <a:pt x="2247900" y="86063"/>
                                </a:moveTo>
                                <a:lnTo>
                                  <a:pt x="2247900" y="599948"/>
                                </a:lnTo>
                              </a:path>
                              <a:path w="2247900" h="686435">
                                <a:moveTo>
                                  <a:pt x="224789" y="599948"/>
                                </a:moveTo>
                                <a:lnTo>
                                  <a:pt x="179831" y="602018"/>
                                </a:lnTo>
                                <a:lnTo>
                                  <a:pt x="134873" y="607015"/>
                                </a:lnTo>
                                <a:lnTo>
                                  <a:pt x="89915" y="615283"/>
                                </a:lnTo>
                                <a:lnTo>
                                  <a:pt x="44957" y="627167"/>
                                </a:lnTo>
                                <a:lnTo>
                                  <a:pt x="0" y="643010"/>
                                </a:lnTo>
                                <a:lnTo>
                                  <a:pt x="0" y="43062"/>
                                </a:lnTo>
                                <a:lnTo>
                                  <a:pt x="44958" y="27219"/>
                                </a:lnTo>
                                <a:lnTo>
                                  <a:pt x="89915" y="15335"/>
                                </a:lnTo>
                                <a:lnTo>
                                  <a:pt x="134874" y="7067"/>
                                </a:lnTo>
                                <a:lnTo>
                                  <a:pt x="179832" y="2070"/>
                                </a:lnTo>
                                <a:lnTo>
                                  <a:pt x="224790" y="0"/>
                                </a:lnTo>
                                <a:lnTo>
                                  <a:pt x="269748" y="512"/>
                                </a:lnTo>
                                <a:lnTo>
                                  <a:pt x="314706" y="3262"/>
                                </a:lnTo>
                                <a:lnTo>
                                  <a:pt x="359664" y="7906"/>
                                </a:lnTo>
                                <a:lnTo>
                                  <a:pt x="404622" y="14100"/>
                                </a:lnTo>
                                <a:lnTo>
                                  <a:pt x="449580" y="21500"/>
                                </a:lnTo>
                                <a:lnTo>
                                  <a:pt x="494538" y="29761"/>
                                </a:lnTo>
                                <a:lnTo>
                                  <a:pt x="539485" y="38595"/>
                                </a:lnTo>
                                <a:lnTo>
                                  <a:pt x="584464" y="47435"/>
                                </a:lnTo>
                                <a:lnTo>
                                  <a:pt x="629412" y="56268"/>
                                </a:lnTo>
                                <a:lnTo>
                                  <a:pt x="674370" y="64532"/>
                                </a:lnTo>
                                <a:lnTo>
                                  <a:pt x="719328" y="71935"/>
                                </a:lnTo>
                                <a:lnTo>
                                  <a:pt x="764286" y="78134"/>
                                </a:lnTo>
                                <a:lnTo>
                                  <a:pt x="809244" y="82784"/>
                                </a:lnTo>
                                <a:lnTo>
                                  <a:pt x="854202" y="85542"/>
                                </a:lnTo>
                                <a:lnTo>
                                  <a:pt x="899160" y="86063"/>
                                </a:lnTo>
                              </a:path>
                              <a:path w="2247900" h="686435">
                                <a:moveTo>
                                  <a:pt x="899160" y="86063"/>
                                </a:moveTo>
                                <a:lnTo>
                                  <a:pt x="944118" y="84002"/>
                                </a:lnTo>
                                <a:lnTo>
                                  <a:pt x="989076" y="79016"/>
                                </a:lnTo>
                                <a:lnTo>
                                  <a:pt x="1034034" y="70760"/>
                                </a:lnTo>
                                <a:lnTo>
                                  <a:pt x="1078992" y="58890"/>
                                </a:lnTo>
                                <a:lnTo>
                                  <a:pt x="1123947" y="43055"/>
                                </a:lnTo>
                                <a:lnTo>
                                  <a:pt x="1168908" y="27219"/>
                                </a:lnTo>
                                <a:lnTo>
                                  <a:pt x="1213865" y="15335"/>
                                </a:lnTo>
                                <a:lnTo>
                                  <a:pt x="1258824" y="7067"/>
                                </a:lnTo>
                                <a:lnTo>
                                  <a:pt x="1303782" y="2070"/>
                                </a:lnTo>
                                <a:lnTo>
                                  <a:pt x="1348740" y="0"/>
                                </a:lnTo>
                                <a:lnTo>
                                  <a:pt x="1393698" y="512"/>
                                </a:lnTo>
                                <a:lnTo>
                                  <a:pt x="1438656" y="3262"/>
                                </a:lnTo>
                                <a:lnTo>
                                  <a:pt x="1483614" y="7906"/>
                                </a:lnTo>
                                <a:lnTo>
                                  <a:pt x="1528572" y="14100"/>
                                </a:lnTo>
                                <a:lnTo>
                                  <a:pt x="1573530" y="21500"/>
                                </a:lnTo>
                                <a:lnTo>
                                  <a:pt x="1618488" y="29761"/>
                                </a:lnTo>
                                <a:lnTo>
                                  <a:pt x="1663435" y="38595"/>
                                </a:lnTo>
                                <a:lnTo>
                                  <a:pt x="1708414" y="47435"/>
                                </a:lnTo>
                                <a:lnTo>
                                  <a:pt x="1753362" y="56268"/>
                                </a:lnTo>
                                <a:lnTo>
                                  <a:pt x="1798320" y="64532"/>
                                </a:lnTo>
                                <a:lnTo>
                                  <a:pt x="1843278" y="71935"/>
                                </a:lnTo>
                                <a:lnTo>
                                  <a:pt x="1888236" y="78134"/>
                                </a:lnTo>
                                <a:lnTo>
                                  <a:pt x="1933194" y="82784"/>
                                </a:lnTo>
                                <a:lnTo>
                                  <a:pt x="1978152" y="85542"/>
                                </a:lnTo>
                                <a:lnTo>
                                  <a:pt x="2023110" y="86063"/>
                                </a:lnTo>
                              </a:path>
                              <a:path w="2247900" h="686435">
                                <a:moveTo>
                                  <a:pt x="2023110" y="86063"/>
                                </a:moveTo>
                                <a:lnTo>
                                  <a:pt x="2068068" y="84002"/>
                                </a:lnTo>
                                <a:lnTo>
                                  <a:pt x="2113026" y="79016"/>
                                </a:lnTo>
                                <a:lnTo>
                                  <a:pt x="2157984" y="70760"/>
                                </a:lnTo>
                                <a:lnTo>
                                  <a:pt x="2202942" y="58890"/>
                                </a:lnTo>
                                <a:lnTo>
                                  <a:pt x="2247900" y="43062"/>
                                </a:lnTo>
                                <a:lnTo>
                                  <a:pt x="2247900" y="86063"/>
                                </a:lnTo>
                              </a:path>
                            </a:pathLst>
                          </a:custGeom>
                          <a:ln w="19050">
                            <a:solidFill>
                              <a:srgbClr val="000000"/>
                            </a:solidFill>
                            <a:prstDash val="solid"/>
                          </a:ln>
                        </wps:spPr>
                        <wps:bodyPr wrap="square" lIns="0" tIns="0" rIns="0" bIns="0" rtlCol="0">
                          <a:prstTxWarp prst="textNoShape">
                            <a:avLst/>
                          </a:prstTxWarp>
                          <a:noAutofit/>
                        </wps:bodyPr>
                      </wps:wsp>
                      <pic:pic>
                        <pic:nvPicPr>
                          <pic:cNvPr id="900" name="Image 900"/>
                          <pic:cNvPicPr/>
                        </pic:nvPicPr>
                        <pic:blipFill>
                          <a:blip r:embed="rId65" cstate="print"/>
                          <a:stretch>
                            <a:fillRect/>
                          </a:stretch>
                        </pic:blipFill>
                        <pic:spPr>
                          <a:xfrm>
                            <a:off x="134620" y="112531"/>
                            <a:ext cx="321309" cy="419100"/>
                          </a:xfrm>
                          <a:prstGeom prst="rect">
                            <a:avLst/>
                          </a:prstGeom>
                        </pic:spPr>
                      </pic:pic>
                      <wps:wsp>
                        <wps:cNvPr id="901" name="Textbox 901"/>
                        <wps:cNvSpPr txBox="1"/>
                        <wps:spPr>
                          <a:xfrm>
                            <a:off x="0" y="0"/>
                            <a:ext cx="2266950" cy="705485"/>
                          </a:xfrm>
                          <a:prstGeom prst="rect">
                            <a:avLst/>
                          </a:prstGeom>
                        </wps:spPr>
                        <wps:txbx>
                          <w:txbxContent>
                            <w:p>
                              <w:pPr>
                                <w:spacing w:line="240" w:lineRule="auto" w:before="32"/>
                                <w:rPr>
                                  <w:sz w:val="22"/>
                                </w:rPr>
                              </w:pPr>
                            </w:p>
                            <w:p>
                              <w:pPr>
                                <w:spacing w:line="244" w:lineRule="auto" w:before="0"/>
                                <w:ind w:left="814" w:right="102" w:firstLine="33"/>
                                <w:jc w:val="left"/>
                                <w:rPr>
                                  <w:sz w:val="22"/>
                                </w:rPr>
                              </w:pPr>
                              <w:r>
                                <w:rPr>
                                  <w:sz w:val="22"/>
                                </w:rPr>
                                <w:t>The</w:t>
                              </w:r>
                              <w:r>
                                <w:rPr>
                                  <w:spacing w:val="-2"/>
                                  <w:sz w:val="22"/>
                                </w:rPr>
                                <w:t> </w:t>
                              </w:r>
                              <w:r>
                                <w:rPr>
                                  <w:sz w:val="22"/>
                                </w:rPr>
                                <w:t>slower concrete dries, the</w:t>
                              </w:r>
                              <w:r>
                                <w:rPr>
                                  <w:spacing w:val="-4"/>
                                  <w:sz w:val="22"/>
                                </w:rPr>
                                <w:t> </w:t>
                              </w:r>
                              <w:r>
                                <w:rPr>
                                  <w:sz w:val="22"/>
                                </w:rPr>
                                <w:t>stronger</w:t>
                              </w:r>
                              <w:r>
                                <w:rPr>
                                  <w:spacing w:val="-2"/>
                                  <w:sz w:val="22"/>
                                </w:rPr>
                                <w:t> </w:t>
                              </w:r>
                              <w:r>
                                <w:rPr>
                                  <w:sz w:val="22"/>
                                </w:rPr>
                                <w:t>it</w:t>
                              </w:r>
                              <w:r>
                                <w:rPr>
                                  <w:spacing w:val="-4"/>
                                  <w:sz w:val="22"/>
                                </w:rPr>
                                <w:t> </w:t>
                              </w:r>
                              <w:r>
                                <w:rPr>
                                  <w:sz w:val="22"/>
                                </w:rPr>
                                <w:t>is</w:t>
                              </w:r>
                              <w:r>
                                <w:rPr>
                                  <w:spacing w:val="-2"/>
                                  <w:sz w:val="22"/>
                                </w:rPr>
                                <w:t> </w:t>
                              </w:r>
                              <w:r>
                                <w:rPr>
                                  <w:sz w:val="22"/>
                                </w:rPr>
                                <w:t>in</w:t>
                              </w:r>
                              <w:r>
                                <w:rPr>
                                  <w:spacing w:val="-5"/>
                                  <w:sz w:val="22"/>
                                </w:rPr>
                                <w:t> </w:t>
                              </w:r>
                              <w:r>
                                <w:rPr>
                                  <w:sz w:val="22"/>
                                </w:rPr>
                                <w:t>the</w:t>
                              </w:r>
                              <w:r>
                                <w:rPr>
                                  <w:spacing w:val="-4"/>
                                  <w:sz w:val="22"/>
                                </w:rPr>
                                <w:t> end.</w:t>
                              </w:r>
                            </w:p>
                          </w:txbxContent>
                        </wps:txbx>
                        <wps:bodyPr wrap="square" lIns="0" tIns="0" rIns="0" bIns="0" rtlCol="0">
                          <a:noAutofit/>
                        </wps:bodyPr>
                      </wps:wsp>
                    </wpg:wgp>
                  </a:graphicData>
                </a:graphic>
              </wp:anchor>
            </w:drawing>
          </mc:Choice>
          <mc:Fallback>
            <w:pict>
              <v:group style="position:absolute;margin-left:264pt;margin-top:7.27907pt;width:178.5pt;height:55.55pt;mso-position-horizontal-relative:page;mso-position-vertical-relative:paragraph;z-index:-15592960;mso-wrap-distance-left:0;mso-wrap-distance-right:0" id="docshapegroup692" coordorigin="5280,146" coordsize="3570,1111">
                <v:shape style="position:absolute;left:5295;top:160;width:3540;height:1081" id="docshape693" coordorigin="5295,161" coordsize="3540,1081" path="m7419,1105l7348,1109,7277,1117,7207,1130,7136,1148,7065,1173,6994,1198,6923,1217,6853,1230,6782,1238,6711,1241,6640,1240,6569,1236,6499,1228,6428,1219,6357,1207,6286,1194,6215,1180,6145,1166,6074,1152,6003,1139,5932,1128,5861,1118,5791,1111,5720,1106,5649,1105m8835,1105l8835,1173,8764,1198,8693,1217,8623,1230,8552,1238,8481,1241,8410,1240,8339,1236,8269,1228,8198,1219,8127,1207,8056,1194,7985,1180,7915,1166,7844,1152,7773,1139,7702,1128,7631,1118,7561,1111,7490,1106,7419,1105m8835,296l8835,1105m5649,1105l5578,1109,5507,1117,5437,1130,5366,1148,5295,1173,5295,228,5366,203,5437,185,5507,172,5578,164,5649,161,5720,161,5791,166,5861,173,5932,183,6003,194,6074,207,6145,221,6215,235,6286,249,6357,262,6428,274,6499,284,6569,291,6640,295,6711,296m6711,296l6782,293,6853,285,6923,272,6994,253,7065,228,7136,203,7207,185,7277,172,7348,164,7419,161,7490,161,7561,166,7631,173,7702,183,7773,194,7844,207,7915,221,7985,235,8056,249,8127,262,8198,274,8269,284,8339,291,8410,295,8481,296m8481,296l8552,293,8623,285,8693,272,8764,253,8835,228,8835,296e" filled="false" stroked="true" strokeweight="1.5pt" strokecolor="#000000">
                  <v:path arrowok="t"/>
                  <v:stroke dashstyle="solid"/>
                </v:shape>
                <v:shape style="position:absolute;left:5492;top:322;width:506;height:660" type="#_x0000_t75" id="docshape694" stroked="false">
                  <v:imagedata r:id="rId65" o:title=""/>
                </v:shape>
                <v:shape style="position:absolute;left:5280;top:145;width:3570;height:1111" type="#_x0000_t202" id="docshape695" filled="false" stroked="false">
                  <v:textbox inset="0,0,0,0">
                    <w:txbxContent>
                      <w:p>
                        <w:pPr>
                          <w:spacing w:line="240" w:lineRule="auto" w:before="32"/>
                          <w:rPr>
                            <w:sz w:val="22"/>
                          </w:rPr>
                        </w:pPr>
                      </w:p>
                      <w:p>
                        <w:pPr>
                          <w:spacing w:line="244" w:lineRule="auto" w:before="0"/>
                          <w:ind w:left="814" w:right="102" w:firstLine="33"/>
                          <w:jc w:val="left"/>
                          <w:rPr>
                            <w:sz w:val="22"/>
                          </w:rPr>
                        </w:pPr>
                        <w:r>
                          <w:rPr>
                            <w:sz w:val="22"/>
                          </w:rPr>
                          <w:t>The</w:t>
                        </w:r>
                        <w:r>
                          <w:rPr>
                            <w:spacing w:val="-2"/>
                            <w:sz w:val="22"/>
                          </w:rPr>
                          <w:t> </w:t>
                        </w:r>
                        <w:r>
                          <w:rPr>
                            <w:sz w:val="22"/>
                          </w:rPr>
                          <w:t>slower concrete dries, the</w:t>
                        </w:r>
                        <w:r>
                          <w:rPr>
                            <w:spacing w:val="-4"/>
                            <w:sz w:val="22"/>
                          </w:rPr>
                          <w:t> </w:t>
                        </w:r>
                        <w:r>
                          <w:rPr>
                            <w:sz w:val="22"/>
                          </w:rPr>
                          <w:t>stronger</w:t>
                        </w:r>
                        <w:r>
                          <w:rPr>
                            <w:spacing w:val="-2"/>
                            <w:sz w:val="22"/>
                          </w:rPr>
                          <w:t> </w:t>
                        </w:r>
                        <w:r>
                          <w:rPr>
                            <w:sz w:val="22"/>
                          </w:rPr>
                          <w:t>it</w:t>
                        </w:r>
                        <w:r>
                          <w:rPr>
                            <w:spacing w:val="-4"/>
                            <w:sz w:val="22"/>
                          </w:rPr>
                          <w:t> </w:t>
                        </w:r>
                        <w:r>
                          <w:rPr>
                            <w:sz w:val="22"/>
                          </w:rPr>
                          <w:t>is</w:t>
                        </w:r>
                        <w:r>
                          <w:rPr>
                            <w:spacing w:val="-2"/>
                            <w:sz w:val="22"/>
                          </w:rPr>
                          <w:t> </w:t>
                        </w:r>
                        <w:r>
                          <w:rPr>
                            <w:sz w:val="22"/>
                          </w:rPr>
                          <w:t>in</w:t>
                        </w:r>
                        <w:r>
                          <w:rPr>
                            <w:spacing w:val="-5"/>
                            <w:sz w:val="22"/>
                          </w:rPr>
                          <w:t> </w:t>
                        </w:r>
                        <w:r>
                          <w:rPr>
                            <w:sz w:val="22"/>
                          </w:rPr>
                          <w:t>the</w:t>
                        </w:r>
                        <w:r>
                          <w:rPr>
                            <w:spacing w:val="-4"/>
                            <w:sz w:val="22"/>
                          </w:rPr>
                          <w:t> end.</w:t>
                        </w:r>
                      </w:p>
                    </w:txbxContent>
                  </v:textbox>
                  <w10:wrap type="none"/>
                </v:shape>
                <w10:wrap type="topAndBottom"/>
              </v:group>
            </w:pict>
          </mc:Fallback>
        </mc:AlternateContent>
      </w:r>
    </w:p>
    <w:p>
      <w:pPr>
        <w:pStyle w:val="BodyText"/>
        <w:spacing w:before="236"/>
        <w:ind w:left="3087" w:right="1122"/>
      </w:pPr>
      <w:r>
        <w:rPr/>
        <w:t>Let the filter set (rest) for up to 24 hours. It may need less time</w:t>
      </w:r>
      <w:r>
        <w:rPr>
          <w:spacing w:val="-4"/>
        </w:rPr>
        <w:t> </w:t>
      </w:r>
      <w:r>
        <w:rPr/>
        <w:t>if</w:t>
      </w:r>
      <w:r>
        <w:rPr>
          <w:spacing w:val="-5"/>
        </w:rPr>
        <w:t> </w:t>
      </w:r>
      <w:r>
        <w:rPr/>
        <w:t>the</w:t>
      </w:r>
      <w:r>
        <w:rPr>
          <w:spacing w:val="-4"/>
        </w:rPr>
        <w:t> </w:t>
      </w:r>
      <w:r>
        <w:rPr/>
        <w:t>air</w:t>
      </w:r>
      <w:r>
        <w:rPr>
          <w:spacing w:val="-5"/>
        </w:rPr>
        <w:t> </w:t>
      </w:r>
      <w:r>
        <w:rPr/>
        <w:t>temperature</w:t>
      </w:r>
      <w:r>
        <w:rPr>
          <w:spacing w:val="-4"/>
        </w:rPr>
        <w:t> </w:t>
      </w:r>
      <w:r>
        <w:rPr/>
        <w:t>is</w:t>
      </w:r>
      <w:r>
        <w:rPr>
          <w:spacing w:val="-4"/>
        </w:rPr>
        <w:t> </w:t>
      </w:r>
      <w:r>
        <w:rPr/>
        <w:t>high</w:t>
      </w:r>
      <w:r>
        <w:rPr>
          <w:spacing w:val="-6"/>
        </w:rPr>
        <w:t> </w:t>
      </w:r>
      <w:r>
        <w:rPr/>
        <w:t>(use</w:t>
      </w:r>
      <w:r>
        <w:rPr>
          <w:spacing w:val="-4"/>
        </w:rPr>
        <w:t> </w:t>
      </w:r>
      <w:r>
        <w:rPr/>
        <w:t>local</w:t>
      </w:r>
      <w:r>
        <w:rPr>
          <w:spacing w:val="-4"/>
        </w:rPr>
        <w:t> </w:t>
      </w:r>
      <w:r>
        <w:rPr/>
        <w:t>experience).</w:t>
      </w:r>
      <w:r>
        <w:rPr>
          <w:spacing w:val="-2"/>
        </w:rPr>
        <w:t> </w:t>
      </w:r>
      <w:r>
        <w:rPr/>
        <w:t>Do not move it while it is setting.</w:t>
      </w:r>
    </w:p>
    <w:p>
      <w:pPr>
        <w:pStyle w:val="BodyText"/>
        <w:spacing w:after="0"/>
        <w:sectPr>
          <w:pgSz w:w="12240" w:h="15840"/>
          <w:pgMar w:header="712" w:footer="1022" w:top="1800" w:bottom="1220" w:left="1080" w:right="1080"/>
        </w:sectPr>
      </w:pPr>
    </w:p>
    <w:p>
      <w:pPr>
        <w:pStyle w:val="Heading2"/>
        <w:numPr>
          <w:ilvl w:val="0"/>
          <w:numId w:val="38"/>
        </w:numPr>
        <w:tabs>
          <w:tab w:pos="646" w:val="left" w:leader="none"/>
        </w:tabs>
        <w:spacing w:line="240" w:lineRule="auto" w:before="236" w:after="0"/>
        <w:ind w:left="646" w:right="0" w:hanging="286"/>
        <w:jc w:val="left"/>
      </w:pPr>
      <w:bookmarkStart w:name="3. Remove the filter from the mold" w:id="94"/>
      <w:bookmarkEnd w:id="94"/>
      <w:r>
        <w:rPr>
          <w:b w:val="0"/>
        </w:rPr>
      </w:r>
      <w:bookmarkStart w:name="_bookmark47" w:id="95"/>
      <w:bookmarkEnd w:id="95"/>
      <w:r>
        <w:rPr>
          <w:b w:val="0"/>
        </w:rPr>
      </w:r>
      <w:r>
        <w:rPr/>
        <w:t>Remove</w:t>
      </w:r>
      <w:r>
        <w:rPr>
          <w:spacing w:val="-7"/>
        </w:rPr>
        <w:t> </w:t>
      </w:r>
      <w:r>
        <w:rPr/>
        <w:t>the</w:t>
      </w:r>
      <w:r>
        <w:rPr>
          <w:spacing w:val="-6"/>
        </w:rPr>
        <w:t> </w:t>
      </w:r>
      <w:r>
        <w:rPr/>
        <w:t>filter</w:t>
      </w:r>
      <w:r>
        <w:rPr>
          <w:spacing w:val="-4"/>
        </w:rPr>
        <w:t> </w:t>
      </w:r>
      <w:r>
        <w:rPr/>
        <w:t>from</w:t>
      </w:r>
      <w:r>
        <w:rPr>
          <w:spacing w:val="-6"/>
        </w:rPr>
        <w:t> </w:t>
      </w:r>
      <w:r>
        <w:rPr/>
        <w:t>the</w:t>
      </w:r>
      <w:r>
        <w:rPr>
          <w:spacing w:val="-4"/>
        </w:rPr>
        <w:t> mold</w:t>
      </w:r>
    </w:p>
    <w:p>
      <w:pPr>
        <w:pStyle w:val="BodyText"/>
        <w:spacing w:before="2"/>
        <w:rPr>
          <w:rFonts w:ascii="Arial"/>
          <w:b/>
          <w:sz w:val="17"/>
        </w:rPr>
      </w:pPr>
      <w:r>
        <w:rPr>
          <w:rFonts w:ascii="Arial"/>
          <w:b/>
          <w:sz w:val="17"/>
        </w:rPr>
        <mc:AlternateContent>
          <mc:Choice Requires="wps">
            <w:drawing>
              <wp:anchor distT="0" distB="0" distL="0" distR="0" allowOverlap="1" layoutInCell="1" locked="0" behindDoc="1" simplePos="0" relativeHeight="487727104">
                <wp:simplePos x="0" y="0"/>
                <wp:positionH relativeFrom="page">
                  <wp:posOffset>909637</wp:posOffset>
                </wp:positionH>
                <wp:positionV relativeFrom="paragraph">
                  <wp:posOffset>141430</wp:posOffset>
                </wp:positionV>
                <wp:extent cx="5505450" cy="2063114"/>
                <wp:effectExtent l="0" t="0" r="0" b="0"/>
                <wp:wrapTopAndBottom/>
                <wp:docPr id="902" name="Group 902"/>
                <wp:cNvGraphicFramePr>
                  <a:graphicFrameLocks/>
                </wp:cNvGraphicFramePr>
                <a:graphic>
                  <a:graphicData uri="http://schemas.microsoft.com/office/word/2010/wordprocessingGroup">
                    <wpg:wgp>
                      <wpg:cNvPr id="902" name="Group 902"/>
                      <wpg:cNvGrpSpPr/>
                      <wpg:grpSpPr>
                        <a:xfrm>
                          <a:off x="0" y="0"/>
                          <a:ext cx="5505450" cy="2063114"/>
                          <a:chExt cx="5505450" cy="2063114"/>
                        </a:xfrm>
                      </wpg:grpSpPr>
                      <wps:wsp>
                        <wps:cNvPr id="903" name="Graphic 903"/>
                        <wps:cNvSpPr/>
                        <wps:spPr>
                          <a:xfrm>
                            <a:off x="4762" y="4762"/>
                            <a:ext cx="5495925" cy="2053589"/>
                          </a:xfrm>
                          <a:custGeom>
                            <a:avLst/>
                            <a:gdLst/>
                            <a:ahLst/>
                            <a:cxnLst/>
                            <a:rect l="l" t="t" r="r" b="b"/>
                            <a:pathLst>
                              <a:path w="5495925" h="2053589">
                                <a:moveTo>
                                  <a:pt x="0" y="2053589"/>
                                </a:moveTo>
                                <a:lnTo>
                                  <a:pt x="5495925" y="2053589"/>
                                </a:lnTo>
                                <a:lnTo>
                                  <a:pt x="5495925" y="0"/>
                                </a:lnTo>
                                <a:lnTo>
                                  <a:pt x="0" y="0"/>
                                </a:lnTo>
                                <a:lnTo>
                                  <a:pt x="0" y="2053589"/>
                                </a:lnTo>
                                <a:close/>
                              </a:path>
                            </a:pathLst>
                          </a:custGeom>
                          <a:ln w="9525">
                            <a:solidFill>
                              <a:srgbClr val="000000"/>
                            </a:solidFill>
                            <a:prstDash val="solid"/>
                          </a:ln>
                        </wps:spPr>
                        <wps:bodyPr wrap="square" lIns="0" tIns="0" rIns="0" bIns="0" rtlCol="0">
                          <a:prstTxWarp prst="textNoShape">
                            <a:avLst/>
                          </a:prstTxWarp>
                          <a:noAutofit/>
                        </wps:bodyPr>
                      </wps:wsp>
                      <pic:pic>
                        <pic:nvPicPr>
                          <pic:cNvPr id="904" name="Image 904"/>
                          <pic:cNvPicPr/>
                        </pic:nvPicPr>
                        <pic:blipFill>
                          <a:blip r:embed="rId130" cstate="print"/>
                          <a:stretch>
                            <a:fillRect/>
                          </a:stretch>
                        </pic:blipFill>
                        <pic:spPr>
                          <a:xfrm>
                            <a:off x="292805" y="357677"/>
                            <a:ext cx="700986" cy="272970"/>
                          </a:xfrm>
                          <a:prstGeom prst="rect">
                            <a:avLst/>
                          </a:prstGeom>
                        </pic:spPr>
                      </pic:pic>
                      <pic:pic>
                        <pic:nvPicPr>
                          <pic:cNvPr id="905" name="Image 905"/>
                          <pic:cNvPicPr/>
                        </pic:nvPicPr>
                        <pic:blipFill>
                          <a:blip r:embed="rId111" cstate="print"/>
                          <a:stretch>
                            <a:fillRect/>
                          </a:stretch>
                        </pic:blipFill>
                        <pic:spPr>
                          <a:xfrm>
                            <a:off x="3064794" y="1100147"/>
                            <a:ext cx="685213" cy="454275"/>
                          </a:xfrm>
                          <a:prstGeom prst="rect">
                            <a:avLst/>
                          </a:prstGeom>
                        </pic:spPr>
                      </pic:pic>
                      <pic:pic>
                        <pic:nvPicPr>
                          <pic:cNvPr id="906" name="Image 906"/>
                          <pic:cNvPicPr/>
                        </pic:nvPicPr>
                        <pic:blipFill>
                          <a:blip r:embed="rId130" cstate="print"/>
                          <a:stretch>
                            <a:fillRect/>
                          </a:stretch>
                        </pic:blipFill>
                        <pic:spPr>
                          <a:xfrm>
                            <a:off x="240859" y="1128995"/>
                            <a:ext cx="814050" cy="316816"/>
                          </a:xfrm>
                          <a:prstGeom prst="rect">
                            <a:avLst/>
                          </a:prstGeom>
                        </pic:spPr>
                      </pic:pic>
                      <pic:pic>
                        <pic:nvPicPr>
                          <pic:cNvPr id="907" name="Image 907"/>
                          <pic:cNvPicPr/>
                        </pic:nvPicPr>
                        <pic:blipFill>
                          <a:blip r:embed="rId129" cstate="print"/>
                          <a:stretch>
                            <a:fillRect/>
                          </a:stretch>
                        </pic:blipFill>
                        <pic:spPr>
                          <a:xfrm>
                            <a:off x="1566477" y="258246"/>
                            <a:ext cx="584815" cy="360754"/>
                          </a:xfrm>
                          <a:prstGeom prst="rect">
                            <a:avLst/>
                          </a:prstGeom>
                        </pic:spPr>
                      </pic:pic>
                      <pic:pic>
                        <pic:nvPicPr>
                          <pic:cNvPr id="908" name="Image 908"/>
                          <pic:cNvPicPr/>
                        </pic:nvPicPr>
                        <pic:blipFill>
                          <a:blip r:embed="rId135" cstate="print"/>
                          <a:stretch>
                            <a:fillRect/>
                          </a:stretch>
                        </pic:blipFill>
                        <pic:spPr>
                          <a:xfrm>
                            <a:off x="3699480" y="148584"/>
                            <a:ext cx="682999" cy="422597"/>
                          </a:xfrm>
                          <a:prstGeom prst="rect">
                            <a:avLst/>
                          </a:prstGeom>
                        </pic:spPr>
                      </pic:pic>
                      <pic:pic>
                        <pic:nvPicPr>
                          <pic:cNvPr id="909" name="Image 909"/>
                          <pic:cNvPicPr/>
                        </pic:nvPicPr>
                        <pic:blipFill>
                          <a:blip r:embed="rId163" cstate="print"/>
                          <a:stretch>
                            <a:fillRect/>
                          </a:stretch>
                        </pic:blipFill>
                        <pic:spPr>
                          <a:xfrm>
                            <a:off x="4805670" y="141427"/>
                            <a:ext cx="301529" cy="529953"/>
                          </a:xfrm>
                          <a:prstGeom prst="rect">
                            <a:avLst/>
                          </a:prstGeom>
                        </pic:spPr>
                      </pic:pic>
                      <pic:pic>
                        <pic:nvPicPr>
                          <pic:cNvPr id="910" name="Image 910"/>
                          <pic:cNvPicPr/>
                        </pic:nvPicPr>
                        <pic:blipFill>
                          <a:blip r:embed="rId153" cstate="print"/>
                          <a:stretch>
                            <a:fillRect/>
                          </a:stretch>
                        </pic:blipFill>
                        <pic:spPr>
                          <a:xfrm>
                            <a:off x="1427544" y="1105597"/>
                            <a:ext cx="622186" cy="467374"/>
                          </a:xfrm>
                          <a:prstGeom prst="rect">
                            <a:avLst/>
                          </a:prstGeom>
                        </pic:spPr>
                      </pic:pic>
                      <pic:pic>
                        <pic:nvPicPr>
                          <pic:cNvPr id="911" name="Image 911"/>
                          <pic:cNvPicPr/>
                        </pic:nvPicPr>
                        <pic:blipFill>
                          <a:blip r:embed="rId154" cstate="print"/>
                          <a:stretch>
                            <a:fillRect/>
                          </a:stretch>
                        </pic:blipFill>
                        <pic:spPr>
                          <a:xfrm>
                            <a:off x="2078965" y="1210868"/>
                            <a:ext cx="768096" cy="408571"/>
                          </a:xfrm>
                          <a:prstGeom prst="rect">
                            <a:avLst/>
                          </a:prstGeom>
                        </pic:spPr>
                      </pic:pic>
                      <pic:pic>
                        <pic:nvPicPr>
                          <pic:cNvPr id="912" name="Image 912"/>
                          <pic:cNvPicPr/>
                        </pic:nvPicPr>
                        <pic:blipFill>
                          <a:blip r:embed="rId155" cstate="print"/>
                          <a:stretch>
                            <a:fillRect/>
                          </a:stretch>
                        </pic:blipFill>
                        <pic:spPr>
                          <a:xfrm>
                            <a:off x="2499421" y="152300"/>
                            <a:ext cx="872778" cy="511021"/>
                          </a:xfrm>
                          <a:prstGeom prst="rect">
                            <a:avLst/>
                          </a:prstGeom>
                        </pic:spPr>
                      </pic:pic>
                      <wps:wsp>
                        <wps:cNvPr id="913" name="Textbox 913"/>
                        <wps:cNvSpPr txBox="1"/>
                        <wps:spPr>
                          <a:xfrm>
                            <a:off x="46215" y="54873"/>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s:wsp>
                        <wps:cNvPr id="914" name="Textbox 914"/>
                        <wps:cNvSpPr txBox="1"/>
                        <wps:spPr>
                          <a:xfrm>
                            <a:off x="364680" y="724503"/>
                            <a:ext cx="605790" cy="260350"/>
                          </a:xfrm>
                          <a:prstGeom prst="rect">
                            <a:avLst/>
                          </a:prstGeom>
                        </wps:spPr>
                        <wps:txbx>
                          <w:txbxContent>
                            <w:p>
                              <w:pPr>
                                <w:spacing w:line="232" w:lineRule="auto" w:before="0"/>
                                <w:ind w:left="0" w:right="18" w:firstLine="0"/>
                                <w:jc w:val="left"/>
                                <w:rPr>
                                  <w:position w:val="2"/>
                                  <w:sz w:val="18"/>
                                </w:rPr>
                              </w:pPr>
                              <w:r>
                                <w:rPr>
                                  <w:sz w:val="18"/>
                                </w:rPr>
                                <w:t>Wrench</w:t>
                              </w:r>
                              <w:r>
                                <w:rPr>
                                  <w:spacing w:val="-13"/>
                                  <w:sz w:val="18"/>
                                </w:rPr>
                                <w:t> </w:t>
                              </w:r>
                              <w:r>
                                <w:rPr>
                                  <w:sz w:val="18"/>
                                </w:rPr>
                                <w:t>(15 </w:t>
                              </w:r>
                              <w:r>
                                <w:rPr>
                                  <w:position w:val="2"/>
                                  <w:sz w:val="18"/>
                                </w:rPr>
                                <w:t>mm</w:t>
                              </w:r>
                              <w:r>
                                <w:rPr>
                                  <w:spacing w:val="-2"/>
                                  <w:position w:val="2"/>
                                  <w:sz w:val="18"/>
                                </w:rPr>
                                <w:t> </w:t>
                              </w:r>
                              <w:r>
                                <w:rPr>
                                  <w:position w:val="2"/>
                                  <w:sz w:val="18"/>
                                </w:rPr>
                                <w:t>or </w:t>
                              </w:r>
                              <w:r>
                                <w:rPr>
                                  <w:spacing w:val="-2"/>
                                  <w:position w:val="2"/>
                                  <w:sz w:val="18"/>
                                  <w:vertAlign w:val="superscript"/>
                                </w:rPr>
                                <w:t>9</w:t>
                              </w:r>
                              <w:r>
                                <w:rPr>
                                  <w:spacing w:val="-2"/>
                                  <w:position w:val="2"/>
                                  <w:sz w:val="18"/>
                                  <w:vertAlign w:val="baseline"/>
                                </w:rPr>
                                <w:t>/</w:t>
                              </w:r>
                              <w:r>
                                <w:rPr>
                                  <w:spacing w:val="-2"/>
                                  <w:sz w:val="12"/>
                                  <w:vertAlign w:val="baseline"/>
                                </w:rPr>
                                <w:t>16</w:t>
                              </w:r>
                              <w:r>
                                <w:rPr>
                                  <w:spacing w:val="-2"/>
                                  <w:position w:val="2"/>
                                  <w:sz w:val="18"/>
                                  <w:vertAlign w:val="baseline"/>
                                </w:rPr>
                                <w:t>”)</w:t>
                              </w:r>
                            </w:p>
                          </w:txbxContent>
                        </wps:txbx>
                        <wps:bodyPr wrap="square" lIns="0" tIns="0" rIns="0" bIns="0" rtlCol="0">
                          <a:noAutofit/>
                        </wps:bodyPr>
                      </wps:wsp>
                      <wps:wsp>
                        <wps:cNvPr id="915" name="Textbox 915"/>
                        <wps:cNvSpPr txBox="1"/>
                        <wps:spPr>
                          <a:xfrm>
                            <a:off x="1554924" y="742791"/>
                            <a:ext cx="622935" cy="255904"/>
                          </a:xfrm>
                          <a:prstGeom prst="rect">
                            <a:avLst/>
                          </a:prstGeom>
                        </wps:spPr>
                        <wps:txbx>
                          <w:txbxContent>
                            <w:p>
                              <w:pPr>
                                <w:spacing w:line="232" w:lineRule="auto" w:before="0"/>
                                <w:ind w:left="0" w:right="0" w:firstLine="79"/>
                                <w:jc w:val="left"/>
                                <w:rPr>
                                  <w:sz w:val="18"/>
                                </w:rPr>
                              </w:pPr>
                              <w:r>
                                <w:rPr>
                                  <w:sz w:val="18"/>
                                </w:rPr>
                                <w:t>Rubber or wood</w:t>
                              </w:r>
                              <w:r>
                                <w:rPr>
                                  <w:spacing w:val="-8"/>
                                  <w:sz w:val="18"/>
                                </w:rPr>
                                <w:t> </w:t>
                              </w:r>
                              <w:r>
                                <w:rPr>
                                  <w:spacing w:val="-2"/>
                                  <w:sz w:val="18"/>
                                </w:rPr>
                                <w:t>mallet</w:t>
                              </w:r>
                            </w:p>
                          </w:txbxContent>
                        </wps:txbx>
                        <wps:bodyPr wrap="square" lIns="0" tIns="0" rIns="0" bIns="0" rtlCol="0">
                          <a:noAutofit/>
                        </wps:bodyPr>
                      </wps:wsp>
                      <wps:wsp>
                        <wps:cNvPr id="916" name="Textbox 916"/>
                        <wps:cNvSpPr txBox="1"/>
                        <wps:spPr>
                          <a:xfrm>
                            <a:off x="2552001" y="741267"/>
                            <a:ext cx="762635" cy="128270"/>
                          </a:xfrm>
                          <a:prstGeom prst="rect">
                            <a:avLst/>
                          </a:prstGeom>
                        </wps:spPr>
                        <wps:txbx>
                          <w:txbxContent>
                            <w:p>
                              <w:pPr>
                                <w:spacing w:line="201" w:lineRule="exact" w:before="0"/>
                                <w:ind w:left="0" w:right="0" w:firstLine="0"/>
                                <w:jc w:val="left"/>
                                <w:rPr>
                                  <w:sz w:val="18"/>
                                </w:rPr>
                              </w:pPr>
                              <w:r>
                                <w:rPr>
                                  <w:sz w:val="18"/>
                                </w:rPr>
                                <w:t>4</w:t>
                              </w:r>
                              <w:r>
                                <w:rPr>
                                  <w:spacing w:val="-6"/>
                                  <w:sz w:val="18"/>
                                </w:rPr>
                                <w:t> </w:t>
                              </w:r>
                              <w:r>
                                <w:rPr>
                                  <w:sz w:val="18"/>
                                </w:rPr>
                                <w:t>Wood</w:t>
                              </w:r>
                              <w:r>
                                <w:rPr>
                                  <w:spacing w:val="2"/>
                                  <w:sz w:val="18"/>
                                </w:rPr>
                                <w:t> </w:t>
                              </w:r>
                              <w:r>
                                <w:rPr>
                                  <w:spacing w:val="-2"/>
                                  <w:sz w:val="18"/>
                                </w:rPr>
                                <w:t>blocks</w:t>
                              </w:r>
                            </w:p>
                          </w:txbxContent>
                        </wps:txbx>
                        <wps:bodyPr wrap="square" lIns="0" tIns="0" rIns="0" bIns="0" rtlCol="0">
                          <a:noAutofit/>
                        </wps:bodyPr>
                      </wps:wsp>
                      <wps:wsp>
                        <wps:cNvPr id="917" name="Textbox 917"/>
                        <wps:cNvSpPr txBox="1"/>
                        <wps:spPr>
                          <a:xfrm>
                            <a:off x="3670871" y="722979"/>
                            <a:ext cx="775335" cy="128270"/>
                          </a:xfrm>
                          <a:prstGeom prst="rect">
                            <a:avLst/>
                          </a:prstGeom>
                        </wps:spPr>
                        <wps:txbx>
                          <w:txbxContent>
                            <w:p>
                              <w:pPr>
                                <w:spacing w:line="201" w:lineRule="exact" w:before="0"/>
                                <w:ind w:left="0" w:right="0" w:firstLine="0"/>
                                <w:jc w:val="left"/>
                                <w:rPr>
                                  <w:sz w:val="18"/>
                                </w:rPr>
                              </w:pPr>
                              <w:r>
                                <w:rPr>
                                  <w:sz w:val="18"/>
                                </w:rPr>
                                <w:t>Washing</w:t>
                              </w:r>
                              <w:r>
                                <w:rPr>
                                  <w:spacing w:val="-5"/>
                                  <w:sz w:val="18"/>
                                </w:rPr>
                                <w:t> </w:t>
                              </w:r>
                              <w:r>
                                <w:rPr>
                                  <w:spacing w:val="-2"/>
                                  <w:sz w:val="18"/>
                                </w:rPr>
                                <w:t>brush</w:t>
                              </w:r>
                            </w:p>
                          </w:txbxContent>
                        </wps:txbx>
                        <wps:bodyPr wrap="square" lIns="0" tIns="0" rIns="0" bIns="0" rtlCol="0">
                          <a:noAutofit/>
                        </wps:bodyPr>
                      </wps:wsp>
                      <wps:wsp>
                        <wps:cNvPr id="918" name="Textbox 918"/>
                        <wps:cNvSpPr txBox="1"/>
                        <wps:spPr>
                          <a:xfrm>
                            <a:off x="4851971" y="722979"/>
                            <a:ext cx="280670" cy="128270"/>
                          </a:xfrm>
                          <a:prstGeom prst="rect">
                            <a:avLst/>
                          </a:prstGeom>
                        </wps:spPr>
                        <wps:txbx>
                          <w:txbxContent>
                            <w:p>
                              <w:pPr>
                                <w:spacing w:line="201" w:lineRule="exact" w:before="0"/>
                                <w:ind w:left="0" w:right="0" w:firstLine="0"/>
                                <w:jc w:val="left"/>
                                <w:rPr>
                                  <w:sz w:val="18"/>
                                </w:rPr>
                              </w:pPr>
                              <w:r>
                                <w:rPr>
                                  <w:spacing w:val="-4"/>
                                  <w:sz w:val="18"/>
                                </w:rPr>
                                <w:t>Soap</w:t>
                              </w:r>
                            </w:p>
                          </w:txbxContent>
                        </wps:txbx>
                        <wps:bodyPr wrap="square" lIns="0" tIns="0" rIns="0" bIns="0" rtlCol="0">
                          <a:noAutofit/>
                        </wps:bodyPr>
                      </wps:wsp>
                      <wps:wsp>
                        <wps:cNvPr id="919" name="Textbox 919"/>
                        <wps:cNvSpPr txBox="1"/>
                        <wps:spPr>
                          <a:xfrm>
                            <a:off x="279387" y="1659096"/>
                            <a:ext cx="813435" cy="394335"/>
                          </a:xfrm>
                          <a:prstGeom prst="rect">
                            <a:avLst/>
                          </a:prstGeom>
                        </wps:spPr>
                        <wps:txbx>
                          <w:txbxContent>
                            <w:p>
                              <w:pPr>
                                <w:spacing w:line="240" w:lineRule="auto" w:before="0"/>
                                <w:ind w:left="0" w:right="18" w:hanging="1"/>
                                <w:jc w:val="center"/>
                                <w:rPr>
                                  <w:position w:val="2"/>
                                  <w:sz w:val="18"/>
                                </w:rPr>
                              </w:pPr>
                              <w:r>
                                <w:rPr>
                                  <w:sz w:val="18"/>
                                </w:rPr>
                                <w:t>Wrench (,</w:t>
                              </w:r>
                              <w:r>
                                <w:rPr>
                                  <w:spacing w:val="40"/>
                                  <w:sz w:val="18"/>
                                </w:rPr>
                                <w:t> </w:t>
                              </w:r>
                              <w:r>
                                <w:rPr>
                                  <w:sz w:val="18"/>
                                </w:rPr>
                                <w:t>about</w:t>
                              </w:r>
                              <w:r>
                                <w:rPr>
                                  <w:spacing w:val="-13"/>
                                  <w:sz w:val="18"/>
                                </w:rPr>
                                <w:t> </w:t>
                              </w:r>
                              <w:r>
                                <w:rPr>
                                  <w:sz w:val="18"/>
                                </w:rPr>
                                <w:t>38</w:t>
                              </w:r>
                              <w:r>
                                <w:rPr>
                                  <w:spacing w:val="-12"/>
                                  <w:sz w:val="18"/>
                                </w:rPr>
                                <w:t> </w:t>
                              </w:r>
                              <w:r>
                                <w:rPr>
                                  <w:sz w:val="18"/>
                                </w:rPr>
                                <w:t>mm</w:t>
                              </w:r>
                              <w:r>
                                <w:rPr>
                                  <w:spacing w:val="-13"/>
                                  <w:sz w:val="18"/>
                                </w:rPr>
                                <w:t> </w:t>
                              </w:r>
                              <w:r>
                                <w:rPr>
                                  <w:sz w:val="18"/>
                                </w:rPr>
                                <w:t>or </w:t>
                              </w:r>
                              <w:r>
                                <w:rPr>
                                  <w:position w:val="2"/>
                                  <w:sz w:val="18"/>
                                </w:rPr>
                                <w:t>1 </w:t>
                              </w:r>
                              <w:r>
                                <w:rPr>
                                  <w:position w:val="2"/>
                                  <w:sz w:val="18"/>
                                  <w:vertAlign w:val="superscript"/>
                                </w:rPr>
                                <w:t>1</w:t>
                              </w:r>
                              <w:r>
                                <w:rPr>
                                  <w:position w:val="2"/>
                                  <w:sz w:val="18"/>
                                  <w:vertAlign w:val="baseline"/>
                                </w:rPr>
                                <w:t>/</w:t>
                              </w:r>
                              <w:r>
                                <w:rPr>
                                  <w:sz w:val="12"/>
                                  <w:vertAlign w:val="baseline"/>
                                </w:rPr>
                                <w:t>2</w:t>
                              </w:r>
                              <w:r>
                                <w:rPr>
                                  <w:position w:val="2"/>
                                  <w:sz w:val="18"/>
                                  <w:vertAlign w:val="baseline"/>
                                </w:rPr>
                                <w:t>”)</w:t>
                              </w:r>
                            </w:p>
                          </w:txbxContent>
                        </wps:txbx>
                        <wps:bodyPr wrap="square" lIns="0" tIns="0" rIns="0" bIns="0" rtlCol="0">
                          <a:noAutofit/>
                        </wps:bodyPr>
                      </wps:wsp>
                      <wps:wsp>
                        <wps:cNvPr id="920" name="Textbox 920"/>
                        <wps:cNvSpPr txBox="1"/>
                        <wps:spPr>
                          <a:xfrm>
                            <a:off x="1735137" y="1666716"/>
                            <a:ext cx="693420" cy="259079"/>
                          </a:xfrm>
                          <a:prstGeom prst="rect">
                            <a:avLst/>
                          </a:prstGeom>
                        </wps:spPr>
                        <wps:txbx>
                          <w:txbxContent>
                            <w:p>
                              <w:pPr>
                                <w:spacing w:line="240" w:lineRule="auto" w:before="0"/>
                                <w:ind w:left="60" w:right="18" w:hanging="60"/>
                                <w:jc w:val="left"/>
                                <w:rPr>
                                  <w:sz w:val="18"/>
                                </w:rPr>
                              </w:pPr>
                              <w:r>
                                <w:rPr>
                                  <w:sz w:val="18"/>
                                </w:rPr>
                                <w:t>Tire</w:t>
                              </w:r>
                              <w:r>
                                <w:rPr>
                                  <w:spacing w:val="-13"/>
                                  <w:sz w:val="18"/>
                                </w:rPr>
                                <w:t> </w:t>
                              </w:r>
                              <w:r>
                                <w:rPr>
                                  <w:sz w:val="18"/>
                                </w:rPr>
                                <w:t>or</w:t>
                              </w:r>
                              <w:r>
                                <w:rPr>
                                  <w:spacing w:val="-12"/>
                                  <w:sz w:val="18"/>
                                </w:rPr>
                                <w:t> </w:t>
                              </w:r>
                              <w:r>
                                <w:rPr>
                                  <w:sz w:val="18"/>
                                </w:rPr>
                                <w:t>bag</w:t>
                              </w:r>
                              <w:r>
                                <w:rPr>
                                  <w:spacing w:val="-12"/>
                                  <w:sz w:val="18"/>
                                </w:rPr>
                                <w:t> </w:t>
                              </w:r>
                              <w:r>
                                <w:rPr>
                                  <w:sz w:val="18"/>
                                </w:rPr>
                                <w:t>of grain or rice</w:t>
                              </w:r>
                            </w:p>
                          </w:txbxContent>
                        </wps:txbx>
                        <wps:bodyPr wrap="square" lIns="0" tIns="0" rIns="0" bIns="0" rtlCol="0">
                          <a:noAutofit/>
                        </wps:bodyPr>
                      </wps:wsp>
                      <wps:wsp>
                        <wps:cNvPr id="921" name="Textbox 921"/>
                        <wps:cNvSpPr txBox="1"/>
                        <wps:spPr>
                          <a:xfrm>
                            <a:off x="3251771" y="1675860"/>
                            <a:ext cx="337820" cy="128270"/>
                          </a:xfrm>
                          <a:prstGeom prst="rect">
                            <a:avLst/>
                          </a:prstGeom>
                        </wps:spPr>
                        <wps:txbx>
                          <w:txbxContent>
                            <w:p>
                              <w:pPr>
                                <w:spacing w:line="201" w:lineRule="exact" w:before="0"/>
                                <w:ind w:left="0" w:right="0" w:firstLine="0"/>
                                <w:jc w:val="left"/>
                                <w:rPr>
                                  <w:sz w:val="18"/>
                                </w:rPr>
                              </w:pPr>
                              <w:r>
                                <w:rPr>
                                  <w:spacing w:val="-2"/>
                                  <w:sz w:val="18"/>
                                </w:rPr>
                                <w:t>Shoes</w:t>
                              </w:r>
                            </w:p>
                          </w:txbxContent>
                        </wps:txbx>
                        <wps:bodyPr wrap="square" lIns="0" tIns="0" rIns="0" bIns="0" rtlCol="0">
                          <a:noAutofit/>
                        </wps:bodyPr>
                      </wps:wsp>
                    </wpg:wgp>
                  </a:graphicData>
                </a:graphic>
              </wp:anchor>
            </w:drawing>
          </mc:Choice>
          <mc:Fallback>
            <w:pict>
              <v:group style="position:absolute;margin-left:71.625pt;margin-top:11.13627pt;width:433.5pt;height:162.450pt;mso-position-horizontal-relative:page;mso-position-vertical-relative:paragraph;z-index:-15589376;mso-wrap-distance-left:0;mso-wrap-distance-right:0" id="docshapegroup696" coordorigin="1433,223" coordsize="8670,3249">
                <v:rect style="position:absolute;left:1440;top:230;width:8655;height:3234" id="docshape697" filled="false" stroked="true" strokeweight=".75pt" strokecolor="#000000">
                  <v:stroke dashstyle="solid"/>
                </v:rect>
                <v:shape style="position:absolute;left:1893;top:786;width:1104;height:430" type="#_x0000_t75" id="docshape698" stroked="false">
                  <v:imagedata r:id="rId130" o:title=""/>
                </v:shape>
                <v:shape style="position:absolute;left:6258;top:1955;width:1080;height:716" type="#_x0000_t75" id="docshape699" stroked="false">
                  <v:imagedata r:id="rId111" o:title=""/>
                </v:shape>
                <v:shape style="position:absolute;left:1811;top:2000;width:1282;height:499" type="#_x0000_t75" id="docshape700" stroked="false">
                  <v:imagedata r:id="rId130" o:title=""/>
                </v:shape>
                <v:shape style="position:absolute;left:3899;top:629;width:921;height:569" type="#_x0000_t75" id="docshape701" stroked="false">
                  <v:imagedata r:id="rId129" o:title=""/>
                </v:shape>
                <v:shape style="position:absolute;left:7258;top:456;width:1076;height:666" type="#_x0000_t75" id="docshape702" stroked="false">
                  <v:imagedata r:id="rId135" o:title=""/>
                </v:shape>
                <v:shape style="position:absolute;left:9000;top:445;width:475;height:835" type="#_x0000_t75" id="docshape703" stroked="false">
                  <v:imagedata r:id="rId163" o:title=""/>
                </v:shape>
                <v:shape style="position:absolute;left:3680;top:1963;width:980;height:737" type="#_x0000_t75" id="docshape704" stroked="false">
                  <v:imagedata r:id="rId153" o:title=""/>
                </v:shape>
                <v:shape style="position:absolute;left:4706;top:2129;width:1210;height:644" type="#_x0000_t75" id="docshape705" stroked="false">
                  <v:imagedata r:id="rId154" o:title=""/>
                </v:shape>
                <v:shape style="position:absolute;left:5368;top:462;width:1375;height:805" type="#_x0000_t75" id="docshape706" stroked="false">
                  <v:imagedata r:id="rId155" o:title=""/>
                </v:shape>
                <v:shape style="position:absolute;left:1505;top:309;width:2076;height:247" type="#_x0000_t202" id="docshape707"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shape style="position:absolute;left:2006;top:1363;width:954;height:410" type="#_x0000_t202" id="docshape708" filled="false" stroked="false">
                  <v:textbox inset="0,0,0,0">
                    <w:txbxContent>
                      <w:p>
                        <w:pPr>
                          <w:spacing w:line="232" w:lineRule="auto" w:before="0"/>
                          <w:ind w:left="0" w:right="18" w:firstLine="0"/>
                          <w:jc w:val="left"/>
                          <w:rPr>
                            <w:position w:val="2"/>
                            <w:sz w:val="18"/>
                          </w:rPr>
                        </w:pPr>
                        <w:r>
                          <w:rPr>
                            <w:sz w:val="18"/>
                          </w:rPr>
                          <w:t>Wrench</w:t>
                        </w:r>
                        <w:r>
                          <w:rPr>
                            <w:spacing w:val="-13"/>
                            <w:sz w:val="18"/>
                          </w:rPr>
                          <w:t> </w:t>
                        </w:r>
                        <w:r>
                          <w:rPr>
                            <w:sz w:val="18"/>
                          </w:rPr>
                          <w:t>(15 </w:t>
                        </w:r>
                        <w:r>
                          <w:rPr>
                            <w:position w:val="2"/>
                            <w:sz w:val="18"/>
                          </w:rPr>
                          <w:t>mm</w:t>
                        </w:r>
                        <w:r>
                          <w:rPr>
                            <w:spacing w:val="-2"/>
                            <w:position w:val="2"/>
                            <w:sz w:val="18"/>
                          </w:rPr>
                          <w:t> </w:t>
                        </w:r>
                        <w:r>
                          <w:rPr>
                            <w:position w:val="2"/>
                            <w:sz w:val="18"/>
                          </w:rPr>
                          <w:t>or </w:t>
                        </w:r>
                        <w:r>
                          <w:rPr>
                            <w:spacing w:val="-2"/>
                            <w:position w:val="2"/>
                            <w:sz w:val="18"/>
                            <w:vertAlign w:val="superscript"/>
                          </w:rPr>
                          <w:t>9</w:t>
                        </w:r>
                        <w:r>
                          <w:rPr>
                            <w:spacing w:val="-2"/>
                            <w:position w:val="2"/>
                            <w:sz w:val="18"/>
                            <w:vertAlign w:val="baseline"/>
                          </w:rPr>
                          <w:t>/</w:t>
                        </w:r>
                        <w:r>
                          <w:rPr>
                            <w:spacing w:val="-2"/>
                            <w:sz w:val="12"/>
                            <w:vertAlign w:val="baseline"/>
                          </w:rPr>
                          <w:t>16</w:t>
                        </w:r>
                        <w:r>
                          <w:rPr>
                            <w:spacing w:val="-2"/>
                            <w:position w:val="2"/>
                            <w:sz w:val="18"/>
                            <w:vertAlign w:val="baseline"/>
                          </w:rPr>
                          <w:t>”)</w:t>
                        </w:r>
                      </w:p>
                    </w:txbxContent>
                  </v:textbox>
                  <w10:wrap type="none"/>
                </v:shape>
                <v:shape style="position:absolute;left:3881;top:1392;width:981;height:403" type="#_x0000_t202" id="docshape709" filled="false" stroked="false">
                  <v:textbox inset="0,0,0,0">
                    <w:txbxContent>
                      <w:p>
                        <w:pPr>
                          <w:spacing w:line="232" w:lineRule="auto" w:before="0"/>
                          <w:ind w:left="0" w:right="0" w:firstLine="79"/>
                          <w:jc w:val="left"/>
                          <w:rPr>
                            <w:sz w:val="18"/>
                          </w:rPr>
                        </w:pPr>
                        <w:r>
                          <w:rPr>
                            <w:sz w:val="18"/>
                          </w:rPr>
                          <w:t>Rubber or wood</w:t>
                        </w:r>
                        <w:r>
                          <w:rPr>
                            <w:spacing w:val="-8"/>
                            <w:sz w:val="18"/>
                          </w:rPr>
                          <w:t> </w:t>
                        </w:r>
                        <w:r>
                          <w:rPr>
                            <w:spacing w:val="-2"/>
                            <w:sz w:val="18"/>
                          </w:rPr>
                          <w:t>mallet</w:t>
                        </w:r>
                      </w:p>
                    </w:txbxContent>
                  </v:textbox>
                  <w10:wrap type="none"/>
                </v:shape>
                <v:shape style="position:absolute;left:5451;top:1390;width:1201;height:202" type="#_x0000_t202" id="docshape710" filled="false" stroked="false">
                  <v:textbox inset="0,0,0,0">
                    <w:txbxContent>
                      <w:p>
                        <w:pPr>
                          <w:spacing w:line="201" w:lineRule="exact" w:before="0"/>
                          <w:ind w:left="0" w:right="0" w:firstLine="0"/>
                          <w:jc w:val="left"/>
                          <w:rPr>
                            <w:sz w:val="18"/>
                          </w:rPr>
                        </w:pPr>
                        <w:r>
                          <w:rPr>
                            <w:sz w:val="18"/>
                          </w:rPr>
                          <w:t>4</w:t>
                        </w:r>
                        <w:r>
                          <w:rPr>
                            <w:spacing w:val="-6"/>
                            <w:sz w:val="18"/>
                          </w:rPr>
                          <w:t> </w:t>
                        </w:r>
                        <w:r>
                          <w:rPr>
                            <w:sz w:val="18"/>
                          </w:rPr>
                          <w:t>Wood</w:t>
                        </w:r>
                        <w:r>
                          <w:rPr>
                            <w:spacing w:val="2"/>
                            <w:sz w:val="18"/>
                          </w:rPr>
                          <w:t> </w:t>
                        </w:r>
                        <w:r>
                          <w:rPr>
                            <w:spacing w:val="-2"/>
                            <w:sz w:val="18"/>
                          </w:rPr>
                          <w:t>blocks</w:t>
                        </w:r>
                      </w:p>
                    </w:txbxContent>
                  </v:textbox>
                  <w10:wrap type="none"/>
                </v:shape>
                <v:shape style="position:absolute;left:7213;top:1361;width:1221;height:202" type="#_x0000_t202" id="docshape711" filled="false" stroked="false">
                  <v:textbox inset="0,0,0,0">
                    <w:txbxContent>
                      <w:p>
                        <w:pPr>
                          <w:spacing w:line="201" w:lineRule="exact" w:before="0"/>
                          <w:ind w:left="0" w:right="0" w:firstLine="0"/>
                          <w:jc w:val="left"/>
                          <w:rPr>
                            <w:sz w:val="18"/>
                          </w:rPr>
                        </w:pPr>
                        <w:r>
                          <w:rPr>
                            <w:sz w:val="18"/>
                          </w:rPr>
                          <w:t>Washing</w:t>
                        </w:r>
                        <w:r>
                          <w:rPr>
                            <w:spacing w:val="-5"/>
                            <w:sz w:val="18"/>
                          </w:rPr>
                          <w:t> </w:t>
                        </w:r>
                        <w:r>
                          <w:rPr>
                            <w:spacing w:val="-2"/>
                            <w:sz w:val="18"/>
                          </w:rPr>
                          <w:t>brush</w:t>
                        </w:r>
                      </w:p>
                    </w:txbxContent>
                  </v:textbox>
                  <w10:wrap type="none"/>
                </v:shape>
                <v:shape style="position:absolute;left:9073;top:1361;width:442;height:202" type="#_x0000_t202" id="docshape712" filled="false" stroked="false">
                  <v:textbox inset="0,0,0,0">
                    <w:txbxContent>
                      <w:p>
                        <w:pPr>
                          <w:spacing w:line="201" w:lineRule="exact" w:before="0"/>
                          <w:ind w:left="0" w:right="0" w:firstLine="0"/>
                          <w:jc w:val="left"/>
                          <w:rPr>
                            <w:sz w:val="18"/>
                          </w:rPr>
                        </w:pPr>
                        <w:r>
                          <w:rPr>
                            <w:spacing w:val="-4"/>
                            <w:sz w:val="18"/>
                          </w:rPr>
                          <w:t>Soap</w:t>
                        </w:r>
                      </w:p>
                    </w:txbxContent>
                  </v:textbox>
                  <w10:wrap type="none"/>
                </v:shape>
                <v:shape style="position:absolute;left:1872;top:2835;width:1281;height:621" type="#_x0000_t202" id="docshape713" filled="false" stroked="false">
                  <v:textbox inset="0,0,0,0">
                    <w:txbxContent>
                      <w:p>
                        <w:pPr>
                          <w:spacing w:line="240" w:lineRule="auto" w:before="0"/>
                          <w:ind w:left="0" w:right="18" w:hanging="1"/>
                          <w:jc w:val="center"/>
                          <w:rPr>
                            <w:position w:val="2"/>
                            <w:sz w:val="18"/>
                          </w:rPr>
                        </w:pPr>
                        <w:r>
                          <w:rPr>
                            <w:sz w:val="18"/>
                          </w:rPr>
                          <w:t>Wrench (,</w:t>
                        </w:r>
                        <w:r>
                          <w:rPr>
                            <w:spacing w:val="40"/>
                            <w:sz w:val="18"/>
                          </w:rPr>
                          <w:t> </w:t>
                        </w:r>
                        <w:r>
                          <w:rPr>
                            <w:sz w:val="18"/>
                          </w:rPr>
                          <w:t>about</w:t>
                        </w:r>
                        <w:r>
                          <w:rPr>
                            <w:spacing w:val="-13"/>
                            <w:sz w:val="18"/>
                          </w:rPr>
                          <w:t> </w:t>
                        </w:r>
                        <w:r>
                          <w:rPr>
                            <w:sz w:val="18"/>
                          </w:rPr>
                          <w:t>38</w:t>
                        </w:r>
                        <w:r>
                          <w:rPr>
                            <w:spacing w:val="-12"/>
                            <w:sz w:val="18"/>
                          </w:rPr>
                          <w:t> </w:t>
                        </w:r>
                        <w:r>
                          <w:rPr>
                            <w:sz w:val="18"/>
                          </w:rPr>
                          <w:t>mm</w:t>
                        </w:r>
                        <w:r>
                          <w:rPr>
                            <w:spacing w:val="-13"/>
                            <w:sz w:val="18"/>
                          </w:rPr>
                          <w:t> </w:t>
                        </w:r>
                        <w:r>
                          <w:rPr>
                            <w:sz w:val="18"/>
                          </w:rPr>
                          <w:t>or </w:t>
                        </w:r>
                        <w:r>
                          <w:rPr>
                            <w:position w:val="2"/>
                            <w:sz w:val="18"/>
                          </w:rPr>
                          <w:t>1 </w:t>
                        </w:r>
                        <w:r>
                          <w:rPr>
                            <w:position w:val="2"/>
                            <w:sz w:val="18"/>
                            <w:vertAlign w:val="superscript"/>
                          </w:rPr>
                          <w:t>1</w:t>
                        </w:r>
                        <w:r>
                          <w:rPr>
                            <w:position w:val="2"/>
                            <w:sz w:val="18"/>
                            <w:vertAlign w:val="baseline"/>
                          </w:rPr>
                          <w:t>/</w:t>
                        </w:r>
                        <w:r>
                          <w:rPr>
                            <w:sz w:val="12"/>
                            <w:vertAlign w:val="baseline"/>
                          </w:rPr>
                          <w:t>2</w:t>
                        </w:r>
                        <w:r>
                          <w:rPr>
                            <w:position w:val="2"/>
                            <w:sz w:val="18"/>
                            <w:vertAlign w:val="baseline"/>
                          </w:rPr>
                          <w:t>”)</w:t>
                        </w:r>
                      </w:p>
                    </w:txbxContent>
                  </v:textbox>
                  <w10:wrap type="none"/>
                </v:shape>
                <v:shape style="position:absolute;left:4165;top:2847;width:1092;height:408" type="#_x0000_t202" id="docshape714" filled="false" stroked="false">
                  <v:textbox inset="0,0,0,0">
                    <w:txbxContent>
                      <w:p>
                        <w:pPr>
                          <w:spacing w:line="240" w:lineRule="auto" w:before="0"/>
                          <w:ind w:left="60" w:right="18" w:hanging="60"/>
                          <w:jc w:val="left"/>
                          <w:rPr>
                            <w:sz w:val="18"/>
                          </w:rPr>
                        </w:pPr>
                        <w:r>
                          <w:rPr>
                            <w:sz w:val="18"/>
                          </w:rPr>
                          <w:t>Tire</w:t>
                        </w:r>
                        <w:r>
                          <w:rPr>
                            <w:spacing w:val="-13"/>
                            <w:sz w:val="18"/>
                          </w:rPr>
                          <w:t> </w:t>
                        </w:r>
                        <w:r>
                          <w:rPr>
                            <w:sz w:val="18"/>
                          </w:rPr>
                          <w:t>or</w:t>
                        </w:r>
                        <w:r>
                          <w:rPr>
                            <w:spacing w:val="-12"/>
                            <w:sz w:val="18"/>
                          </w:rPr>
                          <w:t> </w:t>
                        </w:r>
                        <w:r>
                          <w:rPr>
                            <w:sz w:val="18"/>
                          </w:rPr>
                          <w:t>bag</w:t>
                        </w:r>
                        <w:r>
                          <w:rPr>
                            <w:spacing w:val="-12"/>
                            <w:sz w:val="18"/>
                          </w:rPr>
                          <w:t> </w:t>
                        </w:r>
                        <w:r>
                          <w:rPr>
                            <w:sz w:val="18"/>
                          </w:rPr>
                          <w:t>of grain or rice</w:t>
                        </w:r>
                      </w:p>
                    </w:txbxContent>
                  </v:textbox>
                  <w10:wrap type="none"/>
                </v:shape>
                <v:shape style="position:absolute;left:6553;top:2861;width:532;height:202" type="#_x0000_t202" id="docshape715" filled="false" stroked="false">
                  <v:textbox inset="0,0,0,0">
                    <w:txbxContent>
                      <w:p>
                        <w:pPr>
                          <w:spacing w:line="201" w:lineRule="exact" w:before="0"/>
                          <w:ind w:left="0" w:right="0" w:firstLine="0"/>
                          <w:jc w:val="left"/>
                          <w:rPr>
                            <w:sz w:val="18"/>
                          </w:rPr>
                        </w:pPr>
                        <w:r>
                          <w:rPr>
                            <w:spacing w:val="-2"/>
                            <w:sz w:val="18"/>
                          </w:rPr>
                          <w:t>Shoes</w:t>
                        </w:r>
                      </w:p>
                    </w:txbxContent>
                  </v:textbox>
                  <w10:wrap type="none"/>
                </v:shape>
                <w10:wrap type="topAndBottom"/>
              </v:group>
            </w:pict>
          </mc:Fallback>
        </mc:AlternateContent>
      </w:r>
    </w:p>
    <w:p>
      <w:pPr>
        <w:pStyle w:val="ListParagraph"/>
        <w:numPr>
          <w:ilvl w:val="1"/>
          <w:numId w:val="38"/>
        </w:numPr>
        <w:tabs>
          <w:tab w:pos="3203" w:val="left" w:leader="none"/>
          <w:tab w:pos="3205" w:val="left" w:leader="none"/>
        </w:tabs>
        <w:spacing w:line="240" w:lineRule="auto" w:before="237" w:after="0"/>
        <w:ind w:left="3205" w:right="1330" w:hanging="553"/>
        <w:jc w:val="both"/>
        <w:rPr>
          <w:sz w:val="22"/>
        </w:rPr>
      </w:pPr>
      <w:r>
        <w:rPr>
          <w:sz w:val="22"/>
        </w:rPr>
        <w:t>After</w:t>
      </w:r>
      <w:r>
        <w:rPr>
          <w:spacing w:val="-4"/>
          <w:sz w:val="22"/>
        </w:rPr>
        <w:t> </w:t>
      </w:r>
      <w:r>
        <w:rPr>
          <w:sz w:val="22"/>
        </w:rPr>
        <w:t>the</w:t>
      </w:r>
      <w:r>
        <w:rPr>
          <w:spacing w:val="-7"/>
          <w:sz w:val="22"/>
        </w:rPr>
        <w:t> </w:t>
      </w:r>
      <w:r>
        <w:rPr>
          <w:sz w:val="22"/>
        </w:rPr>
        <w:t>filter</w:t>
      </w:r>
      <w:r>
        <w:rPr>
          <w:spacing w:val="-2"/>
          <w:sz w:val="22"/>
        </w:rPr>
        <w:t> </w:t>
      </w:r>
      <w:r>
        <w:rPr>
          <w:sz w:val="22"/>
        </w:rPr>
        <w:t>has</w:t>
      </w:r>
      <w:r>
        <w:rPr>
          <w:spacing w:val="-1"/>
          <w:sz w:val="22"/>
        </w:rPr>
        <w:t> </w:t>
      </w:r>
      <w:r>
        <w:rPr>
          <w:sz w:val="22"/>
        </w:rPr>
        <w:t>set</w:t>
      </w:r>
      <w:r>
        <w:rPr>
          <w:spacing w:val="-3"/>
          <w:sz w:val="22"/>
        </w:rPr>
        <w:t> </w:t>
      </w:r>
      <w:r>
        <w:rPr>
          <w:sz w:val="22"/>
        </w:rPr>
        <w:t>(rested)</w:t>
      </w:r>
      <w:r>
        <w:rPr>
          <w:spacing w:val="-5"/>
          <w:sz w:val="22"/>
        </w:rPr>
        <w:t> </w:t>
      </w:r>
      <w:r>
        <w:rPr>
          <w:sz w:val="22"/>
        </w:rPr>
        <w:t>for</w:t>
      </w:r>
      <w:r>
        <w:rPr>
          <w:spacing w:val="-2"/>
          <w:sz w:val="22"/>
        </w:rPr>
        <w:t> </w:t>
      </w:r>
      <w:r>
        <w:rPr>
          <w:sz w:val="22"/>
        </w:rPr>
        <w:t>up</w:t>
      </w:r>
      <w:r>
        <w:rPr>
          <w:spacing w:val="-4"/>
          <w:sz w:val="22"/>
        </w:rPr>
        <w:t> </w:t>
      </w:r>
      <w:r>
        <w:rPr>
          <w:sz w:val="22"/>
        </w:rPr>
        <w:t>to</w:t>
      </w:r>
      <w:r>
        <w:rPr>
          <w:spacing w:val="-4"/>
          <w:sz w:val="22"/>
        </w:rPr>
        <w:t> </w:t>
      </w:r>
      <w:r>
        <w:rPr>
          <w:sz w:val="22"/>
        </w:rPr>
        <w:t>24</w:t>
      </w:r>
      <w:r>
        <w:rPr>
          <w:spacing w:val="-3"/>
          <w:sz w:val="22"/>
        </w:rPr>
        <w:t> </w:t>
      </w:r>
      <w:r>
        <w:rPr>
          <w:sz w:val="22"/>
        </w:rPr>
        <w:t>hours,</w:t>
      </w:r>
      <w:r>
        <w:rPr>
          <w:spacing w:val="-4"/>
          <w:sz w:val="22"/>
        </w:rPr>
        <w:t> </w:t>
      </w:r>
      <w:r>
        <w:rPr>
          <w:sz w:val="22"/>
        </w:rPr>
        <w:t>remove the</w:t>
      </w:r>
      <w:r>
        <w:rPr>
          <w:spacing w:val="-3"/>
          <w:sz w:val="22"/>
        </w:rPr>
        <w:t> </w:t>
      </w:r>
      <w:r>
        <w:rPr>
          <w:sz w:val="22"/>
        </w:rPr>
        <w:t>nose</w:t>
      </w:r>
      <w:r>
        <w:rPr>
          <w:spacing w:val="-5"/>
          <w:sz w:val="22"/>
        </w:rPr>
        <w:t> </w:t>
      </w:r>
      <w:r>
        <w:rPr>
          <w:sz w:val="22"/>
        </w:rPr>
        <w:t>plate.</w:t>
      </w:r>
      <w:r>
        <w:rPr>
          <w:spacing w:val="40"/>
          <w:sz w:val="22"/>
        </w:rPr>
        <w:t> </w:t>
      </w:r>
      <w:r>
        <w:rPr>
          <w:sz w:val="22"/>
        </w:rPr>
        <w:t>Remove</w:t>
      </w:r>
      <w:r>
        <w:rPr>
          <w:spacing w:val="-5"/>
          <w:sz w:val="22"/>
        </w:rPr>
        <w:t> </w:t>
      </w:r>
      <w:r>
        <w:rPr>
          <w:sz w:val="22"/>
        </w:rPr>
        <w:t>the</w:t>
      </w:r>
      <w:r>
        <w:rPr>
          <w:spacing w:val="-5"/>
          <w:sz w:val="22"/>
        </w:rPr>
        <w:t> </w:t>
      </w:r>
      <w:r>
        <w:rPr>
          <w:sz w:val="22"/>
        </w:rPr>
        <w:t>tape</w:t>
      </w:r>
      <w:r>
        <w:rPr>
          <w:spacing w:val="-3"/>
          <w:sz w:val="22"/>
        </w:rPr>
        <w:t> </w:t>
      </w:r>
      <w:r>
        <w:rPr>
          <w:sz w:val="22"/>
        </w:rPr>
        <w:t>covering</w:t>
      </w:r>
      <w:r>
        <w:rPr>
          <w:spacing w:val="-3"/>
          <w:sz w:val="22"/>
        </w:rPr>
        <w:t> </w:t>
      </w:r>
      <w:r>
        <w:rPr>
          <w:sz w:val="22"/>
        </w:rPr>
        <w:t>the</w:t>
      </w:r>
      <w:r>
        <w:rPr>
          <w:spacing w:val="-3"/>
          <w:sz w:val="22"/>
        </w:rPr>
        <w:t> </w:t>
      </w:r>
      <w:r>
        <w:rPr>
          <w:sz w:val="22"/>
        </w:rPr>
        <w:t>end</w:t>
      </w:r>
      <w:r>
        <w:rPr>
          <w:spacing w:val="-3"/>
          <w:sz w:val="22"/>
        </w:rPr>
        <w:t> </w:t>
      </w:r>
      <w:r>
        <w:rPr>
          <w:sz w:val="22"/>
        </w:rPr>
        <w:t>of</w:t>
      </w:r>
      <w:r>
        <w:rPr>
          <w:spacing w:val="-1"/>
          <w:sz w:val="22"/>
        </w:rPr>
        <w:t> </w:t>
      </w:r>
      <w:r>
        <w:rPr>
          <w:sz w:val="22"/>
        </w:rPr>
        <w:t>the outlet tube.</w:t>
      </w:r>
    </w:p>
    <w:p>
      <w:pPr>
        <w:pStyle w:val="BodyText"/>
        <w:spacing w:before="8"/>
      </w:pPr>
    </w:p>
    <w:p>
      <w:pPr>
        <w:pStyle w:val="ListParagraph"/>
        <w:numPr>
          <w:ilvl w:val="1"/>
          <w:numId w:val="38"/>
        </w:numPr>
        <w:tabs>
          <w:tab w:pos="3219" w:val="left" w:leader="none"/>
        </w:tabs>
        <w:spacing w:line="240" w:lineRule="auto" w:before="0" w:after="0"/>
        <w:ind w:left="3219" w:right="1249" w:hanging="565"/>
        <w:jc w:val="left"/>
        <w:rPr>
          <w:sz w:val="22"/>
        </w:rPr>
      </w:pPr>
      <w:r>
        <w:rPr>
          <w:sz w:val="22"/>
        </w:rPr>
        <w:drawing>
          <wp:anchor distT="0" distB="0" distL="0" distR="0" allowOverlap="1" layoutInCell="1" locked="0" behindDoc="0" simplePos="0" relativeHeight="15868416">
            <wp:simplePos x="0" y="0"/>
            <wp:positionH relativeFrom="page">
              <wp:posOffset>969042</wp:posOffset>
            </wp:positionH>
            <wp:positionV relativeFrom="paragraph">
              <wp:posOffset>-691706</wp:posOffset>
            </wp:positionV>
            <wp:extent cx="1192658" cy="1312395"/>
            <wp:effectExtent l="0" t="0" r="0" b="0"/>
            <wp:wrapNone/>
            <wp:docPr id="922" name="Image 922"/>
            <wp:cNvGraphicFramePr>
              <a:graphicFrameLocks/>
            </wp:cNvGraphicFramePr>
            <a:graphic>
              <a:graphicData uri="http://schemas.openxmlformats.org/drawingml/2006/picture">
                <pic:pic>
                  <pic:nvPicPr>
                    <pic:cNvPr id="922" name="Image 922"/>
                    <pic:cNvPicPr/>
                  </pic:nvPicPr>
                  <pic:blipFill>
                    <a:blip r:embed="rId306" cstate="print"/>
                    <a:stretch>
                      <a:fillRect/>
                    </a:stretch>
                  </pic:blipFill>
                  <pic:spPr>
                    <a:xfrm>
                      <a:off x="0" y="0"/>
                      <a:ext cx="1192658" cy="1312395"/>
                    </a:xfrm>
                    <a:prstGeom prst="rect">
                      <a:avLst/>
                    </a:prstGeom>
                  </pic:spPr>
                </pic:pic>
              </a:graphicData>
            </a:graphic>
          </wp:anchor>
        </w:drawing>
      </w:r>
      <w:r>
        <w:rPr>
          <w:sz w:val="22"/>
        </w:rPr>
        <w:t>Turn</w:t>
      </w:r>
      <w:r>
        <w:rPr>
          <w:spacing w:val="-4"/>
          <w:sz w:val="22"/>
        </w:rPr>
        <w:t> </w:t>
      </w:r>
      <w:r>
        <w:rPr>
          <w:sz w:val="22"/>
        </w:rPr>
        <w:t>the</w:t>
      </w:r>
      <w:r>
        <w:rPr>
          <w:spacing w:val="-5"/>
          <w:sz w:val="22"/>
        </w:rPr>
        <w:t> </w:t>
      </w:r>
      <w:r>
        <w:rPr>
          <w:sz w:val="22"/>
        </w:rPr>
        <w:t>mold</w:t>
      </w:r>
      <w:r>
        <w:rPr>
          <w:spacing w:val="-2"/>
          <w:sz w:val="22"/>
        </w:rPr>
        <w:t> </w:t>
      </w:r>
      <w:r>
        <w:rPr>
          <w:sz w:val="22"/>
        </w:rPr>
        <w:t>over.</w:t>
      </w:r>
      <w:r>
        <w:rPr>
          <w:spacing w:val="-3"/>
          <w:sz w:val="22"/>
        </w:rPr>
        <w:t> </w:t>
      </w:r>
      <w:r>
        <w:rPr>
          <w:sz w:val="22"/>
        </w:rPr>
        <w:t>Use</w:t>
      </w:r>
      <w:r>
        <w:rPr>
          <w:spacing w:val="-5"/>
          <w:sz w:val="22"/>
        </w:rPr>
        <w:t> </w:t>
      </w:r>
      <w:r>
        <w:rPr>
          <w:sz w:val="22"/>
        </w:rPr>
        <w:t>a</w:t>
      </w:r>
      <w:r>
        <w:rPr>
          <w:spacing w:val="-2"/>
          <w:sz w:val="22"/>
        </w:rPr>
        <w:t> </w:t>
      </w:r>
      <w:r>
        <w:rPr>
          <w:sz w:val="22"/>
        </w:rPr>
        <w:t>tire</w:t>
      </w:r>
      <w:r>
        <w:rPr>
          <w:spacing w:val="-5"/>
          <w:sz w:val="22"/>
        </w:rPr>
        <w:t> </w:t>
      </w:r>
      <w:r>
        <w:rPr>
          <w:sz w:val="22"/>
        </w:rPr>
        <w:t>or</w:t>
      </w:r>
      <w:r>
        <w:rPr>
          <w:spacing w:val="-4"/>
          <w:sz w:val="22"/>
        </w:rPr>
        <w:t> </w:t>
      </w:r>
      <w:r>
        <w:rPr>
          <w:sz w:val="22"/>
        </w:rPr>
        <w:t>sack</w:t>
      </w:r>
      <w:r>
        <w:rPr>
          <w:spacing w:val="-2"/>
          <w:sz w:val="22"/>
        </w:rPr>
        <w:t> </w:t>
      </w:r>
      <w:r>
        <w:rPr>
          <w:sz w:val="22"/>
        </w:rPr>
        <w:t>of</w:t>
      </w:r>
      <w:r>
        <w:rPr>
          <w:spacing w:val="-3"/>
          <w:sz w:val="22"/>
        </w:rPr>
        <w:t> </w:t>
      </w:r>
      <w:r>
        <w:rPr>
          <w:sz w:val="22"/>
        </w:rPr>
        <w:t>grain</w:t>
      </w:r>
      <w:r>
        <w:rPr>
          <w:spacing w:val="-5"/>
          <w:sz w:val="22"/>
        </w:rPr>
        <w:t> </w:t>
      </w:r>
      <w:r>
        <w:rPr>
          <w:sz w:val="22"/>
        </w:rPr>
        <w:t>to</w:t>
      </w:r>
      <w:r>
        <w:rPr>
          <w:spacing w:val="-7"/>
          <w:sz w:val="22"/>
        </w:rPr>
        <w:t> </w:t>
      </w:r>
      <w:r>
        <w:rPr>
          <w:sz w:val="22"/>
        </w:rPr>
        <w:t>help</w:t>
      </w:r>
      <w:r>
        <w:rPr>
          <w:spacing w:val="-2"/>
          <w:sz w:val="22"/>
        </w:rPr>
        <w:t> </w:t>
      </w:r>
      <w:r>
        <w:rPr>
          <w:sz w:val="22"/>
        </w:rPr>
        <w:t>you turn it over. Ensure that the filter is in a spot where it can stay for 7 days to cure. When it has just been removed from the mold, it is too fragile to move.</w:t>
      </w:r>
    </w:p>
    <w:p>
      <w:pPr>
        <w:pStyle w:val="BodyText"/>
      </w:pPr>
    </w:p>
    <w:p>
      <w:pPr>
        <w:pStyle w:val="BodyText"/>
        <w:spacing w:before="57"/>
      </w:pPr>
    </w:p>
    <w:p>
      <w:pPr>
        <w:pStyle w:val="ListParagraph"/>
        <w:numPr>
          <w:ilvl w:val="1"/>
          <w:numId w:val="38"/>
        </w:numPr>
        <w:tabs>
          <w:tab w:pos="3221" w:val="left" w:leader="none"/>
        </w:tabs>
        <w:spacing w:line="240" w:lineRule="auto" w:before="0" w:after="0"/>
        <w:ind w:left="3221" w:right="1255" w:hanging="567"/>
        <w:jc w:val="left"/>
        <w:rPr>
          <w:sz w:val="22"/>
        </w:rPr>
      </w:pPr>
      <w:r>
        <w:rPr>
          <w:sz w:val="22"/>
        </w:rPr>
        <w:drawing>
          <wp:anchor distT="0" distB="0" distL="0" distR="0" allowOverlap="1" layoutInCell="1" locked="0" behindDoc="0" simplePos="0" relativeHeight="15868928">
            <wp:simplePos x="0" y="0"/>
            <wp:positionH relativeFrom="page">
              <wp:posOffset>1118273</wp:posOffset>
            </wp:positionH>
            <wp:positionV relativeFrom="paragraph">
              <wp:posOffset>-123472</wp:posOffset>
            </wp:positionV>
            <wp:extent cx="1037202" cy="1692946"/>
            <wp:effectExtent l="0" t="0" r="0" b="0"/>
            <wp:wrapNone/>
            <wp:docPr id="923" name="Image 923"/>
            <wp:cNvGraphicFramePr>
              <a:graphicFrameLocks/>
            </wp:cNvGraphicFramePr>
            <a:graphic>
              <a:graphicData uri="http://schemas.openxmlformats.org/drawingml/2006/picture">
                <pic:pic>
                  <pic:nvPicPr>
                    <pic:cNvPr id="923" name="Image 923"/>
                    <pic:cNvPicPr/>
                  </pic:nvPicPr>
                  <pic:blipFill>
                    <a:blip r:embed="rId307" cstate="print"/>
                    <a:stretch>
                      <a:fillRect/>
                    </a:stretch>
                  </pic:blipFill>
                  <pic:spPr>
                    <a:xfrm>
                      <a:off x="0" y="0"/>
                      <a:ext cx="1037202" cy="1692946"/>
                    </a:xfrm>
                    <a:prstGeom prst="rect">
                      <a:avLst/>
                    </a:prstGeom>
                  </pic:spPr>
                </pic:pic>
              </a:graphicData>
            </a:graphic>
          </wp:anchor>
        </w:drawing>
      </w:r>
      <w:r>
        <w:rPr>
          <w:sz w:val="22"/>
        </w:rPr>
        <w:t>Remove</w:t>
      </w:r>
      <w:r>
        <w:rPr>
          <w:spacing w:val="-3"/>
          <w:sz w:val="22"/>
        </w:rPr>
        <w:t> </w:t>
      </w:r>
      <w:r>
        <w:rPr>
          <w:sz w:val="22"/>
        </w:rPr>
        <w:t>the</w:t>
      </w:r>
      <w:r>
        <w:rPr>
          <w:spacing w:val="-3"/>
          <w:sz w:val="22"/>
        </w:rPr>
        <w:t> </w:t>
      </w:r>
      <w:r>
        <w:rPr>
          <w:sz w:val="22"/>
        </w:rPr>
        <w:t>bolts</w:t>
      </w:r>
      <w:r>
        <w:rPr>
          <w:spacing w:val="-2"/>
          <w:sz w:val="22"/>
        </w:rPr>
        <w:t> </w:t>
      </w:r>
      <w:r>
        <w:rPr>
          <w:sz w:val="22"/>
        </w:rPr>
        <w:t>on</w:t>
      </w:r>
      <w:r>
        <w:rPr>
          <w:spacing w:val="-5"/>
          <w:sz w:val="22"/>
        </w:rPr>
        <w:t> </w:t>
      </w:r>
      <w:r>
        <w:rPr>
          <w:sz w:val="22"/>
        </w:rPr>
        <w:t>the</w:t>
      </w:r>
      <w:r>
        <w:rPr>
          <w:spacing w:val="-8"/>
          <w:sz w:val="22"/>
        </w:rPr>
        <w:t> </w:t>
      </w:r>
      <w:r>
        <w:rPr>
          <w:sz w:val="22"/>
        </w:rPr>
        <w:t>TOP</w:t>
      </w:r>
      <w:r>
        <w:rPr>
          <w:spacing w:val="-3"/>
          <w:sz w:val="22"/>
        </w:rPr>
        <w:t> </w:t>
      </w:r>
      <w:r>
        <w:rPr>
          <w:sz w:val="22"/>
        </w:rPr>
        <w:t>of</w:t>
      </w:r>
      <w:r>
        <w:rPr>
          <w:spacing w:val="-4"/>
          <w:sz w:val="22"/>
        </w:rPr>
        <w:t> </w:t>
      </w:r>
      <w:r>
        <w:rPr>
          <w:sz w:val="22"/>
        </w:rPr>
        <w:t>the</w:t>
      </w:r>
      <w:r>
        <w:rPr>
          <w:spacing w:val="-5"/>
          <w:sz w:val="22"/>
        </w:rPr>
        <w:t> </w:t>
      </w:r>
      <w:r>
        <w:rPr>
          <w:sz w:val="22"/>
        </w:rPr>
        <w:t>mold.</w:t>
      </w:r>
      <w:r>
        <w:rPr>
          <w:spacing w:val="-4"/>
          <w:sz w:val="22"/>
        </w:rPr>
        <w:t> </w:t>
      </w:r>
      <w:r>
        <w:rPr>
          <w:sz w:val="22"/>
        </w:rPr>
        <w:t>(Do</w:t>
      </w:r>
      <w:r>
        <w:rPr>
          <w:spacing w:val="-3"/>
          <w:sz w:val="22"/>
        </w:rPr>
        <w:t> </w:t>
      </w:r>
      <w:r>
        <w:rPr>
          <w:sz w:val="22"/>
        </w:rPr>
        <w:t>not</w:t>
      </w:r>
      <w:r>
        <w:rPr>
          <w:spacing w:val="-4"/>
          <w:sz w:val="22"/>
        </w:rPr>
        <w:t> </w:t>
      </w:r>
      <w:r>
        <w:rPr>
          <w:sz w:val="22"/>
        </w:rPr>
        <w:t>loosen the bolts on the sides yet.)</w:t>
      </w:r>
    </w:p>
    <w:p>
      <w:pPr>
        <w:pStyle w:val="BodyText"/>
        <w:spacing w:before="252"/>
        <w:ind w:left="3221" w:right="1122"/>
      </w:pPr>
      <w:r>
        <w:rPr/>
        <w:t>Hit the</w:t>
      </w:r>
      <w:r>
        <w:rPr>
          <w:spacing w:val="-4"/>
        </w:rPr>
        <w:t> </w:t>
      </w:r>
      <w:r>
        <w:rPr/>
        <w:t>top</w:t>
      </w:r>
      <w:r>
        <w:rPr>
          <w:spacing w:val="-4"/>
        </w:rPr>
        <w:t> </w:t>
      </w:r>
      <w:r>
        <w:rPr/>
        <w:t>of the</w:t>
      </w:r>
      <w:r>
        <w:rPr>
          <w:spacing w:val="-4"/>
        </w:rPr>
        <w:t> </w:t>
      </w:r>
      <w:r>
        <w:rPr/>
        <w:t>mold</w:t>
      </w:r>
      <w:r>
        <w:rPr>
          <w:spacing w:val="-4"/>
        </w:rPr>
        <w:t> </w:t>
      </w:r>
      <w:r>
        <w:rPr/>
        <w:t>with</w:t>
      </w:r>
      <w:r>
        <w:rPr>
          <w:spacing w:val="-2"/>
        </w:rPr>
        <w:t> </w:t>
      </w:r>
      <w:r>
        <w:rPr/>
        <w:t>a</w:t>
      </w:r>
      <w:r>
        <w:rPr>
          <w:spacing w:val="-4"/>
        </w:rPr>
        <w:t> </w:t>
      </w:r>
      <w:r>
        <w:rPr/>
        <w:t>mallet</w:t>
      </w:r>
      <w:r>
        <w:rPr>
          <w:spacing w:val="-3"/>
        </w:rPr>
        <w:t> </w:t>
      </w:r>
      <w:r>
        <w:rPr/>
        <w:t>to</w:t>
      </w:r>
      <w:r>
        <w:rPr>
          <w:spacing w:val="-4"/>
        </w:rPr>
        <w:t> </w:t>
      </w:r>
      <w:r>
        <w:rPr/>
        <w:t>loosen</w:t>
      </w:r>
      <w:r>
        <w:rPr>
          <w:spacing w:val="-2"/>
        </w:rPr>
        <w:t> </w:t>
      </w:r>
      <w:r>
        <w:rPr/>
        <w:t>it</w:t>
      </w:r>
      <w:r>
        <w:rPr>
          <w:spacing w:val="-5"/>
        </w:rPr>
        <w:t> </w:t>
      </w:r>
      <w:r>
        <w:rPr/>
        <w:t>from</w:t>
      </w:r>
      <w:r>
        <w:rPr>
          <w:spacing w:val="-3"/>
        </w:rPr>
        <w:t> </w:t>
      </w:r>
      <w:r>
        <w:rPr/>
        <w:t>the </w:t>
      </w:r>
      <w:r>
        <w:rPr>
          <w:spacing w:val="-2"/>
        </w:rPr>
        <w:t>concrete.</w:t>
      </w:r>
    </w:p>
    <w:p>
      <w:pPr>
        <w:pStyle w:val="BodyText"/>
      </w:pPr>
    </w:p>
    <w:p>
      <w:pPr>
        <w:pStyle w:val="BodyText"/>
      </w:pPr>
    </w:p>
    <w:p>
      <w:pPr>
        <w:pStyle w:val="BodyText"/>
      </w:pPr>
    </w:p>
    <w:p>
      <w:pPr>
        <w:pStyle w:val="BodyText"/>
      </w:pPr>
    </w:p>
    <w:p>
      <w:pPr>
        <w:pStyle w:val="BodyText"/>
        <w:spacing w:before="51"/>
      </w:pPr>
    </w:p>
    <w:p>
      <w:pPr>
        <w:pStyle w:val="ListParagraph"/>
        <w:numPr>
          <w:ilvl w:val="1"/>
          <w:numId w:val="38"/>
        </w:numPr>
        <w:tabs>
          <w:tab w:pos="3221" w:val="left" w:leader="none"/>
        </w:tabs>
        <w:spacing w:line="240" w:lineRule="auto" w:before="1" w:after="0"/>
        <w:ind w:left="3221" w:right="0" w:hanging="567"/>
        <w:jc w:val="left"/>
        <w:rPr>
          <w:sz w:val="22"/>
        </w:rPr>
      </w:pPr>
      <w:r>
        <w:rPr>
          <w:sz w:val="22"/>
        </w:rPr>
        <w:drawing>
          <wp:anchor distT="0" distB="0" distL="0" distR="0" allowOverlap="1" layoutInCell="1" locked="0" behindDoc="0" simplePos="0" relativeHeight="15869440">
            <wp:simplePos x="0" y="0"/>
            <wp:positionH relativeFrom="page">
              <wp:posOffset>941336</wp:posOffset>
            </wp:positionH>
            <wp:positionV relativeFrom="paragraph">
              <wp:posOffset>56285</wp:posOffset>
            </wp:positionV>
            <wp:extent cx="1249794" cy="1959901"/>
            <wp:effectExtent l="0" t="0" r="0" b="0"/>
            <wp:wrapNone/>
            <wp:docPr id="924" name="Image 924"/>
            <wp:cNvGraphicFramePr>
              <a:graphicFrameLocks/>
            </wp:cNvGraphicFramePr>
            <a:graphic>
              <a:graphicData uri="http://schemas.openxmlformats.org/drawingml/2006/picture">
                <pic:pic>
                  <pic:nvPicPr>
                    <pic:cNvPr id="924" name="Image 924"/>
                    <pic:cNvPicPr/>
                  </pic:nvPicPr>
                  <pic:blipFill>
                    <a:blip r:embed="rId308" cstate="print"/>
                    <a:stretch>
                      <a:fillRect/>
                    </a:stretch>
                  </pic:blipFill>
                  <pic:spPr>
                    <a:xfrm>
                      <a:off x="0" y="0"/>
                      <a:ext cx="1249794" cy="1959901"/>
                    </a:xfrm>
                    <a:prstGeom prst="rect">
                      <a:avLst/>
                    </a:prstGeom>
                  </pic:spPr>
                </pic:pic>
              </a:graphicData>
            </a:graphic>
          </wp:anchor>
        </w:drawing>
      </w:r>
      <w:r>
        <w:rPr>
          <w:sz w:val="22"/>
        </w:rPr>
        <w:t>Put</w:t>
      </w:r>
      <w:r>
        <w:rPr>
          <w:spacing w:val="-2"/>
          <w:sz w:val="22"/>
        </w:rPr>
        <w:t> </w:t>
      </w:r>
      <w:r>
        <w:rPr>
          <w:sz w:val="22"/>
        </w:rPr>
        <w:t>the</w:t>
      </w:r>
      <w:r>
        <w:rPr>
          <w:spacing w:val="-4"/>
          <w:sz w:val="22"/>
        </w:rPr>
        <w:t> </w:t>
      </w:r>
      <w:r>
        <w:rPr>
          <w:sz w:val="22"/>
        </w:rPr>
        <w:t>extractor</w:t>
      </w:r>
      <w:r>
        <w:rPr>
          <w:spacing w:val="-3"/>
          <w:sz w:val="22"/>
        </w:rPr>
        <w:t> </w:t>
      </w:r>
      <w:r>
        <w:rPr>
          <w:sz w:val="22"/>
        </w:rPr>
        <w:t>on</w:t>
      </w:r>
      <w:r>
        <w:rPr>
          <w:spacing w:val="-4"/>
          <w:sz w:val="22"/>
        </w:rPr>
        <w:t> </w:t>
      </w:r>
      <w:r>
        <w:rPr>
          <w:sz w:val="22"/>
        </w:rPr>
        <w:t>top</w:t>
      </w:r>
      <w:r>
        <w:rPr>
          <w:spacing w:val="-6"/>
          <w:sz w:val="22"/>
        </w:rPr>
        <w:t> </w:t>
      </w:r>
      <w:r>
        <w:rPr>
          <w:sz w:val="22"/>
        </w:rPr>
        <w:t>of</w:t>
      </w:r>
      <w:r>
        <w:rPr>
          <w:spacing w:val="-1"/>
          <w:sz w:val="22"/>
        </w:rPr>
        <w:t> </w:t>
      </w:r>
      <w:r>
        <w:rPr>
          <w:sz w:val="22"/>
        </w:rPr>
        <w:t>the</w:t>
      </w:r>
      <w:r>
        <w:rPr>
          <w:spacing w:val="-3"/>
          <w:sz w:val="22"/>
        </w:rPr>
        <w:t> </w:t>
      </w:r>
      <w:r>
        <w:rPr>
          <w:spacing w:val="-4"/>
          <w:sz w:val="22"/>
        </w:rPr>
        <w:t>mold.</w:t>
      </w:r>
    </w:p>
    <w:p>
      <w:pPr>
        <w:pStyle w:val="BodyText"/>
      </w:pPr>
    </w:p>
    <w:p>
      <w:pPr>
        <w:pStyle w:val="BodyText"/>
        <w:ind w:left="3221" w:right="1122"/>
      </w:pPr>
      <w:r>
        <w:rPr/>
        <w:t>Tighten</w:t>
      </w:r>
      <w:r>
        <w:rPr>
          <w:spacing w:val="-5"/>
        </w:rPr>
        <w:t> </w:t>
      </w:r>
      <w:r>
        <w:rPr/>
        <w:t>the</w:t>
      </w:r>
      <w:r>
        <w:rPr>
          <w:spacing w:val="-5"/>
        </w:rPr>
        <w:t> </w:t>
      </w:r>
      <w:r>
        <w:rPr/>
        <w:t>centre</w:t>
      </w:r>
      <w:r>
        <w:rPr>
          <w:spacing w:val="-4"/>
        </w:rPr>
        <w:t> </w:t>
      </w:r>
      <w:r>
        <w:rPr/>
        <w:t>bolt</w:t>
      </w:r>
      <w:r>
        <w:rPr>
          <w:spacing w:val="-4"/>
        </w:rPr>
        <w:t> </w:t>
      </w:r>
      <w:r>
        <w:rPr/>
        <w:t>(turn</w:t>
      </w:r>
      <w:r>
        <w:rPr>
          <w:spacing w:val="-2"/>
        </w:rPr>
        <w:t> </w:t>
      </w:r>
      <w:r>
        <w:rPr/>
        <w:t>it</w:t>
      </w:r>
      <w:r>
        <w:rPr>
          <w:spacing w:val="-4"/>
        </w:rPr>
        <w:t> </w:t>
      </w:r>
      <w:r>
        <w:rPr/>
        <w:t>clockwise)</w:t>
      </w:r>
      <w:r>
        <w:rPr>
          <w:spacing w:val="-2"/>
        </w:rPr>
        <w:t> </w:t>
      </w:r>
      <w:r>
        <w:rPr/>
        <w:t>until</w:t>
      </w:r>
      <w:r>
        <w:rPr>
          <w:spacing w:val="-3"/>
        </w:rPr>
        <w:t> </w:t>
      </w:r>
      <w:r>
        <w:rPr/>
        <w:t>it</w:t>
      </w:r>
      <w:r>
        <w:rPr>
          <w:spacing w:val="-6"/>
        </w:rPr>
        <w:t> </w:t>
      </w:r>
      <w:r>
        <w:rPr/>
        <w:t>goes</w:t>
      </w:r>
      <w:r>
        <w:rPr>
          <w:spacing w:val="-5"/>
        </w:rPr>
        <w:t> </w:t>
      </w:r>
      <w:r>
        <w:rPr/>
        <w:t>far into the nut on the mold.</w:t>
      </w:r>
    </w:p>
    <w:p>
      <w:pPr>
        <w:pStyle w:val="BodyText"/>
        <w:spacing w:after="0"/>
        <w:sectPr>
          <w:pgSz w:w="12240" w:h="15840"/>
          <w:pgMar w:header="712" w:footer="1022" w:top="1800" w:bottom="1220" w:left="1080" w:right="1080"/>
        </w:sectPr>
      </w:pPr>
    </w:p>
    <w:p>
      <w:pPr>
        <w:pStyle w:val="ListParagraph"/>
        <w:numPr>
          <w:ilvl w:val="0"/>
          <w:numId w:val="39"/>
        </w:numPr>
        <w:tabs>
          <w:tab w:pos="646" w:val="left" w:leader="none"/>
        </w:tabs>
        <w:spacing w:line="240" w:lineRule="auto" w:before="236" w:after="0"/>
        <w:ind w:left="646" w:right="0" w:hanging="286"/>
        <w:jc w:val="left"/>
        <w:rPr>
          <w:rFonts w:ascii="Arial" w:hAnsi="Arial"/>
          <w:b/>
          <w:sz w:val="26"/>
        </w:rPr>
      </w:pPr>
      <w:r>
        <w:rPr>
          <w:rFonts w:ascii="Arial" w:hAnsi="Arial"/>
          <w:b/>
          <w:sz w:val="26"/>
        </w:rPr>
        <w:t>Remove</w:t>
      </w:r>
      <w:r>
        <w:rPr>
          <w:rFonts w:ascii="Arial" w:hAnsi="Arial"/>
          <w:b/>
          <w:spacing w:val="-7"/>
          <w:sz w:val="26"/>
        </w:rPr>
        <w:t> </w:t>
      </w:r>
      <w:r>
        <w:rPr>
          <w:rFonts w:ascii="Arial" w:hAnsi="Arial"/>
          <w:b/>
          <w:sz w:val="26"/>
        </w:rPr>
        <w:t>the</w:t>
      </w:r>
      <w:r>
        <w:rPr>
          <w:rFonts w:ascii="Arial" w:hAnsi="Arial"/>
          <w:b/>
          <w:spacing w:val="-6"/>
          <w:sz w:val="26"/>
        </w:rPr>
        <w:t> </w:t>
      </w:r>
      <w:r>
        <w:rPr>
          <w:rFonts w:ascii="Arial" w:hAnsi="Arial"/>
          <w:b/>
          <w:sz w:val="26"/>
        </w:rPr>
        <w:t>filter</w:t>
      </w:r>
      <w:r>
        <w:rPr>
          <w:rFonts w:ascii="Arial" w:hAnsi="Arial"/>
          <w:b/>
          <w:spacing w:val="-5"/>
          <w:sz w:val="26"/>
        </w:rPr>
        <w:t> </w:t>
      </w:r>
      <w:r>
        <w:rPr>
          <w:rFonts w:ascii="Arial" w:hAnsi="Arial"/>
          <w:b/>
          <w:sz w:val="26"/>
        </w:rPr>
        <w:t>from</w:t>
      </w:r>
      <w:r>
        <w:rPr>
          <w:rFonts w:ascii="Arial" w:hAnsi="Arial"/>
          <w:b/>
          <w:spacing w:val="-6"/>
          <w:sz w:val="26"/>
        </w:rPr>
        <w:t> </w:t>
      </w:r>
      <w:r>
        <w:rPr>
          <w:rFonts w:ascii="Arial" w:hAnsi="Arial"/>
          <w:b/>
          <w:sz w:val="26"/>
        </w:rPr>
        <w:t>the</w:t>
      </w:r>
      <w:r>
        <w:rPr>
          <w:rFonts w:ascii="Arial" w:hAnsi="Arial"/>
          <w:b/>
          <w:spacing w:val="-4"/>
          <w:sz w:val="26"/>
        </w:rPr>
        <w:t> </w:t>
      </w:r>
      <w:r>
        <w:rPr>
          <w:rFonts w:ascii="Arial" w:hAnsi="Arial"/>
          <w:b/>
          <w:sz w:val="26"/>
        </w:rPr>
        <w:t>mold</w:t>
      </w:r>
      <w:r>
        <w:rPr>
          <w:rFonts w:ascii="Arial" w:hAnsi="Arial"/>
          <w:b/>
          <w:spacing w:val="-3"/>
          <w:sz w:val="26"/>
        </w:rPr>
        <w:t> </w:t>
      </w:r>
      <w:r>
        <w:rPr>
          <w:rFonts w:ascii="Arial" w:hAnsi="Arial"/>
          <w:b/>
          <w:spacing w:val="-2"/>
          <w:sz w:val="26"/>
        </w:rPr>
        <w:t>–Continued</w:t>
      </w:r>
    </w:p>
    <w:p>
      <w:pPr>
        <w:pStyle w:val="ListParagraph"/>
        <w:numPr>
          <w:ilvl w:val="1"/>
          <w:numId w:val="38"/>
        </w:numPr>
        <w:tabs>
          <w:tab w:pos="4078" w:val="left" w:leader="none"/>
        </w:tabs>
        <w:spacing w:line="242" w:lineRule="auto" w:before="214" w:after="0"/>
        <w:ind w:left="4078" w:right="1181" w:hanging="567"/>
        <w:jc w:val="left"/>
        <w:rPr>
          <w:sz w:val="22"/>
        </w:rPr>
      </w:pPr>
      <w:r>
        <w:rPr>
          <w:sz w:val="22"/>
        </w:rPr>
        <mc:AlternateContent>
          <mc:Choice Requires="wps">
            <w:drawing>
              <wp:anchor distT="0" distB="0" distL="0" distR="0" allowOverlap="1" layoutInCell="1" locked="0" behindDoc="1" simplePos="0" relativeHeight="479453696">
                <wp:simplePos x="0" y="0"/>
                <wp:positionH relativeFrom="page">
                  <wp:posOffset>2908300</wp:posOffset>
                </wp:positionH>
                <wp:positionV relativeFrom="paragraph">
                  <wp:posOffset>896967</wp:posOffset>
                </wp:positionV>
                <wp:extent cx="2522855" cy="1946910"/>
                <wp:effectExtent l="0" t="0" r="0" b="0"/>
                <wp:wrapNone/>
                <wp:docPr id="925" name="Group 925"/>
                <wp:cNvGraphicFramePr>
                  <a:graphicFrameLocks/>
                </wp:cNvGraphicFramePr>
                <a:graphic>
                  <a:graphicData uri="http://schemas.microsoft.com/office/word/2010/wordprocessingGroup">
                    <wpg:wgp>
                      <wpg:cNvPr id="925" name="Group 925"/>
                      <wpg:cNvGrpSpPr/>
                      <wpg:grpSpPr>
                        <a:xfrm>
                          <a:off x="0" y="0"/>
                          <a:ext cx="2522855" cy="1946910"/>
                          <a:chExt cx="2522855" cy="1946910"/>
                        </a:xfrm>
                      </wpg:grpSpPr>
                      <wps:wsp>
                        <wps:cNvPr id="926" name="Graphic 926"/>
                        <wps:cNvSpPr/>
                        <wps:spPr>
                          <a:xfrm>
                            <a:off x="9525" y="9525"/>
                            <a:ext cx="2503805" cy="1927860"/>
                          </a:xfrm>
                          <a:custGeom>
                            <a:avLst/>
                            <a:gdLst/>
                            <a:ahLst/>
                            <a:cxnLst/>
                            <a:rect l="l" t="t" r="r" b="b"/>
                            <a:pathLst>
                              <a:path w="2503805" h="1927860">
                                <a:moveTo>
                                  <a:pt x="869187" y="1927227"/>
                                </a:moveTo>
                                <a:lnTo>
                                  <a:pt x="799655" y="1900527"/>
                                </a:lnTo>
                                <a:lnTo>
                                  <a:pt x="730122" y="1874860"/>
                                </a:lnTo>
                                <a:lnTo>
                                  <a:pt x="660590" y="1851257"/>
                                </a:lnTo>
                                <a:lnTo>
                                  <a:pt x="591056" y="1830751"/>
                                </a:lnTo>
                                <a:lnTo>
                                  <a:pt x="521523" y="1814372"/>
                                </a:lnTo>
                                <a:lnTo>
                                  <a:pt x="451989" y="1803154"/>
                                </a:lnTo>
                                <a:lnTo>
                                  <a:pt x="417222" y="1799802"/>
                                </a:lnTo>
                                <a:lnTo>
                                  <a:pt x="382454" y="1798127"/>
                                </a:lnTo>
                              </a:path>
                              <a:path w="2503805" h="1927860">
                                <a:moveTo>
                                  <a:pt x="869188" y="129001"/>
                                </a:moveTo>
                                <a:lnTo>
                                  <a:pt x="938720" y="155702"/>
                                </a:lnTo>
                                <a:lnTo>
                                  <a:pt x="1008253" y="181369"/>
                                </a:lnTo>
                                <a:lnTo>
                                  <a:pt x="1077785" y="204971"/>
                                </a:lnTo>
                                <a:lnTo>
                                  <a:pt x="1147319" y="225478"/>
                                </a:lnTo>
                                <a:lnTo>
                                  <a:pt x="1216852" y="241856"/>
                                </a:lnTo>
                                <a:lnTo>
                                  <a:pt x="1286386" y="253075"/>
                                </a:lnTo>
                                <a:lnTo>
                                  <a:pt x="1321153" y="256426"/>
                                </a:lnTo>
                                <a:lnTo>
                                  <a:pt x="1355921" y="258101"/>
                                </a:lnTo>
                              </a:path>
                              <a:path w="2503805" h="1927860">
                                <a:moveTo>
                                  <a:pt x="385145" y="1798257"/>
                                </a:moveTo>
                                <a:lnTo>
                                  <a:pt x="312919" y="1800325"/>
                                </a:lnTo>
                                <a:lnTo>
                                  <a:pt x="243383" y="1810778"/>
                                </a:lnTo>
                                <a:lnTo>
                                  <a:pt x="173846" y="1830518"/>
                                </a:lnTo>
                                <a:lnTo>
                                  <a:pt x="104308" y="1860578"/>
                                </a:lnTo>
                                <a:lnTo>
                                  <a:pt x="69539" y="1879800"/>
                                </a:lnTo>
                                <a:lnTo>
                                  <a:pt x="34769" y="1901989"/>
                                </a:lnTo>
                                <a:lnTo>
                                  <a:pt x="0" y="1927274"/>
                                </a:lnTo>
                                <a:lnTo>
                                  <a:pt x="0" y="128954"/>
                                </a:lnTo>
                                <a:lnTo>
                                  <a:pt x="34769" y="103677"/>
                                </a:lnTo>
                                <a:lnTo>
                                  <a:pt x="69539" y="81495"/>
                                </a:lnTo>
                                <a:lnTo>
                                  <a:pt x="104308" y="62280"/>
                                </a:lnTo>
                                <a:lnTo>
                                  <a:pt x="139077" y="45902"/>
                                </a:lnTo>
                                <a:lnTo>
                                  <a:pt x="208615" y="21143"/>
                                </a:lnTo>
                                <a:lnTo>
                                  <a:pt x="278151" y="6186"/>
                                </a:lnTo>
                                <a:lnTo>
                                  <a:pt x="347687" y="0"/>
                                </a:lnTo>
                                <a:lnTo>
                                  <a:pt x="382454" y="0"/>
                                </a:lnTo>
                                <a:lnTo>
                                  <a:pt x="451989" y="4907"/>
                                </a:lnTo>
                                <a:lnTo>
                                  <a:pt x="521523" y="16132"/>
                                </a:lnTo>
                                <a:lnTo>
                                  <a:pt x="591056" y="32516"/>
                                </a:lnTo>
                                <a:lnTo>
                                  <a:pt x="660590" y="53027"/>
                                </a:lnTo>
                                <a:lnTo>
                                  <a:pt x="730122" y="76633"/>
                                </a:lnTo>
                                <a:lnTo>
                                  <a:pt x="764889" y="89274"/>
                                </a:lnTo>
                              </a:path>
                              <a:path w="2503805" h="1927860">
                                <a:moveTo>
                                  <a:pt x="1355921" y="258101"/>
                                </a:moveTo>
                                <a:lnTo>
                                  <a:pt x="1425456" y="255904"/>
                                </a:lnTo>
                                <a:lnTo>
                                  <a:pt x="1494992" y="245451"/>
                                </a:lnTo>
                                <a:lnTo>
                                  <a:pt x="1564529" y="225710"/>
                                </a:lnTo>
                                <a:lnTo>
                                  <a:pt x="1634067" y="195650"/>
                                </a:lnTo>
                                <a:lnTo>
                                  <a:pt x="1668836" y="176428"/>
                                </a:lnTo>
                                <a:lnTo>
                                  <a:pt x="1703606" y="154239"/>
                                </a:lnTo>
                                <a:lnTo>
                                  <a:pt x="1738376" y="128955"/>
                                </a:lnTo>
                                <a:lnTo>
                                  <a:pt x="1773138" y="103677"/>
                                </a:lnTo>
                                <a:lnTo>
                                  <a:pt x="1807901" y="81495"/>
                                </a:lnTo>
                                <a:lnTo>
                                  <a:pt x="1842664" y="62280"/>
                                </a:lnTo>
                                <a:lnTo>
                                  <a:pt x="1877428" y="45902"/>
                                </a:lnTo>
                                <a:lnTo>
                                  <a:pt x="1946955" y="21143"/>
                                </a:lnTo>
                                <a:lnTo>
                                  <a:pt x="2016484" y="6186"/>
                                </a:lnTo>
                                <a:lnTo>
                                  <a:pt x="2086013" y="0"/>
                                </a:lnTo>
                                <a:lnTo>
                                  <a:pt x="2120778" y="0"/>
                                </a:lnTo>
                                <a:lnTo>
                                  <a:pt x="2190309" y="4907"/>
                                </a:lnTo>
                                <a:lnTo>
                                  <a:pt x="2259840" y="16132"/>
                                </a:lnTo>
                                <a:lnTo>
                                  <a:pt x="2329371" y="32516"/>
                                </a:lnTo>
                                <a:lnTo>
                                  <a:pt x="2398903" y="53027"/>
                                </a:lnTo>
                                <a:lnTo>
                                  <a:pt x="2468435" y="76633"/>
                                </a:lnTo>
                                <a:lnTo>
                                  <a:pt x="2503201" y="89274"/>
                                </a:lnTo>
                              </a:path>
                            </a:pathLst>
                          </a:custGeom>
                          <a:ln w="19050">
                            <a:solidFill>
                              <a:srgbClr val="000000"/>
                            </a:solidFill>
                            <a:prstDash val="solid"/>
                          </a:ln>
                        </wps:spPr>
                        <wps:bodyPr wrap="square" lIns="0" tIns="0" rIns="0" bIns="0" rtlCol="0">
                          <a:prstTxWarp prst="textNoShape">
                            <a:avLst/>
                          </a:prstTxWarp>
                          <a:noAutofit/>
                        </wps:bodyPr>
                      </wps:wsp>
                      <pic:pic>
                        <pic:nvPicPr>
                          <pic:cNvPr id="927" name="Image 927"/>
                          <pic:cNvPicPr/>
                        </pic:nvPicPr>
                        <pic:blipFill>
                          <a:blip r:embed="rId65" cstate="print"/>
                          <a:stretch>
                            <a:fillRect/>
                          </a:stretch>
                        </pic:blipFill>
                        <pic:spPr>
                          <a:xfrm>
                            <a:off x="152696" y="228268"/>
                            <a:ext cx="319447" cy="416559"/>
                          </a:xfrm>
                          <a:prstGeom prst="rect">
                            <a:avLst/>
                          </a:prstGeom>
                        </pic:spPr>
                      </pic:pic>
                    </wpg:wgp>
                  </a:graphicData>
                </a:graphic>
              </wp:anchor>
            </w:drawing>
          </mc:Choice>
          <mc:Fallback>
            <w:pict>
              <v:group style="position:absolute;margin-left:229pt;margin-top:70.627350pt;width:198.65pt;height:153.3pt;mso-position-horizontal-relative:page;mso-position-vertical-relative:paragraph;z-index:-23862784" id="docshapegroup716" coordorigin="4580,1413" coordsize="3973,3066">
                <v:shape style="position:absolute;left:4595;top:1427;width:3943;height:3036" id="docshape717" coordorigin="4595,1428" coordsize="3943,3036" path="m5964,4463l5909,4441,5854,4421,5800,4400,5745,4380,5690,4361,5635,4343,5581,4326,5526,4311,5471,4297,5416,4285,5362,4275,5307,4267,5252,4262,5197,4259m5964,1631l6019,1652,6073,1673,6128,1693,6183,1713,6238,1732,6292,1750,6347,1767,6402,1783,6457,1796,6511,1808,6566,1818,6621,1826,6676,1831,6730,1834m5202,4259l5197,4259,5143,4259,5088,4263,5033,4269,4978,4279,4924,4293,4869,4310,4814,4332,4759,4358,4705,4388,4650,4423,4595,4463,4595,1631,4650,1591,4705,1556,4759,1526,4814,1500,4869,1478,4924,1461,4978,1447,5033,1437,5088,1431,5143,1428,5197,1428,5252,1430,5307,1435,5362,1443,5416,1453,5471,1465,5526,1479,5581,1494,5635,1511,5690,1529,5745,1548,5800,1568m6730,1834l6785,1834,6840,1831,6895,1824,6949,1814,7004,1800,7059,1783,7114,1761,7168,1736,7223,1705,7278,1670,7333,1631,7387,1591,7442,1556,7497,1526,7552,1500,7606,1478,7661,1461,7716,1447,7771,1437,7825,1431,7880,1428,7935,1428,7990,1430,8044,1435,8099,1443,8154,1453,8209,1465,8263,1479,8318,1494,8373,1511,8428,1529,8482,1548,8537,1568e" filled="false" stroked="true" strokeweight="1.5pt" strokecolor="#000000">
                  <v:path arrowok="t"/>
                  <v:stroke dashstyle="solid"/>
                </v:shape>
                <v:shape style="position:absolute;left:4820;top:1772;width:504;height:656" type="#_x0000_t75" id="docshape718" stroked="false">
                  <v:imagedata r:id="rId65" o:title=""/>
                </v:shape>
                <w10:wrap type="none"/>
              </v:group>
            </w:pict>
          </mc:Fallback>
        </mc:AlternateContent>
      </w:r>
      <w:r>
        <w:rPr>
          <w:sz w:val="22"/>
        </w:rPr>
        <w:drawing>
          <wp:anchor distT="0" distB="0" distL="0" distR="0" allowOverlap="1" layoutInCell="1" locked="0" behindDoc="0" simplePos="0" relativeHeight="15870976">
            <wp:simplePos x="0" y="0"/>
            <wp:positionH relativeFrom="page">
              <wp:posOffset>1226015</wp:posOffset>
            </wp:positionH>
            <wp:positionV relativeFrom="paragraph">
              <wp:posOffset>173338</wp:posOffset>
            </wp:positionV>
            <wp:extent cx="1178801" cy="2146459"/>
            <wp:effectExtent l="0" t="0" r="0" b="0"/>
            <wp:wrapNone/>
            <wp:docPr id="928" name="Image 928"/>
            <wp:cNvGraphicFramePr>
              <a:graphicFrameLocks/>
            </wp:cNvGraphicFramePr>
            <a:graphic>
              <a:graphicData uri="http://schemas.openxmlformats.org/drawingml/2006/picture">
                <pic:pic>
                  <pic:nvPicPr>
                    <pic:cNvPr id="928" name="Image 928"/>
                    <pic:cNvPicPr/>
                  </pic:nvPicPr>
                  <pic:blipFill>
                    <a:blip r:embed="rId309" cstate="print"/>
                    <a:stretch>
                      <a:fillRect/>
                    </a:stretch>
                  </pic:blipFill>
                  <pic:spPr>
                    <a:xfrm>
                      <a:off x="0" y="0"/>
                      <a:ext cx="1178801" cy="2146459"/>
                    </a:xfrm>
                    <a:prstGeom prst="rect">
                      <a:avLst/>
                    </a:prstGeom>
                  </pic:spPr>
                </pic:pic>
              </a:graphicData>
            </a:graphic>
          </wp:anchor>
        </w:drawing>
      </w:r>
      <w:r>
        <w:rPr>
          <w:sz w:val="22"/>
        </w:rPr>
        <w:t>Attach</w:t>
      </w:r>
      <w:r>
        <w:rPr>
          <w:spacing w:val="-5"/>
          <w:sz w:val="22"/>
        </w:rPr>
        <w:t> </w:t>
      </w:r>
      <w:r>
        <w:rPr>
          <w:sz w:val="22"/>
        </w:rPr>
        <w:t>a</w:t>
      </w:r>
      <w:r>
        <w:rPr>
          <w:spacing w:val="-3"/>
          <w:sz w:val="22"/>
        </w:rPr>
        <w:t> </w:t>
      </w:r>
      <w:r>
        <w:rPr>
          <w:sz w:val="22"/>
        </w:rPr>
        <w:t>wrench</w:t>
      </w:r>
      <w:r>
        <w:rPr>
          <w:spacing w:val="-5"/>
          <w:sz w:val="22"/>
        </w:rPr>
        <w:t> </w:t>
      </w:r>
      <w:r>
        <w:rPr>
          <w:sz w:val="22"/>
        </w:rPr>
        <w:t>to</w:t>
      </w:r>
      <w:r>
        <w:rPr>
          <w:spacing w:val="-5"/>
          <w:sz w:val="22"/>
        </w:rPr>
        <w:t> </w:t>
      </w:r>
      <w:r>
        <w:rPr>
          <w:sz w:val="22"/>
        </w:rPr>
        <w:t>the</w:t>
      </w:r>
      <w:r>
        <w:rPr>
          <w:spacing w:val="-3"/>
          <w:sz w:val="22"/>
        </w:rPr>
        <w:t> </w:t>
      </w:r>
      <w:r>
        <w:rPr>
          <w:sz w:val="22"/>
        </w:rPr>
        <w:t>nut</w:t>
      </w:r>
      <w:r>
        <w:rPr>
          <w:spacing w:val="-2"/>
          <w:sz w:val="22"/>
        </w:rPr>
        <w:t> </w:t>
      </w:r>
      <w:r>
        <w:rPr>
          <w:sz w:val="22"/>
        </w:rPr>
        <w:t>on</w:t>
      </w:r>
      <w:r>
        <w:rPr>
          <w:spacing w:val="-5"/>
          <w:sz w:val="22"/>
        </w:rPr>
        <w:t> </w:t>
      </w:r>
      <w:r>
        <w:rPr>
          <w:sz w:val="22"/>
        </w:rPr>
        <w:t>top</w:t>
      </w:r>
      <w:r>
        <w:rPr>
          <w:spacing w:val="-5"/>
          <w:sz w:val="22"/>
        </w:rPr>
        <w:t> </w:t>
      </w:r>
      <w:r>
        <w:rPr>
          <w:sz w:val="22"/>
        </w:rPr>
        <w:t>of</w:t>
      </w:r>
      <w:r>
        <w:rPr>
          <w:spacing w:val="-1"/>
          <w:sz w:val="22"/>
        </w:rPr>
        <w:t> </w:t>
      </w:r>
      <w:r>
        <w:rPr>
          <w:sz w:val="22"/>
        </w:rPr>
        <w:t>the</w:t>
      </w:r>
      <w:r>
        <w:rPr>
          <w:spacing w:val="-5"/>
          <w:sz w:val="22"/>
        </w:rPr>
        <w:t> </w:t>
      </w:r>
      <w:r>
        <w:rPr>
          <w:sz w:val="22"/>
        </w:rPr>
        <w:t>extractor. Tighten the nut (turn it clockwise).</w:t>
      </w:r>
      <w:r>
        <w:rPr>
          <w:spacing w:val="40"/>
          <w:sz w:val="22"/>
        </w:rPr>
        <w:t> </w:t>
      </w:r>
      <w:r>
        <w:rPr>
          <w:sz w:val="22"/>
        </w:rPr>
        <w:t>Turn the nut until the inside mold lifts up.</w:t>
      </w:r>
    </w:p>
    <w:p>
      <w:pPr>
        <w:pStyle w:val="BodyText"/>
      </w:pPr>
    </w:p>
    <w:p>
      <w:pPr>
        <w:pStyle w:val="BodyText"/>
      </w:pPr>
    </w:p>
    <w:p>
      <w:pPr>
        <w:pStyle w:val="BodyText"/>
        <w:spacing w:before="174"/>
      </w:pPr>
    </w:p>
    <w:p>
      <w:pPr>
        <w:pStyle w:val="BodyText"/>
        <w:ind w:left="4409" w:right="1876"/>
        <w:jc w:val="center"/>
      </w:pPr>
      <w:r>
        <w:rPr/>
        <mc:AlternateContent>
          <mc:Choice Requires="wps">
            <w:drawing>
              <wp:anchor distT="0" distB="0" distL="0" distR="0" allowOverlap="1" layoutInCell="1" locked="0" behindDoc="1" simplePos="0" relativeHeight="479454208">
                <wp:simplePos x="0" y="0"/>
                <wp:positionH relativeFrom="page">
                  <wp:posOffset>3891311</wp:posOffset>
                </wp:positionH>
                <wp:positionV relativeFrom="paragraph">
                  <wp:posOffset>-179600</wp:posOffset>
                </wp:positionV>
                <wp:extent cx="2503170" cy="1927860"/>
                <wp:effectExtent l="0" t="0" r="0" b="0"/>
                <wp:wrapNone/>
                <wp:docPr id="929" name="Graphic 929"/>
                <wp:cNvGraphicFramePr>
                  <a:graphicFrameLocks/>
                </wp:cNvGraphicFramePr>
                <a:graphic>
                  <a:graphicData uri="http://schemas.microsoft.com/office/word/2010/wordprocessingShape">
                    <wps:wsp>
                      <wps:cNvPr id="929" name="Graphic 929"/>
                      <wps:cNvSpPr/>
                      <wps:spPr>
                        <a:xfrm>
                          <a:off x="0" y="0"/>
                          <a:ext cx="2503170" cy="1927860"/>
                        </a:xfrm>
                        <a:custGeom>
                          <a:avLst/>
                          <a:gdLst/>
                          <a:ahLst/>
                          <a:cxnLst/>
                          <a:rect l="l" t="t" r="r" b="b"/>
                          <a:pathLst>
                            <a:path w="2503170" h="1927860">
                              <a:moveTo>
                                <a:pt x="1147291" y="1669173"/>
                              </a:moveTo>
                              <a:lnTo>
                                <a:pt x="1077762" y="1671370"/>
                              </a:lnTo>
                              <a:lnTo>
                                <a:pt x="1008233" y="1681823"/>
                              </a:lnTo>
                              <a:lnTo>
                                <a:pt x="938704" y="1701563"/>
                              </a:lnTo>
                              <a:lnTo>
                                <a:pt x="869177" y="1731623"/>
                              </a:lnTo>
                              <a:lnTo>
                                <a:pt x="834414" y="1750846"/>
                              </a:lnTo>
                              <a:lnTo>
                                <a:pt x="799651" y="1773035"/>
                              </a:lnTo>
                              <a:lnTo>
                                <a:pt x="764886" y="1798315"/>
                              </a:lnTo>
                              <a:lnTo>
                                <a:pt x="730119" y="1823597"/>
                              </a:lnTo>
                              <a:lnTo>
                                <a:pt x="695349" y="1845779"/>
                              </a:lnTo>
                              <a:lnTo>
                                <a:pt x="660580" y="1864994"/>
                              </a:lnTo>
                              <a:lnTo>
                                <a:pt x="625811" y="1881372"/>
                              </a:lnTo>
                              <a:lnTo>
                                <a:pt x="556273" y="1906131"/>
                              </a:lnTo>
                              <a:lnTo>
                                <a:pt x="486737" y="1921088"/>
                              </a:lnTo>
                              <a:lnTo>
                                <a:pt x="417201" y="1927274"/>
                              </a:lnTo>
                              <a:lnTo>
                                <a:pt x="382434" y="1927401"/>
                              </a:lnTo>
                              <a:lnTo>
                                <a:pt x="347666" y="1925722"/>
                              </a:lnTo>
                              <a:lnTo>
                                <a:pt x="278132" y="1917463"/>
                              </a:lnTo>
                              <a:lnTo>
                                <a:pt x="208598" y="1903530"/>
                              </a:lnTo>
                              <a:lnTo>
                                <a:pt x="139065" y="1884954"/>
                              </a:lnTo>
                              <a:lnTo>
                                <a:pt x="69532" y="1862766"/>
                              </a:lnTo>
                              <a:lnTo>
                                <a:pt x="34766" y="1850641"/>
                              </a:lnTo>
                              <a:lnTo>
                                <a:pt x="0" y="1838000"/>
                              </a:lnTo>
                            </a:path>
                            <a:path w="2503170" h="1927860">
                              <a:moveTo>
                                <a:pt x="2503138" y="1669173"/>
                              </a:moveTo>
                              <a:lnTo>
                                <a:pt x="2503138" y="1798320"/>
                              </a:lnTo>
                              <a:lnTo>
                                <a:pt x="2468375" y="1823597"/>
                              </a:lnTo>
                              <a:lnTo>
                                <a:pt x="2433612" y="1845779"/>
                              </a:lnTo>
                              <a:lnTo>
                                <a:pt x="2398849" y="1864994"/>
                              </a:lnTo>
                              <a:lnTo>
                                <a:pt x="2364086" y="1881372"/>
                              </a:lnTo>
                              <a:lnTo>
                                <a:pt x="2294558" y="1906131"/>
                              </a:lnTo>
                              <a:lnTo>
                                <a:pt x="2225029" y="1921088"/>
                              </a:lnTo>
                              <a:lnTo>
                                <a:pt x="2155500" y="1927274"/>
                              </a:lnTo>
                              <a:lnTo>
                                <a:pt x="2120735" y="1927401"/>
                              </a:lnTo>
                              <a:lnTo>
                                <a:pt x="2085970" y="1925722"/>
                              </a:lnTo>
                              <a:lnTo>
                                <a:pt x="2016439" y="1917463"/>
                              </a:lnTo>
                              <a:lnTo>
                                <a:pt x="1946908" y="1903530"/>
                              </a:lnTo>
                              <a:lnTo>
                                <a:pt x="1877376" y="1884954"/>
                              </a:lnTo>
                              <a:lnTo>
                                <a:pt x="1807844" y="1862766"/>
                              </a:lnTo>
                              <a:lnTo>
                                <a:pt x="1773078" y="1850641"/>
                              </a:lnTo>
                              <a:lnTo>
                                <a:pt x="1738312" y="1838000"/>
                              </a:lnTo>
                            </a:path>
                            <a:path w="2503170" h="1927860">
                              <a:moveTo>
                                <a:pt x="1634013" y="1798272"/>
                              </a:moveTo>
                              <a:lnTo>
                                <a:pt x="1564481" y="1771572"/>
                              </a:lnTo>
                              <a:lnTo>
                                <a:pt x="1494948" y="1745905"/>
                              </a:lnTo>
                              <a:lnTo>
                                <a:pt x="1425416" y="1722302"/>
                              </a:lnTo>
                              <a:lnTo>
                                <a:pt x="1355884" y="1701796"/>
                              </a:lnTo>
                              <a:lnTo>
                                <a:pt x="1286353" y="1685417"/>
                              </a:lnTo>
                              <a:lnTo>
                                <a:pt x="1216822" y="1674199"/>
                              </a:lnTo>
                              <a:lnTo>
                                <a:pt x="1182056" y="1670847"/>
                              </a:lnTo>
                              <a:lnTo>
                                <a:pt x="1147291" y="1669173"/>
                              </a:lnTo>
                            </a:path>
                            <a:path w="2503170" h="1927860">
                              <a:moveTo>
                                <a:pt x="2503138" y="129146"/>
                              </a:moveTo>
                              <a:lnTo>
                                <a:pt x="2503138" y="1669173"/>
                              </a:lnTo>
                            </a:path>
                            <a:path w="2503170" h="1927860">
                              <a:moveTo>
                                <a:pt x="1147291" y="1669229"/>
                              </a:moveTo>
                              <a:lnTo>
                                <a:pt x="1112526" y="1669231"/>
                              </a:lnTo>
                            </a:path>
                            <a:path w="2503170" h="1927860">
                              <a:moveTo>
                                <a:pt x="1634013" y="47"/>
                              </a:moveTo>
                              <a:lnTo>
                                <a:pt x="1703546" y="26747"/>
                              </a:lnTo>
                              <a:lnTo>
                                <a:pt x="1773078" y="52414"/>
                              </a:lnTo>
                              <a:lnTo>
                                <a:pt x="1842610" y="76017"/>
                              </a:lnTo>
                              <a:lnTo>
                                <a:pt x="1912142" y="96523"/>
                              </a:lnTo>
                              <a:lnTo>
                                <a:pt x="1981674" y="112902"/>
                              </a:lnTo>
                              <a:lnTo>
                                <a:pt x="2051205" y="124120"/>
                              </a:lnTo>
                              <a:lnTo>
                                <a:pt x="2085970" y="127472"/>
                              </a:lnTo>
                              <a:lnTo>
                                <a:pt x="2120735" y="129146"/>
                              </a:lnTo>
                            </a:path>
                            <a:path w="2503170" h="1927860">
                              <a:moveTo>
                                <a:pt x="2120735" y="129146"/>
                              </a:moveTo>
                              <a:lnTo>
                                <a:pt x="2190265" y="126949"/>
                              </a:lnTo>
                              <a:lnTo>
                                <a:pt x="2259794" y="116496"/>
                              </a:lnTo>
                              <a:lnTo>
                                <a:pt x="2329322" y="96756"/>
                              </a:lnTo>
                              <a:lnTo>
                                <a:pt x="2398849" y="66696"/>
                              </a:lnTo>
                              <a:lnTo>
                                <a:pt x="2433612" y="47473"/>
                              </a:lnTo>
                              <a:lnTo>
                                <a:pt x="2468375" y="25284"/>
                              </a:lnTo>
                              <a:lnTo>
                                <a:pt x="2503138" y="0"/>
                              </a:lnTo>
                              <a:lnTo>
                                <a:pt x="2503138" y="129146"/>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06.402496pt;margin-top:-14.141753pt;width:197.1pt;height:151.8pt;mso-position-horizontal-relative:page;mso-position-vertical-relative:paragraph;z-index:-23862272" id="docshape719" coordorigin="6128,-283" coordsize="3942,3036" path="m7935,2346l7880,2346,7825,2349,7771,2356,7716,2366,7661,2379,7606,2397,7552,2418,7497,2444,7442,2474,7387,2509,7333,2549,7278,2589,7223,2624,7168,2654,7114,2680,7059,2701,7004,2719,6949,2733,6895,2743,6840,2749,6785,2752,6730,2752,6676,2750,6621,2745,6566,2737,6511,2727,6457,2715,6402,2701,6347,2686,6292,2669,6238,2651,6183,2632,6128,2612m10070,2346l10070,2549,10015,2589,9961,2624,9906,2654,9851,2680,9796,2701,9742,2719,9687,2733,9632,2743,9577,2749,9523,2752,9468,2752,9413,2750,9358,2745,9304,2737,9249,2727,9194,2715,9139,2701,9085,2686,9030,2669,8975,2651,8920,2632,8866,2612m8701,2549l8647,2528,8592,2507,8537,2487,8482,2467,8428,2448,8373,2429,8318,2413,8263,2397,8209,2383,8154,2371,8099,2361,8044,2354,7990,2348,7935,2346m10070,-79l10070,2346m7935,2346l7880,2346m8701,-283l8756,-262,8811,-241,8866,-220,8920,-200,8975,-181,9030,-163,9085,-146,9139,-131,9194,-117,9249,-105,9304,-95,9358,-87,9413,-82,9468,-79m9468,-79l9523,-80,9577,-83,9632,-89,9687,-99,9742,-113,9796,-130,9851,-152,9906,-178,9961,-208,10015,-243,10070,-283,10070,-79e" filled="false" stroked="true" strokeweight="1.5pt" strokecolor="#000000">
                <v:path arrowok="t"/>
                <v:stroke dashstyle="solid"/>
                <w10:wrap type="none"/>
              </v:shape>
            </w:pict>
          </mc:Fallback>
        </mc:AlternateContent>
      </w:r>
      <w:r>
        <w:rPr/>
        <w:t>If</w:t>
      </w:r>
      <w:r>
        <w:rPr>
          <w:spacing w:val="-3"/>
        </w:rPr>
        <w:t> </w:t>
      </w:r>
      <w:r>
        <w:rPr/>
        <w:t>the</w:t>
      </w:r>
      <w:r>
        <w:rPr>
          <w:spacing w:val="-6"/>
        </w:rPr>
        <w:t> </w:t>
      </w:r>
      <w:r>
        <w:rPr/>
        <w:t>mold</w:t>
      </w:r>
      <w:r>
        <w:rPr>
          <w:spacing w:val="-8"/>
        </w:rPr>
        <w:t> </w:t>
      </w:r>
      <w:r>
        <w:rPr/>
        <w:t>gets</w:t>
      </w:r>
      <w:r>
        <w:rPr>
          <w:spacing w:val="-5"/>
        </w:rPr>
        <w:t> </w:t>
      </w:r>
      <w:r>
        <w:rPr/>
        <w:t>stuck</w:t>
      </w:r>
      <w:r>
        <w:rPr>
          <w:spacing w:val="-2"/>
        </w:rPr>
        <w:t> </w:t>
      </w:r>
      <w:r>
        <w:rPr/>
        <w:t>or</w:t>
      </w:r>
      <w:r>
        <w:rPr>
          <w:spacing w:val="-5"/>
        </w:rPr>
        <w:t> </w:t>
      </w:r>
      <w:r>
        <w:rPr/>
        <w:t>starts</w:t>
      </w:r>
      <w:r>
        <w:rPr>
          <w:spacing w:val="-6"/>
        </w:rPr>
        <w:t> </w:t>
      </w:r>
      <w:r>
        <w:rPr/>
        <w:t>to</w:t>
      </w:r>
      <w:r>
        <w:rPr>
          <w:spacing w:val="-4"/>
        </w:rPr>
        <w:t> </w:t>
      </w:r>
      <w:r>
        <w:rPr/>
        <w:t>bend, </w:t>
      </w:r>
      <w:r>
        <w:rPr>
          <w:spacing w:val="-2"/>
        </w:rPr>
        <w:t>STOP!</w:t>
      </w:r>
    </w:p>
    <w:p>
      <w:pPr>
        <w:pStyle w:val="BodyText"/>
        <w:spacing w:before="185"/>
        <w:ind w:left="3884" w:right="1351" w:hanging="2"/>
        <w:jc w:val="center"/>
      </w:pPr>
      <w:r>
        <w:rPr/>
        <w:t>Check that all the top bolts have been removed. Hit</w:t>
      </w:r>
      <w:r>
        <w:rPr>
          <w:spacing w:val="-1"/>
        </w:rPr>
        <w:t> </w:t>
      </w:r>
      <w:r>
        <w:rPr/>
        <w:t>the</w:t>
      </w:r>
      <w:r>
        <w:rPr>
          <w:spacing w:val="-5"/>
        </w:rPr>
        <w:t> </w:t>
      </w:r>
      <w:r>
        <w:rPr/>
        <w:t>mold</w:t>
      </w:r>
      <w:r>
        <w:rPr>
          <w:spacing w:val="-3"/>
        </w:rPr>
        <w:t> </w:t>
      </w:r>
      <w:r>
        <w:rPr/>
        <w:t>with</w:t>
      </w:r>
      <w:r>
        <w:rPr>
          <w:spacing w:val="-3"/>
        </w:rPr>
        <w:t> </w:t>
      </w:r>
      <w:r>
        <w:rPr/>
        <w:t>a</w:t>
      </w:r>
      <w:r>
        <w:rPr>
          <w:spacing w:val="-4"/>
        </w:rPr>
        <w:t> </w:t>
      </w:r>
      <w:r>
        <w:rPr/>
        <w:t>mallet.</w:t>
      </w:r>
      <w:r>
        <w:rPr>
          <w:spacing w:val="-3"/>
        </w:rPr>
        <w:t> </w:t>
      </w:r>
      <w:r>
        <w:rPr/>
        <w:t>If</w:t>
      </w:r>
      <w:r>
        <w:rPr>
          <w:spacing w:val="-4"/>
        </w:rPr>
        <w:t> </w:t>
      </w:r>
      <w:r>
        <w:rPr/>
        <w:t>the</w:t>
      </w:r>
      <w:r>
        <w:rPr>
          <w:spacing w:val="-3"/>
        </w:rPr>
        <w:t> </w:t>
      </w:r>
      <w:r>
        <w:rPr/>
        <w:t>inside</w:t>
      </w:r>
      <w:r>
        <w:rPr>
          <w:spacing w:val="-5"/>
        </w:rPr>
        <w:t> </w:t>
      </w:r>
      <w:r>
        <w:rPr/>
        <w:t>mold</w:t>
      </w:r>
      <w:r>
        <w:rPr>
          <w:spacing w:val="-3"/>
        </w:rPr>
        <w:t> </w:t>
      </w:r>
      <w:r>
        <w:rPr/>
        <w:t>is</w:t>
      </w:r>
      <w:r>
        <w:rPr>
          <w:spacing w:val="-5"/>
        </w:rPr>
        <w:t> </w:t>
      </w:r>
      <w:r>
        <w:rPr/>
        <w:t>still stuck, remove the outside mold.</w:t>
      </w:r>
    </w:p>
    <w:p>
      <w:pPr>
        <w:pStyle w:val="BodyText"/>
        <w:spacing w:line="252" w:lineRule="exact"/>
        <w:ind w:left="2533"/>
        <w:jc w:val="center"/>
      </w:pPr>
      <w:r>
        <w:rPr/>
        <w:t>Break</w:t>
      </w:r>
      <w:r>
        <w:rPr>
          <w:spacing w:val="-4"/>
        </w:rPr>
        <w:t> </w:t>
      </w:r>
      <w:r>
        <w:rPr/>
        <w:t>the</w:t>
      </w:r>
      <w:r>
        <w:rPr>
          <w:spacing w:val="-5"/>
        </w:rPr>
        <w:t> </w:t>
      </w:r>
      <w:r>
        <w:rPr/>
        <w:t>concrete</w:t>
      </w:r>
      <w:r>
        <w:rPr>
          <w:spacing w:val="-5"/>
        </w:rPr>
        <w:t> </w:t>
      </w:r>
      <w:r>
        <w:rPr/>
        <w:t>off</w:t>
      </w:r>
      <w:r>
        <w:rPr>
          <w:spacing w:val="-5"/>
        </w:rPr>
        <w:t> </w:t>
      </w:r>
      <w:r>
        <w:rPr/>
        <w:t>the</w:t>
      </w:r>
      <w:r>
        <w:rPr>
          <w:spacing w:val="-5"/>
        </w:rPr>
        <w:t> </w:t>
      </w:r>
      <w:r>
        <w:rPr/>
        <w:t>inside</w:t>
      </w:r>
      <w:r>
        <w:rPr>
          <w:spacing w:val="-4"/>
        </w:rPr>
        <w:t> mold.</w:t>
      </w:r>
    </w:p>
    <w:p>
      <w:pPr>
        <w:pStyle w:val="BodyText"/>
        <w:spacing w:before="184"/>
        <w:ind w:left="2532"/>
        <w:jc w:val="center"/>
      </w:pPr>
      <w:r>
        <w:rPr/>
        <w:t>Do</w:t>
      </w:r>
      <w:r>
        <w:rPr>
          <w:spacing w:val="-3"/>
        </w:rPr>
        <w:t> </w:t>
      </w:r>
      <w:r>
        <w:rPr/>
        <w:t>not</w:t>
      </w:r>
      <w:r>
        <w:rPr>
          <w:spacing w:val="-1"/>
        </w:rPr>
        <w:t> </w:t>
      </w:r>
      <w:r>
        <w:rPr/>
        <w:t>damage</w:t>
      </w:r>
      <w:r>
        <w:rPr>
          <w:spacing w:val="-4"/>
        </w:rPr>
        <w:t> </w:t>
      </w:r>
      <w:r>
        <w:rPr/>
        <w:t>or</w:t>
      </w:r>
      <w:r>
        <w:rPr>
          <w:spacing w:val="-3"/>
        </w:rPr>
        <w:t> </w:t>
      </w:r>
      <w:r>
        <w:rPr/>
        <w:t>break</w:t>
      </w:r>
      <w:r>
        <w:rPr>
          <w:spacing w:val="-4"/>
        </w:rPr>
        <w:t> </w:t>
      </w:r>
      <w:r>
        <w:rPr/>
        <w:t>the</w:t>
      </w:r>
      <w:r>
        <w:rPr>
          <w:spacing w:val="-4"/>
        </w:rPr>
        <w:t> </w:t>
      </w:r>
      <w:r>
        <w:rPr/>
        <w:t>mold</w:t>
      </w:r>
      <w:r>
        <w:rPr>
          <w:spacing w:val="-4"/>
        </w:rPr>
        <w:t> </w:t>
      </w:r>
      <w:r>
        <w:rPr/>
        <w:t>for</w:t>
      </w:r>
      <w:r>
        <w:rPr>
          <w:spacing w:val="-1"/>
        </w:rPr>
        <w:t> </w:t>
      </w:r>
      <w:r>
        <w:rPr/>
        <w:t>1</w:t>
      </w:r>
      <w:r>
        <w:rPr>
          <w:spacing w:val="-6"/>
        </w:rPr>
        <w:t> </w:t>
      </w:r>
      <w:r>
        <w:rPr>
          <w:spacing w:val="-2"/>
        </w:rPr>
        <w:t>filter!</w:t>
      </w:r>
    </w:p>
    <w:p>
      <w:pPr>
        <w:pStyle w:val="BodyText"/>
      </w:pPr>
    </w:p>
    <w:p>
      <w:pPr>
        <w:pStyle w:val="BodyText"/>
      </w:pPr>
    </w:p>
    <w:p>
      <w:pPr>
        <w:pStyle w:val="BodyText"/>
      </w:pPr>
    </w:p>
    <w:p>
      <w:pPr>
        <w:pStyle w:val="BodyText"/>
      </w:pPr>
    </w:p>
    <w:p>
      <w:pPr>
        <w:pStyle w:val="BodyText"/>
        <w:spacing w:before="177"/>
      </w:pPr>
    </w:p>
    <w:p>
      <w:pPr>
        <w:pStyle w:val="ListParagraph"/>
        <w:numPr>
          <w:ilvl w:val="1"/>
          <w:numId w:val="38"/>
        </w:numPr>
        <w:tabs>
          <w:tab w:pos="4081" w:val="left" w:leader="none"/>
        </w:tabs>
        <w:spacing w:line="240" w:lineRule="auto" w:before="0" w:after="0"/>
        <w:ind w:left="4081" w:right="1274" w:hanging="555"/>
        <w:jc w:val="left"/>
        <w:rPr>
          <w:sz w:val="22"/>
        </w:rPr>
      </w:pPr>
      <w:r>
        <w:rPr>
          <w:sz w:val="22"/>
        </w:rPr>
        <w:drawing>
          <wp:anchor distT="0" distB="0" distL="0" distR="0" allowOverlap="1" layoutInCell="1" locked="0" behindDoc="0" simplePos="0" relativeHeight="15871488">
            <wp:simplePos x="0" y="0"/>
            <wp:positionH relativeFrom="page">
              <wp:posOffset>1188233</wp:posOffset>
            </wp:positionH>
            <wp:positionV relativeFrom="paragraph">
              <wp:posOffset>-558681</wp:posOffset>
            </wp:positionV>
            <wp:extent cx="1049783" cy="2136883"/>
            <wp:effectExtent l="0" t="0" r="0" b="0"/>
            <wp:wrapNone/>
            <wp:docPr id="930" name="Image 930"/>
            <wp:cNvGraphicFramePr>
              <a:graphicFrameLocks/>
            </wp:cNvGraphicFramePr>
            <a:graphic>
              <a:graphicData uri="http://schemas.openxmlformats.org/drawingml/2006/picture">
                <pic:pic>
                  <pic:nvPicPr>
                    <pic:cNvPr id="930" name="Image 930"/>
                    <pic:cNvPicPr/>
                  </pic:nvPicPr>
                  <pic:blipFill>
                    <a:blip r:embed="rId310" cstate="print"/>
                    <a:stretch>
                      <a:fillRect/>
                    </a:stretch>
                  </pic:blipFill>
                  <pic:spPr>
                    <a:xfrm>
                      <a:off x="0" y="0"/>
                      <a:ext cx="1049783" cy="2136883"/>
                    </a:xfrm>
                    <a:prstGeom prst="rect">
                      <a:avLst/>
                    </a:prstGeom>
                  </pic:spPr>
                </pic:pic>
              </a:graphicData>
            </a:graphic>
          </wp:anchor>
        </w:drawing>
      </w:r>
      <w:r>
        <w:rPr>
          <w:sz w:val="22"/>
        </w:rPr>
        <w:t>Put</w:t>
      </w:r>
      <w:r>
        <w:rPr>
          <w:spacing w:val="-4"/>
          <w:sz w:val="22"/>
        </w:rPr>
        <w:t> </w:t>
      </w:r>
      <w:r>
        <w:rPr>
          <w:sz w:val="22"/>
        </w:rPr>
        <w:t>pieces</w:t>
      </w:r>
      <w:r>
        <w:rPr>
          <w:spacing w:val="-4"/>
          <w:sz w:val="22"/>
        </w:rPr>
        <w:t> </w:t>
      </w:r>
      <w:r>
        <w:rPr>
          <w:sz w:val="22"/>
        </w:rPr>
        <w:t>of</w:t>
      </w:r>
      <w:r>
        <w:rPr>
          <w:spacing w:val="-3"/>
          <w:sz w:val="22"/>
        </w:rPr>
        <w:t> </w:t>
      </w:r>
      <w:r>
        <w:rPr>
          <w:sz w:val="22"/>
        </w:rPr>
        <w:t>wood</w:t>
      </w:r>
      <w:r>
        <w:rPr>
          <w:spacing w:val="-5"/>
          <w:sz w:val="22"/>
        </w:rPr>
        <w:t> </w:t>
      </w:r>
      <w:r>
        <w:rPr>
          <w:sz w:val="22"/>
        </w:rPr>
        <w:t>between</w:t>
      </w:r>
      <w:r>
        <w:rPr>
          <w:spacing w:val="-5"/>
          <w:sz w:val="22"/>
        </w:rPr>
        <w:t> </w:t>
      </w:r>
      <w:r>
        <w:rPr>
          <w:sz w:val="22"/>
        </w:rPr>
        <w:t>the</w:t>
      </w:r>
      <w:r>
        <w:rPr>
          <w:spacing w:val="-7"/>
          <w:sz w:val="22"/>
        </w:rPr>
        <w:t> </w:t>
      </w:r>
      <w:r>
        <w:rPr>
          <w:sz w:val="22"/>
        </w:rPr>
        <w:t>inside</w:t>
      </w:r>
      <w:r>
        <w:rPr>
          <w:spacing w:val="-5"/>
          <w:sz w:val="22"/>
        </w:rPr>
        <w:t> </w:t>
      </w:r>
      <w:r>
        <w:rPr>
          <w:sz w:val="22"/>
        </w:rPr>
        <w:t>mold</w:t>
      </w:r>
      <w:r>
        <w:rPr>
          <w:spacing w:val="-7"/>
          <w:sz w:val="22"/>
        </w:rPr>
        <w:t> </w:t>
      </w:r>
      <w:r>
        <w:rPr>
          <w:sz w:val="22"/>
        </w:rPr>
        <w:t>and outside mold to hold up the inside mold.</w:t>
      </w:r>
    </w:p>
    <w:p>
      <w:pPr>
        <w:pStyle w:val="BodyText"/>
      </w:pPr>
    </w:p>
    <w:p>
      <w:pPr>
        <w:pStyle w:val="BodyText"/>
        <w:spacing w:before="22"/>
      </w:pPr>
    </w:p>
    <w:p>
      <w:pPr>
        <w:pStyle w:val="ListParagraph"/>
        <w:numPr>
          <w:ilvl w:val="1"/>
          <w:numId w:val="38"/>
        </w:numPr>
        <w:tabs>
          <w:tab w:pos="4107" w:val="left" w:leader="none"/>
        </w:tabs>
        <w:spacing w:line="240" w:lineRule="auto" w:before="0" w:after="0"/>
        <w:ind w:left="4107" w:right="0" w:hanging="566"/>
        <w:jc w:val="left"/>
        <w:rPr>
          <w:sz w:val="22"/>
        </w:rPr>
      </w:pPr>
      <w:r>
        <w:rPr>
          <w:sz w:val="22"/>
        </w:rPr>
        <w:t>Remove</w:t>
      </w:r>
      <w:r>
        <w:rPr>
          <w:spacing w:val="-3"/>
          <w:sz w:val="22"/>
        </w:rPr>
        <w:t> </w:t>
      </w:r>
      <w:r>
        <w:rPr>
          <w:sz w:val="22"/>
        </w:rPr>
        <w:t>the</w:t>
      </w:r>
      <w:r>
        <w:rPr>
          <w:spacing w:val="-2"/>
          <w:sz w:val="22"/>
        </w:rPr>
        <w:t> extractor.</w:t>
      </w:r>
    </w:p>
    <w:p>
      <w:pPr>
        <w:pStyle w:val="BodyText"/>
      </w:pPr>
    </w:p>
    <w:p>
      <w:pPr>
        <w:pStyle w:val="BodyText"/>
      </w:pPr>
    </w:p>
    <w:p>
      <w:pPr>
        <w:pStyle w:val="BodyText"/>
      </w:pPr>
    </w:p>
    <w:p>
      <w:pPr>
        <w:pStyle w:val="BodyText"/>
      </w:pPr>
    </w:p>
    <w:p>
      <w:pPr>
        <w:pStyle w:val="BodyText"/>
      </w:pPr>
    </w:p>
    <w:p>
      <w:pPr>
        <w:pStyle w:val="BodyText"/>
        <w:spacing w:before="181"/>
      </w:pPr>
    </w:p>
    <w:p>
      <w:pPr>
        <w:pStyle w:val="ListParagraph"/>
        <w:numPr>
          <w:ilvl w:val="1"/>
          <w:numId w:val="38"/>
        </w:numPr>
        <w:tabs>
          <w:tab w:pos="4105" w:val="left" w:leader="none"/>
        </w:tabs>
        <w:spacing w:line="240" w:lineRule="auto" w:before="0" w:after="0"/>
        <w:ind w:left="4105" w:right="1253" w:hanging="564"/>
        <w:jc w:val="left"/>
        <w:rPr>
          <w:sz w:val="22"/>
        </w:rPr>
      </w:pPr>
      <w:r>
        <w:rPr>
          <w:sz w:val="22"/>
        </w:rPr>
        <w:drawing>
          <wp:anchor distT="0" distB="0" distL="0" distR="0" allowOverlap="1" layoutInCell="1" locked="0" behindDoc="0" simplePos="0" relativeHeight="15872000">
            <wp:simplePos x="0" y="0"/>
            <wp:positionH relativeFrom="page">
              <wp:posOffset>1010304</wp:posOffset>
            </wp:positionH>
            <wp:positionV relativeFrom="paragraph">
              <wp:posOffset>17799</wp:posOffset>
            </wp:positionV>
            <wp:extent cx="1823044" cy="1945159"/>
            <wp:effectExtent l="0" t="0" r="0" b="0"/>
            <wp:wrapNone/>
            <wp:docPr id="931" name="Image 931"/>
            <wp:cNvGraphicFramePr>
              <a:graphicFrameLocks/>
            </wp:cNvGraphicFramePr>
            <a:graphic>
              <a:graphicData uri="http://schemas.openxmlformats.org/drawingml/2006/picture">
                <pic:pic>
                  <pic:nvPicPr>
                    <pic:cNvPr id="931" name="Image 931"/>
                    <pic:cNvPicPr/>
                  </pic:nvPicPr>
                  <pic:blipFill>
                    <a:blip r:embed="rId311" cstate="print"/>
                    <a:stretch>
                      <a:fillRect/>
                    </a:stretch>
                  </pic:blipFill>
                  <pic:spPr>
                    <a:xfrm>
                      <a:off x="0" y="0"/>
                      <a:ext cx="1823044" cy="1945159"/>
                    </a:xfrm>
                    <a:prstGeom prst="rect">
                      <a:avLst/>
                    </a:prstGeom>
                  </pic:spPr>
                </pic:pic>
              </a:graphicData>
            </a:graphic>
          </wp:anchor>
        </w:drawing>
      </w:r>
      <w:r>
        <w:rPr>
          <w:sz w:val="22"/>
        </w:rPr>
        <w:t>Lift out the inside mold.</w:t>
      </w:r>
      <w:r>
        <w:rPr>
          <w:spacing w:val="40"/>
          <w:sz w:val="22"/>
        </w:rPr>
        <w:t> </w:t>
      </w:r>
      <w:r>
        <w:rPr>
          <w:sz w:val="22"/>
        </w:rPr>
        <w:t>Be careful not to break the</w:t>
      </w:r>
      <w:r>
        <w:rPr>
          <w:spacing w:val="-4"/>
          <w:sz w:val="22"/>
        </w:rPr>
        <w:t> </w:t>
      </w:r>
      <w:r>
        <w:rPr>
          <w:sz w:val="22"/>
        </w:rPr>
        <w:t>walls</w:t>
      </w:r>
      <w:r>
        <w:rPr>
          <w:spacing w:val="-3"/>
          <w:sz w:val="22"/>
        </w:rPr>
        <w:t> </w:t>
      </w:r>
      <w:r>
        <w:rPr>
          <w:sz w:val="22"/>
        </w:rPr>
        <w:t>of</w:t>
      </w:r>
      <w:r>
        <w:rPr>
          <w:spacing w:val="-3"/>
          <w:sz w:val="22"/>
        </w:rPr>
        <w:t> </w:t>
      </w:r>
      <w:r>
        <w:rPr>
          <w:sz w:val="22"/>
        </w:rPr>
        <w:t>the</w:t>
      </w:r>
      <w:r>
        <w:rPr>
          <w:spacing w:val="-6"/>
          <w:sz w:val="22"/>
        </w:rPr>
        <w:t> </w:t>
      </w:r>
      <w:r>
        <w:rPr>
          <w:sz w:val="22"/>
        </w:rPr>
        <w:t>concrete</w:t>
      </w:r>
      <w:r>
        <w:rPr>
          <w:spacing w:val="-8"/>
          <w:sz w:val="22"/>
        </w:rPr>
        <w:t> </w:t>
      </w:r>
      <w:r>
        <w:rPr>
          <w:sz w:val="22"/>
        </w:rPr>
        <w:t>filter—they</w:t>
      </w:r>
      <w:r>
        <w:rPr>
          <w:spacing w:val="-6"/>
          <w:sz w:val="22"/>
        </w:rPr>
        <w:t> </w:t>
      </w:r>
      <w:r>
        <w:rPr>
          <w:sz w:val="22"/>
        </w:rPr>
        <w:t>are</w:t>
      </w:r>
      <w:r>
        <w:rPr>
          <w:spacing w:val="-6"/>
          <w:sz w:val="22"/>
        </w:rPr>
        <w:t> </w:t>
      </w:r>
      <w:r>
        <w:rPr>
          <w:sz w:val="22"/>
        </w:rPr>
        <w:t>still</w:t>
      </w:r>
      <w:r>
        <w:rPr>
          <w:spacing w:val="-4"/>
          <w:sz w:val="22"/>
        </w:rPr>
        <w:t> </w:t>
      </w:r>
      <w:r>
        <w:rPr>
          <w:sz w:val="22"/>
        </w:rPr>
        <w:t>very </w:t>
      </w:r>
      <w:r>
        <w:rPr>
          <w:spacing w:val="-2"/>
          <w:sz w:val="22"/>
        </w:rPr>
        <w:t>weak.</w:t>
      </w:r>
    </w:p>
    <w:p>
      <w:pPr>
        <w:pStyle w:val="BodyText"/>
      </w:pPr>
    </w:p>
    <w:p>
      <w:pPr>
        <w:pStyle w:val="BodyText"/>
      </w:pPr>
    </w:p>
    <w:p>
      <w:pPr>
        <w:pStyle w:val="BodyText"/>
      </w:pPr>
    </w:p>
    <w:p>
      <w:pPr>
        <w:pStyle w:val="BodyText"/>
      </w:pPr>
    </w:p>
    <w:p>
      <w:pPr>
        <w:pStyle w:val="BodyText"/>
        <w:spacing w:before="120"/>
      </w:pPr>
    </w:p>
    <w:p>
      <w:pPr>
        <w:pStyle w:val="ListParagraph"/>
        <w:numPr>
          <w:ilvl w:val="1"/>
          <w:numId w:val="38"/>
        </w:numPr>
        <w:tabs>
          <w:tab w:pos="4081" w:val="left" w:leader="none"/>
        </w:tabs>
        <w:spacing w:line="240" w:lineRule="auto" w:before="0" w:after="0"/>
        <w:ind w:left="4081" w:right="1195" w:hanging="555"/>
        <w:jc w:val="left"/>
        <w:rPr>
          <w:sz w:val="22"/>
        </w:rPr>
      </w:pPr>
      <w:r>
        <w:rPr>
          <w:sz w:val="22"/>
        </w:rPr>
        <w:t>Reach inside to the bottom of the filter and remove the tape covering the outlet tube. If you can</w:t>
      </w:r>
      <w:r>
        <w:rPr>
          <w:spacing w:val="-3"/>
          <w:sz w:val="22"/>
        </w:rPr>
        <w:t> </w:t>
      </w:r>
      <w:r>
        <w:rPr>
          <w:sz w:val="22"/>
        </w:rPr>
        <w:t>not</w:t>
      </w:r>
      <w:r>
        <w:rPr>
          <w:spacing w:val="-4"/>
          <w:sz w:val="22"/>
        </w:rPr>
        <w:t> </w:t>
      </w:r>
      <w:r>
        <w:rPr>
          <w:sz w:val="22"/>
        </w:rPr>
        <w:t>see</w:t>
      </w:r>
      <w:r>
        <w:rPr>
          <w:spacing w:val="-5"/>
          <w:sz w:val="22"/>
        </w:rPr>
        <w:t> </w:t>
      </w:r>
      <w:r>
        <w:rPr>
          <w:sz w:val="22"/>
        </w:rPr>
        <w:t>the</w:t>
      </w:r>
      <w:r>
        <w:rPr>
          <w:spacing w:val="-5"/>
          <w:sz w:val="22"/>
        </w:rPr>
        <w:t> </w:t>
      </w:r>
      <w:r>
        <w:rPr>
          <w:sz w:val="22"/>
        </w:rPr>
        <w:t>tape,</w:t>
      </w:r>
      <w:r>
        <w:rPr>
          <w:spacing w:val="-1"/>
          <w:sz w:val="22"/>
        </w:rPr>
        <w:t> </w:t>
      </w:r>
      <w:r>
        <w:rPr>
          <w:sz w:val="22"/>
        </w:rPr>
        <w:t>it</w:t>
      </w:r>
      <w:r>
        <w:rPr>
          <w:spacing w:val="-6"/>
          <w:sz w:val="22"/>
        </w:rPr>
        <w:t> </w:t>
      </w:r>
      <w:r>
        <w:rPr>
          <w:sz w:val="22"/>
        </w:rPr>
        <w:t>may</w:t>
      </w:r>
      <w:r>
        <w:rPr>
          <w:spacing w:val="-5"/>
          <w:sz w:val="22"/>
        </w:rPr>
        <w:t> </w:t>
      </w:r>
      <w:r>
        <w:rPr>
          <w:sz w:val="22"/>
        </w:rPr>
        <w:t>be</w:t>
      </w:r>
      <w:r>
        <w:rPr>
          <w:spacing w:val="-3"/>
          <w:sz w:val="22"/>
        </w:rPr>
        <w:t> </w:t>
      </w:r>
      <w:r>
        <w:rPr>
          <w:sz w:val="22"/>
        </w:rPr>
        <w:t>stuck</w:t>
      </w:r>
      <w:r>
        <w:rPr>
          <w:spacing w:val="-2"/>
          <w:sz w:val="22"/>
        </w:rPr>
        <w:t> </w:t>
      </w:r>
      <w:r>
        <w:rPr>
          <w:sz w:val="22"/>
        </w:rPr>
        <w:t>to</w:t>
      </w:r>
      <w:r>
        <w:rPr>
          <w:spacing w:val="-5"/>
          <w:sz w:val="22"/>
        </w:rPr>
        <w:t> </w:t>
      </w:r>
      <w:r>
        <w:rPr>
          <w:sz w:val="22"/>
        </w:rPr>
        <w:t>the</w:t>
      </w:r>
      <w:r>
        <w:rPr>
          <w:spacing w:val="-5"/>
          <w:sz w:val="22"/>
        </w:rPr>
        <w:t> </w:t>
      </w:r>
      <w:r>
        <w:rPr>
          <w:sz w:val="22"/>
        </w:rPr>
        <w:t>top</w:t>
      </w:r>
      <w:r>
        <w:rPr>
          <w:spacing w:val="-8"/>
          <w:sz w:val="22"/>
        </w:rPr>
        <w:t> </w:t>
      </w:r>
      <w:r>
        <w:rPr>
          <w:sz w:val="22"/>
        </w:rPr>
        <w:t>of the inside mold.</w:t>
      </w:r>
    </w:p>
    <w:p>
      <w:pPr>
        <w:pStyle w:val="ListParagraph"/>
        <w:spacing w:after="0" w:line="240" w:lineRule="auto"/>
        <w:jc w:val="left"/>
        <w:rPr>
          <w:sz w:val="22"/>
        </w:rPr>
        <w:sectPr>
          <w:pgSz w:w="12240" w:h="15840"/>
          <w:pgMar w:header="712" w:footer="1022" w:top="1800" w:bottom="1220" w:left="1080" w:right="1080"/>
        </w:sectPr>
      </w:pPr>
    </w:p>
    <w:p>
      <w:pPr>
        <w:pStyle w:val="ListParagraph"/>
        <w:numPr>
          <w:ilvl w:val="0"/>
          <w:numId w:val="40"/>
        </w:numPr>
        <w:tabs>
          <w:tab w:pos="647" w:val="left" w:leader="none"/>
        </w:tabs>
        <w:spacing w:line="240" w:lineRule="auto" w:before="236" w:after="0"/>
        <w:ind w:left="647" w:right="0" w:hanging="287"/>
        <w:jc w:val="left"/>
        <w:rPr>
          <w:rFonts w:ascii="Arial" w:hAnsi="Arial"/>
          <w:b/>
          <w:sz w:val="26"/>
        </w:rPr>
      </w:pPr>
      <w:r>
        <w:rPr>
          <w:rFonts w:ascii="Arial" w:hAnsi="Arial"/>
          <w:b/>
          <w:sz w:val="26"/>
        </w:rPr>
        <w:drawing>
          <wp:anchor distT="0" distB="0" distL="0" distR="0" allowOverlap="1" layoutInCell="1" locked="0" behindDoc="0" simplePos="0" relativeHeight="15877120">
            <wp:simplePos x="0" y="0"/>
            <wp:positionH relativeFrom="page">
              <wp:posOffset>972394</wp:posOffset>
            </wp:positionH>
            <wp:positionV relativeFrom="paragraph">
              <wp:posOffset>451128</wp:posOffset>
            </wp:positionV>
            <wp:extent cx="1440196" cy="1761710"/>
            <wp:effectExtent l="0" t="0" r="0" b="0"/>
            <wp:wrapNone/>
            <wp:docPr id="932" name="Image 932"/>
            <wp:cNvGraphicFramePr>
              <a:graphicFrameLocks/>
            </wp:cNvGraphicFramePr>
            <a:graphic>
              <a:graphicData uri="http://schemas.openxmlformats.org/drawingml/2006/picture">
                <pic:pic>
                  <pic:nvPicPr>
                    <pic:cNvPr id="932" name="Image 932"/>
                    <pic:cNvPicPr/>
                  </pic:nvPicPr>
                  <pic:blipFill>
                    <a:blip r:embed="rId312" cstate="print"/>
                    <a:stretch>
                      <a:fillRect/>
                    </a:stretch>
                  </pic:blipFill>
                  <pic:spPr>
                    <a:xfrm>
                      <a:off x="0" y="0"/>
                      <a:ext cx="1440196" cy="1761710"/>
                    </a:xfrm>
                    <a:prstGeom prst="rect">
                      <a:avLst/>
                    </a:prstGeom>
                  </pic:spPr>
                </pic:pic>
              </a:graphicData>
            </a:graphic>
          </wp:anchor>
        </w:drawing>
      </w:r>
      <w:r>
        <w:rPr>
          <w:rFonts w:ascii="Arial" w:hAnsi="Arial"/>
          <w:b/>
          <w:sz w:val="26"/>
        </w:rPr>
        <w:t>Remove</w:t>
      </w:r>
      <w:r>
        <w:rPr>
          <w:rFonts w:ascii="Arial" w:hAnsi="Arial"/>
          <w:b/>
          <w:spacing w:val="-7"/>
          <w:sz w:val="26"/>
        </w:rPr>
        <w:t> </w:t>
      </w:r>
      <w:r>
        <w:rPr>
          <w:rFonts w:ascii="Arial" w:hAnsi="Arial"/>
          <w:b/>
          <w:sz w:val="26"/>
        </w:rPr>
        <w:t>the</w:t>
      </w:r>
      <w:r>
        <w:rPr>
          <w:rFonts w:ascii="Arial" w:hAnsi="Arial"/>
          <w:b/>
          <w:spacing w:val="-5"/>
          <w:sz w:val="26"/>
        </w:rPr>
        <w:t> </w:t>
      </w:r>
      <w:r>
        <w:rPr>
          <w:rFonts w:ascii="Arial" w:hAnsi="Arial"/>
          <w:b/>
          <w:sz w:val="26"/>
        </w:rPr>
        <w:t>filter</w:t>
      </w:r>
      <w:r>
        <w:rPr>
          <w:rFonts w:ascii="Arial" w:hAnsi="Arial"/>
          <w:b/>
          <w:spacing w:val="-5"/>
          <w:sz w:val="26"/>
        </w:rPr>
        <w:t> </w:t>
      </w:r>
      <w:r>
        <w:rPr>
          <w:rFonts w:ascii="Arial" w:hAnsi="Arial"/>
          <w:b/>
          <w:sz w:val="26"/>
        </w:rPr>
        <w:t>from</w:t>
      </w:r>
      <w:r>
        <w:rPr>
          <w:rFonts w:ascii="Arial" w:hAnsi="Arial"/>
          <w:b/>
          <w:spacing w:val="-6"/>
          <w:sz w:val="26"/>
        </w:rPr>
        <w:t> </w:t>
      </w:r>
      <w:r>
        <w:rPr>
          <w:rFonts w:ascii="Arial" w:hAnsi="Arial"/>
          <w:b/>
          <w:sz w:val="26"/>
        </w:rPr>
        <w:t>the</w:t>
      </w:r>
      <w:r>
        <w:rPr>
          <w:rFonts w:ascii="Arial" w:hAnsi="Arial"/>
          <w:b/>
          <w:spacing w:val="-4"/>
          <w:sz w:val="26"/>
        </w:rPr>
        <w:t> </w:t>
      </w:r>
      <w:r>
        <w:rPr>
          <w:rFonts w:ascii="Arial" w:hAnsi="Arial"/>
          <w:b/>
          <w:sz w:val="26"/>
        </w:rPr>
        <w:t>mold</w:t>
      </w:r>
      <w:r>
        <w:rPr>
          <w:rFonts w:ascii="Arial" w:hAnsi="Arial"/>
          <w:b/>
          <w:spacing w:val="-3"/>
          <w:sz w:val="26"/>
        </w:rPr>
        <w:t> </w:t>
      </w:r>
      <w:r>
        <w:rPr>
          <w:rFonts w:ascii="Arial" w:hAnsi="Arial"/>
          <w:b/>
          <w:spacing w:val="-2"/>
          <w:sz w:val="26"/>
        </w:rPr>
        <w:t>–Continued</w:t>
      </w:r>
    </w:p>
    <w:p>
      <w:pPr>
        <w:pStyle w:val="BodyText"/>
        <w:spacing w:before="140"/>
        <w:rPr>
          <w:rFonts w:ascii="Arial"/>
          <w:b/>
          <w:sz w:val="26"/>
        </w:rPr>
      </w:pPr>
    </w:p>
    <w:p>
      <w:pPr>
        <w:pStyle w:val="ListParagraph"/>
        <w:numPr>
          <w:ilvl w:val="1"/>
          <w:numId w:val="38"/>
        </w:numPr>
        <w:tabs>
          <w:tab w:pos="3728" w:val="left" w:leader="none"/>
          <w:tab w:pos="3730" w:val="left" w:leader="none"/>
        </w:tabs>
        <w:spacing w:line="240" w:lineRule="auto" w:before="0" w:after="0"/>
        <w:ind w:left="3730" w:right="1516" w:hanging="564"/>
        <w:jc w:val="both"/>
        <w:rPr>
          <w:sz w:val="22"/>
        </w:rPr>
      </w:pPr>
      <w:r>
        <w:rPr>
          <w:sz w:val="22"/>
        </w:rPr>
        <mc:AlternateContent>
          <mc:Choice Requires="wps">
            <w:drawing>
              <wp:anchor distT="0" distB="0" distL="0" distR="0" allowOverlap="1" layoutInCell="1" locked="0" behindDoc="1" simplePos="0" relativeHeight="479457792">
                <wp:simplePos x="0" y="0"/>
                <wp:positionH relativeFrom="page">
                  <wp:posOffset>3773217</wp:posOffset>
                </wp:positionH>
                <wp:positionV relativeFrom="paragraph">
                  <wp:posOffset>707295</wp:posOffset>
                </wp:positionV>
                <wp:extent cx="2618740" cy="1683385"/>
                <wp:effectExtent l="0" t="0" r="0" b="0"/>
                <wp:wrapNone/>
                <wp:docPr id="933" name="Graphic 933"/>
                <wp:cNvGraphicFramePr>
                  <a:graphicFrameLocks/>
                </wp:cNvGraphicFramePr>
                <a:graphic>
                  <a:graphicData uri="http://schemas.microsoft.com/office/word/2010/wordprocessingShape">
                    <wps:wsp>
                      <wps:cNvPr id="933" name="Graphic 933"/>
                      <wps:cNvSpPr/>
                      <wps:spPr>
                        <a:xfrm>
                          <a:off x="0" y="0"/>
                          <a:ext cx="2618740" cy="1683385"/>
                        </a:xfrm>
                        <a:custGeom>
                          <a:avLst/>
                          <a:gdLst/>
                          <a:ahLst/>
                          <a:cxnLst/>
                          <a:rect l="l" t="t" r="r" b="b"/>
                          <a:pathLst>
                            <a:path w="2618740" h="1683385">
                              <a:moveTo>
                                <a:pt x="1155320" y="1457237"/>
                              </a:moveTo>
                              <a:lnTo>
                                <a:pt x="1116810" y="1458404"/>
                              </a:lnTo>
                              <a:lnTo>
                                <a:pt x="1078299" y="1461480"/>
                              </a:lnTo>
                              <a:lnTo>
                                <a:pt x="1039789" y="1466593"/>
                              </a:lnTo>
                              <a:lnTo>
                                <a:pt x="1001278" y="1473870"/>
                              </a:lnTo>
                              <a:lnTo>
                                <a:pt x="962767" y="1483438"/>
                              </a:lnTo>
                              <a:lnTo>
                                <a:pt x="924255" y="1495424"/>
                              </a:lnTo>
                              <a:lnTo>
                                <a:pt x="885744" y="1509956"/>
                              </a:lnTo>
                              <a:lnTo>
                                <a:pt x="847232" y="1527162"/>
                              </a:lnTo>
                              <a:lnTo>
                                <a:pt x="808719" y="1547167"/>
                              </a:lnTo>
                              <a:lnTo>
                                <a:pt x="770207" y="1570101"/>
                              </a:lnTo>
                              <a:lnTo>
                                <a:pt x="731694" y="1593034"/>
                              </a:lnTo>
                              <a:lnTo>
                                <a:pt x="693182" y="1613039"/>
                              </a:lnTo>
                              <a:lnTo>
                                <a:pt x="654670" y="1630245"/>
                              </a:lnTo>
                              <a:lnTo>
                                <a:pt x="616158" y="1644777"/>
                              </a:lnTo>
                              <a:lnTo>
                                <a:pt x="577647" y="1656763"/>
                              </a:lnTo>
                              <a:lnTo>
                                <a:pt x="539136" y="1666331"/>
                              </a:lnTo>
                              <a:lnTo>
                                <a:pt x="500625" y="1673608"/>
                              </a:lnTo>
                              <a:lnTo>
                                <a:pt x="462114" y="1678721"/>
                              </a:lnTo>
                              <a:lnTo>
                                <a:pt x="423604" y="1681797"/>
                              </a:lnTo>
                              <a:lnTo>
                                <a:pt x="385093" y="1682964"/>
                              </a:lnTo>
                              <a:lnTo>
                                <a:pt x="346583" y="1682349"/>
                              </a:lnTo>
                              <a:lnTo>
                                <a:pt x="308074" y="1680079"/>
                              </a:lnTo>
                              <a:lnTo>
                                <a:pt x="269564" y="1676281"/>
                              </a:lnTo>
                              <a:lnTo>
                                <a:pt x="231054" y="1671083"/>
                              </a:lnTo>
                              <a:lnTo>
                                <a:pt x="192545" y="1664613"/>
                              </a:lnTo>
                              <a:lnTo>
                                <a:pt x="154036" y="1656997"/>
                              </a:lnTo>
                              <a:lnTo>
                                <a:pt x="115526" y="1648362"/>
                              </a:lnTo>
                              <a:lnTo>
                                <a:pt x="77017" y="1638837"/>
                              </a:lnTo>
                              <a:lnTo>
                                <a:pt x="38508" y="1628548"/>
                              </a:lnTo>
                              <a:lnTo>
                                <a:pt x="0" y="1617622"/>
                              </a:lnTo>
                            </a:path>
                            <a:path w="2618740" h="1683385">
                              <a:moveTo>
                                <a:pt x="2618692" y="1457237"/>
                              </a:moveTo>
                              <a:lnTo>
                                <a:pt x="2618692" y="1570101"/>
                              </a:lnTo>
                              <a:lnTo>
                                <a:pt x="2580179" y="1593034"/>
                              </a:lnTo>
                              <a:lnTo>
                                <a:pt x="2541667" y="1613039"/>
                              </a:lnTo>
                              <a:lnTo>
                                <a:pt x="2503155" y="1630245"/>
                              </a:lnTo>
                              <a:lnTo>
                                <a:pt x="2464643" y="1644777"/>
                              </a:lnTo>
                              <a:lnTo>
                                <a:pt x="2426132" y="1656763"/>
                              </a:lnTo>
                              <a:lnTo>
                                <a:pt x="2387621" y="1666331"/>
                              </a:lnTo>
                              <a:lnTo>
                                <a:pt x="2349110" y="1673608"/>
                              </a:lnTo>
                              <a:lnTo>
                                <a:pt x="2310599" y="1678721"/>
                              </a:lnTo>
                              <a:lnTo>
                                <a:pt x="2272089" y="1681797"/>
                              </a:lnTo>
                              <a:lnTo>
                                <a:pt x="2233578" y="1682964"/>
                              </a:lnTo>
                              <a:lnTo>
                                <a:pt x="2195068" y="1682349"/>
                              </a:lnTo>
                              <a:lnTo>
                                <a:pt x="2156559" y="1680079"/>
                              </a:lnTo>
                              <a:lnTo>
                                <a:pt x="2118049" y="1676281"/>
                              </a:lnTo>
                              <a:lnTo>
                                <a:pt x="2079539" y="1671083"/>
                              </a:lnTo>
                              <a:lnTo>
                                <a:pt x="2041030" y="1664613"/>
                              </a:lnTo>
                              <a:lnTo>
                                <a:pt x="2002521" y="1656997"/>
                              </a:lnTo>
                              <a:lnTo>
                                <a:pt x="1964011" y="1648362"/>
                              </a:lnTo>
                              <a:lnTo>
                                <a:pt x="1925502" y="1638837"/>
                              </a:lnTo>
                              <a:lnTo>
                                <a:pt x="1886993" y="1628548"/>
                              </a:lnTo>
                              <a:lnTo>
                                <a:pt x="1848484" y="1617622"/>
                              </a:lnTo>
                            </a:path>
                            <a:path w="2618740" h="1683385">
                              <a:moveTo>
                                <a:pt x="1771467" y="1594370"/>
                              </a:moveTo>
                              <a:lnTo>
                                <a:pt x="1732958" y="1582299"/>
                              </a:lnTo>
                              <a:lnTo>
                                <a:pt x="1694413" y="1570216"/>
                              </a:lnTo>
                              <a:lnTo>
                                <a:pt x="1655940" y="1557902"/>
                              </a:lnTo>
                              <a:lnTo>
                                <a:pt x="1617432" y="1545831"/>
                              </a:lnTo>
                              <a:lnTo>
                                <a:pt x="1578923" y="1534014"/>
                              </a:lnTo>
                              <a:lnTo>
                                <a:pt x="1540414" y="1522579"/>
                              </a:lnTo>
                              <a:lnTo>
                                <a:pt x="1501905" y="1511653"/>
                              </a:lnTo>
                              <a:lnTo>
                                <a:pt x="1463396" y="1501364"/>
                              </a:lnTo>
                              <a:lnTo>
                                <a:pt x="1424887" y="1491839"/>
                              </a:lnTo>
                              <a:lnTo>
                                <a:pt x="1386378" y="1483204"/>
                              </a:lnTo>
                              <a:lnTo>
                                <a:pt x="1347869" y="1475588"/>
                              </a:lnTo>
                              <a:lnTo>
                                <a:pt x="1309359" y="1469118"/>
                              </a:lnTo>
                              <a:lnTo>
                                <a:pt x="1270850" y="1463920"/>
                              </a:lnTo>
                              <a:lnTo>
                                <a:pt x="1232340" y="1460122"/>
                              </a:lnTo>
                              <a:lnTo>
                                <a:pt x="1193830" y="1457852"/>
                              </a:lnTo>
                              <a:lnTo>
                                <a:pt x="1155320" y="1457237"/>
                              </a:lnTo>
                            </a:path>
                            <a:path w="2618740" h="1683385">
                              <a:moveTo>
                                <a:pt x="2618692" y="112863"/>
                              </a:moveTo>
                              <a:lnTo>
                                <a:pt x="2618692" y="1457237"/>
                              </a:lnTo>
                            </a:path>
                            <a:path w="2618740" h="1683385">
                              <a:moveTo>
                                <a:pt x="1694413" y="115"/>
                              </a:moveTo>
                              <a:lnTo>
                                <a:pt x="1732958" y="12198"/>
                              </a:lnTo>
                              <a:lnTo>
                                <a:pt x="1771467" y="24269"/>
                              </a:lnTo>
                              <a:lnTo>
                                <a:pt x="1809976" y="36086"/>
                              </a:lnTo>
                              <a:lnTo>
                                <a:pt x="1848484" y="47521"/>
                              </a:lnTo>
                              <a:lnTo>
                                <a:pt x="1886993" y="58447"/>
                              </a:lnTo>
                              <a:lnTo>
                                <a:pt x="1925502" y="68736"/>
                              </a:lnTo>
                              <a:lnTo>
                                <a:pt x="1964011" y="78261"/>
                              </a:lnTo>
                              <a:lnTo>
                                <a:pt x="2002521" y="86896"/>
                              </a:lnTo>
                              <a:lnTo>
                                <a:pt x="2041030" y="94512"/>
                              </a:lnTo>
                              <a:lnTo>
                                <a:pt x="2079539" y="100982"/>
                              </a:lnTo>
                              <a:lnTo>
                                <a:pt x="2118049" y="106180"/>
                              </a:lnTo>
                              <a:lnTo>
                                <a:pt x="2156559" y="109978"/>
                              </a:lnTo>
                              <a:lnTo>
                                <a:pt x="2195068" y="112248"/>
                              </a:lnTo>
                              <a:lnTo>
                                <a:pt x="2233578" y="112863"/>
                              </a:lnTo>
                            </a:path>
                            <a:path w="2618740" h="1683385">
                              <a:moveTo>
                                <a:pt x="2233578" y="112863"/>
                              </a:moveTo>
                              <a:lnTo>
                                <a:pt x="2272089" y="111696"/>
                              </a:lnTo>
                              <a:lnTo>
                                <a:pt x="2310599" y="108620"/>
                              </a:lnTo>
                              <a:lnTo>
                                <a:pt x="2349110" y="103507"/>
                              </a:lnTo>
                              <a:lnTo>
                                <a:pt x="2387621" y="96230"/>
                              </a:lnTo>
                              <a:lnTo>
                                <a:pt x="2426132" y="86662"/>
                              </a:lnTo>
                              <a:lnTo>
                                <a:pt x="2464643" y="74676"/>
                              </a:lnTo>
                              <a:lnTo>
                                <a:pt x="2503155" y="60144"/>
                              </a:lnTo>
                              <a:lnTo>
                                <a:pt x="2541667" y="42938"/>
                              </a:lnTo>
                              <a:lnTo>
                                <a:pt x="2580179" y="22933"/>
                              </a:lnTo>
                              <a:lnTo>
                                <a:pt x="2618692" y="0"/>
                              </a:lnTo>
                              <a:lnTo>
                                <a:pt x="2618692" y="112863"/>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97.103760pt;margin-top:55.692539pt;width:206.2pt;height:132.550pt;mso-position-horizontal-relative:page;mso-position-vertical-relative:paragraph;z-index:-23858688" id="docshape720" coordorigin="5942,1114" coordsize="4124,2651" path="m7761,3409l7701,3411,7640,3415,7580,3423,7519,3435,7458,3450,7398,3469,7337,3492,7276,3519,7216,3550,7155,3586,7094,3623,7034,3654,6973,3681,6912,3704,6852,3723,6791,3738,6730,3749,6670,3758,6609,3762,6549,3764,6488,3763,6427,3760,6367,3754,6306,3745,6245,3735,6185,3723,6124,3710,6063,3695,6003,3678,5942,3661m10066,3409l10066,3586,10005,3623,9945,3654,9884,3681,9823,3704,9763,3723,9702,3738,9641,3749,9581,3758,9520,3762,9460,3764,9399,3763,9338,3760,9278,3754,9217,3745,9156,3735,9096,3723,9035,3710,8974,3695,8914,3678,8853,3661m8732,3625l8671,3606,8610,3587,8550,3567,8489,3548,8429,3530,8368,3512,8307,3494,8247,3478,8186,3463,8125,3450,8065,3438,8004,3427,7943,3419,7883,3413,7822,3410,7761,3409m10066,1292l10066,3409m8610,1114l8671,1133,8732,1152,8792,1171,8853,1189,8914,1206,8974,1222,9035,1237,9096,1251,9156,1263,9217,1273,9278,1281,9338,1287,9399,1291,9460,1292m9460,1292l9520,1290,9581,1285,9641,1277,9702,1265,9763,1250,9823,1231,9884,1209,9945,1181,10005,1150,10066,1114,10066,1292e" filled="false" stroked="true" strokeweight="1.5pt" strokecolor="#000000">
                <v:path arrowok="t"/>
                <v:stroke dashstyle="solid"/>
                <w10:wrap type="none"/>
              </v:shape>
            </w:pict>
          </mc:Fallback>
        </mc:AlternateContent>
      </w:r>
      <w:r>
        <w:rPr>
          <w:sz w:val="22"/>
        </w:rPr>
        <mc:AlternateContent>
          <mc:Choice Requires="wps">
            <w:drawing>
              <wp:anchor distT="0" distB="0" distL="0" distR="0" allowOverlap="1" layoutInCell="1" locked="0" behindDoc="1" simplePos="0" relativeHeight="479458304">
                <wp:simplePos x="0" y="0"/>
                <wp:positionH relativeFrom="page">
                  <wp:posOffset>2685414</wp:posOffset>
                </wp:positionH>
                <wp:positionV relativeFrom="paragraph">
                  <wp:posOffset>584906</wp:posOffset>
                </wp:positionV>
                <wp:extent cx="1020444" cy="1726564"/>
                <wp:effectExtent l="0" t="0" r="0" b="0"/>
                <wp:wrapNone/>
                <wp:docPr id="934" name="Group 934"/>
                <wp:cNvGraphicFramePr>
                  <a:graphicFrameLocks/>
                </wp:cNvGraphicFramePr>
                <a:graphic>
                  <a:graphicData uri="http://schemas.microsoft.com/office/word/2010/wordprocessingGroup">
                    <wpg:wgp>
                      <wpg:cNvPr id="934" name="Group 934"/>
                      <wpg:cNvGrpSpPr/>
                      <wpg:grpSpPr>
                        <a:xfrm>
                          <a:off x="0" y="0"/>
                          <a:ext cx="1020444" cy="1726564"/>
                          <a:chExt cx="1020444" cy="1726564"/>
                        </a:xfrm>
                      </wpg:grpSpPr>
                      <wps:wsp>
                        <wps:cNvPr id="935" name="Graphic 935"/>
                        <wps:cNvSpPr/>
                        <wps:spPr>
                          <a:xfrm>
                            <a:off x="9525" y="9525"/>
                            <a:ext cx="1001394" cy="1707514"/>
                          </a:xfrm>
                          <a:custGeom>
                            <a:avLst/>
                            <a:gdLst/>
                            <a:ahLst/>
                            <a:cxnLst/>
                            <a:rect l="l" t="t" r="r" b="b"/>
                            <a:pathLst>
                              <a:path w="1001394" h="1707514">
                                <a:moveTo>
                                  <a:pt x="1001260" y="1707234"/>
                                </a:moveTo>
                                <a:lnTo>
                                  <a:pt x="962751" y="1695162"/>
                                </a:lnTo>
                                <a:lnTo>
                                  <a:pt x="924206" y="1683080"/>
                                </a:lnTo>
                                <a:lnTo>
                                  <a:pt x="885733" y="1670765"/>
                                </a:lnTo>
                                <a:lnTo>
                                  <a:pt x="847224" y="1658694"/>
                                </a:lnTo>
                                <a:lnTo>
                                  <a:pt x="808716" y="1646877"/>
                                </a:lnTo>
                                <a:lnTo>
                                  <a:pt x="770207" y="1635442"/>
                                </a:lnTo>
                                <a:lnTo>
                                  <a:pt x="731698" y="1624517"/>
                                </a:lnTo>
                                <a:lnTo>
                                  <a:pt x="693189" y="1614227"/>
                                </a:lnTo>
                                <a:lnTo>
                                  <a:pt x="654680" y="1604702"/>
                                </a:lnTo>
                                <a:lnTo>
                                  <a:pt x="616171" y="1596068"/>
                                </a:lnTo>
                                <a:lnTo>
                                  <a:pt x="577661" y="1588451"/>
                                </a:lnTo>
                                <a:lnTo>
                                  <a:pt x="539152" y="1581981"/>
                                </a:lnTo>
                                <a:lnTo>
                                  <a:pt x="500642" y="1576783"/>
                                </a:lnTo>
                                <a:lnTo>
                                  <a:pt x="462133" y="1572986"/>
                                </a:lnTo>
                                <a:lnTo>
                                  <a:pt x="423623" y="1570716"/>
                                </a:lnTo>
                                <a:lnTo>
                                  <a:pt x="385113" y="1570101"/>
                                </a:lnTo>
                              </a:path>
                              <a:path w="1001394" h="1707514">
                                <a:moveTo>
                                  <a:pt x="385113" y="1570101"/>
                                </a:moveTo>
                                <a:lnTo>
                                  <a:pt x="346603" y="1571267"/>
                                </a:lnTo>
                                <a:lnTo>
                                  <a:pt x="308092" y="1574343"/>
                                </a:lnTo>
                                <a:lnTo>
                                  <a:pt x="269581" y="1579456"/>
                                </a:lnTo>
                                <a:lnTo>
                                  <a:pt x="231071" y="1586733"/>
                                </a:lnTo>
                                <a:lnTo>
                                  <a:pt x="192559" y="1596301"/>
                                </a:lnTo>
                                <a:lnTo>
                                  <a:pt x="154048" y="1608287"/>
                                </a:lnTo>
                                <a:lnTo>
                                  <a:pt x="115536" y="1622820"/>
                                </a:lnTo>
                                <a:lnTo>
                                  <a:pt x="77024" y="1640025"/>
                                </a:lnTo>
                                <a:lnTo>
                                  <a:pt x="38512" y="1660030"/>
                                </a:lnTo>
                                <a:lnTo>
                                  <a:pt x="0" y="1682964"/>
                                </a:lnTo>
                                <a:lnTo>
                                  <a:pt x="0" y="112863"/>
                                </a:lnTo>
                                <a:lnTo>
                                  <a:pt x="38512" y="89929"/>
                                </a:lnTo>
                                <a:lnTo>
                                  <a:pt x="77024" y="69924"/>
                                </a:lnTo>
                                <a:lnTo>
                                  <a:pt x="115536" y="52719"/>
                                </a:lnTo>
                                <a:lnTo>
                                  <a:pt x="154048" y="38186"/>
                                </a:lnTo>
                                <a:lnTo>
                                  <a:pt x="192559" y="26200"/>
                                </a:lnTo>
                                <a:lnTo>
                                  <a:pt x="231071" y="16632"/>
                                </a:lnTo>
                                <a:lnTo>
                                  <a:pt x="269581" y="9355"/>
                                </a:lnTo>
                                <a:lnTo>
                                  <a:pt x="308092" y="4242"/>
                                </a:lnTo>
                                <a:lnTo>
                                  <a:pt x="346603" y="1166"/>
                                </a:lnTo>
                                <a:lnTo>
                                  <a:pt x="385113" y="0"/>
                                </a:lnTo>
                                <a:lnTo>
                                  <a:pt x="423623" y="615"/>
                                </a:lnTo>
                                <a:lnTo>
                                  <a:pt x="462133" y="2885"/>
                                </a:lnTo>
                                <a:lnTo>
                                  <a:pt x="500642" y="6682"/>
                                </a:lnTo>
                                <a:lnTo>
                                  <a:pt x="539152" y="11880"/>
                                </a:lnTo>
                                <a:lnTo>
                                  <a:pt x="577661" y="18350"/>
                                </a:lnTo>
                                <a:lnTo>
                                  <a:pt x="616171" y="25967"/>
                                </a:lnTo>
                                <a:lnTo>
                                  <a:pt x="654680" y="34601"/>
                                </a:lnTo>
                                <a:lnTo>
                                  <a:pt x="693189" y="44126"/>
                                </a:lnTo>
                                <a:lnTo>
                                  <a:pt x="731698" y="54416"/>
                                </a:lnTo>
                                <a:lnTo>
                                  <a:pt x="770207" y="65341"/>
                                </a:lnTo>
                                <a:lnTo>
                                  <a:pt x="808716" y="76776"/>
                                </a:lnTo>
                              </a:path>
                            </a:pathLst>
                          </a:custGeom>
                          <a:ln w="19050">
                            <a:solidFill>
                              <a:srgbClr val="000000"/>
                            </a:solidFill>
                            <a:prstDash val="solid"/>
                          </a:ln>
                        </wps:spPr>
                        <wps:bodyPr wrap="square" lIns="0" tIns="0" rIns="0" bIns="0" rtlCol="0">
                          <a:prstTxWarp prst="textNoShape">
                            <a:avLst/>
                          </a:prstTxWarp>
                          <a:noAutofit/>
                        </wps:bodyPr>
                      </wps:wsp>
                      <pic:pic>
                        <pic:nvPicPr>
                          <pic:cNvPr id="936" name="Image 936"/>
                          <pic:cNvPicPr/>
                        </pic:nvPicPr>
                        <pic:blipFill>
                          <a:blip r:embed="rId65" cstate="print"/>
                          <a:stretch>
                            <a:fillRect/>
                          </a:stretch>
                        </pic:blipFill>
                        <pic:spPr>
                          <a:xfrm>
                            <a:off x="112691" y="144105"/>
                            <a:ext cx="319447" cy="416559"/>
                          </a:xfrm>
                          <a:prstGeom prst="rect">
                            <a:avLst/>
                          </a:prstGeom>
                        </pic:spPr>
                      </pic:pic>
                    </wpg:wgp>
                  </a:graphicData>
                </a:graphic>
              </wp:anchor>
            </w:drawing>
          </mc:Choice>
          <mc:Fallback>
            <w:pict>
              <v:group style="position:absolute;margin-left:211.449997pt;margin-top:46.055668pt;width:80.350pt;height:135.950pt;mso-position-horizontal-relative:page;mso-position-vertical-relative:paragraph;z-index:-23858176" id="docshapegroup721" coordorigin="4229,921" coordsize="1607,2719">
                <v:shape style="position:absolute;left:4244;top:936;width:1577;height:2689" id="docshape722" coordorigin="4244,936" coordsize="1577,2689" path="m5821,3625l5760,3606,5699,3587,5639,3567,5578,3548,5518,3530,5457,3512,5396,3494,5336,3478,5275,3463,5214,3450,5154,3438,5093,3427,5032,3419,4972,3413,4911,3410,4850,3409m4850,3409l4790,3411,4729,3415,4669,3423,4608,3435,4547,3450,4487,3469,4426,3492,4365,3519,4305,3550,4244,3586,4244,1114,4305,1078,4365,1046,4426,1019,4487,996,4547,977,4608,962,4669,951,4729,943,4790,938,4850,936,4911,937,4972,941,5032,947,5093,955,5154,965,5214,977,5275,991,5336,1006,5396,1022,5457,1039,5518,1057e" filled="false" stroked="true" strokeweight="1.5pt" strokecolor="#000000">
                  <v:path arrowok="t"/>
                  <v:stroke dashstyle="solid"/>
                </v:shape>
                <v:shape style="position:absolute;left:4406;top:1148;width:504;height:656" type="#_x0000_t75" id="docshape723" stroked="false">
                  <v:imagedata r:id="rId65" o:title=""/>
                </v:shape>
                <w10:wrap type="none"/>
              </v:group>
            </w:pict>
          </mc:Fallback>
        </mc:AlternateContent>
      </w:r>
      <w:r>
        <w:rPr>
          <w:sz w:val="22"/>
        </w:rPr>
        <w:t>Remove all the side bolts as you</w:t>
      </w:r>
      <w:r>
        <w:rPr>
          <w:spacing w:val="-2"/>
          <w:sz w:val="22"/>
        </w:rPr>
        <w:t> </w:t>
      </w:r>
      <w:r>
        <w:rPr>
          <w:sz w:val="22"/>
        </w:rPr>
        <w:t>remove</w:t>
      </w:r>
      <w:r>
        <w:rPr>
          <w:spacing w:val="-2"/>
          <w:sz w:val="22"/>
        </w:rPr>
        <w:t> </w:t>
      </w:r>
      <w:r>
        <w:rPr>
          <w:sz w:val="22"/>
        </w:rPr>
        <w:t>the side panels of the</w:t>
      </w:r>
      <w:r>
        <w:rPr>
          <w:spacing w:val="-2"/>
          <w:sz w:val="22"/>
        </w:rPr>
        <w:t> </w:t>
      </w:r>
      <w:r>
        <w:rPr>
          <w:sz w:val="22"/>
        </w:rPr>
        <w:t>mold.</w:t>
      </w:r>
      <w:r>
        <w:rPr>
          <w:spacing w:val="-1"/>
          <w:sz w:val="22"/>
        </w:rPr>
        <w:t> </w:t>
      </w:r>
      <w:r>
        <w:rPr>
          <w:sz w:val="22"/>
        </w:rPr>
        <w:t>(Note: on</w:t>
      </w:r>
      <w:r>
        <w:rPr>
          <w:spacing w:val="-2"/>
          <w:sz w:val="22"/>
        </w:rPr>
        <w:t> </w:t>
      </w:r>
      <w:r>
        <w:rPr>
          <w:sz w:val="22"/>
        </w:rPr>
        <w:t>some</w:t>
      </w:r>
      <w:r>
        <w:rPr>
          <w:spacing w:val="-4"/>
          <w:sz w:val="22"/>
        </w:rPr>
        <w:t> </w:t>
      </w:r>
      <w:r>
        <w:rPr>
          <w:sz w:val="22"/>
        </w:rPr>
        <w:t>molds,</w:t>
      </w:r>
      <w:r>
        <w:rPr>
          <w:spacing w:val="-1"/>
          <w:sz w:val="22"/>
        </w:rPr>
        <w:t> </w:t>
      </w:r>
      <w:r>
        <w:rPr>
          <w:sz w:val="22"/>
        </w:rPr>
        <w:t>two or three</w:t>
      </w:r>
      <w:r>
        <w:rPr>
          <w:spacing w:val="-6"/>
          <w:sz w:val="22"/>
        </w:rPr>
        <w:t> </w:t>
      </w:r>
      <w:r>
        <w:rPr>
          <w:sz w:val="22"/>
        </w:rPr>
        <w:t>of</w:t>
      </w:r>
      <w:r>
        <w:rPr>
          <w:spacing w:val="-3"/>
          <w:sz w:val="22"/>
        </w:rPr>
        <w:t> </w:t>
      </w:r>
      <w:r>
        <w:rPr>
          <w:sz w:val="22"/>
        </w:rPr>
        <w:t>the</w:t>
      </w:r>
      <w:r>
        <w:rPr>
          <w:spacing w:val="-6"/>
          <w:sz w:val="22"/>
        </w:rPr>
        <w:t> </w:t>
      </w:r>
      <w:r>
        <w:rPr>
          <w:sz w:val="22"/>
        </w:rPr>
        <w:t>side</w:t>
      </w:r>
      <w:r>
        <w:rPr>
          <w:spacing w:val="-4"/>
          <w:sz w:val="22"/>
        </w:rPr>
        <w:t> </w:t>
      </w:r>
      <w:r>
        <w:rPr>
          <w:sz w:val="22"/>
        </w:rPr>
        <w:t>panels</w:t>
      </w:r>
      <w:r>
        <w:rPr>
          <w:spacing w:val="-6"/>
          <w:sz w:val="22"/>
        </w:rPr>
        <w:t> </w:t>
      </w:r>
      <w:r>
        <w:rPr>
          <w:sz w:val="22"/>
        </w:rPr>
        <w:t>may</w:t>
      </w:r>
      <w:r>
        <w:rPr>
          <w:spacing w:val="-6"/>
          <w:sz w:val="22"/>
        </w:rPr>
        <w:t> </w:t>
      </w:r>
      <w:r>
        <w:rPr>
          <w:sz w:val="22"/>
        </w:rPr>
        <w:t>be</w:t>
      </w:r>
      <w:r>
        <w:rPr>
          <w:spacing w:val="-4"/>
          <w:sz w:val="22"/>
        </w:rPr>
        <w:t> </w:t>
      </w:r>
      <w:r>
        <w:rPr>
          <w:sz w:val="22"/>
        </w:rPr>
        <w:t>welded</w:t>
      </w:r>
      <w:r>
        <w:rPr>
          <w:spacing w:val="-4"/>
          <w:sz w:val="22"/>
        </w:rPr>
        <w:t> </w:t>
      </w:r>
      <w:r>
        <w:rPr>
          <w:sz w:val="22"/>
        </w:rPr>
        <w:t>together.)</w:t>
      </w:r>
    </w:p>
    <w:p>
      <w:pPr>
        <w:pStyle w:val="BodyText"/>
        <w:rPr>
          <w:sz w:val="12"/>
        </w:rPr>
      </w:pPr>
      <w:r>
        <w:rPr>
          <w:sz w:val="12"/>
        </w:rPr>
        <mc:AlternateContent>
          <mc:Choice Requires="wps">
            <w:drawing>
              <wp:anchor distT="0" distB="0" distL="0" distR="0" allowOverlap="1" layoutInCell="1" locked="0" behindDoc="1" simplePos="0" relativeHeight="487731712">
                <wp:simplePos x="0" y="0"/>
                <wp:positionH relativeFrom="page">
                  <wp:posOffset>3619146</wp:posOffset>
                </wp:positionH>
                <wp:positionV relativeFrom="paragraph">
                  <wp:posOffset>112507</wp:posOffset>
                </wp:positionV>
                <wp:extent cx="1733550" cy="226060"/>
                <wp:effectExtent l="0" t="0" r="0" b="0"/>
                <wp:wrapTopAndBottom/>
                <wp:docPr id="937" name="Graphic 937"/>
                <wp:cNvGraphicFramePr>
                  <a:graphicFrameLocks/>
                </wp:cNvGraphicFramePr>
                <a:graphic>
                  <a:graphicData uri="http://schemas.microsoft.com/office/word/2010/wordprocessingShape">
                    <wps:wsp>
                      <wps:cNvPr id="937" name="Graphic 937"/>
                      <wps:cNvSpPr/>
                      <wps:spPr>
                        <a:xfrm>
                          <a:off x="0" y="0"/>
                          <a:ext cx="1733550" cy="226060"/>
                        </a:xfrm>
                        <a:custGeom>
                          <a:avLst/>
                          <a:gdLst/>
                          <a:ahLst/>
                          <a:cxnLst/>
                          <a:rect l="l" t="t" r="r" b="b"/>
                          <a:pathLst>
                            <a:path w="1733550" h="226060">
                              <a:moveTo>
                                <a:pt x="0" y="112979"/>
                              </a:moveTo>
                              <a:lnTo>
                                <a:pt x="38545" y="125061"/>
                              </a:lnTo>
                              <a:lnTo>
                                <a:pt x="77053" y="137133"/>
                              </a:lnTo>
                              <a:lnTo>
                                <a:pt x="115562" y="148949"/>
                              </a:lnTo>
                              <a:lnTo>
                                <a:pt x="154071" y="160384"/>
                              </a:lnTo>
                              <a:lnTo>
                                <a:pt x="192580" y="171310"/>
                              </a:lnTo>
                              <a:lnTo>
                                <a:pt x="231089" y="181599"/>
                              </a:lnTo>
                              <a:lnTo>
                                <a:pt x="269598" y="191125"/>
                              </a:lnTo>
                              <a:lnTo>
                                <a:pt x="308107" y="199759"/>
                              </a:lnTo>
                              <a:lnTo>
                                <a:pt x="346617" y="207375"/>
                              </a:lnTo>
                              <a:lnTo>
                                <a:pt x="385126" y="213846"/>
                              </a:lnTo>
                              <a:lnTo>
                                <a:pt x="423635" y="219043"/>
                              </a:lnTo>
                              <a:lnTo>
                                <a:pt x="462145" y="222841"/>
                              </a:lnTo>
                              <a:lnTo>
                                <a:pt x="500655" y="225111"/>
                              </a:lnTo>
                              <a:lnTo>
                                <a:pt x="539165" y="225726"/>
                              </a:lnTo>
                            </a:path>
                            <a:path w="1733550" h="226060">
                              <a:moveTo>
                                <a:pt x="539165" y="225726"/>
                              </a:moveTo>
                              <a:lnTo>
                                <a:pt x="577675" y="224559"/>
                              </a:lnTo>
                              <a:lnTo>
                                <a:pt x="616186" y="221483"/>
                              </a:lnTo>
                              <a:lnTo>
                                <a:pt x="654696" y="216370"/>
                              </a:lnTo>
                              <a:lnTo>
                                <a:pt x="693207" y="209094"/>
                              </a:lnTo>
                              <a:lnTo>
                                <a:pt x="731718" y="199526"/>
                              </a:lnTo>
                              <a:lnTo>
                                <a:pt x="770230" y="187539"/>
                              </a:lnTo>
                              <a:lnTo>
                                <a:pt x="808742" y="173007"/>
                              </a:lnTo>
                              <a:lnTo>
                                <a:pt x="847253" y="155802"/>
                              </a:lnTo>
                              <a:lnTo>
                                <a:pt x="885766" y="135796"/>
                              </a:lnTo>
                              <a:lnTo>
                                <a:pt x="924278" y="112863"/>
                              </a:lnTo>
                              <a:lnTo>
                                <a:pt x="962791" y="89929"/>
                              </a:lnTo>
                              <a:lnTo>
                                <a:pt x="1001303" y="69924"/>
                              </a:lnTo>
                              <a:lnTo>
                                <a:pt x="1039815" y="52719"/>
                              </a:lnTo>
                              <a:lnTo>
                                <a:pt x="1078327" y="38186"/>
                              </a:lnTo>
                              <a:lnTo>
                                <a:pt x="1116838" y="26200"/>
                              </a:lnTo>
                              <a:lnTo>
                                <a:pt x="1155349" y="16632"/>
                              </a:lnTo>
                              <a:lnTo>
                                <a:pt x="1193860" y="9355"/>
                              </a:lnTo>
                              <a:lnTo>
                                <a:pt x="1232371" y="4242"/>
                              </a:lnTo>
                              <a:lnTo>
                                <a:pt x="1270881" y="1166"/>
                              </a:lnTo>
                              <a:lnTo>
                                <a:pt x="1309392" y="0"/>
                              </a:lnTo>
                              <a:lnTo>
                                <a:pt x="1347902" y="615"/>
                              </a:lnTo>
                              <a:lnTo>
                                <a:pt x="1386411" y="2885"/>
                              </a:lnTo>
                              <a:lnTo>
                                <a:pt x="1424921" y="6682"/>
                              </a:lnTo>
                              <a:lnTo>
                                <a:pt x="1463431" y="11880"/>
                              </a:lnTo>
                              <a:lnTo>
                                <a:pt x="1501940" y="18350"/>
                              </a:lnTo>
                              <a:lnTo>
                                <a:pt x="1540449" y="25967"/>
                              </a:lnTo>
                              <a:lnTo>
                                <a:pt x="1578959" y="34601"/>
                              </a:lnTo>
                              <a:lnTo>
                                <a:pt x="1617468" y="44126"/>
                              </a:lnTo>
                              <a:lnTo>
                                <a:pt x="1655977" y="54416"/>
                              </a:lnTo>
                              <a:lnTo>
                                <a:pt x="1694486" y="65341"/>
                              </a:lnTo>
                              <a:lnTo>
                                <a:pt x="1732994" y="76776"/>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84.972137pt;margin-top:8.858891pt;width:136.5pt;height:17.8pt;mso-position-horizontal-relative:page;mso-position-vertical-relative:paragraph;z-index:-15584768;mso-wrap-distance-left:0;mso-wrap-distance-right:0" id="docshape724" coordorigin="5699,177" coordsize="2730,356" path="m5699,355l5760,374,5821,393,5881,412,5942,430,6003,447,6063,463,6124,478,6185,492,6245,504,6306,514,6367,522,6427,528,6488,532,6549,533m6549,533l6609,531,6670,526,6730,518,6791,506,6852,491,6912,473,6973,450,7034,423,7094,391,7155,355,7216,319,7276,287,7337,260,7398,237,7458,218,7519,203,7580,192,7640,184,7701,179,7761,177,7822,178,7883,182,7943,188,8004,196,8065,206,8125,218,8186,232,8247,247,8307,263,8368,280,8429,298e" filled="false" stroked="true" strokeweight="1.5pt" strokecolor="#000000">
                <v:path arrowok="t"/>
                <v:stroke dashstyle="solid"/>
                <w10:wrap type="topAndBottom"/>
              </v:shape>
            </w:pict>
          </mc:Fallback>
        </mc:AlternateContent>
      </w:r>
    </w:p>
    <w:p>
      <w:pPr>
        <w:pStyle w:val="BodyText"/>
        <w:spacing w:before="62"/>
        <w:ind w:left="3918" w:right="1742"/>
        <w:jc w:val="center"/>
      </w:pPr>
      <w:r>
        <w:rPr/>
        <w:t>If</w:t>
      </w:r>
      <w:r>
        <w:rPr>
          <w:spacing w:val="-3"/>
        </w:rPr>
        <w:t> </w:t>
      </w:r>
      <w:r>
        <w:rPr/>
        <w:t>the</w:t>
      </w:r>
      <w:r>
        <w:rPr>
          <w:spacing w:val="-6"/>
        </w:rPr>
        <w:t> </w:t>
      </w:r>
      <w:r>
        <w:rPr/>
        <w:t>mold</w:t>
      </w:r>
      <w:r>
        <w:rPr>
          <w:spacing w:val="-6"/>
        </w:rPr>
        <w:t> </w:t>
      </w:r>
      <w:r>
        <w:rPr/>
        <w:t>is</w:t>
      </w:r>
      <w:r>
        <w:rPr>
          <w:spacing w:val="-4"/>
        </w:rPr>
        <w:t> </w:t>
      </w:r>
      <w:r>
        <w:rPr/>
        <w:t>stuck or</w:t>
      </w:r>
      <w:r>
        <w:rPr>
          <w:spacing w:val="-5"/>
        </w:rPr>
        <w:t> </w:t>
      </w:r>
      <w:r>
        <w:rPr/>
        <w:t>starts</w:t>
      </w:r>
      <w:r>
        <w:rPr>
          <w:spacing w:val="-5"/>
        </w:rPr>
        <w:t> </w:t>
      </w:r>
      <w:r>
        <w:rPr/>
        <w:t>to</w:t>
      </w:r>
      <w:r>
        <w:rPr>
          <w:spacing w:val="-6"/>
        </w:rPr>
        <w:t> </w:t>
      </w:r>
      <w:r>
        <w:rPr/>
        <w:t>bend,</w:t>
      </w:r>
      <w:r>
        <w:rPr>
          <w:spacing w:val="-4"/>
        </w:rPr>
        <w:t> STOP!</w:t>
      </w:r>
    </w:p>
    <w:p>
      <w:pPr>
        <w:pStyle w:val="BodyText"/>
        <w:spacing w:before="184"/>
        <w:ind w:left="3351" w:right="1173" w:firstLine="4"/>
        <w:jc w:val="center"/>
      </w:pPr>
      <w:r>
        <w:rPr/>
        <w:t>Check that all the side bolts have been removed. Hit the mold with a mallet. If the mold is still stuck, remove the other</w:t>
      </w:r>
      <w:r>
        <w:rPr>
          <w:spacing w:val="-4"/>
        </w:rPr>
        <w:t> </w:t>
      </w:r>
      <w:r>
        <w:rPr/>
        <w:t>pieces</w:t>
      </w:r>
      <w:r>
        <w:rPr>
          <w:spacing w:val="-2"/>
        </w:rPr>
        <w:t> </w:t>
      </w:r>
      <w:r>
        <w:rPr/>
        <w:t>of</w:t>
      </w:r>
      <w:r>
        <w:rPr>
          <w:spacing w:val="-4"/>
        </w:rPr>
        <w:t> </w:t>
      </w:r>
      <w:r>
        <w:rPr/>
        <w:t>the</w:t>
      </w:r>
      <w:r>
        <w:rPr>
          <w:spacing w:val="-5"/>
        </w:rPr>
        <w:t> </w:t>
      </w:r>
      <w:r>
        <w:rPr/>
        <w:t>mold</w:t>
      </w:r>
      <w:r>
        <w:rPr>
          <w:spacing w:val="-5"/>
        </w:rPr>
        <w:t> </w:t>
      </w:r>
      <w:r>
        <w:rPr/>
        <w:t>and</w:t>
      </w:r>
      <w:r>
        <w:rPr>
          <w:spacing w:val="-3"/>
        </w:rPr>
        <w:t> </w:t>
      </w:r>
      <w:r>
        <w:rPr/>
        <w:t>then</w:t>
      </w:r>
      <w:r>
        <w:rPr>
          <w:spacing w:val="-5"/>
        </w:rPr>
        <w:t> </w:t>
      </w:r>
      <w:r>
        <w:rPr/>
        <w:t>smash</w:t>
      </w:r>
      <w:r>
        <w:rPr>
          <w:spacing w:val="-5"/>
        </w:rPr>
        <w:t> </w:t>
      </w:r>
      <w:r>
        <w:rPr/>
        <w:t>the</w:t>
      </w:r>
      <w:r>
        <w:rPr>
          <w:spacing w:val="-3"/>
        </w:rPr>
        <w:t> </w:t>
      </w:r>
      <w:r>
        <w:rPr/>
        <w:t>concrete</w:t>
      </w:r>
      <w:r>
        <w:rPr>
          <w:spacing w:val="-5"/>
        </w:rPr>
        <w:t> </w:t>
      </w:r>
      <w:r>
        <w:rPr/>
        <w:t>off the stuck piece of mold.</w:t>
      </w:r>
    </w:p>
    <w:p>
      <w:pPr>
        <w:pStyle w:val="BodyText"/>
        <w:spacing w:before="188"/>
        <w:ind w:left="2177"/>
        <w:jc w:val="center"/>
      </w:pPr>
      <w:r>
        <w:rPr/>
        <w:t>Do</w:t>
      </w:r>
      <w:r>
        <w:rPr>
          <w:spacing w:val="-2"/>
        </w:rPr>
        <w:t> </w:t>
      </w:r>
      <w:r>
        <w:rPr/>
        <w:t>not</w:t>
      </w:r>
      <w:r>
        <w:rPr>
          <w:spacing w:val="-1"/>
        </w:rPr>
        <w:t> </w:t>
      </w:r>
      <w:r>
        <w:rPr/>
        <w:t>damage</w:t>
      </w:r>
      <w:r>
        <w:rPr>
          <w:spacing w:val="-4"/>
        </w:rPr>
        <w:t> </w:t>
      </w:r>
      <w:r>
        <w:rPr/>
        <w:t>the</w:t>
      </w:r>
      <w:r>
        <w:rPr>
          <w:spacing w:val="-4"/>
        </w:rPr>
        <w:t> </w:t>
      </w:r>
      <w:r>
        <w:rPr/>
        <w:t>mold</w:t>
      </w:r>
      <w:r>
        <w:rPr>
          <w:spacing w:val="-6"/>
        </w:rPr>
        <w:t> </w:t>
      </w:r>
      <w:r>
        <w:rPr/>
        <w:t>for</w:t>
      </w:r>
      <w:r>
        <w:rPr>
          <w:spacing w:val="-1"/>
        </w:rPr>
        <w:t> </w:t>
      </w:r>
      <w:r>
        <w:rPr/>
        <w:t>1</w:t>
      </w:r>
      <w:r>
        <w:rPr>
          <w:spacing w:val="-5"/>
        </w:rPr>
        <w:t> </w:t>
      </w:r>
      <w:r>
        <w:rPr>
          <w:spacing w:val="-2"/>
        </w:rPr>
        <w:t>filter!</w:t>
      </w:r>
    </w:p>
    <w:p>
      <w:pPr>
        <w:pStyle w:val="BodyText"/>
      </w:pPr>
    </w:p>
    <w:p>
      <w:pPr>
        <w:pStyle w:val="BodyText"/>
      </w:pPr>
    </w:p>
    <w:p>
      <w:pPr>
        <w:pStyle w:val="BodyText"/>
      </w:pPr>
    </w:p>
    <w:p>
      <w:pPr>
        <w:pStyle w:val="BodyText"/>
        <w:spacing w:before="7"/>
      </w:pPr>
    </w:p>
    <w:p>
      <w:pPr>
        <w:pStyle w:val="ListParagraph"/>
        <w:numPr>
          <w:ilvl w:val="1"/>
          <w:numId w:val="38"/>
        </w:numPr>
        <w:tabs>
          <w:tab w:pos="3732" w:val="left" w:leader="none"/>
        </w:tabs>
        <w:spacing w:line="240" w:lineRule="auto" w:before="0" w:after="0"/>
        <w:ind w:left="3732" w:right="0" w:hanging="566"/>
        <w:jc w:val="left"/>
        <w:rPr>
          <w:sz w:val="22"/>
        </w:rPr>
      </w:pPr>
      <w:r>
        <w:rPr>
          <w:sz w:val="22"/>
        </w:rPr>
        <w:drawing>
          <wp:anchor distT="0" distB="0" distL="0" distR="0" allowOverlap="1" layoutInCell="1" locked="0" behindDoc="0" simplePos="0" relativeHeight="15876608">
            <wp:simplePos x="0" y="0"/>
            <wp:positionH relativeFrom="page">
              <wp:posOffset>964792</wp:posOffset>
            </wp:positionH>
            <wp:positionV relativeFrom="paragraph">
              <wp:posOffset>-271488</wp:posOffset>
            </wp:positionV>
            <wp:extent cx="1118723" cy="1504961"/>
            <wp:effectExtent l="0" t="0" r="0" b="0"/>
            <wp:wrapNone/>
            <wp:docPr id="938" name="Image 938"/>
            <wp:cNvGraphicFramePr>
              <a:graphicFrameLocks/>
            </wp:cNvGraphicFramePr>
            <a:graphic>
              <a:graphicData uri="http://schemas.openxmlformats.org/drawingml/2006/picture">
                <pic:pic>
                  <pic:nvPicPr>
                    <pic:cNvPr id="938" name="Image 938"/>
                    <pic:cNvPicPr/>
                  </pic:nvPicPr>
                  <pic:blipFill>
                    <a:blip r:embed="rId313" cstate="print"/>
                    <a:stretch>
                      <a:fillRect/>
                    </a:stretch>
                  </pic:blipFill>
                  <pic:spPr>
                    <a:xfrm>
                      <a:off x="0" y="0"/>
                      <a:ext cx="1118723" cy="1504961"/>
                    </a:xfrm>
                    <a:prstGeom prst="rect">
                      <a:avLst/>
                    </a:prstGeom>
                  </pic:spPr>
                </pic:pic>
              </a:graphicData>
            </a:graphic>
          </wp:anchor>
        </w:drawing>
      </w:r>
      <w:r>
        <w:rPr>
          <w:sz w:val="22"/>
        </w:rPr>
        <w:t>Remove</w:t>
      </w:r>
      <w:r>
        <w:rPr>
          <w:spacing w:val="-5"/>
          <w:sz w:val="22"/>
        </w:rPr>
        <w:t> </w:t>
      </w:r>
      <w:r>
        <w:rPr>
          <w:sz w:val="22"/>
        </w:rPr>
        <w:t>the</w:t>
      </w:r>
      <w:r>
        <w:rPr>
          <w:spacing w:val="-8"/>
          <w:sz w:val="22"/>
        </w:rPr>
        <w:t> </w:t>
      </w:r>
      <w:r>
        <w:rPr>
          <w:sz w:val="22"/>
        </w:rPr>
        <w:t>front</w:t>
      </w:r>
      <w:r>
        <w:rPr>
          <w:spacing w:val="-5"/>
          <w:sz w:val="22"/>
        </w:rPr>
        <w:t> </w:t>
      </w:r>
      <w:r>
        <w:rPr>
          <w:sz w:val="22"/>
        </w:rPr>
        <w:t>(nose)</w:t>
      </w:r>
      <w:r>
        <w:rPr>
          <w:spacing w:val="-6"/>
          <w:sz w:val="22"/>
        </w:rPr>
        <w:t> </w:t>
      </w:r>
      <w:r>
        <w:rPr>
          <w:sz w:val="22"/>
        </w:rPr>
        <w:t>panel</w:t>
      </w:r>
      <w:r>
        <w:rPr>
          <w:spacing w:val="-6"/>
          <w:sz w:val="22"/>
        </w:rPr>
        <w:t> </w:t>
      </w:r>
      <w:r>
        <w:rPr>
          <w:sz w:val="22"/>
        </w:rPr>
        <w:t>of</w:t>
      </w:r>
      <w:r>
        <w:rPr>
          <w:spacing w:val="-3"/>
          <w:sz w:val="22"/>
        </w:rPr>
        <w:t> </w:t>
      </w:r>
      <w:r>
        <w:rPr>
          <w:sz w:val="22"/>
        </w:rPr>
        <w:t>the</w:t>
      </w:r>
      <w:r>
        <w:rPr>
          <w:spacing w:val="-8"/>
          <w:sz w:val="22"/>
        </w:rPr>
        <w:t> </w:t>
      </w:r>
      <w:r>
        <w:rPr>
          <w:sz w:val="22"/>
        </w:rPr>
        <w:t>steel</w:t>
      </w:r>
      <w:r>
        <w:rPr>
          <w:spacing w:val="-7"/>
          <w:sz w:val="22"/>
        </w:rPr>
        <w:t> </w:t>
      </w:r>
      <w:r>
        <w:rPr>
          <w:spacing w:val="-4"/>
          <w:sz w:val="22"/>
        </w:rPr>
        <w:t>mold.</w:t>
      </w:r>
    </w:p>
    <w:p>
      <w:pPr>
        <w:pStyle w:val="BodyText"/>
        <w:spacing w:before="68"/>
        <w:rPr>
          <w:sz w:val="20"/>
        </w:rPr>
      </w:pPr>
      <w:r>
        <w:rPr>
          <w:sz w:val="20"/>
        </w:rPr>
        <mc:AlternateContent>
          <mc:Choice Requires="wps">
            <w:drawing>
              <wp:anchor distT="0" distB="0" distL="0" distR="0" allowOverlap="1" layoutInCell="1" locked="0" behindDoc="1" simplePos="0" relativeHeight="487732224">
                <wp:simplePos x="0" y="0"/>
                <wp:positionH relativeFrom="page">
                  <wp:posOffset>2681287</wp:posOffset>
                </wp:positionH>
                <wp:positionV relativeFrom="paragraph">
                  <wp:posOffset>205104</wp:posOffset>
                </wp:positionV>
                <wp:extent cx="3714115" cy="673735"/>
                <wp:effectExtent l="0" t="0" r="0" b="0"/>
                <wp:wrapTopAndBottom/>
                <wp:docPr id="939" name="Group 939"/>
                <wp:cNvGraphicFramePr>
                  <a:graphicFrameLocks/>
                </wp:cNvGraphicFramePr>
                <a:graphic>
                  <a:graphicData uri="http://schemas.microsoft.com/office/word/2010/wordprocessingGroup">
                    <wpg:wgp>
                      <wpg:cNvPr id="939" name="Group 939"/>
                      <wpg:cNvGrpSpPr/>
                      <wpg:grpSpPr>
                        <a:xfrm>
                          <a:off x="0" y="0"/>
                          <a:ext cx="3714115" cy="673735"/>
                          <a:chExt cx="3714115" cy="673735"/>
                        </a:xfrm>
                      </wpg:grpSpPr>
                      <pic:pic>
                        <pic:nvPicPr>
                          <pic:cNvPr id="940" name="Image 940"/>
                          <pic:cNvPicPr/>
                        </pic:nvPicPr>
                        <pic:blipFill>
                          <a:blip r:embed="rId65" cstate="print"/>
                          <a:stretch>
                            <a:fillRect/>
                          </a:stretch>
                        </pic:blipFill>
                        <pic:spPr>
                          <a:xfrm>
                            <a:off x="159363" y="131127"/>
                            <a:ext cx="319447" cy="416560"/>
                          </a:xfrm>
                          <a:prstGeom prst="rect">
                            <a:avLst/>
                          </a:prstGeom>
                        </pic:spPr>
                      </pic:pic>
                      <wps:wsp>
                        <wps:cNvPr id="941" name="Textbox 941"/>
                        <wps:cNvSpPr txBox="1"/>
                        <wps:spPr>
                          <a:xfrm>
                            <a:off x="4762" y="4762"/>
                            <a:ext cx="3704590" cy="664210"/>
                          </a:xfrm>
                          <a:prstGeom prst="rect">
                            <a:avLst/>
                          </a:prstGeom>
                          <a:ln w="9525">
                            <a:solidFill>
                              <a:srgbClr val="7E7E7E"/>
                            </a:solidFill>
                            <a:prstDash val="solid"/>
                          </a:ln>
                        </wps:spPr>
                        <wps:txbx>
                          <w:txbxContent>
                            <w:p>
                              <w:pPr>
                                <w:spacing w:before="130"/>
                                <w:ind w:left="981" w:right="163" w:hanging="4"/>
                                <w:jc w:val="center"/>
                                <w:rPr>
                                  <w:sz w:val="22"/>
                                </w:rPr>
                              </w:pPr>
                              <w:r>
                                <w:rPr>
                                  <w:sz w:val="22"/>
                                </w:rPr>
                                <w:t>If the front panel will not come off, try hitting it gently</w:t>
                              </w:r>
                              <w:r>
                                <w:rPr>
                                  <w:spacing w:val="-6"/>
                                  <w:sz w:val="22"/>
                                </w:rPr>
                                <w:t> </w:t>
                              </w:r>
                              <w:r>
                                <w:rPr>
                                  <w:sz w:val="22"/>
                                </w:rPr>
                                <w:t>with</w:t>
                              </w:r>
                              <w:r>
                                <w:rPr>
                                  <w:spacing w:val="-3"/>
                                  <w:sz w:val="22"/>
                                </w:rPr>
                                <w:t> </w:t>
                              </w:r>
                              <w:r>
                                <w:rPr>
                                  <w:sz w:val="22"/>
                                </w:rPr>
                                <w:t>a</w:t>
                              </w:r>
                              <w:r>
                                <w:rPr>
                                  <w:spacing w:val="-4"/>
                                  <w:sz w:val="22"/>
                                </w:rPr>
                                <w:t> </w:t>
                              </w:r>
                              <w:r>
                                <w:rPr>
                                  <w:sz w:val="22"/>
                                </w:rPr>
                                <w:t>rubber</w:t>
                              </w:r>
                              <w:r>
                                <w:rPr>
                                  <w:spacing w:val="-5"/>
                                  <w:sz w:val="22"/>
                                </w:rPr>
                                <w:t> </w:t>
                              </w:r>
                              <w:r>
                                <w:rPr>
                                  <w:sz w:val="22"/>
                                </w:rPr>
                                <w:t>or</w:t>
                              </w:r>
                              <w:r>
                                <w:rPr>
                                  <w:spacing w:val="-5"/>
                                  <w:sz w:val="22"/>
                                </w:rPr>
                                <w:t> </w:t>
                              </w:r>
                              <w:r>
                                <w:rPr>
                                  <w:sz w:val="22"/>
                                </w:rPr>
                                <w:t>wood</w:t>
                              </w:r>
                              <w:r>
                                <w:rPr>
                                  <w:spacing w:val="-4"/>
                                  <w:sz w:val="22"/>
                                </w:rPr>
                                <w:t> </w:t>
                              </w:r>
                              <w:r>
                                <w:rPr>
                                  <w:sz w:val="22"/>
                                </w:rPr>
                                <w:t>mallet.</w:t>
                              </w:r>
                              <w:r>
                                <w:rPr>
                                  <w:spacing w:val="-5"/>
                                  <w:sz w:val="22"/>
                                </w:rPr>
                                <w:t> </w:t>
                              </w:r>
                              <w:r>
                                <w:rPr>
                                  <w:sz w:val="22"/>
                                </w:rPr>
                                <w:t>Or</w:t>
                              </w:r>
                              <w:r>
                                <w:rPr>
                                  <w:spacing w:val="-5"/>
                                  <w:sz w:val="22"/>
                                </w:rPr>
                                <w:t> </w:t>
                              </w:r>
                              <w:r>
                                <w:rPr>
                                  <w:sz w:val="22"/>
                                </w:rPr>
                                <w:t>try</w:t>
                              </w:r>
                              <w:r>
                                <w:rPr>
                                  <w:spacing w:val="-6"/>
                                  <w:sz w:val="22"/>
                                </w:rPr>
                                <w:t> </w:t>
                              </w:r>
                              <w:r>
                                <w:rPr>
                                  <w:sz w:val="22"/>
                                </w:rPr>
                                <w:t>using small metal crow-bars to pry it off.</w:t>
                              </w:r>
                            </w:p>
                          </w:txbxContent>
                        </wps:txbx>
                        <wps:bodyPr wrap="square" lIns="0" tIns="0" rIns="0" bIns="0" rtlCol="0">
                          <a:noAutofit/>
                        </wps:bodyPr>
                      </wps:wsp>
                    </wpg:wgp>
                  </a:graphicData>
                </a:graphic>
              </wp:anchor>
            </w:drawing>
          </mc:Choice>
          <mc:Fallback>
            <w:pict>
              <v:group style="position:absolute;margin-left:211.125pt;margin-top:16.149946pt;width:292.45pt;height:53.05pt;mso-position-horizontal-relative:page;mso-position-vertical-relative:paragraph;z-index:-15584256;mso-wrap-distance-left:0;mso-wrap-distance-right:0" id="docshapegroup725" coordorigin="4223,323" coordsize="5849,1061">
                <v:shape style="position:absolute;left:4473;top:529;width:504;height:656" type="#_x0000_t75" id="docshape726" stroked="false">
                  <v:imagedata r:id="rId65" o:title=""/>
                </v:shape>
                <v:shape style="position:absolute;left:4230;top:330;width:5834;height:1046" type="#_x0000_t202" id="docshape727" filled="false" stroked="true" strokeweight=".75pt" strokecolor="#7e7e7e">
                  <v:textbox inset="0,0,0,0">
                    <w:txbxContent>
                      <w:p>
                        <w:pPr>
                          <w:spacing w:before="130"/>
                          <w:ind w:left="981" w:right="163" w:hanging="4"/>
                          <w:jc w:val="center"/>
                          <w:rPr>
                            <w:sz w:val="22"/>
                          </w:rPr>
                        </w:pPr>
                        <w:r>
                          <w:rPr>
                            <w:sz w:val="22"/>
                          </w:rPr>
                          <w:t>If the front panel will not come off, try hitting it gently</w:t>
                        </w:r>
                        <w:r>
                          <w:rPr>
                            <w:spacing w:val="-6"/>
                            <w:sz w:val="22"/>
                          </w:rPr>
                          <w:t> </w:t>
                        </w:r>
                        <w:r>
                          <w:rPr>
                            <w:sz w:val="22"/>
                          </w:rPr>
                          <w:t>with</w:t>
                        </w:r>
                        <w:r>
                          <w:rPr>
                            <w:spacing w:val="-3"/>
                            <w:sz w:val="22"/>
                          </w:rPr>
                          <w:t> </w:t>
                        </w:r>
                        <w:r>
                          <w:rPr>
                            <w:sz w:val="22"/>
                          </w:rPr>
                          <w:t>a</w:t>
                        </w:r>
                        <w:r>
                          <w:rPr>
                            <w:spacing w:val="-4"/>
                            <w:sz w:val="22"/>
                          </w:rPr>
                          <w:t> </w:t>
                        </w:r>
                        <w:r>
                          <w:rPr>
                            <w:sz w:val="22"/>
                          </w:rPr>
                          <w:t>rubber</w:t>
                        </w:r>
                        <w:r>
                          <w:rPr>
                            <w:spacing w:val="-5"/>
                            <w:sz w:val="22"/>
                          </w:rPr>
                          <w:t> </w:t>
                        </w:r>
                        <w:r>
                          <w:rPr>
                            <w:sz w:val="22"/>
                          </w:rPr>
                          <w:t>or</w:t>
                        </w:r>
                        <w:r>
                          <w:rPr>
                            <w:spacing w:val="-5"/>
                            <w:sz w:val="22"/>
                          </w:rPr>
                          <w:t> </w:t>
                        </w:r>
                        <w:r>
                          <w:rPr>
                            <w:sz w:val="22"/>
                          </w:rPr>
                          <w:t>wood</w:t>
                        </w:r>
                        <w:r>
                          <w:rPr>
                            <w:spacing w:val="-4"/>
                            <w:sz w:val="22"/>
                          </w:rPr>
                          <w:t> </w:t>
                        </w:r>
                        <w:r>
                          <w:rPr>
                            <w:sz w:val="22"/>
                          </w:rPr>
                          <w:t>mallet.</w:t>
                        </w:r>
                        <w:r>
                          <w:rPr>
                            <w:spacing w:val="-5"/>
                            <w:sz w:val="22"/>
                          </w:rPr>
                          <w:t> </w:t>
                        </w:r>
                        <w:r>
                          <w:rPr>
                            <w:sz w:val="22"/>
                          </w:rPr>
                          <w:t>Or</w:t>
                        </w:r>
                        <w:r>
                          <w:rPr>
                            <w:spacing w:val="-5"/>
                            <w:sz w:val="22"/>
                          </w:rPr>
                          <w:t> </w:t>
                        </w:r>
                        <w:r>
                          <w:rPr>
                            <w:sz w:val="22"/>
                          </w:rPr>
                          <w:t>try</w:t>
                        </w:r>
                        <w:r>
                          <w:rPr>
                            <w:spacing w:val="-6"/>
                            <w:sz w:val="22"/>
                          </w:rPr>
                          <w:t> </w:t>
                        </w:r>
                        <w:r>
                          <w:rPr>
                            <w:sz w:val="22"/>
                          </w:rPr>
                          <w:t>using small metal crow-bars to pry it off.</w:t>
                        </w:r>
                      </w:p>
                    </w:txbxContent>
                  </v:textbox>
                  <v:stroke dashstyle="solid"/>
                  <w10:wrap type="none"/>
                </v:shape>
                <w10:wrap type="topAndBottom"/>
              </v:group>
            </w:pict>
          </mc:Fallback>
        </mc:AlternateContent>
      </w:r>
    </w:p>
    <w:p>
      <w:pPr>
        <w:pStyle w:val="BodyText"/>
      </w:pPr>
    </w:p>
    <w:p>
      <w:pPr>
        <w:pStyle w:val="BodyText"/>
      </w:pPr>
    </w:p>
    <w:p>
      <w:pPr>
        <w:pStyle w:val="BodyText"/>
      </w:pPr>
    </w:p>
    <w:p>
      <w:pPr>
        <w:pStyle w:val="BodyText"/>
        <w:spacing w:before="64"/>
      </w:pPr>
    </w:p>
    <w:p>
      <w:pPr>
        <w:pStyle w:val="ListParagraph"/>
        <w:numPr>
          <w:ilvl w:val="1"/>
          <w:numId w:val="38"/>
        </w:numPr>
        <w:tabs>
          <w:tab w:pos="3696" w:val="left" w:leader="none"/>
          <w:tab w:pos="3699" w:val="left" w:leader="none"/>
        </w:tabs>
        <w:spacing w:line="240" w:lineRule="auto" w:before="0" w:after="0"/>
        <w:ind w:left="3699" w:right="1220" w:hanging="548"/>
        <w:jc w:val="both"/>
        <w:rPr>
          <w:sz w:val="22"/>
        </w:rPr>
      </w:pPr>
      <w:r>
        <w:rPr>
          <w:sz w:val="22"/>
        </w:rPr>
        <w:drawing>
          <wp:anchor distT="0" distB="0" distL="0" distR="0" allowOverlap="1" layoutInCell="1" locked="0" behindDoc="0" simplePos="0" relativeHeight="15876096">
            <wp:simplePos x="0" y="0"/>
            <wp:positionH relativeFrom="page">
              <wp:posOffset>927676</wp:posOffset>
            </wp:positionH>
            <wp:positionV relativeFrom="paragraph">
              <wp:posOffset>41835</wp:posOffset>
            </wp:positionV>
            <wp:extent cx="1612330" cy="775781"/>
            <wp:effectExtent l="0" t="0" r="0" b="0"/>
            <wp:wrapNone/>
            <wp:docPr id="942" name="Image 942"/>
            <wp:cNvGraphicFramePr>
              <a:graphicFrameLocks/>
            </wp:cNvGraphicFramePr>
            <a:graphic>
              <a:graphicData uri="http://schemas.openxmlformats.org/drawingml/2006/picture">
                <pic:pic>
                  <pic:nvPicPr>
                    <pic:cNvPr id="942" name="Image 942"/>
                    <pic:cNvPicPr/>
                  </pic:nvPicPr>
                  <pic:blipFill>
                    <a:blip r:embed="rId314" cstate="print"/>
                    <a:stretch>
                      <a:fillRect/>
                    </a:stretch>
                  </pic:blipFill>
                  <pic:spPr>
                    <a:xfrm>
                      <a:off x="0" y="0"/>
                      <a:ext cx="1612330" cy="775781"/>
                    </a:xfrm>
                    <a:prstGeom prst="rect">
                      <a:avLst/>
                    </a:prstGeom>
                  </pic:spPr>
                </pic:pic>
              </a:graphicData>
            </a:graphic>
          </wp:anchor>
        </w:drawing>
      </w:r>
      <w:r>
        <w:rPr>
          <w:sz w:val="22"/>
        </w:rPr>
        <w:t>Scrub</w:t>
      </w:r>
      <w:r>
        <w:rPr>
          <w:spacing w:val="-3"/>
          <w:sz w:val="22"/>
        </w:rPr>
        <w:t> </w:t>
      </w:r>
      <w:r>
        <w:rPr>
          <w:sz w:val="22"/>
        </w:rPr>
        <w:t>any</w:t>
      </w:r>
      <w:r>
        <w:rPr>
          <w:spacing w:val="-5"/>
          <w:sz w:val="22"/>
        </w:rPr>
        <w:t> </w:t>
      </w:r>
      <w:r>
        <w:rPr>
          <w:sz w:val="22"/>
        </w:rPr>
        <w:t>concrete</w:t>
      </w:r>
      <w:r>
        <w:rPr>
          <w:spacing w:val="-5"/>
          <w:sz w:val="22"/>
        </w:rPr>
        <w:t> </w:t>
      </w:r>
      <w:r>
        <w:rPr>
          <w:sz w:val="22"/>
        </w:rPr>
        <w:t>off</w:t>
      </w:r>
      <w:r>
        <w:rPr>
          <w:spacing w:val="-4"/>
          <w:sz w:val="22"/>
        </w:rPr>
        <w:t> </w:t>
      </w:r>
      <w:r>
        <w:rPr>
          <w:sz w:val="22"/>
        </w:rPr>
        <w:t>the</w:t>
      </w:r>
      <w:r>
        <w:rPr>
          <w:spacing w:val="-3"/>
          <w:sz w:val="22"/>
        </w:rPr>
        <w:t> </w:t>
      </w:r>
      <w:r>
        <w:rPr>
          <w:sz w:val="22"/>
        </w:rPr>
        <w:t>mold.</w:t>
      </w:r>
      <w:r>
        <w:rPr>
          <w:spacing w:val="-4"/>
          <w:sz w:val="22"/>
        </w:rPr>
        <w:t> </w:t>
      </w:r>
      <w:r>
        <w:rPr>
          <w:sz w:val="22"/>
        </w:rPr>
        <w:t>If</w:t>
      </w:r>
      <w:r>
        <w:rPr>
          <w:spacing w:val="-4"/>
          <w:sz w:val="22"/>
        </w:rPr>
        <w:t> </w:t>
      </w:r>
      <w:r>
        <w:rPr>
          <w:sz w:val="22"/>
        </w:rPr>
        <w:t>the</w:t>
      </w:r>
      <w:r>
        <w:rPr>
          <w:spacing w:val="-5"/>
          <w:sz w:val="22"/>
        </w:rPr>
        <w:t> </w:t>
      </w:r>
      <w:r>
        <w:rPr>
          <w:sz w:val="22"/>
        </w:rPr>
        <w:t>mold</w:t>
      </w:r>
      <w:r>
        <w:rPr>
          <w:spacing w:val="-3"/>
          <w:sz w:val="22"/>
        </w:rPr>
        <w:t> </w:t>
      </w:r>
      <w:r>
        <w:rPr>
          <w:sz w:val="22"/>
        </w:rPr>
        <w:t>will</w:t>
      </w:r>
      <w:r>
        <w:rPr>
          <w:spacing w:val="-3"/>
          <w:sz w:val="22"/>
        </w:rPr>
        <w:t> </w:t>
      </w:r>
      <w:r>
        <w:rPr>
          <w:sz w:val="22"/>
        </w:rPr>
        <w:t>be</w:t>
      </w:r>
      <w:r>
        <w:rPr>
          <w:spacing w:val="-3"/>
          <w:sz w:val="22"/>
        </w:rPr>
        <w:t> </w:t>
      </w:r>
      <w:r>
        <w:rPr>
          <w:sz w:val="22"/>
        </w:rPr>
        <w:t>in storage</w:t>
      </w:r>
      <w:r>
        <w:rPr>
          <w:spacing w:val="-8"/>
          <w:sz w:val="22"/>
        </w:rPr>
        <w:t> </w:t>
      </w:r>
      <w:r>
        <w:rPr>
          <w:sz w:val="22"/>
        </w:rPr>
        <w:t>for</w:t>
      </w:r>
      <w:r>
        <w:rPr>
          <w:spacing w:val="-2"/>
          <w:sz w:val="22"/>
        </w:rPr>
        <w:t> </w:t>
      </w:r>
      <w:r>
        <w:rPr>
          <w:sz w:val="22"/>
        </w:rPr>
        <w:t>a</w:t>
      </w:r>
      <w:r>
        <w:rPr>
          <w:spacing w:val="-6"/>
          <w:sz w:val="22"/>
        </w:rPr>
        <w:t> </w:t>
      </w:r>
      <w:r>
        <w:rPr>
          <w:sz w:val="22"/>
        </w:rPr>
        <w:t>while,</w:t>
      </w:r>
      <w:r>
        <w:rPr>
          <w:spacing w:val="-2"/>
          <w:sz w:val="22"/>
        </w:rPr>
        <w:t> </w:t>
      </w:r>
      <w:r>
        <w:rPr>
          <w:sz w:val="22"/>
        </w:rPr>
        <w:t>oil</w:t>
      </w:r>
      <w:r>
        <w:rPr>
          <w:spacing w:val="-4"/>
          <w:sz w:val="22"/>
        </w:rPr>
        <w:t> </w:t>
      </w:r>
      <w:r>
        <w:rPr>
          <w:sz w:val="22"/>
        </w:rPr>
        <w:t>it</w:t>
      </w:r>
      <w:r>
        <w:rPr>
          <w:spacing w:val="-4"/>
          <w:sz w:val="22"/>
        </w:rPr>
        <w:t> </w:t>
      </w:r>
      <w:r>
        <w:rPr>
          <w:sz w:val="22"/>
        </w:rPr>
        <w:t>so</w:t>
      </w:r>
      <w:r>
        <w:rPr>
          <w:spacing w:val="-3"/>
          <w:sz w:val="22"/>
        </w:rPr>
        <w:t> </w:t>
      </w:r>
      <w:r>
        <w:rPr>
          <w:sz w:val="22"/>
        </w:rPr>
        <w:t>it</w:t>
      </w:r>
      <w:r>
        <w:rPr>
          <w:spacing w:val="-2"/>
          <w:sz w:val="22"/>
        </w:rPr>
        <w:t> </w:t>
      </w:r>
      <w:r>
        <w:rPr>
          <w:sz w:val="22"/>
        </w:rPr>
        <w:t>does</w:t>
      </w:r>
      <w:r>
        <w:rPr>
          <w:spacing w:val="-3"/>
          <w:sz w:val="22"/>
        </w:rPr>
        <w:t> </w:t>
      </w:r>
      <w:r>
        <w:rPr>
          <w:sz w:val="22"/>
        </w:rPr>
        <w:t>not</w:t>
      </w:r>
      <w:r>
        <w:rPr>
          <w:spacing w:val="-4"/>
          <w:sz w:val="22"/>
        </w:rPr>
        <w:t> </w:t>
      </w:r>
      <w:r>
        <w:rPr>
          <w:sz w:val="22"/>
        </w:rPr>
        <w:t>rust.</w:t>
      </w:r>
      <w:r>
        <w:rPr>
          <w:spacing w:val="-2"/>
          <w:sz w:val="22"/>
        </w:rPr>
        <w:t> </w:t>
      </w:r>
      <w:r>
        <w:rPr>
          <w:sz w:val="22"/>
        </w:rPr>
        <w:t>Do</w:t>
      </w:r>
      <w:r>
        <w:rPr>
          <w:spacing w:val="-6"/>
          <w:sz w:val="22"/>
        </w:rPr>
        <w:t> </w:t>
      </w:r>
      <w:r>
        <w:rPr>
          <w:sz w:val="22"/>
        </w:rPr>
        <w:t>not</w:t>
      </w:r>
      <w:r>
        <w:rPr>
          <w:spacing w:val="-2"/>
          <w:sz w:val="22"/>
        </w:rPr>
        <w:t> </w:t>
      </w:r>
      <w:r>
        <w:rPr>
          <w:sz w:val="22"/>
        </w:rPr>
        <w:t>oil the top of the inside mold.</w:t>
      </w:r>
    </w:p>
    <w:p>
      <w:pPr>
        <w:pStyle w:val="BodyText"/>
        <w:spacing w:before="3"/>
      </w:pPr>
    </w:p>
    <w:p>
      <w:pPr>
        <w:pStyle w:val="BodyText"/>
        <w:spacing w:before="1"/>
        <w:ind w:left="3699"/>
      </w:pPr>
      <w:r>
        <w:rPr/>
        <w:t>Put</w:t>
      </w:r>
      <w:r>
        <w:rPr>
          <w:spacing w:val="-1"/>
        </w:rPr>
        <w:t> </w:t>
      </w:r>
      <w:r>
        <w:rPr/>
        <w:t>the</w:t>
      </w:r>
      <w:r>
        <w:rPr>
          <w:spacing w:val="-7"/>
        </w:rPr>
        <w:t> </w:t>
      </w:r>
      <w:r>
        <w:rPr/>
        <w:t>mold</w:t>
      </w:r>
      <w:r>
        <w:rPr>
          <w:spacing w:val="-1"/>
        </w:rPr>
        <w:t> </w:t>
      </w:r>
      <w:r>
        <w:rPr/>
        <w:t>away</w:t>
      </w:r>
      <w:r>
        <w:rPr>
          <w:spacing w:val="-4"/>
        </w:rPr>
        <w:t> </w:t>
      </w:r>
      <w:r>
        <w:rPr/>
        <w:t>in</w:t>
      </w:r>
      <w:r>
        <w:rPr>
          <w:spacing w:val="-2"/>
        </w:rPr>
        <w:t> </w:t>
      </w:r>
      <w:r>
        <w:rPr/>
        <w:t>a safe,</w:t>
      </w:r>
      <w:r>
        <w:rPr>
          <w:spacing w:val="-3"/>
        </w:rPr>
        <w:t> </w:t>
      </w:r>
      <w:r>
        <w:rPr/>
        <w:t>dry</w:t>
      </w:r>
      <w:r>
        <w:rPr>
          <w:spacing w:val="-2"/>
        </w:rPr>
        <w:t> place.</w:t>
      </w:r>
    </w:p>
    <w:p>
      <w:pPr>
        <w:pStyle w:val="BodyText"/>
      </w:pPr>
    </w:p>
    <w:p>
      <w:pPr>
        <w:pStyle w:val="BodyText"/>
        <w:spacing w:before="11"/>
      </w:pPr>
    </w:p>
    <w:p>
      <w:pPr>
        <w:pStyle w:val="ListParagraph"/>
        <w:numPr>
          <w:ilvl w:val="1"/>
          <w:numId w:val="38"/>
        </w:numPr>
        <w:tabs>
          <w:tab w:pos="3704" w:val="left" w:leader="none"/>
        </w:tabs>
        <w:spacing w:line="240" w:lineRule="auto" w:before="0" w:after="0"/>
        <w:ind w:left="3704" w:right="1448" w:hanging="552"/>
        <w:jc w:val="left"/>
        <w:rPr>
          <w:sz w:val="22"/>
        </w:rPr>
      </w:pPr>
      <w:r>
        <w:rPr>
          <w:sz w:val="22"/>
        </w:rPr>
        <w:t>Check</w:t>
      </w:r>
      <w:r>
        <w:rPr>
          <w:spacing w:val="-3"/>
          <w:sz w:val="22"/>
        </w:rPr>
        <w:t> </w:t>
      </w:r>
      <w:r>
        <w:rPr>
          <w:sz w:val="22"/>
        </w:rPr>
        <w:t>both</w:t>
      </w:r>
      <w:r>
        <w:rPr>
          <w:spacing w:val="-6"/>
          <w:sz w:val="22"/>
        </w:rPr>
        <w:t> </w:t>
      </w:r>
      <w:r>
        <w:rPr>
          <w:sz w:val="22"/>
        </w:rPr>
        <w:t>ends</w:t>
      </w:r>
      <w:r>
        <w:rPr>
          <w:spacing w:val="-6"/>
          <w:sz w:val="22"/>
        </w:rPr>
        <w:t> </w:t>
      </w:r>
      <w:r>
        <w:rPr>
          <w:sz w:val="22"/>
        </w:rPr>
        <w:t>of</w:t>
      </w:r>
      <w:r>
        <w:rPr>
          <w:spacing w:val="-2"/>
          <w:sz w:val="22"/>
        </w:rPr>
        <w:t> </w:t>
      </w:r>
      <w:r>
        <w:rPr>
          <w:sz w:val="22"/>
        </w:rPr>
        <w:t>the</w:t>
      </w:r>
      <w:r>
        <w:rPr>
          <w:spacing w:val="-6"/>
          <w:sz w:val="22"/>
        </w:rPr>
        <w:t> </w:t>
      </w:r>
      <w:r>
        <w:rPr>
          <w:sz w:val="22"/>
        </w:rPr>
        <w:t>outlet</w:t>
      </w:r>
      <w:r>
        <w:rPr>
          <w:spacing w:val="-5"/>
          <w:sz w:val="22"/>
        </w:rPr>
        <w:t> </w:t>
      </w:r>
      <w:r>
        <w:rPr>
          <w:sz w:val="22"/>
        </w:rPr>
        <w:t>tube.</w:t>
      </w:r>
      <w:r>
        <w:rPr>
          <w:spacing w:val="40"/>
          <w:sz w:val="22"/>
        </w:rPr>
        <w:t> </w:t>
      </w:r>
      <w:r>
        <w:rPr>
          <w:sz w:val="22"/>
        </w:rPr>
        <w:t>Make</w:t>
      </w:r>
      <w:r>
        <w:rPr>
          <w:spacing w:val="-6"/>
          <w:sz w:val="22"/>
        </w:rPr>
        <w:t> </w:t>
      </w:r>
      <w:r>
        <w:rPr>
          <w:sz w:val="22"/>
        </w:rPr>
        <w:t>sure</w:t>
      </w:r>
      <w:r>
        <w:rPr>
          <w:spacing w:val="-7"/>
          <w:sz w:val="22"/>
        </w:rPr>
        <w:t> </w:t>
      </w:r>
      <w:r>
        <w:rPr>
          <w:sz w:val="22"/>
        </w:rPr>
        <w:t>the tube is not blocked with concrete.</w:t>
      </w:r>
    </w:p>
    <w:p>
      <w:pPr>
        <w:pStyle w:val="BodyText"/>
        <w:rPr>
          <w:sz w:val="20"/>
        </w:rPr>
      </w:pPr>
    </w:p>
    <w:p>
      <w:pPr>
        <w:pStyle w:val="BodyText"/>
        <w:spacing w:before="68"/>
        <w:rPr>
          <w:sz w:val="20"/>
        </w:rPr>
      </w:pPr>
      <w:r>
        <w:rPr>
          <w:sz w:val="20"/>
        </w:rPr>
        <mc:AlternateContent>
          <mc:Choice Requires="wps">
            <w:drawing>
              <wp:anchor distT="0" distB="0" distL="0" distR="0" allowOverlap="1" layoutInCell="1" locked="0" behindDoc="1" simplePos="0" relativeHeight="487732736">
                <wp:simplePos x="0" y="0"/>
                <wp:positionH relativeFrom="page">
                  <wp:posOffset>3821604</wp:posOffset>
                </wp:positionH>
                <wp:positionV relativeFrom="paragraph">
                  <wp:posOffset>214037</wp:posOffset>
                </wp:positionV>
                <wp:extent cx="1417955" cy="99695"/>
                <wp:effectExtent l="0" t="0" r="0" b="0"/>
                <wp:wrapTopAndBottom/>
                <wp:docPr id="943" name="Graphic 943"/>
                <wp:cNvGraphicFramePr>
                  <a:graphicFrameLocks/>
                </wp:cNvGraphicFramePr>
                <a:graphic>
                  <a:graphicData uri="http://schemas.microsoft.com/office/word/2010/wordprocessingShape">
                    <wps:wsp>
                      <wps:cNvPr id="943" name="Graphic 943"/>
                      <wps:cNvSpPr/>
                      <wps:spPr>
                        <a:xfrm>
                          <a:off x="0" y="0"/>
                          <a:ext cx="1417955" cy="99695"/>
                        </a:xfrm>
                        <a:custGeom>
                          <a:avLst/>
                          <a:gdLst/>
                          <a:ahLst/>
                          <a:cxnLst/>
                          <a:rect l="l" t="t" r="r" b="b"/>
                          <a:pathLst>
                            <a:path w="1417955" h="99695">
                              <a:moveTo>
                                <a:pt x="0" y="49613"/>
                              </a:moveTo>
                              <a:lnTo>
                                <a:pt x="45728" y="57173"/>
                              </a:lnTo>
                              <a:lnTo>
                                <a:pt x="91456" y="64576"/>
                              </a:lnTo>
                              <a:lnTo>
                                <a:pt x="137183" y="71663"/>
                              </a:lnTo>
                              <a:lnTo>
                                <a:pt x="182910" y="78278"/>
                              </a:lnTo>
                              <a:lnTo>
                                <a:pt x="228637" y="84263"/>
                              </a:lnTo>
                              <a:lnTo>
                                <a:pt x="274363" y="89461"/>
                              </a:lnTo>
                              <a:lnTo>
                                <a:pt x="320089" y="93714"/>
                              </a:lnTo>
                              <a:lnTo>
                                <a:pt x="365815" y="96864"/>
                              </a:lnTo>
                              <a:lnTo>
                                <a:pt x="411539" y="98754"/>
                              </a:lnTo>
                              <a:lnTo>
                                <a:pt x="457264" y="99226"/>
                              </a:lnTo>
                            </a:path>
                            <a:path w="1417955" h="99695">
                              <a:moveTo>
                                <a:pt x="457264" y="99226"/>
                              </a:moveTo>
                              <a:lnTo>
                                <a:pt x="502988" y="98124"/>
                              </a:lnTo>
                              <a:lnTo>
                                <a:pt x="548711" y="95289"/>
                              </a:lnTo>
                              <a:lnTo>
                                <a:pt x="594434" y="90564"/>
                              </a:lnTo>
                              <a:lnTo>
                                <a:pt x="640156" y="83791"/>
                              </a:lnTo>
                              <a:lnTo>
                                <a:pt x="685878" y="74813"/>
                              </a:lnTo>
                              <a:lnTo>
                                <a:pt x="731599" y="63473"/>
                              </a:lnTo>
                              <a:lnTo>
                                <a:pt x="777319" y="49614"/>
                              </a:lnTo>
                              <a:lnTo>
                                <a:pt x="823050" y="35753"/>
                              </a:lnTo>
                              <a:lnTo>
                                <a:pt x="868781" y="24412"/>
                              </a:lnTo>
                              <a:lnTo>
                                <a:pt x="914513" y="15435"/>
                              </a:lnTo>
                              <a:lnTo>
                                <a:pt x="960244" y="8662"/>
                              </a:lnTo>
                              <a:lnTo>
                                <a:pt x="1005975" y="3937"/>
                              </a:lnTo>
                              <a:lnTo>
                                <a:pt x="1051706" y="1102"/>
                              </a:lnTo>
                              <a:lnTo>
                                <a:pt x="1097437" y="0"/>
                              </a:lnTo>
                              <a:lnTo>
                                <a:pt x="1143169" y="472"/>
                              </a:lnTo>
                              <a:lnTo>
                                <a:pt x="1188900" y="2362"/>
                              </a:lnTo>
                              <a:lnTo>
                                <a:pt x="1234631" y="5512"/>
                              </a:lnTo>
                              <a:lnTo>
                                <a:pt x="1280362" y="9765"/>
                              </a:lnTo>
                              <a:lnTo>
                                <a:pt x="1326093" y="14962"/>
                              </a:lnTo>
                              <a:lnTo>
                                <a:pt x="1371825" y="20947"/>
                              </a:lnTo>
                              <a:lnTo>
                                <a:pt x="1417556" y="27562"/>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00.913757pt;margin-top:16.853376pt;width:111.65pt;height:7.85pt;mso-position-horizontal-relative:page;mso-position-vertical-relative:paragraph;z-index:-15583744;mso-wrap-distance-left:0;mso-wrap-distance-right:0" id="docshape728" coordorigin="6018,337" coordsize="2233,157" path="m6018,415l6090,427,6162,439,6234,450,6306,460,6378,470,6450,478,6522,485,6594,490,6666,493,6738,493m6738,493l6810,492,6882,487,6954,480,7026,469,7098,455,7170,437,7242,415,7314,393,7386,376,7458,361,7530,351,7602,343,7675,339,7747,337,7819,338,7891,341,7963,346,8035,352,8107,361,8179,370,8251,380e" filled="false" stroked="true" strokeweight="1.5pt" strokecolor="#000000">
                <v:path arrowok="t"/>
                <v:stroke dashstyle="solid"/>
                <w10:wrap type="topAndBottom"/>
              </v:shape>
            </w:pict>
          </mc:Fallback>
        </mc:AlternateContent>
      </w:r>
    </w:p>
    <w:p>
      <w:pPr>
        <w:pStyle w:val="BodyText"/>
        <w:spacing w:before="61"/>
        <w:ind w:left="4521" w:right="1421"/>
        <w:jc w:val="center"/>
      </w:pPr>
      <w:r>
        <w:rPr/>
        <w:t>Be</w:t>
      </w:r>
      <w:r>
        <w:rPr>
          <w:spacing w:val="-5"/>
        </w:rPr>
        <w:t> </w:t>
      </w:r>
      <w:r>
        <w:rPr/>
        <w:t>careful</w:t>
      </w:r>
      <w:r>
        <w:rPr>
          <w:spacing w:val="-6"/>
        </w:rPr>
        <w:t> </w:t>
      </w:r>
      <w:r>
        <w:rPr/>
        <w:t>not</w:t>
      </w:r>
      <w:r>
        <w:rPr>
          <w:spacing w:val="-6"/>
        </w:rPr>
        <w:t> </w:t>
      </w:r>
      <w:r>
        <w:rPr/>
        <w:t>to</w:t>
      </w:r>
      <w:r>
        <w:rPr>
          <w:spacing w:val="-6"/>
        </w:rPr>
        <w:t> </w:t>
      </w:r>
      <w:r>
        <w:rPr/>
        <w:t>break</w:t>
      </w:r>
      <w:r>
        <w:rPr>
          <w:spacing w:val="-6"/>
        </w:rPr>
        <w:t> </w:t>
      </w:r>
      <w:r>
        <w:rPr/>
        <w:t>the</w:t>
      </w:r>
      <w:r>
        <w:rPr>
          <w:spacing w:val="-5"/>
        </w:rPr>
        <w:t> </w:t>
      </w:r>
      <w:r>
        <w:rPr/>
        <w:t>walls</w:t>
      </w:r>
      <w:r>
        <w:rPr>
          <w:spacing w:val="-4"/>
        </w:rPr>
        <w:t> </w:t>
      </w:r>
      <w:r>
        <w:rPr/>
        <w:t>of</w:t>
      </w:r>
      <w:r>
        <w:rPr>
          <w:spacing w:val="-4"/>
        </w:rPr>
        <w:t> </w:t>
      </w:r>
      <w:r>
        <w:rPr/>
        <w:t>the filter.</w:t>
      </w:r>
      <w:r>
        <w:rPr>
          <w:spacing w:val="-3"/>
        </w:rPr>
        <w:t> </w:t>
      </w:r>
      <w:r>
        <w:rPr/>
        <w:t>Do</w:t>
      </w:r>
      <w:r>
        <w:rPr>
          <w:spacing w:val="-2"/>
        </w:rPr>
        <w:t> </w:t>
      </w:r>
      <w:r>
        <w:rPr/>
        <w:t>not</w:t>
      </w:r>
      <w:r>
        <w:rPr>
          <w:spacing w:val="-3"/>
        </w:rPr>
        <w:t> </w:t>
      </w:r>
      <w:r>
        <w:rPr/>
        <w:t>move</w:t>
      </w:r>
      <w:r>
        <w:rPr>
          <w:spacing w:val="-2"/>
        </w:rPr>
        <w:t> </w:t>
      </w:r>
      <w:r>
        <w:rPr/>
        <w:t>the</w:t>
      </w:r>
      <w:r>
        <w:rPr>
          <w:spacing w:val="-6"/>
        </w:rPr>
        <w:t> </w:t>
      </w:r>
      <w:r>
        <w:rPr/>
        <w:t>filter</w:t>
      </w:r>
      <w:r>
        <w:rPr>
          <w:spacing w:val="-3"/>
        </w:rPr>
        <w:t> </w:t>
      </w:r>
      <w:r>
        <w:rPr/>
        <w:t>for</w:t>
      </w:r>
      <w:r>
        <w:rPr>
          <w:spacing w:val="-3"/>
        </w:rPr>
        <w:t> </w:t>
      </w:r>
      <w:r>
        <w:rPr/>
        <w:t>7</w:t>
      </w:r>
      <w:r>
        <w:rPr>
          <w:spacing w:val="-1"/>
        </w:rPr>
        <w:t> </w:t>
      </w:r>
      <w:r>
        <w:rPr>
          <w:spacing w:val="-4"/>
        </w:rPr>
        <w:t>days.</w:t>
      </w:r>
    </w:p>
    <w:p>
      <w:pPr>
        <w:pStyle w:val="BodyText"/>
        <w:spacing w:line="251" w:lineRule="exact"/>
        <w:ind w:left="3097"/>
        <w:jc w:val="center"/>
      </w:pPr>
      <w:r>
        <w:rPr/>
        <mc:AlternateContent>
          <mc:Choice Requires="wps">
            <w:drawing>
              <wp:anchor distT="0" distB="0" distL="0" distR="0" allowOverlap="1" layoutInCell="1" locked="0" behindDoc="1" simplePos="0" relativeHeight="479458816">
                <wp:simplePos x="0" y="0"/>
                <wp:positionH relativeFrom="page">
                  <wp:posOffset>3958788</wp:posOffset>
                </wp:positionH>
                <wp:positionV relativeFrom="paragraph">
                  <wp:posOffset>-419156</wp:posOffset>
                </wp:positionV>
                <wp:extent cx="2195195" cy="740410"/>
                <wp:effectExtent l="0" t="0" r="0" b="0"/>
                <wp:wrapNone/>
                <wp:docPr id="944" name="Graphic 944"/>
                <wp:cNvGraphicFramePr>
                  <a:graphicFrameLocks/>
                </wp:cNvGraphicFramePr>
                <a:graphic>
                  <a:graphicData uri="http://schemas.microsoft.com/office/word/2010/wordprocessingShape">
                    <wps:wsp>
                      <wps:cNvPr id="944" name="Graphic 944"/>
                      <wps:cNvSpPr/>
                      <wps:spPr>
                        <a:xfrm>
                          <a:off x="0" y="0"/>
                          <a:ext cx="2195195" cy="740410"/>
                        </a:xfrm>
                        <a:custGeom>
                          <a:avLst/>
                          <a:gdLst/>
                          <a:ahLst/>
                          <a:cxnLst/>
                          <a:rect l="l" t="t" r="r" b="b"/>
                          <a:pathLst>
                            <a:path w="2195195" h="740410">
                              <a:moveTo>
                                <a:pt x="960254" y="640889"/>
                              </a:moveTo>
                              <a:lnTo>
                                <a:pt x="914522" y="641991"/>
                              </a:lnTo>
                              <a:lnTo>
                                <a:pt x="868791" y="644825"/>
                              </a:lnTo>
                              <a:lnTo>
                                <a:pt x="823060" y="649549"/>
                              </a:lnTo>
                              <a:lnTo>
                                <a:pt x="777329" y="656321"/>
                              </a:lnTo>
                              <a:lnTo>
                                <a:pt x="731598" y="665298"/>
                              </a:lnTo>
                              <a:lnTo>
                                <a:pt x="685866" y="676638"/>
                              </a:lnTo>
                              <a:lnTo>
                                <a:pt x="640136" y="690502"/>
                              </a:lnTo>
                              <a:lnTo>
                                <a:pt x="594415" y="704362"/>
                              </a:lnTo>
                              <a:lnTo>
                                <a:pt x="548694" y="715705"/>
                              </a:lnTo>
                              <a:lnTo>
                                <a:pt x="502972" y="724685"/>
                              </a:lnTo>
                              <a:lnTo>
                                <a:pt x="457250" y="731460"/>
                              </a:lnTo>
                              <a:lnTo>
                                <a:pt x="411527" y="736187"/>
                              </a:lnTo>
                              <a:lnTo>
                                <a:pt x="365804" y="739023"/>
                              </a:lnTo>
                              <a:lnTo>
                                <a:pt x="320080" y="740127"/>
                              </a:lnTo>
                              <a:lnTo>
                                <a:pt x="274356" y="739655"/>
                              </a:lnTo>
                              <a:lnTo>
                                <a:pt x="228631" y="737766"/>
                              </a:lnTo>
                              <a:lnTo>
                                <a:pt x="182906" y="734616"/>
                              </a:lnTo>
                              <a:lnTo>
                                <a:pt x="137180" y="730364"/>
                              </a:lnTo>
                              <a:lnTo>
                                <a:pt x="91453" y="725166"/>
                              </a:lnTo>
                              <a:lnTo>
                                <a:pt x="45727" y="719181"/>
                              </a:lnTo>
                              <a:lnTo>
                                <a:pt x="0" y="712565"/>
                              </a:lnTo>
                            </a:path>
                            <a:path w="2195195" h="740410">
                              <a:moveTo>
                                <a:pt x="2194996" y="640889"/>
                              </a:moveTo>
                              <a:lnTo>
                                <a:pt x="2194996" y="690499"/>
                              </a:lnTo>
                              <a:lnTo>
                                <a:pt x="2149265" y="704362"/>
                              </a:lnTo>
                              <a:lnTo>
                                <a:pt x="2103534" y="715705"/>
                              </a:lnTo>
                              <a:lnTo>
                                <a:pt x="2057803" y="724685"/>
                              </a:lnTo>
                              <a:lnTo>
                                <a:pt x="2012071" y="731460"/>
                              </a:lnTo>
                              <a:lnTo>
                                <a:pt x="1966340" y="736187"/>
                              </a:lnTo>
                              <a:lnTo>
                                <a:pt x="1920609" y="739023"/>
                              </a:lnTo>
                              <a:lnTo>
                                <a:pt x="1874878" y="740127"/>
                              </a:lnTo>
                              <a:lnTo>
                                <a:pt x="1829147" y="739655"/>
                              </a:lnTo>
                              <a:lnTo>
                                <a:pt x="1783415" y="737766"/>
                              </a:lnTo>
                              <a:lnTo>
                                <a:pt x="1737684" y="734616"/>
                              </a:lnTo>
                              <a:lnTo>
                                <a:pt x="1691953" y="730364"/>
                              </a:lnTo>
                              <a:lnTo>
                                <a:pt x="1646222" y="725166"/>
                              </a:lnTo>
                              <a:lnTo>
                                <a:pt x="1600491" y="719181"/>
                              </a:lnTo>
                              <a:lnTo>
                                <a:pt x="1554759" y="712565"/>
                              </a:lnTo>
                            </a:path>
                            <a:path w="2195195" h="740410">
                              <a:moveTo>
                                <a:pt x="1417566" y="690512"/>
                              </a:moveTo>
                              <a:lnTo>
                                <a:pt x="1371835" y="682952"/>
                              </a:lnTo>
                              <a:lnTo>
                                <a:pt x="1326103" y="675548"/>
                              </a:lnTo>
                              <a:lnTo>
                                <a:pt x="1280372" y="668460"/>
                              </a:lnTo>
                              <a:lnTo>
                                <a:pt x="1234641" y="661843"/>
                              </a:lnTo>
                              <a:lnTo>
                                <a:pt x="1188910" y="655857"/>
                              </a:lnTo>
                              <a:lnTo>
                                <a:pt x="1143178" y="650658"/>
                              </a:lnTo>
                              <a:lnTo>
                                <a:pt x="1097447" y="646405"/>
                              </a:lnTo>
                              <a:lnTo>
                                <a:pt x="1051716" y="643254"/>
                              </a:lnTo>
                              <a:lnTo>
                                <a:pt x="1005985" y="641362"/>
                              </a:lnTo>
                              <a:lnTo>
                                <a:pt x="960254" y="640889"/>
                              </a:lnTo>
                            </a:path>
                            <a:path w="2195195" h="740410">
                              <a:moveTo>
                                <a:pt x="2194996" y="49613"/>
                              </a:moveTo>
                              <a:lnTo>
                                <a:pt x="2194996" y="640889"/>
                              </a:lnTo>
                            </a:path>
                            <a:path w="2195195" h="740410">
                              <a:moveTo>
                                <a:pt x="1417566" y="0"/>
                              </a:moveTo>
                              <a:lnTo>
                                <a:pt x="1463297" y="7560"/>
                              </a:lnTo>
                              <a:lnTo>
                                <a:pt x="1509028" y="14962"/>
                              </a:lnTo>
                              <a:lnTo>
                                <a:pt x="1554759" y="22050"/>
                              </a:lnTo>
                              <a:lnTo>
                                <a:pt x="1600491" y="28665"/>
                              </a:lnTo>
                              <a:lnTo>
                                <a:pt x="1646222" y="34650"/>
                              </a:lnTo>
                              <a:lnTo>
                                <a:pt x="1691953" y="39848"/>
                              </a:lnTo>
                              <a:lnTo>
                                <a:pt x="1737684" y="44100"/>
                              </a:lnTo>
                              <a:lnTo>
                                <a:pt x="1783415" y="47250"/>
                              </a:lnTo>
                              <a:lnTo>
                                <a:pt x="1829147" y="49140"/>
                              </a:lnTo>
                              <a:lnTo>
                                <a:pt x="1874878" y="49613"/>
                              </a:lnTo>
                            </a:path>
                            <a:path w="2195195" h="740410">
                              <a:moveTo>
                                <a:pt x="1874878" y="49613"/>
                              </a:moveTo>
                              <a:lnTo>
                                <a:pt x="1920609" y="48510"/>
                              </a:lnTo>
                              <a:lnTo>
                                <a:pt x="1966340" y="45675"/>
                              </a:lnTo>
                              <a:lnTo>
                                <a:pt x="2012071" y="40950"/>
                              </a:lnTo>
                              <a:lnTo>
                                <a:pt x="2057803" y="34178"/>
                              </a:lnTo>
                              <a:lnTo>
                                <a:pt x="2103534" y="25200"/>
                              </a:lnTo>
                              <a:lnTo>
                                <a:pt x="2149265" y="13860"/>
                              </a:lnTo>
                              <a:lnTo>
                                <a:pt x="2194996" y="0"/>
                              </a:lnTo>
                              <a:lnTo>
                                <a:pt x="2194996" y="49613"/>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11.715607pt;margin-top:-33.004417pt;width:172.85pt;height:58.3pt;mso-position-horizontal-relative:page;mso-position-vertical-relative:paragraph;z-index:-23857664" id="docshape729" coordorigin="6234,-660" coordsize="3457,1166" path="m7747,349l7675,351,7602,355,7530,363,7458,373,7386,388,7314,405,7242,427,7170,449,7098,467,7026,481,6954,492,6882,499,6810,504,6738,505,6666,505,6594,502,6522,497,6450,490,6378,482,6306,472,6234,462m9691,349l9691,427,9619,449,9547,467,9475,481,9403,492,9331,499,9259,504,9187,505,9115,505,9043,502,8971,497,8899,490,8827,482,8755,472,8683,462m8467,427l8395,415,8323,404,8251,393,8179,382,8107,373,8035,365,7963,358,7891,353,7819,350,7747,349m9691,-582l9691,349m8467,-660l8539,-648,8611,-637,8683,-625,8755,-615,8827,-606,8899,-597,8971,-591,9043,-586,9115,-583,9187,-582m9187,-582l9259,-584,9331,-588,9403,-596,9475,-606,9547,-620,9619,-638,9691,-660,9691,-582e" filled="false" stroked="true" strokeweight="1.5pt" strokecolor="#000000">
                <v:path arrowok="t"/>
                <v:stroke dashstyle="solid"/>
                <w10:wrap type="none"/>
              </v:shape>
            </w:pict>
          </mc:Fallback>
        </mc:AlternateContent>
      </w:r>
      <w:r>
        <w:rPr/>
        <mc:AlternateContent>
          <mc:Choice Requires="wps">
            <w:drawing>
              <wp:anchor distT="0" distB="0" distL="0" distR="0" allowOverlap="1" layoutInCell="1" locked="0" behindDoc="1" simplePos="0" relativeHeight="479459328">
                <wp:simplePos x="0" y="0"/>
                <wp:positionH relativeFrom="page">
                  <wp:posOffset>3034664</wp:posOffset>
                </wp:positionH>
                <wp:positionV relativeFrom="paragraph">
                  <wp:posOffset>-478294</wp:posOffset>
                </wp:positionV>
                <wp:extent cx="796925" cy="759460"/>
                <wp:effectExtent l="0" t="0" r="0" b="0"/>
                <wp:wrapNone/>
                <wp:docPr id="945" name="Group 945"/>
                <wp:cNvGraphicFramePr>
                  <a:graphicFrameLocks/>
                </wp:cNvGraphicFramePr>
                <a:graphic>
                  <a:graphicData uri="http://schemas.microsoft.com/office/word/2010/wordprocessingGroup">
                    <wpg:wgp>
                      <wpg:cNvPr id="945" name="Group 945"/>
                      <wpg:cNvGrpSpPr/>
                      <wpg:grpSpPr>
                        <a:xfrm>
                          <a:off x="0" y="0"/>
                          <a:ext cx="796925" cy="759460"/>
                          <a:chExt cx="796925" cy="759460"/>
                        </a:xfrm>
                      </wpg:grpSpPr>
                      <wps:wsp>
                        <wps:cNvPr id="946" name="Graphic 946"/>
                        <wps:cNvSpPr/>
                        <wps:spPr>
                          <a:xfrm>
                            <a:off x="9525" y="9525"/>
                            <a:ext cx="777875" cy="740410"/>
                          </a:xfrm>
                          <a:custGeom>
                            <a:avLst/>
                            <a:gdLst/>
                            <a:ahLst/>
                            <a:cxnLst/>
                            <a:rect l="l" t="t" r="r" b="b"/>
                            <a:pathLst>
                              <a:path w="777875" h="740410">
                                <a:moveTo>
                                  <a:pt x="777414" y="740126"/>
                                </a:moveTo>
                                <a:lnTo>
                                  <a:pt x="731686" y="732565"/>
                                </a:lnTo>
                                <a:lnTo>
                                  <a:pt x="685957" y="725162"/>
                                </a:lnTo>
                                <a:lnTo>
                                  <a:pt x="640228" y="718073"/>
                                </a:lnTo>
                                <a:lnTo>
                                  <a:pt x="594498" y="711457"/>
                                </a:lnTo>
                                <a:lnTo>
                                  <a:pt x="548768" y="705470"/>
                                </a:lnTo>
                                <a:lnTo>
                                  <a:pt x="503038" y="700272"/>
                                </a:lnTo>
                                <a:lnTo>
                                  <a:pt x="457308" y="696018"/>
                                </a:lnTo>
                                <a:lnTo>
                                  <a:pt x="411578" y="692867"/>
                                </a:lnTo>
                                <a:lnTo>
                                  <a:pt x="365847" y="690976"/>
                                </a:lnTo>
                                <a:lnTo>
                                  <a:pt x="320117" y="690502"/>
                                </a:lnTo>
                              </a:path>
                              <a:path w="777875" h="740410">
                                <a:moveTo>
                                  <a:pt x="320117" y="690502"/>
                                </a:moveTo>
                                <a:lnTo>
                                  <a:pt x="274386" y="691604"/>
                                </a:lnTo>
                                <a:lnTo>
                                  <a:pt x="228655" y="694438"/>
                                </a:lnTo>
                                <a:lnTo>
                                  <a:pt x="182924" y="699163"/>
                                </a:lnTo>
                                <a:lnTo>
                                  <a:pt x="137193" y="705935"/>
                                </a:lnTo>
                                <a:lnTo>
                                  <a:pt x="91462" y="714912"/>
                                </a:lnTo>
                                <a:lnTo>
                                  <a:pt x="45731" y="726252"/>
                                </a:lnTo>
                                <a:lnTo>
                                  <a:pt x="0" y="740112"/>
                                </a:lnTo>
                                <a:lnTo>
                                  <a:pt x="0" y="49613"/>
                                </a:lnTo>
                                <a:lnTo>
                                  <a:pt x="45731" y="35753"/>
                                </a:lnTo>
                                <a:lnTo>
                                  <a:pt x="91462" y="24412"/>
                                </a:lnTo>
                                <a:lnTo>
                                  <a:pt x="137193" y="15435"/>
                                </a:lnTo>
                                <a:lnTo>
                                  <a:pt x="182924" y="8662"/>
                                </a:lnTo>
                                <a:lnTo>
                                  <a:pt x="228655" y="3937"/>
                                </a:lnTo>
                                <a:lnTo>
                                  <a:pt x="274386" y="1102"/>
                                </a:lnTo>
                                <a:lnTo>
                                  <a:pt x="320117" y="0"/>
                                </a:lnTo>
                                <a:lnTo>
                                  <a:pt x="365847" y="472"/>
                                </a:lnTo>
                                <a:lnTo>
                                  <a:pt x="411578" y="2362"/>
                                </a:lnTo>
                                <a:lnTo>
                                  <a:pt x="457308" y="5512"/>
                                </a:lnTo>
                                <a:lnTo>
                                  <a:pt x="503038" y="9765"/>
                                </a:lnTo>
                                <a:lnTo>
                                  <a:pt x="548768" y="14962"/>
                                </a:lnTo>
                                <a:lnTo>
                                  <a:pt x="594498" y="20947"/>
                                </a:lnTo>
                                <a:lnTo>
                                  <a:pt x="640228" y="27562"/>
                                </a:lnTo>
                              </a:path>
                            </a:pathLst>
                          </a:custGeom>
                          <a:ln w="19050">
                            <a:solidFill>
                              <a:srgbClr val="000000"/>
                            </a:solidFill>
                            <a:prstDash val="solid"/>
                          </a:ln>
                        </wps:spPr>
                        <wps:bodyPr wrap="square" lIns="0" tIns="0" rIns="0" bIns="0" rtlCol="0">
                          <a:prstTxWarp prst="textNoShape">
                            <a:avLst/>
                          </a:prstTxWarp>
                          <a:noAutofit/>
                        </wps:bodyPr>
                      </wps:wsp>
                      <pic:pic>
                        <pic:nvPicPr>
                          <pic:cNvPr id="947" name="Image 947"/>
                          <pic:cNvPicPr/>
                        </pic:nvPicPr>
                        <pic:blipFill>
                          <a:blip r:embed="rId65" cstate="print"/>
                          <a:stretch>
                            <a:fillRect/>
                          </a:stretch>
                        </pic:blipFill>
                        <pic:spPr>
                          <a:xfrm>
                            <a:off x="148251" y="184614"/>
                            <a:ext cx="319447" cy="416559"/>
                          </a:xfrm>
                          <a:prstGeom prst="rect">
                            <a:avLst/>
                          </a:prstGeom>
                        </pic:spPr>
                      </pic:pic>
                    </wpg:wgp>
                  </a:graphicData>
                </a:graphic>
              </wp:anchor>
            </w:drawing>
          </mc:Choice>
          <mc:Fallback>
            <w:pict>
              <v:group style="position:absolute;margin-left:238.949997pt;margin-top:-37.66098pt;width:62.75pt;height:59.8pt;mso-position-horizontal-relative:page;mso-position-vertical-relative:paragraph;z-index:-23857152" id="docshapegroup730" coordorigin="4779,-753" coordsize="1255,1196">
                <v:shape style="position:absolute;left:4794;top:-739;width:1225;height:1166" id="docshape731" coordorigin="4794,-738" coordsize="1225,1166" path="m6018,427l5946,415,5874,404,5802,393,5730,382,5658,373,5586,365,5514,358,5442,353,5370,350,5298,349m5298,349l5226,351,5154,355,5082,363,5010,373,4938,388,4866,405,4794,427,4794,-660,4866,-682,4938,-700,5010,-714,5082,-725,5154,-732,5226,-736,5298,-738,5370,-737,5442,-734,5514,-730,5586,-723,5658,-715,5730,-705,5802,-695e" filled="false" stroked="true" strokeweight="1.5pt" strokecolor="#000000">
                  <v:path arrowok="t"/>
                  <v:stroke dashstyle="solid"/>
                </v:shape>
                <v:shape style="position:absolute;left:5012;top:-463;width:504;height:656" type="#_x0000_t75" id="docshape732" stroked="false">
                  <v:imagedata r:id="rId65" o:title=""/>
                </v:shape>
                <w10:wrap type="none"/>
              </v:group>
            </w:pict>
          </mc:Fallback>
        </mc:AlternateContent>
      </w:r>
      <w:r>
        <w:rPr/>
        <w:t>The</w:t>
      </w:r>
      <w:r>
        <w:rPr>
          <w:spacing w:val="-6"/>
        </w:rPr>
        <w:t> </w:t>
      </w:r>
      <w:r>
        <w:rPr/>
        <w:t>concrete</w:t>
      </w:r>
      <w:r>
        <w:rPr>
          <w:spacing w:val="-3"/>
        </w:rPr>
        <w:t> </w:t>
      </w:r>
      <w:r>
        <w:rPr/>
        <w:t>is</w:t>
      </w:r>
      <w:r>
        <w:rPr>
          <w:spacing w:val="-5"/>
        </w:rPr>
        <w:t> </w:t>
      </w:r>
      <w:r>
        <w:rPr/>
        <w:t>still</w:t>
      </w:r>
      <w:r>
        <w:rPr>
          <w:spacing w:val="-3"/>
        </w:rPr>
        <w:t> </w:t>
      </w:r>
      <w:r>
        <w:rPr/>
        <w:t>very</w:t>
      </w:r>
      <w:r>
        <w:rPr>
          <w:spacing w:val="-2"/>
        </w:rPr>
        <w:t> </w:t>
      </w:r>
      <w:r>
        <w:rPr>
          <w:spacing w:val="-4"/>
        </w:rPr>
        <w:t>weak!</w:t>
      </w:r>
    </w:p>
    <w:p>
      <w:pPr>
        <w:pStyle w:val="BodyText"/>
        <w:spacing w:after="0" w:line="251" w:lineRule="exact"/>
        <w:jc w:val="center"/>
        <w:sectPr>
          <w:pgSz w:w="12240" w:h="15840"/>
          <w:pgMar w:header="712" w:footer="1022" w:top="1800" w:bottom="1220" w:left="1080" w:right="1080"/>
        </w:sectPr>
      </w:pPr>
    </w:p>
    <w:p>
      <w:pPr>
        <w:pStyle w:val="Heading2"/>
        <w:numPr>
          <w:ilvl w:val="0"/>
          <w:numId w:val="40"/>
        </w:numPr>
        <w:tabs>
          <w:tab w:pos="646" w:val="left" w:leader="none"/>
        </w:tabs>
        <w:spacing w:line="240" w:lineRule="auto" w:before="236" w:after="0"/>
        <w:ind w:left="646" w:right="0" w:hanging="286"/>
        <w:jc w:val="left"/>
      </w:pPr>
      <w:bookmarkStart w:name="4. Finish the concrete container" w:id="96"/>
      <w:bookmarkEnd w:id="96"/>
      <w:r>
        <w:rPr>
          <w:b w:val="0"/>
        </w:rPr>
      </w:r>
      <w:bookmarkStart w:name="_bookmark48" w:id="97"/>
      <w:bookmarkEnd w:id="97"/>
      <w:r>
        <w:rPr>
          <w:b w:val="0"/>
        </w:rPr>
      </w:r>
      <w:r>
        <w:rPr/>
        <w:t>Finish</w:t>
      </w:r>
      <w:r>
        <w:rPr>
          <w:spacing w:val="-6"/>
        </w:rPr>
        <w:t> </w:t>
      </w:r>
      <w:r>
        <w:rPr/>
        <w:t>the</w:t>
      </w:r>
      <w:r>
        <w:rPr>
          <w:spacing w:val="-8"/>
        </w:rPr>
        <w:t> </w:t>
      </w:r>
      <w:r>
        <w:rPr/>
        <w:t>concrete</w:t>
      </w:r>
      <w:r>
        <w:rPr>
          <w:spacing w:val="-6"/>
        </w:rPr>
        <w:t> </w:t>
      </w:r>
      <w:r>
        <w:rPr>
          <w:spacing w:val="-2"/>
        </w:rPr>
        <w:t>container</w:t>
      </w:r>
    </w:p>
    <w:p>
      <w:pPr>
        <w:pStyle w:val="ListParagraph"/>
        <w:numPr>
          <w:ilvl w:val="1"/>
          <w:numId w:val="40"/>
        </w:numPr>
        <w:tabs>
          <w:tab w:pos="3361" w:val="left" w:leader="none"/>
        </w:tabs>
        <w:spacing w:line="240" w:lineRule="auto" w:before="134" w:after="0"/>
        <w:ind w:left="3361" w:right="1094" w:hanging="553"/>
        <w:jc w:val="left"/>
        <w:rPr>
          <w:sz w:val="22"/>
        </w:rPr>
      </w:pPr>
      <w:r>
        <w:rPr>
          <w:sz w:val="22"/>
        </w:rPr>
        <w:drawing>
          <wp:anchor distT="0" distB="0" distL="0" distR="0" allowOverlap="1" layoutInCell="1" locked="0" behindDoc="0" simplePos="0" relativeHeight="15879168">
            <wp:simplePos x="0" y="0"/>
            <wp:positionH relativeFrom="page">
              <wp:posOffset>1224551</wp:posOffset>
            </wp:positionH>
            <wp:positionV relativeFrom="paragraph">
              <wp:posOffset>88808</wp:posOffset>
            </wp:positionV>
            <wp:extent cx="528852" cy="433463"/>
            <wp:effectExtent l="0" t="0" r="0" b="0"/>
            <wp:wrapNone/>
            <wp:docPr id="948" name="Image 948"/>
            <wp:cNvGraphicFramePr>
              <a:graphicFrameLocks/>
            </wp:cNvGraphicFramePr>
            <a:graphic>
              <a:graphicData uri="http://schemas.openxmlformats.org/drawingml/2006/picture">
                <pic:pic>
                  <pic:nvPicPr>
                    <pic:cNvPr id="948" name="Image 948"/>
                    <pic:cNvPicPr/>
                  </pic:nvPicPr>
                  <pic:blipFill>
                    <a:blip r:embed="rId115" cstate="print"/>
                    <a:stretch>
                      <a:fillRect/>
                    </a:stretch>
                  </pic:blipFill>
                  <pic:spPr>
                    <a:xfrm>
                      <a:off x="0" y="0"/>
                      <a:ext cx="528852" cy="433463"/>
                    </a:xfrm>
                    <a:prstGeom prst="rect">
                      <a:avLst/>
                    </a:prstGeom>
                  </pic:spPr>
                </pic:pic>
              </a:graphicData>
            </a:graphic>
          </wp:anchor>
        </w:drawing>
      </w:r>
      <w:r>
        <w:rPr>
          <w:sz w:val="22"/>
        </w:rPr>
        <w:t>Write</w:t>
      </w:r>
      <w:r>
        <w:rPr>
          <w:spacing w:val="-5"/>
          <w:sz w:val="22"/>
        </w:rPr>
        <w:t> </w:t>
      </w:r>
      <w:r>
        <w:rPr>
          <w:sz w:val="22"/>
        </w:rPr>
        <w:t>a</w:t>
      </w:r>
      <w:r>
        <w:rPr>
          <w:spacing w:val="-5"/>
          <w:sz w:val="22"/>
        </w:rPr>
        <w:t> </w:t>
      </w:r>
      <w:r>
        <w:rPr>
          <w:sz w:val="22"/>
        </w:rPr>
        <w:t>filter</w:t>
      </w:r>
      <w:r>
        <w:rPr>
          <w:spacing w:val="-4"/>
          <w:sz w:val="22"/>
        </w:rPr>
        <w:t> </w:t>
      </w:r>
      <w:r>
        <w:rPr>
          <w:sz w:val="22"/>
        </w:rPr>
        <w:t>number</w:t>
      </w:r>
      <w:r>
        <w:rPr>
          <w:spacing w:val="-2"/>
          <w:sz w:val="22"/>
        </w:rPr>
        <w:t> </w:t>
      </w:r>
      <w:r>
        <w:rPr>
          <w:sz w:val="22"/>
        </w:rPr>
        <w:t>on</w:t>
      </w:r>
      <w:r>
        <w:rPr>
          <w:spacing w:val="-5"/>
          <w:sz w:val="22"/>
        </w:rPr>
        <w:t> </w:t>
      </w:r>
      <w:r>
        <w:rPr>
          <w:sz w:val="22"/>
        </w:rPr>
        <w:t>the</w:t>
      </w:r>
      <w:r>
        <w:rPr>
          <w:spacing w:val="-5"/>
          <w:sz w:val="22"/>
        </w:rPr>
        <w:t> </w:t>
      </w:r>
      <w:r>
        <w:rPr>
          <w:sz w:val="22"/>
        </w:rPr>
        <w:t>filter.</w:t>
      </w:r>
      <w:r>
        <w:rPr>
          <w:spacing w:val="40"/>
          <w:sz w:val="22"/>
        </w:rPr>
        <w:t> </w:t>
      </w:r>
      <w:r>
        <w:rPr>
          <w:sz w:val="22"/>
        </w:rPr>
        <w:t>Start</w:t>
      </w:r>
      <w:r>
        <w:rPr>
          <w:spacing w:val="-4"/>
          <w:sz w:val="22"/>
        </w:rPr>
        <w:t> </w:t>
      </w:r>
      <w:r>
        <w:rPr>
          <w:sz w:val="22"/>
        </w:rPr>
        <w:t>a</w:t>
      </w:r>
      <w:r>
        <w:rPr>
          <w:spacing w:val="-3"/>
          <w:sz w:val="22"/>
        </w:rPr>
        <w:t> </w:t>
      </w:r>
      <w:r>
        <w:rPr>
          <w:sz w:val="22"/>
        </w:rPr>
        <w:t>Filter</w:t>
      </w:r>
      <w:r>
        <w:rPr>
          <w:spacing w:val="-2"/>
          <w:sz w:val="22"/>
        </w:rPr>
        <w:t> </w:t>
      </w:r>
      <w:r>
        <w:rPr>
          <w:sz w:val="22"/>
        </w:rPr>
        <w:t>Production monitoring form for the filter (Appendix 1).</w:t>
      </w:r>
    </w:p>
    <w:p>
      <w:pPr>
        <w:pStyle w:val="BodyText"/>
        <w:spacing w:before="26"/>
      </w:pPr>
    </w:p>
    <w:p>
      <w:pPr>
        <w:pStyle w:val="ListParagraph"/>
        <w:numPr>
          <w:ilvl w:val="1"/>
          <w:numId w:val="40"/>
        </w:numPr>
        <w:tabs>
          <w:tab w:pos="2491" w:val="left" w:leader="none"/>
        </w:tabs>
        <w:spacing w:line="240" w:lineRule="auto" w:before="0" w:after="0"/>
        <w:ind w:left="2491" w:right="0" w:hanging="552"/>
        <w:jc w:val="center"/>
        <w:rPr>
          <w:sz w:val="22"/>
        </w:rPr>
      </w:pPr>
      <w:r>
        <w:rPr>
          <w:sz w:val="22"/>
        </w:rPr>
        <w:drawing>
          <wp:anchor distT="0" distB="0" distL="0" distR="0" allowOverlap="1" layoutInCell="1" locked="0" behindDoc="0" simplePos="0" relativeHeight="15880192">
            <wp:simplePos x="0" y="0"/>
            <wp:positionH relativeFrom="page">
              <wp:posOffset>1158257</wp:posOffset>
            </wp:positionH>
            <wp:positionV relativeFrom="paragraph">
              <wp:posOffset>-8961</wp:posOffset>
            </wp:positionV>
            <wp:extent cx="1108080" cy="1520396"/>
            <wp:effectExtent l="0" t="0" r="0" b="0"/>
            <wp:wrapNone/>
            <wp:docPr id="949" name="Image 949"/>
            <wp:cNvGraphicFramePr>
              <a:graphicFrameLocks/>
            </wp:cNvGraphicFramePr>
            <a:graphic>
              <a:graphicData uri="http://schemas.openxmlformats.org/drawingml/2006/picture">
                <pic:pic>
                  <pic:nvPicPr>
                    <pic:cNvPr id="949" name="Image 949"/>
                    <pic:cNvPicPr/>
                  </pic:nvPicPr>
                  <pic:blipFill>
                    <a:blip r:embed="rId315" cstate="print"/>
                    <a:stretch>
                      <a:fillRect/>
                    </a:stretch>
                  </pic:blipFill>
                  <pic:spPr>
                    <a:xfrm>
                      <a:off x="0" y="0"/>
                      <a:ext cx="1108080" cy="1520396"/>
                    </a:xfrm>
                    <a:prstGeom prst="rect">
                      <a:avLst/>
                    </a:prstGeom>
                  </pic:spPr>
                </pic:pic>
              </a:graphicData>
            </a:graphic>
          </wp:anchor>
        </w:drawing>
      </w:r>
      <w:r>
        <w:rPr>
          <w:sz w:val="22"/>
        </w:rPr>
        <w:t>Check</w:t>
      </w:r>
      <w:r>
        <w:rPr>
          <w:spacing w:val="-2"/>
          <w:sz w:val="22"/>
        </w:rPr>
        <w:t> </w:t>
      </w:r>
      <w:r>
        <w:rPr>
          <w:sz w:val="22"/>
        </w:rPr>
        <w:t>the</w:t>
      </w:r>
      <w:r>
        <w:rPr>
          <w:spacing w:val="-5"/>
          <w:sz w:val="22"/>
        </w:rPr>
        <w:t> </w:t>
      </w:r>
      <w:r>
        <w:rPr>
          <w:sz w:val="22"/>
        </w:rPr>
        <w:t>outlet</w:t>
      </w:r>
      <w:r>
        <w:rPr>
          <w:spacing w:val="-4"/>
          <w:sz w:val="22"/>
        </w:rPr>
        <w:t> </w:t>
      </w:r>
      <w:r>
        <w:rPr>
          <w:sz w:val="22"/>
        </w:rPr>
        <w:t>tube.</w:t>
      </w:r>
      <w:r>
        <w:rPr>
          <w:spacing w:val="-4"/>
          <w:sz w:val="22"/>
        </w:rPr>
        <w:t> </w:t>
      </w:r>
      <w:r>
        <w:rPr>
          <w:sz w:val="22"/>
        </w:rPr>
        <w:t>It</w:t>
      </w:r>
      <w:r>
        <w:rPr>
          <w:spacing w:val="-4"/>
          <w:sz w:val="22"/>
        </w:rPr>
        <w:t> </w:t>
      </w:r>
      <w:r>
        <w:rPr>
          <w:sz w:val="22"/>
        </w:rPr>
        <w:t>should</w:t>
      </w:r>
      <w:r>
        <w:rPr>
          <w:spacing w:val="-2"/>
          <w:sz w:val="22"/>
        </w:rPr>
        <w:t> </w:t>
      </w:r>
      <w:r>
        <w:rPr>
          <w:sz w:val="22"/>
        </w:rPr>
        <w:t>be</w:t>
      </w:r>
      <w:r>
        <w:rPr>
          <w:spacing w:val="-3"/>
          <w:sz w:val="22"/>
        </w:rPr>
        <w:t> </w:t>
      </w:r>
      <w:r>
        <w:rPr>
          <w:sz w:val="22"/>
        </w:rPr>
        <w:t>about</w:t>
      </w:r>
      <w:r>
        <w:rPr>
          <w:spacing w:val="-1"/>
          <w:sz w:val="22"/>
        </w:rPr>
        <w:t> </w:t>
      </w:r>
      <w:r>
        <w:rPr>
          <w:sz w:val="22"/>
        </w:rPr>
        <w:t>1.5</w:t>
      </w:r>
      <w:r>
        <w:rPr>
          <w:spacing w:val="-5"/>
          <w:sz w:val="22"/>
        </w:rPr>
        <w:t> </w:t>
      </w:r>
      <w:r>
        <w:rPr>
          <w:sz w:val="22"/>
        </w:rPr>
        <w:t>to</w:t>
      </w:r>
      <w:r>
        <w:rPr>
          <w:spacing w:val="-3"/>
          <w:sz w:val="22"/>
        </w:rPr>
        <w:t> </w:t>
      </w:r>
      <w:r>
        <w:rPr>
          <w:sz w:val="22"/>
        </w:rPr>
        <w:t>2</w:t>
      </w:r>
      <w:r>
        <w:rPr>
          <w:spacing w:val="-7"/>
          <w:sz w:val="22"/>
        </w:rPr>
        <w:t> </w:t>
      </w:r>
      <w:r>
        <w:rPr>
          <w:sz w:val="22"/>
        </w:rPr>
        <w:t>cm</w:t>
      </w:r>
      <w:r>
        <w:rPr>
          <w:spacing w:val="-3"/>
          <w:sz w:val="22"/>
        </w:rPr>
        <w:t> </w:t>
      </w:r>
      <w:r>
        <w:rPr>
          <w:sz w:val="22"/>
        </w:rPr>
        <w:t>(</w:t>
      </w:r>
      <w:r>
        <w:rPr>
          <w:sz w:val="22"/>
          <w:vertAlign w:val="superscript"/>
        </w:rPr>
        <w:t>9</w:t>
      </w:r>
      <w:r>
        <w:rPr>
          <w:sz w:val="22"/>
          <w:vertAlign w:val="baseline"/>
        </w:rPr>
        <w:t>/</w:t>
      </w:r>
      <w:r>
        <w:rPr>
          <w:sz w:val="22"/>
          <w:vertAlign w:val="subscript"/>
        </w:rPr>
        <w:t>16</w:t>
      </w:r>
      <w:r>
        <w:rPr>
          <w:sz w:val="22"/>
          <w:vertAlign w:val="baseline"/>
        </w:rPr>
        <w:t>”</w:t>
      </w:r>
      <w:r>
        <w:rPr>
          <w:spacing w:val="-4"/>
          <w:sz w:val="22"/>
          <w:vertAlign w:val="baseline"/>
        </w:rPr>
        <w:t> </w:t>
      </w:r>
      <w:r>
        <w:rPr>
          <w:spacing w:val="-5"/>
          <w:sz w:val="22"/>
          <w:vertAlign w:val="baseline"/>
        </w:rPr>
        <w:t>to</w:t>
      </w:r>
    </w:p>
    <w:p>
      <w:pPr>
        <w:pStyle w:val="BodyText"/>
        <w:spacing w:before="4"/>
        <w:ind w:left="511"/>
        <w:jc w:val="center"/>
      </w:pPr>
      <w:r>
        <w:rPr/>
        <mc:AlternateContent>
          <mc:Choice Requires="wps">
            <w:drawing>
              <wp:anchor distT="0" distB="0" distL="0" distR="0" allowOverlap="1" layoutInCell="1" locked="0" behindDoc="1" simplePos="0" relativeHeight="479464960">
                <wp:simplePos x="0" y="0"/>
                <wp:positionH relativeFrom="page">
                  <wp:posOffset>2833370</wp:posOffset>
                </wp:positionH>
                <wp:positionV relativeFrom="paragraph">
                  <wp:posOffset>212487</wp:posOffset>
                </wp:positionV>
                <wp:extent cx="2541270" cy="1328420"/>
                <wp:effectExtent l="0" t="0" r="0" b="0"/>
                <wp:wrapNone/>
                <wp:docPr id="950" name="Graphic 950"/>
                <wp:cNvGraphicFramePr>
                  <a:graphicFrameLocks/>
                </wp:cNvGraphicFramePr>
                <a:graphic>
                  <a:graphicData uri="http://schemas.microsoft.com/office/word/2010/wordprocessingShape">
                    <wps:wsp>
                      <wps:cNvPr id="950" name="Graphic 950"/>
                      <wps:cNvSpPr/>
                      <wps:spPr>
                        <a:xfrm>
                          <a:off x="0" y="0"/>
                          <a:ext cx="2541270" cy="1328420"/>
                        </a:xfrm>
                        <a:custGeom>
                          <a:avLst/>
                          <a:gdLst/>
                          <a:ahLst/>
                          <a:cxnLst/>
                          <a:rect l="l" t="t" r="r" b="b"/>
                          <a:pathLst>
                            <a:path w="2541270" h="1328420">
                              <a:moveTo>
                                <a:pt x="895540" y="1328220"/>
                              </a:moveTo>
                              <a:lnTo>
                                <a:pt x="833060" y="1312150"/>
                              </a:lnTo>
                              <a:lnTo>
                                <a:pt x="791407" y="1301670"/>
                              </a:lnTo>
                              <a:lnTo>
                                <a:pt x="749754" y="1291539"/>
                              </a:lnTo>
                              <a:lnTo>
                                <a:pt x="708101" y="1281898"/>
                              </a:lnTo>
                              <a:lnTo>
                                <a:pt x="666448" y="1272885"/>
                              </a:lnTo>
                              <a:lnTo>
                                <a:pt x="624795" y="1264640"/>
                              </a:lnTo>
                              <a:lnTo>
                                <a:pt x="583142" y="1257304"/>
                              </a:lnTo>
                              <a:lnTo>
                                <a:pt x="541489" y="1251016"/>
                              </a:lnTo>
                              <a:lnTo>
                                <a:pt x="499836" y="1245916"/>
                              </a:lnTo>
                              <a:lnTo>
                                <a:pt x="458183" y="1242143"/>
                              </a:lnTo>
                              <a:lnTo>
                                <a:pt x="416530" y="1239837"/>
                              </a:lnTo>
                              <a:lnTo>
                                <a:pt x="374877" y="1239138"/>
                              </a:lnTo>
                            </a:path>
                            <a:path w="2541270" h="1328420">
                              <a:moveTo>
                                <a:pt x="895540" y="89081"/>
                              </a:moveTo>
                              <a:lnTo>
                                <a:pt x="958020" y="105151"/>
                              </a:lnTo>
                              <a:lnTo>
                                <a:pt x="999673" y="115631"/>
                              </a:lnTo>
                              <a:lnTo>
                                <a:pt x="1041326" y="125762"/>
                              </a:lnTo>
                              <a:lnTo>
                                <a:pt x="1082979" y="135403"/>
                              </a:lnTo>
                              <a:lnTo>
                                <a:pt x="1124632" y="144416"/>
                              </a:lnTo>
                              <a:lnTo>
                                <a:pt x="1166285" y="152661"/>
                              </a:lnTo>
                              <a:lnTo>
                                <a:pt x="1207938" y="159997"/>
                              </a:lnTo>
                              <a:lnTo>
                                <a:pt x="1249591" y="166285"/>
                              </a:lnTo>
                              <a:lnTo>
                                <a:pt x="1291244" y="171385"/>
                              </a:lnTo>
                              <a:lnTo>
                                <a:pt x="1332897" y="175158"/>
                              </a:lnTo>
                              <a:lnTo>
                                <a:pt x="1374550" y="177464"/>
                              </a:lnTo>
                              <a:lnTo>
                                <a:pt x="1416203" y="178162"/>
                              </a:lnTo>
                            </a:path>
                            <a:path w="2541270" h="1328420">
                              <a:moveTo>
                                <a:pt x="374877" y="1239138"/>
                              </a:moveTo>
                              <a:lnTo>
                                <a:pt x="333224" y="1240187"/>
                              </a:lnTo>
                              <a:lnTo>
                                <a:pt x="291571" y="1243121"/>
                              </a:lnTo>
                              <a:lnTo>
                                <a:pt x="249918" y="1248082"/>
                              </a:lnTo>
                              <a:lnTo>
                                <a:pt x="208265" y="1255208"/>
                              </a:lnTo>
                              <a:lnTo>
                                <a:pt x="166612" y="1264640"/>
                              </a:lnTo>
                              <a:lnTo>
                                <a:pt x="124959" y="1276518"/>
                              </a:lnTo>
                              <a:lnTo>
                                <a:pt x="83306" y="1290980"/>
                              </a:lnTo>
                              <a:lnTo>
                                <a:pt x="41653" y="1308168"/>
                              </a:lnTo>
                              <a:lnTo>
                                <a:pt x="0" y="1328220"/>
                              </a:lnTo>
                              <a:lnTo>
                                <a:pt x="0" y="89081"/>
                              </a:lnTo>
                              <a:lnTo>
                                <a:pt x="41653" y="69029"/>
                              </a:lnTo>
                              <a:lnTo>
                                <a:pt x="83306" y="51841"/>
                              </a:lnTo>
                              <a:lnTo>
                                <a:pt x="124959" y="37379"/>
                              </a:lnTo>
                              <a:lnTo>
                                <a:pt x="166612" y="25501"/>
                              </a:lnTo>
                              <a:lnTo>
                                <a:pt x="208265" y="16069"/>
                              </a:lnTo>
                              <a:lnTo>
                                <a:pt x="249918" y="8943"/>
                              </a:lnTo>
                              <a:lnTo>
                                <a:pt x="291571" y="3982"/>
                              </a:lnTo>
                              <a:lnTo>
                                <a:pt x="333224" y="1048"/>
                              </a:lnTo>
                              <a:lnTo>
                                <a:pt x="374877" y="0"/>
                              </a:lnTo>
                              <a:lnTo>
                                <a:pt x="416530" y="698"/>
                              </a:lnTo>
                              <a:lnTo>
                                <a:pt x="458183" y="3004"/>
                              </a:lnTo>
                              <a:lnTo>
                                <a:pt x="499836" y="6777"/>
                              </a:lnTo>
                              <a:lnTo>
                                <a:pt x="541489" y="11877"/>
                              </a:lnTo>
                              <a:lnTo>
                                <a:pt x="583142" y="18165"/>
                              </a:lnTo>
                              <a:lnTo>
                                <a:pt x="624795" y="25501"/>
                              </a:lnTo>
                              <a:lnTo>
                                <a:pt x="666448" y="33746"/>
                              </a:lnTo>
                              <a:lnTo>
                                <a:pt x="708101" y="42759"/>
                              </a:lnTo>
                              <a:lnTo>
                                <a:pt x="749754" y="52400"/>
                              </a:lnTo>
                            </a:path>
                            <a:path w="2541270" h="1328420">
                              <a:moveTo>
                                <a:pt x="1416203" y="178162"/>
                              </a:moveTo>
                              <a:lnTo>
                                <a:pt x="1457856" y="177114"/>
                              </a:lnTo>
                              <a:lnTo>
                                <a:pt x="1499509" y="174180"/>
                              </a:lnTo>
                              <a:lnTo>
                                <a:pt x="1541162" y="169219"/>
                              </a:lnTo>
                              <a:lnTo>
                                <a:pt x="1582815" y="162093"/>
                              </a:lnTo>
                              <a:lnTo>
                                <a:pt x="1624468" y="152661"/>
                              </a:lnTo>
                              <a:lnTo>
                                <a:pt x="1666121" y="140783"/>
                              </a:lnTo>
                              <a:lnTo>
                                <a:pt x="1707774" y="126321"/>
                              </a:lnTo>
                              <a:lnTo>
                                <a:pt x="1749427" y="109133"/>
                              </a:lnTo>
                              <a:lnTo>
                                <a:pt x="1791080" y="89079"/>
                              </a:lnTo>
                              <a:lnTo>
                                <a:pt x="1832725" y="69029"/>
                              </a:lnTo>
                              <a:lnTo>
                                <a:pt x="1874370" y="51841"/>
                              </a:lnTo>
                              <a:lnTo>
                                <a:pt x="1916015" y="37379"/>
                              </a:lnTo>
                              <a:lnTo>
                                <a:pt x="1957660" y="25501"/>
                              </a:lnTo>
                              <a:lnTo>
                                <a:pt x="1999306" y="16069"/>
                              </a:lnTo>
                              <a:lnTo>
                                <a:pt x="2040953" y="8943"/>
                              </a:lnTo>
                              <a:lnTo>
                                <a:pt x="2082599" y="3982"/>
                              </a:lnTo>
                              <a:lnTo>
                                <a:pt x="2124246" y="1048"/>
                              </a:lnTo>
                              <a:lnTo>
                                <a:pt x="2165894" y="0"/>
                              </a:lnTo>
                              <a:lnTo>
                                <a:pt x="2207541" y="698"/>
                              </a:lnTo>
                              <a:lnTo>
                                <a:pt x="2249189" y="3004"/>
                              </a:lnTo>
                              <a:lnTo>
                                <a:pt x="2290838" y="6777"/>
                              </a:lnTo>
                              <a:lnTo>
                                <a:pt x="2332486" y="11877"/>
                              </a:lnTo>
                              <a:lnTo>
                                <a:pt x="2374135" y="18165"/>
                              </a:lnTo>
                              <a:lnTo>
                                <a:pt x="2415784" y="25501"/>
                              </a:lnTo>
                              <a:lnTo>
                                <a:pt x="2457434" y="33746"/>
                              </a:lnTo>
                              <a:lnTo>
                                <a:pt x="2499083" y="42759"/>
                              </a:lnTo>
                              <a:lnTo>
                                <a:pt x="2540733" y="5240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23.100006pt;margin-top:16.731277pt;width:200.1pt;height:104.6pt;mso-position-horizontal-relative:page;mso-position-vertical-relative:paragraph;z-index:-23851520" id="docshape733" coordorigin="4462,335" coordsize="4002,2092" path="m5872,2426l5840,2418,5774,2401,5708,2385,5643,2369,5577,2353,5512,2339,5446,2326,5380,2315,5315,2305,5249,2297,5184,2291,5118,2287,5052,2286m5872,475l5905,483,5971,500,6036,517,6102,533,6167,548,6233,562,6299,575,6364,587,6430,596,6495,605,6561,610,6627,614,6692,615m5052,2286l4987,2288,4921,2292,4856,2300,4790,2311,4724,2326,4659,2345,4593,2368,4528,2395,4462,2426,4462,475,4528,443,4593,416,4659,393,4724,375,4790,360,4856,349,4921,341,4987,336,5052,335,5118,336,5184,339,5249,345,5315,353,5380,363,5446,375,5512,388,5577,402,5643,417m6692,615l6758,614,6823,609,6889,601,6955,590,7020,575,7086,556,7151,534,7217,506,7283,475,7348,443,7414,416,7479,393,7545,375,7611,360,7676,349,7742,341,7807,336,7873,335,7938,336,8004,339,8070,345,8135,353,8201,363,8266,375,8332,388,8398,402,8463,417e" filled="false" stroked="true" strokeweight="1.5pt" strokecolor="#000000">
                <v:path arrowok="t"/>
                <v:stroke dashstyle="solid"/>
                <w10:wrap type="none"/>
              </v:shape>
            </w:pict>
          </mc:Fallback>
        </mc:AlternateContent>
      </w:r>
      <w:r>
        <w:rPr/>
        <mc:AlternateContent>
          <mc:Choice Requires="wps">
            <w:drawing>
              <wp:anchor distT="0" distB="0" distL="0" distR="0" allowOverlap="1" layoutInCell="1" locked="0" behindDoc="1" simplePos="0" relativeHeight="479465472">
                <wp:simplePos x="0" y="0"/>
                <wp:positionH relativeFrom="page">
                  <wp:posOffset>3874696</wp:posOffset>
                </wp:positionH>
                <wp:positionV relativeFrom="paragraph">
                  <wp:posOffset>301556</wp:posOffset>
                </wp:positionV>
                <wp:extent cx="2541270" cy="1328420"/>
                <wp:effectExtent l="0" t="0" r="0" b="0"/>
                <wp:wrapNone/>
                <wp:docPr id="951" name="Graphic 951"/>
                <wp:cNvGraphicFramePr>
                  <a:graphicFrameLocks/>
                </wp:cNvGraphicFramePr>
                <a:graphic>
                  <a:graphicData uri="http://schemas.microsoft.com/office/word/2010/wordprocessingShape">
                    <wps:wsp>
                      <wps:cNvPr id="951" name="Graphic 951"/>
                      <wps:cNvSpPr/>
                      <wps:spPr>
                        <a:xfrm>
                          <a:off x="0" y="0"/>
                          <a:ext cx="2541270" cy="1328420"/>
                        </a:xfrm>
                        <a:custGeom>
                          <a:avLst/>
                          <a:gdLst/>
                          <a:ahLst/>
                          <a:cxnLst/>
                          <a:rect l="l" t="t" r="r" b="b"/>
                          <a:pathLst>
                            <a:path w="2541270" h="1328420">
                              <a:moveTo>
                                <a:pt x="1124568" y="1150069"/>
                              </a:moveTo>
                              <a:lnTo>
                                <a:pt x="1082920" y="1151117"/>
                              </a:lnTo>
                              <a:lnTo>
                                <a:pt x="1041273" y="1154051"/>
                              </a:lnTo>
                              <a:lnTo>
                                <a:pt x="999627" y="1159012"/>
                              </a:lnTo>
                              <a:lnTo>
                                <a:pt x="957980" y="1166139"/>
                              </a:lnTo>
                              <a:lnTo>
                                <a:pt x="916334" y="1175571"/>
                              </a:lnTo>
                              <a:lnTo>
                                <a:pt x="874689" y="1187448"/>
                              </a:lnTo>
                              <a:lnTo>
                                <a:pt x="833044" y="1201911"/>
                              </a:lnTo>
                              <a:lnTo>
                                <a:pt x="791399" y="1219098"/>
                              </a:lnTo>
                              <a:lnTo>
                                <a:pt x="749754" y="1239149"/>
                              </a:lnTo>
                              <a:lnTo>
                                <a:pt x="708101" y="1259203"/>
                              </a:lnTo>
                              <a:lnTo>
                                <a:pt x="666448" y="1276390"/>
                              </a:lnTo>
                              <a:lnTo>
                                <a:pt x="624795" y="1290853"/>
                              </a:lnTo>
                              <a:lnTo>
                                <a:pt x="583142" y="1302730"/>
                              </a:lnTo>
                              <a:lnTo>
                                <a:pt x="541489" y="1312162"/>
                              </a:lnTo>
                              <a:lnTo>
                                <a:pt x="499836" y="1319289"/>
                              </a:lnTo>
                              <a:lnTo>
                                <a:pt x="458183" y="1324249"/>
                              </a:lnTo>
                              <a:lnTo>
                                <a:pt x="416530" y="1327184"/>
                              </a:lnTo>
                              <a:lnTo>
                                <a:pt x="374877" y="1328232"/>
                              </a:lnTo>
                              <a:lnTo>
                                <a:pt x="333224" y="1327533"/>
                              </a:lnTo>
                              <a:lnTo>
                                <a:pt x="291571" y="1325228"/>
                              </a:lnTo>
                              <a:lnTo>
                                <a:pt x="249918" y="1321455"/>
                              </a:lnTo>
                              <a:lnTo>
                                <a:pt x="208265" y="1316354"/>
                              </a:lnTo>
                              <a:lnTo>
                                <a:pt x="166612" y="1310066"/>
                              </a:lnTo>
                              <a:lnTo>
                                <a:pt x="124959" y="1302730"/>
                              </a:lnTo>
                              <a:lnTo>
                                <a:pt x="83306" y="1294486"/>
                              </a:lnTo>
                              <a:lnTo>
                                <a:pt x="41653" y="1285473"/>
                              </a:lnTo>
                              <a:lnTo>
                                <a:pt x="0" y="1275831"/>
                              </a:lnTo>
                            </a:path>
                            <a:path w="2541270" h="1328420">
                              <a:moveTo>
                                <a:pt x="2540708" y="1150069"/>
                              </a:moveTo>
                              <a:lnTo>
                                <a:pt x="2540708" y="1239150"/>
                              </a:lnTo>
                              <a:lnTo>
                                <a:pt x="2499055" y="1259203"/>
                              </a:lnTo>
                              <a:lnTo>
                                <a:pt x="2457402" y="1276390"/>
                              </a:lnTo>
                              <a:lnTo>
                                <a:pt x="2415749" y="1290853"/>
                              </a:lnTo>
                              <a:lnTo>
                                <a:pt x="2374096" y="1302730"/>
                              </a:lnTo>
                              <a:lnTo>
                                <a:pt x="2332443" y="1312162"/>
                              </a:lnTo>
                              <a:lnTo>
                                <a:pt x="2290790" y="1319289"/>
                              </a:lnTo>
                              <a:lnTo>
                                <a:pt x="2249138" y="1324249"/>
                              </a:lnTo>
                              <a:lnTo>
                                <a:pt x="2207485" y="1327184"/>
                              </a:lnTo>
                              <a:lnTo>
                                <a:pt x="2165832" y="1328232"/>
                              </a:lnTo>
                              <a:lnTo>
                                <a:pt x="2124179" y="1327533"/>
                              </a:lnTo>
                              <a:lnTo>
                                <a:pt x="2082527" y="1325228"/>
                              </a:lnTo>
                              <a:lnTo>
                                <a:pt x="2040875" y="1321455"/>
                              </a:lnTo>
                              <a:lnTo>
                                <a:pt x="1999222" y="1316354"/>
                              </a:lnTo>
                              <a:lnTo>
                                <a:pt x="1957570" y="1310066"/>
                              </a:lnTo>
                              <a:lnTo>
                                <a:pt x="1915918" y="1302730"/>
                              </a:lnTo>
                              <a:lnTo>
                                <a:pt x="1874266" y="1294486"/>
                              </a:lnTo>
                              <a:lnTo>
                                <a:pt x="1832614" y="1285473"/>
                              </a:lnTo>
                              <a:lnTo>
                                <a:pt x="1790963" y="1275831"/>
                              </a:lnTo>
                            </a:path>
                            <a:path w="2541270" h="1328420">
                              <a:moveTo>
                                <a:pt x="1645137" y="1239139"/>
                              </a:moveTo>
                              <a:lnTo>
                                <a:pt x="1582708" y="1223081"/>
                              </a:lnTo>
                              <a:lnTo>
                                <a:pt x="1541057" y="1212601"/>
                              </a:lnTo>
                              <a:lnTo>
                                <a:pt x="1499407" y="1202470"/>
                              </a:lnTo>
                              <a:lnTo>
                                <a:pt x="1457757" y="1192828"/>
                              </a:lnTo>
                              <a:lnTo>
                                <a:pt x="1416108" y="1183815"/>
                              </a:lnTo>
                              <a:lnTo>
                                <a:pt x="1374458" y="1175571"/>
                              </a:lnTo>
                              <a:lnTo>
                                <a:pt x="1332809" y="1168235"/>
                              </a:lnTo>
                              <a:lnTo>
                                <a:pt x="1291160" y="1161947"/>
                              </a:lnTo>
                              <a:lnTo>
                                <a:pt x="1249511" y="1156846"/>
                              </a:lnTo>
                              <a:lnTo>
                                <a:pt x="1207863" y="1153073"/>
                              </a:lnTo>
                              <a:lnTo>
                                <a:pt x="1166215" y="1150768"/>
                              </a:lnTo>
                              <a:lnTo>
                                <a:pt x="1124568" y="1150069"/>
                              </a:lnTo>
                            </a:path>
                            <a:path w="2541270" h="1328420">
                              <a:moveTo>
                                <a:pt x="2540708" y="89093"/>
                              </a:moveTo>
                              <a:lnTo>
                                <a:pt x="2540708" y="1150069"/>
                              </a:lnTo>
                            </a:path>
                            <a:path w="2541270" h="1328420">
                              <a:moveTo>
                                <a:pt x="1645137" y="0"/>
                              </a:moveTo>
                              <a:lnTo>
                                <a:pt x="1707660" y="16081"/>
                              </a:lnTo>
                              <a:lnTo>
                                <a:pt x="1749311" y="26561"/>
                              </a:lnTo>
                              <a:lnTo>
                                <a:pt x="1790963" y="36692"/>
                              </a:lnTo>
                              <a:lnTo>
                                <a:pt x="1832614" y="46334"/>
                              </a:lnTo>
                              <a:lnTo>
                                <a:pt x="1874266" y="55347"/>
                              </a:lnTo>
                              <a:lnTo>
                                <a:pt x="1915918" y="63591"/>
                              </a:lnTo>
                              <a:lnTo>
                                <a:pt x="1957570" y="70927"/>
                              </a:lnTo>
                              <a:lnTo>
                                <a:pt x="1999222" y="77215"/>
                              </a:lnTo>
                              <a:lnTo>
                                <a:pt x="2040875" y="82316"/>
                              </a:lnTo>
                              <a:lnTo>
                                <a:pt x="2082527" y="86089"/>
                              </a:lnTo>
                              <a:lnTo>
                                <a:pt x="2124179" y="88394"/>
                              </a:lnTo>
                              <a:lnTo>
                                <a:pt x="2165832" y="89093"/>
                              </a:lnTo>
                            </a:path>
                            <a:path w="2541270" h="1328420">
                              <a:moveTo>
                                <a:pt x="2165832" y="89093"/>
                              </a:moveTo>
                              <a:lnTo>
                                <a:pt x="2207485" y="88045"/>
                              </a:lnTo>
                              <a:lnTo>
                                <a:pt x="2249138" y="85110"/>
                              </a:lnTo>
                              <a:lnTo>
                                <a:pt x="2290790" y="80150"/>
                              </a:lnTo>
                              <a:lnTo>
                                <a:pt x="2332443" y="73023"/>
                              </a:lnTo>
                              <a:lnTo>
                                <a:pt x="2374096" y="63591"/>
                              </a:lnTo>
                              <a:lnTo>
                                <a:pt x="2415749" y="51714"/>
                              </a:lnTo>
                              <a:lnTo>
                                <a:pt x="2457402" y="37251"/>
                              </a:lnTo>
                              <a:lnTo>
                                <a:pt x="2499055" y="20064"/>
                              </a:lnTo>
                              <a:lnTo>
                                <a:pt x="2540708" y="11"/>
                              </a:lnTo>
                              <a:lnTo>
                                <a:pt x="2540708" y="89093"/>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05.094177pt;margin-top:23.744623pt;width:200.1pt;height:104.6pt;mso-position-horizontal-relative:page;mso-position-vertical-relative:paragraph;z-index:-23851008" id="docshape734" coordorigin="6102,475" coordsize="4002,2092" path="m7873,2286l7807,2288,7742,2292,7676,2300,7611,2311,7545,2326,7479,2345,7414,2368,7348,2395,7283,2426,7217,2458,7151,2485,7086,2508,7020,2526,6955,2541,6889,2553,6823,2560,6758,2565,6692,2567,6627,2565,6561,2562,6495,2556,6430,2548,6364,2538,6299,2526,6233,2513,6167,2499,6102,2484m10103,2286l10103,2426,10037,2458,9972,2485,9906,2508,9841,2526,9775,2541,9709,2553,9644,2560,9578,2565,9513,2567,9447,2565,9381,2562,9316,2556,9250,2548,9185,2538,9119,2526,9053,2513,8988,2499,8922,2484m8693,2426l8660,2418,8594,2401,8529,2385,8463,2369,8398,2353,8332,2339,8266,2326,8201,2315,8135,2305,8070,2297,8004,2291,7938,2287,7873,2286m10103,615l10103,2286m8693,475l8726,483,8791,500,8857,517,8922,533,8988,548,9053,562,9119,575,9185,587,9250,596,9316,605,9381,610,9447,614,9513,615m9513,615l9578,614,9644,609,9709,601,9775,590,9841,575,9906,556,9972,534,10037,506,10103,475,10103,615e" filled="false" stroked="true" strokeweight="1.5pt" strokecolor="#000000">
                <v:path arrowok="t"/>
                <v:stroke dashstyle="solid"/>
                <w10:wrap type="none"/>
              </v:shape>
            </w:pict>
          </mc:Fallback>
        </mc:AlternateContent>
      </w:r>
      <w:r>
        <w:rPr>
          <w:vertAlign w:val="superscript"/>
        </w:rPr>
        <w:t>13</w:t>
      </w:r>
      <w:r>
        <w:rPr>
          <w:vertAlign w:val="baseline"/>
        </w:rPr>
        <w:t>/</w:t>
      </w:r>
      <w:r>
        <w:rPr>
          <w:vertAlign w:val="subscript"/>
        </w:rPr>
        <w:t>16</w:t>
      </w:r>
      <w:r>
        <w:rPr>
          <w:vertAlign w:val="baseline"/>
        </w:rPr>
        <w:t>”)</w:t>
      </w:r>
      <w:r>
        <w:rPr>
          <w:spacing w:val="-3"/>
          <w:vertAlign w:val="baseline"/>
        </w:rPr>
        <w:t> </w:t>
      </w:r>
      <w:r>
        <w:rPr>
          <w:vertAlign w:val="baseline"/>
        </w:rPr>
        <w:t>long.</w:t>
      </w:r>
      <w:r>
        <w:rPr>
          <w:spacing w:val="-4"/>
          <w:vertAlign w:val="baseline"/>
        </w:rPr>
        <w:t> </w:t>
      </w:r>
      <w:r>
        <w:rPr>
          <w:vertAlign w:val="baseline"/>
        </w:rPr>
        <w:t>If</w:t>
      </w:r>
      <w:r>
        <w:rPr>
          <w:spacing w:val="-2"/>
          <w:vertAlign w:val="baseline"/>
        </w:rPr>
        <w:t> </w:t>
      </w:r>
      <w:r>
        <w:rPr>
          <w:vertAlign w:val="baseline"/>
        </w:rPr>
        <w:t>it</w:t>
      </w:r>
      <w:r>
        <w:rPr>
          <w:spacing w:val="-2"/>
          <w:vertAlign w:val="baseline"/>
        </w:rPr>
        <w:t> </w:t>
      </w:r>
      <w:r>
        <w:rPr>
          <w:vertAlign w:val="baseline"/>
        </w:rPr>
        <w:t>is</w:t>
      </w:r>
      <w:r>
        <w:rPr>
          <w:spacing w:val="-5"/>
          <w:vertAlign w:val="baseline"/>
        </w:rPr>
        <w:t> </w:t>
      </w:r>
      <w:r>
        <w:rPr>
          <w:vertAlign w:val="baseline"/>
        </w:rPr>
        <w:t>too</w:t>
      </w:r>
      <w:r>
        <w:rPr>
          <w:spacing w:val="-5"/>
          <w:vertAlign w:val="baseline"/>
        </w:rPr>
        <w:t> </w:t>
      </w:r>
      <w:r>
        <w:rPr>
          <w:vertAlign w:val="baseline"/>
        </w:rPr>
        <w:t>long,</w:t>
      </w:r>
      <w:r>
        <w:rPr>
          <w:spacing w:val="-3"/>
          <w:vertAlign w:val="baseline"/>
        </w:rPr>
        <w:t> </w:t>
      </w:r>
      <w:r>
        <w:rPr>
          <w:vertAlign w:val="baseline"/>
        </w:rPr>
        <w:t>cut</w:t>
      </w:r>
      <w:r>
        <w:rPr>
          <w:spacing w:val="-1"/>
          <w:vertAlign w:val="baseline"/>
        </w:rPr>
        <w:t> </w:t>
      </w:r>
      <w:r>
        <w:rPr>
          <w:vertAlign w:val="baseline"/>
        </w:rPr>
        <w:t>it</w:t>
      </w:r>
      <w:r>
        <w:rPr>
          <w:spacing w:val="-5"/>
          <w:vertAlign w:val="baseline"/>
        </w:rPr>
        <w:t> </w:t>
      </w:r>
      <w:r>
        <w:rPr>
          <w:spacing w:val="-2"/>
          <w:vertAlign w:val="baseline"/>
        </w:rPr>
        <w:t>shorter.</w:t>
      </w:r>
    </w:p>
    <w:p>
      <w:pPr>
        <w:pStyle w:val="BodyText"/>
        <w:spacing w:before="181"/>
      </w:pPr>
    </w:p>
    <w:p>
      <w:pPr>
        <w:pStyle w:val="BodyText"/>
        <w:ind w:left="3548" w:right="1169" w:firstLine="612"/>
      </w:pPr>
      <w:r>
        <w:rPr/>
        <w:drawing>
          <wp:anchor distT="0" distB="0" distL="0" distR="0" allowOverlap="1" layoutInCell="1" locked="0" behindDoc="0" simplePos="0" relativeHeight="15882240">
            <wp:simplePos x="0" y="0"/>
            <wp:positionH relativeFrom="page">
              <wp:posOffset>2863214</wp:posOffset>
            </wp:positionH>
            <wp:positionV relativeFrom="paragraph">
              <wp:posOffset>-121187</wp:posOffset>
            </wp:positionV>
            <wp:extent cx="466089" cy="447675"/>
            <wp:effectExtent l="0" t="0" r="0" b="0"/>
            <wp:wrapNone/>
            <wp:docPr id="952" name="Image 952"/>
            <wp:cNvGraphicFramePr>
              <a:graphicFrameLocks/>
            </wp:cNvGraphicFramePr>
            <a:graphic>
              <a:graphicData uri="http://schemas.openxmlformats.org/drawingml/2006/picture">
                <pic:pic>
                  <pic:nvPicPr>
                    <pic:cNvPr id="952" name="Image 952"/>
                    <pic:cNvPicPr/>
                  </pic:nvPicPr>
                  <pic:blipFill>
                    <a:blip r:embed="rId295" cstate="print"/>
                    <a:stretch>
                      <a:fillRect/>
                    </a:stretch>
                  </pic:blipFill>
                  <pic:spPr>
                    <a:xfrm>
                      <a:off x="0" y="0"/>
                      <a:ext cx="466089" cy="447675"/>
                    </a:xfrm>
                    <a:prstGeom prst="rect">
                      <a:avLst/>
                    </a:prstGeom>
                  </pic:spPr>
                </pic:pic>
              </a:graphicData>
            </a:graphic>
          </wp:anchor>
        </w:drawing>
      </w:r>
      <w:r>
        <w:rPr/>
        <w:t>The water level in the filter is determined by the end of the end of the outlet tube. Due to a siphoning effect, the water will stop flowing when the standing water</w:t>
      </w:r>
      <w:r>
        <w:rPr>
          <w:spacing w:val="-1"/>
        </w:rPr>
        <w:t> </w:t>
      </w:r>
      <w:r>
        <w:rPr/>
        <w:t>is</w:t>
      </w:r>
      <w:r>
        <w:rPr>
          <w:spacing w:val="-2"/>
        </w:rPr>
        <w:t> </w:t>
      </w:r>
      <w:r>
        <w:rPr/>
        <w:t>at</w:t>
      </w:r>
      <w:r>
        <w:rPr>
          <w:spacing w:val="-4"/>
        </w:rPr>
        <w:t> </w:t>
      </w:r>
      <w:r>
        <w:rPr/>
        <w:t>the</w:t>
      </w:r>
      <w:r>
        <w:rPr>
          <w:spacing w:val="-5"/>
        </w:rPr>
        <w:t> </w:t>
      </w:r>
      <w:r>
        <w:rPr/>
        <w:t>same</w:t>
      </w:r>
      <w:r>
        <w:rPr>
          <w:spacing w:val="-3"/>
        </w:rPr>
        <w:t> </w:t>
      </w:r>
      <w:r>
        <w:rPr/>
        <w:t>level</w:t>
      </w:r>
      <w:r>
        <w:rPr>
          <w:spacing w:val="-4"/>
        </w:rPr>
        <w:t> </w:t>
      </w:r>
      <w:r>
        <w:rPr/>
        <w:t>as</w:t>
      </w:r>
      <w:r>
        <w:rPr>
          <w:spacing w:val="-3"/>
        </w:rPr>
        <w:t> </w:t>
      </w:r>
      <w:r>
        <w:rPr/>
        <w:t>the</w:t>
      </w:r>
      <w:r>
        <w:rPr>
          <w:spacing w:val="-5"/>
        </w:rPr>
        <w:t> </w:t>
      </w:r>
      <w:r>
        <w:rPr/>
        <w:t>end</w:t>
      </w:r>
      <w:r>
        <w:rPr>
          <w:spacing w:val="-5"/>
        </w:rPr>
        <w:t> </w:t>
      </w:r>
      <w:r>
        <w:rPr/>
        <w:t>of</w:t>
      </w:r>
      <w:r>
        <w:rPr>
          <w:spacing w:val="-1"/>
        </w:rPr>
        <w:t> </w:t>
      </w:r>
      <w:r>
        <w:rPr/>
        <w:t>the</w:t>
      </w:r>
      <w:r>
        <w:rPr>
          <w:spacing w:val="-5"/>
        </w:rPr>
        <w:t> </w:t>
      </w:r>
      <w:r>
        <w:rPr/>
        <w:t>outlet</w:t>
      </w:r>
      <w:r>
        <w:rPr>
          <w:spacing w:val="-6"/>
        </w:rPr>
        <w:t> </w:t>
      </w:r>
      <w:r>
        <w:rPr/>
        <w:t>tube. If the tube is too long, the standing water may be too shallow or even down inside the sand.</w:t>
      </w:r>
    </w:p>
    <w:p>
      <w:pPr>
        <w:pStyle w:val="BodyText"/>
      </w:pPr>
    </w:p>
    <w:p>
      <w:pPr>
        <w:pStyle w:val="BodyText"/>
        <w:spacing w:before="85"/>
      </w:pPr>
    </w:p>
    <w:p>
      <w:pPr>
        <w:pStyle w:val="ListParagraph"/>
        <w:numPr>
          <w:ilvl w:val="1"/>
          <w:numId w:val="40"/>
        </w:numPr>
        <w:tabs>
          <w:tab w:pos="3375" w:val="left" w:leader="none"/>
        </w:tabs>
        <w:spacing w:line="237" w:lineRule="auto" w:before="1" w:after="0"/>
        <w:ind w:left="3375" w:right="783" w:hanging="567"/>
        <w:jc w:val="left"/>
        <w:rPr>
          <w:sz w:val="22"/>
        </w:rPr>
      </w:pPr>
      <w:r>
        <w:rPr>
          <w:sz w:val="22"/>
        </w:rPr>
        <mc:AlternateContent>
          <mc:Choice Requires="wps">
            <w:drawing>
              <wp:anchor distT="0" distB="0" distL="0" distR="0" allowOverlap="1" layoutInCell="1" locked="0" behindDoc="0" simplePos="0" relativeHeight="15879680">
                <wp:simplePos x="0" y="0"/>
                <wp:positionH relativeFrom="page">
                  <wp:posOffset>1183639</wp:posOffset>
                </wp:positionH>
                <wp:positionV relativeFrom="paragraph">
                  <wp:posOffset>9821</wp:posOffset>
                </wp:positionV>
                <wp:extent cx="1209040" cy="1561465"/>
                <wp:effectExtent l="0" t="0" r="0" b="0"/>
                <wp:wrapNone/>
                <wp:docPr id="953" name="Group 953"/>
                <wp:cNvGraphicFramePr>
                  <a:graphicFrameLocks/>
                </wp:cNvGraphicFramePr>
                <a:graphic>
                  <a:graphicData uri="http://schemas.microsoft.com/office/word/2010/wordprocessingGroup">
                    <wpg:wgp>
                      <wpg:cNvPr id="953" name="Group 953"/>
                      <wpg:cNvGrpSpPr/>
                      <wpg:grpSpPr>
                        <a:xfrm>
                          <a:off x="0" y="0"/>
                          <a:ext cx="1209040" cy="1561465"/>
                          <a:chExt cx="1209040" cy="1561465"/>
                        </a:xfrm>
                      </wpg:grpSpPr>
                      <pic:pic>
                        <pic:nvPicPr>
                          <pic:cNvPr id="954" name="Image 954"/>
                          <pic:cNvPicPr/>
                        </pic:nvPicPr>
                        <pic:blipFill>
                          <a:blip r:embed="rId316" cstate="print"/>
                          <a:stretch>
                            <a:fillRect/>
                          </a:stretch>
                        </pic:blipFill>
                        <pic:spPr>
                          <a:xfrm>
                            <a:off x="0" y="0"/>
                            <a:ext cx="738106" cy="1561306"/>
                          </a:xfrm>
                          <a:prstGeom prst="rect">
                            <a:avLst/>
                          </a:prstGeom>
                        </pic:spPr>
                      </pic:pic>
                      <pic:pic>
                        <pic:nvPicPr>
                          <pic:cNvPr id="955" name="Image 955"/>
                          <pic:cNvPicPr/>
                        </pic:nvPicPr>
                        <pic:blipFill>
                          <a:blip r:embed="rId317" cstate="print"/>
                          <a:stretch>
                            <a:fillRect/>
                          </a:stretch>
                        </pic:blipFill>
                        <pic:spPr>
                          <a:xfrm>
                            <a:off x="640080" y="939705"/>
                            <a:ext cx="568766" cy="483875"/>
                          </a:xfrm>
                          <a:prstGeom prst="rect">
                            <a:avLst/>
                          </a:prstGeom>
                        </pic:spPr>
                      </pic:pic>
                    </wpg:wgp>
                  </a:graphicData>
                </a:graphic>
              </wp:anchor>
            </w:drawing>
          </mc:Choice>
          <mc:Fallback>
            <w:pict>
              <v:group style="position:absolute;margin-left:93.199997pt;margin-top:.773326pt;width:95.2pt;height:122.95pt;mso-position-horizontal-relative:page;mso-position-vertical-relative:paragraph;z-index:15879680" id="docshapegroup735" coordorigin="1864,15" coordsize="1904,2459">
                <v:shape style="position:absolute;left:1864;top:15;width:1163;height:2459" type="#_x0000_t75" id="docshape736" stroked="false">
                  <v:imagedata r:id="rId316" o:title=""/>
                </v:shape>
                <v:shape style="position:absolute;left:2872;top:1495;width:896;height:762" type="#_x0000_t75" id="docshape737" stroked="false">
                  <v:imagedata r:id="rId317" o:title=""/>
                </v:shape>
                <w10:wrap type="none"/>
              </v:group>
            </w:pict>
          </mc:Fallback>
        </mc:AlternateContent>
      </w:r>
      <w:r>
        <w:rPr>
          <w:sz w:val="22"/>
        </w:rPr>
        <w:t>Fill the filter with water.</w:t>
      </w:r>
      <w:r>
        <w:rPr>
          <w:spacing w:val="40"/>
          <w:sz w:val="22"/>
        </w:rPr>
        <w:t> </w:t>
      </w:r>
      <w:r>
        <w:rPr>
          <w:sz w:val="22"/>
        </w:rPr>
        <w:t>Measure the flow rate—it should be about</w:t>
      </w:r>
      <w:r>
        <w:rPr>
          <w:spacing w:val="-1"/>
          <w:sz w:val="22"/>
        </w:rPr>
        <w:t> </w:t>
      </w:r>
      <w:r>
        <w:rPr>
          <w:rFonts w:ascii="Arial" w:hAnsi="Arial"/>
          <w:b/>
          <w:sz w:val="22"/>
        </w:rPr>
        <w:t>1</w:t>
      </w:r>
      <w:r>
        <w:rPr>
          <w:rFonts w:ascii="Arial" w:hAnsi="Arial"/>
          <w:b/>
          <w:spacing w:val="-5"/>
          <w:sz w:val="22"/>
        </w:rPr>
        <w:t> </w:t>
      </w:r>
      <w:r>
        <w:rPr>
          <w:rFonts w:ascii="Arial" w:hAnsi="Arial"/>
          <w:b/>
          <w:sz w:val="22"/>
        </w:rPr>
        <w:t>litre</w:t>
      </w:r>
      <w:r>
        <w:rPr>
          <w:rFonts w:ascii="Arial" w:hAnsi="Arial"/>
          <w:b/>
          <w:spacing w:val="-2"/>
          <w:sz w:val="22"/>
        </w:rPr>
        <w:t> </w:t>
      </w:r>
      <w:r>
        <w:rPr>
          <w:rFonts w:ascii="Arial" w:hAnsi="Arial"/>
          <w:b/>
          <w:sz w:val="22"/>
        </w:rPr>
        <w:t>per</w:t>
      </w:r>
      <w:r>
        <w:rPr>
          <w:rFonts w:ascii="Arial" w:hAnsi="Arial"/>
          <w:b/>
          <w:spacing w:val="-4"/>
          <w:sz w:val="22"/>
        </w:rPr>
        <w:t> </w:t>
      </w:r>
      <w:r>
        <w:rPr>
          <w:rFonts w:ascii="Arial" w:hAnsi="Arial"/>
          <w:b/>
          <w:sz w:val="22"/>
        </w:rPr>
        <w:t>minute</w:t>
      </w:r>
      <w:r>
        <w:rPr>
          <w:rFonts w:ascii="Arial" w:hAnsi="Arial"/>
          <w:b/>
          <w:spacing w:val="-6"/>
          <w:sz w:val="22"/>
        </w:rPr>
        <w:t> </w:t>
      </w:r>
      <w:r>
        <w:rPr>
          <w:sz w:val="22"/>
        </w:rPr>
        <w:t>(about</w:t>
      </w:r>
      <w:r>
        <w:rPr>
          <w:spacing w:val="-4"/>
          <w:sz w:val="22"/>
        </w:rPr>
        <w:t> </w:t>
      </w:r>
      <w:r>
        <w:rPr>
          <w:sz w:val="22"/>
        </w:rPr>
        <w:t>13.5</w:t>
      </w:r>
      <w:r>
        <w:rPr>
          <w:spacing w:val="-7"/>
          <w:sz w:val="22"/>
        </w:rPr>
        <w:t> </w:t>
      </w:r>
      <w:r>
        <w:rPr>
          <w:sz w:val="22"/>
        </w:rPr>
        <w:t>fluid</w:t>
      </w:r>
      <w:r>
        <w:rPr>
          <w:spacing w:val="-3"/>
          <w:sz w:val="22"/>
        </w:rPr>
        <w:t> </w:t>
      </w:r>
      <w:r>
        <w:rPr>
          <w:sz w:val="22"/>
        </w:rPr>
        <w:t>oz</w:t>
      </w:r>
      <w:r>
        <w:rPr>
          <w:spacing w:val="-4"/>
          <w:sz w:val="22"/>
        </w:rPr>
        <w:t> </w:t>
      </w:r>
      <w:r>
        <w:rPr>
          <w:sz w:val="22"/>
        </w:rPr>
        <w:t>US</w:t>
      </w:r>
      <w:r>
        <w:rPr>
          <w:spacing w:val="-3"/>
          <w:sz w:val="22"/>
        </w:rPr>
        <w:t> </w:t>
      </w:r>
      <w:r>
        <w:rPr>
          <w:sz w:val="22"/>
        </w:rPr>
        <w:t>per</w:t>
      </w:r>
      <w:r>
        <w:rPr>
          <w:spacing w:val="-4"/>
          <w:sz w:val="22"/>
        </w:rPr>
        <w:t> </w:t>
      </w:r>
      <w:r>
        <w:rPr>
          <w:sz w:val="22"/>
        </w:rPr>
        <w:t>minute).</w:t>
      </w:r>
    </w:p>
    <w:p>
      <w:pPr>
        <w:pStyle w:val="BodyText"/>
      </w:pPr>
    </w:p>
    <w:p>
      <w:pPr>
        <w:pStyle w:val="BodyText"/>
        <w:spacing w:before="121"/>
      </w:pPr>
    </w:p>
    <w:p>
      <w:pPr>
        <w:pStyle w:val="BodyText"/>
        <w:spacing w:line="244" w:lineRule="auto"/>
        <w:ind w:left="3375" w:right="1314"/>
      </w:pPr>
      <w:r>
        <w:rPr/>
        <w:t>Fill</w:t>
      </w:r>
      <w:r>
        <w:rPr>
          <w:spacing w:val="-5"/>
        </w:rPr>
        <w:t> </w:t>
      </w:r>
      <w:r>
        <w:rPr/>
        <w:t>out</w:t>
      </w:r>
      <w:r>
        <w:rPr>
          <w:spacing w:val="-4"/>
        </w:rPr>
        <w:t> </w:t>
      </w:r>
      <w:r>
        <w:rPr/>
        <w:t>the</w:t>
      </w:r>
      <w:r>
        <w:rPr>
          <w:spacing w:val="-7"/>
        </w:rPr>
        <w:t> </w:t>
      </w:r>
      <w:r>
        <w:rPr/>
        <w:t>monitoring</w:t>
      </w:r>
      <w:r>
        <w:rPr>
          <w:spacing w:val="-5"/>
        </w:rPr>
        <w:t> </w:t>
      </w:r>
      <w:r>
        <w:rPr/>
        <w:t>form</w:t>
      </w:r>
      <w:r>
        <w:rPr>
          <w:spacing w:val="-6"/>
        </w:rPr>
        <w:t> </w:t>
      </w:r>
      <w:r>
        <w:rPr/>
        <w:t>for</w:t>
      </w:r>
      <w:r>
        <w:rPr>
          <w:spacing w:val="-9"/>
        </w:rPr>
        <w:t> </w:t>
      </w:r>
      <w:r>
        <w:rPr/>
        <w:t>filter</w:t>
      </w:r>
      <w:r>
        <w:rPr>
          <w:spacing w:val="-4"/>
        </w:rPr>
        <w:t> </w:t>
      </w:r>
      <w:r>
        <w:rPr/>
        <w:t>production (Appendix 1).</w:t>
      </w:r>
    </w:p>
    <w:p>
      <w:pPr>
        <w:pStyle w:val="BodyText"/>
      </w:pPr>
    </w:p>
    <w:p>
      <w:pPr>
        <w:pStyle w:val="BodyText"/>
      </w:pPr>
    </w:p>
    <w:p>
      <w:pPr>
        <w:pStyle w:val="BodyText"/>
      </w:pPr>
    </w:p>
    <w:p>
      <w:pPr>
        <w:pStyle w:val="BodyText"/>
        <w:spacing w:before="109"/>
      </w:pPr>
    </w:p>
    <w:p>
      <w:pPr>
        <w:pStyle w:val="ListParagraph"/>
        <w:numPr>
          <w:ilvl w:val="1"/>
          <w:numId w:val="40"/>
        </w:numPr>
        <w:tabs>
          <w:tab w:pos="3375" w:val="left" w:leader="none"/>
        </w:tabs>
        <w:spacing w:line="240" w:lineRule="auto" w:before="0" w:after="0"/>
        <w:ind w:left="3375" w:right="529" w:hanging="567"/>
        <w:jc w:val="left"/>
        <w:rPr>
          <w:sz w:val="22"/>
        </w:rPr>
      </w:pPr>
      <w:r>
        <w:rPr>
          <w:sz w:val="22"/>
        </w:rPr>
        <mc:AlternateContent>
          <mc:Choice Requires="wps">
            <w:drawing>
              <wp:anchor distT="0" distB="0" distL="0" distR="0" allowOverlap="1" layoutInCell="1" locked="0" behindDoc="0" simplePos="0" relativeHeight="15880704">
                <wp:simplePos x="0" y="0"/>
                <wp:positionH relativeFrom="page">
                  <wp:posOffset>961389</wp:posOffset>
                </wp:positionH>
                <wp:positionV relativeFrom="paragraph">
                  <wp:posOffset>5387</wp:posOffset>
                </wp:positionV>
                <wp:extent cx="1391920" cy="1035685"/>
                <wp:effectExtent l="0" t="0" r="0" b="0"/>
                <wp:wrapNone/>
                <wp:docPr id="956" name="Group 956"/>
                <wp:cNvGraphicFramePr>
                  <a:graphicFrameLocks/>
                </wp:cNvGraphicFramePr>
                <a:graphic>
                  <a:graphicData uri="http://schemas.microsoft.com/office/word/2010/wordprocessingGroup">
                    <wpg:wgp>
                      <wpg:cNvPr id="956" name="Group 956"/>
                      <wpg:cNvGrpSpPr/>
                      <wpg:grpSpPr>
                        <a:xfrm>
                          <a:off x="0" y="0"/>
                          <a:ext cx="1391920" cy="1035685"/>
                          <a:chExt cx="1391920" cy="1035685"/>
                        </a:xfrm>
                      </wpg:grpSpPr>
                      <pic:pic>
                        <pic:nvPicPr>
                          <pic:cNvPr id="957" name="Image 957"/>
                          <pic:cNvPicPr/>
                        </pic:nvPicPr>
                        <pic:blipFill>
                          <a:blip r:embed="rId115" cstate="print"/>
                          <a:stretch>
                            <a:fillRect/>
                          </a:stretch>
                        </pic:blipFill>
                        <pic:spPr>
                          <a:xfrm>
                            <a:off x="862601" y="601744"/>
                            <a:ext cx="528852" cy="433463"/>
                          </a:xfrm>
                          <a:prstGeom prst="rect">
                            <a:avLst/>
                          </a:prstGeom>
                        </pic:spPr>
                      </pic:pic>
                      <pic:pic>
                        <pic:nvPicPr>
                          <pic:cNvPr id="958" name="Image 958"/>
                          <pic:cNvPicPr/>
                        </pic:nvPicPr>
                        <pic:blipFill>
                          <a:blip r:embed="rId318" cstate="print"/>
                          <a:stretch>
                            <a:fillRect/>
                          </a:stretch>
                        </pic:blipFill>
                        <pic:spPr>
                          <a:xfrm>
                            <a:off x="0" y="0"/>
                            <a:ext cx="899120" cy="722442"/>
                          </a:xfrm>
                          <a:prstGeom prst="rect">
                            <a:avLst/>
                          </a:prstGeom>
                        </pic:spPr>
                      </pic:pic>
                    </wpg:wgp>
                  </a:graphicData>
                </a:graphic>
              </wp:anchor>
            </w:drawing>
          </mc:Choice>
          <mc:Fallback>
            <w:pict>
              <v:group style="position:absolute;margin-left:75.699997pt;margin-top:.424176pt;width:109.6pt;height:81.55pt;mso-position-horizontal-relative:page;mso-position-vertical-relative:paragraph;z-index:15880704" id="docshapegroup738" coordorigin="1514,8" coordsize="2192,1631">
                <v:shape style="position:absolute;left:2872;top:956;width:833;height:683" type="#_x0000_t75" id="docshape739" stroked="false">
                  <v:imagedata r:id="rId115" o:title=""/>
                </v:shape>
                <v:shape style="position:absolute;left:1514;top:8;width:1416;height:1138" type="#_x0000_t75" id="docshape740" stroked="false">
                  <v:imagedata r:id="rId318" o:title=""/>
                </v:shape>
                <w10:wrap type="none"/>
              </v:group>
            </w:pict>
          </mc:Fallback>
        </mc:AlternateContent>
      </w:r>
      <w:r>
        <w:rPr>
          <w:sz w:val="22"/>
        </w:rPr>
        <w:t>Once the water stops flowing, look at the water level inside the filter.</w:t>
      </w:r>
      <w:r>
        <w:rPr>
          <w:spacing w:val="40"/>
          <w:sz w:val="22"/>
        </w:rPr>
        <w:t> </w:t>
      </w:r>
      <w:r>
        <w:rPr>
          <w:sz w:val="22"/>
        </w:rPr>
        <w:t>Make</w:t>
      </w:r>
      <w:r>
        <w:rPr>
          <w:spacing w:val="-5"/>
          <w:sz w:val="22"/>
        </w:rPr>
        <w:t> </w:t>
      </w:r>
      <w:r>
        <w:rPr>
          <w:sz w:val="22"/>
        </w:rPr>
        <w:t>sure</w:t>
      </w:r>
      <w:r>
        <w:rPr>
          <w:spacing w:val="-5"/>
          <w:sz w:val="22"/>
        </w:rPr>
        <w:t> </w:t>
      </w:r>
      <w:r>
        <w:rPr>
          <w:sz w:val="22"/>
        </w:rPr>
        <w:t>it</w:t>
      </w:r>
      <w:r>
        <w:rPr>
          <w:spacing w:val="-4"/>
          <w:sz w:val="22"/>
        </w:rPr>
        <w:t> </w:t>
      </w:r>
      <w:r>
        <w:rPr>
          <w:sz w:val="22"/>
        </w:rPr>
        <w:t>is</w:t>
      </w:r>
      <w:r>
        <w:rPr>
          <w:spacing w:val="-2"/>
          <w:sz w:val="22"/>
        </w:rPr>
        <w:t> </w:t>
      </w:r>
      <w:r>
        <w:rPr>
          <w:sz w:val="22"/>
        </w:rPr>
        <w:t>below</w:t>
      </w:r>
      <w:r>
        <w:rPr>
          <w:spacing w:val="-4"/>
          <w:sz w:val="22"/>
        </w:rPr>
        <w:t> </w:t>
      </w:r>
      <w:r>
        <w:rPr>
          <w:sz w:val="22"/>
        </w:rPr>
        <w:t>where</w:t>
      </w:r>
      <w:r>
        <w:rPr>
          <w:spacing w:val="-3"/>
          <w:sz w:val="22"/>
        </w:rPr>
        <w:t> </w:t>
      </w:r>
      <w:r>
        <w:rPr>
          <w:sz w:val="22"/>
        </w:rPr>
        <w:t>the</w:t>
      </w:r>
      <w:r>
        <w:rPr>
          <w:spacing w:val="-3"/>
          <w:sz w:val="22"/>
        </w:rPr>
        <w:t> </w:t>
      </w:r>
      <w:r>
        <w:rPr>
          <w:sz w:val="22"/>
        </w:rPr>
        <w:t>diffuser</w:t>
      </w:r>
      <w:r>
        <w:rPr>
          <w:spacing w:val="-2"/>
          <w:sz w:val="22"/>
        </w:rPr>
        <w:t> </w:t>
      </w:r>
      <w:r>
        <w:rPr>
          <w:sz w:val="22"/>
        </w:rPr>
        <w:t>will</w:t>
      </w:r>
      <w:r>
        <w:rPr>
          <w:spacing w:val="-3"/>
          <w:sz w:val="22"/>
        </w:rPr>
        <w:t> </w:t>
      </w:r>
      <w:r>
        <w:rPr>
          <w:sz w:val="22"/>
        </w:rPr>
        <w:t>be.</w:t>
      </w:r>
      <w:r>
        <w:rPr>
          <w:spacing w:val="40"/>
          <w:sz w:val="22"/>
        </w:rPr>
        <w:t> </w:t>
      </w:r>
      <w:r>
        <w:rPr>
          <w:sz w:val="22"/>
        </w:rPr>
        <w:t>If</w:t>
      </w:r>
      <w:r>
        <w:rPr>
          <w:spacing w:val="-1"/>
          <w:sz w:val="22"/>
        </w:rPr>
        <w:t> </w:t>
      </w:r>
      <w:r>
        <w:rPr>
          <w:sz w:val="22"/>
        </w:rPr>
        <w:t>not,</w:t>
      </w:r>
      <w:r>
        <w:rPr>
          <w:spacing w:val="-6"/>
          <w:sz w:val="22"/>
        </w:rPr>
        <w:t> </w:t>
      </w:r>
      <w:r>
        <w:rPr>
          <w:sz w:val="22"/>
        </w:rPr>
        <w:t>try to see if there is something blocking the outlet tube.</w:t>
      </w:r>
    </w:p>
    <w:p>
      <w:pPr>
        <w:pStyle w:val="BodyText"/>
        <w:spacing w:before="252"/>
        <w:ind w:left="3375"/>
      </w:pPr>
      <w:r>
        <w:rPr/>
        <w:t>Fill</w:t>
      </w:r>
      <w:r>
        <w:rPr>
          <w:spacing w:val="-6"/>
        </w:rPr>
        <w:t> </w:t>
      </w:r>
      <w:r>
        <w:rPr/>
        <w:t>out</w:t>
      </w:r>
      <w:r>
        <w:rPr>
          <w:spacing w:val="-4"/>
        </w:rPr>
        <w:t> </w:t>
      </w:r>
      <w:r>
        <w:rPr/>
        <w:t>the</w:t>
      </w:r>
      <w:r>
        <w:rPr>
          <w:spacing w:val="-7"/>
        </w:rPr>
        <w:t> </w:t>
      </w:r>
      <w:r>
        <w:rPr/>
        <w:t>monitoring</w:t>
      </w:r>
      <w:r>
        <w:rPr>
          <w:spacing w:val="-5"/>
        </w:rPr>
        <w:t> </w:t>
      </w:r>
      <w:r>
        <w:rPr/>
        <w:t>form</w:t>
      </w:r>
      <w:r>
        <w:rPr>
          <w:spacing w:val="-5"/>
        </w:rPr>
        <w:t> </w:t>
      </w:r>
      <w:r>
        <w:rPr/>
        <w:t>for</w:t>
      </w:r>
      <w:r>
        <w:rPr>
          <w:spacing w:val="-7"/>
        </w:rPr>
        <w:t> </w:t>
      </w:r>
      <w:r>
        <w:rPr/>
        <w:t>Filter</w:t>
      </w:r>
      <w:r>
        <w:rPr>
          <w:spacing w:val="-6"/>
        </w:rPr>
        <w:t> </w:t>
      </w:r>
      <w:r>
        <w:rPr>
          <w:spacing w:val="-2"/>
        </w:rPr>
        <w:t>Production</w:t>
      </w:r>
    </w:p>
    <w:p>
      <w:pPr>
        <w:pStyle w:val="BodyText"/>
        <w:spacing w:before="2"/>
        <w:ind w:left="3375"/>
      </w:pPr>
      <w:r>
        <w:rPr/>
        <w:t>(Appendix</w:t>
      </w:r>
      <w:r>
        <w:rPr>
          <w:spacing w:val="-10"/>
        </w:rPr>
        <w:t> </w:t>
      </w:r>
      <w:r>
        <w:rPr>
          <w:spacing w:val="-5"/>
        </w:rPr>
        <w:t>1).</w:t>
      </w:r>
    </w:p>
    <w:p>
      <w:pPr>
        <w:pStyle w:val="BodyText"/>
      </w:pPr>
    </w:p>
    <w:p>
      <w:pPr>
        <w:pStyle w:val="BodyText"/>
        <w:spacing w:before="203"/>
      </w:pPr>
    </w:p>
    <w:p>
      <w:pPr>
        <w:pStyle w:val="ListParagraph"/>
        <w:numPr>
          <w:ilvl w:val="1"/>
          <w:numId w:val="40"/>
        </w:numPr>
        <w:tabs>
          <w:tab w:pos="3375" w:val="left" w:leader="none"/>
        </w:tabs>
        <w:spacing w:line="240" w:lineRule="auto" w:before="0" w:after="0"/>
        <w:ind w:left="3375" w:right="0" w:hanging="567"/>
        <w:jc w:val="left"/>
        <w:rPr>
          <w:sz w:val="22"/>
        </w:rPr>
      </w:pPr>
      <w:r>
        <w:rPr>
          <w:sz w:val="22"/>
        </w:rPr>
        <w:drawing>
          <wp:anchor distT="0" distB="0" distL="0" distR="0" allowOverlap="1" layoutInCell="1" locked="0" behindDoc="0" simplePos="0" relativeHeight="15877632">
            <wp:simplePos x="0" y="0"/>
            <wp:positionH relativeFrom="page">
              <wp:posOffset>1138657</wp:posOffset>
            </wp:positionH>
            <wp:positionV relativeFrom="paragraph">
              <wp:posOffset>-170380</wp:posOffset>
            </wp:positionV>
            <wp:extent cx="773319" cy="1062209"/>
            <wp:effectExtent l="0" t="0" r="0" b="0"/>
            <wp:wrapNone/>
            <wp:docPr id="959" name="Image 959"/>
            <wp:cNvGraphicFramePr>
              <a:graphicFrameLocks/>
            </wp:cNvGraphicFramePr>
            <a:graphic>
              <a:graphicData uri="http://schemas.openxmlformats.org/drawingml/2006/picture">
                <pic:pic>
                  <pic:nvPicPr>
                    <pic:cNvPr id="959" name="Image 959"/>
                    <pic:cNvPicPr/>
                  </pic:nvPicPr>
                  <pic:blipFill>
                    <a:blip r:embed="rId319" cstate="print"/>
                    <a:stretch>
                      <a:fillRect/>
                    </a:stretch>
                  </pic:blipFill>
                  <pic:spPr>
                    <a:xfrm>
                      <a:off x="0" y="0"/>
                      <a:ext cx="773319" cy="1062209"/>
                    </a:xfrm>
                    <a:prstGeom prst="rect">
                      <a:avLst/>
                    </a:prstGeom>
                  </pic:spPr>
                </pic:pic>
              </a:graphicData>
            </a:graphic>
          </wp:anchor>
        </w:drawing>
      </w:r>
      <w:r>
        <w:rPr>
          <w:sz w:val="22"/>
        </w:rPr>
        <w:t>Check</w:t>
      </w:r>
      <w:r>
        <w:rPr>
          <w:spacing w:val="-2"/>
          <w:sz w:val="22"/>
        </w:rPr>
        <w:t> </w:t>
      </w:r>
      <w:r>
        <w:rPr>
          <w:sz w:val="22"/>
        </w:rPr>
        <w:t>the</w:t>
      </w:r>
      <w:r>
        <w:rPr>
          <w:spacing w:val="-8"/>
          <w:sz w:val="22"/>
        </w:rPr>
        <w:t> </w:t>
      </w:r>
      <w:r>
        <w:rPr>
          <w:sz w:val="22"/>
        </w:rPr>
        <w:t>filter</w:t>
      </w:r>
      <w:r>
        <w:rPr>
          <w:spacing w:val="-4"/>
          <w:sz w:val="22"/>
        </w:rPr>
        <w:t> </w:t>
      </w:r>
      <w:r>
        <w:rPr>
          <w:sz w:val="22"/>
        </w:rPr>
        <w:t>for</w:t>
      </w:r>
      <w:r>
        <w:rPr>
          <w:spacing w:val="-4"/>
          <w:sz w:val="22"/>
        </w:rPr>
        <w:t> </w:t>
      </w:r>
      <w:r>
        <w:rPr>
          <w:sz w:val="22"/>
        </w:rPr>
        <w:t>cracks</w:t>
      </w:r>
      <w:r>
        <w:rPr>
          <w:spacing w:val="-2"/>
          <w:sz w:val="22"/>
        </w:rPr>
        <w:t> </w:t>
      </w:r>
      <w:r>
        <w:rPr>
          <w:sz w:val="22"/>
        </w:rPr>
        <w:t>and</w:t>
      </w:r>
      <w:r>
        <w:rPr>
          <w:spacing w:val="-2"/>
          <w:sz w:val="22"/>
        </w:rPr>
        <w:t> leaks.</w:t>
      </w:r>
    </w:p>
    <w:p>
      <w:pPr>
        <w:pStyle w:val="BodyText"/>
        <w:spacing w:before="183"/>
      </w:pPr>
    </w:p>
    <w:p>
      <w:pPr>
        <w:pStyle w:val="BodyText"/>
        <w:ind w:left="3361" w:right="395"/>
      </w:pPr>
      <w:r>
        <w:rPr/>
        <w:drawing>
          <wp:anchor distT="0" distB="0" distL="0" distR="0" allowOverlap="1" layoutInCell="1" locked="0" behindDoc="0" simplePos="0" relativeHeight="15878144">
            <wp:simplePos x="0" y="0"/>
            <wp:positionH relativeFrom="page">
              <wp:posOffset>1139938</wp:posOffset>
            </wp:positionH>
            <wp:positionV relativeFrom="paragraph">
              <wp:posOffset>571248</wp:posOffset>
            </wp:positionV>
            <wp:extent cx="594253" cy="1062349"/>
            <wp:effectExtent l="0" t="0" r="0" b="0"/>
            <wp:wrapNone/>
            <wp:docPr id="960" name="Image 960"/>
            <wp:cNvGraphicFramePr>
              <a:graphicFrameLocks/>
            </wp:cNvGraphicFramePr>
            <a:graphic>
              <a:graphicData uri="http://schemas.openxmlformats.org/drawingml/2006/picture">
                <pic:pic>
                  <pic:nvPicPr>
                    <pic:cNvPr id="960" name="Image 960"/>
                    <pic:cNvPicPr/>
                  </pic:nvPicPr>
                  <pic:blipFill>
                    <a:blip r:embed="rId320" cstate="print"/>
                    <a:stretch>
                      <a:fillRect/>
                    </a:stretch>
                  </pic:blipFill>
                  <pic:spPr>
                    <a:xfrm>
                      <a:off x="0" y="0"/>
                      <a:ext cx="594253" cy="1062349"/>
                    </a:xfrm>
                    <a:prstGeom prst="rect">
                      <a:avLst/>
                    </a:prstGeom>
                  </pic:spPr>
                </pic:pic>
              </a:graphicData>
            </a:graphic>
          </wp:anchor>
        </w:drawing>
      </w:r>
      <w:r>
        <w:rPr/>
        <w:t>If there are leaks, chip out the crack with a hammer and chisel. Make a paste with cement and</w:t>
      </w:r>
      <w:r>
        <w:rPr>
          <w:spacing w:val="-1"/>
        </w:rPr>
        <w:t> </w:t>
      </w:r>
      <w:r>
        <w:rPr/>
        <w:t>water. Put the</w:t>
      </w:r>
      <w:r>
        <w:rPr>
          <w:spacing w:val="-1"/>
        </w:rPr>
        <w:t> </w:t>
      </w:r>
      <w:r>
        <w:rPr/>
        <w:t>paste on</w:t>
      </w:r>
      <w:r>
        <w:rPr>
          <w:spacing w:val="-1"/>
        </w:rPr>
        <w:t> </w:t>
      </w:r>
      <w:r>
        <w:rPr/>
        <w:t>the</w:t>
      </w:r>
      <w:r>
        <w:rPr>
          <w:spacing w:val="-1"/>
        </w:rPr>
        <w:t> </w:t>
      </w:r>
      <w:r>
        <w:rPr/>
        <w:t>crack inside</w:t>
      </w:r>
      <w:r>
        <w:rPr>
          <w:spacing w:val="-3"/>
        </w:rPr>
        <w:t> </w:t>
      </w:r>
      <w:r>
        <w:rPr/>
        <w:t>and</w:t>
      </w:r>
      <w:r>
        <w:rPr>
          <w:spacing w:val="-3"/>
        </w:rPr>
        <w:t> </w:t>
      </w:r>
      <w:r>
        <w:rPr/>
        <w:t>outside</w:t>
      </w:r>
      <w:r>
        <w:rPr>
          <w:spacing w:val="-5"/>
        </w:rPr>
        <w:t> </w:t>
      </w:r>
      <w:r>
        <w:rPr/>
        <w:t>the</w:t>
      </w:r>
      <w:r>
        <w:rPr>
          <w:spacing w:val="-8"/>
        </w:rPr>
        <w:t> </w:t>
      </w:r>
      <w:r>
        <w:rPr/>
        <w:t>filter.</w:t>
      </w:r>
      <w:r>
        <w:rPr>
          <w:spacing w:val="40"/>
        </w:rPr>
        <w:t> </w:t>
      </w:r>
      <w:r>
        <w:rPr/>
        <w:t>Make</w:t>
      </w:r>
      <w:r>
        <w:rPr>
          <w:spacing w:val="-3"/>
        </w:rPr>
        <w:t> </w:t>
      </w:r>
      <w:r>
        <w:rPr/>
        <w:t>it</w:t>
      </w:r>
      <w:r>
        <w:rPr>
          <w:spacing w:val="-1"/>
        </w:rPr>
        <w:t> </w:t>
      </w:r>
      <w:r>
        <w:rPr/>
        <w:t>smooth.</w:t>
      </w:r>
      <w:r>
        <w:rPr>
          <w:spacing w:val="40"/>
        </w:rPr>
        <w:t> </w:t>
      </w:r>
      <w:r>
        <w:rPr/>
        <w:t>Be</w:t>
      </w:r>
      <w:r>
        <w:rPr>
          <w:spacing w:val="-5"/>
        </w:rPr>
        <w:t> </w:t>
      </w:r>
      <w:r>
        <w:rPr/>
        <w:t>very</w:t>
      </w:r>
      <w:r>
        <w:rPr>
          <w:spacing w:val="-4"/>
        </w:rPr>
        <w:t> </w:t>
      </w:r>
      <w:r>
        <w:rPr/>
        <w:t>careful</w:t>
      </w:r>
      <w:r>
        <w:rPr>
          <w:spacing w:val="-4"/>
        </w:rPr>
        <w:t> </w:t>
      </w:r>
      <w:r>
        <w:rPr/>
        <w:t>not to break the walls of the filter as the concrete is still weak.</w:t>
      </w:r>
    </w:p>
    <w:p>
      <w:pPr>
        <w:pStyle w:val="BodyText"/>
        <w:spacing w:before="120"/>
      </w:pPr>
    </w:p>
    <w:p>
      <w:pPr>
        <w:pStyle w:val="BodyText"/>
        <w:ind w:left="3361" w:right="1314"/>
      </w:pPr>
      <w:r>
        <w:rPr/>
        <w:drawing>
          <wp:anchor distT="0" distB="0" distL="0" distR="0" allowOverlap="1" layoutInCell="1" locked="0" behindDoc="0" simplePos="0" relativeHeight="15878656">
            <wp:simplePos x="0" y="0"/>
            <wp:positionH relativeFrom="page">
              <wp:posOffset>1914774</wp:posOffset>
            </wp:positionH>
            <wp:positionV relativeFrom="paragraph">
              <wp:posOffset>-96317</wp:posOffset>
            </wp:positionV>
            <wp:extent cx="528272" cy="433471"/>
            <wp:effectExtent l="0" t="0" r="0" b="0"/>
            <wp:wrapNone/>
            <wp:docPr id="961" name="Image 961"/>
            <wp:cNvGraphicFramePr>
              <a:graphicFrameLocks/>
            </wp:cNvGraphicFramePr>
            <a:graphic>
              <a:graphicData uri="http://schemas.openxmlformats.org/drawingml/2006/picture">
                <pic:pic>
                  <pic:nvPicPr>
                    <pic:cNvPr id="961" name="Image 961"/>
                    <pic:cNvPicPr/>
                  </pic:nvPicPr>
                  <pic:blipFill>
                    <a:blip r:embed="rId115" cstate="print"/>
                    <a:stretch>
                      <a:fillRect/>
                    </a:stretch>
                  </pic:blipFill>
                  <pic:spPr>
                    <a:xfrm>
                      <a:off x="0" y="0"/>
                      <a:ext cx="528272" cy="433471"/>
                    </a:xfrm>
                    <a:prstGeom prst="rect">
                      <a:avLst/>
                    </a:prstGeom>
                  </pic:spPr>
                </pic:pic>
              </a:graphicData>
            </a:graphic>
          </wp:anchor>
        </w:drawing>
      </w:r>
      <w:r>
        <w:rPr/>
        <w:t>Fill</w:t>
      </w:r>
      <w:r>
        <w:rPr>
          <w:spacing w:val="-6"/>
        </w:rPr>
        <w:t> </w:t>
      </w:r>
      <w:r>
        <w:rPr/>
        <w:t>out</w:t>
      </w:r>
      <w:r>
        <w:rPr>
          <w:spacing w:val="-4"/>
        </w:rPr>
        <w:t> </w:t>
      </w:r>
      <w:r>
        <w:rPr/>
        <w:t>the</w:t>
      </w:r>
      <w:r>
        <w:rPr>
          <w:spacing w:val="-8"/>
        </w:rPr>
        <w:t> </w:t>
      </w:r>
      <w:r>
        <w:rPr/>
        <w:t>monitoring</w:t>
      </w:r>
      <w:r>
        <w:rPr>
          <w:spacing w:val="-6"/>
        </w:rPr>
        <w:t> </w:t>
      </w:r>
      <w:r>
        <w:rPr/>
        <w:t>form</w:t>
      </w:r>
      <w:r>
        <w:rPr>
          <w:spacing w:val="-7"/>
        </w:rPr>
        <w:t> </w:t>
      </w:r>
      <w:r>
        <w:rPr/>
        <w:t>for</w:t>
      </w:r>
      <w:r>
        <w:rPr>
          <w:spacing w:val="-7"/>
        </w:rPr>
        <w:t> </w:t>
      </w:r>
      <w:r>
        <w:rPr/>
        <w:t>Filter</w:t>
      </w:r>
      <w:r>
        <w:rPr>
          <w:spacing w:val="-7"/>
        </w:rPr>
        <w:t> </w:t>
      </w:r>
      <w:r>
        <w:rPr/>
        <w:t>Production (Appendix 1).</w:t>
      </w:r>
    </w:p>
    <w:p>
      <w:pPr>
        <w:pStyle w:val="BodyText"/>
        <w:spacing w:before="120"/>
      </w:pPr>
    </w:p>
    <w:p>
      <w:pPr>
        <w:pStyle w:val="BodyText"/>
        <w:ind w:left="3361"/>
      </w:pPr>
      <w:r>
        <w:rPr/>
        <w:t>Wait</w:t>
      </w:r>
      <w:r>
        <w:rPr>
          <w:spacing w:val="-4"/>
        </w:rPr>
        <w:t> </w:t>
      </w:r>
      <w:r>
        <w:rPr/>
        <w:t>for</w:t>
      </w:r>
      <w:r>
        <w:rPr>
          <w:spacing w:val="-4"/>
        </w:rPr>
        <w:t> </w:t>
      </w:r>
      <w:r>
        <w:rPr/>
        <w:t>the</w:t>
      </w:r>
      <w:r>
        <w:rPr>
          <w:spacing w:val="-4"/>
        </w:rPr>
        <w:t> </w:t>
      </w:r>
      <w:r>
        <w:rPr/>
        <w:t>paste</w:t>
      </w:r>
      <w:r>
        <w:rPr>
          <w:spacing w:val="-5"/>
        </w:rPr>
        <w:t> </w:t>
      </w:r>
      <w:r>
        <w:rPr/>
        <w:t>to</w:t>
      </w:r>
      <w:r>
        <w:rPr>
          <w:spacing w:val="-2"/>
        </w:rPr>
        <w:t> </w:t>
      </w:r>
      <w:r>
        <w:rPr/>
        <w:t>dry</w:t>
      </w:r>
      <w:r>
        <w:rPr>
          <w:spacing w:val="-5"/>
        </w:rPr>
        <w:t> </w:t>
      </w:r>
      <w:r>
        <w:rPr/>
        <w:t>before</w:t>
      </w:r>
      <w:r>
        <w:rPr>
          <w:spacing w:val="-4"/>
        </w:rPr>
        <w:t> </w:t>
      </w:r>
      <w:r>
        <w:rPr/>
        <w:t>moving</w:t>
      </w:r>
      <w:r>
        <w:rPr>
          <w:spacing w:val="-3"/>
        </w:rPr>
        <w:t> </w:t>
      </w:r>
      <w:r>
        <w:rPr/>
        <w:t>to</w:t>
      </w:r>
      <w:r>
        <w:rPr>
          <w:spacing w:val="-4"/>
        </w:rPr>
        <w:t> </w:t>
      </w:r>
      <w:r>
        <w:rPr/>
        <w:t>the</w:t>
      </w:r>
      <w:r>
        <w:rPr>
          <w:spacing w:val="-5"/>
        </w:rPr>
        <w:t> </w:t>
      </w:r>
      <w:r>
        <w:rPr/>
        <w:t>next </w:t>
      </w:r>
      <w:r>
        <w:rPr>
          <w:spacing w:val="-2"/>
        </w:rPr>
        <w:t>steps.</w:t>
      </w:r>
    </w:p>
    <w:p>
      <w:pPr>
        <w:pStyle w:val="BodyText"/>
        <w:spacing w:after="0"/>
        <w:sectPr>
          <w:pgSz w:w="12240" w:h="15840"/>
          <w:pgMar w:header="712" w:footer="1022" w:top="1800" w:bottom="1220" w:left="1080" w:right="1080"/>
        </w:sectPr>
      </w:pPr>
    </w:p>
    <w:p>
      <w:pPr>
        <w:pStyle w:val="ListParagraph"/>
        <w:numPr>
          <w:ilvl w:val="0"/>
          <w:numId w:val="41"/>
        </w:numPr>
        <w:tabs>
          <w:tab w:pos="646" w:val="left" w:leader="none"/>
        </w:tabs>
        <w:spacing w:line="240" w:lineRule="auto" w:before="236" w:after="0"/>
        <w:ind w:left="646" w:right="0" w:hanging="286"/>
        <w:jc w:val="left"/>
        <w:rPr>
          <w:rFonts w:ascii="Arial" w:hAnsi="Arial"/>
          <w:b/>
          <w:sz w:val="26"/>
        </w:rPr>
      </w:pPr>
      <w:r>
        <w:rPr>
          <w:rFonts w:ascii="Arial" w:hAnsi="Arial"/>
          <w:b/>
          <w:sz w:val="26"/>
        </w:rPr>
        <w:t>Finish</w:t>
      </w:r>
      <w:r>
        <w:rPr>
          <w:rFonts w:ascii="Arial" w:hAnsi="Arial"/>
          <w:b/>
          <w:spacing w:val="-8"/>
          <w:sz w:val="26"/>
        </w:rPr>
        <w:t> </w:t>
      </w:r>
      <w:r>
        <w:rPr>
          <w:rFonts w:ascii="Arial" w:hAnsi="Arial"/>
          <w:b/>
          <w:sz w:val="26"/>
        </w:rPr>
        <w:t>the</w:t>
      </w:r>
      <w:r>
        <w:rPr>
          <w:rFonts w:ascii="Arial" w:hAnsi="Arial"/>
          <w:b/>
          <w:spacing w:val="-10"/>
          <w:sz w:val="26"/>
        </w:rPr>
        <w:t> </w:t>
      </w:r>
      <w:r>
        <w:rPr>
          <w:rFonts w:ascii="Arial" w:hAnsi="Arial"/>
          <w:b/>
          <w:sz w:val="26"/>
        </w:rPr>
        <w:t>concrete</w:t>
      </w:r>
      <w:r>
        <w:rPr>
          <w:rFonts w:ascii="Arial" w:hAnsi="Arial"/>
          <w:b/>
          <w:spacing w:val="-10"/>
          <w:sz w:val="26"/>
        </w:rPr>
        <w:t> </w:t>
      </w:r>
      <w:r>
        <w:rPr>
          <w:rFonts w:ascii="Arial" w:hAnsi="Arial"/>
          <w:b/>
          <w:sz w:val="26"/>
        </w:rPr>
        <w:t>container</w:t>
      </w:r>
      <w:r>
        <w:rPr>
          <w:rFonts w:ascii="Arial" w:hAnsi="Arial"/>
          <w:b/>
          <w:spacing w:val="-9"/>
          <w:sz w:val="26"/>
        </w:rPr>
        <w:t> </w:t>
      </w:r>
      <w:r>
        <w:rPr>
          <w:rFonts w:ascii="Arial" w:hAnsi="Arial"/>
          <w:b/>
          <w:spacing w:val="-2"/>
          <w:sz w:val="26"/>
        </w:rPr>
        <w:t>–Continued</w:t>
      </w:r>
    </w:p>
    <w:p>
      <w:pPr>
        <w:pStyle w:val="BodyText"/>
        <w:spacing w:before="111"/>
        <w:rPr>
          <w:rFonts w:ascii="Arial"/>
          <w:b/>
          <w:sz w:val="26"/>
        </w:rPr>
      </w:pPr>
    </w:p>
    <w:p>
      <w:pPr>
        <w:pStyle w:val="ListParagraph"/>
        <w:numPr>
          <w:ilvl w:val="1"/>
          <w:numId w:val="40"/>
        </w:numPr>
        <w:tabs>
          <w:tab w:pos="4368" w:val="left" w:leader="none"/>
        </w:tabs>
        <w:spacing w:line="240" w:lineRule="auto" w:before="0" w:after="0"/>
        <w:ind w:left="4368" w:right="0" w:hanging="551"/>
        <w:jc w:val="left"/>
        <w:rPr>
          <w:sz w:val="22"/>
        </w:rPr>
      </w:pPr>
      <w:r>
        <w:rPr>
          <w:sz w:val="22"/>
        </w:rPr>
        <w:drawing>
          <wp:anchor distT="0" distB="0" distL="0" distR="0" allowOverlap="1" layoutInCell="1" locked="0" behindDoc="0" simplePos="0" relativeHeight="15884288">
            <wp:simplePos x="0" y="0"/>
            <wp:positionH relativeFrom="page">
              <wp:posOffset>1003862</wp:posOffset>
            </wp:positionH>
            <wp:positionV relativeFrom="paragraph">
              <wp:posOffset>-83510</wp:posOffset>
            </wp:positionV>
            <wp:extent cx="1824466" cy="1394626"/>
            <wp:effectExtent l="0" t="0" r="0" b="0"/>
            <wp:wrapNone/>
            <wp:docPr id="962" name="Image 962"/>
            <wp:cNvGraphicFramePr>
              <a:graphicFrameLocks/>
            </wp:cNvGraphicFramePr>
            <a:graphic>
              <a:graphicData uri="http://schemas.openxmlformats.org/drawingml/2006/picture">
                <pic:pic>
                  <pic:nvPicPr>
                    <pic:cNvPr id="962" name="Image 962"/>
                    <pic:cNvPicPr/>
                  </pic:nvPicPr>
                  <pic:blipFill>
                    <a:blip r:embed="rId321" cstate="print"/>
                    <a:stretch>
                      <a:fillRect/>
                    </a:stretch>
                  </pic:blipFill>
                  <pic:spPr>
                    <a:xfrm>
                      <a:off x="0" y="0"/>
                      <a:ext cx="1824466" cy="1394626"/>
                    </a:xfrm>
                    <a:prstGeom prst="rect">
                      <a:avLst/>
                    </a:prstGeom>
                  </pic:spPr>
                </pic:pic>
              </a:graphicData>
            </a:graphic>
          </wp:anchor>
        </w:drawing>
      </w:r>
      <w:r>
        <w:rPr>
          <w:sz w:val="22"/>
        </w:rPr>
        <w:t>Plug</w:t>
      </w:r>
      <w:r>
        <w:rPr>
          <w:spacing w:val="-3"/>
          <w:sz w:val="22"/>
        </w:rPr>
        <w:t> </w:t>
      </w:r>
      <w:r>
        <w:rPr>
          <w:sz w:val="22"/>
        </w:rPr>
        <w:t>the</w:t>
      </w:r>
      <w:r>
        <w:rPr>
          <w:spacing w:val="-3"/>
          <w:sz w:val="22"/>
        </w:rPr>
        <w:t> </w:t>
      </w:r>
      <w:r>
        <w:rPr>
          <w:sz w:val="22"/>
        </w:rPr>
        <w:t>outlet</w:t>
      </w:r>
      <w:r>
        <w:rPr>
          <w:spacing w:val="-4"/>
          <w:sz w:val="22"/>
        </w:rPr>
        <w:t> </w:t>
      </w:r>
      <w:r>
        <w:rPr>
          <w:sz w:val="22"/>
        </w:rPr>
        <w:t>tube</w:t>
      </w:r>
      <w:r>
        <w:rPr>
          <w:spacing w:val="-5"/>
          <w:sz w:val="22"/>
        </w:rPr>
        <w:t> </w:t>
      </w:r>
      <w:r>
        <w:rPr>
          <w:sz w:val="22"/>
        </w:rPr>
        <w:t>with</w:t>
      </w:r>
      <w:r>
        <w:rPr>
          <w:spacing w:val="-3"/>
          <w:sz w:val="22"/>
        </w:rPr>
        <w:t> </w:t>
      </w:r>
      <w:r>
        <w:rPr>
          <w:sz w:val="22"/>
        </w:rPr>
        <w:t>tape,</w:t>
      </w:r>
      <w:r>
        <w:rPr>
          <w:spacing w:val="-4"/>
          <w:sz w:val="22"/>
        </w:rPr>
        <w:t> </w:t>
      </w:r>
      <w:r>
        <w:rPr>
          <w:sz w:val="22"/>
        </w:rPr>
        <w:t>cloth</w:t>
      </w:r>
      <w:r>
        <w:rPr>
          <w:spacing w:val="-5"/>
          <w:sz w:val="22"/>
        </w:rPr>
        <w:t> </w:t>
      </w:r>
      <w:r>
        <w:rPr>
          <w:sz w:val="22"/>
        </w:rPr>
        <w:t>or</w:t>
      </w:r>
      <w:r>
        <w:rPr>
          <w:spacing w:val="-4"/>
          <w:sz w:val="22"/>
        </w:rPr>
        <w:t> </w:t>
      </w:r>
      <w:r>
        <w:rPr>
          <w:sz w:val="22"/>
        </w:rPr>
        <w:t>a</w:t>
      </w:r>
      <w:r>
        <w:rPr>
          <w:spacing w:val="-2"/>
          <w:sz w:val="22"/>
        </w:rPr>
        <w:t> stick.</w:t>
      </w:r>
    </w:p>
    <w:p>
      <w:pPr>
        <w:pStyle w:val="BodyText"/>
        <w:spacing w:before="1"/>
      </w:pPr>
    </w:p>
    <w:p>
      <w:pPr>
        <w:pStyle w:val="BodyText"/>
        <w:ind w:left="4369" w:right="1122"/>
      </w:pPr>
      <w:r>
        <w:rPr/>
        <w:t>Fill</w:t>
      </w:r>
      <w:r>
        <w:rPr>
          <w:spacing w:val="-4"/>
        </w:rPr>
        <w:t> </w:t>
      </w:r>
      <w:r>
        <w:rPr/>
        <w:t>the</w:t>
      </w:r>
      <w:r>
        <w:rPr>
          <w:spacing w:val="-6"/>
        </w:rPr>
        <w:t> </w:t>
      </w:r>
      <w:r>
        <w:rPr/>
        <w:t>filter</w:t>
      </w:r>
      <w:r>
        <w:rPr>
          <w:spacing w:val="-5"/>
        </w:rPr>
        <w:t> </w:t>
      </w:r>
      <w:r>
        <w:rPr/>
        <w:t>to</w:t>
      </w:r>
      <w:r>
        <w:rPr>
          <w:spacing w:val="-6"/>
        </w:rPr>
        <w:t> </w:t>
      </w:r>
      <w:r>
        <w:rPr/>
        <w:t>the</w:t>
      </w:r>
      <w:r>
        <w:rPr>
          <w:spacing w:val="-6"/>
        </w:rPr>
        <w:t> </w:t>
      </w:r>
      <w:r>
        <w:rPr/>
        <w:t>top</w:t>
      </w:r>
      <w:r>
        <w:rPr>
          <w:spacing w:val="-4"/>
        </w:rPr>
        <w:t> </w:t>
      </w:r>
      <w:r>
        <w:rPr/>
        <w:t>with</w:t>
      </w:r>
      <w:r>
        <w:rPr>
          <w:spacing w:val="-4"/>
        </w:rPr>
        <w:t> </w:t>
      </w:r>
      <w:r>
        <w:rPr/>
        <w:t>water.</w:t>
      </w:r>
      <w:r>
        <w:rPr>
          <w:spacing w:val="40"/>
        </w:rPr>
        <w:t> </w:t>
      </w:r>
      <w:r>
        <w:rPr/>
        <w:t>Cover</w:t>
      </w:r>
      <w:r>
        <w:rPr>
          <w:spacing w:val="-3"/>
        </w:rPr>
        <w:t> </w:t>
      </w:r>
      <w:r>
        <w:rPr/>
        <w:t>the filter with a cloth, tarp or plastic sheet.</w:t>
      </w:r>
    </w:p>
    <w:p>
      <w:pPr>
        <w:pStyle w:val="BodyText"/>
      </w:pPr>
    </w:p>
    <w:p>
      <w:pPr>
        <w:pStyle w:val="BodyText"/>
      </w:pPr>
    </w:p>
    <w:p>
      <w:pPr>
        <w:pStyle w:val="BodyText"/>
      </w:pPr>
    </w:p>
    <w:p>
      <w:pPr>
        <w:pStyle w:val="BodyText"/>
        <w:spacing w:before="234"/>
      </w:pPr>
    </w:p>
    <w:p>
      <w:pPr>
        <w:pStyle w:val="ListParagraph"/>
        <w:numPr>
          <w:ilvl w:val="1"/>
          <w:numId w:val="40"/>
        </w:numPr>
        <w:tabs>
          <w:tab w:pos="4369" w:val="left" w:leader="none"/>
        </w:tabs>
        <w:spacing w:line="242" w:lineRule="auto" w:before="1" w:after="0"/>
        <w:ind w:left="4369" w:right="1109" w:hanging="552"/>
        <w:jc w:val="left"/>
        <w:rPr>
          <w:sz w:val="22"/>
        </w:rPr>
      </w:pPr>
      <w:r>
        <w:rPr>
          <w:sz w:val="22"/>
        </w:rPr>
        <w:drawing>
          <wp:anchor distT="0" distB="0" distL="0" distR="0" allowOverlap="1" layoutInCell="1" locked="0" behindDoc="0" simplePos="0" relativeHeight="15884800">
            <wp:simplePos x="0" y="0"/>
            <wp:positionH relativeFrom="page">
              <wp:posOffset>1147871</wp:posOffset>
            </wp:positionH>
            <wp:positionV relativeFrom="paragraph">
              <wp:posOffset>-36719</wp:posOffset>
            </wp:positionV>
            <wp:extent cx="1192311" cy="1300510"/>
            <wp:effectExtent l="0" t="0" r="0" b="0"/>
            <wp:wrapNone/>
            <wp:docPr id="963" name="Image 963"/>
            <wp:cNvGraphicFramePr>
              <a:graphicFrameLocks/>
            </wp:cNvGraphicFramePr>
            <a:graphic>
              <a:graphicData uri="http://schemas.openxmlformats.org/drawingml/2006/picture">
                <pic:pic>
                  <pic:nvPicPr>
                    <pic:cNvPr id="963" name="Image 963"/>
                    <pic:cNvPicPr/>
                  </pic:nvPicPr>
                  <pic:blipFill>
                    <a:blip r:embed="rId322" cstate="print"/>
                    <a:stretch>
                      <a:fillRect/>
                    </a:stretch>
                  </pic:blipFill>
                  <pic:spPr>
                    <a:xfrm>
                      <a:off x="0" y="0"/>
                      <a:ext cx="1192311" cy="1300510"/>
                    </a:xfrm>
                    <a:prstGeom prst="rect">
                      <a:avLst/>
                    </a:prstGeom>
                  </pic:spPr>
                </pic:pic>
              </a:graphicData>
            </a:graphic>
          </wp:anchor>
        </w:drawing>
      </w:r>
      <w:r>
        <w:rPr>
          <w:rFonts w:ascii="Arial"/>
          <w:b/>
          <w:sz w:val="22"/>
        </w:rPr>
        <w:t>Leave</w:t>
      </w:r>
      <w:r>
        <w:rPr>
          <w:rFonts w:ascii="Arial"/>
          <w:b/>
          <w:spacing w:val="-4"/>
          <w:sz w:val="22"/>
        </w:rPr>
        <w:t> </w:t>
      </w:r>
      <w:r>
        <w:rPr>
          <w:rFonts w:ascii="Arial"/>
          <w:b/>
          <w:sz w:val="22"/>
        </w:rPr>
        <w:t>the</w:t>
      </w:r>
      <w:r>
        <w:rPr>
          <w:rFonts w:ascii="Arial"/>
          <w:b/>
          <w:spacing w:val="-4"/>
          <w:sz w:val="22"/>
        </w:rPr>
        <w:t> </w:t>
      </w:r>
      <w:r>
        <w:rPr>
          <w:rFonts w:ascii="Arial"/>
          <w:b/>
          <w:sz w:val="22"/>
        </w:rPr>
        <w:t>filter</w:t>
      </w:r>
      <w:r>
        <w:rPr>
          <w:rFonts w:ascii="Arial"/>
          <w:b/>
          <w:spacing w:val="-5"/>
          <w:sz w:val="22"/>
        </w:rPr>
        <w:t> </w:t>
      </w:r>
      <w:r>
        <w:rPr>
          <w:rFonts w:ascii="Arial"/>
          <w:b/>
          <w:sz w:val="22"/>
        </w:rPr>
        <w:t>to</w:t>
      </w:r>
      <w:r>
        <w:rPr>
          <w:rFonts w:ascii="Arial"/>
          <w:b/>
          <w:spacing w:val="-5"/>
          <w:sz w:val="22"/>
        </w:rPr>
        <w:t> </w:t>
      </w:r>
      <w:r>
        <w:rPr>
          <w:rFonts w:ascii="Arial"/>
          <w:b/>
          <w:sz w:val="22"/>
        </w:rPr>
        <w:t>cure</w:t>
      </w:r>
      <w:r>
        <w:rPr>
          <w:rFonts w:ascii="Arial"/>
          <w:b/>
          <w:spacing w:val="-5"/>
          <w:sz w:val="22"/>
        </w:rPr>
        <w:t> </w:t>
      </w:r>
      <w:r>
        <w:rPr>
          <w:rFonts w:ascii="Arial"/>
          <w:b/>
          <w:sz w:val="22"/>
        </w:rPr>
        <w:t>for</w:t>
      </w:r>
      <w:r>
        <w:rPr>
          <w:rFonts w:ascii="Arial"/>
          <w:b/>
          <w:spacing w:val="-3"/>
          <w:sz w:val="22"/>
        </w:rPr>
        <w:t> </w:t>
      </w:r>
      <w:r>
        <w:rPr>
          <w:rFonts w:ascii="Arial"/>
          <w:b/>
          <w:sz w:val="22"/>
        </w:rPr>
        <w:t>7</w:t>
      </w:r>
      <w:r>
        <w:rPr>
          <w:rFonts w:ascii="Arial"/>
          <w:b/>
          <w:spacing w:val="-5"/>
          <w:sz w:val="22"/>
        </w:rPr>
        <w:t> </w:t>
      </w:r>
      <w:r>
        <w:rPr>
          <w:rFonts w:ascii="Arial"/>
          <w:b/>
          <w:sz w:val="22"/>
        </w:rPr>
        <w:t>days.</w:t>
      </w:r>
      <w:r>
        <w:rPr>
          <w:rFonts w:ascii="Arial"/>
          <w:b/>
          <w:spacing w:val="-1"/>
          <w:sz w:val="22"/>
        </w:rPr>
        <w:t> </w:t>
      </w:r>
      <w:r>
        <w:rPr>
          <w:sz w:val="22"/>
        </w:rPr>
        <w:t>Keep</w:t>
      </w:r>
      <w:r>
        <w:rPr>
          <w:spacing w:val="-4"/>
          <w:sz w:val="22"/>
        </w:rPr>
        <w:t> </w:t>
      </w:r>
      <w:r>
        <w:rPr>
          <w:sz w:val="22"/>
        </w:rPr>
        <w:t>it</w:t>
      </w:r>
      <w:r>
        <w:rPr>
          <w:spacing w:val="-5"/>
          <w:sz w:val="22"/>
        </w:rPr>
        <w:t> </w:t>
      </w:r>
      <w:r>
        <w:rPr>
          <w:sz w:val="22"/>
        </w:rPr>
        <w:t>full of water. Do not move the filter for 7 days. The concrete will get stronger the longer it cures.</w:t>
      </w:r>
    </w:p>
    <w:p>
      <w:pPr>
        <w:pStyle w:val="BodyText"/>
        <w:spacing w:before="3"/>
        <w:rPr>
          <w:sz w:val="12"/>
        </w:rPr>
      </w:pPr>
      <w:r>
        <w:rPr>
          <w:sz w:val="12"/>
        </w:rPr>
        <mc:AlternateContent>
          <mc:Choice Requires="wps">
            <w:drawing>
              <wp:anchor distT="0" distB="0" distL="0" distR="0" allowOverlap="1" layoutInCell="1" locked="0" behindDoc="1" simplePos="0" relativeHeight="487741952">
                <wp:simplePos x="0" y="0"/>
                <wp:positionH relativeFrom="page">
                  <wp:posOffset>3476942</wp:posOffset>
                </wp:positionH>
                <wp:positionV relativeFrom="paragraph">
                  <wp:posOffset>105535</wp:posOffset>
                </wp:positionV>
                <wp:extent cx="3068320" cy="775970"/>
                <wp:effectExtent l="0" t="0" r="0" b="0"/>
                <wp:wrapTopAndBottom/>
                <wp:docPr id="964" name="Group 964"/>
                <wp:cNvGraphicFramePr>
                  <a:graphicFrameLocks/>
                </wp:cNvGraphicFramePr>
                <a:graphic>
                  <a:graphicData uri="http://schemas.microsoft.com/office/word/2010/wordprocessingGroup">
                    <wpg:wgp>
                      <wpg:cNvPr id="964" name="Group 964"/>
                      <wpg:cNvGrpSpPr/>
                      <wpg:grpSpPr>
                        <a:xfrm>
                          <a:off x="0" y="0"/>
                          <a:ext cx="3068320" cy="775970"/>
                          <a:chExt cx="3068320" cy="775970"/>
                        </a:xfrm>
                      </wpg:grpSpPr>
                      <pic:pic>
                        <pic:nvPicPr>
                          <pic:cNvPr id="965" name="Image 965"/>
                          <pic:cNvPicPr/>
                        </pic:nvPicPr>
                        <pic:blipFill>
                          <a:blip r:embed="rId65" cstate="print"/>
                          <a:stretch>
                            <a:fillRect/>
                          </a:stretch>
                        </pic:blipFill>
                        <pic:spPr>
                          <a:xfrm>
                            <a:off x="73638" y="160972"/>
                            <a:ext cx="319447" cy="416560"/>
                          </a:xfrm>
                          <a:prstGeom prst="rect">
                            <a:avLst/>
                          </a:prstGeom>
                        </pic:spPr>
                      </pic:pic>
                      <wps:wsp>
                        <wps:cNvPr id="966" name="Textbox 966"/>
                        <wps:cNvSpPr txBox="1"/>
                        <wps:spPr>
                          <a:xfrm>
                            <a:off x="4762" y="4762"/>
                            <a:ext cx="3058795" cy="766445"/>
                          </a:xfrm>
                          <a:prstGeom prst="rect">
                            <a:avLst/>
                          </a:prstGeom>
                          <a:ln w="9525">
                            <a:solidFill>
                              <a:srgbClr val="7E7E7E"/>
                            </a:solidFill>
                            <a:prstDash val="solid"/>
                          </a:ln>
                        </wps:spPr>
                        <wps:txbx>
                          <w:txbxContent>
                            <w:p>
                              <w:pPr>
                                <w:spacing w:line="240" w:lineRule="auto" w:before="67"/>
                                <w:ind w:left="709" w:right="139" w:firstLine="0"/>
                                <w:jc w:val="left"/>
                                <w:rPr>
                                  <w:sz w:val="22"/>
                                </w:rPr>
                              </w:pPr>
                              <w:r>
                                <w:rPr>
                                  <w:sz w:val="22"/>
                                </w:rPr>
                                <w:t>Letting</w:t>
                              </w:r>
                              <w:r>
                                <w:rPr>
                                  <w:spacing w:val="-4"/>
                                  <w:sz w:val="22"/>
                                </w:rPr>
                                <w:t> </w:t>
                              </w:r>
                              <w:r>
                                <w:rPr>
                                  <w:sz w:val="22"/>
                                </w:rPr>
                                <w:t>the</w:t>
                              </w:r>
                              <w:r>
                                <w:rPr>
                                  <w:spacing w:val="-6"/>
                                  <w:sz w:val="22"/>
                                </w:rPr>
                                <w:t> </w:t>
                              </w:r>
                              <w:r>
                                <w:rPr>
                                  <w:sz w:val="22"/>
                                </w:rPr>
                                <w:t>filter</w:t>
                              </w:r>
                              <w:r>
                                <w:rPr>
                                  <w:spacing w:val="-4"/>
                                  <w:sz w:val="22"/>
                                </w:rPr>
                                <w:t> </w:t>
                              </w:r>
                              <w:r>
                                <w:rPr>
                                  <w:rFonts w:ascii="Arial"/>
                                  <w:b/>
                                  <w:sz w:val="22"/>
                                </w:rPr>
                                <w:t>cure</w:t>
                              </w:r>
                              <w:r>
                                <w:rPr>
                                  <w:rFonts w:ascii="Arial"/>
                                  <w:b/>
                                  <w:spacing w:val="-6"/>
                                  <w:sz w:val="22"/>
                                </w:rPr>
                                <w:t> </w:t>
                              </w:r>
                              <w:r>
                                <w:rPr>
                                  <w:sz w:val="22"/>
                                </w:rPr>
                                <w:t>means</w:t>
                              </w:r>
                              <w:r>
                                <w:rPr>
                                  <w:spacing w:val="-3"/>
                                  <w:sz w:val="22"/>
                                </w:rPr>
                                <w:t> </w:t>
                              </w:r>
                              <w:r>
                                <w:rPr>
                                  <w:sz w:val="22"/>
                                </w:rPr>
                                <w:t>to</w:t>
                              </w:r>
                              <w:r>
                                <w:rPr>
                                  <w:spacing w:val="-6"/>
                                  <w:sz w:val="22"/>
                                </w:rPr>
                                <w:t> </w:t>
                              </w:r>
                              <w:r>
                                <w:rPr>
                                  <w:sz w:val="22"/>
                                </w:rPr>
                                <w:t>let</w:t>
                              </w:r>
                              <w:r>
                                <w:rPr>
                                  <w:spacing w:val="-5"/>
                                  <w:sz w:val="22"/>
                                </w:rPr>
                                <w:t> </w:t>
                              </w:r>
                              <w:r>
                                <w:rPr>
                                  <w:sz w:val="22"/>
                                </w:rPr>
                                <w:t>it</w:t>
                              </w:r>
                              <w:r>
                                <w:rPr>
                                  <w:spacing w:val="-5"/>
                                  <w:sz w:val="22"/>
                                </w:rPr>
                                <w:t> </w:t>
                              </w:r>
                              <w:r>
                                <w:rPr>
                                  <w:sz w:val="22"/>
                                </w:rPr>
                                <w:t>rest. As it cures, the concrete will become stronger. If you try to move it before 7 days, the concrete may break.</w:t>
                              </w:r>
                            </w:p>
                          </w:txbxContent>
                        </wps:txbx>
                        <wps:bodyPr wrap="square" lIns="0" tIns="0" rIns="0" bIns="0" rtlCol="0">
                          <a:noAutofit/>
                        </wps:bodyPr>
                      </wps:wsp>
                    </wpg:wgp>
                  </a:graphicData>
                </a:graphic>
              </wp:anchor>
            </w:drawing>
          </mc:Choice>
          <mc:Fallback>
            <w:pict>
              <v:group style="position:absolute;margin-left:273.774994pt;margin-top:8.309888pt;width:241.6pt;height:61.1pt;mso-position-horizontal-relative:page;mso-position-vertical-relative:paragraph;z-index:-15574528;mso-wrap-distance-left:0;mso-wrap-distance-right:0" id="docshapegroup741" coordorigin="5475,166" coordsize="4832,1222">
                <v:shape style="position:absolute;left:5591;top:419;width:504;height:656" type="#_x0000_t75" id="docshape742" stroked="false">
                  <v:imagedata r:id="rId65" o:title=""/>
                </v:shape>
                <v:shape style="position:absolute;left:5483;top:173;width:4817;height:1207" type="#_x0000_t202" id="docshape743" filled="false" stroked="true" strokeweight=".75pt" strokecolor="#7e7e7e">
                  <v:textbox inset="0,0,0,0">
                    <w:txbxContent>
                      <w:p>
                        <w:pPr>
                          <w:spacing w:line="240" w:lineRule="auto" w:before="67"/>
                          <w:ind w:left="709" w:right="139" w:firstLine="0"/>
                          <w:jc w:val="left"/>
                          <w:rPr>
                            <w:sz w:val="22"/>
                          </w:rPr>
                        </w:pPr>
                        <w:r>
                          <w:rPr>
                            <w:sz w:val="22"/>
                          </w:rPr>
                          <w:t>Letting</w:t>
                        </w:r>
                        <w:r>
                          <w:rPr>
                            <w:spacing w:val="-4"/>
                            <w:sz w:val="22"/>
                          </w:rPr>
                          <w:t> </w:t>
                        </w:r>
                        <w:r>
                          <w:rPr>
                            <w:sz w:val="22"/>
                          </w:rPr>
                          <w:t>the</w:t>
                        </w:r>
                        <w:r>
                          <w:rPr>
                            <w:spacing w:val="-6"/>
                            <w:sz w:val="22"/>
                          </w:rPr>
                          <w:t> </w:t>
                        </w:r>
                        <w:r>
                          <w:rPr>
                            <w:sz w:val="22"/>
                          </w:rPr>
                          <w:t>filter</w:t>
                        </w:r>
                        <w:r>
                          <w:rPr>
                            <w:spacing w:val="-4"/>
                            <w:sz w:val="22"/>
                          </w:rPr>
                          <w:t> </w:t>
                        </w:r>
                        <w:r>
                          <w:rPr>
                            <w:rFonts w:ascii="Arial"/>
                            <w:b/>
                            <w:sz w:val="22"/>
                          </w:rPr>
                          <w:t>cure</w:t>
                        </w:r>
                        <w:r>
                          <w:rPr>
                            <w:rFonts w:ascii="Arial"/>
                            <w:b/>
                            <w:spacing w:val="-6"/>
                            <w:sz w:val="22"/>
                          </w:rPr>
                          <w:t> </w:t>
                        </w:r>
                        <w:r>
                          <w:rPr>
                            <w:sz w:val="22"/>
                          </w:rPr>
                          <w:t>means</w:t>
                        </w:r>
                        <w:r>
                          <w:rPr>
                            <w:spacing w:val="-3"/>
                            <w:sz w:val="22"/>
                          </w:rPr>
                          <w:t> </w:t>
                        </w:r>
                        <w:r>
                          <w:rPr>
                            <w:sz w:val="22"/>
                          </w:rPr>
                          <w:t>to</w:t>
                        </w:r>
                        <w:r>
                          <w:rPr>
                            <w:spacing w:val="-6"/>
                            <w:sz w:val="22"/>
                          </w:rPr>
                          <w:t> </w:t>
                        </w:r>
                        <w:r>
                          <w:rPr>
                            <w:sz w:val="22"/>
                          </w:rPr>
                          <w:t>let</w:t>
                        </w:r>
                        <w:r>
                          <w:rPr>
                            <w:spacing w:val="-5"/>
                            <w:sz w:val="22"/>
                          </w:rPr>
                          <w:t> </w:t>
                        </w:r>
                        <w:r>
                          <w:rPr>
                            <w:sz w:val="22"/>
                          </w:rPr>
                          <w:t>it</w:t>
                        </w:r>
                        <w:r>
                          <w:rPr>
                            <w:spacing w:val="-5"/>
                            <w:sz w:val="22"/>
                          </w:rPr>
                          <w:t> </w:t>
                        </w:r>
                        <w:r>
                          <w:rPr>
                            <w:sz w:val="22"/>
                          </w:rPr>
                          <w:t>rest. As it cures, the concrete will become stronger. If you try to move it before 7 days, the concrete may break.</w:t>
                        </w:r>
                      </w:p>
                    </w:txbxContent>
                  </v:textbox>
                  <v:stroke dashstyle="solid"/>
                  <w10:wrap type="none"/>
                </v:shape>
                <w10:wrap type="topAndBottom"/>
              </v:group>
            </w:pict>
          </mc:Fallback>
        </mc:AlternateContent>
      </w:r>
    </w:p>
    <w:p>
      <w:pPr>
        <w:pStyle w:val="BodyText"/>
        <w:spacing w:before="122"/>
      </w:pPr>
    </w:p>
    <w:p>
      <w:pPr>
        <w:pStyle w:val="BodyText"/>
        <w:tabs>
          <w:tab w:pos="4368" w:val="left" w:leader="none"/>
        </w:tabs>
        <w:ind w:left="4369" w:right="1169" w:hanging="552"/>
      </w:pPr>
      <w:r>
        <w:rPr/>
        <mc:AlternateContent>
          <mc:Choice Requires="wps">
            <w:drawing>
              <wp:anchor distT="0" distB="0" distL="0" distR="0" allowOverlap="1" layoutInCell="1" locked="0" behindDoc="0" simplePos="0" relativeHeight="15885312">
                <wp:simplePos x="0" y="0"/>
                <wp:positionH relativeFrom="page">
                  <wp:posOffset>934607</wp:posOffset>
                </wp:positionH>
                <wp:positionV relativeFrom="paragraph">
                  <wp:posOffset>58843</wp:posOffset>
                </wp:positionV>
                <wp:extent cx="2099945" cy="1358265"/>
                <wp:effectExtent l="0" t="0" r="0" b="0"/>
                <wp:wrapNone/>
                <wp:docPr id="967" name="Group 967"/>
                <wp:cNvGraphicFramePr>
                  <a:graphicFrameLocks/>
                </wp:cNvGraphicFramePr>
                <a:graphic>
                  <a:graphicData uri="http://schemas.microsoft.com/office/word/2010/wordprocessingGroup">
                    <wpg:wgp>
                      <wpg:cNvPr id="967" name="Group 967"/>
                      <wpg:cNvGrpSpPr/>
                      <wpg:grpSpPr>
                        <a:xfrm>
                          <a:off x="0" y="0"/>
                          <a:ext cx="2099945" cy="1358265"/>
                          <a:chExt cx="2099945" cy="1358265"/>
                        </a:xfrm>
                      </wpg:grpSpPr>
                      <pic:pic>
                        <pic:nvPicPr>
                          <pic:cNvPr id="968" name="Image 968"/>
                          <pic:cNvPicPr/>
                        </pic:nvPicPr>
                        <pic:blipFill>
                          <a:blip r:embed="rId323" cstate="print"/>
                          <a:stretch>
                            <a:fillRect/>
                          </a:stretch>
                        </pic:blipFill>
                        <pic:spPr>
                          <a:xfrm>
                            <a:off x="0" y="0"/>
                            <a:ext cx="2099865" cy="947835"/>
                          </a:xfrm>
                          <a:prstGeom prst="rect">
                            <a:avLst/>
                          </a:prstGeom>
                        </pic:spPr>
                      </pic:pic>
                      <pic:pic>
                        <pic:nvPicPr>
                          <pic:cNvPr id="969" name="Image 969"/>
                          <pic:cNvPicPr/>
                        </pic:nvPicPr>
                        <pic:blipFill>
                          <a:blip r:embed="rId317" cstate="print"/>
                          <a:stretch>
                            <a:fillRect/>
                          </a:stretch>
                        </pic:blipFill>
                        <pic:spPr>
                          <a:xfrm>
                            <a:off x="1512682" y="874170"/>
                            <a:ext cx="568766" cy="483875"/>
                          </a:xfrm>
                          <a:prstGeom prst="rect">
                            <a:avLst/>
                          </a:prstGeom>
                        </pic:spPr>
                      </pic:pic>
                    </wpg:wgp>
                  </a:graphicData>
                </a:graphic>
              </wp:anchor>
            </w:drawing>
          </mc:Choice>
          <mc:Fallback>
            <w:pict>
              <v:group style="position:absolute;margin-left:73.591118pt;margin-top:4.633327pt;width:165.35pt;height:106.95pt;mso-position-horizontal-relative:page;mso-position-vertical-relative:paragraph;z-index:15885312" id="docshapegroup744" coordorigin="1472,93" coordsize="3307,2139">
                <v:shape style="position:absolute;left:1471;top:92;width:3307;height:1493" type="#_x0000_t75" id="docshape745" stroked="false">
                  <v:imagedata r:id="rId323" o:title=""/>
                </v:shape>
                <v:shape style="position:absolute;left:3854;top:1469;width:896;height:762" type="#_x0000_t75" id="docshape746" stroked="false">
                  <v:imagedata r:id="rId317" o:title=""/>
                </v:shape>
                <w10:wrap type="none"/>
              </v:group>
            </w:pict>
          </mc:Fallback>
        </mc:AlternateContent>
      </w:r>
      <w:r>
        <w:rPr>
          <w:spacing w:val="-10"/>
        </w:rPr>
        <w:t>8</w:t>
      </w:r>
      <w:r>
        <w:rPr/>
        <w:tab/>
        <w:t>After</w:t>
      </w:r>
      <w:r>
        <w:rPr>
          <w:spacing w:val="-4"/>
        </w:rPr>
        <w:t> </w:t>
      </w:r>
      <w:r>
        <w:rPr/>
        <w:t>the</w:t>
      </w:r>
      <w:r>
        <w:rPr>
          <w:spacing w:val="-8"/>
        </w:rPr>
        <w:t> </w:t>
      </w:r>
      <w:r>
        <w:rPr/>
        <w:t>filter</w:t>
      </w:r>
      <w:r>
        <w:rPr>
          <w:spacing w:val="-3"/>
        </w:rPr>
        <w:t> </w:t>
      </w:r>
      <w:r>
        <w:rPr/>
        <w:t>has</w:t>
      </w:r>
      <w:r>
        <w:rPr>
          <w:spacing w:val="-3"/>
        </w:rPr>
        <w:t> </w:t>
      </w:r>
      <w:r>
        <w:rPr/>
        <w:t>cured</w:t>
      </w:r>
      <w:r>
        <w:rPr>
          <w:spacing w:val="-5"/>
        </w:rPr>
        <w:t> </w:t>
      </w:r>
      <w:r>
        <w:rPr/>
        <w:t>for</w:t>
      </w:r>
      <w:r>
        <w:rPr>
          <w:spacing w:val="-3"/>
        </w:rPr>
        <w:t> </w:t>
      </w:r>
      <w:r>
        <w:rPr/>
        <w:t>7</w:t>
      </w:r>
      <w:r>
        <w:rPr>
          <w:spacing w:val="-3"/>
        </w:rPr>
        <w:t> </w:t>
      </w:r>
      <w:r>
        <w:rPr/>
        <w:t>days,</w:t>
      </w:r>
      <w:r>
        <w:rPr>
          <w:spacing w:val="-4"/>
        </w:rPr>
        <w:t> </w:t>
      </w:r>
      <w:r>
        <w:rPr/>
        <w:t>wash</w:t>
      </w:r>
      <w:r>
        <w:rPr>
          <w:spacing w:val="-3"/>
        </w:rPr>
        <w:t> </w:t>
      </w:r>
      <w:r>
        <w:rPr/>
        <w:t>it</w:t>
      </w:r>
      <w:r>
        <w:rPr>
          <w:spacing w:val="-2"/>
        </w:rPr>
        <w:t> </w:t>
      </w:r>
      <w:r>
        <w:rPr/>
        <w:t>out with soap.</w:t>
      </w:r>
      <w:r>
        <w:rPr>
          <w:spacing w:val="40"/>
        </w:rPr>
        <w:t> </w:t>
      </w:r>
      <w:r>
        <w:rPr/>
        <w:t>Rinse the inside of the filter with clean water until the filter is clean and there is no soap left.</w:t>
      </w:r>
    </w:p>
    <w:p>
      <w:pPr>
        <w:pStyle w:val="BodyText"/>
      </w:pPr>
    </w:p>
    <w:p>
      <w:pPr>
        <w:pStyle w:val="BodyText"/>
        <w:ind w:left="4369"/>
      </w:pPr>
      <w:r>
        <w:rPr/>
        <w:t>Store</w:t>
      </w:r>
      <w:r>
        <w:rPr>
          <w:spacing w:val="-6"/>
        </w:rPr>
        <w:t> </w:t>
      </w:r>
      <w:r>
        <w:rPr/>
        <w:t>the</w:t>
      </w:r>
      <w:r>
        <w:rPr>
          <w:spacing w:val="-6"/>
        </w:rPr>
        <w:t> </w:t>
      </w:r>
      <w:r>
        <w:rPr/>
        <w:t>clean</w:t>
      </w:r>
      <w:r>
        <w:rPr>
          <w:spacing w:val="-6"/>
        </w:rPr>
        <w:t> </w:t>
      </w:r>
      <w:r>
        <w:rPr/>
        <w:t>filter</w:t>
      </w:r>
      <w:r>
        <w:rPr>
          <w:spacing w:val="-3"/>
        </w:rPr>
        <w:t> </w:t>
      </w:r>
      <w:r>
        <w:rPr/>
        <w:t>with</w:t>
      </w:r>
      <w:r>
        <w:rPr>
          <w:spacing w:val="-4"/>
        </w:rPr>
        <w:t> </w:t>
      </w:r>
      <w:r>
        <w:rPr/>
        <w:t>other</w:t>
      </w:r>
      <w:r>
        <w:rPr>
          <w:spacing w:val="-4"/>
        </w:rPr>
        <w:t> </w:t>
      </w:r>
      <w:r>
        <w:rPr/>
        <w:t>clean</w:t>
      </w:r>
      <w:r>
        <w:rPr>
          <w:spacing w:val="-5"/>
        </w:rPr>
        <w:t> </w:t>
      </w:r>
      <w:r>
        <w:rPr>
          <w:spacing w:val="-2"/>
        </w:rPr>
        <w:t>filters.</w:t>
      </w:r>
    </w:p>
    <w:p>
      <w:pPr>
        <w:pStyle w:val="BodyText"/>
      </w:pPr>
    </w:p>
    <w:p>
      <w:pPr>
        <w:pStyle w:val="BodyText"/>
        <w:ind w:left="4369" w:right="440"/>
      </w:pPr>
      <w:r>
        <w:rPr/>
        <w:t>Fill</w:t>
      </w:r>
      <w:r>
        <w:rPr>
          <w:spacing w:val="-6"/>
        </w:rPr>
        <w:t> </w:t>
      </w:r>
      <w:r>
        <w:rPr/>
        <w:t>out</w:t>
      </w:r>
      <w:r>
        <w:rPr>
          <w:spacing w:val="-4"/>
        </w:rPr>
        <w:t> </w:t>
      </w:r>
      <w:r>
        <w:rPr/>
        <w:t>the</w:t>
      </w:r>
      <w:r>
        <w:rPr>
          <w:spacing w:val="-8"/>
        </w:rPr>
        <w:t> </w:t>
      </w:r>
      <w:r>
        <w:rPr/>
        <w:t>monitoring</w:t>
      </w:r>
      <w:r>
        <w:rPr>
          <w:spacing w:val="-6"/>
        </w:rPr>
        <w:t> </w:t>
      </w:r>
      <w:r>
        <w:rPr/>
        <w:t>form</w:t>
      </w:r>
      <w:r>
        <w:rPr>
          <w:spacing w:val="-7"/>
        </w:rPr>
        <w:t> </w:t>
      </w:r>
      <w:r>
        <w:rPr/>
        <w:t>for</w:t>
      </w:r>
      <w:r>
        <w:rPr>
          <w:spacing w:val="-7"/>
        </w:rPr>
        <w:t> </w:t>
      </w:r>
      <w:r>
        <w:rPr/>
        <w:t>Filter</w:t>
      </w:r>
      <w:r>
        <w:rPr>
          <w:spacing w:val="-7"/>
        </w:rPr>
        <w:t> </w:t>
      </w:r>
      <w:r>
        <w:rPr/>
        <w:t>Production (Appendix 1).</w:t>
      </w:r>
    </w:p>
    <w:p>
      <w:pPr>
        <w:pStyle w:val="BodyText"/>
        <w:spacing w:before="50"/>
      </w:pPr>
    </w:p>
    <w:p>
      <w:pPr>
        <w:pStyle w:val="ListParagraph"/>
        <w:numPr>
          <w:ilvl w:val="0"/>
          <w:numId w:val="42"/>
        </w:numPr>
        <w:tabs>
          <w:tab w:pos="4369" w:val="left" w:leader="none"/>
        </w:tabs>
        <w:spacing w:line="240" w:lineRule="auto" w:before="1" w:after="0"/>
        <w:ind w:left="4369" w:right="1108" w:hanging="552"/>
        <w:jc w:val="left"/>
        <w:rPr>
          <w:sz w:val="22"/>
        </w:rPr>
      </w:pPr>
      <w:r>
        <w:rPr>
          <w:sz w:val="22"/>
        </w:rPr>
        <w:drawing>
          <wp:anchor distT="0" distB="0" distL="0" distR="0" allowOverlap="1" layoutInCell="1" locked="0" behindDoc="0" simplePos="0" relativeHeight="15885824">
            <wp:simplePos x="0" y="0"/>
            <wp:positionH relativeFrom="page">
              <wp:posOffset>1149834</wp:posOffset>
            </wp:positionH>
            <wp:positionV relativeFrom="paragraph">
              <wp:posOffset>142172</wp:posOffset>
            </wp:positionV>
            <wp:extent cx="1471774" cy="1062126"/>
            <wp:effectExtent l="0" t="0" r="0" b="0"/>
            <wp:wrapNone/>
            <wp:docPr id="970" name="Image 970"/>
            <wp:cNvGraphicFramePr>
              <a:graphicFrameLocks/>
            </wp:cNvGraphicFramePr>
            <a:graphic>
              <a:graphicData uri="http://schemas.openxmlformats.org/drawingml/2006/picture">
                <pic:pic>
                  <pic:nvPicPr>
                    <pic:cNvPr id="970" name="Image 970"/>
                    <pic:cNvPicPr/>
                  </pic:nvPicPr>
                  <pic:blipFill>
                    <a:blip r:embed="rId168" cstate="print"/>
                    <a:stretch>
                      <a:fillRect/>
                    </a:stretch>
                  </pic:blipFill>
                  <pic:spPr>
                    <a:xfrm>
                      <a:off x="0" y="0"/>
                      <a:ext cx="1471774" cy="1062126"/>
                    </a:xfrm>
                    <a:prstGeom prst="rect">
                      <a:avLst/>
                    </a:prstGeom>
                  </pic:spPr>
                </pic:pic>
              </a:graphicData>
            </a:graphic>
          </wp:anchor>
        </w:drawing>
      </w:r>
      <w:r>
        <w:rPr>
          <w:sz w:val="22"/>
        </w:rPr>
        <w:t>Make</w:t>
      </w:r>
      <w:r>
        <w:rPr>
          <w:spacing w:val="-4"/>
          <w:sz w:val="22"/>
        </w:rPr>
        <w:t> </w:t>
      </w:r>
      <w:r>
        <w:rPr>
          <w:sz w:val="22"/>
        </w:rPr>
        <w:t>the</w:t>
      </w:r>
      <w:r>
        <w:rPr>
          <w:spacing w:val="-6"/>
          <w:sz w:val="22"/>
        </w:rPr>
        <w:t> </w:t>
      </w:r>
      <w:r>
        <w:rPr>
          <w:sz w:val="22"/>
        </w:rPr>
        <w:t>filter</w:t>
      </w:r>
      <w:r>
        <w:rPr>
          <w:spacing w:val="-5"/>
          <w:sz w:val="22"/>
        </w:rPr>
        <w:t> </w:t>
      </w:r>
      <w:r>
        <w:rPr>
          <w:sz w:val="22"/>
        </w:rPr>
        <w:t>look nice.</w:t>
      </w:r>
      <w:r>
        <w:rPr>
          <w:spacing w:val="40"/>
          <w:sz w:val="22"/>
        </w:rPr>
        <w:t> </w:t>
      </w:r>
      <w:r>
        <w:rPr>
          <w:sz w:val="22"/>
        </w:rPr>
        <w:t>Filters</w:t>
      </w:r>
      <w:r>
        <w:rPr>
          <w:spacing w:val="-5"/>
          <w:sz w:val="22"/>
        </w:rPr>
        <w:t> </w:t>
      </w:r>
      <w:r>
        <w:rPr>
          <w:sz w:val="22"/>
        </w:rPr>
        <w:t>can</w:t>
      </w:r>
      <w:r>
        <w:rPr>
          <w:spacing w:val="-4"/>
          <w:sz w:val="22"/>
        </w:rPr>
        <w:t> </w:t>
      </w:r>
      <w:r>
        <w:rPr>
          <w:sz w:val="22"/>
        </w:rPr>
        <w:t>be</w:t>
      </w:r>
      <w:r>
        <w:rPr>
          <w:spacing w:val="-6"/>
          <w:sz w:val="22"/>
        </w:rPr>
        <w:t> </w:t>
      </w:r>
      <w:r>
        <w:rPr>
          <w:sz w:val="22"/>
        </w:rPr>
        <w:t>painted or tiled. (See next page.)</w:t>
      </w:r>
    </w:p>
    <w:p>
      <w:pPr>
        <w:pStyle w:val="BodyText"/>
        <w:spacing w:before="252"/>
        <w:ind w:left="4369" w:right="877"/>
      </w:pPr>
      <w:r>
        <w:rPr/>
        <w:t>Store the finished filters in an area with other filters</w:t>
      </w:r>
      <w:r>
        <w:rPr>
          <w:spacing w:val="-6"/>
        </w:rPr>
        <w:t> </w:t>
      </w:r>
      <w:r>
        <w:rPr/>
        <w:t>that</w:t>
      </w:r>
      <w:r>
        <w:rPr>
          <w:spacing w:val="-2"/>
        </w:rPr>
        <w:t> </w:t>
      </w:r>
      <w:r>
        <w:rPr/>
        <w:t>are</w:t>
      </w:r>
      <w:r>
        <w:rPr>
          <w:spacing w:val="-6"/>
        </w:rPr>
        <w:t> </w:t>
      </w:r>
      <w:r>
        <w:rPr/>
        <w:t>ready</w:t>
      </w:r>
      <w:r>
        <w:rPr>
          <w:spacing w:val="-6"/>
        </w:rPr>
        <w:t> </w:t>
      </w:r>
      <w:r>
        <w:rPr/>
        <w:t>to</w:t>
      </w:r>
      <w:r>
        <w:rPr>
          <w:spacing w:val="-4"/>
        </w:rPr>
        <w:t> </w:t>
      </w:r>
      <w:r>
        <w:rPr/>
        <w:t>be</w:t>
      </w:r>
      <w:r>
        <w:rPr>
          <w:spacing w:val="-4"/>
        </w:rPr>
        <w:t> </w:t>
      </w:r>
      <w:r>
        <w:rPr/>
        <w:t>transported</w:t>
      </w:r>
      <w:r>
        <w:rPr>
          <w:spacing w:val="-6"/>
        </w:rPr>
        <w:t> </w:t>
      </w:r>
      <w:r>
        <w:rPr/>
        <w:t>to</w:t>
      </w:r>
      <w:r>
        <w:rPr>
          <w:spacing w:val="-4"/>
        </w:rPr>
        <w:t> </w:t>
      </w:r>
      <w:r>
        <w:rPr/>
        <w:t>homes for installation.</w:t>
      </w:r>
    </w:p>
    <w:p>
      <w:pPr>
        <w:pStyle w:val="BodyText"/>
        <w:spacing w:before="7"/>
        <w:rPr>
          <w:sz w:val="19"/>
        </w:rPr>
      </w:pPr>
      <w:r>
        <w:rPr>
          <w:sz w:val="19"/>
        </w:rPr>
        <mc:AlternateContent>
          <mc:Choice Requires="wps">
            <w:drawing>
              <wp:anchor distT="0" distB="0" distL="0" distR="0" allowOverlap="1" layoutInCell="1" locked="0" behindDoc="1" simplePos="0" relativeHeight="487742464">
                <wp:simplePos x="0" y="0"/>
                <wp:positionH relativeFrom="page">
                  <wp:posOffset>3466147</wp:posOffset>
                </wp:positionH>
                <wp:positionV relativeFrom="paragraph">
                  <wp:posOffset>159349</wp:posOffset>
                </wp:positionV>
                <wp:extent cx="2997200" cy="673735"/>
                <wp:effectExtent l="0" t="0" r="0" b="0"/>
                <wp:wrapTopAndBottom/>
                <wp:docPr id="971" name="Group 971"/>
                <wp:cNvGraphicFramePr>
                  <a:graphicFrameLocks/>
                </wp:cNvGraphicFramePr>
                <a:graphic>
                  <a:graphicData uri="http://schemas.microsoft.com/office/word/2010/wordprocessingGroup">
                    <wpg:wgp>
                      <wpg:cNvPr id="971" name="Group 971"/>
                      <wpg:cNvGrpSpPr/>
                      <wpg:grpSpPr>
                        <a:xfrm>
                          <a:off x="0" y="0"/>
                          <a:ext cx="2997200" cy="673735"/>
                          <a:chExt cx="2997200" cy="673735"/>
                        </a:xfrm>
                      </wpg:grpSpPr>
                      <pic:pic>
                        <pic:nvPicPr>
                          <pic:cNvPr id="972" name="Image 972"/>
                          <pic:cNvPicPr/>
                        </pic:nvPicPr>
                        <pic:blipFill>
                          <a:blip r:embed="rId65" cstate="print"/>
                          <a:stretch>
                            <a:fillRect/>
                          </a:stretch>
                        </pic:blipFill>
                        <pic:spPr>
                          <a:xfrm>
                            <a:off x="133963" y="131762"/>
                            <a:ext cx="319447" cy="416560"/>
                          </a:xfrm>
                          <a:prstGeom prst="rect">
                            <a:avLst/>
                          </a:prstGeom>
                        </pic:spPr>
                      </pic:pic>
                      <wps:wsp>
                        <wps:cNvPr id="973" name="Textbox 973"/>
                        <wps:cNvSpPr txBox="1"/>
                        <wps:spPr>
                          <a:xfrm>
                            <a:off x="4762" y="4762"/>
                            <a:ext cx="2987675" cy="664210"/>
                          </a:xfrm>
                          <a:prstGeom prst="rect">
                            <a:avLst/>
                          </a:prstGeom>
                          <a:ln w="9525">
                            <a:solidFill>
                              <a:srgbClr val="7E7E7E"/>
                            </a:solidFill>
                            <a:prstDash val="solid"/>
                          </a:ln>
                        </wps:spPr>
                        <wps:txbx>
                          <w:txbxContent>
                            <w:p>
                              <w:pPr>
                                <w:spacing w:before="70"/>
                                <w:ind w:left="1000" w:right="203" w:firstLine="0"/>
                                <w:jc w:val="both"/>
                                <w:rPr>
                                  <w:sz w:val="22"/>
                                </w:rPr>
                              </w:pPr>
                              <w:r>
                                <w:rPr>
                                  <w:sz w:val="22"/>
                                </w:rPr>
                                <w:t>Paint</w:t>
                              </w:r>
                              <w:r>
                                <w:rPr>
                                  <w:spacing w:val="-5"/>
                                  <w:sz w:val="22"/>
                                </w:rPr>
                                <w:t> </w:t>
                              </w:r>
                              <w:r>
                                <w:rPr>
                                  <w:sz w:val="22"/>
                                </w:rPr>
                                <w:t>a</w:t>
                              </w:r>
                              <w:r>
                                <w:rPr>
                                  <w:spacing w:val="-8"/>
                                  <w:sz w:val="22"/>
                                </w:rPr>
                                <w:t> </w:t>
                              </w:r>
                              <w:r>
                                <w:rPr>
                                  <w:sz w:val="22"/>
                                </w:rPr>
                                <w:t>filter</w:t>
                              </w:r>
                              <w:r>
                                <w:rPr>
                                  <w:spacing w:val="-5"/>
                                  <w:sz w:val="22"/>
                                </w:rPr>
                                <w:t> </w:t>
                              </w:r>
                              <w:r>
                                <w:rPr>
                                  <w:sz w:val="22"/>
                                </w:rPr>
                                <w:t>number</w:t>
                              </w:r>
                              <w:r>
                                <w:rPr>
                                  <w:spacing w:val="-5"/>
                                  <w:sz w:val="22"/>
                                </w:rPr>
                                <w:t> </w:t>
                              </w:r>
                              <w:r>
                                <w:rPr>
                                  <w:sz w:val="22"/>
                                </w:rPr>
                                <w:t>somewhere</w:t>
                              </w:r>
                              <w:r>
                                <w:rPr>
                                  <w:spacing w:val="-6"/>
                                  <w:sz w:val="22"/>
                                </w:rPr>
                                <w:t> </w:t>
                              </w:r>
                              <w:r>
                                <w:rPr>
                                  <w:sz w:val="22"/>
                                </w:rPr>
                                <w:t>on the</w:t>
                              </w:r>
                              <w:r>
                                <w:rPr>
                                  <w:spacing w:val="-7"/>
                                  <w:sz w:val="22"/>
                                </w:rPr>
                                <w:t> </w:t>
                              </w:r>
                              <w:r>
                                <w:rPr>
                                  <w:sz w:val="22"/>
                                </w:rPr>
                                <w:t>filter</w:t>
                              </w:r>
                              <w:r>
                                <w:rPr>
                                  <w:spacing w:val="-6"/>
                                  <w:sz w:val="22"/>
                                </w:rPr>
                                <w:t> </w:t>
                              </w:r>
                              <w:r>
                                <w:rPr>
                                  <w:sz w:val="22"/>
                                </w:rPr>
                                <w:t>so</w:t>
                              </w:r>
                              <w:r>
                                <w:rPr>
                                  <w:spacing w:val="-5"/>
                                  <w:sz w:val="22"/>
                                </w:rPr>
                                <w:t> </w:t>
                              </w:r>
                              <w:r>
                                <w:rPr>
                                  <w:sz w:val="22"/>
                                </w:rPr>
                                <w:t>you</w:t>
                              </w:r>
                              <w:r>
                                <w:rPr>
                                  <w:spacing w:val="-5"/>
                                  <w:sz w:val="22"/>
                                </w:rPr>
                                <w:t> </w:t>
                              </w:r>
                              <w:r>
                                <w:rPr>
                                  <w:sz w:val="22"/>
                                </w:rPr>
                                <w:t>can</w:t>
                              </w:r>
                              <w:r>
                                <w:rPr>
                                  <w:spacing w:val="-9"/>
                                  <w:sz w:val="22"/>
                                </w:rPr>
                                <w:t> </w:t>
                              </w:r>
                              <w:r>
                                <w:rPr>
                                  <w:sz w:val="22"/>
                                </w:rPr>
                                <w:t>keep</w:t>
                              </w:r>
                              <w:r>
                                <w:rPr>
                                  <w:spacing w:val="-7"/>
                                  <w:sz w:val="22"/>
                                </w:rPr>
                                <w:t> </w:t>
                              </w:r>
                              <w:r>
                                <w:rPr>
                                  <w:sz w:val="22"/>
                                </w:rPr>
                                <w:t>records</w:t>
                              </w:r>
                              <w:r>
                                <w:rPr>
                                  <w:spacing w:val="-5"/>
                                  <w:sz w:val="22"/>
                                </w:rPr>
                                <w:t> </w:t>
                              </w:r>
                              <w:r>
                                <w:rPr>
                                  <w:sz w:val="22"/>
                                </w:rPr>
                                <w:t>of the filters in each home.</w:t>
                              </w:r>
                            </w:p>
                          </w:txbxContent>
                        </wps:txbx>
                        <wps:bodyPr wrap="square" lIns="0" tIns="0" rIns="0" bIns="0" rtlCol="0">
                          <a:noAutofit/>
                        </wps:bodyPr>
                      </wps:wsp>
                    </wpg:wgp>
                  </a:graphicData>
                </a:graphic>
              </wp:anchor>
            </w:drawing>
          </mc:Choice>
          <mc:Fallback>
            <w:pict>
              <v:group style="position:absolute;margin-left:272.924988pt;margin-top:12.547188pt;width:236pt;height:53.05pt;mso-position-horizontal-relative:page;mso-position-vertical-relative:paragraph;z-index:-15574016;mso-wrap-distance-left:0;mso-wrap-distance-right:0" id="docshapegroup747" coordorigin="5458,251" coordsize="4720,1061">
                <v:shape style="position:absolute;left:5669;top:458;width:504;height:656" type="#_x0000_t75" id="docshape748" stroked="false">
                  <v:imagedata r:id="rId65" o:title=""/>
                </v:shape>
                <v:shape style="position:absolute;left:5466;top:258;width:4705;height:1046" type="#_x0000_t202" id="docshape749" filled="false" stroked="true" strokeweight=".75pt" strokecolor="#7e7e7e">
                  <v:textbox inset="0,0,0,0">
                    <w:txbxContent>
                      <w:p>
                        <w:pPr>
                          <w:spacing w:before="70"/>
                          <w:ind w:left="1000" w:right="203" w:firstLine="0"/>
                          <w:jc w:val="both"/>
                          <w:rPr>
                            <w:sz w:val="22"/>
                          </w:rPr>
                        </w:pPr>
                        <w:r>
                          <w:rPr>
                            <w:sz w:val="22"/>
                          </w:rPr>
                          <w:t>Paint</w:t>
                        </w:r>
                        <w:r>
                          <w:rPr>
                            <w:spacing w:val="-5"/>
                            <w:sz w:val="22"/>
                          </w:rPr>
                          <w:t> </w:t>
                        </w:r>
                        <w:r>
                          <w:rPr>
                            <w:sz w:val="22"/>
                          </w:rPr>
                          <w:t>a</w:t>
                        </w:r>
                        <w:r>
                          <w:rPr>
                            <w:spacing w:val="-8"/>
                            <w:sz w:val="22"/>
                          </w:rPr>
                          <w:t> </w:t>
                        </w:r>
                        <w:r>
                          <w:rPr>
                            <w:sz w:val="22"/>
                          </w:rPr>
                          <w:t>filter</w:t>
                        </w:r>
                        <w:r>
                          <w:rPr>
                            <w:spacing w:val="-5"/>
                            <w:sz w:val="22"/>
                          </w:rPr>
                          <w:t> </w:t>
                        </w:r>
                        <w:r>
                          <w:rPr>
                            <w:sz w:val="22"/>
                          </w:rPr>
                          <w:t>number</w:t>
                        </w:r>
                        <w:r>
                          <w:rPr>
                            <w:spacing w:val="-5"/>
                            <w:sz w:val="22"/>
                          </w:rPr>
                          <w:t> </w:t>
                        </w:r>
                        <w:r>
                          <w:rPr>
                            <w:sz w:val="22"/>
                          </w:rPr>
                          <w:t>somewhere</w:t>
                        </w:r>
                        <w:r>
                          <w:rPr>
                            <w:spacing w:val="-6"/>
                            <w:sz w:val="22"/>
                          </w:rPr>
                          <w:t> </w:t>
                        </w:r>
                        <w:r>
                          <w:rPr>
                            <w:sz w:val="22"/>
                          </w:rPr>
                          <w:t>on the</w:t>
                        </w:r>
                        <w:r>
                          <w:rPr>
                            <w:spacing w:val="-7"/>
                            <w:sz w:val="22"/>
                          </w:rPr>
                          <w:t> </w:t>
                        </w:r>
                        <w:r>
                          <w:rPr>
                            <w:sz w:val="22"/>
                          </w:rPr>
                          <w:t>filter</w:t>
                        </w:r>
                        <w:r>
                          <w:rPr>
                            <w:spacing w:val="-6"/>
                            <w:sz w:val="22"/>
                          </w:rPr>
                          <w:t> </w:t>
                        </w:r>
                        <w:r>
                          <w:rPr>
                            <w:sz w:val="22"/>
                          </w:rPr>
                          <w:t>so</w:t>
                        </w:r>
                        <w:r>
                          <w:rPr>
                            <w:spacing w:val="-5"/>
                            <w:sz w:val="22"/>
                          </w:rPr>
                          <w:t> </w:t>
                        </w:r>
                        <w:r>
                          <w:rPr>
                            <w:sz w:val="22"/>
                          </w:rPr>
                          <w:t>you</w:t>
                        </w:r>
                        <w:r>
                          <w:rPr>
                            <w:spacing w:val="-5"/>
                            <w:sz w:val="22"/>
                          </w:rPr>
                          <w:t> </w:t>
                        </w:r>
                        <w:r>
                          <w:rPr>
                            <w:sz w:val="22"/>
                          </w:rPr>
                          <w:t>can</w:t>
                        </w:r>
                        <w:r>
                          <w:rPr>
                            <w:spacing w:val="-9"/>
                            <w:sz w:val="22"/>
                          </w:rPr>
                          <w:t> </w:t>
                        </w:r>
                        <w:r>
                          <w:rPr>
                            <w:sz w:val="22"/>
                          </w:rPr>
                          <w:t>keep</w:t>
                        </w:r>
                        <w:r>
                          <w:rPr>
                            <w:spacing w:val="-7"/>
                            <w:sz w:val="22"/>
                          </w:rPr>
                          <w:t> </w:t>
                        </w:r>
                        <w:r>
                          <w:rPr>
                            <w:sz w:val="22"/>
                          </w:rPr>
                          <w:t>records</w:t>
                        </w:r>
                        <w:r>
                          <w:rPr>
                            <w:spacing w:val="-5"/>
                            <w:sz w:val="22"/>
                          </w:rPr>
                          <w:t> </w:t>
                        </w:r>
                        <w:r>
                          <w:rPr>
                            <w:sz w:val="22"/>
                          </w:rPr>
                          <w:t>of the filters in each home.</w:t>
                        </w:r>
                      </w:p>
                    </w:txbxContent>
                  </v:textbox>
                  <v:stroke dashstyle="solid"/>
                  <w10:wrap type="none"/>
                </v:shape>
                <w10:wrap type="topAndBottom"/>
              </v:group>
            </w:pict>
          </mc:Fallback>
        </mc:AlternateContent>
      </w:r>
    </w:p>
    <w:p>
      <w:pPr>
        <w:pStyle w:val="BodyText"/>
        <w:spacing w:before="115"/>
      </w:pPr>
    </w:p>
    <w:p>
      <w:pPr>
        <w:pStyle w:val="BodyText"/>
        <w:spacing w:line="244" w:lineRule="auto"/>
        <w:ind w:left="4364" w:right="440"/>
      </w:pPr>
      <w:r>
        <w:rPr/>
        <w:drawing>
          <wp:anchor distT="0" distB="0" distL="0" distR="0" allowOverlap="1" layoutInCell="1" locked="0" behindDoc="0" simplePos="0" relativeHeight="15883776">
            <wp:simplePos x="0" y="0"/>
            <wp:positionH relativeFrom="page">
              <wp:posOffset>2467246</wp:posOffset>
            </wp:positionH>
            <wp:positionV relativeFrom="paragraph">
              <wp:posOffset>-17730</wp:posOffset>
            </wp:positionV>
            <wp:extent cx="528852" cy="433471"/>
            <wp:effectExtent l="0" t="0" r="0" b="0"/>
            <wp:wrapNone/>
            <wp:docPr id="974" name="Image 974"/>
            <wp:cNvGraphicFramePr>
              <a:graphicFrameLocks/>
            </wp:cNvGraphicFramePr>
            <a:graphic>
              <a:graphicData uri="http://schemas.openxmlformats.org/drawingml/2006/picture">
                <pic:pic>
                  <pic:nvPicPr>
                    <pic:cNvPr id="974" name="Image 974"/>
                    <pic:cNvPicPr/>
                  </pic:nvPicPr>
                  <pic:blipFill>
                    <a:blip r:embed="rId115" cstate="print"/>
                    <a:stretch>
                      <a:fillRect/>
                    </a:stretch>
                  </pic:blipFill>
                  <pic:spPr>
                    <a:xfrm>
                      <a:off x="0" y="0"/>
                      <a:ext cx="528852" cy="433471"/>
                    </a:xfrm>
                    <a:prstGeom prst="rect">
                      <a:avLst/>
                    </a:prstGeom>
                  </pic:spPr>
                </pic:pic>
              </a:graphicData>
            </a:graphic>
          </wp:anchor>
        </w:drawing>
      </w:r>
      <w:r>
        <w:rPr/>
        <w:t>Fill</w:t>
      </w:r>
      <w:r>
        <w:rPr>
          <w:spacing w:val="-6"/>
        </w:rPr>
        <w:t> </w:t>
      </w:r>
      <w:r>
        <w:rPr/>
        <w:t>out</w:t>
      </w:r>
      <w:r>
        <w:rPr>
          <w:spacing w:val="-4"/>
        </w:rPr>
        <w:t> </w:t>
      </w:r>
      <w:r>
        <w:rPr/>
        <w:t>the</w:t>
      </w:r>
      <w:r>
        <w:rPr>
          <w:spacing w:val="-8"/>
        </w:rPr>
        <w:t> </w:t>
      </w:r>
      <w:r>
        <w:rPr/>
        <w:t>monitoring</w:t>
      </w:r>
      <w:r>
        <w:rPr>
          <w:spacing w:val="-6"/>
        </w:rPr>
        <w:t> </w:t>
      </w:r>
      <w:r>
        <w:rPr/>
        <w:t>form</w:t>
      </w:r>
      <w:r>
        <w:rPr>
          <w:spacing w:val="-7"/>
        </w:rPr>
        <w:t> </w:t>
      </w:r>
      <w:r>
        <w:rPr/>
        <w:t>for</w:t>
      </w:r>
      <w:r>
        <w:rPr>
          <w:spacing w:val="-7"/>
        </w:rPr>
        <w:t> </w:t>
      </w:r>
      <w:r>
        <w:rPr/>
        <w:t>Filter</w:t>
      </w:r>
      <w:r>
        <w:rPr>
          <w:spacing w:val="-7"/>
        </w:rPr>
        <w:t> </w:t>
      </w:r>
      <w:r>
        <w:rPr/>
        <w:t>Production (Appendix 1).</w:t>
      </w:r>
    </w:p>
    <w:p>
      <w:pPr>
        <w:pStyle w:val="BodyText"/>
        <w:spacing w:after="0" w:line="244" w:lineRule="auto"/>
        <w:sectPr>
          <w:pgSz w:w="12240" w:h="15840"/>
          <w:pgMar w:header="712" w:footer="1022" w:top="1800" w:bottom="1220" w:left="1080" w:right="1080"/>
        </w:sectPr>
      </w:pPr>
    </w:p>
    <w:p>
      <w:pPr>
        <w:pStyle w:val="Heading2"/>
        <w:numPr>
          <w:ilvl w:val="0"/>
          <w:numId w:val="41"/>
        </w:numPr>
        <w:tabs>
          <w:tab w:pos="646" w:val="left" w:leader="none"/>
        </w:tabs>
        <w:spacing w:line="240" w:lineRule="auto" w:before="236" w:after="0"/>
        <w:ind w:left="646" w:right="0" w:hanging="286"/>
        <w:jc w:val="left"/>
      </w:pPr>
      <w:bookmarkStart w:name="5. Make the filter look nice" w:id="98"/>
      <w:bookmarkEnd w:id="98"/>
      <w:r>
        <w:rPr>
          <w:b w:val="0"/>
        </w:rPr>
      </w:r>
      <w:bookmarkStart w:name="_bookmark49" w:id="99"/>
      <w:bookmarkEnd w:id="99"/>
      <w:r>
        <w:rPr>
          <w:b w:val="0"/>
        </w:rPr>
      </w:r>
      <w:r>
        <w:rPr/>
        <w:t>Make</w:t>
      </w:r>
      <w:r>
        <w:rPr>
          <w:spacing w:val="-6"/>
        </w:rPr>
        <w:t> </w:t>
      </w:r>
      <w:r>
        <w:rPr/>
        <w:t>the</w:t>
      </w:r>
      <w:r>
        <w:rPr>
          <w:spacing w:val="-5"/>
        </w:rPr>
        <w:t> </w:t>
      </w:r>
      <w:r>
        <w:rPr/>
        <w:t>filter</w:t>
      </w:r>
      <w:r>
        <w:rPr>
          <w:spacing w:val="-4"/>
        </w:rPr>
        <w:t> </w:t>
      </w:r>
      <w:r>
        <w:rPr/>
        <w:t>look</w:t>
      </w:r>
      <w:r>
        <w:rPr>
          <w:spacing w:val="-5"/>
        </w:rPr>
        <w:t> </w:t>
      </w:r>
      <w:r>
        <w:rPr>
          <w:spacing w:val="-4"/>
        </w:rPr>
        <w:t>nice</w:t>
      </w:r>
    </w:p>
    <w:p>
      <w:pPr>
        <w:pStyle w:val="BodyText"/>
        <w:spacing w:before="75"/>
        <w:rPr>
          <w:rFonts w:ascii="Arial"/>
          <w:b/>
          <w:sz w:val="26"/>
        </w:rPr>
      </w:pPr>
    </w:p>
    <w:p>
      <w:pPr>
        <w:pStyle w:val="BodyText"/>
        <w:spacing w:line="242" w:lineRule="auto"/>
        <w:ind w:left="588" w:right="395"/>
      </w:pPr>
      <w:r>
        <w:rPr/>
        <w:t>The</w:t>
      </w:r>
      <w:r>
        <w:rPr>
          <w:spacing w:val="-7"/>
        </w:rPr>
        <w:t> </w:t>
      </w:r>
      <w:r>
        <w:rPr/>
        <w:t>filters</w:t>
      </w:r>
      <w:r>
        <w:rPr>
          <w:spacing w:val="-1"/>
        </w:rPr>
        <w:t> </w:t>
      </w:r>
      <w:r>
        <w:rPr/>
        <w:t>will</w:t>
      </w:r>
      <w:r>
        <w:rPr>
          <w:spacing w:val="-2"/>
        </w:rPr>
        <w:t> </w:t>
      </w:r>
      <w:r>
        <w:rPr/>
        <w:t>go</w:t>
      </w:r>
      <w:r>
        <w:rPr>
          <w:spacing w:val="-2"/>
        </w:rPr>
        <w:t> </w:t>
      </w:r>
      <w:r>
        <w:rPr/>
        <w:t>in</w:t>
      </w:r>
      <w:r>
        <w:rPr>
          <w:spacing w:val="-2"/>
        </w:rPr>
        <w:t> </w:t>
      </w:r>
      <w:r>
        <w:rPr/>
        <w:t>people’s</w:t>
      </w:r>
      <w:r>
        <w:rPr>
          <w:spacing w:val="-1"/>
        </w:rPr>
        <w:t> </w:t>
      </w:r>
      <w:r>
        <w:rPr/>
        <w:t>homes.</w:t>
      </w:r>
      <w:r>
        <w:rPr>
          <w:spacing w:val="-3"/>
        </w:rPr>
        <w:t> </w:t>
      </w:r>
      <w:r>
        <w:rPr/>
        <w:t>You</w:t>
      </w:r>
      <w:r>
        <w:rPr>
          <w:spacing w:val="-2"/>
        </w:rPr>
        <w:t> </w:t>
      </w:r>
      <w:r>
        <w:rPr/>
        <w:t>can</w:t>
      </w:r>
      <w:r>
        <w:rPr>
          <w:spacing w:val="-7"/>
        </w:rPr>
        <w:t> </w:t>
      </w:r>
      <w:r>
        <w:rPr/>
        <w:t>make</w:t>
      </w:r>
      <w:r>
        <w:rPr>
          <w:spacing w:val="-4"/>
        </w:rPr>
        <w:t> </w:t>
      </w:r>
      <w:r>
        <w:rPr/>
        <w:t>them</w:t>
      </w:r>
      <w:r>
        <w:rPr>
          <w:spacing w:val="-1"/>
        </w:rPr>
        <w:t> </w:t>
      </w:r>
      <w:r>
        <w:rPr/>
        <w:t>look</w:t>
      </w:r>
      <w:r>
        <w:rPr>
          <w:spacing w:val="-1"/>
        </w:rPr>
        <w:t> </w:t>
      </w:r>
      <w:r>
        <w:rPr/>
        <w:t>nice</w:t>
      </w:r>
      <w:r>
        <w:rPr>
          <w:spacing w:val="-2"/>
        </w:rPr>
        <w:t> </w:t>
      </w:r>
      <w:r>
        <w:rPr/>
        <w:t>by</w:t>
      </w:r>
      <w:r>
        <w:rPr>
          <w:spacing w:val="-4"/>
        </w:rPr>
        <w:t> </w:t>
      </w:r>
      <w:r>
        <w:rPr/>
        <w:t>painting</w:t>
      </w:r>
      <w:r>
        <w:rPr>
          <w:spacing w:val="-2"/>
        </w:rPr>
        <w:t> </w:t>
      </w:r>
      <w:r>
        <w:rPr/>
        <w:t>them.</w:t>
      </w:r>
      <w:r>
        <w:rPr>
          <w:spacing w:val="-3"/>
        </w:rPr>
        <w:t> </w:t>
      </w:r>
      <w:r>
        <w:rPr/>
        <w:t>You</w:t>
      </w:r>
      <w:r>
        <w:rPr>
          <w:spacing w:val="-4"/>
        </w:rPr>
        <w:t> </w:t>
      </w:r>
      <w:r>
        <w:rPr/>
        <w:t>can also make them look nice in other ways. You can put tiles on them or do something else that is traditional in your area.</w:t>
      </w:r>
    </w:p>
    <w:p>
      <w:pPr>
        <w:pStyle w:val="BodyText"/>
        <w:spacing w:before="82"/>
      </w:pPr>
    </w:p>
    <w:p>
      <w:pPr>
        <w:pStyle w:val="BodyText"/>
        <w:ind w:left="605"/>
      </w:pPr>
      <w:r>
        <w:rPr/>
        <w:t>If</w:t>
      </w:r>
      <w:r>
        <w:rPr>
          <w:spacing w:val="-2"/>
        </w:rPr>
        <w:t> </w:t>
      </w:r>
      <w:r>
        <w:rPr/>
        <w:t>you</w:t>
      </w:r>
      <w:r>
        <w:rPr>
          <w:spacing w:val="-4"/>
        </w:rPr>
        <w:t> </w:t>
      </w:r>
      <w:r>
        <w:rPr/>
        <w:t>paint</w:t>
      </w:r>
      <w:r>
        <w:rPr>
          <w:spacing w:val="-4"/>
        </w:rPr>
        <w:t> </w:t>
      </w:r>
      <w:r>
        <w:rPr/>
        <w:t>the</w:t>
      </w:r>
      <w:r>
        <w:rPr>
          <w:spacing w:val="-5"/>
        </w:rPr>
        <w:t> </w:t>
      </w:r>
      <w:r>
        <w:rPr/>
        <w:t>filters,</w:t>
      </w:r>
      <w:r>
        <w:rPr>
          <w:spacing w:val="-2"/>
        </w:rPr>
        <w:t> </w:t>
      </w:r>
      <w:r>
        <w:rPr/>
        <w:t>use</w:t>
      </w:r>
      <w:r>
        <w:rPr>
          <w:spacing w:val="-4"/>
        </w:rPr>
        <w:t> </w:t>
      </w:r>
      <w:r>
        <w:rPr/>
        <w:t>1 coat</w:t>
      </w:r>
      <w:r>
        <w:rPr>
          <w:spacing w:val="-2"/>
        </w:rPr>
        <w:t> </w:t>
      </w:r>
      <w:r>
        <w:rPr/>
        <w:t>of</w:t>
      </w:r>
      <w:r>
        <w:rPr>
          <w:spacing w:val="-1"/>
        </w:rPr>
        <w:t> </w:t>
      </w:r>
      <w:r>
        <w:rPr/>
        <w:t>primer</w:t>
      </w:r>
      <w:r>
        <w:rPr>
          <w:spacing w:val="-3"/>
        </w:rPr>
        <w:t> </w:t>
      </w:r>
      <w:r>
        <w:rPr/>
        <w:t>and</w:t>
      </w:r>
      <w:r>
        <w:rPr>
          <w:spacing w:val="-5"/>
        </w:rPr>
        <w:t> </w:t>
      </w:r>
      <w:r>
        <w:rPr/>
        <w:t>1</w:t>
      </w:r>
      <w:r>
        <w:rPr>
          <w:spacing w:val="-6"/>
        </w:rPr>
        <w:t> </w:t>
      </w:r>
      <w:r>
        <w:rPr/>
        <w:t>coat</w:t>
      </w:r>
      <w:r>
        <w:rPr>
          <w:spacing w:val="-1"/>
        </w:rPr>
        <w:t> </w:t>
      </w:r>
      <w:r>
        <w:rPr/>
        <w:t>of</w:t>
      </w:r>
      <w:r>
        <w:rPr>
          <w:spacing w:val="-2"/>
        </w:rPr>
        <w:t> </w:t>
      </w:r>
      <w:r>
        <w:rPr/>
        <w:t>water-based</w:t>
      </w:r>
      <w:r>
        <w:rPr>
          <w:spacing w:val="-3"/>
        </w:rPr>
        <w:t> </w:t>
      </w:r>
      <w:r>
        <w:rPr>
          <w:spacing w:val="-2"/>
        </w:rPr>
        <w:t>paint.</w:t>
      </w:r>
    </w:p>
    <w:p>
      <w:pPr>
        <w:pStyle w:val="BodyText"/>
        <w:spacing w:before="6"/>
        <w:rPr>
          <w:sz w:val="11"/>
        </w:rPr>
      </w:pPr>
      <w:r>
        <w:rPr>
          <w:sz w:val="11"/>
        </w:rPr>
        <mc:AlternateContent>
          <mc:Choice Requires="wps">
            <w:drawing>
              <wp:anchor distT="0" distB="0" distL="0" distR="0" allowOverlap="1" layoutInCell="1" locked="0" behindDoc="1" simplePos="0" relativeHeight="487745536">
                <wp:simplePos x="0" y="0"/>
                <wp:positionH relativeFrom="page">
                  <wp:posOffset>1065212</wp:posOffset>
                </wp:positionH>
                <wp:positionV relativeFrom="paragraph">
                  <wp:posOffset>99738</wp:posOffset>
                </wp:positionV>
                <wp:extent cx="5787390" cy="640715"/>
                <wp:effectExtent l="0" t="0" r="0" b="0"/>
                <wp:wrapTopAndBottom/>
                <wp:docPr id="975" name="Group 975"/>
                <wp:cNvGraphicFramePr>
                  <a:graphicFrameLocks/>
                </wp:cNvGraphicFramePr>
                <a:graphic>
                  <a:graphicData uri="http://schemas.microsoft.com/office/word/2010/wordprocessingGroup">
                    <wpg:wgp>
                      <wpg:cNvPr id="975" name="Group 975"/>
                      <wpg:cNvGrpSpPr/>
                      <wpg:grpSpPr>
                        <a:xfrm>
                          <a:off x="0" y="0"/>
                          <a:ext cx="5787390" cy="640715"/>
                          <a:chExt cx="5787390" cy="640715"/>
                        </a:xfrm>
                      </wpg:grpSpPr>
                      <pic:pic>
                        <pic:nvPicPr>
                          <pic:cNvPr id="976" name="Image 976"/>
                          <pic:cNvPicPr/>
                        </pic:nvPicPr>
                        <pic:blipFill>
                          <a:blip r:embed="rId65" cstate="print"/>
                          <a:stretch>
                            <a:fillRect/>
                          </a:stretch>
                        </pic:blipFill>
                        <pic:spPr>
                          <a:xfrm>
                            <a:off x="280648" y="107632"/>
                            <a:ext cx="319447" cy="416559"/>
                          </a:xfrm>
                          <a:prstGeom prst="rect">
                            <a:avLst/>
                          </a:prstGeom>
                        </pic:spPr>
                      </pic:pic>
                      <wps:wsp>
                        <wps:cNvPr id="977" name="Textbox 977"/>
                        <wps:cNvSpPr txBox="1"/>
                        <wps:spPr>
                          <a:xfrm>
                            <a:off x="4762" y="4762"/>
                            <a:ext cx="5777865" cy="631190"/>
                          </a:xfrm>
                          <a:prstGeom prst="rect">
                            <a:avLst/>
                          </a:prstGeom>
                          <a:ln w="9525">
                            <a:solidFill>
                              <a:srgbClr val="7E7E7E"/>
                            </a:solidFill>
                            <a:prstDash val="solid"/>
                          </a:ln>
                        </wps:spPr>
                        <wps:txbx>
                          <w:txbxContent>
                            <w:p>
                              <w:pPr>
                                <w:spacing w:before="70"/>
                                <w:ind w:left="819" w:right="0" w:firstLine="0"/>
                                <w:jc w:val="center"/>
                                <w:rPr>
                                  <w:sz w:val="22"/>
                                </w:rPr>
                              </w:pPr>
                              <w:r>
                                <w:rPr>
                                  <w:sz w:val="22"/>
                                </w:rPr>
                                <w:t>Only</w:t>
                              </w:r>
                              <w:r>
                                <w:rPr>
                                  <w:spacing w:val="-6"/>
                                  <w:sz w:val="22"/>
                                </w:rPr>
                                <w:t> </w:t>
                              </w:r>
                              <w:r>
                                <w:rPr>
                                  <w:sz w:val="22"/>
                                </w:rPr>
                                <w:t>paint</w:t>
                              </w:r>
                              <w:r>
                                <w:rPr>
                                  <w:spacing w:val="-2"/>
                                  <w:sz w:val="22"/>
                                </w:rPr>
                                <w:t> </w:t>
                              </w:r>
                              <w:r>
                                <w:rPr>
                                  <w:sz w:val="22"/>
                                </w:rPr>
                                <w:t>the</w:t>
                              </w:r>
                              <w:r>
                                <w:rPr>
                                  <w:spacing w:val="-5"/>
                                  <w:sz w:val="22"/>
                                </w:rPr>
                                <w:t> </w:t>
                              </w:r>
                              <w:r>
                                <w:rPr>
                                  <w:sz w:val="22"/>
                                </w:rPr>
                                <w:t>outside</w:t>
                              </w:r>
                              <w:r>
                                <w:rPr>
                                  <w:spacing w:val="-4"/>
                                  <w:sz w:val="22"/>
                                </w:rPr>
                                <w:t> </w:t>
                              </w:r>
                              <w:r>
                                <w:rPr>
                                  <w:sz w:val="22"/>
                                </w:rPr>
                                <w:t>of</w:t>
                              </w:r>
                              <w:r>
                                <w:rPr>
                                  <w:spacing w:val="-4"/>
                                  <w:sz w:val="22"/>
                                </w:rPr>
                                <w:t> </w:t>
                              </w:r>
                              <w:r>
                                <w:rPr>
                                  <w:sz w:val="22"/>
                                </w:rPr>
                                <w:t>the</w:t>
                              </w:r>
                              <w:r>
                                <w:rPr>
                                  <w:spacing w:val="-5"/>
                                  <w:sz w:val="22"/>
                                </w:rPr>
                                <w:t> </w:t>
                              </w:r>
                              <w:r>
                                <w:rPr>
                                  <w:spacing w:val="-2"/>
                                  <w:sz w:val="22"/>
                                </w:rPr>
                                <w:t>filter.</w:t>
                              </w:r>
                            </w:p>
                            <w:p>
                              <w:pPr>
                                <w:spacing w:line="240" w:lineRule="auto" w:before="3"/>
                                <w:rPr>
                                  <w:sz w:val="22"/>
                                </w:rPr>
                              </w:pPr>
                            </w:p>
                            <w:p>
                              <w:pPr>
                                <w:spacing w:before="0"/>
                                <w:ind w:left="819" w:right="6" w:firstLine="0"/>
                                <w:jc w:val="center"/>
                                <w:rPr>
                                  <w:sz w:val="22"/>
                                </w:rPr>
                              </w:pPr>
                              <w:r>
                                <w:rPr>
                                  <w:sz w:val="22"/>
                                </w:rPr>
                                <w:t>Paint</w:t>
                              </w:r>
                              <w:r>
                                <w:rPr>
                                  <w:spacing w:val="-4"/>
                                  <w:sz w:val="22"/>
                                </w:rPr>
                                <w:t> </w:t>
                              </w:r>
                              <w:r>
                                <w:rPr>
                                  <w:sz w:val="22"/>
                                </w:rPr>
                                <w:t>on</w:t>
                              </w:r>
                              <w:r>
                                <w:rPr>
                                  <w:spacing w:val="-5"/>
                                  <w:sz w:val="22"/>
                                </w:rPr>
                                <w:t> </w:t>
                              </w:r>
                              <w:r>
                                <w:rPr>
                                  <w:sz w:val="22"/>
                                </w:rPr>
                                <w:t>the</w:t>
                              </w:r>
                              <w:r>
                                <w:rPr>
                                  <w:spacing w:val="-3"/>
                                  <w:sz w:val="22"/>
                                </w:rPr>
                                <w:t> </w:t>
                              </w:r>
                              <w:r>
                                <w:rPr>
                                  <w:sz w:val="22"/>
                                </w:rPr>
                                <w:t>inside</w:t>
                              </w:r>
                              <w:r>
                                <w:rPr>
                                  <w:spacing w:val="-2"/>
                                  <w:sz w:val="22"/>
                                </w:rPr>
                                <w:t> </w:t>
                              </w:r>
                              <w:r>
                                <w:rPr>
                                  <w:sz w:val="22"/>
                                </w:rPr>
                                <w:t>of</w:t>
                              </w:r>
                              <w:r>
                                <w:rPr>
                                  <w:spacing w:val="-4"/>
                                  <w:sz w:val="22"/>
                                </w:rPr>
                                <w:t> </w:t>
                              </w:r>
                              <w:r>
                                <w:rPr>
                                  <w:sz w:val="22"/>
                                </w:rPr>
                                <w:t>the</w:t>
                              </w:r>
                              <w:r>
                                <w:rPr>
                                  <w:spacing w:val="-8"/>
                                  <w:sz w:val="22"/>
                                </w:rPr>
                                <w:t> </w:t>
                              </w:r>
                              <w:r>
                                <w:rPr>
                                  <w:sz w:val="22"/>
                                </w:rPr>
                                <w:t>filter</w:t>
                              </w:r>
                              <w:r>
                                <w:rPr>
                                  <w:spacing w:val="-3"/>
                                  <w:sz w:val="22"/>
                                </w:rPr>
                                <w:t> </w:t>
                              </w:r>
                              <w:r>
                                <w:rPr>
                                  <w:sz w:val="22"/>
                                </w:rPr>
                                <w:t>could</w:t>
                              </w:r>
                              <w:r>
                                <w:rPr>
                                  <w:spacing w:val="-5"/>
                                  <w:sz w:val="22"/>
                                </w:rPr>
                                <w:t> </w:t>
                              </w:r>
                              <w:r>
                                <w:rPr>
                                  <w:sz w:val="22"/>
                                </w:rPr>
                                <w:t>make</w:t>
                              </w:r>
                              <w:r>
                                <w:rPr>
                                  <w:spacing w:val="-5"/>
                                  <w:sz w:val="22"/>
                                </w:rPr>
                                <w:t> </w:t>
                              </w:r>
                              <w:r>
                                <w:rPr>
                                  <w:sz w:val="22"/>
                                </w:rPr>
                                <w:t>the</w:t>
                              </w:r>
                              <w:r>
                                <w:rPr>
                                  <w:spacing w:val="-4"/>
                                  <w:sz w:val="22"/>
                                </w:rPr>
                                <w:t> </w:t>
                              </w:r>
                              <w:r>
                                <w:rPr>
                                  <w:sz w:val="22"/>
                                </w:rPr>
                                <w:t>water</w:t>
                              </w:r>
                              <w:r>
                                <w:rPr>
                                  <w:spacing w:val="-1"/>
                                  <w:sz w:val="22"/>
                                </w:rPr>
                                <w:t> </w:t>
                              </w:r>
                              <w:r>
                                <w:rPr>
                                  <w:sz w:val="22"/>
                                </w:rPr>
                                <w:t>unsafe</w:t>
                              </w:r>
                              <w:r>
                                <w:rPr>
                                  <w:spacing w:val="-5"/>
                                  <w:sz w:val="22"/>
                                </w:rPr>
                                <w:t> </w:t>
                              </w:r>
                              <w:r>
                                <w:rPr>
                                  <w:sz w:val="22"/>
                                </w:rPr>
                                <w:t>to</w:t>
                              </w:r>
                              <w:r>
                                <w:rPr>
                                  <w:spacing w:val="-2"/>
                                  <w:sz w:val="22"/>
                                </w:rPr>
                                <w:t> drink.</w:t>
                              </w:r>
                            </w:p>
                          </w:txbxContent>
                        </wps:txbx>
                        <wps:bodyPr wrap="square" lIns="0" tIns="0" rIns="0" bIns="0" rtlCol="0">
                          <a:noAutofit/>
                        </wps:bodyPr>
                      </wps:wsp>
                    </wpg:wgp>
                  </a:graphicData>
                </a:graphic>
              </wp:anchor>
            </w:drawing>
          </mc:Choice>
          <mc:Fallback>
            <w:pict>
              <v:group style="position:absolute;margin-left:83.875pt;margin-top:7.853442pt;width:455.7pt;height:50.45pt;mso-position-horizontal-relative:page;mso-position-vertical-relative:paragraph;z-index:-15570944;mso-wrap-distance-left:0;mso-wrap-distance-right:0" id="docshapegroup750" coordorigin="1678,157" coordsize="9114,1009">
                <v:shape style="position:absolute;left:2119;top:326;width:504;height:656" type="#_x0000_t75" id="docshape751" stroked="false">
                  <v:imagedata r:id="rId65" o:title=""/>
                </v:shape>
                <v:shape style="position:absolute;left:1685;top:164;width:9099;height:994" type="#_x0000_t202" id="docshape752" filled="false" stroked="true" strokeweight=".75pt" strokecolor="#7e7e7e">
                  <v:textbox inset="0,0,0,0">
                    <w:txbxContent>
                      <w:p>
                        <w:pPr>
                          <w:spacing w:before="70"/>
                          <w:ind w:left="819" w:right="0" w:firstLine="0"/>
                          <w:jc w:val="center"/>
                          <w:rPr>
                            <w:sz w:val="22"/>
                          </w:rPr>
                        </w:pPr>
                        <w:r>
                          <w:rPr>
                            <w:sz w:val="22"/>
                          </w:rPr>
                          <w:t>Only</w:t>
                        </w:r>
                        <w:r>
                          <w:rPr>
                            <w:spacing w:val="-6"/>
                            <w:sz w:val="22"/>
                          </w:rPr>
                          <w:t> </w:t>
                        </w:r>
                        <w:r>
                          <w:rPr>
                            <w:sz w:val="22"/>
                          </w:rPr>
                          <w:t>paint</w:t>
                        </w:r>
                        <w:r>
                          <w:rPr>
                            <w:spacing w:val="-2"/>
                            <w:sz w:val="22"/>
                          </w:rPr>
                          <w:t> </w:t>
                        </w:r>
                        <w:r>
                          <w:rPr>
                            <w:sz w:val="22"/>
                          </w:rPr>
                          <w:t>the</w:t>
                        </w:r>
                        <w:r>
                          <w:rPr>
                            <w:spacing w:val="-5"/>
                            <w:sz w:val="22"/>
                          </w:rPr>
                          <w:t> </w:t>
                        </w:r>
                        <w:r>
                          <w:rPr>
                            <w:sz w:val="22"/>
                          </w:rPr>
                          <w:t>outside</w:t>
                        </w:r>
                        <w:r>
                          <w:rPr>
                            <w:spacing w:val="-4"/>
                            <w:sz w:val="22"/>
                          </w:rPr>
                          <w:t> </w:t>
                        </w:r>
                        <w:r>
                          <w:rPr>
                            <w:sz w:val="22"/>
                          </w:rPr>
                          <w:t>of</w:t>
                        </w:r>
                        <w:r>
                          <w:rPr>
                            <w:spacing w:val="-4"/>
                            <w:sz w:val="22"/>
                          </w:rPr>
                          <w:t> </w:t>
                        </w:r>
                        <w:r>
                          <w:rPr>
                            <w:sz w:val="22"/>
                          </w:rPr>
                          <w:t>the</w:t>
                        </w:r>
                        <w:r>
                          <w:rPr>
                            <w:spacing w:val="-5"/>
                            <w:sz w:val="22"/>
                          </w:rPr>
                          <w:t> </w:t>
                        </w:r>
                        <w:r>
                          <w:rPr>
                            <w:spacing w:val="-2"/>
                            <w:sz w:val="22"/>
                          </w:rPr>
                          <w:t>filter.</w:t>
                        </w:r>
                      </w:p>
                      <w:p>
                        <w:pPr>
                          <w:spacing w:line="240" w:lineRule="auto" w:before="3"/>
                          <w:rPr>
                            <w:sz w:val="22"/>
                          </w:rPr>
                        </w:pPr>
                      </w:p>
                      <w:p>
                        <w:pPr>
                          <w:spacing w:before="0"/>
                          <w:ind w:left="819" w:right="6" w:firstLine="0"/>
                          <w:jc w:val="center"/>
                          <w:rPr>
                            <w:sz w:val="22"/>
                          </w:rPr>
                        </w:pPr>
                        <w:r>
                          <w:rPr>
                            <w:sz w:val="22"/>
                          </w:rPr>
                          <w:t>Paint</w:t>
                        </w:r>
                        <w:r>
                          <w:rPr>
                            <w:spacing w:val="-4"/>
                            <w:sz w:val="22"/>
                          </w:rPr>
                          <w:t> </w:t>
                        </w:r>
                        <w:r>
                          <w:rPr>
                            <w:sz w:val="22"/>
                          </w:rPr>
                          <w:t>on</w:t>
                        </w:r>
                        <w:r>
                          <w:rPr>
                            <w:spacing w:val="-5"/>
                            <w:sz w:val="22"/>
                          </w:rPr>
                          <w:t> </w:t>
                        </w:r>
                        <w:r>
                          <w:rPr>
                            <w:sz w:val="22"/>
                          </w:rPr>
                          <w:t>the</w:t>
                        </w:r>
                        <w:r>
                          <w:rPr>
                            <w:spacing w:val="-3"/>
                            <w:sz w:val="22"/>
                          </w:rPr>
                          <w:t> </w:t>
                        </w:r>
                        <w:r>
                          <w:rPr>
                            <w:sz w:val="22"/>
                          </w:rPr>
                          <w:t>inside</w:t>
                        </w:r>
                        <w:r>
                          <w:rPr>
                            <w:spacing w:val="-2"/>
                            <w:sz w:val="22"/>
                          </w:rPr>
                          <w:t> </w:t>
                        </w:r>
                        <w:r>
                          <w:rPr>
                            <w:sz w:val="22"/>
                          </w:rPr>
                          <w:t>of</w:t>
                        </w:r>
                        <w:r>
                          <w:rPr>
                            <w:spacing w:val="-4"/>
                            <w:sz w:val="22"/>
                          </w:rPr>
                          <w:t> </w:t>
                        </w:r>
                        <w:r>
                          <w:rPr>
                            <w:sz w:val="22"/>
                          </w:rPr>
                          <w:t>the</w:t>
                        </w:r>
                        <w:r>
                          <w:rPr>
                            <w:spacing w:val="-8"/>
                            <w:sz w:val="22"/>
                          </w:rPr>
                          <w:t> </w:t>
                        </w:r>
                        <w:r>
                          <w:rPr>
                            <w:sz w:val="22"/>
                          </w:rPr>
                          <w:t>filter</w:t>
                        </w:r>
                        <w:r>
                          <w:rPr>
                            <w:spacing w:val="-3"/>
                            <w:sz w:val="22"/>
                          </w:rPr>
                          <w:t> </w:t>
                        </w:r>
                        <w:r>
                          <w:rPr>
                            <w:sz w:val="22"/>
                          </w:rPr>
                          <w:t>could</w:t>
                        </w:r>
                        <w:r>
                          <w:rPr>
                            <w:spacing w:val="-5"/>
                            <w:sz w:val="22"/>
                          </w:rPr>
                          <w:t> </w:t>
                        </w:r>
                        <w:r>
                          <w:rPr>
                            <w:sz w:val="22"/>
                          </w:rPr>
                          <w:t>make</w:t>
                        </w:r>
                        <w:r>
                          <w:rPr>
                            <w:spacing w:val="-5"/>
                            <w:sz w:val="22"/>
                          </w:rPr>
                          <w:t> </w:t>
                        </w:r>
                        <w:r>
                          <w:rPr>
                            <w:sz w:val="22"/>
                          </w:rPr>
                          <w:t>the</w:t>
                        </w:r>
                        <w:r>
                          <w:rPr>
                            <w:spacing w:val="-4"/>
                            <w:sz w:val="22"/>
                          </w:rPr>
                          <w:t> </w:t>
                        </w:r>
                        <w:r>
                          <w:rPr>
                            <w:sz w:val="22"/>
                          </w:rPr>
                          <w:t>water</w:t>
                        </w:r>
                        <w:r>
                          <w:rPr>
                            <w:spacing w:val="-1"/>
                            <w:sz w:val="22"/>
                          </w:rPr>
                          <w:t> </w:t>
                        </w:r>
                        <w:r>
                          <w:rPr>
                            <w:sz w:val="22"/>
                          </w:rPr>
                          <w:t>unsafe</w:t>
                        </w:r>
                        <w:r>
                          <w:rPr>
                            <w:spacing w:val="-5"/>
                            <w:sz w:val="22"/>
                          </w:rPr>
                          <w:t> </w:t>
                        </w:r>
                        <w:r>
                          <w:rPr>
                            <w:sz w:val="22"/>
                          </w:rPr>
                          <w:t>to</w:t>
                        </w:r>
                        <w:r>
                          <w:rPr>
                            <w:spacing w:val="-2"/>
                            <w:sz w:val="22"/>
                          </w:rPr>
                          <w:t> drink.</w:t>
                        </w:r>
                      </w:p>
                    </w:txbxContent>
                  </v:textbox>
                  <v:stroke dashstyle="solid"/>
                  <w10:wrap type="none"/>
                </v:shape>
                <w10:wrap type="topAndBottom"/>
              </v:group>
            </w:pict>
          </mc:Fallback>
        </mc:AlternateContent>
      </w:r>
      <w:r>
        <w:rPr>
          <w:sz w:val="11"/>
        </w:rPr>
        <w:drawing>
          <wp:anchor distT="0" distB="0" distL="0" distR="0" allowOverlap="1" layoutInCell="1" locked="0" behindDoc="1" simplePos="0" relativeHeight="487746048">
            <wp:simplePos x="0" y="0"/>
            <wp:positionH relativeFrom="page">
              <wp:posOffset>2099163</wp:posOffset>
            </wp:positionH>
            <wp:positionV relativeFrom="paragraph">
              <wp:posOffset>1022023</wp:posOffset>
            </wp:positionV>
            <wp:extent cx="1631539" cy="2014537"/>
            <wp:effectExtent l="0" t="0" r="0" b="0"/>
            <wp:wrapTopAndBottom/>
            <wp:docPr id="978" name="Image 978"/>
            <wp:cNvGraphicFramePr>
              <a:graphicFrameLocks/>
            </wp:cNvGraphicFramePr>
            <a:graphic>
              <a:graphicData uri="http://schemas.openxmlformats.org/drawingml/2006/picture">
                <pic:pic>
                  <pic:nvPicPr>
                    <pic:cNvPr id="978" name="Image 978"/>
                    <pic:cNvPicPr/>
                  </pic:nvPicPr>
                  <pic:blipFill>
                    <a:blip r:embed="rId324" cstate="print"/>
                    <a:stretch>
                      <a:fillRect/>
                    </a:stretch>
                  </pic:blipFill>
                  <pic:spPr>
                    <a:xfrm>
                      <a:off x="0" y="0"/>
                      <a:ext cx="1631539" cy="2014537"/>
                    </a:xfrm>
                    <a:prstGeom prst="rect">
                      <a:avLst/>
                    </a:prstGeom>
                  </pic:spPr>
                </pic:pic>
              </a:graphicData>
            </a:graphic>
          </wp:anchor>
        </w:drawing>
      </w:r>
      <w:r>
        <w:rPr>
          <w:sz w:val="11"/>
        </w:rPr>
        <w:drawing>
          <wp:anchor distT="0" distB="0" distL="0" distR="0" allowOverlap="1" layoutInCell="1" locked="0" behindDoc="1" simplePos="0" relativeHeight="487746560">
            <wp:simplePos x="0" y="0"/>
            <wp:positionH relativeFrom="page">
              <wp:posOffset>4203529</wp:posOffset>
            </wp:positionH>
            <wp:positionV relativeFrom="paragraph">
              <wp:posOffset>1014800</wp:posOffset>
            </wp:positionV>
            <wp:extent cx="2005759" cy="2014537"/>
            <wp:effectExtent l="0" t="0" r="0" b="0"/>
            <wp:wrapTopAndBottom/>
            <wp:docPr id="979" name="Image 979"/>
            <wp:cNvGraphicFramePr>
              <a:graphicFrameLocks/>
            </wp:cNvGraphicFramePr>
            <a:graphic>
              <a:graphicData uri="http://schemas.openxmlformats.org/drawingml/2006/picture">
                <pic:pic>
                  <pic:nvPicPr>
                    <pic:cNvPr id="979" name="Image 979"/>
                    <pic:cNvPicPr/>
                  </pic:nvPicPr>
                  <pic:blipFill>
                    <a:blip r:embed="rId325" cstate="print"/>
                    <a:stretch>
                      <a:fillRect/>
                    </a:stretch>
                  </pic:blipFill>
                  <pic:spPr>
                    <a:xfrm>
                      <a:off x="0" y="0"/>
                      <a:ext cx="2005759" cy="2014537"/>
                    </a:xfrm>
                    <a:prstGeom prst="rect">
                      <a:avLst/>
                    </a:prstGeom>
                  </pic:spPr>
                </pic:pic>
              </a:graphicData>
            </a:graphic>
          </wp:anchor>
        </w:drawing>
      </w:r>
      <w:r>
        <w:rPr>
          <w:sz w:val="11"/>
        </w:rPr>
        <mc:AlternateContent>
          <mc:Choice Requires="wps">
            <w:drawing>
              <wp:anchor distT="0" distB="0" distL="0" distR="0" allowOverlap="1" layoutInCell="1" locked="0" behindDoc="1" simplePos="0" relativeHeight="487747072">
                <wp:simplePos x="0" y="0"/>
                <wp:positionH relativeFrom="page">
                  <wp:posOffset>2583116</wp:posOffset>
                </wp:positionH>
                <wp:positionV relativeFrom="paragraph">
                  <wp:posOffset>3247686</wp:posOffset>
                </wp:positionV>
                <wp:extent cx="3075940" cy="3058795"/>
                <wp:effectExtent l="0" t="0" r="0" b="0"/>
                <wp:wrapTopAndBottom/>
                <wp:docPr id="980" name="Group 980"/>
                <wp:cNvGraphicFramePr>
                  <a:graphicFrameLocks/>
                </wp:cNvGraphicFramePr>
                <a:graphic>
                  <a:graphicData uri="http://schemas.microsoft.com/office/word/2010/wordprocessingGroup">
                    <wpg:wgp>
                      <wpg:cNvPr id="980" name="Group 980"/>
                      <wpg:cNvGrpSpPr/>
                      <wpg:grpSpPr>
                        <a:xfrm>
                          <a:off x="0" y="0"/>
                          <a:ext cx="3075940" cy="3058795"/>
                          <a:chExt cx="3075940" cy="3058795"/>
                        </a:xfrm>
                      </wpg:grpSpPr>
                      <pic:pic>
                        <pic:nvPicPr>
                          <pic:cNvPr id="981" name="Image 981"/>
                          <pic:cNvPicPr/>
                        </pic:nvPicPr>
                        <pic:blipFill>
                          <a:blip r:embed="rId326" cstate="print"/>
                          <a:stretch>
                            <a:fillRect/>
                          </a:stretch>
                        </pic:blipFill>
                        <pic:spPr>
                          <a:xfrm>
                            <a:off x="9588" y="9552"/>
                            <a:ext cx="3056858" cy="3022688"/>
                          </a:xfrm>
                          <a:prstGeom prst="rect">
                            <a:avLst/>
                          </a:prstGeom>
                        </pic:spPr>
                      </pic:pic>
                      <wps:wsp>
                        <wps:cNvPr id="982" name="Graphic 982"/>
                        <wps:cNvSpPr/>
                        <wps:spPr>
                          <a:xfrm>
                            <a:off x="4762" y="4762"/>
                            <a:ext cx="3066415" cy="3049270"/>
                          </a:xfrm>
                          <a:custGeom>
                            <a:avLst/>
                            <a:gdLst/>
                            <a:ahLst/>
                            <a:cxnLst/>
                            <a:rect l="l" t="t" r="r" b="b"/>
                            <a:pathLst>
                              <a:path w="3066415" h="3049270">
                                <a:moveTo>
                                  <a:pt x="0" y="3049270"/>
                                </a:moveTo>
                                <a:lnTo>
                                  <a:pt x="3066415" y="3049270"/>
                                </a:lnTo>
                                <a:lnTo>
                                  <a:pt x="3066415" y="0"/>
                                </a:lnTo>
                                <a:lnTo>
                                  <a:pt x="0" y="0"/>
                                </a:lnTo>
                                <a:lnTo>
                                  <a:pt x="0" y="3049270"/>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03.395004pt;margin-top:255.723343pt;width:242.2pt;height:240.85pt;mso-position-horizontal-relative:page;mso-position-vertical-relative:paragraph;z-index:-15569408;mso-wrap-distance-left:0;mso-wrap-distance-right:0" id="docshapegroup753" coordorigin="4068,5114" coordsize="4844,4817">
                <v:shape style="position:absolute;left:4083;top:5129;width:4814;height:4761" type="#_x0000_t75" id="docshape754" stroked="false">
                  <v:imagedata r:id="rId326" o:title=""/>
                </v:shape>
                <v:rect style="position:absolute;left:4075;top:5121;width:4829;height:4802" id="docshape755" filled="false" stroked="true" strokeweight=".75pt" strokecolor="#000000">
                  <v:stroke dashstyle="solid"/>
                </v:rect>
                <w10:wrap type="topAndBottom"/>
              </v:group>
            </w:pict>
          </mc:Fallback>
        </mc:AlternateContent>
      </w:r>
    </w:p>
    <w:p>
      <w:pPr>
        <w:pStyle w:val="BodyText"/>
        <w:spacing w:before="178"/>
        <w:rPr>
          <w:sz w:val="20"/>
        </w:rPr>
      </w:pPr>
    </w:p>
    <w:p>
      <w:pPr>
        <w:pStyle w:val="BodyText"/>
        <w:spacing w:before="78"/>
        <w:rPr>
          <w:sz w:val="20"/>
        </w:rPr>
      </w:pPr>
    </w:p>
    <w:p>
      <w:pPr>
        <w:pStyle w:val="BodyText"/>
        <w:spacing w:after="0"/>
        <w:rPr>
          <w:sz w:val="20"/>
        </w:rPr>
        <w:sectPr>
          <w:pgSz w:w="12240" w:h="15840"/>
          <w:pgMar w:header="712" w:footer="1022" w:top="1800" w:bottom="122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02"/>
        <w:rPr>
          <w:sz w:val="30"/>
        </w:rPr>
      </w:pPr>
    </w:p>
    <w:p>
      <w:pPr>
        <w:pStyle w:val="Heading1"/>
        <w:ind w:left="1"/>
        <w:jc w:val="center"/>
      </w:pPr>
      <w:bookmarkStart w:name="Stage F: Make the Diffuser" w:id="100"/>
      <w:bookmarkEnd w:id="100"/>
      <w:r>
        <w:rPr>
          <w:b w:val="0"/>
        </w:rPr>
      </w:r>
      <w:bookmarkStart w:name="_bookmark50" w:id="101"/>
      <w:bookmarkEnd w:id="101"/>
      <w:r>
        <w:rPr>
          <w:b w:val="0"/>
        </w:rPr>
      </w:r>
      <w:r>
        <w:rPr/>
        <w:t>Stage</w:t>
      </w:r>
      <w:r>
        <w:rPr>
          <w:spacing w:val="-1"/>
        </w:rPr>
        <w:t> </w:t>
      </w:r>
      <w:r>
        <w:rPr/>
        <w:t>F:</w:t>
      </w:r>
      <w:r>
        <w:rPr>
          <w:spacing w:val="-3"/>
        </w:rPr>
        <w:t> </w:t>
      </w:r>
      <w:r>
        <w:rPr/>
        <w:t>Make</w:t>
      </w:r>
      <w:r>
        <w:rPr>
          <w:spacing w:val="-3"/>
        </w:rPr>
        <w:t> </w:t>
      </w:r>
      <w:r>
        <w:rPr/>
        <w:t>the </w:t>
      </w:r>
      <w:r>
        <w:rPr>
          <w:spacing w:val="-2"/>
        </w:rPr>
        <w:t>Diffuser</w:t>
      </w:r>
    </w:p>
    <w:p>
      <w:pPr>
        <w:pStyle w:val="BodyText"/>
        <w:spacing w:before="32"/>
        <w:rPr>
          <w:rFonts w:ascii="Arial"/>
          <w:b/>
          <w:sz w:val="20"/>
        </w:rPr>
      </w:pPr>
      <w:r>
        <w:rPr>
          <w:rFonts w:ascii="Arial"/>
          <w:b/>
          <w:sz w:val="20"/>
        </w:rPr>
        <w:drawing>
          <wp:anchor distT="0" distB="0" distL="0" distR="0" allowOverlap="1" layoutInCell="1" locked="0" behindDoc="1" simplePos="0" relativeHeight="487747584">
            <wp:simplePos x="0" y="0"/>
            <wp:positionH relativeFrom="page">
              <wp:posOffset>3082591</wp:posOffset>
            </wp:positionH>
            <wp:positionV relativeFrom="paragraph">
              <wp:posOffset>181691</wp:posOffset>
            </wp:positionV>
            <wp:extent cx="1573617" cy="657225"/>
            <wp:effectExtent l="0" t="0" r="0" b="0"/>
            <wp:wrapTopAndBottom/>
            <wp:docPr id="987" name="Image 987"/>
            <wp:cNvGraphicFramePr>
              <a:graphicFrameLocks/>
            </wp:cNvGraphicFramePr>
            <a:graphic>
              <a:graphicData uri="http://schemas.openxmlformats.org/drawingml/2006/picture">
                <pic:pic>
                  <pic:nvPicPr>
                    <pic:cNvPr id="987" name="Image 987"/>
                    <pic:cNvPicPr/>
                  </pic:nvPicPr>
                  <pic:blipFill>
                    <a:blip r:embed="rId329" cstate="print"/>
                    <a:stretch>
                      <a:fillRect/>
                    </a:stretch>
                  </pic:blipFill>
                  <pic:spPr>
                    <a:xfrm>
                      <a:off x="0" y="0"/>
                      <a:ext cx="1573617" cy="657225"/>
                    </a:xfrm>
                    <a:prstGeom prst="rect">
                      <a:avLst/>
                    </a:prstGeom>
                  </pic:spPr>
                </pic:pic>
              </a:graphicData>
            </a:graphic>
          </wp:anchor>
        </w:drawing>
      </w:r>
    </w:p>
    <w:p>
      <w:pPr>
        <w:pStyle w:val="BodyText"/>
        <w:spacing w:after="0"/>
        <w:rPr>
          <w:rFonts w:ascii="Arial"/>
          <w:b/>
          <w:sz w:val="20"/>
        </w:rPr>
        <w:sectPr>
          <w:headerReference w:type="default" r:id="rId327"/>
          <w:footerReference w:type="default" r:id="rId328"/>
          <w:pgSz w:w="12240" w:h="15840"/>
          <w:pgMar w:header="712" w:footer="1029" w:top="940" w:bottom="1220" w:left="1080" w:right="1080"/>
        </w:sectPr>
      </w:pPr>
    </w:p>
    <w:p>
      <w:pPr>
        <w:pStyle w:val="BodyText"/>
        <w:spacing w:before="133"/>
        <w:rPr>
          <w:rFonts w:ascii="Arial"/>
          <w:b/>
          <w:sz w:val="30"/>
        </w:rPr>
      </w:pPr>
    </w:p>
    <w:p>
      <w:pPr>
        <w:spacing w:before="0"/>
        <w:ind w:left="360" w:right="0" w:firstLine="0"/>
        <w:jc w:val="left"/>
        <w:rPr>
          <w:rFonts w:ascii="Arial"/>
          <w:b/>
          <w:sz w:val="30"/>
        </w:rPr>
      </w:pPr>
      <w:r>
        <w:rPr>
          <w:rFonts w:ascii="Arial"/>
          <w:b/>
          <w:sz w:val="30"/>
        </w:rPr>
        <mc:AlternateContent>
          <mc:Choice Requires="wps">
            <w:drawing>
              <wp:anchor distT="0" distB="0" distL="0" distR="0" allowOverlap="1" layoutInCell="1" locked="0" behindDoc="1" simplePos="0" relativeHeight="487748096">
                <wp:simplePos x="0" y="0"/>
                <wp:positionH relativeFrom="page">
                  <wp:posOffset>896416</wp:posOffset>
                </wp:positionH>
                <wp:positionV relativeFrom="paragraph">
                  <wp:posOffset>233958</wp:posOffset>
                </wp:positionV>
                <wp:extent cx="5981065" cy="6350"/>
                <wp:effectExtent l="0" t="0" r="0" b="0"/>
                <wp:wrapTopAndBottom/>
                <wp:docPr id="988" name="Graphic 988"/>
                <wp:cNvGraphicFramePr>
                  <a:graphicFrameLocks/>
                </wp:cNvGraphicFramePr>
                <a:graphic>
                  <a:graphicData uri="http://schemas.microsoft.com/office/word/2010/wordprocessingShape">
                    <wps:wsp>
                      <wps:cNvPr id="988" name="Graphic 988"/>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568384;mso-wrap-distance-left:0;mso-wrap-distance-right:0" id="docshape759" filled="true" fillcolor="#000000" stroked="false">
                <v:fill type="solid"/>
                <w10:wrap type="topAndBottom"/>
              </v:rect>
            </w:pict>
          </mc:Fallback>
        </mc:AlternateContent>
      </w:r>
      <w:r>
        <w:rPr>
          <w:rFonts w:ascii="Arial"/>
          <w:b/>
          <w:sz w:val="30"/>
        </w:rPr>
        <w:t>Stage</w:t>
      </w:r>
      <w:r>
        <w:rPr>
          <w:rFonts w:ascii="Arial"/>
          <w:b/>
          <w:spacing w:val="-2"/>
          <w:sz w:val="30"/>
        </w:rPr>
        <w:t> </w:t>
      </w:r>
      <w:r>
        <w:rPr>
          <w:rFonts w:ascii="Arial"/>
          <w:b/>
          <w:sz w:val="30"/>
        </w:rPr>
        <w:t>F:</w:t>
      </w:r>
      <w:r>
        <w:rPr>
          <w:rFonts w:ascii="Arial"/>
          <w:b/>
          <w:spacing w:val="-3"/>
          <w:sz w:val="30"/>
        </w:rPr>
        <w:t> </w:t>
      </w:r>
      <w:r>
        <w:rPr>
          <w:rFonts w:ascii="Arial"/>
          <w:b/>
          <w:sz w:val="30"/>
        </w:rPr>
        <w:t>Make</w:t>
      </w:r>
      <w:r>
        <w:rPr>
          <w:rFonts w:ascii="Arial"/>
          <w:b/>
          <w:spacing w:val="-3"/>
          <w:sz w:val="30"/>
        </w:rPr>
        <w:t> </w:t>
      </w:r>
      <w:r>
        <w:rPr>
          <w:rFonts w:ascii="Arial"/>
          <w:b/>
          <w:sz w:val="30"/>
        </w:rPr>
        <w:t>the</w:t>
      </w:r>
      <w:r>
        <w:rPr>
          <w:rFonts w:ascii="Arial"/>
          <w:b/>
          <w:spacing w:val="2"/>
          <w:sz w:val="30"/>
        </w:rPr>
        <w:t> </w:t>
      </w:r>
      <w:r>
        <w:rPr>
          <w:rFonts w:ascii="Arial"/>
          <w:b/>
          <w:spacing w:val="-2"/>
          <w:sz w:val="30"/>
        </w:rPr>
        <w:t>Diffuser</w:t>
      </w:r>
    </w:p>
    <w:p>
      <w:pPr>
        <w:pStyle w:val="BodyText"/>
        <w:spacing w:before="113"/>
        <w:ind w:left="360" w:right="386"/>
      </w:pPr>
      <w:r>
        <w:rPr/>
        <w:t>The</w:t>
      </w:r>
      <w:r>
        <w:rPr>
          <w:spacing w:val="-4"/>
        </w:rPr>
        <w:t> </w:t>
      </w:r>
      <w:r>
        <w:rPr/>
        <w:t>purpose</w:t>
      </w:r>
      <w:r>
        <w:rPr>
          <w:spacing w:val="-4"/>
        </w:rPr>
        <w:t> </w:t>
      </w:r>
      <w:r>
        <w:rPr/>
        <w:t>of the</w:t>
      </w:r>
      <w:r>
        <w:rPr>
          <w:spacing w:val="-4"/>
        </w:rPr>
        <w:t> </w:t>
      </w:r>
      <w:r>
        <w:rPr/>
        <w:t>diffuser</w:t>
      </w:r>
      <w:r>
        <w:rPr>
          <w:spacing w:val="-1"/>
        </w:rPr>
        <w:t> </w:t>
      </w:r>
      <w:r>
        <w:rPr/>
        <w:t>is</w:t>
      </w:r>
      <w:r>
        <w:rPr>
          <w:spacing w:val="-4"/>
        </w:rPr>
        <w:t> </w:t>
      </w:r>
      <w:r>
        <w:rPr/>
        <w:t>to</w:t>
      </w:r>
      <w:r>
        <w:rPr>
          <w:spacing w:val="-2"/>
        </w:rPr>
        <w:t> </w:t>
      </w:r>
      <w:r>
        <w:rPr/>
        <w:t>protect</w:t>
      </w:r>
      <w:r>
        <w:rPr>
          <w:spacing w:val="-3"/>
        </w:rPr>
        <w:t> </w:t>
      </w:r>
      <w:r>
        <w:rPr/>
        <w:t>the</w:t>
      </w:r>
      <w:r>
        <w:rPr>
          <w:spacing w:val="-4"/>
        </w:rPr>
        <w:t> </w:t>
      </w:r>
      <w:r>
        <w:rPr/>
        <w:t>top</w:t>
      </w:r>
      <w:r>
        <w:rPr>
          <w:spacing w:val="-4"/>
        </w:rPr>
        <w:t> </w:t>
      </w:r>
      <w:r>
        <w:rPr/>
        <w:t>of</w:t>
      </w:r>
      <w:r>
        <w:rPr>
          <w:spacing w:val="-3"/>
        </w:rPr>
        <w:t> </w:t>
      </w:r>
      <w:r>
        <w:rPr/>
        <w:t>the</w:t>
      </w:r>
      <w:r>
        <w:rPr>
          <w:spacing w:val="-2"/>
        </w:rPr>
        <w:t> </w:t>
      </w:r>
      <w:r>
        <w:rPr/>
        <w:t>sand</w:t>
      </w:r>
      <w:r>
        <w:rPr>
          <w:spacing w:val="-6"/>
        </w:rPr>
        <w:t> </w:t>
      </w:r>
      <w:r>
        <w:rPr/>
        <w:t>from</w:t>
      </w:r>
      <w:r>
        <w:rPr>
          <w:spacing w:val="-6"/>
        </w:rPr>
        <w:t> </w:t>
      </w:r>
      <w:r>
        <w:rPr/>
        <w:t>moving around</w:t>
      </w:r>
      <w:r>
        <w:rPr>
          <w:spacing w:val="-2"/>
        </w:rPr>
        <w:t> </w:t>
      </w:r>
      <w:r>
        <w:rPr/>
        <w:t>when</w:t>
      </w:r>
      <w:r>
        <w:rPr>
          <w:spacing w:val="-2"/>
        </w:rPr>
        <w:t> </w:t>
      </w:r>
      <w:r>
        <w:rPr/>
        <w:t>you</w:t>
      </w:r>
      <w:r>
        <w:rPr>
          <w:spacing w:val="-2"/>
        </w:rPr>
        <w:t> </w:t>
      </w:r>
      <w:r>
        <w:rPr/>
        <w:t>pour the water into</w:t>
      </w:r>
      <w:r>
        <w:rPr>
          <w:spacing w:val="-2"/>
        </w:rPr>
        <w:t> </w:t>
      </w:r>
      <w:r>
        <w:rPr/>
        <w:t>the</w:t>
      </w:r>
      <w:r>
        <w:rPr>
          <w:spacing w:val="-2"/>
        </w:rPr>
        <w:t> </w:t>
      </w:r>
      <w:r>
        <w:rPr/>
        <w:t>filter.</w:t>
      </w:r>
      <w:r>
        <w:rPr>
          <w:spacing w:val="-1"/>
        </w:rPr>
        <w:t> </w:t>
      </w:r>
      <w:r>
        <w:rPr/>
        <w:t>This protects</w:t>
      </w:r>
      <w:r>
        <w:rPr>
          <w:spacing w:val="-2"/>
        </w:rPr>
        <w:t> </w:t>
      </w:r>
      <w:r>
        <w:rPr/>
        <w:t>the</w:t>
      </w:r>
      <w:r>
        <w:rPr>
          <w:spacing w:val="-2"/>
        </w:rPr>
        <w:t> </w:t>
      </w:r>
      <w:r>
        <w:rPr/>
        <w:t>biolayer. The</w:t>
      </w:r>
      <w:r>
        <w:rPr>
          <w:spacing w:val="-2"/>
        </w:rPr>
        <w:t> </w:t>
      </w:r>
      <w:r>
        <w:rPr/>
        <w:t>diffuser also</w:t>
      </w:r>
      <w:r>
        <w:rPr>
          <w:spacing w:val="-2"/>
        </w:rPr>
        <w:t> </w:t>
      </w:r>
      <w:r>
        <w:rPr/>
        <w:t>makes</w:t>
      </w:r>
      <w:r>
        <w:rPr>
          <w:spacing w:val="-2"/>
        </w:rPr>
        <w:t> </w:t>
      </w:r>
      <w:r>
        <w:rPr/>
        <w:t>sure</w:t>
      </w:r>
      <w:r>
        <w:rPr>
          <w:spacing w:val="-2"/>
        </w:rPr>
        <w:t> </w:t>
      </w:r>
      <w:r>
        <w:rPr/>
        <w:t>the water</w:t>
      </w:r>
      <w:r>
        <w:rPr>
          <w:spacing w:val="-1"/>
        </w:rPr>
        <w:t> </w:t>
      </w:r>
      <w:r>
        <w:rPr/>
        <w:t>drips onto the sand evenly across the top of the sand. This way all of the sand can be used to treat the water.</w:t>
      </w:r>
    </w:p>
    <w:p>
      <w:pPr>
        <w:pStyle w:val="BodyText"/>
        <w:spacing w:before="10"/>
        <w:rPr>
          <w:sz w:val="9"/>
        </w:rPr>
      </w:pPr>
    </w:p>
    <w:p>
      <w:pPr>
        <w:pStyle w:val="BodyText"/>
        <w:spacing w:after="0"/>
        <w:rPr>
          <w:sz w:val="9"/>
        </w:rPr>
        <w:sectPr>
          <w:pgSz w:w="12240" w:h="15840"/>
          <w:pgMar w:header="712" w:footer="1029" w:top="940" w:bottom="1220" w:left="1080" w:right="1080"/>
        </w:sectPr>
      </w:pPr>
    </w:p>
    <w:p>
      <w:pPr>
        <w:pStyle w:val="BodyText"/>
        <w:spacing w:before="93"/>
        <w:ind w:left="1524"/>
      </w:pPr>
      <w:r>
        <w:rPr/>
        <mc:AlternateContent>
          <mc:Choice Requires="wps">
            <w:drawing>
              <wp:anchor distT="0" distB="0" distL="0" distR="0" allowOverlap="1" layoutInCell="1" locked="0" behindDoc="1" simplePos="0" relativeHeight="479475712">
                <wp:simplePos x="0" y="0"/>
                <wp:positionH relativeFrom="page">
                  <wp:posOffset>1502410</wp:posOffset>
                </wp:positionH>
                <wp:positionV relativeFrom="paragraph">
                  <wp:posOffset>-11560</wp:posOffset>
                </wp:positionV>
                <wp:extent cx="4739640" cy="1022350"/>
                <wp:effectExtent l="0" t="0" r="0" b="0"/>
                <wp:wrapNone/>
                <wp:docPr id="989" name="Graphic 989"/>
                <wp:cNvGraphicFramePr>
                  <a:graphicFrameLocks/>
                </wp:cNvGraphicFramePr>
                <a:graphic>
                  <a:graphicData uri="http://schemas.microsoft.com/office/word/2010/wordprocessingShape">
                    <wps:wsp>
                      <wps:cNvPr id="989" name="Graphic 989"/>
                      <wps:cNvSpPr/>
                      <wps:spPr>
                        <a:xfrm>
                          <a:off x="0" y="0"/>
                          <a:ext cx="4739640" cy="1022350"/>
                        </a:xfrm>
                        <a:custGeom>
                          <a:avLst/>
                          <a:gdLst/>
                          <a:ahLst/>
                          <a:cxnLst/>
                          <a:rect l="l" t="t" r="r" b="b"/>
                          <a:pathLst>
                            <a:path w="4739640" h="1022350">
                              <a:moveTo>
                                <a:pt x="0" y="1022350"/>
                              </a:moveTo>
                              <a:lnTo>
                                <a:pt x="4739640" y="1022350"/>
                              </a:lnTo>
                              <a:lnTo>
                                <a:pt x="4739640" y="0"/>
                              </a:lnTo>
                              <a:lnTo>
                                <a:pt x="0" y="0"/>
                              </a:lnTo>
                              <a:lnTo>
                                <a:pt x="0" y="1022350"/>
                              </a:lnTo>
                              <a:close/>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18.300003pt;margin-top:-.910264pt;width:373.2pt;height:80.5pt;mso-position-horizontal-relative:page;mso-position-vertical-relative:paragraph;z-index:-23840768" id="docshape760" filled="false" stroked="true" strokeweight=".75pt" strokecolor="#000000">
                <v:stroke dashstyle="solid"/>
                <w10:wrap type="none"/>
              </v:rect>
            </w:pict>
          </mc:Fallback>
        </mc:AlternateContent>
      </w:r>
      <w:r>
        <w:rPr/>
        <w:t>You can build a diffuser out of many</w:t>
      </w:r>
      <w:r>
        <w:rPr>
          <w:spacing w:val="-9"/>
        </w:rPr>
        <w:t> </w:t>
      </w:r>
      <w:r>
        <w:rPr/>
        <w:t>materials.</w:t>
      </w:r>
      <w:r>
        <w:rPr>
          <w:spacing w:val="-8"/>
        </w:rPr>
        <w:t> </w:t>
      </w:r>
      <w:r>
        <w:rPr/>
        <w:t>Use</w:t>
      </w:r>
      <w:r>
        <w:rPr>
          <w:spacing w:val="-7"/>
        </w:rPr>
        <w:t> </w:t>
      </w:r>
      <w:r>
        <w:rPr/>
        <w:t>a</w:t>
      </w:r>
      <w:r>
        <w:rPr>
          <w:spacing w:val="-9"/>
        </w:rPr>
        <w:t> </w:t>
      </w:r>
      <w:r>
        <w:rPr/>
        <w:t>material</w:t>
      </w:r>
      <w:r>
        <w:rPr>
          <w:spacing w:val="-8"/>
        </w:rPr>
        <w:t> </w:t>
      </w:r>
      <w:r>
        <w:rPr/>
        <w:t>that you can find locally and that someone local has the skills to work with.</w:t>
      </w:r>
    </w:p>
    <w:p>
      <w:pPr>
        <w:pStyle w:val="BodyText"/>
        <w:spacing w:before="93"/>
        <w:ind w:left="796"/>
      </w:pPr>
      <w:r>
        <w:rPr/>
        <w:br w:type="column"/>
      </w:r>
      <w:r>
        <w:rPr>
          <w:u w:val="single"/>
        </w:rPr>
        <w:t>Example</w:t>
      </w:r>
      <w:r>
        <w:rPr>
          <w:spacing w:val="-5"/>
          <w:u w:val="single"/>
        </w:rPr>
        <w:t> </w:t>
      </w:r>
      <w:r>
        <w:rPr>
          <w:spacing w:val="-2"/>
          <w:u w:val="single"/>
        </w:rPr>
        <w:t>Materials:</w:t>
      </w:r>
    </w:p>
    <w:p>
      <w:pPr>
        <w:pStyle w:val="ListParagraph"/>
        <w:numPr>
          <w:ilvl w:val="0"/>
          <w:numId w:val="43"/>
        </w:numPr>
        <w:tabs>
          <w:tab w:pos="961" w:val="left" w:leader="none"/>
        </w:tabs>
        <w:spacing w:line="240" w:lineRule="auto" w:before="1" w:after="0"/>
        <w:ind w:left="961" w:right="0" w:hanging="167"/>
        <w:jc w:val="left"/>
        <w:rPr>
          <w:sz w:val="22"/>
        </w:rPr>
      </w:pPr>
      <w:r>
        <w:rPr>
          <w:sz w:val="22"/>
        </w:rPr>
        <w:t>Sheet</w:t>
      </w:r>
      <w:r>
        <w:rPr>
          <w:spacing w:val="-5"/>
          <w:sz w:val="22"/>
        </w:rPr>
        <w:t> </w:t>
      </w:r>
      <w:r>
        <w:rPr>
          <w:sz w:val="22"/>
        </w:rPr>
        <w:t>metal</w:t>
      </w:r>
      <w:r>
        <w:rPr>
          <w:spacing w:val="-4"/>
          <w:sz w:val="22"/>
        </w:rPr>
        <w:t> </w:t>
      </w:r>
      <w:r>
        <w:rPr>
          <w:spacing w:val="-2"/>
          <w:sz w:val="22"/>
        </w:rPr>
        <w:t>(galvanized)</w:t>
      </w:r>
    </w:p>
    <w:p>
      <w:pPr>
        <w:pStyle w:val="ListParagraph"/>
        <w:numPr>
          <w:ilvl w:val="0"/>
          <w:numId w:val="43"/>
        </w:numPr>
        <w:tabs>
          <w:tab w:pos="961" w:val="left" w:leader="none"/>
        </w:tabs>
        <w:spacing w:line="269" w:lineRule="exact" w:before="2" w:after="0"/>
        <w:ind w:left="961" w:right="0" w:hanging="167"/>
        <w:jc w:val="left"/>
        <w:rPr>
          <w:sz w:val="22"/>
        </w:rPr>
      </w:pPr>
      <w:r>
        <w:rPr>
          <w:spacing w:val="-2"/>
          <w:sz w:val="22"/>
        </w:rPr>
        <w:t>Plastic</w:t>
      </w:r>
    </w:p>
    <w:p>
      <w:pPr>
        <w:pStyle w:val="ListParagraph"/>
        <w:numPr>
          <w:ilvl w:val="0"/>
          <w:numId w:val="43"/>
        </w:numPr>
        <w:tabs>
          <w:tab w:pos="961" w:val="left" w:leader="none"/>
        </w:tabs>
        <w:spacing w:line="268" w:lineRule="exact" w:before="0" w:after="0"/>
        <w:ind w:left="961" w:right="0" w:hanging="167"/>
        <w:jc w:val="left"/>
        <w:rPr>
          <w:sz w:val="22"/>
        </w:rPr>
      </w:pPr>
      <w:r>
        <w:rPr>
          <w:spacing w:val="-2"/>
          <w:sz w:val="22"/>
        </w:rPr>
        <w:t>Concrete</w:t>
      </w:r>
    </w:p>
    <w:p>
      <w:pPr>
        <w:pStyle w:val="ListParagraph"/>
        <w:numPr>
          <w:ilvl w:val="0"/>
          <w:numId w:val="43"/>
        </w:numPr>
        <w:tabs>
          <w:tab w:pos="961" w:val="left" w:leader="none"/>
        </w:tabs>
        <w:spacing w:line="268" w:lineRule="exact" w:before="0" w:after="0"/>
        <w:ind w:left="961" w:right="0" w:hanging="167"/>
        <w:jc w:val="left"/>
        <w:rPr>
          <w:sz w:val="22"/>
        </w:rPr>
      </w:pPr>
      <w:r>
        <w:rPr>
          <w:sz w:val="22"/>
        </w:rPr>
        <w:t>Acrylic</w:t>
      </w:r>
      <w:r>
        <w:rPr>
          <w:spacing w:val="-7"/>
          <w:sz w:val="22"/>
        </w:rPr>
        <w:t> </w:t>
      </w:r>
      <w:r>
        <w:rPr>
          <w:spacing w:val="-4"/>
          <w:sz w:val="22"/>
        </w:rPr>
        <w:t>sheet</w:t>
      </w:r>
    </w:p>
    <w:p>
      <w:pPr>
        <w:pStyle w:val="ListParagraph"/>
        <w:spacing w:after="0" w:line="268" w:lineRule="exact"/>
        <w:jc w:val="left"/>
        <w:rPr>
          <w:sz w:val="22"/>
        </w:rPr>
        <w:sectPr>
          <w:type w:val="continuous"/>
          <w:pgSz w:w="12240" w:h="15840"/>
          <w:pgMar w:header="712" w:footer="1029" w:top="960" w:bottom="280" w:left="1080" w:right="1080"/>
          <w:cols w:num="2" w:equalWidth="0">
            <w:col w:w="4985" w:space="40"/>
            <w:col w:w="5055"/>
          </w:cols>
        </w:sectPr>
      </w:pPr>
    </w:p>
    <w:p>
      <w:pPr>
        <w:pStyle w:val="BodyText"/>
        <w:spacing w:before="71"/>
      </w:pPr>
    </w:p>
    <w:p>
      <w:pPr>
        <w:pStyle w:val="BodyText"/>
        <w:ind w:left="360" w:right="440"/>
      </w:pPr>
      <w:r>
        <w:rPr/>
        <w:t>Diffuser</w:t>
      </w:r>
      <w:r>
        <w:rPr>
          <w:spacing w:val="-4"/>
        </w:rPr>
        <w:t> </w:t>
      </w:r>
      <w:r>
        <w:rPr/>
        <w:t>boxes</w:t>
      </w:r>
      <w:r>
        <w:rPr>
          <w:spacing w:val="-3"/>
        </w:rPr>
        <w:t> </w:t>
      </w:r>
      <w:r>
        <w:rPr/>
        <w:t>work</w:t>
      </w:r>
      <w:r>
        <w:rPr>
          <w:spacing w:val="-2"/>
        </w:rPr>
        <w:t> </w:t>
      </w:r>
      <w:r>
        <w:rPr/>
        <w:t>better</w:t>
      </w:r>
      <w:r>
        <w:rPr>
          <w:spacing w:val="-4"/>
        </w:rPr>
        <w:t> </w:t>
      </w:r>
      <w:r>
        <w:rPr/>
        <w:t>than</w:t>
      </w:r>
      <w:r>
        <w:rPr>
          <w:spacing w:val="-3"/>
        </w:rPr>
        <w:t> </w:t>
      </w:r>
      <w:r>
        <w:rPr/>
        <w:t>diffuser</w:t>
      </w:r>
      <w:r>
        <w:rPr>
          <w:spacing w:val="-4"/>
        </w:rPr>
        <w:t> </w:t>
      </w:r>
      <w:r>
        <w:rPr/>
        <w:t>plates.</w:t>
      </w:r>
      <w:r>
        <w:rPr>
          <w:spacing w:val="-1"/>
        </w:rPr>
        <w:t> </w:t>
      </w:r>
      <w:r>
        <w:rPr/>
        <w:t>Diffuser</w:t>
      </w:r>
      <w:r>
        <w:rPr>
          <w:spacing w:val="-2"/>
        </w:rPr>
        <w:t> </w:t>
      </w:r>
      <w:r>
        <w:rPr/>
        <w:t>boxes</w:t>
      </w:r>
      <w:r>
        <w:rPr>
          <w:spacing w:val="-3"/>
        </w:rPr>
        <w:t> </w:t>
      </w:r>
      <w:r>
        <w:rPr/>
        <w:t>have</w:t>
      </w:r>
      <w:r>
        <w:rPr>
          <w:spacing w:val="-3"/>
        </w:rPr>
        <w:t> </w:t>
      </w:r>
      <w:r>
        <w:rPr/>
        <w:t>to</w:t>
      </w:r>
      <w:r>
        <w:rPr>
          <w:spacing w:val="-5"/>
        </w:rPr>
        <w:t> </w:t>
      </w:r>
      <w:r>
        <w:rPr/>
        <w:t>be</w:t>
      </w:r>
      <w:r>
        <w:rPr>
          <w:spacing w:val="-8"/>
        </w:rPr>
        <w:t> </w:t>
      </w:r>
      <w:r>
        <w:rPr/>
        <w:t>made</w:t>
      </w:r>
      <w:r>
        <w:rPr>
          <w:spacing w:val="-3"/>
        </w:rPr>
        <w:t> </w:t>
      </w:r>
      <w:r>
        <w:rPr/>
        <w:t>out</w:t>
      </w:r>
      <w:r>
        <w:rPr>
          <w:spacing w:val="-1"/>
        </w:rPr>
        <w:t> </w:t>
      </w:r>
      <w:r>
        <w:rPr/>
        <w:t>of galvanized sheet metal. CAWST recommends making diffuser boxes.</w:t>
      </w:r>
    </w:p>
    <w:p>
      <w:pPr>
        <w:pStyle w:val="BodyText"/>
        <w:spacing w:before="134"/>
        <w:rPr>
          <w:sz w:val="20"/>
        </w:rPr>
      </w:pPr>
      <w:r>
        <w:rPr>
          <w:sz w:val="20"/>
        </w:rPr>
        <w:drawing>
          <wp:anchor distT="0" distB="0" distL="0" distR="0" allowOverlap="1" layoutInCell="1" locked="0" behindDoc="1" simplePos="0" relativeHeight="487748608">
            <wp:simplePos x="0" y="0"/>
            <wp:positionH relativeFrom="page">
              <wp:posOffset>2046503</wp:posOffset>
            </wp:positionH>
            <wp:positionV relativeFrom="paragraph">
              <wp:posOffset>246760</wp:posOffset>
            </wp:positionV>
            <wp:extent cx="1470801" cy="614362"/>
            <wp:effectExtent l="0" t="0" r="0" b="0"/>
            <wp:wrapTopAndBottom/>
            <wp:docPr id="990" name="Image 990"/>
            <wp:cNvGraphicFramePr>
              <a:graphicFrameLocks/>
            </wp:cNvGraphicFramePr>
            <a:graphic>
              <a:graphicData uri="http://schemas.openxmlformats.org/drawingml/2006/picture">
                <pic:pic>
                  <pic:nvPicPr>
                    <pic:cNvPr id="990" name="Image 990"/>
                    <pic:cNvPicPr/>
                  </pic:nvPicPr>
                  <pic:blipFill>
                    <a:blip r:embed="rId158" cstate="print"/>
                    <a:stretch>
                      <a:fillRect/>
                    </a:stretch>
                  </pic:blipFill>
                  <pic:spPr>
                    <a:xfrm>
                      <a:off x="0" y="0"/>
                      <a:ext cx="1470801" cy="614362"/>
                    </a:xfrm>
                    <a:prstGeom prst="rect">
                      <a:avLst/>
                    </a:prstGeom>
                  </pic:spPr>
                </pic:pic>
              </a:graphicData>
            </a:graphic>
          </wp:anchor>
        </w:drawing>
      </w:r>
      <w:r>
        <w:rPr>
          <w:sz w:val="20"/>
        </w:rPr>
        <w:drawing>
          <wp:anchor distT="0" distB="0" distL="0" distR="0" allowOverlap="1" layoutInCell="1" locked="0" behindDoc="1" simplePos="0" relativeHeight="487749120">
            <wp:simplePos x="0" y="0"/>
            <wp:positionH relativeFrom="page">
              <wp:posOffset>4251107</wp:posOffset>
            </wp:positionH>
            <wp:positionV relativeFrom="paragraph">
              <wp:posOffset>363746</wp:posOffset>
            </wp:positionV>
            <wp:extent cx="1415379" cy="336041"/>
            <wp:effectExtent l="0" t="0" r="0" b="0"/>
            <wp:wrapTopAndBottom/>
            <wp:docPr id="991" name="Image 991"/>
            <wp:cNvGraphicFramePr>
              <a:graphicFrameLocks/>
            </wp:cNvGraphicFramePr>
            <a:graphic>
              <a:graphicData uri="http://schemas.openxmlformats.org/drawingml/2006/picture">
                <pic:pic>
                  <pic:nvPicPr>
                    <pic:cNvPr id="991" name="Image 991"/>
                    <pic:cNvPicPr/>
                  </pic:nvPicPr>
                  <pic:blipFill>
                    <a:blip r:embed="rId330" cstate="print"/>
                    <a:stretch>
                      <a:fillRect/>
                    </a:stretch>
                  </pic:blipFill>
                  <pic:spPr>
                    <a:xfrm>
                      <a:off x="0" y="0"/>
                      <a:ext cx="1415379" cy="336041"/>
                    </a:xfrm>
                    <a:prstGeom prst="rect">
                      <a:avLst/>
                    </a:prstGeom>
                  </pic:spPr>
                </pic:pic>
              </a:graphicData>
            </a:graphic>
          </wp:anchor>
        </w:drawing>
      </w:r>
    </w:p>
    <w:p>
      <w:pPr>
        <w:tabs>
          <w:tab w:pos="3401" w:val="left" w:leader="none"/>
        </w:tabs>
        <w:spacing w:before="143"/>
        <w:ind w:left="0" w:right="1" w:firstLine="0"/>
        <w:jc w:val="center"/>
        <w:rPr>
          <w:position w:val="1"/>
          <w:sz w:val="18"/>
        </w:rPr>
      </w:pPr>
      <w:r>
        <w:rPr>
          <w:sz w:val="18"/>
        </w:rPr>
        <w:t>Sheet</w:t>
      </w:r>
      <w:r>
        <w:rPr>
          <w:spacing w:val="-4"/>
          <w:sz w:val="18"/>
        </w:rPr>
        <w:t> </w:t>
      </w:r>
      <w:r>
        <w:rPr>
          <w:sz w:val="18"/>
        </w:rPr>
        <w:t>metal</w:t>
      </w:r>
      <w:r>
        <w:rPr>
          <w:spacing w:val="-2"/>
          <w:sz w:val="18"/>
        </w:rPr>
        <w:t> </w:t>
      </w:r>
      <w:r>
        <w:rPr>
          <w:sz w:val="18"/>
        </w:rPr>
        <w:t>diffuser</w:t>
      </w:r>
      <w:r>
        <w:rPr>
          <w:spacing w:val="-2"/>
          <w:sz w:val="18"/>
        </w:rPr>
        <w:t> </w:t>
      </w:r>
      <w:r>
        <w:rPr>
          <w:spacing w:val="-5"/>
          <w:sz w:val="18"/>
        </w:rPr>
        <w:t>box</w:t>
      </w:r>
      <w:r>
        <w:rPr>
          <w:sz w:val="18"/>
        </w:rPr>
        <w:tab/>
      </w:r>
      <w:r>
        <w:rPr>
          <w:position w:val="1"/>
          <w:sz w:val="18"/>
        </w:rPr>
        <w:t>Sheet</w:t>
      </w:r>
      <w:r>
        <w:rPr>
          <w:spacing w:val="-4"/>
          <w:position w:val="1"/>
          <w:sz w:val="18"/>
        </w:rPr>
        <w:t> </w:t>
      </w:r>
      <w:r>
        <w:rPr>
          <w:position w:val="1"/>
          <w:sz w:val="18"/>
        </w:rPr>
        <w:t>metal</w:t>
      </w:r>
      <w:r>
        <w:rPr>
          <w:spacing w:val="-2"/>
          <w:position w:val="1"/>
          <w:sz w:val="18"/>
        </w:rPr>
        <w:t> </w:t>
      </w:r>
      <w:r>
        <w:rPr>
          <w:position w:val="1"/>
          <w:sz w:val="18"/>
        </w:rPr>
        <w:t>diffuser</w:t>
      </w:r>
      <w:r>
        <w:rPr>
          <w:spacing w:val="-1"/>
          <w:position w:val="1"/>
          <w:sz w:val="18"/>
        </w:rPr>
        <w:t> </w:t>
      </w:r>
      <w:r>
        <w:rPr>
          <w:spacing w:val="-2"/>
          <w:position w:val="1"/>
          <w:sz w:val="18"/>
        </w:rPr>
        <w:t>plate</w:t>
      </w:r>
    </w:p>
    <w:p>
      <w:pPr>
        <w:pStyle w:val="BodyText"/>
        <w:spacing w:before="182"/>
        <w:rPr>
          <w:sz w:val="20"/>
        </w:rPr>
      </w:pPr>
      <w:r>
        <w:rPr>
          <w:sz w:val="20"/>
        </w:rPr>
        <w:drawing>
          <wp:anchor distT="0" distB="0" distL="0" distR="0" allowOverlap="1" layoutInCell="1" locked="0" behindDoc="1" simplePos="0" relativeHeight="487749632">
            <wp:simplePos x="0" y="0"/>
            <wp:positionH relativeFrom="page">
              <wp:posOffset>3423093</wp:posOffset>
            </wp:positionH>
            <wp:positionV relativeFrom="paragraph">
              <wp:posOffset>276892</wp:posOffset>
            </wp:positionV>
            <wp:extent cx="1202017" cy="334803"/>
            <wp:effectExtent l="0" t="0" r="0" b="0"/>
            <wp:wrapTopAndBottom/>
            <wp:docPr id="992" name="Image 992"/>
            <wp:cNvGraphicFramePr>
              <a:graphicFrameLocks/>
            </wp:cNvGraphicFramePr>
            <a:graphic>
              <a:graphicData uri="http://schemas.openxmlformats.org/drawingml/2006/picture">
                <pic:pic>
                  <pic:nvPicPr>
                    <pic:cNvPr id="992" name="Image 992"/>
                    <pic:cNvPicPr/>
                  </pic:nvPicPr>
                  <pic:blipFill>
                    <a:blip r:embed="rId331" cstate="print"/>
                    <a:stretch>
                      <a:fillRect/>
                    </a:stretch>
                  </pic:blipFill>
                  <pic:spPr>
                    <a:xfrm>
                      <a:off x="0" y="0"/>
                      <a:ext cx="1202017" cy="334803"/>
                    </a:xfrm>
                    <a:prstGeom prst="rect">
                      <a:avLst/>
                    </a:prstGeom>
                  </pic:spPr>
                </pic:pic>
              </a:graphicData>
            </a:graphic>
          </wp:anchor>
        </w:drawing>
      </w:r>
    </w:p>
    <w:p>
      <w:pPr>
        <w:spacing w:before="128"/>
        <w:ind w:left="426" w:right="0" w:firstLine="0"/>
        <w:jc w:val="center"/>
        <w:rPr>
          <w:sz w:val="18"/>
        </w:rPr>
      </w:pPr>
      <w:r>
        <w:rPr>
          <w:sz w:val="18"/>
        </w:rPr>
        <w:t>Acrylic</w:t>
      </w:r>
      <w:r>
        <w:rPr>
          <w:spacing w:val="-5"/>
          <w:sz w:val="18"/>
        </w:rPr>
        <w:t> </w:t>
      </w:r>
      <w:r>
        <w:rPr>
          <w:sz w:val="18"/>
        </w:rPr>
        <w:t>sheet</w:t>
      </w:r>
      <w:r>
        <w:rPr>
          <w:spacing w:val="-2"/>
          <w:sz w:val="18"/>
        </w:rPr>
        <w:t> </w:t>
      </w:r>
      <w:r>
        <w:rPr>
          <w:sz w:val="18"/>
        </w:rPr>
        <w:t>diffuser</w:t>
      </w:r>
      <w:r>
        <w:rPr>
          <w:spacing w:val="-2"/>
          <w:sz w:val="18"/>
        </w:rPr>
        <w:t> </w:t>
      </w:r>
      <w:r>
        <w:rPr>
          <w:spacing w:val="-4"/>
          <w:sz w:val="18"/>
        </w:rPr>
        <w:t>plate</w:t>
      </w:r>
    </w:p>
    <w:p>
      <w:pPr>
        <w:pStyle w:val="BodyText"/>
        <w:spacing w:before="70"/>
        <w:rPr>
          <w:sz w:val="20"/>
        </w:rPr>
      </w:pPr>
      <w:r>
        <w:rPr>
          <w:sz w:val="20"/>
        </w:rPr>
        <mc:AlternateContent>
          <mc:Choice Requires="wps">
            <w:drawing>
              <wp:anchor distT="0" distB="0" distL="0" distR="0" allowOverlap="1" layoutInCell="1" locked="0" behindDoc="1" simplePos="0" relativeHeight="487750144">
                <wp:simplePos x="0" y="0"/>
                <wp:positionH relativeFrom="page">
                  <wp:posOffset>918210</wp:posOffset>
                </wp:positionH>
                <wp:positionV relativeFrom="paragraph">
                  <wp:posOffset>205911</wp:posOffset>
                </wp:positionV>
                <wp:extent cx="5922010" cy="2963545"/>
                <wp:effectExtent l="0" t="0" r="0" b="0"/>
                <wp:wrapTopAndBottom/>
                <wp:docPr id="993" name="Group 993"/>
                <wp:cNvGraphicFramePr>
                  <a:graphicFrameLocks/>
                </wp:cNvGraphicFramePr>
                <a:graphic>
                  <a:graphicData uri="http://schemas.microsoft.com/office/word/2010/wordprocessingGroup">
                    <wpg:wgp>
                      <wpg:cNvPr id="993" name="Group 993"/>
                      <wpg:cNvGrpSpPr/>
                      <wpg:grpSpPr>
                        <a:xfrm>
                          <a:off x="0" y="0"/>
                          <a:ext cx="5922010" cy="2963545"/>
                          <a:chExt cx="5922010" cy="2963545"/>
                        </a:xfrm>
                      </wpg:grpSpPr>
                      <pic:pic>
                        <pic:nvPicPr>
                          <pic:cNvPr id="994" name="Image 994"/>
                          <pic:cNvPicPr/>
                        </pic:nvPicPr>
                        <pic:blipFill>
                          <a:blip r:embed="rId332" cstate="print"/>
                          <a:stretch>
                            <a:fillRect/>
                          </a:stretch>
                        </pic:blipFill>
                        <pic:spPr>
                          <a:xfrm>
                            <a:off x="3557904" y="401990"/>
                            <a:ext cx="2352467" cy="2129754"/>
                          </a:xfrm>
                          <a:prstGeom prst="rect">
                            <a:avLst/>
                          </a:prstGeom>
                        </pic:spPr>
                      </pic:pic>
                      <wps:wsp>
                        <wps:cNvPr id="995" name="Graphic 995"/>
                        <wps:cNvSpPr/>
                        <wps:spPr>
                          <a:xfrm>
                            <a:off x="9525" y="9525"/>
                            <a:ext cx="5902960" cy="2944495"/>
                          </a:xfrm>
                          <a:custGeom>
                            <a:avLst/>
                            <a:gdLst/>
                            <a:ahLst/>
                            <a:cxnLst/>
                            <a:rect l="l" t="t" r="r" b="b"/>
                            <a:pathLst>
                              <a:path w="5902960" h="2944495">
                                <a:moveTo>
                                  <a:pt x="0" y="2944495"/>
                                </a:moveTo>
                                <a:lnTo>
                                  <a:pt x="5902960" y="2944495"/>
                                </a:lnTo>
                                <a:lnTo>
                                  <a:pt x="5902960" y="0"/>
                                </a:lnTo>
                                <a:lnTo>
                                  <a:pt x="0" y="0"/>
                                </a:lnTo>
                                <a:lnTo>
                                  <a:pt x="0" y="2944495"/>
                                </a:lnTo>
                                <a:close/>
                              </a:path>
                            </a:pathLst>
                          </a:custGeom>
                          <a:ln w="19050">
                            <a:solidFill>
                              <a:srgbClr val="000000"/>
                            </a:solidFill>
                            <a:prstDash val="solid"/>
                          </a:ln>
                        </wps:spPr>
                        <wps:bodyPr wrap="square" lIns="0" tIns="0" rIns="0" bIns="0" rtlCol="0">
                          <a:prstTxWarp prst="textNoShape">
                            <a:avLst/>
                          </a:prstTxWarp>
                          <a:noAutofit/>
                        </wps:bodyPr>
                      </wps:wsp>
                      <wps:wsp>
                        <wps:cNvPr id="996" name="Textbox 996"/>
                        <wps:cNvSpPr txBox="1"/>
                        <wps:spPr>
                          <a:xfrm>
                            <a:off x="68122" y="85290"/>
                            <a:ext cx="487680" cy="156845"/>
                          </a:xfrm>
                          <a:prstGeom prst="rect">
                            <a:avLst/>
                          </a:prstGeom>
                        </wps:spPr>
                        <wps:txbx>
                          <w:txbxContent>
                            <w:p>
                              <w:pPr>
                                <w:spacing w:line="247" w:lineRule="exact" w:before="0"/>
                                <w:ind w:left="0" w:right="0" w:firstLine="0"/>
                                <w:jc w:val="left"/>
                                <w:rPr>
                                  <w:sz w:val="22"/>
                                </w:rPr>
                              </w:pPr>
                              <w:r>
                                <w:rPr>
                                  <w:spacing w:val="-2"/>
                                  <w:sz w:val="22"/>
                                  <w:u w:val="single"/>
                                </w:rPr>
                                <w:t>Design:</w:t>
                              </w:r>
                            </w:p>
                          </w:txbxContent>
                        </wps:txbx>
                        <wps:bodyPr wrap="square" lIns="0" tIns="0" rIns="0" bIns="0" rtlCol="0">
                          <a:noAutofit/>
                        </wps:bodyPr>
                      </wps:wsp>
                      <wps:wsp>
                        <wps:cNvPr id="997" name="Textbox 997"/>
                        <wps:cNvSpPr txBox="1"/>
                        <wps:spPr>
                          <a:xfrm>
                            <a:off x="95554" y="342527"/>
                            <a:ext cx="77470" cy="1470660"/>
                          </a:xfrm>
                          <a:prstGeom prst="rect">
                            <a:avLst/>
                          </a:prstGeom>
                        </wps:spPr>
                        <wps:txbx>
                          <w:txbxContent>
                            <w:p>
                              <w:pPr>
                                <w:spacing w:before="1"/>
                                <w:ind w:left="0" w:right="0" w:firstLine="0"/>
                                <w:jc w:val="left"/>
                                <w:rPr>
                                  <w:rFonts w:ascii="Symbol" w:hAnsi="Symbol"/>
                                  <w:sz w:val="22"/>
                                </w:rPr>
                              </w:pPr>
                              <w:r>
                                <w:rPr>
                                  <w:rFonts w:ascii="Symbol" w:hAnsi="Symbol"/>
                                  <w:spacing w:val="-10"/>
                                  <w:sz w:val="22"/>
                                </w:rPr>
                                <w:t></w:t>
                              </w:r>
                            </w:p>
                            <w:p>
                              <w:pPr>
                                <w:spacing w:line="240" w:lineRule="auto" w:before="0"/>
                                <w:rPr>
                                  <w:rFonts w:ascii="Symbol" w:hAnsi="Symbol"/>
                                  <w:sz w:val="22"/>
                                </w:rPr>
                              </w:pPr>
                            </w:p>
                            <w:p>
                              <w:pPr>
                                <w:spacing w:line="240" w:lineRule="auto" w:before="0"/>
                                <w:rPr>
                                  <w:rFonts w:ascii="Symbol" w:hAnsi="Symbol"/>
                                  <w:sz w:val="22"/>
                                </w:rPr>
                              </w:pPr>
                            </w:p>
                            <w:p>
                              <w:pPr>
                                <w:spacing w:line="240" w:lineRule="auto" w:before="0"/>
                                <w:rPr>
                                  <w:rFonts w:ascii="Symbol" w:hAnsi="Symbol"/>
                                  <w:sz w:val="22"/>
                                </w:rPr>
                              </w:pPr>
                            </w:p>
                            <w:p>
                              <w:pPr>
                                <w:spacing w:line="240" w:lineRule="auto" w:before="54"/>
                                <w:rPr>
                                  <w:rFonts w:ascii="Symbol" w:hAnsi="Symbol"/>
                                  <w:sz w:val="22"/>
                                </w:rPr>
                              </w:pPr>
                            </w:p>
                            <w:p>
                              <w:pPr>
                                <w:spacing w:before="0"/>
                                <w:ind w:left="0" w:right="0" w:firstLine="0"/>
                                <w:jc w:val="left"/>
                                <w:rPr>
                                  <w:rFonts w:ascii="Symbol" w:hAnsi="Symbol"/>
                                  <w:sz w:val="22"/>
                                </w:rPr>
                              </w:pPr>
                              <w:r>
                                <w:rPr>
                                  <w:rFonts w:ascii="Symbol" w:hAnsi="Symbol"/>
                                  <w:spacing w:val="-10"/>
                                  <w:sz w:val="22"/>
                                </w:rPr>
                                <w:t></w:t>
                              </w:r>
                            </w:p>
                            <w:p>
                              <w:pPr>
                                <w:spacing w:line="240" w:lineRule="auto" w:before="104"/>
                                <w:rPr>
                                  <w:rFonts w:ascii="Symbol" w:hAnsi="Symbol"/>
                                  <w:sz w:val="22"/>
                                </w:rPr>
                              </w:pPr>
                            </w:p>
                            <w:p>
                              <w:pPr>
                                <w:spacing w:before="0"/>
                                <w:ind w:left="0" w:right="0" w:firstLine="0"/>
                                <w:jc w:val="left"/>
                                <w:rPr>
                                  <w:rFonts w:ascii="Symbol" w:hAnsi="Symbol"/>
                                  <w:sz w:val="22"/>
                                </w:rPr>
                              </w:pPr>
                              <w:r>
                                <w:rPr>
                                  <w:rFonts w:ascii="Symbol" w:hAnsi="Symbol"/>
                                  <w:spacing w:val="-10"/>
                                  <w:sz w:val="22"/>
                                </w:rPr>
                                <w:t></w:t>
                              </w:r>
                            </w:p>
                          </w:txbxContent>
                        </wps:txbx>
                        <wps:bodyPr wrap="square" lIns="0" tIns="0" rIns="0" bIns="0" rtlCol="0">
                          <a:noAutofit/>
                        </wps:bodyPr>
                      </wps:wsp>
                      <wps:wsp>
                        <wps:cNvPr id="998" name="Textbox 998"/>
                        <wps:cNvSpPr txBox="1"/>
                        <wps:spPr>
                          <a:xfrm>
                            <a:off x="269290" y="339462"/>
                            <a:ext cx="3218815" cy="2521585"/>
                          </a:xfrm>
                          <a:prstGeom prst="rect">
                            <a:avLst/>
                          </a:prstGeom>
                        </wps:spPr>
                        <wps:txbx>
                          <w:txbxContent>
                            <w:p>
                              <w:pPr>
                                <w:spacing w:line="240" w:lineRule="auto" w:before="20"/>
                                <w:ind w:left="0" w:right="0" w:firstLine="0"/>
                                <w:jc w:val="left"/>
                                <w:rPr>
                                  <w:sz w:val="22"/>
                                </w:rPr>
                              </w:pPr>
                              <w:r>
                                <w:rPr>
                                  <w:sz w:val="22"/>
                                </w:rPr>
                                <w:t>Holes should be 3 mm (</w:t>
                              </w:r>
                              <w:r>
                                <w:rPr>
                                  <w:sz w:val="22"/>
                                  <w:vertAlign w:val="superscript"/>
                                </w:rPr>
                                <w:t>1</w:t>
                              </w:r>
                              <w:r>
                                <w:rPr>
                                  <w:sz w:val="22"/>
                                  <w:vertAlign w:val="baseline"/>
                                </w:rPr>
                                <w:t>/</w:t>
                              </w:r>
                              <w:r>
                                <w:rPr>
                                  <w:sz w:val="22"/>
                                  <w:vertAlign w:val="subscript"/>
                                </w:rPr>
                                <w:t>8</w:t>
                              </w:r>
                              <w:r>
                                <w:rPr>
                                  <w:sz w:val="22"/>
                                  <w:vertAlign w:val="baseline"/>
                                </w:rPr>
                                <w:t>”) in diameter. You can use a 3 mm (</w:t>
                              </w:r>
                              <w:r>
                                <w:rPr>
                                  <w:sz w:val="22"/>
                                  <w:vertAlign w:val="superscript"/>
                                </w:rPr>
                                <w:t>1</w:t>
                              </w:r>
                              <w:r>
                                <w:rPr>
                                  <w:sz w:val="22"/>
                                  <w:vertAlign w:val="baseline"/>
                                </w:rPr>
                                <w:t>/</w:t>
                              </w:r>
                              <w:r>
                                <w:rPr>
                                  <w:sz w:val="22"/>
                                  <w:vertAlign w:val="subscript"/>
                                </w:rPr>
                                <w:t>8</w:t>
                              </w:r>
                              <w:r>
                                <w:rPr>
                                  <w:sz w:val="22"/>
                                  <w:vertAlign w:val="baseline"/>
                                </w:rPr>
                                <w:t>”) nail to make the holes. Larger holes will cause disturbance of the surface of the sand.</w:t>
                              </w:r>
                              <w:r>
                                <w:rPr>
                                  <w:spacing w:val="-3"/>
                                  <w:sz w:val="22"/>
                                  <w:vertAlign w:val="baseline"/>
                                </w:rPr>
                                <w:t> </w:t>
                              </w:r>
                              <w:r>
                                <w:rPr>
                                  <w:sz w:val="22"/>
                                  <w:vertAlign w:val="baseline"/>
                                </w:rPr>
                                <w:t>Smaller</w:t>
                              </w:r>
                              <w:r>
                                <w:rPr>
                                  <w:spacing w:val="-3"/>
                                  <w:sz w:val="22"/>
                                  <w:vertAlign w:val="baseline"/>
                                </w:rPr>
                                <w:t> </w:t>
                              </w:r>
                              <w:r>
                                <w:rPr>
                                  <w:sz w:val="22"/>
                                  <w:vertAlign w:val="baseline"/>
                                </w:rPr>
                                <w:t>holes</w:t>
                              </w:r>
                              <w:r>
                                <w:rPr>
                                  <w:spacing w:val="-4"/>
                                  <w:sz w:val="22"/>
                                  <w:vertAlign w:val="baseline"/>
                                </w:rPr>
                                <w:t> </w:t>
                              </w:r>
                              <w:r>
                                <w:rPr>
                                  <w:sz w:val="22"/>
                                  <w:vertAlign w:val="baseline"/>
                                </w:rPr>
                                <w:t>will</w:t>
                              </w:r>
                              <w:r>
                                <w:rPr>
                                  <w:spacing w:val="-5"/>
                                  <w:sz w:val="22"/>
                                  <w:vertAlign w:val="baseline"/>
                                </w:rPr>
                                <w:t> </w:t>
                              </w:r>
                              <w:r>
                                <w:rPr>
                                  <w:sz w:val="22"/>
                                  <w:vertAlign w:val="baseline"/>
                                </w:rPr>
                                <w:t>restrict</w:t>
                              </w:r>
                              <w:r>
                                <w:rPr>
                                  <w:spacing w:val="-5"/>
                                  <w:sz w:val="22"/>
                                  <w:vertAlign w:val="baseline"/>
                                </w:rPr>
                                <w:t> </w:t>
                              </w:r>
                              <w:r>
                                <w:rPr>
                                  <w:sz w:val="22"/>
                                  <w:vertAlign w:val="baseline"/>
                                </w:rPr>
                                <w:t>the</w:t>
                              </w:r>
                              <w:r>
                                <w:rPr>
                                  <w:spacing w:val="-7"/>
                                  <w:sz w:val="22"/>
                                  <w:vertAlign w:val="baseline"/>
                                </w:rPr>
                                <w:t> </w:t>
                              </w:r>
                              <w:r>
                                <w:rPr>
                                  <w:sz w:val="22"/>
                                  <w:vertAlign w:val="baseline"/>
                                </w:rPr>
                                <w:t>flow</w:t>
                              </w:r>
                              <w:r>
                                <w:rPr>
                                  <w:spacing w:val="-8"/>
                                  <w:sz w:val="22"/>
                                  <w:vertAlign w:val="baseline"/>
                                </w:rPr>
                                <w:t> </w:t>
                              </w:r>
                              <w:r>
                                <w:rPr>
                                  <w:sz w:val="22"/>
                                  <w:vertAlign w:val="baseline"/>
                                </w:rPr>
                                <w:t>through</w:t>
                              </w:r>
                              <w:r>
                                <w:rPr>
                                  <w:spacing w:val="-6"/>
                                  <w:sz w:val="22"/>
                                  <w:vertAlign w:val="baseline"/>
                                </w:rPr>
                                <w:t> </w:t>
                              </w:r>
                              <w:r>
                                <w:rPr>
                                  <w:sz w:val="22"/>
                                  <w:vertAlign w:val="baseline"/>
                                </w:rPr>
                                <w:t>the filter, possibly causing the flow rate to drop</w:t>
                              </w:r>
                            </w:p>
                            <w:p>
                              <w:pPr>
                                <w:spacing w:before="137"/>
                                <w:ind w:left="0" w:right="0" w:firstLine="0"/>
                                <w:jc w:val="left"/>
                                <w:rPr>
                                  <w:sz w:val="22"/>
                                </w:rPr>
                              </w:pPr>
                              <w:r>
                                <w:rPr>
                                  <w:sz w:val="22"/>
                                </w:rPr>
                                <w:t>Holes</w:t>
                              </w:r>
                              <w:r>
                                <w:rPr>
                                  <w:spacing w:val="-3"/>
                                  <w:sz w:val="22"/>
                                </w:rPr>
                                <w:t> </w:t>
                              </w:r>
                              <w:r>
                                <w:rPr>
                                  <w:sz w:val="22"/>
                                </w:rPr>
                                <w:t>should</w:t>
                              </w:r>
                              <w:r>
                                <w:rPr>
                                  <w:spacing w:val="-3"/>
                                  <w:sz w:val="22"/>
                                </w:rPr>
                                <w:t> </w:t>
                              </w:r>
                              <w:r>
                                <w:rPr>
                                  <w:sz w:val="22"/>
                                </w:rPr>
                                <w:t>be</w:t>
                              </w:r>
                              <w:r>
                                <w:rPr>
                                  <w:spacing w:val="-3"/>
                                  <w:sz w:val="22"/>
                                </w:rPr>
                                <w:t> </w:t>
                              </w:r>
                              <w:r>
                                <w:rPr>
                                  <w:sz w:val="22"/>
                                </w:rPr>
                                <w:t>spaced</w:t>
                              </w:r>
                              <w:r>
                                <w:rPr>
                                  <w:spacing w:val="-8"/>
                                  <w:sz w:val="22"/>
                                </w:rPr>
                                <w:t> </w:t>
                              </w:r>
                              <w:r>
                                <w:rPr>
                                  <w:sz w:val="22"/>
                                </w:rPr>
                                <w:t>out</w:t>
                              </w:r>
                              <w:r>
                                <w:rPr>
                                  <w:spacing w:val="-1"/>
                                  <w:sz w:val="22"/>
                                </w:rPr>
                                <w:t> </w:t>
                              </w:r>
                              <w:r>
                                <w:rPr>
                                  <w:sz w:val="22"/>
                                </w:rPr>
                                <w:t>by</w:t>
                              </w:r>
                              <w:r>
                                <w:rPr>
                                  <w:spacing w:val="-5"/>
                                  <w:sz w:val="22"/>
                                </w:rPr>
                                <w:t> </w:t>
                              </w:r>
                              <w:r>
                                <w:rPr>
                                  <w:sz w:val="22"/>
                                </w:rPr>
                                <w:t>2.5</w:t>
                              </w:r>
                              <w:r>
                                <w:rPr>
                                  <w:spacing w:val="-3"/>
                                  <w:sz w:val="22"/>
                                </w:rPr>
                                <w:t> </w:t>
                              </w:r>
                              <w:r>
                                <w:rPr>
                                  <w:sz w:val="22"/>
                                </w:rPr>
                                <w:t>cm</w:t>
                              </w:r>
                              <w:r>
                                <w:rPr>
                                  <w:spacing w:val="-4"/>
                                  <w:sz w:val="22"/>
                                </w:rPr>
                                <w:t> </w:t>
                              </w:r>
                              <w:r>
                                <w:rPr>
                                  <w:sz w:val="22"/>
                                </w:rPr>
                                <w:t>(1”)</w:t>
                              </w:r>
                              <w:r>
                                <w:rPr>
                                  <w:spacing w:val="-2"/>
                                  <w:sz w:val="22"/>
                                </w:rPr>
                                <w:t> </w:t>
                              </w:r>
                              <w:r>
                                <w:rPr>
                                  <w:sz w:val="22"/>
                                </w:rPr>
                                <w:t>in</w:t>
                              </w:r>
                              <w:r>
                                <w:rPr>
                                  <w:spacing w:val="-3"/>
                                  <w:sz w:val="22"/>
                                </w:rPr>
                                <w:t> </w:t>
                              </w:r>
                              <w:r>
                                <w:rPr>
                                  <w:sz w:val="22"/>
                                </w:rPr>
                                <w:t>a</w:t>
                              </w:r>
                              <w:r>
                                <w:rPr>
                                  <w:spacing w:val="-7"/>
                                  <w:sz w:val="22"/>
                                </w:rPr>
                                <w:t> </w:t>
                              </w:r>
                              <w:r>
                                <w:rPr>
                                  <w:sz w:val="22"/>
                                </w:rPr>
                                <w:t>grid </w:t>
                              </w:r>
                              <w:r>
                                <w:rPr>
                                  <w:spacing w:val="-2"/>
                                  <w:sz w:val="22"/>
                                </w:rPr>
                                <w:t>pattern.</w:t>
                              </w:r>
                            </w:p>
                            <w:p>
                              <w:pPr>
                                <w:spacing w:before="138"/>
                                <w:ind w:left="0" w:right="0" w:firstLine="0"/>
                                <w:jc w:val="left"/>
                                <w:rPr>
                                  <w:sz w:val="22"/>
                                </w:rPr>
                              </w:pPr>
                              <w:r>
                                <w:rPr>
                                  <w:sz w:val="22"/>
                                </w:rPr>
                                <w:t>The diffuser should fit tightly inside the filter, and there should not be any gaps between the diffuser and the</w:t>
                              </w:r>
                              <w:r>
                                <w:rPr>
                                  <w:spacing w:val="-1"/>
                                  <w:sz w:val="22"/>
                                </w:rPr>
                                <w:t> </w:t>
                              </w:r>
                              <w:r>
                                <w:rPr>
                                  <w:sz w:val="22"/>
                                </w:rPr>
                                <w:t>concrete</w:t>
                              </w:r>
                              <w:r>
                                <w:rPr>
                                  <w:spacing w:val="-1"/>
                                  <w:sz w:val="22"/>
                                </w:rPr>
                                <w:t> </w:t>
                              </w:r>
                              <w:r>
                                <w:rPr>
                                  <w:sz w:val="22"/>
                                </w:rPr>
                                <w:t>walls. A gap</w:t>
                              </w:r>
                              <w:r>
                                <w:rPr>
                                  <w:spacing w:val="-1"/>
                                  <w:sz w:val="22"/>
                                </w:rPr>
                                <w:t> </w:t>
                              </w:r>
                              <w:r>
                                <w:rPr>
                                  <w:sz w:val="22"/>
                                </w:rPr>
                                <w:t>allows water to</w:t>
                              </w:r>
                              <w:r>
                                <w:rPr>
                                  <w:spacing w:val="-1"/>
                                  <w:sz w:val="22"/>
                                </w:rPr>
                                <w:t> </w:t>
                              </w:r>
                              <w:r>
                                <w:rPr>
                                  <w:sz w:val="22"/>
                                </w:rPr>
                                <w:t>travel along the walls of the filter, rather than being distributed evenly through the holes of the diffuser plate.</w:t>
                              </w:r>
                              <w:r>
                                <w:rPr>
                                  <w:spacing w:val="-2"/>
                                  <w:sz w:val="22"/>
                                </w:rPr>
                                <w:t> </w:t>
                              </w:r>
                              <w:r>
                                <w:rPr>
                                  <w:sz w:val="22"/>
                                </w:rPr>
                                <w:t>A</w:t>
                              </w:r>
                              <w:r>
                                <w:rPr>
                                  <w:spacing w:val="-6"/>
                                  <w:sz w:val="22"/>
                                </w:rPr>
                                <w:t> </w:t>
                              </w:r>
                              <w:r>
                                <w:rPr>
                                  <w:sz w:val="22"/>
                                </w:rPr>
                                <w:t>tight</w:t>
                              </w:r>
                              <w:r>
                                <w:rPr>
                                  <w:spacing w:val="-6"/>
                                  <w:sz w:val="22"/>
                                </w:rPr>
                                <w:t> </w:t>
                              </w:r>
                              <w:r>
                                <w:rPr>
                                  <w:sz w:val="22"/>
                                </w:rPr>
                                <w:t>fit</w:t>
                              </w:r>
                              <w:r>
                                <w:rPr>
                                  <w:spacing w:val="-2"/>
                                  <w:sz w:val="22"/>
                                </w:rPr>
                                <w:t> </w:t>
                              </w:r>
                              <w:r>
                                <w:rPr>
                                  <w:sz w:val="22"/>
                                </w:rPr>
                                <w:t>also</w:t>
                              </w:r>
                              <w:r>
                                <w:rPr>
                                  <w:spacing w:val="-5"/>
                                  <w:sz w:val="22"/>
                                </w:rPr>
                                <w:t> </w:t>
                              </w:r>
                              <w:r>
                                <w:rPr>
                                  <w:sz w:val="22"/>
                                </w:rPr>
                                <w:t>keeps</w:t>
                              </w:r>
                              <w:r>
                                <w:rPr>
                                  <w:spacing w:val="-4"/>
                                  <w:sz w:val="22"/>
                                </w:rPr>
                                <w:t> </w:t>
                              </w:r>
                              <w:r>
                                <w:rPr>
                                  <w:sz w:val="22"/>
                                </w:rPr>
                                <w:t>the</w:t>
                              </w:r>
                              <w:r>
                                <w:rPr>
                                  <w:spacing w:val="-5"/>
                                  <w:sz w:val="22"/>
                                </w:rPr>
                                <w:t> </w:t>
                              </w:r>
                              <w:r>
                                <w:rPr>
                                  <w:sz w:val="22"/>
                                </w:rPr>
                                <w:t>diffuser</w:t>
                              </w:r>
                              <w:r>
                                <w:rPr>
                                  <w:spacing w:val="-6"/>
                                  <w:sz w:val="22"/>
                                </w:rPr>
                                <w:t> </w:t>
                              </w:r>
                              <w:r>
                                <w:rPr>
                                  <w:sz w:val="22"/>
                                </w:rPr>
                                <w:t>from</w:t>
                              </w:r>
                              <w:r>
                                <w:rPr>
                                  <w:spacing w:val="-7"/>
                                  <w:sz w:val="22"/>
                                </w:rPr>
                                <w:t> </w:t>
                              </w:r>
                              <w:r>
                                <w:rPr>
                                  <w:sz w:val="22"/>
                                </w:rPr>
                                <w:t>floating.</w:t>
                              </w:r>
                            </w:p>
                            <w:p>
                              <w:pPr>
                                <w:spacing w:before="133"/>
                                <w:ind w:left="0" w:right="0" w:firstLine="0"/>
                                <w:jc w:val="left"/>
                                <w:rPr>
                                  <w:sz w:val="22"/>
                                </w:rPr>
                              </w:pPr>
                              <w:r>
                                <w:rPr>
                                  <w:sz w:val="22"/>
                                </w:rPr>
                                <w:t>The</w:t>
                              </w:r>
                              <w:r>
                                <w:rPr>
                                  <w:spacing w:val="-5"/>
                                  <w:sz w:val="22"/>
                                </w:rPr>
                                <w:t> </w:t>
                              </w:r>
                              <w:r>
                                <w:rPr>
                                  <w:sz w:val="22"/>
                                </w:rPr>
                                <w:t>diffuser</w:t>
                              </w:r>
                              <w:r>
                                <w:rPr>
                                  <w:spacing w:val="-4"/>
                                  <w:sz w:val="22"/>
                                </w:rPr>
                                <w:t> </w:t>
                              </w:r>
                              <w:r>
                                <w:rPr>
                                  <w:sz w:val="22"/>
                                </w:rPr>
                                <w:t>should</w:t>
                              </w:r>
                              <w:r>
                                <w:rPr>
                                  <w:spacing w:val="-3"/>
                                  <w:sz w:val="22"/>
                                </w:rPr>
                                <w:t> </w:t>
                              </w:r>
                              <w:r>
                                <w:rPr>
                                  <w:sz w:val="22"/>
                                </w:rPr>
                                <w:t>be</w:t>
                              </w:r>
                              <w:r>
                                <w:rPr>
                                  <w:spacing w:val="-4"/>
                                  <w:sz w:val="22"/>
                                </w:rPr>
                                <w:t> </w:t>
                              </w:r>
                              <w:r>
                                <w:rPr>
                                  <w:sz w:val="22"/>
                                </w:rPr>
                                <w:t>easy</w:t>
                              </w:r>
                              <w:r>
                                <w:rPr>
                                  <w:spacing w:val="-4"/>
                                  <w:sz w:val="22"/>
                                </w:rPr>
                                <w:t> </w:t>
                              </w:r>
                              <w:r>
                                <w:rPr>
                                  <w:sz w:val="22"/>
                                </w:rPr>
                                <w:t>to</w:t>
                              </w:r>
                              <w:r>
                                <w:rPr>
                                  <w:spacing w:val="-3"/>
                                  <w:sz w:val="22"/>
                                </w:rPr>
                                <w:t> </w:t>
                              </w:r>
                              <w:r>
                                <w:rPr>
                                  <w:spacing w:val="-2"/>
                                  <w:sz w:val="22"/>
                                </w:rPr>
                                <w:t>remove.</w:t>
                              </w:r>
                            </w:p>
                          </w:txbxContent>
                        </wps:txbx>
                        <wps:bodyPr wrap="square" lIns="0" tIns="0" rIns="0" bIns="0" rtlCol="0">
                          <a:noAutofit/>
                        </wps:bodyPr>
                      </wps:wsp>
                      <wps:wsp>
                        <wps:cNvPr id="999" name="Textbox 999"/>
                        <wps:cNvSpPr txBox="1"/>
                        <wps:spPr>
                          <a:xfrm>
                            <a:off x="3904615" y="2166525"/>
                            <a:ext cx="1702435" cy="255904"/>
                          </a:xfrm>
                          <a:prstGeom prst="rect">
                            <a:avLst/>
                          </a:prstGeom>
                        </wps:spPr>
                        <wps:txbx>
                          <w:txbxContent>
                            <w:p>
                              <w:pPr>
                                <w:spacing w:line="232" w:lineRule="auto" w:before="0"/>
                                <w:ind w:left="844" w:right="18" w:hanging="845"/>
                                <w:jc w:val="left"/>
                                <w:rPr>
                                  <w:sz w:val="18"/>
                                </w:rPr>
                              </w:pPr>
                              <w:r>
                                <w:rPr>
                                  <w:sz w:val="18"/>
                                </w:rPr>
                                <w:t>Hole</w:t>
                              </w:r>
                              <w:r>
                                <w:rPr>
                                  <w:spacing w:val="-8"/>
                                  <w:sz w:val="18"/>
                                </w:rPr>
                                <w:t> </w:t>
                              </w:r>
                              <w:r>
                                <w:rPr>
                                  <w:sz w:val="18"/>
                                </w:rPr>
                                <w:t>size</w:t>
                              </w:r>
                              <w:r>
                                <w:rPr>
                                  <w:spacing w:val="-7"/>
                                  <w:sz w:val="18"/>
                                </w:rPr>
                                <w:t> </w:t>
                              </w:r>
                              <w:r>
                                <w:rPr>
                                  <w:sz w:val="18"/>
                                </w:rPr>
                                <w:t>(3mm)</w:t>
                              </w:r>
                              <w:r>
                                <w:rPr>
                                  <w:spacing w:val="-8"/>
                                  <w:sz w:val="18"/>
                                </w:rPr>
                                <w:t> </w:t>
                              </w:r>
                              <w:r>
                                <w:rPr>
                                  <w:sz w:val="18"/>
                                </w:rPr>
                                <w:t>and</w:t>
                              </w:r>
                              <w:r>
                                <w:rPr>
                                  <w:spacing w:val="-9"/>
                                  <w:sz w:val="18"/>
                                </w:rPr>
                                <w:t> </w:t>
                              </w:r>
                              <w:r>
                                <w:rPr>
                                  <w:sz w:val="18"/>
                                </w:rPr>
                                <w:t>spacing</w:t>
                              </w:r>
                              <w:r>
                                <w:rPr>
                                  <w:spacing w:val="-8"/>
                                  <w:sz w:val="18"/>
                                </w:rPr>
                                <w:t> </w:t>
                              </w:r>
                              <w:r>
                                <w:rPr>
                                  <w:sz w:val="18"/>
                                </w:rPr>
                                <w:t>(1”) (actual size)</w:t>
                              </w:r>
                            </w:p>
                          </w:txbxContent>
                        </wps:txbx>
                        <wps:bodyPr wrap="square" lIns="0" tIns="0" rIns="0" bIns="0" rtlCol="0">
                          <a:noAutofit/>
                        </wps:bodyPr>
                      </wps:wsp>
                      <wps:wsp>
                        <wps:cNvPr id="1000" name="Textbox 1000"/>
                        <wps:cNvSpPr txBox="1"/>
                        <wps:spPr>
                          <a:xfrm>
                            <a:off x="95554" y="2689868"/>
                            <a:ext cx="77470" cy="172085"/>
                          </a:xfrm>
                          <a:prstGeom prst="rect">
                            <a:avLst/>
                          </a:prstGeom>
                        </wps:spPr>
                        <wps:txbx>
                          <w:txbxContent>
                            <w:p>
                              <w:pPr>
                                <w:spacing w:before="1"/>
                                <w:ind w:left="0" w:right="0" w:firstLine="0"/>
                                <w:jc w:val="left"/>
                                <w:rPr>
                                  <w:rFonts w:ascii="Symbol" w:hAnsi="Symbol"/>
                                  <w:sz w:val="22"/>
                                </w:rPr>
                              </w:pPr>
                              <w:r>
                                <w:rPr>
                                  <w:rFonts w:ascii="Symbol" w:hAnsi="Symbol"/>
                                  <w:spacing w:val="-10"/>
                                  <w:sz w:val="22"/>
                                </w:rPr>
                                <w:t></w:t>
                              </w:r>
                            </w:p>
                          </w:txbxContent>
                        </wps:txbx>
                        <wps:bodyPr wrap="square" lIns="0" tIns="0" rIns="0" bIns="0" rtlCol="0">
                          <a:noAutofit/>
                        </wps:bodyPr>
                      </wps:wsp>
                    </wpg:wgp>
                  </a:graphicData>
                </a:graphic>
              </wp:anchor>
            </w:drawing>
          </mc:Choice>
          <mc:Fallback>
            <w:pict>
              <v:group style="position:absolute;margin-left:72.300003pt;margin-top:16.213524pt;width:466.3pt;height:233.35pt;mso-position-horizontal-relative:page;mso-position-vertical-relative:paragraph;z-index:-15566336;mso-wrap-distance-left:0;mso-wrap-distance-right:0" id="docshapegroup761" coordorigin="1446,324" coordsize="9326,4667">
                <v:shape style="position:absolute;left:7049;top:957;width:3705;height:3354" type="#_x0000_t75" id="docshape762" stroked="false">
                  <v:imagedata r:id="rId332" o:title=""/>
                </v:shape>
                <v:rect style="position:absolute;left:1461;top:339;width:9296;height:4637" id="docshape763" filled="false" stroked="true" strokeweight="1.5pt" strokecolor="#000000">
                  <v:stroke dashstyle="solid"/>
                </v:rect>
                <v:shape style="position:absolute;left:1553;top:458;width:768;height:247" type="#_x0000_t202" id="docshape764" filled="false" stroked="false">
                  <v:textbox inset="0,0,0,0">
                    <w:txbxContent>
                      <w:p>
                        <w:pPr>
                          <w:spacing w:line="247" w:lineRule="exact" w:before="0"/>
                          <w:ind w:left="0" w:right="0" w:firstLine="0"/>
                          <w:jc w:val="left"/>
                          <w:rPr>
                            <w:sz w:val="22"/>
                          </w:rPr>
                        </w:pPr>
                        <w:r>
                          <w:rPr>
                            <w:spacing w:val="-2"/>
                            <w:sz w:val="22"/>
                            <w:u w:val="single"/>
                          </w:rPr>
                          <w:t>Design:</w:t>
                        </w:r>
                      </w:p>
                    </w:txbxContent>
                  </v:textbox>
                  <w10:wrap type="none"/>
                </v:shape>
                <v:shape style="position:absolute;left:1596;top:863;width:122;height:2316" type="#_x0000_t202" id="docshape765" filled="false" stroked="false">
                  <v:textbox inset="0,0,0,0">
                    <w:txbxContent>
                      <w:p>
                        <w:pPr>
                          <w:spacing w:before="1"/>
                          <w:ind w:left="0" w:right="0" w:firstLine="0"/>
                          <w:jc w:val="left"/>
                          <w:rPr>
                            <w:rFonts w:ascii="Symbol" w:hAnsi="Symbol"/>
                            <w:sz w:val="22"/>
                          </w:rPr>
                        </w:pPr>
                        <w:r>
                          <w:rPr>
                            <w:rFonts w:ascii="Symbol" w:hAnsi="Symbol"/>
                            <w:spacing w:val="-10"/>
                            <w:sz w:val="22"/>
                          </w:rPr>
                          <w:t></w:t>
                        </w:r>
                      </w:p>
                      <w:p>
                        <w:pPr>
                          <w:spacing w:line="240" w:lineRule="auto" w:before="0"/>
                          <w:rPr>
                            <w:rFonts w:ascii="Symbol" w:hAnsi="Symbol"/>
                            <w:sz w:val="22"/>
                          </w:rPr>
                        </w:pPr>
                      </w:p>
                      <w:p>
                        <w:pPr>
                          <w:spacing w:line="240" w:lineRule="auto" w:before="0"/>
                          <w:rPr>
                            <w:rFonts w:ascii="Symbol" w:hAnsi="Symbol"/>
                            <w:sz w:val="22"/>
                          </w:rPr>
                        </w:pPr>
                      </w:p>
                      <w:p>
                        <w:pPr>
                          <w:spacing w:line="240" w:lineRule="auto" w:before="0"/>
                          <w:rPr>
                            <w:rFonts w:ascii="Symbol" w:hAnsi="Symbol"/>
                            <w:sz w:val="22"/>
                          </w:rPr>
                        </w:pPr>
                      </w:p>
                      <w:p>
                        <w:pPr>
                          <w:spacing w:line="240" w:lineRule="auto" w:before="54"/>
                          <w:rPr>
                            <w:rFonts w:ascii="Symbol" w:hAnsi="Symbol"/>
                            <w:sz w:val="22"/>
                          </w:rPr>
                        </w:pPr>
                      </w:p>
                      <w:p>
                        <w:pPr>
                          <w:spacing w:before="0"/>
                          <w:ind w:left="0" w:right="0" w:firstLine="0"/>
                          <w:jc w:val="left"/>
                          <w:rPr>
                            <w:rFonts w:ascii="Symbol" w:hAnsi="Symbol"/>
                            <w:sz w:val="22"/>
                          </w:rPr>
                        </w:pPr>
                        <w:r>
                          <w:rPr>
                            <w:rFonts w:ascii="Symbol" w:hAnsi="Symbol"/>
                            <w:spacing w:val="-10"/>
                            <w:sz w:val="22"/>
                          </w:rPr>
                          <w:t></w:t>
                        </w:r>
                      </w:p>
                      <w:p>
                        <w:pPr>
                          <w:spacing w:line="240" w:lineRule="auto" w:before="104"/>
                          <w:rPr>
                            <w:rFonts w:ascii="Symbol" w:hAnsi="Symbol"/>
                            <w:sz w:val="22"/>
                          </w:rPr>
                        </w:pPr>
                      </w:p>
                      <w:p>
                        <w:pPr>
                          <w:spacing w:before="0"/>
                          <w:ind w:left="0" w:right="0" w:firstLine="0"/>
                          <w:jc w:val="left"/>
                          <w:rPr>
                            <w:rFonts w:ascii="Symbol" w:hAnsi="Symbol"/>
                            <w:sz w:val="22"/>
                          </w:rPr>
                        </w:pPr>
                        <w:r>
                          <w:rPr>
                            <w:rFonts w:ascii="Symbol" w:hAnsi="Symbol"/>
                            <w:spacing w:val="-10"/>
                            <w:sz w:val="22"/>
                          </w:rPr>
                          <w:t></w:t>
                        </w:r>
                      </w:p>
                    </w:txbxContent>
                  </v:textbox>
                  <w10:wrap type="none"/>
                </v:shape>
                <v:shape style="position:absolute;left:1870;top:858;width:5069;height:3971" type="#_x0000_t202" id="docshape766" filled="false" stroked="false">
                  <v:textbox inset="0,0,0,0">
                    <w:txbxContent>
                      <w:p>
                        <w:pPr>
                          <w:spacing w:line="240" w:lineRule="auto" w:before="20"/>
                          <w:ind w:left="0" w:right="0" w:firstLine="0"/>
                          <w:jc w:val="left"/>
                          <w:rPr>
                            <w:sz w:val="22"/>
                          </w:rPr>
                        </w:pPr>
                        <w:r>
                          <w:rPr>
                            <w:sz w:val="22"/>
                          </w:rPr>
                          <w:t>Holes should be 3 mm (</w:t>
                        </w:r>
                        <w:r>
                          <w:rPr>
                            <w:sz w:val="22"/>
                            <w:vertAlign w:val="superscript"/>
                          </w:rPr>
                          <w:t>1</w:t>
                        </w:r>
                        <w:r>
                          <w:rPr>
                            <w:sz w:val="22"/>
                            <w:vertAlign w:val="baseline"/>
                          </w:rPr>
                          <w:t>/</w:t>
                        </w:r>
                        <w:r>
                          <w:rPr>
                            <w:sz w:val="22"/>
                            <w:vertAlign w:val="subscript"/>
                          </w:rPr>
                          <w:t>8</w:t>
                        </w:r>
                        <w:r>
                          <w:rPr>
                            <w:sz w:val="22"/>
                            <w:vertAlign w:val="baseline"/>
                          </w:rPr>
                          <w:t>”) in diameter. You can use a 3 mm (</w:t>
                        </w:r>
                        <w:r>
                          <w:rPr>
                            <w:sz w:val="22"/>
                            <w:vertAlign w:val="superscript"/>
                          </w:rPr>
                          <w:t>1</w:t>
                        </w:r>
                        <w:r>
                          <w:rPr>
                            <w:sz w:val="22"/>
                            <w:vertAlign w:val="baseline"/>
                          </w:rPr>
                          <w:t>/</w:t>
                        </w:r>
                        <w:r>
                          <w:rPr>
                            <w:sz w:val="22"/>
                            <w:vertAlign w:val="subscript"/>
                          </w:rPr>
                          <w:t>8</w:t>
                        </w:r>
                        <w:r>
                          <w:rPr>
                            <w:sz w:val="22"/>
                            <w:vertAlign w:val="baseline"/>
                          </w:rPr>
                          <w:t>”) nail to make the holes. Larger holes will cause disturbance of the surface of the sand.</w:t>
                        </w:r>
                        <w:r>
                          <w:rPr>
                            <w:spacing w:val="-3"/>
                            <w:sz w:val="22"/>
                            <w:vertAlign w:val="baseline"/>
                          </w:rPr>
                          <w:t> </w:t>
                        </w:r>
                        <w:r>
                          <w:rPr>
                            <w:sz w:val="22"/>
                            <w:vertAlign w:val="baseline"/>
                          </w:rPr>
                          <w:t>Smaller</w:t>
                        </w:r>
                        <w:r>
                          <w:rPr>
                            <w:spacing w:val="-3"/>
                            <w:sz w:val="22"/>
                            <w:vertAlign w:val="baseline"/>
                          </w:rPr>
                          <w:t> </w:t>
                        </w:r>
                        <w:r>
                          <w:rPr>
                            <w:sz w:val="22"/>
                            <w:vertAlign w:val="baseline"/>
                          </w:rPr>
                          <w:t>holes</w:t>
                        </w:r>
                        <w:r>
                          <w:rPr>
                            <w:spacing w:val="-4"/>
                            <w:sz w:val="22"/>
                            <w:vertAlign w:val="baseline"/>
                          </w:rPr>
                          <w:t> </w:t>
                        </w:r>
                        <w:r>
                          <w:rPr>
                            <w:sz w:val="22"/>
                            <w:vertAlign w:val="baseline"/>
                          </w:rPr>
                          <w:t>will</w:t>
                        </w:r>
                        <w:r>
                          <w:rPr>
                            <w:spacing w:val="-5"/>
                            <w:sz w:val="22"/>
                            <w:vertAlign w:val="baseline"/>
                          </w:rPr>
                          <w:t> </w:t>
                        </w:r>
                        <w:r>
                          <w:rPr>
                            <w:sz w:val="22"/>
                            <w:vertAlign w:val="baseline"/>
                          </w:rPr>
                          <w:t>restrict</w:t>
                        </w:r>
                        <w:r>
                          <w:rPr>
                            <w:spacing w:val="-5"/>
                            <w:sz w:val="22"/>
                            <w:vertAlign w:val="baseline"/>
                          </w:rPr>
                          <w:t> </w:t>
                        </w:r>
                        <w:r>
                          <w:rPr>
                            <w:sz w:val="22"/>
                            <w:vertAlign w:val="baseline"/>
                          </w:rPr>
                          <w:t>the</w:t>
                        </w:r>
                        <w:r>
                          <w:rPr>
                            <w:spacing w:val="-7"/>
                            <w:sz w:val="22"/>
                            <w:vertAlign w:val="baseline"/>
                          </w:rPr>
                          <w:t> </w:t>
                        </w:r>
                        <w:r>
                          <w:rPr>
                            <w:sz w:val="22"/>
                            <w:vertAlign w:val="baseline"/>
                          </w:rPr>
                          <w:t>flow</w:t>
                        </w:r>
                        <w:r>
                          <w:rPr>
                            <w:spacing w:val="-8"/>
                            <w:sz w:val="22"/>
                            <w:vertAlign w:val="baseline"/>
                          </w:rPr>
                          <w:t> </w:t>
                        </w:r>
                        <w:r>
                          <w:rPr>
                            <w:sz w:val="22"/>
                            <w:vertAlign w:val="baseline"/>
                          </w:rPr>
                          <w:t>through</w:t>
                        </w:r>
                        <w:r>
                          <w:rPr>
                            <w:spacing w:val="-6"/>
                            <w:sz w:val="22"/>
                            <w:vertAlign w:val="baseline"/>
                          </w:rPr>
                          <w:t> </w:t>
                        </w:r>
                        <w:r>
                          <w:rPr>
                            <w:sz w:val="22"/>
                            <w:vertAlign w:val="baseline"/>
                          </w:rPr>
                          <w:t>the filter, possibly causing the flow rate to drop</w:t>
                        </w:r>
                      </w:p>
                      <w:p>
                        <w:pPr>
                          <w:spacing w:before="137"/>
                          <w:ind w:left="0" w:right="0" w:firstLine="0"/>
                          <w:jc w:val="left"/>
                          <w:rPr>
                            <w:sz w:val="22"/>
                          </w:rPr>
                        </w:pPr>
                        <w:r>
                          <w:rPr>
                            <w:sz w:val="22"/>
                          </w:rPr>
                          <w:t>Holes</w:t>
                        </w:r>
                        <w:r>
                          <w:rPr>
                            <w:spacing w:val="-3"/>
                            <w:sz w:val="22"/>
                          </w:rPr>
                          <w:t> </w:t>
                        </w:r>
                        <w:r>
                          <w:rPr>
                            <w:sz w:val="22"/>
                          </w:rPr>
                          <w:t>should</w:t>
                        </w:r>
                        <w:r>
                          <w:rPr>
                            <w:spacing w:val="-3"/>
                            <w:sz w:val="22"/>
                          </w:rPr>
                          <w:t> </w:t>
                        </w:r>
                        <w:r>
                          <w:rPr>
                            <w:sz w:val="22"/>
                          </w:rPr>
                          <w:t>be</w:t>
                        </w:r>
                        <w:r>
                          <w:rPr>
                            <w:spacing w:val="-3"/>
                            <w:sz w:val="22"/>
                          </w:rPr>
                          <w:t> </w:t>
                        </w:r>
                        <w:r>
                          <w:rPr>
                            <w:sz w:val="22"/>
                          </w:rPr>
                          <w:t>spaced</w:t>
                        </w:r>
                        <w:r>
                          <w:rPr>
                            <w:spacing w:val="-8"/>
                            <w:sz w:val="22"/>
                          </w:rPr>
                          <w:t> </w:t>
                        </w:r>
                        <w:r>
                          <w:rPr>
                            <w:sz w:val="22"/>
                          </w:rPr>
                          <w:t>out</w:t>
                        </w:r>
                        <w:r>
                          <w:rPr>
                            <w:spacing w:val="-1"/>
                            <w:sz w:val="22"/>
                          </w:rPr>
                          <w:t> </w:t>
                        </w:r>
                        <w:r>
                          <w:rPr>
                            <w:sz w:val="22"/>
                          </w:rPr>
                          <w:t>by</w:t>
                        </w:r>
                        <w:r>
                          <w:rPr>
                            <w:spacing w:val="-5"/>
                            <w:sz w:val="22"/>
                          </w:rPr>
                          <w:t> </w:t>
                        </w:r>
                        <w:r>
                          <w:rPr>
                            <w:sz w:val="22"/>
                          </w:rPr>
                          <w:t>2.5</w:t>
                        </w:r>
                        <w:r>
                          <w:rPr>
                            <w:spacing w:val="-3"/>
                            <w:sz w:val="22"/>
                          </w:rPr>
                          <w:t> </w:t>
                        </w:r>
                        <w:r>
                          <w:rPr>
                            <w:sz w:val="22"/>
                          </w:rPr>
                          <w:t>cm</w:t>
                        </w:r>
                        <w:r>
                          <w:rPr>
                            <w:spacing w:val="-4"/>
                            <w:sz w:val="22"/>
                          </w:rPr>
                          <w:t> </w:t>
                        </w:r>
                        <w:r>
                          <w:rPr>
                            <w:sz w:val="22"/>
                          </w:rPr>
                          <w:t>(1”)</w:t>
                        </w:r>
                        <w:r>
                          <w:rPr>
                            <w:spacing w:val="-2"/>
                            <w:sz w:val="22"/>
                          </w:rPr>
                          <w:t> </w:t>
                        </w:r>
                        <w:r>
                          <w:rPr>
                            <w:sz w:val="22"/>
                          </w:rPr>
                          <w:t>in</w:t>
                        </w:r>
                        <w:r>
                          <w:rPr>
                            <w:spacing w:val="-3"/>
                            <w:sz w:val="22"/>
                          </w:rPr>
                          <w:t> </w:t>
                        </w:r>
                        <w:r>
                          <w:rPr>
                            <w:sz w:val="22"/>
                          </w:rPr>
                          <w:t>a</w:t>
                        </w:r>
                        <w:r>
                          <w:rPr>
                            <w:spacing w:val="-7"/>
                            <w:sz w:val="22"/>
                          </w:rPr>
                          <w:t> </w:t>
                        </w:r>
                        <w:r>
                          <w:rPr>
                            <w:sz w:val="22"/>
                          </w:rPr>
                          <w:t>grid </w:t>
                        </w:r>
                        <w:r>
                          <w:rPr>
                            <w:spacing w:val="-2"/>
                            <w:sz w:val="22"/>
                          </w:rPr>
                          <w:t>pattern.</w:t>
                        </w:r>
                      </w:p>
                      <w:p>
                        <w:pPr>
                          <w:spacing w:before="138"/>
                          <w:ind w:left="0" w:right="0" w:firstLine="0"/>
                          <w:jc w:val="left"/>
                          <w:rPr>
                            <w:sz w:val="22"/>
                          </w:rPr>
                        </w:pPr>
                        <w:r>
                          <w:rPr>
                            <w:sz w:val="22"/>
                          </w:rPr>
                          <w:t>The diffuser should fit tightly inside the filter, and there should not be any gaps between the diffuser and the</w:t>
                        </w:r>
                        <w:r>
                          <w:rPr>
                            <w:spacing w:val="-1"/>
                            <w:sz w:val="22"/>
                          </w:rPr>
                          <w:t> </w:t>
                        </w:r>
                        <w:r>
                          <w:rPr>
                            <w:sz w:val="22"/>
                          </w:rPr>
                          <w:t>concrete</w:t>
                        </w:r>
                        <w:r>
                          <w:rPr>
                            <w:spacing w:val="-1"/>
                            <w:sz w:val="22"/>
                          </w:rPr>
                          <w:t> </w:t>
                        </w:r>
                        <w:r>
                          <w:rPr>
                            <w:sz w:val="22"/>
                          </w:rPr>
                          <w:t>walls. A gap</w:t>
                        </w:r>
                        <w:r>
                          <w:rPr>
                            <w:spacing w:val="-1"/>
                            <w:sz w:val="22"/>
                          </w:rPr>
                          <w:t> </w:t>
                        </w:r>
                        <w:r>
                          <w:rPr>
                            <w:sz w:val="22"/>
                          </w:rPr>
                          <w:t>allows water to</w:t>
                        </w:r>
                        <w:r>
                          <w:rPr>
                            <w:spacing w:val="-1"/>
                            <w:sz w:val="22"/>
                          </w:rPr>
                          <w:t> </w:t>
                        </w:r>
                        <w:r>
                          <w:rPr>
                            <w:sz w:val="22"/>
                          </w:rPr>
                          <w:t>travel along the walls of the filter, rather than being distributed evenly through the holes of the diffuser plate.</w:t>
                        </w:r>
                        <w:r>
                          <w:rPr>
                            <w:spacing w:val="-2"/>
                            <w:sz w:val="22"/>
                          </w:rPr>
                          <w:t> </w:t>
                        </w:r>
                        <w:r>
                          <w:rPr>
                            <w:sz w:val="22"/>
                          </w:rPr>
                          <w:t>A</w:t>
                        </w:r>
                        <w:r>
                          <w:rPr>
                            <w:spacing w:val="-6"/>
                            <w:sz w:val="22"/>
                          </w:rPr>
                          <w:t> </w:t>
                        </w:r>
                        <w:r>
                          <w:rPr>
                            <w:sz w:val="22"/>
                          </w:rPr>
                          <w:t>tight</w:t>
                        </w:r>
                        <w:r>
                          <w:rPr>
                            <w:spacing w:val="-6"/>
                            <w:sz w:val="22"/>
                          </w:rPr>
                          <w:t> </w:t>
                        </w:r>
                        <w:r>
                          <w:rPr>
                            <w:sz w:val="22"/>
                          </w:rPr>
                          <w:t>fit</w:t>
                        </w:r>
                        <w:r>
                          <w:rPr>
                            <w:spacing w:val="-2"/>
                            <w:sz w:val="22"/>
                          </w:rPr>
                          <w:t> </w:t>
                        </w:r>
                        <w:r>
                          <w:rPr>
                            <w:sz w:val="22"/>
                          </w:rPr>
                          <w:t>also</w:t>
                        </w:r>
                        <w:r>
                          <w:rPr>
                            <w:spacing w:val="-5"/>
                            <w:sz w:val="22"/>
                          </w:rPr>
                          <w:t> </w:t>
                        </w:r>
                        <w:r>
                          <w:rPr>
                            <w:sz w:val="22"/>
                          </w:rPr>
                          <w:t>keeps</w:t>
                        </w:r>
                        <w:r>
                          <w:rPr>
                            <w:spacing w:val="-4"/>
                            <w:sz w:val="22"/>
                          </w:rPr>
                          <w:t> </w:t>
                        </w:r>
                        <w:r>
                          <w:rPr>
                            <w:sz w:val="22"/>
                          </w:rPr>
                          <w:t>the</w:t>
                        </w:r>
                        <w:r>
                          <w:rPr>
                            <w:spacing w:val="-5"/>
                            <w:sz w:val="22"/>
                          </w:rPr>
                          <w:t> </w:t>
                        </w:r>
                        <w:r>
                          <w:rPr>
                            <w:sz w:val="22"/>
                          </w:rPr>
                          <w:t>diffuser</w:t>
                        </w:r>
                        <w:r>
                          <w:rPr>
                            <w:spacing w:val="-6"/>
                            <w:sz w:val="22"/>
                          </w:rPr>
                          <w:t> </w:t>
                        </w:r>
                        <w:r>
                          <w:rPr>
                            <w:sz w:val="22"/>
                          </w:rPr>
                          <w:t>from</w:t>
                        </w:r>
                        <w:r>
                          <w:rPr>
                            <w:spacing w:val="-7"/>
                            <w:sz w:val="22"/>
                          </w:rPr>
                          <w:t> </w:t>
                        </w:r>
                        <w:r>
                          <w:rPr>
                            <w:sz w:val="22"/>
                          </w:rPr>
                          <w:t>floating.</w:t>
                        </w:r>
                      </w:p>
                      <w:p>
                        <w:pPr>
                          <w:spacing w:before="133"/>
                          <w:ind w:left="0" w:right="0" w:firstLine="0"/>
                          <w:jc w:val="left"/>
                          <w:rPr>
                            <w:sz w:val="22"/>
                          </w:rPr>
                        </w:pPr>
                        <w:r>
                          <w:rPr>
                            <w:sz w:val="22"/>
                          </w:rPr>
                          <w:t>The</w:t>
                        </w:r>
                        <w:r>
                          <w:rPr>
                            <w:spacing w:val="-5"/>
                            <w:sz w:val="22"/>
                          </w:rPr>
                          <w:t> </w:t>
                        </w:r>
                        <w:r>
                          <w:rPr>
                            <w:sz w:val="22"/>
                          </w:rPr>
                          <w:t>diffuser</w:t>
                        </w:r>
                        <w:r>
                          <w:rPr>
                            <w:spacing w:val="-4"/>
                            <w:sz w:val="22"/>
                          </w:rPr>
                          <w:t> </w:t>
                        </w:r>
                        <w:r>
                          <w:rPr>
                            <w:sz w:val="22"/>
                          </w:rPr>
                          <w:t>should</w:t>
                        </w:r>
                        <w:r>
                          <w:rPr>
                            <w:spacing w:val="-3"/>
                            <w:sz w:val="22"/>
                          </w:rPr>
                          <w:t> </w:t>
                        </w:r>
                        <w:r>
                          <w:rPr>
                            <w:sz w:val="22"/>
                          </w:rPr>
                          <w:t>be</w:t>
                        </w:r>
                        <w:r>
                          <w:rPr>
                            <w:spacing w:val="-4"/>
                            <w:sz w:val="22"/>
                          </w:rPr>
                          <w:t> </w:t>
                        </w:r>
                        <w:r>
                          <w:rPr>
                            <w:sz w:val="22"/>
                          </w:rPr>
                          <w:t>easy</w:t>
                        </w:r>
                        <w:r>
                          <w:rPr>
                            <w:spacing w:val="-4"/>
                            <w:sz w:val="22"/>
                          </w:rPr>
                          <w:t> </w:t>
                        </w:r>
                        <w:r>
                          <w:rPr>
                            <w:sz w:val="22"/>
                          </w:rPr>
                          <w:t>to</w:t>
                        </w:r>
                        <w:r>
                          <w:rPr>
                            <w:spacing w:val="-3"/>
                            <w:sz w:val="22"/>
                          </w:rPr>
                          <w:t> </w:t>
                        </w:r>
                        <w:r>
                          <w:rPr>
                            <w:spacing w:val="-2"/>
                            <w:sz w:val="22"/>
                          </w:rPr>
                          <w:t>remove.</w:t>
                        </w:r>
                      </w:p>
                    </w:txbxContent>
                  </v:textbox>
                  <w10:wrap type="none"/>
                </v:shape>
                <v:shape style="position:absolute;left:7595;top:3736;width:2681;height:403" type="#_x0000_t202" id="docshape767" filled="false" stroked="false">
                  <v:textbox inset="0,0,0,0">
                    <w:txbxContent>
                      <w:p>
                        <w:pPr>
                          <w:spacing w:line="232" w:lineRule="auto" w:before="0"/>
                          <w:ind w:left="844" w:right="18" w:hanging="845"/>
                          <w:jc w:val="left"/>
                          <w:rPr>
                            <w:sz w:val="18"/>
                          </w:rPr>
                        </w:pPr>
                        <w:r>
                          <w:rPr>
                            <w:sz w:val="18"/>
                          </w:rPr>
                          <w:t>Hole</w:t>
                        </w:r>
                        <w:r>
                          <w:rPr>
                            <w:spacing w:val="-8"/>
                            <w:sz w:val="18"/>
                          </w:rPr>
                          <w:t> </w:t>
                        </w:r>
                        <w:r>
                          <w:rPr>
                            <w:sz w:val="18"/>
                          </w:rPr>
                          <w:t>size</w:t>
                        </w:r>
                        <w:r>
                          <w:rPr>
                            <w:spacing w:val="-7"/>
                            <w:sz w:val="18"/>
                          </w:rPr>
                          <w:t> </w:t>
                        </w:r>
                        <w:r>
                          <w:rPr>
                            <w:sz w:val="18"/>
                          </w:rPr>
                          <w:t>(3mm)</w:t>
                        </w:r>
                        <w:r>
                          <w:rPr>
                            <w:spacing w:val="-8"/>
                            <w:sz w:val="18"/>
                          </w:rPr>
                          <w:t> </w:t>
                        </w:r>
                        <w:r>
                          <w:rPr>
                            <w:sz w:val="18"/>
                          </w:rPr>
                          <w:t>and</w:t>
                        </w:r>
                        <w:r>
                          <w:rPr>
                            <w:spacing w:val="-9"/>
                            <w:sz w:val="18"/>
                          </w:rPr>
                          <w:t> </w:t>
                        </w:r>
                        <w:r>
                          <w:rPr>
                            <w:sz w:val="18"/>
                          </w:rPr>
                          <w:t>spacing</w:t>
                        </w:r>
                        <w:r>
                          <w:rPr>
                            <w:spacing w:val="-8"/>
                            <w:sz w:val="18"/>
                          </w:rPr>
                          <w:t> </w:t>
                        </w:r>
                        <w:r>
                          <w:rPr>
                            <w:sz w:val="18"/>
                          </w:rPr>
                          <w:t>(1”) (actual size)</w:t>
                        </w:r>
                      </w:p>
                    </w:txbxContent>
                  </v:textbox>
                  <w10:wrap type="none"/>
                </v:shape>
                <v:shape style="position:absolute;left:1596;top:4560;width:122;height:271" type="#_x0000_t202" id="docshape768" filled="false" stroked="false">
                  <v:textbox inset="0,0,0,0">
                    <w:txbxContent>
                      <w:p>
                        <w:pPr>
                          <w:spacing w:before="1"/>
                          <w:ind w:left="0" w:right="0" w:firstLine="0"/>
                          <w:jc w:val="left"/>
                          <w:rPr>
                            <w:rFonts w:ascii="Symbol" w:hAnsi="Symbol"/>
                            <w:sz w:val="22"/>
                          </w:rPr>
                        </w:pPr>
                        <w:r>
                          <w:rPr>
                            <w:rFonts w:ascii="Symbol" w:hAnsi="Symbol"/>
                            <w:spacing w:val="-10"/>
                            <w:sz w:val="22"/>
                          </w:rPr>
                          <w:t></w:t>
                        </w:r>
                      </w:p>
                    </w:txbxContent>
                  </v:textbox>
                  <w10:wrap type="none"/>
                </v:shape>
                <w10:wrap type="topAndBottom"/>
              </v:group>
            </w:pict>
          </mc:Fallback>
        </mc:AlternateContent>
      </w:r>
      <w:r>
        <w:rPr>
          <w:sz w:val="20"/>
        </w:rPr>
        <mc:AlternateContent>
          <mc:Choice Requires="wps">
            <w:drawing>
              <wp:anchor distT="0" distB="0" distL="0" distR="0" allowOverlap="1" layoutInCell="1" locked="0" behindDoc="1" simplePos="0" relativeHeight="487750656">
                <wp:simplePos x="0" y="0"/>
                <wp:positionH relativeFrom="page">
                  <wp:posOffset>1397317</wp:posOffset>
                </wp:positionH>
                <wp:positionV relativeFrom="paragraph">
                  <wp:posOffset>3345021</wp:posOffset>
                </wp:positionV>
                <wp:extent cx="5082540" cy="527685"/>
                <wp:effectExtent l="0" t="0" r="0" b="0"/>
                <wp:wrapTopAndBottom/>
                <wp:docPr id="1001" name="Group 1001"/>
                <wp:cNvGraphicFramePr>
                  <a:graphicFrameLocks/>
                </wp:cNvGraphicFramePr>
                <a:graphic>
                  <a:graphicData uri="http://schemas.microsoft.com/office/word/2010/wordprocessingGroup">
                    <wpg:wgp>
                      <wpg:cNvPr id="1001" name="Group 1001"/>
                      <wpg:cNvGrpSpPr/>
                      <wpg:grpSpPr>
                        <a:xfrm>
                          <a:off x="0" y="0"/>
                          <a:ext cx="5082540" cy="527685"/>
                          <a:chExt cx="5082540" cy="527685"/>
                        </a:xfrm>
                      </wpg:grpSpPr>
                      <pic:pic>
                        <pic:nvPicPr>
                          <pic:cNvPr id="1002" name="Image 1002"/>
                          <pic:cNvPicPr/>
                        </pic:nvPicPr>
                        <pic:blipFill>
                          <a:blip r:embed="rId65" cstate="print"/>
                          <a:stretch>
                            <a:fillRect/>
                          </a:stretch>
                        </pic:blipFill>
                        <pic:spPr>
                          <a:xfrm>
                            <a:off x="170793" y="76517"/>
                            <a:ext cx="319447" cy="416559"/>
                          </a:xfrm>
                          <a:prstGeom prst="rect">
                            <a:avLst/>
                          </a:prstGeom>
                        </pic:spPr>
                      </pic:pic>
                      <wps:wsp>
                        <wps:cNvPr id="1003" name="Textbox 1003"/>
                        <wps:cNvSpPr txBox="1"/>
                        <wps:spPr>
                          <a:xfrm>
                            <a:off x="4762" y="4762"/>
                            <a:ext cx="5073015" cy="518159"/>
                          </a:xfrm>
                          <a:prstGeom prst="rect">
                            <a:avLst/>
                          </a:prstGeom>
                          <a:ln w="9525">
                            <a:solidFill>
                              <a:srgbClr val="7E7E7E"/>
                            </a:solidFill>
                            <a:prstDash val="solid"/>
                          </a:ln>
                        </wps:spPr>
                        <wps:txbx>
                          <w:txbxContent>
                            <w:p>
                              <w:pPr>
                                <w:spacing w:line="244" w:lineRule="auto" w:before="130"/>
                                <w:ind w:left="2035" w:right="1325" w:firstLine="506"/>
                                <w:jc w:val="left"/>
                                <w:rPr>
                                  <w:sz w:val="22"/>
                                </w:rPr>
                              </w:pPr>
                              <w:r>
                                <w:rPr>
                                  <w:sz w:val="22"/>
                                </w:rPr>
                                <w:t>Be careful working with sharp edges, especially</w:t>
                              </w:r>
                              <w:r>
                                <w:rPr>
                                  <w:spacing w:val="-8"/>
                                  <w:sz w:val="22"/>
                                </w:rPr>
                                <w:t> </w:t>
                              </w:r>
                              <w:r>
                                <w:rPr>
                                  <w:sz w:val="22"/>
                                </w:rPr>
                                <w:t>when</w:t>
                              </w:r>
                              <w:r>
                                <w:rPr>
                                  <w:spacing w:val="-6"/>
                                  <w:sz w:val="22"/>
                                </w:rPr>
                                <w:t> </w:t>
                              </w:r>
                              <w:r>
                                <w:rPr>
                                  <w:sz w:val="22"/>
                                </w:rPr>
                                <w:t>using</w:t>
                              </w:r>
                              <w:r>
                                <w:rPr>
                                  <w:spacing w:val="-4"/>
                                  <w:sz w:val="22"/>
                                </w:rPr>
                                <w:t> </w:t>
                              </w:r>
                              <w:r>
                                <w:rPr>
                                  <w:sz w:val="22"/>
                                </w:rPr>
                                <w:t>sheet</w:t>
                              </w:r>
                              <w:r>
                                <w:rPr>
                                  <w:spacing w:val="-7"/>
                                  <w:sz w:val="22"/>
                                </w:rPr>
                                <w:t> </w:t>
                              </w:r>
                              <w:r>
                                <w:rPr>
                                  <w:sz w:val="22"/>
                                </w:rPr>
                                <w:t>metal.</w:t>
                              </w:r>
                              <w:r>
                                <w:rPr>
                                  <w:spacing w:val="-7"/>
                                  <w:sz w:val="22"/>
                                </w:rPr>
                                <w:t> </w:t>
                              </w:r>
                              <w:r>
                                <w:rPr>
                                  <w:sz w:val="22"/>
                                </w:rPr>
                                <w:t>Use</w:t>
                              </w:r>
                              <w:r>
                                <w:rPr>
                                  <w:spacing w:val="-8"/>
                                  <w:sz w:val="22"/>
                                </w:rPr>
                                <w:t> </w:t>
                              </w:r>
                              <w:r>
                                <w:rPr>
                                  <w:sz w:val="22"/>
                                </w:rPr>
                                <w:t>gloves.</w:t>
                              </w:r>
                            </w:p>
                          </w:txbxContent>
                        </wps:txbx>
                        <wps:bodyPr wrap="square" lIns="0" tIns="0" rIns="0" bIns="0" rtlCol="0">
                          <a:noAutofit/>
                        </wps:bodyPr>
                      </wps:wsp>
                    </wpg:wgp>
                  </a:graphicData>
                </a:graphic>
              </wp:anchor>
            </w:drawing>
          </mc:Choice>
          <mc:Fallback>
            <w:pict>
              <v:group style="position:absolute;margin-left:110.025002pt;margin-top:263.387543pt;width:400.2pt;height:41.55pt;mso-position-horizontal-relative:page;mso-position-vertical-relative:paragraph;z-index:-15565824;mso-wrap-distance-left:0;mso-wrap-distance-right:0" id="docshapegroup769" coordorigin="2201,5268" coordsize="8004,831">
                <v:shape style="position:absolute;left:2469;top:5388;width:504;height:656" type="#_x0000_t75" id="docshape770" stroked="false">
                  <v:imagedata r:id="rId65" o:title=""/>
                </v:shape>
                <v:shape style="position:absolute;left:2208;top:5275;width:7989;height:816" type="#_x0000_t202" id="docshape771" filled="false" stroked="true" strokeweight=".75pt" strokecolor="#7e7e7e">
                  <v:textbox inset="0,0,0,0">
                    <w:txbxContent>
                      <w:p>
                        <w:pPr>
                          <w:spacing w:line="244" w:lineRule="auto" w:before="130"/>
                          <w:ind w:left="2035" w:right="1325" w:firstLine="506"/>
                          <w:jc w:val="left"/>
                          <w:rPr>
                            <w:sz w:val="22"/>
                          </w:rPr>
                        </w:pPr>
                        <w:r>
                          <w:rPr>
                            <w:sz w:val="22"/>
                          </w:rPr>
                          <w:t>Be careful working with sharp edges, especially</w:t>
                        </w:r>
                        <w:r>
                          <w:rPr>
                            <w:spacing w:val="-8"/>
                            <w:sz w:val="22"/>
                          </w:rPr>
                          <w:t> </w:t>
                        </w:r>
                        <w:r>
                          <w:rPr>
                            <w:sz w:val="22"/>
                          </w:rPr>
                          <w:t>when</w:t>
                        </w:r>
                        <w:r>
                          <w:rPr>
                            <w:spacing w:val="-6"/>
                            <w:sz w:val="22"/>
                          </w:rPr>
                          <w:t> </w:t>
                        </w:r>
                        <w:r>
                          <w:rPr>
                            <w:sz w:val="22"/>
                          </w:rPr>
                          <w:t>using</w:t>
                        </w:r>
                        <w:r>
                          <w:rPr>
                            <w:spacing w:val="-4"/>
                            <w:sz w:val="22"/>
                          </w:rPr>
                          <w:t> </w:t>
                        </w:r>
                        <w:r>
                          <w:rPr>
                            <w:sz w:val="22"/>
                          </w:rPr>
                          <w:t>sheet</w:t>
                        </w:r>
                        <w:r>
                          <w:rPr>
                            <w:spacing w:val="-7"/>
                            <w:sz w:val="22"/>
                          </w:rPr>
                          <w:t> </w:t>
                        </w:r>
                        <w:r>
                          <w:rPr>
                            <w:sz w:val="22"/>
                          </w:rPr>
                          <w:t>metal.</w:t>
                        </w:r>
                        <w:r>
                          <w:rPr>
                            <w:spacing w:val="-7"/>
                            <w:sz w:val="22"/>
                          </w:rPr>
                          <w:t> </w:t>
                        </w:r>
                        <w:r>
                          <w:rPr>
                            <w:sz w:val="22"/>
                          </w:rPr>
                          <w:t>Use</w:t>
                        </w:r>
                        <w:r>
                          <w:rPr>
                            <w:spacing w:val="-8"/>
                            <w:sz w:val="22"/>
                          </w:rPr>
                          <w:t> </w:t>
                        </w:r>
                        <w:r>
                          <w:rPr>
                            <w:sz w:val="22"/>
                          </w:rPr>
                          <w:t>gloves.</w:t>
                        </w:r>
                      </w:p>
                    </w:txbxContent>
                  </v:textbox>
                  <v:stroke dashstyle="solid"/>
                  <w10:wrap type="none"/>
                </v:shape>
                <w10:wrap type="topAndBottom"/>
              </v:group>
            </w:pict>
          </mc:Fallback>
        </mc:AlternateContent>
      </w:r>
    </w:p>
    <w:p>
      <w:pPr>
        <w:pStyle w:val="BodyText"/>
        <w:spacing w:before="22"/>
        <w:rPr>
          <w:sz w:val="20"/>
        </w:rPr>
      </w:pPr>
    </w:p>
    <w:p>
      <w:pPr>
        <w:pStyle w:val="BodyText"/>
        <w:spacing w:after="0"/>
        <w:rPr>
          <w:sz w:val="20"/>
        </w:rPr>
        <w:sectPr>
          <w:type w:val="continuous"/>
          <w:pgSz w:w="12240" w:h="15840"/>
          <w:pgMar w:header="712" w:footer="1029" w:top="960" w:bottom="28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02"/>
        <w:rPr>
          <w:sz w:val="30"/>
        </w:rPr>
      </w:pPr>
    </w:p>
    <w:p>
      <w:pPr>
        <w:pStyle w:val="Heading1"/>
        <w:ind w:left="0"/>
        <w:jc w:val="center"/>
      </w:pPr>
      <w:bookmarkStart w:name="Stage G: Make the Lid" w:id="102"/>
      <w:bookmarkEnd w:id="102"/>
      <w:r>
        <w:rPr>
          <w:b w:val="0"/>
        </w:rPr>
      </w:r>
      <w:bookmarkStart w:name="_bookmark51" w:id="103"/>
      <w:bookmarkEnd w:id="103"/>
      <w:r>
        <w:rPr>
          <w:b w:val="0"/>
        </w:rPr>
      </w:r>
      <w:r>
        <w:rPr/>
        <w:t>Stage</w:t>
      </w:r>
      <w:r>
        <w:rPr>
          <w:spacing w:val="-2"/>
        </w:rPr>
        <w:t> </w:t>
      </w:r>
      <w:r>
        <w:rPr/>
        <w:t>G:</w:t>
      </w:r>
      <w:r>
        <w:rPr>
          <w:spacing w:val="-3"/>
        </w:rPr>
        <w:t> </w:t>
      </w:r>
      <w:r>
        <w:rPr/>
        <w:t>Make</w:t>
      </w:r>
      <w:r>
        <w:rPr>
          <w:spacing w:val="-1"/>
        </w:rPr>
        <w:t> </w:t>
      </w:r>
      <w:r>
        <w:rPr/>
        <w:t>the</w:t>
      </w:r>
      <w:r>
        <w:rPr>
          <w:spacing w:val="-1"/>
        </w:rPr>
        <w:t> </w:t>
      </w:r>
      <w:r>
        <w:rPr>
          <w:spacing w:val="-5"/>
        </w:rPr>
        <w:t>Lid</w:t>
      </w:r>
    </w:p>
    <w:p>
      <w:pPr>
        <w:pStyle w:val="BodyText"/>
        <w:spacing w:before="36"/>
        <w:rPr>
          <w:rFonts w:ascii="Arial"/>
          <w:b/>
          <w:sz w:val="20"/>
        </w:rPr>
      </w:pPr>
      <w:r>
        <w:rPr>
          <w:rFonts w:ascii="Arial"/>
          <w:b/>
          <w:sz w:val="20"/>
        </w:rPr>
        <w:drawing>
          <wp:anchor distT="0" distB="0" distL="0" distR="0" allowOverlap="1" layoutInCell="1" locked="0" behindDoc="1" simplePos="0" relativeHeight="487751680">
            <wp:simplePos x="0" y="0"/>
            <wp:positionH relativeFrom="page">
              <wp:posOffset>2919611</wp:posOffset>
            </wp:positionH>
            <wp:positionV relativeFrom="paragraph">
              <wp:posOffset>184137</wp:posOffset>
            </wp:positionV>
            <wp:extent cx="1880196" cy="756094"/>
            <wp:effectExtent l="0" t="0" r="0" b="0"/>
            <wp:wrapTopAndBottom/>
            <wp:docPr id="1004" name="Image 1004"/>
            <wp:cNvGraphicFramePr>
              <a:graphicFrameLocks/>
            </wp:cNvGraphicFramePr>
            <a:graphic>
              <a:graphicData uri="http://schemas.openxmlformats.org/drawingml/2006/picture">
                <pic:pic>
                  <pic:nvPicPr>
                    <pic:cNvPr id="1004" name="Image 1004"/>
                    <pic:cNvPicPr/>
                  </pic:nvPicPr>
                  <pic:blipFill>
                    <a:blip r:embed="rId333" cstate="print"/>
                    <a:stretch>
                      <a:fillRect/>
                    </a:stretch>
                  </pic:blipFill>
                  <pic:spPr>
                    <a:xfrm>
                      <a:off x="0" y="0"/>
                      <a:ext cx="1880196" cy="756094"/>
                    </a:xfrm>
                    <a:prstGeom prst="rect">
                      <a:avLst/>
                    </a:prstGeom>
                  </pic:spPr>
                </pic:pic>
              </a:graphicData>
            </a:graphic>
          </wp:anchor>
        </w:drawing>
      </w:r>
    </w:p>
    <w:p>
      <w:pPr>
        <w:pStyle w:val="BodyText"/>
        <w:spacing w:after="0"/>
        <w:rPr>
          <w:rFonts w:ascii="Arial"/>
          <w:b/>
          <w:sz w:val="20"/>
        </w:rPr>
        <w:sectPr>
          <w:pgSz w:w="12240" w:h="15840"/>
          <w:pgMar w:header="712" w:footer="1029" w:top="940" w:bottom="1220" w:left="1080" w:right="1080"/>
        </w:sectPr>
      </w:pPr>
    </w:p>
    <w:p>
      <w:pPr>
        <w:pStyle w:val="BodyText"/>
        <w:spacing w:before="133"/>
        <w:rPr>
          <w:rFonts w:ascii="Arial"/>
          <w:b/>
          <w:sz w:val="30"/>
        </w:rPr>
      </w:pPr>
    </w:p>
    <w:p>
      <w:pPr>
        <w:spacing w:before="0"/>
        <w:ind w:left="360" w:right="0" w:firstLine="0"/>
        <w:jc w:val="left"/>
        <w:rPr>
          <w:rFonts w:ascii="Arial"/>
          <w:b/>
          <w:sz w:val="30"/>
        </w:rPr>
      </w:pPr>
      <w:r>
        <w:rPr>
          <w:rFonts w:ascii="Arial"/>
          <w:b/>
          <w:sz w:val="30"/>
        </w:rPr>
        <mc:AlternateContent>
          <mc:Choice Requires="wps">
            <w:drawing>
              <wp:anchor distT="0" distB="0" distL="0" distR="0" allowOverlap="1" layoutInCell="1" locked="0" behindDoc="1" simplePos="0" relativeHeight="487752192">
                <wp:simplePos x="0" y="0"/>
                <wp:positionH relativeFrom="page">
                  <wp:posOffset>896416</wp:posOffset>
                </wp:positionH>
                <wp:positionV relativeFrom="paragraph">
                  <wp:posOffset>233958</wp:posOffset>
                </wp:positionV>
                <wp:extent cx="5981065" cy="6350"/>
                <wp:effectExtent l="0" t="0" r="0" b="0"/>
                <wp:wrapTopAndBottom/>
                <wp:docPr id="1005" name="Graphic 1005"/>
                <wp:cNvGraphicFramePr>
                  <a:graphicFrameLocks/>
                </wp:cNvGraphicFramePr>
                <a:graphic>
                  <a:graphicData uri="http://schemas.microsoft.com/office/word/2010/wordprocessingShape">
                    <wps:wsp>
                      <wps:cNvPr id="1005" name="Graphic 1005"/>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564288;mso-wrap-distance-left:0;mso-wrap-distance-right:0" id="docshape772" filled="true" fillcolor="#000000" stroked="false">
                <v:fill type="solid"/>
                <w10:wrap type="topAndBottom"/>
              </v:rect>
            </w:pict>
          </mc:Fallback>
        </mc:AlternateContent>
      </w:r>
      <w:r>
        <w:rPr>
          <w:rFonts w:ascii="Arial"/>
          <w:b/>
          <w:sz w:val="30"/>
        </w:rPr>
        <w:t>Stage</w:t>
      </w:r>
      <w:r>
        <w:rPr>
          <w:rFonts w:ascii="Arial"/>
          <w:b/>
          <w:spacing w:val="-2"/>
          <w:sz w:val="30"/>
        </w:rPr>
        <w:t> </w:t>
      </w:r>
      <w:r>
        <w:rPr>
          <w:rFonts w:ascii="Arial"/>
          <w:b/>
          <w:sz w:val="30"/>
        </w:rPr>
        <w:t>G:</w:t>
      </w:r>
      <w:r>
        <w:rPr>
          <w:rFonts w:ascii="Arial"/>
          <w:b/>
          <w:spacing w:val="-4"/>
          <w:sz w:val="30"/>
        </w:rPr>
        <w:t> </w:t>
      </w:r>
      <w:r>
        <w:rPr>
          <w:rFonts w:ascii="Arial"/>
          <w:b/>
          <w:sz w:val="30"/>
        </w:rPr>
        <w:t>Make</w:t>
      </w:r>
      <w:r>
        <w:rPr>
          <w:rFonts w:ascii="Arial"/>
          <w:b/>
          <w:spacing w:val="-2"/>
          <w:sz w:val="30"/>
        </w:rPr>
        <w:t> </w:t>
      </w:r>
      <w:r>
        <w:rPr>
          <w:rFonts w:ascii="Arial"/>
          <w:b/>
          <w:sz w:val="30"/>
        </w:rPr>
        <w:t>the</w:t>
      </w:r>
      <w:r>
        <w:rPr>
          <w:rFonts w:ascii="Arial"/>
          <w:b/>
          <w:spacing w:val="-1"/>
          <w:sz w:val="30"/>
        </w:rPr>
        <w:t> </w:t>
      </w:r>
      <w:r>
        <w:rPr>
          <w:rFonts w:ascii="Arial"/>
          <w:b/>
          <w:spacing w:val="-5"/>
          <w:sz w:val="30"/>
        </w:rPr>
        <w:t>Lid</w:t>
      </w:r>
    </w:p>
    <w:p>
      <w:pPr>
        <w:pStyle w:val="BodyText"/>
        <w:spacing w:before="25"/>
        <w:rPr>
          <w:rFonts w:ascii="Arial"/>
          <w:b/>
        </w:rPr>
      </w:pPr>
    </w:p>
    <w:p>
      <w:pPr>
        <w:pStyle w:val="BodyText"/>
        <w:ind w:left="595"/>
      </w:pPr>
      <w:r>
        <w:rPr/>
        <w:t>The</w:t>
      </w:r>
      <w:r>
        <w:rPr>
          <w:spacing w:val="-8"/>
        </w:rPr>
        <w:t> </w:t>
      </w:r>
      <w:r>
        <w:rPr/>
        <w:t>purpose</w:t>
      </w:r>
      <w:r>
        <w:rPr>
          <w:spacing w:val="-5"/>
        </w:rPr>
        <w:t> </w:t>
      </w:r>
      <w:r>
        <w:rPr/>
        <w:t>of</w:t>
      </w:r>
      <w:r>
        <w:rPr>
          <w:spacing w:val="-2"/>
        </w:rPr>
        <w:t> </w:t>
      </w:r>
      <w:r>
        <w:rPr/>
        <w:t>the</w:t>
      </w:r>
      <w:r>
        <w:rPr>
          <w:spacing w:val="-5"/>
        </w:rPr>
        <w:t> </w:t>
      </w:r>
      <w:r>
        <w:rPr/>
        <w:t>lid</w:t>
      </w:r>
      <w:r>
        <w:rPr>
          <w:spacing w:val="-4"/>
        </w:rPr>
        <w:t> </w:t>
      </w:r>
      <w:r>
        <w:rPr/>
        <w:t>is</w:t>
      </w:r>
      <w:r>
        <w:rPr>
          <w:spacing w:val="-5"/>
        </w:rPr>
        <w:t> </w:t>
      </w:r>
      <w:r>
        <w:rPr/>
        <w:t>to</w:t>
      </w:r>
      <w:r>
        <w:rPr>
          <w:spacing w:val="-4"/>
        </w:rPr>
        <w:t> </w:t>
      </w:r>
      <w:r>
        <w:rPr/>
        <w:t>stop</w:t>
      </w:r>
      <w:r>
        <w:rPr>
          <w:spacing w:val="-3"/>
        </w:rPr>
        <w:t> </w:t>
      </w:r>
      <w:r>
        <w:rPr/>
        <w:t>anything</w:t>
      </w:r>
      <w:r>
        <w:rPr>
          <w:spacing w:val="-4"/>
        </w:rPr>
        <w:t> </w:t>
      </w:r>
      <w:r>
        <w:rPr/>
        <w:t>from</w:t>
      </w:r>
      <w:r>
        <w:rPr>
          <w:spacing w:val="-4"/>
        </w:rPr>
        <w:t> </w:t>
      </w:r>
      <w:r>
        <w:rPr/>
        <w:t>getting</w:t>
      </w:r>
      <w:r>
        <w:rPr>
          <w:spacing w:val="-4"/>
        </w:rPr>
        <w:t> </w:t>
      </w:r>
      <w:r>
        <w:rPr/>
        <w:t>inside</w:t>
      </w:r>
      <w:r>
        <w:rPr>
          <w:spacing w:val="-3"/>
        </w:rPr>
        <w:t> </w:t>
      </w:r>
      <w:r>
        <w:rPr/>
        <w:t>the</w:t>
      </w:r>
      <w:r>
        <w:rPr>
          <w:spacing w:val="-8"/>
        </w:rPr>
        <w:t> </w:t>
      </w:r>
      <w:r>
        <w:rPr>
          <w:spacing w:val="-2"/>
        </w:rPr>
        <w:t>filter.</w:t>
      </w:r>
    </w:p>
    <w:p>
      <w:pPr>
        <w:pStyle w:val="BodyText"/>
        <w:rPr>
          <w:sz w:val="20"/>
        </w:rPr>
      </w:pPr>
    </w:p>
    <w:p>
      <w:pPr>
        <w:pStyle w:val="BodyText"/>
        <w:spacing w:before="14"/>
        <w:rPr>
          <w:sz w:val="20"/>
        </w:rPr>
      </w:pPr>
    </w:p>
    <w:p>
      <w:pPr>
        <w:pStyle w:val="BodyText"/>
        <w:spacing w:after="0"/>
        <w:rPr>
          <w:sz w:val="20"/>
        </w:rPr>
        <w:sectPr>
          <w:pgSz w:w="12240" w:h="15840"/>
          <w:pgMar w:header="712" w:footer="1029" w:top="940" w:bottom="1220" w:left="1080" w:right="1080"/>
        </w:sectPr>
      </w:pPr>
    </w:p>
    <w:p>
      <w:pPr>
        <w:pStyle w:val="BodyText"/>
        <w:spacing w:before="94"/>
        <w:ind w:left="1476"/>
      </w:pPr>
      <w:r>
        <w:rPr/>
        <mc:AlternateContent>
          <mc:Choice Requires="wps">
            <w:drawing>
              <wp:anchor distT="0" distB="0" distL="0" distR="0" allowOverlap="1" layoutInCell="1" locked="0" behindDoc="1" simplePos="0" relativeHeight="479479808">
                <wp:simplePos x="0" y="0"/>
                <wp:positionH relativeFrom="page">
                  <wp:posOffset>1466850</wp:posOffset>
                </wp:positionH>
                <wp:positionV relativeFrom="paragraph">
                  <wp:posOffset>-29665</wp:posOffset>
                </wp:positionV>
                <wp:extent cx="4639310" cy="1156970"/>
                <wp:effectExtent l="0" t="0" r="0" b="0"/>
                <wp:wrapNone/>
                <wp:docPr id="1006" name="Graphic 1006"/>
                <wp:cNvGraphicFramePr>
                  <a:graphicFrameLocks/>
                </wp:cNvGraphicFramePr>
                <a:graphic>
                  <a:graphicData uri="http://schemas.microsoft.com/office/word/2010/wordprocessingShape">
                    <wps:wsp>
                      <wps:cNvPr id="1006" name="Graphic 1006"/>
                      <wps:cNvSpPr/>
                      <wps:spPr>
                        <a:xfrm>
                          <a:off x="0" y="0"/>
                          <a:ext cx="4639310" cy="1156970"/>
                        </a:xfrm>
                        <a:custGeom>
                          <a:avLst/>
                          <a:gdLst/>
                          <a:ahLst/>
                          <a:cxnLst/>
                          <a:rect l="l" t="t" r="r" b="b"/>
                          <a:pathLst>
                            <a:path w="4639310" h="1156970">
                              <a:moveTo>
                                <a:pt x="0" y="1156970"/>
                              </a:moveTo>
                              <a:lnTo>
                                <a:pt x="4639310" y="1156970"/>
                              </a:lnTo>
                              <a:lnTo>
                                <a:pt x="4639310" y="0"/>
                              </a:lnTo>
                              <a:lnTo>
                                <a:pt x="0" y="0"/>
                              </a:lnTo>
                              <a:lnTo>
                                <a:pt x="0" y="1156970"/>
                              </a:lnTo>
                              <a:close/>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15.5pt;margin-top:-2.335898pt;width:365.3pt;height:91.1pt;mso-position-horizontal-relative:page;mso-position-vertical-relative:paragraph;z-index:-23836672" id="docshape773" filled="false" stroked="true" strokeweight=".75pt" strokecolor="#000000">
                <v:stroke dashstyle="solid"/>
                <w10:wrap type="none"/>
              </v:rect>
            </w:pict>
          </mc:Fallback>
        </mc:AlternateContent>
      </w:r>
      <w:r>
        <w:rPr/>
        <w:t>You can build a lid out of many materials.</w:t>
      </w:r>
      <w:r>
        <w:rPr>
          <w:spacing w:val="-6"/>
        </w:rPr>
        <w:t> </w:t>
      </w:r>
      <w:r>
        <w:rPr/>
        <w:t>Use</w:t>
      </w:r>
      <w:r>
        <w:rPr>
          <w:spacing w:val="-10"/>
        </w:rPr>
        <w:t> </w:t>
      </w:r>
      <w:r>
        <w:rPr/>
        <w:t>a</w:t>
      </w:r>
      <w:r>
        <w:rPr>
          <w:spacing w:val="-10"/>
        </w:rPr>
        <w:t> </w:t>
      </w:r>
      <w:r>
        <w:rPr/>
        <w:t>material</w:t>
      </w:r>
      <w:r>
        <w:rPr>
          <w:spacing w:val="-9"/>
        </w:rPr>
        <w:t> </w:t>
      </w:r>
      <w:r>
        <w:rPr/>
        <w:t>that</w:t>
      </w:r>
      <w:r>
        <w:rPr>
          <w:spacing w:val="-6"/>
        </w:rPr>
        <w:t> </w:t>
      </w:r>
      <w:r>
        <w:rPr/>
        <w:t>you can</w:t>
      </w:r>
      <w:r>
        <w:rPr>
          <w:spacing w:val="-7"/>
        </w:rPr>
        <w:t> </w:t>
      </w:r>
      <w:r>
        <w:rPr/>
        <w:t>find</w:t>
      </w:r>
      <w:r>
        <w:rPr>
          <w:spacing w:val="-5"/>
        </w:rPr>
        <w:t> </w:t>
      </w:r>
      <w:r>
        <w:rPr/>
        <w:t>locally</w:t>
      </w:r>
      <w:r>
        <w:rPr>
          <w:spacing w:val="-7"/>
        </w:rPr>
        <w:t> </w:t>
      </w:r>
      <w:r>
        <w:rPr/>
        <w:t>and</w:t>
      </w:r>
      <w:r>
        <w:rPr>
          <w:spacing w:val="-5"/>
        </w:rPr>
        <w:t> </w:t>
      </w:r>
      <w:r>
        <w:rPr/>
        <w:t>that</w:t>
      </w:r>
      <w:r>
        <w:rPr>
          <w:spacing w:val="-6"/>
        </w:rPr>
        <w:t> </w:t>
      </w:r>
      <w:r>
        <w:rPr/>
        <w:t>someone local has the skills to work with.</w:t>
      </w:r>
    </w:p>
    <w:p>
      <w:pPr>
        <w:pStyle w:val="BodyText"/>
        <w:spacing w:before="94"/>
        <w:ind w:left="564"/>
      </w:pPr>
      <w:r>
        <w:rPr/>
        <w:br w:type="column"/>
      </w:r>
      <w:r>
        <w:rPr>
          <w:u w:val="single"/>
        </w:rPr>
        <w:t>Example</w:t>
      </w:r>
      <w:r>
        <w:rPr>
          <w:spacing w:val="-4"/>
          <w:u w:val="single"/>
        </w:rPr>
        <w:t> </w:t>
      </w:r>
      <w:r>
        <w:rPr>
          <w:spacing w:val="-2"/>
          <w:u w:val="single"/>
        </w:rPr>
        <w:t>Materials:</w:t>
      </w:r>
    </w:p>
    <w:p>
      <w:pPr>
        <w:pStyle w:val="ListParagraph"/>
        <w:numPr>
          <w:ilvl w:val="0"/>
          <w:numId w:val="44"/>
        </w:numPr>
        <w:tabs>
          <w:tab w:pos="727" w:val="left" w:leader="none"/>
        </w:tabs>
        <w:spacing w:line="269" w:lineRule="exact" w:before="3" w:after="0"/>
        <w:ind w:left="727" w:right="0" w:hanging="163"/>
        <w:jc w:val="left"/>
        <w:rPr>
          <w:sz w:val="22"/>
        </w:rPr>
      </w:pPr>
      <w:r>
        <w:rPr>
          <w:sz w:val="22"/>
        </w:rPr>
        <w:t>Sheet</w:t>
      </w:r>
      <w:r>
        <w:rPr>
          <w:spacing w:val="-5"/>
          <w:sz w:val="22"/>
        </w:rPr>
        <w:t> </w:t>
      </w:r>
      <w:r>
        <w:rPr>
          <w:sz w:val="22"/>
        </w:rPr>
        <w:t>metal</w:t>
      </w:r>
      <w:r>
        <w:rPr>
          <w:spacing w:val="-4"/>
          <w:sz w:val="22"/>
        </w:rPr>
        <w:t> </w:t>
      </w:r>
      <w:r>
        <w:rPr>
          <w:spacing w:val="-2"/>
          <w:sz w:val="22"/>
        </w:rPr>
        <w:t>(galvanized)</w:t>
      </w:r>
    </w:p>
    <w:p>
      <w:pPr>
        <w:pStyle w:val="ListParagraph"/>
        <w:numPr>
          <w:ilvl w:val="0"/>
          <w:numId w:val="44"/>
        </w:numPr>
        <w:tabs>
          <w:tab w:pos="727" w:val="left" w:leader="none"/>
        </w:tabs>
        <w:spacing w:line="269" w:lineRule="exact" w:before="0" w:after="0"/>
        <w:ind w:left="727" w:right="0" w:hanging="163"/>
        <w:jc w:val="left"/>
        <w:rPr>
          <w:sz w:val="22"/>
        </w:rPr>
      </w:pPr>
      <w:r>
        <w:rPr>
          <w:sz w:val="22"/>
        </w:rPr>
        <w:t>Simple</w:t>
      </w:r>
      <w:r>
        <w:rPr>
          <w:spacing w:val="-8"/>
          <w:sz w:val="22"/>
        </w:rPr>
        <w:t> </w:t>
      </w:r>
      <w:r>
        <w:rPr>
          <w:spacing w:val="-4"/>
          <w:sz w:val="22"/>
        </w:rPr>
        <w:t>wood</w:t>
      </w:r>
    </w:p>
    <w:p>
      <w:pPr>
        <w:pStyle w:val="ListParagraph"/>
        <w:numPr>
          <w:ilvl w:val="0"/>
          <w:numId w:val="44"/>
        </w:numPr>
        <w:tabs>
          <w:tab w:pos="727" w:val="left" w:leader="none"/>
        </w:tabs>
        <w:spacing w:line="269" w:lineRule="exact" w:before="0" w:after="0"/>
        <w:ind w:left="727" w:right="0" w:hanging="163"/>
        <w:jc w:val="left"/>
        <w:rPr>
          <w:sz w:val="22"/>
        </w:rPr>
      </w:pPr>
      <w:r>
        <w:rPr>
          <w:sz w:val="22"/>
        </w:rPr>
        <w:t>Carved</w:t>
      </w:r>
      <w:r>
        <w:rPr>
          <w:spacing w:val="-7"/>
          <w:sz w:val="22"/>
        </w:rPr>
        <w:t> </w:t>
      </w:r>
      <w:r>
        <w:rPr>
          <w:spacing w:val="-4"/>
          <w:sz w:val="22"/>
        </w:rPr>
        <w:t>wood</w:t>
      </w:r>
    </w:p>
    <w:p>
      <w:pPr>
        <w:pStyle w:val="ListParagraph"/>
        <w:numPr>
          <w:ilvl w:val="0"/>
          <w:numId w:val="44"/>
        </w:numPr>
        <w:tabs>
          <w:tab w:pos="726" w:val="left" w:leader="none"/>
        </w:tabs>
        <w:spacing w:line="240" w:lineRule="auto" w:before="2" w:after="0"/>
        <w:ind w:left="726" w:right="0" w:hanging="162"/>
        <w:jc w:val="left"/>
        <w:rPr>
          <w:sz w:val="22"/>
        </w:rPr>
      </w:pPr>
      <w:r>
        <w:rPr>
          <w:sz w:val="22"/>
        </w:rPr>
        <w:t>Ceramic</w:t>
      </w:r>
      <w:r>
        <w:rPr>
          <w:spacing w:val="-10"/>
          <w:sz w:val="22"/>
        </w:rPr>
        <w:t> </w:t>
      </w:r>
      <w:r>
        <w:rPr>
          <w:spacing w:val="-2"/>
          <w:sz w:val="22"/>
        </w:rPr>
        <w:t>tiles</w:t>
      </w:r>
    </w:p>
    <w:p>
      <w:pPr>
        <w:pStyle w:val="ListParagraph"/>
        <w:numPr>
          <w:ilvl w:val="0"/>
          <w:numId w:val="44"/>
        </w:numPr>
        <w:tabs>
          <w:tab w:pos="727" w:val="left" w:leader="none"/>
        </w:tabs>
        <w:spacing w:line="240" w:lineRule="auto" w:before="0" w:after="0"/>
        <w:ind w:left="727" w:right="0" w:hanging="163"/>
        <w:jc w:val="left"/>
        <w:rPr>
          <w:sz w:val="22"/>
        </w:rPr>
      </w:pPr>
      <w:r>
        <w:rPr>
          <w:spacing w:val="-2"/>
          <w:sz w:val="22"/>
        </w:rPr>
        <w:t>Concrete</w:t>
      </w:r>
    </w:p>
    <w:p>
      <w:pPr>
        <w:pStyle w:val="ListParagraph"/>
        <w:spacing w:after="0" w:line="240" w:lineRule="auto"/>
        <w:jc w:val="left"/>
        <w:rPr>
          <w:sz w:val="22"/>
        </w:rPr>
        <w:sectPr>
          <w:type w:val="continuous"/>
          <w:pgSz w:w="12240" w:h="15840"/>
          <w:pgMar w:header="712" w:footer="1029" w:top="960" w:bottom="280" w:left="1080" w:right="1080"/>
          <w:cols w:num="2" w:equalWidth="0">
            <w:col w:w="4754" w:space="40"/>
            <w:col w:w="5286"/>
          </w:cols>
        </w:sectPr>
      </w:pPr>
    </w:p>
    <w:p>
      <w:pPr>
        <w:pStyle w:val="BodyText"/>
      </w:pPr>
    </w:p>
    <w:p>
      <w:pPr>
        <w:pStyle w:val="BodyText"/>
        <w:spacing w:before="91"/>
      </w:pPr>
    </w:p>
    <w:p>
      <w:pPr>
        <w:pStyle w:val="BodyText"/>
        <w:ind w:left="600"/>
      </w:pPr>
      <w:r>
        <w:rPr/>
        <w:t>Lids</w:t>
      </w:r>
      <w:r>
        <w:rPr>
          <w:spacing w:val="-6"/>
        </w:rPr>
        <w:t> </w:t>
      </w:r>
      <w:r>
        <w:rPr/>
        <w:t>will</w:t>
      </w:r>
      <w:r>
        <w:rPr>
          <w:spacing w:val="-4"/>
        </w:rPr>
        <w:t> </w:t>
      </w:r>
      <w:r>
        <w:rPr/>
        <w:t>be</w:t>
      </w:r>
      <w:r>
        <w:rPr>
          <w:spacing w:val="-4"/>
        </w:rPr>
        <w:t> </w:t>
      </w:r>
      <w:r>
        <w:rPr/>
        <w:t>on</w:t>
      </w:r>
      <w:r>
        <w:rPr>
          <w:spacing w:val="-3"/>
        </w:rPr>
        <w:t> </w:t>
      </w:r>
      <w:r>
        <w:rPr/>
        <w:t>the</w:t>
      </w:r>
      <w:r>
        <w:rPr>
          <w:spacing w:val="-9"/>
        </w:rPr>
        <w:t> </w:t>
      </w:r>
      <w:r>
        <w:rPr/>
        <w:t>filters</w:t>
      </w:r>
      <w:r>
        <w:rPr>
          <w:spacing w:val="-5"/>
        </w:rPr>
        <w:t> </w:t>
      </w:r>
      <w:r>
        <w:rPr/>
        <w:t>all</w:t>
      </w:r>
      <w:r>
        <w:rPr>
          <w:spacing w:val="-4"/>
        </w:rPr>
        <w:t> </w:t>
      </w:r>
      <w:r>
        <w:rPr/>
        <w:t>the</w:t>
      </w:r>
      <w:r>
        <w:rPr>
          <w:spacing w:val="-4"/>
        </w:rPr>
        <w:t> </w:t>
      </w:r>
      <w:r>
        <w:rPr/>
        <w:t>time,</w:t>
      </w:r>
      <w:r>
        <w:rPr>
          <w:spacing w:val="-4"/>
        </w:rPr>
        <w:t> </w:t>
      </w:r>
      <w:r>
        <w:rPr/>
        <w:t>inside</w:t>
      </w:r>
      <w:r>
        <w:rPr>
          <w:spacing w:val="-4"/>
        </w:rPr>
        <w:t> </w:t>
      </w:r>
      <w:r>
        <w:rPr/>
        <w:t>people’s</w:t>
      </w:r>
      <w:r>
        <w:rPr>
          <w:spacing w:val="-3"/>
        </w:rPr>
        <w:t> </w:t>
      </w:r>
      <w:r>
        <w:rPr/>
        <w:t>homes.</w:t>
      </w:r>
      <w:r>
        <w:rPr>
          <w:spacing w:val="-4"/>
        </w:rPr>
        <w:t> </w:t>
      </w:r>
      <w:r>
        <w:rPr/>
        <w:t>They</w:t>
      </w:r>
      <w:r>
        <w:rPr>
          <w:spacing w:val="-6"/>
        </w:rPr>
        <w:t> </w:t>
      </w:r>
      <w:r>
        <w:rPr/>
        <w:t>should</w:t>
      </w:r>
      <w:r>
        <w:rPr>
          <w:spacing w:val="-4"/>
        </w:rPr>
        <w:t> </w:t>
      </w:r>
      <w:r>
        <w:rPr/>
        <w:t>look</w:t>
      </w:r>
      <w:r>
        <w:rPr>
          <w:spacing w:val="-2"/>
        </w:rPr>
        <w:t> nice.</w:t>
      </w:r>
    </w:p>
    <w:p>
      <w:pPr>
        <w:pStyle w:val="BodyText"/>
        <w:rPr>
          <w:sz w:val="20"/>
        </w:rPr>
      </w:pPr>
    </w:p>
    <w:p>
      <w:pPr>
        <w:pStyle w:val="BodyText"/>
        <w:spacing w:before="55"/>
        <w:rPr>
          <w:sz w:val="20"/>
        </w:rPr>
      </w:pPr>
      <w:r>
        <w:rPr>
          <w:sz w:val="20"/>
        </w:rPr>
        <mc:AlternateContent>
          <mc:Choice Requires="wps">
            <w:drawing>
              <wp:anchor distT="0" distB="0" distL="0" distR="0" allowOverlap="1" layoutInCell="1" locked="0" behindDoc="1" simplePos="0" relativeHeight="487752704">
                <wp:simplePos x="0" y="0"/>
                <wp:positionH relativeFrom="page">
                  <wp:posOffset>1527175</wp:posOffset>
                </wp:positionH>
                <wp:positionV relativeFrom="paragraph">
                  <wp:posOffset>201309</wp:posOffset>
                </wp:positionV>
                <wp:extent cx="4582160" cy="2399030"/>
                <wp:effectExtent l="0" t="0" r="0" b="0"/>
                <wp:wrapTopAndBottom/>
                <wp:docPr id="1007" name="Textbox 1007"/>
                <wp:cNvGraphicFramePr>
                  <a:graphicFrameLocks/>
                </wp:cNvGraphicFramePr>
                <a:graphic>
                  <a:graphicData uri="http://schemas.microsoft.com/office/word/2010/wordprocessingShape">
                    <wps:wsp>
                      <wps:cNvPr id="1007" name="Textbox 1007"/>
                      <wps:cNvSpPr txBox="1"/>
                      <wps:spPr>
                        <a:xfrm>
                          <a:off x="0" y="0"/>
                          <a:ext cx="4582160" cy="2399030"/>
                        </a:xfrm>
                        <a:prstGeom prst="rect">
                          <a:avLst/>
                        </a:prstGeom>
                        <a:ln w="9525">
                          <a:solidFill>
                            <a:srgbClr val="000000"/>
                          </a:solidFill>
                          <a:prstDash val="solid"/>
                        </a:ln>
                      </wps:spPr>
                      <wps:txbx>
                        <w:txbxContent>
                          <w:p>
                            <w:pPr>
                              <w:pStyle w:val="BodyText"/>
                              <w:spacing w:before="69"/>
                              <w:ind w:left="143"/>
                            </w:pPr>
                            <w:r>
                              <w:rPr>
                                <w:spacing w:val="-2"/>
                                <w:u w:val="single"/>
                              </w:rPr>
                              <w:t>Design:</w:t>
                            </w:r>
                          </w:p>
                          <w:p>
                            <w:pPr>
                              <w:pStyle w:val="BodyText"/>
                              <w:numPr>
                                <w:ilvl w:val="0"/>
                                <w:numId w:val="45"/>
                              </w:numPr>
                              <w:tabs>
                                <w:tab w:pos="416" w:val="left" w:leader="none"/>
                              </w:tabs>
                              <w:spacing w:line="240" w:lineRule="auto" w:before="123" w:after="0"/>
                              <w:ind w:left="416" w:right="0" w:hanging="273"/>
                              <w:jc w:val="left"/>
                            </w:pPr>
                            <w:r>
                              <w:rPr/>
                              <w:t>The</w:t>
                            </w:r>
                            <w:r>
                              <w:rPr>
                                <w:spacing w:val="-5"/>
                              </w:rPr>
                              <w:t> </w:t>
                            </w:r>
                            <w:r>
                              <w:rPr/>
                              <w:t>lid</w:t>
                            </w:r>
                            <w:r>
                              <w:rPr>
                                <w:spacing w:val="-2"/>
                              </w:rPr>
                              <w:t> </w:t>
                            </w:r>
                            <w:r>
                              <w:rPr/>
                              <w:t>should</w:t>
                            </w:r>
                            <w:r>
                              <w:rPr>
                                <w:spacing w:val="-3"/>
                              </w:rPr>
                              <w:t> </w:t>
                            </w:r>
                            <w:r>
                              <w:rPr/>
                              <w:t>cover</w:t>
                            </w:r>
                            <w:r>
                              <w:rPr>
                                <w:spacing w:val="-3"/>
                              </w:rPr>
                              <w:t> </w:t>
                            </w:r>
                            <w:r>
                              <w:rPr/>
                              <w:t>the</w:t>
                            </w:r>
                            <w:r>
                              <w:rPr>
                                <w:spacing w:val="-5"/>
                              </w:rPr>
                              <w:t> </w:t>
                            </w:r>
                            <w:r>
                              <w:rPr/>
                              <w:t>entire</w:t>
                            </w:r>
                            <w:r>
                              <w:rPr>
                                <w:spacing w:val="-4"/>
                              </w:rPr>
                              <w:t> </w:t>
                            </w:r>
                            <w:r>
                              <w:rPr/>
                              <w:t>top</w:t>
                            </w:r>
                            <w:r>
                              <w:rPr>
                                <w:spacing w:val="-3"/>
                              </w:rPr>
                              <w:t> </w:t>
                            </w:r>
                            <w:r>
                              <w:rPr/>
                              <w:t>of</w:t>
                            </w:r>
                            <w:r>
                              <w:rPr>
                                <w:spacing w:val="-3"/>
                              </w:rPr>
                              <w:t> </w:t>
                            </w:r>
                            <w:r>
                              <w:rPr/>
                              <w:t>the</w:t>
                            </w:r>
                            <w:r>
                              <w:rPr>
                                <w:spacing w:val="-4"/>
                              </w:rPr>
                              <w:t> </w:t>
                            </w:r>
                            <w:r>
                              <w:rPr>
                                <w:spacing w:val="-2"/>
                              </w:rPr>
                              <w:t>filter.</w:t>
                            </w:r>
                          </w:p>
                          <w:p>
                            <w:pPr>
                              <w:pStyle w:val="BodyText"/>
                              <w:numPr>
                                <w:ilvl w:val="0"/>
                                <w:numId w:val="45"/>
                              </w:numPr>
                              <w:tabs>
                                <w:tab w:pos="416" w:val="left" w:leader="none"/>
                              </w:tabs>
                              <w:spacing w:line="240" w:lineRule="auto" w:before="120" w:after="0"/>
                              <w:ind w:left="416" w:right="0" w:hanging="273"/>
                              <w:jc w:val="left"/>
                            </w:pPr>
                            <w:r>
                              <w:rPr/>
                              <w:t>It</w:t>
                            </w:r>
                            <w:r>
                              <w:rPr>
                                <w:spacing w:val="-6"/>
                              </w:rPr>
                              <w:t> </w:t>
                            </w:r>
                            <w:r>
                              <w:rPr/>
                              <w:t>should</w:t>
                            </w:r>
                            <w:r>
                              <w:rPr>
                                <w:spacing w:val="-3"/>
                              </w:rPr>
                              <w:t> </w:t>
                            </w:r>
                            <w:r>
                              <w:rPr/>
                              <w:t>not</w:t>
                            </w:r>
                            <w:r>
                              <w:rPr>
                                <w:spacing w:val="-1"/>
                              </w:rPr>
                              <w:t> </w:t>
                            </w:r>
                            <w:r>
                              <w:rPr/>
                              <w:t>be</w:t>
                            </w:r>
                            <w:r>
                              <w:rPr>
                                <w:spacing w:val="-5"/>
                              </w:rPr>
                              <w:t> </w:t>
                            </w:r>
                            <w:r>
                              <w:rPr/>
                              <w:t>easily</w:t>
                            </w:r>
                            <w:r>
                              <w:rPr>
                                <w:spacing w:val="-5"/>
                              </w:rPr>
                              <w:t> </w:t>
                            </w:r>
                            <w:r>
                              <w:rPr/>
                              <w:t>knocked</w:t>
                            </w:r>
                            <w:r>
                              <w:rPr>
                                <w:spacing w:val="-5"/>
                              </w:rPr>
                              <w:t> </w:t>
                            </w:r>
                            <w:r>
                              <w:rPr/>
                              <w:t>off</w:t>
                            </w:r>
                            <w:r>
                              <w:rPr>
                                <w:spacing w:val="-4"/>
                              </w:rPr>
                              <w:t> </w:t>
                            </w:r>
                            <w:r>
                              <w:rPr/>
                              <w:t>the</w:t>
                            </w:r>
                            <w:r>
                              <w:rPr>
                                <w:spacing w:val="-7"/>
                              </w:rPr>
                              <w:t> </w:t>
                            </w:r>
                            <w:r>
                              <w:rPr>
                                <w:spacing w:val="-2"/>
                              </w:rPr>
                              <w:t>filter.</w:t>
                            </w:r>
                          </w:p>
                          <w:p>
                            <w:pPr>
                              <w:pStyle w:val="BodyText"/>
                              <w:numPr>
                                <w:ilvl w:val="0"/>
                                <w:numId w:val="45"/>
                              </w:numPr>
                              <w:tabs>
                                <w:tab w:pos="416" w:val="left" w:leader="none"/>
                              </w:tabs>
                              <w:spacing w:line="240" w:lineRule="auto" w:before="122" w:after="0"/>
                              <w:ind w:left="416" w:right="0" w:hanging="273"/>
                              <w:jc w:val="left"/>
                            </w:pPr>
                            <w:r>
                              <w:rPr/>
                              <w:t>It</w:t>
                            </w:r>
                            <w:r>
                              <w:rPr>
                                <w:spacing w:val="-3"/>
                              </w:rPr>
                              <w:t> </w:t>
                            </w:r>
                            <w:r>
                              <w:rPr/>
                              <w:t>should</w:t>
                            </w:r>
                            <w:r>
                              <w:rPr>
                                <w:spacing w:val="-3"/>
                              </w:rPr>
                              <w:t> </w:t>
                            </w:r>
                            <w:r>
                              <w:rPr/>
                              <w:t>be</w:t>
                            </w:r>
                            <w:r>
                              <w:rPr>
                                <w:spacing w:val="-3"/>
                              </w:rPr>
                              <w:t> </w:t>
                            </w:r>
                            <w:r>
                              <w:rPr/>
                              <w:t>easy</w:t>
                            </w:r>
                            <w:r>
                              <w:rPr>
                                <w:spacing w:val="-4"/>
                              </w:rPr>
                              <w:t> </w:t>
                            </w:r>
                            <w:r>
                              <w:rPr/>
                              <w:t>to</w:t>
                            </w:r>
                            <w:r>
                              <w:rPr>
                                <w:spacing w:val="-4"/>
                              </w:rPr>
                              <w:t> </w:t>
                            </w:r>
                            <w:r>
                              <w:rPr/>
                              <w:t>take</w:t>
                            </w:r>
                            <w:r>
                              <w:rPr>
                                <w:spacing w:val="-6"/>
                              </w:rPr>
                              <w:t> </w:t>
                            </w:r>
                            <w:r>
                              <w:rPr/>
                              <w:t>off and</w:t>
                            </w:r>
                            <w:r>
                              <w:rPr>
                                <w:spacing w:val="-2"/>
                              </w:rPr>
                              <w:t> </w:t>
                            </w:r>
                            <w:r>
                              <w:rPr/>
                              <w:t>put</w:t>
                            </w:r>
                            <w:r>
                              <w:rPr>
                                <w:spacing w:val="-1"/>
                              </w:rPr>
                              <w:t> </w:t>
                            </w:r>
                            <w:r>
                              <w:rPr/>
                              <w:t>on</w:t>
                            </w:r>
                            <w:r>
                              <w:rPr>
                                <w:spacing w:val="-3"/>
                              </w:rPr>
                              <w:t> </w:t>
                            </w:r>
                            <w:r>
                              <w:rPr>
                                <w:spacing w:val="-2"/>
                              </w:rPr>
                              <w:t>again.</w:t>
                            </w:r>
                          </w:p>
                          <w:p>
                            <w:pPr>
                              <w:pStyle w:val="BodyText"/>
                              <w:numPr>
                                <w:ilvl w:val="0"/>
                                <w:numId w:val="45"/>
                              </w:numPr>
                              <w:tabs>
                                <w:tab w:pos="417" w:val="left" w:leader="none"/>
                              </w:tabs>
                              <w:spacing w:line="237" w:lineRule="auto" w:before="121" w:after="0"/>
                              <w:ind w:left="417" w:right="273" w:hanging="274"/>
                              <w:jc w:val="left"/>
                            </w:pPr>
                            <w:r>
                              <w:rPr/>
                              <w:t>Some</w:t>
                            </w:r>
                            <w:r>
                              <w:rPr>
                                <w:spacing w:val="-2"/>
                              </w:rPr>
                              <w:t> </w:t>
                            </w:r>
                            <w:r>
                              <w:rPr/>
                              <w:t>lids</w:t>
                            </w:r>
                            <w:r>
                              <w:rPr>
                                <w:spacing w:val="-3"/>
                              </w:rPr>
                              <w:t> </w:t>
                            </w:r>
                            <w:r>
                              <w:rPr/>
                              <w:t>have</w:t>
                            </w:r>
                            <w:r>
                              <w:rPr>
                                <w:spacing w:val="-3"/>
                              </w:rPr>
                              <w:t> </w:t>
                            </w:r>
                            <w:r>
                              <w:rPr/>
                              <w:t>handles,</w:t>
                            </w:r>
                            <w:r>
                              <w:rPr>
                                <w:spacing w:val="-4"/>
                              </w:rPr>
                              <w:t> </w:t>
                            </w:r>
                            <w:r>
                              <w:rPr/>
                              <w:t>some</w:t>
                            </w:r>
                            <w:r>
                              <w:rPr>
                                <w:spacing w:val="-5"/>
                              </w:rPr>
                              <w:t> </w:t>
                            </w:r>
                            <w:r>
                              <w:rPr/>
                              <w:t>do</w:t>
                            </w:r>
                            <w:r>
                              <w:rPr>
                                <w:spacing w:val="-3"/>
                              </w:rPr>
                              <w:t> </w:t>
                            </w:r>
                            <w:r>
                              <w:rPr/>
                              <w:t>not.</w:t>
                            </w:r>
                            <w:r>
                              <w:rPr>
                                <w:spacing w:val="-4"/>
                              </w:rPr>
                              <w:t> </w:t>
                            </w:r>
                            <w:r>
                              <w:rPr/>
                              <w:t>If</w:t>
                            </w:r>
                            <w:r>
                              <w:rPr>
                                <w:spacing w:val="-1"/>
                              </w:rPr>
                              <w:t> </w:t>
                            </w:r>
                            <w:r>
                              <w:rPr/>
                              <w:t>there</w:t>
                            </w:r>
                            <w:r>
                              <w:rPr>
                                <w:spacing w:val="-3"/>
                              </w:rPr>
                              <w:t> </w:t>
                            </w:r>
                            <w:r>
                              <w:rPr/>
                              <w:t>is</w:t>
                            </w:r>
                            <w:r>
                              <w:rPr>
                                <w:spacing w:val="-7"/>
                              </w:rPr>
                              <w:t> </w:t>
                            </w:r>
                            <w:r>
                              <w:rPr/>
                              <w:t>no</w:t>
                            </w:r>
                            <w:r>
                              <w:rPr>
                                <w:spacing w:val="-3"/>
                              </w:rPr>
                              <w:t> </w:t>
                            </w:r>
                            <w:r>
                              <w:rPr/>
                              <w:t>handle,</w:t>
                            </w:r>
                            <w:r>
                              <w:rPr>
                                <w:spacing w:val="-2"/>
                              </w:rPr>
                              <w:t> </w:t>
                            </w:r>
                            <w:r>
                              <w:rPr/>
                              <w:t>people can store items on top of the filter lid.</w:t>
                            </w:r>
                          </w:p>
                          <w:p>
                            <w:pPr>
                              <w:pStyle w:val="BodyText"/>
                              <w:numPr>
                                <w:ilvl w:val="0"/>
                                <w:numId w:val="45"/>
                              </w:numPr>
                              <w:tabs>
                                <w:tab w:pos="417" w:val="left" w:leader="none"/>
                              </w:tabs>
                              <w:spacing w:line="237" w:lineRule="auto" w:before="126" w:after="0"/>
                              <w:ind w:left="417" w:right="606" w:hanging="274"/>
                              <w:jc w:val="left"/>
                            </w:pPr>
                            <w:r>
                              <w:rPr/>
                              <w:t>On</w:t>
                            </w:r>
                            <w:r>
                              <w:rPr>
                                <w:spacing w:val="-3"/>
                              </w:rPr>
                              <w:t> </w:t>
                            </w:r>
                            <w:r>
                              <w:rPr/>
                              <w:t>wooden</w:t>
                            </w:r>
                            <w:r>
                              <w:rPr>
                                <w:spacing w:val="-3"/>
                              </w:rPr>
                              <w:t> </w:t>
                            </w:r>
                            <w:r>
                              <w:rPr/>
                              <w:t>lids,</w:t>
                            </w:r>
                            <w:r>
                              <w:rPr>
                                <w:spacing w:val="-4"/>
                              </w:rPr>
                              <w:t> </w:t>
                            </w:r>
                            <w:r>
                              <w:rPr/>
                              <w:t>the</w:t>
                            </w:r>
                            <w:r>
                              <w:rPr>
                                <w:spacing w:val="-3"/>
                              </w:rPr>
                              <w:t> </w:t>
                            </w:r>
                            <w:r>
                              <w:rPr/>
                              <w:t>handle</w:t>
                            </w:r>
                            <w:r>
                              <w:rPr>
                                <w:spacing w:val="-3"/>
                              </w:rPr>
                              <w:t> </w:t>
                            </w:r>
                            <w:r>
                              <w:rPr/>
                              <w:t>should</w:t>
                            </w:r>
                            <w:r>
                              <w:rPr>
                                <w:spacing w:val="-3"/>
                              </w:rPr>
                              <w:t> </w:t>
                            </w:r>
                            <w:r>
                              <w:rPr/>
                              <w:t>be</w:t>
                            </w:r>
                            <w:r>
                              <w:rPr>
                                <w:spacing w:val="-3"/>
                              </w:rPr>
                              <w:t> </w:t>
                            </w:r>
                            <w:r>
                              <w:rPr/>
                              <w:t>attached</w:t>
                            </w:r>
                            <w:r>
                              <w:rPr>
                                <w:spacing w:val="-8"/>
                              </w:rPr>
                              <w:t> </w:t>
                            </w:r>
                            <w:r>
                              <w:rPr/>
                              <w:t>to</w:t>
                            </w:r>
                            <w:r>
                              <w:rPr>
                                <w:spacing w:val="-3"/>
                              </w:rPr>
                              <w:t> </w:t>
                            </w:r>
                            <w:r>
                              <w:rPr/>
                              <w:t>the</w:t>
                            </w:r>
                            <w:r>
                              <w:rPr>
                                <w:spacing w:val="-5"/>
                              </w:rPr>
                              <w:t> </w:t>
                            </w:r>
                            <w:r>
                              <w:rPr/>
                              <w:t>lid</w:t>
                            </w:r>
                            <w:r>
                              <w:rPr>
                                <w:spacing w:val="-3"/>
                              </w:rPr>
                              <w:t> </w:t>
                            </w:r>
                            <w:r>
                              <w:rPr/>
                              <w:t>with</w:t>
                            </w:r>
                            <w:r>
                              <w:rPr>
                                <w:spacing w:val="-3"/>
                              </w:rPr>
                              <w:t> </w:t>
                            </w:r>
                            <w:r>
                              <w:rPr/>
                              <w:t>at least 2 nails going into the lid at different directions, so that the handle does not pull out when you lift the lid.</w:t>
                            </w:r>
                          </w:p>
                          <w:p>
                            <w:pPr>
                              <w:pStyle w:val="BodyText"/>
                              <w:numPr>
                                <w:ilvl w:val="0"/>
                                <w:numId w:val="45"/>
                              </w:numPr>
                              <w:tabs>
                                <w:tab w:pos="417" w:val="left" w:leader="none"/>
                              </w:tabs>
                              <w:spacing w:line="237" w:lineRule="auto" w:before="127" w:after="0"/>
                              <w:ind w:left="417" w:right="384" w:hanging="274"/>
                              <w:jc w:val="left"/>
                            </w:pPr>
                            <w:r>
                              <w:rPr/>
                              <w:t>Wood</w:t>
                            </w:r>
                            <w:r>
                              <w:rPr>
                                <w:spacing w:val="-3"/>
                              </w:rPr>
                              <w:t> </w:t>
                            </w:r>
                            <w:r>
                              <w:rPr/>
                              <w:t>lids</w:t>
                            </w:r>
                            <w:r>
                              <w:rPr>
                                <w:spacing w:val="-3"/>
                              </w:rPr>
                              <w:t> </w:t>
                            </w:r>
                            <w:r>
                              <w:rPr/>
                              <w:t>should</w:t>
                            </w:r>
                            <w:r>
                              <w:rPr>
                                <w:spacing w:val="-3"/>
                              </w:rPr>
                              <w:t> </w:t>
                            </w:r>
                            <w:r>
                              <w:rPr/>
                              <w:t>be</w:t>
                            </w:r>
                            <w:r>
                              <w:rPr>
                                <w:spacing w:val="-5"/>
                              </w:rPr>
                              <w:t> </w:t>
                            </w:r>
                            <w:r>
                              <w:rPr/>
                              <w:t>painted</w:t>
                            </w:r>
                            <w:r>
                              <w:rPr>
                                <w:spacing w:val="-3"/>
                              </w:rPr>
                              <w:t> </w:t>
                            </w:r>
                            <w:r>
                              <w:rPr/>
                              <w:t>with</w:t>
                            </w:r>
                            <w:r>
                              <w:rPr>
                                <w:spacing w:val="-3"/>
                              </w:rPr>
                              <w:t> </w:t>
                            </w:r>
                            <w:r>
                              <w:rPr/>
                              <w:t>an</w:t>
                            </w:r>
                            <w:r>
                              <w:rPr>
                                <w:spacing w:val="-3"/>
                              </w:rPr>
                              <w:t> </w:t>
                            </w:r>
                            <w:r>
                              <w:rPr/>
                              <w:t>oil-based</w:t>
                            </w:r>
                            <w:r>
                              <w:rPr>
                                <w:spacing w:val="-5"/>
                              </w:rPr>
                              <w:t> </w:t>
                            </w:r>
                            <w:r>
                              <w:rPr/>
                              <w:t>paint</w:t>
                            </w:r>
                            <w:r>
                              <w:rPr>
                                <w:spacing w:val="-2"/>
                              </w:rPr>
                              <w:t> </w:t>
                            </w:r>
                            <w:r>
                              <w:rPr/>
                              <w:t>to</w:t>
                            </w:r>
                            <w:r>
                              <w:rPr>
                                <w:spacing w:val="-5"/>
                              </w:rPr>
                              <w:t> </w:t>
                            </w:r>
                            <w:r>
                              <w:rPr/>
                              <w:t>stop</w:t>
                            </w:r>
                            <w:r>
                              <w:rPr>
                                <w:spacing w:val="-5"/>
                              </w:rPr>
                              <w:t> </w:t>
                            </w:r>
                            <w:r>
                              <w:rPr/>
                              <w:t>mould from growing inside the lid.</w:t>
                            </w:r>
                          </w:p>
                        </w:txbxContent>
                      </wps:txbx>
                      <wps:bodyPr wrap="square" lIns="0" tIns="0" rIns="0" bIns="0" rtlCol="0">
                        <a:noAutofit/>
                      </wps:bodyPr>
                    </wps:wsp>
                  </a:graphicData>
                </a:graphic>
              </wp:anchor>
            </w:drawing>
          </mc:Choice>
          <mc:Fallback>
            <w:pict>
              <v:shape style="position:absolute;margin-left:120.25pt;margin-top:15.851148pt;width:360.8pt;height:188.9pt;mso-position-horizontal-relative:page;mso-position-vertical-relative:paragraph;z-index:-15563776;mso-wrap-distance-left:0;mso-wrap-distance-right:0" type="#_x0000_t202" id="docshape774" filled="false" stroked="true" strokeweight=".75pt" strokecolor="#000000">
                <v:textbox inset="0,0,0,0">
                  <w:txbxContent>
                    <w:p>
                      <w:pPr>
                        <w:pStyle w:val="BodyText"/>
                        <w:spacing w:before="69"/>
                        <w:ind w:left="143"/>
                      </w:pPr>
                      <w:r>
                        <w:rPr>
                          <w:spacing w:val="-2"/>
                          <w:u w:val="single"/>
                        </w:rPr>
                        <w:t>Design:</w:t>
                      </w:r>
                    </w:p>
                    <w:p>
                      <w:pPr>
                        <w:pStyle w:val="BodyText"/>
                        <w:numPr>
                          <w:ilvl w:val="0"/>
                          <w:numId w:val="45"/>
                        </w:numPr>
                        <w:tabs>
                          <w:tab w:pos="416" w:val="left" w:leader="none"/>
                        </w:tabs>
                        <w:spacing w:line="240" w:lineRule="auto" w:before="123" w:after="0"/>
                        <w:ind w:left="416" w:right="0" w:hanging="273"/>
                        <w:jc w:val="left"/>
                      </w:pPr>
                      <w:r>
                        <w:rPr/>
                        <w:t>The</w:t>
                      </w:r>
                      <w:r>
                        <w:rPr>
                          <w:spacing w:val="-5"/>
                        </w:rPr>
                        <w:t> </w:t>
                      </w:r>
                      <w:r>
                        <w:rPr/>
                        <w:t>lid</w:t>
                      </w:r>
                      <w:r>
                        <w:rPr>
                          <w:spacing w:val="-2"/>
                        </w:rPr>
                        <w:t> </w:t>
                      </w:r>
                      <w:r>
                        <w:rPr/>
                        <w:t>should</w:t>
                      </w:r>
                      <w:r>
                        <w:rPr>
                          <w:spacing w:val="-3"/>
                        </w:rPr>
                        <w:t> </w:t>
                      </w:r>
                      <w:r>
                        <w:rPr/>
                        <w:t>cover</w:t>
                      </w:r>
                      <w:r>
                        <w:rPr>
                          <w:spacing w:val="-3"/>
                        </w:rPr>
                        <w:t> </w:t>
                      </w:r>
                      <w:r>
                        <w:rPr/>
                        <w:t>the</w:t>
                      </w:r>
                      <w:r>
                        <w:rPr>
                          <w:spacing w:val="-5"/>
                        </w:rPr>
                        <w:t> </w:t>
                      </w:r>
                      <w:r>
                        <w:rPr/>
                        <w:t>entire</w:t>
                      </w:r>
                      <w:r>
                        <w:rPr>
                          <w:spacing w:val="-4"/>
                        </w:rPr>
                        <w:t> </w:t>
                      </w:r>
                      <w:r>
                        <w:rPr/>
                        <w:t>top</w:t>
                      </w:r>
                      <w:r>
                        <w:rPr>
                          <w:spacing w:val="-3"/>
                        </w:rPr>
                        <w:t> </w:t>
                      </w:r>
                      <w:r>
                        <w:rPr/>
                        <w:t>of</w:t>
                      </w:r>
                      <w:r>
                        <w:rPr>
                          <w:spacing w:val="-3"/>
                        </w:rPr>
                        <w:t> </w:t>
                      </w:r>
                      <w:r>
                        <w:rPr/>
                        <w:t>the</w:t>
                      </w:r>
                      <w:r>
                        <w:rPr>
                          <w:spacing w:val="-4"/>
                        </w:rPr>
                        <w:t> </w:t>
                      </w:r>
                      <w:r>
                        <w:rPr>
                          <w:spacing w:val="-2"/>
                        </w:rPr>
                        <w:t>filter.</w:t>
                      </w:r>
                    </w:p>
                    <w:p>
                      <w:pPr>
                        <w:pStyle w:val="BodyText"/>
                        <w:numPr>
                          <w:ilvl w:val="0"/>
                          <w:numId w:val="45"/>
                        </w:numPr>
                        <w:tabs>
                          <w:tab w:pos="416" w:val="left" w:leader="none"/>
                        </w:tabs>
                        <w:spacing w:line="240" w:lineRule="auto" w:before="120" w:after="0"/>
                        <w:ind w:left="416" w:right="0" w:hanging="273"/>
                        <w:jc w:val="left"/>
                      </w:pPr>
                      <w:r>
                        <w:rPr/>
                        <w:t>It</w:t>
                      </w:r>
                      <w:r>
                        <w:rPr>
                          <w:spacing w:val="-6"/>
                        </w:rPr>
                        <w:t> </w:t>
                      </w:r>
                      <w:r>
                        <w:rPr/>
                        <w:t>should</w:t>
                      </w:r>
                      <w:r>
                        <w:rPr>
                          <w:spacing w:val="-3"/>
                        </w:rPr>
                        <w:t> </w:t>
                      </w:r>
                      <w:r>
                        <w:rPr/>
                        <w:t>not</w:t>
                      </w:r>
                      <w:r>
                        <w:rPr>
                          <w:spacing w:val="-1"/>
                        </w:rPr>
                        <w:t> </w:t>
                      </w:r>
                      <w:r>
                        <w:rPr/>
                        <w:t>be</w:t>
                      </w:r>
                      <w:r>
                        <w:rPr>
                          <w:spacing w:val="-5"/>
                        </w:rPr>
                        <w:t> </w:t>
                      </w:r>
                      <w:r>
                        <w:rPr/>
                        <w:t>easily</w:t>
                      </w:r>
                      <w:r>
                        <w:rPr>
                          <w:spacing w:val="-5"/>
                        </w:rPr>
                        <w:t> </w:t>
                      </w:r>
                      <w:r>
                        <w:rPr/>
                        <w:t>knocked</w:t>
                      </w:r>
                      <w:r>
                        <w:rPr>
                          <w:spacing w:val="-5"/>
                        </w:rPr>
                        <w:t> </w:t>
                      </w:r>
                      <w:r>
                        <w:rPr/>
                        <w:t>off</w:t>
                      </w:r>
                      <w:r>
                        <w:rPr>
                          <w:spacing w:val="-4"/>
                        </w:rPr>
                        <w:t> </w:t>
                      </w:r>
                      <w:r>
                        <w:rPr/>
                        <w:t>the</w:t>
                      </w:r>
                      <w:r>
                        <w:rPr>
                          <w:spacing w:val="-7"/>
                        </w:rPr>
                        <w:t> </w:t>
                      </w:r>
                      <w:r>
                        <w:rPr>
                          <w:spacing w:val="-2"/>
                        </w:rPr>
                        <w:t>filter.</w:t>
                      </w:r>
                    </w:p>
                    <w:p>
                      <w:pPr>
                        <w:pStyle w:val="BodyText"/>
                        <w:numPr>
                          <w:ilvl w:val="0"/>
                          <w:numId w:val="45"/>
                        </w:numPr>
                        <w:tabs>
                          <w:tab w:pos="416" w:val="left" w:leader="none"/>
                        </w:tabs>
                        <w:spacing w:line="240" w:lineRule="auto" w:before="122" w:after="0"/>
                        <w:ind w:left="416" w:right="0" w:hanging="273"/>
                        <w:jc w:val="left"/>
                      </w:pPr>
                      <w:r>
                        <w:rPr/>
                        <w:t>It</w:t>
                      </w:r>
                      <w:r>
                        <w:rPr>
                          <w:spacing w:val="-3"/>
                        </w:rPr>
                        <w:t> </w:t>
                      </w:r>
                      <w:r>
                        <w:rPr/>
                        <w:t>should</w:t>
                      </w:r>
                      <w:r>
                        <w:rPr>
                          <w:spacing w:val="-3"/>
                        </w:rPr>
                        <w:t> </w:t>
                      </w:r>
                      <w:r>
                        <w:rPr/>
                        <w:t>be</w:t>
                      </w:r>
                      <w:r>
                        <w:rPr>
                          <w:spacing w:val="-3"/>
                        </w:rPr>
                        <w:t> </w:t>
                      </w:r>
                      <w:r>
                        <w:rPr/>
                        <w:t>easy</w:t>
                      </w:r>
                      <w:r>
                        <w:rPr>
                          <w:spacing w:val="-4"/>
                        </w:rPr>
                        <w:t> </w:t>
                      </w:r>
                      <w:r>
                        <w:rPr/>
                        <w:t>to</w:t>
                      </w:r>
                      <w:r>
                        <w:rPr>
                          <w:spacing w:val="-4"/>
                        </w:rPr>
                        <w:t> </w:t>
                      </w:r>
                      <w:r>
                        <w:rPr/>
                        <w:t>take</w:t>
                      </w:r>
                      <w:r>
                        <w:rPr>
                          <w:spacing w:val="-6"/>
                        </w:rPr>
                        <w:t> </w:t>
                      </w:r>
                      <w:r>
                        <w:rPr/>
                        <w:t>off and</w:t>
                      </w:r>
                      <w:r>
                        <w:rPr>
                          <w:spacing w:val="-2"/>
                        </w:rPr>
                        <w:t> </w:t>
                      </w:r>
                      <w:r>
                        <w:rPr/>
                        <w:t>put</w:t>
                      </w:r>
                      <w:r>
                        <w:rPr>
                          <w:spacing w:val="-1"/>
                        </w:rPr>
                        <w:t> </w:t>
                      </w:r>
                      <w:r>
                        <w:rPr/>
                        <w:t>on</w:t>
                      </w:r>
                      <w:r>
                        <w:rPr>
                          <w:spacing w:val="-3"/>
                        </w:rPr>
                        <w:t> </w:t>
                      </w:r>
                      <w:r>
                        <w:rPr>
                          <w:spacing w:val="-2"/>
                        </w:rPr>
                        <w:t>again.</w:t>
                      </w:r>
                    </w:p>
                    <w:p>
                      <w:pPr>
                        <w:pStyle w:val="BodyText"/>
                        <w:numPr>
                          <w:ilvl w:val="0"/>
                          <w:numId w:val="45"/>
                        </w:numPr>
                        <w:tabs>
                          <w:tab w:pos="417" w:val="left" w:leader="none"/>
                        </w:tabs>
                        <w:spacing w:line="237" w:lineRule="auto" w:before="121" w:after="0"/>
                        <w:ind w:left="417" w:right="273" w:hanging="274"/>
                        <w:jc w:val="left"/>
                      </w:pPr>
                      <w:r>
                        <w:rPr/>
                        <w:t>Some</w:t>
                      </w:r>
                      <w:r>
                        <w:rPr>
                          <w:spacing w:val="-2"/>
                        </w:rPr>
                        <w:t> </w:t>
                      </w:r>
                      <w:r>
                        <w:rPr/>
                        <w:t>lids</w:t>
                      </w:r>
                      <w:r>
                        <w:rPr>
                          <w:spacing w:val="-3"/>
                        </w:rPr>
                        <w:t> </w:t>
                      </w:r>
                      <w:r>
                        <w:rPr/>
                        <w:t>have</w:t>
                      </w:r>
                      <w:r>
                        <w:rPr>
                          <w:spacing w:val="-3"/>
                        </w:rPr>
                        <w:t> </w:t>
                      </w:r>
                      <w:r>
                        <w:rPr/>
                        <w:t>handles,</w:t>
                      </w:r>
                      <w:r>
                        <w:rPr>
                          <w:spacing w:val="-4"/>
                        </w:rPr>
                        <w:t> </w:t>
                      </w:r>
                      <w:r>
                        <w:rPr/>
                        <w:t>some</w:t>
                      </w:r>
                      <w:r>
                        <w:rPr>
                          <w:spacing w:val="-5"/>
                        </w:rPr>
                        <w:t> </w:t>
                      </w:r>
                      <w:r>
                        <w:rPr/>
                        <w:t>do</w:t>
                      </w:r>
                      <w:r>
                        <w:rPr>
                          <w:spacing w:val="-3"/>
                        </w:rPr>
                        <w:t> </w:t>
                      </w:r>
                      <w:r>
                        <w:rPr/>
                        <w:t>not.</w:t>
                      </w:r>
                      <w:r>
                        <w:rPr>
                          <w:spacing w:val="-4"/>
                        </w:rPr>
                        <w:t> </w:t>
                      </w:r>
                      <w:r>
                        <w:rPr/>
                        <w:t>If</w:t>
                      </w:r>
                      <w:r>
                        <w:rPr>
                          <w:spacing w:val="-1"/>
                        </w:rPr>
                        <w:t> </w:t>
                      </w:r>
                      <w:r>
                        <w:rPr/>
                        <w:t>there</w:t>
                      </w:r>
                      <w:r>
                        <w:rPr>
                          <w:spacing w:val="-3"/>
                        </w:rPr>
                        <w:t> </w:t>
                      </w:r>
                      <w:r>
                        <w:rPr/>
                        <w:t>is</w:t>
                      </w:r>
                      <w:r>
                        <w:rPr>
                          <w:spacing w:val="-7"/>
                        </w:rPr>
                        <w:t> </w:t>
                      </w:r>
                      <w:r>
                        <w:rPr/>
                        <w:t>no</w:t>
                      </w:r>
                      <w:r>
                        <w:rPr>
                          <w:spacing w:val="-3"/>
                        </w:rPr>
                        <w:t> </w:t>
                      </w:r>
                      <w:r>
                        <w:rPr/>
                        <w:t>handle,</w:t>
                      </w:r>
                      <w:r>
                        <w:rPr>
                          <w:spacing w:val="-2"/>
                        </w:rPr>
                        <w:t> </w:t>
                      </w:r>
                      <w:r>
                        <w:rPr/>
                        <w:t>people can store items on top of the filter lid.</w:t>
                      </w:r>
                    </w:p>
                    <w:p>
                      <w:pPr>
                        <w:pStyle w:val="BodyText"/>
                        <w:numPr>
                          <w:ilvl w:val="0"/>
                          <w:numId w:val="45"/>
                        </w:numPr>
                        <w:tabs>
                          <w:tab w:pos="417" w:val="left" w:leader="none"/>
                        </w:tabs>
                        <w:spacing w:line="237" w:lineRule="auto" w:before="126" w:after="0"/>
                        <w:ind w:left="417" w:right="606" w:hanging="274"/>
                        <w:jc w:val="left"/>
                      </w:pPr>
                      <w:r>
                        <w:rPr/>
                        <w:t>On</w:t>
                      </w:r>
                      <w:r>
                        <w:rPr>
                          <w:spacing w:val="-3"/>
                        </w:rPr>
                        <w:t> </w:t>
                      </w:r>
                      <w:r>
                        <w:rPr/>
                        <w:t>wooden</w:t>
                      </w:r>
                      <w:r>
                        <w:rPr>
                          <w:spacing w:val="-3"/>
                        </w:rPr>
                        <w:t> </w:t>
                      </w:r>
                      <w:r>
                        <w:rPr/>
                        <w:t>lids,</w:t>
                      </w:r>
                      <w:r>
                        <w:rPr>
                          <w:spacing w:val="-4"/>
                        </w:rPr>
                        <w:t> </w:t>
                      </w:r>
                      <w:r>
                        <w:rPr/>
                        <w:t>the</w:t>
                      </w:r>
                      <w:r>
                        <w:rPr>
                          <w:spacing w:val="-3"/>
                        </w:rPr>
                        <w:t> </w:t>
                      </w:r>
                      <w:r>
                        <w:rPr/>
                        <w:t>handle</w:t>
                      </w:r>
                      <w:r>
                        <w:rPr>
                          <w:spacing w:val="-3"/>
                        </w:rPr>
                        <w:t> </w:t>
                      </w:r>
                      <w:r>
                        <w:rPr/>
                        <w:t>should</w:t>
                      </w:r>
                      <w:r>
                        <w:rPr>
                          <w:spacing w:val="-3"/>
                        </w:rPr>
                        <w:t> </w:t>
                      </w:r>
                      <w:r>
                        <w:rPr/>
                        <w:t>be</w:t>
                      </w:r>
                      <w:r>
                        <w:rPr>
                          <w:spacing w:val="-3"/>
                        </w:rPr>
                        <w:t> </w:t>
                      </w:r>
                      <w:r>
                        <w:rPr/>
                        <w:t>attached</w:t>
                      </w:r>
                      <w:r>
                        <w:rPr>
                          <w:spacing w:val="-8"/>
                        </w:rPr>
                        <w:t> </w:t>
                      </w:r>
                      <w:r>
                        <w:rPr/>
                        <w:t>to</w:t>
                      </w:r>
                      <w:r>
                        <w:rPr>
                          <w:spacing w:val="-3"/>
                        </w:rPr>
                        <w:t> </w:t>
                      </w:r>
                      <w:r>
                        <w:rPr/>
                        <w:t>the</w:t>
                      </w:r>
                      <w:r>
                        <w:rPr>
                          <w:spacing w:val="-5"/>
                        </w:rPr>
                        <w:t> </w:t>
                      </w:r>
                      <w:r>
                        <w:rPr/>
                        <w:t>lid</w:t>
                      </w:r>
                      <w:r>
                        <w:rPr>
                          <w:spacing w:val="-3"/>
                        </w:rPr>
                        <w:t> </w:t>
                      </w:r>
                      <w:r>
                        <w:rPr/>
                        <w:t>with</w:t>
                      </w:r>
                      <w:r>
                        <w:rPr>
                          <w:spacing w:val="-3"/>
                        </w:rPr>
                        <w:t> </w:t>
                      </w:r>
                      <w:r>
                        <w:rPr/>
                        <w:t>at least 2 nails going into the lid at different directions, so that the handle does not pull out when you lift the lid.</w:t>
                      </w:r>
                    </w:p>
                    <w:p>
                      <w:pPr>
                        <w:pStyle w:val="BodyText"/>
                        <w:numPr>
                          <w:ilvl w:val="0"/>
                          <w:numId w:val="45"/>
                        </w:numPr>
                        <w:tabs>
                          <w:tab w:pos="417" w:val="left" w:leader="none"/>
                        </w:tabs>
                        <w:spacing w:line="237" w:lineRule="auto" w:before="127" w:after="0"/>
                        <w:ind w:left="417" w:right="384" w:hanging="274"/>
                        <w:jc w:val="left"/>
                      </w:pPr>
                      <w:r>
                        <w:rPr/>
                        <w:t>Wood</w:t>
                      </w:r>
                      <w:r>
                        <w:rPr>
                          <w:spacing w:val="-3"/>
                        </w:rPr>
                        <w:t> </w:t>
                      </w:r>
                      <w:r>
                        <w:rPr/>
                        <w:t>lids</w:t>
                      </w:r>
                      <w:r>
                        <w:rPr>
                          <w:spacing w:val="-3"/>
                        </w:rPr>
                        <w:t> </w:t>
                      </w:r>
                      <w:r>
                        <w:rPr/>
                        <w:t>should</w:t>
                      </w:r>
                      <w:r>
                        <w:rPr>
                          <w:spacing w:val="-3"/>
                        </w:rPr>
                        <w:t> </w:t>
                      </w:r>
                      <w:r>
                        <w:rPr/>
                        <w:t>be</w:t>
                      </w:r>
                      <w:r>
                        <w:rPr>
                          <w:spacing w:val="-5"/>
                        </w:rPr>
                        <w:t> </w:t>
                      </w:r>
                      <w:r>
                        <w:rPr/>
                        <w:t>painted</w:t>
                      </w:r>
                      <w:r>
                        <w:rPr>
                          <w:spacing w:val="-3"/>
                        </w:rPr>
                        <w:t> </w:t>
                      </w:r>
                      <w:r>
                        <w:rPr/>
                        <w:t>with</w:t>
                      </w:r>
                      <w:r>
                        <w:rPr>
                          <w:spacing w:val="-3"/>
                        </w:rPr>
                        <w:t> </w:t>
                      </w:r>
                      <w:r>
                        <w:rPr/>
                        <w:t>an</w:t>
                      </w:r>
                      <w:r>
                        <w:rPr>
                          <w:spacing w:val="-3"/>
                        </w:rPr>
                        <w:t> </w:t>
                      </w:r>
                      <w:r>
                        <w:rPr/>
                        <w:t>oil-based</w:t>
                      </w:r>
                      <w:r>
                        <w:rPr>
                          <w:spacing w:val="-5"/>
                        </w:rPr>
                        <w:t> </w:t>
                      </w:r>
                      <w:r>
                        <w:rPr/>
                        <w:t>paint</w:t>
                      </w:r>
                      <w:r>
                        <w:rPr>
                          <w:spacing w:val="-2"/>
                        </w:rPr>
                        <w:t> </w:t>
                      </w:r>
                      <w:r>
                        <w:rPr/>
                        <w:t>to</w:t>
                      </w:r>
                      <w:r>
                        <w:rPr>
                          <w:spacing w:val="-5"/>
                        </w:rPr>
                        <w:t> </w:t>
                      </w:r>
                      <w:r>
                        <w:rPr/>
                        <w:t>stop</w:t>
                      </w:r>
                      <w:r>
                        <w:rPr>
                          <w:spacing w:val="-5"/>
                        </w:rPr>
                        <w:t> </w:t>
                      </w:r>
                      <w:r>
                        <w:rPr/>
                        <w:t>mould from growing inside the lid.</w:t>
                      </w:r>
                    </w:p>
                  </w:txbxContent>
                </v:textbox>
                <v:stroke dashstyle="solid"/>
                <w10:wrap type="topAndBottom"/>
              </v:shape>
            </w:pict>
          </mc:Fallback>
        </mc:AlternateContent>
      </w:r>
    </w:p>
    <w:p>
      <w:pPr>
        <w:pStyle w:val="BodyText"/>
        <w:rPr>
          <w:sz w:val="20"/>
        </w:rPr>
      </w:pPr>
    </w:p>
    <w:p>
      <w:pPr>
        <w:pStyle w:val="BodyText"/>
        <w:spacing w:before="80"/>
        <w:rPr>
          <w:sz w:val="20"/>
        </w:rPr>
      </w:pPr>
      <w:r>
        <w:rPr>
          <w:sz w:val="20"/>
        </w:rPr>
        <w:drawing>
          <wp:anchor distT="0" distB="0" distL="0" distR="0" allowOverlap="1" layoutInCell="1" locked="0" behindDoc="1" simplePos="0" relativeHeight="487753216">
            <wp:simplePos x="0" y="0"/>
            <wp:positionH relativeFrom="page">
              <wp:posOffset>1589048</wp:posOffset>
            </wp:positionH>
            <wp:positionV relativeFrom="paragraph">
              <wp:posOffset>301313</wp:posOffset>
            </wp:positionV>
            <wp:extent cx="1483159" cy="489680"/>
            <wp:effectExtent l="0" t="0" r="0" b="0"/>
            <wp:wrapTopAndBottom/>
            <wp:docPr id="1008" name="Image 1008"/>
            <wp:cNvGraphicFramePr>
              <a:graphicFrameLocks/>
            </wp:cNvGraphicFramePr>
            <a:graphic>
              <a:graphicData uri="http://schemas.openxmlformats.org/drawingml/2006/picture">
                <pic:pic>
                  <pic:nvPicPr>
                    <pic:cNvPr id="1008" name="Image 1008"/>
                    <pic:cNvPicPr/>
                  </pic:nvPicPr>
                  <pic:blipFill>
                    <a:blip r:embed="rId334" cstate="print"/>
                    <a:stretch>
                      <a:fillRect/>
                    </a:stretch>
                  </pic:blipFill>
                  <pic:spPr>
                    <a:xfrm>
                      <a:off x="0" y="0"/>
                      <a:ext cx="1483159" cy="489680"/>
                    </a:xfrm>
                    <a:prstGeom prst="rect">
                      <a:avLst/>
                    </a:prstGeom>
                  </pic:spPr>
                </pic:pic>
              </a:graphicData>
            </a:graphic>
          </wp:anchor>
        </w:drawing>
      </w:r>
      <w:r>
        <w:rPr>
          <w:sz w:val="20"/>
        </w:rPr>
        <w:drawing>
          <wp:anchor distT="0" distB="0" distL="0" distR="0" allowOverlap="1" layoutInCell="1" locked="0" behindDoc="1" simplePos="0" relativeHeight="487753728">
            <wp:simplePos x="0" y="0"/>
            <wp:positionH relativeFrom="page">
              <wp:posOffset>4280311</wp:posOffset>
            </wp:positionH>
            <wp:positionV relativeFrom="paragraph">
              <wp:posOffset>212502</wp:posOffset>
            </wp:positionV>
            <wp:extent cx="1504722" cy="644080"/>
            <wp:effectExtent l="0" t="0" r="0" b="0"/>
            <wp:wrapTopAndBottom/>
            <wp:docPr id="1009" name="Image 1009"/>
            <wp:cNvGraphicFramePr>
              <a:graphicFrameLocks/>
            </wp:cNvGraphicFramePr>
            <a:graphic>
              <a:graphicData uri="http://schemas.openxmlformats.org/drawingml/2006/picture">
                <pic:pic>
                  <pic:nvPicPr>
                    <pic:cNvPr id="1009" name="Image 1009"/>
                    <pic:cNvPicPr/>
                  </pic:nvPicPr>
                  <pic:blipFill>
                    <a:blip r:embed="rId335" cstate="print"/>
                    <a:stretch>
                      <a:fillRect/>
                    </a:stretch>
                  </pic:blipFill>
                  <pic:spPr>
                    <a:xfrm>
                      <a:off x="0" y="0"/>
                      <a:ext cx="1504722" cy="644080"/>
                    </a:xfrm>
                    <a:prstGeom prst="rect">
                      <a:avLst/>
                    </a:prstGeom>
                  </pic:spPr>
                </pic:pic>
              </a:graphicData>
            </a:graphic>
          </wp:anchor>
        </w:drawing>
      </w:r>
    </w:p>
    <w:p>
      <w:pPr>
        <w:pStyle w:val="BodyText"/>
        <w:tabs>
          <w:tab w:pos="3798" w:val="left" w:leader="none"/>
        </w:tabs>
        <w:spacing w:before="176"/>
        <w:ind w:left="320"/>
        <w:jc w:val="center"/>
      </w:pPr>
      <w:r>
        <w:rPr/>
        <w:t>Sheet</w:t>
      </w:r>
      <w:r>
        <w:rPr>
          <w:spacing w:val="-4"/>
        </w:rPr>
        <w:t> </w:t>
      </w:r>
      <w:r>
        <w:rPr/>
        <w:t>metal</w:t>
      </w:r>
      <w:r>
        <w:rPr>
          <w:spacing w:val="-3"/>
        </w:rPr>
        <w:t> </w:t>
      </w:r>
      <w:r>
        <w:rPr>
          <w:spacing w:val="-5"/>
        </w:rPr>
        <w:t>lid</w:t>
      </w:r>
      <w:r>
        <w:rPr/>
        <w:tab/>
        <w:t>Concrete</w:t>
      </w:r>
      <w:r>
        <w:rPr>
          <w:spacing w:val="-7"/>
        </w:rPr>
        <w:t> </w:t>
      </w:r>
      <w:r>
        <w:rPr/>
        <w:t>lid</w:t>
      </w:r>
      <w:r>
        <w:rPr>
          <w:spacing w:val="-4"/>
        </w:rPr>
        <w:t> </w:t>
      </w:r>
      <w:r>
        <w:rPr/>
        <w:t>with</w:t>
      </w:r>
      <w:r>
        <w:rPr>
          <w:spacing w:val="-4"/>
        </w:rPr>
        <w:t> </w:t>
      </w:r>
      <w:r>
        <w:rPr/>
        <w:t>metal</w:t>
      </w:r>
      <w:r>
        <w:rPr>
          <w:spacing w:val="-4"/>
        </w:rPr>
        <w:t> </w:t>
      </w:r>
      <w:r>
        <w:rPr>
          <w:spacing w:val="-2"/>
        </w:rPr>
        <w:t>handle</w:t>
      </w:r>
    </w:p>
    <w:p>
      <w:pPr>
        <w:pStyle w:val="BodyText"/>
        <w:rPr>
          <w:sz w:val="20"/>
        </w:rPr>
      </w:pPr>
    </w:p>
    <w:p>
      <w:pPr>
        <w:pStyle w:val="BodyText"/>
        <w:spacing w:before="7"/>
        <w:rPr>
          <w:sz w:val="20"/>
        </w:rPr>
      </w:pPr>
      <w:r>
        <w:rPr>
          <w:sz w:val="20"/>
        </w:rPr>
        <w:drawing>
          <wp:anchor distT="0" distB="0" distL="0" distR="0" allowOverlap="1" layoutInCell="1" locked="0" behindDoc="1" simplePos="0" relativeHeight="487754240">
            <wp:simplePos x="0" y="0"/>
            <wp:positionH relativeFrom="page">
              <wp:posOffset>1628623</wp:posOffset>
            </wp:positionH>
            <wp:positionV relativeFrom="paragraph">
              <wp:posOffset>185644</wp:posOffset>
            </wp:positionV>
            <wp:extent cx="1472463" cy="588073"/>
            <wp:effectExtent l="0" t="0" r="0" b="0"/>
            <wp:wrapTopAndBottom/>
            <wp:docPr id="1010" name="Image 1010"/>
            <wp:cNvGraphicFramePr>
              <a:graphicFrameLocks/>
            </wp:cNvGraphicFramePr>
            <a:graphic>
              <a:graphicData uri="http://schemas.openxmlformats.org/drawingml/2006/picture">
                <pic:pic>
                  <pic:nvPicPr>
                    <pic:cNvPr id="1010" name="Image 1010"/>
                    <pic:cNvPicPr/>
                  </pic:nvPicPr>
                  <pic:blipFill>
                    <a:blip r:embed="rId336" cstate="print"/>
                    <a:stretch>
                      <a:fillRect/>
                    </a:stretch>
                  </pic:blipFill>
                  <pic:spPr>
                    <a:xfrm>
                      <a:off x="0" y="0"/>
                      <a:ext cx="1472463" cy="588073"/>
                    </a:xfrm>
                    <a:prstGeom prst="rect">
                      <a:avLst/>
                    </a:prstGeom>
                  </pic:spPr>
                </pic:pic>
              </a:graphicData>
            </a:graphic>
          </wp:anchor>
        </w:drawing>
      </w:r>
      <w:r>
        <w:rPr>
          <w:sz w:val="20"/>
        </w:rPr>
        <w:drawing>
          <wp:anchor distT="0" distB="0" distL="0" distR="0" allowOverlap="1" layoutInCell="1" locked="0" behindDoc="1" simplePos="0" relativeHeight="487754752">
            <wp:simplePos x="0" y="0"/>
            <wp:positionH relativeFrom="page">
              <wp:posOffset>4277466</wp:posOffset>
            </wp:positionH>
            <wp:positionV relativeFrom="paragraph">
              <wp:posOffset>165934</wp:posOffset>
            </wp:positionV>
            <wp:extent cx="1377678" cy="612933"/>
            <wp:effectExtent l="0" t="0" r="0" b="0"/>
            <wp:wrapTopAndBottom/>
            <wp:docPr id="1011" name="Image 1011"/>
            <wp:cNvGraphicFramePr>
              <a:graphicFrameLocks/>
            </wp:cNvGraphicFramePr>
            <a:graphic>
              <a:graphicData uri="http://schemas.openxmlformats.org/drawingml/2006/picture">
                <pic:pic>
                  <pic:nvPicPr>
                    <pic:cNvPr id="1011" name="Image 1011"/>
                    <pic:cNvPicPr/>
                  </pic:nvPicPr>
                  <pic:blipFill>
                    <a:blip r:embed="rId337" cstate="print"/>
                    <a:stretch>
                      <a:fillRect/>
                    </a:stretch>
                  </pic:blipFill>
                  <pic:spPr>
                    <a:xfrm>
                      <a:off x="0" y="0"/>
                      <a:ext cx="1377678" cy="612933"/>
                    </a:xfrm>
                    <a:prstGeom prst="rect">
                      <a:avLst/>
                    </a:prstGeom>
                  </pic:spPr>
                </pic:pic>
              </a:graphicData>
            </a:graphic>
          </wp:anchor>
        </w:drawing>
      </w:r>
    </w:p>
    <w:p>
      <w:pPr>
        <w:pStyle w:val="BodyText"/>
        <w:tabs>
          <w:tab w:pos="6037" w:val="left" w:leader="none"/>
        </w:tabs>
        <w:spacing w:before="117"/>
        <w:ind w:left="1699"/>
      </w:pPr>
      <w:r>
        <w:rPr/>
        <w:t>Wood</w:t>
      </w:r>
      <w:r>
        <w:rPr>
          <w:spacing w:val="-4"/>
        </w:rPr>
        <w:t> </w:t>
      </w:r>
      <w:r>
        <w:rPr/>
        <w:t>lid</w:t>
      </w:r>
      <w:r>
        <w:rPr>
          <w:spacing w:val="-3"/>
        </w:rPr>
        <w:t> </w:t>
      </w:r>
      <w:r>
        <w:rPr/>
        <w:t>with</w:t>
      </w:r>
      <w:r>
        <w:rPr>
          <w:spacing w:val="-3"/>
        </w:rPr>
        <w:t> </w:t>
      </w:r>
      <w:r>
        <w:rPr>
          <w:spacing w:val="-2"/>
        </w:rPr>
        <w:t>handle</w:t>
      </w:r>
      <w:r>
        <w:rPr/>
        <w:tab/>
        <w:t>Carved</w:t>
      </w:r>
      <w:r>
        <w:rPr>
          <w:spacing w:val="-8"/>
        </w:rPr>
        <w:t> </w:t>
      </w:r>
      <w:r>
        <w:rPr/>
        <w:t>wood</w:t>
      </w:r>
      <w:r>
        <w:rPr>
          <w:spacing w:val="-5"/>
        </w:rPr>
        <w:t> lid</w:t>
      </w:r>
    </w:p>
    <w:p>
      <w:pPr>
        <w:pStyle w:val="BodyText"/>
        <w:spacing w:after="0"/>
        <w:sectPr>
          <w:type w:val="continuous"/>
          <w:pgSz w:w="12240" w:h="15840"/>
          <w:pgMar w:header="712" w:footer="1029" w:top="960" w:bottom="28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02"/>
        <w:rPr>
          <w:sz w:val="30"/>
        </w:rPr>
      </w:pPr>
    </w:p>
    <w:p>
      <w:pPr>
        <w:pStyle w:val="Heading1"/>
        <w:ind w:left="0"/>
        <w:jc w:val="center"/>
      </w:pPr>
      <w:bookmarkStart w:name="Stage H: Install the Filter" w:id="104"/>
      <w:bookmarkEnd w:id="104"/>
      <w:r>
        <w:rPr>
          <w:b w:val="0"/>
        </w:rPr>
      </w:r>
      <w:bookmarkStart w:name="_bookmark52" w:id="105"/>
      <w:bookmarkEnd w:id="105"/>
      <w:r>
        <w:rPr>
          <w:b w:val="0"/>
        </w:rPr>
      </w:r>
      <w:r>
        <w:rPr/>
        <w:t>Stage</w:t>
      </w:r>
      <w:r>
        <w:rPr>
          <w:spacing w:val="-2"/>
        </w:rPr>
        <w:t> </w:t>
      </w:r>
      <w:r>
        <w:rPr/>
        <w:t>H:</w:t>
      </w:r>
      <w:r>
        <w:rPr>
          <w:spacing w:val="-3"/>
        </w:rPr>
        <w:t> </w:t>
      </w:r>
      <w:r>
        <w:rPr/>
        <w:t>Install</w:t>
      </w:r>
      <w:r>
        <w:rPr>
          <w:spacing w:val="-2"/>
        </w:rPr>
        <w:t> </w:t>
      </w:r>
      <w:r>
        <w:rPr/>
        <w:t>the</w:t>
      </w:r>
      <w:r>
        <w:rPr>
          <w:spacing w:val="-1"/>
        </w:rPr>
        <w:t> </w:t>
      </w:r>
      <w:r>
        <w:rPr>
          <w:spacing w:val="-2"/>
        </w:rPr>
        <w:t>Filter</w:t>
      </w:r>
    </w:p>
    <w:p>
      <w:pPr>
        <w:pStyle w:val="BodyText"/>
        <w:rPr>
          <w:rFonts w:ascii="Arial"/>
          <w:b/>
          <w:sz w:val="6"/>
        </w:rPr>
      </w:pPr>
      <w:r>
        <w:rPr>
          <w:rFonts w:ascii="Arial"/>
          <w:b/>
          <w:sz w:val="6"/>
        </w:rPr>
        <w:drawing>
          <wp:anchor distT="0" distB="0" distL="0" distR="0" allowOverlap="1" layoutInCell="1" locked="0" behindDoc="1" simplePos="0" relativeHeight="487755776">
            <wp:simplePos x="0" y="0"/>
            <wp:positionH relativeFrom="page">
              <wp:posOffset>3064777</wp:posOffset>
            </wp:positionH>
            <wp:positionV relativeFrom="paragraph">
              <wp:posOffset>59253</wp:posOffset>
            </wp:positionV>
            <wp:extent cx="1442555" cy="1933955"/>
            <wp:effectExtent l="0" t="0" r="0" b="0"/>
            <wp:wrapTopAndBottom/>
            <wp:docPr id="1012" name="Image 1012"/>
            <wp:cNvGraphicFramePr>
              <a:graphicFrameLocks/>
            </wp:cNvGraphicFramePr>
            <a:graphic>
              <a:graphicData uri="http://schemas.openxmlformats.org/drawingml/2006/picture">
                <pic:pic>
                  <pic:nvPicPr>
                    <pic:cNvPr id="1012" name="Image 1012"/>
                    <pic:cNvPicPr/>
                  </pic:nvPicPr>
                  <pic:blipFill>
                    <a:blip r:embed="rId338" cstate="print"/>
                    <a:stretch>
                      <a:fillRect/>
                    </a:stretch>
                  </pic:blipFill>
                  <pic:spPr>
                    <a:xfrm>
                      <a:off x="0" y="0"/>
                      <a:ext cx="1442555" cy="1933955"/>
                    </a:xfrm>
                    <a:prstGeom prst="rect">
                      <a:avLst/>
                    </a:prstGeom>
                  </pic:spPr>
                </pic:pic>
              </a:graphicData>
            </a:graphic>
          </wp:anchor>
        </w:drawing>
      </w:r>
    </w:p>
    <w:p>
      <w:pPr>
        <w:pStyle w:val="BodyText"/>
        <w:spacing w:after="0"/>
        <w:rPr>
          <w:rFonts w:ascii="Arial"/>
          <w:b/>
          <w:sz w:val="6"/>
        </w:rPr>
        <w:sectPr>
          <w:pgSz w:w="12240" w:h="15840"/>
          <w:pgMar w:header="712" w:footer="1029" w:top="940" w:bottom="1220" w:left="1080" w:right="1080"/>
        </w:sectPr>
      </w:pPr>
    </w:p>
    <w:p>
      <w:pPr>
        <w:pStyle w:val="BodyText"/>
        <w:spacing w:before="90"/>
        <w:rPr>
          <w:rFonts w:ascii="Arial"/>
          <w:b/>
        </w:rPr>
      </w:pPr>
    </w:p>
    <w:p>
      <w:pPr>
        <w:pStyle w:val="BodyText"/>
        <w:ind w:left="360"/>
      </w:pPr>
      <w:r>
        <w:rPr>
          <w:u w:val="single"/>
        </w:rPr>
        <w:t>These</w:t>
      </w:r>
      <w:r>
        <w:rPr>
          <w:spacing w:val="-5"/>
          <w:u w:val="single"/>
        </w:rPr>
        <w:t> </w:t>
      </w:r>
      <w:r>
        <w:rPr>
          <w:u w:val="single"/>
        </w:rPr>
        <w:t>are</w:t>
      </w:r>
      <w:r>
        <w:rPr>
          <w:spacing w:val="-5"/>
          <w:u w:val="single"/>
        </w:rPr>
        <w:t> </w:t>
      </w:r>
      <w:r>
        <w:rPr>
          <w:u w:val="single"/>
        </w:rPr>
        <w:t>the</w:t>
      </w:r>
      <w:r>
        <w:rPr>
          <w:spacing w:val="-4"/>
          <w:u w:val="single"/>
        </w:rPr>
        <w:t> </w:t>
      </w:r>
      <w:r>
        <w:rPr>
          <w:u w:val="single"/>
        </w:rPr>
        <w:t>steps</w:t>
      </w:r>
      <w:r>
        <w:rPr>
          <w:spacing w:val="-5"/>
          <w:u w:val="single"/>
        </w:rPr>
        <w:t> </w:t>
      </w:r>
      <w:r>
        <w:rPr>
          <w:u w:val="single"/>
        </w:rPr>
        <w:t>to</w:t>
      </w:r>
      <w:r>
        <w:rPr>
          <w:spacing w:val="-2"/>
          <w:u w:val="single"/>
        </w:rPr>
        <w:t> </w:t>
      </w:r>
      <w:r>
        <w:rPr>
          <w:u w:val="single"/>
        </w:rPr>
        <w:t>install</w:t>
      </w:r>
      <w:r>
        <w:rPr>
          <w:spacing w:val="-3"/>
          <w:u w:val="single"/>
        </w:rPr>
        <w:t> </w:t>
      </w:r>
      <w:r>
        <w:rPr>
          <w:u w:val="single"/>
        </w:rPr>
        <w:t>a</w:t>
      </w:r>
      <w:r>
        <w:rPr>
          <w:spacing w:val="-2"/>
          <w:u w:val="single"/>
        </w:rPr>
        <w:t> filter:</w:t>
      </w:r>
    </w:p>
    <w:p>
      <w:pPr>
        <w:pStyle w:val="ListParagraph"/>
        <w:numPr>
          <w:ilvl w:val="0"/>
          <w:numId w:val="46"/>
        </w:numPr>
        <w:tabs>
          <w:tab w:pos="606" w:val="left" w:leader="none"/>
        </w:tabs>
        <w:spacing w:line="240" w:lineRule="auto" w:before="119" w:after="0"/>
        <w:ind w:left="606" w:right="0" w:hanging="246"/>
        <w:jc w:val="left"/>
        <w:rPr>
          <w:sz w:val="22"/>
        </w:rPr>
      </w:pPr>
      <w:r>
        <w:rPr>
          <w:sz w:val="22"/>
        </w:rPr>
        <w:t>Put</w:t>
      </w:r>
      <w:r>
        <w:rPr>
          <w:spacing w:val="-5"/>
          <w:sz w:val="22"/>
        </w:rPr>
        <w:t> </w:t>
      </w:r>
      <w:r>
        <w:rPr>
          <w:sz w:val="22"/>
        </w:rPr>
        <w:t>the</w:t>
      </w:r>
      <w:r>
        <w:rPr>
          <w:spacing w:val="-3"/>
          <w:sz w:val="22"/>
        </w:rPr>
        <w:t> </w:t>
      </w:r>
      <w:r>
        <w:rPr>
          <w:sz w:val="22"/>
        </w:rPr>
        <w:t>filter</w:t>
      </w:r>
      <w:r>
        <w:rPr>
          <w:spacing w:val="-1"/>
          <w:sz w:val="22"/>
        </w:rPr>
        <w:t> </w:t>
      </w:r>
      <w:r>
        <w:rPr>
          <w:sz w:val="22"/>
        </w:rPr>
        <w:t>in</w:t>
      </w:r>
      <w:r>
        <w:rPr>
          <w:spacing w:val="-4"/>
          <w:sz w:val="22"/>
        </w:rPr>
        <w:t> </w:t>
      </w:r>
      <w:r>
        <w:rPr>
          <w:sz w:val="22"/>
        </w:rPr>
        <w:t>a</w:t>
      </w:r>
      <w:r>
        <w:rPr>
          <w:spacing w:val="-3"/>
          <w:sz w:val="22"/>
        </w:rPr>
        <w:t> </w:t>
      </w:r>
      <w:r>
        <w:rPr>
          <w:sz w:val="22"/>
        </w:rPr>
        <w:t>good</w:t>
      </w:r>
      <w:r>
        <w:rPr>
          <w:spacing w:val="-5"/>
          <w:sz w:val="22"/>
        </w:rPr>
        <w:t> </w:t>
      </w:r>
      <w:r>
        <w:rPr>
          <w:spacing w:val="-2"/>
          <w:sz w:val="22"/>
        </w:rPr>
        <w:t>location.</w:t>
      </w:r>
    </w:p>
    <w:p>
      <w:pPr>
        <w:pStyle w:val="ListParagraph"/>
        <w:numPr>
          <w:ilvl w:val="0"/>
          <w:numId w:val="46"/>
        </w:numPr>
        <w:tabs>
          <w:tab w:pos="606" w:val="left" w:leader="none"/>
        </w:tabs>
        <w:spacing w:line="240" w:lineRule="auto" w:before="121" w:after="0"/>
        <w:ind w:left="606" w:right="0" w:hanging="246"/>
        <w:jc w:val="left"/>
        <w:rPr>
          <w:sz w:val="22"/>
        </w:rPr>
      </w:pPr>
      <w:r>
        <w:rPr>
          <w:sz w:val="22"/>
        </w:rPr>
        <w:t>Put</w:t>
      </w:r>
      <w:r>
        <w:rPr>
          <w:spacing w:val="-5"/>
          <w:sz w:val="22"/>
        </w:rPr>
        <w:t> </w:t>
      </w:r>
      <w:r>
        <w:rPr>
          <w:sz w:val="22"/>
        </w:rPr>
        <w:t>in</w:t>
      </w:r>
      <w:r>
        <w:rPr>
          <w:spacing w:val="-6"/>
          <w:sz w:val="22"/>
        </w:rPr>
        <w:t> </w:t>
      </w:r>
      <w:r>
        <w:rPr>
          <w:sz w:val="22"/>
        </w:rPr>
        <w:t>the</w:t>
      </w:r>
      <w:r>
        <w:rPr>
          <w:spacing w:val="-4"/>
          <w:sz w:val="22"/>
        </w:rPr>
        <w:t> </w:t>
      </w:r>
      <w:r>
        <w:rPr>
          <w:sz w:val="22"/>
        </w:rPr>
        <w:t>drainage</w:t>
      </w:r>
      <w:r>
        <w:rPr>
          <w:spacing w:val="-7"/>
          <w:sz w:val="22"/>
        </w:rPr>
        <w:t> </w:t>
      </w:r>
      <w:r>
        <w:rPr>
          <w:sz w:val="22"/>
        </w:rPr>
        <w:t>gravel,</w:t>
      </w:r>
      <w:r>
        <w:rPr>
          <w:spacing w:val="-2"/>
          <w:sz w:val="22"/>
        </w:rPr>
        <w:t> </w:t>
      </w:r>
      <w:r>
        <w:rPr>
          <w:sz w:val="22"/>
        </w:rPr>
        <w:t>separation</w:t>
      </w:r>
      <w:r>
        <w:rPr>
          <w:spacing w:val="-6"/>
          <w:sz w:val="22"/>
        </w:rPr>
        <w:t> </w:t>
      </w:r>
      <w:r>
        <w:rPr>
          <w:sz w:val="22"/>
        </w:rPr>
        <w:t>gravel</w:t>
      </w:r>
      <w:r>
        <w:rPr>
          <w:spacing w:val="-5"/>
          <w:sz w:val="22"/>
        </w:rPr>
        <w:t> </w:t>
      </w:r>
      <w:r>
        <w:rPr>
          <w:sz w:val="22"/>
        </w:rPr>
        <w:t>and</w:t>
      </w:r>
      <w:r>
        <w:rPr>
          <w:spacing w:val="-3"/>
          <w:sz w:val="22"/>
        </w:rPr>
        <w:t> </w:t>
      </w:r>
      <w:r>
        <w:rPr>
          <w:spacing w:val="-2"/>
          <w:sz w:val="22"/>
        </w:rPr>
        <w:t>sand.</w:t>
      </w:r>
    </w:p>
    <w:p>
      <w:pPr>
        <w:pStyle w:val="ListParagraph"/>
        <w:numPr>
          <w:ilvl w:val="0"/>
          <w:numId w:val="46"/>
        </w:numPr>
        <w:tabs>
          <w:tab w:pos="606" w:val="left" w:leader="none"/>
        </w:tabs>
        <w:spacing w:line="240" w:lineRule="auto" w:before="119" w:after="0"/>
        <w:ind w:left="606" w:right="0" w:hanging="246"/>
        <w:jc w:val="left"/>
        <w:rPr>
          <w:sz w:val="22"/>
        </w:rPr>
      </w:pPr>
      <w:r>
        <w:rPr>
          <w:sz w:val="22"/>
        </w:rPr>
        <w:t>Check</w:t>
      </w:r>
      <w:r>
        <w:rPr>
          <w:spacing w:val="-4"/>
          <w:sz w:val="22"/>
        </w:rPr>
        <w:t> </w:t>
      </w:r>
      <w:r>
        <w:rPr>
          <w:sz w:val="22"/>
        </w:rPr>
        <w:t>the</w:t>
      </w:r>
      <w:r>
        <w:rPr>
          <w:spacing w:val="-8"/>
          <w:sz w:val="22"/>
        </w:rPr>
        <w:t> </w:t>
      </w:r>
      <w:r>
        <w:rPr>
          <w:sz w:val="22"/>
        </w:rPr>
        <w:t>flow</w:t>
      </w:r>
      <w:r>
        <w:rPr>
          <w:spacing w:val="-5"/>
          <w:sz w:val="22"/>
        </w:rPr>
        <w:t> </w:t>
      </w:r>
      <w:r>
        <w:rPr>
          <w:spacing w:val="-4"/>
          <w:sz w:val="22"/>
        </w:rPr>
        <w:t>rate.</w:t>
      </w:r>
    </w:p>
    <w:p>
      <w:pPr>
        <w:pStyle w:val="ListParagraph"/>
        <w:numPr>
          <w:ilvl w:val="0"/>
          <w:numId w:val="46"/>
        </w:numPr>
        <w:tabs>
          <w:tab w:pos="606" w:val="left" w:leader="none"/>
        </w:tabs>
        <w:spacing w:line="240" w:lineRule="auto" w:before="122" w:after="0"/>
        <w:ind w:left="606" w:right="0" w:hanging="246"/>
        <w:jc w:val="left"/>
        <w:rPr>
          <w:sz w:val="22"/>
        </w:rPr>
      </w:pPr>
      <w:r>
        <w:rPr>
          <w:sz w:val="22"/>
        </w:rPr>
        <w:t>Flush</w:t>
      </w:r>
      <w:r>
        <w:rPr>
          <w:spacing w:val="-6"/>
          <w:sz w:val="22"/>
        </w:rPr>
        <w:t> </w:t>
      </w:r>
      <w:r>
        <w:rPr>
          <w:sz w:val="22"/>
        </w:rPr>
        <w:t>the</w:t>
      </w:r>
      <w:r>
        <w:rPr>
          <w:spacing w:val="-7"/>
          <w:sz w:val="22"/>
        </w:rPr>
        <w:t> </w:t>
      </w:r>
      <w:r>
        <w:rPr>
          <w:spacing w:val="-2"/>
          <w:sz w:val="22"/>
        </w:rPr>
        <w:t>filter.</w:t>
      </w:r>
    </w:p>
    <w:p>
      <w:pPr>
        <w:pStyle w:val="ListParagraph"/>
        <w:numPr>
          <w:ilvl w:val="0"/>
          <w:numId w:val="46"/>
        </w:numPr>
        <w:tabs>
          <w:tab w:pos="606" w:val="left" w:leader="none"/>
        </w:tabs>
        <w:spacing w:line="240" w:lineRule="auto" w:before="119" w:after="0"/>
        <w:ind w:left="606" w:right="0" w:hanging="246"/>
        <w:jc w:val="left"/>
        <w:rPr>
          <w:sz w:val="22"/>
        </w:rPr>
      </w:pPr>
      <w:r>
        <w:rPr>
          <w:sz w:val="22"/>
        </w:rPr>
        <w:t>Fill</w:t>
      </w:r>
      <w:r>
        <w:rPr>
          <w:spacing w:val="-10"/>
          <w:sz w:val="22"/>
        </w:rPr>
        <w:t> </w:t>
      </w:r>
      <w:r>
        <w:rPr>
          <w:sz w:val="22"/>
        </w:rPr>
        <w:t>out</w:t>
      </w:r>
      <w:r>
        <w:rPr>
          <w:spacing w:val="-7"/>
          <w:sz w:val="22"/>
        </w:rPr>
        <w:t> </w:t>
      </w:r>
      <w:r>
        <w:rPr>
          <w:sz w:val="22"/>
        </w:rPr>
        <w:t>the</w:t>
      </w:r>
      <w:r>
        <w:rPr>
          <w:spacing w:val="-9"/>
          <w:sz w:val="22"/>
        </w:rPr>
        <w:t> </w:t>
      </w:r>
      <w:r>
        <w:rPr>
          <w:sz w:val="22"/>
        </w:rPr>
        <w:t>monitoring</w:t>
      </w:r>
      <w:r>
        <w:rPr>
          <w:spacing w:val="-6"/>
          <w:sz w:val="22"/>
        </w:rPr>
        <w:t> </w:t>
      </w:r>
      <w:r>
        <w:rPr>
          <w:sz w:val="22"/>
        </w:rPr>
        <w:t>form</w:t>
      </w:r>
      <w:r>
        <w:rPr>
          <w:spacing w:val="-8"/>
          <w:sz w:val="22"/>
        </w:rPr>
        <w:t> </w:t>
      </w:r>
      <w:r>
        <w:rPr>
          <w:sz w:val="22"/>
        </w:rPr>
        <w:t>for</w:t>
      </w:r>
      <w:r>
        <w:rPr>
          <w:spacing w:val="-8"/>
          <w:sz w:val="22"/>
        </w:rPr>
        <w:t> </w:t>
      </w:r>
      <w:r>
        <w:rPr>
          <w:sz w:val="22"/>
        </w:rPr>
        <w:t>Filter</w:t>
      </w:r>
      <w:r>
        <w:rPr>
          <w:spacing w:val="-8"/>
          <w:sz w:val="22"/>
        </w:rPr>
        <w:t> </w:t>
      </w:r>
      <w:r>
        <w:rPr>
          <w:sz w:val="22"/>
        </w:rPr>
        <w:t>Installation</w:t>
      </w:r>
      <w:r>
        <w:rPr>
          <w:spacing w:val="-7"/>
          <w:sz w:val="22"/>
        </w:rPr>
        <w:t> </w:t>
      </w:r>
      <w:r>
        <w:rPr>
          <w:sz w:val="22"/>
        </w:rPr>
        <w:t>(Appendix</w:t>
      </w:r>
      <w:r>
        <w:rPr>
          <w:spacing w:val="-8"/>
          <w:sz w:val="22"/>
        </w:rPr>
        <w:t> </w:t>
      </w:r>
      <w:r>
        <w:rPr>
          <w:spacing w:val="-5"/>
          <w:sz w:val="22"/>
        </w:rPr>
        <w:t>1).</w:t>
      </w:r>
    </w:p>
    <w:p>
      <w:pPr>
        <w:pStyle w:val="BodyText"/>
        <w:spacing w:before="121"/>
      </w:pPr>
    </w:p>
    <w:p>
      <w:pPr>
        <w:pStyle w:val="BodyText"/>
        <w:ind w:left="360" w:right="440"/>
      </w:pPr>
      <w:r>
        <w:rPr/>
        <w:t>Before</w:t>
      </w:r>
      <w:r>
        <w:rPr>
          <w:spacing w:val="-1"/>
        </w:rPr>
        <w:t> </w:t>
      </w:r>
      <w:r>
        <w:rPr/>
        <w:t>you</w:t>
      </w:r>
      <w:r>
        <w:rPr>
          <w:spacing w:val="-1"/>
        </w:rPr>
        <w:t> </w:t>
      </w:r>
      <w:r>
        <w:rPr/>
        <w:t>leave</w:t>
      </w:r>
      <w:r>
        <w:rPr>
          <w:spacing w:val="-1"/>
        </w:rPr>
        <w:t> </w:t>
      </w:r>
      <w:r>
        <w:rPr/>
        <w:t>the</w:t>
      </w:r>
      <w:r>
        <w:rPr>
          <w:spacing w:val="-3"/>
        </w:rPr>
        <w:t> </w:t>
      </w:r>
      <w:r>
        <w:rPr/>
        <w:t>home,</w:t>
      </w:r>
      <w:r>
        <w:rPr>
          <w:spacing w:val="-2"/>
        </w:rPr>
        <w:t> </w:t>
      </w:r>
      <w:r>
        <w:rPr/>
        <w:t>you</w:t>
      </w:r>
      <w:r>
        <w:rPr>
          <w:spacing w:val="-1"/>
        </w:rPr>
        <w:t> </w:t>
      </w:r>
      <w:r>
        <w:rPr/>
        <w:t>must</w:t>
      </w:r>
      <w:r>
        <w:rPr>
          <w:spacing w:val="-2"/>
        </w:rPr>
        <w:t> </w:t>
      </w:r>
      <w:r>
        <w:rPr/>
        <w:t>teach</w:t>
      </w:r>
      <w:r>
        <w:rPr>
          <w:spacing w:val="-3"/>
        </w:rPr>
        <w:t> </w:t>
      </w:r>
      <w:r>
        <w:rPr/>
        <w:t>the</w:t>
      </w:r>
      <w:r>
        <w:rPr>
          <w:spacing w:val="-6"/>
        </w:rPr>
        <w:t> </w:t>
      </w:r>
      <w:r>
        <w:rPr/>
        <w:t>users how</w:t>
      </w:r>
      <w:r>
        <w:rPr>
          <w:spacing w:val="-4"/>
        </w:rPr>
        <w:t> </w:t>
      </w:r>
      <w:r>
        <w:rPr/>
        <w:t>to</w:t>
      </w:r>
      <w:r>
        <w:rPr>
          <w:spacing w:val="-3"/>
        </w:rPr>
        <w:t> </w:t>
      </w:r>
      <w:r>
        <w:rPr/>
        <w:t>use</w:t>
      </w:r>
      <w:r>
        <w:rPr>
          <w:spacing w:val="-3"/>
        </w:rPr>
        <w:t> </w:t>
      </w:r>
      <w:r>
        <w:rPr/>
        <w:t>the</w:t>
      </w:r>
      <w:r>
        <w:rPr>
          <w:spacing w:val="-6"/>
        </w:rPr>
        <w:t> </w:t>
      </w:r>
      <w:r>
        <w:rPr/>
        <w:t>filter.</w:t>
      </w:r>
      <w:r>
        <w:rPr>
          <w:spacing w:val="-2"/>
        </w:rPr>
        <w:t> </w:t>
      </w:r>
      <w:r>
        <w:rPr/>
        <w:t>(See Stage</w:t>
      </w:r>
      <w:r>
        <w:rPr>
          <w:spacing w:val="-2"/>
        </w:rPr>
        <w:t> </w:t>
      </w:r>
      <w:r>
        <w:rPr/>
        <w:t>I: Educate the User).</w:t>
      </w:r>
    </w:p>
    <w:p>
      <w:pPr>
        <w:pStyle w:val="BodyText"/>
        <w:rPr>
          <w:sz w:val="20"/>
        </w:rPr>
      </w:pPr>
    </w:p>
    <w:p>
      <w:pPr>
        <w:pStyle w:val="BodyText"/>
        <w:rPr>
          <w:sz w:val="20"/>
        </w:rPr>
      </w:pPr>
    </w:p>
    <w:p>
      <w:pPr>
        <w:pStyle w:val="BodyText"/>
        <w:spacing w:before="102"/>
        <w:rPr>
          <w:sz w:val="20"/>
        </w:rPr>
      </w:pPr>
      <w:r>
        <w:rPr>
          <w:sz w:val="20"/>
        </w:rPr>
        <mc:AlternateContent>
          <mc:Choice Requires="wps">
            <w:drawing>
              <wp:anchor distT="0" distB="0" distL="0" distR="0" allowOverlap="1" layoutInCell="1" locked="0" behindDoc="1" simplePos="0" relativeHeight="487756288">
                <wp:simplePos x="0" y="0"/>
                <wp:positionH relativeFrom="page">
                  <wp:posOffset>1483360</wp:posOffset>
                </wp:positionH>
                <wp:positionV relativeFrom="paragraph">
                  <wp:posOffset>235746</wp:posOffset>
                </wp:positionV>
                <wp:extent cx="4631690" cy="795020"/>
                <wp:effectExtent l="0" t="0" r="0" b="0"/>
                <wp:wrapTopAndBottom/>
                <wp:docPr id="1019" name="Textbox 1019"/>
                <wp:cNvGraphicFramePr>
                  <a:graphicFrameLocks/>
                </wp:cNvGraphicFramePr>
                <a:graphic>
                  <a:graphicData uri="http://schemas.microsoft.com/office/word/2010/wordprocessingShape">
                    <wps:wsp>
                      <wps:cNvPr id="1019" name="Textbox 1019"/>
                      <wps:cNvSpPr txBox="1"/>
                      <wps:spPr>
                        <a:xfrm>
                          <a:off x="0" y="0"/>
                          <a:ext cx="4631690" cy="795020"/>
                        </a:xfrm>
                        <a:prstGeom prst="rect">
                          <a:avLst/>
                        </a:prstGeom>
                        <a:ln w="19050">
                          <a:solidFill>
                            <a:srgbClr val="000000"/>
                          </a:solidFill>
                          <a:prstDash val="solid"/>
                        </a:ln>
                      </wps:spPr>
                      <wps:txbx>
                        <w:txbxContent>
                          <w:p>
                            <w:pPr>
                              <w:pStyle w:val="BodyText"/>
                              <w:spacing w:before="203"/>
                              <w:ind w:left="145" w:right="502"/>
                            </w:pPr>
                            <w:r>
                              <w:rPr/>
                              <w:t>Try</w:t>
                            </w:r>
                            <w:r>
                              <w:rPr>
                                <w:spacing w:val="-5"/>
                              </w:rPr>
                              <w:t> </w:t>
                            </w:r>
                            <w:r>
                              <w:rPr/>
                              <w:t>to</w:t>
                            </w:r>
                            <w:r>
                              <w:rPr>
                                <w:spacing w:val="-1"/>
                              </w:rPr>
                              <w:t> </w:t>
                            </w:r>
                            <w:r>
                              <w:rPr/>
                              <w:t>install</w:t>
                            </w:r>
                            <w:r>
                              <w:rPr>
                                <w:spacing w:val="-1"/>
                              </w:rPr>
                              <w:t> </w:t>
                            </w:r>
                            <w:r>
                              <w:rPr/>
                              <w:t>a</w:t>
                            </w:r>
                            <w:r>
                              <w:rPr>
                                <w:spacing w:val="-3"/>
                              </w:rPr>
                              <w:t> </w:t>
                            </w:r>
                            <w:r>
                              <w:rPr/>
                              <w:t>few</w:t>
                            </w:r>
                            <w:r>
                              <w:rPr>
                                <w:spacing w:val="-6"/>
                              </w:rPr>
                              <w:t> </w:t>
                            </w:r>
                            <w:r>
                              <w:rPr/>
                              <w:t>filters</w:t>
                            </w:r>
                            <w:r>
                              <w:rPr>
                                <w:spacing w:val="-3"/>
                              </w:rPr>
                              <w:t> </w:t>
                            </w:r>
                            <w:r>
                              <w:rPr/>
                              <w:t>nearby</w:t>
                            </w:r>
                            <w:r>
                              <w:rPr>
                                <w:spacing w:val="-3"/>
                              </w:rPr>
                              <w:t> </w:t>
                            </w:r>
                            <w:r>
                              <w:rPr/>
                              <w:t>each</w:t>
                            </w:r>
                            <w:r>
                              <w:rPr>
                                <w:spacing w:val="-1"/>
                              </w:rPr>
                              <w:t> </w:t>
                            </w:r>
                            <w:r>
                              <w:rPr/>
                              <w:t>other</w:t>
                            </w:r>
                            <w:r>
                              <w:rPr>
                                <w:spacing w:val="-2"/>
                              </w:rPr>
                              <w:t> </w:t>
                            </w:r>
                            <w:r>
                              <w:rPr/>
                              <w:t>on</w:t>
                            </w:r>
                            <w:r>
                              <w:rPr>
                                <w:spacing w:val="-3"/>
                              </w:rPr>
                              <w:t> </w:t>
                            </w:r>
                            <w:r>
                              <w:rPr/>
                              <w:t>the</w:t>
                            </w:r>
                            <w:r>
                              <w:rPr>
                                <w:spacing w:val="-3"/>
                              </w:rPr>
                              <w:t> </w:t>
                            </w:r>
                            <w:r>
                              <w:rPr/>
                              <w:t>same</w:t>
                            </w:r>
                            <w:r>
                              <w:rPr>
                                <w:spacing w:val="-3"/>
                              </w:rPr>
                              <w:t> </w:t>
                            </w:r>
                            <w:r>
                              <w:rPr/>
                              <w:t>day.</w:t>
                            </w:r>
                            <w:r>
                              <w:rPr>
                                <w:spacing w:val="40"/>
                              </w:rPr>
                              <w:t> </w:t>
                            </w:r>
                            <w:r>
                              <w:rPr/>
                              <w:t>While you are waiting for the water to run through one filter, you can start installing the next filter.</w:t>
                            </w:r>
                          </w:p>
                        </w:txbxContent>
                      </wps:txbx>
                      <wps:bodyPr wrap="square" lIns="0" tIns="0" rIns="0" bIns="0" rtlCol="0">
                        <a:noAutofit/>
                      </wps:bodyPr>
                    </wps:wsp>
                  </a:graphicData>
                </a:graphic>
              </wp:anchor>
            </w:drawing>
          </mc:Choice>
          <mc:Fallback>
            <w:pict>
              <v:shape style="position:absolute;margin-left:116.800003pt;margin-top:18.562695pt;width:364.7pt;height:62.6pt;mso-position-horizontal-relative:page;mso-position-vertical-relative:paragraph;z-index:-15560192;mso-wrap-distance-left:0;mso-wrap-distance-right:0" type="#_x0000_t202" id="docshape780" filled="false" stroked="true" strokeweight="1.5pt" strokecolor="#000000">
                <v:textbox inset="0,0,0,0">
                  <w:txbxContent>
                    <w:p>
                      <w:pPr>
                        <w:pStyle w:val="BodyText"/>
                        <w:spacing w:before="203"/>
                        <w:ind w:left="145" w:right="502"/>
                      </w:pPr>
                      <w:r>
                        <w:rPr/>
                        <w:t>Try</w:t>
                      </w:r>
                      <w:r>
                        <w:rPr>
                          <w:spacing w:val="-5"/>
                        </w:rPr>
                        <w:t> </w:t>
                      </w:r>
                      <w:r>
                        <w:rPr/>
                        <w:t>to</w:t>
                      </w:r>
                      <w:r>
                        <w:rPr>
                          <w:spacing w:val="-1"/>
                        </w:rPr>
                        <w:t> </w:t>
                      </w:r>
                      <w:r>
                        <w:rPr/>
                        <w:t>install</w:t>
                      </w:r>
                      <w:r>
                        <w:rPr>
                          <w:spacing w:val="-1"/>
                        </w:rPr>
                        <w:t> </w:t>
                      </w:r>
                      <w:r>
                        <w:rPr/>
                        <w:t>a</w:t>
                      </w:r>
                      <w:r>
                        <w:rPr>
                          <w:spacing w:val="-3"/>
                        </w:rPr>
                        <w:t> </w:t>
                      </w:r>
                      <w:r>
                        <w:rPr/>
                        <w:t>few</w:t>
                      </w:r>
                      <w:r>
                        <w:rPr>
                          <w:spacing w:val="-6"/>
                        </w:rPr>
                        <w:t> </w:t>
                      </w:r>
                      <w:r>
                        <w:rPr/>
                        <w:t>filters</w:t>
                      </w:r>
                      <w:r>
                        <w:rPr>
                          <w:spacing w:val="-3"/>
                        </w:rPr>
                        <w:t> </w:t>
                      </w:r>
                      <w:r>
                        <w:rPr/>
                        <w:t>nearby</w:t>
                      </w:r>
                      <w:r>
                        <w:rPr>
                          <w:spacing w:val="-3"/>
                        </w:rPr>
                        <w:t> </w:t>
                      </w:r>
                      <w:r>
                        <w:rPr/>
                        <w:t>each</w:t>
                      </w:r>
                      <w:r>
                        <w:rPr>
                          <w:spacing w:val="-1"/>
                        </w:rPr>
                        <w:t> </w:t>
                      </w:r>
                      <w:r>
                        <w:rPr/>
                        <w:t>other</w:t>
                      </w:r>
                      <w:r>
                        <w:rPr>
                          <w:spacing w:val="-2"/>
                        </w:rPr>
                        <w:t> </w:t>
                      </w:r>
                      <w:r>
                        <w:rPr/>
                        <w:t>on</w:t>
                      </w:r>
                      <w:r>
                        <w:rPr>
                          <w:spacing w:val="-3"/>
                        </w:rPr>
                        <w:t> </w:t>
                      </w:r>
                      <w:r>
                        <w:rPr/>
                        <w:t>the</w:t>
                      </w:r>
                      <w:r>
                        <w:rPr>
                          <w:spacing w:val="-3"/>
                        </w:rPr>
                        <w:t> </w:t>
                      </w:r>
                      <w:r>
                        <w:rPr/>
                        <w:t>same</w:t>
                      </w:r>
                      <w:r>
                        <w:rPr>
                          <w:spacing w:val="-3"/>
                        </w:rPr>
                        <w:t> </w:t>
                      </w:r>
                      <w:r>
                        <w:rPr/>
                        <w:t>day.</w:t>
                      </w:r>
                      <w:r>
                        <w:rPr>
                          <w:spacing w:val="40"/>
                        </w:rPr>
                        <w:t> </w:t>
                      </w:r>
                      <w:r>
                        <w:rPr/>
                        <w:t>While you are waiting for the water to run through one filter, you can start installing the next filter.</w:t>
                      </w:r>
                    </w:p>
                  </w:txbxContent>
                </v:textbox>
                <v:stroke dashstyle="solid"/>
                <w10:wrap type="topAndBottom"/>
              </v:shape>
            </w:pict>
          </mc:Fallback>
        </mc:AlternateContent>
      </w:r>
      <w:r>
        <w:rPr>
          <w:sz w:val="20"/>
        </w:rPr>
        <mc:AlternateContent>
          <mc:Choice Requires="wps">
            <w:drawing>
              <wp:anchor distT="0" distB="0" distL="0" distR="0" allowOverlap="1" layoutInCell="1" locked="0" behindDoc="1" simplePos="0" relativeHeight="487756800">
                <wp:simplePos x="0" y="0"/>
                <wp:positionH relativeFrom="page">
                  <wp:posOffset>1478597</wp:posOffset>
                </wp:positionH>
                <wp:positionV relativeFrom="paragraph">
                  <wp:posOffset>1246221</wp:posOffset>
                </wp:positionV>
                <wp:extent cx="4640580" cy="3147060"/>
                <wp:effectExtent l="0" t="0" r="0" b="0"/>
                <wp:wrapTopAndBottom/>
                <wp:docPr id="1020" name="Group 1020"/>
                <wp:cNvGraphicFramePr>
                  <a:graphicFrameLocks/>
                </wp:cNvGraphicFramePr>
                <a:graphic>
                  <a:graphicData uri="http://schemas.microsoft.com/office/word/2010/wordprocessingGroup">
                    <wpg:wgp>
                      <wpg:cNvPr id="1020" name="Group 1020"/>
                      <wpg:cNvGrpSpPr/>
                      <wpg:grpSpPr>
                        <a:xfrm>
                          <a:off x="0" y="0"/>
                          <a:ext cx="4640580" cy="3147060"/>
                          <a:chExt cx="4640580" cy="3147060"/>
                        </a:xfrm>
                      </wpg:grpSpPr>
                      <pic:pic>
                        <pic:nvPicPr>
                          <pic:cNvPr id="1021" name="Image 1021"/>
                          <pic:cNvPicPr/>
                        </pic:nvPicPr>
                        <pic:blipFill>
                          <a:blip r:embed="rId65" cstate="print"/>
                          <a:stretch>
                            <a:fillRect/>
                          </a:stretch>
                        </pic:blipFill>
                        <pic:spPr>
                          <a:xfrm>
                            <a:off x="94593" y="153352"/>
                            <a:ext cx="319447" cy="415925"/>
                          </a:xfrm>
                          <a:prstGeom prst="rect">
                            <a:avLst/>
                          </a:prstGeom>
                        </pic:spPr>
                      </pic:pic>
                      <pic:pic>
                        <pic:nvPicPr>
                          <pic:cNvPr id="1022" name="Image 1022"/>
                          <pic:cNvPicPr/>
                        </pic:nvPicPr>
                        <pic:blipFill>
                          <a:blip r:embed="rId316" cstate="print"/>
                          <a:stretch>
                            <a:fillRect/>
                          </a:stretch>
                        </pic:blipFill>
                        <pic:spPr>
                          <a:xfrm>
                            <a:off x="3275012" y="235991"/>
                            <a:ext cx="738106" cy="1561306"/>
                          </a:xfrm>
                          <a:prstGeom prst="rect">
                            <a:avLst/>
                          </a:prstGeom>
                        </pic:spPr>
                      </pic:pic>
                      <pic:pic>
                        <pic:nvPicPr>
                          <pic:cNvPr id="1023" name="Image 1023"/>
                          <pic:cNvPicPr/>
                        </pic:nvPicPr>
                        <pic:blipFill>
                          <a:blip r:embed="rId341" cstate="print"/>
                          <a:stretch>
                            <a:fillRect/>
                          </a:stretch>
                        </pic:blipFill>
                        <pic:spPr>
                          <a:xfrm>
                            <a:off x="3148787" y="1941435"/>
                            <a:ext cx="874144" cy="697530"/>
                          </a:xfrm>
                          <a:prstGeom prst="rect">
                            <a:avLst/>
                          </a:prstGeom>
                        </pic:spPr>
                      </pic:pic>
                      <wps:wsp>
                        <wps:cNvPr id="1024" name="Textbox 1024"/>
                        <wps:cNvSpPr txBox="1"/>
                        <wps:spPr>
                          <a:xfrm>
                            <a:off x="4762" y="4762"/>
                            <a:ext cx="4631055" cy="3137535"/>
                          </a:xfrm>
                          <a:prstGeom prst="rect">
                            <a:avLst/>
                          </a:prstGeom>
                          <a:ln w="9525">
                            <a:solidFill>
                              <a:srgbClr val="7E7E7E"/>
                            </a:solidFill>
                            <a:prstDash val="solid"/>
                          </a:ln>
                        </wps:spPr>
                        <wps:txbx>
                          <w:txbxContent>
                            <w:p>
                              <w:pPr>
                                <w:spacing w:line="240" w:lineRule="auto" w:before="71"/>
                                <w:ind w:left="851" w:right="3022" w:firstLine="0"/>
                                <w:jc w:val="left"/>
                                <w:rPr>
                                  <w:sz w:val="22"/>
                                </w:rPr>
                              </w:pPr>
                              <w:r>
                                <w:rPr>
                                  <w:sz w:val="22"/>
                                </w:rPr>
                                <w:t>Before you install the filter, make sure</w:t>
                              </w:r>
                              <w:r>
                                <w:rPr>
                                  <w:spacing w:val="-2"/>
                                  <w:sz w:val="22"/>
                                </w:rPr>
                                <w:t> </w:t>
                              </w:r>
                              <w:r>
                                <w:rPr>
                                  <w:sz w:val="22"/>
                                </w:rPr>
                                <w:t>the outlet</w:t>
                              </w:r>
                              <w:r>
                                <w:rPr>
                                  <w:spacing w:val="-1"/>
                                  <w:sz w:val="22"/>
                                </w:rPr>
                                <w:t> </w:t>
                              </w:r>
                              <w:r>
                                <w:rPr>
                                  <w:sz w:val="22"/>
                                </w:rPr>
                                <w:t>tube</w:t>
                              </w:r>
                              <w:r>
                                <w:rPr>
                                  <w:spacing w:val="-2"/>
                                  <w:sz w:val="22"/>
                                </w:rPr>
                                <w:t> </w:t>
                              </w:r>
                              <w:r>
                                <w:rPr>
                                  <w:sz w:val="22"/>
                                </w:rPr>
                                <w:t>is not blocked. When</w:t>
                              </w:r>
                              <w:r>
                                <w:rPr>
                                  <w:spacing w:val="-3"/>
                                  <w:sz w:val="22"/>
                                </w:rPr>
                                <w:t> </w:t>
                              </w:r>
                              <w:r>
                                <w:rPr>
                                  <w:sz w:val="22"/>
                                </w:rPr>
                                <w:t>you</w:t>
                              </w:r>
                              <w:r>
                                <w:rPr>
                                  <w:spacing w:val="-5"/>
                                  <w:sz w:val="22"/>
                                </w:rPr>
                                <w:t> </w:t>
                              </w:r>
                              <w:r>
                                <w:rPr>
                                  <w:sz w:val="22"/>
                                </w:rPr>
                                <w:t>fill</w:t>
                              </w:r>
                              <w:r>
                                <w:rPr>
                                  <w:spacing w:val="-3"/>
                                  <w:sz w:val="22"/>
                                </w:rPr>
                                <w:t> </w:t>
                              </w:r>
                              <w:r>
                                <w:rPr>
                                  <w:sz w:val="22"/>
                                </w:rPr>
                                <w:t>the</w:t>
                              </w:r>
                              <w:r>
                                <w:rPr>
                                  <w:spacing w:val="-5"/>
                                  <w:sz w:val="22"/>
                                </w:rPr>
                                <w:t> </w:t>
                              </w:r>
                              <w:r>
                                <w:rPr>
                                  <w:sz w:val="22"/>
                                </w:rPr>
                                <w:t>empty</w:t>
                              </w:r>
                              <w:r>
                                <w:rPr>
                                  <w:spacing w:val="-7"/>
                                  <w:sz w:val="22"/>
                                </w:rPr>
                                <w:t> </w:t>
                              </w:r>
                              <w:r>
                                <w:rPr>
                                  <w:sz w:val="22"/>
                                </w:rPr>
                                <w:t>filter</w:t>
                              </w:r>
                              <w:r>
                                <w:rPr>
                                  <w:spacing w:val="-2"/>
                                  <w:sz w:val="22"/>
                                </w:rPr>
                                <w:t> </w:t>
                              </w:r>
                              <w:r>
                                <w:rPr>
                                  <w:sz w:val="22"/>
                                </w:rPr>
                                <w:t>to</w:t>
                              </w:r>
                              <w:r>
                                <w:rPr>
                                  <w:spacing w:val="-5"/>
                                  <w:sz w:val="22"/>
                                </w:rPr>
                                <w:t> </w:t>
                              </w:r>
                              <w:r>
                                <w:rPr>
                                  <w:sz w:val="22"/>
                                </w:rPr>
                                <w:t>the top</w:t>
                              </w:r>
                              <w:r>
                                <w:rPr>
                                  <w:spacing w:val="-6"/>
                                  <w:sz w:val="22"/>
                                </w:rPr>
                                <w:t> </w:t>
                              </w:r>
                              <w:r>
                                <w:rPr>
                                  <w:sz w:val="22"/>
                                </w:rPr>
                                <w:t>with</w:t>
                              </w:r>
                              <w:r>
                                <w:rPr>
                                  <w:spacing w:val="-6"/>
                                  <w:sz w:val="22"/>
                                </w:rPr>
                                <w:t> </w:t>
                              </w:r>
                              <w:r>
                                <w:rPr>
                                  <w:sz w:val="22"/>
                                </w:rPr>
                                <w:t>water,</w:t>
                              </w:r>
                              <w:r>
                                <w:rPr>
                                  <w:spacing w:val="-6"/>
                                  <w:sz w:val="22"/>
                                </w:rPr>
                                <w:t> </w:t>
                              </w:r>
                              <w:r>
                                <w:rPr>
                                  <w:sz w:val="22"/>
                                </w:rPr>
                                <w:t>the</w:t>
                              </w:r>
                              <w:r>
                                <w:rPr>
                                  <w:spacing w:val="-10"/>
                                  <w:sz w:val="22"/>
                                </w:rPr>
                                <w:t> </w:t>
                              </w:r>
                              <w:r>
                                <w:rPr>
                                  <w:sz w:val="22"/>
                                </w:rPr>
                                <w:t>flow</w:t>
                              </w:r>
                              <w:r>
                                <w:rPr>
                                  <w:spacing w:val="-8"/>
                                  <w:sz w:val="22"/>
                                </w:rPr>
                                <w:t> </w:t>
                              </w:r>
                              <w:r>
                                <w:rPr>
                                  <w:sz w:val="22"/>
                                </w:rPr>
                                <w:t>rate</w:t>
                              </w:r>
                              <w:r>
                                <w:rPr>
                                  <w:spacing w:val="-5"/>
                                  <w:sz w:val="22"/>
                                </w:rPr>
                                <w:t> </w:t>
                              </w:r>
                              <w:r>
                                <w:rPr>
                                  <w:sz w:val="22"/>
                                </w:rPr>
                                <w:t>should be about </w:t>
                              </w:r>
                              <w:r>
                                <w:rPr>
                                  <w:rFonts w:ascii="Arial"/>
                                  <w:b/>
                                  <w:sz w:val="22"/>
                                </w:rPr>
                                <w:t>1 litre per minute</w:t>
                              </w:r>
                              <w:r>
                                <w:rPr>
                                  <w:sz w:val="22"/>
                                </w:rPr>
                                <w:t>.</w:t>
                              </w:r>
                            </w:p>
                            <w:p>
                              <w:pPr>
                                <w:spacing w:before="0"/>
                                <w:ind w:left="851" w:right="3022" w:firstLine="0"/>
                                <w:jc w:val="left"/>
                                <w:rPr>
                                  <w:sz w:val="22"/>
                                </w:rPr>
                              </w:pPr>
                              <w:r>
                                <w:rPr>
                                  <w:sz w:val="22"/>
                                </w:rPr>
                                <w:t>When it stops flowing, the top of the</w:t>
                              </w:r>
                              <w:r>
                                <w:rPr>
                                  <w:spacing w:val="-5"/>
                                  <w:sz w:val="22"/>
                                </w:rPr>
                                <w:t> </w:t>
                              </w:r>
                              <w:r>
                                <w:rPr>
                                  <w:sz w:val="22"/>
                                </w:rPr>
                                <w:t>water</w:t>
                              </w:r>
                              <w:r>
                                <w:rPr>
                                  <w:spacing w:val="-6"/>
                                  <w:sz w:val="22"/>
                                </w:rPr>
                                <w:t> </w:t>
                              </w:r>
                              <w:r>
                                <w:rPr>
                                  <w:sz w:val="22"/>
                                </w:rPr>
                                <w:t>should</w:t>
                              </w:r>
                              <w:r>
                                <w:rPr>
                                  <w:spacing w:val="-5"/>
                                  <w:sz w:val="22"/>
                                </w:rPr>
                                <w:t> </w:t>
                              </w:r>
                              <w:r>
                                <w:rPr>
                                  <w:sz w:val="22"/>
                                </w:rPr>
                                <w:t>be</w:t>
                              </w:r>
                              <w:r>
                                <w:rPr>
                                  <w:spacing w:val="-7"/>
                                  <w:sz w:val="22"/>
                                </w:rPr>
                                <w:t> </w:t>
                              </w:r>
                              <w:r>
                                <w:rPr>
                                  <w:sz w:val="22"/>
                                </w:rPr>
                                <w:t>just</w:t>
                              </w:r>
                              <w:r>
                                <w:rPr>
                                  <w:spacing w:val="-6"/>
                                  <w:sz w:val="22"/>
                                </w:rPr>
                                <w:t> </w:t>
                              </w:r>
                              <w:r>
                                <w:rPr>
                                  <w:sz w:val="22"/>
                                </w:rPr>
                                <w:t>below</w:t>
                              </w:r>
                              <w:r>
                                <w:rPr>
                                  <w:spacing w:val="-8"/>
                                  <w:sz w:val="22"/>
                                </w:rPr>
                                <w:t> </w:t>
                              </w:r>
                              <w:r>
                                <w:rPr>
                                  <w:sz w:val="22"/>
                                </w:rPr>
                                <w:t>the </w:t>
                              </w:r>
                              <w:r>
                                <w:rPr>
                                  <w:spacing w:val="-2"/>
                                  <w:sz w:val="22"/>
                                </w:rPr>
                                <w:t>diffuser.</w:t>
                              </w:r>
                            </w:p>
                            <w:p>
                              <w:pPr>
                                <w:spacing w:line="240" w:lineRule="auto" w:before="252"/>
                                <w:ind w:left="851" w:right="3022" w:firstLine="0"/>
                                <w:jc w:val="left"/>
                                <w:rPr>
                                  <w:sz w:val="22"/>
                                </w:rPr>
                              </w:pPr>
                              <w:r>
                                <w:rPr>
                                  <w:sz w:val="22"/>
                                </w:rPr>
                                <w:t>This should have been checked when</w:t>
                              </w:r>
                              <w:r>
                                <w:rPr>
                                  <w:spacing w:val="-7"/>
                                  <w:sz w:val="22"/>
                                </w:rPr>
                                <w:t> </w:t>
                              </w:r>
                              <w:r>
                                <w:rPr>
                                  <w:sz w:val="22"/>
                                </w:rPr>
                                <w:t>the</w:t>
                              </w:r>
                              <w:r>
                                <w:rPr>
                                  <w:spacing w:val="-7"/>
                                  <w:sz w:val="22"/>
                                </w:rPr>
                                <w:t> </w:t>
                              </w:r>
                              <w:r>
                                <w:rPr>
                                  <w:sz w:val="22"/>
                                </w:rPr>
                                <w:t>container</w:t>
                              </w:r>
                              <w:r>
                                <w:rPr>
                                  <w:spacing w:val="-8"/>
                                  <w:sz w:val="22"/>
                                </w:rPr>
                                <w:t> </w:t>
                              </w:r>
                              <w:r>
                                <w:rPr>
                                  <w:sz w:val="22"/>
                                </w:rPr>
                                <w:t>was</w:t>
                              </w:r>
                              <w:r>
                                <w:rPr>
                                  <w:spacing w:val="-7"/>
                                  <w:sz w:val="22"/>
                                </w:rPr>
                                <w:t> </w:t>
                              </w:r>
                              <w:r>
                                <w:rPr>
                                  <w:sz w:val="22"/>
                                </w:rPr>
                                <w:t>made.</w:t>
                              </w:r>
                              <w:r>
                                <w:rPr>
                                  <w:spacing w:val="-8"/>
                                  <w:sz w:val="22"/>
                                </w:rPr>
                                <w:t> </w:t>
                              </w:r>
                              <w:r>
                                <w:rPr>
                                  <w:sz w:val="22"/>
                                </w:rPr>
                                <w:t>But it is good to check it again now - before you fill the filter with gravel and sand!</w:t>
                              </w:r>
                            </w:p>
                            <w:p>
                              <w:pPr>
                                <w:spacing w:line="240" w:lineRule="auto" w:before="1"/>
                                <w:rPr>
                                  <w:sz w:val="22"/>
                                </w:rPr>
                              </w:pPr>
                            </w:p>
                            <w:p>
                              <w:pPr>
                                <w:spacing w:line="242" w:lineRule="auto" w:before="1"/>
                                <w:ind w:left="851" w:right="3084" w:firstLine="0"/>
                                <w:jc w:val="left"/>
                                <w:rPr>
                                  <w:sz w:val="22"/>
                                </w:rPr>
                              </w:pPr>
                              <w:r>
                                <w:rPr>
                                  <w:sz w:val="22"/>
                                </w:rPr>
                                <w:t>Also make sure the inside of the filter</w:t>
                              </w:r>
                              <w:r>
                                <w:rPr>
                                  <w:spacing w:val="-4"/>
                                  <w:sz w:val="22"/>
                                </w:rPr>
                                <w:t> </w:t>
                              </w:r>
                              <w:r>
                                <w:rPr>
                                  <w:sz w:val="22"/>
                                </w:rPr>
                                <w:t>is</w:t>
                              </w:r>
                              <w:r>
                                <w:rPr>
                                  <w:spacing w:val="-7"/>
                                  <w:sz w:val="22"/>
                                </w:rPr>
                                <w:t> </w:t>
                              </w:r>
                              <w:r>
                                <w:rPr>
                                  <w:sz w:val="22"/>
                                </w:rPr>
                                <w:t>clean.</w:t>
                              </w:r>
                              <w:r>
                                <w:rPr>
                                  <w:spacing w:val="-6"/>
                                  <w:sz w:val="22"/>
                                </w:rPr>
                                <w:t> </w:t>
                              </w:r>
                              <w:r>
                                <w:rPr>
                                  <w:sz w:val="22"/>
                                </w:rPr>
                                <w:t>Check</w:t>
                              </w:r>
                              <w:r>
                                <w:rPr>
                                  <w:spacing w:val="-4"/>
                                  <w:sz w:val="22"/>
                                </w:rPr>
                                <w:t> </w:t>
                              </w:r>
                              <w:r>
                                <w:rPr>
                                  <w:sz w:val="22"/>
                                </w:rPr>
                                <w:t>that</w:t>
                              </w:r>
                              <w:r>
                                <w:rPr>
                                  <w:spacing w:val="-6"/>
                                  <w:sz w:val="22"/>
                                </w:rPr>
                                <w:t> </w:t>
                              </w:r>
                              <w:r>
                                <w:rPr>
                                  <w:sz w:val="22"/>
                                </w:rPr>
                                <w:t>the</w:t>
                              </w:r>
                              <w:r>
                                <w:rPr>
                                  <w:spacing w:val="-10"/>
                                  <w:sz w:val="22"/>
                                </w:rPr>
                                <w:t> </w:t>
                              </w:r>
                              <w:r>
                                <w:rPr>
                                  <w:sz w:val="22"/>
                                </w:rPr>
                                <w:t>filter is level.</w:t>
                              </w:r>
                            </w:p>
                          </w:txbxContent>
                        </wps:txbx>
                        <wps:bodyPr wrap="square" lIns="0" tIns="0" rIns="0" bIns="0" rtlCol="0">
                          <a:noAutofit/>
                        </wps:bodyPr>
                      </wps:wsp>
                    </wpg:wgp>
                  </a:graphicData>
                </a:graphic>
              </wp:anchor>
            </w:drawing>
          </mc:Choice>
          <mc:Fallback>
            <w:pict>
              <v:group style="position:absolute;margin-left:116.425003pt;margin-top:98.127693pt;width:365.4pt;height:247.8pt;mso-position-horizontal-relative:page;mso-position-vertical-relative:paragraph;z-index:-15559680;mso-wrap-distance-left:0;mso-wrap-distance-right:0" id="docshapegroup781" coordorigin="2329,1963" coordsize="7308,4956">
                <v:shape style="position:absolute;left:2477;top:2204;width:504;height:655" type="#_x0000_t75" id="docshape782" stroked="false">
                  <v:imagedata r:id="rId65" o:title=""/>
                </v:shape>
                <v:shape style="position:absolute;left:7486;top:2334;width:1163;height:2459" type="#_x0000_t75" id="docshape783" stroked="false">
                  <v:imagedata r:id="rId316" o:title=""/>
                </v:shape>
                <v:shape style="position:absolute;left:7287;top:5019;width:1377;height:1099" type="#_x0000_t75" id="docshape784" stroked="false">
                  <v:imagedata r:id="rId341" o:title=""/>
                </v:shape>
                <v:shape style="position:absolute;left:2336;top:1970;width:7293;height:4941" type="#_x0000_t202" id="docshape785" filled="false" stroked="true" strokeweight=".75pt" strokecolor="#7e7e7e">
                  <v:textbox inset="0,0,0,0">
                    <w:txbxContent>
                      <w:p>
                        <w:pPr>
                          <w:spacing w:line="240" w:lineRule="auto" w:before="71"/>
                          <w:ind w:left="851" w:right="3022" w:firstLine="0"/>
                          <w:jc w:val="left"/>
                          <w:rPr>
                            <w:sz w:val="22"/>
                          </w:rPr>
                        </w:pPr>
                        <w:r>
                          <w:rPr>
                            <w:sz w:val="22"/>
                          </w:rPr>
                          <w:t>Before you install the filter, make sure</w:t>
                        </w:r>
                        <w:r>
                          <w:rPr>
                            <w:spacing w:val="-2"/>
                            <w:sz w:val="22"/>
                          </w:rPr>
                          <w:t> </w:t>
                        </w:r>
                        <w:r>
                          <w:rPr>
                            <w:sz w:val="22"/>
                          </w:rPr>
                          <w:t>the outlet</w:t>
                        </w:r>
                        <w:r>
                          <w:rPr>
                            <w:spacing w:val="-1"/>
                            <w:sz w:val="22"/>
                          </w:rPr>
                          <w:t> </w:t>
                        </w:r>
                        <w:r>
                          <w:rPr>
                            <w:sz w:val="22"/>
                          </w:rPr>
                          <w:t>tube</w:t>
                        </w:r>
                        <w:r>
                          <w:rPr>
                            <w:spacing w:val="-2"/>
                            <w:sz w:val="22"/>
                          </w:rPr>
                          <w:t> </w:t>
                        </w:r>
                        <w:r>
                          <w:rPr>
                            <w:sz w:val="22"/>
                          </w:rPr>
                          <w:t>is not blocked. When</w:t>
                        </w:r>
                        <w:r>
                          <w:rPr>
                            <w:spacing w:val="-3"/>
                            <w:sz w:val="22"/>
                          </w:rPr>
                          <w:t> </w:t>
                        </w:r>
                        <w:r>
                          <w:rPr>
                            <w:sz w:val="22"/>
                          </w:rPr>
                          <w:t>you</w:t>
                        </w:r>
                        <w:r>
                          <w:rPr>
                            <w:spacing w:val="-5"/>
                            <w:sz w:val="22"/>
                          </w:rPr>
                          <w:t> </w:t>
                        </w:r>
                        <w:r>
                          <w:rPr>
                            <w:sz w:val="22"/>
                          </w:rPr>
                          <w:t>fill</w:t>
                        </w:r>
                        <w:r>
                          <w:rPr>
                            <w:spacing w:val="-3"/>
                            <w:sz w:val="22"/>
                          </w:rPr>
                          <w:t> </w:t>
                        </w:r>
                        <w:r>
                          <w:rPr>
                            <w:sz w:val="22"/>
                          </w:rPr>
                          <w:t>the</w:t>
                        </w:r>
                        <w:r>
                          <w:rPr>
                            <w:spacing w:val="-5"/>
                            <w:sz w:val="22"/>
                          </w:rPr>
                          <w:t> </w:t>
                        </w:r>
                        <w:r>
                          <w:rPr>
                            <w:sz w:val="22"/>
                          </w:rPr>
                          <w:t>empty</w:t>
                        </w:r>
                        <w:r>
                          <w:rPr>
                            <w:spacing w:val="-7"/>
                            <w:sz w:val="22"/>
                          </w:rPr>
                          <w:t> </w:t>
                        </w:r>
                        <w:r>
                          <w:rPr>
                            <w:sz w:val="22"/>
                          </w:rPr>
                          <w:t>filter</w:t>
                        </w:r>
                        <w:r>
                          <w:rPr>
                            <w:spacing w:val="-2"/>
                            <w:sz w:val="22"/>
                          </w:rPr>
                          <w:t> </w:t>
                        </w:r>
                        <w:r>
                          <w:rPr>
                            <w:sz w:val="22"/>
                          </w:rPr>
                          <w:t>to</w:t>
                        </w:r>
                        <w:r>
                          <w:rPr>
                            <w:spacing w:val="-5"/>
                            <w:sz w:val="22"/>
                          </w:rPr>
                          <w:t> </w:t>
                        </w:r>
                        <w:r>
                          <w:rPr>
                            <w:sz w:val="22"/>
                          </w:rPr>
                          <w:t>the top</w:t>
                        </w:r>
                        <w:r>
                          <w:rPr>
                            <w:spacing w:val="-6"/>
                            <w:sz w:val="22"/>
                          </w:rPr>
                          <w:t> </w:t>
                        </w:r>
                        <w:r>
                          <w:rPr>
                            <w:sz w:val="22"/>
                          </w:rPr>
                          <w:t>with</w:t>
                        </w:r>
                        <w:r>
                          <w:rPr>
                            <w:spacing w:val="-6"/>
                            <w:sz w:val="22"/>
                          </w:rPr>
                          <w:t> </w:t>
                        </w:r>
                        <w:r>
                          <w:rPr>
                            <w:sz w:val="22"/>
                          </w:rPr>
                          <w:t>water,</w:t>
                        </w:r>
                        <w:r>
                          <w:rPr>
                            <w:spacing w:val="-6"/>
                            <w:sz w:val="22"/>
                          </w:rPr>
                          <w:t> </w:t>
                        </w:r>
                        <w:r>
                          <w:rPr>
                            <w:sz w:val="22"/>
                          </w:rPr>
                          <w:t>the</w:t>
                        </w:r>
                        <w:r>
                          <w:rPr>
                            <w:spacing w:val="-10"/>
                            <w:sz w:val="22"/>
                          </w:rPr>
                          <w:t> </w:t>
                        </w:r>
                        <w:r>
                          <w:rPr>
                            <w:sz w:val="22"/>
                          </w:rPr>
                          <w:t>flow</w:t>
                        </w:r>
                        <w:r>
                          <w:rPr>
                            <w:spacing w:val="-8"/>
                            <w:sz w:val="22"/>
                          </w:rPr>
                          <w:t> </w:t>
                        </w:r>
                        <w:r>
                          <w:rPr>
                            <w:sz w:val="22"/>
                          </w:rPr>
                          <w:t>rate</w:t>
                        </w:r>
                        <w:r>
                          <w:rPr>
                            <w:spacing w:val="-5"/>
                            <w:sz w:val="22"/>
                          </w:rPr>
                          <w:t> </w:t>
                        </w:r>
                        <w:r>
                          <w:rPr>
                            <w:sz w:val="22"/>
                          </w:rPr>
                          <w:t>should be about </w:t>
                        </w:r>
                        <w:r>
                          <w:rPr>
                            <w:rFonts w:ascii="Arial"/>
                            <w:b/>
                            <w:sz w:val="22"/>
                          </w:rPr>
                          <w:t>1 litre per minute</w:t>
                        </w:r>
                        <w:r>
                          <w:rPr>
                            <w:sz w:val="22"/>
                          </w:rPr>
                          <w:t>.</w:t>
                        </w:r>
                      </w:p>
                      <w:p>
                        <w:pPr>
                          <w:spacing w:before="0"/>
                          <w:ind w:left="851" w:right="3022" w:firstLine="0"/>
                          <w:jc w:val="left"/>
                          <w:rPr>
                            <w:sz w:val="22"/>
                          </w:rPr>
                        </w:pPr>
                        <w:r>
                          <w:rPr>
                            <w:sz w:val="22"/>
                          </w:rPr>
                          <w:t>When it stops flowing, the top of the</w:t>
                        </w:r>
                        <w:r>
                          <w:rPr>
                            <w:spacing w:val="-5"/>
                            <w:sz w:val="22"/>
                          </w:rPr>
                          <w:t> </w:t>
                        </w:r>
                        <w:r>
                          <w:rPr>
                            <w:sz w:val="22"/>
                          </w:rPr>
                          <w:t>water</w:t>
                        </w:r>
                        <w:r>
                          <w:rPr>
                            <w:spacing w:val="-6"/>
                            <w:sz w:val="22"/>
                          </w:rPr>
                          <w:t> </w:t>
                        </w:r>
                        <w:r>
                          <w:rPr>
                            <w:sz w:val="22"/>
                          </w:rPr>
                          <w:t>should</w:t>
                        </w:r>
                        <w:r>
                          <w:rPr>
                            <w:spacing w:val="-5"/>
                            <w:sz w:val="22"/>
                          </w:rPr>
                          <w:t> </w:t>
                        </w:r>
                        <w:r>
                          <w:rPr>
                            <w:sz w:val="22"/>
                          </w:rPr>
                          <w:t>be</w:t>
                        </w:r>
                        <w:r>
                          <w:rPr>
                            <w:spacing w:val="-7"/>
                            <w:sz w:val="22"/>
                          </w:rPr>
                          <w:t> </w:t>
                        </w:r>
                        <w:r>
                          <w:rPr>
                            <w:sz w:val="22"/>
                          </w:rPr>
                          <w:t>just</w:t>
                        </w:r>
                        <w:r>
                          <w:rPr>
                            <w:spacing w:val="-6"/>
                            <w:sz w:val="22"/>
                          </w:rPr>
                          <w:t> </w:t>
                        </w:r>
                        <w:r>
                          <w:rPr>
                            <w:sz w:val="22"/>
                          </w:rPr>
                          <w:t>below</w:t>
                        </w:r>
                        <w:r>
                          <w:rPr>
                            <w:spacing w:val="-8"/>
                            <w:sz w:val="22"/>
                          </w:rPr>
                          <w:t> </w:t>
                        </w:r>
                        <w:r>
                          <w:rPr>
                            <w:sz w:val="22"/>
                          </w:rPr>
                          <w:t>the </w:t>
                        </w:r>
                        <w:r>
                          <w:rPr>
                            <w:spacing w:val="-2"/>
                            <w:sz w:val="22"/>
                          </w:rPr>
                          <w:t>diffuser.</w:t>
                        </w:r>
                      </w:p>
                      <w:p>
                        <w:pPr>
                          <w:spacing w:line="240" w:lineRule="auto" w:before="252"/>
                          <w:ind w:left="851" w:right="3022" w:firstLine="0"/>
                          <w:jc w:val="left"/>
                          <w:rPr>
                            <w:sz w:val="22"/>
                          </w:rPr>
                        </w:pPr>
                        <w:r>
                          <w:rPr>
                            <w:sz w:val="22"/>
                          </w:rPr>
                          <w:t>This should have been checked when</w:t>
                        </w:r>
                        <w:r>
                          <w:rPr>
                            <w:spacing w:val="-7"/>
                            <w:sz w:val="22"/>
                          </w:rPr>
                          <w:t> </w:t>
                        </w:r>
                        <w:r>
                          <w:rPr>
                            <w:sz w:val="22"/>
                          </w:rPr>
                          <w:t>the</w:t>
                        </w:r>
                        <w:r>
                          <w:rPr>
                            <w:spacing w:val="-7"/>
                            <w:sz w:val="22"/>
                          </w:rPr>
                          <w:t> </w:t>
                        </w:r>
                        <w:r>
                          <w:rPr>
                            <w:sz w:val="22"/>
                          </w:rPr>
                          <w:t>container</w:t>
                        </w:r>
                        <w:r>
                          <w:rPr>
                            <w:spacing w:val="-8"/>
                            <w:sz w:val="22"/>
                          </w:rPr>
                          <w:t> </w:t>
                        </w:r>
                        <w:r>
                          <w:rPr>
                            <w:sz w:val="22"/>
                          </w:rPr>
                          <w:t>was</w:t>
                        </w:r>
                        <w:r>
                          <w:rPr>
                            <w:spacing w:val="-7"/>
                            <w:sz w:val="22"/>
                          </w:rPr>
                          <w:t> </w:t>
                        </w:r>
                        <w:r>
                          <w:rPr>
                            <w:sz w:val="22"/>
                          </w:rPr>
                          <w:t>made.</w:t>
                        </w:r>
                        <w:r>
                          <w:rPr>
                            <w:spacing w:val="-8"/>
                            <w:sz w:val="22"/>
                          </w:rPr>
                          <w:t> </w:t>
                        </w:r>
                        <w:r>
                          <w:rPr>
                            <w:sz w:val="22"/>
                          </w:rPr>
                          <w:t>But it is good to check it again now - before you fill the filter with gravel and sand!</w:t>
                        </w:r>
                      </w:p>
                      <w:p>
                        <w:pPr>
                          <w:spacing w:line="240" w:lineRule="auto" w:before="1"/>
                          <w:rPr>
                            <w:sz w:val="22"/>
                          </w:rPr>
                        </w:pPr>
                      </w:p>
                      <w:p>
                        <w:pPr>
                          <w:spacing w:line="242" w:lineRule="auto" w:before="1"/>
                          <w:ind w:left="851" w:right="3084" w:firstLine="0"/>
                          <w:jc w:val="left"/>
                          <w:rPr>
                            <w:sz w:val="22"/>
                          </w:rPr>
                        </w:pPr>
                        <w:r>
                          <w:rPr>
                            <w:sz w:val="22"/>
                          </w:rPr>
                          <w:t>Also make sure the inside of the filter</w:t>
                        </w:r>
                        <w:r>
                          <w:rPr>
                            <w:spacing w:val="-4"/>
                            <w:sz w:val="22"/>
                          </w:rPr>
                          <w:t> </w:t>
                        </w:r>
                        <w:r>
                          <w:rPr>
                            <w:sz w:val="22"/>
                          </w:rPr>
                          <w:t>is</w:t>
                        </w:r>
                        <w:r>
                          <w:rPr>
                            <w:spacing w:val="-7"/>
                            <w:sz w:val="22"/>
                          </w:rPr>
                          <w:t> </w:t>
                        </w:r>
                        <w:r>
                          <w:rPr>
                            <w:sz w:val="22"/>
                          </w:rPr>
                          <w:t>clean.</w:t>
                        </w:r>
                        <w:r>
                          <w:rPr>
                            <w:spacing w:val="-6"/>
                            <w:sz w:val="22"/>
                          </w:rPr>
                          <w:t> </w:t>
                        </w:r>
                        <w:r>
                          <w:rPr>
                            <w:sz w:val="22"/>
                          </w:rPr>
                          <w:t>Check</w:t>
                        </w:r>
                        <w:r>
                          <w:rPr>
                            <w:spacing w:val="-4"/>
                            <w:sz w:val="22"/>
                          </w:rPr>
                          <w:t> </w:t>
                        </w:r>
                        <w:r>
                          <w:rPr>
                            <w:sz w:val="22"/>
                          </w:rPr>
                          <w:t>that</w:t>
                        </w:r>
                        <w:r>
                          <w:rPr>
                            <w:spacing w:val="-6"/>
                            <w:sz w:val="22"/>
                          </w:rPr>
                          <w:t> </w:t>
                        </w:r>
                        <w:r>
                          <w:rPr>
                            <w:sz w:val="22"/>
                          </w:rPr>
                          <w:t>the</w:t>
                        </w:r>
                        <w:r>
                          <w:rPr>
                            <w:spacing w:val="-10"/>
                            <w:sz w:val="22"/>
                          </w:rPr>
                          <w:t> </w:t>
                        </w:r>
                        <w:r>
                          <w:rPr>
                            <w:sz w:val="22"/>
                          </w:rPr>
                          <w:t>filter is level.</w:t>
                        </w:r>
                      </w:p>
                    </w:txbxContent>
                  </v:textbox>
                  <v:stroke dashstyle="solid"/>
                  <w10:wrap type="none"/>
                </v:shape>
                <w10:wrap type="topAndBottom"/>
              </v:group>
            </w:pict>
          </mc:Fallback>
        </mc:AlternateContent>
      </w:r>
    </w:p>
    <w:p>
      <w:pPr>
        <w:pStyle w:val="BodyText"/>
        <w:spacing w:before="84"/>
        <w:rPr>
          <w:sz w:val="20"/>
        </w:rPr>
      </w:pPr>
    </w:p>
    <w:p>
      <w:pPr>
        <w:pStyle w:val="BodyText"/>
      </w:pPr>
    </w:p>
    <w:p>
      <w:pPr>
        <w:pStyle w:val="BodyText"/>
        <w:spacing w:before="176"/>
      </w:pPr>
    </w:p>
    <w:p>
      <w:pPr>
        <w:pStyle w:val="BodyText"/>
        <w:ind w:left="406"/>
      </w:pPr>
      <w:r>
        <w:rPr/>
        <w:t>The</w:t>
      </w:r>
      <w:r>
        <w:rPr>
          <w:spacing w:val="-7"/>
        </w:rPr>
        <w:t> </w:t>
      </w:r>
      <w:r>
        <w:rPr/>
        <w:t>next</w:t>
      </w:r>
      <w:r>
        <w:rPr>
          <w:spacing w:val="-2"/>
        </w:rPr>
        <w:t> </w:t>
      </w:r>
      <w:r>
        <w:rPr/>
        <w:t>page</w:t>
      </w:r>
      <w:r>
        <w:rPr>
          <w:spacing w:val="-3"/>
        </w:rPr>
        <w:t> </w:t>
      </w:r>
      <w:r>
        <w:rPr/>
        <w:t>has</w:t>
      </w:r>
      <w:r>
        <w:rPr>
          <w:spacing w:val="-2"/>
        </w:rPr>
        <w:t> </w:t>
      </w:r>
      <w:r>
        <w:rPr/>
        <w:t>a</w:t>
      </w:r>
      <w:r>
        <w:rPr>
          <w:spacing w:val="-5"/>
        </w:rPr>
        <w:t> </w:t>
      </w:r>
      <w:r>
        <w:rPr/>
        <w:t>list</w:t>
      </w:r>
      <w:r>
        <w:rPr>
          <w:spacing w:val="-4"/>
        </w:rPr>
        <w:t> </w:t>
      </w:r>
      <w:r>
        <w:rPr/>
        <w:t>of</w:t>
      </w:r>
      <w:r>
        <w:rPr>
          <w:spacing w:val="-1"/>
        </w:rPr>
        <w:t> </w:t>
      </w:r>
      <w:r>
        <w:rPr/>
        <w:t>things</w:t>
      </w:r>
      <w:r>
        <w:rPr>
          <w:spacing w:val="-5"/>
        </w:rPr>
        <w:t> </w:t>
      </w:r>
      <w:r>
        <w:rPr/>
        <w:t>you</w:t>
      </w:r>
      <w:r>
        <w:rPr>
          <w:spacing w:val="-3"/>
        </w:rPr>
        <w:t> </w:t>
      </w:r>
      <w:r>
        <w:rPr/>
        <w:t>need</w:t>
      </w:r>
      <w:r>
        <w:rPr>
          <w:spacing w:val="-5"/>
        </w:rPr>
        <w:t> </w:t>
      </w:r>
      <w:r>
        <w:rPr/>
        <w:t>to</w:t>
      </w:r>
      <w:r>
        <w:rPr>
          <w:spacing w:val="-5"/>
        </w:rPr>
        <w:t> </w:t>
      </w:r>
      <w:r>
        <w:rPr/>
        <w:t>take</w:t>
      </w:r>
      <w:r>
        <w:rPr>
          <w:spacing w:val="-3"/>
        </w:rPr>
        <w:t> </w:t>
      </w:r>
      <w:r>
        <w:rPr/>
        <w:t>with</w:t>
      </w:r>
      <w:r>
        <w:rPr>
          <w:spacing w:val="-3"/>
        </w:rPr>
        <w:t> </w:t>
      </w:r>
      <w:r>
        <w:rPr/>
        <w:t>you</w:t>
      </w:r>
      <w:r>
        <w:rPr>
          <w:spacing w:val="-3"/>
        </w:rPr>
        <w:t> </w:t>
      </w:r>
      <w:r>
        <w:rPr/>
        <w:t>when you</w:t>
      </w:r>
      <w:r>
        <w:rPr>
          <w:spacing w:val="-4"/>
        </w:rPr>
        <w:t> </w:t>
      </w:r>
      <w:r>
        <w:rPr/>
        <w:t>go</w:t>
      </w:r>
      <w:r>
        <w:rPr>
          <w:spacing w:val="-4"/>
        </w:rPr>
        <w:t> </w:t>
      </w:r>
      <w:r>
        <w:rPr/>
        <w:t>to</w:t>
      </w:r>
      <w:r>
        <w:rPr>
          <w:spacing w:val="-4"/>
        </w:rPr>
        <w:t> </w:t>
      </w:r>
      <w:r>
        <w:rPr/>
        <w:t>install</w:t>
      </w:r>
      <w:r>
        <w:rPr>
          <w:spacing w:val="-5"/>
        </w:rPr>
        <w:t> </w:t>
      </w:r>
      <w:r>
        <w:rPr>
          <w:spacing w:val="-2"/>
        </w:rPr>
        <w:t>filters.</w:t>
      </w:r>
    </w:p>
    <w:p>
      <w:pPr>
        <w:pStyle w:val="BodyText"/>
        <w:spacing w:after="0"/>
        <w:sectPr>
          <w:headerReference w:type="default" r:id="rId339"/>
          <w:footerReference w:type="default" r:id="rId340"/>
          <w:pgSz w:w="12240" w:h="15840"/>
          <w:pgMar w:header="712" w:footer="987" w:top="1800" w:bottom="1180" w:left="1080" w:right="1080"/>
        </w:sectPr>
      </w:pPr>
    </w:p>
    <w:p>
      <w:pPr>
        <w:pStyle w:val="Heading2"/>
        <w:numPr>
          <w:ilvl w:val="0"/>
          <w:numId w:val="47"/>
        </w:numPr>
        <w:tabs>
          <w:tab w:pos="646" w:val="left" w:leader="none"/>
        </w:tabs>
        <w:spacing w:line="240" w:lineRule="auto" w:before="236" w:after="0"/>
        <w:ind w:left="646" w:right="0" w:hanging="286"/>
        <w:jc w:val="left"/>
      </w:pPr>
      <w:bookmarkStart w:name="1. Things to take with you for an instal" w:id="106"/>
      <w:bookmarkEnd w:id="106"/>
      <w:r>
        <w:rPr>
          <w:b w:val="0"/>
        </w:rPr>
      </w:r>
      <w:bookmarkStart w:name="_bookmark53" w:id="107"/>
      <w:bookmarkEnd w:id="107"/>
      <w:r>
        <w:rPr>
          <w:b w:val="0"/>
        </w:rPr>
      </w:r>
      <w:r>
        <w:rPr/>
        <w:t>Things</w:t>
      </w:r>
      <w:r>
        <w:rPr>
          <w:spacing w:val="-8"/>
        </w:rPr>
        <w:t> </w:t>
      </w:r>
      <w:r>
        <w:rPr/>
        <w:t>to</w:t>
      </w:r>
      <w:r>
        <w:rPr>
          <w:spacing w:val="-7"/>
        </w:rPr>
        <w:t> </w:t>
      </w:r>
      <w:r>
        <w:rPr/>
        <w:t>take</w:t>
      </w:r>
      <w:r>
        <w:rPr>
          <w:spacing w:val="-8"/>
        </w:rPr>
        <w:t> </w:t>
      </w:r>
      <w:r>
        <w:rPr/>
        <w:t>with</w:t>
      </w:r>
      <w:r>
        <w:rPr>
          <w:spacing w:val="-3"/>
        </w:rPr>
        <w:t> </w:t>
      </w:r>
      <w:r>
        <w:rPr/>
        <w:t>you</w:t>
      </w:r>
      <w:r>
        <w:rPr>
          <w:spacing w:val="-7"/>
        </w:rPr>
        <w:t> </w:t>
      </w:r>
      <w:r>
        <w:rPr/>
        <w:t>for</w:t>
      </w:r>
      <w:r>
        <w:rPr>
          <w:spacing w:val="-5"/>
        </w:rPr>
        <w:t> </w:t>
      </w:r>
      <w:r>
        <w:rPr/>
        <w:t>an</w:t>
      </w:r>
      <w:r>
        <w:rPr>
          <w:spacing w:val="-7"/>
        </w:rPr>
        <w:t> </w:t>
      </w:r>
      <w:r>
        <w:rPr>
          <w:spacing w:val="-2"/>
        </w:rPr>
        <w:t>installation</w:t>
      </w:r>
    </w:p>
    <w:p>
      <w:pPr>
        <w:pStyle w:val="BodyText"/>
        <w:spacing w:line="381" w:lineRule="auto" w:before="161"/>
        <w:ind w:left="2662" w:right="1568" w:hanging="2252"/>
      </w:pPr>
      <w:r>
        <w:rPr/>
        <w:drawing>
          <wp:anchor distT="0" distB="0" distL="0" distR="0" allowOverlap="1" layoutInCell="1" locked="0" behindDoc="0" simplePos="0" relativeHeight="15898112">
            <wp:simplePos x="0" y="0"/>
            <wp:positionH relativeFrom="page">
              <wp:posOffset>1737995</wp:posOffset>
            </wp:positionH>
            <wp:positionV relativeFrom="paragraph">
              <wp:posOffset>433213</wp:posOffset>
            </wp:positionV>
            <wp:extent cx="493399" cy="595493"/>
            <wp:effectExtent l="0" t="0" r="0" b="0"/>
            <wp:wrapNone/>
            <wp:docPr id="1025" name="Image 1025"/>
            <wp:cNvGraphicFramePr>
              <a:graphicFrameLocks/>
            </wp:cNvGraphicFramePr>
            <a:graphic>
              <a:graphicData uri="http://schemas.openxmlformats.org/drawingml/2006/picture">
                <pic:pic>
                  <pic:nvPicPr>
                    <pic:cNvPr id="1025" name="Image 1025"/>
                    <pic:cNvPicPr/>
                  </pic:nvPicPr>
                  <pic:blipFill>
                    <a:blip r:embed="rId342" cstate="print"/>
                    <a:stretch>
                      <a:fillRect/>
                    </a:stretch>
                  </pic:blipFill>
                  <pic:spPr>
                    <a:xfrm>
                      <a:off x="0" y="0"/>
                      <a:ext cx="493399" cy="595493"/>
                    </a:xfrm>
                    <a:prstGeom prst="rect">
                      <a:avLst/>
                    </a:prstGeom>
                  </pic:spPr>
                </pic:pic>
              </a:graphicData>
            </a:graphic>
          </wp:anchor>
        </w:drawing>
      </w:r>
      <w:r>
        <w:rPr/>
        <w:t>You</w:t>
      </w:r>
      <w:r>
        <w:rPr>
          <w:spacing w:val="-2"/>
        </w:rPr>
        <w:t> </w:t>
      </w:r>
      <w:r>
        <w:rPr/>
        <w:t>will</w:t>
      </w:r>
      <w:r>
        <w:rPr>
          <w:spacing w:val="-2"/>
        </w:rPr>
        <w:t> </w:t>
      </w:r>
      <w:r>
        <w:rPr/>
        <w:t>need</w:t>
      </w:r>
      <w:r>
        <w:rPr>
          <w:spacing w:val="-2"/>
        </w:rPr>
        <w:t> </w:t>
      </w:r>
      <w:r>
        <w:rPr/>
        <w:t>to</w:t>
      </w:r>
      <w:r>
        <w:rPr>
          <w:spacing w:val="-4"/>
        </w:rPr>
        <w:t> </w:t>
      </w:r>
      <w:r>
        <w:rPr/>
        <w:t>take</w:t>
      </w:r>
      <w:r>
        <w:rPr>
          <w:spacing w:val="-4"/>
        </w:rPr>
        <w:t> </w:t>
      </w:r>
      <w:r>
        <w:rPr/>
        <w:t>all</w:t>
      </w:r>
      <w:r>
        <w:rPr>
          <w:spacing w:val="-2"/>
        </w:rPr>
        <w:t> </w:t>
      </w:r>
      <w:r>
        <w:rPr/>
        <w:t>of these</w:t>
      </w:r>
      <w:r>
        <w:rPr>
          <w:spacing w:val="-4"/>
        </w:rPr>
        <w:t> </w:t>
      </w:r>
      <w:r>
        <w:rPr/>
        <w:t>things</w:t>
      </w:r>
      <w:r>
        <w:rPr>
          <w:spacing w:val="-1"/>
        </w:rPr>
        <w:t> </w:t>
      </w:r>
      <w:r>
        <w:rPr/>
        <w:t>with</w:t>
      </w:r>
      <w:r>
        <w:rPr>
          <w:spacing w:val="-2"/>
        </w:rPr>
        <w:t> </w:t>
      </w:r>
      <w:r>
        <w:rPr/>
        <w:t>you</w:t>
      </w:r>
      <w:r>
        <w:rPr>
          <w:spacing w:val="-2"/>
        </w:rPr>
        <w:t> </w:t>
      </w:r>
      <w:r>
        <w:rPr/>
        <w:t>when</w:t>
      </w:r>
      <w:r>
        <w:rPr>
          <w:spacing w:val="-2"/>
        </w:rPr>
        <w:t> </w:t>
      </w:r>
      <w:r>
        <w:rPr/>
        <w:t>you</w:t>
      </w:r>
      <w:r>
        <w:rPr>
          <w:spacing w:val="-2"/>
        </w:rPr>
        <w:t> </w:t>
      </w:r>
      <w:r>
        <w:rPr/>
        <w:t>go</w:t>
      </w:r>
      <w:r>
        <w:rPr>
          <w:spacing w:val="-2"/>
        </w:rPr>
        <w:t> </w:t>
      </w:r>
      <w:r>
        <w:rPr/>
        <w:t>to</w:t>
      </w:r>
      <w:r>
        <w:rPr>
          <w:spacing w:val="-4"/>
        </w:rPr>
        <w:t> </w:t>
      </w:r>
      <w:r>
        <w:rPr/>
        <w:t>install</w:t>
      </w:r>
      <w:r>
        <w:rPr>
          <w:spacing w:val="-2"/>
        </w:rPr>
        <w:t> </w:t>
      </w:r>
      <w:r>
        <w:rPr/>
        <w:t>a</w:t>
      </w:r>
      <w:r>
        <w:rPr>
          <w:spacing w:val="-4"/>
        </w:rPr>
        <w:t> </w:t>
      </w:r>
      <w:r>
        <w:rPr/>
        <w:t>filter: </w:t>
      </w:r>
      <w:r>
        <w:rPr>
          <w:u w:val="single"/>
        </w:rPr>
        <w:t>Putting in the sand and gravel</w:t>
      </w:r>
    </w:p>
    <w:p>
      <w:pPr>
        <w:pStyle w:val="ListParagraph"/>
        <w:numPr>
          <w:ilvl w:val="1"/>
          <w:numId w:val="47"/>
        </w:numPr>
        <w:tabs>
          <w:tab w:pos="2945" w:val="left" w:leader="none"/>
        </w:tabs>
        <w:spacing w:line="202" w:lineRule="exact" w:before="0" w:after="0"/>
        <w:ind w:left="2945" w:right="0" w:hanging="283"/>
        <w:jc w:val="left"/>
        <w:rPr>
          <w:sz w:val="22"/>
        </w:rPr>
      </w:pPr>
      <w:r>
        <w:rPr>
          <w:spacing w:val="-2"/>
          <w:sz w:val="22"/>
        </w:rPr>
        <w:t>Filter</w:t>
      </w:r>
    </w:p>
    <w:p>
      <w:pPr>
        <w:pStyle w:val="ListParagraph"/>
        <w:numPr>
          <w:ilvl w:val="1"/>
          <w:numId w:val="47"/>
        </w:numPr>
        <w:tabs>
          <w:tab w:pos="2945" w:val="left" w:leader="none"/>
        </w:tabs>
        <w:spacing w:line="240" w:lineRule="auto" w:before="52" w:after="0"/>
        <w:ind w:left="2945" w:right="0" w:hanging="283"/>
        <w:jc w:val="left"/>
        <w:rPr>
          <w:sz w:val="22"/>
        </w:rPr>
      </w:pPr>
      <w:r>
        <w:rPr>
          <w:sz w:val="22"/>
        </w:rPr>
        <mc:AlternateContent>
          <mc:Choice Requires="wps">
            <w:drawing>
              <wp:anchor distT="0" distB="0" distL="0" distR="0" allowOverlap="1" layoutInCell="1" locked="0" behindDoc="0" simplePos="0" relativeHeight="15898624">
                <wp:simplePos x="0" y="0"/>
                <wp:positionH relativeFrom="page">
                  <wp:posOffset>1038860</wp:posOffset>
                </wp:positionH>
                <wp:positionV relativeFrom="paragraph">
                  <wp:posOffset>173777</wp:posOffset>
                </wp:positionV>
                <wp:extent cx="1111885" cy="866140"/>
                <wp:effectExtent l="0" t="0" r="0" b="0"/>
                <wp:wrapNone/>
                <wp:docPr id="1026" name="Group 1026"/>
                <wp:cNvGraphicFramePr>
                  <a:graphicFrameLocks/>
                </wp:cNvGraphicFramePr>
                <a:graphic>
                  <a:graphicData uri="http://schemas.microsoft.com/office/word/2010/wordprocessingGroup">
                    <wpg:wgp>
                      <wpg:cNvPr id="1026" name="Group 1026"/>
                      <wpg:cNvGrpSpPr/>
                      <wpg:grpSpPr>
                        <a:xfrm>
                          <a:off x="0" y="0"/>
                          <a:ext cx="1111885" cy="866140"/>
                          <a:chExt cx="1111885" cy="866140"/>
                        </a:xfrm>
                      </wpg:grpSpPr>
                      <pic:pic>
                        <pic:nvPicPr>
                          <pic:cNvPr id="1027" name="Image 1027"/>
                          <pic:cNvPicPr/>
                        </pic:nvPicPr>
                        <pic:blipFill>
                          <a:blip r:embed="rId343" cstate="print"/>
                          <a:stretch>
                            <a:fillRect/>
                          </a:stretch>
                        </pic:blipFill>
                        <pic:spPr>
                          <a:xfrm>
                            <a:off x="53423" y="787598"/>
                            <a:ext cx="614585" cy="78530"/>
                          </a:xfrm>
                          <a:prstGeom prst="rect">
                            <a:avLst/>
                          </a:prstGeom>
                        </pic:spPr>
                      </pic:pic>
                      <pic:pic>
                        <pic:nvPicPr>
                          <pic:cNvPr id="1028" name="Image 1028"/>
                          <pic:cNvPicPr/>
                        </pic:nvPicPr>
                        <pic:blipFill>
                          <a:blip r:embed="rId344" cstate="print"/>
                          <a:stretch>
                            <a:fillRect/>
                          </a:stretch>
                        </pic:blipFill>
                        <pic:spPr>
                          <a:xfrm>
                            <a:off x="552450" y="565772"/>
                            <a:ext cx="559316" cy="225019"/>
                          </a:xfrm>
                          <a:prstGeom prst="rect">
                            <a:avLst/>
                          </a:prstGeom>
                        </pic:spPr>
                      </pic:pic>
                      <pic:pic>
                        <pic:nvPicPr>
                          <pic:cNvPr id="1029" name="Image 1029"/>
                          <pic:cNvPicPr/>
                        </pic:nvPicPr>
                        <pic:blipFill>
                          <a:blip r:embed="rId345" cstate="print"/>
                          <a:stretch>
                            <a:fillRect/>
                          </a:stretch>
                        </pic:blipFill>
                        <pic:spPr>
                          <a:xfrm>
                            <a:off x="146685" y="392418"/>
                            <a:ext cx="361835" cy="312419"/>
                          </a:xfrm>
                          <a:prstGeom prst="rect">
                            <a:avLst/>
                          </a:prstGeom>
                        </pic:spPr>
                      </pic:pic>
                      <pic:pic>
                        <pic:nvPicPr>
                          <pic:cNvPr id="1030" name="Image 1030"/>
                          <pic:cNvPicPr/>
                        </pic:nvPicPr>
                        <pic:blipFill>
                          <a:blip r:embed="rId346" cstate="print"/>
                          <a:stretch>
                            <a:fillRect/>
                          </a:stretch>
                        </pic:blipFill>
                        <pic:spPr>
                          <a:xfrm>
                            <a:off x="640080" y="200021"/>
                            <a:ext cx="342888" cy="323206"/>
                          </a:xfrm>
                          <a:prstGeom prst="rect">
                            <a:avLst/>
                          </a:prstGeom>
                        </pic:spPr>
                      </pic:pic>
                      <pic:pic>
                        <pic:nvPicPr>
                          <pic:cNvPr id="1031" name="Image 1031"/>
                          <pic:cNvPicPr/>
                        </pic:nvPicPr>
                        <pic:blipFill>
                          <a:blip r:embed="rId347" cstate="print"/>
                          <a:stretch>
                            <a:fillRect/>
                          </a:stretch>
                        </pic:blipFill>
                        <pic:spPr>
                          <a:xfrm>
                            <a:off x="0" y="0"/>
                            <a:ext cx="617774" cy="379718"/>
                          </a:xfrm>
                          <a:prstGeom prst="rect">
                            <a:avLst/>
                          </a:prstGeom>
                        </pic:spPr>
                      </pic:pic>
                    </wpg:wgp>
                  </a:graphicData>
                </a:graphic>
              </wp:anchor>
            </w:drawing>
          </mc:Choice>
          <mc:Fallback>
            <w:pict>
              <v:group style="position:absolute;margin-left:81.800003pt;margin-top:13.683256pt;width:87.55pt;height:68.2pt;mso-position-horizontal-relative:page;mso-position-vertical-relative:paragraph;z-index:15898624" id="docshapegroup786" coordorigin="1636,274" coordsize="1751,1364">
                <v:shape style="position:absolute;left:1720;top:1513;width:968;height:124" type="#_x0000_t75" id="docshape787" stroked="false">
                  <v:imagedata r:id="rId343" o:title=""/>
                </v:shape>
                <v:shape style="position:absolute;left:2506;top:1164;width:881;height:355" type="#_x0000_t75" id="docshape788" stroked="false">
                  <v:imagedata r:id="rId344" o:title=""/>
                </v:shape>
                <v:shape style="position:absolute;left:1867;top:891;width:570;height:492" type="#_x0000_t75" id="docshape789" stroked="false">
                  <v:imagedata r:id="rId345" o:title=""/>
                </v:shape>
                <v:shape style="position:absolute;left:2644;top:588;width:540;height:509" type="#_x0000_t75" id="docshape790" stroked="false">
                  <v:imagedata r:id="rId346" o:title=""/>
                </v:shape>
                <v:shape style="position:absolute;left:1636;top:273;width:973;height:598" type="#_x0000_t75" id="docshape791" stroked="false">
                  <v:imagedata r:id="rId347" o:title=""/>
                </v:shape>
                <w10:wrap type="none"/>
              </v:group>
            </w:pict>
          </mc:Fallback>
        </mc:AlternateContent>
      </w:r>
      <w:r>
        <w:rPr>
          <w:sz w:val="22"/>
        </w:rPr>
        <w:t>Safe</w:t>
      </w:r>
      <w:r>
        <w:rPr>
          <w:spacing w:val="-7"/>
          <w:sz w:val="22"/>
        </w:rPr>
        <w:t> </w:t>
      </w:r>
      <w:r>
        <w:rPr>
          <w:sz w:val="22"/>
        </w:rPr>
        <w:t>storage</w:t>
      </w:r>
      <w:r>
        <w:rPr>
          <w:spacing w:val="-7"/>
          <w:sz w:val="22"/>
        </w:rPr>
        <w:t> </w:t>
      </w:r>
      <w:r>
        <w:rPr>
          <w:sz w:val="22"/>
        </w:rPr>
        <w:t>container</w:t>
      </w:r>
      <w:r>
        <w:rPr>
          <w:spacing w:val="-5"/>
          <w:sz w:val="22"/>
        </w:rPr>
        <w:t> </w:t>
      </w:r>
      <w:r>
        <w:rPr>
          <w:sz w:val="22"/>
        </w:rPr>
        <w:t>(if</w:t>
      </w:r>
      <w:r>
        <w:rPr>
          <w:spacing w:val="-3"/>
          <w:sz w:val="22"/>
        </w:rPr>
        <w:t> </w:t>
      </w:r>
      <w:r>
        <w:rPr>
          <w:sz w:val="22"/>
        </w:rPr>
        <w:t>provided</w:t>
      </w:r>
      <w:r>
        <w:rPr>
          <w:spacing w:val="-5"/>
          <w:sz w:val="22"/>
        </w:rPr>
        <w:t> </w:t>
      </w:r>
      <w:r>
        <w:rPr>
          <w:sz w:val="22"/>
        </w:rPr>
        <w:t>with</w:t>
      </w:r>
      <w:r>
        <w:rPr>
          <w:spacing w:val="-4"/>
          <w:sz w:val="22"/>
        </w:rPr>
        <w:t> </w:t>
      </w:r>
      <w:r>
        <w:rPr>
          <w:sz w:val="22"/>
        </w:rPr>
        <w:t>the</w:t>
      </w:r>
      <w:r>
        <w:rPr>
          <w:spacing w:val="-9"/>
          <w:sz w:val="22"/>
        </w:rPr>
        <w:t> </w:t>
      </w:r>
      <w:r>
        <w:rPr>
          <w:spacing w:val="-2"/>
          <w:sz w:val="22"/>
        </w:rPr>
        <w:t>filter)</w:t>
      </w:r>
    </w:p>
    <w:p>
      <w:pPr>
        <w:pStyle w:val="ListParagraph"/>
        <w:numPr>
          <w:ilvl w:val="1"/>
          <w:numId w:val="47"/>
        </w:numPr>
        <w:tabs>
          <w:tab w:pos="2945" w:val="left" w:leader="none"/>
        </w:tabs>
        <w:spacing w:line="240" w:lineRule="auto" w:before="49" w:after="0"/>
        <w:ind w:left="2945" w:right="0" w:hanging="283"/>
        <w:jc w:val="left"/>
        <w:rPr>
          <w:sz w:val="22"/>
        </w:rPr>
      </w:pPr>
      <w:r>
        <w:rPr>
          <w:sz w:val="22"/>
        </w:rPr>
        <w:t>Sand</w:t>
      </w:r>
      <w:r>
        <w:rPr>
          <w:spacing w:val="-1"/>
          <w:sz w:val="22"/>
        </w:rPr>
        <w:t> </w:t>
      </w:r>
      <w:r>
        <w:rPr>
          <w:sz w:val="22"/>
        </w:rPr>
        <w:t>(30 L</w:t>
      </w:r>
      <w:r>
        <w:rPr>
          <w:spacing w:val="-3"/>
          <w:sz w:val="22"/>
        </w:rPr>
        <w:t> </w:t>
      </w:r>
      <w:r>
        <w:rPr>
          <w:sz w:val="22"/>
        </w:rPr>
        <w:t>or</w:t>
      </w:r>
      <w:r>
        <w:rPr>
          <w:spacing w:val="-1"/>
          <w:sz w:val="22"/>
        </w:rPr>
        <w:t> </w:t>
      </w:r>
      <w:r>
        <w:rPr>
          <w:sz w:val="22"/>
        </w:rPr>
        <w:t>27</w:t>
      </w:r>
      <w:r>
        <w:rPr>
          <w:spacing w:val="-5"/>
          <w:sz w:val="22"/>
        </w:rPr>
        <w:t> </w:t>
      </w:r>
      <w:r>
        <w:rPr>
          <w:spacing w:val="-2"/>
          <w:sz w:val="22"/>
        </w:rPr>
        <w:t>quarts)</w:t>
      </w:r>
    </w:p>
    <w:p>
      <w:pPr>
        <w:pStyle w:val="ListParagraph"/>
        <w:numPr>
          <w:ilvl w:val="1"/>
          <w:numId w:val="47"/>
        </w:numPr>
        <w:tabs>
          <w:tab w:pos="2945" w:val="left" w:leader="none"/>
        </w:tabs>
        <w:spacing w:line="240" w:lineRule="auto" w:before="52" w:after="0"/>
        <w:ind w:left="2945" w:right="0" w:hanging="283"/>
        <w:jc w:val="left"/>
        <w:rPr>
          <w:sz w:val="22"/>
        </w:rPr>
      </w:pPr>
      <w:r>
        <w:rPr>
          <w:sz w:val="22"/>
        </w:rPr>
        <w:t>Separation</w:t>
      </w:r>
      <w:r>
        <w:rPr>
          <w:spacing w:val="-4"/>
          <w:sz w:val="22"/>
        </w:rPr>
        <w:t> </w:t>
      </w:r>
      <w:r>
        <w:rPr>
          <w:sz w:val="22"/>
        </w:rPr>
        <w:t>gravel</w:t>
      </w:r>
      <w:r>
        <w:rPr>
          <w:spacing w:val="-3"/>
          <w:sz w:val="22"/>
        </w:rPr>
        <w:t> </w:t>
      </w:r>
      <w:r>
        <w:rPr>
          <w:sz w:val="22"/>
        </w:rPr>
        <w:t>(3</w:t>
      </w:r>
      <w:r>
        <w:rPr>
          <w:spacing w:val="-1"/>
          <w:sz w:val="22"/>
        </w:rPr>
        <w:t> </w:t>
      </w:r>
      <w:r>
        <w:rPr>
          <w:sz w:val="22"/>
          <w:vertAlign w:val="superscript"/>
        </w:rPr>
        <w:t>1</w:t>
      </w:r>
      <w:r>
        <w:rPr>
          <w:sz w:val="22"/>
          <w:vertAlign w:val="baseline"/>
        </w:rPr>
        <w:t>/</w:t>
      </w:r>
      <w:r>
        <w:rPr>
          <w:sz w:val="22"/>
          <w:vertAlign w:val="subscript"/>
        </w:rPr>
        <w:t>4</w:t>
      </w:r>
      <w:r>
        <w:rPr>
          <w:spacing w:val="-2"/>
          <w:sz w:val="22"/>
          <w:vertAlign w:val="baseline"/>
        </w:rPr>
        <w:t> </w:t>
      </w:r>
      <w:r>
        <w:rPr>
          <w:sz w:val="22"/>
          <w:vertAlign w:val="baseline"/>
        </w:rPr>
        <w:t>L</w:t>
      </w:r>
      <w:r>
        <w:rPr>
          <w:spacing w:val="-4"/>
          <w:sz w:val="22"/>
          <w:vertAlign w:val="baseline"/>
        </w:rPr>
        <w:t> </w:t>
      </w:r>
      <w:r>
        <w:rPr>
          <w:sz w:val="22"/>
          <w:vertAlign w:val="baseline"/>
        </w:rPr>
        <w:t>or</w:t>
      </w:r>
      <w:r>
        <w:rPr>
          <w:spacing w:val="-3"/>
          <w:sz w:val="22"/>
          <w:vertAlign w:val="baseline"/>
        </w:rPr>
        <w:t> </w:t>
      </w:r>
      <w:r>
        <w:rPr>
          <w:sz w:val="22"/>
          <w:vertAlign w:val="baseline"/>
        </w:rPr>
        <w:t>3</w:t>
      </w:r>
      <w:r>
        <w:rPr>
          <w:spacing w:val="-4"/>
          <w:sz w:val="22"/>
          <w:vertAlign w:val="baseline"/>
        </w:rPr>
        <w:t> </w:t>
      </w:r>
      <w:r>
        <w:rPr>
          <w:spacing w:val="-2"/>
          <w:sz w:val="22"/>
          <w:vertAlign w:val="baseline"/>
        </w:rPr>
        <w:t>quarts)</w:t>
      </w:r>
    </w:p>
    <w:p>
      <w:pPr>
        <w:pStyle w:val="ListParagraph"/>
        <w:numPr>
          <w:ilvl w:val="1"/>
          <w:numId w:val="47"/>
        </w:numPr>
        <w:tabs>
          <w:tab w:pos="2945" w:val="left" w:leader="none"/>
        </w:tabs>
        <w:spacing w:line="240" w:lineRule="auto" w:before="50" w:after="0"/>
        <w:ind w:left="2945" w:right="0" w:hanging="283"/>
        <w:jc w:val="left"/>
        <w:rPr>
          <w:sz w:val="22"/>
        </w:rPr>
      </w:pPr>
      <w:r>
        <w:rPr>
          <w:sz w:val="22"/>
        </w:rPr>
        <w:t>Drainage</w:t>
      </w:r>
      <w:r>
        <w:rPr>
          <w:spacing w:val="-6"/>
          <w:sz w:val="22"/>
        </w:rPr>
        <w:t> </w:t>
      </w:r>
      <w:r>
        <w:rPr>
          <w:sz w:val="22"/>
        </w:rPr>
        <w:t>gravel</w:t>
      </w:r>
      <w:r>
        <w:rPr>
          <w:spacing w:val="-3"/>
          <w:sz w:val="22"/>
        </w:rPr>
        <w:t> </w:t>
      </w:r>
      <w:r>
        <w:rPr>
          <w:sz w:val="22"/>
        </w:rPr>
        <w:t>(3</w:t>
      </w:r>
      <w:r>
        <w:rPr>
          <w:spacing w:val="-1"/>
          <w:sz w:val="22"/>
        </w:rPr>
        <w:t> </w:t>
      </w:r>
      <w:r>
        <w:rPr>
          <w:sz w:val="22"/>
        </w:rPr>
        <w:t>L</w:t>
      </w:r>
      <w:r>
        <w:rPr>
          <w:spacing w:val="-4"/>
          <w:sz w:val="22"/>
        </w:rPr>
        <w:t> </w:t>
      </w:r>
      <w:r>
        <w:rPr>
          <w:sz w:val="22"/>
        </w:rPr>
        <w:t>or</w:t>
      </w:r>
      <w:r>
        <w:rPr>
          <w:spacing w:val="-3"/>
          <w:sz w:val="22"/>
        </w:rPr>
        <w:t> </w:t>
      </w:r>
      <w:r>
        <w:rPr>
          <w:sz w:val="22"/>
        </w:rPr>
        <w:t>2.7</w:t>
      </w:r>
      <w:r>
        <w:rPr>
          <w:spacing w:val="-3"/>
          <w:sz w:val="22"/>
        </w:rPr>
        <w:t> </w:t>
      </w:r>
      <w:r>
        <w:rPr>
          <w:spacing w:val="-2"/>
          <w:sz w:val="22"/>
        </w:rPr>
        <w:t>quarts)</w:t>
      </w:r>
    </w:p>
    <w:p>
      <w:pPr>
        <w:pStyle w:val="ListParagraph"/>
        <w:numPr>
          <w:ilvl w:val="1"/>
          <w:numId w:val="47"/>
        </w:numPr>
        <w:tabs>
          <w:tab w:pos="2945" w:val="left" w:leader="none"/>
        </w:tabs>
        <w:spacing w:line="240" w:lineRule="auto" w:before="52" w:after="0"/>
        <w:ind w:left="2945" w:right="0" w:hanging="283"/>
        <w:jc w:val="left"/>
        <w:rPr>
          <w:sz w:val="22"/>
        </w:rPr>
      </w:pPr>
      <w:r>
        <w:rPr>
          <w:spacing w:val="-2"/>
          <w:sz w:val="22"/>
        </w:rPr>
        <w:t>Diffuser</w:t>
      </w:r>
    </w:p>
    <w:p>
      <w:pPr>
        <w:pStyle w:val="ListParagraph"/>
        <w:numPr>
          <w:ilvl w:val="1"/>
          <w:numId w:val="47"/>
        </w:numPr>
        <w:tabs>
          <w:tab w:pos="2945" w:val="left" w:leader="none"/>
        </w:tabs>
        <w:spacing w:line="240" w:lineRule="auto" w:before="49" w:after="0"/>
        <w:ind w:left="2945" w:right="0" w:hanging="283"/>
        <w:jc w:val="left"/>
        <w:rPr>
          <w:sz w:val="22"/>
        </w:rPr>
      </w:pPr>
      <w:r>
        <w:rPr>
          <w:sz w:val="22"/>
        </w:rPr>
        <mc:AlternateContent>
          <mc:Choice Requires="wps">
            <w:drawing>
              <wp:anchor distT="0" distB="0" distL="0" distR="0" allowOverlap="1" layoutInCell="1" locked="0" behindDoc="0" simplePos="0" relativeHeight="15899136">
                <wp:simplePos x="0" y="0"/>
                <wp:positionH relativeFrom="page">
                  <wp:posOffset>1038860</wp:posOffset>
                </wp:positionH>
                <wp:positionV relativeFrom="paragraph">
                  <wp:posOffset>266428</wp:posOffset>
                </wp:positionV>
                <wp:extent cx="1188085" cy="780415"/>
                <wp:effectExtent l="0" t="0" r="0" b="0"/>
                <wp:wrapNone/>
                <wp:docPr id="1032" name="Group 1032"/>
                <wp:cNvGraphicFramePr>
                  <a:graphicFrameLocks/>
                </wp:cNvGraphicFramePr>
                <a:graphic>
                  <a:graphicData uri="http://schemas.microsoft.com/office/word/2010/wordprocessingGroup">
                    <wpg:wgp>
                      <wpg:cNvPr id="1032" name="Group 1032"/>
                      <wpg:cNvGrpSpPr/>
                      <wpg:grpSpPr>
                        <a:xfrm>
                          <a:off x="0" y="0"/>
                          <a:ext cx="1188085" cy="780415"/>
                          <a:chExt cx="1188085" cy="780415"/>
                        </a:xfrm>
                      </wpg:grpSpPr>
                      <pic:pic>
                        <pic:nvPicPr>
                          <pic:cNvPr id="1033" name="Image 1033"/>
                          <pic:cNvPicPr/>
                        </pic:nvPicPr>
                        <pic:blipFill>
                          <a:blip r:embed="rId343" cstate="print"/>
                          <a:stretch>
                            <a:fillRect/>
                          </a:stretch>
                        </pic:blipFill>
                        <pic:spPr>
                          <a:xfrm>
                            <a:off x="15323" y="701873"/>
                            <a:ext cx="614585" cy="78530"/>
                          </a:xfrm>
                          <a:prstGeom prst="rect">
                            <a:avLst/>
                          </a:prstGeom>
                        </pic:spPr>
                      </pic:pic>
                      <pic:pic>
                        <pic:nvPicPr>
                          <pic:cNvPr id="1034" name="Image 1034"/>
                          <pic:cNvPicPr/>
                        </pic:nvPicPr>
                        <pic:blipFill>
                          <a:blip r:embed="rId348" cstate="print"/>
                          <a:stretch>
                            <a:fillRect/>
                          </a:stretch>
                        </pic:blipFill>
                        <pic:spPr>
                          <a:xfrm>
                            <a:off x="638637" y="499097"/>
                            <a:ext cx="549328" cy="225019"/>
                          </a:xfrm>
                          <a:prstGeom prst="rect">
                            <a:avLst/>
                          </a:prstGeom>
                        </pic:spPr>
                      </pic:pic>
                      <pic:pic>
                        <pic:nvPicPr>
                          <pic:cNvPr id="1035" name="Image 1035"/>
                          <pic:cNvPicPr/>
                        </pic:nvPicPr>
                        <pic:blipFill>
                          <a:blip r:embed="rId347" cstate="print"/>
                          <a:stretch>
                            <a:fillRect/>
                          </a:stretch>
                        </pic:blipFill>
                        <pic:spPr>
                          <a:xfrm>
                            <a:off x="0" y="0"/>
                            <a:ext cx="617774" cy="379718"/>
                          </a:xfrm>
                          <a:prstGeom prst="rect">
                            <a:avLst/>
                          </a:prstGeom>
                        </pic:spPr>
                      </pic:pic>
                      <pic:pic>
                        <pic:nvPicPr>
                          <pic:cNvPr id="1036" name="Image 1036"/>
                          <pic:cNvPicPr/>
                        </pic:nvPicPr>
                        <pic:blipFill>
                          <a:blip r:embed="rId345" cstate="print"/>
                          <a:stretch>
                            <a:fillRect/>
                          </a:stretch>
                        </pic:blipFill>
                        <pic:spPr>
                          <a:xfrm>
                            <a:off x="241934" y="363843"/>
                            <a:ext cx="361835" cy="312419"/>
                          </a:xfrm>
                          <a:prstGeom prst="rect">
                            <a:avLst/>
                          </a:prstGeom>
                        </pic:spPr>
                      </pic:pic>
                      <pic:pic>
                        <pic:nvPicPr>
                          <pic:cNvPr id="1037" name="Image 1037"/>
                          <pic:cNvPicPr/>
                        </pic:nvPicPr>
                        <pic:blipFill>
                          <a:blip r:embed="rId346" cstate="print"/>
                          <a:stretch>
                            <a:fillRect/>
                          </a:stretch>
                        </pic:blipFill>
                        <pic:spPr>
                          <a:xfrm>
                            <a:off x="687705" y="171446"/>
                            <a:ext cx="342888" cy="323206"/>
                          </a:xfrm>
                          <a:prstGeom prst="rect">
                            <a:avLst/>
                          </a:prstGeom>
                        </pic:spPr>
                      </pic:pic>
                    </wpg:wgp>
                  </a:graphicData>
                </a:graphic>
              </wp:anchor>
            </w:drawing>
          </mc:Choice>
          <mc:Fallback>
            <w:pict>
              <v:group style="position:absolute;margin-left:81.800003pt;margin-top:20.978626pt;width:93.55pt;height:61.45pt;mso-position-horizontal-relative:page;mso-position-vertical-relative:paragraph;z-index:15899136" id="docshapegroup792" coordorigin="1636,420" coordsize="1871,1229">
                <v:shape style="position:absolute;left:1660;top:1524;width:968;height:124" type="#_x0000_t75" id="docshape793" stroked="false">
                  <v:imagedata r:id="rId343" o:title=""/>
                </v:shape>
                <v:shape style="position:absolute;left:2641;top:1205;width:866;height:355" type="#_x0000_t75" id="docshape794" stroked="false">
                  <v:imagedata r:id="rId348" o:title=""/>
                </v:shape>
                <v:shape style="position:absolute;left:1636;top:419;width:973;height:598" type="#_x0000_t75" id="docshape795" stroked="false">
                  <v:imagedata r:id="rId347" o:title=""/>
                </v:shape>
                <v:shape style="position:absolute;left:2017;top:992;width:570;height:492" type="#_x0000_t75" id="docshape796" stroked="false">
                  <v:imagedata r:id="rId345" o:title=""/>
                </v:shape>
                <v:shape style="position:absolute;left:2719;top:689;width:540;height:509" type="#_x0000_t75" id="docshape797" stroked="false">
                  <v:imagedata r:id="rId346" o:title=""/>
                </v:shape>
                <w10:wrap type="none"/>
              </v:group>
            </w:pict>
          </mc:Fallback>
        </mc:AlternateContent>
      </w:r>
      <w:r>
        <w:rPr>
          <w:spacing w:val="-5"/>
          <w:sz w:val="22"/>
        </w:rPr>
        <w:t>Lid</w:t>
      </w:r>
    </w:p>
    <w:p>
      <w:pPr>
        <w:pStyle w:val="BodyText"/>
        <w:spacing w:before="20"/>
      </w:pPr>
    </w:p>
    <w:p>
      <w:pPr>
        <w:pStyle w:val="ListParagraph"/>
        <w:numPr>
          <w:ilvl w:val="1"/>
          <w:numId w:val="47"/>
        </w:numPr>
        <w:tabs>
          <w:tab w:pos="2930" w:val="left" w:leader="none"/>
        </w:tabs>
        <w:spacing w:line="240" w:lineRule="auto" w:before="0" w:after="0"/>
        <w:ind w:left="2930" w:right="0" w:hanging="268"/>
        <w:jc w:val="left"/>
        <w:rPr>
          <w:sz w:val="22"/>
        </w:rPr>
      </w:pPr>
      <w:r>
        <w:rPr>
          <w:sz w:val="22"/>
        </w:rPr>
        <w:t>Extra</w:t>
      </w:r>
      <w:r>
        <w:rPr>
          <w:spacing w:val="-4"/>
          <w:sz w:val="22"/>
        </w:rPr>
        <w:t> </w:t>
      </w:r>
      <w:r>
        <w:rPr>
          <w:sz w:val="22"/>
        </w:rPr>
        <w:t>sand</w:t>
      </w:r>
      <w:r>
        <w:rPr>
          <w:spacing w:val="-3"/>
          <w:sz w:val="22"/>
        </w:rPr>
        <w:t> </w:t>
      </w:r>
      <w:r>
        <w:rPr>
          <w:sz w:val="22"/>
        </w:rPr>
        <w:t>and</w:t>
      </w:r>
      <w:r>
        <w:rPr>
          <w:spacing w:val="-6"/>
          <w:sz w:val="22"/>
        </w:rPr>
        <w:t> </w:t>
      </w:r>
      <w:r>
        <w:rPr>
          <w:spacing w:val="-2"/>
          <w:sz w:val="22"/>
        </w:rPr>
        <w:t>gravel</w:t>
      </w:r>
    </w:p>
    <w:p>
      <w:pPr>
        <w:pStyle w:val="ListParagraph"/>
        <w:numPr>
          <w:ilvl w:val="1"/>
          <w:numId w:val="47"/>
        </w:numPr>
        <w:tabs>
          <w:tab w:pos="2930" w:val="left" w:leader="none"/>
        </w:tabs>
        <w:spacing w:line="240" w:lineRule="auto" w:before="49" w:after="0"/>
        <w:ind w:left="2930" w:right="0" w:hanging="268"/>
        <w:jc w:val="left"/>
        <w:rPr>
          <w:sz w:val="22"/>
        </w:rPr>
      </w:pPr>
      <w:r>
        <w:rPr>
          <w:sz w:val="22"/>
        </w:rPr>
        <w:t>Extra</w:t>
      </w:r>
      <w:r>
        <w:rPr>
          <w:spacing w:val="-4"/>
          <w:sz w:val="22"/>
        </w:rPr>
        <w:t> </w:t>
      </w:r>
      <w:r>
        <w:rPr>
          <w:sz w:val="22"/>
        </w:rPr>
        <w:t>diffuser</w:t>
      </w:r>
      <w:r>
        <w:rPr>
          <w:spacing w:val="-3"/>
          <w:sz w:val="22"/>
        </w:rPr>
        <w:t> </w:t>
      </w:r>
      <w:r>
        <w:rPr>
          <w:sz w:val="22"/>
        </w:rPr>
        <w:t>in</w:t>
      </w:r>
      <w:r>
        <w:rPr>
          <w:spacing w:val="-5"/>
          <w:sz w:val="22"/>
        </w:rPr>
        <w:t> </w:t>
      </w:r>
      <w:r>
        <w:rPr>
          <w:sz w:val="22"/>
        </w:rPr>
        <w:t>case</w:t>
      </w:r>
      <w:r>
        <w:rPr>
          <w:spacing w:val="-6"/>
          <w:sz w:val="22"/>
        </w:rPr>
        <w:t> </w:t>
      </w:r>
      <w:r>
        <w:rPr>
          <w:sz w:val="22"/>
        </w:rPr>
        <w:t>one</w:t>
      </w:r>
      <w:r>
        <w:rPr>
          <w:spacing w:val="-3"/>
          <w:sz w:val="22"/>
        </w:rPr>
        <w:t> </w:t>
      </w:r>
      <w:r>
        <w:rPr>
          <w:sz w:val="22"/>
        </w:rPr>
        <w:t>gets</w:t>
      </w:r>
      <w:r>
        <w:rPr>
          <w:spacing w:val="-5"/>
          <w:sz w:val="22"/>
        </w:rPr>
        <w:t> </w:t>
      </w:r>
      <w:r>
        <w:rPr>
          <w:sz w:val="22"/>
        </w:rPr>
        <w:t>broken</w:t>
      </w:r>
      <w:r>
        <w:rPr>
          <w:spacing w:val="-5"/>
          <w:sz w:val="22"/>
        </w:rPr>
        <w:t> </w:t>
      </w:r>
      <w:r>
        <w:rPr>
          <w:sz w:val="22"/>
        </w:rPr>
        <w:t>or</w:t>
      </w:r>
      <w:r>
        <w:rPr>
          <w:spacing w:val="-3"/>
          <w:sz w:val="22"/>
        </w:rPr>
        <w:t> </w:t>
      </w:r>
      <w:r>
        <w:rPr>
          <w:sz w:val="22"/>
        </w:rPr>
        <w:t>does</w:t>
      </w:r>
      <w:r>
        <w:rPr>
          <w:spacing w:val="-5"/>
          <w:sz w:val="22"/>
        </w:rPr>
        <w:t> </w:t>
      </w:r>
      <w:r>
        <w:rPr>
          <w:sz w:val="22"/>
        </w:rPr>
        <w:t>not</w:t>
      </w:r>
      <w:r>
        <w:rPr>
          <w:spacing w:val="-4"/>
          <w:sz w:val="22"/>
        </w:rPr>
        <w:t> </w:t>
      </w:r>
      <w:r>
        <w:rPr>
          <w:spacing w:val="-5"/>
          <w:sz w:val="22"/>
        </w:rPr>
        <w:t>fit</w:t>
      </w:r>
    </w:p>
    <w:p>
      <w:pPr>
        <w:pStyle w:val="ListParagraph"/>
        <w:numPr>
          <w:ilvl w:val="1"/>
          <w:numId w:val="47"/>
        </w:numPr>
        <w:tabs>
          <w:tab w:pos="2930" w:val="left" w:leader="none"/>
        </w:tabs>
        <w:spacing w:line="240" w:lineRule="auto" w:before="52" w:after="0"/>
        <w:ind w:left="2930" w:right="0" w:hanging="268"/>
        <w:jc w:val="left"/>
        <w:rPr>
          <w:sz w:val="22"/>
        </w:rPr>
      </w:pPr>
      <w:r>
        <w:rPr>
          <w:sz w:val="22"/>
        </w:rPr>
        <w:t>Extra</w:t>
      </w:r>
      <w:r>
        <w:rPr>
          <w:spacing w:val="-5"/>
          <w:sz w:val="22"/>
        </w:rPr>
        <w:t> </w:t>
      </w:r>
      <w:r>
        <w:rPr>
          <w:sz w:val="22"/>
        </w:rPr>
        <w:t>lid</w:t>
      </w:r>
      <w:r>
        <w:rPr>
          <w:spacing w:val="-3"/>
          <w:sz w:val="22"/>
        </w:rPr>
        <w:t> </w:t>
      </w:r>
      <w:r>
        <w:rPr>
          <w:sz w:val="22"/>
        </w:rPr>
        <w:t>in</w:t>
      </w:r>
      <w:r>
        <w:rPr>
          <w:spacing w:val="-2"/>
          <w:sz w:val="22"/>
        </w:rPr>
        <w:t> </w:t>
      </w:r>
      <w:r>
        <w:rPr>
          <w:sz w:val="22"/>
        </w:rPr>
        <w:t>case</w:t>
      </w:r>
      <w:r>
        <w:rPr>
          <w:spacing w:val="-3"/>
          <w:sz w:val="22"/>
        </w:rPr>
        <w:t> </w:t>
      </w:r>
      <w:r>
        <w:rPr>
          <w:sz w:val="22"/>
        </w:rPr>
        <w:t>one</w:t>
      </w:r>
      <w:r>
        <w:rPr>
          <w:spacing w:val="-6"/>
          <w:sz w:val="22"/>
        </w:rPr>
        <w:t> </w:t>
      </w:r>
      <w:r>
        <w:rPr>
          <w:sz w:val="22"/>
        </w:rPr>
        <w:t>gets</w:t>
      </w:r>
      <w:r>
        <w:rPr>
          <w:spacing w:val="-2"/>
          <w:sz w:val="22"/>
        </w:rPr>
        <w:t> </w:t>
      </w:r>
      <w:r>
        <w:rPr>
          <w:sz w:val="22"/>
        </w:rPr>
        <w:t>broken</w:t>
      </w:r>
      <w:r>
        <w:rPr>
          <w:spacing w:val="-4"/>
          <w:sz w:val="22"/>
        </w:rPr>
        <w:t> </w:t>
      </w:r>
      <w:r>
        <w:rPr>
          <w:sz w:val="22"/>
        </w:rPr>
        <w:t>or</w:t>
      </w:r>
      <w:r>
        <w:rPr>
          <w:spacing w:val="-4"/>
          <w:sz w:val="22"/>
        </w:rPr>
        <w:t> </w:t>
      </w:r>
      <w:r>
        <w:rPr>
          <w:sz w:val="22"/>
        </w:rPr>
        <w:t>does</w:t>
      </w:r>
      <w:r>
        <w:rPr>
          <w:spacing w:val="-4"/>
          <w:sz w:val="22"/>
        </w:rPr>
        <w:t> </w:t>
      </w:r>
      <w:r>
        <w:rPr>
          <w:sz w:val="22"/>
        </w:rPr>
        <w:t>not</w:t>
      </w:r>
      <w:r>
        <w:rPr>
          <w:spacing w:val="-5"/>
          <w:sz w:val="22"/>
        </w:rPr>
        <w:t> fit</w:t>
      </w:r>
    </w:p>
    <w:p>
      <w:pPr>
        <w:pStyle w:val="BodyText"/>
        <w:spacing w:before="17"/>
      </w:pPr>
    </w:p>
    <w:p>
      <w:pPr>
        <w:pStyle w:val="ListParagraph"/>
        <w:numPr>
          <w:ilvl w:val="1"/>
          <w:numId w:val="47"/>
        </w:numPr>
        <w:tabs>
          <w:tab w:pos="2930" w:val="left" w:leader="none"/>
        </w:tabs>
        <w:spacing w:line="240" w:lineRule="auto" w:before="0" w:after="0"/>
        <w:ind w:left="2930" w:right="0" w:hanging="268"/>
        <w:jc w:val="left"/>
        <w:rPr>
          <w:sz w:val="22"/>
        </w:rPr>
      </w:pPr>
      <w:r>
        <w:rPr>
          <w:sz w:val="22"/>
        </w:rPr>
        <mc:AlternateContent>
          <mc:Choice Requires="wps">
            <w:drawing>
              <wp:anchor distT="0" distB="0" distL="0" distR="0" allowOverlap="1" layoutInCell="1" locked="0" behindDoc="0" simplePos="0" relativeHeight="15899648">
                <wp:simplePos x="0" y="0"/>
                <wp:positionH relativeFrom="page">
                  <wp:posOffset>996287</wp:posOffset>
                </wp:positionH>
                <wp:positionV relativeFrom="paragraph">
                  <wp:posOffset>67748</wp:posOffset>
                </wp:positionV>
                <wp:extent cx="1106805" cy="1263015"/>
                <wp:effectExtent l="0" t="0" r="0" b="0"/>
                <wp:wrapNone/>
                <wp:docPr id="1038" name="Group 1038"/>
                <wp:cNvGraphicFramePr>
                  <a:graphicFrameLocks/>
                </wp:cNvGraphicFramePr>
                <a:graphic>
                  <a:graphicData uri="http://schemas.microsoft.com/office/word/2010/wordprocessingGroup">
                    <wpg:wgp>
                      <wpg:cNvPr id="1038" name="Group 1038"/>
                      <wpg:cNvGrpSpPr/>
                      <wpg:grpSpPr>
                        <a:xfrm>
                          <a:off x="0" y="0"/>
                          <a:ext cx="1106805" cy="1263015"/>
                          <a:chExt cx="1106805" cy="1263015"/>
                        </a:xfrm>
                      </wpg:grpSpPr>
                      <pic:pic>
                        <pic:nvPicPr>
                          <pic:cNvPr id="1039" name="Image 1039"/>
                          <pic:cNvPicPr/>
                        </pic:nvPicPr>
                        <pic:blipFill>
                          <a:blip r:embed="rId136" cstate="print"/>
                          <a:stretch>
                            <a:fillRect/>
                          </a:stretch>
                        </pic:blipFill>
                        <pic:spPr>
                          <a:xfrm>
                            <a:off x="0" y="273019"/>
                            <a:ext cx="136828" cy="989972"/>
                          </a:xfrm>
                          <a:prstGeom prst="rect">
                            <a:avLst/>
                          </a:prstGeom>
                        </pic:spPr>
                      </pic:pic>
                      <pic:pic>
                        <pic:nvPicPr>
                          <pic:cNvPr id="1040" name="Image 1040"/>
                          <pic:cNvPicPr/>
                        </pic:nvPicPr>
                        <pic:blipFill>
                          <a:blip r:embed="rId349" cstate="print"/>
                          <a:stretch>
                            <a:fillRect/>
                          </a:stretch>
                        </pic:blipFill>
                        <pic:spPr>
                          <a:xfrm>
                            <a:off x="681382" y="788033"/>
                            <a:ext cx="302370" cy="244471"/>
                          </a:xfrm>
                          <a:prstGeom prst="rect">
                            <a:avLst/>
                          </a:prstGeom>
                        </pic:spPr>
                      </pic:pic>
                      <pic:pic>
                        <pic:nvPicPr>
                          <pic:cNvPr id="1041" name="Image 1041"/>
                          <pic:cNvPicPr/>
                        </pic:nvPicPr>
                        <pic:blipFill>
                          <a:blip r:embed="rId350" cstate="print"/>
                          <a:stretch>
                            <a:fillRect/>
                          </a:stretch>
                        </pic:blipFill>
                        <pic:spPr>
                          <a:xfrm>
                            <a:off x="258192" y="548516"/>
                            <a:ext cx="521041" cy="195668"/>
                          </a:xfrm>
                          <a:prstGeom prst="rect">
                            <a:avLst/>
                          </a:prstGeom>
                        </pic:spPr>
                      </pic:pic>
                      <pic:pic>
                        <pic:nvPicPr>
                          <pic:cNvPr id="1042" name="Image 1042"/>
                          <pic:cNvPicPr/>
                        </pic:nvPicPr>
                        <pic:blipFill>
                          <a:blip r:embed="rId351" cstate="print"/>
                          <a:stretch>
                            <a:fillRect/>
                          </a:stretch>
                        </pic:blipFill>
                        <pic:spPr>
                          <a:xfrm>
                            <a:off x="169677" y="0"/>
                            <a:ext cx="529916" cy="359807"/>
                          </a:xfrm>
                          <a:prstGeom prst="rect">
                            <a:avLst/>
                          </a:prstGeom>
                        </pic:spPr>
                      </pic:pic>
                      <pic:pic>
                        <pic:nvPicPr>
                          <pic:cNvPr id="1043" name="Image 1043"/>
                          <pic:cNvPicPr/>
                        </pic:nvPicPr>
                        <pic:blipFill>
                          <a:blip r:embed="rId352" cstate="print"/>
                          <a:stretch>
                            <a:fillRect/>
                          </a:stretch>
                        </pic:blipFill>
                        <pic:spPr>
                          <a:xfrm>
                            <a:off x="642012" y="240663"/>
                            <a:ext cx="464184" cy="302892"/>
                          </a:xfrm>
                          <a:prstGeom prst="rect">
                            <a:avLst/>
                          </a:prstGeom>
                        </pic:spPr>
                      </pic:pic>
                    </wpg:wgp>
                  </a:graphicData>
                </a:graphic>
              </wp:anchor>
            </w:drawing>
          </mc:Choice>
          <mc:Fallback>
            <w:pict>
              <v:group style="position:absolute;margin-left:78.447823pt;margin-top:5.3345pt;width:87.15pt;height:99.45pt;mso-position-horizontal-relative:page;mso-position-vertical-relative:paragraph;z-index:15899648" id="docshapegroup798" coordorigin="1569,107" coordsize="1743,1989">
                <v:shape style="position:absolute;left:1568;top:536;width:216;height:1560" type="#_x0000_t75" id="docshape799" stroked="false">
                  <v:imagedata r:id="rId136" o:title=""/>
                </v:shape>
                <v:shape style="position:absolute;left:2642;top:1347;width:477;height:385" type="#_x0000_t75" id="docshape800" stroked="false">
                  <v:imagedata r:id="rId349" o:title=""/>
                </v:shape>
                <v:shape style="position:absolute;left:1975;top:970;width:821;height:309" type="#_x0000_t75" id="docshape801" stroked="false">
                  <v:imagedata r:id="rId350" o:title=""/>
                </v:shape>
                <v:shape style="position:absolute;left:1836;top:106;width:835;height:567" type="#_x0000_t75" id="docshape802" stroked="false">
                  <v:imagedata r:id="rId351" o:title=""/>
                </v:shape>
                <v:shape style="position:absolute;left:2580;top:485;width:731;height:477" type="#_x0000_t75" id="docshape803" stroked="false">
                  <v:imagedata r:id="rId352" o:title=""/>
                </v:shape>
                <w10:wrap type="none"/>
              </v:group>
            </w:pict>
          </mc:Fallback>
        </mc:AlternateContent>
      </w:r>
      <w:r>
        <w:rPr>
          <w:sz w:val="22"/>
        </w:rPr>
        <w:t>Measuring</w:t>
      </w:r>
      <w:r>
        <w:rPr>
          <w:spacing w:val="-3"/>
          <w:sz w:val="22"/>
        </w:rPr>
        <w:t> </w:t>
      </w:r>
      <w:r>
        <w:rPr>
          <w:sz w:val="22"/>
        </w:rPr>
        <w:t>tape</w:t>
      </w:r>
      <w:r>
        <w:rPr>
          <w:spacing w:val="-6"/>
          <w:sz w:val="22"/>
        </w:rPr>
        <w:t> </w:t>
      </w:r>
      <w:r>
        <w:rPr>
          <w:sz w:val="22"/>
        </w:rPr>
        <w:t>or</w:t>
      </w:r>
      <w:r>
        <w:rPr>
          <w:spacing w:val="-5"/>
          <w:sz w:val="22"/>
        </w:rPr>
        <w:t> </w:t>
      </w:r>
      <w:r>
        <w:rPr>
          <w:spacing w:val="-4"/>
          <w:sz w:val="22"/>
        </w:rPr>
        <w:t>ruler</w:t>
      </w:r>
    </w:p>
    <w:p>
      <w:pPr>
        <w:pStyle w:val="ListParagraph"/>
        <w:numPr>
          <w:ilvl w:val="1"/>
          <w:numId w:val="47"/>
        </w:numPr>
        <w:tabs>
          <w:tab w:pos="2931" w:val="left" w:leader="none"/>
        </w:tabs>
        <w:spacing w:line="240" w:lineRule="auto" w:before="52" w:after="0"/>
        <w:ind w:left="2931" w:right="0" w:hanging="269"/>
        <w:jc w:val="left"/>
        <w:rPr>
          <w:sz w:val="22"/>
        </w:rPr>
      </w:pPr>
      <w:r>
        <w:rPr>
          <w:sz w:val="22"/>
        </w:rPr>
        <w:t>Level</w:t>
      </w:r>
      <w:r>
        <w:rPr>
          <w:spacing w:val="-5"/>
          <w:sz w:val="22"/>
        </w:rPr>
        <w:t> </w:t>
      </w:r>
      <w:r>
        <w:rPr>
          <w:sz w:val="22"/>
        </w:rPr>
        <w:t>to</w:t>
      </w:r>
      <w:r>
        <w:rPr>
          <w:spacing w:val="-4"/>
          <w:sz w:val="22"/>
        </w:rPr>
        <w:t> </w:t>
      </w:r>
      <w:r>
        <w:rPr>
          <w:sz w:val="22"/>
        </w:rPr>
        <w:t>check</w:t>
      </w:r>
      <w:r>
        <w:rPr>
          <w:spacing w:val="-1"/>
          <w:sz w:val="22"/>
        </w:rPr>
        <w:t> </w:t>
      </w:r>
      <w:r>
        <w:rPr>
          <w:sz w:val="22"/>
        </w:rPr>
        <w:t>if</w:t>
      </w:r>
      <w:r>
        <w:rPr>
          <w:spacing w:val="-5"/>
          <w:sz w:val="22"/>
        </w:rPr>
        <w:t> </w:t>
      </w:r>
      <w:r>
        <w:rPr>
          <w:sz w:val="22"/>
        </w:rPr>
        <w:t>the</w:t>
      </w:r>
      <w:r>
        <w:rPr>
          <w:spacing w:val="-6"/>
          <w:sz w:val="22"/>
        </w:rPr>
        <w:t> </w:t>
      </w:r>
      <w:r>
        <w:rPr>
          <w:sz w:val="22"/>
        </w:rPr>
        <w:t>filter</w:t>
      </w:r>
      <w:r>
        <w:rPr>
          <w:spacing w:val="-6"/>
          <w:sz w:val="22"/>
        </w:rPr>
        <w:t> </w:t>
      </w:r>
      <w:r>
        <w:rPr>
          <w:sz w:val="22"/>
        </w:rPr>
        <w:t>is</w:t>
      </w:r>
      <w:r>
        <w:rPr>
          <w:spacing w:val="-4"/>
          <w:sz w:val="22"/>
        </w:rPr>
        <w:t> </w:t>
      </w:r>
      <w:r>
        <w:rPr>
          <w:sz w:val="22"/>
        </w:rPr>
        <w:t>level</w:t>
      </w:r>
      <w:r>
        <w:rPr>
          <w:spacing w:val="-5"/>
          <w:sz w:val="22"/>
        </w:rPr>
        <w:t> </w:t>
      </w:r>
      <w:r>
        <w:rPr>
          <w:sz w:val="22"/>
        </w:rPr>
        <w:t>and</w:t>
      </w:r>
      <w:r>
        <w:rPr>
          <w:spacing w:val="-5"/>
          <w:sz w:val="22"/>
        </w:rPr>
        <w:t> </w:t>
      </w:r>
      <w:r>
        <w:rPr>
          <w:spacing w:val="-4"/>
          <w:sz w:val="22"/>
        </w:rPr>
        <w:t>flat</w:t>
      </w:r>
    </w:p>
    <w:p>
      <w:pPr>
        <w:pStyle w:val="ListParagraph"/>
        <w:numPr>
          <w:ilvl w:val="1"/>
          <w:numId w:val="47"/>
        </w:numPr>
        <w:tabs>
          <w:tab w:pos="2930" w:val="left" w:leader="none"/>
        </w:tabs>
        <w:spacing w:line="240" w:lineRule="auto" w:before="50" w:after="0"/>
        <w:ind w:left="2930" w:right="0" w:hanging="268"/>
        <w:jc w:val="left"/>
        <w:rPr>
          <w:sz w:val="22"/>
        </w:rPr>
      </w:pPr>
      <w:r>
        <w:rPr>
          <w:sz w:val="22"/>
        </w:rPr>
        <w:t>Wooden</w:t>
      </w:r>
      <w:r>
        <w:rPr>
          <w:spacing w:val="-6"/>
          <w:sz w:val="22"/>
        </w:rPr>
        <w:t> </w:t>
      </w:r>
      <w:r>
        <w:rPr>
          <w:sz w:val="22"/>
        </w:rPr>
        <w:t>bar</w:t>
      </w:r>
      <w:r>
        <w:rPr>
          <w:spacing w:val="-5"/>
          <w:sz w:val="22"/>
        </w:rPr>
        <w:t> </w:t>
      </w:r>
      <w:r>
        <w:rPr>
          <w:sz w:val="22"/>
        </w:rPr>
        <w:t>for</w:t>
      </w:r>
      <w:r>
        <w:rPr>
          <w:spacing w:val="-5"/>
          <w:sz w:val="22"/>
        </w:rPr>
        <w:t> </w:t>
      </w:r>
      <w:r>
        <w:rPr>
          <w:sz w:val="22"/>
        </w:rPr>
        <w:t>measuring</w:t>
      </w:r>
      <w:r>
        <w:rPr>
          <w:spacing w:val="-3"/>
          <w:sz w:val="22"/>
        </w:rPr>
        <w:t> </w:t>
      </w:r>
      <w:r>
        <w:rPr>
          <w:sz w:val="22"/>
        </w:rPr>
        <w:t>how</w:t>
      </w:r>
      <w:r>
        <w:rPr>
          <w:spacing w:val="-7"/>
          <w:sz w:val="22"/>
        </w:rPr>
        <w:t> </w:t>
      </w:r>
      <w:r>
        <w:rPr>
          <w:sz w:val="22"/>
        </w:rPr>
        <w:t>deep</w:t>
      </w:r>
      <w:r>
        <w:rPr>
          <w:spacing w:val="-4"/>
          <w:sz w:val="22"/>
        </w:rPr>
        <w:t> </w:t>
      </w:r>
      <w:r>
        <w:rPr>
          <w:sz w:val="22"/>
        </w:rPr>
        <w:t>the</w:t>
      </w:r>
      <w:r>
        <w:rPr>
          <w:spacing w:val="-8"/>
          <w:sz w:val="22"/>
        </w:rPr>
        <w:t> </w:t>
      </w:r>
      <w:r>
        <w:rPr>
          <w:sz w:val="22"/>
        </w:rPr>
        <w:t>gravel</w:t>
      </w:r>
      <w:r>
        <w:rPr>
          <w:spacing w:val="-5"/>
          <w:sz w:val="22"/>
        </w:rPr>
        <w:t> </w:t>
      </w:r>
      <w:r>
        <w:rPr>
          <w:sz w:val="22"/>
        </w:rPr>
        <w:t>is</w:t>
      </w:r>
      <w:r>
        <w:rPr>
          <w:spacing w:val="-3"/>
          <w:sz w:val="22"/>
        </w:rPr>
        <w:t> </w:t>
      </w:r>
      <w:r>
        <w:rPr>
          <w:sz w:val="22"/>
        </w:rPr>
        <w:t>during</w:t>
      </w:r>
      <w:r>
        <w:rPr>
          <w:spacing w:val="-1"/>
          <w:sz w:val="22"/>
        </w:rPr>
        <w:t> </w:t>
      </w:r>
      <w:r>
        <w:rPr>
          <w:spacing w:val="-2"/>
          <w:sz w:val="22"/>
        </w:rPr>
        <w:t>installation</w:t>
      </w:r>
    </w:p>
    <w:p>
      <w:pPr>
        <w:pStyle w:val="ListParagraph"/>
        <w:numPr>
          <w:ilvl w:val="1"/>
          <w:numId w:val="47"/>
        </w:numPr>
        <w:tabs>
          <w:tab w:pos="2930" w:val="left" w:leader="none"/>
        </w:tabs>
        <w:spacing w:line="240" w:lineRule="auto" w:before="52" w:after="0"/>
        <w:ind w:left="2930" w:right="0" w:hanging="268"/>
        <w:jc w:val="left"/>
        <w:rPr>
          <w:sz w:val="22"/>
        </w:rPr>
      </w:pPr>
      <w:r>
        <w:rPr>
          <w:sz w:val="22"/>
        </w:rPr>
        <w:t>Shovel</w:t>
      </w:r>
      <w:r>
        <w:rPr>
          <w:spacing w:val="-5"/>
          <w:sz w:val="22"/>
        </w:rPr>
        <w:t> </w:t>
      </w:r>
      <w:r>
        <w:rPr>
          <w:sz w:val="22"/>
        </w:rPr>
        <w:t>or</w:t>
      </w:r>
      <w:r>
        <w:rPr>
          <w:spacing w:val="-2"/>
          <w:sz w:val="22"/>
        </w:rPr>
        <w:t> </w:t>
      </w:r>
      <w:r>
        <w:rPr>
          <w:sz w:val="22"/>
        </w:rPr>
        <w:t>trowel</w:t>
      </w:r>
      <w:r>
        <w:rPr>
          <w:spacing w:val="-6"/>
          <w:sz w:val="22"/>
        </w:rPr>
        <w:t> </w:t>
      </w:r>
      <w:r>
        <w:rPr>
          <w:sz w:val="22"/>
        </w:rPr>
        <w:t>for</w:t>
      </w:r>
      <w:r>
        <w:rPr>
          <w:spacing w:val="-4"/>
          <w:sz w:val="22"/>
        </w:rPr>
        <w:t> </w:t>
      </w:r>
      <w:r>
        <w:rPr>
          <w:sz w:val="22"/>
        </w:rPr>
        <w:t>putting</w:t>
      </w:r>
      <w:r>
        <w:rPr>
          <w:spacing w:val="-3"/>
          <w:sz w:val="22"/>
        </w:rPr>
        <w:t> </w:t>
      </w:r>
      <w:r>
        <w:rPr>
          <w:sz w:val="22"/>
        </w:rPr>
        <w:t>sand</w:t>
      </w:r>
      <w:r>
        <w:rPr>
          <w:spacing w:val="-3"/>
          <w:sz w:val="22"/>
        </w:rPr>
        <w:t> </w:t>
      </w:r>
      <w:r>
        <w:rPr>
          <w:sz w:val="22"/>
        </w:rPr>
        <w:t>and</w:t>
      </w:r>
      <w:r>
        <w:rPr>
          <w:spacing w:val="-6"/>
          <w:sz w:val="22"/>
        </w:rPr>
        <w:t> </w:t>
      </w:r>
      <w:r>
        <w:rPr>
          <w:sz w:val="22"/>
        </w:rPr>
        <w:t>gravel</w:t>
      </w:r>
      <w:r>
        <w:rPr>
          <w:spacing w:val="-4"/>
          <w:sz w:val="22"/>
        </w:rPr>
        <w:t> </w:t>
      </w:r>
      <w:r>
        <w:rPr>
          <w:sz w:val="22"/>
        </w:rPr>
        <w:t>in</w:t>
      </w:r>
      <w:r>
        <w:rPr>
          <w:spacing w:val="-3"/>
          <w:sz w:val="22"/>
        </w:rPr>
        <w:t> </w:t>
      </w:r>
      <w:r>
        <w:rPr>
          <w:sz w:val="22"/>
        </w:rPr>
        <w:t>the</w:t>
      </w:r>
      <w:r>
        <w:rPr>
          <w:spacing w:val="-5"/>
          <w:sz w:val="22"/>
        </w:rPr>
        <w:t> </w:t>
      </w:r>
      <w:r>
        <w:rPr>
          <w:spacing w:val="-2"/>
          <w:sz w:val="22"/>
        </w:rPr>
        <w:t>filter</w:t>
      </w:r>
    </w:p>
    <w:p>
      <w:pPr>
        <w:pStyle w:val="ListParagraph"/>
        <w:numPr>
          <w:ilvl w:val="1"/>
          <w:numId w:val="47"/>
        </w:numPr>
        <w:tabs>
          <w:tab w:pos="2929" w:val="left" w:leader="none"/>
          <w:tab w:pos="2945" w:val="left" w:leader="none"/>
        </w:tabs>
        <w:spacing w:line="288" w:lineRule="auto" w:before="49" w:after="0"/>
        <w:ind w:left="2945" w:right="750" w:hanging="284"/>
        <w:jc w:val="left"/>
        <w:rPr>
          <w:sz w:val="22"/>
        </w:rPr>
      </w:pPr>
      <w:r>
        <w:rPr>
          <w:sz w:val="22"/>
        </w:rPr>
        <mc:AlternateContent>
          <mc:Choice Requires="wps">
            <w:drawing>
              <wp:anchor distT="0" distB="0" distL="0" distR="0" allowOverlap="1" layoutInCell="1" locked="0" behindDoc="0" simplePos="0" relativeHeight="15900672">
                <wp:simplePos x="0" y="0"/>
                <wp:positionH relativeFrom="page">
                  <wp:posOffset>1229994</wp:posOffset>
                </wp:positionH>
                <wp:positionV relativeFrom="paragraph">
                  <wp:posOffset>258305</wp:posOffset>
                </wp:positionV>
                <wp:extent cx="380365" cy="587375"/>
                <wp:effectExtent l="0" t="0" r="0" b="0"/>
                <wp:wrapNone/>
                <wp:docPr id="1044" name="Group 1044"/>
                <wp:cNvGraphicFramePr>
                  <a:graphicFrameLocks/>
                </wp:cNvGraphicFramePr>
                <a:graphic>
                  <a:graphicData uri="http://schemas.microsoft.com/office/word/2010/wordprocessingGroup">
                    <wpg:wgp>
                      <wpg:cNvPr id="1044" name="Group 1044"/>
                      <wpg:cNvGrpSpPr/>
                      <wpg:grpSpPr>
                        <a:xfrm>
                          <a:off x="0" y="0"/>
                          <a:ext cx="380365" cy="587375"/>
                          <a:chExt cx="380365" cy="587375"/>
                        </a:xfrm>
                      </wpg:grpSpPr>
                      <pic:pic>
                        <pic:nvPicPr>
                          <pic:cNvPr id="1045" name="Image 1045"/>
                          <pic:cNvPicPr/>
                        </pic:nvPicPr>
                        <pic:blipFill>
                          <a:blip r:embed="rId349" cstate="print"/>
                          <a:stretch>
                            <a:fillRect/>
                          </a:stretch>
                        </pic:blipFill>
                        <pic:spPr>
                          <a:xfrm>
                            <a:off x="0" y="294634"/>
                            <a:ext cx="361206" cy="292733"/>
                          </a:xfrm>
                          <a:prstGeom prst="rect">
                            <a:avLst/>
                          </a:prstGeom>
                        </pic:spPr>
                      </pic:pic>
                      <pic:pic>
                        <pic:nvPicPr>
                          <pic:cNvPr id="1046" name="Image 1046"/>
                          <pic:cNvPicPr/>
                        </pic:nvPicPr>
                        <pic:blipFill>
                          <a:blip r:embed="rId349" cstate="print"/>
                          <a:stretch>
                            <a:fillRect/>
                          </a:stretch>
                        </pic:blipFill>
                        <pic:spPr>
                          <a:xfrm>
                            <a:off x="19050" y="0"/>
                            <a:ext cx="361206" cy="292093"/>
                          </a:xfrm>
                          <a:prstGeom prst="rect">
                            <a:avLst/>
                          </a:prstGeom>
                        </pic:spPr>
                      </pic:pic>
                    </wpg:wgp>
                  </a:graphicData>
                </a:graphic>
              </wp:anchor>
            </w:drawing>
          </mc:Choice>
          <mc:Fallback>
            <w:pict>
              <v:group style="position:absolute;margin-left:96.849998pt;margin-top:20.338978pt;width:29.95pt;height:46.25pt;mso-position-horizontal-relative:page;mso-position-vertical-relative:paragraph;z-index:15900672" id="docshapegroup804" coordorigin="1937,407" coordsize="599,925">
                <v:shape style="position:absolute;left:1937;top:870;width:569;height:461" type="#_x0000_t75" id="docshape805" stroked="false">
                  <v:imagedata r:id="rId349" o:title=""/>
                </v:shape>
                <v:shape style="position:absolute;left:1967;top:406;width:569;height:460" type="#_x0000_t75" id="docshape806" stroked="false">
                  <v:imagedata r:id="rId349" o:title=""/>
                </v:shape>
                <w10:wrap type="none"/>
              </v:group>
            </w:pict>
          </mc:Fallback>
        </mc:AlternateContent>
      </w:r>
      <w:r>
        <w:rPr>
          <w:sz w:val="22"/>
        </w:rPr>
        <w:t>Small</w:t>
      </w:r>
      <w:r>
        <w:rPr>
          <w:spacing w:val="-3"/>
          <w:sz w:val="22"/>
        </w:rPr>
        <w:t> </w:t>
      </w:r>
      <w:r>
        <w:rPr>
          <w:sz w:val="22"/>
        </w:rPr>
        <w:t>buckets</w:t>
      </w:r>
      <w:r>
        <w:rPr>
          <w:spacing w:val="-5"/>
          <w:sz w:val="22"/>
        </w:rPr>
        <w:t> </w:t>
      </w:r>
      <w:r>
        <w:rPr>
          <w:sz w:val="22"/>
        </w:rPr>
        <w:t>for</w:t>
      </w:r>
      <w:r>
        <w:rPr>
          <w:spacing w:val="-3"/>
          <w:sz w:val="22"/>
        </w:rPr>
        <w:t> </w:t>
      </w:r>
      <w:r>
        <w:rPr>
          <w:sz w:val="22"/>
        </w:rPr>
        <w:t>measuring</w:t>
      </w:r>
      <w:r>
        <w:rPr>
          <w:spacing w:val="-3"/>
          <w:sz w:val="22"/>
        </w:rPr>
        <w:t> </w:t>
      </w:r>
      <w:r>
        <w:rPr>
          <w:sz w:val="22"/>
        </w:rPr>
        <w:t>sand</w:t>
      </w:r>
      <w:r>
        <w:rPr>
          <w:spacing w:val="-3"/>
          <w:sz w:val="22"/>
        </w:rPr>
        <w:t> </w:t>
      </w:r>
      <w:r>
        <w:rPr>
          <w:sz w:val="22"/>
        </w:rPr>
        <w:t>and</w:t>
      </w:r>
      <w:r>
        <w:rPr>
          <w:spacing w:val="-6"/>
          <w:sz w:val="22"/>
        </w:rPr>
        <w:t> </w:t>
      </w:r>
      <w:r>
        <w:rPr>
          <w:sz w:val="22"/>
        </w:rPr>
        <w:t>gravel</w:t>
      </w:r>
      <w:r>
        <w:rPr>
          <w:spacing w:val="-3"/>
          <w:sz w:val="22"/>
        </w:rPr>
        <w:t> </w:t>
      </w:r>
      <w:r>
        <w:rPr>
          <w:sz w:val="22"/>
        </w:rPr>
        <w:t>if</w:t>
      </w:r>
      <w:r>
        <w:rPr>
          <w:spacing w:val="-1"/>
          <w:sz w:val="22"/>
        </w:rPr>
        <w:t> </w:t>
      </w:r>
      <w:r>
        <w:rPr>
          <w:sz w:val="22"/>
        </w:rPr>
        <w:t>they</w:t>
      </w:r>
      <w:r>
        <w:rPr>
          <w:spacing w:val="-4"/>
          <w:sz w:val="22"/>
        </w:rPr>
        <w:t> </w:t>
      </w:r>
      <w:r>
        <w:rPr>
          <w:sz w:val="22"/>
        </w:rPr>
        <w:t>are</w:t>
      </w:r>
      <w:r>
        <w:rPr>
          <w:spacing w:val="-2"/>
          <w:sz w:val="22"/>
        </w:rPr>
        <w:t> </w:t>
      </w:r>
      <w:r>
        <w:rPr>
          <w:sz w:val="22"/>
        </w:rPr>
        <w:t>not</w:t>
      </w:r>
      <w:r>
        <w:rPr>
          <w:spacing w:val="-3"/>
          <w:sz w:val="22"/>
        </w:rPr>
        <w:t> </w:t>
      </w:r>
      <w:r>
        <w:rPr>
          <w:sz w:val="22"/>
        </w:rPr>
        <w:t>in</w:t>
      </w:r>
      <w:r>
        <w:rPr>
          <w:spacing w:val="-4"/>
          <w:sz w:val="22"/>
        </w:rPr>
        <w:t> </w:t>
      </w:r>
      <w:r>
        <w:rPr>
          <w:sz w:val="22"/>
        </w:rPr>
        <w:t>the correct size bags already</w:t>
      </w:r>
    </w:p>
    <w:p>
      <w:pPr>
        <w:pStyle w:val="ListParagraph"/>
        <w:numPr>
          <w:ilvl w:val="1"/>
          <w:numId w:val="47"/>
        </w:numPr>
        <w:tabs>
          <w:tab w:pos="2930" w:val="left" w:leader="none"/>
        </w:tabs>
        <w:spacing w:line="240" w:lineRule="auto" w:before="0" w:after="0"/>
        <w:ind w:left="2930" w:right="0" w:hanging="268"/>
        <w:jc w:val="left"/>
        <w:rPr>
          <w:sz w:val="22"/>
        </w:rPr>
      </w:pPr>
      <w:r>
        <w:rPr>
          <w:sz w:val="22"/>
        </w:rPr>
        <w:t>Buckets</w:t>
      </w:r>
      <w:r>
        <w:rPr>
          <w:spacing w:val="-9"/>
          <w:sz w:val="22"/>
        </w:rPr>
        <w:t> </w:t>
      </w:r>
      <w:r>
        <w:rPr>
          <w:sz w:val="22"/>
        </w:rPr>
        <w:t>for</w:t>
      </w:r>
      <w:r>
        <w:rPr>
          <w:spacing w:val="-6"/>
          <w:sz w:val="22"/>
        </w:rPr>
        <w:t> </w:t>
      </w:r>
      <w:r>
        <w:rPr>
          <w:sz w:val="22"/>
        </w:rPr>
        <w:t>pouring</w:t>
      </w:r>
      <w:r>
        <w:rPr>
          <w:spacing w:val="-4"/>
          <w:sz w:val="22"/>
        </w:rPr>
        <w:t> </w:t>
      </w:r>
      <w:r>
        <w:rPr>
          <w:sz w:val="22"/>
        </w:rPr>
        <w:t>and</w:t>
      </w:r>
      <w:r>
        <w:rPr>
          <w:spacing w:val="-7"/>
          <w:sz w:val="22"/>
        </w:rPr>
        <w:t> </w:t>
      </w:r>
      <w:r>
        <w:rPr>
          <w:sz w:val="22"/>
        </w:rPr>
        <w:t>catching</w:t>
      </w:r>
      <w:r>
        <w:rPr>
          <w:spacing w:val="-2"/>
          <w:sz w:val="22"/>
        </w:rPr>
        <w:t> water</w:t>
      </w:r>
    </w:p>
    <w:p>
      <w:pPr>
        <w:pStyle w:val="ListParagraph"/>
        <w:numPr>
          <w:ilvl w:val="1"/>
          <w:numId w:val="47"/>
        </w:numPr>
        <w:tabs>
          <w:tab w:pos="2929" w:val="left" w:leader="none"/>
          <w:tab w:pos="2945" w:val="left" w:leader="none"/>
        </w:tabs>
        <w:spacing w:line="288" w:lineRule="auto" w:before="52" w:after="0"/>
        <w:ind w:left="2945" w:right="532" w:hanging="284"/>
        <w:jc w:val="left"/>
        <w:rPr>
          <w:sz w:val="22"/>
        </w:rPr>
      </w:pPr>
      <w:r>
        <w:rPr>
          <w:sz w:val="22"/>
        </w:rPr>
        <w:drawing>
          <wp:anchor distT="0" distB="0" distL="0" distR="0" allowOverlap="1" layoutInCell="1" locked="0" behindDoc="0" simplePos="0" relativeHeight="15900160">
            <wp:simplePos x="0" y="0"/>
            <wp:positionH relativeFrom="page">
              <wp:posOffset>1729739</wp:posOffset>
            </wp:positionH>
            <wp:positionV relativeFrom="paragraph">
              <wp:posOffset>75978</wp:posOffset>
            </wp:positionV>
            <wp:extent cx="234475" cy="198270"/>
            <wp:effectExtent l="0" t="0" r="0" b="0"/>
            <wp:wrapNone/>
            <wp:docPr id="1047" name="Image 1047"/>
            <wp:cNvGraphicFramePr>
              <a:graphicFrameLocks/>
            </wp:cNvGraphicFramePr>
            <a:graphic>
              <a:graphicData uri="http://schemas.openxmlformats.org/drawingml/2006/picture">
                <pic:pic>
                  <pic:nvPicPr>
                    <pic:cNvPr id="1047" name="Image 1047"/>
                    <pic:cNvPicPr/>
                  </pic:nvPicPr>
                  <pic:blipFill>
                    <a:blip r:embed="rId353" cstate="print"/>
                    <a:stretch>
                      <a:fillRect/>
                    </a:stretch>
                  </pic:blipFill>
                  <pic:spPr>
                    <a:xfrm>
                      <a:off x="0" y="0"/>
                      <a:ext cx="234475" cy="198270"/>
                    </a:xfrm>
                    <a:prstGeom prst="rect">
                      <a:avLst/>
                    </a:prstGeom>
                  </pic:spPr>
                </pic:pic>
              </a:graphicData>
            </a:graphic>
          </wp:anchor>
        </w:drawing>
      </w:r>
      <w:r>
        <w:rPr>
          <w:sz w:val="22"/>
        </w:rPr>
        <w:t>Small</w:t>
      </w:r>
      <w:r>
        <w:rPr>
          <w:spacing w:val="-2"/>
          <w:sz w:val="22"/>
        </w:rPr>
        <w:t> </w:t>
      </w:r>
      <w:r>
        <w:rPr>
          <w:sz w:val="22"/>
        </w:rPr>
        <w:t>bucket</w:t>
      </w:r>
      <w:r>
        <w:rPr>
          <w:spacing w:val="-3"/>
          <w:sz w:val="22"/>
        </w:rPr>
        <w:t> </w:t>
      </w:r>
      <w:r>
        <w:rPr>
          <w:sz w:val="22"/>
        </w:rPr>
        <w:t>or</w:t>
      </w:r>
      <w:r>
        <w:rPr>
          <w:spacing w:val="-3"/>
          <w:sz w:val="22"/>
        </w:rPr>
        <w:t> </w:t>
      </w:r>
      <w:r>
        <w:rPr>
          <w:sz w:val="22"/>
        </w:rPr>
        <w:t>cup</w:t>
      </w:r>
      <w:r>
        <w:rPr>
          <w:spacing w:val="-4"/>
          <w:sz w:val="22"/>
        </w:rPr>
        <w:t> </w:t>
      </w:r>
      <w:r>
        <w:rPr>
          <w:sz w:val="22"/>
        </w:rPr>
        <w:t>for</w:t>
      </w:r>
      <w:r>
        <w:rPr>
          <w:spacing w:val="-3"/>
          <w:sz w:val="22"/>
        </w:rPr>
        <w:t> </w:t>
      </w:r>
      <w:r>
        <w:rPr>
          <w:sz w:val="22"/>
        </w:rPr>
        <w:t>removing dirty</w:t>
      </w:r>
      <w:r>
        <w:rPr>
          <w:spacing w:val="-4"/>
          <w:sz w:val="22"/>
        </w:rPr>
        <w:t> </w:t>
      </w:r>
      <w:r>
        <w:rPr>
          <w:sz w:val="22"/>
        </w:rPr>
        <w:t>water</w:t>
      </w:r>
      <w:r>
        <w:rPr>
          <w:spacing w:val="-3"/>
          <w:sz w:val="22"/>
        </w:rPr>
        <w:t> </w:t>
      </w:r>
      <w:r>
        <w:rPr>
          <w:sz w:val="22"/>
        </w:rPr>
        <w:t>from</w:t>
      </w:r>
      <w:r>
        <w:rPr>
          <w:spacing w:val="-3"/>
          <w:sz w:val="22"/>
        </w:rPr>
        <w:t> </w:t>
      </w:r>
      <w:r>
        <w:rPr>
          <w:sz w:val="22"/>
        </w:rPr>
        <w:t>the</w:t>
      </w:r>
      <w:r>
        <w:rPr>
          <w:spacing w:val="-4"/>
          <w:sz w:val="22"/>
        </w:rPr>
        <w:t> </w:t>
      </w:r>
      <w:r>
        <w:rPr>
          <w:sz w:val="22"/>
        </w:rPr>
        <w:t>top</w:t>
      </w:r>
      <w:r>
        <w:rPr>
          <w:spacing w:val="-4"/>
          <w:sz w:val="22"/>
        </w:rPr>
        <w:t> </w:t>
      </w:r>
      <w:r>
        <w:rPr>
          <w:sz w:val="22"/>
        </w:rPr>
        <w:t>of the</w:t>
      </w:r>
      <w:r>
        <w:rPr>
          <w:spacing w:val="-7"/>
          <w:sz w:val="22"/>
        </w:rPr>
        <w:t> </w:t>
      </w:r>
      <w:r>
        <w:rPr>
          <w:sz w:val="22"/>
        </w:rPr>
        <w:t>filter (Swirl and Dump)</w:t>
      </w:r>
    </w:p>
    <w:p>
      <w:pPr>
        <w:pStyle w:val="BodyText"/>
      </w:pPr>
    </w:p>
    <w:p>
      <w:pPr>
        <w:pStyle w:val="BodyText"/>
        <w:spacing w:before="99"/>
      </w:pPr>
    </w:p>
    <w:p>
      <w:pPr>
        <w:pStyle w:val="BodyText"/>
        <w:ind w:left="2662"/>
      </w:pPr>
      <w:r>
        <w:rPr/>
        <mc:AlternateContent>
          <mc:Choice Requires="wps">
            <w:drawing>
              <wp:anchor distT="0" distB="0" distL="0" distR="0" allowOverlap="1" layoutInCell="1" locked="0" behindDoc="0" simplePos="0" relativeHeight="15901184">
                <wp:simplePos x="0" y="0"/>
                <wp:positionH relativeFrom="page">
                  <wp:posOffset>1349375</wp:posOffset>
                </wp:positionH>
                <wp:positionV relativeFrom="paragraph">
                  <wp:posOffset>70699</wp:posOffset>
                </wp:positionV>
                <wp:extent cx="902335" cy="564515"/>
                <wp:effectExtent l="0" t="0" r="0" b="0"/>
                <wp:wrapNone/>
                <wp:docPr id="1048" name="Group 1048"/>
                <wp:cNvGraphicFramePr>
                  <a:graphicFrameLocks/>
                </wp:cNvGraphicFramePr>
                <a:graphic>
                  <a:graphicData uri="http://schemas.microsoft.com/office/word/2010/wordprocessingGroup">
                    <wpg:wgp>
                      <wpg:cNvPr id="1048" name="Group 1048"/>
                      <wpg:cNvGrpSpPr/>
                      <wpg:grpSpPr>
                        <a:xfrm>
                          <a:off x="0" y="0"/>
                          <a:ext cx="902335" cy="564515"/>
                          <a:chExt cx="902335" cy="564515"/>
                        </a:xfrm>
                      </wpg:grpSpPr>
                      <pic:pic>
                        <pic:nvPicPr>
                          <pic:cNvPr id="1049" name="Image 1049"/>
                          <pic:cNvPicPr/>
                        </pic:nvPicPr>
                        <pic:blipFill>
                          <a:blip r:embed="rId145" cstate="print"/>
                          <a:stretch>
                            <a:fillRect/>
                          </a:stretch>
                        </pic:blipFill>
                        <pic:spPr>
                          <a:xfrm>
                            <a:off x="0" y="37580"/>
                            <a:ext cx="239304" cy="526439"/>
                          </a:xfrm>
                          <a:prstGeom prst="rect">
                            <a:avLst/>
                          </a:prstGeom>
                        </pic:spPr>
                      </pic:pic>
                      <pic:pic>
                        <pic:nvPicPr>
                          <pic:cNvPr id="1050" name="Image 1050"/>
                          <pic:cNvPicPr/>
                        </pic:nvPicPr>
                        <pic:blipFill>
                          <a:blip r:embed="rId146" cstate="print"/>
                          <a:stretch>
                            <a:fillRect/>
                          </a:stretch>
                        </pic:blipFill>
                        <pic:spPr>
                          <a:xfrm>
                            <a:off x="365028" y="54825"/>
                            <a:ext cx="537036" cy="448476"/>
                          </a:xfrm>
                          <a:prstGeom prst="rect">
                            <a:avLst/>
                          </a:prstGeom>
                        </pic:spPr>
                      </pic:pic>
                      <pic:pic>
                        <pic:nvPicPr>
                          <pic:cNvPr id="1051" name="Image 1051"/>
                          <pic:cNvPicPr/>
                        </pic:nvPicPr>
                        <pic:blipFill>
                          <a:blip r:embed="rId354" cstate="print"/>
                          <a:stretch>
                            <a:fillRect/>
                          </a:stretch>
                        </pic:blipFill>
                        <pic:spPr>
                          <a:xfrm>
                            <a:off x="255270" y="0"/>
                            <a:ext cx="324644" cy="318866"/>
                          </a:xfrm>
                          <a:prstGeom prst="rect">
                            <a:avLst/>
                          </a:prstGeom>
                        </pic:spPr>
                      </pic:pic>
                    </wpg:wgp>
                  </a:graphicData>
                </a:graphic>
              </wp:anchor>
            </w:drawing>
          </mc:Choice>
          <mc:Fallback>
            <w:pict>
              <v:group style="position:absolute;margin-left:106.25pt;margin-top:5.566874pt;width:71.05pt;height:44.45pt;mso-position-horizontal-relative:page;mso-position-vertical-relative:paragraph;z-index:15901184" id="docshapegroup807" coordorigin="2125,111" coordsize="1421,889">
                <v:shape style="position:absolute;left:2125;top:170;width:377;height:830" type="#_x0000_t75" id="docshape808" stroked="false">
                  <v:imagedata r:id="rId145" o:title=""/>
                </v:shape>
                <v:shape style="position:absolute;left:2699;top:197;width:846;height:707" type="#_x0000_t75" id="docshape809" stroked="false">
                  <v:imagedata r:id="rId146" o:title=""/>
                </v:shape>
                <v:shape style="position:absolute;left:2527;top:111;width:512;height:503" type="#_x0000_t75" id="docshape810" stroked="false">
                  <v:imagedata r:id="rId354" o:title=""/>
                </v:shape>
                <w10:wrap type="none"/>
              </v:group>
            </w:pict>
          </mc:Fallback>
        </mc:AlternateContent>
      </w:r>
      <w:r>
        <w:rPr>
          <w:u w:val="single"/>
        </w:rPr>
        <w:t>Checking</w:t>
      </w:r>
      <w:r>
        <w:rPr>
          <w:spacing w:val="-4"/>
          <w:u w:val="single"/>
        </w:rPr>
        <w:t> </w:t>
      </w:r>
      <w:r>
        <w:rPr>
          <w:u w:val="single"/>
        </w:rPr>
        <w:t>the</w:t>
      </w:r>
      <w:r>
        <w:rPr>
          <w:spacing w:val="-8"/>
          <w:u w:val="single"/>
        </w:rPr>
        <w:t> </w:t>
      </w:r>
      <w:r>
        <w:rPr>
          <w:u w:val="single"/>
        </w:rPr>
        <w:t>flow</w:t>
      </w:r>
      <w:r>
        <w:rPr>
          <w:spacing w:val="-8"/>
          <w:u w:val="single"/>
        </w:rPr>
        <w:t> </w:t>
      </w:r>
      <w:r>
        <w:rPr>
          <w:spacing w:val="-4"/>
          <w:u w:val="single"/>
        </w:rPr>
        <w:t>rate</w:t>
      </w:r>
    </w:p>
    <w:p>
      <w:pPr>
        <w:pStyle w:val="ListParagraph"/>
        <w:numPr>
          <w:ilvl w:val="1"/>
          <w:numId w:val="47"/>
        </w:numPr>
        <w:tabs>
          <w:tab w:pos="2930" w:val="left" w:leader="none"/>
        </w:tabs>
        <w:spacing w:line="240" w:lineRule="auto" w:before="100" w:after="0"/>
        <w:ind w:left="2930" w:right="0" w:hanging="268"/>
        <w:jc w:val="left"/>
        <w:rPr>
          <w:sz w:val="22"/>
        </w:rPr>
      </w:pPr>
      <w:r>
        <w:rPr>
          <w:sz w:val="22"/>
        </w:rPr>
        <w:drawing>
          <wp:anchor distT="0" distB="0" distL="0" distR="0" allowOverlap="1" layoutInCell="1" locked="0" behindDoc="0" simplePos="0" relativeHeight="15901696">
            <wp:simplePos x="0" y="0"/>
            <wp:positionH relativeFrom="page">
              <wp:posOffset>1007336</wp:posOffset>
            </wp:positionH>
            <wp:positionV relativeFrom="paragraph">
              <wp:posOffset>66382</wp:posOffset>
            </wp:positionV>
            <wp:extent cx="249859" cy="422783"/>
            <wp:effectExtent l="0" t="0" r="0" b="0"/>
            <wp:wrapNone/>
            <wp:docPr id="1052" name="Image 1052"/>
            <wp:cNvGraphicFramePr>
              <a:graphicFrameLocks/>
            </wp:cNvGraphicFramePr>
            <a:graphic>
              <a:graphicData uri="http://schemas.openxmlformats.org/drawingml/2006/picture">
                <pic:pic>
                  <pic:nvPicPr>
                    <pic:cNvPr id="1052" name="Image 1052"/>
                    <pic:cNvPicPr/>
                  </pic:nvPicPr>
                  <pic:blipFill>
                    <a:blip r:embed="rId143" cstate="print"/>
                    <a:stretch>
                      <a:fillRect/>
                    </a:stretch>
                  </pic:blipFill>
                  <pic:spPr>
                    <a:xfrm>
                      <a:off x="0" y="0"/>
                      <a:ext cx="249859" cy="422783"/>
                    </a:xfrm>
                    <a:prstGeom prst="rect">
                      <a:avLst/>
                    </a:prstGeom>
                  </pic:spPr>
                </pic:pic>
              </a:graphicData>
            </a:graphic>
          </wp:anchor>
        </w:drawing>
      </w:r>
      <w:r>
        <w:rPr>
          <w:sz w:val="22"/>
        </w:rPr>
        <w:t>Stopwatch,</w:t>
      </w:r>
      <w:r>
        <w:rPr>
          <w:spacing w:val="-4"/>
          <w:sz w:val="22"/>
        </w:rPr>
        <w:t> </w:t>
      </w:r>
      <w:r>
        <w:rPr>
          <w:sz w:val="22"/>
        </w:rPr>
        <w:t>timer</w:t>
      </w:r>
      <w:r>
        <w:rPr>
          <w:spacing w:val="-4"/>
          <w:sz w:val="22"/>
        </w:rPr>
        <w:t> </w:t>
      </w:r>
      <w:r>
        <w:rPr>
          <w:sz w:val="22"/>
        </w:rPr>
        <w:t>or</w:t>
      </w:r>
      <w:r>
        <w:rPr>
          <w:spacing w:val="-3"/>
          <w:sz w:val="22"/>
        </w:rPr>
        <w:t> </w:t>
      </w:r>
      <w:r>
        <w:rPr>
          <w:spacing w:val="-2"/>
          <w:sz w:val="22"/>
        </w:rPr>
        <w:t>watch</w:t>
      </w:r>
    </w:p>
    <w:p>
      <w:pPr>
        <w:pStyle w:val="ListParagraph"/>
        <w:numPr>
          <w:ilvl w:val="1"/>
          <w:numId w:val="47"/>
        </w:numPr>
        <w:tabs>
          <w:tab w:pos="2930" w:val="left" w:leader="none"/>
        </w:tabs>
        <w:spacing w:line="240" w:lineRule="auto" w:before="50" w:after="0"/>
        <w:ind w:left="2930" w:right="0" w:hanging="268"/>
        <w:jc w:val="left"/>
        <w:rPr>
          <w:sz w:val="22"/>
        </w:rPr>
      </w:pPr>
      <w:r>
        <w:rPr>
          <w:sz w:val="22"/>
        </w:rPr>
        <w:t>Bottle</w:t>
      </w:r>
      <w:r>
        <w:rPr>
          <w:spacing w:val="-6"/>
          <w:sz w:val="22"/>
        </w:rPr>
        <w:t> </w:t>
      </w:r>
      <w:r>
        <w:rPr>
          <w:sz w:val="22"/>
        </w:rPr>
        <w:t>or</w:t>
      </w:r>
      <w:r>
        <w:rPr>
          <w:spacing w:val="-5"/>
          <w:sz w:val="22"/>
        </w:rPr>
        <w:t> </w:t>
      </w:r>
      <w:r>
        <w:rPr>
          <w:sz w:val="22"/>
        </w:rPr>
        <w:t>measuring</w:t>
      </w:r>
      <w:r>
        <w:rPr>
          <w:spacing w:val="-5"/>
          <w:sz w:val="22"/>
        </w:rPr>
        <w:t> </w:t>
      </w:r>
      <w:r>
        <w:rPr>
          <w:spacing w:val="-2"/>
          <w:sz w:val="22"/>
        </w:rPr>
        <w:t>container</w:t>
      </w:r>
    </w:p>
    <w:p>
      <w:pPr>
        <w:pStyle w:val="BodyText"/>
      </w:pPr>
    </w:p>
    <w:p>
      <w:pPr>
        <w:pStyle w:val="BodyText"/>
        <w:spacing w:before="153"/>
      </w:pPr>
    </w:p>
    <w:p>
      <w:pPr>
        <w:pStyle w:val="BodyText"/>
        <w:ind w:left="2662"/>
      </w:pPr>
      <w:r>
        <w:rPr>
          <w:u w:val="single"/>
        </w:rPr>
        <w:t>Educating</w:t>
      </w:r>
      <w:r>
        <w:rPr>
          <w:spacing w:val="-6"/>
          <w:u w:val="single"/>
        </w:rPr>
        <w:t> </w:t>
      </w:r>
      <w:r>
        <w:rPr>
          <w:u w:val="single"/>
        </w:rPr>
        <w:t>the</w:t>
      </w:r>
      <w:r>
        <w:rPr>
          <w:spacing w:val="-7"/>
          <w:u w:val="single"/>
        </w:rPr>
        <w:t> </w:t>
      </w:r>
      <w:r>
        <w:rPr>
          <w:u w:val="single"/>
        </w:rPr>
        <w:t>users</w:t>
      </w:r>
      <w:r>
        <w:rPr>
          <w:spacing w:val="-4"/>
          <w:u w:val="single"/>
        </w:rPr>
        <w:t> </w:t>
      </w:r>
      <w:r>
        <w:rPr>
          <w:u w:val="single"/>
        </w:rPr>
        <w:t>and</w:t>
      </w:r>
      <w:r>
        <w:rPr>
          <w:spacing w:val="-9"/>
          <w:u w:val="single"/>
        </w:rPr>
        <w:t> </w:t>
      </w:r>
      <w:r>
        <w:rPr>
          <w:u w:val="single"/>
        </w:rPr>
        <w:t>filling</w:t>
      </w:r>
      <w:r>
        <w:rPr>
          <w:spacing w:val="-5"/>
          <w:u w:val="single"/>
        </w:rPr>
        <w:t> </w:t>
      </w:r>
      <w:r>
        <w:rPr>
          <w:u w:val="single"/>
        </w:rPr>
        <w:t>out</w:t>
      </w:r>
      <w:r>
        <w:rPr>
          <w:spacing w:val="-6"/>
          <w:u w:val="single"/>
        </w:rPr>
        <w:t> </w:t>
      </w:r>
      <w:r>
        <w:rPr>
          <w:u w:val="single"/>
        </w:rPr>
        <w:t>monitoring</w:t>
      </w:r>
      <w:r>
        <w:rPr>
          <w:spacing w:val="-5"/>
          <w:u w:val="single"/>
        </w:rPr>
        <w:t> </w:t>
      </w:r>
      <w:r>
        <w:rPr>
          <w:spacing w:val="-4"/>
          <w:u w:val="single"/>
        </w:rPr>
        <w:t>form</w:t>
      </w:r>
    </w:p>
    <w:p>
      <w:pPr>
        <w:pStyle w:val="ListParagraph"/>
        <w:numPr>
          <w:ilvl w:val="1"/>
          <w:numId w:val="47"/>
        </w:numPr>
        <w:tabs>
          <w:tab w:pos="2930" w:val="left" w:leader="none"/>
        </w:tabs>
        <w:spacing w:line="240" w:lineRule="auto" w:before="97" w:after="0"/>
        <w:ind w:left="2930" w:right="0" w:hanging="268"/>
        <w:jc w:val="left"/>
        <w:rPr>
          <w:sz w:val="22"/>
        </w:rPr>
      </w:pPr>
      <w:r>
        <w:rPr>
          <w:sz w:val="22"/>
        </w:rPr>
        <mc:AlternateContent>
          <mc:Choice Requires="wps">
            <w:drawing>
              <wp:anchor distT="0" distB="0" distL="0" distR="0" allowOverlap="1" layoutInCell="1" locked="0" behindDoc="0" simplePos="0" relativeHeight="15902208">
                <wp:simplePos x="0" y="0"/>
                <wp:positionH relativeFrom="page">
                  <wp:posOffset>932711</wp:posOffset>
                </wp:positionH>
                <wp:positionV relativeFrom="paragraph">
                  <wp:posOffset>57076</wp:posOffset>
                </wp:positionV>
                <wp:extent cx="1367790" cy="875665"/>
                <wp:effectExtent l="0" t="0" r="0" b="0"/>
                <wp:wrapNone/>
                <wp:docPr id="1053" name="Group 1053"/>
                <wp:cNvGraphicFramePr>
                  <a:graphicFrameLocks/>
                </wp:cNvGraphicFramePr>
                <a:graphic>
                  <a:graphicData uri="http://schemas.microsoft.com/office/word/2010/wordprocessingGroup">
                    <wpg:wgp>
                      <wpg:cNvPr id="1053" name="Group 1053"/>
                      <wpg:cNvGrpSpPr/>
                      <wpg:grpSpPr>
                        <a:xfrm>
                          <a:off x="0" y="0"/>
                          <a:ext cx="1367790" cy="875665"/>
                          <a:chExt cx="1367790" cy="875665"/>
                        </a:xfrm>
                      </wpg:grpSpPr>
                      <pic:pic>
                        <pic:nvPicPr>
                          <pic:cNvPr id="1054" name="Image 1054"/>
                          <pic:cNvPicPr/>
                        </pic:nvPicPr>
                        <pic:blipFill>
                          <a:blip r:embed="rId115" cstate="print"/>
                          <a:stretch>
                            <a:fillRect/>
                          </a:stretch>
                        </pic:blipFill>
                        <pic:spPr>
                          <a:xfrm>
                            <a:off x="339923" y="0"/>
                            <a:ext cx="440033" cy="360657"/>
                          </a:xfrm>
                          <a:prstGeom prst="rect">
                            <a:avLst/>
                          </a:prstGeom>
                        </pic:spPr>
                      </pic:pic>
                      <pic:pic>
                        <pic:nvPicPr>
                          <pic:cNvPr id="1055" name="Image 1055"/>
                          <pic:cNvPicPr/>
                        </pic:nvPicPr>
                        <pic:blipFill>
                          <a:blip r:embed="rId355" cstate="print"/>
                          <a:stretch>
                            <a:fillRect/>
                          </a:stretch>
                        </pic:blipFill>
                        <pic:spPr>
                          <a:xfrm>
                            <a:off x="0" y="381172"/>
                            <a:ext cx="1367667" cy="494174"/>
                          </a:xfrm>
                          <a:prstGeom prst="rect">
                            <a:avLst/>
                          </a:prstGeom>
                        </pic:spPr>
                      </pic:pic>
                    </wpg:wgp>
                  </a:graphicData>
                </a:graphic>
              </wp:anchor>
            </w:drawing>
          </mc:Choice>
          <mc:Fallback>
            <w:pict>
              <v:group style="position:absolute;margin-left:73.441841pt;margin-top:4.494245pt;width:107.7pt;height:68.95pt;mso-position-horizontal-relative:page;mso-position-vertical-relative:paragraph;z-index:15902208" id="docshapegroup811" coordorigin="1469,90" coordsize="2154,1379">
                <v:shape style="position:absolute;left:2004;top:89;width:693;height:568" type="#_x0000_t75" id="docshape812" stroked="false">
                  <v:imagedata r:id="rId115" o:title=""/>
                </v:shape>
                <v:shape style="position:absolute;left:1468;top:690;width:2154;height:779" type="#_x0000_t75" id="docshape813" stroked="false">
                  <v:imagedata r:id="rId355" o:title=""/>
                </v:shape>
                <w10:wrap type="none"/>
              </v:group>
            </w:pict>
          </mc:Fallback>
        </mc:AlternateContent>
      </w:r>
      <w:r>
        <w:rPr>
          <w:sz w:val="22"/>
        </w:rPr>
        <w:t>Pen</w:t>
      </w:r>
      <w:r>
        <w:rPr>
          <w:spacing w:val="-3"/>
          <w:sz w:val="22"/>
        </w:rPr>
        <w:t> </w:t>
      </w:r>
      <w:r>
        <w:rPr>
          <w:sz w:val="22"/>
        </w:rPr>
        <w:t>or </w:t>
      </w:r>
      <w:r>
        <w:rPr>
          <w:spacing w:val="-2"/>
          <w:sz w:val="22"/>
        </w:rPr>
        <w:t>pencil</w:t>
      </w:r>
    </w:p>
    <w:p>
      <w:pPr>
        <w:pStyle w:val="ListParagraph"/>
        <w:numPr>
          <w:ilvl w:val="1"/>
          <w:numId w:val="47"/>
        </w:numPr>
        <w:tabs>
          <w:tab w:pos="2930" w:val="left" w:leader="none"/>
        </w:tabs>
        <w:spacing w:line="240" w:lineRule="auto" w:before="50" w:after="0"/>
        <w:ind w:left="2930" w:right="0" w:hanging="268"/>
        <w:jc w:val="left"/>
        <w:rPr>
          <w:sz w:val="22"/>
        </w:rPr>
      </w:pPr>
      <w:r>
        <w:rPr>
          <w:sz w:val="22"/>
        </w:rPr>
        <w:t>Monitoring</w:t>
      </w:r>
      <w:r>
        <w:rPr>
          <w:spacing w:val="-12"/>
          <w:sz w:val="22"/>
        </w:rPr>
        <w:t> </w:t>
      </w:r>
      <w:r>
        <w:rPr>
          <w:spacing w:val="-2"/>
          <w:sz w:val="22"/>
        </w:rPr>
        <w:t>forms</w:t>
      </w:r>
    </w:p>
    <w:p>
      <w:pPr>
        <w:pStyle w:val="ListParagraph"/>
        <w:numPr>
          <w:ilvl w:val="1"/>
          <w:numId w:val="47"/>
        </w:numPr>
        <w:tabs>
          <w:tab w:pos="2930" w:val="left" w:leader="none"/>
        </w:tabs>
        <w:spacing w:line="240" w:lineRule="auto" w:before="51" w:after="0"/>
        <w:ind w:left="2930" w:right="0" w:hanging="268"/>
        <w:jc w:val="left"/>
        <w:rPr>
          <w:sz w:val="22"/>
        </w:rPr>
      </w:pPr>
      <w:r>
        <w:rPr>
          <w:sz w:val="22"/>
        </w:rPr>
        <w:t>Education</w:t>
      </w:r>
      <w:r>
        <w:rPr>
          <w:spacing w:val="-9"/>
          <w:sz w:val="22"/>
        </w:rPr>
        <w:t> </w:t>
      </w:r>
      <w:r>
        <w:rPr>
          <w:sz w:val="22"/>
        </w:rPr>
        <w:t>materials</w:t>
      </w:r>
      <w:r>
        <w:rPr>
          <w:spacing w:val="-6"/>
          <w:sz w:val="22"/>
        </w:rPr>
        <w:t> </w:t>
      </w:r>
      <w:r>
        <w:rPr>
          <w:sz w:val="22"/>
        </w:rPr>
        <w:t>and</w:t>
      </w:r>
      <w:r>
        <w:rPr>
          <w:spacing w:val="-10"/>
          <w:sz w:val="22"/>
        </w:rPr>
        <w:t> </w:t>
      </w:r>
      <w:r>
        <w:rPr>
          <w:sz w:val="22"/>
        </w:rPr>
        <w:t>your</w:t>
      </w:r>
      <w:r>
        <w:rPr>
          <w:spacing w:val="-6"/>
          <w:sz w:val="22"/>
        </w:rPr>
        <w:t> </w:t>
      </w:r>
      <w:r>
        <w:rPr>
          <w:sz w:val="22"/>
        </w:rPr>
        <w:t>organization’s</w:t>
      </w:r>
      <w:r>
        <w:rPr>
          <w:spacing w:val="-6"/>
          <w:sz w:val="22"/>
        </w:rPr>
        <w:t> </w:t>
      </w:r>
      <w:r>
        <w:rPr>
          <w:sz w:val="22"/>
        </w:rPr>
        <w:t>contact</w:t>
      </w:r>
      <w:r>
        <w:rPr>
          <w:spacing w:val="-5"/>
          <w:sz w:val="22"/>
        </w:rPr>
        <w:t> </w:t>
      </w:r>
      <w:r>
        <w:rPr>
          <w:sz w:val="22"/>
        </w:rPr>
        <w:t>details</w:t>
      </w:r>
      <w:r>
        <w:rPr>
          <w:spacing w:val="-6"/>
          <w:sz w:val="22"/>
        </w:rPr>
        <w:t> </w:t>
      </w:r>
      <w:r>
        <w:rPr>
          <w:sz w:val="22"/>
        </w:rPr>
        <w:t>to</w:t>
      </w:r>
      <w:r>
        <w:rPr>
          <w:spacing w:val="-8"/>
          <w:sz w:val="22"/>
        </w:rPr>
        <w:t> </w:t>
      </w:r>
      <w:r>
        <w:rPr>
          <w:spacing w:val="-2"/>
          <w:sz w:val="22"/>
        </w:rPr>
        <w:t>leave</w:t>
      </w:r>
    </w:p>
    <w:p>
      <w:pPr>
        <w:pStyle w:val="BodyText"/>
        <w:spacing w:before="50"/>
        <w:ind w:left="2945"/>
      </w:pPr>
      <w:r>
        <w:rPr/>
        <w:t>with</w:t>
      </w:r>
      <w:r>
        <w:rPr>
          <w:spacing w:val="-5"/>
        </w:rPr>
        <w:t> </w:t>
      </w:r>
      <w:r>
        <w:rPr/>
        <w:t>the</w:t>
      </w:r>
      <w:r>
        <w:rPr>
          <w:spacing w:val="-7"/>
        </w:rPr>
        <w:t> </w:t>
      </w:r>
      <w:r>
        <w:rPr>
          <w:spacing w:val="-2"/>
        </w:rPr>
        <w:t>family</w:t>
      </w:r>
    </w:p>
    <w:p>
      <w:pPr>
        <w:pStyle w:val="BodyText"/>
        <w:spacing w:after="0"/>
        <w:sectPr>
          <w:pgSz w:w="12240" w:h="15840"/>
          <w:pgMar w:header="712" w:footer="987" w:top="1800" w:bottom="1220" w:left="1080" w:right="1080"/>
        </w:sectPr>
      </w:pPr>
    </w:p>
    <w:p>
      <w:pPr>
        <w:pStyle w:val="Heading2"/>
        <w:numPr>
          <w:ilvl w:val="0"/>
          <w:numId w:val="47"/>
        </w:numPr>
        <w:tabs>
          <w:tab w:pos="646" w:val="left" w:leader="none"/>
        </w:tabs>
        <w:spacing w:line="240" w:lineRule="auto" w:before="236" w:after="0"/>
        <w:ind w:left="646" w:right="0" w:hanging="286"/>
        <w:jc w:val="left"/>
      </w:pPr>
      <w:bookmarkStart w:name="2. Transport the filter and supplies for" w:id="108"/>
      <w:bookmarkEnd w:id="108"/>
      <w:r>
        <w:rPr>
          <w:b w:val="0"/>
        </w:rPr>
      </w:r>
      <w:bookmarkStart w:name="_bookmark54" w:id="109"/>
      <w:bookmarkEnd w:id="109"/>
      <w:r>
        <w:rPr>
          <w:b w:val="0"/>
        </w:rPr>
      </w:r>
      <w:r>
        <w:rPr/>
        <w:t>Transport</w:t>
      </w:r>
      <w:r>
        <w:rPr>
          <w:spacing w:val="-9"/>
        </w:rPr>
        <w:t> </w:t>
      </w:r>
      <w:r>
        <w:rPr/>
        <w:t>the</w:t>
      </w:r>
      <w:r>
        <w:rPr>
          <w:spacing w:val="-9"/>
        </w:rPr>
        <w:t> </w:t>
      </w:r>
      <w:r>
        <w:rPr/>
        <w:t>filter</w:t>
      </w:r>
      <w:r>
        <w:rPr>
          <w:spacing w:val="-9"/>
        </w:rPr>
        <w:t> </w:t>
      </w:r>
      <w:r>
        <w:rPr/>
        <w:t>and</w:t>
      </w:r>
      <w:r>
        <w:rPr>
          <w:spacing w:val="-9"/>
        </w:rPr>
        <w:t> </w:t>
      </w:r>
      <w:r>
        <w:rPr/>
        <w:t>supplies</w:t>
      </w:r>
      <w:r>
        <w:rPr>
          <w:spacing w:val="-7"/>
        </w:rPr>
        <w:t> </w:t>
      </w:r>
      <w:r>
        <w:rPr/>
        <w:t>for</w:t>
      </w:r>
      <w:r>
        <w:rPr>
          <w:spacing w:val="-7"/>
        </w:rPr>
        <w:t> </w:t>
      </w:r>
      <w:r>
        <w:rPr>
          <w:spacing w:val="-2"/>
        </w:rPr>
        <w:t>installation</w:t>
      </w:r>
    </w:p>
    <w:p>
      <w:pPr>
        <w:pStyle w:val="BodyText"/>
        <w:spacing w:before="3"/>
        <w:rPr>
          <w:rFonts w:ascii="Arial"/>
          <w:b/>
          <w:sz w:val="26"/>
        </w:rPr>
      </w:pPr>
    </w:p>
    <w:p>
      <w:pPr>
        <w:pStyle w:val="BodyText"/>
        <w:ind w:left="646" w:right="440"/>
      </w:pPr>
      <w:r>
        <w:rPr/>
        <w:drawing>
          <wp:anchor distT="0" distB="0" distL="0" distR="0" allowOverlap="1" layoutInCell="1" locked="0" behindDoc="0" simplePos="0" relativeHeight="15903232">
            <wp:simplePos x="0" y="0"/>
            <wp:positionH relativeFrom="page">
              <wp:posOffset>934521</wp:posOffset>
            </wp:positionH>
            <wp:positionV relativeFrom="paragraph">
              <wp:posOffset>2038412</wp:posOffset>
            </wp:positionV>
            <wp:extent cx="2446373" cy="1733061"/>
            <wp:effectExtent l="0" t="0" r="0" b="0"/>
            <wp:wrapNone/>
            <wp:docPr id="1056" name="Image 1056"/>
            <wp:cNvGraphicFramePr>
              <a:graphicFrameLocks/>
            </wp:cNvGraphicFramePr>
            <a:graphic>
              <a:graphicData uri="http://schemas.openxmlformats.org/drawingml/2006/picture">
                <pic:pic>
                  <pic:nvPicPr>
                    <pic:cNvPr id="1056" name="Image 1056"/>
                    <pic:cNvPicPr/>
                  </pic:nvPicPr>
                  <pic:blipFill>
                    <a:blip r:embed="rId356" cstate="print"/>
                    <a:stretch>
                      <a:fillRect/>
                    </a:stretch>
                  </pic:blipFill>
                  <pic:spPr>
                    <a:xfrm>
                      <a:off x="0" y="0"/>
                      <a:ext cx="2446373" cy="1733061"/>
                    </a:xfrm>
                    <a:prstGeom prst="rect">
                      <a:avLst/>
                    </a:prstGeom>
                  </pic:spPr>
                </pic:pic>
              </a:graphicData>
            </a:graphic>
          </wp:anchor>
        </w:drawing>
      </w:r>
      <w:r>
        <w:rPr/>
        <w:t>You will need a way to transport the filters to people’s homes for installation. You will also need to transport the sand, gravel and other supplies you need to install the filter. If you transport</w:t>
      </w:r>
      <w:r>
        <w:rPr>
          <w:spacing w:val="-4"/>
        </w:rPr>
        <w:t> </w:t>
      </w:r>
      <w:r>
        <w:rPr/>
        <w:t>many</w:t>
      </w:r>
      <w:r>
        <w:rPr>
          <w:spacing w:val="-7"/>
        </w:rPr>
        <w:t> </w:t>
      </w:r>
      <w:r>
        <w:rPr/>
        <w:t>filters</w:t>
      </w:r>
      <w:r>
        <w:rPr>
          <w:spacing w:val="-5"/>
        </w:rPr>
        <w:t> </w:t>
      </w:r>
      <w:r>
        <w:rPr/>
        <w:t>in</w:t>
      </w:r>
      <w:r>
        <w:rPr>
          <w:spacing w:val="-5"/>
        </w:rPr>
        <w:t> </w:t>
      </w:r>
      <w:r>
        <w:rPr/>
        <w:t>one</w:t>
      </w:r>
      <w:r>
        <w:rPr>
          <w:spacing w:val="-3"/>
        </w:rPr>
        <w:t> </w:t>
      </w:r>
      <w:r>
        <w:rPr/>
        <w:t>vehicle,</w:t>
      </w:r>
      <w:r>
        <w:rPr>
          <w:spacing w:val="-2"/>
        </w:rPr>
        <w:t> </w:t>
      </w:r>
      <w:r>
        <w:rPr/>
        <w:t>use</w:t>
      </w:r>
      <w:r>
        <w:rPr>
          <w:spacing w:val="-3"/>
        </w:rPr>
        <w:t> </w:t>
      </w:r>
      <w:r>
        <w:rPr/>
        <w:t>sand</w:t>
      </w:r>
      <w:r>
        <w:rPr>
          <w:spacing w:val="-5"/>
        </w:rPr>
        <w:t> </w:t>
      </w:r>
      <w:r>
        <w:rPr/>
        <w:t>bags,</w:t>
      </w:r>
      <w:r>
        <w:rPr>
          <w:spacing w:val="-1"/>
        </w:rPr>
        <w:t> </w:t>
      </w:r>
      <w:r>
        <w:rPr/>
        <w:t>sacks</w:t>
      </w:r>
      <w:r>
        <w:rPr>
          <w:spacing w:val="-2"/>
        </w:rPr>
        <w:t> </w:t>
      </w:r>
      <w:r>
        <w:rPr/>
        <w:t>or</w:t>
      </w:r>
      <w:r>
        <w:rPr>
          <w:spacing w:val="-2"/>
        </w:rPr>
        <w:t> </w:t>
      </w:r>
      <w:r>
        <w:rPr/>
        <w:t>other materials</w:t>
      </w:r>
      <w:r>
        <w:rPr>
          <w:spacing w:val="-2"/>
        </w:rPr>
        <w:t> </w:t>
      </w:r>
      <w:r>
        <w:rPr/>
        <w:t>to</w:t>
      </w:r>
      <w:r>
        <w:rPr>
          <w:spacing w:val="-5"/>
        </w:rPr>
        <w:t> </w:t>
      </w:r>
      <w:r>
        <w:rPr/>
        <w:t>cushion</w:t>
      </w:r>
      <w:r>
        <w:rPr>
          <w:spacing w:val="-3"/>
        </w:rPr>
        <w:t> </w:t>
      </w:r>
      <w:r>
        <w:rPr/>
        <w:t>the filters well.</w:t>
      </w:r>
    </w:p>
    <w:p>
      <w:pPr>
        <w:pStyle w:val="BodyText"/>
        <w:rPr>
          <w:sz w:val="13"/>
        </w:rPr>
      </w:pPr>
      <w:r>
        <w:rPr>
          <w:sz w:val="13"/>
        </w:rPr>
        <w:drawing>
          <wp:anchor distT="0" distB="0" distL="0" distR="0" allowOverlap="1" layoutInCell="1" locked="0" behindDoc="1" simplePos="0" relativeHeight="487761920">
            <wp:simplePos x="0" y="0"/>
            <wp:positionH relativeFrom="page">
              <wp:posOffset>4093186</wp:posOffset>
            </wp:positionH>
            <wp:positionV relativeFrom="paragraph">
              <wp:posOffset>110450</wp:posOffset>
            </wp:positionV>
            <wp:extent cx="2335742" cy="1504378"/>
            <wp:effectExtent l="0" t="0" r="0" b="0"/>
            <wp:wrapTopAndBottom/>
            <wp:docPr id="1057" name="Image 1057"/>
            <wp:cNvGraphicFramePr>
              <a:graphicFrameLocks/>
            </wp:cNvGraphicFramePr>
            <a:graphic>
              <a:graphicData uri="http://schemas.openxmlformats.org/drawingml/2006/picture">
                <pic:pic>
                  <pic:nvPicPr>
                    <pic:cNvPr id="1057" name="Image 1057"/>
                    <pic:cNvPicPr/>
                  </pic:nvPicPr>
                  <pic:blipFill>
                    <a:blip r:embed="rId357" cstate="print"/>
                    <a:stretch>
                      <a:fillRect/>
                    </a:stretch>
                  </pic:blipFill>
                  <pic:spPr>
                    <a:xfrm>
                      <a:off x="0" y="0"/>
                      <a:ext cx="2335742" cy="1504378"/>
                    </a:xfrm>
                    <a:prstGeom prst="rect">
                      <a:avLst/>
                    </a:prstGeom>
                  </pic:spPr>
                </pic:pic>
              </a:graphicData>
            </a:graphic>
          </wp:anchor>
        </w:drawing>
      </w:r>
    </w:p>
    <w:p>
      <w:pPr>
        <w:pStyle w:val="BodyText"/>
        <w:spacing w:before="245"/>
        <w:ind w:left="6618"/>
      </w:pPr>
      <w:r>
        <w:rPr/>
        <w:t>Truck</w:t>
      </w:r>
      <w:r>
        <w:rPr>
          <w:spacing w:val="-2"/>
        </w:rPr>
        <w:t> </w:t>
      </w:r>
      <w:r>
        <w:rPr/>
        <w:t>or</w:t>
      </w:r>
      <w:r>
        <w:rPr>
          <w:spacing w:val="-2"/>
        </w:rPr>
        <w:t> </w:t>
      </w:r>
      <w:r>
        <w:rPr>
          <w:spacing w:val="-5"/>
        </w:rPr>
        <w:t>van</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98"/>
      </w:pPr>
    </w:p>
    <w:p>
      <w:pPr>
        <w:pStyle w:val="BodyText"/>
        <w:ind w:left="1258"/>
      </w:pPr>
      <w:r>
        <w:rPr/>
        <w:drawing>
          <wp:anchor distT="0" distB="0" distL="0" distR="0" allowOverlap="1" layoutInCell="1" locked="0" behindDoc="0" simplePos="0" relativeHeight="15903744">
            <wp:simplePos x="0" y="0"/>
            <wp:positionH relativeFrom="page">
              <wp:posOffset>4131204</wp:posOffset>
            </wp:positionH>
            <wp:positionV relativeFrom="paragraph">
              <wp:posOffset>-393195</wp:posOffset>
            </wp:positionV>
            <wp:extent cx="2543865" cy="1792828"/>
            <wp:effectExtent l="0" t="0" r="0" b="0"/>
            <wp:wrapNone/>
            <wp:docPr id="1058" name="Image 1058"/>
            <wp:cNvGraphicFramePr>
              <a:graphicFrameLocks/>
            </wp:cNvGraphicFramePr>
            <a:graphic>
              <a:graphicData uri="http://schemas.openxmlformats.org/drawingml/2006/picture">
                <pic:pic>
                  <pic:nvPicPr>
                    <pic:cNvPr id="1058" name="Image 1058"/>
                    <pic:cNvPicPr/>
                  </pic:nvPicPr>
                  <pic:blipFill>
                    <a:blip r:embed="rId358" cstate="print"/>
                    <a:stretch>
                      <a:fillRect/>
                    </a:stretch>
                  </pic:blipFill>
                  <pic:spPr>
                    <a:xfrm>
                      <a:off x="0" y="0"/>
                      <a:ext cx="2543865" cy="1792828"/>
                    </a:xfrm>
                    <a:prstGeom prst="rect">
                      <a:avLst/>
                    </a:prstGeom>
                  </pic:spPr>
                </pic:pic>
              </a:graphicData>
            </a:graphic>
          </wp:anchor>
        </w:drawing>
      </w:r>
      <w:r>
        <w:rPr/>
        <w:t>Moving</w:t>
      </w:r>
      <w:r>
        <w:rPr>
          <w:spacing w:val="-6"/>
        </w:rPr>
        <w:t> </w:t>
      </w:r>
      <w:r>
        <w:rPr/>
        <w:t>the</w:t>
      </w:r>
      <w:r>
        <w:rPr>
          <w:spacing w:val="-5"/>
        </w:rPr>
        <w:t> </w:t>
      </w:r>
      <w:r>
        <w:rPr/>
        <w:t>filter</w:t>
      </w:r>
      <w:r>
        <w:rPr>
          <w:spacing w:val="-2"/>
        </w:rPr>
        <w:t> </w:t>
      </w:r>
      <w:r>
        <w:rPr/>
        <w:t>on</w:t>
      </w:r>
      <w:r>
        <w:rPr>
          <w:spacing w:val="-5"/>
        </w:rPr>
        <w:t> </w:t>
      </w:r>
      <w:r>
        <w:rPr>
          <w:spacing w:val="-4"/>
        </w:rPr>
        <w:t>bars</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227"/>
      </w:pPr>
    </w:p>
    <w:p>
      <w:pPr>
        <w:pStyle w:val="BodyText"/>
        <w:spacing w:after="3"/>
        <w:ind w:right="2044"/>
        <w:jc w:val="right"/>
      </w:pPr>
      <w:r>
        <w:rPr/>
        <w:t>Hand</w:t>
      </w:r>
      <w:r>
        <w:rPr>
          <w:spacing w:val="-4"/>
        </w:rPr>
        <w:t> cart</w:t>
      </w:r>
    </w:p>
    <w:p>
      <w:pPr>
        <w:pStyle w:val="BodyText"/>
        <w:ind w:left="247"/>
        <w:rPr>
          <w:sz w:val="20"/>
        </w:rPr>
      </w:pPr>
      <w:r>
        <w:rPr>
          <w:sz w:val="20"/>
        </w:rPr>
        <w:drawing>
          <wp:inline distT="0" distB="0" distL="0" distR="0">
            <wp:extent cx="3367593" cy="1400175"/>
            <wp:effectExtent l="0" t="0" r="0" b="0"/>
            <wp:docPr id="1059" name="Image 1059"/>
            <wp:cNvGraphicFramePr>
              <a:graphicFrameLocks/>
            </wp:cNvGraphicFramePr>
            <a:graphic>
              <a:graphicData uri="http://schemas.openxmlformats.org/drawingml/2006/picture">
                <pic:pic>
                  <pic:nvPicPr>
                    <pic:cNvPr id="1059" name="Image 1059"/>
                    <pic:cNvPicPr/>
                  </pic:nvPicPr>
                  <pic:blipFill>
                    <a:blip r:embed="rId359" cstate="print"/>
                    <a:stretch>
                      <a:fillRect/>
                    </a:stretch>
                  </pic:blipFill>
                  <pic:spPr>
                    <a:xfrm>
                      <a:off x="0" y="0"/>
                      <a:ext cx="3367593" cy="1400175"/>
                    </a:xfrm>
                    <a:prstGeom prst="rect">
                      <a:avLst/>
                    </a:prstGeom>
                  </pic:spPr>
                </pic:pic>
              </a:graphicData>
            </a:graphic>
          </wp:inline>
        </w:drawing>
      </w:r>
      <w:r>
        <w:rPr>
          <w:sz w:val="20"/>
        </w:rPr>
      </w:r>
    </w:p>
    <w:p>
      <w:pPr>
        <w:pStyle w:val="BodyText"/>
        <w:spacing w:before="171"/>
        <w:ind w:left="1632"/>
      </w:pPr>
      <w:r>
        <w:rPr/>
        <w:t>Cart</w:t>
      </w:r>
      <w:r>
        <w:rPr>
          <w:spacing w:val="-1"/>
        </w:rPr>
        <w:t> </w:t>
      </w:r>
      <w:r>
        <w:rPr/>
        <w:t>pulled</w:t>
      </w:r>
      <w:r>
        <w:rPr>
          <w:spacing w:val="-3"/>
        </w:rPr>
        <w:t> </w:t>
      </w:r>
      <w:r>
        <w:rPr/>
        <w:t>by</w:t>
      </w:r>
      <w:r>
        <w:rPr>
          <w:spacing w:val="-4"/>
        </w:rPr>
        <w:t> </w:t>
      </w:r>
      <w:r>
        <w:rPr/>
        <w:t>an</w:t>
      </w:r>
      <w:r>
        <w:rPr>
          <w:spacing w:val="-2"/>
        </w:rPr>
        <w:t> animal</w:t>
      </w:r>
    </w:p>
    <w:p>
      <w:pPr>
        <w:pStyle w:val="BodyText"/>
        <w:spacing w:after="0"/>
        <w:sectPr>
          <w:pgSz w:w="12240" w:h="15840"/>
          <w:pgMar w:header="712" w:footer="987" w:top="1800" w:bottom="1220" w:left="1080" w:right="1080"/>
        </w:sectPr>
      </w:pPr>
    </w:p>
    <w:p>
      <w:pPr>
        <w:pStyle w:val="BodyText"/>
        <w:spacing w:before="7"/>
        <w:rPr>
          <w:sz w:val="12"/>
        </w:rPr>
      </w:pPr>
    </w:p>
    <w:p>
      <w:pPr>
        <w:pStyle w:val="BodyText"/>
        <w:spacing w:after="0"/>
        <w:rPr>
          <w:sz w:val="12"/>
        </w:rPr>
        <w:sectPr>
          <w:pgSz w:w="12240" w:h="15840"/>
          <w:pgMar w:header="712" w:footer="987" w:top="1800" w:bottom="1220" w:left="1080" w:right="1080"/>
        </w:sectPr>
      </w:pPr>
    </w:p>
    <w:p>
      <w:pPr>
        <w:pStyle w:val="Heading2"/>
        <w:numPr>
          <w:ilvl w:val="0"/>
          <w:numId w:val="47"/>
        </w:numPr>
        <w:tabs>
          <w:tab w:pos="646" w:val="left" w:leader="none"/>
        </w:tabs>
        <w:spacing w:line="240" w:lineRule="auto" w:before="91" w:after="0"/>
        <w:ind w:left="646" w:right="0" w:hanging="286"/>
        <w:jc w:val="left"/>
      </w:pPr>
      <w:bookmarkStart w:name="3. Position" w:id="110"/>
      <w:bookmarkEnd w:id="110"/>
      <w:r>
        <w:rPr>
          <w:b w:val="0"/>
        </w:rPr>
      </w:r>
      <w:bookmarkStart w:name="_bookmark55" w:id="111"/>
      <w:bookmarkEnd w:id="111"/>
      <w:r>
        <w:rPr>
          <w:b w:val="0"/>
        </w:rPr>
      </w:r>
      <w:r>
        <w:rPr>
          <w:spacing w:val="-2"/>
        </w:rPr>
        <w:t>Position</w:t>
      </w:r>
    </w:p>
    <w:p>
      <w:pPr>
        <w:spacing w:line="240" w:lineRule="auto" w:before="0"/>
        <w:rPr>
          <w:rFonts w:ascii="Arial"/>
          <w:b/>
          <w:sz w:val="22"/>
        </w:rPr>
      </w:pPr>
      <w:r>
        <w:rPr/>
        <w:br w:type="column"/>
      </w:r>
      <w:r>
        <w:rPr>
          <w:rFonts w:ascii="Arial"/>
          <w:b/>
          <w:sz w:val="22"/>
        </w:rPr>
      </w:r>
    </w:p>
    <w:p>
      <w:pPr>
        <w:pStyle w:val="BodyText"/>
        <w:spacing w:before="30"/>
        <w:rPr>
          <w:rFonts w:ascii="Arial"/>
          <w:b/>
        </w:rPr>
      </w:pPr>
    </w:p>
    <w:p>
      <w:pPr>
        <w:pStyle w:val="BodyText"/>
        <w:ind w:left="360" w:right="271"/>
      </w:pPr>
      <w:r>
        <w:rPr/>
        <mc:AlternateContent>
          <mc:Choice Requires="wps">
            <w:drawing>
              <wp:anchor distT="0" distB="0" distL="0" distR="0" allowOverlap="1" layoutInCell="1" locked="0" behindDoc="0" simplePos="0" relativeHeight="15905280">
                <wp:simplePos x="0" y="0"/>
                <wp:positionH relativeFrom="page">
                  <wp:posOffset>907414</wp:posOffset>
                </wp:positionH>
                <wp:positionV relativeFrom="paragraph">
                  <wp:posOffset>7083</wp:posOffset>
                </wp:positionV>
                <wp:extent cx="1978025" cy="1968500"/>
                <wp:effectExtent l="0" t="0" r="0" b="0"/>
                <wp:wrapNone/>
                <wp:docPr id="1060" name="Group 1060"/>
                <wp:cNvGraphicFramePr>
                  <a:graphicFrameLocks/>
                </wp:cNvGraphicFramePr>
                <a:graphic>
                  <a:graphicData uri="http://schemas.microsoft.com/office/word/2010/wordprocessingGroup">
                    <wpg:wgp>
                      <wpg:cNvPr id="1060" name="Group 1060"/>
                      <wpg:cNvGrpSpPr/>
                      <wpg:grpSpPr>
                        <a:xfrm>
                          <a:off x="0" y="0"/>
                          <a:ext cx="1978025" cy="1968500"/>
                          <a:chExt cx="1978025" cy="1968500"/>
                        </a:xfrm>
                      </wpg:grpSpPr>
                      <pic:pic>
                        <pic:nvPicPr>
                          <pic:cNvPr id="1061" name="Image 1061"/>
                          <pic:cNvPicPr/>
                        </pic:nvPicPr>
                        <pic:blipFill>
                          <a:blip r:embed="rId360" cstate="print"/>
                          <a:stretch>
                            <a:fillRect/>
                          </a:stretch>
                        </pic:blipFill>
                        <pic:spPr>
                          <a:xfrm>
                            <a:off x="9525" y="9689"/>
                            <a:ext cx="1958980" cy="1932028"/>
                          </a:xfrm>
                          <a:prstGeom prst="rect">
                            <a:avLst/>
                          </a:prstGeom>
                        </pic:spPr>
                      </pic:pic>
                      <wps:wsp>
                        <wps:cNvPr id="1062" name="Graphic 1062"/>
                        <wps:cNvSpPr/>
                        <wps:spPr>
                          <a:xfrm>
                            <a:off x="4762" y="4762"/>
                            <a:ext cx="1968500" cy="1958975"/>
                          </a:xfrm>
                          <a:custGeom>
                            <a:avLst/>
                            <a:gdLst/>
                            <a:ahLst/>
                            <a:cxnLst/>
                            <a:rect l="l" t="t" r="r" b="b"/>
                            <a:pathLst>
                              <a:path w="1968500" h="1958975">
                                <a:moveTo>
                                  <a:pt x="0" y="1958975"/>
                                </a:moveTo>
                                <a:lnTo>
                                  <a:pt x="1968500" y="1958975"/>
                                </a:lnTo>
                                <a:lnTo>
                                  <a:pt x="1968500" y="0"/>
                                </a:lnTo>
                                <a:lnTo>
                                  <a:pt x="0" y="0"/>
                                </a:lnTo>
                                <a:lnTo>
                                  <a:pt x="0" y="1958975"/>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1.449997pt;margin-top:.557734pt;width:155.75pt;height:155pt;mso-position-horizontal-relative:page;mso-position-vertical-relative:paragraph;z-index:15905280" id="docshapegroup814" coordorigin="1429,11" coordsize="3115,3100">
                <v:shape style="position:absolute;left:1444;top:26;width:3085;height:3043" type="#_x0000_t75" id="docshape815" stroked="false">
                  <v:imagedata r:id="rId360" o:title=""/>
                </v:shape>
                <v:rect style="position:absolute;left:1436;top:18;width:3100;height:3085" id="docshape816" filled="false" stroked="true" strokeweight=".75pt" strokecolor="#000000">
                  <v:stroke dashstyle="solid"/>
                </v:rect>
                <w10:wrap type="none"/>
              </v:group>
            </w:pict>
          </mc:Fallback>
        </mc:AlternateContent>
      </w:r>
      <w:r>
        <w:rPr/>
        <w:t>The</w:t>
      </w:r>
      <w:r>
        <w:rPr>
          <w:spacing w:val="-7"/>
        </w:rPr>
        <w:t> </w:t>
      </w:r>
      <w:r>
        <w:rPr/>
        <w:t>filter</w:t>
      </w:r>
      <w:r>
        <w:rPr>
          <w:spacing w:val="-3"/>
        </w:rPr>
        <w:t> </w:t>
      </w:r>
      <w:r>
        <w:rPr/>
        <w:t>should</w:t>
      </w:r>
      <w:r>
        <w:rPr>
          <w:spacing w:val="-2"/>
        </w:rPr>
        <w:t> </w:t>
      </w:r>
      <w:r>
        <w:rPr/>
        <w:t>be</w:t>
      </w:r>
      <w:r>
        <w:rPr>
          <w:spacing w:val="-4"/>
        </w:rPr>
        <w:t> </w:t>
      </w:r>
      <w:r>
        <w:rPr/>
        <w:t>in</w:t>
      </w:r>
      <w:r>
        <w:rPr>
          <w:spacing w:val="-2"/>
        </w:rPr>
        <w:t> </w:t>
      </w:r>
      <w:r>
        <w:rPr/>
        <w:t>a</w:t>
      </w:r>
      <w:r>
        <w:rPr>
          <w:spacing w:val="-6"/>
        </w:rPr>
        <w:t> </w:t>
      </w:r>
      <w:r>
        <w:rPr/>
        <w:t>safe place.</w:t>
      </w:r>
      <w:r>
        <w:rPr>
          <w:spacing w:val="-3"/>
        </w:rPr>
        <w:t> </w:t>
      </w:r>
      <w:r>
        <w:rPr/>
        <w:t>It</w:t>
      </w:r>
      <w:r>
        <w:rPr>
          <w:spacing w:val="-3"/>
        </w:rPr>
        <w:t> </w:t>
      </w:r>
      <w:r>
        <w:rPr/>
        <w:t>should</w:t>
      </w:r>
      <w:r>
        <w:rPr>
          <w:spacing w:val="-2"/>
        </w:rPr>
        <w:t> </w:t>
      </w:r>
      <w:r>
        <w:rPr/>
        <w:t>also</w:t>
      </w:r>
      <w:r>
        <w:rPr>
          <w:spacing w:val="-4"/>
        </w:rPr>
        <w:t> </w:t>
      </w:r>
      <w:r>
        <w:rPr/>
        <w:t>be</w:t>
      </w:r>
      <w:r>
        <w:rPr>
          <w:spacing w:val="-2"/>
        </w:rPr>
        <w:t> </w:t>
      </w:r>
      <w:r>
        <w:rPr/>
        <w:t>easy</w:t>
      </w:r>
      <w:r>
        <w:rPr>
          <w:spacing w:val="-6"/>
        </w:rPr>
        <w:t> </w:t>
      </w:r>
      <w:r>
        <w:rPr/>
        <w:t>for the family to use.</w:t>
      </w:r>
    </w:p>
    <w:p>
      <w:pPr>
        <w:pStyle w:val="BodyText"/>
        <w:spacing w:before="121"/>
        <w:ind w:left="360"/>
      </w:pPr>
      <w:r>
        <w:rPr/>
        <w:t>The</w:t>
      </w:r>
      <w:r>
        <w:rPr>
          <w:spacing w:val="-8"/>
        </w:rPr>
        <w:t> </w:t>
      </w:r>
      <w:r>
        <w:rPr/>
        <w:t>filter</w:t>
      </w:r>
      <w:r>
        <w:rPr>
          <w:spacing w:val="-3"/>
        </w:rPr>
        <w:t> </w:t>
      </w:r>
      <w:r>
        <w:rPr/>
        <w:t>should</w:t>
      </w:r>
      <w:r>
        <w:rPr>
          <w:spacing w:val="-2"/>
        </w:rPr>
        <w:t> </w:t>
      </w:r>
      <w:r>
        <w:rPr>
          <w:spacing w:val="-5"/>
        </w:rPr>
        <w:t>be:</w:t>
      </w:r>
    </w:p>
    <w:p>
      <w:pPr>
        <w:pStyle w:val="ListParagraph"/>
        <w:numPr>
          <w:ilvl w:val="0"/>
          <w:numId w:val="48"/>
        </w:numPr>
        <w:tabs>
          <w:tab w:pos="642" w:val="left" w:leader="none"/>
        </w:tabs>
        <w:spacing w:line="240" w:lineRule="auto" w:before="121" w:after="0"/>
        <w:ind w:left="642" w:right="0" w:hanging="282"/>
        <w:jc w:val="left"/>
        <w:rPr>
          <w:sz w:val="22"/>
        </w:rPr>
      </w:pPr>
      <w:r>
        <w:rPr>
          <w:sz w:val="22"/>
        </w:rPr>
        <w:t>Away</w:t>
      </w:r>
      <w:r>
        <w:rPr>
          <w:spacing w:val="-7"/>
          <w:sz w:val="22"/>
        </w:rPr>
        <w:t> </w:t>
      </w:r>
      <w:r>
        <w:rPr>
          <w:sz w:val="22"/>
        </w:rPr>
        <w:t>from</w:t>
      </w:r>
      <w:r>
        <w:rPr>
          <w:spacing w:val="-5"/>
          <w:sz w:val="22"/>
        </w:rPr>
        <w:t> </w:t>
      </w:r>
      <w:r>
        <w:rPr>
          <w:sz w:val="22"/>
        </w:rPr>
        <w:t>sunlight,</w:t>
      </w:r>
      <w:r>
        <w:rPr>
          <w:spacing w:val="-5"/>
          <w:sz w:val="22"/>
        </w:rPr>
        <w:t> </w:t>
      </w:r>
      <w:r>
        <w:rPr>
          <w:sz w:val="22"/>
        </w:rPr>
        <w:t>rain,</w:t>
      </w:r>
      <w:r>
        <w:rPr>
          <w:spacing w:val="-5"/>
          <w:sz w:val="22"/>
        </w:rPr>
        <w:t> </w:t>
      </w:r>
      <w:r>
        <w:rPr>
          <w:sz w:val="22"/>
        </w:rPr>
        <w:t>animals</w:t>
      </w:r>
      <w:r>
        <w:rPr>
          <w:spacing w:val="-3"/>
          <w:sz w:val="22"/>
        </w:rPr>
        <w:t> </w:t>
      </w:r>
      <w:r>
        <w:rPr>
          <w:sz w:val="22"/>
        </w:rPr>
        <w:t>and</w:t>
      </w:r>
      <w:r>
        <w:rPr>
          <w:spacing w:val="-6"/>
          <w:sz w:val="22"/>
        </w:rPr>
        <w:t> </w:t>
      </w:r>
      <w:r>
        <w:rPr>
          <w:spacing w:val="-2"/>
          <w:sz w:val="22"/>
        </w:rPr>
        <w:t>children</w:t>
      </w:r>
    </w:p>
    <w:p>
      <w:pPr>
        <w:pStyle w:val="ListParagraph"/>
        <w:numPr>
          <w:ilvl w:val="0"/>
          <w:numId w:val="48"/>
        </w:numPr>
        <w:tabs>
          <w:tab w:pos="642" w:val="left" w:leader="none"/>
        </w:tabs>
        <w:spacing w:line="240" w:lineRule="auto" w:before="122" w:after="0"/>
        <w:ind w:left="642" w:right="0" w:hanging="282"/>
        <w:jc w:val="left"/>
        <w:rPr>
          <w:sz w:val="22"/>
        </w:rPr>
      </w:pPr>
      <w:r>
        <w:rPr>
          <w:sz w:val="22"/>
        </w:rPr>
        <w:t>On</w:t>
      </w:r>
      <w:r>
        <w:rPr>
          <w:spacing w:val="-5"/>
          <w:sz w:val="22"/>
        </w:rPr>
        <w:t> </w:t>
      </w:r>
      <w:r>
        <w:rPr>
          <w:sz w:val="22"/>
        </w:rPr>
        <w:t>flat,</w:t>
      </w:r>
      <w:r>
        <w:rPr>
          <w:spacing w:val="-4"/>
          <w:sz w:val="22"/>
        </w:rPr>
        <w:t> </w:t>
      </w:r>
      <w:r>
        <w:rPr>
          <w:sz w:val="22"/>
        </w:rPr>
        <w:t>level</w:t>
      </w:r>
      <w:r>
        <w:rPr>
          <w:spacing w:val="-4"/>
          <w:sz w:val="22"/>
        </w:rPr>
        <w:t> </w:t>
      </w:r>
      <w:r>
        <w:rPr>
          <w:sz w:val="22"/>
        </w:rPr>
        <w:t>ground</w:t>
      </w:r>
      <w:r>
        <w:rPr>
          <w:spacing w:val="-3"/>
          <w:sz w:val="22"/>
        </w:rPr>
        <w:t> </w:t>
      </w:r>
      <w:r>
        <w:rPr>
          <w:sz w:val="22"/>
        </w:rPr>
        <w:t>or</w:t>
      </w:r>
      <w:r>
        <w:rPr>
          <w:spacing w:val="-4"/>
          <w:sz w:val="22"/>
        </w:rPr>
        <w:t> </w:t>
      </w:r>
      <w:r>
        <w:rPr>
          <w:spacing w:val="-2"/>
          <w:sz w:val="22"/>
        </w:rPr>
        <w:t>floor</w:t>
      </w:r>
    </w:p>
    <w:p>
      <w:pPr>
        <w:pStyle w:val="ListParagraph"/>
        <w:numPr>
          <w:ilvl w:val="0"/>
          <w:numId w:val="48"/>
        </w:numPr>
        <w:tabs>
          <w:tab w:pos="641" w:val="left" w:leader="none"/>
          <w:tab w:pos="643" w:val="left" w:leader="none"/>
        </w:tabs>
        <w:spacing w:line="237" w:lineRule="auto" w:before="122" w:after="0"/>
        <w:ind w:left="643" w:right="901" w:hanging="284"/>
        <w:jc w:val="left"/>
        <w:rPr>
          <w:sz w:val="22"/>
        </w:rPr>
      </w:pPr>
      <w:r>
        <w:rPr>
          <w:sz w:val="22"/>
        </w:rPr>
        <w:t>In</w:t>
      </w:r>
      <w:r>
        <w:rPr>
          <w:spacing w:val="-3"/>
          <w:sz w:val="22"/>
        </w:rPr>
        <w:t> </w:t>
      </w:r>
      <w:r>
        <w:rPr>
          <w:sz w:val="22"/>
        </w:rPr>
        <w:t>or</w:t>
      </w:r>
      <w:r>
        <w:rPr>
          <w:spacing w:val="-2"/>
          <w:sz w:val="22"/>
        </w:rPr>
        <w:t> </w:t>
      </w:r>
      <w:r>
        <w:rPr>
          <w:sz w:val="22"/>
        </w:rPr>
        <w:t>near</w:t>
      </w:r>
      <w:r>
        <w:rPr>
          <w:spacing w:val="-4"/>
          <w:sz w:val="22"/>
        </w:rPr>
        <w:t> </w:t>
      </w:r>
      <w:r>
        <w:rPr>
          <w:sz w:val="22"/>
        </w:rPr>
        <w:t>the</w:t>
      </w:r>
      <w:r>
        <w:rPr>
          <w:spacing w:val="-5"/>
          <w:sz w:val="22"/>
        </w:rPr>
        <w:t> </w:t>
      </w:r>
      <w:r>
        <w:rPr>
          <w:sz w:val="22"/>
        </w:rPr>
        <w:t>kitchen,</w:t>
      </w:r>
      <w:r>
        <w:rPr>
          <w:spacing w:val="-4"/>
          <w:sz w:val="22"/>
        </w:rPr>
        <w:t> </w:t>
      </w:r>
      <w:r>
        <w:rPr>
          <w:sz w:val="22"/>
        </w:rPr>
        <w:t>where</w:t>
      </w:r>
      <w:r>
        <w:rPr>
          <w:spacing w:val="-3"/>
          <w:sz w:val="22"/>
        </w:rPr>
        <w:t> </w:t>
      </w:r>
      <w:r>
        <w:rPr>
          <w:sz w:val="22"/>
        </w:rPr>
        <w:t>it</w:t>
      </w:r>
      <w:r>
        <w:rPr>
          <w:spacing w:val="-4"/>
          <w:sz w:val="22"/>
        </w:rPr>
        <w:t> </w:t>
      </w:r>
      <w:r>
        <w:rPr>
          <w:sz w:val="22"/>
        </w:rPr>
        <w:t>will</w:t>
      </w:r>
      <w:r>
        <w:rPr>
          <w:spacing w:val="-3"/>
          <w:sz w:val="22"/>
        </w:rPr>
        <w:t> </w:t>
      </w:r>
      <w:r>
        <w:rPr>
          <w:sz w:val="22"/>
        </w:rPr>
        <w:t>be</w:t>
      </w:r>
      <w:r>
        <w:rPr>
          <w:spacing w:val="-3"/>
          <w:sz w:val="22"/>
        </w:rPr>
        <w:t> </w:t>
      </w:r>
      <w:r>
        <w:rPr>
          <w:sz w:val="22"/>
        </w:rPr>
        <w:t>easy</w:t>
      </w:r>
      <w:r>
        <w:rPr>
          <w:spacing w:val="-5"/>
          <w:sz w:val="22"/>
        </w:rPr>
        <w:t> </w:t>
      </w:r>
      <w:r>
        <w:rPr>
          <w:sz w:val="22"/>
        </w:rPr>
        <w:t>to</w:t>
      </w:r>
      <w:r>
        <w:rPr>
          <w:spacing w:val="-5"/>
          <w:sz w:val="22"/>
        </w:rPr>
        <w:t> </w:t>
      </w:r>
      <w:r>
        <w:rPr>
          <w:sz w:val="22"/>
        </w:rPr>
        <w:t>use</w:t>
      </w:r>
      <w:r>
        <w:rPr>
          <w:spacing w:val="-3"/>
          <w:sz w:val="22"/>
        </w:rPr>
        <w:t> </w:t>
      </w:r>
      <w:r>
        <w:rPr>
          <w:sz w:val="22"/>
        </w:rPr>
        <w:t>and </w:t>
      </w:r>
      <w:r>
        <w:rPr>
          <w:spacing w:val="-2"/>
          <w:sz w:val="22"/>
        </w:rPr>
        <w:t>clean</w:t>
      </w:r>
    </w:p>
    <w:p>
      <w:pPr>
        <w:pStyle w:val="ListParagraph"/>
        <w:numPr>
          <w:ilvl w:val="0"/>
          <w:numId w:val="48"/>
        </w:numPr>
        <w:tabs>
          <w:tab w:pos="641" w:val="left" w:leader="none"/>
          <w:tab w:pos="643" w:val="left" w:leader="none"/>
        </w:tabs>
        <w:spacing w:line="240" w:lineRule="auto" w:before="123" w:after="0"/>
        <w:ind w:left="643" w:right="542" w:hanging="284"/>
        <w:jc w:val="left"/>
        <w:rPr>
          <w:sz w:val="22"/>
        </w:rPr>
      </w:pPr>
      <w:r>
        <w:rPr>
          <w:sz w:val="22"/>
        </w:rPr>
        <w:t>Where</w:t>
      </w:r>
      <w:r>
        <w:rPr>
          <w:spacing w:val="-5"/>
          <w:sz w:val="22"/>
        </w:rPr>
        <w:t> </w:t>
      </w:r>
      <w:r>
        <w:rPr>
          <w:sz w:val="22"/>
        </w:rPr>
        <w:t>there</w:t>
      </w:r>
      <w:r>
        <w:rPr>
          <w:spacing w:val="-3"/>
          <w:sz w:val="22"/>
        </w:rPr>
        <w:t> </w:t>
      </w:r>
      <w:r>
        <w:rPr>
          <w:sz w:val="22"/>
        </w:rPr>
        <w:t>is</w:t>
      </w:r>
      <w:r>
        <w:rPr>
          <w:spacing w:val="-5"/>
          <w:sz w:val="22"/>
        </w:rPr>
        <w:t> </w:t>
      </w:r>
      <w:r>
        <w:rPr>
          <w:sz w:val="22"/>
        </w:rPr>
        <w:t>room</w:t>
      </w:r>
      <w:r>
        <w:rPr>
          <w:spacing w:val="-4"/>
          <w:sz w:val="22"/>
        </w:rPr>
        <w:t> </w:t>
      </w:r>
      <w:r>
        <w:rPr>
          <w:sz w:val="22"/>
        </w:rPr>
        <w:t>to lift</w:t>
      </w:r>
      <w:r>
        <w:rPr>
          <w:spacing w:val="-4"/>
          <w:sz w:val="22"/>
        </w:rPr>
        <w:t> </w:t>
      </w:r>
      <w:r>
        <w:rPr>
          <w:sz w:val="22"/>
        </w:rPr>
        <w:t>buckets</w:t>
      </w:r>
      <w:r>
        <w:rPr>
          <w:spacing w:val="-2"/>
          <w:sz w:val="22"/>
        </w:rPr>
        <w:t> </w:t>
      </w:r>
      <w:r>
        <w:rPr>
          <w:sz w:val="22"/>
        </w:rPr>
        <w:t>and</w:t>
      </w:r>
      <w:r>
        <w:rPr>
          <w:spacing w:val="-5"/>
          <w:sz w:val="22"/>
        </w:rPr>
        <w:t> </w:t>
      </w:r>
      <w:r>
        <w:rPr>
          <w:sz w:val="22"/>
        </w:rPr>
        <w:t>pour</w:t>
      </w:r>
      <w:r>
        <w:rPr>
          <w:spacing w:val="-4"/>
          <w:sz w:val="22"/>
        </w:rPr>
        <w:t> </w:t>
      </w:r>
      <w:r>
        <w:rPr>
          <w:sz w:val="22"/>
        </w:rPr>
        <w:t>them</w:t>
      </w:r>
      <w:r>
        <w:rPr>
          <w:spacing w:val="-4"/>
          <w:sz w:val="22"/>
        </w:rPr>
        <w:t> </w:t>
      </w:r>
      <w:r>
        <w:rPr>
          <w:sz w:val="22"/>
        </w:rPr>
        <w:t>into</w:t>
      </w:r>
      <w:r>
        <w:rPr>
          <w:spacing w:val="-4"/>
          <w:sz w:val="22"/>
        </w:rPr>
        <w:t> </w:t>
      </w:r>
      <w:r>
        <w:rPr>
          <w:sz w:val="22"/>
        </w:rPr>
        <w:t>the </w:t>
      </w:r>
      <w:r>
        <w:rPr>
          <w:spacing w:val="-2"/>
          <w:sz w:val="22"/>
        </w:rPr>
        <w:t>filter</w:t>
      </w:r>
    </w:p>
    <w:p>
      <w:pPr>
        <w:pStyle w:val="ListParagraph"/>
        <w:spacing w:after="0" w:line="240" w:lineRule="auto"/>
        <w:jc w:val="left"/>
        <w:rPr>
          <w:sz w:val="22"/>
        </w:rPr>
        <w:sectPr>
          <w:type w:val="continuous"/>
          <w:pgSz w:w="12240" w:h="15840"/>
          <w:pgMar w:header="712" w:footer="987" w:top="960" w:bottom="280" w:left="1080" w:right="1080"/>
          <w:cols w:num="2" w:equalWidth="0">
            <w:col w:w="1713" w:space="1575"/>
            <w:col w:w="6792"/>
          </w:cols>
        </w:sectPr>
      </w:pPr>
    </w:p>
    <w:p>
      <w:pPr>
        <w:pStyle w:val="BodyText"/>
        <w:spacing w:before="76"/>
      </w:pPr>
    </w:p>
    <w:p>
      <w:pPr>
        <w:pStyle w:val="ListParagraph"/>
        <w:numPr>
          <w:ilvl w:val="1"/>
          <w:numId w:val="48"/>
        </w:numPr>
        <w:tabs>
          <w:tab w:pos="735" w:val="left" w:leader="none"/>
          <w:tab w:pos="737" w:val="left" w:leader="none"/>
        </w:tabs>
        <w:spacing w:line="237" w:lineRule="auto" w:before="1" w:after="0"/>
        <w:ind w:left="737" w:right="355" w:hanging="284"/>
        <w:jc w:val="left"/>
        <w:rPr>
          <w:sz w:val="22"/>
        </w:rPr>
      </w:pPr>
      <w:r>
        <w:rPr>
          <w:sz w:val="22"/>
        </w:rPr>
        <w:t>If users</w:t>
      </w:r>
      <w:r>
        <w:rPr>
          <w:spacing w:val="-4"/>
          <w:sz w:val="22"/>
        </w:rPr>
        <w:t> </w:t>
      </w:r>
      <w:r>
        <w:rPr>
          <w:sz w:val="22"/>
        </w:rPr>
        <w:t>are</w:t>
      </w:r>
      <w:r>
        <w:rPr>
          <w:spacing w:val="-4"/>
          <w:sz w:val="22"/>
        </w:rPr>
        <w:t> </w:t>
      </w:r>
      <w:r>
        <w:rPr>
          <w:sz w:val="22"/>
        </w:rPr>
        <w:t>short, it</w:t>
      </w:r>
      <w:r>
        <w:rPr>
          <w:spacing w:val="-3"/>
          <w:sz w:val="22"/>
        </w:rPr>
        <w:t> </w:t>
      </w:r>
      <w:r>
        <w:rPr>
          <w:sz w:val="22"/>
        </w:rPr>
        <w:t>is</w:t>
      </w:r>
      <w:r>
        <w:rPr>
          <w:spacing w:val="-1"/>
          <w:sz w:val="22"/>
        </w:rPr>
        <w:t> </w:t>
      </w:r>
      <w:r>
        <w:rPr>
          <w:sz w:val="22"/>
        </w:rPr>
        <w:t>difficult</w:t>
      </w:r>
      <w:r>
        <w:rPr>
          <w:spacing w:val="-3"/>
          <w:sz w:val="22"/>
        </w:rPr>
        <w:t> </w:t>
      </w:r>
      <w:r>
        <w:rPr>
          <w:sz w:val="22"/>
        </w:rPr>
        <w:t>to</w:t>
      </w:r>
      <w:r>
        <w:rPr>
          <w:spacing w:val="-2"/>
          <w:sz w:val="22"/>
        </w:rPr>
        <w:t> </w:t>
      </w:r>
      <w:r>
        <w:rPr>
          <w:sz w:val="22"/>
        </w:rPr>
        <w:t>pour</w:t>
      </w:r>
      <w:r>
        <w:rPr>
          <w:spacing w:val="-1"/>
          <w:sz w:val="22"/>
        </w:rPr>
        <w:t> </w:t>
      </w:r>
      <w:r>
        <w:rPr>
          <w:sz w:val="22"/>
        </w:rPr>
        <w:t>a</w:t>
      </w:r>
      <w:r>
        <w:rPr>
          <w:spacing w:val="-4"/>
          <w:sz w:val="22"/>
        </w:rPr>
        <w:t> </w:t>
      </w:r>
      <w:r>
        <w:rPr>
          <w:sz w:val="22"/>
        </w:rPr>
        <w:t>bucket of</w:t>
      </w:r>
      <w:r>
        <w:rPr>
          <w:spacing w:val="-3"/>
          <w:sz w:val="22"/>
        </w:rPr>
        <w:t> </w:t>
      </w:r>
      <w:r>
        <w:rPr>
          <w:sz w:val="22"/>
        </w:rPr>
        <w:t>water into</w:t>
      </w:r>
      <w:r>
        <w:rPr>
          <w:spacing w:val="-3"/>
          <w:sz w:val="22"/>
        </w:rPr>
        <w:t> </w:t>
      </w:r>
      <w:r>
        <w:rPr>
          <w:sz w:val="22"/>
        </w:rPr>
        <w:t>the</w:t>
      </w:r>
      <w:r>
        <w:rPr>
          <w:spacing w:val="-4"/>
          <w:sz w:val="22"/>
        </w:rPr>
        <w:t> </w:t>
      </w:r>
      <w:r>
        <w:rPr>
          <w:sz w:val="22"/>
        </w:rPr>
        <w:t>filter.</w:t>
      </w:r>
      <w:r>
        <w:rPr>
          <w:spacing w:val="40"/>
          <w:sz w:val="22"/>
        </w:rPr>
        <w:t> </w:t>
      </w:r>
      <w:r>
        <w:rPr>
          <w:sz w:val="22"/>
        </w:rPr>
        <w:t>They</w:t>
      </w:r>
      <w:r>
        <w:rPr>
          <w:spacing w:val="-4"/>
          <w:sz w:val="22"/>
        </w:rPr>
        <w:t> </w:t>
      </w:r>
      <w:r>
        <w:rPr>
          <w:sz w:val="22"/>
        </w:rPr>
        <w:t>can</w:t>
      </w:r>
      <w:r>
        <w:rPr>
          <w:spacing w:val="-2"/>
          <w:sz w:val="22"/>
        </w:rPr>
        <w:t> </w:t>
      </w:r>
      <w:r>
        <w:rPr>
          <w:sz w:val="22"/>
        </w:rPr>
        <w:t>use</w:t>
      </w:r>
      <w:r>
        <w:rPr>
          <w:spacing w:val="-2"/>
          <w:sz w:val="22"/>
        </w:rPr>
        <w:t> </w:t>
      </w:r>
      <w:r>
        <w:rPr>
          <w:sz w:val="22"/>
        </w:rPr>
        <w:t>a</w:t>
      </w:r>
      <w:r>
        <w:rPr>
          <w:spacing w:val="-4"/>
          <w:sz w:val="22"/>
        </w:rPr>
        <w:t> </w:t>
      </w:r>
      <w:r>
        <w:rPr>
          <w:sz w:val="22"/>
        </w:rPr>
        <w:t>step</w:t>
      </w:r>
      <w:r>
        <w:rPr>
          <w:spacing w:val="-4"/>
          <w:sz w:val="22"/>
        </w:rPr>
        <w:t> </w:t>
      </w:r>
      <w:r>
        <w:rPr>
          <w:sz w:val="22"/>
        </w:rPr>
        <w:t>in front of the filter to make it easier.</w:t>
      </w:r>
    </w:p>
    <w:p>
      <w:pPr>
        <w:pStyle w:val="ListParagraph"/>
        <w:numPr>
          <w:ilvl w:val="1"/>
          <w:numId w:val="48"/>
        </w:numPr>
        <w:tabs>
          <w:tab w:pos="735" w:val="left" w:leader="none"/>
          <w:tab w:pos="737" w:val="left" w:leader="none"/>
        </w:tabs>
        <w:spacing w:line="237" w:lineRule="auto" w:before="126" w:after="0"/>
        <w:ind w:left="737" w:right="494" w:hanging="284"/>
        <w:jc w:val="left"/>
        <w:rPr>
          <w:sz w:val="22"/>
        </w:rPr>
      </w:pPr>
      <w:r>
        <w:rPr>
          <w:sz w:val="22"/>
        </w:rPr>
        <w:t>It</w:t>
      </w:r>
      <w:r>
        <w:rPr>
          <w:spacing w:val="-2"/>
          <w:sz w:val="22"/>
        </w:rPr>
        <w:t> </w:t>
      </w:r>
      <w:r>
        <w:rPr>
          <w:sz w:val="22"/>
        </w:rPr>
        <w:t>is best</w:t>
      </w:r>
      <w:r>
        <w:rPr>
          <w:spacing w:val="-2"/>
          <w:sz w:val="22"/>
        </w:rPr>
        <w:t> </w:t>
      </w:r>
      <w:r>
        <w:rPr>
          <w:sz w:val="22"/>
        </w:rPr>
        <w:t>to</w:t>
      </w:r>
      <w:r>
        <w:rPr>
          <w:spacing w:val="-1"/>
          <w:sz w:val="22"/>
        </w:rPr>
        <w:t> </w:t>
      </w:r>
      <w:r>
        <w:rPr>
          <w:sz w:val="22"/>
        </w:rPr>
        <w:t>put</w:t>
      </w:r>
      <w:r>
        <w:rPr>
          <w:spacing w:val="-2"/>
          <w:sz w:val="22"/>
        </w:rPr>
        <w:t> </w:t>
      </w:r>
      <w:r>
        <w:rPr>
          <w:sz w:val="22"/>
        </w:rPr>
        <w:t>filters</w:t>
      </w:r>
      <w:r>
        <w:rPr>
          <w:spacing w:val="-2"/>
          <w:sz w:val="22"/>
        </w:rPr>
        <w:t> </w:t>
      </w:r>
      <w:r>
        <w:rPr>
          <w:sz w:val="22"/>
        </w:rPr>
        <w:t>inside</w:t>
      </w:r>
      <w:r>
        <w:rPr>
          <w:spacing w:val="-1"/>
          <w:sz w:val="22"/>
        </w:rPr>
        <w:t> </w:t>
      </w:r>
      <w:r>
        <w:rPr>
          <w:sz w:val="22"/>
        </w:rPr>
        <w:t>the</w:t>
      </w:r>
      <w:r>
        <w:rPr>
          <w:spacing w:val="-1"/>
          <w:sz w:val="22"/>
        </w:rPr>
        <w:t> </w:t>
      </w:r>
      <w:r>
        <w:rPr>
          <w:sz w:val="22"/>
        </w:rPr>
        <w:t>house.</w:t>
      </w:r>
      <w:r>
        <w:rPr>
          <w:spacing w:val="-4"/>
          <w:sz w:val="22"/>
        </w:rPr>
        <w:t> </w:t>
      </w:r>
      <w:r>
        <w:rPr>
          <w:sz w:val="22"/>
        </w:rPr>
        <w:t>They</w:t>
      </w:r>
      <w:r>
        <w:rPr>
          <w:spacing w:val="-3"/>
          <w:sz w:val="22"/>
        </w:rPr>
        <w:t> </w:t>
      </w:r>
      <w:r>
        <w:rPr>
          <w:sz w:val="22"/>
        </w:rPr>
        <w:t>can</w:t>
      </w:r>
      <w:r>
        <w:rPr>
          <w:spacing w:val="-3"/>
          <w:sz w:val="22"/>
        </w:rPr>
        <w:t> </w:t>
      </w:r>
      <w:r>
        <w:rPr>
          <w:sz w:val="22"/>
        </w:rPr>
        <w:t>also</w:t>
      </w:r>
      <w:r>
        <w:rPr>
          <w:spacing w:val="-1"/>
          <w:sz w:val="22"/>
        </w:rPr>
        <w:t> </w:t>
      </w:r>
      <w:r>
        <w:rPr>
          <w:sz w:val="22"/>
        </w:rPr>
        <w:t>be</w:t>
      </w:r>
      <w:r>
        <w:rPr>
          <w:spacing w:val="-1"/>
          <w:sz w:val="22"/>
        </w:rPr>
        <w:t> </w:t>
      </w:r>
      <w:r>
        <w:rPr>
          <w:sz w:val="22"/>
        </w:rPr>
        <w:t>put</w:t>
      </w:r>
      <w:r>
        <w:rPr>
          <w:spacing w:val="-2"/>
          <w:sz w:val="22"/>
        </w:rPr>
        <w:t> </w:t>
      </w:r>
      <w:r>
        <w:rPr>
          <w:sz w:val="22"/>
        </w:rPr>
        <w:t>under a</w:t>
      </w:r>
      <w:r>
        <w:rPr>
          <w:spacing w:val="-3"/>
          <w:sz w:val="22"/>
        </w:rPr>
        <w:t> </w:t>
      </w:r>
      <w:r>
        <w:rPr>
          <w:sz w:val="22"/>
        </w:rPr>
        <w:t>roof</w:t>
      </w:r>
      <w:r>
        <w:rPr>
          <w:spacing w:val="-2"/>
          <w:sz w:val="22"/>
        </w:rPr>
        <w:t> </w:t>
      </w:r>
      <w:r>
        <w:rPr>
          <w:sz w:val="22"/>
        </w:rPr>
        <w:t>on</w:t>
      </w:r>
      <w:r>
        <w:rPr>
          <w:spacing w:val="-1"/>
          <w:sz w:val="22"/>
        </w:rPr>
        <w:t> </w:t>
      </w:r>
      <w:r>
        <w:rPr>
          <w:sz w:val="22"/>
        </w:rPr>
        <w:t>the</w:t>
      </w:r>
      <w:r>
        <w:rPr>
          <w:spacing w:val="-3"/>
          <w:sz w:val="22"/>
        </w:rPr>
        <w:t> </w:t>
      </w:r>
      <w:r>
        <w:rPr>
          <w:sz w:val="22"/>
        </w:rPr>
        <w:t>side</w:t>
      </w:r>
      <w:r>
        <w:rPr>
          <w:spacing w:val="-1"/>
          <w:sz w:val="22"/>
        </w:rPr>
        <w:t> </w:t>
      </w:r>
      <w:r>
        <w:rPr>
          <w:sz w:val="22"/>
        </w:rPr>
        <w:t>of</w:t>
      </w:r>
      <w:r>
        <w:rPr>
          <w:spacing w:val="-2"/>
          <w:sz w:val="22"/>
        </w:rPr>
        <w:t> </w:t>
      </w:r>
      <w:r>
        <w:rPr>
          <w:sz w:val="22"/>
        </w:rPr>
        <w:t>the </w:t>
      </w:r>
      <w:r>
        <w:rPr>
          <w:spacing w:val="-2"/>
          <w:sz w:val="22"/>
        </w:rPr>
        <w:t>house.</w:t>
      </w:r>
    </w:p>
    <w:p>
      <w:pPr>
        <w:pStyle w:val="ListParagraph"/>
        <w:numPr>
          <w:ilvl w:val="1"/>
          <w:numId w:val="48"/>
        </w:numPr>
        <w:tabs>
          <w:tab w:pos="736" w:val="left" w:leader="none"/>
        </w:tabs>
        <w:spacing w:line="268" w:lineRule="exact" w:before="123" w:after="0"/>
        <w:ind w:left="736" w:right="0" w:hanging="282"/>
        <w:jc w:val="left"/>
        <w:rPr>
          <w:sz w:val="22"/>
        </w:rPr>
      </w:pPr>
      <w:r>
        <w:rPr>
          <w:sz w:val="22"/>
        </w:rPr>
        <w:t>Filters</w:t>
      </w:r>
      <w:r>
        <w:rPr>
          <w:spacing w:val="-9"/>
          <w:sz w:val="22"/>
        </w:rPr>
        <w:t> </w:t>
      </w:r>
      <w:r>
        <w:rPr>
          <w:sz w:val="22"/>
        </w:rPr>
        <w:t>full</w:t>
      </w:r>
      <w:r>
        <w:rPr>
          <w:spacing w:val="-5"/>
          <w:sz w:val="22"/>
        </w:rPr>
        <w:t> </w:t>
      </w:r>
      <w:r>
        <w:rPr>
          <w:sz w:val="22"/>
        </w:rPr>
        <w:t>of</w:t>
      </w:r>
      <w:r>
        <w:rPr>
          <w:spacing w:val="-4"/>
          <w:sz w:val="22"/>
        </w:rPr>
        <w:t> </w:t>
      </w:r>
      <w:r>
        <w:rPr>
          <w:sz w:val="22"/>
        </w:rPr>
        <w:t>sand</w:t>
      </w:r>
      <w:r>
        <w:rPr>
          <w:spacing w:val="-6"/>
          <w:sz w:val="22"/>
        </w:rPr>
        <w:t> </w:t>
      </w:r>
      <w:r>
        <w:rPr>
          <w:sz w:val="22"/>
        </w:rPr>
        <w:t>and</w:t>
      </w:r>
      <w:r>
        <w:rPr>
          <w:spacing w:val="-9"/>
          <w:sz w:val="22"/>
        </w:rPr>
        <w:t> </w:t>
      </w:r>
      <w:r>
        <w:rPr>
          <w:sz w:val="22"/>
        </w:rPr>
        <w:t>gravel</w:t>
      </w:r>
      <w:r>
        <w:rPr>
          <w:spacing w:val="-5"/>
          <w:sz w:val="22"/>
        </w:rPr>
        <w:t> </w:t>
      </w:r>
      <w:r>
        <w:rPr>
          <w:sz w:val="22"/>
        </w:rPr>
        <w:t>should</w:t>
      </w:r>
      <w:r>
        <w:rPr>
          <w:spacing w:val="-5"/>
          <w:sz w:val="22"/>
        </w:rPr>
        <w:t> </w:t>
      </w:r>
      <w:r>
        <w:rPr>
          <w:sz w:val="22"/>
        </w:rPr>
        <w:t>never</w:t>
      </w:r>
      <w:r>
        <w:rPr>
          <w:spacing w:val="-4"/>
          <w:sz w:val="22"/>
        </w:rPr>
        <w:t> </w:t>
      </w:r>
      <w:r>
        <w:rPr>
          <w:sz w:val="22"/>
        </w:rPr>
        <w:t>be</w:t>
      </w:r>
      <w:r>
        <w:rPr>
          <w:spacing w:val="-5"/>
          <w:sz w:val="22"/>
        </w:rPr>
        <w:t> </w:t>
      </w:r>
      <w:r>
        <w:rPr>
          <w:sz w:val="22"/>
        </w:rPr>
        <w:t>moved.</w:t>
      </w:r>
      <w:r>
        <w:rPr>
          <w:spacing w:val="-4"/>
          <w:sz w:val="22"/>
        </w:rPr>
        <w:t> </w:t>
      </w:r>
      <w:r>
        <w:rPr>
          <w:sz w:val="22"/>
        </w:rPr>
        <w:t>They</w:t>
      </w:r>
      <w:r>
        <w:rPr>
          <w:spacing w:val="-6"/>
          <w:sz w:val="22"/>
        </w:rPr>
        <w:t> </w:t>
      </w:r>
      <w:r>
        <w:rPr>
          <w:sz w:val="22"/>
        </w:rPr>
        <w:t>are</w:t>
      </w:r>
      <w:r>
        <w:rPr>
          <w:spacing w:val="-9"/>
          <w:sz w:val="22"/>
        </w:rPr>
        <w:t> </w:t>
      </w:r>
      <w:r>
        <w:rPr>
          <w:sz w:val="22"/>
        </w:rPr>
        <w:t>too</w:t>
      </w:r>
      <w:r>
        <w:rPr>
          <w:spacing w:val="-6"/>
          <w:sz w:val="22"/>
        </w:rPr>
        <w:t> </w:t>
      </w:r>
      <w:r>
        <w:rPr>
          <w:sz w:val="22"/>
        </w:rPr>
        <w:t>heavy,</w:t>
      </w:r>
      <w:r>
        <w:rPr>
          <w:spacing w:val="-4"/>
          <w:sz w:val="22"/>
        </w:rPr>
        <w:t> </w:t>
      </w:r>
      <w:r>
        <w:rPr>
          <w:sz w:val="22"/>
        </w:rPr>
        <w:t>and</w:t>
      </w:r>
      <w:r>
        <w:rPr>
          <w:spacing w:val="-6"/>
          <w:sz w:val="22"/>
        </w:rPr>
        <w:t> </w:t>
      </w:r>
      <w:r>
        <w:rPr>
          <w:sz w:val="22"/>
        </w:rPr>
        <w:t>moving</w:t>
      </w:r>
      <w:r>
        <w:rPr>
          <w:spacing w:val="-5"/>
          <w:sz w:val="22"/>
        </w:rPr>
        <w:t> the</w:t>
      </w:r>
    </w:p>
    <w:p>
      <w:pPr>
        <w:pStyle w:val="BodyText"/>
        <w:spacing w:line="252" w:lineRule="exact"/>
        <w:ind w:left="737"/>
      </w:pPr>
      <w:r>
        <w:rPr/>
        <w:t>filter</w:t>
      </w:r>
      <w:r>
        <w:rPr>
          <w:spacing w:val="-3"/>
        </w:rPr>
        <w:t> </w:t>
      </w:r>
      <w:r>
        <w:rPr/>
        <w:t>may</w:t>
      </w:r>
      <w:r>
        <w:rPr>
          <w:spacing w:val="-4"/>
        </w:rPr>
        <w:t> </w:t>
      </w:r>
      <w:r>
        <w:rPr/>
        <w:t>cause</w:t>
      </w:r>
      <w:r>
        <w:rPr>
          <w:spacing w:val="-4"/>
        </w:rPr>
        <w:t> </w:t>
      </w:r>
      <w:r>
        <w:rPr/>
        <w:t>it</w:t>
      </w:r>
      <w:r>
        <w:rPr>
          <w:spacing w:val="-3"/>
        </w:rPr>
        <w:t> </w:t>
      </w:r>
      <w:r>
        <w:rPr/>
        <w:t>to</w:t>
      </w:r>
      <w:r>
        <w:rPr>
          <w:spacing w:val="-4"/>
        </w:rPr>
        <w:t> </w:t>
      </w:r>
      <w:r>
        <w:rPr/>
        <w:t>stop</w:t>
      </w:r>
      <w:r>
        <w:rPr>
          <w:spacing w:val="-3"/>
        </w:rPr>
        <w:t> </w:t>
      </w:r>
      <w:r>
        <w:rPr>
          <w:spacing w:val="-2"/>
        </w:rPr>
        <w:t>working.</w:t>
      </w:r>
    </w:p>
    <w:p>
      <w:pPr>
        <w:pStyle w:val="BodyText"/>
        <w:spacing w:before="41"/>
        <w:rPr>
          <w:sz w:val="20"/>
        </w:rPr>
      </w:pPr>
      <w:r>
        <w:rPr>
          <w:sz w:val="20"/>
        </w:rPr>
        <mc:AlternateContent>
          <mc:Choice Requires="wps">
            <w:drawing>
              <wp:anchor distT="0" distB="0" distL="0" distR="0" allowOverlap="1" layoutInCell="1" locked="0" behindDoc="1" simplePos="0" relativeHeight="487763456">
                <wp:simplePos x="0" y="0"/>
                <wp:positionH relativeFrom="page">
                  <wp:posOffset>1182052</wp:posOffset>
                </wp:positionH>
                <wp:positionV relativeFrom="paragraph">
                  <wp:posOffset>187877</wp:posOffset>
                </wp:positionV>
                <wp:extent cx="5396865" cy="1541780"/>
                <wp:effectExtent l="0" t="0" r="0" b="0"/>
                <wp:wrapTopAndBottom/>
                <wp:docPr id="1063" name="Group 1063"/>
                <wp:cNvGraphicFramePr>
                  <a:graphicFrameLocks/>
                </wp:cNvGraphicFramePr>
                <a:graphic>
                  <a:graphicData uri="http://schemas.microsoft.com/office/word/2010/wordprocessingGroup">
                    <wpg:wgp>
                      <wpg:cNvPr id="1063" name="Group 1063"/>
                      <wpg:cNvGrpSpPr/>
                      <wpg:grpSpPr>
                        <a:xfrm>
                          <a:off x="0" y="0"/>
                          <a:ext cx="5396865" cy="1541780"/>
                          <a:chExt cx="5396865" cy="1541780"/>
                        </a:xfrm>
                      </wpg:grpSpPr>
                      <pic:pic>
                        <pic:nvPicPr>
                          <pic:cNvPr id="1064" name="Image 1064"/>
                          <pic:cNvPicPr/>
                        </pic:nvPicPr>
                        <pic:blipFill>
                          <a:blip r:embed="rId65" cstate="print"/>
                          <a:stretch>
                            <a:fillRect/>
                          </a:stretch>
                        </pic:blipFill>
                        <pic:spPr>
                          <a:xfrm>
                            <a:off x="142218" y="58737"/>
                            <a:ext cx="319447" cy="415925"/>
                          </a:xfrm>
                          <a:prstGeom prst="rect">
                            <a:avLst/>
                          </a:prstGeom>
                        </pic:spPr>
                      </pic:pic>
                      <wps:wsp>
                        <wps:cNvPr id="1065" name="Textbox 1065"/>
                        <wps:cNvSpPr txBox="1"/>
                        <wps:spPr>
                          <a:xfrm>
                            <a:off x="4762" y="4762"/>
                            <a:ext cx="5387340" cy="1532255"/>
                          </a:xfrm>
                          <a:prstGeom prst="rect">
                            <a:avLst/>
                          </a:prstGeom>
                          <a:ln w="9525">
                            <a:solidFill>
                              <a:srgbClr val="7E7E7E"/>
                            </a:solidFill>
                            <a:prstDash val="solid"/>
                          </a:ln>
                        </wps:spPr>
                        <wps:txbx>
                          <w:txbxContent>
                            <w:p>
                              <w:pPr>
                                <w:spacing w:before="68"/>
                                <w:ind w:left="1015" w:right="0" w:firstLine="0"/>
                                <w:jc w:val="left"/>
                                <w:rPr>
                                  <w:rFonts w:ascii="Arial"/>
                                  <w:b/>
                                  <w:sz w:val="22"/>
                                </w:rPr>
                              </w:pPr>
                              <w:r>
                                <w:rPr>
                                  <w:rFonts w:ascii="Arial"/>
                                  <w:b/>
                                  <w:sz w:val="22"/>
                                </w:rPr>
                                <w:t>Once</w:t>
                              </w:r>
                              <w:r>
                                <w:rPr>
                                  <w:rFonts w:ascii="Arial"/>
                                  <w:b/>
                                  <w:spacing w:val="-6"/>
                                  <w:sz w:val="22"/>
                                </w:rPr>
                                <w:t> </w:t>
                              </w:r>
                              <w:r>
                                <w:rPr>
                                  <w:rFonts w:ascii="Arial"/>
                                  <w:b/>
                                  <w:sz w:val="22"/>
                                </w:rPr>
                                <w:t>the</w:t>
                              </w:r>
                              <w:r>
                                <w:rPr>
                                  <w:rFonts w:ascii="Arial"/>
                                  <w:b/>
                                  <w:spacing w:val="-4"/>
                                  <w:sz w:val="22"/>
                                </w:rPr>
                                <w:t> </w:t>
                              </w:r>
                              <w:r>
                                <w:rPr>
                                  <w:rFonts w:ascii="Arial"/>
                                  <w:b/>
                                  <w:sz w:val="22"/>
                                </w:rPr>
                                <w:t>filter</w:t>
                              </w:r>
                              <w:r>
                                <w:rPr>
                                  <w:rFonts w:ascii="Arial"/>
                                  <w:b/>
                                  <w:spacing w:val="-2"/>
                                  <w:sz w:val="22"/>
                                </w:rPr>
                                <w:t> </w:t>
                              </w:r>
                              <w:r>
                                <w:rPr>
                                  <w:rFonts w:ascii="Arial"/>
                                  <w:b/>
                                  <w:sz w:val="22"/>
                                </w:rPr>
                                <w:t>is</w:t>
                              </w:r>
                              <w:r>
                                <w:rPr>
                                  <w:rFonts w:ascii="Arial"/>
                                  <w:b/>
                                  <w:spacing w:val="-4"/>
                                  <w:sz w:val="22"/>
                                </w:rPr>
                                <w:t> </w:t>
                              </w:r>
                              <w:r>
                                <w:rPr>
                                  <w:rFonts w:ascii="Arial"/>
                                  <w:b/>
                                  <w:sz w:val="22"/>
                                </w:rPr>
                                <w:t>filled</w:t>
                              </w:r>
                              <w:r>
                                <w:rPr>
                                  <w:rFonts w:ascii="Arial"/>
                                  <w:b/>
                                  <w:spacing w:val="-7"/>
                                  <w:sz w:val="22"/>
                                </w:rPr>
                                <w:t> </w:t>
                              </w:r>
                              <w:r>
                                <w:rPr>
                                  <w:rFonts w:ascii="Arial"/>
                                  <w:b/>
                                  <w:sz w:val="22"/>
                                </w:rPr>
                                <w:t>with</w:t>
                              </w:r>
                              <w:r>
                                <w:rPr>
                                  <w:rFonts w:ascii="Arial"/>
                                  <w:b/>
                                  <w:spacing w:val="-1"/>
                                  <w:sz w:val="22"/>
                                </w:rPr>
                                <w:t> </w:t>
                              </w:r>
                              <w:r>
                                <w:rPr>
                                  <w:rFonts w:ascii="Arial"/>
                                  <w:b/>
                                  <w:sz w:val="22"/>
                                </w:rPr>
                                <w:t>sand</w:t>
                              </w:r>
                              <w:r>
                                <w:rPr>
                                  <w:rFonts w:ascii="Arial"/>
                                  <w:b/>
                                  <w:spacing w:val="-4"/>
                                  <w:sz w:val="22"/>
                                </w:rPr>
                                <w:t> </w:t>
                              </w:r>
                              <w:r>
                                <w:rPr>
                                  <w:rFonts w:ascii="Arial"/>
                                  <w:b/>
                                  <w:sz w:val="22"/>
                                </w:rPr>
                                <w:t>and</w:t>
                              </w:r>
                              <w:r>
                                <w:rPr>
                                  <w:rFonts w:ascii="Arial"/>
                                  <w:b/>
                                  <w:spacing w:val="-2"/>
                                  <w:sz w:val="22"/>
                                </w:rPr>
                                <w:t> </w:t>
                              </w:r>
                              <w:r>
                                <w:rPr>
                                  <w:rFonts w:ascii="Arial"/>
                                  <w:b/>
                                  <w:sz w:val="22"/>
                                </w:rPr>
                                <w:t>gravel,</w:t>
                              </w:r>
                              <w:r>
                                <w:rPr>
                                  <w:rFonts w:ascii="Arial"/>
                                  <w:b/>
                                  <w:spacing w:val="2"/>
                                  <w:sz w:val="22"/>
                                </w:rPr>
                                <w:t> </w:t>
                              </w:r>
                              <w:r>
                                <w:rPr>
                                  <w:rFonts w:ascii="Arial"/>
                                  <w:b/>
                                  <w:sz w:val="22"/>
                                </w:rPr>
                                <w:t>it</w:t>
                              </w:r>
                              <w:r>
                                <w:rPr>
                                  <w:rFonts w:ascii="Arial"/>
                                  <w:b/>
                                  <w:spacing w:val="-3"/>
                                  <w:sz w:val="22"/>
                                </w:rPr>
                                <w:t> </w:t>
                              </w:r>
                              <w:r>
                                <w:rPr>
                                  <w:rFonts w:ascii="Arial"/>
                                  <w:b/>
                                  <w:sz w:val="22"/>
                                </w:rPr>
                                <w:t>cannot</w:t>
                              </w:r>
                              <w:r>
                                <w:rPr>
                                  <w:rFonts w:ascii="Arial"/>
                                  <w:b/>
                                  <w:spacing w:val="-3"/>
                                  <w:sz w:val="22"/>
                                </w:rPr>
                                <w:t> </w:t>
                              </w:r>
                              <w:r>
                                <w:rPr>
                                  <w:rFonts w:ascii="Arial"/>
                                  <w:b/>
                                  <w:sz w:val="22"/>
                                </w:rPr>
                                <w:t>be</w:t>
                              </w:r>
                              <w:r>
                                <w:rPr>
                                  <w:rFonts w:ascii="Arial"/>
                                  <w:b/>
                                  <w:spacing w:val="-3"/>
                                  <w:sz w:val="22"/>
                                </w:rPr>
                                <w:t> </w:t>
                              </w:r>
                              <w:r>
                                <w:rPr>
                                  <w:rFonts w:ascii="Arial"/>
                                  <w:b/>
                                  <w:spacing w:val="-2"/>
                                  <w:sz w:val="22"/>
                                </w:rPr>
                                <w:t>moved!</w:t>
                              </w:r>
                            </w:p>
                            <w:p>
                              <w:pPr>
                                <w:spacing w:before="186"/>
                                <w:ind w:left="1015" w:right="161" w:firstLine="0"/>
                                <w:jc w:val="left"/>
                                <w:rPr>
                                  <w:sz w:val="22"/>
                                </w:rPr>
                              </w:pPr>
                              <w:r>
                                <w:rPr>
                                  <w:sz w:val="22"/>
                                </w:rPr>
                                <w:t>If the user wants the filter moved later, a technician needs to come and take</w:t>
                              </w:r>
                              <w:r>
                                <w:rPr>
                                  <w:spacing w:val="-2"/>
                                  <w:sz w:val="22"/>
                                </w:rPr>
                                <w:t> </w:t>
                              </w:r>
                              <w:r>
                                <w:rPr>
                                  <w:sz w:val="22"/>
                                </w:rPr>
                                <w:t>out all</w:t>
                              </w:r>
                              <w:r>
                                <w:rPr>
                                  <w:spacing w:val="-5"/>
                                  <w:sz w:val="22"/>
                                </w:rPr>
                                <w:t> </w:t>
                              </w:r>
                              <w:r>
                                <w:rPr>
                                  <w:sz w:val="22"/>
                                </w:rPr>
                                <w:t>the</w:t>
                              </w:r>
                              <w:r>
                                <w:rPr>
                                  <w:spacing w:val="-2"/>
                                  <w:sz w:val="22"/>
                                </w:rPr>
                                <w:t> </w:t>
                              </w:r>
                              <w:r>
                                <w:rPr>
                                  <w:sz w:val="22"/>
                                </w:rPr>
                                <w:t>sand</w:t>
                              </w:r>
                              <w:r>
                                <w:rPr>
                                  <w:spacing w:val="-4"/>
                                  <w:sz w:val="22"/>
                                </w:rPr>
                                <w:t> </w:t>
                              </w:r>
                              <w:r>
                                <w:rPr>
                                  <w:sz w:val="22"/>
                                </w:rPr>
                                <w:t>and</w:t>
                              </w:r>
                              <w:r>
                                <w:rPr>
                                  <w:spacing w:val="-5"/>
                                  <w:sz w:val="22"/>
                                </w:rPr>
                                <w:t> </w:t>
                              </w:r>
                              <w:r>
                                <w:rPr>
                                  <w:sz w:val="22"/>
                                </w:rPr>
                                <w:t>gravel.</w:t>
                              </w:r>
                              <w:r>
                                <w:rPr>
                                  <w:spacing w:val="-3"/>
                                  <w:sz w:val="22"/>
                                </w:rPr>
                                <w:t> </w:t>
                              </w:r>
                              <w:r>
                                <w:rPr>
                                  <w:sz w:val="22"/>
                                </w:rPr>
                                <w:t>Then</w:t>
                              </w:r>
                              <w:r>
                                <w:rPr>
                                  <w:spacing w:val="-4"/>
                                  <w:sz w:val="22"/>
                                </w:rPr>
                                <w:t> </w:t>
                              </w:r>
                              <w:r>
                                <w:rPr>
                                  <w:sz w:val="22"/>
                                </w:rPr>
                                <w:t>they</w:t>
                              </w:r>
                              <w:r>
                                <w:rPr>
                                  <w:spacing w:val="-4"/>
                                  <w:sz w:val="22"/>
                                </w:rPr>
                                <w:t> </w:t>
                              </w:r>
                              <w:r>
                                <w:rPr>
                                  <w:sz w:val="22"/>
                                </w:rPr>
                                <w:t>can</w:t>
                              </w:r>
                              <w:r>
                                <w:rPr>
                                  <w:spacing w:val="-4"/>
                                  <w:sz w:val="22"/>
                                </w:rPr>
                                <w:t> </w:t>
                              </w:r>
                              <w:r>
                                <w:rPr>
                                  <w:sz w:val="22"/>
                                </w:rPr>
                                <w:t>move</w:t>
                              </w:r>
                              <w:r>
                                <w:rPr>
                                  <w:spacing w:val="-2"/>
                                  <w:sz w:val="22"/>
                                </w:rPr>
                                <w:t> </w:t>
                              </w:r>
                              <w:r>
                                <w:rPr>
                                  <w:sz w:val="22"/>
                                </w:rPr>
                                <w:t>the</w:t>
                              </w:r>
                              <w:r>
                                <w:rPr>
                                  <w:spacing w:val="-4"/>
                                  <w:sz w:val="22"/>
                                </w:rPr>
                                <w:t> </w:t>
                              </w:r>
                              <w:r>
                                <w:rPr>
                                  <w:sz w:val="22"/>
                                </w:rPr>
                                <w:t>filter.</w:t>
                              </w:r>
                              <w:r>
                                <w:rPr>
                                  <w:spacing w:val="-5"/>
                                  <w:sz w:val="22"/>
                                </w:rPr>
                                <w:t> </w:t>
                              </w:r>
                              <w:r>
                                <w:rPr>
                                  <w:sz w:val="22"/>
                                </w:rPr>
                                <w:t>Then</w:t>
                              </w:r>
                              <w:r>
                                <w:rPr>
                                  <w:spacing w:val="-4"/>
                                  <w:sz w:val="22"/>
                                </w:rPr>
                                <w:t> </w:t>
                              </w:r>
                              <w:r>
                                <w:rPr>
                                  <w:sz w:val="22"/>
                                </w:rPr>
                                <w:t>the technician</w:t>
                              </w:r>
                              <w:r>
                                <w:rPr>
                                  <w:spacing w:val="-3"/>
                                  <w:sz w:val="22"/>
                                </w:rPr>
                                <w:t> </w:t>
                              </w:r>
                              <w:r>
                                <w:rPr>
                                  <w:sz w:val="22"/>
                                </w:rPr>
                                <w:t>must</w:t>
                              </w:r>
                              <w:r>
                                <w:rPr>
                                  <w:spacing w:val="-4"/>
                                  <w:sz w:val="22"/>
                                </w:rPr>
                                <w:t> </w:t>
                              </w:r>
                              <w:r>
                                <w:rPr>
                                  <w:sz w:val="22"/>
                                </w:rPr>
                                <w:t>reinstall</w:t>
                              </w:r>
                              <w:r>
                                <w:rPr>
                                  <w:spacing w:val="-5"/>
                                  <w:sz w:val="22"/>
                                </w:rPr>
                                <w:t> </w:t>
                              </w:r>
                              <w:r>
                                <w:rPr>
                                  <w:sz w:val="22"/>
                                </w:rPr>
                                <w:t>the</w:t>
                              </w:r>
                              <w:r>
                                <w:rPr>
                                  <w:spacing w:val="-5"/>
                                  <w:sz w:val="22"/>
                                </w:rPr>
                                <w:t> </w:t>
                              </w:r>
                              <w:r>
                                <w:rPr>
                                  <w:sz w:val="22"/>
                                </w:rPr>
                                <w:t>filter</w:t>
                              </w:r>
                              <w:r>
                                <w:rPr>
                                  <w:spacing w:val="-2"/>
                                  <w:sz w:val="22"/>
                                </w:rPr>
                                <w:t> </w:t>
                              </w:r>
                              <w:r>
                                <w:rPr>
                                  <w:sz w:val="22"/>
                                </w:rPr>
                                <w:t>with</w:t>
                              </w:r>
                              <w:r>
                                <w:rPr>
                                  <w:spacing w:val="-3"/>
                                  <w:sz w:val="22"/>
                                </w:rPr>
                                <w:t> </w:t>
                              </w:r>
                              <w:r>
                                <w:rPr>
                                  <w:sz w:val="22"/>
                                </w:rPr>
                                <w:t>sand</w:t>
                              </w:r>
                              <w:r>
                                <w:rPr>
                                  <w:spacing w:val="-5"/>
                                  <w:sz w:val="22"/>
                                </w:rPr>
                                <w:t> </w:t>
                              </w:r>
                              <w:r>
                                <w:rPr>
                                  <w:sz w:val="22"/>
                                </w:rPr>
                                <w:t>and</w:t>
                              </w:r>
                              <w:r>
                                <w:rPr>
                                  <w:spacing w:val="-5"/>
                                  <w:sz w:val="22"/>
                                </w:rPr>
                                <w:t> </w:t>
                              </w:r>
                              <w:r>
                                <w:rPr>
                                  <w:sz w:val="22"/>
                                </w:rPr>
                                <w:t>gravel</w:t>
                              </w:r>
                              <w:r>
                                <w:rPr>
                                  <w:spacing w:val="-4"/>
                                  <w:sz w:val="22"/>
                                </w:rPr>
                                <w:t> </w:t>
                              </w:r>
                              <w:r>
                                <w:rPr>
                                  <w:sz w:val="22"/>
                                </w:rPr>
                                <w:t>as</w:t>
                              </w:r>
                              <w:r>
                                <w:rPr>
                                  <w:spacing w:val="-3"/>
                                  <w:sz w:val="22"/>
                                </w:rPr>
                                <w:t> </w:t>
                              </w:r>
                              <w:r>
                                <w:rPr>
                                  <w:sz w:val="22"/>
                                </w:rPr>
                                <w:t>if it</w:t>
                              </w:r>
                              <w:r>
                                <w:rPr>
                                  <w:spacing w:val="-4"/>
                                  <w:sz w:val="22"/>
                                </w:rPr>
                                <w:t> </w:t>
                              </w:r>
                              <w:r>
                                <w:rPr>
                                  <w:sz w:val="22"/>
                                </w:rPr>
                                <w:t>was</w:t>
                              </w:r>
                              <w:r>
                                <w:rPr>
                                  <w:spacing w:val="-3"/>
                                  <w:sz w:val="22"/>
                                </w:rPr>
                                <w:t> </w:t>
                              </w:r>
                              <w:r>
                                <w:rPr>
                                  <w:sz w:val="22"/>
                                </w:rPr>
                                <w:t>a</w:t>
                              </w:r>
                              <w:r>
                                <w:rPr>
                                  <w:spacing w:val="-2"/>
                                  <w:sz w:val="22"/>
                                </w:rPr>
                                <w:t> </w:t>
                              </w:r>
                              <w:r>
                                <w:rPr>
                                  <w:sz w:val="22"/>
                                </w:rPr>
                                <w:t>new </w:t>
                              </w:r>
                              <w:r>
                                <w:rPr>
                                  <w:spacing w:val="-2"/>
                                  <w:sz w:val="22"/>
                                </w:rPr>
                                <w:t>filter.</w:t>
                              </w:r>
                            </w:p>
                            <w:p>
                              <w:pPr>
                                <w:spacing w:before="186"/>
                                <w:ind w:left="1015" w:right="0" w:firstLine="0"/>
                                <w:jc w:val="left"/>
                                <w:rPr>
                                  <w:sz w:val="22"/>
                                </w:rPr>
                              </w:pPr>
                              <w:r>
                                <w:rPr>
                                  <w:sz w:val="22"/>
                                </w:rPr>
                                <w:t>If the</w:t>
                              </w:r>
                              <w:r>
                                <w:rPr>
                                  <w:spacing w:val="-7"/>
                                  <w:sz w:val="22"/>
                                </w:rPr>
                                <w:t> </w:t>
                              </w:r>
                              <w:r>
                                <w:rPr>
                                  <w:sz w:val="22"/>
                                </w:rPr>
                                <w:t>filter</w:t>
                              </w:r>
                              <w:r>
                                <w:rPr>
                                  <w:spacing w:val="-3"/>
                                  <w:sz w:val="22"/>
                                </w:rPr>
                                <w:t> </w:t>
                              </w:r>
                              <w:r>
                                <w:rPr>
                                  <w:sz w:val="22"/>
                                </w:rPr>
                                <w:t>is</w:t>
                              </w:r>
                              <w:r>
                                <w:rPr>
                                  <w:spacing w:val="-4"/>
                                  <w:sz w:val="22"/>
                                </w:rPr>
                                <w:t> </w:t>
                              </w:r>
                              <w:r>
                                <w:rPr>
                                  <w:sz w:val="22"/>
                                </w:rPr>
                                <w:t>moved</w:t>
                              </w:r>
                              <w:r>
                                <w:rPr>
                                  <w:spacing w:val="-2"/>
                                  <w:sz w:val="22"/>
                                </w:rPr>
                                <w:t> </w:t>
                              </w:r>
                              <w:r>
                                <w:rPr>
                                  <w:sz w:val="22"/>
                                </w:rPr>
                                <w:t>without</w:t>
                              </w:r>
                              <w:r>
                                <w:rPr>
                                  <w:spacing w:val="-3"/>
                                  <w:sz w:val="22"/>
                                </w:rPr>
                                <w:t> </w:t>
                              </w:r>
                              <w:r>
                                <w:rPr>
                                  <w:sz w:val="22"/>
                                </w:rPr>
                                <w:t>first</w:t>
                              </w:r>
                              <w:r>
                                <w:rPr>
                                  <w:spacing w:val="-3"/>
                                  <w:sz w:val="22"/>
                                </w:rPr>
                                <w:t> </w:t>
                              </w:r>
                              <w:r>
                                <w:rPr>
                                  <w:sz w:val="22"/>
                                </w:rPr>
                                <w:t>taking</w:t>
                              </w:r>
                              <w:r>
                                <w:rPr>
                                  <w:spacing w:val="-2"/>
                                  <w:sz w:val="22"/>
                                </w:rPr>
                                <w:t> </w:t>
                              </w:r>
                              <w:r>
                                <w:rPr>
                                  <w:sz w:val="22"/>
                                </w:rPr>
                                <w:t>out</w:t>
                              </w:r>
                              <w:r>
                                <w:rPr>
                                  <w:spacing w:val="-3"/>
                                  <w:sz w:val="22"/>
                                </w:rPr>
                                <w:t> </w:t>
                              </w:r>
                              <w:r>
                                <w:rPr>
                                  <w:sz w:val="22"/>
                                </w:rPr>
                                <w:t>the</w:t>
                              </w:r>
                              <w:r>
                                <w:rPr>
                                  <w:spacing w:val="-2"/>
                                  <w:sz w:val="22"/>
                                </w:rPr>
                                <w:t> </w:t>
                              </w:r>
                              <w:r>
                                <w:rPr>
                                  <w:sz w:val="22"/>
                                </w:rPr>
                                <w:t>sand</w:t>
                              </w:r>
                              <w:r>
                                <w:rPr>
                                  <w:spacing w:val="-2"/>
                                  <w:sz w:val="22"/>
                                </w:rPr>
                                <w:t> </w:t>
                              </w:r>
                              <w:r>
                                <w:rPr>
                                  <w:sz w:val="22"/>
                                </w:rPr>
                                <w:t>and</w:t>
                              </w:r>
                              <w:r>
                                <w:rPr>
                                  <w:spacing w:val="-4"/>
                                  <w:sz w:val="22"/>
                                </w:rPr>
                                <w:t> </w:t>
                              </w:r>
                              <w:r>
                                <w:rPr>
                                  <w:sz w:val="22"/>
                                </w:rPr>
                                <w:t>gravel, it</w:t>
                              </w:r>
                              <w:r>
                                <w:rPr>
                                  <w:spacing w:val="-3"/>
                                  <w:sz w:val="22"/>
                                </w:rPr>
                                <w:t> </w:t>
                              </w:r>
                              <w:r>
                                <w:rPr>
                                  <w:sz w:val="22"/>
                                </w:rPr>
                                <w:t>may</w:t>
                              </w:r>
                              <w:r>
                                <w:rPr>
                                  <w:spacing w:val="-4"/>
                                  <w:sz w:val="22"/>
                                </w:rPr>
                                <w:t> </w:t>
                              </w:r>
                              <w:r>
                                <w:rPr>
                                  <w:sz w:val="22"/>
                                </w:rPr>
                                <w:t>not work as well after it is moved.</w:t>
                              </w:r>
                              <w:r>
                                <w:rPr>
                                  <w:spacing w:val="40"/>
                                  <w:sz w:val="22"/>
                                </w:rPr>
                                <w:t> </w:t>
                              </w:r>
                              <w:r>
                                <w:rPr>
                                  <w:sz w:val="22"/>
                                </w:rPr>
                                <w:t>Sand or gravel may block the outlet tube.</w:t>
                              </w:r>
                            </w:p>
                          </w:txbxContent>
                        </wps:txbx>
                        <wps:bodyPr wrap="square" lIns="0" tIns="0" rIns="0" bIns="0" rtlCol="0">
                          <a:noAutofit/>
                        </wps:bodyPr>
                      </wps:wsp>
                    </wpg:wgp>
                  </a:graphicData>
                </a:graphic>
              </wp:anchor>
            </w:drawing>
          </mc:Choice>
          <mc:Fallback>
            <w:pict>
              <v:group style="position:absolute;margin-left:93.074997pt;margin-top:14.793501pt;width:424.95pt;height:121.4pt;mso-position-horizontal-relative:page;mso-position-vertical-relative:paragraph;z-index:-15553024;mso-wrap-distance-left:0;mso-wrap-distance-right:0" id="docshapegroup817" coordorigin="1861,296" coordsize="8499,2428">
                <v:shape style="position:absolute;left:2085;top:388;width:504;height:655" type="#_x0000_t75" id="docshape818" stroked="false">
                  <v:imagedata r:id="rId65" o:title=""/>
                </v:shape>
                <v:shape style="position:absolute;left:1869;top:303;width:8484;height:2413" type="#_x0000_t202" id="docshape819" filled="false" stroked="true" strokeweight=".75pt" strokecolor="#7e7e7e">
                  <v:textbox inset="0,0,0,0">
                    <w:txbxContent>
                      <w:p>
                        <w:pPr>
                          <w:spacing w:before="68"/>
                          <w:ind w:left="1015" w:right="0" w:firstLine="0"/>
                          <w:jc w:val="left"/>
                          <w:rPr>
                            <w:rFonts w:ascii="Arial"/>
                            <w:b/>
                            <w:sz w:val="22"/>
                          </w:rPr>
                        </w:pPr>
                        <w:r>
                          <w:rPr>
                            <w:rFonts w:ascii="Arial"/>
                            <w:b/>
                            <w:sz w:val="22"/>
                          </w:rPr>
                          <w:t>Once</w:t>
                        </w:r>
                        <w:r>
                          <w:rPr>
                            <w:rFonts w:ascii="Arial"/>
                            <w:b/>
                            <w:spacing w:val="-6"/>
                            <w:sz w:val="22"/>
                          </w:rPr>
                          <w:t> </w:t>
                        </w:r>
                        <w:r>
                          <w:rPr>
                            <w:rFonts w:ascii="Arial"/>
                            <w:b/>
                            <w:sz w:val="22"/>
                          </w:rPr>
                          <w:t>the</w:t>
                        </w:r>
                        <w:r>
                          <w:rPr>
                            <w:rFonts w:ascii="Arial"/>
                            <w:b/>
                            <w:spacing w:val="-4"/>
                            <w:sz w:val="22"/>
                          </w:rPr>
                          <w:t> </w:t>
                        </w:r>
                        <w:r>
                          <w:rPr>
                            <w:rFonts w:ascii="Arial"/>
                            <w:b/>
                            <w:sz w:val="22"/>
                          </w:rPr>
                          <w:t>filter</w:t>
                        </w:r>
                        <w:r>
                          <w:rPr>
                            <w:rFonts w:ascii="Arial"/>
                            <w:b/>
                            <w:spacing w:val="-2"/>
                            <w:sz w:val="22"/>
                          </w:rPr>
                          <w:t> </w:t>
                        </w:r>
                        <w:r>
                          <w:rPr>
                            <w:rFonts w:ascii="Arial"/>
                            <w:b/>
                            <w:sz w:val="22"/>
                          </w:rPr>
                          <w:t>is</w:t>
                        </w:r>
                        <w:r>
                          <w:rPr>
                            <w:rFonts w:ascii="Arial"/>
                            <w:b/>
                            <w:spacing w:val="-4"/>
                            <w:sz w:val="22"/>
                          </w:rPr>
                          <w:t> </w:t>
                        </w:r>
                        <w:r>
                          <w:rPr>
                            <w:rFonts w:ascii="Arial"/>
                            <w:b/>
                            <w:sz w:val="22"/>
                          </w:rPr>
                          <w:t>filled</w:t>
                        </w:r>
                        <w:r>
                          <w:rPr>
                            <w:rFonts w:ascii="Arial"/>
                            <w:b/>
                            <w:spacing w:val="-7"/>
                            <w:sz w:val="22"/>
                          </w:rPr>
                          <w:t> </w:t>
                        </w:r>
                        <w:r>
                          <w:rPr>
                            <w:rFonts w:ascii="Arial"/>
                            <w:b/>
                            <w:sz w:val="22"/>
                          </w:rPr>
                          <w:t>with</w:t>
                        </w:r>
                        <w:r>
                          <w:rPr>
                            <w:rFonts w:ascii="Arial"/>
                            <w:b/>
                            <w:spacing w:val="-1"/>
                            <w:sz w:val="22"/>
                          </w:rPr>
                          <w:t> </w:t>
                        </w:r>
                        <w:r>
                          <w:rPr>
                            <w:rFonts w:ascii="Arial"/>
                            <w:b/>
                            <w:sz w:val="22"/>
                          </w:rPr>
                          <w:t>sand</w:t>
                        </w:r>
                        <w:r>
                          <w:rPr>
                            <w:rFonts w:ascii="Arial"/>
                            <w:b/>
                            <w:spacing w:val="-4"/>
                            <w:sz w:val="22"/>
                          </w:rPr>
                          <w:t> </w:t>
                        </w:r>
                        <w:r>
                          <w:rPr>
                            <w:rFonts w:ascii="Arial"/>
                            <w:b/>
                            <w:sz w:val="22"/>
                          </w:rPr>
                          <w:t>and</w:t>
                        </w:r>
                        <w:r>
                          <w:rPr>
                            <w:rFonts w:ascii="Arial"/>
                            <w:b/>
                            <w:spacing w:val="-2"/>
                            <w:sz w:val="22"/>
                          </w:rPr>
                          <w:t> </w:t>
                        </w:r>
                        <w:r>
                          <w:rPr>
                            <w:rFonts w:ascii="Arial"/>
                            <w:b/>
                            <w:sz w:val="22"/>
                          </w:rPr>
                          <w:t>gravel,</w:t>
                        </w:r>
                        <w:r>
                          <w:rPr>
                            <w:rFonts w:ascii="Arial"/>
                            <w:b/>
                            <w:spacing w:val="2"/>
                            <w:sz w:val="22"/>
                          </w:rPr>
                          <w:t> </w:t>
                        </w:r>
                        <w:r>
                          <w:rPr>
                            <w:rFonts w:ascii="Arial"/>
                            <w:b/>
                            <w:sz w:val="22"/>
                          </w:rPr>
                          <w:t>it</w:t>
                        </w:r>
                        <w:r>
                          <w:rPr>
                            <w:rFonts w:ascii="Arial"/>
                            <w:b/>
                            <w:spacing w:val="-3"/>
                            <w:sz w:val="22"/>
                          </w:rPr>
                          <w:t> </w:t>
                        </w:r>
                        <w:r>
                          <w:rPr>
                            <w:rFonts w:ascii="Arial"/>
                            <w:b/>
                            <w:sz w:val="22"/>
                          </w:rPr>
                          <w:t>cannot</w:t>
                        </w:r>
                        <w:r>
                          <w:rPr>
                            <w:rFonts w:ascii="Arial"/>
                            <w:b/>
                            <w:spacing w:val="-3"/>
                            <w:sz w:val="22"/>
                          </w:rPr>
                          <w:t> </w:t>
                        </w:r>
                        <w:r>
                          <w:rPr>
                            <w:rFonts w:ascii="Arial"/>
                            <w:b/>
                            <w:sz w:val="22"/>
                          </w:rPr>
                          <w:t>be</w:t>
                        </w:r>
                        <w:r>
                          <w:rPr>
                            <w:rFonts w:ascii="Arial"/>
                            <w:b/>
                            <w:spacing w:val="-3"/>
                            <w:sz w:val="22"/>
                          </w:rPr>
                          <w:t> </w:t>
                        </w:r>
                        <w:r>
                          <w:rPr>
                            <w:rFonts w:ascii="Arial"/>
                            <w:b/>
                            <w:spacing w:val="-2"/>
                            <w:sz w:val="22"/>
                          </w:rPr>
                          <w:t>moved!</w:t>
                        </w:r>
                      </w:p>
                      <w:p>
                        <w:pPr>
                          <w:spacing w:before="186"/>
                          <w:ind w:left="1015" w:right="161" w:firstLine="0"/>
                          <w:jc w:val="left"/>
                          <w:rPr>
                            <w:sz w:val="22"/>
                          </w:rPr>
                        </w:pPr>
                        <w:r>
                          <w:rPr>
                            <w:sz w:val="22"/>
                          </w:rPr>
                          <w:t>If the user wants the filter moved later, a technician needs to come and take</w:t>
                        </w:r>
                        <w:r>
                          <w:rPr>
                            <w:spacing w:val="-2"/>
                            <w:sz w:val="22"/>
                          </w:rPr>
                          <w:t> </w:t>
                        </w:r>
                        <w:r>
                          <w:rPr>
                            <w:sz w:val="22"/>
                          </w:rPr>
                          <w:t>out all</w:t>
                        </w:r>
                        <w:r>
                          <w:rPr>
                            <w:spacing w:val="-5"/>
                            <w:sz w:val="22"/>
                          </w:rPr>
                          <w:t> </w:t>
                        </w:r>
                        <w:r>
                          <w:rPr>
                            <w:sz w:val="22"/>
                          </w:rPr>
                          <w:t>the</w:t>
                        </w:r>
                        <w:r>
                          <w:rPr>
                            <w:spacing w:val="-2"/>
                            <w:sz w:val="22"/>
                          </w:rPr>
                          <w:t> </w:t>
                        </w:r>
                        <w:r>
                          <w:rPr>
                            <w:sz w:val="22"/>
                          </w:rPr>
                          <w:t>sand</w:t>
                        </w:r>
                        <w:r>
                          <w:rPr>
                            <w:spacing w:val="-4"/>
                            <w:sz w:val="22"/>
                          </w:rPr>
                          <w:t> </w:t>
                        </w:r>
                        <w:r>
                          <w:rPr>
                            <w:sz w:val="22"/>
                          </w:rPr>
                          <w:t>and</w:t>
                        </w:r>
                        <w:r>
                          <w:rPr>
                            <w:spacing w:val="-5"/>
                            <w:sz w:val="22"/>
                          </w:rPr>
                          <w:t> </w:t>
                        </w:r>
                        <w:r>
                          <w:rPr>
                            <w:sz w:val="22"/>
                          </w:rPr>
                          <w:t>gravel.</w:t>
                        </w:r>
                        <w:r>
                          <w:rPr>
                            <w:spacing w:val="-3"/>
                            <w:sz w:val="22"/>
                          </w:rPr>
                          <w:t> </w:t>
                        </w:r>
                        <w:r>
                          <w:rPr>
                            <w:sz w:val="22"/>
                          </w:rPr>
                          <w:t>Then</w:t>
                        </w:r>
                        <w:r>
                          <w:rPr>
                            <w:spacing w:val="-4"/>
                            <w:sz w:val="22"/>
                          </w:rPr>
                          <w:t> </w:t>
                        </w:r>
                        <w:r>
                          <w:rPr>
                            <w:sz w:val="22"/>
                          </w:rPr>
                          <w:t>they</w:t>
                        </w:r>
                        <w:r>
                          <w:rPr>
                            <w:spacing w:val="-4"/>
                            <w:sz w:val="22"/>
                          </w:rPr>
                          <w:t> </w:t>
                        </w:r>
                        <w:r>
                          <w:rPr>
                            <w:sz w:val="22"/>
                          </w:rPr>
                          <w:t>can</w:t>
                        </w:r>
                        <w:r>
                          <w:rPr>
                            <w:spacing w:val="-4"/>
                            <w:sz w:val="22"/>
                          </w:rPr>
                          <w:t> </w:t>
                        </w:r>
                        <w:r>
                          <w:rPr>
                            <w:sz w:val="22"/>
                          </w:rPr>
                          <w:t>move</w:t>
                        </w:r>
                        <w:r>
                          <w:rPr>
                            <w:spacing w:val="-2"/>
                            <w:sz w:val="22"/>
                          </w:rPr>
                          <w:t> </w:t>
                        </w:r>
                        <w:r>
                          <w:rPr>
                            <w:sz w:val="22"/>
                          </w:rPr>
                          <w:t>the</w:t>
                        </w:r>
                        <w:r>
                          <w:rPr>
                            <w:spacing w:val="-4"/>
                            <w:sz w:val="22"/>
                          </w:rPr>
                          <w:t> </w:t>
                        </w:r>
                        <w:r>
                          <w:rPr>
                            <w:sz w:val="22"/>
                          </w:rPr>
                          <w:t>filter.</w:t>
                        </w:r>
                        <w:r>
                          <w:rPr>
                            <w:spacing w:val="-5"/>
                            <w:sz w:val="22"/>
                          </w:rPr>
                          <w:t> </w:t>
                        </w:r>
                        <w:r>
                          <w:rPr>
                            <w:sz w:val="22"/>
                          </w:rPr>
                          <w:t>Then</w:t>
                        </w:r>
                        <w:r>
                          <w:rPr>
                            <w:spacing w:val="-4"/>
                            <w:sz w:val="22"/>
                          </w:rPr>
                          <w:t> </w:t>
                        </w:r>
                        <w:r>
                          <w:rPr>
                            <w:sz w:val="22"/>
                          </w:rPr>
                          <w:t>the technician</w:t>
                        </w:r>
                        <w:r>
                          <w:rPr>
                            <w:spacing w:val="-3"/>
                            <w:sz w:val="22"/>
                          </w:rPr>
                          <w:t> </w:t>
                        </w:r>
                        <w:r>
                          <w:rPr>
                            <w:sz w:val="22"/>
                          </w:rPr>
                          <w:t>must</w:t>
                        </w:r>
                        <w:r>
                          <w:rPr>
                            <w:spacing w:val="-4"/>
                            <w:sz w:val="22"/>
                          </w:rPr>
                          <w:t> </w:t>
                        </w:r>
                        <w:r>
                          <w:rPr>
                            <w:sz w:val="22"/>
                          </w:rPr>
                          <w:t>reinstall</w:t>
                        </w:r>
                        <w:r>
                          <w:rPr>
                            <w:spacing w:val="-5"/>
                            <w:sz w:val="22"/>
                          </w:rPr>
                          <w:t> </w:t>
                        </w:r>
                        <w:r>
                          <w:rPr>
                            <w:sz w:val="22"/>
                          </w:rPr>
                          <w:t>the</w:t>
                        </w:r>
                        <w:r>
                          <w:rPr>
                            <w:spacing w:val="-5"/>
                            <w:sz w:val="22"/>
                          </w:rPr>
                          <w:t> </w:t>
                        </w:r>
                        <w:r>
                          <w:rPr>
                            <w:sz w:val="22"/>
                          </w:rPr>
                          <w:t>filter</w:t>
                        </w:r>
                        <w:r>
                          <w:rPr>
                            <w:spacing w:val="-2"/>
                            <w:sz w:val="22"/>
                          </w:rPr>
                          <w:t> </w:t>
                        </w:r>
                        <w:r>
                          <w:rPr>
                            <w:sz w:val="22"/>
                          </w:rPr>
                          <w:t>with</w:t>
                        </w:r>
                        <w:r>
                          <w:rPr>
                            <w:spacing w:val="-3"/>
                            <w:sz w:val="22"/>
                          </w:rPr>
                          <w:t> </w:t>
                        </w:r>
                        <w:r>
                          <w:rPr>
                            <w:sz w:val="22"/>
                          </w:rPr>
                          <w:t>sand</w:t>
                        </w:r>
                        <w:r>
                          <w:rPr>
                            <w:spacing w:val="-5"/>
                            <w:sz w:val="22"/>
                          </w:rPr>
                          <w:t> </w:t>
                        </w:r>
                        <w:r>
                          <w:rPr>
                            <w:sz w:val="22"/>
                          </w:rPr>
                          <w:t>and</w:t>
                        </w:r>
                        <w:r>
                          <w:rPr>
                            <w:spacing w:val="-5"/>
                            <w:sz w:val="22"/>
                          </w:rPr>
                          <w:t> </w:t>
                        </w:r>
                        <w:r>
                          <w:rPr>
                            <w:sz w:val="22"/>
                          </w:rPr>
                          <w:t>gravel</w:t>
                        </w:r>
                        <w:r>
                          <w:rPr>
                            <w:spacing w:val="-4"/>
                            <w:sz w:val="22"/>
                          </w:rPr>
                          <w:t> </w:t>
                        </w:r>
                        <w:r>
                          <w:rPr>
                            <w:sz w:val="22"/>
                          </w:rPr>
                          <w:t>as</w:t>
                        </w:r>
                        <w:r>
                          <w:rPr>
                            <w:spacing w:val="-3"/>
                            <w:sz w:val="22"/>
                          </w:rPr>
                          <w:t> </w:t>
                        </w:r>
                        <w:r>
                          <w:rPr>
                            <w:sz w:val="22"/>
                          </w:rPr>
                          <w:t>if it</w:t>
                        </w:r>
                        <w:r>
                          <w:rPr>
                            <w:spacing w:val="-4"/>
                            <w:sz w:val="22"/>
                          </w:rPr>
                          <w:t> </w:t>
                        </w:r>
                        <w:r>
                          <w:rPr>
                            <w:sz w:val="22"/>
                          </w:rPr>
                          <w:t>was</w:t>
                        </w:r>
                        <w:r>
                          <w:rPr>
                            <w:spacing w:val="-3"/>
                            <w:sz w:val="22"/>
                          </w:rPr>
                          <w:t> </w:t>
                        </w:r>
                        <w:r>
                          <w:rPr>
                            <w:sz w:val="22"/>
                          </w:rPr>
                          <w:t>a</w:t>
                        </w:r>
                        <w:r>
                          <w:rPr>
                            <w:spacing w:val="-2"/>
                            <w:sz w:val="22"/>
                          </w:rPr>
                          <w:t> </w:t>
                        </w:r>
                        <w:r>
                          <w:rPr>
                            <w:sz w:val="22"/>
                          </w:rPr>
                          <w:t>new </w:t>
                        </w:r>
                        <w:r>
                          <w:rPr>
                            <w:spacing w:val="-2"/>
                            <w:sz w:val="22"/>
                          </w:rPr>
                          <w:t>filter.</w:t>
                        </w:r>
                      </w:p>
                      <w:p>
                        <w:pPr>
                          <w:spacing w:before="186"/>
                          <w:ind w:left="1015" w:right="0" w:firstLine="0"/>
                          <w:jc w:val="left"/>
                          <w:rPr>
                            <w:sz w:val="22"/>
                          </w:rPr>
                        </w:pPr>
                        <w:r>
                          <w:rPr>
                            <w:sz w:val="22"/>
                          </w:rPr>
                          <w:t>If the</w:t>
                        </w:r>
                        <w:r>
                          <w:rPr>
                            <w:spacing w:val="-7"/>
                            <w:sz w:val="22"/>
                          </w:rPr>
                          <w:t> </w:t>
                        </w:r>
                        <w:r>
                          <w:rPr>
                            <w:sz w:val="22"/>
                          </w:rPr>
                          <w:t>filter</w:t>
                        </w:r>
                        <w:r>
                          <w:rPr>
                            <w:spacing w:val="-3"/>
                            <w:sz w:val="22"/>
                          </w:rPr>
                          <w:t> </w:t>
                        </w:r>
                        <w:r>
                          <w:rPr>
                            <w:sz w:val="22"/>
                          </w:rPr>
                          <w:t>is</w:t>
                        </w:r>
                        <w:r>
                          <w:rPr>
                            <w:spacing w:val="-4"/>
                            <w:sz w:val="22"/>
                          </w:rPr>
                          <w:t> </w:t>
                        </w:r>
                        <w:r>
                          <w:rPr>
                            <w:sz w:val="22"/>
                          </w:rPr>
                          <w:t>moved</w:t>
                        </w:r>
                        <w:r>
                          <w:rPr>
                            <w:spacing w:val="-2"/>
                            <w:sz w:val="22"/>
                          </w:rPr>
                          <w:t> </w:t>
                        </w:r>
                        <w:r>
                          <w:rPr>
                            <w:sz w:val="22"/>
                          </w:rPr>
                          <w:t>without</w:t>
                        </w:r>
                        <w:r>
                          <w:rPr>
                            <w:spacing w:val="-3"/>
                            <w:sz w:val="22"/>
                          </w:rPr>
                          <w:t> </w:t>
                        </w:r>
                        <w:r>
                          <w:rPr>
                            <w:sz w:val="22"/>
                          </w:rPr>
                          <w:t>first</w:t>
                        </w:r>
                        <w:r>
                          <w:rPr>
                            <w:spacing w:val="-3"/>
                            <w:sz w:val="22"/>
                          </w:rPr>
                          <w:t> </w:t>
                        </w:r>
                        <w:r>
                          <w:rPr>
                            <w:sz w:val="22"/>
                          </w:rPr>
                          <w:t>taking</w:t>
                        </w:r>
                        <w:r>
                          <w:rPr>
                            <w:spacing w:val="-2"/>
                            <w:sz w:val="22"/>
                          </w:rPr>
                          <w:t> </w:t>
                        </w:r>
                        <w:r>
                          <w:rPr>
                            <w:sz w:val="22"/>
                          </w:rPr>
                          <w:t>out</w:t>
                        </w:r>
                        <w:r>
                          <w:rPr>
                            <w:spacing w:val="-3"/>
                            <w:sz w:val="22"/>
                          </w:rPr>
                          <w:t> </w:t>
                        </w:r>
                        <w:r>
                          <w:rPr>
                            <w:sz w:val="22"/>
                          </w:rPr>
                          <w:t>the</w:t>
                        </w:r>
                        <w:r>
                          <w:rPr>
                            <w:spacing w:val="-2"/>
                            <w:sz w:val="22"/>
                          </w:rPr>
                          <w:t> </w:t>
                        </w:r>
                        <w:r>
                          <w:rPr>
                            <w:sz w:val="22"/>
                          </w:rPr>
                          <w:t>sand</w:t>
                        </w:r>
                        <w:r>
                          <w:rPr>
                            <w:spacing w:val="-2"/>
                            <w:sz w:val="22"/>
                          </w:rPr>
                          <w:t> </w:t>
                        </w:r>
                        <w:r>
                          <w:rPr>
                            <w:sz w:val="22"/>
                          </w:rPr>
                          <w:t>and</w:t>
                        </w:r>
                        <w:r>
                          <w:rPr>
                            <w:spacing w:val="-4"/>
                            <w:sz w:val="22"/>
                          </w:rPr>
                          <w:t> </w:t>
                        </w:r>
                        <w:r>
                          <w:rPr>
                            <w:sz w:val="22"/>
                          </w:rPr>
                          <w:t>gravel, it</w:t>
                        </w:r>
                        <w:r>
                          <w:rPr>
                            <w:spacing w:val="-3"/>
                            <w:sz w:val="22"/>
                          </w:rPr>
                          <w:t> </w:t>
                        </w:r>
                        <w:r>
                          <w:rPr>
                            <w:sz w:val="22"/>
                          </w:rPr>
                          <w:t>may</w:t>
                        </w:r>
                        <w:r>
                          <w:rPr>
                            <w:spacing w:val="-4"/>
                            <w:sz w:val="22"/>
                          </w:rPr>
                          <w:t> </w:t>
                        </w:r>
                        <w:r>
                          <w:rPr>
                            <w:sz w:val="22"/>
                          </w:rPr>
                          <w:t>not work as well after it is moved.</w:t>
                        </w:r>
                        <w:r>
                          <w:rPr>
                            <w:spacing w:val="40"/>
                            <w:sz w:val="22"/>
                          </w:rPr>
                          <w:t> </w:t>
                        </w:r>
                        <w:r>
                          <w:rPr>
                            <w:sz w:val="22"/>
                          </w:rPr>
                          <w:t>Sand or gravel may block the outlet tube.</w:t>
                        </w:r>
                      </w:p>
                    </w:txbxContent>
                  </v:textbox>
                  <v:stroke dashstyle="solid"/>
                  <w10:wrap type="none"/>
                </v:shape>
                <w10:wrap type="topAndBottom"/>
              </v:group>
            </w:pict>
          </mc:Fallback>
        </mc:AlternateContent>
      </w:r>
    </w:p>
    <w:p>
      <w:pPr>
        <w:pStyle w:val="Heading2"/>
        <w:numPr>
          <w:ilvl w:val="0"/>
          <w:numId w:val="47"/>
        </w:numPr>
        <w:tabs>
          <w:tab w:pos="647" w:val="left" w:leader="none"/>
        </w:tabs>
        <w:spacing w:line="240" w:lineRule="auto" w:before="243" w:after="0"/>
        <w:ind w:left="647" w:right="0" w:hanging="287"/>
        <w:jc w:val="left"/>
      </w:pPr>
      <w:bookmarkStart w:name="4. Put in the sand and gravel" w:id="112"/>
      <w:bookmarkEnd w:id="112"/>
      <w:r>
        <w:rPr>
          <w:b w:val="0"/>
        </w:rPr>
      </w:r>
      <w:bookmarkStart w:name="_bookmark56" w:id="113"/>
      <w:bookmarkEnd w:id="113"/>
      <w:r>
        <w:rPr>
          <w:b w:val="0"/>
        </w:rPr>
      </w:r>
      <w:r>
        <w:rPr/>
        <w:t>Put</w:t>
      </w:r>
      <w:r>
        <w:rPr>
          <w:spacing w:val="-5"/>
        </w:rPr>
        <w:t> </w:t>
      </w:r>
      <w:r>
        <w:rPr/>
        <w:t>in</w:t>
      </w:r>
      <w:r>
        <w:rPr>
          <w:spacing w:val="-3"/>
        </w:rPr>
        <w:t> </w:t>
      </w:r>
      <w:r>
        <w:rPr/>
        <w:t>the</w:t>
      </w:r>
      <w:r>
        <w:rPr>
          <w:spacing w:val="-4"/>
        </w:rPr>
        <w:t> </w:t>
      </w:r>
      <w:r>
        <w:rPr/>
        <w:t>sand</w:t>
      </w:r>
      <w:r>
        <w:rPr>
          <w:spacing w:val="-5"/>
        </w:rPr>
        <w:t> </w:t>
      </w:r>
      <w:r>
        <w:rPr/>
        <w:t>and</w:t>
      </w:r>
      <w:r>
        <w:rPr>
          <w:spacing w:val="-5"/>
        </w:rPr>
        <w:t> </w:t>
      </w:r>
      <w:r>
        <w:rPr>
          <w:spacing w:val="-2"/>
        </w:rPr>
        <w:t>gravel</w:t>
      </w:r>
    </w:p>
    <w:p>
      <w:pPr>
        <w:pStyle w:val="BodyText"/>
        <w:spacing w:before="11"/>
        <w:rPr>
          <w:rFonts w:ascii="Arial"/>
          <w:b/>
          <w:sz w:val="13"/>
        </w:rPr>
      </w:pPr>
      <w:r>
        <w:rPr>
          <w:rFonts w:ascii="Arial"/>
          <w:b/>
          <w:sz w:val="13"/>
        </w:rPr>
        <mc:AlternateContent>
          <mc:Choice Requires="wps">
            <w:drawing>
              <wp:anchor distT="0" distB="0" distL="0" distR="0" allowOverlap="1" layoutInCell="1" locked="0" behindDoc="1" simplePos="0" relativeHeight="487763968">
                <wp:simplePos x="0" y="0"/>
                <wp:positionH relativeFrom="page">
                  <wp:posOffset>991552</wp:posOffset>
                </wp:positionH>
                <wp:positionV relativeFrom="paragraph">
                  <wp:posOffset>117466</wp:posOffset>
                </wp:positionV>
                <wp:extent cx="5814695" cy="2063114"/>
                <wp:effectExtent l="0" t="0" r="0" b="0"/>
                <wp:wrapTopAndBottom/>
                <wp:docPr id="1066" name="Group 1066"/>
                <wp:cNvGraphicFramePr>
                  <a:graphicFrameLocks/>
                </wp:cNvGraphicFramePr>
                <a:graphic>
                  <a:graphicData uri="http://schemas.microsoft.com/office/word/2010/wordprocessingGroup">
                    <wpg:wgp>
                      <wpg:cNvPr id="1066" name="Group 1066"/>
                      <wpg:cNvGrpSpPr/>
                      <wpg:grpSpPr>
                        <a:xfrm>
                          <a:off x="0" y="0"/>
                          <a:ext cx="5814695" cy="2063114"/>
                          <a:chExt cx="5814695" cy="2063114"/>
                        </a:xfrm>
                      </wpg:grpSpPr>
                      <wps:wsp>
                        <wps:cNvPr id="1067" name="Graphic 1067"/>
                        <wps:cNvSpPr/>
                        <wps:spPr>
                          <a:xfrm>
                            <a:off x="4762" y="4762"/>
                            <a:ext cx="5805170" cy="2053589"/>
                          </a:xfrm>
                          <a:custGeom>
                            <a:avLst/>
                            <a:gdLst/>
                            <a:ahLst/>
                            <a:cxnLst/>
                            <a:rect l="l" t="t" r="r" b="b"/>
                            <a:pathLst>
                              <a:path w="5805170" h="2053589">
                                <a:moveTo>
                                  <a:pt x="0" y="2053589"/>
                                </a:moveTo>
                                <a:lnTo>
                                  <a:pt x="5805170" y="2053589"/>
                                </a:lnTo>
                                <a:lnTo>
                                  <a:pt x="5805170" y="0"/>
                                </a:lnTo>
                                <a:lnTo>
                                  <a:pt x="0" y="0"/>
                                </a:lnTo>
                                <a:lnTo>
                                  <a:pt x="0" y="2053589"/>
                                </a:lnTo>
                                <a:close/>
                              </a:path>
                            </a:pathLst>
                          </a:custGeom>
                          <a:ln w="9525">
                            <a:solidFill>
                              <a:srgbClr val="7E7E7E"/>
                            </a:solidFill>
                            <a:prstDash val="solid"/>
                          </a:ln>
                        </wps:spPr>
                        <wps:bodyPr wrap="square" lIns="0" tIns="0" rIns="0" bIns="0" rtlCol="0">
                          <a:prstTxWarp prst="textNoShape">
                            <a:avLst/>
                          </a:prstTxWarp>
                          <a:noAutofit/>
                        </wps:bodyPr>
                      </wps:wsp>
                      <pic:pic>
                        <pic:nvPicPr>
                          <pic:cNvPr id="1068" name="Image 1068"/>
                          <pic:cNvPicPr/>
                        </pic:nvPicPr>
                        <pic:blipFill>
                          <a:blip r:embed="rId136" cstate="print"/>
                          <a:stretch>
                            <a:fillRect/>
                          </a:stretch>
                        </pic:blipFill>
                        <pic:spPr>
                          <a:xfrm>
                            <a:off x="2470306" y="20041"/>
                            <a:ext cx="97128" cy="703766"/>
                          </a:xfrm>
                          <a:prstGeom prst="rect">
                            <a:avLst/>
                          </a:prstGeom>
                        </pic:spPr>
                      </pic:pic>
                      <pic:pic>
                        <pic:nvPicPr>
                          <pic:cNvPr id="1069" name="Image 1069"/>
                          <pic:cNvPicPr/>
                        </pic:nvPicPr>
                        <pic:blipFill>
                          <a:blip r:embed="rId133" cstate="print"/>
                          <a:stretch>
                            <a:fillRect/>
                          </a:stretch>
                        </pic:blipFill>
                        <pic:spPr>
                          <a:xfrm>
                            <a:off x="298544" y="253080"/>
                            <a:ext cx="681909" cy="474666"/>
                          </a:xfrm>
                          <a:prstGeom prst="rect">
                            <a:avLst/>
                          </a:prstGeom>
                        </pic:spPr>
                      </pic:pic>
                      <pic:pic>
                        <pic:nvPicPr>
                          <pic:cNvPr id="1070" name="Image 1070"/>
                          <pic:cNvPicPr/>
                        </pic:nvPicPr>
                        <pic:blipFill>
                          <a:blip r:embed="rId361" cstate="print"/>
                          <a:stretch>
                            <a:fillRect/>
                          </a:stretch>
                        </pic:blipFill>
                        <pic:spPr>
                          <a:xfrm>
                            <a:off x="360273" y="1171912"/>
                            <a:ext cx="493486" cy="483875"/>
                          </a:xfrm>
                          <a:prstGeom prst="rect">
                            <a:avLst/>
                          </a:prstGeom>
                        </pic:spPr>
                      </pic:pic>
                      <pic:pic>
                        <pic:nvPicPr>
                          <pic:cNvPr id="1071" name="Image 1071"/>
                          <pic:cNvPicPr/>
                        </pic:nvPicPr>
                        <pic:blipFill>
                          <a:blip r:embed="rId166" cstate="print"/>
                          <a:stretch>
                            <a:fillRect/>
                          </a:stretch>
                        </pic:blipFill>
                        <pic:spPr>
                          <a:xfrm>
                            <a:off x="2895768" y="73379"/>
                            <a:ext cx="720821" cy="624828"/>
                          </a:xfrm>
                          <a:prstGeom prst="rect">
                            <a:avLst/>
                          </a:prstGeom>
                        </pic:spPr>
                      </pic:pic>
                      <pic:pic>
                        <pic:nvPicPr>
                          <pic:cNvPr id="1072" name="Image 1072"/>
                          <pic:cNvPicPr/>
                        </pic:nvPicPr>
                        <pic:blipFill>
                          <a:blip r:embed="rId167" cstate="print"/>
                          <a:stretch>
                            <a:fillRect/>
                          </a:stretch>
                        </pic:blipFill>
                        <pic:spPr>
                          <a:xfrm>
                            <a:off x="3714348" y="67565"/>
                            <a:ext cx="685173" cy="645247"/>
                          </a:xfrm>
                          <a:prstGeom prst="rect">
                            <a:avLst/>
                          </a:prstGeom>
                        </pic:spPr>
                      </pic:pic>
                      <pic:pic>
                        <pic:nvPicPr>
                          <pic:cNvPr id="1073" name="Image 1073"/>
                          <pic:cNvPicPr/>
                        </pic:nvPicPr>
                        <pic:blipFill>
                          <a:blip r:embed="rId165" cstate="print"/>
                          <a:stretch>
                            <a:fillRect/>
                          </a:stretch>
                        </pic:blipFill>
                        <pic:spPr>
                          <a:xfrm>
                            <a:off x="4575492" y="74656"/>
                            <a:ext cx="1006091" cy="607251"/>
                          </a:xfrm>
                          <a:prstGeom prst="rect">
                            <a:avLst/>
                          </a:prstGeom>
                        </pic:spPr>
                      </pic:pic>
                      <pic:pic>
                        <pic:nvPicPr>
                          <pic:cNvPr id="1074" name="Image 1074"/>
                          <pic:cNvPicPr/>
                        </pic:nvPicPr>
                        <pic:blipFill>
                          <a:blip r:embed="rId137" cstate="print"/>
                          <a:stretch>
                            <a:fillRect/>
                          </a:stretch>
                        </pic:blipFill>
                        <pic:spPr>
                          <a:xfrm>
                            <a:off x="2038032" y="75932"/>
                            <a:ext cx="333531" cy="635586"/>
                          </a:xfrm>
                          <a:prstGeom prst="rect">
                            <a:avLst/>
                          </a:prstGeom>
                        </pic:spPr>
                      </pic:pic>
                      <pic:pic>
                        <pic:nvPicPr>
                          <pic:cNvPr id="1075" name="Image 1075"/>
                          <pic:cNvPicPr/>
                        </pic:nvPicPr>
                        <pic:blipFill>
                          <a:blip r:embed="rId132" cstate="print"/>
                          <a:stretch>
                            <a:fillRect/>
                          </a:stretch>
                        </pic:blipFill>
                        <pic:spPr>
                          <a:xfrm>
                            <a:off x="1251648" y="302117"/>
                            <a:ext cx="564034" cy="317877"/>
                          </a:xfrm>
                          <a:prstGeom prst="rect">
                            <a:avLst/>
                          </a:prstGeom>
                        </pic:spPr>
                      </pic:pic>
                      <pic:pic>
                        <pic:nvPicPr>
                          <pic:cNvPr id="1076" name="Image 1076"/>
                          <pic:cNvPicPr/>
                        </pic:nvPicPr>
                        <pic:blipFill>
                          <a:blip r:embed="rId362" cstate="print"/>
                          <a:stretch>
                            <a:fillRect/>
                          </a:stretch>
                        </pic:blipFill>
                        <pic:spPr>
                          <a:xfrm>
                            <a:off x="1274048" y="1180088"/>
                            <a:ext cx="473799" cy="473794"/>
                          </a:xfrm>
                          <a:prstGeom prst="rect">
                            <a:avLst/>
                          </a:prstGeom>
                        </pic:spPr>
                      </pic:pic>
                      <pic:pic>
                        <pic:nvPicPr>
                          <pic:cNvPr id="1077" name="Image 1077"/>
                          <pic:cNvPicPr/>
                        </pic:nvPicPr>
                        <pic:blipFill>
                          <a:blip r:embed="rId111" cstate="print"/>
                          <a:stretch>
                            <a:fillRect/>
                          </a:stretch>
                        </pic:blipFill>
                        <pic:spPr>
                          <a:xfrm>
                            <a:off x="1931544" y="1178090"/>
                            <a:ext cx="734982" cy="487631"/>
                          </a:xfrm>
                          <a:prstGeom prst="rect">
                            <a:avLst/>
                          </a:prstGeom>
                        </pic:spPr>
                      </pic:pic>
                      <wps:wsp>
                        <wps:cNvPr id="1078" name="Textbox 1078"/>
                        <wps:cNvSpPr txBox="1"/>
                        <wps:spPr>
                          <a:xfrm>
                            <a:off x="45072" y="56042"/>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s:wsp>
                        <wps:cNvPr id="1079" name="Textbox 1079"/>
                        <wps:cNvSpPr txBox="1"/>
                        <wps:spPr>
                          <a:xfrm>
                            <a:off x="302577" y="731768"/>
                            <a:ext cx="751205" cy="257810"/>
                          </a:xfrm>
                          <a:prstGeom prst="rect">
                            <a:avLst/>
                          </a:prstGeom>
                        </wps:spPr>
                        <wps:txbx>
                          <w:txbxContent>
                            <w:p>
                              <w:pPr>
                                <w:spacing w:line="237" w:lineRule="auto" w:before="0"/>
                                <w:ind w:left="295" w:right="18" w:hanging="296"/>
                                <w:jc w:val="left"/>
                                <w:rPr>
                                  <w:sz w:val="18"/>
                                </w:rPr>
                              </w:pPr>
                              <w:r>
                                <w:rPr>
                                  <w:sz w:val="18"/>
                                </w:rPr>
                                <w:t>Tape</w:t>
                              </w:r>
                              <w:r>
                                <w:rPr>
                                  <w:spacing w:val="-13"/>
                                  <w:sz w:val="18"/>
                                </w:rPr>
                                <w:t> </w:t>
                              </w:r>
                              <w:r>
                                <w:rPr>
                                  <w:sz w:val="18"/>
                                </w:rPr>
                                <w:t>measure or ruler</w:t>
                              </w:r>
                            </w:p>
                          </w:txbxContent>
                        </wps:txbx>
                        <wps:bodyPr wrap="square" lIns="0" tIns="0" rIns="0" bIns="0" rtlCol="0">
                          <a:noAutofit/>
                        </wps:bodyPr>
                      </wps:wsp>
                      <wps:wsp>
                        <wps:cNvPr id="1080" name="Textbox 1080"/>
                        <wps:cNvSpPr txBox="1"/>
                        <wps:spPr>
                          <a:xfrm>
                            <a:off x="1412049" y="737864"/>
                            <a:ext cx="286385" cy="128270"/>
                          </a:xfrm>
                          <a:prstGeom prst="rect">
                            <a:avLst/>
                          </a:prstGeom>
                        </wps:spPr>
                        <wps:txbx>
                          <w:txbxContent>
                            <w:p>
                              <w:pPr>
                                <w:spacing w:line="201" w:lineRule="exact" w:before="0"/>
                                <w:ind w:left="0" w:right="0" w:firstLine="0"/>
                                <w:jc w:val="left"/>
                                <w:rPr>
                                  <w:sz w:val="18"/>
                                </w:rPr>
                              </w:pPr>
                              <w:r>
                                <w:rPr>
                                  <w:spacing w:val="-2"/>
                                  <w:sz w:val="18"/>
                                </w:rPr>
                                <w:t>Level</w:t>
                              </w:r>
                            </w:p>
                          </w:txbxContent>
                        </wps:txbx>
                        <wps:bodyPr wrap="square" lIns="0" tIns="0" rIns="0" bIns="0" rtlCol="0">
                          <a:noAutofit/>
                        </wps:bodyPr>
                      </wps:wsp>
                      <wps:wsp>
                        <wps:cNvPr id="1081" name="Textbox 1081"/>
                        <wps:cNvSpPr txBox="1"/>
                        <wps:spPr>
                          <a:xfrm>
                            <a:off x="2043366" y="731768"/>
                            <a:ext cx="1515745" cy="782320"/>
                          </a:xfrm>
                          <a:prstGeom prst="rect">
                            <a:avLst/>
                          </a:prstGeom>
                        </wps:spPr>
                        <wps:txbx>
                          <w:txbxContent>
                            <w:p>
                              <w:pPr>
                                <w:tabs>
                                  <w:tab w:pos="1389" w:val="left" w:leader="none"/>
                                  <w:tab w:pos="1641" w:val="left" w:leader="none"/>
                                </w:tabs>
                                <w:spacing w:line="237" w:lineRule="auto" w:before="0"/>
                                <w:ind w:left="0" w:right="18" w:firstLine="12"/>
                                <w:jc w:val="left"/>
                                <w:rPr>
                                  <w:sz w:val="18"/>
                                </w:rPr>
                              </w:pPr>
                              <w:r>
                                <w:rPr>
                                  <w:sz w:val="18"/>
                                </w:rPr>
                                <w:t>Wood bar or</w:t>
                                <w:tab/>
                                <w:tab/>
                              </w:r>
                              <w:r>
                                <w:rPr>
                                  <w:spacing w:val="-4"/>
                                  <w:sz w:val="18"/>
                                </w:rPr>
                                <w:t>About </w:t>
                              </w:r>
                              <w:r>
                                <w:rPr>
                                  <w:sz w:val="18"/>
                                </w:rPr>
                                <w:t>leveling</w:t>
                              </w:r>
                              <w:r>
                                <w:rPr>
                                  <w:spacing w:val="-6"/>
                                  <w:sz w:val="18"/>
                                </w:rPr>
                                <w:t> </w:t>
                              </w:r>
                              <w:r>
                                <w:rPr>
                                  <w:spacing w:val="-2"/>
                                  <w:sz w:val="18"/>
                                </w:rPr>
                                <w:t>stick</w:t>
                              </w:r>
                              <w:r>
                                <w:rPr>
                                  <w:sz w:val="18"/>
                                </w:rPr>
                                <w:tab/>
                                <w:t>3</w:t>
                              </w:r>
                              <w:r>
                                <w:rPr>
                                  <w:spacing w:val="-2"/>
                                  <w:sz w:val="18"/>
                                </w:rPr>
                                <w:t> </w:t>
                              </w:r>
                              <w:r>
                                <w:rPr>
                                  <w:sz w:val="18"/>
                                  <w:vertAlign w:val="superscript"/>
                                </w:rPr>
                                <w:t>1</w:t>
                              </w:r>
                              <w:r>
                                <w:rPr>
                                  <w:sz w:val="18"/>
                                  <w:vertAlign w:val="baseline"/>
                                </w:rPr>
                                <w:t>/</w:t>
                              </w:r>
                              <w:r>
                                <w:rPr>
                                  <w:sz w:val="18"/>
                                  <w:vertAlign w:val="subscript"/>
                                </w:rPr>
                                <w:t>4</w:t>
                              </w:r>
                              <w:r>
                                <w:rPr>
                                  <w:spacing w:val="-2"/>
                                  <w:sz w:val="18"/>
                                  <w:vertAlign w:val="baseline"/>
                                </w:rPr>
                                <w:t> </w:t>
                              </w:r>
                              <w:r>
                                <w:rPr>
                                  <w:sz w:val="18"/>
                                  <w:vertAlign w:val="baseline"/>
                                </w:rPr>
                                <w:t>litres</w:t>
                              </w:r>
                              <w:r>
                                <w:rPr>
                                  <w:spacing w:val="-2"/>
                                  <w:sz w:val="18"/>
                                  <w:vertAlign w:val="baseline"/>
                                </w:rPr>
                                <w:t> </w:t>
                              </w:r>
                              <w:r>
                                <w:rPr>
                                  <w:spacing w:val="-5"/>
                                  <w:sz w:val="18"/>
                                  <w:vertAlign w:val="baseline"/>
                                </w:rPr>
                                <w:t>or</w:t>
                              </w:r>
                            </w:p>
                            <w:p>
                              <w:pPr>
                                <w:spacing w:line="237" w:lineRule="auto" w:before="0"/>
                                <w:ind w:left="1370" w:right="0" w:firstLine="0"/>
                                <w:jc w:val="center"/>
                                <w:rPr>
                                  <w:sz w:val="18"/>
                                </w:rPr>
                              </w:pPr>
                              <w:r>
                                <w:rPr>
                                  <w:sz w:val="18"/>
                                </w:rPr>
                                <w:t>3</w:t>
                              </w:r>
                              <w:r>
                                <w:rPr>
                                  <w:spacing w:val="-15"/>
                                  <w:sz w:val="18"/>
                                </w:rPr>
                                <w:t> </w:t>
                              </w:r>
                              <w:r>
                                <w:rPr>
                                  <w:sz w:val="18"/>
                                </w:rPr>
                                <w:t>quarts</w:t>
                              </w:r>
                              <w:r>
                                <w:rPr>
                                  <w:spacing w:val="-12"/>
                                  <w:sz w:val="18"/>
                                </w:rPr>
                                <w:t> </w:t>
                              </w:r>
                              <w:r>
                                <w:rPr>
                                  <w:sz w:val="18"/>
                                </w:rPr>
                                <w:t>o</w:t>
                              </w:r>
                              <w:r>
                                <w:rPr>
                                  <w:sz w:val="18"/>
                                </w:rPr>
                                <w:t>f </w:t>
                              </w:r>
                              <w:r>
                                <w:rPr>
                                  <w:spacing w:val="-2"/>
                                  <w:sz w:val="18"/>
                                </w:rPr>
                                <w:t>washed separation gravel</w:t>
                              </w:r>
                            </w:p>
                          </w:txbxContent>
                        </wps:txbx>
                        <wps:bodyPr wrap="square" lIns="0" tIns="0" rIns="0" bIns="0" rtlCol="0">
                          <a:noAutofit/>
                        </wps:bodyPr>
                      </wps:wsp>
                      <wps:wsp>
                        <wps:cNvPr id="1082" name="Textbox 1082"/>
                        <wps:cNvSpPr txBox="1"/>
                        <wps:spPr>
                          <a:xfrm>
                            <a:off x="3803840" y="731768"/>
                            <a:ext cx="534670" cy="782320"/>
                          </a:xfrm>
                          <a:prstGeom prst="rect">
                            <a:avLst/>
                          </a:prstGeom>
                        </wps:spPr>
                        <wps:txbx>
                          <w:txbxContent>
                            <w:p>
                              <w:pPr>
                                <w:spacing w:line="240" w:lineRule="auto" w:before="0"/>
                                <w:ind w:left="40" w:right="57" w:firstLine="134"/>
                                <w:jc w:val="both"/>
                                <w:rPr>
                                  <w:sz w:val="18"/>
                                </w:rPr>
                              </w:pPr>
                              <w:r>
                                <w:rPr>
                                  <w:spacing w:val="-4"/>
                                  <w:sz w:val="18"/>
                                </w:rPr>
                                <w:t>About</w:t>
                              </w:r>
                              <w:r>
                                <w:rPr>
                                  <w:spacing w:val="80"/>
                                  <w:sz w:val="18"/>
                                </w:rPr>
                                <w:t> </w:t>
                              </w:r>
                              <w:r>
                                <w:rPr>
                                  <w:sz w:val="18"/>
                                </w:rPr>
                                <w:t>3</w:t>
                              </w:r>
                              <w:r>
                                <w:rPr>
                                  <w:spacing w:val="-3"/>
                                  <w:sz w:val="18"/>
                                </w:rPr>
                                <w:t> </w:t>
                              </w:r>
                              <w:r>
                                <w:rPr>
                                  <w:sz w:val="18"/>
                                </w:rPr>
                                <w:t>litres</w:t>
                              </w:r>
                              <w:r>
                                <w:rPr>
                                  <w:spacing w:val="-2"/>
                                  <w:sz w:val="18"/>
                                </w:rPr>
                                <w:t> </w:t>
                              </w:r>
                              <w:r>
                                <w:rPr>
                                  <w:spacing w:val="-5"/>
                                  <w:sz w:val="18"/>
                                </w:rPr>
                                <w:t>or</w:t>
                              </w:r>
                            </w:p>
                            <w:p>
                              <w:pPr>
                                <w:spacing w:before="0"/>
                                <w:ind w:left="0" w:right="18" w:firstLine="9"/>
                                <w:jc w:val="both"/>
                                <w:rPr>
                                  <w:sz w:val="18"/>
                                </w:rPr>
                              </w:pPr>
                              <w:r>
                                <w:rPr>
                                  <w:sz w:val="18"/>
                                </w:rPr>
                                <w:t>2.7</w:t>
                              </w:r>
                              <w:r>
                                <w:rPr>
                                  <w:spacing w:val="-13"/>
                                  <w:sz w:val="18"/>
                                </w:rPr>
                                <w:t> </w:t>
                              </w:r>
                              <w:r>
                                <w:rPr>
                                  <w:sz w:val="18"/>
                                </w:rPr>
                                <w:t>quarts of</w:t>
                              </w:r>
                              <w:r>
                                <w:rPr>
                                  <w:spacing w:val="-13"/>
                                  <w:sz w:val="18"/>
                                </w:rPr>
                                <w:t> </w:t>
                              </w:r>
                              <w:r>
                                <w:rPr>
                                  <w:sz w:val="18"/>
                                </w:rPr>
                                <w:t>washed </w:t>
                              </w:r>
                              <w:r>
                                <w:rPr>
                                  <w:spacing w:val="-2"/>
                                  <w:sz w:val="18"/>
                                </w:rPr>
                                <w:t>drainage</w:t>
                              </w:r>
                            </w:p>
                            <w:p>
                              <w:pPr>
                                <w:spacing w:line="203" w:lineRule="exact" w:before="0"/>
                                <w:ind w:left="165" w:right="0" w:firstLine="0"/>
                                <w:jc w:val="left"/>
                                <w:rPr>
                                  <w:sz w:val="18"/>
                                </w:rPr>
                              </w:pPr>
                              <w:r>
                                <w:rPr>
                                  <w:spacing w:val="-2"/>
                                  <w:sz w:val="18"/>
                                </w:rPr>
                                <w:t>gravel</w:t>
                              </w:r>
                            </w:p>
                          </w:txbxContent>
                        </wps:txbx>
                        <wps:bodyPr wrap="square" lIns="0" tIns="0" rIns="0" bIns="0" rtlCol="0">
                          <a:noAutofit/>
                        </wps:bodyPr>
                      </wps:wsp>
                      <wps:wsp>
                        <wps:cNvPr id="1083" name="Textbox 1083"/>
                        <wps:cNvSpPr txBox="1"/>
                        <wps:spPr>
                          <a:xfrm>
                            <a:off x="4771580" y="731768"/>
                            <a:ext cx="617220" cy="782320"/>
                          </a:xfrm>
                          <a:prstGeom prst="rect">
                            <a:avLst/>
                          </a:prstGeom>
                        </wps:spPr>
                        <wps:txbx>
                          <w:txbxContent>
                            <w:p>
                              <w:pPr>
                                <w:spacing w:line="240" w:lineRule="auto" w:before="0"/>
                                <w:ind w:left="55" w:right="72" w:firstLine="185"/>
                                <w:jc w:val="left"/>
                                <w:rPr>
                                  <w:sz w:val="18"/>
                                </w:rPr>
                              </w:pPr>
                              <w:r>
                                <w:rPr>
                                  <w:spacing w:val="-2"/>
                                  <w:sz w:val="18"/>
                                </w:rPr>
                                <w:t>About </w:t>
                              </w:r>
                              <w:r>
                                <w:rPr>
                                  <w:sz w:val="18"/>
                                </w:rPr>
                                <w:t>30</w:t>
                              </w:r>
                              <w:r>
                                <w:rPr>
                                  <w:spacing w:val="-5"/>
                                  <w:sz w:val="18"/>
                                </w:rPr>
                                <w:t> </w:t>
                              </w:r>
                              <w:r>
                                <w:rPr>
                                  <w:sz w:val="18"/>
                                </w:rPr>
                                <w:t>litres</w:t>
                              </w:r>
                              <w:r>
                                <w:rPr>
                                  <w:spacing w:val="-4"/>
                                  <w:sz w:val="18"/>
                                </w:rPr>
                                <w:t> </w:t>
                              </w:r>
                              <w:r>
                                <w:rPr>
                                  <w:spacing w:val="-5"/>
                                  <w:sz w:val="18"/>
                                </w:rPr>
                                <w:t>or</w:t>
                              </w:r>
                            </w:p>
                            <w:p>
                              <w:pPr>
                                <w:spacing w:line="237" w:lineRule="auto" w:before="0"/>
                                <w:ind w:left="0" w:right="18" w:firstLine="0"/>
                                <w:jc w:val="center"/>
                                <w:rPr>
                                  <w:sz w:val="18"/>
                                </w:rPr>
                              </w:pPr>
                              <w:r>
                                <w:rPr>
                                  <w:sz w:val="18"/>
                                </w:rPr>
                                <w:t>27</w:t>
                              </w:r>
                              <w:r>
                                <w:rPr>
                                  <w:spacing w:val="-15"/>
                                  <w:sz w:val="18"/>
                                </w:rPr>
                                <w:t> </w:t>
                              </w:r>
                              <w:r>
                                <w:rPr>
                                  <w:sz w:val="18"/>
                                </w:rPr>
                                <w:t>quarts</w:t>
                              </w:r>
                              <w:r>
                                <w:rPr>
                                  <w:spacing w:val="-12"/>
                                  <w:sz w:val="18"/>
                                </w:rPr>
                                <w:t> </w:t>
                              </w:r>
                              <w:r>
                                <w:rPr>
                                  <w:sz w:val="18"/>
                                </w:rPr>
                                <w:t>of </w:t>
                              </w:r>
                              <w:r>
                                <w:rPr>
                                  <w:spacing w:val="-2"/>
                                  <w:sz w:val="18"/>
                                </w:rPr>
                                <w:t>washed filtration </w:t>
                              </w:r>
                              <w:r>
                                <w:rPr>
                                  <w:spacing w:val="-4"/>
                                  <w:sz w:val="18"/>
                                </w:rPr>
                                <w:t>sand</w:t>
                              </w:r>
                            </w:p>
                          </w:txbxContent>
                        </wps:txbx>
                        <wps:bodyPr wrap="square" lIns="0" tIns="0" rIns="0" bIns="0" rtlCol="0">
                          <a:noAutofit/>
                        </wps:bodyPr>
                      </wps:wsp>
                      <wps:wsp>
                        <wps:cNvPr id="1084" name="Textbox 1084"/>
                        <wps:cNvSpPr txBox="1"/>
                        <wps:spPr>
                          <a:xfrm>
                            <a:off x="528129" y="1775962"/>
                            <a:ext cx="319405" cy="128270"/>
                          </a:xfrm>
                          <a:prstGeom prst="rect">
                            <a:avLst/>
                          </a:prstGeom>
                        </wps:spPr>
                        <wps:txbx>
                          <w:txbxContent>
                            <w:p>
                              <w:pPr>
                                <w:spacing w:line="201" w:lineRule="exact" w:before="0"/>
                                <w:ind w:left="0" w:right="0" w:firstLine="0"/>
                                <w:jc w:val="left"/>
                                <w:rPr>
                                  <w:sz w:val="18"/>
                                </w:rPr>
                              </w:pPr>
                              <w:r>
                                <w:rPr>
                                  <w:spacing w:val="-2"/>
                                  <w:sz w:val="18"/>
                                </w:rPr>
                                <w:t>Water</w:t>
                              </w:r>
                            </w:p>
                          </w:txbxContent>
                        </wps:txbx>
                        <wps:bodyPr wrap="square" lIns="0" tIns="0" rIns="0" bIns="0" rtlCol="0">
                          <a:noAutofit/>
                        </wps:bodyPr>
                      </wps:wsp>
                      <wps:wsp>
                        <wps:cNvPr id="1085" name="Textbox 1085"/>
                        <wps:cNvSpPr txBox="1"/>
                        <wps:spPr>
                          <a:xfrm>
                            <a:off x="1331277" y="1777486"/>
                            <a:ext cx="363220" cy="128270"/>
                          </a:xfrm>
                          <a:prstGeom prst="rect">
                            <a:avLst/>
                          </a:prstGeom>
                        </wps:spPr>
                        <wps:txbx>
                          <w:txbxContent>
                            <w:p>
                              <w:pPr>
                                <w:spacing w:line="201" w:lineRule="exact" w:before="0"/>
                                <w:ind w:left="0" w:right="0" w:firstLine="0"/>
                                <w:jc w:val="left"/>
                                <w:rPr>
                                  <w:sz w:val="18"/>
                                </w:rPr>
                              </w:pPr>
                              <w:r>
                                <w:rPr>
                                  <w:spacing w:val="-2"/>
                                  <w:sz w:val="18"/>
                                </w:rPr>
                                <w:t>Bucket</w:t>
                              </w:r>
                            </w:p>
                          </w:txbxContent>
                        </wps:txbx>
                        <wps:bodyPr wrap="square" lIns="0" tIns="0" rIns="0" bIns="0" rtlCol="0">
                          <a:noAutofit/>
                        </wps:bodyPr>
                      </wps:wsp>
                      <wps:wsp>
                        <wps:cNvPr id="1086" name="Textbox 1086"/>
                        <wps:cNvSpPr txBox="1"/>
                        <wps:spPr>
                          <a:xfrm>
                            <a:off x="2194242" y="1747006"/>
                            <a:ext cx="337820" cy="128270"/>
                          </a:xfrm>
                          <a:prstGeom prst="rect">
                            <a:avLst/>
                          </a:prstGeom>
                        </wps:spPr>
                        <wps:txbx>
                          <w:txbxContent>
                            <w:p>
                              <w:pPr>
                                <w:spacing w:line="201" w:lineRule="exact" w:before="0"/>
                                <w:ind w:left="0" w:right="0" w:firstLine="0"/>
                                <w:jc w:val="left"/>
                                <w:rPr>
                                  <w:sz w:val="18"/>
                                </w:rPr>
                              </w:pPr>
                              <w:r>
                                <w:rPr>
                                  <w:spacing w:val="-2"/>
                                  <w:sz w:val="18"/>
                                </w:rPr>
                                <w:t>Shoes</w:t>
                              </w:r>
                            </w:p>
                          </w:txbxContent>
                        </wps:txbx>
                        <wps:bodyPr wrap="square" lIns="0" tIns="0" rIns="0" bIns="0" rtlCol="0">
                          <a:noAutofit/>
                        </wps:bodyPr>
                      </wps:wsp>
                    </wpg:wgp>
                  </a:graphicData>
                </a:graphic>
              </wp:anchor>
            </w:drawing>
          </mc:Choice>
          <mc:Fallback>
            <w:pict>
              <v:group style="position:absolute;margin-left:78.074997pt;margin-top:9.249365pt;width:457.85pt;height:162.450pt;mso-position-horizontal-relative:page;mso-position-vertical-relative:paragraph;z-index:-15552512;mso-wrap-distance-left:0;mso-wrap-distance-right:0" id="docshapegroup820" coordorigin="1561,185" coordsize="9157,3249">
                <v:rect style="position:absolute;left:1569;top:192;width:9142;height:3234" id="docshape821" filled="false" stroked="true" strokeweight=".75pt" strokecolor="#7e7e7e">
                  <v:stroke dashstyle="solid"/>
                </v:rect>
                <v:shape style="position:absolute;left:5451;top:216;width:153;height:1109" type="#_x0000_t75" id="docshape822" stroked="false">
                  <v:imagedata r:id="rId136" o:title=""/>
                </v:shape>
                <v:shape style="position:absolute;left:2031;top:583;width:1074;height:748" type="#_x0000_t75" id="docshape823" stroked="false">
                  <v:imagedata r:id="rId133" o:title=""/>
                </v:shape>
                <v:shape style="position:absolute;left:2128;top:2030;width:778;height:762" type="#_x0000_t75" id="docshape824" stroked="false">
                  <v:imagedata r:id="rId361" o:title=""/>
                </v:shape>
                <v:shape style="position:absolute;left:6121;top:300;width:1136;height:984" type="#_x0000_t75" id="docshape825" stroked="false">
                  <v:imagedata r:id="rId166" o:title=""/>
                </v:shape>
                <v:shape style="position:absolute;left:7410;top:291;width:1080;height:1017" type="#_x0000_t75" id="docshape826" stroked="false">
                  <v:imagedata r:id="rId167" o:title=""/>
                </v:shape>
                <v:shape style="position:absolute;left:8767;top:302;width:1585;height:957" type="#_x0000_t75" id="docshape827" stroked="false">
                  <v:imagedata r:id="rId165" o:title=""/>
                </v:shape>
                <v:shape style="position:absolute;left:4771;top:304;width:526;height:1001" type="#_x0000_t75" id="docshape828" stroked="false">
                  <v:imagedata r:id="rId137" o:title=""/>
                </v:shape>
                <v:shape style="position:absolute;left:3532;top:660;width:889;height:501" type="#_x0000_t75" id="docshape829" stroked="false">
                  <v:imagedata r:id="rId132" o:title=""/>
                </v:shape>
                <v:shape style="position:absolute;left:3567;top:2043;width:747;height:747" type="#_x0000_t75" id="docshape830" stroked="false">
                  <v:imagedata r:id="rId362" o:title=""/>
                </v:shape>
                <v:shape style="position:absolute;left:4603;top:2040;width:1158;height:768" type="#_x0000_t75" id="docshape831" stroked="false">
                  <v:imagedata r:id="rId111" o:title=""/>
                </v:shape>
                <v:shape style="position:absolute;left:1632;top:273;width:2076;height:247" type="#_x0000_t202" id="docshape832"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shape style="position:absolute;left:2038;top:1337;width:1183;height:406" type="#_x0000_t202" id="docshape833" filled="false" stroked="false">
                  <v:textbox inset="0,0,0,0">
                    <w:txbxContent>
                      <w:p>
                        <w:pPr>
                          <w:spacing w:line="237" w:lineRule="auto" w:before="0"/>
                          <w:ind w:left="295" w:right="18" w:hanging="296"/>
                          <w:jc w:val="left"/>
                          <w:rPr>
                            <w:sz w:val="18"/>
                          </w:rPr>
                        </w:pPr>
                        <w:r>
                          <w:rPr>
                            <w:sz w:val="18"/>
                          </w:rPr>
                          <w:t>Tape</w:t>
                        </w:r>
                        <w:r>
                          <w:rPr>
                            <w:spacing w:val="-13"/>
                            <w:sz w:val="18"/>
                          </w:rPr>
                          <w:t> </w:t>
                        </w:r>
                        <w:r>
                          <w:rPr>
                            <w:sz w:val="18"/>
                          </w:rPr>
                          <w:t>measure or ruler</w:t>
                        </w:r>
                      </w:p>
                    </w:txbxContent>
                  </v:textbox>
                  <w10:wrap type="none"/>
                </v:shape>
                <v:shape style="position:absolute;left:3785;top:1346;width:451;height:202" type="#_x0000_t202" id="docshape834" filled="false" stroked="false">
                  <v:textbox inset="0,0,0,0">
                    <w:txbxContent>
                      <w:p>
                        <w:pPr>
                          <w:spacing w:line="201" w:lineRule="exact" w:before="0"/>
                          <w:ind w:left="0" w:right="0" w:firstLine="0"/>
                          <w:jc w:val="left"/>
                          <w:rPr>
                            <w:sz w:val="18"/>
                          </w:rPr>
                        </w:pPr>
                        <w:r>
                          <w:rPr>
                            <w:spacing w:val="-2"/>
                            <w:sz w:val="18"/>
                          </w:rPr>
                          <w:t>Level</w:t>
                        </w:r>
                      </w:p>
                    </w:txbxContent>
                  </v:textbox>
                  <w10:wrap type="none"/>
                </v:shape>
                <v:shape style="position:absolute;left:4779;top:1337;width:2387;height:1232" type="#_x0000_t202" id="docshape835" filled="false" stroked="false">
                  <v:textbox inset="0,0,0,0">
                    <w:txbxContent>
                      <w:p>
                        <w:pPr>
                          <w:tabs>
                            <w:tab w:pos="1389" w:val="left" w:leader="none"/>
                            <w:tab w:pos="1641" w:val="left" w:leader="none"/>
                          </w:tabs>
                          <w:spacing w:line="237" w:lineRule="auto" w:before="0"/>
                          <w:ind w:left="0" w:right="18" w:firstLine="12"/>
                          <w:jc w:val="left"/>
                          <w:rPr>
                            <w:sz w:val="18"/>
                          </w:rPr>
                        </w:pPr>
                        <w:r>
                          <w:rPr>
                            <w:sz w:val="18"/>
                          </w:rPr>
                          <w:t>Wood bar or</w:t>
                          <w:tab/>
                          <w:tab/>
                        </w:r>
                        <w:r>
                          <w:rPr>
                            <w:spacing w:val="-4"/>
                            <w:sz w:val="18"/>
                          </w:rPr>
                          <w:t>About </w:t>
                        </w:r>
                        <w:r>
                          <w:rPr>
                            <w:sz w:val="18"/>
                          </w:rPr>
                          <w:t>leveling</w:t>
                        </w:r>
                        <w:r>
                          <w:rPr>
                            <w:spacing w:val="-6"/>
                            <w:sz w:val="18"/>
                          </w:rPr>
                          <w:t> </w:t>
                        </w:r>
                        <w:r>
                          <w:rPr>
                            <w:spacing w:val="-2"/>
                            <w:sz w:val="18"/>
                          </w:rPr>
                          <w:t>stick</w:t>
                        </w:r>
                        <w:r>
                          <w:rPr>
                            <w:sz w:val="18"/>
                          </w:rPr>
                          <w:tab/>
                          <w:t>3</w:t>
                        </w:r>
                        <w:r>
                          <w:rPr>
                            <w:spacing w:val="-2"/>
                            <w:sz w:val="18"/>
                          </w:rPr>
                          <w:t> </w:t>
                        </w:r>
                        <w:r>
                          <w:rPr>
                            <w:sz w:val="18"/>
                            <w:vertAlign w:val="superscript"/>
                          </w:rPr>
                          <w:t>1</w:t>
                        </w:r>
                        <w:r>
                          <w:rPr>
                            <w:sz w:val="18"/>
                            <w:vertAlign w:val="baseline"/>
                          </w:rPr>
                          <w:t>/</w:t>
                        </w:r>
                        <w:r>
                          <w:rPr>
                            <w:sz w:val="18"/>
                            <w:vertAlign w:val="subscript"/>
                          </w:rPr>
                          <w:t>4</w:t>
                        </w:r>
                        <w:r>
                          <w:rPr>
                            <w:spacing w:val="-2"/>
                            <w:sz w:val="18"/>
                            <w:vertAlign w:val="baseline"/>
                          </w:rPr>
                          <w:t> </w:t>
                        </w:r>
                        <w:r>
                          <w:rPr>
                            <w:sz w:val="18"/>
                            <w:vertAlign w:val="baseline"/>
                          </w:rPr>
                          <w:t>litres</w:t>
                        </w:r>
                        <w:r>
                          <w:rPr>
                            <w:spacing w:val="-2"/>
                            <w:sz w:val="18"/>
                            <w:vertAlign w:val="baseline"/>
                          </w:rPr>
                          <w:t> </w:t>
                        </w:r>
                        <w:r>
                          <w:rPr>
                            <w:spacing w:val="-5"/>
                            <w:sz w:val="18"/>
                            <w:vertAlign w:val="baseline"/>
                          </w:rPr>
                          <w:t>or</w:t>
                        </w:r>
                      </w:p>
                      <w:p>
                        <w:pPr>
                          <w:spacing w:line="237" w:lineRule="auto" w:before="0"/>
                          <w:ind w:left="1370" w:right="0" w:firstLine="0"/>
                          <w:jc w:val="center"/>
                          <w:rPr>
                            <w:sz w:val="18"/>
                          </w:rPr>
                        </w:pPr>
                        <w:r>
                          <w:rPr>
                            <w:sz w:val="18"/>
                          </w:rPr>
                          <w:t>3</w:t>
                        </w:r>
                        <w:r>
                          <w:rPr>
                            <w:spacing w:val="-15"/>
                            <w:sz w:val="18"/>
                          </w:rPr>
                          <w:t> </w:t>
                        </w:r>
                        <w:r>
                          <w:rPr>
                            <w:sz w:val="18"/>
                          </w:rPr>
                          <w:t>quarts</w:t>
                        </w:r>
                        <w:r>
                          <w:rPr>
                            <w:spacing w:val="-12"/>
                            <w:sz w:val="18"/>
                          </w:rPr>
                          <w:t> </w:t>
                        </w:r>
                        <w:r>
                          <w:rPr>
                            <w:sz w:val="18"/>
                          </w:rPr>
                          <w:t>o</w:t>
                        </w:r>
                        <w:r>
                          <w:rPr>
                            <w:sz w:val="18"/>
                          </w:rPr>
                          <w:t>f </w:t>
                        </w:r>
                        <w:r>
                          <w:rPr>
                            <w:spacing w:val="-2"/>
                            <w:sz w:val="18"/>
                          </w:rPr>
                          <w:t>washed separation gravel</w:t>
                        </w:r>
                      </w:p>
                    </w:txbxContent>
                  </v:textbox>
                  <w10:wrap type="none"/>
                </v:shape>
                <v:shape style="position:absolute;left:7551;top:1337;width:842;height:1232" type="#_x0000_t202" id="docshape836" filled="false" stroked="false">
                  <v:textbox inset="0,0,0,0">
                    <w:txbxContent>
                      <w:p>
                        <w:pPr>
                          <w:spacing w:line="240" w:lineRule="auto" w:before="0"/>
                          <w:ind w:left="40" w:right="57" w:firstLine="134"/>
                          <w:jc w:val="both"/>
                          <w:rPr>
                            <w:sz w:val="18"/>
                          </w:rPr>
                        </w:pPr>
                        <w:r>
                          <w:rPr>
                            <w:spacing w:val="-4"/>
                            <w:sz w:val="18"/>
                          </w:rPr>
                          <w:t>About</w:t>
                        </w:r>
                        <w:r>
                          <w:rPr>
                            <w:spacing w:val="80"/>
                            <w:sz w:val="18"/>
                          </w:rPr>
                          <w:t> </w:t>
                        </w:r>
                        <w:r>
                          <w:rPr>
                            <w:sz w:val="18"/>
                          </w:rPr>
                          <w:t>3</w:t>
                        </w:r>
                        <w:r>
                          <w:rPr>
                            <w:spacing w:val="-3"/>
                            <w:sz w:val="18"/>
                          </w:rPr>
                          <w:t> </w:t>
                        </w:r>
                        <w:r>
                          <w:rPr>
                            <w:sz w:val="18"/>
                          </w:rPr>
                          <w:t>litres</w:t>
                        </w:r>
                        <w:r>
                          <w:rPr>
                            <w:spacing w:val="-2"/>
                            <w:sz w:val="18"/>
                          </w:rPr>
                          <w:t> </w:t>
                        </w:r>
                        <w:r>
                          <w:rPr>
                            <w:spacing w:val="-5"/>
                            <w:sz w:val="18"/>
                          </w:rPr>
                          <w:t>or</w:t>
                        </w:r>
                      </w:p>
                      <w:p>
                        <w:pPr>
                          <w:spacing w:before="0"/>
                          <w:ind w:left="0" w:right="18" w:firstLine="9"/>
                          <w:jc w:val="both"/>
                          <w:rPr>
                            <w:sz w:val="18"/>
                          </w:rPr>
                        </w:pPr>
                        <w:r>
                          <w:rPr>
                            <w:sz w:val="18"/>
                          </w:rPr>
                          <w:t>2.7</w:t>
                        </w:r>
                        <w:r>
                          <w:rPr>
                            <w:spacing w:val="-13"/>
                            <w:sz w:val="18"/>
                          </w:rPr>
                          <w:t> </w:t>
                        </w:r>
                        <w:r>
                          <w:rPr>
                            <w:sz w:val="18"/>
                          </w:rPr>
                          <w:t>quarts of</w:t>
                        </w:r>
                        <w:r>
                          <w:rPr>
                            <w:spacing w:val="-13"/>
                            <w:sz w:val="18"/>
                          </w:rPr>
                          <w:t> </w:t>
                        </w:r>
                        <w:r>
                          <w:rPr>
                            <w:sz w:val="18"/>
                          </w:rPr>
                          <w:t>washed </w:t>
                        </w:r>
                        <w:r>
                          <w:rPr>
                            <w:spacing w:val="-2"/>
                            <w:sz w:val="18"/>
                          </w:rPr>
                          <w:t>drainage</w:t>
                        </w:r>
                      </w:p>
                      <w:p>
                        <w:pPr>
                          <w:spacing w:line="203" w:lineRule="exact" w:before="0"/>
                          <w:ind w:left="165" w:right="0" w:firstLine="0"/>
                          <w:jc w:val="left"/>
                          <w:rPr>
                            <w:sz w:val="18"/>
                          </w:rPr>
                        </w:pPr>
                        <w:r>
                          <w:rPr>
                            <w:spacing w:val="-2"/>
                            <w:sz w:val="18"/>
                          </w:rPr>
                          <w:t>gravel</w:t>
                        </w:r>
                      </w:p>
                    </w:txbxContent>
                  </v:textbox>
                  <w10:wrap type="none"/>
                </v:shape>
                <v:shape style="position:absolute;left:9075;top:1337;width:972;height:1232" type="#_x0000_t202" id="docshape837" filled="false" stroked="false">
                  <v:textbox inset="0,0,0,0">
                    <w:txbxContent>
                      <w:p>
                        <w:pPr>
                          <w:spacing w:line="240" w:lineRule="auto" w:before="0"/>
                          <w:ind w:left="55" w:right="72" w:firstLine="185"/>
                          <w:jc w:val="left"/>
                          <w:rPr>
                            <w:sz w:val="18"/>
                          </w:rPr>
                        </w:pPr>
                        <w:r>
                          <w:rPr>
                            <w:spacing w:val="-2"/>
                            <w:sz w:val="18"/>
                          </w:rPr>
                          <w:t>About </w:t>
                        </w:r>
                        <w:r>
                          <w:rPr>
                            <w:sz w:val="18"/>
                          </w:rPr>
                          <w:t>30</w:t>
                        </w:r>
                        <w:r>
                          <w:rPr>
                            <w:spacing w:val="-5"/>
                            <w:sz w:val="18"/>
                          </w:rPr>
                          <w:t> </w:t>
                        </w:r>
                        <w:r>
                          <w:rPr>
                            <w:sz w:val="18"/>
                          </w:rPr>
                          <w:t>litres</w:t>
                        </w:r>
                        <w:r>
                          <w:rPr>
                            <w:spacing w:val="-4"/>
                            <w:sz w:val="18"/>
                          </w:rPr>
                          <w:t> </w:t>
                        </w:r>
                        <w:r>
                          <w:rPr>
                            <w:spacing w:val="-5"/>
                            <w:sz w:val="18"/>
                          </w:rPr>
                          <w:t>or</w:t>
                        </w:r>
                      </w:p>
                      <w:p>
                        <w:pPr>
                          <w:spacing w:line="237" w:lineRule="auto" w:before="0"/>
                          <w:ind w:left="0" w:right="18" w:firstLine="0"/>
                          <w:jc w:val="center"/>
                          <w:rPr>
                            <w:sz w:val="18"/>
                          </w:rPr>
                        </w:pPr>
                        <w:r>
                          <w:rPr>
                            <w:sz w:val="18"/>
                          </w:rPr>
                          <w:t>27</w:t>
                        </w:r>
                        <w:r>
                          <w:rPr>
                            <w:spacing w:val="-15"/>
                            <w:sz w:val="18"/>
                          </w:rPr>
                          <w:t> </w:t>
                        </w:r>
                        <w:r>
                          <w:rPr>
                            <w:sz w:val="18"/>
                          </w:rPr>
                          <w:t>quarts</w:t>
                        </w:r>
                        <w:r>
                          <w:rPr>
                            <w:spacing w:val="-12"/>
                            <w:sz w:val="18"/>
                          </w:rPr>
                          <w:t> </w:t>
                        </w:r>
                        <w:r>
                          <w:rPr>
                            <w:sz w:val="18"/>
                          </w:rPr>
                          <w:t>of </w:t>
                        </w:r>
                        <w:r>
                          <w:rPr>
                            <w:spacing w:val="-2"/>
                            <w:sz w:val="18"/>
                          </w:rPr>
                          <w:t>washed filtration </w:t>
                        </w:r>
                        <w:r>
                          <w:rPr>
                            <w:spacing w:val="-4"/>
                            <w:sz w:val="18"/>
                          </w:rPr>
                          <w:t>sand</w:t>
                        </w:r>
                      </w:p>
                    </w:txbxContent>
                  </v:textbox>
                  <w10:wrap type="none"/>
                </v:shape>
                <v:shape style="position:absolute;left:2393;top:2981;width:503;height:202" type="#_x0000_t202" id="docshape838" filled="false" stroked="false">
                  <v:textbox inset="0,0,0,0">
                    <w:txbxContent>
                      <w:p>
                        <w:pPr>
                          <w:spacing w:line="201" w:lineRule="exact" w:before="0"/>
                          <w:ind w:left="0" w:right="0" w:firstLine="0"/>
                          <w:jc w:val="left"/>
                          <w:rPr>
                            <w:sz w:val="18"/>
                          </w:rPr>
                        </w:pPr>
                        <w:r>
                          <w:rPr>
                            <w:spacing w:val="-2"/>
                            <w:sz w:val="18"/>
                          </w:rPr>
                          <w:t>Water</w:t>
                        </w:r>
                      </w:p>
                    </w:txbxContent>
                  </v:textbox>
                  <w10:wrap type="none"/>
                </v:shape>
                <v:shape style="position:absolute;left:3658;top:2984;width:572;height:202" type="#_x0000_t202" id="docshape839" filled="false" stroked="false">
                  <v:textbox inset="0,0,0,0">
                    <w:txbxContent>
                      <w:p>
                        <w:pPr>
                          <w:spacing w:line="201" w:lineRule="exact" w:before="0"/>
                          <w:ind w:left="0" w:right="0" w:firstLine="0"/>
                          <w:jc w:val="left"/>
                          <w:rPr>
                            <w:sz w:val="18"/>
                          </w:rPr>
                        </w:pPr>
                        <w:r>
                          <w:rPr>
                            <w:spacing w:val="-2"/>
                            <w:sz w:val="18"/>
                          </w:rPr>
                          <w:t>Bucket</w:t>
                        </w:r>
                      </w:p>
                    </w:txbxContent>
                  </v:textbox>
                  <w10:wrap type="none"/>
                </v:shape>
                <v:shape style="position:absolute;left:5017;top:2936;width:532;height:202" type="#_x0000_t202" id="docshape840" filled="false" stroked="false">
                  <v:textbox inset="0,0,0,0">
                    <w:txbxContent>
                      <w:p>
                        <w:pPr>
                          <w:spacing w:line="201" w:lineRule="exact" w:before="0"/>
                          <w:ind w:left="0" w:right="0" w:firstLine="0"/>
                          <w:jc w:val="left"/>
                          <w:rPr>
                            <w:sz w:val="18"/>
                          </w:rPr>
                        </w:pPr>
                        <w:r>
                          <w:rPr>
                            <w:spacing w:val="-2"/>
                            <w:sz w:val="18"/>
                          </w:rPr>
                          <w:t>Shoes</w:t>
                        </w:r>
                      </w:p>
                    </w:txbxContent>
                  </v:textbox>
                  <w10:wrap type="none"/>
                </v:shape>
                <w10:wrap type="topAndBottom"/>
              </v:group>
            </w:pict>
          </mc:Fallback>
        </mc:AlternateContent>
      </w:r>
    </w:p>
    <w:p>
      <w:pPr>
        <w:pStyle w:val="BodyText"/>
        <w:spacing w:after="0"/>
        <w:rPr>
          <w:rFonts w:ascii="Arial"/>
          <w:b/>
          <w:sz w:val="13"/>
        </w:rPr>
        <w:sectPr>
          <w:type w:val="continuous"/>
          <w:pgSz w:w="12240" w:h="15840"/>
          <w:pgMar w:header="712" w:footer="987" w:top="960" w:bottom="280" w:left="1080" w:right="1080"/>
        </w:sectPr>
      </w:pPr>
    </w:p>
    <w:p>
      <w:pPr>
        <w:pStyle w:val="ListParagraph"/>
        <w:numPr>
          <w:ilvl w:val="0"/>
          <w:numId w:val="49"/>
        </w:numPr>
        <w:tabs>
          <w:tab w:pos="646" w:val="left" w:leader="none"/>
        </w:tabs>
        <w:spacing w:line="240" w:lineRule="auto" w:before="236" w:after="0"/>
        <w:ind w:left="646" w:right="0" w:hanging="286"/>
        <w:jc w:val="left"/>
        <w:rPr>
          <w:rFonts w:ascii="Arial" w:hAnsi="Arial"/>
          <w:b/>
          <w:sz w:val="26"/>
        </w:rPr>
      </w:pPr>
      <w:r>
        <w:rPr>
          <w:rFonts w:ascii="Arial" w:hAnsi="Arial"/>
          <w:b/>
          <w:sz w:val="26"/>
        </w:rPr>
        <w:t>Put</w:t>
      </w:r>
      <w:r>
        <w:rPr>
          <w:rFonts w:ascii="Arial" w:hAnsi="Arial"/>
          <w:b/>
          <w:spacing w:val="-6"/>
          <w:sz w:val="26"/>
        </w:rPr>
        <w:t> </w:t>
      </w:r>
      <w:r>
        <w:rPr>
          <w:rFonts w:ascii="Arial" w:hAnsi="Arial"/>
          <w:b/>
          <w:sz w:val="26"/>
        </w:rPr>
        <w:t>in</w:t>
      </w:r>
      <w:r>
        <w:rPr>
          <w:rFonts w:ascii="Arial" w:hAnsi="Arial"/>
          <w:b/>
          <w:spacing w:val="-3"/>
          <w:sz w:val="26"/>
        </w:rPr>
        <w:t> </w:t>
      </w:r>
      <w:r>
        <w:rPr>
          <w:rFonts w:ascii="Arial" w:hAnsi="Arial"/>
          <w:b/>
          <w:sz w:val="26"/>
        </w:rPr>
        <w:t>the</w:t>
      </w:r>
      <w:r>
        <w:rPr>
          <w:rFonts w:ascii="Arial" w:hAnsi="Arial"/>
          <w:b/>
          <w:spacing w:val="-5"/>
          <w:sz w:val="26"/>
        </w:rPr>
        <w:t> </w:t>
      </w:r>
      <w:r>
        <w:rPr>
          <w:rFonts w:ascii="Arial" w:hAnsi="Arial"/>
          <w:b/>
          <w:sz w:val="26"/>
        </w:rPr>
        <w:t>sand</w:t>
      </w:r>
      <w:r>
        <w:rPr>
          <w:rFonts w:ascii="Arial" w:hAnsi="Arial"/>
          <w:b/>
          <w:spacing w:val="-5"/>
          <w:sz w:val="26"/>
        </w:rPr>
        <w:t> </w:t>
      </w:r>
      <w:r>
        <w:rPr>
          <w:rFonts w:ascii="Arial" w:hAnsi="Arial"/>
          <w:b/>
          <w:sz w:val="26"/>
        </w:rPr>
        <w:t>and</w:t>
      </w:r>
      <w:r>
        <w:rPr>
          <w:rFonts w:ascii="Arial" w:hAnsi="Arial"/>
          <w:b/>
          <w:spacing w:val="-3"/>
          <w:sz w:val="26"/>
        </w:rPr>
        <w:t> </w:t>
      </w:r>
      <w:r>
        <w:rPr>
          <w:rFonts w:ascii="Arial" w:hAnsi="Arial"/>
          <w:b/>
          <w:sz w:val="26"/>
        </w:rPr>
        <w:t>gravel</w:t>
      </w:r>
      <w:r>
        <w:rPr>
          <w:rFonts w:ascii="Arial" w:hAnsi="Arial"/>
          <w:b/>
          <w:spacing w:val="-4"/>
          <w:sz w:val="26"/>
        </w:rPr>
        <w:t> </w:t>
      </w:r>
      <w:r>
        <w:rPr>
          <w:rFonts w:ascii="Arial" w:hAnsi="Arial"/>
          <w:b/>
          <w:spacing w:val="-2"/>
          <w:sz w:val="26"/>
        </w:rPr>
        <w:t>–Continued</w:t>
      </w:r>
    </w:p>
    <w:p>
      <w:pPr>
        <w:pStyle w:val="BodyText"/>
        <w:spacing w:before="5"/>
        <w:rPr>
          <w:rFonts w:ascii="Arial"/>
          <w:b/>
          <w:sz w:val="15"/>
        </w:rPr>
      </w:pPr>
    </w:p>
    <w:tbl>
      <w:tblPr>
        <w:tblW w:w="0" w:type="auto"/>
        <w:jc w:val="left"/>
        <w:tblInd w:w="347"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4635"/>
        <w:gridCol w:w="4725"/>
      </w:tblGrid>
      <w:tr>
        <w:trPr>
          <w:trHeight w:val="3974" w:hRule="atLeast"/>
        </w:trPr>
        <w:tc>
          <w:tcPr>
            <w:tcW w:w="4635" w:type="dxa"/>
            <w:tcBorders>
              <w:bottom w:val="nil"/>
              <w:right w:val="double" w:sz="12" w:space="0" w:color="000000"/>
            </w:tcBorders>
          </w:tcPr>
          <w:p>
            <w:pPr>
              <w:pStyle w:val="TableParagraph"/>
              <w:numPr>
                <w:ilvl w:val="0"/>
                <w:numId w:val="50"/>
              </w:numPr>
              <w:tabs>
                <w:tab w:pos="2056" w:val="left" w:leader="none"/>
                <w:tab w:pos="2074" w:val="left" w:leader="none"/>
              </w:tabs>
              <w:spacing w:line="240" w:lineRule="auto" w:before="135" w:after="0"/>
              <w:ind w:left="2074" w:right="185" w:hanging="264"/>
              <w:jc w:val="left"/>
              <w:rPr>
                <w:sz w:val="22"/>
              </w:rPr>
            </w:pPr>
            <w:r>
              <w:rPr>
                <w:sz w:val="22"/>
              </w:rPr>
              <mc:AlternateContent>
                <mc:Choice Requires="wps">
                  <w:drawing>
                    <wp:anchor distT="0" distB="0" distL="0" distR="0" allowOverlap="1" layoutInCell="1" locked="0" behindDoc="1" simplePos="0" relativeHeight="479490048">
                      <wp:simplePos x="0" y="0"/>
                      <wp:positionH relativeFrom="column">
                        <wp:posOffset>160239</wp:posOffset>
                      </wp:positionH>
                      <wp:positionV relativeFrom="paragraph">
                        <wp:posOffset>22352</wp:posOffset>
                      </wp:positionV>
                      <wp:extent cx="957580" cy="1628139"/>
                      <wp:effectExtent l="0" t="0" r="0" b="0"/>
                      <wp:wrapNone/>
                      <wp:docPr id="1087" name="Group 1087"/>
                      <wp:cNvGraphicFramePr>
                        <a:graphicFrameLocks/>
                      </wp:cNvGraphicFramePr>
                      <a:graphic>
                        <a:graphicData uri="http://schemas.microsoft.com/office/word/2010/wordprocessingGroup">
                          <wpg:wgp>
                            <wpg:cNvPr id="1087" name="Group 1087"/>
                            <wpg:cNvGrpSpPr/>
                            <wpg:grpSpPr>
                              <a:xfrm>
                                <a:off x="0" y="0"/>
                                <a:ext cx="957580" cy="1628139"/>
                                <a:chExt cx="957580" cy="1628139"/>
                              </a:xfrm>
                            </wpg:grpSpPr>
                            <pic:pic>
                              <pic:nvPicPr>
                                <pic:cNvPr id="1088" name="Image 1088"/>
                                <pic:cNvPicPr/>
                              </pic:nvPicPr>
                              <pic:blipFill>
                                <a:blip r:embed="rId363" cstate="print"/>
                                <a:stretch>
                                  <a:fillRect/>
                                </a:stretch>
                              </pic:blipFill>
                              <pic:spPr>
                                <a:xfrm>
                                  <a:off x="0" y="0"/>
                                  <a:ext cx="958004" cy="1628775"/>
                                </a:xfrm>
                                <a:prstGeom prst="rect">
                                  <a:avLst/>
                                </a:prstGeom>
                              </pic:spPr>
                            </pic:pic>
                          </wpg:wgp>
                        </a:graphicData>
                      </a:graphic>
                    </wp:anchor>
                  </w:drawing>
                </mc:Choice>
                <mc:Fallback>
                  <w:pict>
                    <v:group style="position:absolute;margin-left:12.617257pt;margin-top:1.760063pt;width:75.4pt;height:128.2pt;mso-position-horizontal-relative:column;mso-position-vertical-relative:paragraph;z-index:-23826432" id="docshapegroup841" coordorigin="252,35" coordsize="1508,2564">
                      <v:shape style="position:absolute;left:252;top:35;width:1509;height:2565" type="#_x0000_t75" id="docshape842" stroked="false">
                        <v:imagedata r:id="rId363" o:title=""/>
                      </v:shape>
                      <w10:wrap type="none"/>
                    </v:group>
                  </w:pict>
                </mc:Fallback>
              </mc:AlternateContent>
            </w:r>
            <w:r>
              <w:rPr>
                <w:sz w:val="22"/>
              </w:rPr>
              <w:t>Put a stick into the filter and</w:t>
            </w:r>
            <w:r>
              <w:rPr>
                <w:spacing w:val="-9"/>
                <w:sz w:val="22"/>
              </w:rPr>
              <w:t> </w:t>
            </w:r>
            <w:r>
              <w:rPr>
                <w:sz w:val="22"/>
              </w:rPr>
              <w:t>touch</w:t>
            </w:r>
            <w:r>
              <w:rPr>
                <w:spacing w:val="-11"/>
                <w:sz w:val="22"/>
              </w:rPr>
              <w:t> </w:t>
            </w:r>
            <w:r>
              <w:rPr>
                <w:sz w:val="22"/>
              </w:rPr>
              <w:t>the</w:t>
            </w:r>
            <w:r>
              <w:rPr>
                <w:spacing w:val="-11"/>
                <w:sz w:val="22"/>
              </w:rPr>
              <w:t> </w:t>
            </w:r>
            <w:r>
              <w:rPr>
                <w:sz w:val="22"/>
              </w:rPr>
              <w:t>bottom</w:t>
            </w:r>
            <w:r>
              <w:rPr>
                <w:spacing w:val="-8"/>
                <w:sz w:val="22"/>
              </w:rPr>
              <w:t> </w:t>
            </w:r>
            <w:r>
              <w:rPr>
                <w:sz w:val="22"/>
              </w:rPr>
              <w:t>of the</w:t>
            </w:r>
            <w:r>
              <w:rPr>
                <w:spacing w:val="-8"/>
                <w:sz w:val="22"/>
              </w:rPr>
              <w:t> </w:t>
            </w:r>
            <w:r>
              <w:rPr>
                <w:sz w:val="22"/>
              </w:rPr>
              <w:t>filter.</w:t>
            </w:r>
            <w:r>
              <w:rPr>
                <w:spacing w:val="-7"/>
                <w:sz w:val="22"/>
              </w:rPr>
              <w:t> </w:t>
            </w:r>
            <w:r>
              <w:rPr>
                <w:sz w:val="22"/>
              </w:rPr>
              <w:t>Draw</w:t>
            </w:r>
            <w:r>
              <w:rPr>
                <w:spacing w:val="-9"/>
                <w:sz w:val="22"/>
              </w:rPr>
              <w:t> </w:t>
            </w:r>
            <w:r>
              <w:rPr>
                <w:sz w:val="22"/>
              </w:rPr>
              <w:t>a</w:t>
            </w:r>
            <w:r>
              <w:rPr>
                <w:spacing w:val="-6"/>
                <w:sz w:val="22"/>
              </w:rPr>
              <w:t> </w:t>
            </w:r>
            <w:r>
              <w:rPr>
                <w:sz w:val="22"/>
              </w:rPr>
              <w:t>line</w:t>
            </w:r>
            <w:r>
              <w:rPr>
                <w:spacing w:val="-6"/>
                <w:sz w:val="22"/>
              </w:rPr>
              <w:t> </w:t>
            </w:r>
            <w:r>
              <w:rPr>
                <w:sz w:val="22"/>
              </w:rPr>
              <w:t>on the stick even with the top of the filter.</w:t>
            </w:r>
          </w:p>
          <w:p>
            <w:pPr>
              <w:pStyle w:val="TableParagraph"/>
              <w:spacing w:before="241"/>
              <w:ind w:left="2074" w:right="113"/>
              <w:rPr>
                <w:sz w:val="22"/>
              </w:rPr>
            </w:pPr>
            <w:r>
              <w:rPr>
                <w:sz w:val="22"/>
              </w:rPr>
              <w:t>Put a bucket under the filter</w:t>
            </w:r>
            <w:r>
              <w:rPr>
                <w:spacing w:val="-8"/>
                <w:sz w:val="22"/>
              </w:rPr>
              <w:t> </w:t>
            </w:r>
            <w:r>
              <w:rPr>
                <w:sz w:val="22"/>
              </w:rPr>
              <w:t>outlet</w:t>
            </w:r>
            <w:r>
              <w:rPr>
                <w:spacing w:val="-10"/>
                <w:sz w:val="22"/>
              </w:rPr>
              <w:t> </w:t>
            </w:r>
            <w:r>
              <w:rPr>
                <w:sz w:val="22"/>
              </w:rPr>
              <w:t>to</w:t>
            </w:r>
            <w:r>
              <w:rPr>
                <w:spacing w:val="-9"/>
                <w:sz w:val="22"/>
              </w:rPr>
              <w:t> </w:t>
            </w:r>
            <w:r>
              <w:rPr>
                <w:sz w:val="22"/>
              </w:rPr>
              <w:t>catch</w:t>
            </w:r>
            <w:r>
              <w:rPr>
                <w:spacing w:val="-9"/>
                <w:sz w:val="22"/>
              </w:rPr>
              <w:t> </w:t>
            </w:r>
            <w:r>
              <w:rPr>
                <w:sz w:val="22"/>
              </w:rPr>
              <w:t>any water that flows out during the installation.</w:t>
            </w:r>
          </w:p>
          <w:p>
            <w:pPr>
              <w:pStyle w:val="TableParagraph"/>
              <w:spacing w:before="95"/>
              <w:rPr>
                <w:rFonts w:ascii="Arial"/>
                <w:b/>
                <w:sz w:val="22"/>
              </w:rPr>
            </w:pPr>
          </w:p>
          <w:p>
            <w:pPr>
              <w:pStyle w:val="TableParagraph"/>
              <w:numPr>
                <w:ilvl w:val="0"/>
                <w:numId w:val="50"/>
              </w:numPr>
              <w:tabs>
                <w:tab w:pos="2062" w:val="left" w:leader="none"/>
                <w:tab w:pos="2067" w:val="left" w:leader="none"/>
              </w:tabs>
              <w:spacing w:line="240" w:lineRule="auto" w:before="0" w:after="0"/>
              <w:ind w:left="2067" w:right="108" w:hanging="272"/>
              <w:jc w:val="left"/>
              <w:rPr>
                <w:sz w:val="22"/>
              </w:rPr>
            </w:pPr>
            <w:r>
              <w:rPr>
                <w:sz w:val="22"/>
              </w:rPr>
              <mc:AlternateContent>
                <mc:Choice Requires="wps">
                  <w:drawing>
                    <wp:anchor distT="0" distB="0" distL="0" distR="0" allowOverlap="1" layoutInCell="1" locked="0" behindDoc="1" simplePos="0" relativeHeight="479490560">
                      <wp:simplePos x="0" y="0"/>
                      <wp:positionH relativeFrom="column">
                        <wp:posOffset>127302</wp:posOffset>
                      </wp:positionH>
                      <wp:positionV relativeFrom="paragraph">
                        <wp:posOffset>-110915</wp:posOffset>
                      </wp:positionV>
                      <wp:extent cx="361950" cy="1513205"/>
                      <wp:effectExtent l="0" t="0" r="0" b="0"/>
                      <wp:wrapNone/>
                      <wp:docPr id="1089" name="Group 1089"/>
                      <wp:cNvGraphicFramePr>
                        <a:graphicFrameLocks/>
                      </wp:cNvGraphicFramePr>
                      <a:graphic>
                        <a:graphicData uri="http://schemas.microsoft.com/office/word/2010/wordprocessingGroup">
                          <wpg:wgp>
                            <wpg:cNvPr id="1089" name="Group 1089"/>
                            <wpg:cNvGrpSpPr/>
                            <wpg:grpSpPr>
                              <a:xfrm>
                                <a:off x="0" y="0"/>
                                <a:ext cx="361950" cy="1513205"/>
                                <a:chExt cx="361950" cy="1513205"/>
                              </a:xfrm>
                            </wpg:grpSpPr>
                            <pic:pic>
                              <pic:nvPicPr>
                                <pic:cNvPr id="1090" name="Image 1090"/>
                                <pic:cNvPicPr/>
                              </pic:nvPicPr>
                              <pic:blipFill>
                                <a:blip r:embed="rId364" cstate="print"/>
                                <a:stretch>
                                  <a:fillRect/>
                                </a:stretch>
                              </pic:blipFill>
                              <pic:spPr>
                                <a:xfrm>
                                  <a:off x="0" y="0"/>
                                  <a:ext cx="362782" cy="1517903"/>
                                </a:xfrm>
                                <a:prstGeom prst="rect">
                                  <a:avLst/>
                                </a:prstGeom>
                              </pic:spPr>
                            </pic:pic>
                          </wpg:wgp>
                        </a:graphicData>
                      </a:graphic>
                    </wp:anchor>
                  </w:drawing>
                </mc:Choice>
                <mc:Fallback>
                  <w:pict>
                    <v:group style="position:absolute;margin-left:10.023845pt;margin-top:-8.733531pt;width:28.5pt;height:119.15pt;mso-position-horizontal-relative:column;mso-position-vertical-relative:paragraph;z-index:-23825920" id="docshapegroup843" coordorigin="200,-175" coordsize="570,2383">
                      <v:shape style="position:absolute;left:200;top:-175;width:572;height:2391" type="#_x0000_t75" id="docshape844" stroked="false">
                        <v:imagedata r:id="rId364" o:title=""/>
                      </v:shape>
                      <w10:wrap type="none"/>
                    </v:group>
                  </w:pict>
                </mc:Fallback>
              </mc:AlternateContent>
            </w:r>
            <w:r>
              <w:rPr>
                <w:sz w:val="22"/>
              </w:rPr>
              <mc:AlternateContent>
                <mc:Choice Requires="wps">
                  <w:drawing>
                    <wp:anchor distT="0" distB="0" distL="0" distR="0" allowOverlap="1" layoutInCell="1" locked="0" behindDoc="1" simplePos="0" relativeHeight="479491072">
                      <wp:simplePos x="0" y="0"/>
                      <wp:positionH relativeFrom="column">
                        <wp:posOffset>544830</wp:posOffset>
                      </wp:positionH>
                      <wp:positionV relativeFrom="paragraph">
                        <wp:posOffset>-110931</wp:posOffset>
                      </wp:positionV>
                      <wp:extent cx="382270" cy="1522095"/>
                      <wp:effectExtent l="0" t="0" r="0" b="0"/>
                      <wp:wrapNone/>
                      <wp:docPr id="1091" name="Group 1091"/>
                      <wp:cNvGraphicFramePr>
                        <a:graphicFrameLocks/>
                      </wp:cNvGraphicFramePr>
                      <a:graphic>
                        <a:graphicData uri="http://schemas.microsoft.com/office/word/2010/wordprocessingGroup">
                          <wpg:wgp>
                            <wpg:cNvPr id="1091" name="Group 1091"/>
                            <wpg:cNvGrpSpPr/>
                            <wpg:grpSpPr>
                              <a:xfrm>
                                <a:off x="0" y="0"/>
                                <a:ext cx="382270" cy="1522095"/>
                                <a:chExt cx="382270" cy="1522095"/>
                              </a:xfrm>
                            </wpg:grpSpPr>
                            <pic:pic>
                              <pic:nvPicPr>
                                <pic:cNvPr id="1092" name="Image 1092"/>
                                <pic:cNvPicPr/>
                              </pic:nvPicPr>
                              <pic:blipFill>
                                <a:blip r:embed="rId365" cstate="print"/>
                                <a:stretch>
                                  <a:fillRect/>
                                </a:stretch>
                              </pic:blipFill>
                              <pic:spPr>
                                <a:xfrm>
                                  <a:off x="0" y="0"/>
                                  <a:ext cx="381182" cy="1517903"/>
                                </a:xfrm>
                                <a:prstGeom prst="rect">
                                  <a:avLst/>
                                </a:prstGeom>
                              </pic:spPr>
                            </pic:pic>
                          </wpg:wgp>
                        </a:graphicData>
                      </a:graphic>
                    </wp:anchor>
                  </w:drawing>
                </mc:Choice>
                <mc:Fallback>
                  <w:pict>
                    <v:group style="position:absolute;margin-left:42.900002pt;margin-top:-8.734746pt;width:30.1pt;height:119.85pt;mso-position-horizontal-relative:column;mso-position-vertical-relative:paragraph;z-index:-23825408" id="docshapegroup845" coordorigin="858,-175" coordsize="602,2397">
                      <v:shape style="position:absolute;left:858;top:-175;width:601;height:2391" type="#_x0000_t75" id="docshape846" stroked="false">
                        <v:imagedata r:id="rId365" o:title=""/>
                      </v:shape>
                      <w10:wrap type="none"/>
                    </v:group>
                  </w:pict>
                </mc:Fallback>
              </mc:AlternateContent>
            </w:r>
            <w:r>
              <w:rPr>
                <w:sz w:val="22"/>
              </w:rPr>
              <w:t>Draw</w:t>
            </w:r>
            <w:r>
              <w:rPr>
                <w:spacing w:val="-10"/>
                <w:sz w:val="22"/>
              </w:rPr>
              <w:t> </w:t>
            </w:r>
            <w:r>
              <w:rPr>
                <w:sz w:val="22"/>
              </w:rPr>
              <w:t>another</w:t>
            </w:r>
            <w:r>
              <w:rPr>
                <w:spacing w:val="-7"/>
                <w:sz w:val="22"/>
              </w:rPr>
              <w:t> </w:t>
            </w:r>
            <w:r>
              <w:rPr>
                <w:sz w:val="22"/>
              </w:rPr>
              <w:t>line</w:t>
            </w:r>
            <w:r>
              <w:rPr>
                <w:spacing w:val="-8"/>
                <w:sz w:val="22"/>
              </w:rPr>
              <w:t> </w:t>
            </w:r>
            <w:r>
              <w:rPr>
                <w:sz w:val="22"/>
              </w:rPr>
              <w:t>on</w:t>
            </w:r>
            <w:r>
              <w:rPr>
                <w:spacing w:val="-9"/>
                <w:sz w:val="22"/>
              </w:rPr>
              <w:t> </w:t>
            </w:r>
            <w:r>
              <w:rPr>
                <w:sz w:val="22"/>
              </w:rPr>
              <w:t>the stick 5 cm (2”) down from the first line.</w:t>
            </w:r>
          </w:p>
        </w:tc>
        <w:tc>
          <w:tcPr>
            <w:tcW w:w="4725" w:type="dxa"/>
            <w:tcBorders>
              <w:left w:val="double" w:sz="12" w:space="0" w:color="000000"/>
              <w:bottom w:val="nil"/>
            </w:tcBorders>
          </w:tcPr>
          <w:p>
            <w:pPr>
              <w:pStyle w:val="TableParagraph"/>
              <w:spacing w:before="135"/>
              <w:ind w:left="2268" w:right="205" w:hanging="264"/>
              <w:rPr>
                <w:sz w:val="22"/>
              </w:rPr>
            </w:pPr>
            <w:r>
              <w:rPr>
                <w:sz w:val="22"/>
              </w:rPr>
              <mc:AlternateContent>
                <mc:Choice Requires="wps">
                  <w:drawing>
                    <wp:anchor distT="0" distB="0" distL="0" distR="0" allowOverlap="1" layoutInCell="1" locked="0" behindDoc="1" simplePos="0" relativeHeight="479493120">
                      <wp:simplePos x="0" y="0"/>
                      <wp:positionH relativeFrom="column">
                        <wp:posOffset>113742</wp:posOffset>
                      </wp:positionH>
                      <wp:positionV relativeFrom="paragraph">
                        <wp:posOffset>84936</wp:posOffset>
                      </wp:positionV>
                      <wp:extent cx="974090" cy="1818639"/>
                      <wp:effectExtent l="0" t="0" r="0" b="0"/>
                      <wp:wrapNone/>
                      <wp:docPr id="1093" name="Group 1093"/>
                      <wp:cNvGraphicFramePr>
                        <a:graphicFrameLocks/>
                      </wp:cNvGraphicFramePr>
                      <a:graphic>
                        <a:graphicData uri="http://schemas.microsoft.com/office/word/2010/wordprocessingGroup">
                          <wpg:wgp>
                            <wpg:cNvPr id="1093" name="Group 1093"/>
                            <wpg:cNvGrpSpPr/>
                            <wpg:grpSpPr>
                              <a:xfrm>
                                <a:off x="0" y="0"/>
                                <a:ext cx="974090" cy="1818639"/>
                                <a:chExt cx="974090" cy="1818639"/>
                              </a:xfrm>
                            </wpg:grpSpPr>
                            <pic:pic>
                              <pic:nvPicPr>
                                <pic:cNvPr id="1094" name="Image 1094"/>
                                <pic:cNvPicPr/>
                              </pic:nvPicPr>
                              <pic:blipFill>
                                <a:blip r:embed="rId366" cstate="print"/>
                                <a:stretch>
                                  <a:fillRect/>
                                </a:stretch>
                              </pic:blipFill>
                              <pic:spPr>
                                <a:xfrm>
                                  <a:off x="0" y="0"/>
                                  <a:ext cx="978237" cy="1826418"/>
                                </a:xfrm>
                                <a:prstGeom prst="rect">
                                  <a:avLst/>
                                </a:prstGeom>
                              </pic:spPr>
                            </pic:pic>
                          </wpg:wgp>
                        </a:graphicData>
                      </a:graphic>
                    </wp:anchor>
                  </w:drawing>
                </mc:Choice>
                <mc:Fallback>
                  <w:pict>
                    <v:group style="position:absolute;margin-left:8.956098pt;margin-top:6.687891pt;width:76.7pt;height:143.2pt;mso-position-horizontal-relative:column;mso-position-vertical-relative:paragraph;z-index:-23823360" id="docshapegroup847" coordorigin="179,134" coordsize="1534,2864">
                      <v:shape style="position:absolute;left:179;top:133;width:1541;height:2877" type="#_x0000_t75" id="docshape848" stroked="false">
                        <v:imagedata r:id="rId366" o:title=""/>
                      </v:shape>
                      <w10:wrap type="none"/>
                    </v:group>
                  </w:pict>
                </mc:Fallback>
              </mc:AlternateContent>
            </w:r>
            <w:r>
              <w:rPr>
                <w:sz w:val="22"/>
              </w:rPr>
              <w:t>6. Put separation gravel into the filter until it is 5 cm (2”) deep. This should be about 3 </w:t>
            </w:r>
            <w:r>
              <w:rPr>
                <w:sz w:val="22"/>
                <w:vertAlign w:val="superscript"/>
              </w:rPr>
              <w:t>1</w:t>
            </w:r>
            <w:r>
              <w:rPr>
                <w:sz w:val="22"/>
                <w:vertAlign w:val="baseline"/>
              </w:rPr>
              <w:t>/</w:t>
            </w:r>
            <w:r>
              <w:rPr>
                <w:sz w:val="22"/>
                <w:vertAlign w:val="subscript"/>
              </w:rPr>
              <w:t>4</w:t>
            </w:r>
            <w:r>
              <w:rPr>
                <w:sz w:val="22"/>
                <w:vertAlign w:val="baseline"/>
              </w:rPr>
              <w:t> litres of gravel. Make the top of the gravel flat</w:t>
            </w:r>
            <w:r>
              <w:rPr>
                <w:spacing w:val="-8"/>
                <w:sz w:val="22"/>
                <w:vertAlign w:val="baseline"/>
              </w:rPr>
              <w:t> </w:t>
            </w:r>
            <w:r>
              <w:rPr>
                <w:sz w:val="22"/>
                <w:vertAlign w:val="baseline"/>
              </w:rPr>
              <w:t>and</w:t>
            </w:r>
            <w:r>
              <w:rPr>
                <w:spacing w:val="-11"/>
                <w:sz w:val="22"/>
                <w:vertAlign w:val="baseline"/>
              </w:rPr>
              <w:t> </w:t>
            </w:r>
            <w:r>
              <w:rPr>
                <w:sz w:val="22"/>
                <w:vertAlign w:val="baseline"/>
              </w:rPr>
              <w:t>level</w:t>
            </w:r>
            <w:r>
              <w:rPr>
                <w:spacing w:val="-10"/>
                <w:sz w:val="22"/>
                <w:vertAlign w:val="baseline"/>
              </w:rPr>
              <w:t> </w:t>
            </w:r>
            <w:r>
              <w:rPr>
                <w:sz w:val="22"/>
                <w:vertAlign w:val="baseline"/>
              </w:rPr>
              <w:t>using</w:t>
            </w:r>
            <w:r>
              <w:rPr>
                <w:spacing w:val="-9"/>
                <w:sz w:val="22"/>
                <w:vertAlign w:val="baseline"/>
              </w:rPr>
              <w:t> </w:t>
            </w:r>
            <w:r>
              <w:rPr>
                <w:sz w:val="22"/>
                <w:vertAlign w:val="baseline"/>
              </w:rPr>
              <w:t>the </w:t>
            </w:r>
            <w:r>
              <w:rPr>
                <w:spacing w:val="-2"/>
                <w:sz w:val="22"/>
                <w:vertAlign w:val="baseline"/>
              </w:rPr>
              <w:t>stick.</w:t>
            </w:r>
          </w:p>
          <w:p>
            <w:pPr>
              <w:pStyle w:val="TableParagraph"/>
              <w:spacing w:before="2"/>
              <w:ind w:left="2268" w:right="118"/>
              <w:rPr>
                <w:sz w:val="22"/>
              </w:rPr>
            </w:pPr>
            <w:r>
              <w:rPr>
                <w:sz w:val="22"/>
              </w:rPr>
              <w:t>Put</w:t>
            </w:r>
            <w:r>
              <w:rPr>
                <w:spacing w:val="-7"/>
                <w:sz w:val="22"/>
              </w:rPr>
              <w:t> </w:t>
            </w:r>
            <w:r>
              <w:rPr>
                <w:sz w:val="22"/>
              </w:rPr>
              <w:t>the</w:t>
            </w:r>
            <w:r>
              <w:rPr>
                <w:spacing w:val="-10"/>
                <w:sz w:val="22"/>
              </w:rPr>
              <w:t> </w:t>
            </w:r>
            <w:r>
              <w:rPr>
                <w:sz w:val="22"/>
              </w:rPr>
              <w:t>stick</w:t>
            </w:r>
            <w:r>
              <w:rPr>
                <w:spacing w:val="-5"/>
                <w:sz w:val="22"/>
              </w:rPr>
              <w:t> </w:t>
            </w:r>
            <w:r>
              <w:rPr>
                <w:sz w:val="22"/>
              </w:rPr>
              <w:t>on</w:t>
            </w:r>
            <w:r>
              <w:rPr>
                <w:spacing w:val="-10"/>
                <w:sz w:val="22"/>
              </w:rPr>
              <w:t> </w:t>
            </w:r>
            <w:r>
              <w:rPr>
                <w:sz w:val="22"/>
              </w:rPr>
              <w:t>top</w:t>
            </w:r>
            <w:r>
              <w:rPr>
                <w:spacing w:val="-10"/>
                <w:sz w:val="22"/>
              </w:rPr>
              <w:t> </w:t>
            </w:r>
            <w:r>
              <w:rPr>
                <w:sz w:val="22"/>
              </w:rPr>
              <w:t>of the gravel. If the third (bottom) line on the stick is level with the top of the filter, you have added enough gravel (5 cm).</w:t>
            </w:r>
          </w:p>
        </w:tc>
      </w:tr>
      <w:tr>
        <w:trPr>
          <w:trHeight w:val="4551" w:hRule="atLeast"/>
        </w:trPr>
        <w:tc>
          <w:tcPr>
            <w:tcW w:w="4635" w:type="dxa"/>
            <w:tcBorders>
              <w:top w:val="nil"/>
              <w:bottom w:val="nil"/>
              <w:right w:val="double" w:sz="12" w:space="0" w:color="000000"/>
            </w:tcBorders>
          </w:tcPr>
          <w:p>
            <w:pPr>
              <w:pStyle w:val="TableParagraph"/>
              <w:spacing w:before="37"/>
              <w:ind w:left="2067" w:right="113"/>
              <w:rPr>
                <w:sz w:val="22"/>
              </w:rPr>
            </w:pPr>
            <w:r>
              <w:rPr>
                <w:sz w:val="22"/>
              </w:rPr>
              <w:t>Draw</w:t>
            </w:r>
            <w:r>
              <w:rPr>
                <w:spacing w:val="-10"/>
                <w:sz w:val="22"/>
              </w:rPr>
              <w:t> </w:t>
            </w:r>
            <w:r>
              <w:rPr>
                <w:sz w:val="22"/>
              </w:rPr>
              <w:t>a</w:t>
            </w:r>
            <w:r>
              <w:rPr>
                <w:spacing w:val="-7"/>
                <w:sz w:val="22"/>
              </w:rPr>
              <w:t> </w:t>
            </w:r>
            <w:r>
              <w:rPr>
                <w:sz w:val="22"/>
              </w:rPr>
              <w:t>third</w:t>
            </w:r>
            <w:r>
              <w:rPr>
                <w:spacing w:val="-7"/>
                <w:sz w:val="22"/>
              </w:rPr>
              <w:t> </w:t>
            </w:r>
            <w:r>
              <w:rPr>
                <w:sz w:val="22"/>
              </w:rPr>
              <w:t>line</w:t>
            </w:r>
            <w:r>
              <w:rPr>
                <w:spacing w:val="-7"/>
                <w:sz w:val="22"/>
              </w:rPr>
              <w:t> </w:t>
            </w:r>
            <w:r>
              <w:rPr>
                <w:sz w:val="22"/>
              </w:rPr>
              <w:t>5</w:t>
            </w:r>
            <w:r>
              <w:rPr>
                <w:spacing w:val="-8"/>
                <w:sz w:val="22"/>
              </w:rPr>
              <w:t> </w:t>
            </w:r>
            <w:r>
              <w:rPr>
                <w:sz w:val="22"/>
              </w:rPr>
              <w:t>cm (2”) down from the second line.</w:t>
            </w:r>
          </w:p>
          <w:p>
            <w:pPr>
              <w:pStyle w:val="TableParagraph"/>
              <w:spacing w:before="138"/>
              <w:rPr>
                <w:rFonts w:ascii="Arial"/>
                <w:b/>
                <w:sz w:val="22"/>
              </w:rPr>
            </w:pPr>
          </w:p>
          <w:p>
            <w:pPr>
              <w:pStyle w:val="TableParagraph"/>
              <w:ind w:left="2060" w:right="73" w:hanging="264"/>
              <w:rPr>
                <w:sz w:val="22"/>
              </w:rPr>
            </w:pPr>
            <w:r>
              <w:rPr>
                <w:sz w:val="22"/>
              </w:rPr>
              <mc:AlternateContent>
                <mc:Choice Requires="wps">
                  <w:drawing>
                    <wp:anchor distT="0" distB="0" distL="0" distR="0" allowOverlap="1" layoutInCell="1" locked="0" behindDoc="1" simplePos="0" relativeHeight="479492096">
                      <wp:simplePos x="0" y="0"/>
                      <wp:positionH relativeFrom="column">
                        <wp:posOffset>60325</wp:posOffset>
                      </wp:positionH>
                      <wp:positionV relativeFrom="paragraph">
                        <wp:posOffset>235431</wp:posOffset>
                      </wp:positionV>
                      <wp:extent cx="997585" cy="1555750"/>
                      <wp:effectExtent l="0" t="0" r="0" b="0"/>
                      <wp:wrapNone/>
                      <wp:docPr id="1095" name="Group 1095"/>
                      <wp:cNvGraphicFramePr>
                        <a:graphicFrameLocks/>
                      </wp:cNvGraphicFramePr>
                      <a:graphic>
                        <a:graphicData uri="http://schemas.microsoft.com/office/word/2010/wordprocessingGroup">
                          <wpg:wgp>
                            <wpg:cNvPr id="1095" name="Group 1095"/>
                            <wpg:cNvGrpSpPr/>
                            <wpg:grpSpPr>
                              <a:xfrm>
                                <a:off x="0" y="0"/>
                                <a:ext cx="997585" cy="1555750"/>
                                <a:chExt cx="997585" cy="1555750"/>
                              </a:xfrm>
                            </wpg:grpSpPr>
                            <pic:pic>
                              <pic:nvPicPr>
                                <pic:cNvPr id="1096" name="Image 1096"/>
                                <pic:cNvPicPr/>
                              </pic:nvPicPr>
                              <pic:blipFill>
                                <a:blip r:embed="rId367" cstate="print"/>
                                <a:stretch>
                                  <a:fillRect/>
                                </a:stretch>
                              </pic:blipFill>
                              <pic:spPr>
                                <a:xfrm>
                                  <a:off x="0" y="0"/>
                                  <a:ext cx="995987" cy="1554003"/>
                                </a:xfrm>
                                <a:prstGeom prst="rect">
                                  <a:avLst/>
                                </a:prstGeom>
                              </pic:spPr>
                            </pic:pic>
                          </wpg:wgp>
                        </a:graphicData>
                      </a:graphic>
                    </wp:anchor>
                  </w:drawing>
                </mc:Choice>
                <mc:Fallback>
                  <w:pict>
                    <v:group style="position:absolute;margin-left:4.75pt;margin-top:18.537874pt;width:78.55pt;height:122.5pt;mso-position-horizontal-relative:column;mso-position-vertical-relative:paragraph;z-index:-23824384" id="docshapegroup849" coordorigin="95,371" coordsize="1571,2450">
                      <v:shape style="position:absolute;left:95;top:370;width:1569;height:2448" type="#_x0000_t75" id="docshape850" stroked="false">
                        <v:imagedata r:id="rId367" o:title=""/>
                      </v:shape>
                      <w10:wrap type="none"/>
                    </v:group>
                  </w:pict>
                </mc:Fallback>
              </mc:AlternateContent>
            </w:r>
            <w:r>
              <w:rPr>
                <w:sz w:val="22"/>
              </w:rPr>
              <w:t>3. Draw a line on the inside of the filter, about 24 to 26 cm down from the</w:t>
            </w:r>
            <w:r>
              <w:rPr>
                <w:spacing w:val="40"/>
                <w:sz w:val="22"/>
              </w:rPr>
              <w:t> </w:t>
            </w:r>
            <w:r>
              <w:rPr>
                <w:sz w:val="22"/>
              </w:rPr>
              <w:t>top. This is about where the</w:t>
            </w:r>
            <w:r>
              <w:rPr>
                <w:spacing w:val="-9"/>
                <w:sz w:val="22"/>
              </w:rPr>
              <w:t> </w:t>
            </w:r>
            <w:r>
              <w:rPr>
                <w:sz w:val="22"/>
              </w:rPr>
              <w:t>sand</w:t>
            </w:r>
            <w:r>
              <w:rPr>
                <w:spacing w:val="-11"/>
                <w:sz w:val="22"/>
              </w:rPr>
              <w:t> </w:t>
            </w:r>
            <w:r>
              <w:rPr>
                <w:sz w:val="22"/>
              </w:rPr>
              <w:t>should</w:t>
            </w:r>
            <w:r>
              <w:rPr>
                <w:spacing w:val="-9"/>
                <w:sz w:val="22"/>
              </w:rPr>
              <w:t> </w:t>
            </w:r>
            <w:r>
              <w:rPr>
                <w:sz w:val="22"/>
              </w:rPr>
              <w:t>come</w:t>
            </w:r>
            <w:r>
              <w:rPr>
                <w:spacing w:val="-11"/>
                <w:sz w:val="22"/>
              </w:rPr>
              <w:t> </w:t>
            </w:r>
            <w:r>
              <w:rPr>
                <w:sz w:val="22"/>
              </w:rPr>
              <w:t>to.</w:t>
            </w:r>
          </w:p>
          <w:p>
            <w:pPr>
              <w:pStyle w:val="TableParagraph"/>
              <w:spacing w:before="252"/>
              <w:ind w:left="2060"/>
              <w:rPr>
                <w:sz w:val="22"/>
              </w:rPr>
            </w:pPr>
            <w:r>
              <w:rPr>
                <w:sz w:val="22"/>
              </w:rPr>
              <w:t>Put about 10 litres of water</w:t>
            </w:r>
            <w:r>
              <w:rPr>
                <w:spacing w:val="-7"/>
                <w:sz w:val="22"/>
              </w:rPr>
              <w:t> </w:t>
            </w:r>
            <w:r>
              <w:rPr>
                <w:sz w:val="22"/>
              </w:rPr>
              <w:t>in</w:t>
            </w:r>
            <w:r>
              <w:rPr>
                <w:spacing w:val="-9"/>
                <w:sz w:val="22"/>
              </w:rPr>
              <w:t> </w:t>
            </w:r>
            <w:r>
              <w:rPr>
                <w:sz w:val="22"/>
              </w:rPr>
              <w:t>the</w:t>
            </w:r>
            <w:r>
              <w:rPr>
                <w:spacing w:val="-13"/>
                <w:sz w:val="22"/>
              </w:rPr>
              <w:t> </w:t>
            </w:r>
            <w:r>
              <w:rPr>
                <w:sz w:val="22"/>
              </w:rPr>
              <w:t>filter.</w:t>
            </w:r>
            <w:r>
              <w:rPr>
                <w:spacing w:val="-10"/>
                <w:sz w:val="22"/>
              </w:rPr>
              <w:t> </w:t>
            </w:r>
            <w:r>
              <w:rPr>
                <w:sz w:val="22"/>
              </w:rPr>
              <w:t>Having water in the filter when you</w:t>
            </w:r>
            <w:r>
              <w:rPr>
                <w:spacing w:val="-6"/>
                <w:sz w:val="22"/>
              </w:rPr>
              <w:t> </w:t>
            </w:r>
            <w:r>
              <w:rPr>
                <w:sz w:val="22"/>
              </w:rPr>
              <w:t>put</w:t>
            </w:r>
            <w:r>
              <w:rPr>
                <w:spacing w:val="-4"/>
                <w:sz w:val="22"/>
              </w:rPr>
              <w:t> </w:t>
            </w:r>
            <w:r>
              <w:rPr>
                <w:sz w:val="22"/>
              </w:rPr>
              <w:t>in</w:t>
            </w:r>
            <w:r>
              <w:rPr>
                <w:spacing w:val="-7"/>
                <w:sz w:val="22"/>
              </w:rPr>
              <w:t> </w:t>
            </w:r>
            <w:r>
              <w:rPr>
                <w:sz w:val="22"/>
              </w:rPr>
              <w:t>the</w:t>
            </w:r>
            <w:r>
              <w:rPr>
                <w:spacing w:val="-8"/>
                <w:sz w:val="22"/>
              </w:rPr>
              <w:t> </w:t>
            </w:r>
            <w:r>
              <w:rPr>
                <w:sz w:val="22"/>
              </w:rPr>
              <w:t>gravel</w:t>
            </w:r>
            <w:r>
              <w:rPr>
                <w:spacing w:val="-6"/>
                <w:sz w:val="22"/>
              </w:rPr>
              <w:t> </w:t>
            </w:r>
            <w:r>
              <w:rPr>
                <w:sz w:val="22"/>
              </w:rPr>
              <w:t>and sand will prevent air pockets and dry spots in the sand.</w:t>
            </w:r>
          </w:p>
        </w:tc>
        <w:tc>
          <w:tcPr>
            <w:tcW w:w="4725" w:type="dxa"/>
            <w:tcBorders>
              <w:top w:val="nil"/>
              <w:left w:val="double" w:sz="12" w:space="0" w:color="000000"/>
              <w:bottom w:val="nil"/>
            </w:tcBorders>
          </w:tcPr>
          <w:p>
            <w:pPr>
              <w:pStyle w:val="TableParagraph"/>
              <w:spacing w:before="173"/>
              <w:ind w:left="2304" w:right="-15" w:hanging="272"/>
              <w:rPr>
                <w:sz w:val="22"/>
              </w:rPr>
            </w:pPr>
            <w:r>
              <w:rPr>
                <w:sz w:val="22"/>
              </w:rPr>
              <mc:AlternateContent>
                <mc:Choice Requires="wps">
                  <w:drawing>
                    <wp:anchor distT="0" distB="0" distL="0" distR="0" allowOverlap="1" layoutInCell="1" locked="0" behindDoc="1" simplePos="0" relativeHeight="479489536">
                      <wp:simplePos x="0" y="0"/>
                      <wp:positionH relativeFrom="column">
                        <wp:posOffset>87865</wp:posOffset>
                      </wp:positionH>
                      <wp:positionV relativeFrom="paragraph">
                        <wp:posOffset>523538</wp:posOffset>
                      </wp:positionV>
                      <wp:extent cx="1567815" cy="2091055"/>
                      <wp:effectExtent l="0" t="0" r="0" b="0"/>
                      <wp:wrapNone/>
                      <wp:docPr id="1097" name="Group 1097"/>
                      <wp:cNvGraphicFramePr>
                        <a:graphicFrameLocks/>
                      </wp:cNvGraphicFramePr>
                      <a:graphic>
                        <a:graphicData uri="http://schemas.microsoft.com/office/word/2010/wordprocessingGroup">
                          <wpg:wgp>
                            <wpg:cNvPr id="1097" name="Group 1097"/>
                            <wpg:cNvGrpSpPr/>
                            <wpg:grpSpPr>
                              <a:xfrm>
                                <a:off x="0" y="0"/>
                                <a:ext cx="1567815" cy="2091055"/>
                                <a:chExt cx="1567815" cy="2091055"/>
                              </a:xfrm>
                            </wpg:grpSpPr>
                            <pic:pic>
                              <pic:nvPicPr>
                                <pic:cNvPr id="1098" name="Image 1098"/>
                                <pic:cNvPicPr/>
                              </pic:nvPicPr>
                              <pic:blipFill>
                                <a:blip r:embed="rId368" cstate="print"/>
                                <a:stretch>
                                  <a:fillRect/>
                                </a:stretch>
                              </pic:blipFill>
                              <pic:spPr>
                                <a:xfrm>
                                  <a:off x="0" y="0"/>
                                  <a:ext cx="1567161" cy="2090261"/>
                                </a:xfrm>
                                <a:prstGeom prst="rect">
                                  <a:avLst/>
                                </a:prstGeom>
                              </pic:spPr>
                            </pic:pic>
                          </wpg:wgp>
                        </a:graphicData>
                      </a:graphic>
                    </wp:anchor>
                  </w:drawing>
                </mc:Choice>
                <mc:Fallback>
                  <w:pict>
                    <v:group style="position:absolute;margin-left:6.918577pt;margin-top:41.223484pt;width:123.45pt;height:164.65pt;mso-position-horizontal-relative:column;mso-position-vertical-relative:paragraph;z-index:-23826944" id="docshapegroup851" coordorigin="138,824" coordsize="2469,3293">
                      <v:shape style="position:absolute;left:138;top:824;width:2468;height:3292" type="#_x0000_t75" id="docshape852" stroked="false">
                        <v:imagedata r:id="rId368" o:title=""/>
                      </v:shape>
                      <w10:wrap type="none"/>
                    </v:group>
                  </w:pict>
                </mc:Fallback>
              </mc:AlternateContent>
            </w:r>
            <w:r>
              <w:rPr>
                <w:sz w:val="22"/>
              </w:rPr>
              <w:t>7.</w:t>
            </w:r>
            <w:r>
              <w:rPr>
                <w:spacing w:val="40"/>
                <w:sz w:val="22"/>
              </w:rPr>
              <w:t> </w:t>
            </w:r>
            <w:r>
              <w:rPr>
                <w:sz w:val="22"/>
              </w:rPr>
              <w:t>Quickly add about 30 L of filtration sand, until the sand comes up to the line you drew</w:t>
            </w:r>
            <w:r>
              <w:rPr>
                <w:spacing w:val="-3"/>
                <w:sz w:val="22"/>
              </w:rPr>
              <w:t> </w:t>
            </w:r>
            <w:r>
              <w:rPr>
                <w:sz w:val="22"/>
              </w:rPr>
              <w:t>on</w:t>
            </w:r>
            <w:r>
              <w:rPr>
                <w:spacing w:val="-2"/>
                <w:sz w:val="22"/>
              </w:rPr>
              <w:t> </w:t>
            </w:r>
            <w:r>
              <w:rPr>
                <w:sz w:val="22"/>
              </w:rPr>
              <w:t>the inside of the filter. As you add the sand, the water level in the filter should</w:t>
            </w:r>
            <w:r>
              <w:rPr>
                <w:spacing w:val="-9"/>
                <w:sz w:val="22"/>
              </w:rPr>
              <w:t> </w:t>
            </w:r>
            <w:r>
              <w:rPr>
                <w:sz w:val="22"/>
              </w:rPr>
              <w:t>always</w:t>
            </w:r>
            <w:r>
              <w:rPr>
                <w:spacing w:val="-8"/>
                <w:sz w:val="22"/>
              </w:rPr>
              <w:t> </w:t>
            </w:r>
            <w:r>
              <w:rPr>
                <w:sz w:val="22"/>
              </w:rPr>
              <w:t>be</w:t>
            </w:r>
            <w:r>
              <w:rPr>
                <w:spacing w:val="-9"/>
                <w:sz w:val="22"/>
              </w:rPr>
              <w:t> </w:t>
            </w:r>
            <w:r>
              <w:rPr>
                <w:sz w:val="22"/>
              </w:rPr>
              <w:t>higher than the sand. You</w:t>
            </w:r>
            <w:r>
              <w:rPr>
                <w:spacing w:val="-1"/>
                <w:sz w:val="22"/>
              </w:rPr>
              <w:t> </w:t>
            </w:r>
            <w:r>
              <w:rPr>
                <w:sz w:val="22"/>
              </w:rPr>
              <w:t>may have a little dry sand at the very top – this is ok. See the note on the following page.</w:t>
            </w:r>
          </w:p>
        </w:tc>
      </w:tr>
      <w:tr>
        <w:trPr>
          <w:trHeight w:val="3458" w:hRule="atLeast"/>
        </w:trPr>
        <w:tc>
          <w:tcPr>
            <w:tcW w:w="4635" w:type="dxa"/>
            <w:tcBorders>
              <w:top w:val="nil"/>
              <w:right w:val="double" w:sz="12" w:space="0" w:color="000000"/>
            </w:tcBorders>
          </w:tcPr>
          <w:p>
            <w:pPr>
              <w:pStyle w:val="TableParagraph"/>
              <w:spacing w:before="68"/>
              <w:ind w:left="2060" w:right="73" w:hanging="264"/>
              <w:rPr>
                <w:sz w:val="22"/>
              </w:rPr>
            </w:pPr>
            <w:r>
              <w:rPr>
                <w:sz w:val="22"/>
              </w:rPr>
              <mc:AlternateContent>
                <mc:Choice Requires="wps">
                  <w:drawing>
                    <wp:anchor distT="0" distB="0" distL="0" distR="0" allowOverlap="1" layoutInCell="1" locked="0" behindDoc="1" simplePos="0" relativeHeight="479492608">
                      <wp:simplePos x="0" y="0"/>
                      <wp:positionH relativeFrom="column">
                        <wp:posOffset>75470</wp:posOffset>
                      </wp:positionH>
                      <wp:positionV relativeFrom="paragraph">
                        <wp:posOffset>235570</wp:posOffset>
                      </wp:positionV>
                      <wp:extent cx="998855" cy="1757680"/>
                      <wp:effectExtent l="0" t="0" r="0" b="0"/>
                      <wp:wrapNone/>
                      <wp:docPr id="1099" name="Group 1099"/>
                      <wp:cNvGraphicFramePr>
                        <a:graphicFrameLocks/>
                      </wp:cNvGraphicFramePr>
                      <a:graphic>
                        <a:graphicData uri="http://schemas.microsoft.com/office/word/2010/wordprocessingGroup">
                          <wpg:wgp>
                            <wpg:cNvPr id="1099" name="Group 1099"/>
                            <wpg:cNvGrpSpPr/>
                            <wpg:grpSpPr>
                              <a:xfrm>
                                <a:off x="0" y="0"/>
                                <a:ext cx="998855" cy="1757680"/>
                                <a:chExt cx="998855" cy="1757680"/>
                              </a:xfrm>
                            </wpg:grpSpPr>
                            <pic:pic>
                              <pic:nvPicPr>
                                <pic:cNvPr id="1100" name="Image 1100"/>
                                <pic:cNvPicPr/>
                              </pic:nvPicPr>
                              <pic:blipFill>
                                <a:blip r:embed="rId369" cstate="print"/>
                                <a:stretch>
                                  <a:fillRect/>
                                </a:stretch>
                              </pic:blipFill>
                              <pic:spPr>
                                <a:xfrm>
                                  <a:off x="0" y="0"/>
                                  <a:ext cx="992972" cy="1747647"/>
                                </a:xfrm>
                                <a:prstGeom prst="rect">
                                  <a:avLst/>
                                </a:prstGeom>
                              </pic:spPr>
                            </pic:pic>
                          </wpg:wgp>
                        </a:graphicData>
                      </a:graphic>
                    </wp:anchor>
                  </w:drawing>
                </mc:Choice>
                <mc:Fallback>
                  <w:pict>
                    <v:group style="position:absolute;margin-left:5.942593pt;margin-top:18.548868pt;width:78.650pt;height:138.4pt;mso-position-horizontal-relative:column;mso-position-vertical-relative:paragraph;z-index:-23823872" id="docshapegroup853" coordorigin="119,371" coordsize="1573,2768">
                      <v:shape style="position:absolute;left:118;top:370;width:1564;height:2753" type="#_x0000_t75" id="docshape854" stroked="false">
                        <v:imagedata r:id="rId369" o:title=""/>
                      </v:shape>
                      <w10:wrap type="none"/>
                    </v:group>
                  </w:pict>
                </mc:Fallback>
              </mc:AlternateContent>
            </w:r>
            <w:r>
              <w:rPr>
                <w:sz w:val="22"/>
              </w:rPr>
              <w:t>4. Put drainage gravel into the filter until it is 5 cm (2”)</w:t>
            </w:r>
            <w:r>
              <w:rPr>
                <w:spacing w:val="-9"/>
                <w:sz w:val="22"/>
              </w:rPr>
              <w:t> </w:t>
            </w:r>
            <w:r>
              <w:rPr>
                <w:sz w:val="22"/>
              </w:rPr>
              <w:t>deep.</w:t>
            </w:r>
            <w:r>
              <w:rPr>
                <w:spacing w:val="-10"/>
                <w:sz w:val="22"/>
              </w:rPr>
              <w:t> </w:t>
            </w:r>
            <w:r>
              <w:rPr>
                <w:sz w:val="22"/>
              </w:rPr>
              <w:t>This</w:t>
            </w:r>
            <w:r>
              <w:rPr>
                <w:spacing w:val="-11"/>
                <w:sz w:val="22"/>
              </w:rPr>
              <w:t> </w:t>
            </w:r>
            <w:r>
              <w:rPr>
                <w:sz w:val="22"/>
              </w:rPr>
              <w:t>should</w:t>
            </w:r>
            <w:r>
              <w:rPr>
                <w:spacing w:val="-9"/>
                <w:sz w:val="22"/>
              </w:rPr>
              <w:t> </w:t>
            </w:r>
            <w:r>
              <w:rPr>
                <w:sz w:val="22"/>
              </w:rPr>
              <w:t>be about 3 litres of gravel. Make the top of the gravel flat and level</w:t>
            </w:r>
            <w:r>
              <w:rPr>
                <w:spacing w:val="40"/>
                <w:sz w:val="22"/>
              </w:rPr>
              <w:t> </w:t>
            </w:r>
            <w:r>
              <w:rPr>
                <w:sz w:val="22"/>
              </w:rPr>
              <w:t>using the stick.</w:t>
            </w:r>
          </w:p>
          <w:p>
            <w:pPr>
              <w:pStyle w:val="TableParagraph"/>
              <w:ind w:left="2060" w:right="113"/>
              <w:rPr>
                <w:sz w:val="22"/>
              </w:rPr>
            </w:pPr>
            <w:r>
              <w:rPr>
                <w:sz w:val="22"/>
              </w:rPr>
              <w:t>Put the stick on top of the</w:t>
            </w:r>
            <w:r>
              <w:rPr>
                <w:spacing w:val="-7"/>
                <w:sz w:val="22"/>
              </w:rPr>
              <w:t> </w:t>
            </w:r>
            <w:r>
              <w:rPr>
                <w:sz w:val="22"/>
              </w:rPr>
              <w:t>gravel.</w:t>
            </w:r>
            <w:r>
              <w:rPr>
                <w:spacing w:val="-4"/>
                <w:sz w:val="22"/>
              </w:rPr>
              <w:t> </w:t>
            </w:r>
            <w:r>
              <w:rPr>
                <w:sz w:val="22"/>
              </w:rPr>
              <w:t>If</w:t>
            </w:r>
            <w:r>
              <w:rPr>
                <w:spacing w:val="-7"/>
                <w:sz w:val="22"/>
              </w:rPr>
              <w:t> </w:t>
            </w:r>
            <w:r>
              <w:rPr>
                <w:sz w:val="22"/>
              </w:rPr>
              <w:t>the</w:t>
            </w:r>
            <w:r>
              <w:rPr>
                <w:spacing w:val="-6"/>
                <w:sz w:val="22"/>
              </w:rPr>
              <w:t> </w:t>
            </w:r>
            <w:r>
              <w:rPr>
                <w:sz w:val="22"/>
              </w:rPr>
              <w:t>second line on the stick is level with the top of the filter, you</w:t>
            </w:r>
            <w:r>
              <w:rPr>
                <w:spacing w:val="-12"/>
                <w:sz w:val="22"/>
              </w:rPr>
              <w:t> </w:t>
            </w:r>
            <w:r>
              <w:rPr>
                <w:sz w:val="22"/>
              </w:rPr>
              <w:t>have</w:t>
            </w:r>
            <w:r>
              <w:rPr>
                <w:spacing w:val="-12"/>
                <w:sz w:val="22"/>
              </w:rPr>
              <w:t> </w:t>
            </w:r>
            <w:r>
              <w:rPr>
                <w:sz w:val="22"/>
              </w:rPr>
              <w:t>added</w:t>
            </w:r>
            <w:r>
              <w:rPr>
                <w:spacing w:val="-12"/>
                <w:sz w:val="22"/>
              </w:rPr>
              <w:t> </w:t>
            </w:r>
            <w:r>
              <w:rPr>
                <w:sz w:val="22"/>
              </w:rPr>
              <w:t>enough gravel (5 cm).</w:t>
            </w:r>
          </w:p>
        </w:tc>
        <w:tc>
          <w:tcPr>
            <w:tcW w:w="4725" w:type="dxa"/>
            <w:tcBorders>
              <w:top w:val="nil"/>
              <w:left w:val="double" w:sz="12" w:space="0" w:color="000000"/>
            </w:tcBorders>
          </w:tcPr>
          <w:p>
            <w:pPr>
              <w:pStyle w:val="TableParagraph"/>
              <w:rPr>
                <w:rFonts w:ascii="Arial"/>
                <w:b/>
                <w:sz w:val="22"/>
              </w:rPr>
            </w:pPr>
          </w:p>
          <w:p>
            <w:pPr>
              <w:pStyle w:val="TableParagraph"/>
              <w:rPr>
                <w:rFonts w:ascii="Arial"/>
                <w:b/>
                <w:sz w:val="22"/>
              </w:rPr>
            </w:pPr>
          </w:p>
          <w:p>
            <w:pPr>
              <w:pStyle w:val="TableParagraph"/>
              <w:spacing w:before="58"/>
              <w:rPr>
                <w:rFonts w:ascii="Arial"/>
                <w:b/>
                <w:sz w:val="22"/>
              </w:rPr>
            </w:pPr>
          </w:p>
          <w:p>
            <w:pPr>
              <w:pStyle w:val="TableParagraph"/>
              <w:ind w:left="2299" w:right="50" w:hanging="264"/>
              <w:rPr>
                <w:sz w:val="22"/>
              </w:rPr>
            </w:pPr>
            <w:r>
              <w:rPr>
                <w:sz w:val="22"/>
              </w:rPr>
              <mc:AlternateContent>
                <mc:Choice Requires="wps">
                  <w:drawing>
                    <wp:anchor distT="0" distB="0" distL="0" distR="0" allowOverlap="1" layoutInCell="1" locked="0" behindDoc="1" simplePos="0" relativeHeight="479491584">
                      <wp:simplePos x="0" y="0"/>
                      <wp:positionH relativeFrom="column">
                        <wp:posOffset>117123</wp:posOffset>
                      </wp:positionH>
                      <wp:positionV relativeFrom="paragraph">
                        <wp:posOffset>-65664</wp:posOffset>
                      </wp:positionV>
                      <wp:extent cx="1156335" cy="1730375"/>
                      <wp:effectExtent l="0" t="0" r="0" b="0"/>
                      <wp:wrapNone/>
                      <wp:docPr id="1101" name="Group 1101"/>
                      <wp:cNvGraphicFramePr>
                        <a:graphicFrameLocks/>
                      </wp:cNvGraphicFramePr>
                      <a:graphic>
                        <a:graphicData uri="http://schemas.microsoft.com/office/word/2010/wordprocessingGroup">
                          <wpg:wgp>
                            <wpg:cNvPr id="1101" name="Group 1101"/>
                            <wpg:cNvGrpSpPr/>
                            <wpg:grpSpPr>
                              <a:xfrm>
                                <a:off x="0" y="0"/>
                                <a:ext cx="1156335" cy="1730375"/>
                                <a:chExt cx="1156335" cy="1730375"/>
                              </a:xfrm>
                            </wpg:grpSpPr>
                            <pic:pic>
                              <pic:nvPicPr>
                                <pic:cNvPr id="1102" name="Image 1102"/>
                                <pic:cNvPicPr/>
                              </pic:nvPicPr>
                              <pic:blipFill>
                                <a:blip r:embed="rId370" cstate="print"/>
                                <a:stretch>
                                  <a:fillRect/>
                                </a:stretch>
                              </pic:blipFill>
                              <pic:spPr>
                                <a:xfrm>
                                  <a:off x="0" y="0"/>
                                  <a:ext cx="1160717" cy="1737360"/>
                                </a:xfrm>
                                <a:prstGeom prst="rect">
                                  <a:avLst/>
                                </a:prstGeom>
                              </pic:spPr>
                            </pic:pic>
                          </wpg:wgp>
                        </a:graphicData>
                      </a:graphic>
                    </wp:anchor>
                  </w:drawing>
                </mc:Choice>
                <mc:Fallback>
                  <w:pict>
                    <v:group style="position:absolute;margin-left:9.222299pt;margin-top:-5.170458pt;width:91.05pt;height:136.25pt;mso-position-horizontal-relative:column;mso-position-vertical-relative:paragraph;z-index:-23824896" id="docshapegroup855" coordorigin="184,-103" coordsize="1821,2725">
                      <v:shape style="position:absolute;left:184;top:-104;width:1828;height:2736" type="#_x0000_t75" id="docshape856" stroked="false">
                        <v:imagedata r:id="rId370" o:title=""/>
                      </v:shape>
                      <w10:wrap type="none"/>
                    </v:group>
                  </w:pict>
                </mc:Fallback>
              </mc:AlternateContent>
            </w:r>
            <w:r>
              <w:rPr>
                <w:sz w:val="22"/>
              </w:rPr>
              <w:t>8.</w:t>
            </w:r>
            <w:r>
              <w:rPr>
                <w:spacing w:val="-4"/>
                <w:sz w:val="22"/>
              </w:rPr>
              <w:t> </w:t>
            </w:r>
            <w:r>
              <w:rPr>
                <w:sz w:val="22"/>
              </w:rPr>
              <w:t>Put</w:t>
            </w:r>
            <w:r>
              <w:rPr>
                <w:spacing w:val="-7"/>
                <w:sz w:val="22"/>
              </w:rPr>
              <w:t> </w:t>
            </w:r>
            <w:r>
              <w:rPr>
                <w:sz w:val="22"/>
              </w:rPr>
              <w:t>in</w:t>
            </w:r>
            <w:r>
              <w:rPr>
                <w:spacing w:val="-8"/>
                <w:sz w:val="22"/>
              </w:rPr>
              <w:t> </w:t>
            </w:r>
            <w:r>
              <w:rPr>
                <w:sz w:val="22"/>
              </w:rPr>
              <w:t>the</w:t>
            </w:r>
            <w:r>
              <w:rPr>
                <w:spacing w:val="-6"/>
                <w:sz w:val="22"/>
              </w:rPr>
              <w:t> </w:t>
            </w:r>
            <w:r>
              <w:rPr>
                <w:sz w:val="22"/>
              </w:rPr>
              <w:t>diffuser.</w:t>
            </w:r>
            <w:r>
              <w:rPr>
                <w:spacing w:val="-7"/>
                <w:sz w:val="22"/>
              </w:rPr>
              <w:t> </w:t>
            </w:r>
            <w:r>
              <w:rPr>
                <w:sz w:val="22"/>
              </w:rPr>
              <w:t>Pour a bucket of water into the top of the filter. Let the filter run until the water stops flowing. This</w:t>
            </w:r>
            <w:r>
              <w:rPr>
                <w:spacing w:val="-10"/>
                <w:sz w:val="22"/>
              </w:rPr>
              <w:t> </w:t>
            </w:r>
            <w:r>
              <w:rPr>
                <w:sz w:val="22"/>
              </w:rPr>
              <w:t>could</w:t>
            </w:r>
            <w:r>
              <w:rPr>
                <w:spacing w:val="-8"/>
                <w:sz w:val="22"/>
              </w:rPr>
              <w:t> </w:t>
            </w:r>
            <w:r>
              <w:rPr>
                <w:sz w:val="22"/>
              </w:rPr>
              <w:t>take</w:t>
            </w:r>
            <w:r>
              <w:rPr>
                <w:spacing w:val="-10"/>
                <w:sz w:val="22"/>
              </w:rPr>
              <w:t> </w:t>
            </w:r>
            <w:r>
              <w:rPr>
                <w:sz w:val="22"/>
              </w:rPr>
              <w:t>an</w:t>
            </w:r>
            <w:r>
              <w:rPr>
                <w:spacing w:val="-10"/>
                <w:sz w:val="22"/>
              </w:rPr>
              <w:t> </w:t>
            </w:r>
            <w:r>
              <w:rPr>
                <w:sz w:val="22"/>
              </w:rPr>
              <w:t>hour or more. Use this time to educate the user, or install</w:t>
            </w:r>
            <w:r>
              <w:rPr>
                <w:spacing w:val="-3"/>
                <w:sz w:val="22"/>
              </w:rPr>
              <w:t> </w:t>
            </w:r>
            <w:r>
              <w:rPr>
                <w:sz w:val="22"/>
              </w:rPr>
              <w:t>another</w:t>
            </w:r>
            <w:r>
              <w:rPr>
                <w:spacing w:val="-6"/>
                <w:sz w:val="22"/>
              </w:rPr>
              <w:t> </w:t>
            </w:r>
            <w:r>
              <w:rPr>
                <w:sz w:val="22"/>
              </w:rPr>
              <w:t>filter</w:t>
            </w:r>
            <w:r>
              <w:rPr>
                <w:spacing w:val="-2"/>
                <w:sz w:val="22"/>
              </w:rPr>
              <w:t> </w:t>
            </w:r>
            <w:r>
              <w:rPr>
                <w:sz w:val="22"/>
              </w:rPr>
              <w:t>in</w:t>
            </w:r>
            <w:r>
              <w:rPr>
                <w:spacing w:val="-3"/>
                <w:sz w:val="22"/>
              </w:rPr>
              <w:t> </w:t>
            </w:r>
            <w:r>
              <w:rPr>
                <w:sz w:val="22"/>
              </w:rPr>
              <w:t>a nearby location.</w:t>
            </w:r>
          </w:p>
        </w:tc>
      </w:tr>
    </w:tbl>
    <w:p>
      <w:pPr>
        <w:pStyle w:val="TableParagraph"/>
        <w:spacing w:after="0"/>
        <w:rPr>
          <w:sz w:val="22"/>
        </w:rPr>
        <w:sectPr>
          <w:pgSz w:w="12240" w:h="15840"/>
          <w:pgMar w:header="712" w:footer="987" w:top="1800" w:bottom="1180" w:left="1080" w:right="1080"/>
        </w:sectPr>
      </w:pPr>
    </w:p>
    <w:p>
      <w:pPr>
        <w:pStyle w:val="ListParagraph"/>
        <w:numPr>
          <w:ilvl w:val="0"/>
          <w:numId w:val="51"/>
        </w:numPr>
        <w:tabs>
          <w:tab w:pos="647" w:val="left" w:leader="none"/>
        </w:tabs>
        <w:spacing w:line="240" w:lineRule="auto" w:before="236" w:after="0"/>
        <w:ind w:left="647" w:right="0" w:hanging="287"/>
        <w:jc w:val="left"/>
        <w:rPr>
          <w:rFonts w:ascii="Arial" w:hAnsi="Arial"/>
          <w:b/>
          <w:sz w:val="26"/>
        </w:rPr>
      </w:pPr>
      <w:r>
        <w:rPr>
          <w:rFonts w:ascii="Arial" w:hAnsi="Arial"/>
          <w:b/>
          <w:sz w:val="26"/>
        </w:rPr>
        <w:t>Put</w:t>
      </w:r>
      <w:r>
        <w:rPr>
          <w:rFonts w:ascii="Arial" w:hAnsi="Arial"/>
          <w:b/>
          <w:spacing w:val="-6"/>
          <w:sz w:val="26"/>
        </w:rPr>
        <w:t> </w:t>
      </w:r>
      <w:r>
        <w:rPr>
          <w:rFonts w:ascii="Arial" w:hAnsi="Arial"/>
          <w:b/>
          <w:sz w:val="26"/>
        </w:rPr>
        <w:t>in</w:t>
      </w:r>
      <w:r>
        <w:rPr>
          <w:rFonts w:ascii="Arial" w:hAnsi="Arial"/>
          <w:b/>
          <w:spacing w:val="-3"/>
          <w:sz w:val="26"/>
        </w:rPr>
        <w:t> </w:t>
      </w:r>
      <w:r>
        <w:rPr>
          <w:rFonts w:ascii="Arial" w:hAnsi="Arial"/>
          <w:b/>
          <w:sz w:val="26"/>
        </w:rPr>
        <w:t>the</w:t>
      </w:r>
      <w:r>
        <w:rPr>
          <w:rFonts w:ascii="Arial" w:hAnsi="Arial"/>
          <w:b/>
          <w:spacing w:val="-5"/>
          <w:sz w:val="26"/>
        </w:rPr>
        <w:t> </w:t>
      </w:r>
      <w:r>
        <w:rPr>
          <w:rFonts w:ascii="Arial" w:hAnsi="Arial"/>
          <w:b/>
          <w:sz w:val="26"/>
        </w:rPr>
        <w:t>sand</w:t>
      </w:r>
      <w:r>
        <w:rPr>
          <w:rFonts w:ascii="Arial" w:hAnsi="Arial"/>
          <w:b/>
          <w:spacing w:val="-5"/>
          <w:sz w:val="26"/>
        </w:rPr>
        <w:t> </w:t>
      </w:r>
      <w:r>
        <w:rPr>
          <w:rFonts w:ascii="Arial" w:hAnsi="Arial"/>
          <w:b/>
          <w:sz w:val="26"/>
        </w:rPr>
        <w:t>and</w:t>
      </w:r>
      <w:r>
        <w:rPr>
          <w:rFonts w:ascii="Arial" w:hAnsi="Arial"/>
          <w:b/>
          <w:spacing w:val="-5"/>
          <w:sz w:val="26"/>
        </w:rPr>
        <w:t> </w:t>
      </w:r>
      <w:r>
        <w:rPr>
          <w:rFonts w:ascii="Arial" w:hAnsi="Arial"/>
          <w:b/>
          <w:sz w:val="26"/>
        </w:rPr>
        <w:t>gravel</w:t>
      </w:r>
      <w:r>
        <w:rPr>
          <w:rFonts w:ascii="Arial" w:hAnsi="Arial"/>
          <w:b/>
          <w:spacing w:val="-3"/>
          <w:sz w:val="26"/>
        </w:rPr>
        <w:t> </w:t>
      </w:r>
      <w:r>
        <w:rPr>
          <w:rFonts w:ascii="Arial" w:hAnsi="Arial"/>
          <w:b/>
          <w:spacing w:val="-2"/>
          <w:sz w:val="26"/>
        </w:rPr>
        <w:t>–Continued</w:t>
      </w:r>
    </w:p>
    <w:p>
      <w:pPr>
        <w:pStyle w:val="BodyText"/>
        <w:spacing w:before="10"/>
        <w:rPr>
          <w:rFonts w:ascii="Arial"/>
          <w:b/>
          <w:sz w:val="16"/>
        </w:rPr>
      </w:pPr>
      <w:r>
        <w:rPr>
          <w:rFonts w:ascii="Arial"/>
          <w:b/>
          <w:sz w:val="16"/>
        </w:rPr>
        <mc:AlternateContent>
          <mc:Choice Requires="wps">
            <w:drawing>
              <wp:anchor distT="0" distB="0" distL="0" distR="0" allowOverlap="1" layoutInCell="1" locked="0" behindDoc="1" simplePos="0" relativeHeight="487769088">
                <wp:simplePos x="0" y="0"/>
                <wp:positionH relativeFrom="page">
                  <wp:posOffset>904239</wp:posOffset>
                </wp:positionH>
                <wp:positionV relativeFrom="paragraph">
                  <wp:posOffset>138573</wp:posOffset>
                </wp:positionV>
                <wp:extent cx="5948680" cy="2022475"/>
                <wp:effectExtent l="0" t="0" r="0" b="0"/>
                <wp:wrapTopAndBottom/>
                <wp:docPr id="1103" name="Group 1103"/>
                <wp:cNvGraphicFramePr>
                  <a:graphicFrameLocks/>
                </wp:cNvGraphicFramePr>
                <a:graphic>
                  <a:graphicData uri="http://schemas.microsoft.com/office/word/2010/wordprocessingGroup">
                    <wpg:wgp>
                      <wpg:cNvPr id="1103" name="Group 1103"/>
                      <wpg:cNvGrpSpPr/>
                      <wpg:grpSpPr>
                        <a:xfrm>
                          <a:off x="0" y="0"/>
                          <a:ext cx="5948680" cy="2022475"/>
                          <a:chExt cx="5948680" cy="2022475"/>
                        </a:xfrm>
                      </wpg:grpSpPr>
                      <pic:pic>
                        <pic:nvPicPr>
                          <pic:cNvPr id="1104" name="Image 1104"/>
                          <pic:cNvPicPr/>
                        </pic:nvPicPr>
                        <pic:blipFill>
                          <a:blip r:embed="rId65" cstate="print"/>
                          <a:stretch>
                            <a:fillRect/>
                          </a:stretch>
                        </pic:blipFill>
                        <pic:spPr>
                          <a:xfrm>
                            <a:off x="150368" y="30480"/>
                            <a:ext cx="324103" cy="417829"/>
                          </a:xfrm>
                          <a:prstGeom prst="rect">
                            <a:avLst/>
                          </a:prstGeom>
                        </pic:spPr>
                      </pic:pic>
                      <wps:wsp>
                        <wps:cNvPr id="1105" name="Textbox 1105"/>
                        <wps:cNvSpPr txBox="1"/>
                        <wps:spPr>
                          <a:xfrm>
                            <a:off x="9525" y="9525"/>
                            <a:ext cx="5929630" cy="2003425"/>
                          </a:xfrm>
                          <a:prstGeom prst="rect">
                            <a:avLst/>
                          </a:prstGeom>
                          <a:ln w="19050">
                            <a:solidFill>
                              <a:srgbClr val="000000"/>
                            </a:solidFill>
                            <a:prstDash val="solid"/>
                          </a:ln>
                        </wps:spPr>
                        <wps:txbx>
                          <w:txbxContent>
                            <w:p>
                              <w:pPr>
                                <w:spacing w:before="57"/>
                                <w:ind w:left="910" w:right="113" w:firstLine="0"/>
                                <w:jc w:val="left"/>
                                <w:rPr>
                                  <w:sz w:val="22"/>
                                </w:rPr>
                              </w:pPr>
                              <w:r>
                                <w:rPr>
                                  <w:sz w:val="22"/>
                                </w:rPr>
                                <w:t>Ideally, and with practice, you should be able to use the right amounts of water and sand</w:t>
                              </w:r>
                              <w:r>
                                <w:rPr>
                                  <w:spacing w:val="-2"/>
                                  <w:sz w:val="22"/>
                                </w:rPr>
                                <w:t> </w:t>
                              </w:r>
                              <w:r>
                                <w:rPr>
                                  <w:sz w:val="22"/>
                                </w:rPr>
                                <w:t>so</w:t>
                              </w:r>
                              <w:r>
                                <w:rPr>
                                  <w:spacing w:val="-3"/>
                                  <w:sz w:val="22"/>
                                </w:rPr>
                                <w:t> </w:t>
                              </w:r>
                              <w:r>
                                <w:rPr>
                                  <w:sz w:val="22"/>
                                </w:rPr>
                                <w:t>that</w:t>
                              </w:r>
                              <w:r>
                                <w:rPr>
                                  <w:spacing w:val="-1"/>
                                  <w:sz w:val="22"/>
                                </w:rPr>
                                <w:t> </w:t>
                              </w:r>
                              <w:r>
                                <w:rPr>
                                  <w:sz w:val="22"/>
                                </w:rPr>
                                <w:t>once</w:t>
                              </w:r>
                              <w:r>
                                <w:rPr>
                                  <w:spacing w:val="-4"/>
                                  <w:sz w:val="22"/>
                                </w:rPr>
                                <w:t> </w:t>
                              </w:r>
                              <w:r>
                                <w:rPr>
                                  <w:sz w:val="22"/>
                                </w:rPr>
                                <w:t>you</w:t>
                              </w:r>
                              <w:r>
                                <w:rPr>
                                  <w:spacing w:val="-2"/>
                                  <w:sz w:val="22"/>
                                </w:rPr>
                                <w:t> </w:t>
                              </w:r>
                              <w:r>
                                <w:rPr>
                                  <w:sz w:val="22"/>
                                </w:rPr>
                                <w:t>have</w:t>
                              </w:r>
                              <w:r>
                                <w:rPr>
                                  <w:spacing w:val="-2"/>
                                  <w:sz w:val="22"/>
                                </w:rPr>
                                <w:t> </w:t>
                              </w:r>
                              <w:r>
                                <w:rPr>
                                  <w:sz w:val="22"/>
                                </w:rPr>
                                <w:t>added</w:t>
                              </w:r>
                              <w:r>
                                <w:rPr>
                                  <w:spacing w:val="-2"/>
                                  <w:sz w:val="22"/>
                                </w:rPr>
                                <w:t> </w:t>
                              </w:r>
                              <w:r>
                                <w:rPr>
                                  <w:sz w:val="22"/>
                                </w:rPr>
                                <w:t>all</w:t>
                              </w:r>
                              <w:r>
                                <w:rPr>
                                  <w:spacing w:val="-3"/>
                                  <w:sz w:val="22"/>
                                </w:rPr>
                                <w:t> </w:t>
                              </w:r>
                              <w:r>
                                <w:rPr>
                                  <w:sz w:val="22"/>
                                </w:rPr>
                                <w:t>the</w:t>
                              </w:r>
                              <w:r>
                                <w:rPr>
                                  <w:spacing w:val="-2"/>
                                  <w:sz w:val="22"/>
                                </w:rPr>
                                <w:t> </w:t>
                              </w:r>
                              <w:r>
                                <w:rPr>
                                  <w:sz w:val="22"/>
                                </w:rPr>
                                <w:t>sand,</w:t>
                              </w:r>
                              <w:r>
                                <w:rPr>
                                  <w:spacing w:val="-3"/>
                                  <w:sz w:val="22"/>
                                </w:rPr>
                                <w:t> </w:t>
                              </w:r>
                              <w:r>
                                <w:rPr>
                                  <w:sz w:val="22"/>
                                </w:rPr>
                                <w:t>the</w:t>
                              </w:r>
                              <w:r>
                                <w:rPr>
                                  <w:spacing w:val="-2"/>
                                  <w:sz w:val="22"/>
                                </w:rPr>
                                <w:t> </w:t>
                              </w:r>
                              <w:r>
                                <w:rPr>
                                  <w:sz w:val="22"/>
                                </w:rPr>
                                <w:t>water</w:t>
                              </w:r>
                              <w:r>
                                <w:rPr>
                                  <w:spacing w:val="-1"/>
                                  <w:sz w:val="22"/>
                                </w:rPr>
                                <w:t> </w:t>
                              </w:r>
                              <w:r>
                                <w:rPr>
                                  <w:sz w:val="22"/>
                                </w:rPr>
                                <w:t>level</w:t>
                              </w:r>
                              <w:r>
                                <w:rPr>
                                  <w:spacing w:val="-3"/>
                                  <w:sz w:val="22"/>
                                </w:rPr>
                                <w:t> </w:t>
                              </w:r>
                              <w:r>
                                <w:rPr>
                                  <w:sz w:val="22"/>
                                </w:rPr>
                                <w:t>is</w:t>
                              </w:r>
                              <w:r>
                                <w:rPr>
                                  <w:spacing w:val="-2"/>
                                  <w:sz w:val="22"/>
                                </w:rPr>
                                <w:t> </w:t>
                              </w:r>
                              <w:r>
                                <w:rPr>
                                  <w:sz w:val="22"/>
                                </w:rPr>
                                <w:t>exactly</w:t>
                              </w:r>
                              <w:r>
                                <w:rPr>
                                  <w:spacing w:val="-2"/>
                                  <w:sz w:val="22"/>
                                </w:rPr>
                                <w:t> </w:t>
                              </w:r>
                              <w:r>
                                <w:rPr>
                                  <w:sz w:val="22"/>
                                </w:rPr>
                                <w:t>at</w:t>
                              </w:r>
                              <w:r>
                                <w:rPr>
                                  <w:spacing w:val="-3"/>
                                  <w:sz w:val="22"/>
                                </w:rPr>
                                <w:t> </w:t>
                              </w:r>
                              <w:r>
                                <w:rPr>
                                  <w:sz w:val="22"/>
                                </w:rPr>
                                <w:t>the</w:t>
                              </w:r>
                              <w:r>
                                <w:rPr>
                                  <w:spacing w:val="-4"/>
                                  <w:sz w:val="22"/>
                                </w:rPr>
                                <w:t> </w:t>
                              </w:r>
                              <w:r>
                                <w:rPr>
                                  <w:sz w:val="22"/>
                                </w:rPr>
                                <w:t>top</w:t>
                              </w:r>
                              <w:r>
                                <w:rPr>
                                  <w:spacing w:val="-2"/>
                                  <w:sz w:val="22"/>
                                </w:rPr>
                                <w:t> </w:t>
                              </w:r>
                              <w:r>
                                <w:rPr>
                                  <w:sz w:val="22"/>
                                </w:rPr>
                                <w:t>of the sand and there is no dry sand on top. The amounts of water and sand you need to get this will vary from mold to mold, depending on each mold’s exact size.</w:t>
                              </w:r>
                            </w:p>
                            <w:p>
                              <w:pPr>
                                <w:spacing w:before="0"/>
                                <w:ind w:left="910" w:right="113" w:firstLine="0"/>
                                <w:jc w:val="left"/>
                                <w:rPr>
                                  <w:sz w:val="22"/>
                                </w:rPr>
                              </w:pPr>
                              <w:r>
                                <w:rPr>
                                  <w:sz w:val="22"/>
                                </w:rPr>
                                <w:t>*Note:</w:t>
                              </w:r>
                              <w:r>
                                <w:rPr>
                                  <w:spacing w:val="-3"/>
                                  <w:sz w:val="22"/>
                                </w:rPr>
                                <w:t> </w:t>
                              </w:r>
                              <w:r>
                                <w:rPr>
                                  <w:sz w:val="22"/>
                                </w:rPr>
                                <w:t>after</w:t>
                              </w:r>
                              <w:r>
                                <w:rPr>
                                  <w:spacing w:val="-3"/>
                                  <w:sz w:val="22"/>
                                </w:rPr>
                                <w:t> </w:t>
                              </w:r>
                              <w:r>
                                <w:rPr>
                                  <w:sz w:val="22"/>
                                </w:rPr>
                                <w:t>you</w:t>
                              </w:r>
                              <w:r>
                                <w:rPr>
                                  <w:spacing w:val="-2"/>
                                  <w:sz w:val="22"/>
                                </w:rPr>
                                <w:t> </w:t>
                              </w:r>
                              <w:r>
                                <w:rPr>
                                  <w:sz w:val="22"/>
                                </w:rPr>
                                <w:t>pour</w:t>
                              </w:r>
                              <w:r>
                                <w:rPr>
                                  <w:spacing w:val="-3"/>
                                  <w:sz w:val="22"/>
                                </w:rPr>
                                <w:t> </w:t>
                              </w:r>
                              <w:r>
                                <w:rPr>
                                  <w:sz w:val="22"/>
                                </w:rPr>
                                <w:t>a</w:t>
                              </w:r>
                              <w:r>
                                <w:rPr>
                                  <w:spacing w:val="-2"/>
                                  <w:sz w:val="22"/>
                                </w:rPr>
                                <w:t> </w:t>
                              </w:r>
                              <w:r>
                                <w:rPr>
                                  <w:sz w:val="22"/>
                                </w:rPr>
                                <w:t>bucket of water</w:t>
                              </w:r>
                              <w:r>
                                <w:rPr>
                                  <w:spacing w:val="-3"/>
                                  <w:sz w:val="22"/>
                                </w:rPr>
                                <w:t> </w:t>
                              </w:r>
                              <w:r>
                                <w:rPr>
                                  <w:sz w:val="22"/>
                                </w:rPr>
                                <w:t>into</w:t>
                              </w:r>
                              <w:r>
                                <w:rPr>
                                  <w:spacing w:val="-4"/>
                                  <w:sz w:val="22"/>
                                </w:rPr>
                                <w:t> </w:t>
                              </w:r>
                              <w:r>
                                <w:rPr>
                                  <w:sz w:val="22"/>
                                </w:rPr>
                                <w:t>the</w:t>
                              </w:r>
                              <w:r>
                                <w:rPr>
                                  <w:spacing w:val="-7"/>
                                  <w:sz w:val="22"/>
                                </w:rPr>
                                <w:t> </w:t>
                              </w:r>
                              <w:r>
                                <w:rPr>
                                  <w:sz w:val="22"/>
                                </w:rPr>
                                <w:t>filter,</w:t>
                              </w:r>
                              <w:r>
                                <w:rPr>
                                  <w:spacing w:val="-2"/>
                                  <w:sz w:val="22"/>
                                </w:rPr>
                                <w:t> </w:t>
                              </w:r>
                              <w:r>
                                <w:rPr>
                                  <w:sz w:val="22"/>
                                </w:rPr>
                                <w:t>the</w:t>
                              </w:r>
                              <w:r>
                                <w:rPr>
                                  <w:spacing w:val="-4"/>
                                  <w:sz w:val="22"/>
                                </w:rPr>
                                <w:t> </w:t>
                              </w:r>
                              <w:r>
                                <w:rPr>
                                  <w:sz w:val="22"/>
                                </w:rPr>
                                <w:t>water level</w:t>
                              </w:r>
                              <w:r>
                                <w:rPr>
                                  <w:spacing w:val="-3"/>
                                  <w:sz w:val="22"/>
                                </w:rPr>
                                <w:t> </w:t>
                              </w:r>
                              <w:r>
                                <w:rPr>
                                  <w:sz w:val="22"/>
                                </w:rPr>
                                <w:t>will</w:t>
                              </w:r>
                              <w:r>
                                <w:rPr>
                                  <w:spacing w:val="-2"/>
                                  <w:sz w:val="22"/>
                                </w:rPr>
                                <w:t> </w:t>
                              </w:r>
                              <w:r>
                                <w:rPr>
                                  <w:sz w:val="22"/>
                                </w:rPr>
                                <w:t>be at</w:t>
                              </w:r>
                              <w:r>
                                <w:rPr>
                                  <w:spacing w:val="-3"/>
                                  <w:sz w:val="22"/>
                                </w:rPr>
                                <w:t> </w:t>
                              </w:r>
                              <w:r>
                                <w:rPr>
                                  <w:sz w:val="22"/>
                                </w:rPr>
                                <w:t>its normal level: 4-6 cm above the top of the sand.</w:t>
                              </w:r>
                            </w:p>
                            <w:p>
                              <w:pPr>
                                <w:spacing w:line="240" w:lineRule="auto" w:before="0"/>
                                <w:rPr>
                                  <w:sz w:val="22"/>
                                </w:rPr>
                              </w:pPr>
                            </w:p>
                            <w:p>
                              <w:pPr>
                                <w:spacing w:line="240" w:lineRule="auto" w:before="0"/>
                                <w:ind w:left="910" w:right="113" w:firstLine="0"/>
                                <w:jc w:val="left"/>
                                <w:rPr>
                                  <w:sz w:val="22"/>
                                </w:rPr>
                              </w:pPr>
                              <w:r>
                                <w:rPr>
                                  <w:sz w:val="22"/>
                                </w:rPr>
                                <w:t>Where</w:t>
                              </w:r>
                              <w:r>
                                <w:rPr>
                                  <w:spacing w:val="40"/>
                                  <w:sz w:val="22"/>
                                </w:rPr>
                                <w:t> </w:t>
                              </w:r>
                              <w:r>
                                <w:rPr>
                                  <w:sz w:val="22"/>
                                </w:rPr>
                                <w:t>you draw</w:t>
                              </w:r>
                              <w:r>
                                <w:rPr>
                                  <w:spacing w:val="-1"/>
                                  <w:sz w:val="22"/>
                                </w:rPr>
                                <w:t> </w:t>
                              </w:r>
                              <w:r>
                                <w:rPr>
                                  <w:sz w:val="22"/>
                                </w:rPr>
                                <w:t>the line on the inside of the filter to show</w:t>
                              </w:r>
                              <w:r>
                                <w:rPr>
                                  <w:spacing w:val="-1"/>
                                  <w:sz w:val="22"/>
                                </w:rPr>
                                <w:t> </w:t>
                              </w:r>
                              <w:r>
                                <w:rPr>
                                  <w:sz w:val="22"/>
                                </w:rPr>
                                <w:t>where the top of the sand should</w:t>
                              </w:r>
                              <w:r>
                                <w:rPr>
                                  <w:spacing w:val="-2"/>
                                  <w:sz w:val="22"/>
                                </w:rPr>
                                <w:t> </w:t>
                              </w:r>
                              <w:r>
                                <w:rPr>
                                  <w:sz w:val="22"/>
                                </w:rPr>
                                <w:t>be</w:t>
                              </w:r>
                              <w:r>
                                <w:rPr>
                                  <w:spacing w:val="-2"/>
                                  <w:sz w:val="22"/>
                                </w:rPr>
                                <w:t> </w:t>
                              </w:r>
                              <w:r>
                                <w:rPr>
                                  <w:sz w:val="22"/>
                                </w:rPr>
                                <w:t>will</w:t>
                              </w:r>
                              <w:r>
                                <w:rPr>
                                  <w:spacing w:val="-2"/>
                                  <w:sz w:val="22"/>
                                </w:rPr>
                                <w:t> </w:t>
                              </w:r>
                              <w:r>
                                <w:rPr>
                                  <w:sz w:val="22"/>
                                </w:rPr>
                                <w:t>also</w:t>
                              </w:r>
                              <w:r>
                                <w:rPr>
                                  <w:spacing w:val="-2"/>
                                  <w:sz w:val="22"/>
                                </w:rPr>
                                <w:t> </w:t>
                              </w:r>
                              <w:r>
                                <w:rPr>
                                  <w:sz w:val="22"/>
                                </w:rPr>
                                <w:t>depend</w:t>
                              </w:r>
                              <w:r>
                                <w:rPr>
                                  <w:spacing w:val="-2"/>
                                  <w:sz w:val="22"/>
                                </w:rPr>
                                <w:t> </w:t>
                              </w:r>
                              <w:r>
                                <w:rPr>
                                  <w:sz w:val="22"/>
                                </w:rPr>
                                <w:t>on</w:t>
                              </w:r>
                              <w:r>
                                <w:rPr>
                                  <w:spacing w:val="-4"/>
                                  <w:sz w:val="22"/>
                                </w:rPr>
                                <w:t> </w:t>
                              </w:r>
                              <w:r>
                                <w:rPr>
                                  <w:sz w:val="22"/>
                                </w:rPr>
                                <w:t>the</w:t>
                              </w:r>
                              <w:r>
                                <w:rPr>
                                  <w:spacing w:val="-2"/>
                                  <w:sz w:val="22"/>
                                </w:rPr>
                                <w:t> </w:t>
                              </w:r>
                              <w:r>
                                <w:rPr>
                                  <w:sz w:val="22"/>
                                </w:rPr>
                                <w:t>size</w:t>
                              </w:r>
                              <w:r>
                                <w:rPr>
                                  <w:spacing w:val="-2"/>
                                  <w:sz w:val="22"/>
                                </w:rPr>
                                <w:t> </w:t>
                              </w:r>
                              <w:r>
                                <w:rPr>
                                  <w:sz w:val="22"/>
                                </w:rPr>
                                <w:t>of the</w:t>
                              </w:r>
                              <w:r>
                                <w:rPr>
                                  <w:spacing w:val="-7"/>
                                  <w:sz w:val="22"/>
                                </w:rPr>
                                <w:t> </w:t>
                              </w:r>
                              <w:r>
                                <w:rPr>
                                  <w:sz w:val="22"/>
                                </w:rPr>
                                <w:t>mold.</w:t>
                              </w:r>
                              <w:r>
                                <w:rPr>
                                  <w:spacing w:val="-3"/>
                                  <w:sz w:val="22"/>
                                </w:rPr>
                                <w:t> </w:t>
                              </w:r>
                              <w:r>
                                <w:rPr>
                                  <w:sz w:val="22"/>
                                </w:rPr>
                                <w:t>It</w:t>
                              </w:r>
                              <w:r>
                                <w:rPr>
                                  <w:spacing w:val="-3"/>
                                  <w:sz w:val="22"/>
                                </w:rPr>
                                <w:t> </w:t>
                              </w:r>
                              <w:r>
                                <w:rPr>
                                  <w:sz w:val="22"/>
                                </w:rPr>
                                <w:t>should</w:t>
                              </w:r>
                              <w:r>
                                <w:rPr>
                                  <w:spacing w:val="-2"/>
                                  <w:sz w:val="22"/>
                                </w:rPr>
                                <w:t> </w:t>
                              </w:r>
                              <w:r>
                                <w:rPr>
                                  <w:sz w:val="22"/>
                                </w:rPr>
                                <w:t>be</w:t>
                              </w:r>
                              <w:r>
                                <w:rPr>
                                  <w:spacing w:val="-4"/>
                                  <w:sz w:val="22"/>
                                </w:rPr>
                                <w:t> </w:t>
                              </w:r>
                              <w:r>
                                <w:rPr>
                                  <w:sz w:val="22"/>
                                </w:rPr>
                                <w:t>roughly</w:t>
                              </w:r>
                              <w:r>
                                <w:rPr>
                                  <w:spacing w:val="-4"/>
                                  <w:sz w:val="22"/>
                                </w:rPr>
                                <w:t> </w:t>
                              </w:r>
                              <w:r>
                                <w:rPr>
                                  <w:sz w:val="22"/>
                                </w:rPr>
                                <w:t>4-6</w:t>
                              </w:r>
                              <w:r>
                                <w:rPr>
                                  <w:spacing w:val="-2"/>
                                  <w:sz w:val="22"/>
                                </w:rPr>
                                <w:t> </w:t>
                              </w:r>
                              <w:r>
                                <w:rPr>
                                  <w:sz w:val="22"/>
                                </w:rPr>
                                <w:t>cm</w:t>
                              </w:r>
                              <w:r>
                                <w:rPr>
                                  <w:spacing w:val="-2"/>
                                  <w:sz w:val="22"/>
                                </w:rPr>
                                <w:t> </w:t>
                              </w:r>
                              <w:r>
                                <w:rPr>
                                  <w:sz w:val="22"/>
                                </w:rPr>
                                <w:t>below where the normal</w:t>
                              </w:r>
                              <w:r>
                                <w:rPr>
                                  <w:spacing w:val="-1"/>
                                  <w:sz w:val="22"/>
                                </w:rPr>
                                <w:t> </w:t>
                              </w:r>
                              <w:r>
                                <w:rPr>
                                  <w:sz w:val="22"/>
                                </w:rPr>
                                <w:t>standing water level</w:t>
                              </w:r>
                              <w:r>
                                <w:rPr>
                                  <w:spacing w:val="-1"/>
                                  <w:sz w:val="22"/>
                                </w:rPr>
                                <w:t> </w:t>
                              </w:r>
                              <w:r>
                                <w:rPr>
                                  <w:sz w:val="22"/>
                                </w:rPr>
                                <w:t>will be, or</w:t>
                              </w:r>
                              <w:r>
                                <w:rPr>
                                  <w:spacing w:val="-1"/>
                                  <w:sz w:val="22"/>
                                </w:rPr>
                                <w:t> </w:t>
                              </w:r>
                              <w:r>
                                <w:rPr>
                                  <w:sz w:val="22"/>
                                </w:rPr>
                                <w:t>4-6 cm below</w:t>
                              </w:r>
                              <w:r>
                                <w:rPr>
                                  <w:spacing w:val="-3"/>
                                  <w:sz w:val="22"/>
                                </w:rPr>
                                <w:t> </w:t>
                              </w:r>
                              <w:r>
                                <w:rPr>
                                  <w:sz w:val="22"/>
                                </w:rPr>
                                <w:t>the level</w:t>
                              </w:r>
                              <w:r>
                                <w:rPr>
                                  <w:spacing w:val="-1"/>
                                  <w:sz w:val="22"/>
                                </w:rPr>
                                <w:t> </w:t>
                              </w:r>
                              <w:r>
                                <w:rPr>
                                  <w:sz w:val="22"/>
                                </w:rPr>
                                <w:t>of the</w:t>
                              </w:r>
                              <w:r>
                                <w:rPr>
                                  <w:spacing w:val="-2"/>
                                  <w:sz w:val="22"/>
                                </w:rPr>
                                <w:t> </w:t>
                              </w:r>
                              <w:r>
                                <w:rPr>
                                  <w:sz w:val="22"/>
                                </w:rPr>
                                <w:t>end of the outlet tube.</w:t>
                              </w:r>
                            </w:p>
                          </w:txbxContent>
                        </wps:txbx>
                        <wps:bodyPr wrap="square" lIns="0" tIns="0" rIns="0" bIns="0" rtlCol="0">
                          <a:noAutofit/>
                        </wps:bodyPr>
                      </wps:wsp>
                    </wpg:wgp>
                  </a:graphicData>
                </a:graphic>
              </wp:anchor>
            </w:drawing>
          </mc:Choice>
          <mc:Fallback>
            <w:pict>
              <v:group style="position:absolute;margin-left:71.199997pt;margin-top:10.911269pt;width:468.4pt;height:159.25pt;mso-position-horizontal-relative:page;mso-position-vertical-relative:paragraph;z-index:-15547392;mso-wrap-distance-left:0;mso-wrap-distance-right:0" id="docshapegroup857" coordorigin="1424,218" coordsize="9368,3185">
                <v:shape style="position:absolute;left:1660;top:266;width:511;height:658" type="#_x0000_t75" id="docshape858" stroked="false">
                  <v:imagedata r:id="rId65" o:title=""/>
                </v:shape>
                <v:shape style="position:absolute;left:1439;top:233;width:9338;height:3155" type="#_x0000_t202" id="docshape859" filled="false" stroked="true" strokeweight="1.5pt" strokecolor="#000000">
                  <v:textbox inset="0,0,0,0">
                    <w:txbxContent>
                      <w:p>
                        <w:pPr>
                          <w:spacing w:before="57"/>
                          <w:ind w:left="910" w:right="113" w:firstLine="0"/>
                          <w:jc w:val="left"/>
                          <w:rPr>
                            <w:sz w:val="22"/>
                          </w:rPr>
                        </w:pPr>
                        <w:r>
                          <w:rPr>
                            <w:sz w:val="22"/>
                          </w:rPr>
                          <w:t>Ideally, and with practice, you should be able to use the right amounts of water and sand</w:t>
                        </w:r>
                        <w:r>
                          <w:rPr>
                            <w:spacing w:val="-2"/>
                            <w:sz w:val="22"/>
                          </w:rPr>
                          <w:t> </w:t>
                        </w:r>
                        <w:r>
                          <w:rPr>
                            <w:sz w:val="22"/>
                          </w:rPr>
                          <w:t>so</w:t>
                        </w:r>
                        <w:r>
                          <w:rPr>
                            <w:spacing w:val="-3"/>
                            <w:sz w:val="22"/>
                          </w:rPr>
                          <w:t> </w:t>
                        </w:r>
                        <w:r>
                          <w:rPr>
                            <w:sz w:val="22"/>
                          </w:rPr>
                          <w:t>that</w:t>
                        </w:r>
                        <w:r>
                          <w:rPr>
                            <w:spacing w:val="-1"/>
                            <w:sz w:val="22"/>
                          </w:rPr>
                          <w:t> </w:t>
                        </w:r>
                        <w:r>
                          <w:rPr>
                            <w:sz w:val="22"/>
                          </w:rPr>
                          <w:t>once</w:t>
                        </w:r>
                        <w:r>
                          <w:rPr>
                            <w:spacing w:val="-4"/>
                            <w:sz w:val="22"/>
                          </w:rPr>
                          <w:t> </w:t>
                        </w:r>
                        <w:r>
                          <w:rPr>
                            <w:sz w:val="22"/>
                          </w:rPr>
                          <w:t>you</w:t>
                        </w:r>
                        <w:r>
                          <w:rPr>
                            <w:spacing w:val="-2"/>
                            <w:sz w:val="22"/>
                          </w:rPr>
                          <w:t> </w:t>
                        </w:r>
                        <w:r>
                          <w:rPr>
                            <w:sz w:val="22"/>
                          </w:rPr>
                          <w:t>have</w:t>
                        </w:r>
                        <w:r>
                          <w:rPr>
                            <w:spacing w:val="-2"/>
                            <w:sz w:val="22"/>
                          </w:rPr>
                          <w:t> </w:t>
                        </w:r>
                        <w:r>
                          <w:rPr>
                            <w:sz w:val="22"/>
                          </w:rPr>
                          <w:t>added</w:t>
                        </w:r>
                        <w:r>
                          <w:rPr>
                            <w:spacing w:val="-2"/>
                            <w:sz w:val="22"/>
                          </w:rPr>
                          <w:t> </w:t>
                        </w:r>
                        <w:r>
                          <w:rPr>
                            <w:sz w:val="22"/>
                          </w:rPr>
                          <w:t>all</w:t>
                        </w:r>
                        <w:r>
                          <w:rPr>
                            <w:spacing w:val="-3"/>
                            <w:sz w:val="22"/>
                          </w:rPr>
                          <w:t> </w:t>
                        </w:r>
                        <w:r>
                          <w:rPr>
                            <w:sz w:val="22"/>
                          </w:rPr>
                          <w:t>the</w:t>
                        </w:r>
                        <w:r>
                          <w:rPr>
                            <w:spacing w:val="-2"/>
                            <w:sz w:val="22"/>
                          </w:rPr>
                          <w:t> </w:t>
                        </w:r>
                        <w:r>
                          <w:rPr>
                            <w:sz w:val="22"/>
                          </w:rPr>
                          <w:t>sand,</w:t>
                        </w:r>
                        <w:r>
                          <w:rPr>
                            <w:spacing w:val="-3"/>
                            <w:sz w:val="22"/>
                          </w:rPr>
                          <w:t> </w:t>
                        </w:r>
                        <w:r>
                          <w:rPr>
                            <w:sz w:val="22"/>
                          </w:rPr>
                          <w:t>the</w:t>
                        </w:r>
                        <w:r>
                          <w:rPr>
                            <w:spacing w:val="-2"/>
                            <w:sz w:val="22"/>
                          </w:rPr>
                          <w:t> </w:t>
                        </w:r>
                        <w:r>
                          <w:rPr>
                            <w:sz w:val="22"/>
                          </w:rPr>
                          <w:t>water</w:t>
                        </w:r>
                        <w:r>
                          <w:rPr>
                            <w:spacing w:val="-1"/>
                            <w:sz w:val="22"/>
                          </w:rPr>
                          <w:t> </w:t>
                        </w:r>
                        <w:r>
                          <w:rPr>
                            <w:sz w:val="22"/>
                          </w:rPr>
                          <w:t>level</w:t>
                        </w:r>
                        <w:r>
                          <w:rPr>
                            <w:spacing w:val="-3"/>
                            <w:sz w:val="22"/>
                          </w:rPr>
                          <w:t> </w:t>
                        </w:r>
                        <w:r>
                          <w:rPr>
                            <w:sz w:val="22"/>
                          </w:rPr>
                          <w:t>is</w:t>
                        </w:r>
                        <w:r>
                          <w:rPr>
                            <w:spacing w:val="-2"/>
                            <w:sz w:val="22"/>
                          </w:rPr>
                          <w:t> </w:t>
                        </w:r>
                        <w:r>
                          <w:rPr>
                            <w:sz w:val="22"/>
                          </w:rPr>
                          <w:t>exactly</w:t>
                        </w:r>
                        <w:r>
                          <w:rPr>
                            <w:spacing w:val="-2"/>
                            <w:sz w:val="22"/>
                          </w:rPr>
                          <w:t> </w:t>
                        </w:r>
                        <w:r>
                          <w:rPr>
                            <w:sz w:val="22"/>
                          </w:rPr>
                          <w:t>at</w:t>
                        </w:r>
                        <w:r>
                          <w:rPr>
                            <w:spacing w:val="-3"/>
                            <w:sz w:val="22"/>
                          </w:rPr>
                          <w:t> </w:t>
                        </w:r>
                        <w:r>
                          <w:rPr>
                            <w:sz w:val="22"/>
                          </w:rPr>
                          <w:t>the</w:t>
                        </w:r>
                        <w:r>
                          <w:rPr>
                            <w:spacing w:val="-4"/>
                            <w:sz w:val="22"/>
                          </w:rPr>
                          <w:t> </w:t>
                        </w:r>
                        <w:r>
                          <w:rPr>
                            <w:sz w:val="22"/>
                          </w:rPr>
                          <w:t>top</w:t>
                        </w:r>
                        <w:r>
                          <w:rPr>
                            <w:spacing w:val="-2"/>
                            <w:sz w:val="22"/>
                          </w:rPr>
                          <w:t> </w:t>
                        </w:r>
                        <w:r>
                          <w:rPr>
                            <w:sz w:val="22"/>
                          </w:rPr>
                          <w:t>of the sand and there is no dry sand on top. The amounts of water and sand you need to get this will vary from mold to mold, depending on each mold’s exact size.</w:t>
                        </w:r>
                      </w:p>
                      <w:p>
                        <w:pPr>
                          <w:spacing w:before="0"/>
                          <w:ind w:left="910" w:right="113" w:firstLine="0"/>
                          <w:jc w:val="left"/>
                          <w:rPr>
                            <w:sz w:val="22"/>
                          </w:rPr>
                        </w:pPr>
                        <w:r>
                          <w:rPr>
                            <w:sz w:val="22"/>
                          </w:rPr>
                          <w:t>*Note:</w:t>
                        </w:r>
                        <w:r>
                          <w:rPr>
                            <w:spacing w:val="-3"/>
                            <w:sz w:val="22"/>
                          </w:rPr>
                          <w:t> </w:t>
                        </w:r>
                        <w:r>
                          <w:rPr>
                            <w:sz w:val="22"/>
                          </w:rPr>
                          <w:t>after</w:t>
                        </w:r>
                        <w:r>
                          <w:rPr>
                            <w:spacing w:val="-3"/>
                            <w:sz w:val="22"/>
                          </w:rPr>
                          <w:t> </w:t>
                        </w:r>
                        <w:r>
                          <w:rPr>
                            <w:sz w:val="22"/>
                          </w:rPr>
                          <w:t>you</w:t>
                        </w:r>
                        <w:r>
                          <w:rPr>
                            <w:spacing w:val="-2"/>
                            <w:sz w:val="22"/>
                          </w:rPr>
                          <w:t> </w:t>
                        </w:r>
                        <w:r>
                          <w:rPr>
                            <w:sz w:val="22"/>
                          </w:rPr>
                          <w:t>pour</w:t>
                        </w:r>
                        <w:r>
                          <w:rPr>
                            <w:spacing w:val="-3"/>
                            <w:sz w:val="22"/>
                          </w:rPr>
                          <w:t> </w:t>
                        </w:r>
                        <w:r>
                          <w:rPr>
                            <w:sz w:val="22"/>
                          </w:rPr>
                          <w:t>a</w:t>
                        </w:r>
                        <w:r>
                          <w:rPr>
                            <w:spacing w:val="-2"/>
                            <w:sz w:val="22"/>
                          </w:rPr>
                          <w:t> </w:t>
                        </w:r>
                        <w:r>
                          <w:rPr>
                            <w:sz w:val="22"/>
                          </w:rPr>
                          <w:t>bucket of water</w:t>
                        </w:r>
                        <w:r>
                          <w:rPr>
                            <w:spacing w:val="-3"/>
                            <w:sz w:val="22"/>
                          </w:rPr>
                          <w:t> </w:t>
                        </w:r>
                        <w:r>
                          <w:rPr>
                            <w:sz w:val="22"/>
                          </w:rPr>
                          <w:t>into</w:t>
                        </w:r>
                        <w:r>
                          <w:rPr>
                            <w:spacing w:val="-4"/>
                            <w:sz w:val="22"/>
                          </w:rPr>
                          <w:t> </w:t>
                        </w:r>
                        <w:r>
                          <w:rPr>
                            <w:sz w:val="22"/>
                          </w:rPr>
                          <w:t>the</w:t>
                        </w:r>
                        <w:r>
                          <w:rPr>
                            <w:spacing w:val="-7"/>
                            <w:sz w:val="22"/>
                          </w:rPr>
                          <w:t> </w:t>
                        </w:r>
                        <w:r>
                          <w:rPr>
                            <w:sz w:val="22"/>
                          </w:rPr>
                          <w:t>filter,</w:t>
                        </w:r>
                        <w:r>
                          <w:rPr>
                            <w:spacing w:val="-2"/>
                            <w:sz w:val="22"/>
                          </w:rPr>
                          <w:t> </w:t>
                        </w:r>
                        <w:r>
                          <w:rPr>
                            <w:sz w:val="22"/>
                          </w:rPr>
                          <w:t>the</w:t>
                        </w:r>
                        <w:r>
                          <w:rPr>
                            <w:spacing w:val="-4"/>
                            <w:sz w:val="22"/>
                          </w:rPr>
                          <w:t> </w:t>
                        </w:r>
                        <w:r>
                          <w:rPr>
                            <w:sz w:val="22"/>
                          </w:rPr>
                          <w:t>water level</w:t>
                        </w:r>
                        <w:r>
                          <w:rPr>
                            <w:spacing w:val="-3"/>
                            <w:sz w:val="22"/>
                          </w:rPr>
                          <w:t> </w:t>
                        </w:r>
                        <w:r>
                          <w:rPr>
                            <w:sz w:val="22"/>
                          </w:rPr>
                          <w:t>will</w:t>
                        </w:r>
                        <w:r>
                          <w:rPr>
                            <w:spacing w:val="-2"/>
                            <w:sz w:val="22"/>
                          </w:rPr>
                          <w:t> </w:t>
                        </w:r>
                        <w:r>
                          <w:rPr>
                            <w:sz w:val="22"/>
                          </w:rPr>
                          <w:t>be at</w:t>
                        </w:r>
                        <w:r>
                          <w:rPr>
                            <w:spacing w:val="-3"/>
                            <w:sz w:val="22"/>
                          </w:rPr>
                          <w:t> </w:t>
                        </w:r>
                        <w:r>
                          <w:rPr>
                            <w:sz w:val="22"/>
                          </w:rPr>
                          <w:t>its normal level: 4-6 cm above the top of the sand.</w:t>
                        </w:r>
                      </w:p>
                      <w:p>
                        <w:pPr>
                          <w:spacing w:line="240" w:lineRule="auto" w:before="0"/>
                          <w:rPr>
                            <w:sz w:val="22"/>
                          </w:rPr>
                        </w:pPr>
                      </w:p>
                      <w:p>
                        <w:pPr>
                          <w:spacing w:line="240" w:lineRule="auto" w:before="0"/>
                          <w:ind w:left="910" w:right="113" w:firstLine="0"/>
                          <w:jc w:val="left"/>
                          <w:rPr>
                            <w:sz w:val="22"/>
                          </w:rPr>
                        </w:pPr>
                        <w:r>
                          <w:rPr>
                            <w:sz w:val="22"/>
                          </w:rPr>
                          <w:t>Where</w:t>
                        </w:r>
                        <w:r>
                          <w:rPr>
                            <w:spacing w:val="40"/>
                            <w:sz w:val="22"/>
                          </w:rPr>
                          <w:t> </w:t>
                        </w:r>
                        <w:r>
                          <w:rPr>
                            <w:sz w:val="22"/>
                          </w:rPr>
                          <w:t>you draw</w:t>
                        </w:r>
                        <w:r>
                          <w:rPr>
                            <w:spacing w:val="-1"/>
                            <w:sz w:val="22"/>
                          </w:rPr>
                          <w:t> </w:t>
                        </w:r>
                        <w:r>
                          <w:rPr>
                            <w:sz w:val="22"/>
                          </w:rPr>
                          <w:t>the line on the inside of the filter to show</w:t>
                        </w:r>
                        <w:r>
                          <w:rPr>
                            <w:spacing w:val="-1"/>
                            <w:sz w:val="22"/>
                          </w:rPr>
                          <w:t> </w:t>
                        </w:r>
                        <w:r>
                          <w:rPr>
                            <w:sz w:val="22"/>
                          </w:rPr>
                          <w:t>where the top of the sand should</w:t>
                        </w:r>
                        <w:r>
                          <w:rPr>
                            <w:spacing w:val="-2"/>
                            <w:sz w:val="22"/>
                          </w:rPr>
                          <w:t> </w:t>
                        </w:r>
                        <w:r>
                          <w:rPr>
                            <w:sz w:val="22"/>
                          </w:rPr>
                          <w:t>be</w:t>
                        </w:r>
                        <w:r>
                          <w:rPr>
                            <w:spacing w:val="-2"/>
                            <w:sz w:val="22"/>
                          </w:rPr>
                          <w:t> </w:t>
                        </w:r>
                        <w:r>
                          <w:rPr>
                            <w:sz w:val="22"/>
                          </w:rPr>
                          <w:t>will</w:t>
                        </w:r>
                        <w:r>
                          <w:rPr>
                            <w:spacing w:val="-2"/>
                            <w:sz w:val="22"/>
                          </w:rPr>
                          <w:t> </w:t>
                        </w:r>
                        <w:r>
                          <w:rPr>
                            <w:sz w:val="22"/>
                          </w:rPr>
                          <w:t>also</w:t>
                        </w:r>
                        <w:r>
                          <w:rPr>
                            <w:spacing w:val="-2"/>
                            <w:sz w:val="22"/>
                          </w:rPr>
                          <w:t> </w:t>
                        </w:r>
                        <w:r>
                          <w:rPr>
                            <w:sz w:val="22"/>
                          </w:rPr>
                          <w:t>depend</w:t>
                        </w:r>
                        <w:r>
                          <w:rPr>
                            <w:spacing w:val="-2"/>
                            <w:sz w:val="22"/>
                          </w:rPr>
                          <w:t> </w:t>
                        </w:r>
                        <w:r>
                          <w:rPr>
                            <w:sz w:val="22"/>
                          </w:rPr>
                          <w:t>on</w:t>
                        </w:r>
                        <w:r>
                          <w:rPr>
                            <w:spacing w:val="-4"/>
                            <w:sz w:val="22"/>
                          </w:rPr>
                          <w:t> </w:t>
                        </w:r>
                        <w:r>
                          <w:rPr>
                            <w:sz w:val="22"/>
                          </w:rPr>
                          <w:t>the</w:t>
                        </w:r>
                        <w:r>
                          <w:rPr>
                            <w:spacing w:val="-2"/>
                            <w:sz w:val="22"/>
                          </w:rPr>
                          <w:t> </w:t>
                        </w:r>
                        <w:r>
                          <w:rPr>
                            <w:sz w:val="22"/>
                          </w:rPr>
                          <w:t>size</w:t>
                        </w:r>
                        <w:r>
                          <w:rPr>
                            <w:spacing w:val="-2"/>
                            <w:sz w:val="22"/>
                          </w:rPr>
                          <w:t> </w:t>
                        </w:r>
                        <w:r>
                          <w:rPr>
                            <w:sz w:val="22"/>
                          </w:rPr>
                          <w:t>of the</w:t>
                        </w:r>
                        <w:r>
                          <w:rPr>
                            <w:spacing w:val="-7"/>
                            <w:sz w:val="22"/>
                          </w:rPr>
                          <w:t> </w:t>
                        </w:r>
                        <w:r>
                          <w:rPr>
                            <w:sz w:val="22"/>
                          </w:rPr>
                          <w:t>mold.</w:t>
                        </w:r>
                        <w:r>
                          <w:rPr>
                            <w:spacing w:val="-3"/>
                            <w:sz w:val="22"/>
                          </w:rPr>
                          <w:t> </w:t>
                        </w:r>
                        <w:r>
                          <w:rPr>
                            <w:sz w:val="22"/>
                          </w:rPr>
                          <w:t>It</w:t>
                        </w:r>
                        <w:r>
                          <w:rPr>
                            <w:spacing w:val="-3"/>
                            <w:sz w:val="22"/>
                          </w:rPr>
                          <w:t> </w:t>
                        </w:r>
                        <w:r>
                          <w:rPr>
                            <w:sz w:val="22"/>
                          </w:rPr>
                          <w:t>should</w:t>
                        </w:r>
                        <w:r>
                          <w:rPr>
                            <w:spacing w:val="-2"/>
                            <w:sz w:val="22"/>
                          </w:rPr>
                          <w:t> </w:t>
                        </w:r>
                        <w:r>
                          <w:rPr>
                            <w:sz w:val="22"/>
                          </w:rPr>
                          <w:t>be</w:t>
                        </w:r>
                        <w:r>
                          <w:rPr>
                            <w:spacing w:val="-4"/>
                            <w:sz w:val="22"/>
                          </w:rPr>
                          <w:t> </w:t>
                        </w:r>
                        <w:r>
                          <w:rPr>
                            <w:sz w:val="22"/>
                          </w:rPr>
                          <w:t>roughly</w:t>
                        </w:r>
                        <w:r>
                          <w:rPr>
                            <w:spacing w:val="-4"/>
                            <w:sz w:val="22"/>
                          </w:rPr>
                          <w:t> </w:t>
                        </w:r>
                        <w:r>
                          <w:rPr>
                            <w:sz w:val="22"/>
                          </w:rPr>
                          <w:t>4-6</w:t>
                        </w:r>
                        <w:r>
                          <w:rPr>
                            <w:spacing w:val="-2"/>
                            <w:sz w:val="22"/>
                          </w:rPr>
                          <w:t> </w:t>
                        </w:r>
                        <w:r>
                          <w:rPr>
                            <w:sz w:val="22"/>
                          </w:rPr>
                          <w:t>cm</w:t>
                        </w:r>
                        <w:r>
                          <w:rPr>
                            <w:spacing w:val="-2"/>
                            <w:sz w:val="22"/>
                          </w:rPr>
                          <w:t> </w:t>
                        </w:r>
                        <w:r>
                          <w:rPr>
                            <w:sz w:val="22"/>
                          </w:rPr>
                          <w:t>below where the normal</w:t>
                        </w:r>
                        <w:r>
                          <w:rPr>
                            <w:spacing w:val="-1"/>
                            <w:sz w:val="22"/>
                          </w:rPr>
                          <w:t> </w:t>
                        </w:r>
                        <w:r>
                          <w:rPr>
                            <w:sz w:val="22"/>
                          </w:rPr>
                          <w:t>standing water level</w:t>
                        </w:r>
                        <w:r>
                          <w:rPr>
                            <w:spacing w:val="-1"/>
                            <w:sz w:val="22"/>
                          </w:rPr>
                          <w:t> </w:t>
                        </w:r>
                        <w:r>
                          <w:rPr>
                            <w:sz w:val="22"/>
                          </w:rPr>
                          <w:t>will be, or</w:t>
                        </w:r>
                        <w:r>
                          <w:rPr>
                            <w:spacing w:val="-1"/>
                            <w:sz w:val="22"/>
                          </w:rPr>
                          <w:t> </w:t>
                        </w:r>
                        <w:r>
                          <w:rPr>
                            <w:sz w:val="22"/>
                          </w:rPr>
                          <w:t>4-6 cm below</w:t>
                        </w:r>
                        <w:r>
                          <w:rPr>
                            <w:spacing w:val="-3"/>
                            <w:sz w:val="22"/>
                          </w:rPr>
                          <w:t> </w:t>
                        </w:r>
                        <w:r>
                          <w:rPr>
                            <w:sz w:val="22"/>
                          </w:rPr>
                          <w:t>the level</w:t>
                        </w:r>
                        <w:r>
                          <w:rPr>
                            <w:spacing w:val="-1"/>
                            <w:sz w:val="22"/>
                          </w:rPr>
                          <w:t> </w:t>
                        </w:r>
                        <w:r>
                          <w:rPr>
                            <w:sz w:val="22"/>
                          </w:rPr>
                          <w:t>of the</w:t>
                        </w:r>
                        <w:r>
                          <w:rPr>
                            <w:spacing w:val="-2"/>
                            <w:sz w:val="22"/>
                          </w:rPr>
                          <w:t> </w:t>
                        </w:r>
                        <w:r>
                          <w:rPr>
                            <w:sz w:val="22"/>
                          </w:rPr>
                          <w:t>end of the outlet tube.</w:t>
                        </w:r>
                      </w:p>
                    </w:txbxContent>
                  </v:textbox>
                  <v:stroke dashstyle="solid"/>
                  <w10:wrap type="none"/>
                </v:shape>
                <w10:wrap type="topAndBottom"/>
              </v:group>
            </w:pict>
          </mc:Fallback>
        </mc:AlternateContent>
      </w:r>
      <w:r>
        <w:rPr>
          <w:rFonts w:ascii="Arial"/>
          <w:b/>
          <w:sz w:val="16"/>
        </w:rPr>
        <mc:AlternateContent>
          <mc:Choice Requires="wps">
            <w:drawing>
              <wp:anchor distT="0" distB="0" distL="0" distR="0" allowOverlap="1" layoutInCell="1" locked="0" behindDoc="1" simplePos="0" relativeHeight="487769600">
                <wp:simplePos x="0" y="0"/>
                <wp:positionH relativeFrom="page">
                  <wp:posOffset>914400</wp:posOffset>
                </wp:positionH>
                <wp:positionV relativeFrom="paragraph">
                  <wp:posOffset>2218706</wp:posOffset>
                </wp:positionV>
                <wp:extent cx="5929630" cy="1507490"/>
                <wp:effectExtent l="0" t="0" r="0" b="0"/>
                <wp:wrapTopAndBottom/>
                <wp:docPr id="1106" name="Textbox 1106"/>
                <wp:cNvGraphicFramePr>
                  <a:graphicFrameLocks/>
                </wp:cNvGraphicFramePr>
                <a:graphic>
                  <a:graphicData uri="http://schemas.microsoft.com/office/word/2010/wordprocessingShape">
                    <wps:wsp>
                      <wps:cNvPr id="1106" name="Textbox 1106"/>
                      <wps:cNvSpPr txBox="1"/>
                      <wps:spPr>
                        <a:xfrm>
                          <a:off x="0" y="0"/>
                          <a:ext cx="5929630" cy="1507490"/>
                        </a:xfrm>
                        <a:prstGeom prst="rect">
                          <a:avLst/>
                        </a:prstGeom>
                        <a:ln w="19050">
                          <a:solidFill>
                            <a:srgbClr val="000000"/>
                          </a:solidFill>
                          <a:prstDash val="solid"/>
                        </a:ln>
                      </wps:spPr>
                      <wps:txbx>
                        <w:txbxContent>
                          <w:p>
                            <w:pPr>
                              <w:spacing w:before="53"/>
                              <w:ind w:left="57" w:right="166" w:firstLine="0"/>
                              <w:jc w:val="left"/>
                              <w:rPr>
                                <w:rFonts w:ascii="Arial"/>
                                <w:i/>
                                <w:sz w:val="20"/>
                              </w:rPr>
                            </w:pPr>
                            <w:r>
                              <w:rPr>
                                <w:rFonts w:ascii="Arial"/>
                                <w:i/>
                                <w:sz w:val="20"/>
                              </w:rPr>
                              <w:t>This installation procedure has been updated to improve results and conserve water. Previously, CAWST</w:t>
                            </w:r>
                            <w:r>
                              <w:rPr>
                                <w:rFonts w:ascii="Arial"/>
                                <w:i/>
                                <w:spacing w:val="-3"/>
                                <w:sz w:val="20"/>
                              </w:rPr>
                              <w:t> </w:t>
                            </w:r>
                            <w:r>
                              <w:rPr>
                                <w:rFonts w:ascii="Arial"/>
                                <w:i/>
                                <w:sz w:val="20"/>
                              </w:rPr>
                              <w:t>advised</w:t>
                            </w:r>
                            <w:r>
                              <w:rPr>
                                <w:rFonts w:ascii="Arial"/>
                                <w:i/>
                                <w:spacing w:val="-2"/>
                                <w:sz w:val="20"/>
                              </w:rPr>
                              <w:t> </w:t>
                            </w:r>
                            <w:r>
                              <w:rPr>
                                <w:rFonts w:ascii="Arial"/>
                                <w:i/>
                                <w:sz w:val="20"/>
                              </w:rPr>
                              <w:t>filling</w:t>
                            </w:r>
                            <w:r>
                              <w:rPr>
                                <w:rFonts w:ascii="Arial"/>
                                <w:i/>
                                <w:spacing w:val="-2"/>
                                <w:sz w:val="20"/>
                              </w:rPr>
                              <w:t> </w:t>
                            </w:r>
                            <w:r>
                              <w:rPr>
                                <w:rFonts w:ascii="Arial"/>
                                <w:i/>
                                <w:sz w:val="20"/>
                              </w:rPr>
                              <w:t>the</w:t>
                            </w:r>
                            <w:r>
                              <w:rPr>
                                <w:rFonts w:ascii="Arial"/>
                                <w:i/>
                                <w:spacing w:val="-2"/>
                                <w:sz w:val="20"/>
                              </w:rPr>
                              <w:t> </w:t>
                            </w:r>
                            <w:r>
                              <w:rPr>
                                <w:rFonts w:ascii="Arial"/>
                                <w:i/>
                                <w:sz w:val="20"/>
                              </w:rPr>
                              <w:t>filter</w:t>
                            </w:r>
                            <w:r>
                              <w:rPr>
                                <w:rFonts w:ascii="Arial"/>
                                <w:i/>
                                <w:spacing w:val="-4"/>
                                <w:sz w:val="20"/>
                              </w:rPr>
                              <w:t> </w:t>
                            </w:r>
                            <w:r>
                              <w:rPr>
                                <w:rFonts w:ascii="Arial"/>
                                <w:i/>
                                <w:sz w:val="20"/>
                              </w:rPr>
                              <w:t>half</w:t>
                            </w:r>
                            <w:r>
                              <w:rPr>
                                <w:rFonts w:ascii="Arial"/>
                                <w:i/>
                                <w:spacing w:val="-4"/>
                                <w:sz w:val="20"/>
                              </w:rPr>
                              <w:t> </w:t>
                            </w:r>
                            <w:r>
                              <w:rPr>
                                <w:rFonts w:ascii="Arial"/>
                                <w:i/>
                                <w:sz w:val="20"/>
                              </w:rPr>
                              <w:t>full</w:t>
                            </w:r>
                            <w:r>
                              <w:rPr>
                                <w:rFonts w:ascii="Arial"/>
                                <w:i/>
                                <w:spacing w:val="-5"/>
                                <w:sz w:val="20"/>
                              </w:rPr>
                              <w:t> </w:t>
                            </w:r>
                            <w:r>
                              <w:rPr>
                                <w:rFonts w:ascii="Arial"/>
                                <w:i/>
                                <w:sz w:val="20"/>
                              </w:rPr>
                              <w:t>of</w:t>
                            </w:r>
                            <w:r>
                              <w:rPr>
                                <w:rFonts w:ascii="Arial"/>
                                <w:i/>
                                <w:spacing w:val="-4"/>
                                <w:sz w:val="20"/>
                              </w:rPr>
                              <w:t> </w:t>
                            </w:r>
                            <w:r>
                              <w:rPr>
                                <w:rFonts w:ascii="Arial"/>
                                <w:i/>
                                <w:sz w:val="20"/>
                              </w:rPr>
                              <w:t>water</w:t>
                            </w:r>
                            <w:r>
                              <w:rPr>
                                <w:rFonts w:ascii="Arial"/>
                                <w:i/>
                                <w:spacing w:val="-1"/>
                                <w:sz w:val="20"/>
                              </w:rPr>
                              <w:t> </w:t>
                            </w:r>
                            <w:r>
                              <w:rPr>
                                <w:rFonts w:ascii="Arial"/>
                                <w:i/>
                                <w:sz w:val="20"/>
                              </w:rPr>
                              <w:t>during</w:t>
                            </w:r>
                            <w:r>
                              <w:rPr>
                                <w:rFonts w:ascii="Arial"/>
                                <w:i/>
                                <w:spacing w:val="-2"/>
                                <w:sz w:val="20"/>
                              </w:rPr>
                              <w:t> </w:t>
                            </w:r>
                            <w:r>
                              <w:rPr>
                                <w:rFonts w:ascii="Arial"/>
                                <w:i/>
                                <w:sz w:val="20"/>
                              </w:rPr>
                              <w:t>installation.</w:t>
                            </w:r>
                            <w:r>
                              <w:rPr>
                                <w:rFonts w:ascii="Arial"/>
                                <w:i/>
                                <w:spacing w:val="-4"/>
                                <w:sz w:val="20"/>
                              </w:rPr>
                              <w:t> </w:t>
                            </w:r>
                            <w:r>
                              <w:rPr>
                                <w:rFonts w:ascii="Arial"/>
                                <w:i/>
                                <w:sz w:val="20"/>
                              </w:rPr>
                              <w:t>This</w:t>
                            </w:r>
                            <w:r>
                              <w:rPr>
                                <w:rFonts w:ascii="Arial"/>
                                <w:i/>
                                <w:spacing w:val="-3"/>
                                <w:sz w:val="20"/>
                              </w:rPr>
                              <w:t> </w:t>
                            </w:r>
                            <w:r>
                              <w:rPr>
                                <w:rFonts w:ascii="Arial"/>
                                <w:i/>
                                <w:sz w:val="20"/>
                              </w:rPr>
                              <w:t>updated</w:t>
                            </w:r>
                            <w:r>
                              <w:rPr>
                                <w:rFonts w:ascii="Arial"/>
                                <w:i/>
                                <w:spacing w:val="-2"/>
                                <w:sz w:val="20"/>
                              </w:rPr>
                              <w:t> </w:t>
                            </w:r>
                            <w:r>
                              <w:rPr>
                                <w:rFonts w:ascii="Arial"/>
                                <w:i/>
                                <w:sz w:val="20"/>
                              </w:rPr>
                              <w:t>method,</w:t>
                            </w:r>
                            <w:r>
                              <w:rPr>
                                <w:rFonts w:ascii="Arial"/>
                                <w:i/>
                                <w:spacing w:val="-4"/>
                                <w:sz w:val="20"/>
                              </w:rPr>
                              <w:t> </w:t>
                            </w:r>
                            <w:r>
                              <w:rPr>
                                <w:rFonts w:ascii="Arial"/>
                                <w:i/>
                                <w:sz w:val="20"/>
                              </w:rPr>
                              <w:t>using</w:t>
                            </w:r>
                            <w:r>
                              <w:rPr>
                                <w:rFonts w:ascii="Arial"/>
                                <w:i/>
                                <w:spacing w:val="-2"/>
                                <w:sz w:val="20"/>
                              </w:rPr>
                              <w:t> </w:t>
                            </w:r>
                            <w:r>
                              <w:rPr>
                                <w:rFonts w:ascii="Arial"/>
                                <w:i/>
                                <w:sz w:val="20"/>
                              </w:rPr>
                              <w:t>only</w:t>
                            </w:r>
                            <w:r>
                              <w:rPr>
                                <w:rFonts w:ascii="Arial"/>
                                <w:i/>
                                <w:spacing w:val="-1"/>
                                <w:sz w:val="20"/>
                              </w:rPr>
                              <w:t> </w:t>
                            </w:r>
                            <w:r>
                              <w:rPr>
                                <w:rFonts w:ascii="Arial"/>
                                <w:i/>
                                <w:sz w:val="20"/>
                              </w:rPr>
                              <w:t>9 to 11 litres of water:</w:t>
                            </w:r>
                          </w:p>
                          <w:p>
                            <w:pPr>
                              <w:numPr>
                                <w:ilvl w:val="0"/>
                                <w:numId w:val="52"/>
                              </w:numPr>
                              <w:tabs>
                                <w:tab w:pos="417" w:val="left" w:leader="none"/>
                              </w:tabs>
                              <w:spacing w:before="122"/>
                              <w:ind w:left="417" w:right="0" w:hanging="360"/>
                              <w:jc w:val="left"/>
                              <w:rPr>
                                <w:rFonts w:ascii="Arial"/>
                                <w:i/>
                                <w:sz w:val="20"/>
                              </w:rPr>
                            </w:pPr>
                            <w:r>
                              <w:rPr>
                                <w:rFonts w:ascii="Arial"/>
                                <w:i/>
                                <w:sz w:val="20"/>
                              </w:rPr>
                              <w:t>Reduces</w:t>
                            </w:r>
                            <w:r>
                              <w:rPr>
                                <w:rFonts w:ascii="Arial"/>
                                <w:i/>
                                <w:spacing w:val="-5"/>
                                <w:sz w:val="20"/>
                              </w:rPr>
                              <w:t> </w:t>
                            </w:r>
                            <w:r>
                              <w:rPr>
                                <w:rFonts w:ascii="Arial"/>
                                <w:i/>
                                <w:sz w:val="20"/>
                              </w:rPr>
                              <w:t>foaming</w:t>
                            </w:r>
                            <w:r>
                              <w:rPr>
                                <w:rFonts w:ascii="Arial"/>
                                <w:i/>
                                <w:spacing w:val="-5"/>
                                <w:sz w:val="20"/>
                              </w:rPr>
                              <w:t> </w:t>
                            </w:r>
                            <w:r>
                              <w:rPr>
                                <w:rFonts w:ascii="Arial"/>
                                <w:i/>
                                <w:sz w:val="20"/>
                              </w:rPr>
                              <w:t>and</w:t>
                            </w:r>
                            <w:r>
                              <w:rPr>
                                <w:rFonts w:ascii="Arial"/>
                                <w:i/>
                                <w:spacing w:val="-5"/>
                                <w:sz w:val="20"/>
                              </w:rPr>
                              <w:t> </w:t>
                            </w:r>
                            <w:r>
                              <w:rPr>
                                <w:rFonts w:ascii="Arial"/>
                                <w:i/>
                                <w:sz w:val="20"/>
                              </w:rPr>
                              <w:t>dirtying</w:t>
                            </w:r>
                            <w:r>
                              <w:rPr>
                                <w:rFonts w:ascii="Arial"/>
                                <w:i/>
                                <w:spacing w:val="-5"/>
                                <w:sz w:val="20"/>
                              </w:rPr>
                              <w:t> </w:t>
                            </w:r>
                            <w:r>
                              <w:rPr>
                                <w:rFonts w:ascii="Arial"/>
                                <w:i/>
                                <w:sz w:val="20"/>
                              </w:rPr>
                              <w:t>of</w:t>
                            </w:r>
                            <w:r>
                              <w:rPr>
                                <w:rFonts w:ascii="Arial"/>
                                <w:i/>
                                <w:spacing w:val="-4"/>
                                <w:sz w:val="20"/>
                              </w:rPr>
                              <w:t> </w:t>
                            </w:r>
                            <w:r>
                              <w:rPr>
                                <w:rFonts w:ascii="Arial"/>
                                <w:i/>
                                <w:sz w:val="20"/>
                              </w:rPr>
                              <w:t>the water</w:t>
                            </w:r>
                            <w:r>
                              <w:rPr>
                                <w:rFonts w:ascii="Arial"/>
                                <w:i/>
                                <w:spacing w:val="-5"/>
                                <w:sz w:val="20"/>
                              </w:rPr>
                              <w:t> </w:t>
                            </w:r>
                            <w:r>
                              <w:rPr>
                                <w:rFonts w:ascii="Arial"/>
                                <w:i/>
                                <w:sz w:val="20"/>
                              </w:rPr>
                              <w:t>in</w:t>
                            </w:r>
                            <w:r>
                              <w:rPr>
                                <w:rFonts w:ascii="Arial"/>
                                <w:i/>
                                <w:spacing w:val="-4"/>
                                <w:sz w:val="20"/>
                              </w:rPr>
                              <w:t> </w:t>
                            </w:r>
                            <w:r>
                              <w:rPr>
                                <w:rFonts w:ascii="Arial"/>
                                <w:i/>
                                <w:sz w:val="20"/>
                              </w:rPr>
                              <w:t>the</w:t>
                            </w:r>
                            <w:r>
                              <w:rPr>
                                <w:rFonts w:ascii="Arial"/>
                                <w:i/>
                                <w:spacing w:val="-3"/>
                                <w:sz w:val="20"/>
                              </w:rPr>
                              <w:t> </w:t>
                            </w:r>
                            <w:r>
                              <w:rPr>
                                <w:rFonts w:ascii="Arial"/>
                                <w:i/>
                                <w:spacing w:val="-2"/>
                                <w:sz w:val="20"/>
                              </w:rPr>
                              <w:t>filter</w:t>
                            </w:r>
                          </w:p>
                          <w:p>
                            <w:pPr>
                              <w:numPr>
                                <w:ilvl w:val="0"/>
                                <w:numId w:val="52"/>
                              </w:numPr>
                              <w:tabs>
                                <w:tab w:pos="417" w:val="left" w:leader="none"/>
                              </w:tabs>
                              <w:spacing w:before="57"/>
                              <w:ind w:left="417" w:right="0" w:hanging="360"/>
                              <w:jc w:val="left"/>
                              <w:rPr>
                                <w:rFonts w:ascii="Arial"/>
                                <w:i/>
                                <w:sz w:val="20"/>
                              </w:rPr>
                            </w:pPr>
                            <w:r>
                              <w:rPr>
                                <w:rFonts w:ascii="Arial"/>
                                <w:i/>
                                <w:sz w:val="20"/>
                              </w:rPr>
                              <w:t>Wastes</w:t>
                            </w:r>
                            <w:r>
                              <w:rPr>
                                <w:rFonts w:ascii="Arial"/>
                                <w:i/>
                                <w:spacing w:val="-5"/>
                                <w:sz w:val="20"/>
                              </w:rPr>
                              <w:t> </w:t>
                            </w:r>
                            <w:r>
                              <w:rPr>
                                <w:rFonts w:ascii="Arial"/>
                                <w:i/>
                                <w:sz w:val="20"/>
                              </w:rPr>
                              <w:t>less</w:t>
                            </w:r>
                            <w:r>
                              <w:rPr>
                                <w:rFonts w:ascii="Arial"/>
                                <w:i/>
                                <w:spacing w:val="-5"/>
                                <w:sz w:val="20"/>
                              </w:rPr>
                              <w:t> </w:t>
                            </w:r>
                            <w:r>
                              <w:rPr>
                                <w:rFonts w:ascii="Arial"/>
                                <w:i/>
                                <w:sz w:val="20"/>
                              </w:rPr>
                              <w:t>water</w:t>
                            </w:r>
                            <w:r>
                              <w:rPr>
                                <w:rFonts w:ascii="Arial"/>
                                <w:i/>
                                <w:spacing w:val="-5"/>
                                <w:sz w:val="20"/>
                              </w:rPr>
                              <w:t> </w:t>
                            </w:r>
                            <w:r>
                              <w:rPr>
                                <w:rFonts w:ascii="Arial"/>
                                <w:i/>
                                <w:sz w:val="20"/>
                              </w:rPr>
                              <w:t>(no</w:t>
                            </w:r>
                            <w:r>
                              <w:rPr>
                                <w:rFonts w:ascii="Arial"/>
                                <w:i/>
                                <w:spacing w:val="-5"/>
                                <w:sz w:val="20"/>
                              </w:rPr>
                              <w:t> </w:t>
                            </w:r>
                            <w:r>
                              <w:rPr>
                                <w:rFonts w:ascii="Arial"/>
                                <w:i/>
                                <w:sz w:val="20"/>
                              </w:rPr>
                              <w:t>water</w:t>
                            </w:r>
                            <w:r>
                              <w:rPr>
                                <w:rFonts w:ascii="Arial"/>
                                <w:i/>
                                <w:spacing w:val="-5"/>
                                <w:sz w:val="20"/>
                              </w:rPr>
                              <w:t> </w:t>
                            </w:r>
                            <w:r>
                              <w:rPr>
                                <w:rFonts w:ascii="Arial"/>
                                <w:i/>
                                <w:sz w:val="20"/>
                              </w:rPr>
                              <w:t>will</w:t>
                            </w:r>
                            <w:r>
                              <w:rPr>
                                <w:rFonts w:ascii="Arial"/>
                                <w:i/>
                                <w:spacing w:val="-7"/>
                                <w:sz w:val="20"/>
                              </w:rPr>
                              <w:t> </w:t>
                            </w:r>
                            <w:r>
                              <w:rPr>
                                <w:rFonts w:ascii="Arial"/>
                                <w:i/>
                                <w:sz w:val="20"/>
                              </w:rPr>
                              <w:t>flow</w:t>
                            </w:r>
                            <w:r>
                              <w:rPr>
                                <w:rFonts w:ascii="Arial"/>
                                <w:i/>
                                <w:spacing w:val="-4"/>
                                <w:sz w:val="20"/>
                              </w:rPr>
                              <w:t> </w:t>
                            </w:r>
                            <w:r>
                              <w:rPr>
                                <w:rFonts w:ascii="Arial"/>
                                <w:i/>
                                <w:sz w:val="20"/>
                              </w:rPr>
                              <w:t>out</w:t>
                            </w:r>
                            <w:r>
                              <w:rPr>
                                <w:rFonts w:ascii="Arial"/>
                                <w:i/>
                                <w:spacing w:val="-4"/>
                                <w:sz w:val="20"/>
                              </w:rPr>
                              <w:t> </w:t>
                            </w:r>
                            <w:r>
                              <w:rPr>
                                <w:rFonts w:ascii="Arial"/>
                                <w:i/>
                                <w:sz w:val="20"/>
                              </w:rPr>
                              <w:t>of</w:t>
                            </w:r>
                            <w:r>
                              <w:rPr>
                                <w:rFonts w:ascii="Arial"/>
                                <w:i/>
                                <w:spacing w:val="-5"/>
                                <w:sz w:val="20"/>
                              </w:rPr>
                              <w:t> </w:t>
                            </w:r>
                            <w:r>
                              <w:rPr>
                                <w:rFonts w:ascii="Arial"/>
                                <w:i/>
                                <w:sz w:val="20"/>
                              </w:rPr>
                              <w:t>the</w:t>
                            </w:r>
                            <w:r>
                              <w:rPr>
                                <w:rFonts w:ascii="Arial"/>
                                <w:i/>
                                <w:spacing w:val="-6"/>
                                <w:sz w:val="20"/>
                              </w:rPr>
                              <w:t> </w:t>
                            </w:r>
                            <w:r>
                              <w:rPr>
                                <w:rFonts w:ascii="Arial"/>
                                <w:i/>
                                <w:sz w:val="20"/>
                              </w:rPr>
                              <w:t>outlet</w:t>
                            </w:r>
                            <w:r>
                              <w:rPr>
                                <w:rFonts w:ascii="Arial"/>
                                <w:i/>
                                <w:spacing w:val="-6"/>
                                <w:sz w:val="20"/>
                              </w:rPr>
                              <w:t> </w:t>
                            </w:r>
                            <w:r>
                              <w:rPr>
                                <w:rFonts w:ascii="Arial"/>
                                <w:i/>
                                <w:sz w:val="20"/>
                              </w:rPr>
                              <w:t>tube</w:t>
                            </w:r>
                            <w:r>
                              <w:rPr>
                                <w:rFonts w:ascii="Arial"/>
                                <w:i/>
                                <w:spacing w:val="-3"/>
                                <w:sz w:val="20"/>
                              </w:rPr>
                              <w:t> </w:t>
                            </w:r>
                            <w:r>
                              <w:rPr>
                                <w:rFonts w:ascii="Arial"/>
                                <w:i/>
                                <w:sz w:val="20"/>
                              </w:rPr>
                              <w:t>during</w:t>
                            </w:r>
                            <w:r>
                              <w:rPr>
                                <w:rFonts w:ascii="Arial"/>
                                <w:i/>
                                <w:spacing w:val="-4"/>
                                <w:sz w:val="20"/>
                              </w:rPr>
                              <w:t> </w:t>
                            </w:r>
                            <w:r>
                              <w:rPr>
                                <w:rFonts w:ascii="Arial"/>
                                <w:i/>
                                <w:spacing w:val="-2"/>
                                <w:sz w:val="20"/>
                              </w:rPr>
                              <w:t>installation)</w:t>
                            </w:r>
                          </w:p>
                          <w:p>
                            <w:pPr>
                              <w:numPr>
                                <w:ilvl w:val="0"/>
                                <w:numId w:val="52"/>
                              </w:numPr>
                              <w:tabs>
                                <w:tab w:pos="417" w:val="left" w:leader="none"/>
                              </w:tabs>
                              <w:spacing w:line="235" w:lineRule="auto" w:before="64"/>
                              <w:ind w:left="417" w:right="346" w:hanging="360"/>
                              <w:jc w:val="left"/>
                              <w:rPr>
                                <w:rFonts w:ascii="Arial"/>
                                <w:i/>
                                <w:sz w:val="20"/>
                              </w:rPr>
                            </w:pPr>
                            <w:r>
                              <w:rPr>
                                <w:rFonts w:ascii="Arial"/>
                                <w:i/>
                                <w:sz w:val="20"/>
                              </w:rPr>
                              <w:t>Reduces</w:t>
                            </w:r>
                            <w:r>
                              <w:rPr>
                                <w:rFonts w:ascii="Arial"/>
                                <w:i/>
                                <w:spacing w:val="-4"/>
                                <w:sz w:val="20"/>
                              </w:rPr>
                              <w:t> </w:t>
                            </w:r>
                            <w:r>
                              <w:rPr>
                                <w:rFonts w:ascii="Arial"/>
                                <w:i/>
                                <w:sz w:val="20"/>
                              </w:rPr>
                              <w:t>settling</w:t>
                            </w:r>
                            <w:r>
                              <w:rPr>
                                <w:rFonts w:ascii="Arial"/>
                                <w:i/>
                                <w:spacing w:val="-3"/>
                                <w:sz w:val="20"/>
                              </w:rPr>
                              <w:t> </w:t>
                            </w:r>
                            <w:r>
                              <w:rPr>
                                <w:rFonts w:ascii="Arial"/>
                                <w:i/>
                                <w:sz w:val="20"/>
                              </w:rPr>
                              <w:t>of</w:t>
                            </w:r>
                            <w:r>
                              <w:rPr>
                                <w:rFonts w:ascii="Arial"/>
                                <w:i/>
                                <w:spacing w:val="-5"/>
                                <w:sz w:val="20"/>
                              </w:rPr>
                              <w:t> </w:t>
                            </w:r>
                            <w:r>
                              <w:rPr>
                                <w:rFonts w:ascii="Arial"/>
                                <w:i/>
                                <w:sz w:val="20"/>
                              </w:rPr>
                              <w:t>large</w:t>
                            </w:r>
                            <w:r>
                              <w:rPr>
                                <w:rFonts w:ascii="Arial"/>
                                <w:i/>
                                <w:spacing w:val="-3"/>
                                <w:sz w:val="20"/>
                              </w:rPr>
                              <w:t> </w:t>
                            </w:r>
                            <w:r>
                              <w:rPr>
                                <w:rFonts w:ascii="Arial"/>
                                <w:i/>
                                <w:sz w:val="20"/>
                              </w:rPr>
                              <w:t>particles</w:t>
                            </w:r>
                            <w:r>
                              <w:rPr>
                                <w:rFonts w:ascii="Arial"/>
                                <w:i/>
                                <w:spacing w:val="-4"/>
                                <w:sz w:val="20"/>
                              </w:rPr>
                              <w:t> </w:t>
                            </w:r>
                            <w:r>
                              <w:rPr>
                                <w:rFonts w:ascii="Arial"/>
                                <w:i/>
                                <w:sz w:val="20"/>
                              </w:rPr>
                              <w:t>and</w:t>
                            </w:r>
                            <w:r>
                              <w:rPr>
                                <w:rFonts w:ascii="Arial"/>
                                <w:i/>
                                <w:spacing w:val="-5"/>
                                <w:sz w:val="20"/>
                              </w:rPr>
                              <w:t> </w:t>
                            </w:r>
                            <w:r>
                              <w:rPr>
                                <w:rFonts w:ascii="Arial"/>
                                <w:i/>
                                <w:sz w:val="20"/>
                              </w:rPr>
                              <w:t>suspension</w:t>
                            </w:r>
                            <w:r>
                              <w:rPr>
                                <w:rFonts w:ascii="Arial"/>
                                <w:i/>
                                <w:spacing w:val="-5"/>
                                <w:sz w:val="20"/>
                              </w:rPr>
                              <w:t> </w:t>
                            </w:r>
                            <w:r>
                              <w:rPr>
                                <w:rFonts w:ascii="Arial"/>
                                <w:i/>
                                <w:sz w:val="20"/>
                              </w:rPr>
                              <w:t>of</w:t>
                            </w:r>
                            <w:r>
                              <w:rPr>
                                <w:rFonts w:ascii="Arial"/>
                                <w:i/>
                                <w:spacing w:val="-5"/>
                                <w:sz w:val="20"/>
                              </w:rPr>
                              <w:t> </w:t>
                            </w:r>
                            <w:r>
                              <w:rPr>
                                <w:rFonts w:ascii="Arial"/>
                                <w:i/>
                                <w:sz w:val="20"/>
                              </w:rPr>
                              <w:t>fine</w:t>
                            </w:r>
                            <w:r>
                              <w:rPr>
                                <w:rFonts w:ascii="Arial"/>
                                <w:i/>
                                <w:spacing w:val="-3"/>
                                <w:sz w:val="20"/>
                              </w:rPr>
                              <w:t> </w:t>
                            </w:r>
                            <w:r>
                              <w:rPr>
                                <w:rFonts w:ascii="Arial"/>
                                <w:i/>
                                <w:sz w:val="20"/>
                              </w:rPr>
                              <w:t>particles</w:t>
                            </w:r>
                            <w:r>
                              <w:rPr>
                                <w:rFonts w:ascii="Arial"/>
                                <w:i/>
                                <w:spacing w:val="-4"/>
                                <w:sz w:val="20"/>
                              </w:rPr>
                              <w:t> </w:t>
                            </w:r>
                            <w:r>
                              <w:rPr>
                                <w:rFonts w:ascii="Arial"/>
                                <w:i/>
                                <w:sz w:val="20"/>
                              </w:rPr>
                              <w:t>during</w:t>
                            </w:r>
                            <w:r>
                              <w:rPr>
                                <w:rFonts w:ascii="Arial"/>
                                <w:i/>
                                <w:spacing w:val="-5"/>
                                <w:sz w:val="20"/>
                              </w:rPr>
                              <w:t> </w:t>
                            </w:r>
                            <w:r>
                              <w:rPr>
                                <w:rFonts w:ascii="Arial"/>
                                <w:i/>
                                <w:sz w:val="20"/>
                              </w:rPr>
                              <w:t>installation,</w:t>
                            </w:r>
                            <w:r>
                              <w:rPr>
                                <w:rFonts w:ascii="Arial"/>
                                <w:i/>
                                <w:spacing w:val="-3"/>
                                <w:sz w:val="20"/>
                              </w:rPr>
                              <w:t> </w:t>
                            </w:r>
                            <w:r>
                              <w:rPr>
                                <w:rFonts w:ascii="Arial"/>
                                <w:i/>
                                <w:sz w:val="20"/>
                              </w:rPr>
                              <w:t>resulting</w:t>
                            </w:r>
                            <w:r>
                              <w:rPr>
                                <w:rFonts w:ascii="Arial"/>
                                <w:i/>
                                <w:spacing w:val="-5"/>
                                <w:sz w:val="20"/>
                              </w:rPr>
                              <w:t> </w:t>
                            </w:r>
                            <w:r>
                              <w:rPr>
                                <w:rFonts w:ascii="Arial"/>
                                <w:i/>
                                <w:sz w:val="20"/>
                              </w:rPr>
                              <w:t>in better mixing of sand grains inside the filter, and</w:t>
                            </w:r>
                          </w:p>
                          <w:p>
                            <w:pPr>
                              <w:numPr>
                                <w:ilvl w:val="0"/>
                                <w:numId w:val="52"/>
                              </w:numPr>
                              <w:tabs>
                                <w:tab w:pos="417" w:val="left" w:leader="none"/>
                              </w:tabs>
                              <w:spacing w:before="64"/>
                              <w:ind w:left="417" w:right="0" w:hanging="360"/>
                              <w:jc w:val="left"/>
                              <w:rPr>
                                <w:rFonts w:ascii="Arial"/>
                                <w:i/>
                                <w:sz w:val="20"/>
                              </w:rPr>
                            </w:pPr>
                            <w:r>
                              <w:rPr>
                                <w:rFonts w:ascii="Arial"/>
                                <w:i/>
                                <w:sz w:val="20"/>
                              </w:rPr>
                              <w:t>Requires</w:t>
                            </w:r>
                            <w:r>
                              <w:rPr>
                                <w:rFonts w:ascii="Arial"/>
                                <w:i/>
                                <w:spacing w:val="-4"/>
                                <w:sz w:val="20"/>
                              </w:rPr>
                              <w:t> </w:t>
                            </w:r>
                            <w:r>
                              <w:rPr>
                                <w:rFonts w:ascii="Arial"/>
                                <w:i/>
                                <w:sz w:val="20"/>
                              </w:rPr>
                              <w:t>less</w:t>
                            </w:r>
                            <w:r>
                              <w:rPr>
                                <w:rFonts w:ascii="Arial"/>
                                <w:i/>
                                <w:spacing w:val="-4"/>
                                <w:sz w:val="20"/>
                              </w:rPr>
                              <w:t> </w:t>
                            </w:r>
                            <w:r>
                              <w:rPr>
                                <w:rFonts w:ascii="Arial"/>
                                <w:i/>
                                <w:sz w:val="20"/>
                              </w:rPr>
                              <w:t>flushing</w:t>
                            </w:r>
                            <w:r>
                              <w:rPr>
                                <w:rFonts w:ascii="Arial"/>
                                <w:i/>
                                <w:spacing w:val="-3"/>
                                <w:sz w:val="20"/>
                              </w:rPr>
                              <w:t> </w:t>
                            </w:r>
                            <w:r>
                              <w:rPr>
                                <w:rFonts w:ascii="Arial"/>
                                <w:i/>
                                <w:sz w:val="20"/>
                              </w:rPr>
                              <w:t>of</w:t>
                            </w:r>
                            <w:r>
                              <w:rPr>
                                <w:rFonts w:ascii="Arial"/>
                                <w:i/>
                                <w:spacing w:val="-5"/>
                                <w:sz w:val="20"/>
                              </w:rPr>
                              <w:t> </w:t>
                            </w:r>
                            <w:r>
                              <w:rPr>
                                <w:rFonts w:ascii="Arial"/>
                                <w:i/>
                                <w:sz w:val="20"/>
                              </w:rPr>
                              <w:t>the</w:t>
                            </w:r>
                            <w:r>
                              <w:rPr>
                                <w:rFonts w:ascii="Arial"/>
                                <w:i/>
                                <w:spacing w:val="-5"/>
                                <w:sz w:val="20"/>
                              </w:rPr>
                              <w:t> </w:t>
                            </w:r>
                            <w:r>
                              <w:rPr>
                                <w:rFonts w:ascii="Arial"/>
                                <w:i/>
                                <w:sz w:val="20"/>
                              </w:rPr>
                              <w:t>filter</w:t>
                            </w:r>
                            <w:r>
                              <w:rPr>
                                <w:rFonts w:ascii="Arial"/>
                                <w:i/>
                                <w:spacing w:val="-4"/>
                                <w:sz w:val="20"/>
                              </w:rPr>
                              <w:t> </w:t>
                            </w:r>
                            <w:r>
                              <w:rPr>
                                <w:rFonts w:ascii="Arial"/>
                                <w:i/>
                                <w:sz w:val="20"/>
                              </w:rPr>
                              <w:t>to</w:t>
                            </w:r>
                            <w:r>
                              <w:rPr>
                                <w:rFonts w:ascii="Arial"/>
                                <w:i/>
                                <w:spacing w:val="-5"/>
                                <w:sz w:val="20"/>
                              </w:rPr>
                              <w:t> </w:t>
                            </w:r>
                            <w:r>
                              <w:rPr>
                                <w:rFonts w:ascii="Arial"/>
                                <w:i/>
                                <w:sz w:val="20"/>
                              </w:rPr>
                              <w:t>achieve</w:t>
                            </w:r>
                            <w:r>
                              <w:rPr>
                                <w:rFonts w:ascii="Arial"/>
                                <w:i/>
                                <w:spacing w:val="-5"/>
                                <w:sz w:val="20"/>
                              </w:rPr>
                              <w:t> </w:t>
                            </w:r>
                            <w:r>
                              <w:rPr>
                                <w:rFonts w:ascii="Arial"/>
                                <w:i/>
                                <w:sz w:val="20"/>
                              </w:rPr>
                              <w:t>clear,</w:t>
                            </w:r>
                            <w:r>
                              <w:rPr>
                                <w:rFonts w:ascii="Arial"/>
                                <w:i/>
                                <w:spacing w:val="-5"/>
                                <w:sz w:val="20"/>
                              </w:rPr>
                              <w:t> </w:t>
                            </w:r>
                            <w:r>
                              <w:rPr>
                                <w:rFonts w:ascii="Arial"/>
                                <w:i/>
                                <w:sz w:val="20"/>
                              </w:rPr>
                              <w:t>filtered</w:t>
                            </w:r>
                            <w:r>
                              <w:rPr>
                                <w:rFonts w:ascii="Arial"/>
                                <w:i/>
                                <w:spacing w:val="-4"/>
                                <w:sz w:val="20"/>
                              </w:rPr>
                              <w:t> </w:t>
                            </w:r>
                            <w:r>
                              <w:rPr>
                                <w:rFonts w:ascii="Arial"/>
                                <w:i/>
                                <w:sz w:val="20"/>
                              </w:rPr>
                              <w:t>water</w:t>
                            </w:r>
                            <w:r>
                              <w:rPr>
                                <w:rFonts w:ascii="Arial"/>
                                <w:i/>
                                <w:spacing w:val="-4"/>
                                <w:sz w:val="20"/>
                              </w:rPr>
                              <w:t> </w:t>
                            </w:r>
                            <w:r>
                              <w:rPr>
                                <w:rFonts w:ascii="Arial"/>
                                <w:i/>
                                <w:sz w:val="20"/>
                              </w:rPr>
                              <w:t>following</w:t>
                            </w:r>
                            <w:r>
                              <w:rPr>
                                <w:rFonts w:ascii="Arial"/>
                                <w:i/>
                                <w:spacing w:val="-5"/>
                                <w:sz w:val="20"/>
                              </w:rPr>
                              <w:t> </w:t>
                            </w:r>
                            <w:r>
                              <w:rPr>
                                <w:rFonts w:ascii="Arial"/>
                                <w:i/>
                                <w:sz w:val="20"/>
                              </w:rPr>
                              <w:t>the</w:t>
                            </w:r>
                            <w:r>
                              <w:rPr>
                                <w:rFonts w:ascii="Arial"/>
                                <w:i/>
                                <w:spacing w:val="-3"/>
                                <w:sz w:val="20"/>
                              </w:rPr>
                              <w:t> </w:t>
                            </w:r>
                            <w:r>
                              <w:rPr>
                                <w:rFonts w:ascii="Arial"/>
                                <w:i/>
                                <w:spacing w:val="-2"/>
                                <w:sz w:val="20"/>
                              </w:rPr>
                              <w:t>installation.</w:t>
                            </w:r>
                          </w:p>
                        </w:txbxContent>
                      </wps:txbx>
                      <wps:bodyPr wrap="square" lIns="0" tIns="0" rIns="0" bIns="0" rtlCol="0">
                        <a:noAutofit/>
                      </wps:bodyPr>
                    </wps:wsp>
                  </a:graphicData>
                </a:graphic>
              </wp:anchor>
            </w:drawing>
          </mc:Choice>
          <mc:Fallback>
            <w:pict>
              <v:shape style="position:absolute;margin-left:72pt;margin-top:174.701263pt;width:466.9pt;height:118.7pt;mso-position-horizontal-relative:page;mso-position-vertical-relative:paragraph;z-index:-15546880;mso-wrap-distance-left:0;mso-wrap-distance-right:0" type="#_x0000_t202" id="docshape860" filled="false" stroked="true" strokeweight="1.5pt" strokecolor="#000000">
                <v:textbox inset="0,0,0,0">
                  <w:txbxContent>
                    <w:p>
                      <w:pPr>
                        <w:spacing w:before="53"/>
                        <w:ind w:left="57" w:right="166" w:firstLine="0"/>
                        <w:jc w:val="left"/>
                        <w:rPr>
                          <w:rFonts w:ascii="Arial"/>
                          <w:i/>
                          <w:sz w:val="20"/>
                        </w:rPr>
                      </w:pPr>
                      <w:r>
                        <w:rPr>
                          <w:rFonts w:ascii="Arial"/>
                          <w:i/>
                          <w:sz w:val="20"/>
                        </w:rPr>
                        <w:t>This installation procedure has been updated to improve results and conserve water. Previously, CAWST</w:t>
                      </w:r>
                      <w:r>
                        <w:rPr>
                          <w:rFonts w:ascii="Arial"/>
                          <w:i/>
                          <w:spacing w:val="-3"/>
                          <w:sz w:val="20"/>
                        </w:rPr>
                        <w:t> </w:t>
                      </w:r>
                      <w:r>
                        <w:rPr>
                          <w:rFonts w:ascii="Arial"/>
                          <w:i/>
                          <w:sz w:val="20"/>
                        </w:rPr>
                        <w:t>advised</w:t>
                      </w:r>
                      <w:r>
                        <w:rPr>
                          <w:rFonts w:ascii="Arial"/>
                          <w:i/>
                          <w:spacing w:val="-2"/>
                          <w:sz w:val="20"/>
                        </w:rPr>
                        <w:t> </w:t>
                      </w:r>
                      <w:r>
                        <w:rPr>
                          <w:rFonts w:ascii="Arial"/>
                          <w:i/>
                          <w:sz w:val="20"/>
                        </w:rPr>
                        <w:t>filling</w:t>
                      </w:r>
                      <w:r>
                        <w:rPr>
                          <w:rFonts w:ascii="Arial"/>
                          <w:i/>
                          <w:spacing w:val="-2"/>
                          <w:sz w:val="20"/>
                        </w:rPr>
                        <w:t> </w:t>
                      </w:r>
                      <w:r>
                        <w:rPr>
                          <w:rFonts w:ascii="Arial"/>
                          <w:i/>
                          <w:sz w:val="20"/>
                        </w:rPr>
                        <w:t>the</w:t>
                      </w:r>
                      <w:r>
                        <w:rPr>
                          <w:rFonts w:ascii="Arial"/>
                          <w:i/>
                          <w:spacing w:val="-2"/>
                          <w:sz w:val="20"/>
                        </w:rPr>
                        <w:t> </w:t>
                      </w:r>
                      <w:r>
                        <w:rPr>
                          <w:rFonts w:ascii="Arial"/>
                          <w:i/>
                          <w:sz w:val="20"/>
                        </w:rPr>
                        <w:t>filter</w:t>
                      </w:r>
                      <w:r>
                        <w:rPr>
                          <w:rFonts w:ascii="Arial"/>
                          <w:i/>
                          <w:spacing w:val="-4"/>
                          <w:sz w:val="20"/>
                        </w:rPr>
                        <w:t> </w:t>
                      </w:r>
                      <w:r>
                        <w:rPr>
                          <w:rFonts w:ascii="Arial"/>
                          <w:i/>
                          <w:sz w:val="20"/>
                        </w:rPr>
                        <w:t>half</w:t>
                      </w:r>
                      <w:r>
                        <w:rPr>
                          <w:rFonts w:ascii="Arial"/>
                          <w:i/>
                          <w:spacing w:val="-4"/>
                          <w:sz w:val="20"/>
                        </w:rPr>
                        <w:t> </w:t>
                      </w:r>
                      <w:r>
                        <w:rPr>
                          <w:rFonts w:ascii="Arial"/>
                          <w:i/>
                          <w:sz w:val="20"/>
                        </w:rPr>
                        <w:t>full</w:t>
                      </w:r>
                      <w:r>
                        <w:rPr>
                          <w:rFonts w:ascii="Arial"/>
                          <w:i/>
                          <w:spacing w:val="-5"/>
                          <w:sz w:val="20"/>
                        </w:rPr>
                        <w:t> </w:t>
                      </w:r>
                      <w:r>
                        <w:rPr>
                          <w:rFonts w:ascii="Arial"/>
                          <w:i/>
                          <w:sz w:val="20"/>
                        </w:rPr>
                        <w:t>of</w:t>
                      </w:r>
                      <w:r>
                        <w:rPr>
                          <w:rFonts w:ascii="Arial"/>
                          <w:i/>
                          <w:spacing w:val="-4"/>
                          <w:sz w:val="20"/>
                        </w:rPr>
                        <w:t> </w:t>
                      </w:r>
                      <w:r>
                        <w:rPr>
                          <w:rFonts w:ascii="Arial"/>
                          <w:i/>
                          <w:sz w:val="20"/>
                        </w:rPr>
                        <w:t>water</w:t>
                      </w:r>
                      <w:r>
                        <w:rPr>
                          <w:rFonts w:ascii="Arial"/>
                          <w:i/>
                          <w:spacing w:val="-1"/>
                          <w:sz w:val="20"/>
                        </w:rPr>
                        <w:t> </w:t>
                      </w:r>
                      <w:r>
                        <w:rPr>
                          <w:rFonts w:ascii="Arial"/>
                          <w:i/>
                          <w:sz w:val="20"/>
                        </w:rPr>
                        <w:t>during</w:t>
                      </w:r>
                      <w:r>
                        <w:rPr>
                          <w:rFonts w:ascii="Arial"/>
                          <w:i/>
                          <w:spacing w:val="-2"/>
                          <w:sz w:val="20"/>
                        </w:rPr>
                        <w:t> </w:t>
                      </w:r>
                      <w:r>
                        <w:rPr>
                          <w:rFonts w:ascii="Arial"/>
                          <w:i/>
                          <w:sz w:val="20"/>
                        </w:rPr>
                        <w:t>installation.</w:t>
                      </w:r>
                      <w:r>
                        <w:rPr>
                          <w:rFonts w:ascii="Arial"/>
                          <w:i/>
                          <w:spacing w:val="-4"/>
                          <w:sz w:val="20"/>
                        </w:rPr>
                        <w:t> </w:t>
                      </w:r>
                      <w:r>
                        <w:rPr>
                          <w:rFonts w:ascii="Arial"/>
                          <w:i/>
                          <w:sz w:val="20"/>
                        </w:rPr>
                        <w:t>This</w:t>
                      </w:r>
                      <w:r>
                        <w:rPr>
                          <w:rFonts w:ascii="Arial"/>
                          <w:i/>
                          <w:spacing w:val="-3"/>
                          <w:sz w:val="20"/>
                        </w:rPr>
                        <w:t> </w:t>
                      </w:r>
                      <w:r>
                        <w:rPr>
                          <w:rFonts w:ascii="Arial"/>
                          <w:i/>
                          <w:sz w:val="20"/>
                        </w:rPr>
                        <w:t>updated</w:t>
                      </w:r>
                      <w:r>
                        <w:rPr>
                          <w:rFonts w:ascii="Arial"/>
                          <w:i/>
                          <w:spacing w:val="-2"/>
                          <w:sz w:val="20"/>
                        </w:rPr>
                        <w:t> </w:t>
                      </w:r>
                      <w:r>
                        <w:rPr>
                          <w:rFonts w:ascii="Arial"/>
                          <w:i/>
                          <w:sz w:val="20"/>
                        </w:rPr>
                        <w:t>method,</w:t>
                      </w:r>
                      <w:r>
                        <w:rPr>
                          <w:rFonts w:ascii="Arial"/>
                          <w:i/>
                          <w:spacing w:val="-4"/>
                          <w:sz w:val="20"/>
                        </w:rPr>
                        <w:t> </w:t>
                      </w:r>
                      <w:r>
                        <w:rPr>
                          <w:rFonts w:ascii="Arial"/>
                          <w:i/>
                          <w:sz w:val="20"/>
                        </w:rPr>
                        <w:t>using</w:t>
                      </w:r>
                      <w:r>
                        <w:rPr>
                          <w:rFonts w:ascii="Arial"/>
                          <w:i/>
                          <w:spacing w:val="-2"/>
                          <w:sz w:val="20"/>
                        </w:rPr>
                        <w:t> </w:t>
                      </w:r>
                      <w:r>
                        <w:rPr>
                          <w:rFonts w:ascii="Arial"/>
                          <w:i/>
                          <w:sz w:val="20"/>
                        </w:rPr>
                        <w:t>only</w:t>
                      </w:r>
                      <w:r>
                        <w:rPr>
                          <w:rFonts w:ascii="Arial"/>
                          <w:i/>
                          <w:spacing w:val="-1"/>
                          <w:sz w:val="20"/>
                        </w:rPr>
                        <w:t> </w:t>
                      </w:r>
                      <w:r>
                        <w:rPr>
                          <w:rFonts w:ascii="Arial"/>
                          <w:i/>
                          <w:sz w:val="20"/>
                        </w:rPr>
                        <w:t>9 to 11 litres of water:</w:t>
                      </w:r>
                    </w:p>
                    <w:p>
                      <w:pPr>
                        <w:numPr>
                          <w:ilvl w:val="0"/>
                          <w:numId w:val="52"/>
                        </w:numPr>
                        <w:tabs>
                          <w:tab w:pos="417" w:val="left" w:leader="none"/>
                        </w:tabs>
                        <w:spacing w:before="122"/>
                        <w:ind w:left="417" w:right="0" w:hanging="360"/>
                        <w:jc w:val="left"/>
                        <w:rPr>
                          <w:rFonts w:ascii="Arial"/>
                          <w:i/>
                          <w:sz w:val="20"/>
                        </w:rPr>
                      </w:pPr>
                      <w:r>
                        <w:rPr>
                          <w:rFonts w:ascii="Arial"/>
                          <w:i/>
                          <w:sz w:val="20"/>
                        </w:rPr>
                        <w:t>Reduces</w:t>
                      </w:r>
                      <w:r>
                        <w:rPr>
                          <w:rFonts w:ascii="Arial"/>
                          <w:i/>
                          <w:spacing w:val="-5"/>
                          <w:sz w:val="20"/>
                        </w:rPr>
                        <w:t> </w:t>
                      </w:r>
                      <w:r>
                        <w:rPr>
                          <w:rFonts w:ascii="Arial"/>
                          <w:i/>
                          <w:sz w:val="20"/>
                        </w:rPr>
                        <w:t>foaming</w:t>
                      </w:r>
                      <w:r>
                        <w:rPr>
                          <w:rFonts w:ascii="Arial"/>
                          <w:i/>
                          <w:spacing w:val="-5"/>
                          <w:sz w:val="20"/>
                        </w:rPr>
                        <w:t> </w:t>
                      </w:r>
                      <w:r>
                        <w:rPr>
                          <w:rFonts w:ascii="Arial"/>
                          <w:i/>
                          <w:sz w:val="20"/>
                        </w:rPr>
                        <w:t>and</w:t>
                      </w:r>
                      <w:r>
                        <w:rPr>
                          <w:rFonts w:ascii="Arial"/>
                          <w:i/>
                          <w:spacing w:val="-5"/>
                          <w:sz w:val="20"/>
                        </w:rPr>
                        <w:t> </w:t>
                      </w:r>
                      <w:r>
                        <w:rPr>
                          <w:rFonts w:ascii="Arial"/>
                          <w:i/>
                          <w:sz w:val="20"/>
                        </w:rPr>
                        <w:t>dirtying</w:t>
                      </w:r>
                      <w:r>
                        <w:rPr>
                          <w:rFonts w:ascii="Arial"/>
                          <w:i/>
                          <w:spacing w:val="-5"/>
                          <w:sz w:val="20"/>
                        </w:rPr>
                        <w:t> </w:t>
                      </w:r>
                      <w:r>
                        <w:rPr>
                          <w:rFonts w:ascii="Arial"/>
                          <w:i/>
                          <w:sz w:val="20"/>
                        </w:rPr>
                        <w:t>of</w:t>
                      </w:r>
                      <w:r>
                        <w:rPr>
                          <w:rFonts w:ascii="Arial"/>
                          <w:i/>
                          <w:spacing w:val="-4"/>
                          <w:sz w:val="20"/>
                        </w:rPr>
                        <w:t> </w:t>
                      </w:r>
                      <w:r>
                        <w:rPr>
                          <w:rFonts w:ascii="Arial"/>
                          <w:i/>
                          <w:sz w:val="20"/>
                        </w:rPr>
                        <w:t>the water</w:t>
                      </w:r>
                      <w:r>
                        <w:rPr>
                          <w:rFonts w:ascii="Arial"/>
                          <w:i/>
                          <w:spacing w:val="-5"/>
                          <w:sz w:val="20"/>
                        </w:rPr>
                        <w:t> </w:t>
                      </w:r>
                      <w:r>
                        <w:rPr>
                          <w:rFonts w:ascii="Arial"/>
                          <w:i/>
                          <w:sz w:val="20"/>
                        </w:rPr>
                        <w:t>in</w:t>
                      </w:r>
                      <w:r>
                        <w:rPr>
                          <w:rFonts w:ascii="Arial"/>
                          <w:i/>
                          <w:spacing w:val="-4"/>
                          <w:sz w:val="20"/>
                        </w:rPr>
                        <w:t> </w:t>
                      </w:r>
                      <w:r>
                        <w:rPr>
                          <w:rFonts w:ascii="Arial"/>
                          <w:i/>
                          <w:sz w:val="20"/>
                        </w:rPr>
                        <w:t>the</w:t>
                      </w:r>
                      <w:r>
                        <w:rPr>
                          <w:rFonts w:ascii="Arial"/>
                          <w:i/>
                          <w:spacing w:val="-3"/>
                          <w:sz w:val="20"/>
                        </w:rPr>
                        <w:t> </w:t>
                      </w:r>
                      <w:r>
                        <w:rPr>
                          <w:rFonts w:ascii="Arial"/>
                          <w:i/>
                          <w:spacing w:val="-2"/>
                          <w:sz w:val="20"/>
                        </w:rPr>
                        <w:t>filter</w:t>
                      </w:r>
                    </w:p>
                    <w:p>
                      <w:pPr>
                        <w:numPr>
                          <w:ilvl w:val="0"/>
                          <w:numId w:val="52"/>
                        </w:numPr>
                        <w:tabs>
                          <w:tab w:pos="417" w:val="left" w:leader="none"/>
                        </w:tabs>
                        <w:spacing w:before="57"/>
                        <w:ind w:left="417" w:right="0" w:hanging="360"/>
                        <w:jc w:val="left"/>
                        <w:rPr>
                          <w:rFonts w:ascii="Arial"/>
                          <w:i/>
                          <w:sz w:val="20"/>
                        </w:rPr>
                      </w:pPr>
                      <w:r>
                        <w:rPr>
                          <w:rFonts w:ascii="Arial"/>
                          <w:i/>
                          <w:sz w:val="20"/>
                        </w:rPr>
                        <w:t>Wastes</w:t>
                      </w:r>
                      <w:r>
                        <w:rPr>
                          <w:rFonts w:ascii="Arial"/>
                          <w:i/>
                          <w:spacing w:val="-5"/>
                          <w:sz w:val="20"/>
                        </w:rPr>
                        <w:t> </w:t>
                      </w:r>
                      <w:r>
                        <w:rPr>
                          <w:rFonts w:ascii="Arial"/>
                          <w:i/>
                          <w:sz w:val="20"/>
                        </w:rPr>
                        <w:t>less</w:t>
                      </w:r>
                      <w:r>
                        <w:rPr>
                          <w:rFonts w:ascii="Arial"/>
                          <w:i/>
                          <w:spacing w:val="-5"/>
                          <w:sz w:val="20"/>
                        </w:rPr>
                        <w:t> </w:t>
                      </w:r>
                      <w:r>
                        <w:rPr>
                          <w:rFonts w:ascii="Arial"/>
                          <w:i/>
                          <w:sz w:val="20"/>
                        </w:rPr>
                        <w:t>water</w:t>
                      </w:r>
                      <w:r>
                        <w:rPr>
                          <w:rFonts w:ascii="Arial"/>
                          <w:i/>
                          <w:spacing w:val="-5"/>
                          <w:sz w:val="20"/>
                        </w:rPr>
                        <w:t> </w:t>
                      </w:r>
                      <w:r>
                        <w:rPr>
                          <w:rFonts w:ascii="Arial"/>
                          <w:i/>
                          <w:sz w:val="20"/>
                        </w:rPr>
                        <w:t>(no</w:t>
                      </w:r>
                      <w:r>
                        <w:rPr>
                          <w:rFonts w:ascii="Arial"/>
                          <w:i/>
                          <w:spacing w:val="-5"/>
                          <w:sz w:val="20"/>
                        </w:rPr>
                        <w:t> </w:t>
                      </w:r>
                      <w:r>
                        <w:rPr>
                          <w:rFonts w:ascii="Arial"/>
                          <w:i/>
                          <w:sz w:val="20"/>
                        </w:rPr>
                        <w:t>water</w:t>
                      </w:r>
                      <w:r>
                        <w:rPr>
                          <w:rFonts w:ascii="Arial"/>
                          <w:i/>
                          <w:spacing w:val="-5"/>
                          <w:sz w:val="20"/>
                        </w:rPr>
                        <w:t> </w:t>
                      </w:r>
                      <w:r>
                        <w:rPr>
                          <w:rFonts w:ascii="Arial"/>
                          <w:i/>
                          <w:sz w:val="20"/>
                        </w:rPr>
                        <w:t>will</w:t>
                      </w:r>
                      <w:r>
                        <w:rPr>
                          <w:rFonts w:ascii="Arial"/>
                          <w:i/>
                          <w:spacing w:val="-7"/>
                          <w:sz w:val="20"/>
                        </w:rPr>
                        <w:t> </w:t>
                      </w:r>
                      <w:r>
                        <w:rPr>
                          <w:rFonts w:ascii="Arial"/>
                          <w:i/>
                          <w:sz w:val="20"/>
                        </w:rPr>
                        <w:t>flow</w:t>
                      </w:r>
                      <w:r>
                        <w:rPr>
                          <w:rFonts w:ascii="Arial"/>
                          <w:i/>
                          <w:spacing w:val="-4"/>
                          <w:sz w:val="20"/>
                        </w:rPr>
                        <w:t> </w:t>
                      </w:r>
                      <w:r>
                        <w:rPr>
                          <w:rFonts w:ascii="Arial"/>
                          <w:i/>
                          <w:sz w:val="20"/>
                        </w:rPr>
                        <w:t>out</w:t>
                      </w:r>
                      <w:r>
                        <w:rPr>
                          <w:rFonts w:ascii="Arial"/>
                          <w:i/>
                          <w:spacing w:val="-4"/>
                          <w:sz w:val="20"/>
                        </w:rPr>
                        <w:t> </w:t>
                      </w:r>
                      <w:r>
                        <w:rPr>
                          <w:rFonts w:ascii="Arial"/>
                          <w:i/>
                          <w:sz w:val="20"/>
                        </w:rPr>
                        <w:t>of</w:t>
                      </w:r>
                      <w:r>
                        <w:rPr>
                          <w:rFonts w:ascii="Arial"/>
                          <w:i/>
                          <w:spacing w:val="-5"/>
                          <w:sz w:val="20"/>
                        </w:rPr>
                        <w:t> </w:t>
                      </w:r>
                      <w:r>
                        <w:rPr>
                          <w:rFonts w:ascii="Arial"/>
                          <w:i/>
                          <w:sz w:val="20"/>
                        </w:rPr>
                        <w:t>the</w:t>
                      </w:r>
                      <w:r>
                        <w:rPr>
                          <w:rFonts w:ascii="Arial"/>
                          <w:i/>
                          <w:spacing w:val="-6"/>
                          <w:sz w:val="20"/>
                        </w:rPr>
                        <w:t> </w:t>
                      </w:r>
                      <w:r>
                        <w:rPr>
                          <w:rFonts w:ascii="Arial"/>
                          <w:i/>
                          <w:sz w:val="20"/>
                        </w:rPr>
                        <w:t>outlet</w:t>
                      </w:r>
                      <w:r>
                        <w:rPr>
                          <w:rFonts w:ascii="Arial"/>
                          <w:i/>
                          <w:spacing w:val="-6"/>
                          <w:sz w:val="20"/>
                        </w:rPr>
                        <w:t> </w:t>
                      </w:r>
                      <w:r>
                        <w:rPr>
                          <w:rFonts w:ascii="Arial"/>
                          <w:i/>
                          <w:sz w:val="20"/>
                        </w:rPr>
                        <w:t>tube</w:t>
                      </w:r>
                      <w:r>
                        <w:rPr>
                          <w:rFonts w:ascii="Arial"/>
                          <w:i/>
                          <w:spacing w:val="-3"/>
                          <w:sz w:val="20"/>
                        </w:rPr>
                        <w:t> </w:t>
                      </w:r>
                      <w:r>
                        <w:rPr>
                          <w:rFonts w:ascii="Arial"/>
                          <w:i/>
                          <w:sz w:val="20"/>
                        </w:rPr>
                        <w:t>during</w:t>
                      </w:r>
                      <w:r>
                        <w:rPr>
                          <w:rFonts w:ascii="Arial"/>
                          <w:i/>
                          <w:spacing w:val="-4"/>
                          <w:sz w:val="20"/>
                        </w:rPr>
                        <w:t> </w:t>
                      </w:r>
                      <w:r>
                        <w:rPr>
                          <w:rFonts w:ascii="Arial"/>
                          <w:i/>
                          <w:spacing w:val="-2"/>
                          <w:sz w:val="20"/>
                        </w:rPr>
                        <w:t>installation)</w:t>
                      </w:r>
                    </w:p>
                    <w:p>
                      <w:pPr>
                        <w:numPr>
                          <w:ilvl w:val="0"/>
                          <w:numId w:val="52"/>
                        </w:numPr>
                        <w:tabs>
                          <w:tab w:pos="417" w:val="left" w:leader="none"/>
                        </w:tabs>
                        <w:spacing w:line="235" w:lineRule="auto" w:before="64"/>
                        <w:ind w:left="417" w:right="346" w:hanging="360"/>
                        <w:jc w:val="left"/>
                        <w:rPr>
                          <w:rFonts w:ascii="Arial"/>
                          <w:i/>
                          <w:sz w:val="20"/>
                        </w:rPr>
                      </w:pPr>
                      <w:r>
                        <w:rPr>
                          <w:rFonts w:ascii="Arial"/>
                          <w:i/>
                          <w:sz w:val="20"/>
                        </w:rPr>
                        <w:t>Reduces</w:t>
                      </w:r>
                      <w:r>
                        <w:rPr>
                          <w:rFonts w:ascii="Arial"/>
                          <w:i/>
                          <w:spacing w:val="-4"/>
                          <w:sz w:val="20"/>
                        </w:rPr>
                        <w:t> </w:t>
                      </w:r>
                      <w:r>
                        <w:rPr>
                          <w:rFonts w:ascii="Arial"/>
                          <w:i/>
                          <w:sz w:val="20"/>
                        </w:rPr>
                        <w:t>settling</w:t>
                      </w:r>
                      <w:r>
                        <w:rPr>
                          <w:rFonts w:ascii="Arial"/>
                          <w:i/>
                          <w:spacing w:val="-3"/>
                          <w:sz w:val="20"/>
                        </w:rPr>
                        <w:t> </w:t>
                      </w:r>
                      <w:r>
                        <w:rPr>
                          <w:rFonts w:ascii="Arial"/>
                          <w:i/>
                          <w:sz w:val="20"/>
                        </w:rPr>
                        <w:t>of</w:t>
                      </w:r>
                      <w:r>
                        <w:rPr>
                          <w:rFonts w:ascii="Arial"/>
                          <w:i/>
                          <w:spacing w:val="-5"/>
                          <w:sz w:val="20"/>
                        </w:rPr>
                        <w:t> </w:t>
                      </w:r>
                      <w:r>
                        <w:rPr>
                          <w:rFonts w:ascii="Arial"/>
                          <w:i/>
                          <w:sz w:val="20"/>
                        </w:rPr>
                        <w:t>large</w:t>
                      </w:r>
                      <w:r>
                        <w:rPr>
                          <w:rFonts w:ascii="Arial"/>
                          <w:i/>
                          <w:spacing w:val="-3"/>
                          <w:sz w:val="20"/>
                        </w:rPr>
                        <w:t> </w:t>
                      </w:r>
                      <w:r>
                        <w:rPr>
                          <w:rFonts w:ascii="Arial"/>
                          <w:i/>
                          <w:sz w:val="20"/>
                        </w:rPr>
                        <w:t>particles</w:t>
                      </w:r>
                      <w:r>
                        <w:rPr>
                          <w:rFonts w:ascii="Arial"/>
                          <w:i/>
                          <w:spacing w:val="-4"/>
                          <w:sz w:val="20"/>
                        </w:rPr>
                        <w:t> </w:t>
                      </w:r>
                      <w:r>
                        <w:rPr>
                          <w:rFonts w:ascii="Arial"/>
                          <w:i/>
                          <w:sz w:val="20"/>
                        </w:rPr>
                        <w:t>and</w:t>
                      </w:r>
                      <w:r>
                        <w:rPr>
                          <w:rFonts w:ascii="Arial"/>
                          <w:i/>
                          <w:spacing w:val="-5"/>
                          <w:sz w:val="20"/>
                        </w:rPr>
                        <w:t> </w:t>
                      </w:r>
                      <w:r>
                        <w:rPr>
                          <w:rFonts w:ascii="Arial"/>
                          <w:i/>
                          <w:sz w:val="20"/>
                        </w:rPr>
                        <w:t>suspension</w:t>
                      </w:r>
                      <w:r>
                        <w:rPr>
                          <w:rFonts w:ascii="Arial"/>
                          <w:i/>
                          <w:spacing w:val="-5"/>
                          <w:sz w:val="20"/>
                        </w:rPr>
                        <w:t> </w:t>
                      </w:r>
                      <w:r>
                        <w:rPr>
                          <w:rFonts w:ascii="Arial"/>
                          <w:i/>
                          <w:sz w:val="20"/>
                        </w:rPr>
                        <w:t>of</w:t>
                      </w:r>
                      <w:r>
                        <w:rPr>
                          <w:rFonts w:ascii="Arial"/>
                          <w:i/>
                          <w:spacing w:val="-5"/>
                          <w:sz w:val="20"/>
                        </w:rPr>
                        <w:t> </w:t>
                      </w:r>
                      <w:r>
                        <w:rPr>
                          <w:rFonts w:ascii="Arial"/>
                          <w:i/>
                          <w:sz w:val="20"/>
                        </w:rPr>
                        <w:t>fine</w:t>
                      </w:r>
                      <w:r>
                        <w:rPr>
                          <w:rFonts w:ascii="Arial"/>
                          <w:i/>
                          <w:spacing w:val="-3"/>
                          <w:sz w:val="20"/>
                        </w:rPr>
                        <w:t> </w:t>
                      </w:r>
                      <w:r>
                        <w:rPr>
                          <w:rFonts w:ascii="Arial"/>
                          <w:i/>
                          <w:sz w:val="20"/>
                        </w:rPr>
                        <w:t>particles</w:t>
                      </w:r>
                      <w:r>
                        <w:rPr>
                          <w:rFonts w:ascii="Arial"/>
                          <w:i/>
                          <w:spacing w:val="-4"/>
                          <w:sz w:val="20"/>
                        </w:rPr>
                        <w:t> </w:t>
                      </w:r>
                      <w:r>
                        <w:rPr>
                          <w:rFonts w:ascii="Arial"/>
                          <w:i/>
                          <w:sz w:val="20"/>
                        </w:rPr>
                        <w:t>during</w:t>
                      </w:r>
                      <w:r>
                        <w:rPr>
                          <w:rFonts w:ascii="Arial"/>
                          <w:i/>
                          <w:spacing w:val="-5"/>
                          <w:sz w:val="20"/>
                        </w:rPr>
                        <w:t> </w:t>
                      </w:r>
                      <w:r>
                        <w:rPr>
                          <w:rFonts w:ascii="Arial"/>
                          <w:i/>
                          <w:sz w:val="20"/>
                        </w:rPr>
                        <w:t>installation,</w:t>
                      </w:r>
                      <w:r>
                        <w:rPr>
                          <w:rFonts w:ascii="Arial"/>
                          <w:i/>
                          <w:spacing w:val="-3"/>
                          <w:sz w:val="20"/>
                        </w:rPr>
                        <w:t> </w:t>
                      </w:r>
                      <w:r>
                        <w:rPr>
                          <w:rFonts w:ascii="Arial"/>
                          <w:i/>
                          <w:sz w:val="20"/>
                        </w:rPr>
                        <w:t>resulting</w:t>
                      </w:r>
                      <w:r>
                        <w:rPr>
                          <w:rFonts w:ascii="Arial"/>
                          <w:i/>
                          <w:spacing w:val="-5"/>
                          <w:sz w:val="20"/>
                        </w:rPr>
                        <w:t> </w:t>
                      </w:r>
                      <w:r>
                        <w:rPr>
                          <w:rFonts w:ascii="Arial"/>
                          <w:i/>
                          <w:sz w:val="20"/>
                        </w:rPr>
                        <w:t>in better mixing of sand grains inside the filter, and</w:t>
                      </w:r>
                    </w:p>
                    <w:p>
                      <w:pPr>
                        <w:numPr>
                          <w:ilvl w:val="0"/>
                          <w:numId w:val="52"/>
                        </w:numPr>
                        <w:tabs>
                          <w:tab w:pos="417" w:val="left" w:leader="none"/>
                        </w:tabs>
                        <w:spacing w:before="64"/>
                        <w:ind w:left="417" w:right="0" w:hanging="360"/>
                        <w:jc w:val="left"/>
                        <w:rPr>
                          <w:rFonts w:ascii="Arial"/>
                          <w:i/>
                          <w:sz w:val="20"/>
                        </w:rPr>
                      </w:pPr>
                      <w:r>
                        <w:rPr>
                          <w:rFonts w:ascii="Arial"/>
                          <w:i/>
                          <w:sz w:val="20"/>
                        </w:rPr>
                        <w:t>Requires</w:t>
                      </w:r>
                      <w:r>
                        <w:rPr>
                          <w:rFonts w:ascii="Arial"/>
                          <w:i/>
                          <w:spacing w:val="-4"/>
                          <w:sz w:val="20"/>
                        </w:rPr>
                        <w:t> </w:t>
                      </w:r>
                      <w:r>
                        <w:rPr>
                          <w:rFonts w:ascii="Arial"/>
                          <w:i/>
                          <w:sz w:val="20"/>
                        </w:rPr>
                        <w:t>less</w:t>
                      </w:r>
                      <w:r>
                        <w:rPr>
                          <w:rFonts w:ascii="Arial"/>
                          <w:i/>
                          <w:spacing w:val="-4"/>
                          <w:sz w:val="20"/>
                        </w:rPr>
                        <w:t> </w:t>
                      </w:r>
                      <w:r>
                        <w:rPr>
                          <w:rFonts w:ascii="Arial"/>
                          <w:i/>
                          <w:sz w:val="20"/>
                        </w:rPr>
                        <w:t>flushing</w:t>
                      </w:r>
                      <w:r>
                        <w:rPr>
                          <w:rFonts w:ascii="Arial"/>
                          <w:i/>
                          <w:spacing w:val="-3"/>
                          <w:sz w:val="20"/>
                        </w:rPr>
                        <w:t> </w:t>
                      </w:r>
                      <w:r>
                        <w:rPr>
                          <w:rFonts w:ascii="Arial"/>
                          <w:i/>
                          <w:sz w:val="20"/>
                        </w:rPr>
                        <w:t>of</w:t>
                      </w:r>
                      <w:r>
                        <w:rPr>
                          <w:rFonts w:ascii="Arial"/>
                          <w:i/>
                          <w:spacing w:val="-5"/>
                          <w:sz w:val="20"/>
                        </w:rPr>
                        <w:t> </w:t>
                      </w:r>
                      <w:r>
                        <w:rPr>
                          <w:rFonts w:ascii="Arial"/>
                          <w:i/>
                          <w:sz w:val="20"/>
                        </w:rPr>
                        <w:t>the</w:t>
                      </w:r>
                      <w:r>
                        <w:rPr>
                          <w:rFonts w:ascii="Arial"/>
                          <w:i/>
                          <w:spacing w:val="-5"/>
                          <w:sz w:val="20"/>
                        </w:rPr>
                        <w:t> </w:t>
                      </w:r>
                      <w:r>
                        <w:rPr>
                          <w:rFonts w:ascii="Arial"/>
                          <w:i/>
                          <w:sz w:val="20"/>
                        </w:rPr>
                        <w:t>filter</w:t>
                      </w:r>
                      <w:r>
                        <w:rPr>
                          <w:rFonts w:ascii="Arial"/>
                          <w:i/>
                          <w:spacing w:val="-4"/>
                          <w:sz w:val="20"/>
                        </w:rPr>
                        <w:t> </w:t>
                      </w:r>
                      <w:r>
                        <w:rPr>
                          <w:rFonts w:ascii="Arial"/>
                          <w:i/>
                          <w:sz w:val="20"/>
                        </w:rPr>
                        <w:t>to</w:t>
                      </w:r>
                      <w:r>
                        <w:rPr>
                          <w:rFonts w:ascii="Arial"/>
                          <w:i/>
                          <w:spacing w:val="-5"/>
                          <w:sz w:val="20"/>
                        </w:rPr>
                        <w:t> </w:t>
                      </w:r>
                      <w:r>
                        <w:rPr>
                          <w:rFonts w:ascii="Arial"/>
                          <w:i/>
                          <w:sz w:val="20"/>
                        </w:rPr>
                        <w:t>achieve</w:t>
                      </w:r>
                      <w:r>
                        <w:rPr>
                          <w:rFonts w:ascii="Arial"/>
                          <w:i/>
                          <w:spacing w:val="-5"/>
                          <w:sz w:val="20"/>
                        </w:rPr>
                        <w:t> </w:t>
                      </w:r>
                      <w:r>
                        <w:rPr>
                          <w:rFonts w:ascii="Arial"/>
                          <w:i/>
                          <w:sz w:val="20"/>
                        </w:rPr>
                        <w:t>clear,</w:t>
                      </w:r>
                      <w:r>
                        <w:rPr>
                          <w:rFonts w:ascii="Arial"/>
                          <w:i/>
                          <w:spacing w:val="-5"/>
                          <w:sz w:val="20"/>
                        </w:rPr>
                        <w:t> </w:t>
                      </w:r>
                      <w:r>
                        <w:rPr>
                          <w:rFonts w:ascii="Arial"/>
                          <w:i/>
                          <w:sz w:val="20"/>
                        </w:rPr>
                        <w:t>filtered</w:t>
                      </w:r>
                      <w:r>
                        <w:rPr>
                          <w:rFonts w:ascii="Arial"/>
                          <w:i/>
                          <w:spacing w:val="-4"/>
                          <w:sz w:val="20"/>
                        </w:rPr>
                        <w:t> </w:t>
                      </w:r>
                      <w:r>
                        <w:rPr>
                          <w:rFonts w:ascii="Arial"/>
                          <w:i/>
                          <w:sz w:val="20"/>
                        </w:rPr>
                        <w:t>water</w:t>
                      </w:r>
                      <w:r>
                        <w:rPr>
                          <w:rFonts w:ascii="Arial"/>
                          <w:i/>
                          <w:spacing w:val="-4"/>
                          <w:sz w:val="20"/>
                        </w:rPr>
                        <w:t> </w:t>
                      </w:r>
                      <w:r>
                        <w:rPr>
                          <w:rFonts w:ascii="Arial"/>
                          <w:i/>
                          <w:sz w:val="20"/>
                        </w:rPr>
                        <w:t>following</w:t>
                      </w:r>
                      <w:r>
                        <w:rPr>
                          <w:rFonts w:ascii="Arial"/>
                          <w:i/>
                          <w:spacing w:val="-5"/>
                          <w:sz w:val="20"/>
                        </w:rPr>
                        <w:t> </w:t>
                      </w:r>
                      <w:r>
                        <w:rPr>
                          <w:rFonts w:ascii="Arial"/>
                          <w:i/>
                          <w:sz w:val="20"/>
                        </w:rPr>
                        <w:t>the</w:t>
                      </w:r>
                      <w:r>
                        <w:rPr>
                          <w:rFonts w:ascii="Arial"/>
                          <w:i/>
                          <w:spacing w:val="-3"/>
                          <w:sz w:val="20"/>
                        </w:rPr>
                        <w:t> </w:t>
                      </w:r>
                      <w:r>
                        <w:rPr>
                          <w:rFonts w:ascii="Arial"/>
                          <w:i/>
                          <w:spacing w:val="-2"/>
                          <w:sz w:val="20"/>
                        </w:rPr>
                        <w:t>installation.</w:t>
                      </w:r>
                    </w:p>
                  </w:txbxContent>
                </v:textbox>
                <v:stroke dashstyle="solid"/>
                <w10:wrap type="topAndBottom"/>
              </v:shape>
            </w:pict>
          </mc:Fallback>
        </mc:AlternateContent>
      </w:r>
    </w:p>
    <w:p>
      <w:pPr>
        <w:pStyle w:val="BodyText"/>
        <w:spacing w:before="5"/>
        <w:rPr>
          <w:rFonts w:ascii="Arial"/>
          <w:b/>
          <w:sz w:val="4"/>
        </w:rPr>
      </w:pPr>
    </w:p>
    <w:p>
      <w:pPr>
        <w:pStyle w:val="BodyText"/>
        <w:spacing w:before="84"/>
        <w:rPr>
          <w:rFonts w:ascii="Arial"/>
          <w:b/>
        </w:rPr>
      </w:pPr>
    </w:p>
    <w:p>
      <w:pPr>
        <w:pStyle w:val="ListParagraph"/>
        <w:numPr>
          <w:ilvl w:val="0"/>
          <w:numId w:val="42"/>
        </w:numPr>
        <w:tabs>
          <w:tab w:pos="783" w:val="left" w:leader="none"/>
          <w:tab w:pos="814" w:val="left" w:leader="none"/>
        </w:tabs>
        <w:spacing w:line="240" w:lineRule="auto" w:before="0" w:after="0"/>
        <w:ind w:left="814" w:right="862" w:hanging="392"/>
        <w:jc w:val="left"/>
        <w:rPr>
          <w:sz w:val="22"/>
        </w:rPr>
      </w:pPr>
      <w:r>
        <w:rPr>
          <w:sz w:val="22"/>
        </w:rPr>
        <w:drawing>
          <wp:anchor distT="0" distB="0" distL="0" distR="0" allowOverlap="1" layoutInCell="1" locked="0" behindDoc="0" simplePos="0" relativeHeight="15910912">
            <wp:simplePos x="0" y="0"/>
            <wp:positionH relativeFrom="page">
              <wp:posOffset>1006475</wp:posOffset>
            </wp:positionH>
            <wp:positionV relativeFrom="paragraph">
              <wp:posOffset>323756</wp:posOffset>
            </wp:positionV>
            <wp:extent cx="916287" cy="3478468"/>
            <wp:effectExtent l="0" t="0" r="0" b="0"/>
            <wp:wrapNone/>
            <wp:docPr id="1107" name="Image 1107"/>
            <wp:cNvGraphicFramePr>
              <a:graphicFrameLocks/>
            </wp:cNvGraphicFramePr>
            <a:graphic>
              <a:graphicData uri="http://schemas.openxmlformats.org/drawingml/2006/picture">
                <pic:pic>
                  <pic:nvPicPr>
                    <pic:cNvPr id="1107" name="Image 1107"/>
                    <pic:cNvPicPr/>
                  </pic:nvPicPr>
                  <pic:blipFill>
                    <a:blip r:embed="rId371" cstate="print"/>
                    <a:stretch>
                      <a:fillRect/>
                    </a:stretch>
                  </pic:blipFill>
                  <pic:spPr>
                    <a:xfrm>
                      <a:off x="0" y="0"/>
                      <a:ext cx="916287" cy="3478468"/>
                    </a:xfrm>
                    <a:prstGeom prst="rect">
                      <a:avLst/>
                    </a:prstGeom>
                  </pic:spPr>
                </pic:pic>
              </a:graphicData>
            </a:graphic>
          </wp:anchor>
        </w:drawing>
      </w:r>
      <w:r>
        <w:rPr>
          <w:sz w:val="22"/>
        </w:rPr>
        <w:t>When</w:t>
      </w:r>
      <w:r>
        <w:rPr>
          <w:spacing w:val="-4"/>
          <w:sz w:val="22"/>
        </w:rPr>
        <w:t> </w:t>
      </w:r>
      <w:r>
        <w:rPr>
          <w:sz w:val="22"/>
        </w:rPr>
        <w:t>the</w:t>
      </w:r>
      <w:r>
        <w:rPr>
          <w:spacing w:val="-2"/>
          <w:sz w:val="22"/>
        </w:rPr>
        <w:t> </w:t>
      </w:r>
      <w:r>
        <w:rPr>
          <w:sz w:val="22"/>
        </w:rPr>
        <w:t>water</w:t>
      </w:r>
      <w:r>
        <w:rPr>
          <w:spacing w:val="-3"/>
          <w:sz w:val="22"/>
        </w:rPr>
        <w:t> </w:t>
      </w:r>
      <w:r>
        <w:rPr>
          <w:sz w:val="22"/>
        </w:rPr>
        <w:t>stops</w:t>
      </w:r>
      <w:r>
        <w:rPr>
          <w:spacing w:val="-4"/>
          <w:sz w:val="22"/>
        </w:rPr>
        <w:t> </w:t>
      </w:r>
      <w:r>
        <w:rPr>
          <w:sz w:val="22"/>
        </w:rPr>
        <w:t>flowing,</w:t>
      </w:r>
      <w:r>
        <w:rPr>
          <w:spacing w:val="-3"/>
          <w:sz w:val="22"/>
        </w:rPr>
        <w:t> </w:t>
      </w:r>
      <w:r>
        <w:rPr>
          <w:sz w:val="22"/>
        </w:rPr>
        <w:t>check</w:t>
      </w:r>
      <w:r>
        <w:rPr>
          <w:spacing w:val="-1"/>
          <w:sz w:val="22"/>
        </w:rPr>
        <w:t> </w:t>
      </w:r>
      <w:r>
        <w:rPr>
          <w:sz w:val="22"/>
        </w:rPr>
        <w:t>the</w:t>
      </w:r>
      <w:r>
        <w:rPr>
          <w:spacing w:val="-4"/>
          <w:sz w:val="22"/>
        </w:rPr>
        <w:t> </w:t>
      </w:r>
      <w:r>
        <w:rPr>
          <w:sz w:val="22"/>
        </w:rPr>
        <w:t>depth</w:t>
      </w:r>
      <w:r>
        <w:rPr>
          <w:spacing w:val="-2"/>
          <w:sz w:val="22"/>
        </w:rPr>
        <w:t> </w:t>
      </w:r>
      <w:r>
        <w:rPr>
          <w:sz w:val="22"/>
        </w:rPr>
        <w:t>of the</w:t>
      </w:r>
      <w:r>
        <w:rPr>
          <w:spacing w:val="-4"/>
          <w:sz w:val="22"/>
        </w:rPr>
        <w:t> </w:t>
      </w:r>
      <w:r>
        <w:rPr>
          <w:sz w:val="22"/>
        </w:rPr>
        <w:t>water above</w:t>
      </w:r>
      <w:r>
        <w:rPr>
          <w:spacing w:val="-2"/>
          <w:sz w:val="22"/>
        </w:rPr>
        <w:t> </w:t>
      </w:r>
      <w:r>
        <w:rPr>
          <w:sz w:val="22"/>
        </w:rPr>
        <w:t>the</w:t>
      </w:r>
      <w:r>
        <w:rPr>
          <w:spacing w:val="-7"/>
          <w:sz w:val="22"/>
        </w:rPr>
        <w:t> </w:t>
      </w:r>
      <w:r>
        <w:rPr>
          <w:sz w:val="22"/>
        </w:rPr>
        <w:t>sand.</w:t>
      </w:r>
      <w:r>
        <w:rPr>
          <w:spacing w:val="-3"/>
          <w:sz w:val="22"/>
        </w:rPr>
        <w:t> </w:t>
      </w:r>
      <w:r>
        <w:rPr>
          <w:sz w:val="22"/>
        </w:rPr>
        <w:t>The</w:t>
      </w:r>
      <w:r>
        <w:rPr>
          <w:spacing w:val="-4"/>
          <w:sz w:val="22"/>
        </w:rPr>
        <w:t> </w:t>
      </w:r>
      <w:r>
        <w:rPr>
          <w:sz w:val="22"/>
        </w:rPr>
        <w:t>water should be between 4 and 6 cm deep (1.5 to 2.5”).</w:t>
      </w:r>
    </w:p>
    <w:p>
      <w:pPr>
        <w:spacing w:before="168"/>
        <w:ind w:left="2582" w:right="278" w:firstLine="45"/>
        <w:jc w:val="left"/>
        <w:rPr>
          <w:sz w:val="22"/>
        </w:rPr>
      </w:pPr>
      <w:r>
        <w:rPr>
          <w:rFonts w:ascii="Arial" w:hAnsi="Arial"/>
          <w:b/>
          <w:sz w:val="22"/>
          <w:u w:val="single"/>
        </w:rPr>
        <w:t>If the standing water level is less than 4 cm (1.5”) deep</w:t>
      </w:r>
      <w:r>
        <w:rPr>
          <w:sz w:val="22"/>
        </w:rPr>
        <w:t>, check the outlet</w:t>
      </w:r>
      <w:r>
        <w:rPr>
          <w:spacing w:val="-3"/>
          <w:sz w:val="22"/>
        </w:rPr>
        <w:t> </w:t>
      </w:r>
      <w:r>
        <w:rPr>
          <w:sz w:val="22"/>
        </w:rPr>
        <w:t>tube.</w:t>
      </w:r>
      <w:r>
        <w:rPr>
          <w:spacing w:val="-3"/>
          <w:sz w:val="22"/>
        </w:rPr>
        <w:t> </w:t>
      </w:r>
      <w:r>
        <w:rPr>
          <w:sz w:val="22"/>
        </w:rPr>
        <w:t>If</w:t>
      </w:r>
      <w:r>
        <w:rPr>
          <w:spacing w:val="-1"/>
          <w:sz w:val="22"/>
        </w:rPr>
        <w:t> </w:t>
      </w:r>
      <w:r>
        <w:rPr>
          <w:sz w:val="22"/>
        </w:rPr>
        <w:t>it</w:t>
      </w:r>
      <w:r>
        <w:rPr>
          <w:spacing w:val="-1"/>
          <w:sz w:val="22"/>
        </w:rPr>
        <w:t> </w:t>
      </w:r>
      <w:r>
        <w:rPr>
          <w:sz w:val="22"/>
        </w:rPr>
        <w:t>is</w:t>
      </w:r>
      <w:r>
        <w:rPr>
          <w:spacing w:val="-4"/>
          <w:sz w:val="22"/>
        </w:rPr>
        <w:t> </w:t>
      </w:r>
      <w:r>
        <w:rPr>
          <w:sz w:val="22"/>
        </w:rPr>
        <w:t>longer</w:t>
      </w:r>
      <w:r>
        <w:rPr>
          <w:spacing w:val="-3"/>
          <w:sz w:val="22"/>
        </w:rPr>
        <w:t> </w:t>
      </w:r>
      <w:r>
        <w:rPr>
          <w:sz w:val="22"/>
        </w:rPr>
        <w:t>than</w:t>
      </w:r>
      <w:r>
        <w:rPr>
          <w:spacing w:val="-2"/>
          <w:sz w:val="22"/>
        </w:rPr>
        <w:t> </w:t>
      </w:r>
      <w:r>
        <w:rPr>
          <w:sz w:val="22"/>
        </w:rPr>
        <w:t>2</w:t>
      </w:r>
      <w:r>
        <w:rPr>
          <w:spacing w:val="-4"/>
          <w:sz w:val="22"/>
        </w:rPr>
        <w:t> </w:t>
      </w:r>
      <w:r>
        <w:rPr>
          <w:sz w:val="22"/>
        </w:rPr>
        <w:t>cm</w:t>
      </w:r>
      <w:r>
        <w:rPr>
          <w:spacing w:val="-3"/>
          <w:sz w:val="22"/>
        </w:rPr>
        <w:t> </w:t>
      </w:r>
      <w:r>
        <w:rPr>
          <w:sz w:val="22"/>
        </w:rPr>
        <w:t>(</w:t>
      </w:r>
      <w:r>
        <w:rPr>
          <w:sz w:val="22"/>
          <w:vertAlign w:val="superscript"/>
        </w:rPr>
        <w:t>13</w:t>
      </w:r>
      <w:r>
        <w:rPr>
          <w:sz w:val="22"/>
          <w:vertAlign w:val="baseline"/>
        </w:rPr>
        <w:t>/</w:t>
      </w:r>
      <w:r>
        <w:rPr>
          <w:sz w:val="22"/>
          <w:vertAlign w:val="subscript"/>
        </w:rPr>
        <w:t>16</w:t>
      </w:r>
      <w:r>
        <w:rPr>
          <w:sz w:val="22"/>
          <w:vertAlign w:val="baseline"/>
        </w:rPr>
        <w:t>”),</w:t>
      </w:r>
      <w:r>
        <w:rPr>
          <w:spacing w:val="-1"/>
          <w:sz w:val="22"/>
          <w:vertAlign w:val="baseline"/>
        </w:rPr>
        <w:t> </w:t>
      </w:r>
      <w:r>
        <w:rPr>
          <w:sz w:val="22"/>
          <w:vertAlign w:val="baseline"/>
        </w:rPr>
        <w:t>cut</w:t>
      </w:r>
      <w:r>
        <w:rPr>
          <w:spacing w:val="-1"/>
          <w:sz w:val="22"/>
          <w:vertAlign w:val="baseline"/>
        </w:rPr>
        <w:t> </w:t>
      </w:r>
      <w:r>
        <w:rPr>
          <w:sz w:val="22"/>
          <w:vertAlign w:val="baseline"/>
        </w:rPr>
        <w:t>it</w:t>
      </w:r>
      <w:r>
        <w:rPr>
          <w:spacing w:val="-1"/>
          <w:sz w:val="22"/>
          <w:vertAlign w:val="baseline"/>
        </w:rPr>
        <w:t> </w:t>
      </w:r>
      <w:r>
        <w:rPr>
          <w:sz w:val="22"/>
          <w:vertAlign w:val="baseline"/>
        </w:rPr>
        <w:t>shorter.</w:t>
      </w:r>
      <w:r>
        <w:rPr>
          <w:spacing w:val="40"/>
          <w:sz w:val="22"/>
          <w:vertAlign w:val="baseline"/>
        </w:rPr>
        <w:t> </w:t>
      </w:r>
      <w:r>
        <w:rPr>
          <w:sz w:val="22"/>
          <w:vertAlign w:val="baseline"/>
        </w:rPr>
        <w:t>Fill</w:t>
      </w:r>
      <w:r>
        <w:rPr>
          <w:spacing w:val="-2"/>
          <w:sz w:val="22"/>
          <w:vertAlign w:val="baseline"/>
        </w:rPr>
        <w:t> </w:t>
      </w:r>
      <w:r>
        <w:rPr>
          <w:sz w:val="22"/>
          <w:vertAlign w:val="baseline"/>
        </w:rPr>
        <w:t>the</w:t>
      </w:r>
      <w:r>
        <w:rPr>
          <w:spacing w:val="-7"/>
          <w:sz w:val="22"/>
          <w:vertAlign w:val="baseline"/>
        </w:rPr>
        <w:t> </w:t>
      </w:r>
      <w:r>
        <w:rPr>
          <w:sz w:val="22"/>
          <w:vertAlign w:val="baseline"/>
        </w:rPr>
        <w:t>filter</w:t>
      </w:r>
      <w:r>
        <w:rPr>
          <w:spacing w:val="-3"/>
          <w:sz w:val="22"/>
          <w:vertAlign w:val="baseline"/>
        </w:rPr>
        <w:t> </w:t>
      </w:r>
      <w:r>
        <w:rPr>
          <w:sz w:val="22"/>
          <w:vertAlign w:val="baseline"/>
        </w:rPr>
        <w:t>with water again and measure the standing water level again.</w:t>
      </w:r>
    </w:p>
    <w:p>
      <w:pPr>
        <w:pStyle w:val="BodyText"/>
        <w:spacing w:before="2"/>
      </w:pPr>
    </w:p>
    <w:p>
      <w:pPr>
        <w:pStyle w:val="BodyText"/>
        <w:ind w:left="2582" w:right="440"/>
      </w:pPr>
      <w:r>
        <w:rPr/>
        <w:t>If the water is still less than 4 cm deep, there is too much sand. Take some sand out. Make the top of the sand smooth and flat. Put the diffuser</w:t>
      </w:r>
      <w:r>
        <w:rPr>
          <w:spacing w:val="-3"/>
        </w:rPr>
        <w:t> </w:t>
      </w:r>
      <w:r>
        <w:rPr/>
        <w:t>in.</w:t>
      </w:r>
      <w:r>
        <w:rPr>
          <w:spacing w:val="-3"/>
        </w:rPr>
        <w:t> </w:t>
      </w:r>
      <w:r>
        <w:rPr/>
        <w:t>Pour</w:t>
      </w:r>
      <w:r>
        <w:rPr>
          <w:spacing w:val="-3"/>
        </w:rPr>
        <w:t> </w:t>
      </w:r>
      <w:r>
        <w:rPr/>
        <w:t>a</w:t>
      </w:r>
      <w:r>
        <w:rPr>
          <w:spacing w:val="-2"/>
        </w:rPr>
        <w:t> </w:t>
      </w:r>
      <w:r>
        <w:rPr/>
        <w:t>bucket</w:t>
      </w:r>
      <w:r>
        <w:rPr>
          <w:spacing w:val="-3"/>
        </w:rPr>
        <w:t> </w:t>
      </w:r>
      <w:r>
        <w:rPr/>
        <w:t>of water into</w:t>
      </w:r>
      <w:r>
        <w:rPr>
          <w:spacing w:val="-4"/>
        </w:rPr>
        <w:t> </w:t>
      </w:r>
      <w:r>
        <w:rPr/>
        <w:t>the</w:t>
      </w:r>
      <w:r>
        <w:rPr>
          <w:spacing w:val="-4"/>
        </w:rPr>
        <w:t> </w:t>
      </w:r>
      <w:r>
        <w:rPr/>
        <w:t>top</w:t>
      </w:r>
      <w:r>
        <w:rPr>
          <w:spacing w:val="-4"/>
        </w:rPr>
        <w:t> </w:t>
      </w:r>
      <w:r>
        <w:rPr/>
        <w:t>of the</w:t>
      </w:r>
      <w:r>
        <w:rPr>
          <w:spacing w:val="-4"/>
        </w:rPr>
        <w:t> </w:t>
      </w:r>
      <w:r>
        <w:rPr/>
        <w:t>filter</w:t>
      </w:r>
      <w:r>
        <w:rPr>
          <w:spacing w:val="-3"/>
        </w:rPr>
        <w:t> </w:t>
      </w:r>
      <w:r>
        <w:rPr/>
        <w:t>and</w:t>
      </w:r>
      <w:r>
        <w:rPr>
          <w:spacing w:val="-2"/>
        </w:rPr>
        <w:t> </w:t>
      </w:r>
      <w:r>
        <w:rPr/>
        <w:t>let it</w:t>
      </w:r>
      <w:r>
        <w:rPr>
          <w:spacing w:val="-3"/>
        </w:rPr>
        <w:t> </w:t>
      </w:r>
      <w:r>
        <w:rPr/>
        <w:t>run until the water stops flowing. Measure the standing water level again.</w:t>
      </w:r>
    </w:p>
    <w:p>
      <w:pPr>
        <w:pStyle w:val="BodyText"/>
      </w:pPr>
    </w:p>
    <w:p>
      <w:pPr>
        <w:pStyle w:val="BodyText"/>
      </w:pPr>
    </w:p>
    <w:p>
      <w:pPr>
        <w:pStyle w:val="BodyText"/>
        <w:spacing w:before="96"/>
      </w:pPr>
    </w:p>
    <w:p>
      <w:pPr>
        <w:pStyle w:val="BodyText"/>
        <w:ind w:left="2563" w:right="481"/>
      </w:pPr>
      <w:r>
        <w:rPr>
          <w:rFonts w:ascii="Arial" w:hAnsi="Arial"/>
          <w:b/>
          <w:u w:val="single"/>
        </w:rPr>
        <w:t>If</w:t>
      </w:r>
      <w:r>
        <w:rPr>
          <w:rFonts w:ascii="Arial" w:hAnsi="Arial"/>
          <w:b/>
          <w:spacing w:val="-3"/>
          <w:u w:val="single"/>
        </w:rPr>
        <w:t> </w:t>
      </w:r>
      <w:r>
        <w:rPr>
          <w:rFonts w:ascii="Arial" w:hAnsi="Arial"/>
          <w:b/>
          <w:u w:val="single"/>
        </w:rPr>
        <w:t>the</w:t>
      </w:r>
      <w:r>
        <w:rPr>
          <w:rFonts w:ascii="Arial" w:hAnsi="Arial"/>
          <w:b/>
          <w:spacing w:val="-5"/>
          <w:u w:val="single"/>
        </w:rPr>
        <w:t> </w:t>
      </w:r>
      <w:r>
        <w:rPr>
          <w:rFonts w:ascii="Arial" w:hAnsi="Arial"/>
          <w:b/>
          <w:u w:val="single"/>
        </w:rPr>
        <w:t>standing</w:t>
      </w:r>
      <w:r>
        <w:rPr>
          <w:rFonts w:ascii="Arial" w:hAnsi="Arial"/>
          <w:b/>
          <w:spacing w:val="-7"/>
          <w:u w:val="single"/>
        </w:rPr>
        <w:t> </w:t>
      </w:r>
      <w:r>
        <w:rPr>
          <w:rFonts w:ascii="Arial" w:hAnsi="Arial"/>
          <w:b/>
          <w:u w:val="single"/>
        </w:rPr>
        <w:t>water</w:t>
      </w:r>
      <w:r>
        <w:rPr>
          <w:rFonts w:ascii="Arial" w:hAnsi="Arial"/>
          <w:b/>
          <w:spacing w:val="-3"/>
          <w:u w:val="single"/>
        </w:rPr>
        <w:t> </w:t>
      </w:r>
      <w:r>
        <w:rPr>
          <w:rFonts w:ascii="Arial" w:hAnsi="Arial"/>
          <w:b/>
          <w:u w:val="single"/>
        </w:rPr>
        <w:t>level</w:t>
      </w:r>
      <w:r>
        <w:rPr>
          <w:rFonts w:ascii="Arial" w:hAnsi="Arial"/>
          <w:b/>
          <w:spacing w:val="-1"/>
          <w:u w:val="single"/>
        </w:rPr>
        <w:t> </w:t>
      </w:r>
      <w:r>
        <w:rPr>
          <w:rFonts w:ascii="Arial" w:hAnsi="Arial"/>
          <w:b/>
          <w:u w:val="single"/>
        </w:rPr>
        <w:t>is</w:t>
      </w:r>
      <w:r>
        <w:rPr>
          <w:rFonts w:ascii="Arial" w:hAnsi="Arial"/>
          <w:b/>
          <w:spacing w:val="-4"/>
          <w:u w:val="single"/>
        </w:rPr>
        <w:t> </w:t>
      </w:r>
      <w:r>
        <w:rPr>
          <w:rFonts w:ascii="Arial" w:hAnsi="Arial"/>
          <w:b/>
          <w:u w:val="single"/>
        </w:rPr>
        <w:t>more</w:t>
      </w:r>
      <w:r>
        <w:rPr>
          <w:rFonts w:ascii="Arial" w:hAnsi="Arial"/>
          <w:b/>
          <w:spacing w:val="-4"/>
          <w:u w:val="single"/>
        </w:rPr>
        <w:t> </w:t>
      </w:r>
      <w:r>
        <w:rPr>
          <w:rFonts w:ascii="Arial" w:hAnsi="Arial"/>
          <w:b/>
          <w:u w:val="single"/>
        </w:rPr>
        <w:t>than</w:t>
      </w:r>
      <w:r>
        <w:rPr>
          <w:rFonts w:ascii="Arial" w:hAnsi="Arial"/>
          <w:b/>
          <w:spacing w:val="-4"/>
          <w:u w:val="single"/>
        </w:rPr>
        <w:t> </w:t>
      </w:r>
      <w:r>
        <w:rPr>
          <w:rFonts w:ascii="Arial" w:hAnsi="Arial"/>
          <w:b/>
          <w:u w:val="single"/>
        </w:rPr>
        <w:t>6 cm</w:t>
      </w:r>
      <w:r>
        <w:rPr>
          <w:rFonts w:ascii="Arial" w:hAnsi="Arial"/>
          <w:b/>
          <w:spacing w:val="-3"/>
          <w:u w:val="single"/>
        </w:rPr>
        <w:t> </w:t>
      </w:r>
      <w:r>
        <w:rPr>
          <w:rFonts w:ascii="Arial" w:hAnsi="Arial"/>
          <w:b/>
          <w:u w:val="single"/>
        </w:rPr>
        <w:t>(2.5”)</w:t>
      </w:r>
      <w:r>
        <w:rPr>
          <w:rFonts w:ascii="Arial" w:hAnsi="Arial"/>
          <w:b/>
          <w:spacing w:val="-3"/>
          <w:u w:val="single"/>
        </w:rPr>
        <w:t> </w:t>
      </w:r>
      <w:r>
        <w:rPr>
          <w:rFonts w:ascii="Arial" w:hAnsi="Arial"/>
          <w:b/>
          <w:u w:val="single"/>
        </w:rPr>
        <w:t>deep</w:t>
      </w:r>
      <w:r>
        <w:rPr/>
        <w:t>,</w:t>
      </w:r>
      <w:r>
        <w:rPr>
          <w:spacing w:val="-3"/>
        </w:rPr>
        <w:t> </w:t>
      </w:r>
      <w:r>
        <w:rPr/>
        <w:t>there</w:t>
      </w:r>
      <w:r>
        <w:rPr>
          <w:spacing w:val="-2"/>
        </w:rPr>
        <w:t> </w:t>
      </w:r>
      <w:r>
        <w:rPr/>
        <w:t>is</w:t>
      </w:r>
      <w:r>
        <w:rPr>
          <w:spacing w:val="-4"/>
        </w:rPr>
        <w:t> </w:t>
      </w:r>
      <w:r>
        <w:rPr/>
        <w:t>not enough sand. Add some more sand. Make the top of the sand smooth and flat. Put the diffuser in. Pour a bucket of water into the top of the filter and let it run until the water stops flowing. This could take an hour or</w:t>
      </w:r>
      <w:r>
        <w:rPr>
          <w:spacing w:val="-1"/>
        </w:rPr>
        <w:t> </w:t>
      </w:r>
      <w:r>
        <w:rPr/>
        <w:t>more. After</w:t>
      </w:r>
      <w:r>
        <w:rPr>
          <w:spacing w:val="-1"/>
        </w:rPr>
        <w:t> </w:t>
      </w:r>
      <w:r>
        <w:rPr/>
        <w:t>the water</w:t>
      </w:r>
      <w:r>
        <w:rPr>
          <w:spacing w:val="-3"/>
        </w:rPr>
        <w:t> </w:t>
      </w:r>
      <w:r>
        <w:rPr/>
        <w:t>stops</w:t>
      </w:r>
      <w:r>
        <w:rPr>
          <w:spacing w:val="-2"/>
        </w:rPr>
        <w:t> </w:t>
      </w:r>
      <w:r>
        <w:rPr/>
        <w:t>flowing,</w:t>
      </w:r>
      <w:r>
        <w:rPr>
          <w:spacing w:val="-1"/>
        </w:rPr>
        <w:t> </w:t>
      </w:r>
      <w:r>
        <w:rPr/>
        <w:t>measure</w:t>
      </w:r>
      <w:r>
        <w:rPr>
          <w:spacing w:val="-4"/>
        </w:rPr>
        <w:t> </w:t>
      </w:r>
      <w:r>
        <w:rPr/>
        <w:t>the standing water</w:t>
      </w:r>
      <w:r>
        <w:rPr>
          <w:spacing w:val="-1"/>
        </w:rPr>
        <w:t> </w:t>
      </w:r>
      <w:r>
        <w:rPr/>
        <w:t>level </w:t>
      </w:r>
      <w:r>
        <w:rPr>
          <w:spacing w:val="-2"/>
        </w:rPr>
        <w:t>again.</w:t>
      </w:r>
    </w:p>
    <w:p>
      <w:pPr>
        <w:pStyle w:val="BodyText"/>
        <w:spacing w:after="0"/>
        <w:sectPr>
          <w:pgSz w:w="12240" w:h="15840"/>
          <w:pgMar w:header="712" w:footer="987" w:top="1800" w:bottom="1200" w:left="1080" w:right="1080"/>
        </w:sectPr>
      </w:pPr>
    </w:p>
    <w:p>
      <w:pPr>
        <w:pStyle w:val="ListParagraph"/>
        <w:numPr>
          <w:ilvl w:val="0"/>
          <w:numId w:val="53"/>
        </w:numPr>
        <w:tabs>
          <w:tab w:pos="647" w:val="left" w:leader="none"/>
        </w:tabs>
        <w:spacing w:line="240" w:lineRule="auto" w:before="236" w:after="0"/>
        <w:ind w:left="647" w:right="0" w:hanging="287"/>
        <w:jc w:val="left"/>
        <w:rPr>
          <w:rFonts w:ascii="Arial" w:hAnsi="Arial"/>
          <w:b/>
          <w:sz w:val="26"/>
        </w:rPr>
      </w:pPr>
      <w:r>
        <w:rPr>
          <w:rFonts w:ascii="Arial" w:hAnsi="Arial"/>
          <w:b/>
          <w:sz w:val="26"/>
        </w:rPr>
        <w:t>Put</w:t>
      </w:r>
      <w:r>
        <w:rPr>
          <w:rFonts w:ascii="Arial" w:hAnsi="Arial"/>
          <w:b/>
          <w:spacing w:val="-5"/>
          <w:sz w:val="26"/>
        </w:rPr>
        <w:t> </w:t>
      </w:r>
      <w:r>
        <w:rPr>
          <w:rFonts w:ascii="Arial" w:hAnsi="Arial"/>
          <w:b/>
          <w:sz w:val="26"/>
        </w:rPr>
        <w:t>in</w:t>
      </w:r>
      <w:r>
        <w:rPr>
          <w:rFonts w:ascii="Arial" w:hAnsi="Arial"/>
          <w:b/>
          <w:spacing w:val="-3"/>
          <w:sz w:val="26"/>
        </w:rPr>
        <w:t> </w:t>
      </w:r>
      <w:r>
        <w:rPr>
          <w:rFonts w:ascii="Arial" w:hAnsi="Arial"/>
          <w:b/>
          <w:sz w:val="26"/>
        </w:rPr>
        <w:t>the</w:t>
      </w:r>
      <w:r>
        <w:rPr>
          <w:rFonts w:ascii="Arial" w:hAnsi="Arial"/>
          <w:b/>
          <w:spacing w:val="-5"/>
          <w:sz w:val="26"/>
        </w:rPr>
        <w:t> </w:t>
      </w:r>
      <w:r>
        <w:rPr>
          <w:rFonts w:ascii="Arial" w:hAnsi="Arial"/>
          <w:b/>
          <w:sz w:val="26"/>
        </w:rPr>
        <w:t>sand</w:t>
      </w:r>
      <w:r>
        <w:rPr>
          <w:rFonts w:ascii="Arial" w:hAnsi="Arial"/>
          <w:b/>
          <w:spacing w:val="-4"/>
          <w:sz w:val="26"/>
        </w:rPr>
        <w:t> </w:t>
      </w:r>
      <w:r>
        <w:rPr>
          <w:rFonts w:ascii="Arial" w:hAnsi="Arial"/>
          <w:b/>
          <w:sz w:val="26"/>
        </w:rPr>
        <w:t>and</w:t>
      </w:r>
      <w:r>
        <w:rPr>
          <w:rFonts w:ascii="Arial" w:hAnsi="Arial"/>
          <w:b/>
          <w:spacing w:val="-5"/>
          <w:sz w:val="26"/>
        </w:rPr>
        <w:t> </w:t>
      </w:r>
      <w:r>
        <w:rPr>
          <w:rFonts w:ascii="Arial" w:hAnsi="Arial"/>
          <w:b/>
          <w:sz w:val="26"/>
        </w:rPr>
        <w:t>gravel</w:t>
      </w:r>
      <w:r>
        <w:rPr>
          <w:rFonts w:ascii="Arial" w:hAnsi="Arial"/>
          <w:b/>
          <w:spacing w:val="-4"/>
          <w:sz w:val="26"/>
        </w:rPr>
        <w:t> </w:t>
      </w:r>
      <w:r>
        <w:rPr>
          <w:rFonts w:ascii="Arial" w:hAnsi="Arial"/>
          <w:b/>
          <w:spacing w:val="-2"/>
          <w:sz w:val="26"/>
        </w:rPr>
        <w:t>–Continued</w:t>
      </w:r>
    </w:p>
    <w:p>
      <w:pPr>
        <w:pStyle w:val="ListParagraph"/>
        <w:numPr>
          <w:ilvl w:val="1"/>
          <w:numId w:val="35"/>
        </w:numPr>
        <w:tabs>
          <w:tab w:pos="3257" w:val="left" w:leader="none"/>
        </w:tabs>
        <w:spacing w:line="240" w:lineRule="auto" w:before="139" w:after="0"/>
        <w:ind w:left="3257" w:right="422" w:hanging="567"/>
        <w:jc w:val="left"/>
        <w:rPr>
          <w:sz w:val="22"/>
        </w:rPr>
      </w:pPr>
      <w:r>
        <w:rPr>
          <w:sz w:val="22"/>
        </w:rPr>
        <w:drawing>
          <wp:anchor distT="0" distB="0" distL="0" distR="0" allowOverlap="1" layoutInCell="1" locked="0" behindDoc="0" simplePos="0" relativeHeight="15912448">
            <wp:simplePos x="0" y="0"/>
            <wp:positionH relativeFrom="page">
              <wp:posOffset>1147634</wp:posOffset>
            </wp:positionH>
            <wp:positionV relativeFrom="paragraph">
              <wp:posOffset>127963</wp:posOffset>
            </wp:positionV>
            <wp:extent cx="869811" cy="1142942"/>
            <wp:effectExtent l="0" t="0" r="0" b="0"/>
            <wp:wrapNone/>
            <wp:docPr id="1108" name="Image 1108"/>
            <wp:cNvGraphicFramePr>
              <a:graphicFrameLocks/>
            </wp:cNvGraphicFramePr>
            <a:graphic>
              <a:graphicData uri="http://schemas.openxmlformats.org/drawingml/2006/picture">
                <pic:pic>
                  <pic:nvPicPr>
                    <pic:cNvPr id="1108" name="Image 1108"/>
                    <pic:cNvPicPr/>
                  </pic:nvPicPr>
                  <pic:blipFill>
                    <a:blip r:embed="rId372" cstate="print"/>
                    <a:stretch>
                      <a:fillRect/>
                    </a:stretch>
                  </pic:blipFill>
                  <pic:spPr>
                    <a:xfrm>
                      <a:off x="0" y="0"/>
                      <a:ext cx="869811" cy="1142942"/>
                    </a:xfrm>
                    <a:prstGeom prst="rect">
                      <a:avLst/>
                    </a:prstGeom>
                  </pic:spPr>
                </pic:pic>
              </a:graphicData>
            </a:graphic>
          </wp:anchor>
        </w:drawing>
      </w:r>
      <w:r>
        <w:rPr>
          <w:sz w:val="22"/>
        </w:rPr>
        <w:t>When</w:t>
      </w:r>
      <w:r>
        <w:rPr>
          <w:spacing w:val="-5"/>
          <w:sz w:val="22"/>
        </w:rPr>
        <w:t> </w:t>
      </w:r>
      <w:r>
        <w:rPr>
          <w:sz w:val="22"/>
        </w:rPr>
        <w:t>the</w:t>
      </w:r>
      <w:r>
        <w:rPr>
          <w:spacing w:val="-3"/>
          <w:sz w:val="22"/>
        </w:rPr>
        <w:t> </w:t>
      </w:r>
      <w:r>
        <w:rPr>
          <w:sz w:val="22"/>
        </w:rPr>
        <w:t>water</w:t>
      </w:r>
      <w:r>
        <w:rPr>
          <w:spacing w:val="-4"/>
          <w:sz w:val="22"/>
        </w:rPr>
        <w:t> </w:t>
      </w:r>
      <w:r>
        <w:rPr>
          <w:sz w:val="22"/>
        </w:rPr>
        <w:t>above</w:t>
      </w:r>
      <w:r>
        <w:rPr>
          <w:spacing w:val="-3"/>
          <w:sz w:val="22"/>
        </w:rPr>
        <w:t> </w:t>
      </w:r>
      <w:r>
        <w:rPr>
          <w:sz w:val="22"/>
        </w:rPr>
        <w:t>the</w:t>
      </w:r>
      <w:r>
        <w:rPr>
          <w:spacing w:val="-3"/>
          <w:sz w:val="22"/>
        </w:rPr>
        <w:t> </w:t>
      </w:r>
      <w:r>
        <w:rPr>
          <w:sz w:val="22"/>
        </w:rPr>
        <w:t>sand</w:t>
      </w:r>
      <w:r>
        <w:rPr>
          <w:spacing w:val="-3"/>
          <w:sz w:val="22"/>
        </w:rPr>
        <w:t> </w:t>
      </w:r>
      <w:r>
        <w:rPr>
          <w:sz w:val="22"/>
        </w:rPr>
        <w:t>is</w:t>
      </w:r>
      <w:r>
        <w:rPr>
          <w:spacing w:val="-5"/>
          <w:sz w:val="22"/>
        </w:rPr>
        <w:t> </w:t>
      </w:r>
      <w:r>
        <w:rPr>
          <w:sz w:val="22"/>
        </w:rPr>
        <w:t>between</w:t>
      </w:r>
      <w:r>
        <w:rPr>
          <w:spacing w:val="-3"/>
          <w:sz w:val="22"/>
        </w:rPr>
        <w:t> </w:t>
      </w:r>
      <w:r>
        <w:rPr>
          <w:sz w:val="22"/>
        </w:rPr>
        <w:t>4</w:t>
      </w:r>
      <w:r>
        <w:rPr>
          <w:spacing w:val="-2"/>
          <w:sz w:val="22"/>
        </w:rPr>
        <w:t> </w:t>
      </w:r>
      <w:r>
        <w:rPr>
          <w:sz w:val="22"/>
        </w:rPr>
        <w:t>and</w:t>
      </w:r>
      <w:r>
        <w:rPr>
          <w:spacing w:val="-7"/>
          <w:sz w:val="22"/>
        </w:rPr>
        <w:t> </w:t>
      </w:r>
      <w:r>
        <w:rPr>
          <w:sz w:val="22"/>
        </w:rPr>
        <w:t>6 cm</w:t>
      </w:r>
      <w:r>
        <w:rPr>
          <w:spacing w:val="-4"/>
          <w:sz w:val="22"/>
        </w:rPr>
        <w:t> </w:t>
      </w:r>
      <w:r>
        <w:rPr>
          <w:sz w:val="22"/>
        </w:rPr>
        <w:t>deep,</w:t>
      </w:r>
      <w:r>
        <w:rPr>
          <w:spacing w:val="-4"/>
          <w:sz w:val="22"/>
        </w:rPr>
        <w:t> </w:t>
      </w:r>
      <w:r>
        <w:rPr>
          <w:sz w:val="22"/>
        </w:rPr>
        <w:t>you have added enough sand. Now you need to clean the top of the sand so the filter does not clog.</w:t>
      </w:r>
    </w:p>
    <w:p>
      <w:pPr>
        <w:pStyle w:val="BodyText"/>
        <w:spacing w:before="252"/>
        <w:ind w:left="3257" w:right="595"/>
        <w:jc w:val="both"/>
      </w:pPr>
      <w:r>
        <w:rPr/>
        <w:t>Put your hand</w:t>
      </w:r>
      <w:r>
        <w:rPr>
          <w:spacing w:val="-5"/>
        </w:rPr>
        <w:t> </w:t>
      </w:r>
      <w:r>
        <w:rPr/>
        <w:t>flat</w:t>
      </w:r>
      <w:r>
        <w:rPr>
          <w:spacing w:val="-1"/>
        </w:rPr>
        <w:t> </w:t>
      </w:r>
      <w:r>
        <w:rPr/>
        <w:t>on</w:t>
      </w:r>
      <w:r>
        <w:rPr>
          <w:spacing w:val="-2"/>
        </w:rPr>
        <w:t> </w:t>
      </w:r>
      <w:r>
        <w:rPr/>
        <w:t>the</w:t>
      </w:r>
      <w:r>
        <w:rPr>
          <w:spacing w:val="-2"/>
        </w:rPr>
        <w:t> </w:t>
      </w:r>
      <w:r>
        <w:rPr/>
        <w:t>top</w:t>
      </w:r>
      <w:r>
        <w:rPr>
          <w:spacing w:val="-2"/>
        </w:rPr>
        <w:t> </w:t>
      </w:r>
      <w:r>
        <w:rPr/>
        <w:t>of the</w:t>
      </w:r>
      <w:r>
        <w:rPr>
          <w:spacing w:val="-2"/>
        </w:rPr>
        <w:t> </w:t>
      </w:r>
      <w:r>
        <w:rPr/>
        <w:t>sand, and</w:t>
      </w:r>
      <w:r>
        <w:rPr>
          <w:spacing w:val="-2"/>
        </w:rPr>
        <w:t> </w:t>
      </w:r>
      <w:r>
        <w:rPr/>
        <w:t>swirl it around</w:t>
      </w:r>
      <w:r>
        <w:rPr>
          <w:spacing w:val="-2"/>
        </w:rPr>
        <w:t> </w:t>
      </w:r>
      <w:r>
        <w:rPr/>
        <w:t>the surface</w:t>
      </w:r>
      <w:r>
        <w:rPr>
          <w:spacing w:val="-5"/>
        </w:rPr>
        <w:t> </w:t>
      </w:r>
      <w:r>
        <w:rPr/>
        <w:t>of</w:t>
      </w:r>
      <w:r>
        <w:rPr>
          <w:spacing w:val="-4"/>
        </w:rPr>
        <w:t> </w:t>
      </w:r>
      <w:r>
        <w:rPr/>
        <w:t>the</w:t>
      </w:r>
      <w:r>
        <w:rPr>
          <w:spacing w:val="-3"/>
        </w:rPr>
        <w:t> </w:t>
      </w:r>
      <w:r>
        <w:rPr/>
        <w:t>sand.</w:t>
      </w:r>
      <w:r>
        <w:rPr>
          <w:spacing w:val="-4"/>
        </w:rPr>
        <w:t> </w:t>
      </w:r>
      <w:r>
        <w:rPr/>
        <w:t>The</w:t>
      </w:r>
      <w:r>
        <w:rPr>
          <w:spacing w:val="-8"/>
        </w:rPr>
        <w:t> </w:t>
      </w:r>
      <w:r>
        <w:rPr/>
        <w:t>water above</w:t>
      </w:r>
      <w:r>
        <w:rPr>
          <w:spacing w:val="-3"/>
        </w:rPr>
        <w:t> </w:t>
      </w:r>
      <w:r>
        <w:rPr/>
        <w:t>the</w:t>
      </w:r>
      <w:r>
        <w:rPr>
          <w:spacing w:val="-3"/>
        </w:rPr>
        <w:t> </w:t>
      </w:r>
      <w:r>
        <w:rPr/>
        <w:t>sand</w:t>
      </w:r>
      <w:r>
        <w:rPr>
          <w:spacing w:val="-5"/>
        </w:rPr>
        <w:t> </w:t>
      </w:r>
      <w:r>
        <w:rPr/>
        <w:t>will</w:t>
      </w:r>
      <w:r>
        <w:rPr>
          <w:spacing w:val="-3"/>
        </w:rPr>
        <w:t> </w:t>
      </w:r>
      <w:r>
        <w:rPr/>
        <w:t>become</w:t>
      </w:r>
      <w:r>
        <w:rPr>
          <w:spacing w:val="-5"/>
        </w:rPr>
        <w:t> </w:t>
      </w:r>
      <w:r>
        <w:rPr/>
        <w:t>very </w:t>
      </w:r>
      <w:r>
        <w:rPr>
          <w:spacing w:val="-2"/>
        </w:rPr>
        <w:t>dirty.</w:t>
      </w:r>
    </w:p>
    <w:p>
      <w:pPr>
        <w:pStyle w:val="BodyText"/>
        <w:spacing w:before="32"/>
      </w:pPr>
    </w:p>
    <w:p>
      <w:pPr>
        <w:pStyle w:val="ListParagraph"/>
        <w:numPr>
          <w:ilvl w:val="1"/>
          <w:numId w:val="35"/>
        </w:numPr>
        <w:tabs>
          <w:tab w:pos="3257" w:val="left" w:leader="none"/>
        </w:tabs>
        <w:spacing w:line="240" w:lineRule="auto" w:before="0" w:after="0"/>
        <w:ind w:left="3257" w:right="695" w:hanging="567"/>
        <w:jc w:val="left"/>
        <w:rPr>
          <w:sz w:val="22"/>
        </w:rPr>
      </w:pPr>
      <w:r>
        <w:rPr>
          <w:sz w:val="22"/>
        </w:rPr>
        <w:drawing>
          <wp:anchor distT="0" distB="0" distL="0" distR="0" allowOverlap="1" layoutInCell="1" locked="0" behindDoc="0" simplePos="0" relativeHeight="15912960">
            <wp:simplePos x="0" y="0"/>
            <wp:positionH relativeFrom="page">
              <wp:posOffset>1215136</wp:posOffset>
            </wp:positionH>
            <wp:positionV relativeFrom="paragraph">
              <wp:posOffset>17357</wp:posOffset>
            </wp:positionV>
            <wp:extent cx="774321" cy="1160183"/>
            <wp:effectExtent l="0" t="0" r="0" b="0"/>
            <wp:wrapNone/>
            <wp:docPr id="1109" name="Image 1109"/>
            <wp:cNvGraphicFramePr>
              <a:graphicFrameLocks/>
            </wp:cNvGraphicFramePr>
            <a:graphic>
              <a:graphicData uri="http://schemas.openxmlformats.org/drawingml/2006/picture">
                <pic:pic>
                  <pic:nvPicPr>
                    <pic:cNvPr id="1109" name="Image 1109"/>
                    <pic:cNvPicPr/>
                  </pic:nvPicPr>
                  <pic:blipFill>
                    <a:blip r:embed="rId373" cstate="print"/>
                    <a:stretch>
                      <a:fillRect/>
                    </a:stretch>
                  </pic:blipFill>
                  <pic:spPr>
                    <a:xfrm>
                      <a:off x="0" y="0"/>
                      <a:ext cx="774321" cy="1160183"/>
                    </a:xfrm>
                    <a:prstGeom prst="rect">
                      <a:avLst/>
                    </a:prstGeom>
                  </pic:spPr>
                </pic:pic>
              </a:graphicData>
            </a:graphic>
          </wp:anchor>
        </w:drawing>
      </w:r>
      <w:r>
        <w:rPr>
          <w:sz w:val="22"/>
        </w:rPr>
        <w:t>Remove</w:t>
      </w:r>
      <w:r>
        <w:rPr>
          <w:spacing w:val="-3"/>
          <w:sz w:val="22"/>
        </w:rPr>
        <w:t> </w:t>
      </w:r>
      <w:r>
        <w:rPr>
          <w:sz w:val="22"/>
        </w:rPr>
        <w:t>the</w:t>
      </w:r>
      <w:r>
        <w:rPr>
          <w:spacing w:val="-3"/>
          <w:sz w:val="22"/>
        </w:rPr>
        <w:t> </w:t>
      </w:r>
      <w:r>
        <w:rPr>
          <w:sz w:val="22"/>
        </w:rPr>
        <w:t>dirty</w:t>
      </w:r>
      <w:r>
        <w:rPr>
          <w:spacing w:val="-5"/>
          <w:sz w:val="22"/>
        </w:rPr>
        <w:t> </w:t>
      </w:r>
      <w:r>
        <w:rPr>
          <w:sz w:val="22"/>
        </w:rPr>
        <w:t>water</w:t>
      </w:r>
      <w:r>
        <w:rPr>
          <w:spacing w:val="-1"/>
          <w:sz w:val="22"/>
        </w:rPr>
        <w:t> </w:t>
      </w:r>
      <w:r>
        <w:rPr>
          <w:sz w:val="22"/>
        </w:rPr>
        <w:t>using</w:t>
      </w:r>
      <w:r>
        <w:rPr>
          <w:spacing w:val="-1"/>
          <w:sz w:val="22"/>
        </w:rPr>
        <w:t> </w:t>
      </w:r>
      <w:r>
        <w:rPr>
          <w:sz w:val="22"/>
        </w:rPr>
        <w:t>a</w:t>
      </w:r>
      <w:r>
        <w:rPr>
          <w:spacing w:val="-5"/>
          <w:sz w:val="22"/>
        </w:rPr>
        <w:t> </w:t>
      </w:r>
      <w:r>
        <w:rPr>
          <w:sz w:val="22"/>
        </w:rPr>
        <w:t>cup</w:t>
      </w:r>
      <w:r>
        <w:rPr>
          <w:spacing w:val="-5"/>
          <w:sz w:val="22"/>
        </w:rPr>
        <w:t> </w:t>
      </w:r>
      <w:r>
        <w:rPr>
          <w:sz w:val="22"/>
        </w:rPr>
        <w:t>or</w:t>
      </w:r>
      <w:r>
        <w:rPr>
          <w:spacing w:val="-4"/>
          <w:sz w:val="22"/>
        </w:rPr>
        <w:t> </w:t>
      </w:r>
      <w:r>
        <w:rPr>
          <w:sz w:val="22"/>
        </w:rPr>
        <w:t>small</w:t>
      </w:r>
      <w:r>
        <w:rPr>
          <w:spacing w:val="-3"/>
          <w:sz w:val="22"/>
        </w:rPr>
        <w:t> </w:t>
      </w:r>
      <w:r>
        <w:rPr>
          <w:sz w:val="22"/>
        </w:rPr>
        <w:t>bucket.</w:t>
      </w:r>
      <w:r>
        <w:rPr>
          <w:spacing w:val="-5"/>
          <w:sz w:val="22"/>
        </w:rPr>
        <w:t> </w:t>
      </w:r>
      <w:r>
        <w:rPr>
          <w:sz w:val="22"/>
        </w:rPr>
        <w:t>Throw</w:t>
      </w:r>
      <w:r>
        <w:rPr>
          <w:spacing w:val="-6"/>
          <w:sz w:val="22"/>
        </w:rPr>
        <w:t> </w:t>
      </w:r>
      <w:r>
        <w:rPr>
          <w:sz w:val="22"/>
        </w:rPr>
        <w:t>this water away - dump it down a drain or into the bushes.</w:t>
      </w:r>
    </w:p>
    <w:p>
      <w:pPr>
        <w:pStyle w:val="BodyText"/>
      </w:pPr>
    </w:p>
    <w:p>
      <w:pPr>
        <w:pStyle w:val="BodyText"/>
        <w:ind w:left="3257" w:right="395"/>
      </w:pPr>
      <w:r>
        <w:rPr/>
        <w:t>Repeat the Swirl and Dump in steps 11 and 12 until the water in the</w:t>
      </w:r>
      <w:r>
        <w:rPr>
          <w:spacing w:val="-1"/>
        </w:rPr>
        <w:t> </w:t>
      </w:r>
      <w:r>
        <w:rPr/>
        <w:t>top of the</w:t>
      </w:r>
      <w:r>
        <w:rPr>
          <w:spacing w:val="-1"/>
        </w:rPr>
        <w:t> </w:t>
      </w:r>
      <w:r>
        <w:rPr/>
        <w:t>filter stays</w:t>
      </w:r>
      <w:r>
        <w:rPr>
          <w:spacing w:val="-1"/>
        </w:rPr>
        <w:t> </w:t>
      </w:r>
      <w:r>
        <w:rPr/>
        <w:t>clear. If you remove all the water, put the diffuser</w:t>
      </w:r>
      <w:r>
        <w:rPr>
          <w:spacing w:val="-4"/>
        </w:rPr>
        <w:t> </w:t>
      </w:r>
      <w:r>
        <w:rPr/>
        <w:t>back</w:t>
      </w:r>
      <w:r>
        <w:rPr>
          <w:spacing w:val="-2"/>
        </w:rPr>
        <w:t> </w:t>
      </w:r>
      <w:r>
        <w:rPr/>
        <w:t>in</w:t>
      </w:r>
      <w:r>
        <w:rPr>
          <w:spacing w:val="-3"/>
        </w:rPr>
        <w:t> </w:t>
      </w:r>
      <w:r>
        <w:rPr/>
        <w:t>before</w:t>
      </w:r>
      <w:r>
        <w:rPr>
          <w:spacing w:val="-5"/>
        </w:rPr>
        <w:t> </w:t>
      </w:r>
      <w:r>
        <w:rPr/>
        <w:t>pouring</w:t>
      </w:r>
      <w:r>
        <w:rPr>
          <w:spacing w:val="-3"/>
        </w:rPr>
        <w:t> </w:t>
      </w:r>
      <w:r>
        <w:rPr/>
        <w:t>more</w:t>
      </w:r>
      <w:r>
        <w:rPr>
          <w:spacing w:val="-3"/>
        </w:rPr>
        <w:t> </w:t>
      </w:r>
      <w:r>
        <w:rPr/>
        <w:t>water</w:t>
      </w:r>
      <w:r>
        <w:rPr>
          <w:spacing w:val="-4"/>
        </w:rPr>
        <w:t> </w:t>
      </w:r>
      <w:r>
        <w:rPr/>
        <w:t>into</w:t>
      </w:r>
      <w:r>
        <w:rPr>
          <w:spacing w:val="-4"/>
        </w:rPr>
        <w:t> </w:t>
      </w:r>
      <w:r>
        <w:rPr/>
        <w:t>the</w:t>
      </w:r>
      <w:r>
        <w:rPr>
          <w:spacing w:val="-3"/>
        </w:rPr>
        <w:t> </w:t>
      </w:r>
      <w:r>
        <w:rPr/>
        <w:t>top</w:t>
      </w:r>
      <w:r>
        <w:rPr>
          <w:spacing w:val="-5"/>
        </w:rPr>
        <w:t> </w:t>
      </w:r>
      <w:r>
        <w:rPr/>
        <w:t>of</w:t>
      </w:r>
      <w:r>
        <w:rPr>
          <w:spacing w:val="-1"/>
        </w:rPr>
        <w:t> </w:t>
      </w:r>
      <w:r>
        <w:rPr/>
        <w:t>the</w:t>
      </w:r>
      <w:r>
        <w:rPr>
          <w:spacing w:val="-8"/>
        </w:rPr>
        <w:t> </w:t>
      </w:r>
      <w:r>
        <w:rPr/>
        <w:t>filter. Then you can repeat the Swirl and Dump.</w:t>
      </w:r>
    </w:p>
    <w:p>
      <w:pPr>
        <w:pStyle w:val="BodyText"/>
        <w:spacing w:before="76"/>
      </w:pPr>
    </w:p>
    <w:p>
      <w:pPr>
        <w:pStyle w:val="ListParagraph"/>
        <w:numPr>
          <w:ilvl w:val="1"/>
          <w:numId w:val="35"/>
        </w:numPr>
        <w:tabs>
          <w:tab w:pos="3240" w:val="left" w:leader="none"/>
        </w:tabs>
        <w:spacing w:line="240" w:lineRule="auto" w:before="0" w:after="0"/>
        <w:ind w:left="3240" w:right="0" w:hanging="554"/>
        <w:jc w:val="left"/>
        <w:rPr>
          <w:sz w:val="22"/>
        </w:rPr>
      </w:pPr>
      <w:r>
        <w:rPr>
          <w:sz w:val="22"/>
        </w:rPr>
        <w:drawing>
          <wp:anchor distT="0" distB="0" distL="0" distR="0" allowOverlap="1" layoutInCell="1" locked="0" behindDoc="0" simplePos="0" relativeHeight="15911936">
            <wp:simplePos x="0" y="0"/>
            <wp:positionH relativeFrom="page">
              <wp:posOffset>1267731</wp:posOffset>
            </wp:positionH>
            <wp:positionV relativeFrom="paragraph">
              <wp:posOffset>-31137</wp:posOffset>
            </wp:positionV>
            <wp:extent cx="528852" cy="433471"/>
            <wp:effectExtent l="0" t="0" r="0" b="0"/>
            <wp:wrapNone/>
            <wp:docPr id="1110" name="Image 1110"/>
            <wp:cNvGraphicFramePr>
              <a:graphicFrameLocks/>
            </wp:cNvGraphicFramePr>
            <a:graphic>
              <a:graphicData uri="http://schemas.openxmlformats.org/drawingml/2006/picture">
                <pic:pic>
                  <pic:nvPicPr>
                    <pic:cNvPr id="1110" name="Image 1110"/>
                    <pic:cNvPicPr/>
                  </pic:nvPicPr>
                  <pic:blipFill>
                    <a:blip r:embed="rId115" cstate="print"/>
                    <a:stretch>
                      <a:fillRect/>
                    </a:stretch>
                  </pic:blipFill>
                  <pic:spPr>
                    <a:xfrm>
                      <a:off x="0" y="0"/>
                      <a:ext cx="528852" cy="433471"/>
                    </a:xfrm>
                    <a:prstGeom prst="rect">
                      <a:avLst/>
                    </a:prstGeom>
                  </pic:spPr>
                </pic:pic>
              </a:graphicData>
            </a:graphic>
          </wp:anchor>
        </w:drawing>
      </w:r>
      <w:r>
        <w:rPr>
          <w:sz w:val="22"/>
        </w:rPr>
        <w:t>Fill</w:t>
      </w:r>
      <w:r>
        <w:rPr>
          <w:spacing w:val="-6"/>
          <w:sz w:val="22"/>
        </w:rPr>
        <w:t> </w:t>
      </w:r>
      <w:r>
        <w:rPr>
          <w:sz w:val="22"/>
        </w:rPr>
        <w:t>out</w:t>
      </w:r>
      <w:r>
        <w:rPr>
          <w:spacing w:val="-4"/>
          <w:sz w:val="22"/>
        </w:rPr>
        <w:t> </w:t>
      </w:r>
      <w:r>
        <w:rPr>
          <w:sz w:val="22"/>
        </w:rPr>
        <w:t>the</w:t>
      </w:r>
      <w:r>
        <w:rPr>
          <w:spacing w:val="-7"/>
          <w:sz w:val="22"/>
        </w:rPr>
        <w:t> </w:t>
      </w:r>
      <w:r>
        <w:rPr>
          <w:sz w:val="22"/>
        </w:rPr>
        <w:t>monitoring</w:t>
      </w:r>
      <w:r>
        <w:rPr>
          <w:spacing w:val="-5"/>
          <w:sz w:val="22"/>
        </w:rPr>
        <w:t> </w:t>
      </w:r>
      <w:r>
        <w:rPr>
          <w:sz w:val="22"/>
        </w:rPr>
        <w:t>form</w:t>
      </w:r>
      <w:r>
        <w:rPr>
          <w:spacing w:val="-7"/>
          <w:sz w:val="22"/>
        </w:rPr>
        <w:t> </w:t>
      </w:r>
      <w:r>
        <w:rPr>
          <w:sz w:val="22"/>
        </w:rPr>
        <w:t>for</w:t>
      </w:r>
      <w:r>
        <w:rPr>
          <w:spacing w:val="-6"/>
          <w:sz w:val="22"/>
        </w:rPr>
        <w:t> </w:t>
      </w:r>
      <w:r>
        <w:rPr>
          <w:sz w:val="22"/>
        </w:rPr>
        <w:t>Filter</w:t>
      </w:r>
      <w:r>
        <w:rPr>
          <w:spacing w:val="-7"/>
          <w:sz w:val="22"/>
        </w:rPr>
        <w:t> </w:t>
      </w:r>
      <w:r>
        <w:rPr>
          <w:sz w:val="22"/>
        </w:rPr>
        <w:t>Installation</w:t>
      </w:r>
      <w:r>
        <w:rPr>
          <w:spacing w:val="-5"/>
          <w:sz w:val="22"/>
        </w:rPr>
        <w:t> </w:t>
      </w:r>
      <w:r>
        <w:rPr>
          <w:sz w:val="22"/>
        </w:rPr>
        <w:t>(Appendix</w:t>
      </w:r>
      <w:r>
        <w:rPr>
          <w:spacing w:val="-7"/>
          <w:sz w:val="22"/>
        </w:rPr>
        <w:t> </w:t>
      </w:r>
      <w:r>
        <w:rPr>
          <w:spacing w:val="-5"/>
          <w:sz w:val="22"/>
        </w:rPr>
        <w:t>1).</w:t>
      </w:r>
    </w:p>
    <w:p>
      <w:pPr>
        <w:pStyle w:val="BodyText"/>
      </w:pPr>
    </w:p>
    <w:p>
      <w:pPr>
        <w:pStyle w:val="BodyText"/>
        <w:spacing w:before="82"/>
      </w:pPr>
    </w:p>
    <w:p>
      <w:pPr>
        <w:pStyle w:val="Heading5"/>
        <w:ind w:left="389"/>
      </w:pPr>
      <w:r>
        <w:rPr/>
        <w:drawing>
          <wp:anchor distT="0" distB="0" distL="0" distR="0" allowOverlap="1" layoutInCell="1" locked="0" behindDoc="0" simplePos="0" relativeHeight="15911424">
            <wp:simplePos x="0" y="0"/>
            <wp:positionH relativeFrom="page">
              <wp:posOffset>918920</wp:posOffset>
            </wp:positionH>
            <wp:positionV relativeFrom="paragraph">
              <wp:posOffset>230021</wp:posOffset>
            </wp:positionV>
            <wp:extent cx="1754136" cy="4123834"/>
            <wp:effectExtent l="0" t="0" r="0" b="0"/>
            <wp:wrapNone/>
            <wp:docPr id="1111" name="Image 1111"/>
            <wp:cNvGraphicFramePr>
              <a:graphicFrameLocks/>
            </wp:cNvGraphicFramePr>
            <a:graphic>
              <a:graphicData uri="http://schemas.openxmlformats.org/drawingml/2006/picture">
                <pic:pic>
                  <pic:nvPicPr>
                    <pic:cNvPr id="1111" name="Image 1111"/>
                    <pic:cNvPicPr/>
                  </pic:nvPicPr>
                  <pic:blipFill>
                    <a:blip r:embed="rId374" cstate="print"/>
                    <a:stretch>
                      <a:fillRect/>
                    </a:stretch>
                  </pic:blipFill>
                  <pic:spPr>
                    <a:xfrm>
                      <a:off x="0" y="0"/>
                      <a:ext cx="1754136" cy="4123834"/>
                    </a:xfrm>
                    <a:prstGeom prst="rect">
                      <a:avLst/>
                    </a:prstGeom>
                  </pic:spPr>
                </pic:pic>
              </a:graphicData>
            </a:graphic>
          </wp:anchor>
        </w:drawing>
      </w:r>
      <w:r>
        <w:rPr>
          <w:u w:val="single"/>
        </w:rPr>
        <w:t>After</w:t>
      </w:r>
      <w:r>
        <w:rPr>
          <w:spacing w:val="-1"/>
          <w:u w:val="single"/>
        </w:rPr>
        <w:t> </w:t>
      </w:r>
      <w:r>
        <w:rPr>
          <w:u w:val="single"/>
        </w:rPr>
        <w:t>you</w:t>
      </w:r>
      <w:r>
        <w:rPr>
          <w:spacing w:val="-2"/>
          <w:u w:val="single"/>
        </w:rPr>
        <w:t> </w:t>
      </w:r>
      <w:r>
        <w:rPr>
          <w:u w:val="single"/>
        </w:rPr>
        <w:t>install</w:t>
      </w:r>
      <w:r>
        <w:rPr>
          <w:spacing w:val="-3"/>
          <w:u w:val="single"/>
        </w:rPr>
        <w:t> </w:t>
      </w:r>
      <w:r>
        <w:rPr>
          <w:u w:val="single"/>
        </w:rPr>
        <w:t>the</w:t>
      </w:r>
      <w:r>
        <w:rPr>
          <w:spacing w:val="-6"/>
          <w:u w:val="single"/>
        </w:rPr>
        <w:t> </w:t>
      </w:r>
      <w:r>
        <w:rPr>
          <w:u w:val="single"/>
        </w:rPr>
        <w:t>filter,</w:t>
      </w:r>
      <w:r>
        <w:rPr>
          <w:spacing w:val="-4"/>
          <w:u w:val="single"/>
        </w:rPr>
        <w:t> </w:t>
      </w:r>
      <w:r>
        <w:rPr>
          <w:u w:val="single"/>
        </w:rPr>
        <w:t>it</w:t>
      </w:r>
      <w:r>
        <w:rPr>
          <w:spacing w:val="-4"/>
          <w:u w:val="single"/>
        </w:rPr>
        <w:t> </w:t>
      </w:r>
      <w:r>
        <w:rPr>
          <w:u w:val="single"/>
        </w:rPr>
        <w:t>should</w:t>
      </w:r>
      <w:r>
        <w:rPr>
          <w:spacing w:val="-5"/>
          <w:u w:val="single"/>
        </w:rPr>
        <w:t> </w:t>
      </w:r>
      <w:r>
        <w:rPr>
          <w:u w:val="single"/>
        </w:rPr>
        <w:t>have</w:t>
      </w:r>
      <w:r>
        <w:rPr>
          <w:spacing w:val="-3"/>
          <w:u w:val="single"/>
        </w:rPr>
        <w:t> </w:t>
      </w:r>
      <w:r>
        <w:rPr>
          <w:u w:val="single"/>
        </w:rPr>
        <w:t>these</w:t>
      </w:r>
      <w:r>
        <w:rPr>
          <w:spacing w:val="-4"/>
          <w:u w:val="single"/>
        </w:rPr>
        <w:t> </w:t>
      </w:r>
      <w:r>
        <w:rPr>
          <w:spacing w:val="-2"/>
          <w:u w:val="single"/>
        </w:rPr>
        <w:t>layers:</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239"/>
        <w:rPr>
          <w:rFonts w:ascii="Arial"/>
          <w:b/>
        </w:rPr>
      </w:pPr>
    </w:p>
    <w:p>
      <w:pPr>
        <w:pStyle w:val="BodyText"/>
        <w:ind w:left="3245" w:right="3308"/>
      </w:pPr>
      <w:r>
        <w:rPr/>
        <w:t>4</w:t>
      </w:r>
      <w:r>
        <w:rPr>
          <w:spacing w:val="-5"/>
        </w:rPr>
        <w:t> </w:t>
      </w:r>
      <w:r>
        <w:rPr/>
        <w:t>to</w:t>
      </w:r>
      <w:r>
        <w:rPr>
          <w:spacing w:val="-7"/>
        </w:rPr>
        <w:t> </w:t>
      </w:r>
      <w:r>
        <w:rPr/>
        <w:t>6</w:t>
      </w:r>
      <w:r>
        <w:rPr>
          <w:spacing w:val="-4"/>
        </w:rPr>
        <w:t> </w:t>
      </w:r>
      <w:r>
        <w:rPr/>
        <w:t>cm</w:t>
      </w:r>
      <w:r>
        <w:rPr>
          <w:spacing w:val="-6"/>
        </w:rPr>
        <w:t> </w:t>
      </w:r>
      <w:r>
        <w:rPr/>
        <w:t>(1.5”</w:t>
      </w:r>
      <w:r>
        <w:rPr>
          <w:spacing w:val="-6"/>
        </w:rPr>
        <w:t> </w:t>
      </w:r>
      <w:r>
        <w:rPr/>
        <w:t>to</w:t>
      </w:r>
      <w:r>
        <w:rPr>
          <w:spacing w:val="-7"/>
        </w:rPr>
        <w:t> </w:t>
      </w:r>
      <w:r>
        <w:rPr/>
        <w:t>2.5”)</w:t>
      </w:r>
      <w:r>
        <w:rPr>
          <w:spacing w:val="-6"/>
        </w:rPr>
        <w:t> </w:t>
      </w:r>
      <w:r>
        <w:rPr/>
        <w:t>of</w:t>
      </w:r>
      <w:r>
        <w:rPr>
          <w:spacing w:val="-3"/>
        </w:rPr>
        <w:t> </w:t>
      </w:r>
      <w:r>
        <w:rPr/>
        <w:t>water above the sand</w:t>
      </w:r>
    </w:p>
    <w:p>
      <w:pPr>
        <w:pStyle w:val="BodyText"/>
      </w:pPr>
    </w:p>
    <w:p>
      <w:pPr>
        <w:pStyle w:val="BodyText"/>
      </w:pPr>
    </w:p>
    <w:p>
      <w:pPr>
        <w:pStyle w:val="BodyText"/>
        <w:spacing w:before="10"/>
      </w:pPr>
    </w:p>
    <w:p>
      <w:pPr>
        <w:pStyle w:val="BodyText"/>
        <w:ind w:left="3241"/>
      </w:pPr>
      <w:r>
        <w:rPr/>
        <w:t>55</w:t>
      </w:r>
      <w:r>
        <w:rPr>
          <w:spacing w:val="-5"/>
        </w:rPr>
        <w:t> </w:t>
      </w:r>
      <w:r>
        <w:rPr/>
        <w:t>cm</w:t>
      </w:r>
      <w:r>
        <w:rPr>
          <w:spacing w:val="-5"/>
        </w:rPr>
        <w:t> </w:t>
      </w:r>
      <w:r>
        <w:rPr/>
        <w:t>(21.5”)</w:t>
      </w:r>
      <w:r>
        <w:rPr>
          <w:spacing w:val="-3"/>
        </w:rPr>
        <w:t> </w:t>
      </w:r>
      <w:r>
        <w:rPr/>
        <w:t>of</w:t>
      </w:r>
      <w:r>
        <w:rPr>
          <w:spacing w:val="-5"/>
        </w:rPr>
        <w:t> </w:t>
      </w:r>
      <w:r>
        <w:rPr/>
        <w:t>filtration</w:t>
      </w:r>
      <w:r>
        <w:rPr>
          <w:spacing w:val="-6"/>
        </w:rPr>
        <w:t> </w:t>
      </w:r>
      <w:r>
        <w:rPr>
          <w:spacing w:val="-4"/>
        </w:rPr>
        <w:t>sand</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49"/>
      </w:pPr>
    </w:p>
    <w:p>
      <w:pPr>
        <w:pStyle w:val="BodyText"/>
        <w:spacing w:line="345" w:lineRule="auto"/>
        <w:ind w:left="3245" w:right="3667"/>
      </w:pPr>
      <w:r>
        <w:rPr/>
        <w:t>5cm</w:t>
      </w:r>
      <w:r>
        <w:rPr>
          <w:spacing w:val="-10"/>
        </w:rPr>
        <w:t> </w:t>
      </w:r>
      <w:r>
        <w:rPr/>
        <w:t>(2”)</w:t>
      </w:r>
      <w:r>
        <w:rPr>
          <w:spacing w:val="-9"/>
        </w:rPr>
        <w:t> </w:t>
      </w:r>
      <w:r>
        <w:rPr/>
        <w:t>of</w:t>
      </w:r>
      <w:r>
        <w:rPr>
          <w:spacing w:val="-10"/>
        </w:rPr>
        <w:t> </w:t>
      </w:r>
      <w:r>
        <w:rPr/>
        <w:t>separation</w:t>
      </w:r>
      <w:r>
        <w:rPr>
          <w:spacing w:val="-11"/>
        </w:rPr>
        <w:t> </w:t>
      </w:r>
      <w:r>
        <w:rPr/>
        <w:t>gravel 5cm (2”) of drainage gravel</w:t>
      </w:r>
    </w:p>
    <w:p>
      <w:pPr>
        <w:pStyle w:val="BodyText"/>
        <w:spacing w:after="0" w:line="345" w:lineRule="auto"/>
        <w:sectPr>
          <w:pgSz w:w="12240" w:h="15840"/>
          <w:pgMar w:header="712" w:footer="987" w:top="1800" w:bottom="1220" w:left="1080" w:right="1080"/>
        </w:sectPr>
      </w:pPr>
    </w:p>
    <w:p>
      <w:pPr>
        <w:pStyle w:val="Heading2"/>
        <w:numPr>
          <w:ilvl w:val="0"/>
          <w:numId w:val="53"/>
        </w:numPr>
        <w:tabs>
          <w:tab w:pos="646" w:val="left" w:leader="none"/>
        </w:tabs>
        <w:spacing w:line="240" w:lineRule="auto" w:before="236" w:after="0"/>
        <w:ind w:left="646" w:right="0" w:hanging="286"/>
        <w:jc w:val="left"/>
      </w:pPr>
      <w:bookmarkStart w:name="5. Check the flow rate" w:id="114"/>
      <w:bookmarkEnd w:id="114"/>
      <w:r>
        <w:rPr>
          <w:b w:val="0"/>
        </w:rPr>
      </w:r>
      <w:bookmarkStart w:name="_bookmark57" w:id="115"/>
      <w:bookmarkEnd w:id="115"/>
      <w:r>
        <w:rPr>
          <w:b w:val="0"/>
        </w:rPr>
      </w:r>
      <w:r>
        <w:rPr/>
        <w:t>Check</w:t>
      </w:r>
      <w:r>
        <w:rPr>
          <w:spacing w:val="-6"/>
        </w:rPr>
        <w:t> </w:t>
      </w:r>
      <w:r>
        <w:rPr/>
        <w:t>the</w:t>
      </w:r>
      <w:r>
        <w:rPr>
          <w:spacing w:val="-5"/>
        </w:rPr>
        <w:t> </w:t>
      </w:r>
      <w:r>
        <w:rPr/>
        <w:t>flow </w:t>
      </w:r>
      <w:r>
        <w:rPr>
          <w:spacing w:val="-4"/>
        </w:rPr>
        <w:t>rate</w:t>
      </w:r>
    </w:p>
    <w:p>
      <w:pPr>
        <w:pStyle w:val="BodyText"/>
        <w:rPr>
          <w:rFonts w:ascii="Arial"/>
          <w:b/>
          <w:sz w:val="20"/>
        </w:rPr>
      </w:pPr>
      <w:r>
        <w:rPr>
          <w:rFonts w:ascii="Arial"/>
          <w:b/>
          <w:sz w:val="20"/>
        </w:rPr>
        <mc:AlternateContent>
          <mc:Choice Requires="wps">
            <w:drawing>
              <wp:anchor distT="0" distB="0" distL="0" distR="0" allowOverlap="1" layoutInCell="1" locked="0" behindDoc="1" simplePos="0" relativeHeight="487772672">
                <wp:simplePos x="0" y="0"/>
                <wp:positionH relativeFrom="page">
                  <wp:posOffset>988377</wp:posOffset>
                </wp:positionH>
                <wp:positionV relativeFrom="paragraph">
                  <wp:posOffset>161750</wp:posOffset>
                </wp:positionV>
                <wp:extent cx="5814695" cy="1396365"/>
                <wp:effectExtent l="0" t="0" r="0" b="0"/>
                <wp:wrapTopAndBottom/>
                <wp:docPr id="1112" name="Group 1112"/>
                <wp:cNvGraphicFramePr>
                  <a:graphicFrameLocks/>
                </wp:cNvGraphicFramePr>
                <a:graphic>
                  <a:graphicData uri="http://schemas.microsoft.com/office/word/2010/wordprocessingGroup">
                    <wpg:wgp>
                      <wpg:cNvPr id="1112" name="Group 1112"/>
                      <wpg:cNvGrpSpPr/>
                      <wpg:grpSpPr>
                        <a:xfrm>
                          <a:off x="0" y="0"/>
                          <a:ext cx="5814695" cy="1396365"/>
                          <a:chExt cx="5814695" cy="1396365"/>
                        </a:xfrm>
                      </wpg:grpSpPr>
                      <wps:wsp>
                        <wps:cNvPr id="1113" name="Graphic 1113"/>
                        <wps:cNvSpPr/>
                        <wps:spPr>
                          <a:xfrm>
                            <a:off x="4762" y="4762"/>
                            <a:ext cx="5805170" cy="1386840"/>
                          </a:xfrm>
                          <a:custGeom>
                            <a:avLst/>
                            <a:gdLst/>
                            <a:ahLst/>
                            <a:cxnLst/>
                            <a:rect l="l" t="t" r="r" b="b"/>
                            <a:pathLst>
                              <a:path w="5805170" h="1386840">
                                <a:moveTo>
                                  <a:pt x="0" y="1386840"/>
                                </a:moveTo>
                                <a:lnTo>
                                  <a:pt x="5805170" y="1386840"/>
                                </a:lnTo>
                                <a:lnTo>
                                  <a:pt x="5805170" y="0"/>
                                </a:lnTo>
                                <a:lnTo>
                                  <a:pt x="0" y="0"/>
                                </a:lnTo>
                                <a:lnTo>
                                  <a:pt x="0" y="1386840"/>
                                </a:lnTo>
                                <a:close/>
                              </a:path>
                            </a:pathLst>
                          </a:custGeom>
                          <a:ln w="9525">
                            <a:solidFill>
                              <a:srgbClr val="7E7E7E"/>
                            </a:solidFill>
                            <a:prstDash val="solid"/>
                          </a:ln>
                        </wps:spPr>
                        <wps:bodyPr wrap="square" lIns="0" tIns="0" rIns="0" bIns="0" rtlCol="0">
                          <a:prstTxWarp prst="textNoShape">
                            <a:avLst/>
                          </a:prstTxWarp>
                          <a:noAutofit/>
                        </wps:bodyPr>
                      </wps:wsp>
                      <pic:pic>
                        <pic:nvPicPr>
                          <pic:cNvPr id="1114" name="Image 1114"/>
                          <pic:cNvPicPr/>
                        </pic:nvPicPr>
                        <pic:blipFill>
                          <a:blip r:embed="rId361" cstate="print"/>
                          <a:stretch>
                            <a:fillRect/>
                          </a:stretch>
                        </pic:blipFill>
                        <pic:spPr>
                          <a:xfrm>
                            <a:off x="254863" y="407982"/>
                            <a:ext cx="493486" cy="483875"/>
                          </a:xfrm>
                          <a:prstGeom prst="rect">
                            <a:avLst/>
                          </a:prstGeom>
                        </pic:spPr>
                      </pic:pic>
                      <pic:pic>
                        <pic:nvPicPr>
                          <pic:cNvPr id="1115" name="Image 1115"/>
                          <pic:cNvPicPr/>
                        </pic:nvPicPr>
                        <pic:blipFill>
                          <a:blip r:embed="rId362" cstate="print"/>
                          <a:stretch>
                            <a:fillRect/>
                          </a:stretch>
                        </pic:blipFill>
                        <pic:spPr>
                          <a:xfrm>
                            <a:off x="1168638" y="416166"/>
                            <a:ext cx="473790" cy="473785"/>
                          </a:xfrm>
                          <a:prstGeom prst="rect">
                            <a:avLst/>
                          </a:prstGeom>
                        </pic:spPr>
                      </pic:pic>
                      <pic:pic>
                        <pic:nvPicPr>
                          <pic:cNvPr id="1116" name="Image 1116"/>
                          <pic:cNvPicPr/>
                        </pic:nvPicPr>
                        <pic:blipFill>
                          <a:blip r:embed="rId146" cstate="print"/>
                          <a:stretch>
                            <a:fillRect/>
                          </a:stretch>
                        </pic:blipFill>
                        <pic:spPr>
                          <a:xfrm>
                            <a:off x="4259724" y="364667"/>
                            <a:ext cx="634619" cy="530514"/>
                          </a:xfrm>
                          <a:prstGeom prst="rect">
                            <a:avLst/>
                          </a:prstGeom>
                        </pic:spPr>
                      </pic:pic>
                      <pic:pic>
                        <pic:nvPicPr>
                          <pic:cNvPr id="1117" name="Image 1117"/>
                          <pic:cNvPicPr/>
                        </pic:nvPicPr>
                        <pic:blipFill>
                          <a:blip r:embed="rId354" cstate="print"/>
                          <a:stretch>
                            <a:fillRect/>
                          </a:stretch>
                        </pic:blipFill>
                        <pic:spPr>
                          <a:xfrm>
                            <a:off x="4042092" y="213038"/>
                            <a:ext cx="467329" cy="458647"/>
                          </a:xfrm>
                          <a:prstGeom prst="rect">
                            <a:avLst/>
                          </a:prstGeom>
                        </pic:spPr>
                      </pic:pic>
                      <pic:pic>
                        <pic:nvPicPr>
                          <pic:cNvPr id="1118" name="Image 1118"/>
                          <pic:cNvPicPr/>
                        </pic:nvPicPr>
                        <pic:blipFill>
                          <a:blip r:embed="rId143" cstate="print"/>
                          <a:stretch>
                            <a:fillRect/>
                          </a:stretch>
                        </pic:blipFill>
                        <pic:spPr>
                          <a:xfrm>
                            <a:off x="2251709" y="258613"/>
                            <a:ext cx="318847" cy="539551"/>
                          </a:xfrm>
                          <a:prstGeom prst="rect">
                            <a:avLst/>
                          </a:prstGeom>
                        </pic:spPr>
                      </pic:pic>
                      <pic:pic>
                        <pic:nvPicPr>
                          <pic:cNvPr id="1119" name="Image 1119"/>
                          <pic:cNvPicPr/>
                        </pic:nvPicPr>
                        <pic:blipFill>
                          <a:blip r:embed="rId144" cstate="print"/>
                          <a:stretch>
                            <a:fillRect/>
                          </a:stretch>
                        </pic:blipFill>
                        <pic:spPr>
                          <a:xfrm>
                            <a:off x="2709862" y="142201"/>
                            <a:ext cx="371313" cy="837417"/>
                          </a:xfrm>
                          <a:prstGeom prst="rect">
                            <a:avLst/>
                          </a:prstGeom>
                        </pic:spPr>
                      </pic:pic>
                      <pic:pic>
                        <pic:nvPicPr>
                          <pic:cNvPr id="1120" name="Image 1120"/>
                          <pic:cNvPicPr/>
                        </pic:nvPicPr>
                        <pic:blipFill>
                          <a:blip r:embed="rId145" cstate="print"/>
                          <a:stretch>
                            <a:fillRect/>
                          </a:stretch>
                        </pic:blipFill>
                        <pic:spPr>
                          <a:xfrm>
                            <a:off x="3164522" y="255458"/>
                            <a:ext cx="269137" cy="590773"/>
                          </a:xfrm>
                          <a:prstGeom prst="rect">
                            <a:avLst/>
                          </a:prstGeom>
                        </pic:spPr>
                      </pic:pic>
                      <wps:wsp>
                        <wps:cNvPr id="1121" name="Textbox 1121"/>
                        <wps:cNvSpPr txBox="1"/>
                        <wps:spPr>
                          <a:xfrm>
                            <a:off x="45199" y="54365"/>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s:wsp>
                        <wps:cNvPr id="1122" name="Textbox 1122"/>
                        <wps:cNvSpPr txBox="1"/>
                        <wps:spPr>
                          <a:xfrm>
                            <a:off x="196075" y="912971"/>
                            <a:ext cx="585470" cy="389255"/>
                          </a:xfrm>
                          <a:prstGeom prst="rect">
                            <a:avLst/>
                          </a:prstGeom>
                        </wps:spPr>
                        <wps:txbx>
                          <w:txbxContent>
                            <w:p>
                              <w:pPr>
                                <w:spacing w:line="240" w:lineRule="auto" w:before="0"/>
                                <w:ind w:left="0" w:right="10" w:firstLine="211"/>
                                <w:jc w:val="left"/>
                                <w:rPr>
                                  <w:sz w:val="18"/>
                                </w:rPr>
                              </w:pPr>
                              <w:r>
                                <w:rPr>
                                  <w:spacing w:val="-4"/>
                                  <w:sz w:val="18"/>
                                </w:rPr>
                                <w:t>Water </w:t>
                              </w:r>
                              <w:r>
                                <w:rPr>
                                  <w:sz w:val="18"/>
                                </w:rPr>
                                <w:t>(12</w:t>
                              </w:r>
                              <w:r>
                                <w:rPr>
                                  <w:spacing w:val="-3"/>
                                  <w:sz w:val="18"/>
                                </w:rPr>
                                <w:t> </w:t>
                              </w:r>
                              <w:r>
                                <w:rPr>
                                  <w:sz w:val="18"/>
                                </w:rPr>
                                <w:t>litres</w:t>
                              </w:r>
                              <w:r>
                                <w:rPr>
                                  <w:spacing w:val="-5"/>
                                  <w:sz w:val="18"/>
                                </w:rPr>
                                <w:t> </w:t>
                              </w:r>
                              <w:r>
                                <w:rPr>
                                  <w:spacing w:val="-5"/>
                                  <w:sz w:val="18"/>
                                </w:rPr>
                                <w:t>or</w:t>
                              </w:r>
                            </w:p>
                            <w:p>
                              <w:pPr>
                                <w:spacing w:line="204" w:lineRule="exact" w:before="0"/>
                                <w:ind w:left="62" w:right="0" w:firstLine="0"/>
                                <w:jc w:val="left"/>
                                <w:rPr>
                                  <w:sz w:val="18"/>
                                </w:rPr>
                              </w:pPr>
                              <w:r>
                                <w:rPr>
                                  <w:sz w:val="18"/>
                                </w:rPr>
                                <w:t>3</w:t>
                              </w:r>
                              <w:r>
                                <w:rPr>
                                  <w:spacing w:val="-3"/>
                                  <w:sz w:val="18"/>
                                </w:rPr>
                                <w:t> </w:t>
                              </w:r>
                              <w:r>
                                <w:rPr>
                                  <w:spacing w:val="-2"/>
                                  <w:sz w:val="18"/>
                                </w:rPr>
                                <w:t>gallons)</w:t>
                              </w:r>
                            </w:p>
                          </w:txbxContent>
                        </wps:txbx>
                        <wps:bodyPr wrap="square" lIns="0" tIns="0" rIns="0" bIns="0" rtlCol="0">
                          <a:noAutofit/>
                        </wps:bodyPr>
                      </wps:wsp>
                      <wps:wsp>
                        <wps:cNvPr id="1123" name="Textbox 1123"/>
                        <wps:cNvSpPr txBox="1"/>
                        <wps:spPr>
                          <a:xfrm>
                            <a:off x="1057084" y="995267"/>
                            <a:ext cx="2687320" cy="257810"/>
                          </a:xfrm>
                          <a:prstGeom prst="rect">
                            <a:avLst/>
                          </a:prstGeom>
                        </wps:spPr>
                        <wps:txbx>
                          <w:txbxContent>
                            <w:p>
                              <w:pPr>
                                <w:tabs>
                                  <w:tab w:pos="1591" w:val="left" w:leader="none"/>
                                  <w:tab w:pos="1829" w:val="left" w:leader="none"/>
                                </w:tabs>
                                <w:spacing w:line="237" w:lineRule="auto" w:before="0"/>
                                <w:ind w:left="141" w:right="18" w:hanging="142"/>
                                <w:jc w:val="left"/>
                                <w:rPr>
                                  <w:sz w:val="18"/>
                                </w:rPr>
                              </w:pPr>
                              <w:r>
                                <w:rPr>
                                  <w:sz w:val="18"/>
                                </w:rPr>
                                <w:t>Bucket to collect</w:t>
                                <w:tab/>
                                <w:t>Measuring</w:t>
                              </w:r>
                              <w:r>
                                <w:rPr>
                                  <w:spacing w:val="-10"/>
                                  <w:sz w:val="18"/>
                                </w:rPr>
                                <w:t> </w:t>
                              </w:r>
                              <w:r>
                                <w:rPr>
                                  <w:sz w:val="18"/>
                                </w:rPr>
                                <w:t>container</w:t>
                              </w:r>
                              <w:r>
                                <w:rPr>
                                  <w:spacing w:val="-12"/>
                                  <w:sz w:val="18"/>
                                </w:rPr>
                                <w:t> </w:t>
                              </w:r>
                              <w:r>
                                <w:rPr>
                                  <w:sz w:val="18"/>
                                </w:rPr>
                                <w:t>or</w:t>
                              </w:r>
                              <w:r>
                                <w:rPr>
                                  <w:spacing w:val="-10"/>
                                  <w:sz w:val="18"/>
                                </w:rPr>
                                <w:t> </w:t>
                              </w:r>
                              <w:r>
                                <w:rPr>
                                  <w:sz w:val="18"/>
                                </w:rPr>
                                <w:t>old</w:t>
                              </w:r>
                              <w:r>
                                <w:rPr>
                                  <w:spacing w:val="-10"/>
                                  <w:sz w:val="18"/>
                                </w:rPr>
                                <w:t> </w:t>
                              </w:r>
                              <w:r>
                                <w:rPr>
                                  <w:sz w:val="18"/>
                                </w:rPr>
                                <w:t>bottle filtered water</w:t>
                                <w:tab/>
                                <w:tab/>
                                <w:t>to measure collected water</w:t>
                              </w:r>
                            </w:p>
                          </w:txbxContent>
                        </wps:txbx>
                        <wps:bodyPr wrap="square" lIns="0" tIns="0" rIns="0" bIns="0" rtlCol="0">
                          <a:noAutofit/>
                        </wps:bodyPr>
                      </wps:wsp>
                      <wps:wsp>
                        <wps:cNvPr id="1124" name="Textbox 1124"/>
                        <wps:cNvSpPr txBox="1"/>
                        <wps:spPr>
                          <a:xfrm>
                            <a:off x="4107243" y="995267"/>
                            <a:ext cx="681355" cy="257810"/>
                          </a:xfrm>
                          <a:prstGeom prst="rect">
                            <a:avLst/>
                          </a:prstGeom>
                        </wps:spPr>
                        <wps:txbx>
                          <w:txbxContent>
                            <w:p>
                              <w:pPr>
                                <w:spacing w:line="237" w:lineRule="auto" w:before="0"/>
                                <w:ind w:left="326" w:right="16" w:hanging="327"/>
                                <w:jc w:val="left"/>
                                <w:rPr>
                                  <w:sz w:val="18"/>
                                </w:rPr>
                              </w:pPr>
                              <w:r>
                                <w:rPr>
                                  <w:sz w:val="18"/>
                                </w:rPr>
                                <w:t>Stopwatch</w:t>
                              </w:r>
                              <w:r>
                                <w:rPr>
                                  <w:spacing w:val="-13"/>
                                  <w:sz w:val="18"/>
                                </w:rPr>
                                <w:t> </w:t>
                              </w:r>
                              <w:r>
                                <w:rPr>
                                  <w:sz w:val="18"/>
                                </w:rPr>
                                <w:t>or </w:t>
                              </w:r>
                              <w:r>
                                <w:rPr>
                                  <w:spacing w:val="-2"/>
                                  <w:sz w:val="18"/>
                                </w:rPr>
                                <w:t>timer</w:t>
                              </w:r>
                            </w:p>
                          </w:txbxContent>
                        </wps:txbx>
                        <wps:bodyPr wrap="square" lIns="0" tIns="0" rIns="0" bIns="0" rtlCol="0">
                          <a:noAutofit/>
                        </wps:bodyPr>
                      </wps:wsp>
                    </wpg:wgp>
                  </a:graphicData>
                </a:graphic>
              </wp:anchor>
            </w:drawing>
          </mc:Choice>
          <mc:Fallback>
            <w:pict>
              <v:group style="position:absolute;margin-left:77.824997pt;margin-top:12.73627pt;width:457.85pt;height:109.95pt;mso-position-horizontal-relative:page;mso-position-vertical-relative:paragraph;z-index:-15543808;mso-wrap-distance-left:0;mso-wrap-distance-right:0" id="docshapegroup861" coordorigin="1556,255" coordsize="9157,2199">
                <v:rect style="position:absolute;left:1564;top:262;width:9142;height:2184" id="docshape862" filled="false" stroked="true" strokeweight=".75pt" strokecolor="#7e7e7e">
                  <v:stroke dashstyle="solid"/>
                </v:rect>
                <v:shape style="position:absolute;left:1957;top:897;width:778;height:762" type="#_x0000_t75" id="docshape863" stroked="false">
                  <v:imagedata r:id="rId361" o:title=""/>
                </v:shape>
                <v:shape style="position:absolute;left:3396;top:910;width:747;height:747" type="#_x0000_t75" id="docshape864" stroked="false">
                  <v:imagedata r:id="rId362" o:title=""/>
                </v:shape>
                <v:shape style="position:absolute;left:8264;top:829;width:1000;height:836" type="#_x0000_t75" id="docshape865" stroked="false">
                  <v:imagedata r:id="rId146" o:title=""/>
                </v:shape>
                <v:shape style="position:absolute;left:7922;top:590;width:736;height:723" type="#_x0000_t75" id="docshape866" stroked="false">
                  <v:imagedata r:id="rId354" o:title=""/>
                </v:shape>
                <v:shape style="position:absolute;left:5102;top:662;width:503;height:850" type="#_x0000_t75" id="docshape867" stroked="false">
                  <v:imagedata r:id="rId143" o:title=""/>
                </v:shape>
                <v:shape style="position:absolute;left:5824;top:478;width:585;height:1319" type="#_x0000_t75" id="docshape868" stroked="false">
                  <v:imagedata r:id="rId144" o:title=""/>
                </v:shape>
                <v:shape style="position:absolute;left:6540;top:657;width:424;height:931" type="#_x0000_t75" id="docshape869" stroked="false">
                  <v:imagedata r:id="rId145" o:title=""/>
                </v:shape>
                <v:shape style="position:absolute;left:1627;top:340;width:2076;height:247" type="#_x0000_t202" id="docshape870"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shape style="position:absolute;left:1865;top:1692;width:922;height:613" type="#_x0000_t202" id="docshape871" filled="false" stroked="false">
                  <v:textbox inset="0,0,0,0">
                    <w:txbxContent>
                      <w:p>
                        <w:pPr>
                          <w:spacing w:line="240" w:lineRule="auto" w:before="0"/>
                          <w:ind w:left="0" w:right="10" w:firstLine="211"/>
                          <w:jc w:val="left"/>
                          <w:rPr>
                            <w:sz w:val="18"/>
                          </w:rPr>
                        </w:pPr>
                        <w:r>
                          <w:rPr>
                            <w:spacing w:val="-4"/>
                            <w:sz w:val="18"/>
                          </w:rPr>
                          <w:t>Water </w:t>
                        </w:r>
                        <w:r>
                          <w:rPr>
                            <w:sz w:val="18"/>
                          </w:rPr>
                          <w:t>(12</w:t>
                        </w:r>
                        <w:r>
                          <w:rPr>
                            <w:spacing w:val="-3"/>
                            <w:sz w:val="18"/>
                          </w:rPr>
                          <w:t> </w:t>
                        </w:r>
                        <w:r>
                          <w:rPr>
                            <w:sz w:val="18"/>
                          </w:rPr>
                          <w:t>litres</w:t>
                        </w:r>
                        <w:r>
                          <w:rPr>
                            <w:spacing w:val="-5"/>
                            <w:sz w:val="18"/>
                          </w:rPr>
                          <w:t> </w:t>
                        </w:r>
                        <w:r>
                          <w:rPr>
                            <w:spacing w:val="-5"/>
                            <w:sz w:val="18"/>
                          </w:rPr>
                          <w:t>or</w:t>
                        </w:r>
                      </w:p>
                      <w:p>
                        <w:pPr>
                          <w:spacing w:line="204" w:lineRule="exact" w:before="0"/>
                          <w:ind w:left="62" w:right="0" w:firstLine="0"/>
                          <w:jc w:val="left"/>
                          <w:rPr>
                            <w:sz w:val="18"/>
                          </w:rPr>
                        </w:pPr>
                        <w:r>
                          <w:rPr>
                            <w:sz w:val="18"/>
                          </w:rPr>
                          <w:t>3</w:t>
                        </w:r>
                        <w:r>
                          <w:rPr>
                            <w:spacing w:val="-3"/>
                            <w:sz w:val="18"/>
                          </w:rPr>
                          <w:t> </w:t>
                        </w:r>
                        <w:r>
                          <w:rPr>
                            <w:spacing w:val="-2"/>
                            <w:sz w:val="18"/>
                          </w:rPr>
                          <w:t>gallons)</w:t>
                        </w:r>
                      </w:p>
                    </w:txbxContent>
                  </v:textbox>
                  <w10:wrap type="none"/>
                </v:shape>
                <v:shape style="position:absolute;left:3221;top:1822;width:4232;height:406" type="#_x0000_t202" id="docshape872" filled="false" stroked="false">
                  <v:textbox inset="0,0,0,0">
                    <w:txbxContent>
                      <w:p>
                        <w:pPr>
                          <w:tabs>
                            <w:tab w:pos="1591" w:val="left" w:leader="none"/>
                            <w:tab w:pos="1829" w:val="left" w:leader="none"/>
                          </w:tabs>
                          <w:spacing w:line="237" w:lineRule="auto" w:before="0"/>
                          <w:ind w:left="141" w:right="18" w:hanging="142"/>
                          <w:jc w:val="left"/>
                          <w:rPr>
                            <w:sz w:val="18"/>
                          </w:rPr>
                        </w:pPr>
                        <w:r>
                          <w:rPr>
                            <w:sz w:val="18"/>
                          </w:rPr>
                          <w:t>Bucket to collect</w:t>
                          <w:tab/>
                          <w:t>Measuring</w:t>
                        </w:r>
                        <w:r>
                          <w:rPr>
                            <w:spacing w:val="-10"/>
                            <w:sz w:val="18"/>
                          </w:rPr>
                          <w:t> </w:t>
                        </w:r>
                        <w:r>
                          <w:rPr>
                            <w:sz w:val="18"/>
                          </w:rPr>
                          <w:t>container</w:t>
                        </w:r>
                        <w:r>
                          <w:rPr>
                            <w:spacing w:val="-12"/>
                            <w:sz w:val="18"/>
                          </w:rPr>
                          <w:t> </w:t>
                        </w:r>
                        <w:r>
                          <w:rPr>
                            <w:sz w:val="18"/>
                          </w:rPr>
                          <w:t>or</w:t>
                        </w:r>
                        <w:r>
                          <w:rPr>
                            <w:spacing w:val="-10"/>
                            <w:sz w:val="18"/>
                          </w:rPr>
                          <w:t> </w:t>
                        </w:r>
                        <w:r>
                          <w:rPr>
                            <w:sz w:val="18"/>
                          </w:rPr>
                          <w:t>old</w:t>
                        </w:r>
                        <w:r>
                          <w:rPr>
                            <w:spacing w:val="-10"/>
                            <w:sz w:val="18"/>
                          </w:rPr>
                          <w:t> </w:t>
                        </w:r>
                        <w:r>
                          <w:rPr>
                            <w:sz w:val="18"/>
                          </w:rPr>
                          <w:t>bottle filtered water</w:t>
                          <w:tab/>
                          <w:tab/>
                          <w:t>to measure collected water</w:t>
                        </w:r>
                      </w:p>
                    </w:txbxContent>
                  </v:textbox>
                  <w10:wrap type="none"/>
                </v:shape>
                <v:shape style="position:absolute;left:8024;top:1822;width:1073;height:406" type="#_x0000_t202" id="docshape873" filled="false" stroked="false">
                  <v:textbox inset="0,0,0,0">
                    <w:txbxContent>
                      <w:p>
                        <w:pPr>
                          <w:spacing w:line="237" w:lineRule="auto" w:before="0"/>
                          <w:ind w:left="326" w:right="16" w:hanging="327"/>
                          <w:jc w:val="left"/>
                          <w:rPr>
                            <w:sz w:val="18"/>
                          </w:rPr>
                        </w:pPr>
                        <w:r>
                          <w:rPr>
                            <w:sz w:val="18"/>
                          </w:rPr>
                          <w:t>Stopwatch</w:t>
                        </w:r>
                        <w:r>
                          <w:rPr>
                            <w:spacing w:val="-13"/>
                            <w:sz w:val="18"/>
                          </w:rPr>
                          <w:t> </w:t>
                        </w:r>
                        <w:r>
                          <w:rPr>
                            <w:sz w:val="18"/>
                          </w:rPr>
                          <w:t>or </w:t>
                        </w:r>
                        <w:r>
                          <w:rPr>
                            <w:spacing w:val="-2"/>
                            <w:sz w:val="18"/>
                          </w:rPr>
                          <w:t>timer</w:t>
                        </w:r>
                      </w:p>
                    </w:txbxContent>
                  </v:textbox>
                  <w10:wrap type="none"/>
                </v:shape>
                <w10:wrap type="topAndBottom"/>
              </v:group>
            </w:pict>
          </mc:Fallback>
        </mc:AlternateContent>
      </w:r>
    </w:p>
    <w:p>
      <w:pPr>
        <w:pStyle w:val="BodyText"/>
        <w:rPr>
          <w:rFonts w:ascii="Arial"/>
          <w:b/>
        </w:rPr>
      </w:pPr>
    </w:p>
    <w:p>
      <w:pPr>
        <w:pStyle w:val="BodyText"/>
        <w:spacing w:before="72"/>
        <w:rPr>
          <w:rFonts w:ascii="Arial"/>
          <w:b/>
        </w:rPr>
      </w:pPr>
    </w:p>
    <w:p>
      <w:pPr>
        <w:pStyle w:val="ListParagraph"/>
        <w:numPr>
          <w:ilvl w:val="1"/>
          <w:numId w:val="53"/>
        </w:numPr>
        <w:tabs>
          <w:tab w:pos="4376" w:val="left" w:leader="none"/>
        </w:tabs>
        <w:spacing w:line="240" w:lineRule="auto" w:before="0" w:after="0"/>
        <w:ind w:left="4376" w:right="0" w:hanging="567"/>
        <w:jc w:val="left"/>
        <w:rPr>
          <w:sz w:val="22"/>
        </w:rPr>
      </w:pPr>
      <w:r>
        <w:rPr>
          <w:sz w:val="22"/>
        </w:rPr>
        <w:drawing>
          <wp:anchor distT="0" distB="0" distL="0" distR="0" allowOverlap="1" layoutInCell="1" locked="0" behindDoc="0" simplePos="0" relativeHeight="15916032">
            <wp:simplePos x="0" y="0"/>
            <wp:positionH relativeFrom="page">
              <wp:posOffset>1414239</wp:posOffset>
            </wp:positionH>
            <wp:positionV relativeFrom="paragraph">
              <wp:posOffset>-308019</wp:posOffset>
            </wp:positionV>
            <wp:extent cx="1157794" cy="2501719"/>
            <wp:effectExtent l="0" t="0" r="0" b="0"/>
            <wp:wrapNone/>
            <wp:docPr id="1125" name="Image 1125"/>
            <wp:cNvGraphicFramePr>
              <a:graphicFrameLocks/>
            </wp:cNvGraphicFramePr>
            <a:graphic>
              <a:graphicData uri="http://schemas.openxmlformats.org/drawingml/2006/picture">
                <pic:pic>
                  <pic:nvPicPr>
                    <pic:cNvPr id="1125" name="Image 1125"/>
                    <pic:cNvPicPr/>
                  </pic:nvPicPr>
                  <pic:blipFill>
                    <a:blip r:embed="rId23" cstate="print"/>
                    <a:stretch>
                      <a:fillRect/>
                    </a:stretch>
                  </pic:blipFill>
                  <pic:spPr>
                    <a:xfrm>
                      <a:off x="0" y="0"/>
                      <a:ext cx="1157794" cy="2501719"/>
                    </a:xfrm>
                    <a:prstGeom prst="rect">
                      <a:avLst/>
                    </a:prstGeom>
                  </pic:spPr>
                </pic:pic>
              </a:graphicData>
            </a:graphic>
          </wp:anchor>
        </w:drawing>
      </w:r>
      <w:r>
        <w:rPr>
          <w:sz w:val="22"/>
        </w:rPr>
        <w:t>Fill</w:t>
      </w:r>
      <w:r>
        <w:rPr>
          <w:spacing w:val="-3"/>
          <w:sz w:val="22"/>
        </w:rPr>
        <w:t> </w:t>
      </w:r>
      <w:r>
        <w:rPr>
          <w:sz w:val="22"/>
        </w:rPr>
        <w:t>the</w:t>
      </w:r>
      <w:r>
        <w:rPr>
          <w:spacing w:val="-4"/>
          <w:sz w:val="22"/>
        </w:rPr>
        <w:t> </w:t>
      </w:r>
      <w:r>
        <w:rPr>
          <w:sz w:val="22"/>
        </w:rPr>
        <w:t>filter</w:t>
      </w:r>
      <w:r>
        <w:rPr>
          <w:spacing w:val="-4"/>
          <w:sz w:val="22"/>
        </w:rPr>
        <w:t> </w:t>
      </w:r>
      <w:r>
        <w:rPr>
          <w:sz w:val="22"/>
        </w:rPr>
        <w:t>to</w:t>
      </w:r>
      <w:r>
        <w:rPr>
          <w:spacing w:val="-4"/>
          <w:sz w:val="22"/>
        </w:rPr>
        <w:t> </w:t>
      </w:r>
      <w:r>
        <w:rPr>
          <w:sz w:val="22"/>
        </w:rPr>
        <w:t>the</w:t>
      </w:r>
      <w:r>
        <w:rPr>
          <w:spacing w:val="-5"/>
          <w:sz w:val="22"/>
        </w:rPr>
        <w:t> </w:t>
      </w:r>
      <w:r>
        <w:rPr>
          <w:sz w:val="22"/>
        </w:rPr>
        <w:t>top</w:t>
      </w:r>
      <w:r>
        <w:rPr>
          <w:spacing w:val="-2"/>
          <w:sz w:val="22"/>
        </w:rPr>
        <w:t> </w:t>
      </w:r>
      <w:r>
        <w:rPr>
          <w:sz w:val="22"/>
        </w:rPr>
        <w:t>with</w:t>
      </w:r>
      <w:r>
        <w:rPr>
          <w:spacing w:val="-2"/>
          <w:sz w:val="22"/>
        </w:rPr>
        <w:t> water.</w:t>
      </w:r>
    </w:p>
    <w:p>
      <w:pPr>
        <w:pStyle w:val="BodyText"/>
        <w:spacing w:before="82"/>
      </w:pPr>
    </w:p>
    <w:p>
      <w:pPr>
        <w:pStyle w:val="ListParagraph"/>
        <w:numPr>
          <w:ilvl w:val="1"/>
          <w:numId w:val="53"/>
        </w:numPr>
        <w:tabs>
          <w:tab w:pos="4366" w:val="left" w:leader="none"/>
        </w:tabs>
        <w:spacing w:line="242" w:lineRule="auto" w:before="0" w:after="0"/>
        <w:ind w:left="4366" w:right="486" w:hanging="555"/>
        <w:jc w:val="left"/>
        <w:rPr>
          <w:sz w:val="22"/>
        </w:rPr>
      </w:pPr>
      <w:r>
        <w:rPr>
          <w:sz w:val="22"/>
        </w:rPr>
        <mc:AlternateContent>
          <mc:Choice Requires="wps">
            <w:drawing>
              <wp:anchor distT="0" distB="0" distL="0" distR="0" allowOverlap="1" layoutInCell="1" locked="0" behindDoc="1" simplePos="0" relativeHeight="479498752">
                <wp:simplePos x="0" y="0"/>
                <wp:positionH relativeFrom="page">
                  <wp:posOffset>4486690</wp:posOffset>
                </wp:positionH>
                <wp:positionV relativeFrom="paragraph">
                  <wp:posOffset>754752</wp:posOffset>
                </wp:positionV>
                <wp:extent cx="2313305" cy="786130"/>
                <wp:effectExtent l="0" t="0" r="0" b="0"/>
                <wp:wrapNone/>
                <wp:docPr id="1126" name="Graphic 1126"/>
                <wp:cNvGraphicFramePr>
                  <a:graphicFrameLocks/>
                </wp:cNvGraphicFramePr>
                <a:graphic>
                  <a:graphicData uri="http://schemas.microsoft.com/office/word/2010/wordprocessingShape">
                    <wps:wsp>
                      <wps:cNvPr id="1126" name="Graphic 1126"/>
                      <wps:cNvSpPr/>
                      <wps:spPr>
                        <a:xfrm>
                          <a:off x="0" y="0"/>
                          <a:ext cx="2313305" cy="786130"/>
                        </a:xfrm>
                        <a:custGeom>
                          <a:avLst/>
                          <a:gdLst/>
                          <a:ahLst/>
                          <a:cxnLst/>
                          <a:rect l="l" t="t" r="r" b="b"/>
                          <a:pathLst>
                            <a:path w="2313305" h="786130">
                              <a:moveTo>
                                <a:pt x="1017616" y="680486"/>
                              </a:moveTo>
                              <a:lnTo>
                                <a:pt x="971356" y="680648"/>
                              </a:lnTo>
                              <a:lnTo>
                                <a:pt x="925096" y="682358"/>
                              </a:lnTo>
                              <a:lnTo>
                                <a:pt x="878837" y="685759"/>
                              </a:lnTo>
                              <a:lnTo>
                                <a:pt x="832577" y="690990"/>
                              </a:lnTo>
                              <a:lnTo>
                                <a:pt x="786317" y="698194"/>
                              </a:lnTo>
                              <a:lnTo>
                                <a:pt x="740057" y="707510"/>
                              </a:lnTo>
                              <a:lnTo>
                                <a:pt x="693798" y="719079"/>
                              </a:lnTo>
                              <a:lnTo>
                                <a:pt x="647540" y="733050"/>
                              </a:lnTo>
                              <a:lnTo>
                                <a:pt x="601289" y="747018"/>
                              </a:lnTo>
                              <a:lnTo>
                                <a:pt x="555038" y="758597"/>
                              </a:lnTo>
                              <a:lnTo>
                                <a:pt x="508788" y="767922"/>
                              </a:lnTo>
                              <a:lnTo>
                                <a:pt x="462537" y="775134"/>
                              </a:lnTo>
                              <a:lnTo>
                                <a:pt x="416285" y="780374"/>
                              </a:lnTo>
                              <a:lnTo>
                                <a:pt x="370033" y="783782"/>
                              </a:lnTo>
                              <a:lnTo>
                                <a:pt x="323780" y="785499"/>
                              </a:lnTo>
                              <a:lnTo>
                                <a:pt x="277527" y="785666"/>
                              </a:lnTo>
                              <a:lnTo>
                                <a:pt x="231274" y="784425"/>
                              </a:lnTo>
                              <a:lnTo>
                                <a:pt x="185020" y="781915"/>
                              </a:lnTo>
                              <a:lnTo>
                                <a:pt x="138765" y="778278"/>
                              </a:lnTo>
                              <a:lnTo>
                                <a:pt x="92510" y="773655"/>
                              </a:lnTo>
                              <a:lnTo>
                                <a:pt x="46255" y="768187"/>
                              </a:lnTo>
                              <a:lnTo>
                                <a:pt x="0" y="762013"/>
                              </a:lnTo>
                            </a:path>
                            <a:path w="2313305" h="786130">
                              <a:moveTo>
                                <a:pt x="2312889" y="680486"/>
                              </a:moveTo>
                              <a:lnTo>
                                <a:pt x="2312889" y="733044"/>
                              </a:lnTo>
                              <a:lnTo>
                                <a:pt x="2266629" y="747018"/>
                              </a:lnTo>
                              <a:lnTo>
                                <a:pt x="2220369" y="758597"/>
                              </a:lnTo>
                              <a:lnTo>
                                <a:pt x="2174110" y="767922"/>
                              </a:lnTo>
                              <a:lnTo>
                                <a:pt x="2127850" y="775134"/>
                              </a:lnTo>
                              <a:lnTo>
                                <a:pt x="2081590" y="780374"/>
                              </a:lnTo>
                              <a:lnTo>
                                <a:pt x="2035330" y="783782"/>
                              </a:lnTo>
                              <a:lnTo>
                                <a:pt x="1989071" y="785499"/>
                              </a:lnTo>
                              <a:lnTo>
                                <a:pt x="1942811" y="785666"/>
                              </a:lnTo>
                              <a:lnTo>
                                <a:pt x="1896551" y="784425"/>
                              </a:lnTo>
                              <a:lnTo>
                                <a:pt x="1850291" y="781915"/>
                              </a:lnTo>
                              <a:lnTo>
                                <a:pt x="1804032" y="778278"/>
                              </a:lnTo>
                              <a:lnTo>
                                <a:pt x="1757772" y="773655"/>
                              </a:lnTo>
                              <a:lnTo>
                                <a:pt x="1711512" y="768187"/>
                              </a:lnTo>
                              <a:lnTo>
                                <a:pt x="1665252" y="762013"/>
                              </a:lnTo>
                            </a:path>
                            <a:path w="2313305" h="786130">
                              <a:moveTo>
                                <a:pt x="1572733" y="748116"/>
                              </a:moveTo>
                              <a:lnTo>
                                <a:pt x="1526473" y="740674"/>
                              </a:lnTo>
                              <a:lnTo>
                                <a:pt x="1480213" y="733091"/>
                              </a:lnTo>
                              <a:lnTo>
                                <a:pt x="1433954" y="725508"/>
                              </a:lnTo>
                              <a:lnTo>
                                <a:pt x="1387694" y="718065"/>
                              </a:lnTo>
                              <a:lnTo>
                                <a:pt x="1341434" y="710903"/>
                              </a:lnTo>
                              <a:lnTo>
                                <a:pt x="1295174" y="704164"/>
                              </a:lnTo>
                              <a:lnTo>
                                <a:pt x="1248915" y="697988"/>
                              </a:lnTo>
                              <a:lnTo>
                                <a:pt x="1202655" y="692516"/>
                              </a:lnTo>
                              <a:lnTo>
                                <a:pt x="1156395" y="687889"/>
                              </a:lnTo>
                              <a:lnTo>
                                <a:pt x="1110135" y="684248"/>
                              </a:lnTo>
                              <a:lnTo>
                                <a:pt x="1063876" y="681734"/>
                              </a:lnTo>
                              <a:lnTo>
                                <a:pt x="1017616" y="680486"/>
                              </a:lnTo>
                            </a:path>
                            <a:path w="2313305" h="786130">
                              <a:moveTo>
                                <a:pt x="2312889" y="52557"/>
                              </a:moveTo>
                              <a:lnTo>
                                <a:pt x="2312889" y="680486"/>
                              </a:lnTo>
                            </a:path>
                            <a:path w="2313305" h="786130">
                              <a:moveTo>
                                <a:pt x="1017616" y="680556"/>
                              </a:moveTo>
                              <a:lnTo>
                                <a:pt x="971356" y="680558"/>
                              </a:lnTo>
                            </a:path>
                            <a:path w="2313305" h="786130">
                              <a:moveTo>
                                <a:pt x="1526473" y="7536"/>
                              </a:moveTo>
                              <a:lnTo>
                                <a:pt x="1572733" y="14978"/>
                              </a:lnTo>
                              <a:lnTo>
                                <a:pt x="1618993" y="22140"/>
                              </a:lnTo>
                              <a:lnTo>
                                <a:pt x="1665252" y="28879"/>
                              </a:lnTo>
                              <a:lnTo>
                                <a:pt x="1711512" y="35055"/>
                              </a:lnTo>
                              <a:lnTo>
                                <a:pt x="1757772" y="40527"/>
                              </a:lnTo>
                              <a:lnTo>
                                <a:pt x="1804032" y="45154"/>
                              </a:lnTo>
                              <a:lnTo>
                                <a:pt x="1850291" y="48795"/>
                              </a:lnTo>
                              <a:lnTo>
                                <a:pt x="1896551" y="51309"/>
                              </a:lnTo>
                              <a:lnTo>
                                <a:pt x="1942811" y="52557"/>
                              </a:lnTo>
                            </a:path>
                            <a:path w="2313305" h="786130">
                              <a:moveTo>
                                <a:pt x="1942811" y="52557"/>
                              </a:moveTo>
                              <a:lnTo>
                                <a:pt x="1989071" y="52395"/>
                              </a:lnTo>
                              <a:lnTo>
                                <a:pt x="2035330" y="50685"/>
                              </a:lnTo>
                              <a:lnTo>
                                <a:pt x="2081590" y="47284"/>
                              </a:lnTo>
                              <a:lnTo>
                                <a:pt x="2127850" y="42053"/>
                              </a:lnTo>
                              <a:lnTo>
                                <a:pt x="2174110" y="34849"/>
                              </a:lnTo>
                              <a:lnTo>
                                <a:pt x="2220369" y="25533"/>
                              </a:lnTo>
                              <a:lnTo>
                                <a:pt x="2266629" y="13964"/>
                              </a:lnTo>
                              <a:lnTo>
                                <a:pt x="2312889" y="0"/>
                              </a:lnTo>
                              <a:lnTo>
                                <a:pt x="2312889" y="52557"/>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53.282715pt;margin-top:59.429298pt;width:182.15pt;height:61.9pt;mso-position-horizontal-relative:page;mso-position-vertical-relative:paragraph;z-index:-23817728" id="docshape874" coordorigin="7066,1189" coordsize="3643,1238" path="m8668,2260l8595,2260,8522,2263,8450,2269,8377,2277,8304,2288,8231,2303,8158,2321,8085,2343,8013,2365,7940,2383,7867,2398,7794,2409,7721,2418,7648,2423,7576,2426,7503,2426,7430,2424,7357,2420,7284,2414,7211,2407,7138,2398,7066,2389m10708,2260l10708,2343,10635,2365,10562,2383,10489,2398,10417,2409,10344,2418,10271,2423,10198,2426,10125,2426,10052,2424,9979,2420,9907,2414,9834,2407,9761,2398,9688,2389m9542,2367l9470,2355,9397,2343,9324,2331,9251,2319,9178,2308,9105,2298,9032,2288,8960,2279,8887,2272,8814,2266,8741,2262,8668,2260m10708,1271l10708,2260m8668,2260l8595,2260m9470,1200l9542,1212,9615,1223,9688,1234,9761,1244,9834,1252,9907,1260,9979,1265,10052,1269,10125,1271m10125,1271l10198,1271,10271,1268,10344,1263,10417,1255,10489,1243,10562,1229,10635,1211,10708,1189,10708,1271e" filled="false" stroked="true" strokeweight="1.5pt" strokecolor="#000000">
                <v:path arrowok="t"/>
                <v:stroke dashstyle="solid"/>
                <w10:wrap type="none"/>
              </v:shape>
            </w:pict>
          </mc:Fallback>
        </mc:AlternateContent>
      </w:r>
      <w:r>
        <w:rPr>
          <w:sz w:val="22"/>
        </w:rPr>
        <mc:AlternateContent>
          <mc:Choice Requires="wps">
            <w:drawing>
              <wp:anchor distT="0" distB="0" distL="0" distR="0" allowOverlap="1" layoutInCell="1" locked="0" behindDoc="1" simplePos="0" relativeHeight="479499264">
                <wp:simplePos x="0" y="0"/>
                <wp:positionH relativeFrom="page">
                  <wp:posOffset>3459479</wp:posOffset>
                </wp:positionH>
                <wp:positionV relativeFrom="paragraph">
                  <wp:posOffset>692604</wp:posOffset>
                </wp:positionV>
                <wp:extent cx="944244" cy="819785"/>
                <wp:effectExtent l="0" t="0" r="0" b="0"/>
                <wp:wrapNone/>
                <wp:docPr id="1127" name="Group 1127"/>
                <wp:cNvGraphicFramePr>
                  <a:graphicFrameLocks/>
                </wp:cNvGraphicFramePr>
                <a:graphic>
                  <a:graphicData uri="http://schemas.microsoft.com/office/word/2010/wordprocessingGroup">
                    <wpg:wgp>
                      <wpg:cNvPr id="1127" name="Group 1127"/>
                      <wpg:cNvGrpSpPr/>
                      <wpg:grpSpPr>
                        <a:xfrm>
                          <a:off x="0" y="0"/>
                          <a:ext cx="944244" cy="819785"/>
                          <a:chExt cx="944244" cy="819785"/>
                        </a:xfrm>
                      </wpg:grpSpPr>
                      <wps:wsp>
                        <wps:cNvPr id="1128" name="Graphic 1128"/>
                        <wps:cNvSpPr/>
                        <wps:spPr>
                          <a:xfrm>
                            <a:off x="9525" y="9525"/>
                            <a:ext cx="925194" cy="800735"/>
                          </a:xfrm>
                          <a:custGeom>
                            <a:avLst/>
                            <a:gdLst/>
                            <a:ahLst/>
                            <a:cxnLst/>
                            <a:rect l="l" t="t" r="r" b="b"/>
                            <a:pathLst>
                              <a:path w="925194" h="800735">
                                <a:moveTo>
                                  <a:pt x="925173" y="800739"/>
                                </a:moveTo>
                                <a:lnTo>
                                  <a:pt x="878916" y="793297"/>
                                </a:lnTo>
                                <a:lnTo>
                                  <a:pt x="832659" y="785714"/>
                                </a:lnTo>
                                <a:lnTo>
                                  <a:pt x="786402" y="778131"/>
                                </a:lnTo>
                                <a:lnTo>
                                  <a:pt x="740144" y="770688"/>
                                </a:lnTo>
                                <a:lnTo>
                                  <a:pt x="693887" y="763526"/>
                                </a:lnTo>
                                <a:lnTo>
                                  <a:pt x="647629" y="756787"/>
                                </a:lnTo>
                                <a:lnTo>
                                  <a:pt x="601370" y="750611"/>
                                </a:lnTo>
                                <a:lnTo>
                                  <a:pt x="555112" y="745139"/>
                                </a:lnTo>
                                <a:lnTo>
                                  <a:pt x="508853" y="740512"/>
                                </a:lnTo>
                                <a:lnTo>
                                  <a:pt x="462594" y="736871"/>
                                </a:lnTo>
                                <a:lnTo>
                                  <a:pt x="416335" y="734356"/>
                                </a:lnTo>
                                <a:lnTo>
                                  <a:pt x="370076" y="733109"/>
                                </a:lnTo>
                              </a:path>
                              <a:path w="925194" h="800735">
                                <a:moveTo>
                                  <a:pt x="375954" y="733268"/>
                                </a:moveTo>
                                <a:lnTo>
                                  <a:pt x="323817" y="733271"/>
                                </a:lnTo>
                                <a:lnTo>
                                  <a:pt x="277557" y="734981"/>
                                </a:lnTo>
                                <a:lnTo>
                                  <a:pt x="231298" y="738382"/>
                                </a:lnTo>
                                <a:lnTo>
                                  <a:pt x="185038" y="743613"/>
                                </a:lnTo>
                                <a:lnTo>
                                  <a:pt x="138779" y="750817"/>
                                </a:lnTo>
                                <a:lnTo>
                                  <a:pt x="92519" y="760133"/>
                                </a:lnTo>
                                <a:lnTo>
                                  <a:pt x="46259" y="771702"/>
                                </a:lnTo>
                                <a:lnTo>
                                  <a:pt x="0" y="785666"/>
                                </a:lnTo>
                                <a:lnTo>
                                  <a:pt x="0" y="52622"/>
                                </a:lnTo>
                                <a:lnTo>
                                  <a:pt x="46259" y="38648"/>
                                </a:lnTo>
                                <a:lnTo>
                                  <a:pt x="92519" y="27069"/>
                                </a:lnTo>
                                <a:lnTo>
                                  <a:pt x="138779" y="17744"/>
                                </a:lnTo>
                                <a:lnTo>
                                  <a:pt x="185038" y="10532"/>
                                </a:lnTo>
                                <a:lnTo>
                                  <a:pt x="231298" y="5292"/>
                                </a:lnTo>
                                <a:lnTo>
                                  <a:pt x="277557" y="1884"/>
                                </a:lnTo>
                                <a:lnTo>
                                  <a:pt x="323817" y="167"/>
                                </a:lnTo>
                                <a:lnTo>
                                  <a:pt x="370076" y="0"/>
                                </a:lnTo>
                                <a:lnTo>
                                  <a:pt x="416335" y="1241"/>
                                </a:lnTo>
                                <a:lnTo>
                                  <a:pt x="462594" y="3751"/>
                                </a:lnTo>
                                <a:lnTo>
                                  <a:pt x="508853" y="7387"/>
                                </a:lnTo>
                                <a:lnTo>
                                  <a:pt x="555112" y="12011"/>
                                </a:lnTo>
                                <a:lnTo>
                                  <a:pt x="601370" y="17479"/>
                                </a:lnTo>
                                <a:lnTo>
                                  <a:pt x="647629" y="23653"/>
                                </a:lnTo>
                                <a:lnTo>
                                  <a:pt x="693887" y="30390"/>
                                </a:lnTo>
                              </a:path>
                            </a:pathLst>
                          </a:custGeom>
                          <a:ln w="19050">
                            <a:solidFill>
                              <a:srgbClr val="000000"/>
                            </a:solidFill>
                            <a:prstDash val="solid"/>
                          </a:ln>
                        </wps:spPr>
                        <wps:bodyPr wrap="square" lIns="0" tIns="0" rIns="0" bIns="0" rtlCol="0">
                          <a:prstTxWarp prst="textNoShape">
                            <a:avLst/>
                          </a:prstTxWarp>
                          <a:noAutofit/>
                        </wps:bodyPr>
                      </wps:wsp>
                      <pic:pic>
                        <pic:nvPicPr>
                          <pic:cNvPr id="1129" name="Image 1129"/>
                          <pic:cNvPicPr/>
                        </pic:nvPicPr>
                        <pic:blipFill>
                          <a:blip r:embed="rId375" cstate="print"/>
                          <a:stretch>
                            <a:fillRect/>
                          </a:stretch>
                        </pic:blipFill>
                        <pic:spPr>
                          <a:xfrm>
                            <a:off x="44450" y="176828"/>
                            <a:ext cx="454025" cy="433704"/>
                          </a:xfrm>
                          <a:prstGeom prst="rect">
                            <a:avLst/>
                          </a:prstGeom>
                        </pic:spPr>
                      </pic:pic>
                    </wpg:wgp>
                  </a:graphicData>
                </a:graphic>
              </wp:anchor>
            </w:drawing>
          </mc:Choice>
          <mc:Fallback>
            <w:pict>
              <v:group style="position:absolute;margin-left:272.399994pt;margin-top:54.535759pt;width:74.350pt;height:64.55pt;mso-position-horizontal-relative:page;mso-position-vertical-relative:paragraph;z-index:-23817216" id="docshapegroup875" coordorigin="5448,1091" coordsize="1487,1291">
                <v:shape style="position:absolute;left:5463;top:1105;width:1457;height:1261" id="docshape876" coordorigin="5463,1106" coordsize="1457,1261" path="m6920,2367l6847,2355,6774,2343,6701,2331,6629,2319,6556,2308,6483,2298,6410,2288,6337,2279,6264,2272,6191,2266,6119,2262,6046,2260m6055,2260l6046,2260,5973,2260,5900,2263,5827,2269,5754,2277,5682,2288,5609,2303,5536,2321,5463,2343,5463,1189,5536,1167,5609,1148,5682,1134,5754,1122,5827,1114,5900,1109,5973,1106,6046,1106,6119,1108,6191,1112,6264,1117,6337,1125,6410,1133,6483,1143,6556,1154e" filled="false" stroked="true" strokeweight="1.5pt" strokecolor="#000000">
                  <v:path arrowok="t"/>
                  <v:stroke dashstyle="solid"/>
                </v:shape>
                <v:shape style="position:absolute;left:5518;top:1369;width:715;height:683" type="#_x0000_t75" id="docshape877" stroked="false">
                  <v:imagedata r:id="rId375" o:title=""/>
                </v:shape>
                <w10:wrap type="none"/>
              </v:group>
            </w:pict>
          </mc:Fallback>
        </mc:AlternateContent>
      </w:r>
      <w:r>
        <w:rPr>
          <w:sz w:val="22"/>
        </w:rPr>
        <w:t>Start the timer. Hold the measuring cup or bottle under</w:t>
      </w:r>
      <w:r>
        <w:rPr>
          <w:spacing w:val="-4"/>
          <w:sz w:val="22"/>
        </w:rPr>
        <w:t> </w:t>
      </w:r>
      <w:r>
        <w:rPr>
          <w:sz w:val="22"/>
        </w:rPr>
        <w:t>the</w:t>
      </w:r>
      <w:r>
        <w:rPr>
          <w:spacing w:val="-4"/>
          <w:sz w:val="22"/>
        </w:rPr>
        <w:t> </w:t>
      </w:r>
      <w:r>
        <w:rPr>
          <w:sz w:val="22"/>
        </w:rPr>
        <w:t>outlet</w:t>
      </w:r>
      <w:r>
        <w:rPr>
          <w:spacing w:val="-4"/>
          <w:sz w:val="22"/>
        </w:rPr>
        <w:t> </w:t>
      </w:r>
      <w:r>
        <w:rPr>
          <w:sz w:val="22"/>
        </w:rPr>
        <w:t>to</w:t>
      </w:r>
      <w:r>
        <w:rPr>
          <w:spacing w:val="-5"/>
          <w:sz w:val="22"/>
        </w:rPr>
        <w:t> </w:t>
      </w:r>
      <w:r>
        <w:rPr>
          <w:sz w:val="22"/>
        </w:rPr>
        <w:t>collect</w:t>
      </w:r>
      <w:r>
        <w:rPr>
          <w:spacing w:val="-4"/>
          <w:sz w:val="22"/>
        </w:rPr>
        <w:t> </w:t>
      </w:r>
      <w:r>
        <w:rPr>
          <w:sz w:val="22"/>
        </w:rPr>
        <w:t>the</w:t>
      </w:r>
      <w:r>
        <w:rPr>
          <w:spacing w:val="-4"/>
          <w:sz w:val="22"/>
        </w:rPr>
        <w:t> </w:t>
      </w:r>
      <w:r>
        <w:rPr>
          <w:sz w:val="22"/>
        </w:rPr>
        <w:t>water.</w:t>
      </w:r>
      <w:r>
        <w:rPr>
          <w:spacing w:val="-2"/>
          <w:sz w:val="22"/>
        </w:rPr>
        <w:t> </w:t>
      </w:r>
      <w:r>
        <w:rPr>
          <w:sz w:val="22"/>
        </w:rPr>
        <w:t>Measure</w:t>
      </w:r>
      <w:r>
        <w:rPr>
          <w:spacing w:val="-3"/>
          <w:sz w:val="22"/>
        </w:rPr>
        <w:t> </w:t>
      </w:r>
      <w:r>
        <w:rPr>
          <w:sz w:val="22"/>
        </w:rPr>
        <w:t>the</w:t>
      </w:r>
      <w:r>
        <w:rPr>
          <w:spacing w:val="-8"/>
          <w:sz w:val="22"/>
        </w:rPr>
        <w:t> </w:t>
      </w:r>
      <w:r>
        <w:rPr>
          <w:sz w:val="22"/>
        </w:rPr>
        <w:t>flow </w:t>
      </w:r>
      <w:r>
        <w:rPr>
          <w:spacing w:val="-2"/>
          <w:sz w:val="22"/>
        </w:rPr>
        <w:t>rate.</w:t>
      </w:r>
    </w:p>
    <w:p>
      <w:pPr>
        <w:pStyle w:val="BodyText"/>
        <w:spacing w:before="70"/>
        <w:rPr>
          <w:sz w:val="20"/>
        </w:rPr>
      </w:pPr>
      <w:r>
        <w:rPr>
          <w:sz w:val="20"/>
        </w:rPr>
        <mc:AlternateContent>
          <mc:Choice Requires="wps">
            <w:drawing>
              <wp:anchor distT="0" distB="0" distL="0" distR="0" allowOverlap="1" layoutInCell="1" locked="0" behindDoc="1" simplePos="0" relativeHeight="487773184">
                <wp:simplePos x="0" y="0"/>
                <wp:positionH relativeFrom="page">
                  <wp:posOffset>4347921</wp:posOffset>
                </wp:positionH>
                <wp:positionV relativeFrom="paragraph">
                  <wp:posOffset>215385</wp:posOffset>
                </wp:positionV>
                <wp:extent cx="1480820" cy="105410"/>
                <wp:effectExtent l="0" t="0" r="0" b="0"/>
                <wp:wrapTopAndBottom/>
                <wp:docPr id="1130" name="Graphic 1130"/>
                <wp:cNvGraphicFramePr>
                  <a:graphicFrameLocks/>
                </wp:cNvGraphicFramePr>
                <a:graphic>
                  <a:graphicData uri="http://schemas.microsoft.com/office/word/2010/wordprocessingShape">
                    <wps:wsp>
                      <wps:cNvPr id="1130" name="Graphic 1130"/>
                      <wps:cNvSpPr/>
                      <wps:spPr>
                        <a:xfrm>
                          <a:off x="0" y="0"/>
                          <a:ext cx="1480820" cy="105410"/>
                        </a:xfrm>
                        <a:custGeom>
                          <a:avLst/>
                          <a:gdLst/>
                          <a:ahLst/>
                          <a:cxnLst/>
                          <a:rect l="l" t="t" r="r" b="b"/>
                          <a:pathLst>
                            <a:path w="1480820" h="105410">
                              <a:moveTo>
                                <a:pt x="0" y="60159"/>
                              </a:moveTo>
                              <a:lnTo>
                                <a:pt x="46256" y="67601"/>
                              </a:lnTo>
                              <a:lnTo>
                                <a:pt x="92513" y="74763"/>
                              </a:lnTo>
                              <a:lnTo>
                                <a:pt x="138769" y="81502"/>
                              </a:lnTo>
                              <a:lnTo>
                                <a:pt x="185024" y="87678"/>
                              </a:lnTo>
                              <a:lnTo>
                                <a:pt x="231279" y="93150"/>
                              </a:lnTo>
                              <a:lnTo>
                                <a:pt x="277534" y="97777"/>
                              </a:lnTo>
                              <a:lnTo>
                                <a:pt x="323789" y="101418"/>
                              </a:lnTo>
                              <a:lnTo>
                                <a:pt x="370043" y="103932"/>
                              </a:lnTo>
                              <a:lnTo>
                                <a:pt x="416296" y="105180"/>
                              </a:lnTo>
                            </a:path>
                            <a:path w="1480820" h="105410">
                              <a:moveTo>
                                <a:pt x="416296" y="105180"/>
                              </a:moveTo>
                              <a:lnTo>
                                <a:pt x="462549" y="105018"/>
                              </a:lnTo>
                              <a:lnTo>
                                <a:pt x="508802" y="103308"/>
                              </a:lnTo>
                              <a:lnTo>
                                <a:pt x="555054" y="99907"/>
                              </a:lnTo>
                              <a:lnTo>
                                <a:pt x="601306" y="94676"/>
                              </a:lnTo>
                              <a:lnTo>
                                <a:pt x="647557" y="87472"/>
                              </a:lnTo>
                              <a:lnTo>
                                <a:pt x="693808" y="78156"/>
                              </a:lnTo>
                              <a:lnTo>
                                <a:pt x="740058" y="66587"/>
                              </a:lnTo>
                              <a:lnTo>
                                <a:pt x="786306" y="52619"/>
                              </a:lnTo>
                              <a:lnTo>
                                <a:pt x="832567" y="38648"/>
                              </a:lnTo>
                              <a:lnTo>
                                <a:pt x="878827" y="27069"/>
                              </a:lnTo>
                              <a:lnTo>
                                <a:pt x="925086" y="17744"/>
                              </a:lnTo>
                              <a:lnTo>
                                <a:pt x="971346" y="10532"/>
                              </a:lnTo>
                              <a:lnTo>
                                <a:pt x="1017606" y="5292"/>
                              </a:lnTo>
                              <a:lnTo>
                                <a:pt x="1063866" y="1884"/>
                              </a:lnTo>
                              <a:lnTo>
                                <a:pt x="1110125" y="167"/>
                              </a:lnTo>
                              <a:lnTo>
                                <a:pt x="1156385" y="0"/>
                              </a:lnTo>
                              <a:lnTo>
                                <a:pt x="1202645" y="1241"/>
                              </a:lnTo>
                              <a:lnTo>
                                <a:pt x="1248905" y="3751"/>
                              </a:lnTo>
                              <a:lnTo>
                                <a:pt x="1295164" y="7387"/>
                              </a:lnTo>
                              <a:lnTo>
                                <a:pt x="1341424" y="12011"/>
                              </a:lnTo>
                              <a:lnTo>
                                <a:pt x="1387684" y="17479"/>
                              </a:lnTo>
                              <a:lnTo>
                                <a:pt x="1433944" y="23653"/>
                              </a:lnTo>
                              <a:lnTo>
                                <a:pt x="1480203" y="3039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42.356018pt;margin-top:16.959513pt;width:116.6pt;height:8.3pt;mso-position-horizontal-relative:page;mso-position-vertical-relative:paragraph;z-index:-15543296;mso-wrap-distance-left:0;mso-wrap-distance-right:0" id="docshape878" coordorigin="6847,339" coordsize="2332,166" path="m6847,434l6920,446,6993,457,7066,468,7138,477,7211,486,7284,493,7357,499,7430,503,7503,505m7503,505l7576,505,7648,502,7721,497,7794,488,7867,477,7940,462,8013,444,8085,422,8158,400,8231,382,8304,367,8377,356,8450,348,8522,342,8595,339,8668,339,8741,341,8814,345,8887,351,8960,358,9032,367,9105,376,9178,387e" filled="false" stroked="true" strokeweight="1.5pt" strokecolor="#000000">
                <v:path arrowok="t"/>
                <v:stroke dashstyle="solid"/>
                <w10:wrap type="topAndBottom"/>
              </v:shape>
            </w:pict>
          </mc:Fallback>
        </mc:AlternateContent>
      </w:r>
    </w:p>
    <w:p>
      <w:pPr>
        <w:pStyle w:val="BodyText"/>
        <w:spacing w:before="181"/>
        <w:ind w:left="5403" w:right="440" w:hanging="56"/>
      </w:pPr>
      <w:r>
        <w:rPr/>
        <w:t>Measure</w:t>
      </w:r>
      <w:r>
        <w:rPr>
          <w:spacing w:val="-3"/>
        </w:rPr>
        <w:t> </w:t>
      </w:r>
      <w:r>
        <w:rPr/>
        <w:t>the</w:t>
      </w:r>
      <w:r>
        <w:rPr>
          <w:spacing w:val="-5"/>
        </w:rPr>
        <w:t> </w:t>
      </w:r>
      <w:r>
        <w:rPr/>
        <w:t>flow</w:t>
      </w:r>
      <w:r>
        <w:rPr>
          <w:spacing w:val="-6"/>
        </w:rPr>
        <w:t> </w:t>
      </w:r>
      <w:r>
        <w:rPr/>
        <w:t>rate</w:t>
      </w:r>
      <w:r>
        <w:rPr>
          <w:spacing w:val="-5"/>
        </w:rPr>
        <w:t> </w:t>
      </w:r>
      <w:r>
        <w:rPr/>
        <w:t>when</w:t>
      </w:r>
      <w:r>
        <w:rPr>
          <w:spacing w:val="-4"/>
        </w:rPr>
        <w:t> </w:t>
      </w:r>
      <w:r>
        <w:rPr/>
        <w:t>the</w:t>
      </w:r>
      <w:r>
        <w:rPr>
          <w:spacing w:val="-8"/>
        </w:rPr>
        <w:t> </w:t>
      </w:r>
      <w:r>
        <w:rPr/>
        <w:t>filter</w:t>
      </w:r>
      <w:r>
        <w:rPr>
          <w:spacing w:val="-5"/>
        </w:rPr>
        <w:t> </w:t>
      </w:r>
      <w:r>
        <w:rPr/>
        <w:t>is</w:t>
      </w:r>
      <w:r>
        <w:rPr>
          <w:spacing w:val="-5"/>
        </w:rPr>
        <w:t> </w:t>
      </w:r>
      <w:r>
        <w:rPr/>
        <w:t>full. The</w:t>
      </w:r>
      <w:r>
        <w:rPr>
          <w:spacing w:val="-3"/>
        </w:rPr>
        <w:t> </w:t>
      </w:r>
      <w:r>
        <w:rPr/>
        <w:t>flow</w:t>
      </w:r>
      <w:r>
        <w:rPr>
          <w:spacing w:val="-1"/>
        </w:rPr>
        <w:t> </w:t>
      </w:r>
      <w:r>
        <w:rPr/>
        <w:t>rate will get slower as it empties.</w:t>
      </w:r>
    </w:p>
    <w:p>
      <w:pPr>
        <w:pStyle w:val="BodyText"/>
        <w:rPr>
          <w:sz w:val="28"/>
        </w:rPr>
      </w:pPr>
    </w:p>
    <w:p>
      <w:pPr>
        <w:pStyle w:val="BodyText"/>
        <w:rPr>
          <w:sz w:val="28"/>
        </w:rPr>
      </w:pPr>
    </w:p>
    <w:p>
      <w:pPr>
        <w:pStyle w:val="BodyText"/>
        <w:spacing w:before="55"/>
        <w:rPr>
          <w:sz w:val="28"/>
        </w:rPr>
      </w:pPr>
    </w:p>
    <w:p>
      <w:pPr>
        <w:spacing w:before="0"/>
        <w:ind w:left="2520" w:right="0" w:firstLine="0"/>
        <w:jc w:val="left"/>
        <w:rPr>
          <w:rFonts w:ascii="Arial"/>
          <w:b/>
          <w:sz w:val="28"/>
        </w:rPr>
      </w:pPr>
      <w:r>
        <w:rPr>
          <w:rFonts w:ascii="Arial"/>
          <w:b/>
          <w:sz w:val="28"/>
        </w:rPr>
        <w:t>Using</w:t>
      </w:r>
      <w:r>
        <w:rPr>
          <w:rFonts w:ascii="Arial"/>
          <w:b/>
          <w:spacing w:val="-5"/>
          <w:sz w:val="28"/>
        </w:rPr>
        <w:t> </w:t>
      </w:r>
      <w:r>
        <w:rPr>
          <w:rFonts w:ascii="Arial"/>
          <w:b/>
          <w:sz w:val="28"/>
        </w:rPr>
        <w:t>a</w:t>
      </w:r>
      <w:r>
        <w:rPr>
          <w:rFonts w:ascii="Arial"/>
          <w:b/>
          <w:spacing w:val="-3"/>
          <w:sz w:val="28"/>
        </w:rPr>
        <w:t> </w:t>
      </w:r>
      <w:r>
        <w:rPr>
          <w:rFonts w:ascii="Arial"/>
          <w:b/>
          <w:sz w:val="28"/>
        </w:rPr>
        <w:t>measuring</w:t>
      </w:r>
      <w:r>
        <w:rPr>
          <w:rFonts w:ascii="Arial"/>
          <w:b/>
          <w:spacing w:val="-4"/>
          <w:sz w:val="28"/>
        </w:rPr>
        <w:t> </w:t>
      </w:r>
      <w:r>
        <w:rPr>
          <w:rFonts w:ascii="Arial"/>
          <w:b/>
          <w:spacing w:val="-2"/>
          <w:sz w:val="28"/>
        </w:rPr>
        <w:t>container</w:t>
      </w:r>
    </w:p>
    <w:p>
      <w:pPr>
        <w:pStyle w:val="BodyText"/>
        <w:spacing w:before="4"/>
        <w:rPr>
          <w:rFonts w:ascii="Arial"/>
          <w:b/>
          <w:sz w:val="13"/>
        </w:rPr>
      </w:pPr>
      <w:r>
        <w:rPr>
          <w:rFonts w:ascii="Arial"/>
          <w:b/>
          <w:sz w:val="13"/>
        </w:rPr>
        <mc:AlternateContent>
          <mc:Choice Requires="wps">
            <w:drawing>
              <wp:anchor distT="0" distB="0" distL="0" distR="0" allowOverlap="1" layoutInCell="1" locked="0" behindDoc="1" simplePos="0" relativeHeight="487773696">
                <wp:simplePos x="0" y="0"/>
                <wp:positionH relativeFrom="page">
                  <wp:posOffset>2286317</wp:posOffset>
                </wp:positionH>
                <wp:positionV relativeFrom="paragraph">
                  <wp:posOffset>113338</wp:posOffset>
                </wp:positionV>
                <wp:extent cx="3557270" cy="2748280"/>
                <wp:effectExtent l="0" t="0" r="0" b="0"/>
                <wp:wrapTopAndBottom/>
                <wp:docPr id="1131" name="Group 1131"/>
                <wp:cNvGraphicFramePr>
                  <a:graphicFrameLocks/>
                </wp:cNvGraphicFramePr>
                <a:graphic>
                  <a:graphicData uri="http://schemas.microsoft.com/office/word/2010/wordprocessingGroup">
                    <wpg:wgp>
                      <wpg:cNvPr id="1131" name="Group 1131"/>
                      <wpg:cNvGrpSpPr/>
                      <wpg:grpSpPr>
                        <a:xfrm>
                          <a:off x="0" y="0"/>
                          <a:ext cx="3557270" cy="2748280"/>
                          <a:chExt cx="3557270" cy="2748280"/>
                        </a:xfrm>
                      </wpg:grpSpPr>
                      <pic:pic>
                        <pic:nvPicPr>
                          <pic:cNvPr id="1132" name="Image 1132"/>
                          <pic:cNvPicPr/>
                        </pic:nvPicPr>
                        <pic:blipFill>
                          <a:blip r:embed="rId376" cstate="print"/>
                          <a:stretch>
                            <a:fillRect/>
                          </a:stretch>
                        </pic:blipFill>
                        <pic:spPr>
                          <a:xfrm>
                            <a:off x="167300" y="233790"/>
                            <a:ext cx="1491027" cy="1045302"/>
                          </a:xfrm>
                          <a:prstGeom prst="rect">
                            <a:avLst/>
                          </a:prstGeom>
                        </pic:spPr>
                      </pic:pic>
                      <wps:wsp>
                        <wps:cNvPr id="1133" name="Textbox 1133"/>
                        <wps:cNvSpPr txBox="1"/>
                        <wps:spPr>
                          <a:xfrm>
                            <a:off x="4762" y="4762"/>
                            <a:ext cx="3547745" cy="2738755"/>
                          </a:xfrm>
                          <a:prstGeom prst="rect">
                            <a:avLst/>
                          </a:prstGeom>
                          <a:ln w="9525">
                            <a:solidFill>
                              <a:srgbClr val="7E7E7E"/>
                            </a:solidFill>
                            <a:prstDash val="solid"/>
                          </a:ln>
                        </wps:spPr>
                        <wps:txbx>
                          <w:txbxContent>
                            <w:p>
                              <w:pPr>
                                <w:spacing w:line="240" w:lineRule="auto" w:before="142"/>
                                <w:rPr>
                                  <w:rFonts w:ascii="Arial"/>
                                  <w:b/>
                                  <w:sz w:val="22"/>
                                </w:rPr>
                              </w:pPr>
                            </w:p>
                            <w:p>
                              <w:pPr>
                                <w:spacing w:before="1"/>
                                <w:ind w:left="2978" w:right="165" w:firstLine="0"/>
                                <w:jc w:val="left"/>
                                <w:rPr>
                                  <w:sz w:val="22"/>
                                </w:rPr>
                              </w:pPr>
                              <w:r>
                                <w:rPr>
                                  <w:sz w:val="22"/>
                                </w:rPr>
                                <w:t>If you are using a measuring container, collect water for exactly</w:t>
                              </w:r>
                              <w:r>
                                <w:rPr>
                                  <w:spacing w:val="40"/>
                                  <w:sz w:val="22"/>
                                </w:rPr>
                                <w:t> </w:t>
                              </w:r>
                              <w:r>
                                <w:rPr>
                                  <w:sz w:val="22"/>
                                </w:rPr>
                                <w:t>1 minute. Then look to see</w:t>
                              </w:r>
                              <w:r>
                                <w:rPr>
                                  <w:spacing w:val="-9"/>
                                  <w:sz w:val="22"/>
                                </w:rPr>
                                <w:t> </w:t>
                              </w:r>
                              <w:r>
                                <w:rPr>
                                  <w:sz w:val="22"/>
                                </w:rPr>
                                <w:t>how</w:t>
                              </w:r>
                              <w:r>
                                <w:rPr>
                                  <w:spacing w:val="-11"/>
                                  <w:sz w:val="22"/>
                                </w:rPr>
                                <w:t> </w:t>
                              </w:r>
                              <w:r>
                                <w:rPr>
                                  <w:sz w:val="22"/>
                                </w:rPr>
                                <w:t>much</w:t>
                              </w:r>
                              <w:r>
                                <w:rPr>
                                  <w:spacing w:val="-9"/>
                                  <w:sz w:val="22"/>
                                </w:rPr>
                                <w:t> </w:t>
                              </w:r>
                              <w:r>
                                <w:rPr>
                                  <w:sz w:val="22"/>
                                </w:rPr>
                                <w:t>water</w:t>
                              </w:r>
                              <w:r>
                                <w:rPr>
                                  <w:spacing w:val="-10"/>
                                  <w:sz w:val="22"/>
                                </w:rPr>
                                <w:t> </w:t>
                              </w:r>
                              <w:r>
                                <w:rPr>
                                  <w:sz w:val="22"/>
                                </w:rPr>
                                <w:t>you </w:t>
                              </w:r>
                              <w:r>
                                <w:rPr>
                                  <w:spacing w:val="-2"/>
                                  <w:sz w:val="22"/>
                                </w:rPr>
                                <w:t>collected.</w:t>
                              </w:r>
                            </w:p>
                            <w:p>
                              <w:pPr>
                                <w:spacing w:before="251"/>
                                <w:ind w:left="143" w:right="0" w:firstLine="0"/>
                                <w:jc w:val="both"/>
                                <w:rPr>
                                  <w:rFonts w:ascii="Arial"/>
                                  <w:b/>
                                  <w:sz w:val="22"/>
                                </w:rPr>
                              </w:pPr>
                              <w:r>
                                <w:rPr>
                                  <w:rFonts w:ascii="Arial"/>
                                  <w:b/>
                                  <w:sz w:val="22"/>
                                </w:rPr>
                                <w:t>You</w:t>
                              </w:r>
                              <w:r>
                                <w:rPr>
                                  <w:rFonts w:ascii="Arial"/>
                                  <w:b/>
                                  <w:spacing w:val="-2"/>
                                  <w:sz w:val="22"/>
                                </w:rPr>
                                <w:t> </w:t>
                              </w:r>
                              <w:r>
                                <w:rPr>
                                  <w:rFonts w:ascii="Arial"/>
                                  <w:b/>
                                  <w:sz w:val="22"/>
                                </w:rPr>
                                <w:t>should</w:t>
                              </w:r>
                              <w:r>
                                <w:rPr>
                                  <w:rFonts w:ascii="Arial"/>
                                  <w:b/>
                                  <w:spacing w:val="-1"/>
                                  <w:sz w:val="22"/>
                                </w:rPr>
                                <w:t> </w:t>
                              </w:r>
                              <w:r>
                                <w:rPr>
                                  <w:rFonts w:ascii="Arial"/>
                                  <w:b/>
                                  <w:sz w:val="22"/>
                                </w:rPr>
                                <w:t>get</w:t>
                              </w:r>
                              <w:r>
                                <w:rPr>
                                  <w:rFonts w:ascii="Arial"/>
                                  <w:b/>
                                  <w:spacing w:val="-2"/>
                                  <w:sz w:val="22"/>
                                </w:rPr>
                                <w:t> </w:t>
                              </w:r>
                              <w:r>
                                <w:rPr>
                                  <w:rFonts w:ascii="Arial"/>
                                  <w:b/>
                                  <w:sz w:val="22"/>
                                </w:rPr>
                                <w:t>400</w:t>
                              </w:r>
                              <w:r>
                                <w:rPr>
                                  <w:rFonts w:ascii="Arial"/>
                                  <w:b/>
                                  <w:spacing w:val="-2"/>
                                  <w:sz w:val="22"/>
                                </w:rPr>
                                <w:t> </w:t>
                              </w:r>
                              <w:r>
                                <w:rPr>
                                  <w:rFonts w:ascii="Arial"/>
                                  <w:b/>
                                  <w:sz w:val="22"/>
                                </w:rPr>
                                <w:t>mL</w:t>
                              </w:r>
                              <w:r>
                                <w:rPr>
                                  <w:rFonts w:ascii="Arial"/>
                                  <w:b/>
                                  <w:spacing w:val="-3"/>
                                  <w:sz w:val="22"/>
                                </w:rPr>
                                <w:t> </w:t>
                              </w:r>
                              <w:r>
                                <w:rPr>
                                  <w:rFonts w:ascii="Arial"/>
                                  <w:b/>
                                  <w:sz w:val="22"/>
                                </w:rPr>
                                <w:t>or</w:t>
                              </w:r>
                              <w:r>
                                <w:rPr>
                                  <w:rFonts w:ascii="Arial"/>
                                  <w:b/>
                                  <w:spacing w:val="-3"/>
                                  <w:sz w:val="22"/>
                                </w:rPr>
                                <w:t> </w:t>
                              </w:r>
                              <w:r>
                                <w:rPr>
                                  <w:rFonts w:ascii="Arial"/>
                                  <w:b/>
                                  <w:sz w:val="22"/>
                                </w:rPr>
                                <w:t>less</w:t>
                              </w:r>
                              <w:r>
                                <w:rPr>
                                  <w:rFonts w:ascii="Arial"/>
                                  <w:b/>
                                  <w:spacing w:val="-2"/>
                                  <w:sz w:val="22"/>
                                </w:rPr>
                                <w:t> </w:t>
                              </w:r>
                              <w:r>
                                <w:rPr>
                                  <w:rFonts w:ascii="Arial"/>
                                  <w:b/>
                                  <w:sz w:val="22"/>
                                </w:rPr>
                                <w:t>in</w:t>
                              </w:r>
                              <w:r>
                                <w:rPr>
                                  <w:rFonts w:ascii="Arial"/>
                                  <w:b/>
                                  <w:spacing w:val="-3"/>
                                  <w:sz w:val="22"/>
                                </w:rPr>
                                <w:t> </w:t>
                              </w:r>
                              <w:r>
                                <w:rPr>
                                  <w:rFonts w:ascii="Arial"/>
                                  <w:b/>
                                  <w:sz w:val="22"/>
                                </w:rPr>
                                <w:t>1</w:t>
                              </w:r>
                              <w:r>
                                <w:rPr>
                                  <w:rFonts w:ascii="Arial"/>
                                  <w:b/>
                                  <w:spacing w:val="-2"/>
                                  <w:sz w:val="22"/>
                                </w:rPr>
                                <w:t> minute.</w:t>
                              </w:r>
                            </w:p>
                            <w:p>
                              <w:pPr>
                                <w:spacing w:line="240" w:lineRule="auto" w:before="3"/>
                                <w:rPr>
                                  <w:rFonts w:ascii="Arial"/>
                                  <w:b/>
                                  <w:sz w:val="22"/>
                                </w:rPr>
                              </w:pPr>
                            </w:p>
                            <w:p>
                              <w:pPr>
                                <w:spacing w:before="0"/>
                                <w:ind w:left="143" w:right="229" w:firstLine="0"/>
                                <w:jc w:val="both"/>
                                <w:rPr>
                                  <w:sz w:val="22"/>
                                </w:rPr>
                              </w:pPr>
                              <w:r>
                                <w:rPr>
                                  <w:sz w:val="22"/>
                                </w:rPr>
                                <w:t>If</w:t>
                              </w:r>
                              <w:r>
                                <w:rPr>
                                  <w:spacing w:val="-1"/>
                                  <w:sz w:val="22"/>
                                </w:rPr>
                                <w:t> </w:t>
                              </w:r>
                              <w:r>
                                <w:rPr>
                                  <w:sz w:val="22"/>
                                </w:rPr>
                                <w:t>you</w:t>
                              </w:r>
                              <w:r>
                                <w:rPr>
                                  <w:spacing w:val="-3"/>
                                  <w:sz w:val="22"/>
                                </w:rPr>
                                <w:t> </w:t>
                              </w:r>
                              <w:r>
                                <w:rPr>
                                  <w:sz w:val="22"/>
                                </w:rPr>
                                <w:t>get</w:t>
                              </w:r>
                              <w:r>
                                <w:rPr>
                                  <w:spacing w:val="-1"/>
                                  <w:sz w:val="22"/>
                                </w:rPr>
                                <w:t> </w:t>
                              </w:r>
                              <w:r>
                                <w:rPr>
                                  <w:sz w:val="22"/>
                                </w:rPr>
                                <w:t>less</w:t>
                              </w:r>
                              <w:r>
                                <w:rPr>
                                  <w:spacing w:val="-5"/>
                                  <w:sz w:val="22"/>
                                </w:rPr>
                                <w:t> </w:t>
                              </w:r>
                              <w:r>
                                <w:rPr>
                                  <w:sz w:val="22"/>
                                </w:rPr>
                                <w:t>than</w:t>
                              </w:r>
                              <w:r>
                                <w:rPr>
                                  <w:spacing w:val="-5"/>
                                  <w:sz w:val="22"/>
                                </w:rPr>
                                <w:t> </w:t>
                              </w:r>
                              <w:r>
                                <w:rPr>
                                  <w:sz w:val="22"/>
                                </w:rPr>
                                <w:t>300</w:t>
                              </w:r>
                              <w:r>
                                <w:rPr>
                                  <w:spacing w:val="-5"/>
                                  <w:sz w:val="22"/>
                                </w:rPr>
                                <w:t> </w:t>
                              </w:r>
                              <w:r>
                                <w:rPr>
                                  <w:sz w:val="22"/>
                                </w:rPr>
                                <w:t>mL</w:t>
                              </w:r>
                              <w:r>
                                <w:rPr>
                                  <w:spacing w:val="-3"/>
                                  <w:sz w:val="22"/>
                                </w:rPr>
                                <w:t> </w:t>
                              </w:r>
                              <w:r>
                                <w:rPr>
                                  <w:sz w:val="22"/>
                                </w:rPr>
                                <w:t>in</w:t>
                              </w:r>
                              <w:r>
                                <w:rPr>
                                  <w:spacing w:val="-3"/>
                                  <w:sz w:val="22"/>
                                </w:rPr>
                                <w:t> </w:t>
                              </w:r>
                              <w:r>
                                <w:rPr>
                                  <w:sz w:val="22"/>
                                </w:rPr>
                                <w:t>1</w:t>
                              </w:r>
                              <w:r>
                                <w:rPr>
                                  <w:spacing w:val="-7"/>
                                  <w:sz w:val="22"/>
                                </w:rPr>
                                <w:t> </w:t>
                              </w:r>
                              <w:r>
                                <w:rPr>
                                  <w:sz w:val="22"/>
                                </w:rPr>
                                <w:t>minute,</w:t>
                              </w:r>
                              <w:r>
                                <w:rPr>
                                  <w:spacing w:val="-4"/>
                                  <w:sz w:val="22"/>
                                </w:rPr>
                                <w:t> </w:t>
                              </w:r>
                              <w:r>
                                <w:rPr>
                                  <w:sz w:val="22"/>
                                </w:rPr>
                                <w:t>the</w:t>
                              </w:r>
                              <w:r>
                                <w:rPr>
                                  <w:spacing w:val="-5"/>
                                  <w:sz w:val="22"/>
                                </w:rPr>
                                <w:t> </w:t>
                              </w:r>
                              <w:r>
                                <w:rPr>
                                  <w:sz w:val="22"/>
                                </w:rPr>
                                <w:t>sand</w:t>
                              </w:r>
                              <w:r>
                                <w:rPr>
                                  <w:spacing w:val="-5"/>
                                  <w:sz w:val="22"/>
                                </w:rPr>
                                <w:t> </w:t>
                              </w:r>
                              <w:r>
                                <w:rPr>
                                  <w:sz w:val="22"/>
                                </w:rPr>
                                <w:t>was not washed enough.</w:t>
                              </w:r>
                            </w:p>
                            <w:p>
                              <w:pPr>
                                <w:spacing w:before="252"/>
                                <w:ind w:left="143" w:right="159" w:firstLine="0"/>
                                <w:jc w:val="both"/>
                                <w:rPr>
                                  <w:sz w:val="22"/>
                                </w:rPr>
                              </w:pPr>
                              <w:r>
                                <w:rPr>
                                  <w:sz w:val="22"/>
                                </w:rPr>
                                <w:t>If</w:t>
                              </w:r>
                              <w:r>
                                <w:rPr>
                                  <w:spacing w:val="-2"/>
                                  <w:sz w:val="22"/>
                                </w:rPr>
                                <w:t> </w:t>
                              </w:r>
                              <w:r>
                                <w:rPr>
                                  <w:sz w:val="22"/>
                                </w:rPr>
                                <w:t>you</w:t>
                              </w:r>
                              <w:r>
                                <w:rPr>
                                  <w:spacing w:val="-4"/>
                                  <w:sz w:val="22"/>
                                </w:rPr>
                                <w:t> </w:t>
                              </w:r>
                              <w:r>
                                <w:rPr>
                                  <w:sz w:val="22"/>
                                </w:rPr>
                                <w:t>get</w:t>
                              </w:r>
                              <w:r>
                                <w:rPr>
                                  <w:spacing w:val="-4"/>
                                  <w:sz w:val="22"/>
                                </w:rPr>
                                <w:t> </w:t>
                              </w:r>
                              <w:r>
                                <w:rPr>
                                  <w:sz w:val="22"/>
                                </w:rPr>
                                <w:t>more</w:t>
                              </w:r>
                              <w:r>
                                <w:rPr>
                                  <w:spacing w:val="-5"/>
                                  <w:sz w:val="22"/>
                                </w:rPr>
                                <w:t> </w:t>
                              </w:r>
                              <w:r>
                                <w:rPr>
                                  <w:sz w:val="22"/>
                                </w:rPr>
                                <w:t>than</w:t>
                              </w:r>
                              <w:r>
                                <w:rPr>
                                  <w:spacing w:val="-3"/>
                                  <w:sz w:val="22"/>
                                </w:rPr>
                                <w:t> </w:t>
                              </w:r>
                              <w:r>
                                <w:rPr>
                                  <w:sz w:val="22"/>
                                </w:rPr>
                                <w:t>450</w:t>
                              </w:r>
                              <w:r>
                                <w:rPr>
                                  <w:spacing w:val="-5"/>
                                  <w:sz w:val="22"/>
                                </w:rPr>
                                <w:t> </w:t>
                              </w:r>
                              <w:r>
                                <w:rPr>
                                  <w:sz w:val="22"/>
                                </w:rPr>
                                <w:t>mL</w:t>
                              </w:r>
                              <w:r>
                                <w:rPr>
                                  <w:spacing w:val="-3"/>
                                  <w:sz w:val="22"/>
                                </w:rPr>
                                <w:t> </w:t>
                              </w:r>
                              <w:r>
                                <w:rPr>
                                  <w:sz w:val="22"/>
                                </w:rPr>
                                <w:t>per</w:t>
                              </w:r>
                              <w:r>
                                <w:rPr>
                                  <w:spacing w:val="-4"/>
                                  <w:sz w:val="22"/>
                                </w:rPr>
                                <w:t> </w:t>
                              </w:r>
                              <w:r>
                                <w:rPr>
                                  <w:sz w:val="22"/>
                                </w:rPr>
                                <w:t>minute,</w:t>
                              </w:r>
                              <w:r>
                                <w:rPr>
                                  <w:spacing w:val="-4"/>
                                  <w:sz w:val="22"/>
                                </w:rPr>
                                <w:t> </w:t>
                              </w:r>
                              <w:r>
                                <w:rPr>
                                  <w:sz w:val="22"/>
                                </w:rPr>
                                <w:t>the</w:t>
                              </w:r>
                              <w:r>
                                <w:rPr>
                                  <w:spacing w:val="-4"/>
                                  <w:sz w:val="22"/>
                                </w:rPr>
                                <w:t> </w:t>
                              </w:r>
                              <w:r>
                                <w:rPr>
                                  <w:sz w:val="22"/>
                                </w:rPr>
                                <w:t>sand</w:t>
                              </w:r>
                              <w:r>
                                <w:rPr>
                                  <w:spacing w:val="-8"/>
                                  <w:sz w:val="22"/>
                                </w:rPr>
                                <w:t> </w:t>
                              </w:r>
                              <w:r>
                                <w:rPr>
                                  <w:sz w:val="22"/>
                                </w:rPr>
                                <w:t>was washed too much.</w:t>
                              </w:r>
                              <w:r>
                                <w:rPr>
                                  <w:spacing w:val="40"/>
                                  <w:sz w:val="22"/>
                                </w:rPr>
                                <w:t> </w:t>
                              </w:r>
                              <w:r>
                                <w:rPr>
                                  <w:sz w:val="22"/>
                                </w:rPr>
                                <w:t>You need to reinstall the filter with different sand.</w:t>
                              </w:r>
                            </w:p>
                          </w:txbxContent>
                        </wps:txbx>
                        <wps:bodyPr wrap="square" lIns="0" tIns="0" rIns="0" bIns="0" rtlCol="0">
                          <a:noAutofit/>
                        </wps:bodyPr>
                      </wps:wsp>
                    </wpg:wgp>
                  </a:graphicData>
                </a:graphic>
              </wp:anchor>
            </w:drawing>
          </mc:Choice>
          <mc:Fallback>
            <w:pict>
              <v:group style="position:absolute;margin-left:180.024994pt;margin-top:8.924263pt;width:280.1pt;height:216.4pt;mso-position-horizontal-relative:page;mso-position-vertical-relative:paragraph;z-index:-15542784;mso-wrap-distance-left:0;mso-wrap-distance-right:0" id="docshapegroup879" coordorigin="3600,178" coordsize="5602,4328">
                <v:shape style="position:absolute;left:3863;top:546;width:2349;height:1647" type="#_x0000_t75" id="docshape880" stroked="false">
                  <v:imagedata r:id="rId376" o:title=""/>
                </v:shape>
                <v:shape style="position:absolute;left:3608;top:185;width:5587;height:4313" type="#_x0000_t202" id="docshape881" filled="false" stroked="true" strokeweight=".75pt" strokecolor="#7e7e7e">
                  <v:textbox inset="0,0,0,0">
                    <w:txbxContent>
                      <w:p>
                        <w:pPr>
                          <w:spacing w:line="240" w:lineRule="auto" w:before="142"/>
                          <w:rPr>
                            <w:rFonts w:ascii="Arial"/>
                            <w:b/>
                            <w:sz w:val="22"/>
                          </w:rPr>
                        </w:pPr>
                      </w:p>
                      <w:p>
                        <w:pPr>
                          <w:spacing w:before="1"/>
                          <w:ind w:left="2978" w:right="165" w:firstLine="0"/>
                          <w:jc w:val="left"/>
                          <w:rPr>
                            <w:sz w:val="22"/>
                          </w:rPr>
                        </w:pPr>
                        <w:r>
                          <w:rPr>
                            <w:sz w:val="22"/>
                          </w:rPr>
                          <w:t>If you are using a measuring container, collect water for exactly</w:t>
                        </w:r>
                        <w:r>
                          <w:rPr>
                            <w:spacing w:val="40"/>
                            <w:sz w:val="22"/>
                          </w:rPr>
                          <w:t> </w:t>
                        </w:r>
                        <w:r>
                          <w:rPr>
                            <w:sz w:val="22"/>
                          </w:rPr>
                          <w:t>1 minute. Then look to see</w:t>
                        </w:r>
                        <w:r>
                          <w:rPr>
                            <w:spacing w:val="-9"/>
                            <w:sz w:val="22"/>
                          </w:rPr>
                          <w:t> </w:t>
                        </w:r>
                        <w:r>
                          <w:rPr>
                            <w:sz w:val="22"/>
                          </w:rPr>
                          <w:t>how</w:t>
                        </w:r>
                        <w:r>
                          <w:rPr>
                            <w:spacing w:val="-11"/>
                            <w:sz w:val="22"/>
                          </w:rPr>
                          <w:t> </w:t>
                        </w:r>
                        <w:r>
                          <w:rPr>
                            <w:sz w:val="22"/>
                          </w:rPr>
                          <w:t>much</w:t>
                        </w:r>
                        <w:r>
                          <w:rPr>
                            <w:spacing w:val="-9"/>
                            <w:sz w:val="22"/>
                          </w:rPr>
                          <w:t> </w:t>
                        </w:r>
                        <w:r>
                          <w:rPr>
                            <w:sz w:val="22"/>
                          </w:rPr>
                          <w:t>water</w:t>
                        </w:r>
                        <w:r>
                          <w:rPr>
                            <w:spacing w:val="-10"/>
                            <w:sz w:val="22"/>
                          </w:rPr>
                          <w:t> </w:t>
                        </w:r>
                        <w:r>
                          <w:rPr>
                            <w:sz w:val="22"/>
                          </w:rPr>
                          <w:t>you </w:t>
                        </w:r>
                        <w:r>
                          <w:rPr>
                            <w:spacing w:val="-2"/>
                            <w:sz w:val="22"/>
                          </w:rPr>
                          <w:t>collected.</w:t>
                        </w:r>
                      </w:p>
                      <w:p>
                        <w:pPr>
                          <w:spacing w:before="251"/>
                          <w:ind w:left="143" w:right="0" w:firstLine="0"/>
                          <w:jc w:val="both"/>
                          <w:rPr>
                            <w:rFonts w:ascii="Arial"/>
                            <w:b/>
                            <w:sz w:val="22"/>
                          </w:rPr>
                        </w:pPr>
                        <w:r>
                          <w:rPr>
                            <w:rFonts w:ascii="Arial"/>
                            <w:b/>
                            <w:sz w:val="22"/>
                          </w:rPr>
                          <w:t>You</w:t>
                        </w:r>
                        <w:r>
                          <w:rPr>
                            <w:rFonts w:ascii="Arial"/>
                            <w:b/>
                            <w:spacing w:val="-2"/>
                            <w:sz w:val="22"/>
                          </w:rPr>
                          <w:t> </w:t>
                        </w:r>
                        <w:r>
                          <w:rPr>
                            <w:rFonts w:ascii="Arial"/>
                            <w:b/>
                            <w:sz w:val="22"/>
                          </w:rPr>
                          <w:t>should</w:t>
                        </w:r>
                        <w:r>
                          <w:rPr>
                            <w:rFonts w:ascii="Arial"/>
                            <w:b/>
                            <w:spacing w:val="-1"/>
                            <w:sz w:val="22"/>
                          </w:rPr>
                          <w:t> </w:t>
                        </w:r>
                        <w:r>
                          <w:rPr>
                            <w:rFonts w:ascii="Arial"/>
                            <w:b/>
                            <w:sz w:val="22"/>
                          </w:rPr>
                          <w:t>get</w:t>
                        </w:r>
                        <w:r>
                          <w:rPr>
                            <w:rFonts w:ascii="Arial"/>
                            <w:b/>
                            <w:spacing w:val="-2"/>
                            <w:sz w:val="22"/>
                          </w:rPr>
                          <w:t> </w:t>
                        </w:r>
                        <w:r>
                          <w:rPr>
                            <w:rFonts w:ascii="Arial"/>
                            <w:b/>
                            <w:sz w:val="22"/>
                          </w:rPr>
                          <w:t>400</w:t>
                        </w:r>
                        <w:r>
                          <w:rPr>
                            <w:rFonts w:ascii="Arial"/>
                            <w:b/>
                            <w:spacing w:val="-2"/>
                            <w:sz w:val="22"/>
                          </w:rPr>
                          <w:t> </w:t>
                        </w:r>
                        <w:r>
                          <w:rPr>
                            <w:rFonts w:ascii="Arial"/>
                            <w:b/>
                            <w:sz w:val="22"/>
                          </w:rPr>
                          <w:t>mL</w:t>
                        </w:r>
                        <w:r>
                          <w:rPr>
                            <w:rFonts w:ascii="Arial"/>
                            <w:b/>
                            <w:spacing w:val="-3"/>
                            <w:sz w:val="22"/>
                          </w:rPr>
                          <w:t> </w:t>
                        </w:r>
                        <w:r>
                          <w:rPr>
                            <w:rFonts w:ascii="Arial"/>
                            <w:b/>
                            <w:sz w:val="22"/>
                          </w:rPr>
                          <w:t>or</w:t>
                        </w:r>
                        <w:r>
                          <w:rPr>
                            <w:rFonts w:ascii="Arial"/>
                            <w:b/>
                            <w:spacing w:val="-3"/>
                            <w:sz w:val="22"/>
                          </w:rPr>
                          <w:t> </w:t>
                        </w:r>
                        <w:r>
                          <w:rPr>
                            <w:rFonts w:ascii="Arial"/>
                            <w:b/>
                            <w:sz w:val="22"/>
                          </w:rPr>
                          <w:t>less</w:t>
                        </w:r>
                        <w:r>
                          <w:rPr>
                            <w:rFonts w:ascii="Arial"/>
                            <w:b/>
                            <w:spacing w:val="-2"/>
                            <w:sz w:val="22"/>
                          </w:rPr>
                          <w:t> </w:t>
                        </w:r>
                        <w:r>
                          <w:rPr>
                            <w:rFonts w:ascii="Arial"/>
                            <w:b/>
                            <w:sz w:val="22"/>
                          </w:rPr>
                          <w:t>in</w:t>
                        </w:r>
                        <w:r>
                          <w:rPr>
                            <w:rFonts w:ascii="Arial"/>
                            <w:b/>
                            <w:spacing w:val="-3"/>
                            <w:sz w:val="22"/>
                          </w:rPr>
                          <w:t> </w:t>
                        </w:r>
                        <w:r>
                          <w:rPr>
                            <w:rFonts w:ascii="Arial"/>
                            <w:b/>
                            <w:sz w:val="22"/>
                          </w:rPr>
                          <w:t>1</w:t>
                        </w:r>
                        <w:r>
                          <w:rPr>
                            <w:rFonts w:ascii="Arial"/>
                            <w:b/>
                            <w:spacing w:val="-2"/>
                            <w:sz w:val="22"/>
                          </w:rPr>
                          <w:t> minute.</w:t>
                        </w:r>
                      </w:p>
                      <w:p>
                        <w:pPr>
                          <w:spacing w:line="240" w:lineRule="auto" w:before="3"/>
                          <w:rPr>
                            <w:rFonts w:ascii="Arial"/>
                            <w:b/>
                            <w:sz w:val="22"/>
                          </w:rPr>
                        </w:pPr>
                      </w:p>
                      <w:p>
                        <w:pPr>
                          <w:spacing w:before="0"/>
                          <w:ind w:left="143" w:right="229" w:firstLine="0"/>
                          <w:jc w:val="both"/>
                          <w:rPr>
                            <w:sz w:val="22"/>
                          </w:rPr>
                        </w:pPr>
                        <w:r>
                          <w:rPr>
                            <w:sz w:val="22"/>
                          </w:rPr>
                          <w:t>If</w:t>
                        </w:r>
                        <w:r>
                          <w:rPr>
                            <w:spacing w:val="-1"/>
                            <w:sz w:val="22"/>
                          </w:rPr>
                          <w:t> </w:t>
                        </w:r>
                        <w:r>
                          <w:rPr>
                            <w:sz w:val="22"/>
                          </w:rPr>
                          <w:t>you</w:t>
                        </w:r>
                        <w:r>
                          <w:rPr>
                            <w:spacing w:val="-3"/>
                            <w:sz w:val="22"/>
                          </w:rPr>
                          <w:t> </w:t>
                        </w:r>
                        <w:r>
                          <w:rPr>
                            <w:sz w:val="22"/>
                          </w:rPr>
                          <w:t>get</w:t>
                        </w:r>
                        <w:r>
                          <w:rPr>
                            <w:spacing w:val="-1"/>
                            <w:sz w:val="22"/>
                          </w:rPr>
                          <w:t> </w:t>
                        </w:r>
                        <w:r>
                          <w:rPr>
                            <w:sz w:val="22"/>
                          </w:rPr>
                          <w:t>less</w:t>
                        </w:r>
                        <w:r>
                          <w:rPr>
                            <w:spacing w:val="-5"/>
                            <w:sz w:val="22"/>
                          </w:rPr>
                          <w:t> </w:t>
                        </w:r>
                        <w:r>
                          <w:rPr>
                            <w:sz w:val="22"/>
                          </w:rPr>
                          <w:t>than</w:t>
                        </w:r>
                        <w:r>
                          <w:rPr>
                            <w:spacing w:val="-5"/>
                            <w:sz w:val="22"/>
                          </w:rPr>
                          <w:t> </w:t>
                        </w:r>
                        <w:r>
                          <w:rPr>
                            <w:sz w:val="22"/>
                          </w:rPr>
                          <w:t>300</w:t>
                        </w:r>
                        <w:r>
                          <w:rPr>
                            <w:spacing w:val="-5"/>
                            <w:sz w:val="22"/>
                          </w:rPr>
                          <w:t> </w:t>
                        </w:r>
                        <w:r>
                          <w:rPr>
                            <w:sz w:val="22"/>
                          </w:rPr>
                          <w:t>mL</w:t>
                        </w:r>
                        <w:r>
                          <w:rPr>
                            <w:spacing w:val="-3"/>
                            <w:sz w:val="22"/>
                          </w:rPr>
                          <w:t> </w:t>
                        </w:r>
                        <w:r>
                          <w:rPr>
                            <w:sz w:val="22"/>
                          </w:rPr>
                          <w:t>in</w:t>
                        </w:r>
                        <w:r>
                          <w:rPr>
                            <w:spacing w:val="-3"/>
                            <w:sz w:val="22"/>
                          </w:rPr>
                          <w:t> </w:t>
                        </w:r>
                        <w:r>
                          <w:rPr>
                            <w:sz w:val="22"/>
                          </w:rPr>
                          <w:t>1</w:t>
                        </w:r>
                        <w:r>
                          <w:rPr>
                            <w:spacing w:val="-7"/>
                            <w:sz w:val="22"/>
                          </w:rPr>
                          <w:t> </w:t>
                        </w:r>
                        <w:r>
                          <w:rPr>
                            <w:sz w:val="22"/>
                          </w:rPr>
                          <w:t>minute,</w:t>
                        </w:r>
                        <w:r>
                          <w:rPr>
                            <w:spacing w:val="-4"/>
                            <w:sz w:val="22"/>
                          </w:rPr>
                          <w:t> </w:t>
                        </w:r>
                        <w:r>
                          <w:rPr>
                            <w:sz w:val="22"/>
                          </w:rPr>
                          <w:t>the</w:t>
                        </w:r>
                        <w:r>
                          <w:rPr>
                            <w:spacing w:val="-5"/>
                            <w:sz w:val="22"/>
                          </w:rPr>
                          <w:t> </w:t>
                        </w:r>
                        <w:r>
                          <w:rPr>
                            <w:sz w:val="22"/>
                          </w:rPr>
                          <w:t>sand</w:t>
                        </w:r>
                        <w:r>
                          <w:rPr>
                            <w:spacing w:val="-5"/>
                            <w:sz w:val="22"/>
                          </w:rPr>
                          <w:t> </w:t>
                        </w:r>
                        <w:r>
                          <w:rPr>
                            <w:sz w:val="22"/>
                          </w:rPr>
                          <w:t>was not washed enough.</w:t>
                        </w:r>
                      </w:p>
                      <w:p>
                        <w:pPr>
                          <w:spacing w:before="252"/>
                          <w:ind w:left="143" w:right="159" w:firstLine="0"/>
                          <w:jc w:val="both"/>
                          <w:rPr>
                            <w:sz w:val="22"/>
                          </w:rPr>
                        </w:pPr>
                        <w:r>
                          <w:rPr>
                            <w:sz w:val="22"/>
                          </w:rPr>
                          <w:t>If</w:t>
                        </w:r>
                        <w:r>
                          <w:rPr>
                            <w:spacing w:val="-2"/>
                            <w:sz w:val="22"/>
                          </w:rPr>
                          <w:t> </w:t>
                        </w:r>
                        <w:r>
                          <w:rPr>
                            <w:sz w:val="22"/>
                          </w:rPr>
                          <w:t>you</w:t>
                        </w:r>
                        <w:r>
                          <w:rPr>
                            <w:spacing w:val="-4"/>
                            <w:sz w:val="22"/>
                          </w:rPr>
                          <w:t> </w:t>
                        </w:r>
                        <w:r>
                          <w:rPr>
                            <w:sz w:val="22"/>
                          </w:rPr>
                          <w:t>get</w:t>
                        </w:r>
                        <w:r>
                          <w:rPr>
                            <w:spacing w:val="-4"/>
                            <w:sz w:val="22"/>
                          </w:rPr>
                          <w:t> </w:t>
                        </w:r>
                        <w:r>
                          <w:rPr>
                            <w:sz w:val="22"/>
                          </w:rPr>
                          <w:t>more</w:t>
                        </w:r>
                        <w:r>
                          <w:rPr>
                            <w:spacing w:val="-5"/>
                            <w:sz w:val="22"/>
                          </w:rPr>
                          <w:t> </w:t>
                        </w:r>
                        <w:r>
                          <w:rPr>
                            <w:sz w:val="22"/>
                          </w:rPr>
                          <w:t>than</w:t>
                        </w:r>
                        <w:r>
                          <w:rPr>
                            <w:spacing w:val="-3"/>
                            <w:sz w:val="22"/>
                          </w:rPr>
                          <w:t> </w:t>
                        </w:r>
                        <w:r>
                          <w:rPr>
                            <w:sz w:val="22"/>
                          </w:rPr>
                          <w:t>450</w:t>
                        </w:r>
                        <w:r>
                          <w:rPr>
                            <w:spacing w:val="-5"/>
                            <w:sz w:val="22"/>
                          </w:rPr>
                          <w:t> </w:t>
                        </w:r>
                        <w:r>
                          <w:rPr>
                            <w:sz w:val="22"/>
                          </w:rPr>
                          <w:t>mL</w:t>
                        </w:r>
                        <w:r>
                          <w:rPr>
                            <w:spacing w:val="-3"/>
                            <w:sz w:val="22"/>
                          </w:rPr>
                          <w:t> </w:t>
                        </w:r>
                        <w:r>
                          <w:rPr>
                            <w:sz w:val="22"/>
                          </w:rPr>
                          <w:t>per</w:t>
                        </w:r>
                        <w:r>
                          <w:rPr>
                            <w:spacing w:val="-4"/>
                            <w:sz w:val="22"/>
                          </w:rPr>
                          <w:t> </w:t>
                        </w:r>
                        <w:r>
                          <w:rPr>
                            <w:sz w:val="22"/>
                          </w:rPr>
                          <w:t>minute,</w:t>
                        </w:r>
                        <w:r>
                          <w:rPr>
                            <w:spacing w:val="-4"/>
                            <w:sz w:val="22"/>
                          </w:rPr>
                          <w:t> </w:t>
                        </w:r>
                        <w:r>
                          <w:rPr>
                            <w:sz w:val="22"/>
                          </w:rPr>
                          <w:t>the</w:t>
                        </w:r>
                        <w:r>
                          <w:rPr>
                            <w:spacing w:val="-4"/>
                            <w:sz w:val="22"/>
                          </w:rPr>
                          <w:t> </w:t>
                        </w:r>
                        <w:r>
                          <w:rPr>
                            <w:sz w:val="22"/>
                          </w:rPr>
                          <w:t>sand</w:t>
                        </w:r>
                        <w:r>
                          <w:rPr>
                            <w:spacing w:val="-8"/>
                            <w:sz w:val="22"/>
                          </w:rPr>
                          <w:t> </w:t>
                        </w:r>
                        <w:r>
                          <w:rPr>
                            <w:sz w:val="22"/>
                          </w:rPr>
                          <w:t>was washed too much.</w:t>
                        </w:r>
                        <w:r>
                          <w:rPr>
                            <w:spacing w:val="40"/>
                            <w:sz w:val="22"/>
                          </w:rPr>
                          <w:t> </w:t>
                        </w:r>
                        <w:r>
                          <w:rPr>
                            <w:sz w:val="22"/>
                          </w:rPr>
                          <w:t>You need to reinstall the filter with different sand.</w:t>
                        </w:r>
                      </w:p>
                    </w:txbxContent>
                  </v:textbox>
                  <v:stroke dashstyle="solid"/>
                  <w10:wrap type="none"/>
                </v:shape>
                <w10:wrap type="topAndBottom"/>
              </v:group>
            </w:pict>
          </mc:Fallback>
        </mc:AlternateContent>
      </w:r>
    </w:p>
    <w:p>
      <w:pPr>
        <w:spacing w:before="214"/>
        <w:ind w:left="511" w:right="419" w:firstLine="0"/>
        <w:jc w:val="center"/>
        <w:rPr>
          <w:rFonts w:ascii="Arial"/>
          <w:i/>
          <w:sz w:val="20"/>
        </w:rPr>
      </w:pPr>
      <w:r>
        <w:rPr>
          <w:rFonts w:ascii="Arial"/>
          <w:i/>
          <w:sz w:val="20"/>
        </w:rPr>
        <w:t>*Note:</w:t>
      </w:r>
      <w:r>
        <w:rPr>
          <w:rFonts w:ascii="Arial"/>
          <w:i/>
          <w:spacing w:val="-5"/>
          <w:sz w:val="20"/>
        </w:rPr>
        <w:t> </w:t>
      </w:r>
      <w:r>
        <w:rPr>
          <w:rFonts w:ascii="Arial"/>
          <w:i/>
          <w:sz w:val="20"/>
        </w:rPr>
        <w:t>The</w:t>
      </w:r>
      <w:r>
        <w:rPr>
          <w:rFonts w:ascii="Arial"/>
          <w:i/>
          <w:spacing w:val="-2"/>
          <w:sz w:val="20"/>
        </w:rPr>
        <w:t> </w:t>
      </w:r>
      <w:r>
        <w:rPr>
          <w:rFonts w:ascii="Arial"/>
          <w:i/>
          <w:sz w:val="20"/>
        </w:rPr>
        <w:t>flow</w:t>
      </w:r>
      <w:r>
        <w:rPr>
          <w:rFonts w:ascii="Arial"/>
          <w:i/>
          <w:spacing w:val="-5"/>
          <w:sz w:val="20"/>
        </w:rPr>
        <w:t> </w:t>
      </w:r>
      <w:r>
        <w:rPr>
          <w:rFonts w:ascii="Arial"/>
          <w:i/>
          <w:sz w:val="20"/>
        </w:rPr>
        <w:t>rate</w:t>
      </w:r>
      <w:r>
        <w:rPr>
          <w:rFonts w:ascii="Arial"/>
          <w:i/>
          <w:spacing w:val="-4"/>
          <w:sz w:val="20"/>
        </w:rPr>
        <w:t> </w:t>
      </w:r>
      <w:r>
        <w:rPr>
          <w:rFonts w:ascii="Arial"/>
          <w:i/>
          <w:sz w:val="20"/>
        </w:rPr>
        <w:t>should</w:t>
      </w:r>
      <w:r>
        <w:rPr>
          <w:rFonts w:ascii="Arial"/>
          <w:i/>
          <w:spacing w:val="-3"/>
          <w:sz w:val="20"/>
        </w:rPr>
        <w:t> </w:t>
      </w:r>
      <w:r>
        <w:rPr>
          <w:rFonts w:ascii="Arial"/>
          <w:i/>
          <w:sz w:val="20"/>
        </w:rPr>
        <w:t>be</w:t>
      </w:r>
      <w:r>
        <w:rPr>
          <w:rFonts w:ascii="Arial"/>
          <w:i/>
          <w:spacing w:val="-4"/>
          <w:sz w:val="20"/>
        </w:rPr>
        <w:t> </w:t>
      </w:r>
      <w:r>
        <w:rPr>
          <w:rFonts w:ascii="Arial"/>
          <w:i/>
          <w:sz w:val="20"/>
        </w:rPr>
        <w:t>400</w:t>
      </w:r>
      <w:r>
        <w:rPr>
          <w:rFonts w:ascii="Arial"/>
          <w:i/>
          <w:spacing w:val="-1"/>
          <w:sz w:val="20"/>
        </w:rPr>
        <w:t> </w:t>
      </w:r>
      <w:r>
        <w:rPr>
          <w:rFonts w:ascii="Arial"/>
          <w:i/>
          <w:sz w:val="20"/>
        </w:rPr>
        <w:t>mL</w:t>
      </w:r>
      <w:r>
        <w:rPr>
          <w:rFonts w:ascii="Arial"/>
          <w:i/>
          <w:spacing w:val="-5"/>
          <w:sz w:val="20"/>
        </w:rPr>
        <w:t> </w:t>
      </w:r>
      <w:r>
        <w:rPr>
          <w:rFonts w:ascii="Arial"/>
          <w:i/>
          <w:sz w:val="20"/>
        </w:rPr>
        <w:t>or</w:t>
      </w:r>
      <w:r>
        <w:rPr>
          <w:rFonts w:ascii="Arial"/>
          <w:i/>
          <w:spacing w:val="-1"/>
          <w:sz w:val="20"/>
        </w:rPr>
        <w:t> </w:t>
      </w:r>
      <w:r>
        <w:rPr>
          <w:rFonts w:ascii="Arial"/>
          <w:i/>
          <w:sz w:val="20"/>
        </w:rPr>
        <w:t>less</w:t>
      </w:r>
      <w:r>
        <w:rPr>
          <w:rFonts w:ascii="Arial"/>
          <w:i/>
          <w:spacing w:val="-4"/>
          <w:sz w:val="20"/>
        </w:rPr>
        <w:t> </w:t>
      </w:r>
      <w:r>
        <w:rPr>
          <w:rFonts w:ascii="Arial"/>
          <w:i/>
          <w:sz w:val="20"/>
        </w:rPr>
        <w:t>per</w:t>
      </w:r>
      <w:r>
        <w:rPr>
          <w:rFonts w:ascii="Arial"/>
          <w:i/>
          <w:spacing w:val="-1"/>
          <w:sz w:val="20"/>
        </w:rPr>
        <w:t> </w:t>
      </w:r>
      <w:r>
        <w:rPr>
          <w:rFonts w:ascii="Arial"/>
          <w:i/>
          <w:sz w:val="20"/>
        </w:rPr>
        <w:t>minute</w:t>
      </w:r>
      <w:r>
        <w:rPr>
          <w:rFonts w:ascii="Arial"/>
          <w:i/>
          <w:spacing w:val="-3"/>
          <w:sz w:val="20"/>
        </w:rPr>
        <w:t> </w:t>
      </w:r>
      <w:r>
        <w:rPr>
          <w:rFonts w:ascii="Arial"/>
          <w:i/>
          <w:sz w:val="20"/>
        </w:rPr>
        <w:t>if</w:t>
      </w:r>
      <w:r>
        <w:rPr>
          <w:rFonts w:ascii="Arial"/>
          <w:i/>
          <w:spacing w:val="-4"/>
          <w:sz w:val="20"/>
        </w:rPr>
        <w:t> </w:t>
      </w:r>
      <w:r>
        <w:rPr>
          <w:rFonts w:ascii="Arial"/>
          <w:i/>
          <w:sz w:val="20"/>
        </w:rPr>
        <w:t>you</w:t>
      </w:r>
      <w:r>
        <w:rPr>
          <w:rFonts w:ascii="Arial"/>
          <w:i/>
          <w:spacing w:val="-3"/>
          <w:sz w:val="20"/>
        </w:rPr>
        <w:t> </w:t>
      </w:r>
      <w:r>
        <w:rPr>
          <w:rFonts w:ascii="Arial"/>
          <w:i/>
          <w:sz w:val="20"/>
        </w:rPr>
        <w:t>are</w:t>
      </w:r>
      <w:r>
        <w:rPr>
          <w:rFonts w:ascii="Arial"/>
          <w:i/>
          <w:spacing w:val="-4"/>
          <w:sz w:val="20"/>
        </w:rPr>
        <w:t> </w:t>
      </w:r>
      <w:r>
        <w:rPr>
          <w:rFonts w:ascii="Arial"/>
          <w:i/>
          <w:sz w:val="20"/>
        </w:rPr>
        <w:t>using</w:t>
      </w:r>
      <w:r>
        <w:rPr>
          <w:rFonts w:ascii="Arial"/>
          <w:i/>
          <w:spacing w:val="-3"/>
          <w:sz w:val="20"/>
        </w:rPr>
        <w:t> </w:t>
      </w:r>
      <w:r>
        <w:rPr>
          <w:rFonts w:ascii="Arial"/>
          <w:i/>
          <w:sz w:val="20"/>
        </w:rPr>
        <w:t>Version</w:t>
      </w:r>
      <w:r>
        <w:rPr>
          <w:rFonts w:ascii="Arial"/>
          <w:i/>
          <w:spacing w:val="-2"/>
          <w:sz w:val="20"/>
        </w:rPr>
        <w:t> </w:t>
      </w:r>
      <w:r>
        <w:rPr>
          <w:rFonts w:ascii="Arial"/>
          <w:i/>
          <w:sz w:val="20"/>
        </w:rPr>
        <w:t>10</w:t>
      </w:r>
      <w:r>
        <w:rPr>
          <w:rFonts w:ascii="Arial"/>
          <w:i/>
          <w:spacing w:val="-5"/>
          <w:sz w:val="20"/>
        </w:rPr>
        <w:t> </w:t>
      </w:r>
      <w:r>
        <w:rPr>
          <w:rFonts w:ascii="Arial"/>
          <w:i/>
          <w:spacing w:val="-2"/>
          <w:sz w:val="20"/>
        </w:rPr>
        <w:t>filters.</w:t>
      </w:r>
    </w:p>
    <w:p>
      <w:pPr>
        <w:spacing w:before="0"/>
        <w:ind w:left="511" w:right="417" w:firstLine="0"/>
        <w:jc w:val="center"/>
        <w:rPr>
          <w:rFonts w:ascii="Arial"/>
          <w:i/>
          <w:sz w:val="20"/>
        </w:rPr>
      </w:pPr>
      <w:r>
        <w:rPr>
          <w:rFonts w:ascii="Arial"/>
          <w:i/>
          <w:sz w:val="20"/>
        </w:rPr>
        <w:t>If</w:t>
      </w:r>
      <w:r>
        <w:rPr>
          <w:rFonts w:ascii="Arial"/>
          <w:i/>
          <w:spacing w:val="-5"/>
          <w:sz w:val="20"/>
        </w:rPr>
        <w:t> </w:t>
      </w:r>
      <w:r>
        <w:rPr>
          <w:rFonts w:ascii="Arial"/>
          <w:i/>
          <w:sz w:val="20"/>
        </w:rPr>
        <w:t>you</w:t>
      </w:r>
      <w:r>
        <w:rPr>
          <w:rFonts w:ascii="Arial"/>
          <w:i/>
          <w:spacing w:val="-4"/>
          <w:sz w:val="20"/>
        </w:rPr>
        <w:t> </w:t>
      </w:r>
      <w:r>
        <w:rPr>
          <w:rFonts w:ascii="Arial"/>
          <w:i/>
          <w:sz w:val="20"/>
        </w:rPr>
        <w:t>are</w:t>
      </w:r>
      <w:r>
        <w:rPr>
          <w:rFonts w:ascii="Arial"/>
          <w:i/>
          <w:spacing w:val="-1"/>
          <w:sz w:val="20"/>
        </w:rPr>
        <w:t> </w:t>
      </w:r>
      <w:r>
        <w:rPr>
          <w:rFonts w:ascii="Arial"/>
          <w:i/>
          <w:sz w:val="20"/>
        </w:rPr>
        <w:t>using</w:t>
      </w:r>
      <w:r>
        <w:rPr>
          <w:rFonts w:ascii="Arial"/>
          <w:i/>
          <w:spacing w:val="-4"/>
          <w:sz w:val="20"/>
        </w:rPr>
        <w:t> </w:t>
      </w:r>
      <w:r>
        <w:rPr>
          <w:rFonts w:ascii="Arial"/>
          <w:i/>
          <w:sz w:val="20"/>
        </w:rPr>
        <w:t>older</w:t>
      </w:r>
      <w:r>
        <w:rPr>
          <w:rFonts w:ascii="Arial"/>
          <w:i/>
          <w:spacing w:val="-5"/>
          <w:sz w:val="20"/>
        </w:rPr>
        <w:t> </w:t>
      </w:r>
      <w:r>
        <w:rPr>
          <w:rFonts w:ascii="Arial"/>
          <w:i/>
          <w:sz w:val="20"/>
        </w:rPr>
        <w:t>molds</w:t>
      </w:r>
      <w:r>
        <w:rPr>
          <w:rFonts w:ascii="Arial"/>
          <w:i/>
          <w:spacing w:val="-3"/>
          <w:sz w:val="20"/>
        </w:rPr>
        <w:t> </w:t>
      </w:r>
      <w:r>
        <w:rPr>
          <w:rFonts w:ascii="Arial"/>
          <w:i/>
          <w:sz w:val="20"/>
        </w:rPr>
        <w:t>(Version</w:t>
      </w:r>
      <w:r>
        <w:rPr>
          <w:rFonts w:ascii="Arial"/>
          <w:i/>
          <w:spacing w:val="-2"/>
          <w:sz w:val="20"/>
        </w:rPr>
        <w:t> </w:t>
      </w:r>
      <w:r>
        <w:rPr>
          <w:rFonts w:ascii="Arial"/>
          <w:i/>
          <w:sz w:val="20"/>
        </w:rPr>
        <w:t>8</w:t>
      </w:r>
      <w:r>
        <w:rPr>
          <w:rFonts w:ascii="Arial"/>
          <w:i/>
          <w:spacing w:val="-4"/>
          <w:sz w:val="20"/>
        </w:rPr>
        <w:t> </w:t>
      </w:r>
      <w:r>
        <w:rPr>
          <w:rFonts w:ascii="Arial"/>
          <w:i/>
          <w:sz w:val="20"/>
        </w:rPr>
        <w:t>or</w:t>
      </w:r>
      <w:r>
        <w:rPr>
          <w:rFonts w:ascii="Arial"/>
          <w:i/>
          <w:spacing w:val="-4"/>
          <w:sz w:val="20"/>
        </w:rPr>
        <w:t> </w:t>
      </w:r>
      <w:r>
        <w:rPr>
          <w:rFonts w:ascii="Arial"/>
          <w:i/>
          <w:sz w:val="20"/>
        </w:rPr>
        <w:t>9),</w:t>
      </w:r>
      <w:r>
        <w:rPr>
          <w:rFonts w:ascii="Arial"/>
          <w:i/>
          <w:spacing w:val="-1"/>
          <w:sz w:val="20"/>
        </w:rPr>
        <w:t> </w:t>
      </w:r>
      <w:r>
        <w:rPr>
          <w:rFonts w:ascii="Arial"/>
          <w:i/>
          <w:sz w:val="20"/>
        </w:rPr>
        <w:t>the</w:t>
      </w:r>
      <w:r>
        <w:rPr>
          <w:rFonts w:ascii="Arial"/>
          <w:i/>
          <w:spacing w:val="-2"/>
          <w:sz w:val="20"/>
        </w:rPr>
        <w:t> </w:t>
      </w:r>
      <w:r>
        <w:rPr>
          <w:rFonts w:ascii="Arial"/>
          <w:i/>
          <w:sz w:val="20"/>
        </w:rPr>
        <w:t>flow</w:t>
      </w:r>
      <w:r>
        <w:rPr>
          <w:rFonts w:ascii="Arial"/>
          <w:i/>
          <w:spacing w:val="-3"/>
          <w:sz w:val="20"/>
        </w:rPr>
        <w:t> </w:t>
      </w:r>
      <w:r>
        <w:rPr>
          <w:rFonts w:ascii="Arial"/>
          <w:i/>
          <w:sz w:val="20"/>
        </w:rPr>
        <w:t>rate</w:t>
      </w:r>
      <w:r>
        <w:rPr>
          <w:rFonts w:ascii="Arial"/>
          <w:i/>
          <w:spacing w:val="-4"/>
          <w:sz w:val="20"/>
        </w:rPr>
        <w:t> </w:t>
      </w:r>
      <w:r>
        <w:rPr>
          <w:rFonts w:ascii="Arial"/>
          <w:i/>
          <w:sz w:val="20"/>
        </w:rPr>
        <w:t>should</w:t>
      </w:r>
      <w:r>
        <w:rPr>
          <w:rFonts w:ascii="Arial"/>
          <w:i/>
          <w:spacing w:val="-2"/>
          <w:sz w:val="20"/>
        </w:rPr>
        <w:t> </w:t>
      </w:r>
      <w:r>
        <w:rPr>
          <w:rFonts w:ascii="Arial"/>
          <w:i/>
          <w:sz w:val="20"/>
        </w:rPr>
        <w:t>be</w:t>
      </w:r>
      <w:r>
        <w:rPr>
          <w:rFonts w:ascii="Arial"/>
          <w:i/>
          <w:spacing w:val="-3"/>
          <w:sz w:val="20"/>
        </w:rPr>
        <w:t> </w:t>
      </w:r>
      <w:r>
        <w:rPr>
          <w:rFonts w:ascii="Arial"/>
          <w:i/>
          <w:sz w:val="20"/>
        </w:rPr>
        <w:t>600</w:t>
      </w:r>
      <w:r>
        <w:rPr>
          <w:rFonts w:ascii="Arial"/>
          <w:i/>
          <w:spacing w:val="3"/>
          <w:sz w:val="20"/>
        </w:rPr>
        <w:t> </w:t>
      </w:r>
      <w:r>
        <w:rPr>
          <w:rFonts w:ascii="Arial"/>
          <w:i/>
          <w:sz w:val="20"/>
        </w:rPr>
        <w:t>mL</w:t>
      </w:r>
      <w:r>
        <w:rPr>
          <w:rFonts w:ascii="Arial"/>
          <w:i/>
          <w:spacing w:val="-2"/>
          <w:sz w:val="20"/>
        </w:rPr>
        <w:t> </w:t>
      </w:r>
      <w:r>
        <w:rPr>
          <w:rFonts w:ascii="Arial"/>
          <w:i/>
          <w:sz w:val="20"/>
        </w:rPr>
        <w:t>or</w:t>
      </w:r>
      <w:r>
        <w:rPr>
          <w:rFonts w:ascii="Arial"/>
          <w:i/>
          <w:spacing w:val="-5"/>
          <w:sz w:val="20"/>
        </w:rPr>
        <w:t> </w:t>
      </w:r>
      <w:r>
        <w:rPr>
          <w:rFonts w:ascii="Arial"/>
          <w:i/>
          <w:sz w:val="20"/>
        </w:rPr>
        <w:t>less</w:t>
      </w:r>
      <w:r>
        <w:rPr>
          <w:rFonts w:ascii="Arial"/>
          <w:i/>
          <w:spacing w:val="-3"/>
          <w:sz w:val="20"/>
        </w:rPr>
        <w:t> </w:t>
      </w:r>
      <w:r>
        <w:rPr>
          <w:rFonts w:ascii="Arial"/>
          <w:i/>
          <w:sz w:val="20"/>
        </w:rPr>
        <w:t>per</w:t>
      </w:r>
      <w:r>
        <w:rPr>
          <w:rFonts w:ascii="Arial"/>
          <w:i/>
          <w:spacing w:val="-3"/>
          <w:sz w:val="20"/>
        </w:rPr>
        <w:t> </w:t>
      </w:r>
      <w:r>
        <w:rPr>
          <w:rFonts w:ascii="Arial"/>
          <w:i/>
          <w:spacing w:val="-2"/>
          <w:sz w:val="20"/>
        </w:rPr>
        <w:t>minute.</w:t>
      </w:r>
    </w:p>
    <w:p>
      <w:pPr>
        <w:spacing w:after="0"/>
        <w:jc w:val="center"/>
        <w:rPr>
          <w:rFonts w:ascii="Arial"/>
          <w:i/>
          <w:sz w:val="20"/>
        </w:rPr>
        <w:sectPr>
          <w:pgSz w:w="12240" w:h="15840"/>
          <w:pgMar w:header="712" w:footer="987" w:top="1800" w:bottom="1220" w:left="1080" w:right="1080"/>
        </w:sectPr>
      </w:pPr>
    </w:p>
    <w:p>
      <w:pPr>
        <w:spacing w:before="236"/>
        <w:ind w:left="360" w:right="0" w:firstLine="0"/>
        <w:jc w:val="left"/>
        <w:rPr>
          <w:rFonts w:ascii="Arial" w:hAnsi="Arial"/>
          <w:b/>
          <w:sz w:val="26"/>
        </w:rPr>
      </w:pPr>
      <w:r>
        <w:rPr>
          <w:rFonts w:ascii="Arial" w:hAnsi="Arial"/>
          <w:b/>
          <w:sz w:val="26"/>
        </w:rPr>
        <w:t>5.</w:t>
      </w:r>
      <w:r>
        <w:rPr>
          <w:rFonts w:ascii="Arial" w:hAnsi="Arial"/>
          <w:b/>
          <w:spacing w:val="-6"/>
          <w:sz w:val="26"/>
        </w:rPr>
        <w:t> </w:t>
      </w:r>
      <w:r>
        <w:rPr>
          <w:rFonts w:ascii="Arial" w:hAnsi="Arial"/>
          <w:b/>
          <w:sz w:val="26"/>
        </w:rPr>
        <w:t>Check</w:t>
      </w:r>
      <w:r>
        <w:rPr>
          <w:rFonts w:ascii="Arial" w:hAnsi="Arial"/>
          <w:b/>
          <w:spacing w:val="-5"/>
          <w:sz w:val="26"/>
        </w:rPr>
        <w:t> </w:t>
      </w:r>
      <w:r>
        <w:rPr>
          <w:rFonts w:ascii="Arial" w:hAnsi="Arial"/>
          <w:b/>
          <w:sz w:val="26"/>
        </w:rPr>
        <w:t>the</w:t>
      </w:r>
      <w:r>
        <w:rPr>
          <w:rFonts w:ascii="Arial" w:hAnsi="Arial"/>
          <w:b/>
          <w:spacing w:val="-5"/>
          <w:sz w:val="26"/>
        </w:rPr>
        <w:t> </w:t>
      </w:r>
      <w:r>
        <w:rPr>
          <w:rFonts w:ascii="Arial" w:hAnsi="Arial"/>
          <w:b/>
          <w:sz w:val="26"/>
        </w:rPr>
        <w:t>flow rate</w:t>
      </w:r>
      <w:r>
        <w:rPr>
          <w:rFonts w:ascii="Arial" w:hAnsi="Arial"/>
          <w:b/>
          <w:spacing w:val="-4"/>
          <w:sz w:val="26"/>
        </w:rPr>
        <w:t> </w:t>
      </w:r>
      <w:r>
        <w:rPr>
          <w:rFonts w:ascii="Arial" w:hAnsi="Arial"/>
          <w:b/>
          <w:spacing w:val="-2"/>
          <w:sz w:val="26"/>
        </w:rPr>
        <w:t>–Continued</w:t>
      </w:r>
    </w:p>
    <w:p>
      <w:pPr>
        <w:pStyle w:val="BodyText"/>
        <w:spacing w:before="66"/>
        <w:rPr>
          <w:rFonts w:ascii="Arial"/>
          <w:b/>
          <w:sz w:val="28"/>
        </w:rPr>
      </w:pPr>
    </w:p>
    <w:p>
      <w:pPr>
        <w:tabs>
          <w:tab w:pos="5144" w:val="left" w:leader="none"/>
        </w:tabs>
        <w:spacing w:before="0"/>
        <w:ind w:left="360" w:right="0" w:firstLine="0"/>
        <w:jc w:val="left"/>
        <w:rPr>
          <w:rFonts w:ascii="Arial"/>
          <w:b/>
          <w:sz w:val="28"/>
        </w:rPr>
      </w:pPr>
      <w:r>
        <w:rPr>
          <w:rFonts w:ascii="Arial"/>
          <w:b/>
          <w:sz w:val="28"/>
        </w:rPr>
        <mc:AlternateContent>
          <mc:Choice Requires="wps">
            <w:drawing>
              <wp:anchor distT="0" distB="0" distL="0" distR="0" allowOverlap="1" layoutInCell="1" locked="0" behindDoc="1" simplePos="0" relativeHeight="487775744">
                <wp:simplePos x="0" y="0"/>
                <wp:positionH relativeFrom="page">
                  <wp:posOffset>909637</wp:posOffset>
                </wp:positionH>
                <wp:positionV relativeFrom="paragraph">
                  <wp:posOffset>237332</wp:posOffset>
                </wp:positionV>
                <wp:extent cx="2900680" cy="2818130"/>
                <wp:effectExtent l="0" t="0" r="0" b="0"/>
                <wp:wrapTopAndBottom/>
                <wp:docPr id="1134" name="Group 1134"/>
                <wp:cNvGraphicFramePr>
                  <a:graphicFrameLocks/>
                </wp:cNvGraphicFramePr>
                <a:graphic>
                  <a:graphicData uri="http://schemas.microsoft.com/office/word/2010/wordprocessingGroup">
                    <wpg:wgp>
                      <wpg:cNvPr id="1134" name="Group 1134"/>
                      <wpg:cNvGrpSpPr/>
                      <wpg:grpSpPr>
                        <a:xfrm>
                          <a:off x="0" y="0"/>
                          <a:ext cx="2900680" cy="2818130"/>
                          <a:chExt cx="2900680" cy="2818130"/>
                        </a:xfrm>
                      </wpg:grpSpPr>
                      <pic:pic>
                        <pic:nvPicPr>
                          <pic:cNvPr id="1135" name="Image 1135"/>
                          <pic:cNvPicPr/>
                        </pic:nvPicPr>
                        <pic:blipFill>
                          <a:blip r:embed="rId377" cstate="print"/>
                          <a:stretch>
                            <a:fillRect/>
                          </a:stretch>
                        </pic:blipFill>
                        <pic:spPr>
                          <a:xfrm>
                            <a:off x="139827" y="111677"/>
                            <a:ext cx="837493" cy="836923"/>
                          </a:xfrm>
                          <a:prstGeom prst="rect">
                            <a:avLst/>
                          </a:prstGeom>
                        </pic:spPr>
                      </pic:pic>
                      <wps:wsp>
                        <wps:cNvPr id="1136" name="Textbox 1136"/>
                        <wps:cNvSpPr txBox="1"/>
                        <wps:spPr>
                          <a:xfrm>
                            <a:off x="4762" y="4762"/>
                            <a:ext cx="2891155" cy="2808605"/>
                          </a:xfrm>
                          <a:prstGeom prst="rect">
                            <a:avLst/>
                          </a:prstGeom>
                          <a:ln w="9525">
                            <a:solidFill>
                              <a:srgbClr val="7E7E7E"/>
                            </a:solidFill>
                            <a:prstDash val="solid"/>
                          </a:ln>
                        </wps:spPr>
                        <wps:txbx>
                          <w:txbxContent>
                            <w:p>
                              <w:pPr>
                                <w:spacing w:line="240" w:lineRule="auto" w:before="141"/>
                                <w:rPr>
                                  <w:rFonts w:ascii="Arial"/>
                                  <w:b/>
                                  <w:sz w:val="22"/>
                                </w:rPr>
                              </w:pPr>
                            </w:p>
                            <w:p>
                              <w:pPr>
                                <w:spacing w:before="0"/>
                                <w:ind w:left="1845" w:right="120" w:firstLine="0"/>
                                <w:jc w:val="left"/>
                                <w:rPr>
                                  <w:sz w:val="22"/>
                                </w:rPr>
                              </w:pPr>
                              <w:r>
                                <w:rPr>
                                  <w:sz w:val="22"/>
                                </w:rPr>
                                <w:t>If you are using a 1L bottle,</w:t>
                              </w:r>
                              <w:r>
                                <w:rPr>
                                  <w:spacing w:val="-10"/>
                                  <w:sz w:val="22"/>
                                </w:rPr>
                                <w:t> </w:t>
                              </w:r>
                              <w:r>
                                <w:rPr>
                                  <w:sz w:val="22"/>
                                </w:rPr>
                                <w:t>time</w:t>
                              </w:r>
                              <w:r>
                                <w:rPr>
                                  <w:spacing w:val="-9"/>
                                  <w:sz w:val="22"/>
                                </w:rPr>
                                <w:t> </w:t>
                              </w:r>
                              <w:r>
                                <w:rPr>
                                  <w:sz w:val="22"/>
                                </w:rPr>
                                <w:t>how</w:t>
                              </w:r>
                              <w:r>
                                <w:rPr>
                                  <w:spacing w:val="-11"/>
                                  <w:sz w:val="22"/>
                                </w:rPr>
                                <w:t> </w:t>
                              </w:r>
                              <w:r>
                                <w:rPr>
                                  <w:sz w:val="22"/>
                                </w:rPr>
                                <w:t>long</w:t>
                              </w:r>
                              <w:r>
                                <w:rPr>
                                  <w:spacing w:val="-9"/>
                                  <w:sz w:val="22"/>
                                </w:rPr>
                                <w:t> </w:t>
                              </w:r>
                              <w:r>
                                <w:rPr>
                                  <w:sz w:val="22"/>
                                </w:rPr>
                                <w:t>it takes to fill the bottle.</w:t>
                              </w:r>
                            </w:p>
                            <w:p>
                              <w:pPr>
                                <w:spacing w:line="240" w:lineRule="auto" w:before="251"/>
                                <w:rPr>
                                  <w:sz w:val="22"/>
                                </w:rPr>
                              </w:pPr>
                            </w:p>
                            <w:p>
                              <w:pPr>
                                <w:spacing w:before="1"/>
                                <w:ind w:left="144" w:right="120" w:firstLine="0"/>
                                <w:jc w:val="left"/>
                                <w:rPr>
                                  <w:rFonts w:ascii="Arial"/>
                                  <w:b/>
                                  <w:sz w:val="22"/>
                                </w:rPr>
                              </w:pPr>
                              <w:r>
                                <w:rPr>
                                  <w:rFonts w:ascii="Arial"/>
                                  <w:b/>
                                  <w:sz w:val="22"/>
                                </w:rPr>
                                <w:t>It</w:t>
                              </w:r>
                              <w:r>
                                <w:rPr>
                                  <w:rFonts w:ascii="Arial"/>
                                  <w:b/>
                                  <w:spacing w:val="-6"/>
                                  <w:sz w:val="22"/>
                                </w:rPr>
                                <w:t> </w:t>
                              </w:r>
                              <w:r>
                                <w:rPr>
                                  <w:rFonts w:ascii="Arial"/>
                                  <w:b/>
                                  <w:sz w:val="22"/>
                                </w:rPr>
                                <w:t>should</w:t>
                              </w:r>
                              <w:r>
                                <w:rPr>
                                  <w:rFonts w:ascii="Arial"/>
                                  <w:b/>
                                  <w:spacing w:val="-6"/>
                                  <w:sz w:val="22"/>
                                </w:rPr>
                                <w:t> </w:t>
                              </w:r>
                              <w:r>
                                <w:rPr>
                                  <w:rFonts w:ascii="Arial"/>
                                  <w:b/>
                                  <w:sz w:val="22"/>
                                </w:rPr>
                                <w:t>take</w:t>
                              </w:r>
                              <w:r>
                                <w:rPr>
                                  <w:rFonts w:ascii="Arial"/>
                                  <w:b/>
                                  <w:spacing w:val="-6"/>
                                  <w:sz w:val="22"/>
                                </w:rPr>
                                <w:t> </w:t>
                              </w:r>
                              <w:r>
                                <w:rPr>
                                  <w:rFonts w:ascii="Arial"/>
                                  <w:b/>
                                  <w:sz w:val="22"/>
                                </w:rPr>
                                <w:t>2</w:t>
                              </w:r>
                              <w:r>
                                <w:rPr>
                                  <w:rFonts w:ascii="Arial"/>
                                  <w:b/>
                                  <w:spacing w:val="-6"/>
                                  <w:sz w:val="22"/>
                                </w:rPr>
                                <w:t> </w:t>
                              </w:r>
                              <w:r>
                                <w:rPr>
                                  <w:rFonts w:ascii="Arial"/>
                                  <w:b/>
                                  <w:sz w:val="22"/>
                                </w:rPr>
                                <w:t>minutes</w:t>
                              </w:r>
                              <w:r>
                                <w:rPr>
                                  <w:rFonts w:ascii="Arial"/>
                                  <w:b/>
                                  <w:spacing w:val="-5"/>
                                  <w:sz w:val="22"/>
                                </w:rPr>
                                <w:t> </w:t>
                              </w:r>
                              <w:r>
                                <w:rPr>
                                  <w:rFonts w:ascii="Arial"/>
                                  <w:b/>
                                  <w:sz w:val="22"/>
                                </w:rPr>
                                <w:t>and</w:t>
                              </w:r>
                              <w:r>
                                <w:rPr>
                                  <w:rFonts w:ascii="Arial"/>
                                  <w:b/>
                                  <w:spacing w:val="-5"/>
                                  <w:sz w:val="22"/>
                                </w:rPr>
                                <w:t> </w:t>
                              </w:r>
                              <w:r>
                                <w:rPr>
                                  <w:rFonts w:ascii="Arial"/>
                                  <w:b/>
                                  <w:sz w:val="22"/>
                                </w:rPr>
                                <w:t>30</w:t>
                              </w:r>
                              <w:r>
                                <w:rPr>
                                  <w:rFonts w:ascii="Arial"/>
                                  <w:b/>
                                  <w:spacing w:val="-6"/>
                                  <w:sz w:val="22"/>
                                </w:rPr>
                                <w:t> </w:t>
                              </w:r>
                              <w:r>
                                <w:rPr>
                                  <w:rFonts w:ascii="Arial"/>
                                  <w:b/>
                                  <w:sz w:val="22"/>
                                </w:rPr>
                                <w:t>seconds or longer to fill a 1 L bottle.</w:t>
                              </w:r>
                            </w:p>
                            <w:p>
                              <w:pPr>
                                <w:spacing w:line="240" w:lineRule="auto" w:before="1"/>
                                <w:rPr>
                                  <w:rFonts w:ascii="Arial"/>
                                  <w:b/>
                                  <w:sz w:val="22"/>
                                </w:rPr>
                              </w:pPr>
                            </w:p>
                            <w:p>
                              <w:pPr>
                                <w:spacing w:before="0"/>
                                <w:ind w:left="144" w:right="120" w:firstLine="0"/>
                                <w:jc w:val="left"/>
                                <w:rPr>
                                  <w:sz w:val="22"/>
                                </w:rPr>
                              </w:pPr>
                              <w:r>
                                <w:rPr>
                                  <w:sz w:val="22"/>
                                </w:rPr>
                                <w:t>If it takes more than 3 minutes and 20 seconds</w:t>
                              </w:r>
                              <w:r>
                                <w:rPr>
                                  <w:spacing w:val="-6"/>
                                  <w:sz w:val="22"/>
                                </w:rPr>
                                <w:t> </w:t>
                              </w:r>
                              <w:r>
                                <w:rPr>
                                  <w:sz w:val="22"/>
                                </w:rPr>
                                <w:t>to</w:t>
                              </w:r>
                              <w:r>
                                <w:rPr>
                                  <w:spacing w:val="-6"/>
                                  <w:sz w:val="22"/>
                                </w:rPr>
                                <w:t> </w:t>
                              </w:r>
                              <w:r>
                                <w:rPr>
                                  <w:sz w:val="22"/>
                                </w:rPr>
                                <w:t>fill</w:t>
                              </w:r>
                              <w:r>
                                <w:rPr>
                                  <w:spacing w:val="-7"/>
                                  <w:sz w:val="22"/>
                                </w:rPr>
                                <w:t> </w:t>
                              </w:r>
                              <w:r>
                                <w:rPr>
                                  <w:sz w:val="22"/>
                                </w:rPr>
                                <w:t>the</w:t>
                              </w:r>
                              <w:r>
                                <w:rPr>
                                  <w:spacing w:val="-4"/>
                                  <w:sz w:val="22"/>
                                </w:rPr>
                                <w:t> </w:t>
                              </w:r>
                              <w:r>
                                <w:rPr>
                                  <w:sz w:val="22"/>
                                </w:rPr>
                                <w:t>bottle,</w:t>
                              </w:r>
                              <w:r>
                                <w:rPr>
                                  <w:spacing w:val="-7"/>
                                  <w:sz w:val="22"/>
                                </w:rPr>
                                <w:t> </w:t>
                              </w:r>
                              <w:r>
                                <w:rPr>
                                  <w:sz w:val="22"/>
                                </w:rPr>
                                <w:t>the</w:t>
                              </w:r>
                              <w:r>
                                <w:rPr>
                                  <w:spacing w:val="-4"/>
                                  <w:sz w:val="22"/>
                                </w:rPr>
                                <w:t> </w:t>
                              </w:r>
                              <w:r>
                                <w:rPr>
                                  <w:sz w:val="22"/>
                                </w:rPr>
                                <w:t>sand</w:t>
                              </w:r>
                              <w:r>
                                <w:rPr>
                                  <w:spacing w:val="-6"/>
                                  <w:sz w:val="22"/>
                                </w:rPr>
                                <w:t> </w:t>
                              </w:r>
                              <w:r>
                                <w:rPr>
                                  <w:sz w:val="22"/>
                                </w:rPr>
                                <w:t>was</w:t>
                              </w:r>
                              <w:r>
                                <w:rPr>
                                  <w:spacing w:val="-4"/>
                                  <w:sz w:val="22"/>
                                </w:rPr>
                                <w:t> </w:t>
                              </w:r>
                              <w:r>
                                <w:rPr>
                                  <w:sz w:val="22"/>
                                </w:rPr>
                                <w:t>not washed enough.</w:t>
                              </w:r>
                            </w:p>
                            <w:p>
                              <w:pPr>
                                <w:spacing w:line="240" w:lineRule="auto" w:before="1"/>
                                <w:rPr>
                                  <w:sz w:val="22"/>
                                </w:rPr>
                              </w:pPr>
                            </w:p>
                            <w:p>
                              <w:pPr>
                                <w:spacing w:before="0"/>
                                <w:ind w:left="144" w:right="120" w:firstLine="0"/>
                                <w:jc w:val="left"/>
                                <w:rPr>
                                  <w:sz w:val="22"/>
                                </w:rPr>
                              </w:pPr>
                              <w:r>
                                <w:rPr>
                                  <w:sz w:val="22"/>
                                </w:rPr>
                                <w:t>If it takes less than 2 minutes and 10 seconds, the sand was washed too much. You</w:t>
                              </w:r>
                              <w:r>
                                <w:rPr>
                                  <w:spacing w:val="-6"/>
                                  <w:sz w:val="22"/>
                                </w:rPr>
                                <w:t> </w:t>
                              </w:r>
                              <w:r>
                                <w:rPr>
                                  <w:sz w:val="22"/>
                                </w:rPr>
                                <w:t>need</w:t>
                              </w:r>
                              <w:r>
                                <w:rPr>
                                  <w:spacing w:val="-8"/>
                                  <w:sz w:val="22"/>
                                </w:rPr>
                                <w:t> </w:t>
                              </w:r>
                              <w:r>
                                <w:rPr>
                                  <w:sz w:val="22"/>
                                </w:rPr>
                                <w:t>to</w:t>
                              </w:r>
                              <w:r>
                                <w:rPr>
                                  <w:spacing w:val="-7"/>
                                  <w:sz w:val="22"/>
                                </w:rPr>
                                <w:t> </w:t>
                              </w:r>
                              <w:r>
                                <w:rPr>
                                  <w:sz w:val="22"/>
                                </w:rPr>
                                <w:t>reinstall</w:t>
                              </w:r>
                              <w:r>
                                <w:rPr>
                                  <w:spacing w:val="-6"/>
                                  <w:sz w:val="22"/>
                                </w:rPr>
                                <w:t> </w:t>
                              </w:r>
                              <w:r>
                                <w:rPr>
                                  <w:sz w:val="22"/>
                                </w:rPr>
                                <w:t>the</w:t>
                              </w:r>
                              <w:r>
                                <w:rPr>
                                  <w:spacing w:val="-9"/>
                                  <w:sz w:val="22"/>
                                </w:rPr>
                                <w:t> </w:t>
                              </w:r>
                              <w:r>
                                <w:rPr>
                                  <w:sz w:val="22"/>
                                </w:rPr>
                                <w:t>filter</w:t>
                              </w:r>
                              <w:r>
                                <w:rPr>
                                  <w:spacing w:val="-4"/>
                                  <w:sz w:val="22"/>
                                </w:rPr>
                                <w:t> </w:t>
                              </w:r>
                              <w:r>
                                <w:rPr>
                                  <w:sz w:val="22"/>
                                </w:rPr>
                                <w:t>with</w:t>
                              </w:r>
                              <w:r>
                                <w:rPr>
                                  <w:spacing w:val="-5"/>
                                  <w:sz w:val="22"/>
                                </w:rPr>
                                <w:t> </w:t>
                              </w:r>
                              <w:r>
                                <w:rPr>
                                  <w:sz w:val="22"/>
                                </w:rPr>
                                <w:t>different</w:t>
                              </w:r>
                            </w:p>
                          </w:txbxContent>
                        </wps:txbx>
                        <wps:bodyPr wrap="square" lIns="0" tIns="0" rIns="0" bIns="0" rtlCol="0">
                          <a:noAutofit/>
                        </wps:bodyPr>
                      </wps:wsp>
                    </wpg:wgp>
                  </a:graphicData>
                </a:graphic>
              </wp:anchor>
            </w:drawing>
          </mc:Choice>
          <mc:Fallback>
            <w:pict>
              <v:group style="position:absolute;margin-left:71.625pt;margin-top:18.687637pt;width:228.4pt;height:221.9pt;mso-position-horizontal-relative:page;mso-position-vertical-relative:paragraph;z-index:-15540736;mso-wrap-distance-left:0;mso-wrap-distance-right:0" id="docshapegroup882" coordorigin="1433,374" coordsize="4568,4438">
                <v:shape style="position:absolute;left:1652;top:549;width:1319;height:1318" type="#_x0000_t75" id="docshape883" stroked="false">
                  <v:imagedata r:id="rId377" o:title=""/>
                </v:shape>
                <v:shape style="position:absolute;left:1440;top:381;width:4553;height:4423" type="#_x0000_t202" id="docshape884" filled="false" stroked="true" strokeweight=".75pt" strokecolor="#7e7e7e">
                  <v:textbox inset="0,0,0,0">
                    <w:txbxContent>
                      <w:p>
                        <w:pPr>
                          <w:spacing w:line="240" w:lineRule="auto" w:before="141"/>
                          <w:rPr>
                            <w:rFonts w:ascii="Arial"/>
                            <w:b/>
                            <w:sz w:val="22"/>
                          </w:rPr>
                        </w:pPr>
                      </w:p>
                      <w:p>
                        <w:pPr>
                          <w:spacing w:before="0"/>
                          <w:ind w:left="1845" w:right="120" w:firstLine="0"/>
                          <w:jc w:val="left"/>
                          <w:rPr>
                            <w:sz w:val="22"/>
                          </w:rPr>
                        </w:pPr>
                        <w:r>
                          <w:rPr>
                            <w:sz w:val="22"/>
                          </w:rPr>
                          <w:t>If you are using a 1L bottle,</w:t>
                        </w:r>
                        <w:r>
                          <w:rPr>
                            <w:spacing w:val="-10"/>
                            <w:sz w:val="22"/>
                          </w:rPr>
                          <w:t> </w:t>
                        </w:r>
                        <w:r>
                          <w:rPr>
                            <w:sz w:val="22"/>
                          </w:rPr>
                          <w:t>time</w:t>
                        </w:r>
                        <w:r>
                          <w:rPr>
                            <w:spacing w:val="-9"/>
                            <w:sz w:val="22"/>
                          </w:rPr>
                          <w:t> </w:t>
                        </w:r>
                        <w:r>
                          <w:rPr>
                            <w:sz w:val="22"/>
                          </w:rPr>
                          <w:t>how</w:t>
                        </w:r>
                        <w:r>
                          <w:rPr>
                            <w:spacing w:val="-11"/>
                            <w:sz w:val="22"/>
                          </w:rPr>
                          <w:t> </w:t>
                        </w:r>
                        <w:r>
                          <w:rPr>
                            <w:sz w:val="22"/>
                          </w:rPr>
                          <w:t>long</w:t>
                        </w:r>
                        <w:r>
                          <w:rPr>
                            <w:spacing w:val="-9"/>
                            <w:sz w:val="22"/>
                          </w:rPr>
                          <w:t> </w:t>
                        </w:r>
                        <w:r>
                          <w:rPr>
                            <w:sz w:val="22"/>
                          </w:rPr>
                          <w:t>it takes to fill the bottle.</w:t>
                        </w:r>
                      </w:p>
                      <w:p>
                        <w:pPr>
                          <w:spacing w:line="240" w:lineRule="auto" w:before="251"/>
                          <w:rPr>
                            <w:sz w:val="22"/>
                          </w:rPr>
                        </w:pPr>
                      </w:p>
                      <w:p>
                        <w:pPr>
                          <w:spacing w:before="1"/>
                          <w:ind w:left="144" w:right="120" w:firstLine="0"/>
                          <w:jc w:val="left"/>
                          <w:rPr>
                            <w:rFonts w:ascii="Arial"/>
                            <w:b/>
                            <w:sz w:val="22"/>
                          </w:rPr>
                        </w:pPr>
                        <w:r>
                          <w:rPr>
                            <w:rFonts w:ascii="Arial"/>
                            <w:b/>
                            <w:sz w:val="22"/>
                          </w:rPr>
                          <w:t>It</w:t>
                        </w:r>
                        <w:r>
                          <w:rPr>
                            <w:rFonts w:ascii="Arial"/>
                            <w:b/>
                            <w:spacing w:val="-6"/>
                            <w:sz w:val="22"/>
                          </w:rPr>
                          <w:t> </w:t>
                        </w:r>
                        <w:r>
                          <w:rPr>
                            <w:rFonts w:ascii="Arial"/>
                            <w:b/>
                            <w:sz w:val="22"/>
                          </w:rPr>
                          <w:t>should</w:t>
                        </w:r>
                        <w:r>
                          <w:rPr>
                            <w:rFonts w:ascii="Arial"/>
                            <w:b/>
                            <w:spacing w:val="-6"/>
                            <w:sz w:val="22"/>
                          </w:rPr>
                          <w:t> </w:t>
                        </w:r>
                        <w:r>
                          <w:rPr>
                            <w:rFonts w:ascii="Arial"/>
                            <w:b/>
                            <w:sz w:val="22"/>
                          </w:rPr>
                          <w:t>take</w:t>
                        </w:r>
                        <w:r>
                          <w:rPr>
                            <w:rFonts w:ascii="Arial"/>
                            <w:b/>
                            <w:spacing w:val="-6"/>
                            <w:sz w:val="22"/>
                          </w:rPr>
                          <w:t> </w:t>
                        </w:r>
                        <w:r>
                          <w:rPr>
                            <w:rFonts w:ascii="Arial"/>
                            <w:b/>
                            <w:sz w:val="22"/>
                          </w:rPr>
                          <w:t>2</w:t>
                        </w:r>
                        <w:r>
                          <w:rPr>
                            <w:rFonts w:ascii="Arial"/>
                            <w:b/>
                            <w:spacing w:val="-6"/>
                            <w:sz w:val="22"/>
                          </w:rPr>
                          <w:t> </w:t>
                        </w:r>
                        <w:r>
                          <w:rPr>
                            <w:rFonts w:ascii="Arial"/>
                            <w:b/>
                            <w:sz w:val="22"/>
                          </w:rPr>
                          <w:t>minutes</w:t>
                        </w:r>
                        <w:r>
                          <w:rPr>
                            <w:rFonts w:ascii="Arial"/>
                            <w:b/>
                            <w:spacing w:val="-5"/>
                            <w:sz w:val="22"/>
                          </w:rPr>
                          <w:t> </w:t>
                        </w:r>
                        <w:r>
                          <w:rPr>
                            <w:rFonts w:ascii="Arial"/>
                            <w:b/>
                            <w:sz w:val="22"/>
                          </w:rPr>
                          <w:t>and</w:t>
                        </w:r>
                        <w:r>
                          <w:rPr>
                            <w:rFonts w:ascii="Arial"/>
                            <w:b/>
                            <w:spacing w:val="-5"/>
                            <w:sz w:val="22"/>
                          </w:rPr>
                          <w:t> </w:t>
                        </w:r>
                        <w:r>
                          <w:rPr>
                            <w:rFonts w:ascii="Arial"/>
                            <w:b/>
                            <w:sz w:val="22"/>
                          </w:rPr>
                          <w:t>30</w:t>
                        </w:r>
                        <w:r>
                          <w:rPr>
                            <w:rFonts w:ascii="Arial"/>
                            <w:b/>
                            <w:spacing w:val="-6"/>
                            <w:sz w:val="22"/>
                          </w:rPr>
                          <w:t> </w:t>
                        </w:r>
                        <w:r>
                          <w:rPr>
                            <w:rFonts w:ascii="Arial"/>
                            <w:b/>
                            <w:sz w:val="22"/>
                          </w:rPr>
                          <w:t>seconds or longer to fill a 1 L bottle.</w:t>
                        </w:r>
                      </w:p>
                      <w:p>
                        <w:pPr>
                          <w:spacing w:line="240" w:lineRule="auto" w:before="1"/>
                          <w:rPr>
                            <w:rFonts w:ascii="Arial"/>
                            <w:b/>
                            <w:sz w:val="22"/>
                          </w:rPr>
                        </w:pPr>
                      </w:p>
                      <w:p>
                        <w:pPr>
                          <w:spacing w:before="0"/>
                          <w:ind w:left="144" w:right="120" w:firstLine="0"/>
                          <w:jc w:val="left"/>
                          <w:rPr>
                            <w:sz w:val="22"/>
                          </w:rPr>
                        </w:pPr>
                        <w:r>
                          <w:rPr>
                            <w:sz w:val="22"/>
                          </w:rPr>
                          <w:t>If it takes more than 3 minutes and 20 seconds</w:t>
                        </w:r>
                        <w:r>
                          <w:rPr>
                            <w:spacing w:val="-6"/>
                            <w:sz w:val="22"/>
                          </w:rPr>
                          <w:t> </w:t>
                        </w:r>
                        <w:r>
                          <w:rPr>
                            <w:sz w:val="22"/>
                          </w:rPr>
                          <w:t>to</w:t>
                        </w:r>
                        <w:r>
                          <w:rPr>
                            <w:spacing w:val="-6"/>
                            <w:sz w:val="22"/>
                          </w:rPr>
                          <w:t> </w:t>
                        </w:r>
                        <w:r>
                          <w:rPr>
                            <w:sz w:val="22"/>
                          </w:rPr>
                          <w:t>fill</w:t>
                        </w:r>
                        <w:r>
                          <w:rPr>
                            <w:spacing w:val="-7"/>
                            <w:sz w:val="22"/>
                          </w:rPr>
                          <w:t> </w:t>
                        </w:r>
                        <w:r>
                          <w:rPr>
                            <w:sz w:val="22"/>
                          </w:rPr>
                          <w:t>the</w:t>
                        </w:r>
                        <w:r>
                          <w:rPr>
                            <w:spacing w:val="-4"/>
                            <w:sz w:val="22"/>
                          </w:rPr>
                          <w:t> </w:t>
                        </w:r>
                        <w:r>
                          <w:rPr>
                            <w:sz w:val="22"/>
                          </w:rPr>
                          <w:t>bottle,</w:t>
                        </w:r>
                        <w:r>
                          <w:rPr>
                            <w:spacing w:val="-7"/>
                            <w:sz w:val="22"/>
                          </w:rPr>
                          <w:t> </w:t>
                        </w:r>
                        <w:r>
                          <w:rPr>
                            <w:sz w:val="22"/>
                          </w:rPr>
                          <w:t>the</w:t>
                        </w:r>
                        <w:r>
                          <w:rPr>
                            <w:spacing w:val="-4"/>
                            <w:sz w:val="22"/>
                          </w:rPr>
                          <w:t> </w:t>
                        </w:r>
                        <w:r>
                          <w:rPr>
                            <w:sz w:val="22"/>
                          </w:rPr>
                          <w:t>sand</w:t>
                        </w:r>
                        <w:r>
                          <w:rPr>
                            <w:spacing w:val="-6"/>
                            <w:sz w:val="22"/>
                          </w:rPr>
                          <w:t> </w:t>
                        </w:r>
                        <w:r>
                          <w:rPr>
                            <w:sz w:val="22"/>
                          </w:rPr>
                          <w:t>was</w:t>
                        </w:r>
                        <w:r>
                          <w:rPr>
                            <w:spacing w:val="-4"/>
                            <w:sz w:val="22"/>
                          </w:rPr>
                          <w:t> </w:t>
                        </w:r>
                        <w:r>
                          <w:rPr>
                            <w:sz w:val="22"/>
                          </w:rPr>
                          <w:t>not washed enough.</w:t>
                        </w:r>
                      </w:p>
                      <w:p>
                        <w:pPr>
                          <w:spacing w:line="240" w:lineRule="auto" w:before="1"/>
                          <w:rPr>
                            <w:sz w:val="22"/>
                          </w:rPr>
                        </w:pPr>
                      </w:p>
                      <w:p>
                        <w:pPr>
                          <w:spacing w:before="0"/>
                          <w:ind w:left="144" w:right="120" w:firstLine="0"/>
                          <w:jc w:val="left"/>
                          <w:rPr>
                            <w:sz w:val="22"/>
                          </w:rPr>
                        </w:pPr>
                        <w:r>
                          <w:rPr>
                            <w:sz w:val="22"/>
                          </w:rPr>
                          <w:t>If it takes less than 2 minutes and 10 seconds, the sand was washed too much. You</w:t>
                        </w:r>
                        <w:r>
                          <w:rPr>
                            <w:spacing w:val="-6"/>
                            <w:sz w:val="22"/>
                          </w:rPr>
                          <w:t> </w:t>
                        </w:r>
                        <w:r>
                          <w:rPr>
                            <w:sz w:val="22"/>
                          </w:rPr>
                          <w:t>need</w:t>
                        </w:r>
                        <w:r>
                          <w:rPr>
                            <w:spacing w:val="-8"/>
                            <w:sz w:val="22"/>
                          </w:rPr>
                          <w:t> </w:t>
                        </w:r>
                        <w:r>
                          <w:rPr>
                            <w:sz w:val="22"/>
                          </w:rPr>
                          <w:t>to</w:t>
                        </w:r>
                        <w:r>
                          <w:rPr>
                            <w:spacing w:val="-7"/>
                            <w:sz w:val="22"/>
                          </w:rPr>
                          <w:t> </w:t>
                        </w:r>
                        <w:r>
                          <w:rPr>
                            <w:sz w:val="22"/>
                          </w:rPr>
                          <w:t>reinstall</w:t>
                        </w:r>
                        <w:r>
                          <w:rPr>
                            <w:spacing w:val="-6"/>
                            <w:sz w:val="22"/>
                          </w:rPr>
                          <w:t> </w:t>
                        </w:r>
                        <w:r>
                          <w:rPr>
                            <w:sz w:val="22"/>
                          </w:rPr>
                          <w:t>the</w:t>
                        </w:r>
                        <w:r>
                          <w:rPr>
                            <w:spacing w:val="-9"/>
                            <w:sz w:val="22"/>
                          </w:rPr>
                          <w:t> </w:t>
                        </w:r>
                        <w:r>
                          <w:rPr>
                            <w:sz w:val="22"/>
                          </w:rPr>
                          <w:t>filter</w:t>
                        </w:r>
                        <w:r>
                          <w:rPr>
                            <w:spacing w:val="-4"/>
                            <w:sz w:val="22"/>
                          </w:rPr>
                          <w:t> </w:t>
                        </w:r>
                        <w:r>
                          <w:rPr>
                            <w:sz w:val="22"/>
                          </w:rPr>
                          <w:t>with</w:t>
                        </w:r>
                        <w:r>
                          <w:rPr>
                            <w:spacing w:val="-5"/>
                            <w:sz w:val="22"/>
                          </w:rPr>
                          <w:t> </w:t>
                        </w:r>
                        <w:r>
                          <w:rPr>
                            <w:sz w:val="22"/>
                          </w:rPr>
                          <w:t>different</w:t>
                        </w:r>
                      </w:p>
                    </w:txbxContent>
                  </v:textbox>
                  <v:stroke dashstyle="solid"/>
                  <w10:wrap type="none"/>
                </v:shape>
                <w10:wrap type="topAndBottom"/>
              </v:group>
            </w:pict>
          </mc:Fallback>
        </mc:AlternateContent>
      </w:r>
      <w:r>
        <w:rPr>
          <w:rFonts w:ascii="Arial"/>
          <w:b/>
          <w:sz w:val="28"/>
        </w:rPr>
        <mc:AlternateContent>
          <mc:Choice Requires="wps">
            <w:drawing>
              <wp:anchor distT="0" distB="0" distL="0" distR="0" allowOverlap="1" layoutInCell="1" locked="0" behindDoc="1" simplePos="0" relativeHeight="487776256">
                <wp:simplePos x="0" y="0"/>
                <wp:positionH relativeFrom="page">
                  <wp:posOffset>3962082</wp:posOffset>
                </wp:positionH>
                <wp:positionV relativeFrom="paragraph">
                  <wp:posOffset>234792</wp:posOffset>
                </wp:positionV>
                <wp:extent cx="2901315" cy="2827655"/>
                <wp:effectExtent l="0" t="0" r="0" b="0"/>
                <wp:wrapTopAndBottom/>
                <wp:docPr id="1137" name="Group 1137"/>
                <wp:cNvGraphicFramePr>
                  <a:graphicFrameLocks/>
                </wp:cNvGraphicFramePr>
                <a:graphic>
                  <a:graphicData uri="http://schemas.microsoft.com/office/word/2010/wordprocessingGroup">
                    <wpg:wgp>
                      <wpg:cNvPr id="1137" name="Group 1137"/>
                      <wpg:cNvGrpSpPr/>
                      <wpg:grpSpPr>
                        <a:xfrm>
                          <a:off x="0" y="0"/>
                          <a:ext cx="2901315" cy="2827655"/>
                          <a:chExt cx="2901315" cy="2827655"/>
                        </a:xfrm>
                      </wpg:grpSpPr>
                      <pic:pic>
                        <pic:nvPicPr>
                          <pic:cNvPr id="1138" name="Image 1138"/>
                          <pic:cNvPicPr/>
                        </pic:nvPicPr>
                        <pic:blipFill>
                          <a:blip r:embed="rId145" cstate="print"/>
                          <a:stretch>
                            <a:fillRect/>
                          </a:stretch>
                        </pic:blipFill>
                        <pic:spPr>
                          <a:xfrm>
                            <a:off x="149542" y="210330"/>
                            <a:ext cx="285919" cy="628516"/>
                          </a:xfrm>
                          <a:prstGeom prst="rect">
                            <a:avLst/>
                          </a:prstGeom>
                        </pic:spPr>
                      </pic:pic>
                      <pic:pic>
                        <pic:nvPicPr>
                          <pic:cNvPr id="1139" name="Image 1139"/>
                          <pic:cNvPicPr/>
                        </pic:nvPicPr>
                        <pic:blipFill>
                          <a:blip r:embed="rId378" cstate="print"/>
                          <a:stretch>
                            <a:fillRect/>
                          </a:stretch>
                        </pic:blipFill>
                        <pic:spPr>
                          <a:xfrm>
                            <a:off x="506895" y="286426"/>
                            <a:ext cx="371125" cy="371054"/>
                          </a:xfrm>
                          <a:prstGeom prst="rect">
                            <a:avLst/>
                          </a:prstGeom>
                        </pic:spPr>
                      </pic:pic>
                      <wps:wsp>
                        <wps:cNvPr id="1140" name="Textbox 1140"/>
                        <wps:cNvSpPr txBox="1"/>
                        <wps:spPr>
                          <a:xfrm>
                            <a:off x="4762" y="4762"/>
                            <a:ext cx="2891790" cy="2818130"/>
                          </a:xfrm>
                          <a:prstGeom prst="rect">
                            <a:avLst/>
                          </a:prstGeom>
                          <a:ln w="9525">
                            <a:solidFill>
                              <a:srgbClr val="7E7E7E"/>
                            </a:solidFill>
                            <a:prstDash val="solid"/>
                          </a:ln>
                        </wps:spPr>
                        <wps:txbx>
                          <w:txbxContent>
                            <w:p>
                              <w:pPr>
                                <w:spacing w:line="240" w:lineRule="auto" w:before="140"/>
                                <w:rPr>
                                  <w:rFonts w:ascii="Arial"/>
                                  <w:b/>
                                  <w:sz w:val="22"/>
                                </w:rPr>
                              </w:pPr>
                            </w:p>
                            <w:p>
                              <w:pPr>
                                <w:spacing w:before="1"/>
                                <w:ind w:left="1705" w:right="195" w:firstLine="0"/>
                                <w:jc w:val="left"/>
                                <w:rPr>
                                  <w:sz w:val="22"/>
                                </w:rPr>
                              </w:pPr>
                              <w:r>
                                <w:rPr>
                                  <w:sz w:val="22"/>
                                </w:rPr>
                                <w:t>If</w:t>
                              </w:r>
                              <w:r>
                                <w:rPr>
                                  <w:spacing w:val="-5"/>
                                  <w:sz w:val="22"/>
                                </w:rPr>
                                <w:t> </w:t>
                              </w:r>
                              <w:r>
                                <w:rPr>
                                  <w:sz w:val="22"/>
                                </w:rPr>
                                <w:t>you</w:t>
                              </w:r>
                              <w:r>
                                <w:rPr>
                                  <w:spacing w:val="-7"/>
                                  <w:sz w:val="22"/>
                                </w:rPr>
                                <w:t> </w:t>
                              </w:r>
                              <w:r>
                                <w:rPr>
                                  <w:sz w:val="22"/>
                                </w:rPr>
                                <w:t>are</w:t>
                              </w:r>
                              <w:r>
                                <w:rPr>
                                  <w:spacing w:val="-6"/>
                                  <w:sz w:val="22"/>
                                </w:rPr>
                                <w:t> </w:t>
                              </w:r>
                              <w:r>
                                <w:rPr>
                                  <w:sz w:val="22"/>
                                </w:rPr>
                                <w:t>using</w:t>
                              </w:r>
                              <w:r>
                                <w:rPr>
                                  <w:spacing w:val="-7"/>
                                  <w:sz w:val="22"/>
                                </w:rPr>
                                <w:t> </w:t>
                              </w:r>
                              <w:r>
                                <w:rPr>
                                  <w:sz w:val="22"/>
                                </w:rPr>
                                <w:t>a</w:t>
                              </w:r>
                              <w:r>
                                <w:rPr>
                                  <w:spacing w:val="-7"/>
                                  <w:sz w:val="22"/>
                                </w:rPr>
                                <w:t> </w:t>
                              </w:r>
                              <w:r>
                                <w:rPr>
                                  <w:sz w:val="22"/>
                                </w:rPr>
                                <w:t>500</w:t>
                              </w:r>
                              <w:r>
                                <w:rPr>
                                  <w:spacing w:val="-7"/>
                                  <w:sz w:val="22"/>
                                </w:rPr>
                                <w:t> </w:t>
                              </w:r>
                              <w:r>
                                <w:rPr>
                                  <w:sz w:val="22"/>
                                </w:rPr>
                                <w:t>mL bottle, time how long it takes to fill the bottle.</w:t>
                              </w:r>
                            </w:p>
                            <w:p>
                              <w:pPr>
                                <w:spacing w:line="240" w:lineRule="auto" w:before="251"/>
                                <w:rPr>
                                  <w:sz w:val="22"/>
                                </w:rPr>
                              </w:pPr>
                            </w:p>
                            <w:p>
                              <w:pPr>
                                <w:spacing w:before="0"/>
                                <w:ind w:left="144" w:right="195" w:firstLine="0"/>
                                <w:jc w:val="left"/>
                                <w:rPr>
                                  <w:rFonts w:ascii="Arial"/>
                                  <w:b/>
                                  <w:sz w:val="22"/>
                                </w:rPr>
                              </w:pPr>
                              <w:r>
                                <w:rPr>
                                  <w:rFonts w:ascii="Arial"/>
                                  <w:b/>
                                  <w:sz w:val="22"/>
                                </w:rPr>
                                <w:t>It</w:t>
                              </w:r>
                              <w:r>
                                <w:rPr>
                                  <w:rFonts w:ascii="Arial"/>
                                  <w:b/>
                                  <w:spacing w:val="-5"/>
                                  <w:sz w:val="22"/>
                                </w:rPr>
                                <w:t> </w:t>
                              </w:r>
                              <w:r>
                                <w:rPr>
                                  <w:rFonts w:ascii="Arial"/>
                                  <w:b/>
                                  <w:sz w:val="22"/>
                                </w:rPr>
                                <w:t>should</w:t>
                              </w:r>
                              <w:r>
                                <w:rPr>
                                  <w:rFonts w:ascii="Arial"/>
                                  <w:b/>
                                  <w:spacing w:val="-6"/>
                                  <w:sz w:val="22"/>
                                </w:rPr>
                                <w:t> </w:t>
                              </w:r>
                              <w:r>
                                <w:rPr>
                                  <w:rFonts w:ascii="Arial"/>
                                  <w:b/>
                                  <w:sz w:val="22"/>
                                </w:rPr>
                                <w:t>take</w:t>
                              </w:r>
                              <w:r>
                                <w:rPr>
                                  <w:rFonts w:ascii="Arial"/>
                                  <w:b/>
                                  <w:spacing w:val="-6"/>
                                  <w:sz w:val="22"/>
                                </w:rPr>
                                <w:t> </w:t>
                              </w:r>
                              <w:r>
                                <w:rPr>
                                  <w:rFonts w:ascii="Arial"/>
                                  <w:b/>
                                  <w:sz w:val="22"/>
                                </w:rPr>
                                <w:t>1</w:t>
                              </w:r>
                              <w:r>
                                <w:rPr>
                                  <w:rFonts w:ascii="Arial"/>
                                  <w:b/>
                                  <w:spacing w:val="-6"/>
                                  <w:sz w:val="22"/>
                                </w:rPr>
                                <w:t> </w:t>
                              </w:r>
                              <w:r>
                                <w:rPr>
                                  <w:rFonts w:ascii="Arial"/>
                                  <w:b/>
                                  <w:sz w:val="22"/>
                                </w:rPr>
                                <w:t>minute</w:t>
                              </w:r>
                              <w:r>
                                <w:rPr>
                                  <w:rFonts w:ascii="Arial"/>
                                  <w:b/>
                                  <w:spacing w:val="-6"/>
                                  <w:sz w:val="22"/>
                                </w:rPr>
                                <w:t> </w:t>
                              </w:r>
                              <w:r>
                                <w:rPr>
                                  <w:rFonts w:ascii="Arial"/>
                                  <w:b/>
                                  <w:sz w:val="22"/>
                                </w:rPr>
                                <w:t>15</w:t>
                              </w:r>
                              <w:r>
                                <w:rPr>
                                  <w:rFonts w:ascii="Arial"/>
                                  <w:b/>
                                  <w:spacing w:val="-4"/>
                                  <w:sz w:val="22"/>
                                </w:rPr>
                                <w:t> </w:t>
                              </w:r>
                              <w:r>
                                <w:rPr>
                                  <w:rFonts w:ascii="Arial"/>
                                  <w:b/>
                                  <w:sz w:val="22"/>
                                </w:rPr>
                                <w:t>seconds</w:t>
                              </w:r>
                              <w:r>
                                <w:rPr>
                                  <w:rFonts w:ascii="Arial"/>
                                  <w:b/>
                                  <w:spacing w:val="-4"/>
                                  <w:sz w:val="22"/>
                                </w:rPr>
                                <w:t> </w:t>
                              </w:r>
                              <w:r>
                                <w:rPr>
                                  <w:rFonts w:ascii="Arial"/>
                                  <w:b/>
                                  <w:sz w:val="22"/>
                                </w:rPr>
                                <w:t>or longer to fill a 500 mL bottle.</w:t>
                              </w:r>
                            </w:p>
                            <w:p>
                              <w:pPr>
                                <w:spacing w:line="240" w:lineRule="auto" w:before="4"/>
                                <w:rPr>
                                  <w:rFonts w:ascii="Arial"/>
                                  <w:b/>
                                  <w:sz w:val="22"/>
                                </w:rPr>
                              </w:pPr>
                            </w:p>
                            <w:p>
                              <w:pPr>
                                <w:spacing w:before="0"/>
                                <w:ind w:left="144" w:right="195" w:firstLine="0"/>
                                <w:jc w:val="left"/>
                                <w:rPr>
                                  <w:sz w:val="22"/>
                                </w:rPr>
                              </w:pPr>
                              <w:r>
                                <w:rPr>
                                  <w:sz w:val="22"/>
                                </w:rPr>
                                <w:t>If it takes more than 1 minute and 40 seconds</w:t>
                              </w:r>
                              <w:r>
                                <w:rPr>
                                  <w:spacing w:val="-5"/>
                                  <w:sz w:val="22"/>
                                </w:rPr>
                                <w:t> </w:t>
                              </w:r>
                              <w:r>
                                <w:rPr>
                                  <w:sz w:val="22"/>
                                </w:rPr>
                                <w:t>to</w:t>
                              </w:r>
                              <w:r>
                                <w:rPr>
                                  <w:spacing w:val="-5"/>
                                  <w:sz w:val="22"/>
                                </w:rPr>
                                <w:t> </w:t>
                              </w:r>
                              <w:r>
                                <w:rPr>
                                  <w:sz w:val="22"/>
                                </w:rPr>
                                <w:t>fill</w:t>
                              </w:r>
                              <w:r>
                                <w:rPr>
                                  <w:spacing w:val="-6"/>
                                  <w:sz w:val="22"/>
                                </w:rPr>
                                <w:t> </w:t>
                              </w:r>
                              <w:r>
                                <w:rPr>
                                  <w:sz w:val="22"/>
                                </w:rPr>
                                <w:t>the</w:t>
                              </w:r>
                              <w:r>
                                <w:rPr>
                                  <w:spacing w:val="-4"/>
                                  <w:sz w:val="22"/>
                                </w:rPr>
                                <w:t> </w:t>
                              </w:r>
                              <w:r>
                                <w:rPr>
                                  <w:sz w:val="22"/>
                                </w:rPr>
                                <w:t>bottle,</w:t>
                              </w:r>
                              <w:r>
                                <w:rPr>
                                  <w:spacing w:val="-6"/>
                                  <w:sz w:val="22"/>
                                </w:rPr>
                                <w:t> </w:t>
                              </w:r>
                              <w:r>
                                <w:rPr>
                                  <w:sz w:val="22"/>
                                </w:rPr>
                                <w:t>the</w:t>
                              </w:r>
                              <w:r>
                                <w:rPr>
                                  <w:spacing w:val="-4"/>
                                  <w:sz w:val="22"/>
                                </w:rPr>
                                <w:t> </w:t>
                              </w:r>
                              <w:r>
                                <w:rPr>
                                  <w:sz w:val="22"/>
                                </w:rPr>
                                <w:t>sand</w:t>
                              </w:r>
                              <w:r>
                                <w:rPr>
                                  <w:spacing w:val="-5"/>
                                  <w:sz w:val="22"/>
                                </w:rPr>
                                <w:t> </w:t>
                              </w:r>
                              <w:r>
                                <w:rPr>
                                  <w:sz w:val="22"/>
                                </w:rPr>
                                <w:t>was</w:t>
                              </w:r>
                              <w:r>
                                <w:rPr>
                                  <w:spacing w:val="-4"/>
                                  <w:sz w:val="22"/>
                                </w:rPr>
                                <w:t> </w:t>
                              </w:r>
                              <w:r>
                                <w:rPr>
                                  <w:sz w:val="22"/>
                                </w:rPr>
                                <w:t>not washed enough.</w:t>
                              </w:r>
                            </w:p>
                            <w:p>
                              <w:pPr>
                                <w:spacing w:before="251"/>
                                <w:ind w:left="144" w:right="195" w:firstLine="0"/>
                                <w:jc w:val="left"/>
                                <w:rPr>
                                  <w:sz w:val="22"/>
                                </w:rPr>
                              </w:pPr>
                              <w:r>
                                <w:rPr>
                                  <w:sz w:val="22"/>
                                </w:rPr>
                                <w:t>If it takes less than 1 minute and 5 seconds, the sand was washed too much. You</w:t>
                              </w:r>
                              <w:r>
                                <w:rPr>
                                  <w:spacing w:val="-6"/>
                                  <w:sz w:val="22"/>
                                </w:rPr>
                                <w:t> </w:t>
                              </w:r>
                              <w:r>
                                <w:rPr>
                                  <w:sz w:val="22"/>
                                </w:rPr>
                                <w:t>need</w:t>
                              </w:r>
                              <w:r>
                                <w:rPr>
                                  <w:spacing w:val="-8"/>
                                  <w:sz w:val="22"/>
                                </w:rPr>
                                <w:t> </w:t>
                              </w:r>
                              <w:r>
                                <w:rPr>
                                  <w:sz w:val="22"/>
                                </w:rPr>
                                <w:t>to</w:t>
                              </w:r>
                              <w:r>
                                <w:rPr>
                                  <w:spacing w:val="-7"/>
                                  <w:sz w:val="22"/>
                                </w:rPr>
                                <w:t> </w:t>
                              </w:r>
                              <w:r>
                                <w:rPr>
                                  <w:sz w:val="22"/>
                                </w:rPr>
                                <w:t>reinstall</w:t>
                              </w:r>
                              <w:r>
                                <w:rPr>
                                  <w:spacing w:val="-6"/>
                                  <w:sz w:val="22"/>
                                </w:rPr>
                                <w:t> </w:t>
                              </w:r>
                              <w:r>
                                <w:rPr>
                                  <w:sz w:val="22"/>
                                </w:rPr>
                                <w:t>the</w:t>
                              </w:r>
                              <w:r>
                                <w:rPr>
                                  <w:spacing w:val="-9"/>
                                  <w:sz w:val="22"/>
                                </w:rPr>
                                <w:t> </w:t>
                              </w:r>
                              <w:r>
                                <w:rPr>
                                  <w:sz w:val="22"/>
                                </w:rPr>
                                <w:t>filter</w:t>
                              </w:r>
                              <w:r>
                                <w:rPr>
                                  <w:spacing w:val="-4"/>
                                  <w:sz w:val="22"/>
                                </w:rPr>
                                <w:t> </w:t>
                              </w:r>
                              <w:r>
                                <w:rPr>
                                  <w:sz w:val="22"/>
                                </w:rPr>
                                <w:t>with</w:t>
                              </w:r>
                              <w:r>
                                <w:rPr>
                                  <w:spacing w:val="-5"/>
                                  <w:sz w:val="22"/>
                                </w:rPr>
                                <w:t> </w:t>
                              </w:r>
                              <w:r>
                                <w:rPr>
                                  <w:sz w:val="22"/>
                                </w:rPr>
                                <w:t>different</w:t>
                              </w:r>
                            </w:p>
                          </w:txbxContent>
                        </wps:txbx>
                        <wps:bodyPr wrap="square" lIns="0" tIns="0" rIns="0" bIns="0" rtlCol="0">
                          <a:noAutofit/>
                        </wps:bodyPr>
                      </wps:wsp>
                    </wpg:wgp>
                  </a:graphicData>
                </a:graphic>
              </wp:anchor>
            </w:drawing>
          </mc:Choice>
          <mc:Fallback>
            <w:pict>
              <v:group style="position:absolute;margin-left:311.975006pt;margin-top:18.487637pt;width:228.45pt;height:222.65pt;mso-position-horizontal-relative:page;mso-position-vertical-relative:paragraph;z-index:-15540224;mso-wrap-distance-left:0;mso-wrap-distance-right:0" id="docshapegroup885" coordorigin="6240,370" coordsize="4569,4453">
                <v:shape style="position:absolute;left:6475;top:700;width:451;height:990" type="#_x0000_t75" id="docshape886" stroked="false">
                  <v:imagedata r:id="rId145" o:title=""/>
                </v:shape>
                <v:shape style="position:absolute;left:7037;top:820;width:585;height:585" type="#_x0000_t75" id="docshape887" stroked="false">
                  <v:imagedata r:id="rId378" o:title=""/>
                </v:shape>
                <v:shape style="position:absolute;left:6247;top:377;width:4554;height:4438" type="#_x0000_t202" id="docshape888" filled="false" stroked="true" strokeweight=".75pt" strokecolor="#7e7e7e">
                  <v:textbox inset="0,0,0,0">
                    <w:txbxContent>
                      <w:p>
                        <w:pPr>
                          <w:spacing w:line="240" w:lineRule="auto" w:before="140"/>
                          <w:rPr>
                            <w:rFonts w:ascii="Arial"/>
                            <w:b/>
                            <w:sz w:val="22"/>
                          </w:rPr>
                        </w:pPr>
                      </w:p>
                      <w:p>
                        <w:pPr>
                          <w:spacing w:before="1"/>
                          <w:ind w:left="1705" w:right="195" w:firstLine="0"/>
                          <w:jc w:val="left"/>
                          <w:rPr>
                            <w:sz w:val="22"/>
                          </w:rPr>
                        </w:pPr>
                        <w:r>
                          <w:rPr>
                            <w:sz w:val="22"/>
                          </w:rPr>
                          <w:t>If</w:t>
                        </w:r>
                        <w:r>
                          <w:rPr>
                            <w:spacing w:val="-5"/>
                            <w:sz w:val="22"/>
                          </w:rPr>
                          <w:t> </w:t>
                        </w:r>
                        <w:r>
                          <w:rPr>
                            <w:sz w:val="22"/>
                          </w:rPr>
                          <w:t>you</w:t>
                        </w:r>
                        <w:r>
                          <w:rPr>
                            <w:spacing w:val="-7"/>
                            <w:sz w:val="22"/>
                          </w:rPr>
                          <w:t> </w:t>
                        </w:r>
                        <w:r>
                          <w:rPr>
                            <w:sz w:val="22"/>
                          </w:rPr>
                          <w:t>are</w:t>
                        </w:r>
                        <w:r>
                          <w:rPr>
                            <w:spacing w:val="-6"/>
                            <w:sz w:val="22"/>
                          </w:rPr>
                          <w:t> </w:t>
                        </w:r>
                        <w:r>
                          <w:rPr>
                            <w:sz w:val="22"/>
                          </w:rPr>
                          <w:t>using</w:t>
                        </w:r>
                        <w:r>
                          <w:rPr>
                            <w:spacing w:val="-7"/>
                            <w:sz w:val="22"/>
                          </w:rPr>
                          <w:t> </w:t>
                        </w:r>
                        <w:r>
                          <w:rPr>
                            <w:sz w:val="22"/>
                          </w:rPr>
                          <w:t>a</w:t>
                        </w:r>
                        <w:r>
                          <w:rPr>
                            <w:spacing w:val="-7"/>
                            <w:sz w:val="22"/>
                          </w:rPr>
                          <w:t> </w:t>
                        </w:r>
                        <w:r>
                          <w:rPr>
                            <w:sz w:val="22"/>
                          </w:rPr>
                          <w:t>500</w:t>
                        </w:r>
                        <w:r>
                          <w:rPr>
                            <w:spacing w:val="-7"/>
                            <w:sz w:val="22"/>
                          </w:rPr>
                          <w:t> </w:t>
                        </w:r>
                        <w:r>
                          <w:rPr>
                            <w:sz w:val="22"/>
                          </w:rPr>
                          <w:t>mL bottle, time how long it takes to fill the bottle.</w:t>
                        </w:r>
                      </w:p>
                      <w:p>
                        <w:pPr>
                          <w:spacing w:line="240" w:lineRule="auto" w:before="251"/>
                          <w:rPr>
                            <w:sz w:val="22"/>
                          </w:rPr>
                        </w:pPr>
                      </w:p>
                      <w:p>
                        <w:pPr>
                          <w:spacing w:before="0"/>
                          <w:ind w:left="144" w:right="195" w:firstLine="0"/>
                          <w:jc w:val="left"/>
                          <w:rPr>
                            <w:rFonts w:ascii="Arial"/>
                            <w:b/>
                            <w:sz w:val="22"/>
                          </w:rPr>
                        </w:pPr>
                        <w:r>
                          <w:rPr>
                            <w:rFonts w:ascii="Arial"/>
                            <w:b/>
                            <w:sz w:val="22"/>
                          </w:rPr>
                          <w:t>It</w:t>
                        </w:r>
                        <w:r>
                          <w:rPr>
                            <w:rFonts w:ascii="Arial"/>
                            <w:b/>
                            <w:spacing w:val="-5"/>
                            <w:sz w:val="22"/>
                          </w:rPr>
                          <w:t> </w:t>
                        </w:r>
                        <w:r>
                          <w:rPr>
                            <w:rFonts w:ascii="Arial"/>
                            <w:b/>
                            <w:sz w:val="22"/>
                          </w:rPr>
                          <w:t>should</w:t>
                        </w:r>
                        <w:r>
                          <w:rPr>
                            <w:rFonts w:ascii="Arial"/>
                            <w:b/>
                            <w:spacing w:val="-6"/>
                            <w:sz w:val="22"/>
                          </w:rPr>
                          <w:t> </w:t>
                        </w:r>
                        <w:r>
                          <w:rPr>
                            <w:rFonts w:ascii="Arial"/>
                            <w:b/>
                            <w:sz w:val="22"/>
                          </w:rPr>
                          <w:t>take</w:t>
                        </w:r>
                        <w:r>
                          <w:rPr>
                            <w:rFonts w:ascii="Arial"/>
                            <w:b/>
                            <w:spacing w:val="-6"/>
                            <w:sz w:val="22"/>
                          </w:rPr>
                          <w:t> </w:t>
                        </w:r>
                        <w:r>
                          <w:rPr>
                            <w:rFonts w:ascii="Arial"/>
                            <w:b/>
                            <w:sz w:val="22"/>
                          </w:rPr>
                          <w:t>1</w:t>
                        </w:r>
                        <w:r>
                          <w:rPr>
                            <w:rFonts w:ascii="Arial"/>
                            <w:b/>
                            <w:spacing w:val="-6"/>
                            <w:sz w:val="22"/>
                          </w:rPr>
                          <w:t> </w:t>
                        </w:r>
                        <w:r>
                          <w:rPr>
                            <w:rFonts w:ascii="Arial"/>
                            <w:b/>
                            <w:sz w:val="22"/>
                          </w:rPr>
                          <w:t>minute</w:t>
                        </w:r>
                        <w:r>
                          <w:rPr>
                            <w:rFonts w:ascii="Arial"/>
                            <w:b/>
                            <w:spacing w:val="-6"/>
                            <w:sz w:val="22"/>
                          </w:rPr>
                          <w:t> </w:t>
                        </w:r>
                        <w:r>
                          <w:rPr>
                            <w:rFonts w:ascii="Arial"/>
                            <w:b/>
                            <w:sz w:val="22"/>
                          </w:rPr>
                          <w:t>15</w:t>
                        </w:r>
                        <w:r>
                          <w:rPr>
                            <w:rFonts w:ascii="Arial"/>
                            <w:b/>
                            <w:spacing w:val="-4"/>
                            <w:sz w:val="22"/>
                          </w:rPr>
                          <w:t> </w:t>
                        </w:r>
                        <w:r>
                          <w:rPr>
                            <w:rFonts w:ascii="Arial"/>
                            <w:b/>
                            <w:sz w:val="22"/>
                          </w:rPr>
                          <w:t>seconds</w:t>
                        </w:r>
                        <w:r>
                          <w:rPr>
                            <w:rFonts w:ascii="Arial"/>
                            <w:b/>
                            <w:spacing w:val="-4"/>
                            <w:sz w:val="22"/>
                          </w:rPr>
                          <w:t> </w:t>
                        </w:r>
                        <w:r>
                          <w:rPr>
                            <w:rFonts w:ascii="Arial"/>
                            <w:b/>
                            <w:sz w:val="22"/>
                          </w:rPr>
                          <w:t>or longer to fill a 500 mL bottle.</w:t>
                        </w:r>
                      </w:p>
                      <w:p>
                        <w:pPr>
                          <w:spacing w:line="240" w:lineRule="auto" w:before="4"/>
                          <w:rPr>
                            <w:rFonts w:ascii="Arial"/>
                            <w:b/>
                            <w:sz w:val="22"/>
                          </w:rPr>
                        </w:pPr>
                      </w:p>
                      <w:p>
                        <w:pPr>
                          <w:spacing w:before="0"/>
                          <w:ind w:left="144" w:right="195" w:firstLine="0"/>
                          <w:jc w:val="left"/>
                          <w:rPr>
                            <w:sz w:val="22"/>
                          </w:rPr>
                        </w:pPr>
                        <w:r>
                          <w:rPr>
                            <w:sz w:val="22"/>
                          </w:rPr>
                          <w:t>If it takes more than 1 minute and 40 seconds</w:t>
                        </w:r>
                        <w:r>
                          <w:rPr>
                            <w:spacing w:val="-5"/>
                            <w:sz w:val="22"/>
                          </w:rPr>
                          <w:t> </w:t>
                        </w:r>
                        <w:r>
                          <w:rPr>
                            <w:sz w:val="22"/>
                          </w:rPr>
                          <w:t>to</w:t>
                        </w:r>
                        <w:r>
                          <w:rPr>
                            <w:spacing w:val="-5"/>
                            <w:sz w:val="22"/>
                          </w:rPr>
                          <w:t> </w:t>
                        </w:r>
                        <w:r>
                          <w:rPr>
                            <w:sz w:val="22"/>
                          </w:rPr>
                          <w:t>fill</w:t>
                        </w:r>
                        <w:r>
                          <w:rPr>
                            <w:spacing w:val="-6"/>
                            <w:sz w:val="22"/>
                          </w:rPr>
                          <w:t> </w:t>
                        </w:r>
                        <w:r>
                          <w:rPr>
                            <w:sz w:val="22"/>
                          </w:rPr>
                          <w:t>the</w:t>
                        </w:r>
                        <w:r>
                          <w:rPr>
                            <w:spacing w:val="-4"/>
                            <w:sz w:val="22"/>
                          </w:rPr>
                          <w:t> </w:t>
                        </w:r>
                        <w:r>
                          <w:rPr>
                            <w:sz w:val="22"/>
                          </w:rPr>
                          <w:t>bottle,</w:t>
                        </w:r>
                        <w:r>
                          <w:rPr>
                            <w:spacing w:val="-6"/>
                            <w:sz w:val="22"/>
                          </w:rPr>
                          <w:t> </w:t>
                        </w:r>
                        <w:r>
                          <w:rPr>
                            <w:sz w:val="22"/>
                          </w:rPr>
                          <w:t>the</w:t>
                        </w:r>
                        <w:r>
                          <w:rPr>
                            <w:spacing w:val="-4"/>
                            <w:sz w:val="22"/>
                          </w:rPr>
                          <w:t> </w:t>
                        </w:r>
                        <w:r>
                          <w:rPr>
                            <w:sz w:val="22"/>
                          </w:rPr>
                          <w:t>sand</w:t>
                        </w:r>
                        <w:r>
                          <w:rPr>
                            <w:spacing w:val="-5"/>
                            <w:sz w:val="22"/>
                          </w:rPr>
                          <w:t> </w:t>
                        </w:r>
                        <w:r>
                          <w:rPr>
                            <w:sz w:val="22"/>
                          </w:rPr>
                          <w:t>was</w:t>
                        </w:r>
                        <w:r>
                          <w:rPr>
                            <w:spacing w:val="-4"/>
                            <w:sz w:val="22"/>
                          </w:rPr>
                          <w:t> </w:t>
                        </w:r>
                        <w:r>
                          <w:rPr>
                            <w:sz w:val="22"/>
                          </w:rPr>
                          <w:t>not washed enough.</w:t>
                        </w:r>
                      </w:p>
                      <w:p>
                        <w:pPr>
                          <w:spacing w:before="251"/>
                          <w:ind w:left="144" w:right="195" w:firstLine="0"/>
                          <w:jc w:val="left"/>
                          <w:rPr>
                            <w:sz w:val="22"/>
                          </w:rPr>
                        </w:pPr>
                        <w:r>
                          <w:rPr>
                            <w:sz w:val="22"/>
                          </w:rPr>
                          <w:t>If it takes less than 1 minute and 5 seconds, the sand was washed too much. You</w:t>
                        </w:r>
                        <w:r>
                          <w:rPr>
                            <w:spacing w:val="-6"/>
                            <w:sz w:val="22"/>
                          </w:rPr>
                          <w:t> </w:t>
                        </w:r>
                        <w:r>
                          <w:rPr>
                            <w:sz w:val="22"/>
                          </w:rPr>
                          <w:t>need</w:t>
                        </w:r>
                        <w:r>
                          <w:rPr>
                            <w:spacing w:val="-8"/>
                            <w:sz w:val="22"/>
                          </w:rPr>
                          <w:t> </w:t>
                        </w:r>
                        <w:r>
                          <w:rPr>
                            <w:sz w:val="22"/>
                          </w:rPr>
                          <w:t>to</w:t>
                        </w:r>
                        <w:r>
                          <w:rPr>
                            <w:spacing w:val="-7"/>
                            <w:sz w:val="22"/>
                          </w:rPr>
                          <w:t> </w:t>
                        </w:r>
                        <w:r>
                          <w:rPr>
                            <w:sz w:val="22"/>
                          </w:rPr>
                          <w:t>reinstall</w:t>
                        </w:r>
                        <w:r>
                          <w:rPr>
                            <w:spacing w:val="-6"/>
                            <w:sz w:val="22"/>
                          </w:rPr>
                          <w:t> </w:t>
                        </w:r>
                        <w:r>
                          <w:rPr>
                            <w:sz w:val="22"/>
                          </w:rPr>
                          <w:t>the</w:t>
                        </w:r>
                        <w:r>
                          <w:rPr>
                            <w:spacing w:val="-9"/>
                            <w:sz w:val="22"/>
                          </w:rPr>
                          <w:t> </w:t>
                        </w:r>
                        <w:r>
                          <w:rPr>
                            <w:sz w:val="22"/>
                          </w:rPr>
                          <w:t>filter</w:t>
                        </w:r>
                        <w:r>
                          <w:rPr>
                            <w:spacing w:val="-4"/>
                            <w:sz w:val="22"/>
                          </w:rPr>
                          <w:t> </w:t>
                        </w:r>
                        <w:r>
                          <w:rPr>
                            <w:sz w:val="22"/>
                          </w:rPr>
                          <w:t>with</w:t>
                        </w:r>
                        <w:r>
                          <w:rPr>
                            <w:spacing w:val="-5"/>
                            <w:sz w:val="22"/>
                          </w:rPr>
                          <w:t> </w:t>
                        </w:r>
                        <w:r>
                          <w:rPr>
                            <w:sz w:val="22"/>
                          </w:rPr>
                          <w:t>different</w:t>
                        </w:r>
                      </w:p>
                    </w:txbxContent>
                  </v:textbox>
                  <v:stroke dashstyle="solid"/>
                  <w10:wrap type="none"/>
                </v:shape>
                <w10:wrap type="topAndBottom"/>
              </v:group>
            </w:pict>
          </mc:Fallback>
        </mc:AlternateContent>
      </w:r>
      <w:r>
        <w:rPr>
          <w:rFonts w:ascii="Arial"/>
          <w:b/>
          <w:sz w:val="28"/>
        </w:rPr>
        <w:t>Using</w:t>
      </w:r>
      <w:r>
        <w:rPr>
          <w:rFonts w:ascii="Arial"/>
          <w:b/>
          <w:spacing w:val="-2"/>
          <w:sz w:val="28"/>
        </w:rPr>
        <w:t> </w:t>
      </w:r>
      <w:r>
        <w:rPr>
          <w:rFonts w:ascii="Arial"/>
          <w:b/>
          <w:sz w:val="28"/>
        </w:rPr>
        <w:t>a 1</w:t>
      </w:r>
      <w:r>
        <w:rPr>
          <w:rFonts w:ascii="Arial"/>
          <w:b/>
          <w:spacing w:val="-3"/>
          <w:sz w:val="28"/>
        </w:rPr>
        <w:t> </w:t>
      </w:r>
      <w:r>
        <w:rPr>
          <w:rFonts w:ascii="Arial"/>
          <w:b/>
          <w:sz w:val="28"/>
        </w:rPr>
        <w:t>L</w:t>
      </w:r>
      <w:r>
        <w:rPr>
          <w:rFonts w:ascii="Arial"/>
          <w:b/>
          <w:spacing w:val="-6"/>
          <w:sz w:val="28"/>
        </w:rPr>
        <w:t> </w:t>
      </w:r>
      <w:r>
        <w:rPr>
          <w:rFonts w:ascii="Arial"/>
          <w:b/>
          <w:spacing w:val="-2"/>
          <w:sz w:val="28"/>
        </w:rPr>
        <w:t>bottle</w:t>
      </w:r>
      <w:r>
        <w:rPr>
          <w:rFonts w:ascii="Arial"/>
          <w:b/>
          <w:sz w:val="28"/>
        </w:rPr>
        <w:tab/>
        <w:t>Using</w:t>
      </w:r>
      <w:r>
        <w:rPr>
          <w:rFonts w:ascii="Arial"/>
          <w:b/>
          <w:spacing w:val="-3"/>
          <w:sz w:val="28"/>
        </w:rPr>
        <w:t> </w:t>
      </w:r>
      <w:r>
        <w:rPr>
          <w:rFonts w:ascii="Arial"/>
          <w:b/>
          <w:sz w:val="28"/>
        </w:rPr>
        <w:t>a</w:t>
      </w:r>
      <w:r>
        <w:rPr>
          <w:rFonts w:ascii="Arial"/>
          <w:b/>
          <w:spacing w:val="-1"/>
          <w:sz w:val="28"/>
        </w:rPr>
        <w:t> </w:t>
      </w:r>
      <w:r>
        <w:rPr>
          <w:rFonts w:ascii="Arial"/>
          <w:b/>
          <w:sz w:val="28"/>
        </w:rPr>
        <w:t>500</w:t>
      </w:r>
      <w:r>
        <w:rPr>
          <w:rFonts w:ascii="Arial"/>
          <w:b/>
          <w:spacing w:val="-1"/>
          <w:sz w:val="28"/>
        </w:rPr>
        <w:t> </w:t>
      </w:r>
      <w:r>
        <w:rPr>
          <w:rFonts w:ascii="Arial"/>
          <w:b/>
          <w:sz w:val="28"/>
        </w:rPr>
        <w:t>mL</w:t>
      </w:r>
      <w:r>
        <w:rPr>
          <w:rFonts w:ascii="Arial"/>
          <w:b/>
          <w:spacing w:val="-9"/>
          <w:sz w:val="28"/>
        </w:rPr>
        <w:t> </w:t>
      </w:r>
      <w:r>
        <w:rPr>
          <w:rFonts w:ascii="Arial"/>
          <w:b/>
          <w:spacing w:val="-2"/>
          <w:sz w:val="28"/>
        </w:rPr>
        <w:t>bottle</w:t>
      </w:r>
    </w:p>
    <w:p>
      <w:pPr>
        <w:pStyle w:val="BodyText"/>
        <w:spacing w:before="45"/>
        <w:rPr>
          <w:rFonts w:ascii="Arial"/>
          <w:b/>
        </w:rPr>
      </w:pPr>
    </w:p>
    <w:p>
      <w:pPr>
        <w:pStyle w:val="Heading5"/>
        <w:spacing w:line="247" w:lineRule="auto"/>
        <w:ind w:left="384" w:right="722"/>
      </w:pPr>
      <w:r>
        <w:rPr/>
        <w:t>You</w:t>
      </w:r>
      <w:r>
        <w:rPr>
          <w:spacing w:val="-1"/>
        </w:rPr>
        <w:t> </w:t>
      </w:r>
      <w:r>
        <w:rPr/>
        <w:t>can</w:t>
      </w:r>
      <w:r>
        <w:rPr>
          <w:spacing w:val="-1"/>
        </w:rPr>
        <w:t> </w:t>
      </w:r>
      <w:r>
        <w:rPr/>
        <w:t>use</w:t>
      </w:r>
      <w:r>
        <w:rPr>
          <w:spacing w:val="-3"/>
        </w:rPr>
        <w:t> </w:t>
      </w:r>
      <w:r>
        <w:rPr/>
        <w:t>this</w:t>
      </w:r>
      <w:r>
        <w:rPr>
          <w:spacing w:val="-3"/>
        </w:rPr>
        <w:t> </w:t>
      </w:r>
      <w:r>
        <w:rPr/>
        <w:t>table</w:t>
      </w:r>
      <w:r>
        <w:rPr>
          <w:spacing w:val="-5"/>
        </w:rPr>
        <w:t> </w:t>
      </w:r>
      <w:r>
        <w:rPr/>
        <w:t>to</w:t>
      </w:r>
      <w:r>
        <w:rPr>
          <w:spacing w:val="-1"/>
        </w:rPr>
        <w:t> </w:t>
      </w:r>
      <w:r>
        <w:rPr/>
        <w:t>convert between</w:t>
      </w:r>
      <w:r>
        <w:rPr>
          <w:spacing w:val="-3"/>
        </w:rPr>
        <w:t> </w:t>
      </w:r>
      <w:r>
        <w:rPr/>
        <w:t>mL</w:t>
      </w:r>
      <w:r>
        <w:rPr>
          <w:spacing w:val="-3"/>
        </w:rPr>
        <w:t> </w:t>
      </w:r>
      <w:r>
        <w:rPr/>
        <w:t>per</w:t>
      </w:r>
      <w:r>
        <w:rPr>
          <w:spacing w:val="-2"/>
        </w:rPr>
        <w:t> </w:t>
      </w:r>
      <w:r>
        <w:rPr/>
        <w:t>minute</w:t>
      </w:r>
      <w:r>
        <w:rPr>
          <w:spacing w:val="-1"/>
        </w:rPr>
        <w:t> </w:t>
      </w:r>
      <w:r>
        <w:rPr/>
        <w:t>and</w:t>
      </w:r>
      <w:r>
        <w:rPr>
          <w:spacing w:val="-3"/>
        </w:rPr>
        <w:t> </w:t>
      </w:r>
      <w:r>
        <w:rPr/>
        <w:t>the</w:t>
      </w:r>
      <w:r>
        <w:rPr>
          <w:spacing w:val="-4"/>
        </w:rPr>
        <w:t> </w:t>
      </w:r>
      <w:r>
        <w:rPr/>
        <w:t>time</w:t>
      </w:r>
      <w:r>
        <w:rPr>
          <w:spacing w:val="-1"/>
        </w:rPr>
        <w:t> </w:t>
      </w:r>
      <w:r>
        <w:rPr/>
        <w:t>it</w:t>
      </w:r>
      <w:r>
        <w:rPr>
          <w:spacing w:val="-2"/>
        </w:rPr>
        <w:t> </w:t>
      </w:r>
      <w:r>
        <w:rPr/>
        <w:t>takes</w:t>
      </w:r>
      <w:r>
        <w:rPr>
          <w:spacing w:val="-3"/>
        </w:rPr>
        <w:t> </w:t>
      </w:r>
      <w:r>
        <w:rPr/>
        <w:t>to</w:t>
      </w:r>
      <w:r>
        <w:rPr>
          <w:spacing w:val="-3"/>
        </w:rPr>
        <w:t> </w:t>
      </w:r>
      <w:r>
        <w:rPr/>
        <w:t>fill</w:t>
      </w:r>
      <w:r>
        <w:rPr>
          <w:spacing w:val="-2"/>
        </w:rPr>
        <w:t> </w:t>
      </w:r>
      <w:r>
        <w:rPr/>
        <w:t>a 1 L bottle, a 500 mL bottle or a 20 fluid ounce bottle.</w:t>
      </w:r>
    </w:p>
    <w:p>
      <w:pPr>
        <w:pStyle w:val="BodyText"/>
        <w:spacing w:before="5"/>
        <w:rPr>
          <w:rFonts w:ascii="Arial"/>
          <w:b/>
          <w:sz w:val="5"/>
        </w:rPr>
      </w:pPr>
    </w:p>
    <w:tbl>
      <w:tblPr>
        <w:tblW w:w="0" w:type="auto"/>
        <w:jc w:val="left"/>
        <w:tblInd w:w="10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43"/>
        <w:gridCol w:w="2042"/>
        <w:gridCol w:w="2042"/>
        <w:gridCol w:w="2042"/>
      </w:tblGrid>
      <w:tr>
        <w:trPr>
          <w:trHeight w:val="191" w:hRule="atLeast"/>
        </w:trPr>
        <w:tc>
          <w:tcPr>
            <w:tcW w:w="1843" w:type="dxa"/>
            <w:tcBorders>
              <w:bottom w:val="nil"/>
            </w:tcBorders>
            <w:shd w:val="clear" w:color="auto" w:fill="D9D9D9"/>
          </w:tcPr>
          <w:p>
            <w:pPr>
              <w:pStyle w:val="TableParagraph"/>
              <w:rPr>
                <w:rFonts w:ascii="Times New Roman"/>
                <w:sz w:val="12"/>
              </w:rPr>
            </w:pPr>
          </w:p>
        </w:tc>
        <w:tc>
          <w:tcPr>
            <w:tcW w:w="2042" w:type="dxa"/>
            <w:tcBorders>
              <w:bottom w:val="nil"/>
            </w:tcBorders>
            <w:shd w:val="clear" w:color="auto" w:fill="D9D9D9"/>
          </w:tcPr>
          <w:p>
            <w:pPr>
              <w:pStyle w:val="TableParagraph"/>
              <w:rPr>
                <w:rFonts w:ascii="Times New Roman"/>
                <w:sz w:val="12"/>
              </w:rPr>
            </w:pPr>
          </w:p>
        </w:tc>
        <w:tc>
          <w:tcPr>
            <w:tcW w:w="2042" w:type="dxa"/>
            <w:tcBorders>
              <w:bottom w:val="nil"/>
            </w:tcBorders>
            <w:shd w:val="clear" w:color="auto" w:fill="D9D9D9"/>
          </w:tcPr>
          <w:p>
            <w:pPr>
              <w:pStyle w:val="TableParagraph"/>
              <w:rPr>
                <w:rFonts w:ascii="Times New Roman"/>
                <w:sz w:val="12"/>
              </w:rPr>
            </w:pPr>
          </w:p>
        </w:tc>
        <w:tc>
          <w:tcPr>
            <w:tcW w:w="2042" w:type="dxa"/>
            <w:tcBorders>
              <w:bottom w:val="nil"/>
            </w:tcBorders>
            <w:shd w:val="clear" w:color="auto" w:fill="D9D9D9"/>
          </w:tcPr>
          <w:p>
            <w:pPr>
              <w:pStyle w:val="TableParagraph"/>
              <w:rPr>
                <w:rFonts w:ascii="Times New Roman"/>
                <w:sz w:val="12"/>
              </w:rPr>
            </w:pPr>
          </w:p>
        </w:tc>
      </w:tr>
      <w:tr>
        <w:trPr>
          <w:trHeight w:val="254" w:hRule="atLeast"/>
        </w:trPr>
        <w:tc>
          <w:tcPr>
            <w:tcW w:w="1843" w:type="dxa"/>
            <w:tcBorders>
              <w:top w:val="nil"/>
              <w:left w:val="single" w:sz="18" w:space="0" w:color="D9D9D9"/>
              <w:bottom w:val="nil"/>
            </w:tcBorders>
          </w:tcPr>
          <w:p>
            <w:pPr>
              <w:pStyle w:val="TableParagraph"/>
              <w:spacing w:line="234" w:lineRule="exact"/>
              <w:ind w:left="18"/>
              <w:jc w:val="center"/>
              <w:rPr>
                <w:rFonts w:ascii="Arial"/>
                <w:b/>
                <w:sz w:val="22"/>
              </w:rPr>
            </w:pPr>
            <w:r>
              <w:rPr>
                <w:rFonts w:ascii="Arial"/>
                <w:b/>
                <w:sz w:val="22"/>
              </w:rPr>
              <w:t>mL per</w:t>
            </w:r>
            <w:r>
              <w:rPr>
                <w:rFonts w:ascii="Arial"/>
                <w:b/>
                <w:spacing w:val="-1"/>
                <w:sz w:val="22"/>
              </w:rPr>
              <w:t> </w:t>
            </w:r>
            <w:r>
              <w:rPr>
                <w:rFonts w:ascii="Arial"/>
                <w:b/>
                <w:spacing w:val="-2"/>
                <w:sz w:val="22"/>
              </w:rPr>
              <w:t>minute</w:t>
            </w:r>
          </w:p>
        </w:tc>
        <w:tc>
          <w:tcPr>
            <w:tcW w:w="2042" w:type="dxa"/>
            <w:tcBorders>
              <w:top w:val="nil"/>
              <w:bottom w:val="nil"/>
            </w:tcBorders>
          </w:tcPr>
          <w:p>
            <w:pPr>
              <w:pStyle w:val="TableParagraph"/>
              <w:spacing w:line="234" w:lineRule="exact"/>
              <w:ind w:left="70"/>
              <w:rPr>
                <w:rFonts w:ascii="Arial"/>
                <w:b/>
                <w:sz w:val="22"/>
              </w:rPr>
            </w:pPr>
            <w:r>
              <w:rPr>
                <w:rFonts w:ascii="Arial"/>
                <w:b/>
                <w:sz w:val="22"/>
              </w:rPr>
              <w:t>Time</w:t>
            </w:r>
            <w:r>
              <w:rPr>
                <w:rFonts w:ascii="Arial"/>
                <w:b/>
                <w:spacing w:val="-2"/>
                <w:sz w:val="22"/>
              </w:rPr>
              <w:t> </w:t>
            </w:r>
            <w:r>
              <w:rPr>
                <w:rFonts w:ascii="Arial"/>
                <w:b/>
                <w:sz w:val="22"/>
              </w:rPr>
              <w:t>to</w:t>
            </w:r>
            <w:r>
              <w:rPr>
                <w:rFonts w:ascii="Arial"/>
                <w:b/>
                <w:spacing w:val="-4"/>
                <w:sz w:val="22"/>
              </w:rPr>
              <w:t> </w:t>
            </w:r>
            <w:r>
              <w:rPr>
                <w:rFonts w:ascii="Arial"/>
                <w:b/>
                <w:sz w:val="22"/>
              </w:rPr>
              <w:t>fill </w:t>
            </w:r>
            <w:r>
              <w:rPr>
                <w:rFonts w:ascii="Arial"/>
                <w:b/>
                <w:spacing w:val="-5"/>
                <w:sz w:val="22"/>
              </w:rPr>
              <w:t>1L</w:t>
            </w:r>
          </w:p>
        </w:tc>
        <w:tc>
          <w:tcPr>
            <w:tcW w:w="2042" w:type="dxa"/>
            <w:tcBorders>
              <w:top w:val="nil"/>
              <w:bottom w:val="nil"/>
              <w:right w:val="single" w:sz="18" w:space="0" w:color="D9D9D9"/>
            </w:tcBorders>
          </w:tcPr>
          <w:p>
            <w:pPr>
              <w:pStyle w:val="TableParagraph"/>
              <w:spacing w:line="234" w:lineRule="exact"/>
              <w:ind w:left="70"/>
              <w:rPr>
                <w:rFonts w:ascii="Arial"/>
                <w:b/>
                <w:sz w:val="22"/>
              </w:rPr>
            </w:pPr>
            <w:r>
              <w:rPr>
                <w:rFonts w:ascii="Arial"/>
                <w:b/>
                <w:sz w:val="22"/>
              </w:rPr>
              <w:t>Time</w:t>
            </w:r>
            <w:r>
              <w:rPr>
                <w:rFonts w:ascii="Arial"/>
                <w:b/>
                <w:spacing w:val="-2"/>
                <w:sz w:val="22"/>
              </w:rPr>
              <w:t> </w:t>
            </w:r>
            <w:r>
              <w:rPr>
                <w:rFonts w:ascii="Arial"/>
                <w:b/>
                <w:sz w:val="22"/>
              </w:rPr>
              <w:t>to</w:t>
            </w:r>
            <w:r>
              <w:rPr>
                <w:rFonts w:ascii="Arial"/>
                <w:b/>
                <w:spacing w:val="-3"/>
                <w:sz w:val="22"/>
              </w:rPr>
              <w:t> </w:t>
            </w:r>
            <w:r>
              <w:rPr>
                <w:rFonts w:ascii="Arial"/>
                <w:b/>
                <w:sz w:val="22"/>
              </w:rPr>
              <w:t>fill</w:t>
            </w:r>
            <w:r>
              <w:rPr>
                <w:rFonts w:ascii="Arial"/>
                <w:b/>
                <w:spacing w:val="-1"/>
                <w:sz w:val="22"/>
              </w:rPr>
              <w:t> </w:t>
            </w:r>
            <w:r>
              <w:rPr>
                <w:rFonts w:ascii="Arial"/>
                <w:b/>
                <w:sz w:val="22"/>
              </w:rPr>
              <w:t>500</w:t>
            </w:r>
            <w:r>
              <w:rPr>
                <w:rFonts w:ascii="Arial"/>
                <w:b/>
                <w:spacing w:val="-3"/>
                <w:sz w:val="22"/>
              </w:rPr>
              <w:t> </w:t>
            </w:r>
            <w:r>
              <w:rPr>
                <w:rFonts w:ascii="Arial"/>
                <w:b/>
                <w:spacing w:val="-5"/>
                <w:sz w:val="22"/>
              </w:rPr>
              <w:t>mL</w:t>
            </w:r>
          </w:p>
        </w:tc>
        <w:tc>
          <w:tcPr>
            <w:tcW w:w="2042" w:type="dxa"/>
            <w:tcBorders>
              <w:top w:val="nil"/>
              <w:left w:val="single" w:sz="18" w:space="0" w:color="D9D9D9"/>
              <w:bottom w:val="nil"/>
            </w:tcBorders>
          </w:tcPr>
          <w:p>
            <w:pPr>
              <w:pStyle w:val="TableParagraph"/>
              <w:spacing w:line="234" w:lineRule="exact"/>
              <w:ind w:left="161"/>
              <w:rPr>
                <w:rFonts w:ascii="Arial"/>
                <w:b/>
                <w:sz w:val="22"/>
              </w:rPr>
            </w:pPr>
            <w:r>
              <w:rPr>
                <w:rFonts w:ascii="Arial"/>
                <w:b/>
                <w:sz w:val="22"/>
              </w:rPr>
              <w:t>Time</w:t>
            </w:r>
            <w:r>
              <w:rPr>
                <w:rFonts w:ascii="Arial"/>
                <w:b/>
                <w:spacing w:val="-1"/>
                <w:sz w:val="22"/>
              </w:rPr>
              <w:t> </w:t>
            </w:r>
            <w:r>
              <w:rPr>
                <w:rFonts w:ascii="Arial"/>
                <w:b/>
                <w:sz w:val="22"/>
              </w:rPr>
              <w:t>to</w:t>
            </w:r>
            <w:r>
              <w:rPr>
                <w:rFonts w:ascii="Arial"/>
                <w:b/>
                <w:spacing w:val="-4"/>
                <w:sz w:val="22"/>
              </w:rPr>
              <w:t> </w:t>
            </w:r>
            <w:r>
              <w:rPr>
                <w:rFonts w:ascii="Arial"/>
                <w:b/>
                <w:sz w:val="22"/>
              </w:rPr>
              <w:t>fill</w:t>
            </w:r>
            <w:r>
              <w:rPr>
                <w:rFonts w:ascii="Arial"/>
                <w:b/>
                <w:spacing w:val="1"/>
                <w:sz w:val="22"/>
              </w:rPr>
              <w:t> </w:t>
            </w:r>
            <w:r>
              <w:rPr>
                <w:rFonts w:ascii="Arial"/>
                <w:b/>
                <w:sz w:val="22"/>
              </w:rPr>
              <w:t>20</w:t>
            </w:r>
            <w:r>
              <w:rPr>
                <w:rFonts w:ascii="Arial"/>
                <w:b/>
                <w:spacing w:val="-3"/>
                <w:sz w:val="22"/>
              </w:rPr>
              <w:t> </w:t>
            </w:r>
            <w:r>
              <w:rPr>
                <w:rFonts w:ascii="Arial"/>
                <w:b/>
                <w:spacing w:val="-5"/>
                <w:sz w:val="22"/>
              </w:rPr>
              <w:t>oz</w:t>
            </w:r>
          </w:p>
        </w:tc>
      </w:tr>
      <w:tr>
        <w:trPr>
          <w:trHeight w:val="189" w:hRule="atLeast"/>
        </w:trPr>
        <w:tc>
          <w:tcPr>
            <w:tcW w:w="1843" w:type="dxa"/>
            <w:tcBorders>
              <w:top w:val="nil"/>
            </w:tcBorders>
            <w:shd w:val="clear" w:color="auto" w:fill="D9D9D9"/>
          </w:tcPr>
          <w:p>
            <w:pPr>
              <w:pStyle w:val="TableParagraph"/>
              <w:rPr>
                <w:rFonts w:ascii="Times New Roman"/>
                <w:sz w:val="12"/>
              </w:rPr>
            </w:pPr>
          </w:p>
        </w:tc>
        <w:tc>
          <w:tcPr>
            <w:tcW w:w="2042" w:type="dxa"/>
            <w:tcBorders>
              <w:top w:val="nil"/>
            </w:tcBorders>
            <w:shd w:val="clear" w:color="auto" w:fill="D9D9D9"/>
          </w:tcPr>
          <w:p>
            <w:pPr>
              <w:pStyle w:val="TableParagraph"/>
              <w:rPr>
                <w:rFonts w:ascii="Times New Roman"/>
                <w:sz w:val="12"/>
              </w:rPr>
            </w:pPr>
          </w:p>
        </w:tc>
        <w:tc>
          <w:tcPr>
            <w:tcW w:w="2042" w:type="dxa"/>
            <w:tcBorders>
              <w:top w:val="nil"/>
            </w:tcBorders>
            <w:shd w:val="clear" w:color="auto" w:fill="D9D9D9"/>
          </w:tcPr>
          <w:p>
            <w:pPr>
              <w:pStyle w:val="TableParagraph"/>
              <w:rPr>
                <w:rFonts w:ascii="Times New Roman"/>
                <w:sz w:val="12"/>
              </w:rPr>
            </w:pPr>
          </w:p>
        </w:tc>
        <w:tc>
          <w:tcPr>
            <w:tcW w:w="2042" w:type="dxa"/>
            <w:tcBorders>
              <w:top w:val="nil"/>
            </w:tcBorders>
            <w:shd w:val="clear" w:color="auto" w:fill="D9D9D9"/>
          </w:tcPr>
          <w:p>
            <w:pPr>
              <w:pStyle w:val="TableParagraph"/>
              <w:rPr>
                <w:rFonts w:ascii="Times New Roman"/>
                <w:sz w:val="12"/>
              </w:rPr>
            </w:pPr>
          </w:p>
        </w:tc>
      </w:tr>
      <w:tr>
        <w:trPr>
          <w:trHeight w:val="637" w:hRule="atLeast"/>
        </w:trPr>
        <w:tc>
          <w:tcPr>
            <w:tcW w:w="1843" w:type="dxa"/>
          </w:tcPr>
          <w:p>
            <w:pPr>
              <w:pStyle w:val="TableParagraph"/>
              <w:spacing w:before="189"/>
              <w:ind w:left="31"/>
              <w:jc w:val="center"/>
              <w:rPr>
                <w:sz w:val="22"/>
              </w:rPr>
            </w:pPr>
            <w:r>
              <w:rPr>
                <w:spacing w:val="-5"/>
                <w:sz w:val="22"/>
              </w:rPr>
              <w:t>300</w:t>
            </w:r>
          </w:p>
        </w:tc>
        <w:tc>
          <w:tcPr>
            <w:tcW w:w="2042" w:type="dxa"/>
          </w:tcPr>
          <w:p>
            <w:pPr>
              <w:pStyle w:val="TableParagraph"/>
              <w:spacing w:before="189"/>
              <w:ind w:left="70"/>
              <w:rPr>
                <w:sz w:val="22"/>
              </w:rPr>
            </w:pPr>
            <w:r>
              <w:rPr>
                <w:sz w:val="22"/>
              </w:rPr>
              <w:t>3</w:t>
            </w:r>
            <w:r>
              <w:rPr>
                <w:spacing w:val="-1"/>
                <w:sz w:val="22"/>
              </w:rPr>
              <w:t> </w:t>
            </w:r>
            <w:r>
              <w:rPr>
                <w:sz w:val="22"/>
              </w:rPr>
              <w:t>min 20</w:t>
            </w:r>
            <w:r>
              <w:rPr>
                <w:spacing w:val="-2"/>
                <w:sz w:val="22"/>
              </w:rPr>
              <w:t> seconds</w:t>
            </w:r>
          </w:p>
        </w:tc>
        <w:tc>
          <w:tcPr>
            <w:tcW w:w="2042" w:type="dxa"/>
          </w:tcPr>
          <w:p>
            <w:pPr>
              <w:pStyle w:val="TableParagraph"/>
              <w:spacing w:before="189"/>
              <w:ind w:left="70"/>
              <w:rPr>
                <w:sz w:val="22"/>
              </w:rPr>
            </w:pPr>
            <w:r>
              <w:rPr>
                <w:sz w:val="22"/>
              </w:rPr>
              <w:t>1</w:t>
            </w:r>
            <w:r>
              <w:rPr>
                <w:spacing w:val="-1"/>
                <w:sz w:val="22"/>
              </w:rPr>
              <w:t> </w:t>
            </w:r>
            <w:r>
              <w:rPr>
                <w:sz w:val="22"/>
              </w:rPr>
              <w:t>min 40</w:t>
            </w:r>
            <w:r>
              <w:rPr>
                <w:spacing w:val="-2"/>
                <w:sz w:val="22"/>
              </w:rPr>
              <w:t> seconds</w:t>
            </w:r>
          </w:p>
        </w:tc>
        <w:tc>
          <w:tcPr>
            <w:tcW w:w="2042" w:type="dxa"/>
          </w:tcPr>
          <w:p>
            <w:pPr>
              <w:pStyle w:val="TableParagraph"/>
              <w:spacing w:before="189"/>
              <w:ind w:left="18"/>
              <w:rPr>
                <w:sz w:val="22"/>
              </w:rPr>
            </w:pPr>
            <w:r>
              <w:rPr>
                <w:sz w:val="22"/>
              </w:rPr>
              <w:t>2 </w:t>
            </w:r>
            <w:r>
              <w:rPr>
                <w:spacing w:val="-2"/>
                <w:sz w:val="22"/>
              </w:rPr>
              <w:t>minutes</w:t>
            </w:r>
          </w:p>
        </w:tc>
      </w:tr>
      <w:tr>
        <w:trPr>
          <w:trHeight w:val="635" w:hRule="atLeast"/>
        </w:trPr>
        <w:tc>
          <w:tcPr>
            <w:tcW w:w="1843" w:type="dxa"/>
          </w:tcPr>
          <w:p>
            <w:pPr>
              <w:pStyle w:val="TableParagraph"/>
              <w:spacing w:before="189"/>
              <w:ind w:left="31"/>
              <w:jc w:val="center"/>
              <w:rPr>
                <w:sz w:val="22"/>
              </w:rPr>
            </w:pPr>
            <w:r>
              <w:rPr>
                <w:spacing w:val="-5"/>
                <w:sz w:val="22"/>
              </w:rPr>
              <w:t>350</w:t>
            </w:r>
          </w:p>
        </w:tc>
        <w:tc>
          <w:tcPr>
            <w:tcW w:w="2042" w:type="dxa"/>
          </w:tcPr>
          <w:p>
            <w:pPr>
              <w:pStyle w:val="TableParagraph"/>
              <w:spacing w:before="189"/>
              <w:ind w:left="70"/>
              <w:rPr>
                <w:sz w:val="22"/>
              </w:rPr>
            </w:pPr>
            <w:r>
              <w:rPr>
                <w:sz w:val="22"/>
              </w:rPr>
              <w:t>2</w:t>
            </w:r>
            <w:r>
              <w:rPr>
                <w:spacing w:val="-1"/>
                <w:sz w:val="22"/>
              </w:rPr>
              <w:t> </w:t>
            </w:r>
            <w:r>
              <w:rPr>
                <w:sz w:val="22"/>
              </w:rPr>
              <w:t>min 50</w:t>
            </w:r>
            <w:r>
              <w:rPr>
                <w:spacing w:val="-2"/>
                <w:sz w:val="22"/>
              </w:rPr>
              <w:t> seconds</w:t>
            </w:r>
          </w:p>
        </w:tc>
        <w:tc>
          <w:tcPr>
            <w:tcW w:w="2042" w:type="dxa"/>
          </w:tcPr>
          <w:p>
            <w:pPr>
              <w:pStyle w:val="TableParagraph"/>
              <w:spacing w:before="189"/>
              <w:ind w:left="70"/>
              <w:rPr>
                <w:sz w:val="22"/>
              </w:rPr>
            </w:pPr>
            <w:r>
              <w:rPr>
                <w:sz w:val="22"/>
              </w:rPr>
              <w:t>1</w:t>
            </w:r>
            <w:r>
              <w:rPr>
                <w:spacing w:val="-1"/>
                <w:sz w:val="22"/>
              </w:rPr>
              <w:t> </w:t>
            </w:r>
            <w:r>
              <w:rPr>
                <w:sz w:val="22"/>
              </w:rPr>
              <w:t>min 25</w:t>
            </w:r>
            <w:r>
              <w:rPr>
                <w:spacing w:val="-2"/>
                <w:sz w:val="22"/>
              </w:rPr>
              <w:t> seconds</w:t>
            </w:r>
          </w:p>
        </w:tc>
        <w:tc>
          <w:tcPr>
            <w:tcW w:w="2042" w:type="dxa"/>
          </w:tcPr>
          <w:p>
            <w:pPr>
              <w:pStyle w:val="TableParagraph"/>
              <w:spacing w:before="189"/>
              <w:ind w:left="18"/>
              <w:rPr>
                <w:sz w:val="22"/>
              </w:rPr>
            </w:pPr>
            <w:r>
              <w:rPr>
                <w:sz w:val="22"/>
              </w:rPr>
              <w:t>1</w:t>
            </w:r>
            <w:r>
              <w:rPr>
                <w:spacing w:val="-1"/>
                <w:sz w:val="22"/>
              </w:rPr>
              <w:t> </w:t>
            </w:r>
            <w:r>
              <w:rPr>
                <w:sz w:val="22"/>
              </w:rPr>
              <w:t>min 40</w:t>
            </w:r>
            <w:r>
              <w:rPr>
                <w:spacing w:val="-2"/>
                <w:sz w:val="22"/>
              </w:rPr>
              <w:t> seconds</w:t>
            </w:r>
          </w:p>
        </w:tc>
      </w:tr>
      <w:tr>
        <w:trPr>
          <w:trHeight w:val="192" w:hRule="atLeast"/>
        </w:trPr>
        <w:tc>
          <w:tcPr>
            <w:tcW w:w="1843" w:type="dxa"/>
            <w:tcBorders>
              <w:bottom w:val="nil"/>
            </w:tcBorders>
            <w:shd w:val="clear" w:color="auto" w:fill="D9D9D9"/>
          </w:tcPr>
          <w:p>
            <w:pPr>
              <w:pStyle w:val="TableParagraph"/>
              <w:rPr>
                <w:rFonts w:ascii="Times New Roman"/>
                <w:sz w:val="12"/>
              </w:rPr>
            </w:pPr>
          </w:p>
        </w:tc>
        <w:tc>
          <w:tcPr>
            <w:tcW w:w="2042" w:type="dxa"/>
            <w:tcBorders>
              <w:bottom w:val="nil"/>
            </w:tcBorders>
            <w:shd w:val="clear" w:color="auto" w:fill="D9D9D9"/>
          </w:tcPr>
          <w:p>
            <w:pPr>
              <w:pStyle w:val="TableParagraph"/>
              <w:rPr>
                <w:rFonts w:ascii="Times New Roman"/>
                <w:sz w:val="12"/>
              </w:rPr>
            </w:pPr>
          </w:p>
        </w:tc>
        <w:tc>
          <w:tcPr>
            <w:tcW w:w="2042" w:type="dxa"/>
            <w:tcBorders>
              <w:bottom w:val="nil"/>
            </w:tcBorders>
            <w:shd w:val="clear" w:color="auto" w:fill="D9D9D9"/>
          </w:tcPr>
          <w:p>
            <w:pPr>
              <w:pStyle w:val="TableParagraph"/>
              <w:rPr>
                <w:rFonts w:ascii="Times New Roman"/>
                <w:sz w:val="12"/>
              </w:rPr>
            </w:pPr>
          </w:p>
        </w:tc>
        <w:tc>
          <w:tcPr>
            <w:tcW w:w="2042" w:type="dxa"/>
            <w:tcBorders>
              <w:bottom w:val="nil"/>
            </w:tcBorders>
            <w:shd w:val="clear" w:color="auto" w:fill="D9D9D9"/>
          </w:tcPr>
          <w:p>
            <w:pPr>
              <w:pStyle w:val="TableParagraph"/>
              <w:rPr>
                <w:rFonts w:ascii="Times New Roman"/>
                <w:sz w:val="12"/>
              </w:rPr>
            </w:pPr>
          </w:p>
        </w:tc>
      </w:tr>
      <w:tr>
        <w:trPr>
          <w:trHeight w:val="252" w:hRule="atLeast"/>
        </w:trPr>
        <w:tc>
          <w:tcPr>
            <w:tcW w:w="1843" w:type="dxa"/>
            <w:tcBorders>
              <w:top w:val="nil"/>
              <w:left w:val="single" w:sz="18" w:space="0" w:color="D9D9D9"/>
              <w:bottom w:val="nil"/>
            </w:tcBorders>
          </w:tcPr>
          <w:p>
            <w:pPr>
              <w:pStyle w:val="TableParagraph"/>
              <w:spacing w:line="232" w:lineRule="exact"/>
              <w:ind w:left="18" w:right="4"/>
              <w:jc w:val="center"/>
              <w:rPr>
                <w:rFonts w:ascii="Arial"/>
                <w:b/>
                <w:sz w:val="22"/>
              </w:rPr>
            </w:pPr>
            <w:r>
              <w:rPr>
                <w:rFonts w:ascii="Arial"/>
                <w:b/>
                <w:spacing w:val="-5"/>
                <w:sz w:val="22"/>
              </w:rPr>
              <w:t>400</w:t>
            </w:r>
          </w:p>
        </w:tc>
        <w:tc>
          <w:tcPr>
            <w:tcW w:w="2042" w:type="dxa"/>
            <w:tcBorders>
              <w:top w:val="nil"/>
              <w:bottom w:val="nil"/>
            </w:tcBorders>
          </w:tcPr>
          <w:p>
            <w:pPr>
              <w:pStyle w:val="TableParagraph"/>
              <w:spacing w:line="232" w:lineRule="exact"/>
              <w:ind w:left="70"/>
              <w:rPr>
                <w:rFonts w:ascii="Arial"/>
                <w:b/>
                <w:sz w:val="22"/>
              </w:rPr>
            </w:pPr>
            <w:r>
              <w:rPr>
                <w:rFonts w:ascii="Arial"/>
                <w:b/>
                <w:sz w:val="22"/>
              </w:rPr>
              <w:t>2</w:t>
            </w:r>
            <w:r>
              <w:rPr>
                <w:rFonts w:ascii="Arial"/>
                <w:b/>
                <w:spacing w:val="-1"/>
                <w:sz w:val="22"/>
              </w:rPr>
              <w:t> </w:t>
            </w:r>
            <w:r>
              <w:rPr>
                <w:rFonts w:ascii="Arial"/>
                <w:b/>
                <w:sz w:val="22"/>
              </w:rPr>
              <w:t>min</w:t>
            </w:r>
            <w:r>
              <w:rPr>
                <w:rFonts w:ascii="Arial"/>
                <w:b/>
                <w:spacing w:val="-1"/>
                <w:sz w:val="22"/>
              </w:rPr>
              <w:t> </w:t>
            </w:r>
            <w:r>
              <w:rPr>
                <w:rFonts w:ascii="Arial"/>
                <w:b/>
                <w:sz w:val="22"/>
              </w:rPr>
              <w:t>30</w:t>
            </w:r>
            <w:r>
              <w:rPr>
                <w:rFonts w:ascii="Arial"/>
                <w:b/>
                <w:spacing w:val="-2"/>
                <w:sz w:val="22"/>
              </w:rPr>
              <w:t> seconds</w:t>
            </w:r>
          </w:p>
        </w:tc>
        <w:tc>
          <w:tcPr>
            <w:tcW w:w="2042" w:type="dxa"/>
            <w:tcBorders>
              <w:top w:val="nil"/>
              <w:bottom w:val="nil"/>
              <w:right w:val="single" w:sz="18" w:space="0" w:color="D9D9D9"/>
            </w:tcBorders>
          </w:tcPr>
          <w:p>
            <w:pPr>
              <w:pStyle w:val="TableParagraph"/>
              <w:spacing w:line="232" w:lineRule="exact"/>
              <w:ind w:left="70"/>
              <w:rPr>
                <w:rFonts w:ascii="Arial"/>
                <w:b/>
                <w:sz w:val="22"/>
              </w:rPr>
            </w:pPr>
            <w:r>
              <w:rPr>
                <w:rFonts w:ascii="Arial"/>
                <w:b/>
                <w:sz w:val="22"/>
              </w:rPr>
              <w:t>1</w:t>
            </w:r>
            <w:r>
              <w:rPr>
                <w:rFonts w:ascii="Arial"/>
                <w:b/>
                <w:spacing w:val="-1"/>
                <w:sz w:val="22"/>
              </w:rPr>
              <w:t> </w:t>
            </w:r>
            <w:r>
              <w:rPr>
                <w:rFonts w:ascii="Arial"/>
                <w:b/>
                <w:sz w:val="22"/>
              </w:rPr>
              <w:t>min</w:t>
            </w:r>
            <w:r>
              <w:rPr>
                <w:rFonts w:ascii="Arial"/>
                <w:b/>
                <w:spacing w:val="-1"/>
                <w:sz w:val="22"/>
              </w:rPr>
              <w:t> </w:t>
            </w:r>
            <w:r>
              <w:rPr>
                <w:rFonts w:ascii="Arial"/>
                <w:b/>
                <w:sz w:val="22"/>
              </w:rPr>
              <w:t>15</w:t>
            </w:r>
            <w:r>
              <w:rPr>
                <w:rFonts w:ascii="Arial"/>
                <w:b/>
                <w:spacing w:val="-2"/>
                <w:sz w:val="22"/>
              </w:rPr>
              <w:t> seconds</w:t>
            </w:r>
          </w:p>
        </w:tc>
        <w:tc>
          <w:tcPr>
            <w:tcW w:w="2042" w:type="dxa"/>
            <w:tcBorders>
              <w:top w:val="nil"/>
              <w:left w:val="single" w:sz="18" w:space="0" w:color="D9D9D9"/>
              <w:bottom w:val="nil"/>
            </w:tcBorders>
          </w:tcPr>
          <w:p>
            <w:pPr>
              <w:pStyle w:val="TableParagraph"/>
              <w:spacing w:line="232" w:lineRule="exact"/>
              <w:ind w:left="1"/>
              <w:rPr>
                <w:rFonts w:ascii="Arial"/>
                <w:b/>
                <w:sz w:val="22"/>
              </w:rPr>
            </w:pPr>
            <w:r>
              <w:rPr>
                <w:rFonts w:ascii="Arial"/>
                <w:b/>
                <w:sz w:val="22"/>
              </w:rPr>
              <w:t>1</w:t>
            </w:r>
            <w:r>
              <w:rPr>
                <w:rFonts w:ascii="Arial"/>
                <w:b/>
                <w:spacing w:val="-1"/>
                <w:sz w:val="22"/>
              </w:rPr>
              <w:t> </w:t>
            </w:r>
            <w:r>
              <w:rPr>
                <w:rFonts w:ascii="Arial"/>
                <w:b/>
                <w:sz w:val="22"/>
              </w:rPr>
              <w:t>min</w:t>
            </w:r>
            <w:r>
              <w:rPr>
                <w:rFonts w:ascii="Arial"/>
                <w:b/>
                <w:spacing w:val="-1"/>
                <w:sz w:val="22"/>
              </w:rPr>
              <w:t> </w:t>
            </w:r>
            <w:r>
              <w:rPr>
                <w:rFonts w:ascii="Arial"/>
                <w:b/>
                <w:sz w:val="22"/>
              </w:rPr>
              <w:t>30</w:t>
            </w:r>
            <w:r>
              <w:rPr>
                <w:rFonts w:ascii="Arial"/>
                <w:b/>
                <w:spacing w:val="-2"/>
                <w:sz w:val="22"/>
              </w:rPr>
              <w:t> seconds</w:t>
            </w:r>
          </w:p>
        </w:tc>
      </w:tr>
      <w:tr>
        <w:trPr>
          <w:trHeight w:val="191" w:hRule="atLeast"/>
        </w:trPr>
        <w:tc>
          <w:tcPr>
            <w:tcW w:w="1843" w:type="dxa"/>
            <w:tcBorders>
              <w:top w:val="nil"/>
            </w:tcBorders>
            <w:shd w:val="clear" w:color="auto" w:fill="D9D9D9"/>
          </w:tcPr>
          <w:p>
            <w:pPr>
              <w:pStyle w:val="TableParagraph"/>
              <w:rPr>
                <w:rFonts w:ascii="Times New Roman"/>
                <w:sz w:val="12"/>
              </w:rPr>
            </w:pPr>
          </w:p>
        </w:tc>
        <w:tc>
          <w:tcPr>
            <w:tcW w:w="2042" w:type="dxa"/>
            <w:tcBorders>
              <w:top w:val="nil"/>
            </w:tcBorders>
            <w:shd w:val="clear" w:color="auto" w:fill="D9D9D9"/>
          </w:tcPr>
          <w:p>
            <w:pPr>
              <w:pStyle w:val="TableParagraph"/>
              <w:rPr>
                <w:rFonts w:ascii="Times New Roman"/>
                <w:sz w:val="12"/>
              </w:rPr>
            </w:pPr>
          </w:p>
        </w:tc>
        <w:tc>
          <w:tcPr>
            <w:tcW w:w="2042" w:type="dxa"/>
            <w:tcBorders>
              <w:top w:val="nil"/>
            </w:tcBorders>
            <w:shd w:val="clear" w:color="auto" w:fill="D9D9D9"/>
          </w:tcPr>
          <w:p>
            <w:pPr>
              <w:pStyle w:val="TableParagraph"/>
              <w:rPr>
                <w:rFonts w:ascii="Times New Roman"/>
                <w:sz w:val="12"/>
              </w:rPr>
            </w:pPr>
          </w:p>
        </w:tc>
        <w:tc>
          <w:tcPr>
            <w:tcW w:w="2042" w:type="dxa"/>
            <w:tcBorders>
              <w:top w:val="nil"/>
            </w:tcBorders>
            <w:shd w:val="clear" w:color="auto" w:fill="D9D9D9"/>
          </w:tcPr>
          <w:p>
            <w:pPr>
              <w:pStyle w:val="TableParagraph"/>
              <w:rPr>
                <w:rFonts w:ascii="Times New Roman"/>
                <w:sz w:val="12"/>
              </w:rPr>
            </w:pPr>
          </w:p>
        </w:tc>
      </w:tr>
      <w:tr>
        <w:trPr>
          <w:trHeight w:val="635" w:hRule="atLeast"/>
        </w:trPr>
        <w:tc>
          <w:tcPr>
            <w:tcW w:w="1843" w:type="dxa"/>
          </w:tcPr>
          <w:p>
            <w:pPr>
              <w:pStyle w:val="TableParagraph"/>
              <w:spacing w:before="189"/>
              <w:ind w:left="31"/>
              <w:jc w:val="center"/>
              <w:rPr>
                <w:sz w:val="22"/>
              </w:rPr>
            </w:pPr>
            <w:r>
              <w:rPr>
                <w:spacing w:val="-5"/>
                <w:sz w:val="22"/>
              </w:rPr>
              <w:t>450</w:t>
            </w:r>
          </w:p>
        </w:tc>
        <w:tc>
          <w:tcPr>
            <w:tcW w:w="2042" w:type="dxa"/>
          </w:tcPr>
          <w:p>
            <w:pPr>
              <w:pStyle w:val="TableParagraph"/>
              <w:spacing w:before="189"/>
              <w:ind w:left="70"/>
              <w:rPr>
                <w:sz w:val="22"/>
              </w:rPr>
            </w:pPr>
            <w:r>
              <w:rPr>
                <w:sz w:val="22"/>
              </w:rPr>
              <w:t>2</w:t>
            </w:r>
            <w:r>
              <w:rPr>
                <w:spacing w:val="-1"/>
                <w:sz w:val="22"/>
              </w:rPr>
              <w:t> </w:t>
            </w:r>
            <w:r>
              <w:rPr>
                <w:sz w:val="22"/>
              </w:rPr>
              <w:t>min 10</w:t>
            </w:r>
            <w:r>
              <w:rPr>
                <w:spacing w:val="-2"/>
                <w:sz w:val="22"/>
              </w:rPr>
              <w:t> seconds</w:t>
            </w:r>
          </w:p>
        </w:tc>
        <w:tc>
          <w:tcPr>
            <w:tcW w:w="2042" w:type="dxa"/>
          </w:tcPr>
          <w:p>
            <w:pPr>
              <w:pStyle w:val="TableParagraph"/>
              <w:spacing w:before="189"/>
              <w:ind w:left="70"/>
              <w:rPr>
                <w:sz w:val="22"/>
              </w:rPr>
            </w:pPr>
            <w:r>
              <w:rPr>
                <w:sz w:val="22"/>
              </w:rPr>
              <w:t>1</w:t>
            </w:r>
            <w:r>
              <w:rPr>
                <w:spacing w:val="-1"/>
                <w:sz w:val="22"/>
              </w:rPr>
              <w:t> </w:t>
            </w:r>
            <w:r>
              <w:rPr>
                <w:sz w:val="22"/>
              </w:rPr>
              <w:t>min 5</w:t>
            </w:r>
            <w:r>
              <w:rPr>
                <w:spacing w:val="-2"/>
                <w:sz w:val="22"/>
              </w:rPr>
              <w:t> seconds</w:t>
            </w:r>
          </w:p>
        </w:tc>
        <w:tc>
          <w:tcPr>
            <w:tcW w:w="2042" w:type="dxa"/>
          </w:tcPr>
          <w:p>
            <w:pPr>
              <w:pStyle w:val="TableParagraph"/>
              <w:spacing w:before="189"/>
              <w:ind w:left="18"/>
              <w:rPr>
                <w:sz w:val="22"/>
              </w:rPr>
            </w:pPr>
            <w:r>
              <w:rPr>
                <w:sz w:val="22"/>
              </w:rPr>
              <w:t>1</w:t>
            </w:r>
            <w:r>
              <w:rPr>
                <w:spacing w:val="-1"/>
                <w:sz w:val="22"/>
              </w:rPr>
              <w:t> </w:t>
            </w:r>
            <w:r>
              <w:rPr>
                <w:sz w:val="22"/>
              </w:rPr>
              <w:t>min 20</w:t>
            </w:r>
            <w:r>
              <w:rPr>
                <w:spacing w:val="-2"/>
                <w:sz w:val="22"/>
              </w:rPr>
              <w:t> seconds</w:t>
            </w:r>
          </w:p>
        </w:tc>
      </w:tr>
      <w:tr>
        <w:trPr>
          <w:trHeight w:val="635" w:hRule="atLeast"/>
        </w:trPr>
        <w:tc>
          <w:tcPr>
            <w:tcW w:w="1843" w:type="dxa"/>
          </w:tcPr>
          <w:p>
            <w:pPr>
              <w:pStyle w:val="TableParagraph"/>
              <w:spacing w:before="189"/>
              <w:ind w:left="31"/>
              <w:jc w:val="center"/>
              <w:rPr>
                <w:sz w:val="22"/>
              </w:rPr>
            </w:pPr>
            <w:r>
              <w:rPr>
                <w:spacing w:val="-5"/>
                <w:sz w:val="22"/>
              </w:rPr>
              <w:t>500</w:t>
            </w:r>
          </w:p>
        </w:tc>
        <w:tc>
          <w:tcPr>
            <w:tcW w:w="2042" w:type="dxa"/>
          </w:tcPr>
          <w:p>
            <w:pPr>
              <w:pStyle w:val="TableParagraph"/>
              <w:spacing w:before="189"/>
              <w:ind w:left="70"/>
              <w:rPr>
                <w:sz w:val="22"/>
              </w:rPr>
            </w:pPr>
            <w:r>
              <w:rPr>
                <w:sz w:val="22"/>
              </w:rPr>
              <w:t>2 </w:t>
            </w:r>
            <w:r>
              <w:rPr>
                <w:spacing w:val="-2"/>
                <w:sz w:val="22"/>
              </w:rPr>
              <w:t>minutes</w:t>
            </w:r>
          </w:p>
        </w:tc>
        <w:tc>
          <w:tcPr>
            <w:tcW w:w="2042" w:type="dxa"/>
          </w:tcPr>
          <w:p>
            <w:pPr>
              <w:pStyle w:val="TableParagraph"/>
              <w:spacing w:before="189"/>
              <w:ind w:left="70"/>
              <w:rPr>
                <w:sz w:val="22"/>
              </w:rPr>
            </w:pPr>
            <w:r>
              <w:rPr>
                <w:sz w:val="22"/>
              </w:rPr>
              <w:t>1</w:t>
            </w:r>
            <w:r>
              <w:rPr>
                <w:spacing w:val="-2"/>
                <w:sz w:val="22"/>
              </w:rPr>
              <w:t> minute</w:t>
            </w:r>
          </w:p>
        </w:tc>
        <w:tc>
          <w:tcPr>
            <w:tcW w:w="2042" w:type="dxa"/>
          </w:tcPr>
          <w:p>
            <w:pPr>
              <w:pStyle w:val="TableParagraph"/>
              <w:spacing w:before="189"/>
              <w:ind w:left="18"/>
              <w:rPr>
                <w:sz w:val="22"/>
              </w:rPr>
            </w:pPr>
            <w:r>
              <w:rPr>
                <w:sz w:val="22"/>
              </w:rPr>
              <w:t>1</w:t>
            </w:r>
            <w:r>
              <w:rPr>
                <w:spacing w:val="-1"/>
                <w:sz w:val="22"/>
              </w:rPr>
              <w:t> </w:t>
            </w:r>
            <w:r>
              <w:rPr>
                <w:sz w:val="22"/>
              </w:rPr>
              <w:t>min</w:t>
            </w:r>
            <w:r>
              <w:rPr>
                <w:spacing w:val="1"/>
                <w:sz w:val="22"/>
              </w:rPr>
              <w:t> </w:t>
            </w:r>
            <w:r>
              <w:rPr>
                <w:sz w:val="22"/>
              </w:rPr>
              <w:t>10</w:t>
            </w:r>
            <w:r>
              <w:rPr>
                <w:spacing w:val="-2"/>
                <w:sz w:val="22"/>
              </w:rPr>
              <w:t> seconds</w:t>
            </w:r>
          </w:p>
        </w:tc>
      </w:tr>
      <w:tr>
        <w:trPr>
          <w:trHeight w:val="635" w:hRule="atLeast"/>
        </w:trPr>
        <w:tc>
          <w:tcPr>
            <w:tcW w:w="1843" w:type="dxa"/>
          </w:tcPr>
          <w:p>
            <w:pPr>
              <w:pStyle w:val="TableParagraph"/>
              <w:spacing w:before="189"/>
              <w:ind w:left="31"/>
              <w:jc w:val="center"/>
              <w:rPr>
                <w:sz w:val="22"/>
              </w:rPr>
            </w:pPr>
            <w:r>
              <w:rPr>
                <w:spacing w:val="-5"/>
                <w:sz w:val="22"/>
              </w:rPr>
              <w:t>550</w:t>
            </w:r>
          </w:p>
        </w:tc>
        <w:tc>
          <w:tcPr>
            <w:tcW w:w="2042" w:type="dxa"/>
          </w:tcPr>
          <w:p>
            <w:pPr>
              <w:pStyle w:val="TableParagraph"/>
              <w:spacing w:before="189"/>
              <w:ind w:left="70"/>
              <w:rPr>
                <w:sz w:val="22"/>
              </w:rPr>
            </w:pPr>
            <w:r>
              <w:rPr>
                <w:sz w:val="22"/>
              </w:rPr>
              <w:t>1</w:t>
            </w:r>
            <w:r>
              <w:rPr>
                <w:spacing w:val="-1"/>
                <w:sz w:val="22"/>
              </w:rPr>
              <w:t> </w:t>
            </w:r>
            <w:r>
              <w:rPr>
                <w:sz w:val="22"/>
              </w:rPr>
              <w:t>min 50</w:t>
            </w:r>
            <w:r>
              <w:rPr>
                <w:spacing w:val="-2"/>
                <w:sz w:val="22"/>
              </w:rPr>
              <w:t> seconds</w:t>
            </w:r>
          </w:p>
        </w:tc>
        <w:tc>
          <w:tcPr>
            <w:tcW w:w="2042" w:type="dxa"/>
          </w:tcPr>
          <w:p>
            <w:pPr>
              <w:pStyle w:val="TableParagraph"/>
              <w:spacing w:before="189"/>
              <w:ind w:left="70"/>
              <w:rPr>
                <w:sz w:val="22"/>
              </w:rPr>
            </w:pPr>
            <w:r>
              <w:rPr>
                <w:sz w:val="22"/>
              </w:rPr>
              <w:t>55 </w:t>
            </w:r>
            <w:r>
              <w:rPr>
                <w:spacing w:val="-2"/>
                <w:sz w:val="22"/>
              </w:rPr>
              <w:t>seconds</w:t>
            </w:r>
          </w:p>
        </w:tc>
        <w:tc>
          <w:tcPr>
            <w:tcW w:w="2042" w:type="dxa"/>
          </w:tcPr>
          <w:p>
            <w:pPr>
              <w:pStyle w:val="TableParagraph"/>
              <w:spacing w:before="189"/>
              <w:ind w:left="18"/>
              <w:rPr>
                <w:sz w:val="22"/>
              </w:rPr>
            </w:pPr>
            <w:r>
              <w:rPr>
                <w:sz w:val="22"/>
              </w:rPr>
              <w:t>1</w:t>
            </w:r>
            <w:r>
              <w:rPr>
                <w:spacing w:val="-1"/>
                <w:sz w:val="22"/>
              </w:rPr>
              <w:t> </w:t>
            </w:r>
            <w:r>
              <w:rPr>
                <w:sz w:val="22"/>
              </w:rPr>
              <w:t>min</w:t>
            </w:r>
            <w:r>
              <w:rPr>
                <w:spacing w:val="-1"/>
                <w:sz w:val="22"/>
              </w:rPr>
              <w:t> </w:t>
            </w:r>
            <w:r>
              <w:rPr>
                <w:sz w:val="22"/>
              </w:rPr>
              <w:t>5</w:t>
            </w:r>
            <w:r>
              <w:rPr>
                <w:spacing w:val="-1"/>
                <w:sz w:val="22"/>
              </w:rPr>
              <w:t> </w:t>
            </w:r>
            <w:r>
              <w:rPr>
                <w:spacing w:val="-2"/>
                <w:sz w:val="22"/>
              </w:rPr>
              <w:t>seconds</w:t>
            </w:r>
          </w:p>
        </w:tc>
      </w:tr>
      <w:tr>
        <w:trPr>
          <w:trHeight w:val="638" w:hRule="atLeast"/>
        </w:trPr>
        <w:tc>
          <w:tcPr>
            <w:tcW w:w="1843" w:type="dxa"/>
          </w:tcPr>
          <w:p>
            <w:pPr>
              <w:pStyle w:val="TableParagraph"/>
              <w:spacing w:before="189"/>
              <w:ind w:left="31"/>
              <w:jc w:val="center"/>
              <w:rPr>
                <w:sz w:val="22"/>
              </w:rPr>
            </w:pPr>
            <w:r>
              <w:rPr>
                <w:spacing w:val="-5"/>
                <w:sz w:val="22"/>
              </w:rPr>
              <w:t>600</w:t>
            </w:r>
          </w:p>
        </w:tc>
        <w:tc>
          <w:tcPr>
            <w:tcW w:w="2042" w:type="dxa"/>
          </w:tcPr>
          <w:p>
            <w:pPr>
              <w:pStyle w:val="TableParagraph"/>
              <w:spacing w:before="189"/>
              <w:ind w:left="70"/>
              <w:rPr>
                <w:sz w:val="22"/>
              </w:rPr>
            </w:pPr>
            <w:r>
              <w:rPr>
                <w:sz w:val="22"/>
              </w:rPr>
              <w:t>1</w:t>
            </w:r>
            <w:r>
              <w:rPr>
                <w:spacing w:val="-1"/>
                <w:sz w:val="22"/>
              </w:rPr>
              <w:t> </w:t>
            </w:r>
            <w:r>
              <w:rPr>
                <w:sz w:val="22"/>
              </w:rPr>
              <w:t>min 40</w:t>
            </w:r>
            <w:r>
              <w:rPr>
                <w:spacing w:val="-2"/>
                <w:sz w:val="22"/>
              </w:rPr>
              <w:t> seconds</w:t>
            </w:r>
          </w:p>
        </w:tc>
        <w:tc>
          <w:tcPr>
            <w:tcW w:w="2042" w:type="dxa"/>
          </w:tcPr>
          <w:p>
            <w:pPr>
              <w:pStyle w:val="TableParagraph"/>
              <w:spacing w:before="189"/>
              <w:ind w:left="70"/>
              <w:rPr>
                <w:sz w:val="22"/>
              </w:rPr>
            </w:pPr>
            <w:r>
              <w:rPr>
                <w:sz w:val="22"/>
              </w:rPr>
              <w:t>50 </w:t>
            </w:r>
            <w:r>
              <w:rPr>
                <w:spacing w:val="-2"/>
                <w:sz w:val="22"/>
              </w:rPr>
              <w:t>seconds</w:t>
            </w:r>
          </w:p>
        </w:tc>
        <w:tc>
          <w:tcPr>
            <w:tcW w:w="2042" w:type="dxa"/>
          </w:tcPr>
          <w:p>
            <w:pPr>
              <w:pStyle w:val="TableParagraph"/>
              <w:spacing w:before="189"/>
              <w:ind w:left="18"/>
              <w:rPr>
                <w:sz w:val="22"/>
              </w:rPr>
            </w:pPr>
            <w:r>
              <w:rPr>
                <w:sz w:val="22"/>
              </w:rPr>
              <w:t>1</w:t>
            </w:r>
            <w:r>
              <w:rPr>
                <w:spacing w:val="-2"/>
                <w:sz w:val="22"/>
              </w:rPr>
              <w:t> minute</w:t>
            </w:r>
          </w:p>
        </w:tc>
      </w:tr>
    </w:tbl>
    <w:p>
      <w:pPr>
        <w:pStyle w:val="BodyText"/>
        <w:spacing w:before="206"/>
        <w:rPr>
          <w:rFonts w:ascii="Arial"/>
          <w:b/>
        </w:rPr>
      </w:pPr>
    </w:p>
    <w:p>
      <w:pPr>
        <w:pStyle w:val="ListParagraph"/>
        <w:numPr>
          <w:ilvl w:val="0"/>
          <w:numId w:val="39"/>
        </w:numPr>
        <w:tabs>
          <w:tab w:pos="2046" w:val="left" w:leader="none"/>
        </w:tabs>
        <w:spacing w:line="240" w:lineRule="auto" w:before="1" w:after="0"/>
        <w:ind w:left="2046" w:right="0" w:hanging="246"/>
        <w:jc w:val="left"/>
        <w:rPr>
          <w:sz w:val="22"/>
        </w:rPr>
      </w:pPr>
      <w:r>
        <w:rPr>
          <w:sz w:val="22"/>
        </w:rPr>
        <w:drawing>
          <wp:anchor distT="0" distB="0" distL="0" distR="0" allowOverlap="1" layoutInCell="1" locked="0" behindDoc="0" simplePos="0" relativeHeight="15917568">
            <wp:simplePos x="0" y="0"/>
            <wp:positionH relativeFrom="page">
              <wp:posOffset>1165496</wp:posOffset>
            </wp:positionH>
            <wp:positionV relativeFrom="paragraph">
              <wp:posOffset>-142183</wp:posOffset>
            </wp:positionV>
            <wp:extent cx="528852" cy="433471"/>
            <wp:effectExtent l="0" t="0" r="0" b="0"/>
            <wp:wrapNone/>
            <wp:docPr id="1141" name="Image 1141"/>
            <wp:cNvGraphicFramePr>
              <a:graphicFrameLocks/>
            </wp:cNvGraphicFramePr>
            <a:graphic>
              <a:graphicData uri="http://schemas.openxmlformats.org/drawingml/2006/picture">
                <pic:pic>
                  <pic:nvPicPr>
                    <pic:cNvPr id="1141" name="Image 1141"/>
                    <pic:cNvPicPr/>
                  </pic:nvPicPr>
                  <pic:blipFill>
                    <a:blip r:embed="rId115" cstate="print"/>
                    <a:stretch>
                      <a:fillRect/>
                    </a:stretch>
                  </pic:blipFill>
                  <pic:spPr>
                    <a:xfrm>
                      <a:off x="0" y="0"/>
                      <a:ext cx="528852" cy="433471"/>
                    </a:xfrm>
                    <a:prstGeom prst="rect">
                      <a:avLst/>
                    </a:prstGeom>
                  </pic:spPr>
                </pic:pic>
              </a:graphicData>
            </a:graphic>
          </wp:anchor>
        </w:drawing>
      </w:r>
      <w:r>
        <w:rPr>
          <w:sz w:val="22"/>
        </w:rPr>
        <w:t>Fill</w:t>
      </w:r>
      <w:r>
        <w:rPr>
          <w:spacing w:val="-8"/>
          <w:sz w:val="22"/>
        </w:rPr>
        <w:t> </w:t>
      </w:r>
      <w:r>
        <w:rPr>
          <w:sz w:val="22"/>
        </w:rPr>
        <w:t>out</w:t>
      </w:r>
      <w:r>
        <w:rPr>
          <w:spacing w:val="-6"/>
          <w:sz w:val="22"/>
        </w:rPr>
        <w:t> </w:t>
      </w:r>
      <w:r>
        <w:rPr>
          <w:sz w:val="22"/>
        </w:rPr>
        <w:t>the</w:t>
      </w:r>
      <w:r>
        <w:rPr>
          <w:spacing w:val="-7"/>
          <w:sz w:val="22"/>
        </w:rPr>
        <w:t> </w:t>
      </w:r>
      <w:r>
        <w:rPr>
          <w:sz w:val="22"/>
        </w:rPr>
        <w:t>monitoring</w:t>
      </w:r>
      <w:r>
        <w:rPr>
          <w:spacing w:val="-5"/>
          <w:sz w:val="22"/>
        </w:rPr>
        <w:t> </w:t>
      </w:r>
      <w:r>
        <w:rPr>
          <w:sz w:val="22"/>
        </w:rPr>
        <w:t>form</w:t>
      </w:r>
      <w:r>
        <w:rPr>
          <w:spacing w:val="-7"/>
          <w:sz w:val="22"/>
        </w:rPr>
        <w:t> </w:t>
      </w:r>
      <w:r>
        <w:rPr>
          <w:sz w:val="22"/>
        </w:rPr>
        <w:t>for</w:t>
      </w:r>
      <w:r>
        <w:rPr>
          <w:spacing w:val="-6"/>
          <w:sz w:val="22"/>
        </w:rPr>
        <w:t> </w:t>
      </w:r>
      <w:r>
        <w:rPr>
          <w:sz w:val="22"/>
        </w:rPr>
        <w:t>Filter</w:t>
      </w:r>
      <w:r>
        <w:rPr>
          <w:spacing w:val="-6"/>
          <w:sz w:val="22"/>
        </w:rPr>
        <w:t> </w:t>
      </w:r>
      <w:r>
        <w:rPr>
          <w:sz w:val="22"/>
        </w:rPr>
        <w:t>Installation</w:t>
      </w:r>
      <w:r>
        <w:rPr>
          <w:spacing w:val="-5"/>
          <w:sz w:val="22"/>
        </w:rPr>
        <w:t> </w:t>
      </w:r>
      <w:r>
        <w:rPr>
          <w:sz w:val="22"/>
        </w:rPr>
        <w:t>(Appendix</w:t>
      </w:r>
      <w:r>
        <w:rPr>
          <w:spacing w:val="-7"/>
          <w:sz w:val="22"/>
        </w:rPr>
        <w:t> </w:t>
      </w:r>
      <w:r>
        <w:rPr>
          <w:spacing w:val="-5"/>
          <w:sz w:val="22"/>
        </w:rPr>
        <w:t>1).</w:t>
      </w:r>
    </w:p>
    <w:p>
      <w:pPr>
        <w:pStyle w:val="ListParagraph"/>
        <w:spacing w:after="0" w:line="240" w:lineRule="auto"/>
        <w:jc w:val="left"/>
        <w:rPr>
          <w:sz w:val="22"/>
        </w:rPr>
        <w:sectPr>
          <w:pgSz w:w="12240" w:h="15840"/>
          <w:pgMar w:header="712" w:footer="987" w:top="1800" w:bottom="1220" w:left="1080" w:right="1080"/>
        </w:sectPr>
      </w:pPr>
    </w:p>
    <w:p>
      <w:pPr>
        <w:pStyle w:val="ListParagraph"/>
        <w:numPr>
          <w:ilvl w:val="0"/>
          <w:numId w:val="51"/>
        </w:numPr>
        <w:tabs>
          <w:tab w:pos="646" w:val="left" w:leader="none"/>
        </w:tabs>
        <w:spacing w:line="240" w:lineRule="auto" w:before="236" w:after="0"/>
        <w:ind w:left="646" w:right="0" w:hanging="286"/>
        <w:jc w:val="left"/>
        <w:rPr>
          <w:rFonts w:ascii="Arial" w:hAnsi="Arial"/>
          <w:b/>
          <w:sz w:val="26"/>
        </w:rPr>
      </w:pPr>
      <w:r>
        <w:rPr>
          <w:rFonts w:ascii="Arial" w:hAnsi="Arial"/>
          <w:b/>
          <w:sz w:val="26"/>
        </w:rPr>
        <w:t>Check</w:t>
      </w:r>
      <w:r>
        <w:rPr>
          <w:rFonts w:ascii="Arial" w:hAnsi="Arial"/>
          <w:b/>
          <w:spacing w:val="-6"/>
          <w:sz w:val="26"/>
        </w:rPr>
        <w:t> </w:t>
      </w:r>
      <w:r>
        <w:rPr>
          <w:rFonts w:ascii="Arial" w:hAnsi="Arial"/>
          <w:b/>
          <w:sz w:val="26"/>
        </w:rPr>
        <w:t>the</w:t>
      </w:r>
      <w:r>
        <w:rPr>
          <w:rFonts w:ascii="Arial" w:hAnsi="Arial"/>
          <w:b/>
          <w:spacing w:val="-5"/>
          <w:sz w:val="26"/>
        </w:rPr>
        <w:t> </w:t>
      </w:r>
      <w:r>
        <w:rPr>
          <w:rFonts w:ascii="Arial" w:hAnsi="Arial"/>
          <w:b/>
          <w:sz w:val="26"/>
        </w:rPr>
        <w:t>flow</w:t>
      </w:r>
      <w:r>
        <w:rPr>
          <w:rFonts w:ascii="Arial" w:hAnsi="Arial"/>
          <w:b/>
          <w:spacing w:val="-1"/>
          <w:sz w:val="26"/>
        </w:rPr>
        <w:t> </w:t>
      </w:r>
      <w:r>
        <w:rPr>
          <w:rFonts w:ascii="Arial" w:hAnsi="Arial"/>
          <w:b/>
          <w:sz w:val="26"/>
        </w:rPr>
        <w:t>rate</w:t>
      </w:r>
      <w:r>
        <w:rPr>
          <w:rFonts w:ascii="Arial" w:hAnsi="Arial"/>
          <w:b/>
          <w:spacing w:val="-4"/>
          <w:sz w:val="26"/>
        </w:rPr>
        <w:t> </w:t>
      </w:r>
      <w:r>
        <w:rPr>
          <w:rFonts w:ascii="Arial" w:hAnsi="Arial"/>
          <w:b/>
          <w:spacing w:val="-2"/>
          <w:sz w:val="26"/>
        </w:rPr>
        <w:t>–Continued</w:t>
      </w:r>
    </w:p>
    <w:p>
      <w:pPr>
        <w:pStyle w:val="BodyText"/>
        <w:spacing w:before="239"/>
        <w:rPr>
          <w:rFonts w:ascii="Arial"/>
          <w:b/>
        </w:rPr>
      </w:pPr>
    </w:p>
    <w:p>
      <w:pPr>
        <w:pStyle w:val="Heading5"/>
        <w:ind w:left="3190"/>
      </w:pPr>
      <w:r>
        <w:rPr/>
        <mc:AlternateContent>
          <mc:Choice Requires="wps">
            <w:drawing>
              <wp:anchor distT="0" distB="0" distL="0" distR="0" allowOverlap="1" layoutInCell="1" locked="0" behindDoc="1" simplePos="0" relativeHeight="479502336">
                <wp:simplePos x="0" y="0"/>
                <wp:positionH relativeFrom="page">
                  <wp:posOffset>890905</wp:posOffset>
                </wp:positionH>
                <wp:positionV relativeFrom="paragraph">
                  <wp:posOffset>-107158</wp:posOffset>
                </wp:positionV>
                <wp:extent cx="5946775" cy="4126865"/>
                <wp:effectExtent l="0" t="0" r="0" b="0"/>
                <wp:wrapNone/>
                <wp:docPr id="1142" name="Group 1142"/>
                <wp:cNvGraphicFramePr>
                  <a:graphicFrameLocks/>
                </wp:cNvGraphicFramePr>
                <a:graphic>
                  <a:graphicData uri="http://schemas.microsoft.com/office/word/2010/wordprocessingGroup">
                    <wpg:wgp>
                      <wpg:cNvPr id="1142" name="Group 1142"/>
                      <wpg:cNvGrpSpPr/>
                      <wpg:grpSpPr>
                        <a:xfrm>
                          <a:off x="0" y="0"/>
                          <a:ext cx="5946775" cy="4126865"/>
                          <a:chExt cx="5946775" cy="4126865"/>
                        </a:xfrm>
                      </wpg:grpSpPr>
                      <wps:wsp>
                        <wps:cNvPr id="1143" name="Graphic 1143"/>
                        <wps:cNvSpPr/>
                        <wps:spPr>
                          <a:xfrm>
                            <a:off x="9525" y="9525"/>
                            <a:ext cx="5927725" cy="4107815"/>
                          </a:xfrm>
                          <a:custGeom>
                            <a:avLst/>
                            <a:gdLst/>
                            <a:ahLst/>
                            <a:cxnLst/>
                            <a:rect l="l" t="t" r="r" b="b"/>
                            <a:pathLst>
                              <a:path w="5927725" h="4107815">
                                <a:moveTo>
                                  <a:pt x="0" y="4107814"/>
                                </a:moveTo>
                                <a:lnTo>
                                  <a:pt x="5927725" y="4107814"/>
                                </a:lnTo>
                                <a:lnTo>
                                  <a:pt x="5927725" y="0"/>
                                </a:lnTo>
                                <a:lnTo>
                                  <a:pt x="0" y="0"/>
                                </a:lnTo>
                                <a:lnTo>
                                  <a:pt x="0" y="4107814"/>
                                </a:lnTo>
                                <a:close/>
                              </a:path>
                            </a:pathLst>
                          </a:custGeom>
                          <a:ln w="19049">
                            <a:solidFill>
                              <a:srgbClr val="000000"/>
                            </a:solidFill>
                            <a:prstDash val="solid"/>
                          </a:ln>
                        </wps:spPr>
                        <wps:bodyPr wrap="square" lIns="0" tIns="0" rIns="0" bIns="0" rtlCol="0">
                          <a:prstTxWarp prst="textNoShape">
                            <a:avLst/>
                          </a:prstTxWarp>
                          <a:noAutofit/>
                        </wps:bodyPr>
                      </wps:wsp>
                      <pic:pic>
                        <pic:nvPicPr>
                          <pic:cNvPr id="1144" name="Image 1144"/>
                          <pic:cNvPicPr/>
                        </pic:nvPicPr>
                        <pic:blipFill>
                          <a:blip r:embed="rId379" cstate="print"/>
                          <a:stretch>
                            <a:fillRect/>
                          </a:stretch>
                        </pic:blipFill>
                        <pic:spPr>
                          <a:xfrm>
                            <a:off x="65100" y="197998"/>
                            <a:ext cx="1612154" cy="1408054"/>
                          </a:xfrm>
                          <a:prstGeom prst="rect">
                            <a:avLst/>
                          </a:prstGeom>
                        </pic:spPr>
                      </pic:pic>
                    </wpg:wgp>
                  </a:graphicData>
                </a:graphic>
              </wp:anchor>
            </w:drawing>
          </mc:Choice>
          <mc:Fallback>
            <w:pict>
              <v:group style="position:absolute;margin-left:70.150002pt;margin-top:-8.437656pt;width:468.25pt;height:324.95pt;mso-position-horizontal-relative:page;mso-position-vertical-relative:paragraph;z-index:-23814144" id="docshapegroup889" coordorigin="1403,-169" coordsize="9365,6499">
                <v:rect style="position:absolute;left:1418;top:-154;width:9335;height:6469" id="docshape890" filled="false" stroked="true" strokeweight="1.5pt" strokecolor="#000000">
                  <v:stroke dashstyle="solid"/>
                </v:rect>
                <v:shape style="position:absolute;left:1505;top:143;width:2539;height:2218" type="#_x0000_t75" id="docshape891" stroked="false">
                  <v:imagedata r:id="rId379" o:title=""/>
                </v:shape>
                <w10:wrap type="none"/>
              </v:group>
            </w:pict>
          </mc:Fallback>
        </mc:AlternateContent>
      </w:r>
      <w:r>
        <w:rPr>
          <w:u w:val="single"/>
        </w:rPr>
        <w:t>WHAT</w:t>
      </w:r>
      <w:r>
        <w:rPr>
          <w:spacing w:val="-5"/>
          <w:u w:val="single"/>
        </w:rPr>
        <w:t> </w:t>
      </w:r>
      <w:r>
        <w:rPr>
          <w:u w:val="single"/>
        </w:rPr>
        <w:t>IF</w:t>
      </w:r>
      <w:r>
        <w:rPr>
          <w:spacing w:val="-3"/>
          <w:u w:val="single"/>
        </w:rPr>
        <w:t> </w:t>
      </w:r>
      <w:r>
        <w:rPr>
          <w:u w:val="single"/>
        </w:rPr>
        <w:t>THE</w:t>
      </w:r>
      <w:r>
        <w:rPr>
          <w:spacing w:val="-2"/>
          <w:u w:val="single"/>
        </w:rPr>
        <w:t> </w:t>
      </w:r>
      <w:r>
        <w:rPr>
          <w:u w:val="single"/>
        </w:rPr>
        <w:t>FLOW</w:t>
      </w:r>
      <w:r>
        <w:rPr>
          <w:spacing w:val="-4"/>
          <w:u w:val="single"/>
        </w:rPr>
        <w:t> </w:t>
      </w:r>
      <w:r>
        <w:rPr>
          <w:u w:val="single"/>
        </w:rPr>
        <w:t>RATE</w:t>
      </w:r>
      <w:r>
        <w:rPr>
          <w:spacing w:val="-3"/>
          <w:u w:val="single"/>
        </w:rPr>
        <w:t> </w:t>
      </w:r>
      <w:r>
        <w:rPr>
          <w:u w:val="single"/>
        </w:rPr>
        <w:t>IS</w:t>
      </w:r>
      <w:r>
        <w:rPr>
          <w:spacing w:val="-3"/>
          <w:u w:val="single"/>
        </w:rPr>
        <w:t> </w:t>
      </w:r>
      <w:r>
        <w:rPr>
          <w:u w:val="single"/>
        </w:rPr>
        <w:t>TOO </w:t>
      </w:r>
      <w:r>
        <w:rPr>
          <w:spacing w:val="-2"/>
          <w:u w:val="single"/>
        </w:rPr>
        <w:t>SLOW?</w:t>
      </w:r>
    </w:p>
    <w:p>
      <w:pPr>
        <w:pStyle w:val="BodyText"/>
        <w:spacing w:before="243"/>
        <w:rPr>
          <w:rFonts w:ascii="Arial"/>
          <w:b/>
        </w:rPr>
      </w:pPr>
    </w:p>
    <w:p>
      <w:pPr>
        <w:pStyle w:val="BodyText"/>
        <w:ind w:left="3190"/>
      </w:pPr>
      <w:r>
        <w:rPr/>
        <w:t>If</w:t>
      </w:r>
      <w:r>
        <w:rPr>
          <w:spacing w:val="-2"/>
        </w:rPr>
        <w:t> </w:t>
      </w:r>
      <w:r>
        <w:rPr/>
        <w:t>the</w:t>
      </w:r>
      <w:r>
        <w:rPr>
          <w:spacing w:val="-8"/>
        </w:rPr>
        <w:t> </w:t>
      </w:r>
      <w:r>
        <w:rPr/>
        <w:t>flow</w:t>
      </w:r>
      <w:r>
        <w:rPr>
          <w:spacing w:val="-6"/>
        </w:rPr>
        <w:t> </w:t>
      </w:r>
      <w:r>
        <w:rPr/>
        <w:t>rate</w:t>
      </w:r>
      <w:r>
        <w:rPr>
          <w:spacing w:val="-5"/>
        </w:rPr>
        <w:t> </w:t>
      </w:r>
      <w:r>
        <w:rPr/>
        <w:t>is</w:t>
      </w:r>
      <w:r>
        <w:rPr>
          <w:spacing w:val="-2"/>
        </w:rPr>
        <w:t> </w:t>
      </w:r>
      <w:r>
        <w:rPr/>
        <w:t>less</w:t>
      </w:r>
      <w:r>
        <w:rPr>
          <w:spacing w:val="-5"/>
        </w:rPr>
        <w:t> </w:t>
      </w:r>
      <w:r>
        <w:rPr/>
        <w:t>than</w:t>
      </w:r>
      <w:r>
        <w:rPr>
          <w:spacing w:val="-3"/>
        </w:rPr>
        <w:t> </w:t>
      </w:r>
      <w:r>
        <w:rPr/>
        <w:t>400</w:t>
      </w:r>
      <w:r>
        <w:rPr>
          <w:spacing w:val="-5"/>
        </w:rPr>
        <w:t> </w:t>
      </w:r>
      <w:r>
        <w:rPr/>
        <w:t>mL/minute,</w:t>
      </w:r>
      <w:r>
        <w:rPr>
          <w:spacing w:val="-5"/>
        </w:rPr>
        <w:t> </w:t>
      </w:r>
      <w:r>
        <w:rPr/>
        <w:t>the</w:t>
      </w:r>
      <w:r>
        <w:rPr>
          <w:spacing w:val="-5"/>
        </w:rPr>
        <w:t> </w:t>
      </w:r>
      <w:r>
        <w:rPr/>
        <w:t>filter</w:t>
      </w:r>
      <w:r>
        <w:rPr>
          <w:spacing w:val="-2"/>
        </w:rPr>
        <w:t> </w:t>
      </w:r>
      <w:r>
        <w:rPr/>
        <w:t>will</w:t>
      </w:r>
      <w:r>
        <w:rPr>
          <w:spacing w:val="-3"/>
        </w:rPr>
        <w:t> </w:t>
      </w:r>
      <w:r>
        <w:rPr/>
        <w:t>still</w:t>
      </w:r>
      <w:r>
        <w:rPr>
          <w:spacing w:val="-1"/>
        </w:rPr>
        <w:t> </w:t>
      </w:r>
      <w:r>
        <w:rPr>
          <w:spacing w:val="-2"/>
        </w:rPr>
        <w:t>work.</w:t>
      </w:r>
    </w:p>
    <w:p>
      <w:pPr>
        <w:pStyle w:val="BodyText"/>
      </w:pPr>
    </w:p>
    <w:p>
      <w:pPr>
        <w:pStyle w:val="BodyText"/>
        <w:ind w:left="3190" w:right="579"/>
      </w:pPr>
      <w:r>
        <w:rPr/>
        <w:t>But users may not like a slow flow rate. The flow rate will get even slower as they use the filter because the top of the sand clogs</w:t>
      </w:r>
      <w:r>
        <w:rPr>
          <w:spacing w:val="-4"/>
        </w:rPr>
        <w:t> </w:t>
      </w:r>
      <w:r>
        <w:rPr/>
        <w:t>with</w:t>
      </w:r>
      <w:r>
        <w:rPr>
          <w:spacing w:val="-2"/>
        </w:rPr>
        <w:t> </w:t>
      </w:r>
      <w:r>
        <w:rPr/>
        <w:t>dirt.</w:t>
      </w:r>
      <w:r>
        <w:rPr>
          <w:spacing w:val="-3"/>
        </w:rPr>
        <w:t> </w:t>
      </w:r>
      <w:r>
        <w:rPr/>
        <w:t>If</w:t>
      </w:r>
      <w:r>
        <w:rPr>
          <w:spacing w:val="-3"/>
        </w:rPr>
        <w:t> </w:t>
      </w:r>
      <w:r>
        <w:rPr/>
        <w:t>the</w:t>
      </w:r>
      <w:r>
        <w:rPr>
          <w:spacing w:val="-4"/>
        </w:rPr>
        <w:t> </w:t>
      </w:r>
      <w:r>
        <w:rPr/>
        <w:t>flow</w:t>
      </w:r>
      <w:r>
        <w:rPr>
          <w:spacing w:val="-3"/>
        </w:rPr>
        <w:t> </w:t>
      </w:r>
      <w:r>
        <w:rPr/>
        <w:t>rate</w:t>
      </w:r>
      <w:r>
        <w:rPr>
          <w:spacing w:val="-4"/>
        </w:rPr>
        <w:t> </w:t>
      </w:r>
      <w:r>
        <w:rPr/>
        <w:t>gets</w:t>
      </w:r>
      <w:r>
        <w:rPr>
          <w:spacing w:val="-4"/>
        </w:rPr>
        <w:t> </w:t>
      </w:r>
      <w:r>
        <w:rPr/>
        <w:t>too</w:t>
      </w:r>
      <w:r>
        <w:rPr>
          <w:spacing w:val="-4"/>
        </w:rPr>
        <w:t> </w:t>
      </w:r>
      <w:r>
        <w:rPr/>
        <w:t>slow, they</w:t>
      </w:r>
      <w:r>
        <w:rPr>
          <w:spacing w:val="-1"/>
        </w:rPr>
        <w:t> </w:t>
      </w:r>
      <w:r>
        <w:rPr/>
        <w:t>may</w:t>
      </w:r>
      <w:r>
        <w:rPr>
          <w:spacing w:val="-4"/>
        </w:rPr>
        <w:t> </w:t>
      </w:r>
      <w:r>
        <w:rPr/>
        <w:t>stop</w:t>
      </w:r>
      <w:r>
        <w:rPr>
          <w:spacing w:val="-4"/>
        </w:rPr>
        <w:t> </w:t>
      </w:r>
      <w:r>
        <w:rPr/>
        <w:t>using the filter.</w:t>
      </w:r>
    </w:p>
    <w:p>
      <w:pPr>
        <w:pStyle w:val="BodyText"/>
      </w:pPr>
    </w:p>
    <w:p>
      <w:pPr>
        <w:pStyle w:val="BodyText"/>
      </w:pPr>
    </w:p>
    <w:p>
      <w:pPr>
        <w:pStyle w:val="BodyText"/>
        <w:ind w:left="497" w:right="659"/>
      </w:pPr>
      <w:r>
        <w:rPr/>
        <w:t>If the</w:t>
      </w:r>
      <w:r>
        <w:rPr>
          <w:spacing w:val="-6"/>
        </w:rPr>
        <w:t> </w:t>
      </w:r>
      <w:r>
        <w:rPr/>
        <w:t>flow</w:t>
      </w:r>
      <w:r>
        <w:rPr>
          <w:spacing w:val="-4"/>
        </w:rPr>
        <w:t> </w:t>
      </w:r>
      <w:r>
        <w:rPr/>
        <w:t>rate</w:t>
      </w:r>
      <w:r>
        <w:rPr>
          <w:spacing w:val="-3"/>
        </w:rPr>
        <w:t> </w:t>
      </w:r>
      <w:r>
        <w:rPr/>
        <w:t>is</w:t>
      </w:r>
      <w:r>
        <w:rPr>
          <w:spacing w:val="-3"/>
        </w:rPr>
        <w:t> </w:t>
      </w:r>
      <w:r>
        <w:rPr/>
        <w:t>too</w:t>
      </w:r>
      <w:r>
        <w:rPr>
          <w:spacing w:val="-1"/>
        </w:rPr>
        <w:t> </w:t>
      </w:r>
      <w:r>
        <w:rPr/>
        <w:t>slow</w:t>
      </w:r>
      <w:r>
        <w:rPr>
          <w:spacing w:val="-4"/>
        </w:rPr>
        <w:t> </w:t>
      </w:r>
      <w:r>
        <w:rPr/>
        <w:t>after you</w:t>
      </w:r>
      <w:r>
        <w:rPr>
          <w:spacing w:val="-1"/>
        </w:rPr>
        <w:t> </w:t>
      </w:r>
      <w:r>
        <w:rPr/>
        <w:t>install</w:t>
      </w:r>
      <w:r>
        <w:rPr>
          <w:spacing w:val="-4"/>
        </w:rPr>
        <w:t> </w:t>
      </w:r>
      <w:r>
        <w:rPr/>
        <w:t>the</w:t>
      </w:r>
      <w:r>
        <w:rPr>
          <w:spacing w:val="-3"/>
        </w:rPr>
        <w:t> </w:t>
      </w:r>
      <w:r>
        <w:rPr/>
        <w:t>filter,</w:t>
      </w:r>
      <w:r>
        <w:rPr>
          <w:spacing w:val="-1"/>
        </w:rPr>
        <w:t> </w:t>
      </w:r>
      <w:r>
        <w:rPr/>
        <w:t>you</w:t>
      </w:r>
      <w:r>
        <w:rPr>
          <w:spacing w:val="-1"/>
        </w:rPr>
        <w:t> </w:t>
      </w:r>
      <w:r>
        <w:rPr/>
        <w:t>can</w:t>
      </w:r>
      <w:r>
        <w:rPr>
          <w:spacing w:val="-3"/>
        </w:rPr>
        <w:t> </w:t>
      </w:r>
      <w:r>
        <w:rPr/>
        <w:t>try</w:t>
      </w:r>
      <w:r>
        <w:rPr>
          <w:spacing w:val="-3"/>
        </w:rPr>
        <w:t> </w:t>
      </w:r>
      <w:r>
        <w:rPr/>
        <w:t>to</w:t>
      </w:r>
      <w:r>
        <w:rPr>
          <w:spacing w:val="-3"/>
        </w:rPr>
        <w:t> </w:t>
      </w:r>
      <w:r>
        <w:rPr/>
        <w:t>make</w:t>
      </w:r>
      <w:r>
        <w:rPr>
          <w:spacing w:val="-1"/>
        </w:rPr>
        <w:t> </w:t>
      </w:r>
      <w:r>
        <w:rPr/>
        <w:t>it</w:t>
      </w:r>
      <w:r>
        <w:rPr>
          <w:spacing w:val="-4"/>
        </w:rPr>
        <w:t> </w:t>
      </w:r>
      <w:r>
        <w:rPr/>
        <w:t>faster</w:t>
      </w:r>
      <w:r>
        <w:rPr>
          <w:spacing w:val="-2"/>
        </w:rPr>
        <w:t> </w:t>
      </w:r>
      <w:r>
        <w:rPr/>
        <w:t>by</w:t>
      </w:r>
      <w:r>
        <w:rPr>
          <w:spacing w:val="-3"/>
        </w:rPr>
        <w:t> </w:t>
      </w:r>
      <w:r>
        <w:rPr/>
        <w:t>cleaning the top of the sand.</w:t>
      </w:r>
      <w:r>
        <w:rPr>
          <w:spacing w:val="40"/>
        </w:rPr>
        <w:t> </w:t>
      </w:r>
      <w:r>
        <w:rPr/>
        <w:t>Do a Swirl and Dump. Swirl the top of the sand with your hand. Then use a cup to dump out the dirty water in the top of the filter.</w:t>
      </w:r>
    </w:p>
    <w:p>
      <w:pPr>
        <w:pStyle w:val="BodyText"/>
        <w:spacing w:before="1"/>
      </w:pPr>
    </w:p>
    <w:p>
      <w:pPr>
        <w:pStyle w:val="BodyText"/>
        <w:ind w:left="497" w:right="579"/>
      </w:pPr>
      <w:r>
        <w:rPr/>
        <w:t>If the flow rate is not faster after doing 4 “Swirl and Dumps”, you must wash all the sand more.</w:t>
      </w:r>
      <w:r>
        <w:rPr>
          <w:spacing w:val="-2"/>
        </w:rPr>
        <w:t> </w:t>
      </w:r>
      <w:r>
        <w:rPr/>
        <w:t>Take</w:t>
      </w:r>
      <w:r>
        <w:rPr>
          <w:spacing w:val="-3"/>
        </w:rPr>
        <w:t> </w:t>
      </w:r>
      <w:r>
        <w:rPr/>
        <w:t>all</w:t>
      </w:r>
      <w:r>
        <w:rPr>
          <w:spacing w:val="-1"/>
        </w:rPr>
        <w:t> </w:t>
      </w:r>
      <w:r>
        <w:rPr/>
        <w:t>the</w:t>
      </w:r>
      <w:r>
        <w:rPr>
          <w:spacing w:val="-3"/>
        </w:rPr>
        <w:t> </w:t>
      </w:r>
      <w:r>
        <w:rPr/>
        <w:t>sand</w:t>
      </w:r>
      <w:r>
        <w:rPr>
          <w:spacing w:val="-5"/>
        </w:rPr>
        <w:t> </w:t>
      </w:r>
      <w:r>
        <w:rPr/>
        <w:t>out of</w:t>
      </w:r>
      <w:r>
        <w:rPr>
          <w:spacing w:val="-2"/>
        </w:rPr>
        <w:t> </w:t>
      </w:r>
      <w:r>
        <w:rPr/>
        <w:t>the</w:t>
      </w:r>
      <w:r>
        <w:rPr>
          <w:spacing w:val="-3"/>
        </w:rPr>
        <w:t> </w:t>
      </w:r>
      <w:r>
        <w:rPr/>
        <w:t>filter.</w:t>
      </w:r>
      <w:r>
        <w:rPr>
          <w:spacing w:val="-2"/>
        </w:rPr>
        <w:t> </w:t>
      </w:r>
      <w:r>
        <w:rPr/>
        <w:t>Take</w:t>
      </w:r>
      <w:r>
        <w:rPr>
          <w:spacing w:val="-3"/>
        </w:rPr>
        <w:t> </w:t>
      </w:r>
      <w:r>
        <w:rPr/>
        <w:t>the</w:t>
      </w:r>
      <w:r>
        <w:rPr>
          <w:spacing w:val="-6"/>
        </w:rPr>
        <w:t> </w:t>
      </w:r>
      <w:r>
        <w:rPr/>
        <w:t>sand</w:t>
      </w:r>
      <w:r>
        <w:rPr>
          <w:spacing w:val="-1"/>
        </w:rPr>
        <w:t> </w:t>
      </w:r>
      <w:r>
        <w:rPr/>
        <w:t>back</w:t>
      </w:r>
      <w:r>
        <w:rPr>
          <w:spacing w:val="-1"/>
        </w:rPr>
        <w:t> </w:t>
      </w:r>
      <w:r>
        <w:rPr/>
        <w:t>to</w:t>
      </w:r>
      <w:r>
        <w:rPr>
          <w:spacing w:val="-3"/>
        </w:rPr>
        <w:t> </w:t>
      </w:r>
      <w:r>
        <w:rPr/>
        <w:t>be</w:t>
      </w:r>
      <w:r>
        <w:rPr>
          <w:spacing w:val="-1"/>
        </w:rPr>
        <w:t> </w:t>
      </w:r>
      <w:r>
        <w:rPr/>
        <w:t>washed</w:t>
      </w:r>
      <w:r>
        <w:rPr>
          <w:spacing w:val="-3"/>
        </w:rPr>
        <w:t> </w:t>
      </w:r>
      <w:r>
        <w:rPr/>
        <w:t>again.</w:t>
      </w:r>
      <w:r>
        <w:rPr>
          <w:spacing w:val="-2"/>
        </w:rPr>
        <w:t> </w:t>
      </w:r>
      <w:r>
        <w:rPr/>
        <w:t>Do</w:t>
      </w:r>
      <w:r>
        <w:rPr>
          <w:spacing w:val="-1"/>
        </w:rPr>
        <w:t> </w:t>
      </w:r>
      <w:r>
        <w:rPr/>
        <w:t>another jar test.</w:t>
      </w:r>
      <w:r>
        <w:rPr>
          <w:spacing w:val="72"/>
        </w:rPr>
        <w:t> </w:t>
      </w:r>
      <w:r>
        <w:rPr/>
        <w:t>Install 1 filter and test the flow rate. Tell the people who wash the sand that it has not been washed enough, so they can adjust their washing method.</w:t>
      </w:r>
    </w:p>
    <w:p>
      <w:pPr>
        <w:pStyle w:val="BodyText"/>
      </w:pPr>
    </w:p>
    <w:p>
      <w:pPr>
        <w:pStyle w:val="BodyText"/>
        <w:ind w:left="497" w:right="386"/>
      </w:pPr>
      <w:r>
        <w:rPr/>
        <w:t>Reinstall</w:t>
      </w:r>
      <w:r>
        <w:rPr>
          <w:spacing w:val="-2"/>
        </w:rPr>
        <w:t> </w:t>
      </w:r>
      <w:r>
        <w:rPr/>
        <w:t>the</w:t>
      </w:r>
      <w:r>
        <w:rPr>
          <w:spacing w:val="-4"/>
        </w:rPr>
        <w:t> </w:t>
      </w:r>
      <w:r>
        <w:rPr/>
        <w:t>filter</w:t>
      </w:r>
      <w:r>
        <w:rPr>
          <w:spacing w:val="-1"/>
        </w:rPr>
        <w:t> </w:t>
      </w:r>
      <w:r>
        <w:rPr/>
        <w:t>in</w:t>
      </w:r>
      <w:r>
        <w:rPr>
          <w:spacing w:val="-4"/>
        </w:rPr>
        <w:t> </w:t>
      </w:r>
      <w:r>
        <w:rPr/>
        <w:t>the</w:t>
      </w:r>
      <w:r>
        <w:rPr>
          <w:spacing w:val="-7"/>
        </w:rPr>
        <w:t> </w:t>
      </w:r>
      <w:r>
        <w:rPr/>
        <w:t>home</w:t>
      </w:r>
      <w:r>
        <w:rPr>
          <w:spacing w:val="-2"/>
        </w:rPr>
        <w:t> </w:t>
      </w:r>
      <w:r>
        <w:rPr/>
        <w:t>with</w:t>
      </w:r>
      <w:r>
        <w:rPr>
          <w:spacing w:val="-2"/>
        </w:rPr>
        <w:t> </w:t>
      </w:r>
      <w:r>
        <w:rPr/>
        <w:t>new</w:t>
      </w:r>
      <w:r>
        <w:rPr>
          <w:spacing w:val="-5"/>
        </w:rPr>
        <w:t> </w:t>
      </w:r>
      <w:r>
        <w:rPr/>
        <w:t>gravel</w:t>
      </w:r>
      <w:r>
        <w:rPr>
          <w:spacing w:val="-3"/>
        </w:rPr>
        <w:t> </w:t>
      </w:r>
      <w:r>
        <w:rPr/>
        <w:t>and</w:t>
      </w:r>
      <w:r>
        <w:rPr>
          <w:spacing w:val="-2"/>
        </w:rPr>
        <w:t> </w:t>
      </w:r>
      <w:r>
        <w:rPr/>
        <w:t>sand</w:t>
      </w:r>
      <w:r>
        <w:rPr>
          <w:spacing w:val="-4"/>
        </w:rPr>
        <w:t> </w:t>
      </w:r>
      <w:r>
        <w:rPr/>
        <w:t>that</w:t>
      </w:r>
      <w:r>
        <w:rPr>
          <w:spacing w:val="-3"/>
        </w:rPr>
        <w:t> </w:t>
      </w:r>
      <w:r>
        <w:rPr/>
        <w:t>has</w:t>
      </w:r>
      <w:r>
        <w:rPr>
          <w:spacing w:val="-4"/>
        </w:rPr>
        <w:t> </w:t>
      </w:r>
      <w:r>
        <w:rPr/>
        <w:t>been</w:t>
      </w:r>
      <w:r>
        <w:rPr>
          <w:spacing w:val="-2"/>
        </w:rPr>
        <w:t> </w:t>
      </w:r>
      <w:r>
        <w:rPr/>
        <w:t>washed</w:t>
      </w:r>
      <w:r>
        <w:rPr>
          <w:spacing w:val="-2"/>
        </w:rPr>
        <w:t> </w:t>
      </w:r>
      <w:r>
        <w:rPr/>
        <w:t>more.</w:t>
      </w:r>
      <w:r>
        <w:rPr>
          <w:spacing w:val="-3"/>
        </w:rPr>
        <w:t> </w:t>
      </w:r>
      <w:r>
        <w:rPr/>
        <w:t>Check the flow rate again.</w:t>
      </w:r>
    </w:p>
    <w:p>
      <w:pPr>
        <w:pStyle w:val="BodyText"/>
        <w:rPr>
          <w:sz w:val="20"/>
        </w:rPr>
      </w:pPr>
    </w:p>
    <w:p>
      <w:pPr>
        <w:pStyle w:val="BodyText"/>
        <w:rPr>
          <w:sz w:val="20"/>
        </w:rPr>
      </w:pPr>
    </w:p>
    <w:p>
      <w:pPr>
        <w:pStyle w:val="BodyText"/>
        <w:rPr>
          <w:sz w:val="20"/>
        </w:rPr>
      </w:pPr>
    </w:p>
    <w:p>
      <w:pPr>
        <w:pStyle w:val="BodyText"/>
        <w:spacing w:before="192"/>
        <w:rPr>
          <w:sz w:val="20"/>
        </w:rPr>
      </w:pPr>
      <w:r>
        <w:rPr>
          <w:sz w:val="20"/>
        </w:rPr>
        <mc:AlternateContent>
          <mc:Choice Requires="wps">
            <w:drawing>
              <wp:anchor distT="0" distB="0" distL="0" distR="0" allowOverlap="1" layoutInCell="1" locked="0" behindDoc="1" simplePos="0" relativeHeight="487777280">
                <wp:simplePos x="0" y="0"/>
                <wp:positionH relativeFrom="page">
                  <wp:posOffset>890905</wp:posOffset>
                </wp:positionH>
                <wp:positionV relativeFrom="paragraph">
                  <wp:posOffset>283197</wp:posOffset>
                </wp:positionV>
                <wp:extent cx="5946775" cy="3131185"/>
                <wp:effectExtent l="0" t="0" r="0" b="0"/>
                <wp:wrapTopAndBottom/>
                <wp:docPr id="1145" name="Group 1145"/>
                <wp:cNvGraphicFramePr>
                  <a:graphicFrameLocks/>
                </wp:cNvGraphicFramePr>
                <a:graphic>
                  <a:graphicData uri="http://schemas.microsoft.com/office/word/2010/wordprocessingGroup">
                    <wpg:wgp>
                      <wpg:cNvPr id="1145" name="Group 1145"/>
                      <wpg:cNvGrpSpPr/>
                      <wpg:grpSpPr>
                        <a:xfrm>
                          <a:off x="0" y="0"/>
                          <a:ext cx="5946775" cy="3131185"/>
                          <a:chExt cx="5946775" cy="3131185"/>
                        </a:xfrm>
                      </wpg:grpSpPr>
                      <pic:pic>
                        <pic:nvPicPr>
                          <pic:cNvPr id="1146" name="Image 1146"/>
                          <pic:cNvPicPr/>
                        </pic:nvPicPr>
                        <pic:blipFill>
                          <a:blip r:embed="rId380" cstate="print"/>
                          <a:stretch>
                            <a:fillRect/>
                          </a:stretch>
                        </pic:blipFill>
                        <pic:spPr>
                          <a:xfrm>
                            <a:off x="49530" y="164519"/>
                            <a:ext cx="1605332" cy="1417441"/>
                          </a:xfrm>
                          <a:prstGeom prst="rect">
                            <a:avLst/>
                          </a:prstGeom>
                        </pic:spPr>
                      </pic:pic>
                      <wps:wsp>
                        <wps:cNvPr id="1147" name="Textbox 1147"/>
                        <wps:cNvSpPr txBox="1"/>
                        <wps:spPr>
                          <a:xfrm>
                            <a:off x="9525" y="9525"/>
                            <a:ext cx="5927725" cy="3112135"/>
                          </a:xfrm>
                          <a:prstGeom prst="rect">
                            <a:avLst/>
                          </a:prstGeom>
                          <a:ln w="19050">
                            <a:solidFill>
                              <a:srgbClr val="000000"/>
                            </a:solidFill>
                            <a:prstDash val="solid"/>
                          </a:ln>
                        </wps:spPr>
                        <wps:txbx>
                          <w:txbxContent>
                            <w:p>
                              <w:pPr>
                                <w:spacing w:before="140"/>
                                <w:ind w:left="2837" w:right="0" w:firstLine="0"/>
                                <w:jc w:val="both"/>
                                <w:rPr>
                                  <w:rFonts w:ascii="Arial"/>
                                  <w:b/>
                                  <w:sz w:val="22"/>
                                </w:rPr>
                              </w:pPr>
                              <w:r>
                                <w:rPr>
                                  <w:rFonts w:ascii="Arial"/>
                                  <w:b/>
                                  <w:sz w:val="22"/>
                                  <w:u w:val="single"/>
                                </w:rPr>
                                <w:t>WHAT</w:t>
                              </w:r>
                              <w:r>
                                <w:rPr>
                                  <w:rFonts w:ascii="Arial"/>
                                  <w:b/>
                                  <w:spacing w:val="-5"/>
                                  <w:sz w:val="22"/>
                                  <w:u w:val="single"/>
                                </w:rPr>
                                <w:t> </w:t>
                              </w:r>
                              <w:r>
                                <w:rPr>
                                  <w:rFonts w:ascii="Arial"/>
                                  <w:b/>
                                  <w:sz w:val="22"/>
                                  <w:u w:val="single"/>
                                </w:rPr>
                                <w:t>IF</w:t>
                              </w:r>
                              <w:r>
                                <w:rPr>
                                  <w:rFonts w:ascii="Arial"/>
                                  <w:b/>
                                  <w:spacing w:val="-3"/>
                                  <w:sz w:val="22"/>
                                  <w:u w:val="single"/>
                                </w:rPr>
                                <w:t> </w:t>
                              </w:r>
                              <w:r>
                                <w:rPr>
                                  <w:rFonts w:ascii="Arial"/>
                                  <w:b/>
                                  <w:sz w:val="22"/>
                                  <w:u w:val="single"/>
                                </w:rPr>
                                <w:t>THE</w:t>
                              </w:r>
                              <w:r>
                                <w:rPr>
                                  <w:rFonts w:ascii="Arial"/>
                                  <w:b/>
                                  <w:spacing w:val="-2"/>
                                  <w:sz w:val="22"/>
                                  <w:u w:val="single"/>
                                </w:rPr>
                                <w:t> </w:t>
                              </w:r>
                              <w:r>
                                <w:rPr>
                                  <w:rFonts w:ascii="Arial"/>
                                  <w:b/>
                                  <w:sz w:val="22"/>
                                  <w:u w:val="single"/>
                                </w:rPr>
                                <w:t>FLOW</w:t>
                              </w:r>
                              <w:r>
                                <w:rPr>
                                  <w:rFonts w:ascii="Arial"/>
                                  <w:b/>
                                  <w:spacing w:val="-4"/>
                                  <w:sz w:val="22"/>
                                  <w:u w:val="single"/>
                                </w:rPr>
                                <w:t> </w:t>
                              </w:r>
                              <w:r>
                                <w:rPr>
                                  <w:rFonts w:ascii="Arial"/>
                                  <w:b/>
                                  <w:sz w:val="22"/>
                                  <w:u w:val="single"/>
                                </w:rPr>
                                <w:t>RATE</w:t>
                              </w:r>
                              <w:r>
                                <w:rPr>
                                  <w:rFonts w:ascii="Arial"/>
                                  <w:b/>
                                  <w:spacing w:val="-3"/>
                                  <w:sz w:val="22"/>
                                  <w:u w:val="single"/>
                                </w:rPr>
                                <w:t> </w:t>
                              </w:r>
                              <w:r>
                                <w:rPr>
                                  <w:rFonts w:ascii="Arial"/>
                                  <w:b/>
                                  <w:sz w:val="22"/>
                                  <w:u w:val="single"/>
                                </w:rPr>
                                <w:t>IS</w:t>
                              </w:r>
                              <w:r>
                                <w:rPr>
                                  <w:rFonts w:ascii="Arial"/>
                                  <w:b/>
                                  <w:spacing w:val="-3"/>
                                  <w:sz w:val="22"/>
                                  <w:u w:val="single"/>
                                </w:rPr>
                                <w:t> </w:t>
                              </w:r>
                              <w:r>
                                <w:rPr>
                                  <w:rFonts w:ascii="Arial"/>
                                  <w:b/>
                                  <w:sz w:val="22"/>
                                  <w:u w:val="single"/>
                                </w:rPr>
                                <w:t>TOO </w:t>
                              </w:r>
                              <w:r>
                                <w:rPr>
                                  <w:rFonts w:ascii="Arial"/>
                                  <w:b/>
                                  <w:spacing w:val="-4"/>
                                  <w:sz w:val="22"/>
                                  <w:u w:val="single"/>
                                </w:rPr>
                                <w:t>FAST?</w:t>
                              </w:r>
                            </w:p>
                            <w:p>
                              <w:pPr>
                                <w:spacing w:line="240" w:lineRule="auto" w:before="0"/>
                                <w:rPr>
                                  <w:rFonts w:ascii="Arial"/>
                                  <w:b/>
                                  <w:sz w:val="22"/>
                                </w:rPr>
                              </w:pPr>
                            </w:p>
                            <w:p>
                              <w:pPr>
                                <w:spacing w:line="240" w:lineRule="auto" w:before="244"/>
                                <w:rPr>
                                  <w:rFonts w:ascii="Arial"/>
                                  <w:b/>
                                  <w:sz w:val="22"/>
                                </w:rPr>
                              </w:pPr>
                            </w:p>
                            <w:p>
                              <w:pPr>
                                <w:spacing w:before="1"/>
                                <w:ind w:left="2837" w:right="409" w:firstLine="0"/>
                                <w:jc w:val="both"/>
                                <w:rPr>
                                  <w:sz w:val="22"/>
                                </w:rPr>
                              </w:pPr>
                              <w:r>
                                <w:rPr>
                                  <w:sz w:val="22"/>
                                </w:rPr>
                                <w:t>If the</w:t>
                              </w:r>
                              <w:r>
                                <w:rPr>
                                  <w:spacing w:val="-6"/>
                                  <w:sz w:val="22"/>
                                </w:rPr>
                                <w:t> </w:t>
                              </w:r>
                              <w:r>
                                <w:rPr>
                                  <w:sz w:val="22"/>
                                </w:rPr>
                                <w:t>flow</w:t>
                              </w:r>
                              <w:r>
                                <w:rPr>
                                  <w:spacing w:val="-4"/>
                                  <w:sz w:val="22"/>
                                </w:rPr>
                                <w:t> </w:t>
                              </w:r>
                              <w:r>
                                <w:rPr>
                                  <w:sz w:val="22"/>
                                </w:rPr>
                                <w:t>rate</w:t>
                              </w:r>
                              <w:r>
                                <w:rPr>
                                  <w:spacing w:val="-3"/>
                                  <w:sz w:val="22"/>
                                </w:rPr>
                                <w:t> </w:t>
                              </w:r>
                              <w:r>
                                <w:rPr>
                                  <w:sz w:val="22"/>
                                </w:rPr>
                                <w:t>is</w:t>
                              </w:r>
                              <w:r>
                                <w:rPr>
                                  <w:spacing w:val="-3"/>
                                  <w:sz w:val="22"/>
                                </w:rPr>
                                <w:t> </w:t>
                              </w:r>
                              <w:r>
                                <w:rPr>
                                  <w:sz w:val="22"/>
                                </w:rPr>
                                <w:t>more</w:t>
                              </w:r>
                              <w:r>
                                <w:rPr>
                                  <w:spacing w:val="-3"/>
                                  <w:sz w:val="22"/>
                                </w:rPr>
                                <w:t> </w:t>
                              </w:r>
                              <w:r>
                                <w:rPr>
                                  <w:sz w:val="22"/>
                                </w:rPr>
                                <w:t>than</w:t>
                              </w:r>
                              <w:r>
                                <w:rPr>
                                  <w:spacing w:val="-1"/>
                                  <w:sz w:val="22"/>
                                </w:rPr>
                                <w:t> </w:t>
                              </w:r>
                              <w:r>
                                <w:rPr>
                                  <w:sz w:val="22"/>
                                </w:rPr>
                                <w:t>400</w:t>
                              </w:r>
                              <w:r>
                                <w:rPr>
                                  <w:spacing w:val="-3"/>
                                  <w:sz w:val="22"/>
                                </w:rPr>
                                <w:t> </w:t>
                              </w:r>
                              <w:r>
                                <w:rPr>
                                  <w:sz w:val="22"/>
                                </w:rPr>
                                <w:t>mL/minute,</w:t>
                              </w:r>
                              <w:r>
                                <w:rPr>
                                  <w:spacing w:val="-2"/>
                                  <w:sz w:val="22"/>
                                </w:rPr>
                                <w:t> </w:t>
                              </w:r>
                              <w:r>
                                <w:rPr>
                                  <w:sz w:val="22"/>
                                </w:rPr>
                                <w:t>the</w:t>
                              </w:r>
                              <w:r>
                                <w:rPr>
                                  <w:spacing w:val="-3"/>
                                  <w:sz w:val="22"/>
                                </w:rPr>
                                <w:t> </w:t>
                              </w:r>
                              <w:r>
                                <w:rPr>
                                  <w:sz w:val="22"/>
                                </w:rPr>
                                <w:t>filter</w:t>
                              </w:r>
                              <w:r>
                                <w:rPr>
                                  <w:spacing w:val="-2"/>
                                  <w:sz w:val="22"/>
                                </w:rPr>
                                <w:t> </w:t>
                              </w:r>
                              <w:r>
                                <w:rPr>
                                  <w:sz w:val="22"/>
                                </w:rPr>
                                <w:t>might</w:t>
                              </w:r>
                              <w:r>
                                <w:rPr>
                                  <w:spacing w:val="-2"/>
                                  <w:sz w:val="22"/>
                                </w:rPr>
                                <w:t> </w:t>
                              </w:r>
                              <w:r>
                                <w:rPr>
                                  <w:sz w:val="22"/>
                                </w:rPr>
                                <w:t>not work as</w:t>
                              </w:r>
                              <w:r>
                                <w:rPr>
                                  <w:spacing w:val="-5"/>
                                  <w:sz w:val="22"/>
                                </w:rPr>
                                <w:t> </w:t>
                              </w:r>
                              <w:r>
                                <w:rPr>
                                  <w:sz w:val="22"/>
                                </w:rPr>
                                <w:t>well.</w:t>
                              </w:r>
                              <w:r>
                                <w:rPr>
                                  <w:spacing w:val="-1"/>
                                  <w:sz w:val="22"/>
                                </w:rPr>
                                <w:t> </w:t>
                              </w:r>
                              <w:r>
                                <w:rPr>
                                  <w:sz w:val="22"/>
                                </w:rPr>
                                <w:t>It</w:t>
                              </w:r>
                              <w:r>
                                <w:rPr>
                                  <w:spacing w:val="-4"/>
                                  <w:sz w:val="22"/>
                                </w:rPr>
                                <w:t> </w:t>
                              </w:r>
                              <w:r>
                                <w:rPr>
                                  <w:sz w:val="22"/>
                                </w:rPr>
                                <w:t>might</w:t>
                              </w:r>
                              <w:r>
                                <w:rPr>
                                  <w:spacing w:val="-4"/>
                                  <w:sz w:val="22"/>
                                </w:rPr>
                                <w:t> </w:t>
                              </w:r>
                              <w:r>
                                <w:rPr>
                                  <w:sz w:val="22"/>
                                </w:rPr>
                                <w:t>not</w:t>
                              </w:r>
                              <w:r>
                                <w:rPr>
                                  <w:spacing w:val="-4"/>
                                  <w:sz w:val="22"/>
                                </w:rPr>
                                <w:t> </w:t>
                              </w:r>
                              <w:r>
                                <w:rPr>
                                  <w:sz w:val="22"/>
                                </w:rPr>
                                <w:t>remove</w:t>
                              </w:r>
                              <w:r>
                                <w:rPr>
                                  <w:spacing w:val="-3"/>
                                  <w:sz w:val="22"/>
                                </w:rPr>
                                <w:t> </w:t>
                              </w:r>
                              <w:r>
                                <w:rPr>
                                  <w:sz w:val="22"/>
                                </w:rPr>
                                <w:t>as</w:t>
                              </w:r>
                              <w:r>
                                <w:rPr>
                                  <w:spacing w:val="-4"/>
                                  <w:sz w:val="22"/>
                                </w:rPr>
                                <w:t> </w:t>
                              </w:r>
                              <w:r>
                                <w:rPr>
                                  <w:sz w:val="22"/>
                                </w:rPr>
                                <w:t>many</w:t>
                              </w:r>
                              <w:r>
                                <w:rPr>
                                  <w:spacing w:val="-5"/>
                                  <w:sz w:val="22"/>
                                </w:rPr>
                                <w:t> </w:t>
                              </w:r>
                              <w:r>
                                <w:rPr>
                                  <w:sz w:val="22"/>
                                </w:rPr>
                                <w:t>pathogens</w:t>
                              </w:r>
                              <w:r>
                                <w:rPr>
                                  <w:spacing w:val="-5"/>
                                  <w:sz w:val="22"/>
                                </w:rPr>
                                <w:t> </w:t>
                              </w:r>
                              <w:r>
                                <w:rPr>
                                  <w:sz w:val="22"/>
                                </w:rPr>
                                <w:t>from</w:t>
                              </w:r>
                              <w:r>
                                <w:rPr>
                                  <w:spacing w:val="-4"/>
                                  <w:sz w:val="22"/>
                                </w:rPr>
                                <w:t> </w:t>
                              </w:r>
                              <w:r>
                                <w:rPr>
                                  <w:sz w:val="22"/>
                                </w:rPr>
                                <w:t>the </w:t>
                              </w:r>
                              <w:r>
                                <w:rPr>
                                  <w:spacing w:val="-2"/>
                                  <w:sz w:val="22"/>
                                </w:rPr>
                                <w:t>water.</w:t>
                              </w:r>
                            </w:p>
                            <w:p>
                              <w:pPr>
                                <w:spacing w:line="240" w:lineRule="auto" w:before="0"/>
                                <w:rPr>
                                  <w:sz w:val="22"/>
                                </w:rPr>
                              </w:pPr>
                            </w:p>
                            <w:p>
                              <w:pPr>
                                <w:spacing w:line="240" w:lineRule="auto" w:before="251"/>
                                <w:rPr>
                                  <w:sz w:val="22"/>
                                </w:rPr>
                              </w:pPr>
                            </w:p>
                            <w:p>
                              <w:pPr>
                                <w:spacing w:before="1"/>
                                <w:ind w:left="144" w:right="202" w:firstLine="0"/>
                                <w:jc w:val="both"/>
                                <w:rPr>
                                  <w:sz w:val="22"/>
                                </w:rPr>
                              </w:pPr>
                              <w:r>
                                <w:rPr>
                                  <w:sz w:val="22"/>
                                </w:rPr>
                                <w:t>If the</w:t>
                              </w:r>
                              <w:r>
                                <w:rPr>
                                  <w:spacing w:val="-6"/>
                                  <w:sz w:val="22"/>
                                </w:rPr>
                                <w:t> </w:t>
                              </w:r>
                              <w:r>
                                <w:rPr>
                                  <w:sz w:val="22"/>
                                </w:rPr>
                                <w:t>flow</w:t>
                              </w:r>
                              <w:r>
                                <w:rPr>
                                  <w:spacing w:val="-4"/>
                                  <w:sz w:val="22"/>
                                </w:rPr>
                                <w:t> </w:t>
                              </w:r>
                              <w:r>
                                <w:rPr>
                                  <w:sz w:val="22"/>
                                </w:rPr>
                                <w:t>rate</w:t>
                              </w:r>
                              <w:r>
                                <w:rPr>
                                  <w:spacing w:val="-3"/>
                                  <w:sz w:val="22"/>
                                </w:rPr>
                                <w:t> </w:t>
                              </w:r>
                              <w:r>
                                <w:rPr>
                                  <w:sz w:val="22"/>
                                </w:rPr>
                                <w:t>is higher</w:t>
                              </w:r>
                              <w:r>
                                <w:rPr>
                                  <w:spacing w:val="-2"/>
                                  <w:sz w:val="22"/>
                                </w:rPr>
                                <w:t> </w:t>
                              </w:r>
                              <w:r>
                                <w:rPr>
                                  <w:sz w:val="22"/>
                                </w:rPr>
                                <w:t>than</w:t>
                              </w:r>
                              <w:r>
                                <w:rPr>
                                  <w:spacing w:val="-1"/>
                                  <w:sz w:val="22"/>
                                </w:rPr>
                                <w:t> </w:t>
                              </w:r>
                              <w:r>
                                <w:rPr>
                                  <w:sz w:val="22"/>
                                </w:rPr>
                                <w:t>450</w:t>
                              </w:r>
                              <w:r>
                                <w:rPr>
                                  <w:spacing w:val="-1"/>
                                  <w:sz w:val="22"/>
                                </w:rPr>
                                <w:t> </w:t>
                              </w:r>
                              <w:r>
                                <w:rPr>
                                  <w:sz w:val="22"/>
                                </w:rPr>
                                <w:t>mL/minute, you</w:t>
                              </w:r>
                              <w:r>
                                <w:rPr>
                                  <w:spacing w:val="-3"/>
                                  <w:sz w:val="22"/>
                                </w:rPr>
                                <w:t> </w:t>
                              </w:r>
                              <w:r>
                                <w:rPr>
                                  <w:sz w:val="22"/>
                                </w:rPr>
                                <w:t>should</w:t>
                              </w:r>
                              <w:r>
                                <w:rPr>
                                  <w:spacing w:val="-1"/>
                                  <w:sz w:val="22"/>
                                </w:rPr>
                                <w:t> </w:t>
                              </w:r>
                              <w:r>
                                <w:rPr>
                                  <w:sz w:val="22"/>
                                </w:rPr>
                                <w:t>replace</w:t>
                              </w:r>
                              <w:r>
                                <w:rPr>
                                  <w:spacing w:val="-3"/>
                                  <w:sz w:val="22"/>
                                </w:rPr>
                                <w:t> </w:t>
                              </w:r>
                              <w:r>
                                <w:rPr>
                                  <w:sz w:val="22"/>
                                </w:rPr>
                                <w:t>the</w:t>
                              </w:r>
                              <w:r>
                                <w:rPr>
                                  <w:spacing w:val="-3"/>
                                  <w:sz w:val="22"/>
                                </w:rPr>
                                <w:t> </w:t>
                              </w:r>
                              <w:r>
                                <w:rPr>
                                  <w:sz w:val="22"/>
                                </w:rPr>
                                <w:t>sand.</w:t>
                              </w:r>
                              <w:r>
                                <w:rPr>
                                  <w:spacing w:val="-4"/>
                                  <w:sz w:val="22"/>
                                </w:rPr>
                                <w:t> </w:t>
                              </w:r>
                              <w:r>
                                <w:rPr>
                                  <w:sz w:val="22"/>
                                </w:rPr>
                                <w:t>Take</w:t>
                              </w:r>
                              <w:r>
                                <w:rPr>
                                  <w:spacing w:val="-1"/>
                                  <w:sz w:val="22"/>
                                </w:rPr>
                                <w:t> </w:t>
                              </w:r>
                              <w:r>
                                <w:rPr>
                                  <w:sz w:val="22"/>
                                </w:rPr>
                                <w:t>all</w:t>
                              </w:r>
                              <w:r>
                                <w:rPr>
                                  <w:spacing w:val="-4"/>
                                  <w:sz w:val="22"/>
                                </w:rPr>
                                <w:t> </w:t>
                              </w:r>
                              <w:r>
                                <w:rPr>
                                  <w:sz w:val="22"/>
                                </w:rPr>
                                <w:t>the</w:t>
                              </w:r>
                              <w:r>
                                <w:rPr>
                                  <w:spacing w:val="-1"/>
                                  <w:sz w:val="22"/>
                                </w:rPr>
                                <w:t> </w:t>
                              </w:r>
                              <w:r>
                                <w:rPr>
                                  <w:sz w:val="22"/>
                                </w:rPr>
                                <w:t>sand out of</w:t>
                              </w:r>
                              <w:r>
                                <w:rPr>
                                  <w:spacing w:val="-2"/>
                                  <w:sz w:val="22"/>
                                </w:rPr>
                                <w:t> </w:t>
                              </w:r>
                              <w:r>
                                <w:rPr>
                                  <w:sz w:val="22"/>
                                </w:rPr>
                                <w:t>the</w:t>
                              </w:r>
                              <w:r>
                                <w:rPr>
                                  <w:spacing w:val="-3"/>
                                  <w:sz w:val="22"/>
                                </w:rPr>
                                <w:t> </w:t>
                              </w:r>
                              <w:r>
                                <w:rPr>
                                  <w:sz w:val="22"/>
                                </w:rPr>
                                <w:t>filter. Start with</w:t>
                              </w:r>
                              <w:r>
                                <w:rPr>
                                  <w:spacing w:val="-1"/>
                                  <w:sz w:val="22"/>
                                </w:rPr>
                                <w:t> </w:t>
                              </w:r>
                              <w:r>
                                <w:rPr>
                                  <w:sz w:val="22"/>
                                </w:rPr>
                                <w:t>new</w:t>
                              </w:r>
                              <w:r>
                                <w:rPr>
                                  <w:spacing w:val="-4"/>
                                  <w:sz w:val="22"/>
                                </w:rPr>
                                <w:t> </w:t>
                              </w:r>
                              <w:r>
                                <w:rPr>
                                  <w:sz w:val="22"/>
                                </w:rPr>
                                <w:t>sand</w:t>
                              </w:r>
                              <w:r>
                                <w:rPr>
                                  <w:spacing w:val="-1"/>
                                  <w:sz w:val="22"/>
                                </w:rPr>
                                <w:t> </w:t>
                              </w:r>
                              <w:r>
                                <w:rPr>
                                  <w:sz w:val="22"/>
                                </w:rPr>
                                <w:t>and</w:t>
                              </w:r>
                              <w:r>
                                <w:rPr>
                                  <w:spacing w:val="-1"/>
                                  <w:sz w:val="22"/>
                                </w:rPr>
                                <w:t> </w:t>
                              </w:r>
                              <w:r>
                                <w:rPr>
                                  <w:sz w:val="22"/>
                                </w:rPr>
                                <w:t>wash</w:t>
                              </w:r>
                              <w:r>
                                <w:rPr>
                                  <w:spacing w:val="-1"/>
                                  <w:sz w:val="22"/>
                                </w:rPr>
                                <w:t> </w:t>
                              </w:r>
                              <w:r>
                                <w:rPr>
                                  <w:sz w:val="22"/>
                                </w:rPr>
                                <w:t>it less. Do</w:t>
                              </w:r>
                              <w:r>
                                <w:rPr>
                                  <w:spacing w:val="-3"/>
                                  <w:sz w:val="22"/>
                                </w:rPr>
                                <w:t> </w:t>
                              </w:r>
                              <w:r>
                                <w:rPr>
                                  <w:sz w:val="22"/>
                                </w:rPr>
                                <w:t>a</w:t>
                              </w:r>
                              <w:r>
                                <w:rPr>
                                  <w:spacing w:val="-3"/>
                                  <w:sz w:val="22"/>
                                </w:rPr>
                                <w:t> </w:t>
                              </w:r>
                              <w:r>
                                <w:rPr>
                                  <w:sz w:val="22"/>
                                </w:rPr>
                                <w:t>jar</w:t>
                              </w:r>
                              <w:r>
                                <w:rPr>
                                  <w:spacing w:val="-2"/>
                                  <w:sz w:val="22"/>
                                </w:rPr>
                                <w:t> </w:t>
                              </w:r>
                              <w:r>
                                <w:rPr>
                                  <w:sz w:val="22"/>
                                </w:rPr>
                                <w:t>test.</w:t>
                              </w:r>
                              <w:r>
                                <w:rPr>
                                  <w:spacing w:val="-2"/>
                                  <w:sz w:val="22"/>
                                </w:rPr>
                                <w:t> </w:t>
                              </w:r>
                              <w:r>
                                <w:rPr>
                                  <w:sz w:val="22"/>
                                </w:rPr>
                                <w:t>Install</w:t>
                              </w:r>
                              <w:r>
                                <w:rPr>
                                  <w:spacing w:val="-1"/>
                                  <w:sz w:val="22"/>
                                </w:rPr>
                                <w:t> </w:t>
                              </w:r>
                              <w:r>
                                <w:rPr>
                                  <w:sz w:val="22"/>
                                </w:rPr>
                                <w:t>1</w:t>
                              </w:r>
                              <w:r>
                                <w:rPr>
                                  <w:spacing w:val="-5"/>
                                  <w:sz w:val="22"/>
                                </w:rPr>
                                <w:t> </w:t>
                              </w:r>
                              <w:r>
                                <w:rPr>
                                  <w:sz w:val="22"/>
                                </w:rPr>
                                <w:t>filter</w:t>
                              </w:r>
                              <w:r>
                                <w:rPr>
                                  <w:spacing w:val="-2"/>
                                  <w:sz w:val="22"/>
                                </w:rPr>
                                <w:t> </w:t>
                              </w:r>
                              <w:r>
                                <w:rPr>
                                  <w:sz w:val="22"/>
                                </w:rPr>
                                <w:t>and</w:t>
                              </w:r>
                              <w:r>
                                <w:rPr>
                                  <w:spacing w:val="-3"/>
                                  <w:sz w:val="22"/>
                                </w:rPr>
                                <w:t> </w:t>
                              </w:r>
                              <w:r>
                                <w:rPr>
                                  <w:sz w:val="22"/>
                                </w:rPr>
                                <w:t>test</w:t>
                              </w:r>
                              <w:r>
                                <w:rPr>
                                  <w:spacing w:val="-2"/>
                                  <w:sz w:val="22"/>
                                </w:rPr>
                                <w:t> </w:t>
                              </w:r>
                              <w:r>
                                <w:rPr>
                                  <w:sz w:val="22"/>
                                </w:rPr>
                                <w:t>the flow rate. Tell the people who wash the sand, so they know they are washing it too much.</w:t>
                              </w:r>
                            </w:p>
                            <w:p>
                              <w:pPr>
                                <w:spacing w:line="240" w:lineRule="auto" w:before="1"/>
                                <w:rPr>
                                  <w:sz w:val="22"/>
                                </w:rPr>
                              </w:pPr>
                            </w:p>
                            <w:p>
                              <w:pPr>
                                <w:spacing w:before="0"/>
                                <w:ind w:left="144" w:right="0" w:firstLine="0"/>
                                <w:jc w:val="both"/>
                                <w:rPr>
                                  <w:sz w:val="22"/>
                                </w:rPr>
                              </w:pPr>
                              <w:r>
                                <w:rPr>
                                  <w:sz w:val="22"/>
                                </w:rPr>
                                <w:t>Reinstall</w:t>
                              </w:r>
                              <w:r>
                                <w:rPr>
                                  <w:spacing w:val="-6"/>
                                  <w:sz w:val="22"/>
                                </w:rPr>
                                <w:t> </w:t>
                              </w:r>
                              <w:r>
                                <w:rPr>
                                  <w:sz w:val="22"/>
                                </w:rPr>
                                <w:t>the</w:t>
                              </w:r>
                              <w:r>
                                <w:rPr>
                                  <w:spacing w:val="-5"/>
                                  <w:sz w:val="22"/>
                                </w:rPr>
                                <w:t> </w:t>
                              </w:r>
                              <w:r>
                                <w:rPr>
                                  <w:sz w:val="22"/>
                                </w:rPr>
                                <w:t>filter</w:t>
                              </w:r>
                              <w:r>
                                <w:rPr>
                                  <w:spacing w:val="-3"/>
                                  <w:sz w:val="22"/>
                                </w:rPr>
                                <w:t> </w:t>
                              </w:r>
                              <w:r>
                                <w:rPr>
                                  <w:sz w:val="22"/>
                                </w:rPr>
                                <w:t>with</w:t>
                              </w:r>
                              <w:r>
                                <w:rPr>
                                  <w:spacing w:val="-3"/>
                                  <w:sz w:val="22"/>
                                </w:rPr>
                                <w:t> </w:t>
                              </w:r>
                              <w:r>
                                <w:rPr>
                                  <w:sz w:val="22"/>
                                </w:rPr>
                                <w:t>the</w:t>
                              </w:r>
                              <w:r>
                                <w:rPr>
                                  <w:spacing w:val="-3"/>
                                  <w:sz w:val="22"/>
                                </w:rPr>
                                <w:t> </w:t>
                              </w:r>
                              <w:r>
                                <w:rPr>
                                  <w:sz w:val="22"/>
                                </w:rPr>
                                <w:t>new</w:t>
                              </w:r>
                              <w:r>
                                <w:rPr>
                                  <w:spacing w:val="-7"/>
                                  <w:sz w:val="22"/>
                                </w:rPr>
                                <w:t> </w:t>
                              </w:r>
                              <w:r>
                                <w:rPr>
                                  <w:sz w:val="22"/>
                                </w:rPr>
                                <w:t>sand</w:t>
                              </w:r>
                              <w:r>
                                <w:rPr>
                                  <w:spacing w:val="-3"/>
                                  <w:sz w:val="22"/>
                                </w:rPr>
                                <w:t> </w:t>
                              </w:r>
                              <w:r>
                                <w:rPr>
                                  <w:sz w:val="22"/>
                                </w:rPr>
                                <w:t>and</w:t>
                              </w:r>
                              <w:r>
                                <w:rPr>
                                  <w:spacing w:val="-5"/>
                                  <w:sz w:val="22"/>
                                </w:rPr>
                                <w:t> </w:t>
                              </w:r>
                              <w:r>
                                <w:rPr>
                                  <w:sz w:val="22"/>
                                </w:rPr>
                                <w:t>gravel.</w:t>
                              </w:r>
                              <w:r>
                                <w:rPr>
                                  <w:spacing w:val="-4"/>
                                  <w:sz w:val="22"/>
                                </w:rPr>
                                <w:t> </w:t>
                              </w:r>
                              <w:r>
                                <w:rPr>
                                  <w:sz w:val="22"/>
                                </w:rPr>
                                <w:t>Check</w:t>
                              </w:r>
                              <w:r>
                                <w:rPr>
                                  <w:spacing w:val="-3"/>
                                  <w:sz w:val="22"/>
                                </w:rPr>
                                <w:t> </w:t>
                              </w:r>
                              <w:r>
                                <w:rPr>
                                  <w:sz w:val="22"/>
                                </w:rPr>
                                <w:t>the</w:t>
                              </w:r>
                              <w:r>
                                <w:rPr>
                                  <w:spacing w:val="-8"/>
                                  <w:sz w:val="22"/>
                                </w:rPr>
                                <w:t> </w:t>
                              </w:r>
                              <w:r>
                                <w:rPr>
                                  <w:sz w:val="22"/>
                                </w:rPr>
                                <w:t>flow</w:t>
                              </w:r>
                              <w:r>
                                <w:rPr>
                                  <w:spacing w:val="-6"/>
                                  <w:sz w:val="22"/>
                                </w:rPr>
                                <w:t> </w:t>
                              </w:r>
                              <w:r>
                                <w:rPr>
                                  <w:sz w:val="22"/>
                                </w:rPr>
                                <w:t>rate</w:t>
                              </w:r>
                              <w:r>
                                <w:rPr>
                                  <w:spacing w:val="-5"/>
                                  <w:sz w:val="22"/>
                                </w:rPr>
                                <w:t> </w:t>
                              </w:r>
                              <w:r>
                                <w:rPr>
                                  <w:spacing w:val="-2"/>
                                  <w:sz w:val="22"/>
                                </w:rPr>
                                <w:t>again.</w:t>
                              </w:r>
                            </w:p>
                          </w:txbxContent>
                        </wps:txbx>
                        <wps:bodyPr wrap="square" lIns="0" tIns="0" rIns="0" bIns="0" rtlCol="0">
                          <a:noAutofit/>
                        </wps:bodyPr>
                      </wps:wsp>
                    </wpg:wgp>
                  </a:graphicData>
                </a:graphic>
              </wp:anchor>
            </w:drawing>
          </mc:Choice>
          <mc:Fallback>
            <w:pict>
              <v:group style="position:absolute;margin-left:70.150002pt;margin-top:22.299023pt;width:468.25pt;height:246.55pt;mso-position-horizontal-relative:page;mso-position-vertical-relative:paragraph;z-index:-15539200;mso-wrap-distance-left:0;mso-wrap-distance-right:0" id="docshapegroup892" coordorigin="1403,446" coordsize="9365,4931">
                <v:shape style="position:absolute;left:1481;top:705;width:2529;height:2233" type="#_x0000_t75" id="docshape893" stroked="false">
                  <v:imagedata r:id="rId380" o:title=""/>
                </v:shape>
                <v:shape style="position:absolute;left:1418;top:460;width:9335;height:4901" type="#_x0000_t202" id="docshape894" filled="false" stroked="true" strokeweight="1.5pt" strokecolor="#000000">
                  <v:textbox inset="0,0,0,0">
                    <w:txbxContent>
                      <w:p>
                        <w:pPr>
                          <w:spacing w:before="140"/>
                          <w:ind w:left="2837" w:right="0" w:firstLine="0"/>
                          <w:jc w:val="both"/>
                          <w:rPr>
                            <w:rFonts w:ascii="Arial"/>
                            <w:b/>
                            <w:sz w:val="22"/>
                          </w:rPr>
                        </w:pPr>
                        <w:r>
                          <w:rPr>
                            <w:rFonts w:ascii="Arial"/>
                            <w:b/>
                            <w:sz w:val="22"/>
                            <w:u w:val="single"/>
                          </w:rPr>
                          <w:t>WHAT</w:t>
                        </w:r>
                        <w:r>
                          <w:rPr>
                            <w:rFonts w:ascii="Arial"/>
                            <w:b/>
                            <w:spacing w:val="-5"/>
                            <w:sz w:val="22"/>
                            <w:u w:val="single"/>
                          </w:rPr>
                          <w:t> </w:t>
                        </w:r>
                        <w:r>
                          <w:rPr>
                            <w:rFonts w:ascii="Arial"/>
                            <w:b/>
                            <w:sz w:val="22"/>
                            <w:u w:val="single"/>
                          </w:rPr>
                          <w:t>IF</w:t>
                        </w:r>
                        <w:r>
                          <w:rPr>
                            <w:rFonts w:ascii="Arial"/>
                            <w:b/>
                            <w:spacing w:val="-3"/>
                            <w:sz w:val="22"/>
                            <w:u w:val="single"/>
                          </w:rPr>
                          <w:t> </w:t>
                        </w:r>
                        <w:r>
                          <w:rPr>
                            <w:rFonts w:ascii="Arial"/>
                            <w:b/>
                            <w:sz w:val="22"/>
                            <w:u w:val="single"/>
                          </w:rPr>
                          <w:t>THE</w:t>
                        </w:r>
                        <w:r>
                          <w:rPr>
                            <w:rFonts w:ascii="Arial"/>
                            <w:b/>
                            <w:spacing w:val="-2"/>
                            <w:sz w:val="22"/>
                            <w:u w:val="single"/>
                          </w:rPr>
                          <w:t> </w:t>
                        </w:r>
                        <w:r>
                          <w:rPr>
                            <w:rFonts w:ascii="Arial"/>
                            <w:b/>
                            <w:sz w:val="22"/>
                            <w:u w:val="single"/>
                          </w:rPr>
                          <w:t>FLOW</w:t>
                        </w:r>
                        <w:r>
                          <w:rPr>
                            <w:rFonts w:ascii="Arial"/>
                            <w:b/>
                            <w:spacing w:val="-4"/>
                            <w:sz w:val="22"/>
                            <w:u w:val="single"/>
                          </w:rPr>
                          <w:t> </w:t>
                        </w:r>
                        <w:r>
                          <w:rPr>
                            <w:rFonts w:ascii="Arial"/>
                            <w:b/>
                            <w:sz w:val="22"/>
                            <w:u w:val="single"/>
                          </w:rPr>
                          <w:t>RATE</w:t>
                        </w:r>
                        <w:r>
                          <w:rPr>
                            <w:rFonts w:ascii="Arial"/>
                            <w:b/>
                            <w:spacing w:val="-3"/>
                            <w:sz w:val="22"/>
                            <w:u w:val="single"/>
                          </w:rPr>
                          <w:t> </w:t>
                        </w:r>
                        <w:r>
                          <w:rPr>
                            <w:rFonts w:ascii="Arial"/>
                            <w:b/>
                            <w:sz w:val="22"/>
                            <w:u w:val="single"/>
                          </w:rPr>
                          <w:t>IS</w:t>
                        </w:r>
                        <w:r>
                          <w:rPr>
                            <w:rFonts w:ascii="Arial"/>
                            <w:b/>
                            <w:spacing w:val="-3"/>
                            <w:sz w:val="22"/>
                            <w:u w:val="single"/>
                          </w:rPr>
                          <w:t> </w:t>
                        </w:r>
                        <w:r>
                          <w:rPr>
                            <w:rFonts w:ascii="Arial"/>
                            <w:b/>
                            <w:sz w:val="22"/>
                            <w:u w:val="single"/>
                          </w:rPr>
                          <w:t>TOO </w:t>
                        </w:r>
                        <w:r>
                          <w:rPr>
                            <w:rFonts w:ascii="Arial"/>
                            <w:b/>
                            <w:spacing w:val="-4"/>
                            <w:sz w:val="22"/>
                            <w:u w:val="single"/>
                          </w:rPr>
                          <w:t>FAST?</w:t>
                        </w:r>
                      </w:p>
                      <w:p>
                        <w:pPr>
                          <w:spacing w:line="240" w:lineRule="auto" w:before="0"/>
                          <w:rPr>
                            <w:rFonts w:ascii="Arial"/>
                            <w:b/>
                            <w:sz w:val="22"/>
                          </w:rPr>
                        </w:pPr>
                      </w:p>
                      <w:p>
                        <w:pPr>
                          <w:spacing w:line="240" w:lineRule="auto" w:before="244"/>
                          <w:rPr>
                            <w:rFonts w:ascii="Arial"/>
                            <w:b/>
                            <w:sz w:val="22"/>
                          </w:rPr>
                        </w:pPr>
                      </w:p>
                      <w:p>
                        <w:pPr>
                          <w:spacing w:before="1"/>
                          <w:ind w:left="2837" w:right="409" w:firstLine="0"/>
                          <w:jc w:val="both"/>
                          <w:rPr>
                            <w:sz w:val="22"/>
                          </w:rPr>
                        </w:pPr>
                        <w:r>
                          <w:rPr>
                            <w:sz w:val="22"/>
                          </w:rPr>
                          <w:t>If the</w:t>
                        </w:r>
                        <w:r>
                          <w:rPr>
                            <w:spacing w:val="-6"/>
                            <w:sz w:val="22"/>
                          </w:rPr>
                          <w:t> </w:t>
                        </w:r>
                        <w:r>
                          <w:rPr>
                            <w:sz w:val="22"/>
                          </w:rPr>
                          <w:t>flow</w:t>
                        </w:r>
                        <w:r>
                          <w:rPr>
                            <w:spacing w:val="-4"/>
                            <w:sz w:val="22"/>
                          </w:rPr>
                          <w:t> </w:t>
                        </w:r>
                        <w:r>
                          <w:rPr>
                            <w:sz w:val="22"/>
                          </w:rPr>
                          <w:t>rate</w:t>
                        </w:r>
                        <w:r>
                          <w:rPr>
                            <w:spacing w:val="-3"/>
                            <w:sz w:val="22"/>
                          </w:rPr>
                          <w:t> </w:t>
                        </w:r>
                        <w:r>
                          <w:rPr>
                            <w:sz w:val="22"/>
                          </w:rPr>
                          <w:t>is</w:t>
                        </w:r>
                        <w:r>
                          <w:rPr>
                            <w:spacing w:val="-3"/>
                            <w:sz w:val="22"/>
                          </w:rPr>
                          <w:t> </w:t>
                        </w:r>
                        <w:r>
                          <w:rPr>
                            <w:sz w:val="22"/>
                          </w:rPr>
                          <w:t>more</w:t>
                        </w:r>
                        <w:r>
                          <w:rPr>
                            <w:spacing w:val="-3"/>
                            <w:sz w:val="22"/>
                          </w:rPr>
                          <w:t> </w:t>
                        </w:r>
                        <w:r>
                          <w:rPr>
                            <w:sz w:val="22"/>
                          </w:rPr>
                          <w:t>than</w:t>
                        </w:r>
                        <w:r>
                          <w:rPr>
                            <w:spacing w:val="-1"/>
                            <w:sz w:val="22"/>
                          </w:rPr>
                          <w:t> </w:t>
                        </w:r>
                        <w:r>
                          <w:rPr>
                            <w:sz w:val="22"/>
                          </w:rPr>
                          <w:t>400</w:t>
                        </w:r>
                        <w:r>
                          <w:rPr>
                            <w:spacing w:val="-3"/>
                            <w:sz w:val="22"/>
                          </w:rPr>
                          <w:t> </w:t>
                        </w:r>
                        <w:r>
                          <w:rPr>
                            <w:sz w:val="22"/>
                          </w:rPr>
                          <w:t>mL/minute,</w:t>
                        </w:r>
                        <w:r>
                          <w:rPr>
                            <w:spacing w:val="-2"/>
                            <w:sz w:val="22"/>
                          </w:rPr>
                          <w:t> </w:t>
                        </w:r>
                        <w:r>
                          <w:rPr>
                            <w:sz w:val="22"/>
                          </w:rPr>
                          <w:t>the</w:t>
                        </w:r>
                        <w:r>
                          <w:rPr>
                            <w:spacing w:val="-3"/>
                            <w:sz w:val="22"/>
                          </w:rPr>
                          <w:t> </w:t>
                        </w:r>
                        <w:r>
                          <w:rPr>
                            <w:sz w:val="22"/>
                          </w:rPr>
                          <w:t>filter</w:t>
                        </w:r>
                        <w:r>
                          <w:rPr>
                            <w:spacing w:val="-2"/>
                            <w:sz w:val="22"/>
                          </w:rPr>
                          <w:t> </w:t>
                        </w:r>
                        <w:r>
                          <w:rPr>
                            <w:sz w:val="22"/>
                          </w:rPr>
                          <w:t>might</w:t>
                        </w:r>
                        <w:r>
                          <w:rPr>
                            <w:spacing w:val="-2"/>
                            <w:sz w:val="22"/>
                          </w:rPr>
                          <w:t> </w:t>
                        </w:r>
                        <w:r>
                          <w:rPr>
                            <w:sz w:val="22"/>
                          </w:rPr>
                          <w:t>not work as</w:t>
                        </w:r>
                        <w:r>
                          <w:rPr>
                            <w:spacing w:val="-5"/>
                            <w:sz w:val="22"/>
                          </w:rPr>
                          <w:t> </w:t>
                        </w:r>
                        <w:r>
                          <w:rPr>
                            <w:sz w:val="22"/>
                          </w:rPr>
                          <w:t>well.</w:t>
                        </w:r>
                        <w:r>
                          <w:rPr>
                            <w:spacing w:val="-1"/>
                            <w:sz w:val="22"/>
                          </w:rPr>
                          <w:t> </w:t>
                        </w:r>
                        <w:r>
                          <w:rPr>
                            <w:sz w:val="22"/>
                          </w:rPr>
                          <w:t>It</w:t>
                        </w:r>
                        <w:r>
                          <w:rPr>
                            <w:spacing w:val="-4"/>
                            <w:sz w:val="22"/>
                          </w:rPr>
                          <w:t> </w:t>
                        </w:r>
                        <w:r>
                          <w:rPr>
                            <w:sz w:val="22"/>
                          </w:rPr>
                          <w:t>might</w:t>
                        </w:r>
                        <w:r>
                          <w:rPr>
                            <w:spacing w:val="-4"/>
                            <w:sz w:val="22"/>
                          </w:rPr>
                          <w:t> </w:t>
                        </w:r>
                        <w:r>
                          <w:rPr>
                            <w:sz w:val="22"/>
                          </w:rPr>
                          <w:t>not</w:t>
                        </w:r>
                        <w:r>
                          <w:rPr>
                            <w:spacing w:val="-4"/>
                            <w:sz w:val="22"/>
                          </w:rPr>
                          <w:t> </w:t>
                        </w:r>
                        <w:r>
                          <w:rPr>
                            <w:sz w:val="22"/>
                          </w:rPr>
                          <w:t>remove</w:t>
                        </w:r>
                        <w:r>
                          <w:rPr>
                            <w:spacing w:val="-3"/>
                            <w:sz w:val="22"/>
                          </w:rPr>
                          <w:t> </w:t>
                        </w:r>
                        <w:r>
                          <w:rPr>
                            <w:sz w:val="22"/>
                          </w:rPr>
                          <w:t>as</w:t>
                        </w:r>
                        <w:r>
                          <w:rPr>
                            <w:spacing w:val="-4"/>
                            <w:sz w:val="22"/>
                          </w:rPr>
                          <w:t> </w:t>
                        </w:r>
                        <w:r>
                          <w:rPr>
                            <w:sz w:val="22"/>
                          </w:rPr>
                          <w:t>many</w:t>
                        </w:r>
                        <w:r>
                          <w:rPr>
                            <w:spacing w:val="-5"/>
                            <w:sz w:val="22"/>
                          </w:rPr>
                          <w:t> </w:t>
                        </w:r>
                        <w:r>
                          <w:rPr>
                            <w:sz w:val="22"/>
                          </w:rPr>
                          <w:t>pathogens</w:t>
                        </w:r>
                        <w:r>
                          <w:rPr>
                            <w:spacing w:val="-5"/>
                            <w:sz w:val="22"/>
                          </w:rPr>
                          <w:t> </w:t>
                        </w:r>
                        <w:r>
                          <w:rPr>
                            <w:sz w:val="22"/>
                          </w:rPr>
                          <w:t>from</w:t>
                        </w:r>
                        <w:r>
                          <w:rPr>
                            <w:spacing w:val="-4"/>
                            <w:sz w:val="22"/>
                          </w:rPr>
                          <w:t> </w:t>
                        </w:r>
                        <w:r>
                          <w:rPr>
                            <w:sz w:val="22"/>
                          </w:rPr>
                          <w:t>the </w:t>
                        </w:r>
                        <w:r>
                          <w:rPr>
                            <w:spacing w:val="-2"/>
                            <w:sz w:val="22"/>
                          </w:rPr>
                          <w:t>water.</w:t>
                        </w:r>
                      </w:p>
                      <w:p>
                        <w:pPr>
                          <w:spacing w:line="240" w:lineRule="auto" w:before="0"/>
                          <w:rPr>
                            <w:sz w:val="22"/>
                          </w:rPr>
                        </w:pPr>
                      </w:p>
                      <w:p>
                        <w:pPr>
                          <w:spacing w:line="240" w:lineRule="auto" w:before="251"/>
                          <w:rPr>
                            <w:sz w:val="22"/>
                          </w:rPr>
                        </w:pPr>
                      </w:p>
                      <w:p>
                        <w:pPr>
                          <w:spacing w:before="1"/>
                          <w:ind w:left="144" w:right="202" w:firstLine="0"/>
                          <w:jc w:val="both"/>
                          <w:rPr>
                            <w:sz w:val="22"/>
                          </w:rPr>
                        </w:pPr>
                        <w:r>
                          <w:rPr>
                            <w:sz w:val="22"/>
                          </w:rPr>
                          <w:t>If the</w:t>
                        </w:r>
                        <w:r>
                          <w:rPr>
                            <w:spacing w:val="-6"/>
                            <w:sz w:val="22"/>
                          </w:rPr>
                          <w:t> </w:t>
                        </w:r>
                        <w:r>
                          <w:rPr>
                            <w:sz w:val="22"/>
                          </w:rPr>
                          <w:t>flow</w:t>
                        </w:r>
                        <w:r>
                          <w:rPr>
                            <w:spacing w:val="-4"/>
                            <w:sz w:val="22"/>
                          </w:rPr>
                          <w:t> </w:t>
                        </w:r>
                        <w:r>
                          <w:rPr>
                            <w:sz w:val="22"/>
                          </w:rPr>
                          <w:t>rate</w:t>
                        </w:r>
                        <w:r>
                          <w:rPr>
                            <w:spacing w:val="-3"/>
                            <w:sz w:val="22"/>
                          </w:rPr>
                          <w:t> </w:t>
                        </w:r>
                        <w:r>
                          <w:rPr>
                            <w:sz w:val="22"/>
                          </w:rPr>
                          <w:t>is higher</w:t>
                        </w:r>
                        <w:r>
                          <w:rPr>
                            <w:spacing w:val="-2"/>
                            <w:sz w:val="22"/>
                          </w:rPr>
                          <w:t> </w:t>
                        </w:r>
                        <w:r>
                          <w:rPr>
                            <w:sz w:val="22"/>
                          </w:rPr>
                          <w:t>than</w:t>
                        </w:r>
                        <w:r>
                          <w:rPr>
                            <w:spacing w:val="-1"/>
                            <w:sz w:val="22"/>
                          </w:rPr>
                          <w:t> </w:t>
                        </w:r>
                        <w:r>
                          <w:rPr>
                            <w:sz w:val="22"/>
                          </w:rPr>
                          <w:t>450</w:t>
                        </w:r>
                        <w:r>
                          <w:rPr>
                            <w:spacing w:val="-1"/>
                            <w:sz w:val="22"/>
                          </w:rPr>
                          <w:t> </w:t>
                        </w:r>
                        <w:r>
                          <w:rPr>
                            <w:sz w:val="22"/>
                          </w:rPr>
                          <w:t>mL/minute, you</w:t>
                        </w:r>
                        <w:r>
                          <w:rPr>
                            <w:spacing w:val="-3"/>
                            <w:sz w:val="22"/>
                          </w:rPr>
                          <w:t> </w:t>
                        </w:r>
                        <w:r>
                          <w:rPr>
                            <w:sz w:val="22"/>
                          </w:rPr>
                          <w:t>should</w:t>
                        </w:r>
                        <w:r>
                          <w:rPr>
                            <w:spacing w:val="-1"/>
                            <w:sz w:val="22"/>
                          </w:rPr>
                          <w:t> </w:t>
                        </w:r>
                        <w:r>
                          <w:rPr>
                            <w:sz w:val="22"/>
                          </w:rPr>
                          <w:t>replace</w:t>
                        </w:r>
                        <w:r>
                          <w:rPr>
                            <w:spacing w:val="-3"/>
                            <w:sz w:val="22"/>
                          </w:rPr>
                          <w:t> </w:t>
                        </w:r>
                        <w:r>
                          <w:rPr>
                            <w:sz w:val="22"/>
                          </w:rPr>
                          <w:t>the</w:t>
                        </w:r>
                        <w:r>
                          <w:rPr>
                            <w:spacing w:val="-3"/>
                            <w:sz w:val="22"/>
                          </w:rPr>
                          <w:t> </w:t>
                        </w:r>
                        <w:r>
                          <w:rPr>
                            <w:sz w:val="22"/>
                          </w:rPr>
                          <w:t>sand.</w:t>
                        </w:r>
                        <w:r>
                          <w:rPr>
                            <w:spacing w:val="-4"/>
                            <w:sz w:val="22"/>
                          </w:rPr>
                          <w:t> </w:t>
                        </w:r>
                        <w:r>
                          <w:rPr>
                            <w:sz w:val="22"/>
                          </w:rPr>
                          <w:t>Take</w:t>
                        </w:r>
                        <w:r>
                          <w:rPr>
                            <w:spacing w:val="-1"/>
                            <w:sz w:val="22"/>
                          </w:rPr>
                          <w:t> </w:t>
                        </w:r>
                        <w:r>
                          <w:rPr>
                            <w:sz w:val="22"/>
                          </w:rPr>
                          <w:t>all</w:t>
                        </w:r>
                        <w:r>
                          <w:rPr>
                            <w:spacing w:val="-4"/>
                            <w:sz w:val="22"/>
                          </w:rPr>
                          <w:t> </w:t>
                        </w:r>
                        <w:r>
                          <w:rPr>
                            <w:sz w:val="22"/>
                          </w:rPr>
                          <w:t>the</w:t>
                        </w:r>
                        <w:r>
                          <w:rPr>
                            <w:spacing w:val="-1"/>
                            <w:sz w:val="22"/>
                          </w:rPr>
                          <w:t> </w:t>
                        </w:r>
                        <w:r>
                          <w:rPr>
                            <w:sz w:val="22"/>
                          </w:rPr>
                          <w:t>sand out of</w:t>
                        </w:r>
                        <w:r>
                          <w:rPr>
                            <w:spacing w:val="-2"/>
                            <w:sz w:val="22"/>
                          </w:rPr>
                          <w:t> </w:t>
                        </w:r>
                        <w:r>
                          <w:rPr>
                            <w:sz w:val="22"/>
                          </w:rPr>
                          <w:t>the</w:t>
                        </w:r>
                        <w:r>
                          <w:rPr>
                            <w:spacing w:val="-3"/>
                            <w:sz w:val="22"/>
                          </w:rPr>
                          <w:t> </w:t>
                        </w:r>
                        <w:r>
                          <w:rPr>
                            <w:sz w:val="22"/>
                          </w:rPr>
                          <w:t>filter. Start with</w:t>
                        </w:r>
                        <w:r>
                          <w:rPr>
                            <w:spacing w:val="-1"/>
                            <w:sz w:val="22"/>
                          </w:rPr>
                          <w:t> </w:t>
                        </w:r>
                        <w:r>
                          <w:rPr>
                            <w:sz w:val="22"/>
                          </w:rPr>
                          <w:t>new</w:t>
                        </w:r>
                        <w:r>
                          <w:rPr>
                            <w:spacing w:val="-4"/>
                            <w:sz w:val="22"/>
                          </w:rPr>
                          <w:t> </w:t>
                        </w:r>
                        <w:r>
                          <w:rPr>
                            <w:sz w:val="22"/>
                          </w:rPr>
                          <w:t>sand</w:t>
                        </w:r>
                        <w:r>
                          <w:rPr>
                            <w:spacing w:val="-1"/>
                            <w:sz w:val="22"/>
                          </w:rPr>
                          <w:t> </w:t>
                        </w:r>
                        <w:r>
                          <w:rPr>
                            <w:sz w:val="22"/>
                          </w:rPr>
                          <w:t>and</w:t>
                        </w:r>
                        <w:r>
                          <w:rPr>
                            <w:spacing w:val="-1"/>
                            <w:sz w:val="22"/>
                          </w:rPr>
                          <w:t> </w:t>
                        </w:r>
                        <w:r>
                          <w:rPr>
                            <w:sz w:val="22"/>
                          </w:rPr>
                          <w:t>wash</w:t>
                        </w:r>
                        <w:r>
                          <w:rPr>
                            <w:spacing w:val="-1"/>
                            <w:sz w:val="22"/>
                          </w:rPr>
                          <w:t> </w:t>
                        </w:r>
                        <w:r>
                          <w:rPr>
                            <w:sz w:val="22"/>
                          </w:rPr>
                          <w:t>it less. Do</w:t>
                        </w:r>
                        <w:r>
                          <w:rPr>
                            <w:spacing w:val="-3"/>
                            <w:sz w:val="22"/>
                          </w:rPr>
                          <w:t> </w:t>
                        </w:r>
                        <w:r>
                          <w:rPr>
                            <w:sz w:val="22"/>
                          </w:rPr>
                          <w:t>a</w:t>
                        </w:r>
                        <w:r>
                          <w:rPr>
                            <w:spacing w:val="-3"/>
                            <w:sz w:val="22"/>
                          </w:rPr>
                          <w:t> </w:t>
                        </w:r>
                        <w:r>
                          <w:rPr>
                            <w:sz w:val="22"/>
                          </w:rPr>
                          <w:t>jar</w:t>
                        </w:r>
                        <w:r>
                          <w:rPr>
                            <w:spacing w:val="-2"/>
                            <w:sz w:val="22"/>
                          </w:rPr>
                          <w:t> </w:t>
                        </w:r>
                        <w:r>
                          <w:rPr>
                            <w:sz w:val="22"/>
                          </w:rPr>
                          <w:t>test.</w:t>
                        </w:r>
                        <w:r>
                          <w:rPr>
                            <w:spacing w:val="-2"/>
                            <w:sz w:val="22"/>
                          </w:rPr>
                          <w:t> </w:t>
                        </w:r>
                        <w:r>
                          <w:rPr>
                            <w:sz w:val="22"/>
                          </w:rPr>
                          <w:t>Install</w:t>
                        </w:r>
                        <w:r>
                          <w:rPr>
                            <w:spacing w:val="-1"/>
                            <w:sz w:val="22"/>
                          </w:rPr>
                          <w:t> </w:t>
                        </w:r>
                        <w:r>
                          <w:rPr>
                            <w:sz w:val="22"/>
                          </w:rPr>
                          <w:t>1</w:t>
                        </w:r>
                        <w:r>
                          <w:rPr>
                            <w:spacing w:val="-5"/>
                            <w:sz w:val="22"/>
                          </w:rPr>
                          <w:t> </w:t>
                        </w:r>
                        <w:r>
                          <w:rPr>
                            <w:sz w:val="22"/>
                          </w:rPr>
                          <w:t>filter</w:t>
                        </w:r>
                        <w:r>
                          <w:rPr>
                            <w:spacing w:val="-2"/>
                            <w:sz w:val="22"/>
                          </w:rPr>
                          <w:t> </w:t>
                        </w:r>
                        <w:r>
                          <w:rPr>
                            <w:sz w:val="22"/>
                          </w:rPr>
                          <w:t>and</w:t>
                        </w:r>
                        <w:r>
                          <w:rPr>
                            <w:spacing w:val="-3"/>
                            <w:sz w:val="22"/>
                          </w:rPr>
                          <w:t> </w:t>
                        </w:r>
                        <w:r>
                          <w:rPr>
                            <w:sz w:val="22"/>
                          </w:rPr>
                          <w:t>test</w:t>
                        </w:r>
                        <w:r>
                          <w:rPr>
                            <w:spacing w:val="-2"/>
                            <w:sz w:val="22"/>
                          </w:rPr>
                          <w:t> </w:t>
                        </w:r>
                        <w:r>
                          <w:rPr>
                            <w:sz w:val="22"/>
                          </w:rPr>
                          <w:t>the flow rate. Tell the people who wash the sand, so they know they are washing it too much.</w:t>
                        </w:r>
                      </w:p>
                      <w:p>
                        <w:pPr>
                          <w:spacing w:line="240" w:lineRule="auto" w:before="1"/>
                          <w:rPr>
                            <w:sz w:val="22"/>
                          </w:rPr>
                        </w:pPr>
                      </w:p>
                      <w:p>
                        <w:pPr>
                          <w:spacing w:before="0"/>
                          <w:ind w:left="144" w:right="0" w:firstLine="0"/>
                          <w:jc w:val="both"/>
                          <w:rPr>
                            <w:sz w:val="22"/>
                          </w:rPr>
                        </w:pPr>
                        <w:r>
                          <w:rPr>
                            <w:sz w:val="22"/>
                          </w:rPr>
                          <w:t>Reinstall</w:t>
                        </w:r>
                        <w:r>
                          <w:rPr>
                            <w:spacing w:val="-6"/>
                            <w:sz w:val="22"/>
                          </w:rPr>
                          <w:t> </w:t>
                        </w:r>
                        <w:r>
                          <w:rPr>
                            <w:sz w:val="22"/>
                          </w:rPr>
                          <w:t>the</w:t>
                        </w:r>
                        <w:r>
                          <w:rPr>
                            <w:spacing w:val="-5"/>
                            <w:sz w:val="22"/>
                          </w:rPr>
                          <w:t> </w:t>
                        </w:r>
                        <w:r>
                          <w:rPr>
                            <w:sz w:val="22"/>
                          </w:rPr>
                          <w:t>filter</w:t>
                        </w:r>
                        <w:r>
                          <w:rPr>
                            <w:spacing w:val="-3"/>
                            <w:sz w:val="22"/>
                          </w:rPr>
                          <w:t> </w:t>
                        </w:r>
                        <w:r>
                          <w:rPr>
                            <w:sz w:val="22"/>
                          </w:rPr>
                          <w:t>with</w:t>
                        </w:r>
                        <w:r>
                          <w:rPr>
                            <w:spacing w:val="-3"/>
                            <w:sz w:val="22"/>
                          </w:rPr>
                          <w:t> </w:t>
                        </w:r>
                        <w:r>
                          <w:rPr>
                            <w:sz w:val="22"/>
                          </w:rPr>
                          <w:t>the</w:t>
                        </w:r>
                        <w:r>
                          <w:rPr>
                            <w:spacing w:val="-3"/>
                            <w:sz w:val="22"/>
                          </w:rPr>
                          <w:t> </w:t>
                        </w:r>
                        <w:r>
                          <w:rPr>
                            <w:sz w:val="22"/>
                          </w:rPr>
                          <w:t>new</w:t>
                        </w:r>
                        <w:r>
                          <w:rPr>
                            <w:spacing w:val="-7"/>
                            <w:sz w:val="22"/>
                          </w:rPr>
                          <w:t> </w:t>
                        </w:r>
                        <w:r>
                          <w:rPr>
                            <w:sz w:val="22"/>
                          </w:rPr>
                          <w:t>sand</w:t>
                        </w:r>
                        <w:r>
                          <w:rPr>
                            <w:spacing w:val="-3"/>
                            <w:sz w:val="22"/>
                          </w:rPr>
                          <w:t> </w:t>
                        </w:r>
                        <w:r>
                          <w:rPr>
                            <w:sz w:val="22"/>
                          </w:rPr>
                          <w:t>and</w:t>
                        </w:r>
                        <w:r>
                          <w:rPr>
                            <w:spacing w:val="-5"/>
                            <w:sz w:val="22"/>
                          </w:rPr>
                          <w:t> </w:t>
                        </w:r>
                        <w:r>
                          <w:rPr>
                            <w:sz w:val="22"/>
                          </w:rPr>
                          <w:t>gravel.</w:t>
                        </w:r>
                        <w:r>
                          <w:rPr>
                            <w:spacing w:val="-4"/>
                            <w:sz w:val="22"/>
                          </w:rPr>
                          <w:t> </w:t>
                        </w:r>
                        <w:r>
                          <w:rPr>
                            <w:sz w:val="22"/>
                          </w:rPr>
                          <w:t>Check</w:t>
                        </w:r>
                        <w:r>
                          <w:rPr>
                            <w:spacing w:val="-3"/>
                            <w:sz w:val="22"/>
                          </w:rPr>
                          <w:t> </w:t>
                        </w:r>
                        <w:r>
                          <w:rPr>
                            <w:sz w:val="22"/>
                          </w:rPr>
                          <w:t>the</w:t>
                        </w:r>
                        <w:r>
                          <w:rPr>
                            <w:spacing w:val="-8"/>
                            <w:sz w:val="22"/>
                          </w:rPr>
                          <w:t> </w:t>
                        </w:r>
                        <w:r>
                          <w:rPr>
                            <w:sz w:val="22"/>
                          </w:rPr>
                          <w:t>flow</w:t>
                        </w:r>
                        <w:r>
                          <w:rPr>
                            <w:spacing w:val="-6"/>
                            <w:sz w:val="22"/>
                          </w:rPr>
                          <w:t> </w:t>
                        </w:r>
                        <w:r>
                          <w:rPr>
                            <w:sz w:val="22"/>
                          </w:rPr>
                          <w:t>rate</w:t>
                        </w:r>
                        <w:r>
                          <w:rPr>
                            <w:spacing w:val="-5"/>
                            <w:sz w:val="22"/>
                          </w:rPr>
                          <w:t> </w:t>
                        </w:r>
                        <w:r>
                          <w:rPr>
                            <w:spacing w:val="-2"/>
                            <w:sz w:val="22"/>
                          </w:rPr>
                          <w:t>again.</w:t>
                        </w:r>
                      </w:p>
                    </w:txbxContent>
                  </v:textbox>
                  <v:stroke dashstyle="solid"/>
                  <w10:wrap type="none"/>
                </v:shape>
                <w10:wrap type="topAndBottom"/>
              </v:group>
            </w:pict>
          </mc:Fallback>
        </mc:AlternateContent>
      </w:r>
    </w:p>
    <w:p>
      <w:pPr>
        <w:pStyle w:val="BodyText"/>
        <w:spacing w:after="0"/>
        <w:rPr>
          <w:sz w:val="20"/>
        </w:rPr>
        <w:sectPr>
          <w:pgSz w:w="12240" w:h="15840"/>
          <w:pgMar w:header="712" w:footer="987" w:top="1800" w:bottom="1220" w:left="1080" w:right="1080"/>
        </w:sectPr>
      </w:pPr>
    </w:p>
    <w:p>
      <w:pPr>
        <w:pStyle w:val="Heading2"/>
        <w:numPr>
          <w:ilvl w:val="0"/>
          <w:numId w:val="51"/>
        </w:numPr>
        <w:tabs>
          <w:tab w:pos="646" w:val="left" w:leader="none"/>
        </w:tabs>
        <w:spacing w:line="240" w:lineRule="auto" w:before="236" w:after="0"/>
        <w:ind w:left="646" w:right="0" w:hanging="286"/>
        <w:jc w:val="left"/>
      </w:pPr>
      <w:r>
        <w:rPr/>
        <mc:AlternateContent>
          <mc:Choice Requires="wps">
            <w:drawing>
              <wp:anchor distT="0" distB="0" distL="0" distR="0" allowOverlap="1" layoutInCell="1" locked="0" behindDoc="0" simplePos="0" relativeHeight="15919616">
                <wp:simplePos x="0" y="0"/>
                <wp:positionH relativeFrom="page">
                  <wp:posOffset>989012</wp:posOffset>
                </wp:positionH>
                <wp:positionV relativeFrom="paragraph">
                  <wp:posOffset>440499</wp:posOffset>
                </wp:positionV>
                <wp:extent cx="2245360" cy="3114040"/>
                <wp:effectExtent l="0" t="0" r="0" b="0"/>
                <wp:wrapNone/>
                <wp:docPr id="1148" name="Group 1148"/>
                <wp:cNvGraphicFramePr>
                  <a:graphicFrameLocks/>
                </wp:cNvGraphicFramePr>
                <a:graphic>
                  <a:graphicData uri="http://schemas.microsoft.com/office/word/2010/wordprocessingGroup">
                    <wpg:wgp>
                      <wpg:cNvPr id="1148" name="Group 1148"/>
                      <wpg:cNvGrpSpPr/>
                      <wpg:grpSpPr>
                        <a:xfrm>
                          <a:off x="0" y="0"/>
                          <a:ext cx="2245360" cy="3114040"/>
                          <a:chExt cx="2245360" cy="3114040"/>
                        </a:xfrm>
                      </wpg:grpSpPr>
                      <wps:wsp>
                        <wps:cNvPr id="1149" name="Graphic 1149"/>
                        <wps:cNvSpPr/>
                        <wps:spPr>
                          <a:xfrm>
                            <a:off x="4762" y="4762"/>
                            <a:ext cx="2235835" cy="1327785"/>
                          </a:xfrm>
                          <a:custGeom>
                            <a:avLst/>
                            <a:gdLst/>
                            <a:ahLst/>
                            <a:cxnLst/>
                            <a:rect l="l" t="t" r="r" b="b"/>
                            <a:pathLst>
                              <a:path w="2235835" h="1327785">
                                <a:moveTo>
                                  <a:pt x="0" y="1327784"/>
                                </a:moveTo>
                                <a:lnTo>
                                  <a:pt x="2235835" y="1327784"/>
                                </a:lnTo>
                                <a:lnTo>
                                  <a:pt x="2235835" y="0"/>
                                </a:lnTo>
                                <a:lnTo>
                                  <a:pt x="0" y="0"/>
                                </a:lnTo>
                                <a:lnTo>
                                  <a:pt x="0" y="1327784"/>
                                </a:lnTo>
                                <a:close/>
                              </a:path>
                            </a:pathLst>
                          </a:custGeom>
                          <a:ln w="9525">
                            <a:solidFill>
                              <a:srgbClr val="7E7E7E"/>
                            </a:solidFill>
                            <a:prstDash val="solid"/>
                          </a:ln>
                        </wps:spPr>
                        <wps:bodyPr wrap="square" lIns="0" tIns="0" rIns="0" bIns="0" rtlCol="0">
                          <a:prstTxWarp prst="textNoShape">
                            <a:avLst/>
                          </a:prstTxWarp>
                          <a:noAutofit/>
                        </wps:bodyPr>
                      </wps:wsp>
                      <pic:pic>
                        <pic:nvPicPr>
                          <pic:cNvPr id="1150" name="Image 1150"/>
                          <pic:cNvPicPr/>
                        </pic:nvPicPr>
                        <pic:blipFill>
                          <a:blip r:embed="rId361" cstate="print"/>
                          <a:stretch>
                            <a:fillRect/>
                          </a:stretch>
                        </pic:blipFill>
                        <pic:spPr>
                          <a:xfrm>
                            <a:off x="192646" y="277807"/>
                            <a:ext cx="494113" cy="483875"/>
                          </a:xfrm>
                          <a:prstGeom prst="rect">
                            <a:avLst/>
                          </a:prstGeom>
                        </pic:spPr>
                      </pic:pic>
                      <pic:pic>
                        <pic:nvPicPr>
                          <pic:cNvPr id="1151" name="Image 1151"/>
                          <pic:cNvPicPr/>
                        </pic:nvPicPr>
                        <pic:blipFill>
                          <a:blip r:embed="rId362" cstate="print"/>
                          <a:stretch>
                            <a:fillRect/>
                          </a:stretch>
                        </pic:blipFill>
                        <pic:spPr>
                          <a:xfrm>
                            <a:off x="1241028" y="287261"/>
                            <a:ext cx="473790" cy="473785"/>
                          </a:xfrm>
                          <a:prstGeom prst="rect">
                            <a:avLst/>
                          </a:prstGeom>
                        </pic:spPr>
                      </pic:pic>
                      <pic:pic>
                        <pic:nvPicPr>
                          <pic:cNvPr id="1152" name="Image 1152"/>
                          <pic:cNvPicPr/>
                        </pic:nvPicPr>
                        <pic:blipFill>
                          <a:blip r:embed="rId381" cstate="print"/>
                          <a:stretch>
                            <a:fillRect/>
                          </a:stretch>
                        </pic:blipFill>
                        <pic:spPr>
                          <a:xfrm>
                            <a:off x="14136" y="1381343"/>
                            <a:ext cx="1091016" cy="1732110"/>
                          </a:xfrm>
                          <a:prstGeom prst="rect">
                            <a:avLst/>
                          </a:prstGeom>
                        </pic:spPr>
                      </pic:pic>
                      <wps:wsp>
                        <wps:cNvPr id="1153" name="Textbox 1153"/>
                        <wps:cNvSpPr txBox="1"/>
                        <wps:spPr>
                          <a:xfrm>
                            <a:off x="46088" y="52841"/>
                            <a:ext cx="1318260" cy="156845"/>
                          </a:xfrm>
                          <a:prstGeom prst="rect">
                            <a:avLst/>
                          </a:prstGeom>
                        </wps:spPr>
                        <wps:txbx>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wps:txbx>
                        <wps:bodyPr wrap="square" lIns="0" tIns="0" rIns="0" bIns="0" rtlCol="0">
                          <a:noAutofit/>
                        </wps:bodyPr>
                      </wps:wsp>
                      <wps:wsp>
                        <wps:cNvPr id="1154" name="Textbox 1154"/>
                        <wps:cNvSpPr txBox="1"/>
                        <wps:spPr>
                          <a:xfrm>
                            <a:off x="329501" y="859631"/>
                            <a:ext cx="319405" cy="128270"/>
                          </a:xfrm>
                          <a:prstGeom prst="rect">
                            <a:avLst/>
                          </a:prstGeom>
                        </wps:spPr>
                        <wps:txbx>
                          <w:txbxContent>
                            <w:p>
                              <w:pPr>
                                <w:spacing w:line="201" w:lineRule="exact" w:before="0"/>
                                <w:ind w:left="0" w:right="0" w:firstLine="0"/>
                                <w:jc w:val="left"/>
                                <w:rPr>
                                  <w:sz w:val="18"/>
                                </w:rPr>
                              </w:pPr>
                              <w:r>
                                <w:rPr>
                                  <w:spacing w:val="-2"/>
                                  <w:sz w:val="18"/>
                                </w:rPr>
                                <w:t>Water</w:t>
                              </w:r>
                            </w:p>
                          </w:txbxContent>
                        </wps:txbx>
                        <wps:bodyPr wrap="square" lIns="0" tIns="0" rIns="0" bIns="0" rtlCol="0">
                          <a:noAutofit/>
                        </wps:bodyPr>
                      </wps:wsp>
                      <wps:wsp>
                        <wps:cNvPr id="1155" name="Textbox 1155"/>
                        <wps:cNvSpPr txBox="1"/>
                        <wps:spPr>
                          <a:xfrm>
                            <a:off x="1061021" y="862679"/>
                            <a:ext cx="845819" cy="128270"/>
                          </a:xfrm>
                          <a:prstGeom prst="rect">
                            <a:avLst/>
                          </a:prstGeom>
                        </wps:spPr>
                        <wps:txbx>
                          <w:txbxContent>
                            <w:p>
                              <w:pPr>
                                <w:spacing w:line="201" w:lineRule="exact" w:before="0"/>
                                <w:ind w:left="0" w:right="0" w:firstLine="0"/>
                                <w:jc w:val="left"/>
                                <w:rPr>
                                  <w:sz w:val="18"/>
                                </w:rPr>
                              </w:pPr>
                              <w:r>
                                <w:rPr>
                                  <w:sz w:val="18"/>
                                </w:rPr>
                                <w:t>Bucket</w:t>
                              </w:r>
                              <w:r>
                                <w:rPr>
                                  <w:spacing w:val="-4"/>
                                  <w:sz w:val="18"/>
                                </w:rPr>
                                <w:t> </w:t>
                              </w:r>
                              <w:r>
                                <w:rPr>
                                  <w:sz w:val="18"/>
                                </w:rPr>
                                <w:t>to</w:t>
                              </w:r>
                              <w:r>
                                <w:rPr>
                                  <w:spacing w:val="-3"/>
                                  <w:sz w:val="18"/>
                                </w:rPr>
                                <w:t> </w:t>
                              </w:r>
                              <w:r>
                                <w:rPr>
                                  <w:spacing w:val="-2"/>
                                  <w:sz w:val="18"/>
                                </w:rPr>
                                <w:t>collect</w:t>
                              </w:r>
                            </w:p>
                          </w:txbxContent>
                        </wps:txbx>
                        <wps:bodyPr wrap="square" lIns="0" tIns="0" rIns="0" bIns="0" rtlCol="0">
                          <a:noAutofit/>
                        </wps:bodyPr>
                      </wps:wsp>
                      <wps:wsp>
                        <wps:cNvPr id="1156" name="Textbox 1156"/>
                        <wps:cNvSpPr txBox="1"/>
                        <wps:spPr>
                          <a:xfrm>
                            <a:off x="52184" y="990695"/>
                            <a:ext cx="1864995" cy="256540"/>
                          </a:xfrm>
                          <a:prstGeom prst="rect">
                            <a:avLst/>
                          </a:prstGeom>
                        </wps:spPr>
                        <wps:txbx>
                          <w:txbxContent>
                            <w:p>
                              <w:pPr>
                                <w:tabs>
                                  <w:tab w:pos="1574" w:val="left" w:leader="none"/>
                                </w:tabs>
                                <w:spacing w:line="232" w:lineRule="auto" w:before="1"/>
                                <w:ind w:left="12" w:right="18" w:hanging="12"/>
                                <w:jc w:val="left"/>
                                <w:rPr>
                                  <w:sz w:val="18"/>
                                </w:rPr>
                              </w:pPr>
                              <w:r>
                                <w:rPr>
                                  <w:sz w:val="18"/>
                                </w:rPr>
                                <w:t>(40 to 80 litres or</w:t>
                                <w:tab/>
                                <w:t>water</w:t>
                              </w:r>
                              <w:r>
                                <w:rPr>
                                  <w:spacing w:val="-15"/>
                                  <w:sz w:val="18"/>
                                </w:rPr>
                                <w:t> </w:t>
                              </w:r>
                              <w:r>
                                <w:rPr>
                                  <w:sz w:val="18"/>
                                </w:rPr>
                                <w:t>from</w:t>
                              </w:r>
                              <w:r>
                                <w:rPr>
                                  <w:spacing w:val="-12"/>
                                  <w:sz w:val="18"/>
                                </w:rPr>
                                <w:t> </w:t>
                              </w:r>
                              <w:r>
                                <w:rPr>
                                  <w:sz w:val="18"/>
                                </w:rPr>
                                <w:t>outlet 10 to 20 gallons)</w:t>
                              </w:r>
                            </w:p>
                          </w:txbxContent>
                        </wps:txbx>
                        <wps:bodyPr wrap="square" lIns="0" tIns="0" rIns="0" bIns="0" rtlCol="0">
                          <a:noAutofit/>
                        </wps:bodyPr>
                      </wps:wsp>
                    </wpg:wgp>
                  </a:graphicData>
                </a:graphic>
              </wp:anchor>
            </w:drawing>
          </mc:Choice>
          <mc:Fallback>
            <w:pict>
              <v:group style="position:absolute;margin-left:77.875pt;margin-top:34.685001pt;width:176.8pt;height:245.2pt;mso-position-horizontal-relative:page;mso-position-vertical-relative:paragraph;z-index:15919616" id="docshapegroup895" coordorigin="1558,694" coordsize="3536,4904">
                <v:rect style="position:absolute;left:1565;top:701;width:3521;height:2091" id="docshape896" filled="false" stroked="true" strokeweight=".75pt" strokecolor="#7e7e7e">
                  <v:stroke dashstyle="solid"/>
                </v:rect>
                <v:shape style="position:absolute;left:1860;top:1131;width:779;height:762" type="#_x0000_t75" id="docshape897" stroked="false">
                  <v:imagedata r:id="rId361" o:title=""/>
                </v:shape>
                <v:shape style="position:absolute;left:3511;top:1146;width:747;height:747" type="#_x0000_t75" id="docshape898" stroked="false">
                  <v:imagedata r:id="rId362" o:title=""/>
                </v:shape>
                <v:shape style="position:absolute;left:1579;top:2869;width:1719;height:2728" type="#_x0000_t75" id="docshape899" stroked="false">
                  <v:imagedata r:id="rId381" o:title=""/>
                </v:shape>
                <v:shape style="position:absolute;left:1630;top:776;width:2076;height:247" type="#_x0000_t202" id="docshape900" filled="false" stroked="false">
                  <v:textbox inset="0,0,0,0">
                    <w:txbxContent>
                      <w:p>
                        <w:pPr>
                          <w:spacing w:line="247" w:lineRule="exact" w:before="0"/>
                          <w:ind w:left="0" w:right="0" w:firstLine="0"/>
                          <w:jc w:val="left"/>
                          <w:rPr>
                            <w:rFonts w:ascii="Arial"/>
                            <w:b/>
                            <w:sz w:val="22"/>
                          </w:rPr>
                        </w:pPr>
                        <w:r>
                          <w:rPr>
                            <w:rFonts w:ascii="Arial"/>
                            <w:b/>
                            <w:sz w:val="22"/>
                          </w:rPr>
                          <w:t>Tools</w:t>
                        </w:r>
                        <w:r>
                          <w:rPr>
                            <w:rFonts w:ascii="Arial"/>
                            <w:b/>
                            <w:spacing w:val="-3"/>
                            <w:sz w:val="22"/>
                          </w:rPr>
                          <w:t> </w:t>
                        </w:r>
                        <w:r>
                          <w:rPr>
                            <w:rFonts w:ascii="Arial"/>
                            <w:b/>
                            <w:sz w:val="22"/>
                          </w:rPr>
                          <w:t>and</w:t>
                        </w:r>
                        <w:r>
                          <w:rPr>
                            <w:rFonts w:ascii="Arial"/>
                            <w:b/>
                            <w:spacing w:val="-2"/>
                            <w:sz w:val="22"/>
                          </w:rPr>
                          <w:t> Materials</w:t>
                        </w:r>
                      </w:p>
                    </w:txbxContent>
                  </v:textbox>
                  <w10:wrap type="none"/>
                </v:shape>
                <v:shape style="position:absolute;left:2076;top:2047;width:503;height:202" type="#_x0000_t202" id="docshape901" filled="false" stroked="false">
                  <v:textbox inset="0,0,0,0">
                    <w:txbxContent>
                      <w:p>
                        <w:pPr>
                          <w:spacing w:line="201" w:lineRule="exact" w:before="0"/>
                          <w:ind w:left="0" w:right="0" w:firstLine="0"/>
                          <w:jc w:val="left"/>
                          <w:rPr>
                            <w:sz w:val="18"/>
                          </w:rPr>
                        </w:pPr>
                        <w:r>
                          <w:rPr>
                            <w:spacing w:val="-2"/>
                            <w:sz w:val="18"/>
                          </w:rPr>
                          <w:t>Water</w:t>
                        </w:r>
                      </w:p>
                    </w:txbxContent>
                  </v:textbox>
                  <w10:wrap type="none"/>
                </v:shape>
                <v:shape style="position:absolute;left:3228;top:2052;width:1332;height:202" type="#_x0000_t202" id="docshape902" filled="false" stroked="false">
                  <v:textbox inset="0,0,0,0">
                    <w:txbxContent>
                      <w:p>
                        <w:pPr>
                          <w:spacing w:line="201" w:lineRule="exact" w:before="0"/>
                          <w:ind w:left="0" w:right="0" w:firstLine="0"/>
                          <w:jc w:val="left"/>
                          <w:rPr>
                            <w:sz w:val="18"/>
                          </w:rPr>
                        </w:pPr>
                        <w:r>
                          <w:rPr>
                            <w:sz w:val="18"/>
                          </w:rPr>
                          <w:t>Bucket</w:t>
                        </w:r>
                        <w:r>
                          <w:rPr>
                            <w:spacing w:val="-4"/>
                            <w:sz w:val="18"/>
                          </w:rPr>
                          <w:t> </w:t>
                        </w:r>
                        <w:r>
                          <w:rPr>
                            <w:sz w:val="18"/>
                          </w:rPr>
                          <w:t>to</w:t>
                        </w:r>
                        <w:r>
                          <w:rPr>
                            <w:spacing w:val="-3"/>
                            <w:sz w:val="18"/>
                          </w:rPr>
                          <w:t> </w:t>
                        </w:r>
                        <w:r>
                          <w:rPr>
                            <w:spacing w:val="-2"/>
                            <w:sz w:val="18"/>
                          </w:rPr>
                          <w:t>collect</w:t>
                        </w:r>
                      </w:p>
                    </w:txbxContent>
                  </v:textbox>
                  <w10:wrap type="none"/>
                </v:shape>
                <v:shape style="position:absolute;left:1639;top:2253;width:2937;height:404" type="#_x0000_t202" id="docshape903" filled="false" stroked="false">
                  <v:textbox inset="0,0,0,0">
                    <w:txbxContent>
                      <w:p>
                        <w:pPr>
                          <w:tabs>
                            <w:tab w:pos="1574" w:val="left" w:leader="none"/>
                          </w:tabs>
                          <w:spacing w:line="232" w:lineRule="auto" w:before="1"/>
                          <w:ind w:left="12" w:right="18" w:hanging="12"/>
                          <w:jc w:val="left"/>
                          <w:rPr>
                            <w:sz w:val="18"/>
                          </w:rPr>
                        </w:pPr>
                        <w:r>
                          <w:rPr>
                            <w:sz w:val="18"/>
                          </w:rPr>
                          <w:t>(40 to 80 litres or</w:t>
                          <w:tab/>
                          <w:t>water</w:t>
                        </w:r>
                        <w:r>
                          <w:rPr>
                            <w:spacing w:val="-15"/>
                            <w:sz w:val="18"/>
                          </w:rPr>
                          <w:t> </w:t>
                        </w:r>
                        <w:r>
                          <w:rPr>
                            <w:sz w:val="18"/>
                          </w:rPr>
                          <w:t>from</w:t>
                        </w:r>
                        <w:r>
                          <w:rPr>
                            <w:spacing w:val="-12"/>
                            <w:sz w:val="18"/>
                          </w:rPr>
                          <w:t> </w:t>
                        </w:r>
                        <w:r>
                          <w:rPr>
                            <w:sz w:val="18"/>
                          </w:rPr>
                          <w:t>outlet 10 to 20 gallons)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921664">
                <wp:simplePos x="0" y="0"/>
                <wp:positionH relativeFrom="page">
                  <wp:posOffset>3319145</wp:posOffset>
                </wp:positionH>
                <wp:positionV relativeFrom="paragraph">
                  <wp:posOffset>447801</wp:posOffset>
                </wp:positionV>
                <wp:extent cx="3517900" cy="1272540"/>
                <wp:effectExtent l="0" t="0" r="0" b="0"/>
                <wp:wrapNone/>
                <wp:docPr id="1157" name="Textbox 1157"/>
                <wp:cNvGraphicFramePr>
                  <a:graphicFrameLocks/>
                </wp:cNvGraphicFramePr>
                <a:graphic>
                  <a:graphicData uri="http://schemas.microsoft.com/office/word/2010/wordprocessingShape">
                    <wps:wsp>
                      <wps:cNvPr id="1157" name="Textbox 1157"/>
                      <wps:cNvSpPr txBox="1"/>
                      <wps:spPr>
                        <a:xfrm>
                          <a:off x="0" y="0"/>
                          <a:ext cx="3517900" cy="1272540"/>
                        </a:xfrm>
                        <a:prstGeom prst="rect">
                          <a:avLst/>
                        </a:prstGeom>
                        <a:ln w="19050">
                          <a:solidFill>
                            <a:srgbClr val="000000"/>
                          </a:solidFill>
                          <a:prstDash val="solid"/>
                        </a:ln>
                      </wps:spPr>
                      <wps:txbx>
                        <w:txbxContent>
                          <w:p>
                            <w:pPr>
                              <w:spacing w:line="240" w:lineRule="auto" w:before="54"/>
                              <w:ind w:left="58" w:right="140" w:firstLine="0"/>
                              <w:jc w:val="left"/>
                              <w:rPr>
                                <w:sz w:val="20"/>
                              </w:rPr>
                            </w:pPr>
                            <w:r>
                              <w:rPr>
                                <w:sz w:val="20"/>
                              </w:rPr>
                              <w:t>Flushing</w:t>
                            </w:r>
                            <w:r>
                              <w:rPr>
                                <w:spacing w:val="-6"/>
                                <w:sz w:val="20"/>
                              </w:rPr>
                              <w:t> </w:t>
                            </w:r>
                            <w:r>
                              <w:rPr>
                                <w:sz w:val="20"/>
                              </w:rPr>
                              <w:t>the</w:t>
                            </w:r>
                            <w:r>
                              <w:rPr>
                                <w:spacing w:val="-6"/>
                                <w:sz w:val="20"/>
                              </w:rPr>
                              <w:t> </w:t>
                            </w:r>
                            <w:r>
                              <w:rPr>
                                <w:sz w:val="20"/>
                              </w:rPr>
                              <w:t>filter</w:t>
                            </w:r>
                            <w:r>
                              <w:rPr>
                                <w:spacing w:val="-2"/>
                                <w:sz w:val="20"/>
                              </w:rPr>
                              <w:t> </w:t>
                            </w:r>
                            <w:r>
                              <w:rPr>
                                <w:sz w:val="20"/>
                              </w:rPr>
                              <w:t>will</w:t>
                            </w:r>
                            <w:r>
                              <w:rPr>
                                <w:spacing w:val="-4"/>
                                <w:sz w:val="20"/>
                              </w:rPr>
                              <w:t> </w:t>
                            </w:r>
                            <w:r>
                              <w:rPr>
                                <w:sz w:val="20"/>
                              </w:rPr>
                              <w:t>remove</w:t>
                            </w:r>
                            <w:r>
                              <w:rPr>
                                <w:spacing w:val="-3"/>
                                <w:sz w:val="20"/>
                              </w:rPr>
                              <w:t> </w:t>
                            </w:r>
                            <w:r>
                              <w:rPr>
                                <w:sz w:val="20"/>
                              </w:rPr>
                              <w:t>any</w:t>
                            </w:r>
                            <w:r>
                              <w:rPr>
                                <w:spacing w:val="-8"/>
                                <w:sz w:val="20"/>
                              </w:rPr>
                              <w:t> </w:t>
                            </w:r>
                            <w:r>
                              <w:rPr>
                                <w:sz w:val="20"/>
                              </w:rPr>
                              <w:t>dirt</w:t>
                            </w:r>
                            <w:r>
                              <w:rPr>
                                <w:spacing w:val="-5"/>
                                <w:sz w:val="20"/>
                              </w:rPr>
                              <w:t> </w:t>
                            </w:r>
                            <w:r>
                              <w:rPr>
                                <w:sz w:val="20"/>
                              </w:rPr>
                              <w:t>and</w:t>
                            </w:r>
                            <w:r>
                              <w:rPr>
                                <w:spacing w:val="-5"/>
                                <w:sz w:val="20"/>
                              </w:rPr>
                              <w:t> </w:t>
                            </w:r>
                            <w:r>
                              <w:rPr>
                                <w:sz w:val="20"/>
                              </w:rPr>
                              <w:t>fine</w:t>
                            </w:r>
                            <w:r>
                              <w:rPr>
                                <w:spacing w:val="-6"/>
                                <w:sz w:val="20"/>
                              </w:rPr>
                              <w:t> </w:t>
                            </w:r>
                            <w:r>
                              <w:rPr>
                                <w:sz w:val="20"/>
                              </w:rPr>
                              <w:t>sediment</w:t>
                            </w:r>
                            <w:r>
                              <w:rPr>
                                <w:spacing w:val="-5"/>
                                <w:sz w:val="20"/>
                              </w:rPr>
                              <w:t> </w:t>
                            </w:r>
                            <w:r>
                              <w:rPr>
                                <w:sz w:val="20"/>
                              </w:rPr>
                              <w:t>that may</w:t>
                            </w:r>
                            <w:r>
                              <w:rPr>
                                <w:spacing w:val="-1"/>
                                <w:sz w:val="20"/>
                              </w:rPr>
                              <w:t> </w:t>
                            </w:r>
                            <w:r>
                              <w:rPr>
                                <w:sz w:val="20"/>
                              </w:rPr>
                              <w:t>still be in the sand and gravel. Sometimes there is fine sediment that comes out the outlet tube as a result of the installation procedure. If these fine particles are not flushed out of the filter now, the user may see them in the water when they start pouring water through the filter, and they may stop using the filter.</w:t>
                            </w:r>
                          </w:p>
                        </w:txbxContent>
                      </wps:txbx>
                      <wps:bodyPr wrap="square" lIns="0" tIns="0" rIns="0" bIns="0" rtlCol="0">
                        <a:noAutofit/>
                      </wps:bodyPr>
                    </wps:wsp>
                  </a:graphicData>
                </a:graphic>
              </wp:anchor>
            </w:drawing>
          </mc:Choice>
          <mc:Fallback>
            <w:pict>
              <v:shape style="position:absolute;margin-left:261.350006pt;margin-top:35.259998pt;width:277pt;height:100.2pt;mso-position-horizontal-relative:page;mso-position-vertical-relative:paragraph;z-index:15921664" type="#_x0000_t202" id="docshape904" filled="false" stroked="true" strokeweight="1.5pt" strokecolor="#000000">
                <v:textbox inset="0,0,0,0">
                  <w:txbxContent>
                    <w:p>
                      <w:pPr>
                        <w:spacing w:line="240" w:lineRule="auto" w:before="54"/>
                        <w:ind w:left="58" w:right="140" w:firstLine="0"/>
                        <w:jc w:val="left"/>
                        <w:rPr>
                          <w:sz w:val="20"/>
                        </w:rPr>
                      </w:pPr>
                      <w:r>
                        <w:rPr>
                          <w:sz w:val="20"/>
                        </w:rPr>
                        <w:t>Flushing</w:t>
                      </w:r>
                      <w:r>
                        <w:rPr>
                          <w:spacing w:val="-6"/>
                          <w:sz w:val="20"/>
                        </w:rPr>
                        <w:t> </w:t>
                      </w:r>
                      <w:r>
                        <w:rPr>
                          <w:sz w:val="20"/>
                        </w:rPr>
                        <w:t>the</w:t>
                      </w:r>
                      <w:r>
                        <w:rPr>
                          <w:spacing w:val="-6"/>
                          <w:sz w:val="20"/>
                        </w:rPr>
                        <w:t> </w:t>
                      </w:r>
                      <w:r>
                        <w:rPr>
                          <w:sz w:val="20"/>
                        </w:rPr>
                        <w:t>filter</w:t>
                      </w:r>
                      <w:r>
                        <w:rPr>
                          <w:spacing w:val="-2"/>
                          <w:sz w:val="20"/>
                        </w:rPr>
                        <w:t> </w:t>
                      </w:r>
                      <w:r>
                        <w:rPr>
                          <w:sz w:val="20"/>
                        </w:rPr>
                        <w:t>will</w:t>
                      </w:r>
                      <w:r>
                        <w:rPr>
                          <w:spacing w:val="-4"/>
                          <w:sz w:val="20"/>
                        </w:rPr>
                        <w:t> </w:t>
                      </w:r>
                      <w:r>
                        <w:rPr>
                          <w:sz w:val="20"/>
                        </w:rPr>
                        <w:t>remove</w:t>
                      </w:r>
                      <w:r>
                        <w:rPr>
                          <w:spacing w:val="-3"/>
                          <w:sz w:val="20"/>
                        </w:rPr>
                        <w:t> </w:t>
                      </w:r>
                      <w:r>
                        <w:rPr>
                          <w:sz w:val="20"/>
                        </w:rPr>
                        <w:t>any</w:t>
                      </w:r>
                      <w:r>
                        <w:rPr>
                          <w:spacing w:val="-8"/>
                          <w:sz w:val="20"/>
                        </w:rPr>
                        <w:t> </w:t>
                      </w:r>
                      <w:r>
                        <w:rPr>
                          <w:sz w:val="20"/>
                        </w:rPr>
                        <w:t>dirt</w:t>
                      </w:r>
                      <w:r>
                        <w:rPr>
                          <w:spacing w:val="-5"/>
                          <w:sz w:val="20"/>
                        </w:rPr>
                        <w:t> </w:t>
                      </w:r>
                      <w:r>
                        <w:rPr>
                          <w:sz w:val="20"/>
                        </w:rPr>
                        <w:t>and</w:t>
                      </w:r>
                      <w:r>
                        <w:rPr>
                          <w:spacing w:val="-5"/>
                          <w:sz w:val="20"/>
                        </w:rPr>
                        <w:t> </w:t>
                      </w:r>
                      <w:r>
                        <w:rPr>
                          <w:sz w:val="20"/>
                        </w:rPr>
                        <w:t>fine</w:t>
                      </w:r>
                      <w:r>
                        <w:rPr>
                          <w:spacing w:val="-6"/>
                          <w:sz w:val="20"/>
                        </w:rPr>
                        <w:t> </w:t>
                      </w:r>
                      <w:r>
                        <w:rPr>
                          <w:sz w:val="20"/>
                        </w:rPr>
                        <w:t>sediment</w:t>
                      </w:r>
                      <w:r>
                        <w:rPr>
                          <w:spacing w:val="-5"/>
                          <w:sz w:val="20"/>
                        </w:rPr>
                        <w:t> </w:t>
                      </w:r>
                      <w:r>
                        <w:rPr>
                          <w:sz w:val="20"/>
                        </w:rPr>
                        <w:t>that may</w:t>
                      </w:r>
                      <w:r>
                        <w:rPr>
                          <w:spacing w:val="-1"/>
                          <w:sz w:val="20"/>
                        </w:rPr>
                        <w:t> </w:t>
                      </w:r>
                      <w:r>
                        <w:rPr>
                          <w:sz w:val="20"/>
                        </w:rPr>
                        <w:t>still be in the sand and gravel. Sometimes there is fine sediment that comes out the outlet tube as a result of the installation procedure. If these fine particles are not flushed out of the filter now, the user may see them in the water when they start pouring water through the filter, and they may stop using the filter.</w:t>
                      </w:r>
                    </w:p>
                  </w:txbxContent>
                </v:textbox>
                <v:stroke dashstyle="solid"/>
                <w10:wrap type="none"/>
              </v:shape>
            </w:pict>
          </mc:Fallback>
        </mc:AlternateContent>
      </w:r>
      <w:bookmarkStart w:name="6. Flush the filter" w:id="116"/>
      <w:bookmarkEnd w:id="116"/>
      <w:r>
        <w:rPr>
          <w:b w:val="0"/>
        </w:rPr>
      </w:r>
      <w:bookmarkStart w:name="_bookmark58" w:id="117"/>
      <w:bookmarkEnd w:id="117"/>
      <w:r>
        <w:rPr>
          <w:b w:val="0"/>
        </w:rPr>
      </w:r>
      <w:r>
        <w:rPr/>
        <w:t>Flush</w:t>
      </w:r>
      <w:r>
        <w:rPr>
          <w:spacing w:val="-7"/>
        </w:rPr>
        <w:t> </w:t>
      </w:r>
      <w:r>
        <w:rPr/>
        <w:t>the</w:t>
      </w:r>
      <w:r>
        <w:rPr>
          <w:spacing w:val="-9"/>
        </w:rPr>
        <w:t> </w:t>
      </w:r>
      <w:r>
        <w:rPr>
          <w:spacing w:val="-2"/>
        </w:rPr>
        <w:t>filter</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87"/>
        <w:rPr>
          <w:rFonts w:ascii="Arial"/>
          <w:b/>
          <w:sz w:val="20"/>
        </w:rPr>
      </w:pPr>
    </w:p>
    <w:p>
      <w:pPr>
        <w:pStyle w:val="BodyText"/>
        <w:spacing w:after="0"/>
        <w:rPr>
          <w:rFonts w:ascii="Arial"/>
          <w:b/>
          <w:sz w:val="20"/>
        </w:rPr>
        <w:sectPr>
          <w:pgSz w:w="12240" w:h="15840"/>
          <w:pgMar w:header="712" w:footer="987" w:top="1800" w:bottom="1200" w:left="1080" w:right="1080"/>
        </w:sectPr>
      </w:pPr>
    </w:p>
    <w:p>
      <w:pPr>
        <w:pStyle w:val="ListParagraph"/>
        <w:numPr>
          <w:ilvl w:val="1"/>
          <w:numId w:val="51"/>
        </w:numPr>
        <w:tabs>
          <w:tab w:pos="726" w:val="left" w:leader="none"/>
          <w:tab w:pos="744" w:val="left" w:leader="none"/>
        </w:tabs>
        <w:spacing w:line="240" w:lineRule="auto" w:before="125" w:after="0"/>
        <w:ind w:left="744" w:right="44" w:hanging="264"/>
        <w:jc w:val="left"/>
        <w:rPr>
          <w:sz w:val="22"/>
        </w:rPr>
      </w:pPr>
      <w:r>
        <w:rPr>
          <w:sz w:val="22"/>
        </w:rPr>
        <w:drawing>
          <wp:anchor distT="0" distB="0" distL="0" distR="0" allowOverlap="1" layoutInCell="1" locked="0" behindDoc="0" simplePos="0" relativeHeight="15920128">
            <wp:simplePos x="0" y="0"/>
            <wp:positionH relativeFrom="page">
              <wp:posOffset>3727299</wp:posOffset>
            </wp:positionH>
            <wp:positionV relativeFrom="paragraph">
              <wp:posOffset>-1767522</wp:posOffset>
            </wp:positionV>
            <wp:extent cx="1093842" cy="1736598"/>
            <wp:effectExtent l="0" t="0" r="0" b="0"/>
            <wp:wrapNone/>
            <wp:docPr id="1158" name="Image 1158"/>
            <wp:cNvGraphicFramePr>
              <a:graphicFrameLocks/>
            </wp:cNvGraphicFramePr>
            <a:graphic>
              <a:graphicData uri="http://schemas.openxmlformats.org/drawingml/2006/picture">
                <pic:pic>
                  <pic:nvPicPr>
                    <pic:cNvPr id="1158" name="Image 1158"/>
                    <pic:cNvPicPr/>
                  </pic:nvPicPr>
                  <pic:blipFill>
                    <a:blip r:embed="rId381" cstate="print"/>
                    <a:stretch>
                      <a:fillRect/>
                    </a:stretch>
                  </pic:blipFill>
                  <pic:spPr>
                    <a:xfrm>
                      <a:off x="0" y="0"/>
                      <a:ext cx="1093842" cy="1736598"/>
                    </a:xfrm>
                    <a:prstGeom prst="rect">
                      <a:avLst/>
                    </a:prstGeom>
                  </pic:spPr>
                </pic:pic>
              </a:graphicData>
            </a:graphic>
          </wp:anchor>
        </w:drawing>
      </w:r>
      <w:r>
        <w:rPr>
          <w:sz w:val="22"/>
        </w:rPr>
        <w:drawing>
          <wp:anchor distT="0" distB="0" distL="0" distR="0" allowOverlap="1" layoutInCell="1" locked="0" behindDoc="0" simplePos="0" relativeHeight="15920640">
            <wp:simplePos x="0" y="0"/>
            <wp:positionH relativeFrom="page">
              <wp:posOffset>2520071</wp:posOffset>
            </wp:positionH>
            <wp:positionV relativeFrom="paragraph">
              <wp:posOffset>-1547342</wp:posOffset>
            </wp:positionV>
            <wp:extent cx="874752" cy="1504378"/>
            <wp:effectExtent l="0" t="0" r="0" b="0"/>
            <wp:wrapNone/>
            <wp:docPr id="1159" name="Image 1159"/>
            <wp:cNvGraphicFramePr>
              <a:graphicFrameLocks/>
            </wp:cNvGraphicFramePr>
            <a:graphic>
              <a:graphicData uri="http://schemas.openxmlformats.org/drawingml/2006/picture">
                <pic:pic>
                  <pic:nvPicPr>
                    <pic:cNvPr id="1159" name="Image 1159"/>
                    <pic:cNvPicPr/>
                  </pic:nvPicPr>
                  <pic:blipFill>
                    <a:blip r:embed="rId382" cstate="print"/>
                    <a:stretch>
                      <a:fillRect/>
                    </a:stretch>
                  </pic:blipFill>
                  <pic:spPr>
                    <a:xfrm>
                      <a:off x="0" y="0"/>
                      <a:ext cx="874752" cy="1504378"/>
                    </a:xfrm>
                    <a:prstGeom prst="rect">
                      <a:avLst/>
                    </a:prstGeom>
                  </pic:spPr>
                </pic:pic>
              </a:graphicData>
            </a:graphic>
          </wp:anchor>
        </w:drawing>
      </w:r>
      <w:r>
        <w:rPr>
          <w:sz w:val="22"/>
        </w:rPr>
        <w:drawing>
          <wp:anchor distT="0" distB="0" distL="0" distR="0" allowOverlap="1" layoutInCell="1" locked="0" behindDoc="0" simplePos="0" relativeHeight="15921152">
            <wp:simplePos x="0" y="0"/>
            <wp:positionH relativeFrom="page">
              <wp:posOffset>5291846</wp:posOffset>
            </wp:positionH>
            <wp:positionV relativeFrom="paragraph">
              <wp:posOffset>-1554327</wp:posOffset>
            </wp:positionV>
            <wp:extent cx="874752" cy="1504378"/>
            <wp:effectExtent l="0" t="0" r="0" b="0"/>
            <wp:wrapNone/>
            <wp:docPr id="1160" name="Image 1160"/>
            <wp:cNvGraphicFramePr>
              <a:graphicFrameLocks/>
            </wp:cNvGraphicFramePr>
            <a:graphic>
              <a:graphicData uri="http://schemas.openxmlformats.org/drawingml/2006/picture">
                <pic:pic>
                  <pic:nvPicPr>
                    <pic:cNvPr id="1160" name="Image 1160"/>
                    <pic:cNvPicPr/>
                  </pic:nvPicPr>
                  <pic:blipFill>
                    <a:blip r:embed="rId382" cstate="print"/>
                    <a:stretch>
                      <a:fillRect/>
                    </a:stretch>
                  </pic:blipFill>
                  <pic:spPr>
                    <a:xfrm>
                      <a:off x="0" y="0"/>
                      <a:ext cx="874752" cy="1504378"/>
                    </a:xfrm>
                    <a:prstGeom prst="rect">
                      <a:avLst/>
                    </a:prstGeom>
                  </pic:spPr>
                </pic:pic>
              </a:graphicData>
            </a:graphic>
          </wp:anchor>
        </w:drawing>
      </w:r>
      <w:r>
        <w:rPr>
          <w:sz w:val="22"/>
        </w:rPr>
        <w:t>Make sure the diffuser is in the filter.</w:t>
      </w:r>
      <w:r>
        <w:rPr>
          <w:spacing w:val="-8"/>
          <w:sz w:val="22"/>
        </w:rPr>
        <w:t> </w:t>
      </w:r>
      <w:r>
        <w:rPr>
          <w:sz w:val="22"/>
        </w:rPr>
        <w:t>Put</w:t>
      </w:r>
      <w:r>
        <w:rPr>
          <w:spacing w:val="-8"/>
          <w:sz w:val="22"/>
        </w:rPr>
        <w:t> </w:t>
      </w:r>
      <w:r>
        <w:rPr>
          <w:sz w:val="22"/>
        </w:rPr>
        <w:t>a</w:t>
      </w:r>
      <w:r>
        <w:rPr>
          <w:spacing w:val="-7"/>
          <w:sz w:val="22"/>
        </w:rPr>
        <w:t> </w:t>
      </w:r>
      <w:r>
        <w:rPr>
          <w:sz w:val="22"/>
        </w:rPr>
        <w:t>bucket under</w:t>
      </w:r>
      <w:r>
        <w:rPr>
          <w:spacing w:val="-12"/>
          <w:sz w:val="22"/>
        </w:rPr>
        <w:t> </w:t>
      </w:r>
      <w:r>
        <w:rPr>
          <w:sz w:val="22"/>
        </w:rPr>
        <w:t>the</w:t>
      </w:r>
      <w:r>
        <w:rPr>
          <w:spacing w:val="-12"/>
          <w:sz w:val="22"/>
        </w:rPr>
        <w:t> </w:t>
      </w:r>
      <w:r>
        <w:rPr>
          <w:sz w:val="22"/>
        </w:rPr>
        <w:t>outlet</w:t>
      </w:r>
      <w:r>
        <w:rPr>
          <w:spacing w:val="-12"/>
          <w:sz w:val="22"/>
        </w:rPr>
        <w:t> </w:t>
      </w:r>
      <w:r>
        <w:rPr>
          <w:sz w:val="22"/>
        </w:rPr>
        <w:t>to catch water.</w:t>
      </w:r>
    </w:p>
    <w:p>
      <w:pPr>
        <w:pStyle w:val="BodyText"/>
        <w:spacing w:before="137"/>
        <w:ind w:left="744"/>
      </w:pPr>
      <w:r>
        <w:rPr/>
        <w:t>Pour a bucket of clear water into</w:t>
      </w:r>
      <w:r>
        <w:rPr>
          <w:spacing w:val="40"/>
        </w:rPr>
        <w:t> </w:t>
      </w:r>
      <w:r>
        <w:rPr/>
        <w:t>the</w:t>
      </w:r>
      <w:r>
        <w:rPr>
          <w:spacing w:val="-11"/>
        </w:rPr>
        <w:t> </w:t>
      </w:r>
      <w:r>
        <w:rPr/>
        <w:t>top</w:t>
      </w:r>
      <w:r>
        <w:rPr>
          <w:spacing w:val="-9"/>
        </w:rPr>
        <w:t> </w:t>
      </w:r>
      <w:r>
        <w:rPr/>
        <w:t>of</w:t>
      </w:r>
      <w:r>
        <w:rPr>
          <w:spacing w:val="-10"/>
        </w:rPr>
        <w:t> </w:t>
      </w:r>
      <w:r>
        <w:rPr/>
        <w:t>the</w:t>
      </w:r>
      <w:r>
        <w:rPr>
          <w:spacing w:val="-11"/>
        </w:rPr>
        <w:t> </w:t>
      </w:r>
      <w:r>
        <w:rPr/>
        <w:t>filter. Use the clearest water possible.</w:t>
      </w:r>
    </w:p>
    <w:p>
      <w:pPr>
        <w:pStyle w:val="ListParagraph"/>
        <w:numPr>
          <w:ilvl w:val="1"/>
          <w:numId w:val="51"/>
        </w:numPr>
        <w:tabs>
          <w:tab w:pos="284" w:val="left" w:leader="none"/>
          <w:tab w:pos="288" w:val="left" w:leader="none"/>
        </w:tabs>
        <w:spacing w:line="240" w:lineRule="auto" w:before="108" w:after="0"/>
        <w:ind w:left="288" w:right="43" w:hanging="272"/>
        <w:jc w:val="left"/>
        <w:rPr>
          <w:sz w:val="22"/>
        </w:rPr>
      </w:pPr>
      <w:r>
        <w:rPr/>
        <w:br w:type="column"/>
      </w:r>
      <w:r>
        <w:rPr>
          <w:sz w:val="22"/>
        </w:rPr>
        <w:t>Look at the water coming out of the outlet</w:t>
      </w:r>
      <w:r>
        <w:rPr>
          <w:spacing w:val="-11"/>
          <w:sz w:val="22"/>
        </w:rPr>
        <w:t> </w:t>
      </w:r>
      <w:r>
        <w:rPr>
          <w:sz w:val="22"/>
        </w:rPr>
        <w:t>tube.</w:t>
      </w:r>
      <w:r>
        <w:rPr>
          <w:spacing w:val="-11"/>
          <w:sz w:val="22"/>
        </w:rPr>
        <w:t> </w:t>
      </w:r>
      <w:r>
        <w:rPr>
          <w:sz w:val="22"/>
        </w:rPr>
        <w:t>It</w:t>
      </w:r>
      <w:r>
        <w:rPr>
          <w:spacing w:val="-11"/>
          <w:sz w:val="22"/>
        </w:rPr>
        <w:t> </w:t>
      </w:r>
      <w:r>
        <w:rPr>
          <w:sz w:val="22"/>
        </w:rPr>
        <w:t>may be dirty at first. It will get clearer as more water flows through the filter.</w:t>
      </w:r>
    </w:p>
    <w:p>
      <w:pPr>
        <w:pStyle w:val="BodyText"/>
        <w:spacing w:before="252"/>
        <w:ind w:left="288"/>
      </w:pPr>
      <w:r>
        <w:rPr/>
        <w:t>Using</w:t>
      </w:r>
      <w:r>
        <w:rPr>
          <w:spacing w:val="-14"/>
        </w:rPr>
        <w:t> </w:t>
      </w:r>
      <w:r>
        <w:rPr/>
        <w:t>the</w:t>
      </w:r>
      <w:r>
        <w:rPr>
          <w:spacing w:val="-14"/>
        </w:rPr>
        <w:t> </w:t>
      </w:r>
      <w:r>
        <w:rPr/>
        <w:t>updated </w:t>
      </w:r>
      <w:r>
        <w:rPr>
          <w:spacing w:val="-2"/>
        </w:rPr>
        <w:t>installation </w:t>
      </w:r>
      <w:r>
        <w:rPr/>
        <w:t>procedure above will reduce the amount</w:t>
      </w:r>
      <w:r>
        <w:rPr>
          <w:spacing w:val="-16"/>
        </w:rPr>
        <w:t> </w:t>
      </w:r>
      <w:r>
        <w:rPr/>
        <w:t>of</w:t>
      </w:r>
      <w:r>
        <w:rPr>
          <w:spacing w:val="-15"/>
        </w:rPr>
        <w:t> </w:t>
      </w:r>
      <w:r>
        <w:rPr/>
        <w:t>flushing </w:t>
      </w:r>
      <w:r>
        <w:rPr>
          <w:spacing w:val="-2"/>
        </w:rPr>
        <w:t>needed.</w:t>
      </w:r>
    </w:p>
    <w:p>
      <w:pPr>
        <w:pStyle w:val="ListParagraph"/>
        <w:numPr>
          <w:ilvl w:val="1"/>
          <w:numId w:val="51"/>
        </w:numPr>
        <w:tabs>
          <w:tab w:pos="357" w:val="left" w:leader="none"/>
          <w:tab w:pos="382" w:val="left" w:leader="none"/>
        </w:tabs>
        <w:spacing w:line="240" w:lineRule="auto" w:before="94" w:after="0"/>
        <w:ind w:left="382" w:right="70" w:hanging="264"/>
        <w:jc w:val="left"/>
        <w:rPr>
          <w:sz w:val="22"/>
        </w:rPr>
      </w:pPr>
      <w:r>
        <w:rPr/>
        <w:br w:type="column"/>
      </w:r>
      <w:r>
        <w:rPr>
          <w:sz w:val="22"/>
        </w:rPr>
        <w:t>When the filter stops flowing, throw the dirty water in the collection</w:t>
      </w:r>
      <w:r>
        <w:rPr>
          <w:spacing w:val="-16"/>
          <w:sz w:val="22"/>
        </w:rPr>
        <w:t> </w:t>
      </w:r>
      <w:r>
        <w:rPr>
          <w:sz w:val="22"/>
        </w:rPr>
        <w:t>bucket away—pour it down a drain or into the bushes.</w:t>
      </w:r>
    </w:p>
    <w:p>
      <w:pPr>
        <w:pStyle w:val="BodyText"/>
        <w:spacing w:before="138"/>
        <w:ind w:left="382"/>
      </w:pPr>
      <w:r>
        <w:rPr/>
        <w:t>Pour another bucket of water into</w:t>
      </w:r>
      <w:r>
        <w:rPr>
          <w:spacing w:val="-8"/>
        </w:rPr>
        <w:t> </w:t>
      </w:r>
      <w:r>
        <w:rPr/>
        <w:t>the</w:t>
      </w:r>
      <w:r>
        <w:rPr>
          <w:spacing w:val="-11"/>
        </w:rPr>
        <w:t> </w:t>
      </w:r>
      <w:r>
        <w:rPr/>
        <w:t>top</w:t>
      </w:r>
      <w:r>
        <w:rPr>
          <w:spacing w:val="-11"/>
        </w:rPr>
        <w:t> </w:t>
      </w:r>
      <w:r>
        <w:rPr/>
        <w:t>of</w:t>
      </w:r>
      <w:r>
        <w:rPr>
          <w:spacing w:val="-10"/>
        </w:rPr>
        <w:t> </w:t>
      </w:r>
      <w:r>
        <w:rPr/>
        <w:t>the </w:t>
      </w:r>
      <w:r>
        <w:rPr>
          <w:spacing w:val="-2"/>
        </w:rPr>
        <w:t>filter.</w:t>
      </w:r>
    </w:p>
    <w:p>
      <w:pPr>
        <w:pStyle w:val="ListParagraph"/>
        <w:numPr>
          <w:ilvl w:val="1"/>
          <w:numId w:val="51"/>
        </w:numPr>
        <w:tabs>
          <w:tab w:pos="307" w:val="left" w:leader="none"/>
          <w:tab w:pos="325" w:val="left" w:leader="none"/>
        </w:tabs>
        <w:spacing w:line="240" w:lineRule="auto" w:before="94" w:after="0"/>
        <w:ind w:left="325" w:right="1097" w:hanging="264"/>
        <w:jc w:val="left"/>
        <w:rPr>
          <w:sz w:val="22"/>
        </w:rPr>
      </w:pPr>
      <w:r>
        <w:rPr/>
        <w:br w:type="column"/>
      </w:r>
      <w:r>
        <w:rPr>
          <w:sz w:val="22"/>
        </w:rPr>
        <w:t>Continue pouring water</w:t>
      </w:r>
      <w:r>
        <w:rPr>
          <w:spacing w:val="-10"/>
          <w:sz w:val="22"/>
        </w:rPr>
        <w:t> </w:t>
      </w:r>
      <w:r>
        <w:rPr>
          <w:sz w:val="22"/>
        </w:rPr>
        <w:t>into</w:t>
      </w:r>
      <w:r>
        <w:rPr>
          <w:spacing w:val="-13"/>
          <w:sz w:val="22"/>
        </w:rPr>
        <w:t> </w:t>
      </w:r>
      <w:r>
        <w:rPr>
          <w:sz w:val="22"/>
        </w:rPr>
        <w:t>the</w:t>
      </w:r>
      <w:r>
        <w:rPr>
          <w:spacing w:val="-14"/>
          <w:sz w:val="22"/>
        </w:rPr>
        <w:t> </w:t>
      </w:r>
      <w:r>
        <w:rPr>
          <w:sz w:val="22"/>
        </w:rPr>
        <w:t>filter until the water coming out of the spout is clear.</w:t>
      </w:r>
    </w:p>
    <w:p>
      <w:pPr>
        <w:pStyle w:val="BodyText"/>
        <w:spacing w:before="136"/>
        <w:ind w:left="325" w:right="1132"/>
      </w:pPr>
      <w:r>
        <w:rPr/>
        <w:t>In some cases, it may</w:t>
      </w:r>
      <w:r>
        <w:rPr>
          <w:spacing w:val="-9"/>
        </w:rPr>
        <w:t> </w:t>
      </w:r>
      <w:r>
        <w:rPr/>
        <w:t>take</w:t>
      </w:r>
      <w:r>
        <w:rPr>
          <w:spacing w:val="-9"/>
        </w:rPr>
        <w:t> </w:t>
      </w:r>
      <w:r>
        <w:rPr/>
        <w:t>up</w:t>
      </w:r>
      <w:r>
        <w:rPr>
          <w:spacing w:val="-9"/>
        </w:rPr>
        <w:t> </w:t>
      </w:r>
      <w:r>
        <w:rPr/>
        <w:t>to</w:t>
      </w:r>
      <w:r>
        <w:rPr>
          <w:spacing w:val="-8"/>
        </w:rPr>
        <w:t> </w:t>
      </w:r>
      <w:r>
        <w:rPr/>
        <w:t>40 to 80 litres (10 to</w:t>
      </w:r>
    </w:p>
    <w:p>
      <w:pPr>
        <w:pStyle w:val="BodyText"/>
        <w:spacing w:before="2"/>
        <w:ind w:left="325" w:right="1132"/>
      </w:pPr>
      <w:r>
        <w:rPr/>
        <w:t>20</w:t>
      </w:r>
      <w:r>
        <w:rPr>
          <w:spacing w:val="-16"/>
        </w:rPr>
        <w:t> </w:t>
      </w:r>
      <w:r>
        <w:rPr/>
        <w:t>gallons)</w:t>
      </w:r>
      <w:r>
        <w:rPr>
          <w:spacing w:val="-15"/>
        </w:rPr>
        <w:t> </w:t>
      </w:r>
      <w:r>
        <w:rPr/>
        <w:t>before the filtered water is clear.</w:t>
      </w:r>
    </w:p>
    <w:p>
      <w:pPr>
        <w:pStyle w:val="BodyText"/>
        <w:spacing w:after="0"/>
        <w:sectPr>
          <w:type w:val="continuous"/>
          <w:pgSz w:w="12240" w:h="15840"/>
          <w:pgMar w:header="712" w:footer="987" w:top="960" w:bottom="280" w:left="1080" w:right="1080"/>
          <w:cols w:num="4" w:equalWidth="0">
            <w:col w:w="2567" w:space="40"/>
            <w:col w:w="2087" w:space="39"/>
            <w:col w:w="2084" w:space="39"/>
            <w:col w:w="3224"/>
          </w:cols>
        </w:sectPr>
      </w:pPr>
    </w:p>
    <w:p>
      <w:pPr>
        <w:pStyle w:val="ListParagraph"/>
        <w:numPr>
          <w:ilvl w:val="1"/>
          <w:numId w:val="51"/>
        </w:numPr>
        <w:tabs>
          <w:tab w:pos="595" w:val="left" w:leader="none"/>
          <w:tab w:pos="600" w:val="left" w:leader="none"/>
        </w:tabs>
        <w:spacing w:line="240" w:lineRule="auto" w:before="247" w:after="0"/>
        <w:ind w:left="600" w:right="1072" w:hanging="272"/>
        <w:jc w:val="left"/>
        <w:rPr>
          <w:sz w:val="22"/>
        </w:rPr>
      </w:pPr>
      <w:r>
        <w:rPr>
          <w:sz w:val="22"/>
        </w:rPr>
        <w:t>Check</w:t>
      </w:r>
      <w:r>
        <w:rPr>
          <w:spacing w:val="-1"/>
          <w:sz w:val="22"/>
        </w:rPr>
        <w:t> </w:t>
      </w:r>
      <w:r>
        <w:rPr>
          <w:sz w:val="22"/>
        </w:rPr>
        <w:t>the</w:t>
      </w:r>
      <w:r>
        <w:rPr>
          <w:spacing w:val="-4"/>
          <w:sz w:val="22"/>
        </w:rPr>
        <w:t> </w:t>
      </w:r>
      <w:r>
        <w:rPr>
          <w:sz w:val="22"/>
        </w:rPr>
        <w:t>standing</w:t>
      </w:r>
      <w:r>
        <w:rPr>
          <w:spacing w:val="-2"/>
          <w:sz w:val="22"/>
        </w:rPr>
        <w:t> </w:t>
      </w:r>
      <w:r>
        <w:rPr>
          <w:sz w:val="22"/>
        </w:rPr>
        <w:t>water level.</w:t>
      </w:r>
      <w:r>
        <w:rPr>
          <w:spacing w:val="-3"/>
          <w:sz w:val="22"/>
        </w:rPr>
        <w:t> </w:t>
      </w:r>
      <w:r>
        <w:rPr>
          <w:sz w:val="22"/>
        </w:rPr>
        <w:t>The</w:t>
      </w:r>
      <w:r>
        <w:rPr>
          <w:spacing w:val="-2"/>
          <w:sz w:val="22"/>
        </w:rPr>
        <w:t> </w:t>
      </w:r>
      <w:r>
        <w:rPr>
          <w:sz w:val="22"/>
        </w:rPr>
        <w:t>water above</w:t>
      </w:r>
      <w:r>
        <w:rPr>
          <w:spacing w:val="-4"/>
          <w:sz w:val="22"/>
        </w:rPr>
        <w:t> </w:t>
      </w:r>
      <w:r>
        <w:rPr>
          <w:sz w:val="22"/>
        </w:rPr>
        <w:t>the</w:t>
      </w:r>
      <w:r>
        <w:rPr>
          <w:spacing w:val="-2"/>
          <w:sz w:val="22"/>
        </w:rPr>
        <w:t> </w:t>
      </w:r>
      <w:r>
        <w:rPr>
          <w:sz w:val="22"/>
        </w:rPr>
        <w:t>sand</w:t>
      </w:r>
      <w:r>
        <w:rPr>
          <w:spacing w:val="-4"/>
          <w:sz w:val="22"/>
        </w:rPr>
        <w:t> </w:t>
      </w:r>
      <w:r>
        <w:rPr>
          <w:sz w:val="22"/>
        </w:rPr>
        <w:t>should</w:t>
      </w:r>
      <w:r>
        <w:rPr>
          <w:spacing w:val="-2"/>
          <w:sz w:val="22"/>
        </w:rPr>
        <w:t> </w:t>
      </w:r>
      <w:r>
        <w:rPr>
          <w:sz w:val="22"/>
        </w:rPr>
        <w:t>be</w:t>
      </w:r>
      <w:r>
        <w:rPr>
          <w:spacing w:val="-4"/>
          <w:sz w:val="22"/>
        </w:rPr>
        <w:t> </w:t>
      </w:r>
      <w:r>
        <w:rPr>
          <w:sz w:val="22"/>
        </w:rPr>
        <w:t>4</w:t>
      </w:r>
      <w:r>
        <w:rPr>
          <w:spacing w:val="-4"/>
          <w:sz w:val="22"/>
        </w:rPr>
        <w:t> </w:t>
      </w:r>
      <w:r>
        <w:rPr>
          <w:sz w:val="22"/>
        </w:rPr>
        <w:t>to</w:t>
      </w:r>
      <w:r>
        <w:rPr>
          <w:spacing w:val="-4"/>
          <w:sz w:val="22"/>
        </w:rPr>
        <w:t> </w:t>
      </w:r>
      <w:r>
        <w:rPr>
          <w:sz w:val="22"/>
        </w:rPr>
        <w:t>6 cm</w:t>
      </w:r>
      <w:r>
        <w:rPr>
          <w:spacing w:val="-3"/>
          <w:sz w:val="22"/>
        </w:rPr>
        <w:t> </w:t>
      </w:r>
      <w:r>
        <w:rPr>
          <w:sz w:val="22"/>
        </w:rPr>
        <w:t>(1.5”</w:t>
      </w:r>
      <w:r>
        <w:rPr>
          <w:spacing w:val="-3"/>
          <w:sz w:val="22"/>
        </w:rPr>
        <w:t> </w:t>
      </w:r>
      <w:r>
        <w:rPr>
          <w:sz w:val="22"/>
        </w:rPr>
        <w:t>to 2.5”) deep.</w:t>
      </w:r>
      <w:r>
        <w:rPr>
          <w:spacing w:val="40"/>
          <w:sz w:val="22"/>
        </w:rPr>
        <w:t> </w:t>
      </w:r>
      <w:r>
        <w:rPr>
          <w:sz w:val="22"/>
        </w:rPr>
        <w:t>The surface of the water should be below the diffuser, not touching it.</w:t>
      </w:r>
    </w:p>
    <w:p>
      <w:pPr>
        <w:pStyle w:val="BodyText"/>
        <w:spacing w:before="3"/>
        <w:rPr>
          <w:sz w:val="11"/>
        </w:rPr>
      </w:pPr>
      <w:r>
        <w:rPr>
          <w:sz w:val="11"/>
        </w:rPr>
        <mc:AlternateContent>
          <mc:Choice Requires="wps">
            <w:drawing>
              <wp:anchor distT="0" distB="0" distL="0" distR="0" allowOverlap="1" layoutInCell="1" locked="0" behindDoc="1" simplePos="0" relativeHeight="487778304">
                <wp:simplePos x="0" y="0"/>
                <wp:positionH relativeFrom="page">
                  <wp:posOffset>890587</wp:posOffset>
                </wp:positionH>
                <wp:positionV relativeFrom="paragraph">
                  <wp:posOffset>97783</wp:posOffset>
                </wp:positionV>
                <wp:extent cx="5953125" cy="1579880"/>
                <wp:effectExtent l="0" t="0" r="0" b="0"/>
                <wp:wrapTopAndBottom/>
                <wp:docPr id="1161" name="Group 1161"/>
                <wp:cNvGraphicFramePr>
                  <a:graphicFrameLocks/>
                </wp:cNvGraphicFramePr>
                <a:graphic>
                  <a:graphicData uri="http://schemas.microsoft.com/office/word/2010/wordprocessingGroup">
                    <wpg:wgp>
                      <wpg:cNvPr id="1161" name="Group 1161"/>
                      <wpg:cNvGrpSpPr/>
                      <wpg:grpSpPr>
                        <a:xfrm>
                          <a:off x="0" y="0"/>
                          <a:ext cx="5953125" cy="1579880"/>
                          <a:chExt cx="5953125" cy="1579880"/>
                        </a:xfrm>
                      </wpg:grpSpPr>
                      <pic:pic>
                        <pic:nvPicPr>
                          <pic:cNvPr id="1162" name="Image 1162"/>
                          <pic:cNvPicPr/>
                        </pic:nvPicPr>
                        <pic:blipFill>
                          <a:blip r:embed="rId361" cstate="print"/>
                          <a:stretch>
                            <a:fillRect/>
                          </a:stretch>
                        </pic:blipFill>
                        <pic:spPr>
                          <a:xfrm>
                            <a:off x="53403" y="58733"/>
                            <a:ext cx="298705" cy="295279"/>
                          </a:xfrm>
                          <a:prstGeom prst="rect">
                            <a:avLst/>
                          </a:prstGeom>
                        </pic:spPr>
                      </pic:pic>
                      <pic:pic>
                        <pic:nvPicPr>
                          <pic:cNvPr id="1163" name="Image 1163"/>
                          <pic:cNvPicPr/>
                        </pic:nvPicPr>
                        <pic:blipFill>
                          <a:blip r:embed="rId361" cstate="print"/>
                          <a:stretch>
                            <a:fillRect/>
                          </a:stretch>
                        </pic:blipFill>
                        <pic:spPr>
                          <a:xfrm>
                            <a:off x="367728" y="58733"/>
                            <a:ext cx="298705" cy="295279"/>
                          </a:xfrm>
                          <a:prstGeom prst="rect">
                            <a:avLst/>
                          </a:prstGeom>
                        </pic:spPr>
                      </pic:pic>
                      <pic:pic>
                        <pic:nvPicPr>
                          <pic:cNvPr id="1164" name="Image 1164"/>
                          <pic:cNvPicPr/>
                        </pic:nvPicPr>
                        <pic:blipFill>
                          <a:blip r:embed="rId383" cstate="print"/>
                          <a:stretch>
                            <a:fillRect/>
                          </a:stretch>
                        </pic:blipFill>
                        <pic:spPr>
                          <a:xfrm>
                            <a:off x="56832" y="354008"/>
                            <a:ext cx="600076" cy="295279"/>
                          </a:xfrm>
                          <a:prstGeom prst="rect">
                            <a:avLst/>
                          </a:prstGeom>
                        </pic:spPr>
                      </pic:pic>
                      <pic:pic>
                        <pic:nvPicPr>
                          <pic:cNvPr id="1165" name="Image 1165"/>
                          <pic:cNvPicPr/>
                        </pic:nvPicPr>
                        <pic:blipFill>
                          <a:blip r:embed="rId384" cstate="print"/>
                          <a:stretch>
                            <a:fillRect/>
                          </a:stretch>
                        </pic:blipFill>
                        <pic:spPr>
                          <a:xfrm>
                            <a:off x="56832" y="639758"/>
                            <a:ext cx="609601" cy="295279"/>
                          </a:xfrm>
                          <a:prstGeom prst="rect">
                            <a:avLst/>
                          </a:prstGeom>
                        </pic:spPr>
                      </pic:pic>
                      <pic:pic>
                        <pic:nvPicPr>
                          <pic:cNvPr id="1166" name="Image 1166"/>
                          <pic:cNvPicPr/>
                        </pic:nvPicPr>
                        <pic:blipFill>
                          <a:blip r:embed="rId384" cstate="print"/>
                          <a:stretch>
                            <a:fillRect/>
                          </a:stretch>
                        </pic:blipFill>
                        <pic:spPr>
                          <a:xfrm>
                            <a:off x="56832" y="925508"/>
                            <a:ext cx="609601" cy="295279"/>
                          </a:xfrm>
                          <a:prstGeom prst="rect">
                            <a:avLst/>
                          </a:prstGeom>
                        </pic:spPr>
                      </pic:pic>
                      <pic:pic>
                        <pic:nvPicPr>
                          <pic:cNvPr id="1167" name="Image 1167"/>
                          <pic:cNvPicPr/>
                        </pic:nvPicPr>
                        <pic:blipFill>
                          <a:blip r:embed="rId385" cstate="print"/>
                          <a:stretch>
                            <a:fillRect/>
                          </a:stretch>
                        </pic:blipFill>
                        <pic:spPr>
                          <a:xfrm>
                            <a:off x="47307" y="1201733"/>
                            <a:ext cx="304801" cy="295279"/>
                          </a:xfrm>
                          <a:prstGeom prst="rect">
                            <a:avLst/>
                          </a:prstGeom>
                        </pic:spPr>
                      </pic:pic>
                      <pic:pic>
                        <pic:nvPicPr>
                          <pic:cNvPr id="1168" name="Image 1168"/>
                          <pic:cNvPicPr/>
                        </pic:nvPicPr>
                        <pic:blipFill>
                          <a:blip r:embed="rId385" cstate="print"/>
                          <a:stretch>
                            <a:fillRect/>
                          </a:stretch>
                        </pic:blipFill>
                        <pic:spPr>
                          <a:xfrm>
                            <a:off x="361632" y="1192208"/>
                            <a:ext cx="304801" cy="295279"/>
                          </a:xfrm>
                          <a:prstGeom prst="rect">
                            <a:avLst/>
                          </a:prstGeom>
                        </pic:spPr>
                      </pic:pic>
                      <pic:pic>
                        <pic:nvPicPr>
                          <pic:cNvPr id="1169" name="Image 1169"/>
                          <pic:cNvPicPr/>
                        </pic:nvPicPr>
                        <pic:blipFill>
                          <a:blip r:embed="rId382" cstate="print"/>
                          <a:stretch>
                            <a:fillRect/>
                          </a:stretch>
                        </pic:blipFill>
                        <pic:spPr>
                          <a:xfrm>
                            <a:off x="757551" y="264122"/>
                            <a:ext cx="648965" cy="1109065"/>
                          </a:xfrm>
                          <a:prstGeom prst="rect">
                            <a:avLst/>
                          </a:prstGeom>
                        </pic:spPr>
                      </pic:pic>
                      <wps:wsp>
                        <wps:cNvPr id="1170" name="Textbox 1170"/>
                        <wps:cNvSpPr txBox="1"/>
                        <wps:spPr>
                          <a:xfrm>
                            <a:off x="4762" y="4762"/>
                            <a:ext cx="5943600" cy="1570355"/>
                          </a:xfrm>
                          <a:prstGeom prst="rect">
                            <a:avLst/>
                          </a:prstGeom>
                          <a:ln w="9525">
                            <a:solidFill>
                              <a:srgbClr val="7E7E7E"/>
                            </a:solidFill>
                            <a:prstDash val="solid"/>
                          </a:ln>
                        </wps:spPr>
                        <wps:txbx>
                          <w:txbxContent>
                            <w:p>
                              <w:pPr>
                                <w:spacing w:before="236"/>
                                <w:ind w:left="3124" w:right="0" w:firstLine="0"/>
                                <w:jc w:val="left"/>
                                <w:rPr>
                                  <w:rFonts w:ascii="Arial"/>
                                  <w:b/>
                                  <w:sz w:val="22"/>
                                </w:rPr>
                              </w:pPr>
                              <w:r>
                                <w:rPr>
                                  <w:rFonts w:ascii="Arial"/>
                                  <w:b/>
                                  <w:sz w:val="22"/>
                                </w:rPr>
                                <w:t>WHAT</w:t>
                              </w:r>
                              <w:r>
                                <w:rPr>
                                  <w:rFonts w:ascii="Arial"/>
                                  <w:b/>
                                  <w:spacing w:val="-6"/>
                                  <w:sz w:val="22"/>
                                </w:rPr>
                                <w:t> </w:t>
                              </w:r>
                              <w:r>
                                <w:rPr>
                                  <w:rFonts w:ascii="Arial"/>
                                  <w:b/>
                                  <w:sz w:val="22"/>
                                </w:rPr>
                                <w:t>IF</w:t>
                              </w:r>
                              <w:r>
                                <w:rPr>
                                  <w:rFonts w:ascii="Arial"/>
                                  <w:b/>
                                  <w:spacing w:val="-3"/>
                                  <w:sz w:val="22"/>
                                </w:rPr>
                                <w:t> </w:t>
                              </w:r>
                              <w:r>
                                <w:rPr>
                                  <w:rFonts w:ascii="Arial"/>
                                  <w:b/>
                                  <w:sz w:val="22"/>
                                </w:rPr>
                                <w:t>THE</w:t>
                              </w:r>
                              <w:r>
                                <w:rPr>
                                  <w:rFonts w:ascii="Arial"/>
                                  <w:b/>
                                  <w:spacing w:val="-3"/>
                                  <w:sz w:val="22"/>
                                </w:rPr>
                                <w:t> </w:t>
                              </w:r>
                              <w:r>
                                <w:rPr>
                                  <w:rFonts w:ascii="Arial"/>
                                  <w:b/>
                                  <w:sz w:val="22"/>
                                </w:rPr>
                                <w:t>WATER</w:t>
                              </w:r>
                              <w:r>
                                <w:rPr>
                                  <w:rFonts w:ascii="Arial"/>
                                  <w:b/>
                                  <w:spacing w:val="-2"/>
                                  <w:sz w:val="22"/>
                                </w:rPr>
                                <w:t> </w:t>
                              </w:r>
                              <w:r>
                                <w:rPr>
                                  <w:rFonts w:ascii="Arial"/>
                                  <w:b/>
                                  <w:sz w:val="22"/>
                                </w:rPr>
                                <w:t>NEVER</w:t>
                              </w:r>
                              <w:r>
                                <w:rPr>
                                  <w:rFonts w:ascii="Arial"/>
                                  <w:b/>
                                  <w:spacing w:val="-4"/>
                                  <w:sz w:val="22"/>
                                </w:rPr>
                                <w:t> </w:t>
                              </w:r>
                              <w:r>
                                <w:rPr>
                                  <w:rFonts w:ascii="Arial"/>
                                  <w:b/>
                                  <w:sz w:val="22"/>
                                </w:rPr>
                                <w:t>GETS</w:t>
                              </w:r>
                              <w:r>
                                <w:rPr>
                                  <w:rFonts w:ascii="Arial"/>
                                  <w:b/>
                                  <w:spacing w:val="-3"/>
                                  <w:sz w:val="22"/>
                                </w:rPr>
                                <w:t> </w:t>
                              </w:r>
                              <w:r>
                                <w:rPr>
                                  <w:rFonts w:ascii="Arial"/>
                                  <w:b/>
                                  <w:spacing w:val="-2"/>
                                  <w:sz w:val="22"/>
                                </w:rPr>
                                <w:t>CLEAR?</w:t>
                              </w:r>
                            </w:p>
                            <w:p>
                              <w:pPr>
                                <w:spacing w:before="122"/>
                                <w:ind w:left="2408" w:right="1" w:firstLine="0"/>
                                <w:jc w:val="left"/>
                                <w:rPr>
                                  <w:sz w:val="22"/>
                                </w:rPr>
                              </w:pPr>
                              <w:r>
                                <w:rPr>
                                  <w:sz w:val="22"/>
                                </w:rPr>
                                <w:t>If you have put more</w:t>
                              </w:r>
                              <w:r>
                                <w:rPr>
                                  <w:spacing w:val="-1"/>
                                  <w:sz w:val="22"/>
                                </w:rPr>
                                <w:t> </w:t>
                              </w:r>
                              <w:r>
                                <w:rPr>
                                  <w:sz w:val="22"/>
                                </w:rPr>
                                <w:t>than 10 buckets</w:t>
                              </w:r>
                              <w:r>
                                <w:rPr>
                                  <w:spacing w:val="-1"/>
                                  <w:sz w:val="22"/>
                                </w:rPr>
                                <w:t> </w:t>
                              </w:r>
                              <w:r>
                                <w:rPr>
                                  <w:sz w:val="22"/>
                                </w:rPr>
                                <w:t>of water (124 litres</w:t>
                              </w:r>
                              <w:r>
                                <w:rPr>
                                  <w:spacing w:val="-1"/>
                                  <w:sz w:val="22"/>
                                </w:rPr>
                                <w:t> </w:t>
                              </w:r>
                              <w:r>
                                <w:rPr>
                                  <w:sz w:val="22"/>
                                </w:rPr>
                                <w:t>or 30</w:t>
                              </w:r>
                              <w:r>
                                <w:rPr>
                                  <w:spacing w:val="-1"/>
                                  <w:sz w:val="22"/>
                                </w:rPr>
                                <w:t> </w:t>
                              </w:r>
                              <w:r>
                                <w:rPr>
                                  <w:sz w:val="22"/>
                                </w:rPr>
                                <w:t>gallons) into the</w:t>
                              </w:r>
                              <w:r>
                                <w:rPr>
                                  <w:spacing w:val="-2"/>
                                  <w:sz w:val="22"/>
                                </w:rPr>
                                <w:t> </w:t>
                              </w:r>
                              <w:r>
                                <w:rPr>
                                  <w:sz w:val="22"/>
                                </w:rPr>
                                <w:t>top</w:t>
                              </w:r>
                              <w:r>
                                <w:rPr>
                                  <w:spacing w:val="-2"/>
                                  <w:sz w:val="22"/>
                                </w:rPr>
                                <w:t> </w:t>
                              </w:r>
                              <w:r>
                                <w:rPr>
                                  <w:sz w:val="22"/>
                                </w:rPr>
                                <w:t>of the</w:t>
                              </w:r>
                              <w:r>
                                <w:rPr>
                                  <w:spacing w:val="-2"/>
                                  <w:sz w:val="22"/>
                                </w:rPr>
                                <w:t> </w:t>
                              </w:r>
                              <w:r>
                                <w:rPr>
                                  <w:sz w:val="22"/>
                                </w:rPr>
                                <w:t>filter and the</w:t>
                              </w:r>
                              <w:r>
                                <w:rPr>
                                  <w:spacing w:val="-2"/>
                                  <w:sz w:val="22"/>
                                </w:rPr>
                                <w:t> </w:t>
                              </w:r>
                              <w:r>
                                <w:rPr>
                                  <w:sz w:val="22"/>
                                </w:rPr>
                                <w:t>water coming out of the spout still is not clear, the gravel was not washed enough. You must take the sand and gravel out of the filter. Wash the gravel more, until it is completely</w:t>
                              </w:r>
                              <w:r>
                                <w:rPr>
                                  <w:spacing w:val="40"/>
                                  <w:sz w:val="22"/>
                                </w:rPr>
                                <w:t> </w:t>
                              </w:r>
                              <w:r>
                                <w:rPr>
                                  <w:sz w:val="22"/>
                                </w:rPr>
                                <w:t>clean</w:t>
                              </w:r>
                              <w:r>
                                <w:rPr>
                                  <w:spacing w:val="-2"/>
                                  <w:sz w:val="22"/>
                                </w:rPr>
                                <w:t> </w:t>
                              </w:r>
                              <w:r>
                                <w:rPr>
                                  <w:sz w:val="22"/>
                                </w:rPr>
                                <w:t>and</w:t>
                              </w:r>
                              <w:r>
                                <w:rPr>
                                  <w:spacing w:val="-2"/>
                                  <w:sz w:val="22"/>
                                </w:rPr>
                                <w:t> </w:t>
                              </w:r>
                              <w:r>
                                <w:rPr>
                                  <w:sz w:val="22"/>
                                </w:rPr>
                                <w:t>there</w:t>
                              </w:r>
                              <w:r>
                                <w:rPr>
                                  <w:spacing w:val="-4"/>
                                  <w:sz w:val="22"/>
                                </w:rPr>
                                <w:t> </w:t>
                              </w:r>
                              <w:r>
                                <w:rPr>
                                  <w:sz w:val="22"/>
                                </w:rPr>
                                <w:t>is</w:t>
                              </w:r>
                              <w:r>
                                <w:rPr>
                                  <w:spacing w:val="-1"/>
                                  <w:sz w:val="22"/>
                                </w:rPr>
                                <w:t> </w:t>
                              </w:r>
                              <w:r>
                                <w:rPr>
                                  <w:sz w:val="22"/>
                                </w:rPr>
                                <w:t>no</w:t>
                              </w:r>
                              <w:r>
                                <w:rPr>
                                  <w:spacing w:val="-2"/>
                                  <w:sz w:val="22"/>
                                </w:rPr>
                                <w:t> </w:t>
                              </w:r>
                              <w:r>
                                <w:rPr>
                                  <w:sz w:val="22"/>
                                </w:rPr>
                                <w:t>dirt</w:t>
                              </w:r>
                              <w:r>
                                <w:rPr>
                                  <w:spacing w:val="-3"/>
                                  <w:sz w:val="22"/>
                                </w:rPr>
                                <w:t> </w:t>
                              </w:r>
                              <w:r>
                                <w:rPr>
                                  <w:sz w:val="22"/>
                                </w:rPr>
                                <w:t>in</w:t>
                              </w:r>
                              <w:r>
                                <w:rPr>
                                  <w:spacing w:val="-2"/>
                                  <w:sz w:val="22"/>
                                </w:rPr>
                                <w:t> </w:t>
                              </w:r>
                              <w:r>
                                <w:rPr>
                                  <w:sz w:val="22"/>
                                </w:rPr>
                                <w:t>the</w:t>
                              </w:r>
                              <w:r>
                                <w:rPr>
                                  <w:spacing w:val="-4"/>
                                  <w:sz w:val="22"/>
                                </w:rPr>
                                <w:t> </w:t>
                              </w:r>
                              <w:r>
                                <w:rPr>
                                  <w:sz w:val="22"/>
                                </w:rPr>
                                <w:t>water</w:t>
                              </w:r>
                              <w:r>
                                <w:rPr>
                                  <w:spacing w:val="-1"/>
                                  <w:sz w:val="22"/>
                                </w:rPr>
                                <w:t> </w:t>
                              </w:r>
                              <w:r>
                                <w:rPr>
                                  <w:sz w:val="22"/>
                                </w:rPr>
                                <w:t>in</w:t>
                              </w:r>
                              <w:r>
                                <w:rPr>
                                  <w:spacing w:val="-4"/>
                                  <w:sz w:val="22"/>
                                </w:rPr>
                                <w:t> </w:t>
                              </w:r>
                              <w:r>
                                <w:rPr>
                                  <w:sz w:val="22"/>
                                </w:rPr>
                                <w:t>the</w:t>
                              </w:r>
                              <w:r>
                                <w:rPr>
                                  <w:spacing w:val="-2"/>
                                  <w:sz w:val="22"/>
                                </w:rPr>
                                <w:t> </w:t>
                              </w:r>
                              <w:r>
                                <w:rPr>
                                  <w:sz w:val="22"/>
                                </w:rPr>
                                <w:t>wash</w:t>
                              </w:r>
                              <w:r>
                                <w:rPr>
                                  <w:spacing w:val="-4"/>
                                  <w:sz w:val="22"/>
                                </w:rPr>
                                <w:t> </w:t>
                              </w:r>
                              <w:r>
                                <w:rPr>
                                  <w:sz w:val="22"/>
                                </w:rPr>
                                <w:t>bucket.</w:t>
                              </w:r>
                              <w:r>
                                <w:rPr>
                                  <w:spacing w:val="-5"/>
                                  <w:sz w:val="22"/>
                                </w:rPr>
                                <w:t> </w:t>
                              </w:r>
                              <w:r>
                                <w:rPr>
                                  <w:sz w:val="22"/>
                                </w:rPr>
                                <w:t>Then</w:t>
                              </w:r>
                              <w:r>
                                <w:rPr>
                                  <w:spacing w:val="-4"/>
                                  <w:sz w:val="22"/>
                                </w:rPr>
                                <w:t> </w:t>
                              </w:r>
                              <w:r>
                                <w:rPr>
                                  <w:sz w:val="22"/>
                                </w:rPr>
                                <w:t>reinstall the filter, using the clean gravel.</w:t>
                              </w:r>
                            </w:p>
                          </w:txbxContent>
                        </wps:txbx>
                        <wps:bodyPr wrap="square" lIns="0" tIns="0" rIns="0" bIns="0" rtlCol="0">
                          <a:noAutofit/>
                        </wps:bodyPr>
                      </wps:wsp>
                    </wpg:wgp>
                  </a:graphicData>
                </a:graphic>
              </wp:anchor>
            </w:drawing>
          </mc:Choice>
          <mc:Fallback>
            <w:pict>
              <v:group style="position:absolute;margin-left:70.125pt;margin-top:7.699463pt;width:468.75pt;height:124.4pt;mso-position-horizontal-relative:page;mso-position-vertical-relative:paragraph;z-index:-15538176;mso-wrap-distance-left:0;mso-wrap-distance-right:0" id="docshapegroup905" coordorigin="1403,154" coordsize="9375,2488">
                <v:shape style="position:absolute;left:1486;top:246;width:471;height:465" type="#_x0000_t75" id="docshape906" stroked="false">
                  <v:imagedata r:id="rId361" o:title=""/>
                </v:shape>
                <v:shape style="position:absolute;left:1981;top:246;width:471;height:465" type="#_x0000_t75" id="docshape907" stroked="false">
                  <v:imagedata r:id="rId361" o:title=""/>
                </v:shape>
                <v:shape style="position:absolute;left:1492;top:711;width:945;height:465" type="#_x0000_t75" id="docshape908" stroked="false">
                  <v:imagedata r:id="rId383" o:title=""/>
                </v:shape>
                <v:shape style="position:absolute;left:1492;top:1161;width:960;height:465" type="#_x0000_t75" id="docshape909" stroked="false">
                  <v:imagedata r:id="rId384" o:title=""/>
                </v:shape>
                <v:shape style="position:absolute;left:1492;top:1611;width:960;height:465" type="#_x0000_t75" id="docshape910" stroked="false">
                  <v:imagedata r:id="rId384" o:title=""/>
                </v:shape>
                <v:shape style="position:absolute;left:1477;top:2046;width:480;height:465" type="#_x0000_t75" id="docshape911" stroked="false">
                  <v:imagedata r:id="rId385" o:title=""/>
                </v:shape>
                <v:shape style="position:absolute;left:1972;top:2031;width:480;height:465" type="#_x0000_t75" id="docshape912" stroked="false">
                  <v:imagedata r:id="rId385" o:title=""/>
                </v:shape>
                <v:shape style="position:absolute;left:2595;top:569;width:1022;height:1747" type="#_x0000_t75" id="docshape913" stroked="false">
                  <v:imagedata r:id="rId382" o:title=""/>
                </v:shape>
                <v:shape style="position:absolute;left:1410;top:161;width:9360;height:2473" type="#_x0000_t202" id="docshape914" filled="false" stroked="true" strokeweight=".75pt" strokecolor="#7e7e7e">
                  <v:textbox inset="0,0,0,0">
                    <w:txbxContent>
                      <w:p>
                        <w:pPr>
                          <w:spacing w:before="236"/>
                          <w:ind w:left="3124" w:right="0" w:firstLine="0"/>
                          <w:jc w:val="left"/>
                          <w:rPr>
                            <w:rFonts w:ascii="Arial"/>
                            <w:b/>
                            <w:sz w:val="22"/>
                          </w:rPr>
                        </w:pPr>
                        <w:r>
                          <w:rPr>
                            <w:rFonts w:ascii="Arial"/>
                            <w:b/>
                            <w:sz w:val="22"/>
                          </w:rPr>
                          <w:t>WHAT</w:t>
                        </w:r>
                        <w:r>
                          <w:rPr>
                            <w:rFonts w:ascii="Arial"/>
                            <w:b/>
                            <w:spacing w:val="-6"/>
                            <w:sz w:val="22"/>
                          </w:rPr>
                          <w:t> </w:t>
                        </w:r>
                        <w:r>
                          <w:rPr>
                            <w:rFonts w:ascii="Arial"/>
                            <w:b/>
                            <w:sz w:val="22"/>
                          </w:rPr>
                          <w:t>IF</w:t>
                        </w:r>
                        <w:r>
                          <w:rPr>
                            <w:rFonts w:ascii="Arial"/>
                            <w:b/>
                            <w:spacing w:val="-3"/>
                            <w:sz w:val="22"/>
                          </w:rPr>
                          <w:t> </w:t>
                        </w:r>
                        <w:r>
                          <w:rPr>
                            <w:rFonts w:ascii="Arial"/>
                            <w:b/>
                            <w:sz w:val="22"/>
                          </w:rPr>
                          <w:t>THE</w:t>
                        </w:r>
                        <w:r>
                          <w:rPr>
                            <w:rFonts w:ascii="Arial"/>
                            <w:b/>
                            <w:spacing w:val="-3"/>
                            <w:sz w:val="22"/>
                          </w:rPr>
                          <w:t> </w:t>
                        </w:r>
                        <w:r>
                          <w:rPr>
                            <w:rFonts w:ascii="Arial"/>
                            <w:b/>
                            <w:sz w:val="22"/>
                          </w:rPr>
                          <w:t>WATER</w:t>
                        </w:r>
                        <w:r>
                          <w:rPr>
                            <w:rFonts w:ascii="Arial"/>
                            <w:b/>
                            <w:spacing w:val="-2"/>
                            <w:sz w:val="22"/>
                          </w:rPr>
                          <w:t> </w:t>
                        </w:r>
                        <w:r>
                          <w:rPr>
                            <w:rFonts w:ascii="Arial"/>
                            <w:b/>
                            <w:sz w:val="22"/>
                          </w:rPr>
                          <w:t>NEVER</w:t>
                        </w:r>
                        <w:r>
                          <w:rPr>
                            <w:rFonts w:ascii="Arial"/>
                            <w:b/>
                            <w:spacing w:val="-4"/>
                            <w:sz w:val="22"/>
                          </w:rPr>
                          <w:t> </w:t>
                        </w:r>
                        <w:r>
                          <w:rPr>
                            <w:rFonts w:ascii="Arial"/>
                            <w:b/>
                            <w:sz w:val="22"/>
                          </w:rPr>
                          <w:t>GETS</w:t>
                        </w:r>
                        <w:r>
                          <w:rPr>
                            <w:rFonts w:ascii="Arial"/>
                            <w:b/>
                            <w:spacing w:val="-3"/>
                            <w:sz w:val="22"/>
                          </w:rPr>
                          <w:t> </w:t>
                        </w:r>
                        <w:r>
                          <w:rPr>
                            <w:rFonts w:ascii="Arial"/>
                            <w:b/>
                            <w:spacing w:val="-2"/>
                            <w:sz w:val="22"/>
                          </w:rPr>
                          <w:t>CLEAR?</w:t>
                        </w:r>
                      </w:p>
                      <w:p>
                        <w:pPr>
                          <w:spacing w:before="122"/>
                          <w:ind w:left="2408" w:right="1" w:firstLine="0"/>
                          <w:jc w:val="left"/>
                          <w:rPr>
                            <w:sz w:val="22"/>
                          </w:rPr>
                        </w:pPr>
                        <w:r>
                          <w:rPr>
                            <w:sz w:val="22"/>
                          </w:rPr>
                          <w:t>If you have put more</w:t>
                        </w:r>
                        <w:r>
                          <w:rPr>
                            <w:spacing w:val="-1"/>
                            <w:sz w:val="22"/>
                          </w:rPr>
                          <w:t> </w:t>
                        </w:r>
                        <w:r>
                          <w:rPr>
                            <w:sz w:val="22"/>
                          </w:rPr>
                          <w:t>than 10 buckets</w:t>
                        </w:r>
                        <w:r>
                          <w:rPr>
                            <w:spacing w:val="-1"/>
                            <w:sz w:val="22"/>
                          </w:rPr>
                          <w:t> </w:t>
                        </w:r>
                        <w:r>
                          <w:rPr>
                            <w:sz w:val="22"/>
                          </w:rPr>
                          <w:t>of water (124 litres</w:t>
                        </w:r>
                        <w:r>
                          <w:rPr>
                            <w:spacing w:val="-1"/>
                            <w:sz w:val="22"/>
                          </w:rPr>
                          <w:t> </w:t>
                        </w:r>
                        <w:r>
                          <w:rPr>
                            <w:sz w:val="22"/>
                          </w:rPr>
                          <w:t>or 30</w:t>
                        </w:r>
                        <w:r>
                          <w:rPr>
                            <w:spacing w:val="-1"/>
                            <w:sz w:val="22"/>
                          </w:rPr>
                          <w:t> </w:t>
                        </w:r>
                        <w:r>
                          <w:rPr>
                            <w:sz w:val="22"/>
                          </w:rPr>
                          <w:t>gallons) into the</w:t>
                        </w:r>
                        <w:r>
                          <w:rPr>
                            <w:spacing w:val="-2"/>
                            <w:sz w:val="22"/>
                          </w:rPr>
                          <w:t> </w:t>
                        </w:r>
                        <w:r>
                          <w:rPr>
                            <w:sz w:val="22"/>
                          </w:rPr>
                          <w:t>top</w:t>
                        </w:r>
                        <w:r>
                          <w:rPr>
                            <w:spacing w:val="-2"/>
                            <w:sz w:val="22"/>
                          </w:rPr>
                          <w:t> </w:t>
                        </w:r>
                        <w:r>
                          <w:rPr>
                            <w:sz w:val="22"/>
                          </w:rPr>
                          <w:t>of the</w:t>
                        </w:r>
                        <w:r>
                          <w:rPr>
                            <w:spacing w:val="-2"/>
                            <w:sz w:val="22"/>
                          </w:rPr>
                          <w:t> </w:t>
                        </w:r>
                        <w:r>
                          <w:rPr>
                            <w:sz w:val="22"/>
                          </w:rPr>
                          <w:t>filter and the</w:t>
                        </w:r>
                        <w:r>
                          <w:rPr>
                            <w:spacing w:val="-2"/>
                            <w:sz w:val="22"/>
                          </w:rPr>
                          <w:t> </w:t>
                        </w:r>
                        <w:r>
                          <w:rPr>
                            <w:sz w:val="22"/>
                          </w:rPr>
                          <w:t>water coming out of the spout still is not clear, the gravel was not washed enough. You must take the sand and gravel out of the filter. Wash the gravel more, until it is completely</w:t>
                        </w:r>
                        <w:r>
                          <w:rPr>
                            <w:spacing w:val="40"/>
                            <w:sz w:val="22"/>
                          </w:rPr>
                          <w:t> </w:t>
                        </w:r>
                        <w:r>
                          <w:rPr>
                            <w:sz w:val="22"/>
                          </w:rPr>
                          <w:t>clean</w:t>
                        </w:r>
                        <w:r>
                          <w:rPr>
                            <w:spacing w:val="-2"/>
                            <w:sz w:val="22"/>
                          </w:rPr>
                          <w:t> </w:t>
                        </w:r>
                        <w:r>
                          <w:rPr>
                            <w:sz w:val="22"/>
                          </w:rPr>
                          <w:t>and</w:t>
                        </w:r>
                        <w:r>
                          <w:rPr>
                            <w:spacing w:val="-2"/>
                            <w:sz w:val="22"/>
                          </w:rPr>
                          <w:t> </w:t>
                        </w:r>
                        <w:r>
                          <w:rPr>
                            <w:sz w:val="22"/>
                          </w:rPr>
                          <w:t>there</w:t>
                        </w:r>
                        <w:r>
                          <w:rPr>
                            <w:spacing w:val="-4"/>
                            <w:sz w:val="22"/>
                          </w:rPr>
                          <w:t> </w:t>
                        </w:r>
                        <w:r>
                          <w:rPr>
                            <w:sz w:val="22"/>
                          </w:rPr>
                          <w:t>is</w:t>
                        </w:r>
                        <w:r>
                          <w:rPr>
                            <w:spacing w:val="-1"/>
                            <w:sz w:val="22"/>
                          </w:rPr>
                          <w:t> </w:t>
                        </w:r>
                        <w:r>
                          <w:rPr>
                            <w:sz w:val="22"/>
                          </w:rPr>
                          <w:t>no</w:t>
                        </w:r>
                        <w:r>
                          <w:rPr>
                            <w:spacing w:val="-2"/>
                            <w:sz w:val="22"/>
                          </w:rPr>
                          <w:t> </w:t>
                        </w:r>
                        <w:r>
                          <w:rPr>
                            <w:sz w:val="22"/>
                          </w:rPr>
                          <w:t>dirt</w:t>
                        </w:r>
                        <w:r>
                          <w:rPr>
                            <w:spacing w:val="-3"/>
                            <w:sz w:val="22"/>
                          </w:rPr>
                          <w:t> </w:t>
                        </w:r>
                        <w:r>
                          <w:rPr>
                            <w:sz w:val="22"/>
                          </w:rPr>
                          <w:t>in</w:t>
                        </w:r>
                        <w:r>
                          <w:rPr>
                            <w:spacing w:val="-2"/>
                            <w:sz w:val="22"/>
                          </w:rPr>
                          <w:t> </w:t>
                        </w:r>
                        <w:r>
                          <w:rPr>
                            <w:sz w:val="22"/>
                          </w:rPr>
                          <w:t>the</w:t>
                        </w:r>
                        <w:r>
                          <w:rPr>
                            <w:spacing w:val="-4"/>
                            <w:sz w:val="22"/>
                          </w:rPr>
                          <w:t> </w:t>
                        </w:r>
                        <w:r>
                          <w:rPr>
                            <w:sz w:val="22"/>
                          </w:rPr>
                          <w:t>water</w:t>
                        </w:r>
                        <w:r>
                          <w:rPr>
                            <w:spacing w:val="-1"/>
                            <w:sz w:val="22"/>
                          </w:rPr>
                          <w:t> </w:t>
                        </w:r>
                        <w:r>
                          <w:rPr>
                            <w:sz w:val="22"/>
                          </w:rPr>
                          <w:t>in</w:t>
                        </w:r>
                        <w:r>
                          <w:rPr>
                            <w:spacing w:val="-4"/>
                            <w:sz w:val="22"/>
                          </w:rPr>
                          <w:t> </w:t>
                        </w:r>
                        <w:r>
                          <w:rPr>
                            <w:sz w:val="22"/>
                          </w:rPr>
                          <w:t>the</w:t>
                        </w:r>
                        <w:r>
                          <w:rPr>
                            <w:spacing w:val="-2"/>
                            <w:sz w:val="22"/>
                          </w:rPr>
                          <w:t> </w:t>
                        </w:r>
                        <w:r>
                          <w:rPr>
                            <w:sz w:val="22"/>
                          </w:rPr>
                          <w:t>wash</w:t>
                        </w:r>
                        <w:r>
                          <w:rPr>
                            <w:spacing w:val="-4"/>
                            <w:sz w:val="22"/>
                          </w:rPr>
                          <w:t> </w:t>
                        </w:r>
                        <w:r>
                          <w:rPr>
                            <w:sz w:val="22"/>
                          </w:rPr>
                          <w:t>bucket.</w:t>
                        </w:r>
                        <w:r>
                          <w:rPr>
                            <w:spacing w:val="-5"/>
                            <w:sz w:val="22"/>
                          </w:rPr>
                          <w:t> </w:t>
                        </w:r>
                        <w:r>
                          <w:rPr>
                            <w:sz w:val="22"/>
                          </w:rPr>
                          <w:t>Then</w:t>
                        </w:r>
                        <w:r>
                          <w:rPr>
                            <w:spacing w:val="-4"/>
                            <w:sz w:val="22"/>
                          </w:rPr>
                          <w:t> </w:t>
                        </w:r>
                        <w:r>
                          <w:rPr>
                            <w:sz w:val="22"/>
                          </w:rPr>
                          <w:t>reinstall the filter, using the clean gravel.</w:t>
                        </w:r>
                      </w:p>
                    </w:txbxContent>
                  </v:textbox>
                  <v:stroke dashstyle="solid"/>
                  <w10:wrap type="none"/>
                </v:shape>
                <w10:wrap type="topAndBottom"/>
              </v:group>
            </w:pict>
          </mc:Fallback>
        </mc:AlternateContent>
      </w:r>
    </w:p>
    <w:p>
      <w:pPr>
        <w:pStyle w:val="BodyText"/>
        <w:spacing w:after="0"/>
        <w:rPr>
          <w:sz w:val="11"/>
        </w:rPr>
        <w:sectPr>
          <w:type w:val="continuous"/>
          <w:pgSz w:w="12240" w:h="15840"/>
          <w:pgMar w:header="712" w:footer="987" w:top="960" w:bottom="28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223"/>
        <w:rPr>
          <w:sz w:val="30"/>
        </w:rPr>
      </w:pPr>
    </w:p>
    <w:p>
      <w:pPr>
        <w:pStyle w:val="Heading1"/>
        <w:spacing w:before="1"/>
        <w:ind w:left="0"/>
        <w:jc w:val="center"/>
      </w:pPr>
      <w:r>
        <w:rPr/>
        <w:drawing>
          <wp:anchor distT="0" distB="0" distL="0" distR="0" allowOverlap="1" layoutInCell="1" locked="0" behindDoc="1" simplePos="0" relativeHeight="487781376">
            <wp:simplePos x="0" y="0"/>
            <wp:positionH relativeFrom="page">
              <wp:posOffset>3351673</wp:posOffset>
            </wp:positionH>
            <wp:positionV relativeFrom="paragraph">
              <wp:posOffset>259174</wp:posOffset>
            </wp:positionV>
            <wp:extent cx="1077047" cy="1413033"/>
            <wp:effectExtent l="0" t="0" r="0" b="0"/>
            <wp:wrapTopAndBottom/>
            <wp:docPr id="1175" name="Image 1175"/>
            <wp:cNvGraphicFramePr>
              <a:graphicFrameLocks/>
            </wp:cNvGraphicFramePr>
            <a:graphic>
              <a:graphicData uri="http://schemas.openxmlformats.org/drawingml/2006/picture">
                <pic:pic>
                  <pic:nvPicPr>
                    <pic:cNvPr id="1175" name="Image 1175"/>
                    <pic:cNvPicPr/>
                  </pic:nvPicPr>
                  <pic:blipFill>
                    <a:blip r:embed="rId388" cstate="print"/>
                    <a:stretch>
                      <a:fillRect/>
                    </a:stretch>
                  </pic:blipFill>
                  <pic:spPr>
                    <a:xfrm>
                      <a:off x="0" y="0"/>
                      <a:ext cx="1077047" cy="1413033"/>
                    </a:xfrm>
                    <a:prstGeom prst="rect">
                      <a:avLst/>
                    </a:prstGeom>
                  </pic:spPr>
                </pic:pic>
              </a:graphicData>
            </a:graphic>
          </wp:anchor>
        </w:drawing>
      </w:r>
      <w:bookmarkStart w:name="Stage I: Educate the User" w:id="118"/>
      <w:bookmarkEnd w:id="118"/>
      <w:r>
        <w:rPr>
          <w:b w:val="0"/>
        </w:rPr>
      </w:r>
      <w:bookmarkStart w:name="_bookmark59" w:id="119"/>
      <w:bookmarkEnd w:id="119"/>
      <w:r>
        <w:rPr>
          <w:b w:val="0"/>
        </w:rPr>
      </w:r>
      <w:r>
        <w:rPr/>
        <w:t>Stage</w:t>
      </w:r>
      <w:r>
        <w:rPr>
          <w:spacing w:val="-2"/>
        </w:rPr>
        <w:t> </w:t>
      </w:r>
      <w:r>
        <w:rPr/>
        <w:t>I:</w:t>
      </w:r>
      <w:r>
        <w:rPr>
          <w:spacing w:val="-2"/>
        </w:rPr>
        <w:t> </w:t>
      </w:r>
      <w:r>
        <w:rPr/>
        <w:t>Educate</w:t>
      </w:r>
      <w:r>
        <w:rPr>
          <w:spacing w:val="-4"/>
        </w:rPr>
        <w:t> </w:t>
      </w:r>
      <w:r>
        <w:rPr/>
        <w:t>the</w:t>
      </w:r>
      <w:r>
        <w:rPr>
          <w:spacing w:val="-1"/>
        </w:rPr>
        <w:t> </w:t>
      </w:r>
      <w:r>
        <w:rPr>
          <w:spacing w:val="-4"/>
        </w:rPr>
        <w:t>User</w:t>
      </w:r>
    </w:p>
    <w:p>
      <w:pPr>
        <w:pStyle w:val="Heading1"/>
        <w:spacing w:after="0"/>
        <w:jc w:val="center"/>
        <w:sectPr>
          <w:headerReference w:type="default" r:id="rId386"/>
          <w:footerReference w:type="default" r:id="rId387"/>
          <w:pgSz w:w="12240" w:h="15840"/>
          <w:pgMar w:header="712" w:footer="1029" w:top="940" w:bottom="1220" w:left="1080" w:right="1080"/>
        </w:sectPr>
      </w:pPr>
    </w:p>
    <w:p>
      <w:pPr>
        <w:pStyle w:val="Heading2"/>
        <w:numPr>
          <w:ilvl w:val="0"/>
          <w:numId w:val="54"/>
        </w:numPr>
        <w:tabs>
          <w:tab w:pos="646" w:val="left" w:leader="none"/>
        </w:tabs>
        <w:spacing w:line="240" w:lineRule="auto" w:before="236" w:after="0"/>
        <w:ind w:left="646" w:right="0" w:hanging="286"/>
        <w:jc w:val="left"/>
      </w:pPr>
      <w:bookmarkStart w:name="1. Educating the users" w:id="120"/>
      <w:bookmarkEnd w:id="120"/>
      <w:r>
        <w:rPr>
          <w:b w:val="0"/>
        </w:rPr>
      </w:r>
      <w:bookmarkStart w:name="_bookmark60" w:id="121"/>
      <w:bookmarkEnd w:id="121"/>
      <w:r>
        <w:rPr>
          <w:b w:val="0"/>
        </w:rPr>
      </w:r>
      <w:r>
        <w:rPr/>
        <w:t>Educating</w:t>
      </w:r>
      <w:r>
        <w:rPr>
          <w:spacing w:val="-8"/>
        </w:rPr>
        <w:t> </w:t>
      </w:r>
      <w:r>
        <w:rPr/>
        <w:t>the</w:t>
      </w:r>
      <w:r>
        <w:rPr>
          <w:spacing w:val="-6"/>
        </w:rPr>
        <w:t> </w:t>
      </w:r>
      <w:r>
        <w:rPr>
          <w:spacing w:val="-4"/>
        </w:rPr>
        <w:t>users</w:t>
      </w:r>
    </w:p>
    <w:p>
      <w:pPr>
        <w:pStyle w:val="BodyText"/>
        <w:spacing w:before="204"/>
        <w:ind w:left="377" w:right="440"/>
      </w:pPr>
      <w:r>
        <w:rPr/>
        <w:t>It</w:t>
      </w:r>
      <w:r>
        <w:rPr>
          <w:spacing w:val="-2"/>
        </w:rPr>
        <w:t> </w:t>
      </w:r>
      <w:r>
        <w:rPr/>
        <w:t>is very</w:t>
      </w:r>
      <w:r>
        <w:rPr>
          <w:spacing w:val="-2"/>
        </w:rPr>
        <w:t> </w:t>
      </w:r>
      <w:r>
        <w:rPr/>
        <w:t>important</w:t>
      </w:r>
      <w:r>
        <w:rPr>
          <w:spacing w:val="-2"/>
        </w:rPr>
        <w:t> </w:t>
      </w:r>
      <w:r>
        <w:rPr/>
        <w:t>that</w:t>
      </w:r>
      <w:r>
        <w:rPr>
          <w:spacing w:val="-2"/>
        </w:rPr>
        <w:t> </w:t>
      </w:r>
      <w:r>
        <w:rPr/>
        <w:t>the</w:t>
      </w:r>
      <w:r>
        <w:rPr>
          <w:spacing w:val="-1"/>
        </w:rPr>
        <w:t> </w:t>
      </w:r>
      <w:r>
        <w:rPr/>
        <w:t>users</w:t>
      </w:r>
      <w:r>
        <w:rPr>
          <w:spacing w:val="-5"/>
        </w:rPr>
        <w:t> </w:t>
      </w:r>
      <w:r>
        <w:rPr/>
        <w:t>know</w:t>
      </w:r>
      <w:r>
        <w:rPr>
          <w:spacing w:val="-4"/>
        </w:rPr>
        <w:t> </w:t>
      </w:r>
      <w:r>
        <w:rPr/>
        <w:t>how</w:t>
      </w:r>
      <w:r>
        <w:rPr>
          <w:spacing w:val="-4"/>
        </w:rPr>
        <w:t> </w:t>
      </w:r>
      <w:r>
        <w:rPr/>
        <w:t>to</w:t>
      </w:r>
      <w:r>
        <w:rPr>
          <w:spacing w:val="-1"/>
        </w:rPr>
        <w:t> </w:t>
      </w:r>
      <w:r>
        <w:rPr/>
        <w:t>use</w:t>
      </w:r>
      <w:r>
        <w:rPr>
          <w:spacing w:val="-1"/>
        </w:rPr>
        <w:t> </w:t>
      </w:r>
      <w:r>
        <w:rPr/>
        <w:t>the</w:t>
      </w:r>
      <w:r>
        <w:rPr>
          <w:spacing w:val="-6"/>
        </w:rPr>
        <w:t> </w:t>
      </w:r>
      <w:r>
        <w:rPr/>
        <w:t>filter.</w:t>
      </w:r>
      <w:r>
        <w:rPr>
          <w:spacing w:val="-2"/>
        </w:rPr>
        <w:t> </w:t>
      </w:r>
      <w:r>
        <w:rPr/>
        <w:t>At</w:t>
      </w:r>
      <w:r>
        <w:rPr>
          <w:spacing w:val="-2"/>
        </w:rPr>
        <w:t> </w:t>
      </w:r>
      <w:r>
        <w:rPr/>
        <w:t>the</w:t>
      </w:r>
      <w:r>
        <w:rPr>
          <w:spacing w:val="-3"/>
        </w:rPr>
        <w:t> </w:t>
      </w:r>
      <w:r>
        <w:rPr/>
        <w:t>same</w:t>
      </w:r>
      <w:r>
        <w:rPr>
          <w:spacing w:val="-3"/>
        </w:rPr>
        <w:t> </w:t>
      </w:r>
      <w:r>
        <w:rPr/>
        <w:t>time</w:t>
      </w:r>
      <w:r>
        <w:rPr>
          <w:spacing w:val="-3"/>
        </w:rPr>
        <w:t> </w:t>
      </w:r>
      <w:r>
        <w:rPr/>
        <w:t>the</w:t>
      </w:r>
      <w:r>
        <w:rPr>
          <w:spacing w:val="-3"/>
        </w:rPr>
        <w:t> </w:t>
      </w:r>
      <w:r>
        <w:rPr/>
        <w:t>filter</w:t>
      </w:r>
      <w:r>
        <w:rPr>
          <w:spacing w:val="-2"/>
        </w:rPr>
        <w:t> </w:t>
      </w:r>
      <w:r>
        <w:rPr/>
        <w:t>is installed, someone must teach them how to use it, and how and when to clean it.</w:t>
      </w:r>
    </w:p>
    <w:p>
      <w:pPr>
        <w:pStyle w:val="BodyText"/>
        <w:spacing w:before="120"/>
        <w:ind w:left="377" w:right="440"/>
      </w:pPr>
      <w:r>
        <w:rPr/>
        <w:t>There</w:t>
      </w:r>
      <w:r>
        <w:rPr>
          <w:spacing w:val="-2"/>
        </w:rPr>
        <w:t> </w:t>
      </w:r>
      <w:r>
        <w:rPr/>
        <w:t>is</w:t>
      </w:r>
      <w:r>
        <w:rPr>
          <w:spacing w:val="-2"/>
        </w:rPr>
        <w:t> </w:t>
      </w:r>
      <w:r>
        <w:rPr/>
        <w:t>a</w:t>
      </w:r>
      <w:r>
        <w:rPr>
          <w:spacing w:val="-4"/>
        </w:rPr>
        <w:t> </w:t>
      </w:r>
      <w:r>
        <w:rPr/>
        <w:t>lot</w:t>
      </w:r>
      <w:r>
        <w:rPr>
          <w:spacing w:val="-3"/>
        </w:rPr>
        <w:t> </w:t>
      </w:r>
      <w:r>
        <w:rPr/>
        <w:t>of</w:t>
      </w:r>
      <w:r>
        <w:rPr>
          <w:spacing w:val="-1"/>
        </w:rPr>
        <w:t> </w:t>
      </w:r>
      <w:r>
        <w:rPr/>
        <w:t>information</w:t>
      </w:r>
      <w:r>
        <w:rPr>
          <w:spacing w:val="-4"/>
        </w:rPr>
        <w:t> </w:t>
      </w:r>
      <w:r>
        <w:rPr/>
        <w:t>for</w:t>
      </w:r>
      <w:r>
        <w:rPr>
          <w:spacing w:val="-1"/>
        </w:rPr>
        <w:t> </w:t>
      </w:r>
      <w:r>
        <w:rPr/>
        <w:t>users</w:t>
      </w:r>
      <w:r>
        <w:rPr>
          <w:spacing w:val="-4"/>
        </w:rPr>
        <w:t> </w:t>
      </w:r>
      <w:r>
        <w:rPr/>
        <w:t>to</w:t>
      </w:r>
      <w:r>
        <w:rPr>
          <w:spacing w:val="-4"/>
        </w:rPr>
        <w:t> </w:t>
      </w:r>
      <w:r>
        <w:rPr/>
        <w:t>remember.</w:t>
      </w:r>
      <w:r>
        <w:rPr>
          <w:spacing w:val="-3"/>
        </w:rPr>
        <w:t> </w:t>
      </w:r>
      <w:r>
        <w:rPr/>
        <w:t>Repeat</w:t>
      </w:r>
      <w:r>
        <w:rPr>
          <w:spacing w:val="-1"/>
        </w:rPr>
        <w:t> </w:t>
      </w:r>
      <w:r>
        <w:rPr/>
        <w:t>visits</w:t>
      </w:r>
      <w:r>
        <w:rPr>
          <w:spacing w:val="-1"/>
        </w:rPr>
        <w:t> </w:t>
      </w:r>
      <w:r>
        <w:rPr/>
        <w:t>will</w:t>
      </w:r>
      <w:r>
        <w:rPr>
          <w:spacing w:val="-2"/>
        </w:rPr>
        <w:t> </w:t>
      </w:r>
      <w:r>
        <w:rPr/>
        <w:t>be</w:t>
      </w:r>
      <w:r>
        <w:rPr>
          <w:spacing w:val="-2"/>
        </w:rPr>
        <w:t> </w:t>
      </w:r>
      <w:r>
        <w:rPr/>
        <w:t>necessary</w:t>
      </w:r>
      <w:r>
        <w:rPr>
          <w:spacing w:val="-4"/>
        </w:rPr>
        <w:t> </w:t>
      </w:r>
      <w:r>
        <w:rPr/>
        <w:t>to follow-up with the users – to answer their questions, remind them of information they have forgotten, teach new information, and demonstrate or affirm how they should use and clean the filter.</w:t>
      </w:r>
    </w:p>
    <w:p>
      <w:pPr>
        <w:pStyle w:val="BodyText"/>
        <w:spacing w:before="120"/>
        <w:ind w:left="377"/>
      </w:pPr>
      <w:r>
        <w:rPr/>
        <w:t>See</w:t>
      </w:r>
      <w:r>
        <w:rPr>
          <w:spacing w:val="-8"/>
        </w:rPr>
        <w:t> </w:t>
      </w:r>
      <w:r>
        <w:rPr/>
        <w:t>the</w:t>
      </w:r>
      <w:r>
        <w:rPr>
          <w:spacing w:val="-8"/>
        </w:rPr>
        <w:t> </w:t>
      </w:r>
      <w:r>
        <w:rPr/>
        <w:t>next</w:t>
      </w:r>
      <w:r>
        <w:rPr>
          <w:spacing w:val="-4"/>
        </w:rPr>
        <w:t> </w:t>
      </w:r>
      <w:r>
        <w:rPr/>
        <w:t>section</w:t>
      </w:r>
      <w:r>
        <w:rPr>
          <w:spacing w:val="-5"/>
        </w:rPr>
        <w:t> </w:t>
      </w:r>
      <w:r>
        <w:rPr/>
        <w:t>on</w:t>
      </w:r>
      <w:r>
        <w:rPr>
          <w:spacing w:val="-8"/>
        </w:rPr>
        <w:t> </w:t>
      </w:r>
      <w:r>
        <w:rPr/>
        <w:t>follow-up</w:t>
      </w:r>
      <w:r>
        <w:rPr>
          <w:spacing w:val="-6"/>
        </w:rPr>
        <w:t> </w:t>
      </w:r>
      <w:r>
        <w:rPr/>
        <w:t>visits</w:t>
      </w:r>
      <w:r>
        <w:rPr>
          <w:spacing w:val="-4"/>
        </w:rPr>
        <w:t> </w:t>
      </w:r>
      <w:r>
        <w:rPr/>
        <w:t>for</w:t>
      </w:r>
      <w:r>
        <w:rPr>
          <w:spacing w:val="-6"/>
        </w:rPr>
        <w:t> </w:t>
      </w:r>
      <w:r>
        <w:rPr/>
        <w:t>tips</w:t>
      </w:r>
      <w:r>
        <w:rPr>
          <w:spacing w:val="-5"/>
        </w:rPr>
        <w:t> </w:t>
      </w:r>
      <w:r>
        <w:rPr/>
        <w:t>on</w:t>
      </w:r>
      <w:r>
        <w:rPr>
          <w:spacing w:val="-7"/>
        </w:rPr>
        <w:t> </w:t>
      </w:r>
      <w:r>
        <w:rPr/>
        <w:t>how</w:t>
      </w:r>
      <w:r>
        <w:rPr>
          <w:spacing w:val="-8"/>
        </w:rPr>
        <w:t> </w:t>
      </w:r>
      <w:r>
        <w:rPr/>
        <w:t>to</w:t>
      </w:r>
      <w:r>
        <w:rPr>
          <w:spacing w:val="-5"/>
        </w:rPr>
        <w:t> </w:t>
      </w:r>
      <w:r>
        <w:rPr/>
        <w:t>conduct</w:t>
      </w:r>
      <w:r>
        <w:rPr>
          <w:spacing w:val="-4"/>
        </w:rPr>
        <w:t> </w:t>
      </w:r>
      <w:r>
        <w:rPr/>
        <w:t>household</w:t>
      </w:r>
      <w:r>
        <w:rPr>
          <w:spacing w:val="-4"/>
        </w:rPr>
        <w:t> </w:t>
      </w:r>
      <w:r>
        <w:rPr>
          <w:spacing w:val="-2"/>
        </w:rPr>
        <w:t>visits.</w:t>
      </w:r>
    </w:p>
    <w:p>
      <w:pPr>
        <w:pStyle w:val="BodyText"/>
        <w:rPr>
          <w:sz w:val="26"/>
        </w:rPr>
      </w:pPr>
    </w:p>
    <w:p>
      <w:pPr>
        <w:pStyle w:val="BodyText"/>
        <w:spacing w:before="12"/>
        <w:rPr>
          <w:sz w:val="26"/>
        </w:rPr>
      </w:pPr>
    </w:p>
    <w:p>
      <w:pPr>
        <w:pStyle w:val="Heading2"/>
        <w:numPr>
          <w:ilvl w:val="0"/>
          <w:numId w:val="54"/>
        </w:numPr>
        <w:tabs>
          <w:tab w:pos="646" w:val="left" w:leader="none"/>
        </w:tabs>
        <w:spacing w:line="240" w:lineRule="auto" w:before="0" w:after="0"/>
        <w:ind w:left="646" w:right="0" w:hanging="286"/>
        <w:jc w:val="left"/>
      </w:pPr>
      <w:bookmarkStart w:name="2. How to use the filter" w:id="122"/>
      <w:bookmarkEnd w:id="122"/>
      <w:r>
        <w:rPr>
          <w:b w:val="0"/>
        </w:rPr>
      </w:r>
      <w:bookmarkStart w:name="_bookmark61" w:id="123"/>
      <w:bookmarkEnd w:id="123"/>
      <w:r>
        <w:rPr>
          <w:b w:val="0"/>
        </w:rPr>
      </w:r>
      <w:r>
        <w:rPr/>
        <w:t>How</w:t>
      </w:r>
      <w:r>
        <w:rPr>
          <w:spacing w:val="-1"/>
        </w:rPr>
        <w:t> </w:t>
      </w:r>
      <w:r>
        <w:rPr/>
        <w:t>to</w:t>
      </w:r>
      <w:r>
        <w:rPr>
          <w:spacing w:val="-5"/>
        </w:rPr>
        <w:t> </w:t>
      </w:r>
      <w:r>
        <w:rPr/>
        <w:t>use</w:t>
      </w:r>
      <w:r>
        <w:rPr>
          <w:spacing w:val="-5"/>
        </w:rPr>
        <w:t> </w:t>
      </w:r>
      <w:r>
        <w:rPr/>
        <w:t>the</w:t>
      </w:r>
      <w:r>
        <w:rPr>
          <w:spacing w:val="-5"/>
        </w:rPr>
        <w:t> </w:t>
      </w:r>
      <w:r>
        <w:rPr>
          <w:spacing w:val="-2"/>
        </w:rPr>
        <w:t>filter</w:t>
      </w:r>
    </w:p>
    <w:p>
      <w:pPr>
        <w:pStyle w:val="BodyText"/>
        <w:spacing w:before="87"/>
        <w:ind w:left="377" w:right="440"/>
      </w:pPr>
      <w:r>
        <w:rPr/>
        <w:t>It</w:t>
      </w:r>
      <w:r>
        <w:rPr>
          <w:spacing w:val="-2"/>
        </w:rPr>
        <w:t> </w:t>
      </w:r>
      <w:r>
        <w:rPr/>
        <w:t>is very</w:t>
      </w:r>
      <w:r>
        <w:rPr>
          <w:spacing w:val="-2"/>
        </w:rPr>
        <w:t> </w:t>
      </w:r>
      <w:r>
        <w:rPr/>
        <w:t>important</w:t>
      </w:r>
      <w:r>
        <w:rPr>
          <w:spacing w:val="-2"/>
        </w:rPr>
        <w:t> </w:t>
      </w:r>
      <w:r>
        <w:rPr/>
        <w:t>that</w:t>
      </w:r>
      <w:r>
        <w:rPr>
          <w:spacing w:val="-2"/>
        </w:rPr>
        <w:t> </w:t>
      </w:r>
      <w:r>
        <w:rPr/>
        <w:t>the</w:t>
      </w:r>
      <w:r>
        <w:rPr>
          <w:spacing w:val="-1"/>
        </w:rPr>
        <w:t> </w:t>
      </w:r>
      <w:r>
        <w:rPr/>
        <w:t>users</w:t>
      </w:r>
      <w:r>
        <w:rPr>
          <w:spacing w:val="-5"/>
        </w:rPr>
        <w:t> </w:t>
      </w:r>
      <w:r>
        <w:rPr/>
        <w:t>know</w:t>
      </w:r>
      <w:r>
        <w:rPr>
          <w:spacing w:val="-4"/>
        </w:rPr>
        <w:t> </w:t>
      </w:r>
      <w:r>
        <w:rPr/>
        <w:t>how</w:t>
      </w:r>
      <w:r>
        <w:rPr>
          <w:spacing w:val="-4"/>
        </w:rPr>
        <w:t> </w:t>
      </w:r>
      <w:r>
        <w:rPr/>
        <w:t>to</w:t>
      </w:r>
      <w:r>
        <w:rPr>
          <w:spacing w:val="-1"/>
        </w:rPr>
        <w:t> </w:t>
      </w:r>
      <w:r>
        <w:rPr/>
        <w:t>use</w:t>
      </w:r>
      <w:r>
        <w:rPr>
          <w:spacing w:val="-1"/>
        </w:rPr>
        <w:t> </w:t>
      </w:r>
      <w:r>
        <w:rPr/>
        <w:t>the</w:t>
      </w:r>
      <w:r>
        <w:rPr>
          <w:spacing w:val="-6"/>
        </w:rPr>
        <w:t> </w:t>
      </w:r>
      <w:r>
        <w:rPr/>
        <w:t>filter.</w:t>
      </w:r>
      <w:r>
        <w:rPr>
          <w:spacing w:val="-2"/>
        </w:rPr>
        <w:t> </w:t>
      </w:r>
      <w:r>
        <w:rPr/>
        <w:t>At</w:t>
      </w:r>
      <w:r>
        <w:rPr>
          <w:spacing w:val="-2"/>
        </w:rPr>
        <w:t> </w:t>
      </w:r>
      <w:r>
        <w:rPr/>
        <w:t>the</w:t>
      </w:r>
      <w:r>
        <w:rPr>
          <w:spacing w:val="-3"/>
        </w:rPr>
        <w:t> </w:t>
      </w:r>
      <w:r>
        <w:rPr/>
        <w:t>same</w:t>
      </w:r>
      <w:r>
        <w:rPr>
          <w:spacing w:val="-3"/>
        </w:rPr>
        <w:t> </w:t>
      </w:r>
      <w:r>
        <w:rPr/>
        <w:t>time</w:t>
      </w:r>
      <w:r>
        <w:rPr>
          <w:spacing w:val="-3"/>
        </w:rPr>
        <w:t> </w:t>
      </w:r>
      <w:r>
        <w:rPr/>
        <w:t>the</w:t>
      </w:r>
      <w:r>
        <w:rPr>
          <w:spacing w:val="-3"/>
        </w:rPr>
        <w:t> </w:t>
      </w:r>
      <w:r>
        <w:rPr/>
        <w:t>filter</w:t>
      </w:r>
      <w:r>
        <w:rPr>
          <w:spacing w:val="-2"/>
        </w:rPr>
        <w:t> </w:t>
      </w:r>
      <w:r>
        <w:rPr/>
        <w:t>is installed, someone must teach them how to use it and how and when to clean it.</w:t>
      </w:r>
    </w:p>
    <w:p>
      <w:pPr>
        <w:pStyle w:val="BodyText"/>
        <w:spacing w:before="188"/>
      </w:pPr>
    </w:p>
    <w:p>
      <w:pPr>
        <w:pStyle w:val="Heading5"/>
        <w:spacing w:before="1"/>
        <w:ind w:left="355"/>
      </w:pPr>
      <w:r>
        <w:rPr>
          <w:u w:val="single"/>
        </w:rPr>
        <w:t>Using</w:t>
      </w:r>
      <w:r>
        <w:rPr>
          <w:spacing w:val="-4"/>
          <w:u w:val="single"/>
        </w:rPr>
        <w:t> </w:t>
      </w:r>
      <w:r>
        <w:rPr>
          <w:u w:val="single"/>
        </w:rPr>
        <w:t>your</w:t>
      </w:r>
      <w:r>
        <w:rPr>
          <w:spacing w:val="-2"/>
          <w:u w:val="single"/>
        </w:rPr>
        <w:t> </w:t>
      </w:r>
      <w:r>
        <w:rPr>
          <w:u w:val="single"/>
        </w:rPr>
        <w:t>biosand</w:t>
      </w:r>
      <w:r>
        <w:rPr>
          <w:spacing w:val="-3"/>
          <w:u w:val="single"/>
        </w:rPr>
        <w:t> </w:t>
      </w:r>
      <w:r>
        <w:rPr>
          <w:spacing w:val="-2"/>
          <w:u w:val="single"/>
        </w:rPr>
        <w:t>filter</w:t>
      </w:r>
    </w:p>
    <w:p>
      <w:pPr>
        <w:pStyle w:val="BodyText"/>
        <w:spacing w:before="31"/>
        <w:rPr>
          <w:rFonts w:ascii="Arial"/>
          <w:b/>
        </w:rPr>
      </w:pPr>
    </w:p>
    <w:p>
      <w:pPr>
        <w:pStyle w:val="Heading5"/>
        <w:numPr>
          <w:ilvl w:val="1"/>
          <w:numId w:val="54"/>
        </w:numPr>
        <w:tabs>
          <w:tab w:pos="5458" w:val="left" w:leader="none"/>
        </w:tabs>
        <w:spacing w:line="240" w:lineRule="auto" w:before="0" w:after="0"/>
        <w:ind w:left="5458" w:right="0" w:hanging="566"/>
        <w:jc w:val="left"/>
      </w:pPr>
      <w:r>
        <w:rPr/>
        <w:drawing>
          <wp:anchor distT="0" distB="0" distL="0" distR="0" allowOverlap="1" layoutInCell="1" locked="0" behindDoc="0" simplePos="0" relativeHeight="15923200">
            <wp:simplePos x="0" y="0"/>
            <wp:positionH relativeFrom="page">
              <wp:posOffset>921647</wp:posOffset>
            </wp:positionH>
            <wp:positionV relativeFrom="paragraph">
              <wp:posOffset>138242</wp:posOffset>
            </wp:positionV>
            <wp:extent cx="2730762" cy="1461129"/>
            <wp:effectExtent l="0" t="0" r="0" b="0"/>
            <wp:wrapNone/>
            <wp:docPr id="1182" name="Image 1182"/>
            <wp:cNvGraphicFramePr>
              <a:graphicFrameLocks/>
            </wp:cNvGraphicFramePr>
            <a:graphic>
              <a:graphicData uri="http://schemas.openxmlformats.org/drawingml/2006/picture">
                <pic:pic>
                  <pic:nvPicPr>
                    <pic:cNvPr id="1182" name="Image 1182"/>
                    <pic:cNvPicPr/>
                  </pic:nvPicPr>
                  <pic:blipFill>
                    <a:blip r:embed="rId391" cstate="print"/>
                    <a:stretch>
                      <a:fillRect/>
                    </a:stretch>
                  </pic:blipFill>
                  <pic:spPr>
                    <a:xfrm>
                      <a:off x="0" y="0"/>
                      <a:ext cx="2730762" cy="1461129"/>
                    </a:xfrm>
                    <a:prstGeom prst="rect">
                      <a:avLst/>
                    </a:prstGeom>
                  </pic:spPr>
                </pic:pic>
              </a:graphicData>
            </a:graphic>
          </wp:anchor>
        </w:drawing>
      </w:r>
      <w:r>
        <w:rPr/>
        <w:t>Use</w:t>
      </w:r>
      <w:r>
        <w:rPr>
          <w:spacing w:val="-5"/>
        </w:rPr>
        <w:t> </w:t>
      </w:r>
      <w:r>
        <w:rPr/>
        <w:t>the</w:t>
      </w:r>
      <w:r>
        <w:rPr>
          <w:spacing w:val="-5"/>
        </w:rPr>
        <w:t> </w:t>
      </w:r>
      <w:r>
        <w:rPr/>
        <w:t>filter</w:t>
      </w:r>
      <w:r>
        <w:rPr>
          <w:spacing w:val="-2"/>
        </w:rPr>
        <w:t> </w:t>
      </w:r>
      <w:r>
        <w:rPr/>
        <w:t>every</w:t>
      </w:r>
      <w:r>
        <w:rPr>
          <w:spacing w:val="-6"/>
        </w:rPr>
        <w:t> </w:t>
      </w:r>
      <w:r>
        <w:rPr>
          <w:spacing w:val="-4"/>
        </w:rPr>
        <w:t>day.</w:t>
      </w:r>
    </w:p>
    <w:p>
      <w:pPr>
        <w:pStyle w:val="BodyText"/>
        <w:spacing w:before="3"/>
        <w:rPr>
          <w:rFonts w:ascii="Arial"/>
          <w:b/>
        </w:rPr>
      </w:pPr>
    </w:p>
    <w:p>
      <w:pPr>
        <w:pStyle w:val="BodyText"/>
        <w:spacing w:before="1"/>
        <w:ind w:left="5458" w:right="459"/>
      </w:pPr>
      <w:r>
        <w:rPr/>
        <w:t>After the filter has stopped flowing, wait at least</w:t>
      </w:r>
      <w:r>
        <w:rPr>
          <w:spacing w:val="-5"/>
        </w:rPr>
        <w:t> </w:t>
      </w:r>
      <w:r>
        <w:rPr/>
        <w:t>1</w:t>
      </w:r>
      <w:r>
        <w:rPr>
          <w:spacing w:val="-7"/>
        </w:rPr>
        <w:t> </w:t>
      </w:r>
      <w:r>
        <w:rPr/>
        <w:t>hour</w:t>
      </w:r>
      <w:r>
        <w:rPr>
          <w:spacing w:val="-6"/>
        </w:rPr>
        <w:t> </w:t>
      </w:r>
      <w:r>
        <w:rPr/>
        <w:t>before</w:t>
      </w:r>
      <w:r>
        <w:rPr>
          <w:spacing w:val="-7"/>
        </w:rPr>
        <w:t> </w:t>
      </w:r>
      <w:r>
        <w:rPr/>
        <w:t>pouring</w:t>
      </w:r>
      <w:r>
        <w:rPr>
          <w:spacing w:val="-7"/>
        </w:rPr>
        <w:t> </w:t>
      </w:r>
      <w:r>
        <w:rPr/>
        <w:t>another</w:t>
      </w:r>
      <w:r>
        <w:rPr>
          <w:spacing w:val="-6"/>
        </w:rPr>
        <w:t> </w:t>
      </w:r>
      <w:r>
        <w:rPr/>
        <w:t>bucket of water in. The filter needs time to treat the water. This is the Pause Period.</w:t>
      </w:r>
    </w:p>
    <w:p>
      <w:pPr>
        <w:pStyle w:val="BodyText"/>
        <w:spacing w:before="252"/>
        <w:ind w:left="5458" w:right="434"/>
      </w:pPr>
      <w:r>
        <w:rPr/>
        <w:t>Do not go more than 2 days without pouring</w:t>
      </w:r>
      <w:r>
        <w:rPr>
          <w:spacing w:val="-4"/>
        </w:rPr>
        <w:t> </w:t>
      </w:r>
      <w:r>
        <w:rPr/>
        <w:t>water</w:t>
      </w:r>
      <w:r>
        <w:rPr>
          <w:spacing w:val="-2"/>
        </w:rPr>
        <w:t> </w:t>
      </w:r>
      <w:r>
        <w:rPr/>
        <w:t>into</w:t>
      </w:r>
      <w:r>
        <w:rPr>
          <w:spacing w:val="-6"/>
        </w:rPr>
        <w:t> </w:t>
      </w:r>
      <w:r>
        <w:rPr/>
        <w:t>the</w:t>
      </w:r>
      <w:r>
        <w:rPr>
          <w:spacing w:val="-9"/>
        </w:rPr>
        <w:t> </w:t>
      </w:r>
      <w:r>
        <w:rPr/>
        <w:t>filter.</w:t>
      </w:r>
      <w:r>
        <w:rPr>
          <w:spacing w:val="-4"/>
        </w:rPr>
        <w:t> </w:t>
      </w:r>
      <w:r>
        <w:rPr/>
        <w:t>If</w:t>
      </w:r>
      <w:r>
        <w:rPr>
          <w:spacing w:val="-2"/>
        </w:rPr>
        <w:t> </w:t>
      </w:r>
      <w:r>
        <w:rPr/>
        <w:t>you</w:t>
      </w:r>
      <w:r>
        <w:rPr>
          <w:spacing w:val="-6"/>
        </w:rPr>
        <w:t> </w:t>
      </w:r>
      <w:r>
        <w:rPr/>
        <w:t>go</w:t>
      </w:r>
      <w:r>
        <w:rPr>
          <w:spacing w:val="-4"/>
        </w:rPr>
        <w:t> </w:t>
      </w:r>
      <w:r>
        <w:rPr/>
        <w:t>away for 2 or more days, ask someone else to pour water into your filter every day. The filter needs a fresh dose of oxygen and nutrients.</w:t>
      </w:r>
      <w:r>
        <w:rPr>
          <w:spacing w:val="-6"/>
        </w:rPr>
        <w:t> </w:t>
      </w:r>
      <w:r>
        <w:rPr/>
        <w:t>If</w:t>
      </w:r>
      <w:r>
        <w:rPr>
          <w:spacing w:val="-4"/>
        </w:rPr>
        <w:t> </w:t>
      </w:r>
      <w:r>
        <w:rPr/>
        <w:t>you</w:t>
      </w:r>
      <w:r>
        <w:rPr>
          <w:spacing w:val="-7"/>
        </w:rPr>
        <w:t> </w:t>
      </w:r>
      <w:r>
        <w:rPr/>
        <w:t>go</w:t>
      </w:r>
      <w:r>
        <w:rPr>
          <w:spacing w:val="-7"/>
        </w:rPr>
        <w:t> </w:t>
      </w:r>
      <w:r>
        <w:rPr/>
        <w:t>too</w:t>
      </w:r>
      <w:r>
        <w:rPr>
          <w:spacing w:val="-5"/>
        </w:rPr>
        <w:t> </w:t>
      </w:r>
      <w:r>
        <w:rPr/>
        <w:t>long</w:t>
      </w:r>
      <w:r>
        <w:rPr>
          <w:spacing w:val="-5"/>
        </w:rPr>
        <w:t> </w:t>
      </w:r>
      <w:r>
        <w:rPr/>
        <w:t>without</w:t>
      </w:r>
      <w:r>
        <w:rPr>
          <w:spacing w:val="-4"/>
        </w:rPr>
        <w:t> </w:t>
      </w:r>
      <w:r>
        <w:rPr/>
        <w:t>adding water, the standing water may evaporate, causing the biolayer to dry out and die.</w:t>
      </w:r>
    </w:p>
    <w:p>
      <w:pPr>
        <w:pStyle w:val="BodyText"/>
      </w:pPr>
    </w:p>
    <w:p>
      <w:pPr>
        <w:pStyle w:val="BodyText"/>
      </w:pPr>
    </w:p>
    <w:p>
      <w:pPr>
        <w:pStyle w:val="BodyText"/>
      </w:pPr>
    </w:p>
    <w:p>
      <w:pPr>
        <w:pStyle w:val="BodyText"/>
      </w:pPr>
    </w:p>
    <w:p>
      <w:pPr>
        <w:pStyle w:val="BodyText"/>
        <w:spacing w:before="190"/>
      </w:pPr>
    </w:p>
    <w:p>
      <w:pPr>
        <w:pStyle w:val="ListParagraph"/>
        <w:numPr>
          <w:ilvl w:val="1"/>
          <w:numId w:val="54"/>
        </w:numPr>
        <w:tabs>
          <w:tab w:pos="5446" w:val="left" w:leader="none"/>
        </w:tabs>
        <w:spacing w:line="240" w:lineRule="auto" w:before="0" w:after="0"/>
        <w:ind w:left="5446" w:right="399" w:hanging="555"/>
        <w:jc w:val="left"/>
        <w:rPr>
          <w:sz w:val="22"/>
        </w:rPr>
      </w:pPr>
      <w:r>
        <w:rPr>
          <w:sz w:val="22"/>
        </w:rPr>
        <w:drawing>
          <wp:anchor distT="0" distB="0" distL="0" distR="0" allowOverlap="1" layoutInCell="1" locked="0" behindDoc="0" simplePos="0" relativeHeight="15922688">
            <wp:simplePos x="0" y="0"/>
            <wp:positionH relativeFrom="page">
              <wp:posOffset>923038</wp:posOffset>
            </wp:positionH>
            <wp:positionV relativeFrom="paragraph">
              <wp:posOffset>-182225</wp:posOffset>
            </wp:positionV>
            <wp:extent cx="2712953" cy="1442536"/>
            <wp:effectExtent l="0" t="0" r="0" b="0"/>
            <wp:wrapNone/>
            <wp:docPr id="1183" name="Image 1183"/>
            <wp:cNvGraphicFramePr>
              <a:graphicFrameLocks/>
            </wp:cNvGraphicFramePr>
            <a:graphic>
              <a:graphicData uri="http://schemas.openxmlformats.org/drawingml/2006/picture">
                <pic:pic>
                  <pic:nvPicPr>
                    <pic:cNvPr id="1183" name="Image 1183"/>
                    <pic:cNvPicPr/>
                  </pic:nvPicPr>
                  <pic:blipFill>
                    <a:blip r:embed="rId392" cstate="print"/>
                    <a:stretch>
                      <a:fillRect/>
                    </a:stretch>
                  </pic:blipFill>
                  <pic:spPr>
                    <a:xfrm>
                      <a:off x="0" y="0"/>
                      <a:ext cx="2712953" cy="1442536"/>
                    </a:xfrm>
                    <a:prstGeom prst="rect">
                      <a:avLst/>
                    </a:prstGeom>
                  </pic:spPr>
                </pic:pic>
              </a:graphicData>
            </a:graphic>
          </wp:anchor>
        </w:drawing>
      </w:r>
      <w:r>
        <w:rPr>
          <w:rFonts w:ascii="Arial"/>
          <w:b/>
          <w:sz w:val="22"/>
        </w:rPr>
        <w:t>Always pour water from the same source into the filter. </w:t>
      </w:r>
      <w:r>
        <w:rPr>
          <w:sz w:val="22"/>
        </w:rPr>
        <w:t>If you change sources, the filter will not work as well for a few</w:t>
      </w:r>
      <w:r>
        <w:rPr>
          <w:spacing w:val="-9"/>
          <w:sz w:val="22"/>
        </w:rPr>
        <w:t> </w:t>
      </w:r>
      <w:r>
        <w:rPr>
          <w:sz w:val="22"/>
        </w:rPr>
        <w:t>days.</w:t>
      </w:r>
      <w:r>
        <w:rPr>
          <w:spacing w:val="-4"/>
          <w:sz w:val="22"/>
        </w:rPr>
        <w:t> </w:t>
      </w:r>
      <w:r>
        <w:rPr>
          <w:sz w:val="22"/>
        </w:rPr>
        <w:t>If</w:t>
      </w:r>
      <w:r>
        <w:rPr>
          <w:spacing w:val="-4"/>
          <w:sz w:val="22"/>
        </w:rPr>
        <w:t> </w:t>
      </w:r>
      <w:r>
        <w:rPr>
          <w:sz w:val="22"/>
        </w:rPr>
        <w:t>you</w:t>
      </w:r>
      <w:r>
        <w:rPr>
          <w:spacing w:val="-6"/>
          <w:sz w:val="22"/>
        </w:rPr>
        <w:t> </w:t>
      </w:r>
      <w:r>
        <w:rPr>
          <w:sz w:val="22"/>
        </w:rPr>
        <w:t>use</w:t>
      </w:r>
      <w:r>
        <w:rPr>
          <w:spacing w:val="-6"/>
          <w:sz w:val="22"/>
        </w:rPr>
        <w:t> </w:t>
      </w:r>
      <w:r>
        <w:rPr>
          <w:sz w:val="22"/>
        </w:rPr>
        <w:t>different</w:t>
      </w:r>
      <w:r>
        <w:rPr>
          <w:spacing w:val="-7"/>
          <w:sz w:val="22"/>
        </w:rPr>
        <w:t> </w:t>
      </w:r>
      <w:r>
        <w:rPr>
          <w:sz w:val="22"/>
        </w:rPr>
        <w:t>water</w:t>
      </w:r>
      <w:r>
        <w:rPr>
          <w:spacing w:val="-4"/>
          <w:sz w:val="22"/>
        </w:rPr>
        <w:t> </w:t>
      </w:r>
      <w:r>
        <w:rPr>
          <w:sz w:val="22"/>
        </w:rPr>
        <w:t>sources in different seasons, it is important to disinfect the filtered water for a few days after you change sources.</w:t>
      </w:r>
    </w:p>
    <w:p>
      <w:pPr>
        <w:pStyle w:val="ListParagraph"/>
        <w:spacing w:after="0" w:line="240" w:lineRule="auto"/>
        <w:jc w:val="left"/>
        <w:rPr>
          <w:sz w:val="22"/>
        </w:rPr>
        <w:sectPr>
          <w:headerReference w:type="default" r:id="rId389"/>
          <w:footerReference w:type="default" r:id="rId390"/>
          <w:pgSz w:w="12240" w:h="15840"/>
          <w:pgMar w:header="712" w:footer="1029" w:top="1800" w:bottom="1220" w:left="1080" w:right="1080"/>
        </w:sectPr>
      </w:pPr>
    </w:p>
    <w:p>
      <w:pPr>
        <w:pStyle w:val="ListParagraph"/>
        <w:numPr>
          <w:ilvl w:val="0"/>
          <w:numId w:val="55"/>
        </w:numPr>
        <w:tabs>
          <w:tab w:pos="646" w:val="left" w:leader="none"/>
        </w:tabs>
        <w:spacing w:line="240" w:lineRule="auto" w:before="236" w:after="0"/>
        <w:ind w:left="646" w:right="0" w:hanging="286"/>
        <w:jc w:val="left"/>
        <w:rPr>
          <w:rFonts w:ascii="Arial" w:hAnsi="Arial"/>
          <w:b/>
          <w:sz w:val="26"/>
        </w:rPr>
      </w:pPr>
      <w:r>
        <w:rPr>
          <w:rFonts w:ascii="Arial" w:hAnsi="Arial"/>
          <w:b/>
          <w:sz w:val="26"/>
        </w:rPr>
        <w:t>How</w:t>
      </w:r>
      <w:r>
        <w:rPr>
          <w:rFonts w:ascii="Arial" w:hAnsi="Arial"/>
          <w:b/>
          <w:spacing w:val="-1"/>
          <w:sz w:val="26"/>
        </w:rPr>
        <w:t> </w:t>
      </w:r>
      <w:r>
        <w:rPr>
          <w:rFonts w:ascii="Arial" w:hAnsi="Arial"/>
          <w:b/>
          <w:sz w:val="26"/>
        </w:rPr>
        <w:t>to</w:t>
      </w:r>
      <w:r>
        <w:rPr>
          <w:rFonts w:ascii="Arial" w:hAnsi="Arial"/>
          <w:b/>
          <w:spacing w:val="-5"/>
          <w:sz w:val="26"/>
        </w:rPr>
        <w:t> </w:t>
      </w:r>
      <w:r>
        <w:rPr>
          <w:rFonts w:ascii="Arial" w:hAnsi="Arial"/>
          <w:b/>
          <w:sz w:val="26"/>
        </w:rPr>
        <w:t>use</w:t>
      </w:r>
      <w:r>
        <w:rPr>
          <w:rFonts w:ascii="Arial" w:hAnsi="Arial"/>
          <w:b/>
          <w:spacing w:val="-5"/>
          <w:sz w:val="26"/>
        </w:rPr>
        <w:t> </w:t>
      </w:r>
      <w:r>
        <w:rPr>
          <w:rFonts w:ascii="Arial" w:hAnsi="Arial"/>
          <w:b/>
          <w:sz w:val="26"/>
        </w:rPr>
        <w:t>the</w:t>
      </w:r>
      <w:r>
        <w:rPr>
          <w:rFonts w:ascii="Arial" w:hAnsi="Arial"/>
          <w:b/>
          <w:spacing w:val="-5"/>
          <w:sz w:val="26"/>
        </w:rPr>
        <w:t> </w:t>
      </w:r>
      <w:r>
        <w:rPr>
          <w:rFonts w:ascii="Arial" w:hAnsi="Arial"/>
          <w:b/>
          <w:sz w:val="26"/>
        </w:rPr>
        <w:t>filter</w:t>
      </w:r>
      <w:r>
        <w:rPr>
          <w:rFonts w:ascii="Arial" w:hAnsi="Arial"/>
          <w:b/>
          <w:spacing w:val="-4"/>
          <w:sz w:val="26"/>
        </w:rPr>
        <w:t> </w:t>
      </w:r>
      <w:r>
        <w:rPr>
          <w:rFonts w:ascii="Arial" w:hAnsi="Arial"/>
          <w:b/>
          <w:spacing w:val="-2"/>
          <w:sz w:val="26"/>
        </w:rPr>
        <w:t>–Continued</w:t>
      </w:r>
    </w:p>
    <w:p>
      <w:pPr>
        <w:pStyle w:val="BodyText"/>
        <w:rPr>
          <w:rFonts w:ascii="Arial"/>
          <w:b/>
        </w:rPr>
      </w:pPr>
    </w:p>
    <w:p>
      <w:pPr>
        <w:pStyle w:val="BodyText"/>
        <w:spacing w:before="41"/>
        <w:rPr>
          <w:rFonts w:ascii="Arial"/>
          <w:b/>
        </w:rPr>
      </w:pPr>
    </w:p>
    <w:p>
      <w:pPr>
        <w:pStyle w:val="Heading5"/>
        <w:numPr>
          <w:ilvl w:val="1"/>
          <w:numId w:val="54"/>
        </w:numPr>
        <w:tabs>
          <w:tab w:pos="5192" w:val="left" w:leader="none"/>
        </w:tabs>
        <w:spacing w:line="240" w:lineRule="auto" w:before="0" w:after="0"/>
        <w:ind w:left="5192" w:right="603" w:hanging="555"/>
        <w:jc w:val="left"/>
      </w:pPr>
      <w:r>
        <w:rPr/>
        <mc:AlternateContent>
          <mc:Choice Requires="wps">
            <w:drawing>
              <wp:anchor distT="0" distB="0" distL="0" distR="0" allowOverlap="1" layoutInCell="1" locked="0" behindDoc="0" simplePos="0" relativeHeight="15925760">
                <wp:simplePos x="0" y="0"/>
                <wp:positionH relativeFrom="page">
                  <wp:posOffset>1608986</wp:posOffset>
                </wp:positionH>
                <wp:positionV relativeFrom="paragraph">
                  <wp:posOffset>-38827</wp:posOffset>
                </wp:positionV>
                <wp:extent cx="982980" cy="572135"/>
                <wp:effectExtent l="0" t="0" r="0" b="0"/>
                <wp:wrapNone/>
                <wp:docPr id="1184" name="Group 1184"/>
                <wp:cNvGraphicFramePr>
                  <a:graphicFrameLocks/>
                </wp:cNvGraphicFramePr>
                <a:graphic>
                  <a:graphicData uri="http://schemas.microsoft.com/office/word/2010/wordprocessingGroup">
                    <wpg:wgp>
                      <wpg:cNvPr id="1184" name="Group 1184"/>
                      <wpg:cNvGrpSpPr/>
                      <wpg:grpSpPr>
                        <a:xfrm>
                          <a:off x="0" y="0"/>
                          <a:ext cx="982980" cy="572135"/>
                          <a:chExt cx="982980" cy="572135"/>
                        </a:xfrm>
                      </wpg:grpSpPr>
                      <pic:pic>
                        <pic:nvPicPr>
                          <pic:cNvPr id="1185" name="Image 1185"/>
                          <pic:cNvPicPr/>
                        </pic:nvPicPr>
                        <pic:blipFill>
                          <a:blip r:embed="rId393" cstate="print"/>
                          <a:stretch>
                            <a:fillRect/>
                          </a:stretch>
                        </pic:blipFill>
                        <pic:spPr>
                          <a:xfrm>
                            <a:off x="0" y="0"/>
                            <a:ext cx="654812" cy="571599"/>
                          </a:xfrm>
                          <a:prstGeom prst="rect">
                            <a:avLst/>
                          </a:prstGeom>
                        </pic:spPr>
                      </pic:pic>
                      <pic:pic>
                        <pic:nvPicPr>
                          <pic:cNvPr id="1186" name="Image 1186"/>
                          <pic:cNvPicPr/>
                        </pic:nvPicPr>
                        <pic:blipFill>
                          <a:blip r:embed="rId198" cstate="print"/>
                          <a:stretch>
                            <a:fillRect/>
                          </a:stretch>
                        </pic:blipFill>
                        <pic:spPr>
                          <a:xfrm>
                            <a:off x="643612" y="2530"/>
                            <a:ext cx="339203" cy="254077"/>
                          </a:xfrm>
                          <a:prstGeom prst="rect">
                            <a:avLst/>
                          </a:prstGeom>
                        </pic:spPr>
                      </pic:pic>
                    </wpg:wgp>
                  </a:graphicData>
                </a:graphic>
              </wp:anchor>
            </w:drawing>
          </mc:Choice>
          <mc:Fallback>
            <w:pict>
              <v:group style="position:absolute;margin-left:126.691872pt;margin-top:-3.057247pt;width:77.4pt;height:45.05pt;mso-position-horizontal-relative:page;mso-position-vertical-relative:paragraph;z-index:15925760" id="docshapegroup923" coordorigin="2534,-61" coordsize="1548,901">
                <v:shape style="position:absolute;left:2533;top:-62;width:1032;height:901" type="#_x0000_t75" id="docshape924" stroked="false">
                  <v:imagedata r:id="rId393" o:title=""/>
                </v:shape>
                <v:shape style="position:absolute;left:3547;top:-58;width:535;height:401" type="#_x0000_t75" id="docshape925" stroked="false">
                  <v:imagedata r:id="rId198" o:title=""/>
                </v:shape>
                <w10:wrap type="none"/>
              </v:group>
            </w:pict>
          </mc:Fallback>
        </mc:AlternateContent>
      </w:r>
      <w:r>
        <w:rPr/>
        <w:t>Use</w:t>
      </w:r>
      <w:r>
        <w:rPr>
          <w:spacing w:val="-7"/>
        </w:rPr>
        <w:t> </w:t>
      </w:r>
      <w:r>
        <w:rPr/>
        <w:t>the</w:t>
      </w:r>
      <w:r>
        <w:rPr>
          <w:spacing w:val="-7"/>
        </w:rPr>
        <w:t> </w:t>
      </w:r>
      <w:r>
        <w:rPr/>
        <w:t>cleanest,</w:t>
      </w:r>
      <w:r>
        <w:rPr>
          <w:spacing w:val="-8"/>
        </w:rPr>
        <w:t> </w:t>
      </w:r>
      <w:r>
        <w:rPr/>
        <w:t>clearest</w:t>
      </w:r>
      <w:r>
        <w:rPr>
          <w:spacing w:val="-10"/>
        </w:rPr>
        <w:t> </w:t>
      </w:r>
      <w:r>
        <w:rPr/>
        <w:t>water</w:t>
      </w:r>
      <w:r>
        <w:rPr>
          <w:spacing w:val="-6"/>
        </w:rPr>
        <w:t> </w:t>
      </w:r>
      <w:r>
        <w:rPr/>
        <w:t>possible in the filter.</w:t>
      </w:r>
    </w:p>
    <w:p>
      <w:pPr>
        <w:pStyle w:val="BodyText"/>
        <w:spacing w:before="2"/>
        <w:rPr>
          <w:rFonts w:ascii="Arial"/>
          <w:b/>
        </w:rPr>
      </w:pPr>
    </w:p>
    <w:p>
      <w:pPr>
        <w:pStyle w:val="BodyText"/>
        <w:ind w:left="5192" w:right="440"/>
      </w:pPr>
      <w:r>
        <w:rPr/>
        <mc:AlternateContent>
          <mc:Choice Requires="wps">
            <w:drawing>
              <wp:anchor distT="0" distB="0" distL="0" distR="0" allowOverlap="1" layoutInCell="1" locked="0" behindDoc="0" simplePos="0" relativeHeight="15926272">
                <wp:simplePos x="0" y="0"/>
                <wp:positionH relativeFrom="page">
                  <wp:posOffset>1815292</wp:posOffset>
                </wp:positionH>
                <wp:positionV relativeFrom="paragraph">
                  <wp:posOffset>157419</wp:posOffset>
                </wp:positionV>
                <wp:extent cx="1156970" cy="687070"/>
                <wp:effectExtent l="0" t="0" r="0" b="0"/>
                <wp:wrapNone/>
                <wp:docPr id="1187" name="Group 1187"/>
                <wp:cNvGraphicFramePr>
                  <a:graphicFrameLocks/>
                </wp:cNvGraphicFramePr>
                <a:graphic>
                  <a:graphicData uri="http://schemas.microsoft.com/office/word/2010/wordprocessingGroup">
                    <wpg:wgp>
                      <wpg:cNvPr id="1187" name="Group 1187"/>
                      <wpg:cNvGrpSpPr/>
                      <wpg:grpSpPr>
                        <a:xfrm>
                          <a:off x="0" y="0"/>
                          <a:ext cx="1156970" cy="687070"/>
                          <a:chExt cx="1156970" cy="687070"/>
                        </a:xfrm>
                      </wpg:grpSpPr>
                      <pic:pic>
                        <pic:nvPicPr>
                          <pic:cNvPr id="1188" name="Image 1188"/>
                          <pic:cNvPicPr/>
                        </pic:nvPicPr>
                        <pic:blipFill>
                          <a:blip r:embed="rId394" cstate="print"/>
                          <a:stretch>
                            <a:fillRect/>
                          </a:stretch>
                        </pic:blipFill>
                        <pic:spPr>
                          <a:xfrm>
                            <a:off x="0" y="246697"/>
                            <a:ext cx="269207" cy="401914"/>
                          </a:xfrm>
                          <a:prstGeom prst="rect">
                            <a:avLst/>
                          </a:prstGeom>
                        </pic:spPr>
                      </pic:pic>
                      <pic:pic>
                        <pic:nvPicPr>
                          <pic:cNvPr id="1189" name="Image 1189"/>
                          <pic:cNvPicPr/>
                        </pic:nvPicPr>
                        <pic:blipFill>
                          <a:blip r:embed="rId393" cstate="print"/>
                          <a:stretch>
                            <a:fillRect/>
                          </a:stretch>
                        </pic:blipFill>
                        <pic:spPr>
                          <a:xfrm>
                            <a:off x="447058" y="81146"/>
                            <a:ext cx="677787" cy="605895"/>
                          </a:xfrm>
                          <a:prstGeom prst="rect">
                            <a:avLst/>
                          </a:prstGeom>
                        </pic:spPr>
                      </pic:pic>
                      <pic:pic>
                        <pic:nvPicPr>
                          <pic:cNvPr id="1190" name="Image 1190"/>
                          <pic:cNvPicPr/>
                        </pic:nvPicPr>
                        <pic:blipFill>
                          <a:blip r:embed="rId395" cstate="print"/>
                          <a:stretch>
                            <a:fillRect/>
                          </a:stretch>
                        </pic:blipFill>
                        <pic:spPr>
                          <a:xfrm>
                            <a:off x="297098" y="370476"/>
                            <a:ext cx="180974" cy="110489"/>
                          </a:xfrm>
                          <a:prstGeom prst="rect">
                            <a:avLst/>
                          </a:prstGeom>
                        </pic:spPr>
                      </pic:pic>
                      <pic:pic>
                        <pic:nvPicPr>
                          <pic:cNvPr id="1191" name="Image 1191"/>
                          <pic:cNvPicPr/>
                        </pic:nvPicPr>
                        <pic:blipFill>
                          <a:blip r:embed="rId198" cstate="print"/>
                          <a:stretch>
                            <a:fillRect/>
                          </a:stretch>
                        </pic:blipFill>
                        <pic:spPr>
                          <a:xfrm>
                            <a:off x="817290" y="0"/>
                            <a:ext cx="339203" cy="254077"/>
                          </a:xfrm>
                          <a:prstGeom prst="rect">
                            <a:avLst/>
                          </a:prstGeom>
                        </pic:spPr>
                      </pic:pic>
                      <pic:pic>
                        <pic:nvPicPr>
                          <pic:cNvPr id="1192" name="Image 1192"/>
                          <pic:cNvPicPr/>
                        </pic:nvPicPr>
                        <pic:blipFill>
                          <a:blip r:embed="rId396" cstate="print"/>
                          <a:stretch>
                            <a:fillRect/>
                          </a:stretch>
                        </pic:blipFill>
                        <pic:spPr>
                          <a:xfrm>
                            <a:off x="96057" y="458233"/>
                            <a:ext cx="76200" cy="121920"/>
                          </a:xfrm>
                          <a:prstGeom prst="rect">
                            <a:avLst/>
                          </a:prstGeom>
                        </pic:spPr>
                      </pic:pic>
                    </wpg:wgp>
                  </a:graphicData>
                </a:graphic>
              </wp:anchor>
            </w:drawing>
          </mc:Choice>
          <mc:Fallback>
            <w:pict>
              <v:group style="position:absolute;margin-left:142.936417pt;margin-top:12.395252pt;width:91.1pt;height:54.1pt;mso-position-horizontal-relative:page;mso-position-vertical-relative:paragraph;z-index:15926272" id="docshapegroup926" coordorigin="2859,248" coordsize="1822,1082">
                <v:shape style="position:absolute;left:2858;top:636;width:424;height:633" type="#_x0000_t75" id="docshape927" stroked="false">
                  <v:imagedata r:id="rId394" o:title=""/>
                </v:shape>
                <v:shape style="position:absolute;left:3562;top:375;width:1068;height:955" type="#_x0000_t75" id="docshape928" stroked="false">
                  <v:imagedata r:id="rId393" o:title=""/>
                </v:shape>
                <v:shape style="position:absolute;left:3326;top:831;width:285;height:174" type="#_x0000_t75" id="docshape929" stroked="false">
                  <v:imagedata r:id="rId395" o:title=""/>
                </v:shape>
                <v:shape style="position:absolute;left:4145;top:247;width:535;height:401" type="#_x0000_t75" id="docshape930" stroked="false">
                  <v:imagedata r:id="rId198" o:title=""/>
                </v:shape>
                <v:shape style="position:absolute;left:3010;top:969;width:120;height:192" type="#_x0000_t75" id="docshape931" stroked="false">
                  <v:imagedata r:id="rId396" o:title=""/>
                </v:shape>
                <w10:wrap type="none"/>
              </v:group>
            </w:pict>
          </mc:Fallback>
        </mc:AlternateContent>
      </w:r>
      <w:r>
        <w:rPr/>
        <mc:AlternateContent>
          <mc:Choice Requires="wps">
            <w:drawing>
              <wp:anchor distT="0" distB="0" distL="0" distR="0" allowOverlap="1" layoutInCell="1" locked="0" behindDoc="0" simplePos="0" relativeHeight="15926784">
                <wp:simplePos x="0" y="0"/>
                <wp:positionH relativeFrom="page">
                  <wp:posOffset>887094</wp:posOffset>
                </wp:positionH>
                <wp:positionV relativeFrom="paragraph">
                  <wp:posOffset>181244</wp:posOffset>
                </wp:positionV>
                <wp:extent cx="862965" cy="669925"/>
                <wp:effectExtent l="0" t="0" r="0" b="0"/>
                <wp:wrapNone/>
                <wp:docPr id="1193" name="Group 1193"/>
                <wp:cNvGraphicFramePr>
                  <a:graphicFrameLocks/>
                </wp:cNvGraphicFramePr>
                <a:graphic>
                  <a:graphicData uri="http://schemas.microsoft.com/office/word/2010/wordprocessingGroup">
                    <wpg:wgp>
                      <wpg:cNvPr id="1193" name="Group 1193"/>
                      <wpg:cNvGrpSpPr/>
                      <wpg:grpSpPr>
                        <a:xfrm>
                          <a:off x="0" y="0"/>
                          <a:ext cx="862965" cy="669925"/>
                          <a:chExt cx="862965" cy="669925"/>
                        </a:xfrm>
                      </wpg:grpSpPr>
                      <pic:pic>
                        <pic:nvPicPr>
                          <pic:cNvPr id="1194" name="Image 1194"/>
                          <pic:cNvPicPr/>
                        </pic:nvPicPr>
                        <pic:blipFill>
                          <a:blip r:embed="rId397" cstate="print"/>
                          <a:stretch>
                            <a:fillRect/>
                          </a:stretch>
                        </pic:blipFill>
                        <pic:spPr>
                          <a:xfrm>
                            <a:off x="0" y="47473"/>
                            <a:ext cx="682703" cy="622030"/>
                          </a:xfrm>
                          <a:prstGeom prst="rect">
                            <a:avLst/>
                          </a:prstGeom>
                        </pic:spPr>
                      </pic:pic>
                      <pic:pic>
                        <pic:nvPicPr>
                          <pic:cNvPr id="1195" name="Image 1195"/>
                          <pic:cNvPicPr/>
                        </pic:nvPicPr>
                        <pic:blipFill>
                          <a:blip r:embed="rId398" cstate="print"/>
                          <a:stretch>
                            <a:fillRect/>
                          </a:stretch>
                        </pic:blipFill>
                        <pic:spPr>
                          <a:xfrm>
                            <a:off x="700531" y="351456"/>
                            <a:ext cx="161924" cy="100882"/>
                          </a:xfrm>
                          <a:prstGeom prst="rect">
                            <a:avLst/>
                          </a:prstGeom>
                        </pic:spPr>
                      </pic:pic>
                      <pic:pic>
                        <pic:nvPicPr>
                          <pic:cNvPr id="1196" name="Image 1196"/>
                          <pic:cNvPicPr/>
                        </pic:nvPicPr>
                        <pic:blipFill>
                          <a:blip r:embed="rId197" cstate="print"/>
                          <a:stretch>
                            <a:fillRect/>
                          </a:stretch>
                        </pic:blipFill>
                        <pic:spPr>
                          <a:xfrm>
                            <a:off x="379958" y="0"/>
                            <a:ext cx="279630" cy="245979"/>
                          </a:xfrm>
                          <a:prstGeom prst="rect">
                            <a:avLst/>
                          </a:prstGeom>
                        </pic:spPr>
                      </pic:pic>
                    </wpg:wgp>
                  </a:graphicData>
                </a:graphic>
              </wp:anchor>
            </w:drawing>
          </mc:Choice>
          <mc:Fallback>
            <w:pict>
              <v:group style="position:absolute;margin-left:69.849998pt;margin-top:14.271196pt;width:67.95pt;height:52.75pt;mso-position-horizontal-relative:page;mso-position-vertical-relative:paragraph;z-index:15926784" id="docshapegroup932" coordorigin="1397,285" coordsize="1359,1055">
                <v:shape style="position:absolute;left:1397;top:360;width:1076;height:980" type="#_x0000_t75" id="docshape933" stroked="false">
                  <v:imagedata r:id="rId397" o:title=""/>
                </v:shape>
                <v:shape style="position:absolute;left:2500;top:838;width:255;height:159" type="#_x0000_t75" id="docshape934" stroked="false">
                  <v:imagedata r:id="rId398" o:title=""/>
                </v:shape>
                <v:shape style="position:absolute;left:1995;top:285;width:441;height:388" type="#_x0000_t75" id="docshape935" stroked="false">
                  <v:imagedata r:id="rId197" o:title=""/>
                </v:shape>
                <w10:wrap type="none"/>
              </v:group>
            </w:pict>
          </mc:Fallback>
        </mc:AlternateContent>
      </w:r>
      <w:r>
        <w:rPr/>
        <w:t>If</w:t>
      </w:r>
      <w:r>
        <w:rPr>
          <w:spacing w:val="-2"/>
        </w:rPr>
        <w:t> </w:t>
      </w:r>
      <w:r>
        <w:rPr/>
        <w:t>you</w:t>
      </w:r>
      <w:r>
        <w:rPr>
          <w:spacing w:val="-4"/>
        </w:rPr>
        <w:t> </w:t>
      </w:r>
      <w:r>
        <w:rPr/>
        <w:t>only</w:t>
      </w:r>
      <w:r>
        <w:rPr>
          <w:spacing w:val="-5"/>
        </w:rPr>
        <w:t> </w:t>
      </w:r>
      <w:r>
        <w:rPr/>
        <w:t>have</w:t>
      </w:r>
      <w:r>
        <w:rPr>
          <w:spacing w:val="-4"/>
        </w:rPr>
        <w:t> </w:t>
      </w:r>
      <w:r>
        <w:rPr/>
        <w:t>dirty,</w:t>
      </w:r>
      <w:r>
        <w:rPr>
          <w:spacing w:val="-2"/>
        </w:rPr>
        <w:t> </w:t>
      </w:r>
      <w:r>
        <w:rPr/>
        <w:t>cloudy</w:t>
      </w:r>
      <w:r>
        <w:rPr>
          <w:spacing w:val="-6"/>
        </w:rPr>
        <w:t> </w:t>
      </w:r>
      <w:r>
        <w:rPr/>
        <w:t>water,</w:t>
      </w:r>
      <w:r>
        <w:rPr>
          <w:spacing w:val="-2"/>
        </w:rPr>
        <w:t> </w:t>
      </w:r>
      <w:r>
        <w:rPr/>
        <w:t>let</w:t>
      </w:r>
      <w:r>
        <w:rPr>
          <w:spacing w:val="-3"/>
        </w:rPr>
        <w:t> </w:t>
      </w:r>
      <w:r>
        <w:rPr/>
        <w:t>it</w:t>
      </w:r>
      <w:r>
        <w:rPr>
          <w:spacing w:val="-5"/>
        </w:rPr>
        <w:t> </w:t>
      </w:r>
      <w:r>
        <w:rPr/>
        <w:t>sit</w:t>
      </w:r>
      <w:r>
        <w:rPr>
          <w:spacing w:val="-5"/>
        </w:rPr>
        <w:t> </w:t>
      </w:r>
      <w:r>
        <w:rPr/>
        <w:t>in a container until the dirt has settled to the bottom. Then pour the clear water into the </w:t>
      </w:r>
      <w:r>
        <w:rPr>
          <w:spacing w:val="-2"/>
        </w:rPr>
        <w:t>filter.</w:t>
      </w:r>
    </w:p>
    <w:p>
      <w:pPr>
        <w:pStyle w:val="BodyText"/>
      </w:pPr>
    </w:p>
    <w:p>
      <w:pPr>
        <w:pStyle w:val="BodyText"/>
      </w:pPr>
    </w:p>
    <w:p>
      <w:pPr>
        <w:pStyle w:val="BodyText"/>
      </w:pPr>
    </w:p>
    <w:p>
      <w:pPr>
        <w:pStyle w:val="BodyText"/>
      </w:pPr>
    </w:p>
    <w:p>
      <w:pPr>
        <w:pStyle w:val="BodyText"/>
      </w:pPr>
    </w:p>
    <w:p>
      <w:pPr>
        <w:pStyle w:val="BodyText"/>
      </w:pPr>
    </w:p>
    <w:p>
      <w:pPr>
        <w:pStyle w:val="BodyText"/>
        <w:spacing w:before="57"/>
      </w:pPr>
    </w:p>
    <w:p>
      <w:pPr>
        <w:pStyle w:val="ListParagraph"/>
        <w:numPr>
          <w:ilvl w:val="1"/>
          <w:numId w:val="54"/>
        </w:numPr>
        <w:tabs>
          <w:tab w:pos="5192" w:val="left" w:leader="none"/>
        </w:tabs>
        <w:spacing w:line="240" w:lineRule="auto" w:before="0" w:after="0"/>
        <w:ind w:left="5192" w:right="424" w:hanging="555"/>
        <w:jc w:val="left"/>
        <w:rPr>
          <w:sz w:val="22"/>
        </w:rPr>
      </w:pPr>
      <w:r>
        <w:rPr>
          <w:sz w:val="22"/>
        </w:rPr>
        <w:drawing>
          <wp:anchor distT="0" distB="0" distL="0" distR="0" allowOverlap="1" layoutInCell="1" locked="0" behindDoc="0" simplePos="0" relativeHeight="15923712">
            <wp:simplePos x="0" y="0"/>
            <wp:positionH relativeFrom="page">
              <wp:posOffset>2301615</wp:posOffset>
            </wp:positionH>
            <wp:positionV relativeFrom="paragraph">
              <wp:posOffset>17651</wp:posOffset>
            </wp:positionV>
            <wp:extent cx="1181030" cy="1615420"/>
            <wp:effectExtent l="0" t="0" r="0" b="0"/>
            <wp:wrapNone/>
            <wp:docPr id="1197" name="Image 1197"/>
            <wp:cNvGraphicFramePr>
              <a:graphicFrameLocks/>
            </wp:cNvGraphicFramePr>
            <a:graphic>
              <a:graphicData uri="http://schemas.openxmlformats.org/drawingml/2006/picture">
                <pic:pic>
                  <pic:nvPicPr>
                    <pic:cNvPr id="1197" name="Image 1197"/>
                    <pic:cNvPicPr/>
                  </pic:nvPicPr>
                  <pic:blipFill>
                    <a:blip r:embed="rId399" cstate="print"/>
                    <a:stretch>
                      <a:fillRect/>
                    </a:stretch>
                  </pic:blipFill>
                  <pic:spPr>
                    <a:xfrm>
                      <a:off x="0" y="0"/>
                      <a:ext cx="1181030" cy="1615420"/>
                    </a:xfrm>
                    <a:prstGeom prst="rect">
                      <a:avLst/>
                    </a:prstGeom>
                  </pic:spPr>
                </pic:pic>
              </a:graphicData>
            </a:graphic>
          </wp:anchor>
        </w:drawing>
      </w:r>
      <w:r>
        <w:rPr>
          <w:sz w:val="22"/>
        </w:rPr>
        <w:drawing>
          <wp:anchor distT="0" distB="0" distL="0" distR="0" allowOverlap="1" layoutInCell="1" locked="0" behindDoc="0" simplePos="0" relativeHeight="15924224">
            <wp:simplePos x="0" y="0"/>
            <wp:positionH relativeFrom="page">
              <wp:posOffset>987079</wp:posOffset>
            </wp:positionH>
            <wp:positionV relativeFrom="paragraph">
              <wp:posOffset>13841</wp:posOffset>
            </wp:positionV>
            <wp:extent cx="1129024" cy="1615420"/>
            <wp:effectExtent l="0" t="0" r="0" b="0"/>
            <wp:wrapNone/>
            <wp:docPr id="1198" name="Image 1198"/>
            <wp:cNvGraphicFramePr>
              <a:graphicFrameLocks/>
            </wp:cNvGraphicFramePr>
            <a:graphic>
              <a:graphicData uri="http://schemas.openxmlformats.org/drawingml/2006/picture">
                <pic:pic>
                  <pic:nvPicPr>
                    <pic:cNvPr id="1198" name="Image 1198"/>
                    <pic:cNvPicPr/>
                  </pic:nvPicPr>
                  <pic:blipFill>
                    <a:blip r:embed="rId400" cstate="print"/>
                    <a:stretch>
                      <a:fillRect/>
                    </a:stretch>
                  </pic:blipFill>
                  <pic:spPr>
                    <a:xfrm>
                      <a:off x="0" y="0"/>
                      <a:ext cx="1129024" cy="1615420"/>
                    </a:xfrm>
                    <a:prstGeom prst="rect">
                      <a:avLst/>
                    </a:prstGeom>
                  </pic:spPr>
                </pic:pic>
              </a:graphicData>
            </a:graphic>
          </wp:anchor>
        </w:drawing>
      </w:r>
      <w:r>
        <w:rPr>
          <w:rFonts w:ascii="Arial"/>
          <w:b/>
          <w:sz w:val="22"/>
        </w:rPr>
        <w:t>Use one container to collect water to pour into</w:t>
      </w:r>
      <w:r>
        <w:rPr>
          <w:rFonts w:ascii="Arial"/>
          <w:b/>
          <w:spacing w:val="-7"/>
          <w:sz w:val="22"/>
        </w:rPr>
        <w:t> </w:t>
      </w:r>
      <w:r>
        <w:rPr>
          <w:rFonts w:ascii="Arial"/>
          <w:b/>
          <w:sz w:val="22"/>
        </w:rPr>
        <w:t>the</w:t>
      </w:r>
      <w:r>
        <w:rPr>
          <w:rFonts w:ascii="Arial"/>
          <w:b/>
          <w:spacing w:val="-7"/>
          <w:sz w:val="22"/>
        </w:rPr>
        <w:t> </w:t>
      </w:r>
      <w:r>
        <w:rPr>
          <w:rFonts w:ascii="Arial"/>
          <w:b/>
          <w:sz w:val="22"/>
        </w:rPr>
        <w:t>filter,</w:t>
      </w:r>
      <w:r>
        <w:rPr>
          <w:rFonts w:ascii="Arial"/>
          <w:b/>
          <w:spacing w:val="-6"/>
          <w:sz w:val="22"/>
        </w:rPr>
        <w:t> </w:t>
      </w:r>
      <w:r>
        <w:rPr>
          <w:rFonts w:ascii="Arial"/>
          <w:b/>
          <w:sz w:val="22"/>
        </w:rPr>
        <w:t>and</w:t>
      </w:r>
      <w:r>
        <w:rPr>
          <w:rFonts w:ascii="Arial"/>
          <w:b/>
          <w:spacing w:val="-7"/>
          <w:sz w:val="22"/>
        </w:rPr>
        <w:t> </w:t>
      </w:r>
      <w:r>
        <w:rPr>
          <w:rFonts w:ascii="Arial"/>
          <w:b/>
          <w:sz w:val="22"/>
        </w:rPr>
        <w:t>use</w:t>
      </w:r>
      <w:r>
        <w:rPr>
          <w:rFonts w:ascii="Arial"/>
          <w:b/>
          <w:spacing w:val="-7"/>
          <w:sz w:val="22"/>
        </w:rPr>
        <w:t> </w:t>
      </w:r>
      <w:r>
        <w:rPr>
          <w:rFonts w:ascii="Arial"/>
          <w:b/>
          <w:sz w:val="22"/>
        </w:rPr>
        <w:t>a</w:t>
      </w:r>
      <w:r>
        <w:rPr>
          <w:rFonts w:ascii="Arial"/>
          <w:b/>
          <w:spacing w:val="-5"/>
          <w:sz w:val="22"/>
        </w:rPr>
        <w:t> </w:t>
      </w:r>
      <w:r>
        <w:rPr>
          <w:rFonts w:ascii="Arial"/>
          <w:b/>
          <w:sz w:val="22"/>
        </w:rPr>
        <w:t>different</w:t>
      </w:r>
      <w:r>
        <w:rPr>
          <w:rFonts w:ascii="Arial"/>
          <w:b/>
          <w:spacing w:val="-4"/>
          <w:sz w:val="22"/>
        </w:rPr>
        <w:t> </w:t>
      </w:r>
      <w:r>
        <w:rPr>
          <w:rFonts w:ascii="Arial"/>
          <w:b/>
          <w:sz w:val="22"/>
        </w:rPr>
        <w:t>container to collect the filtered water.</w:t>
      </w:r>
      <w:r>
        <w:rPr>
          <w:rFonts w:ascii="Arial"/>
          <w:b/>
          <w:spacing w:val="40"/>
          <w:sz w:val="22"/>
        </w:rPr>
        <w:t> </w:t>
      </w:r>
      <w:r>
        <w:rPr>
          <w:sz w:val="22"/>
        </w:rPr>
        <w:t>If you use the same container, you will make the filtered water dirty again.</w:t>
      </w:r>
    </w:p>
    <w:p>
      <w:pPr>
        <w:pStyle w:val="BodyText"/>
        <w:spacing w:before="119"/>
      </w:pPr>
    </w:p>
    <w:p>
      <w:pPr>
        <w:pStyle w:val="Heading5"/>
        <w:spacing w:line="249" w:lineRule="auto"/>
        <w:ind w:left="5915" w:right="386"/>
      </w:pPr>
      <w:r>
        <w:rPr/>
        <w:drawing>
          <wp:anchor distT="0" distB="0" distL="0" distR="0" allowOverlap="1" layoutInCell="1" locked="0" behindDoc="0" simplePos="0" relativeHeight="15925248">
            <wp:simplePos x="0" y="0"/>
            <wp:positionH relativeFrom="page">
              <wp:posOffset>3909695</wp:posOffset>
            </wp:positionH>
            <wp:positionV relativeFrom="paragraph">
              <wp:posOffset>-49975</wp:posOffset>
            </wp:positionV>
            <wp:extent cx="454025" cy="433704"/>
            <wp:effectExtent l="0" t="0" r="0" b="0"/>
            <wp:wrapNone/>
            <wp:docPr id="1199" name="Image 1199"/>
            <wp:cNvGraphicFramePr>
              <a:graphicFrameLocks/>
            </wp:cNvGraphicFramePr>
            <a:graphic>
              <a:graphicData uri="http://schemas.openxmlformats.org/drawingml/2006/picture">
                <pic:pic>
                  <pic:nvPicPr>
                    <pic:cNvPr id="1199" name="Image 1199"/>
                    <pic:cNvPicPr/>
                  </pic:nvPicPr>
                  <pic:blipFill>
                    <a:blip r:embed="rId375" cstate="print"/>
                    <a:stretch>
                      <a:fillRect/>
                    </a:stretch>
                  </pic:blipFill>
                  <pic:spPr>
                    <a:xfrm>
                      <a:off x="0" y="0"/>
                      <a:ext cx="454025" cy="433704"/>
                    </a:xfrm>
                    <a:prstGeom prst="rect">
                      <a:avLst/>
                    </a:prstGeom>
                  </pic:spPr>
                </pic:pic>
              </a:graphicData>
            </a:graphic>
          </wp:anchor>
        </w:drawing>
      </w:r>
      <w:r>
        <w:rPr/>
        <w:t>Use</w:t>
      </w:r>
      <w:r>
        <w:rPr>
          <w:spacing w:val="-6"/>
        </w:rPr>
        <w:t> </w:t>
      </w:r>
      <w:r>
        <w:rPr/>
        <w:t>a</w:t>
      </w:r>
      <w:r>
        <w:rPr>
          <w:spacing w:val="-7"/>
        </w:rPr>
        <w:t> </w:t>
      </w:r>
      <w:r>
        <w:rPr/>
        <w:t>safe</w:t>
      </w:r>
      <w:r>
        <w:rPr>
          <w:spacing w:val="-8"/>
        </w:rPr>
        <w:t> </w:t>
      </w:r>
      <w:r>
        <w:rPr/>
        <w:t>storage</w:t>
      </w:r>
      <w:r>
        <w:rPr>
          <w:spacing w:val="-6"/>
        </w:rPr>
        <w:t> </w:t>
      </w:r>
      <w:r>
        <w:rPr/>
        <w:t>container</w:t>
      </w:r>
      <w:r>
        <w:rPr>
          <w:spacing w:val="-8"/>
        </w:rPr>
        <w:t> </w:t>
      </w:r>
      <w:r>
        <w:rPr/>
        <w:t>to catch the filtered water.</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151"/>
        <w:rPr>
          <w:rFonts w:ascii="Arial"/>
          <w:b/>
        </w:rPr>
      </w:pPr>
    </w:p>
    <w:p>
      <w:pPr>
        <w:pStyle w:val="ListParagraph"/>
        <w:numPr>
          <w:ilvl w:val="0"/>
          <w:numId w:val="56"/>
        </w:numPr>
        <w:tabs>
          <w:tab w:pos="3896" w:val="left" w:leader="none"/>
        </w:tabs>
        <w:spacing w:line="242" w:lineRule="auto" w:before="0" w:after="0"/>
        <w:ind w:left="3896" w:right="448" w:hanging="555"/>
        <w:jc w:val="left"/>
        <w:rPr>
          <w:sz w:val="22"/>
        </w:rPr>
      </w:pPr>
      <w:r>
        <w:rPr>
          <w:sz w:val="22"/>
        </w:rPr>
        <w:drawing>
          <wp:anchor distT="0" distB="0" distL="0" distR="0" allowOverlap="1" layoutInCell="1" locked="0" behindDoc="0" simplePos="0" relativeHeight="15924736">
            <wp:simplePos x="0" y="0"/>
            <wp:positionH relativeFrom="page">
              <wp:posOffset>1168108</wp:posOffset>
            </wp:positionH>
            <wp:positionV relativeFrom="paragraph">
              <wp:posOffset>35160</wp:posOffset>
            </wp:positionV>
            <wp:extent cx="1328963" cy="1266078"/>
            <wp:effectExtent l="0" t="0" r="0" b="0"/>
            <wp:wrapNone/>
            <wp:docPr id="1200" name="Image 1200"/>
            <wp:cNvGraphicFramePr>
              <a:graphicFrameLocks/>
            </wp:cNvGraphicFramePr>
            <a:graphic>
              <a:graphicData uri="http://schemas.openxmlformats.org/drawingml/2006/picture">
                <pic:pic>
                  <pic:nvPicPr>
                    <pic:cNvPr id="1200" name="Image 1200"/>
                    <pic:cNvPicPr/>
                  </pic:nvPicPr>
                  <pic:blipFill>
                    <a:blip r:embed="rId401" cstate="print"/>
                    <a:stretch>
                      <a:fillRect/>
                    </a:stretch>
                  </pic:blipFill>
                  <pic:spPr>
                    <a:xfrm>
                      <a:off x="0" y="0"/>
                      <a:ext cx="1328963" cy="1266078"/>
                    </a:xfrm>
                    <a:prstGeom prst="rect">
                      <a:avLst/>
                    </a:prstGeom>
                  </pic:spPr>
                </pic:pic>
              </a:graphicData>
            </a:graphic>
          </wp:anchor>
        </w:drawing>
      </w:r>
      <w:r>
        <w:rPr>
          <w:rFonts w:ascii="Arial"/>
          <w:b/>
          <w:sz w:val="22"/>
        </w:rPr>
        <w:t>Disinfect</w:t>
      </w:r>
      <w:r>
        <w:rPr>
          <w:rFonts w:ascii="Arial"/>
          <w:b/>
          <w:spacing w:val="-4"/>
          <w:sz w:val="22"/>
        </w:rPr>
        <w:t> </w:t>
      </w:r>
      <w:r>
        <w:rPr>
          <w:rFonts w:ascii="Arial"/>
          <w:b/>
          <w:sz w:val="22"/>
        </w:rPr>
        <w:t>the</w:t>
      </w:r>
      <w:r>
        <w:rPr>
          <w:rFonts w:ascii="Arial"/>
          <w:b/>
          <w:spacing w:val="-5"/>
          <w:sz w:val="22"/>
        </w:rPr>
        <w:t> </w:t>
      </w:r>
      <w:r>
        <w:rPr>
          <w:rFonts w:ascii="Arial"/>
          <w:b/>
          <w:sz w:val="22"/>
        </w:rPr>
        <w:t>filtered</w:t>
      </w:r>
      <w:r>
        <w:rPr>
          <w:rFonts w:ascii="Arial"/>
          <w:b/>
          <w:spacing w:val="-8"/>
          <w:sz w:val="22"/>
        </w:rPr>
        <w:t> </w:t>
      </w:r>
      <w:r>
        <w:rPr>
          <w:rFonts w:ascii="Arial"/>
          <w:b/>
          <w:sz w:val="22"/>
        </w:rPr>
        <w:t>water.</w:t>
      </w:r>
      <w:r>
        <w:rPr>
          <w:rFonts w:ascii="Arial"/>
          <w:b/>
          <w:spacing w:val="-2"/>
          <w:sz w:val="22"/>
        </w:rPr>
        <w:t> </w:t>
      </w:r>
      <w:r>
        <w:rPr>
          <w:sz w:val="22"/>
        </w:rPr>
        <w:t>You</w:t>
      </w:r>
      <w:r>
        <w:rPr>
          <w:spacing w:val="-4"/>
          <w:sz w:val="22"/>
        </w:rPr>
        <w:t> </w:t>
      </w:r>
      <w:r>
        <w:rPr>
          <w:sz w:val="22"/>
        </w:rPr>
        <w:t>can</w:t>
      </w:r>
      <w:r>
        <w:rPr>
          <w:spacing w:val="-6"/>
          <w:sz w:val="22"/>
        </w:rPr>
        <w:t> </w:t>
      </w:r>
      <w:r>
        <w:rPr>
          <w:sz w:val="22"/>
        </w:rPr>
        <w:t>disinfect</w:t>
      </w:r>
      <w:r>
        <w:rPr>
          <w:spacing w:val="-2"/>
          <w:sz w:val="22"/>
        </w:rPr>
        <w:t> </w:t>
      </w:r>
      <w:r>
        <w:rPr>
          <w:sz w:val="22"/>
        </w:rPr>
        <w:t>it</w:t>
      </w:r>
      <w:r>
        <w:rPr>
          <w:spacing w:val="-6"/>
          <w:sz w:val="22"/>
        </w:rPr>
        <w:t> </w:t>
      </w:r>
      <w:r>
        <w:rPr>
          <w:sz w:val="22"/>
        </w:rPr>
        <w:t>by</w:t>
      </w:r>
      <w:r>
        <w:rPr>
          <w:spacing w:val="-6"/>
          <w:sz w:val="22"/>
        </w:rPr>
        <w:t> </w:t>
      </w:r>
      <w:r>
        <w:rPr>
          <w:sz w:val="22"/>
        </w:rPr>
        <w:t>adding chlorine drops or chlorine tablets, using SODIS, or boiling the filtered water.</w:t>
      </w:r>
    </w:p>
    <w:p>
      <w:pPr>
        <w:pStyle w:val="BodyText"/>
        <w:spacing w:before="249"/>
        <w:ind w:left="3896" w:right="440"/>
      </w:pPr>
      <w:r>
        <w:rPr/>
        <w:t>The</w:t>
      </w:r>
      <w:r>
        <w:rPr>
          <w:spacing w:val="-6"/>
        </w:rPr>
        <w:t> </w:t>
      </w:r>
      <w:r>
        <w:rPr/>
        <w:t>biosand</w:t>
      </w:r>
      <w:r>
        <w:rPr>
          <w:spacing w:val="-6"/>
        </w:rPr>
        <w:t> </w:t>
      </w:r>
      <w:r>
        <w:rPr/>
        <w:t>filter</w:t>
      </w:r>
      <w:r>
        <w:rPr>
          <w:spacing w:val="-5"/>
        </w:rPr>
        <w:t> </w:t>
      </w:r>
      <w:r>
        <w:rPr/>
        <w:t>removes</w:t>
      </w:r>
      <w:r>
        <w:rPr>
          <w:spacing w:val="-4"/>
        </w:rPr>
        <w:t> </w:t>
      </w:r>
      <w:r>
        <w:rPr/>
        <w:t>most</w:t>
      </w:r>
      <w:r>
        <w:rPr>
          <w:spacing w:val="-5"/>
        </w:rPr>
        <w:t> </w:t>
      </w:r>
      <w:r>
        <w:rPr/>
        <w:t>of</w:t>
      </w:r>
      <w:r>
        <w:rPr>
          <w:spacing w:val="-2"/>
        </w:rPr>
        <w:t> </w:t>
      </w:r>
      <w:r>
        <w:rPr/>
        <w:t>the</w:t>
      </w:r>
      <w:r>
        <w:rPr>
          <w:spacing w:val="-6"/>
        </w:rPr>
        <w:t> </w:t>
      </w:r>
      <w:r>
        <w:rPr/>
        <w:t>dirt</w:t>
      </w:r>
      <w:r>
        <w:rPr>
          <w:spacing w:val="-5"/>
        </w:rPr>
        <w:t> </w:t>
      </w:r>
      <w:r>
        <w:rPr/>
        <w:t>and</w:t>
      </w:r>
      <w:r>
        <w:rPr>
          <w:spacing w:val="-6"/>
        </w:rPr>
        <w:t> </w:t>
      </w:r>
      <w:r>
        <w:rPr/>
        <w:t>pathogens. But for the best, safest water, you should also disinfect it.</w:t>
      </w:r>
    </w:p>
    <w:p>
      <w:pPr>
        <w:pStyle w:val="BodyText"/>
        <w:spacing w:before="118"/>
        <w:ind w:left="3896"/>
      </w:pPr>
      <w:r>
        <w:rPr/>
        <w:t>Disinfecting</w:t>
      </w:r>
      <w:r>
        <w:rPr>
          <w:spacing w:val="-7"/>
        </w:rPr>
        <w:t> </w:t>
      </w:r>
      <w:r>
        <w:rPr/>
        <w:t>the</w:t>
      </w:r>
      <w:r>
        <w:rPr>
          <w:spacing w:val="-10"/>
        </w:rPr>
        <w:t> </w:t>
      </w:r>
      <w:r>
        <w:rPr/>
        <w:t>filtered</w:t>
      </w:r>
      <w:r>
        <w:rPr>
          <w:spacing w:val="-6"/>
        </w:rPr>
        <w:t> </w:t>
      </w:r>
      <w:r>
        <w:rPr/>
        <w:t>water</w:t>
      </w:r>
      <w:r>
        <w:rPr>
          <w:spacing w:val="-7"/>
        </w:rPr>
        <w:t> </w:t>
      </w:r>
      <w:r>
        <w:rPr/>
        <w:t>is</w:t>
      </w:r>
      <w:r>
        <w:rPr>
          <w:spacing w:val="-6"/>
        </w:rPr>
        <w:t> </w:t>
      </w:r>
      <w:r>
        <w:rPr/>
        <w:t>especially</w:t>
      </w:r>
      <w:r>
        <w:rPr>
          <w:spacing w:val="-7"/>
        </w:rPr>
        <w:t> </w:t>
      </w:r>
      <w:r>
        <w:rPr>
          <w:spacing w:val="-2"/>
        </w:rPr>
        <w:t>important:</w:t>
      </w:r>
    </w:p>
    <w:p>
      <w:pPr>
        <w:pStyle w:val="ListParagraph"/>
        <w:numPr>
          <w:ilvl w:val="1"/>
          <w:numId w:val="56"/>
        </w:numPr>
        <w:tabs>
          <w:tab w:pos="4150" w:val="left" w:leader="none"/>
          <w:tab w:pos="4152" w:val="left" w:leader="none"/>
        </w:tabs>
        <w:spacing w:line="235" w:lineRule="auto" w:before="125" w:after="0"/>
        <w:ind w:left="4152" w:right="1179" w:hanging="272"/>
        <w:jc w:val="left"/>
        <w:rPr>
          <w:sz w:val="22"/>
        </w:rPr>
      </w:pPr>
      <w:r>
        <w:rPr>
          <w:sz w:val="22"/>
        </w:rPr>
        <w:t>during</w:t>
      </w:r>
      <w:r>
        <w:rPr>
          <w:spacing w:val="-3"/>
          <w:sz w:val="22"/>
        </w:rPr>
        <w:t> </w:t>
      </w:r>
      <w:r>
        <w:rPr>
          <w:sz w:val="22"/>
        </w:rPr>
        <w:t>the</w:t>
      </w:r>
      <w:r>
        <w:rPr>
          <w:spacing w:val="-8"/>
          <w:sz w:val="22"/>
        </w:rPr>
        <w:t> </w:t>
      </w:r>
      <w:r>
        <w:rPr>
          <w:sz w:val="22"/>
        </w:rPr>
        <w:t>first</w:t>
      </w:r>
      <w:r>
        <w:rPr>
          <w:spacing w:val="-4"/>
          <w:sz w:val="22"/>
        </w:rPr>
        <w:t> </w:t>
      </w:r>
      <w:r>
        <w:rPr>
          <w:sz w:val="22"/>
        </w:rPr>
        <w:t>month</w:t>
      </w:r>
      <w:r>
        <w:rPr>
          <w:spacing w:val="-3"/>
          <w:sz w:val="22"/>
        </w:rPr>
        <w:t> </w:t>
      </w:r>
      <w:r>
        <w:rPr>
          <w:sz w:val="22"/>
        </w:rPr>
        <w:t>of</w:t>
      </w:r>
      <w:r>
        <w:rPr>
          <w:spacing w:val="-4"/>
          <w:sz w:val="22"/>
        </w:rPr>
        <w:t> </w:t>
      </w:r>
      <w:r>
        <w:rPr>
          <w:sz w:val="22"/>
        </w:rPr>
        <w:t>using</w:t>
      </w:r>
      <w:r>
        <w:rPr>
          <w:spacing w:val="-3"/>
          <w:sz w:val="22"/>
        </w:rPr>
        <w:t> </w:t>
      </w:r>
      <w:r>
        <w:rPr>
          <w:sz w:val="22"/>
        </w:rPr>
        <w:t>the</w:t>
      </w:r>
      <w:r>
        <w:rPr>
          <w:spacing w:val="-5"/>
          <w:sz w:val="22"/>
        </w:rPr>
        <w:t> </w:t>
      </w:r>
      <w:r>
        <w:rPr>
          <w:sz w:val="22"/>
        </w:rPr>
        <w:t>filter</w:t>
      </w:r>
      <w:r>
        <w:rPr>
          <w:spacing w:val="-4"/>
          <w:sz w:val="22"/>
        </w:rPr>
        <w:t> </w:t>
      </w:r>
      <w:r>
        <w:rPr>
          <w:sz w:val="22"/>
        </w:rPr>
        <w:t>(while</w:t>
      </w:r>
      <w:r>
        <w:rPr>
          <w:spacing w:val="-3"/>
          <w:sz w:val="22"/>
        </w:rPr>
        <w:t> </w:t>
      </w:r>
      <w:r>
        <w:rPr>
          <w:sz w:val="22"/>
        </w:rPr>
        <w:t>the biolayer is still growing),</w:t>
      </w:r>
    </w:p>
    <w:p>
      <w:pPr>
        <w:pStyle w:val="ListParagraph"/>
        <w:numPr>
          <w:ilvl w:val="1"/>
          <w:numId w:val="56"/>
        </w:numPr>
        <w:tabs>
          <w:tab w:pos="4151" w:val="left" w:leader="none"/>
        </w:tabs>
        <w:spacing w:line="290" w:lineRule="exact" w:before="0" w:after="0"/>
        <w:ind w:left="4151" w:right="0" w:hanging="270"/>
        <w:jc w:val="left"/>
        <w:rPr>
          <w:sz w:val="22"/>
        </w:rPr>
      </w:pPr>
      <w:r>
        <w:rPr>
          <w:sz w:val="22"/>
        </w:rPr>
        <w:t>whenever</w:t>
      </w:r>
      <w:r>
        <w:rPr>
          <w:spacing w:val="-5"/>
          <w:sz w:val="22"/>
        </w:rPr>
        <w:t> </w:t>
      </w:r>
      <w:r>
        <w:rPr>
          <w:sz w:val="22"/>
        </w:rPr>
        <w:t>you</w:t>
      </w:r>
      <w:r>
        <w:rPr>
          <w:spacing w:val="-4"/>
          <w:sz w:val="22"/>
        </w:rPr>
        <w:t> </w:t>
      </w:r>
      <w:r>
        <w:rPr>
          <w:sz w:val="22"/>
        </w:rPr>
        <w:t>change</w:t>
      </w:r>
      <w:r>
        <w:rPr>
          <w:spacing w:val="-7"/>
          <w:sz w:val="22"/>
        </w:rPr>
        <w:t> </w:t>
      </w:r>
      <w:r>
        <w:rPr>
          <w:sz w:val="22"/>
        </w:rPr>
        <w:t>water</w:t>
      </w:r>
      <w:r>
        <w:rPr>
          <w:spacing w:val="-5"/>
          <w:sz w:val="22"/>
        </w:rPr>
        <w:t> </w:t>
      </w:r>
      <w:r>
        <w:rPr>
          <w:sz w:val="22"/>
        </w:rPr>
        <w:t>sources,</w:t>
      </w:r>
      <w:r>
        <w:rPr>
          <w:spacing w:val="-5"/>
          <w:sz w:val="22"/>
        </w:rPr>
        <w:t> and</w:t>
      </w:r>
    </w:p>
    <w:p>
      <w:pPr>
        <w:pStyle w:val="ListParagraph"/>
        <w:numPr>
          <w:ilvl w:val="1"/>
          <w:numId w:val="56"/>
        </w:numPr>
        <w:tabs>
          <w:tab w:pos="4151" w:val="left" w:leader="none"/>
        </w:tabs>
        <w:spacing w:line="291" w:lineRule="exact" w:before="0" w:after="0"/>
        <w:ind w:left="4151" w:right="0" w:hanging="270"/>
        <w:jc w:val="left"/>
        <w:rPr>
          <w:sz w:val="22"/>
        </w:rPr>
      </w:pPr>
      <w:r>
        <w:rPr>
          <w:sz w:val="22"/>
        </w:rPr>
        <w:t>in</w:t>
      </w:r>
      <w:r>
        <w:rPr>
          <w:spacing w:val="-4"/>
          <w:sz w:val="22"/>
        </w:rPr>
        <w:t> </w:t>
      </w:r>
      <w:r>
        <w:rPr>
          <w:sz w:val="22"/>
        </w:rPr>
        <w:t>the</w:t>
      </w:r>
      <w:r>
        <w:rPr>
          <w:spacing w:val="-7"/>
          <w:sz w:val="22"/>
        </w:rPr>
        <w:t> </w:t>
      </w:r>
      <w:r>
        <w:rPr>
          <w:sz w:val="22"/>
        </w:rPr>
        <w:t>few</w:t>
      </w:r>
      <w:r>
        <w:rPr>
          <w:spacing w:val="-7"/>
          <w:sz w:val="22"/>
        </w:rPr>
        <w:t> </w:t>
      </w:r>
      <w:r>
        <w:rPr>
          <w:sz w:val="22"/>
        </w:rPr>
        <w:t>days</w:t>
      </w:r>
      <w:r>
        <w:rPr>
          <w:spacing w:val="-4"/>
          <w:sz w:val="22"/>
        </w:rPr>
        <w:t> </w:t>
      </w:r>
      <w:r>
        <w:rPr>
          <w:sz w:val="22"/>
        </w:rPr>
        <w:t>after</w:t>
      </w:r>
      <w:r>
        <w:rPr>
          <w:spacing w:val="-3"/>
          <w:sz w:val="22"/>
        </w:rPr>
        <w:t> </w:t>
      </w:r>
      <w:r>
        <w:rPr>
          <w:sz w:val="22"/>
        </w:rPr>
        <w:t>doing</w:t>
      </w:r>
      <w:r>
        <w:rPr>
          <w:spacing w:val="-4"/>
          <w:sz w:val="22"/>
        </w:rPr>
        <w:t> </w:t>
      </w:r>
      <w:r>
        <w:rPr>
          <w:sz w:val="22"/>
        </w:rPr>
        <w:t>a</w:t>
      </w:r>
      <w:r>
        <w:rPr>
          <w:spacing w:val="-3"/>
          <w:sz w:val="22"/>
        </w:rPr>
        <w:t> </w:t>
      </w:r>
      <w:r>
        <w:rPr>
          <w:sz w:val="22"/>
        </w:rPr>
        <w:t>Swirl</w:t>
      </w:r>
      <w:r>
        <w:rPr>
          <w:spacing w:val="-5"/>
          <w:sz w:val="22"/>
        </w:rPr>
        <w:t> </w:t>
      </w:r>
      <w:r>
        <w:rPr>
          <w:sz w:val="22"/>
        </w:rPr>
        <w:t>and</w:t>
      </w:r>
      <w:r>
        <w:rPr>
          <w:spacing w:val="-4"/>
          <w:sz w:val="22"/>
        </w:rPr>
        <w:t> </w:t>
      </w:r>
      <w:r>
        <w:rPr>
          <w:sz w:val="22"/>
        </w:rPr>
        <w:t>Dump</w:t>
      </w:r>
      <w:r>
        <w:rPr>
          <w:spacing w:val="-6"/>
          <w:sz w:val="22"/>
        </w:rPr>
        <w:t> </w:t>
      </w:r>
      <w:r>
        <w:rPr>
          <w:spacing w:val="-2"/>
          <w:sz w:val="22"/>
        </w:rPr>
        <w:t>cleaning.</w:t>
      </w:r>
    </w:p>
    <w:p>
      <w:pPr>
        <w:pStyle w:val="BodyText"/>
        <w:spacing w:before="250"/>
        <w:ind w:left="3881" w:right="481"/>
      </w:pPr>
      <w:r>
        <w:rPr/>
        <w:t>During</w:t>
      </w:r>
      <w:r>
        <w:rPr>
          <w:spacing w:val="-4"/>
        </w:rPr>
        <w:t> </w:t>
      </w:r>
      <w:r>
        <w:rPr/>
        <w:t>these</w:t>
      </w:r>
      <w:r>
        <w:rPr>
          <w:spacing w:val="-6"/>
        </w:rPr>
        <w:t> </w:t>
      </w:r>
      <w:r>
        <w:rPr/>
        <w:t>times,</w:t>
      </w:r>
      <w:r>
        <w:rPr>
          <w:spacing w:val="-5"/>
        </w:rPr>
        <w:t> </w:t>
      </w:r>
      <w:r>
        <w:rPr/>
        <w:t>the</w:t>
      </w:r>
      <w:r>
        <w:rPr>
          <w:spacing w:val="-6"/>
        </w:rPr>
        <w:t> </w:t>
      </w:r>
      <w:r>
        <w:rPr/>
        <w:t>biolayer</w:t>
      </w:r>
      <w:r>
        <w:rPr>
          <w:spacing w:val="-3"/>
        </w:rPr>
        <w:t> </w:t>
      </w:r>
      <w:r>
        <w:rPr/>
        <w:t>is</w:t>
      </w:r>
      <w:r>
        <w:rPr>
          <w:spacing w:val="-3"/>
        </w:rPr>
        <w:t> </w:t>
      </w:r>
      <w:r>
        <w:rPr/>
        <w:t>not</w:t>
      </w:r>
      <w:r>
        <w:rPr>
          <w:spacing w:val="-5"/>
        </w:rPr>
        <w:t> </w:t>
      </w:r>
      <w:r>
        <w:rPr/>
        <w:t>working</w:t>
      </w:r>
      <w:r>
        <w:rPr>
          <w:spacing w:val="-4"/>
        </w:rPr>
        <w:t> </w:t>
      </w:r>
      <w:r>
        <w:rPr/>
        <w:t>at</w:t>
      </w:r>
      <w:r>
        <w:rPr>
          <w:spacing w:val="-4"/>
        </w:rPr>
        <w:t> </w:t>
      </w:r>
      <w:r>
        <w:rPr/>
        <w:t>its</w:t>
      </w:r>
      <w:r>
        <w:rPr>
          <w:spacing w:val="-3"/>
        </w:rPr>
        <w:t> </w:t>
      </w:r>
      <w:r>
        <w:rPr/>
        <w:t>peak level. As such, the filter may not be treating water to its best capacity. Disinfecting the water at these times will make sure all the pathogens are removed.</w:t>
      </w:r>
    </w:p>
    <w:p>
      <w:pPr>
        <w:pStyle w:val="BodyText"/>
        <w:spacing w:after="0"/>
        <w:sectPr>
          <w:pgSz w:w="12240" w:h="15840"/>
          <w:pgMar w:header="712" w:footer="1029" w:top="1800" w:bottom="1220" w:left="1080" w:right="1080"/>
        </w:sectPr>
      </w:pPr>
    </w:p>
    <w:p>
      <w:pPr>
        <w:pStyle w:val="ListParagraph"/>
        <w:numPr>
          <w:ilvl w:val="0"/>
          <w:numId w:val="57"/>
        </w:numPr>
        <w:tabs>
          <w:tab w:pos="646" w:val="left" w:leader="none"/>
        </w:tabs>
        <w:spacing w:line="240" w:lineRule="auto" w:before="236" w:after="0"/>
        <w:ind w:left="646" w:right="0" w:hanging="286"/>
        <w:jc w:val="left"/>
        <w:rPr>
          <w:rFonts w:ascii="Arial" w:hAnsi="Arial"/>
          <w:b/>
          <w:sz w:val="26"/>
        </w:rPr>
      </w:pPr>
      <w:r>
        <w:rPr>
          <w:rFonts w:ascii="Arial" w:hAnsi="Arial"/>
          <w:b/>
          <w:sz w:val="26"/>
        </w:rPr>
        <w:t>How</w:t>
      </w:r>
      <w:r>
        <w:rPr>
          <w:rFonts w:ascii="Arial" w:hAnsi="Arial"/>
          <w:b/>
          <w:spacing w:val="-1"/>
          <w:sz w:val="26"/>
        </w:rPr>
        <w:t> </w:t>
      </w:r>
      <w:r>
        <w:rPr>
          <w:rFonts w:ascii="Arial" w:hAnsi="Arial"/>
          <w:b/>
          <w:sz w:val="26"/>
        </w:rPr>
        <w:t>to</w:t>
      </w:r>
      <w:r>
        <w:rPr>
          <w:rFonts w:ascii="Arial" w:hAnsi="Arial"/>
          <w:b/>
          <w:spacing w:val="-5"/>
          <w:sz w:val="26"/>
        </w:rPr>
        <w:t> </w:t>
      </w:r>
      <w:r>
        <w:rPr>
          <w:rFonts w:ascii="Arial" w:hAnsi="Arial"/>
          <w:b/>
          <w:sz w:val="26"/>
        </w:rPr>
        <w:t>use</w:t>
      </w:r>
      <w:r>
        <w:rPr>
          <w:rFonts w:ascii="Arial" w:hAnsi="Arial"/>
          <w:b/>
          <w:spacing w:val="-5"/>
          <w:sz w:val="26"/>
        </w:rPr>
        <w:t> </w:t>
      </w:r>
      <w:r>
        <w:rPr>
          <w:rFonts w:ascii="Arial" w:hAnsi="Arial"/>
          <w:b/>
          <w:sz w:val="26"/>
        </w:rPr>
        <w:t>the</w:t>
      </w:r>
      <w:r>
        <w:rPr>
          <w:rFonts w:ascii="Arial" w:hAnsi="Arial"/>
          <w:b/>
          <w:spacing w:val="-5"/>
          <w:sz w:val="26"/>
        </w:rPr>
        <w:t> </w:t>
      </w:r>
      <w:r>
        <w:rPr>
          <w:rFonts w:ascii="Arial" w:hAnsi="Arial"/>
          <w:b/>
          <w:sz w:val="26"/>
        </w:rPr>
        <w:t>filter</w:t>
      </w:r>
      <w:r>
        <w:rPr>
          <w:rFonts w:ascii="Arial" w:hAnsi="Arial"/>
          <w:b/>
          <w:spacing w:val="-4"/>
          <w:sz w:val="26"/>
        </w:rPr>
        <w:t> </w:t>
      </w:r>
      <w:r>
        <w:rPr>
          <w:rFonts w:ascii="Arial" w:hAnsi="Arial"/>
          <w:b/>
          <w:spacing w:val="-2"/>
          <w:sz w:val="26"/>
        </w:rPr>
        <w:t>–Continued</w:t>
      </w:r>
    </w:p>
    <w:p>
      <w:pPr>
        <w:pStyle w:val="BodyText"/>
        <w:spacing w:before="286"/>
        <w:rPr>
          <w:rFonts w:ascii="Arial"/>
          <w:b/>
          <w:sz w:val="26"/>
        </w:rPr>
      </w:pPr>
    </w:p>
    <w:p>
      <w:pPr>
        <w:pStyle w:val="ListParagraph"/>
        <w:numPr>
          <w:ilvl w:val="0"/>
          <w:numId w:val="51"/>
        </w:numPr>
        <w:tabs>
          <w:tab w:pos="4621" w:val="left" w:leader="none"/>
        </w:tabs>
        <w:spacing w:line="240" w:lineRule="auto" w:before="1" w:after="0"/>
        <w:ind w:left="4621" w:right="629" w:hanging="555"/>
        <w:jc w:val="left"/>
        <w:rPr>
          <w:sz w:val="22"/>
        </w:rPr>
      </w:pPr>
      <w:r>
        <w:rPr>
          <w:sz w:val="22"/>
        </w:rPr>
        <w:drawing>
          <wp:anchor distT="0" distB="0" distL="0" distR="0" allowOverlap="1" layoutInCell="1" locked="0" behindDoc="0" simplePos="0" relativeHeight="15928320">
            <wp:simplePos x="0" y="0"/>
            <wp:positionH relativeFrom="page">
              <wp:posOffset>1357378</wp:posOffset>
            </wp:positionH>
            <wp:positionV relativeFrom="paragraph">
              <wp:posOffset>-143260</wp:posOffset>
            </wp:positionV>
            <wp:extent cx="1162922" cy="1550525"/>
            <wp:effectExtent l="0" t="0" r="0" b="0"/>
            <wp:wrapNone/>
            <wp:docPr id="1201" name="Image 1201"/>
            <wp:cNvGraphicFramePr>
              <a:graphicFrameLocks/>
            </wp:cNvGraphicFramePr>
            <a:graphic>
              <a:graphicData uri="http://schemas.openxmlformats.org/drawingml/2006/picture">
                <pic:pic>
                  <pic:nvPicPr>
                    <pic:cNvPr id="1201" name="Image 1201"/>
                    <pic:cNvPicPr/>
                  </pic:nvPicPr>
                  <pic:blipFill>
                    <a:blip r:embed="rId402" cstate="print"/>
                    <a:stretch>
                      <a:fillRect/>
                    </a:stretch>
                  </pic:blipFill>
                  <pic:spPr>
                    <a:xfrm>
                      <a:off x="0" y="0"/>
                      <a:ext cx="1162922" cy="1550525"/>
                    </a:xfrm>
                    <a:prstGeom prst="rect">
                      <a:avLst/>
                    </a:prstGeom>
                  </pic:spPr>
                </pic:pic>
              </a:graphicData>
            </a:graphic>
          </wp:anchor>
        </w:drawing>
      </w:r>
      <w:r>
        <w:rPr>
          <w:rFonts w:ascii="Arial"/>
          <w:b/>
          <w:sz w:val="22"/>
        </w:rPr>
        <w:t>Never put chlorine into the top of the filter. </w:t>
      </w:r>
      <w:r>
        <w:rPr>
          <w:sz w:val="22"/>
        </w:rPr>
        <w:t>Chlorine</w:t>
      </w:r>
      <w:r>
        <w:rPr>
          <w:spacing w:val="-5"/>
          <w:sz w:val="22"/>
        </w:rPr>
        <w:t> </w:t>
      </w:r>
      <w:r>
        <w:rPr>
          <w:sz w:val="22"/>
        </w:rPr>
        <w:t>will</w:t>
      </w:r>
      <w:r>
        <w:rPr>
          <w:spacing w:val="-5"/>
          <w:sz w:val="22"/>
        </w:rPr>
        <w:t> </w:t>
      </w:r>
      <w:r>
        <w:rPr>
          <w:sz w:val="22"/>
        </w:rPr>
        <w:t>kill</w:t>
      </w:r>
      <w:r>
        <w:rPr>
          <w:spacing w:val="-5"/>
          <w:sz w:val="22"/>
        </w:rPr>
        <w:t> </w:t>
      </w:r>
      <w:r>
        <w:rPr>
          <w:sz w:val="22"/>
        </w:rPr>
        <w:t>the</w:t>
      </w:r>
      <w:r>
        <w:rPr>
          <w:spacing w:val="-5"/>
          <w:sz w:val="22"/>
        </w:rPr>
        <w:t> </w:t>
      </w:r>
      <w:r>
        <w:rPr>
          <w:sz w:val="22"/>
        </w:rPr>
        <w:t>biolayer.</w:t>
      </w:r>
      <w:r>
        <w:rPr>
          <w:spacing w:val="-8"/>
          <w:sz w:val="22"/>
        </w:rPr>
        <w:t> </w:t>
      </w:r>
      <w:r>
        <w:rPr>
          <w:sz w:val="22"/>
        </w:rPr>
        <w:t>Without</w:t>
      </w:r>
      <w:r>
        <w:rPr>
          <w:spacing w:val="-6"/>
          <w:sz w:val="22"/>
        </w:rPr>
        <w:t> </w:t>
      </w:r>
      <w:r>
        <w:rPr>
          <w:sz w:val="22"/>
        </w:rPr>
        <w:t>the</w:t>
      </w:r>
      <w:r>
        <w:rPr>
          <w:spacing w:val="-7"/>
          <w:sz w:val="22"/>
        </w:rPr>
        <w:t> </w:t>
      </w:r>
      <w:r>
        <w:rPr>
          <w:sz w:val="22"/>
        </w:rPr>
        <w:t>biolayer, the filter will not work as well.</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81"/>
      </w:pPr>
    </w:p>
    <w:p>
      <w:pPr>
        <w:pStyle w:val="ListParagraph"/>
        <w:numPr>
          <w:ilvl w:val="1"/>
          <w:numId w:val="54"/>
        </w:numPr>
        <w:tabs>
          <w:tab w:pos="4621" w:val="left" w:leader="none"/>
        </w:tabs>
        <w:spacing w:line="242" w:lineRule="auto" w:before="0" w:after="0"/>
        <w:ind w:left="4621" w:right="432" w:hanging="555"/>
        <w:jc w:val="left"/>
        <w:rPr>
          <w:sz w:val="22"/>
        </w:rPr>
      </w:pPr>
      <w:r>
        <w:rPr>
          <w:sz w:val="22"/>
        </w:rPr>
        <w:drawing>
          <wp:anchor distT="0" distB="0" distL="0" distR="0" allowOverlap="1" layoutInCell="1" locked="0" behindDoc="0" simplePos="0" relativeHeight="15927296">
            <wp:simplePos x="0" y="0"/>
            <wp:positionH relativeFrom="page">
              <wp:posOffset>1330492</wp:posOffset>
            </wp:positionH>
            <wp:positionV relativeFrom="paragraph">
              <wp:posOffset>-54874</wp:posOffset>
            </wp:positionV>
            <wp:extent cx="1144714" cy="1044271"/>
            <wp:effectExtent l="0" t="0" r="0" b="0"/>
            <wp:wrapNone/>
            <wp:docPr id="1202" name="Image 1202"/>
            <wp:cNvGraphicFramePr>
              <a:graphicFrameLocks/>
            </wp:cNvGraphicFramePr>
            <a:graphic>
              <a:graphicData uri="http://schemas.openxmlformats.org/drawingml/2006/picture">
                <pic:pic>
                  <pic:nvPicPr>
                    <pic:cNvPr id="1202" name="Image 1202"/>
                    <pic:cNvPicPr/>
                  </pic:nvPicPr>
                  <pic:blipFill>
                    <a:blip r:embed="rId403" cstate="print"/>
                    <a:stretch>
                      <a:fillRect/>
                    </a:stretch>
                  </pic:blipFill>
                  <pic:spPr>
                    <a:xfrm>
                      <a:off x="0" y="0"/>
                      <a:ext cx="1144714" cy="1044271"/>
                    </a:xfrm>
                    <a:prstGeom prst="rect">
                      <a:avLst/>
                    </a:prstGeom>
                  </pic:spPr>
                </pic:pic>
              </a:graphicData>
            </a:graphic>
          </wp:anchor>
        </w:drawing>
      </w:r>
      <w:r>
        <w:rPr>
          <w:rFonts w:ascii="Arial"/>
          <w:b/>
          <w:sz w:val="22"/>
        </w:rPr>
        <w:t>Always make sure the diffuser is in the filter when</w:t>
      </w:r>
      <w:r>
        <w:rPr>
          <w:rFonts w:ascii="Arial"/>
          <w:b/>
          <w:spacing w:val="-6"/>
          <w:sz w:val="22"/>
        </w:rPr>
        <w:t> </w:t>
      </w:r>
      <w:r>
        <w:rPr>
          <w:rFonts w:ascii="Arial"/>
          <w:b/>
          <w:sz w:val="22"/>
        </w:rPr>
        <w:t>you</w:t>
      </w:r>
      <w:r>
        <w:rPr>
          <w:rFonts w:ascii="Arial"/>
          <w:b/>
          <w:spacing w:val="-6"/>
          <w:sz w:val="22"/>
        </w:rPr>
        <w:t> </w:t>
      </w:r>
      <w:r>
        <w:rPr>
          <w:rFonts w:ascii="Arial"/>
          <w:b/>
          <w:sz w:val="22"/>
        </w:rPr>
        <w:t>pour</w:t>
      </w:r>
      <w:r>
        <w:rPr>
          <w:rFonts w:ascii="Arial"/>
          <w:b/>
          <w:spacing w:val="-7"/>
          <w:sz w:val="22"/>
        </w:rPr>
        <w:t> </w:t>
      </w:r>
      <w:r>
        <w:rPr>
          <w:rFonts w:ascii="Arial"/>
          <w:b/>
          <w:sz w:val="22"/>
        </w:rPr>
        <w:t>water</w:t>
      </w:r>
      <w:r>
        <w:rPr>
          <w:rFonts w:ascii="Arial"/>
          <w:b/>
          <w:spacing w:val="-7"/>
          <w:sz w:val="22"/>
        </w:rPr>
        <w:t> </w:t>
      </w:r>
      <w:r>
        <w:rPr>
          <w:rFonts w:ascii="Arial"/>
          <w:b/>
          <w:sz w:val="22"/>
        </w:rPr>
        <w:t>in.</w:t>
      </w:r>
      <w:r>
        <w:rPr>
          <w:rFonts w:ascii="Arial"/>
          <w:b/>
          <w:spacing w:val="-3"/>
          <w:sz w:val="22"/>
        </w:rPr>
        <w:t> </w:t>
      </w:r>
      <w:r>
        <w:rPr>
          <w:sz w:val="22"/>
        </w:rPr>
        <w:t>Never</w:t>
      </w:r>
      <w:r>
        <w:rPr>
          <w:spacing w:val="-5"/>
          <w:sz w:val="22"/>
        </w:rPr>
        <w:t> </w:t>
      </w:r>
      <w:r>
        <w:rPr>
          <w:sz w:val="22"/>
        </w:rPr>
        <w:t>pour</w:t>
      </w:r>
      <w:r>
        <w:rPr>
          <w:spacing w:val="-5"/>
          <w:sz w:val="22"/>
        </w:rPr>
        <w:t> </w:t>
      </w:r>
      <w:r>
        <w:rPr>
          <w:sz w:val="22"/>
        </w:rPr>
        <w:t>water</w:t>
      </w:r>
      <w:r>
        <w:rPr>
          <w:spacing w:val="-4"/>
          <w:sz w:val="22"/>
        </w:rPr>
        <w:t> </w:t>
      </w:r>
      <w:r>
        <w:rPr>
          <w:sz w:val="22"/>
        </w:rPr>
        <w:t>directly onto the sand. This may damage the biolayer.</w:t>
      </w:r>
    </w:p>
    <w:p>
      <w:pPr>
        <w:pStyle w:val="BodyText"/>
      </w:pPr>
    </w:p>
    <w:p>
      <w:pPr>
        <w:pStyle w:val="BodyText"/>
      </w:pPr>
    </w:p>
    <w:p>
      <w:pPr>
        <w:pStyle w:val="BodyText"/>
      </w:pPr>
    </w:p>
    <w:p>
      <w:pPr>
        <w:pStyle w:val="BodyText"/>
      </w:pPr>
    </w:p>
    <w:p>
      <w:pPr>
        <w:pStyle w:val="BodyText"/>
        <w:spacing w:before="213"/>
      </w:pPr>
    </w:p>
    <w:p>
      <w:pPr>
        <w:pStyle w:val="ListParagraph"/>
        <w:numPr>
          <w:ilvl w:val="1"/>
          <w:numId w:val="54"/>
        </w:numPr>
        <w:tabs>
          <w:tab w:pos="4621" w:val="left" w:leader="none"/>
        </w:tabs>
        <w:spacing w:line="240" w:lineRule="auto" w:before="0" w:after="0"/>
        <w:ind w:left="4621" w:right="455" w:hanging="555"/>
        <w:jc w:val="left"/>
        <w:rPr>
          <w:sz w:val="22"/>
        </w:rPr>
      </w:pPr>
      <w:r>
        <w:rPr>
          <w:sz w:val="22"/>
        </w:rPr>
        <w:drawing>
          <wp:anchor distT="0" distB="0" distL="0" distR="0" allowOverlap="1" layoutInCell="1" locked="0" behindDoc="0" simplePos="0" relativeHeight="15927808">
            <wp:simplePos x="0" y="0"/>
            <wp:positionH relativeFrom="page">
              <wp:posOffset>1526647</wp:posOffset>
            </wp:positionH>
            <wp:positionV relativeFrom="paragraph">
              <wp:posOffset>-36324</wp:posOffset>
            </wp:positionV>
            <wp:extent cx="539140" cy="952780"/>
            <wp:effectExtent l="0" t="0" r="0" b="0"/>
            <wp:wrapNone/>
            <wp:docPr id="1203" name="Image 1203"/>
            <wp:cNvGraphicFramePr>
              <a:graphicFrameLocks/>
            </wp:cNvGraphicFramePr>
            <a:graphic>
              <a:graphicData uri="http://schemas.openxmlformats.org/drawingml/2006/picture">
                <pic:pic>
                  <pic:nvPicPr>
                    <pic:cNvPr id="1203" name="Image 1203"/>
                    <pic:cNvPicPr/>
                  </pic:nvPicPr>
                  <pic:blipFill>
                    <a:blip r:embed="rId404" cstate="print"/>
                    <a:stretch>
                      <a:fillRect/>
                    </a:stretch>
                  </pic:blipFill>
                  <pic:spPr>
                    <a:xfrm>
                      <a:off x="0" y="0"/>
                      <a:ext cx="539140" cy="952780"/>
                    </a:xfrm>
                    <a:prstGeom prst="rect">
                      <a:avLst/>
                    </a:prstGeom>
                  </pic:spPr>
                </pic:pic>
              </a:graphicData>
            </a:graphic>
          </wp:anchor>
        </w:drawing>
      </w:r>
      <w:r>
        <w:rPr>
          <w:rFonts w:ascii="Arial"/>
          <w:b/>
          <w:sz w:val="22"/>
        </w:rPr>
        <w:t>Always keep the lid on the filter. </w:t>
      </w:r>
      <w:r>
        <w:rPr>
          <w:sz w:val="22"/>
        </w:rPr>
        <w:t>This will keep insects, contaminants and other objects out. It will also</w:t>
      </w:r>
      <w:r>
        <w:rPr>
          <w:spacing w:val="-7"/>
          <w:sz w:val="22"/>
        </w:rPr>
        <w:t> </w:t>
      </w:r>
      <w:r>
        <w:rPr>
          <w:sz w:val="22"/>
        </w:rPr>
        <w:t>keep</w:t>
      </w:r>
      <w:r>
        <w:rPr>
          <w:spacing w:val="-5"/>
          <w:sz w:val="22"/>
        </w:rPr>
        <w:t> </w:t>
      </w:r>
      <w:r>
        <w:rPr>
          <w:sz w:val="22"/>
        </w:rPr>
        <w:t>hands</w:t>
      </w:r>
      <w:r>
        <w:rPr>
          <w:spacing w:val="-7"/>
          <w:sz w:val="22"/>
        </w:rPr>
        <w:t> </w:t>
      </w:r>
      <w:r>
        <w:rPr>
          <w:sz w:val="22"/>
        </w:rPr>
        <w:t>and</w:t>
      </w:r>
      <w:r>
        <w:rPr>
          <w:spacing w:val="-7"/>
          <w:sz w:val="22"/>
        </w:rPr>
        <w:t> </w:t>
      </w:r>
      <w:r>
        <w:rPr>
          <w:sz w:val="22"/>
        </w:rPr>
        <w:t>food</w:t>
      </w:r>
      <w:r>
        <w:rPr>
          <w:spacing w:val="-7"/>
          <w:sz w:val="22"/>
        </w:rPr>
        <w:t> </w:t>
      </w:r>
      <w:r>
        <w:rPr>
          <w:sz w:val="22"/>
        </w:rPr>
        <w:t>from</w:t>
      </w:r>
      <w:r>
        <w:rPr>
          <w:spacing w:val="-6"/>
          <w:sz w:val="22"/>
        </w:rPr>
        <w:t> </w:t>
      </w:r>
      <w:r>
        <w:rPr>
          <w:sz w:val="22"/>
        </w:rPr>
        <w:t>being</w:t>
      </w:r>
      <w:r>
        <w:rPr>
          <w:spacing w:val="-5"/>
          <w:sz w:val="22"/>
        </w:rPr>
        <w:t> </w:t>
      </w:r>
      <w:r>
        <w:rPr>
          <w:sz w:val="22"/>
        </w:rPr>
        <w:t>contaminated by the dirty water and the diffuser in the top of the </w:t>
      </w:r>
      <w:r>
        <w:rPr>
          <w:spacing w:val="-2"/>
          <w:sz w:val="22"/>
        </w:rPr>
        <w:t>filter.</w:t>
      </w:r>
    </w:p>
    <w:p>
      <w:pPr>
        <w:pStyle w:val="BodyText"/>
      </w:pPr>
    </w:p>
    <w:p>
      <w:pPr>
        <w:pStyle w:val="BodyText"/>
      </w:pPr>
    </w:p>
    <w:p>
      <w:pPr>
        <w:pStyle w:val="BodyText"/>
        <w:spacing w:before="137"/>
      </w:pPr>
    </w:p>
    <w:p>
      <w:pPr>
        <w:pStyle w:val="ListParagraph"/>
        <w:numPr>
          <w:ilvl w:val="0"/>
          <w:numId w:val="58"/>
        </w:numPr>
        <w:tabs>
          <w:tab w:pos="4621" w:val="left" w:leader="none"/>
        </w:tabs>
        <w:spacing w:line="240" w:lineRule="auto" w:before="0" w:after="0"/>
        <w:ind w:left="4621" w:right="480" w:hanging="555"/>
        <w:jc w:val="left"/>
        <w:rPr>
          <w:sz w:val="22"/>
        </w:rPr>
      </w:pPr>
      <w:r>
        <w:rPr>
          <w:sz w:val="22"/>
        </w:rPr>
        <mc:AlternateContent>
          <mc:Choice Requires="wps">
            <w:drawing>
              <wp:anchor distT="0" distB="0" distL="0" distR="0" allowOverlap="1" layoutInCell="1" locked="0" behindDoc="0" simplePos="0" relativeHeight="15928832">
                <wp:simplePos x="0" y="0"/>
                <wp:positionH relativeFrom="page">
                  <wp:posOffset>904615</wp:posOffset>
                </wp:positionH>
                <wp:positionV relativeFrom="paragraph">
                  <wp:posOffset>23529</wp:posOffset>
                </wp:positionV>
                <wp:extent cx="2196465" cy="1871980"/>
                <wp:effectExtent l="0" t="0" r="0" b="0"/>
                <wp:wrapNone/>
                <wp:docPr id="1204" name="Group 1204"/>
                <wp:cNvGraphicFramePr>
                  <a:graphicFrameLocks/>
                </wp:cNvGraphicFramePr>
                <a:graphic>
                  <a:graphicData uri="http://schemas.microsoft.com/office/word/2010/wordprocessingGroup">
                    <wpg:wgp>
                      <wpg:cNvPr id="1204" name="Group 1204"/>
                      <wpg:cNvGrpSpPr/>
                      <wpg:grpSpPr>
                        <a:xfrm>
                          <a:off x="0" y="0"/>
                          <a:ext cx="2196465" cy="1871980"/>
                          <a:chExt cx="2196465" cy="1871980"/>
                        </a:xfrm>
                      </wpg:grpSpPr>
                      <pic:pic>
                        <pic:nvPicPr>
                          <pic:cNvPr id="1205" name="Image 1205"/>
                          <pic:cNvPicPr/>
                        </pic:nvPicPr>
                        <pic:blipFill>
                          <a:blip r:embed="rId405" cstate="print"/>
                          <a:stretch>
                            <a:fillRect/>
                          </a:stretch>
                        </pic:blipFill>
                        <pic:spPr>
                          <a:xfrm>
                            <a:off x="0" y="380016"/>
                            <a:ext cx="2195941" cy="1491522"/>
                          </a:xfrm>
                          <a:prstGeom prst="rect">
                            <a:avLst/>
                          </a:prstGeom>
                        </pic:spPr>
                      </pic:pic>
                      <pic:pic>
                        <pic:nvPicPr>
                          <pic:cNvPr id="1206" name="Image 1206"/>
                          <pic:cNvPicPr/>
                        </pic:nvPicPr>
                        <pic:blipFill>
                          <a:blip r:embed="rId197" cstate="print"/>
                          <a:stretch>
                            <a:fillRect/>
                          </a:stretch>
                        </pic:blipFill>
                        <pic:spPr>
                          <a:xfrm>
                            <a:off x="216794" y="0"/>
                            <a:ext cx="524025" cy="457864"/>
                          </a:xfrm>
                          <a:prstGeom prst="rect">
                            <a:avLst/>
                          </a:prstGeom>
                        </pic:spPr>
                      </pic:pic>
                    </wpg:wgp>
                  </a:graphicData>
                </a:graphic>
              </wp:anchor>
            </w:drawing>
          </mc:Choice>
          <mc:Fallback>
            <w:pict>
              <v:group style="position:absolute;margin-left:71.229576pt;margin-top:1.852731pt;width:172.95pt;height:147.4pt;mso-position-horizontal-relative:page;mso-position-vertical-relative:paragraph;z-index:15928832" id="docshapegroup936" coordorigin="1425,37" coordsize="3459,2948">
                <v:shape style="position:absolute;left:1424;top:635;width:3459;height:2349" type="#_x0000_t75" id="docshape937" stroked="false">
                  <v:imagedata r:id="rId405" o:title=""/>
                </v:shape>
                <v:shape style="position:absolute;left:1766;top:37;width:826;height:722" type="#_x0000_t75" id="docshape938" stroked="false">
                  <v:imagedata r:id="rId197" o:title=""/>
                </v:shape>
                <w10:wrap type="none"/>
              </v:group>
            </w:pict>
          </mc:Fallback>
        </mc:AlternateContent>
      </w:r>
      <w:r>
        <w:rPr>
          <w:rFonts w:ascii="Arial"/>
          <w:b/>
          <w:sz w:val="22"/>
        </w:rPr>
        <w:t>Keep</w:t>
      </w:r>
      <w:r>
        <w:rPr>
          <w:rFonts w:ascii="Arial"/>
          <w:b/>
          <w:spacing w:val="-3"/>
          <w:sz w:val="22"/>
        </w:rPr>
        <w:t> </w:t>
      </w:r>
      <w:r>
        <w:rPr>
          <w:rFonts w:ascii="Arial"/>
          <w:b/>
          <w:sz w:val="22"/>
        </w:rPr>
        <w:t>the</w:t>
      </w:r>
      <w:r>
        <w:rPr>
          <w:rFonts w:ascii="Arial"/>
          <w:b/>
          <w:spacing w:val="-3"/>
          <w:sz w:val="22"/>
        </w:rPr>
        <w:t> </w:t>
      </w:r>
      <w:r>
        <w:rPr>
          <w:rFonts w:ascii="Arial"/>
          <w:b/>
          <w:sz w:val="22"/>
        </w:rPr>
        <w:t>outlet</w:t>
      </w:r>
      <w:r>
        <w:rPr>
          <w:rFonts w:ascii="Arial"/>
          <w:b/>
          <w:spacing w:val="-4"/>
          <w:sz w:val="22"/>
        </w:rPr>
        <w:t> </w:t>
      </w:r>
      <w:r>
        <w:rPr>
          <w:rFonts w:ascii="Arial"/>
          <w:b/>
          <w:sz w:val="22"/>
        </w:rPr>
        <w:t>tube</w:t>
      </w:r>
      <w:r>
        <w:rPr>
          <w:rFonts w:ascii="Arial"/>
          <w:b/>
          <w:spacing w:val="-3"/>
          <w:sz w:val="22"/>
        </w:rPr>
        <w:t> </w:t>
      </w:r>
      <w:r>
        <w:rPr>
          <w:rFonts w:ascii="Arial"/>
          <w:b/>
          <w:sz w:val="22"/>
        </w:rPr>
        <w:t>open.</w:t>
      </w:r>
      <w:r>
        <w:rPr>
          <w:rFonts w:ascii="Arial"/>
          <w:b/>
          <w:spacing w:val="-1"/>
          <w:sz w:val="22"/>
        </w:rPr>
        <w:t> </w:t>
      </w:r>
      <w:r>
        <w:rPr>
          <w:rFonts w:ascii="Arial"/>
          <w:b/>
          <w:sz w:val="22"/>
        </w:rPr>
        <w:t>Do</w:t>
      </w:r>
      <w:r>
        <w:rPr>
          <w:rFonts w:ascii="Arial"/>
          <w:b/>
          <w:spacing w:val="-3"/>
          <w:sz w:val="22"/>
        </w:rPr>
        <w:t> </w:t>
      </w:r>
      <w:r>
        <w:rPr>
          <w:rFonts w:ascii="Arial"/>
          <w:b/>
          <w:sz w:val="22"/>
        </w:rPr>
        <w:t>not</w:t>
      </w:r>
      <w:r>
        <w:rPr>
          <w:rFonts w:ascii="Arial"/>
          <w:b/>
          <w:spacing w:val="-2"/>
          <w:sz w:val="22"/>
        </w:rPr>
        <w:t> </w:t>
      </w:r>
      <w:r>
        <w:rPr>
          <w:rFonts w:ascii="Arial"/>
          <w:b/>
          <w:sz w:val="22"/>
        </w:rPr>
        <w:t>put</w:t>
      </w:r>
      <w:r>
        <w:rPr>
          <w:rFonts w:ascii="Arial"/>
          <w:b/>
          <w:spacing w:val="-2"/>
          <w:sz w:val="22"/>
        </w:rPr>
        <w:t> </w:t>
      </w:r>
      <w:r>
        <w:rPr>
          <w:rFonts w:ascii="Arial"/>
          <w:b/>
          <w:sz w:val="22"/>
        </w:rPr>
        <w:t>a</w:t>
      </w:r>
      <w:r>
        <w:rPr>
          <w:rFonts w:ascii="Arial"/>
          <w:b/>
          <w:spacing w:val="-5"/>
          <w:sz w:val="22"/>
        </w:rPr>
        <w:t> </w:t>
      </w:r>
      <w:r>
        <w:rPr>
          <w:rFonts w:ascii="Arial"/>
          <w:b/>
          <w:sz w:val="22"/>
        </w:rPr>
        <w:t>hose</w:t>
      </w:r>
      <w:r>
        <w:rPr>
          <w:rFonts w:ascii="Arial"/>
          <w:b/>
          <w:spacing w:val="-5"/>
          <w:sz w:val="22"/>
        </w:rPr>
        <w:t> </w:t>
      </w:r>
      <w:r>
        <w:rPr>
          <w:rFonts w:ascii="Arial"/>
          <w:b/>
          <w:sz w:val="22"/>
        </w:rPr>
        <w:t>or tap</w:t>
      </w:r>
      <w:r>
        <w:rPr>
          <w:rFonts w:ascii="Arial"/>
          <w:b/>
          <w:spacing w:val="-4"/>
          <w:sz w:val="22"/>
        </w:rPr>
        <w:t> </w:t>
      </w:r>
      <w:r>
        <w:rPr>
          <w:rFonts w:ascii="Arial"/>
          <w:b/>
          <w:sz w:val="22"/>
        </w:rPr>
        <w:t>on</w:t>
      </w:r>
      <w:r>
        <w:rPr>
          <w:rFonts w:ascii="Arial"/>
          <w:b/>
          <w:spacing w:val="-7"/>
          <w:sz w:val="22"/>
        </w:rPr>
        <w:t> </w:t>
      </w:r>
      <w:r>
        <w:rPr>
          <w:rFonts w:ascii="Arial"/>
          <w:b/>
          <w:sz w:val="22"/>
        </w:rPr>
        <w:t>the</w:t>
      </w:r>
      <w:r>
        <w:rPr>
          <w:rFonts w:ascii="Arial"/>
          <w:b/>
          <w:spacing w:val="-7"/>
          <w:sz w:val="22"/>
        </w:rPr>
        <w:t> </w:t>
      </w:r>
      <w:r>
        <w:rPr>
          <w:rFonts w:ascii="Arial"/>
          <w:b/>
          <w:sz w:val="22"/>
        </w:rPr>
        <w:t>filter</w:t>
      </w:r>
      <w:r>
        <w:rPr>
          <w:rFonts w:ascii="Arial"/>
          <w:b/>
          <w:spacing w:val="-3"/>
          <w:sz w:val="22"/>
        </w:rPr>
        <w:t> </w:t>
      </w:r>
      <w:r>
        <w:rPr>
          <w:rFonts w:ascii="Arial"/>
          <w:b/>
          <w:sz w:val="22"/>
        </w:rPr>
        <w:t>outlet</w:t>
      </w:r>
      <w:r>
        <w:rPr>
          <w:rFonts w:ascii="Arial"/>
          <w:b/>
          <w:spacing w:val="-5"/>
          <w:sz w:val="22"/>
        </w:rPr>
        <w:t> </w:t>
      </w:r>
      <w:r>
        <w:rPr>
          <w:rFonts w:ascii="Arial"/>
          <w:b/>
          <w:sz w:val="22"/>
        </w:rPr>
        <w:t>tube.</w:t>
      </w:r>
      <w:r>
        <w:rPr>
          <w:rFonts w:ascii="Arial"/>
          <w:b/>
          <w:spacing w:val="40"/>
          <w:sz w:val="22"/>
        </w:rPr>
        <w:t> </w:t>
      </w:r>
      <w:r>
        <w:rPr>
          <w:sz w:val="22"/>
        </w:rPr>
        <w:t>Due</w:t>
      </w:r>
      <w:r>
        <w:rPr>
          <w:spacing w:val="-4"/>
          <w:sz w:val="22"/>
        </w:rPr>
        <w:t> </w:t>
      </w:r>
      <w:r>
        <w:rPr>
          <w:sz w:val="22"/>
        </w:rPr>
        <w:t>to</w:t>
      </w:r>
      <w:r>
        <w:rPr>
          <w:spacing w:val="-6"/>
          <w:sz w:val="22"/>
        </w:rPr>
        <w:t> </w:t>
      </w:r>
      <w:r>
        <w:rPr>
          <w:sz w:val="22"/>
        </w:rPr>
        <w:t>the</w:t>
      </w:r>
      <w:r>
        <w:rPr>
          <w:spacing w:val="-4"/>
          <w:sz w:val="22"/>
        </w:rPr>
        <w:t> </w:t>
      </w:r>
      <w:r>
        <w:rPr>
          <w:sz w:val="22"/>
        </w:rPr>
        <w:t>siphoning effect in the outlet tube, putting a hose on the filter will drain the filter of all its water and may kill the biolayer. Putting a tap on the outlet tube will cause the standing water level to remain too high, which may kill the biolayer.</w:t>
      </w:r>
    </w:p>
    <w:p>
      <w:pPr>
        <w:pStyle w:val="BodyText"/>
        <w:spacing w:before="179"/>
      </w:pPr>
    </w:p>
    <w:p>
      <w:pPr>
        <w:pStyle w:val="ListParagraph"/>
        <w:numPr>
          <w:ilvl w:val="0"/>
          <w:numId w:val="58"/>
        </w:numPr>
        <w:tabs>
          <w:tab w:pos="4621" w:val="left" w:leader="none"/>
        </w:tabs>
        <w:spacing w:line="240" w:lineRule="auto" w:before="1" w:after="0"/>
        <w:ind w:left="4621" w:right="409" w:hanging="555"/>
        <w:jc w:val="left"/>
        <w:rPr>
          <w:sz w:val="22"/>
        </w:rPr>
      </w:pPr>
      <w:r>
        <w:rPr>
          <w:rFonts w:ascii="Arial" w:hAnsi="Arial"/>
          <w:b/>
          <w:sz w:val="22"/>
        </w:rPr>
        <w:t>Use</w:t>
      </w:r>
      <w:r>
        <w:rPr>
          <w:rFonts w:ascii="Arial" w:hAnsi="Arial"/>
          <w:b/>
          <w:spacing w:val="-3"/>
          <w:sz w:val="22"/>
        </w:rPr>
        <w:t> </w:t>
      </w:r>
      <w:r>
        <w:rPr>
          <w:rFonts w:ascii="Arial" w:hAnsi="Arial"/>
          <w:b/>
          <w:sz w:val="22"/>
        </w:rPr>
        <w:t>the</w:t>
      </w:r>
      <w:r>
        <w:rPr>
          <w:rFonts w:ascii="Arial" w:hAnsi="Arial"/>
          <w:b/>
          <w:spacing w:val="-5"/>
          <w:sz w:val="22"/>
        </w:rPr>
        <w:t> </w:t>
      </w:r>
      <w:r>
        <w:rPr>
          <w:rFonts w:ascii="Arial" w:hAnsi="Arial"/>
          <w:b/>
          <w:sz w:val="22"/>
        </w:rPr>
        <w:t>filter</w:t>
      </w:r>
      <w:r>
        <w:rPr>
          <w:rFonts w:ascii="Arial" w:hAnsi="Arial"/>
          <w:b/>
          <w:spacing w:val="-2"/>
          <w:sz w:val="22"/>
        </w:rPr>
        <w:t> </w:t>
      </w:r>
      <w:r>
        <w:rPr>
          <w:rFonts w:ascii="Arial" w:hAnsi="Arial"/>
          <w:b/>
          <w:sz w:val="22"/>
        </w:rPr>
        <w:t>only</w:t>
      </w:r>
      <w:r>
        <w:rPr>
          <w:rFonts w:ascii="Arial" w:hAnsi="Arial"/>
          <w:b/>
          <w:spacing w:val="-7"/>
          <w:sz w:val="22"/>
        </w:rPr>
        <w:t> </w:t>
      </w:r>
      <w:r>
        <w:rPr>
          <w:rFonts w:ascii="Arial" w:hAnsi="Arial"/>
          <w:b/>
          <w:sz w:val="22"/>
        </w:rPr>
        <w:t>for</w:t>
      </w:r>
      <w:r>
        <w:rPr>
          <w:rFonts w:ascii="Arial" w:hAnsi="Arial"/>
          <w:b/>
          <w:spacing w:val="-5"/>
          <w:sz w:val="22"/>
        </w:rPr>
        <w:t> </w:t>
      </w:r>
      <w:r>
        <w:rPr>
          <w:rFonts w:ascii="Arial" w:hAnsi="Arial"/>
          <w:b/>
          <w:sz w:val="22"/>
        </w:rPr>
        <w:t>water.</w:t>
      </w:r>
      <w:r>
        <w:rPr>
          <w:rFonts w:ascii="Arial" w:hAnsi="Arial"/>
          <w:b/>
          <w:spacing w:val="-3"/>
          <w:sz w:val="22"/>
        </w:rPr>
        <w:t> </w:t>
      </w:r>
      <w:r>
        <w:rPr>
          <w:rFonts w:ascii="Arial" w:hAnsi="Arial"/>
          <w:b/>
          <w:sz w:val="22"/>
        </w:rPr>
        <w:t>Do</w:t>
      </w:r>
      <w:r>
        <w:rPr>
          <w:rFonts w:ascii="Arial" w:hAnsi="Arial"/>
          <w:b/>
          <w:spacing w:val="-3"/>
          <w:sz w:val="22"/>
        </w:rPr>
        <w:t> </w:t>
      </w:r>
      <w:r>
        <w:rPr>
          <w:rFonts w:ascii="Arial" w:hAnsi="Arial"/>
          <w:b/>
          <w:sz w:val="22"/>
        </w:rPr>
        <w:t>not</w:t>
      </w:r>
      <w:r>
        <w:rPr>
          <w:rFonts w:ascii="Arial" w:hAnsi="Arial"/>
          <w:b/>
          <w:spacing w:val="-2"/>
          <w:sz w:val="22"/>
        </w:rPr>
        <w:t> </w:t>
      </w:r>
      <w:r>
        <w:rPr>
          <w:rFonts w:ascii="Arial" w:hAnsi="Arial"/>
          <w:b/>
          <w:sz w:val="22"/>
        </w:rPr>
        <w:t>store</w:t>
      </w:r>
      <w:r>
        <w:rPr>
          <w:rFonts w:ascii="Arial" w:hAnsi="Arial"/>
          <w:b/>
          <w:spacing w:val="-5"/>
          <w:sz w:val="22"/>
        </w:rPr>
        <w:t> </w:t>
      </w:r>
      <w:r>
        <w:rPr>
          <w:rFonts w:ascii="Arial" w:hAnsi="Arial"/>
          <w:b/>
          <w:sz w:val="22"/>
        </w:rPr>
        <w:t>food</w:t>
      </w:r>
      <w:r>
        <w:rPr>
          <w:rFonts w:ascii="Arial" w:hAnsi="Arial"/>
          <w:b/>
          <w:spacing w:val="-7"/>
          <w:sz w:val="22"/>
        </w:rPr>
        <w:t> </w:t>
      </w:r>
      <w:r>
        <w:rPr>
          <w:rFonts w:ascii="Arial" w:hAnsi="Arial"/>
          <w:b/>
          <w:sz w:val="22"/>
        </w:rPr>
        <w:t>in the</w:t>
      </w:r>
      <w:r>
        <w:rPr>
          <w:rFonts w:ascii="Arial" w:hAnsi="Arial"/>
          <w:b/>
          <w:spacing w:val="-1"/>
          <w:sz w:val="22"/>
        </w:rPr>
        <w:t> </w:t>
      </w:r>
      <w:r>
        <w:rPr>
          <w:rFonts w:ascii="Arial" w:hAnsi="Arial"/>
          <w:b/>
          <w:sz w:val="22"/>
        </w:rPr>
        <w:t>top</w:t>
      </w:r>
      <w:r>
        <w:rPr>
          <w:rFonts w:ascii="Arial" w:hAnsi="Arial"/>
          <w:b/>
          <w:spacing w:val="-4"/>
          <w:sz w:val="22"/>
        </w:rPr>
        <w:t> </w:t>
      </w:r>
      <w:r>
        <w:rPr>
          <w:rFonts w:ascii="Arial" w:hAnsi="Arial"/>
          <w:b/>
          <w:sz w:val="22"/>
        </w:rPr>
        <w:t>of</w:t>
      </w:r>
      <w:r>
        <w:rPr>
          <w:rFonts w:ascii="Arial" w:hAnsi="Arial"/>
          <w:b/>
          <w:spacing w:val="-5"/>
          <w:sz w:val="22"/>
        </w:rPr>
        <w:t> </w:t>
      </w:r>
      <w:r>
        <w:rPr>
          <w:rFonts w:ascii="Arial" w:hAnsi="Arial"/>
          <w:b/>
          <w:sz w:val="22"/>
        </w:rPr>
        <w:t>the</w:t>
      </w:r>
      <w:r>
        <w:rPr>
          <w:rFonts w:ascii="Arial" w:hAnsi="Arial"/>
          <w:b/>
          <w:spacing w:val="-3"/>
          <w:sz w:val="22"/>
        </w:rPr>
        <w:t> </w:t>
      </w:r>
      <w:r>
        <w:rPr>
          <w:rFonts w:ascii="Arial" w:hAnsi="Arial"/>
          <w:b/>
          <w:sz w:val="22"/>
        </w:rPr>
        <w:t>filter. </w:t>
      </w:r>
      <w:r>
        <w:rPr>
          <w:sz w:val="22"/>
        </w:rPr>
        <w:t>Some</w:t>
      </w:r>
      <w:r>
        <w:rPr>
          <w:spacing w:val="-1"/>
          <w:sz w:val="22"/>
        </w:rPr>
        <w:t> </w:t>
      </w:r>
      <w:r>
        <w:rPr>
          <w:sz w:val="22"/>
        </w:rPr>
        <w:t>people</w:t>
      </w:r>
      <w:r>
        <w:rPr>
          <w:spacing w:val="-3"/>
          <w:sz w:val="22"/>
        </w:rPr>
        <w:t> </w:t>
      </w:r>
      <w:r>
        <w:rPr>
          <w:sz w:val="22"/>
        </w:rPr>
        <w:t>store</w:t>
      </w:r>
      <w:r>
        <w:rPr>
          <w:spacing w:val="-3"/>
          <w:sz w:val="22"/>
        </w:rPr>
        <w:t> </w:t>
      </w:r>
      <w:r>
        <w:rPr>
          <w:sz w:val="22"/>
        </w:rPr>
        <w:t>food</w:t>
      </w:r>
      <w:r>
        <w:rPr>
          <w:spacing w:val="-1"/>
          <w:sz w:val="22"/>
        </w:rPr>
        <w:t> </w:t>
      </w:r>
      <w:r>
        <w:rPr>
          <w:sz w:val="22"/>
        </w:rPr>
        <w:t>inside the filter because it is cool. But the inside of the</w:t>
      </w:r>
      <w:r>
        <w:rPr>
          <w:spacing w:val="40"/>
          <w:sz w:val="22"/>
        </w:rPr>
        <w:t> </w:t>
      </w:r>
      <w:r>
        <w:rPr>
          <w:sz w:val="22"/>
        </w:rPr>
        <w:t>filter is not clean — it collects dirt and pathogens! It will make food dirty and unsafe to eat. Food may also attract insects and animals to the filter.</w:t>
      </w:r>
    </w:p>
    <w:p>
      <w:pPr>
        <w:pStyle w:val="ListParagraph"/>
        <w:spacing w:after="0" w:line="240" w:lineRule="auto"/>
        <w:jc w:val="left"/>
        <w:rPr>
          <w:sz w:val="22"/>
        </w:rPr>
        <w:sectPr>
          <w:pgSz w:w="12240" w:h="15840"/>
          <w:pgMar w:header="712" w:footer="1029" w:top="1800" w:bottom="1220" w:left="1080" w:right="1080"/>
        </w:sectPr>
      </w:pPr>
    </w:p>
    <w:p>
      <w:pPr>
        <w:pStyle w:val="Heading2"/>
        <w:numPr>
          <w:ilvl w:val="0"/>
          <w:numId w:val="57"/>
        </w:numPr>
        <w:tabs>
          <w:tab w:pos="646" w:val="left" w:leader="none"/>
        </w:tabs>
        <w:spacing w:line="240" w:lineRule="auto" w:before="236" w:after="0"/>
        <w:ind w:left="646" w:right="0" w:hanging="286"/>
        <w:jc w:val="left"/>
      </w:pPr>
      <w:bookmarkStart w:name="3. How to clean the filter" w:id="124"/>
      <w:bookmarkEnd w:id="124"/>
      <w:r>
        <w:rPr>
          <w:b w:val="0"/>
        </w:rPr>
      </w:r>
      <w:bookmarkStart w:name="_bookmark62" w:id="125"/>
      <w:bookmarkEnd w:id="125"/>
      <w:r>
        <w:rPr>
          <w:b w:val="0"/>
        </w:rPr>
      </w:r>
      <w:r>
        <w:rPr/>
        <w:t>How</w:t>
      </w:r>
      <w:r>
        <w:rPr>
          <w:spacing w:val="-1"/>
        </w:rPr>
        <w:t> </w:t>
      </w:r>
      <w:r>
        <w:rPr/>
        <w:t>to</w:t>
      </w:r>
      <w:r>
        <w:rPr>
          <w:spacing w:val="-6"/>
        </w:rPr>
        <w:t> </w:t>
      </w:r>
      <w:r>
        <w:rPr/>
        <w:t>clean</w:t>
      </w:r>
      <w:r>
        <w:rPr>
          <w:spacing w:val="-5"/>
        </w:rPr>
        <w:t> </w:t>
      </w:r>
      <w:r>
        <w:rPr/>
        <w:t>the</w:t>
      </w:r>
      <w:r>
        <w:rPr>
          <w:spacing w:val="-4"/>
        </w:rPr>
        <w:t> </w:t>
      </w:r>
      <w:r>
        <w:rPr>
          <w:spacing w:val="-2"/>
        </w:rPr>
        <w:t>filter</w:t>
      </w:r>
    </w:p>
    <w:p>
      <w:pPr>
        <w:pStyle w:val="BodyText"/>
        <w:spacing w:before="226"/>
        <w:ind w:left="396"/>
      </w:pPr>
      <w:r>
        <w:rPr/>
        <w:t>The</w:t>
      </w:r>
      <w:r>
        <w:rPr>
          <w:spacing w:val="-6"/>
        </w:rPr>
        <w:t> </w:t>
      </w:r>
      <w:r>
        <w:rPr/>
        <w:t>users</w:t>
      </w:r>
      <w:r>
        <w:rPr>
          <w:spacing w:val="-6"/>
        </w:rPr>
        <w:t> </w:t>
      </w:r>
      <w:r>
        <w:rPr/>
        <w:t>must</w:t>
      </w:r>
      <w:r>
        <w:rPr>
          <w:spacing w:val="-5"/>
        </w:rPr>
        <w:t> </w:t>
      </w:r>
      <w:r>
        <w:rPr/>
        <w:t>know</w:t>
      </w:r>
      <w:r>
        <w:rPr>
          <w:spacing w:val="-5"/>
        </w:rPr>
        <w:t> </w:t>
      </w:r>
      <w:r>
        <w:rPr/>
        <w:t>how</w:t>
      </w:r>
      <w:r>
        <w:rPr>
          <w:spacing w:val="-5"/>
        </w:rPr>
        <w:t> </w:t>
      </w:r>
      <w:r>
        <w:rPr/>
        <w:t>to</w:t>
      </w:r>
      <w:r>
        <w:rPr>
          <w:spacing w:val="-2"/>
        </w:rPr>
        <w:t> </w:t>
      </w:r>
      <w:r>
        <w:rPr/>
        <w:t>clean</w:t>
      </w:r>
      <w:r>
        <w:rPr>
          <w:spacing w:val="-2"/>
        </w:rPr>
        <w:t> </w:t>
      </w:r>
      <w:r>
        <w:rPr/>
        <w:t>the</w:t>
      </w:r>
      <w:r>
        <w:rPr>
          <w:spacing w:val="-6"/>
        </w:rPr>
        <w:t> </w:t>
      </w:r>
      <w:r>
        <w:rPr/>
        <w:t>filter.</w:t>
      </w:r>
      <w:r>
        <w:rPr>
          <w:spacing w:val="-5"/>
        </w:rPr>
        <w:t> </w:t>
      </w:r>
      <w:r>
        <w:rPr/>
        <w:t>There</w:t>
      </w:r>
      <w:r>
        <w:rPr>
          <w:spacing w:val="-2"/>
        </w:rPr>
        <w:t> </w:t>
      </w:r>
      <w:r>
        <w:rPr/>
        <w:t>are</w:t>
      </w:r>
      <w:r>
        <w:rPr>
          <w:spacing w:val="-4"/>
        </w:rPr>
        <w:t> </w:t>
      </w:r>
      <w:r>
        <w:rPr/>
        <w:t>2</w:t>
      </w:r>
      <w:r>
        <w:rPr>
          <w:spacing w:val="-2"/>
        </w:rPr>
        <w:t> </w:t>
      </w:r>
      <w:r>
        <w:rPr/>
        <w:t>ways</w:t>
      </w:r>
      <w:r>
        <w:rPr>
          <w:spacing w:val="-1"/>
        </w:rPr>
        <w:t> </w:t>
      </w:r>
      <w:r>
        <w:rPr/>
        <w:t>they</w:t>
      </w:r>
      <w:r>
        <w:rPr>
          <w:spacing w:val="-4"/>
        </w:rPr>
        <w:t> </w:t>
      </w:r>
      <w:r>
        <w:rPr/>
        <w:t>must</w:t>
      </w:r>
      <w:r>
        <w:rPr>
          <w:spacing w:val="-3"/>
        </w:rPr>
        <w:t> </w:t>
      </w:r>
      <w:r>
        <w:rPr/>
        <w:t>clean</w:t>
      </w:r>
      <w:r>
        <w:rPr>
          <w:spacing w:val="-2"/>
        </w:rPr>
        <w:t> </w:t>
      </w:r>
      <w:r>
        <w:rPr/>
        <w:t>the</w:t>
      </w:r>
      <w:r>
        <w:rPr>
          <w:spacing w:val="-3"/>
        </w:rPr>
        <w:t> </w:t>
      </w:r>
      <w:r>
        <w:rPr>
          <w:spacing w:val="-2"/>
        </w:rPr>
        <w:t>filter.</w:t>
      </w:r>
    </w:p>
    <w:p>
      <w:pPr>
        <w:pStyle w:val="ListParagraph"/>
        <w:numPr>
          <w:ilvl w:val="1"/>
          <w:numId w:val="57"/>
        </w:numPr>
        <w:tabs>
          <w:tab w:pos="635" w:val="left" w:leader="none"/>
        </w:tabs>
        <w:spacing w:line="240" w:lineRule="auto" w:before="121" w:after="0"/>
        <w:ind w:left="635" w:right="0" w:hanging="239"/>
        <w:jc w:val="left"/>
        <w:rPr>
          <w:sz w:val="22"/>
        </w:rPr>
      </w:pPr>
      <w:r>
        <w:rPr>
          <w:sz w:val="22"/>
        </w:rPr>
        <w:t>Wash</w:t>
      </w:r>
      <w:r>
        <w:rPr>
          <w:spacing w:val="-8"/>
          <w:sz w:val="22"/>
        </w:rPr>
        <w:t> </w:t>
      </w:r>
      <w:r>
        <w:rPr>
          <w:sz w:val="22"/>
        </w:rPr>
        <w:t>the</w:t>
      </w:r>
      <w:r>
        <w:rPr>
          <w:spacing w:val="-3"/>
          <w:sz w:val="22"/>
        </w:rPr>
        <w:t> </w:t>
      </w:r>
      <w:r>
        <w:rPr>
          <w:sz w:val="22"/>
        </w:rPr>
        <w:t>diffuser,</w:t>
      </w:r>
      <w:r>
        <w:rPr>
          <w:spacing w:val="-4"/>
          <w:sz w:val="22"/>
        </w:rPr>
        <w:t> </w:t>
      </w:r>
      <w:r>
        <w:rPr>
          <w:sz w:val="22"/>
        </w:rPr>
        <w:t>lid,</w:t>
      </w:r>
      <w:r>
        <w:rPr>
          <w:spacing w:val="-4"/>
          <w:sz w:val="22"/>
        </w:rPr>
        <w:t> </w:t>
      </w:r>
      <w:r>
        <w:rPr>
          <w:sz w:val="22"/>
        </w:rPr>
        <w:t>and</w:t>
      </w:r>
      <w:r>
        <w:rPr>
          <w:spacing w:val="-4"/>
          <w:sz w:val="22"/>
        </w:rPr>
        <w:t> </w:t>
      </w:r>
      <w:r>
        <w:rPr>
          <w:sz w:val="22"/>
        </w:rPr>
        <w:t>the</w:t>
      </w:r>
      <w:r>
        <w:rPr>
          <w:spacing w:val="-5"/>
          <w:sz w:val="22"/>
        </w:rPr>
        <w:t> </w:t>
      </w:r>
      <w:r>
        <w:rPr>
          <w:sz w:val="22"/>
        </w:rPr>
        <w:t>outside</w:t>
      </w:r>
      <w:r>
        <w:rPr>
          <w:spacing w:val="-5"/>
          <w:sz w:val="22"/>
        </w:rPr>
        <w:t> </w:t>
      </w:r>
      <w:r>
        <w:rPr>
          <w:sz w:val="22"/>
        </w:rPr>
        <w:t>of</w:t>
      </w:r>
      <w:r>
        <w:rPr>
          <w:spacing w:val="-1"/>
          <w:sz w:val="22"/>
        </w:rPr>
        <w:t> </w:t>
      </w:r>
      <w:r>
        <w:rPr>
          <w:sz w:val="22"/>
        </w:rPr>
        <w:t>the</w:t>
      </w:r>
      <w:r>
        <w:rPr>
          <w:spacing w:val="-5"/>
          <w:sz w:val="22"/>
        </w:rPr>
        <w:t> </w:t>
      </w:r>
      <w:r>
        <w:rPr>
          <w:sz w:val="22"/>
        </w:rPr>
        <w:t>outlet</w:t>
      </w:r>
      <w:r>
        <w:rPr>
          <w:spacing w:val="-4"/>
          <w:sz w:val="22"/>
        </w:rPr>
        <w:t> </w:t>
      </w:r>
      <w:r>
        <w:rPr>
          <w:spacing w:val="-2"/>
          <w:sz w:val="22"/>
        </w:rPr>
        <w:t>tube.</w:t>
      </w:r>
    </w:p>
    <w:p>
      <w:pPr>
        <w:pStyle w:val="ListParagraph"/>
        <w:numPr>
          <w:ilvl w:val="1"/>
          <w:numId w:val="57"/>
        </w:numPr>
        <w:tabs>
          <w:tab w:pos="635" w:val="left" w:leader="none"/>
        </w:tabs>
        <w:spacing w:line="240" w:lineRule="auto" w:before="119" w:after="0"/>
        <w:ind w:left="396" w:right="814" w:firstLine="0"/>
        <w:jc w:val="left"/>
        <w:rPr>
          <w:sz w:val="22"/>
        </w:rPr>
      </w:pPr>
      <w:r>
        <w:rPr>
          <w:sz w:val="22"/>
        </w:rPr>
        <w:t>Whenever the</w:t>
      </w:r>
      <w:r>
        <w:rPr>
          <w:spacing w:val="-6"/>
          <w:sz w:val="22"/>
        </w:rPr>
        <w:t> </w:t>
      </w:r>
      <w:r>
        <w:rPr>
          <w:sz w:val="22"/>
        </w:rPr>
        <w:t>flow</w:t>
      </w:r>
      <w:r>
        <w:rPr>
          <w:spacing w:val="-4"/>
          <w:sz w:val="22"/>
        </w:rPr>
        <w:t> </w:t>
      </w:r>
      <w:r>
        <w:rPr>
          <w:sz w:val="22"/>
        </w:rPr>
        <w:t>rate</w:t>
      </w:r>
      <w:r>
        <w:rPr>
          <w:spacing w:val="-3"/>
          <w:sz w:val="22"/>
        </w:rPr>
        <w:t> </w:t>
      </w:r>
      <w:r>
        <w:rPr>
          <w:sz w:val="22"/>
        </w:rPr>
        <w:t>gets</w:t>
      </w:r>
      <w:r>
        <w:rPr>
          <w:spacing w:val="-2"/>
          <w:sz w:val="22"/>
        </w:rPr>
        <w:t> </w:t>
      </w:r>
      <w:r>
        <w:rPr>
          <w:sz w:val="22"/>
        </w:rPr>
        <w:t>too</w:t>
      </w:r>
      <w:r>
        <w:rPr>
          <w:spacing w:val="-3"/>
          <w:sz w:val="22"/>
        </w:rPr>
        <w:t> </w:t>
      </w:r>
      <w:r>
        <w:rPr>
          <w:sz w:val="22"/>
        </w:rPr>
        <w:t>slow, they</w:t>
      </w:r>
      <w:r>
        <w:rPr>
          <w:spacing w:val="-3"/>
          <w:sz w:val="22"/>
        </w:rPr>
        <w:t> </w:t>
      </w:r>
      <w:r>
        <w:rPr>
          <w:sz w:val="22"/>
        </w:rPr>
        <w:t>should</w:t>
      </w:r>
      <w:r>
        <w:rPr>
          <w:spacing w:val="-1"/>
          <w:sz w:val="22"/>
        </w:rPr>
        <w:t> </w:t>
      </w:r>
      <w:r>
        <w:rPr>
          <w:sz w:val="22"/>
        </w:rPr>
        <w:t>do</w:t>
      </w:r>
      <w:r>
        <w:rPr>
          <w:spacing w:val="-1"/>
          <w:sz w:val="22"/>
        </w:rPr>
        <w:t> </w:t>
      </w:r>
      <w:r>
        <w:rPr>
          <w:sz w:val="22"/>
        </w:rPr>
        <w:t>a</w:t>
      </w:r>
      <w:r>
        <w:rPr>
          <w:spacing w:val="-1"/>
          <w:sz w:val="22"/>
        </w:rPr>
        <w:t> </w:t>
      </w:r>
      <w:r>
        <w:rPr>
          <w:sz w:val="22"/>
        </w:rPr>
        <w:t>Swirl</w:t>
      </w:r>
      <w:r>
        <w:rPr>
          <w:spacing w:val="-1"/>
          <w:sz w:val="22"/>
        </w:rPr>
        <w:t> </w:t>
      </w:r>
      <w:r>
        <w:rPr>
          <w:sz w:val="22"/>
        </w:rPr>
        <w:t>and</w:t>
      </w:r>
      <w:r>
        <w:rPr>
          <w:spacing w:val="-1"/>
          <w:sz w:val="22"/>
        </w:rPr>
        <w:t> </w:t>
      </w:r>
      <w:r>
        <w:rPr>
          <w:sz w:val="22"/>
        </w:rPr>
        <w:t>Dump</w:t>
      </w:r>
      <w:r>
        <w:rPr>
          <w:spacing w:val="-3"/>
          <w:sz w:val="22"/>
        </w:rPr>
        <w:t> </w:t>
      </w:r>
      <w:r>
        <w:rPr>
          <w:sz w:val="22"/>
        </w:rPr>
        <w:t>to</w:t>
      </w:r>
      <w:r>
        <w:rPr>
          <w:spacing w:val="-3"/>
          <w:sz w:val="22"/>
        </w:rPr>
        <w:t> </w:t>
      </w:r>
      <w:r>
        <w:rPr>
          <w:sz w:val="22"/>
        </w:rPr>
        <w:t>make</w:t>
      </w:r>
      <w:r>
        <w:rPr>
          <w:spacing w:val="-3"/>
          <w:sz w:val="22"/>
        </w:rPr>
        <w:t> </w:t>
      </w:r>
      <w:r>
        <w:rPr>
          <w:sz w:val="22"/>
        </w:rPr>
        <w:t>the</w:t>
      </w:r>
      <w:r>
        <w:rPr>
          <w:spacing w:val="-3"/>
          <w:sz w:val="22"/>
        </w:rPr>
        <w:t> </w:t>
      </w:r>
      <w:r>
        <w:rPr>
          <w:sz w:val="22"/>
        </w:rPr>
        <w:t>flow rate faster again.</w:t>
      </w:r>
    </w:p>
    <w:p>
      <w:pPr>
        <w:pStyle w:val="BodyText"/>
        <w:spacing w:before="198"/>
        <w:rPr>
          <w:sz w:val="20"/>
        </w:rPr>
      </w:pPr>
    </w:p>
    <w:p>
      <w:pPr>
        <w:pStyle w:val="BodyText"/>
        <w:spacing w:after="0"/>
        <w:rPr>
          <w:sz w:val="20"/>
        </w:rPr>
        <w:sectPr>
          <w:pgSz w:w="12240" w:h="15840"/>
          <w:pgMar w:header="712" w:footer="1029" w:top="1800" w:bottom="1220" w:left="1080" w:right="1080"/>
        </w:sectPr>
      </w:pPr>
    </w:p>
    <w:p>
      <w:pPr>
        <w:pStyle w:val="BodyText"/>
        <w:spacing w:before="94"/>
        <w:ind w:left="329"/>
      </w:pPr>
      <w:r>
        <w:rPr>
          <w:u w:val="single"/>
        </w:rPr>
        <w:t>Cleaning</w:t>
      </w:r>
      <w:r>
        <w:rPr>
          <w:spacing w:val="-2"/>
          <w:u w:val="single"/>
        </w:rPr>
        <w:t> </w:t>
      </w:r>
      <w:r>
        <w:rPr>
          <w:u w:val="single"/>
        </w:rPr>
        <w:t>the</w:t>
      </w:r>
      <w:r>
        <w:rPr>
          <w:spacing w:val="-6"/>
          <w:u w:val="single"/>
        </w:rPr>
        <w:t> </w:t>
      </w:r>
      <w:r>
        <w:rPr>
          <w:u w:val="single"/>
        </w:rPr>
        <w:t>parts</w:t>
      </w:r>
      <w:r>
        <w:rPr>
          <w:spacing w:val="-6"/>
          <w:u w:val="single"/>
        </w:rPr>
        <w:t> </w:t>
      </w:r>
      <w:r>
        <w:rPr>
          <w:u w:val="single"/>
        </w:rPr>
        <w:t>of</w:t>
      </w:r>
      <w:r>
        <w:rPr>
          <w:spacing w:val="-2"/>
          <w:u w:val="single"/>
        </w:rPr>
        <w:t> </w:t>
      </w:r>
      <w:r>
        <w:rPr>
          <w:u w:val="single"/>
        </w:rPr>
        <w:t>the</w:t>
      </w:r>
      <w:r>
        <w:rPr>
          <w:spacing w:val="-8"/>
          <w:u w:val="single"/>
        </w:rPr>
        <w:t> </w:t>
      </w:r>
      <w:r>
        <w:rPr>
          <w:spacing w:val="-2"/>
          <w:u w:val="single"/>
        </w:rPr>
        <w:t>filter</w:t>
      </w:r>
    </w:p>
    <w:p>
      <w:pPr>
        <w:pStyle w:val="BodyText"/>
        <w:rPr>
          <w:sz w:val="20"/>
        </w:rPr>
      </w:pPr>
    </w:p>
    <w:p>
      <w:pPr>
        <w:pStyle w:val="BodyText"/>
        <w:spacing w:before="51"/>
        <w:rPr>
          <w:sz w:val="20"/>
        </w:rPr>
      </w:pPr>
      <w:r>
        <w:rPr>
          <w:sz w:val="20"/>
        </w:rPr>
        <w:drawing>
          <wp:anchor distT="0" distB="0" distL="0" distR="0" allowOverlap="1" layoutInCell="1" locked="0" behindDoc="1" simplePos="0" relativeHeight="487788544">
            <wp:simplePos x="0" y="0"/>
            <wp:positionH relativeFrom="page">
              <wp:posOffset>1103472</wp:posOffset>
            </wp:positionH>
            <wp:positionV relativeFrom="paragraph">
              <wp:posOffset>194176</wp:posOffset>
            </wp:positionV>
            <wp:extent cx="1060525" cy="442912"/>
            <wp:effectExtent l="0" t="0" r="0" b="0"/>
            <wp:wrapTopAndBottom/>
            <wp:docPr id="1207" name="Image 1207"/>
            <wp:cNvGraphicFramePr>
              <a:graphicFrameLocks/>
            </wp:cNvGraphicFramePr>
            <a:graphic>
              <a:graphicData uri="http://schemas.openxmlformats.org/drawingml/2006/picture">
                <pic:pic>
                  <pic:nvPicPr>
                    <pic:cNvPr id="1207" name="Image 1207"/>
                    <pic:cNvPicPr/>
                  </pic:nvPicPr>
                  <pic:blipFill>
                    <a:blip r:embed="rId158" cstate="print"/>
                    <a:stretch>
                      <a:fillRect/>
                    </a:stretch>
                  </pic:blipFill>
                  <pic:spPr>
                    <a:xfrm>
                      <a:off x="0" y="0"/>
                      <a:ext cx="1060525" cy="442912"/>
                    </a:xfrm>
                    <a:prstGeom prst="rect">
                      <a:avLst/>
                    </a:prstGeom>
                  </pic:spPr>
                </pic:pic>
              </a:graphicData>
            </a:graphic>
          </wp:anchor>
        </w:drawing>
      </w:r>
    </w:p>
    <w:p>
      <w:pPr>
        <w:pStyle w:val="BodyText"/>
        <w:rPr>
          <w:sz w:val="20"/>
        </w:rPr>
      </w:pPr>
    </w:p>
    <w:p>
      <w:pPr>
        <w:pStyle w:val="BodyText"/>
        <w:rPr>
          <w:sz w:val="20"/>
        </w:rPr>
      </w:pPr>
    </w:p>
    <w:p>
      <w:pPr>
        <w:pStyle w:val="BodyText"/>
        <w:spacing w:before="129"/>
        <w:rPr>
          <w:sz w:val="20"/>
        </w:rPr>
      </w:pPr>
      <w:r>
        <w:rPr>
          <w:sz w:val="20"/>
        </w:rPr>
        <w:drawing>
          <wp:anchor distT="0" distB="0" distL="0" distR="0" allowOverlap="1" layoutInCell="1" locked="0" behindDoc="1" simplePos="0" relativeHeight="487789056">
            <wp:simplePos x="0" y="0"/>
            <wp:positionH relativeFrom="page">
              <wp:posOffset>1090463</wp:posOffset>
            </wp:positionH>
            <wp:positionV relativeFrom="paragraph">
              <wp:posOffset>243547</wp:posOffset>
            </wp:positionV>
            <wp:extent cx="1071065" cy="353377"/>
            <wp:effectExtent l="0" t="0" r="0" b="0"/>
            <wp:wrapTopAndBottom/>
            <wp:docPr id="1208" name="Image 1208"/>
            <wp:cNvGraphicFramePr>
              <a:graphicFrameLocks/>
            </wp:cNvGraphicFramePr>
            <a:graphic>
              <a:graphicData uri="http://schemas.openxmlformats.org/drawingml/2006/picture">
                <pic:pic>
                  <pic:nvPicPr>
                    <pic:cNvPr id="1208" name="Image 1208"/>
                    <pic:cNvPicPr/>
                  </pic:nvPicPr>
                  <pic:blipFill>
                    <a:blip r:embed="rId334" cstate="print"/>
                    <a:stretch>
                      <a:fillRect/>
                    </a:stretch>
                  </pic:blipFill>
                  <pic:spPr>
                    <a:xfrm>
                      <a:off x="0" y="0"/>
                      <a:ext cx="1071065" cy="353377"/>
                    </a:xfrm>
                    <a:prstGeom prst="rect">
                      <a:avLst/>
                    </a:prstGeom>
                  </pic:spPr>
                </pic:pic>
              </a:graphicData>
            </a:graphic>
          </wp:anchor>
        </w:drawing>
      </w:r>
      <w:r>
        <w:rPr>
          <w:sz w:val="20"/>
        </w:rPr>
        <w:drawing>
          <wp:anchor distT="0" distB="0" distL="0" distR="0" allowOverlap="1" layoutInCell="1" locked="0" behindDoc="1" simplePos="0" relativeHeight="487789568">
            <wp:simplePos x="0" y="0"/>
            <wp:positionH relativeFrom="page">
              <wp:posOffset>1037589</wp:posOffset>
            </wp:positionH>
            <wp:positionV relativeFrom="paragraph">
              <wp:posOffset>816754</wp:posOffset>
            </wp:positionV>
            <wp:extent cx="1242506" cy="1190815"/>
            <wp:effectExtent l="0" t="0" r="0" b="0"/>
            <wp:wrapTopAndBottom/>
            <wp:docPr id="1209" name="Image 1209"/>
            <wp:cNvGraphicFramePr>
              <a:graphicFrameLocks/>
            </wp:cNvGraphicFramePr>
            <a:graphic>
              <a:graphicData uri="http://schemas.openxmlformats.org/drawingml/2006/picture">
                <pic:pic>
                  <pic:nvPicPr>
                    <pic:cNvPr id="1209" name="Image 1209"/>
                    <pic:cNvPicPr/>
                  </pic:nvPicPr>
                  <pic:blipFill>
                    <a:blip r:embed="rId406" cstate="print"/>
                    <a:stretch>
                      <a:fillRect/>
                    </a:stretch>
                  </pic:blipFill>
                  <pic:spPr>
                    <a:xfrm>
                      <a:off x="0" y="0"/>
                      <a:ext cx="1242506" cy="1190815"/>
                    </a:xfrm>
                    <a:prstGeom prst="rect">
                      <a:avLst/>
                    </a:prstGeom>
                  </pic:spPr>
                </pic:pic>
              </a:graphicData>
            </a:graphic>
          </wp:anchor>
        </w:drawing>
      </w:r>
    </w:p>
    <w:p>
      <w:pPr>
        <w:pStyle w:val="BodyText"/>
        <w:spacing w:before="92"/>
        <w:rPr>
          <w:sz w:val="20"/>
        </w:rPr>
      </w:pPr>
    </w:p>
    <w:p>
      <w:pPr>
        <w:spacing w:line="240" w:lineRule="auto" w:before="184"/>
        <w:rPr>
          <w:sz w:val="22"/>
        </w:rPr>
      </w:pPr>
      <w:r>
        <w:rPr/>
        <w:br w:type="column"/>
      </w:r>
      <w:r>
        <w:rPr>
          <w:sz w:val="22"/>
        </w:rPr>
      </w:r>
    </w:p>
    <w:p>
      <w:pPr>
        <w:pStyle w:val="BodyText"/>
        <w:ind w:left="32" w:right="452"/>
      </w:pPr>
      <w:r>
        <w:rPr/>
        <w:t>The diffuser collects dirt and large particles that are in the water. It may get very dirty. The dirt will not harm the drinking water, since the water is filtered after it touches the diffuser. But it is a good idea to clean the diffuser. Cleaning the dirt off the diffuser will</w:t>
      </w:r>
      <w:r>
        <w:rPr>
          <w:spacing w:val="-3"/>
        </w:rPr>
        <w:t> </w:t>
      </w:r>
      <w:r>
        <w:rPr/>
        <w:t>help</w:t>
      </w:r>
      <w:r>
        <w:rPr>
          <w:spacing w:val="-3"/>
        </w:rPr>
        <w:t> </w:t>
      </w:r>
      <w:r>
        <w:rPr/>
        <w:t>keep</w:t>
      </w:r>
      <w:r>
        <w:rPr>
          <w:spacing w:val="-5"/>
        </w:rPr>
        <w:t> </w:t>
      </w:r>
      <w:r>
        <w:rPr/>
        <w:t>the</w:t>
      </w:r>
      <w:r>
        <w:rPr>
          <w:spacing w:val="-3"/>
        </w:rPr>
        <w:t> </w:t>
      </w:r>
      <w:r>
        <w:rPr/>
        <w:t>dirt</w:t>
      </w:r>
      <w:r>
        <w:rPr>
          <w:spacing w:val="-4"/>
        </w:rPr>
        <w:t> </w:t>
      </w:r>
      <w:r>
        <w:rPr/>
        <w:t>from</w:t>
      </w:r>
      <w:r>
        <w:rPr>
          <w:spacing w:val="-2"/>
        </w:rPr>
        <w:t> </w:t>
      </w:r>
      <w:r>
        <w:rPr/>
        <w:t>clogging</w:t>
      </w:r>
      <w:r>
        <w:rPr>
          <w:spacing w:val="-3"/>
        </w:rPr>
        <w:t> </w:t>
      </w:r>
      <w:r>
        <w:rPr/>
        <w:t>the</w:t>
      </w:r>
      <w:r>
        <w:rPr>
          <w:spacing w:val="-3"/>
        </w:rPr>
        <w:t> </w:t>
      </w:r>
      <w:r>
        <w:rPr/>
        <w:t>sand.</w:t>
      </w:r>
      <w:r>
        <w:rPr>
          <w:spacing w:val="-4"/>
        </w:rPr>
        <w:t> </w:t>
      </w:r>
      <w:r>
        <w:rPr/>
        <w:t>It</w:t>
      </w:r>
      <w:r>
        <w:rPr>
          <w:spacing w:val="-1"/>
        </w:rPr>
        <w:t> </w:t>
      </w:r>
      <w:r>
        <w:rPr/>
        <w:t>will</w:t>
      </w:r>
      <w:r>
        <w:rPr>
          <w:spacing w:val="-3"/>
        </w:rPr>
        <w:t> </w:t>
      </w:r>
      <w:r>
        <w:rPr/>
        <w:t>help</w:t>
      </w:r>
      <w:r>
        <w:rPr>
          <w:spacing w:val="-3"/>
        </w:rPr>
        <w:t> </w:t>
      </w:r>
      <w:r>
        <w:rPr/>
        <w:t>keep</w:t>
      </w:r>
      <w:r>
        <w:rPr>
          <w:spacing w:val="-5"/>
        </w:rPr>
        <w:t> </w:t>
      </w:r>
      <w:r>
        <w:rPr/>
        <w:t>the flow rate from getting too slow.</w:t>
      </w:r>
    </w:p>
    <w:p>
      <w:pPr>
        <w:pStyle w:val="BodyText"/>
        <w:spacing w:before="135"/>
      </w:pPr>
    </w:p>
    <w:p>
      <w:pPr>
        <w:pStyle w:val="BodyText"/>
        <w:spacing w:line="244" w:lineRule="auto"/>
        <w:ind w:left="32" w:right="452"/>
      </w:pPr>
      <w:r>
        <w:rPr/>
        <w:t>It</w:t>
      </w:r>
      <w:r>
        <w:rPr>
          <w:spacing w:val="-3"/>
        </w:rPr>
        <w:t> </w:t>
      </w:r>
      <w:r>
        <w:rPr/>
        <w:t>is</w:t>
      </w:r>
      <w:r>
        <w:rPr>
          <w:spacing w:val="-1"/>
        </w:rPr>
        <w:t> </w:t>
      </w:r>
      <w:r>
        <w:rPr/>
        <w:t>also</w:t>
      </w:r>
      <w:r>
        <w:rPr>
          <w:spacing w:val="-4"/>
        </w:rPr>
        <w:t> </w:t>
      </w:r>
      <w:r>
        <w:rPr/>
        <w:t>good</w:t>
      </w:r>
      <w:r>
        <w:rPr>
          <w:spacing w:val="-4"/>
        </w:rPr>
        <w:t> </w:t>
      </w:r>
      <w:r>
        <w:rPr/>
        <w:t>to</w:t>
      </w:r>
      <w:r>
        <w:rPr>
          <w:spacing w:val="-4"/>
        </w:rPr>
        <w:t> </w:t>
      </w:r>
      <w:r>
        <w:rPr/>
        <w:t>wash</w:t>
      </w:r>
      <w:r>
        <w:rPr>
          <w:spacing w:val="-2"/>
        </w:rPr>
        <w:t> </w:t>
      </w:r>
      <w:r>
        <w:rPr/>
        <w:t>the</w:t>
      </w:r>
      <w:r>
        <w:rPr>
          <w:spacing w:val="-2"/>
        </w:rPr>
        <w:t> </w:t>
      </w:r>
      <w:r>
        <w:rPr/>
        <w:t>lid.</w:t>
      </w:r>
      <w:r>
        <w:rPr>
          <w:spacing w:val="-1"/>
        </w:rPr>
        <w:t> </w:t>
      </w:r>
      <w:r>
        <w:rPr/>
        <w:t>If</w:t>
      </w:r>
      <w:r>
        <w:rPr>
          <w:spacing w:val="-3"/>
        </w:rPr>
        <w:t> </w:t>
      </w:r>
      <w:r>
        <w:rPr/>
        <w:t>the</w:t>
      </w:r>
      <w:r>
        <w:rPr>
          <w:spacing w:val="-7"/>
        </w:rPr>
        <w:t> </w:t>
      </w:r>
      <w:r>
        <w:rPr/>
        <w:t>family</w:t>
      </w:r>
      <w:r>
        <w:rPr>
          <w:spacing w:val="-4"/>
        </w:rPr>
        <w:t> </w:t>
      </w:r>
      <w:r>
        <w:rPr/>
        <w:t>stores</w:t>
      </w:r>
      <w:r>
        <w:rPr>
          <w:spacing w:val="-6"/>
        </w:rPr>
        <w:t> </w:t>
      </w:r>
      <w:r>
        <w:rPr/>
        <w:t>anything on</w:t>
      </w:r>
      <w:r>
        <w:rPr>
          <w:spacing w:val="-4"/>
        </w:rPr>
        <w:t> </w:t>
      </w:r>
      <w:r>
        <w:rPr/>
        <w:t>top of the lid, it should be clean. Also, it will look nicer if it is clean.</w:t>
      </w:r>
    </w:p>
    <w:p>
      <w:pPr>
        <w:pStyle w:val="BodyText"/>
        <w:spacing w:before="128"/>
      </w:pPr>
    </w:p>
    <w:p>
      <w:pPr>
        <w:pStyle w:val="ListParagraph"/>
        <w:numPr>
          <w:ilvl w:val="0"/>
          <w:numId w:val="59"/>
        </w:numPr>
        <w:tabs>
          <w:tab w:pos="320" w:val="left" w:leader="none"/>
          <w:tab w:pos="322" w:val="left" w:leader="none"/>
        </w:tabs>
        <w:spacing w:line="240" w:lineRule="auto" w:before="0" w:after="0"/>
        <w:ind w:left="322" w:right="626" w:hanging="284"/>
        <w:jc w:val="left"/>
        <w:rPr>
          <w:sz w:val="22"/>
        </w:rPr>
      </w:pPr>
      <w:r>
        <w:rPr>
          <w:sz w:val="22"/>
        </w:rPr>
        <w:t>Once</w:t>
      </w:r>
      <w:r>
        <w:rPr>
          <w:spacing w:val="-2"/>
          <w:sz w:val="22"/>
        </w:rPr>
        <w:t> </w:t>
      </w:r>
      <w:r>
        <w:rPr>
          <w:sz w:val="22"/>
        </w:rPr>
        <w:t>a</w:t>
      </w:r>
      <w:r>
        <w:rPr>
          <w:spacing w:val="-4"/>
          <w:sz w:val="22"/>
        </w:rPr>
        <w:t> </w:t>
      </w:r>
      <w:r>
        <w:rPr>
          <w:sz w:val="22"/>
        </w:rPr>
        <w:t>week,</w:t>
      </w:r>
      <w:r>
        <w:rPr>
          <w:spacing w:val="-3"/>
          <w:sz w:val="22"/>
        </w:rPr>
        <w:t> </w:t>
      </w:r>
      <w:r>
        <w:rPr>
          <w:sz w:val="22"/>
        </w:rPr>
        <w:t>wash</w:t>
      </w:r>
      <w:r>
        <w:rPr>
          <w:spacing w:val="-2"/>
          <w:sz w:val="22"/>
        </w:rPr>
        <w:t> </w:t>
      </w:r>
      <w:r>
        <w:rPr>
          <w:sz w:val="22"/>
        </w:rPr>
        <w:t>the</w:t>
      </w:r>
      <w:r>
        <w:rPr>
          <w:spacing w:val="-7"/>
          <w:sz w:val="22"/>
        </w:rPr>
        <w:t> </w:t>
      </w:r>
      <w:r>
        <w:rPr>
          <w:sz w:val="22"/>
        </w:rPr>
        <w:t>diffuser</w:t>
      </w:r>
      <w:r>
        <w:rPr>
          <w:spacing w:val="-3"/>
          <w:sz w:val="22"/>
        </w:rPr>
        <w:t> </w:t>
      </w:r>
      <w:r>
        <w:rPr>
          <w:sz w:val="22"/>
        </w:rPr>
        <w:t>and</w:t>
      </w:r>
      <w:r>
        <w:rPr>
          <w:spacing w:val="-2"/>
          <w:sz w:val="22"/>
        </w:rPr>
        <w:t> </w:t>
      </w:r>
      <w:r>
        <w:rPr>
          <w:sz w:val="22"/>
        </w:rPr>
        <w:t>lid</w:t>
      </w:r>
      <w:r>
        <w:rPr>
          <w:spacing w:val="-2"/>
          <w:sz w:val="22"/>
        </w:rPr>
        <w:t> </w:t>
      </w:r>
      <w:r>
        <w:rPr>
          <w:sz w:val="22"/>
        </w:rPr>
        <w:t>in</w:t>
      </w:r>
      <w:r>
        <w:rPr>
          <w:spacing w:val="-4"/>
          <w:sz w:val="22"/>
        </w:rPr>
        <w:t> </w:t>
      </w:r>
      <w:r>
        <w:rPr>
          <w:sz w:val="22"/>
        </w:rPr>
        <w:t>soapy</w:t>
      </w:r>
      <w:r>
        <w:rPr>
          <w:spacing w:val="-4"/>
          <w:sz w:val="22"/>
        </w:rPr>
        <w:t> </w:t>
      </w:r>
      <w:r>
        <w:rPr>
          <w:sz w:val="22"/>
        </w:rPr>
        <w:t>water.</w:t>
      </w:r>
      <w:r>
        <w:rPr>
          <w:spacing w:val="-3"/>
          <w:sz w:val="22"/>
        </w:rPr>
        <w:t> </w:t>
      </w:r>
      <w:r>
        <w:rPr>
          <w:sz w:val="22"/>
        </w:rPr>
        <w:t>Then rinse them in clear water.</w:t>
      </w:r>
    </w:p>
    <w:p>
      <w:pPr>
        <w:pStyle w:val="ListParagraph"/>
        <w:numPr>
          <w:ilvl w:val="0"/>
          <w:numId w:val="59"/>
        </w:numPr>
        <w:tabs>
          <w:tab w:pos="320" w:val="left" w:leader="none"/>
          <w:tab w:pos="322" w:val="left" w:leader="none"/>
        </w:tabs>
        <w:spacing w:line="240" w:lineRule="auto" w:before="121" w:after="0"/>
        <w:ind w:left="322" w:right="418" w:hanging="284"/>
        <w:jc w:val="left"/>
        <w:rPr>
          <w:sz w:val="22"/>
        </w:rPr>
      </w:pPr>
      <w:r>
        <w:rPr>
          <w:sz w:val="22"/>
        </w:rPr>
        <w:t>You</w:t>
      </w:r>
      <w:r>
        <w:rPr>
          <w:spacing w:val="-2"/>
          <w:sz w:val="22"/>
        </w:rPr>
        <w:t> </w:t>
      </w:r>
      <w:r>
        <w:rPr>
          <w:sz w:val="22"/>
        </w:rPr>
        <w:t>do</w:t>
      </w:r>
      <w:r>
        <w:rPr>
          <w:spacing w:val="-2"/>
          <w:sz w:val="22"/>
        </w:rPr>
        <w:t> </w:t>
      </w:r>
      <w:r>
        <w:rPr>
          <w:sz w:val="22"/>
        </w:rPr>
        <w:t>not</w:t>
      </w:r>
      <w:r>
        <w:rPr>
          <w:spacing w:val="-1"/>
          <w:sz w:val="22"/>
        </w:rPr>
        <w:t> </w:t>
      </w:r>
      <w:r>
        <w:rPr>
          <w:sz w:val="22"/>
        </w:rPr>
        <w:t>have</w:t>
      </w:r>
      <w:r>
        <w:rPr>
          <w:spacing w:val="-2"/>
          <w:sz w:val="22"/>
        </w:rPr>
        <w:t> </w:t>
      </w:r>
      <w:r>
        <w:rPr>
          <w:sz w:val="22"/>
        </w:rPr>
        <w:t>to</w:t>
      </w:r>
      <w:r>
        <w:rPr>
          <w:spacing w:val="-4"/>
          <w:sz w:val="22"/>
        </w:rPr>
        <w:t> </w:t>
      </w:r>
      <w:r>
        <w:rPr>
          <w:sz w:val="22"/>
        </w:rPr>
        <w:t>use</w:t>
      </w:r>
      <w:r>
        <w:rPr>
          <w:spacing w:val="-4"/>
          <w:sz w:val="22"/>
        </w:rPr>
        <w:t> </w:t>
      </w:r>
      <w:r>
        <w:rPr>
          <w:sz w:val="22"/>
        </w:rPr>
        <w:t>safe,</w:t>
      </w:r>
      <w:r>
        <w:rPr>
          <w:spacing w:val="-5"/>
          <w:sz w:val="22"/>
        </w:rPr>
        <w:t> </w:t>
      </w:r>
      <w:r>
        <w:rPr>
          <w:sz w:val="22"/>
        </w:rPr>
        <w:t>filtered</w:t>
      </w:r>
      <w:r>
        <w:rPr>
          <w:spacing w:val="-4"/>
          <w:sz w:val="22"/>
        </w:rPr>
        <w:t> </w:t>
      </w:r>
      <w:r>
        <w:rPr>
          <w:sz w:val="22"/>
        </w:rPr>
        <w:t>water</w:t>
      </w:r>
      <w:r>
        <w:rPr>
          <w:spacing w:val="-3"/>
          <w:sz w:val="22"/>
        </w:rPr>
        <w:t> </w:t>
      </w:r>
      <w:r>
        <w:rPr>
          <w:sz w:val="22"/>
        </w:rPr>
        <w:t>to</w:t>
      </w:r>
      <w:r>
        <w:rPr>
          <w:spacing w:val="-2"/>
          <w:sz w:val="22"/>
        </w:rPr>
        <w:t> </w:t>
      </w:r>
      <w:r>
        <w:rPr>
          <w:sz w:val="22"/>
        </w:rPr>
        <w:t>wash</w:t>
      </w:r>
      <w:r>
        <w:rPr>
          <w:spacing w:val="-2"/>
          <w:sz w:val="22"/>
        </w:rPr>
        <w:t> </w:t>
      </w:r>
      <w:r>
        <w:rPr>
          <w:sz w:val="22"/>
        </w:rPr>
        <w:t>the</w:t>
      </w:r>
      <w:r>
        <w:rPr>
          <w:spacing w:val="-4"/>
          <w:sz w:val="22"/>
        </w:rPr>
        <w:t> </w:t>
      </w:r>
      <w:r>
        <w:rPr>
          <w:sz w:val="22"/>
        </w:rPr>
        <w:t>diffuser and lid. But the water should be as clean and clear as</w:t>
      </w:r>
      <w:r>
        <w:rPr>
          <w:spacing w:val="40"/>
          <w:sz w:val="22"/>
        </w:rPr>
        <w:t> </w:t>
      </w:r>
      <w:r>
        <w:rPr>
          <w:spacing w:val="-2"/>
          <w:sz w:val="22"/>
        </w:rPr>
        <w:t>possible.</w:t>
      </w:r>
    </w:p>
    <w:p>
      <w:pPr>
        <w:pStyle w:val="ListParagraph"/>
        <w:numPr>
          <w:ilvl w:val="0"/>
          <w:numId w:val="59"/>
        </w:numPr>
        <w:tabs>
          <w:tab w:pos="320" w:val="left" w:leader="none"/>
          <w:tab w:pos="322" w:val="left" w:leader="none"/>
        </w:tabs>
        <w:spacing w:line="237" w:lineRule="auto" w:before="122" w:after="0"/>
        <w:ind w:left="322" w:right="693" w:hanging="284"/>
        <w:jc w:val="left"/>
        <w:rPr>
          <w:sz w:val="22"/>
        </w:rPr>
      </w:pPr>
      <w:r>
        <w:rPr>
          <w:sz w:val="22"/>
        </w:rPr>
        <w:t>If</w:t>
      </w:r>
      <w:r>
        <w:rPr>
          <w:spacing w:val="-1"/>
          <w:sz w:val="22"/>
        </w:rPr>
        <w:t> </w:t>
      </w:r>
      <w:r>
        <w:rPr>
          <w:sz w:val="22"/>
        </w:rPr>
        <w:t>you</w:t>
      </w:r>
      <w:r>
        <w:rPr>
          <w:spacing w:val="-3"/>
          <w:sz w:val="22"/>
        </w:rPr>
        <w:t> </w:t>
      </w:r>
      <w:r>
        <w:rPr>
          <w:sz w:val="22"/>
        </w:rPr>
        <w:t>don’t</w:t>
      </w:r>
      <w:r>
        <w:rPr>
          <w:spacing w:val="-1"/>
          <w:sz w:val="22"/>
        </w:rPr>
        <w:t> </w:t>
      </w:r>
      <w:r>
        <w:rPr>
          <w:sz w:val="22"/>
        </w:rPr>
        <w:t>want</w:t>
      </w:r>
      <w:r>
        <w:rPr>
          <w:spacing w:val="-1"/>
          <w:sz w:val="22"/>
        </w:rPr>
        <w:t> </w:t>
      </w:r>
      <w:r>
        <w:rPr>
          <w:sz w:val="22"/>
        </w:rPr>
        <w:t>to</w:t>
      </w:r>
      <w:r>
        <w:rPr>
          <w:spacing w:val="-5"/>
          <w:sz w:val="22"/>
        </w:rPr>
        <w:t> </w:t>
      </w:r>
      <w:r>
        <w:rPr>
          <w:sz w:val="22"/>
        </w:rPr>
        <w:t>put</w:t>
      </w:r>
      <w:r>
        <w:rPr>
          <w:spacing w:val="-4"/>
          <w:sz w:val="22"/>
        </w:rPr>
        <w:t> </w:t>
      </w:r>
      <w:r>
        <w:rPr>
          <w:sz w:val="22"/>
        </w:rPr>
        <w:t>the</w:t>
      </w:r>
      <w:r>
        <w:rPr>
          <w:spacing w:val="-3"/>
          <w:sz w:val="22"/>
        </w:rPr>
        <w:t> </w:t>
      </w:r>
      <w:r>
        <w:rPr>
          <w:sz w:val="22"/>
        </w:rPr>
        <w:t>lid</w:t>
      </w:r>
      <w:r>
        <w:rPr>
          <w:spacing w:val="-3"/>
          <w:sz w:val="22"/>
        </w:rPr>
        <w:t> </w:t>
      </w:r>
      <w:r>
        <w:rPr>
          <w:sz w:val="22"/>
        </w:rPr>
        <w:t>into</w:t>
      </w:r>
      <w:r>
        <w:rPr>
          <w:spacing w:val="-5"/>
          <w:sz w:val="22"/>
        </w:rPr>
        <w:t> </w:t>
      </w:r>
      <w:r>
        <w:rPr>
          <w:sz w:val="22"/>
        </w:rPr>
        <w:t>the</w:t>
      </w:r>
      <w:r>
        <w:rPr>
          <w:spacing w:val="-3"/>
          <w:sz w:val="22"/>
        </w:rPr>
        <w:t> </w:t>
      </w:r>
      <w:r>
        <w:rPr>
          <w:sz w:val="22"/>
        </w:rPr>
        <w:t>water,</w:t>
      </w:r>
      <w:r>
        <w:rPr>
          <w:spacing w:val="-1"/>
          <w:sz w:val="22"/>
        </w:rPr>
        <w:t> </w:t>
      </w:r>
      <w:r>
        <w:rPr>
          <w:sz w:val="22"/>
        </w:rPr>
        <w:t>you</w:t>
      </w:r>
      <w:r>
        <w:rPr>
          <w:spacing w:val="-5"/>
          <w:sz w:val="22"/>
        </w:rPr>
        <w:t> </w:t>
      </w:r>
      <w:r>
        <w:rPr>
          <w:sz w:val="22"/>
        </w:rPr>
        <w:t>can</w:t>
      </w:r>
      <w:r>
        <w:rPr>
          <w:spacing w:val="-3"/>
          <w:sz w:val="22"/>
        </w:rPr>
        <w:t> </w:t>
      </w:r>
      <w:r>
        <w:rPr>
          <w:sz w:val="22"/>
        </w:rPr>
        <w:t>wipe</w:t>
      </w:r>
      <w:r>
        <w:rPr>
          <w:spacing w:val="-3"/>
          <w:sz w:val="22"/>
        </w:rPr>
        <w:t> </w:t>
      </w:r>
      <w:r>
        <w:rPr>
          <w:sz w:val="22"/>
        </w:rPr>
        <w:t>it with a clean, wet cloth.</w:t>
      </w:r>
    </w:p>
    <w:p>
      <w:pPr>
        <w:pStyle w:val="ListParagraph"/>
        <w:spacing w:after="0" w:line="237" w:lineRule="auto"/>
        <w:jc w:val="left"/>
        <w:rPr>
          <w:sz w:val="22"/>
        </w:rPr>
        <w:sectPr>
          <w:type w:val="continuous"/>
          <w:pgSz w:w="12240" w:h="15840"/>
          <w:pgMar w:header="712" w:footer="1029" w:top="960" w:bottom="280" w:left="1080" w:right="1080"/>
          <w:cols w:num="2" w:equalWidth="0">
            <w:col w:w="3205" w:space="40"/>
            <w:col w:w="6835"/>
          </w:cols>
        </w:sectPr>
      </w:pPr>
    </w:p>
    <w:p>
      <w:pPr>
        <w:pStyle w:val="BodyText"/>
      </w:pPr>
    </w:p>
    <w:p>
      <w:pPr>
        <w:pStyle w:val="BodyText"/>
        <w:spacing w:before="161"/>
      </w:pPr>
    </w:p>
    <w:p>
      <w:pPr>
        <w:pStyle w:val="BodyText"/>
        <w:ind w:left="3277" w:right="659"/>
      </w:pPr>
      <w:r>
        <w:rPr/>
        <w:drawing>
          <wp:anchor distT="0" distB="0" distL="0" distR="0" allowOverlap="1" layoutInCell="1" locked="0" behindDoc="0" simplePos="0" relativeHeight="15931904">
            <wp:simplePos x="0" y="0"/>
            <wp:positionH relativeFrom="page">
              <wp:posOffset>985686</wp:posOffset>
            </wp:positionH>
            <wp:positionV relativeFrom="paragraph">
              <wp:posOffset>65959</wp:posOffset>
            </wp:positionV>
            <wp:extent cx="1345886" cy="932568"/>
            <wp:effectExtent l="0" t="0" r="0" b="0"/>
            <wp:wrapNone/>
            <wp:docPr id="1210" name="Image 1210"/>
            <wp:cNvGraphicFramePr>
              <a:graphicFrameLocks/>
            </wp:cNvGraphicFramePr>
            <a:graphic>
              <a:graphicData uri="http://schemas.openxmlformats.org/drawingml/2006/picture">
                <pic:pic>
                  <pic:nvPicPr>
                    <pic:cNvPr id="1210" name="Image 1210"/>
                    <pic:cNvPicPr/>
                  </pic:nvPicPr>
                  <pic:blipFill>
                    <a:blip r:embed="rId407" cstate="print"/>
                    <a:stretch>
                      <a:fillRect/>
                    </a:stretch>
                  </pic:blipFill>
                  <pic:spPr>
                    <a:xfrm>
                      <a:off x="0" y="0"/>
                      <a:ext cx="1345886" cy="932568"/>
                    </a:xfrm>
                    <a:prstGeom prst="rect">
                      <a:avLst/>
                    </a:prstGeom>
                  </pic:spPr>
                </pic:pic>
              </a:graphicData>
            </a:graphic>
          </wp:anchor>
        </w:drawing>
      </w:r>
      <w:r>
        <w:rPr/>
        <w:t>It is important to keep the outlet tube clean. Sometimes the outside</w:t>
      </w:r>
      <w:r>
        <w:rPr>
          <w:spacing w:val="-3"/>
        </w:rPr>
        <w:t> </w:t>
      </w:r>
      <w:r>
        <w:rPr/>
        <w:t>of</w:t>
      </w:r>
      <w:r>
        <w:rPr>
          <w:spacing w:val="-4"/>
        </w:rPr>
        <w:t> </w:t>
      </w:r>
      <w:r>
        <w:rPr/>
        <w:t>the</w:t>
      </w:r>
      <w:r>
        <w:rPr>
          <w:spacing w:val="-5"/>
        </w:rPr>
        <w:t> </w:t>
      </w:r>
      <w:r>
        <w:rPr/>
        <w:t>tube</w:t>
      </w:r>
      <w:r>
        <w:rPr>
          <w:spacing w:val="-3"/>
        </w:rPr>
        <w:t> </w:t>
      </w:r>
      <w:r>
        <w:rPr/>
        <w:t>can</w:t>
      </w:r>
      <w:r>
        <w:rPr>
          <w:spacing w:val="-7"/>
        </w:rPr>
        <w:t> </w:t>
      </w:r>
      <w:r>
        <w:rPr/>
        <w:t>get</w:t>
      </w:r>
      <w:r>
        <w:rPr>
          <w:spacing w:val="-1"/>
        </w:rPr>
        <w:t> </w:t>
      </w:r>
      <w:r>
        <w:rPr/>
        <w:t>dirty.</w:t>
      </w:r>
      <w:r>
        <w:rPr>
          <w:spacing w:val="-4"/>
        </w:rPr>
        <w:t> </w:t>
      </w:r>
      <w:r>
        <w:rPr/>
        <w:t>This</w:t>
      </w:r>
      <w:r>
        <w:rPr>
          <w:spacing w:val="-5"/>
        </w:rPr>
        <w:t> </w:t>
      </w:r>
      <w:r>
        <w:rPr/>
        <w:t>may</w:t>
      </w:r>
      <w:r>
        <w:rPr>
          <w:spacing w:val="-5"/>
        </w:rPr>
        <w:t> </w:t>
      </w:r>
      <w:r>
        <w:rPr/>
        <w:t>make</w:t>
      </w:r>
      <w:r>
        <w:rPr>
          <w:spacing w:val="-7"/>
        </w:rPr>
        <w:t> </w:t>
      </w:r>
      <w:r>
        <w:rPr/>
        <w:t>the</w:t>
      </w:r>
      <w:r>
        <w:rPr>
          <w:spacing w:val="-3"/>
        </w:rPr>
        <w:t> </w:t>
      </w:r>
      <w:r>
        <w:rPr/>
        <w:t>drinking water dirty again. This is one reason the water should be disinfected after being filtered.</w:t>
      </w:r>
    </w:p>
    <w:p>
      <w:pPr>
        <w:pStyle w:val="ListParagraph"/>
        <w:numPr>
          <w:ilvl w:val="1"/>
          <w:numId w:val="59"/>
        </w:numPr>
        <w:tabs>
          <w:tab w:pos="3500" w:val="left" w:leader="none"/>
          <w:tab w:pos="3502" w:val="left" w:leader="none"/>
        </w:tabs>
        <w:spacing w:line="240" w:lineRule="auto" w:before="224" w:after="0"/>
        <w:ind w:left="3502" w:right="654" w:hanging="284"/>
        <w:jc w:val="left"/>
        <w:rPr>
          <w:sz w:val="22"/>
        </w:rPr>
      </w:pPr>
      <w:r>
        <w:rPr>
          <w:sz w:val="22"/>
        </w:rPr>
        <w:t>Once</w:t>
      </w:r>
      <w:r>
        <w:rPr>
          <w:spacing w:val="-3"/>
          <w:sz w:val="22"/>
        </w:rPr>
        <w:t> </w:t>
      </w:r>
      <w:r>
        <w:rPr>
          <w:sz w:val="22"/>
        </w:rPr>
        <w:t>a</w:t>
      </w:r>
      <w:r>
        <w:rPr>
          <w:spacing w:val="-5"/>
          <w:sz w:val="22"/>
        </w:rPr>
        <w:t> </w:t>
      </w:r>
      <w:r>
        <w:rPr>
          <w:sz w:val="22"/>
        </w:rPr>
        <w:t>week,</w:t>
      </w:r>
      <w:r>
        <w:rPr>
          <w:spacing w:val="-4"/>
          <w:sz w:val="22"/>
        </w:rPr>
        <w:t> </w:t>
      </w:r>
      <w:r>
        <w:rPr>
          <w:sz w:val="22"/>
        </w:rPr>
        <w:t>wipe</w:t>
      </w:r>
      <w:r>
        <w:rPr>
          <w:spacing w:val="-3"/>
          <w:sz w:val="22"/>
        </w:rPr>
        <w:t> </w:t>
      </w:r>
      <w:r>
        <w:rPr>
          <w:sz w:val="22"/>
        </w:rPr>
        <w:t>the</w:t>
      </w:r>
      <w:r>
        <w:rPr>
          <w:spacing w:val="-3"/>
          <w:sz w:val="22"/>
        </w:rPr>
        <w:t> </w:t>
      </w:r>
      <w:r>
        <w:rPr>
          <w:sz w:val="22"/>
        </w:rPr>
        <w:t>outside</w:t>
      </w:r>
      <w:r>
        <w:rPr>
          <w:spacing w:val="-3"/>
          <w:sz w:val="22"/>
        </w:rPr>
        <w:t> </w:t>
      </w:r>
      <w:r>
        <w:rPr>
          <w:sz w:val="22"/>
        </w:rPr>
        <w:t>of</w:t>
      </w:r>
      <w:r>
        <w:rPr>
          <w:spacing w:val="-4"/>
          <w:sz w:val="22"/>
        </w:rPr>
        <w:t> </w:t>
      </w:r>
      <w:r>
        <w:rPr>
          <w:sz w:val="22"/>
        </w:rPr>
        <w:t>the</w:t>
      </w:r>
      <w:r>
        <w:rPr>
          <w:spacing w:val="-3"/>
          <w:sz w:val="22"/>
        </w:rPr>
        <w:t> </w:t>
      </w:r>
      <w:r>
        <w:rPr>
          <w:sz w:val="22"/>
        </w:rPr>
        <w:t>outlet</w:t>
      </w:r>
      <w:r>
        <w:rPr>
          <w:spacing w:val="-4"/>
          <w:sz w:val="22"/>
        </w:rPr>
        <w:t> </w:t>
      </w:r>
      <w:r>
        <w:rPr>
          <w:sz w:val="22"/>
        </w:rPr>
        <w:t>tube.</w:t>
      </w:r>
      <w:r>
        <w:rPr>
          <w:spacing w:val="-6"/>
          <w:sz w:val="22"/>
        </w:rPr>
        <w:t> </w:t>
      </w:r>
      <w:r>
        <w:rPr>
          <w:sz w:val="22"/>
        </w:rPr>
        <w:t>Use</w:t>
      </w:r>
      <w:r>
        <w:rPr>
          <w:spacing w:val="-3"/>
          <w:sz w:val="22"/>
        </w:rPr>
        <w:t> </w:t>
      </w:r>
      <w:r>
        <w:rPr>
          <w:sz w:val="22"/>
        </w:rPr>
        <w:t>a</w:t>
      </w:r>
      <w:r>
        <w:rPr>
          <w:spacing w:val="-2"/>
          <w:sz w:val="22"/>
        </w:rPr>
        <w:t> </w:t>
      </w:r>
      <w:r>
        <w:rPr>
          <w:sz w:val="22"/>
        </w:rPr>
        <w:t>cloth with chlorine. Let the tube air-dry.</w:t>
      </w:r>
    </w:p>
    <w:p>
      <w:pPr>
        <w:pStyle w:val="ListParagraph"/>
        <w:numPr>
          <w:ilvl w:val="1"/>
          <w:numId w:val="59"/>
        </w:numPr>
        <w:tabs>
          <w:tab w:pos="3500" w:val="left" w:leader="none"/>
          <w:tab w:pos="3502" w:val="left" w:leader="none"/>
        </w:tabs>
        <w:spacing w:line="240" w:lineRule="auto" w:before="121" w:after="0"/>
        <w:ind w:left="3502" w:right="666" w:hanging="284"/>
        <w:jc w:val="left"/>
        <w:rPr>
          <w:sz w:val="22"/>
        </w:rPr>
      </w:pPr>
      <w:r>
        <w:rPr>
          <w:sz w:val="22"/>
        </w:rPr>
        <w:drawing>
          <wp:anchor distT="0" distB="0" distL="0" distR="0" allowOverlap="1" layoutInCell="1" locked="0" behindDoc="0" simplePos="0" relativeHeight="15932416">
            <wp:simplePos x="0" y="0"/>
            <wp:positionH relativeFrom="page">
              <wp:posOffset>1484934</wp:posOffset>
            </wp:positionH>
            <wp:positionV relativeFrom="paragraph">
              <wp:posOffset>633322</wp:posOffset>
            </wp:positionV>
            <wp:extent cx="684215" cy="911942"/>
            <wp:effectExtent l="0" t="0" r="0" b="0"/>
            <wp:wrapNone/>
            <wp:docPr id="1211" name="Image 1211"/>
            <wp:cNvGraphicFramePr>
              <a:graphicFrameLocks/>
            </wp:cNvGraphicFramePr>
            <a:graphic>
              <a:graphicData uri="http://schemas.openxmlformats.org/drawingml/2006/picture">
                <pic:pic>
                  <pic:nvPicPr>
                    <pic:cNvPr id="1211" name="Image 1211"/>
                    <pic:cNvPicPr/>
                  </pic:nvPicPr>
                  <pic:blipFill>
                    <a:blip r:embed="rId402" cstate="print"/>
                    <a:stretch>
                      <a:fillRect/>
                    </a:stretch>
                  </pic:blipFill>
                  <pic:spPr>
                    <a:xfrm>
                      <a:off x="0" y="0"/>
                      <a:ext cx="684215" cy="911942"/>
                    </a:xfrm>
                    <a:prstGeom prst="rect">
                      <a:avLst/>
                    </a:prstGeom>
                  </pic:spPr>
                </pic:pic>
              </a:graphicData>
            </a:graphic>
          </wp:anchor>
        </w:drawing>
      </w:r>
      <w:r>
        <w:rPr>
          <w:sz w:val="22"/>
        </w:rPr>
        <w:t>If you do not have chlorine or bleach, use a wet soapy cloth. Then</w:t>
      </w:r>
      <w:r>
        <w:rPr>
          <w:spacing w:val="-4"/>
          <w:sz w:val="22"/>
        </w:rPr>
        <w:t> </w:t>
      </w:r>
      <w:r>
        <w:rPr>
          <w:sz w:val="22"/>
        </w:rPr>
        <w:t>use</w:t>
      </w:r>
      <w:r>
        <w:rPr>
          <w:spacing w:val="-2"/>
          <w:sz w:val="22"/>
        </w:rPr>
        <w:t> </w:t>
      </w:r>
      <w:r>
        <w:rPr>
          <w:sz w:val="22"/>
        </w:rPr>
        <w:t>a</w:t>
      </w:r>
      <w:r>
        <w:rPr>
          <w:spacing w:val="-4"/>
          <w:sz w:val="22"/>
        </w:rPr>
        <w:t> </w:t>
      </w:r>
      <w:r>
        <w:rPr>
          <w:sz w:val="22"/>
        </w:rPr>
        <w:t>clean,</w:t>
      </w:r>
      <w:r>
        <w:rPr>
          <w:spacing w:val="-3"/>
          <w:sz w:val="22"/>
        </w:rPr>
        <w:t> </w:t>
      </w:r>
      <w:r>
        <w:rPr>
          <w:sz w:val="22"/>
        </w:rPr>
        <w:t>wet</w:t>
      </w:r>
      <w:r>
        <w:rPr>
          <w:spacing w:val="-1"/>
          <w:sz w:val="22"/>
        </w:rPr>
        <w:t> </w:t>
      </w:r>
      <w:r>
        <w:rPr>
          <w:sz w:val="22"/>
        </w:rPr>
        <w:t>cloth</w:t>
      </w:r>
      <w:r>
        <w:rPr>
          <w:spacing w:val="-3"/>
          <w:sz w:val="22"/>
        </w:rPr>
        <w:t> </w:t>
      </w:r>
      <w:r>
        <w:rPr>
          <w:sz w:val="22"/>
        </w:rPr>
        <w:t>to</w:t>
      </w:r>
      <w:r>
        <w:rPr>
          <w:spacing w:val="-4"/>
          <w:sz w:val="22"/>
        </w:rPr>
        <w:t> </w:t>
      </w:r>
      <w:r>
        <w:rPr>
          <w:sz w:val="22"/>
        </w:rPr>
        <w:t>rinse</w:t>
      </w:r>
      <w:r>
        <w:rPr>
          <w:spacing w:val="-2"/>
          <w:sz w:val="22"/>
        </w:rPr>
        <w:t> </w:t>
      </w:r>
      <w:r>
        <w:rPr>
          <w:sz w:val="22"/>
        </w:rPr>
        <w:t>off</w:t>
      </w:r>
      <w:r>
        <w:rPr>
          <w:spacing w:val="-3"/>
          <w:sz w:val="22"/>
        </w:rPr>
        <w:t> </w:t>
      </w:r>
      <w:r>
        <w:rPr>
          <w:sz w:val="22"/>
        </w:rPr>
        <w:t>the</w:t>
      </w:r>
      <w:r>
        <w:rPr>
          <w:spacing w:val="-4"/>
          <w:sz w:val="22"/>
        </w:rPr>
        <w:t> </w:t>
      </w:r>
      <w:r>
        <w:rPr>
          <w:sz w:val="22"/>
        </w:rPr>
        <w:t>soap.</w:t>
      </w:r>
      <w:r>
        <w:rPr>
          <w:spacing w:val="-5"/>
          <w:sz w:val="22"/>
        </w:rPr>
        <w:t> </w:t>
      </w:r>
      <w:r>
        <w:rPr>
          <w:sz w:val="22"/>
        </w:rPr>
        <w:t>Use</w:t>
      </w:r>
      <w:r>
        <w:rPr>
          <w:spacing w:val="-4"/>
          <w:sz w:val="22"/>
        </w:rPr>
        <w:t> </w:t>
      </w:r>
      <w:r>
        <w:rPr>
          <w:sz w:val="22"/>
        </w:rPr>
        <w:t>filtered water to clean the outlet tube.</w:t>
      </w:r>
    </w:p>
    <w:p>
      <w:pPr>
        <w:pStyle w:val="BodyText"/>
      </w:pPr>
    </w:p>
    <w:p>
      <w:pPr>
        <w:pStyle w:val="BodyText"/>
        <w:spacing w:before="125"/>
      </w:pPr>
    </w:p>
    <w:p>
      <w:pPr>
        <w:pStyle w:val="BodyText"/>
        <w:ind w:left="5312" w:right="440" w:hanging="1109"/>
      </w:pPr>
      <w:r>
        <w:rPr/>
        <mc:AlternateContent>
          <mc:Choice Requires="wps">
            <w:drawing>
              <wp:anchor distT="0" distB="0" distL="0" distR="0" allowOverlap="1" layoutInCell="1" locked="0" behindDoc="1" simplePos="0" relativeHeight="479514624">
                <wp:simplePos x="0" y="0"/>
                <wp:positionH relativeFrom="page">
                  <wp:posOffset>2706370</wp:posOffset>
                </wp:positionH>
                <wp:positionV relativeFrom="paragraph">
                  <wp:posOffset>-126852</wp:posOffset>
                </wp:positionV>
                <wp:extent cx="2673350" cy="539115"/>
                <wp:effectExtent l="0" t="0" r="0" b="0"/>
                <wp:wrapNone/>
                <wp:docPr id="1212" name="Group 1212"/>
                <wp:cNvGraphicFramePr>
                  <a:graphicFrameLocks/>
                </wp:cNvGraphicFramePr>
                <a:graphic>
                  <a:graphicData uri="http://schemas.microsoft.com/office/word/2010/wordprocessingGroup">
                    <wpg:wgp>
                      <wpg:cNvPr id="1212" name="Group 1212"/>
                      <wpg:cNvGrpSpPr/>
                      <wpg:grpSpPr>
                        <a:xfrm>
                          <a:off x="0" y="0"/>
                          <a:ext cx="2673350" cy="539115"/>
                          <a:chExt cx="2673350" cy="539115"/>
                        </a:xfrm>
                      </wpg:grpSpPr>
                      <wps:wsp>
                        <wps:cNvPr id="1213" name="Graphic 1213"/>
                        <wps:cNvSpPr/>
                        <wps:spPr>
                          <a:xfrm>
                            <a:off x="9525" y="9525"/>
                            <a:ext cx="2654300" cy="520065"/>
                          </a:xfrm>
                          <a:custGeom>
                            <a:avLst/>
                            <a:gdLst/>
                            <a:ahLst/>
                            <a:cxnLst/>
                            <a:rect l="l" t="t" r="r" b="b"/>
                            <a:pathLst>
                              <a:path w="2654300" h="520065">
                                <a:moveTo>
                                  <a:pt x="1081209" y="519463"/>
                                </a:moveTo>
                                <a:lnTo>
                                  <a:pt x="1032065" y="515198"/>
                                </a:lnTo>
                                <a:lnTo>
                                  <a:pt x="982921" y="510933"/>
                                </a:lnTo>
                                <a:lnTo>
                                  <a:pt x="933776" y="506726"/>
                                </a:lnTo>
                                <a:lnTo>
                                  <a:pt x="884632" y="502635"/>
                                </a:lnTo>
                                <a:lnTo>
                                  <a:pt x="835487" y="498719"/>
                                </a:lnTo>
                                <a:lnTo>
                                  <a:pt x="786342" y="495035"/>
                                </a:lnTo>
                                <a:lnTo>
                                  <a:pt x="737197" y="491642"/>
                                </a:lnTo>
                                <a:lnTo>
                                  <a:pt x="688053" y="488599"/>
                                </a:lnTo>
                                <a:lnTo>
                                  <a:pt x="638908" y="485962"/>
                                </a:lnTo>
                                <a:lnTo>
                                  <a:pt x="589762" y="483790"/>
                                </a:lnTo>
                                <a:lnTo>
                                  <a:pt x="540617" y="482143"/>
                                </a:lnTo>
                                <a:lnTo>
                                  <a:pt x="491471" y="481076"/>
                                </a:lnTo>
                                <a:lnTo>
                                  <a:pt x="442326" y="480650"/>
                                </a:lnTo>
                              </a:path>
                              <a:path w="2654300" h="520065">
                                <a:moveTo>
                                  <a:pt x="1081210" y="38826"/>
                                </a:moveTo>
                                <a:lnTo>
                                  <a:pt x="1130354" y="43035"/>
                                </a:lnTo>
                                <a:lnTo>
                                  <a:pt x="1179498" y="47125"/>
                                </a:lnTo>
                                <a:lnTo>
                                  <a:pt x="1228643" y="51041"/>
                                </a:lnTo>
                                <a:lnTo>
                                  <a:pt x="1277788" y="54723"/>
                                </a:lnTo>
                                <a:lnTo>
                                  <a:pt x="1326933" y="58115"/>
                                </a:lnTo>
                                <a:lnTo>
                                  <a:pt x="1376077" y="61157"/>
                                </a:lnTo>
                                <a:lnTo>
                                  <a:pt x="1425222" y="63793"/>
                                </a:lnTo>
                                <a:lnTo>
                                  <a:pt x="1474368" y="65962"/>
                                </a:lnTo>
                                <a:lnTo>
                                  <a:pt x="1523513" y="67608"/>
                                </a:lnTo>
                                <a:lnTo>
                                  <a:pt x="1572659" y="68672"/>
                                </a:lnTo>
                                <a:lnTo>
                                  <a:pt x="1621804" y="69096"/>
                                </a:lnTo>
                              </a:path>
                              <a:path w="2654300" h="520065">
                                <a:moveTo>
                                  <a:pt x="472932" y="480915"/>
                                </a:moveTo>
                                <a:lnTo>
                                  <a:pt x="393179" y="480921"/>
                                </a:lnTo>
                                <a:lnTo>
                                  <a:pt x="344033" y="481949"/>
                                </a:lnTo>
                                <a:lnTo>
                                  <a:pt x="294886" y="483790"/>
                                </a:lnTo>
                                <a:lnTo>
                                  <a:pt x="245740" y="486505"/>
                                </a:lnTo>
                                <a:lnTo>
                                  <a:pt x="196592" y="490150"/>
                                </a:lnTo>
                                <a:lnTo>
                                  <a:pt x="147445" y="494783"/>
                                </a:lnTo>
                                <a:lnTo>
                                  <a:pt x="98297" y="500464"/>
                                </a:lnTo>
                                <a:lnTo>
                                  <a:pt x="49148" y="507249"/>
                                </a:lnTo>
                                <a:lnTo>
                                  <a:pt x="0" y="515198"/>
                                </a:lnTo>
                                <a:lnTo>
                                  <a:pt x="0" y="34516"/>
                                </a:lnTo>
                                <a:lnTo>
                                  <a:pt x="49148" y="26571"/>
                                </a:lnTo>
                                <a:lnTo>
                                  <a:pt x="98297" y="19790"/>
                                </a:lnTo>
                                <a:lnTo>
                                  <a:pt x="147445" y="14113"/>
                                </a:lnTo>
                                <a:lnTo>
                                  <a:pt x="196592" y="9484"/>
                                </a:lnTo>
                                <a:lnTo>
                                  <a:pt x="245740" y="5842"/>
                                </a:lnTo>
                                <a:lnTo>
                                  <a:pt x="294471" y="3154"/>
                                </a:lnTo>
                                <a:lnTo>
                                  <a:pt x="294605" y="3147"/>
                                </a:lnTo>
                                <a:lnTo>
                                  <a:pt x="294886" y="3132"/>
                                </a:lnTo>
                                <a:lnTo>
                                  <a:pt x="344033" y="1293"/>
                                </a:lnTo>
                                <a:lnTo>
                                  <a:pt x="393179" y="268"/>
                                </a:lnTo>
                                <a:lnTo>
                                  <a:pt x="442326" y="0"/>
                                </a:lnTo>
                                <a:lnTo>
                                  <a:pt x="491471" y="429"/>
                                </a:lnTo>
                                <a:lnTo>
                                  <a:pt x="540617" y="1497"/>
                                </a:lnTo>
                                <a:lnTo>
                                  <a:pt x="589762" y="3147"/>
                                </a:lnTo>
                              </a:path>
                              <a:path w="2654300" h="520065">
                                <a:moveTo>
                                  <a:pt x="1621804" y="69096"/>
                                </a:moveTo>
                                <a:lnTo>
                                  <a:pt x="1670951" y="68822"/>
                                </a:lnTo>
                                <a:lnTo>
                                  <a:pt x="1720097" y="67791"/>
                                </a:lnTo>
                                <a:lnTo>
                                  <a:pt x="1769244" y="65947"/>
                                </a:lnTo>
                                <a:lnTo>
                                  <a:pt x="1818390" y="63229"/>
                                </a:lnTo>
                                <a:lnTo>
                                  <a:pt x="1867538" y="59581"/>
                                </a:lnTo>
                                <a:lnTo>
                                  <a:pt x="1916685" y="54943"/>
                                </a:lnTo>
                                <a:lnTo>
                                  <a:pt x="1965833" y="49259"/>
                                </a:lnTo>
                                <a:lnTo>
                                  <a:pt x="2014982" y="42469"/>
                                </a:lnTo>
                                <a:lnTo>
                                  <a:pt x="2064131" y="34519"/>
                                </a:lnTo>
                                <a:lnTo>
                                  <a:pt x="2113271" y="26571"/>
                                </a:lnTo>
                                <a:lnTo>
                                  <a:pt x="2162411" y="19790"/>
                                </a:lnTo>
                                <a:lnTo>
                                  <a:pt x="2211552" y="14113"/>
                                </a:lnTo>
                                <a:lnTo>
                                  <a:pt x="2260693" y="9484"/>
                                </a:lnTo>
                                <a:lnTo>
                                  <a:pt x="2309835" y="5842"/>
                                </a:lnTo>
                                <a:lnTo>
                                  <a:pt x="2358562" y="3154"/>
                                </a:lnTo>
                                <a:lnTo>
                                  <a:pt x="2358695" y="3147"/>
                                </a:lnTo>
                                <a:lnTo>
                                  <a:pt x="2358977" y="3132"/>
                                </a:lnTo>
                                <a:lnTo>
                                  <a:pt x="2408119" y="1293"/>
                                </a:lnTo>
                                <a:lnTo>
                                  <a:pt x="2457262" y="268"/>
                                </a:lnTo>
                                <a:lnTo>
                                  <a:pt x="2506405" y="0"/>
                                </a:lnTo>
                                <a:lnTo>
                                  <a:pt x="2555548" y="429"/>
                                </a:lnTo>
                                <a:lnTo>
                                  <a:pt x="2604691" y="1497"/>
                                </a:lnTo>
                                <a:lnTo>
                                  <a:pt x="2653835" y="3147"/>
                                </a:lnTo>
                              </a:path>
                            </a:pathLst>
                          </a:custGeom>
                          <a:ln w="19050">
                            <a:solidFill>
                              <a:srgbClr val="000000"/>
                            </a:solidFill>
                            <a:prstDash val="solid"/>
                          </a:ln>
                        </wps:spPr>
                        <wps:bodyPr wrap="square" lIns="0" tIns="0" rIns="0" bIns="0" rtlCol="0">
                          <a:prstTxWarp prst="textNoShape">
                            <a:avLst/>
                          </a:prstTxWarp>
                          <a:noAutofit/>
                        </wps:bodyPr>
                      </wps:wsp>
                      <pic:pic>
                        <pic:nvPicPr>
                          <pic:cNvPr id="1214" name="Image 1214"/>
                          <pic:cNvPicPr/>
                        </pic:nvPicPr>
                        <pic:blipFill>
                          <a:blip r:embed="rId65" cstate="print"/>
                          <a:stretch>
                            <a:fillRect/>
                          </a:stretch>
                        </pic:blipFill>
                        <pic:spPr>
                          <a:xfrm>
                            <a:off x="97451" y="52385"/>
                            <a:ext cx="319447" cy="415925"/>
                          </a:xfrm>
                          <a:prstGeom prst="rect">
                            <a:avLst/>
                          </a:prstGeom>
                        </pic:spPr>
                      </pic:pic>
                    </wpg:wgp>
                  </a:graphicData>
                </a:graphic>
              </wp:anchor>
            </w:drawing>
          </mc:Choice>
          <mc:Fallback>
            <w:pict>
              <v:group style="position:absolute;margin-left:213.100006pt;margin-top:-9.988415pt;width:210.5pt;height:42.45pt;mso-position-horizontal-relative:page;mso-position-vertical-relative:paragraph;z-index:-23801856" id="docshapegroup939" coordorigin="4262,-200" coordsize="4210,849">
                <v:shape style="position:absolute;left:4277;top:-185;width:4180;height:819" id="docshape940" coordorigin="4277,-185" coordsize="4180,819" path="m5980,633l5902,627,5825,620,5748,613,5670,607,5593,601,5515,595,5438,589,5361,585,5283,581,5206,577,5128,575,5051,573,4974,572m5980,-124l6057,-117,6134,-111,6212,-104,6289,-99,6367,-93,6444,-88,6521,-84,6599,-81,6676,-78,6754,-77,6831,-76m5022,573l4974,572,4896,573,4819,574,4741,577,4664,581,4587,587,4509,594,4432,603,4354,614,4277,627,4277,-130,4354,-143,4432,-154,4509,-163,4587,-170,4664,-176,4741,-180,4741,-180,4741,-180,4819,-183,4896,-184,4974,-185,5051,-184,5128,-182,5206,-180m6831,-76l6908,-76,6986,-78,7063,-81,7141,-85,7218,-91,7295,-98,7373,-107,7450,-118,7528,-130,7605,-143,7682,-154,7760,-163,7837,-170,7915,-176,7991,-180,7991,-180,7992,-180,8069,-183,8147,-184,8224,-185,8301,-184,8379,-182,8456,-180e" filled="false" stroked="true" strokeweight="1.5pt" strokecolor="#000000">
                  <v:path arrowok="t"/>
                  <v:stroke dashstyle="solid"/>
                </v:shape>
                <v:shape style="position:absolute;left:4415;top:-118;width:504;height:655" type="#_x0000_t75" id="docshape941" stroked="false">
                  <v:imagedata r:id="rId65" o:title=""/>
                </v:shape>
                <w10:wrap type="none"/>
              </v:group>
            </w:pict>
          </mc:Fallback>
        </mc:AlternateContent>
      </w:r>
      <w:r>
        <w:rPr/>
        <mc:AlternateContent>
          <mc:Choice Requires="wps">
            <w:drawing>
              <wp:anchor distT="0" distB="0" distL="0" distR="0" allowOverlap="1" layoutInCell="1" locked="0" behindDoc="1" simplePos="0" relativeHeight="479515136">
                <wp:simplePos x="0" y="0"/>
                <wp:positionH relativeFrom="page">
                  <wp:posOffset>4190263</wp:posOffset>
                </wp:positionH>
                <wp:positionV relativeFrom="paragraph">
                  <wp:posOffset>-82811</wp:posOffset>
                </wp:positionV>
                <wp:extent cx="2654300" cy="515620"/>
                <wp:effectExtent l="0" t="0" r="0" b="0"/>
                <wp:wrapNone/>
                <wp:docPr id="1215" name="Graphic 1215"/>
                <wp:cNvGraphicFramePr>
                  <a:graphicFrameLocks/>
                </wp:cNvGraphicFramePr>
                <a:graphic>
                  <a:graphicData uri="http://schemas.microsoft.com/office/word/2010/wordprocessingShape">
                    <wps:wsp>
                      <wps:cNvPr id="1215" name="Graphic 1215"/>
                      <wps:cNvSpPr/>
                      <wps:spPr>
                        <a:xfrm>
                          <a:off x="0" y="0"/>
                          <a:ext cx="2654300" cy="515620"/>
                        </a:xfrm>
                        <a:custGeom>
                          <a:avLst/>
                          <a:gdLst/>
                          <a:ahLst/>
                          <a:cxnLst/>
                          <a:rect l="l" t="t" r="r" b="b"/>
                          <a:pathLst>
                            <a:path w="2654300" h="515620">
                              <a:moveTo>
                                <a:pt x="1032037" y="446134"/>
                              </a:moveTo>
                              <a:lnTo>
                                <a:pt x="982894" y="446405"/>
                              </a:lnTo>
                              <a:lnTo>
                                <a:pt x="933751" y="447432"/>
                              </a:lnTo>
                              <a:lnTo>
                                <a:pt x="884609" y="449274"/>
                              </a:lnTo>
                              <a:lnTo>
                                <a:pt x="835467" y="451989"/>
                              </a:lnTo>
                              <a:lnTo>
                                <a:pt x="786325" y="455633"/>
                              </a:lnTo>
                              <a:lnTo>
                                <a:pt x="737184" y="460267"/>
                              </a:lnTo>
                              <a:lnTo>
                                <a:pt x="688043" y="465947"/>
                              </a:lnTo>
                              <a:lnTo>
                                <a:pt x="638902" y="472733"/>
                              </a:lnTo>
                              <a:lnTo>
                                <a:pt x="589762" y="480681"/>
                              </a:lnTo>
                              <a:lnTo>
                                <a:pt x="540614" y="488631"/>
                              </a:lnTo>
                              <a:lnTo>
                                <a:pt x="491465" y="495416"/>
                              </a:lnTo>
                              <a:lnTo>
                                <a:pt x="442317" y="501097"/>
                              </a:lnTo>
                              <a:lnTo>
                                <a:pt x="393170" y="505730"/>
                              </a:lnTo>
                              <a:lnTo>
                                <a:pt x="344022" y="509375"/>
                              </a:lnTo>
                              <a:lnTo>
                                <a:pt x="294875" y="512089"/>
                              </a:lnTo>
                              <a:lnTo>
                                <a:pt x="245729" y="513931"/>
                              </a:lnTo>
                              <a:lnTo>
                                <a:pt x="196582" y="514959"/>
                              </a:lnTo>
                              <a:lnTo>
                                <a:pt x="147436" y="515230"/>
                              </a:lnTo>
                              <a:lnTo>
                                <a:pt x="98290" y="514804"/>
                              </a:lnTo>
                              <a:lnTo>
                                <a:pt x="49145" y="513737"/>
                              </a:lnTo>
                              <a:lnTo>
                                <a:pt x="0" y="512089"/>
                              </a:lnTo>
                            </a:path>
                            <a:path w="2654300" h="515620">
                              <a:moveTo>
                                <a:pt x="2653766" y="446134"/>
                              </a:moveTo>
                              <a:lnTo>
                                <a:pt x="2604626" y="488631"/>
                              </a:lnTo>
                              <a:lnTo>
                                <a:pt x="2555486" y="495416"/>
                              </a:lnTo>
                              <a:lnTo>
                                <a:pt x="2506345" y="501097"/>
                              </a:lnTo>
                              <a:lnTo>
                                <a:pt x="2457203" y="505730"/>
                              </a:lnTo>
                              <a:lnTo>
                                <a:pt x="2408062" y="509375"/>
                              </a:lnTo>
                              <a:lnTo>
                                <a:pt x="2358920" y="512089"/>
                              </a:lnTo>
                              <a:lnTo>
                                <a:pt x="2309777" y="513931"/>
                              </a:lnTo>
                              <a:lnTo>
                                <a:pt x="2260635" y="514959"/>
                              </a:lnTo>
                              <a:lnTo>
                                <a:pt x="2211492" y="515230"/>
                              </a:lnTo>
                              <a:lnTo>
                                <a:pt x="2162349" y="514804"/>
                              </a:lnTo>
                              <a:lnTo>
                                <a:pt x="2113206" y="513737"/>
                              </a:lnTo>
                              <a:lnTo>
                                <a:pt x="2064062" y="512089"/>
                              </a:lnTo>
                            </a:path>
                            <a:path w="2654300" h="515620">
                              <a:moveTo>
                                <a:pt x="1670909" y="484947"/>
                              </a:moveTo>
                              <a:lnTo>
                                <a:pt x="1621764" y="480682"/>
                              </a:lnTo>
                              <a:lnTo>
                                <a:pt x="1572620" y="476417"/>
                              </a:lnTo>
                              <a:lnTo>
                                <a:pt x="1523475" y="472210"/>
                              </a:lnTo>
                              <a:lnTo>
                                <a:pt x="1474331" y="468119"/>
                              </a:lnTo>
                              <a:lnTo>
                                <a:pt x="1425187" y="464203"/>
                              </a:lnTo>
                              <a:lnTo>
                                <a:pt x="1376042" y="460519"/>
                              </a:lnTo>
                              <a:lnTo>
                                <a:pt x="1326898" y="457126"/>
                              </a:lnTo>
                              <a:lnTo>
                                <a:pt x="1277754" y="454082"/>
                              </a:lnTo>
                              <a:lnTo>
                                <a:pt x="1228610" y="451446"/>
                              </a:lnTo>
                              <a:lnTo>
                                <a:pt x="1179467" y="449274"/>
                              </a:lnTo>
                              <a:lnTo>
                                <a:pt x="1130323" y="447626"/>
                              </a:lnTo>
                              <a:lnTo>
                                <a:pt x="1081180" y="446560"/>
                              </a:lnTo>
                              <a:lnTo>
                                <a:pt x="1032037" y="446134"/>
                              </a:lnTo>
                            </a:path>
                            <a:path w="2654300" h="515620">
                              <a:moveTo>
                                <a:pt x="2653766" y="34580"/>
                              </a:moveTo>
                              <a:lnTo>
                                <a:pt x="2653766" y="446134"/>
                              </a:lnTo>
                            </a:path>
                            <a:path w="2654300" h="515620">
                              <a:moveTo>
                                <a:pt x="1670909" y="4310"/>
                              </a:moveTo>
                              <a:lnTo>
                                <a:pt x="1720053" y="8519"/>
                              </a:lnTo>
                              <a:lnTo>
                                <a:pt x="1769198" y="12609"/>
                              </a:lnTo>
                              <a:lnTo>
                                <a:pt x="1818342" y="16525"/>
                              </a:lnTo>
                              <a:lnTo>
                                <a:pt x="1867486" y="20207"/>
                              </a:lnTo>
                              <a:lnTo>
                                <a:pt x="1916630" y="23599"/>
                              </a:lnTo>
                              <a:lnTo>
                                <a:pt x="1965774" y="26641"/>
                              </a:lnTo>
                              <a:lnTo>
                                <a:pt x="2014918" y="29276"/>
                              </a:lnTo>
                              <a:lnTo>
                                <a:pt x="2064062" y="31446"/>
                              </a:lnTo>
                              <a:lnTo>
                                <a:pt x="2113206" y="33092"/>
                              </a:lnTo>
                              <a:lnTo>
                                <a:pt x="2162349" y="34156"/>
                              </a:lnTo>
                              <a:lnTo>
                                <a:pt x="2211492" y="34580"/>
                              </a:lnTo>
                            </a:path>
                            <a:path w="2654300" h="515620">
                              <a:moveTo>
                                <a:pt x="2211492" y="34580"/>
                              </a:moveTo>
                              <a:lnTo>
                                <a:pt x="2260635" y="34306"/>
                              </a:lnTo>
                              <a:lnTo>
                                <a:pt x="2309777" y="33275"/>
                              </a:lnTo>
                              <a:lnTo>
                                <a:pt x="2358920" y="31430"/>
                              </a:lnTo>
                              <a:lnTo>
                                <a:pt x="2408062" y="28713"/>
                              </a:lnTo>
                              <a:lnTo>
                                <a:pt x="2457203" y="25064"/>
                              </a:lnTo>
                              <a:lnTo>
                                <a:pt x="2506345" y="20427"/>
                              </a:lnTo>
                              <a:lnTo>
                                <a:pt x="2555486" y="14743"/>
                              </a:lnTo>
                              <a:lnTo>
                                <a:pt x="2604626" y="7953"/>
                              </a:lnTo>
                              <a:lnTo>
                                <a:pt x="2653766" y="0"/>
                              </a:lnTo>
                              <a:lnTo>
                                <a:pt x="2653766" y="3458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9.941986pt;margin-top:-6.520606pt;width:209pt;height:40.6pt;mso-position-horizontal-relative:page;mso-position-vertical-relative:paragraph;z-index:-23801344" id="docshape942" coordorigin="6599,-130" coordsize="4180,812" path="m8224,572l8147,573,8069,574,7992,577,7915,581,7837,587,7760,594,7682,603,7605,614,7528,627,7450,639,7373,650,7295,659,7218,666,7141,672,7063,676,6986,679,6908,681,6831,681,6754,680,6676,679,6599,676m10778,572l10778,627,10701,639,10623,650,10546,659,10468,666,10391,672,10314,676,10236,679,10159,681,10082,681,10004,680,9927,679,9849,676m9230,633l9153,627,9075,620,8998,613,8921,607,8843,601,8766,595,8688,589,8611,585,8534,581,8456,577,8379,575,8301,573,8224,572m10778,-76l10778,572m9230,-124l9308,-117,9385,-111,9462,-104,9540,-99,9617,-93,9695,-88,9772,-84,9849,-81,9927,-78,10004,-77,10082,-76m10082,-76l10159,-76,10236,-78,10314,-81,10391,-85,10468,-91,10546,-98,10623,-107,10701,-118,10778,-130,10778,-76e" filled="false" stroked="true" strokeweight="1.5pt" strokecolor="#000000">
                <v:path arrowok="t"/>
                <v:stroke dashstyle="solid"/>
                <w10:wrap type="none"/>
              </v:shape>
            </w:pict>
          </mc:Fallback>
        </mc:AlternateContent>
      </w:r>
      <w:r>
        <w:rPr/>
        <w:t>The</w:t>
      </w:r>
      <w:r>
        <w:rPr>
          <w:spacing w:val="-6"/>
        </w:rPr>
        <w:t> </w:t>
      </w:r>
      <w:r>
        <w:rPr/>
        <w:t>user</w:t>
      </w:r>
      <w:r>
        <w:rPr>
          <w:spacing w:val="-5"/>
        </w:rPr>
        <w:t> </w:t>
      </w:r>
      <w:r>
        <w:rPr/>
        <w:t>should</w:t>
      </w:r>
      <w:r>
        <w:rPr>
          <w:spacing w:val="-3"/>
        </w:rPr>
        <w:t> </w:t>
      </w:r>
      <w:r>
        <w:rPr>
          <w:u w:val="single"/>
        </w:rPr>
        <w:t>NEVER</w:t>
      </w:r>
      <w:r>
        <w:rPr>
          <w:spacing w:val="-3"/>
        </w:rPr>
        <w:t> </w:t>
      </w:r>
      <w:r>
        <w:rPr/>
        <w:t>put</w:t>
      </w:r>
      <w:r>
        <w:rPr>
          <w:spacing w:val="-5"/>
        </w:rPr>
        <w:t> </w:t>
      </w:r>
      <w:r>
        <w:rPr/>
        <w:t>chlorine</w:t>
      </w:r>
      <w:r>
        <w:rPr>
          <w:spacing w:val="-4"/>
        </w:rPr>
        <w:t> </w:t>
      </w:r>
      <w:r>
        <w:rPr/>
        <w:t>inside</w:t>
      </w:r>
      <w:r>
        <w:rPr>
          <w:spacing w:val="-6"/>
        </w:rPr>
        <w:t> </w:t>
      </w:r>
      <w:r>
        <w:rPr/>
        <w:t>the</w:t>
      </w:r>
      <w:r>
        <w:rPr>
          <w:spacing w:val="-4"/>
        </w:rPr>
        <w:t> </w:t>
      </w:r>
      <w:r>
        <w:rPr/>
        <w:t>outlet tube or into the top of the filter!</w:t>
      </w:r>
    </w:p>
    <w:p>
      <w:pPr>
        <w:pStyle w:val="BodyText"/>
        <w:spacing w:after="0"/>
        <w:sectPr>
          <w:type w:val="continuous"/>
          <w:pgSz w:w="12240" w:h="15840"/>
          <w:pgMar w:header="712" w:footer="1029" w:top="960" w:bottom="280" w:left="1080" w:right="1080"/>
        </w:sectPr>
      </w:pPr>
    </w:p>
    <w:p>
      <w:pPr>
        <w:pStyle w:val="BodyText"/>
        <w:rPr>
          <w:sz w:val="20"/>
        </w:rPr>
      </w:pPr>
      <w:r>
        <w:rPr>
          <w:sz w:val="20"/>
        </w:rPr>
        <mc:AlternateContent>
          <mc:Choice Requires="wps">
            <w:drawing>
              <wp:anchor distT="0" distB="0" distL="0" distR="0" allowOverlap="1" layoutInCell="1" locked="0" behindDoc="1" simplePos="0" relativeHeight="479517184">
                <wp:simplePos x="0" y="0"/>
                <wp:positionH relativeFrom="page">
                  <wp:posOffset>896416</wp:posOffset>
                </wp:positionH>
                <wp:positionV relativeFrom="page">
                  <wp:posOffset>732153</wp:posOffset>
                </wp:positionV>
                <wp:extent cx="4625975" cy="1116965"/>
                <wp:effectExtent l="0" t="0" r="0" b="0"/>
                <wp:wrapNone/>
                <wp:docPr id="1221" name="Group 1221"/>
                <wp:cNvGraphicFramePr>
                  <a:graphicFrameLocks/>
                </wp:cNvGraphicFramePr>
                <a:graphic>
                  <a:graphicData uri="http://schemas.microsoft.com/office/word/2010/wordprocessingGroup">
                    <wpg:wgp>
                      <wpg:cNvPr id="1221" name="Group 1221"/>
                      <wpg:cNvGrpSpPr/>
                      <wpg:grpSpPr>
                        <a:xfrm>
                          <a:off x="0" y="0"/>
                          <a:ext cx="4625975" cy="1116965"/>
                          <a:chExt cx="4625975" cy="1116965"/>
                        </a:xfrm>
                      </wpg:grpSpPr>
                      <wps:wsp>
                        <wps:cNvPr id="1222" name="Graphic 1222"/>
                        <wps:cNvSpPr/>
                        <wps:spPr>
                          <a:xfrm>
                            <a:off x="0" y="414148"/>
                            <a:ext cx="3921760" cy="6350"/>
                          </a:xfrm>
                          <a:custGeom>
                            <a:avLst/>
                            <a:gdLst/>
                            <a:ahLst/>
                            <a:cxnLst/>
                            <a:rect l="l" t="t" r="r" b="b"/>
                            <a:pathLst>
                              <a:path w="3921760" h="6350">
                                <a:moveTo>
                                  <a:pt x="0" y="6096"/>
                                </a:moveTo>
                                <a:lnTo>
                                  <a:pt x="3921328" y="6096"/>
                                </a:lnTo>
                                <a:lnTo>
                                  <a:pt x="3921328" y="0"/>
                                </a:lnTo>
                                <a:lnTo>
                                  <a:pt x="0" y="0"/>
                                </a:lnTo>
                                <a:lnTo>
                                  <a:pt x="0" y="6096"/>
                                </a:lnTo>
                                <a:close/>
                              </a:path>
                            </a:pathLst>
                          </a:custGeom>
                          <a:solidFill>
                            <a:srgbClr val="000000"/>
                          </a:solidFill>
                        </wps:spPr>
                        <wps:bodyPr wrap="square" lIns="0" tIns="0" rIns="0" bIns="0" rtlCol="0">
                          <a:prstTxWarp prst="textNoShape">
                            <a:avLst/>
                          </a:prstTxWarp>
                          <a:noAutofit/>
                        </wps:bodyPr>
                      </wps:wsp>
                      <pic:pic>
                        <pic:nvPicPr>
                          <pic:cNvPr id="1223" name="Image 1223"/>
                          <pic:cNvPicPr/>
                        </pic:nvPicPr>
                        <pic:blipFill>
                          <a:blip r:embed="rId410" cstate="print"/>
                          <a:stretch>
                            <a:fillRect/>
                          </a:stretch>
                        </pic:blipFill>
                        <pic:spPr>
                          <a:xfrm>
                            <a:off x="3801948" y="0"/>
                            <a:ext cx="559316" cy="1101026"/>
                          </a:xfrm>
                          <a:prstGeom prst="rect">
                            <a:avLst/>
                          </a:prstGeom>
                        </pic:spPr>
                      </pic:pic>
                      <pic:pic>
                        <pic:nvPicPr>
                          <pic:cNvPr id="1224" name="Image 1224"/>
                          <pic:cNvPicPr/>
                        </pic:nvPicPr>
                        <pic:blipFill>
                          <a:blip r:embed="rId411" cstate="print"/>
                          <a:stretch>
                            <a:fillRect/>
                          </a:stretch>
                        </pic:blipFill>
                        <pic:spPr>
                          <a:xfrm>
                            <a:off x="4409643" y="321692"/>
                            <a:ext cx="215773" cy="83184"/>
                          </a:xfrm>
                          <a:prstGeom prst="rect">
                            <a:avLst/>
                          </a:prstGeom>
                        </pic:spPr>
                      </pic:pic>
                      <pic:pic>
                        <pic:nvPicPr>
                          <pic:cNvPr id="1225" name="Image 1225"/>
                          <pic:cNvPicPr/>
                        </pic:nvPicPr>
                        <pic:blipFill>
                          <a:blip r:embed="rId412" cstate="print"/>
                          <a:stretch>
                            <a:fillRect/>
                          </a:stretch>
                        </pic:blipFill>
                        <pic:spPr>
                          <a:xfrm>
                            <a:off x="4219143" y="518796"/>
                            <a:ext cx="329564" cy="553084"/>
                          </a:xfrm>
                          <a:prstGeom prst="rect">
                            <a:avLst/>
                          </a:prstGeom>
                        </pic:spPr>
                      </pic:pic>
                      <wps:wsp>
                        <wps:cNvPr id="1226" name="Textbox 1226"/>
                        <wps:cNvSpPr txBox="1"/>
                        <wps:spPr>
                          <a:xfrm>
                            <a:off x="0" y="0"/>
                            <a:ext cx="4549140" cy="1116965"/>
                          </a:xfrm>
                          <a:prstGeom prst="rect">
                            <a:avLst/>
                          </a:prstGeom>
                        </wps:spPr>
                        <wps:txbx>
                          <w:txbxContent>
                            <w:p>
                              <w:pPr>
                                <w:spacing w:line="240" w:lineRule="auto" w:before="0"/>
                                <w:rPr>
                                  <w:sz w:val="26"/>
                                </w:rPr>
                              </w:pPr>
                            </w:p>
                            <w:p>
                              <w:pPr>
                                <w:spacing w:line="240" w:lineRule="auto" w:before="0"/>
                                <w:rPr>
                                  <w:sz w:val="26"/>
                                </w:rPr>
                              </w:pPr>
                            </w:p>
                            <w:p>
                              <w:pPr>
                                <w:spacing w:line="240" w:lineRule="auto" w:before="1"/>
                                <w:rPr>
                                  <w:sz w:val="26"/>
                                </w:rPr>
                              </w:pPr>
                            </w:p>
                            <w:p>
                              <w:pPr>
                                <w:numPr>
                                  <w:ilvl w:val="0"/>
                                  <w:numId w:val="60"/>
                                </w:numPr>
                                <w:tabs>
                                  <w:tab w:pos="314" w:val="left" w:leader="none"/>
                                </w:tabs>
                                <w:spacing w:before="0"/>
                                <w:ind w:left="314" w:right="0" w:hanging="286"/>
                                <w:jc w:val="left"/>
                                <w:rPr>
                                  <w:rFonts w:ascii="Arial" w:hAnsi="Arial"/>
                                  <w:b/>
                                  <w:sz w:val="26"/>
                                </w:rPr>
                              </w:pPr>
                              <w:r>
                                <w:rPr>
                                  <w:rFonts w:ascii="Arial" w:hAnsi="Arial"/>
                                  <w:b/>
                                  <w:sz w:val="26"/>
                                </w:rPr>
                                <w:t>How</w:t>
                              </w:r>
                              <w:r>
                                <w:rPr>
                                  <w:rFonts w:ascii="Arial" w:hAnsi="Arial"/>
                                  <w:b/>
                                  <w:spacing w:val="-2"/>
                                  <w:sz w:val="26"/>
                                </w:rPr>
                                <w:t> </w:t>
                              </w:r>
                              <w:r>
                                <w:rPr>
                                  <w:rFonts w:ascii="Arial" w:hAnsi="Arial"/>
                                  <w:b/>
                                  <w:sz w:val="26"/>
                                </w:rPr>
                                <w:t>to</w:t>
                              </w:r>
                              <w:r>
                                <w:rPr>
                                  <w:rFonts w:ascii="Arial" w:hAnsi="Arial"/>
                                  <w:b/>
                                  <w:spacing w:val="-5"/>
                                  <w:sz w:val="26"/>
                                </w:rPr>
                                <w:t> </w:t>
                              </w:r>
                              <w:r>
                                <w:rPr>
                                  <w:rFonts w:ascii="Arial" w:hAnsi="Arial"/>
                                  <w:b/>
                                  <w:sz w:val="26"/>
                                </w:rPr>
                                <w:t>clean</w:t>
                              </w:r>
                              <w:r>
                                <w:rPr>
                                  <w:rFonts w:ascii="Arial" w:hAnsi="Arial"/>
                                  <w:b/>
                                  <w:spacing w:val="-6"/>
                                  <w:sz w:val="26"/>
                                </w:rPr>
                                <w:t> </w:t>
                              </w:r>
                              <w:r>
                                <w:rPr>
                                  <w:rFonts w:ascii="Arial" w:hAnsi="Arial"/>
                                  <w:b/>
                                  <w:sz w:val="26"/>
                                </w:rPr>
                                <w:t>the</w:t>
                              </w:r>
                              <w:r>
                                <w:rPr>
                                  <w:rFonts w:ascii="Arial" w:hAnsi="Arial"/>
                                  <w:b/>
                                  <w:spacing w:val="-4"/>
                                  <w:sz w:val="26"/>
                                </w:rPr>
                                <w:t> </w:t>
                              </w:r>
                              <w:r>
                                <w:rPr>
                                  <w:rFonts w:ascii="Arial" w:hAnsi="Arial"/>
                                  <w:b/>
                                  <w:sz w:val="26"/>
                                </w:rPr>
                                <w:t>filter</w:t>
                              </w:r>
                              <w:r>
                                <w:rPr>
                                  <w:rFonts w:ascii="Arial" w:hAnsi="Arial"/>
                                  <w:b/>
                                  <w:spacing w:val="-5"/>
                                  <w:sz w:val="26"/>
                                </w:rPr>
                                <w:t> </w:t>
                              </w:r>
                              <w:r>
                                <w:rPr>
                                  <w:rFonts w:ascii="Arial" w:hAnsi="Arial"/>
                                  <w:b/>
                                  <w:spacing w:val="-2"/>
                                  <w:sz w:val="26"/>
                                </w:rPr>
                                <w:t>–Continued</w:t>
                              </w:r>
                            </w:p>
                            <w:p>
                              <w:pPr>
                                <w:spacing w:before="239"/>
                                <w:ind w:left="71" w:right="0" w:firstLine="0"/>
                                <w:jc w:val="left"/>
                                <w:rPr>
                                  <w:rFonts w:ascii="Arial"/>
                                  <w:b/>
                                  <w:sz w:val="28"/>
                                </w:rPr>
                              </w:pPr>
                              <w:r>
                                <w:rPr>
                                  <w:rFonts w:ascii="Arial"/>
                                  <w:b/>
                                  <w:sz w:val="28"/>
                                  <w:u w:val="single"/>
                                </w:rPr>
                                <w:t>Swirl</w:t>
                              </w:r>
                              <w:r>
                                <w:rPr>
                                  <w:rFonts w:ascii="Arial"/>
                                  <w:b/>
                                  <w:spacing w:val="-5"/>
                                  <w:sz w:val="28"/>
                                  <w:u w:val="single"/>
                                </w:rPr>
                                <w:t> </w:t>
                              </w:r>
                              <w:r>
                                <w:rPr>
                                  <w:rFonts w:ascii="Arial"/>
                                  <w:b/>
                                  <w:sz w:val="28"/>
                                  <w:u w:val="single"/>
                                </w:rPr>
                                <w:t>and</w:t>
                              </w:r>
                              <w:r>
                                <w:rPr>
                                  <w:rFonts w:ascii="Arial"/>
                                  <w:b/>
                                  <w:spacing w:val="-2"/>
                                  <w:sz w:val="28"/>
                                  <w:u w:val="single"/>
                                </w:rPr>
                                <w:t> </w:t>
                              </w:r>
                              <w:r>
                                <w:rPr>
                                  <w:rFonts w:ascii="Arial"/>
                                  <w:b/>
                                  <w:spacing w:val="-4"/>
                                  <w:sz w:val="28"/>
                                  <w:u w:val="single"/>
                                </w:rPr>
                                <w:t>Dump</w:t>
                              </w:r>
                            </w:p>
                          </w:txbxContent>
                        </wps:txbx>
                        <wps:bodyPr wrap="square" lIns="0" tIns="0" rIns="0" bIns="0" rtlCol="0">
                          <a:noAutofit/>
                        </wps:bodyPr>
                      </wps:wsp>
                    </wpg:wgp>
                  </a:graphicData>
                </a:graphic>
              </wp:anchor>
            </w:drawing>
          </mc:Choice>
          <mc:Fallback>
            <w:pict>
              <v:group style="position:absolute;margin-left:70.584pt;margin-top:57.649895pt;width:364.25pt;height:87.95pt;mso-position-horizontal-relative:page;mso-position-vertical-relative:page;z-index:-23799296" id="docshapegroup947" coordorigin="1412,1153" coordsize="7285,1759">
                <v:rect style="position:absolute;left:1411;top:1805;width:6176;height:10" id="docshape948" filled="true" fillcolor="#000000" stroked="false">
                  <v:fill type="solid"/>
                </v:rect>
                <v:shape style="position:absolute;left:7399;top:1153;width:881;height:1734" type="#_x0000_t75" id="docshape949" stroked="false">
                  <v:imagedata r:id="rId410" o:title=""/>
                </v:shape>
                <v:shape style="position:absolute;left:8356;top:1659;width:340;height:131" type="#_x0000_t75" id="docshape950" stroked="false">
                  <v:imagedata r:id="rId411" o:title=""/>
                </v:shape>
                <v:shape style="position:absolute;left:8056;top:1970;width:519;height:871" type="#_x0000_t75" id="docshape951" stroked="false">
                  <v:imagedata r:id="rId412" o:title=""/>
                </v:shape>
                <v:shape style="position:absolute;left:1411;top:1153;width:7164;height:1759" type="#_x0000_t202" id="docshape952" filled="false" stroked="false">
                  <v:textbox inset="0,0,0,0">
                    <w:txbxContent>
                      <w:p>
                        <w:pPr>
                          <w:spacing w:line="240" w:lineRule="auto" w:before="0"/>
                          <w:rPr>
                            <w:sz w:val="26"/>
                          </w:rPr>
                        </w:pPr>
                      </w:p>
                      <w:p>
                        <w:pPr>
                          <w:spacing w:line="240" w:lineRule="auto" w:before="0"/>
                          <w:rPr>
                            <w:sz w:val="26"/>
                          </w:rPr>
                        </w:pPr>
                      </w:p>
                      <w:p>
                        <w:pPr>
                          <w:spacing w:line="240" w:lineRule="auto" w:before="1"/>
                          <w:rPr>
                            <w:sz w:val="26"/>
                          </w:rPr>
                        </w:pPr>
                      </w:p>
                      <w:p>
                        <w:pPr>
                          <w:numPr>
                            <w:ilvl w:val="0"/>
                            <w:numId w:val="60"/>
                          </w:numPr>
                          <w:tabs>
                            <w:tab w:pos="314" w:val="left" w:leader="none"/>
                          </w:tabs>
                          <w:spacing w:before="0"/>
                          <w:ind w:left="314" w:right="0" w:hanging="286"/>
                          <w:jc w:val="left"/>
                          <w:rPr>
                            <w:rFonts w:ascii="Arial" w:hAnsi="Arial"/>
                            <w:b/>
                            <w:sz w:val="26"/>
                          </w:rPr>
                        </w:pPr>
                        <w:r>
                          <w:rPr>
                            <w:rFonts w:ascii="Arial" w:hAnsi="Arial"/>
                            <w:b/>
                            <w:sz w:val="26"/>
                          </w:rPr>
                          <w:t>How</w:t>
                        </w:r>
                        <w:r>
                          <w:rPr>
                            <w:rFonts w:ascii="Arial" w:hAnsi="Arial"/>
                            <w:b/>
                            <w:spacing w:val="-2"/>
                            <w:sz w:val="26"/>
                          </w:rPr>
                          <w:t> </w:t>
                        </w:r>
                        <w:r>
                          <w:rPr>
                            <w:rFonts w:ascii="Arial" w:hAnsi="Arial"/>
                            <w:b/>
                            <w:sz w:val="26"/>
                          </w:rPr>
                          <w:t>to</w:t>
                        </w:r>
                        <w:r>
                          <w:rPr>
                            <w:rFonts w:ascii="Arial" w:hAnsi="Arial"/>
                            <w:b/>
                            <w:spacing w:val="-5"/>
                            <w:sz w:val="26"/>
                          </w:rPr>
                          <w:t> </w:t>
                        </w:r>
                        <w:r>
                          <w:rPr>
                            <w:rFonts w:ascii="Arial" w:hAnsi="Arial"/>
                            <w:b/>
                            <w:sz w:val="26"/>
                          </w:rPr>
                          <w:t>clean</w:t>
                        </w:r>
                        <w:r>
                          <w:rPr>
                            <w:rFonts w:ascii="Arial" w:hAnsi="Arial"/>
                            <w:b/>
                            <w:spacing w:val="-6"/>
                            <w:sz w:val="26"/>
                          </w:rPr>
                          <w:t> </w:t>
                        </w:r>
                        <w:r>
                          <w:rPr>
                            <w:rFonts w:ascii="Arial" w:hAnsi="Arial"/>
                            <w:b/>
                            <w:sz w:val="26"/>
                          </w:rPr>
                          <w:t>the</w:t>
                        </w:r>
                        <w:r>
                          <w:rPr>
                            <w:rFonts w:ascii="Arial" w:hAnsi="Arial"/>
                            <w:b/>
                            <w:spacing w:val="-4"/>
                            <w:sz w:val="26"/>
                          </w:rPr>
                          <w:t> </w:t>
                        </w:r>
                        <w:r>
                          <w:rPr>
                            <w:rFonts w:ascii="Arial" w:hAnsi="Arial"/>
                            <w:b/>
                            <w:sz w:val="26"/>
                          </w:rPr>
                          <w:t>filter</w:t>
                        </w:r>
                        <w:r>
                          <w:rPr>
                            <w:rFonts w:ascii="Arial" w:hAnsi="Arial"/>
                            <w:b/>
                            <w:spacing w:val="-5"/>
                            <w:sz w:val="26"/>
                          </w:rPr>
                          <w:t> </w:t>
                        </w:r>
                        <w:r>
                          <w:rPr>
                            <w:rFonts w:ascii="Arial" w:hAnsi="Arial"/>
                            <w:b/>
                            <w:spacing w:val="-2"/>
                            <w:sz w:val="26"/>
                          </w:rPr>
                          <w:t>–Continued</w:t>
                        </w:r>
                      </w:p>
                      <w:p>
                        <w:pPr>
                          <w:spacing w:before="239"/>
                          <w:ind w:left="71" w:right="0" w:firstLine="0"/>
                          <w:jc w:val="left"/>
                          <w:rPr>
                            <w:rFonts w:ascii="Arial"/>
                            <w:b/>
                            <w:sz w:val="28"/>
                          </w:rPr>
                        </w:pPr>
                        <w:r>
                          <w:rPr>
                            <w:rFonts w:ascii="Arial"/>
                            <w:b/>
                            <w:sz w:val="28"/>
                            <w:u w:val="single"/>
                          </w:rPr>
                          <w:t>Swirl</w:t>
                        </w:r>
                        <w:r>
                          <w:rPr>
                            <w:rFonts w:ascii="Arial"/>
                            <w:b/>
                            <w:spacing w:val="-5"/>
                            <w:sz w:val="28"/>
                            <w:u w:val="single"/>
                          </w:rPr>
                          <w:t> </w:t>
                        </w:r>
                        <w:r>
                          <w:rPr>
                            <w:rFonts w:ascii="Arial"/>
                            <w:b/>
                            <w:sz w:val="28"/>
                            <w:u w:val="single"/>
                          </w:rPr>
                          <w:t>and</w:t>
                        </w:r>
                        <w:r>
                          <w:rPr>
                            <w:rFonts w:ascii="Arial"/>
                            <w:b/>
                            <w:spacing w:val="-2"/>
                            <w:sz w:val="28"/>
                            <w:u w:val="single"/>
                          </w:rPr>
                          <w:t> </w:t>
                        </w:r>
                        <w:r>
                          <w:rPr>
                            <w:rFonts w:ascii="Arial"/>
                            <w:b/>
                            <w:spacing w:val="-4"/>
                            <w:sz w:val="28"/>
                            <w:u w:val="single"/>
                          </w:rPr>
                          <w:t>Dump</w:t>
                        </w:r>
                      </w:p>
                    </w:txbxContent>
                  </v:textbox>
                  <w10:wrap type="none"/>
                </v:shape>
                <w10:wrap type="none"/>
              </v:group>
            </w:pict>
          </mc:Fallback>
        </mc:AlternateContent>
      </w:r>
      <w:r>
        <w:rPr>
          <w:sz w:val="20"/>
        </w:rPr>
        <mc:AlternateContent>
          <mc:Choice Requires="wps">
            <w:drawing>
              <wp:anchor distT="0" distB="0" distL="0" distR="0" allowOverlap="1" layoutInCell="1" locked="0" behindDoc="0" simplePos="0" relativeHeight="15933952">
                <wp:simplePos x="0" y="0"/>
                <wp:positionH relativeFrom="page">
                  <wp:posOffset>5580189</wp:posOffset>
                </wp:positionH>
                <wp:positionV relativeFrom="page">
                  <wp:posOffset>1058481</wp:posOffset>
                </wp:positionV>
                <wp:extent cx="473075" cy="205104"/>
                <wp:effectExtent l="0" t="0" r="0" b="0"/>
                <wp:wrapNone/>
                <wp:docPr id="1227" name="Group 1227"/>
                <wp:cNvGraphicFramePr>
                  <a:graphicFrameLocks/>
                </wp:cNvGraphicFramePr>
                <a:graphic>
                  <a:graphicData uri="http://schemas.microsoft.com/office/word/2010/wordprocessingGroup">
                    <wpg:wgp>
                      <wpg:cNvPr id="1227" name="Group 1227"/>
                      <wpg:cNvGrpSpPr/>
                      <wpg:grpSpPr>
                        <a:xfrm>
                          <a:off x="0" y="0"/>
                          <a:ext cx="473075" cy="205104"/>
                          <a:chExt cx="473075" cy="205104"/>
                        </a:xfrm>
                      </wpg:grpSpPr>
                      <wps:wsp>
                        <wps:cNvPr id="1228" name="Graphic 1228"/>
                        <wps:cNvSpPr/>
                        <wps:spPr>
                          <a:xfrm>
                            <a:off x="5270" y="5778"/>
                            <a:ext cx="462915" cy="194310"/>
                          </a:xfrm>
                          <a:custGeom>
                            <a:avLst/>
                            <a:gdLst/>
                            <a:ahLst/>
                            <a:cxnLst/>
                            <a:rect l="l" t="t" r="r" b="b"/>
                            <a:pathLst>
                              <a:path w="462915" h="194310">
                                <a:moveTo>
                                  <a:pt x="161163" y="0"/>
                                </a:moveTo>
                                <a:lnTo>
                                  <a:pt x="0" y="0"/>
                                </a:lnTo>
                                <a:lnTo>
                                  <a:pt x="0" y="46990"/>
                                </a:lnTo>
                                <a:lnTo>
                                  <a:pt x="54102" y="46990"/>
                                </a:lnTo>
                                <a:lnTo>
                                  <a:pt x="54102" y="190500"/>
                                </a:lnTo>
                                <a:lnTo>
                                  <a:pt x="107061" y="190500"/>
                                </a:lnTo>
                                <a:lnTo>
                                  <a:pt x="107061" y="46990"/>
                                </a:lnTo>
                                <a:lnTo>
                                  <a:pt x="161163" y="46990"/>
                                </a:lnTo>
                                <a:lnTo>
                                  <a:pt x="161163" y="0"/>
                                </a:lnTo>
                                <a:close/>
                              </a:path>
                              <a:path w="462915" h="194310">
                                <a:moveTo>
                                  <a:pt x="302628" y="121285"/>
                                </a:moveTo>
                                <a:lnTo>
                                  <a:pt x="301650" y="107518"/>
                                </a:lnTo>
                                <a:lnTo>
                                  <a:pt x="298716" y="94983"/>
                                </a:lnTo>
                                <a:lnTo>
                                  <a:pt x="294754" y="85598"/>
                                </a:lnTo>
                                <a:lnTo>
                                  <a:pt x="293903" y="83566"/>
                                </a:lnTo>
                                <a:lnTo>
                                  <a:pt x="287274" y="73279"/>
                                </a:lnTo>
                                <a:lnTo>
                                  <a:pt x="276656" y="62636"/>
                                </a:lnTo>
                                <a:lnTo>
                                  <a:pt x="263690" y="55054"/>
                                </a:lnTo>
                                <a:lnTo>
                                  <a:pt x="254762" y="52412"/>
                                </a:lnTo>
                                <a:lnTo>
                                  <a:pt x="254762" y="121285"/>
                                </a:lnTo>
                                <a:lnTo>
                                  <a:pt x="254330" y="130314"/>
                                </a:lnTo>
                                <a:lnTo>
                                  <a:pt x="238125" y="158115"/>
                                </a:lnTo>
                                <a:lnTo>
                                  <a:pt x="224409" y="158115"/>
                                </a:lnTo>
                                <a:lnTo>
                                  <a:pt x="218935" y="155321"/>
                                </a:lnTo>
                                <a:lnTo>
                                  <a:pt x="218782" y="155321"/>
                                </a:lnTo>
                                <a:lnTo>
                                  <a:pt x="207518" y="121920"/>
                                </a:lnTo>
                                <a:lnTo>
                                  <a:pt x="207937" y="113296"/>
                                </a:lnTo>
                                <a:lnTo>
                                  <a:pt x="224663" y="85598"/>
                                </a:lnTo>
                                <a:lnTo>
                                  <a:pt x="238125" y="85598"/>
                                </a:lnTo>
                                <a:lnTo>
                                  <a:pt x="243954" y="88646"/>
                                </a:lnTo>
                                <a:lnTo>
                                  <a:pt x="243801" y="88646"/>
                                </a:lnTo>
                                <a:lnTo>
                                  <a:pt x="248094" y="94488"/>
                                </a:lnTo>
                                <a:lnTo>
                                  <a:pt x="250952" y="99415"/>
                                </a:lnTo>
                                <a:lnTo>
                                  <a:pt x="253060" y="105587"/>
                                </a:lnTo>
                                <a:lnTo>
                                  <a:pt x="254330" y="112890"/>
                                </a:lnTo>
                                <a:lnTo>
                                  <a:pt x="254762" y="121285"/>
                                </a:lnTo>
                                <a:lnTo>
                                  <a:pt x="254762" y="52412"/>
                                </a:lnTo>
                                <a:lnTo>
                                  <a:pt x="248424" y="50533"/>
                                </a:lnTo>
                                <a:lnTo>
                                  <a:pt x="230886" y="49022"/>
                                </a:lnTo>
                                <a:lnTo>
                                  <a:pt x="215341" y="50292"/>
                                </a:lnTo>
                                <a:lnTo>
                                  <a:pt x="179070" y="69596"/>
                                </a:lnTo>
                                <a:lnTo>
                                  <a:pt x="160985" y="106807"/>
                                </a:lnTo>
                                <a:lnTo>
                                  <a:pt x="159766" y="121920"/>
                                </a:lnTo>
                                <a:lnTo>
                                  <a:pt x="161188" y="137985"/>
                                </a:lnTo>
                                <a:lnTo>
                                  <a:pt x="161201" y="138150"/>
                                </a:lnTo>
                                <a:lnTo>
                                  <a:pt x="182499" y="177038"/>
                                </a:lnTo>
                                <a:lnTo>
                                  <a:pt x="231013" y="194056"/>
                                </a:lnTo>
                                <a:lnTo>
                                  <a:pt x="246888" y="192798"/>
                                </a:lnTo>
                                <a:lnTo>
                                  <a:pt x="283591" y="173482"/>
                                </a:lnTo>
                                <a:lnTo>
                                  <a:pt x="294017" y="158115"/>
                                </a:lnTo>
                                <a:lnTo>
                                  <a:pt x="297827" y="150228"/>
                                </a:lnTo>
                                <a:lnTo>
                                  <a:pt x="301421" y="136436"/>
                                </a:lnTo>
                                <a:lnTo>
                                  <a:pt x="302577" y="121920"/>
                                </a:lnTo>
                                <a:lnTo>
                                  <a:pt x="302628" y="121285"/>
                                </a:lnTo>
                                <a:close/>
                              </a:path>
                              <a:path w="462915" h="194310">
                                <a:moveTo>
                                  <a:pt x="462394" y="121285"/>
                                </a:moveTo>
                                <a:lnTo>
                                  <a:pt x="461429" y="107518"/>
                                </a:lnTo>
                                <a:lnTo>
                                  <a:pt x="458533" y="94983"/>
                                </a:lnTo>
                                <a:lnTo>
                                  <a:pt x="454571" y="85598"/>
                                </a:lnTo>
                                <a:lnTo>
                                  <a:pt x="453720" y="83566"/>
                                </a:lnTo>
                                <a:lnTo>
                                  <a:pt x="447040" y="73279"/>
                                </a:lnTo>
                                <a:lnTo>
                                  <a:pt x="436422" y="62636"/>
                                </a:lnTo>
                                <a:lnTo>
                                  <a:pt x="423456" y="55054"/>
                                </a:lnTo>
                                <a:lnTo>
                                  <a:pt x="414528" y="52412"/>
                                </a:lnTo>
                                <a:lnTo>
                                  <a:pt x="414528" y="121285"/>
                                </a:lnTo>
                                <a:lnTo>
                                  <a:pt x="414096" y="130314"/>
                                </a:lnTo>
                                <a:lnTo>
                                  <a:pt x="397891" y="158115"/>
                                </a:lnTo>
                                <a:lnTo>
                                  <a:pt x="384302" y="158115"/>
                                </a:lnTo>
                                <a:lnTo>
                                  <a:pt x="378828" y="155321"/>
                                </a:lnTo>
                                <a:lnTo>
                                  <a:pt x="378675" y="155321"/>
                                </a:lnTo>
                                <a:lnTo>
                                  <a:pt x="367411" y="121920"/>
                                </a:lnTo>
                                <a:lnTo>
                                  <a:pt x="367830" y="113296"/>
                                </a:lnTo>
                                <a:lnTo>
                                  <a:pt x="384429" y="85598"/>
                                </a:lnTo>
                                <a:lnTo>
                                  <a:pt x="397891" y="85598"/>
                                </a:lnTo>
                                <a:lnTo>
                                  <a:pt x="403720" y="88646"/>
                                </a:lnTo>
                                <a:lnTo>
                                  <a:pt x="403567" y="88646"/>
                                </a:lnTo>
                                <a:lnTo>
                                  <a:pt x="406920" y="93052"/>
                                </a:lnTo>
                                <a:lnTo>
                                  <a:pt x="414528" y="121285"/>
                                </a:lnTo>
                                <a:lnTo>
                                  <a:pt x="414528" y="52412"/>
                                </a:lnTo>
                                <a:lnTo>
                                  <a:pt x="408190" y="50533"/>
                                </a:lnTo>
                                <a:lnTo>
                                  <a:pt x="390652" y="49022"/>
                                </a:lnTo>
                                <a:lnTo>
                                  <a:pt x="375158" y="50292"/>
                                </a:lnTo>
                                <a:lnTo>
                                  <a:pt x="338836" y="69596"/>
                                </a:lnTo>
                                <a:lnTo>
                                  <a:pt x="320878" y="106807"/>
                                </a:lnTo>
                                <a:lnTo>
                                  <a:pt x="319659" y="121920"/>
                                </a:lnTo>
                                <a:lnTo>
                                  <a:pt x="321081" y="137985"/>
                                </a:lnTo>
                                <a:lnTo>
                                  <a:pt x="321094" y="138150"/>
                                </a:lnTo>
                                <a:lnTo>
                                  <a:pt x="342392" y="177038"/>
                                </a:lnTo>
                                <a:lnTo>
                                  <a:pt x="390779" y="194056"/>
                                </a:lnTo>
                                <a:lnTo>
                                  <a:pt x="406654" y="192798"/>
                                </a:lnTo>
                                <a:lnTo>
                                  <a:pt x="443484" y="173482"/>
                                </a:lnTo>
                                <a:lnTo>
                                  <a:pt x="453821" y="158115"/>
                                </a:lnTo>
                                <a:lnTo>
                                  <a:pt x="457606" y="150228"/>
                                </a:lnTo>
                                <a:lnTo>
                                  <a:pt x="461200" y="136436"/>
                                </a:lnTo>
                                <a:lnTo>
                                  <a:pt x="462343" y="121920"/>
                                </a:lnTo>
                                <a:lnTo>
                                  <a:pt x="462394" y="121285"/>
                                </a:lnTo>
                                <a:close/>
                              </a:path>
                            </a:pathLst>
                          </a:custGeom>
                          <a:solidFill>
                            <a:srgbClr val="7E7E7E"/>
                          </a:solidFill>
                        </wps:spPr>
                        <wps:bodyPr wrap="square" lIns="0" tIns="0" rIns="0" bIns="0" rtlCol="0">
                          <a:prstTxWarp prst="textNoShape">
                            <a:avLst/>
                          </a:prstTxWarp>
                          <a:noAutofit/>
                        </wps:bodyPr>
                      </wps:wsp>
                      <wps:wsp>
                        <wps:cNvPr id="1229" name="Graphic 1229"/>
                        <wps:cNvSpPr/>
                        <wps:spPr>
                          <a:xfrm>
                            <a:off x="5270" y="5270"/>
                            <a:ext cx="462915" cy="194945"/>
                          </a:xfrm>
                          <a:custGeom>
                            <a:avLst/>
                            <a:gdLst/>
                            <a:ahLst/>
                            <a:cxnLst/>
                            <a:rect l="l" t="t" r="r" b="b"/>
                            <a:pathLst>
                              <a:path w="462915" h="194945">
                                <a:moveTo>
                                  <a:pt x="0" y="0"/>
                                </a:moveTo>
                                <a:lnTo>
                                  <a:pt x="40290" y="0"/>
                                </a:lnTo>
                                <a:lnTo>
                                  <a:pt x="80581" y="0"/>
                                </a:lnTo>
                                <a:lnTo>
                                  <a:pt x="120872" y="0"/>
                                </a:lnTo>
                                <a:lnTo>
                                  <a:pt x="161162" y="0"/>
                                </a:lnTo>
                                <a:lnTo>
                                  <a:pt x="161162" y="11811"/>
                                </a:lnTo>
                                <a:lnTo>
                                  <a:pt x="161162" y="23622"/>
                                </a:lnTo>
                                <a:lnTo>
                                  <a:pt x="161162" y="35433"/>
                                </a:lnTo>
                                <a:lnTo>
                                  <a:pt x="161162" y="47244"/>
                                </a:lnTo>
                                <a:lnTo>
                                  <a:pt x="147637" y="47244"/>
                                </a:lnTo>
                                <a:lnTo>
                                  <a:pt x="134112" y="47244"/>
                                </a:lnTo>
                                <a:lnTo>
                                  <a:pt x="120586" y="47244"/>
                                </a:lnTo>
                                <a:lnTo>
                                  <a:pt x="107061" y="47244"/>
                                </a:lnTo>
                                <a:lnTo>
                                  <a:pt x="107061" y="83268"/>
                                </a:lnTo>
                                <a:lnTo>
                                  <a:pt x="107061" y="119316"/>
                                </a:lnTo>
                                <a:lnTo>
                                  <a:pt x="107061" y="155364"/>
                                </a:lnTo>
                                <a:lnTo>
                                  <a:pt x="107061" y="191389"/>
                                </a:lnTo>
                                <a:lnTo>
                                  <a:pt x="93821" y="191389"/>
                                </a:lnTo>
                                <a:lnTo>
                                  <a:pt x="80581" y="191389"/>
                                </a:lnTo>
                                <a:lnTo>
                                  <a:pt x="67341" y="191389"/>
                                </a:lnTo>
                                <a:lnTo>
                                  <a:pt x="54101" y="191389"/>
                                </a:lnTo>
                                <a:lnTo>
                                  <a:pt x="54101" y="155364"/>
                                </a:lnTo>
                                <a:lnTo>
                                  <a:pt x="54101" y="119316"/>
                                </a:lnTo>
                                <a:lnTo>
                                  <a:pt x="54101" y="83268"/>
                                </a:lnTo>
                                <a:lnTo>
                                  <a:pt x="54101" y="47244"/>
                                </a:lnTo>
                                <a:lnTo>
                                  <a:pt x="40576" y="47244"/>
                                </a:lnTo>
                                <a:lnTo>
                                  <a:pt x="27050" y="47244"/>
                                </a:lnTo>
                                <a:lnTo>
                                  <a:pt x="13525" y="47244"/>
                                </a:lnTo>
                                <a:lnTo>
                                  <a:pt x="0" y="47244"/>
                                </a:lnTo>
                                <a:lnTo>
                                  <a:pt x="0" y="35432"/>
                                </a:lnTo>
                                <a:lnTo>
                                  <a:pt x="0" y="23621"/>
                                </a:lnTo>
                                <a:lnTo>
                                  <a:pt x="0" y="11810"/>
                                </a:lnTo>
                                <a:lnTo>
                                  <a:pt x="0" y="0"/>
                                </a:lnTo>
                                <a:close/>
                              </a:path>
                              <a:path w="462915" h="194945">
                                <a:moveTo>
                                  <a:pt x="159765" y="122427"/>
                                </a:moveTo>
                                <a:lnTo>
                                  <a:pt x="170695" y="81154"/>
                                </a:lnTo>
                                <a:lnTo>
                                  <a:pt x="201501" y="54625"/>
                                </a:lnTo>
                                <a:lnTo>
                                  <a:pt x="230886" y="49529"/>
                                </a:lnTo>
                                <a:lnTo>
                                  <a:pt x="248429" y="51034"/>
                                </a:lnTo>
                                <a:lnTo>
                                  <a:pt x="287274" y="73787"/>
                                </a:lnTo>
                                <a:lnTo>
                                  <a:pt x="302640" y="121666"/>
                                </a:lnTo>
                                <a:lnTo>
                                  <a:pt x="301432" y="136931"/>
                                </a:lnTo>
                                <a:lnTo>
                                  <a:pt x="283590" y="173990"/>
                                </a:lnTo>
                                <a:lnTo>
                                  <a:pt x="246889" y="193295"/>
                                </a:lnTo>
                                <a:lnTo>
                                  <a:pt x="231012" y="194564"/>
                                </a:lnTo>
                                <a:lnTo>
                                  <a:pt x="216681" y="193530"/>
                                </a:lnTo>
                                <a:lnTo>
                                  <a:pt x="172624" y="166183"/>
                                </a:lnTo>
                                <a:lnTo>
                                  <a:pt x="159765" y="122427"/>
                                </a:lnTo>
                                <a:close/>
                              </a:path>
                              <a:path w="462915" h="194945">
                                <a:moveTo>
                                  <a:pt x="207517" y="122300"/>
                                </a:moveTo>
                                <a:lnTo>
                                  <a:pt x="224409" y="158623"/>
                                </a:lnTo>
                                <a:lnTo>
                                  <a:pt x="231139" y="158623"/>
                                </a:lnTo>
                                <a:lnTo>
                                  <a:pt x="238125" y="158623"/>
                                </a:lnTo>
                                <a:lnTo>
                                  <a:pt x="254762" y="121793"/>
                                </a:lnTo>
                                <a:lnTo>
                                  <a:pt x="254335" y="113389"/>
                                </a:lnTo>
                                <a:lnTo>
                                  <a:pt x="238125" y="86105"/>
                                </a:lnTo>
                                <a:lnTo>
                                  <a:pt x="231520" y="86105"/>
                                </a:lnTo>
                                <a:lnTo>
                                  <a:pt x="224662" y="86105"/>
                                </a:lnTo>
                                <a:lnTo>
                                  <a:pt x="207946" y="113801"/>
                                </a:lnTo>
                                <a:lnTo>
                                  <a:pt x="207517" y="122300"/>
                                </a:lnTo>
                                <a:close/>
                              </a:path>
                              <a:path w="462915" h="194945">
                                <a:moveTo>
                                  <a:pt x="319659" y="122427"/>
                                </a:moveTo>
                                <a:lnTo>
                                  <a:pt x="330535" y="81154"/>
                                </a:lnTo>
                                <a:lnTo>
                                  <a:pt x="361314" y="54625"/>
                                </a:lnTo>
                                <a:lnTo>
                                  <a:pt x="390651" y="49529"/>
                                </a:lnTo>
                                <a:lnTo>
                                  <a:pt x="408195" y="51034"/>
                                </a:lnTo>
                                <a:lnTo>
                                  <a:pt x="447039" y="73787"/>
                                </a:lnTo>
                                <a:lnTo>
                                  <a:pt x="462406" y="121666"/>
                                </a:lnTo>
                                <a:lnTo>
                                  <a:pt x="461200" y="136931"/>
                                </a:lnTo>
                                <a:lnTo>
                                  <a:pt x="443484" y="173990"/>
                                </a:lnTo>
                                <a:lnTo>
                                  <a:pt x="406657" y="193295"/>
                                </a:lnTo>
                                <a:lnTo>
                                  <a:pt x="390778" y="194564"/>
                                </a:lnTo>
                                <a:lnTo>
                                  <a:pt x="376521" y="193530"/>
                                </a:lnTo>
                                <a:lnTo>
                                  <a:pt x="332517" y="166183"/>
                                </a:lnTo>
                                <a:lnTo>
                                  <a:pt x="319659" y="122427"/>
                                </a:lnTo>
                                <a:close/>
                              </a:path>
                              <a:path w="462915" h="194945">
                                <a:moveTo>
                                  <a:pt x="367411" y="122300"/>
                                </a:moveTo>
                                <a:lnTo>
                                  <a:pt x="384301" y="158623"/>
                                </a:lnTo>
                                <a:lnTo>
                                  <a:pt x="391032" y="158623"/>
                                </a:lnTo>
                                <a:lnTo>
                                  <a:pt x="397890" y="158623"/>
                                </a:lnTo>
                                <a:lnTo>
                                  <a:pt x="414527" y="121793"/>
                                </a:lnTo>
                                <a:lnTo>
                                  <a:pt x="414103" y="113389"/>
                                </a:lnTo>
                                <a:lnTo>
                                  <a:pt x="397890" y="86105"/>
                                </a:lnTo>
                                <a:lnTo>
                                  <a:pt x="391413" y="86105"/>
                                </a:lnTo>
                                <a:lnTo>
                                  <a:pt x="384428" y="86105"/>
                                </a:lnTo>
                                <a:lnTo>
                                  <a:pt x="367837" y="113801"/>
                                </a:lnTo>
                                <a:lnTo>
                                  <a:pt x="367411" y="122300"/>
                                </a:lnTo>
                                <a:close/>
                              </a:path>
                            </a:pathLst>
                          </a:custGeom>
                          <a:ln w="10541">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39.38501pt;margin-top:83.345001pt;width:37.25pt;height:16.1500pt;mso-position-horizontal-relative:page;mso-position-vertical-relative:page;z-index:15933952" id="docshapegroup953" coordorigin="8788,1667" coordsize="745,323">
                <v:shape style="position:absolute;left:8796;top:1676;width:729;height:306" id="docshape954" coordorigin="8796,1676" coordsize="729,306" path="m9050,1676l8796,1676,8796,1750,8881,1750,8881,1976,8965,1976,8965,1750,9050,1750,9050,1676xm9273,1867l9271,1845,9266,1826,9260,1811,9259,1808,9248,1791,9232,1775,9211,1763,9197,1759,9197,1867,9197,1881,9195,1893,9191,1903,9187,1911,9180,1921,9171,1925,9149,1925,9141,1921,9141,1921,9134,1911,9129,1903,9126,1894,9126,1893,9123,1882,9123,1868,9123,1854,9126,1843,9129,1833,9134,1825,9141,1816,9150,1811,9171,1811,9180,1816,9180,1816,9187,1825,9191,1833,9195,1842,9197,1854,9197,1867,9197,1759,9187,1756,9160,1753,9135,1755,9113,1761,9094,1771,9078,1786,9065,1803,9055,1823,9050,1844,9048,1867,9048,1868,9050,1893,9050,1894,9057,1916,9068,1937,9083,1955,9099,1967,9117,1975,9137,1980,9160,1982,9185,1980,9207,1974,9226,1963,9243,1949,9256,1932,9259,1925,9265,1913,9271,1891,9273,1868,9273,1867xm9524,1867l9523,1845,9518,1826,9512,1811,9511,1808,9500,1791,9483,1775,9463,1763,9449,1759,9449,1867,9448,1881,9446,1893,9443,1903,9439,1911,9432,1921,9423,1925,9401,1925,9393,1921,9392,1921,9385,1911,9381,1903,9377,1894,9377,1893,9375,1882,9375,1868,9375,1854,9377,1843,9381,1833,9385,1825,9392,1816,9401,1811,9423,1811,9432,1816,9432,1816,9437,1823,9439,1825,9443,1833,9446,1842,9448,1854,9449,1867,9449,1759,9439,1756,9411,1753,9387,1755,9365,1761,9346,1771,9330,1786,9317,1803,9307,1823,9301,1844,9299,1867,9299,1868,9302,1893,9302,1894,9308,1916,9320,1937,9335,1955,9351,1967,9369,1975,9389,1980,9411,1982,9436,1980,9459,1974,9478,1963,9494,1949,9507,1932,9511,1925,9517,1913,9522,1891,9524,1868,9524,1867xe" filled="true" fillcolor="#7e7e7e" stroked="false">
                  <v:path arrowok="t"/>
                  <v:fill type="solid"/>
                </v:shape>
                <v:shape style="position:absolute;left:8796;top:1675;width:729;height:307" id="docshape955" coordorigin="8796,1675" coordsize="729,307" path="m8796,1675l8859,1675,8923,1675,8986,1675,9050,1675,9050,1694,9050,1712,9050,1731,9050,1750,9029,1750,9007,1750,8986,1750,8965,1750,8965,1806,8965,1863,8965,1920,8965,1977,8944,1977,8923,1977,8902,1977,8881,1977,8881,1920,8881,1863,8881,1806,8881,1750,8860,1750,8839,1750,8817,1750,8796,1750,8796,1731,8796,1712,8796,1694,8796,1675xm9048,1868l9050,1844,9055,1823,9065,1803,9078,1786,9094,1771,9113,1761,9135,1755,9160,1753,9187,1756,9211,1763,9232,1775,9248,1791,9259,1808,9266,1826,9271,1845,9273,1867,9271,1891,9265,1913,9256,1932,9243,1949,9226,1963,9207,1974,9185,1980,9160,1982,9137,1980,9117,1975,9099,1967,9083,1955,9068,1937,9057,1917,9050,1894,9048,1868xm9123,1868l9123,1882,9126,1893,9129,1903,9134,1911,9140,1920,9149,1925,9160,1925,9171,1925,9180,1921,9187,1911,9191,1903,9195,1893,9197,1881,9197,1867,9197,1854,9195,1842,9191,1833,9187,1825,9180,1815,9171,1811,9161,1811,9150,1811,9141,1816,9134,1825,9129,1833,9126,1843,9123,1854,9123,1868xm9299,1868l9301,1844,9307,1823,9317,1803,9330,1786,9346,1771,9365,1761,9387,1755,9411,1753,9439,1756,9463,1763,9483,1775,9500,1791,9511,1808,9518,1826,9523,1845,9524,1867,9522,1891,9517,1913,9507,1932,9494,1949,9478,1963,9459,1974,9436,1980,9411,1982,9389,1980,9369,1975,9351,1967,9335,1955,9320,1937,9308,1917,9302,1894,9299,1868xm9375,1868l9375,1882,9377,1893,9381,1903,9385,1911,9392,1920,9401,1925,9412,1925,9423,1925,9432,1921,9439,1911,9443,1903,9446,1893,9448,1881,9449,1867,9448,1854,9446,1842,9443,1833,9438,1825,9431,1815,9423,1811,9412,1811,9401,1811,9392,1816,9385,1825,9381,1833,9377,1843,9375,1854,9375,1868xe" filled="false" stroked="true" strokeweight=".83pt" strokecolor="#000000">
                  <v:path arrowok="t"/>
                  <v:stroke dashstyle="solid"/>
                </v:shape>
                <w10:wrap type="none"/>
              </v:group>
            </w:pict>
          </mc:Fallback>
        </mc:AlternateContent>
      </w:r>
      <w:r>
        <w:rPr>
          <w:sz w:val="20"/>
        </w:rPr>
        <mc:AlternateContent>
          <mc:Choice Requires="wps">
            <w:drawing>
              <wp:anchor distT="0" distB="0" distL="0" distR="0" allowOverlap="1" layoutInCell="1" locked="0" behindDoc="0" simplePos="0" relativeHeight="15934464">
                <wp:simplePos x="0" y="0"/>
                <wp:positionH relativeFrom="page">
                  <wp:posOffset>6139370</wp:posOffset>
                </wp:positionH>
                <wp:positionV relativeFrom="page">
                  <wp:posOffset>1055179</wp:posOffset>
                </wp:positionV>
                <wp:extent cx="702310" cy="208915"/>
                <wp:effectExtent l="0" t="0" r="0" b="0"/>
                <wp:wrapNone/>
                <wp:docPr id="1230" name="Group 1230"/>
                <wp:cNvGraphicFramePr>
                  <a:graphicFrameLocks/>
                </wp:cNvGraphicFramePr>
                <a:graphic>
                  <a:graphicData uri="http://schemas.microsoft.com/office/word/2010/wordprocessingGroup">
                    <wpg:wgp>
                      <wpg:cNvPr id="1230" name="Group 1230"/>
                      <wpg:cNvGrpSpPr/>
                      <wpg:grpSpPr>
                        <a:xfrm>
                          <a:off x="0" y="0"/>
                          <a:ext cx="702310" cy="208915"/>
                          <a:chExt cx="702310" cy="208915"/>
                        </a:xfrm>
                      </wpg:grpSpPr>
                      <wps:wsp>
                        <wps:cNvPr id="1231" name="Graphic 1231"/>
                        <wps:cNvSpPr/>
                        <wps:spPr>
                          <a:xfrm>
                            <a:off x="5270" y="5270"/>
                            <a:ext cx="692150" cy="198120"/>
                          </a:xfrm>
                          <a:custGeom>
                            <a:avLst/>
                            <a:gdLst/>
                            <a:ahLst/>
                            <a:cxnLst/>
                            <a:rect l="l" t="t" r="r" b="b"/>
                            <a:pathLst>
                              <a:path w="692150" h="198120">
                                <a:moveTo>
                                  <a:pt x="155575" y="132461"/>
                                </a:moveTo>
                                <a:lnTo>
                                  <a:pt x="139966" y="92430"/>
                                </a:lnTo>
                                <a:lnTo>
                                  <a:pt x="93218" y="70167"/>
                                </a:lnTo>
                                <a:lnTo>
                                  <a:pt x="67818" y="63627"/>
                                </a:lnTo>
                                <a:lnTo>
                                  <a:pt x="61722" y="61468"/>
                                </a:lnTo>
                                <a:lnTo>
                                  <a:pt x="56769" y="56388"/>
                                </a:lnTo>
                                <a:lnTo>
                                  <a:pt x="55499" y="53721"/>
                                </a:lnTo>
                                <a:lnTo>
                                  <a:pt x="55499" y="46482"/>
                                </a:lnTo>
                                <a:lnTo>
                                  <a:pt x="57023" y="42926"/>
                                </a:lnTo>
                                <a:lnTo>
                                  <a:pt x="63246" y="37084"/>
                                </a:lnTo>
                                <a:lnTo>
                                  <a:pt x="67818" y="35687"/>
                                </a:lnTo>
                                <a:lnTo>
                                  <a:pt x="81534" y="35687"/>
                                </a:lnTo>
                                <a:lnTo>
                                  <a:pt x="87503" y="37592"/>
                                </a:lnTo>
                                <a:lnTo>
                                  <a:pt x="95885" y="45466"/>
                                </a:lnTo>
                                <a:lnTo>
                                  <a:pt x="98806" y="51689"/>
                                </a:lnTo>
                                <a:lnTo>
                                  <a:pt x="100076" y="60325"/>
                                </a:lnTo>
                                <a:lnTo>
                                  <a:pt x="149987" y="57023"/>
                                </a:lnTo>
                                <a:lnTo>
                                  <a:pt x="129540" y="13589"/>
                                </a:lnTo>
                                <a:lnTo>
                                  <a:pt x="79375" y="0"/>
                                </a:lnTo>
                                <a:lnTo>
                                  <a:pt x="66649" y="457"/>
                                </a:lnTo>
                                <a:lnTo>
                                  <a:pt x="29946" y="11569"/>
                                </a:lnTo>
                                <a:lnTo>
                                  <a:pt x="6972" y="48755"/>
                                </a:lnTo>
                                <a:lnTo>
                                  <a:pt x="6477" y="56007"/>
                                </a:lnTo>
                                <a:lnTo>
                                  <a:pt x="7416" y="66738"/>
                                </a:lnTo>
                                <a:lnTo>
                                  <a:pt x="30073" y="99885"/>
                                </a:lnTo>
                                <a:lnTo>
                                  <a:pt x="80822" y="118884"/>
                                </a:lnTo>
                                <a:lnTo>
                                  <a:pt x="88607" y="121602"/>
                                </a:lnTo>
                                <a:lnTo>
                                  <a:pt x="94437" y="124421"/>
                                </a:lnTo>
                                <a:lnTo>
                                  <a:pt x="98298" y="127381"/>
                                </a:lnTo>
                                <a:lnTo>
                                  <a:pt x="102108" y="131318"/>
                                </a:lnTo>
                                <a:lnTo>
                                  <a:pt x="104140" y="135636"/>
                                </a:lnTo>
                                <a:lnTo>
                                  <a:pt x="104140" y="145923"/>
                                </a:lnTo>
                                <a:lnTo>
                                  <a:pt x="102108" y="150368"/>
                                </a:lnTo>
                                <a:lnTo>
                                  <a:pt x="93980" y="158496"/>
                                </a:lnTo>
                                <a:lnTo>
                                  <a:pt x="88138" y="160401"/>
                                </a:lnTo>
                                <a:lnTo>
                                  <a:pt x="80518" y="160401"/>
                                </a:lnTo>
                                <a:lnTo>
                                  <a:pt x="50419" y="127889"/>
                                </a:lnTo>
                                <a:lnTo>
                                  <a:pt x="0" y="131445"/>
                                </a:lnTo>
                                <a:lnTo>
                                  <a:pt x="11620" y="169100"/>
                                </a:lnTo>
                                <a:lnTo>
                                  <a:pt x="42621" y="193319"/>
                                </a:lnTo>
                                <a:lnTo>
                                  <a:pt x="79629" y="197993"/>
                                </a:lnTo>
                                <a:lnTo>
                                  <a:pt x="91579" y="197497"/>
                                </a:lnTo>
                                <a:lnTo>
                                  <a:pt x="128714" y="185356"/>
                                </a:lnTo>
                                <a:lnTo>
                                  <a:pt x="153301" y="150088"/>
                                </a:lnTo>
                                <a:lnTo>
                                  <a:pt x="155003" y="141439"/>
                                </a:lnTo>
                                <a:lnTo>
                                  <a:pt x="155575" y="132461"/>
                                </a:lnTo>
                                <a:close/>
                              </a:path>
                              <a:path w="692150" h="198120">
                                <a:moveTo>
                                  <a:pt x="228473" y="3302"/>
                                </a:moveTo>
                                <a:lnTo>
                                  <a:pt x="180721" y="3302"/>
                                </a:lnTo>
                                <a:lnTo>
                                  <a:pt x="180721" y="194691"/>
                                </a:lnTo>
                                <a:lnTo>
                                  <a:pt x="228473" y="194691"/>
                                </a:lnTo>
                                <a:lnTo>
                                  <a:pt x="228473" y="3302"/>
                                </a:lnTo>
                                <a:close/>
                              </a:path>
                              <a:path w="692150" h="198120">
                                <a:moveTo>
                                  <a:pt x="395846" y="125095"/>
                                </a:moveTo>
                                <a:lnTo>
                                  <a:pt x="394868" y="111328"/>
                                </a:lnTo>
                                <a:lnTo>
                                  <a:pt x="391934" y="98793"/>
                                </a:lnTo>
                                <a:lnTo>
                                  <a:pt x="387972" y="89408"/>
                                </a:lnTo>
                                <a:lnTo>
                                  <a:pt x="387121" y="87376"/>
                                </a:lnTo>
                                <a:lnTo>
                                  <a:pt x="380479" y="77089"/>
                                </a:lnTo>
                                <a:lnTo>
                                  <a:pt x="369874" y="66446"/>
                                </a:lnTo>
                                <a:lnTo>
                                  <a:pt x="356908" y="58864"/>
                                </a:lnTo>
                                <a:lnTo>
                                  <a:pt x="347980" y="56222"/>
                                </a:lnTo>
                                <a:lnTo>
                                  <a:pt x="347980" y="125095"/>
                                </a:lnTo>
                                <a:lnTo>
                                  <a:pt x="347548" y="134124"/>
                                </a:lnTo>
                                <a:lnTo>
                                  <a:pt x="331343" y="161925"/>
                                </a:lnTo>
                                <a:lnTo>
                                  <a:pt x="317627" y="161925"/>
                                </a:lnTo>
                                <a:lnTo>
                                  <a:pt x="312280" y="159131"/>
                                </a:lnTo>
                                <a:lnTo>
                                  <a:pt x="312127" y="159131"/>
                                </a:lnTo>
                                <a:lnTo>
                                  <a:pt x="300863" y="125730"/>
                                </a:lnTo>
                                <a:lnTo>
                                  <a:pt x="301282" y="117106"/>
                                </a:lnTo>
                                <a:lnTo>
                                  <a:pt x="317881" y="89408"/>
                                </a:lnTo>
                                <a:lnTo>
                                  <a:pt x="331343" y="89408"/>
                                </a:lnTo>
                                <a:lnTo>
                                  <a:pt x="337172" y="92456"/>
                                </a:lnTo>
                                <a:lnTo>
                                  <a:pt x="337019" y="92456"/>
                                </a:lnTo>
                                <a:lnTo>
                                  <a:pt x="340372" y="96862"/>
                                </a:lnTo>
                                <a:lnTo>
                                  <a:pt x="347980" y="125095"/>
                                </a:lnTo>
                                <a:lnTo>
                                  <a:pt x="347980" y="56222"/>
                                </a:lnTo>
                                <a:lnTo>
                                  <a:pt x="341642" y="54343"/>
                                </a:lnTo>
                                <a:lnTo>
                                  <a:pt x="324104" y="52832"/>
                                </a:lnTo>
                                <a:lnTo>
                                  <a:pt x="308610" y="54102"/>
                                </a:lnTo>
                                <a:lnTo>
                                  <a:pt x="272288" y="73406"/>
                                </a:lnTo>
                                <a:lnTo>
                                  <a:pt x="254330" y="110617"/>
                                </a:lnTo>
                                <a:lnTo>
                                  <a:pt x="253111" y="125730"/>
                                </a:lnTo>
                                <a:lnTo>
                                  <a:pt x="254533" y="141795"/>
                                </a:lnTo>
                                <a:lnTo>
                                  <a:pt x="254546" y="141960"/>
                                </a:lnTo>
                                <a:lnTo>
                                  <a:pt x="275844" y="180848"/>
                                </a:lnTo>
                                <a:lnTo>
                                  <a:pt x="324231" y="197866"/>
                                </a:lnTo>
                                <a:lnTo>
                                  <a:pt x="340106" y="196608"/>
                                </a:lnTo>
                                <a:lnTo>
                                  <a:pt x="376936" y="177292"/>
                                </a:lnTo>
                                <a:lnTo>
                                  <a:pt x="387273" y="161925"/>
                                </a:lnTo>
                                <a:lnTo>
                                  <a:pt x="391058" y="154038"/>
                                </a:lnTo>
                                <a:lnTo>
                                  <a:pt x="394652" y="140246"/>
                                </a:lnTo>
                                <a:lnTo>
                                  <a:pt x="395795" y="125730"/>
                                </a:lnTo>
                                <a:lnTo>
                                  <a:pt x="395846" y="125095"/>
                                </a:lnTo>
                                <a:close/>
                              </a:path>
                              <a:path w="692150" h="198120">
                                <a:moveTo>
                                  <a:pt x="626872" y="56007"/>
                                </a:moveTo>
                                <a:lnTo>
                                  <a:pt x="580898" y="56007"/>
                                </a:lnTo>
                                <a:lnTo>
                                  <a:pt x="560959" y="143637"/>
                                </a:lnTo>
                                <a:lnTo>
                                  <a:pt x="534670" y="56007"/>
                                </a:lnTo>
                                <a:lnTo>
                                  <a:pt x="491604" y="56007"/>
                                </a:lnTo>
                                <a:lnTo>
                                  <a:pt x="466331" y="143383"/>
                                </a:lnTo>
                                <a:lnTo>
                                  <a:pt x="446532" y="56007"/>
                                </a:lnTo>
                                <a:lnTo>
                                  <a:pt x="400558" y="56007"/>
                                </a:lnTo>
                                <a:lnTo>
                                  <a:pt x="446532" y="194691"/>
                                </a:lnTo>
                                <a:lnTo>
                                  <a:pt x="489077" y="194691"/>
                                </a:lnTo>
                                <a:lnTo>
                                  <a:pt x="513461" y="111252"/>
                                </a:lnTo>
                                <a:lnTo>
                                  <a:pt x="538607" y="194691"/>
                                </a:lnTo>
                                <a:lnTo>
                                  <a:pt x="580898" y="194691"/>
                                </a:lnTo>
                                <a:lnTo>
                                  <a:pt x="626872" y="56007"/>
                                </a:lnTo>
                                <a:close/>
                              </a:path>
                              <a:path w="692150" h="198120">
                                <a:moveTo>
                                  <a:pt x="689991" y="147828"/>
                                </a:moveTo>
                                <a:lnTo>
                                  <a:pt x="642493" y="147828"/>
                                </a:lnTo>
                                <a:lnTo>
                                  <a:pt x="642493" y="194691"/>
                                </a:lnTo>
                                <a:lnTo>
                                  <a:pt x="689991" y="194691"/>
                                </a:lnTo>
                                <a:lnTo>
                                  <a:pt x="689991" y="147828"/>
                                </a:lnTo>
                                <a:close/>
                              </a:path>
                              <a:path w="692150" h="198120">
                                <a:moveTo>
                                  <a:pt x="691642" y="3302"/>
                                </a:moveTo>
                                <a:lnTo>
                                  <a:pt x="640715" y="3302"/>
                                </a:lnTo>
                                <a:lnTo>
                                  <a:pt x="640715" y="46863"/>
                                </a:lnTo>
                                <a:lnTo>
                                  <a:pt x="650367" y="134493"/>
                                </a:lnTo>
                                <a:lnTo>
                                  <a:pt x="681863" y="134493"/>
                                </a:lnTo>
                                <a:lnTo>
                                  <a:pt x="684276" y="112598"/>
                                </a:lnTo>
                                <a:lnTo>
                                  <a:pt x="689216" y="68783"/>
                                </a:lnTo>
                                <a:lnTo>
                                  <a:pt x="691642" y="46863"/>
                                </a:lnTo>
                                <a:lnTo>
                                  <a:pt x="691642" y="3302"/>
                                </a:lnTo>
                                <a:close/>
                              </a:path>
                            </a:pathLst>
                          </a:custGeom>
                          <a:solidFill>
                            <a:srgbClr val="7E7E7E"/>
                          </a:solidFill>
                        </wps:spPr>
                        <wps:bodyPr wrap="square" lIns="0" tIns="0" rIns="0" bIns="0" rtlCol="0">
                          <a:prstTxWarp prst="textNoShape">
                            <a:avLst/>
                          </a:prstTxWarp>
                          <a:noAutofit/>
                        </wps:bodyPr>
                      </wps:wsp>
                      <wps:wsp>
                        <wps:cNvPr id="1232" name="Graphic 1232"/>
                        <wps:cNvSpPr/>
                        <wps:spPr>
                          <a:xfrm>
                            <a:off x="5270" y="5270"/>
                            <a:ext cx="692150" cy="198120"/>
                          </a:xfrm>
                          <a:custGeom>
                            <a:avLst/>
                            <a:gdLst/>
                            <a:ahLst/>
                            <a:cxnLst/>
                            <a:rect l="l" t="t" r="r" b="b"/>
                            <a:pathLst>
                              <a:path w="692150" h="198120">
                                <a:moveTo>
                                  <a:pt x="0" y="131445"/>
                                </a:moveTo>
                                <a:lnTo>
                                  <a:pt x="12592" y="130514"/>
                                </a:lnTo>
                                <a:lnTo>
                                  <a:pt x="25209" y="129619"/>
                                </a:lnTo>
                                <a:lnTo>
                                  <a:pt x="37826" y="128748"/>
                                </a:lnTo>
                                <a:lnTo>
                                  <a:pt x="50419" y="127889"/>
                                </a:lnTo>
                                <a:lnTo>
                                  <a:pt x="51435" y="137032"/>
                                </a:lnTo>
                                <a:lnTo>
                                  <a:pt x="53721" y="143891"/>
                                </a:lnTo>
                                <a:lnTo>
                                  <a:pt x="80518" y="160400"/>
                                </a:lnTo>
                                <a:lnTo>
                                  <a:pt x="88137" y="160400"/>
                                </a:lnTo>
                                <a:lnTo>
                                  <a:pt x="93980" y="158496"/>
                                </a:lnTo>
                                <a:lnTo>
                                  <a:pt x="98044" y="154431"/>
                                </a:lnTo>
                                <a:lnTo>
                                  <a:pt x="102108" y="150368"/>
                                </a:lnTo>
                                <a:lnTo>
                                  <a:pt x="104139" y="145923"/>
                                </a:lnTo>
                                <a:lnTo>
                                  <a:pt x="104139" y="140589"/>
                                </a:lnTo>
                                <a:lnTo>
                                  <a:pt x="104139" y="135635"/>
                                </a:lnTo>
                                <a:lnTo>
                                  <a:pt x="71120" y="116204"/>
                                </a:lnTo>
                                <a:lnTo>
                                  <a:pt x="54931" y="111430"/>
                                </a:lnTo>
                                <a:lnTo>
                                  <a:pt x="21462" y="92964"/>
                                </a:lnTo>
                                <a:lnTo>
                                  <a:pt x="6476" y="56006"/>
                                </a:lnTo>
                                <a:lnTo>
                                  <a:pt x="6973" y="48748"/>
                                </a:lnTo>
                                <a:lnTo>
                                  <a:pt x="29958" y="11564"/>
                                </a:lnTo>
                                <a:lnTo>
                                  <a:pt x="66661" y="454"/>
                                </a:lnTo>
                                <a:lnTo>
                                  <a:pt x="79375" y="0"/>
                                </a:lnTo>
                                <a:lnTo>
                                  <a:pt x="94803" y="837"/>
                                </a:lnTo>
                                <a:lnTo>
                                  <a:pt x="137253" y="21500"/>
                                </a:lnTo>
                                <a:lnTo>
                                  <a:pt x="149987" y="57023"/>
                                </a:lnTo>
                                <a:lnTo>
                                  <a:pt x="137509" y="57860"/>
                                </a:lnTo>
                                <a:lnTo>
                                  <a:pt x="125031" y="58674"/>
                                </a:lnTo>
                                <a:lnTo>
                                  <a:pt x="112553" y="59487"/>
                                </a:lnTo>
                                <a:lnTo>
                                  <a:pt x="100075" y="60325"/>
                                </a:lnTo>
                                <a:lnTo>
                                  <a:pt x="98806" y="51689"/>
                                </a:lnTo>
                                <a:lnTo>
                                  <a:pt x="95885" y="45466"/>
                                </a:lnTo>
                                <a:lnTo>
                                  <a:pt x="91694" y="41528"/>
                                </a:lnTo>
                                <a:lnTo>
                                  <a:pt x="87503" y="37592"/>
                                </a:lnTo>
                                <a:lnTo>
                                  <a:pt x="81534" y="35686"/>
                                </a:lnTo>
                                <a:lnTo>
                                  <a:pt x="74041" y="35686"/>
                                </a:lnTo>
                                <a:lnTo>
                                  <a:pt x="67818" y="35686"/>
                                </a:lnTo>
                                <a:lnTo>
                                  <a:pt x="63246" y="37083"/>
                                </a:lnTo>
                                <a:lnTo>
                                  <a:pt x="60198" y="40004"/>
                                </a:lnTo>
                                <a:lnTo>
                                  <a:pt x="57023" y="42925"/>
                                </a:lnTo>
                                <a:lnTo>
                                  <a:pt x="55499" y="46481"/>
                                </a:lnTo>
                                <a:lnTo>
                                  <a:pt x="55499" y="50673"/>
                                </a:lnTo>
                                <a:lnTo>
                                  <a:pt x="55499" y="53721"/>
                                </a:lnTo>
                                <a:lnTo>
                                  <a:pt x="56769" y="56388"/>
                                </a:lnTo>
                                <a:lnTo>
                                  <a:pt x="59309" y="58927"/>
                                </a:lnTo>
                                <a:lnTo>
                                  <a:pt x="61722" y="61468"/>
                                </a:lnTo>
                                <a:lnTo>
                                  <a:pt x="67818" y="63626"/>
                                </a:lnTo>
                                <a:lnTo>
                                  <a:pt x="77088" y="65913"/>
                                </a:lnTo>
                                <a:lnTo>
                                  <a:pt x="93227" y="70159"/>
                                </a:lnTo>
                                <a:lnTo>
                                  <a:pt x="133967" y="87387"/>
                                </a:lnTo>
                                <a:lnTo>
                                  <a:pt x="155148" y="124785"/>
                                </a:lnTo>
                                <a:lnTo>
                                  <a:pt x="155575" y="132460"/>
                                </a:lnTo>
                                <a:lnTo>
                                  <a:pt x="155005" y="141438"/>
                                </a:lnTo>
                                <a:lnTo>
                                  <a:pt x="135556" y="179974"/>
                                </a:lnTo>
                                <a:lnTo>
                                  <a:pt x="91580" y="197490"/>
                                </a:lnTo>
                                <a:lnTo>
                                  <a:pt x="79629" y="197993"/>
                                </a:lnTo>
                                <a:lnTo>
                                  <a:pt x="59465" y="196824"/>
                                </a:lnTo>
                                <a:lnTo>
                                  <a:pt x="19050" y="179197"/>
                                </a:lnTo>
                                <a:lnTo>
                                  <a:pt x="2065" y="145264"/>
                                </a:lnTo>
                                <a:lnTo>
                                  <a:pt x="0" y="131445"/>
                                </a:lnTo>
                                <a:close/>
                              </a:path>
                              <a:path w="692150" h="198120">
                                <a:moveTo>
                                  <a:pt x="180721" y="3301"/>
                                </a:moveTo>
                                <a:lnTo>
                                  <a:pt x="192700" y="3301"/>
                                </a:lnTo>
                                <a:lnTo>
                                  <a:pt x="204644" y="3301"/>
                                </a:lnTo>
                                <a:lnTo>
                                  <a:pt x="216564" y="3301"/>
                                </a:lnTo>
                                <a:lnTo>
                                  <a:pt x="228473" y="3301"/>
                                </a:lnTo>
                                <a:lnTo>
                                  <a:pt x="228473" y="51137"/>
                                </a:lnTo>
                                <a:lnTo>
                                  <a:pt x="228473" y="98996"/>
                                </a:lnTo>
                                <a:lnTo>
                                  <a:pt x="228473" y="146855"/>
                                </a:lnTo>
                                <a:lnTo>
                                  <a:pt x="228473" y="194691"/>
                                </a:lnTo>
                                <a:lnTo>
                                  <a:pt x="216564" y="194691"/>
                                </a:lnTo>
                                <a:lnTo>
                                  <a:pt x="204644" y="194691"/>
                                </a:lnTo>
                                <a:lnTo>
                                  <a:pt x="192700" y="194691"/>
                                </a:lnTo>
                                <a:lnTo>
                                  <a:pt x="180721" y="194691"/>
                                </a:lnTo>
                                <a:lnTo>
                                  <a:pt x="180721" y="146855"/>
                                </a:lnTo>
                                <a:lnTo>
                                  <a:pt x="180721" y="98996"/>
                                </a:lnTo>
                                <a:lnTo>
                                  <a:pt x="180721" y="51137"/>
                                </a:lnTo>
                                <a:lnTo>
                                  <a:pt x="180721" y="3301"/>
                                </a:lnTo>
                                <a:close/>
                              </a:path>
                              <a:path w="692150" h="198120">
                                <a:moveTo>
                                  <a:pt x="253111" y="125729"/>
                                </a:moveTo>
                                <a:lnTo>
                                  <a:pt x="263987" y="84456"/>
                                </a:lnTo>
                                <a:lnTo>
                                  <a:pt x="294766" y="57927"/>
                                </a:lnTo>
                                <a:lnTo>
                                  <a:pt x="324104" y="52831"/>
                                </a:lnTo>
                                <a:lnTo>
                                  <a:pt x="341647" y="54336"/>
                                </a:lnTo>
                                <a:lnTo>
                                  <a:pt x="380491" y="77089"/>
                                </a:lnTo>
                                <a:lnTo>
                                  <a:pt x="395859" y="124968"/>
                                </a:lnTo>
                                <a:lnTo>
                                  <a:pt x="394652" y="140233"/>
                                </a:lnTo>
                                <a:lnTo>
                                  <a:pt x="376936" y="177292"/>
                                </a:lnTo>
                                <a:lnTo>
                                  <a:pt x="340109" y="196597"/>
                                </a:lnTo>
                                <a:lnTo>
                                  <a:pt x="324231" y="197866"/>
                                </a:lnTo>
                                <a:lnTo>
                                  <a:pt x="309901" y="196832"/>
                                </a:lnTo>
                                <a:lnTo>
                                  <a:pt x="265969" y="169485"/>
                                </a:lnTo>
                                <a:lnTo>
                                  <a:pt x="253111" y="125729"/>
                                </a:lnTo>
                                <a:close/>
                              </a:path>
                              <a:path w="692150" h="198120">
                                <a:moveTo>
                                  <a:pt x="300863" y="125602"/>
                                </a:moveTo>
                                <a:lnTo>
                                  <a:pt x="317626" y="161925"/>
                                </a:lnTo>
                                <a:lnTo>
                                  <a:pt x="324485" y="161925"/>
                                </a:lnTo>
                                <a:lnTo>
                                  <a:pt x="331343" y="161925"/>
                                </a:lnTo>
                                <a:lnTo>
                                  <a:pt x="347980" y="125095"/>
                                </a:lnTo>
                                <a:lnTo>
                                  <a:pt x="347555" y="116691"/>
                                </a:lnTo>
                                <a:lnTo>
                                  <a:pt x="331343" y="89407"/>
                                </a:lnTo>
                                <a:lnTo>
                                  <a:pt x="324866" y="89407"/>
                                </a:lnTo>
                                <a:lnTo>
                                  <a:pt x="317881" y="89407"/>
                                </a:lnTo>
                                <a:lnTo>
                                  <a:pt x="301289" y="117103"/>
                                </a:lnTo>
                                <a:lnTo>
                                  <a:pt x="300863" y="125602"/>
                                </a:lnTo>
                                <a:close/>
                              </a:path>
                              <a:path w="692150" h="198120">
                                <a:moveTo>
                                  <a:pt x="400558" y="56006"/>
                                </a:moveTo>
                                <a:lnTo>
                                  <a:pt x="412009" y="56006"/>
                                </a:lnTo>
                                <a:lnTo>
                                  <a:pt x="423497" y="56006"/>
                                </a:lnTo>
                                <a:lnTo>
                                  <a:pt x="435008" y="56006"/>
                                </a:lnTo>
                                <a:lnTo>
                                  <a:pt x="446532" y="56006"/>
                                </a:lnTo>
                                <a:lnTo>
                                  <a:pt x="451449" y="77892"/>
                                </a:lnTo>
                                <a:lnTo>
                                  <a:pt x="456438" y="99742"/>
                                </a:lnTo>
                                <a:lnTo>
                                  <a:pt x="461426" y="121568"/>
                                </a:lnTo>
                                <a:lnTo>
                                  <a:pt x="466343" y="143382"/>
                                </a:lnTo>
                                <a:lnTo>
                                  <a:pt x="472668" y="121515"/>
                                </a:lnTo>
                                <a:lnTo>
                                  <a:pt x="479028" y="99695"/>
                                </a:lnTo>
                                <a:lnTo>
                                  <a:pt x="485364" y="77874"/>
                                </a:lnTo>
                                <a:lnTo>
                                  <a:pt x="491616" y="56006"/>
                                </a:lnTo>
                                <a:lnTo>
                                  <a:pt x="502380" y="56006"/>
                                </a:lnTo>
                                <a:lnTo>
                                  <a:pt x="513143" y="56006"/>
                                </a:lnTo>
                                <a:lnTo>
                                  <a:pt x="523906" y="56006"/>
                                </a:lnTo>
                                <a:lnTo>
                                  <a:pt x="534669" y="56006"/>
                                </a:lnTo>
                                <a:lnTo>
                                  <a:pt x="541206" y="77968"/>
                                </a:lnTo>
                                <a:lnTo>
                                  <a:pt x="547814" y="99869"/>
                                </a:lnTo>
                                <a:lnTo>
                                  <a:pt x="554422" y="121747"/>
                                </a:lnTo>
                                <a:lnTo>
                                  <a:pt x="560959" y="143636"/>
                                </a:lnTo>
                                <a:lnTo>
                                  <a:pt x="565896" y="121729"/>
                                </a:lnTo>
                                <a:lnTo>
                                  <a:pt x="570928" y="99821"/>
                                </a:lnTo>
                                <a:lnTo>
                                  <a:pt x="575960" y="77914"/>
                                </a:lnTo>
                                <a:lnTo>
                                  <a:pt x="580898" y="56006"/>
                                </a:lnTo>
                                <a:lnTo>
                                  <a:pt x="592403" y="56006"/>
                                </a:lnTo>
                                <a:lnTo>
                                  <a:pt x="603885" y="56006"/>
                                </a:lnTo>
                                <a:lnTo>
                                  <a:pt x="615366" y="56006"/>
                                </a:lnTo>
                                <a:lnTo>
                                  <a:pt x="626872" y="56006"/>
                                </a:lnTo>
                                <a:lnTo>
                                  <a:pt x="615438" y="90713"/>
                                </a:lnTo>
                                <a:lnTo>
                                  <a:pt x="603885" y="125349"/>
                                </a:lnTo>
                                <a:lnTo>
                                  <a:pt x="592331" y="159984"/>
                                </a:lnTo>
                                <a:lnTo>
                                  <a:pt x="580898" y="194691"/>
                                </a:lnTo>
                                <a:lnTo>
                                  <a:pt x="570325" y="194691"/>
                                </a:lnTo>
                                <a:lnTo>
                                  <a:pt x="559752" y="194691"/>
                                </a:lnTo>
                                <a:lnTo>
                                  <a:pt x="549179" y="194691"/>
                                </a:lnTo>
                                <a:lnTo>
                                  <a:pt x="538607" y="194691"/>
                                </a:lnTo>
                                <a:lnTo>
                                  <a:pt x="532356" y="173849"/>
                                </a:lnTo>
                                <a:lnTo>
                                  <a:pt x="526034" y="153019"/>
                                </a:lnTo>
                                <a:lnTo>
                                  <a:pt x="519711" y="132165"/>
                                </a:lnTo>
                                <a:lnTo>
                                  <a:pt x="513461" y="111251"/>
                                </a:lnTo>
                                <a:lnTo>
                                  <a:pt x="507400" y="132111"/>
                                </a:lnTo>
                                <a:lnTo>
                                  <a:pt x="501268" y="152971"/>
                                </a:lnTo>
                                <a:lnTo>
                                  <a:pt x="495137" y="173831"/>
                                </a:lnTo>
                                <a:lnTo>
                                  <a:pt x="489077" y="194691"/>
                                </a:lnTo>
                                <a:lnTo>
                                  <a:pt x="478428" y="194691"/>
                                </a:lnTo>
                                <a:lnTo>
                                  <a:pt x="467804" y="194691"/>
                                </a:lnTo>
                                <a:lnTo>
                                  <a:pt x="457180" y="194691"/>
                                </a:lnTo>
                                <a:lnTo>
                                  <a:pt x="446532" y="194691"/>
                                </a:lnTo>
                                <a:lnTo>
                                  <a:pt x="435080" y="159984"/>
                                </a:lnTo>
                                <a:lnTo>
                                  <a:pt x="423497" y="125349"/>
                                </a:lnTo>
                                <a:lnTo>
                                  <a:pt x="411938" y="90713"/>
                                </a:lnTo>
                                <a:lnTo>
                                  <a:pt x="400558" y="56006"/>
                                </a:lnTo>
                                <a:close/>
                              </a:path>
                              <a:path w="692150" h="198120">
                                <a:moveTo>
                                  <a:pt x="640714" y="3301"/>
                                </a:moveTo>
                                <a:lnTo>
                                  <a:pt x="653458" y="3301"/>
                                </a:lnTo>
                                <a:lnTo>
                                  <a:pt x="666178" y="3301"/>
                                </a:lnTo>
                                <a:lnTo>
                                  <a:pt x="678898" y="3301"/>
                                </a:lnTo>
                                <a:lnTo>
                                  <a:pt x="691641" y="3301"/>
                                </a:lnTo>
                                <a:lnTo>
                                  <a:pt x="691641" y="14180"/>
                                </a:lnTo>
                                <a:lnTo>
                                  <a:pt x="691641" y="25082"/>
                                </a:lnTo>
                                <a:lnTo>
                                  <a:pt x="691641" y="35984"/>
                                </a:lnTo>
                                <a:lnTo>
                                  <a:pt x="691641" y="46863"/>
                                </a:lnTo>
                                <a:lnTo>
                                  <a:pt x="689221" y="68770"/>
                                </a:lnTo>
                                <a:lnTo>
                                  <a:pt x="686752" y="90678"/>
                                </a:lnTo>
                                <a:lnTo>
                                  <a:pt x="684283" y="112585"/>
                                </a:lnTo>
                                <a:lnTo>
                                  <a:pt x="681863" y="134493"/>
                                </a:lnTo>
                                <a:lnTo>
                                  <a:pt x="673959" y="134493"/>
                                </a:lnTo>
                                <a:lnTo>
                                  <a:pt x="666067" y="134493"/>
                                </a:lnTo>
                                <a:lnTo>
                                  <a:pt x="658199" y="134493"/>
                                </a:lnTo>
                                <a:lnTo>
                                  <a:pt x="650366" y="134493"/>
                                </a:lnTo>
                                <a:lnTo>
                                  <a:pt x="647965" y="112585"/>
                                </a:lnTo>
                                <a:lnTo>
                                  <a:pt x="645540" y="90677"/>
                                </a:lnTo>
                                <a:lnTo>
                                  <a:pt x="643116" y="68770"/>
                                </a:lnTo>
                                <a:lnTo>
                                  <a:pt x="640714" y="46863"/>
                                </a:lnTo>
                                <a:lnTo>
                                  <a:pt x="640714" y="35984"/>
                                </a:lnTo>
                                <a:lnTo>
                                  <a:pt x="640714" y="25082"/>
                                </a:lnTo>
                                <a:lnTo>
                                  <a:pt x="640714" y="14180"/>
                                </a:lnTo>
                                <a:lnTo>
                                  <a:pt x="640714" y="3301"/>
                                </a:lnTo>
                                <a:close/>
                              </a:path>
                              <a:path w="692150" h="198120">
                                <a:moveTo>
                                  <a:pt x="642492" y="147827"/>
                                </a:moveTo>
                                <a:lnTo>
                                  <a:pt x="654379" y="147827"/>
                                </a:lnTo>
                                <a:lnTo>
                                  <a:pt x="666241" y="147827"/>
                                </a:lnTo>
                                <a:lnTo>
                                  <a:pt x="678104" y="147827"/>
                                </a:lnTo>
                                <a:lnTo>
                                  <a:pt x="689990" y="147827"/>
                                </a:lnTo>
                                <a:lnTo>
                                  <a:pt x="689990" y="159543"/>
                                </a:lnTo>
                                <a:lnTo>
                                  <a:pt x="689990" y="171259"/>
                                </a:lnTo>
                                <a:lnTo>
                                  <a:pt x="689990" y="182975"/>
                                </a:lnTo>
                                <a:lnTo>
                                  <a:pt x="689990" y="194691"/>
                                </a:lnTo>
                                <a:lnTo>
                                  <a:pt x="678104" y="194691"/>
                                </a:lnTo>
                                <a:lnTo>
                                  <a:pt x="666241" y="194691"/>
                                </a:lnTo>
                                <a:lnTo>
                                  <a:pt x="654379" y="194691"/>
                                </a:lnTo>
                                <a:lnTo>
                                  <a:pt x="642492" y="194691"/>
                                </a:lnTo>
                                <a:lnTo>
                                  <a:pt x="642492" y="182975"/>
                                </a:lnTo>
                                <a:lnTo>
                                  <a:pt x="642492" y="171259"/>
                                </a:lnTo>
                                <a:lnTo>
                                  <a:pt x="642492" y="159543"/>
                                </a:lnTo>
                                <a:lnTo>
                                  <a:pt x="642492" y="147827"/>
                                </a:lnTo>
                                <a:close/>
                              </a:path>
                            </a:pathLst>
                          </a:custGeom>
                          <a:ln w="10541">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83.415009pt;margin-top:83.084999pt;width:55.3pt;height:16.45pt;mso-position-horizontal-relative:page;mso-position-vertical-relative:page;z-index:15934464" id="docshapegroup956" coordorigin="9668,1662" coordsize="1106,329">
                <v:shape style="position:absolute;left:9676;top:1670;width:1090;height:312" id="docshape957" coordorigin="9677,1670" coordsize="1090,312" path="m9922,1879l9921,1867,9919,1855,9916,1844,9911,1834,9905,1824,9897,1816,9888,1808,9877,1800,9863,1794,9845,1787,9823,1780,9783,1770,9774,1767,9766,1759,9764,1755,9764,1743,9766,1738,9776,1728,9783,1726,9805,1726,9814,1729,9828,1742,9832,1751,9834,1765,9913,1760,9909,1738,9902,1719,9893,1704,9881,1691,9865,1682,9847,1675,9826,1671,9802,1670,9782,1671,9764,1673,9748,1676,9735,1682,9724,1688,9714,1696,9706,1704,9699,1714,9694,1725,9690,1736,9688,1747,9687,1758,9688,1775,9693,1790,9700,1804,9710,1816,9724,1827,9742,1837,9763,1845,9804,1857,9816,1861,9825,1866,9831,1871,9837,1877,9841,1884,9841,1900,9837,1907,9825,1920,9815,1923,9803,1923,9792,1921,9782,1918,9774,1912,9767,1904,9761,1897,9758,1886,9756,1871,9677,1877,9680,1899,9686,1919,9695,1936,9707,1952,9722,1965,9744,1974,9770,1980,9802,1982,9821,1981,9838,1979,9853,1975,9867,1969,9879,1962,9890,1953,9899,1943,9907,1932,9914,1919,9918,1906,9921,1893,9922,1879xm10036,1675l9961,1675,9961,1977,10036,1977,10036,1675xm10300,1867l10298,1845,10294,1826,10288,1811,10286,1808,10276,1791,10259,1775,10239,1763,10225,1759,10225,1867,10224,1881,10222,1893,10219,1903,10214,1911,10207,1921,10198,1925,10177,1925,10168,1921,10168,1921,10161,1911,10156,1903,10153,1894,10153,1893,10151,1882,10150,1868,10151,1854,10153,1843,10156,1833,10161,1825,10168,1816,10177,1811,10198,1811,10208,1816,10207,1816,10213,1823,10214,1825,10219,1833,10222,1842,10224,1854,10225,1867,10225,1759,10215,1756,10187,1753,10163,1755,10141,1761,10122,1771,10105,1786,10092,1803,10083,1823,10077,1844,10075,1867,10075,1868,10077,1893,10077,1894,10084,1916,10095,1937,10111,1955,10126,1967,10144,1975,10165,1980,10187,1982,10212,1980,10234,1974,10254,1963,10270,1949,10283,1932,10286,1925,10292,1913,10298,1891,10300,1868,10300,1867xm10664,1758l10591,1758,10560,1896,10519,1758,10451,1758,10411,1896,10380,1758,10307,1758,10380,1977,10447,1977,10485,1845,10525,1977,10591,1977,10664,1758xm10763,1903l10688,1903,10688,1977,10763,1977,10763,1903xm10766,1675l10686,1675,10686,1744,10701,1882,10750,1882,10754,1847,10762,1778,10766,1744,10766,1675xe" filled="true" fillcolor="#7e7e7e" stroked="false">
                  <v:path arrowok="t"/>
                  <v:fill type="solid"/>
                </v:shape>
                <v:shape style="position:absolute;left:9676;top:1670;width:1090;height:312" id="docshape958" coordorigin="9677,1670" coordsize="1090,312" path="m9677,1877l9696,1876,9716,1874,9736,1873,9756,1871,9758,1886,9761,1897,9767,1904,9774,1912,9782,1918,9792,1921,9803,1923,9815,1923,9825,1920,9831,1913,9837,1907,9841,1900,9841,1891,9841,1884,9837,1877,9831,1871,9825,1866,9816,1861,9804,1857,9789,1853,9763,1845,9742,1837,9724,1827,9710,1816,9700,1804,9693,1790,9688,1775,9687,1758,9688,1747,9690,1736,9694,1725,9699,1714,9706,1704,9714,1696,9724,1688,9735,1682,9748,1676,9764,1673,9782,1671,9802,1670,9826,1671,9847,1675,9865,1682,9881,1691,9893,1704,9902,1719,9909,1738,9913,1760,9893,1761,9874,1762,9854,1764,9834,1765,9832,1751,9828,1742,9821,1735,9814,1729,9805,1726,9793,1726,9783,1726,9776,1728,9771,1733,9766,1738,9764,1743,9764,1750,9764,1755,9766,1759,9770,1763,9774,1767,9783,1770,9798,1774,9823,1780,9845,1787,9863,1794,9877,1800,9888,1808,9897,1816,9905,1824,9911,1834,9916,1844,9919,1855,9921,1867,9922,1879,9921,1893,9918,1906,9914,1919,9907,1932,9899,1943,9890,1953,9879,1962,9867,1969,9853,1975,9838,1979,9821,1981,9802,1982,9770,1980,9744,1974,9722,1965,9707,1952,9695,1936,9686,1918,9680,1899,9677,1877xm9961,1675l9980,1675,9999,1675,10018,1675,10036,1675,10036,1751,10036,1826,10036,1901,10036,1977,10018,1977,9999,1977,9980,1977,9961,1977,9961,1901,9961,1826,9961,1751,9961,1675xm10075,1868l10077,1844,10083,1823,10092,1803,10105,1786,10122,1771,10141,1761,10163,1755,10187,1753,10215,1756,10239,1763,10259,1775,10276,1791,10286,1808,10294,1826,10298,1845,10300,1867,10298,1891,10292,1913,10283,1932,10270,1949,10254,1963,10234,1974,10212,1980,10187,1982,10165,1980,10144,1975,10126,1967,10111,1955,10095,1937,10084,1916,10077,1894,10075,1868xm10150,1868l10151,1882,10153,1893,10156,1903,10161,1911,10168,1920,10177,1925,10188,1925,10198,1925,10207,1921,10214,1911,10219,1903,10222,1893,10224,1881,10225,1867,10224,1854,10222,1842,10219,1833,10214,1825,10207,1815,10198,1811,10188,1811,10177,1811,10168,1816,10161,1825,10156,1833,10153,1843,10151,1854,10150,1868xm10307,1758l10325,1758,10344,1758,10362,1758,10380,1758,10388,1793,10395,1827,10403,1861,10411,1896,10421,1861,10431,1827,10441,1793,10451,1758,10468,1758,10485,1758,10502,1758,10519,1758,10529,1793,10539,1827,10550,1862,10560,1896,10568,1862,10576,1827,10584,1793,10591,1758,10610,1758,10628,1758,10646,1758,10664,1758,10646,1813,10628,1867,10609,1922,10591,1977,10575,1977,10558,1977,10541,1977,10525,1977,10515,1944,10505,1911,10495,1878,10485,1845,10476,1878,10466,1911,10456,1944,10447,1977,10430,1977,10413,1977,10397,1977,10380,1977,10362,1922,10344,1867,10325,1813,10307,1758xm10686,1675l10706,1675,10726,1675,10746,1675,10766,1675,10766,1692,10766,1709,10766,1727,10766,1744,10762,1778,10758,1813,10754,1847,10750,1882,10738,1882,10726,1882,10713,1882,10701,1882,10697,1847,10693,1813,10689,1778,10686,1744,10686,1727,10686,1709,10686,1692,10686,1675xm10688,1903l10707,1903,10726,1903,10744,1903,10763,1903,10763,1921,10763,1940,10763,1958,10763,1977,10744,1977,10726,1977,10707,1977,10688,1977,10688,1958,10688,1940,10688,1921,10688,1903xe" filled="false" stroked="true" strokeweight=".83pt" strokecolor="#000000">
                  <v:path arrowok="t"/>
                  <v:stroke dashstyle="solid"/>
                </v:shape>
                <w10:wrap type="none"/>
              </v:group>
            </w:pict>
          </mc:Fallback>
        </mc:AlternateContent>
      </w:r>
    </w:p>
    <w:p>
      <w:pPr>
        <w:pStyle w:val="BodyText"/>
        <w:rPr>
          <w:sz w:val="20"/>
        </w:rPr>
      </w:pPr>
    </w:p>
    <w:p>
      <w:pPr>
        <w:pStyle w:val="BodyText"/>
        <w:rPr>
          <w:sz w:val="20"/>
        </w:rPr>
      </w:pPr>
    </w:p>
    <w:p>
      <w:pPr>
        <w:pStyle w:val="BodyText"/>
        <w:rPr>
          <w:sz w:val="20"/>
        </w:rPr>
      </w:pPr>
    </w:p>
    <w:p>
      <w:pPr>
        <w:pStyle w:val="BodyText"/>
        <w:spacing w:before="130"/>
        <w:rPr>
          <w:sz w:val="20"/>
        </w:rPr>
      </w:pPr>
    </w:p>
    <w:p>
      <w:pPr>
        <w:pStyle w:val="BodyText"/>
        <w:ind w:left="366"/>
        <w:rPr>
          <w:sz w:val="20"/>
        </w:rPr>
      </w:pPr>
      <w:r>
        <w:rPr>
          <w:sz w:val="20"/>
        </w:rPr>
        <mc:AlternateContent>
          <mc:Choice Requires="wps">
            <w:drawing>
              <wp:inline distT="0" distB="0" distL="0" distR="0">
                <wp:extent cx="5921375" cy="7058659"/>
                <wp:effectExtent l="0" t="0" r="0" b="8890"/>
                <wp:docPr id="1233" name="Group 1233"/>
                <wp:cNvGraphicFramePr>
                  <a:graphicFrameLocks/>
                </wp:cNvGraphicFramePr>
                <a:graphic>
                  <a:graphicData uri="http://schemas.microsoft.com/office/word/2010/wordprocessingGroup">
                    <wpg:wgp>
                      <wpg:cNvPr id="1233" name="Group 1233"/>
                      <wpg:cNvGrpSpPr/>
                      <wpg:grpSpPr>
                        <a:xfrm>
                          <a:off x="0" y="0"/>
                          <a:ext cx="5921375" cy="7058659"/>
                          <a:chExt cx="5921375" cy="7058659"/>
                        </a:xfrm>
                      </wpg:grpSpPr>
                      <pic:pic>
                        <pic:nvPicPr>
                          <pic:cNvPr id="1234" name="Image 1234"/>
                          <pic:cNvPicPr/>
                        </pic:nvPicPr>
                        <pic:blipFill>
                          <a:blip r:embed="rId413" cstate="print"/>
                          <a:stretch>
                            <a:fillRect/>
                          </a:stretch>
                        </pic:blipFill>
                        <pic:spPr>
                          <a:xfrm>
                            <a:off x="3870211" y="261573"/>
                            <a:ext cx="705581" cy="671348"/>
                          </a:xfrm>
                          <a:prstGeom prst="rect">
                            <a:avLst/>
                          </a:prstGeom>
                        </pic:spPr>
                      </pic:pic>
                      <wps:wsp>
                        <wps:cNvPr id="1235" name="Graphic 1235"/>
                        <wps:cNvSpPr/>
                        <wps:spPr>
                          <a:xfrm>
                            <a:off x="3794125" y="493572"/>
                            <a:ext cx="727075" cy="224790"/>
                          </a:xfrm>
                          <a:custGeom>
                            <a:avLst/>
                            <a:gdLst/>
                            <a:ahLst/>
                            <a:cxnLst/>
                            <a:rect l="l" t="t" r="r" b="b"/>
                            <a:pathLst>
                              <a:path w="727075" h="224790">
                                <a:moveTo>
                                  <a:pt x="0" y="112268"/>
                                </a:moveTo>
                                <a:lnTo>
                                  <a:pt x="22750" y="73105"/>
                                </a:lnTo>
                                <a:lnTo>
                                  <a:pt x="85522" y="39946"/>
                                </a:lnTo>
                                <a:lnTo>
                                  <a:pt x="129347" y="26413"/>
                                </a:lnTo>
                                <a:lnTo>
                                  <a:pt x="180095" y="15334"/>
                                </a:lnTo>
                                <a:lnTo>
                                  <a:pt x="236738" y="7026"/>
                                </a:lnTo>
                                <a:lnTo>
                                  <a:pt x="298249" y="1809"/>
                                </a:lnTo>
                                <a:lnTo>
                                  <a:pt x="363600" y="0"/>
                                </a:lnTo>
                                <a:lnTo>
                                  <a:pt x="428947" y="1809"/>
                                </a:lnTo>
                                <a:lnTo>
                                  <a:pt x="490447" y="7026"/>
                                </a:lnTo>
                                <a:lnTo>
                                  <a:pt x="547073" y="15334"/>
                                </a:lnTo>
                                <a:lnTo>
                                  <a:pt x="597801" y="26413"/>
                                </a:lnTo>
                                <a:lnTo>
                                  <a:pt x="641605" y="39946"/>
                                </a:lnTo>
                                <a:lnTo>
                                  <a:pt x="677460" y="55616"/>
                                </a:lnTo>
                                <a:lnTo>
                                  <a:pt x="721220" y="92095"/>
                                </a:lnTo>
                                <a:lnTo>
                                  <a:pt x="727075" y="112268"/>
                                </a:lnTo>
                                <a:lnTo>
                                  <a:pt x="721220" y="132478"/>
                                </a:lnTo>
                                <a:lnTo>
                                  <a:pt x="677460" y="169008"/>
                                </a:lnTo>
                                <a:lnTo>
                                  <a:pt x="641605" y="184694"/>
                                </a:lnTo>
                                <a:lnTo>
                                  <a:pt x="597801" y="198238"/>
                                </a:lnTo>
                                <a:lnTo>
                                  <a:pt x="547073" y="209324"/>
                                </a:lnTo>
                                <a:lnTo>
                                  <a:pt x="490447" y="217634"/>
                                </a:lnTo>
                                <a:lnTo>
                                  <a:pt x="428947" y="222853"/>
                                </a:lnTo>
                                <a:lnTo>
                                  <a:pt x="363600" y="224663"/>
                                </a:lnTo>
                                <a:lnTo>
                                  <a:pt x="298249" y="222853"/>
                                </a:lnTo>
                                <a:lnTo>
                                  <a:pt x="236738" y="217634"/>
                                </a:lnTo>
                                <a:lnTo>
                                  <a:pt x="180095" y="209324"/>
                                </a:lnTo>
                                <a:lnTo>
                                  <a:pt x="129347" y="198238"/>
                                </a:lnTo>
                                <a:lnTo>
                                  <a:pt x="85522" y="184694"/>
                                </a:lnTo>
                                <a:lnTo>
                                  <a:pt x="49647" y="169008"/>
                                </a:lnTo>
                                <a:lnTo>
                                  <a:pt x="5858" y="132478"/>
                                </a:lnTo>
                                <a:lnTo>
                                  <a:pt x="0" y="112268"/>
                                </a:lnTo>
                              </a:path>
                            </a:pathLst>
                          </a:custGeom>
                          <a:ln w="19050">
                            <a:solidFill>
                              <a:srgbClr val="000000"/>
                            </a:solidFill>
                            <a:prstDash val="solid"/>
                          </a:ln>
                        </wps:spPr>
                        <wps:bodyPr wrap="square" lIns="0" tIns="0" rIns="0" bIns="0" rtlCol="0">
                          <a:prstTxWarp prst="textNoShape">
                            <a:avLst/>
                          </a:prstTxWarp>
                          <a:noAutofit/>
                        </wps:bodyPr>
                      </wps:wsp>
                      <pic:pic>
                        <pic:nvPicPr>
                          <pic:cNvPr id="1236" name="Image 1236"/>
                          <pic:cNvPicPr/>
                        </pic:nvPicPr>
                        <pic:blipFill>
                          <a:blip r:embed="rId197" cstate="print"/>
                          <a:stretch>
                            <a:fillRect/>
                          </a:stretch>
                        </pic:blipFill>
                        <pic:spPr>
                          <a:xfrm>
                            <a:off x="3968877" y="216510"/>
                            <a:ext cx="262537" cy="238844"/>
                          </a:xfrm>
                          <a:prstGeom prst="rect">
                            <a:avLst/>
                          </a:prstGeom>
                        </pic:spPr>
                      </pic:pic>
                      <pic:pic>
                        <pic:nvPicPr>
                          <pic:cNvPr id="1237" name="Image 1237"/>
                          <pic:cNvPicPr/>
                        </pic:nvPicPr>
                        <pic:blipFill>
                          <a:blip r:embed="rId414" cstate="print"/>
                          <a:stretch>
                            <a:fillRect/>
                          </a:stretch>
                        </pic:blipFill>
                        <pic:spPr>
                          <a:xfrm>
                            <a:off x="3029392" y="259961"/>
                            <a:ext cx="713167" cy="655828"/>
                          </a:xfrm>
                          <a:prstGeom prst="rect">
                            <a:avLst/>
                          </a:prstGeom>
                        </pic:spPr>
                      </pic:pic>
                      <pic:pic>
                        <pic:nvPicPr>
                          <pic:cNvPr id="1238" name="Image 1238"/>
                          <pic:cNvPicPr/>
                        </pic:nvPicPr>
                        <pic:blipFill>
                          <a:blip r:embed="rId415" cstate="print"/>
                          <a:stretch>
                            <a:fillRect/>
                          </a:stretch>
                        </pic:blipFill>
                        <pic:spPr>
                          <a:xfrm>
                            <a:off x="3122676" y="216572"/>
                            <a:ext cx="349416" cy="274640"/>
                          </a:xfrm>
                          <a:prstGeom prst="rect">
                            <a:avLst/>
                          </a:prstGeom>
                        </pic:spPr>
                      </pic:pic>
                      <wps:wsp>
                        <wps:cNvPr id="1239" name="Graphic 1239"/>
                        <wps:cNvSpPr/>
                        <wps:spPr>
                          <a:xfrm>
                            <a:off x="2966085" y="598855"/>
                            <a:ext cx="727710" cy="224790"/>
                          </a:xfrm>
                          <a:custGeom>
                            <a:avLst/>
                            <a:gdLst/>
                            <a:ahLst/>
                            <a:cxnLst/>
                            <a:rect l="l" t="t" r="r" b="b"/>
                            <a:pathLst>
                              <a:path w="727710" h="224790">
                                <a:moveTo>
                                  <a:pt x="0" y="112395"/>
                                </a:moveTo>
                                <a:lnTo>
                                  <a:pt x="22768" y="73165"/>
                                </a:lnTo>
                                <a:lnTo>
                                  <a:pt x="85586" y="39968"/>
                                </a:lnTo>
                                <a:lnTo>
                                  <a:pt x="129443" y="26424"/>
                                </a:lnTo>
                                <a:lnTo>
                                  <a:pt x="180227" y="15338"/>
                                </a:lnTo>
                                <a:lnTo>
                                  <a:pt x="236909" y="7028"/>
                                </a:lnTo>
                                <a:lnTo>
                                  <a:pt x="298461" y="1809"/>
                                </a:lnTo>
                                <a:lnTo>
                                  <a:pt x="363854" y="0"/>
                                </a:lnTo>
                                <a:lnTo>
                                  <a:pt x="429244" y="1809"/>
                                </a:lnTo>
                                <a:lnTo>
                                  <a:pt x="490784" y="7028"/>
                                </a:lnTo>
                                <a:lnTo>
                                  <a:pt x="547449" y="15338"/>
                                </a:lnTo>
                                <a:lnTo>
                                  <a:pt x="598213" y="26424"/>
                                </a:lnTo>
                                <a:lnTo>
                                  <a:pt x="642049" y="39968"/>
                                </a:lnTo>
                                <a:lnTo>
                                  <a:pt x="677930" y="55654"/>
                                </a:lnTo>
                                <a:lnTo>
                                  <a:pt x="721723" y="92184"/>
                                </a:lnTo>
                                <a:lnTo>
                                  <a:pt x="727582" y="112395"/>
                                </a:lnTo>
                                <a:lnTo>
                                  <a:pt x="721723" y="132605"/>
                                </a:lnTo>
                                <a:lnTo>
                                  <a:pt x="677930" y="169135"/>
                                </a:lnTo>
                                <a:lnTo>
                                  <a:pt x="642049" y="184821"/>
                                </a:lnTo>
                                <a:lnTo>
                                  <a:pt x="598213" y="198365"/>
                                </a:lnTo>
                                <a:lnTo>
                                  <a:pt x="547449" y="209451"/>
                                </a:lnTo>
                                <a:lnTo>
                                  <a:pt x="490784" y="217761"/>
                                </a:lnTo>
                                <a:lnTo>
                                  <a:pt x="429244" y="222980"/>
                                </a:lnTo>
                                <a:lnTo>
                                  <a:pt x="363854" y="224790"/>
                                </a:lnTo>
                                <a:lnTo>
                                  <a:pt x="298461" y="222980"/>
                                </a:lnTo>
                                <a:lnTo>
                                  <a:pt x="236909" y="217761"/>
                                </a:lnTo>
                                <a:lnTo>
                                  <a:pt x="180227" y="209451"/>
                                </a:lnTo>
                                <a:lnTo>
                                  <a:pt x="129443" y="198365"/>
                                </a:lnTo>
                                <a:lnTo>
                                  <a:pt x="85586" y="184821"/>
                                </a:lnTo>
                                <a:lnTo>
                                  <a:pt x="49685" y="169135"/>
                                </a:lnTo>
                                <a:lnTo>
                                  <a:pt x="5863" y="132605"/>
                                </a:lnTo>
                                <a:lnTo>
                                  <a:pt x="0" y="112395"/>
                                </a:lnTo>
                              </a:path>
                            </a:pathLst>
                          </a:custGeom>
                          <a:ln w="19049">
                            <a:solidFill>
                              <a:srgbClr val="000000"/>
                            </a:solidFill>
                            <a:prstDash val="solid"/>
                          </a:ln>
                        </wps:spPr>
                        <wps:bodyPr wrap="square" lIns="0" tIns="0" rIns="0" bIns="0" rtlCol="0">
                          <a:prstTxWarp prst="textNoShape">
                            <a:avLst/>
                          </a:prstTxWarp>
                          <a:noAutofit/>
                        </wps:bodyPr>
                      </wps:wsp>
                      <pic:pic>
                        <pic:nvPicPr>
                          <pic:cNvPr id="1240" name="Image 1240"/>
                          <pic:cNvPicPr/>
                        </pic:nvPicPr>
                        <pic:blipFill>
                          <a:blip r:embed="rId416" cstate="print"/>
                          <a:stretch>
                            <a:fillRect/>
                          </a:stretch>
                        </pic:blipFill>
                        <pic:spPr>
                          <a:xfrm>
                            <a:off x="112246" y="94048"/>
                            <a:ext cx="926158" cy="1284587"/>
                          </a:xfrm>
                          <a:prstGeom prst="rect">
                            <a:avLst/>
                          </a:prstGeom>
                        </pic:spPr>
                      </pic:pic>
                      <pic:pic>
                        <pic:nvPicPr>
                          <pic:cNvPr id="1241" name="Image 1241"/>
                          <pic:cNvPicPr/>
                        </pic:nvPicPr>
                        <pic:blipFill>
                          <a:blip r:embed="rId406" cstate="print"/>
                          <a:stretch>
                            <a:fillRect/>
                          </a:stretch>
                        </pic:blipFill>
                        <pic:spPr>
                          <a:xfrm>
                            <a:off x="3077210" y="1291327"/>
                            <a:ext cx="1245285" cy="1193478"/>
                          </a:xfrm>
                          <a:prstGeom prst="rect">
                            <a:avLst/>
                          </a:prstGeom>
                        </pic:spPr>
                      </pic:pic>
                      <pic:pic>
                        <pic:nvPicPr>
                          <pic:cNvPr id="1242" name="Image 1242"/>
                          <pic:cNvPicPr/>
                        </pic:nvPicPr>
                        <pic:blipFill>
                          <a:blip r:embed="rId372" cstate="print"/>
                          <a:stretch>
                            <a:fillRect/>
                          </a:stretch>
                        </pic:blipFill>
                        <pic:spPr>
                          <a:xfrm>
                            <a:off x="126480" y="1876474"/>
                            <a:ext cx="927608" cy="1219292"/>
                          </a:xfrm>
                          <a:prstGeom prst="rect">
                            <a:avLst/>
                          </a:prstGeom>
                        </pic:spPr>
                      </pic:pic>
                      <pic:pic>
                        <pic:nvPicPr>
                          <pic:cNvPr id="1243" name="Image 1243"/>
                          <pic:cNvPicPr/>
                        </pic:nvPicPr>
                        <pic:blipFill>
                          <a:blip r:embed="rId373" cstate="print"/>
                          <a:stretch>
                            <a:fillRect/>
                          </a:stretch>
                        </pic:blipFill>
                        <pic:spPr>
                          <a:xfrm>
                            <a:off x="125235" y="3607399"/>
                            <a:ext cx="826630" cy="1238864"/>
                          </a:xfrm>
                          <a:prstGeom prst="rect">
                            <a:avLst/>
                          </a:prstGeom>
                        </pic:spPr>
                      </pic:pic>
                      <pic:pic>
                        <pic:nvPicPr>
                          <pic:cNvPr id="1244" name="Image 1244"/>
                          <pic:cNvPicPr/>
                        </pic:nvPicPr>
                        <pic:blipFill>
                          <a:blip r:embed="rId417" cstate="print"/>
                          <a:stretch>
                            <a:fillRect/>
                          </a:stretch>
                        </pic:blipFill>
                        <pic:spPr>
                          <a:xfrm>
                            <a:off x="92710" y="5487985"/>
                            <a:ext cx="1606896" cy="1370967"/>
                          </a:xfrm>
                          <a:prstGeom prst="rect">
                            <a:avLst/>
                          </a:prstGeom>
                        </pic:spPr>
                      </pic:pic>
                      <pic:pic>
                        <pic:nvPicPr>
                          <pic:cNvPr id="1245" name="Image 1245"/>
                          <pic:cNvPicPr/>
                        </pic:nvPicPr>
                        <pic:blipFill>
                          <a:blip r:embed="rId418" cstate="print"/>
                          <a:stretch>
                            <a:fillRect/>
                          </a:stretch>
                        </pic:blipFill>
                        <pic:spPr>
                          <a:xfrm>
                            <a:off x="3201182" y="2634039"/>
                            <a:ext cx="1087243" cy="1191947"/>
                          </a:xfrm>
                          <a:prstGeom prst="rect">
                            <a:avLst/>
                          </a:prstGeom>
                        </pic:spPr>
                      </pic:pic>
                      <pic:pic>
                        <pic:nvPicPr>
                          <pic:cNvPr id="1246" name="Image 1246"/>
                          <pic:cNvPicPr/>
                        </pic:nvPicPr>
                        <pic:blipFill>
                          <a:blip r:embed="rId419" cstate="print"/>
                          <a:stretch>
                            <a:fillRect/>
                          </a:stretch>
                        </pic:blipFill>
                        <pic:spPr>
                          <a:xfrm>
                            <a:off x="3185160" y="4104493"/>
                            <a:ext cx="889174" cy="1200922"/>
                          </a:xfrm>
                          <a:prstGeom prst="rect">
                            <a:avLst/>
                          </a:prstGeom>
                        </pic:spPr>
                      </pic:pic>
                      <pic:pic>
                        <pic:nvPicPr>
                          <pic:cNvPr id="1247" name="Image 1247"/>
                          <pic:cNvPicPr/>
                        </pic:nvPicPr>
                        <pic:blipFill>
                          <a:blip r:embed="rId403" cstate="print"/>
                          <a:stretch>
                            <a:fillRect/>
                          </a:stretch>
                        </pic:blipFill>
                        <pic:spPr>
                          <a:xfrm>
                            <a:off x="3018957" y="5623736"/>
                            <a:ext cx="1331443" cy="1214472"/>
                          </a:xfrm>
                          <a:prstGeom prst="rect">
                            <a:avLst/>
                          </a:prstGeom>
                        </pic:spPr>
                      </pic:pic>
                      <wps:wsp>
                        <wps:cNvPr id="1248" name="Textbox 1248"/>
                        <wps:cNvSpPr txBox="1"/>
                        <wps:spPr>
                          <a:xfrm>
                            <a:off x="2992120" y="9525"/>
                            <a:ext cx="2919730" cy="7039609"/>
                          </a:xfrm>
                          <a:prstGeom prst="rect">
                            <a:avLst/>
                          </a:prstGeom>
                          <a:ln w="19050">
                            <a:solidFill>
                              <a:srgbClr val="000000"/>
                            </a:solidFill>
                            <a:prstDash val="solid"/>
                          </a:ln>
                        </wps:spPr>
                        <wps:txbx>
                          <w:txbxContent>
                            <w:p>
                              <w:pPr>
                                <w:numPr>
                                  <w:ilvl w:val="0"/>
                                  <w:numId w:val="61"/>
                                </w:numPr>
                                <w:tabs>
                                  <w:tab w:pos="2778" w:val="left" w:leader="none"/>
                                  <w:tab w:pos="2780" w:val="left" w:leader="none"/>
                                </w:tabs>
                                <w:spacing w:line="242" w:lineRule="auto" w:before="68"/>
                                <w:ind w:left="2780" w:right="156" w:hanging="377"/>
                                <w:jc w:val="left"/>
                                <w:rPr>
                                  <w:sz w:val="22"/>
                                </w:rPr>
                              </w:pPr>
                              <w:r>
                                <w:rPr>
                                  <w:sz w:val="22"/>
                                </w:rPr>
                                <w:t>Make the top of the</w:t>
                              </w:r>
                              <w:r>
                                <w:rPr>
                                  <w:spacing w:val="-12"/>
                                  <w:sz w:val="22"/>
                                </w:rPr>
                                <w:t> </w:t>
                              </w:r>
                              <w:r>
                                <w:rPr>
                                  <w:sz w:val="22"/>
                                </w:rPr>
                                <w:t>sand</w:t>
                              </w:r>
                              <w:r>
                                <w:rPr>
                                  <w:spacing w:val="-15"/>
                                  <w:sz w:val="22"/>
                                </w:rPr>
                                <w:t> </w:t>
                              </w:r>
                              <w:r>
                                <w:rPr>
                                  <w:sz w:val="22"/>
                                </w:rPr>
                                <w:t>flat</w:t>
                              </w:r>
                              <w:r>
                                <w:rPr>
                                  <w:spacing w:val="-10"/>
                                  <w:sz w:val="22"/>
                                </w:rPr>
                                <w:t> </w:t>
                              </w:r>
                              <w:r>
                                <w:rPr>
                                  <w:sz w:val="22"/>
                                </w:rPr>
                                <w:t>and </w:t>
                              </w:r>
                              <w:r>
                                <w:rPr>
                                  <w:spacing w:val="-2"/>
                                  <w:sz w:val="22"/>
                                </w:rPr>
                                <w:t>level.</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190"/>
                                <w:rPr>
                                  <w:sz w:val="22"/>
                                </w:rPr>
                              </w:pPr>
                            </w:p>
                            <w:p>
                              <w:pPr>
                                <w:numPr>
                                  <w:ilvl w:val="0"/>
                                  <w:numId w:val="61"/>
                                </w:numPr>
                                <w:tabs>
                                  <w:tab w:pos="2759" w:val="left" w:leader="none"/>
                                  <w:tab w:pos="2761" w:val="left" w:leader="none"/>
                                </w:tabs>
                                <w:spacing w:line="242" w:lineRule="auto" w:before="0"/>
                                <w:ind w:left="2761" w:right="130" w:hanging="377"/>
                                <w:jc w:val="both"/>
                                <w:rPr>
                                  <w:sz w:val="22"/>
                                </w:rPr>
                              </w:pPr>
                              <w:r>
                                <w:rPr>
                                  <w:sz w:val="22"/>
                                </w:rPr>
                                <w:t>Wash</w:t>
                              </w:r>
                              <w:r>
                                <w:rPr>
                                  <w:spacing w:val="-2"/>
                                  <w:sz w:val="22"/>
                                </w:rPr>
                                <w:t> </w:t>
                              </w:r>
                              <w:r>
                                <w:rPr>
                                  <w:sz w:val="22"/>
                                </w:rPr>
                                <w:t>the lid and diffuser in soapy water.</w:t>
                              </w:r>
                              <w:r>
                                <w:rPr>
                                  <w:spacing w:val="-16"/>
                                  <w:sz w:val="22"/>
                                </w:rPr>
                                <w:t> </w:t>
                              </w:r>
                              <w:r>
                                <w:rPr>
                                  <w:sz w:val="22"/>
                                </w:rPr>
                                <w:t>Rinse</w:t>
                              </w:r>
                              <w:r>
                                <w:rPr>
                                  <w:spacing w:val="-15"/>
                                  <w:sz w:val="22"/>
                                </w:rPr>
                                <w:t> </w:t>
                              </w:r>
                              <w:r>
                                <w:rPr>
                                  <w:sz w:val="22"/>
                                </w:rPr>
                                <w:t>with clear water.</w:t>
                              </w:r>
                            </w:p>
                            <w:p>
                              <w:pPr>
                                <w:spacing w:line="240" w:lineRule="auto" w:before="0"/>
                                <w:rPr>
                                  <w:sz w:val="22"/>
                                </w:rPr>
                              </w:pPr>
                            </w:p>
                            <w:p>
                              <w:pPr>
                                <w:spacing w:line="240" w:lineRule="auto" w:before="0"/>
                                <w:rPr>
                                  <w:sz w:val="22"/>
                                </w:rPr>
                              </w:pPr>
                            </w:p>
                            <w:p>
                              <w:pPr>
                                <w:spacing w:line="240" w:lineRule="auto" w:before="252"/>
                                <w:rPr>
                                  <w:sz w:val="22"/>
                                </w:rPr>
                              </w:pPr>
                            </w:p>
                            <w:p>
                              <w:pPr>
                                <w:numPr>
                                  <w:ilvl w:val="0"/>
                                  <w:numId w:val="61"/>
                                </w:numPr>
                                <w:tabs>
                                  <w:tab w:pos="2759" w:val="left" w:leader="none"/>
                                  <w:tab w:pos="2761" w:val="left" w:leader="none"/>
                                </w:tabs>
                                <w:spacing w:line="244" w:lineRule="auto" w:before="0"/>
                                <w:ind w:left="2761" w:right="201" w:hanging="377"/>
                                <w:jc w:val="both"/>
                                <w:rPr>
                                  <w:sz w:val="22"/>
                                </w:rPr>
                              </w:pPr>
                              <w:r>
                                <w:rPr>
                                  <w:sz w:val="22"/>
                                </w:rPr>
                                <w:t>Put the diffuser back</w:t>
                              </w:r>
                              <w:r>
                                <w:rPr>
                                  <w:spacing w:val="-1"/>
                                  <w:sz w:val="22"/>
                                </w:rPr>
                                <w:t> </w:t>
                              </w:r>
                              <w:r>
                                <w:rPr>
                                  <w:sz w:val="22"/>
                                </w:rPr>
                                <w:t>in</w:t>
                              </w:r>
                              <w:r>
                                <w:rPr>
                                  <w:spacing w:val="-4"/>
                                  <w:sz w:val="22"/>
                                </w:rPr>
                                <w:t> </w:t>
                              </w:r>
                              <w:r>
                                <w:rPr>
                                  <w:sz w:val="22"/>
                                </w:rPr>
                                <w:t>the</w:t>
                              </w:r>
                              <w:r>
                                <w:rPr>
                                  <w:spacing w:val="-3"/>
                                  <w:sz w:val="22"/>
                                </w:rPr>
                                <w:t> </w:t>
                              </w:r>
                              <w:r>
                                <w:rPr>
                                  <w:spacing w:val="-2"/>
                                  <w:sz w:val="22"/>
                                </w:rPr>
                                <w:t>filter.</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41"/>
                                <w:rPr>
                                  <w:sz w:val="22"/>
                                </w:rPr>
                              </w:pPr>
                            </w:p>
                            <w:p>
                              <w:pPr>
                                <w:numPr>
                                  <w:ilvl w:val="0"/>
                                  <w:numId w:val="61"/>
                                </w:numPr>
                                <w:tabs>
                                  <w:tab w:pos="2759" w:val="left" w:leader="none"/>
                                  <w:tab w:pos="2761" w:val="left" w:leader="none"/>
                                </w:tabs>
                                <w:spacing w:line="240" w:lineRule="auto" w:before="0"/>
                                <w:ind w:left="2761" w:right="91" w:hanging="377"/>
                                <w:jc w:val="left"/>
                                <w:rPr>
                                  <w:sz w:val="22"/>
                                </w:rPr>
                              </w:pPr>
                              <w:r>
                                <w:rPr>
                                  <w:sz w:val="22"/>
                                </w:rPr>
                                <w:t>Wash</w:t>
                              </w:r>
                              <w:r>
                                <w:rPr>
                                  <w:spacing w:val="-16"/>
                                  <w:sz w:val="22"/>
                                </w:rPr>
                                <w:t> </w:t>
                              </w:r>
                              <w:r>
                                <w:rPr>
                                  <w:sz w:val="22"/>
                                </w:rPr>
                                <w:t>your</w:t>
                              </w:r>
                              <w:r>
                                <w:rPr>
                                  <w:spacing w:val="-16"/>
                                  <w:sz w:val="22"/>
                                </w:rPr>
                                <w:t> </w:t>
                              </w:r>
                              <w:r>
                                <w:rPr>
                                  <w:sz w:val="22"/>
                                </w:rPr>
                                <w:t>hands with soap and water. This is important since the top of the sand</w:t>
                              </w:r>
                              <w:r>
                                <w:rPr>
                                  <w:spacing w:val="-12"/>
                                  <w:sz w:val="22"/>
                                </w:rPr>
                                <w:t> </w:t>
                              </w:r>
                              <w:r>
                                <w:rPr>
                                  <w:sz w:val="22"/>
                                </w:rPr>
                                <w:t>is</w:t>
                              </w:r>
                              <w:r>
                                <w:rPr>
                                  <w:spacing w:val="-12"/>
                                  <w:sz w:val="22"/>
                                </w:rPr>
                                <w:t> </w:t>
                              </w:r>
                              <w:r>
                                <w:rPr>
                                  <w:sz w:val="22"/>
                                </w:rPr>
                                <w:t>very</w:t>
                              </w:r>
                              <w:r>
                                <w:rPr>
                                  <w:spacing w:val="-13"/>
                                  <w:sz w:val="22"/>
                                </w:rPr>
                                <w:t> </w:t>
                              </w:r>
                              <w:r>
                                <w:rPr>
                                  <w:sz w:val="22"/>
                                </w:rPr>
                                <w:t>dirty.</w:t>
                              </w:r>
                            </w:p>
                            <w:p>
                              <w:pPr>
                                <w:spacing w:line="240" w:lineRule="auto" w:before="0"/>
                                <w:rPr>
                                  <w:sz w:val="22"/>
                                </w:rPr>
                              </w:pPr>
                            </w:p>
                            <w:p>
                              <w:pPr>
                                <w:spacing w:line="240" w:lineRule="auto" w:before="137"/>
                                <w:rPr>
                                  <w:sz w:val="22"/>
                                </w:rPr>
                              </w:pPr>
                            </w:p>
                            <w:p>
                              <w:pPr>
                                <w:numPr>
                                  <w:ilvl w:val="0"/>
                                  <w:numId w:val="61"/>
                                </w:numPr>
                                <w:tabs>
                                  <w:tab w:pos="2737" w:val="left" w:leader="none"/>
                                  <w:tab w:pos="2739" w:val="left" w:leader="none"/>
                                </w:tabs>
                                <w:spacing w:before="0"/>
                                <w:ind w:left="2739" w:right="136" w:hanging="377"/>
                                <w:jc w:val="left"/>
                                <w:rPr>
                                  <w:sz w:val="22"/>
                                </w:rPr>
                              </w:pPr>
                              <w:r>
                                <w:rPr>
                                  <w:sz w:val="22"/>
                                </w:rPr>
                                <w:t>Pour a bucket of water</w:t>
                              </w:r>
                              <w:r>
                                <w:rPr>
                                  <w:spacing w:val="-10"/>
                                  <w:sz w:val="22"/>
                                </w:rPr>
                                <w:t> </w:t>
                              </w:r>
                              <w:r>
                                <w:rPr>
                                  <w:sz w:val="22"/>
                                </w:rPr>
                                <w:t>into</w:t>
                              </w:r>
                              <w:r>
                                <w:rPr>
                                  <w:spacing w:val="-13"/>
                                  <w:sz w:val="22"/>
                                </w:rPr>
                                <w:t> </w:t>
                              </w:r>
                              <w:r>
                                <w:rPr>
                                  <w:sz w:val="22"/>
                                </w:rPr>
                                <w:t>the</w:t>
                              </w:r>
                              <w:r>
                                <w:rPr>
                                  <w:spacing w:val="-13"/>
                                  <w:sz w:val="22"/>
                                </w:rPr>
                                <w:t> </w:t>
                              </w:r>
                              <w:r>
                                <w:rPr>
                                  <w:sz w:val="22"/>
                                </w:rPr>
                                <w:t>top of the filter.</w:t>
                              </w:r>
                            </w:p>
                            <w:p>
                              <w:pPr>
                                <w:spacing w:line="240" w:lineRule="auto" w:before="1"/>
                                <w:rPr>
                                  <w:sz w:val="22"/>
                                </w:rPr>
                              </w:pPr>
                            </w:p>
                            <w:p>
                              <w:pPr>
                                <w:spacing w:before="0"/>
                                <w:ind w:left="2739" w:right="68" w:firstLine="0"/>
                                <w:jc w:val="left"/>
                                <w:rPr>
                                  <w:sz w:val="22"/>
                                </w:rPr>
                              </w:pPr>
                              <w:r>
                                <w:rPr>
                                  <w:sz w:val="22"/>
                                </w:rPr>
                                <w:t>If</w:t>
                              </w:r>
                              <w:r>
                                <w:rPr>
                                  <w:spacing w:val="-6"/>
                                  <w:sz w:val="22"/>
                                </w:rPr>
                                <w:t> </w:t>
                              </w:r>
                              <w:r>
                                <w:rPr>
                                  <w:sz w:val="22"/>
                                </w:rPr>
                                <w:t>the</w:t>
                              </w:r>
                              <w:r>
                                <w:rPr>
                                  <w:spacing w:val="-12"/>
                                  <w:sz w:val="22"/>
                                </w:rPr>
                                <w:t> </w:t>
                              </w:r>
                              <w:r>
                                <w:rPr>
                                  <w:sz w:val="22"/>
                                </w:rPr>
                                <w:t>flow</w:t>
                              </w:r>
                              <w:r>
                                <w:rPr>
                                  <w:spacing w:val="-11"/>
                                  <w:sz w:val="22"/>
                                </w:rPr>
                                <w:t> </w:t>
                              </w:r>
                              <w:r>
                                <w:rPr>
                                  <w:sz w:val="22"/>
                                </w:rPr>
                                <w:t>rate</w:t>
                              </w:r>
                              <w:r>
                                <w:rPr>
                                  <w:spacing w:val="-10"/>
                                  <w:sz w:val="22"/>
                                </w:rPr>
                                <w:t> </w:t>
                              </w:r>
                              <w:r>
                                <w:rPr>
                                  <w:sz w:val="22"/>
                                </w:rPr>
                                <w:t>is still too slow, repeat the Swirl and Dump until the flow rate is</w:t>
                              </w:r>
                            </w:p>
                            <w:p>
                              <w:pPr>
                                <w:spacing w:line="219" w:lineRule="exact" w:before="0"/>
                                <w:ind w:left="2739" w:right="0" w:firstLine="0"/>
                                <w:jc w:val="left"/>
                                <w:rPr>
                                  <w:sz w:val="22"/>
                                </w:rPr>
                              </w:pPr>
                              <w:r>
                                <w:rPr>
                                  <w:spacing w:val="-2"/>
                                  <w:sz w:val="22"/>
                                </w:rPr>
                                <w:t>faster.</w:t>
                              </w:r>
                            </w:p>
                          </w:txbxContent>
                        </wps:txbx>
                        <wps:bodyPr wrap="square" lIns="0" tIns="0" rIns="0" bIns="0" rtlCol="0">
                          <a:noAutofit/>
                        </wps:bodyPr>
                      </wps:wsp>
                      <wps:wsp>
                        <wps:cNvPr id="1249" name="Textbox 1249"/>
                        <wps:cNvSpPr txBox="1"/>
                        <wps:spPr>
                          <a:xfrm>
                            <a:off x="9525" y="9525"/>
                            <a:ext cx="2919730" cy="7039609"/>
                          </a:xfrm>
                          <a:prstGeom prst="rect">
                            <a:avLst/>
                          </a:prstGeom>
                          <a:ln w="19050">
                            <a:solidFill>
                              <a:srgbClr val="000000"/>
                            </a:solidFill>
                            <a:prstDash val="solid"/>
                          </a:ln>
                        </wps:spPr>
                        <wps:txbx>
                          <w:txbxContent>
                            <w:p>
                              <w:pPr>
                                <w:numPr>
                                  <w:ilvl w:val="0"/>
                                  <w:numId w:val="62"/>
                                </w:numPr>
                                <w:tabs>
                                  <w:tab w:pos="2562" w:val="left" w:leader="none"/>
                                  <w:tab w:pos="2564" w:val="left" w:leader="none"/>
                                </w:tabs>
                                <w:spacing w:before="152"/>
                                <w:ind w:left="2564" w:right="153" w:hanging="378"/>
                                <w:jc w:val="left"/>
                                <w:rPr>
                                  <w:sz w:val="22"/>
                                </w:rPr>
                              </w:pPr>
                              <w:r>
                                <w:rPr>
                                  <w:sz w:val="22"/>
                                </w:rPr>
                                <w:t>Take off the lid. Pour</w:t>
                              </w:r>
                              <w:r>
                                <w:rPr>
                                  <w:spacing w:val="-12"/>
                                  <w:sz w:val="22"/>
                                </w:rPr>
                                <w:t> </w:t>
                              </w:r>
                              <w:r>
                                <w:rPr>
                                  <w:sz w:val="22"/>
                                </w:rPr>
                                <w:t>water</w:t>
                              </w:r>
                              <w:r>
                                <w:rPr>
                                  <w:spacing w:val="-11"/>
                                  <w:sz w:val="22"/>
                                </w:rPr>
                                <w:t> </w:t>
                              </w:r>
                              <w:r>
                                <w:rPr>
                                  <w:sz w:val="22"/>
                                </w:rPr>
                                <w:t>into</w:t>
                              </w:r>
                              <w:r>
                                <w:rPr>
                                  <w:spacing w:val="-14"/>
                                  <w:sz w:val="22"/>
                                </w:rPr>
                                <w:t> </w:t>
                              </w:r>
                              <w:r>
                                <w:rPr>
                                  <w:sz w:val="22"/>
                                </w:rPr>
                                <w:t>the filter</w:t>
                              </w:r>
                              <w:r>
                                <w:rPr>
                                  <w:spacing w:val="-11"/>
                                  <w:sz w:val="22"/>
                                </w:rPr>
                                <w:t> </w:t>
                              </w:r>
                              <w:r>
                                <w:rPr>
                                  <w:sz w:val="22"/>
                                </w:rPr>
                                <w:t>until</w:t>
                              </w:r>
                              <w:r>
                                <w:rPr>
                                  <w:spacing w:val="-12"/>
                                  <w:sz w:val="22"/>
                                </w:rPr>
                                <w:t> </w:t>
                              </w:r>
                              <w:r>
                                <w:rPr>
                                  <w:sz w:val="22"/>
                                </w:rPr>
                                <w:t>the</w:t>
                              </w:r>
                              <w:r>
                                <w:rPr>
                                  <w:spacing w:val="-14"/>
                                  <w:sz w:val="22"/>
                                </w:rPr>
                                <w:t> </w:t>
                              </w:r>
                              <w:r>
                                <w:rPr>
                                  <w:sz w:val="22"/>
                                </w:rPr>
                                <w:t>water level is above the </w:t>
                              </w:r>
                              <w:r>
                                <w:rPr>
                                  <w:spacing w:val="-2"/>
                                  <w:sz w:val="22"/>
                                </w:rPr>
                                <w:t>diffuser.</w:t>
                              </w:r>
                            </w:p>
                            <w:p>
                              <w:pPr>
                                <w:spacing w:line="240" w:lineRule="auto" w:before="2"/>
                                <w:rPr>
                                  <w:sz w:val="22"/>
                                </w:rPr>
                              </w:pPr>
                            </w:p>
                            <w:p>
                              <w:pPr>
                                <w:spacing w:before="0"/>
                                <w:ind w:left="2564" w:right="68" w:firstLine="0"/>
                                <w:jc w:val="left"/>
                                <w:rPr>
                                  <w:sz w:val="22"/>
                                </w:rPr>
                              </w:pPr>
                              <w:r>
                                <w:rPr>
                                  <w:sz w:val="22"/>
                                </w:rPr>
                                <w:t>Take</w:t>
                              </w:r>
                              <w:r>
                                <w:rPr>
                                  <w:spacing w:val="-16"/>
                                  <w:sz w:val="22"/>
                                </w:rPr>
                                <w:t> </w:t>
                              </w:r>
                              <w:r>
                                <w:rPr>
                                  <w:sz w:val="22"/>
                                </w:rPr>
                                <w:t>out</w:t>
                              </w:r>
                              <w:r>
                                <w:rPr>
                                  <w:spacing w:val="-16"/>
                                  <w:sz w:val="22"/>
                                </w:rPr>
                                <w:t> </w:t>
                              </w:r>
                              <w:r>
                                <w:rPr>
                                  <w:sz w:val="22"/>
                                </w:rPr>
                                <w:t>the </w:t>
                              </w:r>
                              <w:r>
                                <w:rPr>
                                  <w:spacing w:val="-2"/>
                                  <w:sz w:val="22"/>
                                </w:rPr>
                                <w:t>diffuser.</w:t>
                              </w:r>
                            </w:p>
                            <w:p>
                              <w:pPr>
                                <w:spacing w:line="240" w:lineRule="auto" w:before="0"/>
                                <w:rPr>
                                  <w:sz w:val="22"/>
                                </w:rPr>
                              </w:pPr>
                            </w:p>
                            <w:p>
                              <w:pPr>
                                <w:spacing w:line="240" w:lineRule="auto" w:before="0"/>
                                <w:rPr>
                                  <w:sz w:val="22"/>
                                </w:rPr>
                              </w:pPr>
                            </w:p>
                            <w:p>
                              <w:pPr>
                                <w:spacing w:line="240" w:lineRule="auto" w:before="60"/>
                                <w:rPr>
                                  <w:sz w:val="22"/>
                                </w:rPr>
                              </w:pPr>
                            </w:p>
                            <w:p>
                              <w:pPr>
                                <w:numPr>
                                  <w:ilvl w:val="0"/>
                                  <w:numId w:val="62"/>
                                </w:numPr>
                                <w:tabs>
                                  <w:tab w:pos="2579" w:val="left" w:leader="none"/>
                                  <w:tab w:pos="2581" w:val="left" w:leader="none"/>
                                </w:tabs>
                                <w:spacing w:line="240" w:lineRule="auto" w:before="0"/>
                                <w:ind w:left="2581" w:right="237" w:hanging="378"/>
                                <w:jc w:val="left"/>
                                <w:rPr>
                                  <w:sz w:val="22"/>
                                </w:rPr>
                              </w:pPr>
                              <w:r>
                                <w:rPr>
                                  <w:sz w:val="22"/>
                                </w:rPr>
                                <w:t>Put</w:t>
                              </w:r>
                              <w:r>
                                <w:rPr>
                                  <w:spacing w:val="-3"/>
                                  <w:sz w:val="22"/>
                                </w:rPr>
                                <w:t> </w:t>
                              </w:r>
                              <w:r>
                                <w:rPr>
                                  <w:sz w:val="22"/>
                                </w:rPr>
                                <w:t>your</w:t>
                              </w:r>
                              <w:r>
                                <w:rPr>
                                  <w:spacing w:val="-3"/>
                                  <w:sz w:val="22"/>
                                </w:rPr>
                                <w:t> </w:t>
                              </w:r>
                              <w:r>
                                <w:rPr>
                                  <w:sz w:val="22"/>
                                </w:rPr>
                                <w:t>hand</w:t>
                              </w:r>
                              <w:r>
                                <w:rPr>
                                  <w:spacing w:val="-8"/>
                                  <w:sz w:val="22"/>
                                </w:rPr>
                                <w:t> </w:t>
                              </w:r>
                              <w:r>
                                <w:rPr>
                                  <w:sz w:val="22"/>
                                </w:rPr>
                                <w:t>flat on</w:t>
                              </w:r>
                              <w:r>
                                <w:rPr>
                                  <w:spacing w:val="-13"/>
                                  <w:sz w:val="22"/>
                                </w:rPr>
                                <w:t> </w:t>
                              </w:r>
                              <w:r>
                                <w:rPr>
                                  <w:sz w:val="22"/>
                                </w:rPr>
                                <w:t>the</w:t>
                              </w:r>
                              <w:r>
                                <w:rPr>
                                  <w:spacing w:val="-14"/>
                                  <w:sz w:val="22"/>
                                </w:rPr>
                                <w:t> </w:t>
                              </w:r>
                              <w:r>
                                <w:rPr>
                                  <w:sz w:val="22"/>
                                </w:rPr>
                                <w:t>sand.</w:t>
                              </w:r>
                              <w:r>
                                <w:rPr>
                                  <w:spacing w:val="-13"/>
                                  <w:sz w:val="22"/>
                                </w:rPr>
                                <w:t> </w:t>
                              </w:r>
                              <w:r>
                                <w:rPr>
                                  <w:sz w:val="22"/>
                                </w:rPr>
                                <w:t>Swirl the surface of the sand around in a circle</w:t>
                              </w:r>
                              <w:r>
                                <w:rPr>
                                  <w:spacing w:val="-12"/>
                                  <w:sz w:val="22"/>
                                </w:rPr>
                                <w:t> </w:t>
                              </w:r>
                              <w:r>
                                <w:rPr>
                                  <w:sz w:val="22"/>
                                </w:rPr>
                                <w:t>a</w:t>
                              </w:r>
                              <w:r>
                                <w:rPr>
                                  <w:spacing w:val="-13"/>
                                  <w:sz w:val="22"/>
                                </w:rPr>
                                <w:t> </w:t>
                              </w:r>
                              <w:r>
                                <w:rPr>
                                  <w:sz w:val="22"/>
                                </w:rPr>
                                <w:t>few</w:t>
                              </w:r>
                              <w:r>
                                <w:rPr>
                                  <w:spacing w:val="-15"/>
                                  <w:sz w:val="22"/>
                                </w:rPr>
                                <w:t> </w:t>
                              </w:r>
                              <w:r>
                                <w:rPr>
                                  <w:sz w:val="22"/>
                                </w:rPr>
                                <w:t>times.</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139"/>
                                <w:rPr>
                                  <w:sz w:val="22"/>
                                </w:rPr>
                              </w:pPr>
                            </w:p>
                            <w:p>
                              <w:pPr>
                                <w:numPr>
                                  <w:ilvl w:val="0"/>
                                  <w:numId w:val="62"/>
                                </w:numPr>
                                <w:tabs>
                                  <w:tab w:pos="2552" w:val="left" w:leader="none"/>
                                  <w:tab w:pos="2554" w:val="left" w:leader="none"/>
                                </w:tabs>
                                <w:spacing w:before="0"/>
                                <w:ind w:left="2554" w:right="189" w:hanging="378"/>
                                <w:jc w:val="left"/>
                                <w:rPr>
                                  <w:sz w:val="22"/>
                                </w:rPr>
                              </w:pPr>
                              <w:r>
                                <w:rPr>
                                  <w:sz w:val="22"/>
                                </w:rPr>
                                <w:t>Use</w:t>
                              </w:r>
                              <w:r>
                                <w:rPr>
                                  <w:spacing w:val="-9"/>
                                  <w:sz w:val="22"/>
                                </w:rPr>
                                <w:t> </w:t>
                              </w:r>
                              <w:r>
                                <w:rPr>
                                  <w:sz w:val="22"/>
                                </w:rPr>
                                <w:t>a</w:t>
                              </w:r>
                              <w:r>
                                <w:rPr>
                                  <w:spacing w:val="-8"/>
                                  <w:sz w:val="22"/>
                                </w:rPr>
                                <w:t> </w:t>
                              </w:r>
                              <w:r>
                                <w:rPr>
                                  <w:sz w:val="22"/>
                                </w:rPr>
                                <w:t>cup</w:t>
                              </w:r>
                              <w:r>
                                <w:rPr>
                                  <w:spacing w:val="-11"/>
                                  <w:sz w:val="22"/>
                                </w:rPr>
                                <w:t> </w:t>
                              </w:r>
                              <w:r>
                                <w:rPr>
                                  <w:sz w:val="22"/>
                                </w:rPr>
                                <w:t>or</w:t>
                              </w:r>
                              <w:r>
                                <w:rPr>
                                  <w:spacing w:val="-10"/>
                                  <w:sz w:val="22"/>
                                </w:rPr>
                                <w:t> </w:t>
                              </w:r>
                              <w:r>
                                <w:rPr>
                                  <w:sz w:val="22"/>
                                </w:rPr>
                                <w:t>small bucket to scoop out the dirty water from</w:t>
                              </w:r>
                              <w:r>
                                <w:rPr>
                                  <w:spacing w:val="-1"/>
                                  <w:sz w:val="22"/>
                                </w:rPr>
                                <w:t> </w:t>
                              </w:r>
                              <w:r>
                                <w:rPr>
                                  <w:sz w:val="22"/>
                                </w:rPr>
                                <w:t>the</w:t>
                              </w:r>
                              <w:r>
                                <w:rPr>
                                  <w:spacing w:val="-2"/>
                                  <w:sz w:val="22"/>
                                </w:rPr>
                                <w:t> </w:t>
                              </w:r>
                              <w:r>
                                <w:rPr>
                                  <w:sz w:val="22"/>
                                </w:rPr>
                                <w:t>top of</w:t>
                              </w:r>
                              <w:r>
                                <w:rPr>
                                  <w:spacing w:val="-1"/>
                                  <w:sz w:val="22"/>
                                </w:rPr>
                                <w:t> </w:t>
                              </w:r>
                              <w:r>
                                <w:rPr>
                                  <w:sz w:val="22"/>
                                </w:rPr>
                                <w:t>the </w:t>
                              </w:r>
                              <w:r>
                                <w:rPr>
                                  <w:spacing w:val="-2"/>
                                  <w:sz w:val="22"/>
                                </w:rPr>
                                <w:t>filter.</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136"/>
                                <w:rPr>
                                  <w:sz w:val="22"/>
                                </w:rPr>
                              </w:pPr>
                            </w:p>
                            <w:p>
                              <w:pPr>
                                <w:numPr>
                                  <w:ilvl w:val="0"/>
                                  <w:numId w:val="62"/>
                                </w:numPr>
                                <w:tabs>
                                  <w:tab w:pos="2595" w:val="left" w:leader="none"/>
                                  <w:tab w:pos="2597" w:val="left" w:leader="none"/>
                                </w:tabs>
                                <w:spacing w:before="0"/>
                                <w:ind w:left="2597" w:right="436" w:hanging="378"/>
                                <w:jc w:val="left"/>
                                <w:rPr>
                                  <w:sz w:val="22"/>
                                </w:rPr>
                              </w:pPr>
                              <w:r>
                                <w:rPr>
                                  <w:sz w:val="22"/>
                                </w:rPr>
                                <w:t>Pour the dirty water down a drain</w:t>
                              </w:r>
                              <w:r>
                                <w:rPr>
                                  <w:spacing w:val="-11"/>
                                  <w:sz w:val="22"/>
                                </w:rPr>
                                <w:t> </w:t>
                              </w:r>
                              <w:r>
                                <w:rPr>
                                  <w:sz w:val="22"/>
                                </w:rPr>
                                <w:t>or</w:t>
                              </w:r>
                              <w:r>
                                <w:rPr>
                                  <w:spacing w:val="-12"/>
                                  <w:sz w:val="22"/>
                                </w:rPr>
                                <w:t> </w:t>
                              </w:r>
                              <w:r>
                                <w:rPr>
                                  <w:sz w:val="22"/>
                                </w:rPr>
                                <w:t>into</w:t>
                              </w:r>
                              <w:r>
                                <w:rPr>
                                  <w:spacing w:val="-12"/>
                                  <w:sz w:val="22"/>
                                </w:rPr>
                                <w:t> </w:t>
                              </w:r>
                              <w:r>
                                <w:rPr>
                                  <w:sz w:val="22"/>
                                </w:rPr>
                                <w:t>the </w:t>
                              </w:r>
                              <w:r>
                                <w:rPr>
                                  <w:spacing w:val="-2"/>
                                  <w:sz w:val="22"/>
                                </w:rPr>
                                <w:t>bushes.</w:t>
                              </w:r>
                            </w:p>
                            <w:p>
                              <w:pPr>
                                <w:spacing w:line="240" w:lineRule="auto" w:before="0"/>
                                <w:rPr>
                                  <w:sz w:val="22"/>
                                </w:rPr>
                              </w:pPr>
                            </w:p>
                            <w:p>
                              <w:pPr>
                                <w:spacing w:before="0"/>
                                <w:ind w:left="2597" w:right="68" w:firstLine="0"/>
                                <w:jc w:val="left"/>
                                <w:rPr>
                                  <w:sz w:val="22"/>
                                </w:rPr>
                              </w:pPr>
                              <w:r>
                                <w:rPr>
                                  <w:sz w:val="22"/>
                                </w:rPr>
                                <w:t>Repeat steps 2, 3 and</w:t>
                              </w:r>
                              <w:r>
                                <w:rPr>
                                  <w:spacing w:val="-8"/>
                                  <w:sz w:val="22"/>
                                </w:rPr>
                                <w:t> </w:t>
                              </w:r>
                              <w:r>
                                <w:rPr>
                                  <w:sz w:val="22"/>
                                </w:rPr>
                                <w:t>4</w:t>
                              </w:r>
                              <w:r>
                                <w:rPr>
                                  <w:spacing w:val="-7"/>
                                  <w:sz w:val="22"/>
                                </w:rPr>
                                <w:t> </w:t>
                              </w:r>
                              <w:r>
                                <w:rPr>
                                  <w:sz w:val="22"/>
                                </w:rPr>
                                <w:t>a</w:t>
                              </w:r>
                              <w:r>
                                <w:rPr>
                                  <w:spacing w:val="-12"/>
                                  <w:sz w:val="22"/>
                                </w:rPr>
                                <w:t> </w:t>
                              </w:r>
                              <w:r>
                                <w:rPr>
                                  <w:sz w:val="22"/>
                                </w:rPr>
                                <w:t>few</w:t>
                              </w:r>
                              <w:r>
                                <w:rPr>
                                  <w:spacing w:val="-11"/>
                                  <w:sz w:val="22"/>
                                </w:rPr>
                                <w:t> </w:t>
                              </w:r>
                              <w:r>
                                <w:rPr>
                                  <w:sz w:val="22"/>
                                </w:rPr>
                                <w:t>times.</w:t>
                              </w:r>
                            </w:p>
                          </w:txbxContent>
                        </wps:txbx>
                        <wps:bodyPr wrap="square" lIns="0" tIns="0" rIns="0" bIns="0" rtlCol="0">
                          <a:noAutofit/>
                        </wps:bodyPr>
                      </wps:wsp>
                    </wpg:wgp>
                  </a:graphicData>
                </a:graphic>
              </wp:inline>
            </w:drawing>
          </mc:Choice>
          <mc:Fallback>
            <w:pict>
              <v:group style="width:466.25pt;height:555.8pt;mso-position-horizontal-relative:char;mso-position-vertical-relative:line" id="docshapegroup959" coordorigin="0,0" coordsize="9325,11116">
                <v:shape style="position:absolute;left:6094;top:411;width:1112;height:1058" type="#_x0000_t75" id="docshape960" stroked="false">
                  <v:imagedata r:id="rId413" o:title=""/>
                </v:shape>
                <v:shape style="position:absolute;left:5975;top:777;width:1145;height:354" id="docshape961" coordorigin="5975,777" coordsize="1145,354" path="m5975,954l6011,892,6110,840,6179,819,6259,801,6348,788,6445,780,6548,777,6651,780,6747,788,6837,801,6916,819,6985,840,7042,865,7111,922,7120,954,7111,986,7042,1043,6985,1068,6916,1089,6837,1107,6747,1120,6651,1128,6548,1131,6445,1128,6348,1120,6259,1107,6179,1089,6110,1068,6053,1043,5984,986,5975,954e" filled="false" stroked="true" strokeweight="1.5pt" strokecolor="#000000">
                  <v:path arrowok="t"/>
                  <v:stroke dashstyle="solid"/>
                </v:shape>
                <v:shape style="position:absolute;left:6250;top:340;width:414;height:377" type="#_x0000_t75" id="docshape962" stroked="false">
                  <v:imagedata r:id="rId197" o:title=""/>
                </v:shape>
                <v:shape style="position:absolute;left:4770;top:409;width:1124;height:1033" type="#_x0000_t75" id="docshape963" stroked="false">
                  <v:imagedata r:id="rId414" o:title=""/>
                </v:shape>
                <v:shape style="position:absolute;left:4917;top:341;width:551;height:433" type="#_x0000_t75" id="docshape964" stroked="false">
                  <v:imagedata r:id="rId415" o:title=""/>
                </v:shape>
                <v:shape style="position:absolute;left:4671;top:943;width:1146;height:354" id="docshape965" coordorigin="4671,943" coordsize="1146,354" path="m4671,1120l4707,1058,4806,1006,4875,985,4955,967,5044,954,5141,946,5244,943,5347,946,5444,954,5533,967,5613,985,5682,1006,5739,1031,5808,1088,5817,1120,5808,1152,5739,1209,5682,1234,5613,1255,5533,1273,5444,1286,5347,1294,5244,1297,5141,1294,5044,1286,4955,1273,4875,1255,4806,1234,4749,1209,4680,1152,4671,1120e" filled="false" stroked="true" strokeweight="1.5pt" strokecolor="#000000">
                  <v:path arrowok="t"/>
                  <v:stroke dashstyle="solid"/>
                </v:shape>
                <v:shape style="position:absolute;left:176;top:148;width:1459;height:2023" type="#_x0000_t75" id="docshape966" stroked="false">
                  <v:imagedata r:id="rId416" o:title=""/>
                </v:shape>
                <v:shape style="position:absolute;left:4846;top:2033;width:1962;height:1880" type="#_x0000_t75" id="docshape967" stroked="false">
                  <v:imagedata r:id="rId406" o:title=""/>
                </v:shape>
                <v:shape style="position:absolute;left:199;top:2955;width:1461;height:1921" type="#_x0000_t75" id="docshape968" stroked="false">
                  <v:imagedata r:id="rId372" o:title=""/>
                </v:shape>
                <v:shape style="position:absolute;left:197;top:5680;width:1302;height:1951" type="#_x0000_t75" id="docshape969" stroked="false">
                  <v:imagedata r:id="rId373" o:title=""/>
                </v:shape>
                <v:shape style="position:absolute;left:146;top:8642;width:2531;height:2159" type="#_x0000_t75" id="docshape970" stroked="false">
                  <v:imagedata r:id="rId417" o:title=""/>
                </v:shape>
                <v:shape style="position:absolute;left:5041;top:4148;width:1713;height:1878" type="#_x0000_t75" id="docshape971" stroked="false">
                  <v:imagedata r:id="rId418" o:title=""/>
                </v:shape>
                <v:shape style="position:absolute;left:5016;top:6463;width:1401;height:1892" type="#_x0000_t75" id="docshape972" stroked="false">
                  <v:imagedata r:id="rId419" o:title=""/>
                </v:shape>
                <v:shape style="position:absolute;left:4754;top:8856;width:2097;height:1913" type="#_x0000_t75" id="docshape973" stroked="false">
                  <v:imagedata r:id="rId403" o:title=""/>
                </v:shape>
                <v:shape style="position:absolute;left:4712;top:15;width:4598;height:11086" type="#_x0000_t202" id="docshape974" filled="false" stroked="true" strokeweight="1.5pt" strokecolor="#000000">
                  <v:textbox inset="0,0,0,0">
                    <w:txbxContent>
                      <w:p>
                        <w:pPr>
                          <w:numPr>
                            <w:ilvl w:val="0"/>
                            <w:numId w:val="61"/>
                          </w:numPr>
                          <w:tabs>
                            <w:tab w:pos="2778" w:val="left" w:leader="none"/>
                            <w:tab w:pos="2780" w:val="left" w:leader="none"/>
                          </w:tabs>
                          <w:spacing w:line="242" w:lineRule="auto" w:before="68"/>
                          <w:ind w:left="2780" w:right="156" w:hanging="377"/>
                          <w:jc w:val="left"/>
                          <w:rPr>
                            <w:sz w:val="22"/>
                          </w:rPr>
                        </w:pPr>
                        <w:r>
                          <w:rPr>
                            <w:sz w:val="22"/>
                          </w:rPr>
                          <w:t>Make the top of the</w:t>
                        </w:r>
                        <w:r>
                          <w:rPr>
                            <w:spacing w:val="-12"/>
                            <w:sz w:val="22"/>
                          </w:rPr>
                          <w:t> </w:t>
                        </w:r>
                        <w:r>
                          <w:rPr>
                            <w:sz w:val="22"/>
                          </w:rPr>
                          <w:t>sand</w:t>
                        </w:r>
                        <w:r>
                          <w:rPr>
                            <w:spacing w:val="-15"/>
                            <w:sz w:val="22"/>
                          </w:rPr>
                          <w:t> </w:t>
                        </w:r>
                        <w:r>
                          <w:rPr>
                            <w:sz w:val="22"/>
                          </w:rPr>
                          <w:t>flat</w:t>
                        </w:r>
                        <w:r>
                          <w:rPr>
                            <w:spacing w:val="-10"/>
                            <w:sz w:val="22"/>
                          </w:rPr>
                          <w:t> </w:t>
                        </w:r>
                        <w:r>
                          <w:rPr>
                            <w:sz w:val="22"/>
                          </w:rPr>
                          <w:t>and </w:t>
                        </w:r>
                        <w:r>
                          <w:rPr>
                            <w:spacing w:val="-2"/>
                            <w:sz w:val="22"/>
                          </w:rPr>
                          <w:t>level.</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190"/>
                          <w:rPr>
                            <w:sz w:val="22"/>
                          </w:rPr>
                        </w:pPr>
                      </w:p>
                      <w:p>
                        <w:pPr>
                          <w:numPr>
                            <w:ilvl w:val="0"/>
                            <w:numId w:val="61"/>
                          </w:numPr>
                          <w:tabs>
                            <w:tab w:pos="2759" w:val="left" w:leader="none"/>
                            <w:tab w:pos="2761" w:val="left" w:leader="none"/>
                          </w:tabs>
                          <w:spacing w:line="242" w:lineRule="auto" w:before="0"/>
                          <w:ind w:left="2761" w:right="130" w:hanging="377"/>
                          <w:jc w:val="both"/>
                          <w:rPr>
                            <w:sz w:val="22"/>
                          </w:rPr>
                        </w:pPr>
                        <w:r>
                          <w:rPr>
                            <w:sz w:val="22"/>
                          </w:rPr>
                          <w:t>Wash</w:t>
                        </w:r>
                        <w:r>
                          <w:rPr>
                            <w:spacing w:val="-2"/>
                            <w:sz w:val="22"/>
                          </w:rPr>
                          <w:t> </w:t>
                        </w:r>
                        <w:r>
                          <w:rPr>
                            <w:sz w:val="22"/>
                          </w:rPr>
                          <w:t>the lid and diffuser in soapy water.</w:t>
                        </w:r>
                        <w:r>
                          <w:rPr>
                            <w:spacing w:val="-16"/>
                            <w:sz w:val="22"/>
                          </w:rPr>
                          <w:t> </w:t>
                        </w:r>
                        <w:r>
                          <w:rPr>
                            <w:sz w:val="22"/>
                          </w:rPr>
                          <w:t>Rinse</w:t>
                        </w:r>
                        <w:r>
                          <w:rPr>
                            <w:spacing w:val="-15"/>
                            <w:sz w:val="22"/>
                          </w:rPr>
                          <w:t> </w:t>
                        </w:r>
                        <w:r>
                          <w:rPr>
                            <w:sz w:val="22"/>
                          </w:rPr>
                          <w:t>with clear water.</w:t>
                        </w:r>
                      </w:p>
                      <w:p>
                        <w:pPr>
                          <w:spacing w:line="240" w:lineRule="auto" w:before="0"/>
                          <w:rPr>
                            <w:sz w:val="22"/>
                          </w:rPr>
                        </w:pPr>
                      </w:p>
                      <w:p>
                        <w:pPr>
                          <w:spacing w:line="240" w:lineRule="auto" w:before="0"/>
                          <w:rPr>
                            <w:sz w:val="22"/>
                          </w:rPr>
                        </w:pPr>
                      </w:p>
                      <w:p>
                        <w:pPr>
                          <w:spacing w:line="240" w:lineRule="auto" w:before="252"/>
                          <w:rPr>
                            <w:sz w:val="22"/>
                          </w:rPr>
                        </w:pPr>
                      </w:p>
                      <w:p>
                        <w:pPr>
                          <w:numPr>
                            <w:ilvl w:val="0"/>
                            <w:numId w:val="61"/>
                          </w:numPr>
                          <w:tabs>
                            <w:tab w:pos="2759" w:val="left" w:leader="none"/>
                            <w:tab w:pos="2761" w:val="left" w:leader="none"/>
                          </w:tabs>
                          <w:spacing w:line="244" w:lineRule="auto" w:before="0"/>
                          <w:ind w:left="2761" w:right="201" w:hanging="377"/>
                          <w:jc w:val="both"/>
                          <w:rPr>
                            <w:sz w:val="22"/>
                          </w:rPr>
                        </w:pPr>
                        <w:r>
                          <w:rPr>
                            <w:sz w:val="22"/>
                          </w:rPr>
                          <w:t>Put the diffuser back</w:t>
                        </w:r>
                        <w:r>
                          <w:rPr>
                            <w:spacing w:val="-1"/>
                            <w:sz w:val="22"/>
                          </w:rPr>
                          <w:t> </w:t>
                        </w:r>
                        <w:r>
                          <w:rPr>
                            <w:sz w:val="22"/>
                          </w:rPr>
                          <w:t>in</w:t>
                        </w:r>
                        <w:r>
                          <w:rPr>
                            <w:spacing w:val="-4"/>
                            <w:sz w:val="22"/>
                          </w:rPr>
                          <w:t> </w:t>
                        </w:r>
                        <w:r>
                          <w:rPr>
                            <w:sz w:val="22"/>
                          </w:rPr>
                          <w:t>the</w:t>
                        </w:r>
                        <w:r>
                          <w:rPr>
                            <w:spacing w:val="-3"/>
                            <w:sz w:val="22"/>
                          </w:rPr>
                          <w:t> </w:t>
                        </w:r>
                        <w:r>
                          <w:rPr>
                            <w:spacing w:val="-2"/>
                            <w:sz w:val="22"/>
                          </w:rPr>
                          <w:t>filter.</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41"/>
                          <w:rPr>
                            <w:sz w:val="22"/>
                          </w:rPr>
                        </w:pPr>
                      </w:p>
                      <w:p>
                        <w:pPr>
                          <w:numPr>
                            <w:ilvl w:val="0"/>
                            <w:numId w:val="61"/>
                          </w:numPr>
                          <w:tabs>
                            <w:tab w:pos="2759" w:val="left" w:leader="none"/>
                            <w:tab w:pos="2761" w:val="left" w:leader="none"/>
                          </w:tabs>
                          <w:spacing w:line="240" w:lineRule="auto" w:before="0"/>
                          <w:ind w:left="2761" w:right="91" w:hanging="377"/>
                          <w:jc w:val="left"/>
                          <w:rPr>
                            <w:sz w:val="22"/>
                          </w:rPr>
                        </w:pPr>
                        <w:r>
                          <w:rPr>
                            <w:sz w:val="22"/>
                          </w:rPr>
                          <w:t>Wash</w:t>
                        </w:r>
                        <w:r>
                          <w:rPr>
                            <w:spacing w:val="-16"/>
                            <w:sz w:val="22"/>
                          </w:rPr>
                          <w:t> </w:t>
                        </w:r>
                        <w:r>
                          <w:rPr>
                            <w:sz w:val="22"/>
                          </w:rPr>
                          <w:t>your</w:t>
                        </w:r>
                        <w:r>
                          <w:rPr>
                            <w:spacing w:val="-16"/>
                            <w:sz w:val="22"/>
                          </w:rPr>
                          <w:t> </w:t>
                        </w:r>
                        <w:r>
                          <w:rPr>
                            <w:sz w:val="22"/>
                          </w:rPr>
                          <w:t>hands with soap and water. This is important since the top of the sand</w:t>
                        </w:r>
                        <w:r>
                          <w:rPr>
                            <w:spacing w:val="-12"/>
                            <w:sz w:val="22"/>
                          </w:rPr>
                          <w:t> </w:t>
                        </w:r>
                        <w:r>
                          <w:rPr>
                            <w:sz w:val="22"/>
                          </w:rPr>
                          <w:t>is</w:t>
                        </w:r>
                        <w:r>
                          <w:rPr>
                            <w:spacing w:val="-12"/>
                            <w:sz w:val="22"/>
                          </w:rPr>
                          <w:t> </w:t>
                        </w:r>
                        <w:r>
                          <w:rPr>
                            <w:sz w:val="22"/>
                          </w:rPr>
                          <w:t>very</w:t>
                        </w:r>
                        <w:r>
                          <w:rPr>
                            <w:spacing w:val="-13"/>
                            <w:sz w:val="22"/>
                          </w:rPr>
                          <w:t> </w:t>
                        </w:r>
                        <w:r>
                          <w:rPr>
                            <w:sz w:val="22"/>
                          </w:rPr>
                          <w:t>dirty.</w:t>
                        </w:r>
                      </w:p>
                      <w:p>
                        <w:pPr>
                          <w:spacing w:line="240" w:lineRule="auto" w:before="0"/>
                          <w:rPr>
                            <w:sz w:val="22"/>
                          </w:rPr>
                        </w:pPr>
                      </w:p>
                      <w:p>
                        <w:pPr>
                          <w:spacing w:line="240" w:lineRule="auto" w:before="137"/>
                          <w:rPr>
                            <w:sz w:val="22"/>
                          </w:rPr>
                        </w:pPr>
                      </w:p>
                      <w:p>
                        <w:pPr>
                          <w:numPr>
                            <w:ilvl w:val="0"/>
                            <w:numId w:val="61"/>
                          </w:numPr>
                          <w:tabs>
                            <w:tab w:pos="2737" w:val="left" w:leader="none"/>
                            <w:tab w:pos="2739" w:val="left" w:leader="none"/>
                          </w:tabs>
                          <w:spacing w:before="0"/>
                          <w:ind w:left="2739" w:right="136" w:hanging="377"/>
                          <w:jc w:val="left"/>
                          <w:rPr>
                            <w:sz w:val="22"/>
                          </w:rPr>
                        </w:pPr>
                        <w:r>
                          <w:rPr>
                            <w:sz w:val="22"/>
                          </w:rPr>
                          <w:t>Pour a bucket of water</w:t>
                        </w:r>
                        <w:r>
                          <w:rPr>
                            <w:spacing w:val="-10"/>
                            <w:sz w:val="22"/>
                          </w:rPr>
                          <w:t> </w:t>
                        </w:r>
                        <w:r>
                          <w:rPr>
                            <w:sz w:val="22"/>
                          </w:rPr>
                          <w:t>into</w:t>
                        </w:r>
                        <w:r>
                          <w:rPr>
                            <w:spacing w:val="-13"/>
                            <w:sz w:val="22"/>
                          </w:rPr>
                          <w:t> </w:t>
                        </w:r>
                        <w:r>
                          <w:rPr>
                            <w:sz w:val="22"/>
                          </w:rPr>
                          <w:t>the</w:t>
                        </w:r>
                        <w:r>
                          <w:rPr>
                            <w:spacing w:val="-13"/>
                            <w:sz w:val="22"/>
                          </w:rPr>
                          <w:t> </w:t>
                        </w:r>
                        <w:r>
                          <w:rPr>
                            <w:sz w:val="22"/>
                          </w:rPr>
                          <w:t>top of the filter.</w:t>
                        </w:r>
                      </w:p>
                      <w:p>
                        <w:pPr>
                          <w:spacing w:line="240" w:lineRule="auto" w:before="1"/>
                          <w:rPr>
                            <w:sz w:val="22"/>
                          </w:rPr>
                        </w:pPr>
                      </w:p>
                      <w:p>
                        <w:pPr>
                          <w:spacing w:before="0"/>
                          <w:ind w:left="2739" w:right="68" w:firstLine="0"/>
                          <w:jc w:val="left"/>
                          <w:rPr>
                            <w:sz w:val="22"/>
                          </w:rPr>
                        </w:pPr>
                        <w:r>
                          <w:rPr>
                            <w:sz w:val="22"/>
                          </w:rPr>
                          <w:t>If</w:t>
                        </w:r>
                        <w:r>
                          <w:rPr>
                            <w:spacing w:val="-6"/>
                            <w:sz w:val="22"/>
                          </w:rPr>
                          <w:t> </w:t>
                        </w:r>
                        <w:r>
                          <w:rPr>
                            <w:sz w:val="22"/>
                          </w:rPr>
                          <w:t>the</w:t>
                        </w:r>
                        <w:r>
                          <w:rPr>
                            <w:spacing w:val="-12"/>
                            <w:sz w:val="22"/>
                          </w:rPr>
                          <w:t> </w:t>
                        </w:r>
                        <w:r>
                          <w:rPr>
                            <w:sz w:val="22"/>
                          </w:rPr>
                          <w:t>flow</w:t>
                        </w:r>
                        <w:r>
                          <w:rPr>
                            <w:spacing w:val="-11"/>
                            <w:sz w:val="22"/>
                          </w:rPr>
                          <w:t> </w:t>
                        </w:r>
                        <w:r>
                          <w:rPr>
                            <w:sz w:val="22"/>
                          </w:rPr>
                          <w:t>rate</w:t>
                        </w:r>
                        <w:r>
                          <w:rPr>
                            <w:spacing w:val="-10"/>
                            <w:sz w:val="22"/>
                          </w:rPr>
                          <w:t> </w:t>
                        </w:r>
                        <w:r>
                          <w:rPr>
                            <w:sz w:val="22"/>
                          </w:rPr>
                          <w:t>is still too slow, repeat the Swirl and Dump until the flow rate is</w:t>
                        </w:r>
                      </w:p>
                      <w:p>
                        <w:pPr>
                          <w:spacing w:line="219" w:lineRule="exact" w:before="0"/>
                          <w:ind w:left="2739" w:right="0" w:firstLine="0"/>
                          <w:jc w:val="left"/>
                          <w:rPr>
                            <w:sz w:val="22"/>
                          </w:rPr>
                        </w:pPr>
                        <w:r>
                          <w:rPr>
                            <w:spacing w:val="-2"/>
                            <w:sz w:val="22"/>
                          </w:rPr>
                          <w:t>faster.</w:t>
                        </w:r>
                      </w:p>
                    </w:txbxContent>
                  </v:textbox>
                  <v:stroke dashstyle="solid"/>
                  <w10:wrap type="none"/>
                </v:shape>
                <v:shape style="position:absolute;left:15;top:15;width:4598;height:11086" type="#_x0000_t202" id="docshape975" filled="false" stroked="true" strokeweight="1.5pt" strokecolor="#000000">
                  <v:textbox inset="0,0,0,0">
                    <w:txbxContent>
                      <w:p>
                        <w:pPr>
                          <w:numPr>
                            <w:ilvl w:val="0"/>
                            <w:numId w:val="62"/>
                          </w:numPr>
                          <w:tabs>
                            <w:tab w:pos="2562" w:val="left" w:leader="none"/>
                            <w:tab w:pos="2564" w:val="left" w:leader="none"/>
                          </w:tabs>
                          <w:spacing w:before="152"/>
                          <w:ind w:left="2564" w:right="153" w:hanging="378"/>
                          <w:jc w:val="left"/>
                          <w:rPr>
                            <w:sz w:val="22"/>
                          </w:rPr>
                        </w:pPr>
                        <w:r>
                          <w:rPr>
                            <w:sz w:val="22"/>
                          </w:rPr>
                          <w:t>Take off the lid. Pour</w:t>
                        </w:r>
                        <w:r>
                          <w:rPr>
                            <w:spacing w:val="-12"/>
                            <w:sz w:val="22"/>
                          </w:rPr>
                          <w:t> </w:t>
                        </w:r>
                        <w:r>
                          <w:rPr>
                            <w:sz w:val="22"/>
                          </w:rPr>
                          <w:t>water</w:t>
                        </w:r>
                        <w:r>
                          <w:rPr>
                            <w:spacing w:val="-11"/>
                            <w:sz w:val="22"/>
                          </w:rPr>
                          <w:t> </w:t>
                        </w:r>
                        <w:r>
                          <w:rPr>
                            <w:sz w:val="22"/>
                          </w:rPr>
                          <w:t>into</w:t>
                        </w:r>
                        <w:r>
                          <w:rPr>
                            <w:spacing w:val="-14"/>
                            <w:sz w:val="22"/>
                          </w:rPr>
                          <w:t> </w:t>
                        </w:r>
                        <w:r>
                          <w:rPr>
                            <w:sz w:val="22"/>
                          </w:rPr>
                          <w:t>the filter</w:t>
                        </w:r>
                        <w:r>
                          <w:rPr>
                            <w:spacing w:val="-11"/>
                            <w:sz w:val="22"/>
                          </w:rPr>
                          <w:t> </w:t>
                        </w:r>
                        <w:r>
                          <w:rPr>
                            <w:sz w:val="22"/>
                          </w:rPr>
                          <w:t>until</w:t>
                        </w:r>
                        <w:r>
                          <w:rPr>
                            <w:spacing w:val="-12"/>
                            <w:sz w:val="22"/>
                          </w:rPr>
                          <w:t> </w:t>
                        </w:r>
                        <w:r>
                          <w:rPr>
                            <w:sz w:val="22"/>
                          </w:rPr>
                          <w:t>the</w:t>
                        </w:r>
                        <w:r>
                          <w:rPr>
                            <w:spacing w:val="-14"/>
                            <w:sz w:val="22"/>
                          </w:rPr>
                          <w:t> </w:t>
                        </w:r>
                        <w:r>
                          <w:rPr>
                            <w:sz w:val="22"/>
                          </w:rPr>
                          <w:t>water level is above the </w:t>
                        </w:r>
                        <w:r>
                          <w:rPr>
                            <w:spacing w:val="-2"/>
                            <w:sz w:val="22"/>
                          </w:rPr>
                          <w:t>diffuser.</w:t>
                        </w:r>
                      </w:p>
                      <w:p>
                        <w:pPr>
                          <w:spacing w:line="240" w:lineRule="auto" w:before="2"/>
                          <w:rPr>
                            <w:sz w:val="22"/>
                          </w:rPr>
                        </w:pPr>
                      </w:p>
                      <w:p>
                        <w:pPr>
                          <w:spacing w:before="0"/>
                          <w:ind w:left="2564" w:right="68" w:firstLine="0"/>
                          <w:jc w:val="left"/>
                          <w:rPr>
                            <w:sz w:val="22"/>
                          </w:rPr>
                        </w:pPr>
                        <w:r>
                          <w:rPr>
                            <w:sz w:val="22"/>
                          </w:rPr>
                          <w:t>Take</w:t>
                        </w:r>
                        <w:r>
                          <w:rPr>
                            <w:spacing w:val="-16"/>
                            <w:sz w:val="22"/>
                          </w:rPr>
                          <w:t> </w:t>
                        </w:r>
                        <w:r>
                          <w:rPr>
                            <w:sz w:val="22"/>
                          </w:rPr>
                          <w:t>out</w:t>
                        </w:r>
                        <w:r>
                          <w:rPr>
                            <w:spacing w:val="-16"/>
                            <w:sz w:val="22"/>
                          </w:rPr>
                          <w:t> </w:t>
                        </w:r>
                        <w:r>
                          <w:rPr>
                            <w:sz w:val="22"/>
                          </w:rPr>
                          <w:t>the </w:t>
                        </w:r>
                        <w:r>
                          <w:rPr>
                            <w:spacing w:val="-2"/>
                            <w:sz w:val="22"/>
                          </w:rPr>
                          <w:t>diffuser.</w:t>
                        </w:r>
                      </w:p>
                      <w:p>
                        <w:pPr>
                          <w:spacing w:line="240" w:lineRule="auto" w:before="0"/>
                          <w:rPr>
                            <w:sz w:val="22"/>
                          </w:rPr>
                        </w:pPr>
                      </w:p>
                      <w:p>
                        <w:pPr>
                          <w:spacing w:line="240" w:lineRule="auto" w:before="0"/>
                          <w:rPr>
                            <w:sz w:val="22"/>
                          </w:rPr>
                        </w:pPr>
                      </w:p>
                      <w:p>
                        <w:pPr>
                          <w:spacing w:line="240" w:lineRule="auto" w:before="60"/>
                          <w:rPr>
                            <w:sz w:val="22"/>
                          </w:rPr>
                        </w:pPr>
                      </w:p>
                      <w:p>
                        <w:pPr>
                          <w:numPr>
                            <w:ilvl w:val="0"/>
                            <w:numId w:val="62"/>
                          </w:numPr>
                          <w:tabs>
                            <w:tab w:pos="2579" w:val="left" w:leader="none"/>
                            <w:tab w:pos="2581" w:val="left" w:leader="none"/>
                          </w:tabs>
                          <w:spacing w:line="240" w:lineRule="auto" w:before="0"/>
                          <w:ind w:left="2581" w:right="237" w:hanging="378"/>
                          <w:jc w:val="left"/>
                          <w:rPr>
                            <w:sz w:val="22"/>
                          </w:rPr>
                        </w:pPr>
                        <w:r>
                          <w:rPr>
                            <w:sz w:val="22"/>
                          </w:rPr>
                          <w:t>Put</w:t>
                        </w:r>
                        <w:r>
                          <w:rPr>
                            <w:spacing w:val="-3"/>
                            <w:sz w:val="22"/>
                          </w:rPr>
                          <w:t> </w:t>
                        </w:r>
                        <w:r>
                          <w:rPr>
                            <w:sz w:val="22"/>
                          </w:rPr>
                          <w:t>your</w:t>
                        </w:r>
                        <w:r>
                          <w:rPr>
                            <w:spacing w:val="-3"/>
                            <w:sz w:val="22"/>
                          </w:rPr>
                          <w:t> </w:t>
                        </w:r>
                        <w:r>
                          <w:rPr>
                            <w:sz w:val="22"/>
                          </w:rPr>
                          <w:t>hand</w:t>
                        </w:r>
                        <w:r>
                          <w:rPr>
                            <w:spacing w:val="-8"/>
                            <w:sz w:val="22"/>
                          </w:rPr>
                          <w:t> </w:t>
                        </w:r>
                        <w:r>
                          <w:rPr>
                            <w:sz w:val="22"/>
                          </w:rPr>
                          <w:t>flat on</w:t>
                        </w:r>
                        <w:r>
                          <w:rPr>
                            <w:spacing w:val="-13"/>
                            <w:sz w:val="22"/>
                          </w:rPr>
                          <w:t> </w:t>
                        </w:r>
                        <w:r>
                          <w:rPr>
                            <w:sz w:val="22"/>
                          </w:rPr>
                          <w:t>the</w:t>
                        </w:r>
                        <w:r>
                          <w:rPr>
                            <w:spacing w:val="-14"/>
                            <w:sz w:val="22"/>
                          </w:rPr>
                          <w:t> </w:t>
                        </w:r>
                        <w:r>
                          <w:rPr>
                            <w:sz w:val="22"/>
                          </w:rPr>
                          <w:t>sand.</w:t>
                        </w:r>
                        <w:r>
                          <w:rPr>
                            <w:spacing w:val="-13"/>
                            <w:sz w:val="22"/>
                          </w:rPr>
                          <w:t> </w:t>
                        </w:r>
                        <w:r>
                          <w:rPr>
                            <w:sz w:val="22"/>
                          </w:rPr>
                          <w:t>Swirl the surface of the sand around in a circle</w:t>
                        </w:r>
                        <w:r>
                          <w:rPr>
                            <w:spacing w:val="-12"/>
                            <w:sz w:val="22"/>
                          </w:rPr>
                          <w:t> </w:t>
                        </w:r>
                        <w:r>
                          <w:rPr>
                            <w:sz w:val="22"/>
                          </w:rPr>
                          <w:t>a</w:t>
                        </w:r>
                        <w:r>
                          <w:rPr>
                            <w:spacing w:val="-13"/>
                            <w:sz w:val="22"/>
                          </w:rPr>
                          <w:t> </w:t>
                        </w:r>
                        <w:r>
                          <w:rPr>
                            <w:sz w:val="22"/>
                          </w:rPr>
                          <w:t>few</w:t>
                        </w:r>
                        <w:r>
                          <w:rPr>
                            <w:spacing w:val="-15"/>
                            <w:sz w:val="22"/>
                          </w:rPr>
                          <w:t> </w:t>
                        </w:r>
                        <w:r>
                          <w:rPr>
                            <w:sz w:val="22"/>
                          </w:rPr>
                          <w:t>times.</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139"/>
                          <w:rPr>
                            <w:sz w:val="22"/>
                          </w:rPr>
                        </w:pPr>
                      </w:p>
                      <w:p>
                        <w:pPr>
                          <w:numPr>
                            <w:ilvl w:val="0"/>
                            <w:numId w:val="62"/>
                          </w:numPr>
                          <w:tabs>
                            <w:tab w:pos="2552" w:val="left" w:leader="none"/>
                            <w:tab w:pos="2554" w:val="left" w:leader="none"/>
                          </w:tabs>
                          <w:spacing w:before="0"/>
                          <w:ind w:left="2554" w:right="189" w:hanging="378"/>
                          <w:jc w:val="left"/>
                          <w:rPr>
                            <w:sz w:val="22"/>
                          </w:rPr>
                        </w:pPr>
                        <w:r>
                          <w:rPr>
                            <w:sz w:val="22"/>
                          </w:rPr>
                          <w:t>Use</w:t>
                        </w:r>
                        <w:r>
                          <w:rPr>
                            <w:spacing w:val="-9"/>
                            <w:sz w:val="22"/>
                          </w:rPr>
                          <w:t> </w:t>
                        </w:r>
                        <w:r>
                          <w:rPr>
                            <w:sz w:val="22"/>
                          </w:rPr>
                          <w:t>a</w:t>
                        </w:r>
                        <w:r>
                          <w:rPr>
                            <w:spacing w:val="-8"/>
                            <w:sz w:val="22"/>
                          </w:rPr>
                          <w:t> </w:t>
                        </w:r>
                        <w:r>
                          <w:rPr>
                            <w:sz w:val="22"/>
                          </w:rPr>
                          <w:t>cup</w:t>
                        </w:r>
                        <w:r>
                          <w:rPr>
                            <w:spacing w:val="-11"/>
                            <w:sz w:val="22"/>
                          </w:rPr>
                          <w:t> </w:t>
                        </w:r>
                        <w:r>
                          <w:rPr>
                            <w:sz w:val="22"/>
                          </w:rPr>
                          <w:t>or</w:t>
                        </w:r>
                        <w:r>
                          <w:rPr>
                            <w:spacing w:val="-10"/>
                            <w:sz w:val="22"/>
                          </w:rPr>
                          <w:t> </w:t>
                        </w:r>
                        <w:r>
                          <w:rPr>
                            <w:sz w:val="22"/>
                          </w:rPr>
                          <w:t>small bucket to scoop out the dirty water from</w:t>
                        </w:r>
                        <w:r>
                          <w:rPr>
                            <w:spacing w:val="-1"/>
                            <w:sz w:val="22"/>
                          </w:rPr>
                          <w:t> </w:t>
                        </w:r>
                        <w:r>
                          <w:rPr>
                            <w:sz w:val="22"/>
                          </w:rPr>
                          <w:t>the</w:t>
                        </w:r>
                        <w:r>
                          <w:rPr>
                            <w:spacing w:val="-2"/>
                            <w:sz w:val="22"/>
                          </w:rPr>
                          <w:t> </w:t>
                        </w:r>
                        <w:r>
                          <w:rPr>
                            <w:sz w:val="22"/>
                          </w:rPr>
                          <w:t>top of</w:t>
                        </w:r>
                        <w:r>
                          <w:rPr>
                            <w:spacing w:val="-1"/>
                            <w:sz w:val="22"/>
                          </w:rPr>
                          <w:t> </w:t>
                        </w:r>
                        <w:r>
                          <w:rPr>
                            <w:sz w:val="22"/>
                          </w:rPr>
                          <w:t>the </w:t>
                        </w:r>
                        <w:r>
                          <w:rPr>
                            <w:spacing w:val="-2"/>
                            <w:sz w:val="22"/>
                          </w:rPr>
                          <w:t>filter.</w:t>
                        </w:r>
                      </w:p>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136"/>
                          <w:rPr>
                            <w:sz w:val="22"/>
                          </w:rPr>
                        </w:pPr>
                      </w:p>
                      <w:p>
                        <w:pPr>
                          <w:numPr>
                            <w:ilvl w:val="0"/>
                            <w:numId w:val="62"/>
                          </w:numPr>
                          <w:tabs>
                            <w:tab w:pos="2595" w:val="left" w:leader="none"/>
                            <w:tab w:pos="2597" w:val="left" w:leader="none"/>
                          </w:tabs>
                          <w:spacing w:before="0"/>
                          <w:ind w:left="2597" w:right="436" w:hanging="378"/>
                          <w:jc w:val="left"/>
                          <w:rPr>
                            <w:sz w:val="22"/>
                          </w:rPr>
                        </w:pPr>
                        <w:r>
                          <w:rPr>
                            <w:sz w:val="22"/>
                          </w:rPr>
                          <w:t>Pour the dirty water down a drain</w:t>
                        </w:r>
                        <w:r>
                          <w:rPr>
                            <w:spacing w:val="-11"/>
                            <w:sz w:val="22"/>
                          </w:rPr>
                          <w:t> </w:t>
                        </w:r>
                        <w:r>
                          <w:rPr>
                            <w:sz w:val="22"/>
                          </w:rPr>
                          <w:t>or</w:t>
                        </w:r>
                        <w:r>
                          <w:rPr>
                            <w:spacing w:val="-12"/>
                            <w:sz w:val="22"/>
                          </w:rPr>
                          <w:t> </w:t>
                        </w:r>
                        <w:r>
                          <w:rPr>
                            <w:sz w:val="22"/>
                          </w:rPr>
                          <w:t>into</w:t>
                        </w:r>
                        <w:r>
                          <w:rPr>
                            <w:spacing w:val="-12"/>
                            <w:sz w:val="22"/>
                          </w:rPr>
                          <w:t> </w:t>
                        </w:r>
                        <w:r>
                          <w:rPr>
                            <w:sz w:val="22"/>
                          </w:rPr>
                          <w:t>the </w:t>
                        </w:r>
                        <w:r>
                          <w:rPr>
                            <w:spacing w:val="-2"/>
                            <w:sz w:val="22"/>
                          </w:rPr>
                          <w:t>bushes.</w:t>
                        </w:r>
                      </w:p>
                      <w:p>
                        <w:pPr>
                          <w:spacing w:line="240" w:lineRule="auto" w:before="0"/>
                          <w:rPr>
                            <w:sz w:val="22"/>
                          </w:rPr>
                        </w:pPr>
                      </w:p>
                      <w:p>
                        <w:pPr>
                          <w:spacing w:before="0"/>
                          <w:ind w:left="2597" w:right="68" w:firstLine="0"/>
                          <w:jc w:val="left"/>
                          <w:rPr>
                            <w:sz w:val="22"/>
                          </w:rPr>
                        </w:pPr>
                        <w:r>
                          <w:rPr>
                            <w:sz w:val="22"/>
                          </w:rPr>
                          <w:t>Repeat steps 2, 3 and</w:t>
                        </w:r>
                        <w:r>
                          <w:rPr>
                            <w:spacing w:val="-8"/>
                            <w:sz w:val="22"/>
                          </w:rPr>
                          <w:t> </w:t>
                        </w:r>
                        <w:r>
                          <w:rPr>
                            <w:sz w:val="22"/>
                          </w:rPr>
                          <w:t>4</w:t>
                        </w:r>
                        <w:r>
                          <w:rPr>
                            <w:spacing w:val="-7"/>
                            <w:sz w:val="22"/>
                          </w:rPr>
                          <w:t> </w:t>
                        </w:r>
                        <w:r>
                          <w:rPr>
                            <w:sz w:val="22"/>
                          </w:rPr>
                          <w:t>a</w:t>
                        </w:r>
                        <w:r>
                          <w:rPr>
                            <w:spacing w:val="-12"/>
                            <w:sz w:val="22"/>
                          </w:rPr>
                          <w:t> </w:t>
                        </w:r>
                        <w:r>
                          <w:rPr>
                            <w:sz w:val="22"/>
                          </w:rPr>
                          <w:t>few</w:t>
                        </w:r>
                        <w:r>
                          <w:rPr>
                            <w:spacing w:val="-11"/>
                            <w:sz w:val="22"/>
                          </w:rPr>
                          <w:t> </w:t>
                        </w:r>
                        <w:r>
                          <w:rPr>
                            <w:sz w:val="22"/>
                          </w:rPr>
                          <w:t>times.</w:t>
                        </w:r>
                      </w:p>
                    </w:txbxContent>
                  </v:textbox>
                  <v:stroke dashstyle="solid"/>
                  <w10:wrap type="none"/>
                </v:shape>
              </v:group>
            </w:pict>
          </mc:Fallback>
        </mc:AlternateContent>
      </w:r>
      <w:r>
        <w:rPr>
          <w:sz w:val="20"/>
        </w:rPr>
      </w:r>
    </w:p>
    <w:p>
      <w:pPr>
        <w:pStyle w:val="BodyText"/>
        <w:spacing w:after="0"/>
        <w:rPr>
          <w:sz w:val="20"/>
        </w:rPr>
        <w:sectPr>
          <w:headerReference w:type="default" r:id="rId408"/>
          <w:footerReference w:type="default" r:id="rId409"/>
          <w:pgSz w:w="12240" w:h="15840"/>
          <w:pgMar w:header="712" w:footer="1029" w:top="1780" w:bottom="1220" w:left="1080" w:right="1080"/>
        </w:sectPr>
      </w:pPr>
    </w:p>
    <w:p>
      <w:pPr>
        <w:pStyle w:val="Heading2"/>
        <w:numPr>
          <w:ilvl w:val="0"/>
          <w:numId w:val="57"/>
        </w:numPr>
        <w:tabs>
          <w:tab w:pos="646" w:val="left" w:leader="none"/>
        </w:tabs>
        <w:spacing w:line="240" w:lineRule="auto" w:before="257" w:after="0"/>
        <w:ind w:left="646" w:right="0" w:hanging="286"/>
        <w:jc w:val="left"/>
      </w:pPr>
      <w:bookmarkStart w:name="4. Safe water storage" w:id="126"/>
      <w:bookmarkEnd w:id="126"/>
      <w:r>
        <w:rPr>
          <w:b w:val="0"/>
        </w:rPr>
      </w:r>
      <w:bookmarkStart w:name="_bookmark63" w:id="127"/>
      <w:bookmarkEnd w:id="127"/>
      <w:r>
        <w:rPr>
          <w:b w:val="0"/>
        </w:rPr>
      </w:r>
      <w:r>
        <w:rPr/>
        <w:t>Safe</w:t>
      </w:r>
      <w:r>
        <w:rPr>
          <w:spacing w:val="-7"/>
        </w:rPr>
        <w:t> </w:t>
      </w:r>
      <w:r>
        <w:rPr/>
        <w:t>water</w:t>
      </w:r>
      <w:r>
        <w:rPr>
          <w:spacing w:val="-7"/>
        </w:rPr>
        <w:t> </w:t>
      </w:r>
      <w:r>
        <w:rPr>
          <w:spacing w:val="-2"/>
        </w:rPr>
        <w:t>storage</w:t>
      </w:r>
    </w:p>
    <w:p>
      <w:pPr>
        <w:pStyle w:val="BodyText"/>
        <w:spacing w:before="157"/>
        <w:ind w:left="360" w:right="659"/>
      </w:pPr>
      <w:r>
        <w:rPr/>
        <w:t>Safe storage means keeping the water from getting contaminated again. If hands, dippers, cups</w:t>
      </w:r>
      <w:r>
        <w:rPr>
          <w:spacing w:val="-2"/>
        </w:rPr>
        <w:t> </w:t>
      </w:r>
      <w:r>
        <w:rPr/>
        <w:t>or</w:t>
      </w:r>
      <w:r>
        <w:rPr>
          <w:spacing w:val="-4"/>
        </w:rPr>
        <w:t> </w:t>
      </w:r>
      <w:r>
        <w:rPr/>
        <w:t>anything</w:t>
      </w:r>
      <w:r>
        <w:rPr>
          <w:spacing w:val="-3"/>
        </w:rPr>
        <w:t> </w:t>
      </w:r>
      <w:r>
        <w:rPr/>
        <w:t>else</w:t>
      </w:r>
      <w:r>
        <w:rPr>
          <w:spacing w:val="-4"/>
        </w:rPr>
        <w:t> </w:t>
      </w:r>
      <w:r>
        <w:rPr/>
        <w:t>touch</w:t>
      </w:r>
      <w:r>
        <w:rPr>
          <w:spacing w:val="-3"/>
        </w:rPr>
        <w:t> </w:t>
      </w:r>
      <w:r>
        <w:rPr/>
        <w:t>the</w:t>
      </w:r>
      <w:r>
        <w:rPr>
          <w:spacing w:val="-4"/>
        </w:rPr>
        <w:t> </w:t>
      </w:r>
      <w:r>
        <w:rPr/>
        <w:t>water,</w:t>
      </w:r>
      <w:r>
        <w:rPr>
          <w:spacing w:val="-4"/>
        </w:rPr>
        <w:t> </w:t>
      </w:r>
      <w:r>
        <w:rPr/>
        <w:t>it</w:t>
      </w:r>
      <w:r>
        <w:rPr>
          <w:spacing w:val="-1"/>
        </w:rPr>
        <w:t> </w:t>
      </w:r>
      <w:r>
        <w:rPr/>
        <w:t>will</w:t>
      </w:r>
      <w:r>
        <w:rPr>
          <w:spacing w:val="-3"/>
        </w:rPr>
        <w:t> </w:t>
      </w:r>
      <w:r>
        <w:rPr/>
        <w:t>become</w:t>
      </w:r>
      <w:r>
        <w:rPr>
          <w:spacing w:val="-2"/>
        </w:rPr>
        <w:t> </w:t>
      </w:r>
      <w:r>
        <w:rPr/>
        <w:t>unsafe</w:t>
      </w:r>
      <w:r>
        <w:rPr>
          <w:spacing w:val="-4"/>
        </w:rPr>
        <w:t> </w:t>
      </w:r>
      <w:r>
        <w:rPr/>
        <w:t>to</w:t>
      </w:r>
      <w:r>
        <w:rPr>
          <w:spacing w:val="-4"/>
        </w:rPr>
        <w:t> </w:t>
      </w:r>
      <w:r>
        <w:rPr/>
        <w:t>drink again.</w:t>
      </w:r>
      <w:r>
        <w:rPr>
          <w:spacing w:val="-4"/>
        </w:rPr>
        <w:t> </w:t>
      </w:r>
      <w:r>
        <w:rPr/>
        <w:t>Open</w:t>
      </w:r>
      <w:r>
        <w:rPr>
          <w:spacing w:val="-3"/>
        </w:rPr>
        <w:t> </w:t>
      </w:r>
      <w:r>
        <w:rPr/>
        <w:t>buckets</w:t>
      </w:r>
      <w:r>
        <w:rPr>
          <w:spacing w:val="-4"/>
        </w:rPr>
        <w:t> </w:t>
      </w:r>
      <w:r>
        <w:rPr/>
        <w:t>are not safe storage since anything can fall into the bucket and contaminate the water.</w:t>
      </w:r>
    </w:p>
    <w:p>
      <w:pPr>
        <w:pStyle w:val="BodyText"/>
        <w:rPr>
          <w:sz w:val="7"/>
        </w:rPr>
      </w:pPr>
      <w:r>
        <w:rPr>
          <w:sz w:val="7"/>
        </w:rPr>
        <w:drawing>
          <wp:anchor distT="0" distB="0" distL="0" distR="0" allowOverlap="1" layoutInCell="1" locked="0" behindDoc="1" simplePos="0" relativeHeight="487794176">
            <wp:simplePos x="0" y="0"/>
            <wp:positionH relativeFrom="page">
              <wp:posOffset>1975215</wp:posOffset>
            </wp:positionH>
            <wp:positionV relativeFrom="paragraph">
              <wp:posOffset>66524</wp:posOffset>
            </wp:positionV>
            <wp:extent cx="4010536" cy="4490275"/>
            <wp:effectExtent l="0" t="0" r="0" b="0"/>
            <wp:wrapTopAndBottom/>
            <wp:docPr id="1256" name="Image 1256"/>
            <wp:cNvGraphicFramePr>
              <a:graphicFrameLocks/>
            </wp:cNvGraphicFramePr>
            <a:graphic>
              <a:graphicData uri="http://schemas.openxmlformats.org/drawingml/2006/picture">
                <pic:pic>
                  <pic:nvPicPr>
                    <pic:cNvPr id="1256" name="Image 1256"/>
                    <pic:cNvPicPr/>
                  </pic:nvPicPr>
                  <pic:blipFill>
                    <a:blip r:embed="rId422" cstate="print"/>
                    <a:stretch>
                      <a:fillRect/>
                    </a:stretch>
                  </pic:blipFill>
                  <pic:spPr>
                    <a:xfrm>
                      <a:off x="0" y="0"/>
                      <a:ext cx="4010536" cy="4490275"/>
                    </a:xfrm>
                    <a:prstGeom prst="rect">
                      <a:avLst/>
                    </a:prstGeom>
                  </pic:spPr>
                </pic:pic>
              </a:graphicData>
            </a:graphic>
          </wp:anchor>
        </w:drawing>
      </w:r>
      <w:r>
        <w:rPr>
          <w:sz w:val="7"/>
        </w:rPr>
        <mc:AlternateContent>
          <mc:Choice Requires="wps">
            <w:drawing>
              <wp:anchor distT="0" distB="0" distL="0" distR="0" allowOverlap="1" layoutInCell="1" locked="0" behindDoc="1" simplePos="0" relativeHeight="487794688">
                <wp:simplePos x="0" y="0"/>
                <wp:positionH relativeFrom="page">
                  <wp:posOffset>1485264</wp:posOffset>
                </wp:positionH>
                <wp:positionV relativeFrom="paragraph">
                  <wp:posOffset>4676172</wp:posOffset>
                </wp:positionV>
                <wp:extent cx="4903470" cy="2143125"/>
                <wp:effectExtent l="0" t="0" r="0" b="0"/>
                <wp:wrapTopAndBottom/>
                <wp:docPr id="1257" name="Textbox 1257"/>
                <wp:cNvGraphicFramePr>
                  <a:graphicFrameLocks/>
                </wp:cNvGraphicFramePr>
                <a:graphic>
                  <a:graphicData uri="http://schemas.microsoft.com/office/word/2010/wordprocessingShape">
                    <wps:wsp>
                      <wps:cNvPr id="1257" name="Textbox 1257"/>
                      <wps:cNvSpPr txBox="1"/>
                      <wps:spPr>
                        <a:xfrm>
                          <a:off x="0" y="0"/>
                          <a:ext cx="4903470" cy="2143125"/>
                        </a:xfrm>
                        <a:prstGeom prst="rect">
                          <a:avLst/>
                        </a:prstGeom>
                        <a:ln w="19050">
                          <a:solidFill>
                            <a:srgbClr val="000000"/>
                          </a:solidFill>
                          <a:prstDash val="solid"/>
                        </a:ln>
                      </wps:spPr>
                      <wps:txbx>
                        <w:txbxContent>
                          <w:p>
                            <w:pPr>
                              <w:pStyle w:val="BodyText"/>
                              <w:spacing w:line="278" w:lineRule="auto" w:before="143"/>
                              <w:ind w:left="144" w:right="257"/>
                            </w:pPr>
                            <w:r>
                              <w:rPr/>
                              <w:t>There</w:t>
                            </w:r>
                            <w:r>
                              <w:rPr>
                                <w:spacing w:val="-2"/>
                              </w:rPr>
                              <w:t> </w:t>
                            </w:r>
                            <w:r>
                              <w:rPr/>
                              <w:t>are</w:t>
                            </w:r>
                            <w:r>
                              <w:rPr>
                                <w:spacing w:val="-4"/>
                              </w:rPr>
                              <w:t> </w:t>
                            </w:r>
                            <w:r>
                              <w:rPr/>
                              <w:t>many</w:t>
                            </w:r>
                            <w:r>
                              <w:rPr>
                                <w:spacing w:val="-4"/>
                              </w:rPr>
                              <w:t> </w:t>
                            </w:r>
                            <w:r>
                              <w:rPr/>
                              <w:t>designs</w:t>
                            </w:r>
                            <w:r>
                              <w:rPr>
                                <w:spacing w:val="-6"/>
                              </w:rPr>
                              <w:t> </w:t>
                            </w:r>
                            <w:r>
                              <w:rPr/>
                              <w:t>for</w:t>
                            </w:r>
                            <w:r>
                              <w:rPr>
                                <w:spacing w:val="-3"/>
                              </w:rPr>
                              <w:t> </w:t>
                            </w:r>
                            <w:r>
                              <w:rPr/>
                              <w:t>safe</w:t>
                            </w:r>
                            <w:r>
                              <w:rPr>
                                <w:spacing w:val="-4"/>
                              </w:rPr>
                              <w:t> </w:t>
                            </w:r>
                            <w:r>
                              <w:rPr/>
                              <w:t>water</w:t>
                            </w:r>
                            <w:r>
                              <w:rPr>
                                <w:spacing w:val="-1"/>
                              </w:rPr>
                              <w:t> </w:t>
                            </w:r>
                            <w:r>
                              <w:rPr/>
                              <w:t>containers</w:t>
                            </w:r>
                            <w:r>
                              <w:rPr>
                                <w:spacing w:val="-4"/>
                              </w:rPr>
                              <w:t> </w:t>
                            </w:r>
                            <w:r>
                              <w:rPr/>
                              <w:t>around</w:t>
                            </w:r>
                            <w:r>
                              <w:rPr>
                                <w:spacing w:val="-5"/>
                              </w:rPr>
                              <w:t> </w:t>
                            </w:r>
                            <w:r>
                              <w:rPr/>
                              <w:t>the</w:t>
                            </w:r>
                            <w:r>
                              <w:rPr>
                                <w:spacing w:val="-4"/>
                              </w:rPr>
                              <w:t> </w:t>
                            </w:r>
                            <w:r>
                              <w:rPr/>
                              <w:t>world.</w:t>
                            </w:r>
                            <w:r>
                              <w:rPr>
                                <w:spacing w:val="-1"/>
                              </w:rPr>
                              <w:t> </w:t>
                            </w:r>
                            <w:r>
                              <w:rPr/>
                              <w:t>A</w:t>
                            </w:r>
                            <w:r>
                              <w:rPr>
                                <w:spacing w:val="-2"/>
                              </w:rPr>
                              <w:t> </w:t>
                            </w:r>
                            <w:r>
                              <w:rPr/>
                              <w:t>safe water storage container should have the following qualities:</w:t>
                            </w:r>
                          </w:p>
                          <w:p>
                            <w:pPr>
                              <w:pStyle w:val="BodyText"/>
                              <w:numPr>
                                <w:ilvl w:val="0"/>
                                <w:numId w:val="63"/>
                              </w:numPr>
                              <w:tabs>
                                <w:tab w:pos="426" w:val="left" w:leader="none"/>
                              </w:tabs>
                              <w:spacing w:line="240" w:lineRule="auto" w:before="116" w:after="0"/>
                              <w:ind w:left="426" w:right="0" w:hanging="282"/>
                              <w:jc w:val="left"/>
                              <w:rPr>
                                <w:rFonts w:ascii="Symbol" w:hAnsi="Symbol"/>
                                <w:sz w:val="20"/>
                              </w:rPr>
                            </w:pPr>
                            <w:r>
                              <w:rPr/>
                              <w:t>Strong</w:t>
                            </w:r>
                            <w:r>
                              <w:rPr>
                                <w:spacing w:val="-3"/>
                              </w:rPr>
                              <w:t> </w:t>
                            </w:r>
                            <w:r>
                              <w:rPr/>
                              <w:t>and</w:t>
                            </w:r>
                            <w:r>
                              <w:rPr>
                                <w:spacing w:val="-7"/>
                              </w:rPr>
                              <w:t> </w:t>
                            </w:r>
                            <w:r>
                              <w:rPr/>
                              <w:t>tightly</w:t>
                            </w:r>
                            <w:r>
                              <w:rPr>
                                <w:spacing w:val="-8"/>
                              </w:rPr>
                              <w:t> </w:t>
                            </w:r>
                            <w:r>
                              <w:rPr/>
                              <w:t>fitting</w:t>
                            </w:r>
                            <w:r>
                              <w:rPr>
                                <w:spacing w:val="-2"/>
                              </w:rPr>
                              <w:t> </w:t>
                            </w:r>
                            <w:r>
                              <w:rPr/>
                              <w:t>lid</w:t>
                            </w:r>
                            <w:r>
                              <w:rPr>
                                <w:spacing w:val="-4"/>
                              </w:rPr>
                              <w:t> </w:t>
                            </w:r>
                            <w:r>
                              <w:rPr/>
                              <w:t>or</w:t>
                            </w:r>
                            <w:r>
                              <w:rPr>
                                <w:spacing w:val="-2"/>
                              </w:rPr>
                              <w:t> </w:t>
                            </w:r>
                            <w:r>
                              <w:rPr>
                                <w:spacing w:val="-4"/>
                              </w:rPr>
                              <w:t>cover</w:t>
                            </w:r>
                          </w:p>
                          <w:p>
                            <w:pPr>
                              <w:pStyle w:val="BodyText"/>
                              <w:numPr>
                                <w:ilvl w:val="0"/>
                                <w:numId w:val="63"/>
                              </w:numPr>
                              <w:tabs>
                                <w:tab w:pos="409" w:val="left" w:leader="none"/>
                              </w:tabs>
                              <w:spacing w:line="240" w:lineRule="auto" w:before="37" w:after="0"/>
                              <w:ind w:left="409" w:right="0" w:hanging="265"/>
                              <w:jc w:val="left"/>
                              <w:rPr>
                                <w:rFonts w:ascii="Symbol" w:hAnsi="Symbol"/>
                                <w:sz w:val="20"/>
                              </w:rPr>
                            </w:pPr>
                            <w:r>
                              <w:rPr/>
                              <w:t>Tap</w:t>
                            </w:r>
                            <w:r>
                              <w:rPr>
                                <w:spacing w:val="-8"/>
                              </w:rPr>
                              <w:t> </w:t>
                            </w:r>
                            <w:r>
                              <w:rPr/>
                              <w:t>or</w:t>
                            </w:r>
                            <w:r>
                              <w:rPr>
                                <w:spacing w:val="-5"/>
                              </w:rPr>
                              <w:t> </w:t>
                            </w:r>
                            <w:r>
                              <w:rPr/>
                              <w:t>narrow</w:t>
                            </w:r>
                            <w:r>
                              <w:rPr>
                                <w:spacing w:val="-6"/>
                              </w:rPr>
                              <w:t> </w:t>
                            </w:r>
                            <w:r>
                              <w:rPr/>
                              <w:t>opening</w:t>
                            </w:r>
                            <w:r>
                              <w:rPr>
                                <w:spacing w:val="-4"/>
                              </w:rPr>
                              <w:t> </w:t>
                            </w:r>
                            <w:r>
                              <w:rPr/>
                              <w:t>for</w:t>
                            </w:r>
                            <w:r>
                              <w:rPr>
                                <w:spacing w:val="-3"/>
                              </w:rPr>
                              <w:t> </w:t>
                            </w:r>
                            <w:r>
                              <w:rPr/>
                              <w:t>pouring</w:t>
                            </w:r>
                            <w:r>
                              <w:rPr>
                                <w:spacing w:val="-4"/>
                              </w:rPr>
                              <w:t> </w:t>
                            </w:r>
                            <w:r>
                              <w:rPr/>
                              <w:t>water</w:t>
                            </w:r>
                            <w:r>
                              <w:rPr>
                                <w:spacing w:val="1"/>
                              </w:rPr>
                              <w:t> </w:t>
                            </w:r>
                            <w:r>
                              <w:rPr>
                                <w:spacing w:val="-5"/>
                              </w:rPr>
                              <w:t>out</w:t>
                            </w:r>
                          </w:p>
                          <w:p>
                            <w:pPr>
                              <w:pStyle w:val="BodyText"/>
                              <w:numPr>
                                <w:ilvl w:val="0"/>
                                <w:numId w:val="63"/>
                              </w:numPr>
                              <w:tabs>
                                <w:tab w:pos="409" w:val="left" w:leader="none"/>
                              </w:tabs>
                              <w:spacing w:line="240" w:lineRule="auto" w:before="38" w:after="0"/>
                              <w:ind w:left="409" w:right="0" w:hanging="265"/>
                              <w:jc w:val="left"/>
                              <w:rPr>
                                <w:rFonts w:ascii="Symbol" w:hAnsi="Symbol"/>
                                <w:sz w:val="20"/>
                              </w:rPr>
                            </w:pPr>
                            <w:r>
                              <w:rPr/>
                              <w:t>Stable</w:t>
                            </w:r>
                            <w:r>
                              <w:rPr>
                                <w:spacing w:val="-4"/>
                              </w:rPr>
                              <w:t> </w:t>
                            </w:r>
                            <w:r>
                              <w:rPr/>
                              <w:t>base</w:t>
                            </w:r>
                            <w:r>
                              <w:rPr>
                                <w:spacing w:val="-3"/>
                              </w:rPr>
                              <w:t> </w:t>
                            </w:r>
                            <w:r>
                              <w:rPr/>
                              <w:t>so</w:t>
                            </w:r>
                            <w:r>
                              <w:rPr>
                                <w:spacing w:val="-3"/>
                              </w:rPr>
                              <w:t> </w:t>
                            </w:r>
                            <w:r>
                              <w:rPr/>
                              <w:t>it</w:t>
                            </w:r>
                            <w:r>
                              <w:rPr>
                                <w:spacing w:val="-4"/>
                              </w:rPr>
                              <w:t> </w:t>
                            </w:r>
                            <w:r>
                              <w:rPr/>
                              <w:t>doesn’t</w:t>
                            </w:r>
                            <w:r>
                              <w:rPr>
                                <w:spacing w:val="-4"/>
                              </w:rPr>
                              <w:t> </w:t>
                            </w:r>
                            <w:r>
                              <w:rPr/>
                              <w:t>tip</w:t>
                            </w:r>
                            <w:r>
                              <w:rPr>
                                <w:spacing w:val="-3"/>
                              </w:rPr>
                              <w:t> </w:t>
                            </w:r>
                            <w:r>
                              <w:rPr>
                                <w:spacing w:val="-4"/>
                              </w:rPr>
                              <w:t>over</w:t>
                            </w:r>
                          </w:p>
                          <w:p>
                            <w:pPr>
                              <w:pStyle w:val="BodyText"/>
                              <w:numPr>
                                <w:ilvl w:val="0"/>
                                <w:numId w:val="63"/>
                              </w:numPr>
                              <w:tabs>
                                <w:tab w:pos="409" w:val="left" w:leader="none"/>
                              </w:tabs>
                              <w:spacing w:line="240" w:lineRule="auto" w:before="40" w:after="0"/>
                              <w:ind w:left="409" w:right="0" w:hanging="265"/>
                              <w:jc w:val="left"/>
                              <w:rPr>
                                <w:rFonts w:ascii="Symbol" w:hAnsi="Symbol"/>
                                <w:sz w:val="20"/>
                              </w:rPr>
                            </w:pPr>
                            <w:r>
                              <w:rPr/>
                              <w:t>Easy</w:t>
                            </w:r>
                            <w:r>
                              <w:rPr>
                                <w:spacing w:val="-3"/>
                              </w:rPr>
                              <w:t> </w:t>
                            </w:r>
                            <w:r>
                              <w:rPr/>
                              <w:t>to </w:t>
                            </w:r>
                            <w:r>
                              <w:rPr>
                                <w:spacing w:val="-2"/>
                              </w:rPr>
                              <w:t>clean</w:t>
                            </w:r>
                          </w:p>
                          <w:p>
                            <w:pPr>
                              <w:pStyle w:val="BodyText"/>
                              <w:numPr>
                                <w:ilvl w:val="0"/>
                                <w:numId w:val="63"/>
                              </w:numPr>
                              <w:tabs>
                                <w:tab w:pos="409" w:val="left" w:leader="none"/>
                              </w:tabs>
                              <w:spacing w:line="240" w:lineRule="auto" w:before="37" w:after="0"/>
                              <w:ind w:left="409" w:right="0" w:hanging="265"/>
                              <w:jc w:val="left"/>
                              <w:rPr>
                                <w:rFonts w:ascii="Symbol" w:hAnsi="Symbol"/>
                                <w:sz w:val="20"/>
                              </w:rPr>
                            </w:pPr>
                            <w:r>
                              <w:rPr/>
                              <w:t>Durable</w:t>
                            </w:r>
                            <w:r>
                              <w:rPr>
                                <w:spacing w:val="-5"/>
                              </w:rPr>
                              <w:t> </w:t>
                            </w:r>
                            <w:r>
                              <w:rPr/>
                              <w:t>and</w:t>
                            </w:r>
                            <w:r>
                              <w:rPr>
                                <w:spacing w:val="-5"/>
                              </w:rPr>
                              <w:t> </w:t>
                            </w:r>
                            <w:r>
                              <w:rPr>
                                <w:spacing w:val="-2"/>
                              </w:rPr>
                              <w:t>strong</w:t>
                            </w:r>
                          </w:p>
                          <w:p>
                            <w:pPr>
                              <w:pStyle w:val="BodyText"/>
                              <w:numPr>
                                <w:ilvl w:val="0"/>
                                <w:numId w:val="63"/>
                              </w:numPr>
                              <w:tabs>
                                <w:tab w:pos="409" w:val="left" w:leader="none"/>
                                <w:tab w:pos="411" w:val="left" w:leader="none"/>
                              </w:tabs>
                              <w:spacing w:line="276" w:lineRule="auto" w:before="39" w:after="0"/>
                              <w:ind w:left="411" w:right="470" w:hanging="267"/>
                              <w:jc w:val="left"/>
                              <w:rPr>
                                <w:rFonts w:ascii="Symbol" w:hAnsi="Symbol"/>
                              </w:rPr>
                            </w:pPr>
                            <w:r>
                              <w:rPr/>
                              <w:t>Containers that are not transparent (not see-through) or that have a coloured</w:t>
                            </w:r>
                            <w:r>
                              <w:rPr>
                                <w:spacing w:val="-4"/>
                              </w:rPr>
                              <w:t> </w:t>
                            </w:r>
                            <w:r>
                              <w:rPr/>
                              <w:t>tint</w:t>
                            </w:r>
                            <w:r>
                              <w:rPr>
                                <w:spacing w:val="-2"/>
                              </w:rPr>
                              <w:t> </w:t>
                            </w:r>
                            <w:r>
                              <w:rPr/>
                              <w:t>are</w:t>
                            </w:r>
                            <w:r>
                              <w:rPr>
                                <w:spacing w:val="-4"/>
                              </w:rPr>
                              <w:t> </w:t>
                            </w:r>
                            <w:r>
                              <w:rPr/>
                              <w:t>better</w:t>
                            </w:r>
                            <w:r>
                              <w:rPr>
                                <w:spacing w:val="-5"/>
                              </w:rPr>
                              <w:t> </w:t>
                            </w:r>
                            <w:r>
                              <w:rPr/>
                              <w:t>than</w:t>
                            </w:r>
                            <w:r>
                              <w:rPr>
                                <w:spacing w:val="-4"/>
                              </w:rPr>
                              <w:t> </w:t>
                            </w:r>
                            <w:r>
                              <w:rPr/>
                              <w:t>clear</w:t>
                            </w:r>
                            <w:r>
                              <w:rPr>
                                <w:spacing w:val="-3"/>
                              </w:rPr>
                              <w:t> </w:t>
                            </w:r>
                            <w:r>
                              <w:rPr/>
                              <w:t>bottles.</w:t>
                            </w:r>
                            <w:r>
                              <w:rPr>
                                <w:spacing w:val="-2"/>
                              </w:rPr>
                              <w:t> </w:t>
                            </w:r>
                            <w:r>
                              <w:rPr/>
                              <w:t>Algae</w:t>
                            </w:r>
                            <w:r>
                              <w:rPr>
                                <w:spacing w:val="-6"/>
                              </w:rPr>
                              <w:t> </w:t>
                            </w:r>
                            <w:r>
                              <w:rPr/>
                              <w:t>may</w:t>
                            </w:r>
                            <w:r>
                              <w:rPr>
                                <w:spacing w:val="-6"/>
                              </w:rPr>
                              <w:t> </w:t>
                            </w:r>
                            <w:r>
                              <w:rPr/>
                              <w:t>grow</w:t>
                            </w:r>
                            <w:r>
                              <w:rPr>
                                <w:spacing w:val="-7"/>
                              </w:rPr>
                              <w:t> </w:t>
                            </w:r>
                            <w:r>
                              <w:rPr/>
                              <w:t>inside</w:t>
                            </w:r>
                            <w:r>
                              <w:rPr>
                                <w:spacing w:val="-4"/>
                              </w:rPr>
                              <w:t> </w:t>
                            </w:r>
                            <w:r>
                              <w:rPr/>
                              <w:t>clear containers since the sunlight can go through them.</w:t>
                            </w:r>
                          </w:p>
                        </w:txbxContent>
                      </wps:txbx>
                      <wps:bodyPr wrap="square" lIns="0" tIns="0" rIns="0" bIns="0" rtlCol="0">
                        <a:noAutofit/>
                      </wps:bodyPr>
                    </wps:wsp>
                  </a:graphicData>
                </a:graphic>
              </wp:anchor>
            </w:drawing>
          </mc:Choice>
          <mc:Fallback>
            <w:pict>
              <v:shape style="position:absolute;margin-left:116.949997pt;margin-top:368.202545pt;width:386.1pt;height:168.75pt;mso-position-horizontal-relative:page;mso-position-vertical-relative:paragraph;z-index:-15521792;mso-wrap-distance-left:0;mso-wrap-distance-right:0" type="#_x0000_t202" id="docshape981" filled="false" stroked="true" strokeweight="1.5pt" strokecolor="#000000">
                <v:textbox inset="0,0,0,0">
                  <w:txbxContent>
                    <w:p>
                      <w:pPr>
                        <w:pStyle w:val="BodyText"/>
                        <w:spacing w:line="278" w:lineRule="auto" w:before="143"/>
                        <w:ind w:left="144" w:right="257"/>
                      </w:pPr>
                      <w:r>
                        <w:rPr/>
                        <w:t>There</w:t>
                      </w:r>
                      <w:r>
                        <w:rPr>
                          <w:spacing w:val="-2"/>
                        </w:rPr>
                        <w:t> </w:t>
                      </w:r>
                      <w:r>
                        <w:rPr/>
                        <w:t>are</w:t>
                      </w:r>
                      <w:r>
                        <w:rPr>
                          <w:spacing w:val="-4"/>
                        </w:rPr>
                        <w:t> </w:t>
                      </w:r>
                      <w:r>
                        <w:rPr/>
                        <w:t>many</w:t>
                      </w:r>
                      <w:r>
                        <w:rPr>
                          <w:spacing w:val="-4"/>
                        </w:rPr>
                        <w:t> </w:t>
                      </w:r>
                      <w:r>
                        <w:rPr/>
                        <w:t>designs</w:t>
                      </w:r>
                      <w:r>
                        <w:rPr>
                          <w:spacing w:val="-6"/>
                        </w:rPr>
                        <w:t> </w:t>
                      </w:r>
                      <w:r>
                        <w:rPr/>
                        <w:t>for</w:t>
                      </w:r>
                      <w:r>
                        <w:rPr>
                          <w:spacing w:val="-3"/>
                        </w:rPr>
                        <w:t> </w:t>
                      </w:r>
                      <w:r>
                        <w:rPr/>
                        <w:t>safe</w:t>
                      </w:r>
                      <w:r>
                        <w:rPr>
                          <w:spacing w:val="-4"/>
                        </w:rPr>
                        <w:t> </w:t>
                      </w:r>
                      <w:r>
                        <w:rPr/>
                        <w:t>water</w:t>
                      </w:r>
                      <w:r>
                        <w:rPr>
                          <w:spacing w:val="-1"/>
                        </w:rPr>
                        <w:t> </w:t>
                      </w:r>
                      <w:r>
                        <w:rPr/>
                        <w:t>containers</w:t>
                      </w:r>
                      <w:r>
                        <w:rPr>
                          <w:spacing w:val="-4"/>
                        </w:rPr>
                        <w:t> </w:t>
                      </w:r>
                      <w:r>
                        <w:rPr/>
                        <w:t>around</w:t>
                      </w:r>
                      <w:r>
                        <w:rPr>
                          <w:spacing w:val="-5"/>
                        </w:rPr>
                        <w:t> </w:t>
                      </w:r>
                      <w:r>
                        <w:rPr/>
                        <w:t>the</w:t>
                      </w:r>
                      <w:r>
                        <w:rPr>
                          <w:spacing w:val="-4"/>
                        </w:rPr>
                        <w:t> </w:t>
                      </w:r>
                      <w:r>
                        <w:rPr/>
                        <w:t>world.</w:t>
                      </w:r>
                      <w:r>
                        <w:rPr>
                          <w:spacing w:val="-1"/>
                        </w:rPr>
                        <w:t> </w:t>
                      </w:r>
                      <w:r>
                        <w:rPr/>
                        <w:t>A</w:t>
                      </w:r>
                      <w:r>
                        <w:rPr>
                          <w:spacing w:val="-2"/>
                        </w:rPr>
                        <w:t> </w:t>
                      </w:r>
                      <w:r>
                        <w:rPr/>
                        <w:t>safe water storage container should have the following qualities:</w:t>
                      </w:r>
                    </w:p>
                    <w:p>
                      <w:pPr>
                        <w:pStyle w:val="BodyText"/>
                        <w:numPr>
                          <w:ilvl w:val="0"/>
                          <w:numId w:val="63"/>
                        </w:numPr>
                        <w:tabs>
                          <w:tab w:pos="426" w:val="left" w:leader="none"/>
                        </w:tabs>
                        <w:spacing w:line="240" w:lineRule="auto" w:before="116" w:after="0"/>
                        <w:ind w:left="426" w:right="0" w:hanging="282"/>
                        <w:jc w:val="left"/>
                        <w:rPr>
                          <w:rFonts w:ascii="Symbol" w:hAnsi="Symbol"/>
                          <w:sz w:val="20"/>
                        </w:rPr>
                      </w:pPr>
                      <w:r>
                        <w:rPr/>
                        <w:t>Strong</w:t>
                      </w:r>
                      <w:r>
                        <w:rPr>
                          <w:spacing w:val="-3"/>
                        </w:rPr>
                        <w:t> </w:t>
                      </w:r>
                      <w:r>
                        <w:rPr/>
                        <w:t>and</w:t>
                      </w:r>
                      <w:r>
                        <w:rPr>
                          <w:spacing w:val="-7"/>
                        </w:rPr>
                        <w:t> </w:t>
                      </w:r>
                      <w:r>
                        <w:rPr/>
                        <w:t>tightly</w:t>
                      </w:r>
                      <w:r>
                        <w:rPr>
                          <w:spacing w:val="-8"/>
                        </w:rPr>
                        <w:t> </w:t>
                      </w:r>
                      <w:r>
                        <w:rPr/>
                        <w:t>fitting</w:t>
                      </w:r>
                      <w:r>
                        <w:rPr>
                          <w:spacing w:val="-2"/>
                        </w:rPr>
                        <w:t> </w:t>
                      </w:r>
                      <w:r>
                        <w:rPr/>
                        <w:t>lid</w:t>
                      </w:r>
                      <w:r>
                        <w:rPr>
                          <w:spacing w:val="-4"/>
                        </w:rPr>
                        <w:t> </w:t>
                      </w:r>
                      <w:r>
                        <w:rPr/>
                        <w:t>or</w:t>
                      </w:r>
                      <w:r>
                        <w:rPr>
                          <w:spacing w:val="-2"/>
                        </w:rPr>
                        <w:t> </w:t>
                      </w:r>
                      <w:r>
                        <w:rPr>
                          <w:spacing w:val="-4"/>
                        </w:rPr>
                        <w:t>cover</w:t>
                      </w:r>
                    </w:p>
                    <w:p>
                      <w:pPr>
                        <w:pStyle w:val="BodyText"/>
                        <w:numPr>
                          <w:ilvl w:val="0"/>
                          <w:numId w:val="63"/>
                        </w:numPr>
                        <w:tabs>
                          <w:tab w:pos="409" w:val="left" w:leader="none"/>
                        </w:tabs>
                        <w:spacing w:line="240" w:lineRule="auto" w:before="37" w:after="0"/>
                        <w:ind w:left="409" w:right="0" w:hanging="265"/>
                        <w:jc w:val="left"/>
                        <w:rPr>
                          <w:rFonts w:ascii="Symbol" w:hAnsi="Symbol"/>
                          <w:sz w:val="20"/>
                        </w:rPr>
                      </w:pPr>
                      <w:r>
                        <w:rPr/>
                        <w:t>Tap</w:t>
                      </w:r>
                      <w:r>
                        <w:rPr>
                          <w:spacing w:val="-8"/>
                        </w:rPr>
                        <w:t> </w:t>
                      </w:r>
                      <w:r>
                        <w:rPr/>
                        <w:t>or</w:t>
                      </w:r>
                      <w:r>
                        <w:rPr>
                          <w:spacing w:val="-5"/>
                        </w:rPr>
                        <w:t> </w:t>
                      </w:r>
                      <w:r>
                        <w:rPr/>
                        <w:t>narrow</w:t>
                      </w:r>
                      <w:r>
                        <w:rPr>
                          <w:spacing w:val="-6"/>
                        </w:rPr>
                        <w:t> </w:t>
                      </w:r>
                      <w:r>
                        <w:rPr/>
                        <w:t>opening</w:t>
                      </w:r>
                      <w:r>
                        <w:rPr>
                          <w:spacing w:val="-4"/>
                        </w:rPr>
                        <w:t> </w:t>
                      </w:r>
                      <w:r>
                        <w:rPr/>
                        <w:t>for</w:t>
                      </w:r>
                      <w:r>
                        <w:rPr>
                          <w:spacing w:val="-3"/>
                        </w:rPr>
                        <w:t> </w:t>
                      </w:r>
                      <w:r>
                        <w:rPr/>
                        <w:t>pouring</w:t>
                      </w:r>
                      <w:r>
                        <w:rPr>
                          <w:spacing w:val="-4"/>
                        </w:rPr>
                        <w:t> </w:t>
                      </w:r>
                      <w:r>
                        <w:rPr/>
                        <w:t>water</w:t>
                      </w:r>
                      <w:r>
                        <w:rPr>
                          <w:spacing w:val="1"/>
                        </w:rPr>
                        <w:t> </w:t>
                      </w:r>
                      <w:r>
                        <w:rPr>
                          <w:spacing w:val="-5"/>
                        </w:rPr>
                        <w:t>out</w:t>
                      </w:r>
                    </w:p>
                    <w:p>
                      <w:pPr>
                        <w:pStyle w:val="BodyText"/>
                        <w:numPr>
                          <w:ilvl w:val="0"/>
                          <w:numId w:val="63"/>
                        </w:numPr>
                        <w:tabs>
                          <w:tab w:pos="409" w:val="left" w:leader="none"/>
                        </w:tabs>
                        <w:spacing w:line="240" w:lineRule="auto" w:before="38" w:after="0"/>
                        <w:ind w:left="409" w:right="0" w:hanging="265"/>
                        <w:jc w:val="left"/>
                        <w:rPr>
                          <w:rFonts w:ascii="Symbol" w:hAnsi="Symbol"/>
                          <w:sz w:val="20"/>
                        </w:rPr>
                      </w:pPr>
                      <w:r>
                        <w:rPr/>
                        <w:t>Stable</w:t>
                      </w:r>
                      <w:r>
                        <w:rPr>
                          <w:spacing w:val="-4"/>
                        </w:rPr>
                        <w:t> </w:t>
                      </w:r>
                      <w:r>
                        <w:rPr/>
                        <w:t>base</w:t>
                      </w:r>
                      <w:r>
                        <w:rPr>
                          <w:spacing w:val="-3"/>
                        </w:rPr>
                        <w:t> </w:t>
                      </w:r>
                      <w:r>
                        <w:rPr/>
                        <w:t>so</w:t>
                      </w:r>
                      <w:r>
                        <w:rPr>
                          <w:spacing w:val="-3"/>
                        </w:rPr>
                        <w:t> </w:t>
                      </w:r>
                      <w:r>
                        <w:rPr/>
                        <w:t>it</w:t>
                      </w:r>
                      <w:r>
                        <w:rPr>
                          <w:spacing w:val="-4"/>
                        </w:rPr>
                        <w:t> </w:t>
                      </w:r>
                      <w:r>
                        <w:rPr/>
                        <w:t>doesn’t</w:t>
                      </w:r>
                      <w:r>
                        <w:rPr>
                          <w:spacing w:val="-4"/>
                        </w:rPr>
                        <w:t> </w:t>
                      </w:r>
                      <w:r>
                        <w:rPr/>
                        <w:t>tip</w:t>
                      </w:r>
                      <w:r>
                        <w:rPr>
                          <w:spacing w:val="-3"/>
                        </w:rPr>
                        <w:t> </w:t>
                      </w:r>
                      <w:r>
                        <w:rPr>
                          <w:spacing w:val="-4"/>
                        </w:rPr>
                        <w:t>over</w:t>
                      </w:r>
                    </w:p>
                    <w:p>
                      <w:pPr>
                        <w:pStyle w:val="BodyText"/>
                        <w:numPr>
                          <w:ilvl w:val="0"/>
                          <w:numId w:val="63"/>
                        </w:numPr>
                        <w:tabs>
                          <w:tab w:pos="409" w:val="left" w:leader="none"/>
                        </w:tabs>
                        <w:spacing w:line="240" w:lineRule="auto" w:before="40" w:after="0"/>
                        <w:ind w:left="409" w:right="0" w:hanging="265"/>
                        <w:jc w:val="left"/>
                        <w:rPr>
                          <w:rFonts w:ascii="Symbol" w:hAnsi="Symbol"/>
                          <w:sz w:val="20"/>
                        </w:rPr>
                      </w:pPr>
                      <w:r>
                        <w:rPr/>
                        <w:t>Easy</w:t>
                      </w:r>
                      <w:r>
                        <w:rPr>
                          <w:spacing w:val="-3"/>
                        </w:rPr>
                        <w:t> </w:t>
                      </w:r>
                      <w:r>
                        <w:rPr/>
                        <w:t>to </w:t>
                      </w:r>
                      <w:r>
                        <w:rPr>
                          <w:spacing w:val="-2"/>
                        </w:rPr>
                        <w:t>clean</w:t>
                      </w:r>
                    </w:p>
                    <w:p>
                      <w:pPr>
                        <w:pStyle w:val="BodyText"/>
                        <w:numPr>
                          <w:ilvl w:val="0"/>
                          <w:numId w:val="63"/>
                        </w:numPr>
                        <w:tabs>
                          <w:tab w:pos="409" w:val="left" w:leader="none"/>
                        </w:tabs>
                        <w:spacing w:line="240" w:lineRule="auto" w:before="37" w:after="0"/>
                        <w:ind w:left="409" w:right="0" w:hanging="265"/>
                        <w:jc w:val="left"/>
                        <w:rPr>
                          <w:rFonts w:ascii="Symbol" w:hAnsi="Symbol"/>
                          <w:sz w:val="20"/>
                        </w:rPr>
                      </w:pPr>
                      <w:r>
                        <w:rPr/>
                        <w:t>Durable</w:t>
                      </w:r>
                      <w:r>
                        <w:rPr>
                          <w:spacing w:val="-5"/>
                        </w:rPr>
                        <w:t> </w:t>
                      </w:r>
                      <w:r>
                        <w:rPr/>
                        <w:t>and</w:t>
                      </w:r>
                      <w:r>
                        <w:rPr>
                          <w:spacing w:val="-5"/>
                        </w:rPr>
                        <w:t> </w:t>
                      </w:r>
                      <w:r>
                        <w:rPr>
                          <w:spacing w:val="-2"/>
                        </w:rPr>
                        <w:t>strong</w:t>
                      </w:r>
                    </w:p>
                    <w:p>
                      <w:pPr>
                        <w:pStyle w:val="BodyText"/>
                        <w:numPr>
                          <w:ilvl w:val="0"/>
                          <w:numId w:val="63"/>
                        </w:numPr>
                        <w:tabs>
                          <w:tab w:pos="409" w:val="left" w:leader="none"/>
                          <w:tab w:pos="411" w:val="left" w:leader="none"/>
                        </w:tabs>
                        <w:spacing w:line="276" w:lineRule="auto" w:before="39" w:after="0"/>
                        <w:ind w:left="411" w:right="470" w:hanging="267"/>
                        <w:jc w:val="left"/>
                        <w:rPr>
                          <w:rFonts w:ascii="Symbol" w:hAnsi="Symbol"/>
                        </w:rPr>
                      </w:pPr>
                      <w:r>
                        <w:rPr/>
                        <w:t>Containers that are not transparent (not see-through) or that have a coloured</w:t>
                      </w:r>
                      <w:r>
                        <w:rPr>
                          <w:spacing w:val="-4"/>
                        </w:rPr>
                        <w:t> </w:t>
                      </w:r>
                      <w:r>
                        <w:rPr/>
                        <w:t>tint</w:t>
                      </w:r>
                      <w:r>
                        <w:rPr>
                          <w:spacing w:val="-2"/>
                        </w:rPr>
                        <w:t> </w:t>
                      </w:r>
                      <w:r>
                        <w:rPr/>
                        <w:t>are</w:t>
                      </w:r>
                      <w:r>
                        <w:rPr>
                          <w:spacing w:val="-4"/>
                        </w:rPr>
                        <w:t> </w:t>
                      </w:r>
                      <w:r>
                        <w:rPr/>
                        <w:t>better</w:t>
                      </w:r>
                      <w:r>
                        <w:rPr>
                          <w:spacing w:val="-5"/>
                        </w:rPr>
                        <w:t> </w:t>
                      </w:r>
                      <w:r>
                        <w:rPr/>
                        <w:t>than</w:t>
                      </w:r>
                      <w:r>
                        <w:rPr>
                          <w:spacing w:val="-4"/>
                        </w:rPr>
                        <w:t> </w:t>
                      </w:r>
                      <w:r>
                        <w:rPr/>
                        <w:t>clear</w:t>
                      </w:r>
                      <w:r>
                        <w:rPr>
                          <w:spacing w:val="-3"/>
                        </w:rPr>
                        <w:t> </w:t>
                      </w:r>
                      <w:r>
                        <w:rPr/>
                        <w:t>bottles.</w:t>
                      </w:r>
                      <w:r>
                        <w:rPr>
                          <w:spacing w:val="-2"/>
                        </w:rPr>
                        <w:t> </w:t>
                      </w:r>
                      <w:r>
                        <w:rPr/>
                        <w:t>Algae</w:t>
                      </w:r>
                      <w:r>
                        <w:rPr>
                          <w:spacing w:val="-6"/>
                        </w:rPr>
                        <w:t> </w:t>
                      </w:r>
                      <w:r>
                        <w:rPr/>
                        <w:t>may</w:t>
                      </w:r>
                      <w:r>
                        <w:rPr>
                          <w:spacing w:val="-6"/>
                        </w:rPr>
                        <w:t> </w:t>
                      </w:r>
                      <w:r>
                        <w:rPr/>
                        <w:t>grow</w:t>
                      </w:r>
                      <w:r>
                        <w:rPr>
                          <w:spacing w:val="-7"/>
                        </w:rPr>
                        <w:t> </w:t>
                      </w:r>
                      <w:r>
                        <w:rPr/>
                        <w:t>inside</w:t>
                      </w:r>
                      <w:r>
                        <w:rPr>
                          <w:spacing w:val="-4"/>
                        </w:rPr>
                        <w:t> </w:t>
                      </w:r>
                      <w:r>
                        <w:rPr/>
                        <w:t>clear containers since the sunlight can go through them.</w:t>
                      </w:r>
                    </w:p>
                  </w:txbxContent>
                </v:textbox>
                <v:stroke dashstyle="solid"/>
                <w10:wrap type="topAndBottom"/>
              </v:shape>
            </w:pict>
          </mc:Fallback>
        </mc:AlternateContent>
      </w:r>
    </w:p>
    <w:p>
      <w:pPr>
        <w:pStyle w:val="BodyText"/>
        <w:spacing w:before="11"/>
        <w:rPr>
          <w:sz w:val="12"/>
        </w:rPr>
      </w:pPr>
    </w:p>
    <w:p>
      <w:pPr>
        <w:pStyle w:val="BodyText"/>
        <w:spacing w:after="0"/>
        <w:rPr>
          <w:sz w:val="12"/>
        </w:rPr>
        <w:sectPr>
          <w:headerReference w:type="default" r:id="rId420"/>
          <w:footerReference w:type="default" r:id="rId421"/>
          <w:pgSz w:w="12240" w:h="15840"/>
          <w:pgMar w:header="712" w:footer="1029" w:top="1780" w:bottom="1220" w:left="1080" w:right="1080"/>
        </w:sectPr>
      </w:pPr>
    </w:p>
    <w:p>
      <w:pPr>
        <w:pStyle w:val="Heading2"/>
        <w:numPr>
          <w:ilvl w:val="0"/>
          <w:numId w:val="57"/>
        </w:numPr>
        <w:tabs>
          <w:tab w:pos="646" w:val="left" w:leader="none"/>
        </w:tabs>
        <w:spacing w:line="240" w:lineRule="auto" w:before="236" w:after="0"/>
        <w:ind w:left="646" w:right="0" w:hanging="286"/>
        <w:jc w:val="left"/>
      </w:pPr>
      <w:bookmarkStart w:name="5. How to clean a safe storage container" w:id="128"/>
      <w:bookmarkEnd w:id="128"/>
      <w:r>
        <w:rPr>
          <w:b w:val="0"/>
        </w:rPr>
      </w:r>
      <w:bookmarkStart w:name="_bookmark64" w:id="129"/>
      <w:bookmarkEnd w:id="129"/>
      <w:r>
        <w:rPr>
          <w:b w:val="0"/>
        </w:rPr>
      </w:r>
      <w:r>
        <w:rPr/>
        <w:t>How</w:t>
      </w:r>
      <w:r>
        <w:rPr>
          <w:spacing w:val="-2"/>
        </w:rPr>
        <w:t> </w:t>
      </w:r>
      <w:r>
        <w:rPr/>
        <w:t>to</w:t>
      </w:r>
      <w:r>
        <w:rPr>
          <w:spacing w:val="-5"/>
        </w:rPr>
        <w:t> </w:t>
      </w:r>
      <w:r>
        <w:rPr/>
        <w:t>clean</w:t>
      </w:r>
      <w:r>
        <w:rPr>
          <w:spacing w:val="-6"/>
        </w:rPr>
        <w:t> </w:t>
      </w:r>
      <w:r>
        <w:rPr/>
        <w:t>a</w:t>
      </w:r>
      <w:r>
        <w:rPr>
          <w:spacing w:val="-6"/>
        </w:rPr>
        <w:t> </w:t>
      </w:r>
      <w:r>
        <w:rPr/>
        <w:t>safe</w:t>
      </w:r>
      <w:r>
        <w:rPr>
          <w:spacing w:val="-5"/>
        </w:rPr>
        <w:t> </w:t>
      </w:r>
      <w:r>
        <w:rPr/>
        <w:t>storage</w:t>
      </w:r>
      <w:r>
        <w:rPr>
          <w:spacing w:val="-6"/>
        </w:rPr>
        <w:t> </w:t>
      </w:r>
      <w:r>
        <w:rPr>
          <w:spacing w:val="-2"/>
        </w:rPr>
        <w:t>container</w:t>
      </w:r>
    </w:p>
    <w:p>
      <w:pPr>
        <w:pStyle w:val="BodyText"/>
        <w:rPr>
          <w:rFonts w:ascii="Arial"/>
          <w:b/>
          <w:sz w:val="19"/>
        </w:rPr>
      </w:pPr>
    </w:p>
    <w:tbl>
      <w:tblPr>
        <w:tblW w:w="0" w:type="auto"/>
        <w:jc w:val="left"/>
        <w:tblInd w:w="37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4727"/>
        <w:gridCol w:w="4612"/>
      </w:tblGrid>
      <w:tr>
        <w:trPr>
          <w:trHeight w:val="1568" w:hRule="atLeast"/>
        </w:trPr>
        <w:tc>
          <w:tcPr>
            <w:tcW w:w="4727" w:type="dxa"/>
            <w:tcBorders>
              <w:bottom w:val="nil"/>
              <w:right w:val="double" w:sz="12" w:space="0" w:color="000000"/>
            </w:tcBorders>
          </w:tcPr>
          <w:p>
            <w:pPr>
              <w:pStyle w:val="TableParagraph"/>
              <w:spacing w:line="242" w:lineRule="auto" w:before="195"/>
              <w:ind w:left="2847" w:right="766" w:hanging="264"/>
              <w:jc w:val="both"/>
              <w:rPr>
                <w:sz w:val="22"/>
              </w:rPr>
            </w:pPr>
            <w:r>
              <w:rPr>
                <w:sz w:val="22"/>
              </w:rPr>
              <mc:AlternateContent>
                <mc:Choice Requires="wps">
                  <w:drawing>
                    <wp:anchor distT="0" distB="0" distL="0" distR="0" allowOverlap="1" layoutInCell="1" locked="0" behindDoc="1" simplePos="0" relativeHeight="479520256">
                      <wp:simplePos x="0" y="0"/>
                      <wp:positionH relativeFrom="column">
                        <wp:posOffset>139700</wp:posOffset>
                      </wp:positionH>
                      <wp:positionV relativeFrom="paragraph">
                        <wp:posOffset>94360</wp:posOffset>
                      </wp:positionV>
                      <wp:extent cx="889635" cy="1200785"/>
                      <wp:effectExtent l="0" t="0" r="0" b="0"/>
                      <wp:wrapNone/>
                      <wp:docPr id="1258" name="Group 1258"/>
                      <wp:cNvGraphicFramePr>
                        <a:graphicFrameLocks/>
                      </wp:cNvGraphicFramePr>
                      <a:graphic>
                        <a:graphicData uri="http://schemas.microsoft.com/office/word/2010/wordprocessingGroup">
                          <wpg:wgp>
                            <wpg:cNvPr id="1258" name="Group 1258"/>
                            <wpg:cNvGrpSpPr/>
                            <wpg:grpSpPr>
                              <a:xfrm>
                                <a:off x="0" y="0"/>
                                <a:ext cx="889635" cy="1200785"/>
                                <a:chExt cx="889635" cy="1200785"/>
                              </a:xfrm>
                            </wpg:grpSpPr>
                            <pic:pic>
                              <pic:nvPicPr>
                                <pic:cNvPr id="1259" name="Image 1259"/>
                                <pic:cNvPicPr/>
                              </pic:nvPicPr>
                              <pic:blipFill>
                                <a:blip r:embed="rId419" cstate="print"/>
                                <a:stretch>
                                  <a:fillRect/>
                                </a:stretch>
                              </pic:blipFill>
                              <pic:spPr>
                                <a:xfrm>
                                  <a:off x="0" y="0"/>
                                  <a:ext cx="886171" cy="1196149"/>
                                </a:xfrm>
                                <a:prstGeom prst="rect">
                                  <a:avLst/>
                                </a:prstGeom>
                              </pic:spPr>
                            </pic:pic>
                          </wpg:wgp>
                        </a:graphicData>
                      </a:graphic>
                    </wp:anchor>
                  </w:drawing>
                </mc:Choice>
                <mc:Fallback>
                  <w:pict>
                    <v:group style="position:absolute;margin-left:11pt;margin-top:7.42993pt;width:70.05pt;height:94.55pt;mso-position-horizontal-relative:column;mso-position-vertical-relative:paragraph;z-index:-23796224" id="docshapegroup982" coordorigin="220,149" coordsize="1401,1891">
                      <v:shape style="position:absolute;left:220;top:148;width:1396;height:1884" type="#_x0000_t75" id="docshape983" stroked="false">
                        <v:imagedata r:id="rId419" o:title=""/>
                      </v:shape>
                      <w10:wrap type="none"/>
                    </v:group>
                  </w:pict>
                </mc:Fallback>
              </mc:AlternateContent>
            </w:r>
            <w:r>
              <w:rPr>
                <w:sz w:val="22"/>
              </w:rPr>
              <w:t>1.</w:t>
            </w:r>
            <w:r>
              <w:rPr>
                <w:spacing w:val="-12"/>
                <w:sz w:val="22"/>
              </w:rPr>
              <w:t> </w:t>
            </w:r>
            <w:r>
              <w:rPr>
                <w:sz w:val="22"/>
              </w:rPr>
              <w:t>Wash</w:t>
            </w:r>
            <w:r>
              <w:rPr>
                <w:spacing w:val="-7"/>
                <w:sz w:val="22"/>
              </w:rPr>
              <w:t> </w:t>
            </w:r>
            <w:r>
              <w:rPr>
                <w:sz w:val="22"/>
              </w:rPr>
              <w:t>your hands</w:t>
            </w:r>
            <w:r>
              <w:rPr>
                <w:spacing w:val="-16"/>
                <w:sz w:val="22"/>
              </w:rPr>
              <w:t> </w:t>
            </w:r>
            <w:r>
              <w:rPr>
                <w:sz w:val="22"/>
              </w:rPr>
              <w:t>with </w:t>
            </w:r>
            <w:r>
              <w:rPr>
                <w:spacing w:val="-2"/>
                <w:sz w:val="22"/>
              </w:rPr>
              <w:t>soap.</w:t>
            </w:r>
          </w:p>
        </w:tc>
        <w:tc>
          <w:tcPr>
            <w:tcW w:w="4612" w:type="dxa"/>
            <w:tcBorders>
              <w:left w:val="double" w:sz="12" w:space="0" w:color="000000"/>
              <w:bottom w:val="nil"/>
            </w:tcBorders>
          </w:tcPr>
          <w:p>
            <w:pPr>
              <w:pStyle w:val="TableParagraph"/>
              <w:spacing w:before="171"/>
              <w:ind w:left="2876" w:right="158" w:hanging="264"/>
              <w:rPr>
                <w:sz w:val="22"/>
              </w:rPr>
            </w:pPr>
            <w:r>
              <w:rPr>
                <w:sz w:val="22"/>
              </w:rPr>
              <mc:AlternateContent>
                <mc:Choice Requires="wps">
                  <w:drawing>
                    <wp:anchor distT="0" distB="0" distL="0" distR="0" allowOverlap="1" layoutInCell="1" locked="0" behindDoc="1" simplePos="0" relativeHeight="479523328">
                      <wp:simplePos x="0" y="0"/>
                      <wp:positionH relativeFrom="column">
                        <wp:posOffset>164114</wp:posOffset>
                      </wp:positionH>
                      <wp:positionV relativeFrom="paragraph">
                        <wp:posOffset>199124</wp:posOffset>
                      </wp:positionV>
                      <wp:extent cx="1300480" cy="654685"/>
                      <wp:effectExtent l="0" t="0" r="0" b="0"/>
                      <wp:wrapNone/>
                      <wp:docPr id="1260" name="Group 1260"/>
                      <wp:cNvGraphicFramePr>
                        <a:graphicFrameLocks/>
                      </wp:cNvGraphicFramePr>
                      <a:graphic>
                        <a:graphicData uri="http://schemas.microsoft.com/office/word/2010/wordprocessingGroup">
                          <wpg:wgp>
                            <wpg:cNvPr id="1260" name="Group 1260"/>
                            <wpg:cNvGrpSpPr/>
                            <wpg:grpSpPr>
                              <a:xfrm>
                                <a:off x="0" y="0"/>
                                <a:ext cx="1300480" cy="654685"/>
                                <a:chExt cx="1300480" cy="654685"/>
                              </a:xfrm>
                            </wpg:grpSpPr>
                            <pic:pic>
                              <pic:nvPicPr>
                                <pic:cNvPr id="1261" name="Image 1261"/>
                                <pic:cNvPicPr/>
                              </pic:nvPicPr>
                              <pic:blipFill>
                                <a:blip r:embed="rId423" cstate="print"/>
                                <a:stretch>
                                  <a:fillRect/>
                                </a:stretch>
                              </pic:blipFill>
                              <pic:spPr>
                                <a:xfrm>
                                  <a:off x="0" y="0"/>
                                  <a:ext cx="1305595" cy="657225"/>
                                </a:xfrm>
                                <a:prstGeom prst="rect">
                                  <a:avLst/>
                                </a:prstGeom>
                              </pic:spPr>
                            </pic:pic>
                          </wpg:wgp>
                        </a:graphicData>
                      </a:graphic>
                    </wp:anchor>
                  </w:drawing>
                </mc:Choice>
                <mc:Fallback>
                  <w:pict>
                    <v:group style="position:absolute;margin-left:12.922441pt;margin-top:15.679101pt;width:102.4pt;height:51.55pt;mso-position-horizontal-relative:column;mso-position-vertical-relative:paragraph;z-index:-23793152" id="docshapegroup984" coordorigin="258,314" coordsize="2048,1031">
                      <v:shape style="position:absolute;left:258;top:313;width:2057;height:1035" type="#_x0000_t75" id="docshape985" stroked="false">
                        <v:imagedata r:id="rId423" o:title=""/>
                      </v:shape>
                      <w10:wrap type="none"/>
                    </v:group>
                  </w:pict>
                </mc:Fallback>
              </mc:AlternateContent>
            </w:r>
            <w:r>
              <w:rPr>
                <w:sz w:val="22"/>
              </w:rPr>
              <w:t>6. Let the container</w:t>
            </w:r>
            <w:r>
              <w:rPr>
                <w:spacing w:val="-16"/>
                <w:sz w:val="22"/>
              </w:rPr>
              <w:t> </w:t>
            </w:r>
            <w:r>
              <w:rPr>
                <w:sz w:val="22"/>
              </w:rPr>
              <w:t>and lid air-dry.</w:t>
            </w:r>
          </w:p>
        </w:tc>
      </w:tr>
      <w:tr>
        <w:trPr>
          <w:trHeight w:val="3257" w:hRule="atLeast"/>
        </w:trPr>
        <w:tc>
          <w:tcPr>
            <w:tcW w:w="4727" w:type="dxa"/>
            <w:tcBorders>
              <w:top w:val="nil"/>
              <w:bottom w:val="nil"/>
              <w:right w:val="double" w:sz="12" w:space="0" w:color="000000"/>
            </w:tcBorders>
          </w:tcPr>
          <w:p>
            <w:pPr>
              <w:pStyle w:val="TableParagraph"/>
              <w:rPr>
                <w:rFonts w:ascii="Arial"/>
                <w:b/>
                <w:sz w:val="22"/>
              </w:rPr>
            </w:pPr>
          </w:p>
          <w:p>
            <w:pPr>
              <w:pStyle w:val="TableParagraph"/>
              <w:spacing w:before="98"/>
              <w:rPr>
                <w:rFonts w:ascii="Arial"/>
                <w:b/>
                <w:sz w:val="22"/>
              </w:rPr>
            </w:pPr>
          </w:p>
          <w:p>
            <w:pPr>
              <w:pStyle w:val="TableParagraph"/>
              <w:spacing w:before="1"/>
              <w:ind w:left="2840" w:right="170" w:hanging="264"/>
              <w:rPr>
                <w:sz w:val="22"/>
              </w:rPr>
            </w:pPr>
            <w:r>
              <w:rPr>
                <w:sz w:val="22"/>
              </w:rPr>
              <mc:AlternateContent>
                <mc:Choice Requires="wps">
                  <w:drawing>
                    <wp:anchor distT="0" distB="0" distL="0" distR="0" allowOverlap="1" layoutInCell="1" locked="0" behindDoc="1" simplePos="0" relativeHeight="479519744">
                      <wp:simplePos x="0" y="0"/>
                      <wp:positionH relativeFrom="column">
                        <wp:posOffset>57150</wp:posOffset>
                      </wp:positionH>
                      <wp:positionV relativeFrom="paragraph">
                        <wp:posOffset>120492</wp:posOffset>
                      </wp:positionV>
                      <wp:extent cx="1368425" cy="1176655"/>
                      <wp:effectExtent l="0" t="0" r="0" b="0"/>
                      <wp:wrapNone/>
                      <wp:docPr id="1262" name="Group 1262"/>
                      <wp:cNvGraphicFramePr>
                        <a:graphicFrameLocks/>
                      </wp:cNvGraphicFramePr>
                      <a:graphic>
                        <a:graphicData uri="http://schemas.microsoft.com/office/word/2010/wordprocessingGroup">
                          <wpg:wgp>
                            <wpg:cNvPr id="1262" name="Group 1262"/>
                            <wpg:cNvGrpSpPr/>
                            <wpg:grpSpPr>
                              <a:xfrm>
                                <a:off x="0" y="0"/>
                                <a:ext cx="1368425" cy="1176655"/>
                                <a:chExt cx="1368425" cy="1176655"/>
                              </a:xfrm>
                            </wpg:grpSpPr>
                            <pic:pic>
                              <pic:nvPicPr>
                                <pic:cNvPr id="1263" name="Image 1263"/>
                                <pic:cNvPicPr/>
                              </pic:nvPicPr>
                              <pic:blipFill>
                                <a:blip r:embed="rId424" cstate="print"/>
                                <a:stretch>
                                  <a:fillRect/>
                                </a:stretch>
                              </pic:blipFill>
                              <pic:spPr>
                                <a:xfrm>
                                  <a:off x="0" y="0"/>
                                  <a:ext cx="1365237" cy="1173479"/>
                                </a:xfrm>
                                <a:prstGeom prst="rect">
                                  <a:avLst/>
                                </a:prstGeom>
                              </pic:spPr>
                            </pic:pic>
                          </wpg:wgp>
                        </a:graphicData>
                      </a:graphic>
                    </wp:anchor>
                  </w:drawing>
                </mc:Choice>
                <mc:Fallback>
                  <w:pict>
                    <v:group style="position:absolute;margin-left:4.5pt;margin-top:9.487627pt;width:107.75pt;height:92.65pt;mso-position-horizontal-relative:column;mso-position-vertical-relative:paragraph;z-index:-23796736" id="docshapegroup986" coordorigin="90,190" coordsize="2155,1853">
                      <v:shape style="position:absolute;left:90;top:189;width:2150;height:1848" type="#_x0000_t75" id="docshape987" stroked="false">
                        <v:imagedata r:id="rId424" o:title=""/>
                      </v:shape>
                      <w10:wrap type="none"/>
                    </v:group>
                  </w:pict>
                </mc:Fallback>
              </mc:AlternateContent>
            </w:r>
            <w:r>
              <w:rPr>
                <w:sz w:val="22"/>
              </w:rPr>
              <w:t>2. Wash the inside and outside of the container and its lid with soap</w:t>
            </w:r>
            <w:r>
              <w:rPr>
                <w:spacing w:val="-16"/>
                <w:sz w:val="22"/>
              </w:rPr>
              <w:t> </w:t>
            </w:r>
            <w:r>
              <w:rPr>
                <w:sz w:val="22"/>
              </w:rPr>
              <w:t>and</w:t>
            </w:r>
            <w:r>
              <w:rPr>
                <w:spacing w:val="-15"/>
                <w:sz w:val="22"/>
              </w:rPr>
              <w:t> </w:t>
            </w:r>
            <w:r>
              <w:rPr>
                <w:sz w:val="22"/>
              </w:rPr>
              <w:t>treated water. It can be boiled, filtered, SODIS or</w:t>
            </w:r>
          </w:p>
          <w:p>
            <w:pPr>
              <w:pStyle w:val="TableParagraph"/>
              <w:spacing w:line="252" w:lineRule="exact"/>
              <w:ind w:left="2840"/>
              <w:rPr>
                <w:sz w:val="22"/>
              </w:rPr>
            </w:pPr>
            <w:r>
              <w:rPr>
                <w:spacing w:val="-2"/>
                <w:sz w:val="22"/>
              </w:rPr>
              <w:t>chlorinated</w:t>
            </w:r>
          </w:p>
          <w:p>
            <w:pPr>
              <w:pStyle w:val="TableParagraph"/>
              <w:spacing w:line="252" w:lineRule="exact"/>
              <w:ind w:left="2840"/>
              <w:rPr>
                <w:sz w:val="22"/>
              </w:rPr>
            </w:pPr>
            <w:r>
              <w:rPr>
                <w:spacing w:val="-2"/>
                <w:sz w:val="22"/>
              </w:rPr>
              <w:t>water.</w:t>
            </w:r>
          </w:p>
        </w:tc>
        <w:tc>
          <w:tcPr>
            <w:tcW w:w="4612" w:type="dxa"/>
            <w:tcBorders>
              <w:top w:val="nil"/>
              <w:left w:val="double" w:sz="12" w:space="0" w:color="000000"/>
              <w:bottom w:val="nil"/>
            </w:tcBorders>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29"/>
              <w:rPr>
                <w:rFonts w:ascii="Arial"/>
                <w:b/>
                <w:sz w:val="22"/>
              </w:rPr>
            </w:pPr>
          </w:p>
          <w:p>
            <w:pPr>
              <w:pStyle w:val="TableParagraph"/>
              <w:ind w:left="2876" w:right="158" w:hanging="264"/>
              <w:rPr>
                <w:sz w:val="22"/>
              </w:rPr>
            </w:pPr>
            <w:r>
              <w:rPr>
                <w:sz w:val="22"/>
              </w:rPr>
              <mc:AlternateContent>
                <mc:Choice Requires="wps">
                  <w:drawing>
                    <wp:anchor distT="0" distB="0" distL="0" distR="0" allowOverlap="1" layoutInCell="1" locked="0" behindDoc="1" simplePos="0" relativeHeight="479523840">
                      <wp:simplePos x="0" y="0"/>
                      <wp:positionH relativeFrom="column">
                        <wp:posOffset>192463</wp:posOffset>
                      </wp:positionH>
                      <wp:positionV relativeFrom="paragraph">
                        <wp:posOffset>-190640</wp:posOffset>
                      </wp:positionV>
                      <wp:extent cx="1337310" cy="1184910"/>
                      <wp:effectExtent l="0" t="0" r="0" b="0"/>
                      <wp:wrapNone/>
                      <wp:docPr id="1264" name="Group 1264"/>
                      <wp:cNvGraphicFramePr>
                        <a:graphicFrameLocks/>
                      </wp:cNvGraphicFramePr>
                      <a:graphic>
                        <a:graphicData uri="http://schemas.microsoft.com/office/word/2010/wordprocessingGroup">
                          <wpg:wgp>
                            <wpg:cNvPr id="1264" name="Group 1264"/>
                            <wpg:cNvGrpSpPr/>
                            <wpg:grpSpPr>
                              <a:xfrm>
                                <a:off x="0" y="0"/>
                                <a:ext cx="1337310" cy="1184910"/>
                                <a:chExt cx="1337310" cy="1184910"/>
                              </a:xfrm>
                            </wpg:grpSpPr>
                            <pic:pic>
                              <pic:nvPicPr>
                                <pic:cNvPr id="1265" name="Image 1265"/>
                                <pic:cNvPicPr/>
                              </pic:nvPicPr>
                              <pic:blipFill>
                                <a:blip r:embed="rId425" cstate="print"/>
                                <a:stretch>
                                  <a:fillRect/>
                                </a:stretch>
                              </pic:blipFill>
                              <pic:spPr>
                                <a:xfrm>
                                  <a:off x="0" y="0"/>
                                  <a:ext cx="1335440" cy="1183290"/>
                                </a:xfrm>
                                <a:prstGeom prst="rect">
                                  <a:avLst/>
                                </a:prstGeom>
                              </pic:spPr>
                            </pic:pic>
                          </wpg:wgp>
                        </a:graphicData>
                      </a:graphic>
                    </wp:anchor>
                  </w:drawing>
                </mc:Choice>
                <mc:Fallback>
                  <w:pict>
                    <v:group style="position:absolute;margin-left:15.154584pt;margin-top:-15.011029pt;width:105.3pt;height:93.3pt;mso-position-horizontal-relative:column;mso-position-vertical-relative:paragraph;z-index:-23792640" id="docshapegroup988" coordorigin="303,-300" coordsize="2106,1866">
                      <v:shape style="position:absolute;left:303;top:-301;width:2104;height:1864" type="#_x0000_t75" id="docshape989" stroked="false">
                        <v:imagedata r:id="rId425" o:title=""/>
                      </v:shape>
                      <w10:wrap type="none"/>
                    </v:group>
                  </w:pict>
                </mc:Fallback>
              </mc:AlternateContent>
            </w:r>
            <w:r>
              <w:rPr>
                <w:sz w:val="22"/>
              </w:rPr>
              <w:t>7.</w:t>
            </w:r>
            <w:r>
              <w:rPr>
                <w:spacing w:val="-14"/>
                <w:sz w:val="22"/>
              </w:rPr>
              <w:t> </w:t>
            </w:r>
            <w:r>
              <w:rPr>
                <w:sz w:val="22"/>
              </w:rPr>
              <w:t>Wipe</w:t>
            </w:r>
            <w:r>
              <w:rPr>
                <w:spacing w:val="-11"/>
                <w:sz w:val="22"/>
              </w:rPr>
              <w:t> </w:t>
            </w:r>
            <w:r>
              <w:rPr>
                <w:sz w:val="22"/>
              </w:rPr>
              <w:t>the</w:t>
            </w:r>
            <w:r>
              <w:rPr>
                <w:spacing w:val="-11"/>
                <w:sz w:val="22"/>
              </w:rPr>
              <w:t> </w:t>
            </w:r>
            <w:r>
              <w:rPr>
                <w:sz w:val="22"/>
              </w:rPr>
              <w:t>tap with a clean cloth and </w:t>
            </w:r>
            <w:r>
              <w:rPr>
                <w:spacing w:val="-2"/>
                <w:sz w:val="22"/>
              </w:rPr>
              <w:t>chlorine.</w:t>
            </w:r>
          </w:p>
        </w:tc>
      </w:tr>
      <w:tr>
        <w:trPr>
          <w:trHeight w:val="6659" w:hRule="atLeast"/>
        </w:trPr>
        <w:tc>
          <w:tcPr>
            <w:tcW w:w="4727" w:type="dxa"/>
            <w:tcBorders>
              <w:top w:val="nil"/>
              <w:right w:val="double" w:sz="12" w:space="0" w:color="000000"/>
            </w:tcBorders>
          </w:tcPr>
          <w:p>
            <w:pPr>
              <w:pStyle w:val="TableParagraph"/>
              <w:numPr>
                <w:ilvl w:val="0"/>
                <w:numId w:val="64"/>
              </w:numPr>
              <w:tabs>
                <w:tab w:pos="2822" w:val="left" w:leader="none"/>
                <w:tab w:pos="2840" w:val="left" w:leader="none"/>
              </w:tabs>
              <w:spacing w:line="240" w:lineRule="auto" w:before="117" w:after="0"/>
              <w:ind w:left="2840" w:right="330" w:hanging="264"/>
              <w:jc w:val="left"/>
              <w:rPr>
                <w:sz w:val="22"/>
              </w:rPr>
            </w:pPr>
            <w:r>
              <w:rPr>
                <w:sz w:val="22"/>
              </w:rPr>
              <mc:AlternateContent>
                <mc:Choice Requires="wps">
                  <w:drawing>
                    <wp:anchor distT="0" distB="0" distL="0" distR="0" allowOverlap="1" layoutInCell="1" locked="0" behindDoc="1" simplePos="0" relativeHeight="479520768">
                      <wp:simplePos x="0" y="0"/>
                      <wp:positionH relativeFrom="column">
                        <wp:posOffset>87630</wp:posOffset>
                      </wp:positionH>
                      <wp:positionV relativeFrom="paragraph">
                        <wp:posOffset>-7613</wp:posOffset>
                      </wp:positionV>
                      <wp:extent cx="1224915" cy="1108710"/>
                      <wp:effectExtent l="0" t="0" r="0" b="0"/>
                      <wp:wrapNone/>
                      <wp:docPr id="1266" name="Group 1266"/>
                      <wp:cNvGraphicFramePr>
                        <a:graphicFrameLocks/>
                      </wp:cNvGraphicFramePr>
                      <a:graphic>
                        <a:graphicData uri="http://schemas.microsoft.com/office/word/2010/wordprocessingGroup">
                          <wpg:wgp>
                            <wpg:cNvPr id="1266" name="Group 1266"/>
                            <wpg:cNvGrpSpPr/>
                            <wpg:grpSpPr>
                              <a:xfrm>
                                <a:off x="0" y="0"/>
                                <a:ext cx="1224915" cy="1108710"/>
                                <a:chExt cx="1224915" cy="1108710"/>
                              </a:xfrm>
                            </wpg:grpSpPr>
                            <pic:pic>
                              <pic:nvPicPr>
                                <pic:cNvPr id="1267" name="Image 1267"/>
                                <pic:cNvPicPr/>
                              </pic:nvPicPr>
                              <pic:blipFill>
                                <a:blip r:embed="rId426" cstate="print"/>
                                <a:stretch>
                                  <a:fillRect/>
                                </a:stretch>
                              </pic:blipFill>
                              <pic:spPr>
                                <a:xfrm>
                                  <a:off x="0" y="0"/>
                                  <a:ext cx="1226698" cy="1110234"/>
                                </a:xfrm>
                                <a:prstGeom prst="rect">
                                  <a:avLst/>
                                </a:prstGeom>
                              </pic:spPr>
                            </pic:pic>
                          </wpg:wgp>
                        </a:graphicData>
                      </a:graphic>
                    </wp:anchor>
                  </w:drawing>
                </mc:Choice>
                <mc:Fallback>
                  <w:pict>
                    <v:group style="position:absolute;margin-left:6.9pt;margin-top:-.599519pt;width:96.45pt;height:87.3pt;mso-position-horizontal-relative:column;mso-position-vertical-relative:paragraph;z-index:-23795712" id="docshapegroup990" coordorigin="138,-12" coordsize="1929,1746">
                      <v:shape style="position:absolute;left:138;top:-12;width:1932;height:1749" type="#_x0000_t75" id="docshape991" stroked="false">
                        <v:imagedata r:id="rId426" o:title=""/>
                      </v:shape>
                      <w10:wrap type="none"/>
                    </v:group>
                  </w:pict>
                </mc:Fallback>
              </mc:AlternateContent>
            </w:r>
            <w:r>
              <w:rPr>
                <w:sz w:val="22"/>
              </w:rPr>
              <w:t>Empty the soapy water through the container’s</w:t>
            </w:r>
            <w:r>
              <w:rPr>
                <w:spacing w:val="-16"/>
                <w:sz w:val="22"/>
              </w:rPr>
              <w:t> </w:t>
            </w:r>
            <w:r>
              <w:rPr>
                <w:sz w:val="22"/>
              </w:rPr>
              <w:t>tap.</w:t>
            </w: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2"/>
              <w:rPr>
                <w:rFonts w:ascii="Arial"/>
                <w:b/>
                <w:sz w:val="22"/>
              </w:rPr>
            </w:pPr>
          </w:p>
          <w:p>
            <w:pPr>
              <w:pStyle w:val="TableParagraph"/>
              <w:numPr>
                <w:ilvl w:val="0"/>
                <w:numId w:val="64"/>
              </w:numPr>
              <w:tabs>
                <w:tab w:pos="2834" w:val="left" w:leader="none"/>
                <w:tab w:pos="2852" w:val="left" w:leader="none"/>
              </w:tabs>
              <w:spacing w:line="240" w:lineRule="auto" w:before="0" w:after="0"/>
              <w:ind w:left="2852" w:right="257" w:hanging="264"/>
              <w:jc w:val="left"/>
              <w:rPr>
                <w:sz w:val="22"/>
              </w:rPr>
            </w:pPr>
            <w:r>
              <w:rPr>
                <w:sz w:val="22"/>
              </w:rPr>
              <mc:AlternateContent>
                <mc:Choice Requires="wps">
                  <w:drawing>
                    <wp:anchor distT="0" distB="0" distL="0" distR="0" allowOverlap="1" layoutInCell="1" locked="0" behindDoc="1" simplePos="0" relativeHeight="479521280">
                      <wp:simplePos x="0" y="0"/>
                      <wp:positionH relativeFrom="column">
                        <wp:posOffset>68580</wp:posOffset>
                      </wp:positionH>
                      <wp:positionV relativeFrom="paragraph">
                        <wp:posOffset>6769</wp:posOffset>
                      </wp:positionV>
                      <wp:extent cx="1369060" cy="1341120"/>
                      <wp:effectExtent l="0" t="0" r="0" b="0"/>
                      <wp:wrapNone/>
                      <wp:docPr id="1268" name="Group 1268"/>
                      <wp:cNvGraphicFramePr>
                        <a:graphicFrameLocks/>
                      </wp:cNvGraphicFramePr>
                      <a:graphic>
                        <a:graphicData uri="http://schemas.microsoft.com/office/word/2010/wordprocessingGroup">
                          <wpg:wgp>
                            <wpg:cNvPr id="1268" name="Group 1268"/>
                            <wpg:cNvGrpSpPr/>
                            <wpg:grpSpPr>
                              <a:xfrm>
                                <a:off x="0" y="0"/>
                                <a:ext cx="1369060" cy="1341120"/>
                                <a:chExt cx="1369060" cy="1341120"/>
                              </a:xfrm>
                            </wpg:grpSpPr>
                            <pic:pic>
                              <pic:nvPicPr>
                                <pic:cNvPr id="1269" name="Image 1269"/>
                                <pic:cNvPicPr/>
                              </pic:nvPicPr>
                              <pic:blipFill>
                                <a:blip r:embed="rId427" cstate="print"/>
                                <a:stretch>
                                  <a:fillRect/>
                                </a:stretch>
                              </pic:blipFill>
                              <pic:spPr>
                                <a:xfrm>
                                  <a:off x="0" y="0"/>
                                  <a:ext cx="1362837" cy="1334833"/>
                                </a:xfrm>
                                <a:prstGeom prst="rect">
                                  <a:avLst/>
                                </a:prstGeom>
                              </pic:spPr>
                            </pic:pic>
                          </wpg:wgp>
                        </a:graphicData>
                      </a:graphic>
                    </wp:anchor>
                  </w:drawing>
                </mc:Choice>
                <mc:Fallback>
                  <w:pict>
                    <v:group style="position:absolute;margin-left:5.4pt;margin-top:.533033pt;width:107.8pt;height:105.6pt;mso-position-horizontal-relative:column;mso-position-vertical-relative:paragraph;z-index:-23795200" id="docshapegroup992" coordorigin="108,11" coordsize="2156,2112">
                      <v:shape style="position:absolute;left:108;top:10;width:2147;height:2103" type="#_x0000_t75" id="docshape993" stroked="false">
                        <v:imagedata r:id="rId427" o:title=""/>
                      </v:shape>
                      <w10:wrap type="none"/>
                    </v:group>
                  </w:pict>
                </mc:Fallback>
              </mc:AlternateContent>
            </w:r>
            <w:r>
              <w:rPr>
                <w:sz w:val="22"/>
              </w:rPr>
              <w:t>Rinse the container and lid</w:t>
            </w:r>
            <w:r>
              <w:rPr>
                <w:spacing w:val="-16"/>
                <w:sz w:val="22"/>
              </w:rPr>
              <w:t> </w:t>
            </w:r>
            <w:r>
              <w:rPr>
                <w:sz w:val="22"/>
              </w:rPr>
              <w:t>using</w:t>
            </w:r>
            <w:r>
              <w:rPr>
                <w:spacing w:val="-15"/>
                <w:sz w:val="22"/>
              </w:rPr>
              <w:t> </w:t>
            </w:r>
            <w:r>
              <w:rPr>
                <w:sz w:val="22"/>
              </w:rPr>
              <w:t>treated water. It can be boiled, filtered, SODIS or</w:t>
            </w:r>
          </w:p>
          <w:p>
            <w:pPr>
              <w:pStyle w:val="TableParagraph"/>
              <w:ind w:left="2852" w:right="193"/>
              <w:rPr>
                <w:sz w:val="22"/>
              </w:rPr>
            </w:pPr>
            <w:r>
              <w:rPr>
                <w:spacing w:val="-2"/>
                <w:sz w:val="22"/>
              </w:rPr>
              <w:t>chlorinated water.</w:t>
            </w:r>
          </w:p>
          <w:p>
            <w:pPr>
              <w:pStyle w:val="TableParagraph"/>
              <w:spacing w:before="208"/>
              <w:rPr>
                <w:rFonts w:ascii="Arial"/>
                <w:b/>
                <w:sz w:val="22"/>
              </w:rPr>
            </w:pPr>
          </w:p>
          <w:p>
            <w:pPr>
              <w:pStyle w:val="TableParagraph"/>
              <w:numPr>
                <w:ilvl w:val="0"/>
                <w:numId w:val="64"/>
              </w:numPr>
              <w:tabs>
                <w:tab w:pos="2834" w:val="left" w:leader="none"/>
                <w:tab w:pos="2852" w:val="left" w:leader="none"/>
              </w:tabs>
              <w:spacing w:line="240" w:lineRule="auto" w:before="0" w:after="0"/>
              <w:ind w:left="2852" w:right="301" w:hanging="264"/>
              <w:jc w:val="left"/>
              <w:rPr>
                <w:sz w:val="22"/>
              </w:rPr>
            </w:pPr>
            <w:r>
              <w:rPr>
                <w:sz w:val="22"/>
              </w:rPr>
              <mc:AlternateContent>
                <mc:Choice Requires="wps">
                  <w:drawing>
                    <wp:anchor distT="0" distB="0" distL="0" distR="0" allowOverlap="1" layoutInCell="1" locked="0" behindDoc="1" simplePos="0" relativeHeight="479521792">
                      <wp:simplePos x="0" y="0"/>
                      <wp:positionH relativeFrom="column">
                        <wp:posOffset>111760</wp:posOffset>
                      </wp:positionH>
                      <wp:positionV relativeFrom="paragraph">
                        <wp:posOffset>41345</wp:posOffset>
                      </wp:positionV>
                      <wp:extent cx="1313815" cy="1144270"/>
                      <wp:effectExtent l="0" t="0" r="0" b="0"/>
                      <wp:wrapNone/>
                      <wp:docPr id="1270" name="Group 1270"/>
                      <wp:cNvGraphicFramePr>
                        <a:graphicFrameLocks/>
                      </wp:cNvGraphicFramePr>
                      <a:graphic>
                        <a:graphicData uri="http://schemas.microsoft.com/office/word/2010/wordprocessingGroup">
                          <wpg:wgp>
                            <wpg:cNvPr id="1270" name="Group 1270"/>
                            <wpg:cNvGrpSpPr/>
                            <wpg:grpSpPr>
                              <a:xfrm>
                                <a:off x="0" y="0"/>
                                <a:ext cx="1313815" cy="1144270"/>
                                <a:chExt cx="1313815" cy="1144270"/>
                              </a:xfrm>
                            </wpg:grpSpPr>
                            <pic:pic>
                              <pic:nvPicPr>
                                <pic:cNvPr id="1271" name="Image 1271"/>
                                <pic:cNvPicPr/>
                              </pic:nvPicPr>
                              <pic:blipFill>
                                <a:blip r:embed="rId428" cstate="print"/>
                                <a:stretch>
                                  <a:fillRect/>
                                </a:stretch>
                              </pic:blipFill>
                              <pic:spPr>
                                <a:xfrm>
                                  <a:off x="0" y="0"/>
                                  <a:ext cx="1316045" cy="1146048"/>
                                </a:xfrm>
                                <a:prstGeom prst="rect">
                                  <a:avLst/>
                                </a:prstGeom>
                              </pic:spPr>
                            </pic:pic>
                          </wpg:wgp>
                        </a:graphicData>
                      </a:graphic>
                    </wp:anchor>
                  </w:drawing>
                </mc:Choice>
                <mc:Fallback>
                  <w:pict>
                    <v:group style="position:absolute;margin-left:8.8pt;margin-top:3.255523pt;width:103.45pt;height:90.1pt;mso-position-horizontal-relative:column;mso-position-vertical-relative:paragraph;z-index:-23794688" id="docshapegroup994" coordorigin="176,65" coordsize="2069,1802">
                      <v:shape style="position:absolute;left:176;top:65;width:2073;height:1805" type="#_x0000_t75" id="docshape995" stroked="false">
                        <v:imagedata r:id="rId428" o:title=""/>
                      </v:shape>
                      <w10:wrap type="none"/>
                    </v:group>
                  </w:pict>
                </mc:Fallback>
              </mc:AlternateContent>
            </w:r>
            <w:r>
              <w:rPr>
                <w:sz w:val="22"/>
              </w:rPr>
              <w:t>Empty</w:t>
            </w:r>
            <w:r>
              <w:rPr>
                <w:spacing w:val="-16"/>
                <w:sz w:val="22"/>
              </w:rPr>
              <w:t> </w:t>
            </w:r>
            <w:r>
              <w:rPr>
                <w:sz w:val="22"/>
              </w:rPr>
              <w:t>the</w:t>
            </w:r>
            <w:r>
              <w:rPr>
                <w:spacing w:val="-15"/>
                <w:sz w:val="22"/>
              </w:rPr>
              <w:t> </w:t>
            </w:r>
            <w:r>
              <w:rPr>
                <w:sz w:val="22"/>
              </w:rPr>
              <w:t>rinse water through the container’s </w:t>
            </w:r>
            <w:r>
              <w:rPr>
                <w:spacing w:val="-4"/>
                <w:sz w:val="22"/>
              </w:rPr>
              <w:t>tap.</w:t>
            </w:r>
          </w:p>
        </w:tc>
        <w:tc>
          <w:tcPr>
            <w:tcW w:w="4612" w:type="dxa"/>
            <w:tcBorders>
              <w:top w:val="nil"/>
              <w:left w:val="double" w:sz="12" w:space="0" w:color="000000"/>
            </w:tcBorders>
          </w:tcPr>
          <w:p>
            <w:pPr>
              <w:pStyle w:val="TableParagraph"/>
              <w:numPr>
                <w:ilvl w:val="0"/>
                <w:numId w:val="65"/>
              </w:numPr>
              <w:tabs>
                <w:tab w:pos="2879" w:val="left" w:leader="none"/>
                <w:tab w:pos="2897" w:val="left" w:leader="none"/>
              </w:tabs>
              <w:spacing w:line="240" w:lineRule="auto" w:before="196" w:after="0"/>
              <w:ind w:left="2897" w:right="133" w:hanging="264"/>
              <w:jc w:val="left"/>
              <w:rPr>
                <w:sz w:val="22"/>
              </w:rPr>
            </w:pPr>
            <w:r>
              <w:rPr>
                <w:sz w:val="22"/>
              </w:rPr>
              <mc:AlternateContent>
                <mc:Choice Requires="wps">
                  <w:drawing>
                    <wp:anchor distT="0" distB="0" distL="0" distR="0" allowOverlap="1" layoutInCell="1" locked="0" behindDoc="1" simplePos="0" relativeHeight="479522304">
                      <wp:simplePos x="0" y="0"/>
                      <wp:positionH relativeFrom="column">
                        <wp:posOffset>232092</wp:posOffset>
                      </wp:positionH>
                      <wp:positionV relativeFrom="paragraph">
                        <wp:posOffset>245944</wp:posOffset>
                      </wp:positionV>
                      <wp:extent cx="1235710" cy="1219200"/>
                      <wp:effectExtent l="0" t="0" r="0" b="0"/>
                      <wp:wrapNone/>
                      <wp:docPr id="1272" name="Group 1272"/>
                      <wp:cNvGraphicFramePr>
                        <a:graphicFrameLocks/>
                      </wp:cNvGraphicFramePr>
                      <a:graphic>
                        <a:graphicData uri="http://schemas.microsoft.com/office/word/2010/wordprocessingGroup">
                          <wpg:wgp>
                            <wpg:cNvPr id="1272" name="Group 1272"/>
                            <wpg:cNvGrpSpPr/>
                            <wpg:grpSpPr>
                              <a:xfrm>
                                <a:off x="0" y="0"/>
                                <a:ext cx="1235710" cy="1219200"/>
                                <a:chExt cx="1235710" cy="1219200"/>
                              </a:xfrm>
                            </wpg:grpSpPr>
                            <pic:pic>
                              <pic:nvPicPr>
                                <pic:cNvPr id="1273" name="Image 1273"/>
                                <pic:cNvPicPr/>
                              </pic:nvPicPr>
                              <pic:blipFill>
                                <a:blip r:embed="rId37" cstate="print"/>
                                <a:stretch>
                                  <a:fillRect/>
                                </a:stretch>
                              </pic:blipFill>
                              <pic:spPr>
                                <a:xfrm>
                                  <a:off x="0" y="0"/>
                                  <a:ext cx="1232265" cy="1216152"/>
                                </a:xfrm>
                                <a:prstGeom prst="rect">
                                  <a:avLst/>
                                </a:prstGeom>
                              </pic:spPr>
                            </pic:pic>
                          </wpg:wgp>
                        </a:graphicData>
                      </a:graphic>
                    </wp:anchor>
                  </w:drawing>
                </mc:Choice>
                <mc:Fallback>
                  <w:pict>
                    <v:group style="position:absolute;margin-left:18.275pt;margin-top:19.365747pt;width:97.3pt;height:96pt;mso-position-horizontal-relative:column;mso-position-vertical-relative:paragraph;z-index:-23794176" id="docshapegroup996" coordorigin="365,387" coordsize="1946,1920">
                      <v:shape style="position:absolute;left:365;top:387;width:1941;height:1916" type="#_x0000_t75" id="docshape997" stroked="false">
                        <v:imagedata r:id="rId37" o:title=""/>
                      </v:shape>
                      <w10:wrap type="none"/>
                    </v:group>
                  </w:pict>
                </mc:Fallback>
              </mc:AlternateContent>
            </w:r>
            <w:r>
              <w:rPr>
                <w:sz w:val="22"/>
              </w:rPr>
              <w:t>Put chlorine tablets</w:t>
            </w:r>
            <w:r>
              <w:rPr>
                <w:spacing w:val="-16"/>
                <w:sz w:val="22"/>
              </w:rPr>
              <w:t> </w:t>
            </w:r>
            <w:r>
              <w:rPr>
                <w:sz w:val="22"/>
              </w:rPr>
              <w:t>or</w:t>
            </w:r>
            <w:r>
              <w:rPr>
                <w:spacing w:val="-15"/>
                <w:sz w:val="22"/>
              </w:rPr>
              <w:t> </w:t>
            </w:r>
            <w:r>
              <w:rPr>
                <w:sz w:val="22"/>
              </w:rPr>
              <w:t>drops into the container. Fill the container with treated water. Let it sit for 30 minutes.</w:t>
            </w: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78"/>
              <w:rPr>
                <w:rFonts w:ascii="Arial"/>
                <w:b/>
                <w:sz w:val="22"/>
              </w:rPr>
            </w:pPr>
          </w:p>
          <w:p>
            <w:pPr>
              <w:pStyle w:val="TableParagraph"/>
              <w:numPr>
                <w:ilvl w:val="0"/>
                <w:numId w:val="65"/>
              </w:numPr>
              <w:tabs>
                <w:tab w:pos="2879" w:val="left" w:leader="none"/>
                <w:tab w:pos="2897" w:val="left" w:leader="none"/>
              </w:tabs>
              <w:spacing w:line="240" w:lineRule="auto" w:before="0" w:after="0"/>
              <w:ind w:left="2897" w:right="157" w:hanging="264"/>
              <w:jc w:val="left"/>
              <w:rPr>
                <w:sz w:val="22"/>
              </w:rPr>
            </w:pPr>
            <w:r>
              <w:rPr>
                <w:sz w:val="22"/>
              </w:rPr>
              <mc:AlternateContent>
                <mc:Choice Requires="wps">
                  <w:drawing>
                    <wp:anchor distT="0" distB="0" distL="0" distR="0" allowOverlap="1" layoutInCell="1" locked="0" behindDoc="1" simplePos="0" relativeHeight="479522816">
                      <wp:simplePos x="0" y="0"/>
                      <wp:positionH relativeFrom="column">
                        <wp:posOffset>237807</wp:posOffset>
                      </wp:positionH>
                      <wp:positionV relativeFrom="paragraph">
                        <wp:posOffset>38929</wp:posOffset>
                      </wp:positionV>
                      <wp:extent cx="1136650" cy="1273175"/>
                      <wp:effectExtent l="0" t="0" r="0" b="0"/>
                      <wp:wrapNone/>
                      <wp:docPr id="1274" name="Group 1274"/>
                      <wp:cNvGraphicFramePr>
                        <a:graphicFrameLocks/>
                      </wp:cNvGraphicFramePr>
                      <a:graphic>
                        <a:graphicData uri="http://schemas.microsoft.com/office/word/2010/wordprocessingGroup">
                          <wpg:wgp>
                            <wpg:cNvPr id="1274" name="Group 1274"/>
                            <wpg:cNvGrpSpPr/>
                            <wpg:grpSpPr>
                              <a:xfrm>
                                <a:off x="0" y="0"/>
                                <a:ext cx="1136650" cy="1273175"/>
                                <a:chExt cx="1136650" cy="1273175"/>
                              </a:xfrm>
                            </wpg:grpSpPr>
                            <pic:pic>
                              <pic:nvPicPr>
                                <pic:cNvPr id="1275" name="Image 1275"/>
                                <pic:cNvPicPr/>
                              </pic:nvPicPr>
                              <pic:blipFill>
                                <a:blip r:embed="rId429" cstate="print"/>
                                <a:stretch>
                                  <a:fillRect/>
                                </a:stretch>
                              </pic:blipFill>
                              <pic:spPr>
                                <a:xfrm>
                                  <a:off x="0" y="0"/>
                                  <a:ext cx="1132890" cy="1269491"/>
                                </a:xfrm>
                                <a:prstGeom prst="rect">
                                  <a:avLst/>
                                </a:prstGeom>
                              </pic:spPr>
                            </pic:pic>
                          </wpg:wgp>
                        </a:graphicData>
                      </a:graphic>
                    </wp:anchor>
                  </w:drawing>
                </mc:Choice>
                <mc:Fallback>
                  <w:pict>
                    <v:group style="position:absolute;margin-left:18.725pt;margin-top:3.065284pt;width:89.5pt;height:100.25pt;mso-position-horizontal-relative:column;mso-position-vertical-relative:paragraph;z-index:-23793664" id="docshapegroup998" coordorigin="375,61" coordsize="1790,2005">
                      <v:shape style="position:absolute;left:374;top:61;width:1785;height:2000" type="#_x0000_t75" id="docshape999" stroked="false">
                        <v:imagedata r:id="rId429" o:title=""/>
                      </v:shape>
                      <w10:wrap type="none"/>
                    </v:group>
                  </w:pict>
                </mc:Fallback>
              </mc:AlternateContent>
            </w:r>
            <w:r>
              <w:rPr>
                <w:sz w:val="22"/>
              </w:rPr>
              <w:t>Empty the </w:t>
            </w:r>
            <w:r>
              <w:rPr>
                <w:spacing w:val="-2"/>
                <w:sz w:val="22"/>
              </w:rPr>
              <w:t>chlorinated </w:t>
            </w:r>
            <w:r>
              <w:rPr>
                <w:sz w:val="22"/>
              </w:rPr>
              <w:t>water through the tap.</w:t>
            </w:r>
            <w:r>
              <w:rPr>
                <w:spacing w:val="40"/>
                <w:sz w:val="22"/>
              </w:rPr>
              <w:t> </w:t>
            </w:r>
            <w:r>
              <w:rPr>
                <w:sz w:val="22"/>
              </w:rPr>
              <w:t>You can drink this water,</w:t>
            </w:r>
            <w:r>
              <w:rPr>
                <w:spacing w:val="-4"/>
                <w:sz w:val="22"/>
              </w:rPr>
              <w:t> </w:t>
            </w:r>
            <w:r>
              <w:rPr>
                <w:sz w:val="22"/>
              </w:rPr>
              <w:t>or</w:t>
            </w:r>
            <w:r>
              <w:rPr>
                <w:spacing w:val="-7"/>
                <w:sz w:val="22"/>
              </w:rPr>
              <w:t> </w:t>
            </w:r>
            <w:r>
              <w:rPr>
                <w:sz w:val="22"/>
              </w:rPr>
              <w:t>dump it</w:t>
            </w:r>
            <w:r>
              <w:rPr>
                <w:spacing w:val="-3"/>
                <w:sz w:val="22"/>
              </w:rPr>
              <w:t> </w:t>
            </w:r>
            <w:r>
              <w:rPr>
                <w:sz w:val="22"/>
              </w:rPr>
              <w:t>down</w:t>
            </w:r>
            <w:r>
              <w:rPr>
                <w:spacing w:val="-3"/>
                <w:sz w:val="22"/>
              </w:rPr>
              <w:t> </w:t>
            </w:r>
            <w:r>
              <w:rPr>
                <w:sz w:val="22"/>
              </w:rPr>
              <w:t>a</w:t>
            </w:r>
            <w:r>
              <w:rPr>
                <w:spacing w:val="-1"/>
                <w:sz w:val="22"/>
              </w:rPr>
              <w:t> </w:t>
            </w:r>
            <w:r>
              <w:rPr>
                <w:spacing w:val="-2"/>
                <w:sz w:val="22"/>
              </w:rPr>
              <w:t>drain.</w:t>
            </w:r>
          </w:p>
        </w:tc>
      </w:tr>
    </w:tbl>
    <w:p>
      <w:pPr>
        <w:pStyle w:val="TableParagraph"/>
        <w:spacing w:after="0" w:line="240" w:lineRule="auto"/>
        <w:jc w:val="left"/>
        <w:rPr>
          <w:sz w:val="22"/>
        </w:rPr>
        <w:sectPr>
          <w:pgSz w:w="12240" w:h="15840"/>
          <w:pgMar w:header="712" w:footer="1029" w:top="1780" w:bottom="1220" w:left="1080" w:right="1080"/>
        </w:sectPr>
      </w:pPr>
    </w:p>
    <w:p>
      <w:pPr>
        <w:pStyle w:val="Heading2"/>
        <w:numPr>
          <w:ilvl w:val="0"/>
          <w:numId w:val="57"/>
        </w:numPr>
        <w:tabs>
          <w:tab w:pos="646" w:val="left" w:leader="none"/>
        </w:tabs>
        <w:spacing w:line="240" w:lineRule="auto" w:before="236" w:after="0"/>
        <w:ind w:left="646" w:right="0" w:hanging="286"/>
        <w:jc w:val="left"/>
      </w:pPr>
      <w:bookmarkStart w:name="6. Using your treated water" w:id="130"/>
      <w:bookmarkEnd w:id="130"/>
      <w:r>
        <w:rPr>
          <w:b w:val="0"/>
        </w:rPr>
      </w:r>
      <w:bookmarkStart w:name="_bookmark65" w:id="131"/>
      <w:bookmarkEnd w:id="131"/>
      <w:r>
        <w:rPr>
          <w:b w:val="0"/>
        </w:rPr>
      </w:r>
      <w:r>
        <w:rPr/>
        <w:t>Using</w:t>
      </w:r>
      <w:r>
        <w:rPr>
          <w:spacing w:val="-3"/>
        </w:rPr>
        <w:t> </w:t>
      </w:r>
      <w:r>
        <w:rPr/>
        <w:t>your</w:t>
      </w:r>
      <w:r>
        <w:rPr>
          <w:spacing w:val="-8"/>
        </w:rPr>
        <w:t> </w:t>
      </w:r>
      <w:r>
        <w:rPr/>
        <w:t>treated</w:t>
      </w:r>
      <w:r>
        <w:rPr>
          <w:spacing w:val="-9"/>
        </w:rPr>
        <w:t> </w:t>
      </w:r>
      <w:r>
        <w:rPr>
          <w:spacing w:val="-2"/>
        </w:rPr>
        <w:t>water</w:t>
      </w:r>
    </w:p>
    <w:p>
      <w:pPr>
        <w:pStyle w:val="BodyText"/>
        <w:spacing w:before="242"/>
        <w:ind w:left="377"/>
      </w:pPr>
      <w:r>
        <w:rPr/>
        <w:t>It</w:t>
      </w:r>
      <w:r>
        <w:rPr>
          <w:spacing w:val="-7"/>
        </w:rPr>
        <w:t> </w:t>
      </w:r>
      <w:r>
        <w:rPr/>
        <w:t>is</w:t>
      </w:r>
      <w:r>
        <w:rPr>
          <w:spacing w:val="-3"/>
        </w:rPr>
        <w:t> </w:t>
      </w:r>
      <w:r>
        <w:rPr/>
        <w:t>important</w:t>
      </w:r>
      <w:r>
        <w:rPr>
          <w:spacing w:val="-5"/>
        </w:rPr>
        <w:t> </w:t>
      </w:r>
      <w:r>
        <w:rPr/>
        <w:t>to</w:t>
      </w:r>
      <w:r>
        <w:rPr>
          <w:spacing w:val="-4"/>
        </w:rPr>
        <w:t> </w:t>
      </w:r>
      <w:r>
        <w:rPr/>
        <w:t>protect</w:t>
      </w:r>
      <w:r>
        <w:rPr>
          <w:spacing w:val="-7"/>
        </w:rPr>
        <w:t> </w:t>
      </w:r>
      <w:r>
        <w:rPr/>
        <w:t>your</w:t>
      </w:r>
      <w:r>
        <w:rPr>
          <w:spacing w:val="-3"/>
        </w:rPr>
        <w:t> </w:t>
      </w:r>
      <w:r>
        <w:rPr/>
        <w:t>treated</w:t>
      </w:r>
      <w:r>
        <w:rPr>
          <w:spacing w:val="-4"/>
        </w:rPr>
        <w:t> </w:t>
      </w:r>
      <w:r>
        <w:rPr/>
        <w:t>water</w:t>
      </w:r>
      <w:r>
        <w:rPr>
          <w:spacing w:val="-5"/>
        </w:rPr>
        <w:t> </w:t>
      </w:r>
      <w:r>
        <w:rPr/>
        <w:t>and</w:t>
      </w:r>
      <w:r>
        <w:rPr>
          <w:spacing w:val="-6"/>
        </w:rPr>
        <w:t> </w:t>
      </w:r>
      <w:r>
        <w:rPr/>
        <w:t>keep</w:t>
      </w:r>
      <w:r>
        <w:rPr>
          <w:spacing w:val="-4"/>
        </w:rPr>
        <w:t> </w:t>
      </w:r>
      <w:r>
        <w:rPr/>
        <w:t>it</w:t>
      </w:r>
      <w:r>
        <w:rPr>
          <w:spacing w:val="-5"/>
        </w:rPr>
        <w:t> </w:t>
      </w:r>
      <w:r>
        <w:rPr/>
        <w:t>from</w:t>
      </w:r>
      <w:r>
        <w:rPr>
          <w:spacing w:val="-5"/>
        </w:rPr>
        <w:t> </w:t>
      </w:r>
      <w:r>
        <w:rPr/>
        <w:t>getting</w:t>
      </w:r>
      <w:r>
        <w:rPr>
          <w:spacing w:val="-4"/>
        </w:rPr>
        <w:t> </w:t>
      </w:r>
      <w:r>
        <w:rPr/>
        <w:t>dirty</w:t>
      </w:r>
      <w:r>
        <w:rPr>
          <w:spacing w:val="-5"/>
        </w:rPr>
        <w:t> </w:t>
      </w:r>
      <w:r>
        <w:rPr>
          <w:spacing w:val="-2"/>
        </w:rPr>
        <w:t>again.</w:t>
      </w:r>
    </w:p>
    <w:p>
      <w:pPr>
        <w:pStyle w:val="ListParagraph"/>
        <w:numPr>
          <w:ilvl w:val="1"/>
          <w:numId w:val="57"/>
        </w:numPr>
        <w:tabs>
          <w:tab w:pos="948" w:val="left" w:leader="none"/>
        </w:tabs>
        <w:spacing w:line="242" w:lineRule="auto" w:before="242" w:after="0"/>
        <w:ind w:left="948" w:right="583" w:hanging="567"/>
        <w:jc w:val="left"/>
        <w:rPr>
          <w:sz w:val="22"/>
        </w:rPr>
      </w:pPr>
      <w:r>
        <w:rPr>
          <w:rFonts w:ascii="Arial"/>
          <w:b/>
          <w:sz w:val="22"/>
        </w:rPr>
        <w:t>It is best if the safe storage container has a tap. If there is no tap, pour the water out.</w:t>
      </w:r>
      <w:r>
        <w:rPr>
          <w:rFonts w:ascii="Arial"/>
          <w:b/>
          <w:spacing w:val="40"/>
          <w:sz w:val="22"/>
        </w:rPr>
        <w:t> </w:t>
      </w:r>
      <w:r>
        <w:rPr>
          <w:sz w:val="22"/>
        </w:rPr>
        <w:t>You</w:t>
      </w:r>
      <w:r>
        <w:rPr>
          <w:spacing w:val="-4"/>
          <w:sz w:val="22"/>
        </w:rPr>
        <w:t> </w:t>
      </w:r>
      <w:r>
        <w:rPr>
          <w:sz w:val="22"/>
        </w:rPr>
        <w:t>should</w:t>
      </w:r>
      <w:r>
        <w:rPr>
          <w:spacing w:val="-2"/>
          <w:sz w:val="22"/>
        </w:rPr>
        <w:t> </w:t>
      </w:r>
      <w:r>
        <w:rPr>
          <w:sz w:val="22"/>
        </w:rPr>
        <w:t>be</w:t>
      </w:r>
      <w:r>
        <w:rPr>
          <w:spacing w:val="-2"/>
          <w:sz w:val="22"/>
        </w:rPr>
        <w:t> </w:t>
      </w:r>
      <w:r>
        <w:rPr>
          <w:sz w:val="22"/>
        </w:rPr>
        <w:t>able</w:t>
      </w:r>
      <w:r>
        <w:rPr>
          <w:spacing w:val="-4"/>
          <w:sz w:val="22"/>
        </w:rPr>
        <w:t> </w:t>
      </w:r>
      <w:r>
        <w:rPr>
          <w:sz w:val="22"/>
        </w:rPr>
        <w:t>to</w:t>
      </w:r>
      <w:r>
        <w:rPr>
          <w:spacing w:val="-6"/>
          <w:sz w:val="22"/>
        </w:rPr>
        <w:t> </w:t>
      </w:r>
      <w:r>
        <w:rPr>
          <w:sz w:val="22"/>
        </w:rPr>
        <w:t>get</w:t>
      </w:r>
      <w:r>
        <w:rPr>
          <w:spacing w:val="-3"/>
          <w:sz w:val="22"/>
        </w:rPr>
        <w:t> </w:t>
      </w:r>
      <w:r>
        <w:rPr>
          <w:sz w:val="22"/>
        </w:rPr>
        <w:t>the</w:t>
      </w:r>
      <w:r>
        <w:rPr>
          <w:spacing w:val="-4"/>
          <w:sz w:val="22"/>
        </w:rPr>
        <w:t> </w:t>
      </w:r>
      <w:r>
        <w:rPr>
          <w:sz w:val="22"/>
        </w:rPr>
        <w:t>water out of</w:t>
      </w:r>
      <w:r>
        <w:rPr>
          <w:spacing w:val="-3"/>
          <w:sz w:val="22"/>
        </w:rPr>
        <w:t> </w:t>
      </w:r>
      <w:r>
        <w:rPr>
          <w:sz w:val="22"/>
        </w:rPr>
        <w:t>the</w:t>
      </w:r>
      <w:r>
        <w:rPr>
          <w:spacing w:val="-2"/>
          <w:sz w:val="22"/>
        </w:rPr>
        <w:t> </w:t>
      </w:r>
      <w:r>
        <w:rPr>
          <w:sz w:val="22"/>
        </w:rPr>
        <w:t>safe</w:t>
      </w:r>
      <w:r>
        <w:rPr>
          <w:spacing w:val="-4"/>
          <w:sz w:val="22"/>
        </w:rPr>
        <w:t> </w:t>
      </w:r>
      <w:r>
        <w:rPr>
          <w:sz w:val="22"/>
        </w:rPr>
        <w:t>storage</w:t>
      </w:r>
      <w:r>
        <w:rPr>
          <w:spacing w:val="-4"/>
          <w:sz w:val="22"/>
        </w:rPr>
        <w:t> </w:t>
      </w:r>
      <w:r>
        <w:rPr>
          <w:sz w:val="22"/>
        </w:rPr>
        <w:t>container</w:t>
      </w:r>
      <w:r>
        <w:rPr>
          <w:spacing w:val="-5"/>
          <w:sz w:val="22"/>
        </w:rPr>
        <w:t> </w:t>
      </w:r>
      <w:r>
        <w:rPr>
          <w:sz w:val="22"/>
        </w:rPr>
        <w:t>without</w:t>
      </w:r>
      <w:r>
        <w:rPr>
          <w:spacing w:val="-1"/>
          <w:sz w:val="22"/>
        </w:rPr>
        <w:t> </w:t>
      </w:r>
      <w:r>
        <w:rPr>
          <w:sz w:val="22"/>
        </w:rPr>
        <w:t>using a cup or dipper.</w:t>
      </w:r>
    </w:p>
    <w:p>
      <w:pPr>
        <w:pStyle w:val="BodyText"/>
        <w:spacing w:before="4"/>
        <w:rPr>
          <w:sz w:val="12"/>
        </w:rPr>
      </w:pPr>
      <w:r>
        <w:rPr>
          <w:sz w:val="12"/>
        </w:rPr>
        <w:drawing>
          <wp:anchor distT="0" distB="0" distL="0" distR="0" allowOverlap="1" layoutInCell="1" locked="0" behindDoc="1" simplePos="0" relativeHeight="487799808">
            <wp:simplePos x="0" y="0"/>
            <wp:positionH relativeFrom="page">
              <wp:posOffset>1335619</wp:posOffset>
            </wp:positionH>
            <wp:positionV relativeFrom="paragraph">
              <wp:posOffset>201940</wp:posOffset>
            </wp:positionV>
            <wp:extent cx="1818882" cy="1347215"/>
            <wp:effectExtent l="0" t="0" r="0" b="0"/>
            <wp:wrapTopAndBottom/>
            <wp:docPr id="1276" name="Image 1276"/>
            <wp:cNvGraphicFramePr>
              <a:graphicFrameLocks/>
            </wp:cNvGraphicFramePr>
            <a:graphic>
              <a:graphicData uri="http://schemas.openxmlformats.org/drawingml/2006/picture">
                <pic:pic>
                  <pic:nvPicPr>
                    <pic:cNvPr id="1276" name="Image 1276"/>
                    <pic:cNvPicPr/>
                  </pic:nvPicPr>
                  <pic:blipFill>
                    <a:blip r:embed="rId430" cstate="print"/>
                    <a:stretch>
                      <a:fillRect/>
                    </a:stretch>
                  </pic:blipFill>
                  <pic:spPr>
                    <a:xfrm>
                      <a:off x="0" y="0"/>
                      <a:ext cx="1818882" cy="1347215"/>
                    </a:xfrm>
                    <a:prstGeom prst="rect">
                      <a:avLst/>
                    </a:prstGeom>
                  </pic:spPr>
                </pic:pic>
              </a:graphicData>
            </a:graphic>
          </wp:anchor>
        </w:drawing>
      </w:r>
      <w:r>
        <w:rPr>
          <w:sz w:val="12"/>
        </w:rPr>
        <w:drawing>
          <wp:anchor distT="0" distB="0" distL="0" distR="0" allowOverlap="1" layoutInCell="1" locked="0" behindDoc="1" simplePos="0" relativeHeight="487800320">
            <wp:simplePos x="0" y="0"/>
            <wp:positionH relativeFrom="page">
              <wp:posOffset>3310429</wp:posOffset>
            </wp:positionH>
            <wp:positionV relativeFrom="paragraph">
              <wp:posOffset>105957</wp:posOffset>
            </wp:positionV>
            <wp:extent cx="1613938" cy="1446276"/>
            <wp:effectExtent l="0" t="0" r="0" b="0"/>
            <wp:wrapTopAndBottom/>
            <wp:docPr id="1277" name="Image 1277"/>
            <wp:cNvGraphicFramePr>
              <a:graphicFrameLocks/>
            </wp:cNvGraphicFramePr>
            <a:graphic>
              <a:graphicData uri="http://schemas.openxmlformats.org/drawingml/2006/picture">
                <pic:pic>
                  <pic:nvPicPr>
                    <pic:cNvPr id="1277" name="Image 1277"/>
                    <pic:cNvPicPr/>
                  </pic:nvPicPr>
                  <pic:blipFill>
                    <a:blip r:embed="rId431" cstate="print"/>
                    <a:stretch>
                      <a:fillRect/>
                    </a:stretch>
                  </pic:blipFill>
                  <pic:spPr>
                    <a:xfrm>
                      <a:off x="0" y="0"/>
                      <a:ext cx="1613938" cy="1446276"/>
                    </a:xfrm>
                    <a:prstGeom prst="rect">
                      <a:avLst/>
                    </a:prstGeom>
                  </pic:spPr>
                </pic:pic>
              </a:graphicData>
            </a:graphic>
          </wp:anchor>
        </w:drawing>
      </w:r>
      <w:r>
        <w:rPr>
          <w:sz w:val="12"/>
        </w:rPr>
        <w:drawing>
          <wp:anchor distT="0" distB="0" distL="0" distR="0" allowOverlap="1" layoutInCell="1" locked="0" behindDoc="1" simplePos="0" relativeHeight="487800832">
            <wp:simplePos x="0" y="0"/>
            <wp:positionH relativeFrom="page">
              <wp:posOffset>5221832</wp:posOffset>
            </wp:positionH>
            <wp:positionV relativeFrom="paragraph">
              <wp:posOffset>140260</wp:posOffset>
            </wp:positionV>
            <wp:extent cx="1278445" cy="1456181"/>
            <wp:effectExtent l="0" t="0" r="0" b="0"/>
            <wp:wrapTopAndBottom/>
            <wp:docPr id="1278" name="Image 1278"/>
            <wp:cNvGraphicFramePr>
              <a:graphicFrameLocks/>
            </wp:cNvGraphicFramePr>
            <a:graphic>
              <a:graphicData uri="http://schemas.openxmlformats.org/drawingml/2006/picture">
                <pic:pic>
                  <pic:nvPicPr>
                    <pic:cNvPr id="1278" name="Image 1278"/>
                    <pic:cNvPicPr/>
                  </pic:nvPicPr>
                  <pic:blipFill>
                    <a:blip r:embed="rId432" cstate="print"/>
                    <a:stretch>
                      <a:fillRect/>
                    </a:stretch>
                  </pic:blipFill>
                  <pic:spPr>
                    <a:xfrm>
                      <a:off x="0" y="0"/>
                      <a:ext cx="1278445" cy="1456181"/>
                    </a:xfrm>
                    <a:prstGeom prst="rect">
                      <a:avLst/>
                    </a:prstGeom>
                  </pic:spPr>
                </pic:pic>
              </a:graphicData>
            </a:graphic>
          </wp:anchor>
        </w:drawing>
      </w:r>
    </w:p>
    <w:p>
      <w:pPr>
        <w:pStyle w:val="BodyText"/>
        <w:spacing w:before="21"/>
      </w:pPr>
    </w:p>
    <w:p>
      <w:pPr>
        <w:pStyle w:val="BodyText"/>
        <w:ind w:left="948" w:right="659"/>
      </w:pPr>
      <w:r>
        <w:rPr/>
        <w:t>Cups and dippers can be dirty from sitting on the counter or table, or from people touching</w:t>
      </w:r>
      <w:r>
        <w:rPr>
          <w:spacing w:val="-3"/>
        </w:rPr>
        <w:t> </w:t>
      </w:r>
      <w:r>
        <w:rPr/>
        <w:t>them</w:t>
      </w:r>
      <w:r>
        <w:rPr>
          <w:spacing w:val="-4"/>
        </w:rPr>
        <w:t> </w:t>
      </w:r>
      <w:r>
        <w:rPr/>
        <w:t>with</w:t>
      </w:r>
      <w:r>
        <w:rPr>
          <w:spacing w:val="-3"/>
        </w:rPr>
        <w:t> </w:t>
      </w:r>
      <w:r>
        <w:rPr/>
        <w:t>their</w:t>
      </w:r>
      <w:r>
        <w:rPr>
          <w:spacing w:val="-4"/>
        </w:rPr>
        <w:t> </w:t>
      </w:r>
      <w:r>
        <w:rPr/>
        <w:t>hands.</w:t>
      </w:r>
      <w:r>
        <w:rPr>
          <w:spacing w:val="-1"/>
        </w:rPr>
        <w:t> </w:t>
      </w:r>
      <w:r>
        <w:rPr/>
        <w:t>Dirt</w:t>
      </w:r>
      <w:r>
        <w:rPr>
          <w:spacing w:val="-1"/>
        </w:rPr>
        <w:t> </w:t>
      </w:r>
      <w:r>
        <w:rPr/>
        <w:t>and</w:t>
      </w:r>
      <w:r>
        <w:rPr>
          <w:spacing w:val="-5"/>
        </w:rPr>
        <w:t> </w:t>
      </w:r>
      <w:r>
        <w:rPr/>
        <w:t>pathogens</w:t>
      </w:r>
      <w:r>
        <w:rPr>
          <w:spacing w:val="-5"/>
        </w:rPr>
        <w:t> </w:t>
      </w:r>
      <w:r>
        <w:rPr/>
        <w:t>from</w:t>
      </w:r>
      <w:r>
        <w:rPr>
          <w:spacing w:val="-4"/>
        </w:rPr>
        <w:t> </w:t>
      </w:r>
      <w:r>
        <w:rPr/>
        <w:t>hands,</w:t>
      </w:r>
      <w:r>
        <w:rPr>
          <w:spacing w:val="-1"/>
        </w:rPr>
        <w:t> </w:t>
      </w:r>
      <w:r>
        <w:rPr/>
        <w:t>a</w:t>
      </w:r>
      <w:r>
        <w:rPr>
          <w:spacing w:val="-5"/>
        </w:rPr>
        <w:t> </w:t>
      </w:r>
      <w:r>
        <w:rPr/>
        <w:t>cup</w:t>
      </w:r>
      <w:r>
        <w:rPr>
          <w:spacing w:val="-3"/>
        </w:rPr>
        <w:t> </w:t>
      </w:r>
      <w:r>
        <w:rPr/>
        <w:t>or</w:t>
      </w:r>
      <w:r>
        <w:rPr>
          <w:spacing w:val="-4"/>
        </w:rPr>
        <w:t> </w:t>
      </w:r>
      <w:r>
        <w:rPr/>
        <w:t>dipper</w:t>
      </w:r>
      <w:r>
        <w:rPr>
          <w:spacing w:val="-2"/>
        </w:rPr>
        <w:t> </w:t>
      </w:r>
      <w:r>
        <w:rPr/>
        <w:t>will</w:t>
      </w:r>
      <w:r>
        <w:rPr>
          <w:spacing w:val="-3"/>
        </w:rPr>
        <w:t> </w:t>
      </w:r>
      <w:r>
        <w:rPr/>
        <w:t>go into the water. Then the water may make you sick when you drink it.</w:t>
      </w:r>
    </w:p>
    <w:p>
      <w:pPr>
        <w:pStyle w:val="BodyText"/>
        <w:spacing w:before="11"/>
        <w:rPr>
          <w:sz w:val="15"/>
        </w:rPr>
      </w:pPr>
      <w:r>
        <w:rPr>
          <w:sz w:val="15"/>
        </w:rPr>
        <w:drawing>
          <wp:anchor distT="0" distB="0" distL="0" distR="0" allowOverlap="1" layoutInCell="1" locked="0" behindDoc="1" simplePos="0" relativeHeight="487801344">
            <wp:simplePos x="0" y="0"/>
            <wp:positionH relativeFrom="page">
              <wp:posOffset>1972917</wp:posOffset>
            </wp:positionH>
            <wp:positionV relativeFrom="paragraph">
              <wp:posOffset>156204</wp:posOffset>
            </wp:positionV>
            <wp:extent cx="2022844" cy="1426464"/>
            <wp:effectExtent l="0" t="0" r="0" b="0"/>
            <wp:wrapTopAndBottom/>
            <wp:docPr id="1279" name="Image 1279"/>
            <wp:cNvGraphicFramePr>
              <a:graphicFrameLocks/>
            </wp:cNvGraphicFramePr>
            <a:graphic>
              <a:graphicData uri="http://schemas.openxmlformats.org/drawingml/2006/picture">
                <pic:pic>
                  <pic:nvPicPr>
                    <pic:cNvPr id="1279" name="Image 1279"/>
                    <pic:cNvPicPr/>
                  </pic:nvPicPr>
                  <pic:blipFill>
                    <a:blip r:embed="rId433" cstate="print"/>
                    <a:stretch>
                      <a:fillRect/>
                    </a:stretch>
                  </pic:blipFill>
                  <pic:spPr>
                    <a:xfrm>
                      <a:off x="0" y="0"/>
                      <a:ext cx="2022844" cy="1426464"/>
                    </a:xfrm>
                    <a:prstGeom prst="rect">
                      <a:avLst/>
                    </a:prstGeom>
                  </pic:spPr>
                </pic:pic>
              </a:graphicData>
            </a:graphic>
          </wp:anchor>
        </w:drawing>
      </w:r>
      <w:r>
        <w:rPr>
          <w:sz w:val="15"/>
        </w:rPr>
        <w:drawing>
          <wp:anchor distT="0" distB="0" distL="0" distR="0" allowOverlap="1" layoutInCell="1" locked="0" behindDoc="1" simplePos="0" relativeHeight="487801856">
            <wp:simplePos x="0" y="0"/>
            <wp:positionH relativeFrom="page">
              <wp:posOffset>4386141</wp:posOffset>
            </wp:positionH>
            <wp:positionV relativeFrom="paragraph">
              <wp:posOffset>131997</wp:posOffset>
            </wp:positionV>
            <wp:extent cx="1396239" cy="1475994"/>
            <wp:effectExtent l="0" t="0" r="0" b="0"/>
            <wp:wrapTopAndBottom/>
            <wp:docPr id="1280" name="Image 1280"/>
            <wp:cNvGraphicFramePr>
              <a:graphicFrameLocks/>
            </wp:cNvGraphicFramePr>
            <a:graphic>
              <a:graphicData uri="http://schemas.openxmlformats.org/drawingml/2006/picture">
                <pic:pic>
                  <pic:nvPicPr>
                    <pic:cNvPr id="1280" name="Image 1280"/>
                    <pic:cNvPicPr/>
                  </pic:nvPicPr>
                  <pic:blipFill>
                    <a:blip r:embed="rId434" cstate="print"/>
                    <a:stretch>
                      <a:fillRect/>
                    </a:stretch>
                  </pic:blipFill>
                  <pic:spPr>
                    <a:xfrm>
                      <a:off x="0" y="0"/>
                      <a:ext cx="1396239" cy="1475994"/>
                    </a:xfrm>
                    <a:prstGeom prst="rect">
                      <a:avLst/>
                    </a:prstGeom>
                  </pic:spPr>
                </pic:pic>
              </a:graphicData>
            </a:graphic>
          </wp:anchor>
        </w:drawing>
      </w:r>
    </w:p>
    <w:p>
      <w:pPr>
        <w:pStyle w:val="BodyText"/>
      </w:pPr>
    </w:p>
    <w:p>
      <w:pPr>
        <w:pStyle w:val="BodyText"/>
      </w:pPr>
    </w:p>
    <w:p>
      <w:pPr>
        <w:pStyle w:val="BodyText"/>
        <w:spacing w:before="26"/>
      </w:pPr>
    </w:p>
    <w:p>
      <w:pPr>
        <w:pStyle w:val="ListParagraph"/>
        <w:numPr>
          <w:ilvl w:val="1"/>
          <w:numId w:val="57"/>
        </w:numPr>
        <w:tabs>
          <w:tab w:pos="929" w:val="left" w:leader="none"/>
        </w:tabs>
        <w:spacing w:line="240" w:lineRule="auto" w:before="0" w:after="0"/>
        <w:ind w:left="929" w:right="3215" w:hanging="555"/>
        <w:jc w:val="left"/>
        <w:rPr>
          <w:sz w:val="22"/>
        </w:rPr>
      </w:pPr>
      <w:r>
        <w:rPr>
          <w:sz w:val="22"/>
        </w:rPr>
        <mc:AlternateContent>
          <mc:Choice Requires="wps">
            <w:drawing>
              <wp:anchor distT="0" distB="0" distL="0" distR="0" allowOverlap="1" layoutInCell="1" locked="0" behindDoc="0" simplePos="0" relativeHeight="15943168">
                <wp:simplePos x="0" y="0"/>
                <wp:positionH relativeFrom="page">
                  <wp:posOffset>5296534</wp:posOffset>
                </wp:positionH>
                <wp:positionV relativeFrom="paragraph">
                  <wp:posOffset>-172765</wp:posOffset>
                </wp:positionV>
                <wp:extent cx="1409700" cy="909955"/>
                <wp:effectExtent l="0" t="0" r="0" b="0"/>
                <wp:wrapNone/>
                <wp:docPr id="1281" name="Group 1281"/>
                <wp:cNvGraphicFramePr>
                  <a:graphicFrameLocks/>
                </wp:cNvGraphicFramePr>
                <a:graphic>
                  <a:graphicData uri="http://schemas.microsoft.com/office/word/2010/wordprocessingGroup">
                    <wpg:wgp>
                      <wpg:cNvPr id="1281" name="Group 1281"/>
                      <wpg:cNvGrpSpPr/>
                      <wpg:grpSpPr>
                        <a:xfrm>
                          <a:off x="0" y="0"/>
                          <a:ext cx="1409700" cy="909955"/>
                          <a:chExt cx="1409700" cy="909955"/>
                        </a:xfrm>
                      </wpg:grpSpPr>
                      <pic:pic>
                        <pic:nvPicPr>
                          <pic:cNvPr id="1282" name="Image 1282"/>
                          <pic:cNvPicPr/>
                        </pic:nvPicPr>
                        <pic:blipFill>
                          <a:blip r:embed="rId435" cstate="print"/>
                          <a:stretch>
                            <a:fillRect/>
                          </a:stretch>
                        </pic:blipFill>
                        <pic:spPr>
                          <a:xfrm>
                            <a:off x="678815" y="173357"/>
                            <a:ext cx="730823" cy="323206"/>
                          </a:xfrm>
                          <a:prstGeom prst="rect">
                            <a:avLst/>
                          </a:prstGeom>
                        </pic:spPr>
                      </pic:pic>
                      <pic:pic>
                        <pic:nvPicPr>
                          <pic:cNvPr id="1283" name="Image 1283"/>
                          <pic:cNvPicPr/>
                        </pic:nvPicPr>
                        <pic:blipFill>
                          <a:blip r:embed="rId436" cstate="print"/>
                          <a:stretch>
                            <a:fillRect/>
                          </a:stretch>
                        </pic:blipFill>
                        <pic:spPr>
                          <a:xfrm>
                            <a:off x="0" y="0"/>
                            <a:ext cx="709267" cy="909908"/>
                          </a:xfrm>
                          <a:prstGeom prst="rect">
                            <a:avLst/>
                          </a:prstGeom>
                        </pic:spPr>
                      </pic:pic>
                    </wpg:wgp>
                  </a:graphicData>
                </a:graphic>
              </wp:anchor>
            </w:drawing>
          </mc:Choice>
          <mc:Fallback>
            <w:pict>
              <v:group style="position:absolute;margin-left:417.049988pt;margin-top:-13.603564pt;width:111pt;height:71.650pt;mso-position-horizontal-relative:page;mso-position-vertical-relative:paragraph;z-index:15943168" id="docshapegroup1000" coordorigin="8341,-272" coordsize="2220,1433">
                <v:shape style="position:absolute;left:9410;top:0;width:1151;height:509" type="#_x0000_t75" id="docshape1001" stroked="false">
                  <v:imagedata r:id="rId435" o:title=""/>
                </v:shape>
                <v:shape style="position:absolute;left:8341;top:-273;width:1117;height:1433" type="#_x0000_t75" id="docshape1002" stroked="false">
                  <v:imagedata r:id="rId436" o:title=""/>
                </v:shape>
                <w10:wrap type="none"/>
              </v:group>
            </w:pict>
          </mc:Fallback>
        </mc:AlternateContent>
      </w:r>
      <w:r>
        <w:rPr>
          <w:rFonts w:ascii="Arial"/>
          <w:b/>
          <w:sz w:val="22"/>
        </w:rPr>
        <w:t>Use</w:t>
      </w:r>
      <w:r>
        <w:rPr>
          <w:rFonts w:ascii="Arial"/>
          <w:b/>
          <w:spacing w:val="-2"/>
          <w:sz w:val="22"/>
        </w:rPr>
        <w:t> </w:t>
      </w:r>
      <w:r>
        <w:rPr>
          <w:rFonts w:ascii="Arial"/>
          <w:b/>
          <w:sz w:val="22"/>
        </w:rPr>
        <w:t>the</w:t>
      </w:r>
      <w:r>
        <w:rPr>
          <w:rFonts w:ascii="Arial"/>
          <w:b/>
          <w:spacing w:val="-4"/>
          <w:sz w:val="22"/>
        </w:rPr>
        <w:t> </w:t>
      </w:r>
      <w:r>
        <w:rPr>
          <w:rFonts w:ascii="Arial"/>
          <w:b/>
          <w:sz w:val="22"/>
        </w:rPr>
        <w:t>treated</w:t>
      </w:r>
      <w:r>
        <w:rPr>
          <w:rFonts w:ascii="Arial"/>
          <w:b/>
          <w:spacing w:val="-7"/>
          <w:sz w:val="22"/>
        </w:rPr>
        <w:t> </w:t>
      </w:r>
      <w:r>
        <w:rPr>
          <w:rFonts w:ascii="Arial"/>
          <w:b/>
          <w:sz w:val="22"/>
        </w:rPr>
        <w:t>water</w:t>
      </w:r>
      <w:r>
        <w:rPr>
          <w:rFonts w:ascii="Arial"/>
          <w:b/>
          <w:spacing w:val="-1"/>
          <w:sz w:val="22"/>
        </w:rPr>
        <w:t> </w:t>
      </w:r>
      <w:r>
        <w:rPr>
          <w:rFonts w:ascii="Arial"/>
          <w:b/>
          <w:sz w:val="22"/>
        </w:rPr>
        <w:t>as</w:t>
      </w:r>
      <w:r>
        <w:rPr>
          <w:rFonts w:ascii="Arial"/>
          <w:b/>
          <w:spacing w:val="-2"/>
          <w:sz w:val="22"/>
        </w:rPr>
        <w:t> </w:t>
      </w:r>
      <w:r>
        <w:rPr>
          <w:rFonts w:ascii="Arial"/>
          <w:b/>
          <w:sz w:val="22"/>
        </w:rPr>
        <w:t>soon</w:t>
      </w:r>
      <w:r>
        <w:rPr>
          <w:rFonts w:ascii="Arial"/>
          <w:b/>
          <w:spacing w:val="-2"/>
          <w:sz w:val="22"/>
        </w:rPr>
        <w:t> </w:t>
      </w:r>
      <w:r>
        <w:rPr>
          <w:rFonts w:ascii="Arial"/>
          <w:b/>
          <w:sz w:val="22"/>
        </w:rPr>
        <w:t>as</w:t>
      </w:r>
      <w:r>
        <w:rPr>
          <w:rFonts w:ascii="Arial"/>
          <w:b/>
          <w:spacing w:val="-4"/>
          <w:sz w:val="22"/>
        </w:rPr>
        <w:t> </w:t>
      </w:r>
      <w:r>
        <w:rPr>
          <w:rFonts w:ascii="Arial"/>
          <w:b/>
          <w:sz w:val="22"/>
        </w:rPr>
        <w:t>possible.</w:t>
      </w:r>
      <w:r>
        <w:rPr>
          <w:rFonts w:ascii="Arial"/>
          <w:b/>
          <w:spacing w:val="-3"/>
          <w:sz w:val="22"/>
        </w:rPr>
        <w:t> </w:t>
      </w:r>
      <w:r>
        <w:rPr>
          <w:sz w:val="22"/>
        </w:rPr>
        <w:t>Try</w:t>
      </w:r>
      <w:r>
        <w:rPr>
          <w:spacing w:val="-4"/>
          <w:sz w:val="22"/>
        </w:rPr>
        <w:t> </w:t>
      </w:r>
      <w:r>
        <w:rPr>
          <w:sz w:val="22"/>
        </w:rPr>
        <w:t>to</w:t>
      </w:r>
      <w:r>
        <w:rPr>
          <w:spacing w:val="-4"/>
          <w:sz w:val="22"/>
        </w:rPr>
        <w:t> </w:t>
      </w:r>
      <w:r>
        <w:rPr>
          <w:sz w:val="22"/>
        </w:rPr>
        <w:t>use</w:t>
      </w:r>
      <w:r>
        <w:rPr>
          <w:spacing w:val="-2"/>
          <w:sz w:val="22"/>
        </w:rPr>
        <w:t> </w:t>
      </w:r>
      <w:r>
        <w:rPr>
          <w:sz w:val="22"/>
        </w:rPr>
        <w:t>it</w:t>
      </w:r>
      <w:r>
        <w:rPr>
          <w:spacing w:val="-3"/>
          <w:sz w:val="22"/>
        </w:rPr>
        <w:t> </w:t>
      </w:r>
      <w:r>
        <w:rPr>
          <w:sz w:val="22"/>
        </w:rPr>
        <w:t>all within 1 day. This reduces the chance of recontamination.</w:t>
      </w:r>
    </w:p>
    <w:p>
      <w:pPr>
        <w:pStyle w:val="BodyText"/>
        <w:spacing w:before="123"/>
        <w:ind w:left="929" w:right="3181"/>
      </w:pPr>
      <w:r>
        <w:rPr/>
        <w:drawing>
          <wp:anchor distT="0" distB="0" distL="0" distR="0" allowOverlap="1" layoutInCell="1" locked="0" behindDoc="0" simplePos="0" relativeHeight="15943680">
            <wp:simplePos x="0" y="0"/>
            <wp:positionH relativeFrom="page">
              <wp:posOffset>5316442</wp:posOffset>
            </wp:positionH>
            <wp:positionV relativeFrom="paragraph">
              <wp:posOffset>678495</wp:posOffset>
            </wp:positionV>
            <wp:extent cx="1279222" cy="1219180"/>
            <wp:effectExtent l="0" t="0" r="0" b="0"/>
            <wp:wrapNone/>
            <wp:docPr id="1284" name="Image 1284"/>
            <wp:cNvGraphicFramePr>
              <a:graphicFrameLocks/>
            </wp:cNvGraphicFramePr>
            <a:graphic>
              <a:graphicData uri="http://schemas.openxmlformats.org/drawingml/2006/picture">
                <pic:pic>
                  <pic:nvPicPr>
                    <pic:cNvPr id="1284" name="Image 1284"/>
                    <pic:cNvPicPr/>
                  </pic:nvPicPr>
                  <pic:blipFill>
                    <a:blip r:embed="rId401" cstate="print"/>
                    <a:stretch>
                      <a:fillRect/>
                    </a:stretch>
                  </pic:blipFill>
                  <pic:spPr>
                    <a:xfrm>
                      <a:off x="0" y="0"/>
                      <a:ext cx="1279222" cy="1219180"/>
                    </a:xfrm>
                    <a:prstGeom prst="rect">
                      <a:avLst/>
                    </a:prstGeom>
                  </pic:spPr>
                </pic:pic>
              </a:graphicData>
            </a:graphic>
          </wp:anchor>
        </w:drawing>
      </w:r>
      <w:r>
        <w:rPr/>
        <w:t>The</w:t>
      </w:r>
      <w:r>
        <w:rPr>
          <w:spacing w:val="-8"/>
        </w:rPr>
        <w:t> </w:t>
      </w:r>
      <w:r>
        <w:rPr/>
        <w:t>first</w:t>
      </w:r>
      <w:r>
        <w:rPr>
          <w:spacing w:val="-1"/>
        </w:rPr>
        <w:t> </w:t>
      </w:r>
      <w:r>
        <w:rPr/>
        <w:t>water</w:t>
      </w:r>
      <w:r>
        <w:rPr>
          <w:spacing w:val="-4"/>
        </w:rPr>
        <w:t> </w:t>
      </w:r>
      <w:r>
        <w:rPr/>
        <w:t>poured</w:t>
      </w:r>
      <w:r>
        <w:rPr>
          <w:spacing w:val="-5"/>
        </w:rPr>
        <w:t> </w:t>
      </w:r>
      <w:r>
        <w:rPr/>
        <w:t>through</w:t>
      </w:r>
      <w:r>
        <w:rPr>
          <w:spacing w:val="-5"/>
        </w:rPr>
        <w:t> </w:t>
      </w:r>
      <w:r>
        <w:rPr/>
        <w:t>the</w:t>
      </w:r>
      <w:r>
        <w:rPr>
          <w:spacing w:val="-5"/>
        </w:rPr>
        <w:t> </w:t>
      </w:r>
      <w:r>
        <w:rPr/>
        <w:t>filter</w:t>
      </w:r>
      <w:r>
        <w:rPr>
          <w:spacing w:val="-2"/>
        </w:rPr>
        <w:t> </w:t>
      </w:r>
      <w:r>
        <w:rPr/>
        <w:t>in</w:t>
      </w:r>
      <w:r>
        <w:rPr>
          <w:spacing w:val="-5"/>
        </w:rPr>
        <w:t> </w:t>
      </w:r>
      <w:r>
        <w:rPr/>
        <w:t>the</w:t>
      </w:r>
      <w:r>
        <w:rPr>
          <w:spacing w:val="-5"/>
        </w:rPr>
        <w:t> </w:t>
      </w:r>
      <w:r>
        <w:rPr/>
        <w:t>morning</w:t>
      </w:r>
      <w:r>
        <w:rPr>
          <w:spacing w:val="-1"/>
        </w:rPr>
        <w:t> </w:t>
      </w:r>
      <w:r>
        <w:rPr/>
        <w:t>will</w:t>
      </w:r>
      <w:r>
        <w:rPr>
          <w:spacing w:val="-3"/>
        </w:rPr>
        <w:t> </w:t>
      </w:r>
      <w:r>
        <w:rPr/>
        <w:t>be the best quality. Save this water for drinking. Use the water that</w:t>
      </w:r>
      <w:r>
        <w:rPr>
          <w:spacing w:val="-2"/>
        </w:rPr>
        <w:t> </w:t>
      </w:r>
      <w:r>
        <w:rPr/>
        <w:t>you</w:t>
      </w:r>
      <w:r>
        <w:rPr>
          <w:spacing w:val="-2"/>
        </w:rPr>
        <w:t> </w:t>
      </w:r>
      <w:r>
        <w:rPr/>
        <w:t>pour</w:t>
      </w:r>
      <w:r>
        <w:rPr>
          <w:spacing w:val="-3"/>
        </w:rPr>
        <w:t> </w:t>
      </w:r>
      <w:r>
        <w:rPr/>
        <w:t>through</w:t>
      </w:r>
      <w:r>
        <w:rPr>
          <w:spacing w:val="-6"/>
        </w:rPr>
        <w:t> </w:t>
      </w:r>
      <w:r>
        <w:rPr/>
        <w:t>the</w:t>
      </w:r>
      <w:r>
        <w:rPr>
          <w:spacing w:val="-4"/>
        </w:rPr>
        <w:t> </w:t>
      </w:r>
      <w:r>
        <w:rPr/>
        <w:t>filter</w:t>
      </w:r>
      <w:r>
        <w:rPr>
          <w:spacing w:val="-3"/>
        </w:rPr>
        <w:t> </w:t>
      </w:r>
      <w:r>
        <w:rPr/>
        <w:t>later</w:t>
      </w:r>
      <w:r>
        <w:rPr>
          <w:spacing w:val="-1"/>
        </w:rPr>
        <w:t> </w:t>
      </w:r>
      <w:r>
        <w:rPr/>
        <w:t>in</w:t>
      </w:r>
      <w:r>
        <w:rPr>
          <w:spacing w:val="-4"/>
        </w:rPr>
        <w:t> </w:t>
      </w:r>
      <w:r>
        <w:rPr/>
        <w:t>the</w:t>
      </w:r>
      <w:r>
        <w:rPr>
          <w:spacing w:val="-2"/>
        </w:rPr>
        <w:t> </w:t>
      </w:r>
      <w:r>
        <w:rPr/>
        <w:t>day</w:t>
      </w:r>
      <w:r>
        <w:rPr>
          <w:spacing w:val="-6"/>
        </w:rPr>
        <w:t> </w:t>
      </w:r>
      <w:r>
        <w:rPr/>
        <w:t>for</w:t>
      </w:r>
      <w:r>
        <w:rPr>
          <w:spacing w:val="-3"/>
        </w:rPr>
        <w:t> </w:t>
      </w:r>
      <w:r>
        <w:rPr/>
        <w:t>other</w:t>
      </w:r>
      <w:r>
        <w:rPr>
          <w:spacing w:val="-1"/>
        </w:rPr>
        <w:t> </w:t>
      </w:r>
      <w:r>
        <w:rPr/>
        <w:t>uses, like cooking and washing.</w:t>
      </w:r>
    </w:p>
    <w:p>
      <w:pPr>
        <w:pStyle w:val="ListParagraph"/>
        <w:numPr>
          <w:ilvl w:val="1"/>
          <w:numId w:val="57"/>
        </w:numPr>
        <w:tabs>
          <w:tab w:pos="938" w:val="left" w:leader="none"/>
        </w:tabs>
        <w:spacing w:line="240" w:lineRule="auto" w:before="171" w:after="0"/>
        <w:ind w:left="938" w:right="3227" w:hanging="555"/>
        <w:jc w:val="left"/>
        <w:rPr>
          <w:sz w:val="22"/>
        </w:rPr>
      </w:pPr>
      <w:r>
        <w:rPr>
          <w:rFonts w:ascii="Arial"/>
          <w:b/>
          <w:sz w:val="22"/>
        </w:rPr>
        <w:t>Disinfect the filtered water. </w:t>
      </w:r>
      <w:r>
        <w:rPr>
          <w:sz w:val="22"/>
        </w:rPr>
        <w:t>You can disinfect it by using chlorine, SODIS, or boiling. Disinfection will kill any pathogens left in the water after filtration. Adding chlorine to your filtered water will also protect it against being contaminated</w:t>
      </w:r>
      <w:r>
        <w:rPr>
          <w:spacing w:val="-3"/>
          <w:sz w:val="22"/>
        </w:rPr>
        <w:t> </w:t>
      </w:r>
      <w:r>
        <w:rPr>
          <w:sz w:val="22"/>
        </w:rPr>
        <w:t>again</w:t>
      </w:r>
      <w:r>
        <w:rPr>
          <w:spacing w:val="-4"/>
          <w:sz w:val="22"/>
        </w:rPr>
        <w:t> </w:t>
      </w:r>
      <w:r>
        <w:rPr>
          <w:sz w:val="22"/>
        </w:rPr>
        <w:t>-</w:t>
      </w:r>
      <w:r>
        <w:rPr>
          <w:spacing w:val="-4"/>
          <w:sz w:val="22"/>
        </w:rPr>
        <w:t> </w:t>
      </w:r>
      <w:r>
        <w:rPr>
          <w:sz w:val="22"/>
        </w:rPr>
        <w:t>the</w:t>
      </w:r>
      <w:r>
        <w:rPr>
          <w:spacing w:val="-5"/>
          <w:sz w:val="22"/>
        </w:rPr>
        <w:t> </w:t>
      </w:r>
      <w:r>
        <w:rPr>
          <w:sz w:val="22"/>
        </w:rPr>
        <w:t>chlorine</w:t>
      </w:r>
      <w:r>
        <w:rPr>
          <w:spacing w:val="-3"/>
          <w:sz w:val="22"/>
        </w:rPr>
        <w:t> </w:t>
      </w:r>
      <w:r>
        <w:rPr>
          <w:sz w:val="22"/>
        </w:rPr>
        <w:t>will</w:t>
      </w:r>
      <w:r>
        <w:rPr>
          <w:spacing w:val="-3"/>
          <w:sz w:val="22"/>
        </w:rPr>
        <w:t> </w:t>
      </w:r>
      <w:r>
        <w:rPr>
          <w:sz w:val="22"/>
        </w:rPr>
        <w:t>kill</w:t>
      </w:r>
      <w:r>
        <w:rPr>
          <w:spacing w:val="-3"/>
          <w:sz w:val="22"/>
        </w:rPr>
        <w:t> </w:t>
      </w:r>
      <w:r>
        <w:rPr>
          <w:sz w:val="22"/>
        </w:rPr>
        <w:t>any</w:t>
      </w:r>
      <w:r>
        <w:rPr>
          <w:spacing w:val="-5"/>
          <w:sz w:val="22"/>
        </w:rPr>
        <w:t> </w:t>
      </w:r>
      <w:r>
        <w:rPr>
          <w:sz w:val="22"/>
        </w:rPr>
        <w:t>new</w:t>
      </w:r>
      <w:r>
        <w:rPr>
          <w:spacing w:val="-3"/>
          <w:sz w:val="22"/>
        </w:rPr>
        <w:t> </w:t>
      </w:r>
      <w:r>
        <w:rPr>
          <w:sz w:val="22"/>
        </w:rPr>
        <w:t>pathogens that get into the water while it is being stored.</w:t>
      </w:r>
    </w:p>
    <w:p>
      <w:pPr>
        <w:pStyle w:val="ListParagraph"/>
        <w:spacing w:after="0" w:line="240" w:lineRule="auto"/>
        <w:jc w:val="left"/>
        <w:rPr>
          <w:sz w:val="22"/>
        </w:rPr>
        <w:sectPr>
          <w:pgSz w:w="12240" w:h="15840"/>
          <w:pgMar w:header="712" w:footer="1029" w:top="1800" w:bottom="1220" w:left="1080" w:right="1080"/>
        </w:sectPr>
      </w:pPr>
    </w:p>
    <w:p>
      <w:pPr>
        <w:pStyle w:val="BodyText"/>
        <w:spacing w:before="4"/>
        <w:rPr>
          <w:sz w:val="17"/>
        </w:rPr>
      </w:pPr>
    </w:p>
    <w:p>
      <w:pPr>
        <w:pStyle w:val="BodyText"/>
        <w:spacing w:after="0"/>
        <w:rPr>
          <w:sz w:val="17"/>
        </w:rPr>
        <w:sectPr>
          <w:headerReference w:type="default" r:id="rId437"/>
          <w:footerReference w:type="default" r:id="rId438"/>
          <w:pgSz w:w="12240" w:h="15840"/>
          <w:pgMar w:header="712" w:footer="1029" w:top="940" w:bottom="1220" w:left="1080" w:right="1080"/>
        </w:sect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30"/>
        <w:rPr>
          <w:sz w:val="30"/>
        </w:rPr>
      </w:pPr>
    </w:p>
    <w:p>
      <w:pPr>
        <w:pStyle w:val="Heading1"/>
        <w:ind w:left="1"/>
        <w:jc w:val="center"/>
      </w:pPr>
      <w:bookmarkStart w:name="Stage F: Follow-Up With the User" w:id="132"/>
      <w:bookmarkEnd w:id="132"/>
      <w:r>
        <w:rPr>
          <w:b w:val="0"/>
        </w:rPr>
      </w:r>
      <w:bookmarkStart w:name="_bookmark66" w:id="133"/>
      <w:bookmarkEnd w:id="133"/>
      <w:r>
        <w:rPr>
          <w:b w:val="0"/>
        </w:rPr>
      </w:r>
      <w:r>
        <w:rPr/>
        <w:t>Stage</w:t>
      </w:r>
      <w:r>
        <w:rPr>
          <w:spacing w:val="-1"/>
        </w:rPr>
        <w:t> </w:t>
      </w:r>
      <w:r>
        <w:rPr/>
        <w:t>F:</w:t>
      </w:r>
      <w:r>
        <w:rPr>
          <w:spacing w:val="-3"/>
        </w:rPr>
        <w:t> </w:t>
      </w:r>
      <w:r>
        <w:rPr/>
        <w:t>Follow-Up</w:t>
      </w:r>
      <w:r>
        <w:rPr>
          <w:spacing w:val="-2"/>
        </w:rPr>
        <w:t> </w:t>
      </w:r>
      <w:r>
        <w:rPr/>
        <w:t>With</w:t>
      </w:r>
      <w:r>
        <w:rPr>
          <w:spacing w:val="-1"/>
        </w:rPr>
        <w:t> </w:t>
      </w:r>
      <w:r>
        <w:rPr/>
        <w:t>the </w:t>
      </w:r>
      <w:r>
        <w:rPr>
          <w:spacing w:val="-4"/>
        </w:rPr>
        <w:t>User</w:t>
      </w:r>
    </w:p>
    <w:p>
      <w:pPr>
        <w:pStyle w:val="BodyText"/>
        <w:spacing w:before="9"/>
        <w:rPr>
          <w:rFonts w:ascii="Arial"/>
          <w:b/>
          <w:sz w:val="6"/>
        </w:rPr>
      </w:pPr>
      <w:r>
        <w:rPr>
          <w:rFonts w:ascii="Arial"/>
          <w:b/>
          <w:sz w:val="6"/>
        </w:rPr>
        <w:drawing>
          <wp:anchor distT="0" distB="0" distL="0" distR="0" allowOverlap="1" layoutInCell="1" locked="0" behindDoc="1" simplePos="0" relativeHeight="487803392">
            <wp:simplePos x="0" y="0"/>
            <wp:positionH relativeFrom="page">
              <wp:posOffset>2310175</wp:posOffset>
            </wp:positionH>
            <wp:positionV relativeFrom="paragraph">
              <wp:posOffset>65367</wp:posOffset>
            </wp:positionV>
            <wp:extent cx="3113076" cy="1110996"/>
            <wp:effectExtent l="0" t="0" r="0" b="0"/>
            <wp:wrapTopAndBottom/>
            <wp:docPr id="1289" name="Image 1289"/>
            <wp:cNvGraphicFramePr>
              <a:graphicFrameLocks/>
            </wp:cNvGraphicFramePr>
            <a:graphic>
              <a:graphicData uri="http://schemas.openxmlformats.org/drawingml/2006/picture">
                <pic:pic>
                  <pic:nvPicPr>
                    <pic:cNvPr id="1289" name="Image 1289"/>
                    <pic:cNvPicPr/>
                  </pic:nvPicPr>
                  <pic:blipFill>
                    <a:blip r:embed="rId439" cstate="print"/>
                    <a:stretch>
                      <a:fillRect/>
                    </a:stretch>
                  </pic:blipFill>
                  <pic:spPr>
                    <a:xfrm>
                      <a:off x="0" y="0"/>
                      <a:ext cx="3113076" cy="1110996"/>
                    </a:xfrm>
                    <a:prstGeom prst="rect">
                      <a:avLst/>
                    </a:prstGeom>
                  </pic:spPr>
                </pic:pic>
              </a:graphicData>
            </a:graphic>
          </wp:anchor>
        </w:drawing>
      </w:r>
    </w:p>
    <w:p>
      <w:pPr>
        <w:pStyle w:val="BodyText"/>
        <w:spacing w:after="0"/>
        <w:rPr>
          <w:rFonts w:ascii="Arial"/>
          <w:b/>
          <w:sz w:val="6"/>
        </w:rPr>
        <w:sectPr>
          <w:pgSz w:w="12240" w:h="15840"/>
          <w:pgMar w:header="712" w:footer="1029" w:top="940" w:bottom="1220" w:left="1080" w:right="1080"/>
        </w:sectPr>
      </w:pPr>
    </w:p>
    <w:p>
      <w:pPr>
        <w:pStyle w:val="Heading2"/>
        <w:numPr>
          <w:ilvl w:val="0"/>
          <w:numId w:val="66"/>
        </w:numPr>
        <w:tabs>
          <w:tab w:pos="646" w:val="left" w:leader="none"/>
        </w:tabs>
        <w:spacing w:line="240" w:lineRule="auto" w:before="236" w:after="0"/>
        <w:ind w:left="646" w:right="0" w:hanging="286"/>
        <w:jc w:val="left"/>
      </w:pPr>
      <w:bookmarkStart w:name="1. Follow-up visits" w:id="134"/>
      <w:bookmarkEnd w:id="134"/>
      <w:r>
        <w:rPr>
          <w:b w:val="0"/>
        </w:rPr>
      </w:r>
      <w:bookmarkStart w:name="_bookmark67" w:id="135"/>
      <w:bookmarkEnd w:id="135"/>
      <w:r>
        <w:rPr>
          <w:b w:val="0"/>
        </w:rPr>
      </w:r>
      <w:r>
        <w:rPr/>
        <w:t>Follow-up</w:t>
      </w:r>
      <w:r>
        <w:rPr>
          <w:spacing w:val="-8"/>
        </w:rPr>
        <w:t> </w:t>
      </w:r>
      <w:r>
        <w:rPr>
          <w:spacing w:val="-2"/>
        </w:rPr>
        <w:t>visits</w:t>
      </w:r>
    </w:p>
    <w:p>
      <w:pPr>
        <w:pStyle w:val="BodyText"/>
        <w:spacing w:before="211"/>
        <w:ind w:left="444" w:right="481"/>
      </w:pPr>
      <w:r>
        <w:rPr/>
        <w:t>It</w:t>
      </w:r>
      <w:r>
        <w:rPr>
          <w:spacing w:val="-3"/>
        </w:rPr>
        <w:t> </w:t>
      </w:r>
      <w:r>
        <w:rPr/>
        <w:t>is</w:t>
      </w:r>
      <w:r>
        <w:rPr>
          <w:spacing w:val="-1"/>
        </w:rPr>
        <w:t> </w:t>
      </w:r>
      <w:r>
        <w:rPr/>
        <w:t>important</w:t>
      </w:r>
      <w:r>
        <w:rPr>
          <w:spacing w:val="-3"/>
        </w:rPr>
        <w:t> </w:t>
      </w:r>
      <w:r>
        <w:rPr/>
        <w:t>to</w:t>
      </w:r>
      <w:r>
        <w:rPr>
          <w:spacing w:val="-2"/>
        </w:rPr>
        <w:t> </w:t>
      </w:r>
      <w:r>
        <w:rPr/>
        <w:t>visit</w:t>
      </w:r>
      <w:r>
        <w:rPr>
          <w:spacing w:val="-3"/>
        </w:rPr>
        <w:t> </w:t>
      </w:r>
      <w:r>
        <w:rPr/>
        <w:t>the</w:t>
      </w:r>
      <w:r>
        <w:rPr>
          <w:spacing w:val="-4"/>
        </w:rPr>
        <w:t> </w:t>
      </w:r>
      <w:r>
        <w:rPr/>
        <w:t>users</w:t>
      </w:r>
      <w:r>
        <w:rPr>
          <w:spacing w:val="-1"/>
        </w:rPr>
        <w:t> </w:t>
      </w:r>
      <w:r>
        <w:rPr/>
        <w:t>after</w:t>
      </w:r>
      <w:r>
        <w:rPr>
          <w:spacing w:val="-3"/>
        </w:rPr>
        <w:t> </w:t>
      </w:r>
      <w:r>
        <w:rPr/>
        <w:t>they</w:t>
      </w:r>
      <w:r>
        <w:rPr>
          <w:spacing w:val="-4"/>
        </w:rPr>
        <w:t> </w:t>
      </w:r>
      <w:r>
        <w:rPr/>
        <w:t>start</w:t>
      </w:r>
      <w:r>
        <w:rPr>
          <w:spacing w:val="-3"/>
        </w:rPr>
        <w:t> </w:t>
      </w:r>
      <w:r>
        <w:rPr/>
        <w:t>using</w:t>
      </w:r>
      <w:r>
        <w:rPr>
          <w:spacing w:val="-2"/>
        </w:rPr>
        <w:t> </w:t>
      </w:r>
      <w:r>
        <w:rPr/>
        <w:t>the</w:t>
      </w:r>
      <w:r>
        <w:rPr>
          <w:spacing w:val="-7"/>
        </w:rPr>
        <w:t> </w:t>
      </w:r>
      <w:r>
        <w:rPr/>
        <w:t>filter.</w:t>
      </w:r>
      <w:r>
        <w:rPr>
          <w:spacing w:val="40"/>
        </w:rPr>
        <w:t> </w:t>
      </w:r>
      <w:r>
        <w:rPr/>
        <w:t>People</w:t>
      </w:r>
      <w:r>
        <w:rPr>
          <w:spacing w:val="-4"/>
        </w:rPr>
        <w:t> </w:t>
      </w:r>
      <w:r>
        <w:rPr/>
        <w:t>forget</w:t>
      </w:r>
      <w:r>
        <w:rPr>
          <w:spacing w:val="-3"/>
        </w:rPr>
        <w:t> </w:t>
      </w:r>
      <w:r>
        <w:rPr/>
        <w:t>the</w:t>
      </w:r>
      <w:r>
        <w:rPr>
          <w:spacing w:val="-2"/>
        </w:rPr>
        <w:t> </w:t>
      </w:r>
      <w:r>
        <w:rPr/>
        <w:t>details</w:t>
      </w:r>
      <w:r>
        <w:rPr>
          <w:spacing w:val="-1"/>
        </w:rPr>
        <w:t> </w:t>
      </w:r>
      <w:r>
        <w:rPr/>
        <w:t>about how to use and clean the filter, so you will need to remind them.</w:t>
      </w:r>
      <w:r>
        <w:rPr>
          <w:spacing w:val="40"/>
        </w:rPr>
        <w:t> </w:t>
      </w:r>
      <w:r>
        <w:rPr/>
        <w:t>They may also have questions about the filter or about water, sanitation or hygiene.</w:t>
      </w:r>
    </w:p>
    <w:p>
      <w:pPr>
        <w:pStyle w:val="BodyText"/>
        <w:rPr>
          <w:sz w:val="20"/>
        </w:rPr>
      </w:pPr>
    </w:p>
    <w:p>
      <w:pPr>
        <w:pStyle w:val="BodyText"/>
        <w:rPr>
          <w:sz w:val="20"/>
        </w:rPr>
      </w:pPr>
    </w:p>
    <w:p>
      <w:pPr>
        <w:pStyle w:val="BodyText"/>
        <w:spacing w:before="31"/>
        <w:rPr>
          <w:sz w:val="20"/>
        </w:rPr>
      </w:pPr>
      <w:r>
        <w:rPr>
          <w:sz w:val="20"/>
        </w:rPr>
        <w:drawing>
          <wp:anchor distT="0" distB="0" distL="0" distR="0" allowOverlap="1" layoutInCell="1" locked="0" behindDoc="1" simplePos="0" relativeHeight="487803904">
            <wp:simplePos x="0" y="0"/>
            <wp:positionH relativeFrom="page">
              <wp:posOffset>1532490</wp:posOffset>
            </wp:positionH>
            <wp:positionV relativeFrom="paragraph">
              <wp:posOffset>422228</wp:posOffset>
            </wp:positionV>
            <wp:extent cx="1180809" cy="977264"/>
            <wp:effectExtent l="0" t="0" r="0" b="0"/>
            <wp:wrapTopAndBottom/>
            <wp:docPr id="1296" name="Image 1296"/>
            <wp:cNvGraphicFramePr>
              <a:graphicFrameLocks/>
            </wp:cNvGraphicFramePr>
            <a:graphic>
              <a:graphicData uri="http://schemas.openxmlformats.org/drawingml/2006/picture">
                <pic:pic>
                  <pic:nvPicPr>
                    <pic:cNvPr id="1296" name="Image 1296"/>
                    <pic:cNvPicPr/>
                  </pic:nvPicPr>
                  <pic:blipFill>
                    <a:blip r:embed="rId442" cstate="print"/>
                    <a:stretch>
                      <a:fillRect/>
                    </a:stretch>
                  </pic:blipFill>
                  <pic:spPr>
                    <a:xfrm>
                      <a:off x="0" y="0"/>
                      <a:ext cx="1180809" cy="977264"/>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7804416">
                <wp:simplePos x="0" y="0"/>
                <wp:positionH relativeFrom="page">
                  <wp:posOffset>3533775</wp:posOffset>
                </wp:positionH>
                <wp:positionV relativeFrom="paragraph">
                  <wp:posOffset>190581</wp:posOffset>
                </wp:positionV>
                <wp:extent cx="2580005" cy="1397000"/>
                <wp:effectExtent l="0" t="0" r="0" b="0"/>
                <wp:wrapTopAndBottom/>
                <wp:docPr id="1297" name="Textbox 1297"/>
                <wp:cNvGraphicFramePr>
                  <a:graphicFrameLocks/>
                </wp:cNvGraphicFramePr>
                <a:graphic>
                  <a:graphicData uri="http://schemas.microsoft.com/office/word/2010/wordprocessingShape">
                    <wps:wsp>
                      <wps:cNvPr id="1297" name="Textbox 1297"/>
                      <wps:cNvSpPr txBox="1"/>
                      <wps:spPr>
                        <a:xfrm>
                          <a:off x="0" y="0"/>
                          <a:ext cx="2580005" cy="1397000"/>
                        </a:xfrm>
                        <a:prstGeom prst="rect">
                          <a:avLst/>
                        </a:prstGeom>
                        <a:ln w="19050">
                          <a:solidFill>
                            <a:srgbClr val="000000"/>
                          </a:solidFill>
                          <a:prstDash val="solid"/>
                        </a:ln>
                      </wps:spPr>
                      <wps:txbx>
                        <w:txbxContent>
                          <w:p>
                            <w:pPr>
                              <w:spacing w:before="53"/>
                              <w:ind w:left="58" w:right="0" w:firstLine="0"/>
                              <w:jc w:val="left"/>
                              <w:rPr>
                                <w:rFonts w:ascii="Arial"/>
                                <w:b/>
                                <w:sz w:val="22"/>
                              </w:rPr>
                            </w:pPr>
                            <w:r>
                              <w:rPr>
                                <w:rFonts w:ascii="Arial"/>
                                <w:b/>
                                <w:sz w:val="22"/>
                                <w:u w:val="single"/>
                              </w:rPr>
                              <w:t>When</w:t>
                            </w:r>
                            <w:r>
                              <w:rPr>
                                <w:rFonts w:ascii="Arial"/>
                                <w:b/>
                                <w:spacing w:val="-2"/>
                                <w:sz w:val="22"/>
                                <w:u w:val="single"/>
                              </w:rPr>
                              <w:t> </w:t>
                            </w:r>
                            <w:r>
                              <w:rPr>
                                <w:rFonts w:ascii="Arial"/>
                                <w:b/>
                                <w:sz w:val="22"/>
                                <w:u w:val="single"/>
                              </w:rPr>
                              <w:t>to</w:t>
                            </w:r>
                            <w:r>
                              <w:rPr>
                                <w:rFonts w:ascii="Arial"/>
                                <w:b/>
                                <w:spacing w:val="-4"/>
                                <w:sz w:val="22"/>
                                <w:u w:val="single"/>
                              </w:rPr>
                              <w:t> </w:t>
                            </w:r>
                            <w:r>
                              <w:rPr>
                                <w:rFonts w:ascii="Arial"/>
                                <w:b/>
                                <w:sz w:val="22"/>
                                <w:u w:val="single"/>
                              </w:rPr>
                              <w:t>do</w:t>
                            </w:r>
                            <w:r>
                              <w:rPr>
                                <w:rFonts w:ascii="Arial"/>
                                <w:b/>
                                <w:spacing w:val="-3"/>
                                <w:sz w:val="22"/>
                                <w:u w:val="single"/>
                              </w:rPr>
                              <w:t> </w:t>
                            </w:r>
                            <w:r>
                              <w:rPr>
                                <w:rFonts w:ascii="Arial"/>
                                <w:b/>
                                <w:spacing w:val="-2"/>
                                <w:sz w:val="22"/>
                                <w:u w:val="single"/>
                              </w:rPr>
                              <w:t>visits:</w:t>
                            </w:r>
                          </w:p>
                          <w:p>
                            <w:pPr>
                              <w:pStyle w:val="BodyText"/>
                              <w:numPr>
                                <w:ilvl w:val="0"/>
                                <w:numId w:val="67"/>
                              </w:numPr>
                              <w:tabs>
                                <w:tab w:pos="624" w:val="left" w:leader="none"/>
                              </w:tabs>
                              <w:spacing w:line="240" w:lineRule="auto" w:before="126" w:after="0"/>
                              <w:ind w:left="624" w:right="0" w:hanging="189"/>
                              <w:jc w:val="left"/>
                            </w:pPr>
                            <w:r>
                              <w:rPr/>
                              <w:t>1</w:t>
                            </w:r>
                            <w:r>
                              <w:rPr>
                                <w:spacing w:val="-4"/>
                              </w:rPr>
                              <w:t> </w:t>
                            </w:r>
                            <w:r>
                              <w:rPr/>
                              <w:t>week</w:t>
                            </w:r>
                            <w:r>
                              <w:rPr>
                                <w:spacing w:val="-1"/>
                              </w:rPr>
                              <w:t> </w:t>
                            </w:r>
                            <w:r>
                              <w:rPr/>
                              <w:t>after</w:t>
                            </w:r>
                            <w:r>
                              <w:rPr>
                                <w:spacing w:val="-2"/>
                              </w:rPr>
                              <w:t> installation</w:t>
                            </w:r>
                          </w:p>
                          <w:p>
                            <w:pPr>
                              <w:pStyle w:val="BodyText"/>
                              <w:numPr>
                                <w:ilvl w:val="0"/>
                                <w:numId w:val="67"/>
                              </w:numPr>
                              <w:tabs>
                                <w:tab w:pos="624" w:val="left" w:leader="none"/>
                              </w:tabs>
                              <w:spacing w:line="240" w:lineRule="auto" w:before="119" w:after="0"/>
                              <w:ind w:left="624" w:right="0" w:hanging="189"/>
                              <w:jc w:val="left"/>
                            </w:pPr>
                            <w:r>
                              <w:rPr/>
                              <w:t>1</w:t>
                            </w:r>
                            <w:r>
                              <w:rPr>
                                <w:spacing w:val="-4"/>
                              </w:rPr>
                              <w:t> </w:t>
                            </w:r>
                            <w:r>
                              <w:rPr/>
                              <w:t>month</w:t>
                            </w:r>
                            <w:r>
                              <w:rPr>
                                <w:spacing w:val="-3"/>
                              </w:rPr>
                              <w:t> </w:t>
                            </w:r>
                            <w:r>
                              <w:rPr/>
                              <w:t>after</w:t>
                            </w:r>
                            <w:r>
                              <w:rPr>
                                <w:spacing w:val="-2"/>
                              </w:rPr>
                              <w:t> installation</w:t>
                            </w:r>
                          </w:p>
                          <w:p>
                            <w:pPr>
                              <w:pStyle w:val="BodyText"/>
                              <w:numPr>
                                <w:ilvl w:val="0"/>
                                <w:numId w:val="67"/>
                              </w:numPr>
                              <w:tabs>
                                <w:tab w:pos="624" w:val="left" w:leader="none"/>
                              </w:tabs>
                              <w:spacing w:line="240" w:lineRule="auto" w:before="119" w:after="0"/>
                              <w:ind w:left="624" w:right="0" w:hanging="189"/>
                              <w:jc w:val="left"/>
                            </w:pPr>
                            <w:r>
                              <w:rPr/>
                              <w:t>3</w:t>
                            </w:r>
                            <w:r>
                              <w:rPr>
                                <w:spacing w:val="-3"/>
                              </w:rPr>
                              <w:t> </w:t>
                            </w:r>
                            <w:r>
                              <w:rPr/>
                              <w:t>to</w:t>
                            </w:r>
                            <w:r>
                              <w:rPr>
                                <w:spacing w:val="-3"/>
                              </w:rPr>
                              <w:t> </w:t>
                            </w:r>
                            <w:r>
                              <w:rPr/>
                              <w:t>6</w:t>
                            </w:r>
                            <w:r>
                              <w:rPr>
                                <w:spacing w:val="-4"/>
                              </w:rPr>
                              <w:t> </w:t>
                            </w:r>
                            <w:r>
                              <w:rPr/>
                              <w:t>months</w:t>
                            </w:r>
                            <w:r>
                              <w:rPr>
                                <w:spacing w:val="-1"/>
                              </w:rPr>
                              <w:t> </w:t>
                            </w:r>
                            <w:r>
                              <w:rPr/>
                              <w:t>after</w:t>
                            </w:r>
                            <w:r>
                              <w:rPr>
                                <w:spacing w:val="-1"/>
                              </w:rPr>
                              <w:t> </w:t>
                            </w:r>
                            <w:r>
                              <w:rPr>
                                <w:spacing w:val="-2"/>
                              </w:rPr>
                              <w:t>installation</w:t>
                            </w:r>
                          </w:p>
                          <w:p>
                            <w:pPr>
                              <w:pStyle w:val="BodyText"/>
                              <w:numPr>
                                <w:ilvl w:val="0"/>
                                <w:numId w:val="67"/>
                              </w:numPr>
                              <w:tabs>
                                <w:tab w:pos="624" w:val="left" w:leader="none"/>
                              </w:tabs>
                              <w:spacing w:line="240" w:lineRule="auto" w:before="122" w:after="0"/>
                              <w:ind w:left="624" w:right="0" w:hanging="189"/>
                              <w:jc w:val="left"/>
                            </w:pPr>
                            <w:r>
                              <w:rPr/>
                              <w:t>1</w:t>
                            </w:r>
                            <w:r>
                              <w:rPr>
                                <w:spacing w:val="-6"/>
                              </w:rPr>
                              <w:t> </w:t>
                            </w:r>
                            <w:r>
                              <w:rPr/>
                              <w:t>year</w:t>
                            </w:r>
                            <w:r>
                              <w:rPr>
                                <w:spacing w:val="-4"/>
                              </w:rPr>
                              <w:t> </w:t>
                            </w:r>
                            <w:r>
                              <w:rPr/>
                              <w:t>after</w:t>
                            </w:r>
                            <w:r>
                              <w:rPr>
                                <w:spacing w:val="-6"/>
                              </w:rPr>
                              <w:t> </w:t>
                            </w:r>
                            <w:r>
                              <w:rPr/>
                              <w:t>installation</w:t>
                            </w:r>
                            <w:r>
                              <w:rPr>
                                <w:spacing w:val="-6"/>
                              </w:rPr>
                              <w:t> </w:t>
                            </w:r>
                            <w:r>
                              <w:rPr>
                                <w:spacing w:val="-2"/>
                              </w:rPr>
                              <w:t>(optional)</w:t>
                            </w:r>
                          </w:p>
                        </w:txbxContent>
                      </wps:txbx>
                      <wps:bodyPr wrap="square" lIns="0" tIns="0" rIns="0" bIns="0" rtlCol="0">
                        <a:noAutofit/>
                      </wps:bodyPr>
                    </wps:wsp>
                  </a:graphicData>
                </a:graphic>
              </wp:anchor>
            </w:drawing>
          </mc:Choice>
          <mc:Fallback>
            <w:pict>
              <v:shape style="position:absolute;margin-left:278.25pt;margin-top:15.006445pt;width:203.15pt;height:110pt;mso-position-horizontal-relative:page;mso-position-vertical-relative:paragraph;z-index:-15512064;mso-wrap-distance-left:0;mso-wrap-distance-right:0" type="#_x0000_t202" id="docshape1011" filled="false" stroked="true" strokeweight="1.5pt" strokecolor="#000000">
                <v:textbox inset="0,0,0,0">
                  <w:txbxContent>
                    <w:p>
                      <w:pPr>
                        <w:spacing w:before="53"/>
                        <w:ind w:left="58" w:right="0" w:firstLine="0"/>
                        <w:jc w:val="left"/>
                        <w:rPr>
                          <w:rFonts w:ascii="Arial"/>
                          <w:b/>
                          <w:sz w:val="22"/>
                        </w:rPr>
                      </w:pPr>
                      <w:r>
                        <w:rPr>
                          <w:rFonts w:ascii="Arial"/>
                          <w:b/>
                          <w:sz w:val="22"/>
                          <w:u w:val="single"/>
                        </w:rPr>
                        <w:t>When</w:t>
                      </w:r>
                      <w:r>
                        <w:rPr>
                          <w:rFonts w:ascii="Arial"/>
                          <w:b/>
                          <w:spacing w:val="-2"/>
                          <w:sz w:val="22"/>
                          <w:u w:val="single"/>
                        </w:rPr>
                        <w:t> </w:t>
                      </w:r>
                      <w:r>
                        <w:rPr>
                          <w:rFonts w:ascii="Arial"/>
                          <w:b/>
                          <w:sz w:val="22"/>
                          <w:u w:val="single"/>
                        </w:rPr>
                        <w:t>to</w:t>
                      </w:r>
                      <w:r>
                        <w:rPr>
                          <w:rFonts w:ascii="Arial"/>
                          <w:b/>
                          <w:spacing w:val="-4"/>
                          <w:sz w:val="22"/>
                          <w:u w:val="single"/>
                        </w:rPr>
                        <w:t> </w:t>
                      </w:r>
                      <w:r>
                        <w:rPr>
                          <w:rFonts w:ascii="Arial"/>
                          <w:b/>
                          <w:sz w:val="22"/>
                          <w:u w:val="single"/>
                        </w:rPr>
                        <w:t>do</w:t>
                      </w:r>
                      <w:r>
                        <w:rPr>
                          <w:rFonts w:ascii="Arial"/>
                          <w:b/>
                          <w:spacing w:val="-3"/>
                          <w:sz w:val="22"/>
                          <w:u w:val="single"/>
                        </w:rPr>
                        <w:t> </w:t>
                      </w:r>
                      <w:r>
                        <w:rPr>
                          <w:rFonts w:ascii="Arial"/>
                          <w:b/>
                          <w:spacing w:val="-2"/>
                          <w:sz w:val="22"/>
                          <w:u w:val="single"/>
                        </w:rPr>
                        <w:t>visits:</w:t>
                      </w:r>
                    </w:p>
                    <w:p>
                      <w:pPr>
                        <w:pStyle w:val="BodyText"/>
                        <w:numPr>
                          <w:ilvl w:val="0"/>
                          <w:numId w:val="67"/>
                        </w:numPr>
                        <w:tabs>
                          <w:tab w:pos="624" w:val="left" w:leader="none"/>
                        </w:tabs>
                        <w:spacing w:line="240" w:lineRule="auto" w:before="126" w:after="0"/>
                        <w:ind w:left="624" w:right="0" w:hanging="189"/>
                        <w:jc w:val="left"/>
                      </w:pPr>
                      <w:r>
                        <w:rPr/>
                        <w:t>1</w:t>
                      </w:r>
                      <w:r>
                        <w:rPr>
                          <w:spacing w:val="-4"/>
                        </w:rPr>
                        <w:t> </w:t>
                      </w:r>
                      <w:r>
                        <w:rPr/>
                        <w:t>week</w:t>
                      </w:r>
                      <w:r>
                        <w:rPr>
                          <w:spacing w:val="-1"/>
                        </w:rPr>
                        <w:t> </w:t>
                      </w:r>
                      <w:r>
                        <w:rPr/>
                        <w:t>after</w:t>
                      </w:r>
                      <w:r>
                        <w:rPr>
                          <w:spacing w:val="-2"/>
                        </w:rPr>
                        <w:t> installation</w:t>
                      </w:r>
                    </w:p>
                    <w:p>
                      <w:pPr>
                        <w:pStyle w:val="BodyText"/>
                        <w:numPr>
                          <w:ilvl w:val="0"/>
                          <w:numId w:val="67"/>
                        </w:numPr>
                        <w:tabs>
                          <w:tab w:pos="624" w:val="left" w:leader="none"/>
                        </w:tabs>
                        <w:spacing w:line="240" w:lineRule="auto" w:before="119" w:after="0"/>
                        <w:ind w:left="624" w:right="0" w:hanging="189"/>
                        <w:jc w:val="left"/>
                      </w:pPr>
                      <w:r>
                        <w:rPr/>
                        <w:t>1</w:t>
                      </w:r>
                      <w:r>
                        <w:rPr>
                          <w:spacing w:val="-4"/>
                        </w:rPr>
                        <w:t> </w:t>
                      </w:r>
                      <w:r>
                        <w:rPr/>
                        <w:t>month</w:t>
                      </w:r>
                      <w:r>
                        <w:rPr>
                          <w:spacing w:val="-3"/>
                        </w:rPr>
                        <w:t> </w:t>
                      </w:r>
                      <w:r>
                        <w:rPr/>
                        <w:t>after</w:t>
                      </w:r>
                      <w:r>
                        <w:rPr>
                          <w:spacing w:val="-2"/>
                        </w:rPr>
                        <w:t> installation</w:t>
                      </w:r>
                    </w:p>
                    <w:p>
                      <w:pPr>
                        <w:pStyle w:val="BodyText"/>
                        <w:numPr>
                          <w:ilvl w:val="0"/>
                          <w:numId w:val="67"/>
                        </w:numPr>
                        <w:tabs>
                          <w:tab w:pos="624" w:val="left" w:leader="none"/>
                        </w:tabs>
                        <w:spacing w:line="240" w:lineRule="auto" w:before="119" w:after="0"/>
                        <w:ind w:left="624" w:right="0" w:hanging="189"/>
                        <w:jc w:val="left"/>
                      </w:pPr>
                      <w:r>
                        <w:rPr/>
                        <w:t>3</w:t>
                      </w:r>
                      <w:r>
                        <w:rPr>
                          <w:spacing w:val="-3"/>
                        </w:rPr>
                        <w:t> </w:t>
                      </w:r>
                      <w:r>
                        <w:rPr/>
                        <w:t>to</w:t>
                      </w:r>
                      <w:r>
                        <w:rPr>
                          <w:spacing w:val="-3"/>
                        </w:rPr>
                        <w:t> </w:t>
                      </w:r>
                      <w:r>
                        <w:rPr/>
                        <w:t>6</w:t>
                      </w:r>
                      <w:r>
                        <w:rPr>
                          <w:spacing w:val="-4"/>
                        </w:rPr>
                        <w:t> </w:t>
                      </w:r>
                      <w:r>
                        <w:rPr/>
                        <w:t>months</w:t>
                      </w:r>
                      <w:r>
                        <w:rPr>
                          <w:spacing w:val="-1"/>
                        </w:rPr>
                        <w:t> </w:t>
                      </w:r>
                      <w:r>
                        <w:rPr/>
                        <w:t>after</w:t>
                      </w:r>
                      <w:r>
                        <w:rPr>
                          <w:spacing w:val="-1"/>
                        </w:rPr>
                        <w:t> </w:t>
                      </w:r>
                      <w:r>
                        <w:rPr>
                          <w:spacing w:val="-2"/>
                        </w:rPr>
                        <w:t>installation</w:t>
                      </w:r>
                    </w:p>
                    <w:p>
                      <w:pPr>
                        <w:pStyle w:val="BodyText"/>
                        <w:numPr>
                          <w:ilvl w:val="0"/>
                          <w:numId w:val="67"/>
                        </w:numPr>
                        <w:tabs>
                          <w:tab w:pos="624" w:val="left" w:leader="none"/>
                        </w:tabs>
                        <w:spacing w:line="240" w:lineRule="auto" w:before="122" w:after="0"/>
                        <w:ind w:left="624" w:right="0" w:hanging="189"/>
                        <w:jc w:val="left"/>
                      </w:pPr>
                      <w:r>
                        <w:rPr/>
                        <w:t>1</w:t>
                      </w:r>
                      <w:r>
                        <w:rPr>
                          <w:spacing w:val="-6"/>
                        </w:rPr>
                        <w:t> </w:t>
                      </w:r>
                      <w:r>
                        <w:rPr/>
                        <w:t>year</w:t>
                      </w:r>
                      <w:r>
                        <w:rPr>
                          <w:spacing w:val="-4"/>
                        </w:rPr>
                        <w:t> </w:t>
                      </w:r>
                      <w:r>
                        <w:rPr/>
                        <w:t>after</w:t>
                      </w:r>
                      <w:r>
                        <w:rPr>
                          <w:spacing w:val="-6"/>
                        </w:rPr>
                        <w:t> </w:t>
                      </w:r>
                      <w:r>
                        <w:rPr/>
                        <w:t>installation</w:t>
                      </w:r>
                      <w:r>
                        <w:rPr>
                          <w:spacing w:val="-6"/>
                        </w:rPr>
                        <w:t> </w:t>
                      </w:r>
                      <w:r>
                        <w:rPr>
                          <w:spacing w:val="-2"/>
                        </w:rPr>
                        <w:t>(optional)</w:t>
                      </w:r>
                    </w:p>
                  </w:txbxContent>
                </v:textbox>
                <v:stroke dashstyle="solid"/>
                <w10:wrap type="topAndBottom"/>
              </v:shape>
            </w:pict>
          </mc:Fallback>
        </mc:AlternateContent>
      </w:r>
    </w:p>
    <w:p>
      <w:pPr>
        <w:pStyle w:val="BodyText"/>
        <w:rPr>
          <w:sz w:val="26"/>
        </w:rPr>
      </w:pPr>
    </w:p>
    <w:p>
      <w:pPr>
        <w:pStyle w:val="BodyText"/>
        <w:rPr>
          <w:sz w:val="26"/>
        </w:rPr>
      </w:pPr>
    </w:p>
    <w:p>
      <w:pPr>
        <w:pStyle w:val="BodyText"/>
        <w:rPr>
          <w:sz w:val="26"/>
        </w:rPr>
      </w:pPr>
    </w:p>
    <w:p>
      <w:pPr>
        <w:pStyle w:val="BodyText"/>
        <w:spacing w:before="84"/>
        <w:rPr>
          <w:sz w:val="26"/>
        </w:rPr>
      </w:pPr>
    </w:p>
    <w:p>
      <w:pPr>
        <w:pStyle w:val="Heading2"/>
        <w:numPr>
          <w:ilvl w:val="0"/>
          <w:numId w:val="66"/>
        </w:numPr>
        <w:tabs>
          <w:tab w:pos="646" w:val="left" w:leader="none"/>
        </w:tabs>
        <w:spacing w:line="240" w:lineRule="auto" w:before="0" w:after="0"/>
        <w:ind w:left="646" w:right="0" w:hanging="286"/>
        <w:jc w:val="left"/>
      </w:pPr>
      <w:bookmarkStart w:name="2. How to do a household visit" w:id="136"/>
      <w:bookmarkEnd w:id="136"/>
      <w:r>
        <w:rPr>
          <w:b w:val="0"/>
        </w:rPr>
      </w:r>
      <w:bookmarkStart w:name="_bookmark68" w:id="137"/>
      <w:bookmarkEnd w:id="137"/>
      <w:r>
        <w:rPr>
          <w:b w:val="0"/>
        </w:rPr>
      </w:r>
      <w:r>
        <w:rPr/>
        <w:t>How</w:t>
      </w:r>
      <w:r>
        <w:rPr>
          <w:spacing w:val="-2"/>
        </w:rPr>
        <w:t> </w:t>
      </w:r>
      <w:r>
        <w:rPr/>
        <w:t>to</w:t>
      </w:r>
      <w:r>
        <w:rPr>
          <w:spacing w:val="-6"/>
        </w:rPr>
        <w:t> </w:t>
      </w:r>
      <w:r>
        <w:rPr/>
        <w:t>do</w:t>
      </w:r>
      <w:r>
        <w:rPr>
          <w:spacing w:val="-5"/>
        </w:rPr>
        <w:t> </w:t>
      </w:r>
      <w:r>
        <w:rPr/>
        <w:t>a</w:t>
      </w:r>
      <w:r>
        <w:rPr>
          <w:spacing w:val="-6"/>
        </w:rPr>
        <w:t> </w:t>
      </w:r>
      <w:r>
        <w:rPr/>
        <w:t>household</w:t>
      </w:r>
      <w:r>
        <w:rPr>
          <w:spacing w:val="-4"/>
        </w:rPr>
        <w:t> </w:t>
      </w:r>
      <w:r>
        <w:rPr>
          <w:spacing w:val="-2"/>
        </w:rPr>
        <w:t>visit</w:t>
      </w:r>
    </w:p>
    <w:p>
      <w:pPr>
        <w:pStyle w:val="BodyText"/>
        <w:spacing w:before="58"/>
        <w:rPr>
          <w:rFonts w:ascii="Arial"/>
          <w:b/>
        </w:rPr>
      </w:pPr>
    </w:p>
    <w:p>
      <w:pPr>
        <w:pStyle w:val="ListParagraph"/>
        <w:numPr>
          <w:ilvl w:val="1"/>
          <w:numId w:val="66"/>
        </w:numPr>
        <w:tabs>
          <w:tab w:pos="878" w:val="left" w:leader="none"/>
        </w:tabs>
        <w:spacing w:line="240" w:lineRule="auto" w:before="1" w:after="0"/>
        <w:ind w:left="878" w:right="0" w:hanging="427"/>
        <w:jc w:val="left"/>
        <w:rPr>
          <w:sz w:val="22"/>
        </w:rPr>
      </w:pPr>
      <w:r>
        <w:rPr>
          <w:sz w:val="22"/>
        </w:rPr>
        <w:t>Be</w:t>
      </w:r>
      <w:r>
        <w:rPr>
          <w:spacing w:val="-4"/>
          <w:sz w:val="22"/>
        </w:rPr>
        <w:t> </w:t>
      </w:r>
      <w:r>
        <w:rPr>
          <w:sz w:val="22"/>
        </w:rPr>
        <w:t>polite</w:t>
      </w:r>
      <w:r>
        <w:rPr>
          <w:spacing w:val="-3"/>
          <w:sz w:val="22"/>
        </w:rPr>
        <w:t> </w:t>
      </w:r>
      <w:r>
        <w:rPr>
          <w:sz w:val="22"/>
        </w:rPr>
        <w:t>and</w:t>
      </w:r>
      <w:r>
        <w:rPr>
          <w:spacing w:val="-4"/>
          <w:sz w:val="22"/>
        </w:rPr>
        <w:t> </w:t>
      </w:r>
      <w:r>
        <w:rPr>
          <w:spacing w:val="-2"/>
          <w:sz w:val="22"/>
        </w:rPr>
        <w:t>friendly.</w:t>
      </w:r>
    </w:p>
    <w:p>
      <w:pPr>
        <w:pStyle w:val="ListParagraph"/>
        <w:numPr>
          <w:ilvl w:val="1"/>
          <w:numId w:val="66"/>
        </w:numPr>
        <w:tabs>
          <w:tab w:pos="878" w:val="left" w:leader="none"/>
        </w:tabs>
        <w:spacing w:line="240" w:lineRule="auto" w:before="119" w:after="0"/>
        <w:ind w:left="878" w:right="0" w:hanging="427"/>
        <w:jc w:val="left"/>
        <w:rPr>
          <w:sz w:val="22"/>
        </w:rPr>
      </w:pPr>
      <w:r>
        <w:rPr>
          <w:sz w:val="22"/>
        </w:rPr>
        <w:t>Take</w:t>
      </w:r>
      <w:r>
        <w:rPr>
          <w:spacing w:val="-8"/>
          <w:sz w:val="22"/>
        </w:rPr>
        <w:t> </w:t>
      </w:r>
      <w:r>
        <w:rPr>
          <w:sz w:val="22"/>
        </w:rPr>
        <w:t>your</w:t>
      </w:r>
      <w:r>
        <w:rPr>
          <w:spacing w:val="-5"/>
          <w:sz w:val="22"/>
        </w:rPr>
        <w:t> </w:t>
      </w:r>
      <w:r>
        <w:rPr>
          <w:sz w:val="22"/>
        </w:rPr>
        <w:t>monitoring</w:t>
      </w:r>
      <w:r>
        <w:rPr>
          <w:spacing w:val="-4"/>
          <w:sz w:val="22"/>
        </w:rPr>
        <w:t> </w:t>
      </w:r>
      <w:r>
        <w:rPr>
          <w:sz w:val="22"/>
        </w:rPr>
        <w:t>forms</w:t>
      </w:r>
      <w:r>
        <w:rPr>
          <w:spacing w:val="-2"/>
          <w:sz w:val="22"/>
        </w:rPr>
        <w:t> </w:t>
      </w:r>
      <w:r>
        <w:rPr>
          <w:sz w:val="22"/>
        </w:rPr>
        <w:t>and</w:t>
      </w:r>
      <w:r>
        <w:rPr>
          <w:spacing w:val="-8"/>
          <w:sz w:val="22"/>
        </w:rPr>
        <w:t> </w:t>
      </w:r>
      <w:r>
        <w:rPr>
          <w:sz w:val="22"/>
        </w:rPr>
        <w:t>make</w:t>
      </w:r>
      <w:r>
        <w:rPr>
          <w:spacing w:val="-4"/>
          <w:sz w:val="22"/>
        </w:rPr>
        <w:t> </w:t>
      </w:r>
      <w:r>
        <w:rPr>
          <w:sz w:val="22"/>
        </w:rPr>
        <w:t>notes</w:t>
      </w:r>
      <w:r>
        <w:rPr>
          <w:spacing w:val="-5"/>
          <w:sz w:val="22"/>
        </w:rPr>
        <w:t> </w:t>
      </w:r>
      <w:r>
        <w:rPr>
          <w:sz w:val="22"/>
        </w:rPr>
        <w:t>during</w:t>
      </w:r>
      <w:r>
        <w:rPr>
          <w:spacing w:val="-4"/>
          <w:sz w:val="22"/>
        </w:rPr>
        <w:t> </w:t>
      </w:r>
      <w:r>
        <w:rPr>
          <w:sz w:val="22"/>
        </w:rPr>
        <w:t>the</w:t>
      </w:r>
      <w:r>
        <w:rPr>
          <w:spacing w:val="-5"/>
          <w:sz w:val="22"/>
        </w:rPr>
        <w:t> </w:t>
      </w:r>
      <w:r>
        <w:rPr>
          <w:spacing w:val="-2"/>
          <w:sz w:val="22"/>
        </w:rPr>
        <w:t>visit.</w:t>
      </w:r>
    </w:p>
    <w:p>
      <w:pPr>
        <w:pStyle w:val="ListParagraph"/>
        <w:numPr>
          <w:ilvl w:val="1"/>
          <w:numId w:val="66"/>
        </w:numPr>
        <w:tabs>
          <w:tab w:pos="878" w:val="left" w:leader="none"/>
        </w:tabs>
        <w:spacing w:line="240" w:lineRule="auto" w:before="119" w:after="0"/>
        <w:ind w:left="878" w:right="0" w:hanging="427"/>
        <w:jc w:val="left"/>
        <w:rPr>
          <w:sz w:val="22"/>
        </w:rPr>
      </w:pPr>
      <w:r>
        <w:rPr>
          <w:sz w:val="22"/>
        </w:rPr>
        <w:t>Try</w:t>
      </w:r>
      <w:r>
        <w:rPr>
          <w:spacing w:val="-9"/>
          <w:sz w:val="22"/>
        </w:rPr>
        <w:t> </w:t>
      </w:r>
      <w:r>
        <w:rPr>
          <w:sz w:val="22"/>
        </w:rPr>
        <w:t>to</w:t>
      </w:r>
      <w:r>
        <w:rPr>
          <w:spacing w:val="-4"/>
          <w:sz w:val="22"/>
        </w:rPr>
        <w:t> </w:t>
      </w:r>
      <w:r>
        <w:rPr>
          <w:sz w:val="22"/>
        </w:rPr>
        <w:t>talk</w:t>
      </w:r>
      <w:r>
        <w:rPr>
          <w:spacing w:val="-2"/>
          <w:sz w:val="22"/>
        </w:rPr>
        <w:t> </w:t>
      </w:r>
      <w:r>
        <w:rPr>
          <w:sz w:val="22"/>
        </w:rPr>
        <w:t>to</w:t>
      </w:r>
      <w:r>
        <w:rPr>
          <w:spacing w:val="-4"/>
          <w:sz w:val="22"/>
        </w:rPr>
        <w:t> </w:t>
      </w:r>
      <w:r>
        <w:rPr>
          <w:sz w:val="22"/>
        </w:rPr>
        <w:t>the</w:t>
      </w:r>
      <w:r>
        <w:rPr>
          <w:spacing w:val="-3"/>
          <w:sz w:val="22"/>
        </w:rPr>
        <w:t> </w:t>
      </w:r>
      <w:r>
        <w:rPr>
          <w:sz w:val="22"/>
        </w:rPr>
        <w:t>person</w:t>
      </w:r>
      <w:r>
        <w:rPr>
          <w:spacing w:val="-7"/>
          <w:sz w:val="22"/>
        </w:rPr>
        <w:t> </w:t>
      </w:r>
      <w:r>
        <w:rPr>
          <w:sz w:val="22"/>
        </w:rPr>
        <w:t>or</w:t>
      </w:r>
      <w:r>
        <w:rPr>
          <w:spacing w:val="-2"/>
          <w:sz w:val="22"/>
        </w:rPr>
        <w:t> </w:t>
      </w:r>
      <w:r>
        <w:rPr>
          <w:sz w:val="22"/>
        </w:rPr>
        <w:t>people</w:t>
      </w:r>
      <w:r>
        <w:rPr>
          <w:spacing w:val="-2"/>
          <w:sz w:val="22"/>
        </w:rPr>
        <w:t> </w:t>
      </w:r>
      <w:r>
        <w:rPr>
          <w:sz w:val="22"/>
        </w:rPr>
        <w:t>who</w:t>
      </w:r>
      <w:r>
        <w:rPr>
          <w:spacing w:val="-3"/>
          <w:sz w:val="22"/>
        </w:rPr>
        <w:t> </w:t>
      </w:r>
      <w:r>
        <w:rPr>
          <w:sz w:val="22"/>
        </w:rPr>
        <w:t>use</w:t>
      </w:r>
      <w:r>
        <w:rPr>
          <w:spacing w:val="-2"/>
          <w:sz w:val="22"/>
        </w:rPr>
        <w:t> </w:t>
      </w:r>
      <w:r>
        <w:rPr>
          <w:sz w:val="22"/>
        </w:rPr>
        <w:t>the</w:t>
      </w:r>
      <w:r>
        <w:rPr>
          <w:spacing w:val="-5"/>
          <w:sz w:val="22"/>
        </w:rPr>
        <w:t> </w:t>
      </w:r>
      <w:r>
        <w:rPr>
          <w:sz w:val="22"/>
        </w:rPr>
        <w:t>filter</w:t>
      </w:r>
      <w:r>
        <w:rPr>
          <w:spacing w:val="-3"/>
          <w:sz w:val="22"/>
        </w:rPr>
        <w:t> </w:t>
      </w:r>
      <w:r>
        <w:rPr>
          <w:sz w:val="22"/>
        </w:rPr>
        <w:t>the</w:t>
      </w:r>
      <w:r>
        <w:rPr>
          <w:spacing w:val="-4"/>
          <w:sz w:val="22"/>
        </w:rPr>
        <w:t> </w:t>
      </w:r>
      <w:r>
        <w:rPr>
          <w:spacing w:val="-2"/>
          <w:sz w:val="22"/>
        </w:rPr>
        <w:t>most.</w:t>
      </w:r>
    </w:p>
    <w:p>
      <w:pPr>
        <w:pStyle w:val="ListParagraph"/>
        <w:numPr>
          <w:ilvl w:val="1"/>
          <w:numId w:val="66"/>
        </w:numPr>
        <w:tabs>
          <w:tab w:pos="878" w:val="left" w:leader="none"/>
        </w:tabs>
        <w:spacing w:line="240" w:lineRule="auto" w:before="122" w:after="0"/>
        <w:ind w:left="878" w:right="0" w:hanging="427"/>
        <w:jc w:val="left"/>
        <w:rPr>
          <w:sz w:val="22"/>
        </w:rPr>
      </w:pPr>
      <w:r>
        <w:rPr>
          <w:sz w:val="22"/>
        </w:rPr>
        <w:t>Ask</w:t>
      </w:r>
      <w:r>
        <w:rPr>
          <w:spacing w:val="-2"/>
          <w:sz w:val="22"/>
        </w:rPr>
        <w:t> </w:t>
      </w:r>
      <w:r>
        <w:rPr>
          <w:sz w:val="22"/>
        </w:rPr>
        <w:t>the</w:t>
      </w:r>
      <w:r>
        <w:rPr>
          <w:spacing w:val="-4"/>
          <w:sz w:val="22"/>
        </w:rPr>
        <w:t> </w:t>
      </w:r>
      <w:r>
        <w:rPr>
          <w:sz w:val="22"/>
        </w:rPr>
        <w:t>user</w:t>
      </w:r>
      <w:r>
        <w:rPr>
          <w:spacing w:val="-3"/>
          <w:sz w:val="22"/>
        </w:rPr>
        <w:t> </w:t>
      </w:r>
      <w:r>
        <w:rPr>
          <w:sz w:val="22"/>
        </w:rPr>
        <w:t>how</w:t>
      </w:r>
      <w:r>
        <w:rPr>
          <w:spacing w:val="-5"/>
          <w:sz w:val="22"/>
        </w:rPr>
        <w:t> </w:t>
      </w:r>
      <w:r>
        <w:rPr>
          <w:sz w:val="22"/>
        </w:rPr>
        <w:t>they</w:t>
      </w:r>
      <w:r>
        <w:rPr>
          <w:spacing w:val="-4"/>
          <w:sz w:val="22"/>
        </w:rPr>
        <w:t> </w:t>
      </w:r>
      <w:r>
        <w:rPr>
          <w:sz w:val="22"/>
        </w:rPr>
        <w:t>like</w:t>
      </w:r>
      <w:r>
        <w:rPr>
          <w:spacing w:val="-2"/>
          <w:sz w:val="22"/>
        </w:rPr>
        <w:t> </w:t>
      </w:r>
      <w:r>
        <w:rPr>
          <w:sz w:val="22"/>
        </w:rPr>
        <w:t>the</w:t>
      </w:r>
      <w:r>
        <w:rPr>
          <w:spacing w:val="-6"/>
          <w:sz w:val="22"/>
        </w:rPr>
        <w:t> </w:t>
      </w:r>
      <w:r>
        <w:rPr>
          <w:spacing w:val="-2"/>
          <w:sz w:val="22"/>
        </w:rPr>
        <w:t>filter.</w:t>
      </w:r>
    </w:p>
    <w:p>
      <w:pPr>
        <w:pStyle w:val="ListParagraph"/>
        <w:numPr>
          <w:ilvl w:val="1"/>
          <w:numId w:val="66"/>
        </w:numPr>
        <w:tabs>
          <w:tab w:pos="878" w:val="left" w:leader="none"/>
        </w:tabs>
        <w:spacing w:line="240" w:lineRule="auto" w:before="119" w:after="0"/>
        <w:ind w:left="878" w:right="0" w:hanging="427"/>
        <w:jc w:val="left"/>
        <w:rPr>
          <w:sz w:val="22"/>
        </w:rPr>
      </w:pPr>
      <w:r>
        <w:rPr>
          <w:sz w:val="22"/>
        </w:rPr>
        <w:t>Ask</w:t>
      </w:r>
      <w:r>
        <w:rPr>
          <w:spacing w:val="-5"/>
          <w:sz w:val="22"/>
        </w:rPr>
        <w:t> </w:t>
      </w:r>
      <w:r>
        <w:rPr>
          <w:sz w:val="22"/>
        </w:rPr>
        <w:t>if</w:t>
      </w:r>
      <w:r>
        <w:rPr>
          <w:spacing w:val="-2"/>
          <w:sz w:val="22"/>
        </w:rPr>
        <w:t> </w:t>
      </w:r>
      <w:r>
        <w:rPr>
          <w:sz w:val="22"/>
        </w:rPr>
        <w:t>they</w:t>
      </w:r>
      <w:r>
        <w:rPr>
          <w:spacing w:val="-6"/>
          <w:sz w:val="22"/>
        </w:rPr>
        <w:t> </w:t>
      </w:r>
      <w:r>
        <w:rPr>
          <w:sz w:val="22"/>
        </w:rPr>
        <w:t>have</w:t>
      </w:r>
      <w:r>
        <w:rPr>
          <w:spacing w:val="-4"/>
          <w:sz w:val="22"/>
        </w:rPr>
        <w:t> </w:t>
      </w:r>
      <w:r>
        <w:rPr>
          <w:sz w:val="22"/>
        </w:rPr>
        <w:t>any</w:t>
      </w:r>
      <w:r>
        <w:rPr>
          <w:spacing w:val="-6"/>
          <w:sz w:val="22"/>
        </w:rPr>
        <w:t> </w:t>
      </w:r>
      <w:r>
        <w:rPr>
          <w:sz w:val="22"/>
        </w:rPr>
        <w:t>questions</w:t>
      </w:r>
      <w:r>
        <w:rPr>
          <w:spacing w:val="-3"/>
          <w:sz w:val="22"/>
        </w:rPr>
        <w:t> </w:t>
      </w:r>
      <w:r>
        <w:rPr>
          <w:sz w:val="22"/>
        </w:rPr>
        <w:t>about</w:t>
      </w:r>
      <w:r>
        <w:rPr>
          <w:spacing w:val="-2"/>
          <w:sz w:val="22"/>
        </w:rPr>
        <w:t> </w:t>
      </w:r>
      <w:r>
        <w:rPr>
          <w:sz w:val="22"/>
        </w:rPr>
        <w:t>using</w:t>
      </w:r>
      <w:r>
        <w:rPr>
          <w:spacing w:val="-4"/>
          <w:sz w:val="22"/>
        </w:rPr>
        <w:t> </w:t>
      </w:r>
      <w:r>
        <w:rPr>
          <w:sz w:val="22"/>
        </w:rPr>
        <w:t>the</w:t>
      </w:r>
      <w:r>
        <w:rPr>
          <w:spacing w:val="-8"/>
          <w:sz w:val="22"/>
        </w:rPr>
        <w:t> </w:t>
      </w:r>
      <w:r>
        <w:rPr>
          <w:sz w:val="22"/>
        </w:rPr>
        <w:t>filter</w:t>
      </w:r>
      <w:r>
        <w:rPr>
          <w:spacing w:val="-3"/>
          <w:sz w:val="22"/>
        </w:rPr>
        <w:t> </w:t>
      </w:r>
      <w:r>
        <w:rPr>
          <w:sz w:val="22"/>
        </w:rPr>
        <w:t>or</w:t>
      </w:r>
      <w:r>
        <w:rPr>
          <w:spacing w:val="-3"/>
          <w:sz w:val="22"/>
        </w:rPr>
        <w:t> </w:t>
      </w:r>
      <w:r>
        <w:rPr>
          <w:sz w:val="22"/>
        </w:rPr>
        <w:t>about</w:t>
      </w:r>
      <w:r>
        <w:rPr>
          <w:spacing w:val="-5"/>
          <w:sz w:val="22"/>
        </w:rPr>
        <w:t> </w:t>
      </w:r>
      <w:r>
        <w:rPr>
          <w:sz w:val="22"/>
        </w:rPr>
        <w:t>the</w:t>
      </w:r>
      <w:r>
        <w:rPr>
          <w:spacing w:val="-6"/>
          <w:sz w:val="22"/>
        </w:rPr>
        <w:t> </w:t>
      </w:r>
      <w:r>
        <w:rPr>
          <w:sz w:val="22"/>
        </w:rPr>
        <w:t>filtered</w:t>
      </w:r>
      <w:r>
        <w:rPr>
          <w:spacing w:val="-5"/>
          <w:sz w:val="22"/>
        </w:rPr>
        <w:t> </w:t>
      </w:r>
      <w:r>
        <w:rPr>
          <w:spacing w:val="-2"/>
          <w:sz w:val="22"/>
        </w:rPr>
        <w:t>water.</w:t>
      </w:r>
    </w:p>
    <w:p>
      <w:pPr>
        <w:pStyle w:val="BodyText"/>
        <w:rPr>
          <w:sz w:val="20"/>
        </w:rPr>
      </w:pPr>
    </w:p>
    <w:p>
      <w:pPr>
        <w:pStyle w:val="BodyText"/>
        <w:rPr>
          <w:sz w:val="20"/>
        </w:rPr>
      </w:pPr>
    </w:p>
    <w:p>
      <w:pPr>
        <w:pStyle w:val="BodyText"/>
        <w:spacing w:before="177"/>
        <w:rPr>
          <w:sz w:val="20"/>
        </w:rPr>
      </w:pPr>
      <w:r>
        <w:rPr>
          <w:sz w:val="20"/>
        </w:rPr>
        <w:drawing>
          <wp:anchor distT="0" distB="0" distL="0" distR="0" allowOverlap="1" layoutInCell="1" locked="0" behindDoc="1" simplePos="0" relativeHeight="487804928">
            <wp:simplePos x="0" y="0"/>
            <wp:positionH relativeFrom="page">
              <wp:posOffset>968536</wp:posOffset>
            </wp:positionH>
            <wp:positionV relativeFrom="paragraph">
              <wp:posOffset>274156</wp:posOffset>
            </wp:positionV>
            <wp:extent cx="5411928" cy="1940242"/>
            <wp:effectExtent l="0" t="0" r="0" b="0"/>
            <wp:wrapTopAndBottom/>
            <wp:docPr id="1298" name="Image 1298"/>
            <wp:cNvGraphicFramePr>
              <a:graphicFrameLocks/>
            </wp:cNvGraphicFramePr>
            <a:graphic>
              <a:graphicData uri="http://schemas.openxmlformats.org/drawingml/2006/picture">
                <pic:pic>
                  <pic:nvPicPr>
                    <pic:cNvPr id="1298" name="Image 1298"/>
                    <pic:cNvPicPr/>
                  </pic:nvPicPr>
                  <pic:blipFill>
                    <a:blip r:embed="rId443" cstate="print"/>
                    <a:stretch>
                      <a:fillRect/>
                    </a:stretch>
                  </pic:blipFill>
                  <pic:spPr>
                    <a:xfrm>
                      <a:off x="0" y="0"/>
                      <a:ext cx="5411928" cy="1940242"/>
                    </a:xfrm>
                    <a:prstGeom prst="rect">
                      <a:avLst/>
                    </a:prstGeom>
                  </pic:spPr>
                </pic:pic>
              </a:graphicData>
            </a:graphic>
          </wp:anchor>
        </w:drawing>
      </w:r>
    </w:p>
    <w:p>
      <w:pPr>
        <w:pStyle w:val="BodyText"/>
        <w:spacing w:after="0"/>
        <w:rPr>
          <w:sz w:val="20"/>
        </w:rPr>
        <w:sectPr>
          <w:headerReference w:type="default" r:id="rId440"/>
          <w:footerReference w:type="default" r:id="rId441"/>
          <w:pgSz w:w="12240" w:h="15840"/>
          <w:pgMar w:header="712" w:footer="1029" w:top="1800" w:bottom="1220" w:left="1080" w:right="1080"/>
        </w:sectPr>
      </w:pPr>
    </w:p>
    <w:p>
      <w:pPr>
        <w:pStyle w:val="Heading2"/>
        <w:numPr>
          <w:ilvl w:val="0"/>
          <w:numId w:val="66"/>
        </w:numPr>
        <w:tabs>
          <w:tab w:pos="646" w:val="left" w:leader="none"/>
        </w:tabs>
        <w:spacing w:line="240" w:lineRule="auto" w:before="236" w:after="0"/>
        <w:ind w:left="646" w:right="0" w:hanging="286"/>
        <w:jc w:val="left"/>
      </w:pPr>
      <w:bookmarkStart w:name="3. Things to check during a follow-up vi" w:id="138"/>
      <w:bookmarkEnd w:id="138"/>
      <w:r>
        <w:rPr>
          <w:b w:val="0"/>
        </w:rPr>
      </w:r>
      <w:bookmarkStart w:name="_bookmark69" w:id="139"/>
      <w:bookmarkEnd w:id="139"/>
      <w:r>
        <w:rPr>
          <w:b w:val="0"/>
        </w:rPr>
      </w:r>
      <w:r>
        <w:rPr/>
        <w:t>Things</w:t>
      </w:r>
      <w:r>
        <w:rPr>
          <w:spacing w:val="-7"/>
        </w:rPr>
        <w:t> </w:t>
      </w:r>
      <w:r>
        <w:rPr/>
        <w:t>to</w:t>
      </w:r>
      <w:r>
        <w:rPr>
          <w:spacing w:val="-6"/>
        </w:rPr>
        <w:t> </w:t>
      </w:r>
      <w:r>
        <w:rPr/>
        <w:t>check</w:t>
      </w:r>
      <w:r>
        <w:rPr>
          <w:spacing w:val="-3"/>
        </w:rPr>
        <w:t> </w:t>
      </w:r>
      <w:r>
        <w:rPr/>
        <w:t>during</w:t>
      </w:r>
      <w:r>
        <w:rPr>
          <w:spacing w:val="-6"/>
        </w:rPr>
        <w:t> </w:t>
      </w:r>
      <w:r>
        <w:rPr/>
        <w:t>a</w:t>
      </w:r>
      <w:r>
        <w:rPr>
          <w:spacing w:val="-5"/>
        </w:rPr>
        <w:t> </w:t>
      </w:r>
      <w:r>
        <w:rPr/>
        <w:t>follow-up</w:t>
      </w:r>
      <w:r>
        <w:rPr>
          <w:spacing w:val="-6"/>
        </w:rPr>
        <w:t> </w:t>
      </w:r>
      <w:r>
        <w:rPr>
          <w:spacing w:val="-4"/>
        </w:rPr>
        <w:t>visit</w:t>
      </w:r>
    </w:p>
    <w:p>
      <w:pPr>
        <w:pStyle w:val="BodyText"/>
        <w:spacing w:before="35"/>
        <w:rPr>
          <w:rFonts w:ascii="Arial"/>
          <w:b/>
        </w:rPr>
      </w:pPr>
    </w:p>
    <w:p>
      <w:pPr>
        <w:pStyle w:val="BodyText"/>
        <w:ind w:left="461" w:right="440"/>
      </w:pPr>
      <w:r>
        <w:rPr/>
        <w:t>When you visit a user, there are many things to check. Use a monitoring form for follow-up visits, like</w:t>
      </w:r>
      <w:r>
        <w:rPr>
          <w:spacing w:val="-4"/>
        </w:rPr>
        <w:t> </w:t>
      </w:r>
      <w:r>
        <w:rPr/>
        <w:t>the</w:t>
      </w:r>
      <w:r>
        <w:rPr>
          <w:spacing w:val="-4"/>
        </w:rPr>
        <w:t> </w:t>
      </w:r>
      <w:r>
        <w:rPr/>
        <w:t>form</w:t>
      </w:r>
      <w:r>
        <w:rPr>
          <w:spacing w:val="-3"/>
        </w:rPr>
        <w:t> </w:t>
      </w:r>
      <w:r>
        <w:rPr/>
        <w:t>in</w:t>
      </w:r>
      <w:r>
        <w:rPr>
          <w:spacing w:val="-2"/>
        </w:rPr>
        <w:t> </w:t>
      </w:r>
      <w:r>
        <w:rPr/>
        <w:t>Appendix</w:t>
      </w:r>
      <w:r>
        <w:rPr>
          <w:spacing w:val="-4"/>
        </w:rPr>
        <w:t> </w:t>
      </w:r>
      <w:r>
        <w:rPr/>
        <w:t>1.</w:t>
      </w:r>
      <w:r>
        <w:rPr>
          <w:spacing w:val="-1"/>
        </w:rPr>
        <w:t> </w:t>
      </w:r>
      <w:r>
        <w:rPr/>
        <w:t>Ask</w:t>
      </w:r>
      <w:r>
        <w:rPr>
          <w:spacing w:val="-1"/>
        </w:rPr>
        <w:t> </w:t>
      </w:r>
      <w:r>
        <w:rPr/>
        <w:t>the</w:t>
      </w:r>
      <w:r>
        <w:rPr>
          <w:spacing w:val="-2"/>
        </w:rPr>
        <w:t> </w:t>
      </w:r>
      <w:r>
        <w:rPr/>
        <w:t>user</w:t>
      </w:r>
      <w:r>
        <w:rPr>
          <w:spacing w:val="-3"/>
        </w:rPr>
        <w:t> </w:t>
      </w:r>
      <w:r>
        <w:rPr/>
        <w:t>questions</w:t>
      </w:r>
      <w:r>
        <w:rPr>
          <w:spacing w:val="-2"/>
        </w:rPr>
        <w:t> </w:t>
      </w:r>
      <w:r>
        <w:rPr/>
        <w:t>such</w:t>
      </w:r>
      <w:r>
        <w:rPr>
          <w:spacing w:val="-4"/>
        </w:rPr>
        <w:t> </w:t>
      </w:r>
      <w:r>
        <w:rPr/>
        <w:t>as</w:t>
      </w:r>
      <w:r>
        <w:rPr>
          <w:spacing w:val="-4"/>
        </w:rPr>
        <w:t> </w:t>
      </w:r>
      <w:r>
        <w:rPr/>
        <w:t>the</w:t>
      </w:r>
      <w:r>
        <w:rPr>
          <w:spacing w:val="-4"/>
        </w:rPr>
        <w:t> </w:t>
      </w:r>
      <w:r>
        <w:rPr/>
        <w:t>examples</w:t>
      </w:r>
      <w:r>
        <w:rPr>
          <w:spacing w:val="-2"/>
        </w:rPr>
        <w:t> </w:t>
      </w:r>
      <w:r>
        <w:rPr/>
        <w:t>listed</w:t>
      </w:r>
      <w:r>
        <w:rPr>
          <w:spacing w:val="-4"/>
        </w:rPr>
        <w:t> </w:t>
      </w:r>
      <w:r>
        <w:rPr/>
        <w:t>below. Record the answers on the form.</w:t>
      </w:r>
    </w:p>
    <w:p>
      <w:pPr>
        <w:pStyle w:val="BodyText"/>
        <w:spacing w:before="116"/>
      </w:pPr>
    </w:p>
    <w:p>
      <w:pPr>
        <w:pStyle w:val="ListParagraph"/>
        <w:numPr>
          <w:ilvl w:val="0"/>
          <w:numId w:val="68"/>
        </w:numPr>
        <w:tabs>
          <w:tab w:pos="5458" w:val="left" w:leader="none"/>
        </w:tabs>
        <w:spacing w:line="240" w:lineRule="auto" w:before="0" w:after="0"/>
        <w:ind w:left="5458" w:right="0" w:hanging="566"/>
        <w:jc w:val="left"/>
        <w:rPr>
          <w:sz w:val="22"/>
        </w:rPr>
      </w:pPr>
      <w:r>
        <w:rPr>
          <w:sz w:val="22"/>
        </w:rPr>
        <w:drawing>
          <wp:anchor distT="0" distB="0" distL="0" distR="0" allowOverlap="1" layoutInCell="1" locked="0" behindDoc="0" simplePos="0" relativeHeight="15948800">
            <wp:simplePos x="0" y="0"/>
            <wp:positionH relativeFrom="page">
              <wp:posOffset>928632</wp:posOffset>
            </wp:positionH>
            <wp:positionV relativeFrom="paragraph">
              <wp:posOffset>-8446</wp:posOffset>
            </wp:positionV>
            <wp:extent cx="2730762" cy="1461129"/>
            <wp:effectExtent l="0" t="0" r="0" b="0"/>
            <wp:wrapNone/>
            <wp:docPr id="1299" name="Image 1299"/>
            <wp:cNvGraphicFramePr>
              <a:graphicFrameLocks/>
            </wp:cNvGraphicFramePr>
            <a:graphic>
              <a:graphicData uri="http://schemas.openxmlformats.org/drawingml/2006/picture">
                <pic:pic>
                  <pic:nvPicPr>
                    <pic:cNvPr id="1299" name="Image 1299"/>
                    <pic:cNvPicPr/>
                  </pic:nvPicPr>
                  <pic:blipFill>
                    <a:blip r:embed="rId391" cstate="print"/>
                    <a:stretch>
                      <a:fillRect/>
                    </a:stretch>
                  </pic:blipFill>
                  <pic:spPr>
                    <a:xfrm>
                      <a:off x="0" y="0"/>
                      <a:ext cx="2730762" cy="1461129"/>
                    </a:xfrm>
                    <a:prstGeom prst="rect">
                      <a:avLst/>
                    </a:prstGeom>
                  </pic:spPr>
                </pic:pic>
              </a:graphicData>
            </a:graphic>
          </wp:anchor>
        </w:drawing>
      </w:r>
      <w:r>
        <w:rPr>
          <w:sz w:val="22"/>
        </w:rPr>
        <w:t>“How</w:t>
      </w:r>
      <w:r>
        <w:rPr>
          <w:spacing w:val="-6"/>
          <w:sz w:val="22"/>
        </w:rPr>
        <w:t> </w:t>
      </w:r>
      <w:r>
        <w:rPr>
          <w:sz w:val="22"/>
        </w:rPr>
        <w:t>often</w:t>
      </w:r>
      <w:r>
        <w:rPr>
          <w:spacing w:val="-3"/>
          <w:sz w:val="22"/>
        </w:rPr>
        <w:t> </w:t>
      </w:r>
      <w:r>
        <w:rPr>
          <w:sz w:val="22"/>
        </w:rPr>
        <w:t>do</w:t>
      </w:r>
      <w:r>
        <w:rPr>
          <w:spacing w:val="-4"/>
          <w:sz w:val="22"/>
        </w:rPr>
        <w:t> </w:t>
      </w:r>
      <w:r>
        <w:rPr>
          <w:sz w:val="22"/>
        </w:rPr>
        <w:t>you</w:t>
      </w:r>
      <w:r>
        <w:rPr>
          <w:spacing w:val="-3"/>
          <w:sz w:val="22"/>
        </w:rPr>
        <w:t> </w:t>
      </w:r>
      <w:r>
        <w:rPr>
          <w:sz w:val="22"/>
        </w:rPr>
        <w:t>pour</w:t>
      </w:r>
      <w:r>
        <w:rPr>
          <w:spacing w:val="-6"/>
          <w:sz w:val="22"/>
        </w:rPr>
        <w:t> </w:t>
      </w:r>
      <w:r>
        <w:rPr>
          <w:sz w:val="22"/>
        </w:rPr>
        <w:t>water</w:t>
      </w:r>
      <w:r>
        <w:rPr>
          <w:spacing w:val="-1"/>
          <w:sz w:val="22"/>
        </w:rPr>
        <w:t> </w:t>
      </w:r>
      <w:r>
        <w:rPr>
          <w:sz w:val="22"/>
        </w:rPr>
        <w:t>into</w:t>
      </w:r>
      <w:r>
        <w:rPr>
          <w:spacing w:val="-3"/>
          <w:sz w:val="22"/>
        </w:rPr>
        <w:t> </w:t>
      </w:r>
      <w:r>
        <w:rPr>
          <w:spacing w:val="-5"/>
          <w:sz w:val="22"/>
        </w:rPr>
        <w:t>the</w:t>
      </w:r>
    </w:p>
    <w:p>
      <w:pPr>
        <w:pStyle w:val="BodyText"/>
        <w:spacing w:before="1"/>
        <w:ind w:left="5458"/>
      </w:pPr>
      <w:r>
        <w:rPr>
          <w:spacing w:val="-2"/>
        </w:rPr>
        <w:t>filter?”</w:t>
      </w:r>
    </w:p>
    <w:p>
      <w:pPr>
        <w:pStyle w:val="BodyText"/>
        <w:spacing w:before="120"/>
        <w:ind w:left="5458"/>
      </w:pPr>
      <w:r>
        <w:rPr/>
        <w:t>Users</w:t>
      </w:r>
      <w:r>
        <w:rPr>
          <w:spacing w:val="-1"/>
        </w:rPr>
        <w:t> </w:t>
      </w:r>
      <w:r>
        <w:rPr>
          <w:spacing w:val="-2"/>
        </w:rPr>
        <w:t>should:</w:t>
      </w:r>
    </w:p>
    <w:p>
      <w:pPr>
        <w:pStyle w:val="ListParagraph"/>
        <w:numPr>
          <w:ilvl w:val="1"/>
          <w:numId w:val="68"/>
        </w:numPr>
        <w:tabs>
          <w:tab w:pos="5744" w:val="left" w:leader="none"/>
        </w:tabs>
        <w:spacing w:line="237" w:lineRule="auto" w:before="126" w:after="0"/>
        <w:ind w:left="5744" w:right="698" w:hanging="286"/>
        <w:jc w:val="left"/>
        <w:rPr>
          <w:sz w:val="22"/>
        </w:rPr>
      </w:pPr>
      <w:r>
        <w:rPr>
          <w:sz w:val="22"/>
        </w:rPr>
        <w:t>Pour</w:t>
      </w:r>
      <w:r>
        <w:rPr>
          <w:spacing w:val="-4"/>
          <w:sz w:val="22"/>
        </w:rPr>
        <w:t> </w:t>
      </w:r>
      <w:r>
        <w:rPr>
          <w:sz w:val="22"/>
        </w:rPr>
        <w:t>water</w:t>
      </w:r>
      <w:r>
        <w:rPr>
          <w:spacing w:val="-3"/>
          <w:sz w:val="22"/>
        </w:rPr>
        <w:t> </w:t>
      </w:r>
      <w:r>
        <w:rPr>
          <w:sz w:val="22"/>
        </w:rPr>
        <w:t>into</w:t>
      </w:r>
      <w:r>
        <w:rPr>
          <w:spacing w:val="-7"/>
          <w:sz w:val="22"/>
        </w:rPr>
        <w:t> </w:t>
      </w:r>
      <w:r>
        <w:rPr>
          <w:sz w:val="22"/>
        </w:rPr>
        <w:t>the</w:t>
      </w:r>
      <w:r>
        <w:rPr>
          <w:spacing w:val="-7"/>
          <w:sz w:val="22"/>
        </w:rPr>
        <w:t> </w:t>
      </w:r>
      <w:r>
        <w:rPr>
          <w:sz w:val="22"/>
        </w:rPr>
        <w:t>filter</w:t>
      </w:r>
      <w:r>
        <w:rPr>
          <w:spacing w:val="-6"/>
          <w:sz w:val="22"/>
        </w:rPr>
        <w:t> </w:t>
      </w:r>
      <w:r>
        <w:rPr>
          <w:sz w:val="22"/>
        </w:rPr>
        <w:t>at</w:t>
      </w:r>
      <w:r>
        <w:rPr>
          <w:spacing w:val="-4"/>
          <w:sz w:val="22"/>
        </w:rPr>
        <w:t> </w:t>
      </w:r>
      <w:r>
        <w:rPr>
          <w:sz w:val="22"/>
        </w:rPr>
        <w:t>least</w:t>
      </w:r>
      <w:r>
        <w:rPr>
          <w:spacing w:val="-6"/>
          <w:sz w:val="22"/>
        </w:rPr>
        <w:t> </w:t>
      </w:r>
      <w:r>
        <w:rPr>
          <w:sz w:val="22"/>
        </w:rPr>
        <w:t>once every day</w:t>
      </w:r>
    </w:p>
    <w:p>
      <w:pPr>
        <w:pStyle w:val="ListParagraph"/>
        <w:numPr>
          <w:ilvl w:val="1"/>
          <w:numId w:val="68"/>
        </w:numPr>
        <w:tabs>
          <w:tab w:pos="5744" w:val="left" w:leader="none"/>
        </w:tabs>
        <w:spacing w:line="242" w:lineRule="auto" w:before="121" w:after="0"/>
        <w:ind w:left="5744" w:right="359" w:hanging="286"/>
        <w:jc w:val="left"/>
        <w:rPr>
          <w:sz w:val="22"/>
        </w:rPr>
      </w:pPr>
      <w:r>
        <w:rPr>
          <w:sz w:val="22"/>
        </w:rPr>
        <w:t>After</w:t>
      </w:r>
      <w:r>
        <w:rPr>
          <w:spacing w:val="-6"/>
          <w:sz w:val="22"/>
        </w:rPr>
        <w:t> </w:t>
      </w:r>
      <w:r>
        <w:rPr>
          <w:sz w:val="22"/>
        </w:rPr>
        <w:t>the</w:t>
      </w:r>
      <w:r>
        <w:rPr>
          <w:spacing w:val="-10"/>
          <w:sz w:val="22"/>
        </w:rPr>
        <w:t> </w:t>
      </w:r>
      <w:r>
        <w:rPr>
          <w:sz w:val="22"/>
        </w:rPr>
        <w:t>filter</w:t>
      </w:r>
      <w:r>
        <w:rPr>
          <w:spacing w:val="-6"/>
          <w:sz w:val="22"/>
        </w:rPr>
        <w:t> </w:t>
      </w:r>
      <w:r>
        <w:rPr>
          <w:sz w:val="22"/>
        </w:rPr>
        <w:t>stops</w:t>
      </w:r>
      <w:r>
        <w:rPr>
          <w:spacing w:val="-7"/>
          <w:sz w:val="22"/>
        </w:rPr>
        <w:t> </w:t>
      </w:r>
      <w:r>
        <w:rPr>
          <w:sz w:val="22"/>
        </w:rPr>
        <w:t>running,</w:t>
      </w:r>
      <w:r>
        <w:rPr>
          <w:spacing w:val="-3"/>
          <w:sz w:val="22"/>
        </w:rPr>
        <w:t> </w:t>
      </w:r>
      <w:r>
        <w:rPr>
          <w:sz w:val="22"/>
        </w:rPr>
        <w:t>wait</w:t>
      </w:r>
      <w:r>
        <w:rPr>
          <w:spacing w:val="-3"/>
          <w:sz w:val="22"/>
        </w:rPr>
        <w:t> </w:t>
      </w:r>
      <w:r>
        <w:rPr>
          <w:sz w:val="22"/>
        </w:rPr>
        <w:t>at</w:t>
      </w:r>
      <w:r>
        <w:rPr>
          <w:spacing w:val="-6"/>
          <w:sz w:val="22"/>
        </w:rPr>
        <w:t> </w:t>
      </w:r>
      <w:r>
        <w:rPr>
          <w:sz w:val="22"/>
        </w:rPr>
        <w:t>least 1 hour before pouring in more water</w:t>
      </w:r>
    </w:p>
    <w:p>
      <w:pPr>
        <w:pStyle w:val="BodyText"/>
        <w:spacing w:before="204"/>
      </w:pPr>
    </w:p>
    <w:p>
      <w:pPr>
        <w:pStyle w:val="ListParagraph"/>
        <w:numPr>
          <w:ilvl w:val="0"/>
          <w:numId w:val="68"/>
        </w:numPr>
        <w:tabs>
          <w:tab w:pos="5427" w:val="left" w:leader="none"/>
        </w:tabs>
        <w:spacing w:line="240" w:lineRule="auto" w:before="0" w:after="0"/>
        <w:ind w:left="5427" w:right="709" w:hanging="557"/>
        <w:jc w:val="left"/>
        <w:rPr>
          <w:sz w:val="22"/>
        </w:rPr>
      </w:pPr>
      <w:r>
        <w:rPr>
          <w:sz w:val="22"/>
        </w:rPr>
        <w:drawing>
          <wp:anchor distT="0" distB="0" distL="0" distR="0" allowOverlap="1" layoutInCell="1" locked="0" behindDoc="0" simplePos="0" relativeHeight="15948288">
            <wp:simplePos x="0" y="0"/>
            <wp:positionH relativeFrom="page">
              <wp:posOffset>930023</wp:posOffset>
            </wp:positionH>
            <wp:positionV relativeFrom="paragraph">
              <wp:posOffset>-106766</wp:posOffset>
            </wp:positionV>
            <wp:extent cx="2712953" cy="1442536"/>
            <wp:effectExtent l="0" t="0" r="0" b="0"/>
            <wp:wrapNone/>
            <wp:docPr id="1300" name="Image 1300"/>
            <wp:cNvGraphicFramePr>
              <a:graphicFrameLocks/>
            </wp:cNvGraphicFramePr>
            <a:graphic>
              <a:graphicData uri="http://schemas.openxmlformats.org/drawingml/2006/picture">
                <pic:pic>
                  <pic:nvPicPr>
                    <pic:cNvPr id="1300" name="Image 1300"/>
                    <pic:cNvPicPr/>
                  </pic:nvPicPr>
                  <pic:blipFill>
                    <a:blip r:embed="rId392" cstate="print"/>
                    <a:stretch>
                      <a:fillRect/>
                    </a:stretch>
                  </pic:blipFill>
                  <pic:spPr>
                    <a:xfrm>
                      <a:off x="0" y="0"/>
                      <a:ext cx="2712953" cy="1442536"/>
                    </a:xfrm>
                    <a:prstGeom prst="rect">
                      <a:avLst/>
                    </a:prstGeom>
                  </pic:spPr>
                </pic:pic>
              </a:graphicData>
            </a:graphic>
          </wp:anchor>
        </w:drawing>
      </w:r>
      <w:r>
        <w:rPr>
          <w:sz w:val="22"/>
        </w:rPr>
        <w:t>“Where</w:t>
      </w:r>
      <w:r>
        <w:rPr>
          <w:spacing w:val="-6"/>
          <w:sz w:val="22"/>
        </w:rPr>
        <w:t> </w:t>
      </w:r>
      <w:r>
        <w:rPr>
          <w:sz w:val="22"/>
        </w:rPr>
        <w:t>do</w:t>
      </w:r>
      <w:r>
        <w:rPr>
          <w:spacing w:val="-6"/>
          <w:sz w:val="22"/>
        </w:rPr>
        <w:t> </w:t>
      </w:r>
      <w:r>
        <w:rPr>
          <w:sz w:val="22"/>
        </w:rPr>
        <w:t>you</w:t>
      </w:r>
      <w:r>
        <w:rPr>
          <w:spacing w:val="-4"/>
          <w:sz w:val="22"/>
        </w:rPr>
        <w:t> </w:t>
      </w:r>
      <w:r>
        <w:rPr>
          <w:sz w:val="22"/>
        </w:rPr>
        <w:t>get</w:t>
      </w:r>
      <w:r>
        <w:rPr>
          <w:spacing w:val="-5"/>
          <w:sz w:val="22"/>
        </w:rPr>
        <w:t> </w:t>
      </w:r>
      <w:r>
        <w:rPr>
          <w:sz w:val="22"/>
        </w:rPr>
        <w:t>the</w:t>
      </w:r>
      <w:r>
        <w:rPr>
          <w:spacing w:val="-4"/>
          <w:sz w:val="22"/>
        </w:rPr>
        <w:t> </w:t>
      </w:r>
      <w:r>
        <w:rPr>
          <w:sz w:val="22"/>
        </w:rPr>
        <w:t>water</w:t>
      </w:r>
      <w:r>
        <w:rPr>
          <w:spacing w:val="-5"/>
          <w:sz w:val="22"/>
        </w:rPr>
        <w:t> </w:t>
      </w:r>
      <w:r>
        <w:rPr>
          <w:sz w:val="22"/>
        </w:rPr>
        <w:t>to</w:t>
      </w:r>
      <w:r>
        <w:rPr>
          <w:spacing w:val="-6"/>
          <w:sz w:val="22"/>
        </w:rPr>
        <w:t> </w:t>
      </w:r>
      <w:r>
        <w:rPr>
          <w:sz w:val="22"/>
        </w:rPr>
        <w:t>pour</w:t>
      </w:r>
      <w:r>
        <w:rPr>
          <w:spacing w:val="-3"/>
          <w:sz w:val="22"/>
        </w:rPr>
        <w:t> </w:t>
      </w:r>
      <w:r>
        <w:rPr>
          <w:sz w:val="22"/>
        </w:rPr>
        <w:t>into the filter?”</w:t>
      </w:r>
    </w:p>
    <w:p>
      <w:pPr>
        <w:pStyle w:val="BodyText"/>
        <w:spacing w:before="253"/>
        <w:ind w:left="5427"/>
      </w:pPr>
      <w:r>
        <w:rPr/>
        <w:t>Users</w:t>
      </w:r>
      <w:r>
        <w:rPr>
          <w:spacing w:val="-1"/>
        </w:rPr>
        <w:t> </w:t>
      </w:r>
      <w:r>
        <w:rPr>
          <w:spacing w:val="-2"/>
        </w:rPr>
        <w:t>should:</w:t>
      </w:r>
    </w:p>
    <w:p>
      <w:pPr>
        <w:pStyle w:val="ListParagraph"/>
        <w:numPr>
          <w:ilvl w:val="1"/>
          <w:numId w:val="68"/>
        </w:numPr>
        <w:tabs>
          <w:tab w:pos="5600" w:val="left" w:leader="none"/>
        </w:tabs>
        <w:spacing w:line="240" w:lineRule="auto" w:before="121" w:after="0"/>
        <w:ind w:left="5600" w:right="0" w:hanging="163"/>
        <w:jc w:val="left"/>
        <w:rPr>
          <w:sz w:val="22"/>
        </w:rPr>
      </w:pPr>
      <w:r>
        <w:rPr>
          <w:sz w:val="22"/>
        </w:rPr>
        <w:t>Use</w:t>
      </w:r>
      <w:r>
        <w:rPr>
          <w:spacing w:val="-4"/>
          <w:sz w:val="22"/>
        </w:rPr>
        <w:t> </w:t>
      </w:r>
      <w:r>
        <w:rPr>
          <w:sz w:val="22"/>
        </w:rPr>
        <w:t>the</w:t>
      </w:r>
      <w:r>
        <w:rPr>
          <w:spacing w:val="-5"/>
          <w:sz w:val="22"/>
        </w:rPr>
        <w:t> </w:t>
      </w:r>
      <w:r>
        <w:rPr>
          <w:sz w:val="22"/>
        </w:rPr>
        <w:t>same</w:t>
      </w:r>
      <w:r>
        <w:rPr>
          <w:spacing w:val="-4"/>
          <w:sz w:val="22"/>
        </w:rPr>
        <w:t> </w:t>
      </w:r>
      <w:r>
        <w:rPr>
          <w:sz w:val="22"/>
        </w:rPr>
        <w:t>source</w:t>
      </w:r>
      <w:r>
        <w:rPr>
          <w:spacing w:val="-5"/>
          <w:sz w:val="22"/>
        </w:rPr>
        <w:t> </w:t>
      </w:r>
      <w:r>
        <w:rPr>
          <w:sz w:val="22"/>
        </w:rPr>
        <w:t>of</w:t>
      </w:r>
      <w:r>
        <w:rPr>
          <w:spacing w:val="-2"/>
          <w:sz w:val="22"/>
        </w:rPr>
        <w:t> </w:t>
      </w:r>
      <w:r>
        <w:rPr>
          <w:sz w:val="22"/>
        </w:rPr>
        <w:t>water</w:t>
      </w:r>
      <w:r>
        <w:rPr>
          <w:spacing w:val="-1"/>
          <w:sz w:val="22"/>
        </w:rPr>
        <w:t> </w:t>
      </w:r>
      <w:r>
        <w:rPr>
          <w:sz w:val="22"/>
        </w:rPr>
        <w:t>every</w:t>
      </w:r>
      <w:r>
        <w:rPr>
          <w:spacing w:val="-4"/>
          <w:sz w:val="22"/>
        </w:rPr>
        <w:t> </w:t>
      </w:r>
      <w:r>
        <w:rPr>
          <w:spacing w:val="-5"/>
          <w:sz w:val="22"/>
        </w:rPr>
        <w:t>day</w:t>
      </w:r>
    </w:p>
    <w:p>
      <w:pPr>
        <w:pStyle w:val="BodyText"/>
      </w:pPr>
    </w:p>
    <w:p>
      <w:pPr>
        <w:pStyle w:val="BodyText"/>
      </w:pPr>
    </w:p>
    <w:p>
      <w:pPr>
        <w:pStyle w:val="BodyText"/>
        <w:spacing w:before="251"/>
      </w:pPr>
    </w:p>
    <w:p>
      <w:pPr>
        <w:pStyle w:val="ListParagraph"/>
        <w:numPr>
          <w:ilvl w:val="0"/>
          <w:numId w:val="68"/>
        </w:numPr>
        <w:tabs>
          <w:tab w:pos="5437" w:val="left" w:leader="none"/>
        </w:tabs>
        <w:spacing w:line="240" w:lineRule="auto" w:before="0" w:after="0"/>
        <w:ind w:left="5437" w:right="506" w:hanging="567"/>
        <w:jc w:val="left"/>
        <w:rPr>
          <w:sz w:val="22"/>
        </w:rPr>
      </w:pPr>
      <w:r>
        <w:rPr>
          <w:sz w:val="22"/>
        </w:rPr>
        <mc:AlternateContent>
          <mc:Choice Requires="wps">
            <w:drawing>
              <wp:anchor distT="0" distB="0" distL="0" distR="0" allowOverlap="1" layoutInCell="1" locked="0" behindDoc="0" simplePos="0" relativeHeight="15946752">
                <wp:simplePos x="0" y="0"/>
                <wp:positionH relativeFrom="page">
                  <wp:posOffset>1636848</wp:posOffset>
                </wp:positionH>
                <wp:positionV relativeFrom="paragraph">
                  <wp:posOffset>106888</wp:posOffset>
                </wp:positionV>
                <wp:extent cx="989330" cy="574040"/>
                <wp:effectExtent l="0" t="0" r="0" b="0"/>
                <wp:wrapNone/>
                <wp:docPr id="1301" name="Group 1301"/>
                <wp:cNvGraphicFramePr>
                  <a:graphicFrameLocks/>
                </wp:cNvGraphicFramePr>
                <a:graphic>
                  <a:graphicData uri="http://schemas.microsoft.com/office/word/2010/wordprocessingGroup">
                    <wpg:wgp>
                      <wpg:cNvPr id="1301" name="Group 1301"/>
                      <wpg:cNvGrpSpPr/>
                      <wpg:grpSpPr>
                        <a:xfrm>
                          <a:off x="0" y="0"/>
                          <a:ext cx="989330" cy="574040"/>
                          <a:chExt cx="989330" cy="574040"/>
                        </a:xfrm>
                      </wpg:grpSpPr>
                      <pic:pic>
                        <pic:nvPicPr>
                          <pic:cNvPr id="1302" name="Image 1302"/>
                          <pic:cNvPicPr/>
                        </pic:nvPicPr>
                        <pic:blipFill>
                          <a:blip r:embed="rId393" cstate="print"/>
                          <a:stretch>
                            <a:fillRect/>
                          </a:stretch>
                        </pic:blipFill>
                        <pic:spPr>
                          <a:xfrm>
                            <a:off x="0" y="0"/>
                            <a:ext cx="649389" cy="574011"/>
                          </a:xfrm>
                          <a:prstGeom prst="rect">
                            <a:avLst/>
                          </a:prstGeom>
                        </pic:spPr>
                      </pic:pic>
                      <pic:pic>
                        <pic:nvPicPr>
                          <pic:cNvPr id="1303" name="Image 1303"/>
                          <pic:cNvPicPr/>
                        </pic:nvPicPr>
                        <pic:blipFill>
                          <a:blip r:embed="rId198" cstate="print"/>
                          <a:stretch>
                            <a:fillRect/>
                          </a:stretch>
                        </pic:blipFill>
                        <pic:spPr>
                          <a:xfrm>
                            <a:off x="641531" y="8436"/>
                            <a:ext cx="347175" cy="255055"/>
                          </a:xfrm>
                          <a:prstGeom prst="rect">
                            <a:avLst/>
                          </a:prstGeom>
                        </pic:spPr>
                      </pic:pic>
                    </wpg:wgp>
                  </a:graphicData>
                </a:graphic>
              </wp:anchor>
            </w:drawing>
          </mc:Choice>
          <mc:Fallback>
            <w:pict>
              <v:group style="position:absolute;margin-left:128.885727pt;margin-top:8.416451pt;width:77.9pt;height:45.2pt;mso-position-horizontal-relative:page;mso-position-vertical-relative:paragraph;z-index:15946752" id="docshapegroup1012" coordorigin="2578,168" coordsize="1558,904">
                <v:shape style="position:absolute;left:2577;top:168;width:1023;height:904" type="#_x0000_t75" id="docshape1013" stroked="false">
                  <v:imagedata r:id="rId393" o:title=""/>
                </v:shape>
                <v:shape style="position:absolute;left:3588;top:181;width:547;height:402" type="#_x0000_t75" id="docshape1014" stroked="false">
                  <v:imagedata r:id="rId198" o:title=""/>
                </v:shape>
                <w10:wrap type="none"/>
              </v:group>
            </w:pict>
          </mc:Fallback>
        </mc:AlternateContent>
      </w:r>
      <w:r>
        <w:rPr>
          <w:sz w:val="22"/>
        </w:rPr>
        <w:t>“Can</w:t>
      </w:r>
      <w:r>
        <w:rPr>
          <w:spacing w:val="-4"/>
          <w:sz w:val="22"/>
        </w:rPr>
        <w:t> </w:t>
      </w:r>
      <w:r>
        <w:rPr>
          <w:sz w:val="22"/>
        </w:rPr>
        <w:t>you</w:t>
      </w:r>
      <w:r>
        <w:rPr>
          <w:spacing w:val="-4"/>
          <w:sz w:val="22"/>
        </w:rPr>
        <w:t> </w:t>
      </w:r>
      <w:r>
        <w:rPr>
          <w:sz w:val="22"/>
        </w:rPr>
        <w:t>show</w:t>
      </w:r>
      <w:r>
        <w:rPr>
          <w:spacing w:val="-7"/>
          <w:sz w:val="22"/>
        </w:rPr>
        <w:t> </w:t>
      </w:r>
      <w:r>
        <w:rPr>
          <w:sz w:val="22"/>
        </w:rPr>
        <w:t>me</w:t>
      </w:r>
      <w:r>
        <w:rPr>
          <w:spacing w:val="-6"/>
          <w:sz w:val="22"/>
        </w:rPr>
        <w:t> </w:t>
      </w:r>
      <w:r>
        <w:rPr>
          <w:sz w:val="22"/>
        </w:rPr>
        <w:t>the</w:t>
      </w:r>
      <w:r>
        <w:rPr>
          <w:spacing w:val="-4"/>
          <w:sz w:val="22"/>
        </w:rPr>
        <w:t> </w:t>
      </w:r>
      <w:r>
        <w:rPr>
          <w:sz w:val="22"/>
        </w:rPr>
        <w:t>water</w:t>
      </w:r>
      <w:r>
        <w:rPr>
          <w:spacing w:val="-5"/>
          <w:sz w:val="22"/>
        </w:rPr>
        <w:t> </w:t>
      </w:r>
      <w:r>
        <w:rPr>
          <w:sz w:val="22"/>
        </w:rPr>
        <w:t>you</w:t>
      </w:r>
      <w:r>
        <w:rPr>
          <w:spacing w:val="-4"/>
          <w:sz w:val="22"/>
        </w:rPr>
        <w:t> </w:t>
      </w:r>
      <w:r>
        <w:rPr>
          <w:sz w:val="22"/>
        </w:rPr>
        <w:t>pour</w:t>
      </w:r>
      <w:r>
        <w:rPr>
          <w:spacing w:val="-4"/>
          <w:sz w:val="22"/>
        </w:rPr>
        <w:t> </w:t>
      </w:r>
      <w:r>
        <w:rPr>
          <w:sz w:val="22"/>
        </w:rPr>
        <w:t>into the filter?”</w:t>
      </w:r>
    </w:p>
    <w:p>
      <w:pPr>
        <w:pStyle w:val="BodyText"/>
        <w:spacing w:before="1"/>
      </w:pPr>
    </w:p>
    <w:p>
      <w:pPr>
        <w:pStyle w:val="BodyText"/>
        <w:spacing w:before="1"/>
        <w:ind w:left="5437"/>
      </w:pPr>
      <w:r>
        <w:rPr/>
        <w:t>Users</w:t>
      </w:r>
      <w:r>
        <w:rPr>
          <w:spacing w:val="-1"/>
        </w:rPr>
        <w:t> </w:t>
      </w:r>
      <w:r>
        <w:rPr>
          <w:spacing w:val="-2"/>
        </w:rPr>
        <w:t>should:</w:t>
      </w:r>
    </w:p>
    <w:p>
      <w:pPr>
        <w:pStyle w:val="ListParagraph"/>
        <w:numPr>
          <w:ilvl w:val="1"/>
          <w:numId w:val="68"/>
        </w:numPr>
        <w:tabs>
          <w:tab w:pos="5712" w:val="left" w:leader="none"/>
        </w:tabs>
        <w:spacing w:line="240" w:lineRule="auto" w:before="121" w:after="0"/>
        <w:ind w:left="5712" w:right="0" w:hanging="275"/>
        <w:jc w:val="left"/>
        <w:rPr>
          <w:sz w:val="22"/>
        </w:rPr>
      </w:pPr>
      <w:r>
        <w:rPr>
          <w:sz w:val="22"/>
        </w:rPr>
        <mc:AlternateContent>
          <mc:Choice Requires="wps">
            <w:drawing>
              <wp:anchor distT="0" distB="0" distL="0" distR="0" allowOverlap="1" layoutInCell="1" locked="0" behindDoc="0" simplePos="0" relativeHeight="15947264">
                <wp:simplePos x="0" y="0"/>
                <wp:positionH relativeFrom="page">
                  <wp:posOffset>1846634</wp:posOffset>
                </wp:positionH>
                <wp:positionV relativeFrom="paragraph">
                  <wp:posOffset>244288</wp:posOffset>
                </wp:positionV>
                <wp:extent cx="1162685" cy="683260"/>
                <wp:effectExtent l="0" t="0" r="0" b="0"/>
                <wp:wrapNone/>
                <wp:docPr id="1304" name="Group 1304"/>
                <wp:cNvGraphicFramePr>
                  <a:graphicFrameLocks/>
                </wp:cNvGraphicFramePr>
                <a:graphic>
                  <a:graphicData uri="http://schemas.microsoft.com/office/word/2010/wordprocessingGroup">
                    <wpg:wgp>
                      <wpg:cNvPr id="1304" name="Group 1304"/>
                      <wpg:cNvGrpSpPr/>
                      <wpg:grpSpPr>
                        <a:xfrm>
                          <a:off x="0" y="0"/>
                          <a:ext cx="1162685" cy="683260"/>
                          <a:chExt cx="1162685" cy="683260"/>
                        </a:xfrm>
                      </wpg:grpSpPr>
                      <pic:pic>
                        <pic:nvPicPr>
                          <pic:cNvPr id="1305" name="Image 1305"/>
                          <pic:cNvPicPr/>
                        </pic:nvPicPr>
                        <pic:blipFill>
                          <a:blip r:embed="rId394" cstate="print"/>
                          <a:stretch>
                            <a:fillRect/>
                          </a:stretch>
                        </pic:blipFill>
                        <pic:spPr>
                          <a:xfrm>
                            <a:off x="0" y="244699"/>
                            <a:ext cx="271142" cy="405884"/>
                          </a:xfrm>
                          <a:prstGeom prst="rect">
                            <a:avLst/>
                          </a:prstGeom>
                        </pic:spPr>
                      </pic:pic>
                      <pic:pic>
                        <pic:nvPicPr>
                          <pic:cNvPr id="1306" name="Image 1306"/>
                          <pic:cNvPicPr/>
                        </pic:nvPicPr>
                        <pic:blipFill>
                          <a:blip r:embed="rId393" cstate="print"/>
                          <a:stretch>
                            <a:fillRect/>
                          </a:stretch>
                        </pic:blipFill>
                        <pic:spPr>
                          <a:xfrm>
                            <a:off x="442809" y="81542"/>
                            <a:ext cx="680716" cy="601520"/>
                          </a:xfrm>
                          <a:prstGeom prst="rect">
                            <a:avLst/>
                          </a:prstGeom>
                        </pic:spPr>
                      </pic:pic>
                      <pic:pic>
                        <pic:nvPicPr>
                          <pic:cNvPr id="1307" name="Image 1307"/>
                          <pic:cNvPicPr/>
                        </pic:nvPicPr>
                        <pic:blipFill>
                          <a:blip r:embed="rId395" cstate="print"/>
                          <a:stretch>
                            <a:fillRect/>
                          </a:stretch>
                        </pic:blipFill>
                        <pic:spPr>
                          <a:xfrm>
                            <a:off x="297125" y="368176"/>
                            <a:ext cx="180974" cy="110489"/>
                          </a:xfrm>
                          <a:prstGeom prst="rect">
                            <a:avLst/>
                          </a:prstGeom>
                        </pic:spPr>
                      </pic:pic>
                      <pic:pic>
                        <pic:nvPicPr>
                          <pic:cNvPr id="1308" name="Image 1308"/>
                          <pic:cNvPicPr/>
                        </pic:nvPicPr>
                        <pic:blipFill>
                          <a:blip r:embed="rId198" cstate="print"/>
                          <a:stretch>
                            <a:fillRect/>
                          </a:stretch>
                        </pic:blipFill>
                        <pic:spPr>
                          <a:xfrm>
                            <a:off x="814650" y="0"/>
                            <a:ext cx="347796" cy="255668"/>
                          </a:xfrm>
                          <a:prstGeom prst="rect">
                            <a:avLst/>
                          </a:prstGeom>
                        </pic:spPr>
                      </pic:pic>
                    </wpg:wgp>
                  </a:graphicData>
                </a:graphic>
              </wp:anchor>
            </w:drawing>
          </mc:Choice>
          <mc:Fallback>
            <w:pict>
              <v:group style="position:absolute;margin-left:145.404297pt;margin-top:19.235336pt;width:91.55pt;height:53.8pt;mso-position-horizontal-relative:page;mso-position-vertical-relative:paragraph;z-index:15947264" id="docshapegroup1015" coordorigin="2908,385" coordsize="1831,1076">
                <v:shape style="position:absolute;left:2908;top:770;width:427;height:640" type="#_x0000_t75" id="docshape1016" stroked="false">
                  <v:imagedata r:id="rId394" o:title=""/>
                </v:shape>
                <v:shape style="position:absolute;left:3605;top:513;width:1072;height:948" type="#_x0000_t75" id="docshape1017" stroked="false">
                  <v:imagedata r:id="rId393" o:title=""/>
                </v:shape>
                <v:shape style="position:absolute;left:3376;top:964;width:285;height:174" type="#_x0000_t75" id="docshape1018" stroked="false">
                  <v:imagedata r:id="rId395" o:title=""/>
                </v:shape>
                <v:shape style="position:absolute;left:4191;top:384;width:548;height:403" type="#_x0000_t75" id="docshape1019" stroked="false">
                  <v:imagedata r:id="rId198" o:title=""/>
                </v:shape>
                <w10:wrap type="none"/>
              </v:group>
            </w:pict>
          </mc:Fallback>
        </mc:AlternateContent>
      </w:r>
      <w:r>
        <w:rPr>
          <w:sz w:val="22"/>
        </w:rPr>
        <mc:AlternateContent>
          <mc:Choice Requires="wps">
            <w:drawing>
              <wp:anchor distT="0" distB="0" distL="0" distR="0" allowOverlap="1" layoutInCell="1" locked="0" behindDoc="0" simplePos="0" relativeHeight="15947776">
                <wp:simplePos x="0" y="0"/>
                <wp:positionH relativeFrom="page">
                  <wp:posOffset>923925</wp:posOffset>
                </wp:positionH>
                <wp:positionV relativeFrom="paragraph">
                  <wp:posOffset>262713</wp:posOffset>
                </wp:positionV>
                <wp:extent cx="858519" cy="666750"/>
                <wp:effectExtent l="0" t="0" r="0" b="0"/>
                <wp:wrapNone/>
                <wp:docPr id="1309" name="Group 1309"/>
                <wp:cNvGraphicFramePr>
                  <a:graphicFrameLocks/>
                </wp:cNvGraphicFramePr>
                <a:graphic>
                  <a:graphicData uri="http://schemas.microsoft.com/office/word/2010/wordprocessingGroup">
                    <wpg:wgp>
                      <wpg:cNvPr id="1309" name="Group 1309"/>
                      <wpg:cNvGrpSpPr/>
                      <wpg:grpSpPr>
                        <a:xfrm>
                          <a:off x="0" y="0"/>
                          <a:ext cx="858519" cy="666750"/>
                          <a:chExt cx="858519" cy="666750"/>
                        </a:xfrm>
                      </wpg:grpSpPr>
                      <pic:pic>
                        <pic:nvPicPr>
                          <pic:cNvPr id="1310" name="Image 1310"/>
                          <pic:cNvPicPr/>
                        </pic:nvPicPr>
                        <pic:blipFill>
                          <a:blip r:embed="rId397" cstate="print"/>
                          <a:stretch>
                            <a:fillRect/>
                          </a:stretch>
                        </pic:blipFill>
                        <pic:spPr>
                          <a:xfrm>
                            <a:off x="0" y="50796"/>
                            <a:ext cx="692438" cy="615659"/>
                          </a:xfrm>
                          <a:prstGeom prst="rect">
                            <a:avLst/>
                          </a:prstGeom>
                        </pic:spPr>
                      </pic:pic>
                      <pic:pic>
                        <pic:nvPicPr>
                          <pic:cNvPr id="1311" name="Image 1311"/>
                          <pic:cNvPicPr/>
                        </pic:nvPicPr>
                        <pic:blipFill>
                          <a:blip r:embed="rId395" cstate="print"/>
                          <a:stretch>
                            <a:fillRect/>
                          </a:stretch>
                        </pic:blipFill>
                        <pic:spPr>
                          <a:xfrm>
                            <a:off x="677544" y="347211"/>
                            <a:ext cx="180975" cy="110489"/>
                          </a:xfrm>
                          <a:prstGeom prst="rect">
                            <a:avLst/>
                          </a:prstGeom>
                        </pic:spPr>
                      </pic:pic>
                      <pic:pic>
                        <pic:nvPicPr>
                          <pic:cNvPr id="1312" name="Image 1312"/>
                          <pic:cNvPicPr/>
                        </pic:nvPicPr>
                        <pic:blipFill>
                          <a:blip r:embed="rId197" cstate="print"/>
                          <a:stretch>
                            <a:fillRect/>
                          </a:stretch>
                        </pic:blipFill>
                        <pic:spPr>
                          <a:xfrm>
                            <a:off x="373379" y="0"/>
                            <a:ext cx="282887" cy="246782"/>
                          </a:xfrm>
                          <a:prstGeom prst="rect">
                            <a:avLst/>
                          </a:prstGeom>
                        </pic:spPr>
                      </pic:pic>
                    </wpg:wgp>
                  </a:graphicData>
                </a:graphic>
              </wp:anchor>
            </w:drawing>
          </mc:Choice>
          <mc:Fallback>
            <w:pict>
              <v:group style="position:absolute;margin-left:72.75pt;margin-top:20.686083pt;width:67.6pt;height:52.5pt;mso-position-horizontal-relative:page;mso-position-vertical-relative:paragraph;z-index:15947776" id="docshapegroup1020" coordorigin="1455,414" coordsize="1352,1050">
                <v:shape style="position:absolute;left:1455;top:493;width:1091;height:970" type="#_x0000_t75" id="docshape1021" stroked="false">
                  <v:imagedata r:id="rId397" o:title=""/>
                </v:shape>
                <v:shape style="position:absolute;left:2522;top:960;width:285;height:174" type="#_x0000_t75" id="docshape1022" stroked="false">
                  <v:imagedata r:id="rId395" o:title=""/>
                </v:shape>
                <v:shape style="position:absolute;left:2043;top:413;width:446;height:389" type="#_x0000_t75" id="docshape1023" stroked="false">
                  <v:imagedata r:id="rId197" o:title=""/>
                </v:shape>
                <w10:wrap type="none"/>
              </v:group>
            </w:pict>
          </mc:Fallback>
        </mc:AlternateContent>
      </w:r>
      <w:r>
        <w:rPr>
          <w:sz w:val="22"/>
        </w:rPr>
        <w:t>Pour</w:t>
      </w:r>
      <w:r>
        <w:rPr>
          <w:spacing w:val="-4"/>
          <w:sz w:val="22"/>
        </w:rPr>
        <w:t> </w:t>
      </w:r>
      <w:r>
        <w:rPr>
          <w:sz w:val="22"/>
        </w:rPr>
        <w:t>clear</w:t>
      </w:r>
      <w:r>
        <w:rPr>
          <w:spacing w:val="-5"/>
          <w:sz w:val="22"/>
        </w:rPr>
        <w:t> </w:t>
      </w:r>
      <w:r>
        <w:rPr>
          <w:sz w:val="22"/>
        </w:rPr>
        <w:t>water</w:t>
      </w:r>
      <w:r>
        <w:rPr>
          <w:spacing w:val="-3"/>
          <w:sz w:val="22"/>
        </w:rPr>
        <w:t> </w:t>
      </w:r>
      <w:r>
        <w:rPr>
          <w:sz w:val="22"/>
        </w:rPr>
        <w:t>into</w:t>
      </w:r>
      <w:r>
        <w:rPr>
          <w:spacing w:val="-6"/>
          <w:sz w:val="22"/>
        </w:rPr>
        <w:t> </w:t>
      </w:r>
      <w:r>
        <w:rPr>
          <w:sz w:val="22"/>
        </w:rPr>
        <w:t>the</w:t>
      </w:r>
      <w:r>
        <w:rPr>
          <w:spacing w:val="-8"/>
          <w:sz w:val="22"/>
        </w:rPr>
        <w:t> </w:t>
      </w:r>
      <w:r>
        <w:rPr>
          <w:spacing w:val="-2"/>
          <w:sz w:val="22"/>
        </w:rPr>
        <w:t>filter.</w:t>
      </w:r>
    </w:p>
    <w:p>
      <w:pPr>
        <w:pStyle w:val="ListParagraph"/>
        <w:numPr>
          <w:ilvl w:val="1"/>
          <w:numId w:val="68"/>
        </w:numPr>
        <w:tabs>
          <w:tab w:pos="5711" w:val="left" w:leader="none"/>
          <w:tab w:pos="5713" w:val="left" w:leader="none"/>
        </w:tabs>
        <w:spacing w:line="240" w:lineRule="auto" w:before="120" w:after="0"/>
        <w:ind w:left="5713" w:right="415" w:hanging="277"/>
        <w:jc w:val="left"/>
        <w:rPr>
          <w:sz w:val="22"/>
        </w:rPr>
      </w:pPr>
      <w:r>
        <w:rPr>
          <w:sz w:val="22"/>
        </w:rPr>
        <w:t>If the water is too dirty, let it sit in a bucket</w:t>
      </w:r>
      <w:r>
        <w:rPr>
          <w:spacing w:val="-4"/>
          <w:sz w:val="22"/>
        </w:rPr>
        <w:t> </w:t>
      </w:r>
      <w:r>
        <w:rPr>
          <w:sz w:val="22"/>
        </w:rPr>
        <w:t>until</w:t>
      </w:r>
      <w:r>
        <w:rPr>
          <w:spacing w:val="-6"/>
          <w:sz w:val="22"/>
        </w:rPr>
        <w:t> </w:t>
      </w:r>
      <w:r>
        <w:rPr>
          <w:sz w:val="22"/>
        </w:rPr>
        <w:t>the</w:t>
      </w:r>
      <w:r>
        <w:rPr>
          <w:spacing w:val="-8"/>
          <w:sz w:val="22"/>
        </w:rPr>
        <w:t> </w:t>
      </w:r>
      <w:r>
        <w:rPr>
          <w:sz w:val="22"/>
        </w:rPr>
        <w:t>dirt</w:t>
      </w:r>
      <w:r>
        <w:rPr>
          <w:spacing w:val="-4"/>
          <w:sz w:val="22"/>
        </w:rPr>
        <w:t> </w:t>
      </w:r>
      <w:r>
        <w:rPr>
          <w:sz w:val="22"/>
        </w:rPr>
        <w:t>settles</w:t>
      </w:r>
      <w:r>
        <w:rPr>
          <w:spacing w:val="-5"/>
          <w:sz w:val="22"/>
        </w:rPr>
        <w:t> </w:t>
      </w:r>
      <w:r>
        <w:rPr>
          <w:sz w:val="22"/>
        </w:rPr>
        <w:t>to</w:t>
      </w:r>
      <w:r>
        <w:rPr>
          <w:spacing w:val="-8"/>
          <w:sz w:val="22"/>
        </w:rPr>
        <w:t> </w:t>
      </w:r>
      <w:r>
        <w:rPr>
          <w:sz w:val="22"/>
        </w:rPr>
        <w:t>the</w:t>
      </w:r>
      <w:r>
        <w:rPr>
          <w:spacing w:val="-8"/>
          <w:sz w:val="22"/>
        </w:rPr>
        <w:t> </w:t>
      </w:r>
      <w:r>
        <w:rPr>
          <w:sz w:val="22"/>
        </w:rPr>
        <w:t>bottom. Then pour the clear water into the filter.</w:t>
      </w:r>
    </w:p>
    <w:p>
      <w:pPr>
        <w:pStyle w:val="BodyText"/>
        <w:rPr>
          <w:sz w:val="20"/>
        </w:rPr>
      </w:pPr>
    </w:p>
    <w:p>
      <w:pPr>
        <w:pStyle w:val="BodyText"/>
        <w:spacing w:before="5"/>
        <w:rPr>
          <w:sz w:val="20"/>
        </w:rPr>
      </w:pPr>
      <w:r>
        <w:rPr>
          <w:sz w:val="20"/>
        </w:rPr>
        <mc:AlternateContent>
          <mc:Choice Requires="wps">
            <w:drawing>
              <wp:anchor distT="0" distB="0" distL="0" distR="0" allowOverlap="1" layoutInCell="1" locked="0" behindDoc="1" simplePos="0" relativeHeight="487805440">
                <wp:simplePos x="0" y="0"/>
                <wp:positionH relativeFrom="page">
                  <wp:posOffset>922972</wp:posOffset>
                </wp:positionH>
                <wp:positionV relativeFrom="paragraph">
                  <wp:posOffset>164770</wp:posOffset>
                </wp:positionV>
                <wp:extent cx="5937885" cy="1809750"/>
                <wp:effectExtent l="0" t="0" r="0" b="0"/>
                <wp:wrapTopAndBottom/>
                <wp:docPr id="1313" name="Group 1313"/>
                <wp:cNvGraphicFramePr>
                  <a:graphicFrameLocks/>
                </wp:cNvGraphicFramePr>
                <a:graphic>
                  <a:graphicData uri="http://schemas.microsoft.com/office/word/2010/wordprocessingGroup">
                    <wpg:wgp>
                      <wpg:cNvPr id="1313" name="Group 1313"/>
                      <wpg:cNvGrpSpPr/>
                      <wpg:grpSpPr>
                        <a:xfrm>
                          <a:off x="0" y="0"/>
                          <a:ext cx="5937885" cy="1809750"/>
                          <a:chExt cx="5937885" cy="1809750"/>
                        </a:xfrm>
                      </wpg:grpSpPr>
                      <pic:pic>
                        <pic:nvPicPr>
                          <pic:cNvPr id="1314" name="Image 1314"/>
                          <pic:cNvPicPr/>
                        </pic:nvPicPr>
                        <pic:blipFill>
                          <a:blip r:embed="rId444" cstate="print"/>
                          <a:stretch>
                            <a:fillRect/>
                          </a:stretch>
                        </pic:blipFill>
                        <pic:spPr>
                          <a:xfrm>
                            <a:off x="4152582" y="224196"/>
                            <a:ext cx="1699955" cy="1476709"/>
                          </a:xfrm>
                          <a:prstGeom prst="rect">
                            <a:avLst/>
                          </a:prstGeom>
                        </pic:spPr>
                      </pic:pic>
                      <wps:wsp>
                        <wps:cNvPr id="1315" name="Graphic 1315"/>
                        <wps:cNvSpPr/>
                        <wps:spPr>
                          <a:xfrm>
                            <a:off x="4147756" y="111125"/>
                            <a:ext cx="1720850" cy="1602105"/>
                          </a:xfrm>
                          <a:custGeom>
                            <a:avLst/>
                            <a:gdLst/>
                            <a:ahLst/>
                            <a:cxnLst/>
                            <a:rect l="l" t="t" r="r" b="b"/>
                            <a:pathLst>
                              <a:path w="1720850" h="1602105">
                                <a:moveTo>
                                  <a:pt x="0" y="1602105"/>
                                </a:moveTo>
                                <a:lnTo>
                                  <a:pt x="1720850" y="1602105"/>
                                </a:lnTo>
                                <a:lnTo>
                                  <a:pt x="1720850" y="0"/>
                                </a:lnTo>
                                <a:lnTo>
                                  <a:pt x="0" y="0"/>
                                </a:lnTo>
                                <a:lnTo>
                                  <a:pt x="0" y="1602105"/>
                                </a:lnTo>
                                <a:close/>
                              </a:path>
                            </a:pathLst>
                          </a:custGeom>
                          <a:ln w="9525">
                            <a:solidFill>
                              <a:srgbClr val="000000"/>
                            </a:solidFill>
                            <a:prstDash val="solid"/>
                          </a:ln>
                        </wps:spPr>
                        <wps:bodyPr wrap="square" lIns="0" tIns="0" rIns="0" bIns="0" rtlCol="0">
                          <a:prstTxWarp prst="textNoShape">
                            <a:avLst/>
                          </a:prstTxWarp>
                          <a:noAutofit/>
                        </wps:bodyPr>
                      </wps:wsp>
                      <wps:wsp>
                        <wps:cNvPr id="1316" name="Textbox 1316"/>
                        <wps:cNvSpPr txBox="1"/>
                        <wps:spPr>
                          <a:xfrm>
                            <a:off x="4762" y="4762"/>
                            <a:ext cx="5928360" cy="1800225"/>
                          </a:xfrm>
                          <a:prstGeom prst="rect">
                            <a:avLst/>
                          </a:prstGeom>
                          <a:ln w="9525">
                            <a:solidFill>
                              <a:srgbClr val="000000"/>
                            </a:solidFill>
                            <a:prstDash val="solid"/>
                          </a:ln>
                        </wps:spPr>
                        <wps:txbx>
                          <w:txbxContent>
                            <w:p>
                              <w:pPr>
                                <w:spacing w:before="176"/>
                                <w:ind w:left="58" w:right="3053" w:firstLine="0"/>
                                <w:jc w:val="left"/>
                                <w:rPr>
                                  <w:sz w:val="22"/>
                                </w:rPr>
                              </w:pPr>
                              <w:r>
                                <w:rPr>
                                  <w:sz w:val="22"/>
                                </w:rPr>
                                <w:t>The</w:t>
                              </w:r>
                              <w:r>
                                <w:rPr>
                                  <w:spacing w:val="-3"/>
                                  <w:sz w:val="22"/>
                                </w:rPr>
                                <w:t> </w:t>
                              </w:r>
                              <w:r>
                                <w:rPr>
                                  <w:sz w:val="22"/>
                                </w:rPr>
                                <w:t>water poured</w:t>
                              </w:r>
                              <w:r>
                                <w:rPr>
                                  <w:spacing w:val="-3"/>
                                  <w:sz w:val="22"/>
                                </w:rPr>
                                <w:t> </w:t>
                              </w:r>
                              <w:r>
                                <w:rPr>
                                  <w:sz w:val="22"/>
                                </w:rPr>
                                <w:t>into</w:t>
                              </w:r>
                              <w:r>
                                <w:rPr>
                                  <w:spacing w:val="-3"/>
                                  <w:sz w:val="22"/>
                                </w:rPr>
                                <w:t> </w:t>
                              </w:r>
                              <w:r>
                                <w:rPr>
                                  <w:sz w:val="22"/>
                                </w:rPr>
                                <w:t>the</w:t>
                              </w:r>
                              <w:r>
                                <w:rPr>
                                  <w:spacing w:val="-3"/>
                                  <w:sz w:val="22"/>
                                </w:rPr>
                                <w:t> </w:t>
                              </w:r>
                              <w:r>
                                <w:rPr>
                                  <w:sz w:val="22"/>
                                </w:rPr>
                                <w:t>filter</w:t>
                              </w:r>
                              <w:r>
                                <w:rPr>
                                  <w:spacing w:val="-2"/>
                                  <w:sz w:val="22"/>
                                </w:rPr>
                                <w:t> </w:t>
                              </w:r>
                              <w:r>
                                <w:rPr>
                                  <w:sz w:val="22"/>
                                </w:rPr>
                                <w:t>should</w:t>
                              </w:r>
                              <w:r>
                                <w:rPr>
                                  <w:spacing w:val="-1"/>
                                  <w:sz w:val="22"/>
                                </w:rPr>
                                <w:t> </w:t>
                              </w:r>
                              <w:r>
                                <w:rPr>
                                  <w:sz w:val="22"/>
                                </w:rPr>
                                <w:t>not be</w:t>
                              </w:r>
                              <w:r>
                                <w:rPr>
                                  <w:spacing w:val="-3"/>
                                  <w:sz w:val="22"/>
                                </w:rPr>
                                <w:t> </w:t>
                              </w:r>
                              <w:r>
                                <w:rPr>
                                  <w:sz w:val="22"/>
                                </w:rPr>
                                <w:t>too</w:t>
                              </w:r>
                              <w:r>
                                <w:rPr>
                                  <w:spacing w:val="-6"/>
                                  <w:sz w:val="22"/>
                                </w:rPr>
                                <w:t> </w:t>
                              </w:r>
                              <w:r>
                                <w:rPr>
                                  <w:sz w:val="22"/>
                                </w:rPr>
                                <w:t>dirty -</w:t>
                              </w:r>
                              <w:r>
                                <w:rPr>
                                  <w:spacing w:val="40"/>
                                  <w:sz w:val="22"/>
                                </w:rPr>
                                <w:t> </w:t>
                              </w:r>
                              <w:r>
                                <w:rPr>
                                  <w:sz w:val="22"/>
                                </w:rPr>
                                <w:t>less than 50 NTU. For a quick test: fill a 2 L bottle with the water normally</w:t>
                              </w:r>
                              <w:r>
                                <w:rPr>
                                  <w:spacing w:val="-4"/>
                                  <w:sz w:val="22"/>
                                </w:rPr>
                                <w:t> </w:t>
                              </w:r>
                              <w:r>
                                <w:rPr>
                                  <w:sz w:val="22"/>
                                </w:rPr>
                                <w:t>poured</w:t>
                              </w:r>
                              <w:r>
                                <w:rPr>
                                  <w:spacing w:val="-2"/>
                                  <w:sz w:val="22"/>
                                </w:rPr>
                                <w:t> </w:t>
                              </w:r>
                              <w:r>
                                <w:rPr>
                                  <w:sz w:val="22"/>
                                </w:rPr>
                                <w:t>into</w:t>
                              </w:r>
                              <w:r>
                                <w:rPr>
                                  <w:spacing w:val="-4"/>
                                  <w:sz w:val="22"/>
                                </w:rPr>
                                <w:t> </w:t>
                              </w:r>
                              <w:r>
                                <w:rPr>
                                  <w:sz w:val="22"/>
                                </w:rPr>
                                <w:t>the</w:t>
                              </w:r>
                              <w:r>
                                <w:rPr>
                                  <w:spacing w:val="-7"/>
                                  <w:sz w:val="22"/>
                                </w:rPr>
                                <w:t> </w:t>
                              </w:r>
                              <w:r>
                                <w:rPr>
                                  <w:sz w:val="22"/>
                                </w:rPr>
                                <w:t>filter.</w:t>
                              </w:r>
                              <w:r>
                                <w:rPr>
                                  <w:spacing w:val="-3"/>
                                  <w:sz w:val="22"/>
                                </w:rPr>
                                <w:t> </w:t>
                              </w:r>
                              <w:r>
                                <w:rPr>
                                  <w:sz w:val="22"/>
                                </w:rPr>
                                <w:t>Put</w:t>
                              </w:r>
                              <w:r>
                                <w:rPr>
                                  <w:spacing w:val="-3"/>
                                  <w:sz w:val="22"/>
                                </w:rPr>
                                <w:t> </w:t>
                              </w:r>
                              <w:r>
                                <w:rPr>
                                  <w:sz w:val="22"/>
                                </w:rPr>
                                <w:t>the</w:t>
                              </w:r>
                              <w:r>
                                <w:rPr>
                                  <w:spacing w:val="-7"/>
                                  <w:sz w:val="22"/>
                                </w:rPr>
                                <w:t> </w:t>
                              </w:r>
                              <w:r>
                                <w:rPr>
                                  <w:sz w:val="22"/>
                                </w:rPr>
                                <w:t>full</w:t>
                              </w:r>
                              <w:r>
                                <w:rPr>
                                  <w:spacing w:val="-2"/>
                                  <w:sz w:val="22"/>
                                </w:rPr>
                                <w:t> </w:t>
                              </w:r>
                              <w:r>
                                <w:rPr>
                                  <w:sz w:val="22"/>
                                </w:rPr>
                                <w:t>bottle</w:t>
                              </w:r>
                              <w:r>
                                <w:rPr>
                                  <w:spacing w:val="-4"/>
                                  <w:sz w:val="22"/>
                                </w:rPr>
                                <w:t> </w:t>
                              </w:r>
                              <w:r>
                                <w:rPr>
                                  <w:sz w:val="22"/>
                                </w:rPr>
                                <w:t>on</w:t>
                              </w:r>
                              <w:r>
                                <w:rPr>
                                  <w:spacing w:val="-2"/>
                                  <w:sz w:val="22"/>
                                </w:rPr>
                                <w:t> </w:t>
                              </w:r>
                              <w:r>
                                <w:rPr>
                                  <w:sz w:val="22"/>
                                </w:rPr>
                                <w:t>top</w:t>
                              </w:r>
                              <w:r>
                                <w:rPr>
                                  <w:spacing w:val="-4"/>
                                  <w:sz w:val="22"/>
                                </w:rPr>
                                <w:t> </w:t>
                              </w:r>
                              <w:r>
                                <w:rPr>
                                  <w:sz w:val="22"/>
                                </w:rPr>
                                <w:t>of the CAWST logo on a manual or monitoring form. Look down through the bottle.</w:t>
                              </w:r>
                            </w:p>
                            <w:p>
                              <w:pPr>
                                <w:spacing w:before="118"/>
                                <w:ind w:left="58" w:right="0" w:firstLine="0"/>
                                <w:jc w:val="left"/>
                                <w:rPr>
                                  <w:sz w:val="22"/>
                                </w:rPr>
                              </w:pPr>
                              <w:r>
                                <w:rPr>
                                  <w:rFonts w:ascii="Arial"/>
                                  <w:b/>
                                  <w:sz w:val="22"/>
                                </w:rPr>
                                <w:t>If</w:t>
                              </w:r>
                              <w:r>
                                <w:rPr>
                                  <w:rFonts w:ascii="Arial"/>
                                  <w:b/>
                                  <w:spacing w:val="-6"/>
                                  <w:sz w:val="22"/>
                                </w:rPr>
                                <w:t> </w:t>
                              </w:r>
                              <w:r>
                                <w:rPr>
                                  <w:rFonts w:ascii="Arial"/>
                                  <w:b/>
                                  <w:sz w:val="22"/>
                                </w:rPr>
                                <w:t>you</w:t>
                              </w:r>
                              <w:r>
                                <w:rPr>
                                  <w:rFonts w:ascii="Arial"/>
                                  <w:b/>
                                  <w:spacing w:val="-2"/>
                                  <w:sz w:val="22"/>
                                </w:rPr>
                                <w:t> </w:t>
                              </w:r>
                              <w:r>
                                <w:rPr>
                                  <w:rFonts w:ascii="Arial"/>
                                  <w:b/>
                                  <w:sz w:val="22"/>
                                </w:rPr>
                                <w:t>can</w:t>
                              </w:r>
                              <w:r>
                                <w:rPr>
                                  <w:rFonts w:ascii="Arial"/>
                                  <w:b/>
                                  <w:spacing w:val="-2"/>
                                  <w:sz w:val="22"/>
                                </w:rPr>
                                <w:t> </w:t>
                              </w:r>
                              <w:r>
                                <w:rPr>
                                  <w:rFonts w:ascii="Arial"/>
                                  <w:b/>
                                  <w:sz w:val="22"/>
                                </w:rPr>
                                <w:t>see</w:t>
                              </w:r>
                              <w:r>
                                <w:rPr>
                                  <w:rFonts w:ascii="Arial"/>
                                  <w:b/>
                                  <w:spacing w:val="-2"/>
                                  <w:sz w:val="22"/>
                                </w:rPr>
                                <w:t> </w:t>
                              </w:r>
                              <w:r>
                                <w:rPr>
                                  <w:rFonts w:ascii="Arial"/>
                                  <w:b/>
                                  <w:sz w:val="22"/>
                                </w:rPr>
                                <w:t>the</w:t>
                              </w:r>
                              <w:r>
                                <w:rPr>
                                  <w:rFonts w:ascii="Arial"/>
                                  <w:b/>
                                  <w:spacing w:val="-4"/>
                                  <w:sz w:val="22"/>
                                </w:rPr>
                                <w:t> </w:t>
                              </w:r>
                              <w:r>
                                <w:rPr>
                                  <w:rFonts w:ascii="Arial"/>
                                  <w:b/>
                                  <w:sz w:val="22"/>
                                </w:rPr>
                                <w:t>logo</w:t>
                              </w:r>
                              <w:r>
                                <w:rPr>
                                  <w:sz w:val="22"/>
                                </w:rPr>
                                <w:t>,</w:t>
                              </w:r>
                              <w:r>
                                <w:rPr>
                                  <w:spacing w:val="-3"/>
                                  <w:sz w:val="22"/>
                                </w:rPr>
                                <w:t> </w:t>
                              </w:r>
                              <w:r>
                                <w:rPr>
                                  <w:sz w:val="22"/>
                                </w:rPr>
                                <w:t>the</w:t>
                              </w:r>
                              <w:r>
                                <w:rPr>
                                  <w:spacing w:val="-4"/>
                                  <w:sz w:val="22"/>
                                </w:rPr>
                                <w:t> </w:t>
                              </w:r>
                              <w:r>
                                <w:rPr>
                                  <w:sz w:val="22"/>
                                </w:rPr>
                                <w:t>water</w:t>
                              </w:r>
                              <w:r>
                                <w:rPr>
                                  <w:spacing w:val="-1"/>
                                  <w:sz w:val="22"/>
                                </w:rPr>
                                <w:t> </w:t>
                              </w:r>
                              <w:r>
                                <w:rPr>
                                  <w:sz w:val="22"/>
                                </w:rPr>
                                <w:t>is</w:t>
                              </w:r>
                              <w:r>
                                <w:rPr>
                                  <w:spacing w:val="-1"/>
                                  <w:sz w:val="22"/>
                                </w:rPr>
                                <w:t> </w:t>
                              </w:r>
                              <w:r>
                                <w:rPr>
                                  <w:sz w:val="22"/>
                                </w:rPr>
                                <w:t>ok</w:t>
                              </w:r>
                              <w:r>
                                <w:rPr>
                                  <w:spacing w:val="-4"/>
                                  <w:sz w:val="22"/>
                                </w:rPr>
                                <w:t> </w:t>
                              </w:r>
                              <w:r>
                                <w:rPr>
                                  <w:sz w:val="22"/>
                                </w:rPr>
                                <w:t>to</w:t>
                              </w:r>
                              <w:r>
                                <w:rPr>
                                  <w:spacing w:val="-2"/>
                                  <w:sz w:val="22"/>
                                </w:rPr>
                                <w:t> </w:t>
                              </w:r>
                              <w:r>
                                <w:rPr>
                                  <w:sz w:val="22"/>
                                </w:rPr>
                                <w:t>pour</w:t>
                              </w:r>
                              <w:r>
                                <w:rPr>
                                  <w:spacing w:val="-1"/>
                                  <w:sz w:val="22"/>
                                </w:rPr>
                                <w:t> </w:t>
                              </w:r>
                              <w:r>
                                <w:rPr>
                                  <w:sz w:val="22"/>
                                </w:rPr>
                                <w:t>into</w:t>
                              </w:r>
                              <w:r>
                                <w:rPr>
                                  <w:spacing w:val="-3"/>
                                  <w:sz w:val="22"/>
                                </w:rPr>
                                <w:t> </w:t>
                              </w:r>
                              <w:r>
                                <w:rPr>
                                  <w:sz w:val="22"/>
                                </w:rPr>
                                <w:t>the</w:t>
                              </w:r>
                              <w:r>
                                <w:rPr>
                                  <w:spacing w:val="-4"/>
                                  <w:sz w:val="22"/>
                                </w:rPr>
                                <w:t> </w:t>
                              </w:r>
                              <w:r>
                                <w:rPr>
                                  <w:spacing w:val="-2"/>
                                  <w:sz w:val="22"/>
                                </w:rPr>
                                <w:t>filter.</w:t>
                              </w:r>
                            </w:p>
                            <w:p>
                              <w:pPr>
                                <w:spacing w:before="122"/>
                                <w:ind w:left="58" w:right="3053" w:firstLine="0"/>
                                <w:jc w:val="left"/>
                                <w:rPr>
                                  <w:sz w:val="22"/>
                                </w:rPr>
                              </w:pPr>
                              <w:r>
                                <w:rPr>
                                  <w:rFonts w:ascii="Arial"/>
                                  <w:b/>
                                  <w:sz w:val="22"/>
                                </w:rPr>
                                <w:t>If</w:t>
                              </w:r>
                              <w:r>
                                <w:rPr>
                                  <w:rFonts w:ascii="Arial"/>
                                  <w:b/>
                                  <w:spacing w:val="-4"/>
                                  <w:sz w:val="22"/>
                                </w:rPr>
                                <w:t> </w:t>
                              </w:r>
                              <w:r>
                                <w:rPr>
                                  <w:rFonts w:ascii="Arial"/>
                                  <w:b/>
                                  <w:sz w:val="22"/>
                                </w:rPr>
                                <w:t>you</w:t>
                              </w:r>
                              <w:r>
                                <w:rPr>
                                  <w:rFonts w:ascii="Arial"/>
                                  <w:b/>
                                  <w:spacing w:val="-3"/>
                                  <w:sz w:val="22"/>
                                </w:rPr>
                                <w:t> </w:t>
                              </w:r>
                              <w:r>
                                <w:rPr>
                                  <w:rFonts w:ascii="Arial"/>
                                  <w:b/>
                                  <w:sz w:val="22"/>
                                </w:rPr>
                                <w:t>cannot</w:t>
                              </w:r>
                              <w:r>
                                <w:rPr>
                                  <w:rFonts w:ascii="Arial"/>
                                  <w:b/>
                                  <w:spacing w:val="-2"/>
                                  <w:sz w:val="22"/>
                                </w:rPr>
                                <w:t> </w:t>
                              </w:r>
                              <w:r>
                                <w:rPr>
                                  <w:rFonts w:ascii="Arial"/>
                                  <w:b/>
                                  <w:sz w:val="22"/>
                                </w:rPr>
                                <w:t>see</w:t>
                              </w:r>
                              <w:r>
                                <w:rPr>
                                  <w:rFonts w:ascii="Arial"/>
                                  <w:b/>
                                  <w:spacing w:val="-3"/>
                                  <w:sz w:val="22"/>
                                </w:rPr>
                                <w:t> </w:t>
                              </w:r>
                              <w:r>
                                <w:rPr>
                                  <w:rFonts w:ascii="Arial"/>
                                  <w:b/>
                                  <w:sz w:val="22"/>
                                </w:rPr>
                                <w:t>the</w:t>
                              </w:r>
                              <w:r>
                                <w:rPr>
                                  <w:rFonts w:ascii="Arial"/>
                                  <w:b/>
                                  <w:spacing w:val="-5"/>
                                  <w:sz w:val="22"/>
                                </w:rPr>
                                <w:t> </w:t>
                              </w:r>
                              <w:r>
                                <w:rPr>
                                  <w:rFonts w:ascii="Arial"/>
                                  <w:b/>
                                  <w:sz w:val="22"/>
                                </w:rPr>
                                <w:t>logo</w:t>
                              </w:r>
                              <w:r>
                                <w:rPr>
                                  <w:sz w:val="22"/>
                                </w:rPr>
                                <w:t>,</w:t>
                              </w:r>
                              <w:r>
                                <w:rPr>
                                  <w:spacing w:val="-4"/>
                                  <w:sz w:val="22"/>
                                </w:rPr>
                                <w:t> </w:t>
                              </w:r>
                              <w:r>
                                <w:rPr>
                                  <w:sz w:val="22"/>
                                </w:rPr>
                                <w:t>the</w:t>
                              </w:r>
                              <w:r>
                                <w:rPr>
                                  <w:spacing w:val="-3"/>
                                  <w:sz w:val="22"/>
                                </w:rPr>
                                <w:t> </w:t>
                              </w:r>
                              <w:r>
                                <w:rPr>
                                  <w:sz w:val="22"/>
                                </w:rPr>
                                <w:t>water</w:t>
                              </w:r>
                              <w:r>
                                <w:rPr>
                                  <w:spacing w:val="-4"/>
                                  <w:sz w:val="22"/>
                                </w:rPr>
                                <w:t> </w:t>
                              </w:r>
                              <w:r>
                                <w:rPr>
                                  <w:sz w:val="22"/>
                                </w:rPr>
                                <w:t>is</w:t>
                              </w:r>
                              <w:r>
                                <w:rPr>
                                  <w:spacing w:val="-2"/>
                                  <w:sz w:val="22"/>
                                </w:rPr>
                                <w:t> </w:t>
                              </w:r>
                              <w:r>
                                <w:rPr>
                                  <w:sz w:val="22"/>
                                </w:rPr>
                                <w:t>too</w:t>
                              </w:r>
                              <w:r>
                                <w:rPr>
                                  <w:spacing w:val="-4"/>
                                  <w:sz w:val="22"/>
                                </w:rPr>
                                <w:t> </w:t>
                              </w:r>
                              <w:r>
                                <w:rPr>
                                  <w:sz w:val="22"/>
                                </w:rPr>
                                <w:t>dirty</w:t>
                              </w:r>
                              <w:r>
                                <w:rPr>
                                  <w:spacing w:val="-4"/>
                                  <w:sz w:val="22"/>
                                </w:rPr>
                                <w:t> </w:t>
                              </w:r>
                              <w:r>
                                <w:rPr>
                                  <w:sz w:val="22"/>
                                </w:rPr>
                                <w:t>to</w:t>
                              </w:r>
                              <w:r>
                                <w:rPr>
                                  <w:spacing w:val="-3"/>
                                  <w:sz w:val="22"/>
                                </w:rPr>
                                <w:t> </w:t>
                              </w:r>
                              <w:r>
                                <w:rPr>
                                  <w:sz w:val="22"/>
                                </w:rPr>
                                <w:t>pour</w:t>
                              </w:r>
                              <w:r>
                                <w:rPr>
                                  <w:spacing w:val="-2"/>
                                  <w:sz w:val="22"/>
                                </w:rPr>
                                <w:t> </w:t>
                              </w:r>
                              <w:r>
                                <w:rPr>
                                  <w:sz w:val="22"/>
                                </w:rPr>
                                <w:t>into the filter.</w:t>
                              </w:r>
                            </w:p>
                          </w:txbxContent>
                        </wps:txbx>
                        <wps:bodyPr wrap="square" lIns="0" tIns="0" rIns="0" bIns="0" rtlCol="0">
                          <a:noAutofit/>
                        </wps:bodyPr>
                      </wps:wsp>
                    </wpg:wgp>
                  </a:graphicData>
                </a:graphic>
              </wp:anchor>
            </w:drawing>
          </mc:Choice>
          <mc:Fallback>
            <w:pict>
              <v:group style="position:absolute;margin-left:72.675003pt;margin-top:12.974024pt;width:467.55pt;height:142.5pt;mso-position-horizontal-relative:page;mso-position-vertical-relative:paragraph;z-index:-15511040;mso-wrap-distance-left:0;mso-wrap-distance-right:0" id="docshapegroup1024" coordorigin="1454,259" coordsize="9351,2850">
                <v:shape style="position:absolute;left:7993;top:612;width:2678;height:2326" type="#_x0000_t75" id="docshape1025" stroked="false">
                  <v:imagedata r:id="rId444" o:title=""/>
                </v:shape>
                <v:rect style="position:absolute;left:7985;top:434;width:2710;height:2523" id="docshape1026" filled="false" stroked="true" strokeweight=".75pt" strokecolor="#000000">
                  <v:stroke dashstyle="solid"/>
                </v:rect>
                <v:shape style="position:absolute;left:1461;top:266;width:9336;height:2835" type="#_x0000_t202" id="docshape1027" filled="false" stroked="true" strokeweight=".75pt" strokecolor="#000000">
                  <v:textbox inset="0,0,0,0">
                    <w:txbxContent>
                      <w:p>
                        <w:pPr>
                          <w:spacing w:before="176"/>
                          <w:ind w:left="58" w:right="3053" w:firstLine="0"/>
                          <w:jc w:val="left"/>
                          <w:rPr>
                            <w:sz w:val="22"/>
                          </w:rPr>
                        </w:pPr>
                        <w:r>
                          <w:rPr>
                            <w:sz w:val="22"/>
                          </w:rPr>
                          <w:t>The</w:t>
                        </w:r>
                        <w:r>
                          <w:rPr>
                            <w:spacing w:val="-3"/>
                            <w:sz w:val="22"/>
                          </w:rPr>
                          <w:t> </w:t>
                        </w:r>
                        <w:r>
                          <w:rPr>
                            <w:sz w:val="22"/>
                          </w:rPr>
                          <w:t>water poured</w:t>
                        </w:r>
                        <w:r>
                          <w:rPr>
                            <w:spacing w:val="-3"/>
                            <w:sz w:val="22"/>
                          </w:rPr>
                          <w:t> </w:t>
                        </w:r>
                        <w:r>
                          <w:rPr>
                            <w:sz w:val="22"/>
                          </w:rPr>
                          <w:t>into</w:t>
                        </w:r>
                        <w:r>
                          <w:rPr>
                            <w:spacing w:val="-3"/>
                            <w:sz w:val="22"/>
                          </w:rPr>
                          <w:t> </w:t>
                        </w:r>
                        <w:r>
                          <w:rPr>
                            <w:sz w:val="22"/>
                          </w:rPr>
                          <w:t>the</w:t>
                        </w:r>
                        <w:r>
                          <w:rPr>
                            <w:spacing w:val="-3"/>
                            <w:sz w:val="22"/>
                          </w:rPr>
                          <w:t> </w:t>
                        </w:r>
                        <w:r>
                          <w:rPr>
                            <w:sz w:val="22"/>
                          </w:rPr>
                          <w:t>filter</w:t>
                        </w:r>
                        <w:r>
                          <w:rPr>
                            <w:spacing w:val="-2"/>
                            <w:sz w:val="22"/>
                          </w:rPr>
                          <w:t> </w:t>
                        </w:r>
                        <w:r>
                          <w:rPr>
                            <w:sz w:val="22"/>
                          </w:rPr>
                          <w:t>should</w:t>
                        </w:r>
                        <w:r>
                          <w:rPr>
                            <w:spacing w:val="-1"/>
                            <w:sz w:val="22"/>
                          </w:rPr>
                          <w:t> </w:t>
                        </w:r>
                        <w:r>
                          <w:rPr>
                            <w:sz w:val="22"/>
                          </w:rPr>
                          <w:t>not be</w:t>
                        </w:r>
                        <w:r>
                          <w:rPr>
                            <w:spacing w:val="-3"/>
                            <w:sz w:val="22"/>
                          </w:rPr>
                          <w:t> </w:t>
                        </w:r>
                        <w:r>
                          <w:rPr>
                            <w:sz w:val="22"/>
                          </w:rPr>
                          <w:t>too</w:t>
                        </w:r>
                        <w:r>
                          <w:rPr>
                            <w:spacing w:val="-6"/>
                            <w:sz w:val="22"/>
                          </w:rPr>
                          <w:t> </w:t>
                        </w:r>
                        <w:r>
                          <w:rPr>
                            <w:sz w:val="22"/>
                          </w:rPr>
                          <w:t>dirty -</w:t>
                        </w:r>
                        <w:r>
                          <w:rPr>
                            <w:spacing w:val="40"/>
                            <w:sz w:val="22"/>
                          </w:rPr>
                          <w:t> </w:t>
                        </w:r>
                        <w:r>
                          <w:rPr>
                            <w:sz w:val="22"/>
                          </w:rPr>
                          <w:t>less than 50 NTU. For a quick test: fill a 2 L bottle with the water normally</w:t>
                        </w:r>
                        <w:r>
                          <w:rPr>
                            <w:spacing w:val="-4"/>
                            <w:sz w:val="22"/>
                          </w:rPr>
                          <w:t> </w:t>
                        </w:r>
                        <w:r>
                          <w:rPr>
                            <w:sz w:val="22"/>
                          </w:rPr>
                          <w:t>poured</w:t>
                        </w:r>
                        <w:r>
                          <w:rPr>
                            <w:spacing w:val="-2"/>
                            <w:sz w:val="22"/>
                          </w:rPr>
                          <w:t> </w:t>
                        </w:r>
                        <w:r>
                          <w:rPr>
                            <w:sz w:val="22"/>
                          </w:rPr>
                          <w:t>into</w:t>
                        </w:r>
                        <w:r>
                          <w:rPr>
                            <w:spacing w:val="-4"/>
                            <w:sz w:val="22"/>
                          </w:rPr>
                          <w:t> </w:t>
                        </w:r>
                        <w:r>
                          <w:rPr>
                            <w:sz w:val="22"/>
                          </w:rPr>
                          <w:t>the</w:t>
                        </w:r>
                        <w:r>
                          <w:rPr>
                            <w:spacing w:val="-7"/>
                            <w:sz w:val="22"/>
                          </w:rPr>
                          <w:t> </w:t>
                        </w:r>
                        <w:r>
                          <w:rPr>
                            <w:sz w:val="22"/>
                          </w:rPr>
                          <w:t>filter.</w:t>
                        </w:r>
                        <w:r>
                          <w:rPr>
                            <w:spacing w:val="-3"/>
                            <w:sz w:val="22"/>
                          </w:rPr>
                          <w:t> </w:t>
                        </w:r>
                        <w:r>
                          <w:rPr>
                            <w:sz w:val="22"/>
                          </w:rPr>
                          <w:t>Put</w:t>
                        </w:r>
                        <w:r>
                          <w:rPr>
                            <w:spacing w:val="-3"/>
                            <w:sz w:val="22"/>
                          </w:rPr>
                          <w:t> </w:t>
                        </w:r>
                        <w:r>
                          <w:rPr>
                            <w:sz w:val="22"/>
                          </w:rPr>
                          <w:t>the</w:t>
                        </w:r>
                        <w:r>
                          <w:rPr>
                            <w:spacing w:val="-7"/>
                            <w:sz w:val="22"/>
                          </w:rPr>
                          <w:t> </w:t>
                        </w:r>
                        <w:r>
                          <w:rPr>
                            <w:sz w:val="22"/>
                          </w:rPr>
                          <w:t>full</w:t>
                        </w:r>
                        <w:r>
                          <w:rPr>
                            <w:spacing w:val="-2"/>
                            <w:sz w:val="22"/>
                          </w:rPr>
                          <w:t> </w:t>
                        </w:r>
                        <w:r>
                          <w:rPr>
                            <w:sz w:val="22"/>
                          </w:rPr>
                          <w:t>bottle</w:t>
                        </w:r>
                        <w:r>
                          <w:rPr>
                            <w:spacing w:val="-4"/>
                            <w:sz w:val="22"/>
                          </w:rPr>
                          <w:t> </w:t>
                        </w:r>
                        <w:r>
                          <w:rPr>
                            <w:sz w:val="22"/>
                          </w:rPr>
                          <w:t>on</w:t>
                        </w:r>
                        <w:r>
                          <w:rPr>
                            <w:spacing w:val="-2"/>
                            <w:sz w:val="22"/>
                          </w:rPr>
                          <w:t> </w:t>
                        </w:r>
                        <w:r>
                          <w:rPr>
                            <w:sz w:val="22"/>
                          </w:rPr>
                          <w:t>top</w:t>
                        </w:r>
                        <w:r>
                          <w:rPr>
                            <w:spacing w:val="-4"/>
                            <w:sz w:val="22"/>
                          </w:rPr>
                          <w:t> </w:t>
                        </w:r>
                        <w:r>
                          <w:rPr>
                            <w:sz w:val="22"/>
                          </w:rPr>
                          <w:t>of the CAWST logo on a manual or monitoring form. Look down through the bottle.</w:t>
                        </w:r>
                      </w:p>
                      <w:p>
                        <w:pPr>
                          <w:spacing w:before="118"/>
                          <w:ind w:left="58" w:right="0" w:firstLine="0"/>
                          <w:jc w:val="left"/>
                          <w:rPr>
                            <w:sz w:val="22"/>
                          </w:rPr>
                        </w:pPr>
                        <w:r>
                          <w:rPr>
                            <w:rFonts w:ascii="Arial"/>
                            <w:b/>
                            <w:sz w:val="22"/>
                          </w:rPr>
                          <w:t>If</w:t>
                        </w:r>
                        <w:r>
                          <w:rPr>
                            <w:rFonts w:ascii="Arial"/>
                            <w:b/>
                            <w:spacing w:val="-6"/>
                            <w:sz w:val="22"/>
                          </w:rPr>
                          <w:t> </w:t>
                        </w:r>
                        <w:r>
                          <w:rPr>
                            <w:rFonts w:ascii="Arial"/>
                            <w:b/>
                            <w:sz w:val="22"/>
                          </w:rPr>
                          <w:t>you</w:t>
                        </w:r>
                        <w:r>
                          <w:rPr>
                            <w:rFonts w:ascii="Arial"/>
                            <w:b/>
                            <w:spacing w:val="-2"/>
                            <w:sz w:val="22"/>
                          </w:rPr>
                          <w:t> </w:t>
                        </w:r>
                        <w:r>
                          <w:rPr>
                            <w:rFonts w:ascii="Arial"/>
                            <w:b/>
                            <w:sz w:val="22"/>
                          </w:rPr>
                          <w:t>can</w:t>
                        </w:r>
                        <w:r>
                          <w:rPr>
                            <w:rFonts w:ascii="Arial"/>
                            <w:b/>
                            <w:spacing w:val="-2"/>
                            <w:sz w:val="22"/>
                          </w:rPr>
                          <w:t> </w:t>
                        </w:r>
                        <w:r>
                          <w:rPr>
                            <w:rFonts w:ascii="Arial"/>
                            <w:b/>
                            <w:sz w:val="22"/>
                          </w:rPr>
                          <w:t>see</w:t>
                        </w:r>
                        <w:r>
                          <w:rPr>
                            <w:rFonts w:ascii="Arial"/>
                            <w:b/>
                            <w:spacing w:val="-2"/>
                            <w:sz w:val="22"/>
                          </w:rPr>
                          <w:t> </w:t>
                        </w:r>
                        <w:r>
                          <w:rPr>
                            <w:rFonts w:ascii="Arial"/>
                            <w:b/>
                            <w:sz w:val="22"/>
                          </w:rPr>
                          <w:t>the</w:t>
                        </w:r>
                        <w:r>
                          <w:rPr>
                            <w:rFonts w:ascii="Arial"/>
                            <w:b/>
                            <w:spacing w:val="-4"/>
                            <w:sz w:val="22"/>
                          </w:rPr>
                          <w:t> </w:t>
                        </w:r>
                        <w:r>
                          <w:rPr>
                            <w:rFonts w:ascii="Arial"/>
                            <w:b/>
                            <w:sz w:val="22"/>
                          </w:rPr>
                          <w:t>logo</w:t>
                        </w:r>
                        <w:r>
                          <w:rPr>
                            <w:sz w:val="22"/>
                          </w:rPr>
                          <w:t>,</w:t>
                        </w:r>
                        <w:r>
                          <w:rPr>
                            <w:spacing w:val="-3"/>
                            <w:sz w:val="22"/>
                          </w:rPr>
                          <w:t> </w:t>
                        </w:r>
                        <w:r>
                          <w:rPr>
                            <w:sz w:val="22"/>
                          </w:rPr>
                          <w:t>the</w:t>
                        </w:r>
                        <w:r>
                          <w:rPr>
                            <w:spacing w:val="-4"/>
                            <w:sz w:val="22"/>
                          </w:rPr>
                          <w:t> </w:t>
                        </w:r>
                        <w:r>
                          <w:rPr>
                            <w:sz w:val="22"/>
                          </w:rPr>
                          <w:t>water</w:t>
                        </w:r>
                        <w:r>
                          <w:rPr>
                            <w:spacing w:val="-1"/>
                            <w:sz w:val="22"/>
                          </w:rPr>
                          <w:t> </w:t>
                        </w:r>
                        <w:r>
                          <w:rPr>
                            <w:sz w:val="22"/>
                          </w:rPr>
                          <w:t>is</w:t>
                        </w:r>
                        <w:r>
                          <w:rPr>
                            <w:spacing w:val="-1"/>
                            <w:sz w:val="22"/>
                          </w:rPr>
                          <w:t> </w:t>
                        </w:r>
                        <w:r>
                          <w:rPr>
                            <w:sz w:val="22"/>
                          </w:rPr>
                          <w:t>ok</w:t>
                        </w:r>
                        <w:r>
                          <w:rPr>
                            <w:spacing w:val="-4"/>
                            <w:sz w:val="22"/>
                          </w:rPr>
                          <w:t> </w:t>
                        </w:r>
                        <w:r>
                          <w:rPr>
                            <w:sz w:val="22"/>
                          </w:rPr>
                          <w:t>to</w:t>
                        </w:r>
                        <w:r>
                          <w:rPr>
                            <w:spacing w:val="-2"/>
                            <w:sz w:val="22"/>
                          </w:rPr>
                          <w:t> </w:t>
                        </w:r>
                        <w:r>
                          <w:rPr>
                            <w:sz w:val="22"/>
                          </w:rPr>
                          <w:t>pour</w:t>
                        </w:r>
                        <w:r>
                          <w:rPr>
                            <w:spacing w:val="-1"/>
                            <w:sz w:val="22"/>
                          </w:rPr>
                          <w:t> </w:t>
                        </w:r>
                        <w:r>
                          <w:rPr>
                            <w:sz w:val="22"/>
                          </w:rPr>
                          <w:t>into</w:t>
                        </w:r>
                        <w:r>
                          <w:rPr>
                            <w:spacing w:val="-3"/>
                            <w:sz w:val="22"/>
                          </w:rPr>
                          <w:t> </w:t>
                        </w:r>
                        <w:r>
                          <w:rPr>
                            <w:sz w:val="22"/>
                          </w:rPr>
                          <w:t>the</w:t>
                        </w:r>
                        <w:r>
                          <w:rPr>
                            <w:spacing w:val="-4"/>
                            <w:sz w:val="22"/>
                          </w:rPr>
                          <w:t> </w:t>
                        </w:r>
                        <w:r>
                          <w:rPr>
                            <w:spacing w:val="-2"/>
                            <w:sz w:val="22"/>
                          </w:rPr>
                          <w:t>filter.</w:t>
                        </w:r>
                      </w:p>
                      <w:p>
                        <w:pPr>
                          <w:spacing w:before="122"/>
                          <w:ind w:left="58" w:right="3053" w:firstLine="0"/>
                          <w:jc w:val="left"/>
                          <w:rPr>
                            <w:sz w:val="22"/>
                          </w:rPr>
                        </w:pPr>
                        <w:r>
                          <w:rPr>
                            <w:rFonts w:ascii="Arial"/>
                            <w:b/>
                            <w:sz w:val="22"/>
                          </w:rPr>
                          <w:t>If</w:t>
                        </w:r>
                        <w:r>
                          <w:rPr>
                            <w:rFonts w:ascii="Arial"/>
                            <w:b/>
                            <w:spacing w:val="-4"/>
                            <w:sz w:val="22"/>
                          </w:rPr>
                          <w:t> </w:t>
                        </w:r>
                        <w:r>
                          <w:rPr>
                            <w:rFonts w:ascii="Arial"/>
                            <w:b/>
                            <w:sz w:val="22"/>
                          </w:rPr>
                          <w:t>you</w:t>
                        </w:r>
                        <w:r>
                          <w:rPr>
                            <w:rFonts w:ascii="Arial"/>
                            <w:b/>
                            <w:spacing w:val="-3"/>
                            <w:sz w:val="22"/>
                          </w:rPr>
                          <w:t> </w:t>
                        </w:r>
                        <w:r>
                          <w:rPr>
                            <w:rFonts w:ascii="Arial"/>
                            <w:b/>
                            <w:sz w:val="22"/>
                          </w:rPr>
                          <w:t>cannot</w:t>
                        </w:r>
                        <w:r>
                          <w:rPr>
                            <w:rFonts w:ascii="Arial"/>
                            <w:b/>
                            <w:spacing w:val="-2"/>
                            <w:sz w:val="22"/>
                          </w:rPr>
                          <w:t> </w:t>
                        </w:r>
                        <w:r>
                          <w:rPr>
                            <w:rFonts w:ascii="Arial"/>
                            <w:b/>
                            <w:sz w:val="22"/>
                          </w:rPr>
                          <w:t>see</w:t>
                        </w:r>
                        <w:r>
                          <w:rPr>
                            <w:rFonts w:ascii="Arial"/>
                            <w:b/>
                            <w:spacing w:val="-3"/>
                            <w:sz w:val="22"/>
                          </w:rPr>
                          <w:t> </w:t>
                        </w:r>
                        <w:r>
                          <w:rPr>
                            <w:rFonts w:ascii="Arial"/>
                            <w:b/>
                            <w:sz w:val="22"/>
                          </w:rPr>
                          <w:t>the</w:t>
                        </w:r>
                        <w:r>
                          <w:rPr>
                            <w:rFonts w:ascii="Arial"/>
                            <w:b/>
                            <w:spacing w:val="-5"/>
                            <w:sz w:val="22"/>
                          </w:rPr>
                          <w:t> </w:t>
                        </w:r>
                        <w:r>
                          <w:rPr>
                            <w:rFonts w:ascii="Arial"/>
                            <w:b/>
                            <w:sz w:val="22"/>
                          </w:rPr>
                          <w:t>logo</w:t>
                        </w:r>
                        <w:r>
                          <w:rPr>
                            <w:sz w:val="22"/>
                          </w:rPr>
                          <w:t>,</w:t>
                        </w:r>
                        <w:r>
                          <w:rPr>
                            <w:spacing w:val="-4"/>
                            <w:sz w:val="22"/>
                          </w:rPr>
                          <w:t> </w:t>
                        </w:r>
                        <w:r>
                          <w:rPr>
                            <w:sz w:val="22"/>
                          </w:rPr>
                          <w:t>the</w:t>
                        </w:r>
                        <w:r>
                          <w:rPr>
                            <w:spacing w:val="-3"/>
                            <w:sz w:val="22"/>
                          </w:rPr>
                          <w:t> </w:t>
                        </w:r>
                        <w:r>
                          <w:rPr>
                            <w:sz w:val="22"/>
                          </w:rPr>
                          <w:t>water</w:t>
                        </w:r>
                        <w:r>
                          <w:rPr>
                            <w:spacing w:val="-4"/>
                            <w:sz w:val="22"/>
                          </w:rPr>
                          <w:t> </w:t>
                        </w:r>
                        <w:r>
                          <w:rPr>
                            <w:sz w:val="22"/>
                          </w:rPr>
                          <w:t>is</w:t>
                        </w:r>
                        <w:r>
                          <w:rPr>
                            <w:spacing w:val="-2"/>
                            <w:sz w:val="22"/>
                          </w:rPr>
                          <w:t> </w:t>
                        </w:r>
                        <w:r>
                          <w:rPr>
                            <w:sz w:val="22"/>
                          </w:rPr>
                          <w:t>too</w:t>
                        </w:r>
                        <w:r>
                          <w:rPr>
                            <w:spacing w:val="-4"/>
                            <w:sz w:val="22"/>
                          </w:rPr>
                          <w:t> </w:t>
                        </w:r>
                        <w:r>
                          <w:rPr>
                            <w:sz w:val="22"/>
                          </w:rPr>
                          <w:t>dirty</w:t>
                        </w:r>
                        <w:r>
                          <w:rPr>
                            <w:spacing w:val="-4"/>
                            <w:sz w:val="22"/>
                          </w:rPr>
                          <w:t> </w:t>
                        </w:r>
                        <w:r>
                          <w:rPr>
                            <w:sz w:val="22"/>
                          </w:rPr>
                          <w:t>to</w:t>
                        </w:r>
                        <w:r>
                          <w:rPr>
                            <w:spacing w:val="-3"/>
                            <w:sz w:val="22"/>
                          </w:rPr>
                          <w:t> </w:t>
                        </w:r>
                        <w:r>
                          <w:rPr>
                            <w:sz w:val="22"/>
                          </w:rPr>
                          <w:t>pour</w:t>
                        </w:r>
                        <w:r>
                          <w:rPr>
                            <w:spacing w:val="-2"/>
                            <w:sz w:val="22"/>
                          </w:rPr>
                          <w:t> </w:t>
                        </w:r>
                        <w:r>
                          <w:rPr>
                            <w:sz w:val="22"/>
                          </w:rPr>
                          <w:t>into the filter.</w:t>
                        </w:r>
                      </w:p>
                    </w:txbxContent>
                  </v:textbox>
                  <v:stroke dashstyle="solid"/>
                  <w10:wrap type="none"/>
                </v:shape>
                <w10:wrap type="topAndBottom"/>
              </v:group>
            </w:pict>
          </mc:Fallback>
        </mc:AlternateContent>
      </w:r>
    </w:p>
    <w:p>
      <w:pPr>
        <w:pStyle w:val="BodyText"/>
        <w:spacing w:after="0"/>
        <w:rPr>
          <w:sz w:val="20"/>
        </w:rPr>
        <w:sectPr>
          <w:pgSz w:w="12240" w:h="15840"/>
          <w:pgMar w:header="712" w:footer="1029" w:top="1800" w:bottom="1220" w:left="1080" w:right="1080"/>
        </w:sectPr>
      </w:pPr>
    </w:p>
    <w:p>
      <w:pPr>
        <w:pStyle w:val="ListParagraph"/>
        <w:numPr>
          <w:ilvl w:val="0"/>
          <w:numId w:val="69"/>
        </w:numPr>
        <w:tabs>
          <w:tab w:pos="646" w:val="left" w:leader="none"/>
        </w:tabs>
        <w:spacing w:line="240" w:lineRule="auto" w:before="236" w:after="0"/>
        <w:ind w:left="646" w:right="0" w:hanging="286"/>
        <w:jc w:val="left"/>
        <w:rPr>
          <w:rFonts w:ascii="Arial" w:hAnsi="Arial"/>
          <w:b/>
          <w:sz w:val="26"/>
        </w:rPr>
      </w:pPr>
      <w:r>
        <w:rPr>
          <w:rFonts w:ascii="Arial" w:hAnsi="Arial"/>
          <w:b/>
          <w:sz w:val="26"/>
        </w:rPr>
        <w:t>Things</w:t>
      </w:r>
      <w:r>
        <w:rPr>
          <w:rFonts w:ascii="Arial" w:hAnsi="Arial"/>
          <w:b/>
          <w:spacing w:val="-7"/>
          <w:sz w:val="26"/>
        </w:rPr>
        <w:t> </w:t>
      </w:r>
      <w:r>
        <w:rPr>
          <w:rFonts w:ascii="Arial" w:hAnsi="Arial"/>
          <w:b/>
          <w:sz w:val="26"/>
        </w:rPr>
        <w:t>to</w:t>
      </w:r>
      <w:r>
        <w:rPr>
          <w:rFonts w:ascii="Arial" w:hAnsi="Arial"/>
          <w:b/>
          <w:spacing w:val="-6"/>
          <w:sz w:val="26"/>
        </w:rPr>
        <w:t> </w:t>
      </w:r>
      <w:r>
        <w:rPr>
          <w:rFonts w:ascii="Arial" w:hAnsi="Arial"/>
          <w:b/>
          <w:sz w:val="26"/>
        </w:rPr>
        <w:t>check</w:t>
      </w:r>
      <w:r>
        <w:rPr>
          <w:rFonts w:ascii="Arial" w:hAnsi="Arial"/>
          <w:b/>
          <w:spacing w:val="-4"/>
          <w:sz w:val="26"/>
        </w:rPr>
        <w:t> </w:t>
      </w:r>
      <w:r>
        <w:rPr>
          <w:rFonts w:ascii="Arial" w:hAnsi="Arial"/>
          <w:b/>
          <w:sz w:val="26"/>
        </w:rPr>
        <w:t>during</w:t>
      </w:r>
      <w:r>
        <w:rPr>
          <w:rFonts w:ascii="Arial" w:hAnsi="Arial"/>
          <w:b/>
          <w:spacing w:val="-6"/>
          <w:sz w:val="26"/>
        </w:rPr>
        <w:t> </w:t>
      </w:r>
      <w:r>
        <w:rPr>
          <w:rFonts w:ascii="Arial" w:hAnsi="Arial"/>
          <w:b/>
          <w:sz w:val="26"/>
        </w:rPr>
        <w:t>a</w:t>
      </w:r>
      <w:r>
        <w:rPr>
          <w:rFonts w:ascii="Arial" w:hAnsi="Arial"/>
          <w:b/>
          <w:spacing w:val="-4"/>
          <w:sz w:val="26"/>
        </w:rPr>
        <w:t> </w:t>
      </w:r>
      <w:r>
        <w:rPr>
          <w:rFonts w:ascii="Arial" w:hAnsi="Arial"/>
          <w:b/>
          <w:sz w:val="26"/>
        </w:rPr>
        <w:t>follow-up</w:t>
      </w:r>
      <w:r>
        <w:rPr>
          <w:rFonts w:ascii="Arial" w:hAnsi="Arial"/>
          <w:b/>
          <w:spacing w:val="-7"/>
          <w:sz w:val="26"/>
        </w:rPr>
        <w:t> </w:t>
      </w:r>
      <w:r>
        <w:rPr>
          <w:rFonts w:ascii="Arial" w:hAnsi="Arial"/>
          <w:b/>
          <w:sz w:val="26"/>
        </w:rPr>
        <w:t>visit</w:t>
      </w:r>
      <w:r>
        <w:rPr>
          <w:rFonts w:ascii="Arial" w:hAnsi="Arial"/>
          <w:b/>
          <w:spacing w:val="-5"/>
          <w:sz w:val="26"/>
        </w:rPr>
        <w:t> </w:t>
      </w:r>
      <w:r>
        <w:rPr>
          <w:rFonts w:ascii="Arial" w:hAnsi="Arial"/>
          <w:b/>
          <w:spacing w:val="-2"/>
          <w:sz w:val="26"/>
        </w:rPr>
        <w:t>–Continued</w:t>
      </w:r>
    </w:p>
    <w:p>
      <w:pPr>
        <w:pStyle w:val="BodyText"/>
        <w:rPr>
          <w:rFonts w:ascii="Arial"/>
          <w:b/>
        </w:rPr>
      </w:pPr>
    </w:p>
    <w:p>
      <w:pPr>
        <w:pStyle w:val="BodyText"/>
        <w:spacing w:before="84"/>
        <w:rPr>
          <w:rFonts w:ascii="Arial"/>
          <w:b/>
        </w:rPr>
      </w:pPr>
    </w:p>
    <w:p>
      <w:pPr>
        <w:pStyle w:val="ListParagraph"/>
        <w:numPr>
          <w:ilvl w:val="0"/>
          <w:numId w:val="69"/>
        </w:numPr>
        <w:tabs>
          <w:tab w:pos="554" w:val="left" w:leader="none"/>
        </w:tabs>
        <w:spacing w:line="240" w:lineRule="auto" w:before="0" w:after="0"/>
        <w:ind w:left="554" w:right="3216" w:hanging="554"/>
        <w:jc w:val="right"/>
        <w:rPr>
          <w:sz w:val="22"/>
        </w:rPr>
      </w:pPr>
      <w:r>
        <w:rPr>
          <w:sz w:val="22"/>
        </w:rPr>
        <mc:AlternateContent>
          <mc:Choice Requires="wps">
            <w:drawing>
              <wp:anchor distT="0" distB="0" distL="0" distR="0" allowOverlap="1" layoutInCell="1" locked="0" behindDoc="0" simplePos="0" relativeHeight="15949824">
                <wp:simplePos x="0" y="0"/>
                <wp:positionH relativeFrom="page">
                  <wp:posOffset>1008817</wp:posOffset>
                </wp:positionH>
                <wp:positionV relativeFrom="paragraph">
                  <wp:posOffset>-148423</wp:posOffset>
                </wp:positionV>
                <wp:extent cx="1435100" cy="1292860"/>
                <wp:effectExtent l="0" t="0" r="0" b="0"/>
                <wp:wrapNone/>
                <wp:docPr id="1317" name="Group 1317"/>
                <wp:cNvGraphicFramePr>
                  <a:graphicFrameLocks/>
                </wp:cNvGraphicFramePr>
                <a:graphic>
                  <a:graphicData uri="http://schemas.microsoft.com/office/word/2010/wordprocessingGroup">
                    <wpg:wgp>
                      <wpg:cNvPr id="1317" name="Group 1317"/>
                      <wpg:cNvGrpSpPr/>
                      <wpg:grpSpPr>
                        <a:xfrm>
                          <a:off x="0" y="0"/>
                          <a:ext cx="1435100" cy="1292860"/>
                          <a:chExt cx="1435100" cy="1292860"/>
                        </a:xfrm>
                      </wpg:grpSpPr>
                      <pic:pic>
                        <pic:nvPicPr>
                          <pic:cNvPr id="1318" name="Image 1318"/>
                          <pic:cNvPicPr/>
                        </pic:nvPicPr>
                        <pic:blipFill>
                          <a:blip r:embed="rId404" cstate="print"/>
                          <a:stretch>
                            <a:fillRect/>
                          </a:stretch>
                        </pic:blipFill>
                        <pic:spPr>
                          <a:xfrm>
                            <a:off x="0" y="251065"/>
                            <a:ext cx="499364" cy="883186"/>
                          </a:xfrm>
                          <a:prstGeom prst="rect">
                            <a:avLst/>
                          </a:prstGeom>
                        </pic:spPr>
                      </pic:pic>
                      <pic:pic>
                        <pic:nvPicPr>
                          <pic:cNvPr id="1319" name="Image 1319"/>
                          <pic:cNvPicPr/>
                        </pic:nvPicPr>
                        <pic:blipFill>
                          <a:blip r:embed="rId445" cstate="print"/>
                          <a:stretch>
                            <a:fillRect/>
                          </a:stretch>
                        </pic:blipFill>
                        <pic:spPr>
                          <a:xfrm>
                            <a:off x="621620" y="647355"/>
                            <a:ext cx="557324" cy="645098"/>
                          </a:xfrm>
                          <a:prstGeom prst="rect">
                            <a:avLst/>
                          </a:prstGeom>
                        </pic:spPr>
                      </pic:pic>
                      <pic:pic>
                        <pic:nvPicPr>
                          <pic:cNvPr id="1320" name="Image 1320"/>
                          <pic:cNvPicPr/>
                        </pic:nvPicPr>
                        <pic:blipFill>
                          <a:blip r:embed="rId198" cstate="print"/>
                          <a:stretch>
                            <a:fillRect/>
                          </a:stretch>
                        </pic:blipFill>
                        <pic:spPr>
                          <a:xfrm>
                            <a:off x="485337" y="0"/>
                            <a:ext cx="467274" cy="343361"/>
                          </a:xfrm>
                          <a:prstGeom prst="rect">
                            <a:avLst/>
                          </a:prstGeom>
                        </pic:spPr>
                      </pic:pic>
                      <pic:pic>
                        <pic:nvPicPr>
                          <pic:cNvPr id="1321" name="Image 1321"/>
                          <pic:cNvPicPr/>
                        </pic:nvPicPr>
                        <pic:blipFill>
                          <a:blip r:embed="rId198" cstate="print"/>
                          <a:stretch>
                            <a:fillRect/>
                          </a:stretch>
                        </pic:blipFill>
                        <pic:spPr>
                          <a:xfrm>
                            <a:off x="967302" y="353065"/>
                            <a:ext cx="467274" cy="342738"/>
                          </a:xfrm>
                          <a:prstGeom prst="rect">
                            <a:avLst/>
                          </a:prstGeom>
                        </pic:spPr>
                      </pic:pic>
                    </wpg:wgp>
                  </a:graphicData>
                </a:graphic>
              </wp:anchor>
            </w:drawing>
          </mc:Choice>
          <mc:Fallback>
            <w:pict>
              <v:group style="position:absolute;margin-left:79.434448pt;margin-top:-11.686863pt;width:113pt;height:101.8pt;mso-position-horizontal-relative:page;mso-position-vertical-relative:paragraph;z-index:15949824" id="docshapegroup1028" coordorigin="1589,-234" coordsize="2260,2036">
                <v:shape style="position:absolute;left:1588;top:161;width:787;height:1391" type="#_x0000_t75" id="docshape1029" stroked="false">
                  <v:imagedata r:id="rId404" o:title=""/>
                </v:shape>
                <v:shape style="position:absolute;left:2567;top:785;width:878;height:1016" type="#_x0000_t75" id="docshape1030" stroked="false">
                  <v:imagedata r:id="rId445" o:title=""/>
                </v:shape>
                <v:shape style="position:absolute;left:2353;top:-234;width:736;height:541" type="#_x0000_t75" id="docshape1031" stroked="false">
                  <v:imagedata r:id="rId198" o:title=""/>
                </v:shape>
                <v:shape style="position:absolute;left:3112;top:322;width:736;height:540" type="#_x0000_t75" id="docshape1032" stroked="false">
                  <v:imagedata r:id="rId198" o:title=""/>
                </v:shape>
                <w10:wrap type="none"/>
              </v:group>
            </w:pict>
          </mc:Fallback>
        </mc:AlternateContent>
      </w:r>
      <w:r>
        <w:rPr>
          <w:sz w:val="22"/>
        </w:rPr>
        <w:t>“May</w:t>
      </w:r>
      <w:r>
        <w:rPr>
          <w:spacing w:val="-5"/>
          <w:sz w:val="22"/>
        </w:rPr>
        <w:t> </w:t>
      </w:r>
      <w:r>
        <w:rPr>
          <w:sz w:val="22"/>
        </w:rPr>
        <w:t>I</w:t>
      </w:r>
      <w:r>
        <w:rPr>
          <w:spacing w:val="-1"/>
          <w:sz w:val="22"/>
        </w:rPr>
        <w:t> </w:t>
      </w:r>
      <w:r>
        <w:rPr>
          <w:sz w:val="22"/>
        </w:rPr>
        <w:t>take</w:t>
      </w:r>
      <w:r>
        <w:rPr>
          <w:spacing w:val="-3"/>
          <w:sz w:val="22"/>
        </w:rPr>
        <w:t> </w:t>
      </w:r>
      <w:r>
        <w:rPr>
          <w:sz w:val="22"/>
        </w:rPr>
        <w:t>a</w:t>
      </w:r>
      <w:r>
        <w:rPr>
          <w:spacing w:val="-5"/>
          <w:sz w:val="22"/>
        </w:rPr>
        <w:t> </w:t>
      </w:r>
      <w:r>
        <w:rPr>
          <w:sz w:val="22"/>
        </w:rPr>
        <w:t>look in</w:t>
      </w:r>
      <w:r>
        <w:rPr>
          <w:spacing w:val="-3"/>
          <w:sz w:val="22"/>
        </w:rPr>
        <w:t> </w:t>
      </w:r>
      <w:r>
        <w:rPr>
          <w:sz w:val="22"/>
        </w:rPr>
        <w:t>your</w:t>
      </w:r>
      <w:r>
        <w:rPr>
          <w:spacing w:val="-3"/>
          <w:sz w:val="22"/>
        </w:rPr>
        <w:t> </w:t>
      </w:r>
      <w:r>
        <w:rPr>
          <w:spacing w:val="-2"/>
          <w:sz w:val="22"/>
        </w:rPr>
        <w:t>filter?”</w:t>
      </w:r>
    </w:p>
    <w:p>
      <w:pPr>
        <w:pStyle w:val="ListParagraph"/>
        <w:numPr>
          <w:ilvl w:val="1"/>
          <w:numId w:val="69"/>
        </w:numPr>
        <w:tabs>
          <w:tab w:pos="285" w:val="left" w:leader="none"/>
        </w:tabs>
        <w:spacing w:line="240" w:lineRule="auto" w:before="124" w:after="0"/>
        <w:ind w:left="285" w:right="3237" w:hanging="285"/>
        <w:jc w:val="right"/>
        <w:rPr>
          <w:sz w:val="22"/>
        </w:rPr>
      </w:pPr>
      <w:r>
        <w:rPr>
          <w:sz w:val="22"/>
        </w:rPr>
        <w:t>The</w:t>
      </w:r>
      <w:r>
        <w:rPr>
          <w:spacing w:val="-5"/>
          <w:sz w:val="22"/>
        </w:rPr>
        <w:t> </w:t>
      </w:r>
      <w:r>
        <w:rPr>
          <w:sz w:val="22"/>
        </w:rPr>
        <w:t>lid</w:t>
      </w:r>
      <w:r>
        <w:rPr>
          <w:spacing w:val="-2"/>
          <w:sz w:val="22"/>
        </w:rPr>
        <w:t> </w:t>
      </w:r>
      <w:r>
        <w:rPr>
          <w:sz w:val="22"/>
        </w:rPr>
        <w:t>should</w:t>
      </w:r>
      <w:r>
        <w:rPr>
          <w:spacing w:val="-2"/>
          <w:sz w:val="22"/>
        </w:rPr>
        <w:t> </w:t>
      </w:r>
      <w:r>
        <w:rPr>
          <w:sz w:val="22"/>
        </w:rPr>
        <w:t>be</w:t>
      </w:r>
      <w:r>
        <w:rPr>
          <w:spacing w:val="-2"/>
          <w:sz w:val="22"/>
        </w:rPr>
        <w:t> </w:t>
      </w:r>
      <w:r>
        <w:rPr>
          <w:sz w:val="22"/>
        </w:rPr>
        <w:t>on</w:t>
      </w:r>
      <w:r>
        <w:rPr>
          <w:spacing w:val="-4"/>
          <w:sz w:val="22"/>
        </w:rPr>
        <w:t> </w:t>
      </w:r>
      <w:r>
        <w:rPr>
          <w:sz w:val="22"/>
        </w:rPr>
        <w:t>the</w:t>
      </w:r>
      <w:r>
        <w:rPr>
          <w:spacing w:val="-7"/>
          <w:sz w:val="22"/>
        </w:rPr>
        <w:t> </w:t>
      </w:r>
      <w:r>
        <w:rPr>
          <w:spacing w:val="-2"/>
          <w:sz w:val="22"/>
        </w:rPr>
        <w:t>filter</w:t>
      </w:r>
    </w:p>
    <w:p>
      <w:pPr>
        <w:pStyle w:val="ListParagraph"/>
        <w:numPr>
          <w:ilvl w:val="1"/>
          <w:numId w:val="69"/>
        </w:numPr>
        <w:tabs>
          <w:tab w:pos="4015" w:val="left" w:leader="none"/>
        </w:tabs>
        <w:spacing w:line="240" w:lineRule="auto" w:before="119" w:after="0"/>
        <w:ind w:left="4015" w:right="0" w:hanging="285"/>
        <w:jc w:val="left"/>
        <w:rPr>
          <w:sz w:val="22"/>
        </w:rPr>
      </w:pPr>
      <w:r>
        <w:rPr>
          <w:sz w:val="22"/>
        </w:rPr>
        <w:t>The</w:t>
      </w:r>
      <w:r>
        <w:rPr>
          <w:spacing w:val="-7"/>
          <w:sz w:val="22"/>
        </w:rPr>
        <w:t> </w:t>
      </w:r>
      <w:r>
        <w:rPr>
          <w:sz w:val="22"/>
        </w:rPr>
        <w:t>diffuser</w:t>
      </w:r>
      <w:r>
        <w:rPr>
          <w:spacing w:val="-5"/>
          <w:sz w:val="22"/>
        </w:rPr>
        <w:t> </w:t>
      </w:r>
      <w:r>
        <w:rPr>
          <w:sz w:val="22"/>
        </w:rPr>
        <w:t>should</w:t>
      </w:r>
      <w:r>
        <w:rPr>
          <w:spacing w:val="-4"/>
          <w:sz w:val="22"/>
        </w:rPr>
        <w:t> </w:t>
      </w:r>
      <w:r>
        <w:rPr>
          <w:sz w:val="22"/>
        </w:rPr>
        <w:t>be</w:t>
      </w:r>
      <w:r>
        <w:rPr>
          <w:spacing w:val="-4"/>
          <w:sz w:val="22"/>
        </w:rPr>
        <w:t> </w:t>
      </w:r>
      <w:r>
        <w:rPr>
          <w:sz w:val="22"/>
        </w:rPr>
        <w:t>inside</w:t>
      </w:r>
      <w:r>
        <w:rPr>
          <w:spacing w:val="-4"/>
          <w:sz w:val="22"/>
        </w:rPr>
        <w:t> </w:t>
      </w:r>
      <w:r>
        <w:rPr>
          <w:sz w:val="22"/>
        </w:rPr>
        <w:t>the</w:t>
      </w:r>
      <w:r>
        <w:rPr>
          <w:spacing w:val="-6"/>
          <w:sz w:val="22"/>
        </w:rPr>
        <w:t> </w:t>
      </w:r>
      <w:r>
        <w:rPr>
          <w:spacing w:val="-2"/>
          <w:sz w:val="22"/>
        </w:rPr>
        <w:t>filter</w:t>
      </w:r>
    </w:p>
    <w:p>
      <w:pPr>
        <w:pStyle w:val="ListParagraph"/>
        <w:numPr>
          <w:ilvl w:val="1"/>
          <w:numId w:val="69"/>
        </w:numPr>
        <w:tabs>
          <w:tab w:pos="4014" w:val="left" w:leader="none"/>
        </w:tabs>
        <w:spacing w:line="240" w:lineRule="auto" w:before="117" w:after="0"/>
        <w:ind w:left="4014" w:right="0" w:hanging="284"/>
        <w:jc w:val="left"/>
        <w:rPr>
          <w:sz w:val="22"/>
        </w:rPr>
      </w:pPr>
      <w:r>
        <w:rPr>
          <w:sz w:val="22"/>
        </w:rPr>
        <w:t>The</w:t>
      </w:r>
      <w:r>
        <w:rPr>
          <w:spacing w:val="-7"/>
          <w:sz w:val="22"/>
        </w:rPr>
        <w:t> </w:t>
      </w:r>
      <w:r>
        <w:rPr>
          <w:sz w:val="22"/>
        </w:rPr>
        <w:t>diffuser</w:t>
      </w:r>
      <w:r>
        <w:rPr>
          <w:spacing w:val="-3"/>
          <w:sz w:val="22"/>
        </w:rPr>
        <w:t> </w:t>
      </w:r>
      <w:r>
        <w:rPr>
          <w:sz w:val="22"/>
        </w:rPr>
        <w:t>and</w:t>
      </w:r>
      <w:r>
        <w:rPr>
          <w:spacing w:val="-4"/>
          <w:sz w:val="22"/>
        </w:rPr>
        <w:t> </w:t>
      </w:r>
      <w:r>
        <w:rPr>
          <w:sz w:val="22"/>
        </w:rPr>
        <w:t>lid</w:t>
      </w:r>
      <w:r>
        <w:rPr>
          <w:spacing w:val="-4"/>
          <w:sz w:val="22"/>
        </w:rPr>
        <w:t> </w:t>
      </w:r>
      <w:r>
        <w:rPr>
          <w:sz w:val="22"/>
        </w:rPr>
        <w:t>should</w:t>
      </w:r>
      <w:r>
        <w:rPr>
          <w:spacing w:val="-4"/>
          <w:sz w:val="22"/>
        </w:rPr>
        <w:t> </w:t>
      </w:r>
      <w:r>
        <w:rPr>
          <w:sz w:val="22"/>
        </w:rPr>
        <w:t>be</w:t>
      </w:r>
      <w:r>
        <w:rPr>
          <w:spacing w:val="-5"/>
          <w:sz w:val="22"/>
        </w:rPr>
        <w:t> </w:t>
      </w:r>
      <w:r>
        <w:rPr>
          <w:sz w:val="22"/>
        </w:rPr>
        <w:t>in</w:t>
      </w:r>
      <w:r>
        <w:rPr>
          <w:spacing w:val="-6"/>
          <w:sz w:val="22"/>
        </w:rPr>
        <w:t> </w:t>
      </w:r>
      <w:r>
        <w:rPr>
          <w:sz w:val="22"/>
        </w:rPr>
        <w:t>good</w:t>
      </w:r>
      <w:r>
        <w:rPr>
          <w:spacing w:val="-6"/>
          <w:sz w:val="22"/>
        </w:rPr>
        <w:t> </w:t>
      </w:r>
      <w:r>
        <w:rPr>
          <w:spacing w:val="-2"/>
          <w:sz w:val="22"/>
        </w:rPr>
        <w:t>condition</w:t>
      </w:r>
    </w:p>
    <w:p>
      <w:pPr>
        <w:pStyle w:val="BodyText"/>
      </w:pPr>
    </w:p>
    <w:p>
      <w:pPr>
        <w:pStyle w:val="BodyText"/>
      </w:pPr>
    </w:p>
    <w:p>
      <w:pPr>
        <w:pStyle w:val="BodyText"/>
      </w:pPr>
    </w:p>
    <w:p>
      <w:pPr>
        <w:pStyle w:val="BodyText"/>
        <w:spacing w:before="193"/>
      </w:pPr>
    </w:p>
    <w:p>
      <w:pPr>
        <w:pStyle w:val="ListParagraph"/>
        <w:numPr>
          <w:ilvl w:val="0"/>
          <w:numId w:val="69"/>
        </w:numPr>
        <w:tabs>
          <w:tab w:pos="3730" w:val="left" w:leader="none"/>
        </w:tabs>
        <w:spacing w:line="240" w:lineRule="auto" w:before="0" w:after="0"/>
        <w:ind w:left="3730" w:right="0" w:hanging="554"/>
        <w:jc w:val="left"/>
        <w:rPr>
          <w:sz w:val="22"/>
        </w:rPr>
      </w:pPr>
      <w:r>
        <w:rPr>
          <w:sz w:val="22"/>
        </w:rPr>
        <mc:AlternateContent>
          <mc:Choice Requires="wps">
            <w:drawing>
              <wp:anchor distT="0" distB="0" distL="0" distR="0" allowOverlap="1" layoutInCell="1" locked="0" behindDoc="0" simplePos="0" relativeHeight="15950336">
                <wp:simplePos x="0" y="0"/>
                <wp:positionH relativeFrom="page">
                  <wp:posOffset>1055908</wp:posOffset>
                </wp:positionH>
                <wp:positionV relativeFrom="paragraph">
                  <wp:posOffset>-232</wp:posOffset>
                </wp:positionV>
                <wp:extent cx="1102995" cy="1189990"/>
                <wp:effectExtent l="0" t="0" r="0" b="0"/>
                <wp:wrapNone/>
                <wp:docPr id="1322" name="Group 1322"/>
                <wp:cNvGraphicFramePr>
                  <a:graphicFrameLocks/>
                </wp:cNvGraphicFramePr>
                <a:graphic>
                  <a:graphicData uri="http://schemas.microsoft.com/office/word/2010/wordprocessingGroup">
                    <wpg:wgp>
                      <wpg:cNvPr id="1322" name="Group 1322"/>
                      <wpg:cNvGrpSpPr/>
                      <wpg:grpSpPr>
                        <a:xfrm>
                          <a:off x="0" y="0"/>
                          <a:ext cx="1102995" cy="1189990"/>
                          <a:chExt cx="1102995" cy="1189990"/>
                        </a:xfrm>
                      </wpg:grpSpPr>
                      <pic:pic>
                        <pic:nvPicPr>
                          <pic:cNvPr id="1323" name="Image 1323"/>
                          <pic:cNvPicPr/>
                        </pic:nvPicPr>
                        <pic:blipFill>
                          <a:blip r:embed="rId319" cstate="print"/>
                          <a:stretch>
                            <a:fillRect/>
                          </a:stretch>
                        </pic:blipFill>
                        <pic:spPr>
                          <a:xfrm>
                            <a:off x="0" y="0"/>
                            <a:ext cx="865447" cy="1189421"/>
                          </a:xfrm>
                          <a:prstGeom prst="rect">
                            <a:avLst/>
                          </a:prstGeom>
                        </pic:spPr>
                      </pic:pic>
                      <pic:pic>
                        <pic:nvPicPr>
                          <pic:cNvPr id="1324" name="Image 1324"/>
                          <pic:cNvPicPr/>
                        </pic:nvPicPr>
                        <pic:blipFill>
                          <a:blip r:embed="rId197" cstate="print"/>
                          <a:stretch>
                            <a:fillRect/>
                          </a:stretch>
                        </pic:blipFill>
                        <pic:spPr>
                          <a:xfrm>
                            <a:off x="713201" y="554350"/>
                            <a:ext cx="389436" cy="340106"/>
                          </a:xfrm>
                          <a:prstGeom prst="rect">
                            <a:avLst/>
                          </a:prstGeom>
                        </pic:spPr>
                      </pic:pic>
                    </wpg:wgp>
                  </a:graphicData>
                </a:graphic>
              </wp:anchor>
            </w:drawing>
          </mc:Choice>
          <mc:Fallback>
            <w:pict>
              <v:group style="position:absolute;margin-left:83.142387pt;margin-top:-.018328pt;width:86.85pt;height:93.7pt;mso-position-horizontal-relative:page;mso-position-vertical-relative:paragraph;z-index:15950336" id="docshapegroup1033" coordorigin="1663,0" coordsize="1737,1874">
                <v:shape style="position:absolute;left:1662;top:-1;width:1363;height:1874" type="#_x0000_t75" id="docshape1034" stroked="false">
                  <v:imagedata r:id="rId319" o:title=""/>
                </v:shape>
                <v:shape style="position:absolute;left:2786;top:872;width:614;height:536" type="#_x0000_t75" id="docshape1035" stroked="false">
                  <v:imagedata r:id="rId197" o:title=""/>
                </v:shape>
                <w10:wrap type="none"/>
              </v:group>
            </w:pict>
          </mc:Fallback>
        </mc:AlternateContent>
      </w:r>
      <w:r>
        <w:rPr>
          <w:sz w:val="22"/>
        </w:rPr>
        <w:t>“Are</w:t>
      </w:r>
      <w:r>
        <w:rPr>
          <w:spacing w:val="-4"/>
          <w:sz w:val="22"/>
        </w:rPr>
        <w:t> </w:t>
      </w:r>
      <w:r>
        <w:rPr>
          <w:sz w:val="22"/>
        </w:rPr>
        <w:t>there</w:t>
      </w:r>
      <w:r>
        <w:rPr>
          <w:spacing w:val="-4"/>
          <w:sz w:val="22"/>
        </w:rPr>
        <w:t> </w:t>
      </w:r>
      <w:r>
        <w:rPr>
          <w:sz w:val="22"/>
        </w:rPr>
        <w:t>any</w:t>
      </w:r>
      <w:r>
        <w:rPr>
          <w:spacing w:val="-4"/>
          <w:sz w:val="22"/>
        </w:rPr>
        <w:t> </w:t>
      </w:r>
      <w:r>
        <w:rPr>
          <w:sz w:val="22"/>
        </w:rPr>
        <w:t>cracks</w:t>
      </w:r>
      <w:r>
        <w:rPr>
          <w:spacing w:val="-1"/>
          <w:sz w:val="22"/>
        </w:rPr>
        <w:t> </w:t>
      </w:r>
      <w:r>
        <w:rPr>
          <w:sz w:val="22"/>
        </w:rPr>
        <w:t>or</w:t>
      </w:r>
      <w:r>
        <w:rPr>
          <w:spacing w:val="-3"/>
          <w:sz w:val="22"/>
        </w:rPr>
        <w:t> </w:t>
      </w:r>
      <w:r>
        <w:rPr>
          <w:sz w:val="22"/>
        </w:rPr>
        <w:t>leaks</w:t>
      </w:r>
      <w:r>
        <w:rPr>
          <w:spacing w:val="-4"/>
          <w:sz w:val="22"/>
        </w:rPr>
        <w:t> </w:t>
      </w:r>
      <w:r>
        <w:rPr>
          <w:sz w:val="22"/>
        </w:rPr>
        <w:t>in</w:t>
      </w:r>
      <w:r>
        <w:rPr>
          <w:spacing w:val="-2"/>
          <w:sz w:val="22"/>
        </w:rPr>
        <w:t> </w:t>
      </w:r>
      <w:r>
        <w:rPr>
          <w:sz w:val="22"/>
        </w:rPr>
        <w:t>the</w:t>
      </w:r>
      <w:r>
        <w:rPr>
          <w:spacing w:val="-6"/>
          <w:sz w:val="22"/>
        </w:rPr>
        <w:t> </w:t>
      </w:r>
      <w:r>
        <w:rPr>
          <w:spacing w:val="-2"/>
          <w:sz w:val="22"/>
        </w:rPr>
        <w:t>filter?”</w:t>
      </w:r>
    </w:p>
    <w:p>
      <w:pPr>
        <w:pStyle w:val="ListParagraph"/>
        <w:numPr>
          <w:ilvl w:val="1"/>
          <w:numId w:val="69"/>
        </w:numPr>
        <w:tabs>
          <w:tab w:pos="4015" w:val="left" w:leader="none"/>
        </w:tabs>
        <w:spacing w:line="240" w:lineRule="auto" w:before="124" w:after="0"/>
        <w:ind w:left="4015" w:right="0" w:hanging="285"/>
        <w:jc w:val="left"/>
        <w:rPr>
          <w:sz w:val="22"/>
        </w:rPr>
      </w:pPr>
      <w:r>
        <w:rPr>
          <w:sz w:val="22"/>
        </w:rPr>
        <w:t>Any</w:t>
      </w:r>
      <w:r>
        <w:rPr>
          <w:spacing w:val="-6"/>
          <w:sz w:val="22"/>
        </w:rPr>
        <w:t> </w:t>
      </w:r>
      <w:r>
        <w:rPr>
          <w:sz w:val="22"/>
        </w:rPr>
        <w:t>leaks</w:t>
      </w:r>
      <w:r>
        <w:rPr>
          <w:spacing w:val="-2"/>
          <w:sz w:val="22"/>
        </w:rPr>
        <w:t> </w:t>
      </w:r>
      <w:r>
        <w:rPr>
          <w:sz w:val="22"/>
        </w:rPr>
        <w:t>should</w:t>
      </w:r>
      <w:r>
        <w:rPr>
          <w:spacing w:val="-3"/>
          <w:sz w:val="22"/>
        </w:rPr>
        <w:t> </w:t>
      </w:r>
      <w:r>
        <w:rPr>
          <w:sz w:val="22"/>
        </w:rPr>
        <w:t>be</w:t>
      </w:r>
      <w:r>
        <w:rPr>
          <w:spacing w:val="-5"/>
          <w:sz w:val="22"/>
        </w:rPr>
        <w:t> </w:t>
      </w:r>
      <w:r>
        <w:rPr>
          <w:sz w:val="22"/>
        </w:rPr>
        <w:t>repaired</w:t>
      </w:r>
      <w:r>
        <w:rPr>
          <w:spacing w:val="-4"/>
          <w:sz w:val="22"/>
        </w:rPr>
        <w:t> </w:t>
      </w:r>
      <w:r>
        <w:rPr>
          <w:sz w:val="22"/>
        </w:rPr>
        <w:t>by</w:t>
      </w:r>
      <w:r>
        <w:rPr>
          <w:spacing w:val="-5"/>
          <w:sz w:val="22"/>
        </w:rPr>
        <w:t> </w:t>
      </w:r>
      <w:r>
        <w:rPr>
          <w:sz w:val="22"/>
        </w:rPr>
        <w:t>you</w:t>
      </w:r>
      <w:r>
        <w:rPr>
          <w:spacing w:val="-3"/>
          <w:sz w:val="22"/>
        </w:rPr>
        <w:t> </w:t>
      </w:r>
      <w:r>
        <w:rPr>
          <w:sz w:val="22"/>
        </w:rPr>
        <w:t>or</w:t>
      </w:r>
      <w:r>
        <w:rPr>
          <w:spacing w:val="-2"/>
          <w:sz w:val="22"/>
        </w:rPr>
        <w:t> </w:t>
      </w:r>
      <w:r>
        <w:rPr>
          <w:sz w:val="22"/>
        </w:rPr>
        <w:t>your</w:t>
      </w:r>
      <w:r>
        <w:rPr>
          <w:spacing w:val="-4"/>
          <w:sz w:val="22"/>
        </w:rPr>
        <w:t> team</w:t>
      </w:r>
    </w:p>
    <w:p>
      <w:pPr>
        <w:pStyle w:val="ListParagraph"/>
        <w:numPr>
          <w:ilvl w:val="1"/>
          <w:numId w:val="69"/>
        </w:numPr>
        <w:tabs>
          <w:tab w:pos="4016" w:val="left" w:leader="none"/>
        </w:tabs>
        <w:spacing w:line="240" w:lineRule="auto" w:before="119" w:after="0"/>
        <w:ind w:left="4016" w:right="731" w:hanging="286"/>
        <w:jc w:val="left"/>
        <w:rPr>
          <w:sz w:val="22"/>
        </w:rPr>
      </w:pPr>
      <w:r>
        <w:rPr>
          <w:sz w:val="22"/>
        </w:rPr>
        <w:t>If</w:t>
      </w:r>
      <w:r>
        <w:rPr>
          <w:spacing w:val="-1"/>
          <w:sz w:val="22"/>
        </w:rPr>
        <w:t> </w:t>
      </w:r>
      <w:r>
        <w:rPr>
          <w:sz w:val="22"/>
        </w:rPr>
        <w:t>you</w:t>
      </w:r>
      <w:r>
        <w:rPr>
          <w:spacing w:val="-3"/>
          <w:sz w:val="22"/>
        </w:rPr>
        <w:t> </w:t>
      </w:r>
      <w:r>
        <w:rPr>
          <w:sz w:val="22"/>
        </w:rPr>
        <w:t>must</w:t>
      </w:r>
      <w:r>
        <w:rPr>
          <w:spacing w:val="-4"/>
          <w:sz w:val="22"/>
        </w:rPr>
        <w:t> </w:t>
      </w:r>
      <w:r>
        <w:rPr>
          <w:sz w:val="22"/>
        </w:rPr>
        <w:t>take</w:t>
      </w:r>
      <w:r>
        <w:rPr>
          <w:spacing w:val="-3"/>
          <w:sz w:val="22"/>
        </w:rPr>
        <w:t> </w:t>
      </w:r>
      <w:r>
        <w:rPr>
          <w:sz w:val="22"/>
        </w:rPr>
        <w:t>out</w:t>
      </w:r>
      <w:r>
        <w:rPr>
          <w:spacing w:val="-4"/>
          <w:sz w:val="22"/>
        </w:rPr>
        <w:t> </w:t>
      </w:r>
      <w:r>
        <w:rPr>
          <w:sz w:val="22"/>
        </w:rPr>
        <w:t>the</w:t>
      </w:r>
      <w:r>
        <w:rPr>
          <w:spacing w:val="-7"/>
          <w:sz w:val="22"/>
        </w:rPr>
        <w:t> </w:t>
      </w:r>
      <w:r>
        <w:rPr>
          <w:sz w:val="22"/>
        </w:rPr>
        <w:t>sand</w:t>
      </w:r>
      <w:r>
        <w:rPr>
          <w:spacing w:val="-3"/>
          <w:sz w:val="22"/>
        </w:rPr>
        <w:t> </w:t>
      </w:r>
      <w:r>
        <w:rPr>
          <w:sz w:val="22"/>
        </w:rPr>
        <w:t>and</w:t>
      </w:r>
      <w:r>
        <w:rPr>
          <w:spacing w:val="-5"/>
          <w:sz w:val="22"/>
        </w:rPr>
        <w:t> </w:t>
      </w:r>
      <w:r>
        <w:rPr>
          <w:sz w:val="22"/>
        </w:rPr>
        <w:t>gravel</w:t>
      </w:r>
      <w:r>
        <w:rPr>
          <w:spacing w:val="-4"/>
          <w:sz w:val="22"/>
        </w:rPr>
        <w:t> </w:t>
      </w:r>
      <w:r>
        <w:rPr>
          <w:sz w:val="22"/>
        </w:rPr>
        <w:t>to</w:t>
      </w:r>
      <w:r>
        <w:rPr>
          <w:spacing w:val="-5"/>
          <w:sz w:val="22"/>
        </w:rPr>
        <w:t> </w:t>
      </w:r>
      <w:r>
        <w:rPr>
          <w:sz w:val="22"/>
        </w:rPr>
        <w:t>fix</w:t>
      </w:r>
      <w:r>
        <w:rPr>
          <w:spacing w:val="-6"/>
          <w:sz w:val="22"/>
        </w:rPr>
        <w:t> </w:t>
      </w:r>
      <w:r>
        <w:rPr>
          <w:sz w:val="22"/>
        </w:rPr>
        <w:t>the</w:t>
      </w:r>
      <w:r>
        <w:rPr>
          <w:spacing w:val="-3"/>
          <w:sz w:val="22"/>
        </w:rPr>
        <w:t> </w:t>
      </w:r>
      <w:r>
        <w:rPr>
          <w:sz w:val="22"/>
        </w:rPr>
        <w:t>leak, you will need to reinstall the filter with new sand and </w:t>
      </w:r>
      <w:r>
        <w:rPr>
          <w:spacing w:val="-2"/>
          <w:sz w:val="22"/>
        </w:rPr>
        <w:t>gravel</w:t>
      </w:r>
    </w:p>
    <w:p>
      <w:pPr>
        <w:pStyle w:val="ListParagraph"/>
        <w:numPr>
          <w:ilvl w:val="1"/>
          <w:numId w:val="69"/>
        </w:numPr>
        <w:tabs>
          <w:tab w:pos="4016" w:val="left" w:leader="none"/>
        </w:tabs>
        <w:spacing w:line="240" w:lineRule="auto" w:before="120" w:after="0"/>
        <w:ind w:left="4016" w:right="1365" w:hanging="286"/>
        <w:jc w:val="left"/>
        <w:rPr>
          <w:sz w:val="22"/>
        </w:rPr>
      </w:pPr>
      <w:r>
        <w:rPr>
          <w:sz w:val="22"/>
        </w:rPr>
        <w:t>If</w:t>
      </w:r>
      <w:r>
        <w:rPr>
          <w:spacing w:val="-3"/>
          <w:sz w:val="22"/>
        </w:rPr>
        <w:t> </w:t>
      </w:r>
      <w:r>
        <w:rPr>
          <w:sz w:val="22"/>
        </w:rPr>
        <w:t>the</w:t>
      </w:r>
      <w:r>
        <w:rPr>
          <w:spacing w:val="-7"/>
          <w:sz w:val="22"/>
        </w:rPr>
        <w:t> </w:t>
      </w:r>
      <w:r>
        <w:rPr>
          <w:sz w:val="22"/>
        </w:rPr>
        <w:t>leak</w:t>
      </w:r>
      <w:r>
        <w:rPr>
          <w:spacing w:val="-2"/>
          <w:sz w:val="22"/>
        </w:rPr>
        <w:t> </w:t>
      </w:r>
      <w:r>
        <w:rPr>
          <w:sz w:val="22"/>
        </w:rPr>
        <w:t>cannot</w:t>
      </w:r>
      <w:r>
        <w:rPr>
          <w:spacing w:val="-3"/>
          <w:sz w:val="22"/>
        </w:rPr>
        <w:t> </w:t>
      </w:r>
      <w:r>
        <w:rPr>
          <w:sz w:val="22"/>
        </w:rPr>
        <w:t>be</w:t>
      </w:r>
      <w:r>
        <w:rPr>
          <w:spacing w:val="-7"/>
          <w:sz w:val="22"/>
        </w:rPr>
        <w:t> </w:t>
      </w:r>
      <w:r>
        <w:rPr>
          <w:sz w:val="22"/>
        </w:rPr>
        <w:t>repaired,</w:t>
      </w:r>
      <w:r>
        <w:rPr>
          <w:spacing w:val="-3"/>
          <w:sz w:val="22"/>
        </w:rPr>
        <w:t> </w:t>
      </w:r>
      <w:r>
        <w:rPr>
          <w:sz w:val="22"/>
        </w:rPr>
        <w:t>you</w:t>
      </w:r>
      <w:r>
        <w:rPr>
          <w:spacing w:val="-7"/>
          <w:sz w:val="22"/>
        </w:rPr>
        <w:t> </w:t>
      </w:r>
      <w:r>
        <w:rPr>
          <w:sz w:val="22"/>
        </w:rPr>
        <w:t>may</w:t>
      </w:r>
      <w:r>
        <w:rPr>
          <w:spacing w:val="-7"/>
          <w:sz w:val="22"/>
        </w:rPr>
        <w:t> </w:t>
      </w:r>
      <w:r>
        <w:rPr>
          <w:sz w:val="22"/>
        </w:rPr>
        <w:t>consider replacing the leaking filter with a new filter</w:t>
      </w:r>
    </w:p>
    <w:p>
      <w:pPr>
        <w:pStyle w:val="BodyText"/>
      </w:pPr>
    </w:p>
    <w:p>
      <w:pPr>
        <w:pStyle w:val="BodyText"/>
        <w:spacing w:before="85"/>
      </w:pPr>
    </w:p>
    <w:p>
      <w:pPr>
        <w:pStyle w:val="ListParagraph"/>
        <w:numPr>
          <w:ilvl w:val="0"/>
          <w:numId w:val="69"/>
        </w:numPr>
        <w:tabs>
          <w:tab w:pos="3730" w:val="left" w:leader="none"/>
        </w:tabs>
        <w:spacing w:line="240" w:lineRule="auto" w:before="1" w:after="0"/>
        <w:ind w:left="3730" w:right="0" w:hanging="554"/>
        <w:jc w:val="left"/>
        <w:rPr>
          <w:sz w:val="22"/>
        </w:rPr>
      </w:pPr>
      <w:r>
        <w:rPr>
          <w:sz w:val="22"/>
        </w:rPr>
        <mc:AlternateContent>
          <mc:Choice Requires="wps">
            <w:drawing>
              <wp:anchor distT="0" distB="0" distL="0" distR="0" allowOverlap="1" layoutInCell="1" locked="0" behindDoc="0" simplePos="0" relativeHeight="15950848">
                <wp:simplePos x="0" y="0"/>
                <wp:positionH relativeFrom="page">
                  <wp:posOffset>1851785</wp:posOffset>
                </wp:positionH>
                <wp:positionV relativeFrom="paragraph">
                  <wp:posOffset>196202</wp:posOffset>
                </wp:positionV>
                <wp:extent cx="737235" cy="718185"/>
                <wp:effectExtent l="0" t="0" r="0" b="0"/>
                <wp:wrapNone/>
                <wp:docPr id="1325" name="Group 1325"/>
                <wp:cNvGraphicFramePr>
                  <a:graphicFrameLocks/>
                </wp:cNvGraphicFramePr>
                <a:graphic>
                  <a:graphicData uri="http://schemas.microsoft.com/office/word/2010/wordprocessingGroup">
                    <wpg:wgp>
                      <wpg:cNvPr id="1325" name="Group 1325"/>
                      <wpg:cNvGrpSpPr/>
                      <wpg:grpSpPr>
                        <a:xfrm>
                          <a:off x="0" y="0"/>
                          <a:ext cx="737235" cy="718185"/>
                          <a:chExt cx="737235" cy="718185"/>
                        </a:xfrm>
                      </wpg:grpSpPr>
                      <pic:pic>
                        <pic:nvPicPr>
                          <pic:cNvPr id="1326" name="Image 1326"/>
                          <pic:cNvPicPr/>
                        </pic:nvPicPr>
                        <pic:blipFill>
                          <a:blip r:embed="rId413" cstate="print"/>
                          <a:stretch>
                            <a:fillRect/>
                          </a:stretch>
                        </pic:blipFill>
                        <pic:spPr>
                          <a:xfrm>
                            <a:off x="0" y="44640"/>
                            <a:ext cx="736892" cy="672955"/>
                          </a:xfrm>
                          <a:prstGeom prst="rect">
                            <a:avLst/>
                          </a:prstGeom>
                        </pic:spPr>
                      </pic:pic>
                      <pic:pic>
                        <pic:nvPicPr>
                          <pic:cNvPr id="1327" name="Image 1327"/>
                          <pic:cNvPicPr/>
                        </pic:nvPicPr>
                        <pic:blipFill>
                          <a:blip r:embed="rId197" cstate="print"/>
                          <a:stretch>
                            <a:fillRect/>
                          </a:stretch>
                        </pic:blipFill>
                        <pic:spPr>
                          <a:xfrm>
                            <a:off x="102745" y="0"/>
                            <a:ext cx="274785" cy="239268"/>
                          </a:xfrm>
                          <a:prstGeom prst="rect">
                            <a:avLst/>
                          </a:prstGeom>
                        </pic:spPr>
                      </pic:pic>
                    </wpg:wgp>
                  </a:graphicData>
                </a:graphic>
              </wp:anchor>
            </w:drawing>
          </mc:Choice>
          <mc:Fallback>
            <w:pict>
              <v:group style="position:absolute;margin-left:145.809845pt;margin-top:15.449014pt;width:58.05pt;height:56.55pt;mso-position-horizontal-relative:page;mso-position-vertical-relative:paragraph;z-index:15950848" id="docshapegroup1036" coordorigin="2916,309" coordsize="1161,1131">
                <v:shape style="position:absolute;left:2916;top:379;width:1161;height:1060" type="#_x0000_t75" id="docshape1037" stroked="false">
                  <v:imagedata r:id="rId413" o:title=""/>
                </v:shape>
                <v:shape style="position:absolute;left:3078;top:308;width:433;height:377" type="#_x0000_t75" id="docshape1038" stroked="false">
                  <v:imagedata r:id="rId197" o:title=""/>
                </v:shape>
                <w10:wrap type="none"/>
              </v:group>
            </w:pict>
          </mc:Fallback>
        </mc:AlternateContent>
      </w:r>
      <w:r>
        <w:rPr>
          <w:sz w:val="22"/>
        </w:rPr>
        <mc:AlternateContent>
          <mc:Choice Requires="wps">
            <w:drawing>
              <wp:anchor distT="0" distB="0" distL="0" distR="0" allowOverlap="1" layoutInCell="1" locked="0" behindDoc="0" simplePos="0" relativeHeight="15951360">
                <wp:simplePos x="0" y="0"/>
                <wp:positionH relativeFrom="page">
                  <wp:posOffset>906968</wp:posOffset>
                </wp:positionH>
                <wp:positionV relativeFrom="paragraph">
                  <wp:posOffset>196204</wp:posOffset>
                </wp:positionV>
                <wp:extent cx="744855" cy="700405"/>
                <wp:effectExtent l="0" t="0" r="0" b="0"/>
                <wp:wrapNone/>
                <wp:docPr id="1328" name="Group 1328"/>
                <wp:cNvGraphicFramePr>
                  <a:graphicFrameLocks/>
                </wp:cNvGraphicFramePr>
                <a:graphic>
                  <a:graphicData uri="http://schemas.microsoft.com/office/word/2010/wordprocessingGroup">
                    <wpg:wgp>
                      <wpg:cNvPr id="1328" name="Group 1328"/>
                      <wpg:cNvGrpSpPr/>
                      <wpg:grpSpPr>
                        <a:xfrm>
                          <a:off x="0" y="0"/>
                          <a:ext cx="744855" cy="700405"/>
                          <a:chExt cx="744855" cy="700405"/>
                        </a:xfrm>
                      </wpg:grpSpPr>
                      <pic:pic>
                        <pic:nvPicPr>
                          <pic:cNvPr id="1329" name="Image 1329"/>
                          <pic:cNvPicPr/>
                        </pic:nvPicPr>
                        <pic:blipFill>
                          <a:blip r:embed="rId414" cstate="print"/>
                          <a:stretch>
                            <a:fillRect/>
                          </a:stretch>
                        </pic:blipFill>
                        <pic:spPr>
                          <a:xfrm>
                            <a:off x="0" y="43573"/>
                            <a:ext cx="744462" cy="656248"/>
                          </a:xfrm>
                          <a:prstGeom prst="rect">
                            <a:avLst/>
                          </a:prstGeom>
                        </pic:spPr>
                      </pic:pic>
                      <pic:pic>
                        <pic:nvPicPr>
                          <pic:cNvPr id="1330" name="Image 1330"/>
                          <pic:cNvPicPr/>
                        </pic:nvPicPr>
                        <pic:blipFill>
                          <a:blip r:embed="rId415" cstate="print"/>
                          <a:stretch>
                            <a:fillRect/>
                          </a:stretch>
                        </pic:blipFill>
                        <pic:spPr>
                          <a:xfrm>
                            <a:off x="97601" y="0"/>
                            <a:ext cx="364435" cy="274622"/>
                          </a:xfrm>
                          <a:prstGeom prst="rect">
                            <a:avLst/>
                          </a:prstGeom>
                        </pic:spPr>
                      </pic:pic>
                    </wpg:wgp>
                  </a:graphicData>
                </a:graphic>
              </wp:anchor>
            </w:drawing>
          </mc:Choice>
          <mc:Fallback>
            <w:pict>
              <v:group style="position:absolute;margin-left:71.414864pt;margin-top:15.449152pt;width:58.65pt;height:55.15pt;mso-position-horizontal-relative:page;mso-position-vertical-relative:paragraph;z-index:15951360" id="docshapegroup1039" coordorigin="1428,309" coordsize="1173,1103">
                <v:shape style="position:absolute;left:1428;top:377;width:1173;height:1034" type="#_x0000_t75" id="docshape1040" stroked="false">
                  <v:imagedata r:id="rId414" o:title=""/>
                </v:shape>
                <v:shape style="position:absolute;left:1582;top:308;width:574;height:433" type="#_x0000_t75" id="docshape1041" stroked="false">
                  <v:imagedata r:id="rId415" o:title=""/>
                </v:shape>
                <w10:wrap type="none"/>
              </v:group>
            </w:pict>
          </mc:Fallback>
        </mc:AlternateContent>
      </w:r>
      <w:r>
        <w:rPr>
          <w:sz w:val="22"/>
        </w:rPr>
        <w:t>“May</w:t>
      </w:r>
      <w:r>
        <w:rPr>
          <w:spacing w:val="-7"/>
          <w:sz w:val="22"/>
        </w:rPr>
        <w:t> </w:t>
      </w:r>
      <w:r>
        <w:rPr>
          <w:sz w:val="22"/>
        </w:rPr>
        <w:t>I</w:t>
      </w:r>
      <w:r>
        <w:rPr>
          <w:spacing w:val="-1"/>
          <w:sz w:val="22"/>
        </w:rPr>
        <w:t> </w:t>
      </w:r>
      <w:r>
        <w:rPr>
          <w:sz w:val="22"/>
        </w:rPr>
        <w:t>take</w:t>
      </w:r>
      <w:r>
        <w:rPr>
          <w:spacing w:val="-2"/>
          <w:sz w:val="22"/>
        </w:rPr>
        <w:t> </w:t>
      </w:r>
      <w:r>
        <w:rPr>
          <w:sz w:val="22"/>
        </w:rPr>
        <w:t>out</w:t>
      </w:r>
      <w:r>
        <w:rPr>
          <w:spacing w:val="-4"/>
          <w:sz w:val="22"/>
        </w:rPr>
        <w:t> </w:t>
      </w:r>
      <w:r>
        <w:rPr>
          <w:sz w:val="22"/>
        </w:rPr>
        <w:t>the</w:t>
      </w:r>
      <w:r>
        <w:rPr>
          <w:spacing w:val="-2"/>
          <w:sz w:val="22"/>
        </w:rPr>
        <w:t> </w:t>
      </w:r>
      <w:r>
        <w:rPr>
          <w:sz w:val="22"/>
        </w:rPr>
        <w:t>diffuser</w:t>
      </w:r>
      <w:r>
        <w:rPr>
          <w:spacing w:val="-4"/>
          <w:sz w:val="22"/>
        </w:rPr>
        <w:t> </w:t>
      </w:r>
      <w:r>
        <w:rPr>
          <w:sz w:val="22"/>
        </w:rPr>
        <w:t>to</w:t>
      </w:r>
      <w:r>
        <w:rPr>
          <w:spacing w:val="-2"/>
          <w:sz w:val="22"/>
        </w:rPr>
        <w:t> </w:t>
      </w:r>
      <w:r>
        <w:rPr>
          <w:sz w:val="22"/>
        </w:rPr>
        <w:t>see</w:t>
      </w:r>
      <w:r>
        <w:rPr>
          <w:spacing w:val="-5"/>
          <w:sz w:val="22"/>
        </w:rPr>
        <w:t> </w:t>
      </w:r>
      <w:r>
        <w:rPr>
          <w:sz w:val="22"/>
        </w:rPr>
        <w:t>the</w:t>
      </w:r>
      <w:r>
        <w:rPr>
          <w:spacing w:val="-4"/>
          <w:sz w:val="22"/>
        </w:rPr>
        <w:t> </w:t>
      </w:r>
      <w:r>
        <w:rPr>
          <w:spacing w:val="-2"/>
          <w:sz w:val="22"/>
        </w:rPr>
        <w:t>sand?”</w:t>
      </w:r>
    </w:p>
    <w:p>
      <w:pPr>
        <w:pStyle w:val="ListParagraph"/>
        <w:numPr>
          <w:ilvl w:val="1"/>
          <w:numId w:val="69"/>
        </w:numPr>
        <w:tabs>
          <w:tab w:pos="4015" w:val="left" w:leader="none"/>
        </w:tabs>
        <w:spacing w:line="240" w:lineRule="auto" w:before="123" w:after="0"/>
        <w:ind w:left="4015" w:right="0" w:hanging="285"/>
        <w:jc w:val="left"/>
        <w:rPr>
          <w:sz w:val="22"/>
        </w:rPr>
      </w:pPr>
      <w:r>
        <w:rPr>
          <w:sz w:val="22"/>
        </w:rPr>
        <w:t>The</w:t>
      </w:r>
      <w:r>
        <w:rPr>
          <w:spacing w:val="-5"/>
          <w:sz w:val="22"/>
        </w:rPr>
        <w:t> </w:t>
      </w:r>
      <w:r>
        <w:rPr>
          <w:sz w:val="22"/>
        </w:rPr>
        <w:t>surface</w:t>
      </w:r>
      <w:r>
        <w:rPr>
          <w:spacing w:val="-2"/>
          <w:sz w:val="22"/>
        </w:rPr>
        <w:t> </w:t>
      </w:r>
      <w:r>
        <w:rPr>
          <w:sz w:val="22"/>
        </w:rPr>
        <w:t>of</w:t>
      </w:r>
      <w:r>
        <w:rPr>
          <w:spacing w:val="-4"/>
          <w:sz w:val="22"/>
        </w:rPr>
        <w:t> </w:t>
      </w:r>
      <w:r>
        <w:rPr>
          <w:sz w:val="22"/>
        </w:rPr>
        <w:t>the</w:t>
      </w:r>
      <w:r>
        <w:rPr>
          <w:spacing w:val="-4"/>
          <w:sz w:val="22"/>
        </w:rPr>
        <w:t> </w:t>
      </w:r>
      <w:r>
        <w:rPr>
          <w:sz w:val="22"/>
        </w:rPr>
        <w:t>sand</w:t>
      </w:r>
      <w:r>
        <w:rPr>
          <w:spacing w:val="-5"/>
          <w:sz w:val="22"/>
        </w:rPr>
        <w:t> </w:t>
      </w:r>
      <w:r>
        <w:rPr>
          <w:sz w:val="22"/>
        </w:rPr>
        <w:t>should</w:t>
      </w:r>
      <w:r>
        <w:rPr>
          <w:spacing w:val="-2"/>
          <w:sz w:val="22"/>
        </w:rPr>
        <w:t> </w:t>
      </w:r>
      <w:r>
        <w:rPr>
          <w:sz w:val="22"/>
        </w:rPr>
        <w:t>be</w:t>
      </w:r>
      <w:r>
        <w:rPr>
          <w:spacing w:val="-5"/>
          <w:sz w:val="22"/>
        </w:rPr>
        <w:t> </w:t>
      </w:r>
      <w:r>
        <w:rPr>
          <w:sz w:val="22"/>
        </w:rPr>
        <w:t>flat and</w:t>
      </w:r>
      <w:r>
        <w:rPr>
          <w:spacing w:val="-4"/>
          <w:sz w:val="22"/>
        </w:rPr>
        <w:t> level</w:t>
      </w:r>
    </w:p>
    <w:p>
      <w:pPr>
        <w:pStyle w:val="ListParagraph"/>
        <w:numPr>
          <w:ilvl w:val="1"/>
          <w:numId w:val="69"/>
        </w:numPr>
        <w:tabs>
          <w:tab w:pos="4016" w:val="left" w:leader="none"/>
        </w:tabs>
        <w:spacing w:line="240" w:lineRule="auto" w:before="119" w:after="0"/>
        <w:ind w:left="4016" w:right="624" w:hanging="286"/>
        <w:jc w:val="left"/>
        <w:rPr>
          <w:sz w:val="22"/>
        </w:rPr>
      </w:pPr>
      <w:r>
        <w:rPr>
          <w:sz w:val="22"/>
        </w:rPr>
        <w:t>If there are small holes or dents in the sand, look at the diffuser</w:t>
      </w:r>
      <w:r>
        <w:rPr>
          <w:spacing w:val="-4"/>
          <w:sz w:val="22"/>
        </w:rPr>
        <w:t> </w:t>
      </w:r>
      <w:r>
        <w:rPr>
          <w:sz w:val="22"/>
        </w:rPr>
        <w:t>to</w:t>
      </w:r>
      <w:r>
        <w:rPr>
          <w:spacing w:val="-5"/>
          <w:sz w:val="22"/>
        </w:rPr>
        <w:t> </w:t>
      </w:r>
      <w:r>
        <w:rPr>
          <w:sz w:val="22"/>
        </w:rPr>
        <w:t>see</w:t>
      </w:r>
      <w:r>
        <w:rPr>
          <w:spacing w:val="-5"/>
          <w:sz w:val="22"/>
        </w:rPr>
        <w:t> </w:t>
      </w:r>
      <w:r>
        <w:rPr>
          <w:sz w:val="22"/>
        </w:rPr>
        <w:t>if it</w:t>
      </w:r>
      <w:r>
        <w:rPr>
          <w:spacing w:val="-2"/>
          <w:sz w:val="22"/>
        </w:rPr>
        <w:t> </w:t>
      </w:r>
      <w:r>
        <w:rPr>
          <w:sz w:val="22"/>
        </w:rPr>
        <w:t>has</w:t>
      </w:r>
      <w:r>
        <w:rPr>
          <w:spacing w:val="-5"/>
          <w:sz w:val="22"/>
        </w:rPr>
        <w:t> </w:t>
      </w:r>
      <w:r>
        <w:rPr>
          <w:sz w:val="22"/>
        </w:rPr>
        <w:t>cracks</w:t>
      </w:r>
      <w:r>
        <w:rPr>
          <w:spacing w:val="-4"/>
          <w:sz w:val="22"/>
        </w:rPr>
        <w:t> </w:t>
      </w:r>
      <w:r>
        <w:rPr>
          <w:sz w:val="22"/>
        </w:rPr>
        <w:t>or</w:t>
      </w:r>
      <w:r>
        <w:rPr>
          <w:spacing w:val="-3"/>
          <w:sz w:val="22"/>
        </w:rPr>
        <w:t> </w:t>
      </w:r>
      <w:r>
        <w:rPr>
          <w:sz w:val="22"/>
        </w:rPr>
        <w:t>if</w:t>
      </w:r>
      <w:r>
        <w:rPr>
          <w:spacing w:val="-2"/>
          <w:sz w:val="22"/>
        </w:rPr>
        <w:t> </w:t>
      </w:r>
      <w:r>
        <w:rPr>
          <w:sz w:val="22"/>
        </w:rPr>
        <w:t>it</w:t>
      </w:r>
      <w:r>
        <w:rPr>
          <w:spacing w:val="-2"/>
          <w:sz w:val="22"/>
        </w:rPr>
        <w:t> </w:t>
      </w:r>
      <w:r>
        <w:rPr>
          <w:sz w:val="22"/>
        </w:rPr>
        <w:t>does</w:t>
      </w:r>
      <w:r>
        <w:rPr>
          <w:spacing w:val="-3"/>
          <w:sz w:val="22"/>
        </w:rPr>
        <w:t> </w:t>
      </w:r>
      <w:r>
        <w:rPr>
          <w:sz w:val="22"/>
        </w:rPr>
        <w:t>not</w:t>
      </w:r>
      <w:r>
        <w:rPr>
          <w:spacing w:val="-4"/>
          <w:sz w:val="22"/>
        </w:rPr>
        <w:t> </w:t>
      </w:r>
      <w:r>
        <w:rPr>
          <w:sz w:val="22"/>
        </w:rPr>
        <w:t>fit</w:t>
      </w:r>
      <w:r>
        <w:rPr>
          <w:spacing w:val="-4"/>
          <w:sz w:val="22"/>
        </w:rPr>
        <w:t> </w:t>
      </w:r>
      <w:r>
        <w:rPr>
          <w:sz w:val="22"/>
        </w:rPr>
        <w:t>tightly</w:t>
      </w:r>
      <w:r>
        <w:rPr>
          <w:spacing w:val="-5"/>
          <w:sz w:val="22"/>
        </w:rPr>
        <w:t> </w:t>
      </w:r>
      <w:r>
        <w:rPr>
          <w:sz w:val="22"/>
        </w:rPr>
        <w:t>in the top of the filter</w:t>
      </w:r>
    </w:p>
    <w:p>
      <w:pPr>
        <w:pStyle w:val="ListParagraph"/>
        <w:numPr>
          <w:ilvl w:val="1"/>
          <w:numId w:val="69"/>
        </w:numPr>
        <w:tabs>
          <w:tab w:pos="4014" w:val="left" w:leader="none"/>
          <w:tab w:pos="4016" w:val="left" w:leader="none"/>
        </w:tabs>
        <w:spacing w:line="240" w:lineRule="auto" w:before="120" w:after="0"/>
        <w:ind w:left="4016" w:right="439" w:hanging="286"/>
        <w:jc w:val="left"/>
        <w:rPr>
          <w:sz w:val="22"/>
        </w:rPr>
      </w:pPr>
      <w:r>
        <w:rPr>
          <w:sz w:val="22"/>
        </w:rPr>
        <w:t>If</w:t>
      </w:r>
      <w:r>
        <w:rPr>
          <w:spacing w:val="-2"/>
          <w:sz w:val="22"/>
        </w:rPr>
        <w:t> </w:t>
      </w:r>
      <w:r>
        <w:rPr>
          <w:sz w:val="22"/>
        </w:rPr>
        <w:t>there</w:t>
      </w:r>
      <w:r>
        <w:rPr>
          <w:spacing w:val="-3"/>
          <w:sz w:val="22"/>
        </w:rPr>
        <w:t> </w:t>
      </w:r>
      <w:r>
        <w:rPr>
          <w:sz w:val="22"/>
        </w:rPr>
        <w:t>are</w:t>
      </w:r>
      <w:r>
        <w:rPr>
          <w:spacing w:val="-3"/>
          <w:sz w:val="22"/>
        </w:rPr>
        <w:t> </w:t>
      </w:r>
      <w:r>
        <w:rPr>
          <w:sz w:val="22"/>
        </w:rPr>
        <w:t>big</w:t>
      </w:r>
      <w:r>
        <w:rPr>
          <w:spacing w:val="-1"/>
          <w:sz w:val="22"/>
        </w:rPr>
        <w:t> </w:t>
      </w:r>
      <w:r>
        <w:rPr>
          <w:sz w:val="22"/>
        </w:rPr>
        <w:t>holes</w:t>
      </w:r>
      <w:r>
        <w:rPr>
          <w:spacing w:val="-6"/>
          <w:sz w:val="22"/>
        </w:rPr>
        <w:t> </w:t>
      </w:r>
      <w:r>
        <w:rPr>
          <w:sz w:val="22"/>
        </w:rPr>
        <w:t>and</w:t>
      </w:r>
      <w:r>
        <w:rPr>
          <w:spacing w:val="-6"/>
          <w:sz w:val="22"/>
        </w:rPr>
        <w:t> </w:t>
      </w:r>
      <w:r>
        <w:rPr>
          <w:sz w:val="22"/>
        </w:rPr>
        <w:t>valleys</w:t>
      </w:r>
      <w:r>
        <w:rPr>
          <w:spacing w:val="-3"/>
          <w:sz w:val="22"/>
        </w:rPr>
        <w:t> </w:t>
      </w:r>
      <w:r>
        <w:rPr>
          <w:sz w:val="22"/>
        </w:rPr>
        <w:t>in</w:t>
      </w:r>
      <w:r>
        <w:rPr>
          <w:spacing w:val="-4"/>
          <w:sz w:val="22"/>
        </w:rPr>
        <w:t> </w:t>
      </w:r>
      <w:r>
        <w:rPr>
          <w:sz w:val="22"/>
        </w:rPr>
        <w:t>the</w:t>
      </w:r>
      <w:r>
        <w:rPr>
          <w:spacing w:val="-4"/>
          <w:sz w:val="22"/>
        </w:rPr>
        <w:t> </w:t>
      </w:r>
      <w:r>
        <w:rPr>
          <w:sz w:val="22"/>
        </w:rPr>
        <w:t>sand,</w:t>
      </w:r>
      <w:r>
        <w:rPr>
          <w:spacing w:val="-2"/>
          <w:sz w:val="22"/>
        </w:rPr>
        <w:t> </w:t>
      </w:r>
      <w:r>
        <w:rPr>
          <w:sz w:val="22"/>
        </w:rPr>
        <w:t>ask</w:t>
      </w:r>
      <w:r>
        <w:rPr>
          <w:spacing w:val="-3"/>
          <w:sz w:val="22"/>
        </w:rPr>
        <w:t> </w:t>
      </w:r>
      <w:r>
        <w:rPr>
          <w:sz w:val="22"/>
        </w:rPr>
        <w:t>the</w:t>
      </w:r>
      <w:r>
        <w:rPr>
          <w:spacing w:val="-4"/>
          <w:sz w:val="22"/>
        </w:rPr>
        <w:t> </w:t>
      </w:r>
      <w:r>
        <w:rPr>
          <w:sz w:val="22"/>
        </w:rPr>
        <w:t>user if they sometimes pour water into the filter without the diffuser. Remind them to always keep the diffuser in the </w:t>
      </w:r>
      <w:r>
        <w:rPr>
          <w:spacing w:val="-2"/>
          <w:sz w:val="22"/>
        </w:rPr>
        <w:t>filter.</w:t>
      </w:r>
    </w:p>
    <w:p>
      <w:pPr>
        <w:pStyle w:val="ListParagraph"/>
        <w:numPr>
          <w:ilvl w:val="0"/>
          <w:numId w:val="69"/>
        </w:numPr>
        <w:tabs>
          <w:tab w:pos="3735" w:val="left" w:leader="none"/>
        </w:tabs>
        <w:spacing w:line="240" w:lineRule="auto" w:before="249" w:after="0"/>
        <w:ind w:left="3735" w:right="0" w:hanging="554"/>
        <w:jc w:val="left"/>
        <w:rPr>
          <w:sz w:val="22"/>
        </w:rPr>
      </w:pPr>
      <w:r>
        <w:rPr>
          <w:sz w:val="22"/>
        </w:rPr>
        <w:drawing>
          <wp:anchor distT="0" distB="0" distL="0" distR="0" allowOverlap="1" layoutInCell="1" locked="0" behindDoc="0" simplePos="0" relativeHeight="15951872">
            <wp:simplePos x="0" y="0"/>
            <wp:positionH relativeFrom="page">
              <wp:posOffset>1293296</wp:posOffset>
            </wp:positionH>
            <wp:positionV relativeFrom="paragraph">
              <wp:posOffset>247668</wp:posOffset>
            </wp:positionV>
            <wp:extent cx="792989" cy="1772780"/>
            <wp:effectExtent l="0" t="0" r="0" b="0"/>
            <wp:wrapNone/>
            <wp:docPr id="1331" name="Image 1331"/>
            <wp:cNvGraphicFramePr>
              <a:graphicFrameLocks/>
            </wp:cNvGraphicFramePr>
            <a:graphic>
              <a:graphicData uri="http://schemas.openxmlformats.org/drawingml/2006/picture">
                <pic:pic>
                  <pic:nvPicPr>
                    <pic:cNvPr id="1331" name="Image 1331"/>
                    <pic:cNvPicPr/>
                  </pic:nvPicPr>
                  <pic:blipFill>
                    <a:blip r:embed="rId446" cstate="print"/>
                    <a:stretch>
                      <a:fillRect/>
                    </a:stretch>
                  </pic:blipFill>
                  <pic:spPr>
                    <a:xfrm>
                      <a:off x="0" y="0"/>
                      <a:ext cx="792989" cy="1772780"/>
                    </a:xfrm>
                    <a:prstGeom prst="rect">
                      <a:avLst/>
                    </a:prstGeom>
                  </pic:spPr>
                </pic:pic>
              </a:graphicData>
            </a:graphic>
          </wp:anchor>
        </w:drawing>
      </w:r>
      <w:r>
        <w:rPr>
          <w:sz w:val="22"/>
        </w:rPr>
        <w:t>“May</w:t>
      </w:r>
      <w:r>
        <w:rPr>
          <w:spacing w:val="-5"/>
          <w:sz w:val="22"/>
        </w:rPr>
        <w:t> </w:t>
      </w:r>
      <w:r>
        <w:rPr>
          <w:sz w:val="22"/>
        </w:rPr>
        <w:t>I</w:t>
      </w:r>
      <w:r>
        <w:rPr>
          <w:spacing w:val="-1"/>
          <w:sz w:val="22"/>
        </w:rPr>
        <w:t> </w:t>
      </w:r>
      <w:r>
        <w:rPr>
          <w:sz w:val="22"/>
        </w:rPr>
        <w:t>check</w:t>
      </w:r>
      <w:r>
        <w:rPr>
          <w:spacing w:val="-2"/>
          <w:sz w:val="22"/>
        </w:rPr>
        <w:t> </w:t>
      </w:r>
      <w:r>
        <w:rPr>
          <w:sz w:val="22"/>
        </w:rPr>
        <w:t>the</w:t>
      </w:r>
      <w:r>
        <w:rPr>
          <w:spacing w:val="-4"/>
          <w:sz w:val="22"/>
        </w:rPr>
        <w:t> </w:t>
      </w:r>
      <w:r>
        <w:rPr>
          <w:sz w:val="22"/>
        </w:rPr>
        <w:t>depth</w:t>
      </w:r>
      <w:r>
        <w:rPr>
          <w:spacing w:val="-3"/>
          <w:sz w:val="22"/>
        </w:rPr>
        <w:t> </w:t>
      </w:r>
      <w:r>
        <w:rPr>
          <w:sz w:val="22"/>
        </w:rPr>
        <w:t>of</w:t>
      </w:r>
      <w:r>
        <w:rPr>
          <w:spacing w:val="-4"/>
          <w:sz w:val="22"/>
        </w:rPr>
        <w:t> </w:t>
      </w:r>
      <w:r>
        <w:rPr>
          <w:sz w:val="22"/>
        </w:rPr>
        <w:t>the</w:t>
      </w:r>
      <w:r>
        <w:rPr>
          <w:spacing w:val="-2"/>
          <w:sz w:val="22"/>
        </w:rPr>
        <w:t> water?”</w:t>
      </w:r>
    </w:p>
    <w:p>
      <w:pPr>
        <w:pStyle w:val="ListParagraph"/>
        <w:numPr>
          <w:ilvl w:val="1"/>
          <w:numId w:val="69"/>
        </w:numPr>
        <w:tabs>
          <w:tab w:pos="4095" w:val="left" w:leader="none"/>
        </w:tabs>
        <w:spacing w:line="240" w:lineRule="auto" w:before="119" w:after="0"/>
        <w:ind w:left="4095" w:right="519" w:hanging="360"/>
        <w:jc w:val="left"/>
        <w:rPr>
          <w:sz w:val="22"/>
        </w:rPr>
      </w:pPr>
      <w:r>
        <w:rPr>
          <w:sz w:val="22"/>
        </w:rPr>
        <w:t>Check</w:t>
      </w:r>
      <w:r>
        <w:rPr>
          <w:spacing w:val="-3"/>
          <w:sz w:val="22"/>
        </w:rPr>
        <w:t> </w:t>
      </w:r>
      <w:r>
        <w:rPr>
          <w:sz w:val="22"/>
        </w:rPr>
        <w:t>the</w:t>
      </w:r>
      <w:r>
        <w:rPr>
          <w:spacing w:val="-6"/>
          <w:sz w:val="22"/>
        </w:rPr>
        <w:t> </w:t>
      </w:r>
      <w:r>
        <w:rPr>
          <w:sz w:val="22"/>
        </w:rPr>
        <w:t>depth</w:t>
      </w:r>
      <w:r>
        <w:rPr>
          <w:spacing w:val="-6"/>
          <w:sz w:val="22"/>
        </w:rPr>
        <w:t> </w:t>
      </w:r>
      <w:r>
        <w:rPr>
          <w:sz w:val="22"/>
        </w:rPr>
        <w:t>of</w:t>
      </w:r>
      <w:r>
        <w:rPr>
          <w:spacing w:val="-5"/>
          <w:sz w:val="22"/>
        </w:rPr>
        <w:t> </w:t>
      </w:r>
      <w:r>
        <w:rPr>
          <w:sz w:val="22"/>
        </w:rPr>
        <w:t>the</w:t>
      </w:r>
      <w:r>
        <w:rPr>
          <w:spacing w:val="-4"/>
          <w:sz w:val="22"/>
        </w:rPr>
        <w:t> </w:t>
      </w:r>
      <w:r>
        <w:rPr>
          <w:sz w:val="22"/>
        </w:rPr>
        <w:t>water.</w:t>
      </w:r>
      <w:r>
        <w:rPr>
          <w:spacing w:val="-5"/>
          <w:sz w:val="22"/>
        </w:rPr>
        <w:t> </w:t>
      </w:r>
      <w:r>
        <w:rPr>
          <w:sz w:val="22"/>
        </w:rPr>
        <w:t>The</w:t>
      </w:r>
      <w:r>
        <w:rPr>
          <w:spacing w:val="-6"/>
          <w:sz w:val="22"/>
        </w:rPr>
        <w:t> </w:t>
      </w:r>
      <w:r>
        <w:rPr>
          <w:sz w:val="22"/>
        </w:rPr>
        <w:t>standing</w:t>
      </w:r>
      <w:r>
        <w:rPr>
          <w:spacing w:val="-4"/>
          <w:sz w:val="22"/>
        </w:rPr>
        <w:t> </w:t>
      </w:r>
      <w:r>
        <w:rPr>
          <w:sz w:val="22"/>
        </w:rPr>
        <w:t>water</w:t>
      </w:r>
      <w:r>
        <w:rPr>
          <w:spacing w:val="-5"/>
          <w:sz w:val="22"/>
        </w:rPr>
        <w:t> </w:t>
      </w:r>
      <w:r>
        <w:rPr>
          <w:sz w:val="22"/>
        </w:rPr>
        <w:t>above the sand should be about 5 cm (2”) deep. The standing water level is ok if it is between 4 cm and 6 cm (1.5” to </w:t>
      </w:r>
      <w:r>
        <w:rPr>
          <w:spacing w:val="-2"/>
          <w:sz w:val="22"/>
        </w:rPr>
        <w:t>2.5”).</w:t>
      </w:r>
    </w:p>
    <w:p>
      <w:pPr>
        <w:pStyle w:val="BodyText"/>
        <w:spacing w:before="3"/>
        <w:rPr>
          <w:sz w:val="7"/>
        </w:rPr>
      </w:pPr>
      <w:r>
        <w:rPr>
          <w:sz w:val="7"/>
        </w:rPr>
        <mc:AlternateContent>
          <mc:Choice Requires="wps">
            <w:drawing>
              <wp:anchor distT="0" distB="0" distL="0" distR="0" allowOverlap="1" layoutInCell="1" locked="0" behindDoc="1" simplePos="0" relativeHeight="487808512">
                <wp:simplePos x="0" y="0"/>
                <wp:positionH relativeFrom="page">
                  <wp:posOffset>3062287</wp:posOffset>
                </wp:positionH>
                <wp:positionV relativeFrom="paragraph">
                  <wp:posOffset>68575</wp:posOffset>
                </wp:positionV>
                <wp:extent cx="3801110" cy="1118235"/>
                <wp:effectExtent l="0" t="0" r="0" b="0"/>
                <wp:wrapTopAndBottom/>
                <wp:docPr id="1332" name="Group 1332"/>
                <wp:cNvGraphicFramePr>
                  <a:graphicFrameLocks/>
                </wp:cNvGraphicFramePr>
                <a:graphic>
                  <a:graphicData uri="http://schemas.microsoft.com/office/word/2010/wordprocessingGroup">
                    <wpg:wgp>
                      <wpg:cNvPr id="1332" name="Group 1332"/>
                      <wpg:cNvGrpSpPr/>
                      <wpg:grpSpPr>
                        <a:xfrm>
                          <a:off x="0" y="0"/>
                          <a:ext cx="3801110" cy="1118235"/>
                          <a:chExt cx="3801110" cy="1118235"/>
                        </a:xfrm>
                      </wpg:grpSpPr>
                      <pic:pic>
                        <pic:nvPicPr>
                          <pic:cNvPr id="1333" name="Image 1333"/>
                          <pic:cNvPicPr/>
                        </pic:nvPicPr>
                        <pic:blipFill>
                          <a:blip r:embed="rId447" cstate="print"/>
                          <a:stretch>
                            <a:fillRect/>
                          </a:stretch>
                        </pic:blipFill>
                        <pic:spPr>
                          <a:xfrm>
                            <a:off x="2571432" y="67583"/>
                            <a:ext cx="1169055" cy="988104"/>
                          </a:xfrm>
                          <a:prstGeom prst="rect">
                            <a:avLst/>
                          </a:prstGeom>
                        </pic:spPr>
                      </pic:pic>
                      <wps:wsp>
                        <wps:cNvPr id="1334" name="Graphic 1334"/>
                        <wps:cNvSpPr/>
                        <wps:spPr>
                          <a:xfrm>
                            <a:off x="2566733" y="62864"/>
                            <a:ext cx="1178560" cy="997585"/>
                          </a:xfrm>
                          <a:custGeom>
                            <a:avLst/>
                            <a:gdLst/>
                            <a:ahLst/>
                            <a:cxnLst/>
                            <a:rect l="l" t="t" r="r" b="b"/>
                            <a:pathLst>
                              <a:path w="1178560" h="997585">
                                <a:moveTo>
                                  <a:pt x="0" y="997584"/>
                                </a:moveTo>
                                <a:lnTo>
                                  <a:pt x="1178559" y="997584"/>
                                </a:lnTo>
                                <a:lnTo>
                                  <a:pt x="1178559" y="0"/>
                                </a:lnTo>
                                <a:lnTo>
                                  <a:pt x="0" y="0"/>
                                </a:lnTo>
                                <a:lnTo>
                                  <a:pt x="0" y="997584"/>
                                </a:lnTo>
                                <a:close/>
                              </a:path>
                            </a:pathLst>
                          </a:custGeom>
                          <a:ln w="9525">
                            <a:solidFill>
                              <a:srgbClr val="000000"/>
                            </a:solidFill>
                            <a:prstDash val="solid"/>
                          </a:ln>
                        </wps:spPr>
                        <wps:bodyPr wrap="square" lIns="0" tIns="0" rIns="0" bIns="0" rtlCol="0">
                          <a:prstTxWarp prst="textNoShape">
                            <a:avLst/>
                          </a:prstTxWarp>
                          <a:noAutofit/>
                        </wps:bodyPr>
                      </wps:wsp>
                      <wps:wsp>
                        <wps:cNvPr id="1335" name="Textbox 1335"/>
                        <wps:cNvSpPr txBox="1"/>
                        <wps:spPr>
                          <a:xfrm>
                            <a:off x="4762" y="4762"/>
                            <a:ext cx="3791585" cy="1108710"/>
                          </a:xfrm>
                          <a:prstGeom prst="rect">
                            <a:avLst/>
                          </a:prstGeom>
                          <a:ln w="9525">
                            <a:solidFill>
                              <a:srgbClr val="000000"/>
                            </a:solidFill>
                            <a:prstDash val="solid"/>
                          </a:ln>
                        </wps:spPr>
                        <wps:txbx>
                          <w:txbxContent>
                            <w:p>
                              <w:pPr>
                                <w:spacing w:line="242" w:lineRule="auto" w:before="53"/>
                                <w:ind w:left="59" w:right="1897" w:firstLine="0"/>
                                <w:jc w:val="left"/>
                                <w:rPr>
                                  <w:sz w:val="22"/>
                                </w:rPr>
                              </w:pPr>
                              <w:r>
                                <w:rPr>
                                  <w:rFonts w:ascii="Arial"/>
                                  <w:b/>
                                  <w:sz w:val="22"/>
                                  <w:u w:val="single"/>
                                </w:rPr>
                                <w:t>Tip</w:t>
                              </w:r>
                              <w:r>
                                <w:rPr>
                                  <w:sz w:val="22"/>
                                </w:rPr>
                                <w:t>:</w:t>
                              </w:r>
                              <w:r>
                                <w:rPr>
                                  <w:spacing w:val="-3"/>
                                  <w:sz w:val="22"/>
                                </w:rPr>
                                <w:t> </w:t>
                              </w:r>
                              <w:r>
                                <w:rPr>
                                  <w:sz w:val="22"/>
                                </w:rPr>
                                <w:t>If</w:t>
                              </w:r>
                              <w:r>
                                <w:rPr>
                                  <w:spacing w:val="-3"/>
                                  <w:sz w:val="22"/>
                                </w:rPr>
                                <w:t> </w:t>
                              </w:r>
                              <w:r>
                                <w:rPr>
                                  <w:sz w:val="22"/>
                                </w:rPr>
                                <w:t>you</w:t>
                              </w:r>
                              <w:r>
                                <w:rPr>
                                  <w:spacing w:val="-5"/>
                                  <w:sz w:val="22"/>
                                </w:rPr>
                                <w:t> </w:t>
                              </w:r>
                              <w:r>
                                <w:rPr>
                                  <w:sz w:val="22"/>
                                </w:rPr>
                                <w:t>do</w:t>
                              </w:r>
                              <w:r>
                                <w:rPr>
                                  <w:spacing w:val="-5"/>
                                  <w:sz w:val="22"/>
                                </w:rPr>
                                <w:t> </w:t>
                              </w:r>
                              <w:r>
                                <w:rPr>
                                  <w:sz w:val="22"/>
                                </w:rPr>
                                <w:t>not</w:t>
                              </w:r>
                              <w:r>
                                <w:rPr>
                                  <w:spacing w:val="-6"/>
                                  <w:sz w:val="22"/>
                                </w:rPr>
                                <w:t> </w:t>
                              </w:r>
                              <w:r>
                                <w:rPr>
                                  <w:sz w:val="22"/>
                                </w:rPr>
                                <w:t>have</w:t>
                              </w:r>
                              <w:r>
                                <w:rPr>
                                  <w:spacing w:val="-5"/>
                                  <w:sz w:val="22"/>
                                </w:rPr>
                                <w:t> </w:t>
                              </w:r>
                              <w:r>
                                <w:rPr>
                                  <w:sz w:val="22"/>
                                </w:rPr>
                                <w:t>a</w:t>
                              </w:r>
                              <w:r>
                                <w:rPr>
                                  <w:spacing w:val="-6"/>
                                  <w:sz w:val="22"/>
                                </w:rPr>
                                <w:t> </w:t>
                              </w:r>
                              <w:r>
                                <w:rPr>
                                  <w:sz w:val="22"/>
                                </w:rPr>
                                <w:t>ruler,</w:t>
                              </w:r>
                              <w:r>
                                <w:rPr>
                                  <w:spacing w:val="-5"/>
                                  <w:sz w:val="22"/>
                                </w:rPr>
                                <w:t> </w:t>
                              </w:r>
                              <w:r>
                                <w:rPr>
                                  <w:sz w:val="22"/>
                                </w:rPr>
                                <w:t>put</w:t>
                              </w:r>
                              <w:r>
                                <w:rPr>
                                  <w:spacing w:val="-6"/>
                                  <w:sz w:val="22"/>
                                </w:rPr>
                                <w:t> </w:t>
                              </w:r>
                              <w:r>
                                <w:rPr>
                                  <w:sz w:val="22"/>
                                </w:rPr>
                                <w:t>your hand into the water. The water should come up to the 2nd knuckle on your middle finger. This is about 5 cm!</w:t>
                              </w:r>
                            </w:p>
                            <w:p>
                              <w:pPr>
                                <w:spacing w:line="242" w:lineRule="auto" w:before="0"/>
                                <w:ind w:left="59" w:right="1897" w:firstLine="0"/>
                                <w:jc w:val="left"/>
                                <w:rPr>
                                  <w:sz w:val="22"/>
                                </w:rPr>
                              </w:pPr>
                              <w:r>
                                <w:rPr>
                                  <w:rFonts w:ascii="Arial" w:hAnsi="Arial"/>
                                  <w:b/>
                                  <w:sz w:val="22"/>
                                </w:rPr>
                                <w:t>Wash</w:t>
                              </w:r>
                              <w:r>
                                <w:rPr>
                                  <w:rFonts w:ascii="Arial" w:hAnsi="Arial"/>
                                  <w:b/>
                                  <w:spacing w:val="-6"/>
                                  <w:sz w:val="22"/>
                                </w:rPr>
                                <w:t> </w:t>
                              </w:r>
                              <w:r>
                                <w:rPr>
                                  <w:rFonts w:ascii="Arial" w:hAnsi="Arial"/>
                                  <w:b/>
                                  <w:sz w:val="22"/>
                                </w:rPr>
                                <w:t>your</w:t>
                              </w:r>
                              <w:r>
                                <w:rPr>
                                  <w:rFonts w:ascii="Arial" w:hAnsi="Arial"/>
                                  <w:b/>
                                  <w:spacing w:val="-5"/>
                                  <w:sz w:val="22"/>
                                </w:rPr>
                                <w:t> </w:t>
                              </w:r>
                              <w:r>
                                <w:rPr>
                                  <w:rFonts w:ascii="Arial" w:hAnsi="Arial"/>
                                  <w:b/>
                                  <w:sz w:val="22"/>
                                </w:rPr>
                                <w:t>hands</w:t>
                              </w:r>
                              <w:r>
                                <w:rPr>
                                  <w:rFonts w:ascii="Arial" w:hAnsi="Arial"/>
                                  <w:b/>
                                  <w:spacing w:val="-6"/>
                                  <w:sz w:val="22"/>
                                </w:rPr>
                                <w:t> </w:t>
                              </w:r>
                              <w:r>
                                <w:rPr>
                                  <w:rFonts w:ascii="Arial" w:hAnsi="Arial"/>
                                  <w:b/>
                                  <w:sz w:val="22"/>
                                </w:rPr>
                                <w:t>after</w:t>
                              </w:r>
                              <w:r>
                                <w:rPr>
                                  <w:rFonts w:ascii="Arial" w:hAnsi="Arial"/>
                                  <w:b/>
                                  <w:spacing w:val="-6"/>
                                  <w:sz w:val="22"/>
                                </w:rPr>
                                <w:t> </w:t>
                              </w:r>
                              <w:r>
                                <w:rPr>
                                  <w:sz w:val="22"/>
                                </w:rPr>
                                <w:t>–</w:t>
                              </w:r>
                              <w:r>
                                <w:rPr>
                                  <w:spacing w:val="-6"/>
                                  <w:sz w:val="22"/>
                                </w:rPr>
                                <w:t> </w:t>
                              </w:r>
                              <w:r>
                                <w:rPr>
                                  <w:sz w:val="22"/>
                                </w:rPr>
                                <w:t>the</w:t>
                              </w:r>
                              <w:r>
                                <w:rPr>
                                  <w:spacing w:val="-7"/>
                                  <w:sz w:val="22"/>
                                </w:rPr>
                                <w:t> </w:t>
                              </w:r>
                              <w:r>
                                <w:rPr>
                                  <w:sz w:val="22"/>
                                </w:rPr>
                                <w:t>water</w:t>
                              </w:r>
                              <w:r>
                                <w:rPr>
                                  <w:spacing w:val="-4"/>
                                  <w:sz w:val="22"/>
                                </w:rPr>
                                <w:t> </w:t>
                              </w:r>
                              <w:r>
                                <w:rPr>
                                  <w:sz w:val="22"/>
                                </w:rPr>
                                <w:t>in the</w:t>
                              </w:r>
                              <w:r>
                                <w:rPr>
                                  <w:spacing w:val="-2"/>
                                  <w:sz w:val="22"/>
                                </w:rPr>
                                <w:t> </w:t>
                              </w:r>
                              <w:r>
                                <w:rPr>
                                  <w:sz w:val="22"/>
                                </w:rPr>
                                <w:t>top of</w:t>
                              </w:r>
                              <w:r>
                                <w:rPr>
                                  <w:spacing w:val="-1"/>
                                  <w:sz w:val="22"/>
                                </w:rPr>
                                <w:t> </w:t>
                              </w:r>
                              <w:r>
                                <w:rPr>
                                  <w:sz w:val="22"/>
                                </w:rPr>
                                <w:t>the</w:t>
                              </w:r>
                              <w:r>
                                <w:rPr>
                                  <w:spacing w:val="-2"/>
                                  <w:sz w:val="22"/>
                                </w:rPr>
                                <w:t> </w:t>
                              </w:r>
                              <w:r>
                                <w:rPr>
                                  <w:sz w:val="22"/>
                                </w:rPr>
                                <w:t>filter</w:t>
                              </w:r>
                              <w:r>
                                <w:rPr>
                                  <w:spacing w:val="-1"/>
                                  <w:sz w:val="22"/>
                                </w:rPr>
                                <w:t> </w:t>
                              </w:r>
                              <w:r>
                                <w:rPr>
                                  <w:sz w:val="22"/>
                                </w:rPr>
                                <w:t>is</w:t>
                              </w:r>
                              <w:r>
                                <w:rPr>
                                  <w:spacing w:val="-2"/>
                                  <w:sz w:val="22"/>
                                </w:rPr>
                                <w:t> </w:t>
                              </w:r>
                              <w:r>
                                <w:rPr>
                                  <w:sz w:val="22"/>
                                </w:rPr>
                                <w:t>full of pathogens!</w:t>
                              </w:r>
                            </w:p>
                          </w:txbxContent>
                        </wps:txbx>
                        <wps:bodyPr wrap="square" lIns="0" tIns="0" rIns="0" bIns="0" rtlCol="0">
                          <a:noAutofit/>
                        </wps:bodyPr>
                      </wps:wsp>
                    </wpg:wgp>
                  </a:graphicData>
                </a:graphic>
              </wp:anchor>
            </w:drawing>
          </mc:Choice>
          <mc:Fallback>
            <w:pict>
              <v:group style="position:absolute;margin-left:241.125pt;margin-top:5.399658pt;width:299.3pt;height:88.05pt;mso-position-horizontal-relative:page;mso-position-vertical-relative:paragraph;z-index:-15507968;mso-wrap-distance-left:0;mso-wrap-distance-right:0" id="docshapegroup1042" coordorigin="4823,108" coordsize="5986,1761">
                <v:shape style="position:absolute;left:8872;top:214;width:1842;height:1557" type="#_x0000_t75" id="docshape1043" stroked="false">
                  <v:imagedata r:id="rId447" o:title=""/>
                </v:shape>
                <v:rect style="position:absolute;left:8864;top:207;width:1856;height:1571" id="docshape1044" filled="false" stroked="true" strokeweight=".75pt" strokecolor="#000000">
                  <v:stroke dashstyle="solid"/>
                </v:rect>
                <v:shape style="position:absolute;left:4830;top:115;width:5971;height:1746" type="#_x0000_t202" id="docshape1045" filled="false" stroked="true" strokeweight=".75pt" strokecolor="#000000">
                  <v:textbox inset="0,0,0,0">
                    <w:txbxContent>
                      <w:p>
                        <w:pPr>
                          <w:spacing w:line="242" w:lineRule="auto" w:before="53"/>
                          <w:ind w:left="59" w:right="1897" w:firstLine="0"/>
                          <w:jc w:val="left"/>
                          <w:rPr>
                            <w:sz w:val="22"/>
                          </w:rPr>
                        </w:pPr>
                        <w:r>
                          <w:rPr>
                            <w:rFonts w:ascii="Arial"/>
                            <w:b/>
                            <w:sz w:val="22"/>
                            <w:u w:val="single"/>
                          </w:rPr>
                          <w:t>Tip</w:t>
                        </w:r>
                        <w:r>
                          <w:rPr>
                            <w:sz w:val="22"/>
                          </w:rPr>
                          <w:t>:</w:t>
                        </w:r>
                        <w:r>
                          <w:rPr>
                            <w:spacing w:val="-3"/>
                            <w:sz w:val="22"/>
                          </w:rPr>
                          <w:t> </w:t>
                        </w:r>
                        <w:r>
                          <w:rPr>
                            <w:sz w:val="22"/>
                          </w:rPr>
                          <w:t>If</w:t>
                        </w:r>
                        <w:r>
                          <w:rPr>
                            <w:spacing w:val="-3"/>
                            <w:sz w:val="22"/>
                          </w:rPr>
                          <w:t> </w:t>
                        </w:r>
                        <w:r>
                          <w:rPr>
                            <w:sz w:val="22"/>
                          </w:rPr>
                          <w:t>you</w:t>
                        </w:r>
                        <w:r>
                          <w:rPr>
                            <w:spacing w:val="-5"/>
                            <w:sz w:val="22"/>
                          </w:rPr>
                          <w:t> </w:t>
                        </w:r>
                        <w:r>
                          <w:rPr>
                            <w:sz w:val="22"/>
                          </w:rPr>
                          <w:t>do</w:t>
                        </w:r>
                        <w:r>
                          <w:rPr>
                            <w:spacing w:val="-5"/>
                            <w:sz w:val="22"/>
                          </w:rPr>
                          <w:t> </w:t>
                        </w:r>
                        <w:r>
                          <w:rPr>
                            <w:sz w:val="22"/>
                          </w:rPr>
                          <w:t>not</w:t>
                        </w:r>
                        <w:r>
                          <w:rPr>
                            <w:spacing w:val="-6"/>
                            <w:sz w:val="22"/>
                          </w:rPr>
                          <w:t> </w:t>
                        </w:r>
                        <w:r>
                          <w:rPr>
                            <w:sz w:val="22"/>
                          </w:rPr>
                          <w:t>have</w:t>
                        </w:r>
                        <w:r>
                          <w:rPr>
                            <w:spacing w:val="-5"/>
                            <w:sz w:val="22"/>
                          </w:rPr>
                          <w:t> </w:t>
                        </w:r>
                        <w:r>
                          <w:rPr>
                            <w:sz w:val="22"/>
                          </w:rPr>
                          <w:t>a</w:t>
                        </w:r>
                        <w:r>
                          <w:rPr>
                            <w:spacing w:val="-6"/>
                            <w:sz w:val="22"/>
                          </w:rPr>
                          <w:t> </w:t>
                        </w:r>
                        <w:r>
                          <w:rPr>
                            <w:sz w:val="22"/>
                          </w:rPr>
                          <w:t>ruler,</w:t>
                        </w:r>
                        <w:r>
                          <w:rPr>
                            <w:spacing w:val="-5"/>
                            <w:sz w:val="22"/>
                          </w:rPr>
                          <w:t> </w:t>
                        </w:r>
                        <w:r>
                          <w:rPr>
                            <w:sz w:val="22"/>
                          </w:rPr>
                          <w:t>put</w:t>
                        </w:r>
                        <w:r>
                          <w:rPr>
                            <w:spacing w:val="-6"/>
                            <w:sz w:val="22"/>
                          </w:rPr>
                          <w:t> </w:t>
                        </w:r>
                        <w:r>
                          <w:rPr>
                            <w:sz w:val="22"/>
                          </w:rPr>
                          <w:t>your hand into the water. The water should come up to the 2nd knuckle on your middle finger. This is about 5 cm!</w:t>
                        </w:r>
                      </w:p>
                      <w:p>
                        <w:pPr>
                          <w:spacing w:line="242" w:lineRule="auto" w:before="0"/>
                          <w:ind w:left="59" w:right="1897" w:firstLine="0"/>
                          <w:jc w:val="left"/>
                          <w:rPr>
                            <w:sz w:val="22"/>
                          </w:rPr>
                        </w:pPr>
                        <w:r>
                          <w:rPr>
                            <w:rFonts w:ascii="Arial" w:hAnsi="Arial"/>
                            <w:b/>
                            <w:sz w:val="22"/>
                          </w:rPr>
                          <w:t>Wash</w:t>
                        </w:r>
                        <w:r>
                          <w:rPr>
                            <w:rFonts w:ascii="Arial" w:hAnsi="Arial"/>
                            <w:b/>
                            <w:spacing w:val="-6"/>
                            <w:sz w:val="22"/>
                          </w:rPr>
                          <w:t> </w:t>
                        </w:r>
                        <w:r>
                          <w:rPr>
                            <w:rFonts w:ascii="Arial" w:hAnsi="Arial"/>
                            <w:b/>
                            <w:sz w:val="22"/>
                          </w:rPr>
                          <w:t>your</w:t>
                        </w:r>
                        <w:r>
                          <w:rPr>
                            <w:rFonts w:ascii="Arial" w:hAnsi="Arial"/>
                            <w:b/>
                            <w:spacing w:val="-5"/>
                            <w:sz w:val="22"/>
                          </w:rPr>
                          <w:t> </w:t>
                        </w:r>
                        <w:r>
                          <w:rPr>
                            <w:rFonts w:ascii="Arial" w:hAnsi="Arial"/>
                            <w:b/>
                            <w:sz w:val="22"/>
                          </w:rPr>
                          <w:t>hands</w:t>
                        </w:r>
                        <w:r>
                          <w:rPr>
                            <w:rFonts w:ascii="Arial" w:hAnsi="Arial"/>
                            <w:b/>
                            <w:spacing w:val="-6"/>
                            <w:sz w:val="22"/>
                          </w:rPr>
                          <w:t> </w:t>
                        </w:r>
                        <w:r>
                          <w:rPr>
                            <w:rFonts w:ascii="Arial" w:hAnsi="Arial"/>
                            <w:b/>
                            <w:sz w:val="22"/>
                          </w:rPr>
                          <w:t>after</w:t>
                        </w:r>
                        <w:r>
                          <w:rPr>
                            <w:rFonts w:ascii="Arial" w:hAnsi="Arial"/>
                            <w:b/>
                            <w:spacing w:val="-6"/>
                            <w:sz w:val="22"/>
                          </w:rPr>
                          <w:t> </w:t>
                        </w:r>
                        <w:r>
                          <w:rPr>
                            <w:sz w:val="22"/>
                          </w:rPr>
                          <w:t>–</w:t>
                        </w:r>
                        <w:r>
                          <w:rPr>
                            <w:spacing w:val="-6"/>
                            <w:sz w:val="22"/>
                          </w:rPr>
                          <w:t> </w:t>
                        </w:r>
                        <w:r>
                          <w:rPr>
                            <w:sz w:val="22"/>
                          </w:rPr>
                          <w:t>the</w:t>
                        </w:r>
                        <w:r>
                          <w:rPr>
                            <w:spacing w:val="-7"/>
                            <w:sz w:val="22"/>
                          </w:rPr>
                          <w:t> </w:t>
                        </w:r>
                        <w:r>
                          <w:rPr>
                            <w:sz w:val="22"/>
                          </w:rPr>
                          <w:t>water</w:t>
                        </w:r>
                        <w:r>
                          <w:rPr>
                            <w:spacing w:val="-4"/>
                            <w:sz w:val="22"/>
                          </w:rPr>
                          <w:t> </w:t>
                        </w:r>
                        <w:r>
                          <w:rPr>
                            <w:sz w:val="22"/>
                          </w:rPr>
                          <w:t>in the</w:t>
                        </w:r>
                        <w:r>
                          <w:rPr>
                            <w:spacing w:val="-2"/>
                            <w:sz w:val="22"/>
                          </w:rPr>
                          <w:t> </w:t>
                        </w:r>
                        <w:r>
                          <w:rPr>
                            <w:sz w:val="22"/>
                          </w:rPr>
                          <w:t>top of</w:t>
                        </w:r>
                        <w:r>
                          <w:rPr>
                            <w:spacing w:val="-1"/>
                            <w:sz w:val="22"/>
                          </w:rPr>
                          <w:t> </w:t>
                        </w:r>
                        <w:r>
                          <w:rPr>
                            <w:sz w:val="22"/>
                          </w:rPr>
                          <w:t>the</w:t>
                        </w:r>
                        <w:r>
                          <w:rPr>
                            <w:spacing w:val="-2"/>
                            <w:sz w:val="22"/>
                          </w:rPr>
                          <w:t> </w:t>
                        </w:r>
                        <w:r>
                          <w:rPr>
                            <w:sz w:val="22"/>
                          </w:rPr>
                          <w:t>filter</w:t>
                        </w:r>
                        <w:r>
                          <w:rPr>
                            <w:spacing w:val="-1"/>
                            <w:sz w:val="22"/>
                          </w:rPr>
                          <w:t> </w:t>
                        </w:r>
                        <w:r>
                          <w:rPr>
                            <w:sz w:val="22"/>
                          </w:rPr>
                          <w:t>is</w:t>
                        </w:r>
                        <w:r>
                          <w:rPr>
                            <w:spacing w:val="-2"/>
                            <w:sz w:val="22"/>
                          </w:rPr>
                          <w:t> </w:t>
                        </w:r>
                        <w:r>
                          <w:rPr>
                            <w:sz w:val="22"/>
                          </w:rPr>
                          <w:t>full of pathogens!</w:t>
                        </w:r>
                      </w:p>
                    </w:txbxContent>
                  </v:textbox>
                  <v:stroke dashstyle="solid"/>
                  <w10:wrap type="none"/>
                </v:shape>
                <w10:wrap type="topAndBottom"/>
              </v:group>
            </w:pict>
          </mc:Fallback>
        </mc:AlternateContent>
      </w:r>
    </w:p>
    <w:p>
      <w:pPr>
        <w:pStyle w:val="BodyText"/>
        <w:spacing w:after="0"/>
        <w:rPr>
          <w:sz w:val="7"/>
        </w:rPr>
        <w:sectPr>
          <w:pgSz w:w="12240" w:h="15840"/>
          <w:pgMar w:header="712" w:footer="1029" w:top="1800" w:bottom="1220" w:left="1080" w:right="1080"/>
        </w:sectPr>
      </w:pPr>
    </w:p>
    <w:p>
      <w:pPr>
        <w:pStyle w:val="ListParagraph"/>
        <w:numPr>
          <w:ilvl w:val="0"/>
          <w:numId w:val="70"/>
        </w:numPr>
        <w:tabs>
          <w:tab w:pos="646" w:val="left" w:leader="none"/>
        </w:tabs>
        <w:spacing w:line="240" w:lineRule="auto" w:before="236" w:after="0"/>
        <w:ind w:left="646" w:right="0" w:hanging="286"/>
        <w:jc w:val="left"/>
        <w:rPr>
          <w:rFonts w:ascii="Arial" w:hAnsi="Arial"/>
          <w:b/>
          <w:sz w:val="26"/>
        </w:rPr>
      </w:pPr>
      <w:r>
        <w:rPr>
          <w:rFonts w:ascii="Arial" w:hAnsi="Arial"/>
          <w:b/>
          <w:sz w:val="26"/>
        </w:rPr>
        <w:t>Things</w:t>
      </w:r>
      <w:r>
        <w:rPr>
          <w:rFonts w:ascii="Arial" w:hAnsi="Arial"/>
          <w:b/>
          <w:spacing w:val="-8"/>
          <w:sz w:val="26"/>
        </w:rPr>
        <w:t> </w:t>
      </w:r>
      <w:r>
        <w:rPr>
          <w:rFonts w:ascii="Arial" w:hAnsi="Arial"/>
          <w:b/>
          <w:sz w:val="26"/>
        </w:rPr>
        <w:t>to</w:t>
      </w:r>
      <w:r>
        <w:rPr>
          <w:rFonts w:ascii="Arial" w:hAnsi="Arial"/>
          <w:b/>
          <w:spacing w:val="-8"/>
          <w:sz w:val="26"/>
        </w:rPr>
        <w:t> </w:t>
      </w:r>
      <w:r>
        <w:rPr>
          <w:rFonts w:ascii="Arial" w:hAnsi="Arial"/>
          <w:b/>
          <w:sz w:val="26"/>
        </w:rPr>
        <w:t>check</w:t>
      </w:r>
      <w:r>
        <w:rPr>
          <w:rFonts w:ascii="Arial" w:hAnsi="Arial"/>
          <w:b/>
          <w:spacing w:val="-5"/>
          <w:sz w:val="26"/>
        </w:rPr>
        <w:t> </w:t>
      </w:r>
      <w:r>
        <w:rPr>
          <w:rFonts w:ascii="Arial" w:hAnsi="Arial"/>
          <w:b/>
          <w:sz w:val="26"/>
        </w:rPr>
        <w:t>during</w:t>
      </w:r>
      <w:r>
        <w:rPr>
          <w:rFonts w:ascii="Arial" w:hAnsi="Arial"/>
          <w:b/>
          <w:spacing w:val="-8"/>
          <w:sz w:val="26"/>
        </w:rPr>
        <w:t> </w:t>
      </w:r>
      <w:r>
        <w:rPr>
          <w:rFonts w:ascii="Arial" w:hAnsi="Arial"/>
          <w:b/>
          <w:sz w:val="26"/>
        </w:rPr>
        <w:t>a</w:t>
      </w:r>
      <w:r>
        <w:rPr>
          <w:rFonts w:ascii="Arial" w:hAnsi="Arial"/>
          <w:b/>
          <w:spacing w:val="-6"/>
          <w:sz w:val="26"/>
        </w:rPr>
        <w:t> </w:t>
      </w:r>
      <w:r>
        <w:rPr>
          <w:rFonts w:ascii="Arial" w:hAnsi="Arial"/>
          <w:b/>
          <w:sz w:val="26"/>
        </w:rPr>
        <w:t>follow-up</w:t>
      </w:r>
      <w:r>
        <w:rPr>
          <w:rFonts w:ascii="Arial" w:hAnsi="Arial"/>
          <w:b/>
          <w:spacing w:val="-7"/>
          <w:sz w:val="26"/>
        </w:rPr>
        <w:t> </w:t>
      </w:r>
      <w:r>
        <w:rPr>
          <w:rFonts w:ascii="Arial" w:hAnsi="Arial"/>
          <w:b/>
          <w:sz w:val="26"/>
        </w:rPr>
        <w:t>visit</w:t>
      </w:r>
      <w:r>
        <w:rPr>
          <w:rFonts w:ascii="Arial" w:hAnsi="Arial"/>
          <w:b/>
          <w:spacing w:val="-7"/>
          <w:sz w:val="26"/>
        </w:rPr>
        <w:t> </w:t>
      </w:r>
      <w:r>
        <w:rPr>
          <w:rFonts w:ascii="Arial" w:hAnsi="Arial"/>
          <w:b/>
          <w:spacing w:val="-2"/>
          <w:sz w:val="26"/>
        </w:rPr>
        <w:t>–Continued</w:t>
      </w:r>
    </w:p>
    <w:p>
      <w:pPr>
        <w:pStyle w:val="ListParagraph"/>
        <w:numPr>
          <w:ilvl w:val="0"/>
          <w:numId w:val="69"/>
        </w:numPr>
        <w:tabs>
          <w:tab w:pos="3624" w:val="left" w:leader="none"/>
        </w:tabs>
        <w:spacing w:line="240" w:lineRule="auto" w:before="295" w:after="0"/>
        <w:ind w:left="3624" w:right="0" w:hanging="554"/>
        <w:jc w:val="left"/>
        <w:rPr>
          <w:sz w:val="22"/>
        </w:rPr>
      </w:pPr>
      <w:r>
        <w:rPr>
          <w:sz w:val="22"/>
        </w:rPr>
        <w:drawing>
          <wp:anchor distT="0" distB="0" distL="0" distR="0" allowOverlap="1" layoutInCell="1" locked="0" behindDoc="0" simplePos="0" relativeHeight="15953408">
            <wp:simplePos x="0" y="0"/>
            <wp:positionH relativeFrom="page">
              <wp:posOffset>1134241</wp:posOffset>
            </wp:positionH>
            <wp:positionV relativeFrom="paragraph">
              <wp:posOffset>353566</wp:posOffset>
            </wp:positionV>
            <wp:extent cx="976294" cy="2108354"/>
            <wp:effectExtent l="0" t="0" r="0" b="0"/>
            <wp:wrapNone/>
            <wp:docPr id="1336" name="Image 1336"/>
            <wp:cNvGraphicFramePr>
              <a:graphicFrameLocks/>
            </wp:cNvGraphicFramePr>
            <a:graphic>
              <a:graphicData uri="http://schemas.openxmlformats.org/drawingml/2006/picture">
                <pic:pic>
                  <pic:nvPicPr>
                    <pic:cNvPr id="1336" name="Image 1336"/>
                    <pic:cNvPicPr/>
                  </pic:nvPicPr>
                  <pic:blipFill>
                    <a:blip r:embed="rId23" cstate="print"/>
                    <a:stretch>
                      <a:fillRect/>
                    </a:stretch>
                  </pic:blipFill>
                  <pic:spPr>
                    <a:xfrm>
                      <a:off x="0" y="0"/>
                      <a:ext cx="976294" cy="2108354"/>
                    </a:xfrm>
                    <a:prstGeom prst="rect">
                      <a:avLst/>
                    </a:prstGeom>
                  </pic:spPr>
                </pic:pic>
              </a:graphicData>
            </a:graphic>
          </wp:anchor>
        </w:drawing>
      </w:r>
      <w:r>
        <w:rPr>
          <w:sz w:val="22"/>
        </w:rPr>
        <w:t>“Can</w:t>
      </w:r>
      <w:r>
        <w:rPr>
          <w:spacing w:val="-3"/>
          <w:sz w:val="22"/>
        </w:rPr>
        <w:t> </w:t>
      </w:r>
      <w:r>
        <w:rPr>
          <w:sz w:val="22"/>
        </w:rPr>
        <w:t>we</w:t>
      </w:r>
      <w:r>
        <w:rPr>
          <w:spacing w:val="-4"/>
          <w:sz w:val="22"/>
        </w:rPr>
        <w:t> </w:t>
      </w:r>
      <w:r>
        <w:rPr>
          <w:sz w:val="22"/>
        </w:rPr>
        <w:t>fill</w:t>
      </w:r>
      <w:r>
        <w:rPr>
          <w:spacing w:val="-2"/>
          <w:sz w:val="22"/>
        </w:rPr>
        <w:t> </w:t>
      </w:r>
      <w:r>
        <w:rPr>
          <w:sz w:val="22"/>
        </w:rPr>
        <w:t>the</w:t>
      </w:r>
      <w:r>
        <w:rPr>
          <w:spacing w:val="-4"/>
          <w:sz w:val="22"/>
        </w:rPr>
        <w:t> </w:t>
      </w:r>
      <w:r>
        <w:rPr>
          <w:sz w:val="22"/>
        </w:rPr>
        <w:t>filter</w:t>
      </w:r>
      <w:r>
        <w:rPr>
          <w:spacing w:val="-3"/>
          <w:sz w:val="22"/>
        </w:rPr>
        <w:t> </w:t>
      </w:r>
      <w:r>
        <w:rPr>
          <w:sz w:val="22"/>
        </w:rPr>
        <w:t>to</w:t>
      </w:r>
      <w:r>
        <w:rPr>
          <w:spacing w:val="-4"/>
          <w:sz w:val="22"/>
        </w:rPr>
        <w:t> </w:t>
      </w:r>
      <w:r>
        <w:rPr>
          <w:sz w:val="22"/>
        </w:rPr>
        <w:t>check</w:t>
      </w:r>
      <w:r>
        <w:rPr>
          <w:spacing w:val="-1"/>
          <w:sz w:val="22"/>
        </w:rPr>
        <w:t> </w:t>
      </w:r>
      <w:r>
        <w:rPr>
          <w:sz w:val="22"/>
        </w:rPr>
        <w:t>the</w:t>
      </w:r>
      <w:r>
        <w:rPr>
          <w:spacing w:val="-7"/>
          <w:sz w:val="22"/>
        </w:rPr>
        <w:t> </w:t>
      </w:r>
      <w:r>
        <w:rPr>
          <w:sz w:val="22"/>
        </w:rPr>
        <w:t>flow</w:t>
      </w:r>
      <w:r>
        <w:rPr>
          <w:spacing w:val="-4"/>
          <w:sz w:val="22"/>
        </w:rPr>
        <w:t> </w:t>
      </w:r>
      <w:r>
        <w:rPr>
          <w:spacing w:val="-2"/>
          <w:sz w:val="22"/>
        </w:rPr>
        <w:t>rate?”</w:t>
      </w:r>
    </w:p>
    <w:p>
      <w:pPr>
        <w:pStyle w:val="ListParagraph"/>
        <w:numPr>
          <w:ilvl w:val="1"/>
          <w:numId w:val="69"/>
        </w:numPr>
        <w:tabs>
          <w:tab w:pos="3910" w:val="left" w:leader="none"/>
        </w:tabs>
        <w:spacing w:line="240" w:lineRule="auto" w:before="119" w:after="0"/>
        <w:ind w:left="3910" w:right="0" w:hanging="285"/>
        <w:jc w:val="left"/>
        <w:rPr>
          <w:rFonts w:ascii="Arial" w:hAnsi="Arial"/>
          <w:b/>
          <w:sz w:val="22"/>
        </w:rPr>
      </w:pPr>
      <w:r>
        <w:rPr>
          <w:sz w:val="22"/>
        </w:rPr>
        <w:t>The</w:t>
      </w:r>
      <w:r>
        <w:rPr>
          <w:spacing w:val="-7"/>
          <w:sz w:val="22"/>
        </w:rPr>
        <w:t> </w:t>
      </w:r>
      <w:r>
        <w:rPr>
          <w:sz w:val="22"/>
        </w:rPr>
        <w:t>flow</w:t>
      </w:r>
      <w:r>
        <w:rPr>
          <w:spacing w:val="-4"/>
          <w:sz w:val="22"/>
        </w:rPr>
        <w:t> </w:t>
      </w:r>
      <w:r>
        <w:rPr>
          <w:sz w:val="22"/>
        </w:rPr>
        <w:t>rate</w:t>
      </w:r>
      <w:r>
        <w:rPr>
          <w:spacing w:val="-4"/>
          <w:sz w:val="22"/>
        </w:rPr>
        <w:t> </w:t>
      </w:r>
      <w:r>
        <w:rPr>
          <w:sz w:val="22"/>
        </w:rPr>
        <w:t>should</w:t>
      </w:r>
      <w:r>
        <w:rPr>
          <w:spacing w:val="-1"/>
          <w:sz w:val="22"/>
        </w:rPr>
        <w:t> </w:t>
      </w:r>
      <w:r>
        <w:rPr>
          <w:sz w:val="22"/>
        </w:rPr>
        <w:t>be</w:t>
      </w:r>
      <w:r>
        <w:rPr>
          <w:spacing w:val="-5"/>
          <w:sz w:val="22"/>
        </w:rPr>
        <w:t> </w:t>
      </w:r>
      <w:r>
        <w:rPr>
          <w:rFonts w:ascii="Arial" w:hAnsi="Arial"/>
          <w:b/>
          <w:sz w:val="22"/>
        </w:rPr>
        <w:t>400</w:t>
      </w:r>
      <w:r>
        <w:rPr>
          <w:rFonts w:ascii="Arial" w:hAnsi="Arial"/>
          <w:b/>
          <w:spacing w:val="-1"/>
          <w:sz w:val="22"/>
        </w:rPr>
        <w:t> </w:t>
      </w:r>
      <w:r>
        <w:rPr>
          <w:rFonts w:ascii="Arial" w:hAnsi="Arial"/>
          <w:b/>
          <w:sz w:val="22"/>
        </w:rPr>
        <w:t>mL</w:t>
      </w:r>
      <w:r>
        <w:rPr>
          <w:rFonts w:ascii="Arial" w:hAnsi="Arial"/>
          <w:b/>
          <w:spacing w:val="-4"/>
          <w:sz w:val="22"/>
        </w:rPr>
        <w:t> </w:t>
      </w:r>
      <w:r>
        <w:rPr>
          <w:rFonts w:ascii="Arial" w:hAnsi="Arial"/>
          <w:b/>
          <w:sz w:val="22"/>
        </w:rPr>
        <w:t>per</w:t>
      </w:r>
      <w:r>
        <w:rPr>
          <w:rFonts w:ascii="Arial" w:hAnsi="Arial"/>
          <w:b/>
          <w:spacing w:val="-2"/>
          <w:sz w:val="22"/>
        </w:rPr>
        <w:t> </w:t>
      </w:r>
      <w:r>
        <w:rPr>
          <w:rFonts w:ascii="Arial" w:hAnsi="Arial"/>
          <w:b/>
          <w:sz w:val="22"/>
        </w:rPr>
        <w:t>minute</w:t>
      </w:r>
      <w:r>
        <w:rPr>
          <w:rFonts w:ascii="Arial" w:hAnsi="Arial"/>
          <w:b/>
          <w:spacing w:val="-4"/>
          <w:sz w:val="22"/>
        </w:rPr>
        <w:t> </w:t>
      </w:r>
      <w:r>
        <w:rPr>
          <w:rFonts w:ascii="Arial" w:hAnsi="Arial"/>
          <w:b/>
          <w:sz w:val="22"/>
        </w:rPr>
        <w:t>or</w:t>
      </w:r>
      <w:r>
        <w:rPr>
          <w:rFonts w:ascii="Arial" w:hAnsi="Arial"/>
          <w:b/>
          <w:spacing w:val="-3"/>
          <w:sz w:val="22"/>
        </w:rPr>
        <w:t> </w:t>
      </w:r>
      <w:r>
        <w:rPr>
          <w:rFonts w:ascii="Arial" w:hAnsi="Arial"/>
          <w:b/>
          <w:spacing w:val="-4"/>
          <w:sz w:val="22"/>
        </w:rPr>
        <w:t>less</w:t>
      </w:r>
    </w:p>
    <w:p>
      <w:pPr>
        <w:pStyle w:val="ListParagraph"/>
        <w:numPr>
          <w:ilvl w:val="1"/>
          <w:numId w:val="69"/>
        </w:numPr>
        <w:tabs>
          <w:tab w:pos="3910" w:val="left" w:leader="none"/>
        </w:tabs>
        <w:spacing w:line="237" w:lineRule="auto" w:before="126" w:after="0"/>
        <w:ind w:left="3910" w:right="797" w:hanging="286"/>
        <w:jc w:val="left"/>
        <w:rPr>
          <w:sz w:val="22"/>
        </w:rPr>
      </w:pPr>
      <w:r>
        <w:rPr>
          <w:sz w:val="22"/>
        </w:rPr>
        <w:t>If</w:t>
      </w:r>
      <w:r>
        <w:rPr>
          <w:spacing w:val="-1"/>
          <w:sz w:val="22"/>
        </w:rPr>
        <w:t> </w:t>
      </w:r>
      <w:r>
        <w:rPr>
          <w:sz w:val="22"/>
        </w:rPr>
        <w:t>you</w:t>
      </w:r>
      <w:r>
        <w:rPr>
          <w:spacing w:val="-3"/>
          <w:sz w:val="22"/>
        </w:rPr>
        <w:t> </w:t>
      </w:r>
      <w:r>
        <w:rPr>
          <w:sz w:val="22"/>
        </w:rPr>
        <w:t>are</w:t>
      </w:r>
      <w:r>
        <w:rPr>
          <w:spacing w:val="-5"/>
          <w:sz w:val="22"/>
        </w:rPr>
        <w:t> </w:t>
      </w:r>
      <w:r>
        <w:rPr>
          <w:sz w:val="22"/>
        </w:rPr>
        <w:t>filling</w:t>
      </w:r>
      <w:r>
        <w:rPr>
          <w:spacing w:val="-1"/>
          <w:sz w:val="22"/>
        </w:rPr>
        <w:t> </w:t>
      </w:r>
      <w:r>
        <w:rPr>
          <w:sz w:val="22"/>
        </w:rPr>
        <w:t>a</w:t>
      </w:r>
      <w:r>
        <w:rPr>
          <w:spacing w:val="-5"/>
          <w:sz w:val="22"/>
        </w:rPr>
        <w:t> </w:t>
      </w:r>
      <w:r>
        <w:rPr>
          <w:sz w:val="22"/>
        </w:rPr>
        <w:t>1</w:t>
      </w:r>
      <w:r>
        <w:rPr>
          <w:spacing w:val="-1"/>
          <w:sz w:val="22"/>
        </w:rPr>
        <w:t> </w:t>
      </w:r>
      <w:r>
        <w:rPr>
          <w:sz w:val="22"/>
        </w:rPr>
        <w:t>L</w:t>
      </w:r>
      <w:r>
        <w:rPr>
          <w:spacing w:val="-5"/>
          <w:sz w:val="22"/>
        </w:rPr>
        <w:t> </w:t>
      </w:r>
      <w:r>
        <w:rPr>
          <w:sz w:val="22"/>
        </w:rPr>
        <w:t>bottle,</w:t>
      </w:r>
      <w:r>
        <w:rPr>
          <w:spacing w:val="-2"/>
          <w:sz w:val="22"/>
        </w:rPr>
        <w:t> </w:t>
      </w:r>
      <w:r>
        <w:rPr>
          <w:sz w:val="22"/>
        </w:rPr>
        <w:t>it</w:t>
      </w:r>
      <w:r>
        <w:rPr>
          <w:spacing w:val="-4"/>
          <w:sz w:val="22"/>
        </w:rPr>
        <w:t> </w:t>
      </w:r>
      <w:r>
        <w:rPr>
          <w:sz w:val="22"/>
        </w:rPr>
        <w:t>should</w:t>
      </w:r>
      <w:r>
        <w:rPr>
          <w:spacing w:val="-5"/>
          <w:sz w:val="22"/>
        </w:rPr>
        <w:t> </w:t>
      </w:r>
      <w:r>
        <w:rPr>
          <w:sz w:val="22"/>
        </w:rPr>
        <w:t>take</w:t>
      </w:r>
      <w:r>
        <w:rPr>
          <w:spacing w:val="-5"/>
          <w:sz w:val="22"/>
        </w:rPr>
        <w:t> </w:t>
      </w:r>
      <w:r>
        <w:rPr>
          <w:sz w:val="22"/>
        </w:rPr>
        <w:t>2</w:t>
      </w:r>
      <w:r>
        <w:rPr>
          <w:spacing w:val="-5"/>
          <w:sz w:val="22"/>
        </w:rPr>
        <w:t> </w:t>
      </w:r>
      <w:r>
        <w:rPr>
          <w:sz w:val="22"/>
        </w:rPr>
        <w:t>minutes</w:t>
      </w:r>
      <w:r>
        <w:rPr>
          <w:spacing w:val="-3"/>
          <w:sz w:val="22"/>
        </w:rPr>
        <w:t> </w:t>
      </w:r>
      <w:r>
        <w:rPr>
          <w:sz w:val="22"/>
        </w:rPr>
        <w:t>30 seconds or longer to fill</w:t>
      </w:r>
    </w:p>
    <w:p>
      <w:pPr>
        <w:pStyle w:val="ListParagraph"/>
        <w:numPr>
          <w:ilvl w:val="1"/>
          <w:numId w:val="69"/>
        </w:numPr>
        <w:tabs>
          <w:tab w:pos="3909" w:val="left" w:leader="none"/>
        </w:tabs>
        <w:spacing w:line="240" w:lineRule="auto" w:before="121" w:after="0"/>
        <w:ind w:left="3909" w:right="0" w:hanging="284"/>
        <w:jc w:val="left"/>
        <w:rPr>
          <w:sz w:val="22"/>
        </w:rPr>
      </w:pPr>
      <w:r>
        <w:rPr>
          <w:sz w:val="22"/>
        </w:rPr>
        <w:t>If</w:t>
      </w:r>
      <w:r>
        <w:rPr>
          <w:spacing w:val="-3"/>
          <w:sz w:val="22"/>
        </w:rPr>
        <w:t> </w:t>
      </w:r>
      <w:r>
        <w:rPr>
          <w:sz w:val="22"/>
        </w:rPr>
        <w:t>you</w:t>
      </w:r>
      <w:r>
        <w:rPr>
          <w:spacing w:val="-5"/>
          <w:sz w:val="22"/>
        </w:rPr>
        <w:t> </w:t>
      </w:r>
      <w:r>
        <w:rPr>
          <w:sz w:val="22"/>
        </w:rPr>
        <w:t>are</w:t>
      </w:r>
      <w:r>
        <w:rPr>
          <w:spacing w:val="-5"/>
          <w:sz w:val="22"/>
        </w:rPr>
        <w:t> </w:t>
      </w:r>
      <w:r>
        <w:rPr>
          <w:sz w:val="22"/>
        </w:rPr>
        <w:t>filling</w:t>
      </w:r>
      <w:r>
        <w:rPr>
          <w:spacing w:val="-3"/>
          <w:sz w:val="22"/>
        </w:rPr>
        <w:t> </w:t>
      </w:r>
      <w:r>
        <w:rPr>
          <w:sz w:val="22"/>
        </w:rPr>
        <w:t>a</w:t>
      </w:r>
      <w:r>
        <w:rPr>
          <w:spacing w:val="-6"/>
          <w:sz w:val="22"/>
        </w:rPr>
        <w:t> </w:t>
      </w:r>
      <w:r>
        <w:rPr>
          <w:sz w:val="22"/>
        </w:rPr>
        <w:t>500</w:t>
      </w:r>
      <w:r>
        <w:rPr>
          <w:spacing w:val="-4"/>
          <w:sz w:val="22"/>
        </w:rPr>
        <w:t> </w:t>
      </w:r>
      <w:r>
        <w:rPr>
          <w:sz w:val="22"/>
        </w:rPr>
        <w:t>mL</w:t>
      </w:r>
      <w:r>
        <w:rPr>
          <w:spacing w:val="-4"/>
          <w:sz w:val="22"/>
        </w:rPr>
        <w:t> </w:t>
      </w:r>
      <w:r>
        <w:rPr>
          <w:sz w:val="22"/>
        </w:rPr>
        <w:t>bottle,</w:t>
      </w:r>
      <w:r>
        <w:rPr>
          <w:spacing w:val="-2"/>
          <w:sz w:val="22"/>
        </w:rPr>
        <w:t> </w:t>
      </w:r>
      <w:r>
        <w:rPr>
          <w:sz w:val="22"/>
        </w:rPr>
        <w:t>it</w:t>
      </w:r>
      <w:r>
        <w:rPr>
          <w:spacing w:val="-3"/>
          <w:sz w:val="22"/>
        </w:rPr>
        <w:t> </w:t>
      </w:r>
      <w:r>
        <w:rPr>
          <w:sz w:val="22"/>
        </w:rPr>
        <w:t>should</w:t>
      </w:r>
      <w:r>
        <w:rPr>
          <w:spacing w:val="-6"/>
          <w:sz w:val="22"/>
        </w:rPr>
        <w:t> </w:t>
      </w:r>
      <w:r>
        <w:rPr>
          <w:sz w:val="22"/>
        </w:rPr>
        <w:t>take</w:t>
      </w:r>
      <w:r>
        <w:rPr>
          <w:spacing w:val="-6"/>
          <w:sz w:val="22"/>
        </w:rPr>
        <w:t> </w:t>
      </w:r>
      <w:r>
        <w:rPr>
          <w:sz w:val="22"/>
        </w:rPr>
        <w:t>1</w:t>
      </w:r>
      <w:r>
        <w:rPr>
          <w:spacing w:val="-4"/>
          <w:sz w:val="22"/>
        </w:rPr>
        <w:t> </w:t>
      </w:r>
      <w:r>
        <w:rPr>
          <w:sz w:val="22"/>
        </w:rPr>
        <w:t>minute</w:t>
      </w:r>
      <w:r>
        <w:rPr>
          <w:spacing w:val="-3"/>
          <w:sz w:val="22"/>
        </w:rPr>
        <w:t> </w:t>
      </w:r>
      <w:r>
        <w:rPr>
          <w:spacing w:val="-5"/>
          <w:sz w:val="22"/>
        </w:rPr>
        <w:t>15</w:t>
      </w:r>
    </w:p>
    <w:p>
      <w:pPr>
        <w:pStyle w:val="BodyText"/>
        <w:spacing w:before="1"/>
        <w:ind w:left="3910"/>
      </w:pPr>
      <w:r>
        <w:rPr/>
        <w:t>seconds</w:t>
      </w:r>
      <w:r>
        <w:rPr>
          <w:spacing w:val="-5"/>
        </w:rPr>
        <w:t> </w:t>
      </w:r>
      <w:r>
        <w:rPr/>
        <w:t>or</w:t>
      </w:r>
      <w:r>
        <w:rPr>
          <w:spacing w:val="-3"/>
        </w:rPr>
        <w:t> </w:t>
      </w:r>
      <w:r>
        <w:rPr/>
        <w:t>longer</w:t>
      </w:r>
      <w:r>
        <w:rPr>
          <w:spacing w:val="-5"/>
        </w:rPr>
        <w:t> </w:t>
      </w:r>
      <w:r>
        <w:rPr/>
        <w:t>to</w:t>
      </w:r>
      <w:r>
        <w:rPr>
          <w:spacing w:val="-7"/>
        </w:rPr>
        <w:t> </w:t>
      </w:r>
      <w:r>
        <w:rPr>
          <w:spacing w:val="-4"/>
        </w:rPr>
        <w:t>fill</w:t>
      </w:r>
    </w:p>
    <w:p>
      <w:pPr>
        <w:pStyle w:val="ListParagraph"/>
        <w:numPr>
          <w:ilvl w:val="1"/>
          <w:numId w:val="69"/>
        </w:numPr>
        <w:tabs>
          <w:tab w:pos="3910" w:val="left" w:leader="none"/>
        </w:tabs>
        <w:spacing w:line="237" w:lineRule="auto" w:before="123" w:after="0"/>
        <w:ind w:left="3910" w:right="468" w:hanging="286"/>
        <w:jc w:val="left"/>
        <w:rPr>
          <w:sz w:val="22"/>
        </w:rPr>
      </w:pPr>
      <w:r>
        <w:rPr>
          <w:sz w:val="22"/>
        </w:rPr>
        <w:t>If</w:t>
      </w:r>
      <w:r>
        <w:rPr>
          <w:spacing w:val="-1"/>
          <w:sz w:val="22"/>
        </w:rPr>
        <w:t> </w:t>
      </w:r>
      <w:r>
        <w:rPr>
          <w:sz w:val="22"/>
        </w:rPr>
        <w:t>you</w:t>
      </w:r>
      <w:r>
        <w:rPr>
          <w:spacing w:val="-3"/>
          <w:sz w:val="22"/>
        </w:rPr>
        <w:t> </w:t>
      </w:r>
      <w:r>
        <w:rPr>
          <w:sz w:val="22"/>
        </w:rPr>
        <w:t>are</w:t>
      </w:r>
      <w:r>
        <w:rPr>
          <w:spacing w:val="-5"/>
          <w:sz w:val="22"/>
        </w:rPr>
        <w:t> </w:t>
      </w:r>
      <w:r>
        <w:rPr>
          <w:sz w:val="22"/>
        </w:rPr>
        <w:t>filling</w:t>
      </w:r>
      <w:r>
        <w:rPr>
          <w:spacing w:val="-1"/>
          <w:sz w:val="22"/>
        </w:rPr>
        <w:t> </w:t>
      </w:r>
      <w:r>
        <w:rPr>
          <w:sz w:val="22"/>
        </w:rPr>
        <w:t>a</w:t>
      </w:r>
      <w:r>
        <w:rPr>
          <w:spacing w:val="-5"/>
          <w:sz w:val="22"/>
        </w:rPr>
        <w:t> </w:t>
      </w:r>
      <w:r>
        <w:rPr>
          <w:sz w:val="22"/>
        </w:rPr>
        <w:t>20</w:t>
      </w:r>
      <w:r>
        <w:rPr>
          <w:spacing w:val="-3"/>
          <w:sz w:val="22"/>
        </w:rPr>
        <w:t> </w:t>
      </w:r>
      <w:r>
        <w:rPr>
          <w:sz w:val="22"/>
        </w:rPr>
        <w:t>oz</w:t>
      </w:r>
      <w:r>
        <w:rPr>
          <w:spacing w:val="-5"/>
          <w:sz w:val="22"/>
        </w:rPr>
        <w:t> </w:t>
      </w:r>
      <w:r>
        <w:rPr>
          <w:sz w:val="22"/>
        </w:rPr>
        <w:t>(US)</w:t>
      </w:r>
      <w:r>
        <w:rPr>
          <w:spacing w:val="-2"/>
          <w:sz w:val="22"/>
        </w:rPr>
        <w:t> </w:t>
      </w:r>
      <w:r>
        <w:rPr>
          <w:sz w:val="22"/>
        </w:rPr>
        <w:t>bottle,</w:t>
      </w:r>
      <w:r>
        <w:rPr>
          <w:spacing w:val="-2"/>
          <w:sz w:val="22"/>
        </w:rPr>
        <w:t> </w:t>
      </w:r>
      <w:r>
        <w:rPr>
          <w:sz w:val="22"/>
        </w:rPr>
        <w:t>it</w:t>
      </w:r>
      <w:r>
        <w:rPr>
          <w:spacing w:val="-1"/>
          <w:sz w:val="22"/>
        </w:rPr>
        <w:t> </w:t>
      </w:r>
      <w:r>
        <w:rPr>
          <w:sz w:val="22"/>
        </w:rPr>
        <w:t>should</w:t>
      </w:r>
      <w:r>
        <w:rPr>
          <w:spacing w:val="-5"/>
          <w:sz w:val="22"/>
        </w:rPr>
        <w:t> </w:t>
      </w:r>
      <w:r>
        <w:rPr>
          <w:sz w:val="22"/>
        </w:rPr>
        <w:t>take</w:t>
      </w:r>
      <w:r>
        <w:rPr>
          <w:spacing w:val="-5"/>
          <w:sz w:val="22"/>
        </w:rPr>
        <w:t> </w:t>
      </w:r>
      <w:r>
        <w:rPr>
          <w:sz w:val="22"/>
        </w:rPr>
        <w:t>1</w:t>
      </w:r>
      <w:r>
        <w:rPr>
          <w:spacing w:val="-5"/>
          <w:sz w:val="22"/>
        </w:rPr>
        <w:t> </w:t>
      </w:r>
      <w:r>
        <w:rPr>
          <w:sz w:val="22"/>
        </w:rPr>
        <w:t>minute 30 seconds or longer to fill</w:t>
      </w:r>
    </w:p>
    <w:p>
      <w:pPr>
        <w:pStyle w:val="BodyText"/>
        <w:spacing w:before="120"/>
      </w:pPr>
    </w:p>
    <w:p>
      <w:pPr>
        <w:pStyle w:val="BodyText"/>
        <w:spacing w:before="1"/>
        <w:ind w:left="3625"/>
      </w:pPr>
      <w:r>
        <w:rPr/>
        <w:t>If</w:t>
      </w:r>
      <w:r>
        <w:rPr>
          <w:spacing w:val="-1"/>
        </w:rPr>
        <w:t> </w:t>
      </w:r>
      <w:r>
        <w:rPr/>
        <w:t>the</w:t>
      </w:r>
      <w:r>
        <w:rPr>
          <w:spacing w:val="-6"/>
        </w:rPr>
        <w:t> </w:t>
      </w:r>
      <w:r>
        <w:rPr/>
        <w:t>flow</w:t>
      </w:r>
      <w:r>
        <w:rPr>
          <w:spacing w:val="-5"/>
        </w:rPr>
        <w:t> </w:t>
      </w:r>
      <w:r>
        <w:rPr/>
        <w:t>rate</w:t>
      </w:r>
      <w:r>
        <w:rPr>
          <w:spacing w:val="-4"/>
        </w:rPr>
        <w:t> </w:t>
      </w:r>
      <w:r>
        <w:rPr/>
        <w:t>is</w:t>
      </w:r>
      <w:r>
        <w:rPr>
          <w:spacing w:val="-1"/>
        </w:rPr>
        <w:t> </w:t>
      </w:r>
      <w:r>
        <w:rPr/>
        <w:t>very</w:t>
      </w:r>
      <w:r>
        <w:rPr>
          <w:spacing w:val="-3"/>
        </w:rPr>
        <w:t> </w:t>
      </w:r>
      <w:r>
        <w:rPr/>
        <w:t>slow, ask</w:t>
      </w:r>
      <w:r>
        <w:rPr>
          <w:spacing w:val="-3"/>
        </w:rPr>
        <w:t> </w:t>
      </w:r>
      <w:r>
        <w:rPr/>
        <w:t>the</w:t>
      </w:r>
      <w:r>
        <w:rPr>
          <w:spacing w:val="-3"/>
        </w:rPr>
        <w:t> </w:t>
      </w:r>
      <w:r>
        <w:rPr>
          <w:spacing w:val="-2"/>
        </w:rPr>
        <w:t>user:</w:t>
      </w:r>
    </w:p>
    <w:p>
      <w:pPr>
        <w:pStyle w:val="ListParagraph"/>
        <w:numPr>
          <w:ilvl w:val="1"/>
          <w:numId w:val="69"/>
        </w:numPr>
        <w:tabs>
          <w:tab w:pos="3910" w:val="left" w:leader="none"/>
        </w:tabs>
        <w:spacing w:line="237" w:lineRule="auto" w:before="125" w:after="0"/>
        <w:ind w:left="3910" w:right="558" w:hanging="286"/>
        <w:jc w:val="left"/>
        <w:rPr>
          <w:sz w:val="22"/>
        </w:rPr>
      </w:pPr>
      <w:r>
        <w:rPr>
          <w:sz w:val="22"/>
        </w:rPr>
        <w:t>“Was</w:t>
      </w:r>
      <w:r>
        <w:rPr>
          <w:spacing w:val="-5"/>
          <w:sz w:val="22"/>
        </w:rPr>
        <w:t> </w:t>
      </w:r>
      <w:r>
        <w:rPr>
          <w:sz w:val="22"/>
        </w:rPr>
        <w:t>the</w:t>
      </w:r>
      <w:r>
        <w:rPr>
          <w:spacing w:val="-8"/>
          <w:sz w:val="22"/>
        </w:rPr>
        <w:t> </w:t>
      </w:r>
      <w:r>
        <w:rPr>
          <w:sz w:val="22"/>
        </w:rPr>
        <w:t>flow</w:t>
      </w:r>
      <w:r>
        <w:rPr>
          <w:spacing w:val="-6"/>
          <w:sz w:val="22"/>
        </w:rPr>
        <w:t> </w:t>
      </w:r>
      <w:r>
        <w:rPr>
          <w:sz w:val="22"/>
        </w:rPr>
        <w:t>rate</w:t>
      </w:r>
      <w:r>
        <w:rPr>
          <w:spacing w:val="-7"/>
          <w:sz w:val="22"/>
        </w:rPr>
        <w:t> </w:t>
      </w:r>
      <w:r>
        <w:rPr>
          <w:sz w:val="22"/>
        </w:rPr>
        <w:t>faster</w:t>
      </w:r>
      <w:r>
        <w:rPr>
          <w:spacing w:val="-4"/>
          <w:sz w:val="22"/>
        </w:rPr>
        <w:t> </w:t>
      </w:r>
      <w:r>
        <w:rPr>
          <w:sz w:val="22"/>
        </w:rPr>
        <w:t>when</w:t>
      </w:r>
      <w:r>
        <w:rPr>
          <w:spacing w:val="-3"/>
          <w:sz w:val="22"/>
        </w:rPr>
        <w:t> </w:t>
      </w:r>
      <w:r>
        <w:rPr>
          <w:sz w:val="22"/>
        </w:rPr>
        <w:t>the</w:t>
      </w:r>
      <w:r>
        <w:rPr>
          <w:spacing w:val="-5"/>
          <w:sz w:val="22"/>
        </w:rPr>
        <w:t> </w:t>
      </w:r>
      <w:r>
        <w:rPr>
          <w:sz w:val="22"/>
        </w:rPr>
        <w:t>filter</w:t>
      </w:r>
      <w:r>
        <w:rPr>
          <w:spacing w:val="-4"/>
          <w:sz w:val="22"/>
        </w:rPr>
        <w:t> </w:t>
      </w:r>
      <w:r>
        <w:rPr>
          <w:sz w:val="22"/>
        </w:rPr>
        <w:t>was</w:t>
      </w:r>
      <w:r>
        <w:rPr>
          <w:spacing w:val="-5"/>
          <w:sz w:val="22"/>
        </w:rPr>
        <w:t> </w:t>
      </w:r>
      <w:r>
        <w:rPr>
          <w:sz w:val="22"/>
        </w:rPr>
        <w:t>first</w:t>
      </w:r>
      <w:r>
        <w:rPr>
          <w:spacing w:val="-1"/>
          <w:sz w:val="22"/>
        </w:rPr>
        <w:t> </w:t>
      </w:r>
      <w:r>
        <w:rPr>
          <w:sz w:val="22"/>
        </w:rPr>
        <w:t>installed, or has it always been this slow?”</w:t>
      </w:r>
    </w:p>
    <w:p>
      <w:pPr>
        <w:pStyle w:val="ListParagraph"/>
        <w:numPr>
          <w:ilvl w:val="1"/>
          <w:numId w:val="69"/>
        </w:numPr>
        <w:tabs>
          <w:tab w:pos="3910" w:val="left" w:leader="none"/>
        </w:tabs>
        <w:spacing w:line="240" w:lineRule="auto" w:before="122" w:after="0"/>
        <w:ind w:left="3910" w:right="0" w:hanging="285"/>
        <w:jc w:val="left"/>
        <w:rPr>
          <w:sz w:val="22"/>
        </w:rPr>
      </w:pPr>
      <w:r>
        <w:rPr>
          <w:sz w:val="22"/>
        </w:rPr>
        <w:t>”Have</w:t>
      </w:r>
      <w:r>
        <w:rPr>
          <w:spacing w:val="-4"/>
          <w:sz w:val="22"/>
        </w:rPr>
        <w:t> </w:t>
      </w:r>
      <w:r>
        <w:rPr>
          <w:sz w:val="22"/>
        </w:rPr>
        <w:t>you</w:t>
      </w:r>
      <w:r>
        <w:rPr>
          <w:spacing w:val="-3"/>
          <w:sz w:val="22"/>
        </w:rPr>
        <w:t> </w:t>
      </w:r>
      <w:r>
        <w:rPr>
          <w:sz w:val="22"/>
        </w:rPr>
        <w:t>ever</w:t>
      </w:r>
      <w:r>
        <w:rPr>
          <w:spacing w:val="-2"/>
          <w:sz w:val="22"/>
        </w:rPr>
        <w:t> </w:t>
      </w:r>
      <w:r>
        <w:rPr>
          <w:sz w:val="22"/>
        </w:rPr>
        <w:t>done</w:t>
      </w:r>
      <w:r>
        <w:rPr>
          <w:spacing w:val="-4"/>
          <w:sz w:val="22"/>
        </w:rPr>
        <w:t> </w:t>
      </w:r>
      <w:r>
        <w:rPr>
          <w:sz w:val="22"/>
        </w:rPr>
        <w:t>a</w:t>
      </w:r>
      <w:r>
        <w:rPr>
          <w:spacing w:val="-3"/>
          <w:sz w:val="22"/>
        </w:rPr>
        <w:t> </w:t>
      </w:r>
      <w:r>
        <w:rPr>
          <w:sz w:val="22"/>
        </w:rPr>
        <w:t>Swirl</w:t>
      </w:r>
      <w:r>
        <w:rPr>
          <w:spacing w:val="-3"/>
          <w:sz w:val="22"/>
        </w:rPr>
        <w:t> </w:t>
      </w:r>
      <w:r>
        <w:rPr>
          <w:sz w:val="22"/>
        </w:rPr>
        <w:t>and</w:t>
      </w:r>
      <w:r>
        <w:rPr>
          <w:spacing w:val="-3"/>
          <w:sz w:val="22"/>
        </w:rPr>
        <w:t> </w:t>
      </w:r>
      <w:r>
        <w:rPr>
          <w:spacing w:val="-2"/>
          <w:sz w:val="22"/>
        </w:rPr>
        <w:t>Dump?”</w:t>
      </w:r>
    </w:p>
    <w:p>
      <w:pPr>
        <w:pStyle w:val="ListParagraph"/>
        <w:numPr>
          <w:ilvl w:val="1"/>
          <w:numId w:val="69"/>
        </w:numPr>
        <w:tabs>
          <w:tab w:pos="3908" w:val="left" w:leader="none"/>
          <w:tab w:pos="3910" w:val="left" w:leader="none"/>
        </w:tabs>
        <w:spacing w:line="237" w:lineRule="auto" w:before="123" w:after="0"/>
        <w:ind w:left="3910" w:right="531" w:hanging="286"/>
        <w:jc w:val="left"/>
        <w:rPr>
          <w:sz w:val="22"/>
        </w:rPr>
      </w:pPr>
      <w:r>
        <w:rPr>
          <w:sz w:val="22"/>
        </w:rPr>
        <w:t>Ask</w:t>
      </w:r>
      <w:r>
        <w:rPr>
          <w:spacing w:val="-2"/>
          <w:sz w:val="22"/>
        </w:rPr>
        <w:t> </w:t>
      </w:r>
      <w:r>
        <w:rPr>
          <w:sz w:val="22"/>
        </w:rPr>
        <w:t>them</w:t>
      </w:r>
      <w:r>
        <w:rPr>
          <w:spacing w:val="-3"/>
          <w:sz w:val="22"/>
        </w:rPr>
        <w:t> </w:t>
      </w:r>
      <w:r>
        <w:rPr>
          <w:sz w:val="22"/>
        </w:rPr>
        <w:t>to</w:t>
      </w:r>
      <w:r>
        <w:rPr>
          <w:spacing w:val="-5"/>
          <w:sz w:val="22"/>
        </w:rPr>
        <w:t> </w:t>
      </w:r>
      <w:r>
        <w:rPr>
          <w:sz w:val="22"/>
        </w:rPr>
        <w:t>show</w:t>
      </w:r>
      <w:r>
        <w:rPr>
          <w:spacing w:val="-6"/>
          <w:sz w:val="22"/>
        </w:rPr>
        <w:t> </w:t>
      </w:r>
      <w:r>
        <w:rPr>
          <w:sz w:val="22"/>
        </w:rPr>
        <w:t>you</w:t>
      </w:r>
      <w:r>
        <w:rPr>
          <w:spacing w:val="-3"/>
          <w:sz w:val="22"/>
        </w:rPr>
        <w:t> </w:t>
      </w:r>
      <w:r>
        <w:rPr>
          <w:sz w:val="22"/>
        </w:rPr>
        <w:t>how</w:t>
      </w:r>
      <w:r>
        <w:rPr>
          <w:spacing w:val="-5"/>
          <w:sz w:val="22"/>
        </w:rPr>
        <w:t> </w:t>
      </w:r>
      <w:r>
        <w:rPr>
          <w:sz w:val="22"/>
        </w:rPr>
        <w:t>to</w:t>
      </w:r>
      <w:r>
        <w:rPr>
          <w:spacing w:val="-2"/>
          <w:sz w:val="22"/>
        </w:rPr>
        <w:t> </w:t>
      </w:r>
      <w:r>
        <w:rPr>
          <w:sz w:val="22"/>
        </w:rPr>
        <w:t>do</w:t>
      </w:r>
      <w:r>
        <w:rPr>
          <w:spacing w:val="-3"/>
          <w:sz w:val="22"/>
        </w:rPr>
        <w:t> </w:t>
      </w:r>
      <w:r>
        <w:rPr>
          <w:sz w:val="22"/>
        </w:rPr>
        <w:t>a</w:t>
      </w:r>
      <w:r>
        <w:rPr>
          <w:spacing w:val="-5"/>
          <w:sz w:val="22"/>
        </w:rPr>
        <w:t> </w:t>
      </w:r>
      <w:r>
        <w:rPr>
          <w:sz w:val="22"/>
        </w:rPr>
        <w:t>Swirl</w:t>
      </w:r>
      <w:r>
        <w:rPr>
          <w:spacing w:val="-3"/>
          <w:sz w:val="22"/>
        </w:rPr>
        <w:t> </w:t>
      </w:r>
      <w:r>
        <w:rPr>
          <w:sz w:val="22"/>
        </w:rPr>
        <w:t>and</w:t>
      </w:r>
      <w:r>
        <w:rPr>
          <w:spacing w:val="-2"/>
          <w:sz w:val="22"/>
        </w:rPr>
        <w:t> </w:t>
      </w:r>
      <w:r>
        <w:rPr>
          <w:sz w:val="22"/>
        </w:rPr>
        <w:t>Dump.</w:t>
      </w:r>
      <w:r>
        <w:rPr>
          <w:spacing w:val="-3"/>
          <w:sz w:val="22"/>
        </w:rPr>
        <w:t> </w:t>
      </w:r>
      <w:r>
        <w:rPr>
          <w:sz w:val="22"/>
        </w:rPr>
        <w:t>Show them again if they do not remember. Explain that this will help the flow rate become faster again.</w:t>
      </w:r>
    </w:p>
    <w:p>
      <w:pPr>
        <w:pStyle w:val="BodyText"/>
        <w:spacing w:before="176"/>
      </w:pPr>
    </w:p>
    <w:p>
      <w:pPr>
        <w:pStyle w:val="ListParagraph"/>
        <w:numPr>
          <w:ilvl w:val="0"/>
          <w:numId w:val="69"/>
        </w:numPr>
        <w:tabs>
          <w:tab w:pos="3625" w:val="left" w:leader="none"/>
        </w:tabs>
        <w:spacing w:line="352" w:lineRule="auto" w:before="0" w:after="0"/>
        <w:ind w:left="3625" w:right="1953" w:hanging="555"/>
        <w:jc w:val="left"/>
        <w:rPr>
          <w:sz w:val="22"/>
        </w:rPr>
      </w:pPr>
      <w:r>
        <w:rPr>
          <w:sz w:val="22"/>
        </w:rPr>
        <w:drawing>
          <wp:anchor distT="0" distB="0" distL="0" distR="0" allowOverlap="1" layoutInCell="1" locked="0" behindDoc="0" simplePos="0" relativeHeight="15952896">
            <wp:simplePos x="0" y="0"/>
            <wp:positionH relativeFrom="page">
              <wp:posOffset>932180</wp:posOffset>
            </wp:positionH>
            <wp:positionV relativeFrom="paragraph">
              <wp:posOffset>-45501</wp:posOffset>
            </wp:positionV>
            <wp:extent cx="1305545" cy="1250617"/>
            <wp:effectExtent l="0" t="0" r="0" b="0"/>
            <wp:wrapNone/>
            <wp:docPr id="1337" name="Image 1337"/>
            <wp:cNvGraphicFramePr>
              <a:graphicFrameLocks/>
            </wp:cNvGraphicFramePr>
            <a:graphic>
              <a:graphicData uri="http://schemas.openxmlformats.org/drawingml/2006/picture">
                <pic:pic>
                  <pic:nvPicPr>
                    <pic:cNvPr id="1337" name="Image 1337"/>
                    <pic:cNvPicPr/>
                  </pic:nvPicPr>
                  <pic:blipFill>
                    <a:blip r:embed="rId406" cstate="print"/>
                    <a:stretch>
                      <a:fillRect/>
                    </a:stretch>
                  </pic:blipFill>
                  <pic:spPr>
                    <a:xfrm>
                      <a:off x="0" y="0"/>
                      <a:ext cx="1305545" cy="1250617"/>
                    </a:xfrm>
                    <a:prstGeom prst="rect">
                      <a:avLst/>
                    </a:prstGeom>
                  </pic:spPr>
                </pic:pic>
              </a:graphicData>
            </a:graphic>
          </wp:anchor>
        </w:drawing>
      </w:r>
      <w:r>
        <w:rPr>
          <w:sz w:val="22"/>
        </w:rPr>
        <w:t>“Do</w:t>
      </w:r>
      <w:r>
        <w:rPr>
          <w:spacing w:val="-4"/>
          <w:sz w:val="22"/>
        </w:rPr>
        <w:t> </w:t>
      </w:r>
      <w:r>
        <w:rPr>
          <w:sz w:val="22"/>
        </w:rPr>
        <w:t>you</w:t>
      </w:r>
      <w:r>
        <w:rPr>
          <w:spacing w:val="-4"/>
          <w:sz w:val="22"/>
        </w:rPr>
        <w:t> </w:t>
      </w:r>
      <w:r>
        <w:rPr>
          <w:sz w:val="22"/>
        </w:rPr>
        <w:t>clean</w:t>
      </w:r>
      <w:r>
        <w:rPr>
          <w:spacing w:val="-3"/>
          <w:sz w:val="22"/>
        </w:rPr>
        <w:t> </w:t>
      </w:r>
      <w:r>
        <w:rPr>
          <w:sz w:val="22"/>
        </w:rPr>
        <w:t>the</w:t>
      </w:r>
      <w:r>
        <w:rPr>
          <w:spacing w:val="-9"/>
          <w:sz w:val="22"/>
        </w:rPr>
        <w:t> </w:t>
      </w:r>
      <w:r>
        <w:rPr>
          <w:sz w:val="22"/>
        </w:rPr>
        <w:t>filter?</w:t>
      </w:r>
      <w:r>
        <w:rPr>
          <w:spacing w:val="-6"/>
          <w:sz w:val="22"/>
        </w:rPr>
        <w:t> </w:t>
      </w:r>
      <w:r>
        <w:rPr>
          <w:sz w:val="22"/>
        </w:rPr>
        <w:t>How</w:t>
      </w:r>
      <w:r>
        <w:rPr>
          <w:spacing w:val="-7"/>
          <w:sz w:val="22"/>
        </w:rPr>
        <w:t> </w:t>
      </w:r>
      <w:r>
        <w:rPr>
          <w:sz w:val="22"/>
        </w:rPr>
        <w:t>do</w:t>
      </w:r>
      <w:r>
        <w:rPr>
          <w:spacing w:val="-4"/>
          <w:sz w:val="22"/>
        </w:rPr>
        <w:t> </w:t>
      </w:r>
      <w:r>
        <w:rPr>
          <w:sz w:val="22"/>
        </w:rPr>
        <w:t>you</w:t>
      </w:r>
      <w:r>
        <w:rPr>
          <w:spacing w:val="-4"/>
          <w:sz w:val="22"/>
        </w:rPr>
        <w:t> </w:t>
      </w:r>
      <w:r>
        <w:rPr>
          <w:sz w:val="22"/>
        </w:rPr>
        <w:t>clean</w:t>
      </w:r>
      <w:r>
        <w:rPr>
          <w:spacing w:val="-4"/>
          <w:sz w:val="22"/>
        </w:rPr>
        <w:t> </w:t>
      </w:r>
      <w:r>
        <w:rPr>
          <w:sz w:val="22"/>
        </w:rPr>
        <w:t>it?” Users should:</w:t>
      </w:r>
    </w:p>
    <w:p>
      <w:pPr>
        <w:pStyle w:val="ListParagraph"/>
        <w:numPr>
          <w:ilvl w:val="1"/>
          <w:numId w:val="69"/>
        </w:numPr>
        <w:tabs>
          <w:tab w:pos="3917" w:val="left" w:leader="none"/>
        </w:tabs>
        <w:spacing w:line="240" w:lineRule="auto" w:before="2" w:after="0"/>
        <w:ind w:left="3917" w:right="862" w:hanging="339"/>
        <w:jc w:val="left"/>
        <w:rPr>
          <w:sz w:val="22"/>
        </w:rPr>
      </w:pPr>
      <w:r>
        <w:rPr>
          <w:sz w:val="22"/>
        </w:rPr>
        <w:t>Wash</w:t>
      </w:r>
      <w:r>
        <w:rPr>
          <w:spacing w:val="-5"/>
          <w:sz w:val="22"/>
        </w:rPr>
        <w:t> </w:t>
      </w:r>
      <w:r>
        <w:rPr>
          <w:sz w:val="22"/>
        </w:rPr>
        <w:t>the</w:t>
      </w:r>
      <w:r>
        <w:rPr>
          <w:spacing w:val="-3"/>
          <w:sz w:val="22"/>
        </w:rPr>
        <w:t> </w:t>
      </w:r>
      <w:r>
        <w:rPr>
          <w:sz w:val="22"/>
        </w:rPr>
        <w:t>diffuser</w:t>
      </w:r>
      <w:r>
        <w:rPr>
          <w:spacing w:val="-2"/>
          <w:sz w:val="22"/>
        </w:rPr>
        <w:t> </w:t>
      </w:r>
      <w:r>
        <w:rPr>
          <w:sz w:val="22"/>
        </w:rPr>
        <w:t>and</w:t>
      </w:r>
      <w:r>
        <w:rPr>
          <w:spacing w:val="-5"/>
          <w:sz w:val="22"/>
        </w:rPr>
        <w:t> </w:t>
      </w:r>
      <w:r>
        <w:rPr>
          <w:sz w:val="22"/>
        </w:rPr>
        <w:t>lid</w:t>
      </w:r>
      <w:r>
        <w:rPr>
          <w:spacing w:val="-3"/>
          <w:sz w:val="22"/>
        </w:rPr>
        <w:t> </w:t>
      </w:r>
      <w:r>
        <w:rPr>
          <w:sz w:val="22"/>
        </w:rPr>
        <w:t>in</w:t>
      </w:r>
      <w:r>
        <w:rPr>
          <w:spacing w:val="-3"/>
          <w:sz w:val="22"/>
        </w:rPr>
        <w:t> </w:t>
      </w:r>
      <w:r>
        <w:rPr>
          <w:sz w:val="22"/>
        </w:rPr>
        <w:t>soapy</w:t>
      </w:r>
      <w:r>
        <w:rPr>
          <w:spacing w:val="-5"/>
          <w:sz w:val="22"/>
        </w:rPr>
        <w:t> </w:t>
      </w:r>
      <w:r>
        <w:rPr>
          <w:sz w:val="22"/>
        </w:rPr>
        <w:t>water,</w:t>
      </w:r>
      <w:r>
        <w:rPr>
          <w:spacing w:val="-4"/>
          <w:sz w:val="22"/>
        </w:rPr>
        <w:t> </w:t>
      </w:r>
      <w:r>
        <w:rPr>
          <w:sz w:val="22"/>
        </w:rPr>
        <w:t>and</w:t>
      </w:r>
      <w:r>
        <w:rPr>
          <w:spacing w:val="-5"/>
          <w:sz w:val="22"/>
        </w:rPr>
        <w:t> </w:t>
      </w:r>
      <w:r>
        <w:rPr>
          <w:sz w:val="22"/>
        </w:rPr>
        <w:t>keep</w:t>
      </w:r>
      <w:r>
        <w:rPr>
          <w:spacing w:val="-3"/>
          <w:sz w:val="22"/>
        </w:rPr>
        <w:t> </w:t>
      </w:r>
      <w:r>
        <w:rPr>
          <w:sz w:val="22"/>
        </w:rPr>
        <w:t>the outside of the filter clean</w:t>
      </w:r>
    </w:p>
    <w:p>
      <w:pPr>
        <w:pStyle w:val="ListParagraph"/>
        <w:numPr>
          <w:ilvl w:val="1"/>
          <w:numId w:val="69"/>
        </w:numPr>
        <w:tabs>
          <w:tab w:pos="3917" w:val="left" w:leader="none"/>
        </w:tabs>
        <w:spacing w:line="240" w:lineRule="auto" w:before="118" w:after="0"/>
        <w:ind w:left="3917" w:right="0" w:hanging="338"/>
        <w:jc w:val="left"/>
        <w:rPr>
          <w:sz w:val="22"/>
        </w:rPr>
      </w:pPr>
      <w:r>
        <w:rPr>
          <w:sz w:val="22"/>
        </w:rPr>
        <w:t>Wipe</w:t>
      </w:r>
      <w:r>
        <w:rPr>
          <w:spacing w:val="-5"/>
          <w:sz w:val="22"/>
        </w:rPr>
        <w:t> </w:t>
      </w:r>
      <w:r>
        <w:rPr>
          <w:sz w:val="22"/>
        </w:rPr>
        <w:t>the</w:t>
      </w:r>
      <w:r>
        <w:rPr>
          <w:spacing w:val="-5"/>
          <w:sz w:val="22"/>
        </w:rPr>
        <w:t> </w:t>
      </w:r>
      <w:r>
        <w:rPr>
          <w:sz w:val="22"/>
        </w:rPr>
        <w:t>outlet</w:t>
      </w:r>
      <w:r>
        <w:rPr>
          <w:spacing w:val="-6"/>
          <w:sz w:val="22"/>
        </w:rPr>
        <w:t> </w:t>
      </w:r>
      <w:r>
        <w:rPr>
          <w:sz w:val="22"/>
        </w:rPr>
        <w:t>tube</w:t>
      </w:r>
      <w:r>
        <w:rPr>
          <w:spacing w:val="-2"/>
          <w:sz w:val="22"/>
        </w:rPr>
        <w:t> </w:t>
      </w:r>
      <w:r>
        <w:rPr>
          <w:sz w:val="22"/>
        </w:rPr>
        <w:t>with</w:t>
      </w:r>
      <w:r>
        <w:rPr>
          <w:spacing w:val="-3"/>
          <w:sz w:val="22"/>
        </w:rPr>
        <w:t> </w:t>
      </w:r>
      <w:r>
        <w:rPr>
          <w:sz w:val="22"/>
        </w:rPr>
        <w:t>a</w:t>
      </w:r>
      <w:r>
        <w:rPr>
          <w:spacing w:val="-2"/>
          <w:sz w:val="22"/>
        </w:rPr>
        <w:t> </w:t>
      </w:r>
      <w:r>
        <w:rPr>
          <w:sz w:val="22"/>
        </w:rPr>
        <w:t>clean</w:t>
      </w:r>
      <w:r>
        <w:rPr>
          <w:spacing w:val="-5"/>
          <w:sz w:val="22"/>
        </w:rPr>
        <w:t> </w:t>
      </w:r>
      <w:r>
        <w:rPr>
          <w:sz w:val="22"/>
        </w:rPr>
        <w:t>cloth</w:t>
      </w:r>
      <w:r>
        <w:rPr>
          <w:spacing w:val="-2"/>
          <w:sz w:val="22"/>
        </w:rPr>
        <w:t> </w:t>
      </w:r>
      <w:r>
        <w:rPr>
          <w:sz w:val="22"/>
        </w:rPr>
        <w:t>and</w:t>
      </w:r>
      <w:r>
        <w:rPr>
          <w:spacing w:val="-4"/>
          <w:sz w:val="22"/>
        </w:rPr>
        <w:t> </w:t>
      </w:r>
      <w:r>
        <w:rPr>
          <w:spacing w:val="-2"/>
          <w:sz w:val="22"/>
        </w:rPr>
        <w:t>chlorine</w:t>
      </w:r>
    </w:p>
    <w:p>
      <w:pPr>
        <w:pStyle w:val="BodyText"/>
      </w:pPr>
    </w:p>
    <w:p>
      <w:pPr>
        <w:pStyle w:val="BodyText"/>
        <w:spacing w:before="231"/>
      </w:pPr>
    </w:p>
    <w:p>
      <w:pPr>
        <w:pStyle w:val="ListParagraph"/>
        <w:numPr>
          <w:ilvl w:val="0"/>
          <w:numId w:val="69"/>
        </w:numPr>
        <w:tabs>
          <w:tab w:pos="3625" w:val="left" w:leader="none"/>
        </w:tabs>
        <w:spacing w:line="240" w:lineRule="auto" w:before="1" w:after="0"/>
        <w:ind w:left="3625" w:right="555" w:hanging="555"/>
        <w:jc w:val="left"/>
        <w:rPr>
          <w:sz w:val="22"/>
        </w:rPr>
      </w:pPr>
      <w:r>
        <w:rPr>
          <w:sz w:val="22"/>
        </w:rPr>
        <w:drawing>
          <wp:anchor distT="0" distB="0" distL="0" distR="0" allowOverlap="1" layoutInCell="1" locked="0" behindDoc="0" simplePos="0" relativeHeight="15952384">
            <wp:simplePos x="0" y="0"/>
            <wp:positionH relativeFrom="page">
              <wp:posOffset>1142058</wp:posOffset>
            </wp:positionH>
            <wp:positionV relativeFrom="paragraph">
              <wp:posOffset>18716</wp:posOffset>
            </wp:positionV>
            <wp:extent cx="949521" cy="1248200"/>
            <wp:effectExtent l="0" t="0" r="0" b="0"/>
            <wp:wrapNone/>
            <wp:docPr id="1338" name="Image 1338"/>
            <wp:cNvGraphicFramePr>
              <a:graphicFrameLocks/>
            </wp:cNvGraphicFramePr>
            <a:graphic>
              <a:graphicData uri="http://schemas.openxmlformats.org/drawingml/2006/picture">
                <pic:pic>
                  <pic:nvPicPr>
                    <pic:cNvPr id="1338" name="Image 1338"/>
                    <pic:cNvPicPr/>
                  </pic:nvPicPr>
                  <pic:blipFill>
                    <a:blip r:embed="rId372" cstate="print"/>
                    <a:stretch>
                      <a:fillRect/>
                    </a:stretch>
                  </pic:blipFill>
                  <pic:spPr>
                    <a:xfrm>
                      <a:off x="0" y="0"/>
                      <a:ext cx="949521" cy="1248200"/>
                    </a:xfrm>
                    <a:prstGeom prst="rect">
                      <a:avLst/>
                    </a:prstGeom>
                  </pic:spPr>
                </pic:pic>
              </a:graphicData>
            </a:graphic>
          </wp:anchor>
        </w:drawing>
      </w:r>
      <w:r>
        <w:rPr>
          <w:sz w:val="22"/>
        </w:rPr>
        <w:t>“Has</w:t>
      </w:r>
      <w:r>
        <w:rPr>
          <w:spacing w:val="-5"/>
          <w:sz w:val="22"/>
        </w:rPr>
        <w:t> </w:t>
      </w:r>
      <w:r>
        <w:rPr>
          <w:sz w:val="22"/>
        </w:rPr>
        <w:t>the</w:t>
      </w:r>
      <w:r>
        <w:rPr>
          <w:spacing w:val="-5"/>
          <w:sz w:val="22"/>
        </w:rPr>
        <w:t> </w:t>
      </w:r>
      <w:r>
        <w:rPr>
          <w:sz w:val="22"/>
        </w:rPr>
        <w:t>flow</w:t>
      </w:r>
      <w:r>
        <w:rPr>
          <w:spacing w:val="-6"/>
          <w:sz w:val="22"/>
        </w:rPr>
        <w:t> </w:t>
      </w:r>
      <w:r>
        <w:rPr>
          <w:sz w:val="22"/>
        </w:rPr>
        <w:t>rate</w:t>
      </w:r>
      <w:r>
        <w:rPr>
          <w:spacing w:val="-3"/>
          <w:sz w:val="22"/>
        </w:rPr>
        <w:t> </w:t>
      </w:r>
      <w:r>
        <w:rPr>
          <w:sz w:val="22"/>
        </w:rPr>
        <w:t>ever</w:t>
      </w:r>
      <w:r>
        <w:rPr>
          <w:spacing w:val="-2"/>
          <w:sz w:val="22"/>
        </w:rPr>
        <w:t> </w:t>
      </w:r>
      <w:r>
        <w:rPr>
          <w:sz w:val="22"/>
        </w:rPr>
        <w:t>become</w:t>
      </w:r>
      <w:r>
        <w:rPr>
          <w:spacing w:val="-5"/>
          <w:sz w:val="22"/>
        </w:rPr>
        <w:t> </w:t>
      </w:r>
      <w:r>
        <w:rPr>
          <w:sz w:val="22"/>
        </w:rPr>
        <w:t>too</w:t>
      </w:r>
      <w:r>
        <w:rPr>
          <w:spacing w:val="-5"/>
          <w:sz w:val="22"/>
        </w:rPr>
        <w:t> </w:t>
      </w:r>
      <w:r>
        <w:rPr>
          <w:sz w:val="22"/>
        </w:rPr>
        <w:t>slow?</w:t>
      </w:r>
      <w:r>
        <w:rPr>
          <w:spacing w:val="-7"/>
          <w:sz w:val="22"/>
        </w:rPr>
        <w:t> </w:t>
      </w:r>
      <w:r>
        <w:rPr>
          <w:sz w:val="22"/>
        </w:rPr>
        <w:t>What</w:t>
      </w:r>
      <w:r>
        <w:rPr>
          <w:spacing w:val="-1"/>
          <w:sz w:val="22"/>
        </w:rPr>
        <w:t> </w:t>
      </w:r>
      <w:r>
        <w:rPr>
          <w:sz w:val="22"/>
        </w:rPr>
        <w:t>did you</w:t>
      </w:r>
      <w:r>
        <w:rPr>
          <w:spacing w:val="-3"/>
          <w:sz w:val="22"/>
        </w:rPr>
        <w:t> </w:t>
      </w:r>
      <w:r>
        <w:rPr>
          <w:sz w:val="22"/>
        </w:rPr>
        <w:t>do?” (only ask this if you did not ask them before.)</w:t>
      </w:r>
    </w:p>
    <w:p>
      <w:pPr>
        <w:pStyle w:val="BodyText"/>
        <w:spacing w:before="118"/>
        <w:ind w:left="3625"/>
      </w:pPr>
      <w:r>
        <w:rPr/>
        <w:t>Users</w:t>
      </w:r>
      <w:r>
        <w:rPr>
          <w:spacing w:val="-1"/>
        </w:rPr>
        <w:t> </w:t>
      </w:r>
      <w:r>
        <w:rPr>
          <w:spacing w:val="-2"/>
        </w:rPr>
        <w:t>should:</w:t>
      </w:r>
    </w:p>
    <w:p>
      <w:pPr>
        <w:pStyle w:val="ListParagraph"/>
        <w:numPr>
          <w:ilvl w:val="1"/>
          <w:numId w:val="69"/>
        </w:numPr>
        <w:tabs>
          <w:tab w:pos="3917" w:val="left" w:leader="none"/>
        </w:tabs>
        <w:spacing w:line="240" w:lineRule="auto" w:before="123" w:after="0"/>
        <w:ind w:left="3917" w:right="0" w:hanging="338"/>
        <w:jc w:val="left"/>
        <w:rPr>
          <w:sz w:val="22"/>
        </w:rPr>
      </w:pPr>
      <w:r>
        <w:rPr>
          <w:sz w:val="22"/>
        </w:rPr>
        <w:t>Do</w:t>
      </w:r>
      <w:r>
        <w:rPr>
          <w:spacing w:val="-3"/>
          <w:sz w:val="22"/>
        </w:rPr>
        <w:t> </w:t>
      </w:r>
      <w:r>
        <w:rPr>
          <w:sz w:val="22"/>
        </w:rPr>
        <w:t>a</w:t>
      </w:r>
      <w:r>
        <w:rPr>
          <w:spacing w:val="-1"/>
          <w:sz w:val="22"/>
        </w:rPr>
        <w:t> </w:t>
      </w:r>
      <w:r>
        <w:rPr>
          <w:sz w:val="22"/>
        </w:rPr>
        <w:t>Swirl</w:t>
      </w:r>
      <w:r>
        <w:rPr>
          <w:spacing w:val="-2"/>
          <w:sz w:val="22"/>
        </w:rPr>
        <w:t> </w:t>
      </w:r>
      <w:r>
        <w:rPr>
          <w:sz w:val="22"/>
        </w:rPr>
        <w:t>and</w:t>
      </w:r>
      <w:r>
        <w:rPr>
          <w:spacing w:val="-2"/>
          <w:sz w:val="22"/>
        </w:rPr>
        <w:t> </w:t>
      </w:r>
      <w:r>
        <w:rPr>
          <w:sz w:val="22"/>
        </w:rPr>
        <w:t>Dump</w:t>
      </w:r>
      <w:r>
        <w:rPr>
          <w:spacing w:val="-2"/>
          <w:sz w:val="22"/>
        </w:rPr>
        <w:t> </w:t>
      </w:r>
      <w:r>
        <w:rPr>
          <w:sz w:val="22"/>
        </w:rPr>
        <w:t>on</w:t>
      </w:r>
      <w:r>
        <w:rPr>
          <w:spacing w:val="-6"/>
          <w:sz w:val="22"/>
        </w:rPr>
        <w:t> </w:t>
      </w:r>
      <w:r>
        <w:rPr>
          <w:sz w:val="22"/>
        </w:rPr>
        <w:t>the</w:t>
      </w:r>
      <w:r>
        <w:rPr>
          <w:spacing w:val="-4"/>
          <w:sz w:val="22"/>
        </w:rPr>
        <w:t> </w:t>
      </w:r>
      <w:r>
        <w:rPr>
          <w:sz w:val="22"/>
        </w:rPr>
        <w:t>top</w:t>
      </w:r>
      <w:r>
        <w:rPr>
          <w:spacing w:val="-2"/>
          <w:sz w:val="22"/>
        </w:rPr>
        <w:t> </w:t>
      </w:r>
      <w:r>
        <w:rPr>
          <w:sz w:val="22"/>
        </w:rPr>
        <w:t>of</w:t>
      </w:r>
      <w:r>
        <w:rPr>
          <w:spacing w:val="-3"/>
          <w:sz w:val="22"/>
        </w:rPr>
        <w:t> </w:t>
      </w:r>
      <w:r>
        <w:rPr>
          <w:sz w:val="22"/>
        </w:rPr>
        <w:t>the</w:t>
      </w:r>
      <w:r>
        <w:rPr>
          <w:spacing w:val="-3"/>
          <w:sz w:val="22"/>
        </w:rPr>
        <w:t> </w:t>
      </w:r>
      <w:r>
        <w:rPr>
          <w:spacing w:val="-4"/>
          <w:sz w:val="22"/>
        </w:rPr>
        <w:t>sand</w:t>
      </w:r>
    </w:p>
    <w:p>
      <w:pPr>
        <w:pStyle w:val="BodyText"/>
        <w:spacing w:before="239"/>
      </w:pPr>
    </w:p>
    <w:p>
      <w:pPr>
        <w:pStyle w:val="BodyText"/>
        <w:ind w:left="3579"/>
      </w:pPr>
      <w:r>
        <w:rPr/>
        <w:t>“Can</w:t>
      </w:r>
      <w:r>
        <w:rPr>
          <w:spacing w:val="-3"/>
        </w:rPr>
        <w:t> </w:t>
      </w:r>
      <w:r>
        <w:rPr/>
        <w:t>you</w:t>
      </w:r>
      <w:r>
        <w:rPr>
          <w:spacing w:val="-2"/>
        </w:rPr>
        <w:t> </w:t>
      </w:r>
      <w:r>
        <w:rPr/>
        <w:t>show</w:t>
      </w:r>
      <w:r>
        <w:rPr>
          <w:spacing w:val="-6"/>
        </w:rPr>
        <w:t> </w:t>
      </w:r>
      <w:r>
        <w:rPr/>
        <w:t>me</w:t>
      </w:r>
      <w:r>
        <w:rPr>
          <w:spacing w:val="-2"/>
        </w:rPr>
        <w:t> </w:t>
      </w:r>
      <w:r>
        <w:rPr/>
        <w:t>how</w:t>
      </w:r>
      <w:r>
        <w:rPr>
          <w:spacing w:val="-5"/>
        </w:rPr>
        <w:t> </w:t>
      </w:r>
      <w:r>
        <w:rPr/>
        <w:t>to</w:t>
      </w:r>
      <w:r>
        <w:rPr>
          <w:spacing w:val="-3"/>
        </w:rPr>
        <w:t> </w:t>
      </w:r>
      <w:r>
        <w:rPr/>
        <w:t>do</w:t>
      </w:r>
      <w:r>
        <w:rPr>
          <w:spacing w:val="-2"/>
        </w:rPr>
        <w:t> </w:t>
      </w:r>
      <w:r>
        <w:rPr/>
        <w:t>a</w:t>
      </w:r>
      <w:r>
        <w:rPr>
          <w:spacing w:val="-5"/>
        </w:rPr>
        <w:t> </w:t>
      </w:r>
      <w:r>
        <w:rPr/>
        <w:t>Swirl</w:t>
      </w:r>
      <w:r>
        <w:rPr>
          <w:spacing w:val="-2"/>
        </w:rPr>
        <w:t> </w:t>
      </w:r>
      <w:r>
        <w:rPr/>
        <w:t>and</w:t>
      </w:r>
      <w:r>
        <w:rPr>
          <w:spacing w:val="-2"/>
        </w:rPr>
        <w:t> Dump?”</w:t>
      </w:r>
    </w:p>
    <w:p>
      <w:pPr>
        <w:pStyle w:val="ListParagraph"/>
        <w:numPr>
          <w:ilvl w:val="1"/>
          <w:numId w:val="69"/>
        </w:numPr>
        <w:tabs>
          <w:tab w:pos="3917" w:val="left" w:leader="none"/>
        </w:tabs>
        <w:spacing w:line="240" w:lineRule="auto" w:before="121" w:after="0"/>
        <w:ind w:left="3917" w:right="802" w:hanging="339"/>
        <w:jc w:val="left"/>
        <w:rPr>
          <w:sz w:val="22"/>
        </w:rPr>
      </w:pPr>
      <w:r>
        <w:rPr>
          <w:sz w:val="22"/>
        </w:rPr>
        <w:t>Add water, take out the diffuser and swirl their hand around,</w:t>
      </w:r>
      <w:r>
        <w:rPr>
          <w:spacing w:val="-5"/>
          <w:sz w:val="22"/>
        </w:rPr>
        <w:t> </w:t>
      </w:r>
      <w:r>
        <w:rPr>
          <w:sz w:val="22"/>
        </w:rPr>
        <w:t>flat</w:t>
      </w:r>
      <w:r>
        <w:rPr>
          <w:spacing w:val="-4"/>
          <w:sz w:val="22"/>
        </w:rPr>
        <w:t> </w:t>
      </w:r>
      <w:r>
        <w:rPr>
          <w:sz w:val="22"/>
        </w:rPr>
        <w:t>on</w:t>
      </w:r>
      <w:r>
        <w:rPr>
          <w:spacing w:val="-5"/>
          <w:sz w:val="22"/>
        </w:rPr>
        <w:t> </w:t>
      </w:r>
      <w:r>
        <w:rPr>
          <w:sz w:val="22"/>
        </w:rPr>
        <w:t>the</w:t>
      </w:r>
      <w:r>
        <w:rPr>
          <w:spacing w:val="-5"/>
          <w:sz w:val="22"/>
        </w:rPr>
        <w:t> </w:t>
      </w:r>
      <w:r>
        <w:rPr>
          <w:sz w:val="22"/>
        </w:rPr>
        <w:t>sand.</w:t>
      </w:r>
      <w:r>
        <w:rPr>
          <w:spacing w:val="-5"/>
          <w:sz w:val="22"/>
        </w:rPr>
        <w:t> </w:t>
      </w:r>
      <w:r>
        <w:rPr>
          <w:sz w:val="22"/>
        </w:rPr>
        <w:t>Then</w:t>
      </w:r>
      <w:r>
        <w:rPr>
          <w:spacing w:val="-5"/>
          <w:sz w:val="22"/>
        </w:rPr>
        <w:t> </w:t>
      </w:r>
      <w:r>
        <w:rPr>
          <w:sz w:val="22"/>
        </w:rPr>
        <w:t>scoop</w:t>
      </w:r>
      <w:r>
        <w:rPr>
          <w:spacing w:val="-3"/>
          <w:sz w:val="22"/>
        </w:rPr>
        <w:t> </w:t>
      </w:r>
      <w:r>
        <w:rPr>
          <w:sz w:val="22"/>
        </w:rPr>
        <w:t>and</w:t>
      </w:r>
      <w:r>
        <w:rPr>
          <w:spacing w:val="-3"/>
          <w:sz w:val="22"/>
        </w:rPr>
        <w:t> </w:t>
      </w:r>
      <w:r>
        <w:rPr>
          <w:sz w:val="22"/>
        </w:rPr>
        <w:t>dump</w:t>
      </w:r>
      <w:r>
        <w:rPr>
          <w:spacing w:val="-2"/>
          <w:sz w:val="22"/>
        </w:rPr>
        <w:t> </w:t>
      </w:r>
      <w:r>
        <w:rPr>
          <w:sz w:val="22"/>
        </w:rPr>
        <w:t>out</w:t>
      </w:r>
      <w:r>
        <w:rPr>
          <w:spacing w:val="-3"/>
          <w:sz w:val="22"/>
        </w:rPr>
        <w:t> </w:t>
      </w:r>
      <w:r>
        <w:rPr>
          <w:sz w:val="22"/>
        </w:rPr>
        <w:t>the dirty water in the top of the filter.</w:t>
      </w:r>
    </w:p>
    <w:p>
      <w:pPr>
        <w:pStyle w:val="BodyText"/>
        <w:spacing w:before="118"/>
        <w:ind w:left="3579" w:right="479"/>
      </w:pPr>
      <w:r>
        <w:rPr/>
        <w:t>See Stage I: Educate the User, Part 2 above, or the CAWST picture-poster</w:t>
      </w:r>
      <w:r>
        <w:rPr>
          <w:spacing w:val="-4"/>
        </w:rPr>
        <w:t> </w:t>
      </w:r>
      <w:r>
        <w:rPr/>
        <w:t>for</w:t>
      </w:r>
      <w:r>
        <w:rPr>
          <w:spacing w:val="-5"/>
        </w:rPr>
        <w:t> </w:t>
      </w:r>
      <w:r>
        <w:rPr/>
        <w:t>instructions</w:t>
      </w:r>
      <w:r>
        <w:rPr>
          <w:spacing w:val="-3"/>
        </w:rPr>
        <w:t> </w:t>
      </w:r>
      <w:r>
        <w:rPr/>
        <w:t>on</w:t>
      </w:r>
      <w:r>
        <w:rPr>
          <w:spacing w:val="-4"/>
        </w:rPr>
        <w:t> </w:t>
      </w:r>
      <w:r>
        <w:rPr/>
        <w:t>how</w:t>
      </w:r>
      <w:r>
        <w:rPr>
          <w:spacing w:val="-6"/>
        </w:rPr>
        <w:t> </w:t>
      </w:r>
      <w:r>
        <w:rPr/>
        <w:t>to</w:t>
      </w:r>
      <w:r>
        <w:rPr>
          <w:spacing w:val="-4"/>
        </w:rPr>
        <w:t> </w:t>
      </w:r>
      <w:r>
        <w:rPr/>
        <w:t>do</w:t>
      </w:r>
      <w:r>
        <w:rPr>
          <w:spacing w:val="-5"/>
        </w:rPr>
        <w:t> </w:t>
      </w:r>
      <w:r>
        <w:rPr/>
        <w:t>a</w:t>
      </w:r>
      <w:r>
        <w:rPr>
          <w:spacing w:val="-2"/>
        </w:rPr>
        <w:t> </w:t>
      </w:r>
      <w:r>
        <w:rPr/>
        <w:t>Swirl</w:t>
      </w:r>
      <w:r>
        <w:rPr>
          <w:spacing w:val="-4"/>
        </w:rPr>
        <w:t> </w:t>
      </w:r>
      <w:r>
        <w:rPr/>
        <w:t>and</w:t>
      </w:r>
      <w:r>
        <w:rPr>
          <w:spacing w:val="-4"/>
        </w:rPr>
        <w:t> </w:t>
      </w:r>
      <w:r>
        <w:rPr/>
        <w:t>Dump. You can leave a poster with the users to remind them.</w:t>
      </w:r>
    </w:p>
    <w:p>
      <w:pPr>
        <w:pStyle w:val="BodyText"/>
        <w:spacing w:after="0"/>
        <w:sectPr>
          <w:pgSz w:w="12240" w:h="15840"/>
          <w:pgMar w:header="712" w:footer="1029" w:top="1800" w:bottom="1220" w:left="1080" w:right="1080"/>
        </w:sectPr>
      </w:pPr>
    </w:p>
    <w:p>
      <w:pPr>
        <w:pStyle w:val="ListParagraph"/>
        <w:numPr>
          <w:ilvl w:val="0"/>
          <w:numId w:val="71"/>
        </w:numPr>
        <w:tabs>
          <w:tab w:pos="646" w:val="left" w:leader="none"/>
        </w:tabs>
        <w:spacing w:line="240" w:lineRule="auto" w:before="236" w:after="0"/>
        <w:ind w:left="646" w:right="0" w:hanging="286"/>
        <w:jc w:val="left"/>
        <w:rPr>
          <w:rFonts w:ascii="Arial" w:hAnsi="Arial"/>
          <w:b/>
          <w:sz w:val="26"/>
        </w:rPr>
      </w:pPr>
      <w:r>
        <w:rPr>
          <w:rFonts w:ascii="Arial" w:hAnsi="Arial"/>
          <w:b/>
          <w:sz w:val="26"/>
        </w:rPr>
        <w:t>Things</w:t>
      </w:r>
      <w:r>
        <w:rPr>
          <w:rFonts w:ascii="Arial" w:hAnsi="Arial"/>
          <w:b/>
          <w:spacing w:val="-8"/>
          <w:sz w:val="26"/>
        </w:rPr>
        <w:t> </w:t>
      </w:r>
      <w:r>
        <w:rPr>
          <w:rFonts w:ascii="Arial" w:hAnsi="Arial"/>
          <w:b/>
          <w:sz w:val="26"/>
        </w:rPr>
        <w:t>to</w:t>
      </w:r>
      <w:r>
        <w:rPr>
          <w:rFonts w:ascii="Arial" w:hAnsi="Arial"/>
          <w:b/>
          <w:spacing w:val="-8"/>
          <w:sz w:val="26"/>
        </w:rPr>
        <w:t> </w:t>
      </w:r>
      <w:r>
        <w:rPr>
          <w:rFonts w:ascii="Arial" w:hAnsi="Arial"/>
          <w:b/>
          <w:sz w:val="26"/>
        </w:rPr>
        <w:t>check</w:t>
      </w:r>
      <w:r>
        <w:rPr>
          <w:rFonts w:ascii="Arial" w:hAnsi="Arial"/>
          <w:b/>
          <w:spacing w:val="-5"/>
          <w:sz w:val="26"/>
        </w:rPr>
        <w:t> </w:t>
      </w:r>
      <w:r>
        <w:rPr>
          <w:rFonts w:ascii="Arial" w:hAnsi="Arial"/>
          <w:b/>
          <w:sz w:val="26"/>
        </w:rPr>
        <w:t>during</w:t>
      </w:r>
      <w:r>
        <w:rPr>
          <w:rFonts w:ascii="Arial" w:hAnsi="Arial"/>
          <w:b/>
          <w:spacing w:val="-8"/>
          <w:sz w:val="26"/>
        </w:rPr>
        <w:t> </w:t>
      </w:r>
      <w:r>
        <w:rPr>
          <w:rFonts w:ascii="Arial" w:hAnsi="Arial"/>
          <w:b/>
          <w:sz w:val="26"/>
        </w:rPr>
        <w:t>a</w:t>
      </w:r>
      <w:r>
        <w:rPr>
          <w:rFonts w:ascii="Arial" w:hAnsi="Arial"/>
          <w:b/>
          <w:spacing w:val="-6"/>
          <w:sz w:val="26"/>
        </w:rPr>
        <w:t> </w:t>
      </w:r>
      <w:r>
        <w:rPr>
          <w:rFonts w:ascii="Arial" w:hAnsi="Arial"/>
          <w:b/>
          <w:sz w:val="26"/>
        </w:rPr>
        <w:t>follow-up</w:t>
      </w:r>
      <w:r>
        <w:rPr>
          <w:rFonts w:ascii="Arial" w:hAnsi="Arial"/>
          <w:b/>
          <w:spacing w:val="-7"/>
          <w:sz w:val="26"/>
        </w:rPr>
        <w:t> </w:t>
      </w:r>
      <w:r>
        <w:rPr>
          <w:rFonts w:ascii="Arial" w:hAnsi="Arial"/>
          <w:b/>
          <w:sz w:val="26"/>
        </w:rPr>
        <w:t>visit</w:t>
      </w:r>
      <w:r>
        <w:rPr>
          <w:rFonts w:ascii="Arial" w:hAnsi="Arial"/>
          <w:b/>
          <w:spacing w:val="-7"/>
          <w:sz w:val="26"/>
        </w:rPr>
        <w:t> </w:t>
      </w:r>
      <w:r>
        <w:rPr>
          <w:rFonts w:ascii="Arial" w:hAnsi="Arial"/>
          <w:b/>
          <w:spacing w:val="-2"/>
          <w:sz w:val="26"/>
        </w:rPr>
        <w:t>–Continued</w:t>
      </w:r>
    </w:p>
    <w:p>
      <w:pPr>
        <w:pStyle w:val="BodyText"/>
        <w:spacing w:before="64"/>
        <w:rPr>
          <w:rFonts w:ascii="Arial"/>
          <w:b/>
        </w:rPr>
      </w:pPr>
    </w:p>
    <w:p>
      <w:pPr>
        <w:pStyle w:val="ListParagraph"/>
        <w:numPr>
          <w:ilvl w:val="0"/>
          <w:numId w:val="69"/>
        </w:numPr>
        <w:tabs>
          <w:tab w:pos="3730" w:val="left" w:leader="none"/>
        </w:tabs>
        <w:spacing w:line="240" w:lineRule="auto" w:before="0" w:after="0"/>
        <w:ind w:left="3730" w:right="808" w:hanging="555"/>
        <w:jc w:val="left"/>
        <w:rPr>
          <w:sz w:val="22"/>
        </w:rPr>
      </w:pPr>
      <w:r>
        <w:rPr>
          <w:sz w:val="22"/>
        </w:rPr>
        <w:drawing>
          <wp:anchor distT="0" distB="0" distL="0" distR="0" allowOverlap="1" layoutInCell="1" locked="0" behindDoc="0" simplePos="0" relativeHeight="15954944">
            <wp:simplePos x="0" y="0"/>
            <wp:positionH relativeFrom="page">
              <wp:posOffset>1099560</wp:posOffset>
            </wp:positionH>
            <wp:positionV relativeFrom="paragraph">
              <wp:posOffset>42967</wp:posOffset>
            </wp:positionV>
            <wp:extent cx="1181030" cy="1614797"/>
            <wp:effectExtent l="0" t="0" r="0" b="0"/>
            <wp:wrapNone/>
            <wp:docPr id="1339" name="Image 1339"/>
            <wp:cNvGraphicFramePr>
              <a:graphicFrameLocks/>
            </wp:cNvGraphicFramePr>
            <a:graphic>
              <a:graphicData uri="http://schemas.openxmlformats.org/drawingml/2006/picture">
                <pic:pic>
                  <pic:nvPicPr>
                    <pic:cNvPr id="1339" name="Image 1339"/>
                    <pic:cNvPicPr/>
                  </pic:nvPicPr>
                  <pic:blipFill>
                    <a:blip r:embed="rId399" cstate="print"/>
                    <a:stretch>
                      <a:fillRect/>
                    </a:stretch>
                  </pic:blipFill>
                  <pic:spPr>
                    <a:xfrm>
                      <a:off x="0" y="0"/>
                      <a:ext cx="1181030" cy="1614797"/>
                    </a:xfrm>
                    <a:prstGeom prst="rect">
                      <a:avLst/>
                    </a:prstGeom>
                  </pic:spPr>
                </pic:pic>
              </a:graphicData>
            </a:graphic>
          </wp:anchor>
        </w:drawing>
      </w:r>
      <w:r>
        <w:rPr>
          <w:sz w:val="22"/>
        </w:rPr>
        <w:t>“What containers do you use to collect water from the source?</w:t>
      </w:r>
      <w:r>
        <w:rPr>
          <w:spacing w:val="-3"/>
          <w:sz w:val="22"/>
        </w:rPr>
        <w:t> </w:t>
      </w:r>
      <w:r>
        <w:rPr>
          <w:sz w:val="22"/>
        </w:rPr>
        <w:t>Can</w:t>
      </w:r>
      <w:r>
        <w:rPr>
          <w:spacing w:val="-5"/>
          <w:sz w:val="22"/>
        </w:rPr>
        <w:t> </w:t>
      </w:r>
      <w:r>
        <w:rPr>
          <w:sz w:val="22"/>
        </w:rPr>
        <w:t>you</w:t>
      </w:r>
      <w:r>
        <w:rPr>
          <w:spacing w:val="-3"/>
          <w:sz w:val="22"/>
        </w:rPr>
        <w:t> </w:t>
      </w:r>
      <w:r>
        <w:rPr>
          <w:sz w:val="22"/>
        </w:rPr>
        <w:t>show</w:t>
      </w:r>
      <w:r>
        <w:rPr>
          <w:spacing w:val="-6"/>
          <w:sz w:val="22"/>
        </w:rPr>
        <w:t> </w:t>
      </w:r>
      <w:r>
        <w:rPr>
          <w:sz w:val="22"/>
        </w:rPr>
        <w:t>me?</w:t>
      </w:r>
      <w:r>
        <w:rPr>
          <w:spacing w:val="-3"/>
          <w:sz w:val="22"/>
        </w:rPr>
        <w:t> </w:t>
      </w:r>
      <w:r>
        <w:rPr>
          <w:sz w:val="22"/>
        </w:rPr>
        <w:t>Can</w:t>
      </w:r>
      <w:r>
        <w:rPr>
          <w:spacing w:val="-4"/>
          <w:sz w:val="22"/>
        </w:rPr>
        <w:t> </w:t>
      </w:r>
      <w:r>
        <w:rPr>
          <w:sz w:val="22"/>
        </w:rPr>
        <w:t>you</w:t>
      </w:r>
      <w:r>
        <w:rPr>
          <w:spacing w:val="-3"/>
          <w:sz w:val="22"/>
        </w:rPr>
        <w:t> </w:t>
      </w:r>
      <w:r>
        <w:rPr>
          <w:sz w:val="22"/>
        </w:rPr>
        <w:t>also</w:t>
      </w:r>
      <w:r>
        <w:rPr>
          <w:spacing w:val="-3"/>
          <w:sz w:val="22"/>
        </w:rPr>
        <w:t> </w:t>
      </w:r>
      <w:r>
        <w:rPr>
          <w:sz w:val="22"/>
        </w:rPr>
        <w:t>show</w:t>
      </w:r>
      <w:r>
        <w:rPr>
          <w:spacing w:val="-6"/>
          <w:sz w:val="22"/>
        </w:rPr>
        <w:t> </w:t>
      </w:r>
      <w:r>
        <w:rPr>
          <w:sz w:val="22"/>
        </w:rPr>
        <w:t>me</w:t>
      </w:r>
      <w:r>
        <w:rPr>
          <w:spacing w:val="-3"/>
          <w:sz w:val="22"/>
        </w:rPr>
        <w:t> </w:t>
      </w:r>
      <w:r>
        <w:rPr>
          <w:sz w:val="22"/>
        </w:rPr>
        <w:t>what containers you store your filtered water in?”</w:t>
      </w:r>
    </w:p>
    <w:p>
      <w:pPr>
        <w:pStyle w:val="BodyText"/>
        <w:spacing w:before="119"/>
        <w:ind w:left="3730"/>
      </w:pPr>
      <w:r>
        <w:rPr/>
        <w:t>Users</w:t>
      </w:r>
      <w:r>
        <w:rPr>
          <w:spacing w:val="-1"/>
        </w:rPr>
        <w:t> </w:t>
      </w:r>
      <w:r>
        <w:rPr>
          <w:spacing w:val="-2"/>
        </w:rPr>
        <w:t>should:</w:t>
      </w:r>
    </w:p>
    <w:p>
      <w:pPr>
        <w:pStyle w:val="ListParagraph"/>
        <w:numPr>
          <w:ilvl w:val="1"/>
          <w:numId w:val="69"/>
        </w:numPr>
        <w:tabs>
          <w:tab w:pos="4016" w:val="left" w:leader="none"/>
        </w:tabs>
        <w:spacing w:line="240" w:lineRule="auto" w:before="121" w:after="0"/>
        <w:ind w:left="4016" w:right="472" w:hanging="286"/>
        <w:jc w:val="left"/>
        <w:rPr>
          <w:sz w:val="22"/>
        </w:rPr>
      </w:pPr>
      <w:r>
        <w:rPr>
          <w:sz w:val="22"/>
        </w:rPr>
        <w:t>Use one container to</w:t>
      </w:r>
      <w:r>
        <w:rPr>
          <w:spacing w:val="-1"/>
          <w:sz w:val="22"/>
        </w:rPr>
        <w:t> </w:t>
      </w:r>
      <w:r>
        <w:rPr>
          <w:sz w:val="22"/>
        </w:rPr>
        <w:t>pour dirty</w:t>
      </w:r>
      <w:r>
        <w:rPr>
          <w:spacing w:val="-1"/>
          <w:sz w:val="22"/>
        </w:rPr>
        <w:t> </w:t>
      </w:r>
      <w:r>
        <w:rPr>
          <w:sz w:val="22"/>
        </w:rPr>
        <w:t>water into the</w:t>
      </w:r>
      <w:r>
        <w:rPr>
          <w:spacing w:val="-4"/>
          <w:sz w:val="22"/>
        </w:rPr>
        <w:t> </w:t>
      </w:r>
      <w:r>
        <w:rPr>
          <w:sz w:val="22"/>
        </w:rPr>
        <w:t>filter, and a different</w:t>
      </w:r>
      <w:r>
        <w:rPr>
          <w:spacing w:val="-2"/>
          <w:sz w:val="22"/>
        </w:rPr>
        <w:t> </w:t>
      </w:r>
      <w:r>
        <w:rPr>
          <w:sz w:val="22"/>
        </w:rPr>
        <w:t>container</w:t>
      </w:r>
      <w:r>
        <w:rPr>
          <w:spacing w:val="-5"/>
          <w:sz w:val="22"/>
        </w:rPr>
        <w:t> </w:t>
      </w:r>
      <w:r>
        <w:rPr>
          <w:sz w:val="22"/>
        </w:rPr>
        <w:t>to</w:t>
      </w:r>
      <w:r>
        <w:rPr>
          <w:spacing w:val="-6"/>
          <w:sz w:val="22"/>
        </w:rPr>
        <w:t> </w:t>
      </w:r>
      <w:r>
        <w:rPr>
          <w:sz w:val="22"/>
        </w:rPr>
        <w:t>collect</w:t>
      </w:r>
      <w:r>
        <w:rPr>
          <w:spacing w:val="-5"/>
          <w:sz w:val="22"/>
        </w:rPr>
        <w:t> </w:t>
      </w:r>
      <w:r>
        <w:rPr>
          <w:sz w:val="22"/>
        </w:rPr>
        <w:t>the</w:t>
      </w:r>
      <w:r>
        <w:rPr>
          <w:spacing w:val="-6"/>
          <w:sz w:val="22"/>
        </w:rPr>
        <w:t> </w:t>
      </w:r>
      <w:r>
        <w:rPr>
          <w:sz w:val="22"/>
        </w:rPr>
        <w:t>filtered</w:t>
      </w:r>
      <w:r>
        <w:rPr>
          <w:spacing w:val="-6"/>
          <w:sz w:val="22"/>
        </w:rPr>
        <w:t> </w:t>
      </w:r>
      <w:r>
        <w:rPr>
          <w:sz w:val="22"/>
        </w:rPr>
        <w:t>water</w:t>
      </w:r>
      <w:r>
        <w:rPr>
          <w:spacing w:val="-2"/>
          <w:sz w:val="22"/>
        </w:rPr>
        <w:t> </w:t>
      </w:r>
      <w:r>
        <w:rPr>
          <w:sz w:val="22"/>
        </w:rPr>
        <w:t>at</w:t>
      </w:r>
      <w:r>
        <w:rPr>
          <w:spacing w:val="-5"/>
          <w:sz w:val="22"/>
        </w:rPr>
        <w:t> </w:t>
      </w:r>
      <w:r>
        <w:rPr>
          <w:sz w:val="22"/>
        </w:rPr>
        <w:t>the</w:t>
      </w:r>
      <w:r>
        <w:rPr>
          <w:spacing w:val="-4"/>
          <w:sz w:val="22"/>
        </w:rPr>
        <w:t> </w:t>
      </w:r>
      <w:r>
        <w:rPr>
          <w:sz w:val="22"/>
        </w:rPr>
        <w:t>outlet</w:t>
      </w:r>
    </w:p>
    <w:p>
      <w:pPr>
        <w:pStyle w:val="ListParagraph"/>
        <w:numPr>
          <w:ilvl w:val="1"/>
          <w:numId w:val="69"/>
        </w:numPr>
        <w:tabs>
          <w:tab w:pos="4015" w:val="left" w:leader="none"/>
        </w:tabs>
        <w:spacing w:line="240" w:lineRule="auto" w:before="122" w:after="0"/>
        <w:ind w:left="4015" w:right="0" w:hanging="285"/>
        <w:jc w:val="left"/>
        <w:rPr>
          <w:sz w:val="22"/>
        </w:rPr>
      </w:pPr>
      <w:r>
        <w:rPr>
          <w:sz w:val="22"/>
        </w:rPr>
        <w:t>Use</w:t>
      </w:r>
      <w:r>
        <w:rPr>
          <w:spacing w:val="-5"/>
          <w:sz w:val="22"/>
        </w:rPr>
        <w:t> </w:t>
      </w:r>
      <w:r>
        <w:rPr>
          <w:sz w:val="22"/>
        </w:rPr>
        <w:t>a</w:t>
      </w:r>
      <w:r>
        <w:rPr>
          <w:spacing w:val="-3"/>
          <w:sz w:val="22"/>
        </w:rPr>
        <w:t> </w:t>
      </w:r>
      <w:r>
        <w:rPr>
          <w:sz w:val="22"/>
        </w:rPr>
        <w:t>safe</w:t>
      </w:r>
      <w:r>
        <w:rPr>
          <w:spacing w:val="-4"/>
          <w:sz w:val="22"/>
        </w:rPr>
        <w:t> </w:t>
      </w:r>
      <w:r>
        <w:rPr>
          <w:sz w:val="22"/>
        </w:rPr>
        <w:t>storage</w:t>
      </w:r>
      <w:r>
        <w:rPr>
          <w:spacing w:val="-5"/>
          <w:sz w:val="22"/>
        </w:rPr>
        <w:t> </w:t>
      </w:r>
      <w:r>
        <w:rPr>
          <w:sz w:val="22"/>
        </w:rPr>
        <w:t>container</w:t>
      </w:r>
      <w:r>
        <w:rPr>
          <w:spacing w:val="-3"/>
          <w:sz w:val="22"/>
        </w:rPr>
        <w:t> </w:t>
      </w:r>
      <w:r>
        <w:rPr>
          <w:sz w:val="22"/>
        </w:rPr>
        <w:t>to</w:t>
      </w:r>
      <w:r>
        <w:rPr>
          <w:spacing w:val="-6"/>
          <w:sz w:val="22"/>
        </w:rPr>
        <w:t> </w:t>
      </w:r>
      <w:r>
        <w:rPr>
          <w:sz w:val="22"/>
        </w:rPr>
        <w:t>catch</w:t>
      </w:r>
      <w:r>
        <w:rPr>
          <w:spacing w:val="-6"/>
          <w:sz w:val="22"/>
        </w:rPr>
        <w:t> </w:t>
      </w:r>
      <w:r>
        <w:rPr>
          <w:sz w:val="22"/>
        </w:rPr>
        <w:t>the</w:t>
      </w:r>
      <w:r>
        <w:rPr>
          <w:spacing w:val="-5"/>
          <w:sz w:val="22"/>
        </w:rPr>
        <w:t> </w:t>
      </w:r>
      <w:r>
        <w:rPr>
          <w:sz w:val="22"/>
        </w:rPr>
        <w:t>filtered</w:t>
      </w:r>
      <w:r>
        <w:rPr>
          <w:spacing w:val="-7"/>
          <w:sz w:val="22"/>
        </w:rPr>
        <w:t> </w:t>
      </w:r>
      <w:r>
        <w:rPr>
          <w:spacing w:val="-2"/>
          <w:sz w:val="22"/>
        </w:rPr>
        <w:t>water</w:t>
      </w:r>
    </w:p>
    <w:p>
      <w:pPr>
        <w:pStyle w:val="ListParagraph"/>
        <w:numPr>
          <w:ilvl w:val="1"/>
          <w:numId w:val="69"/>
        </w:numPr>
        <w:tabs>
          <w:tab w:pos="4016" w:val="left" w:leader="none"/>
        </w:tabs>
        <w:spacing w:line="242" w:lineRule="auto" w:before="119" w:after="0"/>
        <w:ind w:left="4016" w:right="767" w:hanging="286"/>
        <w:jc w:val="left"/>
        <w:rPr>
          <w:sz w:val="22"/>
        </w:rPr>
      </w:pPr>
      <w:r>
        <w:rPr>
          <w:sz w:val="22"/>
        </w:rPr>
        <w:t>Store</w:t>
      </w:r>
      <w:r>
        <w:rPr>
          <w:spacing w:val="-3"/>
          <w:sz w:val="22"/>
        </w:rPr>
        <w:t> </w:t>
      </w:r>
      <w:r>
        <w:rPr>
          <w:sz w:val="22"/>
        </w:rPr>
        <w:t>drinking</w:t>
      </w:r>
      <w:r>
        <w:rPr>
          <w:spacing w:val="-4"/>
          <w:sz w:val="22"/>
        </w:rPr>
        <w:t> </w:t>
      </w:r>
      <w:r>
        <w:rPr>
          <w:sz w:val="22"/>
        </w:rPr>
        <w:t>water</w:t>
      </w:r>
      <w:r>
        <w:rPr>
          <w:spacing w:val="-2"/>
          <w:sz w:val="22"/>
        </w:rPr>
        <w:t> </w:t>
      </w:r>
      <w:r>
        <w:rPr>
          <w:sz w:val="22"/>
        </w:rPr>
        <w:t>covered</w:t>
      </w:r>
      <w:r>
        <w:rPr>
          <w:spacing w:val="-4"/>
          <w:sz w:val="22"/>
        </w:rPr>
        <w:t> </w:t>
      </w:r>
      <w:r>
        <w:rPr>
          <w:sz w:val="22"/>
        </w:rPr>
        <w:t>with</w:t>
      </w:r>
      <w:r>
        <w:rPr>
          <w:spacing w:val="-4"/>
          <w:sz w:val="22"/>
        </w:rPr>
        <w:t> </w:t>
      </w:r>
      <w:r>
        <w:rPr>
          <w:sz w:val="22"/>
        </w:rPr>
        <w:t>a</w:t>
      </w:r>
      <w:r>
        <w:rPr>
          <w:spacing w:val="-3"/>
          <w:sz w:val="22"/>
        </w:rPr>
        <w:t> </w:t>
      </w:r>
      <w:r>
        <w:rPr>
          <w:sz w:val="22"/>
        </w:rPr>
        <w:t>lid</w:t>
      </w:r>
      <w:r>
        <w:rPr>
          <w:spacing w:val="-4"/>
          <w:sz w:val="22"/>
        </w:rPr>
        <w:t> </w:t>
      </w:r>
      <w:r>
        <w:rPr>
          <w:sz w:val="22"/>
        </w:rPr>
        <w:t>to</w:t>
      </w:r>
      <w:r>
        <w:rPr>
          <w:spacing w:val="-8"/>
          <w:sz w:val="22"/>
        </w:rPr>
        <w:t> </w:t>
      </w:r>
      <w:r>
        <w:rPr>
          <w:sz w:val="22"/>
        </w:rPr>
        <w:t>keep</w:t>
      </w:r>
      <w:r>
        <w:rPr>
          <w:spacing w:val="-6"/>
          <w:sz w:val="22"/>
        </w:rPr>
        <w:t> </w:t>
      </w:r>
      <w:r>
        <w:rPr>
          <w:sz w:val="22"/>
        </w:rPr>
        <w:t>dirt</w:t>
      </w:r>
      <w:r>
        <w:rPr>
          <w:spacing w:val="-2"/>
          <w:sz w:val="22"/>
        </w:rPr>
        <w:t> </w:t>
      </w:r>
      <w:r>
        <w:rPr>
          <w:sz w:val="22"/>
        </w:rPr>
        <w:t>and insects out</w:t>
      </w:r>
    </w:p>
    <w:p>
      <w:pPr>
        <w:pStyle w:val="BodyText"/>
        <w:spacing w:before="88"/>
      </w:pPr>
    </w:p>
    <w:p>
      <w:pPr>
        <w:pStyle w:val="ListParagraph"/>
        <w:numPr>
          <w:ilvl w:val="0"/>
          <w:numId w:val="69"/>
        </w:numPr>
        <w:tabs>
          <w:tab w:pos="3716" w:val="left" w:leader="none"/>
        </w:tabs>
        <w:spacing w:line="352" w:lineRule="auto" w:before="0" w:after="0"/>
        <w:ind w:left="3716" w:right="456" w:hanging="555"/>
        <w:jc w:val="left"/>
        <w:rPr>
          <w:sz w:val="22"/>
        </w:rPr>
      </w:pPr>
      <w:r>
        <w:rPr>
          <w:sz w:val="22"/>
        </w:rPr>
        <mc:AlternateContent>
          <mc:Choice Requires="wps">
            <w:drawing>
              <wp:anchor distT="0" distB="0" distL="0" distR="0" allowOverlap="1" layoutInCell="1" locked="0" behindDoc="0" simplePos="0" relativeHeight="15955456">
                <wp:simplePos x="0" y="0"/>
                <wp:positionH relativeFrom="page">
                  <wp:posOffset>925194</wp:posOffset>
                </wp:positionH>
                <wp:positionV relativeFrom="paragraph">
                  <wp:posOffset>2812</wp:posOffset>
                </wp:positionV>
                <wp:extent cx="1504950" cy="1997075"/>
                <wp:effectExtent l="0" t="0" r="0" b="0"/>
                <wp:wrapNone/>
                <wp:docPr id="1340" name="Group 1340"/>
                <wp:cNvGraphicFramePr>
                  <a:graphicFrameLocks/>
                </wp:cNvGraphicFramePr>
                <a:graphic>
                  <a:graphicData uri="http://schemas.microsoft.com/office/word/2010/wordprocessingGroup">
                    <wpg:wgp>
                      <wpg:cNvPr id="1340" name="Group 1340"/>
                      <wpg:cNvGrpSpPr/>
                      <wpg:grpSpPr>
                        <a:xfrm>
                          <a:off x="0" y="0"/>
                          <a:ext cx="1504950" cy="1997075"/>
                          <a:chExt cx="1504950" cy="1997075"/>
                        </a:xfrm>
                      </wpg:grpSpPr>
                      <pic:pic>
                        <pic:nvPicPr>
                          <pic:cNvPr id="1341" name="Image 1341"/>
                          <pic:cNvPicPr/>
                        </pic:nvPicPr>
                        <pic:blipFill>
                          <a:blip r:embed="rId402" cstate="print"/>
                          <a:stretch>
                            <a:fillRect/>
                          </a:stretch>
                        </pic:blipFill>
                        <pic:spPr>
                          <a:xfrm>
                            <a:off x="820724" y="1084550"/>
                            <a:ext cx="684215" cy="911942"/>
                          </a:xfrm>
                          <a:prstGeom prst="rect">
                            <a:avLst/>
                          </a:prstGeom>
                        </pic:spPr>
                      </pic:pic>
                      <pic:pic>
                        <pic:nvPicPr>
                          <pic:cNvPr id="1342" name="Image 1342"/>
                          <pic:cNvPicPr/>
                        </pic:nvPicPr>
                        <pic:blipFill>
                          <a:blip r:embed="rId448" cstate="print"/>
                          <a:stretch>
                            <a:fillRect/>
                          </a:stretch>
                        </pic:blipFill>
                        <pic:spPr>
                          <a:xfrm>
                            <a:off x="0" y="0"/>
                            <a:ext cx="1072045" cy="1144891"/>
                          </a:xfrm>
                          <a:prstGeom prst="rect">
                            <a:avLst/>
                          </a:prstGeom>
                        </pic:spPr>
                      </pic:pic>
                    </wpg:wgp>
                  </a:graphicData>
                </a:graphic>
              </wp:anchor>
            </w:drawing>
          </mc:Choice>
          <mc:Fallback>
            <w:pict>
              <v:group style="position:absolute;margin-left:72.849998pt;margin-top:.221435pt;width:118.5pt;height:157.25pt;mso-position-horizontal-relative:page;mso-position-vertical-relative:paragraph;z-index:15955456" id="docshapegroup1046" coordorigin="1457,4" coordsize="2370,3145">
                <v:shape style="position:absolute;left:2749;top:1712;width:1078;height:1437" type="#_x0000_t75" id="docshape1047" stroked="false">
                  <v:imagedata r:id="rId402" o:title=""/>
                </v:shape>
                <v:shape style="position:absolute;left:1457;top:4;width:1689;height:1803" type="#_x0000_t75" id="docshape1048" stroked="false">
                  <v:imagedata r:id="rId448" o:title=""/>
                </v:shape>
                <w10:wrap type="none"/>
              </v:group>
            </w:pict>
          </mc:Fallback>
        </mc:AlternateContent>
      </w:r>
      <w:r>
        <w:rPr>
          <w:sz w:val="22"/>
        </w:rPr>
        <w:t>“Do</w:t>
      </w:r>
      <w:r>
        <w:rPr>
          <w:spacing w:val="-4"/>
          <w:sz w:val="22"/>
        </w:rPr>
        <w:t> </w:t>
      </w:r>
      <w:r>
        <w:rPr>
          <w:sz w:val="22"/>
        </w:rPr>
        <w:t>you</w:t>
      </w:r>
      <w:r>
        <w:rPr>
          <w:spacing w:val="-4"/>
          <w:sz w:val="22"/>
        </w:rPr>
        <w:t> </w:t>
      </w:r>
      <w:r>
        <w:rPr>
          <w:sz w:val="22"/>
        </w:rPr>
        <w:t>do</w:t>
      </w:r>
      <w:r>
        <w:rPr>
          <w:spacing w:val="-4"/>
          <w:sz w:val="22"/>
        </w:rPr>
        <w:t> </w:t>
      </w:r>
      <w:r>
        <w:rPr>
          <w:sz w:val="22"/>
        </w:rPr>
        <w:t>anything</w:t>
      </w:r>
      <w:r>
        <w:rPr>
          <w:spacing w:val="-4"/>
          <w:sz w:val="22"/>
        </w:rPr>
        <w:t> </w:t>
      </w:r>
      <w:r>
        <w:rPr>
          <w:sz w:val="22"/>
        </w:rPr>
        <w:t>to</w:t>
      </w:r>
      <w:r>
        <w:rPr>
          <w:spacing w:val="-6"/>
          <w:sz w:val="22"/>
        </w:rPr>
        <w:t> </w:t>
      </w:r>
      <w:r>
        <w:rPr>
          <w:sz w:val="22"/>
        </w:rPr>
        <w:t>the</w:t>
      </w:r>
      <w:r>
        <w:rPr>
          <w:spacing w:val="-6"/>
          <w:sz w:val="22"/>
        </w:rPr>
        <w:t> </w:t>
      </w:r>
      <w:r>
        <w:rPr>
          <w:sz w:val="22"/>
        </w:rPr>
        <w:t>filtered</w:t>
      </w:r>
      <w:r>
        <w:rPr>
          <w:spacing w:val="-6"/>
          <w:sz w:val="22"/>
        </w:rPr>
        <w:t> </w:t>
      </w:r>
      <w:r>
        <w:rPr>
          <w:sz w:val="22"/>
        </w:rPr>
        <w:t>water</w:t>
      </w:r>
      <w:r>
        <w:rPr>
          <w:spacing w:val="-2"/>
          <w:sz w:val="22"/>
        </w:rPr>
        <w:t> </w:t>
      </w:r>
      <w:r>
        <w:rPr>
          <w:sz w:val="22"/>
        </w:rPr>
        <w:t>before</w:t>
      </w:r>
      <w:r>
        <w:rPr>
          <w:spacing w:val="-6"/>
          <w:sz w:val="22"/>
        </w:rPr>
        <w:t> </w:t>
      </w:r>
      <w:r>
        <w:rPr>
          <w:sz w:val="22"/>
        </w:rPr>
        <w:t>you</w:t>
      </w:r>
      <w:r>
        <w:rPr>
          <w:spacing w:val="-4"/>
          <w:sz w:val="22"/>
        </w:rPr>
        <w:t> </w:t>
      </w:r>
      <w:r>
        <w:rPr>
          <w:sz w:val="22"/>
        </w:rPr>
        <w:t>drink</w:t>
      </w:r>
      <w:r>
        <w:rPr>
          <w:spacing w:val="-1"/>
          <w:sz w:val="22"/>
        </w:rPr>
        <w:t> </w:t>
      </w:r>
      <w:r>
        <w:rPr>
          <w:sz w:val="22"/>
        </w:rPr>
        <w:t>it?” Users should:</w:t>
      </w:r>
    </w:p>
    <w:p>
      <w:pPr>
        <w:pStyle w:val="ListParagraph"/>
        <w:numPr>
          <w:ilvl w:val="1"/>
          <w:numId w:val="69"/>
        </w:numPr>
        <w:tabs>
          <w:tab w:pos="4009" w:val="left" w:leader="none"/>
        </w:tabs>
        <w:spacing w:line="237" w:lineRule="auto" w:before="7" w:after="0"/>
        <w:ind w:left="4009" w:right="886" w:hanging="308"/>
        <w:jc w:val="left"/>
        <w:rPr>
          <w:sz w:val="22"/>
        </w:rPr>
      </w:pPr>
      <w:r>
        <w:rPr>
          <w:sz w:val="22"/>
        </w:rPr>
        <w:t>Disinfect</w:t>
      </w:r>
      <w:r>
        <w:rPr>
          <w:spacing w:val="-8"/>
          <w:sz w:val="22"/>
        </w:rPr>
        <w:t> </w:t>
      </w:r>
      <w:r>
        <w:rPr>
          <w:sz w:val="22"/>
        </w:rPr>
        <w:t>the</w:t>
      </w:r>
      <w:r>
        <w:rPr>
          <w:spacing w:val="-7"/>
          <w:sz w:val="22"/>
        </w:rPr>
        <w:t> </w:t>
      </w:r>
      <w:r>
        <w:rPr>
          <w:sz w:val="22"/>
        </w:rPr>
        <w:t>filtered</w:t>
      </w:r>
      <w:r>
        <w:rPr>
          <w:spacing w:val="-5"/>
          <w:sz w:val="22"/>
        </w:rPr>
        <w:t> </w:t>
      </w:r>
      <w:r>
        <w:rPr>
          <w:sz w:val="22"/>
        </w:rPr>
        <w:t>water,</w:t>
      </w:r>
      <w:r>
        <w:rPr>
          <w:spacing w:val="-5"/>
          <w:sz w:val="22"/>
        </w:rPr>
        <w:t> </w:t>
      </w:r>
      <w:r>
        <w:rPr>
          <w:sz w:val="22"/>
        </w:rPr>
        <w:t>such</w:t>
      </w:r>
      <w:r>
        <w:rPr>
          <w:spacing w:val="-5"/>
          <w:sz w:val="22"/>
        </w:rPr>
        <w:t> </w:t>
      </w:r>
      <w:r>
        <w:rPr>
          <w:sz w:val="22"/>
        </w:rPr>
        <w:t>as</w:t>
      </w:r>
      <w:r>
        <w:rPr>
          <w:spacing w:val="-4"/>
          <w:sz w:val="22"/>
        </w:rPr>
        <w:t> </w:t>
      </w:r>
      <w:r>
        <w:rPr>
          <w:sz w:val="22"/>
        </w:rPr>
        <w:t>by</w:t>
      </w:r>
      <w:r>
        <w:rPr>
          <w:spacing w:val="-7"/>
          <w:sz w:val="22"/>
        </w:rPr>
        <w:t> </w:t>
      </w:r>
      <w:r>
        <w:rPr>
          <w:sz w:val="22"/>
        </w:rPr>
        <w:t>using</w:t>
      </w:r>
      <w:r>
        <w:rPr>
          <w:spacing w:val="-3"/>
          <w:sz w:val="22"/>
        </w:rPr>
        <w:t> </w:t>
      </w:r>
      <w:r>
        <w:rPr>
          <w:sz w:val="22"/>
        </w:rPr>
        <w:t>chlorine, boiling or SODIS</w:t>
      </w:r>
    </w:p>
    <w:p>
      <w:pPr>
        <w:pStyle w:val="BodyText"/>
        <w:spacing w:before="120"/>
        <w:ind w:left="3701" w:right="440"/>
      </w:pPr>
      <w:r>
        <w:rPr/>
        <w:t>If</w:t>
      </w:r>
      <w:r>
        <w:rPr>
          <w:spacing w:val="-2"/>
        </w:rPr>
        <w:t> </w:t>
      </w:r>
      <w:r>
        <w:rPr/>
        <w:t>the</w:t>
      </w:r>
      <w:r>
        <w:rPr>
          <w:spacing w:val="-5"/>
        </w:rPr>
        <w:t> </w:t>
      </w:r>
      <w:r>
        <w:rPr/>
        <w:t>users</w:t>
      </w:r>
      <w:r>
        <w:rPr>
          <w:spacing w:val="-3"/>
        </w:rPr>
        <w:t> </w:t>
      </w:r>
      <w:r>
        <w:rPr/>
        <w:t>add</w:t>
      </w:r>
      <w:r>
        <w:rPr>
          <w:spacing w:val="-5"/>
        </w:rPr>
        <w:t> </w:t>
      </w:r>
      <w:r>
        <w:rPr/>
        <w:t>chlorine,</w:t>
      </w:r>
      <w:r>
        <w:rPr>
          <w:spacing w:val="-4"/>
        </w:rPr>
        <w:t> </w:t>
      </w:r>
      <w:r>
        <w:rPr/>
        <w:t>ask</w:t>
      </w:r>
      <w:r>
        <w:rPr>
          <w:spacing w:val="-3"/>
        </w:rPr>
        <w:t> </w:t>
      </w:r>
      <w:r>
        <w:rPr/>
        <w:t>them</w:t>
      </w:r>
      <w:r>
        <w:rPr>
          <w:spacing w:val="-3"/>
        </w:rPr>
        <w:t> </w:t>
      </w:r>
      <w:r>
        <w:rPr/>
        <w:t>where</w:t>
      </w:r>
      <w:r>
        <w:rPr>
          <w:spacing w:val="-5"/>
        </w:rPr>
        <w:t> </w:t>
      </w:r>
      <w:r>
        <w:rPr/>
        <w:t>they</w:t>
      </w:r>
      <w:r>
        <w:rPr>
          <w:spacing w:val="-5"/>
        </w:rPr>
        <w:t> </w:t>
      </w:r>
      <w:r>
        <w:rPr/>
        <w:t>put</w:t>
      </w:r>
      <w:r>
        <w:rPr>
          <w:spacing w:val="-4"/>
        </w:rPr>
        <w:t> </w:t>
      </w:r>
      <w:r>
        <w:rPr/>
        <w:t>the </w:t>
      </w:r>
      <w:r>
        <w:rPr>
          <w:spacing w:val="-2"/>
        </w:rPr>
        <w:t>chlorine.</w:t>
      </w:r>
    </w:p>
    <w:p>
      <w:pPr>
        <w:pStyle w:val="BodyText"/>
        <w:spacing w:before="120"/>
        <w:ind w:left="3701"/>
      </w:pPr>
      <w:r>
        <w:rPr/>
        <w:t>Users</w:t>
      </w:r>
      <w:r>
        <w:rPr>
          <w:spacing w:val="-1"/>
        </w:rPr>
        <w:t> </w:t>
      </w:r>
      <w:r>
        <w:rPr>
          <w:spacing w:val="-2"/>
        </w:rPr>
        <w:t>should:</w:t>
      </w:r>
    </w:p>
    <w:p>
      <w:pPr>
        <w:pStyle w:val="ListParagraph"/>
        <w:numPr>
          <w:ilvl w:val="1"/>
          <w:numId w:val="69"/>
        </w:numPr>
        <w:tabs>
          <w:tab w:pos="4009" w:val="left" w:leader="none"/>
        </w:tabs>
        <w:spacing w:line="237" w:lineRule="auto" w:before="126" w:after="0"/>
        <w:ind w:left="4009" w:right="567" w:hanging="308"/>
        <w:jc w:val="left"/>
        <w:rPr>
          <w:sz w:val="22"/>
        </w:rPr>
      </w:pPr>
      <w:r>
        <w:rPr>
          <w:sz w:val="22"/>
        </w:rPr>
        <w:t>Put</w:t>
      </w:r>
      <w:r>
        <w:rPr>
          <w:spacing w:val="-3"/>
          <w:sz w:val="22"/>
        </w:rPr>
        <w:t> </w:t>
      </w:r>
      <w:r>
        <w:rPr>
          <w:sz w:val="22"/>
        </w:rPr>
        <w:t>chlorine</w:t>
      </w:r>
      <w:r>
        <w:rPr>
          <w:spacing w:val="-4"/>
          <w:sz w:val="22"/>
        </w:rPr>
        <w:t> </w:t>
      </w:r>
      <w:r>
        <w:rPr>
          <w:sz w:val="22"/>
        </w:rPr>
        <w:t>in</w:t>
      </w:r>
      <w:r>
        <w:rPr>
          <w:spacing w:val="-6"/>
          <w:sz w:val="22"/>
        </w:rPr>
        <w:t> </w:t>
      </w:r>
      <w:r>
        <w:rPr>
          <w:sz w:val="22"/>
        </w:rPr>
        <w:t>the</w:t>
      </w:r>
      <w:r>
        <w:rPr>
          <w:spacing w:val="-6"/>
          <w:sz w:val="22"/>
        </w:rPr>
        <w:t> </w:t>
      </w:r>
      <w:r>
        <w:rPr>
          <w:sz w:val="22"/>
        </w:rPr>
        <w:t>safe</w:t>
      </w:r>
      <w:r>
        <w:rPr>
          <w:spacing w:val="-8"/>
          <w:sz w:val="22"/>
        </w:rPr>
        <w:t> </w:t>
      </w:r>
      <w:r>
        <w:rPr>
          <w:sz w:val="22"/>
        </w:rPr>
        <w:t>water</w:t>
      </w:r>
      <w:r>
        <w:rPr>
          <w:spacing w:val="-2"/>
          <w:sz w:val="22"/>
        </w:rPr>
        <w:t> </w:t>
      </w:r>
      <w:r>
        <w:rPr>
          <w:sz w:val="22"/>
        </w:rPr>
        <w:t>storage</w:t>
      </w:r>
      <w:r>
        <w:rPr>
          <w:spacing w:val="-4"/>
          <w:sz w:val="22"/>
        </w:rPr>
        <w:t> </w:t>
      </w:r>
      <w:r>
        <w:rPr>
          <w:sz w:val="22"/>
        </w:rPr>
        <w:t>container,</w:t>
      </w:r>
      <w:r>
        <w:rPr>
          <w:spacing w:val="-5"/>
          <w:sz w:val="22"/>
        </w:rPr>
        <w:t> </w:t>
      </w:r>
      <w:r>
        <w:rPr>
          <w:sz w:val="22"/>
        </w:rPr>
        <w:t>never</w:t>
      </w:r>
      <w:r>
        <w:rPr>
          <w:spacing w:val="-3"/>
          <w:sz w:val="22"/>
        </w:rPr>
        <w:t> </w:t>
      </w:r>
      <w:r>
        <w:rPr>
          <w:sz w:val="22"/>
        </w:rPr>
        <w:t>in the top of the filter</w:t>
      </w:r>
    </w:p>
    <w:p>
      <w:pPr>
        <w:pStyle w:val="BodyText"/>
      </w:pPr>
    </w:p>
    <w:p>
      <w:pPr>
        <w:pStyle w:val="BodyText"/>
        <w:spacing w:before="40"/>
      </w:pPr>
    </w:p>
    <w:p>
      <w:pPr>
        <w:pStyle w:val="ListParagraph"/>
        <w:numPr>
          <w:ilvl w:val="0"/>
          <w:numId w:val="69"/>
        </w:numPr>
        <w:tabs>
          <w:tab w:pos="3730" w:val="left" w:leader="none"/>
        </w:tabs>
        <w:spacing w:line="352" w:lineRule="auto" w:before="1" w:after="0"/>
        <w:ind w:left="3730" w:right="635" w:hanging="555"/>
        <w:jc w:val="left"/>
        <w:rPr>
          <w:sz w:val="22"/>
        </w:rPr>
      </w:pPr>
      <w:r>
        <w:rPr>
          <w:sz w:val="22"/>
        </w:rPr>
        <w:drawing>
          <wp:anchor distT="0" distB="0" distL="0" distR="0" allowOverlap="1" layoutInCell="1" locked="0" behindDoc="0" simplePos="0" relativeHeight="15953920">
            <wp:simplePos x="0" y="0"/>
            <wp:positionH relativeFrom="page">
              <wp:posOffset>982980</wp:posOffset>
            </wp:positionH>
            <wp:positionV relativeFrom="paragraph">
              <wp:posOffset>109902</wp:posOffset>
            </wp:positionV>
            <wp:extent cx="1315037" cy="1130257"/>
            <wp:effectExtent l="0" t="0" r="0" b="0"/>
            <wp:wrapNone/>
            <wp:docPr id="1343" name="Image 1343"/>
            <wp:cNvGraphicFramePr>
              <a:graphicFrameLocks/>
            </wp:cNvGraphicFramePr>
            <a:graphic>
              <a:graphicData uri="http://schemas.openxmlformats.org/drawingml/2006/picture">
                <pic:pic>
                  <pic:nvPicPr>
                    <pic:cNvPr id="1343" name="Image 1343"/>
                    <pic:cNvPicPr/>
                  </pic:nvPicPr>
                  <pic:blipFill>
                    <a:blip r:embed="rId424" cstate="print"/>
                    <a:stretch>
                      <a:fillRect/>
                    </a:stretch>
                  </pic:blipFill>
                  <pic:spPr>
                    <a:xfrm>
                      <a:off x="0" y="0"/>
                      <a:ext cx="1315037" cy="1130257"/>
                    </a:xfrm>
                    <a:prstGeom prst="rect">
                      <a:avLst/>
                    </a:prstGeom>
                  </pic:spPr>
                </pic:pic>
              </a:graphicData>
            </a:graphic>
          </wp:anchor>
        </w:drawing>
      </w:r>
      <w:r>
        <w:rPr>
          <w:sz w:val="22"/>
        </w:rPr>
        <w:t>“Do</w:t>
      </w:r>
      <w:r>
        <w:rPr>
          <w:spacing w:val="-4"/>
          <w:sz w:val="22"/>
        </w:rPr>
        <w:t> </w:t>
      </w:r>
      <w:r>
        <w:rPr>
          <w:sz w:val="22"/>
        </w:rPr>
        <w:t>you</w:t>
      </w:r>
      <w:r>
        <w:rPr>
          <w:spacing w:val="-4"/>
          <w:sz w:val="22"/>
        </w:rPr>
        <w:t> </w:t>
      </w:r>
      <w:r>
        <w:rPr>
          <w:sz w:val="22"/>
        </w:rPr>
        <w:t>clean</w:t>
      </w:r>
      <w:r>
        <w:rPr>
          <w:spacing w:val="-4"/>
          <w:sz w:val="22"/>
        </w:rPr>
        <w:t> </w:t>
      </w:r>
      <w:r>
        <w:rPr>
          <w:sz w:val="22"/>
        </w:rPr>
        <w:t>your</w:t>
      </w:r>
      <w:r>
        <w:rPr>
          <w:spacing w:val="-3"/>
          <w:sz w:val="22"/>
        </w:rPr>
        <w:t> </w:t>
      </w:r>
      <w:r>
        <w:rPr>
          <w:sz w:val="22"/>
        </w:rPr>
        <w:t>water</w:t>
      </w:r>
      <w:r>
        <w:rPr>
          <w:spacing w:val="-5"/>
          <w:sz w:val="22"/>
        </w:rPr>
        <w:t> </w:t>
      </w:r>
      <w:r>
        <w:rPr>
          <w:sz w:val="22"/>
        </w:rPr>
        <w:t>container?</w:t>
      </w:r>
      <w:r>
        <w:rPr>
          <w:spacing w:val="-6"/>
          <w:sz w:val="22"/>
        </w:rPr>
        <w:t> </w:t>
      </w:r>
      <w:r>
        <w:rPr>
          <w:sz w:val="22"/>
        </w:rPr>
        <w:t>How</w:t>
      </w:r>
      <w:r>
        <w:rPr>
          <w:spacing w:val="-6"/>
          <w:sz w:val="22"/>
        </w:rPr>
        <w:t> </w:t>
      </w:r>
      <w:r>
        <w:rPr>
          <w:sz w:val="22"/>
        </w:rPr>
        <w:t>do</w:t>
      </w:r>
      <w:r>
        <w:rPr>
          <w:spacing w:val="-4"/>
          <w:sz w:val="22"/>
        </w:rPr>
        <w:t> </w:t>
      </w:r>
      <w:r>
        <w:rPr>
          <w:sz w:val="22"/>
        </w:rPr>
        <w:t>you</w:t>
      </w:r>
      <w:r>
        <w:rPr>
          <w:spacing w:val="-4"/>
          <w:sz w:val="22"/>
        </w:rPr>
        <w:t> </w:t>
      </w:r>
      <w:r>
        <w:rPr>
          <w:sz w:val="22"/>
        </w:rPr>
        <w:t>clean</w:t>
      </w:r>
      <w:r>
        <w:rPr>
          <w:spacing w:val="-4"/>
          <w:sz w:val="22"/>
        </w:rPr>
        <w:t> </w:t>
      </w:r>
      <w:r>
        <w:rPr>
          <w:sz w:val="22"/>
        </w:rPr>
        <w:t>it?” Users should:</w:t>
      </w:r>
    </w:p>
    <w:p>
      <w:pPr>
        <w:pStyle w:val="ListParagraph"/>
        <w:numPr>
          <w:ilvl w:val="1"/>
          <w:numId w:val="69"/>
        </w:numPr>
        <w:tabs>
          <w:tab w:pos="4023" w:val="left" w:leader="none"/>
        </w:tabs>
        <w:spacing w:line="268" w:lineRule="exact" w:before="4" w:after="0"/>
        <w:ind w:left="4023" w:right="0" w:hanging="338"/>
        <w:jc w:val="left"/>
        <w:rPr>
          <w:sz w:val="22"/>
        </w:rPr>
      </w:pPr>
      <w:r>
        <w:rPr>
          <w:sz w:val="22"/>
        </w:rPr>
        <w:t>Wash</w:t>
      </w:r>
      <w:r>
        <w:rPr>
          <w:spacing w:val="-7"/>
          <w:sz w:val="22"/>
        </w:rPr>
        <w:t> </w:t>
      </w:r>
      <w:r>
        <w:rPr>
          <w:sz w:val="22"/>
        </w:rPr>
        <w:t>the</w:t>
      </w:r>
      <w:r>
        <w:rPr>
          <w:spacing w:val="-6"/>
          <w:sz w:val="22"/>
        </w:rPr>
        <w:t> </w:t>
      </w:r>
      <w:r>
        <w:rPr>
          <w:sz w:val="22"/>
        </w:rPr>
        <w:t>inside</w:t>
      </w:r>
      <w:r>
        <w:rPr>
          <w:spacing w:val="-6"/>
          <w:sz w:val="22"/>
        </w:rPr>
        <w:t> </w:t>
      </w:r>
      <w:r>
        <w:rPr>
          <w:sz w:val="22"/>
        </w:rPr>
        <w:t>of</w:t>
      </w:r>
      <w:r>
        <w:rPr>
          <w:spacing w:val="-6"/>
          <w:sz w:val="22"/>
        </w:rPr>
        <w:t> </w:t>
      </w:r>
      <w:r>
        <w:rPr>
          <w:sz w:val="22"/>
        </w:rPr>
        <w:t>the</w:t>
      </w:r>
      <w:r>
        <w:rPr>
          <w:spacing w:val="-8"/>
          <w:sz w:val="22"/>
        </w:rPr>
        <w:t> </w:t>
      </w:r>
      <w:r>
        <w:rPr>
          <w:sz w:val="22"/>
        </w:rPr>
        <w:t>safe</w:t>
      </w:r>
      <w:r>
        <w:rPr>
          <w:spacing w:val="-5"/>
          <w:sz w:val="22"/>
        </w:rPr>
        <w:t> </w:t>
      </w:r>
      <w:r>
        <w:rPr>
          <w:sz w:val="22"/>
        </w:rPr>
        <w:t>storage</w:t>
      </w:r>
      <w:r>
        <w:rPr>
          <w:spacing w:val="-7"/>
          <w:sz w:val="22"/>
        </w:rPr>
        <w:t> </w:t>
      </w:r>
      <w:r>
        <w:rPr>
          <w:sz w:val="22"/>
        </w:rPr>
        <w:t>container</w:t>
      </w:r>
      <w:r>
        <w:rPr>
          <w:spacing w:val="-5"/>
          <w:sz w:val="22"/>
        </w:rPr>
        <w:t> </w:t>
      </w:r>
      <w:r>
        <w:rPr>
          <w:sz w:val="22"/>
        </w:rPr>
        <w:t>with</w:t>
      </w:r>
      <w:r>
        <w:rPr>
          <w:spacing w:val="-4"/>
          <w:sz w:val="22"/>
        </w:rPr>
        <w:t> soap</w:t>
      </w:r>
    </w:p>
    <w:p>
      <w:pPr>
        <w:pStyle w:val="BodyText"/>
        <w:spacing w:line="252" w:lineRule="exact"/>
        <w:ind w:left="4023"/>
      </w:pPr>
      <w:r>
        <w:rPr/>
        <w:t>and</w:t>
      </w:r>
      <w:r>
        <w:rPr>
          <w:spacing w:val="-4"/>
        </w:rPr>
        <w:t> </w:t>
      </w:r>
      <w:r>
        <w:rPr/>
        <w:t>treated</w:t>
      </w:r>
      <w:r>
        <w:rPr>
          <w:spacing w:val="-4"/>
        </w:rPr>
        <w:t> </w:t>
      </w:r>
      <w:r>
        <w:rPr>
          <w:spacing w:val="-2"/>
        </w:rPr>
        <w:t>water</w:t>
      </w:r>
    </w:p>
    <w:p>
      <w:pPr>
        <w:pStyle w:val="ListParagraph"/>
        <w:numPr>
          <w:ilvl w:val="1"/>
          <w:numId w:val="69"/>
        </w:numPr>
        <w:tabs>
          <w:tab w:pos="4023" w:val="left" w:leader="none"/>
        </w:tabs>
        <w:spacing w:line="240" w:lineRule="auto" w:before="121" w:after="0"/>
        <w:ind w:left="4023" w:right="830" w:hanging="339"/>
        <w:jc w:val="left"/>
        <w:rPr>
          <w:sz w:val="22"/>
        </w:rPr>
      </w:pPr>
      <w:r>
        <w:rPr>
          <w:sz w:val="22"/>
        </w:rPr>
        <w:t>If</w:t>
      </w:r>
      <w:r>
        <w:rPr>
          <w:spacing w:val="-2"/>
          <w:sz w:val="22"/>
        </w:rPr>
        <w:t> </w:t>
      </w:r>
      <w:r>
        <w:rPr>
          <w:sz w:val="22"/>
        </w:rPr>
        <w:t>chlorine</w:t>
      </w:r>
      <w:r>
        <w:rPr>
          <w:spacing w:val="-4"/>
          <w:sz w:val="22"/>
        </w:rPr>
        <w:t> </w:t>
      </w:r>
      <w:r>
        <w:rPr>
          <w:sz w:val="22"/>
        </w:rPr>
        <w:t>is</w:t>
      </w:r>
      <w:r>
        <w:rPr>
          <w:spacing w:val="-4"/>
          <w:sz w:val="22"/>
        </w:rPr>
        <w:t> </w:t>
      </w:r>
      <w:r>
        <w:rPr>
          <w:sz w:val="22"/>
        </w:rPr>
        <w:t>available,</w:t>
      </w:r>
      <w:r>
        <w:rPr>
          <w:spacing w:val="-3"/>
          <w:sz w:val="22"/>
        </w:rPr>
        <w:t> </w:t>
      </w:r>
      <w:r>
        <w:rPr>
          <w:sz w:val="22"/>
        </w:rPr>
        <w:t>they</w:t>
      </w:r>
      <w:r>
        <w:rPr>
          <w:spacing w:val="-6"/>
          <w:sz w:val="22"/>
        </w:rPr>
        <w:t> </w:t>
      </w:r>
      <w:r>
        <w:rPr>
          <w:sz w:val="22"/>
        </w:rPr>
        <w:t>should</w:t>
      </w:r>
      <w:r>
        <w:rPr>
          <w:spacing w:val="-4"/>
          <w:sz w:val="22"/>
        </w:rPr>
        <w:t> </w:t>
      </w:r>
      <w:r>
        <w:rPr>
          <w:sz w:val="22"/>
        </w:rPr>
        <w:t>add</w:t>
      </w:r>
      <w:r>
        <w:rPr>
          <w:spacing w:val="-4"/>
          <w:sz w:val="22"/>
        </w:rPr>
        <w:t> </w:t>
      </w:r>
      <w:r>
        <w:rPr>
          <w:sz w:val="22"/>
        </w:rPr>
        <w:t>chlorine</w:t>
      </w:r>
      <w:r>
        <w:rPr>
          <w:spacing w:val="-6"/>
          <w:sz w:val="22"/>
        </w:rPr>
        <w:t> </w:t>
      </w:r>
      <w:r>
        <w:rPr>
          <w:sz w:val="22"/>
        </w:rPr>
        <w:t>to</w:t>
      </w:r>
      <w:r>
        <w:rPr>
          <w:spacing w:val="-6"/>
          <w:sz w:val="22"/>
        </w:rPr>
        <w:t> </w:t>
      </w:r>
      <w:r>
        <w:rPr>
          <w:sz w:val="22"/>
        </w:rPr>
        <w:t>the water and let it sit for 30 minutes</w:t>
      </w:r>
    </w:p>
    <w:p>
      <w:pPr>
        <w:pStyle w:val="ListParagraph"/>
        <w:numPr>
          <w:ilvl w:val="1"/>
          <w:numId w:val="69"/>
        </w:numPr>
        <w:tabs>
          <w:tab w:pos="4023" w:val="left" w:leader="none"/>
        </w:tabs>
        <w:spacing w:line="240" w:lineRule="auto" w:before="121" w:after="0"/>
        <w:ind w:left="4023" w:right="0" w:hanging="338"/>
        <w:jc w:val="left"/>
        <w:rPr>
          <w:sz w:val="22"/>
        </w:rPr>
      </w:pPr>
      <w:r>
        <w:rPr>
          <w:sz w:val="22"/>
        </w:rPr>
        <w:t>Wipe</w:t>
      </w:r>
      <w:r>
        <w:rPr>
          <w:spacing w:val="-5"/>
          <w:sz w:val="22"/>
        </w:rPr>
        <w:t> </w:t>
      </w:r>
      <w:r>
        <w:rPr>
          <w:sz w:val="22"/>
        </w:rPr>
        <w:t>the</w:t>
      </w:r>
      <w:r>
        <w:rPr>
          <w:spacing w:val="-5"/>
          <w:sz w:val="22"/>
        </w:rPr>
        <w:t> </w:t>
      </w:r>
      <w:r>
        <w:rPr>
          <w:sz w:val="22"/>
        </w:rPr>
        <w:t>tap</w:t>
      </w:r>
      <w:r>
        <w:rPr>
          <w:spacing w:val="-5"/>
          <w:sz w:val="22"/>
        </w:rPr>
        <w:t> </w:t>
      </w:r>
      <w:r>
        <w:rPr>
          <w:sz w:val="22"/>
        </w:rPr>
        <w:t>with</w:t>
      </w:r>
      <w:r>
        <w:rPr>
          <w:spacing w:val="-2"/>
          <w:sz w:val="22"/>
        </w:rPr>
        <w:t> </w:t>
      </w:r>
      <w:r>
        <w:rPr>
          <w:sz w:val="22"/>
        </w:rPr>
        <w:t>a</w:t>
      </w:r>
      <w:r>
        <w:rPr>
          <w:spacing w:val="-2"/>
          <w:sz w:val="22"/>
        </w:rPr>
        <w:t> </w:t>
      </w:r>
      <w:r>
        <w:rPr>
          <w:sz w:val="22"/>
        </w:rPr>
        <w:t>clean</w:t>
      </w:r>
      <w:r>
        <w:rPr>
          <w:spacing w:val="-3"/>
          <w:sz w:val="22"/>
        </w:rPr>
        <w:t> </w:t>
      </w:r>
      <w:r>
        <w:rPr>
          <w:sz w:val="22"/>
        </w:rPr>
        <w:t>cloth</w:t>
      </w:r>
      <w:r>
        <w:rPr>
          <w:spacing w:val="-3"/>
          <w:sz w:val="22"/>
        </w:rPr>
        <w:t> </w:t>
      </w:r>
      <w:r>
        <w:rPr>
          <w:sz w:val="22"/>
        </w:rPr>
        <w:t>and</w:t>
      </w:r>
      <w:r>
        <w:rPr>
          <w:spacing w:val="-4"/>
          <w:sz w:val="22"/>
        </w:rPr>
        <w:t> </w:t>
      </w:r>
      <w:r>
        <w:rPr>
          <w:spacing w:val="-2"/>
          <w:sz w:val="22"/>
        </w:rPr>
        <w:t>chlorine</w:t>
      </w:r>
    </w:p>
    <w:p>
      <w:pPr>
        <w:pStyle w:val="BodyText"/>
        <w:spacing w:before="238"/>
      </w:pPr>
    </w:p>
    <w:p>
      <w:pPr>
        <w:pStyle w:val="BodyText"/>
        <w:spacing w:before="1"/>
        <w:ind w:left="3685" w:right="440"/>
      </w:pPr>
      <w:r>
        <w:rPr/>
        <w:t>See</w:t>
      </w:r>
      <w:r>
        <w:rPr>
          <w:spacing w:val="-4"/>
        </w:rPr>
        <w:t> </w:t>
      </w:r>
      <w:r>
        <w:rPr/>
        <w:t>Stage</w:t>
      </w:r>
      <w:r>
        <w:rPr>
          <w:spacing w:val="-4"/>
        </w:rPr>
        <w:t> </w:t>
      </w:r>
      <w:r>
        <w:rPr/>
        <w:t>I:</w:t>
      </w:r>
      <w:r>
        <w:rPr>
          <w:spacing w:val="-4"/>
        </w:rPr>
        <w:t> </w:t>
      </w:r>
      <w:r>
        <w:rPr/>
        <w:t>Educate</w:t>
      </w:r>
      <w:r>
        <w:rPr>
          <w:spacing w:val="-5"/>
        </w:rPr>
        <w:t> </w:t>
      </w:r>
      <w:r>
        <w:rPr/>
        <w:t>the</w:t>
      </w:r>
      <w:r>
        <w:rPr>
          <w:spacing w:val="-5"/>
        </w:rPr>
        <w:t> </w:t>
      </w:r>
      <w:r>
        <w:rPr/>
        <w:t>User,</w:t>
      </w:r>
      <w:r>
        <w:rPr>
          <w:spacing w:val="-2"/>
        </w:rPr>
        <w:t> </w:t>
      </w:r>
      <w:r>
        <w:rPr/>
        <w:t>Part</w:t>
      </w:r>
      <w:r>
        <w:rPr>
          <w:spacing w:val="-2"/>
        </w:rPr>
        <w:t> </w:t>
      </w:r>
      <w:r>
        <w:rPr/>
        <w:t>4</w:t>
      </w:r>
      <w:r>
        <w:rPr>
          <w:spacing w:val="-5"/>
        </w:rPr>
        <w:t> </w:t>
      </w:r>
      <w:r>
        <w:rPr/>
        <w:t>above</w:t>
      </w:r>
      <w:r>
        <w:rPr>
          <w:spacing w:val="-4"/>
        </w:rPr>
        <w:t> </w:t>
      </w:r>
      <w:r>
        <w:rPr/>
        <w:t>or</w:t>
      </w:r>
      <w:r>
        <w:rPr>
          <w:spacing w:val="-4"/>
        </w:rPr>
        <w:t> </w:t>
      </w:r>
      <w:r>
        <w:rPr/>
        <w:t>the</w:t>
      </w:r>
      <w:r>
        <w:rPr>
          <w:spacing w:val="-4"/>
        </w:rPr>
        <w:t> </w:t>
      </w:r>
      <w:r>
        <w:rPr/>
        <w:t>CAWST picture poster for instructions on how to clean a safe water container. You can leave a poster with the users to remind </w:t>
      </w:r>
      <w:r>
        <w:rPr>
          <w:spacing w:val="-2"/>
        </w:rPr>
        <w:t>them.</w:t>
      </w:r>
    </w:p>
    <w:p>
      <w:pPr>
        <w:pStyle w:val="BodyText"/>
      </w:pPr>
    </w:p>
    <w:p>
      <w:pPr>
        <w:pStyle w:val="BodyText"/>
        <w:spacing w:before="176"/>
      </w:pPr>
    </w:p>
    <w:p>
      <w:pPr>
        <w:pStyle w:val="BodyText"/>
        <w:spacing w:before="1"/>
        <w:ind w:left="3197"/>
      </w:pPr>
      <w:r>
        <w:rPr/>
        <w:drawing>
          <wp:anchor distT="0" distB="0" distL="0" distR="0" allowOverlap="1" layoutInCell="1" locked="0" behindDoc="0" simplePos="0" relativeHeight="15954432">
            <wp:simplePos x="0" y="0"/>
            <wp:positionH relativeFrom="page">
              <wp:posOffset>1354726</wp:posOffset>
            </wp:positionH>
            <wp:positionV relativeFrom="paragraph">
              <wp:posOffset>-105692</wp:posOffset>
            </wp:positionV>
            <wp:extent cx="528852" cy="433471"/>
            <wp:effectExtent l="0" t="0" r="0" b="0"/>
            <wp:wrapNone/>
            <wp:docPr id="1344" name="Image 1344"/>
            <wp:cNvGraphicFramePr>
              <a:graphicFrameLocks/>
            </wp:cNvGraphicFramePr>
            <a:graphic>
              <a:graphicData uri="http://schemas.openxmlformats.org/drawingml/2006/picture">
                <pic:pic>
                  <pic:nvPicPr>
                    <pic:cNvPr id="1344" name="Image 1344"/>
                    <pic:cNvPicPr/>
                  </pic:nvPicPr>
                  <pic:blipFill>
                    <a:blip r:embed="rId115" cstate="print"/>
                    <a:stretch>
                      <a:fillRect/>
                    </a:stretch>
                  </pic:blipFill>
                  <pic:spPr>
                    <a:xfrm>
                      <a:off x="0" y="0"/>
                      <a:ext cx="528852" cy="433471"/>
                    </a:xfrm>
                    <a:prstGeom prst="rect">
                      <a:avLst/>
                    </a:prstGeom>
                  </pic:spPr>
                </pic:pic>
              </a:graphicData>
            </a:graphic>
          </wp:anchor>
        </w:drawing>
      </w:r>
      <w:r>
        <w:rPr/>
        <w:t>Fill</w:t>
      </w:r>
      <w:r>
        <w:rPr>
          <w:spacing w:val="-7"/>
        </w:rPr>
        <w:t> </w:t>
      </w:r>
      <w:r>
        <w:rPr/>
        <w:t>out</w:t>
      </w:r>
      <w:r>
        <w:rPr>
          <w:spacing w:val="-3"/>
        </w:rPr>
        <w:t> </w:t>
      </w:r>
      <w:r>
        <w:rPr/>
        <w:t>the</w:t>
      </w:r>
      <w:r>
        <w:rPr>
          <w:spacing w:val="-7"/>
        </w:rPr>
        <w:t> </w:t>
      </w:r>
      <w:r>
        <w:rPr/>
        <w:t>monitoring</w:t>
      </w:r>
      <w:r>
        <w:rPr>
          <w:spacing w:val="-4"/>
        </w:rPr>
        <w:t> </w:t>
      </w:r>
      <w:r>
        <w:rPr/>
        <w:t>form</w:t>
      </w:r>
      <w:r>
        <w:rPr>
          <w:spacing w:val="-6"/>
        </w:rPr>
        <w:t> </w:t>
      </w:r>
      <w:r>
        <w:rPr/>
        <w:t>for</w:t>
      </w:r>
      <w:r>
        <w:rPr>
          <w:spacing w:val="-6"/>
        </w:rPr>
        <w:t> </w:t>
      </w:r>
      <w:r>
        <w:rPr/>
        <w:t>Filter</w:t>
      </w:r>
      <w:r>
        <w:rPr>
          <w:spacing w:val="-5"/>
        </w:rPr>
        <w:t> </w:t>
      </w:r>
      <w:r>
        <w:rPr/>
        <w:t>Follow-up</w:t>
      </w:r>
      <w:r>
        <w:rPr>
          <w:spacing w:val="-5"/>
        </w:rPr>
        <w:t> </w:t>
      </w:r>
      <w:r>
        <w:rPr/>
        <w:t>Visits</w:t>
      </w:r>
      <w:r>
        <w:rPr>
          <w:spacing w:val="-4"/>
        </w:rPr>
        <w:t> </w:t>
      </w:r>
      <w:r>
        <w:rPr/>
        <w:t>(Appendix</w:t>
      </w:r>
      <w:r>
        <w:rPr>
          <w:spacing w:val="-6"/>
        </w:rPr>
        <w:t> </w:t>
      </w:r>
      <w:r>
        <w:rPr>
          <w:spacing w:val="-5"/>
        </w:rPr>
        <w:t>1).</w:t>
      </w:r>
    </w:p>
    <w:p>
      <w:pPr>
        <w:pStyle w:val="BodyText"/>
        <w:spacing w:after="0"/>
        <w:sectPr>
          <w:pgSz w:w="12240" w:h="15840"/>
          <w:pgMar w:header="712" w:footer="1029" w:top="1800" w:bottom="1220" w:left="1080" w:right="1080"/>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815168">
                <wp:simplePos x="0" y="0"/>
                <wp:positionH relativeFrom="page">
                  <wp:posOffset>896416</wp:posOffset>
                </wp:positionH>
                <wp:positionV relativeFrom="paragraph">
                  <wp:posOffset>233958</wp:posOffset>
                </wp:positionV>
                <wp:extent cx="5981065" cy="6350"/>
                <wp:effectExtent l="0" t="0" r="0" b="0"/>
                <wp:wrapTopAndBottom/>
                <wp:docPr id="1349" name="Graphic 1349"/>
                <wp:cNvGraphicFramePr>
                  <a:graphicFrameLocks/>
                </wp:cNvGraphicFramePr>
                <a:graphic>
                  <a:graphicData uri="http://schemas.microsoft.com/office/word/2010/wordprocessingShape">
                    <wps:wsp>
                      <wps:cNvPr id="1349" name="Graphic 1349"/>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501312;mso-wrap-distance-left:0;mso-wrap-distance-right:0" id="docshape1052" filled="true" fillcolor="#000000" stroked="false">
                <v:fill type="solid"/>
                <w10:wrap type="topAndBottom"/>
              </v:rect>
            </w:pict>
          </mc:Fallback>
        </mc:AlternateContent>
      </w:r>
      <w:bookmarkStart w:name="Self-Review (Part 2)" w:id="140"/>
      <w:bookmarkEnd w:id="140"/>
      <w:r>
        <w:rPr>
          <w:b w:val="0"/>
        </w:rPr>
      </w:r>
      <w:bookmarkStart w:name="_bookmark70" w:id="141"/>
      <w:bookmarkEnd w:id="141"/>
      <w:r>
        <w:rPr>
          <w:b w:val="0"/>
        </w:rPr>
      </w:r>
      <w:r>
        <w:rPr/>
        <w:t>Self-Review</w:t>
      </w:r>
      <w:r>
        <w:rPr>
          <w:spacing w:val="-1"/>
        </w:rPr>
        <w:t> </w:t>
      </w:r>
      <w:r>
        <w:rPr/>
        <w:t>(Part</w:t>
      </w:r>
      <w:r>
        <w:rPr>
          <w:spacing w:val="-5"/>
        </w:rPr>
        <w:t> 2)</w:t>
      </w:r>
    </w:p>
    <w:p>
      <w:pPr>
        <w:pStyle w:val="BodyText"/>
        <w:spacing w:before="7"/>
        <w:rPr>
          <w:rFonts w:ascii="Arial"/>
          <w:b/>
          <w:sz w:val="20"/>
        </w:rPr>
      </w:pPr>
    </w:p>
    <w:p>
      <w:pPr>
        <w:pStyle w:val="ListParagraph"/>
        <w:numPr>
          <w:ilvl w:val="1"/>
          <w:numId w:val="71"/>
        </w:numPr>
        <w:tabs>
          <w:tab w:pos="718" w:val="left" w:leader="none"/>
        </w:tabs>
        <w:spacing w:line="240" w:lineRule="auto" w:before="0" w:after="0"/>
        <w:ind w:left="718" w:right="0" w:hanging="358"/>
        <w:jc w:val="left"/>
        <w:rPr>
          <w:sz w:val="20"/>
        </w:rPr>
      </w:pPr>
      <w:r>
        <w:rPr>
          <w:sz w:val="20"/>
        </w:rPr>
        <w:t>What</w:t>
      </w:r>
      <w:r>
        <w:rPr>
          <w:spacing w:val="-7"/>
          <w:sz w:val="20"/>
        </w:rPr>
        <w:t> </w:t>
      </w:r>
      <w:r>
        <w:rPr>
          <w:sz w:val="20"/>
        </w:rPr>
        <w:t>are</w:t>
      </w:r>
      <w:r>
        <w:rPr>
          <w:spacing w:val="-6"/>
          <w:sz w:val="20"/>
        </w:rPr>
        <w:t> </w:t>
      </w:r>
      <w:r>
        <w:rPr>
          <w:sz w:val="20"/>
        </w:rPr>
        <w:t>the</w:t>
      </w:r>
      <w:r>
        <w:rPr>
          <w:spacing w:val="-7"/>
          <w:sz w:val="20"/>
        </w:rPr>
        <w:t> </w:t>
      </w:r>
      <w:r>
        <w:rPr>
          <w:sz w:val="20"/>
        </w:rPr>
        <w:t>five</w:t>
      </w:r>
      <w:r>
        <w:rPr>
          <w:spacing w:val="-6"/>
          <w:sz w:val="20"/>
        </w:rPr>
        <w:t> </w:t>
      </w:r>
      <w:r>
        <w:rPr>
          <w:sz w:val="20"/>
        </w:rPr>
        <w:t>steps</w:t>
      </w:r>
      <w:r>
        <w:rPr>
          <w:spacing w:val="-5"/>
          <w:sz w:val="20"/>
        </w:rPr>
        <w:t> </w:t>
      </w:r>
      <w:r>
        <w:rPr>
          <w:sz w:val="20"/>
        </w:rPr>
        <w:t>of</w:t>
      </w:r>
      <w:r>
        <w:rPr>
          <w:spacing w:val="-4"/>
          <w:sz w:val="20"/>
        </w:rPr>
        <w:t> </w:t>
      </w:r>
      <w:r>
        <w:rPr>
          <w:sz w:val="20"/>
        </w:rPr>
        <w:t>the</w:t>
      </w:r>
      <w:r>
        <w:rPr>
          <w:spacing w:val="-6"/>
          <w:sz w:val="20"/>
        </w:rPr>
        <w:t> </w:t>
      </w:r>
      <w:r>
        <w:rPr>
          <w:sz w:val="20"/>
        </w:rPr>
        <w:t>multi-barrier</w:t>
      </w:r>
      <w:r>
        <w:rPr>
          <w:spacing w:val="-6"/>
          <w:sz w:val="20"/>
        </w:rPr>
        <w:t> </w:t>
      </w:r>
      <w:r>
        <w:rPr>
          <w:sz w:val="20"/>
        </w:rPr>
        <w:t>approach?</w:t>
      </w:r>
      <w:r>
        <w:rPr>
          <w:spacing w:val="-2"/>
          <w:sz w:val="20"/>
        </w:rPr>
        <w:t> </w:t>
      </w:r>
      <w:r>
        <w:rPr>
          <w:sz w:val="20"/>
        </w:rPr>
        <w:t>Give</w:t>
      </w:r>
      <w:r>
        <w:rPr>
          <w:spacing w:val="-4"/>
          <w:sz w:val="20"/>
        </w:rPr>
        <w:t> </w:t>
      </w:r>
      <w:r>
        <w:rPr>
          <w:sz w:val="20"/>
        </w:rPr>
        <w:t>an</w:t>
      </w:r>
      <w:r>
        <w:rPr>
          <w:spacing w:val="-5"/>
          <w:sz w:val="20"/>
        </w:rPr>
        <w:t> </w:t>
      </w:r>
      <w:r>
        <w:rPr>
          <w:sz w:val="20"/>
        </w:rPr>
        <w:t>example</w:t>
      </w:r>
      <w:r>
        <w:rPr>
          <w:spacing w:val="-6"/>
          <w:sz w:val="20"/>
        </w:rPr>
        <w:t> </w:t>
      </w:r>
      <w:r>
        <w:rPr>
          <w:sz w:val="20"/>
        </w:rPr>
        <w:t>for</w:t>
      </w:r>
      <w:r>
        <w:rPr>
          <w:spacing w:val="-7"/>
          <w:sz w:val="20"/>
        </w:rPr>
        <w:t> </w:t>
      </w:r>
      <w:r>
        <w:rPr>
          <w:spacing w:val="-2"/>
          <w:sz w:val="20"/>
        </w:rPr>
        <w:t>each.</w:t>
      </w:r>
    </w:p>
    <w:p>
      <w:pPr>
        <w:pStyle w:val="BodyText"/>
        <w:spacing w:before="145"/>
        <w:rPr>
          <w:sz w:val="20"/>
        </w:rPr>
      </w:pPr>
    </w:p>
    <w:tbl>
      <w:tblPr>
        <w:tblW w:w="0" w:type="auto"/>
        <w:jc w:val="left"/>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260"/>
        <w:gridCol w:w="5046"/>
      </w:tblGrid>
      <w:tr>
        <w:trPr>
          <w:trHeight w:val="369" w:hRule="atLeast"/>
        </w:trPr>
        <w:tc>
          <w:tcPr>
            <w:tcW w:w="3260" w:type="dxa"/>
          </w:tcPr>
          <w:p>
            <w:pPr>
              <w:pStyle w:val="TableParagraph"/>
              <w:spacing w:before="4"/>
              <w:ind w:right="1"/>
              <w:jc w:val="center"/>
              <w:rPr>
                <w:rFonts w:ascii="Arial"/>
                <w:b/>
                <w:sz w:val="20"/>
              </w:rPr>
            </w:pPr>
            <w:r>
              <w:rPr>
                <w:rFonts w:ascii="Arial"/>
                <w:b/>
                <w:spacing w:val="-4"/>
                <w:sz w:val="20"/>
              </w:rPr>
              <w:t>Step</w:t>
            </w:r>
          </w:p>
        </w:tc>
        <w:tc>
          <w:tcPr>
            <w:tcW w:w="5046" w:type="dxa"/>
          </w:tcPr>
          <w:p>
            <w:pPr>
              <w:pStyle w:val="TableParagraph"/>
              <w:spacing w:before="4"/>
              <w:ind w:left="3"/>
              <w:jc w:val="center"/>
              <w:rPr>
                <w:rFonts w:ascii="Arial"/>
                <w:b/>
                <w:sz w:val="20"/>
              </w:rPr>
            </w:pPr>
            <w:r>
              <w:rPr>
                <w:rFonts w:ascii="Arial"/>
                <w:b/>
                <w:spacing w:val="-2"/>
                <w:sz w:val="20"/>
              </w:rPr>
              <w:t>Example</w:t>
            </w:r>
          </w:p>
        </w:tc>
      </w:tr>
      <w:tr>
        <w:trPr>
          <w:trHeight w:val="566" w:hRule="atLeast"/>
        </w:trPr>
        <w:tc>
          <w:tcPr>
            <w:tcW w:w="3260" w:type="dxa"/>
          </w:tcPr>
          <w:p>
            <w:pPr>
              <w:pStyle w:val="TableParagraph"/>
              <w:spacing w:line="227" w:lineRule="exact"/>
              <w:ind w:left="105"/>
              <w:rPr>
                <w:sz w:val="20"/>
              </w:rPr>
            </w:pPr>
            <w:r>
              <w:rPr>
                <w:spacing w:val="-5"/>
                <w:sz w:val="20"/>
              </w:rPr>
              <w:t>1.</w:t>
            </w:r>
          </w:p>
        </w:tc>
        <w:tc>
          <w:tcPr>
            <w:tcW w:w="5046" w:type="dxa"/>
          </w:tcPr>
          <w:p>
            <w:pPr>
              <w:pStyle w:val="TableParagraph"/>
              <w:rPr>
                <w:rFonts w:ascii="Times New Roman"/>
                <w:sz w:val="20"/>
              </w:rPr>
            </w:pPr>
          </w:p>
        </w:tc>
      </w:tr>
      <w:tr>
        <w:trPr>
          <w:trHeight w:val="568" w:hRule="atLeast"/>
        </w:trPr>
        <w:tc>
          <w:tcPr>
            <w:tcW w:w="3260" w:type="dxa"/>
          </w:tcPr>
          <w:p>
            <w:pPr>
              <w:pStyle w:val="TableParagraph"/>
              <w:spacing w:line="229" w:lineRule="exact"/>
              <w:ind w:left="105"/>
              <w:rPr>
                <w:sz w:val="20"/>
              </w:rPr>
            </w:pPr>
            <w:r>
              <w:rPr>
                <w:spacing w:val="-5"/>
                <w:sz w:val="20"/>
              </w:rPr>
              <w:t>2.</w:t>
            </w:r>
          </w:p>
        </w:tc>
        <w:tc>
          <w:tcPr>
            <w:tcW w:w="5046" w:type="dxa"/>
          </w:tcPr>
          <w:p>
            <w:pPr>
              <w:pStyle w:val="TableParagraph"/>
              <w:rPr>
                <w:rFonts w:ascii="Times New Roman"/>
                <w:sz w:val="20"/>
              </w:rPr>
            </w:pPr>
          </w:p>
        </w:tc>
      </w:tr>
      <w:tr>
        <w:trPr>
          <w:trHeight w:val="566" w:hRule="atLeast"/>
        </w:trPr>
        <w:tc>
          <w:tcPr>
            <w:tcW w:w="3260" w:type="dxa"/>
          </w:tcPr>
          <w:p>
            <w:pPr>
              <w:pStyle w:val="TableParagraph"/>
              <w:spacing w:line="227" w:lineRule="exact"/>
              <w:ind w:left="105"/>
              <w:rPr>
                <w:sz w:val="20"/>
              </w:rPr>
            </w:pPr>
            <w:r>
              <w:rPr>
                <w:spacing w:val="-5"/>
                <w:sz w:val="20"/>
              </w:rPr>
              <w:t>3.</w:t>
            </w:r>
          </w:p>
        </w:tc>
        <w:tc>
          <w:tcPr>
            <w:tcW w:w="5046" w:type="dxa"/>
          </w:tcPr>
          <w:p>
            <w:pPr>
              <w:pStyle w:val="TableParagraph"/>
              <w:rPr>
                <w:rFonts w:ascii="Times New Roman"/>
                <w:sz w:val="20"/>
              </w:rPr>
            </w:pPr>
          </w:p>
        </w:tc>
      </w:tr>
      <w:tr>
        <w:trPr>
          <w:trHeight w:val="568" w:hRule="atLeast"/>
        </w:trPr>
        <w:tc>
          <w:tcPr>
            <w:tcW w:w="3260" w:type="dxa"/>
          </w:tcPr>
          <w:p>
            <w:pPr>
              <w:pStyle w:val="TableParagraph"/>
              <w:spacing w:line="227" w:lineRule="exact"/>
              <w:ind w:left="105"/>
              <w:rPr>
                <w:sz w:val="20"/>
              </w:rPr>
            </w:pPr>
            <w:r>
              <w:rPr>
                <w:spacing w:val="-5"/>
                <w:sz w:val="20"/>
              </w:rPr>
              <w:t>4.</w:t>
            </w:r>
          </w:p>
        </w:tc>
        <w:tc>
          <w:tcPr>
            <w:tcW w:w="5046" w:type="dxa"/>
          </w:tcPr>
          <w:p>
            <w:pPr>
              <w:pStyle w:val="TableParagraph"/>
              <w:rPr>
                <w:rFonts w:ascii="Times New Roman"/>
                <w:sz w:val="20"/>
              </w:rPr>
            </w:pPr>
          </w:p>
        </w:tc>
      </w:tr>
      <w:tr>
        <w:trPr>
          <w:trHeight w:val="566" w:hRule="atLeast"/>
        </w:trPr>
        <w:tc>
          <w:tcPr>
            <w:tcW w:w="3260" w:type="dxa"/>
          </w:tcPr>
          <w:p>
            <w:pPr>
              <w:pStyle w:val="TableParagraph"/>
              <w:spacing w:line="227" w:lineRule="exact"/>
              <w:ind w:left="105"/>
              <w:rPr>
                <w:sz w:val="20"/>
              </w:rPr>
            </w:pPr>
            <w:r>
              <w:rPr>
                <w:spacing w:val="-5"/>
                <w:sz w:val="20"/>
              </w:rPr>
              <w:t>5.</w:t>
            </w:r>
          </w:p>
        </w:tc>
        <w:tc>
          <w:tcPr>
            <w:tcW w:w="5046" w:type="dxa"/>
          </w:tcPr>
          <w:p>
            <w:pPr>
              <w:pStyle w:val="TableParagraph"/>
              <w:rPr>
                <w:rFonts w:ascii="Times New Roman"/>
                <w:sz w:val="20"/>
              </w:rPr>
            </w:pPr>
          </w:p>
        </w:tc>
      </w:tr>
    </w:tbl>
    <w:p>
      <w:pPr>
        <w:pStyle w:val="BodyText"/>
        <w:rPr>
          <w:sz w:val="20"/>
        </w:rPr>
      </w:pPr>
    </w:p>
    <w:p>
      <w:pPr>
        <w:pStyle w:val="BodyText"/>
        <w:rPr>
          <w:sz w:val="20"/>
        </w:rPr>
      </w:pPr>
    </w:p>
    <w:p>
      <w:pPr>
        <w:pStyle w:val="BodyText"/>
        <w:spacing w:before="54"/>
        <w:rPr>
          <w:sz w:val="20"/>
        </w:rPr>
      </w:pPr>
    </w:p>
    <w:p>
      <w:pPr>
        <w:pStyle w:val="ListParagraph"/>
        <w:numPr>
          <w:ilvl w:val="1"/>
          <w:numId w:val="71"/>
        </w:numPr>
        <w:tabs>
          <w:tab w:pos="718" w:val="left" w:leader="none"/>
        </w:tabs>
        <w:spacing w:line="240" w:lineRule="auto" w:before="1" w:after="0"/>
        <w:ind w:left="718" w:right="0" w:hanging="358"/>
        <w:jc w:val="left"/>
        <w:rPr>
          <w:sz w:val="20"/>
        </w:rPr>
      </w:pPr>
      <w:r>
        <w:rPr>
          <w:sz w:val="20"/>
        </w:rPr>
        <w:t>Label</w:t>
      </w:r>
      <w:r>
        <w:rPr>
          <w:spacing w:val="-6"/>
          <w:sz w:val="20"/>
        </w:rPr>
        <w:t> </w:t>
      </w:r>
      <w:r>
        <w:rPr>
          <w:sz w:val="20"/>
        </w:rPr>
        <w:t>the</w:t>
      </w:r>
      <w:r>
        <w:rPr>
          <w:spacing w:val="-6"/>
          <w:sz w:val="20"/>
        </w:rPr>
        <w:t> </w:t>
      </w:r>
      <w:r>
        <w:rPr>
          <w:sz w:val="20"/>
        </w:rPr>
        <w:t>parts</w:t>
      </w:r>
      <w:r>
        <w:rPr>
          <w:spacing w:val="-3"/>
          <w:sz w:val="20"/>
        </w:rPr>
        <w:t> </w:t>
      </w:r>
      <w:r>
        <w:rPr>
          <w:sz w:val="20"/>
        </w:rPr>
        <w:t>of</w:t>
      </w:r>
      <w:r>
        <w:rPr>
          <w:spacing w:val="-4"/>
          <w:sz w:val="20"/>
        </w:rPr>
        <w:t> </w:t>
      </w:r>
      <w:r>
        <w:rPr>
          <w:sz w:val="20"/>
        </w:rPr>
        <w:t>a</w:t>
      </w:r>
      <w:r>
        <w:rPr>
          <w:spacing w:val="-5"/>
          <w:sz w:val="20"/>
        </w:rPr>
        <w:t> </w:t>
      </w:r>
      <w:r>
        <w:rPr>
          <w:sz w:val="20"/>
        </w:rPr>
        <w:t>biosand</w:t>
      </w:r>
      <w:r>
        <w:rPr>
          <w:spacing w:val="-5"/>
          <w:sz w:val="20"/>
        </w:rPr>
        <w:t> </w:t>
      </w:r>
      <w:r>
        <w:rPr>
          <w:spacing w:val="-2"/>
          <w:sz w:val="20"/>
        </w:rPr>
        <w:t>filter.</w:t>
      </w:r>
    </w:p>
    <w:p>
      <w:pPr>
        <w:pStyle w:val="BodyText"/>
        <w:rPr>
          <w:sz w:val="20"/>
        </w:rPr>
      </w:pPr>
    </w:p>
    <w:p>
      <w:pPr>
        <w:pStyle w:val="BodyText"/>
        <w:spacing w:before="137"/>
        <w:rPr>
          <w:sz w:val="20"/>
        </w:rPr>
      </w:pPr>
      <w:r>
        <w:rPr>
          <w:sz w:val="20"/>
        </w:rPr>
        <w:drawing>
          <wp:anchor distT="0" distB="0" distL="0" distR="0" allowOverlap="1" layoutInCell="1" locked="0" behindDoc="1" simplePos="0" relativeHeight="487815680">
            <wp:simplePos x="0" y="0"/>
            <wp:positionH relativeFrom="page">
              <wp:posOffset>1708773</wp:posOffset>
            </wp:positionH>
            <wp:positionV relativeFrom="paragraph">
              <wp:posOffset>248298</wp:posOffset>
            </wp:positionV>
            <wp:extent cx="2270348" cy="4000500"/>
            <wp:effectExtent l="0" t="0" r="0" b="0"/>
            <wp:wrapTopAndBottom/>
            <wp:docPr id="1350" name="Image 1350"/>
            <wp:cNvGraphicFramePr>
              <a:graphicFrameLocks/>
            </wp:cNvGraphicFramePr>
            <a:graphic>
              <a:graphicData uri="http://schemas.openxmlformats.org/drawingml/2006/picture">
                <pic:pic>
                  <pic:nvPicPr>
                    <pic:cNvPr id="1350" name="Image 1350"/>
                    <pic:cNvPicPr/>
                  </pic:nvPicPr>
                  <pic:blipFill>
                    <a:blip r:embed="rId44" cstate="print"/>
                    <a:stretch>
                      <a:fillRect/>
                    </a:stretch>
                  </pic:blipFill>
                  <pic:spPr>
                    <a:xfrm>
                      <a:off x="0" y="0"/>
                      <a:ext cx="2270348" cy="4000500"/>
                    </a:xfrm>
                    <a:prstGeom prst="rect">
                      <a:avLst/>
                    </a:prstGeom>
                  </pic:spPr>
                </pic:pic>
              </a:graphicData>
            </a:graphic>
          </wp:anchor>
        </w:drawing>
      </w:r>
      <w:r>
        <w:rPr>
          <w:sz w:val="20"/>
        </w:rPr>
        <w:drawing>
          <wp:anchor distT="0" distB="0" distL="0" distR="0" allowOverlap="1" layoutInCell="1" locked="0" behindDoc="1" simplePos="0" relativeHeight="487816192">
            <wp:simplePos x="0" y="0"/>
            <wp:positionH relativeFrom="page">
              <wp:posOffset>4429125</wp:posOffset>
            </wp:positionH>
            <wp:positionV relativeFrom="paragraph">
              <wp:posOffset>2402064</wp:posOffset>
            </wp:positionV>
            <wp:extent cx="1277663" cy="1894522"/>
            <wp:effectExtent l="0" t="0" r="0" b="0"/>
            <wp:wrapTopAndBottom/>
            <wp:docPr id="1351" name="Image 1351"/>
            <wp:cNvGraphicFramePr>
              <a:graphicFrameLocks/>
            </wp:cNvGraphicFramePr>
            <a:graphic>
              <a:graphicData uri="http://schemas.openxmlformats.org/drawingml/2006/picture">
                <pic:pic>
                  <pic:nvPicPr>
                    <pic:cNvPr id="1351" name="Image 1351"/>
                    <pic:cNvPicPr/>
                  </pic:nvPicPr>
                  <pic:blipFill>
                    <a:blip r:embed="rId451" cstate="print"/>
                    <a:stretch>
                      <a:fillRect/>
                    </a:stretch>
                  </pic:blipFill>
                  <pic:spPr>
                    <a:xfrm>
                      <a:off x="0" y="0"/>
                      <a:ext cx="1277663" cy="1894522"/>
                    </a:xfrm>
                    <a:prstGeom prst="rect">
                      <a:avLst/>
                    </a:prstGeom>
                  </pic:spPr>
                </pic:pic>
              </a:graphicData>
            </a:graphic>
          </wp:anchor>
        </w:drawing>
      </w:r>
    </w:p>
    <w:p>
      <w:pPr>
        <w:pStyle w:val="BodyText"/>
        <w:spacing w:after="0"/>
        <w:rPr>
          <w:sz w:val="20"/>
        </w:rPr>
        <w:sectPr>
          <w:headerReference w:type="default" r:id="rId449"/>
          <w:footerReference w:type="default" r:id="rId450"/>
          <w:pgSz w:w="12240" w:h="15840"/>
          <w:pgMar w:header="712" w:footer="1029" w:top="940" w:bottom="1220" w:left="1080" w:right="1080"/>
        </w:sectPr>
      </w:pPr>
    </w:p>
    <w:p>
      <w:pPr>
        <w:pStyle w:val="BodyText"/>
        <w:rPr>
          <w:sz w:val="20"/>
        </w:rPr>
      </w:pPr>
    </w:p>
    <w:p>
      <w:pPr>
        <w:pStyle w:val="BodyText"/>
        <w:rPr>
          <w:sz w:val="20"/>
        </w:rPr>
      </w:pPr>
    </w:p>
    <w:p>
      <w:pPr>
        <w:pStyle w:val="BodyText"/>
        <w:spacing w:before="160"/>
        <w:rPr>
          <w:sz w:val="20"/>
        </w:rPr>
      </w:pPr>
    </w:p>
    <w:p>
      <w:pPr>
        <w:pStyle w:val="ListParagraph"/>
        <w:numPr>
          <w:ilvl w:val="1"/>
          <w:numId w:val="71"/>
        </w:numPr>
        <w:tabs>
          <w:tab w:pos="718" w:val="left" w:leader="none"/>
        </w:tabs>
        <w:spacing w:line="240" w:lineRule="auto" w:before="1" w:after="0"/>
        <w:ind w:left="718" w:right="0" w:hanging="358"/>
        <w:jc w:val="left"/>
        <w:rPr>
          <w:sz w:val="20"/>
        </w:rPr>
      </w:pPr>
      <w:r>
        <w:rPr>
          <w:sz w:val="20"/>
        </w:rPr>
        <w:t>For</w:t>
      </w:r>
      <w:r>
        <w:rPr>
          <w:spacing w:val="-6"/>
          <w:sz w:val="20"/>
        </w:rPr>
        <w:t> </w:t>
      </w:r>
      <w:r>
        <w:rPr>
          <w:sz w:val="20"/>
        </w:rPr>
        <w:t>each</w:t>
      </w:r>
      <w:r>
        <w:rPr>
          <w:spacing w:val="-6"/>
          <w:sz w:val="20"/>
        </w:rPr>
        <w:t> </w:t>
      </w:r>
      <w:r>
        <w:rPr>
          <w:sz w:val="20"/>
        </w:rPr>
        <w:t>part</w:t>
      </w:r>
      <w:r>
        <w:rPr>
          <w:spacing w:val="-6"/>
          <w:sz w:val="20"/>
        </w:rPr>
        <w:t> </w:t>
      </w:r>
      <w:r>
        <w:rPr>
          <w:sz w:val="20"/>
        </w:rPr>
        <w:t>of</w:t>
      </w:r>
      <w:r>
        <w:rPr>
          <w:spacing w:val="-3"/>
          <w:sz w:val="20"/>
        </w:rPr>
        <w:t> </w:t>
      </w:r>
      <w:r>
        <w:rPr>
          <w:sz w:val="20"/>
        </w:rPr>
        <w:t>the</w:t>
      </w:r>
      <w:r>
        <w:rPr>
          <w:spacing w:val="-4"/>
          <w:sz w:val="20"/>
        </w:rPr>
        <w:t> </w:t>
      </w:r>
      <w:r>
        <w:rPr>
          <w:sz w:val="20"/>
        </w:rPr>
        <w:t>biosand</w:t>
      </w:r>
      <w:r>
        <w:rPr>
          <w:spacing w:val="-6"/>
          <w:sz w:val="20"/>
        </w:rPr>
        <w:t> </w:t>
      </w:r>
      <w:r>
        <w:rPr>
          <w:sz w:val="20"/>
        </w:rPr>
        <w:t>filter</w:t>
      </w:r>
      <w:r>
        <w:rPr>
          <w:spacing w:val="-6"/>
          <w:sz w:val="20"/>
        </w:rPr>
        <w:t> </w:t>
      </w:r>
      <w:r>
        <w:rPr>
          <w:sz w:val="20"/>
        </w:rPr>
        <w:t>describe</w:t>
      </w:r>
      <w:r>
        <w:rPr>
          <w:spacing w:val="-6"/>
          <w:sz w:val="20"/>
        </w:rPr>
        <w:t> </w:t>
      </w:r>
      <w:r>
        <w:rPr>
          <w:sz w:val="20"/>
        </w:rPr>
        <w:t>the</w:t>
      </w:r>
      <w:r>
        <w:rPr>
          <w:spacing w:val="-7"/>
          <w:sz w:val="20"/>
        </w:rPr>
        <w:t> </w:t>
      </w:r>
      <w:r>
        <w:rPr>
          <w:spacing w:val="-2"/>
          <w:sz w:val="20"/>
        </w:rPr>
        <w:t>function.</w:t>
      </w:r>
    </w:p>
    <w:p>
      <w:pPr>
        <w:pStyle w:val="BodyText"/>
        <w:spacing w:before="123"/>
        <w:rPr>
          <w:sz w:val="20"/>
        </w:rPr>
      </w:pPr>
    </w:p>
    <w:tbl>
      <w:tblPr>
        <w:tblW w:w="0" w:type="auto"/>
        <w:jc w:val="left"/>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93"/>
        <w:gridCol w:w="5612"/>
      </w:tblGrid>
      <w:tr>
        <w:trPr>
          <w:trHeight w:val="369" w:hRule="atLeast"/>
        </w:trPr>
        <w:tc>
          <w:tcPr>
            <w:tcW w:w="2693" w:type="dxa"/>
          </w:tcPr>
          <w:p>
            <w:pPr>
              <w:pStyle w:val="TableParagraph"/>
              <w:spacing w:before="4"/>
              <w:ind w:left="849"/>
              <w:rPr>
                <w:rFonts w:ascii="Arial"/>
                <w:b/>
                <w:sz w:val="20"/>
              </w:rPr>
            </w:pPr>
            <w:r>
              <w:rPr>
                <w:rFonts w:ascii="Arial"/>
                <w:b/>
                <w:sz w:val="20"/>
              </w:rPr>
              <w:t>Part</w:t>
            </w:r>
            <w:r>
              <w:rPr>
                <w:rFonts w:ascii="Arial"/>
                <w:b/>
                <w:spacing w:val="-6"/>
                <w:sz w:val="20"/>
              </w:rPr>
              <w:t> </w:t>
            </w:r>
            <w:r>
              <w:rPr>
                <w:rFonts w:ascii="Arial"/>
                <w:b/>
                <w:spacing w:val="-4"/>
                <w:sz w:val="20"/>
              </w:rPr>
              <w:t>Name</w:t>
            </w:r>
          </w:p>
        </w:tc>
        <w:tc>
          <w:tcPr>
            <w:tcW w:w="5612" w:type="dxa"/>
          </w:tcPr>
          <w:p>
            <w:pPr>
              <w:pStyle w:val="TableParagraph"/>
              <w:spacing w:before="4"/>
              <w:ind w:left="8"/>
              <w:jc w:val="center"/>
              <w:rPr>
                <w:rFonts w:ascii="Arial"/>
                <w:b/>
                <w:sz w:val="20"/>
              </w:rPr>
            </w:pPr>
            <w:r>
              <w:rPr>
                <w:rFonts w:ascii="Arial"/>
                <w:b/>
                <w:spacing w:val="-2"/>
                <w:sz w:val="20"/>
              </w:rPr>
              <w:t>Function</w:t>
            </w:r>
          </w:p>
        </w:tc>
      </w:tr>
      <w:tr>
        <w:trPr>
          <w:trHeight w:val="565" w:hRule="atLeast"/>
        </w:trPr>
        <w:tc>
          <w:tcPr>
            <w:tcW w:w="2693" w:type="dxa"/>
          </w:tcPr>
          <w:p>
            <w:pPr>
              <w:pStyle w:val="TableParagraph"/>
              <w:spacing w:line="227" w:lineRule="exact"/>
              <w:ind w:left="105"/>
              <w:rPr>
                <w:sz w:val="20"/>
              </w:rPr>
            </w:pPr>
            <w:r>
              <w:rPr>
                <w:spacing w:val="-5"/>
                <w:sz w:val="20"/>
              </w:rPr>
              <w:t>1.</w:t>
            </w:r>
          </w:p>
        </w:tc>
        <w:tc>
          <w:tcPr>
            <w:tcW w:w="5612" w:type="dxa"/>
          </w:tcPr>
          <w:p>
            <w:pPr>
              <w:pStyle w:val="TableParagraph"/>
              <w:rPr>
                <w:rFonts w:ascii="Times New Roman"/>
                <w:sz w:val="20"/>
              </w:rPr>
            </w:pPr>
          </w:p>
        </w:tc>
      </w:tr>
      <w:tr>
        <w:trPr>
          <w:trHeight w:val="566" w:hRule="atLeast"/>
        </w:trPr>
        <w:tc>
          <w:tcPr>
            <w:tcW w:w="2693" w:type="dxa"/>
          </w:tcPr>
          <w:p>
            <w:pPr>
              <w:pStyle w:val="TableParagraph"/>
              <w:spacing w:line="227" w:lineRule="exact"/>
              <w:ind w:left="105"/>
              <w:rPr>
                <w:sz w:val="20"/>
              </w:rPr>
            </w:pPr>
            <w:r>
              <w:rPr>
                <w:spacing w:val="-5"/>
                <w:sz w:val="20"/>
              </w:rPr>
              <w:t>2.</w:t>
            </w:r>
          </w:p>
        </w:tc>
        <w:tc>
          <w:tcPr>
            <w:tcW w:w="5612" w:type="dxa"/>
          </w:tcPr>
          <w:p>
            <w:pPr>
              <w:pStyle w:val="TableParagraph"/>
              <w:rPr>
                <w:rFonts w:ascii="Times New Roman"/>
                <w:sz w:val="20"/>
              </w:rPr>
            </w:pPr>
          </w:p>
        </w:tc>
      </w:tr>
      <w:tr>
        <w:trPr>
          <w:trHeight w:val="568" w:hRule="atLeast"/>
        </w:trPr>
        <w:tc>
          <w:tcPr>
            <w:tcW w:w="2693" w:type="dxa"/>
          </w:tcPr>
          <w:p>
            <w:pPr>
              <w:pStyle w:val="TableParagraph"/>
              <w:spacing w:line="229" w:lineRule="exact"/>
              <w:ind w:left="105"/>
              <w:rPr>
                <w:sz w:val="20"/>
              </w:rPr>
            </w:pPr>
            <w:r>
              <w:rPr>
                <w:spacing w:val="-5"/>
                <w:sz w:val="20"/>
              </w:rPr>
              <w:t>3.</w:t>
            </w:r>
          </w:p>
        </w:tc>
        <w:tc>
          <w:tcPr>
            <w:tcW w:w="5612" w:type="dxa"/>
          </w:tcPr>
          <w:p>
            <w:pPr>
              <w:pStyle w:val="TableParagraph"/>
              <w:rPr>
                <w:rFonts w:ascii="Times New Roman"/>
                <w:sz w:val="20"/>
              </w:rPr>
            </w:pPr>
          </w:p>
        </w:tc>
      </w:tr>
      <w:tr>
        <w:trPr>
          <w:trHeight w:val="566" w:hRule="atLeast"/>
        </w:trPr>
        <w:tc>
          <w:tcPr>
            <w:tcW w:w="2693" w:type="dxa"/>
          </w:tcPr>
          <w:p>
            <w:pPr>
              <w:pStyle w:val="TableParagraph"/>
              <w:spacing w:line="227" w:lineRule="exact"/>
              <w:ind w:left="105"/>
              <w:rPr>
                <w:sz w:val="20"/>
              </w:rPr>
            </w:pPr>
            <w:r>
              <w:rPr>
                <w:spacing w:val="-5"/>
                <w:sz w:val="20"/>
              </w:rPr>
              <w:t>4.</w:t>
            </w:r>
          </w:p>
        </w:tc>
        <w:tc>
          <w:tcPr>
            <w:tcW w:w="5612" w:type="dxa"/>
          </w:tcPr>
          <w:p>
            <w:pPr>
              <w:pStyle w:val="TableParagraph"/>
              <w:rPr>
                <w:rFonts w:ascii="Times New Roman"/>
                <w:sz w:val="20"/>
              </w:rPr>
            </w:pPr>
          </w:p>
        </w:tc>
      </w:tr>
      <w:tr>
        <w:trPr>
          <w:trHeight w:val="568" w:hRule="atLeast"/>
        </w:trPr>
        <w:tc>
          <w:tcPr>
            <w:tcW w:w="2693" w:type="dxa"/>
          </w:tcPr>
          <w:p>
            <w:pPr>
              <w:pStyle w:val="TableParagraph"/>
              <w:spacing w:line="227" w:lineRule="exact"/>
              <w:ind w:left="105"/>
              <w:rPr>
                <w:sz w:val="20"/>
              </w:rPr>
            </w:pPr>
            <w:r>
              <w:rPr>
                <w:spacing w:val="-5"/>
                <w:sz w:val="20"/>
              </w:rPr>
              <w:t>5.</w:t>
            </w:r>
          </w:p>
        </w:tc>
        <w:tc>
          <w:tcPr>
            <w:tcW w:w="5612" w:type="dxa"/>
          </w:tcPr>
          <w:p>
            <w:pPr>
              <w:pStyle w:val="TableParagraph"/>
              <w:rPr>
                <w:rFonts w:ascii="Times New Roman"/>
                <w:sz w:val="20"/>
              </w:rPr>
            </w:pPr>
          </w:p>
        </w:tc>
      </w:tr>
      <w:tr>
        <w:trPr>
          <w:trHeight w:val="566" w:hRule="atLeast"/>
        </w:trPr>
        <w:tc>
          <w:tcPr>
            <w:tcW w:w="2693" w:type="dxa"/>
          </w:tcPr>
          <w:p>
            <w:pPr>
              <w:pStyle w:val="TableParagraph"/>
              <w:spacing w:line="227" w:lineRule="exact"/>
              <w:ind w:left="105"/>
              <w:rPr>
                <w:sz w:val="20"/>
              </w:rPr>
            </w:pPr>
            <w:r>
              <w:rPr>
                <w:spacing w:val="-5"/>
                <w:sz w:val="20"/>
              </w:rPr>
              <w:t>6.</w:t>
            </w:r>
          </w:p>
        </w:tc>
        <w:tc>
          <w:tcPr>
            <w:tcW w:w="5612" w:type="dxa"/>
          </w:tcPr>
          <w:p>
            <w:pPr>
              <w:pStyle w:val="TableParagraph"/>
              <w:rPr>
                <w:rFonts w:ascii="Times New Roman"/>
                <w:sz w:val="20"/>
              </w:rPr>
            </w:pPr>
          </w:p>
        </w:tc>
      </w:tr>
      <w:tr>
        <w:trPr>
          <w:trHeight w:val="566" w:hRule="atLeast"/>
        </w:trPr>
        <w:tc>
          <w:tcPr>
            <w:tcW w:w="2693" w:type="dxa"/>
          </w:tcPr>
          <w:p>
            <w:pPr>
              <w:pStyle w:val="TableParagraph"/>
              <w:spacing w:line="227" w:lineRule="exact"/>
              <w:ind w:left="105"/>
              <w:rPr>
                <w:sz w:val="20"/>
              </w:rPr>
            </w:pPr>
            <w:r>
              <w:rPr>
                <w:spacing w:val="-5"/>
                <w:sz w:val="20"/>
              </w:rPr>
              <w:t>7.</w:t>
            </w:r>
          </w:p>
        </w:tc>
        <w:tc>
          <w:tcPr>
            <w:tcW w:w="5612" w:type="dxa"/>
          </w:tcPr>
          <w:p>
            <w:pPr>
              <w:pStyle w:val="TableParagraph"/>
              <w:rPr>
                <w:rFonts w:ascii="Times New Roman"/>
                <w:sz w:val="20"/>
              </w:rPr>
            </w:pPr>
          </w:p>
        </w:tc>
      </w:tr>
      <w:tr>
        <w:trPr>
          <w:trHeight w:val="568" w:hRule="atLeast"/>
        </w:trPr>
        <w:tc>
          <w:tcPr>
            <w:tcW w:w="2693" w:type="dxa"/>
          </w:tcPr>
          <w:p>
            <w:pPr>
              <w:pStyle w:val="TableParagraph"/>
              <w:spacing w:line="229" w:lineRule="exact"/>
              <w:ind w:left="105"/>
              <w:rPr>
                <w:sz w:val="20"/>
              </w:rPr>
            </w:pPr>
            <w:r>
              <w:rPr>
                <w:spacing w:val="-5"/>
                <w:sz w:val="20"/>
              </w:rPr>
              <w:t>8.</w:t>
            </w:r>
          </w:p>
        </w:tc>
        <w:tc>
          <w:tcPr>
            <w:tcW w:w="5612" w:type="dxa"/>
          </w:tcPr>
          <w:p>
            <w:pPr>
              <w:pStyle w:val="TableParagraph"/>
              <w:rPr>
                <w:rFonts w:ascii="Times New Roman"/>
                <w:sz w:val="20"/>
              </w:rPr>
            </w:pPr>
          </w:p>
        </w:tc>
      </w:tr>
      <w:tr>
        <w:trPr>
          <w:trHeight w:val="566" w:hRule="atLeast"/>
        </w:trPr>
        <w:tc>
          <w:tcPr>
            <w:tcW w:w="2693" w:type="dxa"/>
          </w:tcPr>
          <w:p>
            <w:pPr>
              <w:pStyle w:val="TableParagraph"/>
              <w:spacing w:line="227" w:lineRule="exact"/>
              <w:ind w:left="105"/>
              <w:rPr>
                <w:sz w:val="20"/>
              </w:rPr>
            </w:pPr>
            <w:r>
              <w:rPr>
                <w:spacing w:val="-5"/>
                <w:sz w:val="20"/>
              </w:rPr>
              <w:t>9.</w:t>
            </w:r>
          </w:p>
        </w:tc>
        <w:tc>
          <w:tcPr>
            <w:tcW w:w="5612" w:type="dxa"/>
          </w:tcPr>
          <w:p>
            <w:pPr>
              <w:pStyle w:val="TableParagraph"/>
              <w:rPr>
                <w:rFonts w:ascii="Times New Roman"/>
                <w:sz w:val="20"/>
              </w:rPr>
            </w:pPr>
          </w:p>
        </w:tc>
      </w:tr>
      <w:tr>
        <w:trPr>
          <w:trHeight w:val="568" w:hRule="atLeast"/>
        </w:trPr>
        <w:tc>
          <w:tcPr>
            <w:tcW w:w="2693" w:type="dxa"/>
          </w:tcPr>
          <w:p>
            <w:pPr>
              <w:pStyle w:val="TableParagraph"/>
              <w:spacing w:line="227" w:lineRule="exact"/>
              <w:ind w:left="105"/>
              <w:rPr>
                <w:sz w:val="20"/>
              </w:rPr>
            </w:pPr>
            <w:r>
              <w:rPr>
                <w:spacing w:val="-5"/>
                <w:sz w:val="20"/>
              </w:rPr>
              <w:t>10.</w:t>
            </w:r>
          </w:p>
        </w:tc>
        <w:tc>
          <w:tcPr>
            <w:tcW w:w="5612" w:type="dxa"/>
          </w:tcPr>
          <w:p>
            <w:pPr>
              <w:pStyle w:val="TableParagraph"/>
              <w:rPr>
                <w:rFonts w:ascii="Times New Roman"/>
                <w:sz w:val="20"/>
              </w:rPr>
            </w:pPr>
          </w:p>
        </w:tc>
      </w:tr>
      <w:tr>
        <w:trPr>
          <w:trHeight w:val="565" w:hRule="atLeast"/>
        </w:trPr>
        <w:tc>
          <w:tcPr>
            <w:tcW w:w="2693" w:type="dxa"/>
          </w:tcPr>
          <w:p>
            <w:pPr>
              <w:pStyle w:val="TableParagraph"/>
              <w:spacing w:line="227" w:lineRule="exact"/>
              <w:ind w:left="105"/>
              <w:rPr>
                <w:sz w:val="20"/>
              </w:rPr>
            </w:pPr>
            <w:r>
              <w:rPr>
                <w:spacing w:val="-5"/>
                <w:sz w:val="20"/>
              </w:rPr>
              <w:t>11.</w:t>
            </w:r>
          </w:p>
        </w:tc>
        <w:tc>
          <w:tcPr>
            <w:tcW w:w="5612" w:type="dxa"/>
          </w:tcPr>
          <w:p>
            <w:pPr>
              <w:pStyle w:val="TableParagraph"/>
              <w:rPr>
                <w:rFonts w:ascii="Times New Roman"/>
                <w:sz w:val="20"/>
              </w:rPr>
            </w:pPr>
          </w:p>
        </w:tc>
      </w:tr>
    </w:tbl>
    <w:p>
      <w:pPr>
        <w:pStyle w:val="BodyText"/>
        <w:spacing w:before="122"/>
        <w:rPr>
          <w:sz w:val="20"/>
        </w:rPr>
      </w:pPr>
    </w:p>
    <w:p>
      <w:pPr>
        <w:pStyle w:val="ListParagraph"/>
        <w:numPr>
          <w:ilvl w:val="1"/>
          <w:numId w:val="71"/>
        </w:numPr>
        <w:tabs>
          <w:tab w:pos="718" w:val="left" w:leader="none"/>
        </w:tabs>
        <w:spacing w:line="240" w:lineRule="auto" w:before="0" w:after="0"/>
        <w:ind w:left="718" w:right="0" w:hanging="358"/>
        <w:jc w:val="left"/>
        <w:rPr>
          <w:sz w:val="20"/>
        </w:rPr>
      </w:pPr>
      <w:r>
        <w:rPr>
          <w:sz w:val="20"/>
        </w:rPr>
        <w:t>What</w:t>
      </w:r>
      <w:r>
        <w:rPr>
          <w:spacing w:val="-6"/>
          <w:sz w:val="20"/>
        </w:rPr>
        <w:t> </w:t>
      </w:r>
      <w:r>
        <w:rPr>
          <w:sz w:val="20"/>
        </w:rPr>
        <w:t>should</w:t>
      </w:r>
      <w:r>
        <w:rPr>
          <w:spacing w:val="-3"/>
          <w:sz w:val="20"/>
        </w:rPr>
        <w:t> </w:t>
      </w:r>
      <w:r>
        <w:rPr>
          <w:sz w:val="20"/>
        </w:rPr>
        <w:t>the</w:t>
      </w:r>
      <w:r>
        <w:rPr>
          <w:spacing w:val="-5"/>
          <w:sz w:val="20"/>
        </w:rPr>
        <w:t> </w:t>
      </w:r>
      <w:r>
        <w:rPr>
          <w:sz w:val="20"/>
        </w:rPr>
        <w:t>flow</w:t>
      </w:r>
      <w:r>
        <w:rPr>
          <w:spacing w:val="-5"/>
          <w:sz w:val="20"/>
        </w:rPr>
        <w:t> </w:t>
      </w:r>
      <w:r>
        <w:rPr>
          <w:sz w:val="20"/>
        </w:rPr>
        <w:t>rate</w:t>
      </w:r>
      <w:r>
        <w:rPr>
          <w:spacing w:val="-2"/>
          <w:sz w:val="20"/>
        </w:rPr>
        <w:t> </w:t>
      </w:r>
      <w:r>
        <w:rPr>
          <w:sz w:val="20"/>
        </w:rPr>
        <w:t>be</w:t>
      </w:r>
      <w:r>
        <w:rPr>
          <w:spacing w:val="-5"/>
          <w:sz w:val="20"/>
        </w:rPr>
        <w:t> </w:t>
      </w:r>
      <w:r>
        <w:rPr>
          <w:sz w:val="20"/>
        </w:rPr>
        <w:t>for</w:t>
      </w:r>
      <w:r>
        <w:rPr>
          <w:spacing w:val="-4"/>
          <w:sz w:val="20"/>
        </w:rPr>
        <w:t> </w:t>
      </w:r>
      <w:r>
        <w:rPr>
          <w:sz w:val="20"/>
        </w:rPr>
        <w:t>a</w:t>
      </w:r>
      <w:r>
        <w:rPr>
          <w:spacing w:val="-5"/>
          <w:sz w:val="20"/>
        </w:rPr>
        <w:t> </w:t>
      </w:r>
      <w:r>
        <w:rPr>
          <w:sz w:val="20"/>
        </w:rPr>
        <w:t>biosand</w:t>
      </w:r>
      <w:r>
        <w:rPr>
          <w:spacing w:val="-4"/>
          <w:sz w:val="20"/>
        </w:rPr>
        <w:t> </w:t>
      </w:r>
      <w:r>
        <w:rPr>
          <w:spacing w:val="-2"/>
          <w:sz w:val="20"/>
        </w:rPr>
        <w:t>filter?</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0"/>
        <w:rPr>
          <w:sz w:val="20"/>
        </w:rPr>
      </w:pPr>
    </w:p>
    <w:p>
      <w:pPr>
        <w:pStyle w:val="ListParagraph"/>
        <w:numPr>
          <w:ilvl w:val="1"/>
          <w:numId w:val="71"/>
        </w:numPr>
        <w:tabs>
          <w:tab w:pos="718" w:val="left" w:leader="none"/>
          <w:tab w:pos="720" w:val="left" w:leader="none"/>
        </w:tabs>
        <w:spacing w:line="240" w:lineRule="auto" w:before="0" w:after="0"/>
        <w:ind w:left="720" w:right="690" w:hanging="360"/>
        <w:jc w:val="left"/>
        <w:rPr>
          <w:sz w:val="20"/>
        </w:rPr>
      </w:pPr>
      <w:r>
        <w:rPr>
          <w:sz w:val="20"/>
        </w:rPr>
        <w:t>List</w:t>
      </w:r>
      <w:r>
        <w:rPr>
          <w:spacing w:val="-3"/>
          <w:sz w:val="20"/>
        </w:rPr>
        <w:t> </w:t>
      </w:r>
      <w:r>
        <w:rPr>
          <w:sz w:val="20"/>
        </w:rPr>
        <w:t>the</w:t>
      </w:r>
      <w:r>
        <w:rPr>
          <w:spacing w:val="-3"/>
          <w:sz w:val="20"/>
        </w:rPr>
        <w:t> </w:t>
      </w:r>
      <w:r>
        <w:rPr>
          <w:sz w:val="20"/>
        </w:rPr>
        <w:t>3</w:t>
      </w:r>
      <w:r>
        <w:rPr>
          <w:spacing w:val="-1"/>
          <w:sz w:val="20"/>
        </w:rPr>
        <w:t> </w:t>
      </w:r>
      <w:r>
        <w:rPr>
          <w:sz w:val="20"/>
        </w:rPr>
        <w:t>best</w:t>
      </w:r>
      <w:r>
        <w:rPr>
          <w:spacing w:val="-3"/>
          <w:sz w:val="20"/>
        </w:rPr>
        <w:t> </w:t>
      </w:r>
      <w:r>
        <w:rPr>
          <w:sz w:val="20"/>
        </w:rPr>
        <w:t>sources</w:t>
      </w:r>
      <w:r>
        <w:rPr>
          <w:spacing w:val="-2"/>
          <w:sz w:val="20"/>
        </w:rPr>
        <w:t> </w:t>
      </w:r>
      <w:r>
        <w:rPr>
          <w:sz w:val="20"/>
        </w:rPr>
        <w:t>of</w:t>
      </w:r>
      <w:r>
        <w:rPr>
          <w:spacing w:val="-1"/>
          <w:sz w:val="20"/>
        </w:rPr>
        <w:t> </w:t>
      </w:r>
      <w:r>
        <w:rPr>
          <w:sz w:val="20"/>
        </w:rPr>
        <w:t>filtration</w:t>
      </w:r>
      <w:r>
        <w:rPr>
          <w:spacing w:val="-3"/>
          <w:sz w:val="20"/>
        </w:rPr>
        <w:t> </w:t>
      </w:r>
      <w:r>
        <w:rPr>
          <w:sz w:val="20"/>
        </w:rPr>
        <w:t>sand,</w:t>
      </w:r>
      <w:r>
        <w:rPr>
          <w:spacing w:val="-3"/>
          <w:sz w:val="20"/>
        </w:rPr>
        <w:t> </w:t>
      </w:r>
      <w:r>
        <w:rPr>
          <w:sz w:val="20"/>
        </w:rPr>
        <w:t>in</w:t>
      </w:r>
      <w:r>
        <w:rPr>
          <w:spacing w:val="-3"/>
          <w:sz w:val="20"/>
        </w:rPr>
        <w:t> </w:t>
      </w:r>
      <w:r>
        <w:rPr>
          <w:sz w:val="20"/>
        </w:rPr>
        <w:t>order</w:t>
      </w:r>
      <w:r>
        <w:rPr>
          <w:spacing w:val="-3"/>
          <w:sz w:val="20"/>
        </w:rPr>
        <w:t> </w:t>
      </w:r>
      <w:r>
        <w:rPr>
          <w:sz w:val="20"/>
        </w:rPr>
        <w:t>of</w:t>
      </w:r>
      <w:r>
        <w:rPr>
          <w:spacing w:val="-1"/>
          <w:sz w:val="20"/>
        </w:rPr>
        <w:t> </w:t>
      </w:r>
      <w:r>
        <w:rPr>
          <w:sz w:val="20"/>
        </w:rPr>
        <w:t>how good</w:t>
      </w:r>
      <w:r>
        <w:rPr>
          <w:spacing w:val="-3"/>
          <w:sz w:val="20"/>
        </w:rPr>
        <w:t> </w:t>
      </w:r>
      <w:r>
        <w:rPr>
          <w:sz w:val="20"/>
        </w:rPr>
        <w:t>they</w:t>
      </w:r>
      <w:r>
        <w:rPr>
          <w:spacing w:val="-4"/>
          <w:sz w:val="20"/>
        </w:rPr>
        <w:t> </w:t>
      </w:r>
      <w:r>
        <w:rPr>
          <w:sz w:val="20"/>
        </w:rPr>
        <w:t>are</w:t>
      </w:r>
      <w:r>
        <w:rPr>
          <w:spacing w:val="-3"/>
          <w:sz w:val="20"/>
        </w:rPr>
        <w:t> </w:t>
      </w:r>
      <w:r>
        <w:rPr>
          <w:sz w:val="20"/>
        </w:rPr>
        <w:t>for</w:t>
      </w:r>
      <w:r>
        <w:rPr>
          <w:spacing w:val="-3"/>
          <w:sz w:val="20"/>
        </w:rPr>
        <w:t> </w:t>
      </w:r>
      <w:r>
        <w:rPr>
          <w:sz w:val="20"/>
        </w:rPr>
        <w:t>using</w:t>
      </w:r>
      <w:r>
        <w:rPr>
          <w:spacing w:val="-3"/>
          <w:sz w:val="20"/>
        </w:rPr>
        <w:t> </w:t>
      </w:r>
      <w:r>
        <w:rPr>
          <w:sz w:val="20"/>
        </w:rPr>
        <w:t>inside</w:t>
      </w:r>
      <w:r>
        <w:rPr>
          <w:spacing w:val="-2"/>
          <w:sz w:val="20"/>
        </w:rPr>
        <w:t> </w:t>
      </w:r>
      <w:r>
        <w:rPr>
          <w:sz w:val="20"/>
        </w:rPr>
        <w:t>the</w:t>
      </w:r>
      <w:r>
        <w:rPr>
          <w:spacing w:val="-2"/>
          <w:sz w:val="20"/>
        </w:rPr>
        <w:t> </w:t>
      </w:r>
      <w:r>
        <w:rPr>
          <w:sz w:val="20"/>
        </w:rPr>
        <w:t>biosand filter. List the best source of sand first.</w:t>
      </w:r>
    </w:p>
    <w:p>
      <w:pPr>
        <w:pStyle w:val="BodyText"/>
        <w:spacing w:before="4"/>
        <w:rPr>
          <w:sz w:val="20"/>
        </w:rPr>
      </w:pPr>
    </w:p>
    <w:tbl>
      <w:tblPr>
        <w:tblW w:w="0" w:type="auto"/>
        <w:jc w:val="left"/>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306"/>
      </w:tblGrid>
      <w:tr>
        <w:trPr>
          <w:trHeight w:val="556" w:hRule="atLeast"/>
        </w:trPr>
        <w:tc>
          <w:tcPr>
            <w:tcW w:w="8306" w:type="dxa"/>
          </w:tcPr>
          <w:p>
            <w:pPr>
              <w:pStyle w:val="TableParagraph"/>
              <w:spacing w:line="227" w:lineRule="exact"/>
              <w:ind w:left="105"/>
              <w:rPr>
                <w:sz w:val="20"/>
              </w:rPr>
            </w:pPr>
            <w:r>
              <w:rPr>
                <w:spacing w:val="-5"/>
                <w:sz w:val="20"/>
              </w:rPr>
              <w:t>1.</w:t>
            </w:r>
          </w:p>
        </w:tc>
      </w:tr>
      <w:tr>
        <w:trPr>
          <w:trHeight w:val="556" w:hRule="atLeast"/>
        </w:trPr>
        <w:tc>
          <w:tcPr>
            <w:tcW w:w="8306" w:type="dxa"/>
          </w:tcPr>
          <w:p>
            <w:pPr>
              <w:pStyle w:val="TableParagraph"/>
              <w:spacing w:line="227" w:lineRule="exact"/>
              <w:ind w:left="105"/>
              <w:rPr>
                <w:sz w:val="20"/>
              </w:rPr>
            </w:pPr>
            <w:r>
              <w:rPr>
                <w:spacing w:val="-5"/>
                <w:sz w:val="20"/>
              </w:rPr>
              <w:t>2.</w:t>
            </w:r>
          </w:p>
        </w:tc>
      </w:tr>
      <w:tr>
        <w:trPr>
          <w:trHeight w:val="559" w:hRule="atLeast"/>
        </w:trPr>
        <w:tc>
          <w:tcPr>
            <w:tcW w:w="8306" w:type="dxa"/>
          </w:tcPr>
          <w:p>
            <w:pPr>
              <w:pStyle w:val="TableParagraph"/>
              <w:spacing w:line="227" w:lineRule="exact"/>
              <w:ind w:left="105"/>
              <w:rPr>
                <w:sz w:val="20"/>
              </w:rPr>
            </w:pPr>
            <w:r>
              <w:rPr>
                <w:spacing w:val="-5"/>
                <w:sz w:val="20"/>
              </w:rPr>
              <w:t>3.</w:t>
            </w:r>
          </w:p>
        </w:tc>
      </w:tr>
    </w:tbl>
    <w:p>
      <w:pPr>
        <w:pStyle w:val="TableParagraph"/>
        <w:spacing w:after="0" w:line="227" w:lineRule="exact"/>
        <w:rPr>
          <w:sz w:val="20"/>
        </w:rPr>
        <w:sectPr>
          <w:pgSz w:w="12240" w:h="15840"/>
          <w:pgMar w:header="712" w:footer="1029" w:top="940" w:bottom="1220" w:left="1080" w:right="1080"/>
        </w:sectPr>
      </w:pPr>
    </w:p>
    <w:p>
      <w:pPr>
        <w:pStyle w:val="BodyText"/>
        <w:rPr>
          <w:sz w:val="20"/>
        </w:rPr>
      </w:pPr>
    </w:p>
    <w:p>
      <w:pPr>
        <w:pStyle w:val="BodyText"/>
        <w:rPr>
          <w:sz w:val="20"/>
        </w:rPr>
      </w:pPr>
    </w:p>
    <w:p>
      <w:pPr>
        <w:pStyle w:val="BodyText"/>
        <w:rPr>
          <w:sz w:val="20"/>
        </w:rPr>
      </w:pPr>
    </w:p>
    <w:p>
      <w:pPr>
        <w:pStyle w:val="BodyText"/>
        <w:spacing w:before="19"/>
        <w:rPr>
          <w:sz w:val="20"/>
        </w:rPr>
      </w:pPr>
    </w:p>
    <w:p>
      <w:pPr>
        <w:pStyle w:val="ListParagraph"/>
        <w:numPr>
          <w:ilvl w:val="1"/>
          <w:numId w:val="71"/>
        </w:numPr>
        <w:tabs>
          <w:tab w:pos="718" w:val="left" w:leader="none"/>
          <w:tab w:pos="720" w:val="left" w:leader="none"/>
        </w:tabs>
        <w:spacing w:line="240" w:lineRule="auto" w:before="0" w:after="0"/>
        <w:ind w:left="720" w:right="397" w:hanging="360"/>
        <w:jc w:val="left"/>
        <w:rPr>
          <w:sz w:val="20"/>
        </w:rPr>
      </w:pPr>
      <w:r>
        <w:rPr>
          <w:sz w:val="20"/>
        </w:rPr>
        <w:t>Draw</w:t>
      </w:r>
      <w:r>
        <w:rPr>
          <w:spacing w:val="-4"/>
          <w:sz w:val="20"/>
        </w:rPr>
        <w:t> </w:t>
      </w:r>
      <w:r>
        <w:rPr>
          <w:sz w:val="20"/>
        </w:rPr>
        <w:t>and</w:t>
      </w:r>
      <w:r>
        <w:rPr>
          <w:spacing w:val="-4"/>
          <w:sz w:val="20"/>
        </w:rPr>
        <w:t> </w:t>
      </w:r>
      <w:r>
        <w:rPr>
          <w:sz w:val="20"/>
        </w:rPr>
        <w:t>describe</w:t>
      </w:r>
      <w:r>
        <w:rPr>
          <w:spacing w:val="-3"/>
          <w:sz w:val="20"/>
        </w:rPr>
        <w:t> </w:t>
      </w:r>
      <w:r>
        <w:rPr>
          <w:sz w:val="20"/>
        </w:rPr>
        <w:t>what you</w:t>
      </w:r>
      <w:r>
        <w:rPr>
          <w:spacing w:val="-2"/>
          <w:sz w:val="20"/>
        </w:rPr>
        <w:t> </w:t>
      </w:r>
      <w:r>
        <w:rPr>
          <w:sz w:val="20"/>
        </w:rPr>
        <w:t>will</w:t>
      </w:r>
      <w:r>
        <w:rPr>
          <w:spacing w:val="-3"/>
          <w:sz w:val="20"/>
        </w:rPr>
        <w:t> </w:t>
      </w:r>
      <w:r>
        <w:rPr>
          <w:sz w:val="20"/>
        </w:rPr>
        <w:t>use</w:t>
      </w:r>
      <w:r>
        <w:rPr>
          <w:spacing w:val="-4"/>
          <w:sz w:val="20"/>
        </w:rPr>
        <w:t> </w:t>
      </w:r>
      <w:r>
        <w:rPr>
          <w:sz w:val="20"/>
        </w:rPr>
        <w:t>to</w:t>
      </w:r>
      <w:r>
        <w:rPr>
          <w:spacing w:val="-2"/>
          <w:sz w:val="20"/>
        </w:rPr>
        <w:t> </w:t>
      </w:r>
      <w:r>
        <w:rPr>
          <w:sz w:val="20"/>
        </w:rPr>
        <w:t>sieve</w:t>
      </w:r>
      <w:r>
        <w:rPr>
          <w:spacing w:val="-4"/>
          <w:sz w:val="20"/>
        </w:rPr>
        <w:t> </w:t>
      </w:r>
      <w:r>
        <w:rPr>
          <w:sz w:val="20"/>
        </w:rPr>
        <w:t>filtration</w:t>
      </w:r>
      <w:r>
        <w:rPr>
          <w:spacing w:val="-3"/>
          <w:sz w:val="20"/>
        </w:rPr>
        <w:t> </w:t>
      </w:r>
      <w:r>
        <w:rPr>
          <w:sz w:val="20"/>
        </w:rPr>
        <w:t>sand</w:t>
      </w:r>
      <w:r>
        <w:rPr>
          <w:spacing w:val="-4"/>
          <w:sz w:val="20"/>
        </w:rPr>
        <w:t> </w:t>
      </w:r>
      <w:r>
        <w:rPr>
          <w:sz w:val="20"/>
        </w:rPr>
        <w:t>and</w:t>
      </w:r>
      <w:r>
        <w:rPr>
          <w:spacing w:val="-5"/>
          <w:sz w:val="20"/>
        </w:rPr>
        <w:t> </w:t>
      </w:r>
      <w:r>
        <w:rPr>
          <w:sz w:val="20"/>
        </w:rPr>
        <w:t>gravel.</w:t>
      </w:r>
      <w:r>
        <w:rPr>
          <w:spacing w:val="-2"/>
          <w:sz w:val="20"/>
        </w:rPr>
        <w:t> </w:t>
      </w:r>
      <w:r>
        <w:rPr>
          <w:sz w:val="20"/>
        </w:rPr>
        <w:t>Explain</w:t>
      </w:r>
      <w:r>
        <w:rPr>
          <w:spacing w:val="-4"/>
          <w:sz w:val="20"/>
        </w:rPr>
        <w:t> </w:t>
      </w:r>
      <w:r>
        <w:rPr>
          <w:sz w:val="20"/>
        </w:rPr>
        <w:t>how</w:t>
      </w:r>
      <w:r>
        <w:rPr>
          <w:spacing w:val="-4"/>
          <w:sz w:val="20"/>
        </w:rPr>
        <w:t> </w:t>
      </w:r>
      <w:r>
        <w:rPr>
          <w:sz w:val="20"/>
        </w:rPr>
        <w:t>you</w:t>
      </w:r>
      <w:r>
        <w:rPr>
          <w:spacing w:val="-2"/>
          <w:sz w:val="20"/>
        </w:rPr>
        <w:t> </w:t>
      </w:r>
      <w:r>
        <w:rPr>
          <w:sz w:val="20"/>
        </w:rPr>
        <w:t>will</w:t>
      </w:r>
      <w:r>
        <w:rPr>
          <w:spacing w:val="-5"/>
          <w:sz w:val="20"/>
        </w:rPr>
        <w:t> </w:t>
      </w:r>
      <w:r>
        <w:rPr>
          <w:sz w:val="20"/>
        </w:rPr>
        <w:t>sieve</w:t>
      </w:r>
      <w:r>
        <w:rPr>
          <w:spacing w:val="-4"/>
          <w:sz w:val="20"/>
        </w:rPr>
        <w:t> </w:t>
      </w:r>
      <w:r>
        <w:rPr>
          <w:sz w:val="20"/>
        </w:rPr>
        <w:t>the sand and gravel.</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4"/>
        <w:rPr>
          <w:sz w:val="20"/>
        </w:rPr>
      </w:pPr>
    </w:p>
    <w:p>
      <w:pPr>
        <w:pStyle w:val="ListParagraph"/>
        <w:numPr>
          <w:ilvl w:val="1"/>
          <w:numId w:val="71"/>
        </w:numPr>
        <w:tabs>
          <w:tab w:pos="720" w:val="left" w:leader="none"/>
          <w:tab w:pos="782" w:val="left" w:leader="none"/>
        </w:tabs>
        <w:spacing w:line="244" w:lineRule="auto" w:before="0" w:after="0"/>
        <w:ind w:left="720" w:right="379" w:hanging="360"/>
        <w:jc w:val="left"/>
        <w:rPr>
          <w:sz w:val="20"/>
        </w:rPr>
      </w:pPr>
      <w:r>
        <w:rPr>
          <w:sz w:val="20"/>
        </w:rPr>
        <w:tab/>
        <w:t>Draw</w:t>
      </w:r>
      <w:r>
        <w:rPr>
          <w:spacing w:val="-6"/>
          <w:sz w:val="20"/>
        </w:rPr>
        <w:t> </w:t>
      </w:r>
      <w:r>
        <w:rPr>
          <w:sz w:val="20"/>
        </w:rPr>
        <w:t>a</w:t>
      </w:r>
      <w:r>
        <w:rPr>
          <w:spacing w:val="-2"/>
          <w:sz w:val="20"/>
        </w:rPr>
        <w:t> </w:t>
      </w:r>
      <w:r>
        <w:rPr>
          <w:sz w:val="20"/>
        </w:rPr>
        <w:t>proper</w:t>
      </w:r>
      <w:r>
        <w:rPr>
          <w:spacing w:val="-4"/>
          <w:sz w:val="20"/>
        </w:rPr>
        <w:t> </w:t>
      </w:r>
      <w:r>
        <w:rPr>
          <w:sz w:val="20"/>
        </w:rPr>
        <w:t>safe</w:t>
      </w:r>
      <w:r>
        <w:rPr>
          <w:spacing w:val="-4"/>
          <w:sz w:val="20"/>
        </w:rPr>
        <w:t> </w:t>
      </w:r>
      <w:r>
        <w:rPr>
          <w:sz w:val="20"/>
        </w:rPr>
        <w:t>storage</w:t>
      </w:r>
      <w:r>
        <w:rPr>
          <w:spacing w:val="-4"/>
          <w:sz w:val="20"/>
        </w:rPr>
        <w:t> </w:t>
      </w:r>
      <w:r>
        <w:rPr>
          <w:sz w:val="20"/>
        </w:rPr>
        <w:t>container.</w:t>
      </w:r>
      <w:r>
        <w:rPr>
          <w:spacing w:val="-4"/>
          <w:sz w:val="20"/>
        </w:rPr>
        <w:t> </w:t>
      </w:r>
      <w:r>
        <w:rPr>
          <w:sz w:val="20"/>
        </w:rPr>
        <w:t>For</w:t>
      </w:r>
      <w:r>
        <w:rPr>
          <w:spacing w:val="-4"/>
          <w:sz w:val="20"/>
        </w:rPr>
        <w:t> </w:t>
      </w:r>
      <w:r>
        <w:rPr>
          <w:sz w:val="20"/>
        </w:rPr>
        <w:t>each</w:t>
      </w:r>
      <w:r>
        <w:rPr>
          <w:spacing w:val="-4"/>
          <w:sz w:val="20"/>
        </w:rPr>
        <w:t> </w:t>
      </w:r>
      <w:r>
        <w:rPr>
          <w:sz w:val="20"/>
        </w:rPr>
        <w:t>part</w:t>
      </w:r>
      <w:r>
        <w:rPr>
          <w:spacing w:val="-1"/>
          <w:sz w:val="20"/>
        </w:rPr>
        <w:t> </w:t>
      </w:r>
      <w:r>
        <w:rPr>
          <w:sz w:val="20"/>
        </w:rPr>
        <w:t>of</w:t>
      </w:r>
      <w:r>
        <w:rPr>
          <w:spacing w:val="-2"/>
          <w:sz w:val="20"/>
        </w:rPr>
        <w:t> </w:t>
      </w:r>
      <w:r>
        <w:rPr>
          <w:sz w:val="20"/>
        </w:rPr>
        <w:t>the</w:t>
      </w:r>
      <w:r>
        <w:rPr>
          <w:spacing w:val="-4"/>
          <w:sz w:val="20"/>
        </w:rPr>
        <w:t> </w:t>
      </w:r>
      <w:r>
        <w:rPr>
          <w:sz w:val="20"/>
        </w:rPr>
        <w:t>container,</w:t>
      </w:r>
      <w:r>
        <w:rPr>
          <w:spacing w:val="-4"/>
          <w:sz w:val="20"/>
        </w:rPr>
        <w:t> </w:t>
      </w:r>
      <w:r>
        <w:rPr>
          <w:sz w:val="20"/>
        </w:rPr>
        <w:t>explain</w:t>
      </w:r>
      <w:r>
        <w:rPr>
          <w:spacing w:val="-4"/>
          <w:sz w:val="20"/>
        </w:rPr>
        <w:t> </w:t>
      </w:r>
      <w:r>
        <w:rPr>
          <w:sz w:val="20"/>
        </w:rPr>
        <w:t>how</w:t>
      </w:r>
      <w:r>
        <w:rPr>
          <w:spacing w:val="-4"/>
          <w:sz w:val="20"/>
        </w:rPr>
        <w:t> </w:t>
      </w:r>
      <w:r>
        <w:rPr>
          <w:sz w:val="20"/>
        </w:rPr>
        <w:t>it</w:t>
      </w:r>
      <w:r>
        <w:rPr>
          <w:spacing w:val="-2"/>
          <w:sz w:val="20"/>
        </w:rPr>
        <w:t> </w:t>
      </w:r>
      <w:r>
        <w:rPr>
          <w:sz w:val="20"/>
        </w:rPr>
        <w:t>helps</w:t>
      </w:r>
      <w:r>
        <w:rPr>
          <w:spacing w:val="-3"/>
          <w:sz w:val="20"/>
        </w:rPr>
        <w:t> </w:t>
      </w:r>
      <w:r>
        <w:rPr>
          <w:sz w:val="20"/>
        </w:rPr>
        <w:t>keep</w:t>
      </w:r>
      <w:r>
        <w:rPr>
          <w:spacing w:val="-2"/>
          <w:sz w:val="20"/>
        </w:rPr>
        <w:t> </w:t>
      </w:r>
      <w:r>
        <w:rPr>
          <w:sz w:val="20"/>
        </w:rPr>
        <w:t>water </w:t>
      </w:r>
      <w:r>
        <w:rPr>
          <w:spacing w:val="-2"/>
          <w:sz w:val="20"/>
        </w:rPr>
        <w:t>safe.</w:t>
      </w:r>
    </w:p>
    <w:p>
      <w:pPr>
        <w:pStyle w:val="ListParagraph"/>
        <w:spacing w:after="0" w:line="244" w:lineRule="auto"/>
        <w:jc w:val="left"/>
        <w:rPr>
          <w:sz w:val="20"/>
        </w:rPr>
        <w:sectPr>
          <w:pgSz w:w="12240" w:h="15840"/>
          <w:pgMar w:header="712" w:footer="1029" w:top="940" w:bottom="1220" w:left="1080" w:right="1080"/>
        </w:sectPr>
      </w:pPr>
    </w:p>
    <w:p>
      <w:pPr>
        <w:pStyle w:val="BodyText"/>
        <w:rPr>
          <w:sz w:val="20"/>
        </w:rPr>
      </w:pPr>
    </w:p>
    <w:p>
      <w:pPr>
        <w:pStyle w:val="BodyText"/>
        <w:rPr>
          <w:sz w:val="20"/>
        </w:rPr>
      </w:pPr>
    </w:p>
    <w:p>
      <w:pPr>
        <w:pStyle w:val="BodyText"/>
        <w:spacing w:before="160"/>
        <w:rPr>
          <w:sz w:val="20"/>
        </w:rPr>
      </w:pPr>
    </w:p>
    <w:p>
      <w:pPr>
        <w:pStyle w:val="ListParagraph"/>
        <w:numPr>
          <w:ilvl w:val="1"/>
          <w:numId w:val="71"/>
        </w:numPr>
        <w:tabs>
          <w:tab w:pos="718" w:val="left" w:leader="none"/>
          <w:tab w:pos="720" w:val="left" w:leader="none"/>
        </w:tabs>
        <w:spacing w:line="240" w:lineRule="auto" w:before="1" w:after="0"/>
        <w:ind w:left="720" w:right="678" w:hanging="360"/>
        <w:jc w:val="left"/>
        <w:rPr>
          <w:sz w:val="20"/>
        </w:rPr>
      </w:pPr>
      <w:r>
        <w:rPr>
          <w:sz w:val="20"/>
        </w:rPr>
        <w:t>List</w:t>
      </w:r>
      <w:r>
        <w:rPr>
          <w:spacing w:val="-3"/>
          <w:sz w:val="20"/>
        </w:rPr>
        <w:t> </w:t>
      </w:r>
      <w:r>
        <w:rPr>
          <w:sz w:val="20"/>
        </w:rPr>
        <w:t>the</w:t>
      </w:r>
      <w:r>
        <w:rPr>
          <w:spacing w:val="-3"/>
          <w:sz w:val="20"/>
        </w:rPr>
        <w:t> </w:t>
      </w:r>
      <w:r>
        <w:rPr>
          <w:sz w:val="20"/>
        </w:rPr>
        <w:t>8</w:t>
      </w:r>
      <w:r>
        <w:rPr>
          <w:spacing w:val="-1"/>
          <w:sz w:val="20"/>
        </w:rPr>
        <w:t> </w:t>
      </w:r>
      <w:r>
        <w:rPr>
          <w:sz w:val="20"/>
        </w:rPr>
        <w:t>Key</w:t>
      </w:r>
      <w:r>
        <w:rPr>
          <w:spacing w:val="-6"/>
          <w:sz w:val="20"/>
        </w:rPr>
        <w:t> </w:t>
      </w:r>
      <w:r>
        <w:rPr>
          <w:sz w:val="20"/>
        </w:rPr>
        <w:t>Filter</w:t>
      </w:r>
      <w:r>
        <w:rPr>
          <w:spacing w:val="-3"/>
          <w:sz w:val="20"/>
        </w:rPr>
        <w:t> </w:t>
      </w:r>
      <w:r>
        <w:rPr>
          <w:sz w:val="20"/>
        </w:rPr>
        <w:t>Performance</w:t>
      </w:r>
      <w:r>
        <w:rPr>
          <w:spacing w:val="-3"/>
          <w:sz w:val="20"/>
        </w:rPr>
        <w:t> </w:t>
      </w:r>
      <w:r>
        <w:rPr>
          <w:sz w:val="20"/>
        </w:rPr>
        <w:t>Points</w:t>
      </w:r>
      <w:r>
        <w:rPr>
          <w:spacing w:val="-1"/>
          <w:sz w:val="20"/>
        </w:rPr>
        <w:t> </w:t>
      </w:r>
      <w:r>
        <w:rPr>
          <w:sz w:val="20"/>
        </w:rPr>
        <w:t>(the</w:t>
      </w:r>
      <w:r>
        <w:rPr>
          <w:spacing w:val="-3"/>
          <w:sz w:val="20"/>
        </w:rPr>
        <w:t> </w:t>
      </w:r>
      <w:r>
        <w:rPr>
          <w:sz w:val="20"/>
        </w:rPr>
        <w:t>important</w:t>
      </w:r>
      <w:r>
        <w:rPr>
          <w:spacing w:val="-2"/>
          <w:sz w:val="20"/>
        </w:rPr>
        <w:t> </w:t>
      </w:r>
      <w:r>
        <w:rPr>
          <w:sz w:val="20"/>
        </w:rPr>
        <w:t>points</w:t>
      </w:r>
      <w:r>
        <w:rPr>
          <w:spacing w:val="-2"/>
          <w:sz w:val="20"/>
        </w:rPr>
        <w:t> </w:t>
      </w:r>
      <w:r>
        <w:rPr>
          <w:sz w:val="20"/>
        </w:rPr>
        <w:t>to</w:t>
      </w:r>
      <w:r>
        <w:rPr>
          <w:spacing w:val="-1"/>
          <w:sz w:val="20"/>
        </w:rPr>
        <w:t> </w:t>
      </w:r>
      <w:r>
        <w:rPr>
          <w:sz w:val="20"/>
        </w:rPr>
        <w:t>check to</w:t>
      </w:r>
      <w:r>
        <w:rPr>
          <w:spacing w:val="-4"/>
          <w:sz w:val="20"/>
        </w:rPr>
        <w:t> </w:t>
      </w:r>
      <w:r>
        <w:rPr>
          <w:sz w:val="20"/>
        </w:rPr>
        <w:t>see</w:t>
      </w:r>
      <w:r>
        <w:rPr>
          <w:spacing w:val="-4"/>
          <w:sz w:val="20"/>
        </w:rPr>
        <w:t> </w:t>
      </w:r>
      <w:r>
        <w:rPr>
          <w:sz w:val="20"/>
        </w:rPr>
        <w:t>if</w:t>
      </w:r>
      <w:r>
        <w:rPr>
          <w:spacing w:val="-1"/>
          <w:sz w:val="20"/>
        </w:rPr>
        <w:t> </w:t>
      </w:r>
      <w:r>
        <w:rPr>
          <w:sz w:val="20"/>
        </w:rPr>
        <w:t>the</w:t>
      </w:r>
      <w:r>
        <w:rPr>
          <w:spacing w:val="-3"/>
          <w:sz w:val="20"/>
        </w:rPr>
        <w:t> </w:t>
      </w:r>
      <w:r>
        <w:rPr>
          <w:sz w:val="20"/>
        </w:rPr>
        <w:t>biosand</w:t>
      </w:r>
      <w:r>
        <w:rPr>
          <w:spacing w:val="-1"/>
          <w:sz w:val="20"/>
        </w:rPr>
        <w:t> </w:t>
      </w:r>
      <w:r>
        <w:rPr>
          <w:sz w:val="20"/>
        </w:rPr>
        <w:t>filter</w:t>
      </w:r>
      <w:r>
        <w:rPr>
          <w:spacing w:val="-1"/>
          <w:sz w:val="20"/>
        </w:rPr>
        <w:t> </w:t>
      </w:r>
      <w:r>
        <w:rPr>
          <w:sz w:val="20"/>
        </w:rPr>
        <w:t>is working properly).</w:t>
      </w:r>
    </w:p>
    <w:p>
      <w:pPr>
        <w:pStyle w:val="BodyText"/>
        <w:spacing w:before="123" w:after="1"/>
        <w:rPr>
          <w:sz w:val="20"/>
        </w:rPr>
      </w:pPr>
    </w:p>
    <w:tbl>
      <w:tblPr>
        <w:tblW w:w="0" w:type="auto"/>
        <w:jc w:val="left"/>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306"/>
      </w:tblGrid>
      <w:tr>
        <w:trPr>
          <w:trHeight w:val="669" w:hRule="atLeast"/>
        </w:trPr>
        <w:tc>
          <w:tcPr>
            <w:tcW w:w="8306" w:type="dxa"/>
          </w:tcPr>
          <w:p>
            <w:pPr>
              <w:pStyle w:val="TableParagraph"/>
              <w:spacing w:line="227" w:lineRule="exact"/>
              <w:ind w:left="105"/>
              <w:rPr>
                <w:sz w:val="20"/>
              </w:rPr>
            </w:pPr>
            <w:r>
              <w:rPr>
                <w:spacing w:val="-5"/>
                <w:sz w:val="20"/>
              </w:rPr>
              <w:t>1.</w:t>
            </w:r>
          </w:p>
        </w:tc>
      </w:tr>
      <w:tr>
        <w:trPr>
          <w:trHeight w:val="671" w:hRule="atLeast"/>
        </w:trPr>
        <w:tc>
          <w:tcPr>
            <w:tcW w:w="8306" w:type="dxa"/>
          </w:tcPr>
          <w:p>
            <w:pPr>
              <w:pStyle w:val="TableParagraph"/>
              <w:spacing w:line="227" w:lineRule="exact"/>
              <w:ind w:left="105"/>
              <w:rPr>
                <w:sz w:val="20"/>
              </w:rPr>
            </w:pPr>
            <w:r>
              <w:rPr>
                <w:spacing w:val="-5"/>
                <w:sz w:val="20"/>
              </w:rPr>
              <w:t>2.</w:t>
            </w:r>
          </w:p>
        </w:tc>
      </w:tr>
      <w:tr>
        <w:trPr>
          <w:trHeight w:val="669" w:hRule="atLeast"/>
        </w:trPr>
        <w:tc>
          <w:tcPr>
            <w:tcW w:w="8306" w:type="dxa"/>
          </w:tcPr>
          <w:p>
            <w:pPr>
              <w:pStyle w:val="TableParagraph"/>
              <w:spacing w:line="227" w:lineRule="exact"/>
              <w:ind w:left="105"/>
              <w:rPr>
                <w:sz w:val="20"/>
              </w:rPr>
            </w:pPr>
            <w:r>
              <w:rPr>
                <w:spacing w:val="-5"/>
                <w:sz w:val="20"/>
              </w:rPr>
              <w:t>3.</w:t>
            </w:r>
          </w:p>
        </w:tc>
      </w:tr>
      <w:tr>
        <w:trPr>
          <w:trHeight w:val="669" w:hRule="atLeast"/>
        </w:trPr>
        <w:tc>
          <w:tcPr>
            <w:tcW w:w="8306" w:type="dxa"/>
          </w:tcPr>
          <w:p>
            <w:pPr>
              <w:pStyle w:val="TableParagraph"/>
              <w:spacing w:line="227" w:lineRule="exact"/>
              <w:ind w:left="105"/>
              <w:rPr>
                <w:sz w:val="20"/>
              </w:rPr>
            </w:pPr>
            <w:r>
              <w:rPr>
                <w:spacing w:val="-5"/>
                <w:sz w:val="20"/>
              </w:rPr>
              <w:t>4.</w:t>
            </w:r>
          </w:p>
        </w:tc>
      </w:tr>
      <w:tr>
        <w:trPr>
          <w:trHeight w:val="671" w:hRule="atLeast"/>
        </w:trPr>
        <w:tc>
          <w:tcPr>
            <w:tcW w:w="8306" w:type="dxa"/>
          </w:tcPr>
          <w:p>
            <w:pPr>
              <w:pStyle w:val="TableParagraph"/>
              <w:spacing w:line="227" w:lineRule="exact"/>
              <w:ind w:left="105"/>
              <w:rPr>
                <w:sz w:val="20"/>
              </w:rPr>
            </w:pPr>
            <w:r>
              <w:rPr>
                <w:spacing w:val="-5"/>
                <w:sz w:val="20"/>
              </w:rPr>
              <w:t>5.</w:t>
            </w:r>
          </w:p>
        </w:tc>
      </w:tr>
      <w:tr>
        <w:trPr>
          <w:trHeight w:val="669" w:hRule="atLeast"/>
        </w:trPr>
        <w:tc>
          <w:tcPr>
            <w:tcW w:w="8306" w:type="dxa"/>
          </w:tcPr>
          <w:p>
            <w:pPr>
              <w:pStyle w:val="TableParagraph"/>
              <w:spacing w:line="227" w:lineRule="exact"/>
              <w:ind w:left="105"/>
              <w:rPr>
                <w:sz w:val="20"/>
              </w:rPr>
            </w:pPr>
            <w:r>
              <w:rPr>
                <w:spacing w:val="-5"/>
                <w:sz w:val="20"/>
              </w:rPr>
              <w:t>6.</w:t>
            </w:r>
          </w:p>
        </w:tc>
      </w:tr>
      <w:tr>
        <w:trPr>
          <w:trHeight w:val="669" w:hRule="atLeast"/>
        </w:trPr>
        <w:tc>
          <w:tcPr>
            <w:tcW w:w="8306" w:type="dxa"/>
          </w:tcPr>
          <w:p>
            <w:pPr>
              <w:pStyle w:val="TableParagraph"/>
              <w:spacing w:line="227" w:lineRule="exact"/>
              <w:ind w:left="105"/>
              <w:rPr>
                <w:sz w:val="20"/>
              </w:rPr>
            </w:pPr>
            <w:r>
              <w:rPr>
                <w:spacing w:val="-5"/>
                <w:sz w:val="20"/>
              </w:rPr>
              <w:t>7.</w:t>
            </w:r>
          </w:p>
        </w:tc>
      </w:tr>
      <w:tr>
        <w:trPr>
          <w:trHeight w:val="672" w:hRule="atLeast"/>
        </w:trPr>
        <w:tc>
          <w:tcPr>
            <w:tcW w:w="8306" w:type="dxa"/>
          </w:tcPr>
          <w:p>
            <w:pPr>
              <w:pStyle w:val="TableParagraph"/>
              <w:spacing w:line="227" w:lineRule="exact"/>
              <w:ind w:left="105"/>
              <w:rPr>
                <w:sz w:val="20"/>
              </w:rPr>
            </w:pPr>
            <w:r>
              <w:rPr>
                <w:spacing w:val="-5"/>
                <w:sz w:val="20"/>
              </w:rPr>
              <w:t>8.</w:t>
            </w:r>
          </w:p>
        </w:tc>
      </w:tr>
    </w:tbl>
    <w:p>
      <w:pPr>
        <w:pStyle w:val="BodyText"/>
        <w:rPr>
          <w:sz w:val="20"/>
        </w:rPr>
      </w:pPr>
    </w:p>
    <w:p>
      <w:pPr>
        <w:pStyle w:val="BodyText"/>
        <w:rPr>
          <w:sz w:val="20"/>
        </w:rPr>
      </w:pPr>
    </w:p>
    <w:p>
      <w:pPr>
        <w:pStyle w:val="BodyText"/>
        <w:spacing w:before="8"/>
        <w:rPr>
          <w:sz w:val="20"/>
        </w:rPr>
      </w:pPr>
    </w:p>
    <w:p>
      <w:pPr>
        <w:pStyle w:val="ListParagraph"/>
        <w:numPr>
          <w:ilvl w:val="1"/>
          <w:numId w:val="71"/>
        </w:numPr>
        <w:tabs>
          <w:tab w:pos="718" w:val="left" w:leader="none"/>
          <w:tab w:pos="720" w:val="left" w:leader="none"/>
        </w:tabs>
        <w:spacing w:line="240" w:lineRule="auto" w:before="0" w:after="0"/>
        <w:ind w:left="720" w:right="711" w:hanging="360"/>
        <w:jc w:val="left"/>
        <w:rPr>
          <w:sz w:val="20"/>
        </w:rPr>
      </w:pPr>
      <w:r>
        <w:rPr>
          <w:sz w:val="20"/>
        </w:rPr>
        <w:t>Describe</w:t>
      </w:r>
      <w:r>
        <w:rPr>
          <w:spacing w:val="-4"/>
          <w:sz w:val="20"/>
        </w:rPr>
        <w:t> </w:t>
      </w:r>
      <w:r>
        <w:rPr>
          <w:sz w:val="20"/>
        </w:rPr>
        <w:t>the</w:t>
      </w:r>
      <w:r>
        <w:rPr>
          <w:spacing w:val="-5"/>
          <w:sz w:val="20"/>
        </w:rPr>
        <w:t> </w:t>
      </w:r>
      <w:r>
        <w:rPr>
          <w:sz w:val="20"/>
        </w:rPr>
        <w:t>2</w:t>
      </w:r>
      <w:r>
        <w:rPr>
          <w:spacing w:val="-1"/>
          <w:sz w:val="20"/>
        </w:rPr>
        <w:t> </w:t>
      </w:r>
      <w:r>
        <w:rPr>
          <w:sz w:val="20"/>
        </w:rPr>
        <w:t>ways</w:t>
      </w:r>
      <w:r>
        <w:rPr>
          <w:spacing w:val="-1"/>
          <w:sz w:val="20"/>
        </w:rPr>
        <w:t> </w:t>
      </w:r>
      <w:r>
        <w:rPr>
          <w:sz w:val="20"/>
        </w:rPr>
        <w:t>users</w:t>
      </w:r>
      <w:r>
        <w:rPr>
          <w:spacing w:val="-3"/>
          <w:sz w:val="20"/>
        </w:rPr>
        <w:t> </w:t>
      </w:r>
      <w:r>
        <w:rPr>
          <w:sz w:val="20"/>
        </w:rPr>
        <w:t>need</w:t>
      </w:r>
      <w:r>
        <w:rPr>
          <w:spacing w:val="-3"/>
          <w:sz w:val="20"/>
        </w:rPr>
        <w:t> </w:t>
      </w:r>
      <w:r>
        <w:rPr>
          <w:sz w:val="20"/>
        </w:rPr>
        <w:t>to</w:t>
      </w:r>
      <w:r>
        <w:rPr>
          <w:spacing w:val="-5"/>
          <w:sz w:val="20"/>
        </w:rPr>
        <w:t> </w:t>
      </w:r>
      <w:r>
        <w:rPr>
          <w:sz w:val="20"/>
        </w:rPr>
        <w:t>clean</w:t>
      </w:r>
      <w:r>
        <w:rPr>
          <w:spacing w:val="-3"/>
          <w:sz w:val="20"/>
        </w:rPr>
        <w:t> </w:t>
      </w:r>
      <w:r>
        <w:rPr>
          <w:sz w:val="20"/>
        </w:rPr>
        <w:t>the</w:t>
      </w:r>
      <w:r>
        <w:rPr>
          <w:spacing w:val="-3"/>
          <w:sz w:val="20"/>
        </w:rPr>
        <w:t> </w:t>
      </w:r>
      <w:r>
        <w:rPr>
          <w:sz w:val="20"/>
        </w:rPr>
        <w:t>filter. Explain</w:t>
      </w:r>
      <w:r>
        <w:rPr>
          <w:spacing w:val="-3"/>
          <w:sz w:val="20"/>
        </w:rPr>
        <w:t> </w:t>
      </w:r>
      <w:r>
        <w:rPr>
          <w:sz w:val="20"/>
        </w:rPr>
        <w:t>when</w:t>
      </w:r>
      <w:r>
        <w:rPr>
          <w:spacing w:val="-3"/>
          <w:sz w:val="20"/>
        </w:rPr>
        <w:t> </w:t>
      </w:r>
      <w:r>
        <w:rPr>
          <w:sz w:val="20"/>
        </w:rPr>
        <w:t>users</w:t>
      </w:r>
      <w:r>
        <w:rPr>
          <w:spacing w:val="-3"/>
          <w:sz w:val="20"/>
        </w:rPr>
        <w:t> </w:t>
      </w:r>
      <w:r>
        <w:rPr>
          <w:sz w:val="20"/>
        </w:rPr>
        <w:t>should</w:t>
      </w:r>
      <w:r>
        <w:rPr>
          <w:spacing w:val="-4"/>
          <w:sz w:val="20"/>
        </w:rPr>
        <w:t> </w:t>
      </w:r>
      <w:r>
        <w:rPr>
          <w:sz w:val="20"/>
        </w:rPr>
        <w:t>clean</w:t>
      </w:r>
      <w:r>
        <w:rPr>
          <w:spacing w:val="-5"/>
          <w:sz w:val="20"/>
        </w:rPr>
        <w:t> </w:t>
      </w:r>
      <w:r>
        <w:rPr>
          <w:sz w:val="20"/>
        </w:rPr>
        <w:t>the</w:t>
      </w:r>
      <w:r>
        <w:rPr>
          <w:spacing w:val="-4"/>
          <w:sz w:val="20"/>
        </w:rPr>
        <w:t> </w:t>
      </w:r>
      <w:r>
        <w:rPr>
          <w:sz w:val="20"/>
        </w:rPr>
        <w:t>filter each </w:t>
      </w:r>
      <w:r>
        <w:rPr>
          <w:spacing w:val="-4"/>
          <w:sz w:val="20"/>
        </w:rPr>
        <w:t>way.</w:t>
      </w:r>
    </w:p>
    <w:p>
      <w:pPr>
        <w:pStyle w:val="BodyText"/>
        <w:spacing w:before="4"/>
        <w:rPr>
          <w:sz w:val="20"/>
        </w:rPr>
      </w:pPr>
    </w:p>
    <w:tbl>
      <w:tblPr>
        <w:tblW w:w="0" w:type="auto"/>
        <w:jc w:val="left"/>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395"/>
        <w:gridCol w:w="3911"/>
      </w:tblGrid>
      <w:tr>
        <w:trPr>
          <w:trHeight w:val="366" w:hRule="atLeast"/>
        </w:trPr>
        <w:tc>
          <w:tcPr>
            <w:tcW w:w="4395" w:type="dxa"/>
          </w:tcPr>
          <w:p>
            <w:pPr>
              <w:pStyle w:val="TableParagraph"/>
              <w:spacing w:before="4"/>
              <w:ind w:left="1403"/>
              <w:rPr>
                <w:rFonts w:ascii="Arial"/>
                <w:b/>
                <w:sz w:val="20"/>
              </w:rPr>
            </w:pPr>
            <w:r>
              <w:rPr>
                <w:rFonts w:ascii="Arial"/>
                <w:b/>
                <w:sz w:val="20"/>
              </w:rPr>
              <w:t>Type</w:t>
            </w:r>
            <w:r>
              <w:rPr>
                <w:rFonts w:ascii="Arial"/>
                <w:b/>
                <w:spacing w:val="-5"/>
                <w:sz w:val="20"/>
              </w:rPr>
              <w:t> </w:t>
            </w:r>
            <w:r>
              <w:rPr>
                <w:rFonts w:ascii="Arial"/>
                <w:b/>
                <w:sz w:val="20"/>
              </w:rPr>
              <w:t>of</w:t>
            </w:r>
            <w:r>
              <w:rPr>
                <w:rFonts w:ascii="Arial"/>
                <w:b/>
                <w:spacing w:val="-4"/>
                <w:sz w:val="20"/>
              </w:rPr>
              <w:t> </w:t>
            </w:r>
            <w:r>
              <w:rPr>
                <w:rFonts w:ascii="Arial"/>
                <w:b/>
                <w:spacing w:val="-2"/>
                <w:sz w:val="20"/>
              </w:rPr>
              <w:t>cleaning</w:t>
            </w:r>
          </w:p>
        </w:tc>
        <w:tc>
          <w:tcPr>
            <w:tcW w:w="3911" w:type="dxa"/>
          </w:tcPr>
          <w:p>
            <w:pPr>
              <w:pStyle w:val="TableParagraph"/>
              <w:spacing w:before="4"/>
              <w:ind w:left="4"/>
              <w:jc w:val="center"/>
              <w:rPr>
                <w:rFonts w:ascii="Arial"/>
                <w:b/>
                <w:sz w:val="20"/>
              </w:rPr>
            </w:pPr>
            <w:r>
              <w:rPr>
                <w:rFonts w:ascii="Arial"/>
                <w:b/>
                <w:sz w:val="20"/>
              </w:rPr>
              <w:t>When</w:t>
            </w:r>
            <w:r>
              <w:rPr>
                <w:rFonts w:ascii="Arial"/>
                <w:b/>
                <w:spacing w:val="-4"/>
                <w:sz w:val="20"/>
              </w:rPr>
              <w:t> </w:t>
            </w:r>
            <w:r>
              <w:rPr>
                <w:rFonts w:ascii="Arial"/>
                <w:b/>
                <w:sz w:val="20"/>
              </w:rPr>
              <w:t>to</w:t>
            </w:r>
            <w:r>
              <w:rPr>
                <w:rFonts w:ascii="Arial"/>
                <w:b/>
                <w:spacing w:val="-3"/>
                <w:sz w:val="20"/>
              </w:rPr>
              <w:t> </w:t>
            </w:r>
            <w:r>
              <w:rPr>
                <w:rFonts w:ascii="Arial"/>
                <w:b/>
                <w:sz w:val="20"/>
              </w:rPr>
              <w:t>do</w:t>
            </w:r>
            <w:r>
              <w:rPr>
                <w:rFonts w:ascii="Arial"/>
                <w:b/>
                <w:spacing w:val="-3"/>
                <w:sz w:val="20"/>
              </w:rPr>
              <w:t> </w:t>
            </w:r>
            <w:r>
              <w:rPr>
                <w:rFonts w:ascii="Arial"/>
                <w:b/>
                <w:spacing w:val="-5"/>
                <w:sz w:val="20"/>
              </w:rPr>
              <w:t>it</w:t>
            </w:r>
          </w:p>
        </w:tc>
      </w:tr>
      <w:tr>
        <w:trPr>
          <w:trHeight w:val="1701" w:hRule="atLeast"/>
        </w:trPr>
        <w:tc>
          <w:tcPr>
            <w:tcW w:w="4395" w:type="dxa"/>
          </w:tcPr>
          <w:p>
            <w:pPr>
              <w:pStyle w:val="TableParagraph"/>
              <w:spacing w:line="227" w:lineRule="exact"/>
              <w:ind w:left="105"/>
              <w:rPr>
                <w:rFonts w:ascii="Arial"/>
                <w:b/>
                <w:sz w:val="20"/>
              </w:rPr>
            </w:pPr>
            <w:r>
              <w:rPr>
                <w:rFonts w:ascii="Arial"/>
                <w:b/>
                <w:spacing w:val="-5"/>
                <w:sz w:val="20"/>
              </w:rPr>
              <w:t>1.</w:t>
            </w:r>
          </w:p>
        </w:tc>
        <w:tc>
          <w:tcPr>
            <w:tcW w:w="3911" w:type="dxa"/>
          </w:tcPr>
          <w:p>
            <w:pPr>
              <w:pStyle w:val="TableParagraph"/>
              <w:rPr>
                <w:rFonts w:ascii="Times New Roman"/>
                <w:sz w:val="20"/>
              </w:rPr>
            </w:pPr>
          </w:p>
        </w:tc>
      </w:tr>
      <w:tr>
        <w:trPr>
          <w:trHeight w:val="1701" w:hRule="atLeast"/>
        </w:trPr>
        <w:tc>
          <w:tcPr>
            <w:tcW w:w="4395" w:type="dxa"/>
          </w:tcPr>
          <w:p>
            <w:pPr>
              <w:pStyle w:val="TableParagraph"/>
              <w:spacing w:line="225" w:lineRule="exact"/>
              <w:ind w:left="105"/>
              <w:rPr>
                <w:rFonts w:ascii="Arial"/>
                <w:b/>
                <w:sz w:val="20"/>
              </w:rPr>
            </w:pPr>
            <w:r>
              <w:rPr>
                <w:rFonts w:ascii="Arial"/>
                <w:b/>
                <w:spacing w:val="-5"/>
                <w:sz w:val="20"/>
              </w:rPr>
              <w:t>2.</w:t>
            </w:r>
          </w:p>
        </w:tc>
        <w:tc>
          <w:tcPr>
            <w:tcW w:w="3911" w:type="dxa"/>
          </w:tcPr>
          <w:p>
            <w:pPr>
              <w:pStyle w:val="TableParagraph"/>
              <w:rPr>
                <w:rFonts w:ascii="Times New Roman"/>
                <w:sz w:val="20"/>
              </w:rPr>
            </w:pPr>
          </w:p>
        </w:tc>
      </w:tr>
    </w:tbl>
    <w:p>
      <w:pPr>
        <w:pStyle w:val="TableParagraph"/>
        <w:spacing w:after="0"/>
        <w:rPr>
          <w:rFonts w:ascii="Times New Roman"/>
          <w:sz w:val="20"/>
        </w:rPr>
        <w:sectPr>
          <w:pgSz w:w="12240" w:h="15840"/>
          <w:pgMar w:header="712" w:footer="1029" w:top="940" w:bottom="1220" w:left="1080" w:right="1080"/>
        </w:sectPr>
      </w:pPr>
    </w:p>
    <w:p>
      <w:pPr>
        <w:pStyle w:val="BodyText"/>
        <w:rPr>
          <w:sz w:val="20"/>
        </w:rPr>
      </w:pPr>
    </w:p>
    <w:p>
      <w:pPr>
        <w:pStyle w:val="BodyText"/>
        <w:rPr>
          <w:sz w:val="20"/>
        </w:rPr>
      </w:pPr>
    </w:p>
    <w:p>
      <w:pPr>
        <w:pStyle w:val="BodyText"/>
        <w:spacing w:before="160"/>
        <w:rPr>
          <w:sz w:val="20"/>
        </w:rPr>
      </w:pPr>
    </w:p>
    <w:p>
      <w:pPr>
        <w:pStyle w:val="ListParagraph"/>
        <w:numPr>
          <w:ilvl w:val="1"/>
          <w:numId w:val="71"/>
        </w:numPr>
        <w:tabs>
          <w:tab w:pos="718" w:val="left" w:leader="none"/>
          <w:tab w:pos="720" w:val="left" w:leader="none"/>
        </w:tabs>
        <w:spacing w:line="240" w:lineRule="auto" w:before="1" w:after="0"/>
        <w:ind w:left="720" w:right="455" w:hanging="360"/>
        <w:jc w:val="left"/>
        <w:rPr>
          <w:sz w:val="20"/>
        </w:rPr>
      </w:pPr>
      <w:r>
        <w:rPr>
          <w:sz w:val="20"/>
        </w:rPr>
        <w:t>Explain</w:t>
      </w:r>
      <w:r>
        <w:rPr>
          <w:spacing w:val="-2"/>
          <w:sz w:val="20"/>
        </w:rPr>
        <w:t> </w:t>
      </w:r>
      <w:r>
        <w:rPr>
          <w:sz w:val="20"/>
        </w:rPr>
        <w:t>why</w:t>
      </w:r>
      <w:r>
        <w:rPr>
          <w:spacing w:val="-6"/>
          <w:sz w:val="20"/>
        </w:rPr>
        <w:t> </w:t>
      </w:r>
      <w:r>
        <w:rPr>
          <w:sz w:val="20"/>
        </w:rPr>
        <w:t>it</w:t>
      </w:r>
      <w:r>
        <w:rPr>
          <w:spacing w:val="-3"/>
          <w:sz w:val="20"/>
        </w:rPr>
        <w:t> </w:t>
      </w:r>
      <w:r>
        <w:rPr>
          <w:sz w:val="20"/>
        </w:rPr>
        <w:t>is</w:t>
      </w:r>
      <w:r>
        <w:rPr>
          <w:spacing w:val="-1"/>
          <w:sz w:val="20"/>
        </w:rPr>
        <w:t> </w:t>
      </w:r>
      <w:r>
        <w:rPr>
          <w:sz w:val="20"/>
        </w:rPr>
        <w:t>important</w:t>
      </w:r>
      <w:r>
        <w:rPr>
          <w:spacing w:val="-3"/>
          <w:sz w:val="20"/>
        </w:rPr>
        <w:t> </w:t>
      </w:r>
      <w:r>
        <w:rPr>
          <w:sz w:val="20"/>
        </w:rPr>
        <w:t>to</w:t>
      </w:r>
      <w:r>
        <w:rPr>
          <w:spacing w:val="-3"/>
          <w:sz w:val="20"/>
        </w:rPr>
        <w:t> </w:t>
      </w:r>
      <w:r>
        <w:rPr>
          <w:sz w:val="20"/>
        </w:rPr>
        <w:t>have</w:t>
      </w:r>
      <w:r>
        <w:rPr>
          <w:spacing w:val="-2"/>
          <w:sz w:val="20"/>
        </w:rPr>
        <w:t> </w:t>
      </w:r>
      <w:r>
        <w:rPr>
          <w:sz w:val="20"/>
        </w:rPr>
        <w:t>the</w:t>
      </w:r>
      <w:r>
        <w:rPr>
          <w:spacing w:val="-4"/>
          <w:sz w:val="20"/>
        </w:rPr>
        <w:t> </w:t>
      </w:r>
      <w:r>
        <w:rPr>
          <w:sz w:val="20"/>
        </w:rPr>
        <w:t>filter</w:t>
      </w:r>
      <w:r>
        <w:rPr>
          <w:spacing w:val="-3"/>
          <w:sz w:val="20"/>
        </w:rPr>
        <w:t> </w:t>
      </w:r>
      <w:r>
        <w:rPr>
          <w:sz w:val="20"/>
        </w:rPr>
        <w:t>container</w:t>
      </w:r>
      <w:r>
        <w:rPr>
          <w:spacing w:val="-2"/>
          <w:sz w:val="20"/>
        </w:rPr>
        <w:t> </w:t>
      </w:r>
      <w:r>
        <w:rPr>
          <w:sz w:val="20"/>
        </w:rPr>
        <w:t>half</w:t>
      </w:r>
      <w:r>
        <w:rPr>
          <w:spacing w:val="-2"/>
          <w:sz w:val="20"/>
        </w:rPr>
        <w:t> </w:t>
      </w:r>
      <w:r>
        <w:rPr>
          <w:sz w:val="20"/>
        </w:rPr>
        <w:t>full of water</w:t>
      </w:r>
      <w:r>
        <w:rPr>
          <w:spacing w:val="-1"/>
          <w:sz w:val="20"/>
        </w:rPr>
        <w:t> </w:t>
      </w:r>
      <w:r>
        <w:rPr>
          <w:sz w:val="20"/>
        </w:rPr>
        <w:t>when you</w:t>
      </w:r>
      <w:r>
        <w:rPr>
          <w:spacing w:val="-2"/>
          <w:sz w:val="20"/>
        </w:rPr>
        <w:t> </w:t>
      </w:r>
      <w:r>
        <w:rPr>
          <w:sz w:val="20"/>
        </w:rPr>
        <w:t>put</w:t>
      </w:r>
      <w:r>
        <w:rPr>
          <w:spacing w:val="-3"/>
          <w:sz w:val="20"/>
        </w:rPr>
        <w:t> </w:t>
      </w:r>
      <w:r>
        <w:rPr>
          <w:sz w:val="20"/>
        </w:rPr>
        <w:t>in</w:t>
      </w:r>
      <w:r>
        <w:rPr>
          <w:spacing w:val="-3"/>
          <w:sz w:val="20"/>
        </w:rPr>
        <w:t> </w:t>
      </w:r>
      <w:r>
        <w:rPr>
          <w:sz w:val="20"/>
        </w:rPr>
        <w:t>the</w:t>
      </w:r>
      <w:r>
        <w:rPr>
          <w:spacing w:val="-3"/>
          <w:sz w:val="20"/>
        </w:rPr>
        <w:t> </w:t>
      </w:r>
      <w:r>
        <w:rPr>
          <w:sz w:val="20"/>
        </w:rPr>
        <w:t>gravel</w:t>
      </w:r>
      <w:r>
        <w:rPr>
          <w:spacing w:val="-4"/>
          <w:sz w:val="20"/>
        </w:rPr>
        <w:t> </w:t>
      </w:r>
      <w:r>
        <w:rPr>
          <w:sz w:val="20"/>
        </w:rPr>
        <w:t>and sand during installation.</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
        <w:rPr>
          <w:sz w:val="20"/>
        </w:rPr>
      </w:pPr>
    </w:p>
    <w:p>
      <w:pPr>
        <w:pStyle w:val="ListParagraph"/>
        <w:numPr>
          <w:ilvl w:val="1"/>
          <w:numId w:val="71"/>
        </w:numPr>
        <w:tabs>
          <w:tab w:pos="718" w:val="left" w:leader="none"/>
        </w:tabs>
        <w:spacing w:line="240" w:lineRule="auto" w:before="0" w:after="0"/>
        <w:ind w:left="718" w:right="0" w:hanging="358"/>
        <w:jc w:val="left"/>
        <w:rPr>
          <w:sz w:val="20"/>
        </w:rPr>
      </w:pPr>
      <w:r>
        <w:rPr>
          <w:sz w:val="20"/>
        </w:rPr>
        <w:t>Explain</w:t>
      </w:r>
      <w:r>
        <w:rPr>
          <w:spacing w:val="-5"/>
          <w:sz w:val="20"/>
        </w:rPr>
        <w:t> </w:t>
      </w:r>
      <w:r>
        <w:rPr>
          <w:sz w:val="20"/>
        </w:rPr>
        <w:t>why</w:t>
      </w:r>
      <w:r>
        <w:rPr>
          <w:spacing w:val="-9"/>
          <w:sz w:val="20"/>
        </w:rPr>
        <w:t> </w:t>
      </w:r>
      <w:r>
        <w:rPr>
          <w:sz w:val="20"/>
        </w:rPr>
        <w:t>users</w:t>
      </w:r>
      <w:r>
        <w:rPr>
          <w:spacing w:val="-4"/>
          <w:sz w:val="20"/>
        </w:rPr>
        <w:t> </w:t>
      </w:r>
      <w:r>
        <w:rPr>
          <w:sz w:val="20"/>
        </w:rPr>
        <w:t>should</w:t>
      </w:r>
      <w:r>
        <w:rPr>
          <w:spacing w:val="-4"/>
          <w:sz w:val="20"/>
        </w:rPr>
        <w:t> </w:t>
      </w:r>
      <w:r>
        <w:rPr>
          <w:sz w:val="20"/>
        </w:rPr>
        <w:t>never</w:t>
      </w:r>
      <w:r>
        <w:rPr>
          <w:spacing w:val="-4"/>
          <w:sz w:val="20"/>
        </w:rPr>
        <w:t> </w:t>
      </w:r>
      <w:r>
        <w:rPr>
          <w:sz w:val="20"/>
        </w:rPr>
        <w:t>put</w:t>
      </w:r>
      <w:r>
        <w:rPr>
          <w:spacing w:val="-6"/>
          <w:sz w:val="20"/>
        </w:rPr>
        <w:t> </w:t>
      </w:r>
      <w:r>
        <w:rPr>
          <w:sz w:val="20"/>
        </w:rPr>
        <w:t>chlorine</w:t>
      </w:r>
      <w:r>
        <w:rPr>
          <w:spacing w:val="-5"/>
          <w:sz w:val="20"/>
        </w:rPr>
        <w:t> </w:t>
      </w:r>
      <w:r>
        <w:rPr>
          <w:sz w:val="20"/>
        </w:rPr>
        <w:t>into</w:t>
      </w:r>
      <w:r>
        <w:rPr>
          <w:spacing w:val="-7"/>
          <w:sz w:val="20"/>
        </w:rPr>
        <w:t> </w:t>
      </w:r>
      <w:r>
        <w:rPr>
          <w:sz w:val="20"/>
        </w:rPr>
        <w:t>the</w:t>
      </w:r>
      <w:r>
        <w:rPr>
          <w:spacing w:val="-6"/>
          <w:sz w:val="20"/>
        </w:rPr>
        <w:t> </w:t>
      </w:r>
      <w:r>
        <w:rPr>
          <w:sz w:val="20"/>
        </w:rPr>
        <w:t>top</w:t>
      </w:r>
      <w:r>
        <w:rPr>
          <w:spacing w:val="-6"/>
          <w:sz w:val="20"/>
        </w:rPr>
        <w:t> </w:t>
      </w:r>
      <w:r>
        <w:rPr>
          <w:sz w:val="20"/>
        </w:rPr>
        <w:t>of</w:t>
      </w:r>
      <w:r>
        <w:rPr>
          <w:spacing w:val="-4"/>
          <w:sz w:val="20"/>
        </w:rPr>
        <w:t> </w:t>
      </w:r>
      <w:r>
        <w:rPr>
          <w:sz w:val="20"/>
        </w:rPr>
        <w:t>the</w:t>
      </w:r>
      <w:r>
        <w:rPr>
          <w:spacing w:val="-6"/>
          <w:sz w:val="20"/>
        </w:rPr>
        <w:t> </w:t>
      </w:r>
      <w:r>
        <w:rPr>
          <w:spacing w:val="-2"/>
          <w:sz w:val="20"/>
        </w:rPr>
        <w:t>filter.</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ListParagraph"/>
        <w:numPr>
          <w:ilvl w:val="1"/>
          <w:numId w:val="71"/>
        </w:numPr>
        <w:tabs>
          <w:tab w:pos="718" w:val="left" w:leader="none"/>
        </w:tabs>
        <w:spacing w:line="240" w:lineRule="auto" w:before="0" w:after="0"/>
        <w:ind w:left="718" w:right="0" w:hanging="358"/>
        <w:jc w:val="left"/>
        <w:rPr>
          <w:sz w:val="20"/>
        </w:rPr>
      </w:pPr>
      <w:r>
        <w:rPr>
          <w:sz w:val="20"/>
        </w:rPr>
        <w:t>Describe</w:t>
      </w:r>
      <w:r>
        <w:rPr>
          <w:spacing w:val="-6"/>
          <w:sz w:val="20"/>
        </w:rPr>
        <w:t> </w:t>
      </w:r>
      <w:r>
        <w:rPr>
          <w:sz w:val="20"/>
        </w:rPr>
        <w:t>when</w:t>
      </w:r>
      <w:r>
        <w:rPr>
          <w:spacing w:val="-3"/>
          <w:sz w:val="20"/>
        </w:rPr>
        <w:t> </w:t>
      </w:r>
      <w:r>
        <w:rPr>
          <w:sz w:val="20"/>
        </w:rPr>
        <w:t>you</w:t>
      </w:r>
      <w:r>
        <w:rPr>
          <w:spacing w:val="-7"/>
          <w:sz w:val="20"/>
        </w:rPr>
        <w:t> </w:t>
      </w:r>
      <w:r>
        <w:rPr>
          <w:sz w:val="20"/>
        </w:rPr>
        <w:t>need</w:t>
      </w:r>
      <w:r>
        <w:rPr>
          <w:spacing w:val="-5"/>
          <w:sz w:val="20"/>
        </w:rPr>
        <w:t> </w:t>
      </w:r>
      <w:r>
        <w:rPr>
          <w:sz w:val="20"/>
        </w:rPr>
        <w:t>to</w:t>
      </w:r>
      <w:r>
        <w:rPr>
          <w:spacing w:val="-4"/>
          <w:sz w:val="20"/>
        </w:rPr>
        <w:t> </w:t>
      </w:r>
      <w:r>
        <w:rPr>
          <w:sz w:val="20"/>
        </w:rPr>
        <w:t>fill</w:t>
      </w:r>
      <w:r>
        <w:rPr>
          <w:spacing w:val="-8"/>
          <w:sz w:val="20"/>
        </w:rPr>
        <w:t> </w:t>
      </w:r>
      <w:r>
        <w:rPr>
          <w:sz w:val="20"/>
        </w:rPr>
        <w:t>out</w:t>
      </w:r>
      <w:r>
        <w:rPr>
          <w:spacing w:val="-6"/>
          <w:sz w:val="20"/>
        </w:rPr>
        <w:t> </w:t>
      </w:r>
      <w:r>
        <w:rPr>
          <w:sz w:val="20"/>
        </w:rPr>
        <w:t>monitoring</w:t>
      </w:r>
      <w:r>
        <w:rPr>
          <w:spacing w:val="-8"/>
          <w:sz w:val="20"/>
        </w:rPr>
        <w:t> </w:t>
      </w:r>
      <w:r>
        <w:rPr>
          <w:sz w:val="20"/>
        </w:rPr>
        <w:t>forms</w:t>
      </w:r>
      <w:r>
        <w:rPr>
          <w:spacing w:val="-6"/>
          <w:sz w:val="20"/>
        </w:rPr>
        <w:t> </w:t>
      </w:r>
      <w:r>
        <w:rPr>
          <w:sz w:val="20"/>
        </w:rPr>
        <w:t>and</w:t>
      </w:r>
      <w:r>
        <w:rPr>
          <w:spacing w:val="-4"/>
          <w:sz w:val="20"/>
        </w:rPr>
        <w:t> </w:t>
      </w:r>
      <w:r>
        <w:rPr>
          <w:sz w:val="20"/>
        </w:rPr>
        <w:t>where</w:t>
      </w:r>
      <w:r>
        <w:rPr>
          <w:spacing w:val="-5"/>
          <w:sz w:val="20"/>
        </w:rPr>
        <w:t> </w:t>
      </w:r>
      <w:r>
        <w:rPr>
          <w:sz w:val="20"/>
        </w:rPr>
        <w:t>to</w:t>
      </w:r>
      <w:r>
        <w:rPr>
          <w:spacing w:val="-8"/>
          <w:sz w:val="20"/>
        </w:rPr>
        <w:t> </w:t>
      </w:r>
      <w:r>
        <w:rPr>
          <w:sz w:val="20"/>
        </w:rPr>
        <w:t>find</w:t>
      </w:r>
      <w:r>
        <w:rPr>
          <w:spacing w:val="-6"/>
          <w:sz w:val="20"/>
        </w:rPr>
        <w:t> </w:t>
      </w:r>
      <w:r>
        <w:rPr>
          <w:sz w:val="20"/>
        </w:rPr>
        <w:t>examples</w:t>
      </w:r>
      <w:r>
        <w:rPr>
          <w:spacing w:val="-6"/>
          <w:sz w:val="20"/>
        </w:rPr>
        <w:t> </w:t>
      </w:r>
      <w:r>
        <w:rPr>
          <w:sz w:val="20"/>
        </w:rPr>
        <w:t>of</w:t>
      </w:r>
      <w:r>
        <w:rPr>
          <w:spacing w:val="-5"/>
          <w:sz w:val="20"/>
        </w:rPr>
        <w:t> </w:t>
      </w:r>
      <w:r>
        <w:rPr>
          <w:sz w:val="20"/>
        </w:rPr>
        <w:t>the</w:t>
      </w:r>
      <w:r>
        <w:rPr>
          <w:spacing w:val="-6"/>
          <w:sz w:val="20"/>
        </w:rPr>
        <w:t> </w:t>
      </w:r>
      <w:r>
        <w:rPr>
          <w:spacing w:val="-2"/>
          <w:sz w:val="20"/>
        </w:rPr>
        <w:t>forms.</w:t>
      </w:r>
    </w:p>
    <w:p>
      <w:pPr>
        <w:pStyle w:val="ListParagraph"/>
        <w:spacing w:after="0" w:line="240" w:lineRule="auto"/>
        <w:jc w:val="left"/>
        <w:rPr>
          <w:sz w:val="20"/>
        </w:rPr>
        <w:sectPr>
          <w:pgSz w:w="12240" w:h="15840"/>
          <w:pgMar w:header="712" w:footer="1029" w:top="940" w:bottom="1220" w:left="1080" w:right="1080"/>
        </w:sectPr>
      </w:pPr>
    </w:p>
    <w:p>
      <w:pPr>
        <w:pStyle w:val="BodyText"/>
        <w:spacing w:before="4"/>
        <w:rPr>
          <w:sz w:val="17"/>
        </w:rPr>
      </w:pPr>
    </w:p>
    <w:p>
      <w:pPr>
        <w:pStyle w:val="BodyText"/>
        <w:spacing w:after="0"/>
        <w:rPr>
          <w:sz w:val="17"/>
        </w:rPr>
        <w:sectPr>
          <w:pgSz w:w="12240" w:h="15840"/>
          <w:pgMar w:header="712" w:footer="1029" w:top="940" w:bottom="1220" w:left="1080" w:right="1080"/>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816704">
                <wp:simplePos x="0" y="0"/>
                <wp:positionH relativeFrom="page">
                  <wp:posOffset>896416</wp:posOffset>
                </wp:positionH>
                <wp:positionV relativeFrom="paragraph">
                  <wp:posOffset>233958</wp:posOffset>
                </wp:positionV>
                <wp:extent cx="5981065" cy="6350"/>
                <wp:effectExtent l="0" t="0" r="0" b="0"/>
                <wp:wrapTopAndBottom/>
                <wp:docPr id="1352" name="Graphic 1352"/>
                <wp:cNvGraphicFramePr>
                  <a:graphicFrameLocks/>
                </wp:cNvGraphicFramePr>
                <a:graphic>
                  <a:graphicData uri="http://schemas.microsoft.com/office/word/2010/wordprocessingShape">
                    <wps:wsp>
                      <wps:cNvPr id="1352" name="Graphic 1352"/>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499776;mso-wrap-distance-left:0;mso-wrap-distance-right:0" id="docshape1053" filled="true" fillcolor="#000000" stroked="false">
                <v:fill type="solid"/>
                <w10:wrap type="topAndBottom"/>
              </v:rect>
            </w:pict>
          </mc:Fallback>
        </mc:AlternateContent>
      </w:r>
      <w:bookmarkStart w:name="Additional Resources" w:id="142"/>
      <w:bookmarkEnd w:id="142"/>
      <w:r>
        <w:rPr>
          <w:b w:val="0"/>
        </w:rPr>
      </w:r>
      <w:bookmarkStart w:name="_bookmark71" w:id="143"/>
      <w:bookmarkEnd w:id="143"/>
      <w:r>
        <w:rPr>
          <w:b w:val="0"/>
        </w:rPr>
      </w:r>
      <w:r>
        <w:rPr/>
        <w:t>Additional</w:t>
      </w:r>
      <w:r>
        <w:rPr>
          <w:spacing w:val="-5"/>
        </w:rPr>
        <w:t> </w:t>
      </w:r>
      <w:r>
        <w:rPr>
          <w:spacing w:val="-2"/>
        </w:rPr>
        <w:t>Resources</w:t>
      </w:r>
    </w:p>
    <w:p>
      <w:pPr>
        <w:pStyle w:val="BodyText"/>
        <w:spacing w:before="237"/>
        <w:ind w:left="360"/>
      </w:pPr>
      <w:r>
        <w:rPr/>
        <w:t>CAWST</w:t>
      </w:r>
      <w:r>
        <w:rPr>
          <w:spacing w:val="-3"/>
        </w:rPr>
        <w:t> </w:t>
      </w:r>
      <w:r>
        <w:rPr/>
        <w:t>manuals</w:t>
      </w:r>
      <w:r>
        <w:rPr>
          <w:spacing w:val="-5"/>
        </w:rPr>
        <w:t> </w:t>
      </w:r>
      <w:r>
        <w:rPr/>
        <w:t>and</w:t>
      </w:r>
      <w:r>
        <w:rPr>
          <w:spacing w:val="-3"/>
        </w:rPr>
        <w:t> </w:t>
      </w:r>
      <w:r>
        <w:rPr/>
        <w:t>education</w:t>
      </w:r>
      <w:r>
        <w:rPr>
          <w:spacing w:val="-3"/>
        </w:rPr>
        <w:t> </w:t>
      </w:r>
      <w:r>
        <w:rPr/>
        <w:t>resources</w:t>
      </w:r>
      <w:r>
        <w:rPr>
          <w:spacing w:val="-3"/>
        </w:rPr>
        <w:t> </w:t>
      </w:r>
      <w:r>
        <w:rPr/>
        <w:t>are</w:t>
      </w:r>
      <w:r>
        <w:rPr>
          <w:spacing w:val="-4"/>
        </w:rPr>
        <w:t> </w:t>
      </w:r>
      <w:r>
        <w:rPr/>
        <w:t>available</w:t>
      </w:r>
      <w:r>
        <w:rPr>
          <w:spacing w:val="-3"/>
        </w:rPr>
        <w:t> </w:t>
      </w:r>
      <w:r>
        <w:rPr/>
        <w:t>to</w:t>
      </w:r>
      <w:r>
        <w:rPr>
          <w:spacing w:val="-3"/>
        </w:rPr>
        <w:t> </w:t>
      </w:r>
      <w:r>
        <w:rPr/>
        <w:t>download</w:t>
      </w:r>
      <w:r>
        <w:rPr>
          <w:spacing w:val="-3"/>
        </w:rPr>
        <w:t> </w:t>
      </w:r>
      <w:r>
        <w:rPr/>
        <w:t>from</w:t>
      </w:r>
      <w:r>
        <w:rPr>
          <w:spacing w:val="-7"/>
        </w:rPr>
        <w:t> </w:t>
      </w:r>
      <w:r>
        <w:rPr/>
        <w:t>our</w:t>
      </w:r>
      <w:r>
        <w:rPr>
          <w:spacing w:val="-2"/>
        </w:rPr>
        <w:t> </w:t>
      </w:r>
      <w:r>
        <w:rPr/>
        <w:t>website: </w:t>
      </w:r>
      <w:hyperlink r:id="rId452">
        <w:r>
          <w:rPr>
            <w:color w:val="0000FF"/>
            <w:spacing w:val="-2"/>
          </w:rPr>
          <w:t>http://www.cawst.org/en/resources/pubs</w:t>
        </w:r>
      </w:hyperlink>
    </w:p>
    <w:p>
      <w:pPr>
        <w:pStyle w:val="ListParagraph"/>
        <w:numPr>
          <w:ilvl w:val="2"/>
          <w:numId w:val="71"/>
        </w:numPr>
        <w:tabs>
          <w:tab w:pos="720" w:val="left" w:leader="none"/>
        </w:tabs>
        <w:spacing w:line="240" w:lineRule="auto" w:before="252" w:after="0"/>
        <w:ind w:left="720" w:right="0" w:hanging="360"/>
        <w:jc w:val="left"/>
        <w:rPr>
          <w:sz w:val="22"/>
        </w:rPr>
      </w:pPr>
      <w:r>
        <w:rPr>
          <w:sz w:val="22"/>
        </w:rPr>
        <w:t>Introduction</w:t>
      </w:r>
      <w:r>
        <w:rPr>
          <w:spacing w:val="-8"/>
          <w:sz w:val="22"/>
        </w:rPr>
        <w:t> </w:t>
      </w:r>
      <w:r>
        <w:rPr>
          <w:sz w:val="22"/>
        </w:rPr>
        <w:t>to</w:t>
      </w:r>
      <w:r>
        <w:rPr>
          <w:spacing w:val="-6"/>
          <w:sz w:val="22"/>
        </w:rPr>
        <w:t> </w:t>
      </w:r>
      <w:r>
        <w:rPr>
          <w:sz w:val="22"/>
        </w:rPr>
        <w:t>Household</w:t>
      </w:r>
      <w:r>
        <w:rPr>
          <w:spacing w:val="-8"/>
          <w:sz w:val="22"/>
        </w:rPr>
        <w:t> </w:t>
      </w:r>
      <w:r>
        <w:rPr>
          <w:sz w:val="22"/>
        </w:rPr>
        <w:t>Water</w:t>
      </w:r>
      <w:r>
        <w:rPr>
          <w:spacing w:val="-8"/>
          <w:sz w:val="22"/>
        </w:rPr>
        <w:t> </w:t>
      </w:r>
      <w:r>
        <w:rPr>
          <w:sz w:val="22"/>
        </w:rPr>
        <w:t>Treatment and</w:t>
      </w:r>
      <w:r>
        <w:rPr>
          <w:spacing w:val="-8"/>
          <w:sz w:val="22"/>
        </w:rPr>
        <w:t> </w:t>
      </w:r>
      <w:r>
        <w:rPr>
          <w:sz w:val="22"/>
        </w:rPr>
        <w:t>Safe</w:t>
      </w:r>
      <w:r>
        <w:rPr>
          <w:spacing w:val="-5"/>
          <w:sz w:val="22"/>
        </w:rPr>
        <w:t> </w:t>
      </w:r>
      <w:r>
        <w:rPr>
          <w:spacing w:val="-2"/>
          <w:sz w:val="22"/>
        </w:rPr>
        <w:t>Storage</w:t>
      </w:r>
    </w:p>
    <w:p>
      <w:pPr>
        <w:pStyle w:val="ListParagraph"/>
        <w:numPr>
          <w:ilvl w:val="2"/>
          <w:numId w:val="71"/>
        </w:numPr>
        <w:tabs>
          <w:tab w:pos="720" w:val="left" w:leader="none"/>
        </w:tabs>
        <w:spacing w:line="240" w:lineRule="auto" w:before="120" w:after="0"/>
        <w:ind w:left="720" w:right="0" w:hanging="360"/>
        <w:jc w:val="left"/>
        <w:rPr>
          <w:sz w:val="22"/>
        </w:rPr>
      </w:pPr>
      <w:r>
        <w:rPr>
          <w:sz w:val="22"/>
        </w:rPr>
        <w:t>Household</w:t>
      </w:r>
      <w:r>
        <w:rPr>
          <w:spacing w:val="-9"/>
          <w:sz w:val="22"/>
        </w:rPr>
        <w:t> </w:t>
      </w:r>
      <w:r>
        <w:rPr>
          <w:sz w:val="22"/>
        </w:rPr>
        <w:t>Water</w:t>
      </w:r>
      <w:r>
        <w:rPr>
          <w:spacing w:val="-5"/>
          <w:sz w:val="22"/>
        </w:rPr>
        <w:t> </w:t>
      </w:r>
      <w:r>
        <w:rPr>
          <w:sz w:val="22"/>
        </w:rPr>
        <w:t>Treatment</w:t>
      </w:r>
      <w:r>
        <w:rPr>
          <w:spacing w:val="-6"/>
          <w:sz w:val="22"/>
        </w:rPr>
        <w:t> </w:t>
      </w:r>
      <w:r>
        <w:rPr>
          <w:sz w:val="22"/>
        </w:rPr>
        <w:t>technology</w:t>
      </w:r>
      <w:r>
        <w:rPr>
          <w:spacing w:val="-8"/>
          <w:sz w:val="22"/>
        </w:rPr>
        <w:t> </w:t>
      </w:r>
      <w:r>
        <w:rPr>
          <w:sz w:val="22"/>
        </w:rPr>
        <w:t>fact</w:t>
      </w:r>
      <w:r>
        <w:rPr>
          <w:spacing w:val="-5"/>
          <w:sz w:val="22"/>
        </w:rPr>
        <w:t> </w:t>
      </w:r>
      <w:r>
        <w:rPr>
          <w:spacing w:val="-2"/>
          <w:sz w:val="22"/>
        </w:rPr>
        <w:t>sheets</w:t>
      </w:r>
    </w:p>
    <w:p>
      <w:pPr>
        <w:pStyle w:val="ListParagraph"/>
        <w:numPr>
          <w:ilvl w:val="2"/>
          <w:numId w:val="71"/>
        </w:numPr>
        <w:tabs>
          <w:tab w:pos="720" w:val="left" w:leader="none"/>
        </w:tabs>
        <w:spacing w:line="240" w:lineRule="auto" w:before="119" w:after="0"/>
        <w:ind w:left="720" w:right="0" w:hanging="360"/>
        <w:jc w:val="left"/>
        <w:rPr>
          <w:sz w:val="22"/>
        </w:rPr>
      </w:pPr>
      <w:r>
        <w:rPr>
          <w:sz w:val="22"/>
        </w:rPr>
        <w:t>Community</w:t>
      </w:r>
      <w:r>
        <w:rPr>
          <w:spacing w:val="-8"/>
          <w:sz w:val="22"/>
        </w:rPr>
        <w:t> </w:t>
      </w:r>
      <w:r>
        <w:rPr>
          <w:sz w:val="22"/>
        </w:rPr>
        <w:t>Health</w:t>
      </w:r>
      <w:r>
        <w:rPr>
          <w:spacing w:val="-7"/>
          <w:sz w:val="22"/>
        </w:rPr>
        <w:t> </w:t>
      </w:r>
      <w:r>
        <w:rPr>
          <w:spacing w:val="-2"/>
          <w:sz w:val="22"/>
        </w:rPr>
        <w:t>Promotion</w:t>
      </w:r>
    </w:p>
    <w:p>
      <w:pPr>
        <w:pStyle w:val="ListParagraph"/>
        <w:numPr>
          <w:ilvl w:val="2"/>
          <w:numId w:val="71"/>
        </w:numPr>
        <w:tabs>
          <w:tab w:pos="720" w:val="left" w:leader="none"/>
        </w:tabs>
        <w:spacing w:line="240" w:lineRule="auto" w:before="117" w:after="0"/>
        <w:ind w:left="720" w:right="0" w:hanging="360"/>
        <w:jc w:val="left"/>
        <w:rPr>
          <w:sz w:val="22"/>
        </w:rPr>
      </w:pPr>
      <w:r>
        <w:rPr>
          <w:sz w:val="22"/>
        </w:rPr>
        <w:t>Introduction</w:t>
      </w:r>
      <w:r>
        <w:rPr>
          <w:spacing w:val="-6"/>
          <w:sz w:val="22"/>
        </w:rPr>
        <w:t> </w:t>
      </w:r>
      <w:r>
        <w:rPr>
          <w:sz w:val="22"/>
        </w:rPr>
        <w:t>to</w:t>
      </w:r>
      <w:r>
        <w:rPr>
          <w:spacing w:val="-5"/>
          <w:sz w:val="22"/>
        </w:rPr>
        <w:t> </w:t>
      </w:r>
      <w:r>
        <w:rPr>
          <w:sz w:val="22"/>
        </w:rPr>
        <w:t>Low</w:t>
      </w:r>
      <w:r>
        <w:rPr>
          <w:spacing w:val="-6"/>
          <w:sz w:val="22"/>
        </w:rPr>
        <w:t> </w:t>
      </w:r>
      <w:r>
        <w:rPr>
          <w:sz w:val="22"/>
        </w:rPr>
        <w:t>Cost</w:t>
      </w:r>
      <w:r>
        <w:rPr>
          <w:spacing w:val="-4"/>
          <w:sz w:val="22"/>
        </w:rPr>
        <w:t> </w:t>
      </w:r>
      <w:r>
        <w:rPr>
          <w:spacing w:val="-2"/>
          <w:sz w:val="22"/>
        </w:rPr>
        <w:t>Sanitation</w:t>
      </w:r>
    </w:p>
    <w:p>
      <w:pPr>
        <w:pStyle w:val="ListParagraph"/>
        <w:numPr>
          <w:ilvl w:val="2"/>
          <w:numId w:val="71"/>
        </w:numPr>
        <w:tabs>
          <w:tab w:pos="720" w:val="left" w:leader="none"/>
        </w:tabs>
        <w:spacing w:line="240" w:lineRule="auto" w:before="120" w:after="0"/>
        <w:ind w:left="720" w:right="0" w:hanging="360"/>
        <w:jc w:val="left"/>
        <w:rPr>
          <w:sz w:val="22"/>
        </w:rPr>
      </w:pPr>
      <w:r>
        <w:rPr>
          <w:sz w:val="22"/>
        </w:rPr>
        <w:t>Project</w:t>
      </w:r>
      <w:r>
        <w:rPr>
          <w:spacing w:val="-3"/>
          <w:sz w:val="22"/>
        </w:rPr>
        <w:t> </w:t>
      </w:r>
      <w:r>
        <w:rPr>
          <w:spacing w:val="-2"/>
          <w:sz w:val="22"/>
        </w:rPr>
        <w:t>Planning</w:t>
      </w:r>
    </w:p>
    <w:p>
      <w:pPr>
        <w:pStyle w:val="ListParagraph"/>
        <w:numPr>
          <w:ilvl w:val="2"/>
          <w:numId w:val="71"/>
        </w:numPr>
        <w:tabs>
          <w:tab w:pos="720" w:val="left" w:leader="none"/>
        </w:tabs>
        <w:spacing w:line="240" w:lineRule="auto" w:before="117" w:after="0"/>
        <w:ind w:left="720" w:right="0" w:hanging="360"/>
        <w:jc w:val="left"/>
        <w:rPr>
          <w:sz w:val="22"/>
        </w:rPr>
      </w:pPr>
      <w:r>
        <w:rPr>
          <w:sz w:val="22"/>
        </w:rPr>
        <w:t>WASH</w:t>
      </w:r>
      <w:r>
        <w:rPr>
          <w:spacing w:val="-7"/>
          <w:sz w:val="22"/>
        </w:rPr>
        <w:t> </w:t>
      </w:r>
      <w:r>
        <w:rPr>
          <w:sz w:val="22"/>
        </w:rPr>
        <w:t>activities</w:t>
      </w:r>
      <w:r>
        <w:rPr>
          <w:spacing w:val="-3"/>
          <w:sz w:val="22"/>
        </w:rPr>
        <w:t> </w:t>
      </w:r>
      <w:r>
        <w:rPr>
          <w:sz w:val="22"/>
        </w:rPr>
        <w:t>and</w:t>
      </w:r>
      <w:r>
        <w:rPr>
          <w:spacing w:val="-3"/>
          <w:sz w:val="22"/>
        </w:rPr>
        <w:t> </w:t>
      </w:r>
      <w:r>
        <w:rPr>
          <w:spacing w:val="-2"/>
          <w:sz w:val="22"/>
        </w:rPr>
        <w:t>posters</w:t>
      </w:r>
    </w:p>
    <w:p>
      <w:pPr>
        <w:pStyle w:val="ListParagraph"/>
        <w:numPr>
          <w:ilvl w:val="2"/>
          <w:numId w:val="71"/>
        </w:numPr>
        <w:tabs>
          <w:tab w:pos="720" w:val="left" w:leader="none"/>
        </w:tabs>
        <w:spacing w:line="240" w:lineRule="auto" w:before="119" w:after="0"/>
        <w:ind w:left="720" w:right="0" w:hanging="360"/>
        <w:jc w:val="left"/>
        <w:rPr>
          <w:sz w:val="22"/>
        </w:rPr>
      </w:pPr>
      <w:r>
        <w:rPr>
          <w:sz w:val="22"/>
        </w:rPr>
        <w:t>BSF</w:t>
      </w:r>
      <w:r>
        <w:rPr>
          <w:spacing w:val="-7"/>
          <w:sz w:val="22"/>
        </w:rPr>
        <w:t> </w:t>
      </w:r>
      <w:r>
        <w:rPr>
          <w:sz w:val="22"/>
        </w:rPr>
        <w:t>research</w:t>
      </w:r>
      <w:r>
        <w:rPr>
          <w:spacing w:val="-6"/>
          <w:sz w:val="22"/>
        </w:rPr>
        <w:t> </w:t>
      </w:r>
      <w:r>
        <w:rPr>
          <w:sz w:val="22"/>
        </w:rPr>
        <w:t>summaries</w:t>
      </w:r>
      <w:r>
        <w:rPr>
          <w:spacing w:val="-5"/>
          <w:sz w:val="22"/>
        </w:rPr>
        <w:t> </w:t>
      </w:r>
      <w:r>
        <w:rPr>
          <w:sz w:val="22"/>
        </w:rPr>
        <w:t>and</w:t>
      </w:r>
      <w:r>
        <w:rPr>
          <w:spacing w:val="-8"/>
          <w:sz w:val="22"/>
        </w:rPr>
        <w:t> </w:t>
      </w:r>
      <w:r>
        <w:rPr>
          <w:sz w:val="22"/>
        </w:rPr>
        <w:t>technical</w:t>
      </w:r>
      <w:r>
        <w:rPr>
          <w:spacing w:val="-6"/>
          <w:sz w:val="22"/>
        </w:rPr>
        <w:t> </w:t>
      </w:r>
      <w:r>
        <w:rPr>
          <w:spacing w:val="-2"/>
          <w:sz w:val="22"/>
        </w:rPr>
        <w:t>updates</w:t>
      </w:r>
    </w:p>
    <w:p>
      <w:pPr>
        <w:pStyle w:val="BodyText"/>
      </w:pPr>
    </w:p>
    <w:p>
      <w:pPr>
        <w:pStyle w:val="BodyText"/>
      </w:pPr>
    </w:p>
    <w:p>
      <w:pPr>
        <w:pStyle w:val="BodyText"/>
        <w:spacing w:before="104"/>
      </w:pPr>
    </w:p>
    <w:p>
      <w:pPr>
        <w:pStyle w:val="BodyText"/>
        <w:spacing w:line="355" w:lineRule="auto" w:before="1"/>
        <w:ind w:left="360" w:right="4297"/>
      </w:pPr>
      <w:r>
        <w:rPr/>
        <w:t>Google Groups discussion forum for the Biosand Filter: BSF production (construction) group </w:t>
      </w:r>
      <w:hyperlink r:id="rId453">
        <w:r>
          <w:rPr>
            <w:color w:val="0000FF"/>
            <w:spacing w:val="-2"/>
            <w:u w:val="single" w:color="0000FF"/>
          </w:rPr>
          <w:t>https://groups.google.com/forum/#!forum/bsf-production</w:t>
        </w:r>
      </w:hyperlink>
      <w:r>
        <w:rPr>
          <w:color w:val="0000FF"/>
          <w:spacing w:val="-2"/>
        </w:rPr>
        <w:t> </w:t>
      </w:r>
      <w:r>
        <w:rPr/>
        <w:t>BSF implementation group</w:t>
      </w:r>
    </w:p>
    <w:p>
      <w:pPr>
        <w:pStyle w:val="BodyText"/>
        <w:spacing w:line="249" w:lineRule="exact"/>
        <w:ind w:left="360"/>
      </w:pPr>
      <w:hyperlink r:id="rId454">
        <w:r>
          <w:rPr>
            <w:color w:val="0000FF"/>
            <w:spacing w:val="-2"/>
            <w:u w:val="single" w:color="0000FF"/>
          </w:rPr>
          <w:t>https://groups.google.com/forum/?fromgroups#!forum/bsf-best-practices</w:t>
        </w:r>
      </w:hyperlink>
    </w:p>
    <w:p>
      <w:pPr>
        <w:pStyle w:val="BodyText"/>
      </w:pPr>
    </w:p>
    <w:p>
      <w:pPr>
        <w:pStyle w:val="BodyText"/>
      </w:pPr>
    </w:p>
    <w:p>
      <w:pPr>
        <w:pStyle w:val="BodyText"/>
        <w:spacing w:before="106"/>
      </w:pPr>
    </w:p>
    <w:p>
      <w:pPr>
        <w:pStyle w:val="BodyText"/>
        <w:spacing w:line="355" w:lineRule="auto"/>
        <w:ind w:left="360"/>
      </w:pPr>
      <w:r>
        <w:rPr/>
        <w:t>Videos</w:t>
      </w:r>
      <w:r>
        <w:rPr>
          <w:spacing w:val="-4"/>
        </w:rPr>
        <w:t> </w:t>
      </w:r>
      <w:r>
        <w:rPr/>
        <w:t>about</w:t>
      </w:r>
      <w:r>
        <w:rPr>
          <w:spacing w:val="-5"/>
        </w:rPr>
        <w:t> </w:t>
      </w:r>
      <w:r>
        <w:rPr/>
        <w:t>the</w:t>
      </w:r>
      <w:r>
        <w:rPr>
          <w:spacing w:val="-4"/>
        </w:rPr>
        <w:t> </w:t>
      </w:r>
      <w:r>
        <w:rPr/>
        <w:t>biosand</w:t>
      </w:r>
      <w:r>
        <w:rPr>
          <w:spacing w:val="-6"/>
        </w:rPr>
        <w:t> </w:t>
      </w:r>
      <w:r>
        <w:rPr/>
        <w:t>filter</w:t>
      </w:r>
      <w:r>
        <w:rPr>
          <w:spacing w:val="-4"/>
        </w:rPr>
        <w:t> </w:t>
      </w:r>
      <w:r>
        <w:rPr/>
        <w:t>on</w:t>
      </w:r>
      <w:r>
        <w:rPr>
          <w:spacing w:val="-4"/>
        </w:rPr>
        <w:t> </w:t>
      </w:r>
      <w:r>
        <w:rPr/>
        <w:t>YouTube</w:t>
      </w:r>
      <w:r>
        <w:rPr>
          <w:spacing w:val="-6"/>
        </w:rPr>
        <w:t> </w:t>
      </w:r>
      <w:r>
        <w:rPr/>
        <w:t>(CAWST</w:t>
      </w:r>
      <w:r>
        <w:rPr>
          <w:spacing w:val="-3"/>
        </w:rPr>
        <w:t> </w:t>
      </w:r>
      <w:r>
        <w:rPr/>
        <w:t>videos</w:t>
      </w:r>
      <w:r>
        <w:rPr>
          <w:spacing w:val="-4"/>
        </w:rPr>
        <w:t> </w:t>
      </w:r>
      <w:r>
        <w:rPr/>
        <w:t>Playlist): </w:t>
      </w:r>
      <w:hyperlink r:id="rId455">
        <w:r>
          <w:rPr>
            <w:color w:val="0000FF"/>
            <w:spacing w:val="-2"/>
          </w:rPr>
          <w:t>http://www.youtube.com/playlist?list=PL21D2F07AA53BA64F</w:t>
        </w:r>
      </w:hyperlink>
    </w:p>
    <w:p>
      <w:pPr>
        <w:pStyle w:val="BodyText"/>
        <w:spacing w:line="352" w:lineRule="auto"/>
        <w:ind w:left="360" w:right="5538"/>
      </w:pPr>
      <w:r>
        <w:rPr>
          <w:spacing w:val="-6"/>
        </w:rPr>
        <w:t>or </w:t>
      </w:r>
      <w:hyperlink r:id="rId456">
        <w:r>
          <w:rPr>
            <w:color w:val="0000FF"/>
            <w:spacing w:val="-2"/>
          </w:rPr>
          <w:t>http://www.youtube.com/user/cawstvideos</w:t>
        </w:r>
      </w:hyperlink>
    </w:p>
    <w:p>
      <w:pPr>
        <w:pStyle w:val="BodyText"/>
        <w:spacing w:before="1"/>
        <w:ind w:left="360"/>
      </w:pPr>
      <w:r>
        <w:rPr/>
        <w:t>*</w:t>
      </w:r>
      <w:r>
        <w:rPr>
          <w:spacing w:val="-5"/>
        </w:rPr>
        <w:t> </w:t>
      </w:r>
      <w:r>
        <w:rPr/>
        <w:t>CAWST</w:t>
      </w:r>
      <w:r>
        <w:rPr>
          <w:spacing w:val="-3"/>
        </w:rPr>
        <w:t> </w:t>
      </w:r>
      <w:r>
        <w:rPr/>
        <w:t>is</w:t>
      </w:r>
      <w:r>
        <w:rPr>
          <w:spacing w:val="-5"/>
        </w:rPr>
        <w:t> </w:t>
      </w:r>
      <w:r>
        <w:rPr/>
        <w:t>not</w:t>
      </w:r>
      <w:r>
        <w:rPr>
          <w:spacing w:val="-4"/>
        </w:rPr>
        <w:t> </w:t>
      </w:r>
      <w:r>
        <w:rPr/>
        <w:t>responsible</w:t>
      </w:r>
      <w:r>
        <w:rPr>
          <w:spacing w:val="-6"/>
        </w:rPr>
        <w:t> </w:t>
      </w:r>
      <w:r>
        <w:rPr/>
        <w:t>for</w:t>
      </w:r>
      <w:r>
        <w:rPr>
          <w:spacing w:val="-2"/>
        </w:rPr>
        <w:t> </w:t>
      </w:r>
      <w:r>
        <w:rPr/>
        <w:t>the</w:t>
      </w:r>
      <w:r>
        <w:rPr>
          <w:spacing w:val="-5"/>
        </w:rPr>
        <w:t> </w:t>
      </w:r>
      <w:r>
        <w:rPr/>
        <w:t>content</w:t>
      </w:r>
      <w:r>
        <w:rPr>
          <w:spacing w:val="-4"/>
        </w:rPr>
        <w:t> </w:t>
      </w:r>
      <w:r>
        <w:rPr/>
        <w:t>of</w:t>
      </w:r>
      <w:r>
        <w:rPr>
          <w:spacing w:val="-2"/>
        </w:rPr>
        <w:t> </w:t>
      </w:r>
      <w:r>
        <w:rPr/>
        <w:t>the</w:t>
      </w:r>
      <w:r>
        <w:rPr>
          <w:spacing w:val="-7"/>
        </w:rPr>
        <w:t> </w:t>
      </w:r>
      <w:r>
        <w:rPr/>
        <w:t>videos</w:t>
      </w:r>
      <w:r>
        <w:rPr>
          <w:spacing w:val="-4"/>
        </w:rPr>
        <w:t> </w:t>
      </w:r>
      <w:r>
        <w:rPr/>
        <w:t>in</w:t>
      </w:r>
      <w:r>
        <w:rPr>
          <w:spacing w:val="-3"/>
        </w:rPr>
        <w:t> </w:t>
      </w:r>
      <w:r>
        <w:rPr/>
        <w:t>the</w:t>
      </w:r>
      <w:r>
        <w:rPr>
          <w:spacing w:val="-3"/>
        </w:rPr>
        <w:t> </w:t>
      </w:r>
      <w:r>
        <w:rPr/>
        <w:t>above</w:t>
      </w:r>
      <w:r>
        <w:rPr>
          <w:spacing w:val="-3"/>
        </w:rPr>
        <w:t> </w:t>
      </w:r>
      <w:r>
        <w:rPr>
          <w:spacing w:val="-2"/>
        </w:rPr>
        <w:t>playlist(s).</w:t>
      </w:r>
    </w:p>
    <w:p>
      <w:pPr>
        <w:pStyle w:val="BodyText"/>
      </w:pPr>
    </w:p>
    <w:p>
      <w:pPr>
        <w:pStyle w:val="BodyText"/>
        <w:spacing w:before="189"/>
      </w:pPr>
    </w:p>
    <w:p>
      <w:pPr>
        <w:pStyle w:val="BodyText"/>
        <w:ind w:left="360"/>
      </w:pPr>
      <w:r>
        <w:rPr/>
        <w:t>Safe</w:t>
      </w:r>
      <w:r>
        <w:rPr>
          <w:spacing w:val="-3"/>
        </w:rPr>
        <w:t> </w:t>
      </w:r>
      <w:r>
        <w:rPr>
          <w:spacing w:val="-2"/>
        </w:rPr>
        <w:t>Storage:</w:t>
      </w:r>
    </w:p>
    <w:p>
      <w:pPr>
        <w:pStyle w:val="BodyText"/>
        <w:spacing w:line="352" w:lineRule="auto" w:before="119"/>
        <w:ind w:left="360"/>
      </w:pPr>
      <w:r>
        <w:rPr/>
        <w:t>WEDC</w:t>
      </w:r>
      <w:r>
        <w:rPr>
          <w:spacing w:val="-5"/>
        </w:rPr>
        <w:t> </w:t>
      </w:r>
      <w:r>
        <w:rPr/>
        <w:t>Booklet</w:t>
      </w:r>
      <w:r>
        <w:rPr>
          <w:spacing w:val="-3"/>
        </w:rPr>
        <w:t> </w:t>
      </w:r>
      <w:r>
        <w:rPr/>
        <w:t>4.</w:t>
      </w:r>
      <w:r>
        <w:rPr>
          <w:spacing w:val="-3"/>
        </w:rPr>
        <w:t> </w:t>
      </w:r>
      <w:r>
        <w:rPr/>
        <w:t>An</w:t>
      </w:r>
      <w:r>
        <w:rPr>
          <w:spacing w:val="-6"/>
        </w:rPr>
        <w:t> </w:t>
      </w:r>
      <w:r>
        <w:rPr/>
        <w:t>engineer’s</w:t>
      </w:r>
      <w:r>
        <w:rPr>
          <w:spacing w:val="-6"/>
        </w:rPr>
        <w:t> </w:t>
      </w:r>
      <w:r>
        <w:rPr/>
        <w:t>guide</w:t>
      </w:r>
      <w:r>
        <w:rPr>
          <w:spacing w:val="-5"/>
        </w:rPr>
        <w:t> </w:t>
      </w:r>
      <w:r>
        <w:rPr/>
        <w:t>to</w:t>
      </w:r>
      <w:r>
        <w:rPr>
          <w:spacing w:val="-6"/>
        </w:rPr>
        <w:t> </w:t>
      </w:r>
      <w:r>
        <w:rPr/>
        <w:t>domestic</w:t>
      </w:r>
      <w:r>
        <w:rPr>
          <w:spacing w:val="-4"/>
        </w:rPr>
        <w:t> </w:t>
      </w:r>
      <w:r>
        <w:rPr/>
        <w:t>water</w:t>
      </w:r>
      <w:r>
        <w:rPr>
          <w:spacing w:val="-3"/>
        </w:rPr>
        <w:t> </w:t>
      </w:r>
      <w:r>
        <w:rPr/>
        <w:t>containers. </w:t>
      </w:r>
      <w:hyperlink r:id="rId457">
        <w:r>
          <w:rPr>
            <w:color w:val="0000FF"/>
            <w:spacing w:val="-2"/>
          </w:rPr>
          <w:t>http://wedc.lboro.ac.uk/knowledge/booklets.html</w:t>
        </w:r>
      </w:hyperlink>
    </w:p>
    <w:p>
      <w:pPr>
        <w:pStyle w:val="BodyText"/>
        <w:spacing w:after="0" w:line="352" w:lineRule="auto"/>
        <w:sectPr>
          <w:pgSz w:w="12240" w:h="15840"/>
          <w:pgMar w:header="712" w:footer="1029" w:top="940" w:bottom="1220" w:left="1080" w:right="1080"/>
        </w:sectPr>
      </w:pPr>
    </w:p>
    <w:p>
      <w:pPr>
        <w:pStyle w:val="BodyText"/>
        <w:spacing w:before="133"/>
        <w:rPr>
          <w:sz w:val="30"/>
        </w:rPr>
      </w:pPr>
    </w:p>
    <w:p>
      <w:pPr>
        <w:pStyle w:val="Heading1"/>
      </w:pPr>
      <w:r>
        <w:rPr/>
        <mc:AlternateContent>
          <mc:Choice Requires="wps">
            <w:drawing>
              <wp:anchor distT="0" distB="0" distL="0" distR="0" allowOverlap="1" layoutInCell="1" locked="0" behindDoc="1" simplePos="0" relativeHeight="487817216">
                <wp:simplePos x="0" y="0"/>
                <wp:positionH relativeFrom="page">
                  <wp:posOffset>896416</wp:posOffset>
                </wp:positionH>
                <wp:positionV relativeFrom="paragraph">
                  <wp:posOffset>233958</wp:posOffset>
                </wp:positionV>
                <wp:extent cx="5981065" cy="6350"/>
                <wp:effectExtent l="0" t="0" r="0" b="0"/>
                <wp:wrapTopAndBottom/>
                <wp:docPr id="1353" name="Graphic 1353"/>
                <wp:cNvGraphicFramePr>
                  <a:graphicFrameLocks/>
                </wp:cNvGraphicFramePr>
                <a:graphic>
                  <a:graphicData uri="http://schemas.microsoft.com/office/word/2010/wordprocessingShape">
                    <wps:wsp>
                      <wps:cNvPr id="1353" name="Graphic 1353"/>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18.421934pt;width:470.95pt;height:.48pt;mso-position-horizontal-relative:page;mso-position-vertical-relative:paragraph;z-index:-15499264;mso-wrap-distance-left:0;mso-wrap-distance-right:0" id="docshape1054" filled="true" fillcolor="#000000" stroked="false">
                <v:fill type="solid"/>
                <w10:wrap type="topAndBottom"/>
              </v:rect>
            </w:pict>
          </mc:Fallback>
        </mc:AlternateContent>
      </w:r>
      <w:bookmarkStart w:name="References" w:id="144"/>
      <w:bookmarkEnd w:id="144"/>
      <w:r>
        <w:rPr>
          <w:b w:val="0"/>
        </w:rPr>
      </w:r>
      <w:bookmarkStart w:name="_bookmark72" w:id="145"/>
      <w:bookmarkEnd w:id="145"/>
      <w:r>
        <w:rPr>
          <w:b w:val="0"/>
        </w:rPr>
      </w:r>
      <w:r>
        <w:rPr>
          <w:spacing w:val="-2"/>
        </w:rPr>
        <w:t>References</w:t>
      </w:r>
    </w:p>
    <w:p>
      <w:pPr>
        <w:pStyle w:val="BodyText"/>
        <w:spacing w:before="7"/>
        <w:rPr>
          <w:rFonts w:ascii="Arial"/>
          <w:b/>
          <w:sz w:val="20"/>
        </w:rPr>
      </w:pPr>
    </w:p>
    <w:p>
      <w:pPr>
        <w:spacing w:before="0"/>
        <w:ind w:left="360" w:right="395" w:firstLine="0"/>
        <w:jc w:val="left"/>
        <w:rPr>
          <w:sz w:val="20"/>
        </w:rPr>
      </w:pPr>
      <w:r>
        <w:rPr>
          <w:sz w:val="20"/>
        </w:rPr>
        <w:t>Aiken,</w:t>
      </w:r>
      <w:r>
        <w:rPr>
          <w:spacing w:val="-5"/>
          <w:sz w:val="20"/>
        </w:rPr>
        <w:t> </w:t>
      </w:r>
      <w:r>
        <w:rPr>
          <w:sz w:val="20"/>
        </w:rPr>
        <w:t>B.A.,</w:t>
      </w:r>
      <w:r>
        <w:rPr>
          <w:spacing w:val="-3"/>
          <w:sz w:val="20"/>
        </w:rPr>
        <w:t> </w:t>
      </w:r>
      <w:r>
        <w:rPr>
          <w:sz w:val="20"/>
        </w:rPr>
        <w:t>C.E.</w:t>
      </w:r>
      <w:r>
        <w:rPr>
          <w:spacing w:val="-5"/>
          <w:sz w:val="20"/>
        </w:rPr>
        <w:t> </w:t>
      </w:r>
      <w:r>
        <w:rPr>
          <w:sz w:val="20"/>
        </w:rPr>
        <w:t>Stauber,</w:t>
      </w:r>
      <w:r>
        <w:rPr>
          <w:spacing w:val="-3"/>
          <w:sz w:val="20"/>
        </w:rPr>
        <w:t> </w:t>
      </w:r>
      <w:r>
        <w:rPr>
          <w:sz w:val="20"/>
        </w:rPr>
        <w:t>G.M.</w:t>
      </w:r>
      <w:r>
        <w:rPr>
          <w:spacing w:val="-5"/>
          <w:sz w:val="20"/>
        </w:rPr>
        <w:t> </w:t>
      </w:r>
      <w:r>
        <w:rPr>
          <w:sz w:val="20"/>
        </w:rPr>
        <w:t>Ortiz,</w:t>
      </w:r>
      <w:r>
        <w:rPr>
          <w:spacing w:val="-5"/>
          <w:sz w:val="20"/>
        </w:rPr>
        <w:t> </w:t>
      </w:r>
      <w:r>
        <w:rPr>
          <w:sz w:val="20"/>
        </w:rPr>
        <w:t>M.D.</w:t>
      </w:r>
      <w:r>
        <w:rPr>
          <w:spacing w:val="-3"/>
          <w:sz w:val="20"/>
        </w:rPr>
        <w:t> </w:t>
      </w:r>
      <w:r>
        <w:rPr>
          <w:sz w:val="20"/>
        </w:rPr>
        <w:t>Sobsey.</w:t>
      </w:r>
      <w:r>
        <w:rPr>
          <w:spacing w:val="-5"/>
          <w:sz w:val="20"/>
        </w:rPr>
        <w:t> </w:t>
      </w:r>
      <w:r>
        <w:rPr>
          <w:sz w:val="20"/>
        </w:rPr>
        <w:t>(2011).</w:t>
      </w:r>
      <w:r>
        <w:rPr>
          <w:spacing w:val="-2"/>
          <w:sz w:val="20"/>
        </w:rPr>
        <w:t> </w:t>
      </w:r>
      <w:r>
        <w:rPr>
          <w:sz w:val="20"/>
        </w:rPr>
        <w:t>An</w:t>
      </w:r>
      <w:r>
        <w:rPr>
          <w:spacing w:val="-3"/>
          <w:sz w:val="20"/>
        </w:rPr>
        <w:t> </w:t>
      </w:r>
      <w:r>
        <w:rPr>
          <w:sz w:val="20"/>
        </w:rPr>
        <w:t>Assessment</w:t>
      </w:r>
      <w:r>
        <w:rPr>
          <w:spacing w:val="-5"/>
          <w:sz w:val="20"/>
        </w:rPr>
        <w:t> </w:t>
      </w:r>
      <w:r>
        <w:rPr>
          <w:sz w:val="20"/>
        </w:rPr>
        <w:t>of</w:t>
      </w:r>
      <w:r>
        <w:rPr>
          <w:spacing w:val="-3"/>
          <w:sz w:val="20"/>
        </w:rPr>
        <w:t> </w:t>
      </w:r>
      <w:r>
        <w:rPr>
          <w:sz w:val="20"/>
        </w:rPr>
        <w:t>Continued</w:t>
      </w:r>
      <w:r>
        <w:rPr>
          <w:spacing w:val="-3"/>
          <w:sz w:val="20"/>
        </w:rPr>
        <w:t> </w:t>
      </w:r>
      <w:r>
        <w:rPr>
          <w:sz w:val="20"/>
        </w:rPr>
        <w:t>Use</w:t>
      </w:r>
      <w:r>
        <w:rPr>
          <w:spacing w:val="-5"/>
          <w:sz w:val="20"/>
        </w:rPr>
        <w:t> </w:t>
      </w:r>
      <w:r>
        <w:rPr>
          <w:sz w:val="20"/>
        </w:rPr>
        <w:t>and</w:t>
      </w:r>
      <w:r>
        <w:rPr>
          <w:spacing w:val="-5"/>
          <w:sz w:val="20"/>
        </w:rPr>
        <w:t> </w:t>
      </w:r>
      <w:r>
        <w:rPr>
          <w:sz w:val="20"/>
        </w:rPr>
        <w:t>Health Impact of the Concrete Biosand Filter in Bonao, Dominican Republic. Am. J. Trop. Med. Hyg., 85(2), 2011, pp 309-317.</w:t>
      </w:r>
    </w:p>
    <w:p>
      <w:pPr>
        <w:pStyle w:val="BodyText"/>
        <w:spacing w:before="1"/>
        <w:rPr>
          <w:sz w:val="20"/>
        </w:rPr>
      </w:pPr>
    </w:p>
    <w:p>
      <w:pPr>
        <w:spacing w:before="1"/>
        <w:ind w:left="360" w:right="440" w:firstLine="0"/>
        <w:jc w:val="left"/>
        <w:rPr>
          <w:sz w:val="20"/>
        </w:rPr>
      </w:pPr>
      <w:r>
        <w:rPr>
          <w:sz w:val="20"/>
        </w:rPr>
        <w:t>Buzunis,</w:t>
      </w:r>
      <w:r>
        <w:rPr>
          <w:spacing w:val="-4"/>
          <w:sz w:val="20"/>
        </w:rPr>
        <w:t> </w:t>
      </w:r>
      <w:r>
        <w:rPr>
          <w:sz w:val="20"/>
        </w:rPr>
        <w:t>B.</w:t>
      </w:r>
      <w:r>
        <w:rPr>
          <w:spacing w:val="-4"/>
          <w:sz w:val="20"/>
        </w:rPr>
        <w:t> </w:t>
      </w:r>
      <w:r>
        <w:rPr>
          <w:sz w:val="20"/>
        </w:rPr>
        <w:t>(1995).</w:t>
      </w:r>
      <w:r>
        <w:rPr>
          <w:spacing w:val="-4"/>
          <w:sz w:val="20"/>
        </w:rPr>
        <w:t> </w:t>
      </w:r>
      <w:r>
        <w:rPr>
          <w:sz w:val="20"/>
        </w:rPr>
        <w:t>Intermittently</w:t>
      </w:r>
      <w:r>
        <w:rPr>
          <w:spacing w:val="-7"/>
          <w:sz w:val="20"/>
        </w:rPr>
        <w:t> </w:t>
      </w:r>
      <w:r>
        <w:rPr>
          <w:sz w:val="20"/>
        </w:rPr>
        <w:t>Operated</w:t>
      </w:r>
      <w:r>
        <w:rPr>
          <w:spacing w:val="-2"/>
          <w:sz w:val="20"/>
        </w:rPr>
        <w:t> </w:t>
      </w:r>
      <w:r>
        <w:rPr>
          <w:sz w:val="20"/>
        </w:rPr>
        <w:t>Slow</w:t>
      </w:r>
      <w:r>
        <w:rPr>
          <w:spacing w:val="-4"/>
          <w:sz w:val="20"/>
        </w:rPr>
        <w:t> </w:t>
      </w:r>
      <w:r>
        <w:rPr>
          <w:sz w:val="20"/>
        </w:rPr>
        <w:t>Sand Filtration:</w:t>
      </w:r>
      <w:r>
        <w:rPr>
          <w:spacing w:val="-4"/>
          <w:sz w:val="20"/>
        </w:rPr>
        <w:t> </w:t>
      </w:r>
      <w:r>
        <w:rPr>
          <w:sz w:val="20"/>
        </w:rPr>
        <w:t>A</w:t>
      </w:r>
      <w:r>
        <w:rPr>
          <w:spacing w:val="-2"/>
          <w:sz w:val="20"/>
        </w:rPr>
        <w:t> </w:t>
      </w:r>
      <w:r>
        <w:rPr>
          <w:sz w:val="20"/>
        </w:rPr>
        <w:t>New</w:t>
      </w:r>
      <w:r>
        <w:rPr>
          <w:spacing w:val="-8"/>
          <w:sz w:val="20"/>
        </w:rPr>
        <w:t> </w:t>
      </w:r>
      <w:r>
        <w:rPr>
          <w:sz w:val="20"/>
        </w:rPr>
        <w:t>Water</w:t>
      </w:r>
      <w:r>
        <w:rPr>
          <w:spacing w:val="-3"/>
          <w:sz w:val="20"/>
        </w:rPr>
        <w:t> </w:t>
      </w:r>
      <w:r>
        <w:rPr>
          <w:sz w:val="20"/>
        </w:rPr>
        <w:t>Treatment</w:t>
      </w:r>
      <w:r>
        <w:rPr>
          <w:spacing w:val="-4"/>
          <w:sz w:val="20"/>
        </w:rPr>
        <w:t> </w:t>
      </w:r>
      <w:r>
        <w:rPr>
          <w:sz w:val="20"/>
        </w:rPr>
        <w:t>Process. Department of Civil Engineering, University of Calgary, Canada.</w:t>
      </w:r>
    </w:p>
    <w:p>
      <w:pPr>
        <w:spacing w:before="228"/>
        <w:ind w:left="360" w:right="1023" w:firstLine="0"/>
        <w:jc w:val="both"/>
        <w:rPr>
          <w:sz w:val="20"/>
        </w:rPr>
      </w:pPr>
      <w:r>
        <w:rPr>
          <w:sz w:val="20"/>
        </w:rPr>
        <w:t>Baumgartner,</w:t>
      </w:r>
      <w:r>
        <w:rPr>
          <w:spacing w:val="-3"/>
          <w:sz w:val="20"/>
        </w:rPr>
        <w:t> </w:t>
      </w:r>
      <w:r>
        <w:rPr>
          <w:sz w:val="20"/>
        </w:rPr>
        <w:t>J.</w:t>
      </w:r>
      <w:r>
        <w:rPr>
          <w:spacing w:val="-3"/>
          <w:sz w:val="20"/>
        </w:rPr>
        <w:t> </w:t>
      </w:r>
      <w:r>
        <w:rPr>
          <w:sz w:val="20"/>
        </w:rPr>
        <w:t>(2006).</w:t>
      </w:r>
      <w:r>
        <w:rPr>
          <w:spacing w:val="-3"/>
          <w:sz w:val="20"/>
        </w:rPr>
        <w:t> </w:t>
      </w:r>
      <w:r>
        <w:rPr>
          <w:sz w:val="20"/>
        </w:rPr>
        <w:t>The</w:t>
      </w:r>
      <w:r>
        <w:rPr>
          <w:spacing w:val="-3"/>
          <w:sz w:val="20"/>
        </w:rPr>
        <w:t> </w:t>
      </w:r>
      <w:r>
        <w:rPr>
          <w:sz w:val="20"/>
        </w:rPr>
        <w:t>Effect</w:t>
      </w:r>
      <w:r>
        <w:rPr>
          <w:spacing w:val="-3"/>
          <w:sz w:val="20"/>
        </w:rPr>
        <w:t> </w:t>
      </w:r>
      <w:r>
        <w:rPr>
          <w:sz w:val="20"/>
        </w:rPr>
        <w:t>of</w:t>
      </w:r>
      <w:r>
        <w:rPr>
          <w:spacing w:val="-1"/>
          <w:sz w:val="20"/>
        </w:rPr>
        <w:t> </w:t>
      </w:r>
      <w:r>
        <w:rPr>
          <w:sz w:val="20"/>
        </w:rPr>
        <w:t>User</w:t>
      </w:r>
      <w:r>
        <w:rPr>
          <w:spacing w:val="-3"/>
          <w:sz w:val="20"/>
        </w:rPr>
        <w:t> </w:t>
      </w:r>
      <w:r>
        <w:rPr>
          <w:sz w:val="20"/>
        </w:rPr>
        <w:t>Behavior</w:t>
      </w:r>
      <w:r>
        <w:rPr>
          <w:spacing w:val="-3"/>
          <w:sz w:val="20"/>
        </w:rPr>
        <w:t> </w:t>
      </w:r>
      <w:r>
        <w:rPr>
          <w:sz w:val="20"/>
        </w:rPr>
        <w:t>on</w:t>
      </w:r>
      <w:r>
        <w:rPr>
          <w:spacing w:val="-3"/>
          <w:sz w:val="20"/>
        </w:rPr>
        <w:t> </w:t>
      </w:r>
      <w:r>
        <w:rPr>
          <w:sz w:val="20"/>
        </w:rPr>
        <w:t>the</w:t>
      </w:r>
      <w:r>
        <w:rPr>
          <w:spacing w:val="-1"/>
          <w:sz w:val="20"/>
        </w:rPr>
        <w:t> </w:t>
      </w:r>
      <w:r>
        <w:rPr>
          <w:sz w:val="20"/>
        </w:rPr>
        <w:t>Performance</w:t>
      </w:r>
      <w:r>
        <w:rPr>
          <w:spacing w:val="-3"/>
          <w:sz w:val="20"/>
        </w:rPr>
        <w:t> </w:t>
      </w:r>
      <w:r>
        <w:rPr>
          <w:sz w:val="20"/>
        </w:rPr>
        <w:t>of</w:t>
      </w:r>
      <w:r>
        <w:rPr>
          <w:spacing w:val="-3"/>
          <w:sz w:val="20"/>
        </w:rPr>
        <w:t> </w:t>
      </w:r>
      <w:r>
        <w:rPr>
          <w:sz w:val="20"/>
        </w:rPr>
        <w:t>Two</w:t>
      </w:r>
      <w:r>
        <w:rPr>
          <w:spacing w:val="-1"/>
          <w:sz w:val="20"/>
        </w:rPr>
        <w:t> </w:t>
      </w:r>
      <w:r>
        <w:rPr>
          <w:sz w:val="20"/>
        </w:rPr>
        <w:t>Household</w:t>
      </w:r>
      <w:r>
        <w:rPr>
          <w:spacing w:val="-6"/>
          <w:sz w:val="20"/>
        </w:rPr>
        <w:t> </w:t>
      </w:r>
      <w:r>
        <w:rPr>
          <w:sz w:val="20"/>
        </w:rPr>
        <w:t>Water Filtration</w:t>
      </w:r>
      <w:r>
        <w:rPr>
          <w:spacing w:val="-4"/>
          <w:sz w:val="20"/>
        </w:rPr>
        <w:t> </w:t>
      </w:r>
      <w:r>
        <w:rPr>
          <w:sz w:val="20"/>
        </w:rPr>
        <w:t>Systems.</w:t>
      </w:r>
      <w:r>
        <w:rPr>
          <w:spacing w:val="40"/>
          <w:sz w:val="20"/>
        </w:rPr>
        <w:t> </w:t>
      </w:r>
      <w:r>
        <w:rPr>
          <w:sz w:val="20"/>
        </w:rPr>
        <w:t>Masters</w:t>
      </w:r>
      <w:r>
        <w:rPr>
          <w:spacing w:val="-3"/>
          <w:sz w:val="20"/>
        </w:rPr>
        <w:t> </w:t>
      </w:r>
      <w:r>
        <w:rPr>
          <w:sz w:val="20"/>
        </w:rPr>
        <w:t>of</w:t>
      </w:r>
      <w:r>
        <w:rPr>
          <w:spacing w:val="-2"/>
          <w:sz w:val="20"/>
        </w:rPr>
        <w:t> </w:t>
      </w:r>
      <w:r>
        <w:rPr>
          <w:sz w:val="20"/>
        </w:rPr>
        <w:t>Science</w:t>
      </w:r>
      <w:r>
        <w:rPr>
          <w:spacing w:val="-4"/>
          <w:sz w:val="20"/>
        </w:rPr>
        <w:t> </w:t>
      </w:r>
      <w:r>
        <w:rPr>
          <w:sz w:val="20"/>
        </w:rPr>
        <w:t>thesis.</w:t>
      </w:r>
      <w:r>
        <w:rPr>
          <w:spacing w:val="40"/>
          <w:sz w:val="20"/>
        </w:rPr>
        <w:t> </w:t>
      </w:r>
      <w:r>
        <w:rPr>
          <w:sz w:val="20"/>
        </w:rPr>
        <w:t>Department</w:t>
      </w:r>
      <w:r>
        <w:rPr>
          <w:spacing w:val="-4"/>
          <w:sz w:val="20"/>
        </w:rPr>
        <w:t> </w:t>
      </w:r>
      <w:r>
        <w:rPr>
          <w:sz w:val="20"/>
        </w:rPr>
        <w:t>of</w:t>
      </w:r>
      <w:r>
        <w:rPr>
          <w:spacing w:val="-2"/>
          <w:sz w:val="20"/>
        </w:rPr>
        <w:t> </w:t>
      </w:r>
      <w:r>
        <w:rPr>
          <w:sz w:val="20"/>
        </w:rPr>
        <w:t>Population</w:t>
      </w:r>
      <w:r>
        <w:rPr>
          <w:spacing w:val="-5"/>
          <w:sz w:val="20"/>
        </w:rPr>
        <w:t> </w:t>
      </w:r>
      <w:r>
        <w:rPr>
          <w:sz w:val="20"/>
        </w:rPr>
        <w:t>and</w:t>
      </w:r>
      <w:r>
        <w:rPr>
          <w:spacing w:val="-5"/>
          <w:sz w:val="20"/>
        </w:rPr>
        <w:t> </w:t>
      </w:r>
      <w:r>
        <w:rPr>
          <w:sz w:val="20"/>
        </w:rPr>
        <w:t>International</w:t>
      </w:r>
      <w:r>
        <w:rPr>
          <w:spacing w:val="-5"/>
          <w:sz w:val="20"/>
        </w:rPr>
        <w:t> </w:t>
      </w:r>
      <w:r>
        <w:rPr>
          <w:sz w:val="20"/>
        </w:rPr>
        <w:t>Health, Harvard School of Public Health. Boston, Massachusetts, USA.</w:t>
      </w:r>
    </w:p>
    <w:p>
      <w:pPr>
        <w:pStyle w:val="BodyText"/>
        <w:rPr>
          <w:sz w:val="20"/>
        </w:rPr>
      </w:pPr>
    </w:p>
    <w:p>
      <w:pPr>
        <w:spacing w:before="0"/>
        <w:ind w:left="360" w:right="440" w:firstLine="0"/>
        <w:jc w:val="left"/>
        <w:rPr>
          <w:sz w:val="20"/>
        </w:rPr>
      </w:pPr>
      <w:r>
        <w:rPr>
          <w:sz w:val="20"/>
        </w:rPr>
        <w:t>Duke,</w:t>
      </w:r>
      <w:r>
        <w:rPr>
          <w:spacing w:val="-8"/>
          <w:sz w:val="20"/>
        </w:rPr>
        <w:t> </w:t>
      </w:r>
      <w:r>
        <w:rPr>
          <w:sz w:val="20"/>
        </w:rPr>
        <w:t>W.</w:t>
      </w:r>
      <w:r>
        <w:rPr>
          <w:spacing w:val="-3"/>
          <w:sz w:val="20"/>
        </w:rPr>
        <w:t> </w:t>
      </w:r>
      <w:r>
        <w:rPr>
          <w:sz w:val="20"/>
        </w:rPr>
        <w:t>and</w:t>
      </w:r>
      <w:r>
        <w:rPr>
          <w:spacing w:val="-4"/>
          <w:sz w:val="20"/>
        </w:rPr>
        <w:t> </w:t>
      </w:r>
      <w:r>
        <w:rPr>
          <w:sz w:val="20"/>
        </w:rPr>
        <w:t>D.</w:t>
      </w:r>
      <w:r>
        <w:rPr>
          <w:spacing w:val="-3"/>
          <w:sz w:val="20"/>
        </w:rPr>
        <w:t> </w:t>
      </w:r>
      <w:r>
        <w:rPr>
          <w:sz w:val="20"/>
        </w:rPr>
        <w:t>Baker</w:t>
      </w:r>
      <w:r>
        <w:rPr>
          <w:spacing w:val="-3"/>
          <w:sz w:val="20"/>
        </w:rPr>
        <w:t> </w:t>
      </w:r>
      <w:r>
        <w:rPr>
          <w:sz w:val="20"/>
        </w:rPr>
        <w:t>(2005).</w:t>
      </w:r>
      <w:r>
        <w:rPr>
          <w:spacing w:val="-3"/>
          <w:sz w:val="20"/>
        </w:rPr>
        <w:t> </w:t>
      </w:r>
      <w:r>
        <w:rPr>
          <w:sz w:val="20"/>
        </w:rPr>
        <w:t>The</w:t>
      </w:r>
      <w:r>
        <w:rPr>
          <w:spacing w:val="-4"/>
          <w:sz w:val="20"/>
        </w:rPr>
        <w:t> </w:t>
      </w:r>
      <w:r>
        <w:rPr>
          <w:sz w:val="20"/>
        </w:rPr>
        <w:t>Use</w:t>
      </w:r>
      <w:r>
        <w:rPr>
          <w:spacing w:val="-3"/>
          <w:sz w:val="20"/>
        </w:rPr>
        <w:t> </w:t>
      </w:r>
      <w:r>
        <w:rPr>
          <w:sz w:val="20"/>
        </w:rPr>
        <w:t>and</w:t>
      </w:r>
      <w:r>
        <w:rPr>
          <w:spacing w:val="-2"/>
          <w:sz w:val="20"/>
        </w:rPr>
        <w:t> </w:t>
      </w:r>
      <w:r>
        <w:rPr>
          <w:sz w:val="20"/>
        </w:rPr>
        <w:t>Performance</w:t>
      </w:r>
      <w:r>
        <w:rPr>
          <w:spacing w:val="-3"/>
          <w:sz w:val="20"/>
        </w:rPr>
        <w:t> </w:t>
      </w:r>
      <w:r>
        <w:rPr>
          <w:sz w:val="20"/>
        </w:rPr>
        <w:t>of</w:t>
      </w:r>
      <w:r>
        <w:rPr>
          <w:spacing w:val="-1"/>
          <w:sz w:val="20"/>
        </w:rPr>
        <w:t> </w:t>
      </w:r>
      <w:r>
        <w:rPr>
          <w:sz w:val="20"/>
        </w:rPr>
        <w:t>the</w:t>
      </w:r>
      <w:r>
        <w:rPr>
          <w:spacing w:val="-1"/>
          <w:sz w:val="20"/>
        </w:rPr>
        <w:t> </w:t>
      </w:r>
      <w:r>
        <w:rPr>
          <w:sz w:val="20"/>
        </w:rPr>
        <w:t>Biosand</w:t>
      </w:r>
      <w:r>
        <w:rPr>
          <w:spacing w:val="-1"/>
          <w:sz w:val="20"/>
        </w:rPr>
        <w:t> </w:t>
      </w:r>
      <w:r>
        <w:rPr>
          <w:sz w:val="20"/>
        </w:rPr>
        <w:t>Filter</w:t>
      </w:r>
      <w:r>
        <w:rPr>
          <w:spacing w:val="-3"/>
          <w:sz w:val="20"/>
        </w:rPr>
        <w:t> </w:t>
      </w:r>
      <w:r>
        <w:rPr>
          <w:sz w:val="20"/>
        </w:rPr>
        <w:t>in</w:t>
      </w:r>
      <w:r>
        <w:rPr>
          <w:spacing w:val="-1"/>
          <w:sz w:val="20"/>
        </w:rPr>
        <w:t> </w:t>
      </w:r>
      <w:r>
        <w:rPr>
          <w:sz w:val="20"/>
        </w:rPr>
        <w:t>the</w:t>
      </w:r>
      <w:r>
        <w:rPr>
          <w:spacing w:val="-2"/>
          <w:sz w:val="20"/>
        </w:rPr>
        <w:t> </w:t>
      </w:r>
      <w:r>
        <w:rPr>
          <w:sz w:val="20"/>
        </w:rPr>
        <w:t>Artibonite</w:t>
      </w:r>
      <w:r>
        <w:rPr>
          <w:spacing w:val="-1"/>
          <w:sz w:val="20"/>
        </w:rPr>
        <w:t> </w:t>
      </w:r>
      <w:r>
        <w:rPr>
          <w:sz w:val="20"/>
        </w:rPr>
        <w:t>Valley</w:t>
      </w:r>
      <w:r>
        <w:rPr>
          <w:spacing w:val="-4"/>
          <w:sz w:val="20"/>
        </w:rPr>
        <w:t> </w:t>
      </w:r>
      <w:r>
        <w:rPr>
          <w:sz w:val="20"/>
        </w:rPr>
        <w:t>of Haiti: A Field Study of 107 Households, University of Victoria, Canada.</w:t>
      </w:r>
    </w:p>
    <w:p>
      <w:pPr>
        <w:pStyle w:val="BodyText"/>
        <w:spacing w:before="1"/>
        <w:rPr>
          <w:sz w:val="20"/>
        </w:rPr>
      </w:pPr>
    </w:p>
    <w:p>
      <w:pPr>
        <w:spacing w:before="1"/>
        <w:ind w:left="360" w:right="278" w:firstLine="0"/>
        <w:jc w:val="left"/>
        <w:rPr>
          <w:sz w:val="20"/>
        </w:rPr>
      </w:pPr>
      <w:r>
        <w:rPr>
          <w:sz w:val="20"/>
        </w:rPr>
        <w:t>Earwaker, P. (2006). Evaluation of Household BioSand Filters in Ethiopia.</w:t>
      </w:r>
      <w:r>
        <w:rPr>
          <w:spacing w:val="40"/>
          <w:sz w:val="20"/>
        </w:rPr>
        <w:t> </w:t>
      </w:r>
      <w:r>
        <w:rPr>
          <w:sz w:val="20"/>
        </w:rPr>
        <w:t>Master of Science thesis in Water</w:t>
      </w:r>
      <w:r>
        <w:rPr>
          <w:spacing w:val="-3"/>
          <w:sz w:val="20"/>
        </w:rPr>
        <w:t> </w:t>
      </w:r>
      <w:r>
        <w:rPr>
          <w:sz w:val="20"/>
        </w:rPr>
        <w:t>Management</w:t>
      </w:r>
      <w:r>
        <w:rPr>
          <w:spacing w:val="-3"/>
          <w:sz w:val="20"/>
        </w:rPr>
        <w:t> </w:t>
      </w:r>
      <w:r>
        <w:rPr>
          <w:sz w:val="20"/>
        </w:rPr>
        <w:t>(Community</w:t>
      </w:r>
      <w:r>
        <w:rPr>
          <w:spacing w:val="-11"/>
          <w:sz w:val="20"/>
        </w:rPr>
        <w:t> </w:t>
      </w:r>
      <w:r>
        <w:rPr>
          <w:sz w:val="20"/>
        </w:rPr>
        <w:t>Water</w:t>
      </w:r>
      <w:r>
        <w:rPr>
          <w:spacing w:val="-2"/>
          <w:sz w:val="20"/>
        </w:rPr>
        <w:t> </w:t>
      </w:r>
      <w:r>
        <w:rPr>
          <w:sz w:val="20"/>
        </w:rPr>
        <w:t>Supply).</w:t>
      </w:r>
      <w:r>
        <w:rPr>
          <w:spacing w:val="-3"/>
          <w:sz w:val="20"/>
        </w:rPr>
        <w:t> </w:t>
      </w:r>
      <w:r>
        <w:rPr>
          <w:sz w:val="20"/>
        </w:rPr>
        <w:t>Institute</w:t>
      </w:r>
      <w:r>
        <w:rPr>
          <w:spacing w:val="-4"/>
          <w:sz w:val="20"/>
        </w:rPr>
        <w:t> </w:t>
      </w:r>
      <w:r>
        <w:rPr>
          <w:sz w:val="20"/>
        </w:rPr>
        <w:t>of</w:t>
      </w:r>
      <w:r>
        <w:rPr>
          <w:spacing w:val="-6"/>
          <w:sz w:val="20"/>
        </w:rPr>
        <w:t> </w:t>
      </w:r>
      <w:r>
        <w:rPr>
          <w:sz w:val="20"/>
        </w:rPr>
        <w:t>Water</w:t>
      </w:r>
      <w:r>
        <w:rPr>
          <w:spacing w:val="-2"/>
          <w:sz w:val="20"/>
        </w:rPr>
        <w:t> </w:t>
      </w:r>
      <w:r>
        <w:rPr>
          <w:sz w:val="20"/>
        </w:rPr>
        <w:t>and</w:t>
      </w:r>
      <w:r>
        <w:rPr>
          <w:spacing w:val="-3"/>
          <w:sz w:val="20"/>
        </w:rPr>
        <w:t> </w:t>
      </w:r>
      <w:r>
        <w:rPr>
          <w:sz w:val="20"/>
        </w:rPr>
        <w:t>Environment,</w:t>
      </w:r>
      <w:r>
        <w:rPr>
          <w:spacing w:val="-3"/>
          <w:sz w:val="20"/>
        </w:rPr>
        <w:t> </w:t>
      </w:r>
      <w:r>
        <w:rPr>
          <w:sz w:val="20"/>
        </w:rPr>
        <w:t>Cranfield</w:t>
      </w:r>
      <w:r>
        <w:rPr>
          <w:spacing w:val="-3"/>
          <w:sz w:val="20"/>
        </w:rPr>
        <w:t> </w:t>
      </w:r>
      <w:r>
        <w:rPr>
          <w:sz w:val="20"/>
        </w:rPr>
        <w:t>University, Silsoe, United Kingdom.</w:t>
      </w:r>
    </w:p>
    <w:p>
      <w:pPr>
        <w:spacing w:before="229"/>
        <w:ind w:left="360" w:right="440" w:firstLine="0"/>
        <w:jc w:val="left"/>
        <w:rPr>
          <w:sz w:val="20"/>
        </w:rPr>
      </w:pPr>
      <w:r>
        <w:rPr>
          <w:sz w:val="20"/>
        </w:rPr>
        <w:t>Elliott,</w:t>
      </w:r>
      <w:r>
        <w:rPr>
          <w:spacing w:val="-2"/>
          <w:sz w:val="20"/>
        </w:rPr>
        <w:t> </w:t>
      </w:r>
      <w:r>
        <w:rPr>
          <w:sz w:val="20"/>
        </w:rPr>
        <w:t>M.,</w:t>
      </w:r>
      <w:r>
        <w:rPr>
          <w:spacing w:val="-2"/>
          <w:sz w:val="20"/>
        </w:rPr>
        <w:t> </w:t>
      </w:r>
      <w:r>
        <w:rPr>
          <w:sz w:val="20"/>
        </w:rPr>
        <w:t>Stauber,</w:t>
      </w:r>
      <w:r>
        <w:rPr>
          <w:spacing w:val="-4"/>
          <w:sz w:val="20"/>
        </w:rPr>
        <w:t> </w:t>
      </w:r>
      <w:r>
        <w:rPr>
          <w:sz w:val="20"/>
        </w:rPr>
        <w:t>C.,</w:t>
      </w:r>
      <w:r>
        <w:rPr>
          <w:spacing w:val="-4"/>
          <w:sz w:val="20"/>
        </w:rPr>
        <w:t> </w:t>
      </w:r>
      <w:r>
        <w:rPr>
          <w:sz w:val="20"/>
        </w:rPr>
        <w:t>Koksal,</w:t>
      </w:r>
      <w:r>
        <w:rPr>
          <w:spacing w:val="-4"/>
          <w:sz w:val="20"/>
        </w:rPr>
        <w:t> </w:t>
      </w:r>
      <w:r>
        <w:rPr>
          <w:sz w:val="20"/>
        </w:rPr>
        <w:t>F.,</w:t>
      </w:r>
      <w:r>
        <w:rPr>
          <w:spacing w:val="-4"/>
          <w:sz w:val="20"/>
        </w:rPr>
        <w:t> </w:t>
      </w:r>
      <w:r>
        <w:rPr>
          <w:sz w:val="20"/>
        </w:rPr>
        <w:t>DiGiano,</w:t>
      </w:r>
      <w:r>
        <w:rPr>
          <w:spacing w:val="-2"/>
          <w:sz w:val="20"/>
        </w:rPr>
        <w:t> </w:t>
      </w:r>
      <w:r>
        <w:rPr>
          <w:sz w:val="20"/>
        </w:rPr>
        <w:t>F.,</w:t>
      </w:r>
      <w:r>
        <w:rPr>
          <w:spacing w:val="-4"/>
          <w:sz w:val="20"/>
        </w:rPr>
        <w:t> </w:t>
      </w:r>
      <w:r>
        <w:rPr>
          <w:sz w:val="20"/>
        </w:rPr>
        <w:t>and</w:t>
      </w:r>
      <w:r>
        <w:rPr>
          <w:spacing w:val="-3"/>
          <w:sz w:val="20"/>
        </w:rPr>
        <w:t> </w:t>
      </w:r>
      <w:r>
        <w:rPr>
          <w:sz w:val="20"/>
        </w:rPr>
        <w:t>M.</w:t>
      </w:r>
      <w:r>
        <w:rPr>
          <w:spacing w:val="-2"/>
          <w:sz w:val="20"/>
        </w:rPr>
        <w:t> </w:t>
      </w:r>
      <w:r>
        <w:rPr>
          <w:sz w:val="20"/>
        </w:rPr>
        <w:t>Sobsey</w:t>
      </w:r>
      <w:r>
        <w:rPr>
          <w:spacing w:val="-7"/>
          <w:sz w:val="20"/>
        </w:rPr>
        <w:t> </w:t>
      </w:r>
      <w:r>
        <w:rPr>
          <w:sz w:val="20"/>
        </w:rPr>
        <w:t>(2008).</w:t>
      </w:r>
      <w:r>
        <w:rPr>
          <w:spacing w:val="-1"/>
          <w:sz w:val="20"/>
        </w:rPr>
        <w:t> </w:t>
      </w:r>
      <w:r>
        <w:rPr>
          <w:sz w:val="20"/>
        </w:rPr>
        <w:t>Reductions</w:t>
      </w:r>
      <w:r>
        <w:rPr>
          <w:spacing w:val="-3"/>
          <w:sz w:val="20"/>
        </w:rPr>
        <w:t> </w:t>
      </w:r>
      <w:r>
        <w:rPr>
          <w:sz w:val="20"/>
        </w:rPr>
        <w:t>of</w:t>
      </w:r>
      <w:r>
        <w:rPr>
          <w:spacing w:val="-2"/>
          <w:sz w:val="20"/>
        </w:rPr>
        <w:t> </w:t>
      </w:r>
      <w:r>
        <w:rPr>
          <w:sz w:val="20"/>
        </w:rPr>
        <w:t>E.</w:t>
      </w:r>
      <w:r>
        <w:rPr>
          <w:spacing w:val="-4"/>
          <w:sz w:val="20"/>
        </w:rPr>
        <w:t> </w:t>
      </w:r>
      <w:r>
        <w:rPr>
          <w:sz w:val="20"/>
        </w:rPr>
        <w:t>coli,</w:t>
      </w:r>
      <w:r>
        <w:rPr>
          <w:spacing w:val="-4"/>
          <w:sz w:val="20"/>
        </w:rPr>
        <w:t> </w:t>
      </w:r>
      <w:r>
        <w:rPr>
          <w:sz w:val="20"/>
        </w:rPr>
        <w:t>echovirus type 12 and bacteriophages in an intermittently operated 2 household-scale slow sand filter.Water Research, Volume 42, Issues 10-11, May 2008, Pages 2662-2670.</w:t>
      </w:r>
    </w:p>
    <w:p>
      <w:pPr>
        <w:spacing w:before="229"/>
        <w:ind w:left="360" w:right="440" w:firstLine="0"/>
        <w:jc w:val="left"/>
        <w:rPr>
          <w:sz w:val="20"/>
        </w:rPr>
      </w:pPr>
      <w:r>
        <w:rPr>
          <w:sz w:val="20"/>
        </w:rPr>
        <w:t>Jenkins,</w:t>
      </w:r>
      <w:r>
        <w:rPr>
          <w:spacing w:val="-4"/>
          <w:sz w:val="20"/>
        </w:rPr>
        <w:t> </w:t>
      </w:r>
      <w:r>
        <w:rPr>
          <w:sz w:val="20"/>
        </w:rPr>
        <w:t>M.W.,S.K.Tiwari,</w:t>
      </w:r>
      <w:r>
        <w:rPr>
          <w:spacing w:val="-4"/>
          <w:sz w:val="20"/>
        </w:rPr>
        <w:t> </w:t>
      </w:r>
      <w:r>
        <w:rPr>
          <w:sz w:val="20"/>
        </w:rPr>
        <w:t>J.Darby. (2011).</w:t>
      </w:r>
      <w:r>
        <w:rPr>
          <w:spacing w:val="-1"/>
          <w:sz w:val="20"/>
        </w:rPr>
        <w:t> </w:t>
      </w:r>
      <w:r>
        <w:rPr>
          <w:sz w:val="20"/>
        </w:rPr>
        <w:t>Bacterial,</w:t>
      </w:r>
      <w:r>
        <w:rPr>
          <w:spacing w:val="-2"/>
          <w:sz w:val="20"/>
        </w:rPr>
        <w:t> </w:t>
      </w:r>
      <w:r>
        <w:rPr>
          <w:sz w:val="20"/>
        </w:rPr>
        <w:t>viral</w:t>
      </w:r>
      <w:r>
        <w:rPr>
          <w:spacing w:val="-5"/>
          <w:sz w:val="20"/>
        </w:rPr>
        <w:t> </w:t>
      </w:r>
      <w:r>
        <w:rPr>
          <w:sz w:val="20"/>
        </w:rPr>
        <w:t>and</w:t>
      </w:r>
      <w:r>
        <w:rPr>
          <w:spacing w:val="-4"/>
          <w:sz w:val="20"/>
        </w:rPr>
        <w:t> </w:t>
      </w:r>
      <w:r>
        <w:rPr>
          <w:sz w:val="20"/>
        </w:rPr>
        <w:t>turbidity</w:t>
      </w:r>
      <w:r>
        <w:rPr>
          <w:spacing w:val="-7"/>
          <w:sz w:val="20"/>
        </w:rPr>
        <w:t> </w:t>
      </w:r>
      <w:r>
        <w:rPr>
          <w:sz w:val="20"/>
        </w:rPr>
        <w:t>removal</w:t>
      </w:r>
      <w:r>
        <w:rPr>
          <w:spacing w:val="-3"/>
          <w:sz w:val="20"/>
        </w:rPr>
        <w:t> </w:t>
      </w:r>
      <w:r>
        <w:rPr>
          <w:sz w:val="20"/>
        </w:rPr>
        <w:t>by</w:t>
      </w:r>
      <w:r>
        <w:rPr>
          <w:spacing w:val="-5"/>
          <w:sz w:val="20"/>
        </w:rPr>
        <w:t> </w:t>
      </w:r>
      <w:r>
        <w:rPr>
          <w:sz w:val="20"/>
        </w:rPr>
        <w:t>intermittent</w:t>
      </w:r>
      <w:r>
        <w:rPr>
          <w:spacing w:val="-4"/>
          <w:sz w:val="20"/>
        </w:rPr>
        <w:t> </w:t>
      </w:r>
      <w:r>
        <w:rPr>
          <w:sz w:val="20"/>
        </w:rPr>
        <w:t>slow</w:t>
      </w:r>
      <w:r>
        <w:rPr>
          <w:spacing w:val="-6"/>
          <w:sz w:val="20"/>
        </w:rPr>
        <w:t> </w:t>
      </w:r>
      <w:r>
        <w:rPr>
          <w:sz w:val="20"/>
        </w:rPr>
        <w:t>sand filtratrion for household use in developing countries: experimental investigation and modeling. Water Research 45 (2011), pp 6227-6239.</w:t>
      </w:r>
    </w:p>
    <w:p>
      <w:pPr>
        <w:pStyle w:val="BodyText"/>
        <w:spacing w:before="2"/>
        <w:rPr>
          <w:sz w:val="20"/>
        </w:rPr>
      </w:pPr>
    </w:p>
    <w:p>
      <w:pPr>
        <w:spacing w:before="0"/>
        <w:ind w:left="360" w:right="440" w:firstLine="0"/>
        <w:jc w:val="left"/>
        <w:rPr>
          <w:sz w:val="20"/>
        </w:rPr>
      </w:pPr>
      <w:r>
        <w:rPr>
          <w:sz w:val="20"/>
        </w:rPr>
        <w:t>Murphy, H.M., E.A.McBean, K.Farahbakhsh. (2010). A critical evaluation of two point-of-use water treatment</w:t>
      </w:r>
      <w:r>
        <w:rPr>
          <w:spacing w:val="-4"/>
          <w:sz w:val="20"/>
        </w:rPr>
        <w:t> </w:t>
      </w:r>
      <w:r>
        <w:rPr>
          <w:sz w:val="20"/>
        </w:rPr>
        <w:t>technologies:</w:t>
      </w:r>
      <w:r>
        <w:rPr>
          <w:spacing w:val="-4"/>
          <w:sz w:val="20"/>
        </w:rPr>
        <w:t> </w:t>
      </w:r>
      <w:r>
        <w:rPr>
          <w:sz w:val="20"/>
        </w:rPr>
        <w:t>can</w:t>
      </w:r>
      <w:r>
        <w:rPr>
          <w:spacing w:val="-4"/>
          <w:sz w:val="20"/>
        </w:rPr>
        <w:t> </w:t>
      </w:r>
      <w:r>
        <w:rPr>
          <w:sz w:val="20"/>
        </w:rPr>
        <w:t>they</w:t>
      </w:r>
      <w:r>
        <w:rPr>
          <w:spacing w:val="-5"/>
          <w:sz w:val="20"/>
        </w:rPr>
        <w:t> </w:t>
      </w:r>
      <w:r>
        <w:rPr>
          <w:sz w:val="20"/>
        </w:rPr>
        <w:t>provide</w:t>
      </w:r>
      <w:r>
        <w:rPr>
          <w:spacing w:val="-2"/>
          <w:sz w:val="20"/>
        </w:rPr>
        <w:t> </w:t>
      </w:r>
      <w:r>
        <w:rPr>
          <w:sz w:val="20"/>
        </w:rPr>
        <w:t>water</w:t>
      </w:r>
      <w:r>
        <w:rPr>
          <w:spacing w:val="-4"/>
          <w:sz w:val="20"/>
        </w:rPr>
        <w:t> </w:t>
      </w:r>
      <w:r>
        <w:rPr>
          <w:sz w:val="20"/>
        </w:rPr>
        <w:t>that</w:t>
      </w:r>
      <w:r>
        <w:rPr>
          <w:spacing w:val="-4"/>
          <w:sz w:val="20"/>
        </w:rPr>
        <w:t> </w:t>
      </w:r>
      <w:r>
        <w:rPr>
          <w:sz w:val="20"/>
        </w:rPr>
        <w:t>meets</w:t>
      </w:r>
      <w:r>
        <w:rPr>
          <w:spacing w:val="-8"/>
          <w:sz w:val="20"/>
        </w:rPr>
        <w:t> </w:t>
      </w:r>
      <w:r>
        <w:rPr>
          <w:sz w:val="20"/>
        </w:rPr>
        <w:t>WHO</w:t>
      </w:r>
      <w:r>
        <w:rPr>
          <w:spacing w:val="-3"/>
          <w:sz w:val="20"/>
        </w:rPr>
        <w:t> </w:t>
      </w:r>
      <w:r>
        <w:rPr>
          <w:sz w:val="20"/>
        </w:rPr>
        <w:t>drinking</w:t>
      </w:r>
      <w:r>
        <w:rPr>
          <w:spacing w:val="-3"/>
          <w:sz w:val="20"/>
        </w:rPr>
        <w:t> </w:t>
      </w:r>
      <w:r>
        <w:rPr>
          <w:sz w:val="20"/>
        </w:rPr>
        <w:t>water</w:t>
      </w:r>
      <w:r>
        <w:rPr>
          <w:spacing w:val="-4"/>
          <w:sz w:val="20"/>
        </w:rPr>
        <w:t> </w:t>
      </w:r>
      <w:r>
        <w:rPr>
          <w:sz w:val="20"/>
        </w:rPr>
        <w:t>guidelines?</w:t>
      </w:r>
      <w:r>
        <w:rPr>
          <w:spacing w:val="-4"/>
          <w:sz w:val="20"/>
        </w:rPr>
        <w:t> </w:t>
      </w:r>
      <w:r>
        <w:rPr>
          <w:sz w:val="20"/>
        </w:rPr>
        <w:t>Journal</w:t>
      </w:r>
      <w:r>
        <w:rPr>
          <w:spacing w:val="-5"/>
          <w:sz w:val="20"/>
        </w:rPr>
        <w:t> </w:t>
      </w:r>
      <w:r>
        <w:rPr>
          <w:sz w:val="20"/>
        </w:rPr>
        <w:t>of Water and Health, 08.4, 2010, pp 611-630.</w:t>
      </w:r>
    </w:p>
    <w:p>
      <w:pPr>
        <w:spacing w:before="229"/>
        <w:ind w:left="360" w:right="440" w:firstLine="0"/>
        <w:jc w:val="left"/>
        <w:rPr>
          <w:sz w:val="20"/>
        </w:rPr>
      </w:pPr>
      <w:r>
        <w:rPr>
          <w:sz w:val="20"/>
        </w:rPr>
        <w:t>Ngai,</w:t>
      </w:r>
      <w:r>
        <w:rPr>
          <w:spacing w:val="-5"/>
          <w:sz w:val="20"/>
        </w:rPr>
        <w:t> </w:t>
      </w:r>
      <w:r>
        <w:rPr>
          <w:sz w:val="20"/>
        </w:rPr>
        <w:t>T.,</w:t>
      </w:r>
      <w:r>
        <w:rPr>
          <w:spacing w:val="-5"/>
          <w:sz w:val="20"/>
        </w:rPr>
        <w:t> </w:t>
      </w:r>
      <w:r>
        <w:rPr>
          <w:sz w:val="20"/>
        </w:rPr>
        <w:t>Murcott,</w:t>
      </w:r>
      <w:r>
        <w:rPr>
          <w:spacing w:val="-3"/>
          <w:sz w:val="20"/>
        </w:rPr>
        <w:t> </w:t>
      </w:r>
      <w:r>
        <w:rPr>
          <w:sz w:val="20"/>
        </w:rPr>
        <w:t>S.</w:t>
      </w:r>
      <w:r>
        <w:rPr>
          <w:spacing w:val="-5"/>
          <w:sz w:val="20"/>
        </w:rPr>
        <w:t> </w:t>
      </w:r>
      <w:r>
        <w:rPr>
          <w:sz w:val="20"/>
        </w:rPr>
        <w:t>and</w:t>
      </w:r>
      <w:r>
        <w:rPr>
          <w:spacing w:val="-4"/>
          <w:sz w:val="20"/>
        </w:rPr>
        <w:t> </w:t>
      </w:r>
      <w:r>
        <w:rPr>
          <w:sz w:val="20"/>
        </w:rPr>
        <w:t>R.</w:t>
      </w:r>
      <w:r>
        <w:rPr>
          <w:spacing w:val="-2"/>
          <w:sz w:val="20"/>
        </w:rPr>
        <w:t> </w:t>
      </w:r>
      <w:r>
        <w:rPr>
          <w:sz w:val="20"/>
        </w:rPr>
        <w:t>Shrestha</w:t>
      </w:r>
      <w:r>
        <w:rPr>
          <w:spacing w:val="-5"/>
          <w:sz w:val="20"/>
        </w:rPr>
        <w:t> </w:t>
      </w:r>
      <w:r>
        <w:rPr>
          <w:sz w:val="20"/>
        </w:rPr>
        <w:t>(2004).</w:t>
      </w:r>
      <w:r>
        <w:rPr>
          <w:spacing w:val="-3"/>
          <w:sz w:val="20"/>
        </w:rPr>
        <w:t> </w:t>
      </w:r>
      <w:r>
        <w:rPr>
          <w:sz w:val="20"/>
        </w:rPr>
        <w:t>Kanchan</w:t>
      </w:r>
      <w:r>
        <w:rPr>
          <w:spacing w:val="-4"/>
          <w:sz w:val="20"/>
        </w:rPr>
        <w:t> </w:t>
      </w:r>
      <w:r>
        <w:rPr>
          <w:sz w:val="20"/>
        </w:rPr>
        <w:t>Arsenic</w:t>
      </w:r>
      <w:r>
        <w:rPr>
          <w:spacing w:val="-4"/>
          <w:sz w:val="20"/>
        </w:rPr>
        <w:t> </w:t>
      </w:r>
      <w:r>
        <w:rPr>
          <w:sz w:val="20"/>
        </w:rPr>
        <w:t>Filter</w:t>
      </w:r>
      <w:r>
        <w:rPr>
          <w:spacing w:val="-5"/>
          <w:sz w:val="20"/>
        </w:rPr>
        <w:t> </w:t>
      </w:r>
      <w:r>
        <w:rPr>
          <w:sz w:val="20"/>
        </w:rPr>
        <w:t>(KAF) –</w:t>
      </w:r>
      <w:r>
        <w:rPr>
          <w:spacing w:val="-3"/>
          <w:sz w:val="20"/>
        </w:rPr>
        <w:t> </w:t>
      </w:r>
      <w:r>
        <w:rPr>
          <w:sz w:val="20"/>
        </w:rPr>
        <w:t>Research</w:t>
      </w:r>
      <w:r>
        <w:rPr>
          <w:spacing w:val="-5"/>
          <w:sz w:val="20"/>
        </w:rPr>
        <w:t> </w:t>
      </w:r>
      <w:r>
        <w:rPr>
          <w:sz w:val="20"/>
        </w:rPr>
        <w:t>and Implementation of an Appropriate Drinking Water Solution for Rural Nepal.</w:t>
      </w:r>
    </w:p>
    <w:p>
      <w:pPr>
        <w:spacing w:before="229"/>
        <w:ind w:left="360" w:right="386" w:firstLine="0"/>
        <w:jc w:val="left"/>
        <w:rPr>
          <w:sz w:val="20"/>
        </w:rPr>
      </w:pPr>
      <w:r>
        <w:rPr>
          <w:sz w:val="20"/>
        </w:rPr>
        <w:t>Palmateer,</w:t>
      </w:r>
      <w:r>
        <w:rPr>
          <w:spacing w:val="-4"/>
          <w:sz w:val="20"/>
        </w:rPr>
        <w:t> </w:t>
      </w:r>
      <w:r>
        <w:rPr>
          <w:sz w:val="20"/>
        </w:rPr>
        <w:t>G.,</w:t>
      </w:r>
      <w:r>
        <w:rPr>
          <w:spacing w:val="-2"/>
          <w:sz w:val="20"/>
        </w:rPr>
        <w:t> </w:t>
      </w:r>
      <w:r>
        <w:rPr>
          <w:sz w:val="20"/>
        </w:rPr>
        <w:t>Manz,</w:t>
      </w:r>
      <w:r>
        <w:rPr>
          <w:spacing w:val="-2"/>
          <w:sz w:val="20"/>
        </w:rPr>
        <w:t> </w:t>
      </w:r>
      <w:r>
        <w:rPr>
          <w:sz w:val="20"/>
        </w:rPr>
        <w:t>D.,</w:t>
      </w:r>
      <w:r>
        <w:rPr>
          <w:spacing w:val="-4"/>
          <w:sz w:val="20"/>
        </w:rPr>
        <w:t> </w:t>
      </w:r>
      <w:r>
        <w:rPr>
          <w:sz w:val="20"/>
        </w:rPr>
        <w:t>Jurkovic,</w:t>
      </w:r>
      <w:r>
        <w:rPr>
          <w:spacing w:val="-4"/>
          <w:sz w:val="20"/>
        </w:rPr>
        <w:t> </w:t>
      </w:r>
      <w:r>
        <w:rPr>
          <w:sz w:val="20"/>
        </w:rPr>
        <w:t>A.,</w:t>
      </w:r>
      <w:r>
        <w:rPr>
          <w:spacing w:val="-2"/>
          <w:sz w:val="20"/>
        </w:rPr>
        <w:t> </w:t>
      </w:r>
      <w:r>
        <w:rPr>
          <w:sz w:val="20"/>
        </w:rPr>
        <w:t>McInnis,</w:t>
      </w:r>
      <w:r>
        <w:rPr>
          <w:spacing w:val="-4"/>
          <w:sz w:val="20"/>
        </w:rPr>
        <w:t> </w:t>
      </w:r>
      <w:r>
        <w:rPr>
          <w:sz w:val="20"/>
        </w:rPr>
        <w:t>R.,</w:t>
      </w:r>
      <w:r>
        <w:rPr>
          <w:spacing w:val="-2"/>
          <w:sz w:val="20"/>
        </w:rPr>
        <w:t> </w:t>
      </w:r>
      <w:r>
        <w:rPr>
          <w:sz w:val="20"/>
        </w:rPr>
        <w:t>Unger,</w:t>
      </w:r>
      <w:r>
        <w:rPr>
          <w:spacing w:val="-4"/>
          <w:sz w:val="20"/>
        </w:rPr>
        <w:t> </w:t>
      </w:r>
      <w:r>
        <w:rPr>
          <w:sz w:val="20"/>
        </w:rPr>
        <w:t>S.,</w:t>
      </w:r>
      <w:r>
        <w:rPr>
          <w:spacing w:val="-4"/>
          <w:sz w:val="20"/>
        </w:rPr>
        <w:t> </w:t>
      </w:r>
      <w:r>
        <w:rPr>
          <w:sz w:val="20"/>
        </w:rPr>
        <w:t>Kwan,</w:t>
      </w:r>
      <w:r>
        <w:rPr>
          <w:spacing w:val="-2"/>
          <w:sz w:val="20"/>
        </w:rPr>
        <w:t> </w:t>
      </w:r>
      <w:r>
        <w:rPr>
          <w:sz w:val="20"/>
        </w:rPr>
        <w:t>K. K.</w:t>
      </w:r>
      <w:r>
        <w:rPr>
          <w:spacing w:val="-2"/>
          <w:sz w:val="20"/>
        </w:rPr>
        <w:t> </w:t>
      </w:r>
      <w:r>
        <w:rPr>
          <w:sz w:val="20"/>
        </w:rPr>
        <w:t>and</w:t>
      </w:r>
      <w:r>
        <w:rPr>
          <w:spacing w:val="-2"/>
          <w:sz w:val="20"/>
        </w:rPr>
        <w:t> </w:t>
      </w:r>
      <w:r>
        <w:rPr>
          <w:sz w:val="20"/>
        </w:rPr>
        <w:t>B.</w:t>
      </w:r>
      <w:r>
        <w:rPr>
          <w:spacing w:val="-2"/>
          <w:sz w:val="20"/>
        </w:rPr>
        <w:t> </w:t>
      </w:r>
      <w:r>
        <w:rPr>
          <w:sz w:val="20"/>
        </w:rPr>
        <w:t>Dudka</w:t>
      </w:r>
      <w:r>
        <w:rPr>
          <w:spacing w:val="-4"/>
          <w:sz w:val="20"/>
        </w:rPr>
        <w:t> </w:t>
      </w:r>
      <w:r>
        <w:rPr>
          <w:sz w:val="20"/>
        </w:rPr>
        <w:t>(1997).</w:t>
      </w:r>
      <w:r>
        <w:rPr>
          <w:spacing w:val="-4"/>
          <w:sz w:val="20"/>
        </w:rPr>
        <w:t> </w:t>
      </w:r>
      <w:r>
        <w:rPr>
          <w:sz w:val="20"/>
        </w:rPr>
        <w:t>Toxicant and Parasite Challenge of Manz Intermittent Slow Sand Filter. Environmental Toxicology, vol. 14, pp.</w:t>
      </w:r>
    </w:p>
    <w:p>
      <w:pPr>
        <w:spacing w:before="1"/>
        <w:ind w:left="360" w:right="0" w:firstLine="0"/>
        <w:jc w:val="both"/>
        <w:rPr>
          <w:sz w:val="20"/>
        </w:rPr>
      </w:pPr>
      <w:r>
        <w:rPr>
          <w:sz w:val="20"/>
        </w:rPr>
        <w:t>217-</w:t>
      </w:r>
      <w:r>
        <w:rPr>
          <w:spacing w:val="-9"/>
          <w:sz w:val="20"/>
        </w:rPr>
        <w:t> </w:t>
      </w:r>
      <w:r>
        <w:rPr>
          <w:spacing w:val="-4"/>
          <w:sz w:val="20"/>
        </w:rPr>
        <w:t>225.</w:t>
      </w:r>
    </w:p>
    <w:p>
      <w:pPr>
        <w:pStyle w:val="BodyText"/>
        <w:spacing w:before="1"/>
        <w:rPr>
          <w:sz w:val="20"/>
        </w:rPr>
      </w:pPr>
    </w:p>
    <w:p>
      <w:pPr>
        <w:spacing w:before="1"/>
        <w:ind w:left="360" w:right="440" w:firstLine="0"/>
        <w:jc w:val="left"/>
        <w:rPr>
          <w:sz w:val="20"/>
        </w:rPr>
      </w:pPr>
      <w:r>
        <w:rPr>
          <w:sz w:val="20"/>
        </w:rPr>
        <w:t>Stauber, C. (2007). The Microbiological and Health Impact of the Biosand Filter in the Dominican Republic:</w:t>
      </w:r>
      <w:r>
        <w:rPr>
          <w:spacing w:val="-5"/>
          <w:sz w:val="20"/>
        </w:rPr>
        <w:t> </w:t>
      </w:r>
      <w:r>
        <w:rPr>
          <w:sz w:val="20"/>
        </w:rPr>
        <w:t>A</w:t>
      </w:r>
      <w:r>
        <w:rPr>
          <w:spacing w:val="-4"/>
          <w:sz w:val="20"/>
        </w:rPr>
        <w:t> </w:t>
      </w:r>
      <w:r>
        <w:rPr>
          <w:sz w:val="20"/>
        </w:rPr>
        <w:t>Randomized</w:t>
      </w:r>
      <w:r>
        <w:rPr>
          <w:spacing w:val="-4"/>
          <w:sz w:val="20"/>
        </w:rPr>
        <w:t> </w:t>
      </w:r>
      <w:r>
        <w:rPr>
          <w:sz w:val="20"/>
        </w:rPr>
        <w:t>Controlled</w:t>
      </w:r>
      <w:r>
        <w:rPr>
          <w:spacing w:val="-5"/>
          <w:sz w:val="20"/>
        </w:rPr>
        <w:t> </w:t>
      </w:r>
      <w:r>
        <w:rPr>
          <w:sz w:val="20"/>
        </w:rPr>
        <w:t>Trial</w:t>
      </w:r>
      <w:r>
        <w:rPr>
          <w:spacing w:val="-4"/>
          <w:sz w:val="20"/>
        </w:rPr>
        <w:t> </w:t>
      </w:r>
      <w:r>
        <w:rPr>
          <w:sz w:val="20"/>
        </w:rPr>
        <w:t>in</w:t>
      </w:r>
      <w:r>
        <w:rPr>
          <w:spacing w:val="-3"/>
          <w:sz w:val="20"/>
        </w:rPr>
        <w:t> </w:t>
      </w:r>
      <w:r>
        <w:rPr>
          <w:sz w:val="20"/>
        </w:rPr>
        <w:t>Bonao.</w:t>
      </w:r>
      <w:r>
        <w:rPr>
          <w:spacing w:val="-3"/>
          <w:sz w:val="20"/>
        </w:rPr>
        <w:t> </w:t>
      </w:r>
      <w:r>
        <w:rPr>
          <w:sz w:val="20"/>
        </w:rPr>
        <w:t>PhD</w:t>
      </w:r>
      <w:r>
        <w:rPr>
          <w:spacing w:val="-5"/>
          <w:sz w:val="20"/>
        </w:rPr>
        <w:t> </w:t>
      </w:r>
      <w:r>
        <w:rPr>
          <w:sz w:val="20"/>
        </w:rPr>
        <w:t>Dissertation,</w:t>
      </w:r>
      <w:r>
        <w:rPr>
          <w:spacing w:val="-5"/>
          <w:sz w:val="20"/>
        </w:rPr>
        <w:t> </w:t>
      </w:r>
      <w:r>
        <w:rPr>
          <w:sz w:val="20"/>
        </w:rPr>
        <w:t>Department</w:t>
      </w:r>
      <w:r>
        <w:rPr>
          <w:spacing w:val="-5"/>
          <w:sz w:val="20"/>
        </w:rPr>
        <w:t> </w:t>
      </w:r>
      <w:r>
        <w:rPr>
          <w:sz w:val="20"/>
        </w:rPr>
        <w:t>of</w:t>
      </w:r>
      <w:r>
        <w:rPr>
          <w:spacing w:val="-3"/>
          <w:sz w:val="20"/>
        </w:rPr>
        <w:t> </w:t>
      </w:r>
      <w:r>
        <w:rPr>
          <w:sz w:val="20"/>
        </w:rPr>
        <w:t>Environmental Sciences and Engineering, University of North Carolina, Chapel Hill, USA.</w:t>
      </w:r>
    </w:p>
    <w:p>
      <w:pPr>
        <w:spacing w:before="229"/>
        <w:ind w:left="360" w:right="659" w:firstLine="0"/>
        <w:jc w:val="left"/>
        <w:rPr>
          <w:sz w:val="20"/>
        </w:rPr>
      </w:pPr>
      <w:r>
        <w:rPr>
          <w:sz w:val="20"/>
        </w:rPr>
        <w:t>Stauber, C., Elliot, M., Koksal, F., Ortiz, G., Liang, K., DiGiano, F., and M. Sobsey (2006). Characterization</w:t>
      </w:r>
      <w:r>
        <w:rPr>
          <w:spacing w:val="-5"/>
          <w:sz w:val="20"/>
        </w:rPr>
        <w:t> </w:t>
      </w:r>
      <w:r>
        <w:rPr>
          <w:sz w:val="20"/>
        </w:rPr>
        <w:t>of</w:t>
      </w:r>
      <w:r>
        <w:rPr>
          <w:spacing w:val="-3"/>
          <w:sz w:val="20"/>
        </w:rPr>
        <w:t> </w:t>
      </w:r>
      <w:r>
        <w:rPr>
          <w:sz w:val="20"/>
        </w:rPr>
        <w:t>the</w:t>
      </w:r>
      <w:r>
        <w:rPr>
          <w:spacing w:val="-3"/>
          <w:sz w:val="20"/>
        </w:rPr>
        <w:t> </w:t>
      </w:r>
      <w:r>
        <w:rPr>
          <w:sz w:val="20"/>
        </w:rPr>
        <w:t>Biosand</w:t>
      </w:r>
      <w:r>
        <w:rPr>
          <w:spacing w:val="-5"/>
          <w:sz w:val="20"/>
        </w:rPr>
        <w:t> </w:t>
      </w:r>
      <w:r>
        <w:rPr>
          <w:sz w:val="20"/>
        </w:rPr>
        <w:t>Filter</w:t>
      </w:r>
      <w:r>
        <w:rPr>
          <w:spacing w:val="-5"/>
          <w:sz w:val="20"/>
        </w:rPr>
        <w:t> </w:t>
      </w:r>
      <w:r>
        <w:rPr>
          <w:sz w:val="20"/>
        </w:rPr>
        <w:t>for</w:t>
      </w:r>
      <w:r>
        <w:rPr>
          <w:spacing w:val="-5"/>
          <w:sz w:val="20"/>
        </w:rPr>
        <w:t> </w:t>
      </w:r>
      <w:r>
        <w:rPr>
          <w:sz w:val="20"/>
        </w:rPr>
        <w:t>Microbial</w:t>
      </w:r>
      <w:r>
        <w:rPr>
          <w:spacing w:val="-6"/>
          <w:sz w:val="20"/>
        </w:rPr>
        <w:t> </w:t>
      </w:r>
      <w:r>
        <w:rPr>
          <w:sz w:val="20"/>
        </w:rPr>
        <w:t>Reductions</w:t>
      </w:r>
      <w:r>
        <w:rPr>
          <w:spacing w:val="-4"/>
          <w:sz w:val="20"/>
        </w:rPr>
        <w:t> </w:t>
      </w:r>
      <w:r>
        <w:rPr>
          <w:sz w:val="20"/>
        </w:rPr>
        <w:t>Under</w:t>
      </w:r>
      <w:r>
        <w:rPr>
          <w:spacing w:val="-5"/>
          <w:sz w:val="20"/>
        </w:rPr>
        <w:t> </w:t>
      </w:r>
      <w:r>
        <w:rPr>
          <w:sz w:val="20"/>
        </w:rPr>
        <w:t>Controlled</w:t>
      </w:r>
      <w:r>
        <w:rPr>
          <w:spacing w:val="-3"/>
          <w:sz w:val="20"/>
        </w:rPr>
        <w:t> </w:t>
      </w:r>
      <w:r>
        <w:rPr>
          <w:sz w:val="20"/>
        </w:rPr>
        <w:t>Laboratory</w:t>
      </w:r>
      <w:r>
        <w:rPr>
          <w:spacing w:val="-6"/>
          <w:sz w:val="20"/>
        </w:rPr>
        <w:t> </w:t>
      </w:r>
      <w:r>
        <w:rPr>
          <w:sz w:val="20"/>
        </w:rPr>
        <w:t>and</w:t>
      </w:r>
      <w:r>
        <w:rPr>
          <w:spacing w:val="-5"/>
          <w:sz w:val="20"/>
        </w:rPr>
        <w:t> </w:t>
      </w:r>
      <w:r>
        <w:rPr>
          <w:sz w:val="20"/>
        </w:rPr>
        <w:t>Field Use Conditions. Water Science and Technology, Vol 54 No 3 pp 1-7.</w:t>
      </w:r>
    </w:p>
    <w:p>
      <w:pPr>
        <w:spacing w:before="229"/>
        <w:ind w:left="360" w:right="440" w:firstLine="0"/>
        <w:jc w:val="left"/>
        <w:rPr>
          <w:sz w:val="20"/>
        </w:rPr>
      </w:pPr>
      <w:r>
        <w:rPr>
          <w:sz w:val="20"/>
        </w:rPr>
        <w:t>Stauber,</w:t>
      </w:r>
      <w:r>
        <w:rPr>
          <w:spacing w:val="-5"/>
          <w:sz w:val="20"/>
        </w:rPr>
        <w:t> </w:t>
      </w:r>
      <w:r>
        <w:rPr>
          <w:sz w:val="20"/>
        </w:rPr>
        <w:t>C.E.,</w:t>
      </w:r>
      <w:r>
        <w:rPr>
          <w:spacing w:val="-3"/>
          <w:sz w:val="20"/>
        </w:rPr>
        <w:t> </w:t>
      </w:r>
      <w:r>
        <w:rPr>
          <w:sz w:val="20"/>
        </w:rPr>
        <w:t>E.R.</w:t>
      </w:r>
      <w:r>
        <w:rPr>
          <w:spacing w:val="-5"/>
          <w:sz w:val="20"/>
        </w:rPr>
        <w:t> </w:t>
      </w:r>
      <w:r>
        <w:rPr>
          <w:sz w:val="20"/>
        </w:rPr>
        <w:t>Printy,</w:t>
      </w:r>
      <w:r>
        <w:rPr>
          <w:spacing w:val="-3"/>
          <w:sz w:val="20"/>
        </w:rPr>
        <w:t> </w:t>
      </w:r>
      <w:r>
        <w:rPr>
          <w:sz w:val="20"/>
        </w:rPr>
        <w:t>F.A</w:t>
      </w:r>
      <w:r>
        <w:rPr>
          <w:spacing w:val="-6"/>
          <w:sz w:val="20"/>
        </w:rPr>
        <w:t> </w:t>
      </w:r>
      <w:r>
        <w:rPr>
          <w:sz w:val="20"/>
        </w:rPr>
        <w:t>McCarty,</w:t>
      </w:r>
      <w:r>
        <w:rPr>
          <w:spacing w:val="-3"/>
          <w:sz w:val="20"/>
        </w:rPr>
        <w:t> </w:t>
      </w:r>
      <w:r>
        <w:rPr>
          <w:sz w:val="20"/>
        </w:rPr>
        <w:t>K.R.Liang,</w:t>
      </w:r>
      <w:r>
        <w:rPr>
          <w:spacing w:val="-3"/>
          <w:sz w:val="20"/>
        </w:rPr>
        <w:t> </w:t>
      </w:r>
      <w:r>
        <w:rPr>
          <w:sz w:val="20"/>
        </w:rPr>
        <w:t>M.D.Sobsey.</w:t>
      </w:r>
      <w:r>
        <w:rPr>
          <w:spacing w:val="-3"/>
          <w:sz w:val="20"/>
        </w:rPr>
        <w:t> </w:t>
      </w:r>
      <w:r>
        <w:rPr>
          <w:sz w:val="20"/>
        </w:rPr>
        <w:t>(2011).</w:t>
      </w:r>
      <w:r>
        <w:rPr>
          <w:spacing w:val="-5"/>
          <w:sz w:val="20"/>
        </w:rPr>
        <w:t> </w:t>
      </w:r>
      <w:r>
        <w:rPr>
          <w:sz w:val="20"/>
        </w:rPr>
        <w:t>Cluster</w:t>
      </w:r>
      <w:r>
        <w:rPr>
          <w:spacing w:val="-2"/>
          <w:sz w:val="20"/>
        </w:rPr>
        <w:t> </w:t>
      </w:r>
      <w:r>
        <w:rPr>
          <w:sz w:val="20"/>
        </w:rPr>
        <w:t>Randomized</w:t>
      </w:r>
      <w:r>
        <w:rPr>
          <w:spacing w:val="-6"/>
          <w:sz w:val="20"/>
        </w:rPr>
        <w:t> </w:t>
      </w:r>
      <w:r>
        <w:rPr>
          <w:sz w:val="20"/>
        </w:rPr>
        <w:t>Controlled Trail of the Plastic Biosand Water Filter in Cambodia. Environ, Sci. Technol. 2012 Jan 17; 46(2):722-8 (EPub 2011 Dec 20).</w:t>
      </w:r>
    </w:p>
    <w:p>
      <w:pPr>
        <w:pStyle w:val="BodyText"/>
        <w:spacing w:before="2"/>
        <w:rPr>
          <w:sz w:val="20"/>
        </w:rPr>
      </w:pPr>
    </w:p>
    <w:p>
      <w:pPr>
        <w:spacing w:before="0"/>
        <w:ind w:left="360" w:right="0" w:firstLine="0"/>
        <w:jc w:val="both"/>
        <w:rPr>
          <w:sz w:val="20"/>
        </w:rPr>
      </w:pPr>
      <w:r>
        <w:rPr>
          <w:sz w:val="20"/>
        </w:rPr>
        <w:t>Sobsey,</w:t>
      </w:r>
      <w:r>
        <w:rPr>
          <w:spacing w:val="-6"/>
          <w:sz w:val="20"/>
        </w:rPr>
        <w:t> </w:t>
      </w:r>
      <w:r>
        <w:rPr>
          <w:sz w:val="20"/>
        </w:rPr>
        <w:t>M.</w:t>
      </w:r>
      <w:r>
        <w:rPr>
          <w:spacing w:val="-8"/>
          <w:sz w:val="20"/>
        </w:rPr>
        <w:t> </w:t>
      </w:r>
      <w:r>
        <w:rPr>
          <w:sz w:val="20"/>
        </w:rPr>
        <w:t>(2007).</w:t>
      </w:r>
      <w:r>
        <w:rPr>
          <w:spacing w:val="-8"/>
          <w:sz w:val="20"/>
        </w:rPr>
        <w:t> </w:t>
      </w:r>
      <w:r>
        <w:rPr>
          <w:sz w:val="20"/>
        </w:rPr>
        <w:t>UNC</w:t>
      </w:r>
      <w:r>
        <w:rPr>
          <w:spacing w:val="-8"/>
          <w:sz w:val="20"/>
        </w:rPr>
        <w:t> </w:t>
      </w:r>
      <w:r>
        <w:rPr>
          <w:sz w:val="20"/>
        </w:rPr>
        <w:t>Health</w:t>
      </w:r>
      <w:r>
        <w:rPr>
          <w:spacing w:val="-7"/>
          <w:sz w:val="20"/>
        </w:rPr>
        <w:t> </w:t>
      </w:r>
      <w:r>
        <w:rPr>
          <w:sz w:val="20"/>
        </w:rPr>
        <w:t>Impact</w:t>
      </w:r>
      <w:r>
        <w:rPr>
          <w:spacing w:val="-8"/>
          <w:sz w:val="20"/>
        </w:rPr>
        <w:t> </w:t>
      </w:r>
      <w:r>
        <w:rPr>
          <w:sz w:val="20"/>
        </w:rPr>
        <w:t>Study</w:t>
      </w:r>
      <w:r>
        <w:rPr>
          <w:spacing w:val="-9"/>
          <w:sz w:val="20"/>
        </w:rPr>
        <w:t> </w:t>
      </w:r>
      <w:r>
        <w:rPr>
          <w:sz w:val="20"/>
        </w:rPr>
        <w:t>in</w:t>
      </w:r>
      <w:r>
        <w:rPr>
          <w:spacing w:val="-6"/>
          <w:sz w:val="20"/>
        </w:rPr>
        <w:t> </w:t>
      </w:r>
      <w:r>
        <w:rPr>
          <w:sz w:val="20"/>
        </w:rPr>
        <w:t>Cambodia.</w:t>
      </w:r>
      <w:r>
        <w:rPr>
          <w:spacing w:val="-6"/>
          <w:sz w:val="20"/>
        </w:rPr>
        <w:t> </w:t>
      </w:r>
      <w:r>
        <w:rPr>
          <w:sz w:val="20"/>
        </w:rPr>
        <w:t>Presentation,</w:t>
      </w:r>
      <w:r>
        <w:rPr>
          <w:spacing w:val="-6"/>
          <w:sz w:val="20"/>
        </w:rPr>
        <w:t> </w:t>
      </w:r>
      <w:r>
        <w:rPr>
          <w:spacing w:val="-2"/>
          <w:sz w:val="20"/>
        </w:rPr>
        <w:t>Cambodia.</w:t>
      </w:r>
    </w:p>
    <w:p>
      <w:pPr>
        <w:spacing w:before="229"/>
        <w:ind w:left="360" w:right="0" w:firstLine="0"/>
        <w:jc w:val="left"/>
        <w:rPr>
          <w:sz w:val="20"/>
        </w:rPr>
      </w:pPr>
      <w:r>
        <w:rPr>
          <w:sz w:val="20"/>
        </w:rPr>
        <w:t>World</w:t>
      </w:r>
      <w:r>
        <w:rPr>
          <w:spacing w:val="-5"/>
          <w:sz w:val="20"/>
        </w:rPr>
        <w:t> </w:t>
      </w:r>
      <w:r>
        <w:rPr>
          <w:sz w:val="20"/>
        </w:rPr>
        <w:t>Health</w:t>
      </w:r>
      <w:r>
        <w:rPr>
          <w:spacing w:val="-5"/>
          <w:sz w:val="20"/>
        </w:rPr>
        <w:t> </w:t>
      </w:r>
      <w:r>
        <w:rPr>
          <w:sz w:val="20"/>
        </w:rPr>
        <w:t>Organization</w:t>
      </w:r>
      <w:r>
        <w:rPr>
          <w:spacing w:val="-1"/>
          <w:sz w:val="20"/>
        </w:rPr>
        <w:t> </w:t>
      </w:r>
      <w:r>
        <w:rPr>
          <w:sz w:val="20"/>
        </w:rPr>
        <w:t>(WHO).</w:t>
      </w:r>
      <w:r>
        <w:rPr>
          <w:spacing w:val="-5"/>
          <w:sz w:val="20"/>
        </w:rPr>
        <w:t> </w:t>
      </w:r>
      <w:r>
        <w:rPr>
          <w:sz w:val="20"/>
        </w:rPr>
        <w:t>(2011).</w:t>
      </w:r>
      <w:r>
        <w:rPr>
          <w:spacing w:val="-5"/>
          <w:sz w:val="20"/>
        </w:rPr>
        <w:t> </w:t>
      </w:r>
      <w:r>
        <w:rPr>
          <w:sz w:val="20"/>
        </w:rPr>
        <w:t>Guidelines</w:t>
      </w:r>
      <w:r>
        <w:rPr>
          <w:spacing w:val="-2"/>
          <w:sz w:val="20"/>
        </w:rPr>
        <w:t> </w:t>
      </w:r>
      <w:r>
        <w:rPr>
          <w:sz w:val="20"/>
        </w:rPr>
        <w:t>for</w:t>
      </w:r>
      <w:r>
        <w:rPr>
          <w:spacing w:val="-5"/>
          <w:sz w:val="20"/>
        </w:rPr>
        <w:t> </w:t>
      </w:r>
      <w:r>
        <w:rPr>
          <w:sz w:val="20"/>
        </w:rPr>
        <w:t>Drinking-water</w:t>
      </w:r>
      <w:r>
        <w:rPr>
          <w:spacing w:val="-5"/>
          <w:sz w:val="20"/>
        </w:rPr>
        <w:t> </w:t>
      </w:r>
      <w:r>
        <w:rPr>
          <w:sz w:val="20"/>
        </w:rPr>
        <w:t>Quality,</w:t>
      </w:r>
      <w:r>
        <w:rPr>
          <w:spacing w:val="-3"/>
          <w:sz w:val="20"/>
        </w:rPr>
        <w:t> </w:t>
      </w:r>
      <w:r>
        <w:rPr>
          <w:sz w:val="20"/>
        </w:rPr>
        <w:t>Fouth</w:t>
      </w:r>
      <w:r>
        <w:rPr>
          <w:spacing w:val="-3"/>
          <w:sz w:val="20"/>
        </w:rPr>
        <w:t> </w:t>
      </w:r>
      <w:r>
        <w:rPr>
          <w:sz w:val="20"/>
        </w:rPr>
        <w:t>Edition.</w:t>
      </w:r>
      <w:r>
        <w:rPr>
          <w:spacing w:val="-3"/>
          <w:sz w:val="20"/>
        </w:rPr>
        <w:t> </w:t>
      </w:r>
      <w:r>
        <w:rPr>
          <w:sz w:val="20"/>
        </w:rPr>
        <w:t>Available online at: </w:t>
      </w:r>
      <w:hyperlink r:id="rId458">
        <w:r>
          <w:rPr>
            <w:color w:val="0000FF"/>
            <w:sz w:val="20"/>
            <w:u w:val="single" w:color="0000FF"/>
          </w:rPr>
          <w:t>http://www.who.int/water_sanitation_health/publications/2011/dwq_guidelines/en/index.html</w:t>
        </w:r>
      </w:hyperlink>
    </w:p>
    <w:p>
      <w:pPr>
        <w:spacing w:after="0"/>
        <w:jc w:val="left"/>
        <w:rPr>
          <w:sz w:val="20"/>
        </w:rPr>
        <w:sectPr>
          <w:pgSz w:w="12240" w:h="15840"/>
          <w:pgMar w:header="712" w:footer="1029" w:top="940" w:bottom="1220" w:left="1080" w:right="1080"/>
        </w:sectPr>
      </w:pPr>
    </w:p>
    <w:p>
      <w:pPr>
        <w:pStyle w:val="BodyText"/>
        <w:spacing w:before="390"/>
        <w:rPr>
          <w:sz w:val="40"/>
        </w:rPr>
      </w:pPr>
    </w:p>
    <w:p>
      <w:pPr>
        <w:spacing w:before="0"/>
        <w:ind w:left="960" w:right="0" w:firstLine="0"/>
        <w:jc w:val="left"/>
        <w:rPr>
          <w:rFonts w:ascii="Arial"/>
          <w:b/>
          <w:sz w:val="40"/>
        </w:rPr>
      </w:pPr>
      <w:r>
        <w:rPr>
          <w:rFonts w:ascii="Arial"/>
          <w:b/>
          <w:sz w:val="40"/>
        </w:rPr>
        <w:t>Appendix</w:t>
      </w:r>
      <w:r>
        <w:rPr>
          <w:rFonts w:ascii="Arial"/>
          <w:b/>
          <w:spacing w:val="-5"/>
          <w:sz w:val="40"/>
        </w:rPr>
        <w:t> </w:t>
      </w:r>
      <w:r>
        <w:rPr>
          <w:rFonts w:ascii="Arial"/>
          <w:b/>
          <w:sz w:val="40"/>
        </w:rPr>
        <w:t>1</w:t>
      </w:r>
      <w:r>
        <w:rPr>
          <w:rFonts w:ascii="Arial"/>
          <w:b/>
          <w:spacing w:val="-1"/>
          <w:sz w:val="40"/>
        </w:rPr>
        <w:t> </w:t>
      </w:r>
      <w:r>
        <w:rPr>
          <w:rFonts w:ascii="Arial"/>
          <w:b/>
          <w:sz w:val="40"/>
        </w:rPr>
        <w:t>-</w:t>
      </w:r>
      <w:r>
        <w:rPr>
          <w:rFonts w:ascii="Arial"/>
          <w:b/>
          <w:spacing w:val="-4"/>
          <w:sz w:val="40"/>
        </w:rPr>
        <w:t> </w:t>
      </w:r>
      <w:r>
        <w:rPr>
          <w:rFonts w:ascii="Arial"/>
          <w:b/>
          <w:sz w:val="40"/>
        </w:rPr>
        <w:t>Monitoring</w:t>
      </w:r>
      <w:r>
        <w:rPr>
          <w:rFonts w:ascii="Arial"/>
          <w:b/>
          <w:spacing w:val="-2"/>
          <w:sz w:val="40"/>
        </w:rPr>
        <w:t> </w:t>
      </w:r>
      <w:r>
        <w:rPr>
          <w:rFonts w:ascii="Arial"/>
          <w:b/>
          <w:sz w:val="40"/>
        </w:rPr>
        <w:t>Forms</w:t>
      </w:r>
      <w:r>
        <w:rPr>
          <w:rFonts w:ascii="Arial"/>
          <w:b/>
          <w:spacing w:val="-1"/>
          <w:sz w:val="40"/>
        </w:rPr>
        <w:t> </w:t>
      </w:r>
      <w:r>
        <w:rPr>
          <w:rFonts w:ascii="Arial"/>
          <w:b/>
          <w:spacing w:val="-2"/>
          <w:sz w:val="40"/>
        </w:rPr>
        <w:t>(Examples)</w:t>
      </w:r>
    </w:p>
    <w:p>
      <w:pPr>
        <w:pStyle w:val="BodyText"/>
        <w:spacing w:before="34"/>
        <w:rPr>
          <w:rFonts w:ascii="Arial"/>
          <w:b/>
          <w:sz w:val="40"/>
        </w:rPr>
      </w:pPr>
    </w:p>
    <w:p>
      <w:pPr>
        <w:pStyle w:val="BodyText"/>
        <w:tabs>
          <w:tab w:pos="9246" w:val="left" w:leader="dot"/>
        </w:tabs>
        <w:ind w:left="360"/>
      </w:pPr>
      <w:hyperlink w:history="true" w:anchor="_bookmark73">
        <w:r>
          <w:rPr/>
          <w:t>Filter</w:t>
        </w:r>
        <w:r>
          <w:rPr>
            <w:spacing w:val="-9"/>
          </w:rPr>
          <w:t> </w:t>
        </w:r>
        <w:r>
          <w:rPr/>
          <w:t>Construction</w:t>
        </w:r>
        <w:r>
          <w:rPr>
            <w:spacing w:val="-10"/>
          </w:rPr>
          <w:t> </w:t>
        </w:r>
        <w:r>
          <w:rPr/>
          <w:t>Monitoring</w:t>
        </w:r>
        <w:r>
          <w:rPr>
            <w:spacing w:val="-9"/>
          </w:rPr>
          <w:t> </w:t>
        </w:r>
        <w:r>
          <w:rPr>
            <w:spacing w:val="-4"/>
          </w:rPr>
          <w:t>Forms</w:t>
        </w:r>
        <w:r>
          <w:rPr/>
          <w:tab/>
        </w:r>
        <w:r>
          <w:rPr>
            <w:spacing w:val="-2"/>
          </w:rPr>
          <w:t>A1-</w:t>
        </w:r>
        <w:r>
          <w:rPr>
            <w:spacing w:val="-10"/>
          </w:rPr>
          <w:t>1</w:t>
        </w:r>
      </w:hyperlink>
    </w:p>
    <w:p>
      <w:pPr>
        <w:pStyle w:val="BodyText"/>
        <w:tabs>
          <w:tab w:pos="9246" w:val="left" w:leader="dot"/>
        </w:tabs>
        <w:spacing w:before="121"/>
        <w:ind w:left="581"/>
      </w:pPr>
      <w:hyperlink w:history="true" w:anchor="_bookmark74">
        <w:r>
          <w:rPr/>
          <w:t>BSF</w:t>
        </w:r>
        <w:r>
          <w:rPr>
            <w:spacing w:val="-8"/>
          </w:rPr>
          <w:t> </w:t>
        </w:r>
        <w:r>
          <w:rPr/>
          <w:t>Production</w:t>
        </w:r>
        <w:r>
          <w:rPr>
            <w:spacing w:val="-8"/>
          </w:rPr>
          <w:t> </w:t>
        </w:r>
        <w:r>
          <w:rPr/>
          <w:t>Monitoring</w:t>
        </w:r>
        <w:r>
          <w:rPr>
            <w:spacing w:val="-7"/>
          </w:rPr>
          <w:t> </w:t>
        </w:r>
        <w:r>
          <w:rPr>
            <w:spacing w:val="-4"/>
          </w:rPr>
          <w:t>Form</w:t>
        </w:r>
        <w:r>
          <w:rPr/>
          <w:tab/>
        </w:r>
        <w:r>
          <w:rPr>
            <w:spacing w:val="-2"/>
          </w:rPr>
          <w:t>A1-</w:t>
        </w:r>
        <w:r>
          <w:rPr>
            <w:spacing w:val="-10"/>
          </w:rPr>
          <w:t>3</w:t>
        </w:r>
      </w:hyperlink>
    </w:p>
    <w:p>
      <w:pPr>
        <w:pStyle w:val="BodyText"/>
        <w:tabs>
          <w:tab w:pos="9246" w:val="left" w:leader="dot"/>
        </w:tabs>
        <w:spacing w:before="119"/>
        <w:ind w:left="581"/>
      </w:pPr>
      <w:hyperlink w:history="true" w:anchor="_bookmark75">
        <w:r>
          <w:rPr/>
          <w:t>Sand</w:t>
        </w:r>
        <w:r>
          <w:rPr>
            <w:spacing w:val="-7"/>
          </w:rPr>
          <w:t> </w:t>
        </w:r>
        <w:r>
          <w:rPr/>
          <w:t>and</w:t>
        </w:r>
        <w:r>
          <w:rPr>
            <w:spacing w:val="-7"/>
          </w:rPr>
          <w:t> </w:t>
        </w:r>
        <w:r>
          <w:rPr/>
          <w:t>Gravel</w:t>
        </w:r>
        <w:r>
          <w:rPr>
            <w:spacing w:val="-7"/>
          </w:rPr>
          <w:t> </w:t>
        </w:r>
        <w:r>
          <w:rPr/>
          <w:t>Preparation</w:t>
        </w:r>
        <w:r>
          <w:rPr>
            <w:spacing w:val="-6"/>
          </w:rPr>
          <w:t> </w:t>
        </w:r>
        <w:r>
          <w:rPr/>
          <w:t>Monitoring</w:t>
        </w:r>
        <w:r>
          <w:rPr>
            <w:spacing w:val="-4"/>
          </w:rPr>
          <w:t> Form</w:t>
        </w:r>
        <w:r>
          <w:rPr/>
          <w:tab/>
        </w:r>
        <w:r>
          <w:rPr>
            <w:spacing w:val="-2"/>
          </w:rPr>
          <w:t>A1-</w:t>
        </w:r>
        <w:r>
          <w:rPr>
            <w:spacing w:val="-10"/>
          </w:rPr>
          <w:t>5</w:t>
        </w:r>
      </w:hyperlink>
    </w:p>
    <w:p>
      <w:pPr>
        <w:pStyle w:val="BodyText"/>
        <w:tabs>
          <w:tab w:pos="9246" w:val="left" w:leader="dot"/>
        </w:tabs>
        <w:spacing w:before="122"/>
        <w:ind w:left="581"/>
      </w:pPr>
      <w:hyperlink w:history="true" w:anchor="_bookmark76">
        <w:r>
          <w:rPr/>
          <w:t>Trial</w:t>
        </w:r>
        <w:r>
          <w:rPr>
            <w:spacing w:val="-8"/>
          </w:rPr>
          <w:t> </w:t>
        </w:r>
        <w:r>
          <w:rPr/>
          <w:t>Installation</w:t>
        </w:r>
        <w:r>
          <w:rPr>
            <w:spacing w:val="-4"/>
          </w:rPr>
          <w:t> </w:t>
        </w:r>
        <w:r>
          <w:rPr/>
          <w:t>Flow</w:t>
        </w:r>
        <w:r>
          <w:rPr>
            <w:spacing w:val="-8"/>
          </w:rPr>
          <w:t> </w:t>
        </w:r>
        <w:r>
          <w:rPr/>
          <w:t>Rate</w:t>
        </w:r>
        <w:r>
          <w:rPr>
            <w:spacing w:val="-4"/>
          </w:rPr>
          <w:t> </w:t>
        </w:r>
        <w:r>
          <w:rPr>
            <w:spacing w:val="-2"/>
          </w:rPr>
          <w:t>Results</w:t>
        </w:r>
        <w:r>
          <w:rPr/>
          <w:tab/>
        </w:r>
        <w:r>
          <w:rPr>
            <w:spacing w:val="-2"/>
          </w:rPr>
          <w:t>A1-</w:t>
        </w:r>
        <w:r>
          <w:rPr>
            <w:spacing w:val="-10"/>
          </w:rPr>
          <w:t>7</w:t>
        </w:r>
      </w:hyperlink>
    </w:p>
    <w:p>
      <w:pPr>
        <w:pStyle w:val="BodyText"/>
        <w:tabs>
          <w:tab w:pos="9246" w:val="left" w:leader="dot"/>
        </w:tabs>
        <w:spacing w:before="119"/>
        <w:ind w:left="581"/>
      </w:pPr>
      <w:hyperlink w:history="true" w:anchor="_bookmark77">
        <w:r>
          <w:rPr/>
          <w:t>Diffuser</w:t>
        </w:r>
        <w:r>
          <w:rPr>
            <w:spacing w:val="-7"/>
          </w:rPr>
          <w:t> </w:t>
        </w:r>
        <w:r>
          <w:rPr/>
          <w:t>and</w:t>
        </w:r>
        <w:r>
          <w:rPr>
            <w:spacing w:val="-6"/>
          </w:rPr>
          <w:t> </w:t>
        </w:r>
        <w:r>
          <w:rPr/>
          <w:t>Lid</w:t>
        </w:r>
        <w:r>
          <w:rPr>
            <w:spacing w:val="-6"/>
          </w:rPr>
          <w:t> </w:t>
        </w:r>
        <w:r>
          <w:rPr/>
          <w:t>Monitoring</w:t>
        </w:r>
        <w:r>
          <w:rPr>
            <w:spacing w:val="-5"/>
          </w:rPr>
          <w:t> </w:t>
        </w:r>
        <w:r>
          <w:rPr>
            <w:spacing w:val="-4"/>
          </w:rPr>
          <w:t>Form</w:t>
        </w:r>
        <w:r>
          <w:rPr/>
          <w:tab/>
        </w:r>
        <w:r>
          <w:rPr>
            <w:spacing w:val="-2"/>
          </w:rPr>
          <w:t>A1-</w:t>
        </w:r>
        <w:r>
          <w:rPr>
            <w:spacing w:val="-10"/>
          </w:rPr>
          <w:t>9</w:t>
        </w:r>
      </w:hyperlink>
    </w:p>
    <w:p>
      <w:pPr>
        <w:pStyle w:val="BodyText"/>
        <w:tabs>
          <w:tab w:pos="9124" w:val="left" w:leader="dot"/>
        </w:tabs>
        <w:spacing w:before="122"/>
        <w:ind w:left="360"/>
      </w:pPr>
      <w:hyperlink w:history="true" w:anchor="_bookmark78">
        <w:r>
          <w:rPr/>
          <w:t>Filter</w:t>
        </w:r>
        <w:r>
          <w:rPr>
            <w:spacing w:val="-9"/>
          </w:rPr>
          <w:t> </w:t>
        </w:r>
        <w:r>
          <w:rPr/>
          <w:t>Installation</w:t>
        </w:r>
        <w:r>
          <w:rPr>
            <w:spacing w:val="-10"/>
          </w:rPr>
          <w:t> </w:t>
        </w:r>
        <w:r>
          <w:rPr/>
          <w:t>Monitoring</w:t>
        </w:r>
        <w:r>
          <w:rPr>
            <w:spacing w:val="-9"/>
          </w:rPr>
          <w:t> </w:t>
        </w:r>
        <w:r>
          <w:rPr>
            <w:spacing w:val="-4"/>
          </w:rPr>
          <w:t>Forms</w:t>
        </w:r>
        <w:r>
          <w:rPr/>
          <w:tab/>
        </w:r>
        <w:r>
          <w:rPr>
            <w:spacing w:val="-2"/>
          </w:rPr>
          <w:t>A1-</w:t>
        </w:r>
        <w:r>
          <w:rPr>
            <w:spacing w:val="-5"/>
          </w:rPr>
          <w:t>11</w:t>
        </w:r>
      </w:hyperlink>
    </w:p>
    <w:p>
      <w:pPr>
        <w:pStyle w:val="BodyText"/>
        <w:tabs>
          <w:tab w:pos="9124" w:val="left" w:leader="dot"/>
        </w:tabs>
        <w:spacing w:before="119"/>
        <w:ind w:left="581"/>
      </w:pPr>
      <w:hyperlink w:history="true" w:anchor="_bookmark79">
        <w:r>
          <w:rPr/>
          <w:t>Biosand</w:t>
        </w:r>
        <w:r>
          <w:rPr>
            <w:spacing w:val="-9"/>
          </w:rPr>
          <w:t> </w:t>
        </w:r>
        <w:r>
          <w:rPr/>
          <w:t>Filter</w:t>
        </w:r>
        <w:r>
          <w:rPr>
            <w:spacing w:val="-10"/>
          </w:rPr>
          <w:t> </w:t>
        </w:r>
        <w:r>
          <w:rPr/>
          <w:t>Installation</w:t>
        </w:r>
        <w:r>
          <w:rPr>
            <w:spacing w:val="-9"/>
          </w:rPr>
          <w:t> </w:t>
        </w:r>
        <w:r>
          <w:rPr/>
          <w:t>Monitoring</w:t>
        </w:r>
        <w:r>
          <w:rPr>
            <w:spacing w:val="-7"/>
          </w:rPr>
          <w:t> </w:t>
        </w:r>
        <w:r>
          <w:rPr>
            <w:spacing w:val="-4"/>
          </w:rPr>
          <w:t>Form</w:t>
        </w:r>
        <w:r>
          <w:rPr/>
          <w:tab/>
        </w:r>
        <w:r>
          <w:rPr>
            <w:spacing w:val="-2"/>
          </w:rPr>
          <w:t>A1-</w:t>
        </w:r>
        <w:r>
          <w:rPr>
            <w:spacing w:val="-5"/>
          </w:rPr>
          <w:t>13</w:t>
        </w:r>
      </w:hyperlink>
    </w:p>
    <w:p>
      <w:pPr>
        <w:pStyle w:val="BodyText"/>
        <w:tabs>
          <w:tab w:pos="9124" w:val="left" w:leader="dot"/>
        </w:tabs>
        <w:spacing w:before="119"/>
        <w:ind w:left="581"/>
      </w:pPr>
      <w:hyperlink w:history="true" w:anchor="_bookmark80">
        <w:r>
          <w:rPr/>
          <w:t>Biosand</w:t>
        </w:r>
        <w:r>
          <w:rPr>
            <w:spacing w:val="-9"/>
          </w:rPr>
          <w:t> </w:t>
        </w:r>
        <w:r>
          <w:rPr/>
          <w:t>Filter</w:t>
        </w:r>
        <w:r>
          <w:rPr>
            <w:spacing w:val="45"/>
          </w:rPr>
          <w:t> </w:t>
        </w:r>
        <w:r>
          <w:rPr/>
          <w:t>Multi-Installation</w:t>
        </w:r>
        <w:r>
          <w:rPr>
            <w:spacing w:val="-8"/>
          </w:rPr>
          <w:t> </w:t>
        </w:r>
        <w:r>
          <w:rPr/>
          <w:t>Monitoring</w:t>
        </w:r>
        <w:r>
          <w:rPr>
            <w:spacing w:val="-8"/>
          </w:rPr>
          <w:t> </w:t>
        </w:r>
        <w:r>
          <w:rPr>
            <w:spacing w:val="-4"/>
          </w:rPr>
          <w:t>Form</w:t>
        </w:r>
        <w:r>
          <w:rPr/>
          <w:tab/>
        </w:r>
        <w:r>
          <w:rPr>
            <w:spacing w:val="-2"/>
          </w:rPr>
          <w:t>A1-</w:t>
        </w:r>
        <w:r>
          <w:rPr>
            <w:spacing w:val="-5"/>
          </w:rPr>
          <w:t>15</w:t>
        </w:r>
      </w:hyperlink>
    </w:p>
    <w:p>
      <w:pPr>
        <w:pStyle w:val="BodyText"/>
        <w:tabs>
          <w:tab w:pos="9124" w:val="left" w:leader="dot"/>
        </w:tabs>
        <w:spacing w:before="121"/>
        <w:ind w:left="360"/>
      </w:pPr>
      <w:hyperlink w:history="true" w:anchor="_bookmark81">
        <w:r>
          <w:rPr/>
          <w:t>Follow-Up</w:t>
        </w:r>
        <w:r>
          <w:rPr>
            <w:spacing w:val="-11"/>
          </w:rPr>
          <w:t> </w:t>
        </w:r>
        <w:r>
          <w:rPr/>
          <w:t>Monitoring</w:t>
        </w:r>
        <w:r>
          <w:rPr>
            <w:spacing w:val="-8"/>
          </w:rPr>
          <w:t> </w:t>
        </w:r>
        <w:r>
          <w:rPr>
            <w:spacing w:val="-4"/>
          </w:rPr>
          <w:t>Forms</w:t>
        </w:r>
        <w:r>
          <w:rPr/>
          <w:tab/>
        </w:r>
        <w:r>
          <w:rPr>
            <w:spacing w:val="-2"/>
          </w:rPr>
          <w:t>A1-</w:t>
        </w:r>
        <w:r>
          <w:rPr>
            <w:spacing w:val="-5"/>
          </w:rPr>
          <w:t>17</w:t>
        </w:r>
      </w:hyperlink>
    </w:p>
    <w:p>
      <w:pPr>
        <w:pStyle w:val="BodyText"/>
        <w:tabs>
          <w:tab w:pos="9124" w:val="left" w:leader="dot"/>
        </w:tabs>
        <w:spacing w:before="119"/>
        <w:ind w:left="581"/>
      </w:pPr>
      <w:hyperlink w:history="true" w:anchor="_bookmark82">
        <w:r>
          <w:rPr/>
          <w:t>Biosand</w:t>
        </w:r>
        <w:r>
          <w:rPr>
            <w:spacing w:val="-9"/>
          </w:rPr>
          <w:t> </w:t>
        </w:r>
        <w:r>
          <w:rPr/>
          <w:t>Filter</w:t>
        </w:r>
        <w:r>
          <w:rPr>
            <w:spacing w:val="-7"/>
          </w:rPr>
          <w:t> </w:t>
        </w:r>
        <w:r>
          <w:rPr/>
          <w:t>Follow-Up</w:t>
        </w:r>
        <w:r>
          <w:rPr>
            <w:spacing w:val="-7"/>
          </w:rPr>
          <w:t> </w:t>
        </w:r>
        <w:r>
          <w:rPr/>
          <w:t>Visit</w:t>
        </w:r>
        <w:r>
          <w:rPr>
            <w:spacing w:val="-7"/>
          </w:rPr>
          <w:t> </w:t>
        </w:r>
        <w:r>
          <w:rPr/>
          <w:t>Monitoring</w:t>
        </w:r>
        <w:r>
          <w:rPr>
            <w:spacing w:val="-6"/>
          </w:rPr>
          <w:t> </w:t>
        </w:r>
        <w:r>
          <w:rPr>
            <w:spacing w:val="-4"/>
          </w:rPr>
          <w:t>Form</w:t>
        </w:r>
        <w:r>
          <w:rPr/>
          <w:tab/>
        </w:r>
        <w:r>
          <w:rPr>
            <w:spacing w:val="-2"/>
          </w:rPr>
          <w:t>A1-</w:t>
        </w:r>
        <w:r>
          <w:rPr>
            <w:spacing w:val="-5"/>
          </w:rPr>
          <w:t>19</w:t>
        </w:r>
      </w:hyperlink>
    </w:p>
    <w:p>
      <w:pPr>
        <w:pStyle w:val="BodyText"/>
        <w:tabs>
          <w:tab w:pos="9124" w:val="left" w:leader="dot"/>
        </w:tabs>
        <w:spacing w:before="122"/>
        <w:ind w:left="581"/>
      </w:pPr>
      <w:hyperlink w:history="true" w:anchor="_bookmark83">
        <w:r>
          <w:rPr/>
          <w:t>Biosand</w:t>
        </w:r>
        <w:r>
          <w:rPr>
            <w:spacing w:val="-7"/>
          </w:rPr>
          <w:t> </w:t>
        </w:r>
        <w:r>
          <w:rPr/>
          <w:t>Filter</w:t>
        </w:r>
        <w:r>
          <w:rPr>
            <w:spacing w:val="49"/>
          </w:rPr>
          <w:t> </w:t>
        </w:r>
        <w:r>
          <w:rPr/>
          <w:t>Multi</w:t>
        </w:r>
        <w:r>
          <w:rPr>
            <w:spacing w:val="-6"/>
          </w:rPr>
          <w:t> </w:t>
        </w:r>
        <w:r>
          <w:rPr/>
          <w:t>Follow-Up</w:t>
        </w:r>
        <w:r>
          <w:rPr>
            <w:spacing w:val="-7"/>
          </w:rPr>
          <w:t> </w:t>
        </w:r>
        <w:r>
          <w:rPr/>
          <w:t>Visit</w:t>
        </w:r>
        <w:r>
          <w:rPr>
            <w:spacing w:val="-4"/>
          </w:rPr>
          <w:t> </w:t>
        </w:r>
        <w:r>
          <w:rPr/>
          <w:t>Monitoring</w:t>
        </w:r>
        <w:r>
          <w:rPr>
            <w:spacing w:val="-4"/>
          </w:rPr>
          <w:t> Form</w:t>
        </w:r>
        <w:r>
          <w:rPr/>
          <w:tab/>
        </w:r>
        <w:r>
          <w:rPr>
            <w:spacing w:val="-2"/>
          </w:rPr>
          <w:t>A1-</w:t>
        </w:r>
        <w:r>
          <w:rPr>
            <w:spacing w:val="-5"/>
          </w:rPr>
          <w:t>21</w:t>
        </w:r>
      </w:hyperlink>
    </w:p>
    <w:p>
      <w:pPr>
        <w:pStyle w:val="BodyText"/>
        <w:tabs>
          <w:tab w:pos="9124" w:val="left" w:leader="dot"/>
        </w:tabs>
        <w:spacing w:before="119"/>
        <w:ind w:left="581"/>
      </w:pPr>
      <w:hyperlink w:history="true" w:anchor="_bookmark84">
        <w:r>
          <w:rPr/>
          <w:t>Follow-Up</w:t>
        </w:r>
        <w:r>
          <w:rPr>
            <w:spacing w:val="-8"/>
          </w:rPr>
          <w:t> </w:t>
        </w:r>
        <w:r>
          <w:rPr/>
          <w:t>Visit</w:t>
        </w:r>
        <w:r>
          <w:rPr>
            <w:spacing w:val="-5"/>
          </w:rPr>
          <w:t> </w:t>
        </w:r>
        <w:r>
          <w:rPr/>
          <w:t>Monitoring</w:t>
        </w:r>
        <w:r>
          <w:rPr>
            <w:spacing w:val="-7"/>
          </w:rPr>
          <w:t> </w:t>
        </w:r>
        <w:r>
          <w:rPr/>
          <w:t>Form</w:t>
        </w:r>
        <w:r>
          <w:rPr>
            <w:spacing w:val="-6"/>
          </w:rPr>
          <w:t> </w:t>
        </w:r>
        <w:r>
          <w:rPr>
            <w:spacing w:val="-2"/>
          </w:rPr>
          <w:t>(Visual)</w:t>
        </w:r>
        <w:r>
          <w:rPr/>
          <w:tab/>
        </w:r>
        <w:r>
          <w:rPr>
            <w:spacing w:val="-2"/>
          </w:rPr>
          <w:t>A1-</w:t>
        </w:r>
        <w:r>
          <w:rPr>
            <w:spacing w:val="-5"/>
          </w:rPr>
          <w:t>23</w:t>
        </w:r>
      </w:hyperlink>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61"/>
        <w:rPr>
          <w:sz w:val="20"/>
        </w:rPr>
      </w:pPr>
      <w:r>
        <w:rPr>
          <w:sz w:val="20"/>
        </w:rPr>
        <w:drawing>
          <wp:anchor distT="0" distB="0" distL="0" distR="0" allowOverlap="1" layoutInCell="1" locked="0" behindDoc="1" simplePos="0" relativeHeight="487817728">
            <wp:simplePos x="0" y="0"/>
            <wp:positionH relativeFrom="page">
              <wp:posOffset>914400</wp:posOffset>
            </wp:positionH>
            <wp:positionV relativeFrom="paragraph">
              <wp:posOffset>200012</wp:posOffset>
            </wp:positionV>
            <wp:extent cx="1304075" cy="315468"/>
            <wp:effectExtent l="0" t="0" r="0" b="0"/>
            <wp:wrapTopAndBottom/>
            <wp:docPr id="1356" name="Image 1356"/>
            <wp:cNvGraphicFramePr>
              <a:graphicFrameLocks/>
            </wp:cNvGraphicFramePr>
            <a:graphic>
              <a:graphicData uri="http://schemas.openxmlformats.org/drawingml/2006/picture">
                <pic:pic>
                  <pic:nvPicPr>
                    <pic:cNvPr id="1356" name="Image 1356"/>
                    <pic:cNvPicPr/>
                  </pic:nvPicPr>
                  <pic:blipFill>
                    <a:blip r:embed="rId59" cstate="print"/>
                    <a:stretch>
                      <a:fillRect/>
                    </a:stretch>
                  </pic:blipFill>
                  <pic:spPr>
                    <a:xfrm>
                      <a:off x="0" y="0"/>
                      <a:ext cx="1304075" cy="315468"/>
                    </a:xfrm>
                    <a:prstGeom prst="rect">
                      <a:avLst/>
                    </a:prstGeom>
                  </pic:spPr>
                </pic:pic>
              </a:graphicData>
            </a:graphic>
          </wp:anchor>
        </w:drawing>
      </w:r>
    </w:p>
    <w:p>
      <w:pPr>
        <w:pStyle w:val="BodyText"/>
        <w:spacing w:after="0"/>
        <w:rPr>
          <w:sz w:val="20"/>
        </w:rPr>
        <w:sectPr>
          <w:headerReference w:type="default" r:id="rId459"/>
          <w:footerReference w:type="default" r:id="rId460"/>
          <w:pgSz w:w="12240" w:h="15840"/>
          <w:pgMar w:header="712" w:footer="0" w:top="940" w:bottom="280" w:left="1080" w:right="108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37"/>
        <w:rPr>
          <w:sz w:val="20"/>
        </w:rPr>
      </w:pPr>
    </w:p>
    <w:p>
      <w:pPr>
        <w:pStyle w:val="BodyText"/>
        <w:ind w:left="360"/>
        <w:rPr>
          <w:sz w:val="20"/>
        </w:rPr>
      </w:pPr>
      <w:r>
        <w:rPr>
          <w:sz w:val="20"/>
        </w:rPr>
        <w:drawing>
          <wp:inline distT="0" distB="0" distL="0" distR="0">
            <wp:extent cx="1304075" cy="315468"/>
            <wp:effectExtent l="0" t="0" r="0" b="0"/>
            <wp:docPr id="1359" name="Image 1359"/>
            <wp:cNvGraphicFramePr>
              <a:graphicFrameLocks/>
            </wp:cNvGraphicFramePr>
            <a:graphic>
              <a:graphicData uri="http://schemas.openxmlformats.org/drawingml/2006/picture">
                <pic:pic>
                  <pic:nvPicPr>
                    <pic:cNvPr id="1359" name="Image 1359"/>
                    <pic:cNvPicPr/>
                  </pic:nvPicPr>
                  <pic:blipFill>
                    <a:blip r:embed="rId59" cstate="print"/>
                    <a:stretch>
                      <a:fillRect/>
                    </a:stretch>
                  </pic:blipFill>
                  <pic:spPr>
                    <a:xfrm>
                      <a:off x="0" y="0"/>
                      <a:ext cx="1304075" cy="315468"/>
                    </a:xfrm>
                    <a:prstGeom prst="rect">
                      <a:avLst/>
                    </a:prstGeom>
                  </pic:spPr>
                </pic:pic>
              </a:graphicData>
            </a:graphic>
          </wp:inline>
        </w:drawing>
      </w:r>
      <w:r>
        <w:rPr>
          <w:sz w:val="20"/>
        </w:rPr>
      </w:r>
    </w:p>
    <w:p>
      <w:pPr>
        <w:pStyle w:val="BodyText"/>
        <w:spacing w:after="0"/>
        <w:rPr>
          <w:sz w:val="20"/>
        </w:rPr>
        <w:sectPr>
          <w:headerReference w:type="default" r:id="rId461"/>
          <w:footerReference w:type="default" r:id="rId462"/>
          <w:pgSz w:w="12240" w:h="15840"/>
          <w:pgMar w:header="712" w:footer="0" w:top="940" w:bottom="280" w:left="1080" w:right="1080"/>
        </w:sectPr>
      </w:pPr>
    </w:p>
    <w:p>
      <w:pPr>
        <w:pStyle w:val="BodyText"/>
        <w:spacing w:before="156"/>
        <w:rPr>
          <w:sz w:val="28"/>
        </w:rPr>
      </w:pPr>
    </w:p>
    <w:p>
      <w:pPr>
        <w:spacing w:before="0"/>
        <w:ind w:left="0" w:right="0" w:firstLine="0"/>
        <w:jc w:val="center"/>
        <w:rPr>
          <w:rFonts w:ascii="Arial"/>
          <w:b/>
          <w:sz w:val="28"/>
        </w:rPr>
      </w:pPr>
      <w:bookmarkStart w:name="Filter Construction Monitoring Forms" w:id="146"/>
      <w:bookmarkEnd w:id="146"/>
      <w:r>
        <w:rPr/>
      </w:r>
      <w:bookmarkStart w:name="_bookmark73" w:id="147"/>
      <w:bookmarkEnd w:id="147"/>
      <w:r>
        <w:rPr/>
      </w:r>
      <w:r>
        <w:rPr>
          <w:rFonts w:ascii="Arial"/>
          <w:b/>
          <w:sz w:val="28"/>
        </w:rPr>
        <w:t>Filter</w:t>
      </w:r>
      <w:r>
        <w:rPr>
          <w:rFonts w:ascii="Arial"/>
          <w:b/>
          <w:spacing w:val="-9"/>
          <w:sz w:val="28"/>
        </w:rPr>
        <w:t> </w:t>
      </w:r>
      <w:r>
        <w:rPr>
          <w:rFonts w:ascii="Arial"/>
          <w:b/>
          <w:sz w:val="28"/>
        </w:rPr>
        <w:t>Construction</w:t>
      </w:r>
      <w:r>
        <w:rPr>
          <w:rFonts w:ascii="Arial"/>
          <w:b/>
          <w:spacing w:val="-11"/>
          <w:sz w:val="28"/>
        </w:rPr>
        <w:t> </w:t>
      </w:r>
      <w:r>
        <w:rPr>
          <w:rFonts w:ascii="Arial"/>
          <w:b/>
          <w:sz w:val="28"/>
        </w:rPr>
        <w:t>Monitoring</w:t>
      </w:r>
      <w:r>
        <w:rPr>
          <w:rFonts w:ascii="Arial"/>
          <w:b/>
          <w:spacing w:val="-9"/>
          <w:sz w:val="28"/>
        </w:rPr>
        <w:t> </w:t>
      </w:r>
      <w:r>
        <w:rPr>
          <w:rFonts w:ascii="Arial"/>
          <w:b/>
          <w:spacing w:val="-2"/>
          <w:sz w:val="28"/>
        </w:rPr>
        <w:t>Forms</w:t>
      </w:r>
    </w:p>
    <w:p>
      <w:pPr>
        <w:spacing w:after="0"/>
        <w:jc w:val="center"/>
        <w:rPr>
          <w:rFonts w:ascii="Arial"/>
          <w:b/>
          <w:sz w:val="28"/>
        </w:rPr>
        <w:sectPr>
          <w:headerReference w:type="default" r:id="rId463"/>
          <w:footerReference w:type="default" r:id="rId464"/>
          <w:pgSz w:w="12240" w:h="15840"/>
          <w:pgMar w:header="712" w:footer="1075" w:top="940" w:bottom="1260" w:left="1080" w:right="1080"/>
          <w:pgNumType w:start="1"/>
        </w:sectPr>
      </w:pPr>
    </w:p>
    <w:p>
      <w:pPr>
        <w:pStyle w:val="BodyText"/>
        <w:spacing w:before="4"/>
        <w:rPr>
          <w:rFonts w:ascii="Arial"/>
          <w:b/>
          <w:sz w:val="17"/>
        </w:rPr>
      </w:pPr>
    </w:p>
    <w:p>
      <w:pPr>
        <w:pStyle w:val="BodyText"/>
        <w:spacing w:after="0"/>
        <w:rPr>
          <w:rFonts w:ascii="Arial"/>
          <w:b/>
          <w:sz w:val="17"/>
        </w:rPr>
        <w:sectPr>
          <w:pgSz w:w="12240" w:h="15840"/>
          <w:pgMar w:header="712" w:footer="1075" w:top="940" w:bottom="1260" w:left="1080" w:right="1080"/>
        </w:sectPr>
      </w:pPr>
    </w:p>
    <w:p>
      <w:pPr>
        <w:pStyle w:val="BodyText"/>
        <w:spacing w:before="153"/>
        <w:rPr>
          <w:rFonts w:ascii="Arial"/>
          <w:b/>
          <w:sz w:val="28"/>
        </w:rPr>
      </w:pPr>
    </w:p>
    <w:p>
      <w:pPr>
        <w:spacing w:before="0"/>
        <w:ind w:left="359" w:right="0" w:firstLine="0"/>
        <w:jc w:val="center"/>
        <w:rPr>
          <w:rFonts w:ascii="Arial"/>
          <w:b/>
          <w:sz w:val="28"/>
        </w:rPr>
      </w:pPr>
      <w:r>
        <w:rPr>
          <w:rFonts w:ascii="Arial"/>
          <w:b/>
          <w:sz w:val="28"/>
        </w:rPr>
        <mc:AlternateContent>
          <mc:Choice Requires="wps">
            <w:drawing>
              <wp:anchor distT="0" distB="0" distL="0" distR="0" allowOverlap="1" layoutInCell="1" locked="0" behindDoc="0" simplePos="0" relativeHeight="15959040">
                <wp:simplePos x="0" y="0"/>
                <wp:positionH relativeFrom="page">
                  <wp:posOffset>1269047</wp:posOffset>
                </wp:positionH>
                <wp:positionV relativeFrom="paragraph">
                  <wp:posOffset>-288409</wp:posOffset>
                </wp:positionV>
                <wp:extent cx="1341120" cy="714375"/>
                <wp:effectExtent l="0" t="0" r="0" b="0"/>
                <wp:wrapNone/>
                <wp:docPr id="1368" name="Group 1368"/>
                <wp:cNvGraphicFramePr>
                  <a:graphicFrameLocks/>
                </wp:cNvGraphicFramePr>
                <a:graphic>
                  <a:graphicData uri="http://schemas.microsoft.com/office/word/2010/wordprocessingGroup">
                    <wpg:wgp>
                      <wpg:cNvPr id="1368" name="Group 1368"/>
                      <wpg:cNvGrpSpPr/>
                      <wpg:grpSpPr>
                        <a:xfrm>
                          <a:off x="0" y="0"/>
                          <a:ext cx="1341120" cy="714375"/>
                          <a:chExt cx="1341120" cy="714375"/>
                        </a:xfrm>
                      </wpg:grpSpPr>
                      <pic:pic>
                        <pic:nvPicPr>
                          <pic:cNvPr id="1369" name="Image 1369"/>
                          <pic:cNvPicPr/>
                        </pic:nvPicPr>
                        <pic:blipFill>
                          <a:blip r:embed="rId467" cstate="print"/>
                          <a:stretch>
                            <a:fillRect/>
                          </a:stretch>
                        </pic:blipFill>
                        <pic:spPr>
                          <a:xfrm>
                            <a:off x="101282" y="53022"/>
                            <a:ext cx="257175" cy="248284"/>
                          </a:xfrm>
                          <a:prstGeom prst="rect">
                            <a:avLst/>
                          </a:prstGeom>
                        </pic:spPr>
                      </pic:pic>
                      <pic:pic>
                        <pic:nvPicPr>
                          <pic:cNvPr id="1370" name="Image 1370"/>
                          <pic:cNvPicPr/>
                        </pic:nvPicPr>
                        <pic:blipFill>
                          <a:blip r:embed="rId468" cstate="print"/>
                          <a:stretch>
                            <a:fillRect/>
                          </a:stretch>
                        </pic:blipFill>
                        <pic:spPr>
                          <a:xfrm>
                            <a:off x="101282" y="331787"/>
                            <a:ext cx="190500" cy="228600"/>
                          </a:xfrm>
                          <a:prstGeom prst="rect">
                            <a:avLst/>
                          </a:prstGeom>
                        </pic:spPr>
                      </pic:pic>
                      <wps:wsp>
                        <wps:cNvPr id="1371" name="Textbox 1371"/>
                        <wps:cNvSpPr txBox="1"/>
                        <wps:spPr>
                          <a:xfrm>
                            <a:off x="4762" y="4762"/>
                            <a:ext cx="1331595" cy="704850"/>
                          </a:xfrm>
                          <a:prstGeom prst="rect">
                            <a:avLst/>
                          </a:prstGeom>
                          <a:ln w="9525">
                            <a:solidFill>
                              <a:srgbClr val="000000"/>
                            </a:solidFill>
                            <a:prstDash val="solid"/>
                          </a:ln>
                        </wps:spPr>
                        <wps:txbx>
                          <w:txbxContent>
                            <w:p>
                              <w:pPr>
                                <w:spacing w:line="240" w:lineRule="auto" w:before="0"/>
                                <w:rPr>
                                  <w:sz w:val="22"/>
                                </w:rPr>
                              </w:pPr>
                            </w:p>
                            <w:p>
                              <w:pPr>
                                <w:spacing w:line="386" w:lineRule="auto" w:before="0"/>
                                <w:ind w:left="444" w:right="154"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wps:txbx>
                        <wps:bodyPr wrap="square" lIns="0" tIns="0" rIns="0" bIns="0" rtlCol="0">
                          <a:noAutofit/>
                        </wps:bodyPr>
                      </wps:wsp>
                    </wpg:wgp>
                  </a:graphicData>
                </a:graphic>
              </wp:anchor>
            </w:drawing>
          </mc:Choice>
          <mc:Fallback>
            <w:pict>
              <v:group style="position:absolute;margin-left:99.925003pt;margin-top:-22.709414pt;width:105.6pt;height:56.25pt;mso-position-horizontal-relative:page;mso-position-vertical-relative:paragraph;z-index:15959040" id="docshapegroup1065" coordorigin="1999,-454" coordsize="2112,1125">
                <v:shape style="position:absolute;left:2158;top:-371;width:405;height:391" type="#_x0000_t75" id="docshape1066" stroked="false">
                  <v:imagedata r:id="rId467" o:title=""/>
                </v:shape>
                <v:shape style="position:absolute;left:2158;top:68;width:300;height:360" type="#_x0000_t75" id="docshape1067" stroked="false">
                  <v:imagedata r:id="rId468" o:title=""/>
                </v:shape>
                <v:shape style="position:absolute;left:2006;top:-447;width:2097;height:1110" type="#_x0000_t202" id="docshape1068" filled="false" stroked="true" strokeweight=".75pt" strokecolor="#000000">
                  <v:textbox inset="0,0,0,0">
                    <w:txbxContent>
                      <w:p>
                        <w:pPr>
                          <w:spacing w:line="240" w:lineRule="auto" w:before="0"/>
                          <w:rPr>
                            <w:sz w:val="22"/>
                          </w:rPr>
                        </w:pPr>
                      </w:p>
                      <w:p>
                        <w:pPr>
                          <w:spacing w:line="386" w:lineRule="auto" w:before="0"/>
                          <w:ind w:left="444" w:right="154"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v:textbox>
                  <v:stroke dashstyle="solid"/>
                  <w10:wrap type="none"/>
                </v:shape>
                <w10:wrap type="none"/>
              </v:group>
            </w:pict>
          </mc:Fallback>
        </mc:AlternateContent>
      </w:r>
      <w:bookmarkStart w:name="BSF Production Monitoring Form" w:id="148"/>
      <w:bookmarkEnd w:id="148"/>
      <w:r>
        <w:rPr/>
      </w:r>
      <w:bookmarkStart w:name="_bookmark74" w:id="149"/>
      <w:bookmarkEnd w:id="149"/>
      <w:r>
        <w:rPr/>
      </w:r>
      <w:r>
        <w:rPr>
          <w:rFonts w:ascii="Arial"/>
          <w:b/>
          <w:sz w:val="28"/>
          <w:u w:val="single"/>
        </w:rPr>
        <w:t>BSF</w:t>
      </w:r>
      <w:r>
        <w:rPr>
          <w:rFonts w:ascii="Arial"/>
          <w:b/>
          <w:spacing w:val="-8"/>
          <w:sz w:val="28"/>
          <w:u w:val="single"/>
        </w:rPr>
        <w:t> </w:t>
      </w:r>
      <w:r>
        <w:rPr>
          <w:rFonts w:ascii="Arial"/>
          <w:b/>
          <w:sz w:val="28"/>
          <w:u w:val="single"/>
        </w:rPr>
        <w:t>Production</w:t>
      </w:r>
      <w:r>
        <w:rPr>
          <w:rFonts w:ascii="Arial"/>
          <w:b/>
          <w:spacing w:val="-9"/>
          <w:sz w:val="28"/>
          <w:u w:val="single"/>
        </w:rPr>
        <w:t> </w:t>
      </w:r>
      <w:r>
        <w:rPr>
          <w:rFonts w:ascii="Arial"/>
          <w:b/>
          <w:sz w:val="28"/>
          <w:u w:val="single"/>
        </w:rPr>
        <w:t>Monitoring</w:t>
      </w:r>
      <w:r>
        <w:rPr>
          <w:rFonts w:ascii="Arial"/>
          <w:b/>
          <w:spacing w:val="-7"/>
          <w:sz w:val="28"/>
          <w:u w:val="single"/>
        </w:rPr>
        <w:t> </w:t>
      </w:r>
      <w:r>
        <w:rPr>
          <w:rFonts w:ascii="Arial"/>
          <w:b/>
          <w:spacing w:val="-4"/>
          <w:sz w:val="28"/>
          <w:u w:val="single"/>
        </w:rPr>
        <w:t>Form</w:t>
      </w:r>
    </w:p>
    <w:p>
      <w:pPr>
        <w:pStyle w:val="Heading4"/>
        <w:tabs>
          <w:tab w:pos="4509" w:val="left" w:leader="none"/>
        </w:tabs>
        <w:spacing w:before="119"/>
        <w:ind w:left="188"/>
        <w:jc w:val="center"/>
      </w:pPr>
      <w:r>
        <w:rPr>
          <w:spacing w:val="-2"/>
        </w:rPr>
        <w:t>Location:</w:t>
      </w:r>
      <w:r>
        <w:rPr/>
        <w:tab/>
      </w:r>
      <w:r>
        <w:rPr>
          <w:spacing w:val="-2"/>
        </w:rPr>
        <w:t>Date:</w:t>
      </w:r>
    </w:p>
    <w:tbl>
      <w:tblPr>
        <w:tblW w:w="0" w:type="auto"/>
        <w:jc w:val="left"/>
        <w:tblInd w:w="2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6"/>
        <w:gridCol w:w="1080"/>
        <w:gridCol w:w="1044"/>
        <w:gridCol w:w="1306"/>
        <w:gridCol w:w="1248"/>
        <w:gridCol w:w="1277"/>
        <w:gridCol w:w="1269"/>
        <w:gridCol w:w="1079"/>
        <w:gridCol w:w="1346"/>
        <w:gridCol w:w="1357"/>
        <w:gridCol w:w="2279"/>
      </w:tblGrid>
      <w:tr>
        <w:trPr>
          <w:trHeight w:val="1328" w:hRule="atLeast"/>
        </w:trPr>
        <w:tc>
          <w:tcPr>
            <w:tcW w:w="1186" w:type="dxa"/>
          </w:tcPr>
          <w:p>
            <w:pPr>
              <w:pStyle w:val="TableParagraph"/>
              <w:spacing w:line="207" w:lineRule="exact"/>
              <w:ind w:left="5"/>
              <w:jc w:val="center"/>
              <w:rPr>
                <w:rFonts w:ascii="Arial"/>
                <w:b/>
                <w:sz w:val="20"/>
              </w:rPr>
            </w:pPr>
            <w:r>
              <w:rPr>
                <w:rFonts w:ascii="Arial"/>
                <w:b/>
                <w:spacing w:val="-4"/>
                <w:sz w:val="20"/>
              </w:rPr>
              <w:t>Mold</w:t>
            </w:r>
          </w:p>
          <w:p>
            <w:pPr>
              <w:pStyle w:val="TableParagraph"/>
              <w:ind w:left="5"/>
              <w:jc w:val="center"/>
              <w:rPr>
                <w:rFonts w:ascii="Arial"/>
                <w:b/>
                <w:sz w:val="20"/>
              </w:rPr>
            </w:pPr>
            <w:r>
              <w:rPr>
                <w:rFonts w:ascii="Arial"/>
                <w:b/>
                <w:spacing w:val="-2"/>
                <w:sz w:val="20"/>
              </w:rPr>
              <w:t>Number</w:t>
            </w:r>
          </w:p>
        </w:tc>
        <w:tc>
          <w:tcPr>
            <w:tcW w:w="1080" w:type="dxa"/>
          </w:tcPr>
          <w:p>
            <w:pPr>
              <w:pStyle w:val="TableParagraph"/>
              <w:spacing w:line="207" w:lineRule="exact"/>
              <w:ind w:left="67" w:right="58"/>
              <w:jc w:val="center"/>
              <w:rPr>
                <w:rFonts w:ascii="Arial"/>
                <w:b/>
                <w:sz w:val="20"/>
              </w:rPr>
            </w:pPr>
            <w:r>
              <w:rPr>
                <w:rFonts w:ascii="Arial"/>
                <w:b/>
                <w:spacing w:val="-4"/>
                <w:sz w:val="20"/>
              </w:rPr>
              <w:t>Date</w:t>
            </w:r>
          </w:p>
          <w:p>
            <w:pPr>
              <w:pStyle w:val="TableParagraph"/>
              <w:ind w:left="67" w:right="56"/>
              <w:jc w:val="center"/>
              <w:rPr>
                <w:rFonts w:ascii="Arial"/>
                <w:b/>
                <w:sz w:val="20"/>
              </w:rPr>
            </w:pPr>
            <w:r>
              <w:rPr>
                <w:rFonts w:ascii="Arial"/>
                <w:b/>
                <w:spacing w:val="-2"/>
                <w:sz w:val="20"/>
              </w:rPr>
              <w:t>Poured </w:t>
            </w:r>
            <w:r>
              <w:rPr>
                <w:rFonts w:ascii="Arial"/>
                <w:b/>
                <w:spacing w:val="-4"/>
                <w:sz w:val="20"/>
              </w:rPr>
              <w:t>day/ </w:t>
            </w:r>
            <w:r>
              <w:rPr>
                <w:rFonts w:ascii="Arial"/>
                <w:b/>
                <w:spacing w:val="-2"/>
                <w:sz w:val="20"/>
              </w:rPr>
              <w:t>month</w:t>
            </w:r>
          </w:p>
        </w:tc>
        <w:tc>
          <w:tcPr>
            <w:tcW w:w="1044" w:type="dxa"/>
          </w:tcPr>
          <w:p>
            <w:pPr>
              <w:pStyle w:val="TableParagraph"/>
              <w:spacing w:line="207" w:lineRule="exact"/>
              <w:ind w:left="9"/>
              <w:jc w:val="center"/>
              <w:rPr>
                <w:rFonts w:ascii="Arial"/>
                <w:b/>
                <w:sz w:val="20"/>
              </w:rPr>
            </w:pPr>
            <w:r>
              <w:rPr>
                <w:rFonts w:ascii="Arial"/>
                <w:b/>
                <w:spacing w:val="-2"/>
                <w:sz w:val="20"/>
              </w:rPr>
              <w:t>Filter</w:t>
            </w:r>
          </w:p>
          <w:p>
            <w:pPr>
              <w:pStyle w:val="TableParagraph"/>
              <w:ind w:left="9" w:right="2"/>
              <w:jc w:val="center"/>
              <w:rPr>
                <w:rFonts w:ascii="Arial"/>
                <w:b/>
                <w:sz w:val="20"/>
              </w:rPr>
            </w:pPr>
            <w:r>
              <w:rPr>
                <w:rFonts w:ascii="Arial"/>
                <w:b/>
                <w:spacing w:val="-2"/>
                <w:sz w:val="20"/>
              </w:rPr>
              <w:t>Number</w:t>
            </w:r>
          </w:p>
        </w:tc>
        <w:tc>
          <w:tcPr>
            <w:tcW w:w="1306" w:type="dxa"/>
          </w:tcPr>
          <w:p>
            <w:pPr>
              <w:pStyle w:val="TableParagraph"/>
              <w:spacing w:line="207" w:lineRule="exact"/>
              <w:ind w:left="9"/>
              <w:jc w:val="center"/>
              <w:rPr>
                <w:rFonts w:ascii="Arial"/>
                <w:b/>
                <w:sz w:val="20"/>
              </w:rPr>
            </w:pPr>
            <w:r>
              <w:rPr>
                <w:rFonts w:ascii="Arial"/>
                <w:b/>
                <w:sz w:val="20"/>
              </w:rPr>
              <w:t>No</w:t>
            </w:r>
            <w:r>
              <w:rPr>
                <w:rFonts w:ascii="Arial"/>
                <w:b/>
                <w:spacing w:val="-3"/>
                <w:sz w:val="20"/>
              </w:rPr>
              <w:t> </w:t>
            </w:r>
            <w:r>
              <w:rPr>
                <w:rFonts w:ascii="Arial"/>
                <w:b/>
                <w:spacing w:val="-2"/>
                <w:sz w:val="20"/>
              </w:rPr>
              <w:t>Leaks</w:t>
            </w:r>
          </w:p>
          <w:p>
            <w:pPr>
              <w:pStyle w:val="TableParagraph"/>
              <w:ind w:left="136" w:right="126" w:hanging="1"/>
              <w:jc w:val="center"/>
              <w:rPr>
                <w:rFonts w:ascii="Arial"/>
                <w:b/>
                <w:sz w:val="20"/>
              </w:rPr>
            </w:pPr>
            <w:r>
              <w:rPr>
                <w:rFonts w:ascii="Arial"/>
                <w:b/>
                <w:spacing w:val="-2"/>
                <w:sz w:val="20"/>
              </w:rPr>
              <w:t>After Demolding </w:t>
            </w:r>
            <w:r>
              <w:rPr>
                <w:rFonts w:ascii="Arial"/>
                <w:b/>
                <w:sz w:val="20"/>
              </w:rPr>
              <w:drawing>
                <wp:inline distT="0" distB="0" distL="0" distR="0">
                  <wp:extent cx="237489" cy="228600"/>
                  <wp:effectExtent l="0" t="0" r="0" b="0"/>
                  <wp:docPr id="1372" name="Image 1372"/>
                  <wp:cNvGraphicFramePr>
                    <a:graphicFrameLocks/>
                  </wp:cNvGraphicFramePr>
                  <a:graphic>
                    <a:graphicData uri="http://schemas.openxmlformats.org/drawingml/2006/picture">
                      <pic:pic>
                        <pic:nvPicPr>
                          <pic:cNvPr id="1372" name="Image 1372"/>
                          <pic:cNvPicPr/>
                        </pic:nvPicPr>
                        <pic:blipFill>
                          <a:blip r:embed="rId469" cstate="print"/>
                          <a:stretch>
                            <a:fillRect/>
                          </a:stretch>
                        </pic:blipFill>
                        <pic:spPr>
                          <a:xfrm>
                            <a:off x="0" y="0"/>
                            <a:ext cx="237489" cy="228600"/>
                          </a:xfrm>
                          <a:prstGeom prst="rect">
                            <a:avLst/>
                          </a:prstGeom>
                        </pic:spPr>
                      </pic:pic>
                    </a:graphicData>
                  </a:graphic>
                </wp:inline>
              </w:drawing>
            </w:r>
            <w:r>
              <w:rPr>
                <w:rFonts w:ascii="Arial"/>
                <w:b/>
                <w:sz w:val="20"/>
              </w:rPr>
            </w:r>
            <w:r>
              <w:rPr>
                <w:rFonts w:ascii="Times New Roman"/>
                <w:sz w:val="20"/>
              </w:rPr>
              <w:t> </w:t>
            </w:r>
            <w:r>
              <w:rPr>
                <w:rFonts w:ascii="Arial"/>
                <w:b/>
                <w:sz w:val="20"/>
              </w:rPr>
              <w:t>or </w:t>
            </w:r>
            <w:r>
              <w:rPr>
                <w:rFonts w:ascii="Arial"/>
                <w:b/>
                <w:sz w:val="20"/>
              </w:rPr>
              <w:drawing>
                <wp:inline distT="0" distB="0" distL="0" distR="0">
                  <wp:extent cx="190500" cy="228600"/>
                  <wp:effectExtent l="0" t="0" r="0" b="0"/>
                  <wp:docPr id="1373" name="Image 1373"/>
                  <wp:cNvGraphicFramePr>
                    <a:graphicFrameLocks/>
                  </wp:cNvGraphicFramePr>
                  <a:graphic>
                    <a:graphicData uri="http://schemas.openxmlformats.org/drawingml/2006/picture">
                      <pic:pic>
                        <pic:nvPicPr>
                          <pic:cNvPr id="1373" name="Image 1373"/>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z w:val="20"/>
              </w:rPr>
            </w:r>
          </w:p>
        </w:tc>
        <w:tc>
          <w:tcPr>
            <w:tcW w:w="1248" w:type="dxa"/>
            <w:tcBorders>
              <w:top w:val="nil"/>
            </w:tcBorders>
          </w:tcPr>
          <w:p>
            <w:pPr>
              <w:pStyle w:val="TableParagraph"/>
              <w:spacing w:line="207" w:lineRule="exact"/>
              <w:ind w:left="8"/>
              <w:jc w:val="center"/>
              <w:rPr>
                <w:rFonts w:ascii="Arial"/>
                <w:b/>
                <w:sz w:val="20"/>
              </w:rPr>
            </w:pPr>
            <w:r>
              <w:rPr>
                <w:rFonts w:ascii="Arial"/>
                <w:b/>
                <w:sz w:val="20"/>
              </w:rPr>
              <w:t>7</w:t>
            </w:r>
            <w:r>
              <w:rPr>
                <w:rFonts w:ascii="Arial"/>
                <w:b/>
                <w:spacing w:val="-4"/>
                <w:sz w:val="20"/>
              </w:rPr>
              <w:t> </w:t>
            </w:r>
            <w:r>
              <w:rPr>
                <w:rFonts w:ascii="Arial"/>
                <w:b/>
                <w:sz w:val="20"/>
              </w:rPr>
              <w:t>Days</w:t>
            </w:r>
            <w:r>
              <w:rPr>
                <w:rFonts w:ascii="Arial"/>
                <w:b/>
                <w:spacing w:val="-3"/>
                <w:sz w:val="20"/>
              </w:rPr>
              <w:t> </w:t>
            </w:r>
            <w:r>
              <w:rPr>
                <w:rFonts w:ascii="Arial"/>
                <w:b/>
                <w:spacing w:val="-5"/>
                <w:sz w:val="20"/>
              </w:rPr>
              <w:t>of</w:t>
            </w:r>
          </w:p>
          <w:p>
            <w:pPr>
              <w:pStyle w:val="TableParagraph"/>
              <w:ind w:left="302" w:right="291"/>
              <w:jc w:val="center"/>
              <w:rPr>
                <w:rFonts w:ascii="Arial"/>
                <w:b/>
                <w:sz w:val="20"/>
              </w:rPr>
            </w:pPr>
            <w:r>
              <w:rPr>
                <w:rFonts w:ascii="Arial"/>
                <w:b/>
                <w:spacing w:val="-2"/>
                <w:sz w:val="20"/>
              </w:rPr>
              <w:t>Curing </w:t>
            </w:r>
            <w:r>
              <w:rPr>
                <w:rFonts w:ascii="Arial"/>
                <w:b/>
                <w:spacing w:val="-4"/>
                <w:sz w:val="20"/>
              </w:rPr>
              <w:t>Time</w:t>
            </w:r>
          </w:p>
          <w:p>
            <w:pPr>
              <w:pStyle w:val="TableParagraph"/>
              <w:spacing w:before="1"/>
              <w:ind w:left="8" w:right="3"/>
              <w:jc w:val="center"/>
              <w:rPr>
                <w:rFonts w:ascii="Arial"/>
                <w:b/>
                <w:sz w:val="20"/>
              </w:rPr>
            </w:pPr>
            <w:r>
              <w:rPr/>
              <w:drawing>
                <wp:inline distT="0" distB="0" distL="0" distR="0">
                  <wp:extent cx="238125" cy="228600"/>
                  <wp:effectExtent l="0" t="0" r="0" b="0"/>
                  <wp:docPr id="1374" name="Image 1374"/>
                  <wp:cNvGraphicFramePr>
                    <a:graphicFrameLocks/>
                  </wp:cNvGraphicFramePr>
                  <a:graphic>
                    <a:graphicData uri="http://schemas.openxmlformats.org/drawingml/2006/picture">
                      <pic:pic>
                        <pic:nvPicPr>
                          <pic:cNvPr id="1374" name="Image 1374"/>
                          <pic:cNvPicPr/>
                        </pic:nvPicPr>
                        <pic:blipFill>
                          <a:blip r:embed="rId467" cstate="print"/>
                          <a:stretch>
                            <a:fillRect/>
                          </a:stretch>
                        </pic:blipFill>
                        <pic:spPr>
                          <a:xfrm>
                            <a:off x="0" y="0"/>
                            <a:ext cx="238125" cy="228600"/>
                          </a:xfrm>
                          <a:prstGeom prst="rect">
                            <a:avLst/>
                          </a:prstGeom>
                        </pic:spPr>
                      </pic:pic>
                    </a:graphicData>
                  </a:graphic>
                </wp:inline>
              </w:drawing>
            </w:r>
            <w:r>
              <w:rPr/>
            </w:r>
            <w:r>
              <w:rPr>
                <w:rFonts w:ascii="Times New Roman"/>
                <w:sz w:val="20"/>
              </w:rPr>
              <w:t> </w:t>
            </w:r>
            <w:r>
              <w:rPr>
                <w:rFonts w:ascii="Arial"/>
                <w:b/>
                <w:sz w:val="20"/>
              </w:rPr>
              <w:t>or </w:t>
            </w:r>
            <w:r>
              <w:rPr>
                <w:rFonts w:ascii="Arial"/>
                <w:b/>
                <w:spacing w:val="1"/>
                <w:sz w:val="20"/>
              </w:rPr>
              <w:drawing>
                <wp:inline distT="0" distB="0" distL="0" distR="0">
                  <wp:extent cx="190500" cy="228600"/>
                  <wp:effectExtent l="0" t="0" r="0" b="0"/>
                  <wp:docPr id="1375" name="Image 1375"/>
                  <wp:cNvGraphicFramePr>
                    <a:graphicFrameLocks/>
                  </wp:cNvGraphicFramePr>
                  <a:graphic>
                    <a:graphicData uri="http://schemas.openxmlformats.org/drawingml/2006/picture">
                      <pic:pic>
                        <pic:nvPicPr>
                          <pic:cNvPr id="1375" name="Image 1375"/>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pacing w:val="1"/>
                <w:sz w:val="20"/>
              </w:rPr>
            </w:r>
          </w:p>
        </w:tc>
        <w:tc>
          <w:tcPr>
            <w:tcW w:w="1277" w:type="dxa"/>
            <w:tcBorders>
              <w:top w:val="thickThinMediumGap" w:sz="3" w:space="0" w:color="000000"/>
            </w:tcBorders>
          </w:tcPr>
          <w:p>
            <w:pPr>
              <w:pStyle w:val="TableParagraph"/>
              <w:spacing w:line="207" w:lineRule="exact"/>
              <w:ind w:left="117" w:right="105"/>
              <w:jc w:val="center"/>
              <w:rPr>
                <w:rFonts w:ascii="Arial"/>
                <w:b/>
                <w:sz w:val="20"/>
              </w:rPr>
            </w:pPr>
            <w:r>
              <w:rPr>
                <w:rFonts w:ascii="Arial"/>
                <w:b/>
                <w:spacing w:val="-2"/>
                <w:sz w:val="20"/>
              </w:rPr>
              <w:t>Filter</w:t>
            </w:r>
          </w:p>
          <w:p>
            <w:pPr>
              <w:pStyle w:val="TableParagraph"/>
              <w:spacing w:before="3"/>
              <w:ind w:left="117" w:right="101"/>
              <w:jc w:val="center"/>
              <w:rPr>
                <w:rFonts w:ascii="Arial"/>
                <w:b/>
                <w:sz w:val="20"/>
              </w:rPr>
            </w:pPr>
            <w:r>
              <w:rPr>
                <w:rFonts w:ascii="Arial"/>
                <w:b/>
                <w:spacing w:val="-2"/>
                <w:sz w:val="20"/>
              </w:rPr>
              <w:t>C</w:t>
            </w:r>
            <w:r>
              <w:rPr>
                <w:spacing w:val="-2"/>
                <w:sz w:val="22"/>
              </w:rPr>
              <w:t>ontainer </w:t>
            </w:r>
            <w:r>
              <w:rPr>
                <w:rFonts w:ascii="Arial"/>
                <w:b/>
                <w:spacing w:val="-2"/>
                <w:sz w:val="20"/>
              </w:rPr>
              <w:t>Washed </w:t>
            </w:r>
            <w:r>
              <w:rPr>
                <w:rFonts w:ascii="Arial"/>
                <w:b/>
                <w:spacing w:val="-4"/>
                <w:sz w:val="20"/>
              </w:rPr>
              <w:t>Out</w:t>
            </w:r>
          </w:p>
          <w:p>
            <w:pPr>
              <w:pStyle w:val="TableParagraph"/>
              <w:spacing w:line="385" w:lineRule="exact"/>
              <w:ind w:left="117" w:right="108"/>
              <w:jc w:val="center"/>
              <w:rPr>
                <w:rFonts w:ascii="Arial"/>
                <w:b/>
                <w:sz w:val="20"/>
              </w:rPr>
            </w:pPr>
            <w:r>
              <w:rPr/>
              <w:drawing>
                <wp:inline distT="0" distB="0" distL="0" distR="0">
                  <wp:extent cx="237489" cy="228600"/>
                  <wp:effectExtent l="0" t="0" r="0" b="0"/>
                  <wp:docPr id="1376" name="Image 1376"/>
                  <wp:cNvGraphicFramePr>
                    <a:graphicFrameLocks/>
                  </wp:cNvGraphicFramePr>
                  <a:graphic>
                    <a:graphicData uri="http://schemas.openxmlformats.org/drawingml/2006/picture">
                      <pic:pic>
                        <pic:nvPicPr>
                          <pic:cNvPr id="1376" name="Image 1376"/>
                          <pic:cNvPicPr/>
                        </pic:nvPicPr>
                        <pic:blipFill>
                          <a:blip r:embed="rId467" cstate="print"/>
                          <a:stretch>
                            <a:fillRect/>
                          </a:stretch>
                        </pic:blipFill>
                        <pic:spPr>
                          <a:xfrm>
                            <a:off x="0" y="0"/>
                            <a:ext cx="237489" cy="228600"/>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90500" cy="228600"/>
                  <wp:effectExtent l="0" t="0" r="0" b="0"/>
                  <wp:docPr id="1377" name="Image 1377"/>
                  <wp:cNvGraphicFramePr>
                    <a:graphicFrameLocks/>
                  </wp:cNvGraphicFramePr>
                  <a:graphic>
                    <a:graphicData uri="http://schemas.openxmlformats.org/drawingml/2006/picture">
                      <pic:pic>
                        <pic:nvPicPr>
                          <pic:cNvPr id="1377" name="Image 1377"/>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z w:val="20"/>
              </w:rPr>
            </w:r>
          </w:p>
        </w:tc>
        <w:tc>
          <w:tcPr>
            <w:tcW w:w="1269" w:type="dxa"/>
            <w:tcBorders>
              <w:top w:val="thickThinMediumGap" w:sz="3" w:space="0" w:color="000000"/>
            </w:tcBorders>
          </w:tcPr>
          <w:p>
            <w:pPr>
              <w:pStyle w:val="TableParagraph"/>
              <w:spacing w:line="207" w:lineRule="exact"/>
              <w:ind w:left="10"/>
              <w:jc w:val="center"/>
              <w:rPr>
                <w:rFonts w:ascii="Arial"/>
                <w:b/>
                <w:sz w:val="20"/>
              </w:rPr>
            </w:pPr>
            <w:r>
              <w:rPr>
                <w:rFonts w:ascii="Arial"/>
                <w:b/>
                <w:spacing w:val="-2"/>
                <w:sz w:val="20"/>
              </w:rPr>
              <w:t>Empty</w:t>
            </w:r>
          </w:p>
          <w:p>
            <w:pPr>
              <w:pStyle w:val="TableParagraph"/>
              <w:ind w:left="10"/>
              <w:jc w:val="center"/>
              <w:rPr>
                <w:rFonts w:ascii="Arial"/>
                <w:b/>
                <w:sz w:val="20"/>
              </w:rPr>
            </w:pPr>
            <w:r>
              <w:rPr>
                <w:rFonts w:ascii="Arial"/>
                <w:b/>
                <w:sz w:val="20"/>
              </w:rPr>
              <w:t>Flow Rate </w:t>
            </w:r>
            <w:r>
              <w:rPr>
                <w:rFonts w:ascii="Arial"/>
                <w:b/>
                <w:sz w:val="20"/>
              </w:rPr>
              <w:drawing>
                <wp:inline distT="0" distB="0" distL="0" distR="0">
                  <wp:extent cx="237489" cy="228600"/>
                  <wp:effectExtent l="0" t="0" r="0" b="0"/>
                  <wp:docPr id="1378" name="Image 1378"/>
                  <wp:cNvGraphicFramePr>
                    <a:graphicFrameLocks/>
                  </wp:cNvGraphicFramePr>
                  <a:graphic>
                    <a:graphicData uri="http://schemas.openxmlformats.org/drawingml/2006/picture">
                      <pic:pic>
                        <pic:nvPicPr>
                          <pic:cNvPr id="1378" name="Image 1378"/>
                          <pic:cNvPicPr/>
                        </pic:nvPicPr>
                        <pic:blipFill>
                          <a:blip r:embed="rId467" cstate="print"/>
                          <a:stretch>
                            <a:fillRect/>
                          </a:stretch>
                        </pic:blipFill>
                        <pic:spPr>
                          <a:xfrm>
                            <a:off x="0" y="0"/>
                            <a:ext cx="237489" cy="228600"/>
                          </a:xfrm>
                          <a:prstGeom prst="rect">
                            <a:avLst/>
                          </a:prstGeom>
                        </pic:spPr>
                      </pic:pic>
                    </a:graphicData>
                  </a:graphic>
                </wp:inline>
              </w:drawing>
            </w:r>
            <w:r>
              <w:rPr>
                <w:rFonts w:ascii="Arial"/>
                <w:b/>
                <w:sz w:val="20"/>
              </w:rPr>
            </w:r>
            <w:r>
              <w:rPr>
                <w:rFonts w:ascii="Times New Roman"/>
                <w:spacing w:val="-13"/>
                <w:sz w:val="20"/>
              </w:rPr>
              <w:t> </w:t>
            </w:r>
            <w:r>
              <w:rPr>
                <w:rFonts w:ascii="Arial"/>
                <w:b/>
                <w:sz w:val="20"/>
              </w:rPr>
              <w:t>or</w:t>
            </w:r>
            <w:r>
              <w:rPr>
                <w:rFonts w:ascii="Arial"/>
                <w:b/>
                <w:spacing w:val="-17"/>
                <w:sz w:val="20"/>
              </w:rPr>
              <w:t> </w:t>
            </w:r>
            <w:r>
              <w:rPr>
                <w:rFonts w:ascii="Arial"/>
                <w:b/>
                <w:spacing w:val="-1"/>
                <w:sz w:val="20"/>
              </w:rPr>
              <w:drawing>
                <wp:inline distT="0" distB="0" distL="0" distR="0">
                  <wp:extent cx="190500" cy="228600"/>
                  <wp:effectExtent l="0" t="0" r="0" b="0"/>
                  <wp:docPr id="1379" name="Image 1379"/>
                  <wp:cNvGraphicFramePr>
                    <a:graphicFrameLocks/>
                  </wp:cNvGraphicFramePr>
                  <a:graphic>
                    <a:graphicData uri="http://schemas.openxmlformats.org/drawingml/2006/picture">
                      <pic:pic>
                        <pic:nvPicPr>
                          <pic:cNvPr id="1379" name="Image 1379"/>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pacing w:val="-1"/>
                <w:sz w:val="20"/>
              </w:rPr>
            </w:r>
          </w:p>
        </w:tc>
        <w:tc>
          <w:tcPr>
            <w:tcW w:w="1079" w:type="dxa"/>
            <w:tcBorders>
              <w:top w:val="nil"/>
            </w:tcBorders>
          </w:tcPr>
          <w:p>
            <w:pPr>
              <w:pStyle w:val="TableParagraph"/>
              <w:spacing w:line="207" w:lineRule="exact"/>
              <w:ind w:left="5"/>
              <w:jc w:val="center"/>
              <w:rPr>
                <w:rFonts w:ascii="Arial"/>
                <w:b/>
                <w:sz w:val="20"/>
              </w:rPr>
            </w:pPr>
            <w:r>
              <w:rPr>
                <w:rFonts w:ascii="Arial"/>
                <w:b/>
                <w:spacing w:val="-4"/>
                <w:sz w:val="20"/>
              </w:rPr>
              <w:t>Flow</w:t>
            </w:r>
          </w:p>
          <w:p>
            <w:pPr>
              <w:pStyle w:val="TableParagraph"/>
              <w:ind w:left="178" w:right="167" w:hanging="1"/>
              <w:jc w:val="center"/>
              <w:rPr>
                <w:rFonts w:ascii="Arial"/>
                <w:b/>
                <w:sz w:val="20"/>
              </w:rPr>
            </w:pPr>
            <w:r>
              <w:rPr>
                <w:rFonts w:ascii="Arial"/>
                <w:b/>
                <w:spacing w:val="-4"/>
                <w:sz w:val="20"/>
              </w:rPr>
              <w:t>Rate (mL/ </w:t>
            </w:r>
            <w:r>
              <w:rPr>
                <w:rFonts w:ascii="Arial"/>
                <w:b/>
                <w:spacing w:val="-2"/>
                <w:sz w:val="20"/>
              </w:rPr>
              <w:t>minute)</w:t>
            </w:r>
          </w:p>
        </w:tc>
        <w:tc>
          <w:tcPr>
            <w:tcW w:w="1346" w:type="dxa"/>
            <w:tcBorders>
              <w:top w:val="thickThinMediumGap" w:sz="3" w:space="0" w:color="000000"/>
            </w:tcBorders>
          </w:tcPr>
          <w:p>
            <w:pPr>
              <w:pStyle w:val="TableParagraph"/>
              <w:spacing w:line="207" w:lineRule="exact"/>
              <w:ind w:left="13"/>
              <w:jc w:val="center"/>
              <w:rPr>
                <w:rFonts w:ascii="Arial"/>
                <w:b/>
                <w:sz w:val="20"/>
              </w:rPr>
            </w:pPr>
            <w:r>
              <w:rPr>
                <w:rFonts w:ascii="Arial"/>
                <w:b/>
                <w:sz w:val="20"/>
              </w:rPr>
              <w:t>Water</w:t>
            </w:r>
            <w:r>
              <w:rPr>
                <w:rFonts w:ascii="Arial"/>
                <w:b/>
                <w:spacing w:val="-6"/>
                <w:sz w:val="20"/>
              </w:rPr>
              <w:t> </w:t>
            </w:r>
            <w:r>
              <w:rPr>
                <w:rFonts w:ascii="Arial"/>
                <w:b/>
                <w:spacing w:val="-2"/>
                <w:sz w:val="20"/>
              </w:rPr>
              <w:t>Level</w:t>
            </w:r>
          </w:p>
          <w:p>
            <w:pPr>
              <w:pStyle w:val="TableParagraph"/>
              <w:ind w:left="136" w:right="125"/>
              <w:jc w:val="center"/>
              <w:rPr>
                <w:rFonts w:ascii="Arial"/>
                <w:b/>
                <w:sz w:val="20"/>
              </w:rPr>
            </w:pPr>
            <w:r>
              <w:rPr>
                <w:rFonts w:ascii="Arial"/>
                <w:b/>
                <w:spacing w:val="-2"/>
                <w:sz w:val="20"/>
              </w:rPr>
              <w:t>Below Diffuser </w:t>
            </w:r>
            <w:r>
              <w:rPr>
                <w:rFonts w:ascii="Arial"/>
                <w:b/>
                <w:sz w:val="20"/>
              </w:rPr>
              <w:drawing>
                <wp:inline distT="0" distB="0" distL="0" distR="0">
                  <wp:extent cx="238125" cy="228600"/>
                  <wp:effectExtent l="0" t="0" r="0" b="0"/>
                  <wp:docPr id="1380" name="Image 1380"/>
                  <wp:cNvGraphicFramePr>
                    <a:graphicFrameLocks/>
                  </wp:cNvGraphicFramePr>
                  <a:graphic>
                    <a:graphicData uri="http://schemas.openxmlformats.org/drawingml/2006/picture">
                      <pic:pic>
                        <pic:nvPicPr>
                          <pic:cNvPr id="1380" name="Image 1380"/>
                          <pic:cNvPicPr/>
                        </pic:nvPicPr>
                        <pic:blipFill>
                          <a:blip r:embed="rId467" cstate="print"/>
                          <a:stretch>
                            <a:fillRect/>
                          </a:stretch>
                        </pic:blipFill>
                        <pic:spPr>
                          <a:xfrm>
                            <a:off x="0" y="0"/>
                            <a:ext cx="238125" cy="228600"/>
                          </a:xfrm>
                          <a:prstGeom prst="rect">
                            <a:avLst/>
                          </a:prstGeom>
                        </pic:spPr>
                      </pic:pic>
                    </a:graphicData>
                  </a:graphic>
                </wp:inline>
              </w:drawing>
            </w:r>
            <w:r>
              <w:rPr>
                <w:rFonts w:ascii="Arial"/>
                <w:b/>
                <w:sz w:val="20"/>
              </w:rPr>
            </w:r>
            <w:r>
              <w:rPr>
                <w:rFonts w:ascii="Times New Roman"/>
                <w:spacing w:val="-1"/>
                <w:sz w:val="20"/>
              </w:rPr>
              <w:t> </w:t>
            </w:r>
            <w:r>
              <w:rPr>
                <w:rFonts w:ascii="Arial"/>
                <w:b/>
                <w:sz w:val="20"/>
              </w:rPr>
              <w:t>or</w:t>
            </w:r>
            <w:r>
              <w:rPr>
                <w:rFonts w:ascii="Arial"/>
                <w:b/>
                <w:spacing w:val="25"/>
                <w:sz w:val="20"/>
              </w:rPr>
              <w:t> </w:t>
            </w:r>
            <w:r>
              <w:rPr>
                <w:rFonts w:ascii="Arial"/>
                <w:b/>
                <w:spacing w:val="-1"/>
                <w:sz w:val="20"/>
              </w:rPr>
              <w:drawing>
                <wp:inline distT="0" distB="0" distL="0" distR="0">
                  <wp:extent cx="190500" cy="228600"/>
                  <wp:effectExtent l="0" t="0" r="0" b="0"/>
                  <wp:docPr id="1381" name="Image 1381"/>
                  <wp:cNvGraphicFramePr>
                    <a:graphicFrameLocks/>
                  </wp:cNvGraphicFramePr>
                  <a:graphic>
                    <a:graphicData uri="http://schemas.openxmlformats.org/drawingml/2006/picture">
                      <pic:pic>
                        <pic:nvPicPr>
                          <pic:cNvPr id="1381" name="Image 1381"/>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pacing w:val="-1"/>
                <w:sz w:val="20"/>
              </w:rPr>
            </w:r>
          </w:p>
        </w:tc>
        <w:tc>
          <w:tcPr>
            <w:tcW w:w="1357" w:type="dxa"/>
            <w:tcBorders>
              <w:top w:val="thickThinMediumGap" w:sz="3" w:space="0" w:color="000000"/>
            </w:tcBorders>
          </w:tcPr>
          <w:p>
            <w:pPr>
              <w:pStyle w:val="TableParagraph"/>
              <w:spacing w:line="207" w:lineRule="exact"/>
              <w:ind w:left="14"/>
              <w:jc w:val="center"/>
              <w:rPr>
                <w:rFonts w:ascii="Arial"/>
                <w:b/>
                <w:sz w:val="20"/>
              </w:rPr>
            </w:pPr>
            <w:r>
              <w:rPr>
                <w:rFonts w:ascii="Arial"/>
                <w:b/>
                <w:spacing w:val="-2"/>
                <w:sz w:val="20"/>
              </w:rPr>
              <w:t>Filter</w:t>
            </w:r>
          </w:p>
          <w:p>
            <w:pPr>
              <w:pStyle w:val="TableParagraph"/>
              <w:ind w:left="154" w:right="138" w:firstLine="1"/>
              <w:jc w:val="center"/>
              <w:rPr>
                <w:rFonts w:ascii="Arial"/>
                <w:b/>
                <w:sz w:val="20"/>
              </w:rPr>
            </w:pPr>
            <w:r>
              <w:rPr>
                <w:rFonts w:ascii="Arial"/>
                <w:b/>
                <w:sz w:val="20"/>
              </w:rPr>
              <w:t>Ready for </w:t>
            </w:r>
            <w:r>
              <w:rPr>
                <w:rFonts w:ascii="Arial"/>
                <w:b/>
                <w:spacing w:val="-2"/>
                <w:sz w:val="20"/>
              </w:rPr>
              <w:t>Installation </w:t>
            </w:r>
            <w:r>
              <w:rPr>
                <w:rFonts w:ascii="Arial"/>
                <w:b/>
                <w:sz w:val="20"/>
              </w:rPr>
              <w:drawing>
                <wp:inline distT="0" distB="0" distL="0" distR="0">
                  <wp:extent cx="237490" cy="228600"/>
                  <wp:effectExtent l="0" t="0" r="0" b="0"/>
                  <wp:docPr id="1382" name="Image 1382"/>
                  <wp:cNvGraphicFramePr>
                    <a:graphicFrameLocks/>
                  </wp:cNvGraphicFramePr>
                  <a:graphic>
                    <a:graphicData uri="http://schemas.openxmlformats.org/drawingml/2006/picture">
                      <pic:pic>
                        <pic:nvPicPr>
                          <pic:cNvPr id="1382" name="Image 1382"/>
                          <pic:cNvPicPr/>
                        </pic:nvPicPr>
                        <pic:blipFill>
                          <a:blip r:embed="rId467" cstate="print"/>
                          <a:stretch>
                            <a:fillRect/>
                          </a:stretch>
                        </pic:blipFill>
                        <pic:spPr>
                          <a:xfrm>
                            <a:off x="0" y="0"/>
                            <a:ext cx="237490" cy="228600"/>
                          </a:xfrm>
                          <a:prstGeom prst="rect">
                            <a:avLst/>
                          </a:prstGeom>
                        </pic:spPr>
                      </pic:pic>
                    </a:graphicData>
                  </a:graphic>
                </wp:inline>
              </w:drawing>
            </w:r>
            <w:r>
              <w:rPr>
                <w:rFonts w:ascii="Arial"/>
                <w:b/>
                <w:sz w:val="20"/>
              </w:rPr>
            </w:r>
            <w:r>
              <w:rPr>
                <w:rFonts w:ascii="Times New Roman"/>
                <w:spacing w:val="-2"/>
                <w:sz w:val="20"/>
              </w:rPr>
              <w:t> </w:t>
            </w:r>
            <w:r>
              <w:rPr>
                <w:rFonts w:ascii="Arial"/>
                <w:b/>
                <w:sz w:val="20"/>
              </w:rPr>
              <w:t>or</w:t>
            </w:r>
            <w:r>
              <w:rPr>
                <w:rFonts w:ascii="Arial"/>
                <w:b/>
                <w:spacing w:val="37"/>
                <w:sz w:val="20"/>
              </w:rPr>
              <w:t> </w:t>
            </w:r>
            <w:r>
              <w:rPr>
                <w:rFonts w:ascii="Arial"/>
                <w:b/>
                <w:spacing w:val="-2"/>
                <w:sz w:val="20"/>
              </w:rPr>
              <w:drawing>
                <wp:inline distT="0" distB="0" distL="0" distR="0">
                  <wp:extent cx="190500" cy="228600"/>
                  <wp:effectExtent l="0" t="0" r="0" b="0"/>
                  <wp:docPr id="1383" name="Image 1383"/>
                  <wp:cNvGraphicFramePr>
                    <a:graphicFrameLocks/>
                  </wp:cNvGraphicFramePr>
                  <a:graphic>
                    <a:graphicData uri="http://schemas.openxmlformats.org/drawingml/2006/picture">
                      <pic:pic>
                        <pic:nvPicPr>
                          <pic:cNvPr id="1383" name="Image 1383"/>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pacing w:val="-2"/>
                <w:sz w:val="20"/>
              </w:rPr>
            </w:r>
          </w:p>
        </w:tc>
        <w:tc>
          <w:tcPr>
            <w:tcW w:w="2279" w:type="dxa"/>
          </w:tcPr>
          <w:p>
            <w:pPr>
              <w:pStyle w:val="TableParagraph"/>
              <w:spacing w:line="207" w:lineRule="exact"/>
              <w:ind w:left="18" w:right="3"/>
              <w:jc w:val="center"/>
              <w:rPr>
                <w:rFonts w:ascii="Arial"/>
                <w:b/>
                <w:sz w:val="20"/>
              </w:rPr>
            </w:pPr>
            <w:r>
              <w:rPr>
                <w:rFonts w:ascii="Arial"/>
                <w:b/>
                <w:spacing w:val="-2"/>
                <w:sz w:val="20"/>
              </w:rPr>
              <w:t>Comments</w:t>
            </w:r>
          </w:p>
          <w:p>
            <w:pPr>
              <w:pStyle w:val="TableParagraph"/>
              <w:ind w:left="18"/>
              <w:jc w:val="center"/>
              <w:rPr>
                <w:rFonts w:ascii="Arial"/>
                <w:b/>
                <w:sz w:val="20"/>
              </w:rPr>
            </w:pPr>
            <w:r>
              <w:rPr>
                <w:rFonts w:ascii="Arial"/>
                <w:b/>
                <w:sz w:val="20"/>
              </w:rPr>
              <w:t>Or</w:t>
            </w:r>
            <w:r>
              <w:rPr>
                <w:rFonts w:ascii="Arial"/>
                <w:b/>
                <w:spacing w:val="-14"/>
                <w:sz w:val="20"/>
              </w:rPr>
              <w:t> </w:t>
            </w:r>
            <w:r>
              <w:rPr>
                <w:rFonts w:ascii="Arial"/>
                <w:b/>
                <w:sz w:val="20"/>
              </w:rPr>
              <w:t>Recommended </w:t>
            </w:r>
            <w:r>
              <w:rPr>
                <w:rFonts w:ascii="Arial"/>
                <w:b/>
                <w:spacing w:val="-2"/>
                <w:sz w:val="20"/>
              </w:rPr>
              <w:t>Actions</w:t>
            </w: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7"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638" w:hRule="atLeast"/>
        </w:trPr>
        <w:tc>
          <w:tcPr>
            <w:tcW w:w="1186" w:type="dxa"/>
          </w:tcPr>
          <w:p>
            <w:pPr>
              <w:pStyle w:val="TableParagraph"/>
              <w:spacing w:before="113"/>
              <w:ind w:left="107"/>
              <w:rPr>
                <w:rFonts w:ascii="Arial"/>
                <w:b/>
                <w:sz w:val="18"/>
              </w:rPr>
            </w:pPr>
            <w:r>
              <w:rPr>
                <w:rFonts w:ascii="Arial"/>
                <w:b/>
                <w:sz w:val="18"/>
              </w:rPr>
              <w:t>TOTAL </w:t>
            </w:r>
            <w:r>
              <w:rPr>
                <w:rFonts w:ascii="Arial"/>
                <w:b/>
                <w:spacing w:val="12"/>
                <w:sz w:val="18"/>
              </w:rPr>
              <w:drawing>
                <wp:inline distT="0" distB="0" distL="0" distR="0">
                  <wp:extent cx="152400" cy="181610"/>
                  <wp:effectExtent l="0" t="0" r="0" b="0"/>
                  <wp:docPr id="1384" name="Image 1384"/>
                  <wp:cNvGraphicFramePr>
                    <a:graphicFrameLocks/>
                  </wp:cNvGraphicFramePr>
                  <a:graphic>
                    <a:graphicData uri="http://schemas.openxmlformats.org/drawingml/2006/picture">
                      <pic:pic>
                        <pic:nvPicPr>
                          <pic:cNvPr id="1384" name="Image 1384"/>
                          <pic:cNvPicPr/>
                        </pic:nvPicPr>
                        <pic:blipFill>
                          <a:blip r:embed="rId470" cstate="print"/>
                          <a:stretch>
                            <a:fillRect/>
                          </a:stretch>
                        </pic:blipFill>
                        <pic:spPr>
                          <a:xfrm>
                            <a:off x="0" y="0"/>
                            <a:ext cx="152400" cy="181610"/>
                          </a:xfrm>
                          <a:prstGeom prst="rect">
                            <a:avLst/>
                          </a:prstGeom>
                        </pic:spPr>
                      </pic:pic>
                    </a:graphicData>
                  </a:graphic>
                </wp:inline>
              </w:drawing>
            </w:r>
            <w:r>
              <w:rPr>
                <w:rFonts w:ascii="Arial"/>
                <w:b/>
                <w:spacing w:val="12"/>
                <w:sz w:val="18"/>
              </w:rPr>
            </w:r>
          </w:p>
        </w:tc>
        <w:tc>
          <w:tcPr>
            <w:tcW w:w="1080" w:type="dxa"/>
            <w:shd w:val="clear" w:color="auto" w:fill="808080"/>
          </w:tcPr>
          <w:p>
            <w:pPr>
              <w:pStyle w:val="TableParagraph"/>
              <w:rPr>
                <w:rFonts w:ascii="Times New Roman"/>
                <w:sz w:val="20"/>
              </w:rPr>
            </w:pPr>
          </w:p>
        </w:tc>
        <w:tc>
          <w:tcPr>
            <w:tcW w:w="1044" w:type="dxa"/>
            <w:shd w:val="clear" w:color="auto" w:fill="808080"/>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shd w:val="clear" w:color="auto" w:fill="808080"/>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r>
        <w:trPr>
          <w:trHeight w:val="563" w:hRule="atLeast"/>
        </w:trPr>
        <w:tc>
          <w:tcPr>
            <w:tcW w:w="1186" w:type="dxa"/>
          </w:tcPr>
          <w:p>
            <w:pPr>
              <w:pStyle w:val="TableParagraph"/>
              <w:spacing w:before="113"/>
              <w:ind w:left="107"/>
              <w:rPr>
                <w:rFonts w:ascii="Arial"/>
                <w:b/>
                <w:sz w:val="18"/>
              </w:rPr>
            </w:pPr>
            <w:r>
              <w:rPr>
                <w:rFonts w:ascii="Arial"/>
                <w:b/>
                <w:sz w:val="18"/>
              </w:rPr>
              <w:t>TOTAL </w:t>
            </w:r>
            <w:r>
              <w:rPr>
                <w:rFonts w:ascii="Arial"/>
                <w:b/>
                <w:spacing w:val="3"/>
                <w:sz w:val="18"/>
              </w:rPr>
              <w:drawing>
                <wp:inline distT="0" distB="0" distL="0" distR="0">
                  <wp:extent cx="190500" cy="181609"/>
                  <wp:effectExtent l="0" t="0" r="0" b="0"/>
                  <wp:docPr id="1385" name="Image 1385"/>
                  <wp:cNvGraphicFramePr>
                    <a:graphicFrameLocks/>
                  </wp:cNvGraphicFramePr>
                  <a:graphic>
                    <a:graphicData uri="http://schemas.openxmlformats.org/drawingml/2006/picture">
                      <pic:pic>
                        <pic:nvPicPr>
                          <pic:cNvPr id="1385" name="Image 1385"/>
                          <pic:cNvPicPr/>
                        </pic:nvPicPr>
                        <pic:blipFill>
                          <a:blip r:embed="rId467" cstate="print"/>
                          <a:stretch>
                            <a:fillRect/>
                          </a:stretch>
                        </pic:blipFill>
                        <pic:spPr>
                          <a:xfrm>
                            <a:off x="0" y="0"/>
                            <a:ext cx="190500" cy="181609"/>
                          </a:xfrm>
                          <a:prstGeom prst="rect">
                            <a:avLst/>
                          </a:prstGeom>
                        </pic:spPr>
                      </pic:pic>
                    </a:graphicData>
                  </a:graphic>
                </wp:inline>
              </w:drawing>
            </w:r>
            <w:r>
              <w:rPr>
                <w:rFonts w:ascii="Arial"/>
                <w:b/>
                <w:spacing w:val="3"/>
                <w:sz w:val="18"/>
              </w:rPr>
            </w:r>
          </w:p>
        </w:tc>
        <w:tc>
          <w:tcPr>
            <w:tcW w:w="1080" w:type="dxa"/>
            <w:shd w:val="clear" w:color="auto" w:fill="808080"/>
          </w:tcPr>
          <w:p>
            <w:pPr>
              <w:pStyle w:val="TableParagraph"/>
              <w:rPr>
                <w:rFonts w:ascii="Times New Roman"/>
                <w:sz w:val="20"/>
              </w:rPr>
            </w:pPr>
          </w:p>
        </w:tc>
        <w:tc>
          <w:tcPr>
            <w:tcW w:w="1044" w:type="dxa"/>
            <w:shd w:val="clear" w:color="auto" w:fill="808080"/>
          </w:tcPr>
          <w:p>
            <w:pPr>
              <w:pStyle w:val="TableParagraph"/>
              <w:rPr>
                <w:rFonts w:ascii="Times New Roman"/>
                <w:sz w:val="20"/>
              </w:rPr>
            </w:pPr>
          </w:p>
        </w:tc>
        <w:tc>
          <w:tcPr>
            <w:tcW w:w="1306" w:type="dxa"/>
          </w:tcPr>
          <w:p>
            <w:pPr>
              <w:pStyle w:val="TableParagraph"/>
              <w:rPr>
                <w:rFonts w:ascii="Times New Roman"/>
                <w:sz w:val="20"/>
              </w:rPr>
            </w:pPr>
          </w:p>
        </w:tc>
        <w:tc>
          <w:tcPr>
            <w:tcW w:w="1248" w:type="dxa"/>
          </w:tcPr>
          <w:p>
            <w:pPr>
              <w:pStyle w:val="TableParagraph"/>
              <w:rPr>
                <w:rFonts w:ascii="Times New Roman"/>
                <w:sz w:val="20"/>
              </w:rPr>
            </w:pPr>
          </w:p>
        </w:tc>
        <w:tc>
          <w:tcPr>
            <w:tcW w:w="1277" w:type="dxa"/>
          </w:tcPr>
          <w:p>
            <w:pPr>
              <w:pStyle w:val="TableParagraph"/>
              <w:rPr>
                <w:rFonts w:ascii="Times New Roman"/>
                <w:sz w:val="20"/>
              </w:rPr>
            </w:pPr>
          </w:p>
        </w:tc>
        <w:tc>
          <w:tcPr>
            <w:tcW w:w="1269" w:type="dxa"/>
            <w:shd w:val="clear" w:color="auto" w:fill="808080"/>
          </w:tcPr>
          <w:p>
            <w:pPr>
              <w:pStyle w:val="TableParagraph"/>
              <w:rPr>
                <w:rFonts w:ascii="Times New Roman"/>
                <w:sz w:val="20"/>
              </w:rPr>
            </w:pPr>
          </w:p>
        </w:tc>
        <w:tc>
          <w:tcPr>
            <w:tcW w:w="1079" w:type="dxa"/>
          </w:tcPr>
          <w:p>
            <w:pPr>
              <w:pStyle w:val="TableParagraph"/>
              <w:rPr>
                <w:rFonts w:ascii="Times New Roman"/>
                <w:sz w:val="20"/>
              </w:rPr>
            </w:pPr>
          </w:p>
        </w:tc>
        <w:tc>
          <w:tcPr>
            <w:tcW w:w="1346" w:type="dxa"/>
          </w:tcPr>
          <w:p>
            <w:pPr>
              <w:pStyle w:val="TableParagraph"/>
              <w:rPr>
                <w:rFonts w:ascii="Times New Roman"/>
                <w:sz w:val="20"/>
              </w:rPr>
            </w:pPr>
          </w:p>
        </w:tc>
        <w:tc>
          <w:tcPr>
            <w:tcW w:w="1357" w:type="dxa"/>
          </w:tcPr>
          <w:p>
            <w:pPr>
              <w:pStyle w:val="TableParagraph"/>
              <w:rPr>
                <w:rFonts w:ascii="Times New Roman"/>
                <w:sz w:val="20"/>
              </w:rPr>
            </w:pPr>
          </w:p>
        </w:tc>
        <w:tc>
          <w:tcPr>
            <w:tcW w:w="2279" w:type="dxa"/>
          </w:tcPr>
          <w:p>
            <w:pPr>
              <w:pStyle w:val="TableParagraph"/>
              <w:rPr>
                <w:rFonts w:ascii="Times New Roman"/>
                <w:sz w:val="20"/>
              </w:rPr>
            </w:pPr>
          </w:p>
        </w:tc>
      </w:tr>
    </w:tbl>
    <w:p>
      <w:pPr>
        <w:pStyle w:val="BodyText"/>
        <w:tabs>
          <w:tab w:pos="5528" w:val="left" w:leader="none"/>
          <w:tab w:pos="5778" w:val="left" w:leader="none"/>
          <w:tab w:pos="10701" w:val="left" w:leader="none"/>
          <w:tab w:pos="13248" w:val="left" w:leader="none"/>
        </w:tabs>
        <w:spacing w:before="112"/>
        <w:ind w:left="1080"/>
      </w:pPr>
      <w:r>
        <w:rPr/>
        <w:t>Technician Signature: </w:t>
      </w:r>
      <w:r>
        <w:rPr>
          <w:u w:val="single"/>
        </w:rPr>
        <w:tab/>
      </w:r>
      <w:r>
        <w:rPr/>
        <w:tab/>
        <w:t>Supervisor Signature: </w:t>
      </w:r>
      <w:r>
        <w:rPr>
          <w:u w:val="single"/>
        </w:rPr>
        <w:tab/>
      </w:r>
      <w:r>
        <w:rPr>
          <w:spacing w:val="80"/>
        </w:rPr>
        <w:t> </w:t>
      </w:r>
      <w:r>
        <w:rPr/>
        <w:t>Date: </w:t>
      </w:r>
      <w:r>
        <w:rPr>
          <w:u w:val="single"/>
        </w:rPr>
        <w:tab/>
      </w:r>
    </w:p>
    <w:p>
      <w:pPr>
        <w:pStyle w:val="BodyText"/>
        <w:spacing w:after="0"/>
        <w:sectPr>
          <w:headerReference w:type="default" r:id="rId465"/>
          <w:footerReference w:type="default" r:id="rId466"/>
          <w:pgSz w:w="15840" w:h="12240" w:orient="landscape"/>
          <w:pgMar w:header="724" w:footer="1110" w:top="960" w:bottom="1300" w:left="360" w:right="720"/>
        </w:sectPr>
      </w:pPr>
    </w:p>
    <w:p>
      <w:pPr>
        <w:pStyle w:val="BodyText"/>
        <w:spacing w:before="189"/>
        <w:rPr>
          <w:sz w:val="24"/>
        </w:rPr>
      </w:pPr>
    </w:p>
    <w:p>
      <w:pPr>
        <w:pStyle w:val="Heading3"/>
        <w:ind w:left="361"/>
        <w:jc w:val="center"/>
      </w:pPr>
      <w:r>
        <w:rPr>
          <w:u w:val="single"/>
        </w:rPr>
        <w:t>Tips</w:t>
      </w:r>
      <w:r>
        <w:rPr>
          <w:spacing w:val="-2"/>
          <w:u w:val="single"/>
        </w:rPr>
        <w:t> </w:t>
      </w:r>
      <w:r>
        <w:rPr>
          <w:u w:val="single"/>
        </w:rPr>
        <w:t>and</w:t>
      </w:r>
      <w:r>
        <w:rPr>
          <w:spacing w:val="-2"/>
          <w:u w:val="single"/>
        </w:rPr>
        <w:t> </w:t>
      </w:r>
      <w:r>
        <w:rPr>
          <w:u w:val="single"/>
        </w:rPr>
        <w:t>Guidelines</w:t>
      </w:r>
      <w:r>
        <w:rPr>
          <w:spacing w:val="-2"/>
          <w:u w:val="single"/>
        </w:rPr>
        <w:t> </w:t>
      </w:r>
      <w:r>
        <w:rPr>
          <w:u w:val="single"/>
        </w:rPr>
        <w:t>for</w:t>
      </w:r>
      <w:r>
        <w:rPr>
          <w:spacing w:val="-1"/>
          <w:u w:val="single"/>
        </w:rPr>
        <w:t> </w:t>
      </w:r>
      <w:r>
        <w:rPr>
          <w:spacing w:val="-5"/>
          <w:u w:val="single"/>
        </w:rPr>
        <w:t>Use</w:t>
      </w:r>
    </w:p>
    <w:p>
      <w:pPr>
        <w:pStyle w:val="BodyText"/>
        <w:spacing w:before="146"/>
        <w:rPr>
          <w:rFonts w:ascii="Arial"/>
          <w:b/>
          <w:sz w:val="20"/>
        </w:rPr>
      </w:pPr>
    </w:p>
    <w:tbl>
      <w:tblPr>
        <w:tblW w:w="0" w:type="auto"/>
        <w:jc w:val="left"/>
        <w:tblInd w:w="2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15"/>
        <w:gridCol w:w="1980"/>
        <w:gridCol w:w="1712"/>
        <w:gridCol w:w="1709"/>
        <w:gridCol w:w="2071"/>
        <w:gridCol w:w="2160"/>
        <w:gridCol w:w="2249"/>
      </w:tblGrid>
      <w:tr>
        <w:trPr>
          <w:trHeight w:val="1233" w:hRule="atLeast"/>
        </w:trPr>
        <w:tc>
          <w:tcPr>
            <w:tcW w:w="1815" w:type="dxa"/>
          </w:tcPr>
          <w:p>
            <w:pPr>
              <w:pStyle w:val="TableParagraph"/>
              <w:rPr>
                <w:rFonts w:ascii="Times New Roman"/>
                <w:sz w:val="20"/>
              </w:rPr>
            </w:pPr>
          </w:p>
        </w:tc>
        <w:tc>
          <w:tcPr>
            <w:tcW w:w="1980" w:type="dxa"/>
          </w:tcPr>
          <w:p>
            <w:pPr>
              <w:pStyle w:val="TableParagraph"/>
              <w:rPr>
                <w:rFonts w:ascii="Arial"/>
                <w:b/>
                <w:sz w:val="20"/>
              </w:rPr>
            </w:pPr>
          </w:p>
          <w:p>
            <w:pPr>
              <w:pStyle w:val="TableParagraph"/>
              <w:spacing w:before="36"/>
              <w:rPr>
                <w:rFonts w:ascii="Arial"/>
                <w:b/>
                <w:sz w:val="20"/>
              </w:rPr>
            </w:pPr>
          </w:p>
          <w:p>
            <w:pPr>
              <w:pStyle w:val="TableParagraph"/>
              <w:ind w:left="350"/>
              <w:rPr>
                <w:rFonts w:ascii="Arial"/>
                <w:b/>
                <w:sz w:val="20"/>
              </w:rPr>
            </w:pPr>
            <w:r>
              <w:rPr>
                <w:rFonts w:ascii="Arial"/>
                <w:b/>
                <w:sz w:val="20"/>
              </w:rPr>
              <w:t>Mold</w:t>
            </w:r>
            <w:r>
              <w:rPr>
                <w:rFonts w:ascii="Arial"/>
                <w:b/>
                <w:spacing w:val="-5"/>
                <w:sz w:val="20"/>
              </w:rPr>
              <w:t> </w:t>
            </w:r>
            <w:r>
              <w:rPr>
                <w:rFonts w:ascii="Arial"/>
                <w:b/>
                <w:spacing w:val="-2"/>
                <w:sz w:val="20"/>
              </w:rPr>
              <w:t>Number</w:t>
            </w:r>
          </w:p>
        </w:tc>
        <w:tc>
          <w:tcPr>
            <w:tcW w:w="1712" w:type="dxa"/>
          </w:tcPr>
          <w:p>
            <w:pPr>
              <w:pStyle w:val="TableParagraph"/>
              <w:spacing w:before="151"/>
              <w:rPr>
                <w:rFonts w:ascii="Arial"/>
                <w:b/>
                <w:sz w:val="20"/>
              </w:rPr>
            </w:pPr>
          </w:p>
          <w:p>
            <w:pPr>
              <w:pStyle w:val="TableParagraph"/>
              <w:ind w:left="281" w:right="253" w:hanging="17"/>
              <w:rPr>
                <w:rFonts w:ascii="Arial"/>
                <w:b/>
                <w:sz w:val="20"/>
              </w:rPr>
            </w:pPr>
            <w:r>
              <w:rPr>
                <w:rFonts w:ascii="Arial"/>
                <w:b/>
                <w:sz w:val="20"/>
              </w:rPr>
              <w:t>Date</w:t>
            </w:r>
            <w:r>
              <w:rPr>
                <w:rFonts w:ascii="Arial"/>
                <w:b/>
                <w:spacing w:val="-14"/>
                <w:sz w:val="20"/>
              </w:rPr>
              <w:t> </w:t>
            </w:r>
            <w:r>
              <w:rPr>
                <w:rFonts w:ascii="Arial"/>
                <w:b/>
                <w:sz w:val="20"/>
              </w:rPr>
              <w:t>Poured </w:t>
            </w:r>
            <w:r>
              <w:rPr>
                <w:rFonts w:ascii="Arial"/>
                <w:b/>
                <w:spacing w:val="-2"/>
                <w:sz w:val="20"/>
              </w:rPr>
              <w:t>(day/month)</w:t>
            </w:r>
          </w:p>
        </w:tc>
        <w:tc>
          <w:tcPr>
            <w:tcW w:w="1709" w:type="dxa"/>
          </w:tcPr>
          <w:p>
            <w:pPr>
              <w:pStyle w:val="TableParagraph"/>
              <w:rPr>
                <w:rFonts w:ascii="Arial"/>
                <w:b/>
                <w:sz w:val="20"/>
              </w:rPr>
            </w:pPr>
          </w:p>
          <w:p>
            <w:pPr>
              <w:pStyle w:val="TableParagraph"/>
              <w:spacing w:before="36"/>
              <w:rPr>
                <w:rFonts w:ascii="Arial"/>
                <w:b/>
                <w:sz w:val="20"/>
              </w:rPr>
            </w:pPr>
          </w:p>
          <w:p>
            <w:pPr>
              <w:pStyle w:val="TableParagraph"/>
              <w:ind w:left="203"/>
              <w:rPr>
                <w:rFonts w:ascii="Arial"/>
                <w:b/>
                <w:sz w:val="20"/>
              </w:rPr>
            </w:pPr>
            <w:r>
              <w:rPr>
                <w:rFonts w:ascii="Arial"/>
                <w:b/>
                <w:sz w:val="20"/>
              </w:rPr>
              <w:t>Filter</w:t>
            </w:r>
            <w:r>
              <w:rPr>
                <w:rFonts w:ascii="Arial"/>
                <w:b/>
                <w:spacing w:val="-6"/>
                <w:sz w:val="20"/>
              </w:rPr>
              <w:t> </w:t>
            </w:r>
            <w:r>
              <w:rPr>
                <w:rFonts w:ascii="Arial"/>
                <w:b/>
                <w:spacing w:val="-2"/>
                <w:sz w:val="20"/>
              </w:rPr>
              <w:t>Number</w:t>
            </w:r>
          </w:p>
        </w:tc>
        <w:tc>
          <w:tcPr>
            <w:tcW w:w="2071" w:type="dxa"/>
          </w:tcPr>
          <w:p>
            <w:pPr>
              <w:pStyle w:val="TableParagraph"/>
              <w:spacing w:before="182"/>
              <w:ind w:left="256" w:right="243" w:firstLine="331"/>
              <w:rPr>
                <w:rFonts w:ascii="Arial"/>
                <w:b/>
                <w:sz w:val="20"/>
              </w:rPr>
            </w:pPr>
            <w:r>
              <w:rPr>
                <w:rFonts w:ascii="Arial"/>
                <w:b/>
                <w:sz w:val="20"/>
              </w:rPr>
              <w:t>No Leaks After</w:t>
            </w:r>
            <w:r>
              <w:rPr>
                <w:rFonts w:ascii="Arial"/>
                <w:b/>
                <w:spacing w:val="-14"/>
                <w:sz w:val="20"/>
              </w:rPr>
              <w:t> </w:t>
            </w:r>
            <w:r>
              <w:rPr>
                <w:rFonts w:ascii="Arial"/>
                <w:b/>
                <w:sz w:val="20"/>
              </w:rPr>
              <w:t>Demolding</w:t>
            </w:r>
          </w:p>
          <w:p>
            <w:pPr>
              <w:pStyle w:val="TableParagraph"/>
              <w:spacing w:line="401" w:lineRule="exact"/>
              <w:ind w:left="538"/>
              <w:rPr>
                <w:rFonts w:ascii="Arial"/>
                <w:b/>
                <w:sz w:val="20"/>
              </w:rPr>
            </w:pPr>
            <w:r>
              <w:rPr/>
              <w:drawing>
                <wp:inline distT="0" distB="0" distL="0" distR="0">
                  <wp:extent cx="237489" cy="228600"/>
                  <wp:effectExtent l="0" t="0" r="0" b="0"/>
                  <wp:docPr id="1386" name="Image 1386"/>
                  <wp:cNvGraphicFramePr>
                    <a:graphicFrameLocks/>
                  </wp:cNvGraphicFramePr>
                  <a:graphic>
                    <a:graphicData uri="http://schemas.openxmlformats.org/drawingml/2006/picture">
                      <pic:pic>
                        <pic:nvPicPr>
                          <pic:cNvPr id="1386" name="Image 1386"/>
                          <pic:cNvPicPr/>
                        </pic:nvPicPr>
                        <pic:blipFill>
                          <a:blip r:embed="rId469" cstate="print"/>
                          <a:stretch>
                            <a:fillRect/>
                          </a:stretch>
                        </pic:blipFill>
                        <pic:spPr>
                          <a:xfrm>
                            <a:off x="0" y="0"/>
                            <a:ext cx="237489" cy="228600"/>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90500" cy="228600"/>
                  <wp:effectExtent l="0" t="0" r="0" b="0"/>
                  <wp:docPr id="1387" name="Image 1387"/>
                  <wp:cNvGraphicFramePr>
                    <a:graphicFrameLocks/>
                  </wp:cNvGraphicFramePr>
                  <a:graphic>
                    <a:graphicData uri="http://schemas.openxmlformats.org/drawingml/2006/picture">
                      <pic:pic>
                        <pic:nvPicPr>
                          <pic:cNvPr id="1387" name="Image 1387"/>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z w:val="20"/>
              </w:rPr>
            </w:r>
          </w:p>
        </w:tc>
        <w:tc>
          <w:tcPr>
            <w:tcW w:w="2160" w:type="dxa"/>
          </w:tcPr>
          <w:p>
            <w:pPr>
              <w:pStyle w:val="TableParagraph"/>
              <w:spacing w:before="182"/>
              <w:ind w:left="99" w:right="92"/>
              <w:jc w:val="center"/>
              <w:rPr>
                <w:rFonts w:ascii="Arial"/>
                <w:b/>
                <w:sz w:val="20"/>
              </w:rPr>
            </w:pPr>
            <w:r>
              <w:rPr>
                <w:rFonts w:ascii="Arial"/>
                <w:b/>
                <w:sz w:val="20"/>
              </w:rPr>
              <w:t>7</w:t>
            </w:r>
            <w:r>
              <w:rPr>
                <w:rFonts w:ascii="Arial"/>
                <w:b/>
                <w:spacing w:val="-14"/>
                <w:sz w:val="20"/>
              </w:rPr>
              <w:t> </w:t>
            </w:r>
            <w:r>
              <w:rPr>
                <w:rFonts w:ascii="Arial"/>
                <w:b/>
                <w:sz w:val="20"/>
              </w:rPr>
              <w:t>Days</w:t>
            </w:r>
            <w:r>
              <w:rPr>
                <w:rFonts w:ascii="Arial"/>
                <w:b/>
                <w:spacing w:val="-14"/>
                <w:sz w:val="20"/>
              </w:rPr>
              <w:t> </w:t>
            </w:r>
            <w:r>
              <w:rPr>
                <w:rFonts w:ascii="Arial"/>
                <w:b/>
                <w:sz w:val="20"/>
              </w:rPr>
              <w:t>of</w:t>
            </w:r>
            <w:r>
              <w:rPr>
                <w:rFonts w:ascii="Arial"/>
                <w:b/>
                <w:spacing w:val="-14"/>
                <w:sz w:val="20"/>
              </w:rPr>
              <w:t> </w:t>
            </w:r>
            <w:r>
              <w:rPr>
                <w:rFonts w:ascii="Arial"/>
                <w:b/>
                <w:sz w:val="20"/>
              </w:rPr>
              <w:t>Curing</w:t>
            </w:r>
            <w:r>
              <w:rPr>
                <w:rFonts w:ascii="Arial"/>
                <w:b/>
                <w:sz w:val="20"/>
              </w:rPr>
              <w:t> </w:t>
            </w:r>
            <w:r>
              <w:rPr>
                <w:rFonts w:ascii="Arial"/>
                <w:b/>
                <w:spacing w:val="-4"/>
                <w:sz w:val="20"/>
              </w:rPr>
              <w:t>Time</w:t>
            </w:r>
          </w:p>
          <w:p>
            <w:pPr>
              <w:pStyle w:val="TableParagraph"/>
              <w:spacing w:line="401" w:lineRule="exact"/>
              <w:ind w:left="99" w:right="95"/>
              <w:jc w:val="center"/>
              <w:rPr>
                <w:rFonts w:ascii="Arial"/>
                <w:b/>
                <w:sz w:val="20"/>
              </w:rPr>
            </w:pPr>
            <w:r>
              <w:rPr/>
              <w:drawing>
                <wp:inline distT="0" distB="0" distL="0" distR="0">
                  <wp:extent cx="237490" cy="228600"/>
                  <wp:effectExtent l="0" t="0" r="0" b="0"/>
                  <wp:docPr id="1388" name="Image 1388"/>
                  <wp:cNvGraphicFramePr>
                    <a:graphicFrameLocks/>
                  </wp:cNvGraphicFramePr>
                  <a:graphic>
                    <a:graphicData uri="http://schemas.openxmlformats.org/drawingml/2006/picture">
                      <pic:pic>
                        <pic:nvPicPr>
                          <pic:cNvPr id="1388" name="Image 1388"/>
                          <pic:cNvPicPr/>
                        </pic:nvPicPr>
                        <pic:blipFill>
                          <a:blip r:embed="rId467" cstate="print"/>
                          <a:stretch>
                            <a:fillRect/>
                          </a:stretch>
                        </pic:blipFill>
                        <pic:spPr>
                          <a:xfrm>
                            <a:off x="0" y="0"/>
                            <a:ext cx="237490" cy="228600"/>
                          </a:xfrm>
                          <a:prstGeom prst="rect">
                            <a:avLst/>
                          </a:prstGeom>
                        </pic:spPr>
                      </pic:pic>
                    </a:graphicData>
                  </a:graphic>
                </wp:inline>
              </w:drawing>
            </w:r>
            <w:r>
              <w:rPr/>
            </w:r>
            <w:r>
              <w:rPr>
                <w:rFonts w:ascii="Times New Roman"/>
                <w:sz w:val="20"/>
              </w:rPr>
              <w:t> </w:t>
            </w:r>
            <w:r>
              <w:rPr>
                <w:rFonts w:ascii="Arial"/>
                <w:b/>
                <w:sz w:val="20"/>
              </w:rPr>
              <w:t>or </w:t>
            </w:r>
            <w:r>
              <w:rPr>
                <w:rFonts w:ascii="Arial"/>
                <w:b/>
                <w:spacing w:val="-1"/>
                <w:sz w:val="20"/>
              </w:rPr>
              <w:drawing>
                <wp:inline distT="0" distB="0" distL="0" distR="0">
                  <wp:extent cx="190500" cy="228600"/>
                  <wp:effectExtent l="0" t="0" r="0" b="0"/>
                  <wp:docPr id="1389" name="Image 1389"/>
                  <wp:cNvGraphicFramePr>
                    <a:graphicFrameLocks/>
                  </wp:cNvGraphicFramePr>
                  <a:graphic>
                    <a:graphicData uri="http://schemas.openxmlformats.org/drawingml/2006/picture">
                      <pic:pic>
                        <pic:nvPicPr>
                          <pic:cNvPr id="1389" name="Image 1389"/>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pacing w:val="-1"/>
                <w:sz w:val="20"/>
              </w:rPr>
            </w:r>
          </w:p>
        </w:tc>
        <w:tc>
          <w:tcPr>
            <w:tcW w:w="2249" w:type="dxa"/>
          </w:tcPr>
          <w:p>
            <w:pPr>
              <w:pStyle w:val="TableParagraph"/>
              <w:spacing w:before="182"/>
              <w:ind w:left="374" w:right="362"/>
              <w:jc w:val="center"/>
              <w:rPr>
                <w:rFonts w:ascii="Arial"/>
                <w:b/>
                <w:sz w:val="20"/>
              </w:rPr>
            </w:pPr>
            <w:r>
              <w:rPr>
                <w:rFonts w:ascii="Arial"/>
                <w:b/>
                <w:sz w:val="20"/>
              </w:rPr>
              <w:t>Filter</w:t>
            </w:r>
            <w:r>
              <w:rPr>
                <w:rFonts w:ascii="Arial"/>
                <w:b/>
                <w:spacing w:val="-14"/>
                <w:sz w:val="20"/>
              </w:rPr>
              <w:t> </w:t>
            </w:r>
            <w:r>
              <w:rPr>
                <w:rFonts w:ascii="Arial"/>
                <w:b/>
                <w:sz w:val="20"/>
              </w:rPr>
              <w:t>Container Washed Out </w:t>
            </w:r>
            <w:r>
              <w:rPr>
                <w:rFonts w:ascii="Arial"/>
                <w:b/>
                <w:sz w:val="20"/>
              </w:rPr>
              <w:drawing>
                <wp:inline distT="0" distB="0" distL="0" distR="0">
                  <wp:extent cx="238125" cy="228600"/>
                  <wp:effectExtent l="0" t="0" r="0" b="0"/>
                  <wp:docPr id="1390" name="Image 1390"/>
                  <wp:cNvGraphicFramePr>
                    <a:graphicFrameLocks/>
                  </wp:cNvGraphicFramePr>
                  <a:graphic>
                    <a:graphicData uri="http://schemas.openxmlformats.org/drawingml/2006/picture">
                      <pic:pic>
                        <pic:nvPicPr>
                          <pic:cNvPr id="1390" name="Image 1390"/>
                          <pic:cNvPicPr/>
                        </pic:nvPicPr>
                        <pic:blipFill>
                          <a:blip r:embed="rId467" cstate="print"/>
                          <a:stretch>
                            <a:fillRect/>
                          </a:stretch>
                        </pic:blipFill>
                        <pic:spPr>
                          <a:xfrm>
                            <a:off x="0" y="0"/>
                            <a:ext cx="238125" cy="228600"/>
                          </a:xfrm>
                          <a:prstGeom prst="rect">
                            <a:avLst/>
                          </a:prstGeom>
                        </pic:spPr>
                      </pic:pic>
                    </a:graphicData>
                  </a:graphic>
                </wp:inline>
              </w:drawing>
            </w:r>
            <w:r>
              <w:rPr>
                <w:rFonts w:ascii="Arial"/>
                <w:b/>
                <w:sz w:val="20"/>
              </w:rPr>
            </w:r>
            <w:r>
              <w:rPr>
                <w:rFonts w:ascii="Times New Roman"/>
                <w:sz w:val="20"/>
              </w:rPr>
              <w:t> </w:t>
            </w:r>
            <w:r>
              <w:rPr>
                <w:rFonts w:ascii="Arial"/>
                <w:b/>
                <w:sz w:val="20"/>
              </w:rPr>
              <w:t>or </w:t>
            </w:r>
            <w:r>
              <w:rPr>
                <w:rFonts w:ascii="Arial"/>
                <w:b/>
                <w:sz w:val="20"/>
              </w:rPr>
              <w:drawing>
                <wp:inline distT="0" distB="0" distL="0" distR="0">
                  <wp:extent cx="190500" cy="228600"/>
                  <wp:effectExtent l="0" t="0" r="0" b="0"/>
                  <wp:docPr id="1391" name="Image 1391"/>
                  <wp:cNvGraphicFramePr>
                    <a:graphicFrameLocks/>
                  </wp:cNvGraphicFramePr>
                  <a:graphic>
                    <a:graphicData uri="http://schemas.openxmlformats.org/drawingml/2006/picture">
                      <pic:pic>
                        <pic:nvPicPr>
                          <pic:cNvPr id="1391" name="Image 1391"/>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z w:val="20"/>
              </w:rPr>
            </w:r>
          </w:p>
        </w:tc>
      </w:tr>
      <w:tr>
        <w:trPr>
          <w:trHeight w:val="230" w:hRule="atLeast"/>
        </w:trPr>
        <w:tc>
          <w:tcPr>
            <w:tcW w:w="1815" w:type="dxa"/>
            <w:tcBorders>
              <w:bottom w:val="nil"/>
            </w:tcBorders>
          </w:tcPr>
          <w:p>
            <w:pPr>
              <w:pStyle w:val="TableParagraph"/>
              <w:rPr>
                <w:rFonts w:ascii="Times New Roman"/>
                <w:sz w:val="16"/>
              </w:rPr>
            </w:pPr>
          </w:p>
        </w:tc>
        <w:tc>
          <w:tcPr>
            <w:tcW w:w="1980" w:type="dxa"/>
            <w:tcBorders>
              <w:bottom w:val="nil"/>
            </w:tcBorders>
          </w:tcPr>
          <w:p>
            <w:pPr>
              <w:pStyle w:val="TableParagraph"/>
              <w:spacing w:line="211" w:lineRule="exact"/>
              <w:ind w:left="107"/>
              <w:rPr>
                <w:sz w:val="20"/>
              </w:rPr>
            </w:pPr>
            <w:r>
              <w:rPr>
                <w:sz w:val="20"/>
              </w:rPr>
              <w:t>This</w:t>
            </w:r>
            <w:r>
              <w:rPr>
                <w:spacing w:val="-6"/>
                <w:sz w:val="20"/>
              </w:rPr>
              <w:t> </w:t>
            </w:r>
            <w:r>
              <w:rPr>
                <w:sz w:val="20"/>
              </w:rPr>
              <w:t>is</w:t>
            </w:r>
            <w:r>
              <w:rPr>
                <w:spacing w:val="-6"/>
                <w:sz w:val="20"/>
              </w:rPr>
              <w:t> </w:t>
            </w:r>
            <w:r>
              <w:rPr>
                <w:sz w:val="20"/>
              </w:rPr>
              <w:t>needed</w:t>
            </w:r>
            <w:r>
              <w:rPr>
                <w:spacing w:val="-6"/>
                <w:sz w:val="20"/>
              </w:rPr>
              <w:t> </w:t>
            </w:r>
            <w:r>
              <w:rPr>
                <w:spacing w:val="-5"/>
                <w:sz w:val="20"/>
              </w:rPr>
              <w:t>to</w:t>
            </w:r>
          </w:p>
        </w:tc>
        <w:tc>
          <w:tcPr>
            <w:tcW w:w="1712" w:type="dxa"/>
            <w:tcBorders>
              <w:bottom w:val="nil"/>
            </w:tcBorders>
          </w:tcPr>
          <w:p>
            <w:pPr>
              <w:pStyle w:val="TableParagraph"/>
              <w:spacing w:line="211" w:lineRule="exact"/>
              <w:ind w:left="108"/>
              <w:rPr>
                <w:sz w:val="20"/>
              </w:rPr>
            </w:pPr>
            <w:r>
              <w:rPr>
                <w:sz w:val="20"/>
              </w:rPr>
              <w:t>This</w:t>
            </w:r>
            <w:r>
              <w:rPr>
                <w:spacing w:val="-7"/>
                <w:sz w:val="20"/>
              </w:rPr>
              <w:t> </w:t>
            </w:r>
            <w:r>
              <w:rPr>
                <w:sz w:val="20"/>
              </w:rPr>
              <w:t>can</w:t>
            </w:r>
            <w:r>
              <w:rPr>
                <w:spacing w:val="-6"/>
                <w:sz w:val="20"/>
              </w:rPr>
              <w:t> </w:t>
            </w:r>
            <w:r>
              <w:rPr>
                <w:spacing w:val="-4"/>
                <w:sz w:val="20"/>
              </w:rPr>
              <w:t>help</w:t>
            </w:r>
          </w:p>
        </w:tc>
        <w:tc>
          <w:tcPr>
            <w:tcW w:w="1709" w:type="dxa"/>
            <w:tcBorders>
              <w:bottom w:val="nil"/>
            </w:tcBorders>
          </w:tcPr>
          <w:p>
            <w:pPr>
              <w:pStyle w:val="TableParagraph"/>
              <w:spacing w:line="211" w:lineRule="exact"/>
              <w:ind w:left="107"/>
              <w:rPr>
                <w:sz w:val="20"/>
              </w:rPr>
            </w:pPr>
            <w:r>
              <w:rPr>
                <w:sz w:val="20"/>
              </w:rPr>
              <w:t>This</w:t>
            </w:r>
            <w:r>
              <w:rPr>
                <w:spacing w:val="-4"/>
                <w:sz w:val="20"/>
              </w:rPr>
              <w:t> </w:t>
            </w:r>
            <w:r>
              <w:rPr>
                <w:sz w:val="20"/>
              </w:rPr>
              <w:t>is</w:t>
            </w:r>
            <w:r>
              <w:rPr>
                <w:spacing w:val="-4"/>
                <w:sz w:val="20"/>
              </w:rPr>
              <w:t> </w:t>
            </w:r>
            <w:r>
              <w:rPr>
                <w:sz w:val="20"/>
              </w:rPr>
              <w:t>to</w:t>
            </w:r>
            <w:r>
              <w:rPr>
                <w:spacing w:val="-5"/>
                <w:sz w:val="20"/>
              </w:rPr>
              <w:t> </w:t>
            </w:r>
            <w:r>
              <w:rPr>
                <w:spacing w:val="-4"/>
                <w:sz w:val="20"/>
              </w:rPr>
              <w:t>help</w:t>
            </w:r>
          </w:p>
        </w:tc>
        <w:tc>
          <w:tcPr>
            <w:tcW w:w="2071" w:type="dxa"/>
            <w:tcBorders>
              <w:bottom w:val="nil"/>
            </w:tcBorders>
          </w:tcPr>
          <w:p>
            <w:pPr>
              <w:pStyle w:val="TableParagraph"/>
              <w:spacing w:line="211" w:lineRule="exact"/>
              <w:ind w:left="107"/>
              <w:rPr>
                <w:sz w:val="20"/>
              </w:rPr>
            </w:pPr>
            <w:r>
              <w:rPr>
                <w:sz w:val="20"/>
              </w:rPr>
              <w:t>If</w:t>
            </w:r>
            <w:r>
              <w:rPr>
                <w:spacing w:val="-8"/>
                <w:sz w:val="20"/>
              </w:rPr>
              <w:t> </w:t>
            </w:r>
            <w:r>
              <w:rPr>
                <w:sz w:val="20"/>
              </w:rPr>
              <w:t>there</w:t>
            </w:r>
            <w:r>
              <w:rPr>
                <w:spacing w:val="-5"/>
                <w:sz w:val="20"/>
              </w:rPr>
              <w:t> </w:t>
            </w:r>
            <w:r>
              <w:rPr>
                <w:sz w:val="20"/>
              </w:rPr>
              <w:t>were</w:t>
            </w:r>
            <w:r>
              <w:rPr>
                <w:spacing w:val="-5"/>
                <w:sz w:val="20"/>
              </w:rPr>
              <w:t> no</w:t>
            </w:r>
          </w:p>
        </w:tc>
        <w:tc>
          <w:tcPr>
            <w:tcW w:w="2160" w:type="dxa"/>
            <w:tcBorders>
              <w:bottom w:val="nil"/>
            </w:tcBorders>
          </w:tcPr>
          <w:p>
            <w:pPr>
              <w:pStyle w:val="TableParagraph"/>
              <w:spacing w:line="211" w:lineRule="exact"/>
              <w:ind w:left="107"/>
              <w:rPr>
                <w:sz w:val="20"/>
              </w:rPr>
            </w:pPr>
            <w:r>
              <w:rPr>
                <w:sz w:val="20"/>
              </w:rPr>
              <w:t>If</w:t>
            </w:r>
            <w:r>
              <w:rPr>
                <w:spacing w:val="-4"/>
                <w:sz w:val="20"/>
              </w:rPr>
              <w:t> </w:t>
            </w:r>
            <w:r>
              <w:rPr>
                <w:sz w:val="20"/>
              </w:rPr>
              <w:t>curing</w:t>
            </w:r>
            <w:r>
              <w:rPr>
                <w:spacing w:val="-5"/>
                <w:sz w:val="20"/>
              </w:rPr>
              <w:t> </w:t>
            </w:r>
            <w:r>
              <w:rPr>
                <w:sz w:val="20"/>
              </w:rPr>
              <w:t>time</w:t>
            </w:r>
            <w:r>
              <w:rPr>
                <w:spacing w:val="-6"/>
                <w:sz w:val="20"/>
              </w:rPr>
              <w:t> </w:t>
            </w:r>
            <w:r>
              <w:rPr>
                <w:spacing w:val="-5"/>
                <w:sz w:val="20"/>
              </w:rPr>
              <w:t>is</w:t>
            </w:r>
          </w:p>
        </w:tc>
        <w:tc>
          <w:tcPr>
            <w:tcW w:w="2249" w:type="dxa"/>
            <w:tcBorders>
              <w:bottom w:val="nil"/>
            </w:tcBorders>
          </w:tcPr>
          <w:p>
            <w:pPr>
              <w:pStyle w:val="TableParagraph"/>
              <w:spacing w:line="211" w:lineRule="exact"/>
              <w:ind w:left="108"/>
              <w:rPr>
                <w:sz w:val="20"/>
              </w:rPr>
            </w:pPr>
            <w:r>
              <w:rPr>
                <w:sz w:val="20"/>
              </w:rPr>
              <w:t>This</w:t>
            </w:r>
            <w:r>
              <w:rPr>
                <w:spacing w:val="-5"/>
                <w:sz w:val="20"/>
              </w:rPr>
              <w:t> </w:t>
            </w:r>
            <w:r>
              <w:rPr>
                <w:sz w:val="20"/>
              </w:rPr>
              <w:t>can</w:t>
            </w:r>
            <w:r>
              <w:rPr>
                <w:spacing w:val="-6"/>
                <w:sz w:val="20"/>
              </w:rPr>
              <w:t> </w:t>
            </w:r>
            <w:r>
              <w:rPr>
                <w:sz w:val="20"/>
              </w:rPr>
              <w:t>help</w:t>
            </w:r>
            <w:r>
              <w:rPr>
                <w:spacing w:val="-5"/>
                <w:sz w:val="20"/>
              </w:rPr>
              <w:t> </w:t>
            </w:r>
            <w:r>
              <w:rPr>
                <w:sz w:val="20"/>
              </w:rPr>
              <w:t>to</w:t>
            </w:r>
            <w:r>
              <w:rPr>
                <w:spacing w:val="-3"/>
                <w:sz w:val="20"/>
              </w:rPr>
              <w:t> </w:t>
            </w:r>
            <w:r>
              <w:rPr>
                <w:spacing w:val="-2"/>
                <w:sz w:val="20"/>
              </w:rPr>
              <w:t>track</w:t>
            </w:r>
          </w:p>
        </w:tc>
      </w:tr>
      <w:tr>
        <w:trPr>
          <w:trHeight w:val="230" w:hRule="atLeast"/>
        </w:trPr>
        <w:tc>
          <w:tcPr>
            <w:tcW w:w="1815"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spacing w:line="211" w:lineRule="exact"/>
              <w:ind w:left="107"/>
              <w:rPr>
                <w:sz w:val="20"/>
              </w:rPr>
            </w:pPr>
            <w:r>
              <w:rPr>
                <w:sz w:val="20"/>
              </w:rPr>
              <w:t>track</w:t>
            </w:r>
            <w:r>
              <w:rPr>
                <w:spacing w:val="-3"/>
                <w:sz w:val="20"/>
              </w:rPr>
              <w:t> </w:t>
            </w:r>
            <w:r>
              <w:rPr>
                <w:sz w:val="20"/>
              </w:rPr>
              <w:t>if</w:t>
            </w:r>
            <w:r>
              <w:rPr>
                <w:spacing w:val="-5"/>
                <w:sz w:val="20"/>
              </w:rPr>
              <w:t> </w:t>
            </w:r>
            <w:r>
              <w:rPr>
                <w:sz w:val="20"/>
              </w:rPr>
              <w:t>there</w:t>
            </w:r>
            <w:r>
              <w:rPr>
                <w:spacing w:val="-6"/>
                <w:sz w:val="20"/>
              </w:rPr>
              <w:t> </w:t>
            </w:r>
            <w:r>
              <w:rPr>
                <w:spacing w:val="-5"/>
                <w:sz w:val="20"/>
              </w:rPr>
              <w:t>are</w:t>
            </w:r>
          </w:p>
        </w:tc>
        <w:tc>
          <w:tcPr>
            <w:tcW w:w="1712" w:type="dxa"/>
            <w:tcBorders>
              <w:top w:val="nil"/>
              <w:bottom w:val="nil"/>
            </w:tcBorders>
          </w:tcPr>
          <w:p>
            <w:pPr>
              <w:pStyle w:val="TableParagraph"/>
              <w:spacing w:line="211" w:lineRule="exact"/>
              <w:ind w:left="108"/>
              <w:rPr>
                <w:sz w:val="20"/>
              </w:rPr>
            </w:pPr>
            <w:r>
              <w:rPr>
                <w:sz w:val="20"/>
              </w:rPr>
              <w:t>identify</w:t>
            </w:r>
            <w:r>
              <w:rPr>
                <w:spacing w:val="-8"/>
                <w:sz w:val="20"/>
              </w:rPr>
              <w:t> </w:t>
            </w:r>
            <w:r>
              <w:rPr>
                <w:sz w:val="20"/>
              </w:rPr>
              <w:t>if</w:t>
            </w:r>
            <w:r>
              <w:rPr>
                <w:spacing w:val="-5"/>
                <w:sz w:val="20"/>
              </w:rPr>
              <w:t> </w:t>
            </w:r>
            <w:r>
              <w:rPr>
                <w:spacing w:val="-2"/>
                <w:sz w:val="20"/>
              </w:rPr>
              <w:t>there</w:t>
            </w:r>
          </w:p>
        </w:tc>
        <w:tc>
          <w:tcPr>
            <w:tcW w:w="1709" w:type="dxa"/>
            <w:tcBorders>
              <w:top w:val="nil"/>
              <w:bottom w:val="nil"/>
            </w:tcBorders>
          </w:tcPr>
          <w:p>
            <w:pPr>
              <w:pStyle w:val="TableParagraph"/>
              <w:spacing w:line="211" w:lineRule="exact"/>
              <w:ind w:left="107"/>
              <w:rPr>
                <w:sz w:val="20"/>
              </w:rPr>
            </w:pPr>
            <w:r>
              <w:rPr>
                <w:sz w:val="20"/>
              </w:rPr>
              <w:t>track</w:t>
            </w:r>
            <w:r>
              <w:rPr>
                <w:spacing w:val="-2"/>
                <w:sz w:val="20"/>
              </w:rPr>
              <w:t> individual</w:t>
            </w:r>
          </w:p>
        </w:tc>
        <w:tc>
          <w:tcPr>
            <w:tcW w:w="2071" w:type="dxa"/>
            <w:tcBorders>
              <w:top w:val="nil"/>
              <w:bottom w:val="nil"/>
            </w:tcBorders>
          </w:tcPr>
          <w:p>
            <w:pPr>
              <w:pStyle w:val="TableParagraph"/>
              <w:spacing w:line="211" w:lineRule="exact"/>
              <w:ind w:left="107"/>
              <w:rPr>
                <w:sz w:val="20"/>
              </w:rPr>
            </w:pPr>
            <w:r>
              <w:rPr>
                <w:sz w:val="20"/>
              </w:rPr>
              <w:t>leaks,</w:t>
            </w:r>
            <w:r>
              <w:rPr>
                <w:spacing w:val="-8"/>
                <w:sz w:val="20"/>
              </w:rPr>
              <w:t> </w:t>
            </w:r>
            <w:r>
              <w:rPr>
                <w:sz w:val="20"/>
              </w:rPr>
              <w:t>then</w:t>
            </w:r>
            <w:r>
              <w:rPr>
                <w:spacing w:val="-7"/>
                <w:sz w:val="20"/>
              </w:rPr>
              <w:t> </w:t>
            </w:r>
            <w:r>
              <w:rPr>
                <w:spacing w:val="-5"/>
                <w:sz w:val="20"/>
              </w:rPr>
              <w:t>the</w:t>
            </w:r>
          </w:p>
        </w:tc>
        <w:tc>
          <w:tcPr>
            <w:tcW w:w="2160" w:type="dxa"/>
            <w:tcBorders>
              <w:top w:val="nil"/>
              <w:bottom w:val="nil"/>
            </w:tcBorders>
          </w:tcPr>
          <w:p>
            <w:pPr>
              <w:pStyle w:val="TableParagraph"/>
              <w:spacing w:line="211" w:lineRule="exact"/>
              <w:ind w:left="107"/>
              <w:rPr>
                <w:sz w:val="20"/>
              </w:rPr>
            </w:pPr>
            <w:r>
              <w:rPr>
                <w:sz w:val="20"/>
              </w:rPr>
              <w:t>tracked,</w:t>
            </w:r>
            <w:r>
              <w:rPr>
                <w:spacing w:val="-7"/>
                <w:sz w:val="20"/>
              </w:rPr>
              <w:t> </w:t>
            </w:r>
            <w:r>
              <w:rPr>
                <w:sz w:val="20"/>
              </w:rPr>
              <w:t>it</w:t>
            </w:r>
            <w:r>
              <w:rPr>
                <w:spacing w:val="-6"/>
                <w:sz w:val="20"/>
              </w:rPr>
              <w:t> </w:t>
            </w:r>
            <w:r>
              <w:rPr>
                <w:sz w:val="20"/>
              </w:rPr>
              <w:t>helps</w:t>
            </w:r>
            <w:r>
              <w:rPr>
                <w:spacing w:val="-5"/>
                <w:sz w:val="20"/>
              </w:rPr>
              <w:t> to</w:t>
            </w:r>
          </w:p>
        </w:tc>
        <w:tc>
          <w:tcPr>
            <w:tcW w:w="2249" w:type="dxa"/>
            <w:tcBorders>
              <w:top w:val="nil"/>
              <w:bottom w:val="nil"/>
            </w:tcBorders>
          </w:tcPr>
          <w:p>
            <w:pPr>
              <w:pStyle w:val="TableParagraph"/>
              <w:spacing w:line="211" w:lineRule="exact"/>
              <w:ind w:left="108"/>
              <w:rPr>
                <w:sz w:val="20"/>
              </w:rPr>
            </w:pPr>
            <w:r>
              <w:rPr>
                <w:sz w:val="20"/>
              </w:rPr>
              <w:t>if</w:t>
            </w:r>
            <w:r>
              <w:rPr>
                <w:spacing w:val="-3"/>
                <w:sz w:val="20"/>
              </w:rPr>
              <w:t> </w:t>
            </w:r>
            <w:r>
              <w:rPr>
                <w:sz w:val="20"/>
              </w:rPr>
              <w:t>the</w:t>
            </w:r>
            <w:r>
              <w:rPr>
                <w:spacing w:val="-5"/>
                <w:sz w:val="20"/>
              </w:rPr>
              <w:t> </w:t>
            </w:r>
            <w:r>
              <w:rPr>
                <w:spacing w:val="-2"/>
                <w:sz w:val="20"/>
              </w:rPr>
              <w:t>production</w:t>
            </w:r>
          </w:p>
        </w:tc>
      </w:tr>
      <w:tr>
        <w:trPr>
          <w:trHeight w:val="230" w:hRule="atLeast"/>
        </w:trPr>
        <w:tc>
          <w:tcPr>
            <w:tcW w:w="1815"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spacing w:line="211" w:lineRule="exact"/>
              <w:ind w:left="107"/>
              <w:rPr>
                <w:sz w:val="20"/>
              </w:rPr>
            </w:pPr>
            <w:r>
              <w:rPr>
                <w:sz w:val="20"/>
              </w:rPr>
              <w:t>problems</w:t>
            </w:r>
            <w:r>
              <w:rPr>
                <w:spacing w:val="-10"/>
                <w:sz w:val="20"/>
              </w:rPr>
              <w:t> </w:t>
            </w:r>
            <w:r>
              <w:rPr>
                <w:sz w:val="20"/>
              </w:rPr>
              <w:t>with</w:t>
            </w:r>
            <w:r>
              <w:rPr>
                <w:spacing w:val="-11"/>
                <w:sz w:val="20"/>
              </w:rPr>
              <w:t> </w:t>
            </w:r>
            <w:r>
              <w:rPr>
                <w:spacing w:val="-5"/>
                <w:sz w:val="20"/>
              </w:rPr>
              <w:t>the</w:t>
            </w:r>
          </w:p>
        </w:tc>
        <w:tc>
          <w:tcPr>
            <w:tcW w:w="1712" w:type="dxa"/>
            <w:tcBorders>
              <w:top w:val="nil"/>
              <w:bottom w:val="nil"/>
            </w:tcBorders>
          </w:tcPr>
          <w:p>
            <w:pPr>
              <w:pStyle w:val="TableParagraph"/>
              <w:spacing w:line="211" w:lineRule="exact"/>
              <w:ind w:left="108"/>
              <w:rPr>
                <w:sz w:val="20"/>
              </w:rPr>
            </w:pPr>
            <w:r>
              <w:rPr>
                <w:sz w:val="20"/>
              </w:rPr>
              <w:t>were</w:t>
            </w:r>
            <w:r>
              <w:rPr>
                <w:spacing w:val="-6"/>
                <w:sz w:val="20"/>
              </w:rPr>
              <w:t> </w:t>
            </w:r>
            <w:r>
              <w:rPr>
                <w:spacing w:val="-2"/>
                <w:sz w:val="20"/>
              </w:rPr>
              <w:t>problems</w:t>
            </w:r>
          </w:p>
        </w:tc>
        <w:tc>
          <w:tcPr>
            <w:tcW w:w="1709" w:type="dxa"/>
            <w:tcBorders>
              <w:top w:val="nil"/>
              <w:bottom w:val="nil"/>
            </w:tcBorders>
          </w:tcPr>
          <w:p>
            <w:pPr>
              <w:pStyle w:val="TableParagraph"/>
              <w:spacing w:line="211" w:lineRule="exact"/>
              <w:ind w:left="107"/>
              <w:rPr>
                <w:sz w:val="20"/>
              </w:rPr>
            </w:pPr>
            <w:r>
              <w:rPr>
                <w:sz w:val="20"/>
              </w:rPr>
              <w:t>filters.</w:t>
            </w:r>
            <w:r>
              <w:rPr>
                <w:spacing w:val="-8"/>
                <w:sz w:val="20"/>
              </w:rPr>
              <w:t> </w:t>
            </w:r>
            <w:r>
              <w:rPr>
                <w:spacing w:val="-5"/>
                <w:sz w:val="20"/>
              </w:rPr>
              <w:t>If</w:t>
            </w:r>
          </w:p>
        </w:tc>
        <w:tc>
          <w:tcPr>
            <w:tcW w:w="2071" w:type="dxa"/>
            <w:tcBorders>
              <w:top w:val="nil"/>
              <w:bottom w:val="nil"/>
            </w:tcBorders>
          </w:tcPr>
          <w:p>
            <w:pPr>
              <w:pStyle w:val="TableParagraph"/>
              <w:spacing w:line="211" w:lineRule="exact"/>
              <w:ind w:left="107"/>
              <w:rPr>
                <w:sz w:val="20"/>
              </w:rPr>
            </w:pPr>
            <w:r>
              <w:rPr>
                <w:sz w:val="20"/>
              </w:rPr>
              <w:t>processes</w:t>
            </w:r>
            <w:r>
              <w:rPr>
                <w:spacing w:val="-8"/>
                <w:sz w:val="20"/>
              </w:rPr>
              <w:t> </w:t>
            </w:r>
            <w:r>
              <w:rPr>
                <w:spacing w:val="-5"/>
                <w:sz w:val="20"/>
              </w:rPr>
              <w:t>and</w:t>
            </w:r>
          </w:p>
        </w:tc>
        <w:tc>
          <w:tcPr>
            <w:tcW w:w="2160" w:type="dxa"/>
            <w:tcBorders>
              <w:top w:val="nil"/>
              <w:bottom w:val="nil"/>
            </w:tcBorders>
          </w:tcPr>
          <w:p>
            <w:pPr>
              <w:pStyle w:val="TableParagraph"/>
              <w:spacing w:line="211" w:lineRule="exact"/>
              <w:ind w:left="107"/>
              <w:rPr>
                <w:sz w:val="20"/>
              </w:rPr>
            </w:pPr>
            <w:r>
              <w:rPr>
                <w:sz w:val="20"/>
              </w:rPr>
              <w:t>ensure</w:t>
            </w:r>
            <w:r>
              <w:rPr>
                <w:spacing w:val="-8"/>
                <w:sz w:val="20"/>
              </w:rPr>
              <w:t> </w:t>
            </w:r>
            <w:r>
              <w:rPr>
                <w:sz w:val="20"/>
              </w:rPr>
              <w:t>that</w:t>
            </w:r>
            <w:r>
              <w:rPr>
                <w:spacing w:val="-7"/>
                <w:sz w:val="20"/>
              </w:rPr>
              <w:t> </w:t>
            </w:r>
            <w:r>
              <w:rPr>
                <w:spacing w:val="-5"/>
                <w:sz w:val="20"/>
              </w:rPr>
              <w:t>the</w:t>
            </w:r>
          </w:p>
        </w:tc>
        <w:tc>
          <w:tcPr>
            <w:tcW w:w="2249" w:type="dxa"/>
            <w:tcBorders>
              <w:top w:val="nil"/>
              <w:bottom w:val="nil"/>
            </w:tcBorders>
          </w:tcPr>
          <w:p>
            <w:pPr>
              <w:pStyle w:val="TableParagraph"/>
              <w:spacing w:line="211" w:lineRule="exact"/>
              <w:ind w:left="108"/>
              <w:rPr>
                <w:sz w:val="20"/>
              </w:rPr>
            </w:pPr>
            <w:r>
              <w:rPr>
                <w:sz w:val="20"/>
              </w:rPr>
              <w:t>processes</w:t>
            </w:r>
            <w:r>
              <w:rPr>
                <w:spacing w:val="-8"/>
                <w:sz w:val="20"/>
              </w:rPr>
              <w:t> </w:t>
            </w:r>
            <w:r>
              <w:rPr>
                <w:sz w:val="20"/>
              </w:rPr>
              <w:t>are</w:t>
            </w:r>
            <w:r>
              <w:rPr>
                <w:spacing w:val="-6"/>
                <w:sz w:val="20"/>
              </w:rPr>
              <w:t> </w:t>
            </w:r>
            <w:r>
              <w:rPr>
                <w:spacing w:val="-4"/>
                <w:sz w:val="20"/>
              </w:rPr>
              <w:t>being</w:t>
            </w:r>
          </w:p>
        </w:tc>
      </w:tr>
      <w:tr>
        <w:trPr>
          <w:trHeight w:val="229" w:hRule="atLeast"/>
        </w:trPr>
        <w:tc>
          <w:tcPr>
            <w:tcW w:w="1815"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spacing w:line="209" w:lineRule="exact"/>
              <w:ind w:left="107"/>
              <w:rPr>
                <w:sz w:val="20"/>
              </w:rPr>
            </w:pPr>
            <w:r>
              <w:rPr>
                <w:sz w:val="20"/>
              </w:rPr>
              <w:t>filter</w:t>
            </w:r>
            <w:r>
              <w:rPr>
                <w:spacing w:val="-6"/>
                <w:sz w:val="20"/>
              </w:rPr>
              <w:t> </w:t>
            </w:r>
            <w:r>
              <w:rPr>
                <w:spacing w:val="-2"/>
                <w:sz w:val="20"/>
              </w:rPr>
              <w:t>containers</w:t>
            </w:r>
          </w:p>
        </w:tc>
        <w:tc>
          <w:tcPr>
            <w:tcW w:w="1712" w:type="dxa"/>
            <w:tcBorders>
              <w:top w:val="nil"/>
              <w:bottom w:val="nil"/>
            </w:tcBorders>
          </w:tcPr>
          <w:p>
            <w:pPr>
              <w:pStyle w:val="TableParagraph"/>
              <w:spacing w:line="209" w:lineRule="exact"/>
              <w:ind w:left="108"/>
              <w:rPr>
                <w:sz w:val="20"/>
              </w:rPr>
            </w:pPr>
            <w:r>
              <w:rPr>
                <w:sz w:val="20"/>
              </w:rPr>
              <w:t>with</w:t>
            </w:r>
            <w:r>
              <w:rPr>
                <w:spacing w:val="-6"/>
                <w:sz w:val="20"/>
              </w:rPr>
              <w:t> </w:t>
            </w:r>
            <w:r>
              <w:rPr>
                <w:spacing w:val="-5"/>
                <w:sz w:val="20"/>
              </w:rPr>
              <w:t>the</w:t>
            </w:r>
          </w:p>
        </w:tc>
        <w:tc>
          <w:tcPr>
            <w:tcW w:w="1709" w:type="dxa"/>
            <w:tcBorders>
              <w:top w:val="nil"/>
              <w:bottom w:val="nil"/>
            </w:tcBorders>
          </w:tcPr>
          <w:p>
            <w:pPr>
              <w:pStyle w:val="TableParagraph"/>
              <w:spacing w:line="209" w:lineRule="exact"/>
              <w:ind w:left="107"/>
              <w:rPr>
                <w:sz w:val="20"/>
              </w:rPr>
            </w:pPr>
            <w:r>
              <w:rPr>
                <w:sz w:val="20"/>
              </w:rPr>
              <w:t>problems</w:t>
            </w:r>
            <w:r>
              <w:rPr>
                <w:spacing w:val="-10"/>
                <w:sz w:val="20"/>
              </w:rPr>
              <w:t> </w:t>
            </w:r>
            <w:r>
              <w:rPr>
                <w:spacing w:val="-5"/>
                <w:sz w:val="20"/>
              </w:rPr>
              <w:t>are</w:t>
            </w:r>
          </w:p>
        </w:tc>
        <w:tc>
          <w:tcPr>
            <w:tcW w:w="2071" w:type="dxa"/>
            <w:tcBorders>
              <w:top w:val="nil"/>
              <w:bottom w:val="nil"/>
            </w:tcBorders>
          </w:tcPr>
          <w:p>
            <w:pPr>
              <w:pStyle w:val="TableParagraph"/>
              <w:spacing w:line="209" w:lineRule="exact"/>
              <w:ind w:left="107"/>
              <w:rPr>
                <w:sz w:val="20"/>
              </w:rPr>
            </w:pPr>
            <w:r>
              <w:rPr>
                <w:sz w:val="20"/>
              </w:rPr>
              <w:t>capacity</w:t>
            </w:r>
            <w:r>
              <w:rPr>
                <w:spacing w:val="-11"/>
                <w:sz w:val="20"/>
              </w:rPr>
              <w:t> </w:t>
            </w:r>
            <w:r>
              <w:rPr>
                <w:spacing w:val="-5"/>
                <w:sz w:val="20"/>
              </w:rPr>
              <w:t>of</w:t>
            </w:r>
          </w:p>
        </w:tc>
        <w:tc>
          <w:tcPr>
            <w:tcW w:w="2160" w:type="dxa"/>
            <w:tcBorders>
              <w:top w:val="nil"/>
              <w:bottom w:val="nil"/>
            </w:tcBorders>
          </w:tcPr>
          <w:p>
            <w:pPr>
              <w:pStyle w:val="TableParagraph"/>
              <w:spacing w:line="209" w:lineRule="exact"/>
              <w:ind w:left="107"/>
              <w:rPr>
                <w:sz w:val="20"/>
              </w:rPr>
            </w:pPr>
            <w:r>
              <w:rPr>
                <w:sz w:val="20"/>
              </w:rPr>
              <w:t>necessary</w:t>
            </w:r>
            <w:r>
              <w:rPr>
                <w:spacing w:val="-9"/>
                <w:sz w:val="20"/>
              </w:rPr>
              <w:t> </w:t>
            </w:r>
            <w:r>
              <w:rPr>
                <w:sz w:val="20"/>
              </w:rPr>
              <w:t>7</w:t>
            </w:r>
            <w:r>
              <w:rPr>
                <w:spacing w:val="-4"/>
                <w:sz w:val="20"/>
              </w:rPr>
              <w:t> </w:t>
            </w:r>
            <w:r>
              <w:rPr>
                <w:sz w:val="20"/>
              </w:rPr>
              <w:t>days</w:t>
            </w:r>
            <w:r>
              <w:rPr>
                <w:spacing w:val="-5"/>
                <w:sz w:val="20"/>
              </w:rPr>
              <w:t> of</w:t>
            </w:r>
          </w:p>
        </w:tc>
        <w:tc>
          <w:tcPr>
            <w:tcW w:w="2249" w:type="dxa"/>
            <w:tcBorders>
              <w:top w:val="nil"/>
              <w:bottom w:val="nil"/>
            </w:tcBorders>
          </w:tcPr>
          <w:p>
            <w:pPr>
              <w:pStyle w:val="TableParagraph"/>
              <w:spacing w:line="209" w:lineRule="exact"/>
              <w:ind w:left="108"/>
              <w:rPr>
                <w:sz w:val="20"/>
              </w:rPr>
            </w:pPr>
            <w:r>
              <w:rPr>
                <w:spacing w:val="-2"/>
                <w:sz w:val="20"/>
              </w:rPr>
              <w:t>followed.</w:t>
            </w:r>
          </w:p>
        </w:tc>
      </w:tr>
      <w:tr>
        <w:trPr>
          <w:trHeight w:val="459" w:hRule="atLeast"/>
        </w:trPr>
        <w:tc>
          <w:tcPr>
            <w:tcW w:w="1815" w:type="dxa"/>
            <w:tcBorders>
              <w:top w:val="nil"/>
              <w:bottom w:val="nil"/>
            </w:tcBorders>
          </w:tcPr>
          <w:p>
            <w:pPr>
              <w:pStyle w:val="TableParagraph"/>
              <w:spacing w:line="260" w:lineRule="exact" w:before="178"/>
              <w:ind w:left="8"/>
              <w:jc w:val="center"/>
              <w:rPr>
                <w:rFonts w:ascii="Arial"/>
                <w:b/>
                <w:sz w:val="24"/>
              </w:rPr>
            </w:pPr>
            <w:r>
              <w:rPr>
                <w:rFonts w:ascii="Arial"/>
                <w:b/>
                <w:sz w:val="24"/>
              </w:rPr>
              <w:t>Tips </w:t>
            </w:r>
            <w:r>
              <w:rPr>
                <w:rFonts w:ascii="Arial"/>
                <w:b/>
                <w:spacing w:val="-5"/>
                <w:sz w:val="24"/>
              </w:rPr>
              <w:t>and</w:t>
            </w:r>
          </w:p>
        </w:tc>
        <w:tc>
          <w:tcPr>
            <w:tcW w:w="1980" w:type="dxa"/>
            <w:tcBorders>
              <w:top w:val="nil"/>
              <w:bottom w:val="nil"/>
            </w:tcBorders>
          </w:tcPr>
          <w:p>
            <w:pPr>
              <w:pStyle w:val="TableParagraph"/>
              <w:spacing w:line="225" w:lineRule="exact"/>
              <w:ind w:left="107"/>
              <w:rPr>
                <w:sz w:val="20"/>
              </w:rPr>
            </w:pPr>
            <w:r>
              <w:rPr>
                <w:sz w:val="20"/>
              </w:rPr>
              <w:t>built</w:t>
            </w:r>
            <w:r>
              <w:rPr>
                <w:spacing w:val="-6"/>
                <w:sz w:val="20"/>
              </w:rPr>
              <w:t> </w:t>
            </w:r>
            <w:r>
              <w:rPr>
                <w:sz w:val="20"/>
              </w:rPr>
              <w:t>with</w:t>
            </w:r>
            <w:r>
              <w:rPr>
                <w:spacing w:val="-6"/>
                <w:sz w:val="20"/>
              </w:rPr>
              <w:t> </w:t>
            </w:r>
            <w:r>
              <w:rPr>
                <w:sz w:val="20"/>
              </w:rPr>
              <w:t>this</w:t>
            </w:r>
            <w:r>
              <w:rPr>
                <w:spacing w:val="-7"/>
                <w:sz w:val="20"/>
              </w:rPr>
              <w:t> </w:t>
            </w:r>
            <w:r>
              <w:rPr>
                <w:spacing w:val="-4"/>
                <w:sz w:val="20"/>
              </w:rPr>
              <w:t>mold.</w:t>
            </w:r>
          </w:p>
        </w:tc>
        <w:tc>
          <w:tcPr>
            <w:tcW w:w="1712" w:type="dxa"/>
            <w:tcBorders>
              <w:top w:val="nil"/>
              <w:bottom w:val="nil"/>
            </w:tcBorders>
          </w:tcPr>
          <w:p>
            <w:pPr>
              <w:pStyle w:val="TableParagraph"/>
              <w:spacing w:line="225" w:lineRule="exact"/>
              <w:ind w:left="108"/>
              <w:rPr>
                <w:sz w:val="20"/>
              </w:rPr>
            </w:pPr>
            <w:r>
              <w:rPr>
                <w:sz w:val="20"/>
              </w:rPr>
              <w:t>concrete</w:t>
            </w:r>
            <w:r>
              <w:rPr>
                <w:spacing w:val="-12"/>
                <w:sz w:val="20"/>
              </w:rPr>
              <w:t> </w:t>
            </w:r>
            <w:r>
              <w:rPr>
                <w:spacing w:val="-4"/>
                <w:sz w:val="20"/>
              </w:rPr>
              <w:t>that</w:t>
            </w:r>
          </w:p>
          <w:p>
            <w:pPr>
              <w:pStyle w:val="TableParagraph"/>
              <w:spacing w:line="213" w:lineRule="exact"/>
              <w:ind w:left="108"/>
              <w:rPr>
                <w:sz w:val="20"/>
              </w:rPr>
            </w:pPr>
            <w:r>
              <w:rPr>
                <w:sz w:val="20"/>
              </w:rPr>
              <w:t>was</w:t>
            </w:r>
            <w:r>
              <w:rPr>
                <w:spacing w:val="-4"/>
                <w:sz w:val="20"/>
              </w:rPr>
              <w:t> </w:t>
            </w:r>
            <w:r>
              <w:rPr>
                <w:sz w:val="20"/>
              </w:rPr>
              <w:t>mixed</w:t>
            </w:r>
            <w:r>
              <w:rPr>
                <w:spacing w:val="-5"/>
                <w:sz w:val="20"/>
              </w:rPr>
              <w:t> </w:t>
            </w:r>
            <w:r>
              <w:rPr>
                <w:spacing w:val="-4"/>
                <w:sz w:val="20"/>
              </w:rPr>
              <w:t>that</w:t>
            </w:r>
          </w:p>
        </w:tc>
        <w:tc>
          <w:tcPr>
            <w:tcW w:w="1709" w:type="dxa"/>
            <w:tcBorders>
              <w:top w:val="nil"/>
              <w:bottom w:val="nil"/>
            </w:tcBorders>
          </w:tcPr>
          <w:p>
            <w:pPr>
              <w:pStyle w:val="TableParagraph"/>
              <w:spacing w:line="225" w:lineRule="exact"/>
              <w:ind w:left="107"/>
              <w:rPr>
                <w:sz w:val="20"/>
              </w:rPr>
            </w:pPr>
            <w:r>
              <w:rPr>
                <w:spacing w:val="-2"/>
                <w:sz w:val="20"/>
              </w:rPr>
              <w:t>identified</w:t>
            </w:r>
            <w:r>
              <w:rPr>
                <w:spacing w:val="4"/>
                <w:sz w:val="20"/>
              </w:rPr>
              <w:t> </w:t>
            </w:r>
            <w:r>
              <w:rPr>
                <w:spacing w:val="-2"/>
                <w:sz w:val="20"/>
              </w:rPr>
              <w:t>later,</w:t>
            </w:r>
          </w:p>
          <w:p>
            <w:pPr>
              <w:pStyle w:val="TableParagraph"/>
              <w:spacing w:line="213" w:lineRule="exact"/>
              <w:ind w:left="107"/>
              <w:rPr>
                <w:sz w:val="20"/>
              </w:rPr>
            </w:pPr>
            <w:r>
              <w:rPr>
                <w:sz w:val="20"/>
              </w:rPr>
              <w:t>all</w:t>
            </w:r>
            <w:r>
              <w:rPr>
                <w:spacing w:val="-7"/>
                <w:sz w:val="20"/>
              </w:rPr>
              <w:t> </w:t>
            </w:r>
            <w:r>
              <w:rPr>
                <w:sz w:val="20"/>
              </w:rPr>
              <w:t>aspects</w:t>
            </w:r>
            <w:r>
              <w:rPr>
                <w:spacing w:val="-6"/>
                <w:sz w:val="20"/>
              </w:rPr>
              <w:t> </w:t>
            </w:r>
            <w:r>
              <w:rPr>
                <w:spacing w:val="-5"/>
                <w:sz w:val="20"/>
              </w:rPr>
              <w:t>of</w:t>
            </w:r>
          </w:p>
        </w:tc>
        <w:tc>
          <w:tcPr>
            <w:tcW w:w="2071" w:type="dxa"/>
            <w:tcBorders>
              <w:top w:val="nil"/>
              <w:bottom w:val="nil"/>
            </w:tcBorders>
          </w:tcPr>
          <w:p>
            <w:pPr>
              <w:pStyle w:val="TableParagraph"/>
              <w:spacing w:line="225" w:lineRule="exact"/>
              <w:ind w:left="107"/>
              <w:rPr>
                <w:sz w:val="20"/>
              </w:rPr>
            </w:pPr>
            <w:r>
              <w:rPr>
                <w:spacing w:val="-2"/>
                <w:sz w:val="20"/>
              </w:rPr>
              <w:t>technicians</w:t>
            </w:r>
            <w:r>
              <w:rPr>
                <w:spacing w:val="5"/>
                <w:sz w:val="20"/>
              </w:rPr>
              <w:t> </w:t>
            </w:r>
            <w:r>
              <w:rPr>
                <w:spacing w:val="-5"/>
                <w:sz w:val="20"/>
              </w:rPr>
              <w:t>are</w:t>
            </w:r>
          </w:p>
          <w:p>
            <w:pPr>
              <w:pStyle w:val="TableParagraph"/>
              <w:spacing w:line="213" w:lineRule="exact"/>
              <w:ind w:left="107"/>
              <w:rPr>
                <w:sz w:val="20"/>
              </w:rPr>
            </w:pPr>
            <w:r>
              <w:rPr>
                <w:sz w:val="20"/>
              </w:rPr>
              <w:t>acceptable.</w:t>
            </w:r>
            <w:r>
              <w:rPr>
                <w:spacing w:val="-7"/>
                <w:sz w:val="20"/>
              </w:rPr>
              <w:t> </w:t>
            </w:r>
            <w:r>
              <w:rPr>
                <w:sz w:val="20"/>
              </w:rPr>
              <w:t>If</w:t>
            </w:r>
            <w:r>
              <w:rPr>
                <w:spacing w:val="-6"/>
                <w:sz w:val="20"/>
              </w:rPr>
              <w:t> </w:t>
            </w:r>
            <w:r>
              <w:rPr>
                <w:spacing w:val="-4"/>
                <w:sz w:val="20"/>
              </w:rPr>
              <w:t>leaks</w:t>
            </w:r>
          </w:p>
        </w:tc>
        <w:tc>
          <w:tcPr>
            <w:tcW w:w="2160" w:type="dxa"/>
            <w:tcBorders>
              <w:top w:val="nil"/>
              <w:bottom w:val="nil"/>
            </w:tcBorders>
          </w:tcPr>
          <w:p>
            <w:pPr>
              <w:pStyle w:val="TableParagraph"/>
              <w:spacing w:line="225" w:lineRule="exact"/>
              <w:ind w:left="107"/>
              <w:rPr>
                <w:sz w:val="20"/>
              </w:rPr>
            </w:pPr>
            <w:r>
              <w:rPr>
                <w:sz w:val="20"/>
              </w:rPr>
              <w:t>curing</w:t>
            </w:r>
            <w:r>
              <w:rPr>
                <w:spacing w:val="-5"/>
                <w:sz w:val="20"/>
              </w:rPr>
              <w:t> </w:t>
            </w:r>
            <w:r>
              <w:rPr>
                <w:sz w:val="20"/>
              </w:rPr>
              <w:t>is</w:t>
            </w:r>
            <w:r>
              <w:rPr>
                <w:spacing w:val="-6"/>
                <w:sz w:val="20"/>
              </w:rPr>
              <w:t> </w:t>
            </w:r>
            <w:r>
              <w:rPr>
                <w:spacing w:val="-2"/>
                <w:sz w:val="20"/>
              </w:rPr>
              <w:t>respected.</w:t>
            </w:r>
          </w:p>
        </w:tc>
        <w:tc>
          <w:tcPr>
            <w:tcW w:w="2249" w:type="dxa"/>
            <w:tcBorders>
              <w:top w:val="nil"/>
              <w:bottom w:val="nil"/>
            </w:tcBorders>
          </w:tcPr>
          <w:p>
            <w:pPr>
              <w:pStyle w:val="TableParagraph"/>
              <w:rPr>
                <w:rFonts w:ascii="Times New Roman"/>
                <w:sz w:val="20"/>
              </w:rPr>
            </w:pPr>
          </w:p>
        </w:tc>
      </w:tr>
      <w:tr>
        <w:trPr>
          <w:trHeight w:val="461" w:hRule="atLeast"/>
        </w:trPr>
        <w:tc>
          <w:tcPr>
            <w:tcW w:w="1815" w:type="dxa"/>
            <w:tcBorders>
              <w:top w:val="nil"/>
              <w:bottom w:val="nil"/>
            </w:tcBorders>
          </w:tcPr>
          <w:p>
            <w:pPr>
              <w:pStyle w:val="TableParagraph"/>
              <w:spacing w:line="272" w:lineRule="exact"/>
              <w:ind w:left="8" w:right="1"/>
              <w:jc w:val="center"/>
              <w:rPr>
                <w:rFonts w:ascii="Arial"/>
                <w:b/>
                <w:sz w:val="24"/>
              </w:rPr>
            </w:pPr>
            <w:r>
              <w:rPr>
                <w:rFonts w:ascii="Arial"/>
                <w:b/>
                <w:spacing w:val="-2"/>
                <w:sz w:val="24"/>
              </w:rPr>
              <w:t>Guidelines</w:t>
            </w:r>
          </w:p>
        </w:tc>
        <w:tc>
          <w:tcPr>
            <w:tcW w:w="1980" w:type="dxa"/>
            <w:tcBorders>
              <w:top w:val="nil"/>
              <w:bottom w:val="nil"/>
            </w:tcBorders>
          </w:tcPr>
          <w:p>
            <w:pPr>
              <w:pStyle w:val="TableParagraph"/>
              <w:rPr>
                <w:rFonts w:ascii="Times New Roman"/>
                <w:sz w:val="20"/>
              </w:rPr>
            </w:pPr>
          </w:p>
        </w:tc>
        <w:tc>
          <w:tcPr>
            <w:tcW w:w="1712" w:type="dxa"/>
            <w:tcBorders>
              <w:top w:val="nil"/>
              <w:bottom w:val="nil"/>
            </w:tcBorders>
          </w:tcPr>
          <w:p>
            <w:pPr>
              <w:pStyle w:val="TableParagraph"/>
              <w:spacing w:line="227" w:lineRule="exact"/>
              <w:ind w:left="108"/>
              <w:rPr>
                <w:sz w:val="20"/>
              </w:rPr>
            </w:pPr>
            <w:r>
              <w:rPr>
                <w:spacing w:val="-4"/>
                <w:sz w:val="20"/>
              </w:rPr>
              <w:t>day.</w:t>
            </w:r>
          </w:p>
        </w:tc>
        <w:tc>
          <w:tcPr>
            <w:tcW w:w="1709" w:type="dxa"/>
            <w:tcBorders>
              <w:top w:val="nil"/>
              <w:bottom w:val="nil"/>
            </w:tcBorders>
          </w:tcPr>
          <w:p>
            <w:pPr>
              <w:pStyle w:val="TableParagraph"/>
              <w:spacing w:line="230" w:lineRule="exact"/>
              <w:ind w:left="107" w:right="273"/>
              <w:rPr>
                <w:sz w:val="20"/>
              </w:rPr>
            </w:pPr>
            <w:r>
              <w:rPr>
                <w:sz w:val="20"/>
              </w:rPr>
              <w:t>the filter’s production</w:t>
            </w:r>
            <w:r>
              <w:rPr>
                <w:spacing w:val="-14"/>
                <w:sz w:val="20"/>
              </w:rPr>
              <w:t> </w:t>
            </w:r>
            <w:r>
              <w:rPr>
                <w:sz w:val="20"/>
              </w:rPr>
              <w:t>can</w:t>
            </w:r>
          </w:p>
        </w:tc>
        <w:tc>
          <w:tcPr>
            <w:tcW w:w="2071" w:type="dxa"/>
            <w:tcBorders>
              <w:top w:val="nil"/>
              <w:bottom w:val="nil"/>
            </w:tcBorders>
          </w:tcPr>
          <w:p>
            <w:pPr>
              <w:pStyle w:val="TableParagraph"/>
              <w:spacing w:line="230" w:lineRule="exact"/>
              <w:ind w:left="107"/>
              <w:rPr>
                <w:sz w:val="20"/>
              </w:rPr>
            </w:pPr>
            <w:r>
              <w:rPr>
                <w:sz w:val="20"/>
              </w:rPr>
              <w:t>were</w:t>
            </w:r>
            <w:r>
              <w:rPr>
                <w:spacing w:val="-14"/>
                <w:sz w:val="20"/>
              </w:rPr>
              <w:t> </w:t>
            </w:r>
            <w:r>
              <w:rPr>
                <w:sz w:val="20"/>
              </w:rPr>
              <w:t>identified</w:t>
            </w:r>
            <w:r>
              <w:rPr>
                <w:spacing w:val="-14"/>
                <w:sz w:val="20"/>
              </w:rPr>
              <w:t> </w:t>
            </w:r>
            <w:r>
              <w:rPr>
                <w:sz w:val="20"/>
              </w:rPr>
              <w:t>some analysis can be</w:t>
            </w:r>
          </w:p>
        </w:tc>
        <w:tc>
          <w:tcPr>
            <w:tcW w:w="2160" w:type="dxa"/>
            <w:tcBorders>
              <w:top w:val="nil"/>
              <w:bottom w:val="nil"/>
            </w:tcBorders>
          </w:tcPr>
          <w:p>
            <w:pPr>
              <w:pStyle w:val="TableParagraph"/>
              <w:rPr>
                <w:rFonts w:ascii="Times New Roman"/>
                <w:sz w:val="20"/>
              </w:rPr>
            </w:pPr>
          </w:p>
        </w:tc>
        <w:tc>
          <w:tcPr>
            <w:tcW w:w="2249" w:type="dxa"/>
            <w:tcBorders>
              <w:top w:val="nil"/>
              <w:bottom w:val="nil"/>
            </w:tcBorders>
          </w:tcPr>
          <w:p>
            <w:pPr>
              <w:pStyle w:val="TableParagraph"/>
              <w:rPr>
                <w:rFonts w:ascii="Times New Roman"/>
                <w:sz w:val="20"/>
              </w:rPr>
            </w:pPr>
          </w:p>
        </w:tc>
      </w:tr>
      <w:tr>
        <w:trPr>
          <w:trHeight w:val="229" w:hRule="atLeast"/>
        </w:trPr>
        <w:tc>
          <w:tcPr>
            <w:tcW w:w="1815"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rPr>
                <w:rFonts w:ascii="Times New Roman"/>
                <w:sz w:val="16"/>
              </w:rPr>
            </w:pPr>
          </w:p>
        </w:tc>
        <w:tc>
          <w:tcPr>
            <w:tcW w:w="1712" w:type="dxa"/>
            <w:tcBorders>
              <w:top w:val="nil"/>
              <w:bottom w:val="nil"/>
            </w:tcBorders>
          </w:tcPr>
          <w:p>
            <w:pPr>
              <w:pStyle w:val="TableParagraph"/>
              <w:rPr>
                <w:rFonts w:ascii="Times New Roman"/>
                <w:sz w:val="16"/>
              </w:rPr>
            </w:pPr>
          </w:p>
        </w:tc>
        <w:tc>
          <w:tcPr>
            <w:tcW w:w="1709" w:type="dxa"/>
            <w:tcBorders>
              <w:top w:val="nil"/>
              <w:bottom w:val="nil"/>
            </w:tcBorders>
          </w:tcPr>
          <w:p>
            <w:pPr>
              <w:pStyle w:val="TableParagraph"/>
              <w:spacing w:line="209" w:lineRule="exact"/>
              <w:ind w:left="107"/>
              <w:rPr>
                <w:sz w:val="20"/>
              </w:rPr>
            </w:pPr>
            <w:r>
              <w:rPr>
                <w:sz w:val="20"/>
              </w:rPr>
              <w:t>be</w:t>
            </w:r>
            <w:r>
              <w:rPr>
                <w:spacing w:val="-6"/>
                <w:sz w:val="20"/>
              </w:rPr>
              <w:t> </w:t>
            </w:r>
            <w:r>
              <w:rPr>
                <w:spacing w:val="-2"/>
                <w:sz w:val="20"/>
              </w:rPr>
              <w:t>reviewed.</w:t>
            </w:r>
          </w:p>
        </w:tc>
        <w:tc>
          <w:tcPr>
            <w:tcW w:w="2071" w:type="dxa"/>
            <w:tcBorders>
              <w:top w:val="nil"/>
              <w:bottom w:val="nil"/>
            </w:tcBorders>
          </w:tcPr>
          <w:p>
            <w:pPr>
              <w:pStyle w:val="TableParagraph"/>
              <w:spacing w:line="209" w:lineRule="exact"/>
              <w:ind w:left="107"/>
              <w:rPr>
                <w:sz w:val="20"/>
              </w:rPr>
            </w:pPr>
            <w:r>
              <w:rPr>
                <w:sz w:val="20"/>
              </w:rPr>
              <w:t>done</w:t>
            </w:r>
            <w:r>
              <w:rPr>
                <w:spacing w:val="-5"/>
                <w:sz w:val="20"/>
              </w:rPr>
              <w:t> </w:t>
            </w:r>
            <w:r>
              <w:rPr>
                <w:sz w:val="20"/>
              </w:rPr>
              <w:t>to</w:t>
            </w:r>
            <w:r>
              <w:rPr>
                <w:spacing w:val="-5"/>
                <w:sz w:val="20"/>
              </w:rPr>
              <w:t> </w:t>
            </w:r>
            <w:r>
              <w:rPr>
                <w:spacing w:val="-4"/>
                <w:sz w:val="20"/>
              </w:rPr>
              <w:t>help</w:t>
            </w:r>
          </w:p>
        </w:tc>
        <w:tc>
          <w:tcPr>
            <w:tcW w:w="2160" w:type="dxa"/>
            <w:tcBorders>
              <w:top w:val="nil"/>
              <w:bottom w:val="nil"/>
            </w:tcBorders>
          </w:tcPr>
          <w:p>
            <w:pPr>
              <w:pStyle w:val="TableParagraph"/>
              <w:rPr>
                <w:rFonts w:ascii="Times New Roman"/>
                <w:sz w:val="16"/>
              </w:rPr>
            </w:pPr>
          </w:p>
        </w:tc>
        <w:tc>
          <w:tcPr>
            <w:tcW w:w="2249" w:type="dxa"/>
            <w:tcBorders>
              <w:top w:val="nil"/>
              <w:bottom w:val="nil"/>
            </w:tcBorders>
          </w:tcPr>
          <w:p>
            <w:pPr>
              <w:pStyle w:val="TableParagraph"/>
              <w:rPr>
                <w:rFonts w:ascii="Times New Roman"/>
                <w:sz w:val="16"/>
              </w:rPr>
            </w:pPr>
          </w:p>
        </w:tc>
      </w:tr>
      <w:tr>
        <w:trPr>
          <w:trHeight w:val="229" w:hRule="atLeast"/>
        </w:trPr>
        <w:tc>
          <w:tcPr>
            <w:tcW w:w="1815"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rPr>
                <w:rFonts w:ascii="Times New Roman"/>
                <w:sz w:val="16"/>
              </w:rPr>
            </w:pPr>
          </w:p>
        </w:tc>
        <w:tc>
          <w:tcPr>
            <w:tcW w:w="1712" w:type="dxa"/>
            <w:tcBorders>
              <w:top w:val="nil"/>
              <w:bottom w:val="nil"/>
            </w:tcBorders>
          </w:tcPr>
          <w:p>
            <w:pPr>
              <w:pStyle w:val="TableParagraph"/>
              <w:rPr>
                <w:rFonts w:ascii="Times New Roman"/>
                <w:sz w:val="16"/>
              </w:rPr>
            </w:pPr>
          </w:p>
        </w:tc>
        <w:tc>
          <w:tcPr>
            <w:tcW w:w="1709" w:type="dxa"/>
            <w:tcBorders>
              <w:top w:val="nil"/>
              <w:bottom w:val="nil"/>
            </w:tcBorders>
          </w:tcPr>
          <w:p>
            <w:pPr>
              <w:pStyle w:val="TableParagraph"/>
              <w:rPr>
                <w:rFonts w:ascii="Times New Roman"/>
                <w:sz w:val="16"/>
              </w:rPr>
            </w:pPr>
          </w:p>
        </w:tc>
        <w:tc>
          <w:tcPr>
            <w:tcW w:w="2071" w:type="dxa"/>
            <w:tcBorders>
              <w:top w:val="nil"/>
              <w:bottom w:val="nil"/>
            </w:tcBorders>
          </w:tcPr>
          <w:p>
            <w:pPr>
              <w:pStyle w:val="TableParagraph"/>
              <w:spacing w:line="209" w:lineRule="exact"/>
              <w:ind w:left="107"/>
              <w:rPr>
                <w:sz w:val="20"/>
              </w:rPr>
            </w:pPr>
            <w:r>
              <w:rPr>
                <w:sz w:val="20"/>
              </w:rPr>
              <w:t>determine</w:t>
            </w:r>
            <w:r>
              <w:rPr>
                <w:spacing w:val="-7"/>
                <w:sz w:val="20"/>
              </w:rPr>
              <w:t> </w:t>
            </w:r>
            <w:r>
              <w:rPr>
                <w:sz w:val="20"/>
              </w:rPr>
              <w:t>why</w:t>
            </w:r>
            <w:r>
              <w:rPr>
                <w:spacing w:val="-10"/>
                <w:sz w:val="20"/>
              </w:rPr>
              <w:t> </w:t>
            </w:r>
            <w:r>
              <w:rPr>
                <w:spacing w:val="-5"/>
                <w:sz w:val="20"/>
              </w:rPr>
              <w:t>and</w:t>
            </w:r>
          </w:p>
        </w:tc>
        <w:tc>
          <w:tcPr>
            <w:tcW w:w="2160" w:type="dxa"/>
            <w:tcBorders>
              <w:top w:val="nil"/>
              <w:bottom w:val="nil"/>
            </w:tcBorders>
          </w:tcPr>
          <w:p>
            <w:pPr>
              <w:pStyle w:val="TableParagraph"/>
              <w:rPr>
                <w:rFonts w:ascii="Times New Roman"/>
                <w:sz w:val="16"/>
              </w:rPr>
            </w:pPr>
          </w:p>
        </w:tc>
        <w:tc>
          <w:tcPr>
            <w:tcW w:w="2249" w:type="dxa"/>
            <w:tcBorders>
              <w:top w:val="nil"/>
              <w:bottom w:val="nil"/>
            </w:tcBorders>
          </w:tcPr>
          <w:p>
            <w:pPr>
              <w:pStyle w:val="TableParagraph"/>
              <w:rPr>
                <w:rFonts w:ascii="Times New Roman"/>
                <w:sz w:val="16"/>
              </w:rPr>
            </w:pPr>
          </w:p>
        </w:tc>
      </w:tr>
      <w:tr>
        <w:trPr>
          <w:trHeight w:val="230" w:hRule="atLeast"/>
        </w:trPr>
        <w:tc>
          <w:tcPr>
            <w:tcW w:w="1815"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rPr>
                <w:rFonts w:ascii="Times New Roman"/>
                <w:sz w:val="16"/>
              </w:rPr>
            </w:pPr>
          </w:p>
        </w:tc>
        <w:tc>
          <w:tcPr>
            <w:tcW w:w="1712" w:type="dxa"/>
            <w:tcBorders>
              <w:top w:val="nil"/>
              <w:bottom w:val="nil"/>
            </w:tcBorders>
          </w:tcPr>
          <w:p>
            <w:pPr>
              <w:pStyle w:val="TableParagraph"/>
              <w:rPr>
                <w:rFonts w:ascii="Times New Roman"/>
                <w:sz w:val="16"/>
              </w:rPr>
            </w:pPr>
          </w:p>
        </w:tc>
        <w:tc>
          <w:tcPr>
            <w:tcW w:w="1709" w:type="dxa"/>
            <w:tcBorders>
              <w:top w:val="nil"/>
              <w:bottom w:val="nil"/>
            </w:tcBorders>
          </w:tcPr>
          <w:p>
            <w:pPr>
              <w:pStyle w:val="TableParagraph"/>
              <w:rPr>
                <w:rFonts w:ascii="Times New Roman"/>
                <w:sz w:val="16"/>
              </w:rPr>
            </w:pPr>
          </w:p>
        </w:tc>
        <w:tc>
          <w:tcPr>
            <w:tcW w:w="2071" w:type="dxa"/>
            <w:tcBorders>
              <w:top w:val="nil"/>
              <w:bottom w:val="nil"/>
            </w:tcBorders>
          </w:tcPr>
          <w:p>
            <w:pPr>
              <w:pStyle w:val="TableParagraph"/>
              <w:spacing w:line="210" w:lineRule="exact"/>
              <w:ind w:left="107"/>
              <w:rPr>
                <w:sz w:val="20"/>
              </w:rPr>
            </w:pPr>
            <w:r>
              <w:rPr>
                <w:sz w:val="20"/>
              </w:rPr>
              <w:t>help</w:t>
            </w:r>
            <w:r>
              <w:rPr>
                <w:spacing w:val="-6"/>
                <w:sz w:val="20"/>
              </w:rPr>
              <w:t> </w:t>
            </w:r>
            <w:r>
              <w:rPr>
                <w:spacing w:val="-4"/>
                <w:sz w:val="20"/>
              </w:rPr>
              <w:t>make</w:t>
            </w:r>
          </w:p>
        </w:tc>
        <w:tc>
          <w:tcPr>
            <w:tcW w:w="2160" w:type="dxa"/>
            <w:tcBorders>
              <w:top w:val="nil"/>
              <w:bottom w:val="nil"/>
            </w:tcBorders>
          </w:tcPr>
          <w:p>
            <w:pPr>
              <w:pStyle w:val="TableParagraph"/>
              <w:rPr>
                <w:rFonts w:ascii="Times New Roman"/>
                <w:sz w:val="16"/>
              </w:rPr>
            </w:pPr>
          </w:p>
        </w:tc>
        <w:tc>
          <w:tcPr>
            <w:tcW w:w="2249" w:type="dxa"/>
            <w:tcBorders>
              <w:top w:val="nil"/>
              <w:bottom w:val="nil"/>
            </w:tcBorders>
          </w:tcPr>
          <w:p>
            <w:pPr>
              <w:pStyle w:val="TableParagraph"/>
              <w:rPr>
                <w:rFonts w:ascii="Times New Roman"/>
                <w:sz w:val="16"/>
              </w:rPr>
            </w:pPr>
          </w:p>
        </w:tc>
      </w:tr>
      <w:tr>
        <w:trPr>
          <w:trHeight w:val="229" w:hRule="atLeast"/>
        </w:trPr>
        <w:tc>
          <w:tcPr>
            <w:tcW w:w="1815" w:type="dxa"/>
            <w:tcBorders>
              <w:top w:val="nil"/>
            </w:tcBorders>
          </w:tcPr>
          <w:p>
            <w:pPr>
              <w:pStyle w:val="TableParagraph"/>
              <w:rPr>
                <w:rFonts w:ascii="Times New Roman"/>
                <w:sz w:val="16"/>
              </w:rPr>
            </w:pPr>
          </w:p>
        </w:tc>
        <w:tc>
          <w:tcPr>
            <w:tcW w:w="1980" w:type="dxa"/>
            <w:tcBorders>
              <w:top w:val="nil"/>
            </w:tcBorders>
          </w:tcPr>
          <w:p>
            <w:pPr>
              <w:pStyle w:val="TableParagraph"/>
              <w:rPr>
                <w:rFonts w:ascii="Times New Roman"/>
                <w:sz w:val="16"/>
              </w:rPr>
            </w:pPr>
          </w:p>
        </w:tc>
        <w:tc>
          <w:tcPr>
            <w:tcW w:w="1712" w:type="dxa"/>
            <w:tcBorders>
              <w:top w:val="nil"/>
            </w:tcBorders>
          </w:tcPr>
          <w:p>
            <w:pPr>
              <w:pStyle w:val="TableParagraph"/>
              <w:rPr>
                <w:rFonts w:ascii="Times New Roman"/>
                <w:sz w:val="16"/>
              </w:rPr>
            </w:pPr>
          </w:p>
        </w:tc>
        <w:tc>
          <w:tcPr>
            <w:tcW w:w="1709" w:type="dxa"/>
            <w:tcBorders>
              <w:top w:val="nil"/>
            </w:tcBorders>
          </w:tcPr>
          <w:p>
            <w:pPr>
              <w:pStyle w:val="TableParagraph"/>
              <w:rPr>
                <w:rFonts w:ascii="Times New Roman"/>
                <w:sz w:val="16"/>
              </w:rPr>
            </w:pPr>
          </w:p>
        </w:tc>
        <w:tc>
          <w:tcPr>
            <w:tcW w:w="2071" w:type="dxa"/>
            <w:tcBorders>
              <w:top w:val="nil"/>
            </w:tcBorders>
          </w:tcPr>
          <w:p>
            <w:pPr>
              <w:pStyle w:val="TableParagraph"/>
              <w:spacing w:line="210" w:lineRule="exact"/>
              <w:ind w:left="107"/>
              <w:rPr>
                <w:sz w:val="20"/>
              </w:rPr>
            </w:pPr>
            <w:r>
              <w:rPr>
                <w:spacing w:val="-2"/>
                <w:sz w:val="20"/>
              </w:rPr>
              <w:t>improvements.</w:t>
            </w:r>
          </w:p>
        </w:tc>
        <w:tc>
          <w:tcPr>
            <w:tcW w:w="2160" w:type="dxa"/>
            <w:tcBorders>
              <w:top w:val="nil"/>
            </w:tcBorders>
          </w:tcPr>
          <w:p>
            <w:pPr>
              <w:pStyle w:val="TableParagraph"/>
              <w:rPr>
                <w:rFonts w:ascii="Times New Roman"/>
                <w:sz w:val="16"/>
              </w:rPr>
            </w:pPr>
          </w:p>
        </w:tc>
        <w:tc>
          <w:tcPr>
            <w:tcW w:w="2249" w:type="dxa"/>
            <w:tcBorders>
              <w:top w:val="nil"/>
            </w:tcBorders>
          </w:tcPr>
          <w:p>
            <w:pPr>
              <w:pStyle w:val="TableParagraph"/>
              <w:rPr>
                <w:rFonts w:ascii="Times New Roman"/>
                <w:sz w:val="16"/>
              </w:rPr>
            </w:pPr>
          </w:p>
        </w:tc>
      </w:tr>
    </w:tbl>
    <w:p>
      <w:pPr>
        <w:pStyle w:val="BodyText"/>
        <w:rPr>
          <w:rFonts w:ascii="Arial"/>
          <w:b/>
          <w:sz w:val="20"/>
        </w:rPr>
      </w:pPr>
    </w:p>
    <w:p>
      <w:pPr>
        <w:pStyle w:val="BodyText"/>
        <w:rPr>
          <w:rFonts w:ascii="Arial"/>
          <w:b/>
          <w:sz w:val="20"/>
        </w:rPr>
      </w:pPr>
    </w:p>
    <w:p>
      <w:pPr>
        <w:pStyle w:val="BodyText"/>
        <w:spacing w:before="75"/>
        <w:rPr>
          <w:rFonts w:ascii="Arial"/>
          <w:b/>
          <w:sz w:val="20"/>
        </w:rPr>
      </w:pPr>
    </w:p>
    <w:tbl>
      <w:tblPr>
        <w:tblW w:w="0" w:type="auto"/>
        <w:jc w:val="left"/>
        <w:tblInd w:w="2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15"/>
        <w:gridCol w:w="1980"/>
        <w:gridCol w:w="1712"/>
        <w:gridCol w:w="1709"/>
        <w:gridCol w:w="2071"/>
        <w:gridCol w:w="4410"/>
      </w:tblGrid>
      <w:tr>
        <w:trPr>
          <w:trHeight w:val="1233" w:hRule="atLeast"/>
        </w:trPr>
        <w:tc>
          <w:tcPr>
            <w:tcW w:w="1815" w:type="dxa"/>
          </w:tcPr>
          <w:p>
            <w:pPr>
              <w:pStyle w:val="TableParagraph"/>
              <w:rPr>
                <w:rFonts w:ascii="Times New Roman"/>
                <w:sz w:val="20"/>
              </w:rPr>
            </w:pPr>
          </w:p>
        </w:tc>
        <w:tc>
          <w:tcPr>
            <w:tcW w:w="1980" w:type="dxa"/>
          </w:tcPr>
          <w:p>
            <w:pPr>
              <w:pStyle w:val="TableParagraph"/>
              <w:spacing w:before="68"/>
              <w:rPr>
                <w:rFonts w:ascii="Arial"/>
                <w:b/>
                <w:sz w:val="20"/>
              </w:rPr>
            </w:pPr>
          </w:p>
          <w:p>
            <w:pPr>
              <w:pStyle w:val="TableParagraph"/>
              <w:spacing w:line="237" w:lineRule="auto" w:before="1"/>
              <w:ind w:left="496" w:hanging="312"/>
              <w:rPr>
                <w:rFonts w:ascii="Arial"/>
                <w:b/>
                <w:sz w:val="20"/>
              </w:rPr>
            </w:pPr>
            <w:r>
              <w:rPr>
                <w:rFonts w:ascii="Arial"/>
                <w:b/>
                <w:sz w:val="20"/>
              </w:rPr>
              <w:t>Empty</w:t>
            </w:r>
            <w:r>
              <w:rPr>
                <w:rFonts w:ascii="Arial"/>
                <w:b/>
                <w:spacing w:val="-14"/>
                <w:sz w:val="20"/>
              </w:rPr>
              <w:t> </w:t>
            </w:r>
            <w:r>
              <w:rPr>
                <w:rFonts w:ascii="Arial"/>
                <w:b/>
                <w:sz w:val="20"/>
              </w:rPr>
              <w:t>Flow</w:t>
            </w:r>
            <w:r>
              <w:rPr>
                <w:rFonts w:ascii="Arial"/>
                <w:b/>
                <w:spacing w:val="-14"/>
                <w:sz w:val="20"/>
              </w:rPr>
              <w:t> </w:t>
            </w:r>
            <w:r>
              <w:rPr>
                <w:rFonts w:ascii="Arial"/>
                <w:b/>
                <w:sz w:val="20"/>
              </w:rPr>
              <w:t>Rate </w:t>
            </w:r>
            <w:r>
              <w:rPr>
                <w:rFonts w:ascii="Arial"/>
                <w:b/>
                <w:sz w:val="20"/>
              </w:rPr>
              <w:drawing>
                <wp:inline distT="0" distB="0" distL="0" distR="0">
                  <wp:extent cx="237489" cy="228600"/>
                  <wp:effectExtent l="0" t="0" r="0" b="0"/>
                  <wp:docPr id="1392" name="Image 1392"/>
                  <wp:cNvGraphicFramePr>
                    <a:graphicFrameLocks/>
                  </wp:cNvGraphicFramePr>
                  <a:graphic>
                    <a:graphicData uri="http://schemas.openxmlformats.org/drawingml/2006/picture">
                      <pic:pic>
                        <pic:nvPicPr>
                          <pic:cNvPr id="1392" name="Image 1392"/>
                          <pic:cNvPicPr/>
                        </pic:nvPicPr>
                        <pic:blipFill>
                          <a:blip r:embed="rId467" cstate="print"/>
                          <a:stretch>
                            <a:fillRect/>
                          </a:stretch>
                        </pic:blipFill>
                        <pic:spPr>
                          <a:xfrm>
                            <a:off x="0" y="0"/>
                            <a:ext cx="237489" cy="228600"/>
                          </a:xfrm>
                          <a:prstGeom prst="rect">
                            <a:avLst/>
                          </a:prstGeom>
                        </pic:spPr>
                      </pic:pic>
                    </a:graphicData>
                  </a:graphic>
                </wp:inline>
              </w:drawing>
            </w:r>
            <w:r>
              <w:rPr>
                <w:rFonts w:ascii="Arial"/>
                <w:b/>
                <w:sz w:val="20"/>
              </w:rPr>
            </w:r>
            <w:r>
              <w:rPr>
                <w:rFonts w:ascii="Times New Roman"/>
                <w:sz w:val="20"/>
              </w:rPr>
              <w:t> </w:t>
            </w:r>
            <w:r>
              <w:rPr>
                <w:rFonts w:ascii="Arial"/>
                <w:b/>
                <w:sz w:val="20"/>
              </w:rPr>
              <w:t>or </w:t>
            </w:r>
            <w:r>
              <w:rPr>
                <w:rFonts w:ascii="Arial"/>
                <w:b/>
                <w:spacing w:val="1"/>
                <w:sz w:val="20"/>
              </w:rPr>
              <w:drawing>
                <wp:inline distT="0" distB="0" distL="0" distR="0">
                  <wp:extent cx="190500" cy="228600"/>
                  <wp:effectExtent l="0" t="0" r="0" b="0"/>
                  <wp:docPr id="1393" name="Image 1393"/>
                  <wp:cNvGraphicFramePr>
                    <a:graphicFrameLocks/>
                  </wp:cNvGraphicFramePr>
                  <a:graphic>
                    <a:graphicData uri="http://schemas.openxmlformats.org/drawingml/2006/picture">
                      <pic:pic>
                        <pic:nvPicPr>
                          <pic:cNvPr id="1393" name="Image 1393"/>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pacing w:val="1"/>
                <w:sz w:val="20"/>
              </w:rPr>
            </w:r>
          </w:p>
        </w:tc>
        <w:tc>
          <w:tcPr>
            <w:tcW w:w="1712" w:type="dxa"/>
          </w:tcPr>
          <w:p>
            <w:pPr>
              <w:pStyle w:val="TableParagraph"/>
              <w:spacing w:before="38"/>
              <w:rPr>
                <w:rFonts w:ascii="Arial"/>
                <w:b/>
                <w:sz w:val="20"/>
              </w:rPr>
            </w:pPr>
          </w:p>
          <w:p>
            <w:pPr>
              <w:pStyle w:val="TableParagraph"/>
              <w:ind w:left="317" w:right="309"/>
              <w:jc w:val="center"/>
              <w:rPr>
                <w:rFonts w:ascii="Arial"/>
                <w:b/>
                <w:sz w:val="20"/>
              </w:rPr>
            </w:pPr>
            <w:r>
              <w:rPr>
                <w:rFonts w:ascii="Arial"/>
                <w:b/>
                <w:sz w:val="20"/>
              </w:rPr>
              <w:t>Flow</w:t>
            </w:r>
            <w:r>
              <w:rPr>
                <w:rFonts w:ascii="Arial"/>
                <w:b/>
                <w:spacing w:val="-14"/>
                <w:sz w:val="20"/>
              </w:rPr>
              <w:t> </w:t>
            </w:r>
            <w:r>
              <w:rPr>
                <w:rFonts w:ascii="Arial"/>
                <w:b/>
                <w:sz w:val="20"/>
              </w:rPr>
              <w:t>Rate </w:t>
            </w:r>
            <w:r>
              <w:rPr>
                <w:rFonts w:ascii="Arial"/>
                <w:b/>
                <w:spacing w:val="-4"/>
                <w:sz w:val="20"/>
              </w:rPr>
              <w:t>(mL/ </w:t>
            </w:r>
            <w:r>
              <w:rPr>
                <w:rFonts w:ascii="Arial"/>
                <w:b/>
                <w:spacing w:val="-2"/>
                <w:sz w:val="20"/>
              </w:rPr>
              <w:t>minute)</w:t>
            </w:r>
          </w:p>
        </w:tc>
        <w:tc>
          <w:tcPr>
            <w:tcW w:w="1709" w:type="dxa"/>
          </w:tcPr>
          <w:p>
            <w:pPr>
              <w:pStyle w:val="TableParagraph"/>
              <w:spacing w:before="182"/>
              <w:ind w:left="76" w:right="69"/>
              <w:jc w:val="center"/>
              <w:rPr>
                <w:rFonts w:ascii="Arial"/>
                <w:b/>
                <w:sz w:val="20"/>
              </w:rPr>
            </w:pPr>
            <w:r>
              <w:rPr>
                <w:rFonts w:ascii="Arial"/>
                <w:b/>
                <w:sz w:val="20"/>
              </w:rPr>
              <w:t>Water Level Below</w:t>
            </w:r>
            <w:r>
              <w:rPr>
                <w:rFonts w:ascii="Arial"/>
                <w:b/>
                <w:spacing w:val="-14"/>
                <w:sz w:val="20"/>
              </w:rPr>
              <w:t> </w:t>
            </w:r>
            <w:r>
              <w:rPr>
                <w:rFonts w:ascii="Arial"/>
                <w:b/>
                <w:sz w:val="20"/>
              </w:rPr>
              <w:t>Diffuser </w:t>
            </w:r>
            <w:r>
              <w:rPr>
                <w:rFonts w:ascii="Arial"/>
                <w:b/>
                <w:sz w:val="20"/>
              </w:rPr>
              <w:drawing>
                <wp:inline distT="0" distB="0" distL="0" distR="0">
                  <wp:extent cx="237489" cy="228600"/>
                  <wp:effectExtent l="0" t="0" r="0" b="0"/>
                  <wp:docPr id="1394" name="Image 1394"/>
                  <wp:cNvGraphicFramePr>
                    <a:graphicFrameLocks/>
                  </wp:cNvGraphicFramePr>
                  <a:graphic>
                    <a:graphicData uri="http://schemas.openxmlformats.org/drawingml/2006/picture">
                      <pic:pic>
                        <pic:nvPicPr>
                          <pic:cNvPr id="1394" name="Image 1394"/>
                          <pic:cNvPicPr/>
                        </pic:nvPicPr>
                        <pic:blipFill>
                          <a:blip r:embed="rId467" cstate="print"/>
                          <a:stretch>
                            <a:fillRect/>
                          </a:stretch>
                        </pic:blipFill>
                        <pic:spPr>
                          <a:xfrm>
                            <a:off x="0" y="0"/>
                            <a:ext cx="237489" cy="228600"/>
                          </a:xfrm>
                          <a:prstGeom prst="rect">
                            <a:avLst/>
                          </a:prstGeom>
                        </pic:spPr>
                      </pic:pic>
                    </a:graphicData>
                  </a:graphic>
                </wp:inline>
              </w:drawing>
            </w:r>
            <w:r>
              <w:rPr>
                <w:rFonts w:ascii="Arial"/>
                <w:b/>
                <w:sz w:val="20"/>
              </w:rPr>
            </w:r>
            <w:r>
              <w:rPr>
                <w:rFonts w:ascii="Times New Roman"/>
                <w:sz w:val="20"/>
              </w:rPr>
              <w:t> </w:t>
            </w:r>
            <w:r>
              <w:rPr>
                <w:rFonts w:ascii="Arial"/>
                <w:b/>
                <w:sz w:val="20"/>
              </w:rPr>
              <w:t>or</w:t>
            </w:r>
            <w:r>
              <w:rPr>
                <w:rFonts w:ascii="Arial"/>
                <w:b/>
                <w:spacing w:val="40"/>
                <w:sz w:val="20"/>
              </w:rPr>
              <w:t> </w:t>
            </w:r>
            <w:r>
              <w:rPr>
                <w:rFonts w:ascii="Arial"/>
                <w:b/>
                <w:sz w:val="20"/>
              </w:rPr>
              <w:drawing>
                <wp:inline distT="0" distB="0" distL="0" distR="0">
                  <wp:extent cx="190500" cy="228600"/>
                  <wp:effectExtent l="0" t="0" r="0" b="0"/>
                  <wp:docPr id="1395" name="Image 1395"/>
                  <wp:cNvGraphicFramePr>
                    <a:graphicFrameLocks/>
                  </wp:cNvGraphicFramePr>
                  <a:graphic>
                    <a:graphicData uri="http://schemas.openxmlformats.org/drawingml/2006/picture">
                      <pic:pic>
                        <pic:nvPicPr>
                          <pic:cNvPr id="1395" name="Image 1395"/>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z w:val="20"/>
              </w:rPr>
            </w:r>
          </w:p>
        </w:tc>
        <w:tc>
          <w:tcPr>
            <w:tcW w:w="2071" w:type="dxa"/>
          </w:tcPr>
          <w:p>
            <w:pPr>
              <w:pStyle w:val="TableParagraph"/>
              <w:spacing w:before="182"/>
              <w:ind w:left="506" w:right="293" w:hanging="204"/>
              <w:rPr>
                <w:rFonts w:ascii="Arial"/>
                <w:b/>
                <w:sz w:val="20"/>
              </w:rPr>
            </w:pPr>
            <w:r>
              <w:rPr>
                <w:rFonts w:ascii="Arial"/>
                <w:b/>
                <w:sz w:val="20"/>
              </w:rPr>
              <w:t>Filter</w:t>
            </w:r>
            <w:r>
              <w:rPr>
                <w:rFonts w:ascii="Arial"/>
                <w:b/>
                <w:spacing w:val="-14"/>
                <w:sz w:val="20"/>
              </w:rPr>
              <w:t> </w:t>
            </w:r>
            <w:r>
              <w:rPr>
                <w:rFonts w:ascii="Arial"/>
                <w:b/>
                <w:sz w:val="20"/>
              </w:rPr>
              <w:t>Ready</w:t>
            </w:r>
            <w:r>
              <w:rPr>
                <w:rFonts w:ascii="Arial"/>
                <w:b/>
                <w:spacing w:val="-14"/>
                <w:sz w:val="20"/>
              </w:rPr>
              <w:t> </w:t>
            </w:r>
            <w:r>
              <w:rPr>
                <w:rFonts w:ascii="Arial"/>
                <w:b/>
                <w:sz w:val="20"/>
              </w:rPr>
              <w:t>for </w:t>
            </w:r>
            <w:r>
              <w:rPr>
                <w:rFonts w:ascii="Arial"/>
                <w:b/>
                <w:spacing w:val="-2"/>
                <w:sz w:val="20"/>
              </w:rPr>
              <w:t>Installation </w:t>
            </w:r>
            <w:r>
              <w:rPr>
                <w:rFonts w:ascii="Arial"/>
                <w:b/>
                <w:sz w:val="20"/>
              </w:rPr>
              <w:drawing>
                <wp:inline distT="0" distB="0" distL="0" distR="0">
                  <wp:extent cx="238125" cy="228600"/>
                  <wp:effectExtent l="0" t="0" r="0" b="0"/>
                  <wp:docPr id="1396" name="Image 1396"/>
                  <wp:cNvGraphicFramePr>
                    <a:graphicFrameLocks/>
                  </wp:cNvGraphicFramePr>
                  <a:graphic>
                    <a:graphicData uri="http://schemas.openxmlformats.org/drawingml/2006/picture">
                      <pic:pic>
                        <pic:nvPicPr>
                          <pic:cNvPr id="1396" name="Image 1396"/>
                          <pic:cNvPicPr/>
                        </pic:nvPicPr>
                        <pic:blipFill>
                          <a:blip r:embed="rId467" cstate="print"/>
                          <a:stretch>
                            <a:fillRect/>
                          </a:stretch>
                        </pic:blipFill>
                        <pic:spPr>
                          <a:xfrm>
                            <a:off x="0" y="0"/>
                            <a:ext cx="238125" cy="228600"/>
                          </a:xfrm>
                          <a:prstGeom prst="rect">
                            <a:avLst/>
                          </a:prstGeom>
                        </pic:spPr>
                      </pic:pic>
                    </a:graphicData>
                  </a:graphic>
                </wp:inline>
              </w:drawing>
            </w:r>
            <w:r>
              <w:rPr>
                <w:rFonts w:ascii="Arial"/>
                <w:b/>
                <w:sz w:val="20"/>
              </w:rPr>
            </w:r>
            <w:r>
              <w:rPr>
                <w:rFonts w:ascii="Times New Roman"/>
                <w:sz w:val="20"/>
              </w:rPr>
              <w:t> </w:t>
            </w:r>
            <w:r>
              <w:rPr>
                <w:rFonts w:ascii="Arial"/>
                <w:b/>
                <w:sz w:val="20"/>
              </w:rPr>
              <w:t>or</w:t>
            </w:r>
            <w:r>
              <w:rPr>
                <w:rFonts w:ascii="Arial"/>
                <w:b/>
                <w:spacing w:val="40"/>
                <w:sz w:val="20"/>
              </w:rPr>
              <w:t> </w:t>
            </w:r>
            <w:r>
              <w:rPr>
                <w:rFonts w:ascii="Arial"/>
                <w:b/>
                <w:spacing w:val="-1"/>
                <w:sz w:val="20"/>
              </w:rPr>
              <w:drawing>
                <wp:inline distT="0" distB="0" distL="0" distR="0">
                  <wp:extent cx="190500" cy="228600"/>
                  <wp:effectExtent l="0" t="0" r="0" b="0"/>
                  <wp:docPr id="1397" name="Image 1397"/>
                  <wp:cNvGraphicFramePr>
                    <a:graphicFrameLocks/>
                  </wp:cNvGraphicFramePr>
                  <a:graphic>
                    <a:graphicData uri="http://schemas.openxmlformats.org/drawingml/2006/picture">
                      <pic:pic>
                        <pic:nvPicPr>
                          <pic:cNvPr id="1397" name="Image 1397"/>
                          <pic:cNvPicPr/>
                        </pic:nvPicPr>
                        <pic:blipFill>
                          <a:blip r:embed="rId468" cstate="print"/>
                          <a:stretch>
                            <a:fillRect/>
                          </a:stretch>
                        </pic:blipFill>
                        <pic:spPr>
                          <a:xfrm>
                            <a:off x="0" y="0"/>
                            <a:ext cx="190500" cy="228600"/>
                          </a:xfrm>
                          <a:prstGeom prst="rect">
                            <a:avLst/>
                          </a:prstGeom>
                        </pic:spPr>
                      </pic:pic>
                    </a:graphicData>
                  </a:graphic>
                </wp:inline>
              </w:drawing>
            </w:r>
            <w:r>
              <w:rPr>
                <w:rFonts w:ascii="Arial"/>
                <w:b/>
                <w:spacing w:val="-1"/>
                <w:sz w:val="20"/>
              </w:rPr>
            </w:r>
          </w:p>
        </w:tc>
        <w:tc>
          <w:tcPr>
            <w:tcW w:w="4410" w:type="dxa"/>
          </w:tcPr>
          <w:p>
            <w:pPr>
              <w:pStyle w:val="TableParagraph"/>
              <w:spacing w:before="151"/>
              <w:rPr>
                <w:rFonts w:ascii="Arial"/>
                <w:b/>
                <w:sz w:val="20"/>
              </w:rPr>
            </w:pPr>
          </w:p>
          <w:p>
            <w:pPr>
              <w:pStyle w:val="TableParagraph"/>
              <w:ind w:left="6"/>
              <w:jc w:val="center"/>
              <w:rPr>
                <w:rFonts w:ascii="Arial"/>
                <w:b/>
                <w:sz w:val="20"/>
              </w:rPr>
            </w:pPr>
            <w:r>
              <w:rPr>
                <w:rFonts w:ascii="Arial"/>
                <w:b/>
                <w:spacing w:val="-2"/>
                <w:sz w:val="20"/>
              </w:rPr>
              <w:t>Comments</w:t>
            </w:r>
          </w:p>
          <w:p>
            <w:pPr>
              <w:pStyle w:val="TableParagraph"/>
              <w:ind w:left="6"/>
              <w:jc w:val="center"/>
              <w:rPr>
                <w:rFonts w:ascii="Arial"/>
                <w:b/>
                <w:sz w:val="20"/>
              </w:rPr>
            </w:pPr>
            <w:r>
              <w:rPr>
                <w:rFonts w:ascii="Arial"/>
                <w:b/>
                <w:sz w:val="20"/>
              </w:rPr>
              <w:t>Or</w:t>
            </w:r>
            <w:r>
              <w:rPr>
                <w:rFonts w:ascii="Arial"/>
                <w:b/>
                <w:spacing w:val="-9"/>
                <w:sz w:val="20"/>
              </w:rPr>
              <w:t> </w:t>
            </w:r>
            <w:r>
              <w:rPr>
                <w:rFonts w:ascii="Arial"/>
                <w:b/>
                <w:sz w:val="20"/>
              </w:rPr>
              <w:t>Recommended</w:t>
            </w:r>
            <w:r>
              <w:rPr>
                <w:rFonts w:ascii="Arial"/>
                <w:b/>
                <w:spacing w:val="-3"/>
                <w:sz w:val="20"/>
              </w:rPr>
              <w:t> </w:t>
            </w:r>
            <w:r>
              <w:rPr>
                <w:rFonts w:ascii="Arial"/>
                <w:b/>
                <w:spacing w:val="-2"/>
                <w:sz w:val="20"/>
              </w:rPr>
              <w:t>Actions</w:t>
            </w:r>
          </w:p>
        </w:tc>
      </w:tr>
      <w:tr>
        <w:trPr>
          <w:trHeight w:val="225" w:hRule="atLeast"/>
        </w:trPr>
        <w:tc>
          <w:tcPr>
            <w:tcW w:w="1815" w:type="dxa"/>
            <w:tcBorders>
              <w:bottom w:val="nil"/>
            </w:tcBorders>
          </w:tcPr>
          <w:p>
            <w:pPr>
              <w:pStyle w:val="TableParagraph"/>
              <w:rPr>
                <w:rFonts w:ascii="Times New Roman"/>
                <w:sz w:val="16"/>
              </w:rPr>
            </w:pPr>
          </w:p>
        </w:tc>
        <w:tc>
          <w:tcPr>
            <w:tcW w:w="1980" w:type="dxa"/>
            <w:tcBorders>
              <w:bottom w:val="nil"/>
            </w:tcBorders>
          </w:tcPr>
          <w:p>
            <w:pPr>
              <w:pStyle w:val="TableParagraph"/>
              <w:spacing w:line="206" w:lineRule="exact"/>
              <w:ind w:left="107"/>
              <w:rPr>
                <w:sz w:val="20"/>
              </w:rPr>
            </w:pPr>
            <w:r>
              <w:rPr>
                <w:sz w:val="20"/>
              </w:rPr>
              <w:t>The</w:t>
            </w:r>
            <w:r>
              <w:rPr>
                <w:spacing w:val="-7"/>
                <w:sz w:val="20"/>
              </w:rPr>
              <w:t> </w:t>
            </w:r>
            <w:r>
              <w:rPr>
                <w:sz w:val="20"/>
              </w:rPr>
              <w:t>filter</w:t>
            </w:r>
            <w:r>
              <w:rPr>
                <w:spacing w:val="-6"/>
                <w:sz w:val="20"/>
              </w:rPr>
              <w:t> </w:t>
            </w:r>
            <w:r>
              <w:rPr>
                <w:spacing w:val="-2"/>
                <w:sz w:val="20"/>
              </w:rPr>
              <w:t>container</w:t>
            </w:r>
          </w:p>
        </w:tc>
        <w:tc>
          <w:tcPr>
            <w:tcW w:w="1712" w:type="dxa"/>
            <w:tcBorders>
              <w:bottom w:val="nil"/>
            </w:tcBorders>
          </w:tcPr>
          <w:p>
            <w:pPr>
              <w:pStyle w:val="TableParagraph"/>
              <w:spacing w:line="206" w:lineRule="exact"/>
              <w:ind w:left="108"/>
              <w:rPr>
                <w:sz w:val="20"/>
              </w:rPr>
            </w:pPr>
            <w:r>
              <w:rPr>
                <w:spacing w:val="-2"/>
                <w:sz w:val="20"/>
              </w:rPr>
              <w:t>Recording</w:t>
            </w:r>
          </w:p>
        </w:tc>
        <w:tc>
          <w:tcPr>
            <w:tcW w:w="1709" w:type="dxa"/>
            <w:tcBorders>
              <w:bottom w:val="nil"/>
            </w:tcBorders>
          </w:tcPr>
          <w:p>
            <w:pPr>
              <w:pStyle w:val="TableParagraph"/>
              <w:spacing w:line="206" w:lineRule="exact"/>
              <w:ind w:left="107"/>
              <w:rPr>
                <w:sz w:val="20"/>
              </w:rPr>
            </w:pPr>
            <w:r>
              <w:rPr>
                <w:sz w:val="20"/>
              </w:rPr>
              <w:t>Confirms</w:t>
            </w:r>
            <w:r>
              <w:rPr>
                <w:spacing w:val="-10"/>
                <w:sz w:val="20"/>
              </w:rPr>
              <w:t> </w:t>
            </w:r>
            <w:r>
              <w:rPr>
                <w:spacing w:val="-4"/>
                <w:sz w:val="20"/>
              </w:rPr>
              <w:t>that</w:t>
            </w:r>
          </w:p>
        </w:tc>
        <w:tc>
          <w:tcPr>
            <w:tcW w:w="2071" w:type="dxa"/>
            <w:tcBorders>
              <w:bottom w:val="nil"/>
            </w:tcBorders>
          </w:tcPr>
          <w:p>
            <w:pPr>
              <w:pStyle w:val="TableParagraph"/>
              <w:spacing w:line="206" w:lineRule="exact"/>
              <w:ind w:left="107"/>
              <w:rPr>
                <w:sz w:val="20"/>
              </w:rPr>
            </w:pPr>
            <w:r>
              <w:rPr>
                <w:sz w:val="20"/>
              </w:rPr>
              <w:t>Tracks</w:t>
            </w:r>
            <w:r>
              <w:rPr>
                <w:spacing w:val="-5"/>
                <w:sz w:val="20"/>
              </w:rPr>
              <w:t> </w:t>
            </w:r>
            <w:r>
              <w:rPr>
                <w:sz w:val="20"/>
              </w:rPr>
              <w:t>if</w:t>
            </w:r>
            <w:r>
              <w:rPr>
                <w:spacing w:val="-6"/>
                <w:sz w:val="20"/>
              </w:rPr>
              <w:t> </w:t>
            </w:r>
            <w:r>
              <w:rPr>
                <w:sz w:val="20"/>
              </w:rPr>
              <w:t>filters</w:t>
            </w:r>
            <w:r>
              <w:rPr>
                <w:spacing w:val="-4"/>
                <w:sz w:val="20"/>
              </w:rPr>
              <w:t> </w:t>
            </w:r>
            <w:r>
              <w:rPr>
                <w:spacing w:val="-5"/>
                <w:sz w:val="20"/>
              </w:rPr>
              <w:t>are</w:t>
            </w:r>
          </w:p>
        </w:tc>
        <w:tc>
          <w:tcPr>
            <w:tcW w:w="4410" w:type="dxa"/>
            <w:vMerge w:val="restart"/>
          </w:tcPr>
          <w:p>
            <w:pPr>
              <w:pStyle w:val="TableParagraph"/>
              <w:rPr>
                <w:rFonts w:ascii="Times New Roman"/>
                <w:sz w:val="20"/>
              </w:rPr>
            </w:pPr>
          </w:p>
        </w:tc>
      </w:tr>
      <w:tr>
        <w:trPr>
          <w:trHeight w:val="220" w:hRule="atLeast"/>
        </w:trPr>
        <w:tc>
          <w:tcPr>
            <w:tcW w:w="1815" w:type="dxa"/>
            <w:tcBorders>
              <w:top w:val="nil"/>
              <w:bottom w:val="nil"/>
            </w:tcBorders>
          </w:tcPr>
          <w:p>
            <w:pPr>
              <w:pStyle w:val="TableParagraph"/>
              <w:rPr>
                <w:rFonts w:ascii="Times New Roman"/>
                <w:sz w:val="14"/>
              </w:rPr>
            </w:pPr>
          </w:p>
        </w:tc>
        <w:tc>
          <w:tcPr>
            <w:tcW w:w="1980" w:type="dxa"/>
            <w:tcBorders>
              <w:top w:val="nil"/>
              <w:bottom w:val="nil"/>
            </w:tcBorders>
          </w:tcPr>
          <w:p>
            <w:pPr>
              <w:pStyle w:val="TableParagraph"/>
              <w:spacing w:line="200" w:lineRule="exact"/>
              <w:ind w:left="107"/>
              <w:rPr>
                <w:sz w:val="20"/>
              </w:rPr>
            </w:pPr>
            <w:r>
              <w:rPr>
                <w:sz w:val="20"/>
              </w:rPr>
              <w:t>should</w:t>
            </w:r>
            <w:r>
              <w:rPr>
                <w:spacing w:val="-8"/>
                <w:sz w:val="20"/>
              </w:rPr>
              <w:t> </w:t>
            </w:r>
            <w:r>
              <w:rPr>
                <w:sz w:val="20"/>
              </w:rPr>
              <w:t>be</w:t>
            </w:r>
            <w:r>
              <w:rPr>
                <w:spacing w:val="-5"/>
                <w:sz w:val="20"/>
              </w:rPr>
              <w:t> </w:t>
            </w:r>
            <w:r>
              <w:rPr>
                <w:sz w:val="20"/>
              </w:rPr>
              <w:t>filled</w:t>
            </w:r>
            <w:r>
              <w:rPr>
                <w:spacing w:val="-8"/>
                <w:sz w:val="20"/>
              </w:rPr>
              <w:t> </w:t>
            </w:r>
            <w:r>
              <w:rPr>
                <w:spacing w:val="-5"/>
                <w:sz w:val="20"/>
              </w:rPr>
              <w:t>to</w:t>
            </w:r>
          </w:p>
        </w:tc>
        <w:tc>
          <w:tcPr>
            <w:tcW w:w="1712" w:type="dxa"/>
            <w:tcBorders>
              <w:top w:val="nil"/>
              <w:bottom w:val="nil"/>
            </w:tcBorders>
          </w:tcPr>
          <w:p>
            <w:pPr>
              <w:pStyle w:val="TableParagraph"/>
              <w:spacing w:line="200" w:lineRule="exact"/>
              <w:ind w:left="108"/>
              <w:rPr>
                <w:sz w:val="20"/>
              </w:rPr>
            </w:pPr>
            <w:r>
              <w:rPr>
                <w:sz w:val="20"/>
              </w:rPr>
              <w:t>empty</w:t>
            </w:r>
            <w:r>
              <w:rPr>
                <w:spacing w:val="-10"/>
                <w:sz w:val="20"/>
              </w:rPr>
              <w:t> </w:t>
            </w:r>
            <w:r>
              <w:rPr>
                <w:sz w:val="20"/>
              </w:rPr>
              <w:t>filter</w:t>
            </w:r>
            <w:r>
              <w:rPr>
                <w:spacing w:val="-4"/>
                <w:sz w:val="20"/>
              </w:rPr>
              <w:t> flow</w:t>
            </w:r>
          </w:p>
        </w:tc>
        <w:tc>
          <w:tcPr>
            <w:tcW w:w="1709" w:type="dxa"/>
            <w:tcBorders>
              <w:top w:val="nil"/>
              <w:bottom w:val="nil"/>
            </w:tcBorders>
          </w:tcPr>
          <w:p>
            <w:pPr>
              <w:pStyle w:val="TableParagraph"/>
              <w:spacing w:line="200" w:lineRule="exact"/>
              <w:ind w:left="107"/>
              <w:rPr>
                <w:sz w:val="20"/>
              </w:rPr>
            </w:pPr>
            <w:r>
              <w:rPr>
                <w:sz w:val="20"/>
              </w:rPr>
              <w:t>the</w:t>
            </w:r>
            <w:r>
              <w:rPr>
                <w:spacing w:val="-7"/>
                <w:sz w:val="20"/>
              </w:rPr>
              <w:t> </w:t>
            </w:r>
            <w:r>
              <w:rPr>
                <w:sz w:val="20"/>
              </w:rPr>
              <w:t>outlet</w:t>
            </w:r>
            <w:r>
              <w:rPr>
                <w:spacing w:val="-6"/>
                <w:sz w:val="20"/>
              </w:rPr>
              <w:t> </w:t>
            </w:r>
            <w:r>
              <w:rPr>
                <w:sz w:val="20"/>
              </w:rPr>
              <w:t>tube</w:t>
            </w:r>
            <w:r>
              <w:rPr>
                <w:spacing w:val="-4"/>
                <w:sz w:val="20"/>
              </w:rPr>
              <w:t> </w:t>
            </w:r>
            <w:r>
              <w:rPr>
                <w:spacing w:val="-5"/>
                <w:sz w:val="20"/>
              </w:rPr>
              <w:t>is</w:t>
            </w:r>
          </w:p>
        </w:tc>
        <w:tc>
          <w:tcPr>
            <w:tcW w:w="2071" w:type="dxa"/>
            <w:tcBorders>
              <w:top w:val="nil"/>
              <w:bottom w:val="nil"/>
            </w:tcBorders>
          </w:tcPr>
          <w:p>
            <w:pPr>
              <w:pStyle w:val="TableParagraph"/>
              <w:spacing w:line="200" w:lineRule="exact"/>
              <w:ind w:left="107"/>
              <w:rPr>
                <w:sz w:val="20"/>
              </w:rPr>
            </w:pPr>
            <w:r>
              <w:rPr>
                <w:sz w:val="20"/>
              </w:rPr>
              <w:t>ready</w:t>
            </w:r>
            <w:r>
              <w:rPr>
                <w:spacing w:val="-6"/>
                <w:sz w:val="20"/>
              </w:rPr>
              <w:t> </w:t>
            </w:r>
            <w:r>
              <w:rPr>
                <w:sz w:val="20"/>
              </w:rPr>
              <w:t>to</w:t>
            </w:r>
            <w:r>
              <w:rPr>
                <w:spacing w:val="-3"/>
                <w:sz w:val="20"/>
              </w:rPr>
              <w:t> </w:t>
            </w:r>
            <w:r>
              <w:rPr>
                <w:spacing w:val="-5"/>
                <w:sz w:val="20"/>
              </w:rPr>
              <w:t>be</w:t>
            </w:r>
          </w:p>
        </w:tc>
        <w:tc>
          <w:tcPr>
            <w:tcW w:w="4410" w:type="dxa"/>
            <w:vMerge/>
            <w:tcBorders>
              <w:top w:val="nil"/>
            </w:tcBorders>
          </w:tcPr>
          <w:p>
            <w:pPr>
              <w:rPr>
                <w:sz w:val="2"/>
                <w:szCs w:val="2"/>
              </w:rPr>
            </w:pPr>
          </w:p>
        </w:tc>
      </w:tr>
      <w:tr>
        <w:trPr>
          <w:trHeight w:val="449" w:hRule="atLeast"/>
        </w:trPr>
        <w:tc>
          <w:tcPr>
            <w:tcW w:w="1815" w:type="dxa"/>
            <w:tcBorders>
              <w:top w:val="nil"/>
              <w:bottom w:val="nil"/>
            </w:tcBorders>
          </w:tcPr>
          <w:p>
            <w:pPr>
              <w:pStyle w:val="TableParagraph"/>
              <w:spacing w:line="257" w:lineRule="exact" w:before="172"/>
              <w:ind w:left="8"/>
              <w:jc w:val="center"/>
              <w:rPr>
                <w:rFonts w:ascii="Arial"/>
                <w:b/>
                <w:sz w:val="24"/>
              </w:rPr>
            </w:pPr>
            <w:r>
              <w:rPr>
                <w:rFonts w:ascii="Arial"/>
                <w:b/>
                <w:sz w:val="24"/>
              </w:rPr>
              <w:t>Tips </w:t>
            </w:r>
            <w:r>
              <w:rPr>
                <w:rFonts w:ascii="Arial"/>
                <w:b/>
                <w:spacing w:val="-5"/>
                <w:sz w:val="24"/>
              </w:rPr>
              <w:t>and</w:t>
            </w:r>
          </w:p>
        </w:tc>
        <w:tc>
          <w:tcPr>
            <w:tcW w:w="1980" w:type="dxa"/>
            <w:tcBorders>
              <w:top w:val="nil"/>
              <w:bottom w:val="nil"/>
            </w:tcBorders>
          </w:tcPr>
          <w:p>
            <w:pPr>
              <w:pStyle w:val="TableParagraph"/>
              <w:spacing w:line="222" w:lineRule="exact"/>
              <w:ind w:left="107"/>
              <w:rPr>
                <w:sz w:val="20"/>
              </w:rPr>
            </w:pPr>
            <w:r>
              <w:rPr>
                <w:sz w:val="20"/>
              </w:rPr>
              <w:t>the</w:t>
            </w:r>
            <w:r>
              <w:rPr>
                <w:spacing w:val="-7"/>
                <w:sz w:val="20"/>
              </w:rPr>
              <w:t> </w:t>
            </w:r>
            <w:r>
              <w:rPr>
                <w:sz w:val="20"/>
              </w:rPr>
              <w:t>top</w:t>
            </w:r>
            <w:r>
              <w:rPr>
                <w:spacing w:val="-5"/>
                <w:sz w:val="20"/>
              </w:rPr>
              <w:t> </w:t>
            </w:r>
            <w:r>
              <w:rPr>
                <w:sz w:val="20"/>
              </w:rPr>
              <w:t>with</w:t>
            </w:r>
            <w:r>
              <w:rPr>
                <w:spacing w:val="-4"/>
                <w:sz w:val="20"/>
              </w:rPr>
              <w:t> </w:t>
            </w:r>
            <w:r>
              <w:rPr>
                <w:spacing w:val="-2"/>
                <w:sz w:val="20"/>
              </w:rPr>
              <w:t>water.</w:t>
            </w:r>
          </w:p>
          <w:p>
            <w:pPr>
              <w:pStyle w:val="TableParagraph"/>
              <w:spacing w:line="207" w:lineRule="exact"/>
              <w:ind w:left="107"/>
              <w:rPr>
                <w:sz w:val="20"/>
              </w:rPr>
            </w:pPr>
            <w:r>
              <w:rPr>
                <w:sz w:val="20"/>
              </w:rPr>
              <w:t>Water</w:t>
            </w:r>
            <w:r>
              <w:rPr>
                <w:spacing w:val="-8"/>
                <w:sz w:val="20"/>
              </w:rPr>
              <w:t> </w:t>
            </w:r>
            <w:r>
              <w:rPr>
                <w:sz w:val="20"/>
              </w:rPr>
              <w:t>should</w:t>
            </w:r>
            <w:r>
              <w:rPr>
                <w:spacing w:val="-7"/>
                <w:sz w:val="20"/>
              </w:rPr>
              <w:t> </w:t>
            </w:r>
            <w:r>
              <w:rPr>
                <w:spacing w:val="-4"/>
                <w:sz w:val="20"/>
              </w:rPr>
              <w:t>flow</w:t>
            </w:r>
          </w:p>
        </w:tc>
        <w:tc>
          <w:tcPr>
            <w:tcW w:w="1712" w:type="dxa"/>
            <w:tcBorders>
              <w:top w:val="nil"/>
              <w:bottom w:val="nil"/>
            </w:tcBorders>
          </w:tcPr>
          <w:p>
            <w:pPr>
              <w:pStyle w:val="TableParagraph"/>
              <w:spacing w:line="222" w:lineRule="exact"/>
              <w:ind w:left="108"/>
              <w:rPr>
                <w:sz w:val="20"/>
              </w:rPr>
            </w:pPr>
            <w:r>
              <w:rPr>
                <w:sz w:val="20"/>
              </w:rPr>
              <w:t>rate</w:t>
            </w:r>
            <w:r>
              <w:rPr>
                <w:spacing w:val="-7"/>
                <w:sz w:val="20"/>
              </w:rPr>
              <w:t> </w:t>
            </w:r>
            <w:r>
              <w:rPr>
                <w:spacing w:val="-2"/>
                <w:sz w:val="20"/>
              </w:rPr>
              <w:t>confirms</w:t>
            </w:r>
          </w:p>
          <w:p>
            <w:pPr>
              <w:pStyle w:val="TableParagraph"/>
              <w:spacing w:line="207" w:lineRule="exact"/>
              <w:ind w:left="108"/>
              <w:rPr>
                <w:sz w:val="20"/>
              </w:rPr>
            </w:pPr>
            <w:r>
              <w:rPr>
                <w:sz w:val="20"/>
              </w:rPr>
              <w:t>that</w:t>
            </w:r>
            <w:r>
              <w:rPr>
                <w:spacing w:val="-8"/>
                <w:sz w:val="20"/>
              </w:rPr>
              <w:t> </w:t>
            </w:r>
            <w:r>
              <w:rPr>
                <w:sz w:val="20"/>
              </w:rPr>
              <w:t>the</w:t>
            </w:r>
            <w:r>
              <w:rPr>
                <w:spacing w:val="-6"/>
                <w:sz w:val="20"/>
              </w:rPr>
              <w:t> </w:t>
            </w:r>
            <w:r>
              <w:rPr>
                <w:sz w:val="20"/>
              </w:rPr>
              <w:t>tube</w:t>
            </w:r>
            <w:r>
              <w:rPr>
                <w:spacing w:val="-3"/>
                <w:sz w:val="20"/>
              </w:rPr>
              <w:t> </w:t>
            </w:r>
            <w:r>
              <w:rPr>
                <w:spacing w:val="-5"/>
                <w:sz w:val="20"/>
              </w:rPr>
              <w:t>is</w:t>
            </w:r>
          </w:p>
        </w:tc>
        <w:tc>
          <w:tcPr>
            <w:tcW w:w="1709" w:type="dxa"/>
            <w:tcBorders>
              <w:top w:val="nil"/>
              <w:bottom w:val="nil"/>
            </w:tcBorders>
          </w:tcPr>
          <w:p>
            <w:pPr>
              <w:pStyle w:val="TableParagraph"/>
              <w:spacing w:line="222" w:lineRule="exact"/>
              <w:ind w:left="107"/>
              <w:rPr>
                <w:sz w:val="20"/>
              </w:rPr>
            </w:pPr>
            <w:r>
              <w:rPr>
                <w:sz w:val="20"/>
              </w:rPr>
              <w:t>the</w:t>
            </w:r>
            <w:r>
              <w:rPr>
                <w:spacing w:val="-7"/>
                <w:sz w:val="20"/>
              </w:rPr>
              <w:t> </w:t>
            </w:r>
            <w:r>
              <w:rPr>
                <w:sz w:val="20"/>
              </w:rPr>
              <w:t>right</w:t>
            </w:r>
            <w:r>
              <w:rPr>
                <w:spacing w:val="-4"/>
                <w:sz w:val="20"/>
              </w:rPr>
              <w:t> </w:t>
            </w:r>
            <w:r>
              <w:rPr>
                <w:spacing w:val="-2"/>
                <w:sz w:val="20"/>
              </w:rPr>
              <w:t>length.</w:t>
            </w:r>
          </w:p>
        </w:tc>
        <w:tc>
          <w:tcPr>
            <w:tcW w:w="2071" w:type="dxa"/>
            <w:tcBorders>
              <w:top w:val="nil"/>
              <w:bottom w:val="nil"/>
            </w:tcBorders>
          </w:tcPr>
          <w:p>
            <w:pPr>
              <w:pStyle w:val="TableParagraph"/>
              <w:spacing w:line="222" w:lineRule="exact"/>
              <w:ind w:left="107"/>
              <w:rPr>
                <w:sz w:val="20"/>
              </w:rPr>
            </w:pPr>
            <w:r>
              <w:rPr>
                <w:sz w:val="20"/>
              </w:rPr>
              <w:t>delivered</w:t>
            </w:r>
            <w:r>
              <w:rPr>
                <w:spacing w:val="-13"/>
                <w:sz w:val="20"/>
              </w:rPr>
              <w:t> </w:t>
            </w:r>
            <w:r>
              <w:rPr>
                <w:spacing w:val="-5"/>
                <w:sz w:val="20"/>
              </w:rPr>
              <w:t>and</w:t>
            </w:r>
          </w:p>
          <w:p>
            <w:pPr>
              <w:pStyle w:val="TableParagraph"/>
              <w:spacing w:line="207" w:lineRule="exact"/>
              <w:ind w:left="107"/>
              <w:rPr>
                <w:sz w:val="20"/>
              </w:rPr>
            </w:pPr>
            <w:r>
              <w:rPr>
                <w:spacing w:val="-2"/>
                <w:sz w:val="20"/>
              </w:rPr>
              <w:t>installed.</w:t>
            </w:r>
          </w:p>
        </w:tc>
        <w:tc>
          <w:tcPr>
            <w:tcW w:w="4410" w:type="dxa"/>
            <w:vMerge/>
            <w:tcBorders>
              <w:top w:val="nil"/>
            </w:tcBorders>
          </w:tcPr>
          <w:p>
            <w:pPr>
              <w:rPr>
                <w:sz w:val="2"/>
                <w:szCs w:val="2"/>
              </w:rPr>
            </w:pPr>
          </w:p>
        </w:tc>
      </w:tr>
      <w:tr>
        <w:trPr>
          <w:trHeight w:val="450" w:hRule="atLeast"/>
        </w:trPr>
        <w:tc>
          <w:tcPr>
            <w:tcW w:w="1815" w:type="dxa"/>
            <w:tcBorders>
              <w:top w:val="nil"/>
              <w:bottom w:val="nil"/>
            </w:tcBorders>
          </w:tcPr>
          <w:p>
            <w:pPr>
              <w:pStyle w:val="TableParagraph"/>
              <w:spacing w:line="265" w:lineRule="exact"/>
              <w:ind w:left="8" w:right="1"/>
              <w:jc w:val="center"/>
              <w:rPr>
                <w:rFonts w:ascii="Arial"/>
                <w:b/>
                <w:sz w:val="24"/>
              </w:rPr>
            </w:pPr>
            <w:r>
              <w:rPr>
                <w:rFonts w:ascii="Arial"/>
                <w:b/>
                <w:spacing w:val="-2"/>
                <w:sz w:val="24"/>
              </w:rPr>
              <w:t>Guidelines</w:t>
            </w:r>
          </w:p>
        </w:tc>
        <w:tc>
          <w:tcPr>
            <w:tcW w:w="1980" w:type="dxa"/>
            <w:tcBorders>
              <w:top w:val="nil"/>
              <w:bottom w:val="nil"/>
            </w:tcBorders>
          </w:tcPr>
          <w:p>
            <w:pPr>
              <w:pStyle w:val="TableParagraph"/>
              <w:spacing w:line="221" w:lineRule="exact"/>
              <w:ind w:left="107"/>
              <w:rPr>
                <w:sz w:val="20"/>
              </w:rPr>
            </w:pPr>
            <w:r>
              <w:rPr>
                <w:sz w:val="20"/>
              </w:rPr>
              <w:t>freely</w:t>
            </w:r>
            <w:r>
              <w:rPr>
                <w:spacing w:val="-7"/>
                <w:sz w:val="20"/>
              </w:rPr>
              <w:t> </w:t>
            </w:r>
            <w:r>
              <w:rPr>
                <w:sz w:val="20"/>
              </w:rPr>
              <w:t>from </w:t>
            </w:r>
            <w:r>
              <w:rPr>
                <w:spacing w:val="-5"/>
                <w:sz w:val="20"/>
              </w:rPr>
              <w:t>the</w:t>
            </w:r>
          </w:p>
          <w:p>
            <w:pPr>
              <w:pStyle w:val="TableParagraph"/>
              <w:spacing w:line="209" w:lineRule="exact" w:before="1"/>
              <w:ind w:left="107"/>
              <w:rPr>
                <w:sz w:val="20"/>
              </w:rPr>
            </w:pPr>
            <w:r>
              <w:rPr>
                <w:sz w:val="20"/>
              </w:rPr>
              <w:t>outlet</w:t>
            </w:r>
            <w:r>
              <w:rPr>
                <w:spacing w:val="-9"/>
                <w:sz w:val="20"/>
              </w:rPr>
              <w:t> </w:t>
            </w:r>
            <w:r>
              <w:rPr>
                <w:spacing w:val="-2"/>
                <w:sz w:val="20"/>
              </w:rPr>
              <w:t>tube,</w:t>
            </w:r>
          </w:p>
        </w:tc>
        <w:tc>
          <w:tcPr>
            <w:tcW w:w="1712" w:type="dxa"/>
            <w:tcBorders>
              <w:top w:val="nil"/>
              <w:bottom w:val="nil"/>
            </w:tcBorders>
          </w:tcPr>
          <w:p>
            <w:pPr>
              <w:pStyle w:val="TableParagraph"/>
              <w:spacing w:line="221" w:lineRule="exact"/>
              <w:ind w:left="108"/>
              <w:rPr>
                <w:sz w:val="20"/>
              </w:rPr>
            </w:pPr>
            <w:r>
              <w:rPr>
                <w:sz w:val="20"/>
              </w:rPr>
              <w:t>not</w:t>
            </w:r>
            <w:r>
              <w:rPr>
                <w:spacing w:val="-7"/>
                <w:sz w:val="20"/>
              </w:rPr>
              <w:t> </w:t>
            </w:r>
            <w:r>
              <w:rPr>
                <w:sz w:val="20"/>
              </w:rPr>
              <w:t>blocked</w:t>
            </w:r>
            <w:r>
              <w:rPr>
                <w:spacing w:val="-6"/>
                <w:sz w:val="20"/>
              </w:rPr>
              <w:t> </w:t>
            </w:r>
            <w:r>
              <w:rPr>
                <w:spacing w:val="-5"/>
                <w:sz w:val="20"/>
              </w:rPr>
              <w:t>or</w:t>
            </w:r>
          </w:p>
          <w:p>
            <w:pPr>
              <w:pStyle w:val="TableParagraph"/>
              <w:spacing w:line="209" w:lineRule="exact" w:before="1"/>
              <w:ind w:left="108"/>
              <w:rPr>
                <w:sz w:val="20"/>
              </w:rPr>
            </w:pPr>
            <w:r>
              <w:rPr>
                <w:sz w:val="20"/>
              </w:rPr>
              <w:t>kinked</w:t>
            </w:r>
            <w:r>
              <w:rPr>
                <w:spacing w:val="-7"/>
                <w:sz w:val="20"/>
              </w:rPr>
              <w:t> </w:t>
            </w:r>
            <w:r>
              <w:rPr>
                <w:spacing w:val="-2"/>
                <w:sz w:val="20"/>
              </w:rPr>
              <w:t>before</w:t>
            </w:r>
          </w:p>
        </w:tc>
        <w:tc>
          <w:tcPr>
            <w:tcW w:w="1709" w:type="dxa"/>
            <w:tcBorders>
              <w:top w:val="nil"/>
              <w:bottom w:val="nil"/>
            </w:tcBorders>
          </w:tcPr>
          <w:p>
            <w:pPr>
              <w:pStyle w:val="TableParagraph"/>
              <w:rPr>
                <w:rFonts w:ascii="Times New Roman"/>
                <w:sz w:val="20"/>
              </w:rPr>
            </w:pPr>
          </w:p>
        </w:tc>
        <w:tc>
          <w:tcPr>
            <w:tcW w:w="2071" w:type="dxa"/>
            <w:tcBorders>
              <w:top w:val="nil"/>
              <w:bottom w:val="nil"/>
            </w:tcBorders>
          </w:tcPr>
          <w:p>
            <w:pPr>
              <w:pStyle w:val="TableParagraph"/>
              <w:rPr>
                <w:rFonts w:ascii="Times New Roman"/>
                <w:sz w:val="20"/>
              </w:rPr>
            </w:pPr>
          </w:p>
        </w:tc>
        <w:tc>
          <w:tcPr>
            <w:tcW w:w="4410" w:type="dxa"/>
            <w:vMerge/>
            <w:tcBorders>
              <w:top w:val="nil"/>
            </w:tcBorders>
          </w:tcPr>
          <w:p>
            <w:pPr>
              <w:rPr>
                <w:sz w:val="2"/>
                <w:szCs w:val="2"/>
              </w:rPr>
            </w:pPr>
          </w:p>
        </w:tc>
      </w:tr>
      <w:tr>
        <w:trPr>
          <w:trHeight w:val="220" w:hRule="atLeast"/>
        </w:trPr>
        <w:tc>
          <w:tcPr>
            <w:tcW w:w="1815" w:type="dxa"/>
            <w:tcBorders>
              <w:top w:val="nil"/>
              <w:bottom w:val="nil"/>
            </w:tcBorders>
          </w:tcPr>
          <w:p>
            <w:pPr>
              <w:pStyle w:val="TableParagraph"/>
              <w:rPr>
                <w:rFonts w:ascii="Times New Roman"/>
                <w:sz w:val="14"/>
              </w:rPr>
            </w:pPr>
          </w:p>
        </w:tc>
        <w:tc>
          <w:tcPr>
            <w:tcW w:w="1980" w:type="dxa"/>
            <w:tcBorders>
              <w:top w:val="nil"/>
              <w:bottom w:val="nil"/>
            </w:tcBorders>
          </w:tcPr>
          <w:p>
            <w:pPr>
              <w:pStyle w:val="TableParagraph"/>
              <w:spacing w:line="200" w:lineRule="exact"/>
              <w:ind w:left="107"/>
              <w:rPr>
                <w:sz w:val="20"/>
              </w:rPr>
            </w:pPr>
            <w:r>
              <w:rPr>
                <w:sz w:val="20"/>
              </w:rPr>
              <w:t>meaning</w:t>
            </w:r>
            <w:r>
              <w:rPr>
                <w:spacing w:val="-8"/>
                <w:sz w:val="20"/>
              </w:rPr>
              <w:t> </w:t>
            </w:r>
            <w:r>
              <w:rPr>
                <w:sz w:val="20"/>
              </w:rPr>
              <w:t>the</w:t>
            </w:r>
            <w:r>
              <w:rPr>
                <w:spacing w:val="-7"/>
                <w:sz w:val="20"/>
              </w:rPr>
              <w:t> </w:t>
            </w:r>
            <w:r>
              <w:rPr>
                <w:sz w:val="20"/>
              </w:rPr>
              <w:t>tube</w:t>
            </w:r>
            <w:r>
              <w:rPr>
                <w:spacing w:val="-6"/>
                <w:sz w:val="20"/>
              </w:rPr>
              <w:t> </w:t>
            </w:r>
            <w:r>
              <w:rPr>
                <w:spacing w:val="-5"/>
                <w:sz w:val="20"/>
              </w:rPr>
              <w:t>is</w:t>
            </w:r>
          </w:p>
        </w:tc>
        <w:tc>
          <w:tcPr>
            <w:tcW w:w="1712" w:type="dxa"/>
            <w:tcBorders>
              <w:top w:val="nil"/>
              <w:bottom w:val="nil"/>
            </w:tcBorders>
          </w:tcPr>
          <w:p>
            <w:pPr>
              <w:pStyle w:val="TableParagraph"/>
              <w:spacing w:line="200" w:lineRule="exact"/>
              <w:ind w:left="108"/>
              <w:rPr>
                <w:sz w:val="20"/>
              </w:rPr>
            </w:pPr>
            <w:r>
              <w:rPr>
                <w:spacing w:val="-2"/>
                <w:sz w:val="20"/>
              </w:rPr>
              <w:t>installation.</w:t>
            </w:r>
          </w:p>
        </w:tc>
        <w:tc>
          <w:tcPr>
            <w:tcW w:w="1709" w:type="dxa"/>
            <w:tcBorders>
              <w:top w:val="nil"/>
              <w:bottom w:val="nil"/>
            </w:tcBorders>
          </w:tcPr>
          <w:p>
            <w:pPr>
              <w:pStyle w:val="TableParagraph"/>
              <w:rPr>
                <w:rFonts w:ascii="Times New Roman"/>
                <w:sz w:val="14"/>
              </w:rPr>
            </w:pPr>
          </w:p>
        </w:tc>
        <w:tc>
          <w:tcPr>
            <w:tcW w:w="2071" w:type="dxa"/>
            <w:tcBorders>
              <w:top w:val="nil"/>
              <w:bottom w:val="nil"/>
            </w:tcBorders>
          </w:tcPr>
          <w:p>
            <w:pPr>
              <w:pStyle w:val="TableParagraph"/>
              <w:rPr>
                <w:rFonts w:ascii="Times New Roman"/>
                <w:sz w:val="14"/>
              </w:rPr>
            </w:pPr>
          </w:p>
        </w:tc>
        <w:tc>
          <w:tcPr>
            <w:tcW w:w="4410" w:type="dxa"/>
            <w:vMerge/>
            <w:tcBorders>
              <w:top w:val="nil"/>
            </w:tcBorders>
          </w:tcPr>
          <w:p>
            <w:pPr>
              <w:rPr>
                <w:sz w:val="2"/>
                <w:szCs w:val="2"/>
              </w:rPr>
            </w:pPr>
          </w:p>
        </w:tc>
      </w:tr>
      <w:tr>
        <w:trPr>
          <w:trHeight w:val="224" w:hRule="atLeast"/>
        </w:trPr>
        <w:tc>
          <w:tcPr>
            <w:tcW w:w="1815" w:type="dxa"/>
            <w:tcBorders>
              <w:top w:val="nil"/>
            </w:tcBorders>
          </w:tcPr>
          <w:p>
            <w:pPr>
              <w:pStyle w:val="TableParagraph"/>
              <w:rPr>
                <w:rFonts w:ascii="Times New Roman"/>
                <w:sz w:val="16"/>
              </w:rPr>
            </w:pPr>
          </w:p>
        </w:tc>
        <w:tc>
          <w:tcPr>
            <w:tcW w:w="1980" w:type="dxa"/>
            <w:tcBorders>
              <w:top w:val="nil"/>
            </w:tcBorders>
          </w:tcPr>
          <w:p>
            <w:pPr>
              <w:pStyle w:val="TableParagraph"/>
              <w:spacing w:line="205" w:lineRule="exact"/>
              <w:ind w:left="107"/>
              <w:rPr>
                <w:sz w:val="20"/>
              </w:rPr>
            </w:pPr>
            <w:r>
              <w:rPr>
                <w:sz w:val="20"/>
              </w:rPr>
              <w:t>not</w:t>
            </w:r>
            <w:r>
              <w:rPr>
                <w:spacing w:val="-6"/>
                <w:sz w:val="20"/>
              </w:rPr>
              <w:t> </w:t>
            </w:r>
            <w:r>
              <w:rPr>
                <w:spacing w:val="-2"/>
                <w:sz w:val="20"/>
              </w:rPr>
              <w:t>blocked.</w:t>
            </w:r>
          </w:p>
        </w:tc>
        <w:tc>
          <w:tcPr>
            <w:tcW w:w="1712" w:type="dxa"/>
            <w:tcBorders>
              <w:top w:val="nil"/>
            </w:tcBorders>
          </w:tcPr>
          <w:p>
            <w:pPr>
              <w:pStyle w:val="TableParagraph"/>
              <w:rPr>
                <w:rFonts w:ascii="Times New Roman"/>
                <w:sz w:val="16"/>
              </w:rPr>
            </w:pPr>
          </w:p>
        </w:tc>
        <w:tc>
          <w:tcPr>
            <w:tcW w:w="1709" w:type="dxa"/>
            <w:tcBorders>
              <w:top w:val="nil"/>
            </w:tcBorders>
          </w:tcPr>
          <w:p>
            <w:pPr>
              <w:pStyle w:val="TableParagraph"/>
              <w:rPr>
                <w:rFonts w:ascii="Times New Roman"/>
                <w:sz w:val="16"/>
              </w:rPr>
            </w:pPr>
          </w:p>
        </w:tc>
        <w:tc>
          <w:tcPr>
            <w:tcW w:w="2071" w:type="dxa"/>
            <w:tcBorders>
              <w:top w:val="nil"/>
            </w:tcBorders>
          </w:tcPr>
          <w:p>
            <w:pPr>
              <w:pStyle w:val="TableParagraph"/>
              <w:rPr>
                <w:rFonts w:ascii="Times New Roman"/>
                <w:sz w:val="16"/>
              </w:rPr>
            </w:pPr>
          </w:p>
        </w:tc>
        <w:tc>
          <w:tcPr>
            <w:tcW w:w="4410" w:type="dxa"/>
            <w:vMerge/>
            <w:tcBorders>
              <w:top w:val="nil"/>
            </w:tcBorders>
          </w:tcPr>
          <w:p>
            <w:pPr>
              <w:rPr>
                <w:sz w:val="2"/>
                <w:szCs w:val="2"/>
              </w:rPr>
            </w:pPr>
          </w:p>
        </w:tc>
      </w:tr>
    </w:tbl>
    <w:p>
      <w:pPr>
        <w:spacing w:after="0"/>
        <w:rPr>
          <w:sz w:val="2"/>
          <w:szCs w:val="2"/>
        </w:rPr>
        <w:sectPr>
          <w:pgSz w:w="15840" w:h="12240" w:orient="landscape"/>
          <w:pgMar w:header="724" w:footer="1110" w:top="960" w:bottom="1300" w:left="360" w:right="720"/>
        </w:sectPr>
      </w:pPr>
    </w:p>
    <w:p>
      <w:pPr>
        <w:pStyle w:val="BodyText"/>
        <w:spacing w:before="144"/>
        <w:rPr>
          <w:rFonts w:ascii="Arial"/>
          <w:b/>
          <w:sz w:val="28"/>
        </w:rPr>
      </w:pPr>
    </w:p>
    <w:p>
      <w:pPr>
        <w:spacing w:before="0"/>
        <w:ind w:left="362" w:right="0" w:firstLine="0"/>
        <w:jc w:val="center"/>
        <w:rPr>
          <w:rFonts w:ascii="Arial"/>
          <w:b/>
          <w:sz w:val="28"/>
        </w:rPr>
      </w:pPr>
      <w:bookmarkStart w:name="Sand and Gravel Preparation Monitoring F" w:id="150"/>
      <w:bookmarkEnd w:id="150"/>
      <w:r>
        <w:rPr/>
      </w:r>
      <w:bookmarkStart w:name="_bookmark75" w:id="151"/>
      <w:bookmarkEnd w:id="151"/>
      <w:r>
        <w:rPr/>
      </w:r>
      <w:r>
        <w:rPr>
          <w:rFonts w:ascii="Arial"/>
          <w:b/>
          <w:sz w:val="28"/>
          <w:u w:val="single"/>
        </w:rPr>
        <w:t>Sand</w:t>
      </w:r>
      <w:r>
        <w:rPr>
          <w:rFonts w:ascii="Arial"/>
          <w:b/>
          <w:spacing w:val="-7"/>
          <w:sz w:val="28"/>
          <w:u w:val="single"/>
        </w:rPr>
        <w:t> </w:t>
      </w:r>
      <w:r>
        <w:rPr>
          <w:rFonts w:ascii="Arial"/>
          <w:b/>
          <w:sz w:val="28"/>
          <w:u w:val="single"/>
        </w:rPr>
        <w:t>and</w:t>
      </w:r>
      <w:r>
        <w:rPr>
          <w:rFonts w:ascii="Arial"/>
          <w:b/>
          <w:spacing w:val="-7"/>
          <w:sz w:val="28"/>
          <w:u w:val="single"/>
        </w:rPr>
        <w:t> </w:t>
      </w:r>
      <w:r>
        <w:rPr>
          <w:rFonts w:ascii="Arial"/>
          <w:b/>
          <w:sz w:val="28"/>
          <w:u w:val="single"/>
        </w:rPr>
        <w:t>Gravel</w:t>
      </w:r>
      <w:r>
        <w:rPr>
          <w:rFonts w:ascii="Arial"/>
          <w:b/>
          <w:spacing w:val="-8"/>
          <w:sz w:val="28"/>
          <w:u w:val="single"/>
        </w:rPr>
        <w:t> </w:t>
      </w:r>
      <w:r>
        <w:rPr>
          <w:rFonts w:ascii="Arial"/>
          <w:b/>
          <w:sz w:val="28"/>
          <w:u w:val="single"/>
        </w:rPr>
        <w:t>Preparation</w:t>
      </w:r>
      <w:r>
        <w:rPr>
          <w:rFonts w:ascii="Arial"/>
          <w:b/>
          <w:spacing w:val="-8"/>
          <w:sz w:val="28"/>
          <w:u w:val="single"/>
        </w:rPr>
        <w:t> </w:t>
      </w:r>
      <w:r>
        <w:rPr>
          <w:rFonts w:ascii="Arial"/>
          <w:b/>
          <w:sz w:val="28"/>
          <w:u w:val="single"/>
        </w:rPr>
        <w:t>Monitoring</w:t>
      </w:r>
      <w:r>
        <w:rPr>
          <w:rFonts w:ascii="Arial"/>
          <w:b/>
          <w:spacing w:val="-7"/>
          <w:sz w:val="28"/>
          <w:u w:val="single"/>
        </w:rPr>
        <w:t> </w:t>
      </w:r>
      <w:r>
        <w:rPr>
          <w:rFonts w:ascii="Arial"/>
          <w:b/>
          <w:spacing w:val="-4"/>
          <w:sz w:val="28"/>
          <w:u w:val="single"/>
        </w:rPr>
        <w:t>Form</w:t>
      </w:r>
    </w:p>
    <w:p>
      <w:pPr>
        <w:pStyle w:val="Heading4"/>
        <w:tabs>
          <w:tab w:pos="2578" w:val="left" w:leader="none"/>
          <w:tab w:pos="2918" w:val="left" w:leader="none"/>
          <w:tab w:pos="6688" w:val="left" w:leader="none"/>
          <w:tab w:pos="7032" w:val="left" w:leader="none"/>
          <w:tab w:pos="9719" w:val="left" w:leader="none"/>
        </w:tabs>
        <w:spacing w:before="119"/>
        <w:ind w:left="422"/>
        <w:jc w:val="center"/>
      </w:pPr>
      <w:r>
        <w:rPr/>
        <w:t>Form #: </w:t>
      </w:r>
      <w:r>
        <w:rPr>
          <w:u w:val="single"/>
        </w:rPr>
        <w:tab/>
      </w:r>
      <w:r>
        <w:rPr/>
        <w:tab/>
        <w:t>Location: </w:t>
      </w:r>
      <w:r>
        <w:rPr>
          <w:u w:val="single"/>
        </w:rPr>
        <w:tab/>
      </w:r>
      <w:r>
        <w:rPr/>
        <w:tab/>
        <w:t>Dates: </w:t>
      </w:r>
      <w:r>
        <w:rPr>
          <w:u w:val="single"/>
        </w:rPr>
        <w:tab/>
      </w:r>
    </w:p>
    <w:p>
      <w:pPr>
        <w:spacing w:before="119"/>
        <w:ind w:left="362" w:right="0" w:firstLine="0"/>
        <w:jc w:val="center"/>
        <w:rPr>
          <w:rFonts w:ascii="Arial"/>
          <w:b/>
          <w:sz w:val="28"/>
        </w:rPr>
      </w:pPr>
      <w:r>
        <w:rPr>
          <w:rFonts w:ascii="Arial"/>
          <w:b/>
          <w:sz w:val="28"/>
        </w:rPr>
        <w:t>Use</w:t>
      </w:r>
      <w:r>
        <w:rPr>
          <w:rFonts w:ascii="Arial"/>
          <w:b/>
          <w:spacing w:val="-6"/>
          <w:sz w:val="28"/>
        </w:rPr>
        <w:t> </w:t>
      </w:r>
      <w:r>
        <w:rPr>
          <w:rFonts w:ascii="Arial"/>
          <w:b/>
          <w:spacing w:val="-3"/>
          <w:sz w:val="28"/>
        </w:rPr>
        <w:drawing>
          <wp:inline distT="0" distB="0" distL="0" distR="0">
            <wp:extent cx="242570" cy="225425"/>
            <wp:effectExtent l="0" t="0" r="0" b="0"/>
            <wp:docPr id="1398" name="Image 1398"/>
            <wp:cNvGraphicFramePr>
              <a:graphicFrameLocks/>
            </wp:cNvGraphicFramePr>
            <a:graphic>
              <a:graphicData uri="http://schemas.openxmlformats.org/drawingml/2006/picture">
                <pic:pic>
                  <pic:nvPicPr>
                    <pic:cNvPr id="1398" name="Image 1398"/>
                    <pic:cNvPicPr/>
                  </pic:nvPicPr>
                  <pic:blipFill>
                    <a:blip r:embed="rId471" cstate="print"/>
                    <a:stretch>
                      <a:fillRect/>
                    </a:stretch>
                  </pic:blipFill>
                  <pic:spPr>
                    <a:xfrm>
                      <a:off x="0" y="0"/>
                      <a:ext cx="242570" cy="225425"/>
                    </a:xfrm>
                    <a:prstGeom prst="rect">
                      <a:avLst/>
                    </a:prstGeom>
                  </pic:spPr>
                </pic:pic>
              </a:graphicData>
            </a:graphic>
          </wp:inline>
        </w:drawing>
      </w:r>
      <w:r>
        <w:rPr>
          <w:rFonts w:ascii="Arial"/>
          <w:b/>
          <w:spacing w:val="-3"/>
          <w:sz w:val="28"/>
        </w:rPr>
      </w:r>
      <w:r>
        <w:rPr>
          <w:rFonts w:ascii="Arial"/>
          <w:b/>
          <w:sz w:val="28"/>
        </w:rPr>
        <w:t>=</w:t>
      </w:r>
      <w:r>
        <w:rPr>
          <w:rFonts w:ascii="Arial"/>
          <w:b/>
          <w:spacing w:val="-2"/>
          <w:sz w:val="28"/>
        </w:rPr>
        <w:t> </w:t>
      </w:r>
      <w:r>
        <w:rPr>
          <w:rFonts w:ascii="Arial"/>
          <w:b/>
          <w:sz w:val="28"/>
        </w:rPr>
        <w:t>acceptable</w:t>
      </w:r>
      <w:r>
        <w:rPr>
          <w:rFonts w:ascii="Arial"/>
          <w:b/>
          <w:spacing w:val="-6"/>
          <w:sz w:val="28"/>
        </w:rPr>
        <w:t> </w:t>
      </w:r>
      <w:r>
        <w:rPr>
          <w:rFonts w:ascii="Arial"/>
          <w:b/>
          <w:sz w:val="28"/>
        </w:rPr>
        <w:t>or</w:t>
      </w:r>
      <w:r>
        <w:rPr>
          <w:rFonts w:ascii="Arial"/>
          <w:b/>
          <w:spacing w:val="55"/>
          <w:sz w:val="28"/>
        </w:rPr>
        <w:t> </w:t>
      </w:r>
      <w:r>
        <w:rPr>
          <w:rFonts w:ascii="Arial"/>
          <w:b/>
          <w:spacing w:val="-17"/>
          <w:sz w:val="28"/>
        </w:rPr>
        <w:drawing>
          <wp:inline distT="0" distB="0" distL="0" distR="0">
            <wp:extent cx="190500" cy="225425"/>
            <wp:effectExtent l="0" t="0" r="0" b="0"/>
            <wp:docPr id="1399" name="Image 1399"/>
            <wp:cNvGraphicFramePr>
              <a:graphicFrameLocks/>
            </wp:cNvGraphicFramePr>
            <a:graphic>
              <a:graphicData uri="http://schemas.openxmlformats.org/drawingml/2006/picture">
                <pic:pic>
                  <pic:nvPicPr>
                    <pic:cNvPr id="1399" name="Image 1399"/>
                    <pic:cNvPicPr/>
                  </pic:nvPicPr>
                  <pic:blipFill>
                    <a:blip r:embed="rId468" cstate="print"/>
                    <a:stretch>
                      <a:fillRect/>
                    </a:stretch>
                  </pic:blipFill>
                  <pic:spPr>
                    <a:xfrm>
                      <a:off x="0" y="0"/>
                      <a:ext cx="190500" cy="225425"/>
                    </a:xfrm>
                    <a:prstGeom prst="rect">
                      <a:avLst/>
                    </a:prstGeom>
                  </pic:spPr>
                </pic:pic>
              </a:graphicData>
            </a:graphic>
          </wp:inline>
        </w:drawing>
      </w:r>
      <w:r>
        <w:rPr>
          <w:rFonts w:ascii="Arial"/>
          <w:b/>
          <w:spacing w:val="-17"/>
          <w:sz w:val="28"/>
        </w:rPr>
      </w:r>
      <w:r>
        <w:rPr>
          <w:rFonts w:ascii="Times New Roman"/>
          <w:spacing w:val="8"/>
          <w:sz w:val="28"/>
        </w:rPr>
        <w:t> </w:t>
      </w:r>
      <w:r>
        <w:rPr>
          <w:rFonts w:ascii="Arial"/>
          <w:b/>
          <w:sz w:val="28"/>
        </w:rPr>
        <w:t>=</w:t>
      </w:r>
      <w:r>
        <w:rPr>
          <w:rFonts w:ascii="Arial"/>
          <w:b/>
          <w:spacing w:val="-2"/>
          <w:sz w:val="28"/>
        </w:rPr>
        <w:t> unacceptable</w:t>
      </w:r>
    </w:p>
    <w:p>
      <w:pPr>
        <w:pStyle w:val="BodyText"/>
        <w:spacing w:before="10"/>
        <w:rPr>
          <w:rFonts w:ascii="Arial"/>
          <w:b/>
          <w:sz w:val="1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95"/>
        <w:gridCol w:w="1313"/>
        <w:gridCol w:w="1501"/>
        <w:gridCol w:w="1500"/>
        <w:gridCol w:w="1112"/>
        <w:gridCol w:w="1157"/>
        <w:gridCol w:w="1133"/>
        <w:gridCol w:w="1381"/>
        <w:gridCol w:w="1371"/>
        <w:gridCol w:w="1763"/>
      </w:tblGrid>
      <w:tr>
        <w:trPr>
          <w:trHeight w:val="1759" w:hRule="atLeast"/>
        </w:trPr>
        <w:tc>
          <w:tcPr>
            <w:tcW w:w="1095" w:type="dxa"/>
          </w:tcPr>
          <w:p>
            <w:pPr>
              <w:pStyle w:val="TableParagraph"/>
              <w:spacing w:line="242" w:lineRule="auto"/>
              <w:ind w:left="266" w:right="242" w:hanging="8"/>
              <w:rPr>
                <w:rFonts w:ascii="Arial"/>
                <w:b/>
                <w:sz w:val="22"/>
              </w:rPr>
            </w:pPr>
            <w:r>
              <w:rPr>
                <w:rFonts w:ascii="Arial"/>
                <w:b/>
                <w:spacing w:val="-2"/>
                <w:sz w:val="22"/>
              </w:rPr>
              <w:t>Sieve </w:t>
            </w:r>
            <w:r>
              <w:rPr>
                <w:rFonts w:ascii="Arial"/>
                <w:b/>
                <w:spacing w:val="-4"/>
                <w:sz w:val="22"/>
              </w:rPr>
              <w:t>Sizes</w:t>
            </w:r>
          </w:p>
        </w:tc>
        <w:tc>
          <w:tcPr>
            <w:tcW w:w="1313" w:type="dxa"/>
          </w:tcPr>
          <w:p>
            <w:pPr>
              <w:pStyle w:val="TableParagraph"/>
              <w:ind w:left="141" w:right="129" w:hanging="3"/>
              <w:jc w:val="center"/>
              <w:rPr>
                <w:rFonts w:ascii="Arial"/>
                <w:b/>
                <w:sz w:val="22"/>
              </w:rPr>
            </w:pPr>
            <w:r>
              <w:rPr>
                <w:rFonts w:ascii="Arial"/>
                <w:b/>
                <w:sz w:val="22"/>
              </w:rPr>
              <w:t>Sieve Set in Good </w:t>
            </w:r>
            <w:r>
              <w:rPr>
                <w:rFonts w:ascii="Arial"/>
                <w:b/>
                <w:spacing w:val="-2"/>
                <w:sz w:val="22"/>
              </w:rPr>
              <w:t>Condition</w:t>
            </w:r>
          </w:p>
        </w:tc>
        <w:tc>
          <w:tcPr>
            <w:tcW w:w="1501" w:type="dxa"/>
          </w:tcPr>
          <w:p>
            <w:pPr>
              <w:pStyle w:val="TableParagraph"/>
              <w:ind w:left="107" w:right="96"/>
              <w:jc w:val="center"/>
              <w:rPr>
                <w:rFonts w:ascii="Arial"/>
                <w:b/>
                <w:sz w:val="22"/>
              </w:rPr>
            </w:pPr>
            <w:r>
              <w:rPr>
                <w:rFonts w:ascii="Arial"/>
                <w:b/>
                <w:spacing w:val="-2"/>
                <w:sz w:val="22"/>
              </w:rPr>
              <w:t>Sand/Gravel Sieved Properly</w:t>
            </w:r>
          </w:p>
        </w:tc>
        <w:tc>
          <w:tcPr>
            <w:tcW w:w="1500" w:type="dxa"/>
          </w:tcPr>
          <w:p>
            <w:pPr>
              <w:pStyle w:val="TableParagraph"/>
              <w:ind w:left="107" w:right="95" w:hanging="1"/>
              <w:jc w:val="center"/>
              <w:rPr>
                <w:rFonts w:ascii="Arial"/>
                <w:b/>
                <w:sz w:val="22"/>
              </w:rPr>
            </w:pPr>
            <w:r>
              <w:rPr>
                <w:rFonts w:ascii="Arial"/>
                <w:b/>
                <w:spacing w:val="-2"/>
                <w:sz w:val="22"/>
              </w:rPr>
              <w:t>Sieved Sand/Gravel Organics </w:t>
            </w:r>
            <w:r>
              <w:rPr>
                <w:rFonts w:ascii="Arial"/>
                <w:b/>
                <w:spacing w:val="-4"/>
                <w:sz w:val="22"/>
              </w:rPr>
              <w:t>Free</w:t>
            </w:r>
          </w:p>
          <w:p>
            <w:pPr>
              <w:pStyle w:val="TableParagraph"/>
              <w:spacing w:before="116"/>
              <w:ind w:left="11"/>
              <w:jc w:val="center"/>
              <w:rPr>
                <w:rFonts w:ascii="Arial"/>
                <w:b/>
                <w:sz w:val="22"/>
              </w:rPr>
            </w:pPr>
            <w:r>
              <w:rPr>
                <w:rFonts w:ascii="Arial"/>
                <w:b/>
                <w:spacing w:val="-2"/>
                <w:sz w:val="22"/>
              </w:rPr>
              <w:t>(Visual Inspection)</w:t>
            </w:r>
          </w:p>
        </w:tc>
        <w:tc>
          <w:tcPr>
            <w:tcW w:w="1112" w:type="dxa"/>
          </w:tcPr>
          <w:p>
            <w:pPr>
              <w:pStyle w:val="TableParagraph"/>
              <w:ind w:left="131" w:right="123" w:hanging="2"/>
              <w:jc w:val="center"/>
              <w:rPr>
                <w:rFonts w:ascii="Arial"/>
                <w:b/>
                <w:sz w:val="22"/>
              </w:rPr>
            </w:pPr>
            <w:r>
              <w:rPr>
                <w:rFonts w:ascii="Arial"/>
                <w:b/>
                <w:spacing w:val="-2"/>
                <w:sz w:val="22"/>
              </w:rPr>
              <w:t>Gravel Washed Clean</w:t>
            </w:r>
          </w:p>
        </w:tc>
        <w:tc>
          <w:tcPr>
            <w:tcW w:w="1157" w:type="dxa"/>
          </w:tcPr>
          <w:p>
            <w:pPr>
              <w:pStyle w:val="TableParagraph"/>
              <w:ind w:left="106" w:right="94" w:hanging="4"/>
              <w:jc w:val="center"/>
              <w:rPr>
                <w:rFonts w:ascii="Arial"/>
                <w:b/>
                <w:sz w:val="22"/>
              </w:rPr>
            </w:pPr>
            <w:r>
              <w:rPr>
                <w:rFonts w:ascii="Arial"/>
                <w:b/>
                <w:sz w:val="22"/>
              </w:rPr>
              <w:t>Jar Test </w:t>
            </w:r>
            <w:r>
              <w:rPr>
                <w:rFonts w:ascii="Arial"/>
                <w:b/>
                <w:spacing w:val="-2"/>
                <w:sz w:val="22"/>
              </w:rPr>
              <w:t>Result</w:t>
            </w:r>
            <w:r>
              <w:rPr>
                <w:rFonts w:ascii="Arial"/>
                <w:b/>
                <w:spacing w:val="40"/>
                <w:sz w:val="22"/>
              </w:rPr>
              <w:t> </w:t>
            </w:r>
            <w:r>
              <w:rPr>
                <w:rFonts w:ascii="Arial"/>
                <w:b/>
                <w:spacing w:val="-6"/>
                <w:sz w:val="22"/>
              </w:rPr>
              <w:t>on </w:t>
            </w:r>
            <w:r>
              <w:rPr>
                <w:rFonts w:ascii="Arial"/>
                <w:b/>
                <w:spacing w:val="-2"/>
                <w:sz w:val="22"/>
              </w:rPr>
              <w:t>Filtration </w:t>
            </w:r>
            <w:r>
              <w:rPr>
                <w:rFonts w:ascii="Arial"/>
                <w:b/>
                <w:spacing w:val="-4"/>
                <w:sz w:val="22"/>
              </w:rPr>
              <w:t>Sand</w:t>
            </w:r>
          </w:p>
        </w:tc>
        <w:tc>
          <w:tcPr>
            <w:tcW w:w="1133" w:type="dxa"/>
          </w:tcPr>
          <w:p>
            <w:pPr>
              <w:pStyle w:val="TableParagraph"/>
              <w:spacing w:line="248" w:lineRule="exact"/>
              <w:ind w:left="296"/>
              <w:rPr>
                <w:rFonts w:ascii="Arial"/>
                <w:b/>
                <w:sz w:val="22"/>
              </w:rPr>
            </w:pPr>
            <w:r>
              <w:rPr>
                <w:rFonts w:ascii="Arial"/>
                <w:b/>
                <w:spacing w:val="-4"/>
                <w:sz w:val="22"/>
              </w:rPr>
              <w:t>Sand</w:t>
            </w:r>
          </w:p>
          <w:p>
            <w:pPr>
              <w:pStyle w:val="TableParagraph"/>
              <w:spacing w:before="1"/>
              <w:ind w:left="118" w:right="107" w:firstLine="72"/>
              <w:jc w:val="both"/>
              <w:rPr>
                <w:rFonts w:ascii="Arial"/>
                <w:b/>
                <w:sz w:val="22"/>
              </w:rPr>
            </w:pPr>
            <w:r>
              <w:rPr>
                <w:rFonts w:ascii="Arial"/>
                <w:b/>
                <w:spacing w:val="-2"/>
                <w:sz w:val="22"/>
              </w:rPr>
              <w:t>/Gravel Stored Properly</w:t>
            </w:r>
          </w:p>
        </w:tc>
        <w:tc>
          <w:tcPr>
            <w:tcW w:w="1381" w:type="dxa"/>
          </w:tcPr>
          <w:p>
            <w:pPr>
              <w:pStyle w:val="TableParagraph"/>
              <w:spacing w:line="242" w:lineRule="auto"/>
              <w:ind w:left="142" w:right="134" w:firstLine="50"/>
              <w:rPr>
                <w:rFonts w:ascii="Arial"/>
                <w:b/>
                <w:sz w:val="22"/>
              </w:rPr>
            </w:pPr>
            <w:r>
              <w:rPr>
                <w:rFonts w:ascii="Arial"/>
                <w:b/>
                <w:sz w:val="22"/>
              </w:rPr>
              <w:t>The Sand is</w:t>
            </w:r>
            <w:r>
              <w:rPr>
                <w:rFonts w:ascii="Arial"/>
                <w:b/>
                <w:spacing w:val="-2"/>
                <w:sz w:val="22"/>
              </w:rPr>
              <w:t> </w:t>
            </w:r>
            <w:r>
              <w:rPr>
                <w:rFonts w:ascii="Arial"/>
                <w:b/>
                <w:spacing w:val="-2"/>
                <w:sz w:val="22"/>
              </w:rPr>
              <w:t>Useable</w:t>
            </w:r>
          </w:p>
        </w:tc>
        <w:tc>
          <w:tcPr>
            <w:tcW w:w="1371" w:type="dxa"/>
          </w:tcPr>
          <w:p>
            <w:pPr>
              <w:pStyle w:val="TableParagraph"/>
              <w:spacing w:line="242" w:lineRule="auto"/>
              <w:ind w:left="137" w:right="109" w:hanging="24"/>
              <w:rPr>
                <w:rFonts w:ascii="Arial"/>
                <w:b/>
                <w:sz w:val="22"/>
              </w:rPr>
            </w:pPr>
            <w:r>
              <w:rPr>
                <w:rFonts w:ascii="Arial"/>
                <w:b/>
                <w:sz w:val="22"/>
              </w:rPr>
              <w:t>The</w:t>
            </w:r>
            <w:r>
              <w:rPr>
                <w:rFonts w:ascii="Arial"/>
                <w:b/>
                <w:spacing w:val="-16"/>
                <w:sz w:val="22"/>
              </w:rPr>
              <w:t> </w:t>
            </w:r>
            <w:r>
              <w:rPr>
                <w:rFonts w:ascii="Arial"/>
                <w:b/>
                <w:sz w:val="22"/>
              </w:rPr>
              <w:t>Gravel is</w:t>
            </w:r>
            <w:r>
              <w:rPr>
                <w:rFonts w:ascii="Arial"/>
                <w:b/>
                <w:spacing w:val="-2"/>
                <w:sz w:val="22"/>
              </w:rPr>
              <w:t> Useable</w:t>
            </w:r>
          </w:p>
        </w:tc>
        <w:tc>
          <w:tcPr>
            <w:tcW w:w="1763" w:type="dxa"/>
          </w:tcPr>
          <w:p>
            <w:pPr>
              <w:pStyle w:val="TableParagraph"/>
              <w:spacing w:line="242" w:lineRule="auto"/>
              <w:ind w:left="306" w:right="304" w:firstLine="31"/>
              <w:rPr>
                <w:rFonts w:ascii="Arial"/>
                <w:b/>
                <w:sz w:val="22"/>
              </w:rPr>
            </w:pPr>
            <w:r>
              <w:rPr>
                <w:rFonts w:ascii="Arial"/>
                <w:b/>
                <w:spacing w:val="-2"/>
                <w:sz w:val="22"/>
              </w:rPr>
              <w:t>Additional Comments</w:t>
            </w:r>
          </w:p>
        </w:tc>
      </w:tr>
      <w:tr>
        <w:trPr>
          <w:trHeight w:val="918" w:hRule="atLeast"/>
        </w:trPr>
        <w:tc>
          <w:tcPr>
            <w:tcW w:w="1095" w:type="dxa"/>
          </w:tcPr>
          <w:p>
            <w:pPr>
              <w:pStyle w:val="TableParagraph"/>
              <w:spacing w:before="227"/>
              <w:ind w:left="362" w:right="228" w:hanging="123"/>
              <w:rPr>
                <w:sz w:val="20"/>
              </w:rPr>
            </w:pPr>
            <w:r>
              <w:rPr>
                <w:sz w:val="20"/>
              </w:rPr>
              <w:t>12</w:t>
            </w:r>
            <w:r>
              <w:rPr>
                <w:spacing w:val="-14"/>
                <w:sz w:val="20"/>
              </w:rPr>
              <w:t> </w:t>
            </w:r>
            <w:r>
              <w:rPr>
                <w:sz w:val="20"/>
              </w:rPr>
              <w:t>m</w:t>
            </w:r>
            <w:r>
              <w:rPr>
                <w:sz w:val="20"/>
              </w:rPr>
              <w:t>m</w:t>
            </w:r>
            <w:r>
              <w:rPr>
                <w:sz w:val="20"/>
              </w:rPr>
              <w:t> </w:t>
            </w:r>
            <w:r>
              <w:rPr>
                <w:spacing w:val="-4"/>
                <w:sz w:val="20"/>
              </w:rPr>
              <w:t>(½”)</w:t>
            </w:r>
          </w:p>
        </w:tc>
        <w:tc>
          <w:tcPr>
            <w:tcW w:w="1313" w:type="dxa"/>
          </w:tcPr>
          <w:p>
            <w:pPr>
              <w:pStyle w:val="TableParagraph"/>
              <w:rPr>
                <w:rFonts w:ascii="Times New Roman"/>
                <w:sz w:val="22"/>
              </w:rPr>
            </w:pPr>
          </w:p>
        </w:tc>
        <w:tc>
          <w:tcPr>
            <w:tcW w:w="1501" w:type="dxa"/>
          </w:tcPr>
          <w:p>
            <w:pPr>
              <w:pStyle w:val="TableParagraph"/>
              <w:rPr>
                <w:rFonts w:ascii="Times New Roman"/>
                <w:sz w:val="22"/>
              </w:rPr>
            </w:pPr>
          </w:p>
        </w:tc>
        <w:tc>
          <w:tcPr>
            <w:tcW w:w="1500" w:type="dxa"/>
          </w:tcPr>
          <w:p>
            <w:pPr>
              <w:pStyle w:val="TableParagraph"/>
              <w:rPr>
                <w:rFonts w:ascii="Times New Roman"/>
                <w:sz w:val="22"/>
              </w:rPr>
            </w:pPr>
          </w:p>
        </w:tc>
        <w:tc>
          <w:tcPr>
            <w:tcW w:w="1112" w:type="dxa"/>
          </w:tcPr>
          <w:p>
            <w:pPr>
              <w:pStyle w:val="TableParagraph"/>
              <w:rPr>
                <w:rFonts w:ascii="Times New Roman"/>
                <w:sz w:val="22"/>
              </w:rPr>
            </w:pPr>
          </w:p>
        </w:tc>
        <w:tc>
          <w:tcPr>
            <w:tcW w:w="1157" w:type="dxa"/>
          </w:tcPr>
          <w:p>
            <w:pPr>
              <w:pStyle w:val="TableParagraph"/>
              <w:rPr>
                <w:rFonts w:ascii="Times New Roman"/>
                <w:sz w:val="22"/>
              </w:rPr>
            </w:pPr>
          </w:p>
        </w:tc>
        <w:tc>
          <w:tcPr>
            <w:tcW w:w="1133" w:type="dxa"/>
          </w:tcPr>
          <w:p>
            <w:pPr>
              <w:pStyle w:val="TableParagraph"/>
              <w:rPr>
                <w:rFonts w:ascii="Times New Roman"/>
                <w:sz w:val="22"/>
              </w:rPr>
            </w:pPr>
          </w:p>
        </w:tc>
        <w:tc>
          <w:tcPr>
            <w:tcW w:w="1381" w:type="dxa"/>
          </w:tcPr>
          <w:p>
            <w:pPr>
              <w:pStyle w:val="TableParagraph"/>
              <w:rPr>
                <w:rFonts w:ascii="Times New Roman"/>
                <w:sz w:val="22"/>
              </w:rPr>
            </w:pPr>
          </w:p>
        </w:tc>
        <w:tc>
          <w:tcPr>
            <w:tcW w:w="1371" w:type="dxa"/>
          </w:tcPr>
          <w:p>
            <w:pPr>
              <w:pStyle w:val="TableParagraph"/>
              <w:rPr>
                <w:rFonts w:ascii="Times New Roman"/>
                <w:sz w:val="22"/>
              </w:rPr>
            </w:pPr>
          </w:p>
        </w:tc>
        <w:tc>
          <w:tcPr>
            <w:tcW w:w="1763" w:type="dxa"/>
          </w:tcPr>
          <w:p>
            <w:pPr>
              <w:pStyle w:val="TableParagraph"/>
              <w:rPr>
                <w:rFonts w:ascii="Times New Roman"/>
                <w:sz w:val="22"/>
              </w:rPr>
            </w:pPr>
          </w:p>
        </w:tc>
      </w:tr>
      <w:tr>
        <w:trPr>
          <w:trHeight w:val="921" w:hRule="atLeast"/>
        </w:trPr>
        <w:tc>
          <w:tcPr>
            <w:tcW w:w="1095" w:type="dxa"/>
          </w:tcPr>
          <w:p>
            <w:pPr>
              <w:pStyle w:val="TableParagraph"/>
              <w:spacing w:before="227"/>
              <w:ind w:left="362" w:right="285" w:hanging="68"/>
              <w:rPr>
                <w:sz w:val="20"/>
              </w:rPr>
            </w:pPr>
            <w:r>
              <w:rPr>
                <w:sz w:val="20"/>
              </w:rPr>
              <w:t>6</w:t>
            </w:r>
            <w:r>
              <w:rPr>
                <w:spacing w:val="-14"/>
                <w:sz w:val="20"/>
              </w:rPr>
              <w:t> </w:t>
            </w:r>
            <w:r>
              <w:rPr>
                <w:sz w:val="20"/>
              </w:rPr>
              <w:t>m</w:t>
            </w:r>
            <w:r>
              <w:rPr>
                <w:sz w:val="20"/>
              </w:rPr>
              <w:t>m</w:t>
            </w:r>
            <w:r>
              <w:rPr>
                <w:sz w:val="20"/>
              </w:rPr>
              <w:t> </w:t>
            </w:r>
            <w:r>
              <w:rPr>
                <w:spacing w:val="-4"/>
                <w:sz w:val="20"/>
              </w:rPr>
              <w:t>(¼”)</w:t>
            </w:r>
          </w:p>
        </w:tc>
        <w:tc>
          <w:tcPr>
            <w:tcW w:w="1313" w:type="dxa"/>
          </w:tcPr>
          <w:p>
            <w:pPr>
              <w:pStyle w:val="TableParagraph"/>
              <w:rPr>
                <w:rFonts w:ascii="Times New Roman"/>
                <w:sz w:val="22"/>
              </w:rPr>
            </w:pPr>
          </w:p>
        </w:tc>
        <w:tc>
          <w:tcPr>
            <w:tcW w:w="1501" w:type="dxa"/>
          </w:tcPr>
          <w:p>
            <w:pPr>
              <w:pStyle w:val="TableParagraph"/>
              <w:rPr>
                <w:rFonts w:ascii="Times New Roman"/>
                <w:sz w:val="22"/>
              </w:rPr>
            </w:pPr>
          </w:p>
        </w:tc>
        <w:tc>
          <w:tcPr>
            <w:tcW w:w="1500" w:type="dxa"/>
          </w:tcPr>
          <w:p>
            <w:pPr>
              <w:pStyle w:val="TableParagraph"/>
              <w:rPr>
                <w:rFonts w:ascii="Times New Roman"/>
                <w:sz w:val="22"/>
              </w:rPr>
            </w:pPr>
          </w:p>
        </w:tc>
        <w:tc>
          <w:tcPr>
            <w:tcW w:w="1112" w:type="dxa"/>
          </w:tcPr>
          <w:p>
            <w:pPr>
              <w:pStyle w:val="TableParagraph"/>
              <w:rPr>
                <w:rFonts w:ascii="Times New Roman"/>
                <w:sz w:val="22"/>
              </w:rPr>
            </w:pPr>
          </w:p>
        </w:tc>
        <w:tc>
          <w:tcPr>
            <w:tcW w:w="1157" w:type="dxa"/>
          </w:tcPr>
          <w:p>
            <w:pPr>
              <w:pStyle w:val="TableParagraph"/>
              <w:rPr>
                <w:rFonts w:ascii="Times New Roman"/>
                <w:sz w:val="22"/>
              </w:rPr>
            </w:pPr>
          </w:p>
        </w:tc>
        <w:tc>
          <w:tcPr>
            <w:tcW w:w="1133" w:type="dxa"/>
          </w:tcPr>
          <w:p>
            <w:pPr>
              <w:pStyle w:val="TableParagraph"/>
              <w:rPr>
                <w:rFonts w:ascii="Times New Roman"/>
                <w:sz w:val="22"/>
              </w:rPr>
            </w:pPr>
          </w:p>
        </w:tc>
        <w:tc>
          <w:tcPr>
            <w:tcW w:w="1381" w:type="dxa"/>
          </w:tcPr>
          <w:p>
            <w:pPr>
              <w:pStyle w:val="TableParagraph"/>
              <w:rPr>
                <w:rFonts w:ascii="Times New Roman"/>
                <w:sz w:val="22"/>
              </w:rPr>
            </w:pPr>
          </w:p>
        </w:tc>
        <w:tc>
          <w:tcPr>
            <w:tcW w:w="1371" w:type="dxa"/>
          </w:tcPr>
          <w:p>
            <w:pPr>
              <w:pStyle w:val="TableParagraph"/>
              <w:rPr>
                <w:rFonts w:ascii="Times New Roman"/>
                <w:sz w:val="22"/>
              </w:rPr>
            </w:pPr>
          </w:p>
        </w:tc>
        <w:tc>
          <w:tcPr>
            <w:tcW w:w="1763" w:type="dxa"/>
          </w:tcPr>
          <w:p>
            <w:pPr>
              <w:pStyle w:val="TableParagraph"/>
              <w:rPr>
                <w:rFonts w:ascii="Times New Roman"/>
                <w:sz w:val="22"/>
              </w:rPr>
            </w:pPr>
          </w:p>
        </w:tc>
      </w:tr>
      <w:tr>
        <w:trPr>
          <w:trHeight w:val="919" w:hRule="atLeast"/>
        </w:trPr>
        <w:tc>
          <w:tcPr>
            <w:tcW w:w="1095" w:type="dxa"/>
          </w:tcPr>
          <w:p>
            <w:pPr>
              <w:pStyle w:val="TableParagraph"/>
              <w:spacing w:before="228"/>
              <w:ind w:left="295"/>
              <w:rPr>
                <w:sz w:val="20"/>
              </w:rPr>
            </w:pPr>
            <w:r>
              <w:rPr>
                <w:sz w:val="20"/>
              </w:rPr>
              <w:t>1</w:t>
            </w:r>
            <w:r>
              <w:rPr>
                <w:spacing w:val="-3"/>
                <w:sz w:val="20"/>
              </w:rPr>
              <w:t> </w:t>
            </w:r>
            <w:r>
              <w:rPr>
                <w:spacing w:val="-5"/>
                <w:sz w:val="20"/>
              </w:rPr>
              <w:t>mm</w:t>
            </w:r>
          </w:p>
          <w:p>
            <w:pPr>
              <w:pStyle w:val="TableParagraph"/>
              <w:ind w:left="252"/>
              <w:rPr>
                <w:sz w:val="20"/>
              </w:rPr>
            </w:pPr>
            <w:r>
              <w:rPr>
                <w:spacing w:val="-2"/>
                <w:sz w:val="20"/>
              </w:rPr>
              <w:t>(0.04”)</w:t>
            </w:r>
          </w:p>
        </w:tc>
        <w:tc>
          <w:tcPr>
            <w:tcW w:w="1313" w:type="dxa"/>
          </w:tcPr>
          <w:p>
            <w:pPr>
              <w:pStyle w:val="TableParagraph"/>
              <w:rPr>
                <w:rFonts w:ascii="Times New Roman"/>
                <w:sz w:val="22"/>
              </w:rPr>
            </w:pPr>
          </w:p>
        </w:tc>
        <w:tc>
          <w:tcPr>
            <w:tcW w:w="1501" w:type="dxa"/>
          </w:tcPr>
          <w:p>
            <w:pPr>
              <w:pStyle w:val="TableParagraph"/>
              <w:rPr>
                <w:rFonts w:ascii="Times New Roman"/>
                <w:sz w:val="22"/>
              </w:rPr>
            </w:pPr>
          </w:p>
        </w:tc>
        <w:tc>
          <w:tcPr>
            <w:tcW w:w="1500" w:type="dxa"/>
          </w:tcPr>
          <w:p>
            <w:pPr>
              <w:pStyle w:val="TableParagraph"/>
              <w:rPr>
                <w:rFonts w:ascii="Times New Roman"/>
                <w:sz w:val="22"/>
              </w:rPr>
            </w:pPr>
          </w:p>
        </w:tc>
        <w:tc>
          <w:tcPr>
            <w:tcW w:w="1112" w:type="dxa"/>
            <w:shd w:val="clear" w:color="auto" w:fill="BEBEBE"/>
          </w:tcPr>
          <w:p>
            <w:pPr>
              <w:pStyle w:val="TableParagraph"/>
              <w:rPr>
                <w:rFonts w:ascii="Times New Roman"/>
                <w:sz w:val="22"/>
              </w:rPr>
            </w:pPr>
          </w:p>
        </w:tc>
        <w:tc>
          <w:tcPr>
            <w:tcW w:w="1157" w:type="dxa"/>
          </w:tcPr>
          <w:p>
            <w:pPr>
              <w:pStyle w:val="TableParagraph"/>
              <w:rPr>
                <w:rFonts w:ascii="Times New Roman"/>
                <w:sz w:val="22"/>
              </w:rPr>
            </w:pPr>
          </w:p>
        </w:tc>
        <w:tc>
          <w:tcPr>
            <w:tcW w:w="1133" w:type="dxa"/>
          </w:tcPr>
          <w:p>
            <w:pPr>
              <w:pStyle w:val="TableParagraph"/>
              <w:rPr>
                <w:rFonts w:ascii="Times New Roman"/>
                <w:sz w:val="22"/>
              </w:rPr>
            </w:pPr>
          </w:p>
        </w:tc>
        <w:tc>
          <w:tcPr>
            <w:tcW w:w="1381" w:type="dxa"/>
          </w:tcPr>
          <w:p>
            <w:pPr>
              <w:pStyle w:val="TableParagraph"/>
              <w:rPr>
                <w:rFonts w:ascii="Times New Roman"/>
                <w:sz w:val="22"/>
              </w:rPr>
            </w:pPr>
          </w:p>
        </w:tc>
        <w:tc>
          <w:tcPr>
            <w:tcW w:w="1371" w:type="dxa"/>
          </w:tcPr>
          <w:p>
            <w:pPr>
              <w:pStyle w:val="TableParagraph"/>
              <w:rPr>
                <w:rFonts w:ascii="Times New Roman"/>
                <w:sz w:val="22"/>
              </w:rPr>
            </w:pPr>
          </w:p>
        </w:tc>
        <w:tc>
          <w:tcPr>
            <w:tcW w:w="1763" w:type="dxa"/>
          </w:tcPr>
          <w:p>
            <w:pPr>
              <w:pStyle w:val="TableParagraph"/>
              <w:rPr>
                <w:rFonts w:ascii="Times New Roman"/>
                <w:sz w:val="22"/>
              </w:rPr>
            </w:pPr>
          </w:p>
        </w:tc>
      </w:tr>
      <w:tr>
        <w:trPr>
          <w:trHeight w:val="921" w:hRule="atLeast"/>
        </w:trPr>
        <w:tc>
          <w:tcPr>
            <w:tcW w:w="1095" w:type="dxa"/>
          </w:tcPr>
          <w:p>
            <w:pPr>
              <w:pStyle w:val="TableParagraph"/>
              <w:spacing w:before="227"/>
              <w:ind w:left="211"/>
              <w:rPr>
                <w:sz w:val="20"/>
              </w:rPr>
            </w:pPr>
            <w:r>
              <w:rPr>
                <w:sz w:val="20"/>
              </w:rPr>
              <w:t>0.7</w:t>
            </w:r>
            <w:r>
              <w:rPr>
                <w:spacing w:val="-4"/>
                <w:sz w:val="20"/>
              </w:rPr>
              <w:t> </w:t>
            </w:r>
            <w:r>
              <w:rPr>
                <w:spacing w:val="-5"/>
                <w:sz w:val="20"/>
              </w:rPr>
              <w:t>mm</w:t>
            </w:r>
          </w:p>
          <w:p>
            <w:pPr>
              <w:pStyle w:val="TableParagraph"/>
              <w:spacing w:before="1"/>
              <w:ind w:left="252"/>
              <w:rPr>
                <w:sz w:val="20"/>
              </w:rPr>
            </w:pPr>
            <w:r>
              <w:rPr>
                <w:spacing w:val="-2"/>
                <w:sz w:val="20"/>
              </w:rPr>
              <w:t>(0.03”)</w:t>
            </w:r>
          </w:p>
        </w:tc>
        <w:tc>
          <w:tcPr>
            <w:tcW w:w="1313" w:type="dxa"/>
          </w:tcPr>
          <w:p>
            <w:pPr>
              <w:pStyle w:val="TableParagraph"/>
              <w:rPr>
                <w:rFonts w:ascii="Times New Roman"/>
                <w:sz w:val="22"/>
              </w:rPr>
            </w:pPr>
          </w:p>
        </w:tc>
        <w:tc>
          <w:tcPr>
            <w:tcW w:w="1501" w:type="dxa"/>
          </w:tcPr>
          <w:p>
            <w:pPr>
              <w:pStyle w:val="TableParagraph"/>
              <w:rPr>
                <w:rFonts w:ascii="Times New Roman"/>
                <w:sz w:val="22"/>
              </w:rPr>
            </w:pPr>
          </w:p>
        </w:tc>
        <w:tc>
          <w:tcPr>
            <w:tcW w:w="1500" w:type="dxa"/>
          </w:tcPr>
          <w:p>
            <w:pPr>
              <w:pStyle w:val="TableParagraph"/>
              <w:rPr>
                <w:rFonts w:ascii="Times New Roman"/>
                <w:sz w:val="22"/>
              </w:rPr>
            </w:pPr>
          </w:p>
        </w:tc>
        <w:tc>
          <w:tcPr>
            <w:tcW w:w="1112" w:type="dxa"/>
            <w:shd w:val="clear" w:color="auto" w:fill="BEBEBE"/>
          </w:tcPr>
          <w:p>
            <w:pPr>
              <w:pStyle w:val="TableParagraph"/>
              <w:rPr>
                <w:rFonts w:ascii="Times New Roman"/>
                <w:sz w:val="22"/>
              </w:rPr>
            </w:pPr>
          </w:p>
        </w:tc>
        <w:tc>
          <w:tcPr>
            <w:tcW w:w="1157" w:type="dxa"/>
          </w:tcPr>
          <w:p>
            <w:pPr>
              <w:pStyle w:val="TableParagraph"/>
              <w:rPr>
                <w:rFonts w:ascii="Times New Roman"/>
                <w:sz w:val="22"/>
              </w:rPr>
            </w:pPr>
          </w:p>
        </w:tc>
        <w:tc>
          <w:tcPr>
            <w:tcW w:w="1133" w:type="dxa"/>
          </w:tcPr>
          <w:p>
            <w:pPr>
              <w:pStyle w:val="TableParagraph"/>
              <w:rPr>
                <w:rFonts w:ascii="Times New Roman"/>
                <w:sz w:val="22"/>
              </w:rPr>
            </w:pPr>
          </w:p>
        </w:tc>
        <w:tc>
          <w:tcPr>
            <w:tcW w:w="1381" w:type="dxa"/>
          </w:tcPr>
          <w:p>
            <w:pPr>
              <w:pStyle w:val="TableParagraph"/>
              <w:rPr>
                <w:rFonts w:ascii="Times New Roman"/>
                <w:sz w:val="22"/>
              </w:rPr>
            </w:pPr>
          </w:p>
        </w:tc>
        <w:tc>
          <w:tcPr>
            <w:tcW w:w="1371" w:type="dxa"/>
          </w:tcPr>
          <w:p>
            <w:pPr>
              <w:pStyle w:val="TableParagraph"/>
              <w:rPr>
                <w:rFonts w:ascii="Times New Roman"/>
                <w:sz w:val="22"/>
              </w:rPr>
            </w:pPr>
          </w:p>
        </w:tc>
        <w:tc>
          <w:tcPr>
            <w:tcW w:w="1763" w:type="dxa"/>
          </w:tcPr>
          <w:p>
            <w:pPr>
              <w:pStyle w:val="TableParagraph"/>
              <w:rPr>
                <w:rFonts w:ascii="Times New Roman"/>
                <w:sz w:val="22"/>
              </w:rPr>
            </w:pPr>
          </w:p>
        </w:tc>
      </w:tr>
      <w:tr>
        <w:trPr>
          <w:trHeight w:val="779" w:hRule="atLeast"/>
        </w:trPr>
        <w:tc>
          <w:tcPr>
            <w:tcW w:w="1095" w:type="dxa"/>
          </w:tcPr>
          <w:p>
            <w:pPr>
              <w:pStyle w:val="TableParagraph"/>
              <w:spacing w:before="115"/>
              <w:ind w:left="107"/>
              <w:rPr>
                <w:rFonts w:ascii="Arial"/>
                <w:b/>
                <w:sz w:val="22"/>
              </w:rPr>
            </w:pPr>
            <w:r>
              <w:rPr>
                <w:rFonts w:ascii="Arial"/>
                <w:b/>
                <w:spacing w:val="-2"/>
                <w:sz w:val="22"/>
              </w:rPr>
              <w:t>TOTAL</w:t>
            </w:r>
          </w:p>
          <w:p>
            <w:pPr>
              <w:pStyle w:val="TableParagraph"/>
              <w:ind w:left="107"/>
              <w:rPr>
                <w:rFonts w:ascii="Arial"/>
                <w:sz w:val="20"/>
              </w:rPr>
            </w:pPr>
            <w:r>
              <w:rPr>
                <w:rFonts w:ascii="Arial"/>
                <w:sz w:val="20"/>
              </w:rPr>
              <w:drawing>
                <wp:inline distT="0" distB="0" distL="0" distR="0">
                  <wp:extent cx="154950" cy="184404"/>
                  <wp:effectExtent l="0" t="0" r="0" b="0"/>
                  <wp:docPr id="1400" name="Image 1400"/>
                  <wp:cNvGraphicFramePr>
                    <a:graphicFrameLocks/>
                  </wp:cNvGraphicFramePr>
                  <a:graphic>
                    <a:graphicData uri="http://schemas.openxmlformats.org/drawingml/2006/picture">
                      <pic:pic>
                        <pic:nvPicPr>
                          <pic:cNvPr id="1400" name="Image 1400"/>
                          <pic:cNvPicPr/>
                        </pic:nvPicPr>
                        <pic:blipFill>
                          <a:blip r:embed="rId470" cstate="print"/>
                          <a:stretch>
                            <a:fillRect/>
                          </a:stretch>
                        </pic:blipFill>
                        <pic:spPr>
                          <a:xfrm>
                            <a:off x="0" y="0"/>
                            <a:ext cx="154950" cy="184404"/>
                          </a:xfrm>
                          <a:prstGeom prst="rect">
                            <a:avLst/>
                          </a:prstGeom>
                        </pic:spPr>
                      </pic:pic>
                    </a:graphicData>
                  </a:graphic>
                </wp:inline>
              </w:drawing>
            </w:r>
            <w:r>
              <w:rPr>
                <w:rFonts w:ascii="Arial"/>
                <w:sz w:val="20"/>
              </w:rPr>
            </w:r>
          </w:p>
        </w:tc>
        <w:tc>
          <w:tcPr>
            <w:tcW w:w="1313" w:type="dxa"/>
          </w:tcPr>
          <w:p>
            <w:pPr>
              <w:pStyle w:val="TableParagraph"/>
              <w:rPr>
                <w:rFonts w:ascii="Times New Roman"/>
                <w:sz w:val="22"/>
              </w:rPr>
            </w:pPr>
          </w:p>
        </w:tc>
        <w:tc>
          <w:tcPr>
            <w:tcW w:w="1501" w:type="dxa"/>
          </w:tcPr>
          <w:p>
            <w:pPr>
              <w:pStyle w:val="TableParagraph"/>
              <w:rPr>
                <w:rFonts w:ascii="Times New Roman"/>
                <w:sz w:val="22"/>
              </w:rPr>
            </w:pPr>
          </w:p>
        </w:tc>
        <w:tc>
          <w:tcPr>
            <w:tcW w:w="1500" w:type="dxa"/>
          </w:tcPr>
          <w:p>
            <w:pPr>
              <w:pStyle w:val="TableParagraph"/>
              <w:rPr>
                <w:rFonts w:ascii="Times New Roman"/>
                <w:sz w:val="22"/>
              </w:rPr>
            </w:pPr>
          </w:p>
        </w:tc>
        <w:tc>
          <w:tcPr>
            <w:tcW w:w="1112" w:type="dxa"/>
          </w:tcPr>
          <w:p>
            <w:pPr>
              <w:pStyle w:val="TableParagraph"/>
              <w:rPr>
                <w:rFonts w:ascii="Times New Roman"/>
                <w:sz w:val="22"/>
              </w:rPr>
            </w:pPr>
          </w:p>
        </w:tc>
        <w:tc>
          <w:tcPr>
            <w:tcW w:w="1157" w:type="dxa"/>
          </w:tcPr>
          <w:p>
            <w:pPr>
              <w:pStyle w:val="TableParagraph"/>
              <w:rPr>
                <w:rFonts w:ascii="Times New Roman"/>
                <w:sz w:val="22"/>
              </w:rPr>
            </w:pPr>
          </w:p>
        </w:tc>
        <w:tc>
          <w:tcPr>
            <w:tcW w:w="1133" w:type="dxa"/>
          </w:tcPr>
          <w:p>
            <w:pPr>
              <w:pStyle w:val="TableParagraph"/>
              <w:rPr>
                <w:rFonts w:ascii="Times New Roman"/>
                <w:sz w:val="22"/>
              </w:rPr>
            </w:pPr>
          </w:p>
        </w:tc>
        <w:tc>
          <w:tcPr>
            <w:tcW w:w="1381" w:type="dxa"/>
          </w:tcPr>
          <w:p>
            <w:pPr>
              <w:pStyle w:val="TableParagraph"/>
              <w:rPr>
                <w:rFonts w:ascii="Times New Roman"/>
                <w:sz w:val="22"/>
              </w:rPr>
            </w:pPr>
          </w:p>
        </w:tc>
        <w:tc>
          <w:tcPr>
            <w:tcW w:w="1371" w:type="dxa"/>
          </w:tcPr>
          <w:p>
            <w:pPr>
              <w:pStyle w:val="TableParagraph"/>
              <w:rPr>
                <w:rFonts w:ascii="Times New Roman"/>
                <w:sz w:val="22"/>
              </w:rPr>
            </w:pPr>
          </w:p>
        </w:tc>
        <w:tc>
          <w:tcPr>
            <w:tcW w:w="1763" w:type="dxa"/>
          </w:tcPr>
          <w:p>
            <w:pPr>
              <w:pStyle w:val="TableParagraph"/>
              <w:rPr>
                <w:rFonts w:ascii="Times New Roman"/>
                <w:sz w:val="22"/>
              </w:rPr>
            </w:pPr>
          </w:p>
        </w:tc>
      </w:tr>
      <w:tr>
        <w:trPr>
          <w:trHeight w:val="772" w:hRule="atLeast"/>
        </w:trPr>
        <w:tc>
          <w:tcPr>
            <w:tcW w:w="1095" w:type="dxa"/>
          </w:tcPr>
          <w:p>
            <w:pPr>
              <w:pStyle w:val="TableParagraph"/>
              <w:spacing w:before="115"/>
              <w:ind w:left="107"/>
              <w:rPr>
                <w:rFonts w:ascii="Arial"/>
                <w:b/>
                <w:sz w:val="22"/>
              </w:rPr>
            </w:pPr>
            <w:r>
              <w:rPr>
                <w:rFonts w:ascii="Arial"/>
                <w:b/>
                <w:spacing w:val="-2"/>
                <w:sz w:val="22"/>
              </w:rPr>
              <w:t>TOTAL</w:t>
            </w:r>
          </w:p>
          <w:p>
            <w:pPr>
              <w:pStyle w:val="TableParagraph"/>
              <w:ind w:left="107"/>
              <w:rPr>
                <w:rFonts w:ascii="Arial"/>
                <w:sz w:val="20"/>
              </w:rPr>
            </w:pPr>
            <w:r>
              <w:rPr>
                <w:rFonts w:ascii="Arial"/>
                <w:sz w:val="20"/>
              </w:rPr>
              <w:drawing>
                <wp:inline distT="0" distB="0" distL="0" distR="0">
                  <wp:extent cx="188041" cy="174878"/>
                  <wp:effectExtent l="0" t="0" r="0" b="0"/>
                  <wp:docPr id="1401" name="Image 1401"/>
                  <wp:cNvGraphicFramePr>
                    <a:graphicFrameLocks/>
                  </wp:cNvGraphicFramePr>
                  <a:graphic>
                    <a:graphicData uri="http://schemas.openxmlformats.org/drawingml/2006/picture">
                      <pic:pic>
                        <pic:nvPicPr>
                          <pic:cNvPr id="1401" name="Image 1401"/>
                          <pic:cNvPicPr/>
                        </pic:nvPicPr>
                        <pic:blipFill>
                          <a:blip r:embed="rId467" cstate="print"/>
                          <a:stretch>
                            <a:fillRect/>
                          </a:stretch>
                        </pic:blipFill>
                        <pic:spPr>
                          <a:xfrm>
                            <a:off x="0" y="0"/>
                            <a:ext cx="188041" cy="174878"/>
                          </a:xfrm>
                          <a:prstGeom prst="rect">
                            <a:avLst/>
                          </a:prstGeom>
                        </pic:spPr>
                      </pic:pic>
                    </a:graphicData>
                  </a:graphic>
                </wp:inline>
              </w:drawing>
            </w:r>
            <w:r>
              <w:rPr>
                <w:rFonts w:ascii="Arial"/>
                <w:sz w:val="20"/>
              </w:rPr>
            </w:r>
          </w:p>
        </w:tc>
        <w:tc>
          <w:tcPr>
            <w:tcW w:w="1313" w:type="dxa"/>
          </w:tcPr>
          <w:p>
            <w:pPr>
              <w:pStyle w:val="TableParagraph"/>
              <w:rPr>
                <w:rFonts w:ascii="Times New Roman"/>
                <w:sz w:val="22"/>
              </w:rPr>
            </w:pPr>
          </w:p>
        </w:tc>
        <w:tc>
          <w:tcPr>
            <w:tcW w:w="1501" w:type="dxa"/>
          </w:tcPr>
          <w:p>
            <w:pPr>
              <w:pStyle w:val="TableParagraph"/>
              <w:rPr>
                <w:rFonts w:ascii="Times New Roman"/>
                <w:sz w:val="22"/>
              </w:rPr>
            </w:pPr>
          </w:p>
        </w:tc>
        <w:tc>
          <w:tcPr>
            <w:tcW w:w="1500" w:type="dxa"/>
          </w:tcPr>
          <w:p>
            <w:pPr>
              <w:pStyle w:val="TableParagraph"/>
              <w:rPr>
                <w:rFonts w:ascii="Times New Roman"/>
                <w:sz w:val="22"/>
              </w:rPr>
            </w:pPr>
          </w:p>
        </w:tc>
        <w:tc>
          <w:tcPr>
            <w:tcW w:w="1112" w:type="dxa"/>
          </w:tcPr>
          <w:p>
            <w:pPr>
              <w:pStyle w:val="TableParagraph"/>
              <w:rPr>
                <w:rFonts w:ascii="Times New Roman"/>
                <w:sz w:val="22"/>
              </w:rPr>
            </w:pPr>
          </w:p>
        </w:tc>
        <w:tc>
          <w:tcPr>
            <w:tcW w:w="1157" w:type="dxa"/>
          </w:tcPr>
          <w:p>
            <w:pPr>
              <w:pStyle w:val="TableParagraph"/>
              <w:rPr>
                <w:rFonts w:ascii="Times New Roman"/>
                <w:sz w:val="22"/>
              </w:rPr>
            </w:pPr>
          </w:p>
        </w:tc>
        <w:tc>
          <w:tcPr>
            <w:tcW w:w="1133" w:type="dxa"/>
          </w:tcPr>
          <w:p>
            <w:pPr>
              <w:pStyle w:val="TableParagraph"/>
              <w:rPr>
                <w:rFonts w:ascii="Times New Roman"/>
                <w:sz w:val="22"/>
              </w:rPr>
            </w:pPr>
          </w:p>
        </w:tc>
        <w:tc>
          <w:tcPr>
            <w:tcW w:w="1381" w:type="dxa"/>
          </w:tcPr>
          <w:p>
            <w:pPr>
              <w:pStyle w:val="TableParagraph"/>
              <w:rPr>
                <w:rFonts w:ascii="Times New Roman"/>
                <w:sz w:val="22"/>
              </w:rPr>
            </w:pPr>
          </w:p>
        </w:tc>
        <w:tc>
          <w:tcPr>
            <w:tcW w:w="1371" w:type="dxa"/>
          </w:tcPr>
          <w:p>
            <w:pPr>
              <w:pStyle w:val="TableParagraph"/>
              <w:rPr>
                <w:rFonts w:ascii="Times New Roman"/>
                <w:sz w:val="22"/>
              </w:rPr>
            </w:pPr>
          </w:p>
        </w:tc>
        <w:tc>
          <w:tcPr>
            <w:tcW w:w="1763" w:type="dxa"/>
          </w:tcPr>
          <w:p>
            <w:pPr>
              <w:pStyle w:val="TableParagraph"/>
              <w:rPr>
                <w:rFonts w:ascii="Times New Roman"/>
                <w:sz w:val="22"/>
              </w:rPr>
            </w:pPr>
          </w:p>
        </w:tc>
      </w:tr>
    </w:tbl>
    <w:p>
      <w:pPr>
        <w:pStyle w:val="Heading4"/>
        <w:tabs>
          <w:tab w:pos="5438" w:val="left" w:leader="none"/>
          <w:tab w:pos="5648" w:val="left" w:leader="none"/>
          <w:tab w:pos="10550" w:val="left" w:leader="none"/>
          <w:tab w:pos="13259" w:val="left" w:leader="none"/>
        </w:tabs>
        <w:spacing w:before="118"/>
      </w:pPr>
      <w:r>
        <w:rPr/>
        <w:t>Lead Technician: </w:t>
      </w:r>
      <w:r>
        <w:rPr>
          <w:u w:val="single"/>
        </w:rPr>
        <w:tab/>
      </w:r>
      <w:r>
        <w:rPr/>
        <w:tab/>
        <w:t>Manager Signature: </w:t>
      </w:r>
      <w:r>
        <w:rPr>
          <w:u w:val="single"/>
        </w:rPr>
        <w:tab/>
      </w:r>
      <w:r>
        <w:rPr/>
        <w:t>Date: </w:t>
      </w:r>
      <w:r>
        <w:rPr>
          <w:u w:val="single"/>
        </w:rPr>
        <w:tab/>
      </w:r>
    </w:p>
    <w:p>
      <w:pPr>
        <w:pStyle w:val="Heading4"/>
        <w:spacing w:after="0"/>
        <w:sectPr>
          <w:pgSz w:w="15840" w:h="12240" w:orient="landscape"/>
          <w:pgMar w:header="724" w:footer="1110" w:top="960" w:bottom="1300" w:left="360" w:right="720"/>
        </w:sectPr>
      </w:pPr>
    </w:p>
    <w:p>
      <w:pPr>
        <w:pStyle w:val="BodyText"/>
        <w:rPr>
          <w:sz w:val="24"/>
        </w:rPr>
      </w:pPr>
    </w:p>
    <w:p>
      <w:pPr>
        <w:pStyle w:val="BodyText"/>
        <w:spacing w:before="33"/>
        <w:rPr>
          <w:sz w:val="24"/>
        </w:rPr>
      </w:pPr>
    </w:p>
    <w:p>
      <w:pPr>
        <w:pStyle w:val="Heading3"/>
        <w:ind w:left="363"/>
        <w:jc w:val="center"/>
      </w:pPr>
      <w:r>
        <w:rPr>
          <w:u w:val="single"/>
        </w:rPr>
        <w:t>Tips</w:t>
      </w:r>
      <w:r>
        <w:rPr>
          <w:spacing w:val="-2"/>
          <w:u w:val="single"/>
        </w:rPr>
        <w:t> </w:t>
      </w:r>
      <w:r>
        <w:rPr>
          <w:u w:val="single"/>
        </w:rPr>
        <w:t>and</w:t>
      </w:r>
      <w:r>
        <w:rPr>
          <w:spacing w:val="-2"/>
          <w:u w:val="single"/>
        </w:rPr>
        <w:t> </w:t>
      </w:r>
      <w:r>
        <w:rPr>
          <w:u w:val="single"/>
        </w:rPr>
        <w:t>Guidelines for</w:t>
      </w:r>
      <w:r>
        <w:rPr>
          <w:spacing w:val="-1"/>
          <w:u w:val="single"/>
        </w:rPr>
        <w:t> </w:t>
      </w:r>
      <w:r>
        <w:rPr>
          <w:spacing w:val="-5"/>
          <w:u w:val="single"/>
        </w:rPr>
        <w:t>Use</w:t>
      </w:r>
    </w:p>
    <w:p>
      <w:pPr>
        <w:pStyle w:val="BodyText"/>
        <w:spacing w:before="170"/>
        <w:rPr>
          <w:rFonts w:ascii="Arial"/>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84"/>
        <w:gridCol w:w="3066"/>
        <w:gridCol w:w="3066"/>
        <w:gridCol w:w="2269"/>
      </w:tblGrid>
      <w:tr>
        <w:trPr>
          <w:trHeight w:val="997" w:hRule="atLeast"/>
        </w:trPr>
        <w:tc>
          <w:tcPr>
            <w:tcW w:w="2684" w:type="dxa"/>
          </w:tcPr>
          <w:p>
            <w:pPr>
              <w:pStyle w:val="TableParagraph"/>
              <w:spacing w:line="242" w:lineRule="auto"/>
              <w:ind w:left="828" w:right="10" w:hanging="423"/>
              <w:rPr>
                <w:rFonts w:ascii="Arial"/>
                <w:b/>
                <w:sz w:val="22"/>
              </w:rPr>
            </w:pPr>
            <w:r>
              <w:rPr>
                <w:rFonts w:ascii="Arial"/>
                <w:b/>
                <w:sz w:val="22"/>
              </w:rPr>
              <w:t>Sieve</w:t>
            </w:r>
            <w:r>
              <w:rPr>
                <w:rFonts w:ascii="Arial"/>
                <w:b/>
                <w:spacing w:val="-12"/>
                <w:sz w:val="22"/>
              </w:rPr>
              <w:t> </w:t>
            </w:r>
            <w:r>
              <w:rPr>
                <w:rFonts w:ascii="Arial"/>
                <w:b/>
                <w:sz w:val="22"/>
              </w:rPr>
              <w:t>Set</w:t>
            </w:r>
            <w:r>
              <w:rPr>
                <w:rFonts w:ascii="Arial"/>
                <w:b/>
                <w:spacing w:val="-11"/>
                <w:sz w:val="22"/>
              </w:rPr>
              <w:t> </w:t>
            </w:r>
            <w:r>
              <w:rPr>
                <w:rFonts w:ascii="Arial"/>
                <w:b/>
                <w:sz w:val="22"/>
              </w:rPr>
              <w:t>in</w:t>
            </w:r>
            <w:r>
              <w:rPr>
                <w:rFonts w:ascii="Arial"/>
                <w:b/>
                <w:spacing w:val="-15"/>
                <w:sz w:val="22"/>
              </w:rPr>
              <w:t> </w:t>
            </w:r>
            <w:r>
              <w:rPr>
                <w:rFonts w:ascii="Arial"/>
                <w:b/>
                <w:sz w:val="22"/>
              </w:rPr>
              <w:t>Good </w:t>
            </w:r>
            <w:r>
              <w:rPr>
                <w:rFonts w:ascii="Arial"/>
                <w:b/>
                <w:spacing w:val="-2"/>
                <w:sz w:val="22"/>
              </w:rPr>
              <w:t>Condition</w:t>
            </w:r>
          </w:p>
        </w:tc>
        <w:tc>
          <w:tcPr>
            <w:tcW w:w="3066" w:type="dxa"/>
          </w:tcPr>
          <w:p>
            <w:pPr>
              <w:pStyle w:val="TableParagraph"/>
              <w:spacing w:line="242" w:lineRule="auto"/>
              <w:ind w:left="1084" w:right="494" w:hanging="581"/>
              <w:rPr>
                <w:rFonts w:ascii="Arial"/>
                <w:b/>
                <w:sz w:val="22"/>
              </w:rPr>
            </w:pPr>
            <w:r>
              <w:rPr>
                <w:rFonts w:ascii="Arial"/>
                <w:b/>
                <w:sz w:val="22"/>
              </w:rPr>
              <w:t>Sand/Gravel</w:t>
            </w:r>
            <w:r>
              <w:rPr>
                <w:rFonts w:ascii="Arial"/>
                <w:b/>
                <w:spacing w:val="-16"/>
                <w:sz w:val="22"/>
              </w:rPr>
              <w:t> </w:t>
            </w:r>
            <w:r>
              <w:rPr>
                <w:rFonts w:ascii="Arial"/>
                <w:b/>
                <w:sz w:val="22"/>
              </w:rPr>
              <w:t>Sieved </w:t>
            </w:r>
            <w:r>
              <w:rPr>
                <w:rFonts w:ascii="Arial"/>
                <w:b/>
                <w:spacing w:val="-2"/>
                <w:sz w:val="22"/>
              </w:rPr>
              <w:t>Properly</w:t>
            </w:r>
          </w:p>
        </w:tc>
        <w:tc>
          <w:tcPr>
            <w:tcW w:w="3066" w:type="dxa"/>
          </w:tcPr>
          <w:p>
            <w:pPr>
              <w:pStyle w:val="TableParagraph"/>
              <w:spacing w:line="242" w:lineRule="auto"/>
              <w:ind w:left="791" w:right="495" w:hanging="288"/>
              <w:rPr>
                <w:rFonts w:ascii="Arial"/>
                <w:b/>
                <w:sz w:val="22"/>
              </w:rPr>
            </w:pPr>
            <w:r>
              <w:rPr>
                <w:rFonts w:ascii="Arial"/>
                <w:b/>
                <w:sz w:val="22"/>
              </w:rPr>
              <w:t>Sieved</w:t>
            </w:r>
            <w:r>
              <w:rPr>
                <w:rFonts w:ascii="Arial"/>
                <w:b/>
                <w:spacing w:val="-16"/>
                <w:sz w:val="22"/>
              </w:rPr>
              <w:t> </w:t>
            </w:r>
            <w:r>
              <w:rPr>
                <w:rFonts w:ascii="Arial"/>
                <w:b/>
                <w:sz w:val="22"/>
              </w:rPr>
              <w:t>Sand/Gravel Organics Free</w:t>
            </w:r>
          </w:p>
          <w:p>
            <w:pPr>
              <w:pStyle w:val="TableParagraph"/>
              <w:spacing w:before="110"/>
              <w:ind w:left="553"/>
              <w:rPr>
                <w:rFonts w:ascii="Arial"/>
                <w:b/>
                <w:sz w:val="22"/>
              </w:rPr>
            </w:pPr>
            <w:r>
              <w:rPr>
                <w:rFonts w:ascii="Arial"/>
                <w:b/>
                <w:sz w:val="22"/>
              </w:rPr>
              <w:t>(Visual</w:t>
            </w:r>
            <w:r>
              <w:rPr>
                <w:rFonts w:ascii="Arial"/>
                <w:b/>
                <w:spacing w:val="-3"/>
                <w:sz w:val="22"/>
              </w:rPr>
              <w:t> </w:t>
            </w:r>
            <w:r>
              <w:rPr>
                <w:rFonts w:ascii="Arial"/>
                <w:b/>
                <w:spacing w:val="-2"/>
                <w:sz w:val="22"/>
              </w:rPr>
              <w:t>Inspection)</w:t>
            </w:r>
          </w:p>
        </w:tc>
        <w:tc>
          <w:tcPr>
            <w:tcW w:w="2269" w:type="dxa"/>
          </w:tcPr>
          <w:p>
            <w:pPr>
              <w:pStyle w:val="TableParagraph"/>
              <w:spacing w:line="242" w:lineRule="auto"/>
              <w:ind w:left="831" w:right="327" w:hanging="495"/>
              <w:rPr>
                <w:rFonts w:ascii="Arial"/>
                <w:b/>
                <w:sz w:val="22"/>
              </w:rPr>
            </w:pPr>
            <w:r>
              <w:rPr>
                <w:rFonts w:ascii="Arial"/>
                <w:b/>
                <w:sz w:val="22"/>
              </w:rPr>
              <w:t>Gravel</w:t>
            </w:r>
            <w:r>
              <w:rPr>
                <w:rFonts w:ascii="Arial"/>
                <w:b/>
                <w:spacing w:val="-16"/>
                <w:sz w:val="22"/>
              </w:rPr>
              <w:t> </w:t>
            </w:r>
            <w:r>
              <w:rPr>
                <w:rFonts w:ascii="Arial"/>
                <w:b/>
                <w:sz w:val="22"/>
              </w:rPr>
              <w:t>Washed </w:t>
            </w:r>
            <w:r>
              <w:rPr>
                <w:rFonts w:ascii="Arial"/>
                <w:b/>
                <w:spacing w:val="-2"/>
                <w:sz w:val="22"/>
              </w:rPr>
              <w:t>Clean</w:t>
            </w:r>
          </w:p>
        </w:tc>
      </w:tr>
      <w:tr>
        <w:trPr>
          <w:trHeight w:val="2652" w:hRule="atLeast"/>
        </w:trPr>
        <w:tc>
          <w:tcPr>
            <w:tcW w:w="2684" w:type="dxa"/>
          </w:tcPr>
          <w:p>
            <w:pPr>
              <w:pStyle w:val="TableParagraph"/>
              <w:ind w:left="107" w:right="10"/>
              <w:rPr>
                <w:sz w:val="22"/>
              </w:rPr>
            </w:pPr>
            <w:r>
              <w:rPr>
                <w:sz w:val="22"/>
              </w:rPr>
              <w:t>This</w:t>
            </w:r>
            <w:r>
              <w:rPr>
                <w:spacing w:val="-5"/>
                <w:sz w:val="22"/>
              </w:rPr>
              <w:t> </w:t>
            </w:r>
            <w:r>
              <w:rPr>
                <w:sz w:val="22"/>
              </w:rPr>
              <w:t>is</w:t>
            </w:r>
            <w:r>
              <w:rPr>
                <w:spacing w:val="-8"/>
                <w:sz w:val="22"/>
              </w:rPr>
              <w:t> </w:t>
            </w:r>
            <w:r>
              <w:rPr>
                <w:sz w:val="22"/>
              </w:rPr>
              <w:t>to</w:t>
            </w:r>
            <w:r>
              <w:rPr>
                <w:spacing w:val="-8"/>
                <w:sz w:val="22"/>
              </w:rPr>
              <w:t> </w:t>
            </w:r>
            <w:r>
              <w:rPr>
                <w:sz w:val="22"/>
              </w:rPr>
              <w:t>ensure</w:t>
            </w:r>
            <w:r>
              <w:rPr>
                <w:spacing w:val="-10"/>
                <w:sz w:val="22"/>
              </w:rPr>
              <w:t> </w:t>
            </w:r>
            <w:r>
              <w:rPr>
                <w:sz w:val="22"/>
              </w:rPr>
              <w:t>that</w:t>
            </w:r>
            <w:r>
              <w:rPr>
                <w:spacing w:val="-7"/>
                <w:sz w:val="22"/>
              </w:rPr>
              <w:t> </w:t>
            </w:r>
            <w:r>
              <w:rPr>
                <w:sz w:val="22"/>
              </w:rPr>
              <w:t>the sieve sets are not damaged which would affect the quality of </w:t>
            </w:r>
            <w:r>
              <w:rPr>
                <w:spacing w:val="-2"/>
                <w:sz w:val="22"/>
              </w:rPr>
              <w:t>sieving.</w:t>
            </w:r>
          </w:p>
        </w:tc>
        <w:tc>
          <w:tcPr>
            <w:tcW w:w="3066" w:type="dxa"/>
          </w:tcPr>
          <w:p>
            <w:pPr>
              <w:pStyle w:val="TableParagraph"/>
              <w:ind w:left="107"/>
              <w:rPr>
                <w:sz w:val="22"/>
              </w:rPr>
            </w:pPr>
            <w:r>
              <w:rPr>
                <w:sz w:val="22"/>
              </w:rPr>
              <w:t>This refers to organization of the</w:t>
            </w:r>
            <w:r>
              <w:rPr>
                <w:spacing w:val="-5"/>
                <w:sz w:val="22"/>
              </w:rPr>
              <w:t> </w:t>
            </w:r>
            <w:r>
              <w:rPr>
                <w:sz w:val="22"/>
              </w:rPr>
              <w:t>sand</w:t>
            </w:r>
            <w:r>
              <w:rPr>
                <w:spacing w:val="-7"/>
                <w:sz w:val="22"/>
              </w:rPr>
              <w:t> </w:t>
            </w:r>
            <w:r>
              <w:rPr>
                <w:sz w:val="22"/>
              </w:rPr>
              <w:t>preparation</w:t>
            </w:r>
            <w:r>
              <w:rPr>
                <w:spacing w:val="-7"/>
                <w:sz w:val="22"/>
              </w:rPr>
              <w:t> </w:t>
            </w:r>
            <w:r>
              <w:rPr>
                <w:sz w:val="22"/>
              </w:rPr>
              <w:t>area,</w:t>
            </w:r>
            <w:r>
              <w:rPr>
                <w:spacing w:val="-6"/>
                <w:sz w:val="22"/>
              </w:rPr>
              <w:t> </w:t>
            </w:r>
            <w:r>
              <w:rPr>
                <w:sz w:val="22"/>
              </w:rPr>
              <w:t>to stop different sizes of sand and gravel from mixing. Also refers to whether the sieved sand</w:t>
            </w:r>
            <w:r>
              <w:rPr>
                <w:spacing w:val="-9"/>
                <w:sz w:val="22"/>
              </w:rPr>
              <w:t> </w:t>
            </w:r>
            <w:r>
              <w:rPr>
                <w:sz w:val="22"/>
              </w:rPr>
              <w:t>and</w:t>
            </w:r>
            <w:r>
              <w:rPr>
                <w:spacing w:val="-11"/>
                <w:sz w:val="22"/>
              </w:rPr>
              <w:t> </w:t>
            </w:r>
            <w:r>
              <w:rPr>
                <w:sz w:val="22"/>
              </w:rPr>
              <w:t>gravel</w:t>
            </w:r>
            <w:r>
              <w:rPr>
                <w:spacing w:val="-10"/>
                <w:sz w:val="22"/>
              </w:rPr>
              <w:t> </w:t>
            </w:r>
            <w:r>
              <w:rPr>
                <w:sz w:val="22"/>
              </w:rPr>
              <w:t>are</w:t>
            </w:r>
            <w:r>
              <w:rPr>
                <w:spacing w:val="-8"/>
                <w:sz w:val="22"/>
              </w:rPr>
              <w:t> </w:t>
            </w:r>
            <w:r>
              <w:rPr>
                <w:sz w:val="22"/>
              </w:rPr>
              <w:t>correctly separated into the different sizes (&lt;0.7mm, 0,7-6mm,</w:t>
            </w:r>
          </w:p>
          <w:p>
            <w:pPr>
              <w:pStyle w:val="TableParagraph"/>
              <w:ind w:left="107" w:right="1090"/>
              <w:rPr>
                <w:sz w:val="22"/>
              </w:rPr>
            </w:pPr>
            <w:r>
              <w:rPr>
                <w:sz w:val="22"/>
              </w:rPr>
              <w:t>&lt;1mm,</w:t>
            </w:r>
            <w:r>
              <w:rPr>
                <w:spacing w:val="-16"/>
                <w:sz w:val="22"/>
              </w:rPr>
              <w:t> </w:t>
            </w:r>
            <w:r>
              <w:rPr>
                <w:sz w:val="22"/>
              </w:rPr>
              <w:t>1-6mm</w:t>
            </w:r>
            <w:r>
              <w:rPr>
                <w:spacing w:val="-15"/>
                <w:sz w:val="22"/>
              </w:rPr>
              <w:t> </w:t>
            </w:r>
            <w:r>
              <w:rPr>
                <w:sz w:val="22"/>
              </w:rPr>
              <w:t>and </w:t>
            </w:r>
            <w:r>
              <w:rPr>
                <w:spacing w:val="-2"/>
                <w:sz w:val="22"/>
              </w:rPr>
              <w:t>6-12mm).</w:t>
            </w:r>
          </w:p>
        </w:tc>
        <w:tc>
          <w:tcPr>
            <w:tcW w:w="3066" w:type="dxa"/>
          </w:tcPr>
          <w:p>
            <w:pPr>
              <w:pStyle w:val="TableParagraph"/>
              <w:ind w:left="106" w:right="22"/>
              <w:rPr>
                <w:sz w:val="22"/>
              </w:rPr>
            </w:pPr>
            <w:r>
              <w:rPr>
                <w:sz w:val="22"/>
              </w:rPr>
              <w:t>To</w:t>
            </w:r>
            <w:r>
              <w:rPr>
                <w:spacing w:val="-10"/>
                <w:sz w:val="22"/>
              </w:rPr>
              <w:t> </w:t>
            </w:r>
            <w:r>
              <w:rPr>
                <w:sz w:val="22"/>
              </w:rPr>
              <w:t>confirm</w:t>
            </w:r>
            <w:r>
              <w:rPr>
                <w:spacing w:val="-9"/>
                <w:sz w:val="22"/>
              </w:rPr>
              <w:t> </w:t>
            </w:r>
            <w:r>
              <w:rPr>
                <w:sz w:val="22"/>
              </w:rPr>
              <w:t>that</w:t>
            </w:r>
            <w:r>
              <w:rPr>
                <w:spacing w:val="-10"/>
                <w:sz w:val="22"/>
              </w:rPr>
              <w:t> </w:t>
            </w:r>
            <w:r>
              <w:rPr>
                <w:sz w:val="22"/>
              </w:rPr>
              <w:t>the</w:t>
            </w:r>
            <w:r>
              <w:rPr>
                <w:spacing w:val="-9"/>
                <w:sz w:val="22"/>
              </w:rPr>
              <w:t> </w:t>
            </w:r>
            <w:r>
              <w:rPr>
                <w:sz w:val="22"/>
              </w:rPr>
              <w:t>prepared sand and gravel does not have organic material (e.g. grass or leaves) in it.</w:t>
            </w:r>
            <w:r>
              <w:rPr>
                <w:spacing w:val="-1"/>
                <w:sz w:val="22"/>
              </w:rPr>
              <w:t> </w:t>
            </w:r>
            <w:r>
              <w:rPr>
                <w:sz w:val="22"/>
              </w:rPr>
              <w:t>This is difficult when the sand preparation area is outside.</w:t>
            </w:r>
          </w:p>
        </w:tc>
        <w:tc>
          <w:tcPr>
            <w:tcW w:w="2269" w:type="dxa"/>
          </w:tcPr>
          <w:p>
            <w:pPr>
              <w:pStyle w:val="TableParagraph"/>
              <w:ind w:left="106" w:right="165"/>
              <w:rPr>
                <w:sz w:val="22"/>
              </w:rPr>
            </w:pPr>
            <w:r>
              <w:rPr>
                <w:sz w:val="22"/>
              </w:rPr>
              <w:t>To confirm the gravel has been washed</w:t>
            </w:r>
            <w:r>
              <w:rPr>
                <w:spacing w:val="-16"/>
                <w:sz w:val="22"/>
              </w:rPr>
              <w:t> </w:t>
            </w:r>
            <w:r>
              <w:rPr>
                <w:sz w:val="22"/>
              </w:rPr>
              <w:t>enough</w:t>
            </w:r>
            <w:r>
              <w:rPr>
                <w:spacing w:val="-15"/>
                <w:sz w:val="22"/>
              </w:rPr>
              <w:t> </w:t>
            </w:r>
            <w:r>
              <w:rPr>
                <w:sz w:val="22"/>
              </w:rPr>
              <w:t>and is ready for </w:t>
            </w:r>
            <w:r>
              <w:rPr>
                <w:spacing w:val="-2"/>
                <w:sz w:val="22"/>
              </w:rPr>
              <w:t>installation.</w:t>
            </w:r>
          </w:p>
        </w:tc>
      </w:tr>
    </w:tbl>
    <w:p>
      <w:pPr>
        <w:pStyle w:val="BodyText"/>
        <w:rPr>
          <w:rFonts w:ascii="Arial"/>
          <w:b/>
          <w:sz w:val="20"/>
        </w:rPr>
      </w:pPr>
    </w:p>
    <w:p>
      <w:pPr>
        <w:pStyle w:val="BodyText"/>
        <w:spacing w:before="191"/>
        <w:rPr>
          <w:rFonts w:ascii="Arial"/>
          <w:b/>
          <w:sz w:val="20"/>
        </w:rPr>
      </w:pPr>
    </w:p>
    <w:tbl>
      <w:tblPr>
        <w:tblW w:w="0" w:type="auto"/>
        <w:jc w:val="left"/>
        <w:tblInd w:w="14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75"/>
        <w:gridCol w:w="2218"/>
        <w:gridCol w:w="2698"/>
        <w:gridCol w:w="2684"/>
      </w:tblGrid>
      <w:tr>
        <w:trPr>
          <w:trHeight w:val="1120" w:hRule="atLeast"/>
        </w:trPr>
        <w:tc>
          <w:tcPr>
            <w:tcW w:w="2275" w:type="dxa"/>
          </w:tcPr>
          <w:p>
            <w:pPr>
              <w:pStyle w:val="TableParagraph"/>
              <w:ind w:left="364" w:right="72" w:hanging="183"/>
              <w:rPr>
                <w:rFonts w:ascii="Arial"/>
                <w:b/>
                <w:sz w:val="22"/>
              </w:rPr>
            </w:pPr>
            <w:r>
              <w:rPr>
                <w:rFonts w:ascii="Arial"/>
                <w:b/>
                <w:sz w:val="22"/>
              </w:rPr>
              <w:t>Jar</w:t>
            </w:r>
            <w:r>
              <w:rPr>
                <w:rFonts w:ascii="Arial"/>
                <w:b/>
                <w:spacing w:val="-12"/>
                <w:sz w:val="22"/>
              </w:rPr>
              <w:t> </w:t>
            </w:r>
            <w:r>
              <w:rPr>
                <w:rFonts w:ascii="Arial"/>
                <w:b/>
                <w:sz w:val="22"/>
              </w:rPr>
              <w:t>Test</w:t>
            </w:r>
            <w:r>
              <w:rPr>
                <w:rFonts w:ascii="Arial"/>
                <w:b/>
                <w:spacing w:val="-12"/>
                <w:sz w:val="22"/>
              </w:rPr>
              <w:t> </w:t>
            </w:r>
            <w:r>
              <w:rPr>
                <w:rFonts w:ascii="Arial"/>
                <w:b/>
                <w:sz w:val="22"/>
              </w:rPr>
              <w:t>Result</w:t>
            </w:r>
            <w:r>
              <w:rPr>
                <w:rFonts w:ascii="Arial"/>
                <w:b/>
                <w:spacing w:val="-12"/>
                <w:sz w:val="22"/>
              </w:rPr>
              <w:t> </w:t>
            </w:r>
            <w:r>
              <w:rPr>
                <w:rFonts w:ascii="Arial"/>
                <w:b/>
                <w:sz w:val="22"/>
              </w:rPr>
              <w:t>on Filtration Sand</w:t>
            </w:r>
          </w:p>
        </w:tc>
        <w:tc>
          <w:tcPr>
            <w:tcW w:w="2218" w:type="dxa"/>
          </w:tcPr>
          <w:p>
            <w:pPr>
              <w:pStyle w:val="TableParagraph"/>
              <w:spacing w:line="251" w:lineRule="exact"/>
              <w:ind w:left="838"/>
              <w:rPr>
                <w:rFonts w:ascii="Arial"/>
                <w:b/>
                <w:sz w:val="22"/>
              </w:rPr>
            </w:pPr>
            <w:r>
              <w:rPr>
                <w:rFonts w:ascii="Arial"/>
                <w:b/>
                <w:spacing w:val="-4"/>
                <w:sz w:val="22"/>
              </w:rPr>
              <w:t>Sand</w:t>
            </w:r>
          </w:p>
          <w:p>
            <w:pPr>
              <w:pStyle w:val="TableParagraph"/>
              <w:spacing w:line="370" w:lineRule="atLeast" w:before="2"/>
              <w:ind w:left="280" w:right="99" w:firstLine="451"/>
              <w:rPr>
                <w:rFonts w:ascii="Arial"/>
                <w:b/>
                <w:sz w:val="22"/>
              </w:rPr>
            </w:pPr>
            <w:r>
              <w:rPr>
                <w:rFonts w:ascii="Arial"/>
                <w:b/>
                <w:spacing w:val="-2"/>
                <w:sz w:val="22"/>
              </w:rPr>
              <w:t>/Gravel </w:t>
            </w:r>
            <w:r>
              <w:rPr>
                <w:rFonts w:ascii="Arial"/>
                <w:b/>
                <w:sz w:val="22"/>
              </w:rPr>
              <w:t>Stored</w:t>
            </w:r>
            <w:r>
              <w:rPr>
                <w:rFonts w:ascii="Arial"/>
                <w:b/>
                <w:spacing w:val="-16"/>
                <w:sz w:val="22"/>
              </w:rPr>
              <w:t> </w:t>
            </w:r>
            <w:r>
              <w:rPr>
                <w:rFonts w:ascii="Arial"/>
                <w:b/>
                <w:sz w:val="22"/>
              </w:rPr>
              <w:t>Properly</w:t>
            </w:r>
          </w:p>
        </w:tc>
        <w:tc>
          <w:tcPr>
            <w:tcW w:w="2698" w:type="dxa"/>
          </w:tcPr>
          <w:p>
            <w:pPr>
              <w:pStyle w:val="TableParagraph"/>
              <w:spacing w:line="251" w:lineRule="exact"/>
              <w:ind w:left="276"/>
              <w:rPr>
                <w:rFonts w:ascii="Arial"/>
                <w:b/>
                <w:sz w:val="22"/>
              </w:rPr>
            </w:pPr>
            <w:r>
              <w:rPr>
                <w:rFonts w:ascii="Arial"/>
                <w:b/>
                <w:sz w:val="22"/>
              </w:rPr>
              <w:t>The</w:t>
            </w:r>
            <w:r>
              <w:rPr>
                <w:rFonts w:ascii="Arial"/>
                <w:b/>
                <w:spacing w:val="-2"/>
                <w:sz w:val="22"/>
              </w:rPr>
              <w:t> </w:t>
            </w:r>
            <w:r>
              <w:rPr>
                <w:rFonts w:ascii="Arial"/>
                <w:b/>
                <w:sz w:val="22"/>
              </w:rPr>
              <w:t>Sand</w:t>
            </w:r>
            <w:r>
              <w:rPr>
                <w:rFonts w:ascii="Arial"/>
                <w:b/>
                <w:spacing w:val="-1"/>
                <w:sz w:val="22"/>
              </w:rPr>
              <w:t> </w:t>
            </w:r>
            <w:r>
              <w:rPr>
                <w:rFonts w:ascii="Arial"/>
                <w:b/>
                <w:sz w:val="22"/>
              </w:rPr>
              <w:t>is</w:t>
            </w:r>
            <w:r>
              <w:rPr>
                <w:rFonts w:ascii="Arial"/>
                <w:b/>
                <w:spacing w:val="-1"/>
                <w:sz w:val="22"/>
              </w:rPr>
              <w:t> </w:t>
            </w:r>
            <w:r>
              <w:rPr>
                <w:rFonts w:ascii="Arial"/>
                <w:b/>
                <w:spacing w:val="-2"/>
                <w:sz w:val="22"/>
              </w:rPr>
              <w:t>Useable</w:t>
            </w:r>
          </w:p>
        </w:tc>
        <w:tc>
          <w:tcPr>
            <w:tcW w:w="2684" w:type="dxa"/>
          </w:tcPr>
          <w:p>
            <w:pPr>
              <w:pStyle w:val="TableParagraph"/>
              <w:spacing w:line="251" w:lineRule="exact"/>
              <w:ind w:left="196"/>
              <w:rPr>
                <w:rFonts w:ascii="Arial"/>
                <w:b/>
                <w:sz w:val="22"/>
              </w:rPr>
            </w:pPr>
            <w:r>
              <w:rPr>
                <w:rFonts w:ascii="Arial"/>
                <w:b/>
                <w:sz w:val="22"/>
              </w:rPr>
              <w:t>The</w:t>
            </w:r>
            <w:r>
              <w:rPr>
                <w:rFonts w:ascii="Arial"/>
                <w:b/>
                <w:spacing w:val="-3"/>
                <w:sz w:val="22"/>
              </w:rPr>
              <w:t> </w:t>
            </w:r>
            <w:r>
              <w:rPr>
                <w:rFonts w:ascii="Arial"/>
                <w:b/>
                <w:sz w:val="22"/>
              </w:rPr>
              <w:t>Gravel</w:t>
            </w:r>
            <w:r>
              <w:rPr>
                <w:rFonts w:ascii="Arial"/>
                <w:b/>
                <w:spacing w:val="-1"/>
                <w:sz w:val="22"/>
              </w:rPr>
              <w:t> </w:t>
            </w:r>
            <w:r>
              <w:rPr>
                <w:rFonts w:ascii="Arial"/>
                <w:b/>
                <w:sz w:val="22"/>
              </w:rPr>
              <w:t>is</w:t>
            </w:r>
            <w:r>
              <w:rPr>
                <w:rFonts w:ascii="Arial"/>
                <w:b/>
                <w:spacing w:val="-3"/>
                <w:sz w:val="22"/>
              </w:rPr>
              <w:t> </w:t>
            </w:r>
            <w:r>
              <w:rPr>
                <w:rFonts w:ascii="Arial"/>
                <w:b/>
                <w:spacing w:val="-2"/>
                <w:sz w:val="22"/>
              </w:rPr>
              <w:t>Useable</w:t>
            </w:r>
          </w:p>
        </w:tc>
      </w:tr>
      <w:tr>
        <w:trPr>
          <w:trHeight w:val="2191" w:hRule="atLeast"/>
        </w:trPr>
        <w:tc>
          <w:tcPr>
            <w:tcW w:w="2275" w:type="dxa"/>
          </w:tcPr>
          <w:p>
            <w:pPr>
              <w:pStyle w:val="TableParagraph"/>
              <w:ind w:left="107" w:right="72"/>
              <w:rPr>
                <w:sz w:val="20"/>
              </w:rPr>
            </w:pPr>
            <w:r>
              <w:rPr>
                <w:sz w:val="20"/>
              </w:rPr>
              <w:t>Write the number of washes done on the filtration</w:t>
            </w:r>
            <w:r>
              <w:rPr>
                <w:spacing w:val="-11"/>
                <w:sz w:val="20"/>
              </w:rPr>
              <w:t> </w:t>
            </w:r>
            <w:r>
              <w:rPr>
                <w:sz w:val="20"/>
              </w:rPr>
              <w:t>sand</w:t>
            </w:r>
            <w:r>
              <w:rPr>
                <w:spacing w:val="-11"/>
                <w:sz w:val="20"/>
              </w:rPr>
              <w:t> </w:t>
            </w:r>
            <w:r>
              <w:rPr>
                <w:sz w:val="20"/>
              </w:rPr>
              <w:t>to</w:t>
            </w:r>
            <w:r>
              <w:rPr>
                <w:spacing w:val="-10"/>
                <w:sz w:val="20"/>
              </w:rPr>
              <w:t> </w:t>
            </w:r>
            <w:r>
              <w:rPr>
                <w:sz w:val="20"/>
              </w:rPr>
              <w:t>get</w:t>
            </w:r>
            <w:r>
              <w:rPr>
                <w:spacing w:val="-10"/>
                <w:sz w:val="20"/>
              </w:rPr>
              <w:t> </w:t>
            </w:r>
            <w:r>
              <w:rPr>
                <w:sz w:val="20"/>
              </w:rPr>
              <w:t>a good jar test result.</w:t>
            </w:r>
          </w:p>
          <w:p>
            <w:pPr>
              <w:pStyle w:val="TableParagraph"/>
              <w:ind w:left="107" w:right="72"/>
              <w:rPr>
                <w:sz w:val="20"/>
              </w:rPr>
            </w:pPr>
            <w:r>
              <w:rPr>
                <w:sz w:val="20"/>
              </w:rPr>
              <w:t>This</w:t>
            </w:r>
            <w:r>
              <w:rPr>
                <w:spacing w:val="-12"/>
                <w:sz w:val="20"/>
              </w:rPr>
              <w:t> </w:t>
            </w:r>
            <w:r>
              <w:rPr>
                <w:sz w:val="20"/>
              </w:rPr>
              <w:t>can</w:t>
            </w:r>
            <w:r>
              <w:rPr>
                <w:spacing w:val="-14"/>
                <w:sz w:val="20"/>
              </w:rPr>
              <w:t> </w:t>
            </w:r>
            <w:r>
              <w:rPr>
                <w:sz w:val="20"/>
              </w:rPr>
              <w:t>be</w:t>
            </w:r>
            <w:r>
              <w:rPr>
                <w:spacing w:val="-14"/>
                <w:sz w:val="20"/>
              </w:rPr>
              <w:t> </w:t>
            </w:r>
            <w:r>
              <w:rPr>
                <w:sz w:val="20"/>
              </w:rPr>
              <w:t>compared to the trial installation test results (see Trial Installation Flow Rate Results form).</w:t>
            </w:r>
          </w:p>
        </w:tc>
        <w:tc>
          <w:tcPr>
            <w:tcW w:w="2218" w:type="dxa"/>
          </w:tcPr>
          <w:p>
            <w:pPr>
              <w:pStyle w:val="TableParagraph"/>
              <w:ind w:left="105" w:right="99"/>
              <w:rPr>
                <w:sz w:val="20"/>
              </w:rPr>
            </w:pPr>
            <w:r>
              <w:rPr>
                <w:sz w:val="20"/>
              </w:rPr>
              <w:t>Confirms the processes</w:t>
            </w:r>
            <w:r>
              <w:rPr>
                <w:spacing w:val="-14"/>
                <w:sz w:val="20"/>
              </w:rPr>
              <w:t> </w:t>
            </w:r>
            <w:r>
              <w:rPr>
                <w:sz w:val="20"/>
              </w:rPr>
              <w:t>of</w:t>
            </w:r>
            <w:r>
              <w:rPr>
                <w:spacing w:val="-14"/>
                <w:sz w:val="20"/>
              </w:rPr>
              <w:t> </w:t>
            </w:r>
            <w:r>
              <w:rPr>
                <w:sz w:val="20"/>
              </w:rPr>
              <w:t>bagging and storing of materials properly is being followed.</w:t>
            </w:r>
          </w:p>
        </w:tc>
        <w:tc>
          <w:tcPr>
            <w:tcW w:w="2698" w:type="dxa"/>
          </w:tcPr>
          <w:p>
            <w:pPr>
              <w:pStyle w:val="TableParagraph"/>
              <w:ind w:left="105" w:right="90"/>
              <w:rPr>
                <w:sz w:val="20"/>
              </w:rPr>
            </w:pPr>
            <w:r>
              <w:rPr>
                <w:sz w:val="20"/>
              </w:rPr>
              <w:t>Overall, the prepared sand is</w:t>
            </w:r>
            <w:r>
              <w:rPr>
                <w:spacing w:val="-7"/>
                <w:sz w:val="20"/>
              </w:rPr>
              <w:t> </w:t>
            </w:r>
            <w:r>
              <w:rPr>
                <w:sz w:val="20"/>
              </w:rPr>
              <w:t>good</w:t>
            </w:r>
            <w:r>
              <w:rPr>
                <w:spacing w:val="-8"/>
                <w:sz w:val="20"/>
              </w:rPr>
              <w:t> </w:t>
            </w:r>
            <w:r>
              <w:rPr>
                <w:sz w:val="20"/>
              </w:rPr>
              <w:t>quality</w:t>
            </w:r>
            <w:r>
              <w:rPr>
                <w:spacing w:val="-10"/>
                <w:sz w:val="20"/>
              </w:rPr>
              <w:t> </w:t>
            </w:r>
            <w:r>
              <w:rPr>
                <w:sz w:val="20"/>
              </w:rPr>
              <w:t>and</w:t>
            </w:r>
            <w:r>
              <w:rPr>
                <w:spacing w:val="-7"/>
                <w:sz w:val="20"/>
              </w:rPr>
              <w:t> </w:t>
            </w:r>
            <w:r>
              <w:rPr>
                <w:sz w:val="20"/>
              </w:rPr>
              <w:t>ready</w:t>
            </w:r>
            <w:r>
              <w:rPr>
                <w:spacing w:val="-10"/>
                <w:sz w:val="20"/>
              </w:rPr>
              <w:t> </w:t>
            </w:r>
            <w:r>
              <w:rPr>
                <w:sz w:val="20"/>
              </w:rPr>
              <w:t>to take for installation.</w:t>
            </w:r>
          </w:p>
        </w:tc>
        <w:tc>
          <w:tcPr>
            <w:tcW w:w="2684" w:type="dxa"/>
          </w:tcPr>
          <w:p>
            <w:pPr>
              <w:pStyle w:val="TableParagraph"/>
              <w:ind w:left="108" w:right="166"/>
              <w:rPr>
                <w:sz w:val="20"/>
              </w:rPr>
            </w:pPr>
            <w:r>
              <w:rPr>
                <w:sz w:val="20"/>
              </w:rPr>
              <w:t>Overall, the prepared gravel</w:t>
            </w:r>
            <w:r>
              <w:rPr>
                <w:spacing w:val="-10"/>
                <w:sz w:val="20"/>
              </w:rPr>
              <w:t> </w:t>
            </w:r>
            <w:r>
              <w:rPr>
                <w:sz w:val="20"/>
              </w:rPr>
              <w:t>is</w:t>
            </w:r>
            <w:r>
              <w:rPr>
                <w:spacing w:val="-9"/>
                <w:sz w:val="20"/>
              </w:rPr>
              <w:t> </w:t>
            </w:r>
            <w:r>
              <w:rPr>
                <w:sz w:val="20"/>
              </w:rPr>
              <w:t>good</w:t>
            </w:r>
            <w:r>
              <w:rPr>
                <w:spacing w:val="-11"/>
                <w:sz w:val="20"/>
              </w:rPr>
              <w:t> </w:t>
            </w:r>
            <w:r>
              <w:rPr>
                <w:sz w:val="20"/>
              </w:rPr>
              <w:t>quality</w:t>
            </w:r>
            <w:r>
              <w:rPr>
                <w:spacing w:val="-13"/>
                <w:sz w:val="20"/>
              </w:rPr>
              <w:t> </w:t>
            </w:r>
            <w:r>
              <w:rPr>
                <w:sz w:val="20"/>
              </w:rPr>
              <w:t>and ready to take for </w:t>
            </w:r>
            <w:r>
              <w:rPr>
                <w:spacing w:val="-2"/>
                <w:sz w:val="20"/>
              </w:rPr>
              <w:t>installation.</w:t>
            </w:r>
          </w:p>
        </w:tc>
      </w:tr>
    </w:tbl>
    <w:p>
      <w:pPr>
        <w:pStyle w:val="TableParagraph"/>
        <w:spacing w:after="0"/>
        <w:rPr>
          <w:sz w:val="20"/>
        </w:rPr>
        <w:sectPr>
          <w:pgSz w:w="15840" w:h="12240" w:orient="landscape"/>
          <w:pgMar w:header="724" w:footer="1110" w:top="960" w:bottom="1300" w:left="360" w:right="720"/>
        </w:sectPr>
      </w:pPr>
    </w:p>
    <w:p>
      <w:pPr>
        <w:pStyle w:val="BodyText"/>
        <w:spacing w:before="153"/>
        <w:rPr>
          <w:rFonts w:ascii="Arial"/>
          <w:b/>
          <w:sz w:val="28"/>
        </w:rPr>
      </w:pPr>
      <w:r>
        <w:rPr>
          <w:rFonts w:ascii="Arial"/>
          <w:b/>
          <w:sz w:val="28"/>
        </w:rPr>
        <mc:AlternateContent>
          <mc:Choice Requires="wps">
            <w:drawing>
              <wp:anchor distT="0" distB="0" distL="0" distR="0" allowOverlap="1" layoutInCell="1" locked="0" behindDoc="0" simplePos="0" relativeHeight="15959552">
                <wp:simplePos x="0" y="0"/>
                <wp:positionH relativeFrom="page">
                  <wp:posOffset>6926897</wp:posOffset>
                </wp:positionH>
                <wp:positionV relativeFrom="page">
                  <wp:posOffset>436562</wp:posOffset>
                </wp:positionV>
                <wp:extent cx="1341120" cy="714375"/>
                <wp:effectExtent l="0" t="0" r="0" b="0"/>
                <wp:wrapNone/>
                <wp:docPr id="1402" name="Group 1402"/>
                <wp:cNvGraphicFramePr>
                  <a:graphicFrameLocks/>
                </wp:cNvGraphicFramePr>
                <a:graphic>
                  <a:graphicData uri="http://schemas.microsoft.com/office/word/2010/wordprocessingGroup">
                    <wpg:wgp>
                      <wpg:cNvPr id="1402" name="Group 1402"/>
                      <wpg:cNvGrpSpPr/>
                      <wpg:grpSpPr>
                        <a:xfrm>
                          <a:off x="0" y="0"/>
                          <a:ext cx="1341120" cy="714375"/>
                          <a:chExt cx="1341120" cy="714375"/>
                        </a:xfrm>
                      </wpg:grpSpPr>
                      <pic:pic>
                        <pic:nvPicPr>
                          <pic:cNvPr id="1403" name="Image 1403"/>
                          <pic:cNvPicPr/>
                        </pic:nvPicPr>
                        <pic:blipFill>
                          <a:blip r:embed="rId467" cstate="print"/>
                          <a:stretch>
                            <a:fillRect/>
                          </a:stretch>
                        </pic:blipFill>
                        <pic:spPr>
                          <a:xfrm>
                            <a:off x="101917" y="52387"/>
                            <a:ext cx="257175" cy="248920"/>
                          </a:xfrm>
                          <a:prstGeom prst="rect">
                            <a:avLst/>
                          </a:prstGeom>
                        </pic:spPr>
                      </pic:pic>
                      <pic:pic>
                        <pic:nvPicPr>
                          <pic:cNvPr id="1404" name="Image 1404"/>
                          <pic:cNvPicPr/>
                        </pic:nvPicPr>
                        <pic:blipFill>
                          <a:blip r:embed="rId468" cstate="print"/>
                          <a:stretch>
                            <a:fillRect/>
                          </a:stretch>
                        </pic:blipFill>
                        <pic:spPr>
                          <a:xfrm>
                            <a:off x="101917" y="331787"/>
                            <a:ext cx="190500" cy="228600"/>
                          </a:xfrm>
                          <a:prstGeom prst="rect">
                            <a:avLst/>
                          </a:prstGeom>
                        </pic:spPr>
                      </pic:pic>
                      <wps:wsp>
                        <wps:cNvPr id="1405" name="Textbox 1405"/>
                        <wps:cNvSpPr txBox="1"/>
                        <wps:spPr>
                          <a:xfrm>
                            <a:off x="4762" y="4762"/>
                            <a:ext cx="1331595" cy="704850"/>
                          </a:xfrm>
                          <a:prstGeom prst="rect">
                            <a:avLst/>
                          </a:prstGeom>
                          <a:ln w="9525">
                            <a:solidFill>
                              <a:srgbClr val="000000"/>
                            </a:solidFill>
                            <a:prstDash val="solid"/>
                          </a:ln>
                        </wps:spPr>
                        <wps:txbx>
                          <w:txbxContent>
                            <w:p>
                              <w:pPr>
                                <w:spacing w:line="386" w:lineRule="auto" w:before="252"/>
                                <w:ind w:left="447" w:right="152"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wps:txbx>
                        <wps:bodyPr wrap="square" lIns="0" tIns="0" rIns="0" bIns="0" rtlCol="0">
                          <a:noAutofit/>
                        </wps:bodyPr>
                      </wps:wsp>
                    </wpg:wgp>
                  </a:graphicData>
                </a:graphic>
              </wp:anchor>
            </w:drawing>
          </mc:Choice>
          <mc:Fallback>
            <w:pict>
              <v:group style="position:absolute;margin-left:545.424988pt;margin-top:34.375pt;width:105.6pt;height:56.25pt;mso-position-horizontal-relative:page;mso-position-vertical-relative:page;z-index:15959552" id="docshapegroup1069" coordorigin="10908,688" coordsize="2112,1125">
                <v:shape style="position:absolute;left:11069;top:770;width:405;height:392" type="#_x0000_t75" id="docshape1070" stroked="false">
                  <v:imagedata r:id="rId467" o:title=""/>
                </v:shape>
                <v:shape style="position:absolute;left:11069;top:1210;width:300;height:360" type="#_x0000_t75" id="docshape1071" stroked="false">
                  <v:imagedata r:id="rId468" o:title=""/>
                </v:shape>
                <v:shape style="position:absolute;left:10916;top:695;width:2097;height:1110" type="#_x0000_t202" id="docshape1072" filled="false" stroked="true" strokeweight=".75pt" strokecolor="#000000">
                  <v:textbox inset="0,0,0,0">
                    <w:txbxContent>
                      <w:p>
                        <w:pPr>
                          <w:spacing w:line="386" w:lineRule="auto" w:before="252"/>
                          <w:ind w:left="447" w:right="152"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v:textbox>
                  <v:stroke dashstyle="solid"/>
                  <w10:wrap type="none"/>
                </v:shape>
                <w10:wrap type="none"/>
              </v:group>
            </w:pict>
          </mc:Fallback>
        </mc:AlternateContent>
      </w:r>
    </w:p>
    <w:p>
      <w:pPr>
        <w:spacing w:before="0"/>
        <w:ind w:left="359" w:right="0" w:firstLine="0"/>
        <w:jc w:val="center"/>
        <w:rPr>
          <w:rFonts w:ascii="Arial"/>
          <w:b/>
          <w:sz w:val="28"/>
        </w:rPr>
      </w:pPr>
      <w:bookmarkStart w:name="Trial Installation Flow Rate Results" w:id="152"/>
      <w:bookmarkEnd w:id="152"/>
      <w:r>
        <w:rPr/>
      </w:r>
      <w:bookmarkStart w:name="_bookmark76" w:id="153"/>
      <w:bookmarkEnd w:id="153"/>
      <w:r>
        <w:rPr/>
      </w:r>
      <w:r>
        <w:rPr>
          <w:rFonts w:ascii="Arial"/>
          <w:b/>
          <w:sz w:val="28"/>
          <w:u w:val="single"/>
        </w:rPr>
        <w:t>Trial</w:t>
      </w:r>
      <w:r>
        <w:rPr>
          <w:rFonts w:ascii="Arial"/>
          <w:b/>
          <w:spacing w:val="-14"/>
          <w:sz w:val="28"/>
          <w:u w:val="single"/>
        </w:rPr>
        <w:t> </w:t>
      </w:r>
      <w:r>
        <w:rPr>
          <w:rFonts w:ascii="Arial"/>
          <w:b/>
          <w:sz w:val="28"/>
          <w:u w:val="single"/>
        </w:rPr>
        <w:t>Installation</w:t>
      </w:r>
      <w:r>
        <w:rPr>
          <w:rFonts w:ascii="Arial"/>
          <w:b/>
          <w:spacing w:val="-13"/>
          <w:sz w:val="28"/>
          <w:u w:val="single"/>
        </w:rPr>
        <w:t> </w:t>
      </w:r>
      <w:r>
        <w:rPr>
          <w:rFonts w:ascii="Arial"/>
          <w:b/>
          <w:sz w:val="28"/>
          <w:u w:val="single"/>
        </w:rPr>
        <w:t>Flow</w:t>
      </w:r>
      <w:r>
        <w:rPr>
          <w:rFonts w:ascii="Arial"/>
          <w:b/>
          <w:spacing w:val="-9"/>
          <w:sz w:val="28"/>
          <w:u w:val="single"/>
        </w:rPr>
        <w:t> </w:t>
      </w:r>
      <w:r>
        <w:rPr>
          <w:rFonts w:ascii="Arial"/>
          <w:b/>
          <w:sz w:val="28"/>
          <w:u w:val="single"/>
        </w:rPr>
        <w:t>Rate</w:t>
      </w:r>
      <w:r>
        <w:rPr>
          <w:rFonts w:ascii="Arial"/>
          <w:b/>
          <w:spacing w:val="-11"/>
          <w:sz w:val="28"/>
          <w:u w:val="single"/>
        </w:rPr>
        <w:t> </w:t>
      </w:r>
      <w:r>
        <w:rPr>
          <w:rFonts w:ascii="Arial"/>
          <w:b/>
          <w:spacing w:val="-2"/>
          <w:sz w:val="28"/>
          <w:u w:val="single"/>
        </w:rPr>
        <w:t>Results</w:t>
      </w:r>
    </w:p>
    <w:p>
      <w:pPr>
        <w:pStyle w:val="BodyText"/>
        <w:spacing w:before="8"/>
        <w:rPr>
          <w:rFonts w:ascii="Arial"/>
          <w:b/>
          <w:sz w:val="1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68"/>
        <w:gridCol w:w="1228"/>
        <w:gridCol w:w="1651"/>
        <w:gridCol w:w="1641"/>
        <w:gridCol w:w="1838"/>
        <w:gridCol w:w="1740"/>
        <w:gridCol w:w="1737"/>
        <w:gridCol w:w="1973"/>
      </w:tblGrid>
      <w:tr>
        <w:trPr>
          <w:trHeight w:val="1252" w:hRule="atLeast"/>
        </w:trPr>
        <w:tc>
          <w:tcPr>
            <w:tcW w:w="1368" w:type="dxa"/>
          </w:tcPr>
          <w:p>
            <w:pPr>
              <w:pStyle w:val="TableParagraph"/>
              <w:spacing w:before="116"/>
              <w:rPr>
                <w:rFonts w:ascii="Arial"/>
                <w:b/>
                <w:sz w:val="22"/>
              </w:rPr>
            </w:pPr>
          </w:p>
          <w:p>
            <w:pPr>
              <w:pStyle w:val="TableParagraph"/>
              <w:ind w:left="107"/>
              <w:rPr>
                <w:rFonts w:ascii="Arial"/>
                <w:b/>
                <w:sz w:val="22"/>
              </w:rPr>
            </w:pPr>
            <w:r>
              <w:rPr>
                <w:rFonts w:ascii="Arial"/>
                <w:b/>
                <w:sz w:val="22"/>
              </w:rPr>
              <w:t>Test</w:t>
            </w:r>
            <w:r>
              <w:rPr>
                <w:rFonts w:ascii="Arial"/>
                <w:b/>
                <w:spacing w:val="-3"/>
                <w:sz w:val="22"/>
              </w:rPr>
              <w:t> </w:t>
            </w:r>
            <w:r>
              <w:rPr>
                <w:rFonts w:ascii="Arial"/>
                <w:b/>
                <w:spacing w:val="-10"/>
                <w:sz w:val="22"/>
              </w:rPr>
              <w:t>#</w:t>
            </w:r>
          </w:p>
        </w:tc>
        <w:tc>
          <w:tcPr>
            <w:tcW w:w="1228" w:type="dxa"/>
          </w:tcPr>
          <w:p>
            <w:pPr>
              <w:pStyle w:val="TableParagraph"/>
              <w:spacing w:before="181"/>
              <w:rPr>
                <w:rFonts w:ascii="Arial"/>
                <w:b/>
                <w:sz w:val="22"/>
              </w:rPr>
            </w:pPr>
          </w:p>
          <w:p>
            <w:pPr>
              <w:pStyle w:val="TableParagraph"/>
              <w:ind w:left="117"/>
              <w:rPr>
                <w:rFonts w:ascii="Arial"/>
                <w:b/>
                <w:sz w:val="22"/>
              </w:rPr>
            </w:pPr>
            <w:r>
              <w:rPr>
                <w:rFonts w:ascii="Arial"/>
                <w:b/>
                <w:sz w:val="22"/>
              </w:rPr>
              <w:t>Test</w:t>
            </w:r>
            <w:r>
              <w:rPr>
                <w:rFonts w:ascii="Arial"/>
                <w:b/>
                <w:spacing w:val="-3"/>
                <w:sz w:val="22"/>
              </w:rPr>
              <w:t> </w:t>
            </w:r>
            <w:r>
              <w:rPr>
                <w:rFonts w:ascii="Arial"/>
                <w:b/>
                <w:spacing w:val="-4"/>
                <w:sz w:val="22"/>
              </w:rPr>
              <w:t>Date</w:t>
            </w:r>
          </w:p>
        </w:tc>
        <w:tc>
          <w:tcPr>
            <w:tcW w:w="1651" w:type="dxa"/>
          </w:tcPr>
          <w:p>
            <w:pPr>
              <w:pStyle w:val="TableParagraph"/>
              <w:spacing w:before="181"/>
              <w:rPr>
                <w:rFonts w:ascii="Arial"/>
                <w:b/>
                <w:sz w:val="22"/>
              </w:rPr>
            </w:pPr>
          </w:p>
          <w:p>
            <w:pPr>
              <w:pStyle w:val="TableParagraph"/>
              <w:ind w:left="152"/>
              <w:rPr>
                <w:rFonts w:ascii="Arial"/>
                <w:b/>
                <w:sz w:val="22"/>
              </w:rPr>
            </w:pPr>
            <w:r>
              <w:rPr>
                <w:rFonts w:ascii="Arial"/>
                <w:b/>
                <w:sz w:val="22"/>
              </w:rPr>
              <w:t>Sand</w:t>
            </w:r>
            <w:r>
              <w:rPr>
                <w:rFonts w:ascii="Arial"/>
                <w:b/>
                <w:spacing w:val="-2"/>
                <w:sz w:val="22"/>
              </w:rPr>
              <w:t> Source</w:t>
            </w:r>
          </w:p>
        </w:tc>
        <w:tc>
          <w:tcPr>
            <w:tcW w:w="1641" w:type="dxa"/>
          </w:tcPr>
          <w:p>
            <w:pPr>
              <w:pStyle w:val="TableParagraph"/>
              <w:spacing w:before="56"/>
              <w:rPr>
                <w:rFonts w:ascii="Arial"/>
                <w:b/>
                <w:sz w:val="22"/>
              </w:rPr>
            </w:pPr>
          </w:p>
          <w:p>
            <w:pPr>
              <w:pStyle w:val="TableParagraph"/>
              <w:ind w:left="186" w:right="110" w:hanging="63"/>
              <w:rPr>
                <w:rFonts w:ascii="Arial"/>
                <w:b/>
                <w:sz w:val="22"/>
              </w:rPr>
            </w:pPr>
            <w:r>
              <w:rPr>
                <w:rFonts w:ascii="Arial"/>
                <w:b/>
                <w:sz w:val="22"/>
              </w:rPr>
              <w:t>Delivery</w:t>
            </w:r>
            <w:r>
              <w:rPr>
                <w:rFonts w:ascii="Arial"/>
                <w:b/>
                <w:spacing w:val="-16"/>
                <w:sz w:val="22"/>
              </w:rPr>
              <w:t> </w:t>
            </w:r>
            <w:r>
              <w:rPr>
                <w:rFonts w:ascii="Arial"/>
                <w:b/>
                <w:sz w:val="22"/>
              </w:rPr>
              <w:t>Date </w:t>
            </w:r>
            <w:r>
              <w:rPr>
                <w:rFonts w:ascii="Arial"/>
                <w:b/>
                <w:spacing w:val="-2"/>
                <w:sz w:val="22"/>
              </w:rPr>
              <w:t>(Day/Month)</w:t>
            </w:r>
          </w:p>
        </w:tc>
        <w:tc>
          <w:tcPr>
            <w:tcW w:w="1838" w:type="dxa"/>
          </w:tcPr>
          <w:p>
            <w:pPr>
              <w:pStyle w:val="TableParagraph"/>
              <w:spacing w:before="55"/>
              <w:ind w:left="211" w:right="193" w:hanging="3"/>
              <w:jc w:val="center"/>
              <w:rPr>
                <w:rFonts w:ascii="Arial"/>
                <w:b/>
                <w:sz w:val="22"/>
              </w:rPr>
            </w:pPr>
            <w:r>
              <w:rPr>
                <w:rFonts w:ascii="Arial"/>
                <w:b/>
                <w:sz w:val="22"/>
              </w:rPr>
              <w:t>Number of Washes</w:t>
            </w:r>
            <w:r>
              <w:rPr>
                <w:rFonts w:ascii="Arial"/>
                <w:b/>
                <w:spacing w:val="-16"/>
                <w:sz w:val="22"/>
              </w:rPr>
              <w:t> </w:t>
            </w:r>
            <w:r>
              <w:rPr>
                <w:rFonts w:ascii="Arial"/>
                <w:b/>
                <w:sz w:val="22"/>
              </w:rPr>
              <w:t>done on Filtration </w:t>
            </w:r>
            <w:r>
              <w:rPr>
                <w:rFonts w:ascii="Arial"/>
                <w:b/>
                <w:spacing w:val="-4"/>
                <w:sz w:val="22"/>
              </w:rPr>
              <w:t>Sand</w:t>
            </w:r>
          </w:p>
        </w:tc>
        <w:tc>
          <w:tcPr>
            <w:tcW w:w="1740" w:type="dxa"/>
          </w:tcPr>
          <w:p>
            <w:pPr>
              <w:pStyle w:val="TableParagraph"/>
              <w:spacing w:before="48"/>
              <w:ind w:left="148" w:right="133"/>
              <w:jc w:val="center"/>
              <w:rPr>
                <w:rFonts w:ascii="Arial"/>
                <w:b/>
                <w:sz w:val="22"/>
              </w:rPr>
            </w:pPr>
            <w:r>
              <w:rPr>
                <w:rFonts w:ascii="Arial"/>
                <w:b/>
                <w:sz w:val="22"/>
              </w:rPr>
              <w:t>Jar</w:t>
            </w:r>
            <w:r>
              <w:rPr>
                <w:rFonts w:ascii="Arial"/>
                <w:b/>
                <w:spacing w:val="-16"/>
                <w:sz w:val="22"/>
              </w:rPr>
              <w:t> </w:t>
            </w:r>
            <w:r>
              <w:rPr>
                <w:rFonts w:ascii="Arial"/>
                <w:b/>
                <w:sz w:val="22"/>
              </w:rPr>
              <w:t>Test </w:t>
            </w:r>
            <w:r>
              <w:rPr>
                <w:rFonts w:ascii="Arial"/>
                <w:b/>
                <w:spacing w:val="-2"/>
                <w:sz w:val="22"/>
              </w:rPr>
              <w:t>Result</w:t>
            </w:r>
          </w:p>
          <w:p>
            <w:pPr>
              <w:pStyle w:val="TableParagraph"/>
              <w:spacing w:before="120"/>
              <w:ind w:left="148" w:right="138"/>
              <w:jc w:val="center"/>
              <w:rPr>
                <w:rFonts w:ascii="Arial"/>
                <w:b/>
                <w:sz w:val="22"/>
              </w:rPr>
            </w:pPr>
            <w:r>
              <w:rPr/>
              <w:drawing>
                <wp:inline distT="0" distB="0" distL="0" distR="0">
                  <wp:extent cx="242570" cy="225425"/>
                  <wp:effectExtent l="0" t="0" r="0" b="0"/>
                  <wp:docPr id="1406" name="Image 1406"/>
                  <wp:cNvGraphicFramePr>
                    <a:graphicFrameLocks/>
                  </wp:cNvGraphicFramePr>
                  <a:graphic>
                    <a:graphicData uri="http://schemas.openxmlformats.org/drawingml/2006/picture">
                      <pic:pic>
                        <pic:nvPicPr>
                          <pic:cNvPr id="1406" name="Image 1406"/>
                          <pic:cNvPicPr/>
                        </pic:nvPicPr>
                        <pic:blipFill>
                          <a:blip r:embed="rId471" cstate="print"/>
                          <a:stretch>
                            <a:fillRect/>
                          </a:stretch>
                        </pic:blipFill>
                        <pic:spPr>
                          <a:xfrm>
                            <a:off x="0" y="0"/>
                            <a:ext cx="242570" cy="225425"/>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4"/>
                <w:sz w:val="22"/>
              </w:rPr>
              <w:drawing>
                <wp:inline distT="0" distB="0" distL="0" distR="0">
                  <wp:extent cx="190499" cy="225425"/>
                  <wp:effectExtent l="0" t="0" r="0" b="0"/>
                  <wp:docPr id="1407" name="Image 1407"/>
                  <wp:cNvGraphicFramePr>
                    <a:graphicFrameLocks/>
                  </wp:cNvGraphicFramePr>
                  <a:graphic>
                    <a:graphicData uri="http://schemas.openxmlformats.org/drawingml/2006/picture">
                      <pic:pic>
                        <pic:nvPicPr>
                          <pic:cNvPr id="1407" name="Image 1407"/>
                          <pic:cNvPicPr/>
                        </pic:nvPicPr>
                        <pic:blipFill>
                          <a:blip r:embed="rId468" cstate="print"/>
                          <a:stretch>
                            <a:fillRect/>
                          </a:stretch>
                        </pic:blipFill>
                        <pic:spPr>
                          <a:xfrm>
                            <a:off x="0" y="0"/>
                            <a:ext cx="190499" cy="225425"/>
                          </a:xfrm>
                          <a:prstGeom prst="rect">
                            <a:avLst/>
                          </a:prstGeom>
                        </pic:spPr>
                      </pic:pic>
                    </a:graphicData>
                  </a:graphic>
                </wp:inline>
              </w:drawing>
            </w:r>
            <w:r>
              <w:rPr>
                <w:rFonts w:ascii="Arial"/>
                <w:b/>
                <w:spacing w:val="-4"/>
                <w:sz w:val="22"/>
              </w:rPr>
            </w:r>
          </w:p>
        </w:tc>
        <w:tc>
          <w:tcPr>
            <w:tcW w:w="1737" w:type="dxa"/>
          </w:tcPr>
          <w:p>
            <w:pPr>
              <w:pStyle w:val="TableParagraph"/>
              <w:ind w:left="291" w:right="269" w:hanging="3"/>
              <w:jc w:val="center"/>
              <w:rPr>
                <w:rFonts w:ascii="Arial"/>
                <w:b/>
                <w:sz w:val="22"/>
              </w:rPr>
            </w:pPr>
            <w:r>
              <w:rPr>
                <w:rFonts w:ascii="Arial"/>
                <w:b/>
                <w:spacing w:val="-2"/>
                <w:sz w:val="22"/>
              </w:rPr>
              <w:t>Trial Installation </w:t>
            </w:r>
            <w:r>
              <w:rPr>
                <w:rFonts w:ascii="Arial"/>
                <w:b/>
                <w:sz w:val="22"/>
              </w:rPr>
              <w:t>Flow Rate</w:t>
            </w:r>
          </w:p>
          <w:p>
            <w:pPr>
              <w:pStyle w:val="TableParagraph"/>
              <w:spacing w:before="117"/>
              <w:ind w:left="17"/>
              <w:jc w:val="center"/>
              <w:rPr>
                <w:rFonts w:ascii="Arial"/>
                <w:b/>
                <w:sz w:val="22"/>
              </w:rPr>
            </w:pPr>
            <w:r>
              <w:rPr>
                <w:rFonts w:ascii="Arial"/>
                <w:b/>
                <w:spacing w:val="-2"/>
                <w:sz w:val="22"/>
              </w:rPr>
              <w:t>(mL/min)</w:t>
            </w:r>
          </w:p>
        </w:tc>
        <w:tc>
          <w:tcPr>
            <w:tcW w:w="1973" w:type="dxa"/>
          </w:tcPr>
          <w:p>
            <w:pPr>
              <w:pStyle w:val="TableParagraph"/>
              <w:spacing w:before="48"/>
              <w:ind w:left="169" w:right="149"/>
              <w:jc w:val="center"/>
              <w:rPr>
                <w:rFonts w:ascii="Arial"/>
                <w:b/>
                <w:sz w:val="22"/>
              </w:rPr>
            </w:pPr>
            <w:r>
              <w:rPr>
                <w:rFonts w:ascii="Arial"/>
                <w:b/>
                <w:sz w:val="22"/>
              </w:rPr>
              <w:t>Flow</w:t>
            </w:r>
            <w:r>
              <w:rPr>
                <w:rFonts w:ascii="Arial"/>
                <w:b/>
                <w:spacing w:val="-16"/>
                <w:sz w:val="22"/>
              </w:rPr>
              <w:t> </w:t>
            </w:r>
            <w:r>
              <w:rPr>
                <w:rFonts w:ascii="Arial"/>
                <w:b/>
                <w:sz w:val="22"/>
              </w:rPr>
              <w:t>Rate </w:t>
            </w:r>
            <w:r>
              <w:rPr>
                <w:rFonts w:ascii="Arial"/>
                <w:b/>
                <w:spacing w:val="-2"/>
                <w:sz w:val="22"/>
              </w:rPr>
              <w:t>Result</w:t>
            </w:r>
          </w:p>
          <w:p>
            <w:pPr>
              <w:pStyle w:val="TableParagraph"/>
              <w:spacing w:before="120"/>
              <w:ind w:left="169" w:right="155"/>
              <w:jc w:val="center"/>
              <w:rPr>
                <w:rFonts w:ascii="Arial"/>
                <w:b/>
                <w:sz w:val="22"/>
              </w:rPr>
            </w:pPr>
            <w:r>
              <w:rPr/>
              <w:drawing>
                <wp:inline distT="0" distB="0" distL="0" distR="0">
                  <wp:extent cx="241934" cy="225425"/>
                  <wp:effectExtent l="0" t="0" r="0" b="0"/>
                  <wp:docPr id="1408" name="Image 1408"/>
                  <wp:cNvGraphicFramePr>
                    <a:graphicFrameLocks/>
                  </wp:cNvGraphicFramePr>
                  <a:graphic>
                    <a:graphicData uri="http://schemas.openxmlformats.org/drawingml/2006/picture">
                      <pic:pic>
                        <pic:nvPicPr>
                          <pic:cNvPr id="1408" name="Image 1408"/>
                          <pic:cNvPicPr/>
                        </pic:nvPicPr>
                        <pic:blipFill>
                          <a:blip r:embed="rId467" cstate="print"/>
                          <a:stretch>
                            <a:fillRect/>
                          </a:stretch>
                        </pic:blipFill>
                        <pic:spPr>
                          <a:xfrm>
                            <a:off x="0" y="0"/>
                            <a:ext cx="241934" cy="225425"/>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6"/>
                <w:sz w:val="22"/>
              </w:rPr>
              <w:drawing>
                <wp:inline distT="0" distB="0" distL="0" distR="0">
                  <wp:extent cx="190500" cy="225425"/>
                  <wp:effectExtent l="0" t="0" r="0" b="0"/>
                  <wp:docPr id="1409" name="Image 1409"/>
                  <wp:cNvGraphicFramePr>
                    <a:graphicFrameLocks/>
                  </wp:cNvGraphicFramePr>
                  <a:graphic>
                    <a:graphicData uri="http://schemas.openxmlformats.org/drawingml/2006/picture">
                      <pic:pic>
                        <pic:nvPicPr>
                          <pic:cNvPr id="1409" name="Image 1409"/>
                          <pic:cNvPicPr/>
                        </pic:nvPicPr>
                        <pic:blipFill>
                          <a:blip r:embed="rId468" cstate="print"/>
                          <a:stretch>
                            <a:fillRect/>
                          </a:stretch>
                        </pic:blipFill>
                        <pic:spPr>
                          <a:xfrm>
                            <a:off x="0" y="0"/>
                            <a:ext cx="190500" cy="225425"/>
                          </a:xfrm>
                          <a:prstGeom prst="rect">
                            <a:avLst/>
                          </a:prstGeom>
                        </pic:spPr>
                      </pic:pic>
                    </a:graphicData>
                  </a:graphic>
                </wp:inline>
              </w:drawing>
            </w:r>
            <w:r>
              <w:rPr>
                <w:rFonts w:ascii="Arial"/>
                <w:b/>
                <w:spacing w:val="-6"/>
                <w:sz w:val="22"/>
              </w:rPr>
            </w:r>
          </w:p>
        </w:tc>
      </w:tr>
      <w:tr>
        <w:trPr>
          <w:trHeight w:val="520" w:hRule="atLeast"/>
        </w:trPr>
        <w:tc>
          <w:tcPr>
            <w:tcW w:w="1368" w:type="dxa"/>
          </w:tcPr>
          <w:p>
            <w:pPr>
              <w:pStyle w:val="TableParagraph"/>
              <w:spacing w:before="69"/>
              <w:ind w:left="107"/>
              <w:rPr>
                <w:rFonts w:ascii="Arial"/>
                <w:b/>
                <w:sz w:val="22"/>
              </w:rPr>
            </w:pPr>
            <w:r>
              <w:rPr>
                <w:rFonts w:ascii="Arial"/>
                <w:b/>
                <w:spacing w:val="-10"/>
                <w:sz w:val="22"/>
              </w:rPr>
              <w:t>1</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0" w:hRule="atLeast"/>
        </w:trPr>
        <w:tc>
          <w:tcPr>
            <w:tcW w:w="1368" w:type="dxa"/>
          </w:tcPr>
          <w:p>
            <w:pPr>
              <w:pStyle w:val="TableParagraph"/>
              <w:spacing w:before="69"/>
              <w:ind w:left="107"/>
              <w:rPr>
                <w:rFonts w:ascii="Arial"/>
                <w:b/>
                <w:sz w:val="22"/>
              </w:rPr>
            </w:pPr>
            <w:r>
              <w:rPr>
                <w:rFonts w:ascii="Arial"/>
                <w:b/>
                <w:spacing w:val="-10"/>
                <w:sz w:val="22"/>
              </w:rPr>
              <w:t>2</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2" w:hRule="atLeast"/>
        </w:trPr>
        <w:tc>
          <w:tcPr>
            <w:tcW w:w="1368" w:type="dxa"/>
          </w:tcPr>
          <w:p>
            <w:pPr>
              <w:pStyle w:val="TableParagraph"/>
              <w:spacing w:before="69"/>
              <w:ind w:left="107"/>
              <w:rPr>
                <w:rFonts w:ascii="Arial"/>
                <w:b/>
                <w:sz w:val="22"/>
              </w:rPr>
            </w:pPr>
            <w:r>
              <w:rPr>
                <w:rFonts w:ascii="Arial"/>
                <w:b/>
                <w:spacing w:val="-10"/>
                <w:sz w:val="22"/>
              </w:rPr>
              <w:t>3</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0" w:hRule="atLeast"/>
        </w:trPr>
        <w:tc>
          <w:tcPr>
            <w:tcW w:w="1368" w:type="dxa"/>
          </w:tcPr>
          <w:p>
            <w:pPr>
              <w:pStyle w:val="TableParagraph"/>
              <w:spacing w:before="69"/>
              <w:ind w:left="107"/>
              <w:rPr>
                <w:rFonts w:ascii="Arial"/>
                <w:b/>
                <w:sz w:val="22"/>
              </w:rPr>
            </w:pPr>
            <w:r>
              <w:rPr>
                <w:rFonts w:ascii="Arial"/>
                <w:b/>
                <w:spacing w:val="-10"/>
                <w:sz w:val="22"/>
              </w:rPr>
              <w:t>4</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0" w:hRule="atLeast"/>
        </w:trPr>
        <w:tc>
          <w:tcPr>
            <w:tcW w:w="1368" w:type="dxa"/>
          </w:tcPr>
          <w:p>
            <w:pPr>
              <w:pStyle w:val="TableParagraph"/>
              <w:spacing w:before="69"/>
              <w:ind w:left="107"/>
              <w:rPr>
                <w:rFonts w:ascii="Arial"/>
                <w:b/>
                <w:sz w:val="22"/>
              </w:rPr>
            </w:pPr>
            <w:r>
              <w:rPr>
                <w:rFonts w:ascii="Arial"/>
                <w:b/>
                <w:spacing w:val="-10"/>
                <w:sz w:val="22"/>
              </w:rPr>
              <w:t>5</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0" w:hRule="atLeast"/>
        </w:trPr>
        <w:tc>
          <w:tcPr>
            <w:tcW w:w="1368" w:type="dxa"/>
          </w:tcPr>
          <w:p>
            <w:pPr>
              <w:pStyle w:val="TableParagraph"/>
              <w:spacing w:before="69"/>
              <w:ind w:left="107"/>
              <w:rPr>
                <w:rFonts w:ascii="Arial"/>
                <w:b/>
                <w:sz w:val="22"/>
              </w:rPr>
            </w:pPr>
            <w:r>
              <w:rPr>
                <w:rFonts w:ascii="Arial"/>
                <w:b/>
                <w:spacing w:val="-10"/>
                <w:sz w:val="22"/>
              </w:rPr>
              <w:t>6</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3" w:hRule="atLeast"/>
        </w:trPr>
        <w:tc>
          <w:tcPr>
            <w:tcW w:w="1368" w:type="dxa"/>
          </w:tcPr>
          <w:p>
            <w:pPr>
              <w:pStyle w:val="TableParagraph"/>
              <w:spacing w:before="69"/>
              <w:ind w:left="107"/>
              <w:rPr>
                <w:rFonts w:ascii="Arial"/>
                <w:b/>
                <w:sz w:val="22"/>
              </w:rPr>
            </w:pPr>
            <w:r>
              <w:rPr>
                <w:rFonts w:ascii="Arial"/>
                <w:b/>
                <w:spacing w:val="-10"/>
                <w:sz w:val="22"/>
              </w:rPr>
              <w:t>7</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0" w:hRule="atLeast"/>
        </w:trPr>
        <w:tc>
          <w:tcPr>
            <w:tcW w:w="1368" w:type="dxa"/>
          </w:tcPr>
          <w:p>
            <w:pPr>
              <w:pStyle w:val="TableParagraph"/>
              <w:spacing w:before="69"/>
              <w:ind w:left="107"/>
              <w:rPr>
                <w:rFonts w:ascii="Arial"/>
                <w:b/>
                <w:sz w:val="22"/>
              </w:rPr>
            </w:pPr>
            <w:r>
              <w:rPr>
                <w:rFonts w:ascii="Arial"/>
                <w:b/>
                <w:spacing w:val="-10"/>
                <w:sz w:val="22"/>
              </w:rPr>
              <w:t>8</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0" w:hRule="atLeast"/>
        </w:trPr>
        <w:tc>
          <w:tcPr>
            <w:tcW w:w="1368" w:type="dxa"/>
          </w:tcPr>
          <w:p>
            <w:pPr>
              <w:pStyle w:val="TableParagraph"/>
              <w:spacing w:before="69"/>
              <w:ind w:left="107"/>
              <w:rPr>
                <w:rFonts w:ascii="Arial"/>
                <w:b/>
                <w:sz w:val="22"/>
              </w:rPr>
            </w:pPr>
            <w:r>
              <w:rPr>
                <w:rFonts w:ascii="Arial"/>
                <w:b/>
                <w:spacing w:val="-10"/>
                <w:sz w:val="22"/>
              </w:rPr>
              <w:t>9</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520" w:hRule="atLeast"/>
        </w:trPr>
        <w:tc>
          <w:tcPr>
            <w:tcW w:w="1368" w:type="dxa"/>
          </w:tcPr>
          <w:p>
            <w:pPr>
              <w:pStyle w:val="TableParagraph"/>
              <w:spacing w:before="69"/>
              <w:ind w:left="107"/>
              <w:rPr>
                <w:rFonts w:ascii="Arial"/>
                <w:b/>
                <w:sz w:val="22"/>
              </w:rPr>
            </w:pPr>
            <w:r>
              <w:rPr>
                <w:rFonts w:ascii="Arial"/>
                <w:b/>
                <w:spacing w:val="-5"/>
                <w:sz w:val="22"/>
              </w:rPr>
              <w:t>10</w:t>
            </w:r>
          </w:p>
        </w:tc>
        <w:tc>
          <w:tcPr>
            <w:tcW w:w="1228" w:type="dxa"/>
          </w:tcPr>
          <w:p>
            <w:pPr>
              <w:pStyle w:val="TableParagraph"/>
              <w:rPr>
                <w:rFonts w:ascii="Times New Roman"/>
                <w:sz w:val="22"/>
              </w:rPr>
            </w:pPr>
          </w:p>
        </w:tc>
        <w:tc>
          <w:tcPr>
            <w:tcW w:w="1651" w:type="dxa"/>
          </w:tcPr>
          <w:p>
            <w:pPr>
              <w:pStyle w:val="TableParagraph"/>
              <w:rPr>
                <w:rFonts w:ascii="Times New Roman"/>
                <w:sz w:val="22"/>
              </w:rPr>
            </w:pPr>
          </w:p>
        </w:tc>
        <w:tc>
          <w:tcPr>
            <w:tcW w:w="1641" w:type="dxa"/>
          </w:tcPr>
          <w:p>
            <w:pPr>
              <w:pStyle w:val="TableParagraph"/>
              <w:rPr>
                <w:rFonts w:ascii="Times New Roman"/>
                <w:sz w:val="22"/>
              </w:rPr>
            </w:pPr>
          </w:p>
        </w:tc>
        <w:tc>
          <w:tcPr>
            <w:tcW w:w="1838" w:type="dxa"/>
          </w:tcPr>
          <w:p>
            <w:pPr>
              <w:pStyle w:val="TableParagraph"/>
              <w:rPr>
                <w:rFonts w:ascii="Times New Roman"/>
                <w:sz w:val="22"/>
              </w:rPr>
            </w:pPr>
          </w:p>
        </w:tc>
        <w:tc>
          <w:tcPr>
            <w:tcW w:w="1740" w:type="dxa"/>
          </w:tcPr>
          <w:p>
            <w:pPr>
              <w:pStyle w:val="TableParagraph"/>
              <w:rPr>
                <w:rFonts w:ascii="Times New Roman"/>
                <w:sz w:val="22"/>
              </w:rPr>
            </w:pPr>
          </w:p>
        </w:tc>
        <w:tc>
          <w:tcPr>
            <w:tcW w:w="1737" w:type="dxa"/>
          </w:tcPr>
          <w:p>
            <w:pPr>
              <w:pStyle w:val="TableParagraph"/>
              <w:rPr>
                <w:rFonts w:ascii="Times New Roman"/>
                <w:sz w:val="22"/>
              </w:rPr>
            </w:pPr>
          </w:p>
        </w:tc>
        <w:tc>
          <w:tcPr>
            <w:tcW w:w="1973" w:type="dxa"/>
          </w:tcPr>
          <w:p>
            <w:pPr>
              <w:pStyle w:val="TableParagraph"/>
              <w:rPr>
                <w:rFonts w:ascii="Times New Roman"/>
                <w:sz w:val="22"/>
              </w:rPr>
            </w:pPr>
          </w:p>
        </w:tc>
      </w:tr>
      <w:tr>
        <w:trPr>
          <w:trHeight w:val="647" w:hRule="atLeast"/>
        </w:trPr>
        <w:tc>
          <w:tcPr>
            <w:tcW w:w="1368" w:type="dxa"/>
          </w:tcPr>
          <w:p>
            <w:pPr>
              <w:pStyle w:val="TableParagraph"/>
              <w:spacing w:before="106"/>
              <w:ind w:left="107"/>
              <w:rPr>
                <w:rFonts w:ascii="Arial"/>
                <w:b/>
                <w:sz w:val="22"/>
              </w:rPr>
            </w:pPr>
            <w:r>
              <w:rPr>
                <w:rFonts w:ascii="Arial"/>
                <w:b/>
                <w:sz w:val="22"/>
              </w:rPr>
              <w:t>TOTAL </w:t>
            </w:r>
            <w:r>
              <w:rPr>
                <w:rFonts w:ascii="Arial"/>
                <w:b/>
                <w:spacing w:val="3"/>
                <w:sz w:val="22"/>
              </w:rPr>
              <w:drawing>
                <wp:inline distT="0" distB="0" distL="0" distR="0">
                  <wp:extent cx="175259" cy="163194"/>
                  <wp:effectExtent l="0" t="0" r="0" b="0"/>
                  <wp:docPr id="1410" name="Image 1410"/>
                  <wp:cNvGraphicFramePr>
                    <a:graphicFrameLocks/>
                  </wp:cNvGraphicFramePr>
                  <a:graphic>
                    <a:graphicData uri="http://schemas.openxmlformats.org/drawingml/2006/picture">
                      <pic:pic>
                        <pic:nvPicPr>
                          <pic:cNvPr id="1410" name="Image 1410"/>
                          <pic:cNvPicPr/>
                        </pic:nvPicPr>
                        <pic:blipFill>
                          <a:blip r:embed="rId472" cstate="print"/>
                          <a:stretch>
                            <a:fillRect/>
                          </a:stretch>
                        </pic:blipFill>
                        <pic:spPr>
                          <a:xfrm>
                            <a:off x="0" y="0"/>
                            <a:ext cx="175259" cy="163194"/>
                          </a:xfrm>
                          <a:prstGeom prst="rect">
                            <a:avLst/>
                          </a:prstGeom>
                        </pic:spPr>
                      </pic:pic>
                    </a:graphicData>
                  </a:graphic>
                </wp:inline>
              </w:drawing>
            </w:r>
            <w:r>
              <w:rPr>
                <w:rFonts w:ascii="Arial"/>
                <w:b/>
                <w:spacing w:val="3"/>
                <w:sz w:val="22"/>
              </w:rPr>
            </w:r>
          </w:p>
        </w:tc>
        <w:tc>
          <w:tcPr>
            <w:tcW w:w="1228" w:type="dxa"/>
            <w:shd w:val="clear" w:color="auto" w:fill="D9D9D9"/>
          </w:tcPr>
          <w:p>
            <w:pPr>
              <w:pStyle w:val="TableParagraph"/>
              <w:rPr>
                <w:rFonts w:ascii="Times New Roman"/>
                <w:sz w:val="22"/>
              </w:rPr>
            </w:pPr>
          </w:p>
        </w:tc>
        <w:tc>
          <w:tcPr>
            <w:tcW w:w="1651" w:type="dxa"/>
            <w:shd w:val="clear" w:color="auto" w:fill="D9D9D9"/>
          </w:tcPr>
          <w:p>
            <w:pPr>
              <w:pStyle w:val="TableParagraph"/>
              <w:rPr>
                <w:rFonts w:ascii="Times New Roman"/>
                <w:sz w:val="22"/>
              </w:rPr>
            </w:pPr>
          </w:p>
        </w:tc>
        <w:tc>
          <w:tcPr>
            <w:tcW w:w="1641" w:type="dxa"/>
            <w:shd w:val="clear" w:color="auto" w:fill="D9D9D9"/>
          </w:tcPr>
          <w:p>
            <w:pPr>
              <w:pStyle w:val="TableParagraph"/>
              <w:rPr>
                <w:rFonts w:ascii="Times New Roman"/>
                <w:sz w:val="22"/>
              </w:rPr>
            </w:pPr>
          </w:p>
        </w:tc>
        <w:tc>
          <w:tcPr>
            <w:tcW w:w="1838" w:type="dxa"/>
            <w:shd w:val="clear" w:color="auto" w:fill="D9D9D9"/>
          </w:tcPr>
          <w:p>
            <w:pPr>
              <w:pStyle w:val="TableParagraph"/>
              <w:rPr>
                <w:rFonts w:ascii="Times New Roman"/>
                <w:sz w:val="22"/>
              </w:rPr>
            </w:pPr>
          </w:p>
        </w:tc>
        <w:tc>
          <w:tcPr>
            <w:tcW w:w="1740" w:type="dxa"/>
          </w:tcPr>
          <w:p>
            <w:pPr>
              <w:pStyle w:val="TableParagraph"/>
              <w:rPr>
                <w:rFonts w:ascii="Times New Roman"/>
                <w:sz w:val="22"/>
              </w:rPr>
            </w:pPr>
          </w:p>
        </w:tc>
        <w:tc>
          <w:tcPr>
            <w:tcW w:w="1737" w:type="dxa"/>
            <w:shd w:val="clear" w:color="auto" w:fill="D9D9D9"/>
          </w:tcPr>
          <w:p>
            <w:pPr>
              <w:pStyle w:val="TableParagraph"/>
              <w:rPr>
                <w:rFonts w:ascii="Times New Roman"/>
                <w:sz w:val="22"/>
              </w:rPr>
            </w:pPr>
          </w:p>
        </w:tc>
        <w:tc>
          <w:tcPr>
            <w:tcW w:w="1973" w:type="dxa"/>
          </w:tcPr>
          <w:p>
            <w:pPr>
              <w:pStyle w:val="TableParagraph"/>
              <w:rPr>
                <w:rFonts w:ascii="Times New Roman"/>
                <w:sz w:val="22"/>
              </w:rPr>
            </w:pPr>
          </w:p>
        </w:tc>
      </w:tr>
      <w:tr>
        <w:trPr>
          <w:trHeight w:val="710" w:hRule="atLeast"/>
        </w:trPr>
        <w:tc>
          <w:tcPr>
            <w:tcW w:w="1368" w:type="dxa"/>
          </w:tcPr>
          <w:p>
            <w:pPr>
              <w:pStyle w:val="TableParagraph"/>
              <w:spacing w:before="137"/>
              <w:ind w:left="107"/>
              <w:rPr>
                <w:rFonts w:ascii="Arial"/>
                <w:b/>
                <w:sz w:val="22"/>
              </w:rPr>
            </w:pPr>
            <w:r>
              <w:rPr>
                <w:rFonts w:ascii="Arial"/>
                <w:b/>
                <w:sz w:val="22"/>
              </w:rPr>
              <w:t>% </w:t>
            </w:r>
            <w:r>
              <w:rPr>
                <w:rFonts w:ascii="Arial"/>
                <w:b/>
                <w:spacing w:val="-1"/>
                <w:sz w:val="22"/>
              </w:rPr>
              <w:drawing>
                <wp:inline distT="0" distB="0" distL="0" distR="0">
                  <wp:extent cx="175259" cy="163194"/>
                  <wp:effectExtent l="0" t="0" r="0" b="0"/>
                  <wp:docPr id="1411" name="Image 1411"/>
                  <wp:cNvGraphicFramePr>
                    <a:graphicFrameLocks/>
                  </wp:cNvGraphicFramePr>
                  <a:graphic>
                    <a:graphicData uri="http://schemas.openxmlformats.org/drawingml/2006/picture">
                      <pic:pic>
                        <pic:nvPicPr>
                          <pic:cNvPr id="1411" name="Image 1411"/>
                          <pic:cNvPicPr/>
                        </pic:nvPicPr>
                        <pic:blipFill>
                          <a:blip r:embed="rId472" cstate="print"/>
                          <a:stretch>
                            <a:fillRect/>
                          </a:stretch>
                        </pic:blipFill>
                        <pic:spPr>
                          <a:xfrm>
                            <a:off x="0" y="0"/>
                            <a:ext cx="175259" cy="163194"/>
                          </a:xfrm>
                          <a:prstGeom prst="rect">
                            <a:avLst/>
                          </a:prstGeom>
                        </pic:spPr>
                      </pic:pic>
                    </a:graphicData>
                  </a:graphic>
                </wp:inline>
              </w:drawing>
            </w:r>
            <w:r>
              <w:rPr>
                <w:rFonts w:ascii="Arial"/>
                <w:b/>
                <w:spacing w:val="-1"/>
                <w:sz w:val="22"/>
              </w:rPr>
            </w:r>
          </w:p>
        </w:tc>
        <w:tc>
          <w:tcPr>
            <w:tcW w:w="1228" w:type="dxa"/>
            <w:shd w:val="clear" w:color="auto" w:fill="D9D9D9"/>
          </w:tcPr>
          <w:p>
            <w:pPr>
              <w:pStyle w:val="TableParagraph"/>
              <w:rPr>
                <w:rFonts w:ascii="Times New Roman"/>
                <w:sz w:val="22"/>
              </w:rPr>
            </w:pPr>
          </w:p>
        </w:tc>
        <w:tc>
          <w:tcPr>
            <w:tcW w:w="1651" w:type="dxa"/>
            <w:shd w:val="clear" w:color="auto" w:fill="D9D9D9"/>
          </w:tcPr>
          <w:p>
            <w:pPr>
              <w:pStyle w:val="TableParagraph"/>
              <w:rPr>
                <w:rFonts w:ascii="Times New Roman"/>
                <w:sz w:val="22"/>
              </w:rPr>
            </w:pPr>
          </w:p>
        </w:tc>
        <w:tc>
          <w:tcPr>
            <w:tcW w:w="1641" w:type="dxa"/>
            <w:shd w:val="clear" w:color="auto" w:fill="D9D9D9"/>
          </w:tcPr>
          <w:p>
            <w:pPr>
              <w:pStyle w:val="TableParagraph"/>
              <w:rPr>
                <w:rFonts w:ascii="Times New Roman"/>
                <w:sz w:val="22"/>
              </w:rPr>
            </w:pPr>
          </w:p>
        </w:tc>
        <w:tc>
          <w:tcPr>
            <w:tcW w:w="1838" w:type="dxa"/>
            <w:shd w:val="clear" w:color="auto" w:fill="D9D9D9"/>
          </w:tcPr>
          <w:p>
            <w:pPr>
              <w:pStyle w:val="TableParagraph"/>
              <w:rPr>
                <w:rFonts w:ascii="Times New Roman"/>
                <w:sz w:val="22"/>
              </w:rPr>
            </w:pPr>
          </w:p>
        </w:tc>
        <w:tc>
          <w:tcPr>
            <w:tcW w:w="1740" w:type="dxa"/>
          </w:tcPr>
          <w:p>
            <w:pPr>
              <w:pStyle w:val="TableParagraph"/>
              <w:rPr>
                <w:rFonts w:ascii="Times New Roman"/>
                <w:sz w:val="22"/>
              </w:rPr>
            </w:pPr>
          </w:p>
        </w:tc>
        <w:tc>
          <w:tcPr>
            <w:tcW w:w="1737" w:type="dxa"/>
            <w:shd w:val="clear" w:color="auto" w:fill="D9D9D9"/>
          </w:tcPr>
          <w:p>
            <w:pPr>
              <w:pStyle w:val="TableParagraph"/>
              <w:rPr>
                <w:rFonts w:ascii="Times New Roman"/>
                <w:sz w:val="22"/>
              </w:rPr>
            </w:pPr>
          </w:p>
        </w:tc>
        <w:tc>
          <w:tcPr>
            <w:tcW w:w="1973" w:type="dxa"/>
          </w:tcPr>
          <w:p>
            <w:pPr>
              <w:pStyle w:val="TableParagraph"/>
              <w:rPr>
                <w:rFonts w:ascii="Times New Roman"/>
                <w:sz w:val="22"/>
              </w:rPr>
            </w:pPr>
          </w:p>
        </w:tc>
      </w:tr>
    </w:tbl>
    <w:p>
      <w:pPr>
        <w:pStyle w:val="BodyText"/>
        <w:tabs>
          <w:tab w:pos="5050" w:val="left" w:leader="none"/>
          <w:tab w:pos="10283" w:val="left" w:leader="none"/>
          <w:tab w:pos="12952" w:val="left" w:leader="none"/>
        </w:tabs>
        <w:spacing w:before="258"/>
        <w:ind w:left="1080"/>
      </w:pPr>
      <w:r>
        <w:rPr/>
        <w:t>Technician Name: </w:t>
      </w:r>
      <w:r>
        <w:rPr>
          <w:u w:val="single"/>
        </w:rPr>
        <w:tab/>
      </w:r>
      <w:r>
        <w:rPr>
          <w:spacing w:val="80"/>
        </w:rPr>
        <w:t> </w:t>
      </w:r>
      <w:r>
        <w:rPr/>
        <w:t>Supervisor Signature: </w:t>
      </w:r>
      <w:r>
        <w:rPr>
          <w:u w:val="single"/>
        </w:rPr>
        <w:tab/>
      </w:r>
      <w:r>
        <w:rPr>
          <w:spacing w:val="80"/>
        </w:rPr>
        <w:t> </w:t>
      </w:r>
      <w:r>
        <w:rPr/>
        <w:t>Date: </w:t>
      </w:r>
      <w:r>
        <w:rPr>
          <w:u w:val="single"/>
        </w:rPr>
        <w:tab/>
      </w:r>
    </w:p>
    <w:p>
      <w:pPr>
        <w:pStyle w:val="BodyText"/>
        <w:spacing w:after="0"/>
        <w:sectPr>
          <w:pgSz w:w="15840" w:h="12240" w:orient="landscape"/>
          <w:pgMar w:header="724" w:footer="1110" w:top="960" w:bottom="1300" w:left="360" w:right="720"/>
        </w:sectPr>
      </w:pPr>
    </w:p>
    <w:p>
      <w:pPr>
        <w:pStyle w:val="BodyText"/>
        <w:spacing w:before="211"/>
      </w:pPr>
    </w:p>
    <w:p>
      <w:pPr>
        <w:pStyle w:val="Heading5"/>
        <w:spacing w:before="1"/>
        <w:ind w:left="360"/>
        <w:jc w:val="center"/>
      </w:pPr>
      <w:r>
        <w:rPr>
          <w:u w:val="single"/>
        </w:rPr>
        <w:t>Guidelines</w:t>
      </w:r>
      <w:r>
        <w:rPr>
          <w:spacing w:val="-4"/>
          <w:u w:val="single"/>
        </w:rPr>
        <w:t> </w:t>
      </w:r>
      <w:r>
        <w:rPr>
          <w:u w:val="single"/>
        </w:rPr>
        <w:t>and</w:t>
      </w:r>
      <w:r>
        <w:rPr>
          <w:spacing w:val="-2"/>
          <w:u w:val="single"/>
        </w:rPr>
        <w:t> </w:t>
      </w:r>
      <w:r>
        <w:rPr>
          <w:u w:val="single"/>
        </w:rPr>
        <w:t>Tips</w:t>
      </w:r>
      <w:r>
        <w:rPr>
          <w:spacing w:val="-4"/>
          <w:u w:val="single"/>
        </w:rPr>
        <w:t> </w:t>
      </w:r>
      <w:r>
        <w:rPr>
          <w:u w:val="single"/>
        </w:rPr>
        <w:t>for</w:t>
      </w:r>
      <w:r>
        <w:rPr>
          <w:spacing w:val="-2"/>
          <w:u w:val="single"/>
        </w:rPr>
        <w:t> </w:t>
      </w:r>
      <w:r>
        <w:rPr>
          <w:spacing w:val="-5"/>
          <w:u w:val="single"/>
        </w:rPr>
        <w:t>Use</w:t>
      </w:r>
    </w:p>
    <w:p>
      <w:pPr>
        <w:pStyle w:val="BodyText"/>
        <w:spacing w:before="28"/>
        <w:rPr>
          <w:rFonts w:ascii="Arial"/>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57"/>
        <w:gridCol w:w="2045"/>
        <w:gridCol w:w="2290"/>
        <w:gridCol w:w="2167"/>
        <w:gridCol w:w="2163"/>
        <w:gridCol w:w="2458"/>
      </w:tblGrid>
      <w:tr>
        <w:trPr>
          <w:trHeight w:val="997" w:hRule="atLeast"/>
        </w:trPr>
        <w:tc>
          <w:tcPr>
            <w:tcW w:w="2057" w:type="dxa"/>
          </w:tcPr>
          <w:p>
            <w:pPr>
              <w:pStyle w:val="TableParagraph"/>
              <w:spacing w:before="54"/>
              <w:rPr>
                <w:rFonts w:ascii="Arial"/>
                <w:b/>
                <w:sz w:val="22"/>
              </w:rPr>
            </w:pPr>
          </w:p>
          <w:p>
            <w:pPr>
              <w:pStyle w:val="TableParagraph"/>
              <w:ind w:left="355"/>
              <w:rPr>
                <w:rFonts w:ascii="Arial"/>
                <w:b/>
                <w:sz w:val="22"/>
              </w:rPr>
            </w:pPr>
            <w:r>
              <w:rPr>
                <w:rFonts w:ascii="Arial"/>
                <w:b/>
                <w:sz w:val="22"/>
              </w:rPr>
              <w:t>Sand</w:t>
            </w:r>
            <w:r>
              <w:rPr>
                <w:rFonts w:ascii="Arial"/>
                <w:b/>
                <w:spacing w:val="-2"/>
                <w:sz w:val="22"/>
              </w:rPr>
              <w:t> Source</w:t>
            </w:r>
          </w:p>
        </w:tc>
        <w:tc>
          <w:tcPr>
            <w:tcW w:w="2045" w:type="dxa"/>
          </w:tcPr>
          <w:p>
            <w:pPr>
              <w:pStyle w:val="TableParagraph"/>
              <w:spacing w:before="182"/>
              <w:ind w:left="386" w:right="315" w:hanging="63"/>
              <w:rPr>
                <w:rFonts w:ascii="Arial"/>
                <w:b/>
                <w:sz w:val="22"/>
              </w:rPr>
            </w:pPr>
            <w:r>
              <w:rPr>
                <w:rFonts w:ascii="Arial"/>
                <w:b/>
                <w:sz w:val="22"/>
              </w:rPr>
              <w:t>Delivery</w:t>
            </w:r>
            <w:r>
              <w:rPr>
                <w:rFonts w:ascii="Arial"/>
                <w:b/>
                <w:spacing w:val="-16"/>
                <w:sz w:val="22"/>
              </w:rPr>
              <w:t> </w:t>
            </w:r>
            <w:r>
              <w:rPr>
                <w:rFonts w:ascii="Arial"/>
                <w:b/>
                <w:sz w:val="22"/>
              </w:rPr>
              <w:t>Date </w:t>
            </w:r>
            <w:r>
              <w:rPr>
                <w:rFonts w:ascii="Arial"/>
                <w:b/>
                <w:spacing w:val="-2"/>
                <w:sz w:val="22"/>
              </w:rPr>
              <w:t>(Day/Month)</w:t>
            </w:r>
          </w:p>
        </w:tc>
        <w:tc>
          <w:tcPr>
            <w:tcW w:w="2290" w:type="dxa"/>
          </w:tcPr>
          <w:p>
            <w:pPr>
              <w:pStyle w:val="TableParagraph"/>
              <w:spacing w:before="182"/>
              <w:ind w:left="238" w:hanging="92"/>
              <w:rPr>
                <w:rFonts w:ascii="Arial"/>
                <w:b/>
                <w:sz w:val="22"/>
              </w:rPr>
            </w:pPr>
            <w:r>
              <w:rPr>
                <w:rFonts w:ascii="Arial"/>
                <w:b/>
                <w:sz w:val="22"/>
              </w:rPr>
              <w:t>Number</w:t>
            </w:r>
            <w:r>
              <w:rPr>
                <w:rFonts w:ascii="Arial"/>
                <w:b/>
                <w:spacing w:val="-16"/>
                <w:sz w:val="22"/>
              </w:rPr>
              <w:t> </w:t>
            </w:r>
            <w:r>
              <w:rPr>
                <w:rFonts w:ascii="Arial"/>
                <w:b/>
                <w:sz w:val="22"/>
              </w:rPr>
              <w:t>of</w:t>
            </w:r>
            <w:r>
              <w:rPr>
                <w:rFonts w:ascii="Arial"/>
                <w:b/>
                <w:spacing w:val="-15"/>
                <w:sz w:val="22"/>
              </w:rPr>
              <w:t> </w:t>
            </w:r>
            <w:r>
              <w:rPr>
                <w:rFonts w:ascii="Arial"/>
                <w:b/>
                <w:sz w:val="22"/>
              </w:rPr>
              <w:t>Washes of Filtration Sand</w:t>
            </w:r>
          </w:p>
        </w:tc>
        <w:tc>
          <w:tcPr>
            <w:tcW w:w="2167" w:type="dxa"/>
          </w:tcPr>
          <w:p>
            <w:pPr>
              <w:pStyle w:val="TableParagraph"/>
              <w:spacing w:before="48"/>
              <w:ind w:left="12"/>
              <w:jc w:val="center"/>
              <w:rPr>
                <w:rFonts w:ascii="Arial"/>
                <w:b/>
                <w:sz w:val="22"/>
              </w:rPr>
            </w:pPr>
            <w:r>
              <w:rPr>
                <w:rFonts w:ascii="Arial"/>
                <w:b/>
                <w:sz w:val="22"/>
              </w:rPr>
              <w:t>Jar</w:t>
            </w:r>
            <w:r>
              <w:rPr>
                <w:rFonts w:ascii="Arial"/>
                <w:b/>
                <w:spacing w:val="-2"/>
                <w:sz w:val="22"/>
              </w:rPr>
              <w:t> </w:t>
            </w:r>
            <w:r>
              <w:rPr>
                <w:rFonts w:ascii="Arial"/>
                <w:b/>
                <w:sz w:val="22"/>
              </w:rPr>
              <w:t>Test</w:t>
            </w:r>
            <w:r>
              <w:rPr>
                <w:rFonts w:ascii="Arial"/>
                <w:b/>
                <w:spacing w:val="-1"/>
                <w:sz w:val="22"/>
              </w:rPr>
              <w:t> </w:t>
            </w:r>
            <w:r>
              <w:rPr>
                <w:rFonts w:ascii="Arial"/>
                <w:b/>
                <w:spacing w:val="-2"/>
                <w:sz w:val="22"/>
              </w:rPr>
              <w:t>Result</w:t>
            </w:r>
          </w:p>
          <w:p>
            <w:pPr>
              <w:pStyle w:val="TableParagraph"/>
              <w:spacing w:before="118"/>
              <w:ind w:left="12" w:right="7"/>
              <w:jc w:val="center"/>
              <w:rPr>
                <w:rFonts w:ascii="Arial"/>
                <w:b/>
                <w:sz w:val="22"/>
              </w:rPr>
            </w:pPr>
            <w:r>
              <w:rPr/>
              <w:drawing>
                <wp:inline distT="0" distB="0" distL="0" distR="0">
                  <wp:extent cx="242570" cy="225425"/>
                  <wp:effectExtent l="0" t="0" r="0" b="0"/>
                  <wp:docPr id="1412" name="Image 1412"/>
                  <wp:cNvGraphicFramePr>
                    <a:graphicFrameLocks/>
                  </wp:cNvGraphicFramePr>
                  <a:graphic>
                    <a:graphicData uri="http://schemas.openxmlformats.org/drawingml/2006/picture">
                      <pic:pic>
                        <pic:nvPicPr>
                          <pic:cNvPr id="1412" name="Image 1412"/>
                          <pic:cNvPicPr/>
                        </pic:nvPicPr>
                        <pic:blipFill>
                          <a:blip r:embed="rId467" cstate="print"/>
                          <a:stretch>
                            <a:fillRect/>
                          </a:stretch>
                        </pic:blipFill>
                        <pic:spPr>
                          <a:xfrm>
                            <a:off x="0" y="0"/>
                            <a:ext cx="242570" cy="225425"/>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4"/>
                <w:sz w:val="22"/>
              </w:rPr>
              <w:drawing>
                <wp:inline distT="0" distB="0" distL="0" distR="0">
                  <wp:extent cx="190500" cy="225425"/>
                  <wp:effectExtent l="0" t="0" r="0" b="0"/>
                  <wp:docPr id="1413" name="Image 1413"/>
                  <wp:cNvGraphicFramePr>
                    <a:graphicFrameLocks/>
                  </wp:cNvGraphicFramePr>
                  <a:graphic>
                    <a:graphicData uri="http://schemas.openxmlformats.org/drawingml/2006/picture">
                      <pic:pic>
                        <pic:nvPicPr>
                          <pic:cNvPr id="1413" name="Image 1413"/>
                          <pic:cNvPicPr/>
                        </pic:nvPicPr>
                        <pic:blipFill>
                          <a:blip r:embed="rId468" cstate="print"/>
                          <a:stretch>
                            <a:fillRect/>
                          </a:stretch>
                        </pic:blipFill>
                        <pic:spPr>
                          <a:xfrm>
                            <a:off x="0" y="0"/>
                            <a:ext cx="190500" cy="225425"/>
                          </a:xfrm>
                          <a:prstGeom prst="rect">
                            <a:avLst/>
                          </a:prstGeom>
                        </pic:spPr>
                      </pic:pic>
                    </a:graphicData>
                  </a:graphic>
                </wp:inline>
              </w:drawing>
            </w:r>
            <w:r>
              <w:rPr>
                <w:rFonts w:ascii="Arial"/>
                <w:b/>
                <w:spacing w:val="-4"/>
                <w:sz w:val="22"/>
              </w:rPr>
            </w:r>
          </w:p>
        </w:tc>
        <w:tc>
          <w:tcPr>
            <w:tcW w:w="2163" w:type="dxa"/>
          </w:tcPr>
          <w:p>
            <w:pPr>
              <w:pStyle w:val="TableParagraph"/>
              <w:ind w:left="18" w:right="2"/>
              <w:jc w:val="center"/>
              <w:rPr>
                <w:rFonts w:ascii="Arial"/>
                <w:b/>
                <w:sz w:val="22"/>
              </w:rPr>
            </w:pPr>
            <w:r>
              <w:rPr>
                <w:rFonts w:ascii="Arial"/>
                <w:b/>
                <w:sz w:val="22"/>
              </w:rPr>
              <w:t>Trial</w:t>
            </w:r>
            <w:r>
              <w:rPr>
                <w:rFonts w:ascii="Arial"/>
                <w:b/>
                <w:spacing w:val="-16"/>
                <w:sz w:val="22"/>
              </w:rPr>
              <w:t> </w:t>
            </w:r>
            <w:r>
              <w:rPr>
                <w:rFonts w:ascii="Arial"/>
                <w:b/>
                <w:sz w:val="22"/>
              </w:rPr>
              <w:t>Installation Flow Rate</w:t>
            </w:r>
          </w:p>
          <w:p>
            <w:pPr>
              <w:pStyle w:val="TableParagraph"/>
              <w:spacing w:before="115"/>
              <w:ind w:left="18" w:right="5"/>
              <w:jc w:val="center"/>
              <w:rPr>
                <w:rFonts w:ascii="Arial"/>
                <w:b/>
                <w:sz w:val="22"/>
              </w:rPr>
            </w:pPr>
            <w:r>
              <w:rPr>
                <w:rFonts w:ascii="Arial"/>
                <w:b/>
                <w:spacing w:val="-2"/>
                <w:sz w:val="22"/>
              </w:rPr>
              <w:t>(mL/min)</w:t>
            </w:r>
          </w:p>
        </w:tc>
        <w:tc>
          <w:tcPr>
            <w:tcW w:w="2458" w:type="dxa"/>
          </w:tcPr>
          <w:p>
            <w:pPr>
              <w:pStyle w:val="TableParagraph"/>
              <w:spacing w:before="48"/>
              <w:ind w:left="8"/>
              <w:jc w:val="center"/>
              <w:rPr>
                <w:rFonts w:ascii="Arial"/>
                <w:b/>
                <w:sz w:val="22"/>
              </w:rPr>
            </w:pPr>
            <w:r>
              <w:rPr>
                <w:rFonts w:ascii="Arial"/>
                <w:b/>
                <w:sz w:val="22"/>
              </w:rPr>
              <w:t>Flow</w:t>
            </w:r>
            <w:r>
              <w:rPr>
                <w:rFonts w:ascii="Arial"/>
                <w:b/>
                <w:spacing w:val="-1"/>
                <w:sz w:val="22"/>
              </w:rPr>
              <w:t> </w:t>
            </w:r>
            <w:r>
              <w:rPr>
                <w:rFonts w:ascii="Arial"/>
                <w:b/>
                <w:sz w:val="22"/>
              </w:rPr>
              <w:t>Rate</w:t>
            </w:r>
            <w:r>
              <w:rPr>
                <w:rFonts w:ascii="Arial"/>
                <w:b/>
                <w:spacing w:val="-4"/>
                <w:sz w:val="22"/>
              </w:rPr>
              <w:t> </w:t>
            </w:r>
            <w:r>
              <w:rPr>
                <w:rFonts w:ascii="Arial"/>
                <w:b/>
                <w:spacing w:val="-2"/>
                <w:sz w:val="22"/>
              </w:rPr>
              <w:t>Result</w:t>
            </w:r>
          </w:p>
          <w:p>
            <w:pPr>
              <w:pStyle w:val="TableParagraph"/>
              <w:spacing w:before="118"/>
              <w:ind w:left="8" w:right="2"/>
              <w:jc w:val="center"/>
              <w:rPr>
                <w:rFonts w:ascii="Arial"/>
                <w:b/>
                <w:sz w:val="22"/>
              </w:rPr>
            </w:pPr>
            <w:r>
              <w:rPr/>
              <w:drawing>
                <wp:inline distT="0" distB="0" distL="0" distR="0">
                  <wp:extent cx="242570" cy="225425"/>
                  <wp:effectExtent l="0" t="0" r="0" b="0"/>
                  <wp:docPr id="1414" name="Image 1414"/>
                  <wp:cNvGraphicFramePr>
                    <a:graphicFrameLocks/>
                  </wp:cNvGraphicFramePr>
                  <a:graphic>
                    <a:graphicData uri="http://schemas.openxmlformats.org/drawingml/2006/picture">
                      <pic:pic>
                        <pic:nvPicPr>
                          <pic:cNvPr id="1414" name="Image 1414"/>
                          <pic:cNvPicPr/>
                        </pic:nvPicPr>
                        <pic:blipFill>
                          <a:blip r:embed="rId467" cstate="print"/>
                          <a:stretch>
                            <a:fillRect/>
                          </a:stretch>
                        </pic:blipFill>
                        <pic:spPr>
                          <a:xfrm>
                            <a:off x="0" y="0"/>
                            <a:ext cx="242570" cy="225425"/>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5"/>
                <w:sz w:val="22"/>
              </w:rPr>
              <w:drawing>
                <wp:inline distT="0" distB="0" distL="0" distR="0">
                  <wp:extent cx="190500" cy="225425"/>
                  <wp:effectExtent l="0" t="0" r="0" b="0"/>
                  <wp:docPr id="1415" name="Image 1415"/>
                  <wp:cNvGraphicFramePr>
                    <a:graphicFrameLocks/>
                  </wp:cNvGraphicFramePr>
                  <a:graphic>
                    <a:graphicData uri="http://schemas.openxmlformats.org/drawingml/2006/picture">
                      <pic:pic>
                        <pic:nvPicPr>
                          <pic:cNvPr id="1415" name="Image 1415"/>
                          <pic:cNvPicPr/>
                        </pic:nvPicPr>
                        <pic:blipFill>
                          <a:blip r:embed="rId468" cstate="print"/>
                          <a:stretch>
                            <a:fillRect/>
                          </a:stretch>
                        </pic:blipFill>
                        <pic:spPr>
                          <a:xfrm>
                            <a:off x="0" y="0"/>
                            <a:ext cx="190500" cy="225425"/>
                          </a:xfrm>
                          <a:prstGeom prst="rect">
                            <a:avLst/>
                          </a:prstGeom>
                        </pic:spPr>
                      </pic:pic>
                    </a:graphicData>
                  </a:graphic>
                </wp:inline>
              </w:drawing>
            </w:r>
            <w:r>
              <w:rPr>
                <w:rFonts w:ascii="Arial"/>
                <w:b/>
                <w:spacing w:val="-5"/>
                <w:sz w:val="22"/>
              </w:rPr>
            </w:r>
          </w:p>
        </w:tc>
      </w:tr>
      <w:tr>
        <w:trPr>
          <w:trHeight w:val="254" w:hRule="atLeast"/>
        </w:trPr>
        <w:tc>
          <w:tcPr>
            <w:tcW w:w="2057" w:type="dxa"/>
            <w:tcBorders>
              <w:bottom w:val="nil"/>
            </w:tcBorders>
          </w:tcPr>
          <w:p>
            <w:pPr>
              <w:pStyle w:val="TableParagraph"/>
              <w:spacing w:line="234" w:lineRule="exact"/>
              <w:ind w:left="107"/>
              <w:rPr>
                <w:sz w:val="22"/>
              </w:rPr>
            </w:pPr>
            <w:r>
              <w:rPr>
                <w:sz w:val="22"/>
              </w:rPr>
              <w:t>To</w:t>
            </w:r>
            <w:r>
              <w:rPr>
                <w:spacing w:val="-6"/>
                <w:sz w:val="22"/>
              </w:rPr>
              <w:t> </w:t>
            </w:r>
            <w:r>
              <w:rPr>
                <w:sz w:val="22"/>
              </w:rPr>
              <w:t>track where</w:t>
            </w:r>
            <w:r>
              <w:rPr>
                <w:spacing w:val="-5"/>
                <w:sz w:val="22"/>
              </w:rPr>
              <w:t> the</w:t>
            </w:r>
          </w:p>
        </w:tc>
        <w:tc>
          <w:tcPr>
            <w:tcW w:w="2045" w:type="dxa"/>
            <w:tcBorders>
              <w:bottom w:val="nil"/>
            </w:tcBorders>
          </w:tcPr>
          <w:p>
            <w:pPr>
              <w:pStyle w:val="TableParagraph"/>
              <w:spacing w:line="234" w:lineRule="exact"/>
              <w:ind w:left="108"/>
              <w:rPr>
                <w:sz w:val="22"/>
              </w:rPr>
            </w:pPr>
            <w:r>
              <w:rPr>
                <w:sz w:val="22"/>
              </w:rPr>
              <w:t>To</w:t>
            </w:r>
            <w:r>
              <w:rPr>
                <w:spacing w:val="-6"/>
                <w:sz w:val="22"/>
              </w:rPr>
              <w:t> </w:t>
            </w:r>
            <w:r>
              <w:rPr>
                <w:sz w:val="22"/>
              </w:rPr>
              <w:t>know</w:t>
            </w:r>
            <w:r>
              <w:rPr>
                <w:spacing w:val="-4"/>
                <w:sz w:val="22"/>
              </w:rPr>
              <w:t> </w:t>
            </w:r>
            <w:r>
              <w:rPr>
                <w:sz w:val="22"/>
              </w:rPr>
              <w:t>when</w:t>
            </w:r>
            <w:r>
              <w:rPr>
                <w:spacing w:val="-1"/>
                <w:sz w:val="22"/>
              </w:rPr>
              <w:t> </w:t>
            </w:r>
            <w:r>
              <w:rPr>
                <w:spacing w:val="-5"/>
                <w:sz w:val="22"/>
              </w:rPr>
              <w:t>the</w:t>
            </w:r>
          </w:p>
        </w:tc>
        <w:tc>
          <w:tcPr>
            <w:tcW w:w="2290" w:type="dxa"/>
            <w:tcBorders>
              <w:bottom w:val="nil"/>
            </w:tcBorders>
          </w:tcPr>
          <w:p>
            <w:pPr>
              <w:pStyle w:val="TableParagraph"/>
              <w:spacing w:line="234" w:lineRule="exact"/>
              <w:ind w:left="108"/>
              <w:rPr>
                <w:sz w:val="22"/>
              </w:rPr>
            </w:pPr>
            <w:r>
              <w:rPr>
                <w:sz w:val="22"/>
              </w:rPr>
              <w:t>Tracking</w:t>
            </w:r>
            <w:r>
              <w:rPr>
                <w:spacing w:val="-4"/>
                <w:sz w:val="22"/>
              </w:rPr>
              <w:t> </w:t>
            </w:r>
            <w:r>
              <w:rPr>
                <w:sz w:val="22"/>
              </w:rPr>
              <w:t>to</w:t>
            </w:r>
            <w:r>
              <w:rPr>
                <w:spacing w:val="-4"/>
                <w:sz w:val="22"/>
              </w:rPr>
              <w:t> </w:t>
            </w:r>
            <w:r>
              <w:rPr>
                <w:sz w:val="22"/>
              </w:rPr>
              <w:t>find</w:t>
            </w:r>
            <w:r>
              <w:rPr>
                <w:spacing w:val="-4"/>
                <w:sz w:val="22"/>
              </w:rPr>
              <w:t> </w:t>
            </w:r>
            <w:r>
              <w:rPr>
                <w:spacing w:val="-5"/>
                <w:sz w:val="22"/>
              </w:rPr>
              <w:t>the</w:t>
            </w:r>
          </w:p>
        </w:tc>
        <w:tc>
          <w:tcPr>
            <w:tcW w:w="2167" w:type="dxa"/>
            <w:tcBorders>
              <w:bottom w:val="nil"/>
            </w:tcBorders>
          </w:tcPr>
          <w:p>
            <w:pPr>
              <w:pStyle w:val="TableParagraph"/>
              <w:spacing w:line="234" w:lineRule="exact"/>
              <w:ind w:left="108"/>
              <w:rPr>
                <w:sz w:val="22"/>
              </w:rPr>
            </w:pPr>
            <w:r>
              <w:rPr>
                <w:sz w:val="22"/>
              </w:rPr>
              <w:t>Indicate</w:t>
            </w:r>
            <w:r>
              <w:rPr>
                <w:spacing w:val="-8"/>
                <w:sz w:val="22"/>
              </w:rPr>
              <w:t> </w:t>
            </w:r>
            <w:r>
              <w:rPr>
                <w:spacing w:val="-4"/>
                <w:sz w:val="22"/>
              </w:rPr>
              <w:t>here</w:t>
            </w:r>
          </w:p>
        </w:tc>
        <w:tc>
          <w:tcPr>
            <w:tcW w:w="2163" w:type="dxa"/>
            <w:tcBorders>
              <w:bottom w:val="nil"/>
            </w:tcBorders>
          </w:tcPr>
          <w:p>
            <w:pPr>
              <w:pStyle w:val="TableParagraph"/>
              <w:spacing w:line="234" w:lineRule="exact"/>
              <w:ind w:left="108"/>
              <w:rPr>
                <w:sz w:val="22"/>
              </w:rPr>
            </w:pPr>
            <w:r>
              <w:rPr>
                <w:sz w:val="22"/>
              </w:rPr>
              <w:t>Install</w:t>
            </w:r>
            <w:r>
              <w:rPr>
                <w:spacing w:val="-5"/>
                <w:sz w:val="22"/>
              </w:rPr>
              <w:t> </w:t>
            </w:r>
            <w:r>
              <w:rPr>
                <w:sz w:val="22"/>
              </w:rPr>
              <w:t>one</w:t>
            </w:r>
            <w:r>
              <w:rPr>
                <w:spacing w:val="-6"/>
                <w:sz w:val="22"/>
              </w:rPr>
              <w:t> </w:t>
            </w:r>
            <w:r>
              <w:rPr>
                <w:sz w:val="22"/>
              </w:rPr>
              <w:t>filter</w:t>
            </w:r>
            <w:r>
              <w:rPr>
                <w:spacing w:val="-3"/>
                <w:sz w:val="22"/>
              </w:rPr>
              <w:t> </w:t>
            </w:r>
            <w:r>
              <w:rPr>
                <w:spacing w:val="-4"/>
                <w:sz w:val="22"/>
              </w:rPr>
              <w:t>with</w:t>
            </w:r>
          </w:p>
        </w:tc>
        <w:tc>
          <w:tcPr>
            <w:tcW w:w="2458" w:type="dxa"/>
            <w:tcBorders>
              <w:bottom w:val="nil"/>
            </w:tcBorders>
          </w:tcPr>
          <w:p>
            <w:pPr>
              <w:pStyle w:val="TableParagraph"/>
              <w:spacing w:line="234" w:lineRule="exact"/>
              <w:ind w:left="108"/>
              <w:rPr>
                <w:sz w:val="22"/>
              </w:rPr>
            </w:pPr>
            <w:r>
              <w:rPr>
                <w:sz w:val="22"/>
              </w:rPr>
              <w:t>Indicate</w:t>
            </w:r>
            <w:r>
              <w:rPr>
                <w:spacing w:val="-4"/>
                <w:sz w:val="22"/>
              </w:rPr>
              <w:t> </w:t>
            </w:r>
            <w:r>
              <w:rPr>
                <w:sz w:val="22"/>
              </w:rPr>
              <w:t>here</w:t>
            </w:r>
            <w:r>
              <w:rPr>
                <w:spacing w:val="-3"/>
                <w:sz w:val="22"/>
              </w:rPr>
              <w:t> </w:t>
            </w:r>
            <w:r>
              <w:rPr>
                <w:sz w:val="22"/>
              </w:rPr>
              <w:t>if</w:t>
            </w:r>
            <w:r>
              <w:rPr>
                <w:spacing w:val="57"/>
                <w:sz w:val="22"/>
              </w:rPr>
              <w:t> </w:t>
            </w:r>
            <w:r>
              <w:rPr>
                <w:spacing w:val="-5"/>
                <w:sz w:val="22"/>
              </w:rPr>
              <w:t>the</w:t>
            </w:r>
          </w:p>
        </w:tc>
      </w:tr>
      <w:tr>
        <w:trPr>
          <w:trHeight w:val="253" w:hRule="atLeast"/>
        </w:trPr>
        <w:tc>
          <w:tcPr>
            <w:tcW w:w="2057" w:type="dxa"/>
            <w:tcBorders>
              <w:top w:val="nil"/>
              <w:bottom w:val="nil"/>
            </w:tcBorders>
          </w:tcPr>
          <w:p>
            <w:pPr>
              <w:pStyle w:val="TableParagraph"/>
              <w:spacing w:line="233" w:lineRule="exact"/>
              <w:ind w:left="107"/>
              <w:rPr>
                <w:sz w:val="22"/>
              </w:rPr>
            </w:pPr>
            <w:r>
              <w:rPr>
                <w:sz w:val="22"/>
              </w:rPr>
              <w:t>sand</w:t>
            </w:r>
            <w:r>
              <w:rPr>
                <w:spacing w:val="-4"/>
                <w:sz w:val="22"/>
              </w:rPr>
              <w:t> </w:t>
            </w:r>
            <w:r>
              <w:rPr>
                <w:sz w:val="22"/>
              </w:rPr>
              <w:t>came</w:t>
            </w:r>
            <w:r>
              <w:rPr>
                <w:spacing w:val="-5"/>
                <w:sz w:val="22"/>
              </w:rPr>
              <w:t> </w:t>
            </w:r>
            <w:r>
              <w:rPr>
                <w:spacing w:val="-2"/>
                <w:sz w:val="22"/>
              </w:rPr>
              <w:t>from.</w:t>
            </w:r>
          </w:p>
        </w:tc>
        <w:tc>
          <w:tcPr>
            <w:tcW w:w="2045" w:type="dxa"/>
            <w:tcBorders>
              <w:top w:val="nil"/>
              <w:bottom w:val="nil"/>
            </w:tcBorders>
          </w:tcPr>
          <w:p>
            <w:pPr>
              <w:pStyle w:val="TableParagraph"/>
              <w:spacing w:line="233" w:lineRule="exact"/>
              <w:ind w:left="108"/>
              <w:rPr>
                <w:sz w:val="22"/>
              </w:rPr>
            </w:pPr>
            <w:r>
              <w:rPr>
                <w:sz w:val="22"/>
              </w:rPr>
              <w:t>sand</w:t>
            </w:r>
            <w:r>
              <w:rPr>
                <w:spacing w:val="-3"/>
                <w:sz w:val="22"/>
              </w:rPr>
              <w:t> </w:t>
            </w:r>
            <w:r>
              <w:rPr>
                <w:spacing w:val="-5"/>
                <w:sz w:val="22"/>
              </w:rPr>
              <w:t>was</w:t>
            </w:r>
          </w:p>
        </w:tc>
        <w:tc>
          <w:tcPr>
            <w:tcW w:w="2290" w:type="dxa"/>
            <w:tcBorders>
              <w:top w:val="nil"/>
              <w:bottom w:val="nil"/>
            </w:tcBorders>
          </w:tcPr>
          <w:p>
            <w:pPr>
              <w:pStyle w:val="TableParagraph"/>
              <w:spacing w:line="233" w:lineRule="exact"/>
              <w:ind w:left="108"/>
              <w:rPr>
                <w:sz w:val="22"/>
              </w:rPr>
            </w:pPr>
            <w:r>
              <w:rPr>
                <w:sz w:val="22"/>
              </w:rPr>
              <w:t>average</w:t>
            </w:r>
            <w:r>
              <w:rPr>
                <w:spacing w:val="-6"/>
                <w:sz w:val="22"/>
              </w:rPr>
              <w:t> </w:t>
            </w:r>
            <w:r>
              <w:rPr>
                <w:sz w:val="22"/>
              </w:rPr>
              <w:t>number</w:t>
            </w:r>
            <w:r>
              <w:rPr>
                <w:spacing w:val="-6"/>
                <w:sz w:val="22"/>
              </w:rPr>
              <w:t> </w:t>
            </w:r>
            <w:r>
              <w:rPr>
                <w:spacing w:val="-5"/>
                <w:sz w:val="22"/>
              </w:rPr>
              <w:t>of</w:t>
            </w:r>
          </w:p>
        </w:tc>
        <w:tc>
          <w:tcPr>
            <w:tcW w:w="2167" w:type="dxa"/>
            <w:tcBorders>
              <w:top w:val="nil"/>
              <w:bottom w:val="nil"/>
            </w:tcBorders>
          </w:tcPr>
          <w:p>
            <w:pPr>
              <w:pStyle w:val="TableParagraph"/>
              <w:spacing w:line="233" w:lineRule="exact"/>
              <w:ind w:left="108"/>
              <w:rPr>
                <w:sz w:val="22"/>
              </w:rPr>
            </w:pPr>
            <w:r>
              <w:rPr>
                <w:sz w:val="22"/>
              </w:rPr>
              <w:t>whether</w:t>
            </w:r>
            <w:r>
              <w:rPr>
                <w:spacing w:val="-4"/>
                <w:sz w:val="22"/>
              </w:rPr>
              <w:t> </w:t>
            </w:r>
            <w:r>
              <w:rPr>
                <w:sz w:val="22"/>
              </w:rPr>
              <w:t>or</w:t>
            </w:r>
            <w:r>
              <w:rPr>
                <w:spacing w:val="-3"/>
                <w:sz w:val="22"/>
              </w:rPr>
              <w:t> </w:t>
            </w:r>
            <w:r>
              <w:rPr>
                <w:sz w:val="22"/>
              </w:rPr>
              <w:t>not</w:t>
            </w:r>
            <w:r>
              <w:rPr>
                <w:spacing w:val="-5"/>
                <w:sz w:val="22"/>
              </w:rPr>
              <w:t> the</w:t>
            </w:r>
          </w:p>
        </w:tc>
        <w:tc>
          <w:tcPr>
            <w:tcW w:w="2163" w:type="dxa"/>
            <w:tcBorders>
              <w:top w:val="nil"/>
              <w:bottom w:val="nil"/>
            </w:tcBorders>
          </w:tcPr>
          <w:p>
            <w:pPr>
              <w:pStyle w:val="TableParagraph"/>
              <w:spacing w:line="233" w:lineRule="exact"/>
              <w:ind w:left="108"/>
              <w:rPr>
                <w:sz w:val="22"/>
              </w:rPr>
            </w:pPr>
            <w:r>
              <w:rPr>
                <w:sz w:val="22"/>
              </w:rPr>
              <w:t>sand</w:t>
            </w:r>
            <w:r>
              <w:rPr>
                <w:spacing w:val="-4"/>
                <w:sz w:val="22"/>
              </w:rPr>
              <w:t> </w:t>
            </w:r>
            <w:r>
              <w:rPr>
                <w:sz w:val="22"/>
              </w:rPr>
              <w:t>that</w:t>
            </w:r>
            <w:r>
              <w:rPr>
                <w:spacing w:val="-2"/>
                <w:sz w:val="22"/>
              </w:rPr>
              <w:t> </w:t>
            </w:r>
            <w:r>
              <w:rPr>
                <w:sz w:val="22"/>
              </w:rPr>
              <w:t>has</w:t>
            </w:r>
            <w:r>
              <w:rPr>
                <w:spacing w:val="-3"/>
                <w:sz w:val="22"/>
              </w:rPr>
              <w:t> </w:t>
            </w:r>
            <w:r>
              <w:rPr>
                <w:spacing w:val="-10"/>
                <w:sz w:val="22"/>
              </w:rPr>
              <w:t>a</w:t>
            </w:r>
          </w:p>
        </w:tc>
        <w:tc>
          <w:tcPr>
            <w:tcW w:w="2458" w:type="dxa"/>
            <w:tcBorders>
              <w:top w:val="nil"/>
              <w:bottom w:val="nil"/>
            </w:tcBorders>
          </w:tcPr>
          <w:p>
            <w:pPr>
              <w:pStyle w:val="TableParagraph"/>
              <w:spacing w:line="233" w:lineRule="exact"/>
              <w:ind w:left="108"/>
              <w:rPr>
                <w:sz w:val="22"/>
              </w:rPr>
            </w:pPr>
            <w:r>
              <w:rPr>
                <w:sz w:val="22"/>
              </w:rPr>
              <w:t>flow</w:t>
            </w:r>
            <w:r>
              <w:rPr>
                <w:spacing w:val="-5"/>
                <w:sz w:val="22"/>
              </w:rPr>
              <w:t> </w:t>
            </w:r>
            <w:r>
              <w:rPr>
                <w:sz w:val="22"/>
              </w:rPr>
              <w:t>rate </w:t>
            </w:r>
            <w:r>
              <w:rPr>
                <w:spacing w:val="-5"/>
                <w:sz w:val="22"/>
              </w:rPr>
              <w:t>was</w:t>
            </w: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spacing w:line="233" w:lineRule="exact"/>
              <w:ind w:left="108"/>
              <w:rPr>
                <w:sz w:val="22"/>
              </w:rPr>
            </w:pPr>
            <w:r>
              <w:rPr>
                <w:sz w:val="22"/>
              </w:rPr>
              <w:t>delivered,</w:t>
            </w:r>
            <w:r>
              <w:rPr>
                <w:spacing w:val="-5"/>
                <w:sz w:val="22"/>
              </w:rPr>
              <w:t> </w:t>
            </w:r>
            <w:r>
              <w:rPr>
                <w:sz w:val="22"/>
              </w:rPr>
              <w:t>helps</w:t>
            </w:r>
            <w:r>
              <w:rPr>
                <w:spacing w:val="-8"/>
                <w:sz w:val="22"/>
              </w:rPr>
              <w:t> </w:t>
            </w:r>
            <w:r>
              <w:rPr>
                <w:spacing w:val="-5"/>
                <w:sz w:val="22"/>
              </w:rPr>
              <w:t>to</w:t>
            </w:r>
          </w:p>
        </w:tc>
        <w:tc>
          <w:tcPr>
            <w:tcW w:w="2290" w:type="dxa"/>
            <w:tcBorders>
              <w:top w:val="nil"/>
              <w:bottom w:val="nil"/>
            </w:tcBorders>
          </w:tcPr>
          <w:p>
            <w:pPr>
              <w:pStyle w:val="TableParagraph"/>
              <w:spacing w:line="233" w:lineRule="exact"/>
              <w:ind w:left="108"/>
              <w:rPr>
                <w:sz w:val="22"/>
              </w:rPr>
            </w:pPr>
            <w:r>
              <w:rPr>
                <w:sz w:val="22"/>
              </w:rPr>
              <w:t>washes</w:t>
            </w:r>
            <w:r>
              <w:rPr>
                <w:spacing w:val="-6"/>
                <w:sz w:val="22"/>
              </w:rPr>
              <w:t> </w:t>
            </w:r>
            <w:r>
              <w:rPr>
                <w:sz w:val="22"/>
              </w:rPr>
              <w:t>required</w:t>
            </w:r>
            <w:r>
              <w:rPr>
                <w:spacing w:val="-7"/>
                <w:sz w:val="22"/>
              </w:rPr>
              <w:t> </w:t>
            </w:r>
            <w:r>
              <w:rPr>
                <w:spacing w:val="-5"/>
                <w:sz w:val="22"/>
              </w:rPr>
              <w:t>to</w:t>
            </w:r>
          </w:p>
        </w:tc>
        <w:tc>
          <w:tcPr>
            <w:tcW w:w="2167" w:type="dxa"/>
            <w:tcBorders>
              <w:top w:val="nil"/>
              <w:bottom w:val="nil"/>
            </w:tcBorders>
          </w:tcPr>
          <w:p>
            <w:pPr>
              <w:pStyle w:val="TableParagraph"/>
              <w:spacing w:line="233" w:lineRule="exact"/>
              <w:ind w:left="108"/>
              <w:rPr>
                <w:sz w:val="22"/>
              </w:rPr>
            </w:pPr>
            <w:r>
              <w:rPr>
                <w:sz w:val="22"/>
              </w:rPr>
              <w:t>sand</w:t>
            </w:r>
            <w:r>
              <w:rPr>
                <w:spacing w:val="-2"/>
                <w:sz w:val="22"/>
              </w:rPr>
              <w:t> </w:t>
            </w:r>
            <w:r>
              <w:rPr>
                <w:sz w:val="22"/>
              </w:rPr>
              <w:t>was</w:t>
            </w:r>
            <w:r>
              <w:rPr>
                <w:spacing w:val="-2"/>
                <w:sz w:val="22"/>
              </w:rPr>
              <w:t> </w:t>
            </w:r>
            <w:r>
              <w:rPr>
                <w:sz w:val="22"/>
              </w:rPr>
              <w:t>jar</w:t>
            </w:r>
            <w:r>
              <w:rPr>
                <w:spacing w:val="-2"/>
                <w:sz w:val="22"/>
              </w:rPr>
              <w:t> tested</w:t>
            </w:r>
          </w:p>
        </w:tc>
        <w:tc>
          <w:tcPr>
            <w:tcW w:w="2163" w:type="dxa"/>
            <w:tcBorders>
              <w:top w:val="nil"/>
              <w:bottom w:val="nil"/>
            </w:tcBorders>
          </w:tcPr>
          <w:p>
            <w:pPr>
              <w:pStyle w:val="TableParagraph"/>
              <w:spacing w:line="233" w:lineRule="exact"/>
              <w:ind w:left="108"/>
              <w:rPr>
                <w:sz w:val="22"/>
              </w:rPr>
            </w:pPr>
            <w:r>
              <w:rPr>
                <w:sz w:val="22"/>
              </w:rPr>
              <w:t>good</w:t>
            </w:r>
            <w:r>
              <w:rPr>
                <w:spacing w:val="-3"/>
                <w:sz w:val="22"/>
              </w:rPr>
              <w:t> </w:t>
            </w:r>
            <w:r>
              <w:rPr>
                <w:sz w:val="22"/>
              </w:rPr>
              <w:t>jar</w:t>
            </w:r>
            <w:r>
              <w:rPr>
                <w:spacing w:val="-2"/>
                <w:sz w:val="22"/>
              </w:rPr>
              <w:t> </w:t>
            </w:r>
            <w:r>
              <w:rPr>
                <w:sz w:val="22"/>
              </w:rPr>
              <w:t>test</w:t>
            </w:r>
            <w:r>
              <w:rPr>
                <w:spacing w:val="-2"/>
                <w:sz w:val="22"/>
              </w:rPr>
              <w:t> result.</w:t>
            </w:r>
          </w:p>
        </w:tc>
        <w:tc>
          <w:tcPr>
            <w:tcW w:w="2458" w:type="dxa"/>
            <w:tcBorders>
              <w:top w:val="nil"/>
              <w:bottom w:val="nil"/>
            </w:tcBorders>
          </w:tcPr>
          <w:p>
            <w:pPr>
              <w:pStyle w:val="TableParagraph"/>
              <w:spacing w:line="233" w:lineRule="exact"/>
              <w:ind w:left="108"/>
              <w:rPr>
                <w:sz w:val="22"/>
              </w:rPr>
            </w:pPr>
            <w:r>
              <w:rPr>
                <w:sz w:val="22"/>
              </w:rPr>
              <w:t>acceptable.</w:t>
            </w:r>
            <w:r>
              <w:rPr>
                <w:spacing w:val="-9"/>
                <w:sz w:val="22"/>
              </w:rPr>
              <w:t> </w:t>
            </w:r>
            <w:r>
              <w:rPr>
                <w:sz w:val="22"/>
              </w:rPr>
              <w:t>The</w:t>
            </w:r>
            <w:r>
              <w:rPr>
                <w:spacing w:val="-7"/>
                <w:sz w:val="22"/>
              </w:rPr>
              <w:t> </w:t>
            </w:r>
            <w:r>
              <w:rPr>
                <w:spacing w:val="-4"/>
                <w:sz w:val="22"/>
              </w:rPr>
              <w:t>flow</w:t>
            </w: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spacing w:line="234" w:lineRule="exact"/>
              <w:ind w:left="108"/>
              <w:rPr>
                <w:sz w:val="22"/>
              </w:rPr>
            </w:pPr>
            <w:r>
              <w:rPr>
                <w:sz w:val="22"/>
              </w:rPr>
              <w:t>know</w:t>
            </w:r>
            <w:r>
              <w:rPr>
                <w:spacing w:val="-7"/>
                <w:sz w:val="22"/>
              </w:rPr>
              <w:t> </w:t>
            </w:r>
            <w:r>
              <w:rPr>
                <w:sz w:val="22"/>
              </w:rPr>
              <w:t>which</w:t>
            </w:r>
            <w:r>
              <w:rPr>
                <w:spacing w:val="-4"/>
                <w:sz w:val="22"/>
              </w:rPr>
              <w:t> </w:t>
            </w:r>
            <w:r>
              <w:rPr>
                <w:spacing w:val="-2"/>
                <w:sz w:val="22"/>
              </w:rPr>
              <w:t>batch</w:t>
            </w:r>
          </w:p>
        </w:tc>
        <w:tc>
          <w:tcPr>
            <w:tcW w:w="2290" w:type="dxa"/>
            <w:tcBorders>
              <w:top w:val="nil"/>
              <w:bottom w:val="nil"/>
            </w:tcBorders>
          </w:tcPr>
          <w:p>
            <w:pPr>
              <w:pStyle w:val="TableParagraph"/>
              <w:spacing w:line="234" w:lineRule="exact"/>
              <w:ind w:left="108"/>
              <w:rPr>
                <w:sz w:val="22"/>
              </w:rPr>
            </w:pPr>
            <w:r>
              <w:rPr>
                <w:sz w:val="22"/>
              </w:rPr>
              <w:t>get</w:t>
            </w:r>
            <w:r>
              <w:rPr>
                <w:spacing w:val="-1"/>
                <w:sz w:val="22"/>
              </w:rPr>
              <w:t> </w:t>
            </w:r>
            <w:r>
              <w:rPr>
                <w:sz w:val="22"/>
              </w:rPr>
              <w:t>a</w:t>
            </w:r>
            <w:r>
              <w:rPr>
                <w:spacing w:val="-4"/>
                <w:sz w:val="22"/>
              </w:rPr>
              <w:t> </w:t>
            </w:r>
            <w:r>
              <w:rPr>
                <w:sz w:val="22"/>
              </w:rPr>
              <w:t>good</w:t>
            </w:r>
            <w:r>
              <w:rPr>
                <w:spacing w:val="-2"/>
                <w:sz w:val="22"/>
              </w:rPr>
              <w:t> </w:t>
            </w:r>
            <w:r>
              <w:rPr>
                <w:sz w:val="22"/>
              </w:rPr>
              <w:t>jar</w:t>
            </w:r>
            <w:r>
              <w:rPr>
                <w:spacing w:val="-1"/>
                <w:sz w:val="22"/>
              </w:rPr>
              <w:t> </w:t>
            </w:r>
            <w:r>
              <w:rPr>
                <w:spacing w:val="-4"/>
                <w:sz w:val="22"/>
              </w:rPr>
              <w:t>test</w:t>
            </w:r>
          </w:p>
        </w:tc>
        <w:tc>
          <w:tcPr>
            <w:tcW w:w="2167" w:type="dxa"/>
            <w:tcBorders>
              <w:top w:val="nil"/>
              <w:bottom w:val="nil"/>
            </w:tcBorders>
          </w:tcPr>
          <w:p>
            <w:pPr>
              <w:pStyle w:val="TableParagraph"/>
              <w:spacing w:line="234" w:lineRule="exact"/>
              <w:ind w:left="108"/>
              <w:rPr>
                <w:sz w:val="22"/>
              </w:rPr>
            </w:pPr>
            <w:r>
              <w:rPr>
                <w:sz w:val="22"/>
              </w:rPr>
              <w:t>and</w:t>
            </w:r>
            <w:r>
              <w:rPr>
                <w:spacing w:val="-3"/>
                <w:sz w:val="22"/>
              </w:rPr>
              <w:t> </w:t>
            </w:r>
            <w:r>
              <w:rPr>
                <w:sz w:val="22"/>
              </w:rPr>
              <w:t>if</w:t>
            </w:r>
            <w:r>
              <w:rPr>
                <w:spacing w:val="2"/>
                <w:sz w:val="22"/>
              </w:rPr>
              <w:t> </w:t>
            </w:r>
            <w:r>
              <w:rPr>
                <w:sz w:val="22"/>
              </w:rPr>
              <w:t>it</w:t>
            </w:r>
            <w:r>
              <w:rPr>
                <w:spacing w:val="-3"/>
                <w:sz w:val="22"/>
              </w:rPr>
              <w:t> </w:t>
            </w:r>
            <w:r>
              <w:rPr>
                <w:spacing w:val="-5"/>
                <w:sz w:val="22"/>
              </w:rPr>
              <w:t>was</w:t>
            </w:r>
          </w:p>
        </w:tc>
        <w:tc>
          <w:tcPr>
            <w:tcW w:w="2163" w:type="dxa"/>
            <w:tcBorders>
              <w:top w:val="nil"/>
              <w:bottom w:val="nil"/>
            </w:tcBorders>
          </w:tcPr>
          <w:p>
            <w:pPr>
              <w:pStyle w:val="TableParagraph"/>
              <w:spacing w:line="234" w:lineRule="exact"/>
              <w:ind w:left="108"/>
              <w:rPr>
                <w:sz w:val="22"/>
              </w:rPr>
            </w:pPr>
            <w:r>
              <w:rPr>
                <w:sz w:val="22"/>
              </w:rPr>
              <w:t>Test</w:t>
            </w:r>
            <w:r>
              <w:rPr>
                <w:spacing w:val="-5"/>
                <w:sz w:val="22"/>
              </w:rPr>
              <w:t> </w:t>
            </w:r>
            <w:r>
              <w:rPr>
                <w:sz w:val="22"/>
              </w:rPr>
              <w:t>the</w:t>
            </w:r>
            <w:r>
              <w:rPr>
                <w:spacing w:val="-4"/>
                <w:sz w:val="22"/>
              </w:rPr>
              <w:t> </w:t>
            </w:r>
            <w:r>
              <w:rPr>
                <w:sz w:val="22"/>
              </w:rPr>
              <w:t>flow</w:t>
            </w:r>
            <w:r>
              <w:rPr>
                <w:spacing w:val="-4"/>
                <w:sz w:val="22"/>
              </w:rPr>
              <w:t> rate</w:t>
            </w:r>
          </w:p>
        </w:tc>
        <w:tc>
          <w:tcPr>
            <w:tcW w:w="2458" w:type="dxa"/>
            <w:tcBorders>
              <w:top w:val="nil"/>
              <w:bottom w:val="nil"/>
            </w:tcBorders>
          </w:tcPr>
          <w:p>
            <w:pPr>
              <w:pStyle w:val="TableParagraph"/>
              <w:spacing w:line="234" w:lineRule="exact"/>
              <w:ind w:left="108"/>
              <w:rPr>
                <w:sz w:val="22"/>
              </w:rPr>
            </w:pPr>
            <w:r>
              <w:rPr>
                <w:sz w:val="22"/>
              </w:rPr>
              <w:t>rate</w:t>
            </w:r>
            <w:r>
              <w:rPr>
                <w:spacing w:val="-5"/>
                <w:sz w:val="22"/>
              </w:rPr>
              <w:t> </w:t>
            </w:r>
            <w:r>
              <w:rPr>
                <w:sz w:val="22"/>
              </w:rPr>
              <w:t>should</w:t>
            </w:r>
            <w:r>
              <w:rPr>
                <w:spacing w:val="-3"/>
                <w:sz w:val="22"/>
              </w:rPr>
              <w:t> </w:t>
            </w:r>
            <w:r>
              <w:rPr>
                <w:sz w:val="22"/>
              </w:rPr>
              <w:t>be</w:t>
            </w:r>
            <w:r>
              <w:rPr>
                <w:spacing w:val="-4"/>
                <w:sz w:val="22"/>
              </w:rPr>
              <w:t> </w:t>
            </w:r>
            <w:r>
              <w:rPr>
                <w:sz w:val="22"/>
              </w:rPr>
              <w:t>400</w:t>
            </w:r>
            <w:r>
              <w:rPr>
                <w:spacing w:val="-3"/>
                <w:sz w:val="22"/>
              </w:rPr>
              <w:t> </w:t>
            </w:r>
            <w:r>
              <w:rPr>
                <w:spacing w:val="-5"/>
                <w:sz w:val="22"/>
              </w:rPr>
              <w:t>mL</w:t>
            </w:r>
          </w:p>
        </w:tc>
      </w:tr>
      <w:tr>
        <w:trPr>
          <w:trHeight w:val="252"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spacing w:line="232" w:lineRule="exact"/>
              <w:ind w:left="108"/>
              <w:rPr>
                <w:sz w:val="22"/>
              </w:rPr>
            </w:pPr>
            <w:r>
              <w:rPr>
                <w:sz w:val="22"/>
              </w:rPr>
              <w:t>the</w:t>
            </w:r>
            <w:r>
              <w:rPr>
                <w:spacing w:val="-5"/>
                <w:sz w:val="22"/>
              </w:rPr>
              <w:t> </w:t>
            </w:r>
            <w:r>
              <w:rPr>
                <w:sz w:val="22"/>
              </w:rPr>
              <w:t>sand</w:t>
            </w:r>
            <w:r>
              <w:rPr>
                <w:spacing w:val="-3"/>
                <w:sz w:val="22"/>
              </w:rPr>
              <w:t> </w:t>
            </w:r>
            <w:r>
              <w:rPr>
                <w:spacing w:val="-4"/>
                <w:sz w:val="22"/>
              </w:rPr>
              <w:t>came</w:t>
            </w:r>
          </w:p>
        </w:tc>
        <w:tc>
          <w:tcPr>
            <w:tcW w:w="2290" w:type="dxa"/>
            <w:tcBorders>
              <w:top w:val="nil"/>
              <w:bottom w:val="nil"/>
            </w:tcBorders>
          </w:tcPr>
          <w:p>
            <w:pPr>
              <w:pStyle w:val="TableParagraph"/>
              <w:spacing w:line="232" w:lineRule="exact"/>
              <w:ind w:left="108"/>
              <w:rPr>
                <w:sz w:val="22"/>
              </w:rPr>
            </w:pPr>
            <w:r>
              <w:rPr>
                <w:sz w:val="22"/>
              </w:rPr>
              <w:t>result.</w:t>
            </w:r>
            <w:r>
              <w:rPr>
                <w:spacing w:val="-7"/>
                <w:sz w:val="22"/>
              </w:rPr>
              <w:t> </w:t>
            </w:r>
            <w:r>
              <w:rPr>
                <w:sz w:val="22"/>
              </w:rPr>
              <w:t>This</w:t>
            </w:r>
            <w:r>
              <w:rPr>
                <w:spacing w:val="-2"/>
                <w:sz w:val="22"/>
              </w:rPr>
              <w:t> number</w:t>
            </w:r>
          </w:p>
        </w:tc>
        <w:tc>
          <w:tcPr>
            <w:tcW w:w="2167" w:type="dxa"/>
            <w:tcBorders>
              <w:top w:val="nil"/>
              <w:bottom w:val="nil"/>
            </w:tcBorders>
          </w:tcPr>
          <w:p>
            <w:pPr>
              <w:pStyle w:val="TableParagraph"/>
              <w:spacing w:line="232" w:lineRule="exact"/>
              <w:ind w:left="108"/>
              <w:rPr>
                <w:sz w:val="22"/>
              </w:rPr>
            </w:pPr>
            <w:r>
              <w:rPr>
                <w:sz w:val="22"/>
              </w:rPr>
              <w:t>acceptable.</w:t>
            </w:r>
            <w:r>
              <w:rPr>
                <w:spacing w:val="-9"/>
                <w:sz w:val="22"/>
              </w:rPr>
              <w:t> </w:t>
            </w:r>
            <w:r>
              <w:rPr>
                <w:sz w:val="22"/>
              </w:rPr>
              <w:t>This</w:t>
            </w:r>
            <w:r>
              <w:rPr>
                <w:spacing w:val="-5"/>
                <w:sz w:val="22"/>
              </w:rPr>
              <w:t> is</w:t>
            </w:r>
          </w:p>
        </w:tc>
        <w:tc>
          <w:tcPr>
            <w:tcW w:w="2163" w:type="dxa"/>
            <w:tcBorders>
              <w:top w:val="nil"/>
              <w:bottom w:val="nil"/>
            </w:tcBorders>
          </w:tcPr>
          <w:p>
            <w:pPr>
              <w:pStyle w:val="TableParagraph"/>
              <w:spacing w:line="232" w:lineRule="exact"/>
              <w:ind w:left="108"/>
              <w:rPr>
                <w:sz w:val="22"/>
              </w:rPr>
            </w:pPr>
            <w:r>
              <w:rPr>
                <w:sz w:val="22"/>
              </w:rPr>
              <w:t>and</w:t>
            </w:r>
            <w:r>
              <w:rPr>
                <w:spacing w:val="-5"/>
                <w:sz w:val="22"/>
              </w:rPr>
              <w:t> </w:t>
            </w:r>
            <w:r>
              <w:rPr>
                <w:sz w:val="22"/>
              </w:rPr>
              <w:t>write</w:t>
            </w:r>
            <w:r>
              <w:rPr>
                <w:spacing w:val="-2"/>
                <w:sz w:val="22"/>
              </w:rPr>
              <w:t> </w:t>
            </w:r>
            <w:r>
              <w:rPr>
                <w:sz w:val="22"/>
              </w:rPr>
              <w:t>it</w:t>
            </w:r>
            <w:r>
              <w:rPr>
                <w:spacing w:val="-1"/>
                <w:sz w:val="22"/>
              </w:rPr>
              <w:t> </w:t>
            </w:r>
            <w:r>
              <w:rPr>
                <w:spacing w:val="-2"/>
                <w:sz w:val="22"/>
              </w:rPr>
              <w:t>here.</w:t>
            </w:r>
          </w:p>
        </w:tc>
        <w:tc>
          <w:tcPr>
            <w:tcW w:w="2458" w:type="dxa"/>
            <w:tcBorders>
              <w:top w:val="nil"/>
              <w:bottom w:val="nil"/>
            </w:tcBorders>
          </w:tcPr>
          <w:p>
            <w:pPr>
              <w:pStyle w:val="TableParagraph"/>
              <w:spacing w:line="232" w:lineRule="exact"/>
              <w:ind w:left="108"/>
              <w:rPr>
                <w:sz w:val="22"/>
              </w:rPr>
            </w:pPr>
            <w:r>
              <w:rPr>
                <w:sz w:val="22"/>
              </w:rPr>
              <w:t>or</w:t>
            </w:r>
            <w:r>
              <w:rPr>
                <w:spacing w:val="-2"/>
                <w:sz w:val="22"/>
              </w:rPr>
              <w:t> </w:t>
            </w:r>
            <w:r>
              <w:rPr>
                <w:sz w:val="22"/>
              </w:rPr>
              <w:t>less</w:t>
            </w:r>
            <w:r>
              <w:rPr>
                <w:spacing w:val="-5"/>
                <w:sz w:val="22"/>
              </w:rPr>
              <w:t> </w:t>
            </w:r>
            <w:r>
              <w:rPr>
                <w:sz w:val="22"/>
              </w:rPr>
              <w:t>per</w:t>
            </w:r>
            <w:r>
              <w:rPr>
                <w:spacing w:val="-4"/>
                <w:sz w:val="22"/>
              </w:rPr>
              <w:t> </w:t>
            </w:r>
            <w:r>
              <w:rPr>
                <w:sz w:val="22"/>
              </w:rPr>
              <w:t>minute.</w:t>
            </w:r>
            <w:r>
              <w:rPr>
                <w:spacing w:val="-3"/>
                <w:sz w:val="22"/>
              </w:rPr>
              <w:t> </w:t>
            </w:r>
            <w:r>
              <w:rPr>
                <w:spacing w:val="-5"/>
                <w:sz w:val="22"/>
              </w:rPr>
              <w:t>If</w:t>
            </w: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spacing w:line="233" w:lineRule="exact"/>
              <w:ind w:left="108"/>
              <w:rPr>
                <w:sz w:val="22"/>
              </w:rPr>
            </w:pPr>
            <w:r>
              <w:rPr>
                <w:spacing w:val="-2"/>
                <w:sz w:val="22"/>
              </w:rPr>
              <w:t>from.</w:t>
            </w:r>
          </w:p>
        </w:tc>
        <w:tc>
          <w:tcPr>
            <w:tcW w:w="2290" w:type="dxa"/>
            <w:tcBorders>
              <w:top w:val="nil"/>
              <w:bottom w:val="nil"/>
            </w:tcBorders>
          </w:tcPr>
          <w:p>
            <w:pPr>
              <w:pStyle w:val="TableParagraph"/>
              <w:spacing w:line="233" w:lineRule="exact"/>
              <w:ind w:left="108"/>
              <w:rPr>
                <w:sz w:val="22"/>
              </w:rPr>
            </w:pPr>
            <w:r>
              <w:rPr>
                <w:sz w:val="22"/>
              </w:rPr>
              <w:t>can</w:t>
            </w:r>
            <w:r>
              <w:rPr>
                <w:spacing w:val="-5"/>
                <w:sz w:val="22"/>
              </w:rPr>
              <w:t> </w:t>
            </w:r>
            <w:r>
              <w:rPr>
                <w:sz w:val="22"/>
              </w:rPr>
              <w:t>be</w:t>
            </w:r>
            <w:r>
              <w:rPr>
                <w:spacing w:val="-4"/>
                <w:sz w:val="22"/>
              </w:rPr>
              <w:t> </w:t>
            </w:r>
            <w:r>
              <w:rPr>
                <w:sz w:val="22"/>
              </w:rPr>
              <w:t>compared</w:t>
            </w:r>
            <w:r>
              <w:rPr>
                <w:spacing w:val="-6"/>
                <w:sz w:val="22"/>
              </w:rPr>
              <w:t> </w:t>
            </w:r>
            <w:r>
              <w:rPr>
                <w:spacing w:val="-5"/>
                <w:sz w:val="22"/>
              </w:rPr>
              <w:t>to</w:t>
            </w:r>
          </w:p>
        </w:tc>
        <w:tc>
          <w:tcPr>
            <w:tcW w:w="2167" w:type="dxa"/>
            <w:tcBorders>
              <w:top w:val="nil"/>
              <w:bottom w:val="nil"/>
            </w:tcBorders>
          </w:tcPr>
          <w:p>
            <w:pPr>
              <w:pStyle w:val="TableParagraph"/>
              <w:spacing w:line="233" w:lineRule="exact"/>
              <w:ind w:left="108"/>
              <w:rPr>
                <w:sz w:val="22"/>
              </w:rPr>
            </w:pPr>
            <w:r>
              <w:rPr>
                <w:sz w:val="22"/>
              </w:rPr>
              <w:t>for</w:t>
            </w:r>
            <w:r>
              <w:rPr>
                <w:spacing w:val="-7"/>
                <w:sz w:val="22"/>
              </w:rPr>
              <w:t> </w:t>
            </w:r>
            <w:r>
              <w:rPr>
                <w:sz w:val="22"/>
              </w:rPr>
              <w:t>comparison</w:t>
            </w:r>
            <w:r>
              <w:rPr>
                <w:spacing w:val="-7"/>
                <w:sz w:val="22"/>
              </w:rPr>
              <w:t> </w:t>
            </w:r>
            <w:r>
              <w:rPr>
                <w:spacing w:val="-5"/>
                <w:sz w:val="22"/>
              </w:rPr>
              <w:t>to</w:t>
            </w:r>
          </w:p>
        </w:tc>
        <w:tc>
          <w:tcPr>
            <w:tcW w:w="2163" w:type="dxa"/>
            <w:tcBorders>
              <w:top w:val="nil"/>
              <w:bottom w:val="nil"/>
            </w:tcBorders>
          </w:tcPr>
          <w:p>
            <w:pPr>
              <w:pStyle w:val="TableParagraph"/>
              <w:spacing w:line="233" w:lineRule="exact"/>
              <w:ind w:left="108"/>
              <w:rPr>
                <w:sz w:val="22"/>
              </w:rPr>
            </w:pPr>
            <w:r>
              <w:rPr>
                <w:sz w:val="22"/>
              </w:rPr>
              <w:t>Compare</w:t>
            </w:r>
            <w:r>
              <w:rPr>
                <w:spacing w:val="-6"/>
                <w:sz w:val="22"/>
              </w:rPr>
              <w:t> </w:t>
            </w:r>
            <w:r>
              <w:rPr>
                <w:sz w:val="22"/>
              </w:rPr>
              <w:t>the</w:t>
            </w:r>
            <w:r>
              <w:rPr>
                <w:spacing w:val="-5"/>
                <w:sz w:val="22"/>
              </w:rPr>
              <w:t> </w:t>
            </w:r>
            <w:r>
              <w:rPr>
                <w:spacing w:val="-2"/>
                <w:sz w:val="22"/>
              </w:rPr>
              <w:t>result</w:t>
            </w:r>
          </w:p>
        </w:tc>
        <w:tc>
          <w:tcPr>
            <w:tcW w:w="2458" w:type="dxa"/>
            <w:tcBorders>
              <w:top w:val="nil"/>
              <w:bottom w:val="nil"/>
            </w:tcBorders>
          </w:tcPr>
          <w:p>
            <w:pPr>
              <w:pStyle w:val="TableParagraph"/>
              <w:spacing w:line="233" w:lineRule="exact"/>
              <w:ind w:left="108"/>
              <w:rPr>
                <w:sz w:val="22"/>
              </w:rPr>
            </w:pPr>
            <w:r>
              <w:rPr>
                <w:sz w:val="22"/>
              </w:rPr>
              <w:t>the</w:t>
            </w:r>
            <w:r>
              <w:rPr>
                <w:spacing w:val="-3"/>
                <w:sz w:val="22"/>
              </w:rPr>
              <w:t> </w:t>
            </w:r>
            <w:r>
              <w:rPr>
                <w:sz w:val="22"/>
              </w:rPr>
              <w:t>flow</w:t>
            </w:r>
            <w:r>
              <w:rPr>
                <w:spacing w:val="-4"/>
                <w:sz w:val="22"/>
              </w:rPr>
              <w:t> </w:t>
            </w:r>
            <w:r>
              <w:rPr>
                <w:sz w:val="22"/>
              </w:rPr>
              <w:t>rate</w:t>
            </w:r>
            <w:r>
              <w:rPr>
                <w:spacing w:val="-1"/>
                <w:sz w:val="22"/>
              </w:rPr>
              <w:t> </w:t>
            </w:r>
            <w:r>
              <w:rPr>
                <w:sz w:val="22"/>
              </w:rPr>
              <w:t>is</w:t>
            </w:r>
            <w:r>
              <w:rPr>
                <w:spacing w:val="-3"/>
                <w:sz w:val="22"/>
              </w:rPr>
              <w:t> </w:t>
            </w:r>
            <w:r>
              <w:rPr>
                <w:spacing w:val="-4"/>
                <w:sz w:val="22"/>
              </w:rPr>
              <w:t>more</w:t>
            </w: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spacing w:line="233" w:lineRule="exact"/>
              <w:ind w:left="108"/>
              <w:rPr>
                <w:sz w:val="22"/>
              </w:rPr>
            </w:pPr>
            <w:r>
              <w:rPr>
                <w:sz w:val="22"/>
              </w:rPr>
              <w:t>the</w:t>
            </w:r>
            <w:r>
              <w:rPr>
                <w:spacing w:val="-4"/>
                <w:sz w:val="22"/>
              </w:rPr>
              <w:t> </w:t>
            </w:r>
            <w:r>
              <w:rPr>
                <w:sz w:val="22"/>
              </w:rPr>
              <w:t>trial</w:t>
            </w:r>
            <w:r>
              <w:rPr>
                <w:spacing w:val="-3"/>
                <w:sz w:val="22"/>
              </w:rPr>
              <w:t> </w:t>
            </w:r>
            <w:r>
              <w:rPr>
                <w:spacing w:val="-2"/>
                <w:sz w:val="22"/>
              </w:rPr>
              <w:t>installation</w:t>
            </w:r>
          </w:p>
        </w:tc>
        <w:tc>
          <w:tcPr>
            <w:tcW w:w="2167" w:type="dxa"/>
            <w:tcBorders>
              <w:top w:val="nil"/>
              <w:bottom w:val="nil"/>
            </w:tcBorders>
          </w:tcPr>
          <w:p>
            <w:pPr>
              <w:pStyle w:val="TableParagraph"/>
              <w:spacing w:line="233" w:lineRule="exact"/>
              <w:ind w:left="108"/>
              <w:rPr>
                <w:sz w:val="22"/>
              </w:rPr>
            </w:pPr>
            <w:r>
              <w:rPr>
                <w:sz w:val="22"/>
              </w:rPr>
              <w:t>the</w:t>
            </w:r>
            <w:r>
              <w:rPr>
                <w:spacing w:val="-4"/>
                <w:sz w:val="22"/>
              </w:rPr>
              <w:t> </w:t>
            </w:r>
            <w:r>
              <w:rPr>
                <w:sz w:val="22"/>
              </w:rPr>
              <w:t>trial</w:t>
            </w:r>
            <w:r>
              <w:rPr>
                <w:spacing w:val="-3"/>
                <w:sz w:val="22"/>
              </w:rPr>
              <w:t> </w:t>
            </w:r>
            <w:r>
              <w:rPr>
                <w:spacing w:val="-2"/>
                <w:sz w:val="22"/>
              </w:rPr>
              <w:t>installation.</w:t>
            </w:r>
          </w:p>
        </w:tc>
        <w:tc>
          <w:tcPr>
            <w:tcW w:w="2163" w:type="dxa"/>
            <w:tcBorders>
              <w:top w:val="nil"/>
              <w:bottom w:val="nil"/>
            </w:tcBorders>
          </w:tcPr>
          <w:p>
            <w:pPr>
              <w:pStyle w:val="TableParagraph"/>
              <w:spacing w:line="233" w:lineRule="exact"/>
              <w:ind w:left="108"/>
              <w:rPr>
                <w:sz w:val="22"/>
              </w:rPr>
            </w:pPr>
            <w:r>
              <w:rPr>
                <w:sz w:val="22"/>
              </w:rPr>
              <w:t>to</w:t>
            </w:r>
            <w:r>
              <w:rPr>
                <w:spacing w:val="-3"/>
                <w:sz w:val="22"/>
              </w:rPr>
              <w:t> </w:t>
            </w:r>
            <w:r>
              <w:rPr>
                <w:sz w:val="22"/>
              </w:rPr>
              <w:t>the</w:t>
            </w:r>
            <w:r>
              <w:rPr>
                <w:spacing w:val="-3"/>
                <w:sz w:val="22"/>
              </w:rPr>
              <w:t> </w:t>
            </w:r>
            <w:r>
              <w:rPr>
                <w:sz w:val="22"/>
              </w:rPr>
              <w:t>jar</w:t>
            </w:r>
            <w:r>
              <w:rPr>
                <w:spacing w:val="-2"/>
                <w:sz w:val="22"/>
              </w:rPr>
              <w:t> </w:t>
            </w:r>
            <w:r>
              <w:rPr>
                <w:sz w:val="22"/>
              </w:rPr>
              <w:t>test </w:t>
            </w:r>
            <w:r>
              <w:rPr>
                <w:spacing w:val="-2"/>
                <w:sz w:val="22"/>
              </w:rPr>
              <w:t>result</w:t>
            </w:r>
          </w:p>
        </w:tc>
        <w:tc>
          <w:tcPr>
            <w:tcW w:w="2458" w:type="dxa"/>
            <w:tcBorders>
              <w:top w:val="nil"/>
              <w:bottom w:val="nil"/>
            </w:tcBorders>
          </w:tcPr>
          <w:p>
            <w:pPr>
              <w:pStyle w:val="TableParagraph"/>
              <w:spacing w:line="233" w:lineRule="exact"/>
              <w:ind w:left="108"/>
              <w:rPr>
                <w:sz w:val="22"/>
              </w:rPr>
            </w:pPr>
            <w:r>
              <w:rPr>
                <w:sz w:val="22"/>
              </w:rPr>
              <w:t>than</w:t>
            </w:r>
            <w:r>
              <w:rPr>
                <w:spacing w:val="-2"/>
                <w:sz w:val="22"/>
              </w:rPr>
              <w:t> </w:t>
            </w:r>
            <w:r>
              <w:rPr>
                <w:sz w:val="22"/>
              </w:rPr>
              <w:t>450</w:t>
            </w:r>
            <w:r>
              <w:rPr>
                <w:spacing w:val="-3"/>
                <w:sz w:val="22"/>
              </w:rPr>
              <w:t> </w:t>
            </w:r>
            <w:r>
              <w:rPr>
                <w:sz w:val="22"/>
              </w:rPr>
              <w:t>mL</w:t>
            </w:r>
            <w:r>
              <w:rPr>
                <w:spacing w:val="-2"/>
                <w:sz w:val="22"/>
              </w:rPr>
              <w:t> </w:t>
            </w:r>
            <w:r>
              <w:rPr>
                <w:spacing w:val="-5"/>
                <w:sz w:val="22"/>
              </w:rPr>
              <w:t>per</w:t>
            </w: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spacing w:line="233" w:lineRule="exact"/>
              <w:ind w:left="108"/>
              <w:rPr>
                <w:sz w:val="22"/>
              </w:rPr>
            </w:pPr>
            <w:r>
              <w:rPr>
                <w:sz w:val="22"/>
              </w:rPr>
              <w:t>flow</w:t>
            </w:r>
            <w:r>
              <w:rPr>
                <w:spacing w:val="-5"/>
                <w:sz w:val="22"/>
              </w:rPr>
              <w:t> </w:t>
            </w:r>
            <w:r>
              <w:rPr>
                <w:sz w:val="22"/>
              </w:rPr>
              <w:t>rate</w:t>
            </w:r>
            <w:r>
              <w:rPr>
                <w:spacing w:val="-3"/>
                <w:sz w:val="22"/>
              </w:rPr>
              <w:t> </w:t>
            </w:r>
            <w:r>
              <w:rPr>
                <w:spacing w:val="-2"/>
                <w:sz w:val="22"/>
              </w:rPr>
              <w:t>result.</w:t>
            </w:r>
          </w:p>
        </w:tc>
        <w:tc>
          <w:tcPr>
            <w:tcW w:w="2167" w:type="dxa"/>
            <w:tcBorders>
              <w:top w:val="nil"/>
              <w:bottom w:val="nil"/>
            </w:tcBorders>
          </w:tcPr>
          <w:p>
            <w:pPr>
              <w:pStyle w:val="TableParagraph"/>
              <w:spacing w:line="233" w:lineRule="exact"/>
              <w:ind w:left="108"/>
              <w:rPr>
                <w:sz w:val="22"/>
              </w:rPr>
            </w:pPr>
            <w:r>
              <w:rPr>
                <w:sz w:val="22"/>
              </w:rPr>
              <w:t>If</w:t>
            </w:r>
            <w:r>
              <w:rPr>
                <w:spacing w:val="-1"/>
                <w:sz w:val="22"/>
              </w:rPr>
              <w:t> </w:t>
            </w:r>
            <w:r>
              <w:rPr>
                <w:sz w:val="22"/>
              </w:rPr>
              <w:t>the</w:t>
            </w:r>
            <w:r>
              <w:rPr>
                <w:spacing w:val="-3"/>
                <w:sz w:val="22"/>
              </w:rPr>
              <w:t> </w:t>
            </w:r>
            <w:r>
              <w:rPr>
                <w:sz w:val="22"/>
              </w:rPr>
              <w:t>jar</w:t>
            </w:r>
            <w:r>
              <w:rPr>
                <w:spacing w:val="-3"/>
                <w:sz w:val="22"/>
              </w:rPr>
              <w:t> </w:t>
            </w:r>
            <w:r>
              <w:rPr>
                <w:sz w:val="22"/>
              </w:rPr>
              <w:t>test</w:t>
            </w:r>
            <w:r>
              <w:rPr>
                <w:spacing w:val="-1"/>
                <w:sz w:val="22"/>
              </w:rPr>
              <w:t> </w:t>
            </w:r>
            <w:r>
              <w:rPr>
                <w:spacing w:val="-2"/>
                <w:sz w:val="22"/>
              </w:rPr>
              <w:t>result</w:t>
            </w:r>
          </w:p>
        </w:tc>
        <w:tc>
          <w:tcPr>
            <w:tcW w:w="2163" w:type="dxa"/>
            <w:tcBorders>
              <w:top w:val="nil"/>
              <w:bottom w:val="nil"/>
            </w:tcBorders>
          </w:tcPr>
          <w:p>
            <w:pPr>
              <w:pStyle w:val="TableParagraph"/>
              <w:spacing w:line="233" w:lineRule="exact"/>
              <w:ind w:left="108"/>
              <w:rPr>
                <w:sz w:val="22"/>
              </w:rPr>
            </w:pPr>
            <w:r>
              <w:rPr>
                <w:sz w:val="22"/>
              </w:rPr>
              <w:t>and</w:t>
            </w:r>
            <w:r>
              <w:rPr>
                <w:spacing w:val="-3"/>
                <w:sz w:val="22"/>
              </w:rPr>
              <w:t> </w:t>
            </w:r>
            <w:r>
              <w:rPr>
                <w:sz w:val="22"/>
              </w:rPr>
              <w:t>flow</w:t>
            </w:r>
            <w:r>
              <w:rPr>
                <w:spacing w:val="-4"/>
                <w:sz w:val="22"/>
              </w:rPr>
              <w:t> </w:t>
            </w:r>
            <w:r>
              <w:rPr>
                <w:sz w:val="22"/>
              </w:rPr>
              <w:t>rates</w:t>
            </w:r>
            <w:r>
              <w:rPr>
                <w:spacing w:val="-2"/>
                <w:sz w:val="22"/>
              </w:rPr>
              <w:t> after</w:t>
            </w:r>
          </w:p>
        </w:tc>
        <w:tc>
          <w:tcPr>
            <w:tcW w:w="2458" w:type="dxa"/>
            <w:tcBorders>
              <w:top w:val="nil"/>
              <w:bottom w:val="nil"/>
            </w:tcBorders>
          </w:tcPr>
          <w:p>
            <w:pPr>
              <w:pStyle w:val="TableParagraph"/>
              <w:spacing w:line="233" w:lineRule="exact"/>
              <w:ind w:left="108"/>
              <w:rPr>
                <w:sz w:val="22"/>
              </w:rPr>
            </w:pPr>
            <w:r>
              <w:rPr>
                <w:sz w:val="22"/>
              </w:rPr>
              <w:t>minute,</w:t>
            </w:r>
            <w:r>
              <w:rPr>
                <w:spacing w:val="-6"/>
                <w:sz w:val="22"/>
              </w:rPr>
              <w:t> </w:t>
            </w:r>
            <w:r>
              <w:rPr>
                <w:sz w:val="22"/>
              </w:rPr>
              <w:t>or</w:t>
            </w:r>
            <w:r>
              <w:rPr>
                <w:spacing w:val="-3"/>
                <w:sz w:val="22"/>
              </w:rPr>
              <w:t> </w:t>
            </w:r>
            <w:r>
              <w:rPr>
                <w:sz w:val="22"/>
              </w:rPr>
              <w:t>less</w:t>
            </w:r>
            <w:r>
              <w:rPr>
                <w:spacing w:val="-3"/>
                <w:sz w:val="22"/>
              </w:rPr>
              <w:t> </w:t>
            </w:r>
            <w:r>
              <w:rPr>
                <w:spacing w:val="-4"/>
                <w:sz w:val="22"/>
              </w:rPr>
              <w:t>than</w:t>
            </w: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3" w:lineRule="exact"/>
              <w:ind w:left="108"/>
              <w:rPr>
                <w:sz w:val="22"/>
              </w:rPr>
            </w:pPr>
            <w:r>
              <w:rPr>
                <w:sz w:val="22"/>
              </w:rPr>
              <w:t>was</w:t>
            </w:r>
            <w:r>
              <w:rPr>
                <w:spacing w:val="-3"/>
                <w:sz w:val="22"/>
              </w:rPr>
              <w:t> </w:t>
            </w:r>
            <w:r>
              <w:rPr>
                <w:sz w:val="22"/>
              </w:rPr>
              <w:t>good,</w:t>
            </w:r>
            <w:r>
              <w:rPr>
                <w:spacing w:val="-4"/>
                <w:sz w:val="22"/>
              </w:rPr>
              <w:t> </w:t>
            </w:r>
            <w:r>
              <w:rPr>
                <w:sz w:val="22"/>
              </w:rPr>
              <w:t>but</w:t>
            </w:r>
            <w:r>
              <w:rPr>
                <w:spacing w:val="-3"/>
                <w:sz w:val="22"/>
              </w:rPr>
              <w:t> </w:t>
            </w:r>
            <w:r>
              <w:rPr>
                <w:spacing w:val="-5"/>
                <w:sz w:val="22"/>
              </w:rPr>
              <w:t>the</w:t>
            </w:r>
          </w:p>
        </w:tc>
        <w:tc>
          <w:tcPr>
            <w:tcW w:w="2163" w:type="dxa"/>
            <w:tcBorders>
              <w:top w:val="nil"/>
              <w:bottom w:val="nil"/>
            </w:tcBorders>
          </w:tcPr>
          <w:p>
            <w:pPr>
              <w:pStyle w:val="TableParagraph"/>
              <w:spacing w:line="233" w:lineRule="exact"/>
              <w:ind w:left="108"/>
              <w:rPr>
                <w:sz w:val="22"/>
              </w:rPr>
            </w:pPr>
            <w:r>
              <w:rPr>
                <w:sz w:val="22"/>
              </w:rPr>
              <w:t>filters</w:t>
            </w:r>
            <w:r>
              <w:rPr>
                <w:spacing w:val="-5"/>
                <w:sz w:val="22"/>
              </w:rPr>
              <w:t> </w:t>
            </w:r>
            <w:r>
              <w:rPr>
                <w:sz w:val="22"/>
              </w:rPr>
              <w:t>are</w:t>
            </w:r>
            <w:r>
              <w:rPr>
                <w:spacing w:val="-5"/>
                <w:sz w:val="22"/>
              </w:rPr>
              <w:t> </w:t>
            </w:r>
            <w:r>
              <w:rPr>
                <w:spacing w:val="-2"/>
                <w:sz w:val="22"/>
              </w:rPr>
              <w:t>installed</w:t>
            </w:r>
          </w:p>
        </w:tc>
        <w:tc>
          <w:tcPr>
            <w:tcW w:w="2458" w:type="dxa"/>
            <w:tcBorders>
              <w:top w:val="nil"/>
              <w:bottom w:val="nil"/>
            </w:tcBorders>
          </w:tcPr>
          <w:p>
            <w:pPr>
              <w:pStyle w:val="TableParagraph"/>
              <w:spacing w:line="233" w:lineRule="exact"/>
              <w:ind w:left="108"/>
              <w:rPr>
                <w:sz w:val="22"/>
              </w:rPr>
            </w:pPr>
            <w:r>
              <w:rPr>
                <w:sz w:val="22"/>
              </w:rPr>
              <w:t>300</w:t>
            </w:r>
            <w:r>
              <w:rPr>
                <w:spacing w:val="-3"/>
                <w:sz w:val="22"/>
              </w:rPr>
              <w:t> </w:t>
            </w:r>
            <w:r>
              <w:rPr>
                <w:sz w:val="22"/>
              </w:rPr>
              <w:t>mL</w:t>
            </w:r>
            <w:r>
              <w:rPr>
                <w:spacing w:val="-4"/>
                <w:sz w:val="22"/>
              </w:rPr>
              <w:t> </w:t>
            </w:r>
            <w:r>
              <w:rPr>
                <w:sz w:val="22"/>
              </w:rPr>
              <w:t>per</w:t>
            </w:r>
            <w:r>
              <w:rPr>
                <w:spacing w:val="-3"/>
                <w:sz w:val="22"/>
              </w:rPr>
              <w:t> </w:t>
            </w:r>
            <w:r>
              <w:rPr>
                <w:sz w:val="22"/>
              </w:rPr>
              <w:t>minute,</w:t>
            </w:r>
            <w:r>
              <w:rPr>
                <w:spacing w:val="-3"/>
                <w:sz w:val="22"/>
              </w:rPr>
              <w:t> </w:t>
            </w:r>
            <w:r>
              <w:rPr>
                <w:spacing w:val="-5"/>
                <w:sz w:val="22"/>
              </w:rPr>
              <w:t>it</w:t>
            </w:r>
          </w:p>
        </w:tc>
      </w:tr>
      <w:tr>
        <w:trPr>
          <w:trHeight w:val="251"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2" w:lineRule="exact"/>
              <w:ind w:left="108"/>
              <w:rPr>
                <w:sz w:val="22"/>
              </w:rPr>
            </w:pPr>
            <w:r>
              <w:rPr>
                <w:sz w:val="22"/>
              </w:rPr>
              <w:t>trial</w:t>
            </w:r>
            <w:r>
              <w:rPr>
                <w:spacing w:val="-9"/>
                <w:sz w:val="22"/>
              </w:rPr>
              <w:t> </w:t>
            </w:r>
            <w:r>
              <w:rPr>
                <w:sz w:val="22"/>
              </w:rPr>
              <w:t>installation</w:t>
            </w:r>
            <w:r>
              <w:rPr>
                <w:spacing w:val="-8"/>
                <w:sz w:val="22"/>
              </w:rPr>
              <w:t> </w:t>
            </w:r>
            <w:r>
              <w:rPr>
                <w:spacing w:val="-5"/>
                <w:sz w:val="22"/>
              </w:rPr>
              <w:t>is</w:t>
            </w:r>
          </w:p>
        </w:tc>
        <w:tc>
          <w:tcPr>
            <w:tcW w:w="2163" w:type="dxa"/>
            <w:tcBorders>
              <w:top w:val="nil"/>
              <w:bottom w:val="nil"/>
            </w:tcBorders>
          </w:tcPr>
          <w:p>
            <w:pPr>
              <w:pStyle w:val="TableParagraph"/>
              <w:spacing w:line="232" w:lineRule="exact"/>
              <w:ind w:left="108"/>
              <w:rPr>
                <w:sz w:val="22"/>
              </w:rPr>
            </w:pPr>
            <w:r>
              <w:rPr>
                <w:sz w:val="22"/>
              </w:rPr>
              <w:t>in</w:t>
            </w:r>
            <w:r>
              <w:rPr>
                <w:spacing w:val="-3"/>
                <w:sz w:val="22"/>
              </w:rPr>
              <w:t> </w:t>
            </w:r>
            <w:r>
              <w:rPr>
                <w:sz w:val="22"/>
              </w:rPr>
              <w:t>homes</w:t>
            </w:r>
            <w:r>
              <w:rPr>
                <w:spacing w:val="-3"/>
                <w:sz w:val="22"/>
              </w:rPr>
              <w:t> </w:t>
            </w:r>
            <w:r>
              <w:rPr>
                <w:sz w:val="22"/>
              </w:rPr>
              <w:t>to</w:t>
            </w:r>
            <w:r>
              <w:rPr>
                <w:spacing w:val="-2"/>
                <w:sz w:val="22"/>
              </w:rPr>
              <w:t> </w:t>
            </w:r>
            <w:r>
              <w:rPr>
                <w:spacing w:val="-4"/>
                <w:sz w:val="22"/>
              </w:rPr>
              <w:t>check</w:t>
            </w:r>
          </w:p>
        </w:tc>
        <w:tc>
          <w:tcPr>
            <w:tcW w:w="2458" w:type="dxa"/>
            <w:tcBorders>
              <w:top w:val="nil"/>
              <w:bottom w:val="nil"/>
            </w:tcBorders>
          </w:tcPr>
          <w:p>
            <w:pPr>
              <w:pStyle w:val="TableParagraph"/>
              <w:spacing w:line="232" w:lineRule="exact"/>
              <w:ind w:left="108"/>
              <w:rPr>
                <w:sz w:val="22"/>
              </w:rPr>
            </w:pPr>
            <w:r>
              <w:rPr>
                <w:sz w:val="22"/>
              </w:rPr>
              <w:t>is</w:t>
            </w:r>
            <w:r>
              <w:rPr>
                <w:spacing w:val="-1"/>
                <w:sz w:val="22"/>
              </w:rPr>
              <w:t> </w:t>
            </w:r>
            <w:r>
              <w:rPr>
                <w:sz w:val="22"/>
              </w:rPr>
              <w:t>not </w:t>
            </w:r>
            <w:r>
              <w:rPr>
                <w:spacing w:val="-2"/>
                <w:sz w:val="22"/>
              </w:rPr>
              <w:t>acceptable.</w:t>
            </w: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3" w:lineRule="exact"/>
              <w:ind w:left="108"/>
              <w:rPr>
                <w:sz w:val="22"/>
              </w:rPr>
            </w:pPr>
            <w:r>
              <w:rPr>
                <w:sz w:val="22"/>
              </w:rPr>
              <w:t>not</w:t>
            </w:r>
            <w:r>
              <w:rPr>
                <w:spacing w:val="-4"/>
                <w:sz w:val="22"/>
              </w:rPr>
              <w:t> </w:t>
            </w:r>
            <w:r>
              <w:rPr>
                <w:sz w:val="22"/>
              </w:rPr>
              <w:t>good,</w:t>
            </w:r>
            <w:r>
              <w:rPr>
                <w:spacing w:val="-3"/>
                <w:sz w:val="22"/>
              </w:rPr>
              <w:t> </w:t>
            </w:r>
            <w:r>
              <w:rPr>
                <w:spacing w:val="-4"/>
                <w:sz w:val="22"/>
              </w:rPr>
              <w:t>then</w:t>
            </w:r>
          </w:p>
        </w:tc>
        <w:tc>
          <w:tcPr>
            <w:tcW w:w="2163" w:type="dxa"/>
            <w:tcBorders>
              <w:top w:val="nil"/>
              <w:bottom w:val="nil"/>
            </w:tcBorders>
          </w:tcPr>
          <w:p>
            <w:pPr>
              <w:pStyle w:val="TableParagraph"/>
              <w:spacing w:line="233" w:lineRule="exact"/>
              <w:ind w:left="108"/>
              <w:rPr>
                <w:sz w:val="22"/>
              </w:rPr>
            </w:pPr>
            <w:r>
              <w:rPr>
                <w:sz w:val="22"/>
              </w:rPr>
              <w:t>the</w:t>
            </w:r>
            <w:r>
              <w:rPr>
                <w:spacing w:val="-5"/>
                <w:sz w:val="22"/>
              </w:rPr>
              <w:t> </w:t>
            </w:r>
            <w:r>
              <w:rPr>
                <w:sz w:val="22"/>
              </w:rPr>
              <w:t>quality</w:t>
            </w:r>
            <w:r>
              <w:rPr>
                <w:spacing w:val="-5"/>
                <w:sz w:val="22"/>
              </w:rPr>
              <w:t> and</w:t>
            </w:r>
          </w:p>
        </w:tc>
        <w:tc>
          <w:tcPr>
            <w:tcW w:w="2458" w:type="dxa"/>
            <w:tcBorders>
              <w:top w:val="nil"/>
              <w:bottom w:val="nil"/>
            </w:tcBorders>
          </w:tcPr>
          <w:p>
            <w:pPr>
              <w:pStyle w:val="TableParagraph"/>
              <w:rPr>
                <w:rFonts w:ascii="Times New Roman"/>
                <w:sz w:val="18"/>
              </w:rPr>
            </w:pP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3" w:lineRule="exact"/>
              <w:ind w:left="108"/>
              <w:rPr>
                <w:sz w:val="22"/>
              </w:rPr>
            </w:pPr>
            <w:r>
              <w:rPr>
                <w:sz w:val="22"/>
              </w:rPr>
              <w:t>some</w:t>
            </w:r>
            <w:r>
              <w:rPr>
                <w:spacing w:val="-2"/>
                <w:sz w:val="22"/>
              </w:rPr>
              <w:t> investigation</w:t>
            </w:r>
          </w:p>
        </w:tc>
        <w:tc>
          <w:tcPr>
            <w:tcW w:w="2163" w:type="dxa"/>
            <w:tcBorders>
              <w:top w:val="nil"/>
              <w:bottom w:val="nil"/>
            </w:tcBorders>
          </w:tcPr>
          <w:p>
            <w:pPr>
              <w:pStyle w:val="TableParagraph"/>
              <w:spacing w:line="233" w:lineRule="exact"/>
              <w:ind w:left="108"/>
              <w:rPr>
                <w:sz w:val="22"/>
              </w:rPr>
            </w:pPr>
            <w:r>
              <w:rPr>
                <w:sz w:val="22"/>
              </w:rPr>
              <w:t>consistency</w:t>
            </w:r>
            <w:r>
              <w:rPr>
                <w:spacing w:val="-8"/>
                <w:sz w:val="22"/>
              </w:rPr>
              <w:t> </w:t>
            </w:r>
            <w:r>
              <w:rPr>
                <w:sz w:val="22"/>
              </w:rPr>
              <w:t>of</w:t>
            </w:r>
            <w:r>
              <w:rPr>
                <w:spacing w:val="-3"/>
                <w:sz w:val="22"/>
              </w:rPr>
              <w:t> </w:t>
            </w:r>
            <w:r>
              <w:rPr>
                <w:spacing w:val="-4"/>
                <w:sz w:val="22"/>
              </w:rPr>
              <w:t>sand</w:t>
            </w:r>
          </w:p>
        </w:tc>
        <w:tc>
          <w:tcPr>
            <w:tcW w:w="2458" w:type="dxa"/>
            <w:tcBorders>
              <w:top w:val="nil"/>
              <w:bottom w:val="nil"/>
            </w:tcBorders>
          </w:tcPr>
          <w:p>
            <w:pPr>
              <w:pStyle w:val="TableParagraph"/>
              <w:rPr>
                <w:rFonts w:ascii="Times New Roman"/>
                <w:sz w:val="18"/>
              </w:rPr>
            </w:pP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3" w:lineRule="exact"/>
              <w:ind w:left="108"/>
              <w:rPr>
                <w:sz w:val="22"/>
              </w:rPr>
            </w:pPr>
            <w:r>
              <w:rPr>
                <w:sz w:val="22"/>
              </w:rPr>
              <w:t>needs</w:t>
            </w:r>
            <w:r>
              <w:rPr>
                <w:spacing w:val="-3"/>
                <w:sz w:val="22"/>
              </w:rPr>
              <w:t> </w:t>
            </w:r>
            <w:r>
              <w:rPr>
                <w:sz w:val="22"/>
              </w:rPr>
              <w:t>to</w:t>
            </w:r>
            <w:r>
              <w:rPr>
                <w:spacing w:val="-5"/>
                <w:sz w:val="22"/>
              </w:rPr>
              <w:t> </w:t>
            </w:r>
            <w:r>
              <w:rPr>
                <w:sz w:val="22"/>
              </w:rPr>
              <w:t>happen</w:t>
            </w:r>
            <w:r>
              <w:rPr>
                <w:spacing w:val="-4"/>
                <w:sz w:val="22"/>
              </w:rPr>
              <w:t> </w:t>
            </w:r>
            <w:r>
              <w:rPr>
                <w:spacing w:val="-5"/>
                <w:sz w:val="22"/>
              </w:rPr>
              <w:t>to</w:t>
            </w:r>
          </w:p>
        </w:tc>
        <w:tc>
          <w:tcPr>
            <w:tcW w:w="2163" w:type="dxa"/>
            <w:tcBorders>
              <w:top w:val="nil"/>
              <w:bottom w:val="nil"/>
            </w:tcBorders>
          </w:tcPr>
          <w:p>
            <w:pPr>
              <w:pStyle w:val="TableParagraph"/>
              <w:spacing w:line="233" w:lineRule="exact"/>
              <w:ind w:left="108"/>
              <w:rPr>
                <w:sz w:val="22"/>
              </w:rPr>
            </w:pPr>
            <w:r>
              <w:rPr>
                <w:spacing w:val="-2"/>
                <w:sz w:val="22"/>
              </w:rPr>
              <w:t>preparation.</w:t>
            </w:r>
          </w:p>
        </w:tc>
        <w:tc>
          <w:tcPr>
            <w:tcW w:w="2458" w:type="dxa"/>
            <w:tcBorders>
              <w:top w:val="nil"/>
              <w:bottom w:val="nil"/>
            </w:tcBorders>
          </w:tcPr>
          <w:p>
            <w:pPr>
              <w:pStyle w:val="TableParagraph"/>
              <w:rPr>
                <w:rFonts w:ascii="Times New Roman"/>
                <w:sz w:val="18"/>
              </w:rPr>
            </w:pP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3" w:lineRule="exact"/>
              <w:ind w:left="108"/>
              <w:rPr>
                <w:sz w:val="22"/>
              </w:rPr>
            </w:pPr>
            <w:r>
              <w:rPr>
                <w:sz w:val="22"/>
              </w:rPr>
              <w:t>determine</w:t>
            </w:r>
            <w:r>
              <w:rPr>
                <w:spacing w:val="-9"/>
                <w:sz w:val="22"/>
              </w:rPr>
              <w:t> </w:t>
            </w:r>
            <w:r>
              <w:rPr>
                <w:sz w:val="22"/>
              </w:rPr>
              <w:t>why.</w:t>
            </w:r>
            <w:r>
              <w:rPr>
                <w:spacing w:val="-5"/>
                <w:sz w:val="22"/>
              </w:rPr>
              <w:t> You</w:t>
            </w:r>
          </w:p>
        </w:tc>
        <w:tc>
          <w:tcPr>
            <w:tcW w:w="2163" w:type="dxa"/>
            <w:tcBorders>
              <w:top w:val="nil"/>
              <w:bottom w:val="nil"/>
            </w:tcBorders>
          </w:tcPr>
          <w:p>
            <w:pPr>
              <w:pStyle w:val="TableParagraph"/>
              <w:rPr>
                <w:rFonts w:ascii="Times New Roman"/>
                <w:sz w:val="18"/>
              </w:rPr>
            </w:pPr>
          </w:p>
        </w:tc>
        <w:tc>
          <w:tcPr>
            <w:tcW w:w="2458" w:type="dxa"/>
            <w:tcBorders>
              <w:top w:val="nil"/>
              <w:bottom w:val="nil"/>
            </w:tcBorders>
          </w:tcPr>
          <w:p>
            <w:pPr>
              <w:pStyle w:val="TableParagraph"/>
              <w:rPr>
                <w:rFonts w:ascii="Times New Roman"/>
                <w:sz w:val="18"/>
              </w:rPr>
            </w:pPr>
          </w:p>
        </w:tc>
      </w:tr>
      <w:tr>
        <w:trPr>
          <w:trHeight w:val="252"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2" w:lineRule="exact"/>
              <w:ind w:left="108"/>
              <w:rPr>
                <w:sz w:val="22"/>
              </w:rPr>
            </w:pPr>
            <w:r>
              <w:rPr>
                <w:sz w:val="22"/>
              </w:rPr>
              <w:t>may</w:t>
            </w:r>
            <w:r>
              <w:rPr>
                <w:spacing w:val="-4"/>
                <w:sz w:val="22"/>
              </w:rPr>
              <w:t> </w:t>
            </w:r>
            <w:r>
              <w:rPr>
                <w:sz w:val="22"/>
              </w:rPr>
              <w:t>have</w:t>
            </w:r>
            <w:r>
              <w:rPr>
                <w:spacing w:val="-1"/>
                <w:sz w:val="22"/>
              </w:rPr>
              <w:t> </w:t>
            </w:r>
            <w:r>
              <w:rPr>
                <w:sz w:val="22"/>
              </w:rPr>
              <w:t>to</w:t>
            </w:r>
            <w:r>
              <w:rPr>
                <w:spacing w:val="-1"/>
                <w:sz w:val="22"/>
              </w:rPr>
              <w:t> </w:t>
            </w:r>
            <w:r>
              <w:rPr>
                <w:spacing w:val="-2"/>
                <w:sz w:val="22"/>
              </w:rPr>
              <w:t>adjust</w:t>
            </w:r>
          </w:p>
        </w:tc>
        <w:tc>
          <w:tcPr>
            <w:tcW w:w="2163" w:type="dxa"/>
            <w:tcBorders>
              <w:top w:val="nil"/>
              <w:bottom w:val="nil"/>
            </w:tcBorders>
          </w:tcPr>
          <w:p>
            <w:pPr>
              <w:pStyle w:val="TableParagraph"/>
              <w:rPr>
                <w:rFonts w:ascii="Times New Roman"/>
                <w:sz w:val="18"/>
              </w:rPr>
            </w:pPr>
          </w:p>
        </w:tc>
        <w:tc>
          <w:tcPr>
            <w:tcW w:w="2458" w:type="dxa"/>
            <w:tcBorders>
              <w:top w:val="nil"/>
              <w:bottom w:val="nil"/>
            </w:tcBorders>
          </w:tcPr>
          <w:p>
            <w:pPr>
              <w:pStyle w:val="TableParagraph"/>
              <w:rPr>
                <w:rFonts w:ascii="Times New Roman"/>
                <w:sz w:val="18"/>
              </w:rPr>
            </w:pPr>
          </w:p>
        </w:tc>
      </w:tr>
      <w:tr>
        <w:trPr>
          <w:trHeight w:val="253" w:hRule="atLeast"/>
        </w:trPr>
        <w:tc>
          <w:tcPr>
            <w:tcW w:w="2057" w:type="dxa"/>
            <w:tcBorders>
              <w:top w:val="nil"/>
              <w:bottom w:val="nil"/>
            </w:tcBorders>
          </w:tcPr>
          <w:p>
            <w:pPr>
              <w:pStyle w:val="TableParagraph"/>
              <w:rPr>
                <w:rFonts w:ascii="Times New Roman"/>
                <w:sz w:val="18"/>
              </w:rPr>
            </w:pPr>
          </w:p>
        </w:tc>
        <w:tc>
          <w:tcPr>
            <w:tcW w:w="2045" w:type="dxa"/>
            <w:tcBorders>
              <w:top w:val="nil"/>
              <w:bottom w:val="nil"/>
            </w:tcBorders>
          </w:tcPr>
          <w:p>
            <w:pPr>
              <w:pStyle w:val="TableParagraph"/>
              <w:rPr>
                <w:rFonts w:ascii="Times New Roman"/>
                <w:sz w:val="18"/>
              </w:rPr>
            </w:pPr>
          </w:p>
        </w:tc>
        <w:tc>
          <w:tcPr>
            <w:tcW w:w="2290" w:type="dxa"/>
            <w:tcBorders>
              <w:top w:val="nil"/>
              <w:bottom w:val="nil"/>
            </w:tcBorders>
          </w:tcPr>
          <w:p>
            <w:pPr>
              <w:pStyle w:val="TableParagraph"/>
              <w:rPr>
                <w:rFonts w:ascii="Times New Roman"/>
                <w:sz w:val="18"/>
              </w:rPr>
            </w:pPr>
          </w:p>
        </w:tc>
        <w:tc>
          <w:tcPr>
            <w:tcW w:w="2167" w:type="dxa"/>
            <w:tcBorders>
              <w:top w:val="nil"/>
              <w:bottom w:val="nil"/>
            </w:tcBorders>
          </w:tcPr>
          <w:p>
            <w:pPr>
              <w:pStyle w:val="TableParagraph"/>
              <w:spacing w:line="233" w:lineRule="exact"/>
              <w:ind w:left="108"/>
              <w:rPr>
                <w:sz w:val="22"/>
              </w:rPr>
            </w:pPr>
            <w:r>
              <w:rPr>
                <w:sz w:val="22"/>
              </w:rPr>
              <w:t>what</w:t>
            </w:r>
            <w:r>
              <w:rPr>
                <w:spacing w:val="-3"/>
                <w:sz w:val="22"/>
              </w:rPr>
              <w:t> </w:t>
            </w:r>
            <w:r>
              <w:rPr>
                <w:sz w:val="22"/>
              </w:rPr>
              <w:t>a</w:t>
            </w:r>
            <w:r>
              <w:rPr>
                <w:spacing w:val="-3"/>
                <w:sz w:val="22"/>
              </w:rPr>
              <w:t> </w:t>
            </w:r>
            <w:r>
              <w:rPr>
                <w:sz w:val="22"/>
              </w:rPr>
              <w:t>“good”</w:t>
            </w:r>
            <w:r>
              <w:rPr>
                <w:spacing w:val="-6"/>
                <w:sz w:val="22"/>
              </w:rPr>
              <w:t> </w:t>
            </w:r>
            <w:r>
              <w:rPr>
                <w:spacing w:val="-5"/>
                <w:sz w:val="22"/>
              </w:rPr>
              <w:t>jar</w:t>
            </w:r>
          </w:p>
        </w:tc>
        <w:tc>
          <w:tcPr>
            <w:tcW w:w="2163" w:type="dxa"/>
            <w:tcBorders>
              <w:top w:val="nil"/>
              <w:bottom w:val="nil"/>
            </w:tcBorders>
          </w:tcPr>
          <w:p>
            <w:pPr>
              <w:pStyle w:val="TableParagraph"/>
              <w:rPr>
                <w:rFonts w:ascii="Times New Roman"/>
                <w:sz w:val="18"/>
              </w:rPr>
            </w:pPr>
          </w:p>
        </w:tc>
        <w:tc>
          <w:tcPr>
            <w:tcW w:w="2458" w:type="dxa"/>
            <w:tcBorders>
              <w:top w:val="nil"/>
              <w:bottom w:val="nil"/>
            </w:tcBorders>
          </w:tcPr>
          <w:p>
            <w:pPr>
              <w:pStyle w:val="TableParagraph"/>
              <w:rPr>
                <w:rFonts w:ascii="Times New Roman"/>
                <w:sz w:val="18"/>
              </w:rPr>
            </w:pPr>
          </w:p>
        </w:tc>
      </w:tr>
      <w:tr>
        <w:trPr>
          <w:trHeight w:val="371" w:hRule="atLeast"/>
        </w:trPr>
        <w:tc>
          <w:tcPr>
            <w:tcW w:w="2057" w:type="dxa"/>
            <w:tcBorders>
              <w:top w:val="nil"/>
            </w:tcBorders>
          </w:tcPr>
          <w:p>
            <w:pPr>
              <w:pStyle w:val="TableParagraph"/>
              <w:rPr>
                <w:rFonts w:ascii="Times New Roman"/>
                <w:sz w:val="22"/>
              </w:rPr>
            </w:pPr>
          </w:p>
        </w:tc>
        <w:tc>
          <w:tcPr>
            <w:tcW w:w="2045" w:type="dxa"/>
            <w:tcBorders>
              <w:top w:val="nil"/>
            </w:tcBorders>
          </w:tcPr>
          <w:p>
            <w:pPr>
              <w:pStyle w:val="TableParagraph"/>
              <w:rPr>
                <w:rFonts w:ascii="Times New Roman"/>
                <w:sz w:val="22"/>
              </w:rPr>
            </w:pPr>
          </w:p>
        </w:tc>
        <w:tc>
          <w:tcPr>
            <w:tcW w:w="2290" w:type="dxa"/>
            <w:tcBorders>
              <w:top w:val="nil"/>
            </w:tcBorders>
          </w:tcPr>
          <w:p>
            <w:pPr>
              <w:pStyle w:val="TableParagraph"/>
              <w:rPr>
                <w:rFonts w:ascii="Times New Roman"/>
                <w:sz w:val="22"/>
              </w:rPr>
            </w:pPr>
          </w:p>
        </w:tc>
        <w:tc>
          <w:tcPr>
            <w:tcW w:w="2167" w:type="dxa"/>
            <w:tcBorders>
              <w:top w:val="nil"/>
            </w:tcBorders>
          </w:tcPr>
          <w:p>
            <w:pPr>
              <w:pStyle w:val="TableParagraph"/>
              <w:spacing w:line="250" w:lineRule="exact"/>
              <w:ind w:left="108"/>
              <w:rPr>
                <w:sz w:val="22"/>
              </w:rPr>
            </w:pPr>
            <w:r>
              <w:rPr>
                <w:sz w:val="22"/>
              </w:rPr>
              <w:t>test</w:t>
            </w:r>
            <w:r>
              <w:rPr>
                <w:spacing w:val="-7"/>
                <w:sz w:val="22"/>
              </w:rPr>
              <w:t> </w:t>
            </w:r>
            <w:r>
              <w:rPr>
                <w:sz w:val="22"/>
              </w:rPr>
              <w:t>result</w:t>
            </w:r>
            <w:r>
              <w:rPr>
                <w:spacing w:val="-1"/>
                <w:sz w:val="22"/>
              </w:rPr>
              <w:t> </w:t>
            </w:r>
            <w:r>
              <w:rPr>
                <w:spacing w:val="-5"/>
                <w:sz w:val="22"/>
              </w:rPr>
              <w:t>is.</w:t>
            </w:r>
          </w:p>
        </w:tc>
        <w:tc>
          <w:tcPr>
            <w:tcW w:w="2163" w:type="dxa"/>
            <w:tcBorders>
              <w:top w:val="nil"/>
            </w:tcBorders>
          </w:tcPr>
          <w:p>
            <w:pPr>
              <w:pStyle w:val="TableParagraph"/>
              <w:rPr>
                <w:rFonts w:ascii="Times New Roman"/>
                <w:sz w:val="22"/>
              </w:rPr>
            </w:pPr>
          </w:p>
        </w:tc>
        <w:tc>
          <w:tcPr>
            <w:tcW w:w="2458" w:type="dxa"/>
            <w:tcBorders>
              <w:top w:val="nil"/>
            </w:tcBorders>
          </w:tcPr>
          <w:p>
            <w:pPr>
              <w:pStyle w:val="TableParagraph"/>
              <w:rPr>
                <w:rFonts w:ascii="Times New Roman"/>
                <w:sz w:val="22"/>
              </w:rPr>
            </w:pPr>
          </w:p>
        </w:tc>
      </w:tr>
    </w:tbl>
    <w:p>
      <w:pPr>
        <w:pStyle w:val="TableParagraph"/>
        <w:spacing w:after="0"/>
        <w:rPr>
          <w:rFonts w:ascii="Times New Roman"/>
          <w:sz w:val="22"/>
        </w:rPr>
        <w:sectPr>
          <w:pgSz w:w="15840" w:h="12240" w:orient="landscape"/>
          <w:pgMar w:header="724" w:footer="1110" w:top="960" w:bottom="1300" w:left="360" w:right="720"/>
        </w:sectPr>
      </w:pPr>
    </w:p>
    <w:p>
      <w:pPr>
        <w:pStyle w:val="BodyText"/>
        <w:spacing w:before="144"/>
        <w:rPr>
          <w:rFonts w:ascii="Arial"/>
          <w:b/>
          <w:sz w:val="28"/>
        </w:rPr>
      </w:pPr>
    </w:p>
    <w:p>
      <w:pPr>
        <w:spacing w:before="0"/>
        <w:ind w:left="361" w:right="0" w:firstLine="0"/>
        <w:jc w:val="center"/>
        <w:rPr>
          <w:rFonts w:ascii="Arial"/>
          <w:b/>
          <w:sz w:val="28"/>
        </w:rPr>
      </w:pPr>
      <w:bookmarkStart w:name="Diffuser and Lid Monitoring Form" w:id="154"/>
      <w:bookmarkEnd w:id="154"/>
      <w:r>
        <w:rPr/>
      </w:r>
      <w:bookmarkStart w:name="_bookmark77" w:id="155"/>
      <w:bookmarkEnd w:id="155"/>
      <w:r>
        <w:rPr/>
      </w:r>
      <w:r>
        <w:rPr>
          <w:rFonts w:ascii="Arial"/>
          <w:b/>
          <w:sz w:val="28"/>
          <w:u w:val="single"/>
        </w:rPr>
        <w:t>Diffuser</w:t>
      </w:r>
      <w:r>
        <w:rPr>
          <w:rFonts w:ascii="Arial"/>
          <w:b/>
          <w:spacing w:val="-7"/>
          <w:sz w:val="28"/>
          <w:u w:val="single"/>
        </w:rPr>
        <w:t> </w:t>
      </w:r>
      <w:r>
        <w:rPr>
          <w:rFonts w:ascii="Arial"/>
          <w:b/>
          <w:sz w:val="28"/>
          <w:u w:val="single"/>
        </w:rPr>
        <w:t>and</w:t>
      </w:r>
      <w:r>
        <w:rPr>
          <w:rFonts w:ascii="Arial"/>
          <w:b/>
          <w:spacing w:val="-5"/>
          <w:sz w:val="28"/>
          <w:u w:val="single"/>
        </w:rPr>
        <w:t> </w:t>
      </w:r>
      <w:r>
        <w:rPr>
          <w:rFonts w:ascii="Arial"/>
          <w:b/>
          <w:sz w:val="28"/>
          <w:u w:val="single"/>
        </w:rPr>
        <w:t>Lid</w:t>
      </w:r>
      <w:r>
        <w:rPr>
          <w:rFonts w:ascii="Arial"/>
          <w:b/>
          <w:spacing w:val="-8"/>
          <w:sz w:val="28"/>
          <w:u w:val="single"/>
        </w:rPr>
        <w:t> </w:t>
      </w:r>
      <w:r>
        <w:rPr>
          <w:rFonts w:ascii="Arial"/>
          <w:b/>
          <w:sz w:val="28"/>
          <w:u w:val="single"/>
        </w:rPr>
        <w:t>Monitoring</w:t>
      </w:r>
      <w:r>
        <w:rPr>
          <w:rFonts w:ascii="Arial"/>
          <w:b/>
          <w:spacing w:val="-4"/>
          <w:sz w:val="28"/>
          <w:u w:val="single"/>
        </w:rPr>
        <w:t> Form</w:t>
      </w:r>
    </w:p>
    <w:p>
      <w:pPr>
        <w:pStyle w:val="BodyText"/>
        <w:spacing w:before="192"/>
        <w:rPr>
          <w:rFonts w:ascii="Arial"/>
          <w:b/>
          <w:sz w:val="20"/>
        </w:rPr>
      </w:pPr>
    </w:p>
    <w:p>
      <w:pPr>
        <w:pStyle w:val="BodyText"/>
        <w:spacing w:after="0"/>
        <w:rPr>
          <w:rFonts w:ascii="Arial"/>
          <w:b/>
          <w:sz w:val="20"/>
        </w:rPr>
        <w:sectPr>
          <w:pgSz w:w="15840" w:h="12240" w:orient="landscape"/>
          <w:pgMar w:header="724" w:footer="1110" w:top="960" w:bottom="1300" w:left="360" w:right="720"/>
        </w:sectPr>
      </w:pPr>
    </w:p>
    <w:p>
      <w:pPr>
        <w:pStyle w:val="Heading4"/>
        <w:tabs>
          <w:tab w:pos="4707" w:val="left" w:leader="none"/>
          <w:tab w:pos="4852" w:val="left" w:leader="none"/>
        </w:tabs>
        <w:spacing w:line="343" w:lineRule="auto" w:before="93"/>
        <w:ind w:right="1501"/>
      </w:pPr>
      <w:r>
        <w:rPr/>
        <w:t>Location: </w:t>
      </w:r>
      <w:r>
        <w:rPr>
          <w:u w:val="single"/>
        </w:rPr>
        <w:tab/>
        <w:tab/>
      </w:r>
      <w:r>
        <w:rPr/>
        <w:t> Dates: </w:t>
      </w:r>
      <w:r>
        <w:rPr>
          <w:u w:val="single"/>
        </w:rPr>
        <w:tab/>
      </w:r>
    </w:p>
    <w:p>
      <w:pPr>
        <w:spacing w:before="2"/>
        <w:ind w:left="1080" w:right="0" w:firstLine="0"/>
        <w:jc w:val="left"/>
        <w:rPr>
          <w:rFonts w:ascii="Arial"/>
          <w:b/>
          <w:sz w:val="28"/>
        </w:rPr>
      </w:pPr>
      <w:r>
        <w:rPr>
          <w:rFonts w:ascii="Arial"/>
          <w:b/>
          <w:sz w:val="28"/>
        </w:rPr>
        <w:t>Use</w:t>
      </w:r>
      <w:r>
        <w:rPr>
          <w:rFonts w:ascii="Arial"/>
          <w:b/>
          <w:spacing w:val="-4"/>
          <w:sz w:val="28"/>
        </w:rPr>
        <w:t> </w:t>
      </w:r>
      <w:r>
        <w:rPr>
          <w:rFonts w:ascii="Arial"/>
          <w:b/>
          <w:spacing w:val="-2"/>
          <w:sz w:val="28"/>
        </w:rPr>
        <w:drawing>
          <wp:inline distT="0" distB="0" distL="0" distR="0">
            <wp:extent cx="242569" cy="225425"/>
            <wp:effectExtent l="0" t="0" r="0" b="0"/>
            <wp:docPr id="1416" name="Image 1416"/>
            <wp:cNvGraphicFramePr>
              <a:graphicFrameLocks/>
            </wp:cNvGraphicFramePr>
            <a:graphic>
              <a:graphicData uri="http://schemas.openxmlformats.org/drawingml/2006/picture">
                <pic:pic>
                  <pic:nvPicPr>
                    <pic:cNvPr id="1416" name="Image 1416"/>
                    <pic:cNvPicPr/>
                  </pic:nvPicPr>
                  <pic:blipFill>
                    <a:blip r:embed="rId467" cstate="print"/>
                    <a:stretch>
                      <a:fillRect/>
                    </a:stretch>
                  </pic:blipFill>
                  <pic:spPr>
                    <a:xfrm>
                      <a:off x="0" y="0"/>
                      <a:ext cx="242569" cy="225425"/>
                    </a:xfrm>
                    <a:prstGeom prst="rect">
                      <a:avLst/>
                    </a:prstGeom>
                  </pic:spPr>
                </pic:pic>
              </a:graphicData>
            </a:graphic>
          </wp:inline>
        </w:drawing>
      </w:r>
      <w:r>
        <w:rPr>
          <w:rFonts w:ascii="Arial"/>
          <w:b/>
          <w:spacing w:val="-2"/>
          <w:sz w:val="28"/>
        </w:rPr>
      </w:r>
      <w:r>
        <w:rPr>
          <w:rFonts w:ascii="Arial"/>
          <w:b/>
          <w:sz w:val="28"/>
        </w:rPr>
        <w:t>to</w:t>
      </w:r>
      <w:r>
        <w:rPr>
          <w:rFonts w:ascii="Arial"/>
          <w:b/>
          <w:spacing w:val="-2"/>
          <w:sz w:val="28"/>
        </w:rPr>
        <w:t> </w:t>
      </w:r>
      <w:r>
        <w:rPr>
          <w:rFonts w:ascii="Arial"/>
          <w:b/>
          <w:sz w:val="28"/>
        </w:rPr>
        <w:t>agree</w:t>
      </w:r>
      <w:r>
        <w:rPr>
          <w:rFonts w:ascii="Arial"/>
          <w:b/>
          <w:spacing w:val="-1"/>
          <w:sz w:val="28"/>
        </w:rPr>
        <w:t> </w:t>
      </w:r>
      <w:r>
        <w:rPr>
          <w:rFonts w:ascii="Arial"/>
          <w:b/>
          <w:sz w:val="28"/>
        </w:rPr>
        <w:t>or</w:t>
      </w:r>
      <w:r>
        <w:rPr>
          <w:rFonts w:ascii="Arial"/>
          <w:b/>
          <w:spacing w:val="57"/>
          <w:sz w:val="28"/>
        </w:rPr>
        <w:t> </w:t>
      </w:r>
      <w:r>
        <w:rPr>
          <w:rFonts w:ascii="Arial"/>
          <w:b/>
          <w:spacing w:val="-18"/>
          <w:sz w:val="28"/>
        </w:rPr>
        <w:drawing>
          <wp:inline distT="0" distB="0" distL="0" distR="0">
            <wp:extent cx="190500" cy="225425"/>
            <wp:effectExtent l="0" t="0" r="0" b="0"/>
            <wp:docPr id="1417" name="Image 1417"/>
            <wp:cNvGraphicFramePr>
              <a:graphicFrameLocks/>
            </wp:cNvGraphicFramePr>
            <a:graphic>
              <a:graphicData uri="http://schemas.openxmlformats.org/drawingml/2006/picture">
                <pic:pic>
                  <pic:nvPicPr>
                    <pic:cNvPr id="1417" name="Image 1417"/>
                    <pic:cNvPicPr/>
                  </pic:nvPicPr>
                  <pic:blipFill>
                    <a:blip r:embed="rId468" cstate="print"/>
                    <a:stretch>
                      <a:fillRect/>
                    </a:stretch>
                  </pic:blipFill>
                  <pic:spPr>
                    <a:xfrm>
                      <a:off x="0" y="0"/>
                      <a:ext cx="190500" cy="225425"/>
                    </a:xfrm>
                    <a:prstGeom prst="rect">
                      <a:avLst/>
                    </a:prstGeom>
                  </pic:spPr>
                </pic:pic>
              </a:graphicData>
            </a:graphic>
          </wp:inline>
        </w:drawing>
      </w:r>
      <w:r>
        <w:rPr>
          <w:rFonts w:ascii="Arial"/>
          <w:b/>
          <w:spacing w:val="-18"/>
          <w:sz w:val="28"/>
        </w:rPr>
      </w:r>
      <w:r>
        <w:rPr>
          <w:rFonts w:ascii="Times New Roman"/>
          <w:spacing w:val="10"/>
          <w:sz w:val="28"/>
        </w:rPr>
        <w:t> </w:t>
      </w:r>
      <w:r>
        <w:rPr>
          <w:rFonts w:ascii="Arial"/>
          <w:b/>
          <w:sz w:val="28"/>
        </w:rPr>
        <w:t>to</w:t>
      </w:r>
      <w:r>
        <w:rPr>
          <w:rFonts w:ascii="Arial"/>
          <w:b/>
          <w:spacing w:val="-2"/>
          <w:sz w:val="28"/>
        </w:rPr>
        <w:t> disagree</w:t>
      </w:r>
    </w:p>
    <w:p>
      <w:pPr>
        <w:pStyle w:val="BodyText"/>
        <w:spacing w:before="10"/>
        <w:rPr>
          <w:rFonts w:ascii="Arial"/>
          <w:b/>
          <w:sz w:val="1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069"/>
        <w:gridCol w:w="1260"/>
      </w:tblGrid>
      <w:tr>
        <w:trPr>
          <w:trHeight w:val="734" w:hRule="atLeast"/>
        </w:trPr>
        <w:tc>
          <w:tcPr>
            <w:tcW w:w="4069" w:type="dxa"/>
          </w:tcPr>
          <w:p>
            <w:pPr>
              <w:pStyle w:val="TableParagraph"/>
              <w:spacing w:before="235"/>
              <w:ind w:left="107"/>
              <w:rPr>
                <w:rFonts w:ascii="Arial"/>
                <w:b/>
                <w:sz w:val="22"/>
              </w:rPr>
            </w:pPr>
            <w:r>
              <w:rPr>
                <w:rFonts w:ascii="Arial"/>
                <w:b/>
                <w:sz w:val="22"/>
              </w:rPr>
              <w:t>Lids</w:t>
            </w:r>
            <w:r>
              <w:rPr>
                <w:rFonts w:ascii="Arial"/>
                <w:b/>
                <w:spacing w:val="-2"/>
                <w:sz w:val="22"/>
              </w:rPr>
              <w:t> </w:t>
            </w:r>
            <w:r>
              <w:rPr>
                <w:rFonts w:ascii="Arial"/>
                <w:b/>
                <w:sz w:val="22"/>
              </w:rPr>
              <w:t>Built</w:t>
            </w:r>
            <w:r>
              <w:rPr>
                <w:rFonts w:ascii="Arial"/>
                <w:b/>
                <w:spacing w:val="-2"/>
                <w:sz w:val="22"/>
              </w:rPr>
              <w:t> Properly</w:t>
            </w:r>
          </w:p>
        </w:tc>
        <w:tc>
          <w:tcPr>
            <w:tcW w:w="1260" w:type="dxa"/>
          </w:tcPr>
          <w:p>
            <w:pPr>
              <w:pStyle w:val="TableParagraph"/>
              <w:rPr>
                <w:rFonts w:ascii="Times New Roman"/>
                <w:sz w:val="22"/>
              </w:rPr>
            </w:pPr>
          </w:p>
        </w:tc>
      </w:tr>
      <w:tr>
        <w:trPr>
          <w:trHeight w:val="731" w:hRule="atLeast"/>
        </w:trPr>
        <w:tc>
          <w:tcPr>
            <w:tcW w:w="4069" w:type="dxa"/>
          </w:tcPr>
          <w:p>
            <w:pPr>
              <w:pStyle w:val="TableParagraph"/>
              <w:spacing w:before="235"/>
              <w:ind w:left="107"/>
              <w:rPr>
                <w:rFonts w:ascii="Arial"/>
                <w:b/>
                <w:sz w:val="22"/>
              </w:rPr>
            </w:pPr>
            <w:r>
              <w:rPr>
                <w:rFonts w:ascii="Arial"/>
                <w:b/>
                <w:sz w:val="22"/>
              </w:rPr>
              <w:t>Lids</w:t>
            </w:r>
            <w:r>
              <w:rPr>
                <w:rFonts w:ascii="Arial"/>
                <w:b/>
                <w:spacing w:val="-2"/>
                <w:sz w:val="22"/>
              </w:rPr>
              <w:t> </w:t>
            </w:r>
            <w:r>
              <w:rPr>
                <w:rFonts w:ascii="Arial"/>
                <w:b/>
                <w:sz w:val="22"/>
              </w:rPr>
              <w:t>Fit</w:t>
            </w:r>
            <w:r>
              <w:rPr>
                <w:rFonts w:ascii="Arial"/>
                <w:b/>
                <w:spacing w:val="-2"/>
                <w:sz w:val="22"/>
              </w:rPr>
              <w:t> Properly</w:t>
            </w:r>
          </w:p>
        </w:tc>
        <w:tc>
          <w:tcPr>
            <w:tcW w:w="1260" w:type="dxa"/>
          </w:tcPr>
          <w:p>
            <w:pPr>
              <w:pStyle w:val="TableParagraph"/>
              <w:rPr>
                <w:rFonts w:ascii="Times New Roman"/>
                <w:sz w:val="22"/>
              </w:rPr>
            </w:pPr>
          </w:p>
        </w:tc>
      </w:tr>
      <w:tr>
        <w:trPr>
          <w:trHeight w:val="733" w:hRule="atLeast"/>
        </w:trPr>
        <w:tc>
          <w:tcPr>
            <w:tcW w:w="4069" w:type="dxa"/>
          </w:tcPr>
          <w:p>
            <w:pPr>
              <w:pStyle w:val="TableParagraph"/>
              <w:spacing w:before="235"/>
              <w:ind w:left="107"/>
              <w:rPr>
                <w:rFonts w:ascii="Arial"/>
                <w:b/>
                <w:sz w:val="22"/>
              </w:rPr>
            </w:pPr>
            <w:r>
              <w:rPr>
                <w:rFonts w:ascii="Arial"/>
                <w:b/>
                <w:sz w:val="22"/>
              </w:rPr>
              <w:t>Diffusers</w:t>
            </w:r>
            <w:r>
              <w:rPr>
                <w:rFonts w:ascii="Arial"/>
                <w:b/>
                <w:spacing w:val="-4"/>
                <w:sz w:val="22"/>
              </w:rPr>
              <w:t> </w:t>
            </w:r>
            <w:r>
              <w:rPr>
                <w:rFonts w:ascii="Arial"/>
                <w:b/>
                <w:sz w:val="22"/>
              </w:rPr>
              <w:t>Fit</w:t>
            </w:r>
            <w:r>
              <w:rPr>
                <w:rFonts w:ascii="Arial"/>
                <w:b/>
                <w:spacing w:val="-5"/>
                <w:sz w:val="22"/>
              </w:rPr>
              <w:t> </w:t>
            </w:r>
            <w:r>
              <w:rPr>
                <w:rFonts w:ascii="Arial"/>
                <w:b/>
                <w:spacing w:val="-2"/>
                <w:sz w:val="22"/>
              </w:rPr>
              <w:t>Properly</w:t>
            </w:r>
          </w:p>
        </w:tc>
        <w:tc>
          <w:tcPr>
            <w:tcW w:w="1260" w:type="dxa"/>
          </w:tcPr>
          <w:p>
            <w:pPr>
              <w:pStyle w:val="TableParagraph"/>
              <w:rPr>
                <w:rFonts w:ascii="Times New Roman"/>
                <w:sz w:val="22"/>
              </w:rPr>
            </w:pPr>
          </w:p>
        </w:tc>
      </w:tr>
      <w:tr>
        <w:trPr>
          <w:trHeight w:val="731" w:hRule="atLeast"/>
        </w:trPr>
        <w:tc>
          <w:tcPr>
            <w:tcW w:w="4069" w:type="dxa"/>
          </w:tcPr>
          <w:p>
            <w:pPr>
              <w:pStyle w:val="TableParagraph"/>
              <w:spacing w:before="235"/>
              <w:ind w:left="107"/>
              <w:rPr>
                <w:rFonts w:ascii="Arial"/>
                <w:b/>
                <w:sz w:val="22"/>
              </w:rPr>
            </w:pPr>
            <w:r>
              <w:rPr>
                <w:rFonts w:ascii="Arial"/>
                <w:b/>
                <w:sz w:val="22"/>
              </w:rPr>
              <w:t>Diffuser</w:t>
            </w:r>
            <w:r>
              <w:rPr>
                <w:rFonts w:ascii="Arial"/>
                <w:b/>
                <w:spacing w:val="-2"/>
                <w:sz w:val="22"/>
              </w:rPr>
              <w:t> </w:t>
            </w:r>
            <w:r>
              <w:rPr>
                <w:rFonts w:ascii="Arial"/>
                <w:b/>
                <w:sz w:val="22"/>
              </w:rPr>
              <w:t>holes</w:t>
            </w:r>
            <w:r>
              <w:rPr>
                <w:rFonts w:ascii="Arial"/>
                <w:b/>
                <w:spacing w:val="-3"/>
                <w:sz w:val="22"/>
              </w:rPr>
              <w:t> </w:t>
            </w:r>
            <w:r>
              <w:rPr>
                <w:rFonts w:ascii="Arial"/>
                <w:b/>
                <w:sz w:val="22"/>
              </w:rPr>
              <w:t>=</w:t>
            </w:r>
            <w:r>
              <w:rPr>
                <w:rFonts w:ascii="Arial"/>
                <w:b/>
                <w:spacing w:val="-2"/>
                <w:sz w:val="22"/>
              </w:rPr>
              <w:t> </w:t>
            </w:r>
            <w:r>
              <w:rPr>
                <w:rFonts w:ascii="Arial"/>
                <w:b/>
                <w:sz w:val="22"/>
              </w:rPr>
              <w:t>3</w:t>
            </w:r>
            <w:r>
              <w:rPr>
                <w:rFonts w:ascii="Arial"/>
                <w:b/>
                <w:spacing w:val="-3"/>
                <w:sz w:val="22"/>
              </w:rPr>
              <w:t> </w:t>
            </w:r>
            <w:r>
              <w:rPr>
                <w:rFonts w:ascii="Arial"/>
                <w:b/>
                <w:sz w:val="22"/>
              </w:rPr>
              <w:t>mm</w:t>
            </w:r>
            <w:r>
              <w:rPr>
                <w:rFonts w:ascii="Arial"/>
                <w:b/>
                <w:spacing w:val="-3"/>
                <w:sz w:val="22"/>
              </w:rPr>
              <w:t> </w:t>
            </w:r>
            <w:r>
              <w:rPr>
                <w:rFonts w:ascii="Arial"/>
                <w:b/>
                <w:sz w:val="22"/>
              </w:rPr>
              <w:t>or</w:t>
            </w:r>
            <w:r>
              <w:rPr>
                <w:rFonts w:ascii="Arial"/>
                <w:b/>
                <w:spacing w:val="-1"/>
                <w:sz w:val="22"/>
              </w:rPr>
              <w:t> </w:t>
            </w:r>
            <w:r>
              <w:rPr>
                <w:rFonts w:ascii="Arial"/>
                <w:b/>
                <w:spacing w:val="-4"/>
                <w:sz w:val="22"/>
              </w:rPr>
              <w:t>less</w:t>
            </w:r>
          </w:p>
        </w:tc>
        <w:tc>
          <w:tcPr>
            <w:tcW w:w="1260" w:type="dxa"/>
          </w:tcPr>
          <w:p>
            <w:pPr>
              <w:pStyle w:val="TableParagraph"/>
              <w:rPr>
                <w:rFonts w:ascii="Times New Roman"/>
                <w:sz w:val="22"/>
              </w:rPr>
            </w:pPr>
          </w:p>
        </w:tc>
      </w:tr>
      <w:tr>
        <w:trPr>
          <w:trHeight w:val="734" w:hRule="atLeast"/>
        </w:trPr>
        <w:tc>
          <w:tcPr>
            <w:tcW w:w="4069" w:type="dxa"/>
          </w:tcPr>
          <w:p>
            <w:pPr>
              <w:pStyle w:val="TableParagraph"/>
              <w:spacing w:before="238"/>
              <w:ind w:left="107"/>
              <w:rPr>
                <w:rFonts w:ascii="Arial"/>
                <w:b/>
                <w:sz w:val="22"/>
              </w:rPr>
            </w:pPr>
            <w:r>
              <w:rPr>
                <w:rFonts w:ascii="Arial"/>
                <w:b/>
                <w:sz w:val="22"/>
              </w:rPr>
              <w:t>Diffuser</w:t>
            </w:r>
            <w:r>
              <w:rPr>
                <w:rFonts w:ascii="Arial"/>
                <w:b/>
                <w:spacing w:val="-3"/>
                <w:sz w:val="22"/>
              </w:rPr>
              <w:t> </w:t>
            </w:r>
            <w:r>
              <w:rPr>
                <w:rFonts w:ascii="Arial"/>
                <w:b/>
                <w:sz w:val="22"/>
              </w:rPr>
              <w:t>holes</w:t>
            </w:r>
            <w:r>
              <w:rPr>
                <w:rFonts w:ascii="Arial"/>
                <w:b/>
                <w:spacing w:val="-5"/>
                <w:sz w:val="22"/>
              </w:rPr>
              <w:t> </w:t>
            </w:r>
            <w:r>
              <w:rPr>
                <w:rFonts w:ascii="Arial"/>
                <w:b/>
                <w:sz w:val="22"/>
              </w:rPr>
              <w:t>=</w:t>
            </w:r>
            <w:r>
              <w:rPr>
                <w:rFonts w:ascii="Arial"/>
                <w:b/>
                <w:spacing w:val="-2"/>
                <w:sz w:val="22"/>
              </w:rPr>
              <w:t> </w:t>
            </w:r>
            <w:r>
              <w:rPr>
                <w:rFonts w:ascii="Arial"/>
                <w:b/>
                <w:sz w:val="22"/>
              </w:rPr>
              <w:t>2.5</w:t>
            </w:r>
            <w:r>
              <w:rPr>
                <w:rFonts w:ascii="Arial"/>
                <w:b/>
                <w:spacing w:val="-3"/>
                <w:sz w:val="22"/>
              </w:rPr>
              <w:t> </w:t>
            </w:r>
            <w:r>
              <w:rPr>
                <w:rFonts w:ascii="Arial"/>
                <w:b/>
                <w:sz w:val="22"/>
              </w:rPr>
              <w:t>cm</w:t>
            </w:r>
            <w:r>
              <w:rPr>
                <w:rFonts w:ascii="Arial"/>
                <w:b/>
                <w:spacing w:val="-4"/>
                <w:sz w:val="22"/>
              </w:rPr>
              <w:t> </w:t>
            </w:r>
            <w:r>
              <w:rPr>
                <w:rFonts w:ascii="Arial"/>
                <w:b/>
                <w:spacing w:val="-2"/>
                <w:sz w:val="22"/>
              </w:rPr>
              <w:t>Spacing</w:t>
            </w:r>
          </w:p>
        </w:tc>
        <w:tc>
          <w:tcPr>
            <w:tcW w:w="1260" w:type="dxa"/>
          </w:tcPr>
          <w:p>
            <w:pPr>
              <w:pStyle w:val="TableParagraph"/>
              <w:rPr>
                <w:rFonts w:ascii="Times New Roman"/>
                <w:sz w:val="22"/>
              </w:rPr>
            </w:pPr>
          </w:p>
        </w:tc>
      </w:tr>
    </w:tbl>
    <w:p>
      <w:pPr>
        <w:pStyle w:val="Heading5"/>
        <w:spacing w:before="252"/>
        <w:ind w:left="1080"/>
      </w:pPr>
      <w:r>
        <w:rPr/>
        <w:t>Recommended</w:t>
      </w:r>
      <w:r>
        <w:rPr>
          <w:spacing w:val="-4"/>
        </w:rPr>
        <w:t> </w:t>
      </w:r>
      <w:r>
        <w:rPr/>
        <w:t>actions</w:t>
      </w:r>
      <w:r>
        <w:rPr>
          <w:spacing w:val="-4"/>
        </w:rPr>
        <w:t> </w:t>
      </w:r>
      <w:r>
        <w:rPr/>
        <w:t>to</w:t>
      </w:r>
      <w:r>
        <w:rPr>
          <w:spacing w:val="-5"/>
        </w:rPr>
        <w:t> </w:t>
      </w:r>
      <w:r>
        <w:rPr>
          <w:spacing w:val="-2"/>
        </w:rPr>
        <w:t>improve:</w:t>
      </w:r>
    </w:p>
    <w:p>
      <w:pPr>
        <w:pStyle w:val="BodyText"/>
        <w:rPr>
          <w:rFonts w:ascii="Arial"/>
          <w:b/>
        </w:rPr>
      </w:pPr>
    </w:p>
    <w:p>
      <w:pPr>
        <w:pStyle w:val="BodyText"/>
        <w:rPr>
          <w:rFonts w:ascii="Arial"/>
          <w:b/>
        </w:rPr>
      </w:pPr>
    </w:p>
    <w:p>
      <w:pPr>
        <w:pStyle w:val="BodyText"/>
        <w:spacing w:before="152"/>
        <w:rPr>
          <w:rFonts w:ascii="Arial"/>
          <w:b/>
        </w:rPr>
      </w:pPr>
    </w:p>
    <w:p>
      <w:pPr>
        <w:pStyle w:val="Heading4"/>
        <w:tabs>
          <w:tab w:pos="4317" w:val="left" w:leader="none"/>
          <w:tab w:pos="6238" w:val="left" w:leader="none"/>
          <w:tab w:pos="6315" w:val="left" w:leader="none"/>
        </w:tabs>
        <w:spacing w:line="345" w:lineRule="auto" w:before="1"/>
        <w:ind w:right="38"/>
      </w:pPr>
      <w:r>
        <w:rPr/>
        <w:t>Lead Technician: </w:t>
      </w:r>
      <w:r>
        <w:rPr>
          <w:u w:val="single"/>
        </w:rPr>
        <w:tab/>
        <w:tab/>
      </w:r>
      <w:r>
        <w:rPr/>
        <w:t> Supervisor Signature: </w:t>
      </w:r>
      <w:r>
        <w:rPr>
          <w:u w:val="single"/>
        </w:rPr>
        <w:tab/>
        <w:tab/>
        <w:tab/>
      </w:r>
      <w:r>
        <w:rPr/>
        <w:t> Date: </w:t>
      </w:r>
      <w:r>
        <w:rPr>
          <w:u w:val="single"/>
        </w:rPr>
        <w:tab/>
      </w:r>
    </w:p>
    <w:p>
      <w:pPr>
        <w:pStyle w:val="Heading4"/>
        <w:tabs>
          <w:tab w:pos="4706" w:val="left" w:leader="none"/>
          <w:tab w:pos="4850" w:val="left" w:leader="none"/>
        </w:tabs>
        <w:spacing w:line="343" w:lineRule="auto" w:before="93"/>
        <w:ind w:left="1079" w:right="3066"/>
      </w:pPr>
      <w:r>
        <w:rPr/>
        <w:br w:type="column"/>
      </w:r>
      <w:r>
        <w:rPr/>
        <w:t>Location: </w:t>
      </w:r>
      <w:r>
        <w:rPr>
          <w:u w:val="single"/>
        </w:rPr>
        <w:tab/>
        <w:tab/>
      </w:r>
      <w:r>
        <w:rPr/>
        <w:t> Dates: </w:t>
      </w:r>
      <w:r>
        <w:rPr>
          <w:u w:val="single"/>
        </w:rPr>
        <w:tab/>
      </w:r>
    </w:p>
    <w:p>
      <w:pPr>
        <w:spacing w:before="2"/>
        <w:ind w:left="1079" w:right="0" w:firstLine="0"/>
        <w:jc w:val="left"/>
        <w:rPr>
          <w:rFonts w:ascii="Arial"/>
          <w:b/>
          <w:sz w:val="28"/>
        </w:rPr>
      </w:pPr>
      <w:r>
        <w:rPr>
          <w:rFonts w:ascii="Arial"/>
          <w:b/>
          <w:sz w:val="28"/>
        </w:rPr>
        <w:t>Use</w:t>
      </w:r>
      <w:r>
        <w:rPr>
          <w:rFonts w:ascii="Arial"/>
          <w:b/>
          <w:spacing w:val="-6"/>
          <w:sz w:val="28"/>
        </w:rPr>
        <w:t> </w:t>
      </w:r>
      <w:r>
        <w:rPr>
          <w:rFonts w:ascii="Arial"/>
          <w:b/>
          <w:spacing w:val="-4"/>
          <w:sz w:val="28"/>
        </w:rPr>
        <w:drawing>
          <wp:inline distT="0" distB="0" distL="0" distR="0">
            <wp:extent cx="242570" cy="225425"/>
            <wp:effectExtent l="0" t="0" r="0" b="0"/>
            <wp:docPr id="1418" name="Image 1418"/>
            <wp:cNvGraphicFramePr>
              <a:graphicFrameLocks/>
            </wp:cNvGraphicFramePr>
            <a:graphic>
              <a:graphicData uri="http://schemas.openxmlformats.org/drawingml/2006/picture">
                <pic:pic>
                  <pic:nvPicPr>
                    <pic:cNvPr id="1418" name="Image 1418"/>
                    <pic:cNvPicPr/>
                  </pic:nvPicPr>
                  <pic:blipFill>
                    <a:blip r:embed="rId467" cstate="print"/>
                    <a:stretch>
                      <a:fillRect/>
                    </a:stretch>
                  </pic:blipFill>
                  <pic:spPr>
                    <a:xfrm>
                      <a:off x="0" y="0"/>
                      <a:ext cx="242570" cy="225425"/>
                    </a:xfrm>
                    <a:prstGeom prst="rect">
                      <a:avLst/>
                    </a:prstGeom>
                  </pic:spPr>
                </pic:pic>
              </a:graphicData>
            </a:graphic>
          </wp:inline>
        </w:drawing>
      </w:r>
      <w:r>
        <w:rPr>
          <w:rFonts w:ascii="Arial"/>
          <w:b/>
          <w:spacing w:val="-4"/>
          <w:sz w:val="28"/>
        </w:rPr>
      </w:r>
      <w:r>
        <w:rPr>
          <w:rFonts w:ascii="Arial"/>
          <w:b/>
          <w:sz w:val="28"/>
        </w:rPr>
        <w:t>to</w:t>
      </w:r>
      <w:r>
        <w:rPr>
          <w:rFonts w:ascii="Arial"/>
          <w:b/>
          <w:spacing w:val="-2"/>
          <w:sz w:val="28"/>
        </w:rPr>
        <w:t> </w:t>
      </w:r>
      <w:r>
        <w:rPr>
          <w:rFonts w:ascii="Arial"/>
          <w:b/>
          <w:sz w:val="28"/>
        </w:rPr>
        <w:t>agree</w:t>
      </w:r>
      <w:r>
        <w:rPr>
          <w:rFonts w:ascii="Arial"/>
          <w:b/>
          <w:spacing w:val="-1"/>
          <w:sz w:val="28"/>
        </w:rPr>
        <w:t> </w:t>
      </w:r>
      <w:r>
        <w:rPr>
          <w:rFonts w:ascii="Arial"/>
          <w:b/>
          <w:sz w:val="28"/>
        </w:rPr>
        <w:t>or</w:t>
      </w:r>
      <w:r>
        <w:rPr>
          <w:rFonts w:ascii="Arial"/>
          <w:b/>
          <w:spacing w:val="56"/>
          <w:sz w:val="28"/>
        </w:rPr>
        <w:t> </w:t>
      </w:r>
      <w:r>
        <w:rPr>
          <w:rFonts w:ascii="Arial"/>
          <w:b/>
          <w:spacing w:val="-19"/>
          <w:sz w:val="28"/>
        </w:rPr>
        <w:drawing>
          <wp:inline distT="0" distB="0" distL="0" distR="0">
            <wp:extent cx="190500" cy="225425"/>
            <wp:effectExtent l="0" t="0" r="0" b="0"/>
            <wp:docPr id="1419" name="Image 1419"/>
            <wp:cNvGraphicFramePr>
              <a:graphicFrameLocks/>
            </wp:cNvGraphicFramePr>
            <a:graphic>
              <a:graphicData uri="http://schemas.openxmlformats.org/drawingml/2006/picture">
                <pic:pic>
                  <pic:nvPicPr>
                    <pic:cNvPr id="1419" name="Image 1419"/>
                    <pic:cNvPicPr/>
                  </pic:nvPicPr>
                  <pic:blipFill>
                    <a:blip r:embed="rId468" cstate="print"/>
                    <a:stretch>
                      <a:fillRect/>
                    </a:stretch>
                  </pic:blipFill>
                  <pic:spPr>
                    <a:xfrm>
                      <a:off x="0" y="0"/>
                      <a:ext cx="190500" cy="225425"/>
                    </a:xfrm>
                    <a:prstGeom prst="rect">
                      <a:avLst/>
                    </a:prstGeom>
                  </pic:spPr>
                </pic:pic>
              </a:graphicData>
            </a:graphic>
          </wp:inline>
        </w:drawing>
      </w:r>
      <w:r>
        <w:rPr>
          <w:rFonts w:ascii="Arial"/>
          <w:b/>
          <w:spacing w:val="-19"/>
          <w:sz w:val="28"/>
        </w:rPr>
      </w:r>
      <w:r>
        <w:rPr>
          <w:rFonts w:ascii="Times New Roman"/>
          <w:spacing w:val="12"/>
          <w:sz w:val="28"/>
        </w:rPr>
        <w:t> </w:t>
      </w:r>
      <w:r>
        <w:rPr>
          <w:rFonts w:ascii="Arial"/>
          <w:b/>
          <w:sz w:val="28"/>
        </w:rPr>
        <w:t>to</w:t>
      </w:r>
      <w:r>
        <w:rPr>
          <w:rFonts w:ascii="Arial"/>
          <w:b/>
          <w:spacing w:val="-2"/>
          <w:sz w:val="28"/>
        </w:rPr>
        <w:t> disagree</w:t>
      </w:r>
    </w:p>
    <w:p>
      <w:pPr>
        <w:pStyle w:val="BodyText"/>
        <w:spacing w:before="10"/>
        <w:rPr>
          <w:rFonts w:ascii="Arial"/>
          <w:b/>
          <w:sz w:val="1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069"/>
        <w:gridCol w:w="1261"/>
      </w:tblGrid>
      <w:tr>
        <w:trPr>
          <w:trHeight w:val="734" w:hRule="atLeast"/>
        </w:trPr>
        <w:tc>
          <w:tcPr>
            <w:tcW w:w="4069" w:type="dxa"/>
          </w:tcPr>
          <w:p>
            <w:pPr>
              <w:pStyle w:val="TableParagraph"/>
              <w:spacing w:before="235"/>
              <w:ind w:left="107"/>
              <w:rPr>
                <w:rFonts w:ascii="Arial"/>
                <w:b/>
                <w:sz w:val="22"/>
              </w:rPr>
            </w:pPr>
            <w:r>
              <w:rPr>
                <w:rFonts w:ascii="Arial"/>
                <w:b/>
                <w:sz w:val="22"/>
              </w:rPr>
              <w:t>Lids</w:t>
            </w:r>
            <w:r>
              <w:rPr>
                <w:rFonts w:ascii="Arial"/>
                <w:b/>
                <w:spacing w:val="-2"/>
                <w:sz w:val="22"/>
              </w:rPr>
              <w:t> </w:t>
            </w:r>
            <w:r>
              <w:rPr>
                <w:rFonts w:ascii="Arial"/>
                <w:b/>
                <w:sz w:val="22"/>
              </w:rPr>
              <w:t>Built</w:t>
            </w:r>
            <w:r>
              <w:rPr>
                <w:rFonts w:ascii="Arial"/>
                <w:b/>
                <w:spacing w:val="-2"/>
                <w:sz w:val="22"/>
              </w:rPr>
              <w:t> Properly</w:t>
            </w:r>
          </w:p>
        </w:tc>
        <w:tc>
          <w:tcPr>
            <w:tcW w:w="1261" w:type="dxa"/>
          </w:tcPr>
          <w:p>
            <w:pPr>
              <w:pStyle w:val="TableParagraph"/>
              <w:rPr>
                <w:rFonts w:ascii="Times New Roman"/>
                <w:sz w:val="22"/>
              </w:rPr>
            </w:pPr>
          </w:p>
        </w:tc>
      </w:tr>
      <w:tr>
        <w:trPr>
          <w:trHeight w:val="731" w:hRule="atLeast"/>
        </w:trPr>
        <w:tc>
          <w:tcPr>
            <w:tcW w:w="4069" w:type="dxa"/>
          </w:tcPr>
          <w:p>
            <w:pPr>
              <w:pStyle w:val="TableParagraph"/>
              <w:spacing w:before="235"/>
              <w:ind w:left="107"/>
              <w:rPr>
                <w:rFonts w:ascii="Arial"/>
                <w:b/>
                <w:sz w:val="22"/>
              </w:rPr>
            </w:pPr>
            <w:r>
              <w:rPr>
                <w:rFonts w:ascii="Arial"/>
                <w:b/>
                <w:sz w:val="22"/>
              </w:rPr>
              <w:t>Lids</w:t>
            </w:r>
            <w:r>
              <w:rPr>
                <w:rFonts w:ascii="Arial"/>
                <w:b/>
                <w:spacing w:val="-2"/>
                <w:sz w:val="22"/>
              </w:rPr>
              <w:t> </w:t>
            </w:r>
            <w:r>
              <w:rPr>
                <w:rFonts w:ascii="Arial"/>
                <w:b/>
                <w:sz w:val="22"/>
              </w:rPr>
              <w:t>Fit</w:t>
            </w:r>
            <w:r>
              <w:rPr>
                <w:rFonts w:ascii="Arial"/>
                <w:b/>
                <w:spacing w:val="-2"/>
                <w:sz w:val="22"/>
              </w:rPr>
              <w:t> Properly</w:t>
            </w:r>
          </w:p>
        </w:tc>
        <w:tc>
          <w:tcPr>
            <w:tcW w:w="1261" w:type="dxa"/>
          </w:tcPr>
          <w:p>
            <w:pPr>
              <w:pStyle w:val="TableParagraph"/>
              <w:rPr>
                <w:rFonts w:ascii="Times New Roman"/>
                <w:sz w:val="22"/>
              </w:rPr>
            </w:pPr>
          </w:p>
        </w:tc>
      </w:tr>
      <w:tr>
        <w:trPr>
          <w:trHeight w:val="733" w:hRule="atLeast"/>
        </w:trPr>
        <w:tc>
          <w:tcPr>
            <w:tcW w:w="4069" w:type="dxa"/>
          </w:tcPr>
          <w:p>
            <w:pPr>
              <w:pStyle w:val="TableParagraph"/>
              <w:spacing w:before="235"/>
              <w:ind w:left="107"/>
              <w:rPr>
                <w:rFonts w:ascii="Arial"/>
                <w:b/>
                <w:sz w:val="22"/>
              </w:rPr>
            </w:pPr>
            <w:r>
              <w:rPr>
                <w:rFonts w:ascii="Arial"/>
                <w:b/>
                <w:sz w:val="22"/>
              </w:rPr>
              <w:t>Diffusers</w:t>
            </w:r>
            <w:r>
              <w:rPr>
                <w:rFonts w:ascii="Arial"/>
                <w:b/>
                <w:spacing w:val="-4"/>
                <w:sz w:val="22"/>
              </w:rPr>
              <w:t> </w:t>
            </w:r>
            <w:r>
              <w:rPr>
                <w:rFonts w:ascii="Arial"/>
                <w:b/>
                <w:sz w:val="22"/>
              </w:rPr>
              <w:t>Fit</w:t>
            </w:r>
            <w:r>
              <w:rPr>
                <w:rFonts w:ascii="Arial"/>
                <w:b/>
                <w:spacing w:val="-5"/>
                <w:sz w:val="22"/>
              </w:rPr>
              <w:t> </w:t>
            </w:r>
            <w:r>
              <w:rPr>
                <w:rFonts w:ascii="Arial"/>
                <w:b/>
                <w:spacing w:val="-2"/>
                <w:sz w:val="22"/>
              </w:rPr>
              <w:t>Properly</w:t>
            </w:r>
          </w:p>
        </w:tc>
        <w:tc>
          <w:tcPr>
            <w:tcW w:w="1261" w:type="dxa"/>
          </w:tcPr>
          <w:p>
            <w:pPr>
              <w:pStyle w:val="TableParagraph"/>
              <w:rPr>
                <w:rFonts w:ascii="Times New Roman"/>
                <w:sz w:val="22"/>
              </w:rPr>
            </w:pPr>
          </w:p>
        </w:tc>
      </w:tr>
      <w:tr>
        <w:trPr>
          <w:trHeight w:val="731" w:hRule="atLeast"/>
        </w:trPr>
        <w:tc>
          <w:tcPr>
            <w:tcW w:w="4069" w:type="dxa"/>
          </w:tcPr>
          <w:p>
            <w:pPr>
              <w:pStyle w:val="TableParagraph"/>
              <w:spacing w:before="235"/>
              <w:ind w:left="107"/>
              <w:rPr>
                <w:rFonts w:ascii="Arial"/>
                <w:b/>
                <w:sz w:val="22"/>
              </w:rPr>
            </w:pPr>
            <w:r>
              <w:rPr>
                <w:rFonts w:ascii="Arial"/>
                <w:b/>
                <w:sz w:val="22"/>
              </w:rPr>
              <w:t>Diffuser</w:t>
            </w:r>
            <w:r>
              <w:rPr>
                <w:rFonts w:ascii="Arial"/>
                <w:b/>
                <w:spacing w:val="-2"/>
                <w:sz w:val="22"/>
              </w:rPr>
              <w:t> </w:t>
            </w:r>
            <w:r>
              <w:rPr>
                <w:rFonts w:ascii="Arial"/>
                <w:b/>
                <w:sz w:val="22"/>
              </w:rPr>
              <w:t>holes</w:t>
            </w:r>
            <w:r>
              <w:rPr>
                <w:rFonts w:ascii="Arial"/>
                <w:b/>
                <w:spacing w:val="-3"/>
                <w:sz w:val="22"/>
              </w:rPr>
              <w:t> </w:t>
            </w:r>
            <w:r>
              <w:rPr>
                <w:rFonts w:ascii="Arial"/>
                <w:b/>
                <w:sz w:val="22"/>
              </w:rPr>
              <w:t>=</w:t>
            </w:r>
            <w:r>
              <w:rPr>
                <w:rFonts w:ascii="Arial"/>
                <w:b/>
                <w:spacing w:val="-2"/>
                <w:sz w:val="22"/>
              </w:rPr>
              <w:t> </w:t>
            </w:r>
            <w:r>
              <w:rPr>
                <w:rFonts w:ascii="Arial"/>
                <w:b/>
                <w:sz w:val="22"/>
              </w:rPr>
              <w:t>3</w:t>
            </w:r>
            <w:r>
              <w:rPr>
                <w:rFonts w:ascii="Arial"/>
                <w:b/>
                <w:spacing w:val="-3"/>
                <w:sz w:val="22"/>
              </w:rPr>
              <w:t> </w:t>
            </w:r>
            <w:r>
              <w:rPr>
                <w:rFonts w:ascii="Arial"/>
                <w:b/>
                <w:sz w:val="22"/>
              </w:rPr>
              <w:t>mm</w:t>
            </w:r>
            <w:r>
              <w:rPr>
                <w:rFonts w:ascii="Arial"/>
                <w:b/>
                <w:spacing w:val="-3"/>
                <w:sz w:val="22"/>
              </w:rPr>
              <w:t> </w:t>
            </w:r>
            <w:r>
              <w:rPr>
                <w:rFonts w:ascii="Arial"/>
                <w:b/>
                <w:sz w:val="22"/>
              </w:rPr>
              <w:t>or</w:t>
            </w:r>
            <w:r>
              <w:rPr>
                <w:rFonts w:ascii="Arial"/>
                <w:b/>
                <w:spacing w:val="-1"/>
                <w:sz w:val="22"/>
              </w:rPr>
              <w:t> </w:t>
            </w:r>
            <w:r>
              <w:rPr>
                <w:rFonts w:ascii="Arial"/>
                <w:b/>
                <w:spacing w:val="-4"/>
                <w:sz w:val="22"/>
              </w:rPr>
              <w:t>less</w:t>
            </w:r>
          </w:p>
        </w:tc>
        <w:tc>
          <w:tcPr>
            <w:tcW w:w="1261" w:type="dxa"/>
          </w:tcPr>
          <w:p>
            <w:pPr>
              <w:pStyle w:val="TableParagraph"/>
              <w:rPr>
                <w:rFonts w:ascii="Times New Roman"/>
                <w:sz w:val="22"/>
              </w:rPr>
            </w:pPr>
          </w:p>
        </w:tc>
      </w:tr>
      <w:tr>
        <w:trPr>
          <w:trHeight w:val="734" w:hRule="atLeast"/>
        </w:trPr>
        <w:tc>
          <w:tcPr>
            <w:tcW w:w="4069" w:type="dxa"/>
          </w:tcPr>
          <w:p>
            <w:pPr>
              <w:pStyle w:val="TableParagraph"/>
              <w:spacing w:before="238"/>
              <w:ind w:left="107"/>
              <w:rPr>
                <w:rFonts w:ascii="Arial"/>
                <w:b/>
                <w:sz w:val="22"/>
              </w:rPr>
            </w:pPr>
            <w:r>
              <w:rPr>
                <w:rFonts w:ascii="Arial"/>
                <w:b/>
                <w:sz w:val="22"/>
              </w:rPr>
              <w:t>Diffuser</w:t>
            </w:r>
            <w:r>
              <w:rPr>
                <w:rFonts w:ascii="Arial"/>
                <w:b/>
                <w:spacing w:val="-3"/>
                <w:sz w:val="22"/>
              </w:rPr>
              <w:t> </w:t>
            </w:r>
            <w:r>
              <w:rPr>
                <w:rFonts w:ascii="Arial"/>
                <w:b/>
                <w:sz w:val="22"/>
              </w:rPr>
              <w:t>holes</w:t>
            </w:r>
            <w:r>
              <w:rPr>
                <w:rFonts w:ascii="Arial"/>
                <w:b/>
                <w:spacing w:val="-5"/>
                <w:sz w:val="22"/>
              </w:rPr>
              <w:t> </w:t>
            </w:r>
            <w:r>
              <w:rPr>
                <w:rFonts w:ascii="Arial"/>
                <w:b/>
                <w:sz w:val="22"/>
              </w:rPr>
              <w:t>=</w:t>
            </w:r>
            <w:r>
              <w:rPr>
                <w:rFonts w:ascii="Arial"/>
                <w:b/>
                <w:spacing w:val="-2"/>
                <w:sz w:val="22"/>
              </w:rPr>
              <w:t> </w:t>
            </w:r>
            <w:r>
              <w:rPr>
                <w:rFonts w:ascii="Arial"/>
                <w:b/>
                <w:sz w:val="22"/>
              </w:rPr>
              <w:t>2.5</w:t>
            </w:r>
            <w:r>
              <w:rPr>
                <w:rFonts w:ascii="Arial"/>
                <w:b/>
                <w:spacing w:val="-3"/>
                <w:sz w:val="22"/>
              </w:rPr>
              <w:t> </w:t>
            </w:r>
            <w:r>
              <w:rPr>
                <w:rFonts w:ascii="Arial"/>
                <w:b/>
                <w:sz w:val="22"/>
              </w:rPr>
              <w:t>cm</w:t>
            </w:r>
            <w:r>
              <w:rPr>
                <w:rFonts w:ascii="Arial"/>
                <w:b/>
                <w:spacing w:val="-4"/>
                <w:sz w:val="22"/>
              </w:rPr>
              <w:t> </w:t>
            </w:r>
            <w:r>
              <w:rPr>
                <w:rFonts w:ascii="Arial"/>
                <w:b/>
                <w:spacing w:val="-2"/>
                <w:sz w:val="22"/>
              </w:rPr>
              <w:t>Spacing</w:t>
            </w:r>
          </w:p>
        </w:tc>
        <w:tc>
          <w:tcPr>
            <w:tcW w:w="1261" w:type="dxa"/>
          </w:tcPr>
          <w:p>
            <w:pPr>
              <w:pStyle w:val="TableParagraph"/>
              <w:rPr>
                <w:rFonts w:ascii="Times New Roman"/>
                <w:sz w:val="22"/>
              </w:rPr>
            </w:pPr>
          </w:p>
        </w:tc>
      </w:tr>
    </w:tbl>
    <w:p>
      <w:pPr>
        <w:pStyle w:val="Heading5"/>
        <w:spacing w:before="228"/>
        <w:ind w:left="1079"/>
      </w:pPr>
      <w:r>
        <w:rPr/>
        <w:t>Recommended</w:t>
      </w:r>
      <w:r>
        <w:rPr>
          <w:spacing w:val="-4"/>
        </w:rPr>
        <w:t> </w:t>
      </w:r>
      <w:r>
        <w:rPr/>
        <w:t>actions</w:t>
      </w:r>
      <w:r>
        <w:rPr>
          <w:spacing w:val="-4"/>
        </w:rPr>
        <w:t> </w:t>
      </w:r>
      <w:r>
        <w:rPr/>
        <w:t>to</w:t>
      </w:r>
      <w:r>
        <w:rPr>
          <w:spacing w:val="-5"/>
        </w:rPr>
        <w:t> </w:t>
      </w:r>
      <w:r>
        <w:rPr>
          <w:spacing w:val="-2"/>
        </w:rPr>
        <w:t>improve:</w:t>
      </w:r>
    </w:p>
    <w:p>
      <w:pPr>
        <w:pStyle w:val="BodyText"/>
        <w:rPr>
          <w:rFonts w:ascii="Arial"/>
          <w:b/>
        </w:rPr>
      </w:pPr>
    </w:p>
    <w:p>
      <w:pPr>
        <w:pStyle w:val="BodyText"/>
        <w:rPr>
          <w:rFonts w:ascii="Arial"/>
          <w:b/>
        </w:rPr>
      </w:pPr>
    </w:p>
    <w:p>
      <w:pPr>
        <w:pStyle w:val="BodyText"/>
        <w:spacing w:before="152"/>
        <w:rPr>
          <w:rFonts w:ascii="Arial"/>
          <w:b/>
        </w:rPr>
      </w:pPr>
    </w:p>
    <w:p>
      <w:pPr>
        <w:pStyle w:val="Heading4"/>
        <w:tabs>
          <w:tab w:pos="4584" w:val="left" w:leader="none"/>
          <w:tab w:pos="6238" w:val="left" w:leader="none"/>
          <w:tab w:pos="6315" w:val="left" w:leader="none"/>
        </w:tabs>
        <w:spacing w:line="345" w:lineRule="auto" w:before="1"/>
        <w:ind w:left="1079" w:right="1601"/>
      </w:pPr>
      <w:r>
        <w:rPr/>
        <w:t>Lead Technician: </w:t>
      </w:r>
      <w:r>
        <w:rPr>
          <w:u w:val="single"/>
        </w:rPr>
        <w:tab/>
        <w:tab/>
      </w:r>
      <w:r>
        <w:rPr/>
        <w:t> Supervisor Signature: </w:t>
      </w:r>
      <w:r>
        <w:rPr>
          <w:u w:val="single"/>
        </w:rPr>
        <w:tab/>
        <w:tab/>
        <w:tab/>
      </w:r>
      <w:r>
        <w:rPr/>
        <w:t> Date: </w:t>
      </w:r>
      <w:r>
        <w:rPr>
          <w:u w:val="single"/>
        </w:rPr>
        <w:tab/>
      </w:r>
    </w:p>
    <w:p>
      <w:pPr>
        <w:pStyle w:val="Heading4"/>
        <w:spacing w:after="0" w:line="345" w:lineRule="auto"/>
        <w:sectPr>
          <w:type w:val="continuous"/>
          <w:pgSz w:w="15840" w:h="12240" w:orient="landscape"/>
          <w:pgMar w:header="724" w:footer="1110" w:top="960" w:bottom="280" w:left="360" w:right="720"/>
          <w:cols w:num="2" w:equalWidth="0">
            <w:col w:w="6356" w:space="485"/>
            <w:col w:w="7919"/>
          </w:cols>
        </w:sectPr>
      </w:pPr>
    </w:p>
    <w:p>
      <w:pPr>
        <w:pStyle w:val="BodyText"/>
        <w:spacing w:before="4"/>
        <w:rPr>
          <w:sz w:val="17"/>
        </w:rPr>
      </w:pPr>
    </w:p>
    <w:p>
      <w:pPr>
        <w:pStyle w:val="BodyText"/>
        <w:spacing w:after="0"/>
        <w:rPr>
          <w:sz w:val="17"/>
        </w:rPr>
        <w:sectPr>
          <w:pgSz w:w="15840" w:h="12240" w:orient="landscape"/>
          <w:pgMar w:header="724" w:footer="1110" w:top="960" w:bottom="1300" w:left="360" w:right="720"/>
        </w:sectPr>
      </w:pPr>
    </w:p>
    <w:p>
      <w:pPr>
        <w:pStyle w:val="BodyText"/>
        <w:rPr>
          <w:sz w:val="28"/>
        </w:rPr>
      </w:pPr>
    </w:p>
    <w:p>
      <w:pPr>
        <w:pStyle w:val="BodyText"/>
        <w:spacing w:before="2"/>
        <w:rPr>
          <w:sz w:val="28"/>
        </w:rPr>
      </w:pPr>
    </w:p>
    <w:p>
      <w:pPr>
        <w:spacing w:before="0"/>
        <w:ind w:left="6" w:right="1" w:firstLine="0"/>
        <w:jc w:val="center"/>
        <w:rPr>
          <w:rFonts w:ascii="Arial"/>
          <w:b/>
          <w:sz w:val="28"/>
        </w:rPr>
      </w:pPr>
      <w:bookmarkStart w:name="Filter Installation Monitoring Forms" w:id="156"/>
      <w:bookmarkEnd w:id="156"/>
      <w:r>
        <w:rPr/>
      </w:r>
      <w:bookmarkStart w:name="_bookmark78" w:id="157"/>
      <w:bookmarkEnd w:id="157"/>
      <w:r>
        <w:rPr/>
      </w:r>
      <w:r>
        <w:rPr>
          <w:rFonts w:ascii="Arial"/>
          <w:b/>
          <w:sz w:val="28"/>
        </w:rPr>
        <w:t>Filter</w:t>
      </w:r>
      <w:r>
        <w:rPr>
          <w:rFonts w:ascii="Arial"/>
          <w:b/>
          <w:spacing w:val="-10"/>
          <w:sz w:val="28"/>
        </w:rPr>
        <w:t> </w:t>
      </w:r>
      <w:r>
        <w:rPr>
          <w:rFonts w:ascii="Arial"/>
          <w:b/>
          <w:sz w:val="28"/>
        </w:rPr>
        <w:t>Installation</w:t>
      </w:r>
      <w:r>
        <w:rPr>
          <w:rFonts w:ascii="Arial"/>
          <w:b/>
          <w:spacing w:val="-12"/>
          <w:sz w:val="28"/>
        </w:rPr>
        <w:t> </w:t>
      </w:r>
      <w:r>
        <w:rPr>
          <w:rFonts w:ascii="Arial"/>
          <w:b/>
          <w:sz w:val="28"/>
        </w:rPr>
        <w:t>Monitoring</w:t>
      </w:r>
      <w:r>
        <w:rPr>
          <w:rFonts w:ascii="Arial"/>
          <w:b/>
          <w:spacing w:val="-11"/>
          <w:sz w:val="28"/>
        </w:rPr>
        <w:t> </w:t>
      </w:r>
      <w:r>
        <w:rPr>
          <w:rFonts w:ascii="Arial"/>
          <w:b/>
          <w:spacing w:val="-2"/>
          <w:sz w:val="28"/>
        </w:rPr>
        <w:t>Forms</w:t>
      </w:r>
    </w:p>
    <w:p>
      <w:pPr>
        <w:spacing w:after="0"/>
        <w:jc w:val="center"/>
        <w:rPr>
          <w:rFonts w:ascii="Arial"/>
          <w:b/>
          <w:sz w:val="28"/>
        </w:rPr>
        <w:sectPr>
          <w:headerReference w:type="default" r:id="rId473"/>
          <w:footerReference w:type="default" r:id="rId474"/>
          <w:pgSz w:w="12240" w:h="15840"/>
          <w:pgMar w:header="724" w:footer="1667" w:top="1240" w:bottom="1860" w:left="1440" w:right="1440"/>
        </w:sectPr>
      </w:pPr>
    </w:p>
    <w:p>
      <w:pPr>
        <w:pStyle w:val="BodyText"/>
        <w:spacing w:before="4"/>
        <w:rPr>
          <w:rFonts w:ascii="Arial"/>
          <w:b/>
          <w:sz w:val="17"/>
        </w:rPr>
      </w:pPr>
    </w:p>
    <w:p>
      <w:pPr>
        <w:pStyle w:val="BodyText"/>
        <w:spacing w:after="0"/>
        <w:rPr>
          <w:rFonts w:ascii="Arial"/>
          <w:b/>
          <w:sz w:val="17"/>
        </w:rPr>
        <w:sectPr>
          <w:pgSz w:w="12240" w:h="15840"/>
          <w:pgMar w:header="724" w:footer="1667" w:top="1240" w:bottom="1860" w:left="1440" w:right="1440"/>
        </w:sectPr>
      </w:pPr>
    </w:p>
    <w:p>
      <w:pPr>
        <w:pStyle w:val="Heading5"/>
        <w:spacing w:before="83"/>
        <w:ind w:left="6" w:right="4"/>
        <w:jc w:val="center"/>
      </w:pPr>
      <w:bookmarkStart w:name="Biosand Filter Installation Monitoring F" w:id="158"/>
      <w:bookmarkEnd w:id="158"/>
      <w:r>
        <w:rPr>
          <w:b w:val="0"/>
        </w:rPr>
      </w:r>
      <w:bookmarkStart w:name="_bookmark79" w:id="159"/>
      <w:bookmarkEnd w:id="159"/>
      <w:r>
        <w:rPr>
          <w:b w:val="0"/>
        </w:rPr>
      </w:r>
      <w:r>
        <w:rPr>
          <w:u w:val="single"/>
        </w:rPr>
        <w:t>Biosand</w:t>
      </w:r>
      <w:r>
        <w:rPr>
          <w:spacing w:val="-7"/>
          <w:u w:val="single"/>
        </w:rPr>
        <w:t> </w:t>
      </w:r>
      <w:r>
        <w:rPr>
          <w:u w:val="single"/>
        </w:rPr>
        <w:t>Filter</w:t>
      </w:r>
      <w:r>
        <w:rPr>
          <w:spacing w:val="-6"/>
          <w:u w:val="single"/>
        </w:rPr>
        <w:t> </w:t>
      </w:r>
      <w:r>
        <w:rPr>
          <w:u w:val="single"/>
        </w:rPr>
        <w:t>Installation</w:t>
      </w:r>
      <w:r>
        <w:rPr>
          <w:spacing w:val="-6"/>
          <w:u w:val="single"/>
        </w:rPr>
        <w:t> </w:t>
      </w:r>
      <w:r>
        <w:rPr>
          <w:u w:val="single"/>
        </w:rPr>
        <w:t>Monitoring</w:t>
      </w:r>
      <w:r>
        <w:rPr>
          <w:spacing w:val="-8"/>
          <w:u w:val="single"/>
        </w:rPr>
        <w:t> </w:t>
      </w:r>
      <w:r>
        <w:rPr>
          <w:spacing w:val="-4"/>
          <w:u w:val="single"/>
        </w:rPr>
        <w:t>Form</w:t>
      </w:r>
    </w:p>
    <w:p>
      <w:pPr>
        <w:pStyle w:val="Heading3"/>
        <w:tabs>
          <w:tab w:pos="4328" w:val="left" w:leader="none"/>
        </w:tabs>
        <w:spacing w:before="242"/>
      </w:pPr>
      <w:r>
        <w:rPr/>
        <mc:AlternateContent>
          <mc:Choice Requires="wps">
            <w:drawing>
              <wp:anchor distT="0" distB="0" distL="0" distR="0" allowOverlap="1" layoutInCell="1" locked="0" behindDoc="1" simplePos="0" relativeHeight="487819264">
                <wp:simplePos x="0" y="0"/>
                <wp:positionH relativeFrom="page">
                  <wp:posOffset>1123492</wp:posOffset>
                </wp:positionH>
                <wp:positionV relativeFrom="paragraph">
                  <wp:posOffset>344110</wp:posOffset>
                </wp:positionV>
                <wp:extent cx="5528945" cy="6350"/>
                <wp:effectExtent l="0" t="0" r="0" b="0"/>
                <wp:wrapTopAndBottom/>
                <wp:docPr id="1424" name="Graphic 1424"/>
                <wp:cNvGraphicFramePr>
                  <a:graphicFrameLocks/>
                </wp:cNvGraphicFramePr>
                <a:graphic>
                  <a:graphicData uri="http://schemas.microsoft.com/office/word/2010/wordprocessingShape">
                    <wps:wsp>
                      <wps:cNvPr id="1424" name="Graphic 1424"/>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27.095293pt;width:435.31pt;height:.48pt;mso-position-horizontal-relative:page;mso-position-vertical-relative:paragraph;z-index:-15497216;mso-wrap-distance-left:0;mso-wrap-distance-right:0" id="docshape1076" filled="true" fillcolor="#000000" stroked="false">
                <v:fill type="solid"/>
                <w10:wrap type="topAndBottom"/>
              </v:rect>
            </w:pict>
          </mc:Fallback>
        </mc:AlternateContent>
      </w:r>
      <w:r>
        <w:rPr>
          <w:spacing w:val="-4"/>
        </w:rPr>
        <w:t>Date</w:t>
      </w:r>
      <w:r>
        <w:rPr/>
        <w:tab/>
      </w:r>
      <w:r>
        <w:rPr>
          <w:spacing w:val="-2"/>
        </w:rPr>
        <w:t>Location</w:t>
      </w:r>
    </w:p>
    <w:p>
      <w:pPr>
        <w:pStyle w:val="Heading3"/>
        <w:tabs>
          <w:tab w:pos="4328" w:val="left" w:leader="none"/>
        </w:tabs>
        <w:spacing w:before="137" w:after="21"/>
      </w:pPr>
      <w:r>
        <w:rPr/>
        <w:t>Your</w:t>
      </w:r>
      <w:r>
        <w:rPr>
          <w:spacing w:val="-2"/>
        </w:rPr>
        <w:t> </w:t>
      </w:r>
      <w:r>
        <w:rPr>
          <w:spacing w:val="-4"/>
        </w:rPr>
        <w:t>Name</w:t>
      </w:r>
      <w:r>
        <w:rPr/>
        <w:tab/>
        <w:t>Name</w:t>
      </w:r>
      <w:r>
        <w:rPr>
          <w:spacing w:val="-2"/>
        </w:rPr>
        <w:t> </w:t>
      </w:r>
      <w:r>
        <w:rPr/>
        <w:t>of </w:t>
      </w:r>
      <w:r>
        <w:rPr>
          <w:spacing w:val="-2"/>
        </w:rPr>
        <w:t>Household</w:t>
      </w:r>
    </w:p>
    <w:p>
      <w:pPr>
        <w:pStyle w:val="BodyText"/>
        <w:spacing w:line="20" w:lineRule="exact"/>
        <w:ind w:left="329"/>
        <w:rPr>
          <w:rFonts w:ascii="Arial"/>
          <w:sz w:val="2"/>
        </w:rPr>
      </w:pPr>
      <w:r>
        <w:rPr>
          <w:rFonts w:ascii="Arial"/>
          <w:sz w:val="2"/>
        </w:rPr>
        <mc:AlternateContent>
          <mc:Choice Requires="wps">
            <w:drawing>
              <wp:inline distT="0" distB="0" distL="0" distR="0">
                <wp:extent cx="5528945" cy="6350"/>
                <wp:effectExtent l="0" t="0" r="0" b="0"/>
                <wp:docPr id="1425" name="Group 1425"/>
                <wp:cNvGraphicFramePr>
                  <a:graphicFrameLocks/>
                </wp:cNvGraphicFramePr>
                <a:graphic>
                  <a:graphicData uri="http://schemas.microsoft.com/office/word/2010/wordprocessingGroup">
                    <wpg:wgp>
                      <wpg:cNvPr id="1425" name="Group 1425"/>
                      <wpg:cNvGrpSpPr/>
                      <wpg:grpSpPr>
                        <a:xfrm>
                          <a:off x="0" y="0"/>
                          <a:ext cx="5528945" cy="6350"/>
                          <a:chExt cx="5528945" cy="6350"/>
                        </a:xfrm>
                      </wpg:grpSpPr>
                      <wps:wsp>
                        <wps:cNvPr id="1426" name="Graphic 1426"/>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35.35pt;height:.5pt;mso-position-horizontal-relative:char;mso-position-vertical-relative:line" id="docshapegroup1077" coordorigin="0,0" coordsize="8707,10">
                <v:rect style="position:absolute;left:0;top:0;width:8707;height:10" id="docshape1078" filled="true" fillcolor="#000000" stroked="false">
                  <v:fill type="solid"/>
                </v:rect>
              </v:group>
            </w:pict>
          </mc:Fallback>
        </mc:AlternateContent>
      </w:r>
      <w:r>
        <w:rPr>
          <w:rFonts w:ascii="Arial"/>
          <w:sz w:val="2"/>
        </w:rPr>
      </w:r>
    </w:p>
    <w:p>
      <w:pPr>
        <w:pStyle w:val="Heading3"/>
        <w:tabs>
          <w:tab w:pos="4328" w:val="left" w:leader="none"/>
        </w:tabs>
        <w:spacing w:line="388" w:lineRule="auto" w:before="127"/>
        <w:ind w:right="3321"/>
      </w:pPr>
      <w:r>
        <w:rPr/>
        <mc:AlternateContent>
          <mc:Choice Requires="wps">
            <w:drawing>
              <wp:anchor distT="0" distB="0" distL="0" distR="0" allowOverlap="1" layoutInCell="1" locked="0" behindDoc="1" simplePos="0" relativeHeight="479545856">
                <wp:simplePos x="0" y="0"/>
                <wp:positionH relativeFrom="page">
                  <wp:posOffset>1123492</wp:posOffset>
                </wp:positionH>
                <wp:positionV relativeFrom="paragraph">
                  <wp:posOffset>270763</wp:posOffset>
                </wp:positionV>
                <wp:extent cx="5528945" cy="6350"/>
                <wp:effectExtent l="0" t="0" r="0" b="0"/>
                <wp:wrapNone/>
                <wp:docPr id="1427" name="Graphic 1427"/>
                <wp:cNvGraphicFramePr>
                  <a:graphicFrameLocks/>
                </wp:cNvGraphicFramePr>
                <a:graphic>
                  <a:graphicData uri="http://schemas.microsoft.com/office/word/2010/wordprocessingShape">
                    <wps:wsp>
                      <wps:cNvPr id="1427" name="Graphic 1427"/>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21.31999pt;width:435.31pt;height:.48001pt;mso-position-horizontal-relative:page;mso-position-vertical-relative:paragraph;z-index:-23770624" id="docshape1079" filled="true" fillcolor="#000000" stroked="false">
                <v:fill type="solid"/>
                <w10:wrap type="none"/>
              </v:rect>
            </w:pict>
          </mc:Fallback>
        </mc:AlternateContent>
      </w:r>
      <w:r>
        <w:rPr/>
        <mc:AlternateContent>
          <mc:Choice Requires="wps">
            <w:drawing>
              <wp:anchor distT="0" distB="0" distL="0" distR="0" allowOverlap="1" layoutInCell="1" locked="0" behindDoc="1" simplePos="0" relativeHeight="479546368">
                <wp:simplePos x="0" y="0"/>
                <wp:positionH relativeFrom="page">
                  <wp:posOffset>1123492</wp:posOffset>
                </wp:positionH>
                <wp:positionV relativeFrom="paragraph">
                  <wp:posOffset>554227</wp:posOffset>
                </wp:positionV>
                <wp:extent cx="5528945" cy="6350"/>
                <wp:effectExtent l="0" t="0" r="0" b="0"/>
                <wp:wrapNone/>
                <wp:docPr id="1428" name="Graphic 1428"/>
                <wp:cNvGraphicFramePr>
                  <a:graphicFrameLocks/>
                </wp:cNvGraphicFramePr>
                <a:graphic>
                  <a:graphicData uri="http://schemas.microsoft.com/office/word/2010/wordprocessingShape">
                    <wps:wsp>
                      <wps:cNvPr id="1428" name="Graphic 1428"/>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43.639999pt;width:435.31pt;height:.48pt;mso-position-horizontal-relative:page;mso-position-vertical-relative:paragraph;z-index:-23770112" id="docshape1080" filled="true" fillcolor="#000000" stroked="false">
                <v:fill type="solid"/>
                <w10:wrap type="none"/>
              </v:rect>
            </w:pict>
          </mc:Fallback>
        </mc:AlternateContent>
      </w:r>
      <w:r>
        <w:rPr/>
        <w:t>Filter Number</w:t>
        <w:tab/>
        <w:t>Phone</w:t>
      </w:r>
      <w:r>
        <w:rPr>
          <w:spacing w:val="-17"/>
        </w:rPr>
        <w:t> </w:t>
      </w:r>
      <w:r>
        <w:rPr/>
        <w:t>Number </w:t>
      </w:r>
      <w:r>
        <w:rPr>
          <w:spacing w:val="-2"/>
        </w:rPr>
        <w:t>Address</w:t>
      </w:r>
    </w:p>
    <w:p>
      <w:pPr>
        <w:pStyle w:val="BodyText"/>
        <w:spacing w:before="5"/>
        <w:rPr>
          <w:rFonts w:ascii="Arial"/>
          <w:b/>
          <w:sz w:val="14"/>
        </w:rPr>
      </w:pPr>
    </w:p>
    <w:tbl>
      <w:tblPr>
        <w:tblW w:w="0" w:type="auto"/>
        <w:jc w:val="left"/>
        <w:tblInd w:w="3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6805"/>
        <w:gridCol w:w="922"/>
        <w:gridCol w:w="921"/>
      </w:tblGrid>
      <w:tr>
        <w:trPr>
          <w:trHeight w:val="630" w:hRule="atLeast"/>
        </w:trPr>
        <w:tc>
          <w:tcPr>
            <w:tcW w:w="6805" w:type="dxa"/>
            <w:shd w:val="clear" w:color="auto" w:fill="F1F1F1"/>
          </w:tcPr>
          <w:p>
            <w:pPr>
              <w:pStyle w:val="TableParagraph"/>
              <w:spacing w:before="58"/>
              <w:rPr>
                <w:rFonts w:ascii="Arial"/>
                <w:b/>
                <w:sz w:val="22"/>
              </w:rPr>
            </w:pPr>
          </w:p>
          <w:p>
            <w:pPr>
              <w:pStyle w:val="TableParagraph"/>
              <w:spacing w:before="1"/>
              <w:ind w:left="107"/>
              <w:rPr>
                <w:rFonts w:ascii="Arial"/>
                <w:b/>
                <w:sz w:val="22"/>
              </w:rPr>
            </w:pPr>
            <w:r>
              <w:rPr>
                <w:rFonts w:ascii="Arial"/>
                <w:b/>
                <w:sz w:val="22"/>
              </w:rPr>
              <w:t>Quality</w:t>
            </w:r>
            <w:r>
              <w:rPr>
                <w:rFonts w:ascii="Arial"/>
                <w:b/>
                <w:spacing w:val="-8"/>
                <w:sz w:val="22"/>
              </w:rPr>
              <w:t> </w:t>
            </w:r>
            <w:r>
              <w:rPr>
                <w:rFonts w:ascii="Arial"/>
                <w:b/>
                <w:sz w:val="22"/>
              </w:rPr>
              <w:t>of </w:t>
            </w:r>
            <w:r>
              <w:rPr>
                <w:rFonts w:ascii="Arial"/>
                <w:b/>
                <w:spacing w:val="-2"/>
                <w:sz w:val="22"/>
              </w:rPr>
              <w:t>Construction</w:t>
            </w:r>
          </w:p>
        </w:tc>
        <w:tc>
          <w:tcPr>
            <w:tcW w:w="922" w:type="dxa"/>
            <w:shd w:val="clear" w:color="auto" w:fill="F1F1F1"/>
          </w:tcPr>
          <w:p>
            <w:pPr>
              <w:pStyle w:val="TableParagraph"/>
              <w:spacing w:line="271" w:lineRule="exact"/>
              <w:ind w:left="220"/>
              <w:rPr>
                <w:rFonts w:ascii="Arial"/>
                <w:b/>
                <w:sz w:val="24"/>
              </w:rPr>
            </w:pPr>
            <w:r>
              <w:rPr>
                <w:rFonts w:ascii="Arial"/>
                <w:b/>
                <w:spacing w:val="-5"/>
                <w:sz w:val="24"/>
              </w:rPr>
              <w:t>YES</w:t>
            </w:r>
          </w:p>
          <w:p>
            <w:pPr>
              <w:pStyle w:val="TableParagraph"/>
              <w:ind w:left="266"/>
              <w:rPr>
                <w:rFonts w:ascii="Arial"/>
                <w:sz w:val="20"/>
              </w:rPr>
            </w:pPr>
            <w:r>
              <w:rPr>
                <w:rFonts w:ascii="Arial"/>
                <w:sz w:val="20"/>
              </w:rPr>
              <w:drawing>
                <wp:inline distT="0" distB="0" distL="0" distR="0">
                  <wp:extent cx="237991" cy="221170"/>
                  <wp:effectExtent l="0" t="0" r="0" b="0"/>
                  <wp:docPr id="1429" name="Image 1429"/>
                  <wp:cNvGraphicFramePr>
                    <a:graphicFrameLocks/>
                  </wp:cNvGraphicFramePr>
                  <a:graphic>
                    <a:graphicData uri="http://schemas.openxmlformats.org/drawingml/2006/picture">
                      <pic:pic>
                        <pic:nvPicPr>
                          <pic:cNvPr id="1429" name="Image 1429"/>
                          <pic:cNvPicPr/>
                        </pic:nvPicPr>
                        <pic:blipFill>
                          <a:blip r:embed="rId467" cstate="print"/>
                          <a:stretch>
                            <a:fillRect/>
                          </a:stretch>
                        </pic:blipFill>
                        <pic:spPr>
                          <a:xfrm>
                            <a:off x="0" y="0"/>
                            <a:ext cx="237991" cy="221170"/>
                          </a:xfrm>
                          <a:prstGeom prst="rect">
                            <a:avLst/>
                          </a:prstGeom>
                        </pic:spPr>
                      </pic:pic>
                    </a:graphicData>
                  </a:graphic>
                </wp:inline>
              </w:drawing>
            </w:r>
            <w:r>
              <w:rPr>
                <w:rFonts w:ascii="Arial"/>
                <w:sz w:val="20"/>
              </w:rPr>
            </w:r>
          </w:p>
        </w:tc>
        <w:tc>
          <w:tcPr>
            <w:tcW w:w="921" w:type="dxa"/>
            <w:shd w:val="clear" w:color="auto" w:fill="F1F1F1"/>
          </w:tcPr>
          <w:p>
            <w:pPr>
              <w:pStyle w:val="TableParagraph"/>
              <w:spacing w:line="271" w:lineRule="exact"/>
              <w:ind w:left="280"/>
              <w:rPr>
                <w:rFonts w:ascii="Arial"/>
                <w:b/>
                <w:sz w:val="24"/>
              </w:rPr>
            </w:pPr>
            <w:r>
              <w:rPr>
                <w:rFonts w:ascii="Arial"/>
                <w:b/>
                <w:spacing w:val="-5"/>
                <w:sz w:val="24"/>
              </w:rPr>
              <w:t>NO</w:t>
            </w:r>
          </w:p>
          <w:p>
            <w:pPr>
              <w:pStyle w:val="TableParagraph"/>
              <w:ind w:left="307"/>
              <w:rPr>
                <w:rFonts w:ascii="Arial"/>
                <w:sz w:val="20"/>
              </w:rPr>
            </w:pPr>
            <w:r>
              <w:rPr>
                <w:rFonts w:ascii="Arial"/>
                <w:sz w:val="20"/>
              </w:rPr>
              <w:drawing>
                <wp:inline distT="0" distB="0" distL="0" distR="0">
                  <wp:extent cx="186904" cy="221170"/>
                  <wp:effectExtent l="0" t="0" r="0" b="0"/>
                  <wp:docPr id="1430" name="Image 1430"/>
                  <wp:cNvGraphicFramePr>
                    <a:graphicFrameLocks/>
                  </wp:cNvGraphicFramePr>
                  <a:graphic>
                    <a:graphicData uri="http://schemas.openxmlformats.org/drawingml/2006/picture">
                      <pic:pic>
                        <pic:nvPicPr>
                          <pic:cNvPr id="1430" name="Image 1430"/>
                          <pic:cNvPicPr/>
                        </pic:nvPicPr>
                        <pic:blipFill>
                          <a:blip r:embed="rId468" cstate="print"/>
                          <a:stretch>
                            <a:fillRect/>
                          </a:stretch>
                        </pic:blipFill>
                        <pic:spPr>
                          <a:xfrm>
                            <a:off x="0" y="0"/>
                            <a:ext cx="186904" cy="221170"/>
                          </a:xfrm>
                          <a:prstGeom prst="rect">
                            <a:avLst/>
                          </a:prstGeom>
                        </pic:spPr>
                      </pic:pic>
                    </a:graphicData>
                  </a:graphic>
                </wp:inline>
              </w:drawing>
            </w:r>
            <w:r>
              <w:rPr>
                <w:rFonts w:ascii="Arial"/>
                <w:sz w:val="20"/>
              </w:rPr>
            </w:r>
          </w:p>
        </w:tc>
      </w:tr>
      <w:tr>
        <w:trPr>
          <w:trHeight w:val="350" w:hRule="atLeast"/>
        </w:trPr>
        <w:tc>
          <w:tcPr>
            <w:tcW w:w="6805" w:type="dxa"/>
          </w:tcPr>
          <w:p>
            <w:pPr>
              <w:pStyle w:val="TableParagraph"/>
              <w:spacing w:before="46"/>
              <w:ind w:left="107"/>
              <w:rPr>
                <w:sz w:val="22"/>
              </w:rPr>
            </w:pPr>
            <w:r>
              <w:rPr>
                <w:sz w:val="22"/>
              </w:rPr>
              <w:t>1.</w:t>
            </w:r>
            <w:r>
              <w:rPr>
                <w:spacing w:val="-4"/>
                <w:sz w:val="22"/>
              </w:rPr>
              <w:t> </w:t>
            </w:r>
            <w:r>
              <w:rPr>
                <w:sz w:val="22"/>
              </w:rPr>
              <w:t>There</w:t>
            </w:r>
            <w:r>
              <w:rPr>
                <w:spacing w:val="-2"/>
                <w:sz w:val="22"/>
              </w:rPr>
              <w:t> </w:t>
            </w:r>
            <w:r>
              <w:rPr>
                <w:sz w:val="22"/>
              </w:rPr>
              <w:t>are</w:t>
            </w:r>
            <w:r>
              <w:rPr>
                <w:spacing w:val="-2"/>
                <w:sz w:val="22"/>
              </w:rPr>
              <w:t> </w:t>
            </w:r>
            <w:r>
              <w:rPr>
                <w:sz w:val="22"/>
              </w:rPr>
              <w:t>no</w:t>
            </w:r>
            <w:r>
              <w:rPr>
                <w:spacing w:val="-5"/>
                <w:sz w:val="22"/>
              </w:rPr>
              <w:t> </w:t>
            </w:r>
            <w:r>
              <w:rPr>
                <w:sz w:val="22"/>
              </w:rPr>
              <w:t>leaks</w:t>
            </w:r>
            <w:r>
              <w:rPr>
                <w:spacing w:val="-1"/>
                <w:sz w:val="22"/>
              </w:rPr>
              <w:t> </w:t>
            </w:r>
            <w:r>
              <w:rPr>
                <w:sz w:val="22"/>
              </w:rPr>
              <w:t>in</w:t>
            </w:r>
            <w:r>
              <w:rPr>
                <w:spacing w:val="-4"/>
                <w:sz w:val="22"/>
              </w:rPr>
              <w:t> </w:t>
            </w:r>
            <w:r>
              <w:rPr>
                <w:sz w:val="22"/>
              </w:rPr>
              <w:t>the</w:t>
            </w:r>
            <w:r>
              <w:rPr>
                <w:spacing w:val="-4"/>
                <w:sz w:val="22"/>
              </w:rPr>
              <w:t> </w:t>
            </w:r>
            <w:r>
              <w:rPr>
                <w:sz w:val="22"/>
              </w:rPr>
              <w:t>filter</w:t>
            </w:r>
            <w:r>
              <w:rPr>
                <w:spacing w:val="-3"/>
                <w:sz w:val="22"/>
              </w:rPr>
              <w:t> </w:t>
            </w:r>
            <w:r>
              <w:rPr>
                <w:spacing w:val="-2"/>
                <w:sz w:val="22"/>
              </w:rPr>
              <w:t>container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95" w:hRule="atLeast"/>
        </w:trPr>
        <w:tc>
          <w:tcPr>
            <w:tcW w:w="6805" w:type="dxa"/>
          </w:tcPr>
          <w:p>
            <w:pPr>
              <w:pStyle w:val="TableParagraph"/>
              <w:spacing w:before="91"/>
              <w:ind w:left="107"/>
              <w:rPr>
                <w:sz w:val="22"/>
              </w:rPr>
            </w:pPr>
            <w:r>
              <w:rPr>
                <w:sz w:val="22"/>
              </w:rPr>
              <w:t>2.</w:t>
            </w:r>
            <w:r>
              <w:rPr>
                <w:spacing w:val="-6"/>
                <w:sz w:val="22"/>
              </w:rPr>
              <w:t> </w:t>
            </w:r>
            <w:r>
              <w:rPr>
                <w:sz w:val="22"/>
              </w:rPr>
              <w:t>The</w:t>
            </w:r>
            <w:r>
              <w:rPr>
                <w:spacing w:val="-4"/>
                <w:sz w:val="22"/>
              </w:rPr>
              <w:t> </w:t>
            </w:r>
            <w:r>
              <w:rPr>
                <w:sz w:val="22"/>
              </w:rPr>
              <w:t>lid</w:t>
            </w:r>
            <w:r>
              <w:rPr>
                <w:spacing w:val="-2"/>
                <w:sz w:val="22"/>
              </w:rPr>
              <w:t> </w:t>
            </w:r>
            <w:r>
              <w:rPr>
                <w:sz w:val="22"/>
              </w:rPr>
              <w:t>has</w:t>
            </w:r>
            <w:r>
              <w:rPr>
                <w:spacing w:val="-2"/>
                <w:sz w:val="22"/>
              </w:rPr>
              <w:t> </w:t>
            </w:r>
            <w:r>
              <w:rPr>
                <w:sz w:val="22"/>
              </w:rPr>
              <w:t>no</w:t>
            </w:r>
            <w:r>
              <w:rPr>
                <w:spacing w:val="-4"/>
                <w:sz w:val="22"/>
              </w:rPr>
              <w:t> </w:t>
            </w:r>
            <w:r>
              <w:rPr>
                <w:sz w:val="22"/>
              </w:rPr>
              <w:t>damage</w:t>
            </w:r>
            <w:r>
              <w:rPr>
                <w:spacing w:val="-2"/>
                <w:sz w:val="22"/>
              </w:rPr>
              <w:t> </w:t>
            </w:r>
            <w:r>
              <w:rPr>
                <w:sz w:val="22"/>
              </w:rPr>
              <w:t>and</w:t>
            </w:r>
            <w:r>
              <w:rPr>
                <w:spacing w:val="-3"/>
                <w:sz w:val="22"/>
              </w:rPr>
              <w:t> </w:t>
            </w:r>
            <w:r>
              <w:rPr>
                <w:sz w:val="22"/>
              </w:rPr>
              <w:t>covers</w:t>
            </w:r>
            <w:r>
              <w:rPr>
                <w:spacing w:val="-3"/>
                <w:sz w:val="22"/>
              </w:rPr>
              <w:t> </w:t>
            </w:r>
            <w:r>
              <w:rPr>
                <w:sz w:val="22"/>
              </w:rPr>
              <w:t>the</w:t>
            </w:r>
            <w:r>
              <w:rPr>
                <w:spacing w:val="-4"/>
                <w:sz w:val="22"/>
              </w:rPr>
              <w:t> </w:t>
            </w:r>
            <w:r>
              <w:rPr>
                <w:sz w:val="22"/>
              </w:rPr>
              <w:t>entire</w:t>
            </w:r>
            <w:r>
              <w:rPr>
                <w:spacing w:val="-4"/>
                <w:sz w:val="22"/>
              </w:rPr>
              <w:t> </w:t>
            </w:r>
            <w:r>
              <w:rPr>
                <w:sz w:val="22"/>
              </w:rPr>
              <w:t>top</w:t>
            </w:r>
            <w:r>
              <w:rPr>
                <w:spacing w:val="-2"/>
                <w:sz w:val="22"/>
              </w:rPr>
              <w:t> </w:t>
            </w:r>
            <w:r>
              <w:rPr>
                <w:sz w:val="22"/>
              </w:rPr>
              <w:t>of the</w:t>
            </w:r>
            <w:r>
              <w:rPr>
                <w:spacing w:val="-7"/>
                <w:sz w:val="22"/>
              </w:rPr>
              <w:t> </w:t>
            </w:r>
            <w:r>
              <w:rPr>
                <w:spacing w:val="-2"/>
                <w:sz w:val="22"/>
              </w:rPr>
              <w:t>filter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95" w:hRule="atLeast"/>
        </w:trPr>
        <w:tc>
          <w:tcPr>
            <w:tcW w:w="6805" w:type="dxa"/>
          </w:tcPr>
          <w:p>
            <w:pPr>
              <w:pStyle w:val="TableParagraph"/>
              <w:tabs>
                <w:tab w:pos="4185" w:val="left" w:leader="none"/>
              </w:tabs>
              <w:spacing w:line="300" w:lineRule="atLeast" w:before="44"/>
              <w:ind w:left="390" w:right="741" w:hanging="284"/>
              <w:rPr>
                <w:rFonts w:ascii="Wingdings" w:hAnsi="Wingdings"/>
                <w:sz w:val="22"/>
              </w:rPr>
            </w:pPr>
            <w:r>
              <w:rPr>
                <w:sz w:val="22"/>
              </w:rPr>
              <w:t>3.</w:t>
            </w:r>
            <w:r>
              <w:rPr>
                <w:spacing w:val="-4"/>
                <w:sz w:val="22"/>
              </w:rPr>
              <w:t> </w:t>
            </w:r>
            <w:r>
              <w:rPr>
                <w:sz w:val="22"/>
              </w:rPr>
              <w:t>The</w:t>
            </w:r>
            <w:r>
              <w:rPr>
                <w:spacing w:val="-5"/>
                <w:sz w:val="22"/>
              </w:rPr>
              <w:t> </w:t>
            </w:r>
            <w:r>
              <w:rPr>
                <w:sz w:val="22"/>
              </w:rPr>
              <w:t>diffuser</w:t>
            </w:r>
            <w:r>
              <w:rPr>
                <w:spacing w:val="-4"/>
                <w:sz w:val="22"/>
              </w:rPr>
              <w:t> </w:t>
            </w:r>
            <w:r>
              <w:rPr>
                <w:sz w:val="22"/>
              </w:rPr>
              <w:t>has</w:t>
            </w:r>
            <w:r>
              <w:rPr>
                <w:spacing w:val="-2"/>
                <w:sz w:val="22"/>
              </w:rPr>
              <w:t> </w:t>
            </w:r>
            <w:r>
              <w:rPr>
                <w:sz w:val="22"/>
              </w:rPr>
              <w:t>no</w:t>
            </w:r>
            <w:r>
              <w:rPr>
                <w:spacing w:val="-5"/>
                <w:sz w:val="22"/>
              </w:rPr>
              <w:t> </w:t>
            </w:r>
            <w:r>
              <w:rPr>
                <w:sz w:val="22"/>
              </w:rPr>
              <w:t>damage</w:t>
            </w:r>
            <w:r>
              <w:rPr>
                <w:spacing w:val="-3"/>
                <w:sz w:val="22"/>
              </w:rPr>
              <w:t> </w:t>
            </w:r>
            <w:r>
              <w:rPr>
                <w:sz w:val="22"/>
              </w:rPr>
              <w:t>and</w:t>
            </w:r>
            <w:r>
              <w:rPr>
                <w:spacing w:val="-7"/>
                <w:sz w:val="22"/>
              </w:rPr>
              <w:t> </w:t>
            </w:r>
            <w:r>
              <w:rPr>
                <w:sz w:val="22"/>
              </w:rPr>
              <w:t>fits</w:t>
            </w:r>
            <w:r>
              <w:rPr>
                <w:spacing w:val="-2"/>
                <w:sz w:val="22"/>
              </w:rPr>
              <w:t> </w:t>
            </w:r>
            <w:r>
              <w:rPr>
                <w:sz w:val="22"/>
              </w:rPr>
              <w:t>correctly</w:t>
            </w:r>
            <w:r>
              <w:rPr>
                <w:spacing w:val="-5"/>
                <w:sz w:val="22"/>
              </w:rPr>
              <w:t> </w:t>
            </w:r>
            <w:r>
              <w:rPr>
                <w:sz w:val="22"/>
              </w:rPr>
              <w:t>with</w:t>
            </w:r>
            <w:r>
              <w:rPr>
                <w:spacing w:val="-3"/>
                <w:sz w:val="22"/>
              </w:rPr>
              <w:t> </w:t>
            </w:r>
            <w:r>
              <w:rPr>
                <w:sz w:val="22"/>
              </w:rPr>
              <w:t>no</w:t>
            </w:r>
            <w:r>
              <w:rPr>
                <w:spacing w:val="-5"/>
                <w:sz w:val="22"/>
              </w:rPr>
              <w:t> </w:t>
            </w:r>
            <w:r>
              <w:rPr>
                <w:sz w:val="22"/>
              </w:rPr>
              <w:t>gaps around the edges</w:t>
              <w:tab/>
              <w:t>Box </w:t>
            </w:r>
            <w:r>
              <w:rPr>
                <w:rFonts w:ascii="Wingdings" w:hAnsi="Wingdings"/>
                <w:sz w:val="22"/>
              </w:rPr>
              <w:t></w:t>
            </w:r>
            <w:r>
              <w:rPr>
                <w:rFonts w:ascii="Times New Roman" w:hAnsi="Times New Roman"/>
                <w:spacing w:val="40"/>
                <w:sz w:val="22"/>
              </w:rPr>
              <w:t> </w:t>
            </w:r>
            <w:r>
              <w:rPr>
                <w:sz w:val="22"/>
              </w:rPr>
              <w:t>Plate </w:t>
            </w:r>
            <w:r>
              <w:rPr>
                <w:rFonts w:ascii="Wingdings" w:hAnsi="Wingdings"/>
                <w:sz w:val="22"/>
              </w:rPr>
              <w:t></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4" w:hRule="atLeast"/>
        </w:trPr>
        <w:tc>
          <w:tcPr>
            <w:tcW w:w="6805" w:type="dxa"/>
            <w:shd w:val="clear" w:color="auto" w:fill="F1F1F1"/>
          </w:tcPr>
          <w:p>
            <w:pPr>
              <w:pStyle w:val="TableParagraph"/>
              <w:spacing w:before="55"/>
              <w:ind w:left="107"/>
              <w:rPr>
                <w:rFonts w:ascii="Arial"/>
                <w:b/>
                <w:sz w:val="22"/>
              </w:rPr>
            </w:pPr>
            <w:r>
              <w:rPr>
                <w:rFonts w:ascii="Arial"/>
                <w:b/>
                <w:sz w:val="22"/>
              </w:rPr>
              <w:t>Proper</w:t>
            </w:r>
            <w:r>
              <w:rPr>
                <w:rFonts w:ascii="Arial"/>
                <w:b/>
                <w:spacing w:val="-3"/>
                <w:sz w:val="22"/>
              </w:rPr>
              <w:t> </w:t>
            </w:r>
            <w:r>
              <w:rPr>
                <w:rFonts w:ascii="Arial"/>
                <w:b/>
                <w:spacing w:val="-2"/>
                <w:sz w:val="22"/>
              </w:rPr>
              <w:t>Installation</w:t>
            </w:r>
          </w:p>
        </w:tc>
        <w:tc>
          <w:tcPr>
            <w:tcW w:w="922" w:type="dxa"/>
            <w:shd w:val="clear" w:color="auto" w:fill="F1F1F1"/>
          </w:tcPr>
          <w:p>
            <w:pPr>
              <w:pStyle w:val="TableParagraph"/>
              <w:rPr>
                <w:rFonts w:ascii="Times New Roman"/>
                <w:sz w:val="22"/>
              </w:rPr>
            </w:pPr>
          </w:p>
        </w:tc>
        <w:tc>
          <w:tcPr>
            <w:tcW w:w="921" w:type="dxa"/>
            <w:shd w:val="clear" w:color="auto" w:fill="F1F1F1"/>
          </w:tcPr>
          <w:p>
            <w:pPr>
              <w:pStyle w:val="TableParagraph"/>
              <w:rPr>
                <w:rFonts w:ascii="Times New Roman"/>
                <w:sz w:val="22"/>
              </w:rPr>
            </w:pPr>
          </w:p>
        </w:tc>
      </w:tr>
      <w:tr>
        <w:trPr>
          <w:trHeight w:val="347" w:hRule="atLeast"/>
        </w:trPr>
        <w:tc>
          <w:tcPr>
            <w:tcW w:w="6805" w:type="dxa"/>
          </w:tcPr>
          <w:p>
            <w:pPr>
              <w:pStyle w:val="TableParagraph"/>
              <w:spacing w:before="45"/>
              <w:ind w:left="107"/>
              <w:rPr>
                <w:sz w:val="22"/>
              </w:rPr>
            </w:pPr>
            <w:r>
              <w:rPr>
                <w:sz w:val="22"/>
              </w:rPr>
              <w:t>5.</w:t>
            </w:r>
            <w:r>
              <w:rPr>
                <w:spacing w:val="-6"/>
                <w:sz w:val="22"/>
              </w:rPr>
              <w:t> </w:t>
            </w:r>
            <w:r>
              <w:rPr>
                <w:sz w:val="22"/>
              </w:rPr>
              <w:t>The</w:t>
            </w:r>
            <w:r>
              <w:rPr>
                <w:spacing w:val="-8"/>
                <w:sz w:val="22"/>
              </w:rPr>
              <w:t> </w:t>
            </w:r>
            <w:r>
              <w:rPr>
                <w:sz w:val="22"/>
              </w:rPr>
              <w:t>filter</w:t>
            </w:r>
            <w:r>
              <w:rPr>
                <w:spacing w:val="-4"/>
                <w:sz w:val="22"/>
              </w:rPr>
              <w:t> </w:t>
            </w:r>
            <w:r>
              <w:rPr>
                <w:sz w:val="22"/>
              </w:rPr>
              <w:t>is</w:t>
            </w:r>
            <w:r>
              <w:rPr>
                <w:spacing w:val="-1"/>
                <w:sz w:val="22"/>
              </w:rPr>
              <w:t> </w:t>
            </w:r>
            <w:r>
              <w:rPr>
                <w:sz w:val="22"/>
              </w:rPr>
              <w:t>in</w:t>
            </w:r>
            <w:r>
              <w:rPr>
                <w:spacing w:val="-4"/>
                <w:sz w:val="22"/>
              </w:rPr>
              <w:t> </w:t>
            </w:r>
            <w:r>
              <w:rPr>
                <w:sz w:val="22"/>
              </w:rPr>
              <w:t>a</w:t>
            </w:r>
            <w:r>
              <w:rPr>
                <w:spacing w:val="-5"/>
                <w:sz w:val="22"/>
              </w:rPr>
              <w:t> </w:t>
            </w:r>
            <w:r>
              <w:rPr>
                <w:sz w:val="22"/>
              </w:rPr>
              <w:t>good</w:t>
            </w:r>
            <w:r>
              <w:rPr>
                <w:spacing w:val="-5"/>
                <w:sz w:val="22"/>
              </w:rPr>
              <w:t> </w:t>
            </w:r>
            <w:r>
              <w:rPr>
                <w:sz w:val="22"/>
              </w:rPr>
              <w:t>location, away</w:t>
            </w:r>
            <w:r>
              <w:rPr>
                <w:spacing w:val="-5"/>
                <w:sz w:val="22"/>
              </w:rPr>
              <w:t> </w:t>
            </w:r>
            <w:r>
              <w:rPr>
                <w:sz w:val="22"/>
              </w:rPr>
              <w:t>from</w:t>
            </w:r>
            <w:r>
              <w:rPr>
                <w:spacing w:val="-2"/>
                <w:sz w:val="22"/>
              </w:rPr>
              <w:t> </w:t>
            </w:r>
            <w:r>
              <w:rPr>
                <w:sz w:val="22"/>
              </w:rPr>
              <w:t>weather</w:t>
            </w:r>
            <w:r>
              <w:rPr>
                <w:spacing w:val="-2"/>
                <w:sz w:val="22"/>
              </w:rPr>
              <w:t> </w:t>
            </w:r>
            <w:r>
              <w:rPr>
                <w:sz w:val="22"/>
              </w:rPr>
              <w:t>and</w:t>
            </w:r>
            <w:r>
              <w:rPr>
                <w:spacing w:val="-4"/>
                <w:sz w:val="22"/>
              </w:rPr>
              <w:t> </w:t>
            </w:r>
            <w:r>
              <w:rPr>
                <w:spacing w:val="-2"/>
                <w:sz w:val="22"/>
              </w:rPr>
              <w:t>animals</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4.</w:t>
            </w:r>
            <w:r>
              <w:rPr>
                <w:spacing w:val="-4"/>
                <w:sz w:val="22"/>
              </w:rPr>
              <w:t> </w:t>
            </w:r>
            <w:r>
              <w:rPr>
                <w:sz w:val="22"/>
              </w:rPr>
              <w:t>The</w:t>
            </w:r>
            <w:r>
              <w:rPr>
                <w:spacing w:val="-6"/>
                <w:sz w:val="22"/>
              </w:rPr>
              <w:t> </w:t>
            </w:r>
            <w:r>
              <w:rPr>
                <w:sz w:val="22"/>
              </w:rPr>
              <w:t>filter</w:t>
            </w:r>
            <w:r>
              <w:rPr>
                <w:spacing w:val="-2"/>
                <w:sz w:val="22"/>
              </w:rPr>
              <w:t> </w:t>
            </w:r>
            <w:r>
              <w:rPr>
                <w:sz w:val="22"/>
              </w:rPr>
              <w:t>is </w:t>
            </w:r>
            <w:r>
              <w:rPr>
                <w:spacing w:val="-4"/>
                <w:sz w:val="22"/>
              </w:rPr>
              <w:t>level</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95" w:hRule="atLeast"/>
        </w:trPr>
        <w:tc>
          <w:tcPr>
            <w:tcW w:w="6805" w:type="dxa"/>
          </w:tcPr>
          <w:p>
            <w:pPr>
              <w:pStyle w:val="TableParagraph"/>
              <w:spacing w:line="300" w:lineRule="atLeast" w:before="44"/>
              <w:ind w:left="390" w:right="179" w:hanging="284"/>
              <w:rPr>
                <w:sz w:val="22"/>
              </w:rPr>
            </w:pPr>
            <w:r>
              <w:rPr>
                <w:sz w:val="22"/>
              </w:rPr>
              <w:t>6.</w:t>
            </w:r>
            <w:r>
              <w:rPr>
                <w:spacing w:val="-3"/>
                <w:sz w:val="22"/>
              </w:rPr>
              <w:t> </w:t>
            </w:r>
            <w:r>
              <w:rPr>
                <w:sz w:val="22"/>
              </w:rPr>
              <w:t>The</w:t>
            </w:r>
            <w:r>
              <w:rPr>
                <w:spacing w:val="-7"/>
                <w:sz w:val="22"/>
              </w:rPr>
              <w:t> </w:t>
            </w:r>
            <w:r>
              <w:rPr>
                <w:sz w:val="22"/>
              </w:rPr>
              <w:t>filter</w:t>
            </w:r>
            <w:r>
              <w:rPr>
                <w:spacing w:val="-3"/>
                <w:sz w:val="22"/>
              </w:rPr>
              <w:t> </w:t>
            </w:r>
            <w:r>
              <w:rPr>
                <w:sz w:val="22"/>
              </w:rPr>
              <w:t>was</w:t>
            </w:r>
            <w:r>
              <w:rPr>
                <w:spacing w:val="-3"/>
                <w:sz w:val="22"/>
              </w:rPr>
              <w:t> </w:t>
            </w:r>
            <w:r>
              <w:rPr>
                <w:sz w:val="22"/>
              </w:rPr>
              <w:t>installed</w:t>
            </w:r>
            <w:r>
              <w:rPr>
                <w:spacing w:val="-3"/>
                <w:sz w:val="22"/>
              </w:rPr>
              <w:t> </w:t>
            </w:r>
            <w:r>
              <w:rPr>
                <w:sz w:val="22"/>
              </w:rPr>
              <w:t>by</w:t>
            </w:r>
            <w:r>
              <w:rPr>
                <w:spacing w:val="-3"/>
                <w:sz w:val="22"/>
              </w:rPr>
              <w:t> </w:t>
            </w:r>
            <w:r>
              <w:rPr>
                <w:sz w:val="22"/>
              </w:rPr>
              <w:t>putting</w:t>
            </w:r>
            <w:r>
              <w:rPr>
                <w:spacing w:val="-3"/>
                <w:sz w:val="22"/>
              </w:rPr>
              <w:t> </w:t>
            </w:r>
            <w:r>
              <w:rPr>
                <w:sz w:val="22"/>
              </w:rPr>
              <w:t>water</w:t>
            </w:r>
            <w:r>
              <w:rPr>
                <w:spacing w:val="-1"/>
                <w:sz w:val="22"/>
              </w:rPr>
              <w:t> </w:t>
            </w:r>
            <w:r>
              <w:rPr>
                <w:sz w:val="22"/>
              </w:rPr>
              <w:t>in</w:t>
            </w:r>
            <w:r>
              <w:rPr>
                <w:spacing w:val="-4"/>
                <w:sz w:val="22"/>
              </w:rPr>
              <w:t> </w:t>
            </w:r>
            <w:r>
              <w:rPr>
                <w:sz w:val="22"/>
              </w:rPr>
              <w:t>the</w:t>
            </w:r>
            <w:r>
              <w:rPr>
                <w:spacing w:val="-4"/>
                <w:sz w:val="22"/>
              </w:rPr>
              <w:t> </w:t>
            </w:r>
            <w:r>
              <w:rPr>
                <w:sz w:val="22"/>
              </w:rPr>
              <w:t>filter</w:t>
            </w:r>
            <w:r>
              <w:rPr>
                <w:spacing w:val="-3"/>
                <w:sz w:val="22"/>
              </w:rPr>
              <w:t> </w:t>
            </w:r>
            <w:r>
              <w:rPr>
                <w:sz w:val="22"/>
              </w:rPr>
              <w:t>container, then adding the gravel and sand</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7.</w:t>
            </w:r>
            <w:r>
              <w:rPr>
                <w:spacing w:val="-3"/>
                <w:sz w:val="22"/>
              </w:rPr>
              <w:t> </w:t>
            </w:r>
            <w:r>
              <w:rPr>
                <w:sz w:val="22"/>
              </w:rPr>
              <w:t>The</w:t>
            </w:r>
            <w:r>
              <w:rPr>
                <w:spacing w:val="-4"/>
                <w:sz w:val="22"/>
              </w:rPr>
              <w:t> </w:t>
            </w:r>
            <w:r>
              <w:rPr>
                <w:sz w:val="22"/>
              </w:rPr>
              <w:t>surface</w:t>
            </w:r>
            <w:r>
              <w:rPr>
                <w:spacing w:val="-4"/>
                <w:sz w:val="22"/>
              </w:rPr>
              <w:t> </w:t>
            </w:r>
            <w:r>
              <w:rPr>
                <w:sz w:val="22"/>
              </w:rPr>
              <w:t>of the</w:t>
            </w:r>
            <w:r>
              <w:rPr>
                <w:spacing w:val="-4"/>
                <w:sz w:val="22"/>
              </w:rPr>
              <w:t> </w:t>
            </w:r>
            <w:r>
              <w:rPr>
                <w:sz w:val="22"/>
              </w:rPr>
              <w:t>sand</w:t>
            </w:r>
            <w:r>
              <w:rPr>
                <w:spacing w:val="-2"/>
                <w:sz w:val="22"/>
              </w:rPr>
              <w:t> </w:t>
            </w:r>
            <w:r>
              <w:rPr>
                <w:sz w:val="22"/>
              </w:rPr>
              <w:t>is</w:t>
            </w:r>
            <w:r>
              <w:rPr>
                <w:spacing w:val="-4"/>
                <w:sz w:val="22"/>
              </w:rPr>
              <w:t> </w:t>
            </w:r>
            <w:r>
              <w:rPr>
                <w:sz w:val="22"/>
              </w:rPr>
              <w:t>flat</w:t>
            </w:r>
            <w:r>
              <w:rPr>
                <w:spacing w:val="-1"/>
                <w:sz w:val="22"/>
              </w:rPr>
              <w:t> </w:t>
            </w:r>
            <w:r>
              <w:rPr>
                <w:sz w:val="22"/>
              </w:rPr>
              <w:t>and</w:t>
            </w:r>
            <w:r>
              <w:rPr>
                <w:spacing w:val="-3"/>
                <w:sz w:val="22"/>
              </w:rPr>
              <w:t> </w:t>
            </w:r>
            <w:r>
              <w:rPr>
                <w:spacing w:val="-4"/>
                <w:sz w:val="22"/>
              </w:rPr>
              <w:t>level</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47" w:hRule="atLeast"/>
        </w:trPr>
        <w:tc>
          <w:tcPr>
            <w:tcW w:w="6805" w:type="dxa"/>
          </w:tcPr>
          <w:p>
            <w:pPr>
              <w:pStyle w:val="TableParagraph"/>
              <w:spacing w:before="45"/>
              <w:ind w:left="107"/>
              <w:rPr>
                <w:sz w:val="22"/>
              </w:rPr>
            </w:pPr>
            <w:r>
              <w:rPr>
                <w:sz w:val="22"/>
              </w:rPr>
              <w:t>8.</w:t>
            </w:r>
            <w:r>
              <w:rPr>
                <w:spacing w:val="-4"/>
                <w:sz w:val="22"/>
              </w:rPr>
              <w:t> </w:t>
            </w:r>
            <w:r>
              <w:rPr>
                <w:sz w:val="22"/>
              </w:rPr>
              <w:t>The</w:t>
            </w:r>
            <w:r>
              <w:rPr>
                <w:spacing w:val="-4"/>
                <w:sz w:val="22"/>
              </w:rPr>
              <w:t> </w:t>
            </w:r>
            <w:r>
              <w:rPr>
                <w:sz w:val="22"/>
              </w:rPr>
              <w:t>depth</w:t>
            </w:r>
            <w:r>
              <w:rPr>
                <w:spacing w:val="-4"/>
                <w:sz w:val="22"/>
              </w:rPr>
              <w:t> </w:t>
            </w:r>
            <w:r>
              <w:rPr>
                <w:sz w:val="22"/>
              </w:rPr>
              <w:t>of</w:t>
            </w:r>
            <w:r>
              <w:rPr>
                <w:spacing w:val="-1"/>
                <w:sz w:val="22"/>
              </w:rPr>
              <w:t> </w:t>
            </w:r>
            <w:r>
              <w:rPr>
                <w:sz w:val="22"/>
              </w:rPr>
              <w:t>the</w:t>
            </w:r>
            <w:r>
              <w:rPr>
                <w:spacing w:val="-4"/>
                <w:sz w:val="22"/>
              </w:rPr>
              <w:t> </w:t>
            </w:r>
            <w:r>
              <w:rPr>
                <w:sz w:val="22"/>
              </w:rPr>
              <w:t>water</w:t>
            </w:r>
            <w:r>
              <w:rPr>
                <w:spacing w:val="-3"/>
                <w:sz w:val="22"/>
              </w:rPr>
              <w:t> </w:t>
            </w:r>
            <w:r>
              <w:rPr>
                <w:sz w:val="22"/>
              </w:rPr>
              <w:t>above</w:t>
            </w:r>
            <w:r>
              <w:rPr>
                <w:spacing w:val="-2"/>
                <w:sz w:val="22"/>
              </w:rPr>
              <w:t> </w:t>
            </w:r>
            <w:r>
              <w:rPr>
                <w:sz w:val="22"/>
              </w:rPr>
              <w:t>the</w:t>
            </w:r>
            <w:r>
              <w:rPr>
                <w:spacing w:val="-5"/>
                <w:sz w:val="22"/>
              </w:rPr>
              <w:t> </w:t>
            </w:r>
            <w:r>
              <w:rPr>
                <w:sz w:val="22"/>
              </w:rPr>
              <w:t>sand</w:t>
            </w:r>
            <w:r>
              <w:rPr>
                <w:spacing w:val="-2"/>
                <w:sz w:val="22"/>
              </w:rPr>
              <w:t> </w:t>
            </w:r>
            <w:r>
              <w:rPr>
                <w:sz w:val="22"/>
              </w:rPr>
              <w:t>is</w:t>
            </w:r>
            <w:r>
              <w:rPr>
                <w:spacing w:val="-2"/>
                <w:sz w:val="22"/>
              </w:rPr>
              <w:t> </w:t>
            </w:r>
            <w:r>
              <w:rPr>
                <w:sz w:val="22"/>
              </w:rPr>
              <w:t>between</w:t>
            </w:r>
            <w:r>
              <w:rPr>
                <w:spacing w:val="-3"/>
                <w:sz w:val="22"/>
              </w:rPr>
              <w:t> </w:t>
            </w:r>
            <w:r>
              <w:rPr>
                <w:sz w:val="22"/>
              </w:rPr>
              <w:t>4</w:t>
            </w:r>
            <w:r>
              <w:rPr>
                <w:spacing w:val="-1"/>
                <w:sz w:val="22"/>
              </w:rPr>
              <w:t> </w:t>
            </w:r>
            <w:r>
              <w:rPr>
                <w:sz w:val="22"/>
              </w:rPr>
              <w:t>and</w:t>
            </w:r>
            <w:r>
              <w:rPr>
                <w:spacing w:val="-2"/>
                <w:sz w:val="22"/>
              </w:rPr>
              <w:t> </w:t>
            </w:r>
            <w:r>
              <w:rPr>
                <w:sz w:val="22"/>
              </w:rPr>
              <w:t>6</w:t>
            </w:r>
            <w:r>
              <w:rPr>
                <w:spacing w:val="-2"/>
                <w:sz w:val="22"/>
              </w:rPr>
              <w:t> </w:t>
            </w:r>
            <w:r>
              <w:rPr>
                <w:spacing w:val="-5"/>
                <w:sz w:val="22"/>
              </w:rPr>
              <w:t>cm</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02" w:hRule="atLeast"/>
        </w:trPr>
        <w:tc>
          <w:tcPr>
            <w:tcW w:w="6805" w:type="dxa"/>
          </w:tcPr>
          <w:p>
            <w:pPr>
              <w:pStyle w:val="TableParagraph"/>
              <w:spacing w:before="45"/>
              <w:ind w:left="390" w:hanging="284"/>
              <w:rPr>
                <w:sz w:val="22"/>
              </w:rPr>
            </w:pPr>
            <w:r>
              <w:rPr>
                <w:sz w:val="22"/>
              </w:rPr>
              <w:t>9.</w:t>
            </w:r>
            <w:r>
              <w:rPr>
                <w:spacing w:val="-3"/>
                <w:sz w:val="22"/>
              </w:rPr>
              <w:t> </w:t>
            </w:r>
            <w:r>
              <w:rPr>
                <w:sz w:val="22"/>
              </w:rPr>
              <w:t>The</w:t>
            </w:r>
            <w:r>
              <w:rPr>
                <w:spacing w:val="-7"/>
                <w:sz w:val="22"/>
              </w:rPr>
              <w:t> </w:t>
            </w:r>
            <w:r>
              <w:rPr>
                <w:sz w:val="22"/>
              </w:rPr>
              <w:t>flow</w:t>
            </w:r>
            <w:r>
              <w:rPr>
                <w:spacing w:val="-5"/>
                <w:sz w:val="22"/>
              </w:rPr>
              <w:t> </w:t>
            </w:r>
            <w:r>
              <w:rPr>
                <w:sz w:val="22"/>
              </w:rPr>
              <w:t>rate</w:t>
            </w:r>
            <w:r>
              <w:rPr>
                <w:spacing w:val="-4"/>
                <w:sz w:val="22"/>
              </w:rPr>
              <w:t> </w:t>
            </w:r>
            <w:r>
              <w:rPr>
                <w:sz w:val="22"/>
              </w:rPr>
              <w:t>of the</w:t>
            </w:r>
            <w:r>
              <w:rPr>
                <w:spacing w:val="-7"/>
                <w:sz w:val="22"/>
              </w:rPr>
              <w:t> </w:t>
            </w:r>
            <w:r>
              <w:rPr>
                <w:sz w:val="22"/>
              </w:rPr>
              <w:t>filter</w:t>
            </w:r>
            <w:r>
              <w:rPr>
                <w:spacing w:val="-1"/>
                <w:sz w:val="22"/>
              </w:rPr>
              <w:t> </w:t>
            </w:r>
            <w:r>
              <w:rPr>
                <w:sz w:val="22"/>
              </w:rPr>
              <w:t>is</w:t>
            </w:r>
            <w:r>
              <w:rPr>
                <w:spacing w:val="-1"/>
                <w:sz w:val="22"/>
              </w:rPr>
              <w:t> </w:t>
            </w:r>
            <w:r>
              <w:rPr>
                <w:sz w:val="22"/>
              </w:rPr>
              <w:t>less</w:t>
            </w:r>
            <w:r>
              <w:rPr>
                <w:spacing w:val="-4"/>
                <w:sz w:val="22"/>
              </w:rPr>
              <w:t> </w:t>
            </w:r>
            <w:r>
              <w:rPr>
                <w:sz w:val="22"/>
              </w:rPr>
              <w:t>than</w:t>
            </w:r>
            <w:r>
              <w:rPr>
                <w:spacing w:val="-4"/>
                <w:sz w:val="22"/>
              </w:rPr>
              <w:t> </w:t>
            </w:r>
            <w:r>
              <w:rPr>
                <w:sz w:val="22"/>
              </w:rPr>
              <w:t>0.4</w:t>
            </w:r>
            <w:r>
              <w:rPr>
                <w:spacing w:val="-2"/>
                <w:sz w:val="22"/>
              </w:rPr>
              <w:t> </w:t>
            </w:r>
            <w:r>
              <w:rPr>
                <w:sz w:val="22"/>
              </w:rPr>
              <w:t>litres/minute</w:t>
            </w:r>
            <w:r>
              <w:rPr>
                <w:spacing w:val="-4"/>
                <w:sz w:val="22"/>
              </w:rPr>
              <w:t> </w:t>
            </w:r>
            <w:r>
              <w:rPr>
                <w:sz w:val="22"/>
              </w:rPr>
              <w:t>(or</w:t>
            </w:r>
            <w:r>
              <w:rPr>
                <w:spacing w:val="-3"/>
                <w:sz w:val="22"/>
              </w:rPr>
              <w:t> </w:t>
            </w:r>
            <w:r>
              <w:rPr>
                <w:sz w:val="22"/>
              </w:rPr>
              <w:t>it</w:t>
            </w:r>
            <w:r>
              <w:rPr>
                <w:spacing w:val="-3"/>
                <w:sz w:val="22"/>
              </w:rPr>
              <w:t> </w:t>
            </w:r>
            <w:r>
              <w:rPr>
                <w:sz w:val="22"/>
              </w:rPr>
              <w:t>takes longer than 2 minutes 30 seconds to fill a 1 litre bottle)</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10.</w:t>
            </w:r>
            <w:r>
              <w:rPr>
                <w:spacing w:val="-4"/>
                <w:sz w:val="22"/>
              </w:rPr>
              <w:t> </w:t>
            </w:r>
            <w:r>
              <w:rPr>
                <w:sz w:val="22"/>
              </w:rPr>
              <w:t>The</w:t>
            </w:r>
            <w:r>
              <w:rPr>
                <w:spacing w:val="-5"/>
                <w:sz w:val="22"/>
              </w:rPr>
              <w:t> </w:t>
            </w:r>
            <w:r>
              <w:rPr>
                <w:sz w:val="22"/>
              </w:rPr>
              <w:t>user</w:t>
            </w:r>
            <w:r>
              <w:rPr>
                <w:spacing w:val="-4"/>
                <w:sz w:val="22"/>
              </w:rPr>
              <w:t> </w:t>
            </w:r>
            <w:r>
              <w:rPr>
                <w:sz w:val="22"/>
              </w:rPr>
              <w:t>has</w:t>
            </w:r>
            <w:r>
              <w:rPr>
                <w:spacing w:val="-4"/>
                <w:sz w:val="22"/>
              </w:rPr>
              <w:t> </w:t>
            </w:r>
            <w:r>
              <w:rPr>
                <w:sz w:val="22"/>
              </w:rPr>
              <w:t>a</w:t>
            </w:r>
            <w:r>
              <w:rPr>
                <w:spacing w:val="-3"/>
                <w:sz w:val="22"/>
              </w:rPr>
              <w:t> </w:t>
            </w:r>
            <w:r>
              <w:rPr>
                <w:sz w:val="22"/>
              </w:rPr>
              <w:t>container</w:t>
            </w:r>
            <w:r>
              <w:rPr>
                <w:spacing w:val="-4"/>
                <w:sz w:val="22"/>
              </w:rPr>
              <w:t> </w:t>
            </w:r>
            <w:r>
              <w:rPr>
                <w:sz w:val="22"/>
              </w:rPr>
              <w:t>for</w:t>
            </w:r>
            <w:r>
              <w:rPr>
                <w:spacing w:val="-2"/>
                <w:sz w:val="22"/>
              </w:rPr>
              <w:t> </w:t>
            </w:r>
            <w:r>
              <w:rPr>
                <w:sz w:val="22"/>
              </w:rPr>
              <w:t>safe</w:t>
            </w:r>
            <w:r>
              <w:rPr>
                <w:spacing w:val="-3"/>
                <w:sz w:val="22"/>
              </w:rPr>
              <w:t> </w:t>
            </w:r>
            <w:r>
              <w:rPr>
                <w:sz w:val="22"/>
              </w:rPr>
              <w:t>water</w:t>
            </w:r>
            <w:r>
              <w:rPr>
                <w:spacing w:val="-3"/>
                <w:sz w:val="22"/>
              </w:rPr>
              <w:t> </w:t>
            </w:r>
            <w:r>
              <w:rPr>
                <w:spacing w:val="-2"/>
                <w:sz w:val="22"/>
              </w:rPr>
              <w:t>storage</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1" w:hRule="atLeast"/>
        </w:trPr>
        <w:tc>
          <w:tcPr>
            <w:tcW w:w="6805" w:type="dxa"/>
            <w:shd w:val="clear" w:color="auto" w:fill="F1F1F1"/>
          </w:tcPr>
          <w:p>
            <w:pPr>
              <w:pStyle w:val="TableParagraph"/>
              <w:spacing w:before="55"/>
              <w:ind w:left="107"/>
              <w:rPr>
                <w:rFonts w:ascii="Arial"/>
                <w:b/>
                <w:sz w:val="22"/>
              </w:rPr>
            </w:pPr>
            <w:r>
              <w:rPr>
                <w:rFonts w:ascii="Arial"/>
                <w:b/>
                <w:sz w:val="22"/>
              </w:rPr>
              <w:t>Training</w:t>
            </w:r>
            <w:r>
              <w:rPr>
                <w:rFonts w:ascii="Arial"/>
                <w:b/>
                <w:spacing w:val="-3"/>
                <w:sz w:val="22"/>
              </w:rPr>
              <w:t> </w:t>
            </w:r>
            <w:r>
              <w:rPr>
                <w:rFonts w:ascii="Arial"/>
                <w:b/>
                <w:sz w:val="22"/>
              </w:rPr>
              <w:t>Provided</w:t>
            </w:r>
            <w:r>
              <w:rPr>
                <w:rFonts w:ascii="Arial"/>
                <w:b/>
                <w:spacing w:val="-5"/>
                <w:sz w:val="22"/>
              </w:rPr>
              <w:t> </w:t>
            </w:r>
            <w:r>
              <w:rPr>
                <w:rFonts w:ascii="Arial"/>
                <w:b/>
                <w:sz w:val="22"/>
              </w:rPr>
              <w:t>to</w:t>
            </w:r>
            <w:r>
              <w:rPr>
                <w:rFonts w:ascii="Arial"/>
                <w:b/>
                <w:spacing w:val="-2"/>
                <w:sz w:val="22"/>
              </w:rPr>
              <w:t> </w:t>
            </w:r>
            <w:r>
              <w:rPr>
                <w:rFonts w:ascii="Arial"/>
                <w:b/>
                <w:spacing w:val="-4"/>
                <w:sz w:val="22"/>
              </w:rPr>
              <w:t>User</w:t>
            </w:r>
          </w:p>
        </w:tc>
        <w:tc>
          <w:tcPr>
            <w:tcW w:w="922" w:type="dxa"/>
            <w:shd w:val="clear" w:color="auto" w:fill="F1F1F1"/>
          </w:tcPr>
          <w:p>
            <w:pPr>
              <w:pStyle w:val="TableParagraph"/>
              <w:rPr>
                <w:rFonts w:ascii="Times New Roman"/>
                <w:sz w:val="22"/>
              </w:rPr>
            </w:pPr>
          </w:p>
        </w:tc>
        <w:tc>
          <w:tcPr>
            <w:tcW w:w="921" w:type="dxa"/>
            <w:shd w:val="clear" w:color="auto" w:fill="F1F1F1"/>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11.</w:t>
            </w:r>
            <w:r>
              <w:rPr>
                <w:spacing w:val="-6"/>
                <w:sz w:val="22"/>
              </w:rPr>
              <w:t> </w:t>
            </w:r>
            <w:r>
              <w:rPr>
                <w:sz w:val="22"/>
              </w:rPr>
              <w:t>The</w:t>
            </w:r>
            <w:r>
              <w:rPr>
                <w:spacing w:val="-5"/>
                <w:sz w:val="22"/>
              </w:rPr>
              <w:t> </w:t>
            </w:r>
            <w:r>
              <w:rPr>
                <w:sz w:val="22"/>
              </w:rPr>
              <w:t>users</w:t>
            </w:r>
            <w:r>
              <w:rPr>
                <w:spacing w:val="-4"/>
                <w:sz w:val="22"/>
              </w:rPr>
              <w:t> </w:t>
            </w:r>
            <w:r>
              <w:rPr>
                <w:sz w:val="22"/>
              </w:rPr>
              <w:t>have</w:t>
            </w:r>
            <w:r>
              <w:rPr>
                <w:spacing w:val="-3"/>
                <w:sz w:val="22"/>
              </w:rPr>
              <w:t> </w:t>
            </w:r>
            <w:r>
              <w:rPr>
                <w:sz w:val="22"/>
              </w:rPr>
              <w:t>been</w:t>
            </w:r>
            <w:r>
              <w:rPr>
                <w:spacing w:val="-5"/>
                <w:sz w:val="22"/>
              </w:rPr>
              <w:t> </w:t>
            </w:r>
            <w:r>
              <w:rPr>
                <w:sz w:val="22"/>
              </w:rPr>
              <w:t>taught</w:t>
            </w:r>
            <w:r>
              <w:rPr>
                <w:spacing w:val="-1"/>
                <w:sz w:val="22"/>
              </w:rPr>
              <w:t> </w:t>
            </w:r>
            <w:r>
              <w:rPr>
                <w:sz w:val="22"/>
              </w:rPr>
              <w:t>how</w:t>
            </w:r>
            <w:r>
              <w:rPr>
                <w:spacing w:val="-6"/>
                <w:sz w:val="22"/>
              </w:rPr>
              <w:t> </w:t>
            </w:r>
            <w:r>
              <w:rPr>
                <w:sz w:val="22"/>
              </w:rPr>
              <w:t>to</w:t>
            </w:r>
            <w:r>
              <w:rPr>
                <w:spacing w:val="-4"/>
                <w:sz w:val="22"/>
              </w:rPr>
              <w:t> </w:t>
            </w:r>
            <w:r>
              <w:rPr>
                <w:sz w:val="22"/>
              </w:rPr>
              <w:t>use</w:t>
            </w:r>
            <w:r>
              <w:rPr>
                <w:spacing w:val="-3"/>
                <w:sz w:val="22"/>
              </w:rPr>
              <w:t> </w:t>
            </w:r>
            <w:r>
              <w:rPr>
                <w:sz w:val="22"/>
              </w:rPr>
              <w:t>and</w:t>
            </w:r>
            <w:r>
              <w:rPr>
                <w:spacing w:val="-6"/>
                <w:sz w:val="22"/>
              </w:rPr>
              <w:t> </w:t>
            </w:r>
            <w:r>
              <w:rPr>
                <w:sz w:val="22"/>
              </w:rPr>
              <w:t>maintain</w:t>
            </w:r>
            <w:r>
              <w:rPr>
                <w:spacing w:val="-5"/>
                <w:sz w:val="22"/>
              </w:rPr>
              <w:t> </w:t>
            </w:r>
            <w:r>
              <w:rPr>
                <w:sz w:val="22"/>
              </w:rPr>
              <w:t>the</w:t>
            </w:r>
            <w:r>
              <w:rPr>
                <w:spacing w:val="-4"/>
                <w:sz w:val="22"/>
              </w:rPr>
              <w:t> </w:t>
            </w:r>
            <w:r>
              <w:rPr>
                <w:spacing w:val="-2"/>
                <w:sz w:val="22"/>
              </w:rPr>
              <w:t>filter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02" w:hRule="atLeast"/>
        </w:trPr>
        <w:tc>
          <w:tcPr>
            <w:tcW w:w="6805" w:type="dxa"/>
          </w:tcPr>
          <w:p>
            <w:pPr>
              <w:pStyle w:val="TableParagraph"/>
              <w:spacing w:before="45"/>
              <w:ind w:left="390" w:hanging="284"/>
              <w:rPr>
                <w:sz w:val="22"/>
              </w:rPr>
            </w:pPr>
            <w:r>
              <w:rPr>
                <w:sz w:val="22"/>
              </w:rPr>
              <w:t>12.</w:t>
            </w:r>
            <w:r>
              <w:rPr>
                <w:spacing w:val="-4"/>
                <w:sz w:val="22"/>
              </w:rPr>
              <w:t> </w:t>
            </w:r>
            <w:r>
              <w:rPr>
                <w:sz w:val="22"/>
              </w:rPr>
              <w:t>The</w:t>
            </w:r>
            <w:r>
              <w:rPr>
                <w:spacing w:val="-5"/>
                <w:sz w:val="22"/>
              </w:rPr>
              <w:t> </w:t>
            </w:r>
            <w:r>
              <w:rPr>
                <w:sz w:val="22"/>
              </w:rPr>
              <w:t>swirl</w:t>
            </w:r>
            <w:r>
              <w:rPr>
                <w:spacing w:val="-3"/>
                <w:sz w:val="22"/>
              </w:rPr>
              <w:t> </w:t>
            </w:r>
            <w:r>
              <w:rPr>
                <w:sz w:val="22"/>
              </w:rPr>
              <w:t>and</w:t>
            </w:r>
            <w:r>
              <w:rPr>
                <w:spacing w:val="-3"/>
                <w:sz w:val="22"/>
              </w:rPr>
              <w:t> </w:t>
            </w:r>
            <w:r>
              <w:rPr>
                <w:sz w:val="22"/>
              </w:rPr>
              <w:t>dump</w:t>
            </w:r>
            <w:r>
              <w:rPr>
                <w:spacing w:val="-7"/>
                <w:sz w:val="22"/>
              </w:rPr>
              <w:t> </w:t>
            </w:r>
            <w:r>
              <w:rPr>
                <w:sz w:val="22"/>
              </w:rPr>
              <w:t>maintenance</w:t>
            </w:r>
            <w:r>
              <w:rPr>
                <w:spacing w:val="-5"/>
                <w:sz w:val="22"/>
              </w:rPr>
              <w:t> </w:t>
            </w:r>
            <w:r>
              <w:rPr>
                <w:sz w:val="22"/>
              </w:rPr>
              <w:t>procedure</w:t>
            </w:r>
            <w:r>
              <w:rPr>
                <w:spacing w:val="-5"/>
                <w:sz w:val="22"/>
              </w:rPr>
              <w:t> </w:t>
            </w:r>
            <w:r>
              <w:rPr>
                <w:sz w:val="22"/>
              </w:rPr>
              <w:t>has</w:t>
            </w:r>
            <w:r>
              <w:rPr>
                <w:spacing w:val="-2"/>
                <w:sz w:val="22"/>
              </w:rPr>
              <w:t> </w:t>
            </w:r>
            <w:r>
              <w:rPr>
                <w:sz w:val="22"/>
              </w:rPr>
              <w:t>been</w:t>
            </w:r>
            <w:r>
              <w:rPr>
                <w:spacing w:val="-3"/>
                <w:sz w:val="22"/>
              </w:rPr>
              <w:t> </w:t>
            </w:r>
            <w:r>
              <w:rPr>
                <w:sz w:val="22"/>
              </w:rPr>
              <w:t>shown</w:t>
            </w:r>
            <w:r>
              <w:rPr>
                <w:spacing w:val="-3"/>
                <w:sz w:val="22"/>
              </w:rPr>
              <w:t> </w:t>
            </w:r>
            <w:r>
              <w:rPr>
                <w:sz w:val="22"/>
              </w:rPr>
              <w:t>to the user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47" w:hRule="atLeast"/>
        </w:trPr>
        <w:tc>
          <w:tcPr>
            <w:tcW w:w="6805" w:type="dxa"/>
          </w:tcPr>
          <w:p>
            <w:pPr>
              <w:pStyle w:val="TableParagraph"/>
              <w:spacing w:before="45"/>
              <w:ind w:left="107"/>
              <w:rPr>
                <w:sz w:val="22"/>
              </w:rPr>
            </w:pPr>
            <w:r>
              <w:rPr>
                <w:sz w:val="22"/>
              </w:rPr>
              <w:t>13.</w:t>
            </w:r>
            <w:r>
              <w:rPr>
                <w:spacing w:val="-7"/>
                <w:sz w:val="22"/>
              </w:rPr>
              <w:t> </w:t>
            </w:r>
            <w:r>
              <w:rPr>
                <w:sz w:val="22"/>
              </w:rPr>
              <w:t>The</w:t>
            </w:r>
            <w:r>
              <w:rPr>
                <w:spacing w:val="-5"/>
                <w:sz w:val="22"/>
              </w:rPr>
              <w:t> </w:t>
            </w:r>
            <w:r>
              <w:rPr>
                <w:sz w:val="22"/>
              </w:rPr>
              <w:t>user</w:t>
            </w:r>
            <w:r>
              <w:rPr>
                <w:spacing w:val="-4"/>
                <w:sz w:val="22"/>
              </w:rPr>
              <w:t> </w:t>
            </w:r>
            <w:r>
              <w:rPr>
                <w:sz w:val="22"/>
              </w:rPr>
              <w:t>was</w:t>
            </w:r>
            <w:r>
              <w:rPr>
                <w:spacing w:val="-3"/>
                <w:sz w:val="22"/>
              </w:rPr>
              <w:t> </w:t>
            </w:r>
            <w:r>
              <w:rPr>
                <w:sz w:val="22"/>
              </w:rPr>
              <w:t>given</w:t>
            </w:r>
            <w:r>
              <w:rPr>
                <w:spacing w:val="-5"/>
                <w:sz w:val="22"/>
              </w:rPr>
              <w:t> </w:t>
            </w:r>
            <w:r>
              <w:rPr>
                <w:sz w:val="22"/>
              </w:rPr>
              <w:t>an</w:t>
            </w:r>
            <w:r>
              <w:rPr>
                <w:spacing w:val="-3"/>
                <w:sz w:val="22"/>
              </w:rPr>
              <w:t> </w:t>
            </w:r>
            <w:r>
              <w:rPr>
                <w:sz w:val="22"/>
              </w:rPr>
              <w:t>instructional</w:t>
            </w:r>
            <w:r>
              <w:rPr>
                <w:spacing w:val="-4"/>
                <w:sz w:val="22"/>
              </w:rPr>
              <w:t> </w:t>
            </w:r>
            <w:r>
              <w:rPr>
                <w:spacing w:val="-2"/>
                <w:sz w:val="22"/>
              </w:rPr>
              <w:t>poster/brochure/sticker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8"/>
              <w:ind w:left="107"/>
              <w:rPr>
                <w:sz w:val="22"/>
              </w:rPr>
            </w:pPr>
            <w:r>
              <w:rPr>
                <w:sz w:val="22"/>
              </w:rPr>
              <w:t>14.</w:t>
            </w:r>
            <w:r>
              <w:rPr>
                <w:spacing w:val="-5"/>
                <w:sz w:val="22"/>
              </w:rPr>
              <w:t> </w:t>
            </w:r>
            <w:r>
              <w:rPr>
                <w:sz w:val="22"/>
              </w:rPr>
              <w:t>The</w:t>
            </w:r>
            <w:r>
              <w:rPr>
                <w:spacing w:val="-5"/>
                <w:sz w:val="22"/>
              </w:rPr>
              <w:t> </w:t>
            </w:r>
            <w:r>
              <w:rPr>
                <w:sz w:val="22"/>
              </w:rPr>
              <w:t>user</w:t>
            </w:r>
            <w:r>
              <w:rPr>
                <w:spacing w:val="-6"/>
                <w:sz w:val="22"/>
              </w:rPr>
              <w:t> </w:t>
            </w:r>
            <w:r>
              <w:rPr>
                <w:sz w:val="22"/>
              </w:rPr>
              <w:t>knows</w:t>
            </w:r>
            <w:r>
              <w:rPr>
                <w:spacing w:val="-2"/>
                <w:sz w:val="22"/>
              </w:rPr>
              <w:t> </w:t>
            </w:r>
            <w:r>
              <w:rPr>
                <w:sz w:val="22"/>
              </w:rPr>
              <w:t>who</w:t>
            </w:r>
            <w:r>
              <w:rPr>
                <w:spacing w:val="-3"/>
                <w:sz w:val="22"/>
              </w:rPr>
              <w:t> </w:t>
            </w:r>
            <w:r>
              <w:rPr>
                <w:sz w:val="22"/>
              </w:rPr>
              <w:t>to</w:t>
            </w:r>
            <w:r>
              <w:rPr>
                <w:spacing w:val="-4"/>
                <w:sz w:val="22"/>
              </w:rPr>
              <w:t> </w:t>
            </w:r>
            <w:r>
              <w:rPr>
                <w:sz w:val="22"/>
              </w:rPr>
              <w:t>contact if</w:t>
            </w:r>
            <w:r>
              <w:rPr>
                <w:spacing w:val="-1"/>
                <w:sz w:val="22"/>
              </w:rPr>
              <w:t> </w:t>
            </w:r>
            <w:r>
              <w:rPr>
                <w:sz w:val="22"/>
              </w:rPr>
              <w:t>they</w:t>
            </w:r>
            <w:r>
              <w:rPr>
                <w:spacing w:val="-5"/>
                <w:sz w:val="22"/>
              </w:rPr>
              <w:t> </w:t>
            </w:r>
            <w:r>
              <w:rPr>
                <w:sz w:val="22"/>
              </w:rPr>
              <w:t>have</w:t>
            </w:r>
            <w:r>
              <w:rPr>
                <w:spacing w:val="-5"/>
                <w:sz w:val="22"/>
              </w:rPr>
              <w:t> </w:t>
            </w:r>
            <w:r>
              <w:rPr>
                <w:spacing w:val="-2"/>
                <w:sz w:val="22"/>
              </w:rPr>
              <w:t>questions</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4" w:hRule="atLeast"/>
        </w:trPr>
        <w:tc>
          <w:tcPr>
            <w:tcW w:w="6805" w:type="dxa"/>
            <w:shd w:val="clear" w:color="auto" w:fill="F1F1F1"/>
          </w:tcPr>
          <w:p>
            <w:pPr>
              <w:pStyle w:val="TableParagraph"/>
              <w:spacing w:before="55"/>
              <w:ind w:left="107"/>
              <w:rPr>
                <w:rFonts w:ascii="Arial"/>
                <w:b/>
                <w:sz w:val="22"/>
              </w:rPr>
            </w:pPr>
            <w:r>
              <w:rPr>
                <w:rFonts w:ascii="Arial"/>
                <w:b/>
                <w:sz w:val="22"/>
              </w:rPr>
              <w:t>Collection</w:t>
            </w:r>
            <w:r>
              <w:rPr>
                <w:rFonts w:ascii="Arial"/>
                <w:b/>
                <w:spacing w:val="-4"/>
                <w:sz w:val="22"/>
              </w:rPr>
              <w:t> </w:t>
            </w:r>
            <w:r>
              <w:rPr>
                <w:rFonts w:ascii="Arial"/>
                <w:b/>
                <w:sz w:val="22"/>
              </w:rPr>
              <w:t>of</w:t>
            </w:r>
            <w:r>
              <w:rPr>
                <w:rFonts w:ascii="Arial"/>
                <w:b/>
                <w:spacing w:val="-2"/>
                <w:sz w:val="22"/>
              </w:rPr>
              <w:t> Payment</w:t>
            </w:r>
          </w:p>
        </w:tc>
        <w:tc>
          <w:tcPr>
            <w:tcW w:w="922" w:type="dxa"/>
            <w:shd w:val="clear" w:color="auto" w:fill="F1F1F1"/>
          </w:tcPr>
          <w:p>
            <w:pPr>
              <w:pStyle w:val="TableParagraph"/>
              <w:rPr>
                <w:rFonts w:ascii="Times New Roman"/>
                <w:sz w:val="22"/>
              </w:rPr>
            </w:pPr>
          </w:p>
        </w:tc>
        <w:tc>
          <w:tcPr>
            <w:tcW w:w="921" w:type="dxa"/>
            <w:shd w:val="clear" w:color="auto" w:fill="F1F1F1"/>
          </w:tcPr>
          <w:p>
            <w:pPr>
              <w:pStyle w:val="TableParagraph"/>
              <w:rPr>
                <w:rFonts w:ascii="Times New Roman"/>
                <w:sz w:val="22"/>
              </w:rPr>
            </w:pPr>
          </w:p>
        </w:tc>
      </w:tr>
      <w:tr>
        <w:trPr>
          <w:trHeight w:val="347" w:hRule="atLeast"/>
        </w:trPr>
        <w:tc>
          <w:tcPr>
            <w:tcW w:w="6805" w:type="dxa"/>
          </w:tcPr>
          <w:p>
            <w:pPr>
              <w:pStyle w:val="TableParagraph"/>
              <w:spacing w:before="45"/>
              <w:ind w:left="107"/>
              <w:rPr>
                <w:sz w:val="22"/>
              </w:rPr>
            </w:pPr>
            <w:r>
              <w:rPr>
                <w:sz w:val="22"/>
              </w:rPr>
              <w:t>15.</w:t>
            </w:r>
            <w:r>
              <w:rPr>
                <w:spacing w:val="-4"/>
                <w:sz w:val="22"/>
              </w:rPr>
              <w:t> </w:t>
            </w:r>
            <w:r>
              <w:rPr>
                <w:sz w:val="22"/>
              </w:rPr>
              <w:t>Payment</w:t>
            </w:r>
            <w:r>
              <w:rPr>
                <w:spacing w:val="-5"/>
                <w:sz w:val="22"/>
              </w:rPr>
              <w:t> </w:t>
            </w:r>
            <w:r>
              <w:rPr>
                <w:sz w:val="22"/>
              </w:rPr>
              <w:t>has</w:t>
            </w:r>
            <w:r>
              <w:rPr>
                <w:spacing w:val="-5"/>
                <w:sz w:val="22"/>
              </w:rPr>
              <w:t> </w:t>
            </w:r>
            <w:r>
              <w:rPr>
                <w:sz w:val="22"/>
              </w:rPr>
              <w:t>been</w:t>
            </w:r>
            <w:r>
              <w:rPr>
                <w:spacing w:val="-4"/>
                <w:sz w:val="22"/>
              </w:rPr>
              <w:t> </w:t>
            </w:r>
            <w:r>
              <w:rPr>
                <w:sz w:val="22"/>
              </w:rPr>
              <w:t>collected</w:t>
            </w:r>
            <w:r>
              <w:rPr>
                <w:spacing w:val="-5"/>
                <w:sz w:val="22"/>
              </w:rPr>
              <w:t> </w:t>
            </w:r>
            <w:r>
              <w:rPr>
                <w:sz w:val="22"/>
              </w:rPr>
              <w:t>from</w:t>
            </w:r>
            <w:r>
              <w:rPr>
                <w:spacing w:val="-5"/>
                <w:sz w:val="22"/>
              </w:rPr>
              <w:t> </w:t>
            </w:r>
            <w:r>
              <w:rPr>
                <w:sz w:val="22"/>
              </w:rPr>
              <w:t>the</w:t>
            </w:r>
            <w:r>
              <w:rPr>
                <w:spacing w:val="-5"/>
                <w:sz w:val="22"/>
              </w:rPr>
              <w:t> </w:t>
            </w:r>
            <w:r>
              <w:rPr>
                <w:sz w:val="22"/>
              </w:rPr>
              <w:t>user</w:t>
            </w:r>
            <w:r>
              <w:rPr>
                <w:spacing w:val="-5"/>
                <w:sz w:val="22"/>
              </w:rPr>
              <w:t> </w:t>
            </w:r>
            <w:r>
              <w:rPr>
                <w:sz w:val="22"/>
              </w:rPr>
              <w:t>and</w:t>
            </w:r>
            <w:r>
              <w:rPr>
                <w:spacing w:val="-3"/>
                <w:sz w:val="22"/>
              </w:rPr>
              <w:t> </w:t>
            </w:r>
            <w:r>
              <w:rPr>
                <w:sz w:val="22"/>
              </w:rPr>
              <w:t>a</w:t>
            </w:r>
            <w:r>
              <w:rPr>
                <w:spacing w:val="-5"/>
                <w:sz w:val="22"/>
              </w:rPr>
              <w:t> </w:t>
            </w:r>
            <w:r>
              <w:rPr>
                <w:sz w:val="22"/>
              </w:rPr>
              <w:t>receipt</w:t>
            </w:r>
            <w:r>
              <w:rPr>
                <w:spacing w:val="-4"/>
                <w:sz w:val="22"/>
              </w:rPr>
              <w:t> </w:t>
            </w:r>
            <w:r>
              <w:rPr>
                <w:spacing w:val="-2"/>
                <w:sz w:val="22"/>
              </w:rPr>
              <w:t>given</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3" w:hRule="atLeast"/>
        </w:trPr>
        <w:tc>
          <w:tcPr>
            <w:tcW w:w="6805" w:type="dxa"/>
            <w:shd w:val="clear" w:color="auto" w:fill="F1F1F1"/>
          </w:tcPr>
          <w:p>
            <w:pPr>
              <w:pStyle w:val="TableParagraph"/>
              <w:spacing w:before="55"/>
              <w:ind w:right="95"/>
              <w:jc w:val="right"/>
              <w:rPr>
                <w:rFonts w:ascii="Arial"/>
                <w:b/>
                <w:sz w:val="22"/>
              </w:rPr>
            </w:pPr>
            <w:r>
              <w:rPr>
                <w:rFonts w:ascii="Arial"/>
                <w:b/>
                <w:sz w:val="22"/>
              </w:rPr>
              <w:t>TOTAL</w:t>
            </w:r>
            <w:r>
              <w:rPr>
                <w:rFonts w:ascii="Arial"/>
                <w:b/>
                <w:spacing w:val="-5"/>
                <w:sz w:val="22"/>
              </w:rPr>
              <w:t> </w:t>
            </w:r>
            <w:r>
              <w:rPr>
                <w:rFonts w:ascii="Arial"/>
                <w:b/>
                <w:sz w:val="22"/>
              </w:rPr>
              <w:t>YES</w:t>
            </w:r>
            <w:r>
              <w:rPr>
                <w:rFonts w:ascii="Arial"/>
                <w:b/>
                <w:spacing w:val="-3"/>
                <w:sz w:val="22"/>
              </w:rPr>
              <w:t> </w:t>
            </w:r>
            <w:r>
              <w:rPr>
                <w:rFonts w:ascii="Arial"/>
                <w:b/>
                <w:sz w:val="22"/>
              </w:rPr>
              <w:t>/</w:t>
            </w:r>
            <w:r>
              <w:rPr>
                <w:rFonts w:ascii="Arial"/>
                <w:b/>
                <w:spacing w:val="-1"/>
                <w:sz w:val="22"/>
              </w:rPr>
              <w:t> </w:t>
            </w:r>
            <w:r>
              <w:rPr>
                <w:rFonts w:ascii="Arial"/>
                <w:b/>
                <w:spacing w:val="-5"/>
                <w:sz w:val="22"/>
              </w:rPr>
              <w:t>NO</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bl>
    <w:p>
      <w:pPr>
        <w:pStyle w:val="Heading5"/>
        <w:spacing w:before="123"/>
        <w:ind w:left="358"/>
      </w:pPr>
      <w:r>
        <w:rPr>
          <w:spacing w:val="-2"/>
        </w:rPr>
        <w:t>Notes:</w:t>
      </w:r>
    </w:p>
    <w:p>
      <w:pPr>
        <w:pStyle w:val="BodyText"/>
        <w:spacing w:before="6"/>
        <w:rPr>
          <w:rFonts w:ascii="Arial"/>
          <w:b/>
          <w:sz w:val="10"/>
        </w:rPr>
      </w:pPr>
      <w:r>
        <w:rPr>
          <w:rFonts w:ascii="Arial"/>
          <w:b/>
          <w:sz w:val="10"/>
        </w:rPr>
        <mc:AlternateContent>
          <mc:Choice Requires="wps">
            <w:drawing>
              <wp:anchor distT="0" distB="0" distL="0" distR="0" allowOverlap="1" layoutInCell="1" locked="0" behindDoc="1" simplePos="0" relativeHeight="487820288">
                <wp:simplePos x="0" y="0"/>
                <wp:positionH relativeFrom="page">
                  <wp:posOffset>1123492</wp:posOffset>
                </wp:positionH>
                <wp:positionV relativeFrom="paragraph">
                  <wp:posOffset>92342</wp:posOffset>
                </wp:positionV>
                <wp:extent cx="5528945" cy="6350"/>
                <wp:effectExtent l="0" t="0" r="0" b="0"/>
                <wp:wrapTopAndBottom/>
                <wp:docPr id="1431" name="Graphic 1431"/>
                <wp:cNvGraphicFramePr>
                  <a:graphicFrameLocks/>
                </wp:cNvGraphicFramePr>
                <a:graphic>
                  <a:graphicData uri="http://schemas.microsoft.com/office/word/2010/wordprocessingShape">
                    <wps:wsp>
                      <wps:cNvPr id="1431" name="Graphic 1431"/>
                      <wps:cNvSpPr/>
                      <wps:spPr>
                        <a:xfrm>
                          <a:off x="0" y="0"/>
                          <a:ext cx="5528945" cy="6350"/>
                        </a:xfrm>
                        <a:custGeom>
                          <a:avLst/>
                          <a:gdLst/>
                          <a:ahLst/>
                          <a:cxnLst/>
                          <a:rect l="l" t="t" r="r" b="b"/>
                          <a:pathLst>
                            <a:path w="5528945" h="6350">
                              <a:moveTo>
                                <a:pt x="5528437" y="0"/>
                              </a:moveTo>
                              <a:lnTo>
                                <a:pt x="0" y="0"/>
                              </a:lnTo>
                              <a:lnTo>
                                <a:pt x="0" y="6095"/>
                              </a:lnTo>
                              <a:lnTo>
                                <a:pt x="5528437" y="6095"/>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7.271094pt;width:435.31pt;height:.47998pt;mso-position-horizontal-relative:page;mso-position-vertical-relative:paragraph;z-index:-15496192;mso-wrap-distance-left:0;mso-wrap-distance-right:0" id="docshape1081" filled="true" fillcolor="#000000" stroked="false">
                <v:fill type="solid"/>
                <w10:wrap type="topAndBottom"/>
              </v:rect>
            </w:pict>
          </mc:Fallback>
        </mc:AlternateContent>
      </w:r>
      <w:r>
        <w:rPr>
          <w:rFonts w:ascii="Arial"/>
          <w:b/>
          <w:sz w:val="10"/>
        </w:rPr>
        <mc:AlternateContent>
          <mc:Choice Requires="wps">
            <w:drawing>
              <wp:anchor distT="0" distB="0" distL="0" distR="0" allowOverlap="1" layoutInCell="1" locked="0" behindDoc="1" simplePos="0" relativeHeight="487820800">
                <wp:simplePos x="0" y="0"/>
                <wp:positionH relativeFrom="page">
                  <wp:posOffset>1123492</wp:posOffset>
                </wp:positionH>
                <wp:positionV relativeFrom="paragraph">
                  <wp:posOffset>284620</wp:posOffset>
                </wp:positionV>
                <wp:extent cx="5528945" cy="6350"/>
                <wp:effectExtent l="0" t="0" r="0" b="0"/>
                <wp:wrapTopAndBottom/>
                <wp:docPr id="1432" name="Graphic 1432"/>
                <wp:cNvGraphicFramePr>
                  <a:graphicFrameLocks/>
                </wp:cNvGraphicFramePr>
                <a:graphic>
                  <a:graphicData uri="http://schemas.microsoft.com/office/word/2010/wordprocessingShape">
                    <wps:wsp>
                      <wps:cNvPr id="1432" name="Graphic 1432"/>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22.411034pt;width:435.31pt;height:.48004pt;mso-position-horizontal-relative:page;mso-position-vertical-relative:paragraph;z-index:-15495680;mso-wrap-distance-left:0;mso-wrap-distance-right:0" id="docshape1082" filled="true" fillcolor="#000000" stroked="false">
                <v:fill type="solid"/>
                <w10:wrap type="topAndBottom"/>
              </v:rect>
            </w:pict>
          </mc:Fallback>
        </mc:AlternateContent>
      </w:r>
    </w:p>
    <w:p>
      <w:pPr>
        <w:pStyle w:val="BodyText"/>
        <w:spacing w:before="39"/>
        <w:rPr>
          <w:rFonts w:ascii="Arial"/>
          <w:b/>
          <w:sz w:val="20"/>
        </w:rPr>
      </w:pPr>
    </w:p>
    <w:p>
      <w:pPr>
        <w:spacing w:before="117"/>
        <w:ind w:left="358" w:right="0" w:firstLine="0"/>
        <w:jc w:val="left"/>
        <w:rPr>
          <w:rFonts w:ascii="Arial" w:hAnsi="Arial"/>
          <w:i/>
          <w:sz w:val="22"/>
        </w:rPr>
      </w:pPr>
      <w:r>
        <w:rPr>
          <w:rFonts w:ascii="Arial" w:hAnsi="Arial"/>
          <w:i/>
          <w:sz w:val="22"/>
        </w:rPr>
        <w:t>ALL</w:t>
      </w:r>
      <w:r>
        <w:rPr>
          <w:rFonts w:ascii="Arial" w:hAnsi="Arial"/>
          <w:i/>
          <w:spacing w:val="-7"/>
          <w:sz w:val="22"/>
        </w:rPr>
        <w:t> </w:t>
      </w:r>
      <w:r>
        <w:rPr>
          <w:rFonts w:ascii="Arial" w:hAnsi="Arial"/>
          <w:i/>
          <w:sz w:val="22"/>
        </w:rPr>
        <w:t>POINTS</w:t>
      </w:r>
      <w:r>
        <w:rPr>
          <w:rFonts w:ascii="Arial" w:hAnsi="Arial"/>
          <w:i/>
          <w:spacing w:val="-6"/>
          <w:sz w:val="22"/>
        </w:rPr>
        <w:t> </w:t>
      </w:r>
      <w:r>
        <w:rPr>
          <w:rFonts w:ascii="Arial" w:hAnsi="Arial"/>
          <w:i/>
          <w:sz w:val="22"/>
        </w:rPr>
        <w:t>SHOULD</w:t>
      </w:r>
      <w:r>
        <w:rPr>
          <w:rFonts w:ascii="Arial" w:hAnsi="Arial"/>
          <w:i/>
          <w:spacing w:val="-7"/>
          <w:sz w:val="22"/>
        </w:rPr>
        <w:t> </w:t>
      </w:r>
      <w:r>
        <w:rPr>
          <w:rFonts w:ascii="Arial" w:hAnsi="Arial"/>
          <w:i/>
          <w:sz w:val="22"/>
        </w:rPr>
        <w:t>BE</w:t>
      </w:r>
      <w:r>
        <w:rPr>
          <w:rFonts w:ascii="Arial" w:hAnsi="Arial"/>
          <w:i/>
          <w:spacing w:val="-4"/>
          <w:sz w:val="22"/>
        </w:rPr>
        <w:t> </w:t>
      </w:r>
      <w:r>
        <w:rPr>
          <w:rFonts w:ascii="Arial" w:hAnsi="Arial"/>
          <w:i/>
          <w:sz w:val="22"/>
        </w:rPr>
        <w:t>MARKED</w:t>
      </w:r>
      <w:r>
        <w:rPr>
          <w:rFonts w:ascii="Arial" w:hAnsi="Arial"/>
          <w:i/>
          <w:spacing w:val="-5"/>
          <w:sz w:val="22"/>
        </w:rPr>
        <w:t> </w:t>
      </w:r>
      <w:r>
        <w:rPr>
          <w:rFonts w:ascii="Arial" w:hAnsi="Arial"/>
          <w:i/>
          <w:sz w:val="22"/>
        </w:rPr>
        <w:t>“YES”</w:t>
      </w:r>
      <w:r>
        <w:rPr>
          <w:rFonts w:ascii="Arial" w:hAnsi="Arial"/>
          <w:i/>
          <w:spacing w:val="-7"/>
          <w:sz w:val="22"/>
        </w:rPr>
        <w:t> </w:t>
      </w:r>
      <w:r>
        <w:rPr>
          <w:rFonts w:ascii="Arial" w:hAnsi="Arial"/>
          <w:i/>
          <w:sz w:val="22"/>
        </w:rPr>
        <w:t>BEFORE</w:t>
      </w:r>
      <w:r>
        <w:rPr>
          <w:rFonts w:ascii="Arial" w:hAnsi="Arial"/>
          <w:i/>
          <w:spacing w:val="-4"/>
          <w:sz w:val="22"/>
        </w:rPr>
        <w:t> </w:t>
      </w:r>
      <w:r>
        <w:rPr>
          <w:rFonts w:ascii="Arial" w:hAnsi="Arial"/>
          <w:i/>
          <w:sz w:val="22"/>
        </w:rPr>
        <w:t>COMPLETING</w:t>
      </w:r>
      <w:r>
        <w:rPr>
          <w:rFonts w:ascii="Arial" w:hAnsi="Arial"/>
          <w:i/>
          <w:spacing w:val="-5"/>
          <w:sz w:val="22"/>
        </w:rPr>
        <w:t> </w:t>
      </w:r>
      <w:r>
        <w:rPr>
          <w:rFonts w:ascii="Arial" w:hAnsi="Arial"/>
          <w:i/>
          <w:spacing w:val="-2"/>
          <w:sz w:val="22"/>
        </w:rPr>
        <w:t>INSTALLATION</w:t>
      </w:r>
    </w:p>
    <w:p>
      <w:pPr>
        <w:spacing w:after="0"/>
        <w:jc w:val="left"/>
        <w:rPr>
          <w:rFonts w:ascii="Arial" w:hAnsi="Arial"/>
          <w:i/>
          <w:sz w:val="22"/>
        </w:rPr>
        <w:sectPr>
          <w:pgSz w:w="12240" w:h="15840"/>
          <w:pgMar w:header="724" w:footer="1667" w:top="1240" w:bottom="1860" w:left="1440" w:right="1440"/>
        </w:sectPr>
      </w:pPr>
    </w:p>
    <w:p>
      <w:pPr>
        <w:pStyle w:val="BodyText"/>
        <w:spacing w:before="9"/>
        <w:rPr>
          <w:rFonts w:ascii="Arial"/>
          <w:i/>
          <w:sz w:val="15"/>
        </w:rPr>
      </w:pPr>
    </w:p>
    <w:p>
      <w:pPr>
        <w:pStyle w:val="BodyText"/>
        <w:spacing w:line="20" w:lineRule="exact"/>
        <w:ind w:left="329"/>
        <w:rPr>
          <w:rFonts w:ascii="Arial"/>
          <w:sz w:val="2"/>
        </w:rPr>
      </w:pPr>
      <w:r>
        <w:rPr>
          <w:rFonts w:ascii="Arial"/>
          <w:sz w:val="2"/>
        </w:rPr>
        <mc:AlternateContent>
          <mc:Choice Requires="wps">
            <w:drawing>
              <wp:inline distT="0" distB="0" distL="0" distR="0">
                <wp:extent cx="5528945" cy="6350"/>
                <wp:effectExtent l="0" t="0" r="0" b="0"/>
                <wp:docPr id="1437" name="Group 1437"/>
                <wp:cNvGraphicFramePr>
                  <a:graphicFrameLocks/>
                </wp:cNvGraphicFramePr>
                <a:graphic>
                  <a:graphicData uri="http://schemas.microsoft.com/office/word/2010/wordprocessingGroup">
                    <wpg:wgp>
                      <wpg:cNvPr id="1437" name="Group 1437"/>
                      <wpg:cNvGrpSpPr/>
                      <wpg:grpSpPr>
                        <a:xfrm>
                          <a:off x="0" y="0"/>
                          <a:ext cx="5528945" cy="6350"/>
                          <a:chExt cx="5528945" cy="6350"/>
                        </a:xfrm>
                      </wpg:grpSpPr>
                      <wps:wsp>
                        <wps:cNvPr id="1438" name="Graphic 1438"/>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35.35pt;height:.5pt;mso-position-horizontal-relative:char;mso-position-vertical-relative:line" id="docshapegroup1086" coordorigin="0,0" coordsize="8707,10">
                <v:rect style="position:absolute;left:0;top:0;width:8707;height:10" id="docshape1087" filled="true" fillcolor="#000000" stroked="false">
                  <v:fill type="solid"/>
                </v:rect>
              </v:group>
            </w:pict>
          </mc:Fallback>
        </mc:AlternateContent>
      </w:r>
      <w:r>
        <w:rPr>
          <w:rFonts w:ascii="Arial"/>
          <w:sz w:val="2"/>
        </w:rPr>
      </w:r>
    </w:p>
    <w:p>
      <w:pPr>
        <w:tabs>
          <w:tab w:pos="1111" w:val="left" w:leader="none"/>
          <w:tab w:pos="9035" w:val="left" w:leader="none"/>
        </w:tabs>
        <w:spacing w:before="6"/>
        <w:ind w:left="329" w:right="0" w:firstLine="0"/>
        <w:jc w:val="left"/>
        <w:rPr>
          <w:rFonts w:ascii="Arial"/>
          <w:b/>
          <w:sz w:val="32"/>
        </w:rPr>
      </w:pPr>
      <w:r>
        <w:rPr>
          <w:rFonts w:ascii="Arial"/>
          <w:b/>
          <w:sz w:val="32"/>
          <w:u w:val="single"/>
        </w:rPr>
        <w:tab/>
        <w:t>Installation</w:t>
      </w:r>
      <w:r>
        <w:rPr>
          <w:rFonts w:ascii="Arial"/>
          <w:b/>
          <w:spacing w:val="-15"/>
          <w:sz w:val="32"/>
          <w:u w:val="single"/>
        </w:rPr>
        <w:t> </w:t>
      </w:r>
      <w:r>
        <w:rPr>
          <w:rFonts w:ascii="Arial"/>
          <w:b/>
          <w:sz w:val="32"/>
          <w:u w:val="single"/>
        </w:rPr>
        <w:t>Monitoring</w:t>
      </w:r>
      <w:r>
        <w:rPr>
          <w:rFonts w:ascii="Arial"/>
          <w:b/>
          <w:spacing w:val="-13"/>
          <w:sz w:val="32"/>
          <w:u w:val="single"/>
        </w:rPr>
        <w:t> </w:t>
      </w:r>
      <w:r>
        <w:rPr>
          <w:rFonts w:ascii="Arial"/>
          <w:b/>
          <w:sz w:val="32"/>
          <w:u w:val="single"/>
        </w:rPr>
        <w:t>Form</w:t>
      </w:r>
      <w:r>
        <w:rPr>
          <w:rFonts w:ascii="Arial"/>
          <w:b/>
          <w:spacing w:val="-9"/>
          <w:sz w:val="32"/>
          <w:u w:val="single"/>
        </w:rPr>
        <w:t> </w:t>
      </w:r>
      <w:r>
        <w:rPr>
          <w:rFonts w:ascii="Arial"/>
          <w:b/>
          <w:sz w:val="32"/>
          <w:u w:val="single"/>
        </w:rPr>
        <w:t>-</w:t>
      </w:r>
      <w:r>
        <w:rPr>
          <w:rFonts w:ascii="Arial"/>
          <w:b/>
          <w:spacing w:val="-13"/>
          <w:sz w:val="32"/>
          <w:u w:val="single"/>
        </w:rPr>
        <w:t> </w:t>
      </w:r>
      <w:r>
        <w:rPr>
          <w:rFonts w:ascii="Arial"/>
          <w:b/>
          <w:sz w:val="32"/>
          <w:u w:val="single"/>
        </w:rPr>
        <w:t>Reference</w:t>
      </w:r>
      <w:r>
        <w:rPr>
          <w:rFonts w:ascii="Arial"/>
          <w:b/>
          <w:spacing w:val="-13"/>
          <w:sz w:val="32"/>
          <w:u w:val="single"/>
        </w:rPr>
        <w:t> </w:t>
      </w:r>
      <w:r>
        <w:rPr>
          <w:rFonts w:ascii="Arial"/>
          <w:b/>
          <w:spacing w:val="-2"/>
          <w:sz w:val="32"/>
          <w:u w:val="single"/>
        </w:rPr>
        <w:t>Guide</w:t>
      </w:r>
      <w:r>
        <w:rPr>
          <w:rFonts w:ascii="Arial"/>
          <w:b/>
          <w:sz w:val="32"/>
          <w:u w:val="single"/>
        </w:rPr>
        <w:tab/>
      </w:r>
    </w:p>
    <w:p>
      <w:pPr>
        <w:pStyle w:val="Heading5"/>
        <w:spacing w:before="149"/>
        <w:ind w:left="358"/>
      </w:pPr>
      <w:r>
        <w:rPr/>
        <w:t>Quality</w:t>
      </w:r>
      <w:r>
        <w:rPr>
          <w:spacing w:val="-8"/>
        </w:rPr>
        <w:t> </w:t>
      </w:r>
      <w:r>
        <w:rPr/>
        <w:t>of </w:t>
      </w:r>
      <w:r>
        <w:rPr>
          <w:spacing w:val="-2"/>
        </w:rPr>
        <w:t>Construction</w:t>
      </w:r>
    </w:p>
    <w:p>
      <w:pPr>
        <w:pStyle w:val="ListParagraph"/>
        <w:numPr>
          <w:ilvl w:val="0"/>
          <w:numId w:val="72"/>
        </w:numPr>
        <w:tabs>
          <w:tab w:pos="716" w:val="left" w:leader="none"/>
        </w:tabs>
        <w:spacing w:line="240" w:lineRule="auto" w:before="123" w:after="0"/>
        <w:ind w:left="716" w:right="0" w:hanging="358"/>
        <w:jc w:val="left"/>
        <w:rPr>
          <w:sz w:val="20"/>
        </w:rPr>
      </w:pPr>
      <w:r>
        <w:rPr>
          <w:sz w:val="20"/>
        </w:rPr>
        <w:t>If</w:t>
      </w:r>
      <w:r>
        <w:rPr>
          <w:spacing w:val="-4"/>
          <w:sz w:val="20"/>
        </w:rPr>
        <w:t> </w:t>
      </w:r>
      <w:r>
        <w:rPr>
          <w:sz w:val="20"/>
        </w:rPr>
        <w:t>the</w:t>
      </w:r>
      <w:r>
        <w:rPr>
          <w:spacing w:val="-6"/>
          <w:sz w:val="20"/>
        </w:rPr>
        <w:t> </w:t>
      </w:r>
      <w:r>
        <w:rPr>
          <w:sz w:val="20"/>
        </w:rPr>
        <w:t>filter</w:t>
      </w:r>
      <w:r>
        <w:rPr>
          <w:spacing w:val="-2"/>
          <w:sz w:val="20"/>
        </w:rPr>
        <w:t> </w:t>
      </w:r>
      <w:r>
        <w:rPr>
          <w:sz w:val="20"/>
        </w:rPr>
        <w:t>is</w:t>
      </w:r>
      <w:r>
        <w:rPr>
          <w:spacing w:val="-5"/>
          <w:sz w:val="20"/>
        </w:rPr>
        <w:t> </w:t>
      </w:r>
      <w:r>
        <w:rPr>
          <w:sz w:val="20"/>
        </w:rPr>
        <w:t>leaking,</w:t>
      </w:r>
      <w:r>
        <w:rPr>
          <w:spacing w:val="-5"/>
          <w:sz w:val="20"/>
        </w:rPr>
        <w:t> </w:t>
      </w:r>
      <w:r>
        <w:rPr>
          <w:sz w:val="20"/>
        </w:rPr>
        <w:t>tell</w:t>
      </w:r>
      <w:r>
        <w:rPr>
          <w:spacing w:val="-5"/>
          <w:sz w:val="20"/>
        </w:rPr>
        <w:t> </w:t>
      </w:r>
      <w:r>
        <w:rPr>
          <w:sz w:val="20"/>
        </w:rPr>
        <w:t>the</w:t>
      </w:r>
      <w:r>
        <w:rPr>
          <w:spacing w:val="-5"/>
          <w:sz w:val="20"/>
        </w:rPr>
        <w:t> </w:t>
      </w:r>
      <w:r>
        <w:rPr>
          <w:sz w:val="20"/>
        </w:rPr>
        <w:t>manufacturer</w:t>
      </w:r>
      <w:r>
        <w:rPr>
          <w:spacing w:val="-5"/>
          <w:sz w:val="20"/>
        </w:rPr>
        <w:t> </w:t>
      </w:r>
      <w:r>
        <w:rPr>
          <w:sz w:val="20"/>
        </w:rPr>
        <w:t>so</w:t>
      </w:r>
      <w:r>
        <w:rPr>
          <w:spacing w:val="-5"/>
          <w:sz w:val="20"/>
        </w:rPr>
        <w:t> </w:t>
      </w:r>
      <w:r>
        <w:rPr>
          <w:sz w:val="20"/>
        </w:rPr>
        <w:t>they</w:t>
      </w:r>
      <w:r>
        <w:rPr>
          <w:spacing w:val="-9"/>
          <w:sz w:val="20"/>
        </w:rPr>
        <w:t> </w:t>
      </w:r>
      <w:r>
        <w:rPr>
          <w:sz w:val="20"/>
        </w:rPr>
        <w:t>can</w:t>
      </w:r>
      <w:r>
        <w:rPr>
          <w:spacing w:val="-3"/>
          <w:sz w:val="20"/>
        </w:rPr>
        <w:t> </w:t>
      </w:r>
      <w:r>
        <w:rPr>
          <w:sz w:val="20"/>
        </w:rPr>
        <w:t>fix</w:t>
      </w:r>
      <w:r>
        <w:rPr>
          <w:spacing w:val="-5"/>
          <w:sz w:val="20"/>
        </w:rPr>
        <w:t> it.</w:t>
      </w:r>
    </w:p>
    <w:p>
      <w:pPr>
        <w:pStyle w:val="ListParagraph"/>
        <w:numPr>
          <w:ilvl w:val="0"/>
          <w:numId w:val="72"/>
        </w:numPr>
        <w:tabs>
          <w:tab w:pos="716" w:val="left" w:leader="none"/>
        </w:tabs>
        <w:spacing w:line="240" w:lineRule="auto" w:before="60" w:after="0"/>
        <w:ind w:left="716" w:right="0" w:hanging="358"/>
        <w:jc w:val="left"/>
        <w:rPr>
          <w:sz w:val="20"/>
        </w:rPr>
      </w:pPr>
      <w:r>
        <w:rPr>
          <w:sz w:val="20"/>
        </w:rPr>
        <w:t>If</w:t>
      </w:r>
      <w:r>
        <w:rPr>
          <w:spacing w:val="-4"/>
          <w:sz w:val="20"/>
        </w:rPr>
        <w:t> </w:t>
      </w:r>
      <w:r>
        <w:rPr>
          <w:sz w:val="20"/>
        </w:rPr>
        <w:t>the</w:t>
      </w:r>
      <w:r>
        <w:rPr>
          <w:spacing w:val="-6"/>
          <w:sz w:val="20"/>
        </w:rPr>
        <w:t> </w:t>
      </w:r>
      <w:r>
        <w:rPr>
          <w:sz w:val="20"/>
        </w:rPr>
        <w:t>lid</w:t>
      </w:r>
      <w:r>
        <w:rPr>
          <w:spacing w:val="-3"/>
          <w:sz w:val="20"/>
        </w:rPr>
        <w:t> </w:t>
      </w:r>
      <w:r>
        <w:rPr>
          <w:sz w:val="20"/>
        </w:rPr>
        <w:t>is</w:t>
      </w:r>
      <w:r>
        <w:rPr>
          <w:spacing w:val="-5"/>
          <w:sz w:val="20"/>
        </w:rPr>
        <w:t> </w:t>
      </w:r>
      <w:r>
        <w:rPr>
          <w:sz w:val="20"/>
        </w:rPr>
        <w:t>damaged</w:t>
      </w:r>
      <w:r>
        <w:rPr>
          <w:spacing w:val="-6"/>
          <w:sz w:val="20"/>
        </w:rPr>
        <w:t> </w:t>
      </w:r>
      <w:r>
        <w:rPr>
          <w:sz w:val="20"/>
        </w:rPr>
        <w:t>or</w:t>
      </w:r>
      <w:r>
        <w:rPr>
          <w:spacing w:val="-3"/>
          <w:sz w:val="20"/>
        </w:rPr>
        <w:t> </w:t>
      </w:r>
      <w:r>
        <w:rPr>
          <w:sz w:val="20"/>
        </w:rPr>
        <w:t>does</w:t>
      </w:r>
      <w:r>
        <w:rPr>
          <w:spacing w:val="-5"/>
          <w:sz w:val="20"/>
        </w:rPr>
        <w:t> </w:t>
      </w:r>
      <w:r>
        <w:rPr>
          <w:sz w:val="20"/>
        </w:rPr>
        <w:t>not</w:t>
      </w:r>
      <w:r>
        <w:rPr>
          <w:spacing w:val="-5"/>
          <w:sz w:val="20"/>
        </w:rPr>
        <w:t> </w:t>
      </w:r>
      <w:r>
        <w:rPr>
          <w:sz w:val="20"/>
        </w:rPr>
        <w:t>fit,</w:t>
      </w:r>
      <w:r>
        <w:rPr>
          <w:spacing w:val="-6"/>
          <w:sz w:val="20"/>
        </w:rPr>
        <w:t> </w:t>
      </w:r>
      <w:r>
        <w:rPr>
          <w:sz w:val="20"/>
        </w:rPr>
        <w:t>use</w:t>
      </w:r>
      <w:r>
        <w:rPr>
          <w:spacing w:val="-3"/>
          <w:sz w:val="20"/>
        </w:rPr>
        <w:t> </w:t>
      </w:r>
      <w:r>
        <w:rPr>
          <w:sz w:val="20"/>
        </w:rPr>
        <w:t>another</w:t>
      </w:r>
      <w:r>
        <w:rPr>
          <w:spacing w:val="-3"/>
          <w:sz w:val="20"/>
        </w:rPr>
        <w:t> </w:t>
      </w:r>
      <w:r>
        <w:rPr>
          <w:sz w:val="20"/>
        </w:rPr>
        <w:t>one</w:t>
      </w:r>
      <w:r>
        <w:rPr>
          <w:spacing w:val="-4"/>
          <w:sz w:val="20"/>
        </w:rPr>
        <w:t> </w:t>
      </w:r>
      <w:r>
        <w:rPr>
          <w:sz w:val="20"/>
        </w:rPr>
        <w:t>and</w:t>
      </w:r>
      <w:r>
        <w:rPr>
          <w:spacing w:val="-6"/>
          <w:sz w:val="20"/>
        </w:rPr>
        <w:t> </w:t>
      </w:r>
      <w:r>
        <w:rPr>
          <w:sz w:val="20"/>
        </w:rPr>
        <w:t>tell</w:t>
      </w:r>
      <w:r>
        <w:rPr>
          <w:spacing w:val="-5"/>
          <w:sz w:val="20"/>
        </w:rPr>
        <w:t> </w:t>
      </w:r>
      <w:r>
        <w:rPr>
          <w:sz w:val="20"/>
        </w:rPr>
        <w:t>the</w:t>
      </w:r>
      <w:r>
        <w:rPr>
          <w:spacing w:val="-3"/>
          <w:sz w:val="20"/>
        </w:rPr>
        <w:t> </w:t>
      </w:r>
      <w:r>
        <w:rPr>
          <w:spacing w:val="-2"/>
          <w:sz w:val="20"/>
        </w:rPr>
        <w:t>manufacturer.</w:t>
      </w:r>
    </w:p>
    <w:p>
      <w:pPr>
        <w:pStyle w:val="ListParagraph"/>
        <w:numPr>
          <w:ilvl w:val="0"/>
          <w:numId w:val="72"/>
        </w:numPr>
        <w:tabs>
          <w:tab w:pos="716" w:val="left" w:leader="none"/>
        </w:tabs>
        <w:spacing w:line="240" w:lineRule="auto" w:before="58" w:after="0"/>
        <w:ind w:left="716" w:right="0" w:hanging="358"/>
        <w:jc w:val="left"/>
        <w:rPr>
          <w:sz w:val="20"/>
        </w:rPr>
      </w:pPr>
      <w:r>
        <w:rPr>
          <w:sz w:val="20"/>
        </w:rPr>
        <w:t>If</w:t>
      </w:r>
      <w:r>
        <w:rPr>
          <w:spacing w:val="-4"/>
          <w:sz w:val="20"/>
        </w:rPr>
        <w:t> </w:t>
      </w:r>
      <w:r>
        <w:rPr>
          <w:sz w:val="20"/>
        </w:rPr>
        <w:t>the</w:t>
      </w:r>
      <w:r>
        <w:rPr>
          <w:spacing w:val="-5"/>
          <w:sz w:val="20"/>
        </w:rPr>
        <w:t> </w:t>
      </w:r>
      <w:r>
        <w:rPr>
          <w:sz w:val="20"/>
        </w:rPr>
        <w:t>diffuser</w:t>
      </w:r>
      <w:r>
        <w:rPr>
          <w:spacing w:val="-5"/>
          <w:sz w:val="20"/>
        </w:rPr>
        <w:t> </w:t>
      </w:r>
      <w:r>
        <w:rPr>
          <w:sz w:val="20"/>
        </w:rPr>
        <w:t>is</w:t>
      </w:r>
      <w:r>
        <w:rPr>
          <w:spacing w:val="-4"/>
          <w:sz w:val="20"/>
        </w:rPr>
        <w:t> </w:t>
      </w:r>
      <w:r>
        <w:rPr>
          <w:sz w:val="20"/>
        </w:rPr>
        <w:t>damaged</w:t>
      </w:r>
      <w:r>
        <w:rPr>
          <w:spacing w:val="-6"/>
          <w:sz w:val="20"/>
        </w:rPr>
        <w:t> </w:t>
      </w:r>
      <w:r>
        <w:rPr>
          <w:sz w:val="20"/>
        </w:rPr>
        <w:t>or</w:t>
      </w:r>
      <w:r>
        <w:rPr>
          <w:spacing w:val="-4"/>
          <w:sz w:val="20"/>
        </w:rPr>
        <w:t> </w:t>
      </w:r>
      <w:r>
        <w:rPr>
          <w:sz w:val="20"/>
        </w:rPr>
        <w:t>does</w:t>
      </w:r>
      <w:r>
        <w:rPr>
          <w:spacing w:val="-5"/>
          <w:sz w:val="20"/>
        </w:rPr>
        <w:t> </w:t>
      </w:r>
      <w:r>
        <w:rPr>
          <w:sz w:val="20"/>
        </w:rPr>
        <w:t>not</w:t>
      </w:r>
      <w:r>
        <w:rPr>
          <w:spacing w:val="-5"/>
          <w:sz w:val="20"/>
        </w:rPr>
        <w:t> </w:t>
      </w:r>
      <w:r>
        <w:rPr>
          <w:sz w:val="20"/>
        </w:rPr>
        <w:t>fit,</w:t>
      </w:r>
      <w:r>
        <w:rPr>
          <w:spacing w:val="-5"/>
          <w:sz w:val="20"/>
        </w:rPr>
        <w:t> </w:t>
      </w:r>
      <w:r>
        <w:rPr>
          <w:sz w:val="20"/>
        </w:rPr>
        <w:t>use</w:t>
      </w:r>
      <w:r>
        <w:rPr>
          <w:spacing w:val="-3"/>
          <w:sz w:val="20"/>
        </w:rPr>
        <w:t> </w:t>
      </w:r>
      <w:r>
        <w:rPr>
          <w:sz w:val="20"/>
        </w:rPr>
        <w:t>another</w:t>
      </w:r>
      <w:r>
        <w:rPr>
          <w:spacing w:val="-2"/>
          <w:sz w:val="20"/>
        </w:rPr>
        <w:t> </w:t>
      </w:r>
      <w:r>
        <w:rPr>
          <w:sz w:val="20"/>
        </w:rPr>
        <w:t>one</w:t>
      </w:r>
      <w:r>
        <w:rPr>
          <w:spacing w:val="-7"/>
          <w:sz w:val="20"/>
        </w:rPr>
        <w:t> </w:t>
      </w:r>
      <w:r>
        <w:rPr>
          <w:sz w:val="20"/>
        </w:rPr>
        <w:t>and</w:t>
      </w:r>
      <w:r>
        <w:rPr>
          <w:spacing w:val="-6"/>
          <w:sz w:val="20"/>
        </w:rPr>
        <w:t> </w:t>
      </w:r>
      <w:r>
        <w:rPr>
          <w:sz w:val="20"/>
        </w:rPr>
        <w:t>tell</w:t>
      </w:r>
      <w:r>
        <w:rPr>
          <w:spacing w:val="-6"/>
          <w:sz w:val="20"/>
        </w:rPr>
        <w:t> </w:t>
      </w:r>
      <w:r>
        <w:rPr>
          <w:sz w:val="20"/>
        </w:rPr>
        <w:t>the</w:t>
      </w:r>
      <w:r>
        <w:rPr>
          <w:spacing w:val="-5"/>
          <w:sz w:val="20"/>
        </w:rPr>
        <w:t> </w:t>
      </w:r>
      <w:r>
        <w:rPr>
          <w:spacing w:val="-2"/>
          <w:sz w:val="20"/>
        </w:rPr>
        <w:t>manufacturer.</w:t>
      </w:r>
    </w:p>
    <w:p>
      <w:pPr>
        <w:pStyle w:val="Heading5"/>
        <w:spacing w:before="59"/>
        <w:ind w:left="358"/>
      </w:pPr>
      <w:r>
        <w:rPr/>
        <w:t>Proper</w:t>
      </w:r>
      <w:r>
        <w:rPr>
          <w:spacing w:val="-3"/>
        </w:rPr>
        <w:t> </w:t>
      </w:r>
      <w:r>
        <w:rPr>
          <w:spacing w:val="-2"/>
        </w:rPr>
        <w:t>Installation</w:t>
      </w:r>
    </w:p>
    <w:p>
      <w:pPr>
        <w:pStyle w:val="ListParagraph"/>
        <w:numPr>
          <w:ilvl w:val="0"/>
          <w:numId w:val="72"/>
        </w:numPr>
        <w:tabs>
          <w:tab w:pos="716" w:val="left" w:leader="none"/>
          <w:tab w:pos="718" w:val="left" w:leader="none"/>
        </w:tabs>
        <w:spacing w:line="240" w:lineRule="auto" w:before="123" w:after="0"/>
        <w:ind w:left="718" w:right="480" w:hanging="360"/>
        <w:jc w:val="left"/>
        <w:rPr>
          <w:sz w:val="20"/>
        </w:rPr>
      </w:pPr>
      <w:r>
        <w:rPr>
          <w:sz w:val="20"/>
        </w:rPr>
        <w:t>The</w:t>
      </w:r>
      <w:r>
        <w:rPr>
          <w:spacing w:val="-4"/>
          <w:sz w:val="20"/>
        </w:rPr>
        <w:t> </w:t>
      </w:r>
      <w:r>
        <w:rPr>
          <w:sz w:val="20"/>
        </w:rPr>
        <w:t>filter</w:t>
      </w:r>
      <w:r>
        <w:rPr>
          <w:spacing w:val="-3"/>
          <w:sz w:val="20"/>
        </w:rPr>
        <w:t> </w:t>
      </w:r>
      <w:r>
        <w:rPr>
          <w:sz w:val="20"/>
        </w:rPr>
        <w:t>should</w:t>
      </w:r>
      <w:r>
        <w:rPr>
          <w:spacing w:val="-3"/>
          <w:sz w:val="20"/>
        </w:rPr>
        <w:t> </w:t>
      </w:r>
      <w:r>
        <w:rPr>
          <w:sz w:val="20"/>
        </w:rPr>
        <w:t>be</w:t>
      </w:r>
      <w:r>
        <w:rPr>
          <w:spacing w:val="-3"/>
          <w:sz w:val="20"/>
        </w:rPr>
        <w:t> </w:t>
      </w:r>
      <w:r>
        <w:rPr>
          <w:sz w:val="20"/>
        </w:rPr>
        <w:t>inside</w:t>
      </w:r>
      <w:r>
        <w:rPr>
          <w:spacing w:val="-3"/>
          <w:sz w:val="20"/>
        </w:rPr>
        <w:t> </w:t>
      </w:r>
      <w:r>
        <w:rPr>
          <w:sz w:val="20"/>
        </w:rPr>
        <w:t>the</w:t>
      </w:r>
      <w:r>
        <w:rPr>
          <w:spacing w:val="-4"/>
          <w:sz w:val="20"/>
        </w:rPr>
        <w:t> </w:t>
      </w:r>
      <w:r>
        <w:rPr>
          <w:sz w:val="20"/>
        </w:rPr>
        <w:t>house</w:t>
      </w:r>
      <w:r>
        <w:rPr>
          <w:spacing w:val="-3"/>
          <w:sz w:val="20"/>
        </w:rPr>
        <w:t> </w:t>
      </w:r>
      <w:r>
        <w:rPr>
          <w:sz w:val="20"/>
        </w:rPr>
        <w:t>or at</w:t>
      </w:r>
      <w:r>
        <w:rPr>
          <w:spacing w:val="-1"/>
          <w:sz w:val="20"/>
        </w:rPr>
        <w:t> </w:t>
      </w:r>
      <w:r>
        <w:rPr>
          <w:sz w:val="20"/>
        </w:rPr>
        <w:t>least</w:t>
      </w:r>
      <w:r>
        <w:rPr>
          <w:spacing w:val="-1"/>
          <w:sz w:val="20"/>
        </w:rPr>
        <w:t> </w:t>
      </w:r>
      <w:r>
        <w:rPr>
          <w:sz w:val="20"/>
        </w:rPr>
        <w:t>under</w:t>
      </w:r>
      <w:r>
        <w:rPr>
          <w:spacing w:val="-3"/>
          <w:sz w:val="20"/>
        </w:rPr>
        <w:t> </w:t>
      </w:r>
      <w:r>
        <w:rPr>
          <w:sz w:val="20"/>
        </w:rPr>
        <w:t>a</w:t>
      </w:r>
      <w:r>
        <w:rPr>
          <w:spacing w:val="-3"/>
          <w:sz w:val="20"/>
        </w:rPr>
        <w:t> </w:t>
      </w:r>
      <w:r>
        <w:rPr>
          <w:sz w:val="20"/>
        </w:rPr>
        <w:t>roof. It</w:t>
      </w:r>
      <w:r>
        <w:rPr>
          <w:spacing w:val="-3"/>
          <w:sz w:val="20"/>
        </w:rPr>
        <w:t> </w:t>
      </w:r>
      <w:r>
        <w:rPr>
          <w:sz w:val="20"/>
        </w:rPr>
        <w:t>should</w:t>
      </w:r>
      <w:r>
        <w:rPr>
          <w:spacing w:val="-1"/>
          <w:sz w:val="20"/>
        </w:rPr>
        <w:t> </w:t>
      </w:r>
      <w:r>
        <w:rPr>
          <w:sz w:val="20"/>
        </w:rPr>
        <w:t>be</w:t>
      </w:r>
      <w:r>
        <w:rPr>
          <w:spacing w:val="-4"/>
          <w:sz w:val="20"/>
        </w:rPr>
        <w:t> </w:t>
      </w:r>
      <w:r>
        <w:rPr>
          <w:sz w:val="20"/>
        </w:rPr>
        <w:t>kept</w:t>
      </w:r>
      <w:r>
        <w:rPr>
          <w:spacing w:val="-1"/>
          <w:sz w:val="20"/>
        </w:rPr>
        <w:t> </w:t>
      </w:r>
      <w:r>
        <w:rPr>
          <w:sz w:val="20"/>
        </w:rPr>
        <w:t>out</w:t>
      </w:r>
      <w:r>
        <w:rPr>
          <w:spacing w:val="-1"/>
          <w:sz w:val="20"/>
        </w:rPr>
        <w:t> </w:t>
      </w:r>
      <w:r>
        <w:rPr>
          <w:sz w:val="20"/>
        </w:rPr>
        <w:t>of</w:t>
      </w:r>
      <w:r>
        <w:rPr>
          <w:spacing w:val="-1"/>
          <w:sz w:val="20"/>
        </w:rPr>
        <w:t> </w:t>
      </w:r>
      <w:r>
        <w:rPr>
          <w:sz w:val="20"/>
        </w:rPr>
        <w:t>the</w:t>
      </w:r>
      <w:r>
        <w:rPr>
          <w:spacing w:val="-1"/>
          <w:sz w:val="20"/>
        </w:rPr>
        <w:t> </w:t>
      </w:r>
      <w:r>
        <w:rPr>
          <w:sz w:val="20"/>
        </w:rPr>
        <w:t>way of animals, maybe with a fence. If the filter needs to be moved once it is installed, a technician will have to re-install the sand and gravel.</w:t>
      </w:r>
    </w:p>
    <w:p>
      <w:pPr>
        <w:pStyle w:val="ListParagraph"/>
        <w:numPr>
          <w:ilvl w:val="0"/>
          <w:numId w:val="72"/>
        </w:numPr>
        <w:tabs>
          <w:tab w:pos="716" w:val="left" w:leader="none"/>
        </w:tabs>
        <w:spacing w:line="240" w:lineRule="auto" w:before="60" w:after="0"/>
        <w:ind w:left="716" w:right="0" w:hanging="358"/>
        <w:jc w:val="left"/>
        <w:rPr>
          <w:sz w:val="20"/>
        </w:rPr>
      </w:pPr>
      <w:r>
        <w:rPr>
          <w:sz w:val="20"/>
        </w:rPr>
        <w:t>If</w:t>
      </w:r>
      <w:r>
        <w:rPr>
          <w:spacing w:val="-5"/>
          <w:sz w:val="20"/>
        </w:rPr>
        <w:t> </w:t>
      </w:r>
      <w:r>
        <w:rPr>
          <w:sz w:val="20"/>
        </w:rPr>
        <w:t>the</w:t>
      </w:r>
      <w:r>
        <w:rPr>
          <w:spacing w:val="-6"/>
          <w:sz w:val="20"/>
        </w:rPr>
        <w:t> </w:t>
      </w:r>
      <w:r>
        <w:rPr>
          <w:sz w:val="20"/>
        </w:rPr>
        <w:t>filter</w:t>
      </w:r>
      <w:r>
        <w:rPr>
          <w:spacing w:val="-4"/>
          <w:sz w:val="20"/>
        </w:rPr>
        <w:t> </w:t>
      </w:r>
      <w:r>
        <w:rPr>
          <w:sz w:val="20"/>
        </w:rPr>
        <w:t>is</w:t>
      </w:r>
      <w:r>
        <w:rPr>
          <w:spacing w:val="-6"/>
          <w:sz w:val="20"/>
        </w:rPr>
        <w:t> </w:t>
      </w:r>
      <w:r>
        <w:rPr>
          <w:sz w:val="20"/>
        </w:rPr>
        <w:t>not</w:t>
      </w:r>
      <w:r>
        <w:rPr>
          <w:spacing w:val="-4"/>
          <w:sz w:val="20"/>
        </w:rPr>
        <w:t> </w:t>
      </w:r>
      <w:r>
        <w:rPr>
          <w:sz w:val="20"/>
        </w:rPr>
        <w:t>level,</w:t>
      </w:r>
      <w:r>
        <w:rPr>
          <w:spacing w:val="-5"/>
          <w:sz w:val="20"/>
        </w:rPr>
        <w:t> </w:t>
      </w:r>
      <w:r>
        <w:rPr>
          <w:sz w:val="20"/>
        </w:rPr>
        <w:t>make</w:t>
      </w:r>
      <w:r>
        <w:rPr>
          <w:spacing w:val="-6"/>
          <w:sz w:val="20"/>
        </w:rPr>
        <w:t> </w:t>
      </w:r>
      <w:r>
        <w:rPr>
          <w:sz w:val="20"/>
        </w:rPr>
        <w:t>it</w:t>
      </w:r>
      <w:r>
        <w:rPr>
          <w:spacing w:val="-5"/>
          <w:sz w:val="20"/>
        </w:rPr>
        <w:t> </w:t>
      </w:r>
      <w:r>
        <w:rPr>
          <w:sz w:val="20"/>
        </w:rPr>
        <w:t>level</w:t>
      </w:r>
      <w:r>
        <w:rPr>
          <w:spacing w:val="-7"/>
          <w:sz w:val="20"/>
        </w:rPr>
        <w:t> </w:t>
      </w:r>
      <w:r>
        <w:rPr>
          <w:sz w:val="20"/>
        </w:rPr>
        <w:t>before</w:t>
      </w:r>
      <w:r>
        <w:rPr>
          <w:spacing w:val="-6"/>
          <w:sz w:val="20"/>
        </w:rPr>
        <w:t> </w:t>
      </w:r>
      <w:r>
        <w:rPr>
          <w:sz w:val="20"/>
        </w:rPr>
        <w:t>doing</w:t>
      </w:r>
      <w:r>
        <w:rPr>
          <w:spacing w:val="-6"/>
          <w:sz w:val="20"/>
        </w:rPr>
        <w:t> </w:t>
      </w:r>
      <w:r>
        <w:rPr>
          <w:sz w:val="20"/>
        </w:rPr>
        <w:t>anything</w:t>
      </w:r>
      <w:r>
        <w:rPr>
          <w:spacing w:val="-5"/>
          <w:sz w:val="20"/>
        </w:rPr>
        <w:t> </w:t>
      </w:r>
      <w:r>
        <w:rPr>
          <w:spacing w:val="-2"/>
          <w:sz w:val="20"/>
        </w:rPr>
        <w:t>else.</w:t>
      </w:r>
    </w:p>
    <w:p>
      <w:pPr>
        <w:pStyle w:val="ListParagraph"/>
        <w:numPr>
          <w:ilvl w:val="0"/>
          <w:numId w:val="72"/>
        </w:numPr>
        <w:tabs>
          <w:tab w:pos="716" w:val="left" w:leader="none"/>
          <w:tab w:pos="718" w:val="left" w:leader="none"/>
        </w:tabs>
        <w:spacing w:line="240" w:lineRule="auto" w:before="60" w:after="0"/>
        <w:ind w:left="718" w:right="403" w:hanging="360"/>
        <w:jc w:val="left"/>
        <w:rPr>
          <w:sz w:val="20"/>
        </w:rPr>
      </w:pPr>
      <w:r>
        <w:rPr>
          <w:sz w:val="20"/>
        </w:rPr>
        <w:t>If</w:t>
      </w:r>
      <w:r>
        <w:rPr>
          <w:spacing w:val="-1"/>
          <w:sz w:val="20"/>
        </w:rPr>
        <w:t> </w:t>
      </w:r>
      <w:r>
        <w:rPr>
          <w:sz w:val="20"/>
        </w:rPr>
        <w:t>gravel</w:t>
      </w:r>
      <w:r>
        <w:rPr>
          <w:spacing w:val="-2"/>
          <w:sz w:val="20"/>
        </w:rPr>
        <w:t> </w:t>
      </w:r>
      <w:r>
        <w:rPr>
          <w:sz w:val="20"/>
        </w:rPr>
        <w:t>and</w:t>
      </w:r>
      <w:r>
        <w:rPr>
          <w:spacing w:val="-3"/>
          <w:sz w:val="20"/>
        </w:rPr>
        <w:t> </w:t>
      </w:r>
      <w:r>
        <w:rPr>
          <w:sz w:val="20"/>
        </w:rPr>
        <w:t>sand</w:t>
      </w:r>
      <w:r>
        <w:rPr>
          <w:spacing w:val="-3"/>
          <w:sz w:val="20"/>
        </w:rPr>
        <w:t> </w:t>
      </w:r>
      <w:r>
        <w:rPr>
          <w:sz w:val="20"/>
        </w:rPr>
        <w:t>are</w:t>
      </w:r>
      <w:r>
        <w:rPr>
          <w:spacing w:val="-1"/>
          <w:sz w:val="20"/>
        </w:rPr>
        <w:t> </w:t>
      </w:r>
      <w:r>
        <w:rPr>
          <w:sz w:val="20"/>
        </w:rPr>
        <w:t>put</w:t>
      </w:r>
      <w:r>
        <w:rPr>
          <w:spacing w:val="-1"/>
          <w:sz w:val="20"/>
        </w:rPr>
        <w:t> </w:t>
      </w:r>
      <w:r>
        <w:rPr>
          <w:sz w:val="20"/>
        </w:rPr>
        <w:t>into</w:t>
      </w:r>
      <w:r>
        <w:rPr>
          <w:spacing w:val="-4"/>
          <w:sz w:val="20"/>
        </w:rPr>
        <w:t> </w:t>
      </w:r>
      <w:r>
        <w:rPr>
          <w:sz w:val="20"/>
        </w:rPr>
        <w:t>the</w:t>
      </w:r>
      <w:r>
        <w:rPr>
          <w:spacing w:val="-4"/>
          <w:sz w:val="20"/>
        </w:rPr>
        <w:t> </w:t>
      </w:r>
      <w:r>
        <w:rPr>
          <w:sz w:val="20"/>
        </w:rPr>
        <w:t>filter when</w:t>
      </w:r>
      <w:r>
        <w:rPr>
          <w:spacing w:val="-1"/>
          <w:sz w:val="20"/>
        </w:rPr>
        <w:t> </w:t>
      </w:r>
      <w:r>
        <w:rPr>
          <w:sz w:val="20"/>
        </w:rPr>
        <w:t>it</w:t>
      </w:r>
      <w:r>
        <w:rPr>
          <w:spacing w:val="-3"/>
          <w:sz w:val="20"/>
        </w:rPr>
        <w:t> </w:t>
      </w:r>
      <w:r>
        <w:rPr>
          <w:sz w:val="20"/>
        </w:rPr>
        <w:t>is not</w:t>
      </w:r>
      <w:r>
        <w:rPr>
          <w:spacing w:val="-3"/>
          <w:sz w:val="20"/>
        </w:rPr>
        <w:t> </w:t>
      </w:r>
      <w:r>
        <w:rPr>
          <w:sz w:val="20"/>
        </w:rPr>
        <w:t>full</w:t>
      </w:r>
      <w:r>
        <w:rPr>
          <w:spacing w:val="-2"/>
          <w:sz w:val="20"/>
        </w:rPr>
        <w:t> </w:t>
      </w:r>
      <w:r>
        <w:rPr>
          <w:sz w:val="20"/>
        </w:rPr>
        <w:t>of</w:t>
      </w:r>
      <w:r>
        <w:rPr>
          <w:spacing w:val="-1"/>
          <w:sz w:val="20"/>
        </w:rPr>
        <w:t> </w:t>
      </w:r>
      <w:r>
        <w:rPr>
          <w:sz w:val="20"/>
        </w:rPr>
        <w:t>water,</w:t>
      </w:r>
      <w:r>
        <w:rPr>
          <w:spacing w:val="-1"/>
          <w:sz w:val="20"/>
        </w:rPr>
        <w:t> </w:t>
      </w:r>
      <w:r>
        <w:rPr>
          <w:sz w:val="20"/>
        </w:rPr>
        <w:t>it will</w:t>
      </w:r>
      <w:r>
        <w:rPr>
          <w:spacing w:val="-4"/>
          <w:sz w:val="20"/>
        </w:rPr>
        <w:t> </w:t>
      </w:r>
      <w:r>
        <w:rPr>
          <w:sz w:val="20"/>
        </w:rPr>
        <w:t>trap</w:t>
      </w:r>
      <w:r>
        <w:rPr>
          <w:spacing w:val="-3"/>
          <w:sz w:val="20"/>
        </w:rPr>
        <w:t> </w:t>
      </w:r>
      <w:r>
        <w:rPr>
          <w:sz w:val="20"/>
        </w:rPr>
        <w:t>air</w:t>
      </w:r>
      <w:r>
        <w:rPr>
          <w:spacing w:val="-2"/>
          <w:sz w:val="20"/>
        </w:rPr>
        <w:t> </w:t>
      </w:r>
      <w:r>
        <w:rPr>
          <w:sz w:val="20"/>
        </w:rPr>
        <w:t>bubbles</w:t>
      </w:r>
      <w:r>
        <w:rPr>
          <w:spacing w:val="-2"/>
          <w:sz w:val="20"/>
        </w:rPr>
        <w:t> </w:t>
      </w:r>
      <w:r>
        <w:rPr>
          <w:sz w:val="20"/>
        </w:rPr>
        <w:t>in</w:t>
      </w:r>
      <w:r>
        <w:rPr>
          <w:spacing w:val="-3"/>
          <w:sz w:val="20"/>
        </w:rPr>
        <w:t> </w:t>
      </w:r>
      <w:r>
        <w:rPr>
          <w:sz w:val="20"/>
        </w:rPr>
        <w:t>the filter. The filter should be emptied out and re-installed if this happens.</w:t>
      </w:r>
    </w:p>
    <w:p>
      <w:pPr>
        <w:pStyle w:val="ListParagraph"/>
        <w:numPr>
          <w:ilvl w:val="0"/>
          <w:numId w:val="72"/>
        </w:numPr>
        <w:tabs>
          <w:tab w:pos="716" w:val="left" w:leader="none"/>
          <w:tab w:pos="718" w:val="left" w:leader="none"/>
        </w:tabs>
        <w:spacing w:line="240" w:lineRule="auto" w:before="61" w:after="0"/>
        <w:ind w:left="718" w:right="408" w:hanging="360"/>
        <w:jc w:val="left"/>
        <w:rPr>
          <w:sz w:val="20"/>
        </w:rPr>
      </w:pPr>
      <w:r>
        <w:rPr>
          <w:sz w:val="20"/>
        </w:rPr>
        <w:t>It</w:t>
      </w:r>
      <w:r>
        <w:rPr>
          <w:spacing w:val="-3"/>
          <w:sz w:val="20"/>
        </w:rPr>
        <w:t> </w:t>
      </w:r>
      <w:r>
        <w:rPr>
          <w:sz w:val="20"/>
        </w:rPr>
        <w:t>is</w:t>
      </w:r>
      <w:r>
        <w:rPr>
          <w:spacing w:val="-2"/>
          <w:sz w:val="20"/>
        </w:rPr>
        <w:t> </w:t>
      </w:r>
      <w:r>
        <w:rPr>
          <w:sz w:val="20"/>
        </w:rPr>
        <w:t>essential</w:t>
      </w:r>
      <w:r>
        <w:rPr>
          <w:spacing w:val="-4"/>
          <w:sz w:val="20"/>
        </w:rPr>
        <w:t> </w:t>
      </w:r>
      <w:r>
        <w:rPr>
          <w:sz w:val="20"/>
        </w:rPr>
        <w:t>that</w:t>
      </w:r>
      <w:r>
        <w:rPr>
          <w:spacing w:val="-3"/>
          <w:sz w:val="20"/>
        </w:rPr>
        <w:t> </w:t>
      </w:r>
      <w:r>
        <w:rPr>
          <w:sz w:val="20"/>
        </w:rPr>
        <w:t>the</w:t>
      </w:r>
      <w:r>
        <w:rPr>
          <w:spacing w:val="-4"/>
          <w:sz w:val="20"/>
        </w:rPr>
        <w:t> </w:t>
      </w:r>
      <w:r>
        <w:rPr>
          <w:sz w:val="20"/>
        </w:rPr>
        <w:t>sand</w:t>
      </w:r>
      <w:r>
        <w:rPr>
          <w:spacing w:val="-1"/>
          <w:sz w:val="20"/>
        </w:rPr>
        <w:t> </w:t>
      </w:r>
      <w:r>
        <w:rPr>
          <w:sz w:val="20"/>
        </w:rPr>
        <w:t>surface</w:t>
      </w:r>
      <w:r>
        <w:rPr>
          <w:spacing w:val="-3"/>
          <w:sz w:val="20"/>
        </w:rPr>
        <w:t> </w:t>
      </w:r>
      <w:r>
        <w:rPr>
          <w:sz w:val="20"/>
        </w:rPr>
        <w:t>is</w:t>
      </w:r>
      <w:r>
        <w:rPr>
          <w:spacing w:val="-2"/>
          <w:sz w:val="20"/>
        </w:rPr>
        <w:t> </w:t>
      </w:r>
      <w:r>
        <w:rPr>
          <w:sz w:val="20"/>
        </w:rPr>
        <w:t>leveled</w:t>
      </w:r>
      <w:r>
        <w:rPr>
          <w:spacing w:val="-4"/>
          <w:sz w:val="20"/>
        </w:rPr>
        <w:t> </w:t>
      </w:r>
      <w:r>
        <w:rPr>
          <w:sz w:val="20"/>
        </w:rPr>
        <w:t>after</w:t>
      </w:r>
      <w:r>
        <w:rPr>
          <w:spacing w:val="-3"/>
          <w:sz w:val="20"/>
        </w:rPr>
        <w:t> </w:t>
      </w:r>
      <w:r>
        <w:rPr>
          <w:sz w:val="20"/>
        </w:rPr>
        <w:t>installation.</w:t>
      </w:r>
      <w:r>
        <w:rPr>
          <w:spacing w:val="-1"/>
          <w:sz w:val="20"/>
        </w:rPr>
        <w:t> </w:t>
      </w:r>
      <w:r>
        <w:rPr>
          <w:sz w:val="20"/>
        </w:rPr>
        <w:t>If</w:t>
      </w:r>
      <w:r>
        <w:rPr>
          <w:spacing w:val="-1"/>
          <w:sz w:val="20"/>
        </w:rPr>
        <w:t> </w:t>
      </w:r>
      <w:r>
        <w:rPr>
          <w:sz w:val="20"/>
        </w:rPr>
        <w:t>the</w:t>
      </w:r>
      <w:r>
        <w:rPr>
          <w:spacing w:val="-3"/>
          <w:sz w:val="20"/>
        </w:rPr>
        <w:t> </w:t>
      </w:r>
      <w:r>
        <w:rPr>
          <w:sz w:val="20"/>
        </w:rPr>
        <w:t>sand</w:t>
      </w:r>
      <w:r>
        <w:rPr>
          <w:spacing w:val="-3"/>
          <w:sz w:val="20"/>
        </w:rPr>
        <w:t> </w:t>
      </w:r>
      <w:r>
        <w:rPr>
          <w:sz w:val="20"/>
        </w:rPr>
        <w:t>is</w:t>
      </w:r>
      <w:r>
        <w:rPr>
          <w:spacing w:val="-2"/>
          <w:sz w:val="20"/>
        </w:rPr>
        <w:t> </w:t>
      </w:r>
      <w:r>
        <w:rPr>
          <w:sz w:val="20"/>
        </w:rPr>
        <w:t>not</w:t>
      </w:r>
      <w:r>
        <w:rPr>
          <w:spacing w:val="-3"/>
          <w:sz w:val="20"/>
        </w:rPr>
        <w:t> </w:t>
      </w:r>
      <w:r>
        <w:rPr>
          <w:sz w:val="20"/>
        </w:rPr>
        <w:t>flat</w:t>
      </w:r>
      <w:r>
        <w:rPr>
          <w:spacing w:val="-3"/>
          <w:sz w:val="20"/>
        </w:rPr>
        <w:t> </w:t>
      </w:r>
      <w:r>
        <w:rPr>
          <w:sz w:val="20"/>
        </w:rPr>
        <w:t>and</w:t>
      </w:r>
      <w:r>
        <w:rPr>
          <w:spacing w:val="-3"/>
          <w:sz w:val="20"/>
        </w:rPr>
        <w:t> </w:t>
      </w:r>
      <w:r>
        <w:rPr>
          <w:sz w:val="20"/>
        </w:rPr>
        <w:t>level, the biolayer will not grow evenly.</w:t>
      </w:r>
    </w:p>
    <w:p>
      <w:pPr>
        <w:pStyle w:val="ListParagraph"/>
        <w:numPr>
          <w:ilvl w:val="0"/>
          <w:numId w:val="72"/>
        </w:numPr>
        <w:tabs>
          <w:tab w:pos="716" w:val="left" w:leader="none"/>
          <w:tab w:pos="718" w:val="left" w:leader="none"/>
        </w:tabs>
        <w:spacing w:line="240" w:lineRule="auto" w:before="58" w:after="0"/>
        <w:ind w:left="718" w:right="516" w:hanging="360"/>
        <w:jc w:val="left"/>
        <w:rPr>
          <w:sz w:val="20"/>
        </w:rPr>
      </w:pPr>
      <w:r>
        <w:rPr>
          <w:sz w:val="20"/>
        </w:rPr>
        <w:t>The</w:t>
      </w:r>
      <w:r>
        <w:rPr>
          <w:spacing w:val="-4"/>
          <w:sz w:val="20"/>
        </w:rPr>
        <w:t> </w:t>
      </w:r>
      <w:r>
        <w:rPr>
          <w:sz w:val="20"/>
        </w:rPr>
        <w:t>water</w:t>
      </w:r>
      <w:r>
        <w:rPr>
          <w:spacing w:val="-3"/>
          <w:sz w:val="20"/>
        </w:rPr>
        <w:t> </w:t>
      </w:r>
      <w:r>
        <w:rPr>
          <w:sz w:val="20"/>
        </w:rPr>
        <w:t>depth</w:t>
      </w:r>
      <w:r>
        <w:rPr>
          <w:spacing w:val="-4"/>
          <w:sz w:val="20"/>
        </w:rPr>
        <w:t> </w:t>
      </w:r>
      <w:r>
        <w:rPr>
          <w:sz w:val="20"/>
        </w:rPr>
        <w:t>should</w:t>
      </w:r>
      <w:r>
        <w:rPr>
          <w:spacing w:val="-1"/>
          <w:sz w:val="20"/>
        </w:rPr>
        <w:t> </w:t>
      </w:r>
      <w:r>
        <w:rPr>
          <w:sz w:val="20"/>
        </w:rPr>
        <w:t>be</w:t>
      </w:r>
      <w:r>
        <w:rPr>
          <w:spacing w:val="-2"/>
          <w:sz w:val="20"/>
        </w:rPr>
        <w:t> </w:t>
      </w:r>
      <w:r>
        <w:rPr>
          <w:sz w:val="20"/>
        </w:rPr>
        <w:t>5</w:t>
      </w:r>
      <w:r>
        <w:rPr>
          <w:spacing w:val="-1"/>
          <w:sz w:val="20"/>
        </w:rPr>
        <w:t> </w:t>
      </w:r>
      <w:r>
        <w:rPr>
          <w:sz w:val="20"/>
        </w:rPr>
        <w:t>cm above</w:t>
      </w:r>
      <w:r>
        <w:rPr>
          <w:spacing w:val="-3"/>
          <w:sz w:val="20"/>
        </w:rPr>
        <w:t> </w:t>
      </w:r>
      <w:r>
        <w:rPr>
          <w:sz w:val="20"/>
        </w:rPr>
        <w:t>the</w:t>
      </w:r>
      <w:r>
        <w:rPr>
          <w:spacing w:val="-3"/>
          <w:sz w:val="20"/>
        </w:rPr>
        <w:t> </w:t>
      </w:r>
      <w:r>
        <w:rPr>
          <w:sz w:val="20"/>
        </w:rPr>
        <w:t>sand.</w:t>
      </w:r>
      <w:r>
        <w:rPr>
          <w:spacing w:val="-3"/>
          <w:sz w:val="20"/>
        </w:rPr>
        <w:t> </w:t>
      </w:r>
      <w:r>
        <w:rPr>
          <w:sz w:val="20"/>
        </w:rPr>
        <w:t>If</w:t>
      </w:r>
      <w:r>
        <w:rPr>
          <w:spacing w:val="-1"/>
          <w:sz w:val="20"/>
        </w:rPr>
        <w:t> </w:t>
      </w:r>
      <w:r>
        <w:rPr>
          <w:sz w:val="20"/>
        </w:rPr>
        <w:t>it</w:t>
      </w:r>
      <w:r>
        <w:rPr>
          <w:spacing w:val="-1"/>
          <w:sz w:val="20"/>
        </w:rPr>
        <w:t> </w:t>
      </w:r>
      <w:r>
        <w:rPr>
          <w:sz w:val="20"/>
        </w:rPr>
        <w:t>is</w:t>
      </w:r>
      <w:r>
        <w:rPr>
          <w:spacing w:val="-2"/>
          <w:sz w:val="20"/>
        </w:rPr>
        <w:t> </w:t>
      </w:r>
      <w:r>
        <w:rPr>
          <w:sz w:val="20"/>
        </w:rPr>
        <w:t>more</w:t>
      </w:r>
      <w:r>
        <w:rPr>
          <w:spacing w:val="-3"/>
          <w:sz w:val="20"/>
        </w:rPr>
        <w:t> </w:t>
      </w:r>
      <w:r>
        <w:rPr>
          <w:sz w:val="20"/>
        </w:rPr>
        <w:t>than</w:t>
      </w:r>
      <w:r>
        <w:rPr>
          <w:spacing w:val="-3"/>
          <w:sz w:val="20"/>
        </w:rPr>
        <w:t> </w:t>
      </w:r>
      <w:r>
        <w:rPr>
          <w:sz w:val="20"/>
        </w:rPr>
        <w:t>5</w:t>
      </w:r>
      <w:r>
        <w:rPr>
          <w:spacing w:val="-1"/>
          <w:sz w:val="20"/>
        </w:rPr>
        <w:t> </w:t>
      </w:r>
      <w:r>
        <w:rPr>
          <w:sz w:val="20"/>
        </w:rPr>
        <w:t>cm,</w:t>
      </w:r>
      <w:r>
        <w:rPr>
          <w:spacing w:val="-3"/>
          <w:sz w:val="20"/>
        </w:rPr>
        <w:t> </w:t>
      </w:r>
      <w:r>
        <w:rPr>
          <w:sz w:val="20"/>
        </w:rPr>
        <w:t>add</w:t>
      </w:r>
      <w:r>
        <w:rPr>
          <w:spacing w:val="-4"/>
          <w:sz w:val="20"/>
        </w:rPr>
        <w:t> </w:t>
      </w:r>
      <w:r>
        <w:rPr>
          <w:sz w:val="20"/>
        </w:rPr>
        <w:t>more</w:t>
      </w:r>
      <w:r>
        <w:rPr>
          <w:spacing w:val="-3"/>
          <w:sz w:val="20"/>
        </w:rPr>
        <w:t> </w:t>
      </w:r>
      <w:r>
        <w:rPr>
          <w:sz w:val="20"/>
        </w:rPr>
        <w:t>sand.</w:t>
      </w:r>
      <w:r>
        <w:rPr>
          <w:spacing w:val="-3"/>
          <w:sz w:val="20"/>
        </w:rPr>
        <w:t> </w:t>
      </w:r>
      <w:r>
        <w:rPr>
          <w:sz w:val="20"/>
        </w:rPr>
        <w:t>If</w:t>
      </w:r>
      <w:r>
        <w:rPr>
          <w:spacing w:val="-1"/>
          <w:sz w:val="20"/>
        </w:rPr>
        <w:t> </w:t>
      </w:r>
      <w:r>
        <w:rPr>
          <w:sz w:val="20"/>
        </w:rPr>
        <w:t>it is less than 3 cm, remove some sand.</w:t>
      </w:r>
    </w:p>
    <w:p>
      <w:pPr>
        <w:pStyle w:val="ListParagraph"/>
        <w:numPr>
          <w:ilvl w:val="0"/>
          <w:numId w:val="72"/>
        </w:numPr>
        <w:tabs>
          <w:tab w:pos="716" w:val="left" w:leader="none"/>
          <w:tab w:pos="718" w:val="left" w:leader="none"/>
        </w:tabs>
        <w:spacing w:line="240" w:lineRule="auto" w:before="61" w:after="0"/>
        <w:ind w:left="718" w:right="372" w:hanging="360"/>
        <w:jc w:val="left"/>
        <w:rPr>
          <w:sz w:val="20"/>
        </w:rPr>
      </w:pPr>
      <w:r>
        <w:rPr>
          <w:sz w:val="20"/>
        </w:rPr>
        <w:t>When</w:t>
      </w:r>
      <w:r>
        <w:rPr>
          <w:spacing w:val="-3"/>
          <w:sz w:val="20"/>
        </w:rPr>
        <w:t> </w:t>
      </w:r>
      <w:r>
        <w:rPr>
          <w:sz w:val="20"/>
        </w:rPr>
        <w:t>you</w:t>
      </w:r>
      <w:r>
        <w:rPr>
          <w:spacing w:val="-5"/>
          <w:sz w:val="20"/>
        </w:rPr>
        <w:t> </w:t>
      </w:r>
      <w:r>
        <w:rPr>
          <w:sz w:val="20"/>
        </w:rPr>
        <w:t>fill</w:t>
      </w:r>
      <w:r>
        <w:rPr>
          <w:spacing w:val="-5"/>
          <w:sz w:val="20"/>
        </w:rPr>
        <w:t> </w:t>
      </w:r>
      <w:r>
        <w:rPr>
          <w:sz w:val="20"/>
        </w:rPr>
        <w:t>the</w:t>
      </w:r>
      <w:r>
        <w:rPr>
          <w:spacing w:val="-5"/>
          <w:sz w:val="20"/>
        </w:rPr>
        <w:t> </w:t>
      </w:r>
      <w:r>
        <w:rPr>
          <w:sz w:val="20"/>
        </w:rPr>
        <w:t>reservoir</w:t>
      </w:r>
      <w:r>
        <w:rPr>
          <w:spacing w:val="-1"/>
          <w:sz w:val="20"/>
        </w:rPr>
        <w:t> </w:t>
      </w:r>
      <w:r>
        <w:rPr>
          <w:sz w:val="20"/>
        </w:rPr>
        <w:t>with</w:t>
      </w:r>
      <w:r>
        <w:rPr>
          <w:spacing w:val="-2"/>
          <w:sz w:val="20"/>
        </w:rPr>
        <w:t> </w:t>
      </w:r>
      <w:r>
        <w:rPr>
          <w:sz w:val="20"/>
        </w:rPr>
        <w:t>water,</w:t>
      </w:r>
      <w:r>
        <w:rPr>
          <w:spacing w:val="-2"/>
          <w:sz w:val="20"/>
        </w:rPr>
        <w:t> </w:t>
      </w:r>
      <w:r>
        <w:rPr>
          <w:sz w:val="20"/>
        </w:rPr>
        <w:t>the</w:t>
      </w:r>
      <w:r>
        <w:rPr>
          <w:spacing w:val="-5"/>
          <w:sz w:val="20"/>
        </w:rPr>
        <w:t> </w:t>
      </w:r>
      <w:r>
        <w:rPr>
          <w:sz w:val="20"/>
        </w:rPr>
        <w:t>flow</w:t>
      </w:r>
      <w:r>
        <w:rPr>
          <w:spacing w:val="-4"/>
          <w:sz w:val="20"/>
        </w:rPr>
        <w:t> </w:t>
      </w:r>
      <w:r>
        <w:rPr>
          <w:sz w:val="20"/>
        </w:rPr>
        <w:t>rate</w:t>
      </w:r>
      <w:r>
        <w:rPr>
          <w:spacing w:val="-2"/>
          <w:sz w:val="20"/>
        </w:rPr>
        <w:t> </w:t>
      </w:r>
      <w:r>
        <w:rPr>
          <w:sz w:val="20"/>
        </w:rPr>
        <w:t>should</w:t>
      </w:r>
      <w:r>
        <w:rPr>
          <w:spacing w:val="-4"/>
          <w:sz w:val="20"/>
        </w:rPr>
        <w:t> </w:t>
      </w:r>
      <w:r>
        <w:rPr>
          <w:sz w:val="20"/>
        </w:rPr>
        <w:t>be</w:t>
      </w:r>
      <w:r>
        <w:rPr>
          <w:spacing w:val="-2"/>
          <w:sz w:val="20"/>
        </w:rPr>
        <w:t> </w:t>
      </w:r>
      <w:r>
        <w:rPr>
          <w:sz w:val="20"/>
        </w:rPr>
        <w:t>less</w:t>
      </w:r>
      <w:r>
        <w:rPr>
          <w:spacing w:val="-3"/>
          <w:sz w:val="20"/>
        </w:rPr>
        <w:t> </w:t>
      </w:r>
      <w:r>
        <w:rPr>
          <w:sz w:val="20"/>
        </w:rPr>
        <w:t>than</w:t>
      </w:r>
      <w:r>
        <w:rPr>
          <w:spacing w:val="-3"/>
          <w:sz w:val="20"/>
        </w:rPr>
        <w:t> </w:t>
      </w:r>
      <w:r>
        <w:rPr>
          <w:sz w:val="20"/>
        </w:rPr>
        <w:t>0.4</w:t>
      </w:r>
      <w:r>
        <w:rPr>
          <w:spacing w:val="-2"/>
          <w:sz w:val="20"/>
        </w:rPr>
        <w:t> </w:t>
      </w:r>
      <w:r>
        <w:rPr>
          <w:sz w:val="20"/>
        </w:rPr>
        <w:t>litres/minute.</w:t>
      </w:r>
      <w:r>
        <w:rPr>
          <w:spacing w:val="-4"/>
          <w:sz w:val="20"/>
        </w:rPr>
        <w:t> </w:t>
      </w:r>
      <w:r>
        <w:rPr>
          <w:sz w:val="20"/>
        </w:rPr>
        <w:t>If</w:t>
      </w:r>
      <w:r>
        <w:rPr>
          <w:spacing w:val="-2"/>
          <w:sz w:val="20"/>
        </w:rPr>
        <w:t> </w:t>
      </w:r>
      <w:r>
        <w:rPr>
          <w:sz w:val="20"/>
        </w:rPr>
        <w:t>the flow rate is faster, the filter will not work properly. The filter should be re-installed with new sand. If the flow rate is slower, the filter is working fine.</w:t>
      </w:r>
      <w:r>
        <w:rPr>
          <w:spacing w:val="40"/>
          <w:sz w:val="20"/>
        </w:rPr>
        <w:t> </w:t>
      </w:r>
      <w:r>
        <w:rPr>
          <w:sz w:val="20"/>
        </w:rPr>
        <w:t>If you think the flow rate is too slow and the users do</w:t>
      </w:r>
      <w:r>
        <w:rPr>
          <w:spacing w:val="-1"/>
          <w:sz w:val="20"/>
        </w:rPr>
        <w:t> </w:t>
      </w:r>
      <w:r>
        <w:rPr>
          <w:sz w:val="20"/>
        </w:rPr>
        <w:t>not like it, ask the users if they</w:t>
      </w:r>
      <w:r>
        <w:rPr>
          <w:spacing w:val="-1"/>
          <w:sz w:val="20"/>
        </w:rPr>
        <w:t> </w:t>
      </w:r>
      <w:r>
        <w:rPr>
          <w:sz w:val="20"/>
        </w:rPr>
        <w:t>have done a swirl and dump maintenance. If the user has not done a swirl and dump, do one with the users to show them how.</w:t>
      </w:r>
    </w:p>
    <w:p>
      <w:pPr>
        <w:pStyle w:val="ListParagraph"/>
        <w:numPr>
          <w:ilvl w:val="0"/>
          <w:numId w:val="72"/>
        </w:numPr>
        <w:tabs>
          <w:tab w:pos="716" w:val="left" w:leader="none"/>
          <w:tab w:pos="718" w:val="left" w:leader="none"/>
        </w:tabs>
        <w:spacing w:line="240" w:lineRule="auto" w:before="60" w:after="0"/>
        <w:ind w:left="718" w:right="374" w:hanging="360"/>
        <w:jc w:val="left"/>
        <w:rPr>
          <w:sz w:val="20"/>
        </w:rPr>
      </w:pPr>
      <w:r>
        <w:rPr>
          <w:sz w:val="20"/>
        </w:rPr>
        <w:t>Each user should have a safe storage container so the filtered water does not become contaminated</w:t>
      </w:r>
      <w:r>
        <w:rPr>
          <w:spacing w:val="-3"/>
          <w:sz w:val="20"/>
        </w:rPr>
        <w:t> </w:t>
      </w:r>
      <w:r>
        <w:rPr>
          <w:sz w:val="20"/>
        </w:rPr>
        <w:t>again.</w:t>
      </w:r>
      <w:r>
        <w:rPr>
          <w:spacing w:val="-5"/>
          <w:sz w:val="20"/>
        </w:rPr>
        <w:t> </w:t>
      </w:r>
      <w:r>
        <w:rPr>
          <w:sz w:val="20"/>
        </w:rPr>
        <w:t>The</w:t>
      </w:r>
      <w:r>
        <w:rPr>
          <w:spacing w:val="-6"/>
          <w:sz w:val="20"/>
        </w:rPr>
        <w:t> </w:t>
      </w:r>
      <w:r>
        <w:rPr>
          <w:sz w:val="20"/>
        </w:rPr>
        <w:t>storage</w:t>
      </w:r>
      <w:r>
        <w:rPr>
          <w:spacing w:val="-6"/>
          <w:sz w:val="20"/>
        </w:rPr>
        <w:t> </w:t>
      </w:r>
      <w:r>
        <w:rPr>
          <w:sz w:val="20"/>
        </w:rPr>
        <w:t>container</w:t>
      </w:r>
      <w:r>
        <w:rPr>
          <w:spacing w:val="-4"/>
          <w:sz w:val="20"/>
        </w:rPr>
        <w:t> </w:t>
      </w:r>
      <w:r>
        <w:rPr>
          <w:sz w:val="20"/>
        </w:rPr>
        <w:t>should</w:t>
      </w:r>
      <w:r>
        <w:rPr>
          <w:spacing w:val="-2"/>
          <w:sz w:val="20"/>
        </w:rPr>
        <w:t> </w:t>
      </w:r>
      <w:r>
        <w:rPr>
          <w:sz w:val="20"/>
        </w:rPr>
        <w:t>stop</w:t>
      </w:r>
      <w:r>
        <w:rPr>
          <w:spacing w:val="-5"/>
          <w:sz w:val="20"/>
        </w:rPr>
        <w:t> </w:t>
      </w:r>
      <w:r>
        <w:rPr>
          <w:sz w:val="20"/>
        </w:rPr>
        <w:t>people’s</w:t>
      </w:r>
      <w:r>
        <w:rPr>
          <w:spacing w:val="-4"/>
          <w:sz w:val="20"/>
        </w:rPr>
        <w:t> </w:t>
      </w:r>
      <w:r>
        <w:rPr>
          <w:sz w:val="20"/>
        </w:rPr>
        <w:t>hands,</w:t>
      </w:r>
      <w:r>
        <w:rPr>
          <w:spacing w:val="-5"/>
          <w:sz w:val="20"/>
        </w:rPr>
        <w:t> </w:t>
      </w:r>
      <w:r>
        <w:rPr>
          <w:sz w:val="20"/>
        </w:rPr>
        <w:t>cups,</w:t>
      </w:r>
      <w:r>
        <w:rPr>
          <w:spacing w:val="-5"/>
          <w:sz w:val="20"/>
        </w:rPr>
        <w:t> </w:t>
      </w:r>
      <w:r>
        <w:rPr>
          <w:sz w:val="20"/>
        </w:rPr>
        <w:t>or</w:t>
      </w:r>
      <w:r>
        <w:rPr>
          <w:spacing w:val="-2"/>
          <w:sz w:val="20"/>
        </w:rPr>
        <w:t> </w:t>
      </w:r>
      <w:r>
        <w:rPr>
          <w:sz w:val="20"/>
        </w:rPr>
        <w:t>dippers</w:t>
      </w:r>
      <w:r>
        <w:rPr>
          <w:spacing w:val="-4"/>
          <w:sz w:val="20"/>
        </w:rPr>
        <w:t> </w:t>
      </w:r>
      <w:r>
        <w:rPr>
          <w:sz w:val="20"/>
        </w:rPr>
        <w:t>from touching the water, have a lid and be easy to clean.</w:t>
      </w:r>
    </w:p>
    <w:p>
      <w:pPr>
        <w:pStyle w:val="Heading5"/>
        <w:spacing w:before="57"/>
        <w:ind w:left="358"/>
      </w:pPr>
      <w:r>
        <w:rPr/>
        <w:t>Training</w:t>
      </w:r>
      <w:r>
        <w:rPr>
          <w:spacing w:val="-3"/>
        </w:rPr>
        <w:t> </w:t>
      </w:r>
      <w:r>
        <w:rPr/>
        <w:t>Provided</w:t>
      </w:r>
      <w:r>
        <w:rPr>
          <w:spacing w:val="-5"/>
        </w:rPr>
        <w:t> </w:t>
      </w:r>
      <w:r>
        <w:rPr/>
        <w:t>to</w:t>
      </w:r>
      <w:r>
        <w:rPr>
          <w:spacing w:val="-2"/>
        </w:rPr>
        <w:t> </w:t>
      </w:r>
      <w:r>
        <w:rPr>
          <w:spacing w:val="-4"/>
        </w:rPr>
        <w:t>User</w:t>
      </w:r>
    </w:p>
    <w:p>
      <w:pPr>
        <w:pStyle w:val="ListParagraph"/>
        <w:numPr>
          <w:ilvl w:val="0"/>
          <w:numId w:val="72"/>
        </w:numPr>
        <w:tabs>
          <w:tab w:pos="716" w:val="left" w:leader="none"/>
          <w:tab w:pos="718" w:val="left" w:leader="none"/>
        </w:tabs>
        <w:spacing w:line="240" w:lineRule="auto" w:before="124" w:after="0"/>
        <w:ind w:left="718" w:right="404" w:hanging="360"/>
        <w:jc w:val="left"/>
        <w:rPr>
          <w:sz w:val="20"/>
        </w:rPr>
      </w:pPr>
      <w:r>
        <w:rPr>
          <w:sz w:val="20"/>
        </w:rPr>
        <w:t>The</w:t>
      </w:r>
      <w:r>
        <w:rPr>
          <w:spacing w:val="-5"/>
          <w:sz w:val="20"/>
        </w:rPr>
        <w:t> </w:t>
      </w:r>
      <w:r>
        <w:rPr>
          <w:sz w:val="20"/>
        </w:rPr>
        <w:t>user</w:t>
      </w:r>
      <w:r>
        <w:rPr>
          <w:spacing w:val="-4"/>
          <w:sz w:val="20"/>
        </w:rPr>
        <w:t> </w:t>
      </w:r>
      <w:r>
        <w:rPr>
          <w:sz w:val="20"/>
        </w:rPr>
        <w:t>should</w:t>
      </w:r>
      <w:r>
        <w:rPr>
          <w:spacing w:val="-4"/>
          <w:sz w:val="20"/>
        </w:rPr>
        <w:t> </w:t>
      </w:r>
      <w:r>
        <w:rPr>
          <w:sz w:val="20"/>
        </w:rPr>
        <w:t>receive</w:t>
      </w:r>
      <w:r>
        <w:rPr>
          <w:spacing w:val="-2"/>
          <w:sz w:val="20"/>
        </w:rPr>
        <w:t> </w:t>
      </w:r>
      <w:r>
        <w:rPr>
          <w:sz w:val="20"/>
        </w:rPr>
        <w:t>a</w:t>
      </w:r>
      <w:r>
        <w:rPr>
          <w:spacing w:val="-5"/>
          <w:sz w:val="20"/>
        </w:rPr>
        <w:t> </w:t>
      </w:r>
      <w:r>
        <w:rPr>
          <w:sz w:val="20"/>
        </w:rPr>
        <w:t>full</w:t>
      </w:r>
      <w:r>
        <w:rPr>
          <w:spacing w:val="-3"/>
          <w:sz w:val="20"/>
        </w:rPr>
        <w:t> </w:t>
      </w:r>
      <w:r>
        <w:rPr>
          <w:sz w:val="20"/>
        </w:rPr>
        <w:t>explanation</w:t>
      </w:r>
      <w:r>
        <w:rPr>
          <w:spacing w:val="-4"/>
          <w:sz w:val="20"/>
        </w:rPr>
        <w:t> </w:t>
      </w:r>
      <w:r>
        <w:rPr>
          <w:sz w:val="20"/>
        </w:rPr>
        <w:t>of</w:t>
      </w:r>
      <w:r>
        <w:rPr>
          <w:spacing w:val="-2"/>
          <w:sz w:val="20"/>
        </w:rPr>
        <w:t> </w:t>
      </w:r>
      <w:r>
        <w:rPr>
          <w:sz w:val="20"/>
        </w:rPr>
        <w:t>the</w:t>
      </w:r>
      <w:r>
        <w:rPr>
          <w:spacing w:val="-4"/>
          <w:sz w:val="20"/>
        </w:rPr>
        <w:t> </w:t>
      </w:r>
      <w:r>
        <w:rPr>
          <w:sz w:val="20"/>
        </w:rPr>
        <w:t>use and</w:t>
      </w:r>
      <w:r>
        <w:rPr>
          <w:spacing w:val="-5"/>
          <w:sz w:val="20"/>
        </w:rPr>
        <w:t> </w:t>
      </w:r>
      <w:r>
        <w:rPr>
          <w:sz w:val="20"/>
        </w:rPr>
        <w:t>maintenance</w:t>
      </w:r>
      <w:r>
        <w:rPr>
          <w:spacing w:val="-2"/>
          <w:sz w:val="20"/>
        </w:rPr>
        <w:t> </w:t>
      </w:r>
      <w:r>
        <w:rPr>
          <w:sz w:val="20"/>
        </w:rPr>
        <w:t>of</w:t>
      </w:r>
      <w:r>
        <w:rPr>
          <w:spacing w:val="-2"/>
          <w:sz w:val="20"/>
        </w:rPr>
        <w:t> </w:t>
      </w:r>
      <w:r>
        <w:rPr>
          <w:sz w:val="20"/>
        </w:rPr>
        <w:t>the</w:t>
      </w:r>
      <w:r>
        <w:rPr>
          <w:spacing w:val="-4"/>
          <w:sz w:val="20"/>
        </w:rPr>
        <w:t> </w:t>
      </w:r>
      <w:r>
        <w:rPr>
          <w:sz w:val="20"/>
        </w:rPr>
        <w:t>filter</w:t>
      </w:r>
      <w:r>
        <w:rPr>
          <w:spacing w:val="-4"/>
          <w:sz w:val="20"/>
        </w:rPr>
        <w:t> </w:t>
      </w:r>
      <w:r>
        <w:rPr>
          <w:sz w:val="20"/>
        </w:rPr>
        <w:t>and</w:t>
      </w:r>
      <w:r>
        <w:rPr>
          <w:spacing w:val="-5"/>
          <w:sz w:val="20"/>
        </w:rPr>
        <w:t> </w:t>
      </w:r>
      <w:r>
        <w:rPr>
          <w:sz w:val="20"/>
        </w:rPr>
        <w:t>should be able to repeat it back to the installer.</w:t>
      </w:r>
    </w:p>
    <w:p>
      <w:pPr>
        <w:pStyle w:val="ListParagraph"/>
        <w:numPr>
          <w:ilvl w:val="0"/>
          <w:numId w:val="72"/>
        </w:numPr>
        <w:tabs>
          <w:tab w:pos="716" w:val="left" w:leader="none"/>
        </w:tabs>
        <w:spacing w:line="240" w:lineRule="auto" w:before="60" w:after="0"/>
        <w:ind w:left="716" w:right="0" w:hanging="358"/>
        <w:jc w:val="left"/>
        <w:rPr>
          <w:sz w:val="20"/>
        </w:rPr>
      </w:pPr>
      <w:r>
        <w:rPr>
          <w:sz w:val="20"/>
        </w:rPr>
        <w:t>The</w:t>
      </w:r>
      <w:r>
        <w:rPr>
          <w:spacing w:val="-8"/>
          <w:sz w:val="20"/>
        </w:rPr>
        <w:t> </w:t>
      </w:r>
      <w:r>
        <w:rPr>
          <w:sz w:val="20"/>
        </w:rPr>
        <w:t>procedure</w:t>
      </w:r>
      <w:r>
        <w:rPr>
          <w:spacing w:val="-7"/>
          <w:sz w:val="20"/>
        </w:rPr>
        <w:t> </w:t>
      </w:r>
      <w:r>
        <w:rPr>
          <w:sz w:val="20"/>
        </w:rPr>
        <w:t>should</w:t>
      </w:r>
      <w:r>
        <w:rPr>
          <w:spacing w:val="-6"/>
          <w:sz w:val="20"/>
        </w:rPr>
        <w:t> </w:t>
      </w:r>
      <w:r>
        <w:rPr>
          <w:sz w:val="20"/>
        </w:rPr>
        <w:t>be</w:t>
      </w:r>
      <w:r>
        <w:rPr>
          <w:spacing w:val="-7"/>
          <w:sz w:val="20"/>
        </w:rPr>
        <w:t> </w:t>
      </w:r>
      <w:r>
        <w:rPr>
          <w:sz w:val="20"/>
        </w:rPr>
        <w:t>demonstrated</w:t>
      </w:r>
      <w:r>
        <w:rPr>
          <w:spacing w:val="-7"/>
          <w:sz w:val="20"/>
        </w:rPr>
        <w:t> </w:t>
      </w:r>
      <w:r>
        <w:rPr>
          <w:sz w:val="20"/>
        </w:rPr>
        <w:t>and</w:t>
      </w:r>
      <w:r>
        <w:rPr>
          <w:spacing w:val="-3"/>
          <w:sz w:val="20"/>
        </w:rPr>
        <w:t> </w:t>
      </w:r>
      <w:r>
        <w:rPr>
          <w:sz w:val="20"/>
        </w:rPr>
        <w:t>then,</w:t>
      </w:r>
      <w:r>
        <w:rPr>
          <w:spacing w:val="-5"/>
          <w:sz w:val="20"/>
        </w:rPr>
        <w:t> </w:t>
      </w:r>
      <w:r>
        <w:rPr>
          <w:sz w:val="20"/>
        </w:rPr>
        <w:t>if</w:t>
      </w:r>
      <w:r>
        <w:rPr>
          <w:spacing w:val="-3"/>
          <w:sz w:val="20"/>
        </w:rPr>
        <w:t> </w:t>
      </w:r>
      <w:r>
        <w:rPr>
          <w:sz w:val="20"/>
        </w:rPr>
        <w:t>possible,</w:t>
      </w:r>
      <w:r>
        <w:rPr>
          <w:spacing w:val="-5"/>
          <w:sz w:val="20"/>
        </w:rPr>
        <w:t> </w:t>
      </w:r>
      <w:r>
        <w:rPr>
          <w:sz w:val="20"/>
        </w:rPr>
        <w:t>practiced</w:t>
      </w:r>
      <w:r>
        <w:rPr>
          <w:spacing w:val="-7"/>
          <w:sz w:val="20"/>
        </w:rPr>
        <w:t> </w:t>
      </w:r>
      <w:r>
        <w:rPr>
          <w:sz w:val="20"/>
        </w:rPr>
        <w:t>by</w:t>
      </w:r>
      <w:r>
        <w:rPr>
          <w:spacing w:val="-9"/>
          <w:sz w:val="20"/>
        </w:rPr>
        <w:t> </w:t>
      </w:r>
      <w:r>
        <w:rPr>
          <w:sz w:val="20"/>
        </w:rPr>
        <w:t>the</w:t>
      </w:r>
      <w:r>
        <w:rPr>
          <w:spacing w:val="-7"/>
          <w:sz w:val="20"/>
        </w:rPr>
        <w:t> </w:t>
      </w:r>
      <w:r>
        <w:rPr>
          <w:spacing w:val="-2"/>
          <w:sz w:val="20"/>
        </w:rPr>
        <w:t>user.</w:t>
      </w:r>
    </w:p>
    <w:p>
      <w:pPr>
        <w:pStyle w:val="ListParagraph"/>
        <w:numPr>
          <w:ilvl w:val="0"/>
          <w:numId w:val="72"/>
        </w:numPr>
        <w:tabs>
          <w:tab w:pos="716" w:val="left" w:leader="none"/>
          <w:tab w:pos="718" w:val="left" w:leader="none"/>
        </w:tabs>
        <w:spacing w:line="240" w:lineRule="auto" w:before="58" w:after="0"/>
        <w:ind w:left="718" w:right="854" w:hanging="360"/>
        <w:jc w:val="left"/>
        <w:rPr>
          <w:sz w:val="20"/>
        </w:rPr>
      </w:pPr>
      <w:r>
        <w:rPr>
          <w:sz w:val="20"/>
        </w:rPr>
        <w:t>Any</w:t>
      </w:r>
      <w:r>
        <w:rPr>
          <w:spacing w:val="-7"/>
          <w:sz w:val="20"/>
        </w:rPr>
        <w:t> </w:t>
      </w:r>
      <w:r>
        <w:rPr>
          <w:sz w:val="20"/>
        </w:rPr>
        <w:t>printed</w:t>
      </w:r>
      <w:r>
        <w:rPr>
          <w:spacing w:val="-4"/>
          <w:sz w:val="20"/>
        </w:rPr>
        <w:t> </w:t>
      </w:r>
      <w:r>
        <w:rPr>
          <w:sz w:val="20"/>
        </w:rPr>
        <w:t>information</w:t>
      </w:r>
      <w:r>
        <w:rPr>
          <w:spacing w:val="-3"/>
          <w:sz w:val="20"/>
        </w:rPr>
        <w:t> </w:t>
      </w:r>
      <w:r>
        <w:rPr>
          <w:sz w:val="20"/>
        </w:rPr>
        <w:t>available</w:t>
      </w:r>
      <w:r>
        <w:rPr>
          <w:spacing w:val="-4"/>
          <w:sz w:val="20"/>
        </w:rPr>
        <w:t> </w:t>
      </w:r>
      <w:r>
        <w:rPr>
          <w:sz w:val="20"/>
        </w:rPr>
        <w:t>should</w:t>
      </w:r>
      <w:r>
        <w:rPr>
          <w:spacing w:val="-2"/>
          <w:sz w:val="20"/>
        </w:rPr>
        <w:t> </w:t>
      </w:r>
      <w:r>
        <w:rPr>
          <w:sz w:val="20"/>
        </w:rPr>
        <w:t>be</w:t>
      </w:r>
      <w:r>
        <w:rPr>
          <w:spacing w:val="-3"/>
          <w:sz w:val="20"/>
        </w:rPr>
        <w:t> </w:t>
      </w:r>
      <w:r>
        <w:rPr>
          <w:sz w:val="20"/>
        </w:rPr>
        <w:t>left</w:t>
      </w:r>
      <w:r>
        <w:rPr>
          <w:spacing w:val="-2"/>
          <w:sz w:val="20"/>
        </w:rPr>
        <w:t> </w:t>
      </w:r>
      <w:r>
        <w:rPr>
          <w:sz w:val="20"/>
        </w:rPr>
        <w:t>with</w:t>
      </w:r>
      <w:r>
        <w:rPr>
          <w:spacing w:val="-5"/>
          <w:sz w:val="20"/>
        </w:rPr>
        <w:t> </w:t>
      </w:r>
      <w:r>
        <w:rPr>
          <w:sz w:val="20"/>
        </w:rPr>
        <w:t>the</w:t>
      </w:r>
      <w:r>
        <w:rPr>
          <w:spacing w:val="-4"/>
          <w:sz w:val="20"/>
        </w:rPr>
        <w:t> </w:t>
      </w:r>
      <w:r>
        <w:rPr>
          <w:sz w:val="20"/>
        </w:rPr>
        <w:t>user</w:t>
      </w:r>
      <w:r>
        <w:rPr>
          <w:spacing w:val="-4"/>
          <w:sz w:val="20"/>
        </w:rPr>
        <w:t> </w:t>
      </w:r>
      <w:r>
        <w:rPr>
          <w:sz w:val="20"/>
        </w:rPr>
        <w:t>to</w:t>
      </w:r>
      <w:r>
        <w:rPr>
          <w:spacing w:val="-2"/>
          <w:sz w:val="20"/>
        </w:rPr>
        <w:t> </w:t>
      </w:r>
      <w:r>
        <w:rPr>
          <w:sz w:val="20"/>
        </w:rPr>
        <w:t>help</w:t>
      </w:r>
      <w:r>
        <w:rPr>
          <w:spacing w:val="-4"/>
          <w:sz w:val="20"/>
        </w:rPr>
        <w:t> </w:t>
      </w:r>
      <w:r>
        <w:rPr>
          <w:sz w:val="20"/>
        </w:rPr>
        <w:t>them remember</w:t>
      </w:r>
      <w:r>
        <w:rPr>
          <w:spacing w:val="-3"/>
          <w:sz w:val="20"/>
        </w:rPr>
        <w:t> </w:t>
      </w:r>
      <w:r>
        <w:rPr>
          <w:sz w:val="20"/>
        </w:rPr>
        <w:t>the important points of using and maintaining the filter.</w:t>
      </w:r>
    </w:p>
    <w:p>
      <w:pPr>
        <w:pStyle w:val="ListParagraph"/>
        <w:numPr>
          <w:ilvl w:val="0"/>
          <w:numId w:val="72"/>
        </w:numPr>
        <w:tabs>
          <w:tab w:pos="716" w:val="left" w:leader="none"/>
          <w:tab w:pos="718" w:val="left" w:leader="none"/>
        </w:tabs>
        <w:spacing w:line="240" w:lineRule="auto" w:before="61" w:after="0"/>
        <w:ind w:left="718" w:right="567" w:hanging="360"/>
        <w:jc w:val="left"/>
        <w:rPr>
          <w:sz w:val="20"/>
        </w:rPr>
      </w:pPr>
      <w:r>
        <w:rPr>
          <w:sz w:val="20"/>
        </w:rPr>
        <w:t>The</w:t>
      </w:r>
      <w:r>
        <w:rPr>
          <w:spacing w:val="-4"/>
          <w:sz w:val="20"/>
        </w:rPr>
        <w:t> </w:t>
      </w:r>
      <w:r>
        <w:rPr>
          <w:sz w:val="20"/>
        </w:rPr>
        <w:t>users</w:t>
      </w:r>
      <w:r>
        <w:rPr>
          <w:spacing w:val="-4"/>
          <w:sz w:val="20"/>
        </w:rPr>
        <w:t> </w:t>
      </w:r>
      <w:r>
        <w:rPr>
          <w:sz w:val="20"/>
        </w:rPr>
        <w:t>must</w:t>
      </w:r>
      <w:r>
        <w:rPr>
          <w:spacing w:val="-5"/>
          <w:sz w:val="20"/>
        </w:rPr>
        <w:t> </w:t>
      </w:r>
      <w:r>
        <w:rPr>
          <w:sz w:val="20"/>
        </w:rPr>
        <w:t>know</w:t>
      </w:r>
      <w:r>
        <w:rPr>
          <w:spacing w:val="-3"/>
          <w:sz w:val="20"/>
        </w:rPr>
        <w:t> </w:t>
      </w:r>
      <w:r>
        <w:rPr>
          <w:sz w:val="20"/>
        </w:rPr>
        <w:t>how</w:t>
      </w:r>
      <w:r>
        <w:rPr>
          <w:spacing w:val="-5"/>
          <w:sz w:val="20"/>
        </w:rPr>
        <w:t> </w:t>
      </w:r>
      <w:r>
        <w:rPr>
          <w:sz w:val="20"/>
        </w:rPr>
        <w:t>to</w:t>
      </w:r>
      <w:r>
        <w:rPr>
          <w:spacing w:val="-3"/>
          <w:sz w:val="20"/>
        </w:rPr>
        <w:t> </w:t>
      </w:r>
      <w:r>
        <w:rPr>
          <w:sz w:val="20"/>
        </w:rPr>
        <w:t>contact</w:t>
      </w:r>
      <w:r>
        <w:rPr>
          <w:spacing w:val="-3"/>
          <w:sz w:val="20"/>
        </w:rPr>
        <w:t> </w:t>
      </w:r>
      <w:r>
        <w:rPr>
          <w:sz w:val="20"/>
        </w:rPr>
        <w:t>someone</w:t>
      </w:r>
      <w:r>
        <w:rPr>
          <w:spacing w:val="-2"/>
          <w:sz w:val="20"/>
        </w:rPr>
        <w:t> </w:t>
      </w:r>
      <w:r>
        <w:rPr>
          <w:sz w:val="20"/>
        </w:rPr>
        <w:t>if</w:t>
      </w:r>
      <w:r>
        <w:rPr>
          <w:spacing w:val="-1"/>
          <w:sz w:val="20"/>
        </w:rPr>
        <w:t> </w:t>
      </w:r>
      <w:r>
        <w:rPr>
          <w:sz w:val="20"/>
        </w:rPr>
        <w:t>they</w:t>
      </w:r>
      <w:r>
        <w:rPr>
          <w:spacing w:val="-6"/>
          <w:sz w:val="20"/>
        </w:rPr>
        <w:t> </w:t>
      </w:r>
      <w:r>
        <w:rPr>
          <w:sz w:val="20"/>
        </w:rPr>
        <w:t>have</w:t>
      </w:r>
      <w:r>
        <w:rPr>
          <w:spacing w:val="-1"/>
          <w:sz w:val="20"/>
        </w:rPr>
        <w:t> </w:t>
      </w:r>
      <w:r>
        <w:rPr>
          <w:sz w:val="20"/>
        </w:rPr>
        <w:t>problems</w:t>
      </w:r>
      <w:r>
        <w:rPr>
          <w:spacing w:val="-2"/>
          <w:sz w:val="20"/>
        </w:rPr>
        <w:t> </w:t>
      </w:r>
      <w:r>
        <w:rPr>
          <w:sz w:val="20"/>
        </w:rPr>
        <w:t>with</w:t>
      </w:r>
      <w:r>
        <w:rPr>
          <w:spacing w:val="-3"/>
          <w:sz w:val="20"/>
        </w:rPr>
        <w:t> </w:t>
      </w:r>
      <w:r>
        <w:rPr>
          <w:sz w:val="20"/>
        </w:rPr>
        <w:t>their</w:t>
      </w:r>
      <w:r>
        <w:rPr>
          <w:spacing w:val="-2"/>
          <w:sz w:val="20"/>
        </w:rPr>
        <w:t> </w:t>
      </w:r>
      <w:r>
        <w:rPr>
          <w:sz w:val="20"/>
        </w:rPr>
        <w:t>filter</w:t>
      </w:r>
      <w:r>
        <w:rPr>
          <w:spacing w:val="-2"/>
          <w:sz w:val="20"/>
        </w:rPr>
        <w:t> </w:t>
      </w:r>
      <w:r>
        <w:rPr>
          <w:sz w:val="20"/>
        </w:rPr>
        <w:t>or</w:t>
      </w:r>
      <w:r>
        <w:rPr>
          <w:spacing w:val="-3"/>
          <w:sz w:val="20"/>
        </w:rPr>
        <w:t> </w:t>
      </w:r>
      <w:r>
        <w:rPr>
          <w:sz w:val="20"/>
        </w:rPr>
        <w:t>want to ask a question. If not, they may just stop using the filter.</w:t>
      </w:r>
    </w:p>
    <w:p>
      <w:pPr>
        <w:pStyle w:val="Heading5"/>
        <w:spacing w:before="60"/>
        <w:ind w:left="358"/>
      </w:pPr>
      <w:r>
        <w:rPr/>
        <w:t>Collection</w:t>
      </w:r>
      <w:r>
        <w:rPr>
          <w:spacing w:val="-4"/>
        </w:rPr>
        <w:t> </w:t>
      </w:r>
      <w:r>
        <w:rPr/>
        <w:t>of</w:t>
      </w:r>
      <w:r>
        <w:rPr>
          <w:spacing w:val="-2"/>
        </w:rPr>
        <w:t> Payment</w:t>
      </w:r>
    </w:p>
    <w:p>
      <w:pPr>
        <w:pStyle w:val="ListParagraph"/>
        <w:numPr>
          <w:ilvl w:val="0"/>
          <w:numId w:val="72"/>
        </w:numPr>
        <w:tabs>
          <w:tab w:pos="716" w:val="left" w:leader="none"/>
          <w:tab w:pos="718" w:val="left" w:leader="none"/>
        </w:tabs>
        <w:spacing w:line="240" w:lineRule="auto" w:before="121" w:after="0"/>
        <w:ind w:left="718" w:right="574" w:hanging="360"/>
        <w:jc w:val="left"/>
        <w:rPr>
          <w:sz w:val="20"/>
        </w:rPr>
      </w:pPr>
      <w:r>
        <w:rPr>
          <w:sz w:val="20"/>
        </w:rPr>
        <w:t>A</w:t>
      </w:r>
      <w:r>
        <w:rPr>
          <w:spacing w:val="-3"/>
          <w:sz w:val="20"/>
        </w:rPr>
        <w:t> </w:t>
      </w:r>
      <w:r>
        <w:rPr>
          <w:sz w:val="20"/>
        </w:rPr>
        <w:t>receipt</w:t>
      </w:r>
      <w:r>
        <w:rPr>
          <w:spacing w:val="-3"/>
          <w:sz w:val="20"/>
        </w:rPr>
        <w:t> </w:t>
      </w:r>
      <w:r>
        <w:rPr>
          <w:sz w:val="20"/>
        </w:rPr>
        <w:t>should</w:t>
      </w:r>
      <w:r>
        <w:rPr>
          <w:spacing w:val="-3"/>
          <w:sz w:val="20"/>
        </w:rPr>
        <w:t> </w:t>
      </w:r>
      <w:r>
        <w:rPr>
          <w:sz w:val="20"/>
        </w:rPr>
        <w:t>be</w:t>
      </w:r>
      <w:r>
        <w:rPr>
          <w:spacing w:val="-1"/>
          <w:sz w:val="20"/>
        </w:rPr>
        <w:t> </w:t>
      </w:r>
      <w:r>
        <w:rPr>
          <w:sz w:val="20"/>
        </w:rPr>
        <w:t>given</w:t>
      </w:r>
      <w:r>
        <w:rPr>
          <w:spacing w:val="-3"/>
          <w:sz w:val="20"/>
        </w:rPr>
        <w:t> </w:t>
      </w:r>
      <w:r>
        <w:rPr>
          <w:sz w:val="20"/>
        </w:rPr>
        <w:t>to</w:t>
      </w:r>
      <w:r>
        <w:rPr>
          <w:spacing w:val="-3"/>
          <w:sz w:val="20"/>
        </w:rPr>
        <w:t> </w:t>
      </w:r>
      <w:r>
        <w:rPr>
          <w:sz w:val="20"/>
        </w:rPr>
        <w:t>the</w:t>
      </w:r>
      <w:r>
        <w:rPr>
          <w:spacing w:val="-1"/>
          <w:sz w:val="20"/>
        </w:rPr>
        <w:t> </w:t>
      </w:r>
      <w:r>
        <w:rPr>
          <w:sz w:val="20"/>
        </w:rPr>
        <w:t>user</w:t>
      </w:r>
      <w:r>
        <w:rPr>
          <w:spacing w:val="-3"/>
          <w:sz w:val="20"/>
        </w:rPr>
        <w:t> </w:t>
      </w:r>
      <w:r>
        <w:rPr>
          <w:sz w:val="20"/>
        </w:rPr>
        <w:t>for</w:t>
      </w:r>
      <w:r>
        <w:rPr>
          <w:spacing w:val="-3"/>
          <w:sz w:val="20"/>
        </w:rPr>
        <w:t> </w:t>
      </w:r>
      <w:r>
        <w:rPr>
          <w:sz w:val="20"/>
        </w:rPr>
        <w:t>their</w:t>
      </w:r>
      <w:r>
        <w:rPr>
          <w:spacing w:val="-2"/>
          <w:sz w:val="20"/>
        </w:rPr>
        <w:t> </w:t>
      </w:r>
      <w:r>
        <w:rPr>
          <w:sz w:val="20"/>
        </w:rPr>
        <w:t>payment</w:t>
      </w:r>
      <w:r>
        <w:rPr>
          <w:spacing w:val="-1"/>
          <w:sz w:val="20"/>
        </w:rPr>
        <w:t> </w:t>
      </w:r>
      <w:r>
        <w:rPr>
          <w:sz w:val="20"/>
        </w:rPr>
        <w:t>to</w:t>
      </w:r>
      <w:r>
        <w:rPr>
          <w:spacing w:val="-4"/>
          <w:sz w:val="20"/>
        </w:rPr>
        <w:t> </w:t>
      </w:r>
      <w:r>
        <w:rPr>
          <w:sz w:val="20"/>
        </w:rPr>
        <w:t>the</w:t>
      </w:r>
      <w:r>
        <w:rPr>
          <w:spacing w:val="-3"/>
          <w:sz w:val="20"/>
        </w:rPr>
        <w:t> </w:t>
      </w:r>
      <w:r>
        <w:rPr>
          <w:sz w:val="20"/>
        </w:rPr>
        <w:t>filter.</w:t>
      </w:r>
      <w:r>
        <w:rPr>
          <w:spacing w:val="-3"/>
          <w:sz w:val="20"/>
        </w:rPr>
        <w:t> </w:t>
      </w:r>
      <w:r>
        <w:rPr>
          <w:sz w:val="20"/>
        </w:rPr>
        <w:t>This</w:t>
      </w:r>
      <w:r>
        <w:rPr>
          <w:spacing w:val="-2"/>
          <w:sz w:val="20"/>
        </w:rPr>
        <w:t> </w:t>
      </w:r>
      <w:r>
        <w:rPr>
          <w:sz w:val="20"/>
        </w:rPr>
        <w:t>prevents</w:t>
      </w:r>
      <w:r>
        <w:rPr>
          <w:spacing w:val="-2"/>
          <w:sz w:val="20"/>
        </w:rPr>
        <w:t> </w:t>
      </w:r>
      <w:r>
        <w:rPr>
          <w:sz w:val="20"/>
        </w:rPr>
        <w:t>the</w:t>
      </w:r>
      <w:r>
        <w:rPr>
          <w:spacing w:val="-4"/>
          <w:sz w:val="20"/>
        </w:rPr>
        <w:t> </w:t>
      </w:r>
      <w:r>
        <w:rPr>
          <w:sz w:val="20"/>
        </w:rPr>
        <w:t>loss</w:t>
      </w:r>
      <w:r>
        <w:rPr>
          <w:spacing w:val="-2"/>
          <w:sz w:val="20"/>
        </w:rPr>
        <w:t> </w:t>
      </w:r>
      <w:r>
        <w:rPr>
          <w:sz w:val="20"/>
        </w:rPr>
        <w:t>of any money and prevents future disputes.</w:t>
      </w:r>
    </w:p>
    <w:p>
      <w:pPr>
        <w:pStyle w:val="ListParagraph"/>
        <w:spacing w:after="0" w:line="240" w:lineRule="auto"/>
        <w:jc w:val="left"/>
        <w:rPr>
          <w:sz w:val="20"/>
        </w:rPr>
        <w:sectPr>
          <w:headerReference w:type="default" r:id="rId475"/>
          <w:footerReference w:type="default" r:id="rId476"/>
          <w:pgSz w:w="12240" w:h="15840"/>
          <w:pgMar w:header="724" w:footer="834" w:top="1240" w:bottom="1020" w:left="1440" w:right="1440"/>
        </w:sectPr>
      </w:pPr>
    </w:p>
    <w:p>
      <w:pPr>
        <w:pStyle w:val="BodyText"/>
        <w:spacing w:before="14"/>
        <w:rPr>
          <w:sz w:val="28"/>
        </w:rPr>
      </w:pPr>
    </w:p>
    <w:p>
      <w:pPr>
        <w:spacing w:line="322" w:lineRule="exact" w:before="0"/>
        <w:ind w:left="2" w:right="0" w:firstLine="0"/>
        <w:jc w:val="center"/>
        <w:rPr>
          <w:rFonts w:ascii="Arial"/>
          <w:b/>
          <w:sz w:val="28"/>
        </w:rPr>
      </w:pPr>
      <w:r>
        <w:rPr>
          <w:rFonts w:ascii="Arial"/>
          <w:b/>
          <w:sz w:val="28"/>
        </w:rPr>
        <mc:AlternateContent>
          <mc:Choice Requires="wps">
            <w:drawing>
              <wp:anchor distT="0" distB="0" distL="0" distR="0" allowOverlap="1" layoutInCell="1" locked="0" behindDoc="0" simplePos="0" relativeHeight="15963648">
                <wp:simplePos x="0" y="0"/>
                <wp:positionH relativeFrom="page">
                  <wp:posOffset>7640637</wp:posOffset>
                </wp:positionH>
                <wp:positionV relativeFrom="paragraph">
                  <wp:posOffset>-206992</wp:posOffset>
                </wp:positionV>
                <wp:extent cx="1341120" cy="714375"/>
                <wp:effectExtent l="0" t="0" r="0" b="0"/>
                <wp:wrapNone/>
                <wp:docPr id="1443" name="Group 1443"/>
                <wp:cNvGraphicFramePr>
                  <a:graphicFrameLocks/>
                </wp:cNvGraphicFramePr>
                <a:graphic>
                  <a:graphicData uri="http://schemas.microsoft.com/office/word/2010/wordprocessingGroup">
                    <wpg:wgp>
                      <wpg:cNvPr id="1443" name="Group 1443"/>
                      <wpg:cNvGrpSpPr/>
                      <wpg:grpSpPr>
                        <a:xfrm>
                          <a:off x="0" y="0"/>
                          <a:ext cx="1341120" cy="714375"/>
                          <a:chExt cx="1341120" cy="714375"/>
                        </a:xfrm>
                      </wpg:grpSpPr>
                      <wps:wsp>
                        <wps:cNvPr id="1444" name="Graphic 1444"/>
                        <wps:cNvSpPr/>
                        <wps:spPr>
                          <a:xfrm>
                            <a:off x="4762" y="4762"/>
                            <a:ext cx="1331595" cy="704850"/>
                          </a:xfrm>
                          <a:custGeom>
                            <a:avLst/>
                            <a:gdLst/>
                            <a:ahLst/>
                            <a:cxnLst/>
                            <a:rect l="l" t="t" r="r" b="b"/>
                            <a:pathLst>
                              <a:path w="1331595" h="704850">
                                <a:moveTo>
                                  <a:pt x="1331595" y="0"/>
                                </a:moveTo>
                                <a:lnTo>
                                  <a:pt x="0" y="0"/>
                                </a:lnTo>
                                <a:lnTo>
                                  <a:pt x="0" y="704850"/>
                                </a:lnTo>
                                <a:lnTo>
                                  <a:pt x="1331595" y="704850"/>
                                </a:lnTo>
                                <a:lnTo>
                                  <a:pt x="1331595" y="0"/>
                                </a:lnTo>
                                <a:close/>
                              </a:path>
                            </a:pathLst>
                          </a:custGeom>
                          <a:solidFill>
                            <a:srgbClr val="FFFFFF"/>
                          </a:solidFill>
                        </wps:spPr>
                        <wps:bodyPr wrap="square" lIns="0" tIns="0" rIns="0" bIns="0" rtlCol="0">
                          <a:prstTxWarp prst="textNoShape">
                            <a:avLst/>
                          </a:prstTxWarp>
                          <a:noAutofit/>
                        </wps:bodyPr>
                      </wps:wsp>
                      <pic:pic>
                        <pic:nvPicPr>
                          <pic:cNvPr id="1445" name="Image 1445"/>
                          <pic:cNvPicPr/>
                        </pic:nvPicPr>
                        <pic:blipFill>
                          <a:blip r:embed="rId467" cstate="print"/>
                          <a:stretch>
                            <a:fillRect/>
                          </a:stretch>
                        </pic:blipFill>
                        <pic:spPr>
                          <a:xfrm>
                            <a:off x="101282" y="52387"/>
                            <a:ext cx="257809" cy="248284"/>
                          </a:xfrm>
                          <a:prstGeom prst="rect">
                            <a:avLst/>
                          </a:prstGeom>
                        </pic:spPr>
                      </pic:pic>
                      <pic:pic>
                        <pic:nvPicPr>
                          <pic:cNvPr id="1446" name="Image 1446"/>
                          <pic:cNvPicPr/>
                        </pic:nvPicPr>
                        <pic:blipFill>
                          <a:blip r:embed="rId468" cstate="print"/>
                          <a:stretch>
                            <a:fillRect/>
                          </a:stretch>
                        </pic:blipFill>
                        <pic:spPr>
                          <a:xfrm>
                            <a:off x="101282" y="331152"/>
                            <a:ext cx="190500" cy="228600"/>
                          </a:xfrm>
                          <a:prstGeom prst="rect">
                            <a:avLst/>
                          </a:prstGeom>
                        </pic:spPr>
                      </pic:pic>
                      <wps:wsp>
                        <wps:cNvPr id="1447" name="Textbox 1447"/>
                        <wps:cNvSpPr txBox="1"/>
                        <wps:spPr>
                          <a:xfrm>
                            <a:off x="4762" y="4762"/>
                            <a:ext cx="1331595" cy="704850"/>
                          </a:xfrm>
                          <a:prstGeom prst="rect">
                            <a:avLst/>
                          </a:prstGeom>
                          <a:ln w="9525">
                            <a:solidFill>
                              <a:srgbClr val="000000"/>
                            </a:solidFill>
                            <a:prstDash val="solid"/>
                          </a:ln>
                        </wps:spPr>
                        <wps:txbx>
                          <w:txbxContent>
                            <w:p>
                              <w:pPr>
                                <w:spacing w:line="386" w:lineRule="auto" w:before="252"/>
                                <w:ind w:left="446" w:right="152"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wps:txbx>
                        <wps:bodyPr wrap="square" lIns="0" tIns="0" rIns="0" bIns="0" rtlCol="0">
                          <a:noAutofit/>
                        </wps:bodyPr>
                      </wps:wsp>
                    </wpg:wgp>
                  </a:graphicData>
                </a:graphic>
              </wp:anchor>
            </w:drawing>
          </mc:Choice>
          <mc:Fallback>
            <w:pict>
              <v:group style="position:absolute;margin-left:601.625pt;margin-top:-16.298634pt;width:105.6pt;height:56.25pt;mso-position-horizontal-relative:page;mso-position-vertical-relative:paragraph;z-index:15963648" id="docshapegroup1091" coordorigin="12033,-326" coordsize="2112,1125">
                <v:rect style="position:absolute;left:12040;top:-319;width:2097;height:1110" id="docshape1092" filled="true" fillcolor="#ffffff" stroked="false">
                  <v:fill type="solid"/>
                </v:rect>
                <v:shape style="position:absolute;left:12192;top:-244;width:406;height:391" type="#_x0000_t75" id="docshape1093" stroked="false">
                  <v:imagedata r:id="rId467" o:title=""/>
                </v:shape>
                <v:shape style="position:absolute;left:12192;top:195;width:300;height:360" type="#_x0000_t75" id="docshape1094" stroked="false">
                  <v:imagedata r:id="rId468" o:title=""/>
                </v:shape>
                <v:shape style="position:absolute;left:12040;top:-319;width:2097;height:1110" type="#_x0000_t202" id="docshape1095" filled="false" stroked="true" strokeweight=".75pt" strokecolor="#000000">
                  <v:textbox inset="0,0,0,0">
                    <w:txbxContent>
                      <w:p>
                        <w:pPr>
                          <w:spacing w:line="386" w:lineRule="auto" w:before="252"/>
                          <w:ind w:left="446" w:right="152"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v:textbox>
                  <v:stroke dashstyle="solid"/>
                  <w10:wrap type="none"/>
                </v:shape>
                <w10:wrap type="none"/>
              </v:group>
            </w:pict>
          </mc:Fallback>
        </mc:AlternateContent>
      </w:r>
      <w:bookmarkStart w:name="Biosand Filter  Multi-Installation Monit" w:id="160"/>
      <w:bookmarkEnd w:id="160"/>
      <w:r>
        <w:rPr/>
      </w:r>
      <w:bookmarkStart w:name="_bookmark80" w:id="161"/>
      <w:bookmarkEnd w:id="161"/>
      <w:r>
        <w:rPr/>
      </w:r>
      <w:r>
        <w:rPr>
          <w:rFonts w:ascii="Arial"/>
          <w:b/>
          <w:sz w:val="28"/>
          <w:u w:val="single"/>
        </w:rPr>
        <w:t>Biosand</w:t>
      </w:r>
      <w:r>
        <w:rPr>
          <w:rFonts w:ascii="Arial"/>
          <w:b/>
          <w:spacing w:val="-7"/>
          <w:sz w:val="28"/>
          <w:u w:val="single"/>
        </w:rPr>
        <w:t> </w:t>
      </w:r>
      <w:r>
        <w:rPr>
          <w:rFonts w:ascii="Arial"/>
          <w:b/>
          <w:spacing w:val="-2"/>
          <w:sz w:val="28"/>
          <w:u w:val="single"/>
        </w:rPr>
        <w:t>Filter</w:t>
      </w:r>
    </w:p>
    <w:p>
      <w:pPr>
        <w:spacing w:before="0"/>
        <w:ind w:left="4" w:right="0" w:firstLine="0"/>
        <w:jc w:val="center"/>
        <w:rPr>
          <w:rFonts w:ascii="Arial"/>
          <w:b/>
          <w:sz w:val="28"/>
        </w:rPr>
      </w:pPr>
      <w:r>
        <w:rPr>
          <w:rFonts w:ascii="Arial"/>
          <w:b/>
          <w:sz w:val="28"/>
          <w:u w:val="single"/>
        </w:rPr>
        <w:t>Multi-Installation</w:t>
      </w:r>
      <w:r>
        <w:rPr>
          <w:rFonts w:ascii="Arial"/>
          <w:b/>
          <w:spacing w:val="-21"/>
          <w:sz w:val="28"/>
          <w:u w:val="single"/>
        </w:rPr>
        <w:t> </w:t>
      </w:r>
      <w:r>
        <w:rPr>
          <w:rFonts w:ascii="Arial"/>
          <w:b/>
          <w:sz w:val="28"/>
          <w:u w:val="single"/>
        </w:rPr>
        <w:t>Monitoring</w:t>
      </w:r>
      <w:r>
        <w:rPr>
          <w:rFonts w:ascii="Arial"/>
          <w:b/>
          <w:spacing w:val="-17"/>
          <w:sz w:val="28"/>
          <w:u w:val="single"/>
        </w:rPr>
        <w:t> </w:t>
      </w:r>
      <w:r>
        <w:rPr>
          <w:rFonts w:ascii="Arial"/>
          <w:b/>
          <w:spacing w:val="-4"/>
          <w:sz w:val="28"/>
          <w:u w:val="single"/>
        </w:rPr>
        <w:t>Form</w:t>
      </w:r>
    </w:p>
    <w:p>
      <w:pPr>
        <w:pStyle w:val="Heading4"/>
        <w:tabs>
          <w:tab w:pos="4099" w:val="left" w:leader="none"/>
          <w:tab w:pos="4371" w:val="left" w:leader="none"/>
          <w:tab w:pos="8138" w:val="left" w:leader="none"/>
          <w:tab w:pos="8678" w:val="left" w:leader="none"/>
          <w:tab w:pos="12318" w:val="left" w:leader="none"/>
        </w:tabs>
        <w:spacing w:before="119"/>
        <w:ind w:left="37"/>
        <w:jc w:val="center"/>
      </w:pPr>
      <w:r>
        <w:rPr/>
        <w:t>Technician Name: </w:t>
      </w:r>
      <w:r>
        <w:rPr>
          <w:u w:val="single"/>
        </w:rPr>
        <w:tab/>
      </w:r>
      <w:r>
        <w:rPr/>
        <w:tab/>
        <w:t>Location: </w:t>
      </w:r>
      <w:r>
        <w:rPr>
          <w:u w:val="single"/>
        </w:rPr>
        <w:tab/>
      </w:r>
      <w:r>
        <w:rPr/>
        <w:tab/>
        <w:t>Date: </w:t>
      </w:r>
      <w:r>
        <w:rPr>
          <w:u w:val="single"/>
        </w:rPr>
        <w:tab/>
      </w:r>
    </w:p>
    <w:p>
      <w:pPr>
        <w:pStyle w:val="BodyText"/>
        <w:spacing w:before="9"/>
        <w:rPr>
          <w:sz w:val="10"/>
        </w:rPr>
      </w:pPr>
    </w:p>
    <w:tbl>
      <w:tblPr>
        <w:tblW w:w="0" w:type="auto"/>
        <w:jc w:val="left"/>
        <w:tblInd w:w="4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86"/>
        <w:gridCol w:w="984"/>
        <w:gridCol w:w="1241"/>
        <w:gridCol w:w="1226"/>
        <w:gridCol w:w="1070"/>
        <w:gridCol w:w="1070"/>
        <w:gridCol w:w="863"/>
        <w:gridCol w:w="865"/>
        <w:gridCol w:w="863"/>
        <w:gridCol w:w="867"/>
        <w:gridCol w:w="2190"/>
      </w:tblGrid>
      <w:tr>
        <w:trPr>
          <w:trHeight w:val="1082" w:hRule="atLeast"/>
        </w:trPr>
        <w:tc>
          <w:tcPr>
            <w:tcW w:w="986" w:type="dxa"/>
          </w:tcPr>
          <w:p>
            <w:pPr>
              <w:pStyle w:val="TableParagraph"/>
              <w:spacing w:before="178"/>
              <w:ind w:left="167" w:firstLine="151"/>
              <w:rPr>
                <w:rFonts w:ascii="Arial"/>
                <w:b/>
                <w:sz w:val="16"/>
              </w:rPr>
            </w:pPr>
            <w:r>
              <w:rPr>
                <w:rFonts w:ascii="Arial"/>
                <w:b/>
                <w:spacing w:val="-4"/>
                <w:sz w:val="16"/>
              </w:rPr>
              <w:t>Date </w:t>
            </w:r>
            <w:r>
              <w:rPr>
                <w:rFonts w:ascii="Arial"/>
                <w:b/>
                <w:spacing w:val="-2"/>
                <w:sz w:val="16"/>
              </w:rPr>
              <w:t>Installed</w:t>
            </w:r>
          </w:p>
        </w:tc>
        <w:tc>
          <w:tcPr>
            <w:tcW w:w="984" w:type="dxa"/>
          </w:tcPr>
          <w:p>
            <w:pPr>
              <w:pStyle w:val="TableParagraph"/>
              <w:spacing w:before="178"/>
              <w:ind w:left="189" w:right="174" w:firstLine="105"/>
              <w:rPr>
                <w:rFonts w:ascii="Arial"/>
                <w:b/>
                <w:sz w:val="16"/>
              </w:rPr>
            </w:pPr>
            <w:r>
              <w:rPr>
                <w:rFonts w:ascii="Arial"/>
                <w:b/>
                <w:spacing w:val="-2"/>
                <w:sz w:val="16"/>
              </w:rPr>
              <w:t>Filter Number</w:t>
            </w:r>
          </w:p>
        </w:tc>
        <w:tc>
          <w:tcPr>
            <w:tcW w:w="1241" w:type="dxa"/>
          </w:tcPr>
          <w:p>
            <w:pPr>
              <w:pStyle w:val="TableParagraph"/>
              <w:spacing w:before="178"/>
              <w:ind w:left="410" w:right="194" w:hanging="204"/>
              <w:rPr>
                <w:rFonts w:ascii="Arial"/>
                <w:b/>
                <w:sz w:val="16"/>
              </w:rPr>
            </w:pPr>
            <w:r>
              <w:rPr>
                <w:rFonts w:ascii="Arial"/>
                <w:b/>
                <w:spacing w:val="-2"/>
                <w:sz w:val="16"/>
              </w:rPr>
              <w:t>Household </w:t>
            </w:r>
            <w:r>
              <w:rPr>
                <w:rFonts w:ascii="Arial"/>
                <w:b/>
                <w:spacing w:val="-4"/>
                <w:sz w:val="16"/>
              </w:rPr>
              <w:t>name</w:t>
            </w:r>
          </w:p>
        </w:tc>
        <w:tc>
          <w:tcPr>
            <w:tcW w:w="1226" w:type="dxa"/>
          </w:tcPr>
          <w:p>
            <w:pPr>
              <w:pStyle w:val="TableParagraph"/>
              <w:spacing w:before="87"/>
              <w:ind w:left="43" w:right="30" w:firstLine="1"/>
              <w:jc w:val="center"/>
              <w:rPr>
                <w:rFonts w:ascii="Arial"/>
                <w:b/>
                <w:sz w:val="16"/>
              </w:rPr>
            </w:pPr>
            <w:r>
              <w:rPr>
                <w:rFonts w:ascii="Arial"/>
                <w:b/>
                <w:sz w:val="16"/>
              </w:rPr>
              <w:t>Location and Phone</w:t>
            </w:r>
            <w:r>
              <w:rPr>
                <w:rFonts w:ascii="Arial"/>
                <w:b/>
                <w:spacing w:val="-12"/>
                <w:sz w:val="16"/>
              </w:rPr>
              <w:t> </w:t>
            </w:r>
            <w:r>
              <w:rPr>
                <w:rFonts w:ascii="Arial"/>
                <w:b/>
                <w:sz w:val="16"/>
              </w:rPr>
              <w:t>Number of Household</w:t>
            </w:r>
          </w:p>
        </w:tc>
        <w:tc>
          <w:tcPr>
            <w:tcW w:w="1070" w:type="dxa"/>
          </w:tcPr>
          <w:p>
            <w:pPr>
              <w:pStyle w:val="TableParagraph"/>
              <w:spacing w:before="87"/>
              <w:ind w:left="26" w:right="17"/>
              <w:jc w:val="center"/>
              <w:rPr>
                <w:rFonts w:ascii="Arial"/>
                <w:b/>
                <w:sz w:val="16"/>
              </w:rPr>
            </w:pPr>
            <w:r>
              <w:rPr>
                <w:rFonts w:ascii="Arial"/>
                <w:b/>
                <w:sz w:val="16"/>
              </w:rPr>
              <w:t>Location</w:t>
            </w:r>
            <w:r>
              <w:rPr>
                <w:rFonts w:ascii="Arial"/>
                <w:b/>
                <w:spacing w:val="-12"/>
                <w:sz w:val="16"/>
              </w:rPr>
              <w:t> </w:t>
            </w:r>
            <w:r>
              <w:rPr>
                <w:rFonts w:ascii="Arial"/>
                <w:b/>
                <w:sz w:val="16"/>
              </w:rPr>
              <w:t>of Filter In </w:t>
            </w:r>
            <w:r>
              <w:rPr>
                <w:rFonts w:ascii="Arial"/>
                <w:b/>
                <w:spacing w:val="-2"/>
                <w:sz w:val="16"/>
              </w:rPr>
              <w:t>House</w:t>
            </w:r>
          </w:p>
        </w:tc>
        <w:tc>
          <w:tcPr>
            <w:tcW w:w="1070" w:type="dxa"/>
          </w:tcPr>
          <w:p>
            <w:pPr>
              <w:pStyle w:val="TableParagraph"/>
              <w:spacing w:line="460" w:lineRule="exact" w:before="51"/>
              <w:ind w:left="198" w:right="139" w:hanging="41"/>
              <w:rPr>
                <w:rFonts w:ascii="Arial"/>
                <w:b/>
                <w:sz w:val="16"/>
              </w:rPr>
            </w:pPr>
            <w:r>
              <w:rPr>
                <w:rFonts w:ascii="Arial"/>
                <w:b/>
                <w:sz w:val="16"/>
              </w:rPr>
              <w:t>Flow</w:t>
            </w:r>
            <w:r>
              <w:rPr>
                <w:rFonts w:ascii="Arial"/>
                <w:b/>
                <w:spacing w:val="-12"/>
                <w:sz w:val="16"/>
              </w:rPr>
              <w:t> </w:t>
            </w:r>
            <w:r>
              <w:rPr>
                <w:rFonts w:ascii="Arial"/>
                <w:b/>
                <w:sz w:val="16"/>
              </w:rPr>
              <w:t>Rate </w:t>
            </w:r>
            <w:r>
              <w:rPr>
                <w:rFonts w:ascii="Arial"/>
                <w:b/>
                <w:spacing w:val="-2"/>
                <w:sz w:val="16"/>
              </w:rPr>
              <w:t>(mL/min)</w:t>
            </w:r>
          </w:p>
        </w:tc>
        <w:tc>
          <w:tcPr>
            <w:tcW w:w="863" w:type="dxa"/>
          </w:tcPr>
          <w:p>
            <w:pPr>
              <w:pStyle w:val="TableParagraph"/>
              <w:spacing w:before="87"/>
              <w:ind w:left="16" w:right="-15" w:firstLine="38"/>
              <w:jc w:val="both"/>
              <w:rPr>
                <w:rFonts w:ascii="Arial"/>
                <w:b/>
                <w:sz w:val="16"/>
              </w:rPr>
            </w:pPr>
            <w:r>
              <w:rPr>
                <w:rFonts w:ascii="Arial"/>
                <w:b/>
                <w:sz w:val="16"/>
              </w:rPr>
              <w:t>Flow Rate less than </w:t>
            </w:r>
            <w:r>
              <w:rPr>
                <w:rFonts w:ascii="Arial"/>
                <w:b/>
                <w:spacing w:val="-2"/>
                <w:sz w:val="16"/>
              </w:rPr>
              <w:t>400mL/min</w:t>
            </w:r>
          </w:p>
          <w:p>
            <w:pPr>
              <w:pStyle w:val="TableParagraph"/>
              <w:spacing w:before="92"/>
              <w:ind w:left="84"/>
              <w:rPr>
                <w:rFonts w:ascii="Arial"/>
                <w:b/>
                <w:sz w:val="16"/>
              </w:rPr>
            </w:pPr>
            <w:r>
              <w:rPr/>
              <w:drawing>
                <wp:inline distT="0" distB="0" distL="0" distR="0">
                  <wp:extent cx="177164" cy="160020"/>
                  <wp:effectExtent l="0" t="0" r="0" b="0"/>
                  <wp:docPr id="1448" name="Image 1448"/>
                  <wp:cNvGraphicFramePr>
                    <a:graphicFrameLocks/>
                  </wp:cNvGraphicFramePr>
                  <a:graphic>
                    <a:graphicData uri="http://schemas.openxmlformats.org/drawingml/2006/picture">
                      <pic:pic>
                        <pic:nvPicPr>
                          <pic:cNvPr id="1448" name="Image 1448"/>
                          <pic:cNvPicPr/>
                        </pic:nvPicPr>
                        <pic:blipFill>
                          <a:blip r:embed="rId467" cstate="print"/>
                          <a:stretch>
                            <a:fillRect/>
                          </a:stretch>
                        </pic:blipFill>
                        <pic:spPr>
                          <a:xfrm>
                            <a:off x="0" y="0"/>
                            <a:ext cx="177164" cy="160020"/>
                          </a:xfrm>
                          <a:prstGeom prst="rect">
                            <a:avLst/>
                          </a:prstGeom>
                        </pic:spPr>
                      </pic:pic>
                    </a:graphicData>
                  </a:graphic>
                </wp:inline>
              </w:drawing>
            </w:r>
            <w:r>
              <w:rPr/>
            </w:r>
            <w:r>
              <w:rPr>
                <w:rFonts w:ascii="Arial"/>
                <w:b/>
                <w:sz w:val="16"/>
              </w:rPr>
              <w:t>or</w:t>
            </w:r>
            <w:r>
              <w:rPr>
                <w:rFonts w:ascii="Arial"/>
                <w:b/>
                <w:spacing w:val="-2"/>
                <w:sz w:val="16"/>
              </w:rPr>
              <w:t> </w:t>
            </w:r>
            <w:r>
              <w:rPr>
                <w:rFonts w:ascii="Arial"/>
                <w:b/>
                <w:spacing w:val="-3"/>
                <w:sz w:val="16"/>
              </w:rPr>
              <w:drawing>
                <wp:inline distT="0" distB="0" distL="0" distR="0">
                  <wp:extent cx="133985" cy="164464"/>
                  <wp:effectExtent l="0" t="0" r="0" b="0"/>
                  <wp:docPr id="1449" name="Image 1449"/>
                  <wp:cNvGraphicFramePr>
                    <a:graphicFrameLocks/>
                  </wp:cNvGraphicFramePr>
                  <a:graphic>
                    <a:graphicData uri="http://schemas.openxmlformats.org/drawingml/2006/picture">
                      <pic:pic>
                        <pic:nvPicPr>
                          <pic:cNvPr id="1449" name="Image 1449"/>
                          <pic:cNvPicPr/>
                        </pic:nvPicPr>
                        <pic:blipFill>
                          <a:blip r:embed="rId468" cstate="print"/>
                          <a:stretch>
                            <a:fillRect/>
                          </a:stretch>
                        </pic:blipFill>
                        <pic:spPr>
                          <a:xfrm>
                            <a:off x="0" y="0"/>
                            <a:ext cx="133985" cy="164464"/>
                          </a:xfrm>
                          <a:prstGeom prst="rect">
                            <a:avLst/>
                          </a:prstGeom>
                        </pic:spPr>
                      </pic:pic>
                    </a:graphicData>
                  </a:graphic>
                </wp:inline>
              </w:drawing>
            </w:r>
            <w:r>
              <w:rPr>
                <w:rFonts w:ascii="Arial"/>
                <w:b/>
                <w:spacing w:val="-3"/>
                <w:sz w:val="16"/>
              </w:rPr>
            </w:r>
          </w:p>
        </w:tc>
        <w:tc>
          <w:tcPr>
            <w:tcW w:w="865" w:type="dxa"/>
          </w:tcPr>
          <w:p>
            <w:pPr>
              <w:pStyle w:val="TableParagraph"/>
              <w:ind w:left="16"/>
              <w:jc w:val="center"/>
              <w:rPr>
                <w:rFonts w:ascii="Arial"/>
                <w:b/>
                <w:sz w:val="16"/>
              </w:rPr>
            </w:pPr>
            <w:r>
              <w:rPr>
                <w:rFonts w:ascii="Arial"/>
                <w:b/>
                <w:spacing w:val="-2"/>
                <w:sz w:val="16"/>
              </w:rPr>
              <w:t>Standing Water Depth</w:t>
            </w:r>
          </w:p>
          <w:p>
            <w:pPr>
              <w:pStyle w:val="TableParagraph"/>
              <w:ind w:left="85" w:right="71" w:firstLine="1"/>
              <w:jc w:val="center"/>
              <w:rPr>
                <w:rFonts w:ascii="Arial"/>
                <w:b/>
                <w:sz w:val="16"/>
              </w:rPr>
            </w:pPr>
            <w:r>
              <w:rPr>
                <w:rFonts w:ascii="Arial"/>
                <w:b/>
                <w:sz w:val="16"/>
              </w:rPr>
              <w:t>4</w:t>
            </w:r>
            <w:r>
              <w:rPr>
                <w:rFonts w:ascii="Arial"/>
                <w:b/>
                <w:spacing w:val="-12"/>
                <w:sz w:val="16"/>
              </w:rPr>
              <w:t> </w:t>
            </w:r>
            <w:r>
              <w:rPr>
                <w:rFonts w:ascii="Arial"/>
                <w:b/>
                <w:sz w:val="16"/>
              </w:rPr>
              <w:t>to</w:t>
            </w:r>
            <w:r>
              <w:rPr>
                <w:rFonts w:ascii="Arial"/>
                <w:b/>
                <w:spacing w:val="-11"/>
                <w:sz w:val="16"/>
              </w:rPr>
              <w:t> </w:t>
            </w:r>
            <w:r>
              <w:rPr>
                <w:rFonts w:ascii="Arial"/>
                <w:b/>
                <w:sz w:val="16"/>
              </w:rPr>
              <w:t>6</w:t>
            </w:r>
            <w:r>
              <w:rPr>
                <w:rFonts w:ascii="Arial"/>
                <w:b/>
                <w:spacing w:val="-11"/>
                <w:sz w:val="16"/>
              </w:rPr>
              <w:t> </w:t>
            </w:r>
            <w:r>
              <w:rPr>
                <w:rFonts w:ascii="Arial"/>
                <w:b/>
                <w:sz w:val="16"/>
              </w:rPr>
              <w:t>c</w:t>
            </w:r>
            <w:r>
              <w:rPr>
                <w:rFonts w:ascii="Arial"/>
                <w:b/>
                <w:sz w:val="16"/>
              </w:rPr>
              <w:t>m </w:t>
            </w:r>
            <w:r>
              <w:rPr>
                <w:rFonts w:ascii="Arial"/>
                <w:b/>
                <w:sz w:val="16"/>
              </w:rPr>
              <w:drawing>
                <wp:inline distT="0" distB="0" distL="0" distR="0">
                  <wp:extent cx="177164" cy="160020"/>
                  <wp:effectExtent l="0" t="0" r="0" b="0"/>
                  <wp:docPr id="1450" name="Image 1450"/>
                  <wp:cNvGraphicFramePr>
                    <a:graphicFrameLocks/>
                  </wp:cNvGraphicFramePr>
                  <a:graphic>
                    <a:graphicData uri="http://schemas.openxmlformats.org/drawingml/2006/picture">
                      <pic:pic>
                        <pic:nvPicPr>
                          <pic:cNvPr id="1450" name="Image 1450"/>
                          <pic:cNvPicPr/>
                        </pic:nvPicPr>
                        <pic:blipFill>
                          <a:blip r:embed="rId467" cstate="print"/>
                          <a:stretch>
                            <a:fillRect/>
                          </a:stretch>
                        </pic:blipFill>
                        <pic:spPr>
                          <a:xfrm>
                            <a:off x="0" y="0"/>
                            <a:ext cx="177164" cy="160020"/>
                          </a:xfrm>
                          <a:prstGeom prst="rect">
                            <a:avLst/>
                          </a:prstGeom>
                        </pic:spPr>
                      </pic:pic>
                    </a:graphicData>
                  </a:graphic>
                </wp:inline>
              </w:drawing>
            </w:r>
            <w:r>
              <w:rPr>
                <w:rFonts w:ascii="Arial"/>
                <w:b/>
                <w:sz w:val="16"/>
              </w:rPr>
            </w:r>
            <w:r>
              <w:rPr>
                <w:rFonts w:ascii="Arial"/>
                <w:b/>
                <w:sz w:val="16"/>
              </w:rPr>
              <w:t>or</w:t>
            </w:r>
            <w:r>
              <w:rPr>
                <w:rFonts w:ascii="Arial"/>
                <w:b/>
                <w:spacing w:val="-17"/>
                <w:sz w:val="16"/>
              </w:rPr>
              <w:t> </w:t>
            </w:r>
            <w:r>
              <w:rPr>
                <w:rFonts w:ascii="Arial"/>
                <w:b/>
                <w:spacing w:val="-3"/>
                <w:sz w:val="16"/>
              </w:rPr>
              <w:drawing>
                <wp:inline distT="0" distB="0" distL="0" distR="0">
                  <wp:extent cx="133985" cy="164464"/>
                  <wp:effectExtent l="0" t="0" r="0" b="0"/>
                  <wp:docPr id="1451" name="Image 1451"/>
                  <wp:cNvGraphicFramePr>
                    <a:graphicFrameLocks/>
                  </wp:cNvGraphicFramePr>
                  <a:graphic>
                    <a:graphicData uri="http://schemas.openxmlformats.org/drawingml/2006/picture">
                      <pic:pic>
                        <pic:nvPicPr>
                          <pic:cNvPr id="1451" name="Image 1451"/>
                          <pic:cNvPicPr/>
                        </pic:nvPicPr>
                        <pic:blipFill>
                          <a:blip r:embed="rId468" cstate="print"/>
                          <a:stretch>
                            <a:fillRect/>
                          </a:stretch>
                        </pic:blipFill>
                        <pic:spPr>
                          <a:xfrm>
                            <a:off x="0" y="0"/>
                            <a:ext cx="133985" cy="164464"/>
                          </a:xfrm>
                          <a:prstGeom prst="rect">
                            <a:avLst/>
                          </a:prstGeom>
                        </pic:spPr>
                      </pic:pic>
                    </a:graphicData>
                  </a:graphic>
                </wp:inline>
              </w:drawing>
            </w:r>
            <w:r>
              <w:rPr>
                <w:rFonts w:ascii="Arial"/>
                <w:b/>
                <w:spacing w:val="-3"/>
                <w:sz w:val="16"/>
              </w:rPr>
            </w:r>
          </w:p>
        </w:tc>
        <w:tc>
          <w:tcPr>
            <w:tcW w:w="863" w:type="dxa"/>
          </w:tcPr>
          <w:p>
            <w:pPr>
              <w:pStyle w:val="TableParagraph"/>
              <w:ind w:left="74" w:right="55"/>
              <w:jc w:val="center"/>
              <w:rPr>
                <w:rFonts w:ascii="Arial"/>
                <w:b/>
                <w:sz w:val="16"/>
              </w:rPr>
            </w:pPr>
            <w:r>
              <w:rPr>
                <w:rFonts w:ascii="Arial"/>
                <w:b/>
                <w:sz w:val="16"/>
              </w:rPr>
              <w:t>Swirl</w:t>
            </w:r>
            <w:r>
              <w:rPr>
                <w:rFonts w:ascii="Arial"/>
                <w:b/>
                <w:spacing w:val="-12"/>
                <w:sz w:val="16"/>
              </w:rPr>
              <w:t> </w:t>
            </w:r>
            <w:r>
              <w:rPr>
                <w:rFonts w:ascii="Arial"/>
                <w:b/>
                <w:sz w:val="16"/>
              </w:rPr>
              <w:t>and </w:t>
            </w:r>
            <w:r>
              <w:rPr>
                <w:rFonts w:ascii="Arial"/>
                <w:b/>
                <w:spacing w:val="-4"/>
                <w:sz w:val="16"/>
              </w:rPr>
              <w:t>Dump </w:t>
            </w:r>
            <w:r>
              <w:rPr>
                <w:rFonts w:ascii="Arial"/>
                <w:b/>
                <w:sz w:val="16"/>
              </w:rPr>
              <w:t>Shown</w:t>
            </w:r>
            <w:r>
              <w:rPr>
                <w:rFonts w:ascii="Arial"/>
                <w:b/>
                <w:spacing w:val="-12"/>
                <w:sz w:val="16"/>
              </w:rPr>
              <w:t> </w:t>
            </w:r>
            <w:r>
              <w:rPr>
                <w:rFonts w:ascii="Arial"/>
                <w:b/>
                <w:sz w:val="16"/>
              </w:rPr>
              <w:t>to </w:t>
            </w:r>
            <w:r>
              <w:rPr>
                <w:rFonts w:ascii="Arial"/>
                <w:b/>
                <w:spacing w:val="-4"/>
                <w:sz w:val="16"/>
              </w:rPr>
              <w:t>User</w:t>
            </w:r>
            <w:r>
              <w:rPr>
                <w:rFonts w:ascii="Arial"/>
                <w:b/>
                <w:spacing w:val="80"/>
                <w:w w:val="150"/>
                <w:sz w:val="16"/>
              </w:rPr>
              <w:t> </w:t>
            </w:r>
            <w:r>
              <w:rPr>
                <w:rFonts w:ascii="Arial"/>
                <w:b/>
                <w:sz w:val="16"/>
              </w:rPr>
              <w:drawing>
                <wp:inline distT="0" distB="0" distL="0" distR="0">
                  <wp:extent cx="176529" cy="160020"/>
                  <wp:effectExtent l="0" t="0" r="0" b="0"/>
                  <wp:docPr id="1452" name="Image 1452"/>
                  <wp:cNvGraphicFramePr>
                    <a:graphicFrameLocks/>
                  </wp:cNvGraphicFramePr>
                  <a:graphic>
                    <a:graphicData uri="http://schemas.openxmlformats.org/drawingml/2006/picture">
                      <pic:pic>
                        <pic:nvPicPr>
                          <pic:cNvPr id="1452" name="Image 1452"/>
                          <pic:cNvPicPr/>
                        </pic:nvPicPr>
                        <pic:blipFill>
                          <a:blip r:embed="rId467" cstate="print"/>
                          <a:stretch>
                            <a:fillRect/>
                          </a:stretch>
                        </pic:blipFill>
                        <pic:spPr>
                          <a:xfrm>
                            <a:off x="0" y="0"/>
                            <a:ext cx="176529" cy="160020"/>
                          </a:xfrm>
                          <a:prstGeom prst="rect">
                            <a:avLst/>
                          </a:prstGeom>
                        </pic:spPr>
                      </pic:pic>
                    </a:graphicData>
                  </a:graphic>
                </wp:inline>
              </w:drawing>
            </w:r>
            <w:r>
              <w:rPr>
                <w:rFonts w:ascii="Arial"/>
                <w:b/>
                <w:sz w:val="16"/>
              </w:rPr>
            </w:r>
            <w:r>
              <w:rPr>
                <w:rFonts w:ascii="Arial"/>
                <w:b/>
                <w:sz w:val="16"/>
              </w:rPr>
              <w:t>or</w:t>
            </w:r>
            <w:r>
              <w:rPr>
                <w:rFonts w:ascii="Arial"/>
                <w:b/>
                <w:spacing w:val="-10"/>
                <w:sz w:val="16"/>
              </w:rPr>
              <w:t> </w:t>
            </w:r>
            <w:r>
              <w:rPr>
                <w:rFonts w:ascii="Arial"/>
                <w:b/>
                <w:spacing w:val="-4"/>
                <w:sz w:val="16"/>
              </w:rPr>
              <w:drawing>
                <wp:inline distT="0" distB="0" distL="0" distR="0">
                  <wp:extent cx="133984" cy="164464"/>
                  <wp:effectExtent l="0" t="0" r="0" b="0"/>
                  <wp:docPr id="1453" name="Image 1453"/>
                  <wp:cNvGraphicFramePr>
                    <a:graphicFrameLocks/>
                  </wp:cNvGraphicFramePr>
                  <a:graphic>
                    <a:graphicData uri="http://schemas.openxmlformats.org/drawingml/2006/picture">
                      <pic:pic>
                        <pic:nvPicPr>
                          <pic:cNvPr id="1453" name="Image 1453"/>
                          <pic:cNvPicPr/>
                        </pic:nvPicPr>
                        <pic:blipFill>
                          <a:blip r:embed="rId468" cstate="print"/>
                          <a:stretch>
                            <a:fillRect/>
                          </a:stretch>
                        </pic:blipFill>
                        <pic:spPr>
                          <a:xfrm>
                            <a:off x="0" y="0"/>
                            <a:ext cx="133984" cy="164464"/>
                          </a:xfrm>
                          <a:prstGeom prst="rect">
                            <a:avLst/>
                          </a:prstGeom>
                        </pic:spPr>
                      </pic:pic>
                    </a:graphicData>
                  </a:graphic>
                </wp:inline>
              </w:drawing>
            </w:r>
            <w:r>
              <w:rPr>
                <w:rFonts w:ascii="Arial"/>
                <w:b/>
                <w:spacing w:val="-4"/>
                <w:sz w:val="16"/>
              </w:rPr>
            </w:r>
          </w:p>
        </w:tc>
        <w:tc>
          <w:tcPr>
            <w:tcW w:w="867" w:type="dxa"/>
          </w:tcPr>
          <w:p>
            <w:pPr>
              <w:pStyle w:val="TableParagraph"/>
              <w:spacing w:before="178"/>
              <w:ind w:left="24"/>
              <w:jc w:val="center"/>
              <w:rPr>
                <w:rFonts w:ascii="Arial"/>
                <w:b/>
                <w:sz w:val="16"/>
              </w:rPr>
            </w:pPr>
            <w:r>
              <w:rPr>
                <w:rFonts w:ascii="Arial"/>
                <w:b/>
                <w:spacing w:val="-4"/>
                <w:sz w:val="16"/>
              </w:rPr>
              <w:t>Safe </w:t>
            </w:r>
            <w:r>
              <w:rPr>
                <w:rFonts w:ascii="Arial"/>
                <w:b/>
                <w:spacing w:val="-2"/>
                <w:sz w:val="16"/>
              </w:rPr>
              <w:t>Storage</w:t>
            </w:r>
          </w:p>
          <w:p>
            <w:pPr>
              <w:pStyle w:val="TableParagraph"/>
              <w:spacing w:before="1"/>
              <w:rPr>
                <w:sz w:val="16"/>
              </w:rPr>
            </w:pPr>
          </w:p>
          <w:p>
            <w:pPr>
              <w:pStyle w:val="TableParagraph"/>
              <w:ind w:left="24" w:right="7"/>
              <w:jc w:val="center"/>
              <w:rPr>
                <w:rFonts w:ascii="Arial"/>
                <w:b/>
                <w:sz w:val="16"/>
              </w:rPr>
            </w:pPr>
            <w:r>
              <w:rPr/>
              <w:drawing>
                <wp:inline distT="0" distB="0" distL="0" distR="0">
                  <wp:extent cx="177165" cy="160020"/>
                  <wp:effectExtent l="0" t="0" r="0" b="0"/>
                  <wp:docPr id="1454" name="Image 1454"/>
                  <wp:cNvGraphicFramePr>
                    <a:graphicFrameLocks/>
                  </wp:cNvGraphicFramePr>
                  <a:graphic>
                    <a:graphicData uri="http://schemas.openxmlformats.org/drawingml/2006/picture">
                      <pic:pic>
                        <pic:nvPicPr>
                          <pic:cNvPr id="1454" name="Image 1454"/>
                          <pic:cNvPicPr/>
                        </pic:nvPicPr>
                        <pic:blipFill>
                          <a:blip r:embed="rId467" cstate="print"/>
                          <a:stretch>
                            <a:fillRect/>
                          </a:stretch>
                        </pic:blipFill>
                        <pic:spPr>
                          <a:xfrm>
                            <a:off x="0" y="0"/>
                            <a:ext cx="177165" cy="160020"/>
                          </a:xfrm>
                          <a:prstGeom prst="rect">
                            <a:avLst/>
                          </a:prstGeom>
                        </pic:spPr>
                      </pic:pic>
                    </a:graphicData>
                  </a:graphic>
                </wp:inline>
              </w:drawing>
            </w:r>
            <w:r>
              <w:rPr/>
            </w:r>
            <w:r>
              <w:rPr>
                <w:rFonts w:ascii="Arial"/>
                <w:b/>
                <w:sz w:val="16"/>
              </w:rPr>
              <w:t>or</w:t>
            </w:r>
            <w:r>
              <w:rPr>
                <w:rFonts w:ascii="Arial"/>
                <w:b/>
                <w:spacing w:val="-2"/>
                <w:sz w:val="16"/>
              </w:rPr>
              <w:t> </w:t>
            </w:r>
            <w:r>
              <w:rPr>
                <w:rFonts w:ascii="Arial"/>
                <w:b/>
                <w:spacing w:val="-3"/>
                <w:sz w:val="16"/>
              </w:rPr>
              <w:drawing>
                <wp:inline distT="0" distB="0" distL="0" distR="0">
                  <wp:extent cx="133984" cy="164464"/>
                  <wp:effectExtent l="0" t="0" r="0" b="0"/>
                  <wp:docPr id="1455" name="Image 1455"/>
                  <wp:cNvGraphicFramePr>
                    <a:graphicFrameLocks/>
                  </wp:cNvGraphicFramePr>
                  <a:graphic>
                    <a:graphicData uri="http://schemas.openxmlformats.org/drawingml/2006/picture">
                      <pic:pic>
                        <pic:nvPicPr>
                          <pic:cNvPr id="1455" name="Image 1455"/>
                          <pic:cNvPicPr/>
                        </pic:nvPicPr>
                        <pic:blipFill>
                          <a:blip r:embed="rId468" cstate="print"/>
                          <a:stretch>
                            <a:fillRect/>
                          </a:stretch>
                        </pic:blipFill>
                        <pic:spPr>
                          <a:xfrm>
                            <a:off x="0" y="0"/>
                            <a:ext cx="133984" cy="164464"/>
                          </a:xfrm>
                          <a:prstGeom prst="rect">
                            <a:avLst/>
                          </a:prstGeom>
                        </pic:spPr>
                      </pic:pic>
                    </a:graphicData>
                  </a:graphic>
                </wp:inline>
              </w:drawing>
            </w:r>
            <w:r>
              <w:rPr>
                <w:rFonts w:ascii="Arial"/>
                <w:b/>
                <w:spacing w:val="-3"/>
                <w:sz w:val="16"/>
              </w:rPr>
            </w:r>
          </w:p>
        </w:tc>
        <w:tc>
          <w:tcPr>
            <w:tcW w:w="2190" w:type="dxa"/>
          </w:tcPr>
          <w:p>
            <w:pPr>
              <w:pStyle w:val="TableParagraph"/>
              <w:spacing w:before="85"/>
              <w:rPr>
                <w:sz w:val="16"/>
              </w:rPr>
            </w:pPr>
          </w:p>
          <w:p>
            <w:pPr>
              <w:pStyle w:val="TableParagraph"/>
              <w:ind w:left="687"/>
              <w:rPr>
                <w:rFonts w:ascii="Arial"/>
                <w:b/>
                <w:sz w:val="16"/>
              </w:rPr>
            </w:pPr>
            <w:r>
              <w:rPr>
                <w:rFonts w:ascii="Arial"/>
                <w:b/>
                <w:spacing w:val="-2"/>
                <w:sz w:val="16"/>
              </w:rPr>
              <w:t>Comments</w:t>
            </w: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29"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0"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984" w:type="dxa"/>
          </w:tcPr>
          <w:p>
            <w:pPr>
              <w:pStyle w:val="TableParagraph"/>
              <w:rPr>
                <w:rFonts w:ascii="Times New Roman"/>
                <w:sz w:val="20"/>
              </w:rPr>
            </w:pPr>
          </w:p>
        </w:tc>
        <w:tc>
          <w:tcPr>
            <w:tcW w:w="1241" w:type="dxa"/>
          </w:tcPr>
          <w:p>
            <w:pPr>
              <w:pStyle w:val="TableParagraph"/>
              <w:rPr>
                <w:rFonts w:ascii="Times New Roman"/>
                <w:sz w:val="20"/>
              </w:rPr>
            </w:pPr>
          </w:p>
        </w:tc>
        <w:tc>
          <w:tcPr>
            <w:tcW w:w="1226" w:type="dxa"/>
          </w:tcPr>
          <w:p>
            <w:pPr>
              <w:pStyle w:val="TableParagraph"/>
              <w:rPr>
                <w:rFonts w:ascii="Times New Roman"/>
                <w:sz w:val="20"/>
              </w:rPr>
            </w:pPr>
          </w:p>
        </w:tc>
        <w:tc>
          <w:tcPr>
            <w:tcW w:w="1070" w:type="dxa"/>
          </w:tcPr>
          <w:p>
            <w:pPr>
              <w:pStyle w:val="TableParagraph"/>
              <w:rPr>
                <w:rFonts w:ascii="Times New Roman"/>
                <w:sz w:val="20"/>
              </w:rPr>
            </w:pPr>
          </w:p>
        </w:tc>
        <w:tc>
          <w:tcPr>
            <w:tcW w:w="1070" w:type="dxa"/>
          </w:tcPr>
          <w:p>
            <w:pPr>
              <w:pStyle w:val="TableParagraph"/>
              <w:rPr>
                <w:rFonts w:ascii="Times New Roman"/>
                <w:sz w:val="20"/>
              </w:rPr>
            </w:pP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408" w:hRule="atLeast"/>
        </w:trPr>
        <w:tc>
          <w:tcPr>
            <w:tcW w:w="6577" w:type="dxa"/>
            <w:gridSpan w:val="6"/>
            <w:shd w:val="clear" w:color="auto" w:fill="F1F1F1"/>
          </w:tcPr>
          <w:p>
            <w:pPr>
              <w:pStyle w:val="TableParagraph"/>
              <w:spacing w:before="97"/>
              <w:ind w:right="420"/>
              <w:jc w:val="right"/>
              <w:rPr>
                <w:rFonts w:ascii="Arial"/>
                <w:b/>
                <w:sz w:val="16"/>
              </w:rPr>
            </w:pPr>
            <w:r>
              <w:rPr>
                <w:rFonts w:ascii="Arial"/>
                <w:b/>
                <w:sz w:val="16"/>
              </w:rPr>
              <mc:AlternateContent>
                <mc:Choice Requires="wps">
                  <w:drawing>
                    <wp:anchor distT="0" distB="0" distL="0" distR="0" allowOverlap="1" layoutInCell="1" locked="0" behindDoc="0" simplePos="0" relativeHeight="15964160">
                      <wp:simplePos x="0" y="0"/>
                      <wp:positionH relativeFrom="column">
                        <wp:posOffset>3931615</wp:posOffset>
                      </wp:positionH>
                      <wp:positionV relativeFrom="paragraph">
                        <wp:posOffset>-4522</wp:posOffset>
                      </wp:positionV>
                      <wp:extent cx="176530" cy="160020"/>
                      <wp:effectExtent l="0" t="0" r="0" b="0"/>
                      <wp:wrapNone/>
                      <wp:docPr id="1456" name="Group 1456"/>
                      <wp:cNvGraphicFramePr>
                        <a:graphicFrameLocks/>
                      </wp:cNvGraphicFramePr>
                      <a:graphic>
                        <a:graphicData uri="http://schemas.microsoft.com/office/word/2010/wordprocessingGroup">
                          <wpg:wgp>
                            <wpg:cNvPr id="1456" name="Group 1456"/>
                            <wpg:cNvGrpSpPr/>
                            <wpg:grpSpPr>
                              <a:xfrm>
                                <a:off x="0" y="0"/>
                                <a:ext cx="176530" cy="160020"/>
                                <a:chExt cx="176530" cy="160020"/>
                              </a:xfrm>
                            </wpg:grpSpPr>
                            <pic:pic>
                              <pic:nvPicPr>
                                <pic:cNvPr id="1457" name="Image 1457"/>
                                <pic:cNvPicPr/>
                              </pic:nvPicPr>
                              <pic:blipFill>
                                <a:blip r:embed="rId467" cstate="print"/>
                                <a:stretch>
                                  <a:fillRect/>
                                </a:stretch>
                              </pic:blipFill>
                              <pic:spPr>
                                <a:xfrm>
                                  <a:off x="0" y="0"/>
                                  <a:ext cx="176529" cy="160019"/>
                                </a:xfrm>
                                <a:prstGeom prst="rect">
                                  <a:avLst/>
                                </a:prstGeom>
                              </pic:spPr>
                            </pic:pic>
                          </wpg:wgp>
                        </a:graphicData>
                      </a:graphic>
                    </wp:anchor>
                  </w:drawing>
                </mc:Choice>
                <mc:Fallback>
                  <w:pict>
                    <v:group style="position:absolute;margin-left:309.575989pt;margin-top:-.35610pt;width:13.9pt;height:12.6pt;mso-position-horizontal-relative:column;mso-position-vertical-relative:paragraph;z-index:15964160" id="docshapegroup1096" coordorigin="6192,-7" coordsize="278,252">
                      <v:shape style="position:absolute;left:6191;top:-8;width:278;height:252" type="#_x0000_t75" id="docshape1097" stroked="false">
                        <v:imagedata r:id="rId467" o:title=""/>
                      </v:shape>
                      <w10:wrap type="none"/>
                    </v:group>
                  </w:pict>
                </mc:Fallback>
              </mc:AlternateContent>
            </w:r>
            <w:r>
              <w:rPr>
                <w:rFonts w:ascii="Arial"/>
                <w:b/>
                <w:spacing w:val="-2"/>
                <w:sz w:val="16"/>
              </w:rPr>
              <w:t>TOTAL</w:t>
            </w: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r>
        <w:trPr>
          <w:trHeight w:val="414" w:hRule="atLeast"/>
        </w:trPr>
        <w:tc>
          <w:tcPr>
            <w:tcW w:w="6577" w:type="dxa"/>
            <w:gridSpan w:val="6"/>
            <w:shd w:val="clear" w:color="auto" w:fill="F1F1F1"/>
          </w:tcPr>
          <w:p>
            <w:pPr>
              <w:pStyle w:val="TableParagraph"/>
              <w:spacing w:before="104"/>
              <w:ind w:right="396"/>
              <w:jc w:val="right"/>
              <w:rPr>
                <w:rFonts w:ascii="Arial"/>
                <w:b/>
                <w:sz w:val="16"/>
              </w:rPr>
            </w:pPr>
            <w:r>
              <w:rPr>
                <w:rFonts w:ascii="Arial"/>
                <w:b/>
                <w:sz w:val="16"/>
              </w:rPr>
              <mc:AlternateContent>
                <mc:Choice Requires="wps">
                  <w:drawing>
                    <wp:anchor distT="0" distB="0" distL="0" distR="0" allowOverlap="1" layoutInCell="1" locked="0" behindDoc="0" simplePos="0" relativeHeight="15964672">
                      <wp:simplePos x="0" y="0"/>
                      <wp:positionH relativeFrom="column">
                        <wp:posOffset>3974160</wp:posOffset>
                      </wp:positionH>
                      <wp:positionV relativeFrom="paragraph">
                        <wp:posOffset>-4395</wp:posOffset>
                      </wp:positionV>
                      <wp:extent cx="133985" cy="164465"/>
                      <wp:effectExtent l="0" t="0" r="0" b="0"/>
                      <wp:wrapNone/>
                      <wp:docPr id="1458" name="Group 1458"/>
                      <wp:cNvGraphicFramePr>
                        <a:graphicFrameLocks/>
                      </wp:cNvGraphicFramePr>
                      <a:graphic>
                        <a:graphicData uri="http://schemas.microsoft.com/office/word/2010/wordprocessingGroup">
                          <wpg:wgp>
                            <wpg:cNvPr id="1458" name="Group 1458"/>
                            <wpg:cNvGrpSpPr/>
                            <wpg:grpSpPr>
                              <a:xfrm>
                                <a:off x="0" y="0"/>
                                <a:ext cx="133985" cy="164465"/>
                                <a:chExt cx="133985" cy="164465"/>
                              </a:xfrm>
                            </wpg:grpSpPr>
                            <pic:pic>
                              <pic:nvPicPr>
                                <pic:cNvPr id="1459" name="Image 1459"/>
                                <pic:cNvPicPr/>
                              </pic:nvPicPr>
                              <pic:blipFill>
                                <a:blip r:embed="rId468" cstate="print"/>
                                <a:stretch>
                                  <a:fillRect/>
                                </a:stretch>
                              </pic:blipFill>
                              <pic:spPr>
                                <a:xfrm>
                                  <a:off x="0" y="0"/>
                                  <a:ext cx="133985" cy="164464"/>
                                </a:xfrm>
                                <a:prstGeom prst="rect">
                                  <a:avLst/>
                                </a:prstGeom>
                              </pic:spPr>
                            </pic:pic>
                          </wpg:wgp>
                        </a:graphicData>
                      </a:graphic>
                    </wp:anchor>
                  </w:drawing>
                </mc:Choice>
                <mc:Fallback>
                  <w:pict>
                    <v:group style="position:absolute;margin-left:312.925995pt;margin-top:-.346091pt;width:10.55pt;height:12.95pt;mso-position-horizontal-relative:column;mso-position-vertical-relative:paragraph;z-index:15964672" id="docshapegroup1098" coordorigin="6259,-7" coordsize="211,259">
                      <v:shape style="position:absolute;left:6258;top:-7;width:211;height:259" type="#_x0000_t75" id="docshape1099" stroked="false">
                        <v:imagedata r:id="rId468" o:title=""/>
                      </v:shape>
                      <w10:wrap type="none"/>
                    </v:group>
                  </w:pict>
                </mc:Fallback>
              </mc:AlternateContent>
            </w:r>
            <w:r>
              <w:rPr>
                <w:rFonts w:ascii="Arial"/>
                <w:b/>
                <w:spacing w:val="-2"/>
                <w:sz w:val="16"/>
              </w:rPr>
              <w:t>TOTAL</w:t>
            </w:r>
          </w:p>
        </w:tc>
        <w:tc>
          <w:tcPr>
            <w:tcW w:w="863" w:type="dxa"/>
          </w:tcPr>
          <w:p>
            <w:pPr>
              <w:pStyle w:val="TableParagraph"/>
              <w:rPr>
                <w:rFonts w:ascii="Times New Roman"/>
                <w:sz w:val="20"/>
              </w:rPr>
            </w:pPr>
          </w:p>
        </w:tc>
        <w:tc>
          <w:tcPr>
            <w:tcW w:w="865" w:type="dxa"/>
          </w:tcPr>
          <w:p>
            <w:pPr>
              <w:pStyle w:val="TableParagraph"/>
              <w:rPr>
                <w:rFonts w:ascii="Times New Roman"/>
                <w:sz w:val="20"/>
              </w:rPr>
            </w:pPr>
          </w:p>
        </w:tc>
        <w:tc>
          <w:tcPr>
            <w:tcW w:w="863" w:type="dxa"/>
          </w:tcPr>
          <w:p>
            <w:pPr>
              <w:pStyle w:val="TableParagraph"/>
              <w:rPr>
                <w:rFonts w:ascii="Times New Roman"/>
                <w:sz w:val="20"/>
              </w:rPr>
            </w:pPr>
          </w:p>
        </w:tc>
        <w:tc>
          <w:tcPr>
            <w:tcW w:w="867" w:type="dxa"/>
          </w:tcPr>
          <w:p>
            <w:pPr>
              <w:pStyle w:val="TableParagraph"/>
              <w:rPr>
                <w:rFonts w:ascii="Times New Roman"/>
                <w:sz w:val="20"/>
              </w:rPr>
            </w:pPr>
          </w:p>
        </w:tc>
        <w:tc>
          <w:tcPr>
            <w:tcW w:w="2190" w:type="dxa"/>
          </w:tcPr>
          <w:p>
            <w:pPr>
              <w:pStyle w:val="TableParagraph"/>
              <w:rPr>
                <w:rFonts w:ascii="Times New Roman"/>
                <w:sz w:val="20"/>
              </w:rPr>
            </w:pPr>
          </w:p>
        </w:tc>
      </w:tr>
    </w:tbl>
    <w:p>
      <w:pPr>
        <w:pStyle w:val="BodyText"/>
        <w:spacing w:before="1"/>
        <w:rPr>
          <w:sz w:val="24"/>
        </w:rPr>
      </w:pPr>
    </w:p>
    <w:p>
      <w:pPr>
        <w:pStyle w:val="Heading4"/>
        <w:tabs>
          <w:tab w:pos="4715" w:val="left" w:leader="none"/>
          <w:tab w:pos="10028" w:val="left" w:leader="none"/>
          <w:tab w:pos="12203" w:val="left" w:leader="none"/>
        </w:tabs>
        <w:ind w:left="0" w:right="37"/>
        <w:jc w:val="center"/>
      </w:pPr>
      <w:r>
        <w:rPr/>
        <w:t>Technician Signature: </w:t>
      </w:r>
      <w:r>
        <w:rPr>
          <w:u w:val="single"/>
        </w:rPr>
        <w:tab/>
      </w:r>
      <w:r>
        <w:rPr/>
        <w:t> Supervisor Signature: </w:t>
      </w:r>
      <w:r>
        <w:rPr>
          <w:u w:val="single"/>
        </w:rPr>
        <w:tab/>
      </w:r>
      <w:r>
        <w:rPr/>
        <w:t>Date: </w:t>
      </w:r>
      <w:r>
        <w:rPr>
          <w:u w:val="single"/>
        </w:rPr>
        <w:tab/>
      </w:r>
    </w:p>
    <w:p>
      <w:pPr>
        <w:pStyle w:val="Heading4"/>
        <w:spacing w:after="0"/>
        <w:jc w:val="center"/>
        <w:sectPr>
          <w:headerReference w:type="default" r:id="rId477"/>
          <w:footerReference w:type="default" r:id="rId478"/>
          <w:pgSz w:w="15840" w:h="12240" w:orient="landscape"/>
          <w:pgMar w:header="724" w:footer="834" w:top="1100" w:bottom="1020" w:left="1440" w:right="1440"/>
          <w:pgNumType w:start="15"/>
        </w:sectPr>
      </w:pPr>
    </w:p>
    <w:p>
      <w:pPr>
        <w:pStyle w:val="BodyText"/>
        <w:spacing w:before="4"/>
        <w:rPr>
          <w:sz w:val="17"/>
        </w:rPr>
      </w:pPr>
    </w:p>
    <w:p>
      <w:pPr>
        <w:pStyle w:val="BodyText"/>
        <w:spacing w:after="0"/>
        <w:rPr>
          <w:sz w:val="17"/>
        </w:rPr>
        <w:sectPr>
          <w:pgSz w:w="15840" w:h="12240" w:orient="landscape"/>
          <w:pgMar w:header="724" w:footer="834" w:top="1100" w:bottom="1020" w:left="1440" w:right="1440"/>
        </w:sectPr>
      </w:pPr>
    </w:p>
    <w:p>
      <w:pPr>
        <w:pStyle w:val="BodyText"/>
        <w:spacing w:before="3"/>
        <w:rPr>
          <w:sz w:val="28"/>
        </w:rPr>
      </w:pPr>
    </w:p>
    <w:p>
      <w:pPr>
        <w:spacing w:before="0"/>
        <w:ind w:left="6" w:right="1" w:firstLine="0"/>
        <w:jc w:val="center"/>
        <w:rPr>
          <w:rFonts w:ascii="Arial"/>
          <w:b/>
          <w:sz w:val="28"/>
        </w:rPr>
      </w:pPr>
      <w:bookmarkStart w:name="Follow-Up Monitoring Forms" w:id="162"/>
      <w:bookmarkEnd w:id="162"/>
      <w:r>
        <w:rPr/>
      </w:r>
      <w:bookmarkStart w:name="_bookmark81" w:id="163"/>
      <w:bookmarkEnd w:id="163"/>
      <w:r>
        <w:rPr/>
      </w:r>
      <w:r>
        <w:rPr>
          <w:rFonts w:ascii="Arial"/>
          <w:b/>
          <w:sz w:val="28"/>
        </w:rPr>
        <w:t>Follow-Up</w:t>
      </w:r>
      <w:r>
        <w:rPr>
          <w:rFonts w:ascii="Arial"/>
          <w:b/>
          <w:spacing w:val="-10"/>
          <w:sz w:val="28"/>
        </w:rPr>
        <w:t> </w:t>
      </w:r>
      <w:r>
        <w:rPr>
          <w:rFonts w:ascii="Arial"/>
          <w:b/>
          <w:sz w:val="28"/>
        </w:rPr>
        <w:t>Monitoring</w:t>
      </w:r>
      <w:r>
        <w:rPr>
          <w:rFonts w:ascii="Arial"/>
          <w:b/>
          <w:spacing w:val="-9"/>
          <w:sz w:val="28"/>
        </w:rPr>
        <w:t> </w:t>
      </w:r>
      <w:r>
        <w:rPr>
          <w:rFonts w:ascii="Arial"/>
          <w:b/>
          <w:spacing w:val="-2"/>
          <w:sz w:val="28"/>
        </w:rPr>
        <w:t>Forms</w:t>
      </w:r>
    </w:p>
    <w:p>
      <w:pPr>
        <w:spacing w:after="0"/>
        <w:jc w:val="center"/>
        <w:rPr>
          <w:rFonts w:ascii="Arial"/>
          <w:b/>
          <w:sz w:val="28"/>
        </w:rPr>
        <w:sectPr>
          <w:headerReference w:type="default" r:id="rId479"/>
          <w:footerReference w:type="default" r:id="rId480"/>
          <w:pgSz w:w="12240" w:h="15840"/>
          <w:pgMar w:header="724" w:footer="834" w:top="1140" w:bottom="1020" w:left="1440" w:right="1440"/>
        </w:sectPr>
      </w:pPr>
    </w:p>
    <w:p>
      <w:pPr>
        <w:pStyle w:val="BodyText"/>
        <w:spacing w:before="4"/>
        <w:rPr>
          <w:rFonts w:ascii="Arial"/>
          <w:b/>
          <w:sz w:val="17"/>
        </w:rPr>
      </w:pPr>
    </w:p>
    <w:p>
      <w:pPr>
        <w:pStyle w:val="BodyText"/>
        <w:spacing w:after="0"/>
        <w:rPr>
          <w:rFonts w:ascii="Arial"/>
          <w:b/>
          <w:sz w:val="17"/>
        </w:rPr>
        <w:sectPr>
          <w:pgSz w:w="12240" w:h="15840"/>
          <w:pgMar w:header="724" w:footer="834" w:top="1140" w:bottom="1020" w:left="1440" w:right="1440"/>
        </w:sectPr>
      </w:pPr>
    </w:p>
    <w:p>
      <w:pPr>
        <w:pStyle w:val="Heading5"/>
        <w:spacing w:before="83"/>
        <w:ind w:left="6" w:right="6"/>
        <w:jc w:val="center"/>
      </w:pPr>
      <w:bookmarkStart w:name="Biosand Filter Follow-Up Visit Monitorin" w:id="164"/>
      <w:bookmarkEnd w:id="164"/>
      <w:r>
        <w:rPr>
          <w:b w:val="0"/>
        </w:rPr>
      </w:r>
      <w:bookmarkStart w:name="_bookmark82" w:id="165"/>
      <w:bookmarkEnd w:id="165"/>
      <w:r>
        <w:rPr>
          <w:b w:val="0"/>
        </w:rPr>
      </w:r>
      <w:r>
        <w:rPr>
          <w:u w:val="single"/>
        </w:rPr>
        <w:t>Biosand</w:t>
      </w:r>
      <w:r>
        <w:rPr>
          <w:spacing w:val="-6"/>
          <w:u w:val="single"/>
        </w:rPr>
        <w:t> </w:t>
      </w:r>
      <w:r>
        <w:rPr>
          <w:u w:val="single"/>
        </w:rPr>
        <w:t>Filter</w:t>
      </w:r>
      <w:r>
        <w:rPr>
          <w:spacing w:val="-5"/>
          <w:u w:val="single"/>
        </w:rPr>
        <w:t> </w:t>
      </w:r>
      <w:r>
        <w:rPr>
          <w:u w:val="single"/>
        </w:rPr>
        <w:t>Follow-Up</w:t>
      </w:r>
      <w:r>
        <w:rPr>
          <w:spacing w:val="-6"/>
          <w:u w:val="single"/>
        </w:rPr>
        <w:t> </w:t>
      </w:r>
      <w:r>
        <w:rPr>
          <w:u w:val="single"/>
        </w:rPr>
        <w:t>Visit</w:t>
      </w:r>
      <w:r>
        <w:rPr>
          <w:spacing w:val="-7"/>
          <w:u w:val="single"/>
        </w:rPr>
        <w:t> </w:t>
      </w:r>
      <w:r>
        <w:rPr>
          <w:u w:val="single"/>
        </w:rPr>
        <w:t>Monitoring</w:t>
      </w:r>
      <w:r>
        <w:rPr>
          <w:spacing w:val="-5"/>
          <w:u w:val="single"/>
        </w:rPr>
        <w:t> </w:t>
      </w:r>
      <w:r>
        <w:rPr>
          <w:spacing w:val="-4"/>
          <w:u w:val="single"/>
        </w:rPr>
        <w:t>Form</w:t>
      </w:r>
    </w:p>
    <w:p>
      <w:pPr>
        <w:pStyle w:val="Heading3"/>
        <w:tabs>
          <w:tab w:pos="4328" w:val="left" w:leader="none"/>
        </w:tabs>
        <w:spacing w:before="125"/>
      </w:pPr>
      <w:r>
        <w:rPr/>
        <mc:AlternateContent>
          <mc:Choice Requires="wps">
            <w:drawing>
              <wp:anchor distT="0" distB="0" distL="0" distR="0" allowOverlap="1" layoutInCell="1" locked="0" behindDoc="1" simplePos="0" relativeHeight="487824384">
                <wp:simplePos x="0" y="0"/>
                <wp:positionH relativeFrom="page">
                  <wp:posOffset>1123492</wp:posOffset>
                </wp:positionH>
                <wp:positionV relativeFrom="paragraph">
                  <wp:posOffset>268164</wp:posOffset>
                </wp:positionV>
                <wp:extent cx="5528945" cy="6350"/>
                <wp:effectExtent l="0" t="0" r="0" b="0"/>
                <wp:wrapTopAndBottom/>
                <wp:docPr id="1464" name="Graphic 1464"/>
                <wp:cNvGraphicFramePr>
                  <a:graphicFrameLocks/>
                </wp:cNvGraphicFramePr>
                <a:graphic>
                  <a:graphicData uri="http://schemas.microsoft.com/office/word/2010/wordprocessingShape">
                    <wps:wsp>
                      <wps:cNvPr id="1464" name="Graphic 1464"/>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21.115294pt;width:435.31pt;height:.48pt;mso-position-horizontal-relative:page;mso-position-vertical-relative:paragraph;z-index:-15492096;mso-wrap-distance-left:0;mso-wrap-distance-right:0" id="docshape1103" filled="true" fillcolor="#000000" stroked="false">
                <v:fill type="solid"/>
                <w10:wrap type="topAndBottom"/>
              </v:rect>
            </w:pict>
          </mc:Fallback>
        </mc:AlternateContent>
      </w:r>
      <w:r>
        <w:rPr>
          <w:spacing w:val="-4"/>
        </w:rPr>
        <w:t>Date</w:t>
      </w:r>
      <w:r>
        <w:rPr/>
        <w:tab/>
      </w:r>
      <w:r>
        <w:rPr>
          <w:spacing w:val="-2"/>
        </w:rPr>
        <w:t>Location</w:t>
      </w:r>
    </w:p>
    <w:p>
      <w:pPr>
        <w:pStyle w:val="Heading3"/>
        <w:tabs>
          <w:tab w:pos="4328" w:val="left" w:leader="none"/>
        </w:tabs>
        <w:spacing w:before="137" w:after="24"/>
      </w:pPr>
      <w:r>
        <w:rPr/>
        <w:t>Your</w:t>
      </w:r>
      <w:r>
        <w:rPr>
          <w:spacing w:val="-2"/>
        </w:rPr>
        <w:t> </w:t>
      </w:r>
      <w:r>
        <w:rPr>
          <w:spacing w:val="-4"/>
        </w:rPr>
        <w:t>Name</w:t>
      </w:r>
      <w:r>
        <w:rPr/>
        <w:tab/>
        <w:t>Name</w:t>
      </w:r>
      <w:r>
        <w:rPr>
          <w:spacing w:val="-2"/>
        </w:rPr>
        <w:t> </w:t>
      </w:r>
      <w:r>
        <w:rPr/>
        <w:t>of </w:t>
      </w:r>
      <w:r>
        <w:rPr>
          <w:spacing w:val="-2"/>
        </w:rPr>
        <w:t>Household</w:t>
      </w:r>
    </w:p>
    <w:p>
      <w:pPr>
        <w:pStyle w:val="BodyText"/>
        <w:spacing w:line="20" w:lineRule="exact"/>
        <w:ind w:left="329"/>
        <w:rPr>
          <w:rFonts w:ascii="Arial"/>
          <w:sz w:val="2"/>
        </w:rPr>
      </w:pPr>
      <w:r>
        <w:rPr>
          <w:rFonts w:ascii="Arial"/>
          <w:sz w:val="2"/>
        </w:rPr>
        <mc:AlternateContent>
          <mc:Choice Requires="wps">
            <w:drawing>
              <wp:inline distT="0" distB="0" distL="0" distR="0">
                <wp:extent cx="5528945" cy="6350"/>
                <wp:effectExtent l="0" t="0" r="0" b="0"/>
                <wp:docPr id="1465" name="Group 1465"/>
                <wp:cNvGraphicFramePr>
                  <a:graphicFrameLocks/>
                </wp:cNvGraphicFramePr>
                <a:graphic>
                  <a:graphicData uri="http://schemas.microsoft.com/office/word/2010/wordprocessingGroup">
                    <wpg:wgp>
                      <wpg:cNvPr id="1465" name="Group 1465"/>
                      <wpg:cNvGrpSpPr/>
                      <wpg:grpSpPr>
                        <a:xfrm>
                          <a:off x="0" y="0"/>
                          <a:ext cx="5528945" cy="6350"/>
                          <a:chExt cx="5528945" cy="6350"/>
                        </a:xfrm>
                      </wpg:grpSpPr>
                      <wps:wsp>
                        <wps:cNvPr id="1466" name="Graphic 1466"/>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35.35pt;height:.5pt;mso-position-horizontal-relative:char;mso-position-vertical-relative:line" id="docshapegroup1104" coordorigin="0,0" coordsize="8707,10">
                <v:rect style="position:absolute;left:0;top:0;width:8707;height:10" id="docshape1105" filled="true" fillcolor="#000000" stroked="false">
                  <v:fill type="solid"/>
                </v:rect>
              </v:group>
            </w:pict>
          </mc:Fallback>
        </mc:AlternateContent>
      </w:r>
      <w:r>
        <w:rPr>
          <w:rFonts w:ascii="Arial"/>
          <w:sz w:val="2"/>
        </w:rPr>
      </w:r>
    </w:p>
    <w:p>
      <w:pPr>
        <w:pStyle w:val="Heading3"/>
        <w:tabs>
          <w:tab w:pos="4328" w:val="left" w:leader="none"/>
        </w:tabs>
        <w:spacing w:line="388" w:lineRule="auto" w:before="127"/>
        <w:ind w:right="3321"/>
      </w:pPr>
      <w:r>
        <w:rPr/>
        <mc:AlternateContent>
          <mc:Choice Requires="wps">
            <w:drawing>
              <wp:anchor distT="0" distB="0" distL="0" distR="0" allowOverlap="1" layoutInCell="1" locked="0" behindDoc="1" simplePos="0" relativeHeight="479550976">
                <wp:simplePos x="0" y="0"/>
                <wp:positionH relativeFrom="page">
                  <wp:posOffset>1123492</wp:posOffset>
                </wp:positionH>
                <wp:positionV relativeFrom="paragraph">
                  <wp:posOffset>270763</wp:posOffset>
                </wp:positionV>
                <wp:extent cx="5528945" cy="6350"/>
                <wp:effectExtent l="0" t="0" r="0" b="0"/>
                <wp:wrapNone/>
                <wp:docPr id="1467" name="Graphic 1467"/>
                <wp:cNvGraphicFramePr>
                  <a:graphicFrameLocks/>
                </wp:cNvGraphicFramePr>
                <a:graphic>
                  <a:graphicData uri="http://schemas.microsoft.com/office/word/2010/wordprocessingShape">
                    <wps:wsp>
                      <wps:cNvPr id="1467" name="Graphic 1467"/>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21.31999pt;width:435.31pt;height:.48001pt;mso-position-horizontal-relative:page;mso-position-vertical-relative:paragraph;z-index:-23765504" id="docshape1106" filled="true" fillcolor="#000000" stroked="false">
                <v:fill type="solid"/>
                <w10:wrap type="none"/>
              </v:rect>
            </w:pict>
          </mc:Fallback>
        </mc:AlternateContent>
      </w:r>
      <w:r>
        <w:rPr/>
        <mc:AlternateContent>
          <mc:Choice Requires="wps">
            <w:drawing>
              <wp:anchor distT="0" distB="0" distL="0" distR="0" allowOverlap="1" layoutInCell="1" locked="0" behindDoc="1" simplePos="0" relativeHeight="479551488">
                <wp:simplePos x="0" y="0"/>
                <wp:positionH relativeFrom="page">
                  <wp:posOffset>1123492</wp:posOffset>
                </wp:positionH>
                <wp:positionV relativeFrom="paragraph">
                  <wp:posOffset>554227</wp:posOffset>
                </wp:positionV>
                <wp:extent cx="5528945" cy="6350"/>
                <wp:effectExtent l="0" t="0" r="0" b="0"/>
                <wp:wrapNone/>
                <wp:docPr id="1468" name="Graphic 1468"/>
                <wp:cNvGraphicFramePr>
                  <a:graphicFrameLocks/>
                </wp:cNvGraphicFramePr>
                <a:graphic>
                  <a:graphicData uri="http://schemas.microsoft.com/office/word/2010/wordprocessingShape">
                    <wps:wsp>
                      <wps:cNvPr id="1468" name="Graphic 1468"/>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43.639999pt;width:435.31pt;height:.48pt;mso-position-horizontal-relative:page;mso-position-vertical-relative:paragraph;z-index:-23764992" id="docshape1107" filled="true" fillcolor="#000000" stroked="false">
                <v:fill type="solid"/>
                <w10:wrap type="none"/>
              </v:rect>
            </w:pict>
          </mc:Fallback>
        </mc:AlternateContent>
      </w:r>
      <w:r>
        <w:rPr/>
        <w:t>Filter Number</w:t>
        <w:tab/>
        <w:t>Phone</w:t>
      </w:r>
      <w:r>
        <w:rPr>
          <w:spacing w:val="-17"/>
        </w:rPr>
        <w:t> </w:t>
      </w:r>
      <w:r>
        <w:rPr/>
        <w:t>Number </w:t>
      </w:r>
      <w:r>
        <w:rPr>
          <w:spacing w:val="-2"/>
        </w:rPr>
        <w:t>Address</w:t>
      </w:r>
    </w:p>
    <w:p>
      <w:pPr>
        <w:pStyle w:val="BodyText"/>
        <w:spacing w:before="2"/>
        <w:rPr>
          <w:rFonts w:ascii="Arial"/>
          <w:b/>
          <w:sz w:val="14"/>
        </w:rPr>
      </w:pPr>
    </w:p>
    <w:tbl>
      <w:tblPr>
        <w:tblW w:w="0" w:type="auto"/>
        <w:jc w:val="left"/>
        <w:tblInd w:w="3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6805"/>
        <w:gridCol w:w="922"/>
        <w:gridCol w:w="921"/>
      </w:tblGrid>
      <w:tr>
        <w:trPr>
          <w:trHeight w:val="609" w:hRule="atLeast"/>
        </w:trPr>
        <w:tc>
          <w:tcPr>
            <w:tcW w:w="6805" w:type="dxa"/>
            <w:shd w:val="clear" w:color="auto" w:fill="F1F1F1"/>
          </w:tcPr>
          <w:p>
            <w:pPr>
              <w:pStyle w:val="TableParagraph"/>
              <w:spacing w:before="46"/>
              <w:rPr>
                <w:rFonts w:ascii="Arial"/>
                <w:b/>
                <w:sz w:val="22"/>
              </w:rPr>
            </w:pPr>
          </w:p>
          <w:p>
            <w:pPr>
              <w:pStyle w:val="TableParagraph"/>
              <w:spacing w:before="1"/>
              <w:ind w:left="107"/>
              <w:rPr>
                <w:rFonts w:ascii="Arial"/>
                <w:b/>
                <w:sz w:val="22"/>
              </w:rPr>
            </w:pPr>
            <w:r>
              <w:rPr>
                <w:rFonts w:ascii="Arial"/>
                <w:b/>
                <w:sz w:val="22"/>
              </w:rPr>
              <w:t>The</w:t>
            </w:r>
            <w:r>
              <w:rPr>
                <w:rFonts w:ascii="Arial"/>
                <w:b/>
                <w:spacing w:val="-3"/>
                <w:sz w:val="22"/>
              </w:rPr>
              <w:t> </w:t>
            </w:r>
            <w:r>
              <w:rPr>
                <w:rFonts w:ascii="Arial"/>
                <w:b/>
                <w:spacing w:val="-2"/>
                <w:sz w:val="22"/>
              </w:rPr>
              <w:t>Filter</w:t>
            </w:r>
          </w:p>
        </w:tc>
        <w:tc>
          <w:tcPr>
            <w:tcW w:w="922" w:type="dxa"/>
            <w:shd w:val="clear" w:color="auto" w:fill="F1F1F1"/>
          </w:tcPr>
          <w:p>
            <w:pPr>
              <w:pStyle w:val="TableParagraph"/>
              <w:spacing w:line="250" w:lineRule="exact"/>
              <w:ind w:left="239"/>
              <w:rPr>
                <w:rFonts w:ascii="Arial"/>
                <w:b/>
                <w:sz w:val="22"/>
              </w:rPr>
            </w:pPr>
            <w:r>
              <w:rPr>
                <w:rFonts w:ascii="Arial"/>
                <w:b/>
                <w:spacing w:val="-5"/>
                <w:sz w:val="22"/>
              </w:rPr>
              <w:t>YES</w:t>
            </w:r>
          </w:p>
          <w:p>
            <w:pPr>
              <w:pStyle w:val="TableParagraph"/>
              <w:ind w:left="408"/>
              <w:rPr>
                <w:rFonts w:ascii="Arial"/>
                <w:sz w:val="20"/>
              </w:rPr>
            </w:pPr>
            <w:r>
              <w:rPr>
                <w:rFonts w:ascii="Arial"/>
                <w:sz w:val="20"/>
              </w:rPr>
              <w:drawing>
                <wp:inline distT="0" distB="0" distL="0" distR="0">
                  <wp:extent cx="237991" cy="221170"/>
                  <wp:effectExtent l="0" t="0" r="0" b="0"/>
                  <wp:docPr id="1469" name="Image 1469"/>
                  <wp:cNvGraphicFramePr>
                    <a:graphicFrameLocks/>
                  </wp:cNvGraphicFramePr>
                  <a:graphic>
                    <a:graphicData uri="http://schemas.openxmlformats.org/drawingml/2006/picture">
                      <pic:pic>
                        <pic:nvPicPr>
                          <pic:cNvPr id="1469" name="Image 1469"/>
                          <pic:cNvPicPr/>
                        </pic:nvPicPr>
                        <pic:blipFill>
                          <a:blip r:embed="rId467" cstate="print"/>
                          <a:stretch>
                            <a:fillRect/>
                          </a:stretch>
                        </pic:blipFill>
                        <pic:spPr>
                          <a:xfrm>
                            <a:off x="0" y="0"/>
                            <a:ext cx="237991" cy="221170"/>
                          </a:xfrm>
                          <a:prstGeom prst="rect">
                            <a:avLst/>
                          </a:prstGeom>
                        </pic:spPr>
                      </pic:pic>
                    </a:graphicData>
                  </a:graphic>
                </wp:inline>
              </w:drawing>
            </w:r>
            <w:r>
              <w:rPr>
                <w:rFonts w:ascii="Arial"/>
                <w:sz w:val="20"/>
              </w:rPr>
            </w:r>
          </w:p>
        </w:tc>
        <w:tc>
          <w:tcPr>
            <w:tcW w:w="921" w:type="dxa"/>
            <w:shd w:val="clear" w:color="auto" w:fill="F1F1F1"/>
          </w:tcPr>
          <w:p>
            <w:pPr>
              <w:pStyle w:val="TableParagraph"/>
              <w:spacing w:line="248" w:lineRule="exact"/>
              <w:ind w:left="295"/>
              <w:rPr>
                <w:rFonts w:ascii="Arial"/>
                <w:b/>
                <w:sz w:val="22"/>
              </w:rPr>
            </w:pPr>
            <w:r>
              <w:rPr>
                <w:rFonts w:ascii="Arial"/>
                <w:b/>
                <w:spacing w:val="-5"/>
                <w:sz w:val="22"/>
              </w:rPr>
              <w:t>NO</w:t>
            </w:r>
          </w:p>
          <w:p>
            <w:pPr>
              <w:pStyle w:val="TableParagraph"/>
              <w:ind w:left="307"/>
              <w:rPr>
                <w:rFonts w:ascii="Arial"/>
                <w:sz w:val="20"/>
              </w:rPr>
            </w:pPr>
            <w:r>
              <w:rPr>
                <w:rFonts w:ascii="Arial"/>
                <w:sz w:val="20"/>
              </w:rPr>
              <w:drawing>
                <wp:inline distT="0" distB="0" distL="0" distR="0">
                  <wp:extent cx="186904" cy="221170"/>
                  <wp:effectExtent l="0" t="0" r="0" b="0"/>
                  <wp:docPr id="1470" name="Image 1470"/>
                  <wp:cNvGraphicFramePr>
                    <a:graphicFrameLocks/>
                  </wp:cNvGraphicFramePr>
                  <a:graphic>
                    <a:graphicData uri="http://schemas.openxmlformats.org/drawingml/2006/picture">
                      <pic:pic>
                        <pic:nvPicPr>
                          <pic:cNvPr id="1470" name="Image 1470"/>
                          <pic:cNvPicPr/>
                        </pic:nvPicPr>
                        <pic:blipFill>
                          <a:blip r:embed="rId468" cstate="print"/>
                          <a:stretch>
                            <a:fillRect/>
                          </a:stretch>
                        </pic:blipFill>
                        <pic:spPr>
                          <a:xfrm>
                            <a:off x="0" y="0"/>
                            <a:ext cx="186904" cy="221170"/>
                          </a:xfrm>
                          <a:prstGeom prst="rect">
                            <a:avLst/>
                          </a:prstGeom>
                        </pic:spPr>
                      </pic:pic>
                    </a:graphicData>
                  </a:graphic>
                </wp:inline>
              </w:drawing>
            </w:r>
            <w:r>
              <w:rPr>
                <w:rFonts w:ascii="Arial"/>
                <w:sz w:val="20"/>
              </w:rPr>
            </w:r>
          </w:p>
        </w:tc>
      </w:tr>
      <w:tr>
        <w:trPr>
          <w:trHeight w:val="350" w:hRule="atLeast"/>
        </w:trPr>
        <w:tc>
          <w:tcPr>
            <w:tcW w:w="6805" w:type="dxa"/>
          </w:tcPr>
          <w:p>
            <w:pPr>
              <w:pStyle w:val="TableParagraph"/>
              <w:spacing w:before="45"/>
              <w:ind w:left="107"/>
              <w:rPr>
                <w:sz w:val="22"/>
              </w:rPr>
            </w:pPr>
            <w:r>
              <w:rPr>
                <w:sz w:val="22"/>
              </w:rPr>
              <w:t>1.</w:t>
            </w:r>
            <w:r>
              <w:rPr>
                <w:spacing w:val="-4"/>
                <w:sz w:val="22"/>
              </w:rPr>
              <w:t> </w:t>
            </w:r>
            <w:r>
              <w:rPr>
                <w:sz w:val="22"/>
              </w:rPr>
              <w:t>There</w:t>
            </w:r>
            <w:r>
              <w:rPr>
                <w:spacing w:val="-2"/>
                <w:sz w:val="22"/>
              </w:rPr>
              <w:t> </w:t>
            </w:r>
            <w:r>
              <w:rPr>
                <w:sz w:val="22"/>
              </w:rPr>
              <w:t>are</w:t>
            </w:r>
            <w:r>
              <w:rPr>
                <w:spacing w:val="-2"/>
                <w:sz w:val="22"/>
              </w:rPr>
              <w:t> </w:t>
            </w:r>
            <w:r>
              <w:rPr>
                <w:sz w:val="22"/>
              </w:rPr>
              <w:t>no</w:t>
            </w:r>
            <w:r>
              <w:rPr>
                <w:spacing w:val="-4"/>
                <w:sz w:val="22"/>
              </w:rPr>
              <w:t> </w:t>
            </w:r>
            <w:r>
              <w:rPr>
                <w:sz w:val="22"/>
              </w:rPr>
              <w:t>leaks</w:t>
            </w:r>
            <w:r>
              <w:rPr>
                <w:spacing w:val="-1"/>
                <w:sz w:val="22"/>
              </w:rPr>
              <w:t> </w:t>
            </w:r>
            <w:r>
              <w:rPr>
                <w:sz w:val="22"/>
              </w:rPr>
              <w:t>in</w:t>
            </w:r>
            <w:r>
              <w:rPr>
                <w:spacing w:val="-4"/>
                <w:sz w:val="22"/>
              </w:rPr>
              <w:t> </w:t>
            </w:r>
            <w:r>
              <w:rPr>
                <w:sz w:val="22"/>
              </w:rPr>
              <w:t>the</w:t>
            </w:r>
            <w:r>
              <w:rPr>
                <w:spacing w:val="-4"/>
                <w:sz w:val="22"/>
              </w:rPr>
              <w:t> </w:t>
            </w:r>
            <w:r>
              <w:rPr>
                <w:sz w:val="22"/>
              </w:rPr>
              <w:t>filter</w:t>
            </w:r>
            <w:r>
              <w:rPr>
                <w:spacing w:val="-3"/>
                <w:sz w:val="22"/>
              </w:rPr>
              <w:t> </w:t>
            </w:r>
            <w:r>
              <w:rPr>
                <w:spacing w:val="-2"/>
                <w:sz w:val="22"/>
              </w:rPr>
              <w:t>container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95" w:hRule="atLeast"/>
        </w:trPr>
        <w:tc>
          <w:tcPr>
            <w:tcW w:w="6805" w:type="dxa"/>
          </w:tcPr>
          <w:p>
            <w:pPr>
              <w:pStyle w:val="TableParagraph"/>
              <w:spacing w:before="91"/>
              <w:ind w:left="107"/>
              <w:rPr>
                <w:sz w:val="22"/>
              </w:rPr>
            </w:pPr>
            <w:r>
              <w:rPr>
                <w:sz w:val="22"/>
              </w:rPr>
              <w:t>2.</w:t>
            </w:r>
            <w:r>
              <w:rPr>
                <w:spacing w:val="-6"/>
                <w:sz w:val="22"/>
              </w:rPr>
              <w:t> </w:t>
            </w:r>
            <w:r>
              <w:rPr>
                <w:sz w:val="22"/>
              </w:rPr>
              <w:t>The</w:t>
            </w:r>
            <w:r>
              <w:rPr>
                <w:spacing w:val="-4"/>
                <w:sz w:val="22"/>
              </w:rPr>
              <w:t> </w:t>
            </w:r>
            <w:r>
              <w:rPr>
                <w:sz w:val="22"/>
              </w:rPr>
              <w:t>lid</w:t>
            </w:r>
            <w:r>
              <w:rPr>
                <w:spacing w:val="-2"/>
                <w:sz w:val="22"/>
              </w:rPr>
              <w:t> </w:t>
            </w:r>
            <w:r>
              <w:rPr>
                <w:sz w:val="22"/>
              </w:rPr>
              <w:t>has</w:t>
            </w:r>
            <w:r>
              <w:rPr>
                <w:spacing w:val="-2"/>
                <w:sz w:val="22"/>
              </w:rPr>
              <w:t> </w:t>
            </w:r>
            <w:r>
              <w:rPr>
                <w:sz w:val="22"/>
              </w:rPr>
              <w:t>no</w:t>
            </w:r>
            <w:r>
              <w:rPr>
                <w:spacing w:val="-4"/>
                <w:sz w:val="22"/>
              </w:rPr>
              <w:t> </w:t>
            </w:r>
            <w:r>
              <w:rPr>
                <w:sz w:val="22"/>
              </w:rPr>
              <w:t>damage</w:t>
            </w:r>
            <w:r>
              <w:rPr>
                <w:spacing w:val="-2"/>
                <w:sz w:val="22"/>
              </w:rPr>
              <w:t> </w:t>
            </w:r>
            <w:r>
              <w:rPr>
                <w:sz w:val="22"/>
              </w:rPr>
              <w:t>and</w:t>
            </w:r>
            <w:r>
              <w:rPr>
                <w:spacing w:val="-3"/>
                <w:sz w:val="22"/>
              </w:rPr>
              <w:t> </w:t>
            </w:r>
            <w:r>
              <w:rPr>
                <w:sz w:val="22"/>
              </w:rPr>
              <w:t>covers</w:t>
            </w:r>
            <w:r>
              <w:rPr>
                <w:spacing w:val="-3"/>
                <w:sz w:val="22"/>
              </w:rPr>
              <w:t> </w:t>
            </w:r>
            <w:r>
              <w:rPr>
                <w:sz w:val="22"/>
              </w:rPr>
              <w:t>the</w:t>
            </w:r>
            <w:r>
              <w:rPr>
                <w:spacing w:val="-4"/>
                <w:sz w:val="22"/>
              </w:rPr>
              <w:t> </w:t>
            </w:r>
            <w:r>
              <w:rPr>
                <w:sz w:val="22"/>
              </w:rPr>
              <w:t>entire</w:t>
            </w:r>
            <w:r>
              <w:rPr>
                <w:spacing w:val="-4"/>
                <w:sz w:val="22"/>
              </w:rPr>
              <w:t> </w:t>
            </w:r>
            <w:r>
              <w:rPr>
                <w:sz w:val="22"/>
              </w:rPr>
              <w:t>top</w:t>
            </w:r>
            <w:r>
              <w:rPr>
                <w:spacing w:val="-2"/>
                <w:sz w:val="22"/>
              </w:rPr>
              <w:t> </w:t>
            </w:r>
            <w:r>
              <w:rPr>
                <w:sz w:val="22"/>
              </w:rPr>
              <w:t>of the</w:t>
            </w:r>
            <w:r>
              <w:rPr>
                <w:spacing w:val="-7"/>
                <w:sz w:val="22"/>
              </w:rPr>
              <w:t> </w:t>
            </w:r>
            <w:r>
              <w:rPr>
                <w:spacing w:val="-2"/>
                <w:sz w:val="22"/>
              </w:rPr>
              <w:t>filter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95" w:hRule="atLeast"/>
        </w:trPr>
        <w:tc>
          <w:tcPr>
            <w:tcW w:w="6805" w:type="dxa"/>
          </w:tcPr>
          <w:p>
            <w:pPr>
              <w:pStyle w:val="TableParagraph"/>
              <w:tabs>
                <w:tab w:pos="4185" w:val="left" w:leader="none"/>
              </w:tabs>
              <w:spacing w:line="300" w:lineRule="atLeast" w:before="44"/>
              <w:ind w:left="390" w:right="741" w:hanging="284"/>
              <w:rPr>
                <w:rFonts w:ascii="Wingdings" w:hAnsi="Wingdings"/>
                <w:sz w:val="22"/>
              </w:rPr>
            </w:pPr>
            <w:r>
              <w:rPr>
                <w:sz w:val="22"/>
              </w:rPr>
              <w:t>3.</w:t>
            </w:r>
            <w:r>
              <w:rPr>
                <w:spacing w:val="-4"/>
                <w:sz w:val="22"/>
              </w:rPr>
              <w:t> </w:t>
            </w:r>
            <w:r>
              <w:rPr>
                <w:sz w:val="22"/>
              </w:rPr>
              <w:t>The</w:t>
            </w:r>
            <w:r>
              <w:rPr>
                <w:spacing w:val="-5"/>
                <w:sz w:val="22"/>
              </w:rPr>
              <w:t> </w:t>
            </w:r>
            <w:r>
              <w:rPr>
                <w:sz w:val="22"/>
              </w:rPr>
              <w:t>diffuser</w:t>
            </w:r>
            <w:r>
              <w:rPr>
                <w:spacing w:val="-4"/>
                <w:sz w:val="22"/>
              </w:rPr>
              <w:t> </w:t>
            </w:r>
            <w:r>
              <w:rPr>
                <w:sz w:val="22"/>
              </w:rPr>
              <w:t>has</w:t>
            </w:r>
            <w:r>
              <w:rPr>
                <w:spacing w:val="-2"/>
                <w:sz w:val="22"/>
              </w:rPr>
              <w:t> </w:t>
            </w:r>
            <w:r>
              <w:rPr>
                <w:sz w:val="22"/>
              </w:rPr>
              <w:t>no</w:t>
            </w:r>
            <w:r>
              <w:rPr>
                <w:spacing w:val="-5"/>
                <w:sz w:val="22"/>
              </w:rPr>
              <w:t> </w:t>
            </w:r>
            <w:r>
              <w:rPr>
                <w:sz w:val="22"/>
              </w:rPr>
              <w:t>damage</w:t>
            </w:r>
            <w:r>
              <w:rPr>
                <w:spacing w:val="-3"/>
                <w:sz w:val="22"/>
              </w:rPr>
              <w:t> </w:t>
            </w:r>
            <w:r>
              <w:rPr>
                <w:sz w:val="22"/>
              </w:rPr>
              <w:t>and</w:t>
            </w:r>
            <w:r>
              <w:rPr>
                <w:spacing w:val="-7"/>
                <w:sz w:val="22"/>
              </w:rPr>
              <w:t> </w:t>
            </w:r>
            <w:r>
              <w:rPr>
                <w:sz w:val="22"/>
              </w:rPr>
              <w:t>fits</w:t>
            </w:r>
            <w:r>
              <w:rPr>
                <w:spacing w:val="-2"/>
                <w:sz w:val="22"/>
              </w:rPr>
              <w:t> </w:t>
            </w:r>
            <w:r>
              <w:rPr>
                <w:sz w:val="22"/>
              </w:rPr>
              <w:t>correctly</w:t>
            </w:r>
            <w:r>
              <w:rPr>
                <w:spacing w:val="-5"/>
                <w:sz w:val="22"/>
              </w:rPr>
              <w:t> </w:t>
            </w:r>
            <w:r>
              <w:rPr>
                <w:sz w:val="22"/>
              </w:rPr>
              <w:t>with</w:t>
            </w:r>
            <w:r>
              <w:rPr>
                <w:spacing w:val="-3"/>
                <w:sz w:val="22"/>
              </w:rPr>
              <w:t> </w:t>
            </w:r>
            <w:r>
              <w:rPr>
                <w:sz w:val="22"/>
              </w:rPr>
              <w:t>no</w:t>
            </w:r>
            <w:r>
              <w:rPr>
                <w:spacing w:val="-5"/>
                <w:sz w:val="22"/>
              </w:rPr>
              <w:t> </w:t>
            </w:r>
            <w:r>
              <w:rPr>
                <w:sz w:val="22"/>
              </w:rPr>
              <w:t>gaps around the edges</w:t>
              <w:tab/>
              <w:t>Box </w:t>
            </w:r>
            <w:r>
              <w:rPr>
                <w:rFonts w:ascii="Wingdings" w:hAnsi="Wingdings"/>
                <w:sz w:val="22"/>
              </w:rPr>
              <w:t></w:t>
            </w:r>
            <w:r>
              <w:rPr>
                <w:rFonts w:ascii="Times New Roman" w:hAnsi="Times New Roman"/>
                <w:spacing w:val="40"/>
                <w:sz w:val="22"/>
              </w:rPr>
              <w:t> </w:t>
            </w:r>
            <w:r>
              <w:rPr>
                <w:sz w:val="22"/>
              </w:rPr>
              <w:t>Plate </w:t>
            </w:r>
            <w:r>
              <w:rPr>
                <w:rFonts w:ascii="Wingdings" w:hAnsi="Wingdings"/>
                <w:sz w:val="22"/>
              </w:rPr>
              <w:t></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4.</w:t>
            </w:r>
            <w:r>
              <w:rPr>
                <w:spacing w:val="-6"/>
                <w:sz w:val="22"/>
              </w:rPr>
              <w:t> </w:t>
            </w:r>
            <w:r>
              <w:rPr>
                <w:sz w:val="22"/>
              </w:rPr>
              <w:t>The</w:t>
            </w:r>
            <w:r>
              <w:rPr>
                <w:spacing w:val="-8"/>
                <w:sz w:val="22"/>
              </w:rPr>
              <w:t> </w:t>
            </w:r>
            <w:r>
              <w:rPr>
                <w:sz w:val="22"/>
              </w:rPr>
              <w:t>filter</w:t>
            </w:r>
            <w:r>
              <w:rPr>
                <w:spacing w:val="-4"/>
                <w:sz w:val="22"/>
              </w:rPr>
              <w:t> </w:t>
            </w:r>
            <w:r>
              <w:rPr>
                <w:sz w:val="22"/>
              </w:rPr>
              <w:t>is</w:t>
            </w:r>
            <w:r>
              <w:rPr>
                <w:spacing w:val="-2"/>
                <w:sz w:val="22"/>
              </w:rPr>
              <w:t> </w:t>
            </w:r>
            <w:r>
              <w:rPr>
                <w:sz w:val="22"/>
              </w:rPr>
              <w:t>in</w:t>
            </w:r>
            <w:r>
              <w:rPr>
                <w:spacing w:val="-5"/>
                <w:sz w:val="22"/>
              </w:rPr>
              <w:t> </w:t>
            </w:r>
            <w:r>
              <w:rPr>
                <w:sz w:val="22"/>
              </w:rPr>
              <w:t>a</w:t>
            </w:r>
            <w:r>
              <w:rPr>
                <w:spacing w:val="-5"/>
                <w:sz w:val="22"/>
              </w:rPr>
              <w:t> </w:t>
            </w:r>
            <w:r>
              <w:rPr>
                <w:sz w:val="22"/>
              </w:rPr>
              <w:t>good</w:t>
            </w:r>
            <w:r>
              <w:rPr>
                <w:spacing w:val="-5"/>
                <w:sz w:val="22"/>
              </w:rPr>
              <w:t> </w:t>
            </w:r>
            <w:r>
              <w:rPr>
                <w:sz w:val="22"/>
              </w:rPr>
              <w:t>location,</w:t>
            </w:r>
            <w:r>
              <w:rPr>
                <w:spacing w:val="-1"/>
                <w:sz w:val="22"/>
              </w:rPr>
              <w:t> </w:t>
            </w:r>
            <w:r>
              <w:rPr>
                <w:sz w:val="22"/>
              </w:rPr>
              <w:t>away</w:t>
            </w:r>
            <w:r>
              <w:rPr>
                <w:spacing w:val="-5"/>
                <w:sz w:val="22"/>
              </w:rPr>
              <w:t> </w:t>
            </w:r>
            <w:r>
              <w:rPr>
                <w:sz w:val="22"/>
              </w:rPr>
              <w:t>from</w:t>
            </w:r>
            <w:r>
              <w:rPr>
                <w:spacing w:val="-2"/>
                <w:sz w:val="22"/>
              </w:rPr>
              <w:t> </w:t>
            </w:r>
            <w:r>
              <w:rPr>
                <w:sz w:val="22"/>
              </w:rPr>
              <w:t>weather</w:t>
            </w:r>
            <w:r>
              <w:rPr>
                <w:spacing w:val="-2"/>
                <w:sz w:val="22"/>
              </w:rPr>
              <w:t> </w:t>
            </w:r>
            <w:r>
              <w:rPr>
                <w:sz w:val="22"/>
              </w:rPr>
              <w:t>and</w:t>
            </w:r>
            <w:r>
              <w:rPr>
                <w:spacing w:val="-4"/>
                <w:sz w:val="22"/>
              </w:rPr>
              <w:t> </w:t>
            </w:r>
            <w:r>
              <w:rPr>
                <w:spacing w:val="-2"/>
                <w:sz w:val="22"/>
              </w:rPr>
              <w:t>animals</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47" w:hRule="atLeast"/>
        </w:trPr>
        <w:tc>
          <w:tcPr>
            <w:tcW w:w="6805" w:type="dxa"/>
          </w:tcPr>
          <w:p>
            <w:pPr>
              <w:pStyle w:val="TableParagraph"/>
              <w:spacing w:before="45"/>
              <w:ind w:left="107"/>
              <w:rPr>
                <w:sz w:val="22"/>
              </w:rPr>
            </w:pPr>
            <w:r>
              <w:rPr>
                <w:sz w:val="22"/>
              </w:rPr>
              <w:t>5.</w:t>
            </w:r>
            <w:r>
              <w:rPr>
                <w:spacing w:val="-3"/>
                <w:sz w:val="22"/>
              </w:rPr>
              <w:t> </w:t>
            </w:r>
            <w:r>
              <w:rPr>
                <w:sz w:val="22"/>
              </w:rPr>
              <w:t>The</w:t>
            </w:r>
            <w:r>
              <w:rPr>
                <w:spacing w:val="-4"/>
                <w:sz w:val="22"/>
              </w:rPr>
              <w:t> </w:t>
            </w:r>
            <w:r>
              <w:rPr>
                <w:sz w:val="22"/>
              </w:rPr>
              <w:t>surface</w:t>
            </w:r>
            <w:r>
              <w:rPr>
                <w:spacing w:val="-4"/>
                <w:sz w:val="22"/>
              </w:rPr>
              <w:t> </w:t>
            </w:r>
            <w:r>
              <w:rPr>
                <w:sz w:val="22"/>
              </w:rPr>
              <w:t>of the</w:t>
            </w:r>
            <w:r>
              <w:rPr>
                <w:spacing w:val="-4"/>
                <w:sz w:val="22"/>
              </w:rPr>
              <w:t> </w:t>
            </w:r>
            <w:r>
              <w:rPr>
                <w:sz w:val="22"/>
              </w:rPr>
              <w:t>sand</w:t>
            </w:r>
            <w:r>
              <w:rPr>
                <w:spacing w:val="-2"/>
                <w:sz w:val="22"/>
              </w:rPr>
              <w:t> </w:t>
            </w:r>
            <w:r>
              <w:rPr>
                <w:sz w:val="22"/>
              </w:rPr>
              <w:t>is</w:t>
            </w:r>
            <w:r>
              <w:rPr>
                <w:spacing w:val="-4"/>
                <w:sz w:val="22"/>
              </w:rPr>
              <w:t> </w:t>
            </w:r>
            <w:r>
              <w:rPr>
                <w:sz w:val="22"/>
              </w:rPr>
              <w:t>flat and</w:t>
            </w:r>
            <w:r>
              <w:rPr>
                <w:spacing w:val="-2"/>
                <w:sz w:val="22"/>
              </w:rPr>
              <w:t> </w:t>
            </w:r>
            <w:r>
              <w:rPr>
                <w:spacing w:val="-4"/>
                <w:sz w:val="22"/>
              </w:rPr>
              <w:t>level</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95" w:hRule="atLeast"/>
        </w:trPr>
        <w:tc>
          <w:tcPr>
            <w:tcW w:w="6805" w:type="dxa"/>
          </w:tcPr>
          <w:p>
            <w:pPr>
              <w:pStyle w:val="TableParagraph"/>
              <w:spacing w:before="91"/>
              <w:ind w:left="107"/>
              <w:rPr>
                <w:sz w:val="22"/>
              </w:rPr>
            </w:pPr>
            <w:r>
              <w:rPr>
                <w:sz w:val="22"/>
              </w:rPr>
              <w:t>6.</w:t>
            </w:r>
            <w:r>
              <w:rPr>
                <w:spacing w:val="-4"/>
                <w:sz w:val="22"/>
              </w:rPr>
              <w:t> </w:t>
            </w:r>
            <w:r>
              <w:rPr>
                <w:sz w:val="22"/>
              </w:rPr>
              <w:t>The</w:t>
            </w:r>
            <w:r>
              <w:rPr>
                <w:spacing w:val="-4"/>
                <w:sz w:val="22"/>
              </w:rPr>
              <w:t> </w:t>
            </w:r>
            <w:r>
              <w:rPr>
                <w:sz w:val="22"/>
              </w:rPr>
              <w:t>depth</w:t>
            </w:r>
            <w:r>
              <w:rPr>
                <w:spacing w:val="-4"/>
                <w:sz w:val="22"/>
              </w:rPr>
              <w:t> </w:t>
            </w:r>
            <w:r>
              <w:rPr>
                <w:sz w:val="22"/>
              </w:rPr>
              <w:t>of</w:t>
            </w:r>
            <w:r>
              <w:rPr>
                <w:spacing w:val="-1"/>
                <w:sz w:val="22"/>
              </w:rPr>
              <w:t> </w:t>
            </w:r>
            <w:r>
              <w:rPr>
                <w:sz w:val="22"/>
              </w:rPr>
              <w:t>the</w:t>
            </w:r>
            <w:r>
              <w:rPr>
                <w:spacing w:val="-4"/>
                <w:sz w:val="22"/>
              </w:rPr>
              <w:t> </w:t>
            </w:r>
            <w:r>
              <w:rPr>
                <w:sz w:val="22"/>
              </w:rPr>
              <w:t>water</w:t>
            </w:r>
            <w:r>
              <w:rPr>
                <w:spacing w:val="-3"/>
                <w:sz w:val="22"/>
              </w:rPr>
              <w:t> </w:t>
            </w:r>
            <w:r>
              <w:rPr>
                <w:sz w:val="22"/>
              </w:rPr>
              <w:t>above</w:t>
            </w:r>
            <w:r>
              <w:rPr>
                <w:spacing w:val="-2"/>
                <w:sz w:val="22"/>
              </w:rPr>
              <w:t> </w:t>
            </w:r>
            <w:r>
              <w:rPr>
                <w:sz w:val="22"/>
              </w:rPr>
              <w:t>the</w:t>
            </w:r>
            <w:r>
              <w:rPr>
                <w:spacing w:val="-5"/>
                <w:sz w:val="22"/>
              </w:rPr>
              <w:t> </w:t>
            </w:r>
            <w:r>
              <w:rPr>
                <w:sz w:val="22"/>
              </w:rPr>
              <w:t>sand</w:t>
            </w:r>
            <w:r>
              <w:rPr>
                <w:spacing w:val="-2"/>
                <w:sz w:val="22"/>
              </w:rPr>
              <w:t> </w:t>
            </w:r>
            <w:r>
              <w:rPr>
                <w:sz w:val="22"/>
              </w:rPr>
              <w:t>is</w:t>
            </w:r>
            <w:r>
              <w:rPr>
                <w:spacing w:val="-2"/>
                <w:sz w:val="22"/>
              </w:rPr>
              <w:t> </w:t>
            </w:r>
            <w:r>
              <w:rPr>
                <w:sz w:val="22"/>
              </w:rPr>
              <w:t>between</w:t>
            </w:r>
            <w:r>
              <w:rPr>
                <w:spacing w:val="-3"/>
                <w:sz w:val="22"/>
              </w:rPr>
              <w:t> </w:t>
            </w:r>
            <w:r>
              <w:rPr>
                <w:sz w:val="22"/>
              </w:rPr>
              <w:t>4</w:t>
            </w:r>
            <w:r>
              <w:rPr>
                <w:spacing w:val="-1"/>
                <w:sz w:val="22"/>
              </w:rPr>
              <w:t> </w:t>
            </w:r>
            <w:r>
              <w:rPr>
                <w:sz w:val="22"/>
              </w:rPr>
              <w:t>and</w:t>
            </w:r>
            <w:r>
              <w:rPr>
                <w:spacing w:val="-4"/>
                <w:sz w:val="22"/>
              </w:rPr>
              <w:t> </w:t>
            </w:r>
            <w:r>
              <w:rPr>
                <w:sz w:val="22"/>
              </w:rPr>
              <w:t>6</w:t>
            </w:r>
            <w:r>
              <w:rPr>
                <w:spacing w:val="-2"/>
                <w:sz w:val="22"/>
              </w:rPr>
              <w:t> </w:t>
            </w:r>
            <w:r>
              <w:rPr>
                <w:spacing w:val="-5"/>
                <w:sz w:val="22"/>
              </w:rPr>
              <w:t>cm</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01" w:hRule="atLeast"/>
        </w:trPr>
        <w:tc>
          <w:tcPr>
            <w:tcW w:w="6805" w:type="dxa"/>
          </w:tcPr>
          <w:p>
            <w:pPr>
              <w:pStyle w:val="TableParagraph"/>
              <w:spacing w:before="45"/>
              <w:ind w:left="390" w:hanging="284"/>
              <w:rPr>
                <w:sz w:val="22"/>
              </w:rPr>
            </w:pPr>
            <w:r>
              <w:rPr>
                <w:sz w:val="22"/>
              </w:rPr>
              <w:t>7.</w:t>
            </w:r>
            <w:r>
              <w:rPr>
                <w:spacing w:val="-3"/>
                <w:sz w:val="22"/>
              </w:rPr>
              <w:t> </w:t>
            </w:r>
            <w:r>
              <w:rPr>
                <w:sz w:val="22"/>
              </w:rPr>
              <w:t>The</w:t>
            </w:r>
            <w:r>
              <w:rPr>
                <w:spacing w:val="-7"/>
                <w:sz w:val="22"/>
              </w:rPr>
              <w:t> </w:t>
            </w:r>
            <w:r>
              <w:rPr>
                <w:sz w:val="22"/>
              </w:rPr>
              <w:t>flow</w:t>
            </w:r>
            <w:r>
              <w:rPr>
                <w:spacing w:val="-5"/>
                <w:sz w:val="22"/>
              </w:rPr>
              <w:t> </w:t>
            </w:r>
            <w:r>
              <w:rPr>
                <w:sz w:val="22"/>
              </w:rPr>
              <w:t>rate</w:t>
            </w:r>
            <w:r>
              <w:rPr>
                <w:spacing w:val="-4"/>
                <w:sz w:val="22"/>
              </w:rPr>
              <w:t> </w:t>
            </w:r>
            <w:r>
              <w:rPr>
                <w:sz w:val="22"/>
              </w:rPr>
              <w:t>of the</w:t>
            </w:r>
            <w:r>
              <w:rPr>
                <w:spacing w:val="-7"/>
                <w:sz w:val="22"/>
              </w:rPr>
              <w:t> </w:t>
            </w:r>
            <w:r>
              <w:rPr>
                <w:sz w:val="22"/>
              </w:rPr>
              <w:t>filter</w:t>
            </w:r>
            <w:r>
              <w:rPr>
                <w:spacing w:val="-1"/>
                <w:sz w:val="22"/>
              </w:rPr>
              <w:t> </w:t>
            </w:r>
            <w:r>
              <w:rPr>
                <w:sz w:val="22"/>
              </w:rPr>
              <w:t>is</w:t>
            </w:r>
            <w:r>
              <w:rPr>
                <w:spacing w:val="-1"/>
                <w:sz w:val="22"/>
              </w:rPr>
              <w:t> </w:t>
            </w:r>
            <w:r>
              <w:rPr>
                <w:sz w:val="22"/>
              </w:rPr>
              <w:t>less</w:t>
            </w:r>
            <w:r>
              <w:rPr>
                <w:spacing w:val="-4"/>
                <w:sz w:val="22"/>
              </w:rPr>
              <w:t> </w:t>
            </w:r>
            <w:r>
              <w:rPr>
                <w:sz w:val="22"/>
              </w:rPr>
              <w:t>than</w:t>
            </w:r>
            <w:r>
              <w:rPr>
                <w:spacing w:val="-4"/>
                <w:sz w:val="22"/>
              </w:rPr>
              <w:t> </w:t>
            </w:r>
            <w:r>
              <w:rPr>
                <w:sz w:val="22"/>
              </w:rPr>
              <w:t>0.4</w:t>
            </w:r>
            <w:r>
              <w:rPr>
                <w:spacing w:val="-2"/>
                <w:sz w:val="22"/>
              </w:rPr>
              <w:t> </w:t>
            </w:r>
            <w:r>
              <w:rPr>
                <w:sz w:val="22"/>
              </w:rPr>
              <w:t>litres/minute</w:t>
            </w:r>
            <w:r>
              <w:rPr>
                <w:spacing w:val="-4"/>
                <w:sz w:val="22"/>
              </w:rPr>
              <w:t> </w:t>
            </w:r>
            <w:r>
              <w:rPr>
                <w:sz w:val="22"/>
              </w:rPr>
              <w:t>(or</w:t>
            </w:r>
            <w:r>
              <w:rPr>
                <w:spacing w:val="-3"/>
                <w:sz w:val="22"/>
              </w:rPr>
              <w:t> </w:t>
            </w:r>
            <w:r>
              <w:rPr>
                <w:sz w:val="22"/>
              </w:rPr>
              <w:t>it</w:t>
            </w:r>
            <w:r>
              <w:rPr>
                <w:spacing w:val="-3"/>
                <w:sz w:val="22"/>
              </w:rPr>
              <w:t> </w:t>
            </w:r>
            <w:r>
              <w:rPr>
                <w:sz w:val="22"/>
              </w:rPr>
              <w:t>takes longer than 2 minutes 30 seconds to fill a 1 litre bottle)</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6"/>
              <w:ind w:left="107"/>
              <w:rPr>
                <w:sz w:val="22"/>
              </w:rPr>
            </w:pPr>
            <w:r>
              <w:rPr>
                <w:sz w:val="22"/>
              </w:rPr>
              <w:t>8.</w:t>
            </w:r>
            <w:r>
              <w:rPr>
                <w:spacing w:val="-3"/>
                <w:sz w:val="22"/>
              </w:rPr>
              <w:t> </w:t>
            </w:r>
            <w:r>
              <w:rPr>
                <w:sz w:val="22"/>
              </w:rPr>
              <w:t>The</w:t>
            </w:r>
            <w:r>
              <w:rPr>
                <w:spacing w:val="-4"/>
                <w:sz w:val="22"/>
              </w:rPr>
              <w:t> </w:t>
            </w:r>
            <w:r>
              <w:rPr>
                <w:sz w:val="22"/>
              </w:rPr>
              <w:t>water does</w:t>
            </w:r>
            <w:r>
              <w:rPr>
                <w:spacing w:val="-4"/>
                <w:sz w:val="22"/>
              </w:rPr>
              <w:t> </w:t>
            </w:r>
            <w:r>
              <w:rPr>
                <w:sz w:val="22"/>
              </w:rPr>
              <w:t>not</w:t>
            </w:r>
            <w:r>
              <w:rPr>
                <w:spacing w:val="-3"/>
                <w:sz w:val="22"/>
              </w:rPr>
              <w:t> </w:t>
            </w:r>
            <w:r>
              <w:rPr>
                <w:sz w:val="22"/>
              </w:rPr>
              <w:t>have</w:t>
            </w:r>
            <w:r>
              <w:rPr>
                <w:spacing w:val="-2"/>
                <w:sz w:val="22"/>
              </w:rPr>
              <w:t> </w:t>
            </w:r>
            <w:r>
              <w:rPr>
                <w:sz w:val="22"/>
              </w:rPr>
              <w:t>a</w:t>
            </w:r>
            <w:r>
              <w:rPr>
                <w:spacing w:val="-1"/>
                <w:sz w:val="22"/>
              </w:rPr>
              <w:t> </w:t>
            </w:r>
            <w:r>
              <w:rPr>
                <w:sz w:val="22"/>
              </w:rPr>
              <w:t>bad</w:t>
            </w:r>
            <w:r>
              <w:rPr>
                <w:spacing w:val="-2"/>
                <w:sz w:val="22"/>
              </w:rPr>
              <w:t> </w:t>
            </w:r>
            <w:r>
              <w:rPr>
                <w:sz w:val="22"/>
              </w:rPr>
              <w:t>taste</w:t>
            </w:r>
            <w:r>
              <w:rPr>
                <w:spacing w:val="-4"/>
                <w:sz w:val="22"/>
              </w:rPr>
              <w:t> </w:t>
            </w:r>
            <w:r>
              <w:rPr>
                <w:sz w:val="22"/>
              </w:rPr>
              <w:t>or</w:t>
            </w:r>
            <w:r>
              <w:rPr>
                <w:spacing w:val="-1"/>
                <w:sz w:val="22"/>
              </w:rPr>
              <w:t> </w:t>
            </w:r>
            <w:r>
              <w:rPr>
                <w:spacing w:val="-2"/>
                <w:sz w:val="22"/>
              </w:rPr>
              <w:t>smell</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1" w:hRule="atLeast"/>
        </w:trPr>
        <w:tc>
          <w:tcPr>
            <w:tcW w:w="6805" w:type="dxa"/>
            <w:shd w:val="clear" w:color="auto" w:fill="F1F1F1"/>
          </w:tcPr>
          <w:p>
            <w:pPr>
              <w:pStyle w:val="TableParagraph"/>
              <w:spacing w:before="55"/>
              <w:ind w:left="107"/>
              <w:rPr>
                <w:rFonts w:ascii="Arial"/>
                <w:b/>
                <w:sz w:val="22"/>
              </w:rPr>
            </w:pPr>
            <w:r>
              <w:rPr>
                <w:rFonts w:ascii="Arial"/>
                <w:b/>
                <w:sz w:val="22"/>
              </w:rPr>
              <w:t>How the</w:t>
            </w:r>
            <w:r>
              <w:rPr>
                <w:rFonts w:ascii="Arial"/>
                <w:b/>
                <w:spacing w:val="-3"/>
                <w:sz w:val="22"/>
              </w:rPr>
              <w:t> </w:t>
            </w:r>
            <w:r>
              <w:rPr>
                <w:rFonts w:ascii="Arial"/>
                <w:b/>
                <w:sz w:val="22"/>
              </w:rPr>
              <w:t>Filter</w:t>
            </w:r>
            <w:r>
              <w:rPr>
                <w:rFonts w:ascii="Arial"/>
                <w:b/>
                <w:spacing w:val="-5"/>
                <w:sz w:val="22"/>
              </w:rPr>
              <w:t> </w:t>
            </w:r>
            <w:r>
              <w:rPr>
                <w:rFonts w:ascii="Arial"/>
                <w:b/>
                <w:sz w:val="22"/>
              </w:rPr>
              <w:t>is</w:t>
            </w:r>
            <w:r>
              <w:rPr>
                <w:rFonts w:ascii="Arial"/>
                <w:b/>
                <w:spacing w:val="-5"/>
                <w:sz w:val="22"/>
              </w:rPr>
              <w:t> </w:t>
            </w:r>
            <w:r>
              <w:rPr>
                <w:rFonts w:ascii="Arial"/>
                <w:b/>
                <w:spacing w:val="-4"/>
                <w:sz w:val="22"/>
              </w:rPr>
              <w:t>Used</w:t>
            </w:r>
          </w:p>
        </w:tc>
        <w:tc>
          <w:tcPr>
            <w:tcW w:w="922" w:type="dxa"/>
            <w:shd w:val="clear" w:color="auto" w:fill="F1F1F1"/>
          </w:tcPr>
          <w:p>
            <w:pPr>
              <w:pStyle w:val="TableParagraph"/>
              <w:rPr>
                <w:rFonts w:ascii="Times New Roman"/>
                <w:sz w:val="22"/>
              </w:rPr>
            </w:pPr>
          </w:p>
        </w:tc>
        <w:tc>
          <w:tcPr>
            <w:tcW w:w="921" w:type="dxa"/>
            <w:shd w:val="clear" w:color="auto" w:fill="F1F1F1"/>
          </w:tcPr>
          <w:p>
            <w:pPr>
              <w:pStyle w:val="TableParagraph"/>
              <w:rPr>
                <w:rFonts w:ascii="Times New Roman"/>
                <w:sz w:val="22"/>
              </w:rPr>
            </w:pPr>
          </w:p>
        </w:tc>
      </w:tr>
      <w:tr>
        <w:trPr>
          <w:trHeight w:val="350" w:hRule="atLeast"/>
        </w:trPr>
        <w:tc>
          <w:tcPr>
            <w:tcW w:w="6805" w:type="dxa"/>
          </w:tcPr>
          <w:p>
            <w:pPr>
              <w:pStyle w:val="TableParagraph"/>
              <w:spacing w:before="48"/>
              <w:ind w:left="107"/>
              <w:rPr>
                <w:sz w:val="22"/>
              </w:rPr>
            </w:pPr>
            <w:r>
              <w:rPr>
                <w:sz w:val="22"/>
              </w:rPr>
              <w:t>9.</w:t>
            </w:r>
            <w:r>
              <w:rPr>
                <w:spacing w:val="-4"/>
                <w:sz w:val="22"/>
              </w:rPr>
              <w:t> </w:t>
            </w:r>
            <w:r>
              <w:rPr>
                <w:sz w:val="22"/>
              </w:rPr>
              <w:t>There</w:t>
            </w:r>
            <w:r>
              <w:rPr>
                <w:spacing w:val="-3"/>
                <w:sz w:val="22"/>
              </w:rPr>
              <w:t> </w:t>
            </w:r>
            <w:r>
              <w:rPr>
                <w:sz w:val="22"/>
              </w:rPr>
              <w:t>is</w:t>
            </w:r>
            <w:r>
              <w:rPr>
                <w:spacing w:val="-2"/>
                <w:sz w:val="22"/>
              </w:rPr>
              <w:t> </w:t>
            </w:r>
            <w:r>
              <w:rPr>
                <w:sz w:val="22"/>
              </w:rPr>
              <w:t>no</w:t>
            </w:r>
            <w:r>
              <w:rPr>
                <w:spacing w:val="-7"/>
                <w:sz w:val="22"/>
              </w:rPr>
              <w:t> </w:t>
            </w:r>
            <w:r>
              <w:rPr>
                <w:sz w:val="22"/>
              </w:rPr>
              <w:t>tap</w:t>
            </w:r>
            <w:r>
              <w:rPr>
                <w:spacing w:val="-2"/>
                <w:sz w:val="22"/>
              </w:rPr>
              <w:t> </w:t>
            </w:r>
            <w:r>
              <w:rPr>
                <w:sz w:val="22"/>
              </w:rPr>
              <w:t>and</w:t>
            </w:r>
            <w:r>
              <w:rPr>
                <w:spacing w:val="-5"/>
                <w:sz w:val="22"/>
              </w:rPr>
              <w:t> </w:t>
            </w:r>
            <w:r>
              <w:rPr>
                <w:sz w:val="22"/>
              </w:rPr>
              <w:t>no</w:t>
            </w:r>
            <w:r>
              <w:rPr>
                <w:spacing w:val="-4"/>
                <w:sz w:val="22"/>
              </w:rPr>
              <w:t> </w:t>
            </w:r>
            <w:r>
              <w:rPr>
                <w:sz w:val="22"/>
              </w:rPr>
              <w:t>hose</w:t>
            </w:r>
            <w:r>
              <w:rPr>
                <w:spacing w:val="-2"/>
                <w:sz w:val="22"/>
              </w:rPr>
              <w:t> </w:t>
            </w:r>
            <w:r>
              <w:rPr>
                <w:sz w:val="22"/>
              </w:rPr>
              <w:t>attached</w:t>
            </w:r>
            <w:r>
              <w:rPr>
                <w:spacing w:val="-5"/>
                <w:sz w:val="22"/>
              </w:rPr>
              <w:t> </w:t>
            </w:r>
            <w:r>
              <w:rPr>
                <w:sz w:val="22"/>
              </w:rPr>
              <w:t>to</w:t>
            </w:r>
            <w:r>
              <w:rPr>
                <w:spacing w:val="-4"/>
                <w:sz w:val="22"/>
              </w:rPr>
              <w:t> </w:t>
            </w:r>
            <w:r>
              <w:rPr>
                <w:sz w:val="22"/>
              </w:rPr>
              <w:t>the</w:t>
            </w:r>
            <w:r>
              <w:rPr>
                <w:spacing w:val="-3"/>
                <w:sz w:val="22"/>
              </w:rPr>
              <w:t> </w:t>
            </w:r>
            <w:r>
              <w:rPr>
                <w:sz w:val="22"/>
              </w:rPr>
              <w:t>outlet</w:t>
            </w:r>
            <w:r>
              <w:rPr>
                <w:spacing w:val="1"/>
                <w:sz w:val="22"/>
              </w:rPr>
              <w:t> </w:t>
            </w:r>
            <w:r>
              <w:rPr>
                <w:spacing w:val="-2"/>
                <w:sz w:val="22"/>
              </w:rPr>
              <w:t>spout</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10.</w:t>
            </w:r>
            <w:r>
              <w:rPr>
                <w:spacing w:val="-4"/>
                <w:sz w:val="22"/>
              </w:rPr>
              <w:t> </w:t>
            </w:r>
            <w:r>
              <w:rPr>
                <w:sz w:val="22"/>
              </w:rPr>
              <w:t>The</w:t>
            </w:r>
            <w:r>
              <w:rPr>
                <w:spacing w:val="-5"/>
                <w:sz w:val="22"/>
              </w:rPr>
              <w:t> </w:t>
            </w:r>
            <w:r>
              <w:rPr>
                <w:sz w:val="22"/>
              </w:rPr>
              <w:t>outlet</w:t>
            </w:r>
            <w:r>
              <w:rPr>
                <w:spacing w:val="-3"/>
                <w:sz w:val="22"/>
              </w:rPr>
              <w:t> </w:t>
            </w:r>
            <w:r>
              <w:rPr>
                <w:sz w:val="22"/>
              </w:rPr>
              <w:t>spout</w:t>
            </w:r>
            <w:r>
              <w:rPr>
                <w:spacing w:val="-1"/>
                <w:sz w:val="22"/>
              </w:rPr>
              <w:t> </w:t>
            </w:r>
            <w:r>
              <w:rPr>
                <w:sz w:val="22"/>
              </w:rPr>
              <w:t>is</w:t>
            </w:r>
            <w:r>
              <w:rPr>
                <w:spacing w:val="-4"/>
                <w:sz w:val="22"/>
              </w:rPr>
              <w:t> </w:t>
            </w:r>
            <w:r>
              <w:rPr>
                <w:spacing w:val="-2"/>
                <w:sz w:val="22"/>
              </w:rPr>
              <w:t>clean</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47" w:hRule="atLeast"/>
        </w:trPr>
        <w:tc>
          <w:tcPr>
            <w:tcW w:w="6805" w:type="dxa"/>
          </w:tcPr>
          <w:p>
            <w:pPr>
              <w:pStyle w:val="TableParagraph"/>
              <w:spacing w:before="45"/>
              <w:ind w:left="107"/>
              <w:rPr>
                <w:sz w:val="22"/>
              </w:rPr>
            </w:pPr>
            <w:r>
              <w:rPr>
                <w:sz w:val="22"/>
              </w:rPr>
              <w:t>11.</w:t>
            </w:r>
            <w:r>
              <w:rPr>
                <w:spacing w:val="-5"/>
                <w:sz w:val="22"/>
              </w:rPr>
              <w:t> </w:t>
            </w:r>
            <w:r>
              <w:rPr>
                <w:sz w:val="22"/>
              </w:rPr>
              <w:t>The</w:t>
            </w:r>
            <w:r>
              <w:rPr>
                <w:spacing w:val="-7"/>
                <w:sz w:val="22"/>
              </w:rPr>
              <w:t> </w:t>
            </w:r>
            <w:r>
              <w:rPr>
                <w:sz w:val="22"/>
              </w:rPr>
              <w:t>filter</w:t>
            </w:r>
            <w:r>
              <w:rPr>
                <w:spacing w:val="-3"/>
                <w:sz w:val="22"/>
              </w:rPr>
              <w:t> </w:t>
            </w:r>
            <w:r>
              <w:rPr>
                <w:sz w:val="22"/>
              </w:rPr>
              <w:t>is used</w:t>
            </w:r>
            <w:r>
              <w:rPr>
                <w:spacing w:val="-2"/>
                <w:sz w:val="22"/>
              </w:rPr>
              <w:t> </w:t>
            </w:r>
            <w:r>
              <w:rPr>
                <w:sz w:val="22"/>
              </w:rPr>
              <w:t>every</w:t>
            </w:r>
            <w:r>
              <w:rPr>
                <w:spacing w:val="-3"/>
                <w:sz w:val="22"/>
              </w:rPr>
              <w:t> </w:t>
            </w:r>
            <w:r>
              <w:rPr>
                <w:spacing w:val="-5"/>
                <w:sz w:val="22"/>
              </w:rPr>
              <w:t>day</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12.</w:t>
            </w:r>
            <w:r>
              <w:rPr>
                <w:spacing w:val="-4"/>
                <w:sz w:val="22"/>
              </w:rPr>
              <w:t> </w:t>
            </w:r>
            <w:r>
              <w:rPr>
                <w:sz w:val="22"/>
              </w:rPr>
              <w:t>The</w:t>
            </w:r>
            <w:r>
              <w:rPr>
                <w:spacing w:val="-4"/>
                <w:sz w:val="22"/>
              </w:rPr>
              <w:t> </w:t>
            </w:r>
            <w:r>
              <w:rPr>
                <w:sz w:val="22"/>
              </w:rPr>
              <w:t>water poured</w:t>
            </w:r>
            <w:r>
              <w:rPr>
                <w:spacing w:val="-3"/>
                <w:sz w:val="22"/>
              </w:rPr>
              <w:t> </w:t>
            </w:r>
            <w:r>
              <w:rPr>
                <w:sz w:val="22"/>
              </w:rPr>
              <w:t>into</w:t>
            </w:r>
            <w:r>
              <w:rPr>
                <w:spacing w:val="-2"/>
                <w:sz w:val="22"/>
              </w:rPr>
              <w:t> </w:t>
            </w:r>
            <w:r>
              <w:rPr>
                <w:sz w:val="22"/>
              </w:rPr>
              <w:t>the</w:t>
            </w:r>
            <w:r>
              <w:rPr>
                <w:spacing w:val="-7"/>
                <w:sz w:val="22"/>
              </w:rPr>
              <w:t> </w:t>
            </w:r>
            <w:r>
              <w:rPr>
                <w:sz w:val="22"/>
              </w:rPr>
              <w:t>filter</w:t>
            </w:r>
            <w:r>
              <w:rPr>
                <w:spacing w:val="-3"/>
                <w:sz w:val="22"/>
              </w:rPr>
              <w:t> </w:t>
            </w:r>
            <w:r>
              <w:rPr>
                <w:sz w:val="22"/>
              </w:rPr>
              <w:t>is</w:t>
            </w:r>
            <w:r>
              <w:rPr>
                <w:spacing w:val="1"/>
                <w:sz w:val="22"/>
              </w:rPr>
              <w:t> </w:t>
            </w:r>
            <w:r>
              <w:rPr>
                <w:spacing w:val="-4"/>
                <w:sz w:val="22"/>
              </w:rPr>
              <w:t>clear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1" w:hRule="atLeast"/>
        </w:trPr>
        <w:tc>
          <w:tcPr>
            <w:tcW w:w="6805" w:type="dxa"/>
            <w:shd w:val="clear" w:color="auto" w:fill="F1F1F1"/>
          </w:tcPr>
          <w:p>
            <w:pPr>
              <w:pStyle w:val="TableParagraph"/>
              <w:spacing w:before="55"/>
              <w:ind w:left="107"/>
              <w:rPr>
                <w:rFonts w:ascii="Arial"/>
                <w:b/>
                <w:sz w:val="22"/>
              </w:rPr>
            </w:pPr>
            <w:r>
              <w:rPr>
                <w:rFonts w:ascii="Arial"/>
                <w:b/>
                <w:sz w:val="22"/>
              </w:rPr>
              <w:t>Safe</w:t>
            </w:r>
            <w:r>
              <w:rPr>
                <w:rFonts w:ascii="Arial"/>
                <w:b/>
                <w:spacing w:val="-2"/>
                <w:sz w:val="22"/>
              </w:rPr>
              <w:t> </w:t>
            </w:r>
            <w:r>
              <w:rPr>
                <w:rFonts w:ascii="Arial"/>
                <w:b/>
                <w:sz w:val="22"/>
              </w:rPr>
              <w:t>Water</w:t>
            </w:r>
            <w:r>
              <w:rPr>
                <w:rFonts w:ascii="Arial"/>
                <w:b/>
                <w:spacing w:val="-3"/>
                <w:sz w:val="22"/>
              </w:rPr>
              <w:t> </w:t>
            </w:r>
            <w:r>
              <w:rPr>
                <w:rFonts w:ascii="Arial"/>
                <w:b/>
                <w:spacing w:val="-2"/>
                <w:sz w:val="22"/>
              </w:rPr>
              <w:t>Storage</w:t>
            </w:r>
          </w:p>
        </w:tc>
        <w:tc>
          <w:tcPr>
            <w:tcW w:w="922" w:type="dxa"/>
            <w:shd w:val="clear" w:color="auto" w:fill="F1F1F1"/>
          </w:tcPr>
          <w:p>
            <w:pPr>
              <w:pStyle w:val="TableParagraph"/>
              <w:rPr>
                <w:rFonts w:ascii="Times New Roman"/>
                <w:sz w:val="22"/>
              </w:rPr>
            </w:pPr>
          </w:p>
        </w:tc>
        <w:tc>
          <w:tcPr>
            <w:tcW w:w="921" w:type="dxa"/>
            <w:shd w:val="clear" w:color="auto" w:fill="F1F1F1"/>
          </w:tcPr>
          <w:p>
            <w:pPr>
              <w:pStyle w:val="TableParagraph"/>
              <w:rPr>
                <w:rFonts w:ascii="Times New Roman"/>
                <w:sz w:val="22"/>
              </w:rPr>
            </w:pPr>
          </w:p>
        </w:tc>
      </w:tr>
      <w:tr>
        <w:trPr>
          <w:trHeight w:val="349" w:hRule="atLeast"/>
        </w:trPr>
        <w:tc>
          <w:tcPr>
            <w:tcW w:w="6805" w:type="dxa"/>
          </w:tcPr>
          <w:p>
            <w:pPr>
              <w:pStyle w:val="TableParagraph"/>
              <w:spacing w:before="45"/>
              <w:ind w:left="107"/>
              <w:rPr>
                <w:sz w:val="22"/>
              </w:rPr>
            </w:pPr>
            <w:r>
              <w:rPr>
                <w:sz w:val="22"/>
              </w:rPr>
              <w:t>13.</w:t>
            </w:r>
            <w:r>
              <w:rPr>
                <w:spacing w:val="-6"/>
                <w:sz w:val="22"/>
              </w:rPr>
              <w:t> </w:t>
            </w:r>
            <w:r>
              <w:rPr>
                <w:sz w:val="22"/>
              </w:rPr>
              <w:t>The</w:t>
            </w:r>
            <w:r>
              <w:rPr>
                <w:spacing w:val="-6"/>
                <w:sz w:val="22"/>
              </w:rPr>
              <w:t> </w:t>
            </w:r>
            <w:r>
              <w:rPr>
                <w:sz w:val="22"/>
              </w:rPr>
              <w:t>treated</w:t>
            </w:r>
            <w:r>
              <w:rPr>
                <w:spacing w:val="-6"/>
                <w:sz w:val="22"/>
              </w:rPr>
              <w:t> </w:t>
            </w:r>
            <w:r>
              <w:rPr>
                <w:sz w:val="22"/>
              </w:rPr>
              <w:t>water</w:t>
            </w:r>
            <w:r>
              <w:rPr>
                <w:spacing w:val="-2"/>
                <w:sz w:val="22"/>
              </w:rPr>
              <w:t> </w:t>
            </w:r>
            <w:r>
              <w:rPr>
                <w:sz w:val="22"/>
              </w:rPr>
              <w:t>storage</w:t>
            </w:r>
            <w:r>
              <w:rPr>
                <w:spacing w:val="-5"/>
                <w:sz w:val="22"/>
              </w:rPr>
              <w:t> </w:t>
            </w:r>
            <w:r>
              <w:rPr>
                <w:sz w:val="22"/>
              </w:rPr>
              <w:t>container</w:t>
            </w:r>
            <w:r>
              <w:rPr>
                <w:spacing w:val="-3"/>
                <w:sz w:val="22"/>
              </w:rPr>
              <w:t> </w:t>
            </w:r>
            <w:r>
              <w:rPr>
                <w:sz w:val="22"/>
              </w:rPr>
              <w:t>has</w:t>
            </w:r>
            <w:r>
              <w:rPr>
                <w:spacing w:val="-3"/>
                <w:sz w:val="22"/>
              </w:rPr>
              <w:t> </w:t>
            </w:r>
            <w:r>
              <w:rPr>
                <w:sz w:val="22"/>
              </w:rPr>
              <w:t>a</w:t>
            </w:r>
            <w:r>
              <w:rPr>
                <w:spacing w:val="-6"/>
                <w:sz w:val="22"/>
              </w:rPr>
              <w:t> </w:t>
            </w:r>
            <w:r>
              <w:rPr>
                <w:spacing w:val="-5"/>
                <w:sz w:val="22"/>
              </w:rPr>
              <w:t>lid</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02" w:hRule="atLeast"/>
        </w:trPr>
        <w:tc>
          <w:tcPr>
            <w:tcW w:w="6805" w:type="dxa"/>
          </w:tcPr>
          <w:p>
            <w:pPr>
              <w:pStyle w:val="TableParagraph"/>
              <w:spacing w:before="46"/>
              <w:ind w:left="390" w:right="179" w:hanging="284"/>
              <w:rPr>
                <w:sz w:val="22"/>
              </w:rPr>
            </w:pPr>
            <w:r>
              <w:rPr>
                <w:sz w:val="22"/>
              </w:rPr>
              <w:t>14.</w:t>
            </w:r>
            <w:r>
              <w:rPr>
                <w:spacing w:val="-3"/>
                <w:sz w:val="22"/>
              </w:rPr>
              <w:t> </w:t>
            </w:r>
            <w:r>
              <w:rPr>
                <w:sz w:val="22"/>
              </w:rPr>
              <w:t>The</w:t>
            </w:r>
            <w:r>
              <w:rPr>
                <w:spacing w:val="-4"/>
                <w:sz w:val="22"/>
              </w:rPr>
              <w:t> </w:t>
            </w:r>
            <w:r>
              <w:rPr>
                <w:sz w:val="22"/>
              </w:rPr>
              <w:t>storage</w:t>
            </w:r>
            <w:r>
              <w:rPr>
                <w:spacing w:val="-4"/>
                <w:sz w:val="22"/>
              </w:rPr>
              <w:t> </w:t>
            </w:r>
            <w:r>
              <w:rPr>
                <w:sz w:val="22"/>
              </w:rPr>
              <w:t>container</w:t>
            </w:r>
            <w:r>
              <w:rPr>
                <w:spacing w:val="-1"/>
                <w:sz w:val="22"/>
              </w:rPr>
              <w:t> </w:t>
            </w:r>
            <w:r>
              <w:rPr>
                <w:sz w:val="22"/>
              </w:rPr>
              <w:t>has</w:t>
            </w:r>
            <w:r>
              <w:rPr>
                <w:spacing w:val="-4"/>
                <w:sz w:val="22"/>
              </w:rPr>
              <w:t> </w:t>
            </w:r>
            <w:r>
              <w:rPr>
                <w:sz w:val="22"/>
              </w:rPr>
              <w:t>a</w:t>
            </w:r>
            <w:r>
              <w:rPr>
                <w:spacing w:val="-2"/>
                <w:sz w:val="22"/>
              </w:rPr>
              <w:t> </w:t>
            </w:r>
            <w:r>
              <w:rPr>
                <w:sz w:val="22"/>
              </w:rPr>
              <w:t>narrow</w:t>
            </w:r>
            <w:r>
              <w:rPr>
                <w:spacing w:val="-5"/>
                <w:sz w:val="22"/>
              </w:rPr>
              <w:t> </w:t>
            </w:r>
            <w:r>
              <w:rPr>
                <w:sz w:val="22"/>
              </w:rPr>
              <w:t>opening or</w:t>
            </w:r>
            <w:r>
              <w:rPr>
                <w:spacing w:val="-1"/>
                <w:sz w:val="22"/>
              </w:rPr>
              <w:t> </w:t>
            </w:r>
            <w:r>
              <w:rPr>
                <w:sz w:val="22"/>
              </w:rPr>
              <w:t>a</w:t>
            </w:r>
            <w:r>
              <w:rPr>
                <w:spacing w:val="-4"/>
                <w:sz w:val="22"/>
              </w:rPr>
              <w:t> </w:t>
            </w:r>
            <w:r>
              <w:rPr>
                <w:sz w:val="22"/>
              </w:rPr>
              <w:t>tap</w:t>
            </w:r>
            <w:r>
              <w:rPr>
                <w:spacing w:val="-4"/>
                <w:sz w:val="22"/>
              </w:rPr>
              <w:t> </w:t>
            </w:r>
            <w:r>
              <w:rPr>
                <w:sz w:val="22"/>
              </w:rPr>
              <w:t>to</w:t>
            </w:r>
            <w:r>
              <w:rPr>
                <w:spacing w:val="-6"/>
                <w:sz w:val="22"/>
              </w:rPr>
              <w:t> </w:t>
            </w:r>
            <w:r>
              <w:rPr>
                <w:sz w:val="22"/>
              </w:rPr>
              <w:t>get water out</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47" w:hRule="atLeast"/>
        </w:trPr>
        <w:tc>
          <w:tcPr>
            <w:tcW w:w="6805" w:type="dxa"/>
          </w:tcPr>
          <w:p>
            <w:pPr>
              <w:pStyle w:val="TableParagraph"/>
              <w:spacing w:before="45"/>
              <w:ind w:left="107"/>
              <w:rPr>
                <w:sz w:val="22"/>
              </w:rPr>
            </w:pPr>
            <w:r>
              <w:rPr>
                <w:sz w:val="22"/>
              </w:rPr>
              <w:t>15.</w:t>
            </w:r>
            <w:r>
              <w:rPr>
                <w:spacing w:val="-5"/>
                <w:sz w:val="22"/>
              </w:rPr>
              <w:t> </w:t>
            </w:r>
            <w:r>
              <w:rPr>
                <w:sz w:val="22"/>
              </w:rPr>
              <w:t>The</w:t>
            </w:r>
            <w:r>
              <w:rPr>
                <w:spacing w:val="-6"/>
                <w:sz w:val="22"/>
              </w:rPr>
              <w:t> </w:t>
            </w:r>
            <w:r>
              <w:rPr>
                <w:sz w:val="22"/>
              </w:rPr>
              <w:t>storage</w:t>
            </w:r>
            <w:r>
              <w:rPr>
                <w:spacing w:val="-6"/>
                <w:sz w:val="22"/>
              </w:rPr>
              <w:t> </w:t>
            </w:r>
            <w:r>
              <w:rPr>
                <w:sz w:val="22"/>
              </w:rPr>
              <w:t>container</w:t>
            </w:r>
            <w:r>
              <w:rPr>
                <w:spacing w:val="-1"/>
                <w:sz w:val="22"/>
              </w:rPr>
              <w:t> </w:t>
            </w:r>
            <w:r>
              <w:rPr>
                <w:sz w:val="22"/>
              </w:rPr>
              <w:t>is</w:t>
            </w:r>
            <w:r>
              <w:rPr>
                <w:spacing w:val="-3"/>
                <w:sz w:val="22"/>
              </w:rPr>
              <w:t> </w:t>
            </w:r>
            <w:r>
              <w:rPr>
                <w:spacing w:val="-4"/>
                <w:sz w:val="22"/>
              </w:rPr>
              <w:t>clean</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601" w:hRule="atLeast"/>
        </w:trPr>
        <w:tc>
          <w:tcPr>
            <w:tcW w:w="6805" w:type="dxa"/>
          </w:tcPr>
          <w:p>
            <w:pPr>
              <w:pStyle w:val="TableParagraph"/>
              <w:spacing w:before="48"/>
              <w:ind w:left="390" w:right="179" w:hanging="284"/>
              <w:rPr>
                <w:sz w:val="22"/>
              </w:rPr>
            </w:pPr>
            <w:r>
              <w:rPr>
                <w:sz w:val="22"/>
              </w:rPr>
              <w:t>16.</w:t>
            </w:r>
            <w:r>
              <w:rPr>
                <w:spacing w:val="-5"/>
                <w:sz w:val="22"/>
              </w:rPr>
              <w:t> </w:t>
            </w:r>
            <w:r>
              <w:rPr>
                <w:sz w:val="22"/>
              </w:rPr>
              <w:t>The</w:t>
            </w:r>
            <w:r>
              <w:rPr>
                <w:spacing w:val="-5"/>
                <w:sz w:val="22"/>
              </w:rPr>
              <w:t> </w:t>
            </w:r>
            <w:r>
              <w:rPr>
                <w:sz w:val="22"/>
              </w:rPr>
              <w:t>user</w:t>
            </w:r>
            <w:r>
              <w:rPr>
                <w:spacing w:val="-5"/>
                <w:sz w:val="22"/>
              </w:rPr>
              <w:t> </w:t>
            </w:r>
            <w:r>
              <w:rPr>
                <w:sz w:val="22"/>
              </w:rPr>
              <w:t>has</w:t>
            </w:r>
            <w:r>
              <w:rPr>
                <w:spacing w:val="-5"/>
                <w:sz w:val="22"/>
              </w:rPr>
              <w:t> </w:t>
            </w:r>
            <w:r>
              <w:rPr>
                <w:sz w:val="22"/>
              </w:rPr>
              <w:t>separate</w:t>
            </w:r>
            <w:r>
              <w:rPr>
                <w:spacing w:val="-3"/>
                <w:sz w:val="22"/>
              </w:rPr>
              <w:t> </w:t>
            </w:r>
            <w:r>
              <w:rPr>
                <w:sz w:val="22"/>
              </w:rPr>
              <w:t>containers</w:t>
            </w:r>
            <w:r>
              <w:rPr>
                <w:spacing w:val="-5"/>
                <w:sz w:val="22"/>
              </w:rPr>
              <w:t> </w:t>
            </w:r>
            <w:r>
              <w:rPr>
                <w:sz w:val="22"/>
              </w:rPr>
              <w:t>for</w:t>
            </w:r>
            <w:r>
              <w:rPr>
                <w:spacing w:val="-5"/>
                <w:sz w:val="22"/>
              </w:rPr>
              <w:t> </w:t>
            </w:r>
            <w:r>
              <w:rPr>
                <w:sz w:val="22"/>
              </w:rPr>
              <w:t>collecting</w:t>
            </w:r>
            <w:r>
              <w:rPr>
                <w:spacing w:val="-4"/>
                <w:sz w:val="22"/>
              </w:rPr>
              <w:t> </w:t>
            </w:r>
            <w:r>
              <w:rPr>
                <w:sz w:val="22"/>
              </w:rPr>
              <w:t>and</w:t>
            </w:r>
            <w:r>
              <w:rPr>
                <w:spacing w:val="-4"/>
                <w:sz w:val="22"/>
              </w:rPr>
              <w:t> </w:t>
            </w:r>
            <w:r>
              <w:rPr>
                <w:sz w:val="22"/>
              </w:rPr>
              <w:t>storing </w:t>
            </w:r>
            <w:r>
              <w:rPr>
                <w:spacing w:val="-2"/>
                <w:sz w:val="22"/>
              </w:rPr>
              <w:t>water</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4" w:hRule="atLeast"/>
        </w:trPr>
        <w:tc>
          <w:tcPr>
            <w:tcW w:w="6805" w:type="dxa"/>
            <w:shd w:val="clear" w:color="auto" w:fill="F1F1F1"/>
          </w:tcPr>
          <w:p>
            <w:pPr>
              <w:pStyle w:val="TableParagraph"/>
              <w:spacing w:before="57"/>
              <w:ind w:left="107"/>
              <w:rPr>
                <w:rFonts w:ascii="Arial"/>
                <w:b/>
                <w:sz w:val="22"/>
              </w:rPr>
            </w:pPr>
            <w:r>
              <w:rPr>
                <w:rFonts w:ascii="Arial"/>
                <w:b/>
                <w:sz w:val="22"/>
              </w:rPr>
              <w:t>Problems</w:t>
            </w:r>
            <w:r>
              <w:rPr>
                <w:rFonts w:ascii="Arial"/>
                <w:b/>
                <w:spacing w:val="-4"/>
                <w:sz w:val="22"/>
              </w:rPr>
              <w:t> </w:t>
            </w:r>
            <w:r>
              <w:rPr>
                <w:rFonts w:ascii="Arial"/>
                <w:b/>
                <w:sz w:val="22"/>
              </w:rPr>
              <w:t>with</w:t>
            </w:r>
            <w:r>
              <w:rPr>
                <w:rFonts w:ascii="Arial"/>
                <w:b/>
                <w:spacing w:val="-2"/>
                <w:sz w:val="22"/>
              </w:rPr>
              <w:t> </w:t>
            </w:r>
            <w:r>
              <w:rPr>
                <w:rFonts w:ascii="Arial"/>
                <w:b/>
                <w:sz w:val="22"/>
              </w:rPr>
              <w:t>the</w:t>
            </w:r>
            <w:r>
              <w:rPr>
                <w:rFonts w:ascii="Arial"/>
                <w:b/>
                <w:spacing w:val="-3"/>
                <w:sz w:val="22"/>
              </w:rPr>
              <w:t> </w:t>
            </w:r>
            <w:r>
              <w:rPr>
                <w:rFonts w:ascii="Arial"/>
                <w:b/>
                <w:spacing w:val="-2"/>
                <w:sz w:val="22"/>
              </w:rPr>
              <w:t>Filter</w:t>
            </w:r>
          </w:p>
        </w:tc>
        <w:tc>
          <w:tcPr>
            <w:tcW w:w="922" w:type="dxa"/>
            <w:shd w:val="clear" w:color="auto" w:fill="F1F1F1"/>
          </w:tcPr>
          <w:p>
            <w:pPr>
              <w:pStyle w:val="TableParagraph"/>
              <w:rPr>
                <w:rFonts w:ascii="Times New Roman"/>
                <w:sz w:val="22"/>
              </w:rPr>
            </w:pPr>
          </w:p>
        </w:tc>
        <w:tc>
          <w:tcPr>
            <w:tcW w:w="921" w:type="dxa"/>
            <w:shd w:val="clear" w:color="auto" w:fill="F1F1F1"/>
          </w:tcPr>
          <w:p>
            <w:pPr>
              <w:pStyle w:val="TableParagraph"/>
              <w:rPr>
                <w:rFonts w:ascii="Times New Roman"/>
                <w:sz w:val="22"/>
              </w:rPr>
            </w:pPr>
          </w:p>
        </w:tc>
      </w:tr>
      <w:tr>
        <w:trPr>
          <w:trHeight w:val="350" w:hRule="atLeast"/>
        </w:trPr>
        <w:tc>
          <w:tcPr>
            <w:tcW w:w="6805" w:type="dxa"/>
          </w:tcPr>
          <w:p>
            <w:pPr>
              <w:pStyle w:val="TableParagraph"/>
              <w:spacing w:before="45"/>
              <w:ind w:left="107"/>
              <w:rPr>
                <w:sz w:val="22"/>
              </w:rPr>
            </w:pPr>
            <w:r>
              <w:rPr>
                <w:sz w:val="22"/>
              </w:rPr>
              <w:t>17.</w:t>
            </w:r>
            <w:r>
              <w:rPr>
                <w:spacing w:val="-3"/>
                <w:sz w:val="22"/>
              </w:rPr>
              <w:t> </w:t>
            </w:r>
            <w:r>
              <w:rPr>
                <w:sz w:val="22"/>
              </w:rPr>
              <w:t>Any</w:t>
            </w:r>
            <w:r>
              <w:rPr>
                <w:spacing w:val="-6"/>
                <w:sz w:val="22"/>
              </w:rPr>
              <w:t> </w:t>
            </w:r>
            <w:r>
              <w:rPr>
                <w:sz w:val="22"/>
              </w:rPr>
              <w:t>other</w:t>
            </w:r>
            <w:r>
              <w:rPr>
                <w:spacing w:val="-4"/>
                <w:sz w:val="22"/>
              </w:rPr>
              <w:t> </w:t>
            </w:r>
            <w:r>
              <w:rPr>
                <w:sz w:val="22"/>
              </w:rPr>
              <w:t>problems?</w:t>
            </w:r>
            <w:r>
              <w:rPr>
                <w:spacing w:val="-6"/>
                <w:sz w:val="22"/>
              </w:rPr>
              <w:t> </w:t>
            </w:r>
            <w:r>
              <w:rPr>
                <w:sz w:val="22"/>
              </w:rPr>
              <w:t>(Write</w:t>
            </w:r>
            <w:r>
              <w:rPr>
                <w:spacing w:val="-7"/>
                <w:sz w:val="22"/>
              </w:rPr>
              <w:t> </w:t>
            </w:r>
            <w:r>
              <w:rPr>
                <w:sz w:val="22"/>
              </w:rPr>
              <w:t>them</w:t>
            </w:r>
            <w:r>
              <w:rPr>
                <w:spacing w:val="-3"/>
                <w:sz w:val="22"/>
              </w:rPr>
              <w:t> </w:t>
            </w:r>
            <w:r>
              <w:rPr>
                <w:sz w:val="22"/>
              </w:rPr>
              <w:t>down</w:t>
            </w:r>
            <w:r>
              <w:rPr>
                <w:spacing w:val="-4"/>
                <w:sz w:val="22"/>
              </w:rPr>
              <w:t> </w:t>
            </w:r>
            <w:r>
              <w:rPr>
                <w:spacing w:val="-2"/>
                <w:sz w:val="22"/>
              </w:rPr>
              <w:t>below.)</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r>
        <w:trPr>
          <w:trHeight w:val="371" w:hRule="atLeast"/>
        </w:trPr>
        <w:tc>
          <w:tcPr>
            <w:tcW w:w="6805" w:type="dxa"/>
            <w:shd w:val="clear" w:color="auto" w:fill="F1F1F1"/>
          </w:tcPr>
          <w:p>
            <w:pPr>
              <w:pStyle w:val="TableParagraph"/>
              <w:spacing w:before="55"/>
              <w:ind w:right="95"/>
              <w:jc w:val="right"/>
              <w:rPr>
                <w:rFonts w:ascii="Arial"/>
                <w:b/>
                <w:sz w:val="22"/>
              </w:rPr>
            </w:pPr>
            <w:r>
              <w:rPr>
                <w:rFonts w:ascii="Arial"/>
                <w:b/>
                <w:sz w:val="22"/>
              </w:rPr>
              <w:t>TOTAL</w:t>
            </w:r>
            <w:r>
              <w:rPr>
                <w:rFonts w:ascii="Arial"/>
                <w:b/>
                <w:spacing w:val="-4"/>
                <w:sz w:val="22"/>
              </w:rPr>
              <w:t> </w:t>
            </w:r>
            <w:r>
              <w:rPr>
                <w:rFonts w:ascii="Arial"/>
                <w:b/>
                <w:sz w:val="22"/>
              </w:rPr>
              <w:t>YES</w:t>
            </w:r>
            <w:r>
              <w:rPr>
                <w:rFonts w:ascii="Arial"/>
                <w:b/>
                <w:spacing w:val="-3"/>
                <w:sz w:val="22"/>
              </w:rPr>
              <w:t> </w:t>
            </w:r>
            <w:r>
              <w:rPr>
                <w:rFonts w:ascii="Arial"/>
                <w:b/>
                <w:sz w:val="22"/>
              </w:rPr>
              <w:t>/</w:t>
            </w:r>
            <w:r>
              <w:rPr>
                <w:rFonts w:ascii="Arial"/>
                <w:b/>
                <w:spacing w:val="-1"/>
                <w:sz w:val="22"/>
              </w:rPr>
              <w:t> </w:t>
            </w:r>
            <w:r>
              <w:rPr>
                <w:rFonts w:ascii="Arial"/>
                <w:b/>
                <w:spacing w:val="-5"/>
                <w:sz w:val="22"/>
              </w:rPr>
              <w:t>NO</w:t>
            </w:r>
          </w:p>
        </w:tc>
        <w:tc>
          <w:tcPr>
            <w:tcW w:w="922" w:type="dxa"/>
          </w:tcPr>
          <w:p>
            <w:pPr>
              <w:pStyle w:val="TableParagraph"/>
              <w:rPr>
                <w:rFonts w:ascii="Times New Roman"/>
                <w:sz w:val="22"/>
              </w:rPr>
            </w:pPr>
          </w:p>
        </w:tc>
        <w:tc>
          <w:tcPr>
            <w:tcW w:w="921" w:type="dxa"/>
          </w:tcPr>
          <w:p>
            <w:pPr>
              <w:pStyle w:val="TableParagraph"/>
              <w:rPr>
                <w:rFonts w:ascii="Times New Roman"/>
                <w:sz w:val="22"/>
              </w:rPr>
            </w:pPr>
          </w:p>
        </w:tc>
      </w:tr>
    </w:tbl>
    <w:p>
      <w:pPr>
        <w:pStyle w:val="BodyText"/>
        <w:spacing w:before="127"/>
        <w:ind w:left="358"/>
      </w:pPr>
      <w:r>
        <w:rPr>
          <w:spacing w:val="-2"/>
        </w:rPr>
        <w:t>Notes/Problems:</w:t>
      </w:r>
    </w:p>
    <w:p>
      <w:pPr>
        <w:pStyle w:val="BodyText"/>
        <w:spacing w:before="4"/>
        <w:rPr>
          <w:sz w:val="10"/>
        </w:rPr>
      </w:pPr>
      <w:r>
        <w:rPr>
          <w:sz w:val="10"/>
        </w:rPr>
        <mc:AlternateContent>
          <mc:Choice Requires="wps">
            <w:drawing>
              <wp:anchor distT="0" distB="0" distL="0" distR="0" allowOverlap="1" layoutInCell="1" locked="0" behindDoc="1" simplePos="0" relativeHeight="487825408">
                <wp:simplePos x="0" y="0"/>
                <wp:positionH relativeFrom="page">
                  <wp:posOffset>1123492</wp:posOffset>
                </wp:positionH>
                <wp:positionV relativeFrom="paragraph">
                  <wp:posOffset>91326</wp:posOffset>
                </wp:positionV>
                <wp:extent cx="5528945" cy="6350"/>
                <wp:effectExtent l="0" t="0" r="0" b="0"/>
                <wp:wrapTopAndBottom/>
                <wp:docPr id="1471" name="Graphic 1471"/>
                <wp:cNvGraphicFramePr>
                  <a:graphicFrameLocks/>
                </wp:cNvGraphicFramePr>
                <a:graphic>
                  <a:graphicData uri="http://schemas.microsoft.com/office/word/2010/wordprocessingShape">
                    <wps:wsp>
                      <wps:cNvPr id="1471" name="Graphic 1471"/>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7.191034pt;width:435.31pt;height:.48004pt;mso-position-horizontal-relative:page;mso-position-vertical-relative:paragraph;z-index:-15491072;mso-wrap-distance-left:0;mso-wrap-distance-right:0" id="docshape1108" filled="true" fillcolor="#000000" stroked="false">
                <v:fill type="solid"/>
                <w10:wrap type="topAndBottom"/>
              </v:rect>
            </w:pict>
          </mc:Fallback>
        </mc:AlternateContent>
      </w:r>
      <w:r>
        <w:rPr>
          <w:sz w:val="10"/>
        </w:rPr>
        <mc:AlternateContent>
          <mc:Choice Requires="wps">
            <w:drawing>
              <wp:anchor distT="0" distB="0" distL="0" distR="0" allowOverlap="1" layoutInCell="1" locked="0" behindDoc="1" simplePos="0" relativeHeight="487825920">
                <wp:simplePos x="0" y="0"/>
                <wp:positionH relativeFrom="page">
                  <wp:posOffset>1123492</wp:posOffset>
                </wp:positionH>
                <wp:positionV relativeFrom="paragraph">
                  <wp:posOffset>282830</wp:posOffset>
                </wp:positionV>
                <wp:extent cx="5528945" cy="6350"/>
                <wp:effectExtent l="0" t="0" r="0" b="0"/>
                <wp:wrapTopAndBottom/>
                <wp:docPr id="1472" name="Graphic 1472"/>
                <wp:cNvGraphicFramePr>
                  <a:graphicFrameLocks/>
                </wp:cNvGraphicFramePr>
                <a:graphic>
                  <a:graphicData uri="http://schemas.microsoft.com/office/word/2010/wordprocessingShape">
                    <wps:wsp>
                      <wps:cNvPr id="1472" name="Graphic 1472"/>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22.270098pt;width:435.31pt;height:.48004pt;mso-position-horizontal-relative:page;mso-position-vertical-relative:paragraph;z-index:-15490560;mso-wrap-distance-left:0;mso-wrap-distance-right:0" id="docshape1109" filled="true" fillcolor="#000000" stroked="false">
                <v:fill type="solid"/>
                <w10:wrap type="topAndBottom"/>
              </v:rect>
            </w:pict>
          </mc:Fallback>
        </mc:AlternateContent>
      </w:r>
    </w:p>
    <w:p>
      <w:pPr>
        <w:pStyle w:val="BodyText"/>
        <w:spacing w:before="38"/>
        <w:rPr>
          <w:sz w:val="20"/>
        </w:rPr>
      </w:pPr>
    </w:p>
    <w:p>
      <w:pPr>
        <w:pStyle w:val="BodyText"/>
        <w:spacing w:after="0"/>
        <w:rPr>
          <w:sz w:val="20"/>
        </w:rPr>
        <w:sectPr>
          <w:pgSz w:w="12240" w:h="15840"/>
          <w:pgMar w:header="724" w:footer="834" w:top="1140" w:bottom="1020" w:left="1440" w:right="1440"/>
        </w:sectPr>
      </w:pPr>
    </w:p>
    <w:p>
      <w:pPr>
        <w:pStyle w:val="BodyText"/>
        <w:spacing w:before="7"/>
        <w:rPr>
          <w:sz w:val="7"/>
        </w:rPr>
      </w:pPr>
    </w:p>
    <w:p>
      <w:pPr>
        <w:pStyle w:val="BodyText"/>
        <w:spacing w:line="20" w:lineRule="exact"/>
        <w:ind w:left="329"/>
        <w:rPr>
          <w:sz w:val="2"/>
        </w:rPr>
      </w:pPr>
      <w:r>
        <w:rPr>
          <w:sz w:val="2"/>
        </w:rPr>
        <mc:AlternateContent>
          <mc:Choice Requires="wps">
            <w:drawing>
              <wp:inline distT="0" distB="0" distL="0" distR="0">
                <wp:extent cx="5528945" cy="6350"/>
                <wp:effectExtent l="0" t="0" r="0" b="0"/>
                <wp:docPr id="1473" name="Group 1473"/>
                <wp:cNvGraphicFramePr>
                  <a:graphicFrameLocks/>
                </wp:cNvGraphicFramePr>
                <a:graphic>
                  <a:graphicData uri="http://schemas.microsoft.com/office/word/2010/wordprocessingGroup">
                    <wpg:wgp>
                      <wpg:cNvPr id="1473" name="Group 1473"/>
                      <wpg:cNvGrpSpPr/>
                      <wpg:grpSpPr>
                        <a:xfrm>
                          <a:off x="0" y="0"/>
                          <a:ext cx="5528945" cy="6350"/>
                          <a:chExt cx="5528945" cy="6350"/>
                        </a:xfrm>
                      </wpg:grpSpPr>
                      <wps:wsp>
                        <wps:cNvPr id="1474" name="Graphic 1474"/>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35.35pt;height:.5pt;mso-position-horizontal-relative:char;mso-position-vertical-relative:line" id="docshapegroup1110" coordorigin="0,0" coordsize="8707,10">
                <v:rect style="position:absolute;left:0;top:0;width:8707;height:10" id="docshape1111" filled="true" fillcolor="#000000" stroked="false">
                  <v:fill type="solid"/>
                </v:rect>
              </v:group>
            </w:pict>
          </mc:Fallback>
        </mc:AlternateContent>
      </w:r>
      <w:r>
        <w:rPr>
          <w:sz w:val="2"/>
        </w:rPr>
      </w:r>
    </w:p>
    <w:p>
      <w:pPr>
        <w:spacing w:before="8"/>
        <w:ind w:left="6" w:right="0" w:firstLine="0"/>
        <w:jc w:val="center"/>
        <w:rPr>
          <w:rFonts w:ascii="Arial"/>
          <w:b/>
          <w:sz w:val="28"/>
        </w:rPr>
      </w:pPr>
      <w:r>
        <w:rPr>
          <w:rFonts w:ascii="Arial"/>
          <w:b/>
          <w:sz w:val="28"/>
        </w:rPr>
        <mc:AlternateContent>
          <mc:Choice Requires="wps">
            <w:drawing>
              <wp:anchor distT="0" distB="0" distL="0" distR="0" allowOverlap="1" layoutInCell="1" locked="0" behindDoc="1" simplePos="0" relativeHeight="487827968">
                <wp:simplePos x="0" y="0"/>
                <wp:positionH relativeFrom="page">
                  <wp:posOffset>1123492</wp:posOffset>
                </wp:positionH>
                <wp:positionV relativeFrom="paragraph">
                  <wp:posOffset>223774</wp:posOffset>
                </wp:positionV>
                <wp:extent cx="5528945" cy="6350"/>
                <wp:effectExtent l="0" t="0" r="0" b="0"/>
                <wp:wrapTopAndBottom/>
                <wp:docPr id="1475" name="Graphic 1475"/>
                <wp:cNvGraphicFramePr>
                  <a:graphicFrameLocks/>
                </wp:cNvGraphicFramePr>
                <a:graphic>
                  <a:graphicData uri="http://schemas.microsoft.com/office/word/2010/wordprocessingShape">
                    <wps:wsp>
                      <wps:cNvPr id="1475" name="Graphic 1475"/>
                      <wps:cNvSpPr/>
                      <wps:spPr>
                        <a:xfrm>
                          <a:off x="0" y="0"/>
                          <a:ext cx="5528945" cy="6350"/>
                        </a:xfrm>
                        <a:custGeom>
                          <a:avLst/>
                          <a:gdLst/>
                          <a:ahLst/>
                          <a:cxnLst/>
                          <a:rect l="l" t="t" r="r" b="b"/>
                          <a:pathLst>
                            <a:path w="5528945" h="6350">
                              <a:moveTo>
                                <a:pt x="5528437" y="0"/>
                              </a:moveTo>
                              <a:lnTo>
                                <a:pt x="0" y="0"/>
                              </a:lnTo>
                              <a:lnTo>
                                <a:pt x="0" y="6096"/>
                              </a:lnTo>
                              <a:lnTo>
                                <a:pt x="5528437" y="6096"/>
                              </a:lnTo>
                              <a:lnTo>
                                <a:pt x="552843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8.463997pt;margin-top:17.620001pt;width:435.31pt;height:.48pt;mso-position-horizontal-relative:page;mso-position-vertical-relative:paragraph;z-index:-15488512;mso-wrap-distance-left:0;mso-wrap-distance-right:0" id="docshape1112" filled="true" fillcolor="#000000" stroked="false">
                <v:fill type="solid"/>
                <w10:wrap type="topAndBottom"/>
              </v:rect>
            </w:pict>
          </mc:Fallback>
        </mc:AlternateContent>
      </w:r>
      <w:r>
        <w:rPr>
          <w:rFonts w:ascii="Arial"/>
          <w:b/>
          <w:sz w:val="28"/>
        </w:rPr>
        <w:t>Follow-Up</w:t>
      </w:r>
      <w:r>
        <w:rPr>
          <w:rFonts w:ascii="Arial"/>
          <w:b/>
          <w:spacing w:val="-11"/>
          <w:sz w:val="28"/>
        </w:rPr>
        <w:t> </w:t>
      </w:r>
      <w:r>
        <w:rPr>
          <w:rFonts w:ascii="Arial"/>
          <w:b/>
          <w:sz w:val="28"/>
        </w:rPr>
        <w:t>Visit</w:t>
      </w:r>
      <w:r>
        <w:rPr>
          <w:rFonts w:ascii="Arial"/>
          <w:b/>
          <w:spacing w:val="-9"/>
          <w:sz w:val="28"/>
        </w:rPr>
        <w:t> </w:t>
      </w:r>
      <w:r>
        <w:rPr>
          <w:rFonts w:ascii="Arial"/>
          <w:b/>
          <w:sz w:val="28"/>
        </w:rPr>
        <w:t>Monitoring</w:t>
      </w:r>
      <w:r>
        <w:rPr>
          <w:rFonts w:ascii="Arial"/>
          <w:b/>
          <w:spacing w:val="-8"/>
          <w:sz w:val="28"/>
        </w:rPr>
        <w:t> </w:t>
      </w:r>
      <w:r>
        <w:rPr>
          <w:rFonts w:ascii="Arial"/>
          <w:b/>
          <w:sz w:val="28"/>
        </w:rPr>
        <w:t>Form</w:t>
      </w:r>
      <w:r>
        <w:rPr>
          <w:rFonts w:ascii="Arial"/>
          <w:b/>
          <w:spacing w:val="-6"/>
          <w:sz w:val="28"/>
        </w:rPr>
        <w:t> </w:t>
      </w:r>
      <w:r>
        <w:rPr>
          <w:rFonts w:ascii="Arial"/>
          <w:b/>
          <w:sz w:val="28"/>
        </w:rPr>
        <w:t>Reference</w:t>
      </w:r>
      <w:r>
        <w:rPr>
          <w:rFonts w:ascii="Arial"/>
          <w:b/>
          <w:spacing w:val="-9"/>
          <w:sz w:val="28"/>
        </w:rPr>
        <w:t> </w:t>
      </w:r>
      <w:r>
        <w:rPr>
          <w:rFonts w:ascii="Arial"/>
          <w:b/>
          <w:spacing w:val="-2"/>
          <w:sz w:val="28"/>
        </w:rPr>
        <w:t>Guide</w:t>
      </w:r>
    </w:p>
    <w:p>
      <w:pPr>
        <w:pStyle w:val="Heading5"/>
        <w:spacing w:before="115"/>
        <w:ind w:left="358"/>
      </w:pPr>
      <w:r>
        <w:rPr/>
        <w:t>The</w:t>
      </w:r>
      <w:r>
        <w:rPr>
          <w:spacing w:val="-3"/>
        </w:rPr>
        <w:t> </w:t>
      </w:r>
      <w:r>
        <w:rPr>
          <w:spacing w:val="-2"/>
        </w:rPr>
        <w:t>Filter</w:t>
      </w:r>
    </w:p>
    <w:p>
      <w:pPr>
        <w:pStyle w:val="ListParagraph"/>
        <w:numPr>
          <w:ilvl w:val="0"/>
          <w:numId w:val="73"/>
        </w:numPr>
        <w:tabs>
          <w:tab w:pos="716" w:val="left" w:leader="none"/>
        </w:tabs>
        <w:spacing w:line="240" w:lineRule="auto" w:before="3" w:after="0"/>
        <w:ind w:left="716" w:right="0" w:hanging="358"/>
        <w:jc w:val="left"/>
        <w:rPr>
          <w:sz w:val="20"/>
        </w:rPr>
      </w:pPr>
      <w:r>
        <w:rPr>
          <w:sz w:val="20"/>
        </w:rPr>
        <w:t>If</w:t>
      </w:r>
      <w:r>
        <w:rPr>
          <w:spacing w:val="-4"/>
          <w:sz w:val="20"/>
        </w:rPr>
        <w:t> </w:t>
      </w:r>
      <w:r>
        <w:rPr>
          <w:sz w:val="20"/>
        </w:rPr>
        <w:t>the</w:t>
      </w:r>
      <w:r>
        <w:rPr>
          <w:spacing w:val="-6"/>
          <w:sz w:val="20"/>
        </w:rPr>
        <w:t> </w:t>
      </w:r>
      <w:r>
        <w:rPr>
          <w:sz w:val="20"/>
        </w:rPr>
        <w:t>filter</w:t>
      </w:r>
      <w:r>
        <w:rPr>
          <w:spacing w:val="-2"/>
          <w:sz w:val="20"/>
        </w:rPr>
        <w:t> </w:t>
      </w:r>
      <w:r>
        <w:rPr>
          <w:sz w:val="20"/>
        </w:rPr>
        <w:t>is</w:t>
      </w:r>
      <w:r>
        <w:rPr>
          <w:spacing w:val="-5"/>
          <w:sz w:val="20"/>
        </w:rPr>
        <w:t> </w:t>
      </w:r>
      <w:r>
        <w:rPr>
          <w:sz w:val="20"/>
        </w:rPr>
        <w:t>leaking,</w:t>
      </w:r>
      <w:r>
        <w:rPr>
          <w:spacing w:val="-3"/>
          <w:sz w:val="20"/>
        </w:rPr>
        <w:t> </w:t>
      </w:r>
      <w:r>
        <w:rPr>
          <w:sz w:val="20"/>
        </w:rPr>
        <w:t>tell</w:t>
      </w:r>
      <w:r>
        <w:rPr>
          <w:spacing w:val="-4"/>
          <w:sz w:val="20"/>
        </w:rPr>
        <w:t> </w:t>
      </w:r>
      <w:r>
        <w:rPr>
          <w:sz w:val="20"/>
        </w:rPr>
        <w:t>the</w:t>
      </w:r>
      <w:r>
        <w:rPr>
          <w:spacing w:val="-5"/>
          <w:sz w:val="20"/>
        </w:rPr>
        <w:t> </w:t>
      </w:r>
      <w:r>
        <w:rPr>
          <w:sz w:val="20"/>
        </w:rPr>
        <w:t>manufacturer</w:t>
      </w:r>
      <w:r>
        <w:rPr>
          <w:spacing w:val="-5"/>
          <w:sz w:val="20"/>
        </w:rPr>
        <w:t> </w:t>
      </w:r>
      <w:r>
        <w:rPr>
          <w:sz w:val="20"/>
        </w:rPr>
        <w:t>so</w:t>
      </w:r>
      <w:r>
        <w:rPr>
          <w:spacing w:val="-5"/>
          <w:sz w:val="20"/>
        </w:rPr>
        <w:t> </w:t>
      </w:r>
      <w:r>
        <w:rPr>
          <w:sz w:val="20"/>
        </w:rPr>
        <w:t>they</w:t>
      </w:r>
      <w:r>
        <w:rPr>
          <w:spacing w:val="-9"/>
          <w:sz w:val="20"/>
        </w:rPr>
        <w:t> </w:t>
      </w:r>
      <w:r>
        <w:rPr>
          <w:sz w:val="20"/>
        </w:rPr>
        <w:t>can</w:t>
      </w:r>
      <w:r>
        <w:rPr>
          <w:spacing w:val="-3"/>
          <w:sz w:val="20"/>
        </w:rPr>
        <w:t> </w:t>
      </w:r>
      <w:r>
        <w:rPr>
          <w:sz w:val="20"/>
        </w:rPr>
        <w:t>fix</w:t>
      </w:r>
      <w:r>
        <w:rPr>
          <w:spacing w:val="-5"/>
          <w:sz w:val="20"/>
        </w:rPr>
        <w:t> it.</w:t>
      </w:r>
    </w:p>
    <w:p>
      <w:pPr>
        <w:pStyle w:val="ListParagraph"/>
        <w:numPr>
          <w:ilvl w:val="0"/>
          <w:numId w:val="73"/>
        </w:numPr>
        <w:tabs>
          <w:tab w:pos="716" w:val="left" w:leader="none"/>
        </w:tabs>
        <w:spacing w:line="240" w:lineRule="auto" w:before="61" w:after="0"/>
        <w:ind w:left="716" w:right="0" w:hanging="358"/>
        <w:jc w:val="left"/>
        <w:rPr>
          <w:sz w:val="20"/>
        </w:rPr>
      </w:pPr>
      <w:r>
        <w:rPr>
          <w:sz w:val="20"/>
        </w:rPr>
        <w:t>If</w:t>
      </w:r>
      <w:r>
        <w:rPr>
          <w:spacing w:val="-5"/>
          <w:sz w:val="20"/>
        </w:rPr>
        <w:t> </w:t>
      </w:r>
      <w:r>
        <w:rPr>
          <w:sz w:val="20"/>
        </w:rPr>
        <w:t>the</w:t>
      </w:r>
      <w:r>
        <w:rPr>
          <w:spacing w:val="-6"/>
          <w:sz w:val="20"/>
        </w:rPr>
        <w:t> </w:t>
      </w:r>
      <w:r>
        <w:rPr>
          <w:sz w:val="20"/>
        </w:rPr>
        <w:t>lid</w:t>
      </w:r>
      <w:r>
        <w:rPr>
          <w:spacing w:val="-4"/>
          <w:sz w:val="20"/>
        </w:rPr>
        <w:t> </w:t>
      </w:r>
      <w:r>
        <w:rPr>
          <w:sz w:val="20"/>
        </w:rPr>
        <w:t>is</w:t>
      </w:r>
      <w:r>
        <w:rPr>
          <w:spacing w:val="-5"/>
          <w:sz w:val="20"/>
        </w:rPr>
        <w:t> </w:t>
      </w:r>
      <w:r>
        <w:rPr>
          <w:sz w:val="20"/>
        </w:rPr>
        <w:t>missing</w:t>
      </w:r>
      <w:r>
        <w:rPr>
          <w:spacing w:val="-7"/>
          <w:sz w:val="20"/>
        </w:rPr>
        <w:t> </w:t>
      </w:r>
      <w:r>
        <w:rPr>
          <w:sz w:val="20"/>
        </w:rPr>
        <w:t>or</w:t>
      </w:r>
      <w:r>
        <w:rPr>
          <w:spacing w:val="-6"/>
          <w:sz w:val="20"/>
        </w:rPr>
        <w:t> </w:t>
      </w:r>
      <w:r>
        <w:rPr>
          <w:sz w:val="20"/>
        </w:rPr>
        <w:t>damaged,</w:t>
      </w:r>
      <w:r>
        <w:rPr>
          <w:spacing w:val="-4"/>
          <w:sz w:val="20"/>
        </w:rPr>
        <w:t> </w:t>
      </w:r>
      <w:r>
        <w:rPr>
          <w:sz w:val="20"/>
        </w:rPr>
        <w:t>either</w:t>
      </w:r>
      <w:r>
        <w:rPr>
          <w:spacing w:val="-5"/>
          <w:sz w:val="20"/>
        </w:rPr>
        <w:t> </w:t>
      </w:r>
      <w:r>
        <w:rPr>
          <w:sz w:val="20"/>
        </w:rPr>
        <w:t>the</w:t>
      </w:r>
      <w:r>
        <w:rPr>
          <w:spacing w:val="-6"/>
          <w:sz w:val="20"/>
        </w:rPr>
        <w:t> </w:t>
      </w:r>
      <w:r>
        <w:rPr>
          <w:sz w:val="20"/>
        </w:rPr>
        <w:t>user</w:t>
      </w:r>
      <w:r>
        <w:rPr>
          <w:spacing w:val="-3"/>
          <w:sz w:val="20"/>
        </w:rPr>
        <w:t> </w:t>
      </w:r>
      <w:r>
        <w:rPr>
          <w:sz w:val="20"/>
        </w:rPr>
        <w:t>or</w:t>
      </w:r>
      <w:r>
        <w:rPr>
          <w:spacing w:val="-6"/>
          <w:sz w:val="20"/>
        </w:rPr>
        <w:t> </w:t>
      </w:r>
      <w:r>
        <w:rPr>
          <w:sz w:val="20"/>
        </w:rPr>
        <w:t>the</w:t>
      </w:r>
      <w:r>
        <w:rPr>
          <w:spacing w:val="-2"/>
          <w:sz w:val="20"/>
        </w:rPr>
        <w:t> </w:t>
      </w:r>
      <w:r>
        <w:rPr>
          <w:sz w:val="20"/>
        </w:rPr>
        <w:t>manufacturer</w:t>
      </w:r>
      <w:r>
        <w:rPr>
          <w:spacing w:val="-5"/>
          <w:sz w:val="20"/>
        </w:rPr>
        <w:t> </w:t>
      </w:r>
      <w:r>
        <w:rPr>
          <w:sz w:val="20"/>
        </w:rPr>
        <w:t>can</w:t>
      </w:r>
      <w:r>
        <w:rPr>
          <w:spacing w:val="-7"/>
          <w:sz w:val="20"/>
        </w:rPr>
        <w:t> </w:t>
      </w:r>
      <w:r>
        <w:rPr>
          <w:sz w:val="20"/>
        </w:rPr>
        <w:t>replace</w:t>
      </w:r>
      <w:r>
        <w:rPr>
          <w:spacing w:val="-4"/>
          <w:sz w:val="20"/>
        </w:rPr>
        <w:t> </w:t>
      </w:r>
      <w:r>
        <w:rPr>
          <w:spacing w:val="-5"/>
          <w:sz w:val="20"/>
        </w:rPr>
        <w:t>it.</w:t>
      </w:r>
    </w:p>
    <w:p>
      <w:pPr>
        <w:pStyle w:val="ListParagraph"/>
        <w:numPr>
          <w:ilvl w:val="0"/>
          <w:numId w:val="73"/>
        </w:numPr>
        <w:tabs>
          <w:tab w:pos="716" w:val="left" w:leader="none"/>
        </w:tabs>
        <w:spacing w:line="240" w:lineRule="auto" w:before="58" w:after="0"/>
        <w:ind w:left="716" w:right="0" w:hanging="358"/>
        <w:jc w:val="left"/>
        <w:rPr>
          <w:sz w:val="20"/>
        </w:rPr>
      </w:pPr>
      <w:r>
        <w:rPr>
          <w:sz w:val="20"/>
        </w:rPr>
        <w:t>If</w:t>
      </w:r>
      <w:r>
        <w:rPr>
          <w:spacing w:val="-4"/>
          <w:sz w:val="20"/>
        </w:rPr>
        <w:t> </w:t>
      </w:r>
      <w:r>
        <w:rPr>
          <w:sz w:val="20"/>
        </w:rPr>
        <w:t>the</w:t>
      </w:r>
      <w:r>
        <w:rPr>
          <w:spacing w:val="-5"/>
          <w:sz w:val="20"/>
        </w:rPr>
        <w:t> </w:t>
      </w:r>
      <w:r>
        <w:rPr>
          <w:sz w:val="20"/>
        </w:rPr>
        <w:t>diffuser</w:t>
      </w:r>
      <w:r>
        <w:rPr>
          <w:spacing w:val="-6"/>
          <w:sz w:val="20"/>
        </w:rPr>
        <w:t> </w:t>
      </w:r>
      <w:r>
        <w:rPr>
          <w:sz w:val="20"/>
        </w:rPr>
        <w:t>is</w:t>
      </w:r>
      <w:r>
        <w:rPr>
          <w:spacing w:val="-4"/>
          <w:sz w:val="20"/>
        </w:rPr>
        <w:t> </w:t>
      </w:r>
      <w:r>
        <w:rPr>
          <w:sz w:val="20"/>
        </w:rPr>
        <w:t>damaged,</w:t>
      </w:r>
      <w:r>
        <w:rPr>
          <w:spacing w:val="-6"/>
          <w:sz w:val="20"/>
        </w:rPr>
        <w:t> </w:t>
      </w:r>
      <w:r>
        <w:rPr>
          <w:sz w:val="20"/>
        </w:rPr>
        <w:t>replace</w:t>
      </w:r>
      <w:r>
        <w:rPr>
          <w:spacing w:val="-5"/>
          <w:sz w:val="20"/>
        </w:rPr>
        <w:t> </w:t>
      </w:r>
      <w:r>
        <w:rPr>
          <w:sz w:val="20"/>
        </w:rPr>
        <w:t>it</w:t>
      </w:r>
      <w:r>
        <w:rPr>
          <w:spacing w:val="1"/>
          <w:sz w:val="20"/>
        </w:rPr>
        <w:t> </w:t>
      </w:r>
      <w:r>
        <w:rPr>
          <w:sz w:val="20"/>
        </w:rPr>
        <w:t>with</w:t>
      </w:r>
      <w:r>
        <w:rPr>
          <w:spacing w:val="-5"/>
          <w:sz w:val="20"/>
        </w:rPr>
        <w:t> </w:t>
      </w:r>
      <w:r>
        <w:rPr>
          <w:sz w:val="20"/>
        </w:rPr>
        <w:t>a</w:t>
      </w:r>
      <w:r>
        <w:rPr>
          <w:spacing w:val="-5"/>
          <w:sz w:val="20"/>
        </w:rPr>
        <w:t> </w:t>
      </w:r>
      <w:r>
        <w:rPr>
          <w:sz w:val="20"/>
        </w:rPr>
        <w:t>new</w:t>
      </w:r>
      <w:r>
        <w:rPr>
          <w:spacing w:val="-5"/>
          <w:sz w:val="20"/>
        </w:rPr>
        <w:t> </w:t>
      </w:r>
      <w:r>
        <w:rPr>
          <w:spacing w:val="-2"/>
          <w:sz w:val="20"/>
        </w:rPr>
        <w:t>diffuser.</w:t>
      </w:r>
    </w:p>
    <w:p>
      <w:pPr>
        <w:pStyle w:val="ListParagraph"/>
        <w:numPr>
          <w:ilvl w:val="0"/>
          <w:numId w:val="73"/>
        </w:numPr>
        <w:tabs>
          <w:tab w:pos="716" w:val="left" w:leader="none"/>
          <w:tab w:pos="718" w:val="left" w:leader="none"/>
        </w:tabs>
        <w:spacing w:line="240" w:lineRule="auto" w:before="60" w:after="0"/>
        <w:ind w:left="718" w:right="480" w:hanging="360"/>
        <w:jc w:val="left"/>
        <w:rPr>
          <w:sz w:val="20"/>
        </w:rPr>
      </w:pPr>
      <w:r>
        <w:rPr>
          <w:sz w:val="20"/>
        </w:rPr>
        <w:t>The</w:t>
      </w:r>
      <w:r>
        <w:rPr>
          <w:spacing w:val="-4"/>
          <w:sz w:val="20"/>
        </w:rPr>
        <w:t> </w:t>
      </w:r>
      <w:r>
        <w:rPr>
          <w:sz w:val="20"/>
        </w:rPr>
        <w:t>filter</w:t>
      </w:r>
      <w:r>
        <w:rPr>
          <w:spacing w:val="-3"/>
          <w:sz w:val="20"/>
        </w:rPr>
        <w:t> </w:t>
      </w:r>
      <w:r>
        <w:rPr>
          <w:sz w:val="20"/>
        </w:rPr>
        <w:t>should</w:t>
      </w:r>
      <w:r>
        <w:rPr>
          <w:spacing w:val="-3"/>
          <w:sz w:val="20"/>
        </w:rPr>
        <w:t> </w:t>
      </w:r>
      <w:r>
        <w:rPr>
          <w:sz w:val="20"/>
        </w:rPr>
        <w:t>be</w:t>
      </w:r>
      <w:r>
        <w:rPr>
          <w:spacing w:val="-3"/>
          <w:sz w:val="20"/>
        </w:rPr>
        <w:t> </w:t>
      </w:r>
      <w:r>
        <w:rPr>
          <w:sz w:val="20"/>
        </w:rPr>
        <w:t>inside</w:t>
      </w:r>
      <w:r>
        <w:rPr>
          <w:spacing w:val="-3"/>
          <w:sz w:val="20"/>
        </w:rPr>
        <w:t> </w:t>
      </w:r>
      <w:r>
        <w:rPr>
          <w:sz w:val="20"/>
        </w:rPr>
        <w:t>the</w:t>
      </w:r>
      <w:r>
        <w:rPr>
          <w:spacing w:val="-4"/>
          <w:sz w:val="20"/>
        </w:rPr>
        <w:t> </w:t>
      </w:r>
      <w:r>
        <w:rPr>
          <w:sz w:val="20"/>
        </w:rPr>
        <w:t>house</w:t>
      </w:r>
      <w:r>
        <w:rPr>
          <w:spacing w:val="-3"/>
          <w:sz w:val="20"/>
        </w:rPr>
        <w:t> </w:t>
      </w:r>
      <w:r>
        <w:rPr>
          <w:sz w:val="20"/>
        </w:rPr>
        <w:t>or at</w:t>
      </w:r>
      <w:r>
        <w:rPr>
          <w:spacing w:val="-1"/>
          <w:sz w:val="20"/>
        </w:rPr>
        <w:t> </w:t>
      </w:r>
      <w:r>
        <w:rPr>
          <w:sz w:val="20"/>
        </w:rPr>
        <w:t>least</w:t>
      </w:r>
      <w:r>
        <w:rPr>
          <w:spacing w:val="-1"/>
          <w:sz w:val="20"/>
        </w:rPr>
        <w:t> </w:t>
      </w:r>
      <w:r>
        <w:rPr>
          <w:sz w:val="20"/>
        </w:rPr>
        <w:t>under</w:t>
      </w:r>
      <w:r>
        <w:rPr>
          <w:spacing w:val="-3"/>
          <w:sz w:val="20"/>
        </w:rPr>
        <w:t> </w:t>
      </w:r>
      <w:r>
        <w:rPr>
          <w:sz w:val="20"/>
        </w:rPr>
        <w:t>a</w:t>
      </w:r>
      <w:r>
        <w:rPr>
          <w:spacing w:val="-3"/>
          <w:sz w:val="20"/>
        </w:rPr>
        <w:t> </w:t>
      </w:r>
      <w:r>
        <w:rPr>
          <w:sz w:val="20"/>
        </w:rPr>
        <w:t>roof. It</w:t>
      </w:r>
      <w:r>
        <w:rPr>
          <w:spacing w:val="-3"/>
          <w:sz w:val="20"/>
        </w:rPr>
        <w:t> </w:t>
      </w:r>
      <w:r>
        <w:rPr>
          <w:sz w:val="20"/>
        </w:rPr>
        <w:t>should</w:t>
      </w:r>
      <w:r>
        <w:rPr>
          <w:spacing w:val="-1"/>
          <w:sz w:val="20"/>
        </w:rPr>
        <w:t> </w:t>
      </w:r>
      <w:r>
        <w:rPr>
          <w:sz w:val="20"/>
        </w:rPr>
        <w:t>be</w:t>
      </w:r>
      <w:r>
        <w:rPr>
          <w:spacing w:val="-4"/>
          <w:sz w:val="20"/>
        </w:rPr>
        <w:t> </w:t>
      </w:r>
      <w:r>
        <w:rPr>
          <w:sz w:val="20"/>
        </w:rPr>
        <w:t>kept</w:t>
      </w:r>
      <w:r>
        <w:rPr>
          <w:spacing w:val="-1"/>
          <w:sz w:val="20"/>
        </w:rPr>
        <w:t> </w:t>
      </w:r>
      <w:r>
        <w:rPr>
          <w:sz w:val="20"/>
        </w:rPr>
        <w:t>out</w:t>
      </w:r>
      <w:r>
        <w:rPr>
          <w:spacing w:val="-1"/>
          <w:sz w:val="20"/>
        </w:rPr>
        <w:t> </w:t>
      </w:r>
      <w:r>
        <w:rPr>
          <w:sz w:val="20"/>
        </w:rPr>
        <w:t>of</w:t>
      </w:r>
      <w:r>
        <w:rPr>
          <w:spacing w:val="-1"/>
          <w:sz w:val="20"/>
        </w:rPr>
        <w:t> </w:t>
      </w:r>
      <w:r>
        <w:rPr>
          <w:sz w:val="20"/>
        </w:rPr>
        <w:t>the</w:t>
      </w:r>
      <w:r>
        <w:rPr>
          <w:spacing w:val="-1"/>
          <w:sz w:val="20"/>
        </w:rPr>
        <w:t> </w:t>
      </w:r>
      <w:r>
        <w:rPr>
          <w:sz w:val="20"/>
        </w:rPr>
        <w:t>way of animals, maybe with a fence. If the filter needs to be moved, a technician will have to</w:t>
      </w:r>
    </w:p>
    <w:p>
      <w:pPr>
        <w:spacing w:before="1"/>
        <w:ind w:left="718" w:right="0" w:firstLine="0"/>
        <w:jc w:val="left"/>
        <w:rPr>
          <w:sz w:val="20"/>
        </w:rPr>
      </w:pPr>
      <w:r>
        <w:rPr>
          <w:sz w:val="20"/>
        </w:rPr>
        <w:t>re-install</w:t>
      </w:r>
      <w:r>
        <w:rPr>
          <w:spacing w:val="-8"/>
          <w:sz w:val="20"/>
        </w:rPr>
        <w:t> </w:t>
      </w:r>
      <w:r>
        <w:rPr>
          <w:sz w:val="20"/>
        </w:rPr>
        <w:t>the</w:t>
      </w:r>
      <w:r>
        <w:rPr>
          <w:spacing w:val="-8"/>
          <w:sz w:val="20"/>
        </w:rPr>
        <w:t> </w:t>
      </w:r>
      <w:r>
        <w:rPr>
          <w:sz w:val="20"/>
        </w:rPr>
        <w:t>sand</w:t>
      </w:r>
      <w:r>
        <w:rPr>
          <w:spacing w:val="-7"/>
          <w:sz w:val="20"/>
        </w:rPr>
        <w:t> </w:t>
      </w:r>
      <w:r>
        <w:rPr>
          <w:sz w:val="20"/>
        </w:rPr>
        <w:t>and</w:t>
      </w:r>
      <w:r>
        <w:rPr>
          <w:spacing w:val="-6"/>
          <w:sz w:val="20"/>
        </w:rPr>
        <w:t> </w:t>
      </w:r>
      <w:r>
        <w:rPr>
          <w:spacing w:val="-2"/>
          <w:sz w:val="20"/>
        </w:rPr>
        <w:t>gravel.</w:t>
      </w:r>
    </w:p>
    <w:p>
      <w:pPr>
        <w:pStyle w:val="ListParagraph"/>
        <w:numPr>
          <w:ilvl w:val="0"/>
          <w:numId w:val="73"/>
        </w:numPr>
        <w:tabs>
          <w:tab w:pos="716" w:val="left" w:leader="none"/>
          <w:tab w:pos="718" w:val="left" w:leader="none"/>
        </w:tabs>
        <w:spacing w:line="240" w:lineRule="auto" w:before="60" w:after="0"/>
        <w:ind w:left="718" w:right="648" w:hanging="360"/>
        <w:jc w:val="both"/>
        <w:rPr>
          <w:sz w:val="20"/>
        </w:rPr>
      </w:pPr>
      <w:r>
        <w:rPr>
          <w:sz w:val="20"/>
        </w:rPr>
        <w:t>If</w:t>
      </w:r>
      <w:r>
        <w:rPr>
          <w:spacing w:val="-1"/>
          <w:sz w:val="20"/>
        </w:rPr>
        <w:t> </w:t>
      </w:r>
      <w:r>
        <w:rPr>
          <w:sz w:val="20"/>
        </w:rPr>
        <w:t>the</w:t>
      </w:r>
      <w:r>
        <w:rPr>
          <w:spacing w:val="-3"/>
          <w:sz w:val="20"/>
        </w:rPr>
        <w:t> </w:t>
      </w:r>
      <w:r>
        <w:rPr>
          <w:sz w:val="20"/>
        </w:rPr>
        <w:t>sand</w:t>
      </w:r>
      <w:r>
        <w:rPr>
          <w:spacing w:val="-1"/>
          <w:sz w:val="20"/>
        </w:rPr>
        <w:t> </w:t>
      </w:r>
      <w:r>
        <w:rPr>
          <w:sz w:val="20"/>
        </w:rPr>
        <w:t>is</w:t>
      </w:r>
      <w:r>
        <w:rPr>
          <w:spacing w:val="-2"/>
          <w:sz w:val="20"/>
        </w:rPr>
        <w:t> </w:t>
      </w:r>
      <w:r>
        <w:rPr>
          <w:sz w:val="20"/>
        </w:rPr>
        <w:t>not</w:t>
      </w:r>
      <w:r>
        <w:rPr>
          <w:spacing w:val="-3"/>
          <w:sz w:val="20"/>
        </w:rPr>
        <w:t> </w:t>
      </w:r>
      <w:r>
        <w:rPr>
          <w:sz w:val="20"/>
        </w:rPr>
        <w:t>flat</w:t>
      </w:r>
      <w:r>
        <w:rPr>
          <w:spacing w:val="-3"/>
          <w:sz w:val="20"/>
        </w:rPr>
        <w:t> </w:t>
      </w:r>
      <w:r>
        <w:rPr>
          <w:sz w:val="20"/>
        </w:rPr>
        <w:t>and</w:t>
      </w:r>
      <w:r>
        <w:rPr>
          <w:spacing w:val="-2"/>
          <w:sz w:val="20"/>
        </w:rPr>
        <w:t> </w:t>
      </w:r>
      <w:r>
        <w:rPr>
          <w:sz w:val="20"/>
        </w:rPr>
        <w:t>level,</w:t>
      </w:r>
      <w:r>
        <w:rPr>
          <w:spacing w:val="-3"/>
          <w:sz w:val="20"/>
        </w:rPr>
        <w:t> </w:t>
      </w:r>
      <w:r>
        <w:rPr>
          <w:sz w:val="20"/>
        </w:rPr>
        <w:t>the</w:t>
      </w:r>
      <w:r>
        <w:rPr>
          <w:spacing w:val="-3"/>
          <w:sz w:val="20"/>
        </w:rPr>
        <w:t> </w:t>
      </w:r>
      <w:r>
        <w:rPr>
          <w:sz w:val="20"/>
        </w:rPr>
        <w:t>diffuser</w:t>
      </w:r>
      <w:r>
        <w:rPr>
          <w:spacing w:val="-2"/>
          <w:sz w:val="20"/>
        </w:rPr>
        <w:t> </w:t>
      </w:r>
      <w:r>
        <w:rPr>
          <w:sz w:val="20"/>
        </w:rPr>
        <w:t>may</w:t>
      </w:r>
      <w:r>
        <w:rPr>
          <w:spacing w:val="-9"/>
          <w:sz w:val="20"/>
        </w:rPr>
        <w:t> </w:t>
      </w:r>
      <w:r>
        <w:rPr>
          <w:sz w:val="20"/>
        </w:rPr>
        <w:t>not</w:t>
      </w:r>
      <w:r>
        <w:rPr>
          <w:spacing w:val="-3"/>
          <w:sz w:val="20"/>
        </w:rPr>
        <w:t> </w:t>
      </w:r>
      <w:r>
        <w:rPr>
          <w:sz w:val="20"/>
        </w:rPr>
        <w:t>be</w:t>
      </w:r>
      <w:r>
        <w:rPr>
          <w:spacing w:val="-1"/>
          <w:sz w:val="20"/>
        </w:rPr>
        <w:t> </w:t>
      </w:r>
      <w:r>
        <w:rPr>
          <w:sz w:val="20"/>
        </w:rPr>
        <w:t>working.</w:t>
      </w:r>
      <w:r>
        <w:rPr>
          <w:spacing w:val="-3"/>
          <w:sz w:val="20"/>
        </w:rPr>
        <w:t> </w:t>
      </w:r>
      <w:r>
        <w:rPr>
          <w:sz w:val="20"/>
        </w:rPr>
        <w:t>If</w:t>
      </w:r>
      <w:r>
        <w:rPr>
          <w:spacing w:val="-1"/>
          <w:sz w:val="20"/>
        </w:rPr>
        <w:t> </w:t>
      </w:r>
      <w:r>
        <w:rPr>
          <w:sz w:val="20"/>
        </w:rPr>
        <w:t>the</w:t>
      </w:r>
      <w:r>
        <w:rPr>
          <w:spacing w:val="-3"/>
          <w:sz w:val="20"/>
        </w:rPr>
        <w:t> </w:t>
      </w:r>
      <w:r>
        <w:rPr>
          <w:sz w:val="20"/>
        </w:rPr>
        <w:t>sand</w:t>
      </w:r>
      <w:r>
        <w:rPr>
          <w:spacing w:val="-3"/>
          <w:sz w:val="20"/>
        </w:rPr>
        <w:t> </w:t>
      </w:r>
      <w:r>
        <w:rPr>
          <w:sz w:val="20"/>
        </w:rPr>
        <w:t>looks</w:t>
      </w:r>
      <w:r>
        <w:rPr>
          <w:spacing w:val="-2"/>
          <w:sz w:val="20"/>
        </w:rPr>
        <w:t> </w:t>
      </w:r>
      <w:r>
        <w:rPr>
          <w:sz w:val="20"/>
        </w:rPr>
        <w:t>like</w:t>
      </w:r>
      <w:r>
        <w:rPr>
          <w:spacing w:val="-3"/>
          <w:sz w:val="20"/>
        </w:rPr>
        <w:t> </w:t>
      </w:r>
      <w:r>
        <w:rPr>
          <w:sz w:val="20"/>
        </w:rPr>
        <w:t>it</w:t>
      </w:r>
      <w:r>
        <w:rPr>
          <w:spacing w:val="-3"/>
          <w:sz w:val="20"/>
        </w:rPr>
        <w:t> </w:t>
      </w:r>
      <w:r>
        <w:rPr>
          <w:sz w:val="20"/>
        </w:rPr>
        <w:t>has been</w:t>
      </w:r>
      <w:r>
        <w:rPr>
          <w:spacing w:val="-2"/>
          <w:sz w:val="20"/>
        </w:rPr>
        <w:t> </w:t>
      </w:r>
      <w:r>
        <w:rPr>
          <w:sz w:val="20"/>
        </w:rPr>
        <w:t>pushed</w:t>
      </w:r>
      <w:r>
        <w:rPr>
          <w:spacing w:val="-5"/>
          <w:sz w:val="20"/>
        </w:rPr>
        <w:t> </w:t>
      </w:r>
      <w:r>
        <w:rPr>
          <w:sz w:val="20"/>
        </w:rPr>
        <w:t>away</w:t>
      </w:r>
      <w:r>
        <w:rPr>
          <w:spacing w:val="-7"/>
          <w:sz w:val="20"/>
        </w:rPr>
        <w:t> </w:t>
      </w:r>
      <w:r>
        <w:rPr>
          <w:sz w:val="20"/>
        </w:rPr>
        <w:t>from the</w:t>
      </w:r>
      <w:r>
        <w:rPr>
          <w:spacing w:val="-4"/>
          <w:sz w:val="20"/>
        </w:rPr>
        <w:t> </w:t>
      </w:r>
      <w:r>
        <w:rPr>
          <w:sz w:val="20"/>
        </w:rPr>
        <w:t>concrete</w:t>
      </w:r>
      <w:r>
        <w:rPr>
          <w:spacing w:val="-3"/>
          <w:sz w:val="20"/>
        </w:rPr>
        <w:t> </w:t>
      </w:r>
      <w:r>
        <w:rPr>
          <w:sz w:val="20"/>
        </w:rPr>
        <w:t>walls,</w:t>
      </w:r>
      <w:r>
        <w:rPr>
          <w:spacing w:val="-4"/>
          <w:sz w:val="20"/>
        </w:rPr>
        <w:t> </w:t>
      </w:r>
      <w:r>
        <w:rPr>
          <w:sz w:val="20"/>
        </w:rPr>
        <w:t>the</w:t>
      </w:r>
      <w:r>
        <w:rPr>
          <w:spacing w:val="-2"/>
          <w:sz w:val="20"/>
        </w:rPr>
        <w:t> </w:t>
      </w:r>
      <w:r>
        <w:rPr>
          <w:sz w:val="20"/>
        </w:rPr>
        <w:t>water</w:t>
      </w:r>
      <w:r>
        <w:rPr>
          <w:spacing w:val="-1"/>
          <w:sz w:val="20"/>
        </w:rPr>
        <w:t> </w:t>
      </w:r>
      <w:r>
        <w:rPr>
          <w:sz w:val="20"/>
        </w:rPr>
        <w:t>may</w:t>
      </w:r>
      <w:r>
        <w:rPr>
          <w:spacing w:val="-8"/>
          <w:sz w:val="20"/>
        </w:rPr>
        <w:t> </w:t>
      </w:r>
      <w:r>
        <w:rPr>
          <w:sz w:val="20"/>
        </w:rPr>
        <w:t>be</w:t>
      </w:r>
      <w:r>
        <w:rPr>
          <w:spacing w:val="-5"/>
          <w:sz w:val="20"/>
        </w:rPr>
        <w:t> </w:t>
      </w:r>
      <w:r>
        <w:rPr>
          <w:sz w:val="20"/>
        </w:rPr>
        <w:t>running</w:t>
      </w:r>
      <w:r>
        <w:rPr>
          <w:spacing w:val="-2"/>
          <w:sz w:val="20"/>
        </w:rPr>
        <w:t> </w:t>
      </w:r>
      <w:r>
        <w:rPr>
          <w:sz w:val="20"/>
        </w:rPr>
        <w:t>around</w:t>
      </w:r>
      <w:r>
        <w:rPr>
          <w:spacing w:val="-5"/>
          <w:sz w:val="20"/>
        </w:rPr>
        <w:t> </w:t>
      </w:r>
      <w:r>
        <w:rPr>
          <w:sz w:val="20"/>
        </w:rPr>
        <w:t>the</w:t>
      </w:r>
      <w:r>
        <w:rPr>
          <w:spacing w:val="-3"/>
          <w:sz w:val="20"/>
        </w:rPr>
        <w:t> </w:t>
      </w:r>
      <w:r>
        <w:rPr>
          <w:sz w:val="20"/>
        </w:rPr>
        <w:t>edges</w:t>
      </w:r>
      <w:r>
        <w:rPr>
          <w:spacing w:val="-1"/>
          <w:sz w:val="20"/>
        </w:rPr>
        <w:t> </w:t>
      </w:r>
      <w:r>
        <w:rPr>
          <w:sz w:val="20"/>
        </w:rPr>
        <w:t>of diffuser plate and the diffuser may need to be replaced.</w:t>
      </w:r>
    </w:p>
    <w:p>
      <w:pPr>
        <w:pStyle w:val="ListParagraph"/>
        <w:numPr>
          <w:ilvl w:val="0"/>
          <w:numId w:val="73"/>
        </w:numPr>
        <w:tabs>
          <w:tab w:pos="716" w:val="left" w:leader="none"/>
          <w:tab w:pos="718" w:val="left" w:leader="none"/>
        </w:tabs>
        <w:spacing w:line="240" w:lineRule="auto" w:before="60" w:after="0"/>
        <w:ind w:left="718" w:right="699" w:hanging="360"/>
        <w:jc w:val="both"/>
        <w:rPr>
          <w:sz w:val="20"/>
        </w:rPr>
      </w:pPr>
      <w:r>
        <w:rPr>
          <w:sz w:val="20"/>
        </w:rPr>
        <w:t>The</w:t>
      </w:r>
      <w:r>
        <w:rPr>
          <w:spacing w:val="-4"/>
          <w:sz w:val="20"/>
        </w:rPr>
        <w:t> </w:t>
      </w:r>
      <w:r>
        <w:rPr>
          <w:sz w:val="20"/>
        </w:rPr>
        <w:t>water</w:t>
      </w:r>
      <w:r>
        <w:rPr>
          <w:spacing w:val="-3"/>
          <w:sz w:val="20"/>
        </w:rPr>
        <w:t> </w:t>
      </w:r>
      <w:r>
        <w:rPr>
          <w:sz w:val="20"/>
        </w:rPr>
        <w:t>depth</w:t>
      </w:r>
      <w:r>
        <w:rPr>
          <w:spacing w:val="-4"/>
          <w:sz w:val="20"/>
        </w:rPr>
        <w:t> </w:t>
      </w:r>
      <w:r>
        <w:rPr>
          <w:sz w:val="20"/>
        </w:rPr>
        <w:t>should</w:t>
      </w:r>
      <w:r>
        <w:rPr>
          <w:spacing w:val="-1"/>
          <w:sz w:val="20"/>
        </w:rPr>
        <w:t> </w:t>
      </w:r>
      <w:r>
        <w:rPr>
          <w:sz w:val="20"/>
        </w:rPr>
        <w:t>be</w:t>
      </w:r>
      <w:r>
        <w:rPr>
          <w:spacing w:val="-2"/>
          <w:sz w:val="20"/>
        </w:rPr>
        <w:t> </w:t>
      </w:r>
      <w:r>
        <w:rPr>
          <w:sz w:val="20"/>
        </w:rPr>
        <w:t>5</w:t>
      </w:r>
      <w:r>
        <w:rPr>
          <w:spacing w:val="-1"/>
          <w:sz w:val="20"/>
        </w:rPr>
        <w:t> </w:t>
      </w:r>
      <w:r>
        <w:rPr>
          <w:sz w:val="20"/>
        </w:rPr>
        <w:t>cm above</w:t>
      </w:r>
      <w:r>
        <w:rPr>
          <w:spacing w:val="-3"/>
          <w:sz w:val="20"/>
        </w:rPr>
        <w:t> </w:t>
      </w:r>
      <w:r>
        <w:rPr>
          <w:sz w:val="20"/>
        </w:rPr>
        <w:t>the</w:t>
      </w:r>
      <w:r>
        <w:rPr>
          <w:spacing w:val="-3"/>
          <w:sz w:val="20"/>
        </w:rPr>
        <w:t> </w:t>
      </w:r>
      <w:r>
        <w:rPr>
          <w:sz w:val="20"/>
        </w:rPr>
        <w:t>sand.</w:t>
      </w:r>
      <w:r>
        <w:rPr>
          <w:spacing w:val="-3"/>
          <w:sz w:val="20"/>
        </w:rPr>
        <w:t> </w:t>
      </w:r>
      <w:r>
        <w:rPr>
          <w:sz w:val="20"/>
        </w:rPr>
        <w:t>If</w:t>
      </w:r>
      <w:r>
        <w:rPr>
          <w:spacing w:val="-1"/>
          <w:sz w:val="20"/>
        </w:rPr>
        <w:t> </w:t>
      </w:r>
      <w:r>
        <w:rPr>
          <w:sz w:val="20"/>
        </w:rPr>
        <w:t>it</w:t>
      </w:r>
      <w:r>
        <w:rPr>
          <w:spacing w:val="-1"/>
          <w:sz w:val="20"/>
        </w:rPr>
        <w:t> </w:t>
      </w:r>
      <w:r>
        <w:rPr>
          <w:sz w:val="20"/>
        </w:rPr>
        <w:t>is</w:t>
      </w:r>
      <w:r>
        <w:rPr>
          <w:spacing w:val="-2"/>
          <w:sz w:val="20"/>
        </w:rPr>
        <w:t> </w:t>
      </w:r>
      <w:r>
        <w:rPr>
          <w:sz w:val="20"/>
        </w:rPr>
        <w:t>less</w:t>
      </w:r>
      <w:r>
        <w:rPr>
          <w:spacing w:val="-2"/>
          <w:sz w:val="20"/>
        </w:rPr>
        <w:t> </w:t>
      </w:r>
      <w:r>
        <w:rPr>
          <w:sz w:val="20"/>
        </w:rPr>
        <w:t>than</w:t>
      </w:r>
      <w:r>
        <w:rPr>
          <w:spacing w:val="-3"/>
          <w:sz w:val="20"/>
        </w:rPr>
        <w:t> </w:t>
      </w:r>
      <w:r>
        <w:rPr>
          <w:sz w:val="20"/>
        </w:rPr>
        <w:t>4</w:t>
      </w:r>
      <w:r>
        <w:rPr>
          <w:spacing w:val="-1"/>
          <w:sz w:val="20"/>
        </w:rPr>
        <w:t> </w:t>
      </w:r>
      <w:r>
        <w:rPr>
          <w:sz w:val="20"/>
        </w:rPr>
        <w:t>cm or</w:t>
      </w:r>
      <w:r>
        <w:rPr>
          <w:spacing w:val="-5"/>
          <w:sz w:val="20"/>
        </w:rPr>
        <w:t> </w:t>
      </w:r>
      <w:r>
        <w:rPr>
          <w:sz w:val="20"/>
        </w:rPr>
        <w:t>more</w:t>
      </w:r>
      <w:r>
        <w:rPr>
          <w:spacing w:val="-3"/>
          <w:sz w:val="20"/>
        </w:rPr>
        <w:t> </w:t>
      </w:r>
      <w:r>
        <w:rPr>
          <w:sz w:val="20"/>
        </w:rPr>
        <w:t>than</w:t>
      </w:r>
      <w:r>
        <w:rPr>
          <w:spacing w:val="-3"/>
          <w:sz w:val="20"/>
        </w:rPr>
        <w:t> </w:t>
      </w:r>
      <w:r>
        <w:rPr>
          <w:sz w:val="20"/>
        </w:rPr>
        <w:t>6</w:t>
      </w:r>
      <w:r>
        <w:rPr>
          <w:spacing w:val="-2"/>
          <w:sz w:val="20"/>
        </w:rPr>
        <w:t> </w:t>
      </w:r>
      <w:r>
        <w:rPr>
          <w:sz w:val="20"/>
        </w:rPr>
        <w:t>cm, add more sand or take some sand out. The biolayer will take 30 days to re-grow.</w:t>
      </w:r>
    </w:p>
    <w:p>
      <w:pPr>
        <w:pStyle w:val="ListParagraph"/>
        <w:numPr>
          <w:ilvl w:val="0"/>
          <w:numId w:val="73"/>
        </w:numPr>
        <w:tabs>
          <w:tab w:pos="716" w:val="left" w:leader="none"/>
          <w:tab w:pos="718" w:val="left" w:leader="none"/>
        </w:tabs>
        <w:spacing w:line="240" w:lineRule="auto" w:before="61" w:after="0"/>
        <w:ind w:left="718" w:right="372" w:hanging="360"/>
        <w:jc w:val="left"/>
        <w:rPr>
          <w:sz w:val="20"/>
        </w:rPr>
      </w:pPr>
      <w:r>
        <w:rPr>
          <w:sz w:val="20"/>
        </w:rPr>
        <w:t>When</w:t>
      </w:r>
      <w:r>
        <w:rPr>
          <w:spacing w:val="-3"/>
          <w:sz w:val="20"/>
        </w:rPr>
        <w:t> </w:t>
      </w:r>
      <w:r>
        <w:rPr>
          <w:sz w:val="20"/>
        </w:rPr>
        <w:t>you</w:t>
      </w:r>
      <w:r>
        <w:rPr>
          <w:spacing w:val="-5"/>
          <w:sz w:val="20"/>
        </w:rPr>
        <w:t> </w:t>
      </w:r>
      <w:r>
        <w:rPr>
          <w:sz w:val="20"/>
        </w:rPr>
        <w:t>fill</w:t>
      </w:r>
      <w:r>
        <w:rPr>
          <w:spacing w:val="-5"/>
          <w:sz w:val="20"/>
        </w:rPr>
        <w:t> </w:t>
      </w:r>
      <w:r>
        <w:rPr>
          <w:sz w:val="20"/>
        </w:rPr>
        <w:t>the</w:t>
      </w:r>
      <w:r>
        <w:rPr>
          <w:spacing w:val="-5"/>
          <w:sz w:val="20"/>
        </w:rPr>
        <w:t> </w:t>
      </w:r>
      <w:r>
        <w:rPr>
          <w:sz w:val="20"/>
        </w:rPr>
        <w:t>reservoir</w:t>
      </w:r>
      <w:r>
        <w:rPr>
          <w:spacing w:val="-1"/>
          <w:sz w:val="20"/>
        </w:rPr>
        <w:t> </w:t>
      </w:r>
      <w:r>
        <w:rPr>
          <w:sz w:val="20"/>
        </w:rPr>
        <w:t>with</w:t>
      </w:r>
      <w:r>
        <w:rPr>
          <w:spacing w:val="-2"/>
          <w:sz w:val="20"/>
        </w:rPr>
        <w:t> </w:t>
      </w:r>
      <w:r>
        <w:rPr>
          <w:sz w:val="20"/>
        </w:rPr>
        <w:t>water,</w:t>
      </w:r>
      <w:r>
        <w:rPr>
          <w:spacing w:val="-2"/>
          <w:sz w:val="20"/>
        </w:rPr>
        <w:t> </w:t>
      </w:r>
      <w:r>
        <w:rPr>
          <w:sz w:val="20"/>
        </w:rPr>
        <w:t>the</w:t>
      </w:r>
      <w:r>
        <w:rPr>
          <w:spacing w:val="-5"/>
          <w:sz w:val="20"/>
        </w:rPr>
        <w:t> </w:t>
      </w:r>
      <w:r>
        <w:rPr>
          <w:sz w:val="20"/>
        </w:rPr>
        <w:t>flow</w:t>
      </w:r>
      <w:r>
        <w:rPr>
          <w:spacing w:val="-4"/>
          <w:sz w:val="20"/>
        </w:rPr>
        <w:t> </w:t>
      </w:r>
      <w:r>
        <w:rPr>
          <w:sz w:val="20"/>
        </w:rPr>
        <w:t>rate</w:t>
      </w:r>
      <w:r>
        <w:rPr>
          <w:spacing w:val="-2"/>
          <w:sz w:val="20"/>
        </w:rPr>
        <w:t> </w:t>
      </w:r>
      <w:r>
        <w:rPr>
          <w:sz w:val="20"/>
        </w:rPr>
        <w:t>should</w:t>
      </w:r>
      <w:r>
        <w:rPr>
          <w:spacing w:val="-4"/>
          <w:sz w:val="20"/>
        </w:rPr>
        <w:t> </w:t>
      </w:r>
      <w:r>
        <w:rPr>
          <w:sz w:val="20"/>
        </w:rPr>
        <w:t>be</w:t>
      </w:r>
      <w:r>
        <w:rPr>
          <w:spacing w:val="-2"/>
          <w:sz w:val="20"/>
        </w:rPr>
        <w:t> </w:t>
      </w:r>
      <w:r>
        <w:rPr>
          <w:sz w:val="20"/>
        </w:rPr>
        <w:t>less</w:t>
      </w:r>
      <w:r>
        <w:rPr>
          <w:spacing w:val="-3"/>
          <w:sz w:val="20"/>
        </w:rPr>
        <w:t> </w:t>
      </w:r>
      <w:r>
        <w:rPr>
          <w:sz w:val="20"/>
        </w:rPr>
        <w:t>than</w:t>
      </w:r>
      <w:r>
        <w:rPr>
          <w:spacing w:val="-3"/>
          <w:sz w:val="20"/>
        </w:rPr>
        <w:t> </w:t>
      </w:r>
      <w:r>
        <w:rPr>
          <w:sz w:val="20"/>
        </w:rPr>
        <w:t>0.4</w:t>
      </w:r>
      <w:r>
        <w:rPr>
          <w:spacing w:val="-2"/>
          <w:sz w:val="20"/>
        </w:rPr>
        <w:t> </w:t>
      </w:r>
      <w:r>
        <w:rPr>
          <w:sz w:val="20"/>
        </w:rPr>
        <w:t>litres/minute.</w:t>
      </w:r>
      <w:r>
        <w:rPr>
          <w:spacing w:val="-4"/>
          <w:sz w:val="20"/>
        </w:rPr>
        <w:t> </w:t>
      </w:r>
      <w:r>
        <w:rPr>
          <w:sz w:val="20"/>
        </w:rPr>
        <w:t>If</w:t>
      </w:r>
      <w:r>
        <w:rPr>
          <w:spacing w:val="-2"/>
          <w:sz w:val="20"/>
        </w:rPr>
        <w:t> </w:t>
      </w:r>
      <w:r>
        <w:rPr>
          <w:sz w:val="20"/>
        </w:rPr>
        <w:t>the flow rate is faster, the filter will not work properly. The filter should be re-installed with new sand. If the flow rate is slower, the filter is working fine.</w:t>
      </w:r>
      <w:r>
        <w:rPr>
          <w:spacing w:val="40"/>
          <w:sz w:val="20"/>
        </w:rPr>
        <w:t> </w:t>
      </w:r>
      <w:r>
        <w:rPr>
          <w:sz w:val="20"/>
        </w:rPr>
        <w:t>If you think the flow rate is too slow and the users do</w:t>
      </w:r>
      <w:r>
        <w:rPr>
          <w:spacing w:val="-1"/>
          <w:sz w:val="20"/>
        </w:rPr>
        <w:t> </w:t>
      </w:r>
      <w:r>
        <w:rPr>
          <w:sz w:val="20"/>
        </w:rPr>
        <w:t>not like it, ask the users if they</w:t>
      </w:r>
      <w:r>
        <w:rPr>
          <w:spacing w:val="-1"/>
          <w:sz w:val="20"/>
        </w:rPr>
        <w:t> </w:t>
      </w:r>
      <w:r>
        <w:rPr>
          <w:sz w:val="20"/>
        </w:rPr>
        <w:t>have done a swirl and dump maintenance. If the user has not done a swirl and dump, do one with the users to show them how.</w:t>
      </w:r>
    </w:p>
    <w:p>
      <w:pPr>
        <w:pStyle w:val="ListParagraph"/>
        <w:numPr>
          <w:ilvl w:val="0"/>
          <w:numId w:val="73"/>
        </w:numPr>
        <w:tabs>
          <w:tab w:pos="716" w:val="left" w:leader="none"/>
          <w:tab w:pos="718" w:val="left" w:leader="none"/>
        </w:tabs>
        <w:spacing w:line="240" w:lineRule="auto" w:before="119" w:after="0"/>
        <w:ind w:left="718" w:right="650" w:hanging="360"/>
        <w:jc w:val="left"/>
        <w:rPr>
          <w:sz w:val="20"/>
        </w:rPr>
      </w:pPr>
      <w:r>
        <w:rPr>
          <w:sz w:val="20"/>
        </w:rPr>
        <w:t>If</w:t>
      </w:r>
      <w:r>
        <w:rPr>
          <w:spacing w:val="-1"/>
          <w:sz w:val="20"/>
        </w:rPr>
        <w:t> </w:t>
      </w:r>
      <w:r>
        <w:rPr>
          <w:sz w:val="20"/>
        </w:rPr>
        <w:t>the</w:t>
      </w:r>
      <w:r>
        <w:rPr>
          <w:spacing w:val="-3"/>
          <w:sz w:val="20"/>
        </w:rPr>
        <w:t> </w:t>
      </w:r>
      <w:r>
        <w:rPr>
          <w:sz w:val="20"/>
        </w:rPr>
        <w:t>treated</w:t>
      </w:r>
      <w:r>
        <w:rPr>
          <w:spacing w:val="-2"/>
          <w:sz w:val="20"/>
        </w:rPr>
        <w:t> </w:t>
      </w:r>
      <w:r>
        <w:rPr>
          <w:sz w:val="20"/>
        </w:rPr>
        <w:t>water</w:t>
      </w:r>
      <w:r>
        <w:rPr>
          <w:spacing w:val="-2"/>
          <w:sz w:val="20"/>
        </w:rPr>
        <w:t> </w:t>
      </w:r>
      <w:r>
        <w:rPr>
          <w:sz w:val="20"/>
        </w:rPr>
        <w:t>has</w:t>
      </w:r>
      <w:r>
        <w:rPr>
          <w:spacing w:val="-2"/>
          <w:sz w:val="20"/>
        </w:rPr>
        <w:t> </w:t>
      </w:r>
      <w:r>
        <w:rPr>
          <w:sz w:val="20"/>
        </w:rPr>
        <w:t>a</w:t>
      </w:r>
      <w:r>
        <w:rPr>
          <w:spacing w:val="-4"/>
          <w:sz w:val="20"/>
        </w:rPr>
        <w:t> </w:t>
      </w:r>
      <w:r>
        <w:rPr>
          <w:sz w:val="20"/>
        </w:rPr>
        <w:t>bad taste</w:t>
      </w:r>
      <w:r>
        <w:rPr>
          <w:spacing w:val="-3"/>
          <w:sz w:val="20"/>
        </w:rPr>
        <w:t> </w:t>
      </w:r>
      <w:r>
        <w:rPr>
          <w:sz w:val="20"/>
        </w:rPr>
        <w:t>or</w:t>
      </w:r>
      <w:r>
        <w:rPr>
          <w:spacing w:val="-2"/>
          <w:sz w:val="20"/>
        </w:rPr>
        <w:t> </w:t>
      </w:r>
      <w:r>
        <w:rPr>
          <w:sz w:val="20"/>
        </w:rPr>
        <w:t>smell,</w:t>
      </w:r>
      <w:r>
        <w:rPr>
          <w:spacing w:val="-3"/>
          <w:sz w:val="20"/>
        </w:rPr>
        <w:t> </w:t>
      </w:r>
      <w:r>
        <w:rPr>
          <w:sz w:val="20"/>
        </w:rPr>
        <w:t>ask the</w:t>
      </w:r>
      <w:r>
        <w:rPr>
          <w:spacing w:val="-3"/>
          <w:sz w:val="20"/>
        </w:rPr>
        <w:t> </w:t>
      </w:r>
      <w:r>
        <w:rPr>
          <w:sz w:val="20"/>
        </w:rPr>
        <w:t>user</w:t>
      </w:r>
      <w:r>
        <w:rPr>
          <w:spacing w:val="-3"/>
          <w:sz w:val="20"/>
        </w:rPr>
        <w:t> </w:t>
      </w:r>
      <w:r>
        <w:rPr>
          <w:sz w:val="20"/>
        </w:rPr>
        <w:t>if</w:t>
      </w:r>
      <w:r>
        <w:rPr>
          <w:spacing w:val="-1"/>
          <w:sz w:val="20"/>
        </w:rPr>
        <w:t> </w:t>
      </w:r>
      <w:r>
        <w:rPr>
          <w:sz w:val="20"/>
        </w:rPr>
        <w:t>they</w:t>
      </w:r>
      <w:r>
        <w:rPr>
          <w:spacing w:val="-6"/>
          <w:sz w:val="20"/>
        </w:rPr>
        <w:t> </w:t>
      </w:r>
      <w:r>
        <w:rPr>
          <w:sz w:val="20"/>
        </w:rPr>
        <w:t>changed</w:t>
      </w:r>
      <w:r>
        <w:rPr>
          <w:spacing w:val="-2"/>
          <w:sz w:val="20"/>
        </w:rPr>
        <w:t> </w:t>
      </w:r>
      <w:r>
        <w:rPr>
          <w:sz w:val="20"/>
        </w:rPr>
        <w:t>the</w:t>
      </w:r>
      <w:r>
        <w:rPr>
          <w:spacing w:val="-2"/>
          <w:sz w:val="20"/>
        </w:rPr>
        <w:t> </w:t>
      </w:r>
      <w:r>
        <w:rPr>
          <w:sz w:val="20"/>
        </w:rPr>
        <w:t>water</w:t>
      </w:r>
      <w:r>
        <w:rPr>
          <w:spacing w:val="-3"/>
          <w:sz w:val="20"/>
        </w:rPr>
        <w:t> </w:t>
      </w:r>
      <w:r>
        <w:rPr>
          <w:sz w:val="20"/>
        </w:rPr>
        <w:t>source recently. Ask them if their water always has that taste or smell at this time of year. Try flushing the filter with many buckets of water. If the problem does not go away after 2-4 weeks, a technician should re-install the filter with new gravel and sand.</w:t>
      </w:r>
    </w:p>
    <w:p>
      <w:pPr>
        <w:pStyle w:val="Heading5"/>
        <w:spacing w:before="58"/>
        <w:ind w:left="358"/>
      </w:pPr>
      <w:r>
        <w:rPr/>
        <w:t>How the</w:t>
      </w:r>
      <w:r>
        <w:rPr>
          <w:spacing w:val="-3"/>
        </w:rPr>
        <w:t> </w:t>
      </w:r>
      <w:r>
        <w:rPr/>
        <w:t>Filter</w:t>
      </w:r>
      <w:r>
        <w:rPr>
          <w:spacing w:val="-5"/>
        </w:rPr>
        <w:t> </w:t>
      </w:r>
      <w:r>
        <w:rPr/>
        <w:t>is</w:t>
      </w:r>
      <w:r>
        <w:rPr>
          <w:spacing w:val="-5"/>
        </w:rPr>
        <w:t> </w:t>
      </w:r>
      <w:r>
        <w:rPr>
          <w:spacing w:val="-4"/>
        </w:rPr>
        <w:t>Used</w:t>
      </w:r>
    </w:p>
    <w:p>
      <w:pPr>
        <w:pStyle w:val="ListParagraph"/>
        <w:numPr>
          <w:ilvl w:val="0"/>
          <w:numId w:val="73"/>
        </w:numPr>
        <w:tabs>
          <w:tab w:pos="716" w:val="left" w:leader="none"/>
          <w:tab w:pos="718" w:val="left" w:leader="none"/>
        </w:tabs>
        <w:spacing w:line="240" w:lineRule="auto" w:before="4" w:after="0"/>
        <w:ind w:left="718" w:right="597" w:hanging="360"/>
        <w:jc w:val="left"/>
        <w:rPr>
          <w:sz w:val="20"/>
        </w:rPr>
      </w:pPr>
      <w:r>
        <w:rPr>
          <w:sz w:val="20"/>
        </w:rPr>
        <w:t>There</w:t>
      </w:r>
      <w:r>
        <w:rPr>
          <w:spacing w:val="-4"/>
          <w:sz w:val="20"/>
        </w:rPr>
        <w:t> </w:t>
      </w:r>
      <w:r>
        <w:rPr>
          <w:sz w:val="20"/>
        </w:rPr>
        <w:t>cannot</w:t>
      </w:r>
      <w:r>
        <w:rPr>
          <w:spacing w:val="-2"/>
          <w:sz w:val="20"/>
        </w:rPr>
        <w:t> </w:t>
      </w:r>
      <w:r>
        <w:rPr>
          <w:sz w:val="20"/>
        </w:rPr>
        <w:t>be</w:t>
      </w:r>
      <w:r>
        <w:rPr>
          <w:spacing w:val="-5"/>
          <w:sz w:val="20"/>
        </w:rPr>
        <w:t> </w:t>
      </w:r>
      <w:r>
        <w:rPr>
          <w:sz w:val="20"/>
        </w:rPr>
        <w:t>any</w:t>
      </w:r>
      <w:r>
        <w:rPr>
          <w:spacing w:val="-5"/>
          <w:sz w:val="20"/>
        </w:rPr>
        <w:t> </w:t>
      </w:r>
      <w:r>
        <w:rPr>
          <w:sz w:val="20"/>
        </w:rPr>
        <w:t>taps,</w:t>
      </w:r>
      <w:r>
        <w:rPr>
          <w:spacing w:val="-2"/>
          <w:sz w:val="20"/>
        </w:rPr>
        <w:t> </w:t>
      </w:r>
      <w:r>
        <w:rPr>
          <w:sz w:val="20"/>
        </w:rPr>
        <w:t>valves,</w:t>
      </w:r>
      <w:r>
        <w:rPr>
          <w:spacing w:val="-4"/>
          <w:sz w:val="20"/>
        </w:rPr>
        <w:t> </w:t>
      </w:r>
      <w:r>
        <w:rPr>
          <w:sz w:val="20"/>
        </w:rPr>
        <w:t>hoses</w:t>
      </w:r>
      <w:r>
        <w:rPr>
          <w:spacing w:val="-3"/>
          <w:sz w:val="20"/>
        </w:rPr>
        <w:t> </w:t>
      </w:r>
      <w:r>
        <w:rPr>
          <w:sz w:val="20"/>
        </w:rPr>
        <w:t>or tubes</w:t>
      </w:r>
      <w:r>
        <w:rPr>
          <w:spacing w:val="-3"/>
          <w:sz w:val="20"/>
        </w:rPr>
        <w:t> </w:t>
      </w:r>
      <w:r>
        <w:rPr>
          <w:sz w:val="20"/>
        </w:rPr>
        <w:t>on</w:t>
      </w:r>
      <w:r>
        <w:rPr>
          <w:spacing w:val="-4"/>
          <w:sz w:val="20"/>
        </w:rPr>
        <w:t> </w:t>
      </w:r>
      <w:r>
        <w:rPr>
          <w:sz w:val="20"/>
        </w:rPr>
        <w:t>the</w:t>
      </w:r>
      <w:r>
        <w:rPr>
          <w:spacing w:val="-5"/>
          <w:sz w:val="20"/>
        </w:rPr>
        <w:t> </w:t>
      </w:r>
      <w:r>
        <w:rPr>
          <w:sz w:val="20"/>
        </w:rPr>
        <w:t>outlet</w:t>
      </w:r>
      <w:r>
        <w:rPr>
          <w:spacing w:val="-4"/>
          <w:sz w:val="20"/>
        </w:rPr>
        <w:t> </w:t>
      </w:r>
      <w:r>
        <w:rPr>
          <w:sz w:val="20"/>
        </w:rPr>
        <w:t>spout-</w:t>
      </w:r>
      <w:r>
        <w:rPr>
          <w:spacing w:val="-3"/>
          <w:sz w:val="20"/>
        </w:rPr>
        <w:t> </w:t>
      </w:r>
      <w:r>
        <w:rPr>
          <w:sz w:val="20"/>
        </w:rPr>
        <w:t>the</w:t>
      </w:r>
      <w:r>
        <w:rPr>
          <w:spacing w:val="-4"/>
          <w:sz w:val="20"/>
        </w:rPr>
        <w:t> </w:t>
      </w:r>
      <w:r>
        <w:rPr>
          <w:sz w:val="20"/>
        </w:rPr>
        <w:t>filter</w:t>
      </w:r>
      <w:r>
        <w:rPr>
          <w:spacing w:val="-1"/>
          <w:sz w:val="20"/>
        </w:rPr>
        <w:t> </w:t>
      </w:r>
      <w:r>
        <w:rPr>
          <w:sz w:val="20"/>
        </w:rPr>
        <w:t>will</w:t>
      </w:r>
      <w:r>
        <w:rPr>
          <w:spacing w:val="-5"/>
          <w:sz w:val="20"/>
        </w:rPr>
        <w:t> </w:t>
      </w:r>
      <w:r>
        <w:rPr>
          <w:sz w:val="20"/>
        </w:rPr>
        <w:t>not</w:t>
      </w:r>
      <w:r>
        <w:rPr>
          <w:spacing w:val="-2"/>
          <w:sz w:val="20"/>
        </w:rPr>
        <w:t> </w:t>
      </w:r>
      <w:r>
        <w:rPr>
          <w:sz w:val="20"/>
        </w:rPr>
        <w:t>work </w:t>
      </w:r>
      <w:r>
        <w:rPr>
          <w:spacing w:val="-2"/>
          <w:sz w:val="20"/>
        </w:rPr>
        <w:t>well.</w:t>
      </w:r>
    </w:p>
    <w:p>
      <w:pPr>
        <w:pStyle w:val="ListParagraph"/>
        <w:numPr>
          <w:ilvl w:val="0"/>
          <w:numId w:val="73"/>
        </w:numPr>
        <w:tabs>
          <w:tab w:pos="716" w:val="left" w:leader="none"/>
          <w:tab w:pos="718" w:val="left" w:leader="none"/>
        </w:tabs>
        <w:spacing w:line="240" w:lineRule="auto" w:before="58" w:after="0"/>
        <w:ind w:left="718" w:right="550" w:hanging="360"/>
        <w:jc w:val="left"/>
        <w:rPr>
          <w:sz w:val="20"/>
        </w:rPr>
      </w:pPr>
      <w:r>
        <w:rPr>
          <w:sz w:val="20"/>
        </w:rPr>
        <w:t>The</w:t>
      </w:r>
      <w:r>
        <w:rPr>
          <w:spacing w:val="-4"/>
          <w:sz w:val="20"/>
        </w:rPr>
        <w:t> </w:t>
      </w:r>
      <w:r>
        <w:rPr>
          <w:sz w:val="20"/>
        </w:rPr>
        <w:t>outlet</w:t>
      </w:r>
      <w:r>
        <w:rPr>
          <w:spacing w:val="-3"/>
          <w:sz w:val="20"/>
        </w:rPr>
        <w:t> </w:t>
      </w:r>
      <w:r>
        <w:rPr>
          <w:sz w:val="20"/>
        </w:rPr>
        <w:t>spout</w:t>
      </w:r>
      <w:r>
        <w:rPr>
          <w:spacing w:val="-3"/>
          <w:sz w:val="20"/>
        </w:rPr>
        <w:t> </w:t>
      </w:r>
      <w:r>
        <w:rPr>
          <w:sz w:val="20"/>
        </w:rPr>
        <w:t>should</w:t>
      </w:r>
      <w:r>
        <w:rPr>
          <w:spacing w:val="-1"/>
          <w:sz w:val="20"/>
        </w:rPr>
        <w:t> </w:t>
      </w:r>
      <w:r>
        <w:rPr>
          <w:sz w:val="20"/>
        </w:rPr>
        <w:t>not</w:t>
      </w:r>
      <w:r>
        <w:rPr>
          <w:spacing w:val="-1"/>
          <w:sz w:val="20"/>
        </w:rPr>
        <w:t> </w:t>
      </w:r>
      <w:r>
        <w:rPr>
          <w:sz w:val="20"/>
        </w:rPr>
        <w:t>have</w:t>
      </w:r>
      <w:r>
        <w:rPr>
          <w:spacing w:val="-3"/>
          <w:sz w:val="20"/>
        </w:rPr>
        <w:t> </w:t>
      </w:r>
      <w:r>
        <w:rPr>
          <w:sz w:val="20"/>
        </w:rPr>
        <w:t>any</w:t>
      </w:r>
      <w:r>
        <w:rPr>
          <w:spacing w:val="-4"/>
          <w:sz w:val="20"/>
        </w:rPr>
        <w:t> </w:t>
      </w:r>
      <w:r>
        <w:rPr>
          <w:sz w:val="20"/>
        </w:rPr>
        <w:t>dirt</w:t>
      </w:r>
      <w:r>
        <w:rPr>
          <w:spacing w:val="-1"/>
          <w:sz w:val="20"/>
        </w:rPr>
        <w:t> </w:t>
      </w:r>
      <w:r>
        <w:rPr>
          <w:sz w:val="20"/>
        </w:rPr>
        <w:t>or</w:t>
      </w:r>
      <w:r>
        <w:rPr>
          <w:spacing w:val="-3"/>
          <w:sz w:val="20"/>
        </w:rPr>
        <w:t> </w:t>
      </w:r>
      <w:r>
        <w:rPr>
          <w:sz w:val="20"/>
        </w:rPr>
        <w:t>algae</w:t>
      </w:r>
      <w:r>
        <w:rPr>
          <w:spacing w:val="-3"/>
          <w:sz w:val="20"/>
        </w:rPr>
        <w:t> </w:t>
      </w:r>
      <w:r>
        <w:rPr>
          <w:sz w:val="20"/>
        </w:rPr>
        <w:t>on</w:t>
      </w:r>
      <w:r>
        <w:rPr>
          <w:spacing w:val="-3"/>
          <w:sz w:val="20"/>
        </w:rPr>
        <w:t> </w:t>
      </w:r>
      <w:r>
        <w:rPr>
          <w:sz w:val="20"/>
        </w:rPr>
        <w:t>it</w:t>
      </w:r>
      <w:r>
        <w:rPr>
          <w:spacing w:val="-1"/>
          <w:sz w:val="20"/>
        </w:rPr>
        <w:t> </w:t>
      </w:r>
      <w:r>
        <w:rPr>
          <w:sz w:val="20"/>
        </w:rPr>
        <w:t>and</w:t>
      </w:r>
      <w:r>
        <w:rPr>
          <w:spacing w:val="-3"/>
          <w:sz w:val="20"/>
        </w:rPr>
        <w:t> </w:t>
      </w:r>
      <w:r>
        <w:rPr>
          <w:sz w:val="20"/>
        </w:rPr>
        <w:t>should</w:t>
      </w:r>
      <w:r>
        <w:rPr>
          <w:spacing w:val="-3"/>
          <w:sz w:val="20"/>
        </w:rPr>
        <w:t> </w:t>
      </w:r>
      <w:r>
        <w:rPr>
          <w:sz w:val="20"/>
        </w:rPr>
        <w:t>be</w:t>
      </w:r>
      <w:r>
        <w:rPr>
          <w:spacing w:val="-3"/>
          <w:sz w:val="20"/>
        </w:rPr>
        <w:t> </w:t>
      </w:r>
      <w:r>
        <w:rPr>
          <w:sz w:val="20"/>
        </w:rPr>
        <w:t>cleaned</w:t>
      </w:r>
      <w:r>
        <w:rPr>
          <w:spacing w:val="-4"/>
          <w:sz w:val="20"/>
        </w:rPr>
        <w:t> </w:t>
      </w:r>
      <w:r>
        <w:rPr>
          <w:sz w:val="20"/>
        </w:rPr>
        <w:t>regularly.</w:t>
      </w:r>
      <w:r>
        <w:rPr>
          <w:spacing w:val="-1"/>
          <w:sz w:val="20"/>
        </w:rPr>
        <w:t> </w:t>
      </w:r>
      <w:r>
        <w:rPr>
          <w:sz w:val="20"/>
        </w:rPr>
        <w:t>If</w:t>
      </w:r>
      <w:r>
        <w:rPr>
          <w:spacing w:val="-1"/>
          <w:sz w:val="20"/>
        </w:rPr>
        <w:t> </w:t>
      </w:r>
      <w:r>
        <w:rPr>
          <w:sz w:val="20"/>
        </w:rPr>
        <w:t>it is dirty recommend to the user that regular cleaning with soap or chlorine on a cloth is </w:t>
      </w:r>
      <w:r>
        <w:rPr>
          <w:spacing w:val="-2"/>
          <w:sz w:val="20"/>
        </w:rPr>
        <w:t>required.</w:t>
      </w:r>
    </w:p>
    <w:p>
      <w:pPr>
        <w:pStyle w:val="ListParagraph"/>
        <w:numPr>
          <w:ilvl w:val="0"/>
          <w:numId w:val="73"/>
        </w:numPr>
        <w:tabs>
          <w:tab w:pos="716" w:val="left" w:leader="none"/>
          <w:tab w:pos="718" w:val="left" w:leader="none"/>
        </w:tabs>
        <w:spacing w:line="240" w:lineRule="auto" w:before="61" w:after="0"/>
        <w:ind w:left="718" w:right="703" w:hanging="360"/>
        <w:jc w:val="left"/>
        <w:rPr>
          <w:sz w:val="20"/>
        </w:rPr>
      </w:pPr>
      <w:r>
        <w:rPr>
          <w:sz w:val="20"/>
        </w:rPr>
        <w:t>The filter must be used every day or two for it to work properly. If it is not being used regularly,</w:t>
      </w:r>
      <w:r>
        <w:rPr>
          <w:spacing w:val="-4"/>
          <w:sz w:val="20"/>
        </w:rPr>
        <w:t> </w:t>
      </w:r>
      <w:r>
        <w:rPr>
          <w:sz w:val="20"/>
        </w:rPr>
        <w:t>instruct</w:t>
      </w:r>
      <w:r>
        <w:rPr>
          <w:spacing w:val="-4"/>
          <w:sz w:val="20"/>
        </w:rPr>
        <w:t> </w:t>
      </w:r>
      <w:r>
        <w:rPr>
          <w:sz w:val="20"/>
        </w:rPr>
        <w:t>the</w:t>
      </w:r>
      <w:r>
        <w:rPr>
          <w:spacing w:val="-4"/>
          <w:sz w:val="20"/>
        </w:rPr>
        <w:t> </w:t>
      </w:r>
      <w:r>
        <w:rPr>
          <w:sz w:val="20"/>
        </w:rPr>
        <w:t>user</w:t>
      </w:r>
      <w:r>
        <w:rPr>
          <w:spacing w:val="-1"/>
          <w:sz w:val="20"/>
        </w:rPr>
        <w:t> </w:t>
      </w:r>
      <w:r>
        <w:rPr>
          <w:sz w:val="20"/>
        </w:rPr>
        <w:t>on</w:t>
      </w:r>
      <w:r>
        <w:rPr>
          <w:spacing w:val="-5"/>
          <w:sz w:val="20"/>
        </w:rPr>
        <w:t> </w:t>
      </w:r>
      <w:r>
        <w:rPr>
          <w:sz w:val="20"/>
        </w:rPr>
        <w:t>the</w:t>
      </w:r>
      <w:r>
        <w:rPr>
          <w:spacing w:val="-4"/>
          <w:sz w:val="20"/>
        </w:rPr>
        <w:t> </w:t>
      </w:r>
      <w:r>
        <w:rPr>
          <w:sz w:val="20"/>
        </w:rPr>
        <w:t>need to</w:t>
      </w:r>
      <w:r>
        <w:rPr>
          <w:spacing w:val="-5"/>
          <w:sz w:val="20"/>
        </w:rPr>
        <w:t> </w:t>
      </w:r>
      <w:r>
        <w:rPr>
          <w:sz w:val="20"/>
        </w:rPr>
        <w:t>use</w:t>
      </w:r>
      <w:r>
        <w:rPr>
          <w:spacing w:val="-2"/>
          <w:sz w:val="20"/>
        </w:rPr>
        <w:t> </w:t>
      </w:r>
      <w:r>
        <w:rPr>
          <w:sz w:val="20"/>
        </w:rPr>
        <w:t>their</w:t>
      </w:r>
      <w:r>
        <w:rPr>
          <w:spacing w:val="-3"/>
          <w:sz w:val="20"/>
        </w:rPr>
        <w:t> </w:t>
      </w:r>
      <w:r>
        <w:rPr>
          <w:sz w:val="20"/>
        </w:rPr>
        <w:t>filter</w:t>
      </w:r>
      <w:r>
        <w:rPr>
          <w:spacing w:val="-4"/>
          <w:sz w:val="20"/>
        </w:rPr>
        <w:t> </w:t>
      </w:r>
      <w:r>
        <w:rPr>
          <w:sz w:val="20"/>
        </w:rPr>
        <w:t>every</w:t>
      </w:r>
      <w:r>
        <w:rPr>
          <w:spacing w:val="-5"/>
          <w:sz w:val="20"/>
        </w:rPr>
        <w:t> </w:t>
      </w:r>
      <w:r>
        <w:rPr>
          <w:sz w:val="20"/>
        </w:rPr>
        <w:t>one</w:t>
      </w:r>
      <w:r>
        <w:rPr>
          <w:spacing w:val="-2"/>
          <w:sz w:val="20"/>
        </w:rPr>
        <w:t> </w:t>
      </w:r>
      <w:r>
        <w:rPr>
          <w:sz w:val="20"/>
        </w:rPr>
        <w:t>or</w:t>
      </w:r>
      <w:r>
        <w:rPr>
          <w:spacing w:val="-4"/>
          <w:sz w:val="20"/>
        </w:rPr>
        <w:t> </w:t>
      </w:r>
      <w:r>
        <w:rPr>
          <w:sz w:val="20"/>
        </w:rPr>
        <w:t>two</w:t>
      </w:r>
      <w:r>
        <w:rPr>
          <w:spacing w:val="-2"/>
          <w:sz w:val="20"/>
        </w:rPr>
        <w:t> </w:t>
      </w:r>
      <w:r>
        <w:rPr>
          <w:sz w:val="20"/>
        </w:rPr>
        <w:t>days</w:t>
      </w:r>
      <w:r>
        <w:rPr>
          <w:spacing w:val="-3"/>
          <w:sz w:val="20"/>
        </w:rPr>
        <w:t> </w:t>
      </w:r>
      <w:r>
        <w:rPr>
          <w:sz w:val="20"/>
        </w:rPr>
        <w:t>and tell</w:t>
      </w:r>
      <w:r>
        <w:rPr>
          <w:spacing w:val="-2"/>
          <w:sz w:val="20"/>
        </w:rPr>
        <w:t> </w:t>
      </w:r>
      <w:r>
        <w:rPr>
          <w:sz w:val="20"/>
        </w:rPr>
        <w:t>the person who is responsible for training users so they can do a follow-up visit.</w:t>
      </w:r>
    </w:p>
    <w:p>
      <w:pPr>
        <w:pStyle w:val="ListParagraph"/>
        <w:numPr>
          <w:ilvl w:val="0"/>
          <w:numId w:val="73"/>
        </w:numPr>
        <w:tabs>
          <w:tab w:pos="716" w:val="left" w:leader="none"/>
          <w:tab w:pos="718" w:val="left" w:leader="none"/>
        </w:tabs>
        <w:spacing w:line="240" w:lineRule="auto" w:before="59" w:after="0"/>
        <w:ind w:left="718" w:right="388" w:hanging="360"/>
        <w:jc w:val="left"/>
        <w:rPr>
          <w:sz w:val="20"/>
        </w:rPr>
      </w:pPr>
      <w:r>
        <w:rPr>
          <w:sz w:val="20"/>
        </w:rPr>
        <w:t>The</w:t>
      </w:r>
      <w:r>
        <w:rPr>
          <w:spacing w:val="-4"/>
          <w:sz w:val="20"/>
        </w:rPr>
        <w:t> </w:t>
      </w:r>
      <w:r>
        <w:rPr>
          <w:sz w:val="20"/>
        </w:rPr>
        <w:t>water</w:t>
      </w:r>
      <w:r>
        <w:rPr>
          <w:spacing w:val="-3"/>
          <w:sz w:val="20"/>
        </w:rPr>
        <w:t> </w:t>
      </w:r>
      <w:r>
        <w:rPr>
          <w:sz w:val="20"/>
        </w:rPr>
        <w:t>that</w:t>
      </w:r>
      <w:r>
        <w:rPr>
          <w:spacing w:val="-3"/>
          <w:sz w:val="20"/>
        </w:rPr>
        <w:t> </w:t>
      </w:r>
      <w:r>
        <w:rPr>
          <w:sz w:val="20"/>
        </w:rPr>
        <w:t>the</w:t>
      </w:r>
      <w:r>
        <w:rPr>
          <w:spacing w:val="-3"/>
          <w:sz w:val="20"/>
        </w:rPr>
        <w:t> </w:t>
      </w:r>
      <w:r>
        <w:rPr>
          <w:sz w:val="20"/>
        </w:rPr>
        <w:t>user pours</w:t>
      </w:r>
      <w:r>
        <w:rPr>
          <w:spacing w:val="-2"/>
          <w:sz w:val="20"/>
        </w:rPr>
        <w:t> </w:t>
      </w:r>
      <w:r>
        <w:rPr>
          <w:sz w:val="20"/>
        </w:rPr>
        <w:t>into</w:t>
      </w:r>
      <w:r>
        <w:rPr>
          <w:spacing w:val="-4"/>
          <w:sz w:val="20"/>
        </w:rPr>
        <w:t> </w:t>
      </w:r>
      <w:r>
        <w:rPr>
          <w:sz w:val="20"/>
        </w:rPr>
        <w:t>the</w:t>
      </w:r>
      <w:r>
        <w:rPr>
          <w:spacing w:val="-4"/>
          <w:sz w:val="20"/>
        </w:rPr>
        <w:t> </w:t>
      </w:r>
      <w:r>
        <w:rPr>
          <w:sz w:val="20"/>
        </w:rPr>
        <w:t>top</w:t>
      </w:r>
      <w:r>
        <w:rPr>
          <w:spacing w:val="-4"/>
          <w:sz w:val="20"/>
        </w:rPr>
        <w:t> </w:t>
      </w:r>
      <w:r>
        <w:rPr>
          <w:sz w:val="20"/>
        </w:rPr>
        <w:t>of</w:t>
      </w:r>
      <w:r>
        <w:rPr>
          <w:spacing w:val="-1"/>
          <w:sz w:val="20"/>
        </w:rPr>
        <w:t> </w:t>
      </w:r>
      <w:r>
        <w:rPr>
          <w:sz w:val="20"/>
        </w:rPr>
        <w:t>the</w:t>
      </w:r>
      <w:r>
        <w:rPr>
          <w:spacing w:val="-3"/>
          <w:sz w:val="20"/>
        </w:rPr>
        <w:t> </w:t>
      </w:r>
      <w:r>
        <w:rPr>
          <w:sz w:val="20"/>
        </w:rPr>
        <w:t>filter</w:t>
      </w:r>
      <w:r>
        <w:rPr>
          <w:spacing w:val="-3"/>
          <w:sz w:val="20"/>
        </w:rPr>
        <w:t> </w:t>
      </w:r>
      <w:r>
        <w:rPr>
          <w:sz w:val="20"/>
        </w:rPr>
        <w:t>should</w:t>
      </w:r>
      <w:r>
        <w:rPr>
          <w:spacing w:val="-3"/>
          <w:sz w:val="20"/>
        </w:rPr>
        <w:t> </w:t>
      </w:r>
      <w:r>
        <w:rPr>
          <w:sz w:val="20"/>
        </w:rPr>
        <w:t>not</w:t>
      </w:r>
      <w:r>
        <w:rPr>
          <w:spacing w:val="-3"/>
          <w:sz w:val="20"/>
        </w:rPr>
        <w:t> </w:t>
      </w:r>
      <w:r>
        <w:rPr>
          <w:sz w:val="20"/>
        </w:rPr>
        <w:t>be</w:t>
      </w:r>
      <w:r>
        <w:rPr>
          <w:spacing w:val="-3"/>
          <w:sz w:val="20"/>
        </w:rPr>
        <w:t> </w:t>
      </w:r>
      <w:r>
        <w:rPr>
          <w:sz w:val="20"/>
        </w:rPr>
        <w:t>too</w:t>
      </w:r>
      <w:r>
        <w:rPr>
          <w:spacing w:val="-3"/>
          <w:sz w:val="20"/>
        </w:rPr>
        <w:t> </w:t>
      </w:r>
      <w:r>
        <w:rPr>
          <w:sz w:val="20"/>
        </w:rPr>
        <w:t>dirty</w:t>
      </w:r>
      <w:r>
        <w:rPr>
          <w:spacing w:val="-4"/>
          <w:sz w:val="20"/>
        </w:rPr>
        <w:t> </w:t>
      </w:r>
      <w:r>
        <w:rPr>
          <w:sz w:val="20"/>
        </w:rPr>
        <w:t>or</w:t>
      </w:r>
      <w:r>
        <w:rPr>
          <w:spacing w:val="-3"/>
          <w:sz w:val="20"/>
        </w:rPr>
        <w:t> </w:t>
      </w:r>
      <w:r>
        <w:rPr>
          <w:sz w:val="20"/>
        </w:rPr>
        <w:t>cloudy.</w:t>
      </w:r>
      <w:r>
        <w:rPr>
          <w:spacing w:val="-1"/>
          <w:sz w:val="20"/>
        </w:rPr>
        <w:t> </w:t>
      </w:r>
      <w:r>
        <w:rPr>
          <w:sz w:val="20"/>
        </w:rPr>
        <w:t>To</w:t>
      </w:r>
      <w:r>
        <w:rPr>
          <w:spacing w:val="-3"/>
          <w:sz w:val="20"/>
        </w:rPr>
        <w:t> </w:t>
      </w:r>
      <w:r>
        <w:rPr>
          <w:sz w:val="20"/>
        </w:rPr>
        <w:t>test if it is too dirty, fill a 2 litre bottle with the water. Put the bottle on top of the CAWST logo on this form. Look down into the top of the bottle. If you can see the CAWST logo through the water in the bottle, the water is OK to pour into the BSF. If you cannot see the logo</w:t>
      </w:r>
      <w:r>
        <w:rPr>
          <w:spacing w:val="17"/>
          <w:sz w:val="20"/>
        </w:rPr>
        <w:t> </w:t>
      </w:r>
      <w:r>
        <w:rPr>
          <w:sz w:val="20"/>
        </w:rPr>
        <w:t>through the</w:t>
      </w:r>
      <w:r>
        <w:rPr>
          <w:spacing w:val="-1"/>
          <w:sz w:val="20"/>
        </w:rPr>
        <w:t> </w:t>
      </w:r>
      <w:r>
        <w:rPr>
          <w:sz w:val="20"/>
        </w:rPr>
        <w:t>water</w:t>
      </w:r>
      <w:r>
        <w:rPr>
          <w:spacing w:val="-1"/>
          <w:sz w:val="20"/>
        </w:rPr>
        <w:t> </w:t>
      </w:r>
      <w:r>
        <w:rPr>
          <w:sz w:val="20"/>
        </w:rPr>
        <w:t>in</w:t>
      </w:r>
      <w:r>
        <w:rPr>
          <w:spacing w:val="-2"/>
          <w:sz w:val="20"/>
        </w:rPr>
        <w:t> </w:t>
      </w:r>
      <w:r>
        <w:rPr>
          <w:sz w:val="20"/>
        </w:rPr>
        <w:t>the</w:t>
      </w:r>
      <w:r>
        <w:rPr>
          <w:spacing w:val="-2"/>
          <w:sz w:val="20"/>
        </w:rPr>
        <w:t> </w:t>
      </w:r>
      <w:r>
        <w:rPr>
          <w:sz w:val="20"/>
        </w:rPr>
        <w:t>bottle,</w:t>
      </w:r>
      <w:r>
        <w:rPr>
          <w:spacing w:val="-2"/>
          <w:sz w:val="20"/>
        </w:rPr>
        <w:t> </w:t>
      </w:r>
      <w:r>
        <w:rPr>
          <w:sz w:val="20"/>
        </w:rPr>
        <w:t>the</w:t>
      </w:r>
      <w:r>
        <w:rPr>
          <w:spacing w:val="-1"/>
          <w:sz w:val="20"/>
        </w:rPr>
        <w:t> </w:t>
      </w:r>
      <w:r>
        <w:rPr>
          <w:sz w:val="20"/>
        </w:rPr>
        <w:t>water</w:t>
      </w:r>
      <w:r>
        <w:rPr>
          <w:spacing w:val="-1"/>
          <w:sz w:val="20"/>
        </w:rPr>
        <w:t> </w:t>
      </w:r>
      <w:r>
        <w:rPr>
          <w:sz w:val="20"/>
        </w:rPr>
        <w:t>is</w:t>
      </w:r>
      <w:r>
        <w:rPr>
          <w:spacing w:val="-1"/>
          <w:sz w:val="20"/>
        </w:rPr>
        <w:t> </w:t>
      </w:r>
      <w:r>
        <w:rPr>
          <w:sz w:val="20"/>
        </w:rPr>
        <w:t>too</w:t>
      </w:r>
      <w:r>
        <w:rPr>
          <w:spacing w:val="-1"/>
          <w:sz w:val="20"/>
        </w:rPr>
        <w:t> </w:t>
      </w:r>
      <w:r>
        <w:rPr>
          <w:sz w:val="20"/>
        </w:rPr>
        <w:t>dirty</w:t>
      </w:r>
      <w:r>
        <w:rPr>
          <w:spacing w:val="-5"/>
          <w:sz w:val="20"/>
        </w:rPr>
        <w:t> </w:t>
      </w:r>
      <w:r>
        <w:rPr>
          <w:sz w:val="20"/>
        </w:rPr>
        <w:t>to pour</w:t>
      </w:r>
      <w:r>
        <w:rPr>
          <w:spacing w:val="-2"/>
          <w:sz w:val="20"/>
        </w:rPr>
        <w:t> </w:t>
      </w:r>
      <w:r>
        <w:rPr>
          <w:sz w:val="20"/>
        </w:rPr>
        <w:t>into</w:t>
      </w:r>
      <w:r>
        <w:rPr>
          <w:spacing w:val="-2"/>
          <w:sz w:val="20"/>
        </w:rPr>
        <w:t> </w:t>
      </w:r>
      <w:r>
        <w:rPr>
          <w:sz w:val="20"/>
        </w:rPr>
        <w:t>the BSF.</w:t>
      </w:r>
      <w:r>
        <w:rPr>
          <w:spacing w:val="-2"/>
          <w:sz w:val="20"/>
        </w:rPr>
        <w:t> </w:t>
      </w:r>
      <w:r>
        <w:rPr>
          <w:sz w:val="20"/>
        </w:rPr>
        <w:t>Tell</w:t>
      </w:r>
      <w:r>
        <w:rPr>
          <w:spacing w:val="-3"/>
          <w:sz w:val="20"/>
        </w:rPr>
        <w:t> </w:t>
      </w:r>
      <w:r>
        <w:rPr>
          <w:sz w:val="20"/>
        </w:rPr>
        <w:t>the</w:t>
      </w:r>
      <w:r>
        <w:rPr>
          <w:spacing w:val="-1"/>
          <w:sz w:val="20"/>
        </w:rPr>
        <w:t> </w:t>
      </w:r>
      <w:r>
        <w:rPr>
          <w:sz w:val="20"/>
        </w:rPr>
        <w:t>user</w:t>
      </w:r>
      <w:r>
        <w:rPr>
          <w:spacing w:val="-2"/>
          <w:sz w:val="20"/>
        </w:rPr>
        <w:t> </w:t>
      </w:r>
      <w:r>
        <w:rPr>
          <w:sz w:val="20"/>
        </w:rPr>
        <w:t>to let</w:t>
      </w:r>
      <w:r>
        <w:rPr>
          <w:spacing w:val="-2"/>
          <w:sz w:val="20"/>
        </w:rPr>
        <w:t> </w:t>
      </w:r>
      <w:r>
        <w:rPr>
          <w:sz w:val="20"/>
        </w:rPr>
        <w:t>the water stand in</w:t>
      </w:r>
      <w:r>
        <w:rPr>
          <w:spacing w:val="-2"/>
          <w:sz w:val="20"/>
        </w:rPr>
        <w:t> </w:t>
      </w:r>
      <w:r>
        <w:rPr>
          <w:sz w:val="20"/>
        </w:rPr>
        <w:t>a container</w:t>
      </w:r>
      <w:r>
        <w:rPr>
          <w:spacing w:val="-2"/>
          <w:sz w:val="20"/>
        </w:rPr>
        <w:t> </w:t>
      </w:r>
      <w:r>
        <w:rPr>
          <w:sz w:val="20"/>
        </w:rPr>
        <w:t>for</w:t>
      </w:r>
      <w:r>
        <w:rPr>
          <w:spacing w:val="-2"/>
          <w:sz w:val="20"/>
        </w:rPr>
        <w:t> </w:t>
      </w:r>
      <w:r>
        <w:rPr>
          <w:sz w:val="20"/>
        </w:rPr>
        <w:t>a</w:t>
      </w:r>
      <w:r>
        <w:rPr>
          <w:spacing w:val="-2"/>
          <w:sz w:val="20"/>
        </w:rPr>
        <w:t> </w:t>
      </w:r>
      <w:r>
        <w:rPr>
          <w:sz w:val="20"/>
        </w:rPr>
        <w:t>few</w:t>
      </w:r>
      <w:r>
        <w:rPr>
          <w:spacing w:val="-2"/>
          <w:sz w:val="20"/>
        </w:rPr>
        <w:t> </w:t>
      </w:r>
      <w:r>
        <w:rPr>
          <w:sz w:val="20"/>
        </w:rPr>
        <w:t>hours so</w:t>
      </w:r>
      <w:r>
        <w:rPr>
          <w:spacing w:val="-2"/>
          <w:sz w:val="20"/>
        </w:rPr>
        <w:t> </w:t>
      </w:r>
      <w:r>
        <w:rPr>
          <w:sz w:val="20"/>
        </w:rPr>
        <w:t>the</w:t>
      </w:r>
      <w:r>
        <w:rPr>
          <w:spacing w:val="-3"/>
          <w:sz w:val="20"/>
        </w:rPr>
        <w:t> </w:t>
      </w:r>
      <w:r>
        <w:rPr>
          <w:sz w:val="20"/>
        </w:rPr>
        <w:t>dirt</w:t>
      </w:r>
      <w:r>
        <w:rPr>
          <w:spacing w:val="-2"/>
          <w:sz w:val="20"/>
        </w:rPr>
        <w:t> </w:t>
      </w:r>
      <w:r>
        <w:rPr>
          <w:sz w:val="20"/>
        </w:rPr>
        <w:t>settles</w:t>
      </w:r>
      <w:r>
        <w:rPr>
          <w:spacing w:val="-1"/>
          <w:sz w:val="20"/>
        </w:rPr>
        <w:t> </w:t>
      </w:r>
      <w:r>
        <w:rPr>
          <w:sz w:val="20"/>
        </w:rPr>
        <w:t>to</w:t>
      </w:r>
      <w:r>
        <w:rPr>
          <w:spacing w:val="-2"/>
          <w:sz w:val="20"/>
        </w:rPr>
        <w:t> </w:t>
      </w:r>
      <w:r>
        <w:rPr>
          <w:sz w:val="20"/>
        </w:rPr>
        <w:t>the bottom,</w:t>
      </w:r>
      <w:r>
        <w:rPr>
          <w:spacing w:val="-2"/>
          <w:sz w:val="20"/>
        </w:rPr>
        <w:t> </w:t>
      </w:r>
      <w:r>
        <w:rPr>
          <w:sz w:val="20"/>
        </w:rPr>
        <w:t>then</w:t>
      </w:r>
      <w:r>
        <w:rPr>
          <w:spacing w:val="-3"/>
          <w:sz w:val="20"/>
        </w:rPr>
        <w:t> </w:t>
      </w:r>
      <w:r>
        <w:rPr>
          <w:sz w:val="20"/>
        </w:rPr>
        <w:t>pour</w:t>
      </w:r>
      <w:r>
        <w:rPr>
          <w:spacing w:val="-1"/>
          <w:sz w:val="20"/>
        </w:rPr>
        <w:t> </w:t>
      </w:r>
      <w:r>
        <w:rPr>
          <w:sz w:val="20"/>
        </w:rPr>
        <w:t>the clear water into the BSF.</w:t>
      </w:r>
    </w:p>
    <w:p>
      <w:pPr>
        <w:pStyle w:val="Heading5"/>
        <w:spacing w:before="59"/>
        <w:ind w:left="358"/>
      </w:pPr>
      <w:r>
        <w:rPr/>
        <w:t>Safe</w:t>
      </w:r>
      <w:r>
        <w:rPr>
          <w:spacing w:val="-2"/>
        </w:rPr>
        <w:t> </w:t>
      </w:r>
      <w:r>
        <w:rPr/>
        <w:t>Water</w:t>
      </w:r>
      <w:r>
        <w:rPr>
          <w:spacing w:val="-3"/>
        </w:rPr>
        <w:t> </w:t>
      </w:r>
      <w:r>
        <w:rPr>
          <w:spacing w:val="-2"/>
        </w:rPr>
        <w:t>Storage</w:t>
      </w:r>
    </w:p>
    <w:p>
      <w:pPr>
        <w:pStyle w:val="ListParagraph"/>
        <w:numPr>
          <w:ilvl w:val="0"/>
          <w:numId w:val="73"/>
        </w:numPr>
        <w:tabs>
          <w:tab w:pos="716" w:val="left" w:leader="none"/>
          <w:tab w:pos="718" w:val="left" w:leader="none"/>
        </w:tabs>
        <w:spacing w:line="240" w:lineRule="auto" w:before="4" w:after="0"/>
        <w:ind w:left="718" w:right="408" w:hanging="360"/>
        <w:jc w:val="both"/>
        <w:rPr>
          <w:sz w:val="20"/>
        </w:rPr>
      </w:pPr>
      <w:r>
        <w:rPr>
          <w:sz w:val="20"/>
        </w:rPr>
        <w:t>The</w:t>
      </w:r>
      <w:r>
        <w:rPr>
          <w:spacing w:val="-5"/>
          <w:sz w:val="20"/>
        </w:rPr>
        <w:t> </w:t>
      </w:r>
      <w:r>
        <w:rPr>
          <w:sz w:val="20"/>
        </w:rPr>
        <w:t>storage</w:t>
      </w:r>
      <w:r>
        <w:rPr>
          <w:spacing w:val="-5"/>
          <w:sz w:val="20"/>
        </w:rPr>
        <w:t> </w:t>
      </w:r>
      <w:r>
        <w:rPr>
          <w:sz w:val="20"/>
        </w:rPr>
        <w:t>container</w:t>
      </w:r>
      <w:r>
        <w:rPr>
          <w:spacing w:val="-3"/>
          <w:sz w:val="20"/>
        </w:rPr>
        <w:t> </w:t>
      </w:r>
      <w:r>
        <w:rPr>
          <w:sz w:val="20"/>
        </w:rPr>
        <w:t>should</w:t>
      </w:r>
      <w:r>
        <w:rPr>
          <w:spacing w:val="-2"/>
          <w:sz w:val="20"/>
        </w:rPr>
        <w:t> </w:t>
      </w:r>
      <w:r>
        <w:rPr>
          <w:sz w:val="20"/>
        </w:rPr>
        <w:t>have</w:t>
      </w:r>
      <w:r>
        <w:rPr>
          <w:spacing w:val="-4"/>
          <w:sz w:val="20"/>
        </w:rPr>
        <w:t> </w:t>
      </w:r>
      <w:r>
        <w:rPr>
          <w:sz w:val="20"/>
        </w:rPr>
        <w:t>a</w:t>
      </w:r>
      <w:r>
        <w:rPr>
          <w:spacing w:val="-3"/>
          <w:sz w:val="20"/>
        </w:rPr>
        <w:t> </w:t>
      </w:r>
      <w:r>
        <w:rPr>
          <w:sz w:val="20"/>
        </w:rPr>
        <w:t>lid</w:t>
      </w:r>
      <w:r>
        <w:rPr>
          <w:spacing w:val="-4"/>
          <w:sz w:val="20"/>
        </w:rPr>
        <w:t> </w:t>
      </w:r>
      <w:r>
        <w:rPr>
          <w:sz w:val="20"/>
        </w:rPr>
        <w:t>so</w:t>
      </w:r>
      <w:r>
        <w:rPr>
          <w:spacing w:val="-4"/>
          <w:sz w:val="20"/>
        </w:rPr>
        <w:t> </w:t>
      </w:r>
      <w:r>
        <w:rPr>
          <w:sz w:val="20"/>
        </w:rPr>
        <w:t>the</w:t>
      </w:r>
      <w:r>
        <w:rPr>
          <w:spacing w:val="-3"/>
          <w:sz w:val="20"/>
        </w:rPr>
        <w:t> </w:t>
      </w:r>
      <w:r>
        <w:rPr>
          <w:sz w:val="20"/>
        </w:rPr>
        <w:t>water</w:t>
      </w:r>
      <w:r>
        <w:rPr>
          <w:spacing w:val="-3"/>
          <w:sz w:val="20"/>
        </w:rPr>
        <w:t> </w:t>
      </w:r>
      <w:r>
        <w:rPr>
          <w:sz w:val="20"/>
        </w:rPr>
        <w:t>does</w:t>
      </w:r>
      <w:r>
        <w:rPr>
          <w:spacing w:val="-3"/>
          <w:sz w:val="20"/>
        </w:rPr>
        <w:t> </w:t>
      </w:r>
      <w:r>
        <w:rPr>
          <w:sz w:val="20"/>
        </w:rPr>
        <w:t>not</w:t>
      </w:r>
      <w:r>
        <w:rPr>
          <w:spacing w:val="-2"/>
          <w:sz w:val="20"/>
        </w:rPr>
        <w:t> </w:t>
      </w:r>
      <w:r>
        <w:rPr>
          <w:sz w:val="20"/>
        </w:rPr>
        <w:t>get</w:t>
      </w:r>
      <w:r>
        <w:rPr>
          <w:spacing w:val="-2"/>
          <w:sz w:val="20"/>
        </w:rPr>
        <w:t> </w:t>
      </w:r>
      <w:r>
        <w:rPr>
          <w:sz w:val="20"/>
        </w:rPr>
        <w:t>contaminated.</w:t>
      </w:r>
      <w:r>
        <w:rPr>
          <w:spacing w:val="-4"/>
          <w:sz w:val="20"/>
        </w:rPr>
        <w:t> </w:t>
      </w:r>
      <w:r>
        <w:rPr>
          <w:sz w:val="20"/>
        </w:rPr>
        <w:t>It</w:t>
      </w:r>
      <w:r>
        <w:rPr>
          <w:spacing w:val="-4"/>
          <w:sz w:val="20"/>
        </w:rPr>
        <w:t> </w:t>
      </w:r>
      <w:r>
        <w:rPr>
          <w:sz w:val="20"/>
        </w:rPr>
        <w:t>also</w:t>
      </w:r>
      <w:r>
        <w:rPr>
          <w:spacing w:val="-4"/>
          <w:sz w:val="20"/>
        </w:rPr>
        <w:t> </w:t>
      </w:r>
      <w:r>
        <w:rPr>
          <w:sz w:val="20"/>
        </w:rPr>
        <w:t>stops people from putting their hands, cups, or dippers into the water.</w:t>
      </w:r>
    </w:p>
    <w:p>
      <w:pPr>
        <w:pStyle w:val="ListParagraph"/>
        <w:numPr>
          <w:ilvl w:val="0"/>
          <w:numId w:val="73"/>
        </w:numPr>
        <w:tabs>
          <w:tab w:pos="716" w:val="left" w:leader="none"/>
        </w:tabs>
        <w:spacing w:line="240" w:lineRule="auto" w:before="58" w:after="0"/>
        <w:ind w:left="716" w:right="0" w:hanging="358"/>
        <w:jc w:val="both"/>
        <w:rPr>
          <w:sz w:val="20"/>
        </w:rPr>
      </w:pPr>
      <w:r>
        <w:rPr>
          <w:sz w:val="20"/>
        </w:rPr>
        <w:t>There</w:t>
      </w:r>
      <w:r>
        <w:rPr>
          <w:spacing w:val="-6"/>
          <w:sz w:val="20"/>
        </w:rPr>
        <w:t> </w:t>
      </w:r>
      <w:r>
        <w:rPr>
          <w:sz w:val="20"/>
        </w:rPr>
        <w:t>should</w:t>
      </w:r>
      <w:r>
        <w:rPr>
          <w:spacing w:val="-4"/>
          <w:sz w:val="20"/>
        </w:rPr>
        <w:t> </w:t>
      </w:r>
      <w:r>
        <w:rPr>
          <w:sz w:val="20"/>
        </w:rPr>
        <w:t>be</w:t>
      </w:r>
      <w:r>
        <w:rPr>
          <w:spacing w:val="-4"/>
          <w:sz w:val="20"/>
        </w:rPr>
        <w:t> </w:t>
      </w:r>
      <w:r>
        <w:rPr>
          <w:sz w:val="20"/>
        </w:rPr>
        <w:t>an</w:t>
      </w:r>
      <w:r>
        <w:rPr>
          <w:spacing w:val="-5"/>
          <w:sz w:val="20"/>
        </w:rPr>
        <w:t> </w:t>
      </w:r>
      <w:r>
        <w:rPr>
          <w:sz w:val="20"/>
        </w:rPr>
        <w:t>easy</w:t>
      </w:r>
      <w:r>
        <w:rPr>
          <w:spacing w:val="-6"/>
          <w:sz w:val="20"/>
        </w:rPr>
        <w:t> </w:t>
      </w:r>
      <w:r>
        <w:rPr>
          <w:sz w:val="20"/>
        </w:rPr>
        <w:t>way</w:t>
      </w:r>
      <w:r>
        <w:rPr>
          <w:spacing w:val="-9"/>
          <w:sz w:val="20"/>
        </w:rPr>
        <w:t> </w:t>
      </w:r>
      <w:r>
        <w:rPr>
          <w:sz w:val="20"/>
        </w:rPr>
        <w:t>to</w:t>
      </w:r>
      <w:r>
        <w:rPr>
          <w:spacing w:val="-5"/>
          <w:sz w:val="20"/>
        </w:rPr>
        <w:t> </w:t>
      </w:r>
      <w:r>
        <w:rPr>
          <w:sz w:val="20"/>
        </w:rPr>
        <w:t>get</w:t>
      </w:r>
      <w:r>
        <w:rPr>
          <w:spacing w:val="-6"/>
          <w:sz w:val="20"/>
        </w:rPr>
        <w:t> </w:t>
      </w:r>
      <w:r>
        <w:rPr>
          <w:sz w:val="20"/>
        </w:rPr>
        <w:t>the</w:t>
      </w:r>
      <w:r>
        <w:rPr>
          <w:spacing w:val="-3"/>
          <w:sz w:val="20"/>
        </w:rPr>
        <w:t> </w:t>
      </w:r>
      <w:r>
        <w:rPr>
          <w:sz w:val="20"/>
        </w:rPr>
        <w:t>water</w:t>
      </w:r>
      <w:r>
        <w:rPr>
          <w:spacing w:val="-6"/>
          <w:sz w:val="20"/>
        </w:rPr>
        <w:t> </w:t>
      </w:r>
      <w:r>
        <w:rPr>
          <w:sz w:val="20"/>
        </w:rPr>
        <w:t>out</w:t>
      </w:r>
      <w:r>
        <w:rPr>
          <w:spacing w:val="-5"/>
          <w:sz w:val="20"/>
        </w:rPr>
        <w:t> </w:t>
      </w:r>
      <w:r>
        <w:rPr>
          <w:sz w:val="20"/>
        </w:rPr>
        <w:t>of</w:t>
      </w:r>
      <w:r>
        <w:rPr>
          <w:spacing w:val="-4"/>
          <w:sz w:val="20"/>
        </w:rPr>
        <w:t> </w:t>
      </w:r>
      <w:r>
        <w:rPr>
          <w:sz w:val="20"/>
        </w:rPr>
        <w:t>the</w:t>
      </w:r>
      <w:r>
        <w:rPr>
          <w:spacing w:val="-5"/>
          <w:sz w:val="20"/>
        </w:rPr>
        <w:t> </w:t>
      </w:r>
      <w:r>
        <w:rPr>
          <w:sz w:val="20"/>
        </w:rPr>
        <w:t>container</w:t>
      </w:r>
      <w:r>
        <w:rPr>
          <w:spacing w:val="-3"/>
          <w:sz w:val="20"/>
        </w:rPr>
        <w:t> </w:t>
      </w:r>
      <w:r>
        <w:rPr>
          <w:sz w:val="20"/>
        </w:rPr>
        <w:t>without</w:t>
      </w:r>
      <w:r>
        <w:rPr>
          <w:spacing w:val="-6"/>
          <w:sz w:val="20"/>
        </w:rPr>
        <w:t> </w:t>
      </w:r>
      <w:r>
        <w:rPr>
          <w:spacing w:val="-2"/>
          <w:sz w:val="20"/>
        </w:rPr>
        <w:t>dipping.</w:t>
      </w:r>
    </w:p>
    <w:p>
      <w:pPr>
        <w:pStyle w:val="ListParagraph"/>
        <w:numPr>
          <w:ilvl w:val="0"/>
          <w:numId w:val="73"/>
        </w:numPr>
        <w:tabs>
          <w:tab w:pos="716" w:val="left" w:leader="none"/>
          <w:tab w:pos="718" w:val="left" w:leader="none"/>
        </w:tabs>
        <w:spacing w:line="240" w:lineRule="auto" w:before="61" w:after="0"/>
        <w:ind w:left="718" w:right="790" w:hanging="360"/>
        <w:jc w:val="both"/>
        <w:rPr>
          <w:sz w:val="20"/>
        </w:rPr>
      </w:pPr>
      <w:r>
        <w:rPr>
          <w:sz w:val="20"/>
        </w:rPr>
        <w:t>The</w:t>
      </w:r>
      <w:r>
        <w:rPr>
          <w:spacing w:val="-4"/>
          <w:sz w:val="20"/>
        </w:rPr>
        <w:t> </w:t>
      </w:r>
      <w:r>
        <w:rPr>
          <w:sz w:val="20"/>
        </w:rPr>
        <w:t>storage</w:t>
      </w:r>
      <w:r>
        <w:rPr>
          <w:spacing w:val="-4"/>
          <w:sz w:val="20"/>
        </w:rPr>
        <w:t> </w:t>
      </w:r>
      <w:r>
        <w:rPr>
          <w:sz w:val="20"/>
        </w:rPr>
        <w:t>container</w:t>
      </w:r>
      <w:r>
        <w:rPr>
          <w:spacing w:val="-2"/>
          <w:sz w:val="20"/>
        </w:rPr>
        <w:t> </w:t>
      </w:r>
      <w:r>
        <w:rPr>
          <w:sz w:val="20"/>
        </w:rPr>
        <w:t>should</w:t>
      </w:r>
      <w:r>
        <w:rPr>
          <w:spacing w:val="-3"/>
          <w:sz w:val="20"/>
        </w:rPr>
        <w:t> </w:t>
      </w:r>
      <w:r>
        <w:rPr>
          <w:sz w:val="20"/>
        </w:rPr>
        <w:t>have</w:t>
      </w:r>
      <w:r>
        <w:rPr>
          <w:spacing w:val="-3"/>
          <w:sz w:val="20"/>
        </w:rPr>
        <w:t> </w:t>
      </w:r>
      <w:r>
        <w:rPr>
          <w:sz w:val="20"/>
        </w:rPr>
        <w:t>no</w:t>
      </w:r>
      <w:r>
        <w:rPr>
          <w:spacing w:val="-3"/>
          <w:sz w:val="20"/>
        </w:rPr>
        <w:t> </w:t>
      </w:r>
      <w:r>
        <w:rPr>
          <w:sz w:val="20"/>
        </w:rPr>
        <w:t>dirt</w:t>
      </w:r>
      <w:r>
        <w:rPr>
          <w:spacing w:val="-3"/>
          <w:sz w:val="20"/>
        </w:rPr>
        <w:t> </w:t>
      </w:r>
      <w:r>
        <w:rPr>
          <w:sz w:val="20"/>
        </w:rPr>
        <w:t>or</w:t>
      </w:r>
      <w:r>
        <w:rPr>
          <w:spacing w:val="-2"/>
          <w:sz w:val="20"/>
        </w:rPr>
        <w:t> </w:t>
      </w:r>
      <w:r>
        <w:rPr>
          <w:sz w:val="20"/>
        </w:rPr>
        <w:t>algae</w:t>
      </w:r>
      <w:r>
        <w:rPr>
          <w:spacing w:val="-1"/>
          <w:sz w:val="20"/>
        </w:rPr>
        <w:t> </w:t>
      </w:r>
      <w:r>
        <w:rPr>
          <w:sz w:val="20"/>
        </w:rPr>
        <w:t>in</w:t>
      </w:r>
      <w:r>
        <w:rPr>
          <w:spacing w:val="-1"/>
          <w:sz w:val="20"/>
        </w:rPr>
        <w:t> </w:t>
      </w:r>
      <w:r>
        <w:rPr>
          <w:sz w:val="20"/>
        </w:rPr>
        <w:t>it.</w:t>
      </w:r>
      <w:r>
        <w:rPr>
          <w:spacing w:val="-3"/>
          <w:sz w:val="20"/>
        </w:rPr>
        <w:t> </w:t>
      </w:r>
      <w:r>
        <w:rPr>
          <w:sz w:val="20"/>
        </w:rPr>
        <w:t>If</w:t>
      </w:r>
      <w:r>
        <w:rPr>
          <w:spacing w:val="-1"/>
          <w:sz w:val="20"/>
        </w:rPr>
        <w:t> </w:t>
      </w:r>
      <w:r>
        <w:rPr>
          <w:sz w:val="20"/>
        </w:rPr>
        <w:t>it is</w:t>
      </w:r>
      <w:r>
        <w:rPr>
          <w:spacing w:val="-2"/>
          <w:sz w:val="20"/>
        </w:rPr>
        <w:t> </w:t>
      </w:r>
      <w:r>
        <w:rPr>
          <w:sz w:val="20"/>
        </w:rPr>
        <w:t>not</w:t>
      </w:r>
      <w:r>
        <w:rPr>
          <w:spacing w:val="-3"/>
          <w:sz w:val="20"/>
        </w:rPr>
        <w:t> </w:t>
      </w:r>
      <w:r>
        <w:rPr>
          <w:sz w:val="20"/>
        </w:rPr>
        <w:t>clean,</w:t>
      </w:r>
      <w:r>
        <w:rPr>
          <w:spacing w:val="-1"/>
          <w:sz w:val="20"/>
        </w:rPr>
        <w:t> </w:t>
      </w:r>
      <w:r>
        <w:rPr>
          <w:sz w:val="20"/>
        </w:rPr>
        <w:t>explain</w:t>
      </w:r>
      <w:r>
        <w:rPr>
          <w:spacing w:val="-3"/>
          <w:sz w:val="20"/>
        </w:rPr>
        <w:t> </w:t>
      </w:r>
      <w:r>
        <w:rPr>
          <w:sz w:val="20"/>
        </w:rPr>
        <w:t>that</w:t>
      </w:r>
      <w:r>
        <w:rPr>
          <w:spacing w:val="-3"/>
          <w:sz w:val="20"/>
        </w:rPr>
        <w:t> </w:t>
      </w:r>
      <w:r>
        <w:rPr>
          <w:sz w:val="20"/>
        </w:rPr>
        <w:t>they need to keep the container clean, and show them how (use soap and safe water).</w:t>
      </w:r>
    </w:p>
    <w:p>
      <w:pPr>
        <w:pStyle w:val="ListParagraph"/>
        <w:numPr>
          <w:ilvl w:val="0"/>
          <w:numId w:val="73"/>
        </w:numPr>
        <w:tabs>
          <w:tab w:pos="716" w:val="left" w:leader="none"/>
          <w:tab w:pos="718" w:val="left" w:leader="none"/>
        </w:tabs>
        <w:spacing w:line="240" w:lineRule="auto" w:before="60" w:after="0"/>
        <w:ind w:left="718" w:right="487" w:hanging="360"/>
        <w:jc w:val="both"/>
        <w:rPr>
          <w:sz w:val="20"/>
        </w:rPr>
      </w:pPr>
      <w:r>
        <w:rPr>
          <w:sz w:val="20"/>
        </w:rPr>
        <w:t>The</w:t>
      </w:r>
      <w:r>
        <w:rPr>
          <w:spacing w:val="-4"/>
          <w:sz w:val="20"/>
        </w:rPr>
        <w:t> </w:t>
      </w:r>
      <w:r>
        <w:rPr>
          <w:sz w:val="20"/>
        </w:rPr>
        <w:t>user</w:t>
      </w:r>
      <w:r>
        <w:rPr>
          <w:spacing w:val="-5"/>
          <w:sz w:val="20"/>
        </w:rPr>
        <w:t> </w:t>
      </w:r>
      <w:r>
        <w:rPr>
          <w:sz w:val="20"/>
        </w:rPr>
        <w:t>must</w:t>
      </w:r>
      <w:r>
        <w:rPr>
          <w:spacing w:val="-4"/>
          <w:sz w:val="20"/>
        </w:rPr>
        <w:t> </w:t>
      </w:r>
      <w:r>
        <w:rPr>
          <w:sz w:val="20"/>
        </w:rPr>
        <w:t>use</w:t>
      </w:r>
      <w:r>
        <w:rPr>
          <w:spacing w:val="-4"/>
          <w:sz w:val="20"/>
        </w:rPr>
        <w:t> </w:t>
      </w:r>
      <w:r>
        <w:rPr>
          <w:sz w:val="20"/>
        </w:rPr>
        <w:t>different</w:t>
      </w:r>
      <w:r>
        <w:rPr>
          <w:spacing w:val="-4"/>
          <w:sz w:val="20"/>
        </w:rPr>
        <w:t> </w:t>
      </w:r>
      <w:r>
        <w:rPr>
          <w:sz w:val="20"/>
        </w:rPr>
        <w:t>containers</w:t>
      </w:r>
      <w:r>
        <w:rPr>
          <w:spacing w:val="-3"/>
          <w:sz w:val="20"/>
        </w:rPr>
        <w:t> </w:t>
      </w:r>
      <w:r>
        <w:rPr>
          <w:sz w:val="20"/>
        </w:rPr>
        <w:t>for</w:t>
      </w:r>
      <w:r>
        <w:rPr>
          <w:spacing w:val="-4"/>
          <w:sz w:val="20"/>
        </w:rPr>
        <w:t> </w:t>
      </w:r>
      <w:r>
        <w:rPr>
          <w:sz w:val="20"/>
        </w:rPr>
        <w:t>collecting</w:t>
      </w:r>
      <w:r>
        <w:rPr>
          <w:spacing w:val="-2"/>
          <w:sz w:val="20"/>
        </w:rPr>
        <w:t> </w:t>
      </w:r>
      <w:r>
        <w:rPr>
          <w:sz w:val="20"/>
        </w:rPr>
        <w:t>water</w:t>
      </w:r>
      <w:r>
        <w:rPr>
          <w:spacing w:val="-3"/>
          <w:sz w:val="20"/>
        </w:rPr>
        <w:t> </w:t>
      </w:r>
      <w:r>
        <w:rPr>
          <w:sz w:val="20"/>
        </w:rPr>
        <w:t>and</w:t>
      </w:r>
      <w:r>
        <w:rPr>
          <w:spacing w:val="-4"/>
          <w:sz w:val="20"/>
        </w:rPr>
        <w:t> </w:t>
      </w:r>
      <w:r>
        <w:rPr>
          <w:sz w:val="20"/>
        </w:rPr>
        <w:t>for</w:t>
      </w:r>
      <w:r>
        <w:rPr>
          <w:spacing w:val="-4"/>
          <w:sz w:val="20"/>
        </w:rPr>
        <w:t> </w:t>
      </w:r>
      <w:r>
        <w:rPr>
          <w:sz w:val="20"/>
        </w:rPr>
        <w:t>storing</w:t>
      </w:r>
      <w:r>
        <w:rPr>
          <w:spacing w:val="-2"/>
          <w:sz w:val="20"/>
        </w:rPr>
        <w:t> </w:t>
      </w:r>
      <w:r>
        <w:rPr>
          <w:sz w:val="20"/>
        </w:rPr>
        <w:t>water,</w:t>
      </w:r>
      <w:r>
        <w:rPr>
          <w:spacing w:val="-4"/>
          <w:sz w:val="20"/>
        </w:rPr>
        <w:t> </w:t>
      </w:r>
      <w:r>
        <w:rPr>
          <w:sz w:val="20"/>
        </w:rPr>
        <w:t>so</w:t>
      </w:r>
      <w:r>
        <w:rPr>
          <w:spacing w:val="-4"/>
          <w:sz w:val="20"/>
        </w:rPr>
        <w:t> </w:t>
      </w:r>
      <w:r>
        <w:rPr>
          <w:sz w:val="20"/>
        </w:rPr>
        <w:t>that</w:t>
      </w:r>
      <w:r>
        <w:rPr>
          <w:spacing w:val="-4"/>
          <w:sz w:val="20"/>
        </w:rPr>
        <w:t> </w:t>
      </w:r>
      <w:r>
        <w:rPr>
          <w:sz w:val="20"/>
        </w:rPr>
        <w:t>they do</w:t>
      </w:r>
      <w:r>
        <w:rPr>
          <w:spacing w:val="-3"/>
          <w:sz w:val="20"/>
        </w:rPr>
        <w:t> </w:t>
      </w:r>
      <w:r>
        <w:rPr>
          <w:sz w:val="20"/>
        </w:rPr>
        <w:t>not</w:t>
      </w:r>
      <w:r>
        <w:rPr>
          <w:spacing w:val="-2"/>
          <w:sz w:val="20"/>
        </w:rPr>
        <w:t> </w:t>
      </w:r>
      <w:r>
        <w:rPr>
          <w:sz w:val="20"/>
        </w:rPr>
        <w:t>contaminate</w:t>
      </w:r>
      <w:r>
        <w:rPr>
          <w:spacing w:val="-3"/>
          <w:sz w:val="20"/>
        </w:rPr>
        <w:t> </w:t>
      </w:r>
      <w:r>
        <w:rPr>
          <w:sz w:val="20"/>
        </w:rPr>
        <w:t>their</w:t>
      </w:r>
      <w:r>
        <w:rPr>
          <w:spacing w:val="-1"/>
          <w:sz w:val="20"/>
        </w:rPr>
        <w:t> </w:t>
      </w:r>
      <w:r>
        <w:rPr>
          <w:sz w:val="20"/>
        </w:rPr>
        <w:t>treated water. If they</w:t>
      </w:r>
      <w:r>
        <w:rPr>
          <w:spacing w:val="-3"/>
          <w:sz w:val="20"/>
        </w:rPr>
        <w:t> </w:t>
      </w:r>
      <w:r>
        <w:rPr>
          <w:sz w:val="20"/>
        </w:rPr>
        <w:t>are not using</w:t>
      </w:r>
      <w:r>
        <w:rPr>
          <w:spacing w:val="-3"/>
          <w:sz w:val="20"/>
        </w:rPr>
        <w:t> </w:t>
      </w:r>
      <w:r>
        <w:rPr>
          <w:sz w:val="20"/>
        </w:rPr>
        <w:t>different</w:t>
      </w:r>
      <w:r>
        <w:rPr>
          <w:spacing w:val="-2"/>
          <w:sz w:val="20"/>
        </w:rPr>
        <w:t> </w:t>
      </w:r>
      <w:r>
        <w:rPr>
          <w:sz w:val="20"/>
        </w:rPr>
        <w:t>containers, explain</w:t>
      </w:r>
      <w:r>
        <w:rPr>
          <w:spacing w:val="-2"/>
          <w:sz w:val="20"/>
        </w:rPr>
        <w:t> </w:t>
      </w:r>
      <w:r>
        <w:rPr>
          <w:sz w:val="20"/>
        </w:rPr>
        <w:t>that they should use separate containers and tell the person who trains the users.</w:t>
      </w:r>
    </w:p>
    <w:p>
      <w:pPr>
        <w:pStyle w:val="Heading5"/>
        <w:spacing w:before="58"/>
        <w:ind w:left="358"/>
      </w:pPr>
      <w:r>
        <w:rPr/>
        <w:t>Problems</w:t>
      </w:r>
      <w:r>
        <w:rPr>
          <w:spacing w:val="-4"/>
        </w:rPr>
        <w:t> </w:t>
      </w:r>
      <w:r>
        <w:rPr/>
        <w:t>with</w:t>
      </w:r>
      <w:r>
        <w:rPr>
          <w:spacing w:val="-2"/>
        </w:rPr>
        <w:t> </w:t>
      </w:r>
      <w:r>
        <w:rPr/>
        <w:t>the</w:t>
      </w:r>
      <w:r>
        <w:rPr>
          <w:spacing w:val="-3"/>
        </w:rPr>
        <w:t> </w:t>
      </w:r>
      <w:r>
        <w:rPr>
          <w:spacing w:val="-2"/>
        </w:rPr>
        <w:t>Filter</w:t>
      </w:r>
    </w:p>
    <w:p>
      <w:pPr>
        <w:pStyle w:val="ListParagraph"/>
        <w:numPr>
          <w:ilvl w:val="0"/>
          <w:numId w:val="73"/>
        </w:numPr>
        <w:tabs>
          <w:tab w:pos="716" w:val="left" w:leader="none"/>
          <w:tab w:pos="718" w:val="left" w:leader="none"/>
        </w:tabs>
        <w:spacing w:line="232" w:lineRule="auto" w:before="10" w:after="0"/>
        <w:ind w:left="718" w:right="381" w:hanging="360"/>
        <w:jc w:val="both"/>
        <w:rPr>
          <w:sz w:val="22"/>
        </w:rPr>
      </w:pPr>
      <w:r>
        <w:rPr>
          <w:sz w:val="20"/>
        </w:rPr>
        <w:t>Writing</w:t>
      </w:r>
      <w:r>
        <w:rPr>
          <w:spacing w:val="-4"/>
          <w:sz w:val="20"/>
        </w:rPr>
        <w:t> </w:t>
      </w:r>
      <w:r>
        <w:rPr>
          <w:sz w:val="20"/>
        </w:rPr>
        <w:t>down</w:t>
      </w:r>
      <w:r>
        <w:rPr>
          <w:spacing w:val="-3"/>
          <w:sz w:val="20"/>
        </w:rPr>
        <w:t> </w:t>
      </w:r>
      <w:r>
        <w:rPr>
          <w:sz w:val="20"/>
        </w:rPr>
        <w:t>any</w:t>
      </w:r>
      <w:r>
        <w:rPr>
          <w:spacing w:val="-4"/>
          <w:sz w:val="20"/>
        </w:rPr>
        <w:t> </w:t>
      </w:r>
      <w:r>
        <w:rPr>
          <w:sz w:val="20"/>
        </w:rPr>
        <w:t>problems</w:t>
      </w:r>
      <w:r>
        <w:rPr>
          <w:spacing w:val="-4"/>
          <w:sz w:val="20"/>
        </w:rPr>
        <w:t> </w:t>
      </w:r>
      <w:r>
        <w:rPr>
          <w:sz w:val="20"/>
        </w:rPr>
        <w:t>with</w:t>
      </w:r>
      <w:r>
        <w:rPr>
          <w:spacing w:val="-1"/>
          <w:sz w:val="20"/>
        </w:rPr>
        <w:t> </w:t>
      </w:r>
      <w:r>
        <w:rPr>
          <w:sz w:val="20"/>
        </w:rPr>
        <w:t>filters</w:t>
      </w:r>
      <w:r>
        <w:rPr>
          <w:spacing w:val="-1"/>
          <w:sz w:val="20"/>
        </w:rPr>
        <w:t> </w:t>
      </w:r>
      <w:r>
        <w:rPr>
          <w:sz w:val="20"/>
        </w:rPr>
        <w:t>on</w:t>
      </w:r>
      <w:r>
        <w:rPr>
          <w:spacing w:val="-1"/>
          <w:sz w:val="20"/>
        </w:rPr>
        <w:t> </w:t>
      </w:r>
      <w:r>
        <w:rPr>
          <w:sz w:val="20"/>
        </w:rPr>
        <w:t>the</w:t>
      </w:r>
      <w:r>
        <w:rPr>
          <w:spacing w:val="-1"/>
          <w:sz w:val="20"/>
        </w:rPr>
        <w:t> </w:t>
      </w:r>
      <w:r>
        <w:rPr>
          <w:sz w:val="20"/>
        </w:rPr>
        <w:t>correct</w:t>
      </w:r>
      <w:r>
        <w:rPr>
          <w:spacing w:val="-3"/>
          <w:sz w:val="20"/>
        </w:rPr>
        <w:t> </w:t>
      </w:r>
      <w:r>
        <w:rPr>
          <w:sz w:val="20"/>
        </w:rPr>
        <w:t>form will</w:t>
      </w:r>
      <w:r>
        <w:rPr>
          <w:spacing w:val="-2"/>
          <w:sz w:val="20"/>
        </w:rPr>
        <w:t> </w:t>
      </w:r>
      <w:r>
        <w:rPr>
          <w:sz w:val="20"/>
        </w:rPr>
        <w:t>help</w:t>
      </w:r>
      <w:r>
        <w:rPr>
          <w:spacing w:val="-3"/>
          <w:sz w:val="20"/>
        </w:rPr>
        <w:t> </w:t>
      </w:r>
      <w:r>
        <w:rPr>
          <w:sz w:val="20"/>
        </w:rPr>
        <w:t>make</w:t>
      </w:r>
      <w:r>
        <w:rPr>
          <w:spacing w:val="-3"/>
          <w:sz w:val="20"/>
        </w:rPr>
        <w:t> </w:t>
      </w:r>
      <w:r>
        <w:rPr>
          <w:sz w:val="20"/>
        </w:rPr>
        <w:t>sure</w:t>
      </w:r>
      <w:r>
        <w:rPr>
          <w:spacing w:val="-3"/>
          <w:sz w:val="20"/>
        </w:rPr>
        <w:t> </w:t>
      </w:r>
      <w:r>
        <w:rPr>
          <w:sz w:val="20"/>
        </w:rPr>
        <w:t>they</w:t>
      </w:r>
      <w:r>
        <w:rPr>
          <w:spacing w:val="-4"/>
          <w:sz w:val="20"/>
        </w:rPr>
        <w:t> </w:t>
      </w:r>
      <w:r>
        <w:rPr>
          <w:sz w:val="20"/>
        </w:rPr>
        <w:t>are</w:t>
      </w:r>
      <w:r>
        <w:rPr>
          <w:spacing w:val="-3"/>
          <w:sz w:val="20"/>
        </w:rPr>
        <w:t> </w:t>
      </w:r>
      <w:r>
        <w:rPr>
          <w:sz w:val="20"/>
        </w:rPr>
        <w:t>solved and help the project manager improve the project.</w:t>
      </w:r>
    </w:p>
    <w:p>
      <w:pPr>
        <w:pStyle w:val="ListParagraph"/>
        <w:spacing w:after="0" w:line="232" w:lineRule="auto"/>
        <w:jc w:val="both"/>
        <w:rPr>
          <w:sz w:val="22"/>
        </w:rPr>
        <w:sectPr>
          <w:pgSz w:w="12240" w:h="15840"/>
          <w:pgMar w:header="724" w:footer="834" w:top="1140" w:bottom="1020" w:left="1440" w:right="1440"/>
        </w:sectPr>
      </w:pPr>
    </w:p>
    <w:p>
      <w:pPr>
        <w:pStyle w:val="BodyText"/>
        <w:spacing w:before="14"/>
        <w:rPr>
          <w:sz w:val="28"/>
        </w:rPr>
      </w:pPr>
    </w:p>
    <w:p>
      <w:pPr>
        <w:spacing w:line="322" w:lineRule="exact" w:before="0"/>
        <w:ind w:left="2" w:right="0" w:firstLine="0"/>
        <w:jc w:val="center"/>
        <w:rPr>
          <w:rFonts w:ascii="Arial"/>
          <w:b/>
          <w:sz w:val="28"/>
        </w:rPr>
      </w:pPr>
      <w:r>
        <w:rPr>
          <w:rFonts w:ascii="Arial"/>
          <w:b/>
          <w:sz w:val="28"/>
        </w:rPr>
        <mc:AlternateContent>
          <mc:Choice Requires="wps">
            <w:drawing>
              <wp:anchor distT="0" distB="0" distL="0" distR="0" allowOverlap="1" layoutInCell="1" locked="0" behindDoc="0" simplePos="0" relativeHeight="15969280">
                <wp:simplePos x="0" y="0"/>
                <wp:positionH relativeFrom="page">
                  <wp:posOffset>7627937</wp:posOffset>
                </wp:positionH>
                <wp:positionV relativeFrom="paragraph">
                  <wp:posOffset>-206992</wp:posOffset>
                </wp:positionV>
                <wp:extent cx="1341120" cy="714375"/>
                <wp:effectExtent l="0" t="0" r="0" b="0"/>
                <wp:wrapNone/>
                <wp:docPr id="1480" name="Group 1480"/>
                <wp:cNvGraphicFramePr>
                  <a:graphicFrameLocks/>
                </wp:cNvGraphicFramePr>
                <a:graphic>
                  <a:graphicData uri="http://schemas.microsoft.com/office/word/2010/wordprocessingGroup">
                    <wpg:wgp>
                      <wpg:cNvPr id="1480" name="Group 1480"/>
                      <wpg:cNvGrpSpPr/>
                      <wpg:grpSpPr>
                        <a:xfrm>
                          <a:off x="0" y="0"/>
                          <a:ext cx="1341120" cy="714375"/>
                          <a:chExt cx="1341120" cy="714375"/>
                        </a:xfrm>
                      </wpg:grpSpPr>
                      <wps:wsp>
                        <wps:cNvPr id="1481" name="Graphic 1481"/>
                        <wps:cNvSpPr/>
                        <wps:spPr>
                          <a:xfrm>
                            <a:off x="4762" y="4762"/>
                            <a:ext cx="1331595" cy="704850"/>
                          </a:xfrm>
                          <a:custGeom>
                            <a:avLst/>
                            <a:gdLst/>
                            <a:ahLst/>
                            <a:cxnLst/>
                            <a:rect l="l" t="t" r="r" b="b"/>
                            <a:pathLst>
                              <a:path w="1331595" h="704850">
                                <a:moveTo>
                                  <a:pt x="1331595" y="0"/>
                                </a:moveTo>
                                <a:lnTo>
                                  <a:pt x="0" y="0"/>
                                </a:lnTo>
                                <a:lnTo>
                                  <a:pt x="0" y="704850"/>
                                </a:lnTo>
                                <a:lnTo>
                                  <a:pt x="1331595" y="704850"/>
                                </a:lnTo>
                                <a:lnTo>
                                  <a:pt x="1331595" y="0"/>
                                </a:lnTo>
                                <a:close/>
                              </a:path>
                            </a:pathLst>
                          </a:custGeom>
                          <a:solidFill>
                            <a:srgbClr val="FFFFFF"/>
                          </a:solidFill>
                        </wps:spPr>
                        <wps:bodyPr wrap="square" lIns="0" tIns="0" rIns="0" bIns="0" rtlCol="0">
                          <a:prstTxWarp prst="textNoShape">
                            <a:avLst/>
                          </a:prstTxWarp>
                          <a:noAutofit/>
                        </wps:bodyPr>
                      </wps:wsp>
                      <pic:pic>
                        <pic:nvPicPr>
                          <pic:cNvPr id="1482" name="Image 1482"/>
                          <pic:cNvPicPr/>
                        </pic:nvPicPr>
                        <pic:blipFill>
                          <a:blip r:embed="rId467" cstate="print"/>
                          <a:stretch>
                            <a:fillRect/>
                          </a:stretch>
                        </pic:blipFill>
                        <pic:spPr>
                          <a:xfrm>
                            <a:off x="101917" y="52387"/>
                            <a:ext cx="257175" cy="248284"/>
                          </a:xfrm>
                          <a:prstGeom prst="rect">
                            <a:avLst/>
                          </a:prstGeom>
                        </pic:spPr>
                      </pic:pic>
                      <pic:pic>
                        <pic:nvPicPr>
                          <pic:cNvPr id="1483" name="Image 1483"/>
                          <pic:cNvPicPr/>
                        </pic:nvPicPr>
                        <pic:blipFill>
                          <a:blip r:embed="rId468" cstate="print"/>
                          <a:stretch>
                            <a:fillRect/>
                          </a:stretch>
                        </pic:blipFill>
                        <pic:spPr>
                          <a:xfrm>
                            <a:off x="101917" y="331152"/>
                            <a:ext cx="190500" cy="228600"/>
                          </a:xfrm>
                          <a:prstGeom prst="rect">
                            <a:avLst/>
                          </a:prstGeom>
                        </pic:spPr>
                      </pic:pic>
                      <wps:wsp>
                        <wps:cNvPr id="1484" name="Textbox 1484"/>
                        <wps:cNvSpPr txBox="1"/>
                        <wps:spPr>
                          <a:xfrm>
                            <a:off x="4762" y="4762"/>
                            <a:ext cx="1331595" cy="704850"/>
                          </a:xfrm>
                          <a:prstGeom prst="rect">
                            <a:avLst/>
                          </a:prstGeom>
                          <a:ln w="9525">
                            <a:solidFill>
                              <a:srgbClr val="000000"/>
                            </a:solidFill>
                            <a:prstDash val="solid"/>
                          </a:ln>
                        </wps:spPr>
                        <wps:txbx>
                          <w:txbxContent>
                            <w:p>
                              <w:pPr>
                                <w:spacing w:line="386" w:lineRule="auto" w:before="252"/>
                                <w:ind w:left="447" w:right="152"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wps:txbx>
                        <wps:bodyPr wrap="square" lIns="0" tIns="0" rIns="0" bIns="0" rtlCol="0">
                          <a:noAutofit/>
                        </wps:bodyPr>
                      </wps:wsp>
                    </wpg:wgp>
                  </a:graphicData>
                </a:graphic>
              </wp:anchor>
            </w:drawing>
          </mc:Choice>
          <mc:Fallback>
            <w:pict>
              <v:group style="position:absolute;margin-left:600.625pt;margin-top:-16.298634pt;width:105.6pt;height:56.25pt;mso-position-horizontal-relative:page;mso-position-vertical-relative:paragraph;z-index:15969280" id="docshapegroup1116" coordorigin="12013,-326" coordsize="2112,1125">
                <v:rect style="position:absolute;left:12020;top:-319;width:2097;height:1110" id="docshape1117" filled="true" fillcolor="#ffffff" stroked="false">
                  <v:fill type="solid"/>
                </v:rect>
                <v:shape style="position:absolute;left:12173;top:-244;width:405;height:391" type="#_x0000_t75" id="docshape1118" stroked="false">
                  <v:imagedata r:id="rId467" o:title=""/>
                </v:shape>
                <v:shape style="position:absolute;left:12173;top:195;width:300;height:360" type="#_x0000_t75" id="docshape1119" stroked="false">
                  <v:imagedata r:id="rId468" o:title=""/>
                </v:shape>
                <v:shape style="position:absolute;left:12020;top:-319;width:2097;height:1110" type="#_x0000_t202" id="docshape1120" filled="false" stroked="true" strokeweight=".75pt" strokecolor="#000000">
                  <v:textbox inset="0,0,0,0">
                    <w:txbxContent>
                      <w:p>
                        <w:pPr>
                          <w:spacing w:line="386" w:lineRule="auto" w:before="252"/>
                          <w:ind w:left="447" w:right="152" w:firstLine="105"/>
                          <w:jc w:val="left"/>
                          <w:rPr>
                            <w:sz w:val="22"/>
                          </w:rPr>
                        </w:pPr>
                        <w:r>
                          <w:rPr>
                            <w:sz w:val="22"/>
                          </w:rPr>
                          <w:t>if acceptable</w:t>
                        </w:r>
                        <w:r>
                          <w:rPr>
                            <w:spacing w:val="40"/>
                            <w:sz w:val="22"/>
                          </w:rPr>
                          <w:t> </w:t>
                        </w:r>
                        <w:r>
                          <w:rPr>
                            <w:sz w:val="22"/>
                          </w:rPr>
                          <w:t>if</w:t>
                        </w:r>
                        <w:r>
                          <w:rPr>
                            <w:spacing w:val="-16"/>
                            <w:sz w:val="22"/>
                          </w:rPr>
                          <w:t> </w:t>
                        </w:r>
                        <w:r>
                          <w:rPr>
                            <w:sz w:val="22"/>
                          </w:rPr>
                          <w:t>unacceptable</w:t>
                        </w:r>
                      </w:p>
                    </w:txbxContent>
                  </v:textbox>
                  <v:stroke dashstyle="solid"/>
                  <w10:wrap type="none"/>
                </v:shape>
                <w10:wrap type="none"/>
              </v:group>
            </w:pict>
          </mc:Fallback>
        </mc:AlternateContent>
      </w:r>
      <w:bookmarkStart w:name="Biosand Filter  Multi Follow-Up Visit Mo" w:id="166"/>
      <w:bookmarkEnd w:id="166"/>
      <w:r>
        <w:rPr/>
      </w:r>
      <w:bookmarkStart w:name="_bookmark83" w:id="167"/>
      <w:bookmarkEnd w:id="167"/>
      <w:r>
        <w:rPr/>
      </w:r>
      <w:r>
        <w:rPr>
          <w:rFonts w:ascii="Arial"/>
          <w:b/>
          <w:sz w:val="28"/>
          <w:u w:val="single"/>
        </w:rPr>
        <w:t>Biosand</w:t>
      </w:r>
      <w:r>
        <w:rPr>
          <w:rFonts w:ascii="Arial"/>
          <w:b/>
          <w:spacing w:val="-7"/>
          <w:sz w:val="28"/>
          <w:u w:val="single"/>
        </w:rPr>
        <w:t> </w:t>
      </w:r>
      <w:r>
        <w:rPr>
          <w:rFonts w:ascii="Arial"/>
          <w:b/>
          <w:spacing w:val="-2"/>
          <w:sz w:val="28"/>
          <w:u w:val="single"/>
        </w:rPr>
        <w:t>Filter</w:t>
      </w:r>
    </w:p>
    <w:p>
      <w:pPr>
        <w:spacing w:before="0"/>
        <w:ind w:left="3" w:right="0" w:firstLine="0"/>
        <w:jc w:val="center"/>
        <w:rPr>
          <w:rFonts w:ascii="Arial"/>
          <w:b/>
          <w:sz w:val="28"/>
        </w:rPr>
      </w:pPr>
      <w:r>
        <w:rPr>
          <w:rFonts w:ascii="Arial"/>
          <w:b/>
          <w:sz w:val="28"/>
          <w:u w:val="single"/>
        </w:rPr>
        <w:t>Multi</w:t>
      </w:r>
      <w:r>
        <w:rPr>
          <w:rFonts w:ascii="Arial"/>
          <w:b/>
          <w:spacing w:val="-5"/>
          <w:sz w:val="28"/>
          <w:u w:val="single"/>
        </w:rPr>
        <w:t> </w:t>
      </w:r>
      <w:r>
        <w:rPr>
          <w:rFonts w:ascii="Arial"/>
          <w:b/>
          <w:sz w:val="28"/>
          <w:u w:val="single"/>
        </w:rPr>
        <w:t>Follow-Up</w:t>
      </w:r>
      <w:r>
        <w:rPr>
          <w:rFonts w:ascii="Arial"/>
          <w:b/>
          <w:spacing w:val="-9"/>
          <w:sz w:val="28"/>
          <w:u w:val="single"/>
        </w:rPr>
        <w:t> </w:t>
      </w:r>
      <w:r>
        <w:rPr>
          <w:rFonts w:ascii="Arial"/>
          <w:b/>
          <w:sz w:val="28"/>
          <w:u w:val="single"/>
        </w:rPr>
        <w:t>Visit</w:t>
      </w:r>
      <w:r>
        <w:rPr>
          <w:rFonts w:ascii="Arial"/>
          <w:b/>
          <w:spacing w:val="-8"/>
          <w:sz w:val="28"/>
          <w:u w:val="single"/>
        </w:rPr>
        <w:t> </w:t>
      </w:r>
      <w:r>
        <w:rPr>
          <w:rFonts w:ascii="Arial"/>
          <w:b/>
          <w:sz w:val="28"/>
          <w:u w:val="single"/>
        </w:rPr>
        <w:t>Monitoring</w:t>
      </w:r>
      <w:r>
        <w:rPr>
          <w:rFonts w:ascii="Arial"/>
          <w:b/>
          <w:spacing w:val="-8"/>
          <w:sz w:val="28"/>
          <w:u w:val="single"/>
        </w:rPr>
        <w:t> </w:t>
      </w:r>
      <w:r>
        <w:rPr>
          <w:rFonts w:ascii="Arial"/>
          <w:b/>
          <w:spacing w:val="-4"/>
          <w:sz w:val="28"/>
          <w:u w:val="single"/>
        </w:rPr>
        <w:t>Form</w:t>
      </w:r>
    </w:p>
    <w:p>
      <w:pPr>
        <w:pStyle w:val="Heading4"/>
        <w:tabs>
          <w:tab w:pos="4096" w:val="left" w:leader="none"/>
          <w:tab w:pos="4369" w:val="left" w:leader="none"/>
          <w:tab w:pos="8136" w:val="left" w:leader="none"/>
          <w:tab w:pos="8676" w:val="left" w:leader="none"/>
          <w:tab w:pos="12313" w:val="left" w:leader="none"/>
        </w:tabs>
        <w:spacing w:before="119"/>
        <w:ind w:left="34"/>
        <w:jc w:val="center"/>
      </w:pPr>
      <w:r>
        <w:rPr/>
        <w:t>Technician Name: </w:t>
      </w:r>
      <w:r>
        <w:rPr>
          <w:u w:val="single"/>
        </w:rPr>
        <w:tab/>
      </w:r>
      <w:r>
        <w:rPr/>
        <w:tab/>
        <w:t>Location: </w:t>
      </w:r>
      <w:r>
        <w:rPr>
          <w:u w:val="single"/>
        </w:rPr>
        <w:tab/>
      </w:r>
      <w:r>
        <w:rPr/>
        <w:tab/>
        <w:t>Date: </w:t>
      </w:r>
      <w:r>
        <w:rPr>
          <w:u w:val="single"/>
        </w:rPr>
        <w:tab/>
      </w:r>
    </w:p>
    <w:p>
      <w:pPr>
        <w:pStyle w:val="BodyText"/>
        <w:spacing w:before="9"/>
        <w:rPr>
          <w:sz w:val="10"/>
        </w:rPr>
      </w:pPr>
    </w:p>
    <w:tbl>
      <w:tblPr>
        <w:tblW w:w="0" w:type="auto"/>
        <w:jc w:val="left"/>
        <w:tblInd w:w="4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86"/>
        <w:gridCol w:w="1183"/>
        <w:gridCol w:w="850"/>
        <w:gridCol w:w="885"/>
        <w:gridCol w:w="885"/>
        <w:gridCol w:w="885"/>
        <w:gridCol w:w="885"/>
        <w:gridCol w:w="887"/>
        <w:gridCol w:w="885"/>
        <w:gridCol w:w="886"/>
        <w:gridCol w:w="885"/>
        <w:gridCol w:w="2126"/>
      </w:tblGrid>
      <w:tr>
        <w:trPr>
          <w:trHeight w:val="1266" w:hRule="atLeast"/>
        </w:trPr>
        <w:tc>
          <w:tcPr>
            <w:tcW w:w="986" w:type="dxa"/>
            <w:shd w:val="clear" w:color="auto" w:fill="F1F1F1"/>
          </w:tcPr>
          <w:p>
            <w:pPr>
              <w:pStyle w:val="TableParagraph"/>
              <w:spacing w:before="85"/>
              <w:rPr>
                <w:sz w:val="16"/>
              </w:rPr>
            </w:pPr>
          </w:p>
          <w:p>
            <w:pPr>
              <w:pStyle w:val="TableParagraph"/>
              <w:ind w:left="198" w:right="183" w:firstLine="96"/>
              <w:rPr>
                <w:rFonts w:ascii="Arial"/>
                <w:b/>
                <w:sz w:val="16"/>
              </w:rPr>
            </w:pPr>
            <w:r>
              <w:rPr>
                <w:rFonts w:ascii="Arial"/>
                <w:b/>
                <w:spacing w:val="-2"/>
                <w:sz w:val="16"/>
              </w:rPr>
              <w:t>Filter number</w:t>
            </w:r>
          </w:p>
        </w:tc>
        <w:tc>
          <w:tcPr>
            <w:tcW w:w="1183" w:type="dxa"/>
            <w:shd w:val="clear" w:color="auto" w:fill="F1F1F1"/>
          </w:tcPr>
          <w:p>
            <w:pPr>
              <w:pStyle w:val="TableParagraph"/>
              <w:spacing w:before="85"/>
              <w:rPr>
                <w:sz w:val="16"/>
              </w:rPr>
            </w:pPr>
          </w:p>
          <w:p>
            <w:pPr>
              <w:pStyle w:val="TableParagraph"/>
              <w:ind w:left="381" w:right="167" w:hanging="207"/>
              <w:rPr>
                <w:rFonts w:ascii="Arial"/>
                <w:b/>
                <w:sz w:val="16"/>
              </w:rPr>
            </w:pPr>
            <w:r>
              <w:rPr>
                <w:rFonts w:ascii="Arial"/>
                <w:b/>
                <w:spacing w:val="-2"/>
                <w:sz w:val="16"/>
              </w:rPr>
              <w:t>Household </w:t>
            </w:r>
            <w:r>
              <w:rPr>
                <w:rFonts w:ascii="Arial"/>
                <w:b/>
                <w:spacing w:val="-4"/>
                <w:sz w:val="16"/>
              </w:rPr>
              <w:t>name</w:t>
            </w:r>
          </w:p>
        </w:tc>
        <w:tc>
          <w:tcPr>
            <w:tcW w:w="850" w:type="dxa"/>
            <w:shd w:val="clear" w:color="auto" w:fill="F1F1F1"/>
          </w:tcPr>
          <w:p>
            <w:pPr>
              <w:pStyle w:val="TableParagraph"/>
              <w:spacing w:line="552" w:lineRule="exact" w:before="72"/>
              <w:ind w:left="84" w:right="64" w:hanging="15"/>
              <w:rPr>
                <w:rFonts w:ascii="Arial"/>
                <w:b/>
                <w:sz w:val="16"/>
              </w:rPr>
            </w:pPr>
            <w:r>
              <w:rPr>
                <w:rFonts w:ascii="Arial"/>
                <w:b/>
                <w:sz w:val="16"/>
              </w:rPr>
              <w:t>Flow</w:t>
            </w:r>
            <w:r>
              <w:rPr>
                <w:rFonts w:ascii="Arial"/>
                <w:b/>
                <w:spacing w:val="-12"/>
                <w:sz w:val="16"/>
              </w:rPr>
              <w:t> </w:t>
            </w:r>
            <w:r>
              <w:rPr>
                <w:rFonts w:ascii="Arial"/>
                <w:b/>
                <w:sz w:val="16"/>
              </w:rPr>
              <w:t>rate </w:t>
            </w:r>
            <w:r>
              <w:rPr>
                <w:rFonts w:ascii="Arial"/>
                <w:b/>
                <w:spacing w:val="-2"/>
                <w:sz w:val="16"/>
              </w:rPr>
              <w:t>(mL/min)</w:t>
            </w:r>
          </w:p>
        </w:tc>
        <w:tc>
          <w:tcPr>
            <w:tcW w:w="885" w:type="dxa"/>
            <w:shd w:val="clear" w:color="auto" w:fill="F1F1F1"/>
          </w:tcPr>
          <w:p>
            <w:pPr>
              <w:pStyle w:val="TableParagraph"/>
              <w:spacing w:before="178"/>
              <w:ind w:left="24" w:right="11" w:firstLine="67"/>
              <w:jc w:val="both"/>
              <w:rPr>
                <w:rFonts w:ascii="Arial"/>
                <w:b/>
                <w:sz w:val="16"/>
              </w:rPr>
            </w:pPr>
            <w:r>
              <w:rPr>
                <w:rFonts w:ascii="Arial"/>
                <w:b/>
                <w:sz w:val="16"/>
              </w:rPr>
              <w:t>Flow rate less than </w:t>
            </w:r>
            <w:r>
              <w:rPr>
                <w:rFonts w:ascii="Arial"/>
                <w:b/>
                <w:spacing w:val="-2"/>
                <w:sz w:val="16"/>
              </w:rPr>
              <w:t>400mL/min</w:t>
            </w:r>
          </w:p>
          <w:p>
            <w:pPr>
              <w:pStyle w:val="TableParagraph"/>
              <w:spacing w:before="2"/>
              <w:rPr>
                <w:sz w:val="16"/>
              </w:rPr>
            </w:pPr>
          </w:p>
          <w:p>
            <w:pPr>
              <w:pStyle w:val="TableParagraph"/>
              <w:ind w:left="95"/>
              <w:rPr>
                <w:rFonts w:ascii="Arial"/>
                <w:b/>
                <w:sz w:val="16"/>
              </w:rPr>
            </w:pPr>
            <w:r>
              <w:rPr/>
              <w:drawing>
                <wp:inline distT="0" distB="0" distL="0" distR="0">
                  <wp:extent cx="177164" cy="160020"/>
                  <wp:effectExtent l="0" t="0" r="0" b="0"/>
                  <wp:docPr id="1485" name="Image 1485"/>
                  <wp:cNvGraphicFramePr>
                    <a:graphicFrameLocks/>
                  </wp:cNvGraphicFramePr>
                  <a:graphic>
                    <a:graphicData uri="http://schemas.openxmlformats.org/drawingml/2006/picture">
                      <pic:pic>
                        <pic:nvPicPr>
                          <pic:cNvPr id="1485" name="Image 1485"/>
                          <pic:cNvPicPr/>
                        </pic:nvPicPr>
                        <pic:blipFill>
                          <a:blip r:embed="rId467" cstate="print"/>
                          <a:stretch>
                            <a:fillRect/>
                          </a:stretch>
                        </pic:blipFill>
                        <pic:spPr>
                          <a:xfrm>
                            <a:off x="0" y="0"/>
                            <a:ext cx="177164" cy="160020"/>
                          </a:xfrm>
                          <a:prstGeom prst="rect">
                            <a:avLst/>
                          </a:prstGeom>
                        </pic:spPr>
                      </pic:pic>
                    </a:graphicData>
                  </a:graphic>
                </wp:inline>
              </w:drawing>
            </w:r>
            <w:r>
              <w:rPr/>
            </w:r>
            <w:r>
              <w:rPr>
                <w:rFonts w:ascii="Arial"/>
                <w:b/>
                <w:sz w:val="16"/>
              </w:rPr>
              <w:t>or </w:t>
            </w:r>
            <w:r>
              <w:rPr>
                <w:rFonts w:ascii="Arial"/>
                <w:b/>
                <w:spacing w:val="-2"/>
                <w:sz w:val="16"/>
              </w:rPr>
              <w:drawing>
                <wp:inline distT="0" distB="0" distL="0" distR="0">
                  <wp:extent cx="133985" cy="164464"/>
                  <wp:effectExtent l="0" t="0" r="0" b="0"/>
                  <wp:docPr id="1486" name="Image 1486"/>
                  <wp:cNvGraphicFramePr>
                    <a:graphicFrameLocks/>
                  </wp:cNvGraphicFramePr>
                  <a:graphic>
                    <a:graphicData uri="http://schemas.openxmlformats.org/drawingml/2006/picture">
                      <pic:pic>
                        <pic:nvPicPr>
                          <pic:cNvPr id="1486" name="Image 1486"/>
                          <pic:cNvPicPr/>
                        </pic:nvPicPr>
                        <pic:blipFill>
                          <a:blip r:embed="rId468" cstate="print"/>
                          <a:stretch>
                            <a:fillRect/>
                          </a:stretch>
                        </pic:blipFill>
                        <pic:spPr>
                          <a:xfrm>
                            <a:off x="0" y="0"/>
                            <a:ext cx="133985" cy="164464"/>
                          </a:xfrm>
                          <a:prstGeom prst="rect">
                            <a:avLst/>
                          </a:prstGeom>
                        </pic:spPr>
                      </pic:pic>
                    </a:graphicData>
                  </a:graphic>
                </wp:inline>
              </w:drawing>
            </w:r>
            <w:r>
              <w:rPr>
                <w:rFonts w:ascii="Arial"/>
                <w:b/>
                <w:spacing w:val="-2"/>
                <w:sz w:val="16"/>
              </w:rPr>
            </w:r>
          </w:p>
        </w:tc>
        <w:tc>
          <w:tcPr>
            <w:tcW w:w="885" w:type="dxa"/>
            <w:shd w:val="clear" w:color="auto" w:fill="F1F1F1"/>
          </w:tcPr>
          <w:p>
            <w:pPr>
              <w:pStyle w:val="TableParagraph"/>
              <w:spacing w:before="85"/>
              <w:rPr>
                <w:sz w:val="16"/>
              </w:rPr>
            </w:pPr>
          </w:p>
          <w:p>
            <w:pPr>
              <w:pStyle w:val="TableParagraph"/>
              <w:ind w:left="55" w:right="43"/>
              <w:jc w:val="center"/>
              <w:rPr>
                <w:rFonts w:ascii="Arial"/>
                <w:b/>
                <w:sz w:val="16"/>
              </w:rPr>
            </w:pPr>
            <w:r>
              <w:rPr>
                <w:rFonts w:ascii="Arial"/>
                <w:b/>
                <w:spacing w:val="-2"/>
                <w:sz w:val="16"/>
              </w:rPr>
              <w:t>Diffuser </w:t>
            </w:r>
            <w:r>
              <w:rPr>
                <w:rFonts w:ascii="Arial"/>
                <w:b/>
                <w:spacing w:val="-6"/>
                <w:sz w:val="16"/>
              </w:rPr>
              <w:t>OK</w:t>
            </w:r>
          </w:p>
          <w:p>
            <w:pPr>
              <w:pStyle w:val="TableParagraph"/>
              <w:spacing w:before="95"/>
              <w:rPr>
                <w:sz w:val="16"/>
              </w:rPr>
            </w:pPr>
          </w:p>
          <w:p>
            <w:pPr>
              <w:pStyle w:val="TableParagraph"/>
              <w:ind w:left="55" w:right="45"/>
              <w:jc w:val="center"/>
              <w:rPr>
                <w:rFonts w:ascii="Arial"/>
                <w:b/>
                <w:sz w:val="16"/>
              </w:rPr>
            </w:pPr>
            <w:r>
              <w:rPr/>
              <w:drawing>
                <wp:inline distT="0" distB="0" distL="0" distR="0">
                  <wp:extent cx="176529" cy="160020"/>
                  <wp:effectExtent l="0" t="0" r="0" b="0"/>
                  <wp:docPr id="1487" name="Image 1487"/>
                  <wp:cNvGraphicFramePr>
                    <a:graphicFrameLocks/>
                  </wp:cNvGraphicFramePr>
                  <a:graphic>
                    <a:graphicData uri="http://schemas.openxmlformats.org/drawingml/2006/picture">
                      <pic:pic>
                        <pic:nvPicPr>
                          <pic:cNvPr id="1487" name="Image 1487"/>
                          <pic:cNvPicPr/>
                        </pic:nvPicPr>
                        <pic:blipFill>
                          <a:blip r:embed="rId467" cstate="print"/>
                          <a:stretch>
                            <a:fillRect/>
                          </a:stretch>
                        </pic:blipFill>
                        <pic:spPr>
                          <a:xfrm>
                            <a:off x="0" y="0"/>
                            <a:ext cx="176529" cy="160020"/>
                          </a:xfrm>
                          <a:prstGeom prst="rect">
                            <a:avLst/>
                          </a:prstGeom>
                        </pic:spPr>
                      </pic:pic>
                    </a:graphicData>
                  </a:graphic>
                </wp:inline>
              </w:drawing>
            </w:r>
            <w:r>
              <w:rPr/>
            </w:r>
            <w:r>
              <w:rPr>
                <w:rFonts w:ascii="Arial"/>
                <w:b/>
                <w:sz w:val="16"/>
              </w:rPr>
              <w:t>or</w:t>
            </w:r>
            <w:r>
              <w:rPr>
                <w:rFonts w:ascii="Arial"/>
                <w:b/>
                <w:spacing w:val="-2"/>
                <w:sz w:val="16"/>
              </w:rPr>
              <w:t> </w:t>
            </w:r>
            <w:r>
              <w:rPr>
                <w:rFonts w:ascii="Arial"/>
                <w:b/>
                <w:spacing w:val="-3"/>
                <w:sz w:val="16"/>
              </w:rPr>
              <w:drawing>
                <wp:inline distT="0" distB="0" distL="0" distR="0">
                  <wp:extent cx="133985" cy="164464"/>
                  <wp:effectExtent l="0" t="0" r="0" b="0"/>
                  <wp:docPr id="1488" name="Image 1488"/>
                  <wp:cNvGraphicFramePr>
                    <a:graphicFrameLocks/>
                  </wp:cNvGraphicFramePr>
                  <a:graphic>
                    <a:graphicData uri="http://schemas.openxmlformats.org/drawingml/2006/picture">
                      <pic:pic>
                        <pic:nvPicPr>
                          <pic:cNvPr id="1488" name="Image 1488"/>
                          <pic:cNvPicPr/>
                        </pic:nvPicPr>
                        <pic:blipFill>
                          <a:blip r:embed="rId468" cstate="print"/>
                          <a:stretch>
                            <a:fillRect/>
                          </a:stretch>
                        </pic:blipFill>
                        <pic:spPr>
                          <a:xfrm>
                            <a:off x="0" y="0"/>
                            <a:ext cx="133985" cy="164464"/>
                          </a:xfrm>
                          <a:prstGeom prst="rect">
                            <a:avLst/>
                          </a:prstGeom>
                        </pic:spPr>
                      </pic:pic>
                    </a:graphicData>
                  </a:graphic>
                </wp:inline>
              </w:drawing>
            </w:r>
            <w:r>
              <w:rPr>
                <w:rFonts w:ascii="Arial"/>
                <w:b/>
                <w:spacing w:val="-3"/>
                <w:sz w:val="16"/>
              </w:rPr>
            </w:r>
          </w:p>
        </w:tc>
        <w:tc>
          <w:tcPr>
            <w:tcW w:w="885" w:type="dxa"/>
            <w:shd w:val="clear" w:color="auto" w:fill="F1F1F1"/>
          </w:tcPr>
          <w:p>
            <w:pPr>
              <w:pStyle w:val="TableParagraph"/>
              <w:spacing w:before="178"/>
              <w:ind w:left="25" w:right="9" w:firstLine="26"/>
              <w:jc w:val="both"/>
              <w:rPr>
                <w:rFonts w:ascii="Arial"/>
                <w:b/>
                <w:sz w:val="16"/>
              </w:rPr>
            </w:pPr>
            <w:r>
              <w:rPr>
                <w:rFonts w:ascii="Arial"/>
                <w:b/>
                <w:sz w:val="16"/>
              </w:rPr>
              <w:t>Surface</w:t>
            </w:r>
            <w:r>
              <w:rPr>
                <w:rFonts w:ascii="Arial"/>
                <w:b/>
                <w:spacing w:val="-8"/>
                <w:sz w:val="16"/>
              </w:rPr>
              <w:t> </w:t>
            </w:r>
            <w:r>
              <w:rPr>
                <w:rFonts w:ascii="Arial"/>
                <w:b/>
                <w:sz w:val="16"/>
              </w:rPr>
              <w:t>of sand</w:t>
            </w:r>
            <w:r>
              <w:rPr>
                <w:rFonts w:ascii="Arial"/>
                <w:b/>
                <w:spacing w:val="-12"/>
                <w:sz w:val="16"/>
              </w:rPr>
              <w:t> </w:t>
            </w:r>
            <w:r>
              <w:rPr>
                <w:rFonts w:ascii="Arial"/>
                <w:b/>
                <w:sz w:val="16"/>
              </w:rPr>
              <w:t>is</w:t>
            </w:r>
            <w:r>
              <w:rPr>
                <w:rFonts w:ascii="Arial"/>
                <w:b/>
                <w:spacing w:val="-11"/>
                <w:sz w:val="16"/>
              </w:rPr>
              <w:t> </w:t>
            </w:r>
            <w:r>
              <w:rPr>
                <w:rFonts w:ascii="Arial"/>
                <w:b/>
                <w:sz w:val="16"/>
              </w:rPr>
              <w:t>flat and level</w:t>
            </w:r>
          </w:p>
          <w:p>
            <w:pPr>
              <w:pStyle w:val="TableParagraph"/>
              <w:spacing w:before="2"/>
              <w:rPr>
                <w:sz w:val="16"/>
              </w:rPr>
            </w:pPr>
          </w:p>
          <w:p>
            <w:pPr>
              <w:pStyle w:val="TableParagraph"/>
              <w:ind w:left="96"/>
              <w:rPr>
                <w:rFonts w:ascii="Arial"/>
                <w:b/>
                <w:sz w:val="16"/>
              </w:rPr>
            </w:pPr>
            <w:r>
              <w:rPr/>
              <w:drawing>
                <wp:inline distT="0" distB="0" distL="0" distR="0">
                  <wp:extent cx="177164" cy="160020"/>
                  <wp:effectExtent l="0" t="0" r="0" b="0"/>
                  <wp:docPr id="1489" name="Image 1489"/>
                  <wp:cNvGraphicFramePr>
                    <a:graphicFrameLocks/>
                  </wp:cNvGraphicFramePr>
                  <a:graphic>
                    <a:graphicData uri="http://schemas.openxmlformats.org/drawingml/2006/picture">
                      <pic:pic>
                        <pic:nvPicPr>
                          <pic:cNvPr id="1489" name="Image 1489"/>
                          <pic:cNvPicPr/>
                        </pic:nvPicPr>
                        <pic:blipFill>
                          <a:blip r:embed="rId467" cstate="print"/>
                          <a:stretch>
                            <a:fillRect/>
                          </a:stretch>
                        </pic:blipFill>
                        <pic:spPr>
                          <a:xfrm>
                            <a:off x="0" y="0"/>
                            <a:ext cx="177164" cy="160020"/>
                          </a:xfrm>
                          <a:prstGeom prst="rect">
                            <a:avLst/>
                          </a:prstGeom>
                        </pic:spPr>
                      </pic:pic>
                    </a:graphicData>
                  </a:graphic>
                </wp:inline>
              </w:drawing>
            </w:r>
            <w:r>
              <w:rPr/>
            </w:r>
            <w:r>
              <w:rPr>
                <w:rFonts w:ascii="Arial"/>
                <w:b/>
                <w:sz w:val="16"/>
              </w:rPr>
              <w:t>or</w:t>
            </w:r>
            <w:r>
              <w:rPr>
                <w:rFonts w:ascii="Arial"/>
                <w:b/>
                <w:spacing w:val="-2"/>
                <w:sz w:val="16"/>
              </w:rPr>
              <w:t> </w:t>
            </w:r>
            <w:r>
              <w:rPr>
                <w:rFonts w:ascii="Arial"/>
                <w:b/>
                <w:spacing w:val="-3"/>
                <w:sz w:val="16"/>
              </w:rPr>
              <w:drawing>
                <wp:inline distT="0" distB="0" distL="0" distR="0">
                  <wp:extent cx="133985" cy="164464"/>
                  <wp:effectExtent l="0" t="0" r="0" b="0"/>
                  <wp:docPr id="1490" name="Image 1490"/>
                  <wp:cNvGraphicFramePr>
                    <a:graphicFrameLocks/>
                  </wp:cNvGraphicFramePr>
                  <a:graphic>
                    <a:graphicData uri="http://schemas.openxmlformats.org/drawingml/2006/picture">
                      <pic:pic>
                        <pic:nvPicPr>
                          <pic:cNvPr id="1490" name="Image 1490"/>
                          <pic:cNvPicPr/>
                        </pic:nvPicPr>
                        <pic:blipFill>
                          <a:blip r:embed="rId468" cstate="print"/>
                          <a:stretch>
                            <a:fillRect/>
                          </a:stretch>
                        </pic:blipFill>
                        <pic:spPr>
                          <a:xfrm>
                            <a:off x="0" y="0"/>
                            <a:ext cx="133985" cy="164464"/>
                          </a:xfrm>
                          <a:prstGeom prst="rect">
                            <a:avLst/>
                          </a:prstGeom>
                        </pic:spPr>
                      </pic:pic>
                    </a:graphicData>
                  </a:graphic>
                </wp:inline>
              </w:drawing>
            </w:r>
            <w:r>
              <w:rPr>
                <w:rFonts w:ascii="Arial"/>
                <w:b/>
                <w:spacing w:val="-3"/>
                <w:sz w:val="16"/>
              </w:rPr>
            </w:r>
          </w:p>
        </w:tc>
        <w:tc>
          <w:tcPr>
            <w:tcW w:w="885" w:type="dxa"/>
            <w:shd w:val="clear" w:color="auto" w:fill="F1F1F1"/>
          </w:tcPr>
          <w:p>
            <w:pPr>
              <w:pStyle w:val="TableParagraph"/>
              <w:spacing w:before="87"/>
              <w:ind w:left="58" w:right="43"/>
              <w:jc w:val="center"/>
              <w:rPr>
                <w:rFonts w:ascii="Arial"/>
                <w:b/>
                <w:sz w:val="16"/>
              </w:rPr>
            </w:pPr>
            <w:r>
              <w:rPr>
                <w:rFonts w:ascii="Arial"/>
                <w:b/>
                <w:spacing w:val="-2"/>
                <w:sz w:val="16"/>
              </w:rPr>
              <w:t>Standing water depth</w:t>
            </w:r>
          </w:p>
          <w:p>
            <w:pPr>
              <w:pStyle w:val="TableParagraph"/>
              <w:ind w:left="60" w:right="43"/>
              <w:jc w:val="center"/>
              <w:rPr>
                <w:rFonts w:ascii="Arial"/>
                <w:b/>
                <w:sz w:val="16"/>
              </w:rPr>
            </w:pPr>
            <w:r>
              <w:rPr>
                <w:rFonts w:ascii="Arial"/>
                <w:b/>
                <w:sz w:val="16"/>
              </w:rPr>
              <w:t>4</w:t>
            </w:r>
            <w:r>
              <w:rPr>
                <w:rFonts w:ascii="Arial"/>
                <w:b/>
                <w:spacing w:val="-1"/>
                <w:sz w:val="16"/>
              </w:rPr>
              <w:t> </w:t>
            </w:r>
            <w:r>
              <w:rPr>
                <w:rFonts w:ascii="Arial"/>
                <w:b/>
                <w:sz w:val="16"/>
              </w:rPr>
              <w:t>to</w:t>
            </w:r>
            <w:r>
              <w:rPr>
                <w:rFonts w:ascii="Arial"/>
                <w:b/>
                <w:spacing w:val="1"/>
                <w:sz w:val="16"/>
              </w:rPr>
              <w:t> </w:t>
            </w:r>
            <w:r>
              <w:rPr>
                <w:rFonts w:ascii="Arial"/>
                <w:b/>
                <w:sz w:val="16"/>
              </w:rPr>
              <w:t>6 </w:t>
            </w:r>
            <w:r>
              <w:rPr>
                <w:rFonts w:ascii="Arial"/>
                <w:b/>
                <w:spacing w:val="-5"/>
                <w:sz w:val="16"/>
              </w:rPr>
              <w:t>cm</w:t>
            </w:r>
          </w:p>
          <w:p>
            <w:pPr>
              <w:pStyle w:val="TableParagraph"/>
              <w:spacing w:before="93"/>
              <w:ind w:left="56" w:right="43"/>
              <w:jc w:val="center"/>
              <w:rPr>
                <w:rFonts w:ascii="Arial"/>
                <w:b/>
                <w:sz w:val="16"/>
              </w:rPr>
            </w:pPr>
            <w:r>
              <w:rPr/>
              <w:drawing>
                <wp:inline distT="0" distB="0" distL="0" distR="0">
                  <wp:extent cx="176529" cy="160020"/>
                  <wp:effectExtent l="0" t="0" r="0" b="0"/>
                  <wp:docPr id="1491" name="Image 1491"/>
                  <wp:cNvGraphicFramePr>
                    <a:graphicFrameLocks/>
                  </wp:cNvGraphicFramePr>
                  <a:graphic>
                    <a:graphicData uri="http://schemas.openxmlformats.org/drawingml/2006/picture">
                      <pic:pic>
                        <pic:nvPicPr>
                          <pic:cNvPr id="1491" name="Image 1491"/>
                          <pic:cNvPicPr/>
                        </pic:nvPicPr>
                        <pic:blipFill>
                          <a:blip r:embed="rId467" cstate="print"/>
                          <a:stretch>
                            <a:fillRect/>
                          </a:stretch>
                        </pic:blipFill>
                        <pic:spPr>
                          <a:xfrm>
                            <a:off x="0" y="0"/>
                            <a:ext cx="176529" cy="160020"/>
                          </a:xfrm>
                          <a:prstGeom prst="rect">
                            <a:avLst/>
                          </a:prstGeom>
                        </pic:spPr>
                      </pic:pic>
                    </a:graphicData>
                  </a:graphic>
                </wp:inline>
              </w:drawing>
            </w:r>
            <w:r>
              <w:rPr/>
            </w:r>
            <w:r>
              <w:rPr>
                <w:rFonts w:ascii="Arial"/>
                <w:b/>
                <w:sz w:val="16"/>
              </w:rPr>
              <w:t>or</w:t>
            </w:r>
            <w:r>
              <w:rPr>
                <w:rFonts w:ascii="Arial"/>
                <w:b/>
                <w:spacing w:val="-4"/>
                <w:sz w:val="16"/>
              </w:rPr>
              <w:t> </w:t>
            </w:r>
            <w:r>
              <w:rPr>
                <w:rFonts w:ascii="Arial"/>
                <w:b/>
                <w:spacing w:val="-4"/>
                <w:sz w:val="16"/>
              </w:rPr>
              <w:drawing>
                <wp:inline distT="0" distB="0" distL="0" distR="0">
                  <wp:extent cx="134620" cy="164464"/>
                  <wp:effectExtent l="0" t="0" r="0" b="0"/>
                  <wp:docPr id="1492" name="Image 1492"/>
                  <wp:cNvGraphicFramePr>
                    <a:graphicFrameLocks/>
                  </wp:cNvGraphicFramePr>
                  <a:graphic>
                    <a:graphicData uri="http://schemas.openxmlformats.org/drawingml/2006/picture">
                      <pic:pic>
                        <pic:nvPicPr>
                          <pic:cNvPr id="1492" name="Image 1492"/>
                          <pic:cNvPicPr/>
                        </pic:nvPicPr>
                        <pic:blipFill>
                          <a:blip r:embed="rId468" cstate="print"/>
                          <a:stretch>
                            <a:fillRect/>
                          </a:stretch>
                        </pic:blipFill>
                        <pic:spPr>
                          <a:xfrm>
                            <a:off x="0" y="0"/>
                            <a:ext cx="134620" cy="164464"/>
                          </a:xfrm>
                          <a:prstGeom prst="rect">
                            <a:avLst/>
                          </a:prstGeom>
                        </pic:spPr>
                      </pic:pic>
                    </a:graphicData>
                  </a:graphic>
                </wp:inline>
              </w:drawing>
            </w:r>
            <w:r>
              <w:rPr>
                <w:rFonts w:ascii="Arial"/>
                <w:b/>
                <w:spacing w:val="-4"/>
                <w:sz w:val="16"/>
              </w:rPr>
            </w:r>
          </w:p>
        </w:tc>
        <w:tc>
          <w:tcPr>
            <w:tcW w:w="887" w:type="dxa"/>
            <w:shd w:val="clear" w:color="auto" w:fill="F1F1F1"/>
          </w:tcPr>
          <w:p>
            <w:pPr>
              <w:pStyle w:val="TableParagraph"/>
              <w:ind w:left="12" w:hanging="1"/>
              <w:jc w:val="center"/>
              <w:rPr>
                <w:rFonts w:ascii="Arial"/>
                <w:b/>
                <w:sz w:val="16"/>
              </w:rPr>
            </w:pPr>
            <w:r>
              <w:rPr>
                <w:rFonts w:ascii="Arial"/>
                <w:b/>
                <w:spacing w:val="-2"/>
                <w:sz w:val="16"/>
              </w:rPr>
              <w:t>Water poured</w:t>
            </w:r>
            <w:r>
              <w:rPr>
                <w:rFonts w:ascii="Arial"/>
                <w:b/>
                <w:spacing w:val="40"/>
                <w:sz w:val="16"/>
              </w:rPr>
              <w:t> </w:t>
            </w:r>
            <w:r>
              <w:rPr>
                <w:rFonts w:ascii="Arial"/>
                <w:b/>
                <w:sz w:val="16"/>
              </w:rPr>
              <w:t>into</w:t>
            </w:r>
            <w:r>
              <w:rPr>
                <w:rFonts w:ascii="Arial"/>
                <w:b/>
                <w:spacing w:val="-12"/>
                <w:sz w:val="16"/>
              </w:rPr>
              <w:t> </w:t>
            </w:r>
            <w:r>
              <w:rPr>
                <w:rFonts w:ascii="Arial"/>
                <w:b/>
                <w:sz w:val="16"/>
              </w:rPr>
              <w:t>filter</w:t>
            </w:r>
            <w:r>
              <w:rPr>
                <w:rFonts w:ascii="Arial"/>
                <w:b/>
                <w:spacing w:val="-11"/>
                <w:sz w:val="16"/>
              </w:rPr>
              <w:t> </w:t>
            </w:r>
            <w:r>
              <w:rPr>
                <w:rFonts w:ascii="Arial"/>
                <w:b/>
                <w:sz w:val="16"/>
              </w:rPr>
              <w:t>is not too </w:t>
            </w:r>
            <w:r>
              <w:rPr>
                <w:rFonts w:ascii="Arial"/>
                <w:b/>
                <w:spacing w:val="-4"/>
                <w:sz w:val="16"/>
              </w:rPr>
              <w:t>dirty</w:t>
            </w:r>
          </w:p>
          <w:p>
            <w:pPr>
              <w:pStyle w:val="TableParagraph"/>
              <w:ind w:left="12"/>
              <w:jc w:val="center"/>
              <w:rPr>
                <w:rFonts w:ascii="Arial"/>
                <w:b/>
                <w:sz w:val="16"/>
              </w:rPr>
            </w:pPr>
            <w:r>
              <w:rPr/>
              <w:drawing>
                <wp:inline distT="0" distB="0" distL="0" distR="0">
                  <wp:extent cx="176529" cy="160020"/>
                  <wp:effectExtent l="0" t="0" r="0" b="0"/>
                  <wp:docPr id="1493" name="Image 1493"/>
                  <wp:cNvGraphicFramePr>
                    <a:graphicFrameLocks/>
                  </wp:cNvGraphicFramePr>
                  <a:graphic>
                    <a:graphicData uri="http://schemas.openxmlformats.org/drawingml/2006/picture">
                      <pic:pic>
                        <pic:nvPicPr>
                          <pic:cNvPr id="1493" name="Image 1493"/>
                          <pic:cNvPicPr/>
                        </pic:nvPicPr>
                        <pic:blipFill>
                          <a:blip r:embed="rId467" cstate="print"/>
                          <a:stretch>
                            <a:fillRect/>
                          </a:stretch>
                        </pic:blipFill>
                        <pic:spPr>
                          <a:xfrm>
                            <a:off x="0" y="0"/>
                            <a:ext cx="176529" cy="160020"/>
                          </a:xfrm>
                          <a:prstGeom prst="rect">
                            <a:avLst/>
                          </a:prstGeom>
                        </pic:spPr>
                      </pic:pic>
                    </a:graphicData>
                  </a:graphic>
                </wp:inline>
              </w:drawing>
            </w:r>
            <w:r>
              <w:rPr/>
            </w:r>
            <w:r>
              <w:rPr>
                <w:rFonts w:ascii="Arial"/>
                <w:b/>
                <w:sz w:val="16"/>
              </w:rPr>
              <w:t>or</w:t>
            </w:r>
            <w:r>
              <w:rPr>
                <w:rFonts w:ascii="Arial"/>
                <w:b/>
                <w:spacing w:val="-2"/>
                <w:sz w:val="16"/>
              </w:rPr>
              <w:t> </w:t>
            </w:r>
            <w:r>
              <w:rPr>
                <w:rFonts w:ascii="Arial"/>
                <w:b/>
                <w:spacing w:val="-3"/>
                <w:sz w:val="16"/>
              </w:rPr>
              <w:drawing>
                <wp:inline distT="0" distB="0" distL="0" distR="0">
                  <wp:extent cx="133985" cy="164464"/>
                  <wp:effectExtent l="0" t="0" r="0" b="0"/>
                  <wp:docPr id="1494" name="Image 1494"/>
                  <wp:cNvGraphicFramePr>
                    <a:graphicFrameLocks/>
                  </wp:cNvGraphicFramePr>
                  <a:graphic>
                    <a:graphicData uri="http://schemas.openxmlformats.org/drawingml/2006/picture">
                      <pic:pic>
                        <pic:nvPicPr>
                          <pic:cNvPr id="1494" name="Image 1494"/>
                          <pic:cNvPicPr/>
                        </pic:nvPicPr>
                        <pic:blipFill>
                          <a:blip r:embed="rId468" cstate="print"/>
                          <a:stretch>
                            <a:fillRect/>
                          </a:stretch>
                        </pic:blipFill>
                        <pic:spPr>
                          <a:xfrm>
                            <a:off x="0" y="0"/>
                            <a:ext cx="133985" cy="164464"/>
                          </a:xfrm>
                          <a:prstGeom prst="rect">
                            <a:avLst/>
                          </a:prstGeom>
                        </pic:spPr>
                      </pic:pic>
                    </a:graphicData>
                  </a:graphic>
                </wp:inline>
              </w:drawing>
            </w:r>
            <w:r>
              <w:rPr>
                <w:rFonts w:ascii="Arial"/>
                <w:b/>
                <w:spacing w:val="-3"/>
                <w:sz w:val="16"/>
              </w:rPr>
            </w:r>
          </w:p>
        </w:tc>
        <w:tc>
          <w:tcPr>
            <w:tcW w:w="885" w:type="dxa"/>
            <w:shd w:val="clear" w:color="auto" w:fill="F1F1F1"/>
          </w:tcPr>
          <w:p>
            <w:pPr>
              <w:pStyle w:val="TableParagraph"/>
              <w:spacing w:before="85"/>
              <w:rPr>
                <w:sz w:val="16"/>
              </w:rPr>
            </w:pPr>
          </w:p>
          <w:p>
            <w:pPr>
              <w:pStyle w:val="TableParagraph"/>
              <w:ind w:left="73" w:right="20" w:hanging="36"/>
              <w:rPr>
                <w:rFonts w:ascii="Arial"/>
                <w:b/>
                <w:sz w:val="16"/>
              </w:rPr>
            </w:pPr>
            <w:r>
              <w:rPr>
                <w:rFonts w:ascii="Arial"/>
                <w:b/>
                <w:sz w:val="16"/>
              </w:rPr>
              <w:t>Filter</w:t>
            </w:r>
            <w:r>
              <w:rPr>
                <w:rFonts w:ascii="Arial"/>
                <w:b/>
                <w:spacing w:val="-12"/>
                <w:sz w:val="16"/>
              </w:rPr>
              <w:t> </w:t>
            </w:r>
            <w:r>
              <w:rPr>
                <w:rFonts w:ascii="Arial"/>
                <w:b/>
                <w:sz w:val="16"/>
              </w:rPr>
              <w:t>used every</w:t>
            </w:r>
            <w:r>
              <w:rPr>
                <w:rFonts w:ascii="Arial"/>
                <w:b/>
                <w:spacing w:val="-6"/>
                <w:sz w:val="16"/>
              </w:rPr>
              <w:t> </w:t>
            </w:r>
            <w:r>
              <w:rPr>
                <w:rFonts w:ascii="Arial"/>
                <w:b/>
                <w:spacing w:val="-5"/>
                <w:sz w:val="16"/>
              </w:rPr>
              <w:t>day</w:t>
            </w:r>
          </w:p>
          <w:p>
            <w:pPr>
              <w:pStyle w:val="TableParagraph"/>
              <w:spacing w:before="95"/>
              <w:rPr>
                <w:sz w:val="16"/>
              </w:rPr>
            </w:pPr>
          </w:p>
          <w:p>
            <w:pPr>
              <w:pStyle w:val="TableParagraph"/>
              <w:ind w:left="96"/>
              <w:rPr>
                <w:rFonts w:ascii="Arial"/>
                <w:b/>
                <w:sz w:val="16"/>
              </w:rPr>
            </w:pPr>
            <w:r>
              <w:rPr/>
              <w:drawing>
                <wp:inline distT="0" distB="0" distL="0" distR="0">
                  <wp:extent cx="177164" cy="160020"/>
                  <wp:effectExtent l="0" t="0" r="0" b="0"/>
                  <wp:docPr id="1495" name="Image 1495"/>
                  <wp:cNvGraphicFramePr>
                    <a:graphicFrameLocks/>
                  </wp:cNvGraphicFramePr>
                  <a:graphic>
                    <a:graphicData uri="http://schemas.openxmlformats.org/drawingml/2006/picture">
                      <pic:pic>
                        <pic:nvPicPr>
                          <pic:cNvPr id="1495" name="Image 1495"/>
                          <pic:cNvPicPr/>
                        </pic:nvPicPr>
                        <pic:blipFill>
                          <a:blip r:embed="rId467" cstate="print"/>
                          <a:stretch>
                            <a:fillRect/>
                          </a:stretch>
                        </pic:blipFill>
                        <pic:spPr>
                          <a:xfrm>
                            <a:off x="0" y="0"/>
                            <a:ext cx="177164" cy="160020"/>
                          </a:xfrm>
                          <a:prstGeom prst="rect">
                            <a:avLst/>
                          </a:prstGeom>
                        </pic:spPr>
                      </pic:pic>
                    </a:graphicData>
                  </a:graphic>
                </wp:inline>
              </w:drawing>
            </w:r>
            <w:r>
              <w:rPr/>
            </w:r>
            <w:r>
              <w:rPr>
                <w:rFonts w:ascii="Arial"/>
                <w:b/>
                <w:sz w:val="16"/>
              </w:rPr>
              <w:t>or</w:t>
            </w:r>
            <w:r>
              <w:rPr>
                <w:rFonts w:ascii="Arial"/>
                <w:b/>
                <w:spacing w:val="-2"/>
                <w:sz w:val="16"/>
              </w:rPr>
              <w:t> </w:t>
            </w:r>
            <w:r>
              <w:rPr>
                <w:rFonts w:ascii="Arial"/>
                <w:b/>
                <w:spacing w:val="-3"/>
                <w:sz w:val="16"/>
              </w:rPr>
              <w:drawing>
                <wp:inline distT="0" distB="0" distL="0" distR="0">
                  <wp:extent cx="133985" cy="164464"/>
                  <wp:effectExtent l="0" t="0" r="0" b="0"/>
                  <wp:docPr id="1496" name="Image 1496"/>
                  <wp:cNvGraphicFramePr>
                    <a:graphicFrameLocks/>
                  </wp:cNvGraphicFramePr>
                  <a:graphic>
                    <a:graphicData uri="http://schemas.openxmlformats.org/drawingml/2006/picture">
                      <pic:pic>
                        <pic:nvPicPr>
                          <pic:cNvPr id="1496" name="Image 1496"/>
                          <pic:cNvPicPr/>
                        </pic:nvPicPr>
                        <pic:blipFill>
                          <a:blip r:embed="rId468" cstate="print"/>
                          <a:stretch>
                            <a:fillRect/>
                          </a:stretch>
                        </pic:blipFill>
                        <pic:spPr>
                          <a:xfrm>
                            <a:off x="0" y="0"/>
                            <a:ext cx="133985" cy="164464"/>
                          </a:xfrm>
                          <a:prstGeom prst="rect">
                            <a:avLst/>
                          </a:prstGeom>
                        </pic:spPr>
                      </pic:pic>
                    </a:graphicData>
                  </a:graphic>
                </wp:inline>
              </w:drawing>
            </w:r>
            <w:r>
              <w:rPr>
                <w:rFonts w:ascii="Arial"/>
                <w:b/>
                <w:spacing w:val="-3"/>
                <w:sz w:val="16"/>
              </w:rPr>
            </w:r>
          </w:p>
        </w:tc>
        <w:tc>
          <w:tcPr>
            <w:tcW w:w="886" w:type="dxa"/>
            <w:shd w:val="clear" w:color="auto" w:fill="F1F1F1"/>
          </w:tcPr>
          <w:p>
            <w:pPr>
              <w:pStyle w:val="TableParagraph"/>
              <w:spacing w:before="87"/>
              <w:ind w:left="56" w:right="35"/>
              <w:jc w:val="center"/>
              <w:rPr>
                <w:rFonts w:ascii="Arial"/>
                <w:b/>
                <w:sz w:val="16"/>
              </w:rPr>
            </w:pPr>
            <w:r>
              <w:rPr>
                <w:rFonts w:ascii="Arial"/>
                <w:b/>
                <w:sz w:val="16"/>
              </w:rPr>
              <w:t>Filter</w:t>
            </w:r>
            <w:r>
              <w:rPr>
                <w:rFonts w:ascii="Arial"/>
                <w:b/>
                <w:spacing w:val="-12"/>
                <w:sz w:val="16"/>
              </w:rPr>
              <w:t> </w:t>
            </w:r>
            <w:r>
              <w:rPr>
                <w:rFonts w:ascii="Arial"/>
                <w:b/>
                <w:sz w:val="16"/>
              </w:rPr>
              <w:t>and </w:t>
            </w:r>
            <w:r>
              <w:rPr>
                <w:rFonts w:ascii="Arial"/>
                <w:b/>
                <w:spacing w:val="-2"/>
                <w:sz w:val="16"/>
              </w:rPr>
              <w:t>outlet spout clean</w:t>
            </w:r>
          </w:p>
          <w:p>
            <w:pPr>
              <w:pStyle w:val="TableParagraph"/>
              <w:spacing w:before="93"/>
              <w:ind w:left="56" w:right="40"/>
              <w:jc w:val="center"/>
              <w:rPr>
                <w:rFonts w:ascii="Arial"/>
                <w:b/>
                <w:sz w:val="16"/>
              </w:rPr>
            </w:pPr>
            <w:r>
              <w:rPr/>
              <w:drawing>
                <wp:inline distT="0" distB="0" distL="0" distR="0">
                  <wp:extent cx="177165" cy="160020"/>
                  <wp:effectExtent l="0" t="0" r="0" b="0"/>
                  <wp:docPr id="1497" name="Image 1497"/>
                  <wp:cNvGraphicFramePr>
                    <a:graphicFrameLocks/>
                  </wp:cNvGraphicFramePr>
                  <a:graphic>
                    <a:graphicData uri="http://schemas.openxmlformats.org/drawingml/2006/picture">
                      <pic:pic>
                        <pic:nvPicPr>
                          <pic:cNvPr id="1497" name="Image 1497"/>
                          <pic:cNvPicPr/>
                        </pic:nvPicPr>
                        <pic:blipFill>
                          <a:blip r:embed="rId467" cstate="print"/>
                          <a:stretch>
                            <a:fillRect/>
                          </a:stretch>
                        </pic:blipFill>
                        <pic:spPr>
                          <a:xfrm>
                            <a:off x="0" y="0"/>
                            <a:ext cx="177165" cy="160020"/>
                          </a:xfrm>
                          <a:prstGeom prst="rect">
                            <a:avLst/>
                          </a:prstGeom>
                        </pic:spPr>
                      </pic:pic>
                    </a:graphicData>
                  </a:graphic>
                </wp:inline>
              </w:drawing>
            </w:r>
            <w:r>
              <w:rPr/>
            </w:r>
            <w:r>
              <w:rPr>
                <w:rFonts w:ascii="Arial"/>
                <w:b/>
                <w:sz w:val="16"/>
              </w:rPr>
              <w:t>or</w:t>
            </w:r>
            <w:r>
              <w:rPr>
                <w:rFonts w:ascii="Arial"/>
                <w:b/>
                <w:spacing w:val="-2"/>
                <w:sz w:val="16"/>
              </w:rPr>
              <w:t> </w:t>
            </w:r>
            <w:r>
              <w:rPr>
                <w:rFonts w:ascii="Arial"/>
                <w:b/>
                <w:spacing w:val="-3"/>
                <w:sz w:val="16"/>
              </w:rPr>
              <w:drawing>
                <wp:inline distT="0" distB="0" distL="0" distR="0">
                  <wp:extent cx="133984" cy="164464"/>
                  <wp:effectExtent l="0" t="0" r="0" b="0"/>
                  <wp:docPr id="1498" name="Image 1498"/>
                  <wp:cNvGraphicFramePr>
                    <a:graphicFrameLocks/>
                  </wp:cNvGraphicFramePr>
                  <a:graphic>
                    <a:graphicData uri="http://schemas.openxmlformats.org/drawingml/2006/picture">
                      <pic:pic>
                        <pic:nvPicPr>
                          <pic:cNvPr id="1498" name="Image 1498"/>
                          <pic:cNvPicPr/>
                        </pic:nvPicPr>
                        <pic:blipFill>
                          <a:blip r:embed="rId468" cstate="print"/>
                          <a:stretch>
                            <a:fillRect/>
                          </a:stretch>
                        </pic:blipFill>
                        <pic:spPr>
                          <a:xfrm>
                            <a:off x="0" y="0"/>
                            <a:ext cx="133984" cy="164464"/>
                          </a:xfrm>
                          <a:prstGeom prst="rect">
                            <a:avLst/>
                          </a:prstGeom>
                        </pic:spPr>
                      </pic:pic>
                    </a:graphicData>
                  </a:graphic>
                </wp:inline>
              </w:drawing>
            </w:r>
            <w:r>
              <w:rPr>
                <w:rFonts w:ascii="Arial"/>
                <w:b/>
                <w:spacing w:val="-3"/>
                <w:sz w:val="16"/>
              </w:rPr>
            </w:r>
          </w:p>
        </w:tc>
        <w:tc>
          <w:tcPr>
            <w:tcW w:w="885" w:type="dxa"/>
            <w:shd w:val="clear" w:color="auto" w:fill="F1F1F1"/>
          </w:tcPr>
          <w:p>
            <w:pPr>
              <w:pStyle w:val="TableParagraph"/>
              <w:spacing w:before="85"/>
              <w:rPr>
                <w:sz w:val="16"/>
              </w:rPr>
            </w:pPr>
          </w:p>
          <w:p>
            <w:pPr>
              <w:pStyle w:val="TableParagraph"/>
              <w:ind w:left="158" w:right="21" w:hanging="113"/>
              <w:rPr>
                <w:rFonts w:ascii="Arial"/>
                <w:b/>
                <w:sz w:val="16"/>
              </w:rPr>
            </w:pPr>
            <w:r>
              <w:rPr>
                <w:rFonts w:ascii="Arial"/>
                <w:b/>
                <w:sz w:val="16"/>
              </w:rPr>
              <w:t>Safe</w:t>
            </w:r>
            <w:r>
              <w:rPr>
                <w:rFonts w:ascii="Arial"/>
                <w:b/>
                <w:spacing w:val="-12"/>
                <w:sz w:val="16"/>
              </w:rPr>
              <w:t> </w:t>
            </w:r>
            <w:r>
              <w:rPr>
                <w:rFonts w:ascii="Arial"/>
                <w:b/>
                <w:sz w:val="16"/>
              </w:rPr>
              <w:t>water </w:t>
            </w:r>
            <w:r>
              <w:rPr>
                <w:rFonts w:ascii="Arial"/>
                <w:b/>
                <w:spacing w:val="-2"/>
                <w:sz w:val="16"/>
              </w:rPr>
              <w:t>storage</w:t>
            </w:r>
          </w:p>
          <w:p>
            <w:pPr>
              <w:pStyle w:val="TableParagraph"/>
              <w:spacing w:before="95"/>
              <w:rPr>
                <w:sz w:val="16"/>
              </w:rPr>
            </w:pPr>
          </w:p>
          <w:p>
            <w:pPr>
              <w:pStyle w:val="TableParagraph"/>
              <w:ind w:left="99"/>
              <w:rPr>
                <w:rFonts w:ascii="Arial"/>
                <w:b/>
                <w:sz w:val="16"/>
              </w:rPr>
            </w:pPr>
            <w:r>
              <w:rPr/>
              <w:drawing>
                <wp:inline distT="0" distB="0" distL="0" distR="0">
                  <wp:extent cx="176529" cy="160020"/>
                  <wp:effectExtent l="0" t="0" r="0" b="0"/>
                  <wp:docPr id="1499" name="Image 1499"/>
                  <wp:cNvGraphicFramePr>
                    <a:graphicFrameLocks/>
                  </wp:cNvGraphicFramePr>
                  <a:graphic>
                    <a:graphicData uri="http://schemas.openxmlformats.org/drawingml/2006/picture">
                      <pic:pic>
                        <pic:nvPicPr>
                          <pic:cNvPr id="1499" name="Image 1499"/>
                          <pic:cNvPicPr/>
                        </pic:nvPicPr>
                        <pic:blipFill>
                          <a:blip r:embed="rId467" cstate="print"/>
                          <a:stretch>
                            <a:fillRect/>
                          </a:stretch>
                        </pic:blipFill>
                        <pic:spPr>
                          <a:xfrm>
                            <a:off x="0" y="0"/>
                            <a:ext cx="176529" cy="160020"/>
                          </a:xfrm>
                          <a:prstGeom prst="rect">
                            <a:avLst/>
                          </a:prstGeom>
                        </pic:spPr>
                      </pic:pic>
                    </a:graphicData>
                  </a:graphic>
                </wp:inline>
              </w:drawing>
            </w:r>
            <w:r>
              <w:rPr/>
            </w:r>
            <w:r>
              <w:rPr>
                <w:rFonts w:ascii="Arial"/>
                <w:b/>
                <w:sz w:val="16"/>
              </w:rPr>
              <w:t>or</w:t>
            </w:r>
            <w:r>
              <w:rPr>
                <w:rFonts w:ascii="Arial"/>
                <w:b/>
                <w:spacing w:val="-4"/>
                <w:sz w:val="16"/>
              </w:rPr>
              <w:t> </w:t>
            </w:r>
            <w:r>
              <w:rPr>
                <w:rFonts w:ascii="Arial"/>
                <w:b/>
                <w:spacing w:val="-4"/>
                <w:sz w:val="16"/>
              </w:rPr>
              <w:drawing>
                <wp:inline distT="0" distB="0" distL="0" distR="0">
                  <wp:extent cx="133984" cy="164464"/>
                  <wp:effectExtent l="0" t="0" r="0" b="0"/>
                  <wp:docPr id="1500" name="Image 1500"/>
                  <wp:cNvGraphicFramePr>
                    <a:graphicFrameLocks/>
                  </wp:cNvGraphicFramePr>
                  <a:graphic>
                    <a:graphicData uri="http://schemas.openxmlformats.org/drawingml/2006/picture">
                      <pic:pic>
                        <pic:nvPicPr>
                          <pic:cNvPr id="1500" name="Image 1500"/>
                          <pic:cNvPicPr/>
                        </pic:nvPicPr>
                        <pic:blipFill>
                          <a:blip r:embed="rId468" cstate="print"/>
                          <a:stretch>
                            <a:fillRect/>
                          </a:stretch>
                        </pic:blipFill>
                        <pic:spPr>
                          <a:xfrm>
                            <a:off x="0" y="0"/>
                            <a:ext cx="133984" cy="164464"/>
                          </a:xfrm>
                          <a:prstGeom prst="rect">
                            <a:avLst/>
                          </a:prstGeom>
                        </pic:spPr>
                      </pic:pic>
                    </a:graphicData>
                  </a:graphic>
                </wp:inline>
              </w:drawing>
            </w:r>
            <w:r>
              <w:rPr>
                <w:rFonts w:ascii="Arial"/>
                <w:b/>
                <w:spacing w:val="-4"/>
                <w:sz w:val="16"/>
              </w:rPr>
            </w:r>
          </w:p>
        </w:tc>
        <w:tc>
          <w:tcPr>
            <w:tcW w:w="2126" w:type="dxa"/>
            <w:shd w:val="clear" w:color="auto" w:fill="F1F1F1"/>
          </w:tcPr>
          <w:p>
            <w:pPr>
              <w:pStyle w:val="TableParagraph"/>
              <w:spacing w:before="179"/>
              <w:rPr>
                <w:sz w:val="16"/>
              </w:rPr>
            </w:pPr>
          </w:p>
          <w:p>
            <w:pPr>
              <w:pStyle w:val="TableParagraph"/>
              <w:ind w:left="653"/>
              <w:rPr>
                <w:rFonts w:ascii="Arial"/>
                <w:b/>
                <w:sz w:val="16"/>
              </w:rPr>
            </w:pPr>
            <w:r>
              <w:rPr>
                <w:rFonts w:ascii="Arial"/>
                <w:b/>
                <w:spacing w:val="-2"/>
                <w:sz w:val="16"/>
              </w:rPr>
              <w:t>Comments</w:t>
            </w:r>
          </w:p>
        </w:tc>
      </w:tr>
      <w:tr>
        <w:trPr>
          <w:trHeight w:val="530"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0"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2"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533" w:hRule="atLeast"/>
        </w:trPr>
        <w:tc>
          <w:tcPr>
            <w:tcW w:w="986" w:type="dxa"/>
          </w:tcPr>
          <w:p>
            <w:pPr>
              <w:pStyle w:val="TableParagraph"/>
              <w:rPr>
                <w:rFonts w:ascii="Times New Roman"/>
                <w:sz w:val="20"/>
              </w:rPr>
            </w:pPr>
          </w:p>
        </w:tc>
        <w:tc>
          <w:tcPr>
            <w:tcW w:w="1183" w:type="dxa"/>
          </w:tcPr>
          <w:p>
            <w:pPr>
              <w:pStyle w:val="TableParagraph"/>
              <w:rPr>
                <w:rFonts w:ascii="Times New Roman"/>
                <w:sz w:val="20"/>
              </w:rPr>
            </w:pPr>
          </w:p>
        </w:tc>
        <w:tc>
          <w:tcPr>
            <w:tcW w:w="850"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323" w:hRule="atLeast"/>
        </w:trPr>
        <w:tc>
          <w:tcPr>
            <w:tcW w:w="3019" w:type="dxa"/>
            <w:gridSpan w:val="3"/>
            <w:shd w:val="clear" w:color="auto" w:fill="F1F1F1"/>
          </w:tcPr>
          <w:p>
            <w:pPr>
              <w:pStyle w:val="TableParagraph"/>
              <w:spacing w:before="97"/>
              <w:ind w:right="288"/>
              <w:jc w:val="center"/>
              <w:rPr>
                <w:rFonts w:ascii="Arial"/>
                <w:b/>
                <w:sz w:val="16"/>
              </w:rPr>
            </w:pPr>
            <w:r>
              <w:rPr>
                <w:rFonts w:ascii="Arial"/>
                <w:b/>
                <w:sz w:val="16"/>
              </w:rPr>
              <mc:AlternateContent>
                <mc:Choice Requires="wps">
                  <w:drawing>
                    <wp:anchor distT="0" distB="0" distL="0" distR="0" allowOverlap="1" layoutInCell="1" locked="0" behindDoc="0" simplePos="0" relativeHeight="15969792">
                      <wp:simplePos x="0" y="0"/>
                      <wp:positionH relativeFrom="column">
                        <wp:posOffset>1062050</wp:posOffset>
                      </wp:positionH>
                      <wp:positionV relativeFrom="paragraph">
                        <wp:posOffset>-4395</wp:posOffset>
                      </wp:positionV>
                      <wp:extent cx="176530" cy="160020"/>
                      <wp:effectExtent l="0" t="0" r="0" b="0"/>
                      <wp:wrapNone/>
                      <wp:docPr id="1501" name="Group 1501"/>
                      <wp:cNvGraphicFramePr>
                        <a:graphicFrameLocks/>
                      </wp:cNvGraphicFramePr>
                      <a:graphic>
                        <a:graphicData uri="http://schemas.microsoft.com/office/word/2010/wordprocessingGroup">
                          <wpg:wgp>
                            <wpg:cNvPr id="1501" name="Group 1501"/>
                            <wpg:cNvGrpSpPr/>
                            <wpg:grpSpPr>
                              <a:xfrm>
                                <a:off x="0" y="0"/>
                                <a:ext cx="176530" cy="160020"/>
                                <a:chExt cx="176530" cy="160020"/>
                              </a:xfrm>
                            </wpg:grpSpPr>
                            <pic:pic>
                              <pic:nvPicPr>
                                <pic:cNvPr id="1502" name="Image 1502"/>
                                <pic:cNvPicPr/>
                              </pic:nvPicPr>
                              <pic:blipFill>
                                <a:blip r:embed="rId467" cstate="print"/>
                                <a:stretch>
                                  <a:fillRect/>
                                </a:stretch>
                              </pic:blipFill>
                              <pic:spPr>
                                <a:xfrm>
                                  <a:off x="0" y="0"/>
                                  <a:ext cx="176530" cy="160019"/>
                                </a:xfrm>
                                <a:prstGeom prst="rect">
                                  <a:avLst/>
                                </a:prstGeom>
                              </pic:spPr>
                            </pic:pic>
                          </wpg:wgp>
                        </a:graphicData>
                      </a:graphic>
                    </wp:anchor>
                  </w:drawing>
                </mc:Choice>
                <mc:Fallback>
                  <w:pict>
                    <v:group style="position:absolute;margin-left:83.625999pt;margin-top:-.346091pt;width:13.9pt;height:12.6pt;mso-position-horizontal-relative:column;mso-position-vertical-relative:paragraph;z-index:15969792" id="docshapegroup1121" coordorigin="1673,-7" coordsize="278,252">
                      <v:shape style="position:absolute;left:1672;top:-7;width:278;height:252" type="#_x0000_t75" id="docshape1122" stroked="false">
                        <v:imagedata r:id="rId467" o:title=""/>
                      </v:shape>
                      <w10:wrap type="none"/>
                    </v:group>
                  </w:pict>
                </mc:Fallback>
              </mc:AlternateContent>
            </w:r>
            <w:r>
              <w:rPr>
                <w:rFonts w:ascii="Arial"/>
                <w:b/>
                <w:spacing w:val="-2"/>
                <w:sz w:val="16"/>
              </w:rPr>
              <w:t>TOTAL</w:t>
            </w: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r>
        <w:trPr>
          <w:trHeight w:val="323" w:hRule="atLeast"/>
        </w:trPr>
        <w:tc>
          <w:tcPr>
            <w:tcW w:w="3019" w:type="dxa"/>
            <w:gridSpan w:val="3"/>
            <w:shd w:val="clear" w:color="auto" w:fill="F1F1F1"/>
          </w:tcPr>
          <w:p>
            <w:pPr>
              <w:pStyle w:val="TableParagraph"/>
              <w:spacing w:before="104"/>
              <w:ind w:right="288"/>
              <w:jc w:val="center"/>
              <w:rPr>
                <w:rFonts w:ascii="Arial"/>
                <w:b/>
                <w:sz w:val="16"/>
              </w:rPr>
            </w:pPr>
            <w:r>
              <w:rPr>
                <w:rFonts w:ascii="Arial"/>
                <w:b/>
                <w:sz w:val="16"/>
              </w:rPr>
              <mc:AlternateContent>
                <mc:Choice Requires="wps">
                  <w:drawing>
                    <wp:anchor distT="0" distB="0" distL="0" distR="0" allowOverlap="1" layoutInCell="1" locked="0" behindDoc="0" simplePos="0" relativeHeight="15970304">
                      <wp:simplePos x="0" y="0"/>
                      <wp:positionH relativeFrom="column">
                        <wp:posOffset>1089355</wp:posOffset>
                      </wp:positionH>
                      <wp:positionV relativeFrom="paragraph">
                        <wp:posOffset>-4268</wp:posOffset>
                      </wp:positionV>
                      <wp:extent cx="133985" cy="164465"/>
                      <wp:effectExtent l="0" t="0" r="0" b="0"/>
                      <wp:wrapNone/>
                      <wp:docPr id="1503" name="Group 1503"/>
                      <wp:cNvGraphicFramePr>
                        <a:graphicFrameLocks/>
                      </wp:cNvGraphicFramePr>
                      <a:graphic>
                        <a:graphicData uri="http://schemas.microsoft.com/office/word/2010/wordprocessingGroup">
                          <wpg:wgp>
                            <wpg:cNvPr id="1503" name="Group 1503"/>
                            <wpg:cNvGrpSpPr/>
                            <wpg:grpSpPr>
                              <a:xfrm>
                                <a:off x="0" y="0"/>
                                <a:ext cx="133985" cy="164465"/>
                                <a:chExt cx="133985" cy="164465"/>
                              </a:xfrm>
                            </wpg:grpSpPr>
                            <pic:pic>
                              <pic:nvPicPr>
                                <pic:cNvPr id="1504" name="Image 1504"/>
                                <pic:cNvPicPr/>
                              </pic:nvPicPr>
                              <pic:blipFill>
                                <a:blip r:embed="rId468" cstate="print"/>
                                <a:stretch>
                                  <a:fillRect/>
                                </a:stretch>
                              </pic:blipFill>
                              <pic:spPr>
                                <a:xfrm>
                                  <a:off x="0" y="0"/>
                                  <a:ext cx="133985" cy="164464"/>
                                </a:xfrm>
                                <a:prstGeom prst="rect">
                                  <a:avLst/>
                                </a:prstGeom>
                              </pic:spPr>
                            </pic:pic>
                          </wpg:wgp>
                        </a:graphicData>
                      </a:graphic>
                    </wp:anchor>
                  </w:drawing>
                </mc:Choice>
                <mc:Fallback>
                  <w:pict>
                    <v:group style="position:absolute;margin-left:85.776001pt;margin-top:-.336092pt;width:10.55pt;height:12.95pt;mso-position-horizontal-relative:column;mso-position-vertical-relative:paragraph;z-index:15970304" id="docshapegroup1123" coordorigin="1716,-7" coordsize="211,259">
                      <v:shape style="position:absolute;left:1715;top:-7;width:211;height:259" type="#_x0000_t75" id="docshape1124" stroked="false">
                        <v:imagedata r:id="rId468" o:title=""/>
                      </v:shape>
                      <w10:wrap type="none"/>
                    </v:group>
                  </w:pict>
                </mc:Fallback>
              </mc:AlternateContent>
            </w:r>
            <w:r>
              <w:rPr>
                <w:rFonts w:ascii="Arial"/>
                <w:b/>
                <w:spacing w:val="-2"/>
                <w:sz w:val="16"/>
              </w:rPr>
              <w:t>TOTAL</w:t>
            </w: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5" w:type="dxa"/>
          </w:tcPr>
          <w:p>
            <w:pPr>
              <w:pStyle w:val="TableParagraph"/>
              <w:rPr>
                <w:rFonts w:ascii="Times New Roman"/>
                <w:sz w:val="20"/>
              </w:rPr>
            </w:pPr>
          </w:p>
        </w:tc>
        <w:tc>
          <w:tcPr>
            <w:tcW w:w="887" w:type="dxa"/>
          </w:tcPr>
          <w:p>
            <w:pPr>
              <w:pStyle w:val="TableParagraph"/>
              <w:rPr>
                <w:rFonts w:ascii="Times New Roman"/>
                <w:sz w:val="20"/>
              </w:rPr>
            </w:pPr>
          </w:p>
        </w:tc>
        <w:tc>
          <w:tcPr>
            <w:tcW w:w="885" w:type="dxa"/>
          </w:tcPr>
          <w:p>
            <w:pPr>
              <w:pStyle w:val="TableParagraph"/>
              <w:rPr>
                <w:rFonts w:ascii="Times New Roman"/>
                <w:sz w:val="20"/>
              </w:rPr>
            </w:pPr>
          </w:p>
        </w:tc>
        <w:tc>
          <w:tcPr>
            <w:tcW w:w="886" w:type="dxa"/>
          </w:tcPr>
          <w:p>
            <w:pPr>
              <w:pStyle w:val="TableParagraph"/>
              <w:rPr>
                <w:rFonts w:ascii="Times New Roman"/>
                <w:sz w:val="20"/>
              </w:rPr>
            </w:pPr>
          </w:p>
        </w:tc>
        <w:tc>
          <w:tcPr>
            <w:tcW w:w="885" w:type="dxa"/>
          </w:tcPr>
          <w:p>
            <w:pPr>
              <w:pStyle w:val="TableParagraph"/>
              <w:rPr>
                <w:rFonts w:ascii="Times New Roman"/>
                <w:sz w:val="20"/>
              </w:rPr>
            </w:pPr>
          </w:p>
        </w:tc>
        <w:tc>
          <w:tcPr>
            <w:tcW w:w="2126" w:type="dxa"/>
          </w:tcPr>
          <w:p>
            <w:pPr>
              <w:pStyle w:val="TableParagraph"/>
              <w:rPr>
                <w:rFonts w:ascii="Times New Roman"/>
                <w:sz w:val="20"/>
              </w:rPr>
            </w:pPr>
          </w:p>
        </w:tc>
      </w:tr>
    </w:tbl>
    <w:p>
      <w:pPr>
        <w:pStyle w:val="BodyText"/>
        <w:spacing w:before="1"/>
        <w:rPr>
          <w:sz w:val="24"/>
        </w:rPr>
      </w:pPr>
    </w:p>
    <w:p>
      <w:pPr>
        <w:pStyle w:val="Heading4"/>
        <w:tabs>
          <w:tab w:pos="4720" w:val="left" w:leader="none"/>
          <w:tab w:pos="10024" w:val="left" w:leader="none"/>
          <w:tab w:pos="12203" w:val="left" w:leader="none"/>
        </w:tabs>
        <w:ind w:left="0" w:right="37"/>
        <w:jc w:val="center"/>
      </w:pPr>
      <w:r>
        <w:rPr/>
        <w:t>Technician Signature: </w:t>
      </w:r>
      <w:r>
        <w:rPr>
          <w:u w:val="single"/>
        </w:rPr>
        <w:tab/>
      </w:r>
      <w:r>
        <w:rPr/>
        <w:t> Supervisor Signature: </w:t>
      </w:r>
      <w:r>
        <w:rPr>
          <w:u w:val="single"/>
        </w:rPr>
        <w:tab/>
      </w:r>
      <w:r>
        <w:rPr/>
        <w:t>Date: </w:t>
      </w:r>
      <w:r>
        <w:rPr>
          <w:u w:val="single"/>
        </w:rPr>
        <w:tab/>
      </w:r>
    </w:p>
    <w:p>
      <w:pPr>
        <w:pStyle w:val="Heading4"/>
        <w:spacing w:after="0"/>
        <w:jc w:val="center"/>
        <w:sectPr>
          <w:headerReference w:type="default" r:id="rId481"/>
          <w:footerReference w:type="default" r:id="rId482"/>
          <w:pgSz w:w="15840" w:h="12240" w:orient="landscape"/>
          <w:pgMar w:header="724" w:footer="834" w:top="1100" w:bottom="1020" w:left="1440" w:right="1440"/>
        </w:sectPr>
      </w:pPr>
    </w:p>
    <w:p>
      <w:pPr>
        <w:pStyle w:val="BodyText"/>
        <w:spacing w:before="4"/>
        <w:rPr>
          <w:sz w:val="17"/>
        </w:rPr>
      </w:pPr>
    </w:p>
    <w:p>
      <w:pPr>
        <w:pStyle w:val="BodyText"/>
        <w:spacing w:after="0"/>
        <w:rPr>
          <w:sz w:val="17"/>
        </w:rPr>
        <w:sectPr>
          <w:pgSz w:w="15840" w:h="12240" w:orient="landscape"/>
          <w:pgMar w:header="724" w:footer="834" w:top="1100" w:bottom="1020" w:left="1440" w:right="1440"/>
        </w:sectPr>
      </w:pPr>
    </w:p>
    <w:p>
      <w:pPr>
        <w:spacing w:before="85"/>
        <w:ind w:left="1" w:right="0" w:firstLine="0"/>
        <w:jc w:val="center"/>
        <w:rPr>
          <w:rFonts w:ascii="Arial"/>
          <w:b/>
          <w:sz w:val="28"/>
        </w:rPr>
      </w:pPr>
      <w:r>
        <w:rPr>
          <w:rFonts w:ascii="Arial"/>
          <w:b/>
          <w:sz w:val="28"/>
        </w:rPr>
        <w:drawing>
          <wp:anchor distT="0" distB="0" distL="0" distR="0" allowOverlap="1" layoutInCell="1" locked="0" behindDoc="0" simplePos="0" relativeHeight="15970816">
            <wp:simplePos x="0" y="0"/>
            <wp:positionH relativeFrom="page">
              <wp:posOffset>1087868</wp:posOffset>
            </wp:positionH>
            <wp:positionV relativeFrom="paragraph">
              <wp:posOffset>384436</wp:posOffset>
            </wp:positionV>
            <wp:extent cx="666859" cy="707231"/>
            <wp:effectExtent l="0" t="0" r="0" b="0"/>
            <wp:wrapNone/>
            <wp:docPr id="1509" name="Image 1509"/>
            <wp:cNvGraphicFramePr>
              <a:graphicFrameLocks/>
            </wp:cNvGraphicFramePr>
            <a:graphic>
              <a:graphicData uri="http://schemas.openxmlformats.org/drawingml/2006/picture">
                <pic:pic>
                  <pic:nvPicPr>
                    <pic:cNvPr id="1509" name="Image 1509"/>
                    <pic:cNvPicPr/>
                  </pic:nvPicPr>
                  <pic:blipFill>
                    <a:blip r:embed="rId485" cstate="print"/>
                    <a:stretch>
                      <a:fillRect/>
                    </a:stretch>
                  </pic:blipFill>
                  <pic:spPr>
                    <a:xfrm>
                      <a:off x="0" y="0"/>
                      <a:ext cx="666859" cy="707231"/>
                    </a:xfrm>
                    <a:prstGeom prst="rect">
                      <a:avLst/>
                    </a:prstGeom>
                  </pic:spPr>
                </pic:pic>
              </a:graphicData>
            </a:graphic>
          </wp:anchor>
        </w:drawing>
      </w:r>
      <w:r>
        <w:rPr>
          <w:rFonts w:ascii="Arial"/>
          <w:b/>
          <w:sz w:val="28"/>
        </w:rPr>
        <w:drawing>
          <wp:anchor distT="0" distB="0" distL="0" distR="0" allowOverlap="1" layoutInCell="1" locked="0" behindDoc="0" simplePos="0" relativeHeight="15971328">
            <wp:simplePos x="0" y="0"/>
            <wp:positionH relativeFrom="page">
              <wp:posOffset>819828</wp:posOffset>
            </wp:positionH>
            <wp:positionV relativeFrom="page">
              <wp:posOffset>3234812</wp:posOffset>
            </wp:positionV>
            <wp:extent cx="1262444" cy="691514"/>
            <wp:effectExtent l="0" t="0" r="0" b="0"/>
            <wp:wrapNone/>
            <wp:docPr id="1510" name="Image 1510"/>
            <wp:cNvGraphicFramePr>
              <a:graphicFrameLocks/>
            </wp:cNvGraphicFramePr>
            <a:graphic>
              <a:graphicData uri="http://schemas.openxmlformats.org/drawingml/2006/picture">
                <pic:pic>
                  <pic:nvPicPr>
                    <pic:cNvPr id="1510" name="Image 1510"/>
                    <pic:cNvPicPr/>
                  </pic:nvPicPr>
                  <pic:blipFill>
                    <a:blip r:embed="rId486" cstate="print"/>
                    <a:stretch>
                      <a:fillRect/>
                    </a:stretch>
                  </pic:blipFill>
                  <pic:spPr>
                    <a:xfrm>
                      <a:off x="0" y="0"/>
                      <a:ext cx="1262444" cy="691514"/>
                    </a:xfrm>
                    <a:prstGeom prst="rect">
                      <a:avLst/>
                    </a:prstGeom>
                  </pic:spPr>
                </pic:pic>
              </a:graphicData>
            </a:graphic>
          </wp:anchor>
        </w:drawing>
      </w:r>
      <w:r>
        <w:rPr>
          <w:rFonts w:ascii="Arial"/>
          <w:b/>
          <w:sz w:val="28"/>
        </w:rPr>
        <w:drawing>
          <wp:anchor distT="0" distB="0" distL="0" distR="0" allowOverlap="1" layoutInCell="1" locked="0" behindDoc="0" simplePos="0" relativeHeight="15971840">
            <wp:simplePos x="0" y="0"/>
            <wp:positionH relativeFrom="page">
              <wp:posOffset>1018666</wp:posOffset>
            </wp:positionH>
            <wp:positionV relativeFrom="paragraph">
              <wp:posOffset>1290381</wp:posOffset>
            </wp:positionV>
            <wp:extent cx="883784" cy="700373"/>
            <wp:effectExtent l="0" t="0" r="0" b="0"/>
            <wp:wrapNone/>
            <wp:docPr id="1511" name="Image 1511"/>
            <wp:cNvGraphicFramePr>
              <a:graphicFrameLocks/>
            </wp:cNvGraphicFramePr>
            <a:graphic>
              <a:graphicData uri="http://schemas.openxmlformats.org/drawingml/2006/picture">
                <pic:pic>
                  <pic:nvPicPr>
                    <pic:cNvPr id="1511" name="Image 1511"/>
                    <pic:cNvPicPr/>
                  </pic:nvPicPr>
                  <pic:blipFill>
                    <a:blip r:embed="rId487" cstate="print"/>
                    <a:stretch>
                      <a:fillRect/>
                    </a:stretch>
                  </pic:blipFill>
                  <pic:spPr>
                    <a:xfrm>
                      <a:off x="0" y="0"/>
                      <a:ext cx="883784" cy="700373"/>
                    </a:xfrm>
                    <a:prstGeom prst="rect">
                      <a:avLst/>
                    </a:prstGeom>
                  </pic:spPr>
                </pic:pic>
              </a:graphicData>
            </a:graphic>
          </wp:anchor>
        </w:drawing>
      </w:r>
      <w:bookmarkStart w:name="Follow-Up Visit Monitoring Form (Visual)" w:id="168"/>
      <w:bookmarkEnd w:id="168"/>
      <w:r>
        <w:rPr/>
      </w:r>
      <w:bookmarkStart w:name="_bookmark84" w:id="169"/>
      <w:bookmarkEnd w:id="169"/>
      <w:r>
        <w:rPr/>
      </w:r>
      <w:r>
        <w:rPr>
          <w:rFonts w:ascii="Arial"/>
          <w:b/>
          <w:sz w:val="28"/>
          <w:u w:val="single"/>
        </w:rPr>
        <w:t>Follow-Up</w:t>
      </w:r>
      <w:r>
        <w:rPr>
          <w:rFonts w:ascii="Arial"/>
          <w:b/>
          <w:spacing w:val="-9"/>
          <w:sz w:val="28"/>
          <w:u w:val="single"/>
        </w:rPr>
        <w:t> </w:t>
      </w:r>
      <w:r>
        <w:rPr>
          <w:rFonts w:ascii="Arial"/>
          <w:b/>
          <w:sz w:val="28"/>
          <w:u w:val="single"/>
        </w:rPr>
        <w:t>Visit</w:t>
      </w:r>
      <w:r>
        <w:rPr>
          <w:rFonts w:ascii="Arial"/>
          <w:b/>
          <w:spacing w:val="-8"/>
          <w:sz w:val="28"/>
          <w:u w:val="single"/>
        </w:rPr>
        <w:t> </w:t>
      </w:r>
      <w:r>
        <w:rPr>
          <w:rFonts w:ascii="Arial"/>
          <w:b/>
          <w:sz w:val="28"/>
          <w:u w:val="single"/>
        </w:rPr>
        <w:t>Monitoring</w:t>
      </w:r>
      <w:r>
        <w:rPr>
          <w:rFonts w:ascii="Arial"/>
          <w:b/>
          <w:spacing w:val="-7"/>
          <w:sz w:val="28"/>
          <w:u w:val="single"/>
        </w:rPr>
        <w:t> </w:t>
      </w:r>
      <w:r>
        <w:rPr>
          <w:rFonts w:ascii="Arial"/>
          <w:b/>
          <w:sz w:val="28"/>
          <w:u w:val="single"/>
        </w:rPr>
        <w:t>Form</w:t>
      </w:r>
      <w:r>
        <w:rPr>
          <w:rFonts w:ascii="Arial"/>
          <w:b/>
          <w:spacing w:val="-8"/>
          <w:sz w:val="28"/>
          <w:u w:val="single"/>
        </w:rPr>
        <w:t> </w:t>
      </w:r>
      <w:r>
        <w:rPr>
          <w:rFonts w:ascii="Arial"/>
          <w:b/>
          <w:spacing w:val="-2"/>
          <w:sz w:val="28"/>
          <w:u w:val="single"/>
        </w:rPr>
        <w:t>(Visual)</w:t>
      </w:r>
    </w:p>
    <w:p>
      <w:pPr>
        <w:pStyle w:val="BodyText"/>
        <w:spacing w:before="7" w:after="1"/>
        <w:rPr>
          <w:rFonts w:ascii="Arial"/>
          <w:b/>
          <w:sz w:val="10"/>
        </w:rPr>
      </w:pPr>
    </w:p>
    <w:tbl>
      <w:tblPr>
        <w:tblW w:w="0" w:type="auto"/>
        <w:jc w:val="left"/>
        <w:tblInd w:w="2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75"/>
        <w:gridCol w:w="4979"/>
      </w:tblGrid>
      <w:tr>
        <w:trPr>
          <w:trHeight w:val="760" w:hRule="atLeast"/>
        </w:trPr>
        <w:tc>
          <w:tcPr>
            <w:tcW w:w="2475" w:type="dxa"/>
          </w:tcPr>
          <w:p>
            <w:pPr>
              <w:pStyle w:val="TableParagraph"/>
              <w:spacing w:line="248" w:lineRule="exact"/>
              <w:ind w:left="107"/>
              <w:rPr>
                <w:rFonts w:ascii="Arial"/>
                <w:b/>
                <w:sz w:val="22"/>
              </w:rPr>
            </w:pPr>
            <w:r>
              <w:rPr>
                <w:rFonts w:ascii="Arial"/>
                <w:b/>
                <w:sz w:val="22"/>
              </w:rPr>
              <w:t>Name</w:t>
            </w:r>
            <w:r>
              <w:rPr>
                <w:rFonts w:ascii="Arial"/>
                <w:b/>
                <w:spacing w:val="-1"/>
                <w:sz w:val="22"/>
              </w:rPr>
              <w:t> </w:t>
            </w:r>
            <w:r>
              <w:rPr>
                <w:rFonts w:ascii="Arial"/>
                <w:b/>
                <w:sz w:val="22"/>
              </w:rPr>
              <w:t>of</w:t>
            </w:r>
            <w:r>
              <w:rPr>
                <w:rFonts w:ascii="Arial"/>
                <w:b/>
                <w:spacing w:val="-2"/>
                <w:sz w:val="22"/>
              </w:rPr>
              <w:t> Technician</w:t>
            </w:r>
          </w:p>
          <w:p>
            <w:pPr>
              <w:pStyle w:val="TableParagraph"/>
              <w:spacing w:line="252" w:lineRule="exact"/>
              <w:ind w:left="107"/>
              <w:rPr>
                <w:rFonts w:ascii="Arial"/>
                <w:b/>
                <w:sz w:val="22"/>
              </w:rPr>
            </w:pPr>
            <w:r>
              <w:rPr>
                <w:rFonts w:ascii="Arial"/>
                <w:b/>
                <w:sz w:val="22"/>
              </w:rPr>
              <w:t>or</w:t>
            </w:r>
            <w:r>
              <w:rPr>
                <w:rFonts w:ascii="Arial"/>
                <w:b/>
                <w:spacing w:val="-16"/>
                <w:sz w:val="22"/>
              </w:rPr>
              <w:t> </w:t>
            </w:r>
            <w:r>
              <w:rPr>
                <w:rFonts w:ascii="Arial"/>
                <w:b/>
                <w:sz w:val="22"/>
              </w:rPr>
              <w:t>Community</w:t>
            </w:r>
            <w:r>
              <w:rPr>
                <w:rFonts w:ascii="Arial"/>
                <w:b/>
                <w:spacing w:val="-15"/>
                <w:sz w:val="22"/>
              </w:rPr>
              <w:t> </w:t>
            </w:r>
            <w:r>
              <w:rPr>
                <w:rFonts w:ascii="Arial"/>
                <w:b/>
                <w:sz w:val="22"/>
              </w:rPr>
              <w:t>Health </w:t>
            </w:r>
            <w:r>
              <w:rPr>
                <w:rFonts w:ascii="Arial"/>
                <w:b/>
                <w:spacing w:val="-2"/>
                <w:sz w:val="22"/>
              </w:rPr>
              <w:t>Promoter:</w:t>
            </w:r>
          </w:p>
        </w:tc>
        <w:tc>
          <w:tcPr>
            <w:tcW w:w="4979" w:type="dxa"/>
          </w:tcPr>
          <w:p>
            <w:pPr>
              <w:pStyle w:val="TableParagraph"/>
              <w:rPr>
                <w:rFonts w:ascii="Times New Roman"/>
                <w:sz w:val="22"/>
              </w:rPr>
            </w:pPr>
          </w:p>
        </w:tc>
      </w:tr>
      <w:tr>
        <w:trPr>
          <w:trHeight w:val="465" w:hRule="atLeast"/>
        </w:trPr>
        <w:tc>
          <w:tcPr>
            <w:tcW w:w="2475" w:type="dxa"/>
          </w:tcPr>
          <w:p>
            <w:pPr>
              <w:pStyle w:val="TableParagraph"/>
              <w:spacing w:before="100"/>
              <w:ind w:left="107"/>
              <w:rPr>
                <w:rFonts w:ascii="Arial"/>
                <w:b/>
                <w:sz w:val="22"/>
              </w:rPr>
            </w:pPr>
            <w:r>
              <w:rPr>
                <w:rFonts w:ascii="Arial"/>
                <w:b/>
                <w:sz w:val="22"/>
              </w:rPr>
              <w:t>Date</w:t>
            </w:r>
            <w:r>
              <w:rPr>
                <w:rFonts w:ascii="Arial"/>
                <w:b/>
                <w:spacing w:val="-1"/>
                <w:sz w:val="22"/>
              </w:rPr>
              <w:t> </w:t>
            </w:r>
            <w:r>
              <w:rPr>
                <w:rFonts w:ascii="Arial"/>
                <w:b/>
                <w:sz w:val="22"/>
              </w:rPr>
              <w:t>of</w:t>
            </w:r>
            <w:r>
              <w:rPr>
                <w:rFonts w:ascii="Arial"/>
                <w:b/>
                <w:spacing w:val="-1"/>
                <w:sz w:val="22"/>
              </w:rPr>
              <w:t> </w:t>
            </w:r>
            <w:r>
              <w:rPr>
                <w:rFonts w:ascii="Arial"/>
                <w:b/>
                <w:spacing w:val="-2"/>
                <w:sz w:val="22"/>
              </w:rPr>
              <w:t>visit:</w:t>
            </w:r>
          </w:p>
        </w:tc>
        <w:tc>
          <w:tcPr>
            <w:tcW w:w="4979" w:type="dxa"/>
          </w:tcPr>
          <w:p>
            <w:pPr>
              <w:pStyle w:val="TableParagraph"/>
              <w:rPr>
                <w:rFonts w:ascii="Times New Roman"/>
                <w:sz w:val="22"/>
              </w:rPr>
            </w:pPr>
          </w:p>
        </w:tc>
      </w:tr>
      <w:tr>
        <w:trPr>
          <w:trHeight w:val="530" w:hRule="atLeast"/>
        </w:trPr>
        <w:tc>
          <w:tcPr>
            <w:tcW w:w="2475" w:type="dxa"/>
          </w:tcPr>
          <w:p>
            <w:pPr>
              <w:pStyle w:val="TableParagraph"/>
              <w:spacing w:before="134"/>
              <w:ind w:left="107"/>
              <w:rPr>
                <w:rFonts w:ascii="Arial"/>
                <w:b/>
                <w:sz w:val="22"/>
              </w:rPr>
            </w:pPr>
            <w:r>
              <w:rPr>
                <w:rFonts w:ascii="Arial"/>
                <w:b/>
                <w:sz w:val="22"/>
              </w:rPr>
              <w:t>Household</w:t>
            </w:r>
            <w:r>
              <w:rPr>
                <w:rFonts w:ascii="Arial"/>
                <w:b/>
                <w:spacing w:val="-9"/>
                <w:sz w:val="22"/>
              </w:rPr>
              <w:t> </w:t>
            </w:r>
            <w:r>
              <w:rPr>
                <w:rFonts w:ascii="Arial"/>
                <w:b/>
                <w:spacing w:val="-4"/>
                <w:sz w:val="22"/>
              </w:rPr>
              <w:t>Name:</w:t>
            </w:r>
          </w:p>
        </w:tc>
        <w:tc>
          <w:tcPr>
            <w:tcW w:w="4979" w:type="dxa"/>
          </w:tcPr>
          <w:p>
            <w:pPr>
              <w:pStyle w:val="TableParagraph"/>
              <w:rPr>
                <w:rFonts w:ascii="Times New Roman"/>
                <w:sz w:val="22"/>
              </w:rPr>
            </w:pPr>
          </w:p>
        </w:tc>
      </w:tr>
      <w:tr>
        <w:trPr>
          <w:trHeight w:val="530" w:hRule="atLeast"/>
        </w:trPr>
        <w:tc>
          <w:tcPr>
            <w:tcW w:w="2475" w:type="dxa"/>
          </w:tcPr>
          <w:p>
            <w:pPr>
              <w:pStyle w:val="TableParagraph"/>
              <w:spacing w:before="134"/>
              <w:ind w:left="107"/>
              <w:rPr>
                <w:rFonts w:ascii="Arial"/>
                <w:b/>
                <w:sz w:val="22"/>
              </w:rPr>
            </w:pPr>
            <w:r>
              <w:rPr>
                <w:rFonts w:ascii="Arial"/>
                <w:b/>
                <w:sz w:val="22"/>
              </w:rPr>
              <w:t>Phone</w:t>
            </w:r>
            <w:r>
              <w:rPr>
                <w:rFonts w:ascii="Arial"/>
                <w:b/>
                <w:spacing w:val="-3"/>
                <w:sz w:val="22"/>
              </w:rPr>
              <w:t> </w:t>
            </w:r>
            <w:r>
              <w:rPr>
                <w:rFonts w:ascii="Arial"/>
                <w:b/>
                <w:spacing w:val="-2"/>
                <w:sz w:val="22"/>
              </w:rPr>
              <w:t>Number:</w:t>
            </w:r>
          </w:p>
        </w:tc>
        <w:tc>
          <w:tcPr>
            <w:tcW w:w="4979" w:type="dxa"/>
          </w:tcPr>
          <w:p>
            <w:pPr>
              <w:pStyle w:val="TableParagraph"/>
              <w:rPr>
                <w:rFonts w:ascii="Times New Roman"/>
                <w:sz w:val="22"/>
              </w:rPr>
            </w:pPr>
          </w:p>
        </w:tc>
      </w:tr>
      <w:tr>
        <w:trPr>
          <w:trHeight w:val="710" w:hRule="atLeast"/>
        </w:trPr>
        <w:tc>
          <w:tcPr>
            <w:tcW w:w="2475" w:type="dxa"/>
          </w:tcPr>
          <w:p>
            <w:pPr>
              <w:pStyle w:val="TableParagraph"/>
              <w:spacing w:before="99"/>
              <w:ind w:left="107"/>
              <w:rPr>
                <w:rFonts w:ascii="Arial"/>
                <w:b/>
                <w:sz w:val="22"/>
              </w:rPr>
            </w:pPr>
            <w:r>
              <w:rPr>
                <w:rFonts w:ascii="Arial"/>
                <w:b/>
                <w:sz w:val="22"/>
              </w:rPr>
              <w:t>House</w:t>
            </w:r>
            <w:r>
              <w:rPr>
                <w:rFonts w:ascii="Arial"/>
                <w:b/>
                <w:spacing w:val="-16"/>
                <w:sz w:val="22"/>
              </w:rPr>
              <w:t> </w:t>
            </w:r>
            <w:r>
              <w:rPr>
                <w:rFonts w:ascii="Arial"/>
                <w:b/>
                <w:sz w:val="22"/>
              </w:rPr>
              <w:t>address</w:t>
            </w:r>
            <w:r>
              <w:rPr>
                <w:rFonts w:ascii="Arial"/>
                <w:b/>
                <w:spacing w:val="-15"/>
                <w:sz w:val="22"/>
              </w:rPr>
              <w:t> </w:t>
            </w:r>
            <w:r>
              <w:rPr>
                <w:rFonts w:ascii="Arial"/>
                <w:b/>
                <w:sz w:val="22"/>
              </w:rPr>
              <w:t>or </w:t>
            </w:r>
            <w:r>
              <w:rPr>
                <w:rFonts w:ascii="Arial"/>
                <w:b/>
                <w:spacing w:val="-2"/>
                <w:sz w:val="22"/>
              </w:rPr>
              <w:t>Location:</w:t>
            </w:r>
          </w:p>
        </w:tc>
        <w:tc>
          <w:tcPr>
            <w:tcW w:w="4979" w:type="dxa"/>
          </w:tcPr>
          <w:p>
            <w:pPr>
              <w:pStyle w:val="TableParagraph"/>
              <w:rPr>
                <w:rFonts w:ascii="Times New Roman"/>
                <w:sz w:val="22"/>
              </w:rPr>
            </w:pPr>
          </w:p>
        </w:tc>
      </w:tr>
      <w:tr>
        <w:trPr>
          <w:trHeight w:val="709" w:hRule="atLeast"/>
        </w:trPr>
        <w:tc>
          <w:tcPr>
            <w:tcW w:w="2475" w:type="dxa"/>
          </w:tcPr>
          <w:p>
            <w:pPr>
              <w:pStyle w:val="TableParagraph"/>
              <w:spacing w:line="248" w:lineRule="exact"/>
              <w:ind w:left="107"/>
              <w:rPr>
                <w:rFonts w:ascii="Arial"/>
                <w:b/>
                <w:sz w:val="22"/>
              </w:rPr>
            </w:pPr>
            <w:r>
              <w:rPr>
                <w:rFonts w:ascii="Arial"/>
                <w:b/>
                <w:sz w:val="22"/>
              </w:rPr>
              <w:t>Filter </w:t>
            </w:r>
            <w:r>
              <w:rPr>
                <w:rFonts w:ascii="Arial"/>
                <w:b/>
                <w:spacing w:val="-2"/>
                <w:sz w:val="22"/>
              </w:rPr>
              <w:t>Number:</w:t>
            </w:r>
          </w:p>
        </w:tc>
        <w:tc>
          <w:tcPr>
            <w:tcW w:w="4979" w:type="dxa"/>
          </w:tcPr>
          <w:p>
            <w:pPr>
              <w:pStyle w:val="TableParagraph"/>
              <w:spacing w:line="248" w:lineRule="exact"/>
              <w:ind w:left="107"/>
              <w:rPr>
                <w:rFonts w:ascii="Arial"/>
                <w:b/>
                <w:sz w:val="22"/>
              </w:rPr>
            </w:pPr>
            <w:r>
              <w:rPr>
                <w:rFonts w:ascii="Arial"/>
                <w:b/>
                <w:sz w:val="22"/>
              </w:rPr>
              <w:t>How</w:t>
            </w:r>
            <w:r>
              <w:rPr>
                <w:rFonts w:ascii="Arial"/>
                <w:b/>
                <w:spacing w:val="-1"/>
                <w:sz w:val="22"/>
              </w:rPr>
              <w:t> </w:t>
            </w:r>
            <w:r>
              <w:rPr>
                <w:rFonts w:ascii="Arial"/>
                <w:b/>
                <w:sz w:val="22"/>
              </w:rPr>
              <w:t>long</w:t>
            </w:r>
            <w:r>
              <w:rPr>
                <w:rFonts w:ascii="Arial"/>
                <w:b/>
                <w:spacing w:val="-2"/>
                <w:sz w:val="22"/>
              </w:rPr>
              <w:t> </w:t>
            </w:r>
            <w:r>
              <w:rPr>
                <w:rFonts w:ascii="Arial"/>
                <w:b/>
                <w:sz w:val="22"/>
              </w:rPr>
              <w:t>have</w:t>
            </w:r>
            <w:r>
              <w:rPr>
                <w:rFonts w:ascii="Arial"/>
                <w:b/>
                <w:spacing w:val="-2"/>
                <w:sz w:val="22"/>
              </w:rPr>
              <w:t> </w:t>
            </w:r>
            <w:r>
              <w:rPr>
                <w:rFonts w:ascii="Arial"/>
                <w:b/>
                <w:sz w:val="22"/>
              </w:rPr>
              <w:t>you</w:t>
            </w:r>
            <w:r>
              <w:rPr>
                <w:rFonts w:ascii="Arial"/>
                <w:b/>
                <w:spacing w:val="-3"/>
                <w:sz w:val="22"/>
              </w:rPr>
              <w:t> </w:t>
            </w:r>
            <w:r>
              <w:rPr>
                <w:rFonts w:ascii="Arial"/>
                <w:b/>
                <w:sz w:val="22"/>
              </w:rPr>
              <w:t>been</w:t>
            </w:r>
            <w:r>
              <w:rPr>
                <w:rFonts w:ascii="Arial"/>
                <w:b/>
                <w:spacing w:val="-2"/>
                <w:sz w:val="22"/>
              </w:rPr>
              <w:t> </w:t>
            </w:r>
            <w:r>
              <w:rPr>
                <w:rFonts w:ascii="Arial"/>
                <w:b/>
                <w:sz w:val="22"/>
              </w:rPr>
              <w:t>using</w:t>
            </w:r>
            <w:r>
              <w:rPr>
                <w:rFonts w:ascii="Arial"/>
                <w:b/>
                <w:spacing w:val="-4"/>
                <w:sz w:val="22"/>
              </w:rPr>
              <w:t> </w:t>
            </w:r>
            <w:r>
              <w:rPr>
                <w:rFonts w:ascii="Arial"/>
                <w:b/>
                <w:sz w:val="22"/>
              </w:rPr>
              <w:t>the</w:t>
            </w:r>
            <w:r>
              <w:rPr>
                <w:rFonts w:ascii="Arial"/>
                <w:b/>
                <w:spacing w:val="-5"/>
                <w:sz w:val="22"/>
              </w:rPr>
              <w:t> </w:t>
            </w:r>
            <w:r>
              <w:rPr>
                <w:rFonts w:ascii="Arial"/>
                <w:b/>
                <w:spacing w:val="-2"/>
                <w:sz w:val="22"/>
              </w:rPr>
              <w:t>filter?</w:t>
            </w:r>
          </w:p>
        </w:tc>
      </w:tr>
      <w:tr>
        <w:trPr>
          <w:trHeight w:val="710" w:hRule="atLeast"/>
        </w:trPr>
        <w:tc>
          <w:tcPr>
            <w:tcW w:w="2475" w:type="dxa"/>
          </w:tcPr>
          <w:p>
            <w:pPr>
              <w:pStyle w:val="TableParagraph"/>
              <w:spacing w:line="242" w:lineRule="auto"/>
              <w:ind w:left="107" w:right="159"/>
              <w:rPr>
                <w:rFonts w:ascii="Arial"/>
                <w:b/>
                <w:sz w:val="22"/>
              </w:rPr>
            </w:pPr>
            <w:r>
              <w:rPr>
                <w:rFonts w:ascii="Arial"/>
                <w:b/>
                <w:sz w:val="22"/>
              </w:rPr>
              <w:t>How</w:t>
            </w:r>
            <w:r>
              <w:rPr>
                <w:rFonts w:ascii="Arial"/>
                <w:b/>
                <w:spacing w:val="-16"/>
                <w:sz w:val="22"/>
              </w:rPr>
              <w:t> </w:t>
            </w:r>
            <w:r>
              <w:rPr>
                <w:rFonts w:ascii="Arial"/>
                <w:b/>
                <w:sz w:val="22"/>
              </w:rPr>
              <w:t>many</w:t>
            </w:r>
            <w:r>
              <w:rPr>
                <w:rFonts w:ascii="Arial"/>
                <w:b/>
                <w:spacing w:val="-15"/>
                <w:sz w:val="22"/>
              </w:rPr>
              <w:t> </w:t>
            </w:r>
            <w:r>
              <w:rPr>
                <w:rFonts w:ascii="Arial"/>
                <w:b/>
                <w:sz w:val="22"/>
              </w:rPr>
              <w:t>people use the filter?</w:t>
            </w:r>
          </w:p>
        </w:tc>
        <w:tc>
          <w:tcPr>
            <w:tcW w:w="4979" w:type="dxa"/>
          </w:tcPr>
          <w:p>
            <w:pPr>
              <w:pStyle w:val="TableParagraph"/>
              <w:spacing w:line="242" w:lineRule="auto"/>
              <w:ind w:left="107"/>
              <w:rPr>
                <w:rFonts w:ascii="Arial"/>
                <w:b/>
                <w:sz w:val="22"/>
              </w:rPr>
            </w:pPr>
            <w:r>
              <w:rPr>
                <w:rFonts w:ascii="Arial"/>
                <w:b/>
                <w:sz w:val="22"/>
              </w:rPr>
              <w:t>How</w:t>
            </w:r>
            <w:r>
              <w:rPr>
                <w:rFonts w:ascii="Arial"/>
                <w:b/>
                <w:spacing w:val="-1"/>
                <w:sz w:val="22"/>
              </w:rPr>
              <w:t> </w:t>
            </w:r>
            <w:r>
              <w:rPr>
                <w:rFonts w:ascii="Arial"/>
                <w:b/>
                <w:sz w:val="22"/>
              </w:rPr>
              <w:t>many</w:t>
            </w:r>
            <w:r>
              <w:rPr>
                <w:rFonts w:ascii="Arial"/>
                <w:b/>
                <w:spacing w:val="-8"/>
                <w:sz w:val="22"/>
              </w:rPr>
              <w:t> </w:t>
            </w:r>
            <w:r>
              <w:rPr>
                <w:rFonts w:ascii="Arial"/>
                <w:b/>
                <w:sz w:val="22"/>
              </w:rPr>
              <w:t>times</w:t>
            </w:r>
            <w:r>
              <w:rPr>
                <w:rFonts w:ascii="Arial"/>
                <w:b/>
                <w:spacing w:val="-5"/>
                <w:sz w:val="22"/>
              </w:rPr>
              <w:t> </w:t>
            </w:r>
            <w:r>
              <w:rPr>
                <w:rFonts w:ascii="Arial"/>
                <w:b/>
                <w:sz w:val="22"/>
              </w:rPr>
              <w:t>to</w:t>
            </w:r>
            <w:r>
              <w:rPr>
                <w:rFonts w:ascii="Arial"/>
                <w:b/>
                <w:spacing w:val="-3"/>
                <w:sz w:val="22"/>
              </w:rPr>
              <w:t> </w:t>
            </w:r>
            <w:r>
              <w:rPr>
                <w:rFonts w:ascii="Arial"/>
                <w:b/>
                <w:sz w:val="22"/>
              </w:rPr>
              <w:t>you</w:t>
            </w:r>
            <w:r>
              <w:rPr>
                <w:rFonts w:ascii="Arial"/>
                <w:b/>
                <w:spacing w:val="-3"/>
                <w:sz w:val="22"/>
              </w:rPr>
              <w:t> </w:t>
            </w:r>
            <w:r>
              <w:rPr>
                <w:rFonts w:ascii="Arial"/>
                <w:b/>
                <w:sz w:val="22"/>
              </w:rPr>
              <w:t>pour</w:t>
            </w:r>
            <w:r>
              <w:rPr>
                <w:rFonts w:ascii="Arial"/>
                <w:b/>
                <w:spacing w:val="-7"/>
                <w:sz w:val="22"/>
              </w:rPr>
              <w:t> </w:t>
            </w:r>
            <w:r>
              <w:rPr>
                <w:rFonts w:ascii="Arial"/>
                <w:b/>
                <w:sz w:val="22"/>
              </w:rPr>
              <w:t>water</w:t>
            </w:r>
            <w:r>
              <w:rPr>
                <w:rFonts w:ascii="Arial"/>
                <w:b/>
                <w:spacing w:val="-5"/>
                <w:sz w:val="22"/>
              </w:rPr>
              <w:t> </w:t>
            </w:r>
            <w:r>
              <w:rPr>
                <w:rFonts w:ascii="Arial"/>
                <w:b/>
                <w:sz w:val="22"/>
              </w:rPr>
              <w:t>into</w:t>
            </w:r>
            <w:r>
              <w:rPr>
                <w:rFonts w:ascii="Arial"/>
                <w:b/>
                <w:spacing w:val="-5"/>
                <w:sz w:val="22"/>
              </w:rPr>
              <w:t> </w:t>
            </w:r>
            <w:r>
              <w:rPr>
                <w:rFonts w:ascii="Arial"/>
                <w:b/>
                <w:sz w:val="22"/>
              </w:rPr>
              <w:t>the filter per day?</w:t>
            </w:r>
          </w:p>
        </w:tc>
      </w:tr>
    </w:tbl>
    <w:p>
      <w:pPr>
        <w:pStyle w:val="BodyText"/>
        <w:spacing w:before="26"/>
        <w:rPr>
          <w:rFonts w:ascii="Arial"/>
          <w:b/>
          <w:sz w:val="20"/>
        </w:rPr>
      </w:pPr>
    </w:p>
    <w:tbl>
      <w:tblPr>
        <w:tblW w:w="0" w:type="auto"/>
        <w:jc w:val="left"/>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8"/>
        <w:gridCol w:w="1709"/>
        <w:gridCol w:w="1752"/>
        <w:gridCol w:w="1709"/>
        <w:gridCol w:w="1641"/>
        <w:gridCol w:w="1678"/>
      </w:tblGrid>
      <w:tr>
        <w:trPr>
          <w:trHeight w:val="366" w:hRule="atLeast"/>
        </w:trPr>
        <w:tc>
          <w:tcPr>
            <w:tcW w:w="9497" w:type="dxa"/>
            <w:gridSpan w:val="6"/>
          </w:tcPr>
          <w:p>
            <w:pPr>
              <w:pStyle w:val="TableParagraph"/>
              <w:spacing w:before="52"/>
              <w:ind w:left="108"/>
              <w:rPr>
                <w:rFonts w:ascii="Arial"/>
                <w:b/>
                <w:sz w:val="22"/>
              </w:rPr>
            </w:pPr>
            <w:r>
              <w:rPr>
                <w:rFonts w:ascii="Arial"/>
                <w:b/>
                <w:sz w:val="22"/>
              </w:rPr>
              <w:t>What</w:t>
            </w:r>
            <w:r>
              <w:rPr>
                <w:rFonts w:ascii="Arial"/>
                <w:b/>
                <w:spacing w:val="-3"/>
                <w:sz w:val="22"/>
              </w:rPr>
              <w:t> </w:t>
            </w:r>
            <w:r>
              <w:rPr>
                <w:rFonts w:ascii="Arial"/>
                <w:b/>
                <w:sz w:val="22"/>
              </w:rPr>
              <w:t>is</w:t>
            </w:r>
            <w:r>
              <w:rPr>
                <w:rFonts w:ascii="Arial"/>
                <w:b/>
                <w:spacing w:val="-3"/>
                <w:sz w:val="22"/>
              </w:rPr>
              <w:t> </w:t>
            </w:r>
            <w:r>
              <w:rPr>
                <w:rFonts w:ascii="Arial"/>
                <w:b/>
                <w:sz w:val="22"/>
              </w:rPr>
              <w:t>the</w:t>
            </w:r>
            <w:r>
              <w:rPr>
                <w:rFonts w:ascii="Arial"/>
                <w:b/>
                <w:spacing w:val="-4"/>
                <w:sz w:val="22"/>
              </w:rPr>
              <w:t> </w:t>
            </w:r>
            <w:r>
              <w:rPr>
                <w:rFonts w:ascii="Arial"/>
                <w:b/>
                <w:sz w:val="22"/>
              </w:rPr>
              <w:t>source</w:t>
            </w:r>
            <w:r>
              <w:rPr>
                <w:rFonts w:ascii="Arial"/>
                <w:b/>
                <w:spacing w:val="-7"/>
                <w:sz w:val="22"/>
              </w:rPr>
              <w:t> </w:t>
            </w:r>
            <w:r>
              <w:rPr>
                <w:rFonts w:ascii="Arial"/>
                <w:b/>
                <w:sz w:val="22"/>
              </w:rPr>
              <w:t>water that</w:t>
            </w:r>
            <w:r>
              <w:rPr>
                <w:rFonts w:ascii="Arial"/>
                <w:b/>
                <w:spacing w:val="-2"/>
                <w:sz w:val="22"/>
              </w:rPr>
              <w:t> </w:t>
            </w:r>
            <w:r>
              <w:rPr>
                <w:rFonts w:ascii="Arial"/>
                <w:b/>
                <w:sz w:val="22"/>
              </w:rPr>
              <w:t>is</w:t>
            </w:r>
            <w:r>
              <w:rPr>
                <w:rFonts w:ascii="Arial"/>
                <w:b/>
                <w:spacing w:val="-2"/>
                <w:sz w:val="22"/>
              </w:rPr>
              <w:t> </w:t>
            </w:r>
            <w:r>
              <w:rPr>
                <w:rFonts w:ascii="Arial"/>
                <w:b/>
                <w:sz w:val="22"/>
              </w:rPr>
              <w:t>poured</w:t>
            </w:r>
            <w:r>
              <w:rPr>
                <w:rFonts w:ascii="Arial"/>
                <w:b/>
                <w:spacing w:val="-3"/>
                <w:sz w:val="22"/>
              </w:rPr>
              <w:t> </w:t>
            </w:r>
            <w:r>
              <w:rPr>
                <w:rFonts w:ascii="Arial"/>
                <w:b/>
                <w:sz w:val="22"/>
              </w:rPr>
              <w:t>into</w:t>
            </w:r>
            <w:r>
              <w:rPr>
                <w:rFonts w:ascii="Arial"/>
                <w:b/>
                <w:spacing w:val="-3"/>
                <w:sz w:val="22"/>
              </w:rPr>
              <w:t> </w:t>
            </w:r>
            <w:r>
              <w:rPr>
                <w:rFonts w:ascii="Arial"/>
                <w:b/>
                <w:sz w:val="22"/>
              </w:rPr>
              <w:t>the</w:t>
            </w:r>
            <w:r>
              <w:rPr>
                <w:rFonts w:ascii="Arial"/>
                <w:b/>
                <w:spacing w:val="-1"/>
                <w:sz w:val="22"/>
              </w:rPr>
              <w:t> </w:t>
            </w:r>
            <w:r>
              <w:rPr>
                <w:rFonts w:ascii="Arial"/>
                <w:b/>
                <w:spacing w:val="-2"/>
                <w:sz w:val="22"/>
              </w:rPr>
              <w:t>filter?</w:t>
            </w:r>
          </w:p>
        </w:tc>
      </w:tr>
      <w:tr>
        <w:trPr>
          <w:trHeight w:val="1586"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40"/>
              <w:rPr>
                <w:rFonts w:ascii="Arial"/>
                <w:b/>
                <w:sz w:val="20"/>
              </w:rPr>
            </w:pPr>
          </w:p>
          <w:p>
            <w:pPr>
              <w:pStyle w:val="TableParagraph"/>
              <w:ind w:left="352"/>
              <w:rPr>
                <w:rFonts w:ascii="Arial"/>
                <w:sz w:val="20"/>
              </w:rPr>
            </w:pPr>
            <w:r>
              <w:rPr>
                <w:rFonts w:ascii="Arial"/>
                <w:sz w:val="20"/>
              </w:rPr>
              <w:drawing>
                <wp:inline distT="0" distB="0" distL="0" distR="0">
                  <wp:extent cx="190085" cy="174878"/>
                  <wp:effectExtent l="0" t="0" r="0" b="0"/>
                  <wp:docPr id="1512" name="Image 1512"/>
                  <wp:cNvGraphicFramePr>
                    <a:graphicFrameLocks/>
                  </wp:cNvGraphicFramePr>
                  <a:graphic>
                    <a:graphicData uri="http://schemas.openxmlformats.org/drawingml/2006/picture">
                      <pic:pic>
                        <pic:nvPicPr>
                          <pic:cNvPr id="1512" name="Image 1512"/>
                          <pic:cNvPicPr/>
                        </pic:nvPicPr>
                        <pic:blipFill>
                          <a:blip r:embed="rId467" cstate="print"/>
                          <a:stretch>
                            <a:fillRect/>
                          </a:stretch>
                        </pic:blipFill>
                        <pic:spPr>
                          <a:xfrm>
                            <a:off x="0" y="0"/>
                            <a:ext cx="190085" cy="174878"/>
                          </a:xfrm>
                          <a:prstGeom prst="rect">
                            <a:avLst/>
                          </a:prstGeom>
                        </pic:spPr>
                      </pic:pic>
                    </a:graphicData>
                  </a:graphic>
                </wp:inline>
              </w:drawing>
            </w:r>
            <w:r>
              <w:rPr>
                <w:rFonts w:ascii="Arial"/>
                <w:sz w:val="20"/>
              </w:rPr>
            </w:r>
          </w:p>
          <w:p>
            <w:pPr>
              <w:pStyle w:val="TableParagraph"/>
              <w:ind w:left="324"/>
              <w:rPr>
                <w:rFonts w:ascii="Arial"/>
                <w:b/>
                <w:sz w:val="24"/>
              </w:rPr>
            </w:pPr>
            <w:r>
              <w:rPr>
                <w:rFonts w:ascii="Arial"/>
                <w:b/>
                <w:spacing w:val="-5"/>
                <w:sz w:val="24"/>
              </w:rPr>
              <w:t>OR</w:t>
            </w:r>
          </w:p>
          <w:p>
            <w:pPr>
              <w:pStyle w:val="TableParagraph"/>
              <w:ind w:left="386"/>
              <w:rPr>
                <w:rFonts w:ascii="Arial"/>
                <w:sz w:val="20"/>
              </w:rPr>
            </w:pPr>
            <w:r>
              <w:rPr>
                <w:rFonts w:ascii="Arial"/>
                <w:sz w:val="20"/>
              </w:rPr>
              <w:drawing>
                <wp:inline distT="0" distB="0" distL="0" distR="0">
                  <wp:extent cx="186904" cy="221170"/>
                  <wp:effectExtent l="0" t="0" r="0" b="0"/>
                  <wp:docPr id="1513" name="Image 1513"/>
                  <wp:cNvGraphicFramePr>
                    <a:graphicFrameLocks/>
                  </wp:cNvGraphicFramePr>
                  <a:graphic>
                    <a:graphicData uri="http://schemas.openxmlformats.org/drawingml/2006/picture">
                      <pic:pic>
                        <pic:nvPicPr>
                          <pic:cNvPr id="1513" name="Image 1513"/>
                          <pic:cNvPicPr/>
                        </pic:nvPicPr>
                        <pic:blipFill>
                          <a:blip r:embed="rId468" cstate="print"/>
                          <a:stretch>
                            <a:fillRect/>
                          </a:stretch>
                        </pic:blipFill>
                        <pic:spPr>
                          <a:xfrm>
                            <a:off x="0" y="0"/>
                            <a:ext cx="186904" cy="221170"/>
                          </a:xfrm>
                          <a:prstGeom prst="rect">
                            <a:avLst/>
                          </a:prstGeom>
                        </pic:spPr>
                      </pic:pic>
                    </a:graphicData>
                  </a:graphic>
                </wp:inline>
              </w:drawing>
            </w:r>
            <w:r>
              <w:rPr>
                <w:rFonts w:ascii="Arial"/>
                <w:sz w:val="20"/>
              </w:rPr>
            </w:r>
          </w:p>
        </w:tc>
        <w:tc>
          <w:tcPr>
            <w:tcW w:w="1709" w:type="dxa"/>
          </w:tcPr>
          <w:p>
            <w:pPr>
              <w:pStyle w:val="TableParagraph"/>
              <w:spacing w:before="119"/>
              <w:rPr>
                <w:rFonts w:ascii="Arial"/>
                <w:b/>
                <w:sz w:val="20"/>
              </w:rPr>
            </w:pPr>
          </w:p>
          <w:p>
            <w:pPr>
              <w:pStyle w:val="TableParagraph"/>
              <w:ind w:left="261"/>
              <w:rPr>
                <w:rFonts w:ascii="Arial"/>
                <w:sz w:val="20"/>
              </w:rPr>
            </w:pPr>
            <w:r>
              <w:rPr>
                <w:rFonts w:ascii="Arial"/>
                <w:sz w:val="20"/>
              </w:rPr>
              <w:drawing>
                <wp:inline distT="0" distB="0" distL="0" distR="0">
                  <wp:extent cx="752609" cy="536543"/>
                  <wp:effectExtent l="0" t="0" r="0" b="0"/>
                  <wp:docPr id="1514" name="Image 1514"/>
                  <wp:cNvGraphicFramePr>
                    <a:graphicFrameLocks/>
                  </wp:cNvGraphicFramePr>
                  <a:graphic>
                    <a:graphicData uri="http://schemas.openxmlformats.org/drawingml/2006/picture">
                      <pic:pic>
                        <pic:nvPicPr>
                          <pic:cNvPr id="1514" name="Image 1514"/>
                          <pic:cNvPicPr/>
                        </pic:nvPicPr>
                        <pic:blipFill>
                          <a:blip r:embed="rId488" cstate="print"/>
                          <a:stretch>
                            <a:fillRect/>
                          </a:stretch>
                        </pic:blipFill>
                        <pic:spPr>
                          <a:xfrm>
                            <a:off x="0" y="0"/>
                            <a:ext cx="752609" cy="536543"/>
                          </a:xfrm>
                          <a:prstGeom prst="rect">
                            <a:avLst/>
                          </a:prstGeom>
                        </pic:spPr>
                      </pic:pic>
                    </a:graphicData>
                  </a:graphic>
                </wp:inline>
              </w:drawing>
            </w:r>
            <w:r>
              <w:rPr>
                <w:rFonts w:ascii="Arial"/>
                <w:sz w:val="20"/>
              </w:rPr>
            </w:r>
          </w:p>
          <w:p>
            <w:pPr>
              <w:pStyle w:val="TableParagraph"/>
              <w:spacing w:before="92"/>
              <w:ind w:left="76" w:right="66"/>
              <w:jc w:val="center"/>
              <w:rPr>
                <w:rFonts w:ascii="Arial"/>
                <w:b/>
                <w:sz w:val="22"/>
              </w:rPr>
            </w:pPr>
            <w:r>
              <w:rPr>
                <w:rFonts w:ascii="Arial"/>
                <w:b/>
                <w:sz w:val="22"/>
              </w:rPr>
              <w:t>River</w:t>
            </w:r>
            <w:r>
              <w:rPr>
                <w:rFonts w:ascii="Arial"/>
                <w:b/>
                <w:spacing w:val="-4"/>
                <w:sz w:val="22"/>
              </w:rPr>
              <w:t> </w:t>
            </w:r>
            <w:r>
              <w:rPr>
                <w:rFonts w:ascii="Arial"/>
                <w:b/>
                <w:sz w:val="22"/>
              </w:rPr>
              <w:t>or</w:t>
            </w:r>
            <w:r>
              <w:rPr>
                <w:rFonts w:ascii="Arial"/>
                <w:b/>
                <w:spacing w:val="-1"/>
                <w:sz w:val="22"/>
              </w:rPr>
              <w:t> </w:t>
            </w:r>
            <w:r>
              <w:rPr>
                <w:rFonts w:ascii="Arial"/>
                <w:b/>
                <w:spacing w:val="-4"/>
                <w:sz w:val="22"/>
              </w:rPr>
              <w:t>Pond</w:t>
            </w:r>
          </w:p>
        </w:tc>
        <w:tc>
          <w:tcPr>
            <w:tcW w:w="1752" w:type="dxa"/>
          </w:tcPr>
          <w:p>
            <w:pPr>
              <w:pStyle w:val="TableParagraph"/>
              <w:spacing w:before="23"/>
              <w:rPr>
                <w:rFonts w:ascii="Arial"/>
                <w:b/>
                <w:sz w:val="20"/>
              </w:rPr>
            </w:pPr>
          </w:p>
          <w:p>
            <w:pPr>
              <w:pStyle w:val="TableParagraph"/>
              <w:ind w:left="107"/>
              <w:rPr>
                <w:rFonts w:ascii="Arial"/>
                <w:sz w:val="20"/>
              </w:rPr>
            </w:pPr>
            <w:r>
              <w:rPr>
                <w:rFonts w:ascii="Arial"/>
                <w:sz w:val="20"/>
              </w:rPr>
              <w:drawing>
                <wp:inline distT="0" distB="0" distL="0" distR="0">
                  <wp:extent cx="634863" cy="676084"/>
                  <wp:effectExtent l="0" t="0" r="0" b="0"/>
                  <wp:docPr id="1515" name="Image 1515"/>
                  <wp:cNvGraphicFramePr>
                    <a:graphicFrameLocks/>
                  </wp:cNvGraphicFramePr>
                  <a:graphic>
                    <a:graphicData uri="http://schemas.openxmlformats.org/drawingml/2006/picture">
                      <pic:pic>
                        <pic:nvPicPr>
                          <pic:cNvPr id="1515" name="Image 1515"/>
                          <pic:cNvPicPr/>
                        </pic:nvPicPr>
                        <pic:blipFill>
                          <a:blip r:embed="rId489" cstate="print"/>
                          <a:stretch>
                            <a:fillRect/>
                          </a:stretch>
                        </pic:blipFill>
                        <pic:spPr>
                          <a:xfrm>
                            <a:off x="0" y="0"/>
                            <a:ext cx="634863" cy="676084"/>
                          </a:xfrm>
                          <a:prstGeom prst="rect">
                            <a:avLst/>
                          </a:prstGeom>
                        </pic:spPr>
                      </pic:pic>
                    </a:graphicData>
                  </a:graphic>
                </wp:inline>
              </w:drawing>
            </w:r>
            <w:r>
              <w:rPr>
                <w:rFonts w:ascii="Arial"/>
                <w:sz w:val="20"/>
              </w:rPr>
            </w:r>
          </w:p>
          <w:p>
            <w:pPr>
              <w:pStyle w:val="TableParagraph"/>
              <w:spacing w:line="237" w:lineRule="exact" w:before="11"/>
              <w:ind w:left="14" w:right="3"/>
              <w:jc w:val="center"/>
              <w:rPr>
                <w:rFonts w:ascii="Arial"/>
                <w:b/>
                <w:sz w:val="22"/>
              </w:rPr>
            </w:pPr>
            <w:r>
              <w:rPr>
                <w:rFonts w:ascii="Arial"/>
                <w:b/>
                <w:sz w:val="22"/>
              </w:rPr>
              <w:t>Open</w:t>
            </w:r>
            <w:r>
              <w:rPr>
                <w:rFonts w:ascii="Arial"/>
                <w:b/>
                <w:spacing w:val="-5"/>
                <w:sz w:val="22"/>
              </w:rPr>
              <w:t> </w:t>
            </w:r>
            <w:r>
              <w:rPr>
                <w:rFonts w:ascii="Arial"/>
                <w:b/>
                <w:spacing w:val="-4"/>
                <w:sz w:val="22"/>
              </w:rPr>
              <w:t>Well</w:t>
            </w:r>
          </w:p>
        </w:tc>
        <w:tc>
          <w:tcPr>
            <w:tcW w:w="1709" w:type="dxa"/>
          </w:tcPr>
          <w:p>
            <w:pPr>
              <w:pStyle w:val="TableParagraph"/>
              <w:spacing w:before="3" w:after="1"/>
              <w:rPr>
                <w:rFonts w:ascii="Arial"/>
                <w:b/>
                <w:sz w:val="17"/>
              </w:rPr>
            </w:pPr>
          </w:p>
          <w:p>
            <w:pPr>
              <w:pStyle w:val="TableParagraph"/>
              <w:ind w:left="373"/>
              <w:rPr>
                <w:rFonts w:ascii="Arial"/>
                <w:sz w:val="20"/>
              </w:rPr>
            </w:pPr>
            <w:r>
              <w:rPr>
                <w:rFonts w:ascii="Arial"/>
                <w:sz w:val="20"/>
              </w:rPr>
              <w:drawing>
                <wp:inline distT="0" distB="0" distL="0" distR="0">
                  <wp:extent cx="533950" cy="649224"/>
                  <wp:effectExtent l="0" t="0" r="0" b="0"/>
                  <wp:docPr id="1516" name="Image 1516"/>
                  <wp:cNvGraphicFramePr>
                    <a:graphicFrameLocks/>
                  </wp:cNvGraphicFramePr>
                  <a:graphic>
                    <a:graphicData uri="http://schemas.openxmlformats.org/drawingml/2006/picture">
                      <pic:pic>
                        <pic:nvPicPr>
                          <pic:cNvPr id="1516" name="Image 1516"/>
                          <pic:cNvPicPr/>
                        </pic:nvPicPr>
                        <pic:blipFill>
                          <a:blip r:embed="rId490" cstate="print"/>
                          <a:stretch>
                            <a:fillRect/>
                          </a:stretch>
                        </pic:blipFill>
                        <pic:spPr>
                          <a:xfrm>
                            <a:off x="0" y="0"/>
                            <a:ext cx="533950" cy="649224"/>
                          </a:xfrm>
                          <a:prstGeom prst="rect">
                            <a:avLst/>
                          </a:prstGeom>
                        </pic:spPr>
                      </pic:pic>
                    </a:graphicData>
                  </a:graphic>
                </wp:inline>
              </w:drawing>
            </w:r>
            <w:r>
              <w:rPr>
                <w:rFonts w:ascii="Arial"/>
                <w:sz w:val="20"/>
              </w:rPr>
            </w:r>
          </w:p>
          <w:p>
            <w:pPr>
              <w:pStyle w:val="TableParagraph"/>
              <w:spacing w:before="40"/>
              <w:ind w:left="76" w:right="65"/>
              <w:jc w:val="center"/>
              <w:rPr>
                <w:rFonts w:ascii="Arial"/>
                <w:b/>
                <w:sz w:val="22"/>
              </w:rPr>
            </w:pPr>
            <w:r>
              <w:rPr>
                <w:rFonts w:ascii="Arial"/>
                <w:b/>
                <w:sz w:val="22"/>
              </w:rPr>
              <w:t>Closed</w:t>
            </w:r>
            <w:r>
              <w:rPr>
                <w:rFonts w:ascii="Arial"/>
                <w:b/>
                <w:spacing w:val="-5"/>
                <w:sz w:val="22"/>
              </w:rPr>
              <w:t> </w:t>
            </w:r>
            <w:r>
              <w:rPr>
                <w:rFonts w:ascii="Arial"/>
                <w:b/>
                <w:spacing w:val="-4"/>
                <w:sz w:val="22"/>
              </w:rPr>
              <w:t>Well</w:t>
            </w:r>
          </w:p>
        </w:tc>
        <w:tc>
          <w:tcPr>
            <w:tcW w:w="1641" w:type="dxa"/>
          </w:tcPr>
          <w:p>
            <w:pPr>
              <w:pStyle w:val="TableParagraph"/>
              <w:spacing w:before="3"/>
              <w:rPr>
                <w:rFonts w:ascii="Arial"/>
                <w:b/>
                <w:sz w:val="19"/>
              </w:rPr>
            </w:pPr>
          </w:p>
          <w:p>
            <w:pPr>
              <w:pStyle w:val="TableParagraph"/>
              <w:ind w:left="92"/>
              <w:rPr>
                <w:rFonts w:ascii="Arial"/>
                <w:sz w:val="20"/>
              </w:rPr>
            </w:pPr>
            <w:r>
              <w:rPr>
                <w:rFonts w:ascii="Arial"/>
                <w:sz w:val="20"/>
              </w:rPr>
              <w:drawing>
                <wp:inline distT="0" distB="0" distL="0" distR="0">
                  <wp:extent cx="769919" cy="590930"/>
                  <wp:effectExtent l="0" t="0" r="0" b="0"/>
                  <wp:docPr id="1517" name="Image 1517"/>
                  <wp:cNvGraphicFramePr>
                    <a:graphicFrameLocks/>
                  </wp:cNvGraphicFramePr>
                  <a:graphic>
                    <a:graphicData uri="http://schemas.openxmlformats.org/drawingml/2006/picture">
                      <pic:pic>
                        <pic:nvPicPr>
                          <pic:cNvPr id="1517" name="Image 1517"/>
                          <pic:cNvPicPr/>
                        </pic:nvPicPr>
                        <pic:blipFill>
                          <a:blip r:embed="rId491" cstate="print"/>
                          <a:stretch>
                            <a:fillRect/>
                          </a:stretch>
                        </pic:blipFill>
                        <pic:spPr>
                          <a:xfrm>
                            <a:off x="0" y="0"/>
                            <a:ext cx="769919" cy="590930"/>
                          </a:xfrm>
                          <a:prstGeom prst="rect">
                            <a:avLst/>
                          </a:prstGeom>
                        </pic:spPr>
                      </pic:pic>
                    </a:graphicData>
                  </a:graphic>
                </wp:inline>
              </w:drawing>
            </w:r>
            <w:r>
              <w:rPr>
                <w:rFonts w:ascii="Arial"/>
                <w:sz w:val="20"/>
              </w:rPr>
            </w:r>
          </w:p>
          <w:p>
            <w:pPr>
              <w:pStyle w:val="TableParagraph"/>
              <w:spacing w:before="109"/>
              <w:ind w:left="15" w:right="6"/>
              <w:jc w:val="center"/>
              <w:rPr>
                <w:rFonts w:ascii="Arial"/>
                <w:b/>
                <w:sz w:val="22"/>
              </w:rPr>
            </w:pPr>
            <w:r>
              <w:rPr>
                <w:rFonts w:ascii="Arial"/>
                <w:b/>
                <w:sz w:val="22"/>
              </w:rPr>
              <w:t>Tap</w:t>
            </w:r>
            <w:r>
              <w:rPr>
                <w:rFonts w:ascii="Arial"/>
                <w:b/>
                <w:spacing w:val="-3"/>
                <w:sz w:val="22"/>
              </w:rPr>
              <w:t> </w:t>
            </w:r>
            <w:r>
              <w:rPr>
                <w:rFonts w:ascii="Arial"/>
                <w:b/>
                <w:spacing w:val="-2"/>
                <w:sz w:val="22"/>
              </w:rPr>
              <w:t>Stand</w:t>
            </w:r>
          </w:p>
        </w:tc>
        <w:tc>
          <w:tcPr>
            <w:tcW w:w="1678" w:type="dxa"/>
          </w:tcPr>
          <w:p>
            <w:pPr>
              <w:pStyle w:val="TableParagraph"/>
              <w:spacing w:before="11"/>
              <w:rPr>
                <w:rFonts w:ascii="Arial"/>
                <w:b/>
                <w:sz w:val="12"/>
              </w:rPr>
            </w:pPr>
          </w:p>
          <w:p>
            <w:pPr>
              <w:pStyle w:val="TableParagraph"/>
              <w:ind w:left="239"/>
              <w:rPr>
                <w:rFonts w:ascii="Arial"/>
                <w:sz w:val="20"/>
              </w:rPr>
            </w:pPr>
            <w:r>
              <w:rPr>
                <w:rFonts w:ascii="Arial"/>
                <w:sz w:val="20"/>
              </w:rPr>
              <w:drawing>
                <wp:inline distT="0" distB="0" distL="0" distR="0">
                  <wp:extent cx="629098" cy="621506"/>
                  <wp:effectExtent l="0" t="0" r="0" b="0"/>
                  <wp:docPr id="1518" name="Image 1518"/>
                  <wp:cNvGraphicFramePr>
                    <a:graphicFrameLocks/>
                  </wp:cNvGraphicFramePr>
                  <a:graphic>
                    <a:graphicData uri="http://schemas.openxmlformats.org/drawingml/2006/picture">
                      <pic:pic>
                        <pic:nvPicPr>
                          <pic:cNvPr id="1518" name="Image 1518"/>
                          <pic:cNvPicPr/>
                        </pic:nvPicPr>
                        <pic:blipFill>
                          <a:blip r:embed="rId492" cstate="print"/>
                          <a:stretch>
                            <a:fillRect/>
                          </a:stretch>
                        </pic:blipFill>
                        <pic:spPr>
                          <a:xfrm>
                            <a:off x="0" y="0"/>
                            <a:ext cx="629098" cy="621506"/>
                          </a:xfrm>
                          <a:prstGeom prst="rect">
                            <a:avLst/>
                          </a:prstGeom>
                        </pic:spPr>
                      </pic:pic>
                    </a:graphicData>
                  </a:graphic>
                </wp:inline>
              </w:drawing>
            </w:r>
            <w:r>
              <w:rPr>
                <w:rFonts w:ascii="Arial"/>
                <w:sz w:val="20"/>
              </w:rPr>
            </w:r>
          </w:p>
          <w:p>
            <w:pPr>
              <w:pStyle w:val="TableParagraph"/>
              <w:spacing w:before="134"/>
              <w:ind w:left="14"/>
              <w:jc w:val="center"/>
              <w:rPr>
                <w:rFonts w:ascii="Arial"/>
                <w:b/>
                <w:sz w:val="22"/>
              </w:rPr>
            </w:pPr>
            <w:r>
              <w:rPr>
                <w:rFonts w:ascii="Arial"/>
                <w:b/>
                <w:spacing w:val="-4"/>
                <w:sz w:val="22"/>
              </w:rPr>
              <w:t>Pump</w:t>
            </w:r>
          </w:p>
        </w:tc>
      </w:tr>
      <w:tr>
        <w:trPr>
          <w:trHeight w:val="602" w:hRule="atLeast"/>
        </w:trPr>
        <w:tc>
          <w:tcPr>
            <w:tcW w:w="1008" w:type="dxa"/>
            <w:vMerge/>
            <w:tcBorders>
              <w:top w:val="nil"/>
            </w:tcBorders>
          </w:tcPr>
          <w:p>
            <w:pPr>
              <w:rPr>
                <w:sz w:val="2"/>
                <w:szCs w:val="2"/>
              </w:rPr>
            </w:pPr>
          </w:p>
        </w:tc>
        <w:tc>
          <w:tcPr>
            <w:tcW w:w="1709" w:type="dxa"/>
          </w:tcPr>
          <w:p>
            <w:pPr>
              <w:pStyle w:val="TableParagraph"/>
              <w:rPr>
                <w:rFonts w:ascii="Times New Roman"/>
                <w:sz w:val="22"/>
              </w:rPr>
            </w:pPr>
          </w:p>
        </w:tc>
        <w:tc>
          <w:tcPr>
            <w:tcW w:w="1752" w:type="dxa"/>
          </w:tcPr>
          <w:p>
            <w:pPr>
              <w:pStyle w:val="TableParagraph"/>
              <w:rPr>
                <w:rFonts w:ascii="Times New Roman"/>
                <w:sz w:val="22"/>
              </w:rPr>
            </w:pPr>
          </w:p>
        </w:tc>
        <w:tc>
          <w:tcPr>
            <w:tcW w:w="1709" w:type="dxa"/>
          </w:tcPr>
          <w:p>
            <w:pPr>
              <w:pStyle w:val="TableParagraph"/>
              <w:rPr>
                <w:rFonts w:ascii="Times New Roman"/>
                <w:sz w:val="22"/>
              </w:rPr>
            </w:pPr>
          </w:p>
        </w:tc>
        <w:tc>
          <w:tcPr>
            <w:tcW w:w="1641" w:type="dxa"/>
          </w:tcPr>
          <w:p>
            <w:pPr>
              <w:pStyle w:val="TableParagraph"/>
              <w:rPr>
                <w:rFonts w:ascii="Times New Roman"/>
                <w:sz w:val="22"/>
              </w:rPr>
            </w:pPr>
          </w:p>
        </w:tc>
        <w:tc>
          <w:tcPr>
            <w:tcW w:w="1678" w:type="dxa"/>
          </w:tcPr>
          <w:p>
            <w:pPr>
              <w:pStyle w:val="TableParagraph"/>
              <w:rPr>
                <w:rFonts w:ascii="Times New Roman"/>
                <w:sz w:val="22"/>
              </w:rPr>
            </w:pPr>
          </w:p>
        </w:tc>
      </w:tr>
      <w:tr>
        <w:trPr>
          <w:trHeight w:val="376" w:hRule="atLeast"/>
        </w:trPr>
        <w:tc>
          <w:tcPr>
            <w:tcW w:w="9497" w:type="dxa"/>
            <w:gridSpan w:val="6"/>
          </w:tcPr>
          <w:p>
            <w:pPr>
              <w:pStyle w:val="TableParagraph"/>
              <w:spacing w:before="57"/>
              <w:ind w:left="108"/>
              <w:rPr>
                <w:rFonts w:ascii="Arial"/>
                <w:b/>
                <w:sz w:val="22"/>
              </w:rPr>
            </w:pPr>
            <w:r>
              <w:rPr>
                <w:rFonts w:ascii="Arial"/>
                <w:b/>
                <w:sz w:val="22"/>
              </w:rPr>
              <w:t>Besides</w:t>
            </w:r>
            <w:r>
              <w:rPr>
                <w:rFonts w:ascii="Arial"/>
                <w:b/>
                <w:spacing w:val="-3"/>
                <w:sz w:val="22"/>
              </w:rPr>
              <w:t> </w:t>
            </w:r>
            <w:r>
              <w:rPr>
                <w:rFonts w:ascii="Arial"/>
                <w:b/>
                <w:sz w:val="22"/>
              </w:rPr>
              <w:t>the</w:t>
            </w:r>
            <w:r>
              <w:rPr>
                <w:rFonts w:ascii="Arial"/>
                <w:b/>
                <w:spacing w:val="-5"/>
                <w:sz w:val="22"/>
              </w:rPr>
              <w:t> </w:t>
            </w:r>
            <w:r>
              <w:rPr>
                <w:rFonts w:ascii="Arial"/>
                <w:b/>
                <w:sz w:val="22"/>
              </w:rPr>
              <w:t>biosand</w:t>
            </w:r>
            <w:r>
              <w:rPr>
                <w:rFonts w:ascii="Arial"/>
                <w:b/>
                <w:spacing w:val="-4"/>
                <w:sz w:val="22"/>
              </w:rPr>
              <w:t> </w:t>
            </w:r>
            <w:r>
              <w:rPr>
                <w:rFonts w:ascii="Arial"/>
                <w:b/>
                <w:sz w:val="22"/>
              </w:rPr>
              <w:t>filter,</w:t>
            </w:r>
            <w:r>
              <w:rPr>
                <w:rFonts w:ascii="Arial"/>
                <w:b/>
                <w:spacing w:val="-7"/>
                <w:sz w:val="22"/>
              </w:rPr>
              <w:t> </w:t>
            </w:r>
            <w:r>
              <w:rPr>
                <w:rFonts w:ascii="Arial"/>
                <w:b/>
                <w:sz w:val="22"/>
              </w:rPr>
              <w:t>what</w:t>
            </w:r>
            <w:r>
              <w:rPr>
                <w:rFonts w:ascii="Arial"/>
                <w:b/>
                <w:spacing w:val="-3"/>
                <w:sz w:val="22"/>
              </w:rPr>
              <w:t> </w:t>
            </w:r>
            <w:r>
              <w:rPr>
                <w:rFonts w:ascii="Arial"/>
                <w:b/>
                <w:sz w:val="22"/>
              </w:rPr>
              <w:t>other</w:t>
            </w:r>
            <w:r>
              <w:rPr>
                <w:rFonts w:ascii="Arial"/>
                <w:b/>
                <w:spacing w:val="-4"/>
                <w:sz w:val="22"/>
              </w:rPr>
              <w:t> </w:t>
            </w:r>
            <w:r>
              <w:rPr>
                <w:rFonts w:ascii="Arial"/>
                <w:b/>
                <w:sz w:val="22"/>
              </w:rPr>
              <w:t>methods</w:t>
            </w:r>
            <w:r>
              <w:rPr>
                <w:rFonts w:ascii="Arial"/>
                <w:b/>
                <w:spacing w:val="-2"/>
                <w:sz w:val="22"/>
              </w:rPr>
              <w:t> </w:t>
            </w:r>
            <w:r>
              <w:rPr>
                <w:rFonts w:ascii="Arial"/>
                <w:b/>
                <w:sz w:val="22"/>
              </w:rPr>
              <w:t>do</w:t>
            </w:r>
            <w:r>
              <w:rPr>
                <w:rFonts w:ascii="Arial"/>
                <w:b/>
                <w:spacing w:val="-2"/>
                <w:sz w:val="22"/>
              </w:rPr>
              <w:t> </w:t>
            </w:r>
            <w:r>
              <w:rPr>
                <w:rFonts w:ascii="Arial"/>
                <w:b/>
                <w:sz w:val="22"/>
              </w:rPr>
              <w:t>you</w:t>
            </w:r>
            <w:r>
              <w:rPr>
                <w:rFonts w:ascii="Arial"/>
                <w:b/>
                <w:spacing w:val="-2"/>
                <w:sz w:val="22"/>
              </w:rPr>
              <w:t> </w:t>
            </w:r>
            <w:r>
              <w:rPr>
                <w:rFonts w:ascii="Arial"/>
                <w:b/>
                <w:sz w:val="22"/>
              </w:rPr>
              <w:t>use</w:t>
            </w:r>
            <w:r>
              <w:rPr>
                <w:rFonts w:ascii="Arial"/>
                <w:b/>
                <w:spacing w:val="-2"/>
                <w:sz w:val="22"/>
              </w:rPr>
              <w:t> </w:t>
            </w:r>
            <w:r>
              <w:rPr>
                <w:rFonts w:ascii="Arial"/>
                <w:b/>
                <w:sz w:val="22"/>
              </w:rPr>
              <w:t>to</w:t>
            </w:r>
            <w:r>
              <w:rPr>
                <w:rFonts w:ascii="Arial"/>
                <w:b/>
                <w:spacing w:val="-4"/>
                <w:sz w:val="22"/>
              </w:rPr>
              <w:t> </w:t>
            </w:r>
            <w:r>
              <w:rPr>
                <w:rFonts w:ascii="Arial"/>
                <w:b/>
                <w:sz w:val="22"/>
              </w:rPr>
              <w:t>treat</w:t>
            </w:r>
            <w:r>
              <w:rPr>
                <w:rFonts w:ascii="Arial"/>
                <w:b/>
                <w:spacing w:val="-3"/>
                <w:sz w:val="22"/>
              </w:rPr>
              <w:t> </w:t>
            </w:r>
            <w:r>
              <w:rPr>
                <w:rFonts w:ascii="Arial"/>
                <w:b/>
                <w:sz w:val="22"/>
              </w:rPr>
              <w:t>your</w:t>
            </w:r>
            <w:r>
              <w:rPr>
                <w:rFonts w:ascii="Arial"/>
                <w:b/>
                <w:spacing w:val="-6"/>
                <w:sz w:val="22"/>
              </w:rPr>
              <w:t> </w:t>
            </w:r>
            <w:r>
              <w:rPr>
                <w:rFonts w:ascii="Arial"/>
                <w:b/>
                <w:spacing w:val="-2"/>
                <w:sz w:val="22"/>
              </w:rPr>
              <w:t>water?</w:t>
            </w:r>
          </w:p>
        </w:tc>
      </w:tr>
      <w:tr>
        <w:trPr>
          <w:trHeight w:val="1519"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220"/>
              <w:rPr>
                <w:rFonts w:ascii="Arial"/>
                <w:b/>
                <w:sz w:val="20"/>
              </w:rPr>
            </w:pPr>
          </w:p>
          <w:p>
            <w:pPr>
              <w:pStyle w:val="TableParagraph"/>
              <w:ind w:left="352"/>
              <w:rPr>
                <w:rFonts w:ascii="Arial"/>
                <w:sz w:val="20"/>
              </w:rPr>
            </w:pPr>
            <w:r>
              <w:rPr>
                <w:rFonts w:ascii="Arial"/>
                <w:sz w:val="20"/>
              </w:rPr>
              <w:drawing>
                <wp:inline distT="0" distB="0" distL="0" distR="0">
                  <wp:extent cx="190085" cy="174879"/>
                  <wp:effectExtent l="0" t="0" r="0" b="0"/>
                  <wp:docPr id="1519" name="Image 1519"/>
                  <wp:cNvGraphicFramePr>
                    <a:graphicFrameLocks/>
                  </wp:cNvGraphicFramePr>
                  <a:graphic>
                    <a:graphicData uri="http://schemas.openxmlformats.org/drawingml/2006/picture">
                      <pic:pic>
                        <pic:nvPicPr>
                          <pic:cNvPr id="1519" name="Image 1519"/>
                          <pic:cNvPicPr/>
                        </pic:nvPicPr>
                        <pic:blipFill>
                          <a:blip r:embed="rId467" cstate="print"/>
                          <a:stretch>
                            <a:fillRect/>
                          </a:stretch>
                        </pic:blipFill>
                        <pic:spPr>
                          <a:xfrm>
                            <a:off x="0" y="0"/>
                            <a:ext cx="190085" cy="174879"/>
                          </a:xfrm>
                          <a:prstGeom prst="rect">
                            <a:avLst/>
                          </a:prstGeom>
                        </pic:spPr>
                      </pic:pic>
                    </a:graphicData>
                  </a:graphic>
                </wp:inline>
              </w:drawing>
            </w:r>
            <w:r>
              <w:rPr>
                <w:rFonts w:ascii="Arial"/>
                <w:sz w:val="20"/>
              </w:rPr>
            </w:r>
          </w:p>
          <w:p>
            <w:pPr>
              <w:pStyle w:val="TableParagraph"/>
              <w:ind w:left="324"/>
              <w:rPr>
                <w:rFonts w:ascii="Arial"/>
                <w:b/>
                <w:sz w:val="24"/>
              </w:rPr>
            </w:pPr>
            <w:r>
              <w:rPr>
                <w:rFonts w:ascii="Arial"/>
                <w:b/>
                <w:spacing w:val="-5"/>
                <w:sz w:val="24"/>
              </w:rPr>
              <w:t>OR</w:t>
            </w:r>
          </w:p>
          <w:p>
            <w:pPr>
              <w:pStyle w:val="TableParagraph"/>
              <w:ind w:left="386"/>
              <w:rPr>
                <w:rFonts w:ascii="Arial"/>
                <w:sz w:val="20"/>
              </w:rPr>
            </w:pPr>
            <w:r>
              <w:rPr>
                <w:rFonts w:ascii="Arial"/>
                <w:sz w:val="20"/>
              </w:rPr>
              <w:drawing>
                <wp:inline distT="0" distB="0" distL="0" distR="0">
                  <wp:extent cx="190714" cy="226313"/>
                  <wp:effectExtent l="0" t="0" r="0" b="0"/>
                  <wp:docPr id="1520" name="Image 1520"/>
                  <wp:cNvGraphicFramePr>
                    <a:graphicFrameLocks/>
                  </wp:cNvGraphicFramePr>
                  <a:graphic>
                    <a:graphicData uri="http://schemas.openxmlformats.org/drawingml/2006/picture">
                      <pic:pic>
                        <pic:nvPicPr>
                          <pic:cNvPr id="1520" name="Image 1520"/>
                          <pic:cNvPicPr/>
                        </pic:nvPicPr>
                        <pic:blipFill>
                          <a:blip r:embed="rId468" cstate="print"/>
                          <a:stretch>
                            <a:fillRect/>
                          </a:stretch>
                        </pic:blipFill>
                        <pic:spPr>
                          <a:xfrm>
                            <a:off x="0" y="0"/>
                            <a:ext cx="190714" cy="226313"/>
                          </a:xfrm>
                          <a:prstGeom prst="rect">
                            <a:avLst/>
                          </a:prstGeom>
                        </pic:spPr>
                      </pic:pic>
                    </a:graphicData>
                  </a:graphic>
                </wp:inline>
              </w:drawing>
            </w:r>
            <w:r>
              <w:rPr>
                <w:rFonts w:ascii="Arial"/>
                <w:sz w:val="20"/>
              </w:rPr>
            </w:r>
          </w:p>
        </w:tc>
        <w:tc>
          <w:tcPr>
            <w:tcW w:w="1709" w:type="dxa"/>
          </w:tcPr>
          <w:p>
            <w:pPr>
              <w:pStyle w:val="TableParagraph"/>
              <w:spacing w:before="6"/>
              <w:rPr>
                <w:rFonts w:ascii="Arial"/>
                <w:b/>
                <w:sz w:val="9"/>
              </w:rPr>
            </w:pPr>
          </w:p>
          <w:p>
            <w:pPr>
              <w:pStyle w:val="TableParagraph"/>
              <w:ind w:left="169"/>
              <w:rPr>
                <w:rFonts w:ascii="Arial"/>
                <w:sz w:val="20"/>
              </w:rPr>
            </w:pPr>
            <w:r>
              <w:rPr>
                <w:rFonts w:ascii="Arial"/>
                <w:sz w:val="20"/>
              </w:rPr>
              <w:drawing>
                <wp:inline distT="0" distB="0" distL="0" distR="0">
                  <wp:extent cx="870572" cy="618458"/>
                  <wp:effectExtent l="0" t="0" r="0" b="0"/>
                  <wp:docPr id="1521" name="Image 1521"/>
                  <wp:cNvGraphicFramePr>
                    <a:graphicFrameLocks/>
                  </wp:cNvGraphicFramePr>
                  <a:graphic>
                    <a:graphicData uri="http://schemas.openxmlformats.org/drawingml/2006/picture">
                      <pic:pic>
                        <pic:nvPicPr>
                          <pic:cNvPr id="1521" name="Image 1521"/>
                          <pic:cNvPicPr/>
                        </pic:nvPicPr>
                        <pic:blipFill>
                          <a:blip r:embed="rId493" cstate="print"/>
                          <a:stretch>
                            <a:fillRect/>
                          </a:stretch>
                        </pic:blipFill>
                        <pic:spPr>
                          <a:xfrm>
                            <a:off x="0" y="0"/>
                            <a:ext cx="870572" cy="618458"/>
                          </a:xfrm>
                          <a:prstGeom prst="rect">
                            <a:avLst/>
                          </a:prstGeom>
                        </pic:spPr>
                      </pic:pic>
                    </a:graphicData>
                  </a:graphic>
                </wp:inline>
              </w:drawing>
            </w:r>
            <w:r>
              <w:rPr>
                <w:rFonts w:ascii="Arial"/>
                <w:sz w:val="20"/>
              </w:rPr>
            </w:r>
          </w:p>
          <w:p>
            <w:pPr>
              <w:pStyle w:val="TableParagraph"/>
              <w:spacing w:before="116"/>
              <w:ind w:left="76" w:right="67"/>
              <w:jc w:val="center"/>
              <w:rPr>
                <w:rFonts w:ascii="Arial"/>
                <w:b/>
                <w:sz w:val="22"/>
              </w:rPr>
            </w:pPr>
            <w:r>
              <w:rPr>
                <w:rFonts w:ascii="Arial"/>
                <w:b/>
                <w:sz w:val="22"/>
              </w:rPr>
              <w:t>No</w:t>
            </w:r>
            <w:r>
              <w:rPr>
                <w:rFonts w:ascii="Arial"/>
                <w:b/>
                <w:spacing w:val="-2"/>
                <w:sz w:val="22"/>
              </w:rPr>
              <w:t> Treatment</w:t>
            </w:r>
          </w:p>
        </w:tc>
        <w:tc>
          <w:tcPr>
            <w:tcW w:w="1752" w:type="dxa"/>
          </w:tcPr>
          <w:p>
            <w:pPr>
              <w:pStyle w:val="TableParagraph"/>
              <w:spacing w:before="6"/>
              <w:rPr>
                <w:rFonts w:ascii="Arial"/>
                <w:b/>
                <w:sz w:val="11"/>
              </w:rPr>
            </w:pPr>
          </w:p>
          <w:p>
            <w:pPr>
              <w:pStyle w:val="TableParagraph"/>
              <w:ind w:left="519"/>
              <w:rPr>
                <w:rFonts w:ascii="Arial"/>
                <w:sz w:val="20"/>
              </w:rPr>
            </w:pPr>
            <w:r>
              <w:rPr>
                <w:rFonts w:ascii="Arial"/>
                <w:sz w:val="20"/>
              </w:rPr>
              <w:drawing>
                <wp:inline distT="0" distB="0" distL="0" distR="0">
                  <wp:extent cx="452705" cy="681037"/>
                  <wp:effectExtent l="0" t="0" r="0" b="0"/>
                  <wp:docPr id="1522" name="Image 1522"/>
                  <wp:cNvGraphicFramePr>
                    <a:graphicFrameLocks/>
                  </wp:cNvGraphicFramePr>
                  <a:graphic>
                    <a:graphicData uri="http://schemas.openxmlformats.org/drawingml/2006/picture">
                      <pic:pic>
                        <pic:nvPicPr>
                          <pic:cNvPr id="1522" name="Image 1522"/>
                          <pic:cNvPicPr/>
                        </pic:nvPicPr>
                        <pic:blipFill>
                          <a:blip r:embed="rId494" cstate="print"/>
                          <a:stretch>
                            <a:fillRect/>
                          </a:stretch>
                        </pic:blipFill>
                        <pic:spPr>
                          <a:xfrm>
                            <a:off x="0" y="0"/>
                            <a:ext cx="452705" cy="681037"/>
                          </a:xfrm>
                          <a:prstGeom prst="rect">
                            <a:avLst/>
                          </a:prstGeom>
                        </pic:spPr>
                      </pic:pic>
                    </a:graphicData>
                  </a:graphic>
                </wp:inline>
              </w:drawing>
            </w:r>
            <w:r>
              <w:rPr>
                <w:rFonts w:ascii="Arial"/>
                <w:sz w:val="20"/>
              </w:rPr>
            </w:r>
          </w:p>
          <w:p>
            <w:pPr>
              <w:pStyle w:val="TableParagraph"/>
              <w:spacing w:line="237" w:lineRule="exact" w:before="56"/>
              <w:ind w:left="14"/>
              <w:jc w:val="center"/>
              <w:rPr>
                <w:rFonts w:ascii="Arial"/>
                <w:b/>
                <w:sz w:val="22"/>
              </w:rPr>
            </w:pPr>
            <w:r>
              <w:rPr>
                <w:rFonts w:ascii="Arial"/>
                <w:b/>
                <w:spacing w:val="-2"/>
                <w:sz w:val="22"/>
              </w:rPr>
              <w:t>Settling</w:t>
            </w:r>
          </w:p>
        </w:tc>
        <w:tc>
          <w:tcPr>
            <w:tcW w:w="1709" w:type="dxa"/>
          </w:tcPr>
          <w:p>
            <w:pPr>
              <w:pStyle w:val="TableParagraph"/>
              <w:spacing w:before="9"/>
              <w:rPr>
                <w:rFonts w:ascii="Arial"/>
                <w:b/>
                <w:sz w:val="7"/>
              </w:rPr>
            </w:pPr>
          </w:p>
          <w:p>
            <w:pPr>
              <w:pStyle w:val="TableParagraph"/>
              <w:ind w:left="431"/>
              <w:rPr>
                <w:rFonts w:ascii="Arial"/>
                <w:sz w:val="20"/>
              </w:rPr>
            </w:pPr>
            <w:r>
              <w:rPr>
                <w:rFonts w:ascii="Arial"/>
                <w:sz w:val="20"/>
              </w:rPr>
              <w:drawing>
                <wp:inline distT="0" distB="0" distL="0" distR="0">
                  <wp:extent cx="523868" cy="691514"/>
                  <wp:effectExtent l="0" t="0" r="0" b="0"/>
                  <wp:docPr id="1523" name="Image 1523"/>
                  <wp:cNvGraphicFramePr>
                    <a:graphicFrameLocks/>
                  </wp:cNvGraphicFramePr>
                  <a:graphic>
                    <a:graphicData uri="http://schemas.openxmlformats.org/drawingml/2006/picture">
                      <pic:pic>
                        <pic:nvPicPr>
                          <pic:cNvPr id="1523" name="Image 1523"/>
                          <pic:cNvPicPr/>
                        </pic:nvPicPr>
                        <pic:blipFill>
                          <a:blip r:embed="rId495" cstate="print"/>
                          <a:stretch>
                            <a:fillRect/>
                          </a:stretch>
                        </pic:blipFill>
                        <pic:spPr>
                          <a:xfrm>
                            <a:off x="0" y="0"/>
                            <a:ext cx="523868" cy="691514"/>
                          </a:xfrm>
                          <a:prstGeom prst="rect">
                            <a:avLst/>
                          </a:prstGeom>
                        </pic:spPr>
                      </pic:pic>
                    </a:graphicData>
                  </a:graphic>
                </wp:inline>
              </w:drawing>
            </w:r>
            <w:r>
              <w:rPr>
                <w:rFonts w:ascii="Arial"/>
                <w:sz w:val="20"/>
              </w:rPr>
            </w:r>
          </w:p>
          <w:p>
            <w:pPr>
              <w:pStyle w:val="TableParagraph"/>
              <w:spacing w:line="237" w:lineRule="exact" w:before="84"/>
              <w:ind w:left="86" w:right="10"/>
              <w:jc w:val="center"/>
              <w:rPr>
                <w:rFonts w:ascii="Arial"/>
                <w:b/>
                <w:sz w:val="22"/>
              </w:rPr>
            </w:pPr>
            <w:r>
              <w:rPr>
                <w:rFonts w:ascii="Arial"/>
                <w:b/>
                <w:spacing w:val="-2"/>
                <w:sz w:val="22"/>
              </w:rPr>
              <w:t>Boiling</w:t>
            </w:r>
          </w:p>
        </w:tc>
        <w:tc>
          <w:tcPr>
            <w:tcW w:w="1641" w:type="dxa"/>
          </w:tcPr>
          <w:p>
            <w:pPr>
              <w:pStyle w:val="TableParagraph"/>
              <w:spacing w:before="41" w:after="1"/>
              <w:rPr>
                <w:rFonts w:ascii="Arial"/>
                <w:b/>
                <w:sz w:val="20"/>
              </w:rPr>
            </w:pPr>
          </w:p>
          <w:p>
            <w:pPr>
              <w:pStyle w:val="TableParagraph"/>
              <w:ind w:left="495"/>
              <w:rPr>
                <w:rFonts w:ascii="Arial"/>
                <w:sz w:val="20"/>
              </w:rPr>
            </w:pPr>
            <w:r>
              <w:rPr>
                <w:rFonts w:ascii="Arial"/>
                <w:sz w:val="20"/>
              </w:rPr>
              <w:drawing>
                <wp:inline distT="0" distB="0" distL="0" distR="0">
                  <wp:extent cx="408941" cy="585692"/>
                  <wp:effectExtent l="0" t="0" r="0" b="0"/>
                  <wp:docPr id="1524" name="Image 1524"/>
                  <wp:cNvGraphicFramePr>
                    <a:graphicFrameLocks/>
                  </wp:cNvGraphicFramePr>
                  <a:graphic>
                    <a:graphicData uri="http://schemas.openxmlformats.org/drawingml/2006/picture">
                      <pic:pic>
                        <pic:nvPicPr>
                          <pic:cNvPr id="1524" name="Image 1524"/>
                          <pic:cNvPicPr/>
                        </pic:nvPicPr>
                        <pic:blipFill>
                          <a:blip r:embed="rId496" cstate="print"/>
                          <a:stretch>
                            <a:fillRect/>
                          </a:stretch>
                        </pic:blipFill>
                        <pic:spPr>
                          <a:xfrm>
                            <a:off x="0" y="0"/>
                            <a:ext cx="408941" cy="585692"/>
                          </a:xfrm>
                          <a:prstGeom prst="rect">
                            <a:avLst/>
                          </a:prstGeom>
                        </pic:spPr>
                      </pic:pic>
                    </a:graphicData>
                  </a:graphic>
                </wp:inline>
              </w:drawing>
            </w:r>
            <w:r>
              <w:rPr>
                <w:rFonts w:ascii="Arial"/>
                <w:sz w:val="20"/>
              </w:rPr>
            </w:r>
          </w:p>
          <w:p>
            <w:pPr>
              <w:pStyle w:val="TableParagraph"/>
              <w:spacing w:before="24"/>
              <w:ind w:left="15"/>
              <w:jc w:val="center"/>
              <w:rPr>
                <w:rFonts w:ascii="Arial"/>
                <w:b/>
                <w:sz w:val="22"/>
              </w:rPr>
            </w:pPr>
            <w:r>
              <w:rPr>
                <w:rFonts w:ascii="Arial"/>
                <w:b/>
                <w:spacing w:val="-2"/>
                <w:sz w:val="22"/>
              </w:rPr>
              <w:t>Chlorine</w:t>
            </w:r>
          </w:p>
        </w:tc>
        <w:tc>
          <w:tcPr>
            <w:tcW w:w="1678" w:type="dxa"/>
          </w:tcPr>
          <w:p>
            <w:pPr>
              <w:pStyle w:val="TableParagraph"/>
              <w:rPr>
                <w:rFonts w:ascii="Arial"/>
                <w:b/>
                <w:sz w:val="22"/>
              </w:rPr>
            </w:pPr>
          </w:p>
          <w:p>
            <w:pPr>
              <w:pStyle w:val="TableParagraph"/>
              <w:rPr>
                <w:rFonts w:ascii="Arial"/>
                <w:b/>
                <w:sz w:val="22"/>
              </w:rPr>
            </w:pPr>
          </w:p>
          <w:p>
            <w:pPr>
              <w:pStyle w:val="TableParagraph"/>
              <w:spacing w:before="43"/>
              <w:rPr>
                <w:rFonts w:ascii="Arial"/>
                <w:b/>
                <w:sz w:val="22"/>
              </w:rPr>
            </w:pPr>
          </w:p>
          <w:p>
            <w:pPr>
              <w:pStyle w:val="TableParagraph"/>
              <w:ind w:left="14" w:right="2"/>
              <w:jc w:val="center"/>
              <w:rPr>
                <w:rFonts w:ascii="Arial"/>
                <w:b/>
                <w:sz w:val="22"/>
              </w:rPr>
            </w:pPr>
            <w:r>
              <w:rPr>
                <w:rFonts w:ascii="Arial"/>
                <w:b/>
                <w:spacing w:val="-2"/>
                <w:sz w:val="22"/>
              </w:rPr>
              <w:t>Other</w:t>
            </w:r>
          </w:p>
        </w:tc>
      </w:tr>
      <w:tr>
        <w:trPr>
          <w:trHeight w:val="520" w:hRule="atLeast"/>
        </w:trPr>
        <w:tc>
          <w:tcPr>
            <w:tcW w:w="1008" w:type="dxa"/>
            <w:vMerge/>
            <w:tcBorders>
              <w:top w:val="nil"/>
            </w:tcBorders>
          </w:tcPr>
          <w:p>
            <w:pPr>
              <w:rPr>
                <w:sz w:val="2"/>
                <w:szCs w:val="2"/>
              </w:rPr>
            </w:pPr>
          </w:p>
        </w:tc>
        <w:tc>
          <w:tcPr>
            <w:tcW w:w="1709" w:type="dxa"/>
          </w:tcPr>
          <w:p>
            <w:pPr>
              <w:pStyle w:val="TableParagraph"/>
              <w:rPr>
                <w:rFonts w:ascii="Times New Roman"/>
                <w:sz w:val="22"/>
              </w:rPr>
            </w:pPr>
          </w:p>
        </w:tc>
        <w:tc>
          <w:tcPr>
            <w:tcW w:w="1752" w:type="dxa"/>
          </w:tcPr>
          <w:p>
            <w:pPr>
              <w:pStyle w:val="TableParagraph"/>
              <w:rPr>
                <w:rFonts w:ascii="Times New Roman"/>
                <w:sz w:val="22"/>
              </w:rPr>
            </w:pPr>
          </w:p>
        </w:tc>
        <w:tc>
          <w:tcPr>
            <w:tcW w:w="1709" w:type="dxa"/>
          </w:tcPr>
          <w:p>
            <w:pPr>
              <w:pStyle w:val="TableParagraph"/>
              <w:rPr>
                <w:rFonts w:ascii="Times New Roman"/>
                <w:sz w:val="22"/>
              </w:rPr>
            </w:pPr>
          </w:p>
        </w:tc>
        <w:tc>
          <w:tcPr>
            <w:tcW w:w="1641" w:type="dxa"/>
          </w:tcPr>
          <w:p>
            <w:pPr>
              <w:pStyle w:val="TableParagraph"/>
              <w:rPr>
                <w:rFonts w:ascii="Times New Roman"/>
                <w:sz w:val="22"/>
              </w:rPr>
            </w:pPr>
          </w:p>
        </w:tc>
        <w:tc>
          <w:tcPr>
            <w:tcW w:w="1678" w:type="dxa"/>
          </w:tcPr>
          <w:p>
            <w:pPr>
              <w:pStyle w:val="TableParagraph"/>
              <w:rPr>
                <w:rFonts w:ascii="Times New Roman"/>
                <w:sz w:val="22"/>
              </w:rPr>
            </w:pPr>
          </w:p>
        </w:tc>
      </w:tr>
      <w:tr>
        <w:trPr>
          <w:trHeight w:val="457" w:hRule="atLeast"/>
        </w:trPr>
        <w:tc>
          <w:tcPr>
            <w:tcW w:w="9497" w:type="dxa"/>
            <w:gridSpan w:val="6"/>
          </w:tcPr>
          <w:p>
            <w:pPr>
              <w:pStyle w:val="TableParagraph"/>
              <w:spacing w:before="98"/>
              <w:ind w:left="108"/>
              <w:rPr>
                <w:rFonts w:ascii="Arial"/>
                <w:b/>
                <w:sz w:val="22"/>
              </w:rPr>
            </w:pPr>
            <w:r>
              <w:rPr>
                <w:rFonts w:ascii="Arial"/>
                <w:b/>
                <w:sz w:val="22"/>
              </w:rPr>
              <w:t>Does</w:t>
            </w:r>
            <w:r>
              <w:rPr>
                <w:rFonts w:ascii="Arial"/>
                <w:b/>
                <w:spacing w:val="-3"/>
                <w:sz w:val="22"/>
              </w:rPr>
              <w:t> </w:t>
            </w:r>
            <w:r>
              <w:rPr>
                <w:rFonts w:ascii="Arial"/>
                <w:b/>
                <w:sz w:val="22"/>
              </w:rPr>
              <w:t>anyone</w:t>
            </w:r>
            <w:r>
              <w:rPr>
                <w:rFonts w:ascii="Arial"/>
                <w:b/>
                <w:spacing w:val="-2"/>
                <w:sz w:val="22"/>
              </w:rPr>
              <w:t> </w:t>
            </w:r>
            <w:r>
              <w:rPr>
                <w:rFonts w:ascii="Arial"/>
                <w:b/>
                <w:sz w:val="22"/>
              </w:rPr>
              <w:t>in</w:t>
            </w:r>
            <w:r>
              <w:rPr>
                <w:rFonts w:ascii="Arial"/>
                <w:b/>
                <w:spacing w:val="-2"/>
                <w:sz w:val="22"/>
              </w:rPr>
              <w:t> </w:t>
            </w:r>
            <w:r>
              <w:rPr>
                <w:rFonts w:ascii="Arial"/>
                <w:b/>
                <w:sz w:val="22"/>
              </w:rPr>
              <w:t>the</w:t>
            </w:r>
            <w:r>
              <w:rPr>
                <w:rFonts w:ascii="Arial"/>
                <w:b/>
                <w:spacing w:val="-5"/>
                <w:sz w:val="22"/>
              </w:rPr>
              <w:t> </w:t>
            </w:r>
            <w:r>
              <w:rPr>
                <w:rFonts w:ascii="Arial"/>
                <w:b/>
                <w:sz w:val="22"/>
              </w:rPr>
              <w:t>home</w:t>
            </w:r>
            <w:r>
              <w:rPr>
                <w:rFonts w:ascii="Arial"/>
                <w:b/>
                <w:spacing w:val="-2"/>
                <w:sz w:val="22"/>
              </w:rPr>
              <w:t> </w:t>
            </w:r>
            <w:r>
              <w:rPr>
                <w:rFonts w:ascii="Arial"/>
                <w:b/>
                <w:sz w:val="22"/>
              </w:rPr>
              <w:t>suffer</w:t>
            </w:r>
            <w:r>
              <w:rPr>
                <w:rFonts w:ascii="Arial"/>
                <w:b/>
                <w:spacing w:val="-4"/>
                <w:sz w:val="22"/>
              </w:rPr>
              <w:t> </w:t>
            </w:r>
            <w:r>
              <w:rPr>
                <w:rFonts w:ascii="Arial"/>
                <w:b/>
                <w:sz w:val="22"/>
              </w:rPr>
              <w:t>from</w:t>
            </w:r>
            <w:r>
              <w:rPr>
                <w:rFonts w:ascii="Arial"/>
                <w:b/>
                <w:spacing w:val="-3"/>
                <w:sz w:val="22"/>
              </w:rPr>
              <w:t> </w:t>
            </w:r>
            <w:r>
              <w:rPr>
                <w:rFonts w:ascii="Arial"/>
                <w:b/>
                <w:sz w:val="22"/>
              </w:rPr>
              <w:t>the</w:t>
            </w:r>
            <w:r>
              <w:rPr>
                <w:rFonts w:ascii="Arial"/>
                <w:b/>
                <w:spacing w:val="-2"/>
                <w:sz w:val="22"/>
              </w:rPr>
              <w:t> following?</w:t>
            </w:r>
          </w:p>
        </w:tc>
      </w:tr>
      <w:tr>
        <w:trPr>
          <w:trHeight w:val="1430"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66"/>
              <w:rPr>
                <w:rFonts w:ascii="Arial"/>
                <w:b/>
                <w:sz w:val="20"/>
              </w:rPr>
            </w:pPr>
          </w:p>
          <w:p>
            <w:pPr>
              <w:pStyle w:val="TableParagraph"/>
              <w:ind w:left="352"/>
              <w:rPr>
                <w:rFonts w:ascii="Arial"/>
                <w:sz w:val="20"/>
              </w:rPr>
            </w:pPr>
            <w:r>
              <w:rPr>
                <w:rFonts w:ascii="Arial"/>
                <w:sz w:val="20"/>
              </w:rPr>
              <w:drawing>
                <wp:inline distT="0" distB="0" distL="0" distR="0">
                  <wp:extent cx="190085" cy="174878"/>
                  <wp:effectExtent l="0" t="0" r="0" b="0"/>
                  <wp:docPr id="1525" name="Image 1525"/>
                  <wp:cNvGraphicFramePr>
                    <a:graphicFrameLocks/>
                  </wp:cNvGraphicFramePr>
                  <a:graphic>
                    <a:graphicData uri="http://schemas.openxmlformats.org/drawingml/2006/picture">
                      <pic:pic>
                        <pic:nvPicPr>
                          <pic:cNvPr id="1525" name="Image 1525"/>
                          <pic:cNvPicPr/>
                        </pic:nvPicPr>
                        <pic:blipFill>
                          <a:blip r:embed="rId467" cstate="print"/>
                          <a:stretch>
                            <a:fillRect/>
                          </a:stretch>
                        </pic:blipFill>
                        <pic:spPr>
                          <a:xfrm>
                            <a:off x="0" y="0"/>
                            <a:ext cx="190085" cy="174878"/>
                          </a:xfrm>
                          <a:prstGeom prst="rect">
                            <a:avLst/>
                          </a:prstGeom>
                        </pic:spPr>
                      </pic:pic>
                    </a:graphicData>
                  </a:graphic>
                </wp:inline>
              </w:drawing>
            </w:r>
            <w:r>
              <w:rPr>
                <w:rFonts w:ascii="Arial"/>
                <w:sz w:val="20"/>
              </w:rPr>
            </w:r>
          </w:p>
          <w:p>
            <w:pPr>
              <w:pStyle w:val="TableParagraph"/>
              <w:ind w:left="324"/>
              <w:rPr>
                <w:rFonts w:ascii="Arial"/>
                <w:b/>
                <w:sz w:val="24"/>
              </w:rPr>
            </w:pPr>
            <w:r>
              <w:rPr>
                <w:rFonts w:ascii="Arial"/>
                <w:b/>
                <w:spacing w:val="-5"/>
                <w:sz w:val="24"/>
              </w:rPr>
              <w:t>OR</w:t>
            </w:r>
          </w:p>
          <w:p>
            <w:pPr>
              <w:pStyle w:val="TableParagraph"/>
              <w:ind w:left="352"/>
              <w:rPr>
                <w:rFonts w:ascii="Arial"/>
                <w:sz w:val="20"/>
              </w:rPr>
            </w:pPr>
            <w:r>
              <w:rPr>
                <w:rFonts w:ascii="Arial"/>
                <w:sz w:val="20"/>
              </w:rPr>
              <w:drawing>
                <wp:inline distT="0" distB="0" distL="0" distR="0">
                  <wp:extent cx="191251" cy="226313"/>
                  <wp:effectExtent l="0" t="0" r="0" b="0"/>
                  <wp:docPr id="1526" name="Image 1526"/>
                  <wp:cNvGraphicFramePr>
                    <a:graphicFrameLocks/>
                  </wp:cNvGraphicFramePr>
                  <a:graphic>
                    <a:graphicData uri="http://schemas.openxmlformats.org/drawingml/2006/picture">
                      <pic:pic>
                        <pic:nvPicPr>
                          <pic:cNvPr id="1526" name="Image 1526"/>
                          <pic:cNvPicPr/>
                        </pic:nvPicPr>
                        <pic:blipFill>
                          <a:blip r:embed="rId468" cstate="print"/>
                          <a:stretch>
                            <a:fillRect/>
                          </a:stretch>
                        </pic:blipFill>
                        <pic:spPr>
                          <a:xfrm>
                            <a:off x="0" y="0"/>
                            <a:ext cx="191251" cy="226313"/>
                          </a:xfrm>
                          <a:prstGeom prst="rect">
                            <a:avLst/>
                          </a:prstGeom>
                        </pic:spPr>
                      </pic:pic>
                    </a:graphicData>
                  </a:graphic>
                </wp:inline>
              </w:drawing>
            </w:r>
            <w:r>
              <w:rPr>
                <w:rFonts w:ascii="Arial"/>
                <w:sz w:val="20"/>
              </w:rPr>
            </w:r>
          </w:p>
        </w:tc>
        <w:tc>
          <w:tcPr>
            <w:tcW w:w="1709" w:type="dxa"/>
          </w:tcPr>
          <w:p>
            <w:pPr>
              <w:pStyle w:val="TableParagraph"/>
              <w:spacing w:before="22"/>
              <w:rPr>
                <w:rFonts w:ascii="Arial"/>
                <w:b/>
                <w:sz w:val="20"/>
              </w:rPr>
            </w:pPr>
          </w:p>
          <w:p>
            <w:pPr>
              <w:pStyle w:val="TableParagraph"/>
              <w:ind w:left="259"/>
              <w:rPr>
                <w:rFonts w:ascii="Arial"/>
                <w:sz w:val="20"/>
              </w:rPr>
            </w:pPr>
            <w:r>
              <w:rPr>
                <w:rFonts w:ascii="Arial"/>
                <w:sz w:val="20"/>
              </w:rPr>
              <w:drawing>
                <wp:inline distT="0" distB="0" distL="0" distR="0">
                  <wp:extent cx="732371" cy="570928"/>
                  <wp:effectExtent l="0" t="0" r="0" b="0"/>
                  <wp:docPr id="1527" name="Image 1527"/>
                  <wp:cNvGraphicFramePr>
                    <a:graphicFrameLocks/>
                  </wp:cNvGraphicFramePr>
                  <a:graphic>
                    <a:graphicData uri="http://schemas.openxmlformats.org/drawingml/2006/picture">
                      <pic:pic>
                        <pic:nvPicPr>
                          <pic:cNvPr id="1527" name="Image 1527"/>
                          <pic:cNvPicPr/>
                        </pic:nvPicPr>
                        <pic:blipFill>
                          <a:blip r:embed="rId497" cstate="print"/>
                          <a:stretch>
                            <a:fillRect/>
                          </a:stretch>
                        </pic:blipFill>
                        <pic:spPr>
                          <a:xfrm>
                            <a:off x="0" y="0"/>
                            <a:ext cx="732371" cy="570928"/>
                          </a:xfrm>
                          <a:prstGeom prst="rect">
                            <a:avLst/>
                          </a:prstGeom>
                        </pic:spPr>
                      </pic:pic>
                    </a:graphicData>
                  </a:graphic>
                </wp:inline>
              </w:drawing>
            </w:r>
            <w:r>
              <w:rPr>
                <w:rFonts w:ascii="Arial"/>
                <w:sz w:val="20"/>
              </w:rPr>
            </w:r>
          </w:p>
          <w:p>
            <w:pPr>
              <w:pStyle w:val="TableParagraph"/>
              <w:spacing w:line="239" w:lineRule="exact" w:before="19"/>
              <w:ind w:left="76" w:right="63"/>
              <w:jc w:val="center"/>
              <w:rPr>
                <w:rFonts w:ascii="Arial"/>
                <w:b/>
                <w:sz w:val="22"/>
              </w:rPr>
            </w:pPr>
            <w:r>
              <w:rPr>
                <w:rFonts w:ascii="Arial"/>
                <w:b/>
                <w:spacing w:val="-2"/>
                <w:sz w:val="22"/>
              </w:rPr>
              <w:t>Diarrhea</w:t>
            </w:r>
          </w:p>
        </w:tc>
        <w:tc>
          <w:tcPr>
            <w:tcW w:w="1752" w:type="dxa"/>
          </w:tcPr>
          <w:p>
            <w:pPr>
              <w:pStyle w:val="TableParagraph"/>
              <w:spacing w:before="22"/>
              <w:rPr>
                <w:rFonts w:ascii="Arial"/>
                <w:b/>
                <w:sz w:val="20"/>
              </w:rPr>
            </w:pPr>
          </w:p>
          <w:p>
            <w:pPr>
              <w:pStyle w:val="TableParagraph"/>
              <w:ind w:left="491"/>
              <w:rPr>
                <w:rFonts w:ascii="Arial"/>
                <w:sz w:val="20"/>
              </w:rPr>
            </w:pPr>
            <w:r>
              <w:rPr>
                <w:rFonts w:ascii="Arial"/>
                <w:sz w:val="20"/>
              </w:rPr>
              <w:drawing>
                <wp:inline distT="0" distB="0" distL="0" distR="0">
                  <wp:extent cx="484058" cy="580644"/>
                  <wp:effectExtent l="0" t="0" r="0" b="0"/>
                  <wp:docPr id="1528" name="Image 1528"/>
                  <wp:cNvGraphicFramePr>
                    <a:graphicFrameLocks/>
                  </wp:cNvGraphicFramePr>
                  <a:graphic>
                    <a:graphicData uri="http://schemas.openxmlformats.org/drawingml/2006/picture">
                      <pic:pic>
                        <pic:nvPicPr>
                          <pic:cNvPr id="1528" name="Image 1528"/>
                          <pic:cNvPicPr/>
                        </pic:nvPicPr>
                        <pic:blipFill>
                          <a:blip r:embed="rId498" cstate="print"/>
                          <a:stretch>
                            <a:fillRect/>
                          </a:stretch>
                        </pic:blipFill>
                        <pic:spPr>
                          <a:xfrm>
                            <a:off x="0" y="0"/>
                            <a:ext cx="484058" cy="580644"/>
                          </a:xfrm>
                          <a:prstGeom prst="rect">
                            <a:avLst/>
                          </a:prstGeom>
                        </pic:spPr>
                      </pic:pic>
                    </a:graphicData>
                  </a:graphic>
                </wp:inline>
              </w:drawing>
            </w:r>
            <w:r>
              <w:rPr>
                <w:rFonts w:ascii="Arial"/>
                <w:sz w:val="20"/>
              </w:rPr>
            </w:r>
          </w:p>
          <w:p>
            <w:pPr>
              <w:pStyle w:val="TableParagraph"/>
              <w:spacing w:line="239" w:lineRule="exact" w:before="4"/>
              <w:ind w:left="14" w:right="8"/>
              <w:jc w:val="center"/>
              <w:rPr>
                <w:rFonts w:ascii="Arial"/>
                <w:b/>
                <w:sz w:val="22"/>
              </w:rPr>
            </w:pPr>
            <w:r>
              <w:rPr>
                <w:rFonts w:ascii="Arial"/>
                <w:b/>
                <w:sz w:val="22"/>
              </w:rPr>
              <w:t>Stomach</w:t>
            </w:r>
            <w:r>
              <w:rPr>
                <w:rFonts w:ascii="Arial"/>
                <w:b/>
                <w:spacing w:val="-2"/>
                <w:sz w:val="22"/>
              </w:rPr>
              <w:t> </w:t>
            </w:r>
            <w:r>
              <w:rPr>
                <w:rFonts w:ascii="Arial"/>
                <w:b/>
                <w:spacing w:val="-4"/>
                <w:sz w:val="22"/>
              </w:rPr>
              <w:t>Ache</w:t>
            </w:r>
          </w:p>
        </w:tc>
        <w:tc>
          <w:tcPr>
            <w:tcW w:w="1709" w:type="dxa"/>
          </w:tcPr>
          <w:p>
            <w:pPr>
              <w:pStyle w:val="TableParagraph"/>
              <w:spacing w:before="117" w:after="1"/>
              <w:rPr>
                <w:rFonts w:ascii="Arial"/>
                <w:b/>
                <w:sz w:val="20"/>
              </w:rPr>
            </w:pPr>
          </w:p>
          <w:p>
            <w:pPr>
              <w:pStyle w:val="TableParagraph"/>
              <w:ind w:left="508"/>
              <w:rPr>
                <w:rFonts w:ascii="Arial"/>
                <w:sz w:val="20"/>
              </w:rPr>
            </w:pPr>
            <w:r>
              <w:rPr>
                <w:rFonts w:ascii="Arial"/>
                <w:sz w:val="20"/>
              </w:rPr>
              <w:drawing>
                <wp:inline distT="0" distB="0" distL="0" distR="0">
                  <wp:extent cx="410553" cy="520065"/>
                  <wp:effectExtent l="0" t="0" r="0" b="0"/>
                  <wp:docPr id="1529" name="Image 1529"/>
                  <wp:cNvGraphicFramePr>
                    <a:graphicFrameLocks/>
                  </wp:cNvGraphicFramePr>
                  <a:graphic>
                    <a:graphicData uri="http://schemas.openxmlformats.org/drawingml/2006/picture">
                      <pic:pic>
                        <pic:nvPicPr>
                          <pic:cNvPr id="1529" name="Image 1529"/>
                          <pic:cNvPicPr/>
                        </pic:nvPicPr>
                        <pic:blipFill>
                          <a:blip r:embed="rId499" cstate="print"/>
                          <a:stretch>
                            <a:fillRect/>
                          </a:stretch>
                        </pic:blipFill>
                        <pic:spPr>
                          <a:xfrm>
                            <a:off x="0" y="0"/>
                            <a:ext cx="410553" cy="520065"/>
                          </a:xfrm>
                          <a:prstGeom prst="rect">
                            <a:avLst/>
                          </a:prstGeom>
                        </pic:spPr>
                      </pic:pic>
                    </a:graphicData>
                  </a:graphic>
                </wp:inline>
              </w:drawing>
            </w:r>
            <w:r>
              <w:rPr>
                <w:rFonts w:ascii="Arial"/>
                <w:sz w:val="20"/>
              </w:rPr>
            </w:r>
          </w:p>
          <w:p>
            <w:pPr>
              <w:pStyle w:val="TableParagraph"/>
              <w:spacing w:line="239" w:lineRule="exact" w:before="4"/>
              <w:ind w:left="76" w:right="65"/>
              <w:jc w:val="center"/>
              <w:rPr>
                <w:rFonts w:ascii="Arial"/>
                <w:b/>
                <w:sz w:val="22"/>
              </w:rPr>
            </w:pPr>
            <w:r>
              <w:rPr>
                <w:rFonts w:ascii="Arial"/>
                <w:b/>
                <w:sz w:val="22"/>
              </w:rPr>
              <w:t>Skin </w:t>
            </w:r>
            <w:r>
              <w:rPr>
                <w:rFonts w:ascii="Arial"/>
                <w:b/>
                <w:spacing w:val="-2"/>
                <w:sz w:val="22"/>
              </w:rPr>
              <w:t>Infection</w:t>
            </w:r>
          </w:p>
        </w:tc>
        <w:tc>
          <w:tcPr>
            <w:tcW w:w="1641" w:type="dxa"/>
          </w:tcPr>
          <w:p>
            <w:pPr>
              <w:pStyle w:val="TableParagraph"/>
              <w:spacing w:before="22"/>
              <w:rPr>
                <w:rFonts w:ascii="Arial"/>
                <w:b/>
                <w:sz w:val="20"/>
              </w:rPr>
            </w:pPr>
          </w:p>
          <w:p>
            <w:pPr>
              <w:pStyle w:val="TableParagraph"/>
              <w:ind w:left="359"/>
              <w:rPr>
                <w:rFonts w:ascii="Arial"/>
                <w:sz w:val="20"/>
              </w:rPr>
            </w:pPr>
            <w:r>
              <w:rPr>
                <w:rFonts w:ascii="Arial"/>
                <w:sz w:val="20"/>
              </w:rPr>
              <w:drawing>
                <wp:inline distT="0" distB="0" distL="0" distR="0">
                  <wp:extent cx="583595" cy="581596"/>
                  <wp:effectExtent l="0" t="0" r="0" b="0"/>
                  <wp:docPr id="1530" name="Image 1530"/>
                  <wp:cNvGraphicFramePr>
                    <a:graphicFrameLocks/>
                  </wp:cNvGraphicFramePr>
                  <a:graphic>
                    <a:graphicData uri="http://schemas.openxmlformats.org/drawingml/2006/picture">
                      <pic:pic>
                        <pic:nvPicPr>
                          <pic:cNvPr id="1530" name="Image 1530"/>
                          <pic:cNvPicPr/>
                        </pic:nvPicPr>
                        <pic:blipFill>
                          <a:blip r:embed="rId500" cstate="print"/>
                          <a:stretch>
                            <a:fillRect/>
                          </a:stretch>
                        </pic:blipFill>
                        <pic:spPr>
                          <a:xfrm>
                            <a:off x="0" y="0"/>
                            <a:ext cx="583595" cy="581596"/>
                          </a:xfrm>
                          <a:prstGeom prst="rect">
                            <a:avLst/>
                          </a:prstGeom>
                        </pic:spPr>
                      </pic:pic>
                    </a:graphicData>
                  </a:graphic>
                </wp:inline>
              </w:drawing>
            </w:r>
            <w:r>
              <w:rPr>
                <w:rFonts w:ascii="Arial"/>
                <w:sz w:val="20"/>
              </w:rPr>
            </w:r>
          </w:p>
          <w:p>
            <w:pPr>
              <w:pStyle w:val="TableParagraph"/>
              <w:spacing w:line="239" w:lineRule="exact" w:before="3"/>
              <w:ind w:left="15" w:right="3"/>
              <w:jc w:val="center"/>
              <w:rPr>
                <w:rFonts w:ascii="Arial"/>
                <w:b/>
                <w:sz w:val="22"/>
              </w:rPr>
            </w:pPr>
            <w:r>
              <w:rPr>
                <w:rFonts w:ascii="Arial"/>
                <w:b/>
                <w:sz w:val="22"/>
              </w:rPr>
              <w:t>Eye</w:t>
            </w:r>
            <w:r>
              <w:rPr>
                <w:rFonts w:ascii="Arial"/>
                <w:b/>
                <w:spacing w:val="-5"/>
                <w:sz w:val="22"/>
              </w:rPr>
              <w:t> </w:t>
            </w:r>
            <w:r>
              <w:rPr>
                <w:rFonts w:ascii="Arial"/>
                <w:b/>
                <w:spacing w:val="-2"/>
                <w:sz w:val="22"/>
              </w:rPr>
              <w:t>Infection</w:t>
            </w:r>
          </w:p>
        </w:tc>
        <w:tc>
          <w:tcPr>
            <w:tcW w:w="1678" w:type="dxa"/>
          </w:tcPr>
          <w:p>
            <w:pPr>
              <w:pStyle w:val="TableParagraph"/>
              <w:rPr>
                <w:rFonts w:ascii="Arial"/>
                <w:b/>
                <w:sz w:val="22"/>
              </w:rPr>
            </w:pPr>
          </w:p>
          <w:p>
            <w:pPr>
              <w:pStyle w:val="TableParagraph"/>
              <w:spacing w:before="249"/>
              <w:rPr>
                <w:rFonts w:ascii="Arial"/>
                <w:b/>
                <w:sz w:val="22"/>
              </w:rPr>
            </w:pPr>
          </w:p>
          <w:p>
            <w:pPr>
              <w:pStyle w:val="TableParagraph"/>
              <w:spacing w:before="1"/>
              <w:ind w:left="14" w:right="2"/>
              <w:jc w:val="center"/>
              <w:rPr>
                <w:rFonts w:ascii="Arial"/>
                <w:b/>
                <w:sz w:val="22"/>
              </w:rPr>
            </w:pPr>
            <w:r>
              <w:rPr>
                <w:rFonts w:ascii="Arial"/>
                <w:b/>
                <w:spacing w:val="-2"/>
                <w:sz w:val="22"/>
              </w:rPr>
              <w:t>Other</w:t>
            </w:r>
          </w:p>
        </w:tc>
      </w:tr>
      <w:tr>
        <w:trPr>
          <w:trHeight w:val="458" w:hRule="atLeast"/>
        </w:trPr>
        <w:tc>
          <w:tcPr>
            <w:tcW w:w="1008" w:type="dxa"/>
            <w:vMerge/>
            <w:tcBorders>
              <w:top w:val="nil"/>
            </w:tcBorders>
          </w:tcPr>
          <w:p>
            <w:pPr>
              <w:rPr>
                <w:sz w:val="2"/>
                <w:szCs w:val="2"/>
              </w:rPr>
            </w:pPr>
          </w:p>
        </w:tc>
        <w:tc>
          <w:tcPr>
            <w:tcW w:w="1709" w:type="dxa"/>
          </w:tcPr>
          <w:p>
            <w:pPr>
              <w:pStyle w:val="TableParagraph"/>
              <w:rPr>
                <w:rFonts w:ascii="Times New Roman"/>
                <w:sz w:val="22"/>
              </w:rPr>
            </w:pPr>
          </w:p>
        </w:tc>
        <w:tc>
          <w:tcPr>
            <w:tcW w:w="1752" w:type="dxa"/>
          </w:tcPr>
          <w:p>
            <w:pPr>
              <w:pStyle w:val="TableParagraph"/>
              <w:rPr>
                <w:rFonts w:ascii="Times New Roman"/>
                <w:sz w:val="22"/>
              </w:rPr>
            </w:pPr>
          </w:p>
        </w:tc>
        <w:tc>
          <w:tcPr>
            <w:tcW w:w="1709" w:type="dxa"/>
          </w:tcPr>
          <w:p>
            <w:pPr>
              <w:pStyle w:val="TableParagraph"/>
              <w:rPr>
                <w:rFonts w:ascii="Times New Roman"/>
                <w:sz w:val="22"/>
              </w:rPr>
            </w:pPr>
          </w:p>
        </w:tc>
        <w:tc>
          <w:tcPr>
            <w:tcW w:w="1641" w:type="dxa"/>
          </w:tcPr>
          <w:p>
            <w:pPr>
              <w:pStyle w:val="TableParagraph"/>
              <w:rPr>
                <w:rFonts w:ascii="Times New Roman"/>
                <w:sz w:val="22"/>
              </w:rPr>
            </w:pPr>
          </w:p>
        </w:tc>
        <w:tc>
          <w:tcPr>
            <w:tcW w:w="1678" w:type="dxa"/>
          </w:tcPr>
          <w:p>
            <w:pPr>
              <w:pStyle w:val="TableParagraph"/>
              <w:rPr>
                <w:rFonts w:ascii="Times New Roman"/>
                <w:sz w:val="22"/>
              </w:rPr>
            </w:pPr>
          </w:p>
        </w:tc>
      </w:tr>
    </w:tbl>
    <w:p>
      <w:pPr>
        <w:pStyle w:val="TableParagraph"/>
        <w:spacing w:after="0"/>
        <w:rPr>
          <w:rFonts w:ascii="Times New Roman"/>
          <w:sz w:val="22"/>
        </w:rPr>
        <w:sectPr>
          <w:headerReference w:type="default" r:id="rId483"/>
          <w:footerReference w:type="default" r:id="rId484"/>
          <w:pgSz w:w="12240" w:h="15840"/>
          <w:pgMar w:header="724" w:footer="834" w:top="1340" w:bottom="1020" w:left="1080" w:right="1080"/>
        </w:sectPr>
      </w:pPr>
    </w:p>
    <w:p>
      <w:pPr>
        <w:pStyle w:val="BodyText"/>
        <w:spacing w:before="7"/>
        <w:rPr>
          <w:rFonts w:ascii="Arial"/>
          <w:b/>
          <w:sz w:val="7"/>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711"/>
        <w:gridCol w:w="2045"/>
        <w:gridCol w:w="1949"/>
        <w:gridCol w:w="1965"/>
        <w:gridCol w:w="1906"/>
      </w:tblGrid>
      <w:tr>
        <w:trPr>
          <w:trHeight w:val="396" w:hRule="exact"/>
        </w:trPr>
        <w:tc>
          <w:tcPr>
            <w:tcW w:w="9576" w:type="dxa"/>
            <w:gridSpan w:val="5"/>
          </w:tcPr>
          <w:p>
            <w:pPr>
              <w:pStyle w:val="TableParagraph"/>
              <w:spacing w:before="62"/>
              <w:ind w:left="103"/>
              <w:rPr>
                <w:rFonts w:ascii="Arial"/>
                <w:b/>
                <w:sz w:val="22"/>
              </w:rPr>
            </w:pPr>
            <w:r>
              <w:rPr>
                <w:rFonts w:ascii="Arial"/>
                <w:b/>
                <w:sz w:val="22"/>
              </w:rPr>
              <w:t>Operating</w:t>
            </w:r>
            <w:r>
              <w:rPr>
                <w:rFonts w:ascii="Arial"/>
                <w:b/>
                <w:spacing w:val="-8"/>
                <w:sz w:val="22"/>
              </w:rPr>
              <w:t> </w:t>
            </w:r>
            <w:r>
              <w:rPr>
                <w:rFonts w:ascii="Arial"/>
                <w:b/>
                <w:spacing w:val="-2"/>
                <w:sz w:val="22"/>
              </w:rPr>
              <w:t>Parameters</w:t>
            </w:r>
          </w:p>
        </w:tc>
      </w:tr>
      <w:tr>
        <w:trPr>
          <w:trHeight w:val="2109" w:hRule="exact"/>
        </w:trPr>
        <w:tc>
          <w:tcPr>
            <w:tcW w:w="1711"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44" w:after="1"/>
              <w:rPr>
                <w:rFonts w:ascii="Arial"/>
                <w:b/>
                <w:sz w:val="20"/>
              </w:rPr>
            </w:pPr>
          </w:p>
          <w:p>
            <w:pPr>
              <w:pStyle w:val="TableParagraph"/>
              <w:ind w:left="697"/>
              <w:rPr>
                <w:rFonts w:ascii="Arial"/>
                <w:sz w:val="20"/>
              </w:rPr>
            </w:pPr>
            <w:r>
              <w:rPr>
                <w:rFonts w:ascii="Arial"/>
                <w:sz w:val="20"/>
              </w:rPr>
              <w:drawing>
                <wp:inline distT="0" distB="0" distL="0" distR="0">
                  <wp:extent cx="190085" cy="174878"/>
                  <wp:effectExtent l="0" t="0" r="0" b="0"/>
                  <wp:docPr id="1531" name="Image 1531"/>
                  <wp:cNvGraphicFramePr>
                    <a:graphicFrameLocks/>
                  </wp:cNvGraphicFramePr>
                  <a:graphic>
                    <a:graphicData uri="http://schemas.openxmlformats.org/drawingml/2006/picture">
                      <pic:pic>
                        <pic:nvPicPr>
                          <pic:cNvPr id="1531" name="Image 1531"/>
                          <pic:cNvPicPr/>
                        </pic:nvPicPr>
                        <pic:blipFill>
                          <a:blip r:embed="rId467" cstate="print"/>
                          <a:stretch>
                            <a:fillRect/>
                          </a:stretch>
                        </pic:blipFill>
                        <pic:spPr>
                          <a:xfrm>
                            <a:off x="0" y="0"/>
                            <a:ext cx="190085" cy="174878"/>
                          </a:xfrm>
                          <a:prstGeom prst="rect">
                            <a:avLst/>
                          </a:prstGeom>
                        </pic:spPr>
                      </pic:pic>
                    </a:graphicData>
                  </a:graphic>
                </wp:inline>
              </w:drawing>
            </w:r>
            <w:r>
              <w:rPr>
                <w:rFonts w:ascii="Arial"/>
                <w:sz w:val="20"/>
              </w:rPr>
            </w:r>
          </w:p>
          <w:p>
            <w:pPr>
              <w:pStyle w:val="TableParagraph"/>
              <w:ind w:left="1" w:right="1"/>
              <w:jc w:val="center"/>
              <w:rPr>
                <w:rFonts w:ascii="Arial"/>
                <w:b/>
                <w:sz w:val="24"/>
              </w:rPr>
            </w:pPr>
            <w:r>
              <w:rPr>
                <w:rFonts w:ascii="Arial"/>
                <w:b/>
                <w:spacing w:val="-5"/>
                <w:sz w:val="24"/>
              </w:rPr>
              <w:t>OR</w:t>
            </w:r>
          </w:p>
          <w:p>
            <w:pPr>
              <w:pStyle w:val="TableParagraph"/>
              <w:ind w:left="697"/>
              <w:rPr>
                <w:rFonts w:ascii="Arial"/>
                <w:sz w:val="20"/>
              </w:rPr>
            </w:pPr>
            <w:r>
              <w:rPr>
                <w:rFonts w:ascii="Arial"/>
                <w:sz w:val="20"/>
              </w:rPr>
              <w:drawing>
                <wp:inline distT="0" distB="0" distL="0" distR="0">
                  <wp:extent cx="186904" cy="221170"/>
                  <wp:effectExtent l="0" t="0" r="0" b="0"/>
                  <wp:docPr id="1532" name="Image 1532"/>
                  <wp:cNvGraphicFramePr>
                    <a:graphicFrameLocks/>
                  </wp:cNvGraphicFramePr>
                  <a:graphic>
                    <a:graphicData uri="http://schemas.openxmlformats.org/drawingml/2006/picture">
                      <pic:pic>
                        <pic:nvPicPr>
                          <pic:cNvPr id="1532" name="Image 1532"/>
                          <pic:cNvPicPr/>
                        </pic:nvPicPr>
                        <pic:blipFill>
                          <a:blip r:embed="rId468" cstate="print"/>
                          <a:stretch>
                            <a:fillRect/>
                          </a:stretch>
                        </pic:blipFill>
                        <pic:spPr>
                          <a:xfrm>
                            <a:off x="0" y="0"/>
                            <a:ext cx="186904" cy="221170"/>
                          </a:xfrm>
                          <a:prstGeom prst="rect">
                            <a:avLst/>
                          </a:prstGeom>
                        </pic:spPr>
                      </pic:pic>
                    </a:graphicData>
                  </a:graphic>
                </wp:inline>
              </w:drawing>
            </w:r>
            <w:r>
              <w:rPr>
                <w:rFonts w:ascii="Arial"/>
                <w:sz w:val="20"/>
              </w:rPr>
            </w:r>
          </w:p>
        </w:tc>
        <w:tc>
          <w:tcPr>
            <w:tcW w:w="2045" w:type="dxa"/>
          </w:tcPr>
          <w:p>
            <w:pPr>
              <w:pStyle w:val="TableParagraph"/>
              <w:rPr>
                <w:rFonts w:ascii="Arial"/>
                <w:b/>
                <w:sz w:val="22"/>
              </w:rPr>
            </w:pPr>
          </w:p>
          <w:p>
            <w:pPr>
              <w:pStyle w:val="TableParagraph"/>
              <w:spacing w:before="36"/>
              <w:rPr>
                <w:rFonts w:ascii="Arial"/>
                <w:b/>
                <w:sz w:val="22"/>
              </w:rPr>
            </w:pPr>
          </w:p>
          <w:p>
            <w:pPr>
              <w:pStyle w:val="TableParagraph"/>
              <w:ind w:left="165"/>
              <w:rPr>
                <w:sz w:val="22"/>
              </w:rPr>
            </w:pPr>
            <w:r>
              <w:rPr>
                <w:sz w:val="22"/>
              </w:rPr>
              <mc:AlternateContent>
                <mc:Choice Requires="wps">
                  <w:drawing>
                    <wp:anchor distT="0" distB="0" distL="0" distR="0" allowOverlap="1" layoutInCell="1" locked="0" behindDoc="1" simplePos="0" relativeHeight="479557120">
                      <wp:simplePos x="0" y="0"/>
                      <wp:positionH relativeFrom="column">
                        <wp:posOffset>574548</wp:posOffset>
                      </wp:positionH>
                      <wp:positionV relativeFrom="paragraph">
                        <wp:posOffset>-292798</wp:posOffset>
                      </wp:positionV>
                      <wp:extent cx="528955" cy="923290"/>
                      <wp:effectExtent l="0" t="0" r="0" b="0"/>
                      <wp:wrapNone/>
                      <wp:docPr id="1533" name="Group 1533"/>
                      <wp:cNvGraphicFramePr>
                        <a:graphicFrameLocks/>
                      </wp:cNvGraphicFramePr>
                      <a:graphic>
                        <a:graphicData uri="http://schemas.microsoft.com/office/word/2010/wordprocessingGroup">
                          <wpg:wgp>
                            <wpg:cNvPr id="1533" name="Group 1533"/>
                            <wpg:cNvGrpSpPr/>
                            <wpg:grpSpPr>
                              <a:xfrm>
                                <a:off x="0" y="0"/>
                                <a:ext cx="528955" cy="923290"/>
                                <a:chExt cx="528955" cy="923290"/>
                              </a:xfrm>
                            </wpg:grpSpPr>
                            <pic:pic>
                              <pic:nvPicPr>
                                <pic:cNvPr id="1534" name="Image 1534"/>
                                <pic:cNvPicPr/>
                              </pic:nvPicPr>
                              <pic:blipFill>
                                <a:blip r:embed="rId501" cstate="print"/>
                                <a:stretch>
                                  <a:fillRect/>
                                </a:stretch>
                              </pic:blipFill>
                              <pic:spPr>
                                <a:xfrm>
                                  <a:off x="112880" y="0"/>
                                  <a:ext cx="415934" cy="923199"/>
                                </a:xfrm>
                                <a:prstGeom prst="rect">
                                  <a:avLst/>
                                </a:prstGeom>
                              </pic:spPr>
                            </pic:pic>
                            <pic:pic>
                              <pic:nvPicPr>
                                <pic:cNvPr id="1535" name="Image 1535"/>
                                <pic:cNvPicPr/>
                              </pic:nvPicPr>
                              <pic:blipFill>
                                <a:blip r:embed="rId502" cstate="print"/>
                                <a:stretch>
                                  <a:fillRect/>
                                </a:stretch>
                              </pic:blipFill>
                              <pic:spPr>
                                <a:xfrm>
                                  <a:off x="0" y="183170"/>
                                  <a:ext cx="179959" cy="129286"/>
                                </a:xfrm>
                                <a:prstGeom prst="rect">
                                  <a:avLst/>
                                </a:prstGeom>
                              </pic:spPr>
                            </pic:pic>
                          </wpg:wgp>
                        </a:graphicData>
                      </a:graphic>
                    </wp:anchor>
                  </w:drawing>
                </mc:Choice>
                <mc:Fallback>
                  <w:pict>
                    <v:group style="position:absolute;margin-left:45.240002pt;margin-top:-23.054968pt;width:41.65pt;height:72.7pt;mso-position-horizontal-relative:column;mso-position-vertical-relative:paragraph;z-index:-23759360" id="docshapegroup1128" coordorigin="905,-461" coordsize="833,1454">
                      <v:shape style="position:absolute;left:1082;top:-462;width:656;height:1454" type="#_x0000_t75" id="docshape1129" stroked="false">
                        <v:imagedata r:id="rId501" o:title=""/>
                      </v:shape>
                      <v:shape style="position:absolute;left:904;top:-173;width:284;height:204" type="#_x0000_t75" id="docshape1130" stroked="false">
                        <v:imagedata r:id="rId502" o:title=""/>
                      </v:shape>
                      <w10:wrap type="none"/>
                    </v:group>
                  </w:pict>
                </mc:Fallback>
              </mc:AlternateContent>
            </w:r>
            <w:r>
              <w:rPr>
                <w:sz w:val="22"/>
              </w:rPr>
              <w:t>4-6</w:t>
            </w:r>
            <w:r>
              <w:rPr>
                <w:spacing w:val="-5"/>
                <w:sz w:val="22"/>
              </w:rPr>
              <w:t> cm</w:t>
            </w:r>
          </w:p>
          <w:p>
            <w:pPr>
              <w:pStyle w:val="TableParagraph"/>
              <w:rPr>
                <w:rFonts w:ascii="Arial"/>
                <w:b/>
                <w:sz w:val="22"/>
              </w:rPr>
            </w:pPr>
          </w:p>
          <w:p>
            <w:pPr>
              <w:pStyle w:val="TableParagraph"/>
              <w:rPr>
                <w:rFonts w:ascii="Arial"/>
                <w:b/>
                <w:sz w:val="22"/>
              </w:rPr>
            </w:pPr>
          </w:p>
          <w:p>
            <w:pPr>
              <w:pStyle w:val="TableParagraph"/>
              <w:spacing w:before="19"/>
              <w:rPr>
                <w:rFonts w:ascii="Arial"/>
                <w:b/>
                <w:sz w:val="22"/>
              </w:rPr>
            </w:pPr>
          </w:p>
          <w:p>
            <w:pPr>
              <w:pStyle w:val="TableParagraph"/>
              <w:spacing w:line="250" w:lineRule="atLeast"/>
              <w:ind w:left="110" w:firstLine="172"/>
              <w:rPr>
                <w:sz w:val="22"/>
              </w:rPr>
            </w:pPr>
            <w:r>
              <w:rPr>
                <w:sz w:val="22"/>
              </w:rPr>
              <w:t>Standing water depth</w:t>
            </w:r>
            <w:r>
              <w:rPr>
                <w:spacing w:val="-8"/>
                <w:sz w:val="22"/>
              </w:rPr>
              <w:t> </w:t>
            </w:r>
            <w:r>
              <w:rPr>
                <w:sz w:val="22"/>
              </w:rPr>
              <w:t>=</w:t>
            </w:r>
            <w:r>
              <w:rPr>
                <w:spacing w:val="-6"/>
                <w:sz w:val="22"/>
              </w:rPr>
              <w:t> </w:t>
            </w:r>
            <w:r>
              <w:rPr>
                <w:sz w:val="22"/>
              </w:rPr>
              <w:t>4</w:t>
            </w:r>
            <w:r>
              <w:rPr>
                <w:spacing w:val="-9"/>
                <w:sz w:val="22"/>
              </w:rPr>
              <w:t> </w:t>
            </w:r>
            <w:r>
              <w:rPr>
                <w:sz w:val="22"/>
              </w:rPr>
              <w:t>to</w:t>
            </w:r>
            <w:r>
              <w:rPr>
                <w:spacing w:val="-9"/>
                <w:sz w:val="22"/>
              </w:rPr>
              <w:t> </w:t>
            </w:r>
            <w:r>
              <w:rPr>
                <w:sz w:val="22"/>
              </w:rPr>
              <w:t>6</w:t>
            </w:r>
            <w:r>
              <w:rPr>
                <w:spacing w:val="-5"/>
                <w:sz w:val="22"/>
              </w:rPr>
              <w:t> </w:t>
            </w:r>
            <w:r>
              <w:rPr>
                <w:sz w:val="22"/>
              </w:rPr>
              <w:t>cms</w:t>
            </w:r>
          </w:p>
        </w:tc>
        <w:tc>
          <w:tcPr>
            <w:tcW w:w="1949" w:type="dxa"/>
          </w:tcPr>
          <w:p>
            <w:pPr>
              <w:pStyle w:val="TableParagraph"/>
              <w:spacing w:before="9"/>
              <w:rPr>
                <w:rFonts w:ascii="Arial"/>
                <w:b/>
                <w:sz w:val="4"/>
              </w:rPr>
            </w:pPr>
          </w:p>
          <w:p>
            <w:pPr>
              <w:pStyle w:val="TableParagraph"/>
              <w:ind w:left="641"/>
              <w:rPr>
                <w:rFonts w:ascii="Arial"/>
                <w:sz w:val="20"/>
              </w:rPr>
            </w:pPr>
            <w:r>
              <w:rPr>
                <w:rFonts w:ascii="Arial"/>
                <w:sz w:val="20"/>
              </w:rPr>
              <w:drawing>
                <wp:inline distT="0" distB="0" distL="0" distR="0">
                  <wp:extent cx="433956" cy="948118"/>
                  <wp:effectExtent l="0" t="0" r="0" b="0"/>
                  <wp:docPr id="1536" name="Image 1536"/>
                  <wp:cNvGraphicFramePr>
                    <a:graphicFrameLocks/>
                  </wp:cNvGraphicFramePr>
                  <a:graphic>
                    <a:graphicData uri="http://schemas.openxmlformats.org/drawingml/2006/picture">
                      <pic:pic>
                        <pic:nvPicPr>
                          <pic:cNvPr id="1536" name="Image 1536"/>
                          <pic:cNvPicPr/>
                        </pic:nvPicPr>
                        <pic:blipFill>
                          <a:blip r:embed="rId503" cstate="print"/>
                          <a:stretch>
                            <a:fillRect/>
                          </a:stretch>
                        </pic:blipFill>
                        <pic:spPr>
                          <a:xfrm>
                            <a:off x="0" y="0"/>
                            <a:ext cx="433956" cy="948118"/>
                          </a:xfrm>
                          <a:prstGeom prst="rect">
                            <a:avLst/>
                          </a:prstGeom>
                        </pic:spPr>
                      </pic:pic>
                    </a:graphicData>
                  </a:graphic>
                </wp:inline>
              </w:drawing>
            </w:r>
            <w:r>
              <w:rPr>
                <w:rFonts w:ascii="Arial"/>
                <w:sz w:val="20"/>
              </w:rPr>
            </w:r>
          </w:p>
          <w:p>
            <w:pPr>
              <w:pStyle w:val="TableParagraph"/>
              <w:spacing w:before="133"/>
              <w:ind w:left="1" w:right="2"/>
              <w:jc w:val="center"/>
              <w:rPr>
                <w:sz w:val="22"/>
              </w:rPr>
            </w:pPr>
            <w:r>
              <w:rPr>
                <w:sz w:val="22"/>
              </w:rPr>
              <w:t>Flow</w:t>
            </w:r>
            <w:r>
              <w:rPr>
                <w:spacing w:val="-5"/>
                <w:sz w:val="22"/>
              </w:rPr>
              <w:t> </w:t>
            </w:r>
            <w:r>
              <w:rPr>
                <w:spacing w:val="-4"/>
                <w:sz w:val="22"/>
              </w:rPr>
              <w:t>rate</w:t>
            </w:r>
          </w:p>
        </w:tc>
        <w:tc>
          <w:tcPr>
            <w:tcW w:w="1965" w:type="dxa"/>
          </w:tcPr>
          <w:p>
            <w:pPr>
              <w:pStyle w:val="TableParagraph"/>
              <w:rPr>
                <w:rFonts w:ascii="Arial"/>
                <w:b/>
                <w:sz w:val="15"/>
              </w:rPr>
            </w:pPr>
          </w:p>
          <w:p>
            <w:pPr>
              <w:pStyle w:val="TableParagraph"/>
              <w:ind w:left="305"/>
              <w:rPr>
                <w:rFonts w:ascii="Arial"/>
                <w:sz w:val="20"/>
              </w:rPr>
            </w:pPr>
            <w:r>
              <w:rPr>
                <w:rFonts w:ascii="Arial"/>
                <w:sz w:val="20"/>
              </w:rPr>
              <w:drawing>
                <wp:inline distT="0" distB="0" distL="0" distR="0">
                  <wp:extent cx="831473" cy="758666"/>
                  <wp:effectExtent l="0" t="0" r="0" b="0"/>
                  <wp:docPr id="1537" name="Image 1537"/>
                  <wp:cNvGraphicFramePr>
                    <a:graphicFrameLocks/>
                  </wp:cNvGraphicFramePr>
                  <a:graphic>
                    <a:graphicData uri="http://schemas.openxmlformats.org/drawingml/2006/picture">
                      <pic:pic>
                        <pic:nvPicPr>
                          <pic:cNvPr id="1537" name="Image 1537"/>
                          <pic:cNvPicPr/>
                        </pic:nvPicPr>
                        <pic:blipFill>
                          <a:blip r:embed="rId403" cstate="print"/>
                          <a:stretch>
                            <a:fillRect/>
                          </a:stretch>
                        </pic:blipFill>
                        <pic:spPr>
                          <a:xfrm>
                            <a:off x="0" y="0"/>
                            <a:ext cx="831473" cy="758666"/>
                          </a:xfrm>
                          <a:prstGeom prst="rect">
                            <a:avLst/>
                          </a:prstGeom>
                        </pic:spPr>
                      </pic:pic>
                    </a:graphicData>
                  </a:graphic>
                </wp:inline>
              </w:drawing>
            </w:r>
            <w:r>
              <w:rPr>
                <w:rFonts w:ascii="Arial"/>
                <w:sz w:val="20"/>
              </w:rPr>
            </w:r>
          </w:p>
          <w:p>
            <w:pPr>
              <w:pStyle w:val="TableParagraph"/>
              <w:spacing w:before="149"/>
              <w:ind w:left="738" w:hanging="608"/>
              <w:rPr>
                <w:sz w:val="22"/>
              </w:rPr>
            </w:pPr>
            <w:r>
              <w:rPr>
                <w:sz w:val="22"/>
              </w:rPr>
              <w:t>BSF</w:t>
            </w:r>
            <w:r>
              <w:rPr>
                <w:spacing w:val="-12"/>
                <w:sz w:val="22"/>
              </w:rPr>
              <w:t> </w:t>
            </w:r>
            <w:r>
              <w:rPr>
                <w:sz w:val="22"/>
              </w:rPr>
              <w:t>used</w:t>
            </w:r>
            <w:r>
              <w:rPr>
                <w:spacing w:val="-12"/>
                <w:sz w:val="22"/>
              </w:rPr>
              <w:t> </w:t>
            </w:r>
            <w:r>
              <w:rPr>
                <w:sz w:val="22"/>
              </w:rPr>
              <w:t>once</w:t>
            </w:r>
            <w:r>
              <w:rPr>
                <w:spacing w:val="-13"/>
                <w:sz w:val="22"/>
              </w:rPr>
              <w:t> </w:t>
            </w:r>
            <w:r>
              <w:rPr>
                <w:sz w:val="22"/>
              </w:rPr>
              <w:t>a </w:t>
            </w:r>
            <w:r>
              <w:rPr>
                <w:spacing w:val="-4"/>
                <w:sz w:val="22"/>
              </w:rPr>
              <w:t>day?</w:t>
            </w:r>
          </w:p>
        </w:tc>
        <w:tc>
          <w:tcPr>
            <w:tcW w:w="1906" w:type="dxa"/>
          </w:tcPr>
          <w:p>
            <w:pPr>
              <w:pStyle w:val="TableParagraph"/>
              <w:rPr>
                <w:rFonts w:ascii="Arial"/>
                <w:b/>
                <w:sz w:val="20"/>
              </w:rPr>
            </w:pPr>
          </w:p>
          <w:p>
            <w:pPr>
              <w:pStyle w:val="TableParagraph"/>
              <w:spacing w:before="72"/>
              <w:rPr>
                <w:rFonts w:ascii="Arial"/>
                <w:b/>
                <w:sz w:val="20"/>
              </w:rPr>
            </w:pPr>
          </w:p>
          <w:p>
            <w:pPr>
              <w:pStyle w:val="TableParagraph"/>
              <w:ind w:left="249"/>
              <w:rPr>
                <w:rFonts w:ascii="Arial"/>
                <w:sz w:val="20"/>
              </w:rPr>
            </w:pPr>
            <w:r>
              <w:rPr>
                <w:rFonts w:ascii="Arial"/>
                <w:sz w:val="20"/>
              </w:rPr>
              <w:drawing>
                <wp:inline distT="0" distB="0" distL="0" distR="0">
                  <wp:extent cx="942762" cy="393953"/>
                  <wp:effectExtent l="0" t="0" r="0" b="0"/>
                  <wp:docPr id="1538" name="Image 1538"/>
                  <wp:cNvGraphicFramePr>
                    <a:graphicFrameLocks/>
                  </wp:cNvGraphicFramePr>
                  <a:graphic>
                    <a:graphicData uri="http://schemas.openxmlformats.org/drawingml/2006/picture">
                      <pic:pic>
                        <pic:nvPicPr>
                          <pic:cNvPr id="1538" name="Image 1538"/>
                          <pic:cNvPicPr/>
                        </pic:nvPicPr>
                        <pic:blipFill>
                          <a:blip r:embed="rId504" cstate="print"/>
                          <a:stretch>
                            <a:fillRect/>
                          </a:stretch>
                        </pic:blipFill>
                        <pic:spPr>
                          <a:xfrm>
                            <a:off x="0" y="0"/>
                            <a:ext cx="942762" cy="393953"/>
                          </a:xfrm>
                          <a:prstGeom prst="rect">
                            <a:avLst/>
                          </a:prstGeom>
                        </pic:spPr>
                      </pic:pic>
                    </a:graphicData>
                  </a:graphic>
                </wp:inline>
              </w:drawing>
            </w:r>
            <w:r>
              <w:rPr>
                <w:rFonts w:ascii="Arial"/>
                <w:sz w:val="20"/>
              </w:rPr>
            </w:r>
          </w:p>
          <w:p>
            <w:pPr>
              <w:pStyle w:val="TableParagraph"/>
              <w:spacing w:before="78"/>
              <w:rPr>
                <w:rFonts w:ascii="Arial"/>
                <w:b/>
                <w:sz w:val="22"/>
              </w:rPr>
            </w:pPr>
          </w:p>
          <w:p>
            <w:pPr>
              <w:pStyle w:val="TableParagraph"/>
              <w:spacing w:before="1"/>
              <w:ind w:left="232" w:firstLine="108"/>
              <w:rPr>
                <w:sz w:val="22"/>
              </w:rPr>
            </w:pPr>
            <w:r>
              <w:rPr>
                <w:sz w:val="22"/>
              </w:rPr>
              <w:t>Diffuser is in good</w:t>
            </w:r>
            <w:r>
              <w:rPr>
                <w:spacing w:val="-16"/>
                <w:sz w:val="22"/>
              </w:rPr>
              <w:t> </w:t>
            </w:r>
            <w:r>
              <w:rPr>
                <w:sz w:val="22"/>
              </w:rPr>
              <w:t>condition</w:t>
            </w:r>
          </w:p>
        </w:tc>
      </w:tr>
      <w:tr>
        <w:trPr>
          <w:trHeight w:val="1022" w:hRule="exact"/>
        </w:trPr>
        <w:tc>
          <w:tcPr>
            <w:tcW w:w="1711" w:type="dxa"/>
            <w:vMerge/>
            <w:tcBorders>
              <w:top w:val="nil"/>
            </w:tcBorders>
          </w:tcPr>
          <w:p>
            <w:pPr>
              <w:rPr>
                <w:sz w:val="2"/>
                <w:szCs w:val="2"/>
              </w:rPr>
            </w:pPr>
          </w:p>
        </w:tc>
        <w:tc>
          <w:tcPr>
            <w:tcW w:w="2045" w:type="dxa"/>
          </w:tcPr>
          <w:p>
            <w:pPr>
              <w:pStyle w:val="TableParagraph"/>
              <w:rPr>
                <w:rFonts w:ascii="Times New Roman"/>
                <w:sz w:val="22"/>
              </w:rPr>
            </w:pPr>
          </w:p>
        </w:tc>
        <w:tc>
          <w:tcPr>
            <w:tcW w:w="1949" w:type="dxa"/>
          </w:tcPr>
          <w:p>
            <w:pPr>
              <w:pStyle w:val="TableParagraph"/>
              <w:tabs>
                <w:tab w:pos="1099" w:val="left" w:leader="none"/>
              </w:tabs>
              <w:spacing w:line="250" w:lineRule="exact"/>
              <w:ind w:left="244"/>
              <w:rPr>
                <w:sz w:val="22"/>
              </w:rPr>
            </w:pPr>
            <w:r>
              <w:rPr>
                <w:sz w:val="22"/>
                <w:u w:val="single"/>
              </w:rPr>
              <w:tab/>
            </w:r>
            <w:r>
              <w:rPr>
                <w:spacing w:val="-2"/>
                <w:sz w:val="22"/>
              </w:rPr>
              <w:t>mL/min</w:t>
            </w:r>
          </w:p>
          <w:p>
            <w:pPr>
              <w:pStyle w:val="TableParagraph"/>
              <w:spacing w:line="252" w:lineRule="exact"/>
              <w:ind w:left="2" w:right="1"/>
              <w:jc w:val="center"/>
              <w:rPr>
                <w:rFonts w:ascii="Arial"/>
                <w:b/>
                <w:sz w:val="22"/>
              </w:rPr>
            </w:pPr>
            <w:r>
              <w:rPr>
                <w:rFonts w:ascii="Arial"/>
                <w:b/>
                <w:spacing w:val="-5"/>
                <w:sz w:val="22"/>
              </w:rPr>
              <w:t>OR</w:t>
            </w:r>
          </w:p>
          <w:p>
            <w:pPr>
              <w:pStyle w:val="TableParagraph"/>
              <w:tabs>
                <w:tab w:pos="982" w:val="left" w:leader="none"/>
              </w:tabs>
              <w:spacing w:line="252" w:lineRule="exact"/>
              <w:ind w:left="227" w:right="190" w:hanging="36"/>
              <w:rPr>
                <w:sz w:val="22"/>
              </w:rPr>
            </w:pPr>
            <w:r>
              <w:rPr>
                <w:sz w:val="22"/>
                <w:u w:val="single"/>
              </w:rPr>
              <w:tab/>
              <w:tab/>
            </w:r>
            <w:r>
              <w:rPr>
                <w:spacing w:val="-2"/>
                <w:sz w:val="22"/>
              </w:rPr>
              <w:t>min:sec </w:t>
            </w:r>
            <w:r>
              <w:rPr>
                <w:sz w:val="22"/>
              </w:rPr>
              <w:t>to</w:t>
            </w:r>
            <w:r>
              <w:rPr>
                <w:spacing w:val="-3"/>
                <w:sz w:val="22"/>
              </w:rPr>
              <w:t> </w:t>
            </w:r>
            <w:r>
              <w:rPr>
                <w:sz w:val="22"/>
              </w:rPr>
              <w:t>fill 1</w:t>
            </w:r>
            <w:r>
              <w:rPr>
                <w:spacing w:val="61"/>
                <w:sz w:val="22"/>
              </w:rPr>
              <w:t> </w:t>
            </w:r>
            <w:r>
              <w:rPr>
                <w:sz w:val="22"/>
              </w:rPr>
              <w:t>L</w:t>
            </w:r>
            <w:r>
              <w:rPr>
                <w:spacing w:val="-2"/>
                <w:sz w:val="22"/>
              </w:rPr>
              <w:t> bottle</w:t>
            </w:r>
          </w:p>
        </w:tc>
        <w:tc>
          <w:tcPr>
            <w:tcW w:w="1965" w:type="dxa"/>
          </w:tcPr>
          <w:p>
            <w:pPr>
              <w:pStyle w:val="TableParagraph"/>
              <w:rPr>
                <w:rFonts w:ascii="Times New Roman"/>
                <w:sz w:val="22"/>
              </w:rPr>
            </w:pPr>
          </w:p>
        </w:tc>
        <w:tc>
          <w:tcPr>
            <w:tcW w:w="1906" w:type="dxa"/>
          </w:tcPr>
          <w:p>
            <w:pPr>
              <w:pStyle w:val="TableParagraph"/>
              <w:rPr>
                <w:rFonts w:ascii="Times New Roman"/>
                <w:sz w:val="22"/>
              </w:rPr>
            </w:pPr>
          </w:p>
        </w:tc>
      </w:tr>
      <w:tr>
        <w:trPr>
          <w:trHeight w:val="2287" w:hRule="exact"/>
        </w:trPr>
        <w:tc>
          <w:tcPr>
            <w:tcW w:w="1711"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77"/>
              <w:rPr>
                <w:rFonts w:ascii="Arial"/>
                <w:b/>
                <w:sz w:val="20"/>
              </w:rPr>
            </w:pPr>
          </w:p>
          <w:p>
            <w:pPr>
              <w:pStyle w:val="TableParagraph"/>
              <w:ind w:left="697"/>
              <w:rPr>
                <w:rFonts w:ascii="Arial"/>
                <w:sz w:val="20"/>
              </w:rPr>
            </w:pPr>
            <w:r>
              <w:rPr>
                <w:rFonts w:ascii="Arial"/>
                <w:sz w:val="20"/>
              </w:rPr>
              <w:drawing>
                <wp:inline distT="0" distB="0" distL="0" distR="0">
                  <wp:extent cx="192881" cy="169735"/>
                  <wp:effectExtent l="0" t="0" r="0" b="0"/>
                  <wp:docPr id="1539" name="Image 1539"/>
                  <wp:cNvGraphicFramePr>
                    <a:graphicFrameLocks/>
                  </wp:cNvGraphicFramePr>
                  <a:graphic>
                    <a:graphicData uri="http://schemas.openxmlformats.org/drawingml/2006/picture">
                      <pic:pic>
                        <pic:nvPicPr>
                          <pic:cNvPr id="1539" name="Image 1539"/>
                          <pic:cNvPicPr/>
                        </pic:nvPicPr>
                        <pic:blipFill>
                          <a:blip r:embed="rId467" cstate="print"/>
                          <a:stretch>
                            <a:fillRect/>
                          </a:stretch>
                        </pic:blipFill>
                        <pic:spPr>
                          <a:xfrm>
                            <a:off x="0" y="0"/>
                            <a:ext cx="192881" cy="169735"/>
                          </a:xfrm>
                          <a:prstGeom prst="rect">
                            <a:avLst/>
                          </a:prstGeom>
                        </pic:spPr>
                      </pic:pic>
                    </a:graphicData>
                  </a:graphic>
                </wp:inline>
              </w:drawing>
            </w:r>
            <w:r>
              <w:rPr>
                <w:rFonts w:ascii="Arial"/>
                <w:sz w:val="20"/>
              </w:rPr>
            </w:r>
          </w:p>
          <w:p>
            <w:pPr>
              <w:pStyle w:val="TableParagraph"/>
              <w:ind w:left="1" w:right="1"/>
              <w:jc w:val="center"/>
              <w:rPr>
                <w:rFonts w:ascii="Arial"/>
                <w:b/>
                <w:sz w:val="24"/>
              </w:rPr>
            </w:pPr>
            <w:r>
              <w:rPr>
                <w:rFonts w:ascii="Arial"/>
                <w:b/>
                <w:spacing w:val="-5"/>
                <w:sz w:val="24"/>
              </w:rPr>
              <w:t>OR</w:t>
            </w:r>
          </w:p>
          <w:p>
            <w:pPr>
              <w:pStyle w:val="TableParagraph"/>
              <w:ind w:left="697"/>
              <w:rPr>
                <w:rFonts w:ascii="Arial"/>
                <w:sz w:val="20"/>
              </w:rPr>
            </w:pPr>
            <w:r>
              <w:rPr>
                <w:rFonts w:ascii="Arial"/>
                <w:sz w:val="20"/>
              </w:rPr>
              <w:drawing>
                <wp:inline distT="0" distB="0" distL="0" distR="0">
                  <wp:extent cx="187951" cy="221170"/>
                  <wp:effectExtent l="0" t="0" r="0" b="0"/>
                  <wp:docPr id="1540" name="Image 1540"/>
                  <wp:cNvGraphicFramePr>
                    <a:graphicFrameLocks/>
                  </wp:cNvGraphicFramePr>
                  <a:graphic>
                    <a:graphicData uri="http://schemas.openxmlformats.org/drawingml/2006/picture">
                      <pic:pic>
                        <pic:nvPicPr>
                          <pic:cNvPr id="1540" name="Image 1540"/>
                          <pic:cNvPicPr/>
                        </pic:nvPicPr>
                        <pic:blipFill>
                          <a:blip r:embed="rId468" cstate="print"/>
                          <a:stretch>
                            <a:fillRect/>
                          </a:stretch>
                        </pic:blipFill>
                        <pic:spPr>
                          <a:xfrm>
                            <a:off x="0" y="0"/>
                            <a:ext cx="187951" cy="221170"/>
                          </a:xfrm>
                          <a:prstGeom prst="rect">
                            <a:avLst/>
                          </a:prstGeom>
                        </pic:spPr>
                      </pic:pic>
                    </a:graphicData>
                  </a:graphic>
                </wp:inline>
              </w:drawing>
            </w:r>
            <w:r>
              <w:rPr>
                <w:rFonts w:ascii="Arial"/>
                <w:sz w:val="20"/>
              </w:rPr>
            </w:r>
          </w:p>
        </w:tc>
        <w:tc>
          <w:tcPr>
            <w:tcW w:w="2045" w:type="dxa"/>
          </w:tcPr>
          <w:p>
            <w:pPr>
              <w:pStyle w:val="TableParagraph"/>
              <w:spacing w:before="64"/>
              <w:rPr>
                <w:rFonts w:ascii="Arial"/>
                <w:b/>
                <w:sz w:val="20"/>
              </w:rPr>
            </w:pPr>
          </w:p>
          <w:p>
            <w:pPr>
              <w:pStyle w:val="TableParagraph"/>
              <w:ind w:left="453"/>
              <w:rPr>
                <w:rFonts w:ascii="Arial"/>
                <w:sz w:val="20"/>
              </w:rPr>
            </w:pPr>
            <w:r>
              <w:rPr>
                <w:rFonts w:ascii="Arial"/>
                <w:sz w:val="20"/>
              </w:rPr>
              <w:drawing>
                <wp:inline distT="0" distB="0" distL="0" distR="0">
                  <wp:extent cx="753462" cy="666369"/>
                  <wp:effectExtent l="0" t="0" r="0" b="0"/>
                  <wp:docPr id="1541" name="Image 1541"/>
                  <wp:cNvGraphicFramePr>
                    <a:graphicFrameLocks/>
                  </wp:cNvGraphicFramePr>
                  <a:graphic>
                    <a:graphicData uri="http://schemas.openxmlformats.org/drawingml/2006/picture">
                      <pic:pic>
                        <pic:nvPicPr>
                          <pic:cNvPr id="1541" name="Image 1541"/>
                          <pic:cNvPicPr/>
                        </pic:nvPicPr>
                        <pic:blipFill>
                          <a:blip r:embed="rId414" cstate="print"/>
                          <a:stretch>
                            <a:fillRect/>
                          </a:stretch>
                        </pic:blipFill>
                        <pic:spPr>
                          <a:xfrm>
                            <a:off x="0" y="0"/>
                            <a:ext cx="753462" cy="666369"/>
                          </a:xfrm>
                          <a:prstGeom prst="rect">
                            <a:avLst/>
                          </a:prstGeom>
                        </pic:spPr>
                      </pic:pic>
                    </a:graphicData>
                  </a:graphic>
                </wp:inline>
              </w:drawing>
            </w:r>
            <w:r>
              <w:rPr>
                <w:rFonts w:ascii="Arial"/>
                <w:sz w:val="20"/>
              </w:rPr>
            </w:r>
          </w:p>
          <w:p>
            <w:pPr>
              <w:pStyle w:val="TableParagraph"/>
              <w:spacing w:before="87"/>
              <w:rPr>
                <w:rFonts w:ascii="Arial"/>
                <w:b/>
                <w:sz w:val="22"/>
              </w:rPr>
            </w:pPr>
          </w:p>
          <w:p>
            <w:pPr>
              <w:pStyle w:val="TableParagraph"/>
              <w:ind w:left="791" w:hanging="533"/>
              <w:rPr>
                <w:sz w:val="22"/>
              </w:rPr>
            </w:pPr>
            <w:r>
              <w:rPr>
                <w:sz w:val="22"/>
              </w:rPr>
              <w:t>Sand</w:t>
            </w:r>
            <w:r>
              <w:rPr>
                <w:spacing w:val="-11"/>
                <w:sz w:val="22"/>
              </w:rPr>
              <w:t> </w:t>
            </w:r>
            <w:r>
              <w:rPr>
                <w:sz w:val="22"/>
              </w:rPr>
              <w:t>is</w:t>
            </w:r>
            <w:r>
              <w:rPr>
                <w:spacing w:val="-12"/>
                <w:sz w:val="22"/>
              </w:rPr>
              <w:t> </w:t>
            </w:r>
            <w:r>
              <w:rPr>
                <w:sz w:val="22"/>
              </w:rPr>
              <w:t>flat</w:t>
            </w:r>
            <w:r>
              <w:rPr>
                <w:spacing w:val="-12"/>
                <w:sz w:val="22"/>
              </w:rPr>
              <w:t> </w:t>
            </w:r>
            <w:r>
              <w:rPr>
                <w:sz w:val="22"/>
              </w:rPr>
              <w:t>and </w:t>
            </w:r>
            <w:r>
              <w:rPr>
                <w:spacing w:val="-2"/>
                <w:sz w:val="22"/>
              </w:rPr>
              <w:t>level</w:t>
            </w:r>
          </w:p>
        </w:tc>
        <w:tc>
          <w:tcPr>
            <w:tcW w:w="1949" w:type="dxa"/>
          </w:tcPr>
          <w:p>
            <w:pPr>
              <w:pStyle w:val="TableParagraph"/>
              <w:spacing w:before="7"/>
              <w:rPr>
                <w:rFonts w:ascii="Arial"/>
                <w:b/>
                <w:sz w:val="20"/>
              </w:rPr>
            </w:pPr>
          </w:p>
          <w:p>
            <w:pPr>
              <w:pStyle w:val="TableParagraph"/>
              <w:ind w:left="303"/>
              <w:rPr>
                <w:rFonts w:ascii="Arial"/>
                <w:sz w:val="20"/>
              </w:rPr>
            </w:pPr>
            <w:r>
              <w:rPr>
                <w:rFonts w:ascii="Arial"/>
                <w:sz w:val="20"/>
              </w:rPr>
              <w:drawing>
                <wp:inline distT="0" distB="0" distL="0" distR="0">
                  <wp:extent cx="808799" cy="714660"/>
                  <wp:effectExtent l="0" t="0" r="0" b="0"/>
                  <wp:docPr id="1542" name="Image 1542"/>
                  <wp:cNvGraphicFramePr>
                    <a:graphicFrameLocks/>
                  </wp:cNvGraphicFramePr>
                  <a:graphic>
                    <a:graphicData uri="http://schemas.openxmlformats.org/drawingml/2006/picture">
                      <pic:pic>
                        <pic:nvPicPr>
                          <pic:cNvPr id="1542" name="Image 1542"/>
                          <pic:cNvPicPr/>
                        </pic:nvPicPr>
                        <pic:blipFill>
                          <a:blip r:embed="rId393" cstate="print"/>
                          <a:stretch>
                            <a:fillRect/>
                          </a:stretch>
                        </pic:blipFill>
                        <pic:spPr>
                          <a:xfrm>
                            <a:off x="0" y="0"/>
                            <a:ext cx="808799" cy="714660"/>
                          </a:xfrm>
                          <a:prstGeom prst="rect">
                            <a:avLst/>
                          </a:prstGeom>
                        </pic:spPr>
                      </pic:pic>
                    </a:graphicData>
                  </a:graphic>
                </wp:inline>
              </w:drawing>
            </w:r>
            <w:r>
              <w:rPr>
                <w:rFonts w:ascii="Arial"/>
                <w:sz w:val="20"/>
              </w:rPr>
            </w:r>
          </w:p>
          <w:p>
            <w:pPr>
              <w:pStyle w:val="TableParagraph"/>
              <w:spacing w:before="136"/>
              <w:rPr>
                <w:rFonts w:ascii="Arial"/>
                <w:b/>
                <w:sz w:val="22"/>
              </w:rPr>
            </w:pPr>
          </w:p>
          <w:p>
            <w:pPr>
              <w:pStyle w:val="TableParagraph"/>
              <w:spacing w:line="252" w:lineRule="exact"/>
              <w:ind w:left="729" w:hanging="519"/>
              <w:rPr>
                <w:sz w:val="22"/>
              </w:rPr>
            </w:pPr>
            <w:r>
              <w:rPr>
                <w:sz w:val="22"/>
              </w:rPr>
              <w:t>Source</w:t>
            </w:r>
            <w:r>
              <w:rPr>
                <w:spacing w:val="-16"/>
                <w:sz w:val="22"/>
              </w:rPr>
              <w:t> </w:t>
            </w:r>
            <w:r>
              <w:rPr>
                <w:sz w:val="22"/>
              </w:rPr>
              <w:t>water</w:t>
            </w:r>
            <w:r>
              <w:rPr>
                <w:spacing w:val="-15"/>
                <w:sz w:val="22"/>
              </w:rPr>
              <w:t> </w:t>
            </w:r>
            <w:r>
              <w:rPr>
                <w:sz w:val="22"/>
              </w:rPr>
              <w:t>is </w:t>
            </w:r>
            <w:r>
              <w:rPr>
                <w:spacing w:val="-2"/>
                <w:sz w:val="22"/>
              </w:rPr>
              <w:t>clear</w:t>
            </w:r>
          </w:p>
        </w:tc>
        <w:tc>
          <w:tcPr>
            <w:tcW w:w="1965" w:type="dxa"/>
          </w:tcPr>
          <w:p>
            <w:pPr>
              <w:pStyle w:val="TableParagraph"/>
              <w:spacing w:before="3" w:after="1"/>
              <w:rPr>
                <w:rFonts w:ascii="Arial"/>
                <w:b/>
                <w:sz w:val="7"/>
              </w:rPr>
            </w:pPr>
          </w:p>
          <w:p>
            <w:pPr>
              <w:pStyle w:val="TableParagraph"/>
              <w:ind w:left="102"/>
              <w:rPr>
                <w:rFonts w:ascii="Arial"/>
                <w:sz w:val="20"/>
              </w:rPr>
            </w:pPr>
            <w:r>
              <w:rPr>
                <w:rFonts w:ascii="Arial"/>
                <w:sz w:val="20"/>
              </w:rPr>
              <mc:AlternateContent>
                <mc:Choice Requires="wps">
                  <w:drawing>
                    <wp:inline distT="0" distB="0" distL="0" distR="0">
                      <wp:extent cx="1106170" cy="826769"/>
                      <wp:effectExtent l="0" t="0" r="0" b="1905"/>
                      <wp:docPr id="1543" name="Group 1543"/>
                      <wp:cNvGraphicFramePr>
                        <a:graphicFrameLocks/>
                      </wp:cNvGraphicFramePr>
                      <a:graphic>
                        <a:graphicData uri="http://schemas.microsoft.com/office/word/2010/wordprocessingGroup">
                          <wpg:wgp>
                            <wpg:cNvPr id="1543" name="Group 1543"/>
                            <wpg:cNvGrpSpPr/>
                            <wpg:grpSpPr>
                              <a:xfrm>
                                <a:off x="0" y="0"/>
                                <a:ext cx="1106170" cy="826769"/>
                                <a:chExt cx="1106170" cy="826769"/>
                              </a:xfrm>
                            </wpg:grpSpPr>
                            <pic:pic>
                              <pic:nvPicPr>
                                <pic:cNvPr id="1544" name="Image 1544"/>
                                <pic:cNvPicPr/>
                              </pic:nvPicPr>
                              <pic:blipFill>
                                <a:blip r:embed="rId39" cstate="print"/>
                                <a:stretch>
                                  <a:fillRect/>
                                </a:stretch>
                              </pic:blipFill>
                              <pic:spPr>
                                <a:xfrm>
                                  <a:off x="0" y="0"/>
                                  <a:ext cx="529929" cy="607056"/>
                                </a:xfrm>
                                <a:prstGeom prst="rect">
                                  <a:avLst/>
                                </a:prstGeom>
                              </pic:spPr>
                            </pic:pic>
                            <pic:pic>
                              <pic:nvPicPr>
                                <pic:cNvPr id="1545" name="Image 1545"/>
                                <pic:cNvPicPr/>
                              </pic:nvPicPr>
                              <pic:blipFill>
                                <a:blip r:embed="rId38" cstate="print"/>
                                <a:stretch>
                                  <a:fillRect/>
                                </a:stretch>
                              </pic:blipFill>
                              <pic:spPr>
                                <a:xfrm>
                                  <a:off x="541891" y="277480"/>
                                  <a:ext cx="563993" cy="548676"/>
                                </a:xfrm>
                                <a:prstGeom prst="rect">
                                  <a:avLst/>
                                </a:prstGeom>
                              </pic:spPr>
                            </pic:pic>
                          </wpg:wgp>
                        </a:graphicData>
                      </a:graphic>
                    </wp:inline>
                  </w:drawing>
                </mc:Choice>
                <mc:Fallback>
                  <w:pict>
                    <v:group style="width:87.1pt;height:65.1pt;mso-position-horizontal-relative:char;mso-position-vertical-relative:line" id="docshapegroup1131" coordorigin="0,0" coordsize="1742,1302">
                      <v:shape style="position:absolute;left:0;top:0;width:835;height:956" type="#_x0000_t75" id="docshape1132" stroked="false">
                        <v:imagedata r:id="rId39" o:title=""/>
                      </v:shape>
                      <v:shape style="position:absolute;left:853;top:436;width:889;height:865" type="#_x0000_t75" id="docshape1133" stroked="false">
                        <v:imagedata r:id="rId38" o:title=""/>
                      </v:shape>
                    </v:group>
                  </w:pict>
                </mc:Fallback>
              </mc:AlternateContent>
            </w:r>
            <w:r>
              <w:rPr>
                <w:rFonts w:ascii="Arial"/>
                <w:sz w:val="20"/>
              </w:rPr>
            </w:r>
          </w:p>
          <w:p>
            <w:pPr>
              <w:pStyle w:val="TableParagraph"/>
              <w:spacing w:before="118"/>
              <w:ind w:left="1" w:right="1"/>
              <w:jc w:val="center"/>
              <w:rPr>
                <w:sz w:val="22"/>
              </w:rPr>
            </w:pPr>
            <w:r>
              <w:rPr>
                <w:sz w:val="22"/>
              </w:rPr>
              <w:t>Clean</w:t>
            </w:r>
            <w:r>
              <w:rPr>
                <w:spacing w:val="-8"/>
                <w:sz w:val="22"/>
              </w:rPr>
              <w:t> </w:t>
            </w:r>
            <w:r>
              <w:rPr>
                <w:spacing w:val="-4"/>
                <w:sz w:val="22"/>
              </w:rPr>
              <w:t>safe</w:t>
            </w:r>
          </w:p>
          <w:p>
            <w:pPr>
              <w:pStyle w:val="TableParagraph"/>
              <w:spacing w:line="252" w:lineRule="exact"/>
              <w:ind w:left="1"/>
              <w:jc w:val="center"/>
              <w:rPr>
                <w:sz w:val="22"/>
              </w:rPr>
            </w:pPr>
            <w:r>
              <w:rPr>
                <w:sz w:val="22"/>
              </w:rPr>
              <w:t>storage</w:t>
            </w:r>
            <w:r>
              <w:rPr>
                <w:spacing w:val="-16"/>
                <w:sz w:val="22"/>
              </w:rPr>
              <w:t> </w:t>
            </w:r>
            <w:r>
              <w:rPr>
                <w:sz w:val="22"/>
              </w:rPr>
              <w:t>container </w:t>
            </w:r>
            <w:r>
              <w:rPr>
                <w:spacing w:val="-4"/>
                <w:sz w:val="22"/>
              </w:rPr>
              <w:t>used</w:t>
            </w:r>
          </w:p>
        </w:tc>
        <w:tc>
          <w:tcPr>
            <w:tcW w:w="1906" w:type="dxa"/>
          </w:tcPr>
          <w:p>
            <w:pPr>
              <w:pStyle w:val="TableParagraph"/>
              <w:spacing w:before="6" w:after="1"/>
              <w:rPr>
                <w:rFonts w:ascii="Arial"/>
                <w:b/>
                <w:sz w:val="13"/>
              </w:rPr>
            </w:pPr>
          </w:p>
          <w:p>
            <w:pPr>
              <w:pStyle w:val="TableParagraph"/>
              <w:ind w:left="278"/>
              <w:rPr>
                <w:rFonts w:ascii="Arial"/>
                <w:sz w:val="20"/>
              </w:rPr>
            </w:pPr>
            <w:r>
              <w:rPr>
                <w:rFonts w:ascii="Arial"/>
                <w:sz w:val="20"/>
              </w:rPr>
              <mc:AlternateContent>
                <mc:Choice Requires="wps">
                  <w:drawing>
                    <wp:inline distT="0" distB="0" distL="0" distR="0">
                      <wp:extent cx="872490" cy="954405"/>
                      <wp:effectExtent l="0" t="0" r="0" b="7619"/>
                      <wp:docPr id="1546" name="Group 1546"/>
                      <wp:cNvGraphicFramePr>
                        <a:graphicFrameLocks/>
                      </wp:cNvGraphicFramePr>
                      <a:graphic>
                        <a:graphicData uri="http://schemas.microsoft.com/office/word/2010/wordprocessingGroup">
                          <wpg:wgp>
                            <wpg:cNvPr id="1546" name="Group 1546"/>
                            <wpg:cNvGrpSpPr/>
                            <wpg:grpSpPr>
                              <a:xfrm>
                                <a:off x="0" y="0"/>
                                <a:ext cx="872490" cy="954405"/>
                                <a:chExt cx="872490" cy="954405"/>
                              </a:xfrm>
                            </wpg:grpSpPr>
                            <pic:pic>
                              <pic:nvPicPr>
                                <pic:cNvPr id="1547" name="Image 1547"/>
                                <pic:cNvPicPr/>
                              </pic:nvPicPr>
                              <pic:blipFill>
                                <a:blip r:embed="rId319" cstate="print"/>
                                <a:stretch>
                                  <a:fillRect/>
                                </a:stretch>
                              </pic:blipFill>
                              <pic:spPr>
                                <a:xfrm>
                                  <a:off x="0" y="0"/>
                                  <a:ext cx="693735" cy="953948"/>
                                </a:xfrm>
                                <a:prstGeom prst="rect">
                                  <a:avLst/>
                                </a:prstGeom>
                              </pic:spPr>
                            </pic:pic>
                            <pic:pic>
                              <pic:nvPicPr>
                                <pic:cNvPr id="1548" name="Image 1548"/>
                                <pic:cNvPicPr/>
                              </pic:nvPicPr>
                              <pic:blipFill>
                                <a:blip r:embed="rId505" cstate="print"/>
                                <a:stretch>
                                  <a:fillRect/>
                                </a:stretch>
                              </pic:blipFill>
                              <pic:spPr>
                                <a:xfrm>
                                  <a:off x="611058" y="480070"/>
                                  <a:ext cx="260943" cy="227327"/>
                                </a:xfrm>
                                <a:prstGeom prst="rect">
                                  <a:avLst/>
                                </a:prstGeom>
                              </pic:spPr>
                            </pic:pic>
                          </wpg:wgp>
                        </a:graphicData>
                      </a:graphic>
                    </wp:inline>
                  </w:drawing>
                </mc:Choice>
                <mc:Fallback>
                  <w:pict>
                    <v:group style="width:68.7pt;height:75.150pt;mso-position-horizontal-relative:char;mso-position-vertical-relative:line" id="docshapegroup1134" coordorigin="0,0" coordsize="1374,1503">
                      <v:shape style="position:absolute;left:0;top:0;width:1093;height:1503" type="#_x0000_t75" id="docshape1135" stroked="false">
                        <v:imagedata r:id="rId319" o:title=""/>
                      </v:shape>
                      <v:shape style="position:absolute;left:962;top:756;width:411;height:358" type="#_x0000_t75" id="docshape1136" stroked="false">
                        <v:imagedata r:id="rId505" o:title=""/>
                      </v:shape>
                    </v:group>
                  </w:pict>
                </mc:Fallback>
              </mc:AlternateContent>
            </w:r>
            <w:r>
              <w:rPr>
                <w:rFonts w:ascii="Arial"/>
                <w:sz w:val="20"/>
              </w:rPr>
            </w:r>
          </w:p>
          <w:p>
            <w:pPr>
              <w:pStyle w:val="TableParagraph"/>
              <w:spacing w:before="52"/>
              <w:rPr>
                <w:rFonts w:ascii="Arial"/>
                <w:b/>
                <w:sz w:val="22"/>
              </w:rPr>
            </w:pPr>
          </w:p>
          <w:p>
            <w:pPr>
              <w:pStyle w:val="TableParagraph"/>
              <w:ind w:left="518"/>
              <w:rPr>
                <w:sz w:val="22"/>
              </w:rPr>
            </w:pPr>
            <w:r>
              <w:rPr>
                <w:sz w:val="22"/>
              </w:rPr>
              <w:t>No</w:t>
            </w:r>
            <w:r>
              <w:rPr>
                <w:spacing w:val="-2"/>
                <w:sz w:val="22"/>
              </w:rPr>
              <w:t> leaks</w:t>
            </w:r>
          </w:p>
        </w:tc>
      </w:tr>
      <w:tr>
        <w:trPr>
          <w:trHeight w:val="768" w:hRule="exact"/>
        </w:trPr>
        <w:tc>
          <w:tcPr>
            <w:tcW w:w="1711" w:type="dxa"/>
            <w:vMerge/>
            <w:tcBorders>
              <w:top w:val="nil"/>
            </w:tcBorders>
          </w:tcPr>
          <w:p>
            <w:pPr>
              <w:rPr>
                <w:sz w:val="2"/>
                <w:szCs w:val="2"/>
              </w:rPr>
            </w:pPr>
          </w:p>
        </w:tc>
        <w:tc>
          <w:tcPr>
            <w:tcW w:w="2045" w:type="dxa"/>
          </w:tcPr>
          <w:p>
            <w:pPr>
              <w:pStyle w:val="TableParagraph"/>
              <w:rPr>
                <w:rFonts w:ascii="Times New Roman"/>
                <w:sz w:val="22"/>
              </w:rPr>
            </w:pPr>
          </w:p>
        </w:tc>
        <w:tc>
          <w:tcPr>
            <w:tcW w:w="1949" w:type="dxa"/>
          </w:tcPr>
          <w:p>
            <w:pPr>
              <w:pStyle w:val="TableParagraph"/>
              <w:rPr>
                <w:rFonts w:ascii="Times New Roman"/>
                <w:sz w:val="22"/>
              </w:rPr>
            </w:pPr>
          </w:p>
        </w:tc>
        <w:tc>
          <w:tcPr>
            <w:tcW w:w="1965" w:type="dxa"/>
          </w:tcPr>
          <w:p>
            <w:pPr>
              <w:pStyle w:val="TableParagraph"/>
              <w:rPr>
                <w:rFonts w:ascii="Times New Roman"/>
                <w:sz w:val="22"/>
              </w:rPr>
            </w:pPr>
          </w:p>
        </w:tc>
        <w:tc>
          <w:tcPr>
            <w:tcW w:w="1906" w:type="dxa"/>
          </w:tcPr>
          <w:p>
            <w:pPr>
              <w:pStyle w:val="TableParagraph"/>
              <w:rPr>
                <w:rFonts w:ascii="Times New Roman"/>
                <w:sz w:val="22"/>
              </w:rPr>
            </w:pPr>
          </w:p>
        </w:tc>
      </w:tr>
      <w:tr>
        <w:trPr>
          <w:trHeight w:val="441" w:hRule="exact"/>
        </w:trPr>
        <w:tc>
          <w:tcPr>
            <w:tcW w:w="9576" w:type="dxa"/>
            <w:gridSpan w:val="5"/>
          </w:tcPr>
          <w:p>
            <w:pPr>
              <w:pStyle w:val="TableParagraph"/>
              <w:spacing w:before="84"/>
              <w:ind w:left="103"/>
              <w:rPr>
                <w:rFonts w:ascii="Arial"/>
                <w:b/>
                <w:sz w:val="22"/>
              </w:rPr>
            </w:pPr>
            <w:r>
              <w:rPr>
                <w:rFonts w:ascii="Arial"/>
                <w:b/>
                <w:sz w:val="22"/>
              </w:rPr>
              <w:t>End</w:t>
            </w:r>
            <w:r>
              <w:rPr>
                <w:rFonts w:ascii="Arial"/>
                <w:b/>
                <w:spacing w:val="-2"/>
                <w:sz w:val="22"/>
              </w:rPr>
              <w:t> </w:t>
            </w:r>
            <w:r>
              <w:rPr>
                <w:rFonts w:ascii="Arial"/>
                <w:b/>
                <w:sz w:val="22"/>
              </w:rPr>
              <w:t>User</w:t>
            </w:r>
            <w:r>
              <w:rPr>
                <w:rFonts w:ascii="Arial"/>
                <w:b/>
                <w:spacing w:val="-1"/>
                <w:sz w:val="22"/>
              </w:rPr>
              <w:t> </w:t>
            </w:r>
            <w:r>
              <w:rPr>
                <w:rFonts w:ascii="Arial"/>
                <w:b/>
                <w:spacing w:val="-2"/>
                <w:sz w:val="22"/>
              </w:rPr>
              <w:t>Competence</w:t>
            </w:r>
          </w:p>
        </w:tc>
      </w:tr>
      <w:tr>
        <w:trPr>
          <w:trHeight w:val="2033" w:hRule="exact"/>
        </w:trPr>
        <w:tc>
          <w:tcPr>
            <w:tcW w:w="1711" w:type="dxa"/>
            <w:vMerge w:val="restart"/>
            <w:tcBorders>
              <w:bottom w:val="nil"/>
            </w:tcBorders>
          </w:tcPr>
          <w:p>
            <w:pPr>
              <w:pStyle w:val="TableParagraph"/>
              <w:spacing w:before="247"/>
              <w:ind w:left="103" w:right="104" w:firstLine="1"/>
              <w:jc w:val="center"/>
              <w:rPr>
                <w:rFonts w:ascii="Arial"/>
                <w:b/>
                <w:sz w:val="24"/>
              </w:rPr>
            </w:pPr>
            <w:r>
              <w:rPr>
                <w:rFonts w:ascii="Arial"/>
                <w:b/>
                <w:spacing w:val="-4"/>
                <w:sz w:val="24"/>
              </w:rPr>
              <w:t>USER </w:t>
            </w:r>
            <w:r>
              <w:rPr>
                <w:rFonts w:ascii="Arial"/>
                <w:b/>
                <w:spacing w:val="-2"/>
                <w:sz w:val="24"/>
              </w:rPr>
              <w:t>SHOWED</w:t>
            </w:r>
            <w:r>
              <w:rPr>
                <w:rFonts w:ascii="Arial"/>
                <w:b/>
                <w:spacing w:val="80"/>
                <w:sz w:val="24"/>
              </w:rPr>
              <w:t> </w:t>
            </w:r>
            <w:r>
              <w:rPr>
                <w:rFonts w:ascii="Arial"/>
                <w:b/>
                <w:spacing w:val="-6"/>
                <w:sz w:val="24"/>
              </w:rPr>
              <w:t>ME </w:t>
            </w:r>
            <w:r>
              <w:rPr>
                <w:rFonts w:ascii="Arial"/>
                <w:b/>
                <w:spacing w:val="-2"/>
                <w:sz w:val="24"/>
              </w:rPr>
              <w:t>CORRECTLY </w:t>
            </w:r>
            <w:r>
              <w:rPr>
                <w:rFonts w:ascii="Arial"/>
                <w:b/>
                <w:sz w:val="24"/>
              </w:rPr>
              <w:t>HOW TO :</w:t>
            </w:r>
          </w:p>
          <w:p>
            <w:pPr>
              <w:pStyle w:val="TableParagraph"/>
              <w:spacing w:before="25"/>
              <w:rPr>
                <w:rFonts w:ascii="Arial"/>
                <w:b/>
                <w:sz w:val="20"/>
              </w:rPr>
            </w:pPr>
          </w:p>
          <w:p>
            <w:pPr>
              <w:pStyle w:val="TableParagraph"/>
              <w:ind w:left="697"/>
              <w:rPr>
                <w:rFonts w:ascii="Arial"/>
                <w:sz w:val="20"/>
              </w:rPr>
            </w:pPr>
            <w:r>
              <w:rPr>
                <w:rFonts w:ascii="Arial"/>
                <w:sz w:val="20"/>
              </w:rPr>
              <w:drawing>
                <wp:inline distT="0" distB="0" distL="0" distR="0">
                  <wp:extent cx="190085" cy="174878"/>
                  <wp:effectExtent l="0" t="0" r="0" b="0"/>
                  <wp:docPr id="1549" name="Image 1549"/>
                  <wp:cNvGraphicFramePr>
                    <a:graphicFrameLocks/>
                  </wp:cNvGraphicFramePr>
                  <a:graphic>
                    <a:graphicData uri="http://schemas.openxmlformats.org/drawingml/2006/picture">
                      <pic:pic>
                        <pic:nvPicPr>
                          <pic:cNvPr id="1549" name="Image 1549"/>
                          <pic:cNvPicPr/>
                        </pic:nvPicPr>
                        <pic:blipFill>
                          <a:blip r:embed="rId467" cstate="print"/>
                          <a:stretch>
                            <a:fillRect/>
                          </a:stretch>
                        </pic:blipFill>
                        <pic:spPr>
                          <a:xfrm>
                            <a:off x="0" y="0"/>
                            <a:ext cx="190085" cy="174878"/>
                          </a:xfrm>
                          <a:prstGeom prst="rect">
                            <a:avLst/>
                          </a:prstGeom>
                        </pic:spPr>
                      </pic:pic>
                    </a:graphicData>
                  </a:graphic>
                </wp:inline>
              </w:drawing>
            </w:r>
            <w:r>
              <w:rPr>
                <w:rFonts w:ascii="Arial"/>
                <w:sz w:val="20"/>
              </w:rPr>
            </w:r>
          </w:p>
        </w:tc>
        <w:tc>
          <w:tcPr>
            <w:tcW w:w="2045" w:type="dxa"/>
          </w:tcPr>
          <w:p>
            <w:pPr>
              <w:pStyle w:val="TableParagraph"/>
              <w:spacing w:before="56"/>
              <w:rPr>
                <w:rFonts w:ascii="Arial"/>
                <w:b/>
                <w:sz w:val="20"/>
              </w:rPr>
            </w:pPr>
          </w:p>
          <w:p>
            <w:pPr>
              <w:pStyle w:val="TableParagraph"/>
              <w:ind w:left="242"/>
              <w:rPr>
                <w:rFonts w:ascii="Arial"/>
                <w:sz w:val="20"/>
              </w:rPr>
            </w:pPr>
            <w:r>
              <w:rPr>
                <w:rFonts w:ascii="Arial"/>
                <w:sz w:val="20"/>
              </w:rPr>
              <w:drawing>
                <wp:inline distT="0" distB="0" distL="0" distR="0">
                  <wp:extent cx="932921" cy="651510"/>
                  <wp:effectExtent l="0" t="0" r="0" b="0"/>
                  <wp:docPr id="1550" name="Image 1550"/>
                  <wp:cNvGraphicFramePr>
                    <a:graphicFrameLocks/>
                  </wp:cNvGraphicFramePr>
                  <a:graphic>
                    <a:graphicData uri="http://schemas.openxmlformats.org/drawingml/2006/picture">
                      <pic:pic>
                        <pic:nvPicPr>
                          <pic:cNvPr id="1550" name="Image 1550"/>
                          <pic:cNvPicPr/>
                        </pic:nvPicPr>
                        <pic:blipFill>
                          <a:blip r:embed="rId150" cstate="print"/>
                          <a:stretch>
                            <a:fillRect/>
                          </a:stretch>
                        </pic:blipFill>
                        <pic:spPr>
                          <a:xfrm>
                            <a:off x="0" y="0"/>
                            <a:ext cx="932921" cy="651510"/>
                          </a:xfrm>
                          <a:prstGeom prst="rect">
                            <a:avLst/>
                          </a:prstGeom>
                        </pic:spPr>
                      </pic:pic>
                    </a:graphicData>
                  </a:graphic>
                </wp:inline>
              </w:drawing>
            </w:r>
            <w:r>
              <w:rPr>
                <w:rFonts w:ascii="Arial"/>
                <w:sz w:val="20"/>
              </w:rPr>
            </w:r>
          </w:p>
          <w:p>
            <w:pPr>
              <w:pStyle w:val="TableParagraph"/>
              <w:spacing w:line="250" w:lineRule="atLeast" w:before="185"/>
              <w:ind w:left="542" w:right="451" w:hanging="87"/>
              <w:rPr>
                <w:sz w:val="22"/>
              </w:rPr>
            </w:pPr>
            <w:r>
              <w:rPr>
                <w:sz w:val="22"/>
              </w:rPr>
              <w:t>Clean</w:t>
            </w:r>
            <w:r>
              <w:rPr>
                <w:spacing w:val="-16"/>
                <w:sz w:val="22"/>
              </w:rPr>
              <w:t> </w:t>
            </w:r>
            <w:r>
              <w:rPr>
                <w:sz w:val="22"/>
              </w:rPr>
              <w:t>Filter </w:t>
            </w:r>
            <w:r>
              <w:rPr>
                <w:spacing w:val="-2"/>
                <w:sz w:val="22"/>
              </w:rPr>
              <w:t>Container</w:t>
            </w:r>
          </w:p>
        </w:tc>
        <w:tc>
          <w:tcPr>
            <w:tcW w:w="1949" w:type="dxa"/>
          </w:tcPr>
          <w:p>
            <w:pPr>
              <w:pStyle w:val="TableParagraph"/>
              <w:spacing w:before="1"/>
              <w:rPr>
                <w:rFonts w:ascii="Arial"/>
                <w:b/>
                <w:sz w:val="4"/>
              </w:rPr>
            </w:pPr>
          </w:p>
          <w:p>
            <w:pPr>
              <w:pStyle w:val="TableParagraph"/>
              <w:ind w:left="303"/>
              <w:rPr>
                <w:rFonts w:ascii="Arial"/>
                <w:sz w:val="20"/>
              </w:rPr>
            </w:pPr>
            <w:r>
              <w:rPr>
                <w:rFonts w:ascii="Arial"/>
                <w:sz w:val="20"/>
              </w:rPr>
              <w:drawing>
                <wp:inline distT="0" distB="0" distL="0" distR="0">
                  <wp:extent cx="691750" cy="890111"/>
                  <wp:effectExtent l="0" t="0" r="0" b="0"/>
                  <wp:docPr id="1551" name="Image 1551"/>
                  <wp:cNvGraphicFramePr>
                    <a:graphicFrameLocks/>
                  </wp:cNvGraphicFramePr>
                  <a:graphic>
                    <a:graphicData uri="http://schemas.openxmlformats.org/drawingml/2006/picture">
                      <pic:pic>
                        <pic:nvPicPr>
                          <pic:cNvPr id="1551" name="Image 1551"/>
                          <pic:cNvPicPr/>
                        </pic:nvPicPr>
                        <pic:blipFill>
                          <a:blip r:embed="rId100" cstate="print"/>
                          <a:stretch>
                            <a:fillRect/>
                          </a:stretch>
                        </pic:blipFill>
                        <pic:spPr>
                          <a:xfrm>
                            <a:off x="0" y="0"/>
                            <a:ext cx="691750" cy="890111"/>
                          </a:xfrm>
                          <a:prstGeom prst="rect">
                            <a:avLst/>
                          </a:prstGeom>
                        </pic:spPr>
                      </pic:pic>
                    </a:graphicData>
                  </a:graphic>
                </wp:inline>
              </w:drawing>
            </w:r>
            <w:r>
              <w:rPr>
                <w:rFonts w:ascii="Arial"/>
                <w:sz w:val="20"/>
              </w:rPr>
            </w:r>
          </w:p>
          <w:p>
            <w:pPr>
              <w:pStyle w:val="TableParagraph"/>
              <w:spacing w:before="65"/>
              <w:ind w:left="1" w:right="1"/>
              <w:jc w:val="center"/>
              <w:rPr>
                <w:sz w:val="22"/>
              </w:rPr>
            </w:pPr>
            <w:r>
              <w:rPr>
                <w:sz w:val="22"/>
              </w:rPr>
              <w:t>Swirl</w:t>
            </w:r>
            <w:r>
              <w:rPr>
                <w:spacing w:val="-4"/>
                <w:sz w:val="22"/>
              </w:rPr>
              <w:t> </w:t>
            </w:r>
            <w:r>
              <w:rPr>
                <w:sz w:val="22"/>
              </w:rPr>
              <w:t>and</w:t>
            </w:r>
            <w:r>
              <w:rPr>
                <w:spacing w:val="-3"/>
                <w:sz w:val="22"/>
              </w:rPr>
              <w:t> </w:t>
            </w:r>
            <w:r>
              <w:rPr>
                <w:spacing w:val="-4"/>
                <w:sz w:val="22"/>
              </w:rPr>
              <w:t>Dump</w:t>
            </w:r>
          </w:p>
        </w:tc>
        <w:tc>
          <w:tcPr>
            <w:tcW w:w="1965" w:type="dxa"/>
          </w:tcPr>
          <w:p>
            <w:pPr>
              <w:pStyle w:val="TableParagraph"/>
              <w:spacing w:before="7"/>
              <w:rPr>
                <w:rFonts w:ascii="Arial"/>
                <w:b/>
                <w:sz w:val="5"/>
              </w:rPr>
            </w:pPr>
          </w:p>
          <w:p>
            <w:pPr>
              <w:pStyle w:val="TableParagraph"/>
              <w:ind w:left="285"/>
              <w:rPr>
                <w:rFonts w:ascii="Arial"/>
                <w:sz w:val="20"/>
              </w:rPr>
            </w:pPr>
            <w:r>
              <w:rPr>
                <w:rFonts w:ascii="Arial"/>
                <w:sz w:val="20"/>
              </w:rPr>
              <w:drawing>
                <wp:inline distT="0" distB="0" distL="0" distR="0">
                  <wp:extent cx="925605" cy="886777"/>
                  <wp:effectExtent l="0" t="0" r="0" b="0"/>
                  <wp:docPr id="1552" name="Image 1552"/>
                  <wp:cNvGraphicFramePr>
                    <a:graphicFrameLocks/>
                  </wp:cNvGraphicFramePr>
                  <a:graphic>
                    <a:graphicData uri="http://schemas.openxmlformats.org/drawingml/2006/picture">
                      <pic:pic>
                        <pic:nvPicPr>
                          <pic:cNvPr id="1552" name="Image 1552"/>
                          <pic:cNvPicPr/>
                        </pic:nvPicPr>
                        <pic:blipFill>
                          <a:blip r:embed="rId406" cstate="print"/>
                          <a:stretch>
                            <a:fillRect/>
                          </a:stretch>
                        </pic:blipFill>
                        <pic:spPr>
                          <a:xfrm>
                            <a:off x="0" y="0"/>
                            <a:ext cx="925605" cy="886777"/>
                          </a:xfrm>
                          <a:prstGeom prst="rect">
                            <a:avLst/>
                          </a:prstGeom>
                        </pic:spPr>
                      </pic:pic>
                    </a:graphicData>
                  </a:graphic>
                </wp:inline>
              </w:drawing>
            </w:r>
            <w:r>
              <w:rPr>
                <w:rFonts w:ascii="Arial"/>
                <w:sz w:val="20"/>
              </w:rPr>
            </w:r>
          </w:p>
          <w:p>
            <w:pPr>
              <w:pStyle w:val="TableParagraph"/>
              <w:spacing w:line="250" w:lineRule="atLeast" w:before="36"/>
              <w:ind w:left="597" w:hanging="300"/>
              <w:rPr>
                <w:sz w:val="22"/>
              </w:rPr>
            </w:pPr>
            <w:r>
              <w:rPr>
                <w:sz w:val="22"/>
              </w:rPr>
              <w:t>Clean</w:t>
            </w:r>
            <w:r>
              <w:rPr>
                <w:spacing w:val="-16"/>
                <w:sz w:val="22"/>
              </w:rPr>
              <w:t> </w:t>
            </w:r>
            <w:r>
              <w:rPr>
                <w:sz w:val="22"/>
              </w:rPr>
              <w:t>Lid</w:t>
            </w:r>
            <w:r>
              <w:rPr>
                <w:spacing w:val="-15"/>
                <w:sz w:val="22"/>
              </w:rPr>
              <w:t> </w:t>
            </w:r>
            <w:r>
              <w:rPr>
                <w:sz w:val="22"/>
              </w:rPr>
              <w:t>and </w:t>
            </w:r>
            <w:r>
              <w:rPr>
                <w:spacing w:val="-2"/>
                <w:sz w:val="22"/>
              </w:rPr>
              <w:t>Diffuser</w:t>
            </w:r>
          </w:p>
        </w:tc>
        <w:tc>
          <w:tcPr>
            <w:tcW w:w="1906" w:type="dxa"/>
          </w:tcPr>
          <w:p>
            <w:pPr>
              <w:pStyle w:val="TableParagraph"/>
              <w:spacing w:before="2"/>
              <w:rPr>
                <w:rFonts w:ascii="Arial"/>
                <w:b/>
                <w:sz w:val="20"/>
              </w:rPr>
            </w:pPr>
          </w:p>
          <w:p>
            <w:pPr>
              <w:pStyle w:val="TableParagraph"/>
              <w:ind w:left="263"/>
              <w:rPr>
                <w:rFonts w:ascii="Arial"/>
                <w:sz w:val="20"/>
              </w:rPr>
            </w:pPr>
            <w:r>
              <w:rPr>
                <w:rFonts w:ascii="Arial"/>
                <w:sz w:val="20"/>
              </w:rPr>
              <w:drawing>
                <wp:inline distT="0" distB="0" distL="0" distR="0">
                  <wp:extent cx="809625" cy="714375"/>
                  <wp:effectExtent l="0" t="0" r="0" b="0"/>
                  <wp:docPr id="1553" name="Image 1553"/>
                  <wp:cNvGraphicFramePr>
                    <a:graphicFrameLocks/>
                  </wp:cNvGraphicFramePr>
                  <a:graphic>
                    <a:graphicData uri="http://schemas.openxmlformats.org/drawingml/2006/picture">
                      <pic:pic>
                        <pic:nvPicPr>
                          <pic:cNvPr id="1553" name="Image 1553"/>
                          <pic:cNvPicPr/>
                        </pic:nvPicPr>
                        <pic:blipFill>
                          <a:blip r:embed="rId506" cstate="print"/>
                          <a:stretch>
                            <a:fillRect/>
                          </a:stretch>
                        </pic:blipFill>
                        <pic:spPr>
                          <a:xfrm>
                            <a:off x="0" y="0"/>
                            <a:ext cx="809625" cy="714375"/>
                          </a:xfrm>
                          <a:prstGeom prst="rect">
                            <a:avLst/>
                          </a:prstGeom>
                        </pic:spPr>
                      </pic:pic>
                    </a:graphicData>
                  </a:graphic>
                </wp:inline>
              </w:drawing>
            </w:r>
            <w:r>
              <w:rPr>
                <w:rFonts w:ascii="Arial"/>
                <w:sz w:val="20"/>
              </w:rPr>
            </w:r>
          </w:p>
          <w:p>
            <w:pPr>
              <w:pStyle w:val="TableParagraph"/>
              <w:spacing w:line="250" w:lineRule="atLeast" w:before="140"/>
              <w:ind w:left="146" w:right="144" w:firstLine="257"/>
              <w:rPr>
                <w:sz w:val="22"/>
              </w:rPr>
            </w:pPr>
            <w:r>
              <w:rPr>
                <w:sz w:val="22"/>
              </w:rPr>
              <w:t>Clean Safe Water</w:t>
            </w:r>
            <w:r>
              <w:rPr>
                <w:spacing w:val="-16"/>
                <w:sz w:val="22"/>
              </w:rPr>
              <w:t> </w:t>
            </w:r>
            <w:r>
              <w:rPr>
                <w:sz w:val="22"/>
              </w:rPr>
              <w:t>Container</w:t>
            </w:r>
          </w:p>
        </w:tc>
      </w:tr>
      <w:tr>
        <w:trPr>
          <w:trHeight w:val="132" w:hRule="exact"/>
        </w:trPr>
        <w:tc>
          <w:tcPr>
            <w:tcW w:w="1711" w:type="dxa"/>
            <w:vMerge/>
            <w:tcBorders>
              <w:top w:val="nil"/>
              <w:bottom w:val="nil"/>
            </w:tcBorders>
          </w:tcPr>
          <w:p>
            <w:pPr>
              <w:rPr>
                <w:sz w:val="2"/>
                <w:szCs w:val="2"/>
              </w:rPr>
            </w:pPr>
          </w:p>
        </w:tc>
        <w:tc>
          <w:tcPr>
            <w:tcW w:w="2045" w:type="dxa"/>
            <w:vMerge w:val="restart"/>
          </w:tcPr>
          <w:p>
            <w:pPr>
              <w:pStyle w:val="TableParagraph"/>
              <w:rPr>
                <w:rFonts w:ascii="Times New Roman"/>
                <w:sz w:val="22"/>
              </w:rPr>
            </w:pPr>
          </w:p>
        </w:tc>
        <w:tc>
          <w:tcPr>
            <w:tcW w:w="1949" w:type="dxa"/>
            <w:vMerge w:val="restart"/>
          </w:tcPr>
          <w:p>
            <w:pPr>
              <w:pStyle w:val="TableParagraph"/>
              <w:rPr>
                <w:rFonts w:ascii="Times New Roman"/>
                <w:sz w:val="22"/>
              </w:rPr>
            </w:pPr>
          </w:p>
        </w:tc>
        <w:tc>
          <w:tcPr>
            <w:tcW w:w="1965" w:type="dxa"/>
            <w:vMerge w:val="restart"/>
          </w:tcPr>
          <w:p>
            <w:pPr>
              <w:pStyle w:val="TableParagraph"/>
              <w:rPr>
                <w:rFonts w:ascii="Times New Roman"/>
                <w:sz w:val="22"/>
              </w:rPr>
            </w:pPr>
          </w:p>
        </w:tc>
        <w:tc>
          <w:tcPr>
            <w:tcW w:w="1906" w:type="dxa"/>
            <w:vMerge w:val="restart"/>
          </w:tcPr>
          <w:p>
            <w:pPr>
              <w:pStyle w:val="TableParagraph"/>
              <w:rPr>
                <w:rFonts w:ascii="Times New Roman"/>
                <w:sz w:val="22"/>
              </w:rPr>
            </w:pPr>
          </w:p>
        </w:tc>
      </w:tr>
      <w:tr>
        <w:trPr>
          <w:trHeight w:val="272" w:hRule="exact"/>
        </w:trPr>
        <w:tc>
          <w:tcPr>
            <w:tcW w:w="1711" w:type="dxa"/>
            <w:tcBorders>
              <w:top w:val="nil"/>
              <w:bottom w:val="nil"/>
            </w:tcBorders>
          </w:tcPr>
          <w:p>
            <w:pPr>
              <w:pStyle w:val="TableParagraph"/>
              <w:spacing w:line="252" w:lineRule="exact"/>
              <w:ind w:right="1"/>
              <w:jc w:val="center"/>
              <w:rPr>
                <w:rFonts w:ascii="Arial"/>
                <w:b/>
                <w:sz w:val="24"/>
              </w:rPr>
            </w:pPr>
            <w:r>
              <w:rPr>
                <w:rFonts w:ascii="Arial"/>
                <w:b/>
                <w:spacing w:val="-5"/>
                <w:sz w:val="24"/>
              </w:rPr>
              <w:t>OR</w:t>
            </w:r>
          </w:p>
        </w:tc>
        <w:tc>
          <w:tcPr>
            <w:tcW w:w="2045" w:type="dxa"/>
            <w:vMerge/>
            <w:tcBorders>
              <w:top w:val="nil"/>
            </w:tcBorders>
          </w:tcPr>
          <w:p>
            <w:pPr>
              <w:rPr>
                <w:sz w:val="2"/>
                <w:szCs w:val="2"/>
              </w:rPr>
            </w:pPr>
          </w:p>
        </w:tc>
        <w:tc>
          <w:tcPr>
            <w:tcW w:w="1949" w:type="dxa"/>
            <w:vMerge/>
            <w:tcBorders>
              <w:top w:val="nil"/>
            </w:tcBorders>
          </w:tcPr>
          <w:p>
            <w:pPr>
              <w:rPr>
                <w:sz w:val="2"/>
                <w:szCs w:val="2"/>
              </w:rPr>
            </w:pPr>
          </w:p>
        </w:tc>
        <w:tc>
          <w:tcPr>
            <w:tcW w:w="1965" w:type="dxa"/>
            <w:vMerge/>
            <w:tcBorders>
              <w:top w:val="nil"/>
            </w:tcBorders>
          </w:tcPr>
          <w:p>
            <w:pPr>
              <w:rPr>
                <w:sz w:val="2"/>
                <w:szCs w:val="2"/>
              </w:rPr>
            </w:pPr>
          </w:p>
        </w:tc>
        <w:tc>
          <w:tcPr>
            <w:tcW w:w="1906" w:type="dxa"/>
            <w:vMerge/>
            <w:tcBorders>
              <w:top w:val="nil"/>
            </w:tcBorders>
          </w:tcPr>
          <w:p>
            <w:pPr>
              <w:rPr>
                <w:sz w:val="2"/>
                <w:szCs w:val="2"/>
              </w:rPr>
            </w:pPr>
          </w:p>
        </w:tc>
      </w:tr>
      <w:tr>
        <w:trPr>
          <w:trHeight w:val="365" w:hRule="exact"/>
        </w:trPr>
        <w:tc>
          <w:tcPr>
            <w:tcW w:w="1711" w:type="dxa"/>
            <w:tcBorders>
              <w:top w:val="nil"/>
            </w:tcBorders>
          </w:tcPr>
          <w:p>
            <w:pPr>
              <w:pStyle w:val="TableParagraph"/>
              <w:ind w:left="731"/>
              <w:rPr>
                <w:rFonts w:ascii="Arial"/>
                <w:sz w:val="20"/>
              </w:rPr>
            </w:pPr>
            <w:r>
              <w:rPr>
                <w:rFonts w:ascii="Arial"/>
                <w:sz w:val="20"/>
              </w:rPr>
              <w:drawing>
                <wp:inline distT="0" distB="0" distL="0" distR="0">
                  <wp:extent cx="190714" cy="226313"/>
                  <wp:effectExtent l="0" t="0" r="0" b="0"/>
                  <wp:docPr id="1554" name="Image 1554"/>
                  <wp:cNvGraphicFramePr>
                    <a:graphicFrameLocks/>
                  </wp:cNvGraphicFramePr>
                  <a:graphic>
                    <a:graphicData uri="http://schemas.openxmlformats.org/drawingml/2006/picture">
                      <pic:pic>
                        <pic:nvPicPr>
                          <pic:cNvPr id="1554" name="Image 1554"/>
                          <pic:cNvPicPr/>
                        </pic:nvPicPr>
                        <pic:blipFill>
                          <a:blip r:embed="rId468" cstate="print"/>
                          <a:stretch>
                            <a:fillRect/>
                          </a:stretch>
                        </pic:blipFill>
                        <pic:spPr>
                          <a:xfrm>
                            <a:off x="0" y="0"/>
                            <a:ext cx="190714" cy="226313"/>
                          </a:xfrm>
                          <a:prstGeom prst="rect">
                            <a:avLst/>
                          </a:prstGeom>
                        </pic:spPr>
                      </pic:pic>
                    </a:graphicData>
                  </a:graphic>
                </wp:inline>
              </w:drawing>
            </w:r>
            <w:r>
              <w:rPr>
                <w:rFonts w:ascii="Arial"/>
                <w:sz w:val="20"/>
              </w:rPr>
            </w:r>
          </w:p>
        </w:tc>
        <w:tc>
          <w:tcPr>
            <w:tcW w:w="2045" w:type="dxa"/>
            <w:vMerge/>
            <w:tcBorders>
              <w:top w:val="nil"/>
            </w:tcBorders>
          </w:tcPr>
          <w:p>
            <w:pPr>
              <w:rPr>
                <w:sz w:val="2"/>
                <w:szCs w:val="2"/>
              </w:rPr>
            </w:pPr>
          </w:p>
        </w:tc>
        <w:tc>
          <w:tcPr>
            <w:tcW w:w="1949" w:type="dxa"/>
            <w:vMerge/>
            <w:tcBorders>
              <w:top w:val="nil"/>
            </w:tcBorders>
          </w:tcPr>
          <w:p>
            <w:pPr>
              <w:rPr>
                <w:sz w:val="2"/>
                <w:szCs w:val="2"/>
              </w:rPr>
            </w:pPr>
          </w:p>
        </w:tc>
        <w:tc>
          <w:tcPr>
            <w:tcW w:w="1965" w:type="dxa"/>
            <w:vMerge/>
            <w:tcBorders>
              <w:top w:val="nil"/>
            </w:tcBorders>
          </w:tcPr>
          <w:p>
            <w:pPr>
              <w:rPr>
                <w:sz w:val="2"/>
                <w:szCs w:val="2"/>
              </w:rPr>
            </w:pPr>
          </w:p>
        </w:tc>
        <w:tc>
          <w:tcPr>
            <w:tcW w:w="1906" w:type="dxa"/>
            <w:vMerge/>
            <w:tcBorders>
              <w:top w:val="nil"/>
            </w:tcBorders>
          </w:tcPr>
          <w:p>
            <w:pPr>
              <w:rPr>
                <w:sz w:val="2"/>
                <w:szCs w:val="2"/>
              </w:rPr>
            </w:pPr>
          </w:p>
        </w:tc>
      </w:tr>
      <w:tr>
        <w:trPr>
          <w:trHeight w:val="1694" w:hRule="exact"/>
        </w:trPr>
        <w:tc>
          <w:tcPr>
            <w:tcW w:w="1711" w:type="dxa"/>
            <w:tcBorders>
              <w:bottom w:val="nil"/>
            </w:tcBorders>
          </w:tcPr>
          <w:p>
            <w:pPr>
              <w:pStyle w:val="TableParagraph"/>
              <w:spacing w:before="223"/>
              <w:ind w:left="103" w:right="104" w:firstLine="1"/>
              <w:jc w:val="center"/>
              <w:rPr>
                <w:rFonts w:ascii="Arial"/>
                <w:b/>
                <w:sz w:val="24"/>
              </w:rPr>
            </w:pPr>
            <w:r>
              <w:rPr>
                <w:rFonts w:ascii="Arial"/>
                <w:b/>
                <w:spacing w:val="-4"/>
                <w:sz w:val="24"/>
              </w:rPr>
              <w:t>USER </w:t>
            </w:r>
            <w:r>
              <w:rPr>
                <w:rFonts w:ascii="Arial"/>
                <w:b/>
                <w:spacing w:val="-2"/>
                <w:sz w:val="24"/>
              </w:rPr>
              <w:t>SHOWED</w:t>
            </w:r>
            <w:r>
              <w:rPr>
                <w:rFonts w:ascii="Arial"/>
                <w:b/>
                <w:spacing w:val="80"/>
                <w:sz w:val="24"/>
              </w:rPr>
              <w:t> </w:t>
            </w:r>
            <w:r>
              <w:rPr>
                <w:rFonts w:ascii="Arial"/>
                <w:b/>
                <w:spacing w:val="-6"/>
                <w:sz w:val="24"/>
              </w:rPr>
              <w:t>ME </w:t>
            </w:r>
            <w:r>
              <w:rPr>
                <w:rFonts w:ascii="Arial"/>
                <w:b/>
                <w:spacing w:val="-2"/>
                <w:sz w:val="24"/>
              </w:rPr>
              <w:t>CORRECTLY </w:t>
            </w:r>
            <w:r>
              <w:rPr>
                <w:rFonts w:ascii="Arial"/>
                <w:b/>
                <w:sz w:val="24"/>
              </w:rPr>
              <w:t>HOW TO :</w:t>
            </w:r>
          </w:p>
        </w:tc>
        <w:tc>
          <w:tcPr>
            <w:tcW w:w="2045" w:type="dxa"/>
            <w:tcBorders>
              <w:bottom w:val="nil"/>
            </w:tcBorders>
          </w:tcPr>
          <w:p>
            <w:pPr>
              <w:pStyle w:val="TableParagraph"/>
              <w:spacing w:before="40"/>
              <w:rPr>
                <w:rFonts w:ascii="Arial"/>
                <w:b/>
                <w:sz w:val="20"/>
              </w:rPr>
            </w:pPr>
          </w:p>
          <w:p>
            <w:pPr>
              <w:pStyle w:val="TableParagraph"/>
              <w:ind w:left="264"/>
              <w:rPr>
                <w:rFonts w:ascii="Arial"/>
                <w:sz w:val="20"/>
              </w:rPr>
            </w:pPr>
            <w:r>
              <w:rPr>
                <w:rFonts w:ascii="Arial"/>
                <w:sz w:val="20"/>
              </w:rPr>
              <w:drawing>
                <wp:inline distT="0" distB="0" distL="0" distR="0">
                  <wp:extent cx="879962" cy="820864"/>
                  <wp:effectExtent l="0" t="0" r="0" b="0"/>
                  <wp:docPr id="1555" name="Image 1555"/>
                  <wp:cNvGraphicFramePr>
                    <a:graphicFrameLocks/>
                  </wp:cNvGraphicFramePr>
                  <a:graphic>
                    <a:graphicData uri="http://schemas.openxmlformats.org/drawingml/2006/picture">
                      <pic:pic>
                        <pic:nvPicPr>
                          <pic:cNvPr id="1555" name="Image 1555"/>
                          <pic:cNvPicPr/>
                        </pic:nvPicPr>
                        <pic:blipFill>
                          <a:blip r:embed="rId507" cstate="print"/>
                          <a:stretch>
                            <a:fillRect/>
                          </a:stretch>
                        </pic:blipFill>
                        <pic:spPr>
                          <a:xfrm>
                            <a:off x="0" y="0"/>
                            <a:ext cx="879962" cy="820864"/>
                          </a:xfrm>
                          <a:prstGeom prst="rect">
                            <a:avLst/>
                          </a:prstGeom>
                        </pic:spPr>
                      </pic:pic>
                    </a:graphicData>
                  </a:graphic>
                </wp:inline>
              </w:drawing>
            </w:r>
            <w:r>
              <w:rPr>
                <w:rFonts w:ascii="Arial"/>
                <w:sz w:val="20"/>
              </w:rPr>
            </w:r>
          </w:p>
        </w:tc>
        <w:tc>
          <w:tcPr>
            <w:tcW w:w="1949" w:type="dxa"/>
            <w:vMerge w:val="restart"/>
          </w:tcPr>
          <w:p>
            <w:pPr>
              <w:pStyle w:val="TableParagraph"/>
              <w:rPr>
                <w:rFonts w:ascii="Times New Roman"/>
                <w:sz w:val="22"/>
              </w:rPr>
            </w:pPr>
          </w:p>
        </w:tc>
        <w:tc>
          <w:tcPr>
            <w:tcW w:w="1965" w:type="dxa"/>
            <w:vMerge w:val="restart"/>
          </w:tcPr>
          <w:p>
            <w:pPr>
              <w:pStyle w:val="TableParagraph"/>
              <w:rPr>
                <w:rFonts w:ascii="Times New Roman"/>
                <w:sz w:val="22"/>
              </w:rPr>
            </w:pPr>
          </w:p>
        </w:tc>
        <w:tc>
          <w:tcPr>
            <w:tcW w:w="1906" w:type="dxa"/>
            <w:vMerge w:val="restart"/>
          </w:tcPr>
          <w:p>
            <w:pPr>
              <w:pStyle w:val="TableParagraph"/>
              <w:rPr>
                <w:rFonts w:ascii="Times New Roman"/>
                <w:sz w:val="22"/>
              </w:rPr>
            </w:pPr>
          </w:p>
        </w:tc>
      </w:tr>
      <w:tr>
        <w:trPr>
          <w:trHeight w:val="338" w:hRule="exact"/>
        </w:trPr>
        <w:tc>
          <w:tcPr>
            <w:tcW w:w="1711" w:type="dxa"/>
            <w:vMerge w:val="restart"/>
            <w:tcBorders>
              <w:top w:val="nil"/>
              <w:bottom w:val="nil"/>
            </w:tcBorders>
          </w:tcPr>
          <w:p>
            <w:pPr>
              <w:pStyle w:val="TableParagraph"/>
              <w:spacing w:before="8" w:after="1"/>
              <w:rPr>
                <w:rFonts w:ascii="Arial"/>
                <w:b/>
                <w:sz w:val="16"/>
              </w:rPr>
            </w:pPr>
          </w:p>
          <w:p>
            <w:pPr>
              <w:pStyle w:val="TableParagraph"/>
              <w:ind w:left="697"/>
              <w:rPr>
                <w:rFonts w:ascii="Arial"/>
                <w:sz w:val="20"/>
              </w:rPr>
            </w:pPr>
            <w:r>
              <w:rPr>
                <w:rFonts w:ascii="Arial"/>
                <w:sz w:val="20"/>
              </w:rPr>
              <w:drawing>
                <wp:inline distT="0" distB="0" distL="0" distR="0">
                  <wp:extent cx="190085" cy="174878"/>
                  <wp:effectExtent l="0" t="0" r="0" b="0"/>
                  <wp:docPr id="1556" name="Image 1556"/>
                  <wp:cNvGraphicFramePr>
                    <a:graphicFrameLocks/>
                  </wp:cNvGraphicFramePr>
                  <a:graphic>
                    <a:graphicData uri="http://schemas.openxmlformats.org/drawingml/2006/picture">
                      <pic:pic>
                        <pic:nvPicPr>
                          <pic:cNvPr id="1556" name="Image 1556"/>
                          <pic:cNvPicPr/>
                        </pic:nvPicPr>
                        <pic:blipFill>
                          <a:blip r:embed="rId467" cstate="print"/>
                          <a:stretch>
                            <a:fillRect/>
                          </a:stretch>
                        </pic:blipFill>
                        <pic:spPr>
                          <a:xfrm>
                            <a:off x="0" y="0"/>
                            <a:ext cx="190085" cy="174878"/>
                          </a:xfrm>
                          <a:prstGeom prst="rect">
                            <a:avLst/>
                          </a:prstGeom>
                        </pic:spPr>
                      </pic:pic>
                    </a:graphicData>
                  </a:graphic>
                </wp:inline>
              </w:drawing>
            </w:r>
            <w:r>
              <w:rPr>
                <w:rFonts w:ascii="Arial"/>
                <w:sz w:val="20"/>
              </w:rPr>
            </w:r>
          </w:p>
        </w:tc>
        <w:tc>
          <w:tcPr>
            <w:tcW w:w="2045" w:type="dxa"/>
            <w:tcBorders>
              <w:top w:val="nil"/>
            </w:tcBorders>
          </w:tcPr>
          <w:p>
            <w:pPr>
              <w:pStyle w:val="TableParagraph"/>
              <w:spacing w:line="234" w:lineRule="exact" w:before="79"/>
              <w:ind w:left="400"/>
              <w:rPr>
                <w:sz w:val="22"/>
              </w:rPr>
            </w:pPr>
            <w:r>
              <w:rPr>
                <w:sz w:val="22"/>
              </w:rPr>
              <w:t>Use</w:t>
            </w:r>
            <w:r>
              <w:rPr>
                <w:spacing w:val="-2"/>
                <w:sz w:val="22"/>
              </w:rPr>
              <w:t> </w:t>
            </w:r>
            <w:r>
              <w:rPr>
                <w:sz w:val="22"/>
              </w:rPr>
              <w:t>the</w:t>
            </w:r>
            <w:r>
              <w:rPr>
                <w:spacing w:val="-5"/>
                <w:sz w:val="22"/>
              </w:rPr>
              <w:t> </w:t>
            </w:r>
            <w:r>
              <w:rPr>
                <w:spacing w:val="-2"/>
                <w:sz w:val="22"/>
              </w:rPr>
              <w:t>filter</w:t>
            </w:r>
          </w:p>
        </w:tc>
        <w:tc>
          <w:tcPr>
            <w:tcW w:w="1949" w:type="dxa"/>
            <w:vMerge/>
            <w:tcBorders>
              <w:top w:val="nil"/>
            </w:tcBorders>
          </w:tcPr>
          <w:p>
            <w:pPr>
              <w:rPr>
                <w:sz w:val="2"/>
                <w:szCs w:val="2"/>
              </w:rPr>
            </w:pPr>
          </w:p>
        </w:tc>
        <w:tc>
          <w:tcPr>
            <w:tcW w:w="1965" w:type="dxa"/>
            <w:vMerge/>
            <w:tcBorders>
              <w:top w:val="nil"/>
            </w:tcBorders>
          </w:tcPr>
          <w:p>
            <w:pPr>
              <w:rPr>
                <w:sz w:val="2"/>
                <w:szCs w:val="2"/>
              </w:rPr>
            </w:pPr>
          </w:p>
        </w:tc>
        <w:tc>
          <w:tcPr>
            <w:tcW w:w="1906" w:type="dxa"/>
            <w:vMerge/>
            <w:tcBorders>
              <w:top w:val="nil"/>
            </w:tcBorders>
          </w:tcPr>
          <w:p>
            <w:pPr>
              <w:rPr>
                <w:sz w:val="2"/>
                <w:szCs w:val="2"/>
              </w:rPr>
            </w:pPr>
          </w:p>
        </w:tc>
      </w:tr>
      <w:tr>
        <w:trPr>
          <w:trHeight w:val="133" w:hRule="exact"/>
        </w:trPr>
        <w:tc>
          <w:tcPr>
            <w:tcW w:w="1711" w:type="dxa"/>
            <w:vMerge/>
            <w:tcBorders>
              <w:top w:val="nil"/>
              <w:bottom w:val="nil"/>
            </w:tcBorders>
          </w:tcPr>
          <w:p>
            <w:pPr>
              <w:rPr>
                <w:sz w:val="2"/>
                <w:szCs w:val="2"/>
              </w:rPr>
            </w:pPr>
          </w:p>
        </w:tc>
        <w:tc>
          <w:tcPr>
            <w:tcW w:w="2045" w:type="dxa"/>
            <w:vMerge w:val="restart"/>
          </w:tcPr>
          <w:p>
            <w:pPr>
              <w:pStyle w:val="TableParagraph"/>
              <w:rPr>
                <w:rFonts w:ascii="Times New Roman"/>
                <w:sz w:val="22"/>
              </w:rPr>
            </w:pPr>
          </w:p>
        </w:tc>
        <w:tc>
          <w:tcPr>
            <w:tcW w:w="1949" w:type="dxa"/>
            <w:vMerge w:val="restart"/>
          </w:tcPr>
          <w:p>
            <w:pPr>
              <w:pStyle w:val="TableParagraph"/>
              <w:rPr>
                <w:rFonts w:ascii="Times New Roman"/>
                <w:sz w:val="22"/>
              </w:rPr>
            </w:pPr>
          </w:p>
        </w:tc>
        <w:tc>
          <w:tcPr>
            <w:tcW w:w="1965" w:type="dxa"/>
            <w:vMerge w:val="restart"/>
          </w:tcPr>
          <w:p>
            <w:pPr>
              <w:pStyle w:val="TableParagraph"/>
              <w:rPr>
                <w:rFonts w:ascii="Times New Roman"/>
                <w:sz w:val="22"/>
              </w:rPr>
            </w:pPr>
          </w:p>
        </w:tc>
        <w:tc>
          <w:tcPr>
            <w:tcW w:w="1906" w:type="dxa"/>
            <w:vMerge w:val="restart"/>
          </w:tcPr>
          <w:p>
            <w:pPr>
              <w:pStyle w:val="TableParagraph"/>
              <w:rPr>
                <w:rFonts w:ascii="Times New Roman"/>
                <w:sz w:val="22"/>
              </w:rPr>
            </w:pPr>
          </w:p>
        </w:tc>
      </w:tr>
      <w:tr>
        <w:trPr>
          <w:trHeight w:val="272" w:hRule="exact"/>
        </w:trPr>
        <w:tc>
          <w:tcPr>
            <w:tcW w:w="1711" w:type="dxa"/>
            <w:tcBorders>
              <w:top w:val="nil"/>
              <w:bottom w:val="nil"/>
            </w:tcBorders>
          </w:tcPr>
          <w:p>
            <w:pPr>
              <w:pStyle w:val="TableParagraph"/>
              <w:spacing w:line="252" w:lineRule="exact"/>
              <w:ind w:left="1" w:right="1"/>
              <w:jc w:val="center"/>
              <w:rPr>
                <w:rFonts w:ascii="Arial"/>
                <w:b/>
                <w:sz w:val="24"/>
              </w:rPr>
            </w:pPr>
            <w:r>
              <w:rPr>
                <w:rFonts w:ascii="Arial"/>
                <w:b/>
                <w:spacing w:val="-5"/>
                <w:sz w:val="24"/>
              </w:rPr>
              <w:t>OR</w:t>
            </w:r>
          </w:p>
        </w:tc>
        <w:tc>
          <w:tcPr>
            <w:tcW w:w="2045" w:type="dxa"/>
            <w:vMerge/>
            <w:tcBorders>
              <w:top w:val="nil"/>
            </w:tcBorders>
          </w:tcPr>
          <w:p>
            <w:pPr>
              <w:rPr>
                <w:sz w:val="2"/>
                <w:szCs w:val="2"/>
              </w:rPr>
            </w:pPr>
          </w:p>
        </w:tc>
        <w:tc>
          <w:tcPr>
            <w:tcW w:w="1949" w:type="dxa"/>
            <w:vMerge/>
            <w:tcBorders>
              <w:top w:val="nil"/>
            </w:tcBorders>
          </w:tcPr>
          <w:p>
            <w:pPr>
              <w:rPr>
                <w:sz w:val="2"/>
                <w:szCs w:val="2"/>
              </w:rPr>
            </w:pPr>
          </w:p>
        </w:tc>
        <w:tc>
          <w:tcPr>
            <w:tcW w:w="1965" w:type="dxa"/>
            <w:vMerge/>
            <w:tcBorders>
              <w:top w:val="nil"/>
            </w:tcBorders>
          </w:tcPr>
          <w:p>
            <w:pPr>
              <w:rPr>
                <w:sz w:val="2"/>
                <w:szCs w:val="2"/>
              </w:rPr>
            </w:pPr>
          </w:p>
        </w:tc>
        <w:tc>
          <w:tcPr>
            <w:tcW w:w="1906" w:type="dxa"/>
            <w:vMerge/>
            <w:tcBorders>
              <w:top w:val="nil"/>
            </w:tcBorders>
          </w:tcPr>
          <w:p>
            <w:pPr>
              <w:rPr>
                <w:sz w:val="2"/>
                <w:szCs w:val="2"/>
              </w:rPr>
            </w:pPr>
          </w:p>
        </w:tc>
      </w:tr>
      <w:tr>
        <w:trPr>
          <w:trHeight w:val="365" w:hRule="exact"/>
        </w:trPr>
        <w:tc>
          <w:tcPr>
            <w:tcW w:w="1711" w:type="dxa"/>
            <w:tcBorders>
              <w:top w:val="nil"/>
            </w:tcBorders>
          </w:tcPr>
          <w:p>
            <w:pPr>
              <w:pStyle w:val="TableParagraph"/>
              <w:ind w:left="697"/>
              <w:rPr>
                <w:rFonts w:ascii="Arial"/>
                <w:sz w:val="20"/>
              </w:rPr>
            </w:pPr>
            <w:r>
              <w:rPr>
                <w:rFonts w:ascii="Arial"/>
                <w:sz w:val="20"/>
              </w:rPr>
              <w:drawing>
                <wp:inline distT="0" distB="0" distL="0" distR="0">
                  <wp:extent cx="191251" cy="226314"/>
                  <wp:effectExtent l="0" t="0" r="0" b="0"/>
                  <wp:docPr id="1557" name="Image 1557"/>
                  <wp:cNvGraphicFramePr>
                    <a:graphicFrameLocks/>
                  </wp:cNvGraphicFramePr>
                  <a:graphic>
                    <a:graphicData uri="http://schemas.openxmlformats.org/drawingml/2006/picture">
                      <pic:pic>
                        <pic:nvPicPr>
                          <pic:cNvPr id="1557" name="Image 1557"/>
                          <pic:cNvPicPr/>
                        </pic:nvPicPr>
                        <pic:blipFill>
                          <a:blip r:embed="rId468" cstate="print"/>
                          <a:stretch>
                            <a:fillRect/>
                          </a:stretch>
                        </pic:blipFill>
                        <pic:spPr>
                          <a:xfrm>
                            <a:off x="0" y="0"/>
                            <a:ext cx="191251" cy="226314"/>
                          </a:xfrm>
                          <a:prstGeom prst="rect">
                            <a:avLst/>
                          </a:prstGeom>
                        </pic:spPr>
                      </pic:pic>
                    </a:graphicData>
                  </a:graphic>
                </wp:inline>
              </w:drawing>
            </w:r>
            <w:r>
              <w:rPr>
                <w:rFonts w:ascii="Arial"/>
                <w:sz w:val="20"/>
              </w:rPr>
            </w:r>
          </w:p>
        </w:tc>
        <w:tc>
          <w:tcPr>
            <w:tcW w:w="2045" w:type="dxa"/>
            <w:vMerge/>
            <w:tcBorders>
              <w:top w:val="nil"/>
            </w:tcBorders>
          </w:tcPr>
          <w:p>
            <w:pPr>
              <w:rPr>
                <w:sz w:val="2"/>
                <w:szCs w:val="2"/>
              </w:rPr>
            </w:pPr>
          </w:p>
        </w:tc>
        <w:tc>
          <w:tcPr>
            <w:tcW w:w="1949" w:type="dxa"/>
            <w:vMerge/>
            <w:tcBorders>
              <w:top w:val="nil"/>
            </w:tcBorders>
          </w:tcPr>
          <w:p>
            <w:pPr>
              <w:rPr>
                <w:sz w:val="2"/>
                <w:szCs w:val="2"/>
              </w:rPr>
            </w:pPr>
          </w:p>
        </w:tc>
        <w:tc>
          <w:tcPr>
            <w:tcW w:w="1965" w:type="dxa"/>
            <w:vMerge/>
            <w:tcBorders>
              <w:top w:val="nil"/>
            </w:tcBorders>
          </w:tcPr>
          <w:p>
            <w:pPr>
              <w:rPr>
                <w:sz w:val="2"/>
                <w:szCs w:val="2"/>
              </w:rPr>
            </w:pPr>
          </w:p>
        </w:tc>
        <w:tc>
          <w:tcPr>
            <w:tcW w:w="1906" w:type="dxa"/>
            <w:vMerge/>
            <w:tcBorders>
              <w:top w:val="nil"/>
            </w:tcBorders>
          </w:tcPr>
          <w:p>
            <w:pPr>
              <w:rPr>
                <w:sz w:val="2"/>
                <w:szCs w:val="2"/>
              </w:rPr>
            </w:pPr>
          </w:p>
        </w:tc>
      </w:tr>
    </w:tbl>
    <w:p>
      <w:pPr>
        <w:spacing w:after="0"/>
        <w:rPr>
          <w:sz w:val="2"/>
          <w:szCs w:val="2"/>
        </w:rPr>
        <w:sectPr>
          <w:pgSz w:w="12240" w:h="15840"/>
          <w:pgMar w:header="724" w:footer="834" w:top="1340" w:bottom="1020" w:left="1080" w:right="1080"/>
        </w:sectPr>
      </w:pPr>
    </w:p>
    <w:p>
      <w:pPr>
        <w:spacing w:before="457"/>
        <w:ind w:left="511" w:right="508" w:firstLine="0"/>
        <w:jc w:val="center"/>
        <w:rPr>
          <w:rFonts w:ascii="Arial"/>
          <w:b/>
          <w:sz w:val="40"/>
        </w:rPr>
      </w:pPr>
      <w:r>
        <w:rPr>
          <w:rFonts w:ascii="Arial"/>
          <w:b/>
          <w:sz w:val="40"/>
        </w:rPr>
        <w:t>Appendix</w:t>
      </w:r>
      <w:r>
        <w:rPr>
          <w:rFonts w:ascii="Arial"/>
          <w:b/>
          <w:spacing w:val="-3"/>
          <w:sz w:val="40"/>
        </w:rPr>
        <w:t> </w:t>
      </w:r>
      <w:r>
        <w:rPr>
          <w:rFonts w:ascii="Arial"/>
          <w:b/>
          <w:sz w:val="40"/>
        </w:rPr>
        <w:t>2</w:t>
      </w:r>
      <w:r>
        <w:rPr>
          <w:rFonts w:ascii="Arial"/>
          <w:b/>
          <w:spacing w:val="-3"/>
          <w:sz w:val="40"/>
        </w:rPr>
        <w:t> </w:t>
      </w:r>
      <w:r>
        <w:rPr>
          <w:rFonts w:ascii="Arial"/>
          <w:b/>
          <w:sz w:val="40"/>
        </w:rPr>
        <w:t>-</w:t>
      </w:r>
      <w:r>
        <w:rPr>
          <w:rFonts w:ascii="Arial"/>
          <w:b/>
          <w:spacing w:val="-4"/>
          <w:sz w:val="40"/>
        </w:rPr>
        <w:t> </w:t>
      </w:r>
      <w:r>
        <w:rPr>
          <w:rFonts w:ascii="Arial"/>
          <w:b/>
          <w:sz w:val="40"/>
        </w:rPr>
        <w:t>Troubleshooting</w:t>
      </w:r>
      <w:r>
        <w:rPr>
          <w:rFonts w:ascii="Arial"/>
          <w:b/>
          <w:spacing w:val="-2"/>
          <w:sz w:val="40"/>
        </w:rPr>
        <w:t> Guide</w:t>
      </w:r>
    </w:p>
    <w:p>
      <w:pPr>
        <w:pStyle w:val="BodyText"/>
        <w:spacing w:before="408"/>
        <w:rPr>
          <w:rFonts w:ascii="Arial"/>
          <w:b/>
          <w:sz w:val="40"/>
        </w:rPr>
      </w:pPr>
    </w:p>
    <w:p>
      <w:pPr>
        <w:pStyle w:val="BodyText"/>
        <w:tabs>
          <w:tab w:pos="9246" w:val="left" w:leader="dot"/>
        </w:tabs>
        <w:ind w:left="360"/>
      </w:pPr>
      <w:r>
        <w:rPr/>
        <w:t>Construction</w:t>
      </w:r>
      <w:r>
        <w:rPr>
          <w:spacing w:val="-14"/>
        </w:rPr>
        <w:t> </w:t>
      </w:r>
      <w:r>
        <w:rPr/>
        <w:t>Troubleshooting</w:t>
      </w:r>
      <w:r>
        <w:rPr>
          <w:spacing w:val="-12"/>
        </w:rPr>
        <w:t> </w:t>
      </w:r>
      <w:r>
        <w:rPr>
          <w:spacing w:val="-2"/>
        </w:rPr>
        <w:t>Scenarios</w:t>
      </w:r>
      <w:r>
        <w:rPr/>
        <w:tab/>
      </w:r>
      <w:r>
        <w:rPr>
          <w:spacing w:val="-2"/>
        </w:rPr>
        <w:t>A2-</w:t>
      </w:r>
      <w:r>
        <w:rPr>
          <w:spacing w:val="-10"/>
        </w:rPr>
        <w:t>1</w:t>
      </w:r>
    </w:p>
    <w:p>
      <w:pPr>
        <w:pStyle w:val="BodyText"/>
        <w:tabs>
          <w:tab w:pos="9246" w:val="left" w:leader="dot"/>
        </w:tabs>
        <w:spacing w:before="119"/>
        <w:ind w:left="360"/>
      </w:pPr>
      <w:hyperlink w:history="true" w:anchor="_bookmark85">
        <w:r>
          <w:rPr/>
          <w:t>Installation</w:t>
        </w:r>
        <w:r>
          <w:rPr>
            <w:spacing w:val="-16"/>
          </w:rPr>
          <w:t> </w:t>
        </w:r>
        <w:r>
          <w:rPr/>
          <w:t>Troubleshooting</w:t>
        </w:r>
        <w:r>
          <w:rPr>
            <w:spacing w:val="-14"/>
          </w:rPr>
          <w:t> </w:t>
        </w:r>
        <w:r>
          <w:rPr>
            <w:spacing w:val="-2"/>
          </w:rPr>
          <w:t>Scenarios</w:t>
        </w:r>
        <w:r>
          <w:rPr/>
          <w:tab/>
        </w:r>
        <w:r>
          <w:rPr>
            <w:spacing w:val="-2"/>
          </w:rPr>
          <w:t>A2-</w:t>
        </w:r>
        <w:r>
          <w:rPr>
            <w:spacing w:val="-10"/>
          </w:rPr>
          <w:t>2</w:t>
        </w:r>
      </w:hyperlink>
    </w:p>
    <w:p>
      <w:pPr>
        <w:pStyle w:val="BodyText"/>
        <w:tabs>
          <w:tab w:pos="9246" w:val="left" w:leader="dot"/>
        </w:tabs>
        <w:spacing w:before="121"/>
        <w:ind w:left="360"/>
      </w:pPr>
      <w:hyperlink w:history="true" w:anchor="_bookmark86">
        <w:r>
          <w:rPr/>
          <w:t>Operation</w:t>
        </w:r>
        <w:r>
          <w:rPr>
            <w:spacing w:val="-14"/>
          </w:rPr>
          <w:t> </w:t>
        </w:r>
        <w:r>
          <w:rPr/>
          <w:t>Troubleshooting</w:t>
        </w:r>
        <w:r>
          <w:rPr>
            <w:spacing w:val="-11"/>
          </w:rPr>
          <w:t> </w:t>
        </w:r>
        <w:r>
          <w:rPr>
            <w:spacing w:val="-2"/>
          </w:rPr>
          <w:t>Scenarios</w:t>
        </w:r>
        <w:r>
          <w:rPr/>
          <w:tab/>
        </w:r>
        <w:r>
          <w:rPr>
            <w:spacing w:val="-2"/>
          </w:rPr>
          <w:t>A2-</w:t>
        </w:r>
        <w:r>
          <w:rPr>
            <w:spacing w:val="-10"/>
          </w:rPr>
          <w:t>3</w:t>
        </w:r>
      </w:hyperlink>
    </w:p>
    <w:p>
      <w:pPr>
        <w:pStyle w:val="BodyText"/>
        <w:tabs>
          <w:tab w:pos="9246" w:val="left" w:leader="dot"/>
        </w:tabs>
        <w:spacing w:before="119"/>
        <w:ind w:left="360"/>
      </w:pPr>
      <w:hyperlink w:history="true" w:anchor="_bookmark87">
        <w:r>
          <w:rPr/>
          <w:t>Construction</w:t>
        </w:r>
        <w:r>
          <w:rPr>
            <w:spacing w:val="-10"/>
          </w:rPr>
          <w:t> </w:t>
        </w:r>
        <w:r>
          <w:rPr/>
          <w:t>Troubleshooting</w:t>
        </w:r>
        <w:r>
          <w:rPr>
            <w:spacing w:val="-8"/>
          </w:rPr>
          <w:t> </w:t>
        </w:r>
        <w:r>
          <w:rPr/>
          <w:t>Scenarios</w:t>
        </w:r>
        <w:r>
          <w:rPr>
            <w:spacing w:val="44"/>
          </w:rPr>
          <w:t> </w:t>
        </w:r>
        <w:r>
          <w:rPr/>
          <w:t>Answer</w:t>
        </w:r>
        <w:r>
          <w:rPr>
            <w:spacing w:val="-8"/>
          </w:rPr>
          <w:t> </w:t>
        </w:r>
        <w:r>
          <w:rPr>
            <w:spacing w:val="-5"/>
          </w:rPr>
          <w:t>Key</w:t>
        </w:r>
        <w:r>
          <w:rPr/>
          <w:tab/>
        </w:r>
        <w:r>
          <w:rPr>
            <w:spacing w:val="-2"/>
          </w:rPr>
          <w:t>A2-</w:t>
        </w:r>
        <w:r>
          <w:rPr>
            <w:spacing w:val="-10"/>
          </w:rPr>
          <w:t>5</w:t>
        </w:r>
      </w:hyperlink>
    </w:p>
    <w:p>
      <w:pPr>
        <w:pStyle w:val="BodyText"/>
        <w:tabs>
          <w:tab w:pos="9246" w:val="left" w:leader="dot"/>
        </w:tabs>
        <w:spacing w:before="122"/>
        <w:ind w:left="360"/>
      </w:pPr>
      <w:hyperlink w:history="true" w:anchor="_bookmark88">
        <w:r>
          <w:rPr/>
          <w:t>Installation</w:t>
        </w:r>
        <w:r>
          <w:rPr>
            <w:spacing w:val="-11"/>
          </w:rPr>
          <w:t> </w:t>
        </w:r>
        <w:r>
          <w:rPr/>
          <w:t>Troubleshooting</w:t>
        </w:r>
        <w:r>
          <w:rPr>
            <w:spacing w:val="-8"/>
          </w:rPr>
          <w:t> </w:t>
        </w:r>
        <w:r>
          <w:rPr/>
          <w:t>Scenarios</w:t>
        </w:r>
        <w:r>
          <w:rPr>
            <w:spacing w:val="43"/>
          </w:rPr>
          <w:t> </w:t>
        </w:r>
        <w:r>
          <w:rPr/>
          <w:t>Answer</w:t>
        </w:r>
        <w:r>
          <w:rPr>
            <w:spacing w:val="-7"/>
          </w:rPr>
          <w:t> </w:t>
        </w:r>
        <w:r>
          <w:rPr>
            <w:spacing w:val="-5"/>
          </w:rPr>
          <w:t>Key</w:t>
        </w:r>
        <w:r>
          <w:rPr/>
          <w:tab/>
        </w:r>
        <w:r>
          <w:rPr>
            <w:spacing w:val="-2"/>
          </w:rPr>
          <w:t>A2-</w:t>
        </w:r>
        <w:r>
          <w:rPr>
            <w:spacing w:val="-10"/>
          </w:rPr>
          <w:t>9</w:t>
        </w:r>
      </w:hyperlink>
    </w:p>
    <w:p>
      <w:pPr>
        <w:pStyle w:val="BodyText"/>
        <w:tabs>
          <w:tab w:pos="9124" w:val="left" w:leader="dot"/>
        </w:tabs>
        <w:spacing w:before="119"/>
        <w:ind w:left="360"/>
      </w:pPr>
      <w:hyperlink w:history="true" w:anchor="_bookmark89">
        <w:r>
          <w:rPr/>
          <w:t>Operation</w:t>
        </w:r>
        <w:r>
          <w:rPr>
            <w:spacing w:val="-10"/>
          </w:rPr>
          <w:t> </w:t>
        </w:r>
        <w:r>
          <w:rPr/>
          <w:t>Troubleshooting</w:t>
        </w:r>
        <w:r>
          <w:rPr>
            <w:spacing w:val="-7"/>
          </w:rPr>
          <w:t> </w:t>
        </w:r>
        <w:r>
          <w:rPr/>
          <w:t>Scenarios</w:t>
        </w:r>
        <w:r>
          <w:rPr>
            <w:spacing w:val="45"/>
          </w:rPr>
          <w:t> </w:t>
        </w:r>
        <w:r>
          <w:rPr/>
          <w:t>Answer</w:t>
        </w:r>
        <w:r>
          <w:rPr>
            <w:spacing w:val="-6"/>
          </w:rPr>
          <w:t> </w:t>
        </w:r>
        <w:r>
          <w:rPr>
            <w:spacing w:val="-5"/>
          </w:rPr>
          <w:t>Key</w:t>
        </w:r>
        <w:r>
          <w:rPr/>
          <w:tab/>
        </w:r>
        <w:r>
          <w:rPr>
            <w:spacing w:val="-2"/>
          </w:rPr>
          <w:t>A2-</w:t>
        </w:r>
        <w:r>
          <w:rPr>
            <w:spacing w:val="-5"/>
          </w:rPr>
          <w:t>13</w:t>
        </w:r>
      </w:hyperlink>
    </w:p>
    <w:p>
      <w:pPr>
        <w:pStyle w:val="BodyText"/>
        <w:tabs>
          <w:tab w:pos="9124" w:val="left" w:leader="dot"/>
        </w:tabs>
        <w:spacing w:before="119"/>
        <w:ind w:left="360"/>
      </w:pPr>
      <w:hyperlink w:history="true" w:anchor="_bookmark90">
        <w:r>
          <w:rPr/>
          <w:t>Who</w:t>
        </w:r>
        <w:r>
          <w:rPr>
            <w:spacing w:val="-7"/>
          </w:rPr>
          <w:t> </w:t>
        </w:r>
        <w:r>
          <w:rPr/>
          <w:t>to</w:t>
        </w:r>
        <w:r>
          <w:rPr>
            <w:spacing w:val="-4"/>
          </w:rPr>
          <w:t> </w:t>
        </w:r>
        <w:r>
          <w:rPr/>
          <w:t>Contact</w:t>
        </w:r>
        <w:r>
          <w:rPr>
            <w:spacing w:val="-4"/>
          </w:rPr>
          <w:t> </w:t>
        </w:r>
        <w:r>
          <w:rPr/>
          <w:t>if</w:t>
        </w:r>
        <w:r>
          <w:rPr>
            <w:spacing w:val="1"/>
          </w:rPr>
          <w:t> </w:t>
        </w:r>
        <w:r>
          <w:rPr/>
          <w:t>You</w:t>
        </w:r>
        <w:r>
          <w:rPr>
            <w:spacing w:val="-5"/>
          </w:rPr>
          <w:t> </w:t>
        </w:r>
        <w:r>
          <w:rPr/>
          <w:t>Have</w:t>
        </w:r>
        <w:r>
          <w:rPr>
            <w:spacing w:val="-3"/>
          </w:rPr>
          <w:t> </w:t>
        </w:r>
        <w:r>
          <w:rPr>
            <w:spacing w:val="-2"/>
          </w:rPr>
          <w:t>Problems</w:t>
        </w:r>
        <w:r>
          <w:rPr/>
          <w:tab/>
        </w:r>
        <w:r>
          <w:rPr>
            <w:spacing w:val="-2"/>
          </w:rPr>
          <w:t>A2-</w:t>
        </w:r>
        <w:r>
          <w:rPr>
            <w:spacing w:val="-5"/>
          </w:rPr>
          <w:t>19</w:t>
        </w:r>
      </w:hyperlink>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82"/>
        <w:rPr>
          <w:sz w:val="20"/>
        </w:rPr>
      </w:pPr>
      <w:r>
        <w:rPr>
          <w:sz w:val="20"/>
        </w:rPr>
        <w:drawing>
          <wp:anchor distT="0" distB="0" distL="0" distR="0" allowOverlap="1" layoutInCell="1" locked="0" behindDoc="1" simplePos="0" relativeHeight="487833088">
            <wp:simplePos x="0" y="0"/>
            <wp:positionH relativeFrom="page">
              <wp:posOffset>918844</wp:posOffset>
            </wp:positionH>
            <wp:positionV relativeFrom="paragraph">
              <wp:posOffset>276847</wp:posOffset>
            </wp:positionV>
            <wp:extent cx="1304075" cy="315467"/>
            <wp:effectExtent l="0" t="0" r="0" b="0"/>
            <wp:wrapTopAndBottom/>
            <wp:docPr id="1560" name="Image 1560"/>
            <wp:cNvGraphicFramePr>
              <a:graphicFrameLocks/>
            </wp:cNvGraphicFramePr>
            <a:graphic>
              <a:graphicData uri="http://schemas.openxmlformats.org/drawingml/2006/picture">
                <pic:pic>
                  <pic:nvPicPr>
                    <pic:cNvPr id="1560" name="Image 1560"/>
                    <pic:cNvPicPr/>
                  </pic:nvPicPr>
                  <pic:blipFill>
                    <a:blip r:embed="rId59" cstate="print"/>
                    <a:stretch>
                      <a:fillRect/>
                    </a:stretch>
                  </pic:blipFill>
                  <pic:spPr>
                    <a:xfrm>
                      <a:off x="0" y="0"/>
                      <a:ext cx="1304075" cy="315467"/>
                    </a:xfrm>
                    <a:prstGeom prst="rect">
                      <a:avLst/>
                    </a:prstGeom>
                  </pic:spPr>
                </pic:pic>
              </a:graphicData>
            </a:graphic>
          </wp:anchor>
        </w:drawing>
      </w:r>
    </w:p>
    <w:p>
      <w:pPr>
        <w:pStyle w:val="BodyText"/>
        <w:spacing w:after="0"/>
        <w:rPr>
          <w:sz w:val="20"/>
        </w:rPr>
        <w:sectPr>
          <w:headerReference w:type="default" r:id="rId508"/>
          <w:footerReference w:type="default" r:id="rId509"/>
          <w:pgSz w:w="12240" w:h="15840"/>
          <w:pgMar w:header="712" w:footer="0" w:top="1340" w:bottom="280" w:left="1080" w:right="108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12"/>
        <w:rPr>
          <w:sz w:val="20"/>
        </w:rPr>
      </w:pPr>
    </w:p>
    <w:p>
      <w:pPr>
        <w:pStyle w:val="BodyText"/>
        <w:ind w:left="367"/>
        <w:rPr>
          <w:sz w:val="20"/>
        </w:rPr>
      </w:pPr>
      <w:r>
        <w:rPr>
          <w:sz w:val="20"/>
        </w:rPr>
        <w:drawing>
          <wp:inline distT="0" distB="0" distL="0" distR="0">
            <wp:extent cx="1304075" cy="315467"/>
            <wp:effectExtent l="0" t="0" r="0" b="0"/>
            <wp:docPr id="1563" name="Image 1563"/>
            <wp:cNvGraphicFramePr>
              <a:graphicFrameLocks/>
            </wp:cNvGraphicFramePr>
            <a:graphic>
              <a:graphicData uri="http://schemas.openxmlformats.org/drawingml/2006/picture">
                <pic:pic>
                  <pic:nvPicPr>
                    <pic:cNvPr id="1563" name="Image 1563"/>
                    <pic:cNvPicPr/>
                  </pic:nvPicPr>
                  <pic:blipFill>
                    <a:blip r:embed="rId59" cstate="print"/>
                    <a:stretch>
                      <a:fillRect/>
                    </a:stretch>
                  </pic:blipFill>
                  <pic:spPr>
                    <a:xfrm>
                      <a:off x="0" y="0"/>
                      <a:ext cx="1304075" cy="315467"/>
                    </a:xfrm>
                    <a:prstGeom prst="rect">
                      <a:avLst/>
                    </a:prstGeom>
                  </pic:spPr>
                </pic:pic>
              </a:graphicData>
            </a:graphic>
          </wp:inline>
        </w:drawing>
      </w:r>
      <w:r>
        <w:rPr>
          <w:sz w:val="20"/>
        </w:rPr>
      </w:r>
    </w:p>
    <w:p>
      <w:pPr>
        <w:pStyle w:val="BodyText"/>
        <w:spacing w:after="0"/>
        <w:rPr>
          <w:sz w:val="20"/>
        </w:rPr>
        <w:sectPr>
          <w:headerReference w:type="default" r:id="rId510"/>
          <w:footerReference w:type="default" r:id="rId511"/>
          <w:pgSz w:w="12240" w:h="15840"/>
          <w:pgMar w:header="712" w:footer="0" w:top="1340" w:bottom="280" w:left="1080" w:right="1080"/>
        </w:sectPr>
      </w:pPr>
    </w:p>
    <w:p>
      <w:pPr>
        <w:spacing w:before="85"/>
        <w:ind w:left="0" w:right="0" w:firstLine="0"/>
        <w:jc w:val="center"/>
        <w:rPr>
          <w:rFonts w:ascii="Arial"/>
          <w:b/>
          <w:sz w:val="28"/>
        </w:rPr>
      </w:pPr>
      <w:bookmarkStart w:name="Construction Troubleshooting Scenarios" w:id="170"/>
      <w:bookmarkEnd w:id="170"/>
      <w:r>
        <w:rPr/>
      </w:r>
      <w:r>
        <w:rPr>
          <w:rFonts w:ascii="Arial"/>
          <w:b/>
          <w:spacing w:val="-2"/>
          <w:sz w:val="28"/>
        </w:rPr>
        <w:t>Construction</w:t>
      </w:r>
      <w:r>
        <w:rPr>
          <w:rFonts w:ascii="Arial"/>
          <w:b/>
          <w:spacing w:val="5"/>
          <w:sz w:val="28"/>
        </w:rPr>
        <w:t> </w:t>
      </w:r>
      <w:r>
        <w:rPr>
          <w:rFonts w:ascii="Arial"/>
          <w:b/>
          <w:spacing w:val="-2"/>
          <w:sz w:val="28"/>
        </w:rPr>
        <w:t>Troubleshooting</w:t>
      </w:r>
      <w:r>
        <w:rPr>
          <w:rFonts w:ascii="Arial"/>
          <w:b/>
          <w:spacing w:val="5"/>
          <w:sz w:val="28"/>
        </w:rPr>
        <w:t> </w:t>
      </w:r>
      <w:r>
        <w:rPr>
          <w:rFonts w:ascii="Arial"/>
          <w:b/>
          <w:spacing w:val="-2"/>
          <w:sz w:val="28"/>
        </w:rPr>
        <w:t>Scenarios</w:t>
      </w:r>
    </w:p>
    <w:p>
      <w:pPr>
        <w:pStyle w:val="BodyText"/>
        <w:rPr>
          <w:rFonts w:ascii="Arial"/>
          <w:b/>
          <w:sz w:val="28"/>
        </w:rPr>
      </w:pPr>
    </w:p>
    <w:p>
      <w:pPr>
        <w:pStyle w:val="BodyText"/>
        <w:spacing w:before="146"/>
        <w:rPr>
          <w:rFonts w:ascii="Arial"/>
          <w:b/>
          <w:sz w:val="28"/>
        </w:rPr>
      </w:pPr>
    </w:p>
    <w:p>
      <w:pPr>
        <w:pStyle w:val="Heading5"/>
        <w:numPr>
          <w:ilvl w:val="0"/>
          <w:numId w:val="74"/>
        </w:numPr>
        <w:tabs>
          <w:tab w:pos="1078" w:val="left" w:leader="none"/>
        </w:tabs>
        <w:spacing w:line="240" w:lineRule="auto" w:before="0" w:after="0"/>
        <w:ind w:left="1078" w:right="0" w:hanging="358"/>
        <w:jc w:val="left"/>
      </w:pPr>
      <w:r>
        <w:rPr/>
        <w:t>Your</w:t>
      </w:r>
      <w:r>
        <w:rPr>
          <w:spacing w:val="-4"/>
        </w:rPr>
        <w:t> </w:t>
      </w:r>
      <w:r>
        <w:rPr/>
        <w:t>filter</w:t>
      </w:r>
      <w:r>
        <w:rPr>
          <w:spacing w:val="-6"/>
        </w:rPr>
        <w:t> </w:t>
      </w:r>
      <w:r>
        <w:rPr/>
        <w:t>container</w:t>
      </w:r>
      <w:r>
        <w:rPr>
          <w:spacing w:val="-2"/>
        </w:rPr>
        <w:t> </w:t>
      </w:r>
      <w:r>
        <w:rPr/>
        <w:t>breaks</w:t>
      </w:r>
      <w:r>
        <w:rPr>
          <w:spacing w:val="-5"/>
        </w:rPr>
        <w:t> </w:t>
      </w:r>
      <w:r>
        <w:rPr/>
        <w:t>during</w:t>
      </w:r>
      <w:r>
        <w:rPr>
          <w:spacing w:val="-6"/>
        </w:rPr>
        <w:t> </w:t>
      </w:r>
      <w:r>
        <w:rPr/>
        <w:t>de-</w:t>
      </w:r>
      <w:r>
        <w:rPr>
          <w:spacing w:val="-2"/>
        </w:rPr>
        <w:t>molding.</w:t>
      </w:r>
    </w:p>
    <w:p>
      <w:pPr>
        <w:pStyle w:val="BodyText"/>
        <w:spacing w:before="252"/>
        <w:rPr>
          <w:rFonts w:ascii="Arial"/>
          <w:b/>
        </w:rPr>
      </w:pPr>
    </w:p>
    <w:p>
      <w:pPr>
        <w:pStyle w:val="Heading5"/>
        <w:numPr>
          <w:ilvl w:val="0"/>
          <w:numId w:val="74"/>
        </w:numPr>
        <w:tabs>
          <w:tab w:pos="1078" w:val="left" w:leader="none"/>
        </w:tabs>
        <w:spacing w:line="240" w:lineRule="auto" w:before="0" w:after="0"/>
        <w:ind w:left="1078" w:right="0" w:hanging="358"/>
        <w:jc w:val="left"/>
      </w:pPr>
      <w:r>
        <w:rPr/>
        <w:t>Your</w:t>
      </w:r>
      <w:r>
        <w:rPr>
          <w:spacing w:val="-3"/>
        </w:rPr>
        <w:t> </w:t>
      </w:r>
      <w:r>
        <w:rPr/>
        <w:t>mold</w:t>
      </w:r>
      <w:r>
        <w:rPr>
          <w:spacing w:val="-5"/>
        </w:rPr>
        <w:t> </w:t>
      </w:r>
      <w:r>
        <w:rPr/>
        <w:t>is</w:t>
      </w:r>
      <w:r>
        <w:rPr>
          <w:spacing w:val="-4"/>
        </w:rPr>
        <w:t> </w:t>
      </w:r>
      <w:r>
        <w:rPr/>
        <w:t>bending</w:t>
      </w:r>
      <w:r>
        <w:rPr>
          <w:spacing w:val="-3"/>
        </w:rPr>
        <w:t> </w:t>
      </w:r>
      <w:r>
        <w:rPr/>
        <w:t>during</w:t>
      </w:r>
      <w:r>
        <w:rPr>
          <w:spacing w:val="-1"/>
        </w:rPr>
        <w:t> </w:t>
      </w:r>
      <w:r>
        <w:rPr/>
        <w:t>de-</w:t>
      </w:r>
      <w:r>
        <w:rPr>
          <w:spacing w:val="-2"/>
        </w:rPr>
        <w:t>molding.</w:t>
      </w:r>
    </w:p>
    <w:p>
      <w:pPr>
        <w:pStyle w:val="BodyText"/>
        <w:rPr>
          <w:rFonts w:ascii="Arial"/>
          <w:b/>
        </w:rPr>
      </w:pPr>
    </w:p>
    <w:p>
      <w:pPr>
        <w:pStyle w:val="BodyText"/>
        <w:spacing w:before="2"/>
        <w:rPr>
          <w:rFonts w:ascii="Arial"/>
          <w:b/>
        </w:rPr>
      </w:pPr>
    </w:p>
    <w:p>
      <w:pPr>
        <w:pStyle w:val="Heading5"/>
        <w:numPr>
          <w:ilvl w:val="0"/>
          <w:numId w:val="74"/>
        </w:numPr>
        <w:tabs>
          <w:tab w:pos="1078" w:val="left" w:leader="none"/>
        </w:tabs>
        <w:spacing w:line="240" w:lineRule="auto" w:before="0" w:after="0"/>
        <w:ind w:left="1078" w:right="0" w:hanging="358"/>
        <w:jc w:val="left"/>
      </w:pPr>
      <w:r>
        <w:rPr/>
        <w:t>Your</w:t>
      </w:r>
      <w:r>
        <w:rPr>
          <w:spacing w:val="-3"/>
        </w:rPr>
        <w:t> </w:t>
      </w:r>
      <w:r>
        <w:rPr/>
        <w:t>tubing</w:t>
      </w:r>
      <w:r>
        <w:rPr>
          <w:spacing w:val="-6"/>
        </w:rPr>
        <w:t> </w:t>
      </w:r>
      <w:r>
        <w:rPr/>
        <w:t>won’t</w:t>
      </w:r>
      <w:r>
        <w:rPr>
          <w:spacing w:val="-1"/>
        </w:rPr>
        <w:t> </w:t>
      </w:r>
      <w:r>
        <w:rPr/>
        <w:t>stick</w:t>
      </w:r>
      <w:r>
        <w:rPr>
          <w:spacing w:val="-3"/>
        </w:rPr>
        <w:t> </w:t>
      </w:r>
      <w:r>
        <w:rPr/>
        <w:t>to</w:t>
      </w:r>
      <w:r>
        <w:rPr>
          <w:spacing w:val="-4"/>
        </w:rPr>
        <w:t> </w:t>
      </w:r>
      <w:r>
        <w:rPr/>
        <w:t>the</w:t>
      </w:r>
      <w:r>
        <w:rPr>
          <w:spacing w:val="-4"/>
        </w:rPr>
        <w:t> </w:t>
      </w:r>
      <w:r>
        <w:rPr/>
        <w:t>top</w:t>
      </w:r>
      <w:r>
        <w:rPr>
          <w:spacing w:val="-5"/>
        </w:rPr>
        <w:t> </w:t>
      </w:r>
      <w:r>
        <w:rPr/>
        <w:t>of</w:t>
      </w:r>
      <w:r>
        <w:rPr>
          <w:spacing w:val="-2"/>
        </w:rPr>
        <w:t> </w:t>
      </w:r>
      <w:r>
        <w:rPr/>
        <w:t>the</w:t>
      </w:r>
      <w:r>
        <w:rPr>
          <w:spacing w:val="-4"/>
        </w:rPr>
        <w:t> </w:t>
      </w:r>
      <w:r>
        <w:rPr/>
        <w:t>inner</w:t>
      </w:r>
      <w:r>
        <w:rPr>
          <w:spacing w:val="-6"/>
        </w:rPr>
        <w:t> </w:t>
      </w:r>
      <w:r>
        <w:rPr/>
        <w:t>mold</w:t>
      </w:r>
      <w:r>
        <w:rPr>
          <w:spacing w:val="-5"/>
        </w:rPr>
        <w:t> </w:t>
      </w:r>
      <w:r>
        <w:rPr/>
        <w:t>while</w:t>
      </w:r>
      <w:r>
        <w:rPr>
          <w:spacing w:val="-4"/>
        </w:rPr>
        <w:t> </w:t>
      </w:r>
      <w:r>
        <w:rPr/>
        <w:t>pouring</w:t>
      </w:r>
      <w:r>
        <w:rPr>
          <w:spacing w:val="-4"/>
        </w:rPr>
        <w:t> </w:t>
      </w:r>
      <w:r>
        <w:rPr/>
        <w:t>the</w:t>
      </w:r>
      <w:r>
        <w:rPr>
          <w:spacing w:val="-4"/>
        </w:rPr>
        <w:t> </w:t>
      </w:r>
      <w:r>
        <w:rPr>
          <w:spacing w:val="-2"/>
        </w:rPr>
        <w:t>filter.</w:t>
      </w:r>
    </w:p>
    <w:p>
      <w:pPr>
        <w:pStyle w:val="BodyText"/>
        <w:rPr>
          <w:rFonts w:ascii="Arial"/>
          <w:b/>
        </w:rPr>
      </w:pPr>
    </w:p>
    <w:p>
      <w:pPr>
        <w:pStyle w:val="BodyText"/>
        <w:rPr>
          <w:rFonts w:ascii="Arial"/>
          <w:b/>
        </w:rPr>
      </w:pPr>
    </w:p>
    <w:p>
      <w:pPr>
        <w:pStyle w:val="Heading5"/>
        <w:numPr>
          <w:ilvl w:val="0"/>
          <w:numId w:val="74"/>
        </w:numPr>
        <w:tabs>
          <w:tab w:pos="1078" w:val="left" w:leader="none"/>
        </w:tabs>
        <w:spacing w:line="240" w:lineRule="auto" w:before="0" w:after="0"/>
        <w:ind w:left="1078" w:right="0" w:hanging="358"/>
        <w:jc w:val="left"/>
      </w:pPr>
      <w:r>
        <w:rPr/>
        <w:t>Your</w:t>
      </w:r>
      <w:r>
        <w:rPr>
          <w:spacing w:val="-2"/>
        </w:rPr>
        <w:t> </w:t>
      </w:r>
      <w:r>
        <w:rPr/>
        <w:t>filter</w:t>
      </w:r>
      <w:r>
        <w:rPr>
          <w:spacing w:val="-4"/>
        </w:rPr>
        <w:t> </w:t>
      </w:r>
      <w:r>
        <w:rPr/>
        <w:t>has</w:t>
      </w:r>
      <w:r>
        <w:rPr>
          <w:spacing w:val="-3"/>
        </w:rPr>
        <w:t> </w:t>
      </w:r>
      <w:r>
        <w:rPr/>
        <w:t>cracks</w:t>
      </w:r>
      <w:r>
        <w:rPr>
          <w:spacing w:val="-2"/>
        </w:rPr>
        <w:t> </w:t>
      </w:r>
      <w:r>
        <w:rPr/>
        <w:t>at</w:t>
      </w:r>
      <w:r>
        <w:rPr>
          <w:spacing w:val="-1"/>
        </w:rPr>
        <w:t> </w:t>
      </w:r>
      <w:r>
        <w:rPr/>
        <w:t>the</w:t>
      </w:r>
      <w:r>
        <w:rPr>
          <w:spacing w:val="-5"/>
        </w:rPr>
        <w:t> </w:t>
      </w:r>
      <w:r>
        <w:rPr>
          <w:spacing w:val="-2"/>
        </w:rPr>
        <w:t>bottom.</w:t>
      </w:r>
    </w:p>
    <w:p>
      <w:pPr>
        <w:pStyle w:val="BodyText"/>
        <w:rPr>
          <w:rFonts w:ascii="Arial"/>
          <w:b/>
        </w:rPr>
      </w:pPr>
    </w:p>
    <w:p>
      <w:pPr>
        <w:pStyle w:val="BodyText"/>
        <w:rPr>
          <w:rFonts w:ascii="Arial"/>
          <w:b/>
        </w:rPr>
      </w:pPr>
    </w:p>
    <w:p>
      <w:pPr>
        <w:pStyle w:val="Heading5"/>
        <w:numPr>
          <w:ilvl w:val="0"/>
          <w:numId w:val="74"/>
        </w:numPr>
        <w:tabs>
          <w:tab w:pos="1078" w:val="left" w:leader="none"/>
        </w:tabs>
        <w:spacing w:line="240" w:lineRule="auto" w:before="0" w:after="0"/>
        <w:ind w:left="1078" w:right="0" w:hanging="358"/>
        <w:jc w:val="left"/>
      </w:pPr>
      <w:r>
        <w:rPr/>
        <w:t>Your</w:t>
      </w:r>
      <w:r>
        <w:rPr>
          <w:spacing w:val="-1"/>
        </w:rPr>
        <w:t> </w:t>
      </w:r>
      <w:r>
        <w:rPr/>
        <w:t>filter</w:t>
      </w:r>
      <w:r>
        <w:rPr>
          <w:spacing w:val="-4"/>
        </w:rPr>
        <w:t> </w:t>
      </w:r>
      <w:r>
        <w:rPr/>
        <w:t>has</w:t>
      </w:r>
      <w:r>
        <w:rPr>
          <w:spacing w:val="-2"/>
        </w:rPr>
        <w:t> </w:t>
      </w:r>
      <w:r>
        <w:rPr/>
        <w:t>cracks</w:t>
      </w:r>
      <w:r>
        <w:rPr>
          <w:spacing w:val="-2"/>
        </w:rPr>
        <w:t> </w:t>
      </w:r>
      <w:r>
        <w:rPr/>
        <w:t>or</w:t>
      </w:r>
      <w:r>
        <w:rPr>
          <w:spacing w:val="-1"/>
        </w:rPr>
        <w:t> </w:t>
      </w:r>
      <w:r>
        <w:rPr/>
        <w:t>leaks</w:t>
      </w:r>
      <w:r>
        <w:rPr>
          <w:spacing w:val="-7"/>
        </w:rPr>
        <w:t> </w:t>
      </w:r>
      <w:r>
        <w:rPr/>
        <w:t>in</w:t>
      </w:r>
      <w:r>
        <w:rPr>
          <w:spacing w:val="-4"/>
        </w:rPr>
        <w:t> </w:t>
      </w:r>
      <w:r>
        <w:rPr/>
        <w:t>the</w:t>
      </w:r>
      <w:r>
        <w:rPr>
          <w:spacing w:val="-6"/>
        </w:rPr>
        <w:t> </w:t>
      </w:r>
      <w:r>
        <w:rPr>
          <w:spacing w:val="-2"/>
        </w:rPr>
        <w:t>walls.</w:t>
      </w:r>
    </w:p>
    <w:p>
      <w:pPr>
        <w:pStyle w:val="BodyText"/>
        <w:spacing w:before="252"/>
        <w:rPr>
          <w:rFonts w:ascii="Arial"/>
          <w:b/>
        </w:rPr>
      </w:pPr>
    </w:p>
    <w:p>
      <w:pPr>
        <w:pStyle w:val="Heading5"/>
        <w:numPr>
          <w:ilvl w:val="0"/>
          <w:numId w:val="74"/>
        </w:numPr>
        <w:tabs>
          <w:tab w:pos="1078" w:val="left" w:leader="none"/>
        </w:tabs>
        <w:spacing w:line="240" w:lineRule="auto" w:before="0" w:after="0"/>
        <w:ind w:left="1078" w:right="0" w:hanging="358"/>
        <w:jc w:val="left"/>
      </w:pPr>
      <w:r>
        <w:rPr/>
        <w:t>The</w:t>
      </w:r>
      <w:r>
        <w:rPr>
          <w:spacing w:val="-2"/>
        </w:rPr>
        <w:t> </w:t>
      </w:r>
      <w:r>
        <w:rPr/>
        <w:t>nose</w:t>
      </w:r>
      <w:r>
        <w:rPr>
          <w:spacing w:val="-1"/>
        </w:rPr>
        <w:t> </w:t>
      </w:r>
      <w:r>
        <w:rPr/>
        <w:t>of</w:t>
      </w:r>
      <w:r>
        <w:rPr>
          <w:spacing w:val="-2"/>
        </w:rPr>
        <w:t> </w:t>
      </w:r>
      <w:r>
        <w:rPr/>
        <w:t>the</w:t>
      </w:r>
      <w:r>
        <w:rPr>
          <w:spacing w:val="-3"/>
        </w:rPr>
        <w:t> </w:t>
      </w:r>
      <w:r>
        <w:rPr/>
        <w:t>filter</w:t>
      </w:r>
      <w:r>
        <w:rPr>
          <w:spacing w:val="-5"/>
        </w:rPr>
        <w:t> </w:t>
      </w:r>
      <w:r>
        <w:rPr/>
        <w:t>is</w:t>
      </w:r>
      <w:r>
        <w:rPr>
          <w:spacing w:val="-3"/>
        </w:rPr>
        <w:t> </w:t>
      </w:r>
      <w:r>
        <w:rPr>
          <w:spacing w:val="-2"/>
        </w:rPr>
        <w:t>broken.</w:t>
      </w:r>
    </w:p>
    <w:p>
      <w:pPr>
        <w:pStyle w:val="BodyText"/>
        <w:spacing w:before="252"/>
        <w:rPr>
          <w:rFonts w:ascii="Arial"/>
          <w:b/>
        </w:rPr>
      </w:pPr>
    </w:p>
    <w:p>
      <w:pPr>
        <w:pStyle w:val="Heading5"/>
        <w:numPr>
          <w:ilvl w:val="0"/>
          <w:numId w:val="74"/>
        </w:numPr>
        <w:tabs>
          <w:tab w:pos="1078" w:val="left" w:leader="none"/>
        </w:tabs>
        <w:spacing w:line="240" w:lineRule="auto" w:before="1" w:after="0"/>
        <w:ind w:left="1078" w:right="0" w:hanging="358"/>
        <w:jc w:val="left"/>
      </w:pPr>
      <w:r>
        <w:rPr/>
        <w:t>The</w:t>
      </w:r>
      <w:r>
        <w:rPr>
          <w:spacing w:val="-3"/>
        </w:rPr>
        <w:t> </w:t>
      </w:r>
      <w:r>
        <w:rPr/>
        <w:t>mold</w:t>
      </w:r>
      <w:r>
        <w:rPr>
          <w:spacing w:val="-1"/>
        </w:rPr>
        <w:t> </w:t>
      </w:r>
      <w:r>
        <w:rPr/>
        <w:t>sticks</w:t>
      </w:r>
      <w:r>
        <w:rPr>
          <w:spacing w:val="-4"/>
        </w:rPr>
        <w:t> </w:t>
      </w:r>
      <w:r>
        <w:rPr/>
        <w:t>to</w:t>
      </w:r>
      <w:r>
        <w:rPr>
          <w:spacing w:val="-4"/>
        </w:rPr>
        <w:t> </w:t>
      </w:r>
      <w:r>
        <w:rPr/>
        <w:t>the</w:t>
      </w:r>
      <w:r>
        <w:rPr>
          <w:spacing w:val="-7"/>
        </w:rPr>
        <w:t> </w:t>
      </w:r>
      <w:r>
        <w:rPr/>
        <w:t>concrete</w:t>
      </w:r>
      <w:r>
        <w:rPr>
          <w:spacing w:val="-2"/>
        </w:rPr>
        <w:t> </w:t>
      </w:r>
      <w:r>
        <w:rPr/>
        <w:t>during</w:t>
      </w:r>
      <w:r>
        <w:rPr>
          <w:spacing w:val="-3"/>
        </w:rPr>
        <w:t> </w:t>
      </w:r>
      <w:r>
        <w:rPr/>
        <w:t>de-</w:t>
      </w:r>
      <w:r>
        <w:rPr>
          <w:spacing w:val="-2"/>
        </w:rPr>
        <w:t>molding.</w:t>
      </w:r>
    </w:p>
    <w:p>
      <w:pPr>
        <w:pStyle w:val="BodyText"/>
        <w:rPr>
          <w:rFonts w:ascii="Arial"/>
          <w:b/>
        </w:rPr>
      </w:pPr>
    </w:p>
    <w:p>
      <w:pPr>
        <w:pStyle w:val="BodyText"/>
        <w:spacing w:before="2"/>
        <w:rPr>
          <w:rFonts w:ascii="Arial"/>
          <w:b/>
        </w:rPr>
      </w:pPr>
    </w:p>
    <w:p>
      <w:pPr>
        <w:pStyle w:val="Heading5"/>
        <w:numPr>
          <w:ilvl w:val="0"/>
          <w:numId w:val="74"/>
        </w:numPr>
        <w:tabs>
          <w:tab w:pos="1078" w:val="left" w:leader="none"/>
        </w:tabs>
        <w:spacing w:line="240" w:lineRule="auto" w:before="0" w:after="0"/>
        <w:ind w:left="1078" w:right="0" w:hanging="358"/>
        <w:jc w:val="left"/>
      </w:pPr>
      <w:r>
        <w:rPr/>
        <w:t>The</w:t>
      </w:r>
      <w:r>
        <w:rPr>
          <w:spacing w:val="-2"/>
        </w:rPr>
        <w:t> </w:t>
      </w:r>
      <w:r>
        <w:rPr/>
        <w:t>outlet</w:t>
      </w:r>
      <w:r>
        <w:rPr>
          <w:spacing w:val="-3"/>
        </w:rPr>
        <w:t> </w:t>
      </w:r>
      <w:r>
        <w:rPr/>
        <w:t>tube</w:t>
      </w:r>
      <w:r>
        <w:rPr>
          <w:spacing w:val="-4"/>
        </w:rPr>
        <w:t> </w:t>
      </w:r>
      <w:r>
        <w:rPr/>
        <w:t>is</w:t>
      </w:r>
      <w:r>
        <w:rPr>
          <w:spacing w:val="-3"/>
        </w:rPr>
        <w:t> </w:t>
      </w:r>
      <w:r>
        <w:rPr/>
        <w:t>plugged</w:t>
      </w:r>
      <w:r>
        <w:rPr>
          <w:spacing w:val="-4"/>
        </w:rPr>
        <w:t> </w:t>
      </w:r>
      <w:r>
        <w:rPr/>
        <w:t>with</w:t>
      </w:r>
      <w:r>
        <w:rPr>
          <w:spacing w:val="-3"/>
        </w:rPr>
        <w:t> </w:t>
      </w:r>
      <w:r>
        <w:rPr>
          <w:spacing w:val="-2"/>
        </w:rPr>
        <w:t>concrete.</w:t>
      </w:r>
    </w:p>
    <w:p>
      <w:pPr>
        <w:pStyle w:val="BodyText"/>
        <w:spacing w:before="252"/>
        <w:rPr>
          <w:rFonts w:ascii="Arial"/>
          <w:b/>
        </w:rPr>
      </w:pPr>
    </w:p>
    <w:p>
      <w:pPr>
        <w:pStyle w:val="Heading5"/>
        <w:numPr>
          <w:ilvl w:val="0"/>
          <w:numId w:val="74"/>
        </w:numPr>
        <w:tabs>
          <w:tab w:pos="1078" w:val="left" w:leader="none"/>
        </w:tabs>
        <w:spacing w:line="240" w:lineRule="auto" w:before="0" w:after="0"/>
        <w:ind w:left="1078" w:right="0" w:hanging="358"/>
        <w:jc w:val="left"/>
      </w:pPr>
      <w:r>
        <w:rPr/>
        <w:t>Chunks</w:t>
      </w:r>
      <w:r>
        <w:rPr>
          <w:spacing w:val="-4"/>
        </w:rPr>
        <w:t> </w:t>
      </w:r>
      <w:r>
        <w:rPr/>
        <w:t>break</w:t>
      </w:r>
      <w:r>
        <w:rPr>
          <w:spacing w:val="-1"/>
        </w:rPr>
        <w:t> </w:t>
      </w:r>
      <w:r>
        <w:rPr/>
        <w:t>off</w:t>
      </w:r>
      <w:r>
        <w:rPr>
          <w:spacing w:val="-3"/>
        </w:rPr>
        <w:t> </w:t>
      </w:r>
      <w:r>
        <w:rPr/>
        <w:t>the</w:t>
      </w:r>
      <w:r>
        <w:rPr>
          <w:spacing w:val="-4"/>
        </w:rPr>
        <w:t> </w:t>
      </w:r>
      <w:r>
        <w:rPr/>
        <w:t>top</w:t>
      </w:r>
      <w:r>
        <w:rPr>
          <w:spacing w:val="-2"/>
        </w:rPr>
        <w:t> </w:t>
      </w:r>
      <w:r>
        <w:rPr/>
        <w:t>of</w:t>
      </w:r>
      <w:r>
        <w:rPr>
          <w:spacing w:val="-2"/>
        </w:rPr>
        <w:t> </w:t>
      </w:r>
      <w:r>
        <w:rPr/>
        <w:t>the</w:t>
      </w:r>
      <w:r>
        <w:rPr>
          <w:spacing w:val="-4"/>
        </w:rPr>
        <w:t> </w:t>
      </w:r>
      <w:r>
        <w:rPr>
          <w:spacing w:val="-2"/>
        </w:rPr>
        <w:t>filter.</w:t>
      </w:r>
    </w:p>
    <w:p>
      <w:pPr>
        <w:pStyle w:val="BodyText"/>
        <w:rPr>
          <w:rFonts w:ascii="Arial"/>
          <w:b/>
        </w:rPr>
      </w:pPr>
    </w:p>
    <w:p>
      <w:pPr>
        <w:pStyle w:val="BodyText"/>
        <w:rPr>
          <w:rFonts w:ascii="Arial"/>
          <w:b/>
        </w:rPr>
      </w:pPr>
    </w:p>
    <w:p>
      <w:pPr>
        <w:pStyle w:val="Heading5"/>
        <w:numPr>
          <w:ilvl w:val="0"/>
          <w:numId w:val="74"/>
        </w:numPr>
        <w:tabs>
          <w:tab w:pos="1078" w:val="left" w:leader="none"/>
        </w:tabs>
        <w:spacing w:line="240" w:lineRule="auto" w:before="0" w:after="0"/>
        <w:ind w:left="1078" w:right="0" w:hanging="358"/>
        <w:jc w:val="left"/>
      </w:pPr>
      <w:r>
        <w:rPr/>
        <w:t>The</w:t>
      </w:r>
      <w:r>
        <w:rPr>
          <w:spacing w:val="-5"/>
        </w:rPr>
        <w:t> </w:t>
      </w:r>
      <w:r>
        <w:rPr/>
        <w:t>filter’s</w:t>
      </w:r>
      <w:r>
        <w:rPr>
          <w:spacing w:val="-5"/>
        </w:rPr>
        <w:t> </w:t>
      </w:r>
      <w:r>
        <w:rPr/>
        <w:t>surface</w:t>
      </w:r>
      <w:r>
        <w:rPr>
          <w:spacing w:val="-4"/>
        </w:rPr>
        <w:t> </w:t>
      </w:r>
      <w:r>
        <w:rPr/>
        <w:t>is</w:t>
      </w:r>
      <w:r>
        <w:rPr>
          <w:spacing w:val="-5"/>
        </w:rPr>
        <w:t> </w:t>
      </w:r>
      <w:r>
        <w:rPr/>
        <w:t>full</w:t>
      </w:r>
      <w:r>
        <w:rPr>
          <w:spacing w:val="-2"/>
        </w:rPr>
        <w:t> </w:t>
      </w:r>
      <w:r>
        <w:rPr/>
        <w:t>of</w:t>
      </w:r>
      <w:r>
        <w:rPr>
          <w:spacing w:val="-4"/>
        </w:rPr>
        <w:t> </w:t>
      </w:r>
      <w:r>
        <w:rPr/>
        <w:t>holes,</w:t>
      </w:r>
      <w:r>
        <w:rPr>
          <w:spacing w:val="-1"/>
        </w:rPr>
        <w:t> </w:t>
      </w:r>
      <w:r>
        <w:rPr/>
        <w:t>but</w:t>
      </w:r>
      <w:r>
        <w:rPr>
          <w:spacing w:val="-3"/>
        </w:rPr>
        <w:t> </w:t>
      </w:r>
      <w:r>
        <w:rPr/>
        <w:t>it</w:t>
      </w:r>
      <w:r>
        <w:rPr>
          <w:spacing w:val="-4"/>
        </w:rPr>
        <w:t> </w:t>
      </w:r>
      <w:r>
        <w:rPr/>
        <w:t>doesn’t</w:t>
      </w:r>
      <w:r>
        <w:rPr>
          <w:spacing w:val="-2"/>
        </w:rPr>
        <w:t> leak.</w:t>
      </w:r>
    </w:p>
    <w:p>
      <w:pPr>
        <w:pStyle w:val="BodyText"/>
        <w:spacing w:before="252"/>
        <w:rPr>
          <w:rFonts w:ascii="Arial"/>
          <w:b/>
        </w:rPr>
      </w:pPr>
    </w:p>
    <w:p>
      <w:pPr>
        <w:pStyle w:val="Heading5"/>
        <w:numPr>
          <w:ilvl w:val="0"/>
          <w:numId w:val="74"/>
        </w:numPr>
        <w:tabs>
          <w:tab w:pos="1078" w:val="left" w:leader="none"/>
        </w:tabs>
        <w:spacing w:line="240" w:lineRule="auto" w:before="0" w:after="0"/>
        <w:ind w:left="1078" w:right="0" w:hanging="358"/>
        <w:jc w:val="left"/>
      </w:pPr>
      <w:r>
        <w:rPr/>
        <w:t>Paint</w:t>
      </w:r>
      <w:r>
        <w:rPr>
          <w:spacing w:val="-3"/>
        </w:rPr>
        <w:t> </w:t>
      </w:r>
      <w:r>
        <w:rPr/>
        <w:t>is</w:t>
      </w:r>
      <w:r>
        <w:rPr>
          <w:spacing w:val="-1"/>
        </w:rPr>
        <w:t> </w:t>
      </w:r>
      <w:r>
        <w:rPr/>
        <w:t>not</w:t>
      </w:r>
      <w:r>
        <w:rPr>
          <w:spacing w:val="-2"/>
        </w:rPr>
        <w:t> </w:t>
      </w:r>
      <w:r>
        <w:rPr/>
        <w:t>sticking</w:t>
      </w:r>
      <w:r>
        <w:rPr>
          <w:spacing w:val="-4"/>
        </w:rPr>
        <w:t> </w:t>
      </w:r>
      <w:r>
        <w:rPr/>
        <w:t>to</w:t>
      </w:r>
      <w:r>
        <w:rPr>
          <w:spacing w:val="-5"/>
        </w:rPr>
        <w:t> </w:t>
      </w:r>
      <w:r>
        <w:rPr/>
        <w:t>the</w:t>
      </w:r>
      <w:r>
        <w:rPr>
          <w:spacing w:val="-1"/>
        </w:rPr>
        <w:t> </w:t>
      </w:r>
      <w:r>
        <w:rPr>
          <w:spacing w:val="-2"/>
        </w:rPr>
        <w:t>filter.</w:t>
      </w:r>
    </w:p>
    <w:p>
      <w:pPr>
        <w:pStyle w:val="Heading5"/>
        <w:spacing w:after="0" w:line="240" w:lineRule="auto"/>
        <w:jc w:val="left"/>
        <w:sectPr>
          <w:headerReference w:type="default" r:id="rId512"/>
          <w:footerReference w:type="default" r:id="rId513"/>
          <w:pgSz w:w="12240" w:h="15840"/>
          <w:pgMar w:header="712" w:footer="1067" w:top="1340" w:bottom="1260" w:left="1080" w:right="1080"/>
          <w:pgNumType w:start="1"/>
        </w:sectPr>
      </w:pPr>
    </w:p>
    <w:p>
      <w:pPr>
        <w:pStyle w:val="BodyText"/>
        <w:spacing w:before="2"/>
        <w:rPr>
          <w:rFonts w:ascii="Arial"/>
          <w:b/>
          <w:sz w:val="28"/>
        </w:rPr>
      </w:pPr>
    </w:p>
    <w:p>
      <w:pPr>
        <w:spacing w:before="1"/>
        <w:ind w:left="2" w:right="0" w:firstLine="0"/>
        <w:jc w:val="center"/>
        <w:rPr>
          <w:rFonts w:ascii="Arial"/>
          <w:b/>
          <w:sz w:val="28"/>
        </w:rPr>
      </w:pPr>
      <w:bookmarkStart w:name="Installation Troubleshooting Scenarios" w:id="171"/>
      <w:bookmarkEnd w:id="171"/>
      <w:r>
        <w:rPr/>
      </w:r>
      <w:bookmarkStart w:name="_bookmark85" w:id="172"/>
      <w:bookmarkEnd w:id="172"/>
      <w:r>
        <w:rPr/>
      </w:r>
      <w:r>
        <w:rPr>
          <w:rFonts w:ascii="Arial"/>
          <w:b/>
          <w:spacing w:val="-2"/>
          <w:sz w:val="28"/>
        </w:rPr>
        <w:t>Installation</w:t>
      </w:r>
      <w:r>
        <w:rPr>
          <w:rFonts w:ascii="Arial"/>
          <w:b/>
          <w:spacing w:val="3"/>
          <w:sz w:val="28"/>
        </w:rPr>
        <w:t> </w:t>
      </w:r>
      <w:r>
        <w:rPr>
          <w:rFonts w:ascii="Arial"/>
          <w:b/>
          <w:spacing w:val="-2"/>
          <w:sz w:val="28"/>
        </w:rPr>
        <w:t>Troubleshooting</w:t>
      </w:r>
      <w:r>
        <w:rPr>
          <w:rFonts w:ascii="Arial"/>
          <w:b/>
          <w:spacing w:val="2"/>
          <w:sz w:val="28"/>
        </w:rPr>
        <w:t> </w:t>
      </w:r>
      <w:r>
        <w:rPr>
          <w:rFonts w:ascii="Arial"/>
          <w:b/>
          <w:spacing w:val="-2"/>
          <w:sz w:val="28"/>
        </w:rPr>
        <w:t>Scenarios</w:t>
      </w:r>
    </w:p>
    <w:p>
      <w:pPr>
        <w:pStyle w:val="BodyText"/>
        <w:rPr>
          <w:rFonts w:ascii="Arial"/>
          <w:b/>
          <w:sz w:val="28"/>
        </w:rPr>
      </w:pPr>
    </w:p>
    <w:p>
      <w:pPr>
        <w:pStyle w:val="BodyText"/>
        <w:spacing w:before="146"/>
        <w:rPr>
          <w:rFonts w:ascii="Arial"/>
          <w:b/>
          <w:sz w:val="28"/>
        </w:rPr>
      </w:pPr>
    </w:p>
    <w:p>
      <w:pPr>
        <w:pStyle w:val="Heading5"/>
        <w:numPr>
          <w:ilvl w:val="0"/>
          <w:numId w:val="75"/>
        </w:numPr>
        <w:tabs>
          <w:tab w:pos="787" w:val="left" w:leader="none"/>
        </w:tabs>
        <w:spacing w:line="240" w:lineRule="auto" w:before="0" w:after="0"/>
        <w:ind w:left="787" w:right="0" w:hanging="427"/>
        <w:jc w:val="left"/>
      </w:pPr>
      <w:r>
        <w:rPr/>
        <w:t>Filters</w:t>
      </w:r>
      <w:r>
        <w:rPr>
          <w:spacing w:val="-3"/>
        </w:rPr>
        <w:t> </w:t>
      </w:r>
      <w:r>
        <w:rPr/>
        <w:t>are</w:t>
      </w:r>
      <w:r>
        <w:rPr>
          <w:spacing w:val="-2"/>
        </w:rPr>
        <w:t> </w:t>
      </w:r>
      <w:r>
        <w:rPr/>
        <w:t>breaking</w:t>
      </w:r>
      <w:r>
        <w:rPr>
          <w:spacing w:val="-5"/>
        </w:rPr>
        <w:t> </w:t>
      </w:r>
      <w:r>
        <w:rPr/>
        <w:t>during</w:t>
      </w:r>
      <w:r>
        <w:rPr>
          <w:spacing w:val="-5"/>
        </w:rPr>
        <w:t> </w:t>
      </w:r>
      <w:r>
        <w:rPr>
          <w:spacing w:val="-2"/>
        </w:rPr>
        <w:t>transport.</w:t>
      </w:r>
    </w:p>
    <w:p>
      <w:pPr>
        <w:pStyle w:val="BodyText"/>
        <w:spacing w:before="252"/>
        <w:rPr>
          <w:rFonts w:ascii="Arial"/>
          <w:b/>
        </w:rPr>
      </w:pPr>
    </w:p>
    <w:p>
      <w:pPr>
        <w:pStyle w:val="Heading5"/>
        <w:numPr>
          <w:ilvl w:val="0"/>
          <w:numId w:val="75"/>
        </w:numPr>
        <w:tabs>
          <w:tab w:pos="787" w:val="left" w:leader="none"/>
        </w:tabs>
        <w:spacing w:line="240" w:lineRule="auto" w:before="0" w:after="0"/>
        <w:ind w:left="787" w:right="0" w:hanging="427"/>
        <w:jc w:val="left"/>
      </w:pPr>
      <w:r>
        <w:rPr/>
        <w:t>The</w:t>
      </w:r>
      <w:r>
        <w:rPr>
          <w:spacing w:val="-2"/>
        </w:rPr>
        <w:t> </w:t>
      </w:r>
      <w:r>
        <w:rPr/>
        <w:t>family</w:t>
      </w:r>
      <w:r>
        <w:rPr>
          <w:spacing w:val="-8"/>
        </w:rPr>
        <w:t> </w:t>
      </w:r>
      <w:r>
        <w:rPr/>
        <w:t>wants</w:t>
      </w:r>
      <w:r>
        <w:rPr>
          <w:spacing w:val="-4"/>
        </w:rPr>
        <w:t> </w:t>
      </w:r>
      <w:r>
        <w:rPr/>
        <w:t>the</w:t>
      </w:r>
      <w:r>
        <w:rPr>
          <w:spacing w:val="-2"/>
        </w:rPr>
        <w:t> </w:t>
      </w:r>
      <w:r>
        <w:rPr/>
        <w:t>filter</w:t>
      </w:r>
      <w:r>
        <w:rPr>
          <w:spacing w:val="-4"/>
        </w:rPr>
        <w:t> </w:t>
      </w:r>
      <w:r>
        <w:rPr/>
        <w:t>installed</w:t>
      </w:r>
      <w:r>
        <w:rPr>
          <w:spacing w:val="-4"/>
        </w:rPr>
        <w:t> </w:t>
      </w:r>
      <w:r>
        <w:rPr>
          <w:spacing w:val="-2"/>
        </w:rPr>
        <w:t>outside.</w:t>
      </w:r>
    </w:p>
    <w:p>
      <w:pPr>
        <w:pStyle w:val="BodyText"/>
        <w:rPr>
          <w:rFonts w:ascii="Arial"/>
          <w:b/>
        </w:rPr>
      </w:pPr>
    </w:p>
    <w:p>
      <w:pPr>
        <w:pStyle w:val="BodyText"/>
        <w:spacing w:before="3"/>
        <w:rPr>
          <w:rFonts w:ascii="Arial"/>
          <w:b/>
        </w:rPr>
      </w:pPr>
    </w:p>
    <w:p>
      <w:pPr>
        <w:pStyle w:val="Heading5"/>
        <w:numPr>
          <w:ilvl w:val="0"/>
          <w:numId w:val="75"/>
        </w:numPr>
        <w:tabs>
          <w:tab w:pos="787" w:val="left" w:leader="none"/>
        </w:tabs>
        <w:spacing w:line="240" w:lineRule="auto" w:before="0" w:after="0"/>
        <w:ind w:left="787" w:right="0" w:hanging="427"/>
        <w:jc w:val="left"/>
      </w:pPr>
      <w:r>
        <w:rPr/>
        <w:t>There</w:t>
      </w:r>
      <w:r>
        <w:rPr>
          <w:spacing w:val="-3"/>
        </w:rPr>
        <w:t> </w:t>
      </w:r>
      <w:r>
        <w:rPr/>
        <w:t>isn’t</w:t>
      </w:r>
      <w:r>
        <w:rPr>
          <w:spacing w:val="-5"/>
        </w:rPr>
        <w:t> </w:t>
      </w:r>
      <w:r>
        <w:rPr/>
        <w:t>enough</w:t>
      </w:r>
      <w:r>
        <w:rPr>
          <w:spacing w:val="-6"/>
        </w:rPr>
        <w:t> </w:t>
      </w:r>
      <w:r>
        <w:rPr/>
        <w:t>gravel</w:t>
      </w:r>
      <w:r>
        <w:rPr>
          <w:spacing w:val="-3"/>
        </w:rPr>
        <w:t> </w:t>
      </w:r>
      <w:r>
        <w:rPr/>
        <w:t>to</w:t>
      </w:r>
      <w:r>
        <w:rPr>
          <w:spacing w:val="-5"/>
        </w:rPr>
        <w:t> </w:t>
      </w:r>
      <w:r>
        <w:rPr/>
        <w:t>make</w:t>
      </w:r>
      <w:r>
        <w:rPr>
          <w:spacing w:val="-4"/>
        </w:rPr>
        <w:t> </w:t>
      </w:r>
      <w:r>
        <w:rPr/>
        <w:t>5cm</w:t>
      </w:r>
      <w:r>
        <w:rPr>
          <w:spacing w:val="-2"/>
        </w:rPr>
        <w:t> depth.</w:t>
      </w:r>
    </w:p>
    <w:p>
      <w:pPr>
        <w:pStyle w:val="BodyText"/>
        <w:spacing w:before="252"/>
        <w:rPr>
          <w:rFonts w:ascii="Arial"/>
          <w:b/>
        </w:rPr>
      </w:pPr>
    </w:p>
    <w:p>
      <w:pPr>
        <w:pStyle w:val="Heading5"/>
        <w:numPr>
          <w:ilvl w:val="0"/>
          <w:numId w:val="75"/>
        </w:numPr>
        <w:tabs>
          <w:tab w:pos="787" w:val="left" w:leader="none"/>
        </w:tabs>
        <w:spacing w:line="240" w:lineRule="auto" w:before="0" w:after="0"/>
        <w:ind w:left="787" w:right="0" w:hanging="427"/>
        <w:jc w:val="left"/>
      </w:pPr>
      <w:r>
        <w:rPr/>
        <w:t>There</w:t>
      </w:r>
      <w:r>
        <w:rPr>
          <w:spacing w:val="-5"/>
        </w:rPr>
        <w:t> </w:t>
      </w:r>
      <w:r>
        <w:rPr/>
        <w:t>isn’t</w:t>
      </w:r>
      <w:r>
        <w:rPr>
          <w:spacing w:val="-4"/>
        </w:rPr>
        <w:t> </w:t>
      </w:r>
      <w:r>
        <w:rPr/>
        <w:t>enough</w:t>
      </w:r>
      <w:r>
        <w:rPr>
          <w:spacing w:val="-6"/>
        </w:rPr>
        <w:t> </w:t>
      </w:r>
      <w:r>
        <w:rPr>
          <w:spacing w:val="-4"/>
        </w:rPr>
        <w:t>sand.</w:t>
      </w:r>
    </w:p>
    <w:p>
      <w:pPr>
        <w:pStyle w:val="BodyText"/>
        <w:rPr>
          <w:rFonts w:ascii="Arial"/>
          <w:b/>
        </w:rPr>
      </w:pPr>
    </w:p>
    <w:p>
      <w:pPr>
        <w:pStyle w:val="BodyText"/>
        <w:rPr>
          <w:rFonts w:ascii="Arial"/>
          <w:b/>
        </w:rPr>
      </w:pPr>
    </w:p>
    <w:p>
      <w:pPr>
        <w:pStyle w:val="Heading5"/>
        <w:numPr>
          <w:ilvl w:val="0"/>
          <w:numId w:val="75"/>
        </w:numPr>
        <w:tabs>
          <w:tab w:pos="787" w:val="left" w:leader="none"/>
        </w:tabs>
        <w:spacing w:line="240" w:lineRule="auto" w:before="0" w:after="0"/>
        <w:ind w:left="787" w:right="0" w:hanging="427"/>
        <w:jc w:val="left"/>
      </w:pPr>
      <w:r>
        <w:rPr/>
        <w:t>The</w:t>
      </w:r>
      <w:r>
        <w:rPr>
          <w:spacing w:val="-6"/>
        </w:rPr>
        <w:t> </w:t>
      </w:r>
      <w:r>
        <w:rPr/>
        <w:t>water</w:t>
      </w:r>
      <w:r>
        <w:rPr>
          <w:spacing w:val="-3"/>
        </w:rPr>
        <w:t> </w:t>
      </w:r>
      <w:r>
        <w:rPr/>
        <w:t>coming</w:t>
      </w:r>
      <w:r>
        <w:rPr>
          <w:spacing w:val="-2"/>
        </w:rPr>
        <w:t> </w:t>
      </w:r>
      <w:r>
        <w:rPr/>
        <w:t>out</w:t>
      </w:r>
      <w:r>
        <w:rPr>
          <w:spacing w:val="-2"/>
        </w:rPr>
        <w:t> </w:t>
      </w:r>
      <w:r>
        <w:rPr/>
        <w:t>of</w:t>
      </w:r>
      <w:r>
        <w:rPr>
          <w:spacing w:val="-1"/>
        </w:rPr>
        <w:t> </w:t>
      </w:r>
      <w:r>
        <w:rPr/>
        <w:t>the</w:t>
      </w:r>
      <w:r>
        <w:rPr>
          <w:spacing w:val="-4"/>
        </w:rPr>
        <w:t> </w:t>
      </w:r>
      <w:r>
        <w:rPr/>
        <w:t>filter</w:t>
      </w:r>
      <w:r>
        <w:rPr>
          <w:spacing w:val="-3"/>
        </w:rPr>
        <w:t> </w:t>
      </w:r>
      <w:r>
        <w:rPr/>
        <w:t>has</w:t>
      </w:r>
      <w:r>
        <w:rPr>
          <w:spacing w:val="-1"/>
        </w:rPr>
        <w:t> </w:t>
      </w:r>
      <w:r>
        <w:rPr/>
        <w:t>leaves,</w:t>
      </w:r>
      <w:r>
        <w:rPr>
          <w:spacing w:val="-2"/>
        </w:rPr>
        <w:t> </w:t>
      </w:r>
      <w:r>
        <w:rPr/>
        <w:t>plant</w:t>
      </w:r>
      <w:r>
        <w:rPr>
          <w:spacing w:val="-3"/>
        </w:rPr>
        <w:t> </w:t>
      </w:r>
      <w:r>
        <w:rPr/>
        <w:t>pieces</w:t>
      </w:r>
      <w:r>
        <w:rPr>
          <w:spacing w:val="-4"/>
        </w:rPr>
        <w:t> </w:t>
      </w:r>
      <w:r>
        <w:rPr/>
        <w:t>or</w:t>
      </w:r>
      <w:r>
        <w:rPr>
          <w:spacing w:val="-3"/>
        </w:rPr>
        <w:t> </w:t>
      </w:r>
      <w:r>
        <w:rPr/>
        <w:t>dirt</w:t>
      </w:r>
      <w:r>
        <w:rPr>
          <w:spacing w:val="-2"/>
        </w:rPr>
        <w:t> </w:t>
      </w:r>
      <w:r>
        <w:rPr/>
        <w:t>in</w:t>
      </w:r>
      <w:r>
        <w:rPr>
          <w:spacing w:val="-3"/>
        </w:rPr>
        <w:t> </w:t>
      </w:r>
      <w:r>
        <w:rPr>
          <w:spacing w:val="-5"/>
        </w:rPr>
        <w:t>it.</w:t>
      </w:r>
    </w:p>
    <w:p>
      <w:pPr>
        <w:pStyle w:val="BodyText"/>
        <w:spacing w:before="252"/>
        <w:rPr>
          <w:rFonts w:ascii="Arial"/>
          <w:b/>
        </w:rPr>
      </w:pPr>
    </w:p>
    <w:p>
      <w:pPr>
        <w:pStyle w:val="Heading5"/>
        <w:numPr>
          <w:ilvl w:val="0"/>
          <w:numId w:val="75"/>
        </w:numPr>
        <w:tabs>
          <w:tab w:pos="787" w:val="left" w:leader="none"/>
        </w:tabs>
        <w:spacing w:line="240" w:lineRule="auto" w:before="0" w:after="0"/>
        <w:ind w:left="787" w:right="0" w:hanging="427"/>
        <w:jc w:val="left"/>
      </w:pPr>
      <w:r>
        <w:rPr/>
        <w:t>The</w:t>
      </w:r>
      <w:r>
        <w:rPr>
          <w:spacing w:val="-4"/>
        </w:rPr>
        <w:t> </w:t>
      </w:r>
      <w:r>
        <w:rPr/>
        <w:t>water</w:t>
      </w:r>
      <w:r>
        <w:rPr>
          <w:spacing w:val="-4"/>
        </w:rPr>
        <w:t> </w:t>
      </w:r>
      <w:r>
        <w:rPr/>
        <w:t>coming</w:t>
      </w:r>
      <w:r>
        <w:rPr>
          <w:spacing w:val="-2"/>
        </w:rPr>
        <w:t> </w:t>
      </w:r>
      <w:r>
        <w:rPr/>
        <w:t>out</w:t>
      </w:r>
      <w:r>
        <w:rPr>
          <w:spacing w:val="-2"/>
        </w:rPr>
        <w:t> </w:t>
      </w:r>
      <w:r>
        <w:rPr/>
        <w:t>of</w:t>
      </w:r>
      <w:r>
        <w:rPr>
          <w:spacing w:val="-1"/>
        </w:rPr>
        <w:t> </w:t>
      </w:r>
      <w:r>
        <w:rPr/>
        <w:t>the</w:t>
      </w:r>
      <w:r>
        <w:rPr>
          <w:spacing w:val="-5"/>
        </w:rPr>
        <w:t> </w:t>
      </w:r>
      <w:r>
        <w:rPr/>
        <w:t>filter</w:t>
      </w:r>
      <w:r>
        <w:rPr>
          <w:spacing w:val="-3"/>
        </w:rPr>
        <w:t> </w:t>
      </w:r>
      <w:r>
        <w:rPr/>
        <w:t>smells</w:t>
      </w:r>
      <w:r>
        <w:rPr>
          <w:spacing w:val="-6"/>
        </w:rPr>
        <w:t> </w:t>
      </w:r>
      <w:r>
        <w:rPr/>
        <w:t>like</w:t>
      </w:r>
      <w:r>
        <w:rPr>
          <w:spacing w:val="-6"/>
        </w:rPr>
        <w:t> </w:t>
      </w:r>
      <w:r>
        <w:rPr>
          <w:spacing w:val="-2"/>
        </w:rPr>
        <w:t>chlorine.</w:t>
      </w:r>
    </w:p>
    <w:p>
      <w:pPr>
        <w:pStyle w:val="BodyText"/>
        <w:rPr>
          <w:rFonts w:ascii="Arial"/>
          <w:b/>
        </w:rPr>
      </w:pPr>
    </w:p>
    <w:p>
      <w:pPr>
        <w:pStyle w:val="BodyText"/>
        <w:rPr>
          <w:rFonts w:ascii="Arial"/>
          <w:b/>
        </w:rPr>
      </w:pPr>
    </w:p>
    <w:p>
      <w:pPr>
        <w:pStyle w:val="Heading5"/>
        <w:numPr>
          <w:ilvl w:val="0"/>
          <w:numId w:val="75"/>
        </w:numPr>
        <w:tabs>
          <w:tab w:pos="787" w:val="left" w:leader="none"/>
        </w:tabs>
        <w:spacing w:line="240" w:lineRule="auto" w:before="0" w:after="0"/>
        <w:ind w:left="787" w:right="0" w:hanging="427"/>
        <w:jc w:val="left"/>
      </w:pPr>
      <w:r>
        <w:rPr/>
        <w:t>The</w:t>
      </w:r>
      <w:r>
        <w:rPr>
          <w:spacing w:val="-1"/>
        </w:rPr>
        <w:t> </w:t>
      </w:r>
      <w:r>
        <w:rPr/>
        <w:t>standing</w:t>
      </w:r>
      <w:r>
        <w:rPr>
          <w:spacing w:val="-6"/>
        </w:rPr>
        <w:t> </w:t>
      </w:r>
      <w:r>
        <w:rPr/>
        <w:t>water</w:t>
      </w:r>
      <w:r>
        <w:rPr>
          <w:spacing w:val="-1"/>
        </w:rPr>
        <w:t> </w:t>
      </w:r>
      <w:r>
        <w:rPr/>
        <w:t>is</w:t>
      </w:r>
      <w:r>
        <w:rPr>
          <w:spacing w:val="-3"/>
        </w:rPr>
        <w:t> </w:t>
      </w:r>
      <w:r>
        <w:rPr/>
        <w:t>more</w:t>
      </w:r>
      <w:r>
        <w:rPr>
          <w:spacing w:val="-3"/>
        </w:rPr>
        <w:t> </w:t>
      </w:r>
      <w:r>
        <w:rPr/>
        <w:t>than 6</w:t>
      </w:r>
      <w:r>
        <w:rPr>
          <w:spacing w:val="-3"/>
        </w:rPr>
        <w:t> </w:t>
      </w:r>
      <w:r>
        <w:rPr/>
        <w:t>cm</w:t>
      </w:r>
      <w:r>
        <w:rPr>
          <w:spacing w:val="-2"/>
        </w:rPr>
        <w:t> </w:t>
      </w:r>
      <w:r>
        <w:rPr>
          <w:spacing w:val="-4"/>
        </w:rPr>
        <w:t>deep.</w:t>
      </w:r>
    </w:p>
    <w:p>
      <w:pPr>
        <w:pStyle w:val="BodyText"/>
        <w:rPr>
          <w:rFonts w:ascii="Arial"/>
          <w:b/>
        </w:rPr>
      </w:pPr>
    </w:p>
    <w:p>
      <w:pPr>
        <w:pStyle w:val="BodyText"/>
        <w:spacing w:before="2"/>
        <w:rPr>
          <w:rFonts w:ascii="Arial"/>
          <w:b/>
        </w:rPr>
      </w:pPr>
    </w:p>
    <w:p>
      <w:pPr>
        <w:pStyle w:val="Heading5"/>
        <w:numPr>
          <w:ilvl w:val="0"/>
          <w:numId w:val="75"/>
        </w:numPr>
        <w:tabs>
          <w:tab w:pos="787" w:val="left" w:leader="none"/>
        </w:tabs>
        <w:spacing w:line="240" w:lineRule="auto" w:before="0" w:after="0"/>
        <w:ind w:left="787" w:right="0" w:hanging="427"/>
        <w:jc w:val="left"/>
      </w:pPr>
      <w:r>
        <w:rPr/>
        <w:t>The</w:t>
      </w:r>
      <w:r>
        <w:rPr>
          <w:spacing w:val="-2"/>
        </w:rPr>
        <w:t> </w:t>
      </w:r>
      <w:r>
        <w:rPr/>
        <w:t>standing</w:t>
      </w:r>
      <w:r>
        <w:rPr>
          <w:spacing w:val="-6"/>
        </w:rPr>
        <w:t> </w:t>
      </w:r>
      <w:r>
        <w:rPr/>
        <w:t>water</w:t>
      </w:r>
      <w:r>
        <w:rPr>
          <w:spacing w:val="-2"/>
        </w:rPr>
        <w:t> </w:t>
      </w:r>
      <w:r>
        <w:rPr/>
        <w:t>is</w:t>
      </w:r>
      <w:r>
        <w:rPr>
          <w:spacing w:val="-2"/>
        </w:rPr>
        <w:t> </w:t>
      </w:r>
      <w:r>
        <w:rPr/>
        <w:t>less</w:t>
      </w:r>
      <w:r>
        <w:rPr>
          <w:spacing w:val="-2"/>
        </w:rPr>
        <w:t> </w:t>
      </w:r>
      <w:r>
        <w:rPr/>
        <w:t>than</w:t>
      </w:r>
      <w:r>
        <w:rPr>
          <w:spacing w:val="-3"/>
        </w:rPr>
        <w:t> </w:t>
      </w:r>
      <w:r>
        <w:rPr/>
        <w:t>4 cm </w:t>
      </w:r>
      <w:r>
        <w:rPr>
          <w:spacing w:val="-4"/>
        </w:rPr>
        <w:t>deep.</w:t>
      </w:r>
    </w:p>
    <w:p>
      <w:pPr>
        <w:pStyle w:val="BodyText"/>
        <w:spacing w:before="252"/>
        <w:rPr>
          <w:rFonts w:ascii="Arial"/>
          <w:b/>
        </w:rPr>
      </w:pPr>
    </w:p>
    <w:p>
      <w:pPr>
        <w:pStyle w:val="Heading5"/>
        <w:numPr>
          <w:ilvl w:val="0"/>
          <w:numId w:val="75"/>
        </w:numPr>
        <w:tabs>
          <w:tab w:pos="787" w:val="left" w:leader="none"/>
        </w:tabs>
        <w:spacing w:line="240" w:lineRule="auto" w:before="0" w:after="0"/>
        <w:ind w:left="787" w:right="0" w:hanging="427"/>
        <w:jc w:val="left"/>
      </w:pPr>
      <w:r>
        <w:rPr/>
        <w:t>The</w:t>
      </w:r>
      <w:r>
        <w:rPr>
          <w:spacing w:val="-2"/>
        </w:rPr>
        <w:t> </w:t>
      </w:r>
      <w:r>
        <w:rPr/>
        <w:t>flow rate</w:t>
      </w:r>
      <w:r>
        <w:rPr>
          <w:spacing w:val="-4"/>
        </w:rPr>
        <w:t> </w:t>
      </w:r>
      <w:r>
        <w:rPr/>
        <w:t>is</w:t>
      </w:r>
      <w:r>
        <w:rPr>
          <w:spacing w:val="-4"/>
        </w:rPr>
        <w:t> </w:t>
      </w:r>
      <w:r>
        <w:rPr/>
        <w:t>less</w:t>
      </w:r>
      <w:r>
        <w:rPr>
          <w:spacing w:val="-4"/>
        </w:rPr>
        <w:t> </w:t>
      </w:r>
      <w:r>
        <w:rPr/>
        <w:t>than</w:t>
      </w:r>
      <w:r>
        <w:rPr>
          <w:spacing w:val="-2"/>
        </w:rPr>
        <w:t> </w:t>
      </w:r>
      <w:r>
        <w:rPr/>
        <w:t>0.4</w:t>
      </w:r>
      <w:r>
        <w:rPr>
          <w:spacing w:val="-3"/>
        </w:rPr>
        <w:t> </w:t>
      </w:r>
      <w:r>
        <w:rPr>
          <w:spacing w:val="-2"/>
        </w:rPr>
        <w:t>litres/minute.</w:t>
      </w:r>
    </w:p>
    <w:p>
      <w:pPr>
        <w:pStyle w:val="BodyText"/>
        <w:rPr>
          <w:rFonts w:ascii="Arial"/>
          <w:b/>
        </w:rPr>
      </w:pPr>
    </w:p>
    <w:p>
      <w:pPr>
        <w:pStyle w:val="BodyText"/>
        <w:rPr>
          <w:rFonts w:ascii="Arial"/>
          <w:b/>
        </w:rPr>
      </w:pPr>
    </w:p>
    <w:p>
      <w:pPr>
        <w:pStyle w:val="Heading5"/>
        <w:numPr>
          <w:ilvl w:val="0"/>
          <w:numId w:val="75"/>
        </w:numPr>
        <w:tabs>
          <w:tab w:pos="785" w:val="left" w:leader="none"/>
        </w:tabs>
        <w:spacing w:line="240" w:lineRule="auto" w:before="0" w:after="0"/>
        <w:ind w:left="785" w:right="0" w:hanging="425"/>
        <w:jc w:val="left"/>
      </w:pPr>
      <w:r>
        <w:rPr/>
        <w:t>The</w:t>
      </w:r>
      <w:r>
        <w:rPr>
          <w:spacing w:val="-2"/>
        </w:rPr>
        <w:t> </w:t>
      </w:r>
      <w:r>
        <w:rPr/>
        <w:t>flow rate</w:t>
      </w:r>
      <w:r>
        <w:rPr>
          <w:spacing w:val="-3"/>
        </w:rPr>
        <w:t> </w:t>
      </w:r>
      <w:r>
        <w:rPr/>
        <w:t>is</w:t>
      </w:r>
      <w:r>
        <w:rPr>
          <w:spacing w:val="-4"/>
        </w:rPr>
        <w:t> </w:t>
      </w:r>
      <w:r>
        <w:rPr/>
        <w:t>much</w:t>
      </w:r>
      <w:r>
        <w:rPr>
          <w:spacing w:val="-4"/>
        </w:rPr>
        <w:t> </w:t>
      </w:r>
      <w:r>
        <w:rPr/>
        <w:t>more</w:t>
      </w:r>
      <w:r>
        <w:rPr>
          <w:spacing w:val="-3"/>
        </w:rPr>
        <w:t> </w:t>
      </w:r>
      <w:r>
        <w:rPr/>
        <w:t>than</w:t>
      </w:r>
      <w:r>
        <w:rPr>
          <w:spacing w:val="-2"/>
        </w:rPr>
        <w:t> </w:t>
      </w:r>
      <w:r>
        <w:rPr/>
        <w:t>0.4</w:t>
      </w:r>
      <w:r>
        <w:rPr>
          <w:spacing w:val="-3"/>
        </w:rPr>
        <w:t> </w:t>
      </w:r>
      <w:r>
        <w:rPr>
          <w:spacing w:val="-2"/>
        </w:rPr>
        <w:t>litres/minute.</w:t>
      </w:r>
    </w:p>
    <w:p>
      <w:pPr>
        <w:pStyle w:val="BodyText"/>
        <w:rPr>
          <w:rFonts w:ascii="Arial"/>
          <w:b/>
        </w:rPr>
      </w:pPr>
    </w:p>
    <w:p>
      <w:pPr>
        <w:pStyle w:val="BodyText"/>
        <w:rPr>
          <w:rFonts w:ascii="Arial"/>
          <w:b/>
        </w:rPr>
      </w:pPr>
    </w:p>
    <w:p>
      <w:pPr>
        <w:pStyle w:val="Heading5"/>
        <w:numPr>
          <w:ilvl w:val="0"/>
          <w:numId w:val="75"/>
        </w:numPr>
        <w:tabs>
          <w:tab w:pos="785" w:val="left" w:leader="none"/>
        </w:tabs>
        <w:spacing w:line="240" w:lineRule="auto" w:before="0" w:after="0"/>
        <w:ind w:left="785" w:right="0" w:hanging="425"/>
        <w:jc w:val="left"/>
      </w:pPr>
      <w:r>
        <w:rPr/>
        <w:t>There</w:t>
      </w:r>
      <w:r>
        <w:rPr>
          <w:spacing w:val="-3"/>
        </w:rPr>
        <w:t> </w:t>
      </w:r>
      <w:r>
        <w:rPr/>
        <w:t>is</w:t>
      </w:r>
      <w:r>
        <w:rPr>
          <w:spacing w:val="-1"/>
        </w:rPr>
        <w:t> </w:t>
      </w:r>
      <w:r>
        <w:rPr/>
        <w:t>no</w:t>
      </w:r>
      <w:r>
        <w:rPr>
          <w:spacing w:val="-6"/>
        </w:rPr>
        <w:t> </w:t>
      </w:r>
      <w:r>
        <w:rPr/>
        <w:t>water</w:t>
      </w:r>
      <w:r>
        <w:rPr>
          <w:spacing w:val="-2"/>
        </w:rPr>
        <w:t> </w:t>
      </w:r>
      <w:r>
        <w:rPr/>
        <w:t>flowing</w:t>
      </w:r>
      <w:r>
        <w:rPr>
          <w:spacing w:val="-2"/>
        </w:rPr>
        <w:t> </w:t>
      </w:r>
      <w:r>
        <w:rPr/>
        <w:t>out</w:t>
      </w:r>
      <w:r>
        <w:rPr>
          <w:spacing w:val="-2"/>
        </w:rPr>
        <w:t> </w:t>
      </w:r>
      <w:r>
        <w:rPr/>
        <w:t>of</w:t>
      </w:r>
      <w:r>
        <w:rPr>
          <w:spacing w:val="-2"/>
        </w:rPr>
        <w:t> </w:t>
      </w:r>
      <w:r>
        <w:rPr/>
        <w:t>the</w:t>
      </w:r>
      <w:r>
        <w:rPr>
          <w:spacing w:val="-5"/>
        </w:rPr>
        <w:t> </w:t>
      </w:r>
      <w:r>
        <w:rPr/>
        <w:t>filter</w:t>
      </w:r>
      <w:r>
        <w:rPr>
          <w:spacing w:val="-3"/>
        </w:rPr>
        <w:t> </w:t>
      </w:r>
      <w:r>
        <w:rPr/>
        <w:t>when</w:t>
      </w:r>
      <w:r>
        <w:rPr>
          <w:spacing w:val="-4"/>
        </w:rPr>
        <w:t> </w:t>
      </w:r>
      <w:r>
        <w:rPr/>
        <w:t>water</w:t>
      </w:r>
      <w:r>
        <w:rPr>
          <w:spacing w:val="-3"/>
        </w:rPr>
        <w:t> </w:t>
      </w:r>
      <w:r>
        <w:rPr/>
        <w:t>is</w:t>
      </w:r>
      <w:r>
        <w:rPr>
          <w:spacing w:val="-3"/>
        </w:rPr>
        <w:t> </w:t>
      </w:r>
      <w:r>
        <w:rPr/>
        <w:t>poured</w:t>
      </w:r>
      <w:r>
        <w:rPr>
          <w:spacing w:val="-5"/>
        </w:rPr>
        <w:t> </w:t>
      </w:r>
      <w:r>
        <w:rPr/>
        <w:t>in</w:t>
      </w:r>
      <w:r>
        <w:rPr>
          <w:spacing w:val="-3"/>
        </w:rPr>
        <w:t> </w:t>
      </w:r>
      <w:r>
        <w:rPr/>
        <w:t>the</w:t>
      </w:r>
      <w:r>
        <w:rPr>
          <w:spacing w:val="-1"/>
        </w:rPr>
        <w:t> </w:t>
      </w:r>
      <w:r>
        <w:rPr>
          <w:spacing w:val="-4"/>
        </w:rPr>
        <w:t>top.</w:t>
      </w:r>
    </w:p>
    <w:p>
      <w:pPr>
        <w:pStyle w:val="BodyText"/>
        <w:rPr>
          <w:rFonts w:ascii="Arial"/>
          <w:b/>
        </w:rPr>
      </w:pPr>
    </w:p>
    <w:p>
      <w:pPr>
        <w:pStyle w:val="BodyText"/>
        <w:spacing w:before="2"/>
        <w:rPr>
          <w:rFonts w:ascii="Arial"/>
          <w:b/>
        </w:rPr>
      </w:pPr>
    </w:p>
    <w:p>
      <w:pPr>
        <w:pStyle w:val="Heading5"/>
        <w:numPr>
          <w:ilvl w:val="0"/>
          <w:numId w:val="75"/>
        </w:numPr>
        <w:tabs>
          <w:tab w:pos="784" w:val="left" w:leader="none"/>
          <w:tab w:pos="787" w:val="left" w:leader="none"/>
        </w:tabs>
        <w:spacing w:line="240" w:lineRule="auto" w:before="0" w:after="0"/>
        <w:ind w:left="787" w:right="475" w:hanging="428"/>
        <w:jc w:val="left"/>
      </w:pPr>
      <w:r>
        <w:rPr/>
        <w:t>You</w:t>
      </w:r>
      <w:r>
        <w:rPr>
          <w:spacing w:val="-2"/>
        </w:rPr>
        <w:t> </w:t>
      </w:r>
      <w:r>
        <w:rPr/>
        <w:t>only</w:t>
      </w:r>
      <w:r>
        <w:rPr>
          <w:spacing w:val="-6"/>
        </w:rPr>
        <w:t> </w:t>
      </w:r>
      <w:r>
        <w:rPr/>
        <w:t>have</w:t>
      </w:r>
      <w:r>
        <w:rPr>
          <w:spacing w:val="-2"/>
        </w:rPr>
        <w:t> </w:t>
      </w:r>
      <w:r>
        <w:rPr/>
        <w:t>time</w:t>
      </w:r>
      <w:r>
        <w:rPr>
          <w:spacing w:val="-4"/>
        </w:rPr>
        <w:t> </w:t>
      </w:r>
      <w:r>
        <w:rPr/>
        <w:t>to</w:t>
      </w:r>
      <w:r>
        <w:rPr>
          <w:spacing w:val="-4"/>
        </w:rPr>
        <w:t> </w:t>
      </w:r>
      <w:r>
        <w:rPr/>
        <w:t>install</w:t>
      </w:r>
      <w:r>
        <w:rPr>
          <w:spacing w:val="-3"/>
        </w:rPr>
        <w:t> </w:t>
      </w:r>
      <w:r>
        <w:rPr/>
        <w:t>filters</w:t>
      </w:r>
      <w:r>
        <w:rPr>
          <w:spacing w:val="-6"/>
        </w:rPr>
        <w:t> </w:t>
      </w:r>
      <w:r>
        <w:rPr/>
        <w:t>in</w:t>
      </w:r>
      <w:r>
        <w:rPr>
          <w:spacing w:val="-2"/>
        </w:rPr>
        <w:t> </w:t>
      </w:r>
      <w:r>
        <w:rPr/>
        <w:t>people’s</w:t>
      </w:r>
      <w:r>
        <w:rPr>
          <w:spacing w:val="-4"/>
        </w:rPr>
        <w:t> </w:t>
      </w:r>
      <w:r>
        <w:rPr/>
        <w:t>homes</w:t>
      </w:r>
      <w:r>
        <w:rPr>
          <w:spacing w:val="-6"/>
        </w:rPr>
        <w:t> </w:t>
      </w:r>
      <w:r>
        <w:rPr/>
        <w:t>without</w:t>
      </w:r>
      <w:r>
        <w:rPr>
          <w:spacing w:val="-1"/>
        </w:rPr>
        <w:t> </w:t>
      </w:r>
      <w:r>
        <w:rPr/>
        <w:t>explaining</w:t>
      </w:r>
      <w:r>
        <w:rPr>
          <w:spacing w:val="-2"/>
        </w:rPr>
        <w:t> </w:t>
      </w:r>
      <w:r>
        <w:rPr/>
        <w:t>how to</w:t>
      </w:r>
      <w:r>
        <w:rPr>
          <w:spacing w:val="-2"/>
        </w:rPr>
        <w:t> </w:t>
      </w:r>
      <w:r>
        <w:rPr/>
        <w:t>use the filter.</w:t>
      </w:r>
    </w:p>
    <w:p>
      <w:pPr>
        <w:pStyle w:val="BodyText"/>
        <w:spacing w:before="251"/>
        <w:rPr>
          <w:rFonts w:ascii="Arial"/>
          <w:b/>
        </w:rPr>
      </w:pPr>
    </w:p>
    <w:p>
      <w:pPr>
        <w:pStyle w:val="Heading5"/>
        <w:numPr>
          <w:ilvl w:val="0"/>
          <w:numId w:val="75"/>
        </w:numPr>
        <w:tabs>
          <w:tab w:pos="785" w:val="left" w:leader="none"/>
        </w:tabs>
        <w:spacing w:line="240" w:lineRule="auto" w:before="0" w:after="0"/>
        <w:ind w:left="785" w:right="0" w:hanging="425"/>
        <w:jc w:val="left"/>
      </w:pPr>
      <w:r>
        <w:rPr/>
        <w:t>People</w:t>
      </w:r>
      <w:r>
        <w:rPr>
          <w:spacing w:val="-4"/>
        </w:rPr>
        <w:t> </w:t>
      </w:r>
      <w:r>
        <w:rPr/>
        <w:t>don’t</w:t>
      </w:r>
      <w:r>
        <w:rPr>
          <w:spacing w:val="-5"/>
        </w:rPr>
        <w:t> </w:t>
      </w:r>
      <w:r>
        <w:rPr/>
        <w:t>seem</w:t>
      </w:r>
      <w:r>
        <w:rPr>
          <w:spacing w:val="-6"/>
        </w:rPr>
        <w:t> </w:t>
      </w:r>
      <w:r>
        <w:rPr/>
        <w:t>interested</w:t>
      </w:r>
      <w:r>
        <w:rPr>
          <w:spacing w:val="-7"/>
        </w:rPr>
        <w:t> </w:t>
      </w:r>
      <w:r>
        <w:rPr/>
        <w:t>in</w:t>
      </w:r>
      <w:r>
        <w:rPr>
          <w:spacing w:val="-6"/>
        </w:rPr>
        <w:t> </w:t>
      </w:r>
      <w:r>
        <w:rPr/>
        <w:t>the</w:t>
      </w:r>
      <w:r>
        <w:rPr>
          <w:spacing w:val="-6"/>
        </w:rPr>
        <w:t> </w:t>
      </w:r>
      <w:r>
        <w:rPr/>
        <w:t>filters,</w:t>
      </w:r>
      <w:r>
        <w:rPr>
          <w:spacing w:val="-5"/>
        </w:rPr>
        <w:t> </w:t>
      </w:r>
      <w:r>
        <w:rPr/>
        <w:t>disinfection</w:t>
      </w:r>
      <w:r>
        <w:rPr>
          <w:spacing w:val="-7"/>
        </w:rPr>
        <w:t> </w:t>
      </w:r>
      <w:r>
        <w:rPr/>
        <w:t>or</w:t>
      </w:r>
      <w:r>
        <w:rPr>
          <w:spacing w:val="-4"/>
        </w:rPr>
        <w:t> </w:t>
      </w:r>
      <w:r>
        <w:rPr/>
        <w:t>safe</w:t>
      </w:r>
      <w:r>
        <w:rPr>
          <w:spacing w:val="-4"/>
        </w:rPr>
        <w:t> </w:t>
      </w:r>
      <w:r>
        <w:rPr/>
        <w:t>storage</w:t>
      </w:r>
      <w:r>
        <w:rPr>
          <w:spacing w:val="-4"/>
        </w:rPr>
        <w:t> </w:t>
      </w:r>
      <w:r>
        <w:rPr>
          <w:spacing w:val="-2"/>
        </w:rPr>
        <w:t>containers.</w:t>
      </w:r>
    </w:p>
    <w:p>
      <w:pPr>
        <w:pStyle w:val="Heading5"/>
        <w:spacing w:after="0" w:line="240" w:lineRule="auto"/>
        <w:jc w:val="left"/>
        <w:sectPr>
          <w:pgSz w:w="12240" w:h="15840"/>
          <w:pgMar w:header="712" w:footer="1067" w:top="1340" w:bottom="1260" w:left="1080" w:right="1080"/>
        </w:sectPr>
      </w:pPr>
    </w:p>
    <w:p>
      <w:pPr>
        <w:pStyle w:val="BodyText"/>
        <w:spacing w:before="2"/>
        <w:rPr>
          <w:rFonts w:ascii="Arial"/>
          <w:b/>
          <w:sz w:val="28"/>
        </w:rPr>
      </w:pPr>
    </w:p>
    <w:p>
      <w:pPr>
        <w:spacing w:before="1"/>
        <w:ind w:left="1" w:right="0" w:firstLine="0"/>
        <w:jc w:val="center"/>
        <w:rPr>
          <w:rFonts w:ascii="Arial"/>
          <w:b/>
          <w:sz w:val="28"/>
        </w:rPr>
      </w:pPr>
      <w:bookmarkStart w:name="Operation Troubleshooting Scenarios" w:id="173"/>
      <w:bookmarkEnd w:id="173"/>
      <w:r>
        <w:rPr/>
      </w:r>
      <w:bookmarkStart w:name="_bookmark86" w:id="174"/>
      <w:bookmarkEnd w:id="174"/>
      <w:r>
        <w:rPr/>
      </w:r>
      <w:r>
        <w:rPr>
          <w:rFonts w:ascii="Arial"/>
          <w:b/>
          <w:sz w:val="28"/>
        </w:rPr>
        <w:t>Operation</w:t>
      </w:r>
      <w:r>
        <w:rPr>
          <w:rFonts w:ascii="Arial"/>
          <w:b/>
          <w:spacing w:val="-19"/>
          <w:sz w:val="28"/>
        </w:rPr>
        <w:t> </w:t>
      </w:r>
      <w:r>
        <w:rPr>
          <w:rFonts w:ascii="Arial"/>
          <w:b/>
          <w:sz w:val="28"/>
        </w:rPr>
        <w:t>Troubleshooting</w:t>
      </w:r>
      <w:r>
        <w:rPr>
          <w:rFonts w:ascii="Arial"/>
          <w:b/>
          <w:spacing w:val="-19"/>
          <w:sz w:val="28"/>
        </w:rPr>
        <w:t> </w:t>
      </w:r>
      <w:r>
        <w:rPr>
          <w:rFonts w:ascii="Arial"/>
          <w:b/>
          <w:spacing w:val="-2"/>
          <w:sz w:val="28"/>
        </w:rPr>
        <w:t>Scenarios</w:t>
      </w:r>
    </w:p>
    <w:p>
      <w:pPr>
        <w:pStyle w:val="BodyText"/>
        <w:rPr>
          <w:rFonts w:ascii="Arial"/>
          <w:b/>
          <w:sz w:val="28"/>
        </w:rPr>
      </w:pPr>
    </w:p>
    <w:p>
      <w:pPr>
        <w:pStyle w:val="BodyText"/>
        <w:spacing w:before="146"/>
        <w:rPr>
          <w:rFonts w:ascii="Arial"/>
          <w:b/>
          <w:sz w:val="28"/>
        </w:rPr>
      </w:pPr>
    </w:p>
    <w:p>
      <w:pPr>
        <w:pStyle w:val="Heading5"/>
        <w:numPr>
          <w:ilvl w:val="0"/>
          <w:numId w:val="76"/>
        </w:numPr>
        <w:tabs>
          <w:tab w:pos="787" w:val="left" w:leader="none"/>
        </w:tabs>
        <w:spacing w:line="240" w:lineRule="auto" w:before="0" w:after="0"/>
        <w:ind w:left="787" w:right="0" w:hanging="427"/>
        <w:jc w:val="left"/>
      </w:pPr>
      <w:r>
        <w:rPr/>
        <w:t>Water</w:t>
      </w:r>
      <w:r>
        <w:rPr>
          <w:spacing w:val="-4"/>
        </w:rPr>
        <w:t> </w:t>
      </w:r>
      <w:r>
        <w:rPr/>
        <w:t>leaving</w:t>
      </w:r>
      <w:r>
        <w:rPr>
          <w:spacing w:val="-4"/>
        </w:rPr>
        <w:t> </w:t>
      </w:r>
      <w:r>
        <w:rPr/>
        <w:t>the</w:t>
      </w:r>
      <w:r>
        <w:rPr>
          <w:spacing w:val="-3"/>
        </w:rPr>
        <w:t> </w:t>
      </w:r>
      <w:r>
        <w:rPr/>
        <w:t>filter</w:t>
      </w:r>
      <w:r>
        <w:rPr>
          <w:spacing w:val="-4"/>
        </w:rPr>
        <w:t> </w:t>
      </w:r>
      <w:r>
        <w:rPr/>
        <w:t>is</w:t>
      </w:r>
      <w:r>
        <w:rPr>
          <w:spacing w:val="1"/>
        </w:rPr>
        <w:t> </w:t>
      </w:r>
      <w:r>
        <w:rPr/>
        <w:t>very</w:t>
      </w:r>
      <w:r>
        <w:rPr>
          <w:spacing w:val="-5"/>
        </w:rPr>
        <w:t> </w:t>
      </w:r>
      <w:r>
        <w:rPr/>
        <w:t>turbid</w:t>
      </w:r>
      <w:r>
        <w:rPr>
          <w:spacing w:val="-2"/>
        </w:rPr>
        <w:t> (dirty).</w:t>
      </w:r>
    </w:p>
    <w:p>
      <w:pPr>
        <w:pStyle w:val="BodyText"/>
        <w:rPr>
          <w:rFonts w:ascii="Arial"/>
          <w:b/>
        </w:rPr>
      </w:pPr>
    </w:p>
    <w:p>
      <w:pPr>
        <w:pStyle w:val="Heading5"/>
        <w:numPr>
          <w:ilvl w:val="0"/>
          <w:numId w:val="76"/>
        </w:numPr>
        <w:tabs>
          <w:tab w:pos="787" w:val="left" w:leader="none"/>
        </w:tabs>
        <w:spacing w:line="240" w:lineRule="auto" w:before="0" w:after="0"/>
        <w:ind w:left="787" w:right="0" w:hanging="427"/>
        <w:jc w:val="left"/>
      </w:pPr>
      <w:r>
        <w:rPr/>
        <w:t>The</w:t>
      </w:r>
      <w:r>
        <w:rPr>
          <w:spacing w:val="-1"/>
        </w:rPr>
        <w:t> </w:t>
      </w:r>
      <w:r>
        <w:rPr/>
        <w:t>standing</w:t>
      </w:r>
      <w:r>
        <w:rPr>
          <w:spacing w:val="-6"/>
        </w:rPr>
        <w:t> </w:t>
      </w:r>
      <w:r>
        <w:rPr/>
        <w:t>water</w:t>
      </w:r>
      <w:r>
        <w:rPr>
          <w:spacing w:val="-1"/>
        </w:rPr>
        <w:t> </w:t>
      </w:r>
      <w:r>
        <w:rPr/>
        <w:t>is</w:t>
      </w:r>
      <w:r>
        <w:rPr>
          <w:spacing w:val="-3"/>
        </w:rPr>
        <w:t> </w:t>
      </w:r>
      <w:r>
        <w:rPr/>
        <w:t>more</w:t>
      </w:r>
      <w:r>
        <w:rPr>
          <w:spacing w:val="-3"/>
        </w:rPr>
        <w:t> </w:t>
      </w:r>
      <w:r>
        <w:rPr/>
        <w:t>than</w:t>
      </w:r>
      <w:r>
        <w:rPr>
          <w:spacing w:val="2"/>
        </w:rPr>
        <w:t> </w:t>
      </w:r>
      <w:r>
        <w:rPr/>
        <w:t>6</w:t>
      </w:r>
      <w:r>
        <w:rPr>
          <w:spacing w:val="-3"/>
        </w:rPr>
        <w:t> </w:t>
      </w:r>
      <w:r>
        <w:rPr/>
        <w:t>cm</w:t>
      </w:r>
      <w:r>
        <w:rPr>
          <w:spacing w:val="-2"/>
        </w:rPr>
        <w:t> </w:t>
      </w:r>
      <w:r>
        <w:rPr>
          <w:spacing w:val="-4"/>
        </w:rPr>
        <w:t>deep.</w:t>
      </w:r>
    </w:p>
    <w:p>
      <w:pPr>
        <w:pStyle w:val="BodyText"/>
        <w:spacing w:before="1"/>
        <w:rPr>
          <w:rFonts w:ascii="Arial"/>
          <w:b/>
        </w:rPr>
      </w:pPr>
    </w:p>
    <w:p>
      <w:pPr>
        <w:pStyle w:val="Heading5"/>
        <w:numPr>
          <w:ilvl w:val="0"/>
          <w:numId w:val="76"/>
        </w:numPr>
        <w:tabs>
          <w:tab w:pos="787" w:val="left" w:leader="none"/>
        </w:tabs>
        <w:spacing w:line="240" w:lineRule="auto" w:before="0" w:after="0"/>
        <w:ind w:left="787" w:right="0" w:hanging="427"/>
        <w:jc w:val="left"/>
      </w:pPr>
      <w:r>
        <w:rPr/>
        <w:t>The</w:t>
      </w:r>
      <w:r>
        <w:rPr>
          <w:spacing w:val="-2"/>
        </w:rPr>
        <w:t> </w:t>
      </w:r>
      <w:r>
        <w:rPr/>
        <w:t>standing</w:t>
      </w:r>
      <w:r>
        <w:rPr>
          <w:spacing w:val="-6"/>
        </w:rPr>
        <w:t> </w:t>
      </w:r>
      <w:r>
        <w:rPr/>
        <w:t>water</w:t>
      </w:r>
      <w:r>
        <w:rPr>
          <w:spacing w:val="-2"/>
        </w:rPr>
        <w:t> </w:t>
      </w:r>
      <w:r>
        <w:rPr/>
        <w:t>is</w:t>
      </w:r>
      <w:r>
        <w:rPr>
          <w:spacing w:val="-3"/>
        </w:rPr>
        <w:t> </w:t>
      </w:r>
      <w:r>
        <w:rPr/>
        <w:t>less</w:t>
      </w:r>
      <w:r>
        <w:rPr>
          <w:spacing w:val="-2"/>
        </w:rPr>
        <w:t> </w:t>
      </w:r>
      <w:r>
        <w:rPr/>
        <w:t>than</w:t>
      </w:r>
      <w:r>
        <w:rPr>
          <w:spacing w:val="-3"/>
        </w:rPr>
        <w:t> </w:t>
      </w:r>
      <w:r>
        <w:rPr/>
        <w:t>4</w:t>
      </w:r>
      <w:r>
        <w:rPr>
          <w:spacing w:val="1"/>
        </w:rPr>
        <w:t> </w:t>
      </w:r>
      <w:r>
        <w:rPr/>
        <w:t>cm </w:t>
      </w:r>
      <w:r>
        <w:rPr>
          <w:spacing w:val="-4"/>
        </w:rPr>
        <w:t>deep.</w:t>
      </w:r>
    </w:p>
    <w:p>
      <w:pPr>
        <w:pStyle w:val="BodyText"/>
        <w:spacing w:before="1"/>
        <w:rPr>
          <w:rFonts w:ascii="Arial"/>
          <w:b/>
        </w:rPr>
      </w:pPr>
    </w:p>
    <w:p>
      <w:pPr>
        <w:pStyle w:val="Heading5"/>
        <w:numPr>
          <w:ilvl w:val="0"/>
          <w:numId w:val="76"/>
        </w:numPr>
        <w:tabs>
          <w:tab w:pos="787" w:val="left" w:leader="none"/>
        </w:tabs>
        <w:spacing w:line="240" w:lineRule="auto" w:before="0" w:after="0"/>
        <w:ind w:left="787" w:right="0" w:hanging="427"/>
        <w:jc w:val="left"/>
      </w:pPr>
      <w:r>
        <w:rPr/>
        <w:t>You</w:t>
      </w:r>
      <w:r>
        <w:rPr>
          <w:spacing w:val="-5"/>
        </w:rPr>
        <w:t> </w:t>
      </w:r>
      <w:r>
        <w:rPr/>
        <w:t>open</w:t>
      </w:r>
      <w:r>
        <w:rPr>
          <w:spacing w:val="-3"/>
        </w:rPr>
        <w:t> </w:t>
      </w:r>
      <w:r>
        <w:rPr/>
        <w:t>the</w:t>
      </w:r>
      <w:r>
        <w:rPr>
          <w:spacing w:val="-5"/>
        </w:rPr>
        <w:t> </w:t>
      </w:r>
      <w:r>
        <w:rPr/>
        <w:t>lid</w:t>
      </w:r>
      <w:r>
        <w:rPr>
          <w:spacing w:val="-4"/>
        </w:rPr>
        <w:t> </w:t>
      </w:r>
      <w:r>
        <w:rPr/>
        <w:t>and</w:t>
      </w:r>
      <w:r>
        <w:rPr>
          <w:spacing w:val="-3"/>
        </w:rPr>
        <w:t> </w:t>
      </w:r>
      <w:r>
        <w:rPr/>
        <w:t>remove</w:t>
      </w:r>
      <w:r>
        <w:rPr>
          <w:spacing w:val="-2"/>
        </w:rPr>
        <w:t> </w:t>
      </w:r>
      <w:r>
        <w:rPr/>
        <w:t>the</w:t>
      </w:r>
      <w:r>
        <w:rPr>
          <w:spacing w:val="-3"/>
        </w:rPr>
        <w:t> </w:t>
      </w:r>
      <w:r>
        <w:rPr/>
        <w:t>diffuser,</w:t>
      </w:r>
      <w:r>
        <w:rPr>
          <w:spacing w:val="-3"/>
        </w:rPr>
        <w:t> </w:t>
      </w:r>
      <w:r>
        <w:rPr/>
        <w:t>but</w:t>
      </w:r>
      <w:r>
        <w:rPr>
          <w:spacing w:val="-6"/>
        </w:rPr>
        <w:t> </w:t>
      </w:r>
      <w:r>
        <w:rPr/>
        <w:t>you</w:t>
      </w:r>
      <w:r>
        <w:rPr>
          <w:spacing w:val="-2"/>
        </w:rPr>
        <w:t> </w:t>
      </w:r>
      <w:r>
        <w:rPr/>
        <w:t>can’t</w:t>
      </w:r>
      <w:r>
        <w:rPr>
          <w:spacing w:val="-1"/>
        </w:rPr>
        <w:t> </w:t>
      </w:r>
      <w:r>
        <w:rPr/>
        <w:t>see</w:t>
      </w:r>
      <w:r>
        <w:rPr>
          <w:spacing w:val="-4"/>
        </w:rPr>
        <w:t> </w:t>
      </w:r>
      <w:r>
        <w:rPr/>
        <w:t>any</w:t>
      </w:r>
      <w:r>
        <w:rPr>
          <w:spacing w:val="-9"/>
        </w:rPr>
        <w:t> </w:t>
      </w:r>
      <w:r>
        <w:rPr>
          <w:spacing w:val="-2"/>
        </w:rPr>
        <w:t>water.</w:t>
      </w:r>
    </w:p>
    <w:p>
      <w:pPr>
        <w:pStyle w:val="Heading5"/>
        <w:numPr>
          <w:ilvl w:val="0"/>
          <w:numId w:val="76"/>
        </w:numPr>
        <w:tabs>
          <w:tab w:pos="787" w:val="left" w:leader="none"/>
        </w:tabs>
        <w:spacing w:line="240" w:lineRule="auto" w:before="251" w:after="0"/>
        <w:ind w:left="787" w:right="0" w:hanging="427"/>
        <w:jc w:val="left"/>
      </w:pPr>
      <w:r>
        <w:rPr/>
        <w:t>Filter</w:t>
      </w:r>
      <w:r>
        <w:rPr>
          <w:spacing w:val="-4"/>
        </w:rPr>
        <w:t> </w:t>
      </w:r>
      <w:r>
        <w:rPr/>
        <w:t>looks</w:t>
      </w:r>
      <w:r>
        <w:rPr>
          <w:spacing w:val="-4"/>
        </w:rPr>
        <w:t> </w:t>
      </w:r>
      <w:r>
        <w:rPr/>
        <w:t>fine,</w:t>
      </w:r>
      <w:r>
        <w:rPr>
          <w:spacing w:val="-3"/>
        </w:rPr>
        <w:t> </w:t>
      </w:r>
      <w:r>
        <w:rPr/>
        <w:t>but</w:t>
      </w:r>
      <w:r>
        <w:rPr>
          <w:spacing w:val="-3"/>
        </w:rPr>
        <w:t> </w:t>
      </w:r>
      <w:r>
        <w:rPr/>
        <w:t>the</w:t>
      </w:r>
      <w:r>
        <w:rPr>
          <w:spacing w:val="-2"/>
        </w:rPr>
        <w:t> </w:t>
      </w:r>
      <w:r>
        <w:rPr/>
        <w:t>flow</w:t>
      </w:r>
      <w:r>
        <w:rPr>
          <w:spacing w:val="-1"/>
        </w:rPr>
        <w:t> </w:t>
      </w:r>
      <w:r>
        <w:rPr/>
        <w:t>rate</w:t>
      </w:r>
      <w:r>
        <w:rPr>
          <w:spacing w:val="-4"/>
        </w:rPr>
        <w:t> </w:t>
      </w:r>
      <w:r>
        <w:rPr/>
        <w:t>is</w:t>
      </w:r>
      <w:r>
        <w:rPr>
          <w:spacing w:val="-4"/>
        </w:rPr>
        <w:t> </w:t>
      </w:r>
      <w:r>
        <w:rPr/>
        <w:t>too</w:t>
      </w:r>
      <w:r>
        <w:rPr>
          <w:spacing w:val="-4"/>
        </w:rPr>
        <w:t> fast.</w:t>
      </w:r>
    </w:p>
    <w:p>
      <w:pPr>
        <w:pStyle w:val="BodyText"/>
        <w:rPr>
          <w:rFonts w:ascii="Arial"/>
          <w:b/>
        </w:rPr>
      </w:pPr>
    </w:p>
    <w:p>
      <w:pPr>
        <w:pStyle w:val="Heading5"/>
        <w:numPr>
          <w:ilvl w:val="0"/>
          <w:numId w:val="76"/>
        </w:numPr>
        <w:tabs>
          <w:tab w:pos="787" w:val="left" w:leader="none"/>
        </w:tabs>
        <w:spacing w:line="240" w:lineRule="auto" w:before="0" w:after="0"/>
        <w:ind w:left="787" w:right="0" w:hanging="427"/>
        <w:jc w:val="left"/>
      </w:pPr>
      <w:r>
        <w:rPr/>
        <w:t>Filter</w:t>
      </w:r>
      <w:r>
        <w:rPr>
          <w:spacing w:val="-4"/>
        </w:rPr>
        <w:t> </w:t>
      </w:r>
      <w:r>
        <w:rPr/>
        <w:t>looks</w:t>
      </w:r>
      <w:r>
        <w:rPr>
          <w:spacing w:val="-4"/>
        </w:rPr>
        <w:t> </w:t>
      </w:r>
      <w:r>
        <w:rPr/>
        <w:t>fine,</w:t>
      </w:r>
      <w:r>
        <w:rPr>
          <w:spacing w:val="-2"/>
        </w:rPr>
        <w:t> </w:t>
      </w:r>
      <w:r>
        <w:rPr/>
        <w:t>but</w:t>
      </w:r>
      <w:r>
        <w:rPr>
          <w:spacing w:val="-3"/>
        </w:rPr>
        <w:t> </w:t>
      </w:r>
      <w:r>
        <w:rPr/>
        <w:t>the</w:t>
      </w:r>
      <w:r>
        <w:rPr>
          <w:spacing w:val="-2"/>
        </w:rPr>
        <w:t> </w:t>
      </w:r>
      <w:r>
        <w:rPr/>
        <w:t>flow</w:t>
      </w:r>
      <w:r>
        <w:rPr>
          <w:spacing w:val="-1"/>
        </w:rPr>
        <w:t> </w:t>
      </w:r>
      <w:r>
        <w:rPr/>
        <w:t>rate</w:t>
      </w:r>
      <w:r>
        <w:rPr>
          <w:spacing w:val="-4"/>
        </w:rPr>
        <w:t> </w:t>
      </w:r>
      <w:r>
        <w:rPr/>
        <w:t>is</w:t>
      </w:r>
      <w:r>
        <w:rPr>
          <w:spacing w:val="-3"/>
        </w:rPr>
        <w:t> </w:t>
      </w:r>
      <w:r>
        <w:rPr/>
        <w:t>too</w:t>
      </w:r>
      <w:r>
        <w:rPr>
          <w:spacing w:val="-2"/>
        </w:rPr>
        <w:t> </w:t>
      </w:r>
      <w:r>
        <w:rPr>
          <w:spacing w:val="-4"/>
        </w:rPr>
        <w:t>slow.</w:t>
      </w:r>
    </w:p>
    <w:p>
      <w:pPr>
        <w:pStyle w:val="BodyText"/>
        <w:spacing w:before="1"/>
        <w:rPr>
          <w:rFonts w:ascii="Arial"/>
          <w:b/>
        </w:rPr>
      </w:pPr>
    </w:p>
    <w:p>
      <w:pPr>
        <w:pStyle w:val="Heading5"/>
        <w:numPr>
          <w:ilvl w:val="0"/>
          <w:numId w:val="76"/>
        </w:numPr>
        <w:tabs>
          <w:tab w:pos="787" w:val="left" w:leader="none"/>
        </w:tabs>
        <w:spacing w:line="240" w:lineRule="auto" w:before="0" w:after="0"/>
        <w:ind w:left="787" w:right="0" w:hanging="427"/>
        <w:jc w:val="left"/>
      </w:pPr>
      <w:r>
        <w:rPr/>
        <w:t>Filter</w:t>
      </w:r>
      <w:r>
        <w:rPr>
          <w:spacing w:val="-4"/>
        </w:rPr>
        <w:t> </w:t>
      </w:r>
      <w:r>
        <w:rPr/>
        <w:t>looks</w:t>
      </w:r>
      <w:r>
        <w:rPr>
          <w:spacing w:val="-4"/>
        </w:rPr>
        <w:t> </w:t>
      </w:r>
      <w:r>
        <w:rPr/>
        <w:t>fine,</w:t>
      </w:r>
      <w:r>
        <w:rPr>
          <w:spacing w:val="-2"/>
        </w:rPr>
        <w:t> </w:t>
      </w:r>
      <w:r>
        <w:rPr/>
        <w:t>but</w:t>
      </w:r>
      <w:r>
        <w:rPr>
          <w:spacing w:val="-3"/>
        </w:rPr>
        <w:t> </w:t>
      </w:r>
      <w:r>
        <w:rPr/>
        <w:t>there</w:t>
      </w:r>
      <w:r>
        <w:rPr>
          <w:spacing w:val="-1"/>
        </w:rPr>
        <w:t> </w:t>
      </w:r>
      <w:r>
        <w:rPr/>
        <w:t>is</w:t>
      </w:r>
      <w:r>
        <w:rPr>
          <w:spacing w:val="-4"/>
        </w:rPr>
        <w:t> </w:t>
      </w:r>
      <w:r>
        <w:rPr/>
        <w:t>no</w:t>
      </w:r>
      <w:r>
        <w:rPr>
          <w:spacing w:val="-4"/>
        </w:rPr>
        <w:t> flow.</w:t>
      </w:r>
    </w:p>
    <w:p>
      <w:pPr>
        <w:pStyle w:val="BodyText"/>
        <w:rPr>
          <w:rFonts w:ascii="Arial"/>
          <w:b/>
        </w:rPr>
      </w:pPr>
    </w:p>
    <w:p>
      <w:pPr>
        <w:pStyle w:val="Heading5"/>
        <w:numPr>
          <w:ilvl w:val="0"/>
          <w:numId w:val="76"/>
        </w:numPr>
        <w:tabs>
          <w:tab w:pos="787" w:val="left" w:leader="none"/>
        </w:tabs>
        <w:spacing w:line="240" w:lineRule="auto" w:before="0" w:after="0"/>
        <w:ind w:left="787" w:right="0" w:hanging="427"/>
        <w:jc w:val="left"/>
      </w:pPr>
      <w:r>
        <w:rPr/>
        <w:t>The</w:t>
      </w:r>
      <w:r>
        <w:rPr>
          <w:spacing w:val="-2"/>
        </w:rPr>
        <w:t> </w:t>
      </w:r>
      <w:r>
        <w:rPr/>
        <w:t>filtered</w:t>
      </w:r>
      <w:r>
        <w:rPr>
          <w:spacing w:val="-6"/>
        </w:rPr>
        <w:t> </w:t>
      </w:r>
      <w:r>
        <w:rPr/>
        <w:t>water</w:t>
      </w:r>
      <w:r>
        <w:rPr>
          <w:spacing w:val="-1"/>
        </w:rPr>
        <w:t> </w:t>
      </w:r>
      <w:r>
        <w:rPr/>
        <w:t>has</w:t>
      </w:r>
      <w:r>
        <w:rPr>
          <w:spacing w:val="-2"/>
        </w:rPr>
        <w:t> </w:t>
      </w:r>
      <w:r>
        <w:rPr/>
        <w:t>a</w:t>
      </w:r>
      <w:r>
        <w:rPr>
          <w:spacing w:val="-3"/>
        </w:rPr>
        <w:t> </w:t>
      </w:r>
      <w:r>
        <w:rPr/>
        <w:t>bad</w:t>
      </w:r>
      <w:r>
        <w:rPr>
          <w:spacing w:val="-3"/>
        </w:rPr>
        <w:t> </w:t>
      </w:r>
      <w:r>
        <w:rPr>
          <w:spacing w:val="-2"/>
        </w:rPr>
        <w:t>taste.</w:t>
      </w:r>
    </w:p>
    <w:p>
      <w:pPr>
        <w:pStyle w:val="BodyText"/>
        <w:rPr>
          <w:rFonts w:ascii="Arial"/>
          <w:b/>
        </w:rPr>
      </w:pPr>
    </w:p>
    <w:p>
      <w:pPr>
        <w:pStyle w:val="Heading5"/>
        <w:numPr>
          <w:ilvl w:val="0"/>
          <w:numId w:val="76"/>
        </w:numPr>
        <w:tabs>
          <w:tab w:pos="787" w:val="left" w:leader="none"/>
        </w:tabs>
        <w:spacing w:line="240" w:lineRule="auto" w:before="1" w:after="0"/>
        <w:ind w:left="787" w:right="0" w:hanging="427"/>
        <w:jc w:val="left"/>
      </w:pPr>
      <w:r>
        <w:rPr/>
        <w:t>A</w:t>
      </w:r>
      <w:r>
        <w:rPr>
          <w:spacing w:val="-9"/>
        </w:rPr>
        <w:t> </w:t>
      </w:r>
      <w:r>
        <w:rPr/>
        <w:t>filter</w:t>
      </w:r>
      <w:r>
        <w:rPr>
          <w:spacing w:val="-6"/>
        </w:rPr>
        <w:t> </w:t>
      </w:r>
      <w:r>
        <w:rPr/>
        <w:t>was</w:t>
      </w:r>
      <w:r>
        <w:rPr>
          <w:spacing w:val="-3"/>
        </w:rPr>
        <w:t> </w:t>
      </w:r>
      <w:r>
        <w:rPr/>
        <w:t>installed</w:t>
      </w:r>
      <w:r>
        <w:rPr>
          <w:spacing w:val="-2"/>
        </w:rPr>
        <w:t> </w:t>
      </w:r>
      <w:r>
        <w:rPr/>
        <w:t>yesterday</w:t>
      </w:r>
      <w:r>
        <w:rPr>
          <w:spacing w:val="-6"/>
        </w:rPr>
        <w:t> </w:t>
      </w:r>
      <w:r>
        <w:rPr/>
        <w:t>and</w:t>
      </w:r>
      <w:r>
        <w:rPr>
          <w:spacing w:val="-2"/>
        </w:rPr>
        <w:t> </w:t>
      </w:r>
      <w:r>
        <w:rPr/>
        <w:t>is</w:t>
      </w:r>
      <w:r>
        <w:rPr>
          <w:spacing w:val="-2"/>
        </w:rPr>
        <w:t> </w:t>
      </w:r>
      <w:r>
        <w:rPr/>
        <w:t>suddenly</w:t>
      </w:r>
      <w:r>
        <w:rPr>
          <w:spacing w:val="-5"/>
        </w:rPr>
        <w:t> </w:t>
      </w:r>
      <w:r>
        <w:rPr/>
        <w:t>clogged</w:t>
      </w:r>
      <w:r>
        <w:rPr>
          <w:spacing w:val="-2"/>
        </w:rPr>
        <w:t> </w:t>
      </w:r>
      <w:r>
        <w:rPr/>
        <w:t>this</w:t>
      </w:r>
      <w:r>
        <w:rPr>
          <w:spacing w:val="-3"/>
        </w:rPr>
        <w:t> </w:t>
      </w:r>
      <w:r>
        <w:rPr>
          <w:spacing w:val="-2"/>
        </w:rPr>
        <w:t>morning.</w:t>
      </w:r>
    </w:p>
    <w:p>
      <w:pPr>
        <w:pStyle w:val="Heading5"/>
        <w:numPr>
          <w:ilvl w:val="0"/>
          <w:numId w:val="76"/>
        </w:numPr>
        <w:tabs>
          <w:tab w:pos="785" w:val="left" w:leader="none"/>
        </w:tabs>
        <w:spacing w:line="240" w:lineRule="auto" w:before="251" w:after="0"/>
        <w:ind w:left="785" w:right="0" w:hanging="425"/>
        <w:jc w:val="left"/>
      </w:pPr>
      <w:r>
        <w:rPr/>
        <w:t>During</w:t>
      </w:r>
      <w:r>
        <w:rPr>
          <w:spacing w:val="-5"/>
        </w:rPr>
        <w:t> </w:t>
      </w:r>
      <w:r>
        <w:rPr/>
        <w:t>a</w:t>
      </w:r>
      <w:r>
        <w:rPr>
          <w:spacing w:val="-4"/>
        </w:rPr>
        <w:t> </w:t>
      </w:r>
      <w:r>
        <w:rPr/>
        <w:t>follow-up</w:t>
      </w:r>
      <w:r>
        <w:rPr>
          <w:spacing w:val="-5"/>
        </w:rPr>
        <w:t> </w:t>
      </w:r>
      <w:r>
        <w:rPr/>
        <w:t>visit,</w:t>
      </w:r>
      <w:r>
        <w:rPr>
          <w:spacing w:val="-1"/>
        </w:rPr>
        <w:t> </w:t>
      </w:r>
      <w:r>
        <w:rPr/>
        <w:t>you</w:t>
      </w:r>
      <w:r>
        <w:rPr>
          <w:spacing w:val="-2"/>
        </w:rPr>
        <w:t> </w:t>
      </w:r>
      <w:r>
        <w:rPr/>
        <w:t>notice</w:t>
      </w:r>
      <w:r>
        <w:rPr>
          <w:spacing w:val="-4"/>
        </w:rPr>
        <w:t> </w:t>
      </w:r>
      <w:r>
        <w:rPr/>
        <w:t>that</w:t>
      </w:r>
      <w:r>
        <w:rPr>
          <w:spacing w:val="-4"/>
        </w:rPr>
        <w:t> </w:t>
      </w:r>
      <w:r>
        <w:rPr/>
        <w:t>there</w:t>
      </w:r>
      <w:r>
        <w:rPr>
          <w:spacing w:val="-3"/>
        </w:rPr>
        <w:t> </w:t>
      </w:r>
      <w:r>
        <w:rPr/>
        <w:t>are</w:t>
      </w:r>
      <w:r>
        <w:rPr>
          <w:spacing w:val="-2"/>
        </w:rPr>
        <w:t> </w:t>
      </w:r>
      <w:r>
        <w:rPr/>
        <w:t>indents</w:t>
      </w:r>
      <w:r>
        <w:rPr>
          <w:spacing w:val="-3"/>
        </w:rPr>
        <w:t> </w:t>
      </w:r>
      <w:r>
        <w:rPr/>
        <w:t>and</w:t>
      </w:r>
      <w:r>
        <w:rPr>
          <w:spacing w:val="-4"/>
        </w:rPr>
        <w:t> </w:t>
      </w:r>
      <w:r>
        <w:rPr/>
        <w:t>craters</w:t>
      </w:r>
      <w:r>
        <w:rPr>
          <w:spacing w:val="-4"/>
        </w:rPr>
        <w:t> </w:t>
      </w:r>
      <w:r>
        <w:rPr/>
        <w:t>in</w:t>
      </w:r>
      <w:r>
        <w:rPr>
          <w:spacing w:val="-4"/>
        </w:rPr>
        <w:t> </w:t>
      </w:r>
      <w:r>
        <w:rPr/>
        <w:t>the</w:t>
      </w:r>
      <w:r>
        <w:rPr>
          <w:spacing w:val="-5"/>
        </w:rPr>
        <w:t> </w:t>
      </w:r>
      <w:r>
        <w:rPr>
          <w:spacing w:val="-2"/>
        </w:rPr>
        <w:t>sand.</w:t>
      </w:r>
    </w:p>
    <w:p>
      <w:pPr>
        <w:pStyle w:val="BodyText"/>
        <w:rPr>
          <w:rFonts w:ascii="Arial"/>
          <w:b/>
        </w:rPr>
      </w:pPr>
    </w:p>
    <w:p>
      <w:pPr>
        <w:pStyle w:val="Heading5"/>
        <w:numPr>
          <w:ilvl w:val="0"/>
          <w:numId w:val="76"/>
        </w:numPr>
        <w:tabs>
          <w:tab w:pos="784" w:val="left" w:leader="none"/>
          <w:tab w:pos="787" w:val="left" w:leader="none"/>
        </w:tabs>
        <w:spacing w:line="240" w:lineRule="auto" w:before="1" w:after="0"/>
        <w:ind w:left="787" w:right="476" w:hanging="428"/>
        <w:jc w:val="left"/>
      </w:pPr>
      <w:r>
        <w:rPr/>
        <w:t>You</w:t>
      </w:r>
      <w:r>
        <w:rPr>
          <w:spacing w:val="-2"/>
        </w:rPr>
        <w:t> </w:t>
      </w:r>
      <w:r>
        <w:rPr/>
        <w:t>only</w:t>
      </w:r>
      <w:r>
        <w:rPr>
          <w:spacing w:val="-6"/>
        </w:rPr>
        <w:t> </w:t>
      </w:r>
      <w:r>
        <w:rPr/>
        <w:t>have</w:t>
      </w:r>
      <w:r>
        <w:rPr>
          <w:spacing w:val="-2"/>
        </w:rPr>
        <w:t> </w:t>
      </w:r>
      <w:r>
        <w:rPr/>
        <w:t>time</w:t>
      </w:r>
      <w:r>
        <w:rPr>
          <w:spacing w:val="-4"/>
        </w:rPr>
        <w:t> </w:t>
      </w:r>
      <w:r>
        <w:rPr/>
        <w:t>to</w:t>
      </w:r>
      <w:r>
        <w:rPr>
          <w:spacing w:val="-4"/>
        </w:rPr>
        <w:t> </w:t>
      </w:r>
      <w:r>
        <w:rPr/>
        <w:t>install</w:t>
      </w:r>
      <w:r>
        <w:rPr>
          <w:spacing w:val="-3"/>
        </w:rPr>
        <w:t> </w:t>
      </w:r>
      <w:r>
        <w:rPr/>
        <w:t>filters</w:t>
      </w:r>
      <w:r>
        <w:rPr>
          <w:spacing w:val="-6"/>
        </w:rPr>
        <w:t> </w:t>
      </w:r>
      <w:r>
        <w:rPr/>
        <w:t>in</w:t>
      </w:r>
      <w:r>
        <w:rPr>
          <w:spacing w:val="-2"/>
        </w:rPr>
        <w:t> </w:t>
      </w:r>
      <w:r>
        <w:rPr/>
        <w:t>people’s</w:t>
      </w:r>
      <w:r>
        <w:rPr>
          <w:spacing w:val="-4"/>
        </w:rPr>
        <w:t> </w:t>
      </w:r>
      <w:r>
        <w:rPr/>
        <w:t>homes</w:t>
      </w:r>
      <w:r>
        <w:rPr>
          <w:spacing w:val="-6"/>
        </w:rPr>
        <w:t> </w:t>
      </w:r>
      <w:r>
        <w:rPr/>
        <w:t>without</w:t>
      </w:r>
      <w:r>
        <w:rPr>
          <w:spacing w:val="-1"/>
        </w:rPr>
        <w:t> </w:t>
      </w:r>
      <w:r>
        <w:rPr/>
        <w:t>explaining</w:t>
      </w:r>
      <w:r>
        <w:rPr>
          <w:spacing w:val="-2"/>
        </w:rPr>
        <w:t> </w:t>
      </w:r>
      <w:r>
        <w:rPr/>
        <w:t>how to</w:t>
      </w:r>
      <w:r>
        <w:rPr>
          <w:spacing w:val="-2"/>
        </w:rPr>
        <w:t> </w:t>
      </w:r>
      <w:r>
        <w:rPr/>
        <w:t>use the filter.</w:t>
      </w:r>
    </w:p>
    <w:p>
      <w:pPr>
        <w:pStyle w:val="BodyText"/>
        <w:spacing w:before="1"/>
        <w:rPr>
          <w:rFonts w:ascii="Arial"/>
          <w:b/>
        </w:rPr>
      </w:pPr>
    </w:p>
    <w:p>
      <w:pPr>
        <w:pStyle w:val="Heading5"/>
        <w:numPr>
          <w:ilvl w:val="0"/>
          <w:numId w:val="76"/>
        </w:numPr>
        <w:tabs>
          <w:tab w:pos="785" w:val="left" w:leader="none"/>
        </w:tabs>
        <w:spacing w:line="240" w:lineRule="auto" w:before="0" w:after="0"/>
        <w:ind w:left="785" w:right="0" w:hanging="425"/>
        <w:jc w:val="left"/>
      </w:pPr>
      <w:r>
        <w:rPr/>
        <w:t>People</w:t>
      </w:r>
      <w:r>
        <w:rPr>
          <w:spacing w:val="-4"/>
        </w:rPr>
        <w:t> </w:t>
      </w:r>
      <w:r>
        <w:rPr/>
        <w:t>don’t</w:t>
      </w:r>
      <w:r>
        <w:rPr>
          <w:spacing w:val="-5"/>
        </w:rPr>
        <w:t> </w:t>
      </w:r>
      <w:r>
        <w:rPr/>
        <w:t>seem</w:t>
      </w:r>
      <w:r>
        <w:rPr>
          <w:spacing w:val="-6"/>
        </w:rPr>
        <w:t> </w:t>
      </w:r>
      <w:r>
        <w:rPr/>
        <w:t>interested</w:t>
      </w:r>
      <w:r>
        <w:rPr>
          <w:spacing w:val="-7"/>
        </w:rPr>
        <w:t> </w:t>
      </w:r>
      <w:r>
        <w:rPr/>
        <w:t>in</w:t>
      </w:r>
      <w:r>
        <w:rPr>
          <w:spacing w:val="-6"/>
        </w:rPr>
        <w:t> </w:t>
      </w:r>
      <w:r>
        <w:rPr/>
        <w:t>the</w:t>
      </w:r>
      <w:r>
        <w:rPr>
          <w:spacing w:val="-6"/>
        </w:rPr>
        <w:t> </w:t>
      </w:r>
      <w:r>
        <w:rPr/>
        <w:t>filters,</w:t>
      </w:r>
      <w:r>
        <w:rPr>
          <w:spacing w:val="-5"/>
        </w:rPr>
        <w:t> </w:t>
      </w:r>
      <w:r>
        <w:rPr/>
        <w:t>disinfection</w:t>
      </w:r>
      <w:r>
        <w:rPr>
          <w:spacing w:val="-7"/>
        </w:rPr>
        <w:t> </w:t>
      </w:r>
      <w:r>
        <w:rPr/>
        <w:t>or</w:t>
      </w:r>
      <w:r>
        <w:rPr>
          <w:spacing w:val="-4"/>
        </w:rPr>
        <w:t> </w:t>
      </w:r>
      <w:r>
        <w:rPr/>
        <w:t>safe</w:t>
      </w:r>
      <w:r>
        <w:rPr>
          <w:spacing w:val="-4"/>
        </w:rPr>
        <w:t> </w:t>
      </w:r>
      <w:r>
        <w:rPr/>
        <w:t>storage</w:t>
      </w:r>
      <w:r>
        <w:rPr>
          <w:spacing w:val="-4"/>
        </w:rPr>
        <w:t> </w:t>
      </w:r>
      <w:r>
        <w:rPr>
          <w:spacing w:val="-2"/>
        </w:rPr>
        <w:t>containers.</w:t>
      </w:r>
    </w:p>
    <w:p>
      <w:pPr>
        <w:pStyle w:val="Heading5"/>
        <w:numPr>
          <w:ilvl w:val="0"/>
          <w:numId w:val="76"/>
        </w:numPr>
        <w:tabs>
          <w:tab w:pos="784" w:val="left" w:leader="none"/>
          <w:tab w:pos="787" w:val="left" w:leader="none"/>
        </w:tabs>
        <w:spacing w:line="240" w:lineRule="auto" w:before="251" w:after="0"/>
        <w:ind w:left="787" w:right="436" w:hanging="428"/>
        <w:jc w:val="left"/>
      </w:pPr>
      <w:r>
        <w:rPr/>
        <w:t>Filter</w:t>
      </w:r>
      <w:r>
        <w:rPr>
          <w:spacing w:val="-4"/>
        </w:rPr>
        <w:t> </w:t>
      </w:r>
      <w:r>
        <w:rPr/>
        <w:t>looks</w:t>
      </w:r>
      <w:r>
        <w:rPr>
          <w:spacing w:val="-4"/>
        </w:rPr>
        <w:t> </w:t>
      </w:r>
      <w:r>
        <w:rPr/>
        <w:t>fine,</w:t>
      </w:r>
      <w:r>
        <w:rPr>
          <w:spacing w:val="-3"/>
        </w:rPr>
        <w:t> </w:t>
      </w:r>
      <w:r>
        <w:rPr/>
        <w:t>no</w:t>
      </w:r>
      <w:r>
        <w:rPr>
          <w:spacing w:val="-2"/>
        </w:rPr>
        <w:t> </w:t>
      </w:r>
      <w:r>
        <w:rPr/>
        <w:t>obvious</w:t>
      </w:r>
      <w:r>
        <w:rPr>
          <w:spacing w:val="-2"/>
        </w:rPr>
        <w:t> </w:t>
      </w:r>
      <w:r>
        <w:rPr/>
        <w:t>problems.</w:t>
      </w:r>
      <w:r>
        <w:rPr>
          <w:spacing w:val="-3"/>
        </w:rPr>
        <w:t> </w:t>
      </w:r>
      <w:r>
        <w:rPr/>
        <w:t>The</w:t>
      </w:r>
      <w:r>
        <w:rPr>
          <w:spacing w:val="-2"/>
        </w:rPr>
        <w:t> </w:t>
      </w:r>
      <w:r>
        <w:rPr/>
        <w:t>family</w:t>
      </w:r>
      <w:r>
        <w:rPr>
          <w:spacing w:val="-5"/>
        </w:rPr>
        <w:t> </w:t>
      </w:r>
      <w:r>
        <w:rPr/>
        <w:t>tells</w:t>
      </w:r>
      <w:r>
        <w:rPr>
          <w:spacing w:val="-2"/>
        </w:rPr>
        <w:t> </w:t>
      </w:r>
      <w:r>
        <w:rPr/>
        <w:t>you</w:t>
      </w:r>
      <w:r>
        <w:rPr>
          <w:spacing w:val="-2"/>
        </w:rPr>
        <w:t> </w:t>
      </w:r>
      <w:r>
        <w:rPr/>
        <w:t>that</w:t>
      </w:r>
      <w:r>
        <w:rPr>
          <w:spacing w:val="-3"/>
        </w:rPr>
        <w:t> </w:t>
      </w:r>
      <w:r>
        <w:rPr/>
        <w:t>they</w:t>
      </w:r>
      <w:r>
        <w:rPr>
          <w:spacing w:val="-4"/>
        </w:rPr>
        <w:t> </w:t>
      </w:r>
      <w:r>
        <w:rPr/>
        <w:t>are</w:t>
      </w:r>
      <w:r>
        <w:rPr>
          <w:spacing w:val="-2"/>
        </w:rPr>
        <w:t> </w:t>
      </w:r>
      <w:r>
        <w:rPr/>
        <w:t>cleaning</w:t>
      </w:r>
      <w:r>
        <w:rPr>
          <w:spacing w:val="-5"/>
        </w:rPr>
        <w:t> </w:t>
      </w:r>
      <w:r>
        <w:rPr/>
        <w:t>the filter once a week. What is wrong?</w:t>
      </w:r>
    </w:p>
    <w:p>
      <w:pPr>
        <w:pStyle w:val="BodyText"/>
        <w:spacing w:before="2"/>
        <w:rPr>
          <w:rFonts w:ascii="Arial"/>
          <w:b/>
        </w:rPr>
      </w:pPr>
    </w:p>
    <w:p>
      <w:pPr>
        <w:pStyle w:val="Heading5"/>
        <w:numPr>
          <w:ilvl w:val="0"/>
          <w:numId w:val="76"/>
        </w:numPr>
        <w:tabs>
          <w:tab w:pos="785" w:val="left" w:leader="none"/>
        </w:tabs>
        <w:spacing w:line="240" w:lineRule="auto" w:before="0" w:after="0"/>
        <w:ind w:left="785" w:right="0" w:hanging="425"/>
        <w:jc w:val="left"/>
      </w:pPr>
      <w:r>
        <w:rPr/>
        <w:t>Filter</w:t>
      </w:r>
      <w:r>
        <w:rPr>
          <w:spacing w:val="-5"/>
        </w:rPr>
        <w:t> </w:t>
      </w:r>
      <w:r>
        <w:rPr/>
        <w:t>looks</w:t>
      </w:r>
      <w:r>
        <w:rPr>
          <w:spacing w:val="-5"/>
        </w:rPr>
        <w:t> </w:t>
      </w:r>
      <w:r>
        <w:rPr/>
        <w:t>fine,</w:t>
      </w:r>
      <w:r>
        <w:rPr>
          <w:spacing w:val="-3"/>
        </w:rPr>
        <w:t> </w:t>
      </w:r>
      <w:r>
        <w:rPr/>
        <w:t>but</w:t>
      </w:r>
      <w:r>
        <w:rPr>
          <w:spacing w:val="-4"/>
        </w:rPr>
        <w:t> </w:t>
      </w:r>
      <w:r>
        <w:rPr/>
        <w:t>people</w:t>
      </w:r>
      <w:r>
        <w:rPr>
          <w:spacing w:val="-3"/>
        </w:rPr>
        <w:t> </w:t>
      </w:r>
      <w:r>
        <w:rPr/>
        <w:t>are</w:t>
      </w:r>
      <w:r>
        <w:rPr>
          <w:spacing w:val="-4"/>
        </w:rPr>
        <w:t> </w:t>
      </w:r>
      <w:r>
        <w:rPr/>
        <w:t>still</w:t>
      </w:r>
      <w:r>
        <w:rPr>
          <w:spacing w:val="-4"/>
        </w:rPr>
        <w:t> </w:t>
      </w:r>
      <w:r>
        <w:rPr/>
        <w:t>getting</w:t>
      </w:r>
      <w:r>
        <w:rPr>
          <w:spacing w:val="-5"/>
        </w:rPr>
        <w:t> </w:t>
      </w:r>
      <w:r>
        <w:rPr>
          <w:spacing w:val="-4"/>
        </w:rPr>
        <w:t>sick.</w:t>
      </w:r>
    </w:p>
    <w:p>
      <w:pPr>
        <w:pStyle w:val="Heading5"/>
        <w:numPr>
          <w:ilvl w:val="0"/>
          <w:numId w:val="76"/>
        </w:numPr>
        <w:tabs>
          <w:tab w:pos="785" w:val="left" w:leader="none"/>
        </w:tabs>
        <w:spacing w:line="240" w:lineRule="auto" w:before="252" w:after="0"/>
        <w:ind w:left="785" w:right="0" w:hanging="425"/>
        <w:jc w:val="left"/>
      </w:pPr>
      <w:r>
        <w:rPr/>
        <w:t>Food</w:t>
      </w:r>
      <w:r>
        <w:rPr>
          <w:spacing w:val="-2"/>
        </w:rPr>
        <w:t> </w:t>
      </w:r>
      <w:r>
        <w:rPr/>
        <w:t>is</w:t>
      </w:r>
      <w:r>
        <w:rPr>
          <w:spacing w:val="-3"/>
        </w:rPr>
        <w:t> </w:t>
      </w:r>
      <w:r>
        <w:rPr/>
        <w:t>stored</w:t>
      </w:r>
      <w:r>
        <w:rPr>
          <w:spacing w:val="-4"/>
        </w:rPr>
        <w:t> </w:t>
      </w:r>
      <w:r>
        <w:rPr/>
        <w:t>inside</w:t>
      </w:r>
      <w:r>
        <w:rPr>
          <w:spacing w:val="-4"/>
        </w:rPr>
        <w:t> </w:t>
      </w:r>
      <w:r>
        <w:rPr/>
        <w:t>the</w:t>
      </w:r>
      <w:r>
        <w:rPr>
          <w:spacing w:val="-1"/>
        </w:rPr>
        <w:t> </w:t>
      </w:r>
      <w:r>
        <w:rPr>
          <w:spacing w:val="-2"/>
        </w:rPr>
        <w:t>filter.</w:t>
      </w:r>
    </w:p>
    <w:p>
      <w:pPr>
        <w:pStyle w:val="BodyText"/>
        <w:rPr>
          <w:rFonts w:ascii="Arial"/>
          <w:b/>
        </w:rPr>
      </w:pPr>
    </w:p>
    <w:p>
      <w:pPr>
        <w:pStyle w:val="Heading5"/>
        <w:numPr>
          <w:ilvl w:val="0"/>
          <w:numId w:val="76"/>
        </w:numPr>
        <w:tabs>
          <w:tab w:pos="785" w:val="left" w:leader="none"/>
        </w:tabs>
        <w:spacing w:line="240" w:lineRule="auto" w:before="0" w:after="0"/>
        <w:ind w:left="785" w:right="0" w:hanging="425"/>
        <w:jc w:val="left"/>
      </w:pPr>
      <w:r>
        <w:rPr/>
        <w:t>The</w:t>
      </w:r>
      <w:r>
        <w:rPr>
          <w:spacing w:val="-2"/>
        </w:rPr>
        <w:t> </w:t>
      </w:r>
      <w:r>
        <w:rPr/>
        <w:t>users</w:t>
      </w:r>
      <w:r>
        <w:rPr>
          <w:spacing w:val="-3"/>
        </w:rPr>
        <w:t> </w:t>
      </w:r>
      <w:r>
        <w:rPr/>
        <w:t>want</w:t>
      </w:r>
      <w:r>
        <w:rPr>
          <w:spacing w:val="-2"/>
        </w:rPr>
        <w:t> </w:t>
      </w:r>
      <w:r>
        <w:rPr/>
        <w:t>to</w:t>
      </w:r>
      <w:r>
        <w:rPr>
          <w:spacing w:val="-3"/>
        </w:rPr>
        <w:t> </w:t>
      </w:r>
      <w:r>
        <w:rPr/>
        <w:t>move</w:t>
      </w:r>
      <w:r>
        <w:rPr>
          <w:spacing w:val="-1"/>
        </w:rPr>
        <w:t> </w:t>
      </w:r>
      <w:r>
        <w:rPr/>
        <w:t>the</w:t>
      </w:r>
      <w:r>
        <w:rPr>
          <w:spacing w:val="-4"/>
        </w:rPr>
        <w:t> </w:t>
      </w:r>
      <w:r>
        <w:rPr>
          <w:spacing w:val="-2"/>
        </w:rPr>
        <w:t>filter.</w:t>
      </w:r>
    </w:p>
    <w:p>
      <w:pPr>
        <w:pStyle w:val="BodyText"/>
        <w:spacing w:before="1"/>
        <w:rPr>
          <w:rFonts w:ascii="Arial"/>
          <w:b/>
        </w:rPr>
      </w:pPr>
    </w:p>
    <w:p>
      <w:pPr>
        <w:pStyle w:val="Heading5"/>
        <w:numPr>
          <w:ilvl w:val="0"/>
          <w:numId w:val="76"/>
        </w:numPr>
        <w:tabs>
          <w:tab w:pos="784" w:val="left" w:leader="none"/>
          <w:tab w:pos="787" w:val="left" w:leader="none"/>
        </w:tabs>
        <w:spacing w:line="240" w:lineRule="auto" w:before="0" w:after="0"/>
        <w:ind w:left="787" w:right="728" w:hanging="428"/>
        <w:jc w:val="left"/>
      </w:pPr>
      <w:r>
        <w:rPr/>
        <w:t>The</w:t>
      </w:r>
      <w:r>
        <w:rPr>
          <w:spacing w:val="-2"/>
        </w:rPr>
        <w:t> </w:t>
      </w:r>
      <w:r>
        <w:rPr/>
        <w:t>family</w:t>
      </w:r>
      <w:r>
        <w:rPr>
          <w:spacing w:val="-5"/>
        </w:rPr>
        <w:t> </w:t>
      </w:r>
      <w:r>
        <w:rPr/>
        <w:t>is</w:t>
      </w:r>
      <w:r>
        <w:rPr>
          <w:spacing w:val="-2"/>
        </w:rPr>
        <w:t> </w:t>
      </w:r>
      <w:r>
        <w:rPr/>
        <w:t>using</w:t>
      </w:r>
      <w:r>
        <w:rPr>
          <w:spacing w:val="-4"/>
        </w:rPr>
        <w:t> </w:t>
      </w:r>
      <w:r>
        <w:rPr/>
        <w:t>the</w:t>
      </w:r>
      <w:r>
        <w:rPr>
          <w:spacing w:val="-3"/>
        </w:rPr>
        <w:t> </w:t>
      </w:r>
      <w:r>
        <w:rPr/>
        <w:t>same</w:t>
      </w:r>
      <w:r>
        <w:rPr>
          <w:spacing w:val="-1"/>
        </w:rPr>
        <w:t> </w:t>
      </w:r>
      <w:r>
        <w:rPr/>
        <w:t>bucket</w:t>
      </w:r>
      <w:r>
        <w:rPr>
          <w:spacing w:val="-2"/>
        </w:rPr>
        <w:t> </w:t>
      </w:r>
      <w:r>
        <w:rPr/>
        <w:t>for</w:t>
      </w:r>
      <w:r>
        <w:rPr>
          <w:spacing w:val="-1"/>
        </w:rPr>
        <w:t> </w:t>
      </w:r>
      <w:r>
        <w:rPr/>
        <w:t>collecting</w:t>
      </w:r>
      <w:r>
        <w:rPr>
          <w:spacing w:val="-4"/>
        </w:rPr>
        <w:t> </w:t>
      </w:r>
      <w:r>
        <w:rPr/>
        <w:t>the</w:t>
      </w:r>
      <w:r>
        <w:rPr>
          <w:spacing w:val="-2"/>
        </w:rPr>
        <w:t> </w:t>
      </w:r>
      <w:r>
        <w:rPr/>
        <w:t>source</w:t>
      </w:r>
      <w:r>
        <w:rPr>
          <w:spacing w:val="-8"/>
        </w:rPr>
        <w:t> </w:t>
      </w:r>
      <w:r>
        <w:rPr/>
        <w:t>water</w:t>
      </w:r>
      <w:r>
        <w:rPr>
          <w:spacing w:val="-1"/>
        </w:rPr>
        <w:t> </w:t>
      </w:r>
      <w:r>
        <w:rPr/>
        <w:t>and</w:t>
      </w:r>
      <w:r>
        <w:rPr>
          <w:spacing w:val="-2"/>
        </w:rPr>
        <w:t> </w:t>
      </w:r>
      <w:r>
        <w:rPr/>
        <w:t>collecting the filtered water.</w:t>
      </w:r>
    </w:p>
    <w:p>
      <w:pPr>
        <w:pStyle w:val="Heading5"/>
        <w:spacing w:after="0" w:line="240" w:lineRule="auto"/>
        <w:jc w:val="left"/>
        <w:sectPr>
          <w:pgSz w:w="12240" w:h="15840"/>
          <w:pgMar w:header="712" w:footer="1067" w:top="1340" w:bottom="1260" w:left="1080" w:right="1080"/>
        </w:sectPr>
      </w:pPr>
    </w:p>
    <w:p>
      <w:pPr>
        <w:pStyle w:val="BodyText"/>
        <w:spacing w:before="4"/>
        <w:rPr>
          <w:rFonts w:ascii="Arial"/>
          <w:b/>
          <w:sz w:val="17"/>
        </w:rPr>
      </w:pPr>
    </w:p>
    <w:p>
      <w:pPr>
        <w:pStyle w:val="BodyText"/>
        <w:spacing w:after="0"/>
        <w:rPr>
          <w:rFonts w:ascii="Arial"/>
          <w:b/>
          <w:sz w:val="17"/>
        </w:rPr>
        <w:sectPr>
          <w:pgSz w:w="12240" w:h="15840"/>
          <w:pgMar w:header="712" w:footer="1067" w:top="1340" w:bottom="1260" w:left="1080" w:right="1080"/>
        </w:sectPr>
      </w:pPr>
    </w:p>
    <w:p>
      <w:pPr>
        <w:pStyle w:val="BodyText"/>
        <w:spacing w:before="2"/>
        <w:rPr>
          <w:rFonts w:ascii="Arial"/>
          <w:b/>
          <w:sz w:val="28"/>
        </w:rPr>
      </w:pPr>
    </w:p>
    <w:p>
      <w:pPr>
        <w:spacing w:before="1"/>
        <w:ind w:left="4239" w:right="1568" w:hanging="1914"/>
        <w:jc w:val="left"/>
        <w:rPr>
          <w:rFonts w:ascii="Arial"/>
          <w:b/>
          <w:sz w:val="28"/>
        </w:rPr>
      </w:pPr>
      <w:bookmarkStart w:name="Construction Troubleshooting Scenarios  " w:id="175"/>
      <w:bookmarkEnd w:id="175"/>
      <w:r>
        <w:rPr/>
      </w:r>
      <w:bookmarkStart w:name="_bookmark87" w:id="176"/>
      <w:bookmarkEnd w:id="176"/>
      <w:r>
        <w:rPr/>
      </w:r>
      <w:r>
        <w:rPr>
          <w:rFonts w:ascii="Arial"/>
          <w:b/>
          <w:sz w:val="28"/>
        </w:rPr>
        <w:t>Construction</w:t>
      </w:r>
      <w:r>
        <w:rPr>
          <w:rFonts w:ascii="Arial"/>
          <w:b/>
          <w:spacing w:val="-20"/>
          <w:sz w:val="28"/>
        </w:rPr>
        <w:t> </w:t>
      </w:r>
      <w:r>
        <w:rPr>
          <w:rFonts w:ascii="Arial"/>
          <w:b/>
          <w:sz w:val="28"/>
        </w:rPr>
        <w:t>Troubleshooting</w:t>
      </w:r>
      <w:r>
        <w:rPr>
          <w:rFonts w:ascii="Arial"/>
          <w:b/>
          <w:spacing w:val="-19"/>
          <w:sz w:val="28"/>
        </w:rPr>
        <w:t> </w:t>
      </w:r>
      <w:r>
        <w:rPr>
          <w:rFonts w:ascii="Arial"/>
          <w:b/>
          <w:sz w:val="28"/>
        </w:rPr>
        <w:t>Scenarios Answer Key</w:t>
      </w:r>
    </w:p>
    <w:p>
      <w:pPr>
        <w:pStyle w:val="BodyText"/>
        <w:spacing w:before="170"/>
        <w:rPr>
          <w:rFonts w:ascii="Arial"/>
          <w:b/>
          <w:sz w:val="28"/>
        </w:rPr>
      </w:pPr>
    </w:p>
    <w:p>
      <w:pPr>
        <w:pStyle w:val="Heading5"/>
        <w:numPr>
          <w:ilvl w:val="0"/>
          <w:numId w:val="77"/>
        </w:numPr>
        <w:tabs>
          <w:tab w:pos="718" w:val="left" w:leader="none"/>
        </w:tabs>
        <w:spacing w:line="240" w:lineRule="auto" w:before="0" w:after="0"/>
        <w:ind w:left="718" w:right="0" w:hanging="358"/>
        <w:jc w:val="left"/>
      </w:pPr>
      <w:r>
        <w:rPr/>
        <w:t>Your</w:t>
      </w:r>
      <w:r>
        <w:rPr>
          <w:spacing w:val="-6"/>
        </w:rPr>
        <w:t> </w:t>
      </w:r>
      <w:r>
        <w:rPr/>
        <w:t>filter</w:t>
      </w:r>
      <w:r>
        <w:rPr>
          <w:spacing w:val="-5"/>
        </w:rPr>
        <w:t> </w:t>
      </w:r>
      <w:r>
        <w:rPr/>
        <w:t>container</w:t>
      </w:r>
      <w:r>
        <w:rPr>
          <w:spacing w:val="-4"/>
        </w:rPr>
        <w:t> </w:t>
      </w:r>
      <w:r>
        <w:rPr/>
        <w:t>breaks</w:t>
      </w:r>
      <w:r>
        <w:rPr>
          <w:spacing w:val="-4"/>
        </w:rPr>
        <w:t> </w:t>
      </w:r>
      <w:r>
        <w:rPr/>
        <w:t>during</w:t>
      </w:r>
      <w:r>
        <w:rPr>
          <w:spacing w:val="-6"/>
        </w:rPr>
        <w:t> </w:t>
      </w:r>
      <w:r>
        <w:rPr/>
        <w:t>de-molding</w:t>
      </w:r>
      <w:r>
        <w:rPr>
          <w:spacing w:val="-4"/>
        </w:rPr>
        <w:t> </w:t>
      </w:r>
      <w:r>
        <w:rPr/>
        <w:t>or</w:t>
      </w:r>
      <w:r>
        <w:rPr>
          <w:spacing w:val="-4"/>
        </w:rPr>
        <w:t> </w:t>
      </w:r>
      <w:r>
        <w:rPr/>
        <w:t>has</w:t>
      </w:r>
      <w:r>
        <w:rPr>
          <w:spacing w:val="-6"/>
        </w:rPr>
        <w:t> </w:t>
      </w:r>
      <w:r>
        <w:rPr/>
        <w:t>significant</w:t>
      </w:r>
      <w:r>
        <w:rPr>
          <w:spacing w:val="-3"/>
        </w:rPr>
        <w:t> </w:t>
      </w:r>
      <w:r>
        <w:rPr>
          <w:spacing w:val="-2"/>
        </w:rPr>
        <w:t>cracks.</w:t>
      </w:r>
    </w:p>
    <w:p>
      <w:pPr>
        <w:pStyle w:val="BodyText"/>
        <w:spacing w:before="3"/>
        <w:rPr>
          <w:rFonts w:ascii="Arial"/>
          <w:b/>
        </w:rPr>
      </w:pPr>
    </w:p>
    <w:p>
      <w:pPr>
        <w:pStyle w:val="BodyText"/>
        <w:ind w:left="360" w:right="481"/>
      </w:pPr>
      <w:r>
        <w:rPr/>
        <w:t>There may be a problem with the shape of your mold or the welding. Compare your mold with CAWST’s design to see how different it is. You may have to talk to a welder to solve the problem. If differences</w:t>
      </w:r>
      <w:r>
        <w:rPr>
          <w:spacing w:val="-2"/>
        </w:rPr>
        <w:t> </w:t>
      </w:r>
      <w:r>
        <w:rPr/>
        <w:t>aren’t significant, you may</w:t>
      </w:r>
      <w:r>
        <w:rPr>
          <w:spacing w:val="-2"/>
        </w:rPr>
        <w:t> </w:t>
      </w:r>
      <w:r>
        <w:rPr/>
        <w:t>find</w:t>
      </w:r>
      <w:r>
        <w:rPr>
          <w:spacing w:val="-2"/>
        </w:rPr>
        <w:t> </w:t>
      </w:r>
      <w:r>
        <w:rPr/>
        <w:t>that</w:t>
      </w:r>
      <w:r>
        <w:rPr>
          <w:spacing w:val="-1"/>
        </w:rPr>
        <w:t> </w:t>
      </w:r>
      <w:r>
        <w:rPr/>
        <w:t>concrete is</w:t>
      </w:r>
      <w:r>
        <w:rPr>
          <w:spacing w:val="-2"/>
        </w:rPr>
        <w:t> </w:t>
      </w:r>
      <w:r>
        <w:rPr/>
        <w:t>attaching to rough parts of the</w:t>
      </w:r>
      <w:r>
        <w:rPr>
          <w:spacing w:val="-4"/>
        </w:rPr>
        <w:t> </w:t>
      </w:r>
      <w:r>
        <w:rPr/>
        <w:t>mold</w:t>
      </w:r>
      <w:r>
        <w:rPr>
          <w:spacing w:val="-1"/>
        </w:rPr>
        <w:t> </w:t>
      </w:r>
      <w:r>
        <w:rPr/>
        <w:t>or</w:t>
      </w:r>
      <w:r>
        <w:rPr>
          <w:spacing w:val="-3"/>
        </w:rPr>
        <w:t> </w:t>
      </w:r>
      <w:r>
        <w:rPr/>
        <w:t>rivets</w:t>
      </w:r>
      <w:r>
        <w:rPr>
          <w:spacing w:val="-3"/>
        </w:rPr>
        <w:t> </w:t>
      </w:r>
      <w:r>
        <w:rPr/>
        <w:t>in</w:t>
      </w:r>
      <w:r>
        <w:rPr>
          <w:spacing w:val="-2"/>
        </w:rPr>
        <w:t> </w:t>
      </w:r>
      <w:r>
        <w:rPr/>
        <w:t>the</w:t>
      </w:r>
      <w:r>
        <w:rPr>
          <w:spacing w:val="-2"/>
        </w:rPr>
        <w:t> </w:t>
      </w:r>
      <w:r>
        <w:rPr/>
        <w:t>mold.</w:t>
      </w:r>
      <w:r>
        <w:rPr>
          <w:spacing w:val="-3"/>
        </w:rPr>
        <w:t> </w:t>
      </w:r>
      <w:r>
        <w:rPr/>
        <w:t>In</w:t>
      </w:r>
      <w:r>
        <w:rPr>
          <w:spacing w:val="-6"/>
        </w:rPr>
        <w:t> </w:t>
      </w:r>
      <w:r>
        <w:rPr/>
        <w:t>this</w:t>
      </w:r>
      <w:r>
        <w:rPr>
          <w:spacing w:val="-1"/>
        </w:rPr>
        <w:t> </w:t>
      </w:r>
      <w:r>
        <w:rPr/>
        <w:t>case, you</w:t>
      </w:r>
      <w:r>
        <w:rPr>
          <w:spacing w:val="-2"/>
        </w:rPr>
        <w:t> </w:t>
      </w:r>
      <w:r>
        <w:rPr/>
        <w:t>will</w:t>
      </w:r>
      <w:r>
        <w:rPr>
          <w:spacing w:val="-2"/>
        </w:rPr>
        <w:t> </w:t>
      </w:r>
      <w:r>
        <w:rPr/>
        <w:t>need</w:t>
      </w:r>
      <w:r>
        <w:rPr>
          <w:spacing w:val="-2"/>
        </w:rPr>
        <w:t> </w:t>
      </w:r>
      <w:r>
        <w:rPr/>
        <w:t>to</w:t>
      </w:r>
      <w:r>
        <w:rPr>
          <w:spacing w:val="-2"/>
        </w:rPr>
        <w:t> </w:t>
      </w:r>
      <w:r>
        <w:rPr/>
        <w:t>sand</w:t>
      </w:r>
      <w:r>
        <w:rPr>
          <w:spacing w:val="-4"/>
        </w:rPr>
        <w:t> </w:t>
      </w:r>
      <w:r>
        <w:rPr/>
        <w:t>the</w:t>
      </w:r>
      <w:r>
        <w:rPr>
          <w:spacing w:val="-4"/>
        </w:rPr>
        <w:t> </w:t>
      </w:r>
      <w:r>
        <w:rPr/>
        <w:t>mold</w:t>
      </w:r>
      <w:r>
        <w:rPr>
          <w:spacing w:val="-2"/>
        </w:rPr>
        <w:t> </w:t>
      </w:r>
      <w:r>
        <w:rPr/>
        <w:t>smooth with</w:t>
      </w:r>
      <w:r>
        <w:rPr>
          <w:spacing w:val="-2"/>
        </w:rPr>
        <w:t> </w:t>
      </w:r>
      <w:r>
        <w:rPr/>
        <w:t>sand paper for metal or steel wool.</w:t>
      </w:r>
    </w:p>
    <w:p>
      <w:pPr>
        <w:pStyle w:val="BodyText"/>
        <w:spacing w:before="252"/>
        <w:ind w:left="360" w:right="440"/>
      </w:pPr>
      <w:r>
        <w:rPr/>
        <w:t>Concrete boxes can also break during de-molding if it is cool at night and they haven’t been given</w:t>
      </w:r>
      <w:r>
        <w:rPr>
          <w:spacing w:val="-2"/>
        </w:rPr>
        <w:t> </w:t>
      </w:r>
      <w:r>
        <w:rPr/>
        <w:t>enough</w:t>
      </w:r>
      <w:r>
        <w:rPr>
          <w:spacing w:val="-6"/>
        </w:rPr>
        <w:t> </w:t>
      </w:r>
      <w:r>
        <w:rPr/>
        <w:t>time</w:t>
      </w:r>
      <w:r>
        <w:rPr>
          <w:spacing w:val="-4"/>
        </w:rPr>
        <w:t> </w:t>
      </w:r>
      <w:r>
        <w:rPr/>
        <w:t>to</w:t>
      </w:r>
      <w:r>
        <w:rPr>
          <w:spacing w:val="-4"/>
        </w:rPr>
        <w:t> </w:t>
      </w:r>
      <w:r>
        <w:rPr/>
        <w:t>cure.</w:t>
      </w:r>
      <w:r>
        <w:rPr>
          <w:spacing w:val="-1"/>
        </w:rPr>
        <w:t> </w:t>
      </w:r>
      <w:r>
        <w:rPr/>
        <w:t>The</w:t>
      </w:r>
      <w:r>
        <w:rPr>
          <w:spacing w:val="-4"/>
        </w:rPr>
        <w:t> </w:t>
      </w:r>
      <w:r>
        <w:rPr/>
        <w:t>concrete</w:t>
      </w:r>
      <w:r>
        <w:rPr>
          <w:spacing w:val="-4"/>
        </w:rPr>
        <w:t> </w:t>
      </w:r>
      <w:r>
        <w:rPr/>
        <w:t>is</w:t>
      </w:r>
      <w:r>
        <w:rPr>
          <w:spacing w:val="-1"/>
        </w:rPr>
        <w:t> </w:t>
      </w:r>
      <w:r>
        <w:rPr/>
        <w:t>still</w:t>
      </w:r>
      <w:r>
        <w:rPr>
          <w:spacing w:val="-2"/>
        </w:rPr>
        <w:t> </w:t>
      </w:r>
      <w:r>
        <w:rPr/>
        <w:t>very</w:t>
      </w:r>
      <w:r>
        <w:rPr>
          <w:spacing w:val="-4"/>
        </w:rPr>
        <w:t> </w:t>
      </w:r>
      <w:r>
        <w:rPr/>
        <w:t>weak when</w:t>
      </w:r>
      <w:r>
        <w:rPr>
          <w:spacing w:val="-2"/>
        </w:rPr>
        <w:t> </w:t>
      </w:r>
      <w:r>
        <w:rPr/>
        <w:t>you</w:t>
      </w:r>
      <w:r>
        <w:rPr>
          <w:spacing w:val="-2"/>
        </w:rPr>
        <w:t> </w:t>
      </w:r>
      <w:r>
        <w:rPr/>
        <w:t>try</w:t>
      </w:r>
      <w:r>
        <w:rPr>
          <w:spacing w:val="-4"/>
        </w:rPr>
        <w:t> </w:t>
      </w:r>
      <w:r>
        <w:rPr/>
        <w:t>to</w:t>
      </w:r>
      <w:r>
        <w:rPr>
          <w:spacing w:val="-3"/>
        </w:rPr>
        <w:t> </w:t>
      </w:r>
      <w:r>
        <w:rPr/>
        <w:t>de-mold.</w:t>
      </w:r>
      <w:r>
        <w:rPr>
          <w:spacing w:val="-5"/>
        </w:rPr>
        <w:t> </w:t>
      </w:r>
      <w:r>
        <w:rPr/>
        <w:t>Try</w:t>
      </w:r>
      <w:r>
        <w:rPr>
          <w:spacing w:val="-3"/>
        </w:rPr>
        <w:t> </w:t>
      </w:r>
      <w:r>
        <w:rPr/>
        <w:t>leaving the concrete in the molds for more than 24 hours before de-molding.</w:t>
      </w:r>
    </w:p>
    <w:p>
      <w:pPr>
        <w:pStyle w:val="Heading5"/>
        <w:numPr>
          <w:ilvl w:val="0"/>
          <w:numId w:val="77"/>
        </w:numPr>
        <w:tabs>
          <w:tab w:pos="718" w:val="left" w:leader="none"/>
        </w:tabs>
        <w:spacing w:line="240" w:lineRule="auto" w:before="252" w:after="0"/>
        <w:ind w:left="718" w:right="0" w:hanging="358"/>
        <w:jc w:val="left"/>
      </w:pPr>
      <w:r>
        <w:rPr/>
        <w:t>Your</w:t>
      </w:r>
      <w:r>
        <w:rPr>
          <w:spacing w:val="-3"/>
        </w:rPr>
        <w:t> </w:t>
      </w:r>
      <w:r>
        <w:rPr/>
        <w:t>mold</w:t>
      </w:r>
      <w:r>
        <w:rPr>
          <w:spacing w:val="-5"/>
        </w:rPr>
        <w:t> </w:t>
      </w:r>
      <w:r>
        <w:rPr/>
        <w:t>is</w:t>
      </w:r>
      <w:r>
        <w:rPr>
          <w:spacing w:val="-4"/>
        </w:rPr>
        <w:t> </w:t>
      </w:r>
      <w:r>
        <w:rPr/>
        <w:t>bending</w:t>
      </w:r>
      <w:r>
        <w:rPr>
          <w:spacing w:val="-3"/>
        </w:rPr>
        <w:t> </w:t>
      </w:r>
      <w:r>
        <w:rPr/>
        <w:t>during</w:t>
      </w:r>
      <w:r>
        <w:rPr>
          <w:spacing w:val="-1"/>
        </w:rPr>
        <w:t> </w:t>
      </w:r>
      <w:r>
        <w:rPr/>
        <w:t>de-</w:t>
      </w:r>
      <w:r>
        <w:rPr>
          <w:spacing w:val="-2"/>
        </w:rPr>
        <w:t>molding.</w:t>
      </w:r>
    </w:p>
    <w:p>
      <w:pPr>
        <w:pStyle w:val="BodyText"/>
        <w:rPr>
          <w:rFonts w:ascii="Arial"/>
          <w:b/>
        </w:rPr>
      </w:pPr>
    </w:p>
    <w:p>
      <w:pPr>
        <w:pStyle w:val="BodyText"/>
        <w:ind w:left="360" w:right="412"/>
      </w:pPr>
      <w:r>
        <w:rPr/>
        <w:t>Usually this means you didn’t use enough oil. Try tapping the mold with a rubber hammer while you are de-molding. If you can’t remove the mold without bending it, try breaking up the concrete</w:t>
      </w:r>
      <w:r>
        <w:rPr>
          <w:spacing w:val="-4"/>
        </w:rPr>
        <w:t> </w:t>
      </w:r>
      <w:r>
        <w:rPr/>
        <w:t>and</w:t>
      </w:r>
      <w:r>
        <w:rPr>
          <w:spacing w:val="-4"/>
        </w:rPr>
        <w:t> </w:t>
      </w:r>
      <w:r>
        <w:rPr/>
        <w:t>destroying</w:t>
      </w:r>
      <w:r>
        <w:rPr>
          <w:spacing w:val="-2"/>
        </w:rPr>
        <w:t> </w:t>
      </w:r>
      <w:r>
        <w:rPr/>
        <w:t>the</w:t>
      </w:r>
      <w:r>
        <w:rPr>
          <w:spacing w:val="-4"/>
        </w:rPr>
        <w:t> </w:t>
      </w:r>
      <w:r>
        <w:rPr/>
        <w:t>filter</w:t>
      </w:r>
      <w:r>
        <w:rPr>
          <w:spacing w:val="-1"/>
        </w:rPr>
        <w:t> </w:t>
      </w:r>
      <w:r>
        <w:rPr/>
        <w:t>container.</w:t>
      </w:r>
      <w:r>
        <w:rPr>
          <w:spacing w:val="-3"/>
        </w:rPr>
        <w:t> </w:t>
      </w:r>
      <w:r>
        <w:rPr/>
        <w:t>It</w:t>
      </w:r>
      <w:r>
        <w:rPr>
          <w:spacing w:val="-3"/>
        </w:rPr>
        <w:t> </w:t>
      </w:r>
      <w:r>
        <w:rPr/>
        <w:t>is</w:t>
      </w:r>
      <w:r>
        <w:rPr>
          <w:spacing w:val="-1"/>
        </w:rPr>
        <w:t> </w:t>
      </w:r>
      <w:r>
        <w:rPr/>
        <w:t>better</w:t>
      </w:r>
      <w:r>
        <w:rPr>
          <w:spacing w:val="-3"/>
        </w:rPr>
        <w:t> </w:t>
      </w:r>
      <w:r>
        <w:rPr/>
        <w:t>to</w:t>
      </w:r>
      <w:r>
        <w:rPr>
          <w:spacing w:val="-2"/>
        </w:rPr>
        <w:t> </w:t>
      </w:r>
      <w:r>
        <w:rPr/>
        <w:t>lose</w:t>
      </w:r>
      <w:r>
        <w:rPr>
          <w:spacing w:val="-4"/>
        </w:rPr>
        <w:t> </w:t>
      </w:r>
      <w:r>
        <w:rPr/>
        <w:t>a</w:t>
      </w:r>
      <w:r>
        <w:rPr>
          <w:spacing w:val="-4"/>
        </w:rPr>
        <w:t> </w:t>
      </w:r>
      <w:r>
        <w:rPr/>
        <w:t>filter container than</w:t>
      </w:r>
      <w:r>
        <w:rPr>
          <w:spacing w:val="-4"/>
        </w:rPr>
        <w:t> </w:t>
      </w:r>
      <w:r>
        <w:rPr/>
        <w:t>a</w:t>
      </w:r>
      <w:r>
        <w:rPr>
          <w:spacing w:val="-3"/>
        </w:rPr>
        <w:t> </w:t>
      </w:r>
      <w:r>
        <w:rPr/>
        <w:t>mold.</w:t>
      </w:r>
      <w:r>
        <w:rPr>
          <w:spacing w:val="-3"/>
        </w:rPr>
        <w:t> </w:t>
      </w:r>
      <w:r>
        <w:rPr/>
        <w:t>Use your judgment. If forcing the inner mold out will cause damage to the mold, then break the</w:t>
      </w:r>
      <w:r>
        <w:rPr>
          <w:spacing w:val="-1"/>
        </w:rPr>
        <w:t> </w:t>
      </w:r>
      <w:r>
        <w:rPr/>
        <w:t>filter </w:t>
      </w:r>
      <w:r>
        <w:rPr>
          <w:spacing w:val="-2"/>
        </w:rPr>
        <w:t>container.</w:t>
      </w:r>
    </w:p>
    <w:p>
      <w:pPr>
        <w:pStyle w:val="BodyText"/>
        <w:spacing w:before="2"/>
      </w:pPr>
    </w:p>
    <w:p>
      <w:pPr>
        <w:pStyle w:val="BodyText"/>
        <w:ind w:left="360" w:right="278"/>
      </w:pPr>
      <w:r>
        <w:rPr/>
        <w:t>Also, check to see that the mold is made from steel that is 3 mm thick. Thinner metal will bend more easily and the mold will be damaged. Put the mold aside, and when it is clean check it for rough seams and rough surfaces that might make the concrete stick to the mold. If there are rough</w:t>
      </w:r>
      <w:r>
        <w:rPr>
          <w:spacing w:val="-2"/>
        </w:rPr>
        <w:t> </w:t>
      </w:r>
      <w:r>
        <w:rPr/>
        <w:t>places,</w:t>
      </w:r>
      <w:r>
        <w:rPr>
          <w:spacing w:val="-3"/>
        </w:rPr>
        <w:t> </w:t>
      </w:r>
      <w:r>
        <w:rPr/>
        <w:t>try</w:t>
      </w:r>
      <w:r>
        <w:rPr>
          <w:spacing w:val="-4"/>
        </w:rPr>
        <w:t> </w:t>
      </w:r>
      <w:r>
        <w:rPr/>
        <w:t>to</w:t>
      </w:r>
      <w:r>
        <w:rPr>
          <w:spacing w:val="-4"/>
        </w:rPr>
        <w:t> </w:t>
      </w:r>
      <w:r>
        <w:rPr/>
        <w:t>sand</w:t>
      </w:r>
      <w:r>
        <w:rPr>
          <w:spacing w:val="-4"/>
        </w:rPr>
        <w:t> </w:t>
      </w:r>
      <w:r>
        <w:rPr/>
        <w:t>them</w:t>
      </w:r>
      <w:r>
        <w:rPr>
          <w:spacing w:val="-1"/>
        </w:rPr>
        <w:t> </w:t>
      </w:r>
      <w:r>
        <w:rPr/>
        <w:t>smooth.</w:t>
      </w:r>
      <w:r>
        <w:rPr>
          <w:spacing w:val="-3"/>
        </w:rPr>
        <w:t> </w:t>
      </w:r>
      <w:r>
        <w:rPr/>
        <w:t>The</w:t>
      </w:r>
      <w:r>
        <w:rPr>
          <w:spacing w:val="-4"/>
        </w:rPr>
        <w:t> </w:t>
      </w:r>
      <w:r>
        <w:rPr/>
        <w:t>metal</w:t>
      </w:r>
      <w:r>
        <w:rPr>
          <w:spacing w:val="-4"/>
        </w:rPr>
        <w:t> </w:t>
      </w:r>
      <w:r>
        <w:rPr/>
        <w:t>must be</w:t>
      </w:r>
      <w:r>
        <w:rPr>
          <w:spacing w:val="-4"/>
        </w:rPr>
        <w:t> </w:t>
      </w:r>
      <w:r>
        <w:rPr/>
        <w:t>smooth</w:t>
      </w:r>
      <w:r>
        <w:rPr>
          <w:spacing w:val="-4"/>
        </w:rPr>
        <w:t> </w:t>
      </w:r>
      <w:r>
        <w:rPr/>
        <w:t>or</w:t>
      </w:r>
      <w:r>
        <w:rPr>
          <w:spacing w:val="-3"/>
        </w:rPr>
        <w:t> </w:t>
      </w:r>
      <w:r>
        <w:rPr/>
        <w:t>else</w:t>
      </w:r>
      <w:r>
        <w:rPr>
          <w:spacing w:val="-4"/>
        </w:rPr>
        <w:t> </w:t>
      </w:r>
      <w:r>
        <w:rPr/>
        <w:t>the</w:t>
      </w:r>
      <w:r>
        <w:rPr>
          <w:spacing w:val="-2"/>
        </w:rPr>
        <w:t> </w:t>
      </w:r>
      <w:r>
        <w:rPr/>
        <w:t>concrete</w:t>
      </w:r>
      <w:r>
        <w:rPr>
          <w:spacing w:val="-4"/>
        </w:rPr>
        <w:t> </w:t>
      </w:r>
      <w:r>
        <w:rPr/>
        <w:t>will</w:t>
      </w:r>
      <w:r>
        <w:rPr>
          <w:spacing w:val="-2"/>
        </w:rPr>
        <w:t> </w:t>
      </w:r>
      <w:r>
        <w:rPr/>
        <w:t>stick to the metal.</w:t>
      </w:r>
    </w:p>
    <w:p>
      <w:pPr>
        <w:pStyle w:val="Heading5"/>
        <w:numPr>
          <w:ilvl w:val="0"/>
          <w:numId w:val="77"/>
        </w:numPr>
        <w:tabs>
          <w:tab w:pos="718" w:val="left" w:leader="none"/>
        </w:tabs>
        <w:spacing w:line="240" w:lineRule="auto" w:before="249" w:after="0"/>
        <w:ind w:left="718" w:right="0" w:hanging="358"/>
        <w:jc w:val="left"/>
      </w:pPr>
      <w:r>
        <w:rPr/>
        <w:t>Your</w:t>
      </w:r>
      <w:r>
        <w:rPr>
          <w:spacing w:val="-2"/>
        </w:rPr>
        <w:t> </w:t>
      </w:r>
      <w:r>
        <w:rPr/>
        <w:t>filter</w:t>
      </w:r>
      <w:r>
        <w:rPr>
          <w:spacing w:val="-4"/>
        </w:rPr>
        <w:t> </w:t>
      </w:r>
      <w:r>
        <w:rPr/>
        <w:t>has</w:t>
      </w:r>
      <w:r>
        <w:rPr>
          <w:spacing w:val="-3"/>
        </w:rPr>
        <w:t> </w:t>
      </w:r>
      <w:r>
        <w:rPr/>
        <w:t>cracks</w:t>
      </w:r>
      <w:r>
        <w:rPr>
          <w:spacing w:val="-2"/>
        </w:rPr>
        <w:t> </w:t>
      </w:r>
      <w:r>
        <w:rPr/>
        <w:t>at</w:t>
      </w:r>
      <w:r>
        <w:rPr>
          <w:spacing w:val="-1"/>
        </w:rPr>
        <w:t> </w:t>
      </w:r>
      <w:r>
        <w:rPr/>
        <w:t>the</w:t>
      </w:r>
      <w:r>
        <w:rPr>
          <w:spacing w:val="-5"/>
        </w:rPr>
        <w:t> </w:t>
      </w:r>
      <w:r>
        <w:rPr>
          <w:spacing w:val="-2"/>
        </w:rPr>
        <w:t>bottom.</w:t>
      </w:r>
    </w:p>
    <w:p>
      <w:pPr>
        <w:pStyle w:val="BodyText"/>
        <w:spacing w:before="3"/>
        <w:rPr>
          <w:rFonts w:ascii="Arial"/>
          <w:b/>
        </w:rPr>
      </w:pPr>
    </w:p>
    <w:p>
      <w:pPr>
        <w:pStyle w:val="BodyText"/>
        <w:ind w:left="360" w:right="440"/>
      </w:pPr>
      <w:r>
        <w:rPr/>
        <w:t>It is very common to have cracks at the bottom of the</w:t>
      </w:r>
      <w:r>
        <w:rPr>
          <w:spacing w:val="-1"/>
        </w:rPr>
        <w:t> </w:t>
      </w:r>
      <w:r>
        <w:rPr/>
        <w:t>filter. The bottom of the filter is at the top of the mold when you are pouring the filter (until you de-mold and flip the filter over). When the mold is full of concrete, make sure you stick a trowel into the wet concrete all around the top of the</w:t>
      </w:r>
      <w:r>
        <w:rPr>
          <w:spacing w:val="-5"/>
        </w:rPr>
        <w:t> </w:t>
      </w:r>
      <w:r>
        <w:rPr/>
        <w:t>mold.</w:t>
      </w:r>
      <w:r>
        <w:rPr>
          <w:spacing w:val="-4"/>
        </w:rPr>
        <w:t> </w:t>
      </w:r>
      <w:r>
        <w:rPr/>
        <w:t>This</w:t>
      </w:r>
      <w:r>
        <w:rPr>
          <w:spacing w:val="-5"/>
        </w:rPr>
        <w:t> </w:t>
      </w:r>
      <w:r>
        <w:rPr/>
        <w:t>will</w:t>
      </w:r>
      <w:r>
        <w:rPr>
          <w:spacing w:val="-3"/>
        </w:rPr>
        <w:t> </w:t>
      </w:r>
      <w:r>
        <w:rPr/>
        <w:t>help</w:t>
      </w:r>
      <w:r>
        <w:rPr>
          <w:spacing w:val="-3"/>
        </w:rPr>
        <w:t> </w:t>
      </w:r>
      <w:r>
        <w:rPr/>
        <w:t>the</w:t>
      </w:r>
      <w:r>
        <w:rPr>
          <w:spacing w:val="-2"/>
        </w:rPr>
        <w:t> </w:t>
      </w:r>
      <w:r>
        <w:rPr/>
        <w:t>concrete</w:t>
      </w:r>
      <w:r>
        <w:rPr>
          <w:spacing w:val="-5"/>
        </w:rPr>
        <w:t> </w:t>
      </w:r>
      <w:r>
        <w:rPr/>
        <w:t>stick</w:t>
      </w:r>
      <w:r>
        <w:rPr>
          <w:spacing w:val="-2"/>
        </w:rPr>
        <w:t> </w:t>
      </w:r>
      <w:r>
        <w:rPr/>
        <w:t>together</w:t>
      </w:r>
      <w:r>
        <w:rPr>
          <w:spacing w:val="-2"/>
        </w:rPr>
        <w:t> </w:t>
      </w:r>
      <w:r>
        <w:rPr/>
        <w:t>better</w:t>
      </w:r>
      <w:r>
        <w:rPr>
          <w:spacing w:val="-2"/>
        </w:rPr>
        <w:t> </w:t>
      </w:r>
      <w:r>
        <w:rPr/>
        <w:t>in</w:t>
      </w:r>
      <w:r>
        <w:rPr>
          <w:spacing w:val="-5"/>
        </w:rPr>
        <w:t> </w:t>
      </w:r>
      <w:r>
        <w:rPr/>
        <w:t>the</w:t>
      </w:r>
      <w:r>
        <w:rPr>
          <w:spacing w:val="-3"/>
        </w:rPr>
        <w:t> </w:t>
      </w:r>
      <w:r>
        <w:rPr/>
        <w:t>bottom</w:t>
      </w:r>
      <w:r>
        <w:rPr>
          <w:spacing w:val="-4"/>
        </w:rPr>
        <w:t> </w:t>
      </w:r>
      <w:r>
        <w:rPr/>
        <w:t>of</w:t>
      </w:r>
      <w:r>
        <w:rPr>
          <w:spacing w:val="-1"/>
        </w:rPr>
        <w:t> </w:t>
      </w:r>
      <w:r>
        <w:rPr/>
        <w:t>the</w:t>
      </w:r>
      <w:r>
        <w:rPr>
          <w:spacing w:val="-5"/>
        </w:rPr>
        <w:t> </w:t>
      </w:r>
      <w:r>
        <w:rPr/>
        <w:t>filter.</w:t>
      </w:r>
      <w:r>
        <w:rPr>
          <w:spacing w:val="-1"/>
        </w:rPr>
        <w:t> </w:t>
      </w:r>
      <w:r>
        <w:rPr/>
        <w:t>After</w:t>
      </w:r>
      <w:r>
        <w:rPr>
          <w:spacing w:val="-2"/>
        </w:rPr>
        <w:t> </w:t>
      </w:r>
      <w:r>
        <w:rPr/>
        <w:t>you</w:t>
      </w:r>
      <w:r>
        <w:rPr>
          <w:spacing w:val="-3"/>
        </w:rPr>
        <w:t> </w:t>
      </w:r>
      <w:r>
        <w:rPr/>
        <w:t>are finished pouring the filter, wait 30-45 minutes and then go back and stick a trowel into the wet concrete again, all around the top of the mold. Then smooth the top of the wet concrete again, so the</w:t>
      </w:r>
      <w:r>
        <w:rPr>
          <w:spacing w:val="-3"/>
        </w:rPr>
        <w:t> </w:t>
      </w:r>
      <w:r>
        <w:rPr/>
        <w:t>filter has a flat bottom. Place damp sand on top of the base to prevent the concrete from drying out too quickly as it sets.</w:t>
      </w:r>
    </w:p>
    <w:p>
      <w:pPr>
        <w:pStyle w:val="Heading5"/>
        <w:numPr>
          <w:ilvl w:val="0"/>
          <w:numId w:val="77"/>
        </w:numPr>
        <w:tabs>
          <w:tab w:pos="718" w:val="left" w:leader="none"/>
        </w:tabs>
        <w:spacing w:line="240" w:lineRule="auto" w:before="252" w:after="0"/>
        <w:ind w:left="718" w:right="0" w:hanging="358"/>
        <w:jc w:val="left"/>
      </w:pPr>
      <w:r>
        <w:rPr/>
        <w:t>Your</w:t>
      </w:r>
      <w:r>
        <w:rPr>
          <w:spacing w:val="-1"/>
        </w:rPr>
        <w:t> </w:t>
      </w:r>
      <w:r>
        <w:rPr/>
        <w:t>filter</w:t>
      </w:r>
      <w:r>
        <w:rPr>
          <w:spacing w:val="-4"/>
        </w:rPr>
        <w:t> </w:t>
      </w:r>
      <w:r>
        <w:rPr/>
        <w:t>has</w:t>
      </w:r>
      <w:r>
        <w:rPr>
          <w:spacing w:val="-2"/>
        </w:rPr>
        <w:t> </w:t>
      </w:r>
      <w:r>
        <w:rPr/>
        <w:t>cracks</w:t>
      </w:r>
      <w:r>
        <w:rPr>
          <w:spacing w:val="-2"/>
        </w:rPr>
        <w:t> </w:t>
      </w:r>
      <w:r>
        <w:rPr/>
        <w:t>or</w:t>
      </w:r>
      <w:r>
        <w:rPr>
          <w:spacing w:val="-1"/>
        </w:rPr>
        <w:t> </w:t>
      </w:r>
      <w:r>
        <w:rPr/>
        <w:t>leaks</w:t>
      </w:r>
      <w:r>
        <w:rPr>
          <w:spacing w:val="-7"/>
        </w:rPr>
        <w:t> </w:t>
      </w:r>
      <w:r>
        <w:rPr/>
        <w:t>in</w:t>
      </w:r>
      <w:r>
        <w:rPr>
          <w:spacing w:val="-4"/>
        </w:rPr>
        <w:t> </w:t>
      </w:r>
      <w:r>
        <w:rPr/>
        <w:t>the</w:t>
      </w:r>
      <w:r>
        <w:rPr>
          <w:spacing w:val="-6"/>
        </w:rPr>
        <w:t> </w:t>
      </w:r>
      <w:r>
        <w:rPr>
          <w:spacing w:val="-2"/>
        </w:rPr>
        <w:t>walls.</w:t>
      </w:r>
    </w:p>
    <w:p>
      <w:pPr>
        <w:pStyle w:val="BodyText"/>
        <w:spacing w:before="3"/>
        <w:rPr>
          <w:rFonts w:ascii="Arial"/>
          <w:b/>
        </w:rPr>
      </w:pPr>
    </w:p>
    <w:p>
      <w:pPr>
        <w:pStyle w:val="BodyText"/>
        <w:ind w:left="360" w:right="560"/>
        <w:jc w:val="both"/>
      </w:pPr>
      <w:r>
        <w:rPr/>
        <w:t>The</w:t>
      </w:r>
      <w:r>
        <w:rPr>
          <w:spacing w:val="-2"/>
        </w:rPr>
        <w:t> </w:t>
      </w:r>
      <w:r>
        <w:rPr/>
        <w:t>concrete</w:t>
      </w:r>
      <w:r>
        <w:rPr>
          <w:spacing w:val="-2"/>
        </w:rPr>
        <w:t> </w:t>
      </w:r>
      <w:r>
        <w:rPr/>
        <w:t>may</w:t>
      </w:r>
      <w:r>
        <w:rPr>
          <w:spacing w:val="-2"/>
        </w:rPr>
        <w:t> </w:t>
      </w:r>
      <w:r>
        <w:rPr/>
        <w:t>be</w:t>
      </w:r>
      <w:r>
        <w:rPr>
          <w:spacing w:val="-2"/>
        </w:rPr>
        <w:t> </w:t>
      </w:r>
      <w:r>
        <w:rPr/>
        <w:t>too</w:t>
      </w:r>
      <w:r>
        <w:rPr>
          <w:spacing w:val="-2"/>
        </w:rPr>
        <w:t> </w:t>
      </w:r>
      <w:r>
        <w:rPr/>
        <w:t>dry.</w:t>
      </w:r>
      <w:r>
        <w:rPr>
          <w:spacing w:val="-1"/>
        </w:rPr>
        <w:t> </w:t>
      </w:r>
      <w:r>
        <w:rPr/>
        <w:t>Try</w:t>
      </w:r>
      <w:r>
        <w:rPr>
          <w:spacing w:val="-1"/>
        </w:rPr>
        <w:t> </w:t>
      </w:r>
      <w:r>
        <w:rPr/>
        <w:t>adding more water</w:t>
      </w:r>
      <w:r>
        <w:rPr>
          <w:spacing w:val="-1"/>
        </w:rPr>
        <w:t> </w:t>
      </w:r>
      <w:r>
        <w:rPr/>
        <w:t>to</w:t>
      </w:r>
      <w:r>
        <w:rPr>
          <w:spacing w:val="-2"/>
        </w:rPr>
        <w:t> </w:t>
      </w:r>
      <w:r>
        <w:rPr/>
        <w:t>the</w:t>
      </w:r>
      <w:r>
        <w:rPr>
          <w:spacing w:val="-2"/>
        </w:rPr>
        <w:t> </w:t>
      </w:r>
      <w:r>
        <w:rPr/>
        <w:t>concrete mix.</w:t>
      </w:r>
      <w:r>
        <w:rPr>
          <w:spacing w:val="-1"/>
        </w:rPr>
        <w:t> </w:t>
      </w:r>
      <w:r>
        <w:rPr/>
        <w:t>Make sure</w:t>
      </w:r>
      <w:r>
        <w:rPr>
          <w:spacing w:val="-2"/>
        </w:rPr>
        <w:t> </w:t>
      </w:r>
      <w:r>
        <w:rPr/>
        <w:t>there are no</w:t>
      </w:r>
      <w:r>
        <w:rPr>
          <w:spacing w:val="-2"/>
        </w:rPr>
        <w:t> </w:t>
      </w:r>
      <w:r>
        <w:rPr/>
        <w:t>rocks</w:t>
      </w:r>
      <w:r>
        <w:rPr>
          <w:spacing w:val="-1"/>
        </w:rPr>
        <w:t> </w:t>
      </w:r>
      <w:r>
        <w:rPr/>
        <w:t>bigger</w:t>
      </w:r>
      <w:r>
        <w:rPr>
          <w:spacing w:val="-3"/>
        </w:rPr>
        <w:t> </w:t>
      </w:r>
      <w:r>
        <w:rPr/>
        <w:t>than</w:t>
      </w:r>
      <w:r>
        <w:rPr>
          <w:spacing w:val="-4"/>
        </w:rPr>
        <w:t> </w:t>
      </w:r>
      <w:r>
        <w:rPr/>
        <w:t>12</w:t>
      </w:r>
      <w:r>
        <w:rPr>
          <w:spacing w:val="-3"/>
        </w:rPr>
        <w:t> </w:t>
      </w:r>
      <w:r>
        <w:rPr/>
        <w:t>mm</w:t>
      </w:r>
      <w:r>
        <w:rPr>
          <w:spacing w:val="-3"/>
        </w:rPr>
        <w:t> </w:t>
      </w:r>
      <w:r>
        <w:rPr/>
        <w:t>in</w:t>
      </w:r>
      <w:r>
        <w:rPr>
          <w:spacing w:val="-4"/>
        </w:rPr>
        <w:t> </w:t>
      </w:r>
      <w:r>
        <w:rPr/>
        <w:t>the</w:t>
      </w:r>
      <w:r>
        <w:rPr>
          <w:spacing w:val="-2"/>
        </w:rPr>
        <w:t> </w:t>
      </w:r>
      <w:r>
        <w:rPr/>
        <w:t>concrete</w:t>
      </w:r>
      <w:r>
        <w:rPr>
          <w:spacing w:val="-6"/>
        </w:rPr>
        <w:t> </w:t>
      </w:r>
      <w:r>
        <w:rPr/>
        <w:t>mix. Big</w:t>
      </w:r>
      <w:r>
        <w:rPr>
          <w:spacing w:val="-2"/>
        </w:rPr>
        <w:t> </w:t>
      </w:r>
      <w:r>
        <w:rPr/>
        <w:t>rocks</w:t>
      </w:r>
      <w:r>
        <w:rPr>
          <w:spacing w:val="-4"/>
        </w:rPr>
        <w:t> </w:t>
      </w:r>
      <w:r>
        <w:rPr/>
        <w:t>will</w:t>
      </w:r>
      <w:r>
        <w:rPr>
          <w:spacing w:val="-2"/>
        </w:rPr>
        <w:t> </w:t>
      </w:r>
      <w:r>
        <w:rPr/>
        <w:t>go</w:t>
      </w:r>
      <w:r>
        <w:rPr>
          <w:spacing w:val="-2"/>
        </w:rPr>
        <w:t> </w:t>
      </w:r>
      <w:r>
        <w:rPr/>
        <w:t>all</w:t>
      </w:r>
      <w:r>
        <w:rPr>
          <w:spacing w:val="-5"/>
        </w:rPr>
        <w:t> </w:t>
      </w:r>
      <w:r>
        <w:rPr/>
        <w:t>the</w:t>
      </w:r>
      <w:r>
        <w:rPr>
          <w:spacing w:val="-2"/>
        </w:rPr>
        <w:t> </w:t>
      </w:r>
      <w:r>
        <w:rPr/>
        <w:t>way</w:t>
      </w:r>
      <w:r>
        <w:rPr>
          <w:spacing w:val="-4"/>
        </w:rPr>
        <w:t> </w:t>
      </w:r>
      <w:r>
        <w:rPr/>
        <w:t>through</w:t>
      </w:r>
      <w:r>
        <w:rPr>
          <w:spacing w:val="-4"/>
        </w:rPr>
        <w:t> </w:t>
      </w:r>
      <w:r>
        <w:rPr/>
        <w:t>the</w:t>
      </w:r>
      <w:r>
        <w:rPr>
          <w:spacing w:val="-2"/>
        </w:rPr>
        <w:t> </w:t>
      </w:r>
      <w:r>
        <w:rPr/>
        <w:t>walls of the filter, making cracks and causing leaks.</w:t>
      </w:r>
    </w:p>
    <w:p>
      <w:pPr>
        <w:pStyle w:val="BodyText"/>
        <w:spacing w:before="252"/>
        <w:ind w:left="360" w:right="582"/>
        <w:jc w:val="both"/>
      </w:pPr>
      <w:r>
        <w:rPr/>
        <w:t>You may need to do more compacting with the wooden/metal bar and bang more with the rubber</w:t>
      </w:r>
      <w:r>
        <w:rPr>
          <w:spacing w:val="-3"/>
        </w:rPr>
        <w:t> </w:t>
      </w:r>
      <w:r>
        <w:rPr/>
        <w:t>hammer</w:t>
      </w:r>
      <w:r>
        <w:rPr>
          <w:spacing w:val="-3"/>
        </w:rPr>
        <w:t> </w:t>
      </w:r>
      <w:r>
        <w:rPr/>
        <w:t>while</w:t>
      </w:r>
      <w:r>
        <w:rPr>
          <w:spacing w:val="-2"/>
        </w:rPr>
        <w:t> </w:t>
      </w:r>
      <w:r>
        <w:rPr/>
        <w:t>you</w:t>
      </w:r>
      <w:r>
        <w:rPr>
          <w:spacing w:val="-2"/>
        </w:rPr>
        <w:t> </w:t>
      </w:r>
      <w:r>
        <w:rPr/>
        <w:t>are</w:t>
      </w:r>
      <w:r>
        <w:rPr>
          <w:spacing w:val="-4"/>
        </w:rPr>
        <w:t> </w:t>
      </w:r>
      <w:r>
        <w:rPr/>
        <w:t>pouring</w:t>
      </w:r>
      <w:r>
        <w:rPr>
          <w:spacing w:val="-2"/>
        </w:rPr>
        <w:t> </w:t>
      </w:r>
      <w:r>
        <w:rPr/>
        <w:t>the</w:t>
      </w:r>
      <w:r>
        <w:rPr>
          <w:spacing w:val="-4"/>
        </w:rPr>
        <w:t> </w:t>
      </w:r>
      <w:r>
        <w:rPr/>
        <w:t>concrete</w:t>
      </w:r>
      <w:r>
        <w:rPr>
          <w:spacing w:val="-2"/>
        </w:rPr>
        <w:t> </w:t>
      </w:r>
      <w:r>
        <w:rPr/>
        <w:t>into</w:t>
      </w:r>
      <w:r>
        <w:rPr>
          <w:spacing w:val="-4"/>
        </w:rPr>
        <w:t> </w:t>
      </w:r>
      <w:r>
        <w:rPr/>
        <w:t>the</w:t>
      </w:r>
      <w:r>
        <w:rPr>
          <w:spacing w:val="-4"/>
        </w:rPr>
        <w:t> </w:t>
      </w:r>
      <w:r>
        <w:rPr/>
        <w:t>mold.</w:t>
      </w:r>
      <w:r>
        <w:rPr>
          <w:spacing w:val="-3"/>
        </w:rPr>
        <w:t> </w:t>
      </w:r>
      <w:r>
        <w:rPr/>
        <w:t>Pour</w:t>
      </w:r>
      <w:r>
        <w:rPr>
          <w:spacing w:val="-3"/>
        </w:rPr>
        <w:t> </w:t>
      </w:r>
      <w:r>
        <w:rPr/>
        <w:t>the</w:t>
      </w:r>
      <w:r>
        <w:rPr>
          <w:spacing w:val="-4"/>
        </w:rPr>
        <w:t> </w:t>
      </w:r>
      <w:r>
        <w:rPr/>
        <w:t>concrete</w:t>
      </w:r>
      <w:r>
        <w:rPr>
          <w:spacing w:val="-2"/>
        </w:rPr>
        <w:t> </w:t>
      </w:r>
      <w:r>
        <w:rPr/>
        <w:t>in</w:t>
      </w:r>
      <w:r>
        <w:rPr>
          <w:spacing w:val="-4"/>
        </w:rPr>
        <w:t> </w:t>
      </w:r>
      <w:r>
        <w:rPr/>
        <w:t>slowly -</w:t>
      </w:r>
    </w:p>
    <w:p>
      <w:pPr>
        <w:pStyle w:val="BodyText"/>
        <w:spacing w:after="0"/>
        <w:jc w:val="both"/>
        <w:sectPr>
          <w:pgSz w:w="12240" w:h="15840"/>
          <w:pgMar w:header="712" w:footer="1067" w:top="1340" w:bottom="1260" w:left="1080" w:right="1080"/>
        </w:sectPr>
      </w:pPr>
    </w:p>
    <w:p>
      <w:pPr>
        <w:pStyle w:val="BodyText"/>
        <w:spacing w:before="86"/>
        <w:ind w:left="360" w:right="440"/>
      </w:pPr>
      <w:r>
        <w:rPr/>
        <w:t>one</w:t>
      </w:r>
      <w:r>
        <w:rPr>
          <w:spacing w:val="-1"/>
        </w:rPr>
        <w:t> </w:t>
      </w:r>
      <w:r>
        <w:rPr/>
        <w:t>scoop</w:t>
      </w:r>
      <w:r>
        <w:rPr>
          <w:spacing w:val="-1"/>
        </w:rPr>
        <w:t> </w:t>
      </w:r>
      <w:r>
        <w:rPr/>
        <w:t>at</w:t>
      </w:r>
      <w:r>
        <w:rPr>
          <w:spacing w:val="-2"/>
        </w:rPr>
        <w:t> </w:t>
      </w:r>
      <w:r>
        <w:rPr/>
        <w:t>a</w:t>
      </w:r>
      <w:r>
        <w:rPr>
          <w:spacing w:val="-3"/>
        </w:rPr>
        <w:t> </w:t>
      </w:r>
      <w:r>
        <w:rPr/>
        <w:t>time</w:t>
      </w:r>
      <w:r>
        <w:rPr>
          <w:spacing w:val="-2"/>
        </w:rPr>
        <w:t> </w:t>
      </w:r>
      <w:r>
        <w:rPr/>
        <w:t>- and</w:t>
      </w:r>
      <w:r>
        <w:rPr>
          <w:spacing w:val="-1"/>
        </w:rPr>
        <w:t> </w:t>
      </w:r>
      <w:r>
        <w:rPr/>
        <w:t>compact</w:t>
      </w:r>
      <w:r>
        <w:rPr>
          <w:spacing w:val="-2"/>
        </w:rPr>
        <w:t> </w:t>
      </w:r>
      <w:r>
        <w:rPr/>
        <w:t>it a</w:t>
      </w:r>
      <w:r>
        <w:rPr>
          <w:spacing w:val="-3"/>
        </w:rPr>
        <w:t> </w:t>
      </w:r>
      <w:r>
        <w:rPr/>
        <w:t>lot</w:t>
      </w:r>
      <w:r>
        <w:rPr>
          <w:spacing w:val="-2"/>
        </w:rPr>
        <w:t> </w:t>
      </w:r>
      <w:r>
        <w:rPr/>
        <w:t>with</w:t>
      </w:r>
      <w:r>
        <w:rPr>
          <w:spacing w:val="-1"/>
        </w:rPr>
        <w:t> </w:t>
      </w:r>
      <w:r>
        <w:rPr/>
        <w:t>the</w:t>
      </w:r>
      <w:r>
        <w:rPr>
          <w:spacing w:val="-1"/>
        </w:rPr>
        <w:t> </w:t>
      </w:r>
      <w:r>
        <w:rPr/>
        <w:t>bar. Have</w:t>
      </w:r>
      <w:r>
        <w:rPr>
          <w:spacing w:val="-1"/>
        </w:rPr>
        <w:t> </w:t>
      </w:r>
      <w:r>
        <w:rPr/>
        <w:t>someone</w:t>
      </w:r>
      <w:r>
        <w:rPr>
          <w:spacing w:val="-1"/>
        </w:rPr>
        <w:t> </w:t>
      </w:r>
      <w:r>
        <w:rPr/>
        <w:t>hitting</w:t>
      </w:r>
      <w:r>
        <w:rPr>
          <w:spacing w:val="-1"/>
        </w:rPr>
        <w:t> </w:t>
      </w:r>
      <w:r>
        <w:rPr/>
        <w:t>the</w:t>
      </w:r>
      <w:r>
        <w:rPr>
          <w:spacing w:val="-3"/>
        </w:rPr>
        <w:t> </w:t>
      </w:r>
      <w:r>
        <w:rPr/>
        <w:t>outside</w:t>
      </w:r>
      <w:r>
        <w:rPr>
          <w:spacing w:val="-1"/>
        </w:rPr>
        <w:t> </w:t>
      </w:r>
      <w:r>
        <w:rPr/>
        <w:t>of the mold with the rubber hammer, starting at the bottom and working the way up to the top of the mold, then start at the bottom again. Do this a lot on all 4 sides of the mold as you are pouring concrete</w:t>
      </w:r>
      <w:r>
        <w:rPr>
          <w:spacing w:val="-4"/>
        </w:rPr>
        <w:t> </w:t>
      </w:r>
      <w:r>
        <w:rPr/>
        <w:t>in</w:t>
      </w:r>
      <w:r>
        <w:rPr>
          <w:spacing w:val="-2"/>
        </w:rPr>
        <w:t> </w:t>
      </w:r>
      <w:r>
        <w:rPr/>
        <w:t>slowly. The</w:t>
      </w:r>
      <w:r>
        <w:rPr>
          <w:spacing w:val="-2"/>
        </w:rPr>
        <w:t> </w:t>
      </w:r>
      <w:r>
        <w:rPr/>
        <w:t>less</w:t>
      </w:r>
      <w:r>
        <w:rPr>
          <w:spacing w:val="-2"/>
        </w:rPr>
        <w:t> </w:t>
      </w:r>
      <w:r>
        <w:rPr/>
        <w:t>air</w:t>
      </w:r>
      <w:r>
        <w:rPr>
          <w:spacing w:val="-3"/>
        </w:rPr>
        <w:t> </w:t>
      </w:r>
      <w:r>
        <w:rPr/>
        <w:t>bubbles</w:t>
      </w:r>
      <w:r>
        <w:rPr>
          <w:spacing w:val="-2"/>
        </w:rPr>
        <w:t> </w:t>
      </w:r>
      <w:r>
        <w:rPr/>
        <w:t>in</w:t>
      </w:r>
      <w:r>
        <w:rPr>
          <w:spacing w:val="-4"/>
        </w:rPr>
        <w:t> </w:t>
      </w:r>
      <w:r>
        <w:rPr/>
        <w:t>the</w:t>
      </w:r>
      <w:r>
        <w:rPr>
          <w:spacing w:val="-2"/>
        </w:rPr>
        <w:t> </w:t>
      </w:r>
      <w:r>
        <w:rPr/>
        <w:t>concrete,</w:t>
      </w:r>
      <w:r>
        <w:rPr>
          <w:spacing w:val="-3"/>
        </w:rPr>
        <w:t> </w:t>
      </w:r>
      <w:r>
        <w:rPr/>
        <w:t>the</w:t>
      </w:r>
      <w:r>
        <w:rPr>
          <w:spacing w:val="-4"/>
        </w:rPr>
        <w:t> </w:t>
      </w:r>
      <w:r>
        <w:rPr/>
        <w:t>fewer</w:t>
      </w:r>
      <w:r>
        <w:rPr>
          <w:spacing w:val="-1"/>
        </w:rPr>
        <w:t> </w:t>
      </w:r>
      <w:r>
        <w:rPr/>
        <w:t>holes</w:t>
      </w:r>
      <w:r>
        <w:rPr>
          <w:spacing w:val="-2"/>
        </w:rPr>
        <w:t> </w:t>
      </w:r>
      <w:r>
        <w:rPr/>
        <w:t>and</w:t>
      </w:r>
      <w:r>
        <w:rPr>
          <w:spacing w:val="-2"/>
        </w:rPr>
        <w:t> </w:t>
      </w:r>
      <w:r>
        <w:rPr/>
        <w:t>leaks</w:t>
      </w:r>
      <w:r>
        <w:rPr>
          <w:spacing w:val="-4"/>
        </w:rPr>
        <w:t> </w:t>
      </w:r>
      <w:r>
        <w:rPr/>
        <w:t>there</w:t>
      </w:r>
      <w:r>
        <w:rPr>
          <w:spacing w:val="-4"/>
        </w:rPr>
        <w:t> </w:t>
      </w:r>
      <w:r>
        <w:rPr/>
        <w:t>will</w:t>
      </w:r>
      <w:r>
        <w:rPr>
          <w:spacing w:val="-2"/>
        </w:rPr>
        <w:t> </w:t>
      </w:r>
      <w:r>
        <w:rPr/>
        <w:t>be.</w:t>
      </w:r>
    </w:p>
    <w:p>
      <w:pPr>
        <w:pStyle w:val="BodyText"/>
        <w:spacing w:before="253"/>
        <w:ind w:left="360" w:right="278"/>
      </w:pPr>
      <w:r>
        <w:rPr/>
        <w:t>You</w:t>
      </w:r>
      <w:r>
        <w:rPr>
          <w:spacing w:val="-2"/>
        </w:rPr>
        <w:t> </w:t>
      </w:r>
      <w:r>
        <w:rPr/>
        <w:t>may</w:t>
      </w:r>
      <w:r>
        <w:rPr>
          <w:spacing w:val="-4"/>
        </w:rPr>
        <w:t> </w:t>
      </w:r>
      <w:r>
        <w:rPr/>
        <w:t>also</w:t>
      </w:r>
      <w:r>
        <w:rPr>
          <w:spacing w:val="-2"/>
        </w:rPr>
        <w:t> </w:t>
      </w:r>
      <w:r>
        <w:rPr/>
        <w:t>need</w:t>
      </w:r>
      <w:r>
        <w:rPr>
          <w:spacing w:val="-5"/>
        </w:rPr>
        <w:t> </w:t>
      </w:r>
      <w:r>
        <w:rPr/>
        <w:t>to</w:t>
      </w:r>
      <w:r>
        <w:rPr>
          <w:spacing w:val="-4"/>
        </w:rPr>
        <w:t> </w:t>
      </w:r>
      <w:r>
        <w:rPr/>
        <w:t>wait longer</w:t>
      </w:r>
      <w:r>
        <w:rPr>
          <w:spacing w:val="-1"/>
        </w:rPr>
        <w:t> </w:t>
      </w:r>
      <w:r>
        <w:rPr/>
        <w:t>before</w:t>
      </w:r>
      <w:r>
        <w:rPr>
          <w:spacing w:val="-3"/>
        </w:rPr>
        <w:t> </w:t>
      </w:r>
      <w:r>
        <w:rPr/>
        <w:t>de-molding.</w:t>
      </w:r>
      <w:r>
        <w:rPr>
          <w:spacing w:val="-3"/>
        </w:rPr>
        <w:t> </w:t>
      </w:r>
      <w:r>
        <w:rPr/>
        <w:t>Filters</w:t>
      </w:r>
      <w:r>
        <w:rPr>
          <w:spacing w:val="-3"/>
        </w:rPr>
        <w:t> </w:t>
      </w:r>
      <w:r>
        <w:rPr/>
        <w:t>can</w:t>
      </w:r>
      <w:r>
        <w:rPr>
          <w:spacing w:val="-4"/>
        </w:rPr>
        <w:t> </w:t>
      </w:r>
      <w:r>
        <w:rPr/>
        <w:t>crack</w:t>
      </w:r>
      <w:r>
        <w:rPr>
          <w:spacing w:val="-1"/>
        </w:rPr>
        <w:t> </w:t>
      </w:r>
      <w:r>
        <w:rPr/>
        <w:t>when</w:t>
      </w:r>
      <w:r>
        <w:rPr>
          <w:spacing w:val="-2"/>
        </w:rPr>
        <w:t> </w:t>
      </w:r>
      <w:r>
        <w:rPr/>
        <w:t>they</w:t>
      </w:r>
      <w:r>
        <w:rPr>
          <w:spacing w:val="-4"/>
        </w:rPr>
        <w:t> </w:t>
      </w:r>
      <w:r>
        <w:rPr/>
        <w:t>are</w:t>
      </w:r>
      <w:r>
        <w:rPr>
          <w:spacing w:val="-1"/>
        </w:rPr>
        <w:t> </w:t>
      </w:r>
      <w:r>
        <w:rPr/>
        <w:t>de-molded too soon, and the concrete is still weak. Wait a few hours longer until the concrete is stronger.</w:t>
      </w:r>
    </w:p>
    <w:p>
      <w:pPr>
        <w:pStyle w:val="BodyText"/>
        <w:spacing w:before="252"/>
        <w:ind w:left="360" w:right="440"/>
      </w:pPr>
      <w:r>
        <w:rPr/>
        <w:t>Small leaks can be repaired with cement paste. Chip away some of the concrete around the leak,</w:t>
      </w:r>
      <w:r>
        <w:rPr>
          <w:spacing w:val="-3"/>
        </w:rPr>
        <w:t> </w:t>
      </w:r>
      <w:r>
        <w:rPr/>
        <w:t>and</w:t>
      </w:r>
      <w:r>
        <w:rPr>
          <w:spacing w:val="-4"/>
        </w:rPr>
        <w:t> </w:t>
      </w:r>
      <w:r>
        <w:rPr/>
        <w:t>then</w:t>
      </w:r>
      <w:r>
        <w:rPr>
          <w:spacing w:val="-6"/>
        </w:rPr>
        <w:t> </w:t>
      </w:r>
      <w:r>
        <w:rPr/>
        <w:t>fill</w:t>
      </w:r>
      <w:r>
        <w:rPr>
          <w:spacing w:val="-2"/>
        </w:rPr>
        <w:t> </w:t>
      </w:r>
      <w:r>
        <w:rPr/>
        <w:t>the</w:t>
      </w:r>
      <w:r>
        <w:rPr>
          <w:spacing w:val="-4"/>
        </w:rPr>
        <w:t> </w:t>
      </w:r>
      <w:r>
        <w:rPr/>
        <w:t>leak</w:t>
      </w:r>
      <w:r>
        <w:rPr>
          <w:spacing w:val="-1"/>
        </w:rPr>
        <w:t> </w:t>
      </w:r>
      <w:r>
        <w:rPr/>
        <w:t>and</w:t>
      </w:r>
      <w:r>
        <w:rPr>
          <w:spacing w:val="-2"/>
        </w:rPr>
        <w:t> </w:t>
      </w:r>
      <w:r>
        <w:rPr/>
        <w:t>surrounding</w:t>
      </w:r>
      <w:r>
        <w:rPr>
          <w:spacing w:val="-2"/>
        </w:rPr>
        <w:t> </w:t>
      </w:r>
      <w:r>
        <w:rPr/>
        <w:t>area</w:t>
      </w:r>
      <w:r>
        <w:rPr>
          <w:spacing w:val="-7"/>
        </w:rPr>
        <w:t> </w:t>
      </w:r>
      <w:r>
        <w:rPr/>
        <w:t>with</w:t>
      </w:r>
      <w:r>
        <w:rPr>
          <w:spacing w:val="-2"/>
        </w:rPr>
        <w:t> </w:t>
      </w:r>
      <w:r>
        <w:rPr/>
        <w:t>cement paste. This</w:t>
      </w:r>
      <w:r>
        <w:rPr>
          <w:spacing w:val="-6"/>
        </w:rPr>
        <w:t> </w:t>
      </w:r>
      <w:r>
        <w:rPr/>
        <w:t>may</w:t>
      </w:r>
      <w:r>
        <w:rPr>
          <w:spacing w:val="-4"/>
        </w:rPr>
        <w:t> </w:t>
      </w:r>
      <w:r>
        <w:rPr/>
        <w:t>work best</w:t>
      </w:r>
      <w:r>
        <w:rPr>
          <w:spacing w:val="-3"/>
        </w:rPr>
        <w:t> </w:t>
      </w:r>
      <w:r>
        <w:rPr/>
        <w:t>if you repair the area around the leak on both the inside and the outside of the filter. Let the new cement dry completely before painting, transporting or installing it.</w:t>
      </w:r>
    </w:p>
    <w:p>
      <w:pPr>
        <w:pStyle w:val="Heading5"/>
        <w:numPr>
          <w:ilvl w:val="0"/>
          <w:numId w:val="77"/>
        </w:numPr>
        <w:tabs>
          <w:tab w:pos="718" w:val="left" w:leader="none"/>
        </w:tabs>
        <w:spacing w:line="240" w:lineRule="auto" w:before="251" w:after="0"/>
        <w:ind w:left="718" w:right="0" w:hanging="358"/>
        <w:jc w:val="left"/>
      </w:pPr>
      <w:r>
        <w:rPr/>
        <w:t>The</w:t>
      </w:r>
      <w:r>
        <w:rPr>
          <w:spacing w:val="-2"/>
        </w:rPr>
        <w:t> </w:t>
      </w:r>
      <w:r>
        <w:rPr/>
        <w:t>nose</w:t>
      </w:r>
      <w:r>
        <w:rPr>
          <w:spacing w:val="-1"/>
        </w:rPr>
        <w:t> </w:t>
      </w:r>
      <w:r>
        <w:rPr/>
        <w:t>of</w:t>
      </w:r>
      <w:r>
        <w:rPr>
          <w:spacing w:val="-2"/>
        </w:rPr>
        <w:t> </w:t>
      </w:r>
      <w:r>
        <w:rPr/>
        <w:t>the</w:t>
      </w:r>
      <w:r>
        <w:rPr>
          <w:spacing w:val="-3"/>
        </w:rPr>
        <w:t> </w:t>
      </w:r>
      <w:r>
        <w:rPr/>
        <w:t>filter</w:t>
      </w:r>
      <w:r>
        <w:rPr>
          <w:spacing w:val="-5"/>
        </w:rPr>
        <w:t> </w:t>
      </w:r>
      <w:r>
        <w:rPr/>
        <w:t>is</w:t>
      </w:r>
      <w:r>
        <w:rPr>
          <w:spacing w:val="-3"/>
        </w:rPr>
        <w:t> </w:t>
      </w:r>
      <w:r>
        <w:rPr>
          <w:spacing w:val="-2"/>
        </w:rPr>
        <w:t>broken.</w:t>
      </w:r>
    </w:p>
    <w:p>
      <w:pPr>
        <w:pStyle w:val="BodyText"/>
        <w:spacing w:before="3"/>
        <w:rPr>
          <w:rFonts w:ascii="Arial"/>
          <w:b/>
        </w:rPr>
      </w:pPr>
    </w:p>
    <w:p>
      <w:pPr>
        <w:pStyle w:val="BodyText"/>
        <w:ind w:left="360" w:right="497"/>
        <w:jc w:val="both"/>
      </w:pPr>
      <w:r>
        <w:rPr/>
        <w:t>Be</w:t>
      </w:r>
      <w:r>
        <w:rPr>
          <w:spacing w:val="-2"/>
        </w:rPr>
        <w:t> </w:t>
      </w:r>
      <w:r>
        <w:rPr/>
        <w:t>very</w:t>
      </w:r>
      <w:r>
        <w:rPr>
          <w:spacing w:val="-3"/>
        </w:rPr>
        <w:t> </w:t>
      </w:r>
      <w:r>
        <w:rPr/>
        <w:t>careful</w:t>
      </w:r>
      <w:r>
        <w:rPr>
          <w:spacing w:val="-3"/>
        </w:rPr>
        <w:t> </w:t>
      </w:r>
      <w:r>
        <w:rPr/>
        <w:t>when</w:t>
      </w:r>
      <w:r>
        <w:rPr>
          <w:spacing w:val="-2"/>
        </w:rPr>
        <w:t> </w:t>
      </w:r>
      <w:r>
        <w:rPr/>
        <w:t>removing</w:t>
      </w:r>
      <w:r>
        <w:rPr>
          <w:spacing w:val="-2"/>
        </w:rPr>
        <w:t> </w:t>
      </w:r>
      <w:r>
        <w:rPr/>
        <w:t>the</w:t>
      </w:r>
      <w:r>
        <w:rPr>
          <w:spacing w:val="-2"/>
        </w:rPr>
        <w:t> </w:t>
      </w:r>
      <w:r>
        <w:rPr/>
        <w:t>nose</w:t>
      </w:r>
      <w:r>
        <w:rPr>
          <w:spacing w:val="-4"/>
        </w:rPr>
        <w:t> </w:t>
      </w:r>
      <w:r>
        <w:rPr/>
        <w:t>plate</w:t>
      </w:r>
      <w:r>
        <w:rPr>
          <w:spacing w:val="-4"/>
        </w:rPr>
        <w:t> </w:t>
      </w:r>
      <w:r>
        <w:rPr/>
        <w:t>of the</w:t>
      </w:r>
      <w:r>
        <w:rPr>
          <w:spacing w:val="-4"/>
        </w:rPr>
        <w:t> </w:t>
      </w:r>
      <w:r>
        <w:rPr/>
        <w:t>mold.</w:t>
      </w:r>
      <w:r>
        <w:rPr>
          <w:spacing w:val="-3"/>
        </w:rPr>
        <w:t> </w:t>
      </w:r>
      <w:r>
        <w:rPr/>
        <w:t>Bang</w:t>
      </w:r>
      <w:r>
        <w:rPr>
          <w:spacing w:val="-2"/>
        </w:rPr>
        <w:t> </w:t>
      </w:r>
      <w:r>
        <w:rPr/>
        <w:t>the</w:t>
      </w:r>
      <w:r>
        <w:rPr>
          <w:spacing w:val="-4"/>
        </w:rPr>
        <w:t> </w:t>
      </w:r>
      <w:r>
        <w:rPr/>
        <w:t>nose</w:t>
      </w:r>
      <w:r>
        <w:rPr>
          <w:spacing w:val="-4"/>
        </w:rPr>
        <w:t> </w:t>
      </w:r>
      <w:r>
        <w:rPr/>
        <w:t>lightly</w:t>
      </w:r>
      <w:r>
        <w:rPr>
          <w:spacing w:val="-4"/>
        </w:rPr>
        <w:t> </w:t>
      </w:r>
      <w:r>
        <w:rPr/>
        <w:t>on</w:t>
      </w:r>
      <w:r>
        <w:rPr>
          <w:spacing w:val="-4"/>
        </w:rPr>
        <w:t> </w:t>
      </w:r>
      <w:r>
        <w:rPr/>
        <w:t>the</w:t>
      </w:r>
      <w:r>
        <w:rPr>
          <w:spacing w:val="-2"/>
        </w:rPr>
        <w:t> </w:t>
      </w:r>
      <w:r>
        <w:rPr/>
        <w:t>outside of the mold as you are removing the mold. Also try putting more oil on the mold at the nose.</w:t>
      </w:r>
    </w:p>
    <w:p>
      <w:pPr>
        <w:pStyle w:val="BodyText"/>
        <w:ind w:left="360" w:right="728"/>
        <w:jc w:val="both"/>
      </w:pPr>
      <w:r>
        <w:rPr/>
        <w:t>While</w:t>
      </w:r>
      <w:r>
        <w:rPr>
          <w:spacing w:val="-2"/>
        </w:rPr>
        <w:t> </w:t>
      </w:r>
      <w:r>
        <w:rPr/>
        <w:t>pouring</w:t>
      </w:r>
      <w:r>
        <w:rPr>
          <w:spacing w:val="-4"/>
        </w:rPr>
        <w:t> </w:t>
      </w:r>
      <w:r>
        <w:rPr/>
        <w:t>the</w:t>
      </w:r>
      <w:r>
        <w:rPr>
          <w:spacing w:val="-2"/>
        </w:rPr>
        <w:t> </w:t>
      </w:r>
      <w:r>
        <w:rPr/>
        <w:t>concrete</w:t>
      </w:r>
      <w:r>
        <w:rPr>
          <w:spacing w:val="-2"/>
        </w:rPr>
        <w:t> </w:t>
      </w:r>
      <w:r>
        <w:rPr/>
        <w:t>into</w:t>
      </w:r>
      <w:r>
        <w:rPr>
          <w:spacing w:val="-2"/>
        </w:rPr>
        <w:t> </w:t>
      </w:r>
      <w:r>
        <w:rPr/>
        <w:t>the</w:t>
      </w:r>
      <w:r>
        <w:rPr>
          <w:spacing w:val="-7"/>
        </w:rPr>
        <w:t> </w:t>
      </w:r>
      <w:r>
        <w:rPr/>
        <w:t>mold,</w:t>
      </w:r>
      <w:r>
        <w:rPr>
          <w:spacing w:val="-1"/>
        </w:rPr>
        <w:t> </w:t>
      </w:r>
      <w:r>
        <w:rPr/>
        <w:t>bang</w:t>
      </w:r>
      <w:r>
        <w:rPr>
          <w:spacing w:val="-2"/>
        </w:rPr>
        <w:t> </w:t>
      </w:r>
      <w:r>
        <w:rPr/>
        <w:t>on</w:t>
      </w:r>
      <w:r>
        <w:rPr>
          <w:spacing w:val="-4"/>
        </w:rPr>
        <w:t> </w:t>
      </w:r>
      <w:r>
        <w:rPr/>
        <w:t>the</w:t>
      </w:r>
      <w:r>
        <w:rPr>
          <w:spacing w:val="-4"/>
        </w:rPr>
        <w:t> </w:t>
      </w:r>
      <w:r>
        <w:rPr/>
        <w:t>nose</w:t>
      </w:r>
      <w:r>
        <w:rPr>
          <w:spacing w:val="-2"/>
        </w:rPr>
        <w:t> </w:t>
      </w:r>
      <w:r>
        <w:rPr/>
        <w:t>with</w:t>
      </w:r>
      <w:r>
        <w:rPr>
          <w:spacing w:val="-2"/>
        </w:rPr>
        <w:t> </w:t>
      </w:r>
      <w:r>
        <w:rPr/>
        <w:t>the</w:t>
      </w:r>
      <w:r>
        <w:rPr>
          <w:spacing w:val="-4"/>
        </w:rPr>
        <w:t> </w:t>
      </w:r>
      <w:r>
        <w:rPr/>
        <w:t>rubber</w:t>
      </w:r>
      <w:r>
        <w:rPr>
          <w:spacing w:val="-3"/>
        </w:rPr>
        <w:t> </w:t>
      </w:r>
      <w:r>
        <w:rPr/>
        <w:t>hammer</w:t>
      </w:r>
      <w:r>
        <w:rPr>
          <w:spacing w:val="-3"/>
        </w:rPr>
        <w:t> </w:t>
      </w:r>
      <w:r>
        <w:rPr/>
        <w:t>to</w:t>
      </w:r>
      <w:r>
        <w:rPr>
          <w:spacing w:val="-6"/>
        </w:rPr>
        <w:t> </w:t>
      </w:r>
      <w:r>
        <w:rPr/>
        <w:t>make sure enough</w:t>
      </w:r>
      <w:r>
        <w:rPr>
          <w:spacing w:val="-3"/>
        </w:rPr>
        <w:t> </w:t>
      </w:r>
      <w:r>
        <w:rPr/>
        <w:t>concrete</w:t>
      </w:r>
      <w:r>
        <w:rPr>
          <w:spacing w:val="-5"/>
        </w:rPr>
        <w:t> </w:t>
      </w:r>
      <w:r>
        <w:rPr/>
        <w:t>gets into</w:t>
      </w:r>
      <w:r>
        <w:rPr>
          <w:spacing w:val="-3"/>
        </w:rPr>
        <w:t> </w:t>
      </w:r>
      <w:r>
        <w:rPr/>
        <w:t>the</w:t>
      </w:r>
      <w:r>
        <w:rPr>
          <w:spacing w:val="-1"/>
        </w:rPr>
        <w:t> </w:t>
      </w:r>
      <w:r>
        <w:rPr/>
        <w:t>nose. You</w:t>
      </w:r>
      <w:r>
        <w:rPr>
          <w:spacing w:val="-3"/>
        </w:rPr>
        <w:t> </w:t>
      </w:r>
      <w:r>
        <w:rPr/>
        <w:t>should</w:t>
      </w:r>
      <w:r>
        <w:rPr>
          <w:spacing w:val="-1"/>
        </w:rPr>
        <w:t> </w:t>
      </w:r>
      <w:r>
        <w:rPr/>
        <w:t>see gray</w:t>
      </w:r>
      <w:r>
        <w:rPr>
          <w:spacing w:val="-3"/>
        </w:rPr>
        <w:t> </w:t>
      </w:r>
      <w:r>
        <w:rPr/>
        <w:t>water</w:t>
      </w:r>
      <w:r>
        <w:rPr>
          <w:spacing w:val="-1"/>
        </w:rPr>
        <w:t> </w:t>
      </w:r>
      <w:r>
        <w:rPr/>
        <w:t>start</w:t>
      </w:r>
      <w:r>
        <w:rPr>
          <w:spacing w:val="-2"/>
        </w:rPr>
        <w:t> </w:t>
      </w:r>
      <w:r>
        <w:rPr/>
        <w:t>to</w:t>
      </w:r>
      <w:r>
        <w:rPr>
          <w:spacing w:val="-1"/>
        </w:rPr>
        <w:t> </w:t>
      </w:r>
      <w:r>
        <w:rPr/>
        <w:t>come</w:t>
      </w:r>
      <w:r>
        <w:rPr>
          <w:spacing w:val="-3"/>
        </w:rPr>
        <w:t> </w:t>
      </w:r>
      <w:r>
        <w:rPr/>
        <w:t>out</w:t>
      </w:r>
      <w:r>
        <w:rPr>
          <w:spacing w:val="-2"/>
        </w:rPr>
        <w:t> </w:t>
      </w:r>
      <w:r>
        <w:rPr/>
        <w:t>of</w:t>
      </w:r>
      <w:r>
        <w:rPr>
          <w:spacing w:val="-2"/>
        </w:rPr>
        <w:t> </w:t>
      </w:r>
      <w:r>
        <w:rPr/>
        <w:t>the nose plate.</w:t>
      </w:r>
    </w:p>
    <w:p>
      <w:pPr>
        <w:pStyle w:val="Heading5"/>
        <w:numPr>
          <w:ilvl w:val="0"/>
          <w:numId w:val="77"/>
        </w:numPr>
        <w:tabs>
          <w:tab w:pos="718" w:val="left" w:leader="none"/>
        </w:tabs>
        <w:spacing w:line="240" w:lineRule="auto" w:before="252" w:after="0"/>
        <w:ind w:left="718" w:right="0" w:hanging="358"/>
        <w:jc w:val="left"/>
      </w:pPr>
      <w:r>
        <w:rPr/>
        <w:t>Chunks</w:t>
      </w:r>
      <w:r>
        <w:rPr>
          <w:spacing w:val="-4"/>
        </w:rPr>
        <w:t> </w:t>
      </w:r>
      <w:r>
        <w:rPr/>
        <w:t>break</w:t>
      </w:r>
      <w:r>
        <w:rPr>
          <w:spacing w:val="-1"/>
        </w:rPr>
        <w:t> </w:t>
      </w:r>
      <w:r>
        <w:rPr/>
        <w:t>off</w:t>
      </w:r>
      <w:r>
        <w:rPr>
          <w:spacing w:val="-3"/>
        </w:rPr>
        <w:t> </w:t>
      </w:r>
      <w:r>
        <w:rPr/>
        <w:t>the</w:t>
      </w:r>
      <w:r>
        <w:rPr>
          <w:spacing w:val="-4"/>
        </w:rPr>
        <w:t> </w:t>
      </w:r>
      <w:r>
        <w:rPr/>
        <w:t>top</w:t>
      </w:r>
      <w:r>
        <w:rPr>
          <w:spacing w:val="-2"/>
        </w:rPr>
        <w:t> </w:t>
      </w:r>
      <w:r>
        <w:rPr/>
        <w:t>of</w:t>
      </w:r>
      <w:r>
        <w:rPr>
          <w:spacing w:val="-2"/>
        </w:rPr>
        <w:t> </w:t>
      </w:r>
      <w:r>
        <w:rPr/>
        <w:t>the</w:t>
      </w:r>
      <w:r>
        <w:rPr>
          <w:spacing w:val="-4"/>
        </w:rPr>
        <w:t> </w:t>
      </w:r>
      <w:r>
        <w:rPr>
          <w:spacing w:val="-2"/>
        </w:rPr>
        <w:t>filter.</w:t>
      </w:r>
    </w:p>
    <w:p>
      <w:pPr>
        <w:pStyle w:val="BodyText"/>
        <w:rPr>
          <w:rFonts w:ascii="Arial"/>
          <w:b/>
        </w:rPr>
      </w:pPr>
    </w:p>
    <w:p>
      <w:pPr>
        <w:pStyle w:val="BodyText"/>
        <w:spacing w:before="1"/>
        <w:ind w:left="360" w:right="440"/>
      </w:pPr>
      <w:r>
        <w:rPr/>
        <w:t>Be very careful with the filter after de-molding – the concrete is very fresh and weak. Do not grab</w:t>
      </w:r>
      <w:r>
        <w:rPr>
          <w:spacing w:val="-4"/>
        </w:rPr>
        <w:t> </w:t>
      </w:r>
      <w:r>
        <w:rPr/>
        <w:t>the</w:t>
      </w:r>
      <w:r>
        <w:rPr>
          <w:spacing w:val="-4"/>
        </w:rPr>
        <w:t> </w:t>
      </w:r>
      <w:r>
        <w:rPr/>
        <w:t>filter</w:t>
      </w:r>
      <w:r>
        <w:rPr>
          <w:spacing w:val="-1"/>
        </w:rPr>
        <w:t> </w:t>
      </w:r>
      <w:r>
        <w:rPr/>
        <w:t>by</w:t>
      </w:r>
      <w:r>
        <w:rPr>
          <w:spacing w:val="-6"/>
        </w:rPr>
        <w:t> </w:t>
      </w:r>
      <w:r>
        <w:rPr/>
        <w:t>the</w:t>
      </w:r>
      <w:r>
        <w:rPr>
          <w:spacing w:val="-4"/>
        </w:rPr>
        <w:t> </w:t>
      </w:r>
      <w:r>
        <w:rPr/>
        <w:t>top</w:t>
      </w:r>
      <w:r>
        <w:rPr>
          <w:spacing w:val="-4"/>
        </w:rPr>
        <w:t> </w:t>
      </w:r>
      <w:r>
        <w:rPr/>
        <w:t>to</w:t>
      </w:r>
      <w:r>
        <w:rPr>
          <w:spacing w:val="-2"/>
        </w:rPr>
        <w:t> </w:t>
      </w:r>
      <w:r>
        <w:rPr/>
        <w:t>move</w:t>
      </w:r>
      <w:r>
        <w:rPr>
          <w:spacing w:val="-2"/>
        </w:rPr>
        <w:t> </w:t>
      </w:r>
      <w:r>
        <w:rPr/>
        <w:t>it.</w:t>
      </w:r>
      <w:r>
        <w:rPr>
          <w:spacing w:val="-3"/>
        </w:rPr>
        <w:t> </w:t>
      </w:r>
      <w:r>
        <w:rPr/>
        <w:t>The</w:t>
      </w:r>
      <w:r>
        <w:rPr>
          <w:spacing w:val="-4"/>
        </w:rPr>
        <w:t> </w:t>
      </w:r>
      <w:r>
        <w:rPr/>
        <w:t>concrete</w:t>
      </w:r>
      <w:r>
        <w:rPr>
          <w:spacing w:val="-6"/>
        </w:rPr>
        <w:t> </w:t>
      </w:r>
      <w:r>
        <w:rPr/>
        <w:t>will</w:t>
      </w:r>
      <w:r>
        <w:rPr>
          <w:spacing w:val="-2"/>
        </w:rPr>
        <w:t> </w:t>
      </w:r>
      <w:r>
        <w:rPr/>
        <w:t>get</w:t>
      </w:r>
      <w:r>
        <w:rPr>
          <w:spacing w:val="-1"/>
        </w:rPr>
        <w:t> </w:t>
      </w:r>
      <w:r>
        <w:rPr/>
        <w:t>stronger</w:t>
      </w:r>
      <w:r>
        <w:rPr>
          <w:spacing w:val="-3"/>
        </w:rPr>
        <w:t> </w:t>
      </w:r>
      <w:r>
        <w:rPr/>
        <w:t>over</w:t>
      </w:r>
      <w:r>
        <w:rPr>
          <w:spacing w:val="-1"/>
        </w:rPr>
        <w:t> </w:t>
      </w:r>
      <w:r>
        <w:rPr/>
        <w:t>the</w:t>
      </w:r>
      <w:r>
        <w:rPr>
          <w:spacing w:val="-4"/>
        </w:rPr>
        <w:t> </w:t>
      </w:r>
      <w:r>
        <w:rPr/>
        <w:t>next 7</w:t>
      </w:r>
      <w:r>
        <w:rPr>
          <w:spacing w:val="-2"/>
        </w:rPr>
        <w:t> </w:t>
      </w:r>
      <w:r>
        <w:rPr/>
        <w:t>days</w:t>
      </w:r>
      <w:r>
        <w:rPr>
          <w:spacing w:val="-1"/>
        </w:rPr>
        <w:t> </w:t>
      </w:r>
      <w:r>
        <w:rPr/>
        <w:t>after de- molding. If the concrete is still breaking, try leaving the filters in the molds longer before de- molding, so the concrete is stronger when you de-mold.</w:t>
      </w:r>
    </w:p>
    <w:p>
      <w:pPr>
        <w:pStyle w:val="BodyText"/>
        <w:spacing w:before="253"/>
        <w:ind w:left="360" w:right="683"/>
        <w:jc w:val="both"/>
      </w:pPr>
      <w:r>
        <w:rPr/>
        <w:t>Your</w:t>
      </w:r>
      <w:r>
        <w:rPr>
          <w:spacing w:val="-1"/>
        </w:rPr>
        <w:t> </w:t>
      </w:r>
      <w:r>
        <w:rPr/>
        <w:t>concrete</w:t>
      </w:r>
      <w:r>
        <w:rPr>
          <w:spacing w:val="-4"/>
        </w:rPr>
        <w:t> </w:t>
      </w:r>
      <w:r>
        <w:rPr/>
        <w:t>may</w:t>
      </w:r>
      <w:r>
        <w:rPr>
          <w:spacing w:val="-4"/>
        </w:rPr>
        <w:t> </w:t>
      </w:r>
      <w:r>
        <w:rPr/>
        <w:t>be</w:t>
      </w:r>
      <w:r>
        <w:rPr>
          <w:spacing w:val="-4"/>
        </w:rPr>
        <w:t> </w:t>
      </w:r>
      <w:r>
        <w:rPr/>
        <w:t>too</w:t>
      </w:r>
      <w:r>
        <w:rPr>
          <w:spacing w:val="-2"/>
        </w:rPr>
        <w:t> </w:t>
      </w:r>
      <w:r>
        <w:rPr/>
        <w:t>wet</w:t>
      </w:r>
      <w:r>
        <w:rPr>
          <w:spacing w:val="-1"/>
        </w:rPr>
        <w:t> </w:t>
      </w:r>
      <w:r>
        <w:rPr/>
        <w:t>when</w:t>
      </w:r>
      <w:r>
        <w:rPr>
          <w:spacing w:val="-2"/>
        </w:rPr>
        <w:t> </w:t>
      </w:r>
      <w:r>
        <w:rPr/>
        <w:t>you</w:t>
      </w:r>
      <w:r>
        <w:rPr>
          <w:spacing w:val="-2"/>
        </w:rPr>
        <w:t> </w:t>
      </w:r>
      <w:r>
        <w:rPr/>
        <w:t>pour</w:t>
      </w:r>
      <w:r>
        <w:rPr>
          <w:spacing w:val="-1"/>
        </w:rPr>
        <w:t> </w:t>
      </w:r>
      <w:r>
        <w:rPr/>
        <w:t>the</w:t>
      </w:r>
      <w:r>
        <w:rPr>
          <w:spacing w:val="-4"/>
        </w:rPr>
        <w:t> </w:t>
      </w:r>
      <w:r>
        <w:rPr/>
        <w:t>mold.</w:t>
      </w:r>
      <w:r>
        <w:rPr>
          <w:spacing w:val="-5"/>
        </w:rPr>
        <w:t> </w:t>
      </w:r>
      <w:r>
        <w:rPr/>
        <w:t>Try</w:t>
      </w:r>
      <w:r>
        <w:rPr>
          <w:spacing w:val="-4"/>
        </w:rPr>
        <w:t> </w:t>
      </w:r>
      <w:r>
        <w:rPr/>
        <w:t>using less</w:t>
      </w:r>
      <w:r>
        <w:rPr>
          <w:spacing w:val="-4"/>
        </w:rPr>
        <w:t> </w:t>
      </w:r>
      <w:r>
        <w:rPr/>
        <w:t>water in</w:t>
      </w:r>
      <w:r>
        <w:rPr>
          <w:spacing w:val="-4"/>
        </w:rPr>
        <w:t> </w:t>
      </w:r>
      <w:r>
        <w:rPr/>
        <w:t>the</w:t>
      </w:r>
      <w:r>
        <w:rPr>
          <w:spacing w:val="-4"/>
        </w:rPr>
        <w:t> </w:t>
      </w:r>
      <w:r>
        <w:rPr/>
        <w:t>mix. More water makes concrete weaker.</w:t>
      </w:r>
    </w:p>
    <w:p>
      <w:pPr>
        <w:pStyle w:val="Heading5"/>
        <w:numPr>
          <w:ilvl w:val="0"/>
          <w:numId w:val="77"/>
        </w:numPr>
        <w:tabs>
          <w:tab w:pos="718" w:val="left" w:leader="none"/>
        </w:tabs>
        <w:spacing w:line="240" w:lineRule="auto" w:before="252" w:after="0"/>
        <w:ind w:left="718" w:right="0" w:hanging="358"/>
        <w:jc w:val="left"/>
      </w:pPr>
      <w:r>
        <w:rPr/>
        <w:t>The</w:t>
      </w:r>
      <w:r>
        <w:rPr>
          <w:spacing w:val="-3"/>
        </w:rPr>
        <w:t> </w:t>
      </w:r>
      <w:r>
        <w:rPr/>
        <w:t>mold</w:t>
      </w:r>
      <w:r>
        <w:rPr>
          <w:spacing w:val="-2"/>
        </w:rPr>
        <w:t> </w:t>
      </w:r>
      <w:r>
        <w:rPr/>
        <w:t>sticks</w:t>
      </w:r>
      <w:r>
        <w:rPr>
          <w:spacing w:val="-4"/>
        </w:rPr>
        <w:t> </w:t>
      </w:r>
      <w:r>
        <w:rPr/>
        <w:t>to</w:t>
      </w:r>
      <w:r>
        <w:rPr>
          <w:spacing w:val="-4"/>
        </w:rPr>
        <w:t> </w:t>
      </w:r>
      <w:r>
        <w:rPr/>
        <w:t>the</w:t>
      </w:r>
      <w:r>
        <w:rPr>
          <w:spacing w:val="-6"/>
        </w:rPr>
        <w:t> </w:t>
      </w:r>
      <w:r>
        <w:rPr/>
        <w:t>concrete</w:t>
      </w:r>
      <w:r>
        <w:rPr>
          <w:spacing w:val="-2"/>
        </w:rPr>
        <w:t> </w:t>
      </w:r>
      <w:r>
        <w:rPr/>
        <w:t>during</w:t>
      </w:r>
      <w:r>
        <w:rPr>
          <w:spacing w:val="-3"/>
        </w:rPr>
        <w:t> </w:t>
      </w:r>
      <w:r>
        <w:rPr/>
        <w:t>de-</w:t>
      </w:r>
      <w:r>
        <w:rPr>
          <w:spacing w:val="-2"/>
        </w:rPr>
        <w:t>molding.</w:t>
      </w:r>
    </w:p>
    <w:p>
      <w:pPr>
        <w:pStyle w:val="BodyText"/>
        <w:rPr>
          <w:rFonts w:ascii="Arial"/>
          <w:b/>
        </w:rPr>
      </w:pPr>
    </w:p>
    <w:p>
      <w:pPr>
        <w:pStyle w:val="BodyText"/>
        <w:ind w:left="360" w:right="412"/>
      </w:pPr>
      <w:r>
        <w:rPr/>
        <w:t>Usually this means you didn’t use enough oil. Try tapping the mold with a rubber hammer while you are de-molding. If you can’t remove the mold without bending it, try breaking up the concrete</w:t>
      </w:r>
      <w:r>
        <w:rPr>
          <w:spacing w:val="-4"/>
        </w:rPr>
        <w:t> </w:t>
      </w:r>
      <w:r>
        <w:rPr/>
        <w:t>and</w:t>
      </w:r>
      <w:r>
        <w:rPr>
          <w:spacing w:val="-4"/>
        </w:rPr>
        <w:t> </w:t>
      </w:r>
      <w:r>
        <w:rPr/>
        <w:t>destroying</w:t>
      </w:r>
      <w:r>
        <w:rPr>
          <w:spacing w:val="-2"/>
        </w:rPr>
        <w:t> </w:t>
      </w:r>
      <w:r>
        <w:rPr/>
        <w:t>the</w:t>
      </w:r>
      <w:r>
        <w:rPr>
          <w:spacing w:val="-4"/>
        </w:rPr>
        <w:t> </w:t>
      </w:r>
      <w:r>
        <w:rPr/>
        <w:t>filter</w:t>
      </w:r>
      <w:r>
        <w:rPr>
          <w:spacing w:val="-1"/>
        </w:rPr>
        <w:t> </w:t>
      </w:r>
      <w:r>
        <w:rPr/>
        <w:t>container.</w:t>
      </w:r>
      <w:r>
        <w:rPr>
          <w:spacing w:val="-3"/>
        </w:rPr>
        <w:t> </w:t>
      </w:r>
      <w:r>
        <w:rPr/>
        <w:t>It</w:t>
      </w:r>
      <w:r>
        <w:rPr>
          <w:spacing w:val="-3"/>
        </w:rPr>
        <w:t> </w:t>
      </w:r>
      <w:r>
        <w:rPr/>
        <w:t>is</w:t>
      </w:r>
      <w:r>
        <w:rPr>
          <w:spacing w:val="-1"/>
        </w:rPr>
        <w:t> </w:t>
      </w:r>
      <w:r>
        <w:rPr/>
        <w:t>better</w:t>
      </w:r>
      <w:r>
        <w:rPr>
          <w:spacing w:val="-3"/>
        </w:rPr>
        <w:t> </w:t>
      </w:r>
      <w:r>
        <w:rPr/>
        <w:t>to</w:t>
      </w:r>
      <w:r>
        <w:rPr>
          <w:spacing w:val="-2"/>
        </w:rPr>
        <w:t> </w:t>
      </w:r>
      <w:r>
        <w:rPr/>
        <w:t>lose</w:t>
      </w:r>
      <w:r>
        <w:rPr>
          <w:spacing w:val="-4"/>
        </w:rPr>
        <w:t> </w:t>
      </w:r>
      <w:r>
        <w:rPr/>
        <w:t>a</w:t>
      </w:r>
      <w:r>
        <w:rPr>
          <w:spacing w:val="-4"/>
        </w:rPr>
        <w:t> </w:t>
      </w:r>
      <w:r>
        <w:rPr/>
        <w:t>filter container than</w:t>
      </w:r>
      <w:r>
        <w:rPr>
          <w:spacing w:val="-4"/>
        </w:rPr>
        <w:t> </w:t>
      </w:r>
      <w:r>
        <w:rPr/>
        <w:t>a</w:t>
      </w:r>
      <w:r>
        <w:rPr>
          <w:spacing w:val="-3"/>
        </w:rPr>
        <w:t> </w:t>
      </w:r>
      <w:r>
        <w:rPr/>
        <w:t>mold.</w:t>
      </w:r>
      <w:r>
        <w:rPr>
          <w:spacing w:val="-3"/>
        </w:rPr>
        <w:t> </w:t>
      </w:r>
      <w:r>
        <w:rPr/>
        <w:t>Use your judgment. If forcing the inner mold out will cause damage to the mold, then break the</w:t>
      </w:r>
      <w:r>
        <w:rPr>
          <w:spacing w:val="-1"/>
        </w:rPr>
        <w:t> </w:t>
      </w:r>
      <w:r>
        <w:rPr/>
        <w:t>filter </w:t>
      </w:r>
      <w:r>
        <w:rPr>
          <w:spacing w:val="-2"/>
        </w:rPr>
        <w:t>container.</w:t>
      </w:r>
    </w:p>
    <w:p>
      <w:pPr>
        <w:pStyle w:val="BodyText"/>
        <w:spacing w:before="2"/>
      </w:pPr>
    </w:p>
    <w:p>
      <w:pPr>
        <w:pStyle w:val="BodyText"/>
        <w:ind w:left="360" w:right="411"/>
        <w:jc w:val="both"/>
      </w:pPr>
      <w:r>
        <w:rPr/>
        <w:t>Put</w:t>
      </w:r>
      <w:r>
        <w:rPr>
          <w:spacing w:val="-1"/>
        </w:rPr>
        <w:t> </w:t>
      </w:r>
      <w:r>
        <w:rPr/>
        <w:t>the</w:t>
      </w:r>
      <w:r>
        <w:rPr>
          <w:spacing w:val="-7"/>
        </w:rPr>
        <w:t> </w:t>
      </w:r>
      <w:r>
        <w:rPr/>
        <w:t>mold</w:t>
      </w:r>
      <w:r>
        <w:rPr>
          <w:spacing w:val="-2"/>
        </w:rPr>
        <w:t> </w:t>
      </w:r>
      <w:r>
        <w:rPr/>
        <w:t>aside,</w:t>
      </w:r>
      <w:r>
        <w:rPr>
          <w:spacing w:val="-3"/>
        </w:rPr>
        <w:t> </w:t>
      </w:r>
      <w:r>
        <w:rPr/>
        <w:t>and</w:t>
      </w:r>
      <w:r>
        <w:rPr>
          <w:spacing w:val="-4"/>
        </w:rPr>
        <w:t> </w:t>
      </w:r>
      <w:r>
        <w:rPr/>
        <w:t>when</w:t>
      </w:r>
      <w:r>
        <w:rPr>
          <w:spacing w:val="-2"/>
        </w:rPr>
        <w:t> </w:t>
      </w:r>
      <w:r>
        <w:rPr/>
        <w:t>it</w:t>
      </w:r>
      <w:r>
        <w:rPr>
          <w:spacing w:val="-1"/>
        </w:rPr>
        <w:t> </w:t>
      </w:r>
      <w:r>
        <w:rPr/>
        <w:t>is</w:t>
      </w:r>
      <w:r>
        <w:rPr>
          <w:spacing w:val="-1"/>
        </w:rPr>
        <w:t> </w:t>
      </w:r>
      <w:r>
        <w:rPr/>
        <w:t>clean</w:t>
      </w:r>
      <w:r>
        <w:rPr>
          <w:spacing w:val="-2"/>
        </w:rPr>
        <w:t> </w:t>
      </w:r>
      <w:r>
        <w:rPr/>
        <w:t>check</w:t>
      </w:r>
      <w:r>
        <w:rPr>
          <w:spacing w:val="-1"/>
        </w:rPr>
        <w:t> </w:t>
      </w:r>
      <w:r>
        <w:rPr/>
        <w:t>it</w:t>
      </w:r>
      <w:r>
        <w:rPr>
          <w:spacing w:val="-5"/>
        </w:rPr>
        <w:t> </w:t>
      </w:r>
      <w:r>
        <w:rPr/>
        <w:t>for</w:t>
      </w:r>
      <w:r>
        <w:rPr>
          <w:spacing w:val="-1"/>
        </w:rPr>
        <w:t> </w:t>
      </w:r>
      <w:r>
        <w:rPr/>
        <w:t>rough</w:t>
      </w:r>
      <w:r>
        <w:rPr>
          <w:spacing w:val="-2"/>
        </w:rPr>
        <w:t> </w:t>
      </w:r>
      <w:r>
        <w:rPr/>
        <w:t>seams</w:t>
      </w:r>
      <w:r>
        <w:rPr>
          <w:spacing w:val="-4"/>
        </w:rPr>
        <w:t> </w:t>
      </w:r>
      <w:r>
        <w:rPr/>
        <w:t>and</w:t>
      </w:r>
      <w:r>
        <w:rPr>
          <w:spacing w:val="-4"/>
        </w:rPr>
        <w:t> </w:t>
      </w:r>
      <w:r>
        <w:rPr/>
        <w:t>rough</w:t>
      </w:r>
      <w:r>
        <w:rPr>
          <w:spacing w:val="-4"/>
        </w:rPr>
        <w:t> </w:t>
      </w:r>
      <w:r>
        <w:rPr/>
        <w:t>surfaces</w:t>
      </w:r>
      <w:r>
        <w:rPr>
          <w:spacing w:val="-4"/>
        </w:rPr>
        <w:t> </w:t>
      </w:r>
      <w:r>
        <w:rPr/>
        <w:t>that</w:t>
      </w:r>
      <w:r>
        <w:rPr>
          <w:spacing w:val="-3"/>
        </w:rPr>
        <w:t> </w:t>
      </w:r>
      <w:r>
        <w:rPr/>
        <w:t>might make the concrete stick to the mold. If there are rough places, try to sand them smooth.</w:t>
      </w:r>
    </w:p>
    <w:p>
      <w:pPr>
        <w:pStyle w:val="BodyText"/>
        <w:spacing w:before="1"/>
        <w:ind w:left="360"/>
        <w:jc w:val="both"/>
      </w:pPr>
      <w:r>
        <w:rPr/>
        <w:t>The</w:t>
      </w:r>
      <w:r>
        <w:rPr>
          <w:spacing w:val="-7"/>
        </w:rPr>
        <w:t> </w:t>
      </w:r>
      <w:r>
        <w:rPr/>
        <w:t>metal</w:t>
      </w:r>
      <w:r>
        <w:rPr>
          <w:spacing w:val="-6"/>
        </w:rPr>
        <w:t> </w:t>
      </w:r>
      <w:r>
        <w:rPr/>
        <w:t>must</w:t>
      </w:r>
      <w:r>
        <w:rPr>
          <w:spacing w:val="-3"/>
        </w:rPr>
        <w:t> </w:t>
      </w:r>
      <w:r>
        <w:rPr/>
        <w:t>be</w:t>
      </w:r>
      <w:r>
        <w:rPr>
          <w:spacing w:val="-5"/>
        </w:rPr>
        <w:t> </w:t>
      </w:r>
      <w:r>
        <w:rPr/>
        <w:t>smooth</w:t>
      </w:r>
      <w:r>
        <w:rPr>
          <w:spacing w:val="-3"/>
        </w:rPr>
        <w:t> </w:t>
      </w:r>
      <w:r>
        <w:rPr/>
        <w:t>or</w:t>
      </w:r>
      <w:r>
        <w:rPr>
          <w:spacing w:val="-1"/>
        </w:rPr>
        <w:t> </w:t>
      </w:r>
      <w:r>
        <w:rPr/>
        <w:t>else</w:t>
      </w:r>
      <w:r>
        <w:rPr>
          <w:spacing w:val="-5"/>
        </w:rPr>
        <w:t> </w:t>
      </w:r>
      <w:r>
        <w:rPr/>
        <w:t>the</w:t>
      </w:r>
      <w:r>
        <w:rPr>
          <w:spacing w:val="-4"/>
        </w:rPr>
        <w:t> </w:t>
      </w:r>
      <w:r>
        <w:rPr/>
        <w:t>concrete</w:t>
      </w:r>
      <w:r>
        <w:rPr>
          <w:spacing w:val="-3"/>
        </w:rPr>
        <w:t> </w:t>
      </w:r>
      <w:r>
        <w:rPr/>
        <w:t>will</w:t>
      </w:r>
      <w:r>
        <w:rPr>
          <w:spacing w:val="-3"/>
        </w:rPr>
        <w:t> </w:t>
      </w:r>
      <w:r>
        <w:rPr/>
        <w:t>stick</w:t>
      </w:r>
      <w:r>
        <w:rPr>
          <w:spacing w:val="-4"/>
        </w:rPr>
        <w:t> </w:t>
      </w:r>
      <w:r>
        <w:rPr/>
        <w:t>to</w:t>
      </w:r>
      <w:r>
        <w:rPr>
          <w:spacing w:val="-5"/>
        </w:rPr>
        <w:t> </w:t>
      </w:r>
      <w:r>
        <w:rPr/>
        <w:t>the</w:t>
      </w:r>
      <w:r>
        <w:rPr>
          <w:spacing w:val="-4"/>
        </w:rPr>
        <w:t> </w:t>
      </w:r>
      <w:r>
        <w:rPr>
          <w:spacing w:val="-2"/>
        </w:rPr>
        <w:t>metal.</w:t>
      </w:r>
    </w:p>
    <w:p>
      <w:pPr>
        <w:pStyle w:val="Heading5"/>
        <w:numPr>
          <w:ilvl w:val="0"/>
          <w:numId w:val="77"/>
        </w:numPr>
        <w:tabs>
          <w:tab w:pos="718" w:val="left" w:leader="none"/>
        </w:tabs>
        <w:spacing w:line="240" w:lineRule="auto" w:before="251" w:after="0"/>
        <w:ind w:left="718" w:right="0" w:hanging="358"/>
        <w:jc w:val="left"/>
      </w:pPr>
      <w:r>
        <w:rPr/>
        <w:t>Your</w:t>
      </w:r>
      <w:r>
        <w:rPr>
          <w:spacing w:val="-3"/>
        </w:rPr>
        <w:t> </w:t>
      </w:r>
      <w:r>
        <w:rPr/>
        <w:t>tubing</w:t>
      </w:r>
      <w:r>
        <w:rPr>
          <w:spacing w:val="-7"/>
        </w:rPr>
        <w:t> </w:t>
      </w:r>
      <w:r>
        <w:rPr/>
        <w:t>won’t</w:t>
      </w:r>
      <w:r>
        <w:rPr>
          <w:spacing w:val="-1"/>
        </w:rPr>
        <w:t> </w:t>
      </w:r>
      <w:r>
        <w:rPr/>
        <w:t>stick</w:t>
      </w:r>
      <w:r>
        <w:rPr>
          <w:spacing w:val="-4"/>
        </w:rPr>
        <w:t> </w:t>
      </w:r>
      <w:r>
        <w:rPr/>
        <w:t>to</w:t>
      </w:r>
      <w:r>
        <w:rPr>
          <w:spacing w:val="-4"/>
        </w:rPr>
        <w:t> </w:t>
      </w:r>
      <w:r>
        <w:rPr/>
        <w:t>the</w:t>
      </w:r>
      <w:r>
        <w:rPr>
          <w:spacing w:val="-5"/>
        </w:rPr>
        <w:t> </w:t>
      </w:r>
      <w:r>
        <w:rPr/>
        <w:t>top</w:t>
      </w:r>
      <w:r>
        <w:rPr>
          <w:spacing w:val="-5"/>
        </w:rPr>
        <w:t> </w:t>
      </w:r>
      <w:r>
        <w:rPr/>
        <w:t>of</w:t>
      </w:r>
      <w:r>
        <w:rPr>
          <w:spacing w:val="-3"/>
        </w:rPr>
        <w:t> </w:t>
      </w:r>
      <w:r>
        <w:rPr/>
        <w:t>the</w:t>
      </w:r>
      <w:r>
        <w:rPr>
          <w:spacing w:val="-4"/>
        </w:rPr>
        <w:t> </w:t>
      </w:r>
      <w:r>
        <w:rPr/>
        <w:t>inner</w:t>
      </w:r>
      <w:r>
        <w:rPr>
          <w:spacing w:val="-6"/>
        </w:rPr>
        <w:t> </w:t>
      </w:r>
      <w:r>
        <w:rPr/>
        <w:t>mold</w:t>
      </w:r>
      <w:r>
        <w:rPr>
          <w:spacing w:val="-6"/>
        </w:rPr>
        <w:t> </w:t>
      </w:r>
      <w:r>
        <w:rPr/>
        <w:t>while</w:t>
      </w:r>
      <w:r>
        <w:rPr>
          <w:spacing w:val="-4"/>
        </w:rPr>
        <w:t> </w:t>
      </w:r>
      <w:r>
        <w:rPr/>
        <w:t>pouring</w:t>
      </w:r>
      <w:r>
        <w:rPr>
          <w:spacing w:val="-5"/>
        </w:rPr>
        <w:t> </w:t>
      </w:r>
      <w:r>
        <w:rPr/>
        <w:t>the</w:t>
      </w:r>
      <w:r>
        <w:rPr>
          <w:spacing w:val="-4"/>
        </w:rPr>
        <w:t> </w:t>
      </w:r>
      <w:r>
        <w:rPr>
          <w:spacing w:val="-2"/>
        </w:rPr>
        <w:t>filter.</w:t>
      </w:r>
    </w:p>
    <w:p>
      <w:pPr>
        <w:pStyle w:val="BodyText"/>
        <w:rPr>
          <w:rFonts w:ascii="Arial"/>
          <w:b/>
        </w:rPr>
      </w:pPr>
    </w:p>
    <w:p>
      <w:pPr>
        <w:pStyle w:val="BodyText"/>
        <w:ind w:left="360" w:right="576"/>
        <w:jc w:val="both"/>
      </w:pPr>
      <w:r>
        <w:rPr/>
        <w:t>Do</w:t>
      </w:r>
      <w:r>
        <w:rPr>
          <w:spacing w:val="-1"/>
        </w:rPr>
        <w:t> </w:t>
      </w:r>
      <w:r>
        <w:rPr/>
        <w:t>not oil</w:t>
      </w:r>
      <w:r>
        <w:rPr>
          <w:spacing w:val="-4"/>
        </w:rPr>
        <w:t> </w:t>
      </w:r>
      <w:r>
        <w:rPr/>
        <w:t>the</w:t>
      </w:r>
      <w:r>
        <w:rPr>
          <w:spacing w:val="-3"/>
        </w:rPr>
        <w:t> </w:t>
      </w:r>
      <w:r>
        <w:rPr/>
        <w:t>top</w:t>
      </w:r>
      <w:r>
        <w:rPr>
          <w:spacing w:val="-1"/>
        </w:rPr>
        <w:t> </w:t>
      </w:r>
      <w:r>
        <w:rPr/>
        <w:t>of</w:t>
      </w:r>
      <w:r>
        <w:rPr>
          <w:spacing w:val="-2"/>
        </w:rPr>
        <w:t> </w:t>
      </w:r>
      <w:r>
        <w:rPr/>
        <w:t>the</w:t>
      </w:r>
      <w:r>
        <w:rPr>
          <w:spacing w:val="-3"/>
        </w:rPr>
        <w:t> </w:t>
      </w:r>
      <w:r>
        <w:rPr/>
        <w:t>inner</w:t>
      </w:r>
      <w:r>
        <w:rPr>
          <w:spacing w:val="-2"/>
        </w:rPr>
        <w:t> </w:t>
      </w:r>
      <w:r>
        <w:rPr/>
        <w:t>mold, or</w:t>
      </w:r>
      <w:r>
        <w:rPr>
          <w:spacing w:val="-2"/>
        </w:rPr>
        <w:t> </w:t>
      </w:r>
      <w:r>
        <w:rPr/>
        <w:t>the</w:t>
      </w:r>
      <w:r>
        <w:rPr>
          <w:spacing w:val="-3"/>
        </w:rPr>
        <w:t> </w:t>
      </w:r>
      <w:r>
        <w:rPr/>
        <w:t>tape</w:t>
      </w:r>
      <w:r>
        <w:rPr>
          <w:spacing w:val="-3"/>
        </w:rPr>
        <w:t> </w:t>
      </w:r>
      <w:r>
        <w:rPr/>
        <w:t>will</w:t>
      </w:r>
      <w:r>
        <w:rPr>
          <w:spacing w:val="-1"/>
        </w:rPr>
        <w:t> </w:t>
      </w:r>
      <w:r>
        <w:rPr/>
        <w:t>not stick to</w:t>
      </w:r>
      <w:r>
        <w:rPr>
          <w:spacing w:val="-1"/>
        </w:rPr>
        <w:t> </w:t>
      </w:r>
      <w:r>
        <w:rPr/>
        <w:t>the</w:t>
      </w:r>
      <w:r>
        <w:rPr>
          <w:spacing w:val="-3"/>
        </w:rPr>
        <w:t> </w:t>
      </w:r>
      <w:r>
        <w:rPr/>
        <w:t>top</w:t>
      </w:r>
      <w:r>
        <w:rPr>
          <w:spacing w:val="-1"/>
        </w:rPr>
        <w:t> </w:t>
      </w:r>
      <w:r>
        <w:rPr/>
        <w:t>of</w:t>
      </w:r>
      <w:r>
        <w:rPr>
          <w:spacing w:val="-2"/>
        </w:rPr>
        <w:t> </w:t>
      </w:r>
      <w:r>
        <w:rPr/>
        <w:t>the</w:t>
      </w:r>
      <w:r>
        <w:rPr>
          <w:spacing w:val="-1"/>
        </w:rPr>
        <w:t> </w:t>
      </w:r>
      <w:r>
        <w:rPr/>
        <w:t>inner</w:t>
      </w:r>
      <w:r>
        <w:rPr>
          <w:spacing w:val="-2"/>
        </w:rPr>
        <w:t> </w:t>
      </w:r>
      <w:r>
        <w:rPr/>
        <w:t>mold.</w:t>
      </w:r>
      <w:r>
        <w:rPr>
          <w:spacing w:val="-4"/>
        </w:rPr>
        <w:t> </w:t>
      </w:r>
      <w:r>
        <w:rPr/>
        <w:t>Try</w:t>
      </w:r>
      <w:r>
        <w:rPr>
          <w:spacing w:val="-3"/>
        </w:rPr>
        <w:t> </w:t>
      </w:r>
      <w:r>
        <w:rPr/>
        <w:t>to find very sticky tape. You may have to use a lot of tape.</w:t>
      </w:r>
    </w:p>
    <w:p>
      <w:pPr>
        <w:pStyle w:val="BodyText"/>
        <w:spacing w:after="0"/>
        <w:jc w:val="both"/>
        <w:sectPr>
          <w:pgSz w:w="12240" w:h="15840"/>
          <w:pgMar w:header="712" w:footer="1067" w:top="1340" w:bottom="1260" w:left="1080" w:right="1080"/>
        </w:sectPr>
      </w:pPr>
    </w:p>
    <w:p>
      <w:pPr>
        <w:pStyle w:val="Heading5"/>
        <w:numPr>
          <w:ilvl w:val="0"/>
          <w:numId w:val="77"/>
        </w:numPr>
        <w:tabs>
          <w:tab w:pos="718" w:val="left" w:leader="none"/>
        </w:tabs>
        <w:spacing w:line="240" w:lineRule="auto" w:before="83" w:after="0"/>
        <w:ind w:left="718" w:right="0" w:hanging="358"/>
        <w:jc w:val="left"/>
      </w:pPr>
      <w:r>
        <w:rPr/>
        <w:t>The</w:t>
      </w:r>
      <w:r>
        <w:rPr>
          <w:spacing w:val="-2"/>
        </w:rPr>
        <w:t> </w:t>
      </w:r>
      <w:r>
        <w:rPr/>
        <w:t>outlet</w:t>
      </w:r>
      <w:r>
        <w:rPr>
          <w:spacing w:val="-3"/>
        </w:rPr>
        <w:t> </w:t>
      </w:r>
      <w:r>
        <w:rPr/>
        <w:t>tube</w:t>
      </w:r>
      <w:r>
        <w:rPr>
          <w:spacing w:val="-4"/>
        </w:rPr>
        <w:t> </w:t>
      </w:r>
      <w:r>
        <w:rPr/>
        <w:t>is</w:t>
      </w:r>
      <w:r>
        <w:rPr>
          <w:spacing w:val="-3"/>
        </w:rPr>
        <w:t> </w:t>
      </w:r>
      <w:r>
        <w:rPr/>
        <w:t>plugged</w:t>
      </w:r>
      <w:r>
        <w:rPr>
          <w:spacing w:val="-4"/>
        </w:rPr>
        <w:t> </w:t>
      </w:r>
      <w:r>
        <w:rPr/>
        <w:t>with</w:t>
      </w:r>
      <w:r>
        <w:rPr>
          <w:spacing w:val="-3"/>
        </w:rPr>
        <w:t> </w:t>
      </w:r>
      <w:r>
        <w:rPr>
          <w:spacing w:val="-2"/>
        </w:rPr>
        <w:t>concrete.</w:t>
      </w:r>
    </w:p>
    <w:p>
      <w:pPr>
        <w:pStyle w:val="BodyText"/>
        <w:spacing w:before="3"/>
        <w:rPr>
          <w:rFonts w:ascii="Arial"/>
          <w:b/>
        </w:rPr>
      </w:pPr>
    </w:p>
    <w:p>
      <w:pPr>
        <w:pStyle w:val="BodyText"/>
        <w:ind w:left="360" w:right="440"/>
      </w:pPr>
      <w:r>
        <w:rPr/>
        <w:t>Plug the outlet tube at the nose with tape or a cloth so no concrete gets into the tube. Put a piece of tape</w:t>
      </w:r>
      <w:r>
        <w:rPr>
          <w:spacing w:val="-1"/>
        </w:rPr>
        <w:t> </w:t>
      </w:r>
      <w:r>
        <w:rPr/>
        <w:t>over the</w:t>
      </w:r>
      <w:r>
        <w:rPr>
          <w:spacing w:val="-1"/>
        </w:rPr>
        <w:t> </w:t>
      </w:r>
      <w:r>
        <w:rPr/>
        <w:t>end of the</w:t>
      </w:r>
      <w:r>
        <w:rPr>
          <w:spacing w:val="-1"/>
        </w:rPr>
        <w:t> </w:t>
      </w:r>
      <w:r>
        <w:rPr/>
        <w:t>outlet</w:t>
      </w:r>
      <w:r>
        <w:rPr>
          <w:spacing w:val="-3"/>
        </w:rPr>
        <w:t> </w:t>
      </w:r>
      <w:r>
        <w:rPr/>
        <w:t>tube</w:t>
      </w:r>
      <w:r>
        <w:rPr>
          <w:spacing w:val="-1"/>
        </w:rPr>
        <w:t> </w:t>
      </w:r>
      <w:r>
        <w:rPr/>
        <w:t>that is taped</w:t>
      </w:r>
      <w:r>
        <w:rPr>
          <w:spacing w:val="-1"/>
        </w:rPr>
        <w:t> </w:t>
      </w:r>
      <w:r>
        <w:rPr/>
        <w:t>to</w:t>
      </w:r>
      <w:r>
        <w:rPr>
          <w:spacing w:val="-2"/>
        </w:rPr>
        <w:t> </w:t>
      </w:r>
      <w:r>
        <w:rPr/>
        <w:t>the</w:t>
      </w:r>
      <w:r>
        <w:rPr>
          <w:spacing w:val="-5"/>
        </w:rPr>
        <w:t> </w:t>
      </w:r>
      <w:r>
        <w:rPr/>
        <w:t>mold, so no concrete</w:t>
      </w:r>
      <w:r>
        <w:rPr>
          <w:spacing w:val="-1"/>
        </w:rPr>
        <w:t> </w:t>
      </w:r>
      <w:r>
        <w:rPr/>
        <w:t>gets</w:t>
      </w:r>
      <w:r>
        <w:rPr>
          <w:spacing w:val="-2"/>
        </w:rPr>
        <w:t> </w:t>
      </w:r>
      <w:r>
        <w:rPr/>
        <w:t>into the tube. After de-molding, you need to be able to reach inside the filter all the way to the bottom,</w:t>
      </w:r>
      <w:r>
        <w:rPr>
          <w:spacing w:val="-3"/>
        </w:rPr>
        <w:t> </w:t>
      </w:r>
      <w:r>
        <w:rPr/>
        <w:t>and</w:t>
      </w:r>
      <w:r>
        <w:rPr>
          <w:spacing w:val="-2"/>
        </w:rPr>
        <w:t> </w:t>
      </w:r>
      <w:r>
        <w:rPr/>
        <w:t>pull</w:t>
      </w:r>
      <w:r>
        <w:rPr>
          <w:spacing w:val="-2"/>
        </w:rPr>
        <w:t> </w:t>
      </w:r>
      <w:r>
        <w:rPr/>
        <w:t>out all</w:t>
      </w:r>
      <w:r>
        <w:rPr>
          <w:spacing w:val="-5"/>
        </w:rPr>
        <w:t> </w:t>
      </w:r>
      <w:r>
        <w:rPr/>
        <w:t>the</w:t>
      </w:r>
      <w:r>
        <w:rPr>
          <w:spacing w:val="-2"/>
        </w:rPr>
        <w:t> </w:t>
      </w:r>
      <w:r>
        <w:rPr/>
        <w:t>tape. Be</w:t>
      </w:r>
      <w:r>
        <w:rPr>
          <w:spacing w:val="-4"/>
        </w:rPr>
        <w:t> </w:t>
      </w:r>
      <w:r>
        <w:rPr/>
        <w:t>careful</w:t>
      </w:r>
      <w:r>
        <w:rPr>
          <w:spacing w:val="-3"/>
        </w:rPr>
        <w:t> </w:t>
      </w:r>
      <w:r>
        <w:rPr/>
        <w:t>reaching into</w:t>
      </w:r>
      <w:r>
        <w:rPr>
          <w:spacing w:val="-4"/>
        </w:rPr>
        <w:t> </w:t>
      </w:r>
      <w:r>
        <w:rPr/>
        <w:t>the</w:t>
      </w:r>
      <w:r>
        <w:rPr>
          <w:spacing w:val="-7"/>
        </w:rPr>
        <w:t> </w:t>
      </w:r>
      <w:r>
        <w:rPr/>
        <w:t>filter</w:t>
      </w:r>
      <w:r>
        <w:rPr>
          <w:spacing w:val="-1"/>
        </w:rPr>
        <w:t> </w:t>
      </w:r>
      <w:r>
        <w:rPr/>
        <w:t>as</w:t>
      </w:r>
      <w:r>
        <w:rPr>
          <w:spacing w:val="-4"/>
        </w:rPr>
        <w:t> </w:t>
      </w:r>
      <w:r>
        <w:rPr/>
        <w:t>the</w:t>
      </w:r>
      <w:r>
        <w:rPr>
          <w:spacing w:val="-4"/>
        </w:rPr>
        <w:t> </w:t>
      </w:r>
      <w:r>
        <w:rPr/>
        <w:t>concrete</w:t>
      </w:r>
      <w:r>
        <w:rPr>
          <w:spacing w:val="-4"/>
        </w:rPr>
        <w:t> </w:t>
      </w:r>
      <w:r>
        <w:rPr/>
        <w:t>is</w:t>
      </w:r>
      <w:r>
        <w:rPr>
          <w:spacing w:val="-1"/>
        </w:rPr>
        <w:t> </w:t>
      </w:r>
      <w:r>
        <w:rPr/>
        <w:t>still</w:t>
      </w:r>
      <w:r>
        <w:rPr>
          <w:spacing w:val="-2"/>
        </w:rPr>
        <w:t> </w:t>
      </w:r>
      <w:r>
        <w:rPr/>
        <w:t>weak.</w:t>
      </w:r>
    </w:p>
    <w:p>
      <w:pPr>
        <w:pStyle w:val="BodyText"/>
        <w:spacing w:before="249"/>
      </w:pPr>
    </w:p>
    <w:p>
      <w:pPr>
        <w:pStyle w:val="Heading5"/>
        <w:numPr>
          <w:ilvl w:val="0"/>
          <w:numId w:val="77"/>
        </w:numPr>
        <w:tabs>
          <w:tab w:pos="718" w:val="left" w:leader="none"/>
        </w:tabs>
        <w:spacing w:line="240" w:lineRule="auto" w:before="1" w:after="0"/>
        <w:ind w:left="718" w:right="0" w:hanging="358"/>
        <w:jc w:val="left"/>
      </w:pPr>
      <w:r>
        <w:rPr/>
        <w:t>The</w:t>
      </w:r>
      <w:r>
        <w:rPr>
          <w:spacing w:val="-5"/>
        </w:rPr>
        <w:t> </w:t>
      </w:r>
      <w:r>
        <w:rPr/>
        <w:t>filter’s</w:t>
      </w:r>
      <w:r>
        <w:rPr>
          <w:spacing w:val="-5"/>
        </w:rPr>
        <w:t> </w:t>
      </w:r>
      <w:r>
        <w:rPr/>
        <w:t>surface</w:t>
      </w:r>
      <w:r>
        <w:rPr>
          <w:spacing w:val="-5"/>
        </w:rPr>
        <w:t> </w:t>
      </w:r>
      <w:r>
        <w:rPr/>
        <w:t>is</w:t>
      </w:r>
      <w:r>
        <w:rPr>
          <w:spacing w:val="-5"/>
        </w:rPr>
        <w:t> </w:t>
      </w:r>
      <w:r>
        <w:rPr/>
        <w:t>full</w:t>
      </w:r>
      <w:r>
        <w:rPr>
          <w:spacing w:val="-2"/>
        </w:rPr>
        <w:t> </w:t>
      </w:r>
      <w:r>
        <w:rPr/>
        <w:t>of</w:t>
      </w:r>
      <w:r>
        <w:rPr>
          <w:spacing w:val="-4"/>
        </w:rPr>
        <w:t> </w:t>
      </w:r>
      <w:r>
        <w:rPr/>
        <w:t>holes</w:t>
      </w:r>
      <w:r>
        <w:rPr>
          <w:spacing w:val="-5"/>
        </w:rPr>
        <w:t> </w:t>
      </w:r>
      <w:r>
        <w:rPr/>
        <w:t>but</w:t>
      </w:r>
      <w:r>
        <w:rPr>
          <w:spacing w:val="-4"/>
        </w:rPr>
        <w:t> </w:t>
      </w:r>
      <w:r>
        <w:rPr/>
        <w:t>it</w:t>
      </w:r>
      <w:r>
        <w:rPr>
          <w:spacing w:val="-2"/>
        </w:rPr>
        <w:t> </w:t>
      </w:r>
      <w:r>
        <w:rPr/>
        <w:t>doesn’t</w:t>
      </w:r>
      <w:r>
        <w:rPr>
          <w:spacing w:val="-2"/>
        </w:rPr>
        <w:t> leak.</w:t>
      </w:r>
    </w:p>
    <w:p>
      <w:pPr>
        <w:pStyle w:val="BodyText"/>
        <w:spacing w:before="2"/>
        <w:rPr>
          <w:rFonts w:ascii="Arial"/>
          <w:b/>
        </w:rPr>
      </w:pPr>
    </w:p>
    <w:p>
      <w:pPr>
        <w:pStyle w:val="BodyText"/>
        <w:ind w:left="360" w:right="440"/>
      </w:pPr>
      <w:r>
        <w:rPr/>
        <w:t>There</w:t>
      </w:r>
      <w:r>
        <w:rPr>
          <w:spacing w:val="-2"/>
        </w:rPr>
        <w:t> </w:t>
      </w:r>
      <w:r>
        <w:rPr/>
        <w:t>are</w:t>
      </w:r>
      <w:r>
        <w:rPr>
          <w:spacing w:val="-2"/>
        </w:rPr>
        <w:t> </w:t>
      </w:r>
      <w:r>
        <w:rPr/>
        <w:t>air</w:t>
      </w:r>
      <w:r>
        <w:rPr>
          <w:spacing w:val="-3"/>
        </w:rPr>
        <w:t> </w:t>
      </w:r>
      <w:r>
        <w:rPr/>
        <w:t>bubbles</w:t>
      </w:r>
      <w:r>
        <w:rPr>
          <w:spacing w:val="-2"/>
        </w:rPr>
        <w:t> </w:t>
      </w:r>
      <w:r>
        <w:rPr/>
        <w:t>in</w:t>
      </w:r>
      <w:r>
        <w:rPr>
          <w:spacing w:val="-4"/>
        </w:rPr>
        <w:t> </w:t>
      </w:r>
      <w:r>
        <w:rPr/>
        <w:t>the</w:t>
      </w:r>
      <w:r>
        <w:rPr>
          <w:spacing w:val="-2"/>
        </w:rPr>
        <w:t> </w:t>
      </w:r>
      <w:r>
        <w:rPr/>
        <w:t>concrete.</w:t>
      </w:r>
      <w:r>
        <w:rPr>
          <w:spacing w:val="-3"/>
        </w:rPr>
        <w:t> </w:t>
      </w:r>
      <w:r>
        <w:rPr/>
        <w:t>You</w:t>
      </w:r>
      <w:r>
        <w:rPr>
          <w:spacing w:val="-2"/>
        </w:rPr>
        <w:t> </w:t>
      </w:r>
      <w:r>
        <w:rPr/>
        <w:t>need</w:t>
      </w:r>
      <w:r>
        <w:rPr>
          <w:spacing w:val="-7"/>
        </w:rPr>
        <w:t> </w:t>
      </w:r>
      <w:r>
        <w:rPr/>
        <w:t>to</w:t>
      </w:r>
      <w:r>
        <w:rPr>
          <w:spacing w:val="-2"/>
        </w:rPr>
        <w:t> </w:t>
      </w:r>
      <w:r>
        <w:rPr/>
        <w:t>do</w:t>
      </w:r>
      <w:r>
        <w:rPr>
          <w:spacing w:val="-4"/>
        </w:rPr>
        <w:t> </w:t>
      </w:r>
      <w:r>
        <w:rPr/>
        <w:t>more</w:t>
      </w:r>
      <w:r>
        <w:rPr>
          <w:spacing w:val="-4"/>
        </w:rPr>
        <w:t> </w:t>
      </w:r>
      <w:r>
        <w:rPr/>
        <w:t>compacting</w:t>
      </w:r>
      <w:r>
        <w:rPr>
          <w:spacing w:val="-2"/>
        </w:rPr>
        <w:t> </w:t>
      </w:r>
      <w:r>
        <w:rPr/>
        <w:t>with</w:t>
      </w:r>
      <w:r>
        <w:rPr>
          <w:spacing w:val="-4"/>
        </w:rPr>
        <w:t> </w:t>
      </w:r>
      <w:r>
        <w:rPr/>
        <w:t>the</w:t>
      </w:r>
      <w:r>
        <w:rPr>
          <w:spacing w:val="-2"/>
        </w:rPr>
        <w:t> </w:t>
      </w:r>
      <w:r>
        <w:rPr/>
        <w:t>wooden/metal bar and bang more with the rubber hammer while you are pouring the concrete into the mold. Pour the concrete in slowly - a scoop at a time - and compact it a lot with the bar. Have someone hitting the outside of the mold with the rubber hammer, starting at the bottom and working the way up to the top of the mold, then start at the bottom again. Do this a lot on all 4 sides of the mold as you are pouring concrete in slowly.</w:t>
      </w:r>
    </w:p>
    <w:p>
      <w:pPr>
        <w:pStyle w:val="BodyText"/>
        <w:spacing w:before="1"/>
      </w:pPr>
    </w:p>
    <w:p>
      <w:pPr>
        <w:pStyle w:val="BodyText"/>
        <w:ind w:left="360" w:right="440"/>
      </w:pPr>
      <w:r>
        <w:rPr/>
        <w:t>You</w:t>
      </w:r>
      <w:r>
        <w:rPr>
          <w:spacing w:val="-2"/>
        </w:rPr>
        <w:t> </w:t>
      </w:r>
      <w:r>
        <w:rPr/>
        <w:t>can</w:t>
      </w:r>
      <w:r>
        <w:rPr>
          <w:spacing w:val="-2"/>
        </w:rPr>
        <w:t> </w:t>
      </w:r>
      <w:r>
        <w:rPr/>
        <w:t>also</w:t>
      </w:r>
      <w:r>
        <w:rPr>
          <w:spacing w:val="-4"/>
        </w:rPr>
        <w:t> </w:t>
      </w:r>
      <w:r>
        <w:rPr/>
        <w:t>try</w:t>
      </w:r>
      <w:r>
        <w:rPr>
          <w:spacing w:val="-4"/>
        </w:rPr>
        <w:t> </w:t>
      </w:r>
      <w:r>
        <w:rPr/>
        <w:t>adding</w:t>
      </w:r>
      <w:r>
        <w:rPr>
          <w:spacing w:val="-2"/>
        </w:rPr>
        <w:t> </w:t>
      </w:r>
      <w:r>
        <w:rPr/>
        <w:t>more</w:t>
      </w:r>
      <w:r>
        <w:rPr>
          <w:spacing w:val="-4"/>
        </w:rPr>
        <w:t> </w:t>
      </w:r>
      <w:r>
        <w:rPr/>
        <w:t>water</w:t>
      </w:r>
      <w:r>
        <w:rPr>
          <w:spacing w:val="-3"/>
        </w:rPr>
        <w:t> </w:t>
      </w:r>
      <w:r>
        <w:rPr/>
        <w:t>to</w:t>
      </w:r>
      <w:r>
        <w:rPr>
          <w:spacing w:val="-4"/>
        </w:rPr>
        <w:t> </w:t>
      </w:r>
      <w:r>
        <w:rPr/>
        <w:t>the</w:t>
      </w:r>
      <w:r>
        <w:rPr>
          <w:spacing w:val="-2"/>
        </w:rPr>
        <w:t> </w:t>
      </w:r>
      <w:r>
        <w:rPr/>
        <w:t>concrete</w:t>
      </w:r>
      <w:r>
        <w:rPr>
          <w:spacing w:val="-4"/>
        </w:rPr>
        <w:t> </w:t>
      </w:r>
      <w:r>
        <w:rPr/>
        <w:t>mix. Adding</w:t>
      </w:r>
      <w:r>
        <w:rPr>
          <w:spacing w:val="-2"/>
        </w:rPr>
        <w:t> </w:t>
      </w:r>
      <w:r>
        <w:rPr/>
        <w:t>more</w:t>
      </w:r>
      <w:r>
        <w:rPr>
          <w:spacing w:val="-2"/>
        </w:rPr>
        <w:t> </w:t>
      </w:r>
      <w:r>
        <w:rPr/>
        <w:t>water</w:t>
      </w:r>
      <w:r>
        <w:rPr>
          <w:spacing w:val="-1"/>
        </w:rPr>
        <w:t> </w:t>
      </w:r>
      <w:r>
        <w:rPr/>
        <w:t>will</w:t>
      </w:r>
      <w:r>
        <w:rPr>
          <w:spacing w:val="-2"/>
        </w:rPr>
        <w:t> </w:t>
      </w:r>
      <w:r>
        <w:rPr/>
        <w:t>make</w:t>
      </w:r>
      <w:r>
        <w:rPr>
          <w:spacing w:val="-4"/>
        </w:rPr>
        <w:t> </w:t>
      </w:r>
      <w:r>
        <w:rPr/>
        <w:t>a smoother finish on the outside of the filter, but it will also make the concrete weaker.</w:t>
      </w:r>
    </w:p>
    <w:p>
      <w:pPr>
        <w:pStyle w:val="BodyText"/>
        <w:spacing w:before="252"/>
      </w:pPr>
    </w:p>
    <w:p>
      <w:pPr>
        <w:pStyle w:val="Heading5"/>
        <w:numPr>
          <w:ilvl w:val="0"/>
          <w:numId w:val="77"/>
        </w:numPr>
        <w:tabs>
          <w:tab w:pos="718" w:val="left" w:leader="none"/>
        </w:tabs>
        <w:spacing w:line="240" w:lineRule="auto" w:before="0" w:after="0"/>
        <w:ind w:left="718" w:right="0" w:hanging="358"/>
        <w:jc w:val="left"/>
      </w:pPr>
      <w:r>
        <w:rPr/>
        <w:t>Paint</w:t>
      </w:r>
      <w:r>
        <w:rPr>
          <w:spacing w:val="-3"/>
        </w:rPr>
        <w:t> </w:t>
      </w:r>
      <w:r>
        <w:rPr/>
        <w:t>is</w:t>
      </w:r>
      <w:r>
        <w:rPr>
          <w:spacing w:val="-1"/>
        </w:rPr>
        <w:t> </w:t>
      </w:r>
      <w:r>
        <w:rPr/>
        <w:t>not</w:t>
      </w:r>
      <w:r>
        <w:rPr>
          <w:spacing w:val="-2"/>
        </w:rPr>
        <w:t> </w:t>
      </w:r>
      <w:r>
        <w:rPr/>
        <w:t>sticking</w:t>
      </w:r>
      <w:r>
        <w:rPr>
          <w:spacing w:val="-4"/>
        </w:rPr>
        <w:t> </w:t>
      </w:r>
      <w:r>
        <w:rPr/>
        <w:t>to</w:t>
      </w:r>
      <w:r>
        <w:rPr>
          <w:spacing w:val="-5"/>
        </w:rPr>
        <w:t> </w:t>
      </w:r>
      <w:r>
        <w:rPr/>
        <w:t>the</w:t>
      </w:r>
      <w:r>
        <w:rPr>
          <w:spacing w:val="-1"/>
        </w:rPr>
        <w:t> </w:t>
      </w:r>
      <w:r>
        <w:rPr>
          <w:spacing w:val="-2"/>
        </w:rPr>
        <w:t>filter.</w:t>
      </w:r>
    </w:p>
    <w:p>
      <w:pPr>
        <w:pStyle w:val="BodyText"/>
        <w:rPr>
          <w:rFonts w:ascii="Arial"/>
          <w:b/>
        </w:rPr>
      </w:pPr>
    </w:p>
    <w:p>
      <w:pPr>
        <w:pStyle w:val="BodyText"/>
        <w:spacing w:before="1"/>
        <w:ind w:left="360" w:right="583"/>
        <w:jc w:val="both"/>
      </w:pPr>
      <w:r>
        <w:rPr/>
        <w:t>Try</w:t>
      </w:r>
      <w:r>
        <w:rPr>
          <w:spacing w:val="-4"/>
        </w:rPr>
        <w:t> </w:t>
      </w:r>
      <w:r>
        <w:rPr/>
        <w:t>using</w:t>
      </w:r>
      <w:r>
        <w:rPr>
          <w:spacing w:val="-3"/>
        </w:rPr>
        <w:t> </w:t>
      </w:r>
      <w:r>
        <w:rPr/>
        <w:t>a</w:t>
      </w:r>
      <w:r>
        <w:rPr>
          <w:spacing w:val="-2"/>
        </w:rPr>
        <w:t> </w:t>
      </w:r>
      <w:r>
        <w:rPr/>
        <w:t>concrete</w:t>
      </w:r>
      <w:r>
        <w:rPr>
          <w:spacing w:val="-4"/>
        </w:rPr>
        <w:t> </w:t>
      </w:r>
      <w:r>
        <w:rPr/>
        <w:t>primer</w:t>
      </w:r>
      <w:r>
        <w:rPr>
          <w:spacing w:val="-3"/>
        </w:rPr>
        <w:t> </w:t>
      </w:r>
      <w:r>
        <w:rPr/>
        <w:t>paint</w:t>
      </w:r>
      <w:r>
        <w:rPr>
          <w:spacing w:val="-3"/>
        </w:rPr>
        <w:t> </w:t>
      </w:r>
      <w:r>
        <w:rPr/>
        <w:t>first.</w:t>
      </w:r>
      <w:r>
        <w:rPr>
          <w:spacing w:val="-3"/>
        </w:rPr>
        <w:t> </w:t>
      </w:r>
      <w:r>
        <w:rPr/>
        <w:t>Primer</w:t>
      </w:r>
      <w:r>
        <w:rPr>
          <w:spacing w:val="-2"/>
        </w:rPr>
        <w:t> </w:t>
      </w:r>
      <w:r>
        <w:rPr/>
        <w:t>paint</w:t>
      </w:r>
      <w:r>
        <w:rPr>
          <w:spacing w:val="-2"/>
        </w:rPr>
        <w:t> </w:t>
      </w:r>
      <w:r>
        <w:rPr/>
        <w:t>should</w:t>
      </w:r>
      <w:r>
        <w:rPr>
          <w:spacing w:val="-3"/>
        </w:rPr>
        <w:t> </w:t>
      </w:r>
      <w:r>
        <w:rPr/>
        <w:t>stick better</w:t>
      </w:r>
      <w:r>
        <w:rPr>
          <w:spacing w:val="-3"/>
        </w:rPr>
        <w:t> </w:t>
      </w:r>
      <w:r>
        <w:rPr/>
        <w:t>to</w:t>
      </w:r>
      <w:r>
        <w:rPr>
          <w:spacing w:val="-4"/>
        </w:rPr>
        <w:t> </w:t>
      </w:r>
      <w:r>
        <w:rPr/>
        <w:t>concrete.</w:t>
      </w:r>
      <w:r>
        <w:rPr>
          <w:spacing w:val="-3"/>
        </w:rPr>
        <w:t> </w:t>
      </w:r>
      <w:r>
        <w:rPr/>
        <w:t>Then</w:t>
      </w:r>
      <w:r>
        <w:rPr>
          <w:spacing w:val="-4"/>
        </w:rPr>
        <w:t> </w:t>
      </w:r>
      <w:r>
        <w:rPr/>
        <w:t>apply the</w:t>
      </w:r>
      <w:r>
        <w:rPr>
          <w:spacing w:val="-1"/>
        </w:rPr>
        <w:t> </w:t>
      </w:r>
      <w:r>
        <w:rPr/>
        <w:t>water-based</w:t>
      </w:r>
      <w:r>
        <w:rPr>
          <w:spacing w:val="-1"/>
        </w:rPr>
        <w:t> </w:t>
      </w:r>
      <w:r>
        <w:rPr/>
        <w:t>paint. Paint only</w:t>
      </w:r>
      <w:r>
        <w:rPr>
          <w:spacing w:val="-3"/>
        </w:rPr>
        <w:t> </w:t>
      </w:r>
      <w:r>
        <w:rPr/>
        <w:t>the</w:t>
      </w:r>
      <w:r>
        <w:rPr>
          <w:spacing w:val="-1"/>
        </w:rPr>
        <w:t> </w:t>
      </w:r>
      <w:r>
        <w:rPr/>
        <w:t>outside</w:t>
      </w:r>
      <w:r>
        <w:rPr>
          <w:spacing w:val="-1"/>
        </w:rPr>
        <w:t> </w:t>
      </w:r>
      <w:r>
        <w:rPr/>
        <w:t>of</w:t>
      </w:r>
      <w:r>
        <w:rPr>
          <w:spacing w:val="-2"/>
        </w:rPr>
        <w:t> </w:t>
      </w:r>
      <w:r>
        <w:rPr/>
        <w:t>the</w:t>
      </w:r>
      <w:r>
        <w:rPr>
          <w:spacing w:val="-3"/>
        </w:rPr>
        <w:t> </w:t>
      </w:r>
      <w:r>
        <w:rPr/>
        <w:t>filter. Do</w:t>
      </w:r>
      <w:r>
        <w:rPr>
          <w:spacing w:val="-3"/>
        </w:rPr>
        <w:t> </w:t>
      </w:r>
      <w:r>
        <w:rPr/>
        <w:t>not</w:t>
      </w:r>
      <w:r>
        <w:rPr>
          <w:spacing w:val="-2"/>
        </w:rPr>
        <w:t> </w:t>
      </w:r>
      <w:r>
        <w:rPr/>
        <w:t>paint</w:t>
      </w:r>
      <w:r>
        <w:rPr>
          <w:spacing w:val="-2"/>
        </w:rPr>
        <w:t> </w:t>
      </w:r>
      <w:r>
        <w:rPr/>
        <w:t>the</w:t>
      </w:r>
      <w:r>
        <w:rPr>
          <w:spacing w:val="-3"/>
        </w:rPr>
        <w:t> </w:t>
      </w:r>
      <w:r>
        <w:rPr/>
        <w:t>inside</w:t>
      </w:r>
      <w:r>
        <w:rPr>
          <w:spacing w:val="-1"/>
        </w:rPr>
        <w:t> </w:t>
      </w:r>
      <w:r>
        <w:rPr/>
        <w:t>of the</w:t>
      </w:r>
      <w:r>
        <w:rPr>
          <w:spacing w:val="-6"/>
        </w:rPr>
        <w:t> </w:t>
      </w:r>
      <w:r>
        <w:rPr/>
        <w:t>filter</w:t>
      </w:r>
      <w:r>
        <w:rPr>
          <w:spacing w:val="-2"/>
        </w:rPr>
        <w:t> </w:t>
      </w:r>
      <w:r>
        <w:rPr/>
        <w:t>so no chemicals get into the drinking water.</w:t>
      </w:r>
    </w:p>
    <w:p>
      <w:pPr>
        <w:pStyle w:val="BodyText"/>
        <w:spacing w:after="0"/>
        <w:jc w:val="both"/>
        <w:sectPr>
          <w:pgSz w:w="12240" w:h="15840"/>
          <w:pgMar w:header="712" w:footer="1067" w:top="1340" w:bottom="1260" w:left="1080" w:right="1080"/>
        </w:sectPr>
      </w:pPr>
    </w:p>
    <w:p>
      <w:pPr>
        <w:pStyle w:val="BodyText"/>
        <w:spacing w:before="4"/>
        <w:rPr>
          <w:sz w:val="17"/>
        </w:rPr>
      </w:pPr>
    </w:p>
    <w:p>
      <w:pPr>
        <w:pStyle w:val="BodyText"/>
        <w:spacing w:after="0"/>
        <w:rPr>
          <w:sz w:val="17"/>
        </w:rPr>
        <w:sectPr>
          <w:pgSz w:w="12240" w:h="15840"/>
          <w:pgMar w:header="712" w:footer="1067" w:top="1340" w:bottom="1260" w:left="1080" w:right="1080"/>
        </w:sectPr>
      </w:pPr>
    </w:p>
    <w:p>
      <w:pPr>
        <w:pStyle w:val="BodyText"/>
        <w:spacing w:before="2"/>
        <w:rPr>
          <w:sz w:val="28"/>
        </w:rPr>
      </w:pPr>
    </w:p>
    <w:p>
      <w:pPr>
        <w:spacing w:before="1"/>
        <w:ind w:left="4239" w:right="2456" w:hanging="1777"/>
        <w:jc w:val="left"/>
        <w:rPr>
          <w:rFonts w:ascii="Arial"/>
          <w:b/>
          <w:sz w:val="28"/>
        </w:rPr>
      </w:pPr>
      <w:bookmarkStart w:name="Installation Troubleshooting Scenarios  " w:id="177"/>
      <w:bookmarkEnd w:id="177"/>
      <w:r>
        <w:rPr/>
      </w:r>
      <w:bookmarkStart w:name="_bookmark88" w:id="178"/>
      <w:bookmarkEnd w:id="178"/>
      <w:r>
        <w:rPr/>
      </w:r>
      <w:r>
        <w:rPr>
          <w:rFonts w:ascii="Arial"/>
          <w:b/>
          <w:sz w:val="28"/>
        </w:rPr>
        <w:t>Installation</w:t>
      </w:r>
      <w:r>
        <w:rPr>
          <w:rFonts w:ascii="Arial"/>
          <w:b/>
          <w:spacing w:val="-20"/>
          <w:sz w:val="28"/>
        </w:rPr>
        <w:t> </w:t>
      </w:r>
      <w:r>
        <w:rPr>
          <w:rFonts w:ascii="Arial"/>
          <w:b/>
          <w:sz w:val="28"/>
        </w:rPr>
        <w:t>Troubleshooting</w:t>
      </w:r>
      <w:r>
        <w:rPr>
          <w:rFonts w:ascii="Arial"/>
          <w:b/>
          <w:spacing w:val="-19"/>
          <w:sz w:val="28"/>
        </w:rPr>
        <w:t> </w:t>
      </w:r>
      <w:r>
        <w:rPr>
          <w:rFonts w:ascii="Arial"/>
          <w:b/>
          <w:sz w:val="28"/>
        </w:rPr>
        <w:t>Scenarios Answer Key</w:t>
      </w:r>
    </w:p>
    <w:p>
      <w:pPr>
        <w:pStyle w:val="BodyText"/>
        <w:spacing w:before="191"/>
        <w:rPr>
          <w:rFonts w:ascii="Arial"/>
          <w:b/>
          <w:sz w:val="28"/>
        </w:rPr>
      </w:pPr>
    </w:p>
    <w:p>
      <w:pPr>
        <w:pStyle w:val="Heading5"/>
        <w:numPr>
          <w:ilvl w:val="0"/>
          <w:numId w:val="78"/>
        </w:numPr>
        <w:tabs>
          <w:tab w:pos="787" w:val="left" w:leader="none"/>
        </w:tabs>
        <w:spacing w:line="240" w:lineRule="auto" w:before="1" w:after="0"/>
        <w:ind w:left="787" w:right="0" w:hanging="427"/>
        <w:jc w:val="left"/>
      </w:pPr>
      <w:r>
        <w:rPr/>
        <w:t>Filters</w:t>
      </w:r>
      <w:r>
        <w:rPr>
          <w:spacing w:val="-3"/>
        </w:rPr>
        <w:t> </w:t>
      </w:r>
      <w:r>
        <w:rPr/>
        <w:t>are</w:t>
      </w:r>
      <w:r>
        <w:rPr>
          <w:spacing w:val="-2"/>
        </w:rPr>
        <w:t> </w:t>
      </w:r>
      <w:r>
        <w:rPr/>
        <w:t>breaking</w:t>
      </w:r>
      <w:r>
        <w:rPr>
          <w:spacing w:val="-5"/>
        </w:rPr>
        <w:t> </w:t>
      </w:r>
      <w:r>
        <w:rPr/>
        <w:t>during</w:t>
      </w:r>
      <w:r>
        <w:rPr>
          <w:spacing w:val="-5"/>
        </w:rPr>
        <w:t> </w:t>
      </w:r>
      <w:r>
        <w:rPr>
          <w:spacing w:val="-2"/>
        </w:rPr>
        <w:t>transport.</w:t>
      </w:r>
    </w:p>
    <w:p>
      <w:pPr>
        <w:pStyle w:val="BodyText"/>
        <w:spacing w:before="2"/>
        <w:rPr>
          <w:rFonts w:ascii="Arial"/>
          <w:b/>
        </w:rPr>
      </w:pPr>
    </w:p>
    <w:p>
      <w:pPr>
        <w:pStyle w:val="BodyText"/>
        <w:ind w:left="360" w:right="386"/>
      </w:pPr>
      <w:r>
        <w:rPr/>
        <w:t>Be</w:t>
      </w:r>
      <w:r>
        <w:rPr>
          <w:spacing w:val="-2"/>
        </w:rPr>
        <w:t> </w:t>
      </w:r>
      <w:r>
        <w:rPr/>
        <w:t>very</w:t>
      </w:r>
      <w:r>
        <w:rPr>
          <w:spacing w:val="-3"/>
        </w:rPr>
        <w:t> </w:t>
      </w:r>
      <w:r>
        <w:rPr/>
        <w:t>careful</w:t>
      </w:r>
      <w:r>
        <w:rPr>
          <w:spacing w:val="-3"/>
        </w:rPr>
        <w:t> </w:t>
      </w:r>
      <w:r>
        <w:rPr/>
        <w:t>when</w:t>
      </w:r>
      <w:r>
        <w:rPr>
          <w:spacing w:val="-2"/>
        </w:rPr>
        <w:t> </w:t>
      </w:r>
      <w:r>
        <w:rPr/>
        <w:t>moving</w:t>
      </w:r>
      <w:r>
        <w:rPr>
          <w:spacing w:val="-2"/>
        </w:rPr>
        <w:t> </w:t>
      </w:r>
      <w:r>
        <w:rPr/>
        <w:t>filters.</w:t>
      </w:r>
      <w:r>
        <w:rPr>
          <w:spacing w:val="-3"/>
        </w:rPr>
        <w:t> </w:t>
      </w:r>
      <w:r>
        <w:rPr/>
        <w:t>Try</w:t>
      </w:r>
      <w:r>
        <w:rPr>
          <w:spacing w:val="-3"/>
        </w:rPr>
        <w:t> </w:t>
      </w:r>
      <w:r>
        <w:rPr/>
        <w:t>cushioning</w:t>
      </w:r>
      <w:r>
        <w:rPr>
          <w:spacing w:val="-4"/>
        </w:rPr>
        <w:t> </w:t>
      </w:r>
      <w:r>
        <w:rPr/>
        <w:t>filters</w:t>
      </w:r>
      <w:r>
        <w:rPr>
          <w:spacing w:val="-1"/>
        </w:rPr>
        <w:t> </w:t>
      </w:r>
      <w:r>
        <w:rPr/>
        <w:t>in</w:t>
      </w:r>
      <w:r>
        <w:rPr>
          <w:spacing w:val="-4"/>
        </w:rPr>
        <w:t> </w:t>
      </w:r>
      <w:r>
        <w:rPr/>
        <w:t>the</w:t>
      </w:r>
      <w:r>
        <w:rPr>
          <w:spacing w:val="-4"/>
        </w:rPr>
        <w:t> </w:t>
      </w:r>
      <w:r>
        <w:rPr/>
        <w:t>truck using</w:t>
      </w:r>
      <w:r>
        <w:rPr>
          <w:spacing w:val="-2"/>
        </w:rPr>
        <w:t> </w:t>
      </w:r>
      <w:r>
        <w:rPr/>
        <w:t>sand</w:t>
      </w:r>
      <w:r>
        <w:rPr>
          <w:spacing w:val="-2"/>
        </w:rPr>
        <w:t> </w:t>
      </w:r>
      <w:r>
        <w:rPr/>
        <w:t>bags,</w:t>
      </w:r>
      <w:r>
        <w:rPr>
          <w:spacing w:val="-3"/>
        </w:rPr>
        <w:t> </w:t>
      </w:r>
      <w:r>
        <w:rPr/>
        <w:t>sacks</w:t>
      </w:r>
      <w:r>
        <w:rPr>
          <w:spacing w:val="-4"/>
        </w:rPr>
        <w:t> </w:t>
      </w:r>
      <w:r>
        <w:rPr/>
        <w:t>or other</w:t>
      </w:r>
      <w:r>
        <w:rPr>
          <w:spacing w:val="-1"/>
        </w:rPr>
        <w:t> </w:t>
      </w:r>
      <w:r>
        <w:rPr/>
        <w:t>materials.</w:t>
      </w:r>
      <w:r>
        <w:rPr>
          <w:spacing w:val="-1"/>
        </w:rPr>
        <w:t> </w:t>
      </w:r>
      <w:r>
        <w:rPr/>
        <w:t>Make sure</w:t>
      </w:r>
      <w:r>
        <w:rPr>
          <w:spacing w:val="-2"/>
        </w:rPr>
        <w:t> </w:t>
      </w:r>
      <w:r>
        <w:rPr/>
        <w:t>filters have cured</w:t>
      </w:r>
      <w:r>
        <w:rPr>
          <w:spacing w:val="-2"/>
        </w:rPr>
        <w:t> </w:t>
      </w:r>
      <w:r>
        <w:rPr/>
        <w:t>for</w:t>
      </w:r>
      <w:r>
        <w:rPr>
          <w:spacing w:val="-1"/>
        </w:rPr>
        <w:t> </w:t>
      </w:r>
      <w:r>
        <w:rPr/>
        <w:t>at least</w:t>
      </w:r>
      <w:r>
        <w:rPr>
          <w:spacing w:val="-1"/>
        </w:rPr>
        <w:t> </w:t>
      </w:r>
      <w:r>
        <w:rPr/>
        <w:t>7</w:t>
      </w:r>
      <w:r>
        <w:rPr>
          <w:spacing w:val="-2"/>
        </w:rPr>
        <w:t> </w:t>
      </w:r>
      <w:r>
        <w:rPr/>
        <w:t>days after de-molding before</w:t>
      </w:r>
      <w:r>
        <w:rPr>
          <w:spacing w:val="-2"/>
        </w:rPr>
        <w:t> </w:t>
      </w:r>
      <w:r>
        <w:rPr/>
        <w:t>moving them, so the concrete is strong. If the filters are still breaking easily, try using less water in the concrete mix (water makes concrete weak). Also try buying better quality cement.</w:t>
      </w:r>
    </w:p>
    <w:p>
      <w:pPr>
        <w:pStyle w:val="Heading5"/>
        <w:numPr>
          <w:ilvl w:val="0"/>
          <w:numId w:val="78"/>
        </w:numPr>
        <w:tabs>
          <w:tab w:pos="787" w:val="left" w:leader="none"/>
        </w:tabs>
        <w:spacing w:line="240" w:lineRule="auto" w:before="251" w:after="0"/>
        <w:ind w:left="787" w:right="0" w:hanging="427"/>
        <w:jc w:val="left"/>
      </w:pPr>
      <w:r>
        <w:rPr/>
        <w:t>The</w:t>
      </w:r>
      <w:r>
        <w:rPr>
          <w:spacing w:val="-2"/>
        </w:rPr>
        <w:t> </w:t>
      </w:r>
      <w:r>
        <w:rPr/>
        <w:t>family</w:t>
      </w:r>
      <w:r>
        <w:rPr>
          <w:spacing w:val="-8"/>
        </w:rPr>
        <w:t> </w:t>
      </w:r>
      <w:r>
        <w:rPr/>
        <w:t>wants</w:t>
      </w:r>
      <w:r>
        <w:rPr>
          <w:spacing w:val="-3"/>
        </w:rPr>
        <w:t> </w:t>
      </w:r>
      <w:r>
        <w:rPr/>
        <w:t>the</w:t>
      </w:r>
      <w:r>
        <w:rPr>
          <w:spacing w:val="-5"/>
        </w:rPr>
        <w:t> </w:t>
      </w:r>
      <w:r>
        <w:rPr/>
        <w:t>filter</w:t>
      </w:r>
      <w:r>
        <w:rPr>
          <w:spacing w:val="-3"/>
        </w:rPr>
        <w:t> </w:t>
      </w:r>
      <w:r>
        <w:rPr/>
        <w:t>installed</w:t>
      </w:r>
      <w:r>
        <w:rPr>
          <w:spacing w:val="-4"/>
        </w:rPr>
        <w:t> </w:t>
      </w:r>
      <w:r>
        <w:rPr>
          <w:spacing w:val="-2"/>
        </w:rPr>
        <w:t>outside.</w:t>
      </w:r>
    </w:p>
    <w:p>
      <w:pPr>
        <w:pStyle w:val="BodyText"/>
        <w:spacing w:before="3"/>
        <w:rPr>
          <w:rFonts w:ascii="Arial"/>
          <w:b/>
        </w:rPr>
      </w:pPr>
    </w:p>
    <w:p>
      <w:pPr>
        <w:pStyle w:val="BodyText"/>
        <w:ind w:left="360" w:right="440"/>
      </w:pPr>
      <w:r>
        <w:rPr/>
        <w:t>An acceptable location for a filter is somewhere where it will be safe, where animals cannot touch</w:t>
      </w:r>
      <w:r>
        <w:rPr>
          <w:spacing w:val="-2"/>
        </w:rPr>
        <w:t> </w:t>
      </w:r>
      <w:r>
        <w:rPr/>
        <w:t>it, where</w:t>
      </w:r>
      <w:r>
        <w:rPr>
          <w:spacing w:val="-2"/>
        </w:rPr>
        <w:t> </w:t>
      </w:r>
      <w:r>
        <w:rPr/>
        <w:t>it</w:t>
      </w:r>
      <w:r>
        <w:rPr>
          <w:spacing w:val="-3"/>
        </w:rPr>
        <w:t> </w:t>
      </w:r>
      <w:r>
        <w:rPr/>
        <w:t>will</w:t>
      </w:r>
      <w:r>
        <w:rPr>
          <w:spacing w:val="-2"/>
        </w:rPr>
        <w:t> </w:t>
      </w:r>
      <w:r>
        <w:rPr/>
        <w:t>not get bumped</w:t>
      </w:r>
      <w:r>
        <w:rPr>
          <w:spacing w:val="-2"/>
        </w:rPr>
        <w:t> </w:t>
      </w:r>
      <w:r>
        <w:rPr/>
        <w:t>or</w:t>
      </w:r>
      <w:r>
        <w:rPr>
          <w:spacing w:val="-3"/>
        </w:rPr>
        <w:t> </w:t>
      </w:r>
      <w:r>
        <w:rPr/>
        <w:t>knocked</w:t>
      </w:r>
      <w:r>
        <w:rPr>
          <w:spacing w:val="-4"/>
        </w:rPr>
        <w:t> </w:t>
      </w:r>
      <w:r>
        <w:rPr/>
        <w:t>over. It should</w:t>
      </w:r>
      <w:r>
        <w:rPr>
          <w:spacing w:val="-2"/>
        </w:rPr>
        <w:t> </w:t>
      </w:r>
      <w:r>
        <w:rPr/>
        <w:t>be</w:t>
      </w:r>
      <w:r>
        <w:rPr>
          <w:spacing w:val="-2"/>
        </w:rPr>
        <w:t> </w:t>
      </w:r>
      <w:r>
        <w:rPr/>
        <w:t>under</w:t>
      </w:r>
      <w:r>
        <w:rPr>
          <w:spacing w:val="-3"/>
        </w:rPr>
        <w:t> </w:t>
      </w:r>
      <w:r>
        <w:rPr/>
        <w:t>a</w:t>
      </w:r>
      <w:r>
        <w:rPr>
          <w:spacing w:val="-2"/>
        </w:rPr>
        <w:t> </w:t>
      </w:r>
      <w:r>
        <w:rPr/>
        <w:t>roof</w:t>
      </w:r>
      <w:r>
        <w:rPr>
          <w:spacing w:val="-3"/>
        </w:rPr>
        <w:t> </w:t>
      </w:r>
      <w:r>
        <w:rPr/>
        <w:t>to</w:t>
      </w:r>
      <w:r>
        <w:rPr>
          <w:spacing w:val="-4"/>
        </w:rPr>
        <w:t> </w:t>
      </w:r>
      <w:r>
        <w:rPr/>
        <w:t>keep</w:t>
      </w:r>
      <w:r>
        <w:rPr>
          <w:spacing w:val="-4"/>
        </w:rPr>
        <w:t> </w:t>
      </w:r>
      <w:r>
        <w:rPr/>
        <w:t>it</w:t>
      </w:r>
      <w:r>
        <w:rPr>
          <w:spacing w:val="-3"/>
        </w:rPr>
        <w:t> </w:t>
      </w:r>
      <w:r>
        <w:rPr/>
        <w:t>clean and cool. It should be accessible and easy to use for the family. Filters are usually installed in the</w:t>
      </w:r>
      <w:r>
        <w:rPr>
          <w:spacing w:val="-1"/>
        </w:rPr>
        <w:t> </w:t>
      </w:r>
      <w:r>
        <w:rPr/>
        <w:t>kitchen, but may</w:t>
      </w:r>
      <w:r>
        <w:rPr>
          <w:spacing w:val="-1"/>
        </w:rPr>
        <w:t> </w:t>
      </w:r>
      <w:r>
        <w:rPr/>
        <w:t>also</w:t>
      </w:r>
      <w:r>
        <w:rPr>
          <w:spacing w:val="-1"/>
        </w:rPr>
        <w:t> </w:t>
      </w:r>
      <w:r>
        <w:rPr/>
        <w:t>be in another room, on</w:t>
      </w:r>
      <w:r>
        <w:rPr>
          <w:spacing w:val="-1"/>
        </w:rPr>
        <w:t> </w:t>
      </w:r>
      <w:r>
        <w:rPr/>
        <w:t>the porch, or in</w:t>
      </w:r>
      <w:r>
        <w:rPr>
          <w:spacing w:val="-1"/>
        </w:rPr>
        <w:t> </w:t>
      </w:r>
      <w:r>
        <w:rPr/>
        <w:t>a protected and covered</w:t>
      </w:r>
      <w:r>
        <w:rPr>
          <w:spacing w:val="-1"/>
        </w:rPr>
        <w:t> </w:t>
      </w:r>
      <w:r>
        <w:rPr/>
        <w:t>area </w:t>
      </w:r>
      <w:r>
        <w:rPr>
          <w:spacing w:val="-2"/>
        </w:rPr>
        <w:t>outside.</w:t>
      </w:r>
    </w:p>
    <w:p>
      <w:pPr>
        <w:pStyle w:val="Heading5"/>
        <w:numPr>
          <w:ilvl w:val="0"/>
          <w:numId w:val="78"/>
        </w:numPr>
        <w:tabs>
          <w:tab w:pos="787" w:val="left" w:leader="none"/>
        </w:tabs>
        <w:spacing w:line="240" w:lineRule="auto" w:before="250" w:after="0"/>
        <w:ind w:left="787" w:right="0" w:hanging="427"/>
        <w:jc w:val="left"/>
      </w:pPr>
      <w:r>
        <w:rPr/>
        <w:t>There</w:t>
      </w:r>
      <w:r>
        <w:rPr>
          <w:spacing w:val="-3"/>
        </w:rPr>
        <w:t> </w:t>
      </w:r>
      <w:r>
        <w:rPr/>
        <w:t>isn’t</w:t>
      </w:r>
      <w:r>
        <w:rPr>
          <w:spacing w:val="-5"/>
        </w:rPr>
        <w:t> </w:t>
      </w:r>
      <w:r>
        <w:rPr/>
        <w:t>enough</w:t>
      </w:r>
      <w:r>
        <w:rPr>
          <w:spacing w:val="-6"/>
        </w:rPr>
        <w:t> </w:t>
      </w:r>
      <w:r>
        <w:rPr/>
        <w:t>gravel</w:t>
      </w:r>
      <w:r>
        <w:rPr>
          <w:spacing w:val="-3"/>
        </w:rPr>
        <w:t> </w:t>
      </w:r>
      <w:r>
        <w:rPr/>
        <w:t>to</w:t>
      </w:r>
      <w:r>
        <w:rPr>
          <w:spacing w:val="-5"/>
        </w:rPr>
        <w:t> </w:t>
      </w:r>
      <w:r>
        <w:rPr/>
        <w:t>make</w:t>
      </w:r>
      <w:r>
        <w:rPr>
          <w:spacing w:val="-4"/>
        </w:rPr>
        <w:t> </w:t>
      </w:r>
      <w:r>
        <w:rPr/>
        <w:t>5cm</w:t>
      </w:r>
      <w:r>
        <w:rPr>
          <w:spacing w:val="-2"/>
        </w:rPr>
        <w:t> depth.</w:t>
      </w:r>
    </w:p>
    <w:p>
      <w:pPr>
        <w:pStyle w:val="BodyText"/>
        <w:spacing w:before="2"/>
        <w:rPr>
          <w:rFonts w:ascii="Arial"/>
          <w:b/>
        </w:rPr>
      </w:pPr>
    </w:p>
    <w:p>
      <w:pPr>
        <w:pStyle w:val="BodyText"/>
        <w:spacing w:before="1"/>
        <w:ind w:left="360" w:right="440"/>
      </w:pPr>
      <w:r>
        <w:rPr/>
        <w:t>It is important that there is enough gravel, so that sand and small gravel do not get into the outlet tube and block it. Keep 1 or 2 extra bags of each type of gravel in the truck and bring them</w:t>
      </w:r>
      <w:r>
        <w:rPr>
          <w:spacing w:val="-3"/>
        </w:rPr>
        <w:t> </w:t>
      </w:r>
      <w:r>
        <w:rPr/>
        <w:t>with</w:t>
      </w:r>
      <w:r>
        <w:rPr>
          <w:spacing w:val="-2"/>
        </w:rPr>
        <w:t> </w:t>
      </w:r>
      <w:r>
        <w:rPr/>
        <w:t>you</w:t>
      </w:r>
      <w:r>
        <w:rPr>
          <w:spacing w:val="-2"/>
        </w:rPr>
        <w:t> </w:t>
      </w:r>
      <w:r>
        <w:rPr/>
        <w:t>on</w:t>
      </w:r>
      <w:r>
        <w:rPr>
          <w:spacing w:val="-2"/>
        </w:rPr>
        <w:t> </w:t>
      </w:r>
      <w:r>
        <w:rPr/>
        <w:t>every</w:t>
      </w:r>
      <w:r>
        <w:rPr>
          <w:spacing w:val="-3"/>
        </w:rPr>
        <w:t> </w:t>
      </w:r>
      <w:r>
        <w:rPr/>
        <w:t>installation,</w:t>
      </w:r>
      <w:r>
        <w:rPr>
          <w:spacing w:val="-1"/>
        </w:rPr>
        <w:t> </w:t>
      </w:r>
      <w:r>
        <w:rPr/>
        <w:t>so</w:t>
      </w:r>
      <w:r>
        <w:rPr>
          <w:spacing w:val="-4"/>
        </w:rPr>
        <w:t> </w:t>
      </w:r>
      <w:r>
        <w:rPr/>
        <w:t>that</w:t>
      </w:r>
      <w:r>
        <w:rPr>
          <w:spacing w:val="-3"/>
        </w:rPr>
        <w:t> </w:t>
      </w:r>
      <w:r>
        <w:rPr/>
        <w:t>you</w:t>
      </w:r>
      <w:r>
        <w:rPr>
          <w:spacing w:val="-2"/>
        </w:rPr>
        <w:t> </w:t>
      </w:r>
      <w:r>
        <w:rPr/>
        <w:t>can</w:t>
      </w:r>
      <w:r>
        <w:rPr>
          <w:spacing w:val="-2"/>
        </w:rPr>
        <w:t> </w:t>
      </w:r>
      <w:r>
        <w:rPr/>
        <w:t>add</w:t>
      </w:r>
      <w:r>
        <w:rPr>
          <w:spacing w:val="-4"/>
        </w:rPr>
        <w:t> </w:t>
      </w:r>
      <w:r>
        <w:rPr/>
        <w:t>more</w:t>
      </w:r>
      <w:r>
        <w:rPr>
          <w:spacing w:val="-6"/>
        </w:rPr>
        <w:t> </w:t>
      </w:r>
      <w:r>
        <w:rPr/>
        <w:t>gravel</w:t>
      </w:r>
      <w:r>
        <w:rPr>
          <w:spacing w:val="-3"/>
        </w:rPr>
        <w:t> </w:t>
      </w:r>
      <w:r>
        <w:rPr/>
        <w:t>to</w:t>
      </w:r>
      <w:r>
        <w:rPr>
          <w:spacing w:val="-4"/>
        </w:rPr>
        <w:t> </w:t>
      </w:r>
      <w:r>
        <w:rPr/>
        <w:t>a</w:t>
      </w:r>
      <w:r>
        <w:rPr>
          <w:spacing w:val="-4"/>
        </w:rPr>
        <w:t> </w:t>
      </w:r>
      <w:r>
        <w:rPr/>
        <w:t>filter</w:t>
      </w:r>
      <w:r>
        <w:rPr>
          <w:spacing w:val="-1"/>
        </w:rPr>
        <w:t> </w:t>
      </w:r>
      <w:r>
        <w:rPr/>
        <w:t>if you</w:t>
      </w:r>
      <w:r>
        <w:rPr>
          <w:spacing w:val="-2"/>
        </w:rPr>
        <w:t> </w:t>
      </w:r>
      <w:r>
        <w:rPr/>
        <w:t>need</w:t>
      </w:r>
      <w:r>
        <w:rPr>
          <w:spacing w:val="-2"/>
        </w:rPr>
        <w:t> </w:t>
      </w:r>
      <w:r>
        <w:rPr/>
        <w:t>to.</w:t>
      </w:r>
    </w:p>
    <w:p>
      <w:pPr>
        <w:pStyle w:val="Heading5"/>
        <w:numPr>
          <w:ilvl w:val="0"/>
          <w:numId w:val="78"/>
        </w:numPr>
        <w:tabs>
          <w:tab w:pos="787" w:val="left" w:leader="none"/>
        </w:tabs>
        <w:spacing w:line="240" w:lineRule="auto" w:before="252" w:after="0"/>
        <w:ind w:left="787" w:right="0" w:hanging="427"/>
        <w:jc w:val="left"/>
      </w:pPr>
      <w:r>
        <w:rPr/>
        <w:t>There</w:t>
      </w:r>
      <w:r>
        <w:rPr>
          <w:spacing w:val="-5"/>
        </w:rPr>
        <w:t> </w:t>
      </w:r>
      <w:r>
        <w:rPr/>
        <w:t>isn’t</w:t>
      </w:r>
      <w:r>
        <w:rPr>
          <w:spacing w:val="-4"/>
        </w:rPr>
        <w:t> </w:t>
      </w:r>
      <w:r>
        <w:rPr/>
        <w:t>enough</w:t>
      </w:r>
      <w:r>
        <w:rPr>
          <w:spacing w:val="-6"/>
        </w:rPr>
        <w:t> </w:t>
      </w:r>
      <w:r>
        <w:rPr>
          <w:spacing w:val="-4"/>
        </w:rPr>
        <w:t>sand.</w:t>
      </w:r>
    </w:p>
    <w:p>
      <w:pPr>
        <w:pStyle w:val="BodyText"/>
        <w:spacing w:before="2"/>
        <w:rPr>
          <w:rFonts w:ascii="Arial"/>
          <w:b/>
        </w:rPr>
      </w:pPr>
    </w:p>
    <w:p>
      <w:pPr>
        <w:pStyle w:val="BodyText"/>
        <w:ind w:left="360" w:right="340"/>
      </w:pPr>
      <w:r>
        <w:rPr/>
        <w:t>The sand is the most important part of the filter, and you need the correct amount of sand. You need to put enough sand in the</w:t>
      </w:r>
      <w:r>
        <w:rPr>
          <w:spacing w:val="-1"/>
        </w:rPr>
        <w:t> </w:t>
      </w:r>
      <w:r>
        <w:rPr/>
        <w:t>filter so that there is only 5 cm between the top of the sand and the end of the outlet tube. If there isn’t enough sand, the standing water will be too deep. The biolayer that lives in the</w:t>
      </w:r>
      <w:r>
        <w:rPr>
          <w:spacing w:val="-2"/>
        </w:rPr>
        <w:t> </w:t>
      </w:r>
      <w:r>
        <w:rPr/>
        <w:t>top of the</w:t>
      </w:r>
      <w:r>
        <w:rPr>
          <w:spacing w:val="-2"/>
        </w:rPr>
        <w:t> </w:t>
      </w:r>
      <w:r>
        <w:rPr/>
        <w:t>sand will not</w:t>
      </w:r>
      <w:r>
        <w:rPr>
          <w:spacing w:val="-1"/>
        </w:rPr>
        <w:t> </w:t>
      </w:r>
      <w:r>
        <w:rPr/>
        <w:t>get any</w:t>
      </w:r>
      <w:r>
        <w:rPr>
          <w:spacing w:val="-2"/>
        </w:rPr>
        <w:t> </w:t>
      </w:r>
      <w:r>
        <w:rPr/>
        <w:t>air,</w:t>
      </w:r>
      <w:r>
        <w:rPr>
          <w:spacing w:val="-1"/>
        </w:rPr>
        <w:t> </w:t>
      </w:r>
      <w:r>
        <w:rPr/>
        <w:t>and</w:t>
      </w:r>
      <w:r>
        <w:rPr>
          <w:spacing w:val="-2"/>
        </w:rPr>
        <w:t> </w:t>
      </w:r>
      <w:r>
        <w:rPr/>
        <w:t>it will die. Also, if the</w:t>
      </w:r>
      <w:r>
        <w:rPr>
          <w:spacing w:val="-2"/>
        </w:rPr>
        <w:t> </w:t>
      </w:r>
      <w:r>
        <w:rPr/>
        <w:t>total</w:t>
      </w:r>
      <w:r>
        <w:rPr>
          <w:spacing w:val="-1"/>
        </w:rPr>
        <w:t> </w:t>
      </w:r>
      <w:r>
        <w:rPr/>
        <w:t>height of the</w:t>
      </w:r>
      <w:r>
        <w:rPr>
          <w:spacing w:val="-1"/>
        </w:rPr>
        <w:t> </w:t>
      </w:r>
      <w:r>
        <w:rPr/>
        <w:t>sand</w:t>
      </w:r>
      <w:r>
        <w:rPr>
          <w:spacing w:val="-3"/>
        </w:rPr>
        <w:t> </w:t>
      </w:r>
      <w:r>
        <w:rPr/>
        <w:t>inside</w:t>
      </w:r>
      <w:r>
        <w:rPr>
          <w:spacing w:val="-1"/>
        </w:rPr>
        <w:t> </w:t>
      </w:r>
      <w:r>
        <w:rPr/>
        <w:t>the</w:t>
      </w:r>
      <w:r>
        <w:rPr>
          <w:spacing w:val="-6"/>
        </w:rPr>
        <w:t> </w:t>
      </w:r>
      <w:r>
        <w:rPr/>
        <w:t>filter is not enough,</w:t>
      </w:r>
      <w:r>
        <w:rPr>
          <w:spacing w:val="-2"/>
        </w:rPr>
        <w:t> </w:t>
      </w:r>
      <w:r>
        <w:rPr/>
        <w:t>it will</w:t>
      </w:r>
      <w:r>
        <w:rPr>
          <w:spacing w:val="-1"/>
        </w:rPr>
        <w:t> </w:t>
      </w:r>
      <w:r>
        <w:rPr/>
        <w:t>not do</w:t>
      </w:r>
      <w:r>
        <w:rPr>
          <w:spacing w:val="-3"/>
        </w:rPr>
        <w:t> </w:t>
      </w:r>
      <w:r>
        <w:rPr/>
        <w:t>a</w:t>
      </w:r>
      <w:r>
        <w:rPr>
          <w:spacing w:val="-3"/>
        </w:rPr>
        <w:t> </w:t>
      </w:r>
      <w:r>
        <w:rPr/>
        <w:t>good</w:t>
      </w:r>
      <w:r>
        <w:rPr>
          <w:spacing w:val="-3"/>
        </w:rPr>
        <w:t> </w:t>
      </w:r>
      <w:r>
        <w:rPr/>
        <w:t>job</w:t>
      </w:r>
      <w:r>
        <w:rPr>
          <w:spacing w:val="-3"/>
        </w:rPr>
        <w:t> </w:t>
      </w:r>
      <w:r>
        <w:rPr/>
        <w:t>of</w:t>
      </w:r>
      <w:r>
        <w:rPr>
          <w:spacing w:val="-2"/>
        </w:rPr>
        <w:t> </w:t>
      </w:r>
      <w:r>
        <w:rPr/>
        <w:t>trapping</w:t>
      </w:r>
      <w:r>
        <w:rPr>
          <w:spacing w:val="-1"/>
        </w:rPr>
        <w:t> </w:t>
      </w:r>
      <w:r>
        <w:rPr/>
        <w:t>pathogens. Keep</w:t>
      </w:r>
      <w:r>
        <w:rPr>
          <w:spacing w:val="-3"/>
        </w:rPr>
        <w:t> </w:t>
      </w:r>
      <w:r>
        <w:rPr/>
        <w:t>1 or</w:t>
      </w:r>
      <w:r>
        <w:rPr>
          <w:spacing w:val="-1"/>
        </w:rPr>
        <w:t> </w:t>
      </w:r>
      <w:r>
        <w:rPr/>
        <w:t>2</w:t>
      </w:r>
      <w:r>
        <w:rPr>
          <w:spacing w:val="-4"/>
        </w:rPr>
        <w:t> </w:t>
      </w:r>
      <w:r>
        <w:rPr/>
        <w:t>extra</w:t>
      </w:r>
      <w:r>
        <w:rPr>
          <w:spacing w:val="-2"/>
        </w:rPr>
        <w:t> </w:t>
      </w:r>
      <w:r>
        <w:rPr/>
        <w:t>bags</w:t>
      </w:r>
      <w:r>
        <w:rPr>
          <w:spacing w:val="-4"/>
        </w:rPr>
        <w:t> </w:t>
      </w:r>
      <w:r>
        <w:rPr/>
        <w:t>of sand</w:t>
      </w:r>
      <w:r>
        <w:rPr>
          <w:spacing w:val="-4"/>
        </w:rPr>
        <w:t> </w:t>
      </w:r>
      <w:r>
        <w:rPr/>
        <w:t>in</w:t>
      </w:r>
      <w:r>
        <w:rPr>
          <w:spacing w:val="-2"/>
        </w:rPr>
        <w:t> </w:t>
      </w:r>
      <w:r>
        <w:rPr/>
        <w:t>the</w:t>
      </w:r>
      <w:r>
        <w:rPr>
          <w:spacing w:val="-4"/>
        </w:rPr>
        <w:t> </w:t>
      </w:r>
      <w:r>
        <w:rPr/>
        <w:t>truck</w:t>
      </w:r>
      <w:r>
        <w:rPr>
          <w:spacing w:val="-1"/>
        </w:rPr>
        <w:t> </w:t>
      </w:r>
      <w:r>
        <w:rPr/>
        <w:t>and</w:t>
      </w:r>
      <w:r>
        <w:rPr>
          <w:spacing w:val="-2"/>
        </w:rPr>
        <w:t> </w:t>
      </w:r>
      <w:r>
        <w:rPr/>
        <w:t>bring</w:t>
      </w:r>
      <w:r>
        <w:rPr>
          <w:spacing w:val="-2"/>
        </w:rPr>
        <w:t> </w:t>
      </w:r>
      <w:r>
        <w:rPr/>
        <w:t>them</w:t>
      </w:r>
      <w:r>
        <w:rPr>
          <w:spacing w:val="-1"/>
        </w:rPr>
        <w:t> </w:t>
      </w:r>
      <w:r>
        <w:rPr/>
        <w:t>with</w:t>
      </w:r>
      <w:r>
        <w:rPr>
          <w:spacing w:val="-2"/>
        </w:rPr>
        <w:t> </w:t>
      </w:r>
      <w:r>
        <w:rPr/>
        <w:t>you to</w:t>
      </w:r>
      <w:r>
        <w:rPr>
          <w:spacing w:val="-1"/>
        </w:rPr>
        <w:t> </w:t>
      </w:r>
      <w:r>
        <w:rPr/>
        <w:t>every</w:t>
      </w:r>
      <w:r>
        <w:rPr>
          <w:spacing w:val="-3"/>
        </w:rPr>
        <w:t> </w:t>
      </w:r>
      <w:r>
        <w:rPr/>
        <w:t>installation,</w:t>
      </w:r>
      <w:r>
        <w:rPr>
          <w:spacing w:val="-1"/>
        </w:rPr>
        <w:t> </w:t>
      </w:r>
      <w:r>
        <w:rPr/>
        <w:t>so</w:t>
      </w:r>
      <w:r>
        <w:rPr>
          <w:spacing w:val="-4"/>
        </w:rPr>
        <w:t> </w:t>
      </w:r>
      <w:r>
        <w:rPr/>
        <w:t>that</w:t>
      </w:r>
      <w:r>
        <w:rPr>
          <w:spacing w:val="-3"/>
        </w:rPr>
        <w:t> </w:t>
      </w:r>
      <w:r>
        <w:rPr/>
        <w:t>you</w:t>
      </w:r>
      <w:r>
        <w:rPr>
          <w:spacing w:val="-2"/>
        </w:rPr>
        <w:t> </w:t>
      </w:r>
      <w:r>
        <w:rPr/>
        <w:t>can add more sand to a filter if you need to.</w:t>
      </w:r>
    </w:p>
    <w:p>
      <w:pPr>
        <w:pStyle w:val="Heading5"/>
        <w:numPr>
          <w:ilvl w:val="0"/>
          <w:numId w:val="78"/>
        </w:numPr>
        <w:tabs>
          <w:tab w:pos="787" w:val="left" w:leader="none"/>
        </w:tabs>
        <w:spacing w:line="240" w:lineRule="auto" w:before="251" w:after="0"/>
        <w:ind w:left="787" w:right="0" w:hanging="427"/>
        <w:jc w:val="left"/>
      </w:pPr>
      <w:r>
        <w:rPr/>
        <w:t>The</w:t>
      </w:r>
      <w:r>
        <w:rPr>
          <w:spacing w:val="-6"/>
        </w:rPr>
        <w:t> </w:t>
      </w:r>
      <w:r>
        <w:rPr/>
        <w:t>water</w:t>
      </w:r>
      <w:r>
        <w:rPr>
          <w:spacing w:val="-3"/>
        </w:rPr>
        <w:t> </w:t>
      </w:r>
      <w:r>
        <w:rPr/>
        <w:t>coming</w:t>
      </w:r>
      <w:r>
        <w:rPr>
          <w:spacing w:val="-2"/>
        </w:rPr>
        <w:t> </w:t>
      </w:r>
      <w:r>
        <w:rPr/>
        <w:t>out</w:t>
      </w:r>
      <w:r>
        <w:rPr>
          <w:spacing w:val="-2"/>
        </w:rPr>
        <w:t> </w:t>
      </w:r>
      <w:r>
        <w:rPr/>
        <w:t>of</w:t>
      </w:r>
      <w:r>
        <w:rPr>
          <w:spacing w:val="-1"/>
        </w:rPr>
        <w:t> </w:t>
      </w:r>
      <w:r>
        <w:rPr/>
        <w:t>the</w:t>
      </w:r>
      <w:r>
        <w:rPr>
          <w:spacing w:val="-4"/>
        </w:rPr>
        <w:t> </w:t>
      </w:r>
      <w:r>
        <w:rPr/>
        <w:t>filter</w:t>
      </w:r>
      <w:r>
        <w:rPr>
          <w:spacing w:val="-3"/>
        </w:rPr>
        <w:t> </w:t>
      </w:r>
      <w:r>
        <w:rPr/>
        <w:t>has</w:t>
      </w:r>
      <w:r>
        <w:rPr>
          <w:spacing w:val="-1"/>
        </w:rPr>
        <w:t> </w:t>
      </w:r>
      <w:r>
        <w:rPr/>
        <w:t>leaves,</w:t>
      </w:r>
      <w:r>
        <w:rPr>
          <w:spacing w:val="-2"/>
        </w:rPr>
        <w:t> </w:t>
      </w:r>
      <w:r>
        <w:rPr/>
        <w:t>plant</w:t>
      </w:r>
      <w:r>
        <w:rPr>
          <w:spacing w:val="-3"/>
        </w:rPr>
        <w:t> </w:t>
      </w:r>
      <w:r>
        <w:rPr/>
        <w:t>pieces</w:t>
      </w:r>
      <w:r>
        <w:rPr>
          <w:spacing w:val="-4"/>
        </w:rPr>
        <w:t> </w:t>
      </w:r>
      <w:r>
        <w:rPr/>
        <w:t>or</w:t>
      </w:r>
      <w:r>
        <w:rPr>
          <w:spacing w:val="-3"/>
        </w:rPr>
        <w:t> </w:t>
      </w:r>
      <w:r>
        <w:rPr/>
        <w:t>dirt</w:t>
      </w:r>
      <w:r>
        <w:rPr>
          <w:spacing w:val="-2"/>
        </w:rPr>
        <w:t> </w:t>
      </w:r>
      <w:r>
        <w:rPr/>
        <w:t>in</w:t>
      </w:r>
      <w:r>
        <w:rPr>
          <w:spacing w:val="-3"/>
        </w:rPr>
        <w:t> </w:t>
      </w:r>
      <w:r>
        <w:rPr>
          <w:spacing w:val="-5"/>
        </w:rPr>
        <w:t>it.</w:t>
      </w:r>
    </w:p>
    <w:p>
      <w:pPr>
        <w:pStyle w:val="BodyText"/>
        <w:spacing w:before="3"/>
        <w:rPr>
          <w:rFonts w:ascii="Arial"/>
          <w:b/>
        </w:rPr>
      </w:pPr>
    </w:p>
    <w:p>
      <w:pPr>
        <w:pStyle w:val="BodyText"/>
        <w:ind w:left="360" w:right="386"/>
      </w:pPr>
      <w:r>
        <w:rPr/>
        <w:t>This is normal during the flushing period of the filter installation. If, however, the water is still turbid after over 60 litres of flushing (about 5 filter runs), or if it is still turbid the next morning after an</w:t>
      </w:r>
      <w:r>
        <w:rPr>
          <w:spacing w:val="-2"/>
        </w:rPr>
        <w:t> </w:t>
      </w:r>
      <w:r>
        <w:rPr/>
        <w:t>installation,</w:t>
      </w:r>
      <w:r>
        <w:rPr>
          <w:spacing w:val="-1"/>
        </w:rPr>
        <w:t> </w:t>
      </w:r>
      <w:r>
        <w:rPr/>
        <w:t>this</w:t>
      </w:r>
      <w:r>
        <w:rPr>
          <w:spacing w:val="-2"/>
        </w:rPr>
        <w:t> </w:t>
      </w:r>
      <w:r>
        <w:rPr/>
        <w:t>means</w:t>
      </w:r>
      <w:r>
        <w:rPr>
          <w:spacing w:val="-2"/>
        </w:rPr>
        <w:t> </w:t>
      </w:r>
      <w:r>
        <w:rPr/>
        <w:t>that</w:t>
      </w:r>
      <w:r>
        <w:rPr>
          <w:spacing w:val="-1"/>
        </w:rPr>
        <w:t> </w:t>
      </w:r>
      <w:r>
        <w:rPr/>
        <w:t>your sand</w:t>
      </w:r>
      <w:r>
        <w:rPr>
          <w:spacing w:val="-2"/>
        </w:rPr>
        <w:t> </w:t>
      </w:r>
      <w:r>
        <w:rPr/>
        <w:t>needs to</w:t>
      </w:r>
      <w:r>
        <w:rPr>
          <w:spacing w:val="-2"/>
        </w:rPr>
        <w:t> </w:t>
      </w:r>
      <w:r>
        <w:rPr/>
        <w:t>be washed more.</w:t>
      </w:r>
      <w:r>
        <w:rPr>
          <w:spacing w:val="-1"/>
        </w:rPr>
        <w:t> </w:t>
      </w:r>
      <w:r>
        <w:rPr/>
        <w:t>If washing your sand more would drastically increase the flow rate of your filter, this means that finer sand (smaller grains) needs</w:t>
      </w:r>
      <w:r>
        <w:rPr>
          <w:spacing w:val="-3"/>
        </w:rPr>
        <w:t> </w:t>
      </w:r>
      <w:r>
        <w:rPr/>
        <w:t>to</w:t>
      </w:r>
      <w:r>
        <w:rPr>
          <w:spacing w:val="-1"/>
        </w:rPr>
        <w:t> </w:t>
      </w:r>
      <w:r>
        <w:rPr/>
        <w:t>be</w:t>
      </w:r>
      <w:r>
        <w:rPr>
          <w:spacing w:val="-3"/>
        </w:rPr>
        <w:t> </w:t>
      </w:r>
      <w:r>
        <w:rPr/>
        <w:t>used. You</w:t>
      </w:r>
      <w:r>
        <w:rPr>
          <w:spacing w:val="-3"/>
        </w:rPr>
        <w:t> </w:t>
      </w:r>
      <w:r>
        <w:rPr/>
        <w:t>can</w:t>
      </w:r>
      <w:r>
        <w:rPr>
          <w:spacing w:val="-3"/>
        </w:rPr>
        <w:t> </w:t>
      </w:r>
      <w:r>
        <w:rPr/>
        <w:t>try</w:t>
      </w:r>
      <w:r>
        <w:rPr>
          <w:spacing w:val="-3"/>
        </w:rPr>
        <w:t> </w:t>
      </w:r>
      <w:r>
        <w:rPr/>
        <w:t>to</w:t>
      </w:r>
      <w:r>
        <w:rPr>
          <w:spacing w:val="-5"/>
        </w:rPr>
        <w:t> </w:t>
      </w:r>
      <w:r>
        <w:rPr/>
        <w:t>find</w:t>
      </w:r>
      <w:r>
        <w:rPr>
          <w:spacing w:val="-3"/>
        </w:rPr>
        <w:t> </w:t>
      </w:r>
      <w:r>
        <w:rPr/>
        <w:t>another sand</w:t>
      </w:r>
      <w:r>
        <w:rPr>
          <w:spacing w:val="-3"/>
        </w:rPr>
        <w:t> </w:t>
      </w:r>
      <w:r>
        <w:rPr/>
        <w:t>source.</w:t>
      </w:r>
      <w:r>
        <w:rPr>
          <w:spacing w:val="-2"/>
        </w:rPr>
        <w:t> </w:t>
      </w:r>
      <w:r>
        <w:rPr/>
        <w:t>Or use</w:t>
      </w:r>
      <w:r>
        <w:rPr>
          <w:spacing w:val="-3"/>
        </w:rPr>
        <w:t> </w:t>
      </w:r>
      <w:r>
        <w:rPr/>
        <w:t>a</w:t>
      </w:r>
      <w:r>
        <w:rPr>
          <w:spacing w:val="-3"/>
        </w:rPr>
        <w:t> </w:t>
      </w:r>
      <w:r>
        <w:rPr/>
        <w:t>finer</w:t>
      </w:r>
      <w:r>
        <w:rPr>
          <w:spacing w:val="-2"/>
        </w:rPr>
        <w:t> </w:t>
      </w:r>
      <w:r>
        <w:rPr/>
        <w:t>mesh sieve to get smaller grains from your existing sand source.</w:t>
      </w:r>
    </w:p>
    <w:p>
      <w:pPr>
        <w:pStyle w:val="BodyText"/>
      </w:pPr>
    </w:p>
    <w:p>
      <w:pPr>
        <w:pStyle w:val="BodyText"/>
        <w:ind w:left="360" w:right="365"/>
        <w:jc w:val="both"/>
      </w:pPr>
      <w:r>
        <w:rPr/>
        <w:t>Your filter may</w:t>
      </w:r>
      <w:r>
        <w:rPr>
          <w:spacing w:val="-1"/>
        </w:rPr>
        <w:t> </w:t>
      </w:r>
      <w:r>
        <w:rPr/>
        <w:t>also produce turbid water if your gravel is not washed clean enough. A</w:t>
      </w:r>
      <w:r>
        <w:rPr>
          <w:spacing w:val="-1"/>
        </w:rPr>
        <w:t> </w:t>
      </w:r>
      <w:r>
        <w:rPr/>
        <w:t>good</w:t>
      </w:r>
      <w:r>
        <w:rPr>
          <w:spacing w:val="-1"/>
        </w:rPr>
        <w:t> </w:t>
      </w:r>
      <w:r>
        <w:rPr/>
        <w:t>test is</w:t>
      </w:r>
      <w:r>
        <w:rPr>
          <w:spacing w:val="-1"/>
        </w:rPr>
        <w:t> </w:t>
      </w:r>
      <w:r>
        <w:rPr/>
        <w:t>to</w:t>
      </w:r>
      <w:r>
        <w:rPr>
          <w:spacing w:val="-4"/>
        </w:rPr>
        <w:t> </w:t>
      </w:r>
      <w:r>
        <w:rPr/>
        <w:t>run</w:t>
      </w:r>
      <w:r>
        <w:rPr>
          <w:spacing w:val="-2"/>
        </w:rPr>
        <w:t> </w:t>
      </w:r>
      <w:r>
        <w:rPr/>
        <w:t>water</w:t>
      </w:r>
      <w:r>
        <w:rPr>
          <w:spacing w:val="-3"/>
        </w:rPr>
        <w:t> </w:t>
      </w:r>
      <w:r>
        <w:rPr/>
        <w:t>through</w:t>
      </w:r>
      <w:r>
        <w:rPr>
          <w:spacing w:val="-2"/>
        </w:rPr>
        <w:t> </w:t>
      </w:r>
      <w:r>
        <w:rPr/>
        <w:t>a</w:t>
      </w:r>
      <w:r>
        <w:rPr>
          <w:spacing w:val="-6"/>
        </w:rPr>
        <w:t> </w:t>
      </w:r>
      <w:r>
        <w:rPr/>
        <w:t>filter</w:t>
      </w:r>
      <w:r>
        <w:rPr>
          <w:spacing w:val="-1"/>
        </w:rPr>
        <w:t> </w:t>
      </w:r>
      <w:r>
        <w:rPr/>
        <w:t>with</w:t>
      </w:r>
      <w:r>
        <w:rPr>
          <w:spacing w:val="-2"/>
        </w:rPr>
        <w:t> </w:t>
      </w:r>
      <w:r>
        <w:rPr/>
        <w:t>only</w:t>
      </w:r>
      <w:r>
        <w:rPr>
          <w:spacing w:val="-4"/>
        </w:rPr>
        <w:t> </w:t>
      </w:r>
      <w:r>
        <w:rPr/>
        <w:t>the</w:t>
      </w:r>
      <w:r>
        <w:rPr>
          <w:spacing w:val="-4"/>
        </w:rPr>
        <w:t> </w:t>
      </w:r>
      <w:r>
        <w:rPr/>
        <w:t>gravel</w:t>
      </w:r>
      <w:r>
        <w:rPr>
          <w:spacing w:val="-3"/>
        </w:rPr>
        <w:t> </w:t>
      </w:r>
      <w:r>
        <w:rPr/>
        <w:t>layers</w:t>
      </w:r>
      <w:r>
        <w:rPr>
          <w:spacing w:val="-1"/>
        </w:rPr>
        <w:t> </w:t>
      </w:r>
      <w:r>
        <w:rPr/>
        <w:t>installed. Capture</w:t>
      </w:r>
      <w:r>
        <w:rPr>
          <w:spacing w:val="-4"/>
        </w:rPr>
        <w:t> </w:t>
      </w:r>
      <w:r>
        <w:rPr/>
        <w:t>water in</w:t>
      </w:r>
      <w:r>
        <w:rPr>
          <w:spacing w:val="-2"/>
        </w:rPr>
        <w:t> </w:t>
      </w:r>
      <w:r>
        <w:rPr/>
        <w:t>a</w:t>
      </w:r>
      <w:r>
        <w:rPr>
          <w:spacing w:val="-3"/>
        </w:rPr>
        <w:t> </w:t>
      </w:r>
      <w:r>
        <w:rPr/>
        <w:t>glass</w:t>
      </w:r>
      <w:r>
        <w:rPr>
          <w:spacing w:val="-4"/>
        </w:rPr>
        <w:t> </w:t>
      </w:r>
      <w:r>
        <w:rPr/>
        <w:t>jar</w:t>
      </w:r>
      <w:r>
        <w:rPr>
          <w:spacing w:val="-3"/>
        </w:rPr>
        <w:t> </w:t>
      </w:r>
      <w:r>
        <w:rPr/>
        <w:t>to visually</w:t>
      </w:r>
      <w:r>
        <w:rPr>
          <w:spacing w:val="-3"/>
        </w:rPr>
        <w:t> </w:t>
      </w:r>
      <w:r>
        <w:rPr/>
        <w:t>check</w:t>
      </w:r>
      <w:r>
        <w:rPr>
          <w:spacing w:val="-3"/>
        </w:rPr>
        <w:t> </w:t>
      </w:r>
      <w:r>
        <w:rPr/>
        <w:t>that</w:t>
      </w:r>
      <w:r>
        <w:rPr>
          <w:spacing w:val="-2"/>
        </w:rPr>
        <w:t> </w:t>
      </w:r>
      <w:r>
        <w:rPr/>
        <w:t>it has</w:t>
      </w:r>
      <w:r>
        <w:rPr>
          <w:spacing w:val="-3"/>
        </w:rPr>
        <w:t> </w:t>
      </w:r>
      <w:r>
        <w:rPr/>
        <w:t>very</w:t>
      </w:r>
      <w:r>
        <w:rPr>
          <w:spacing w:val="-2"/>
        </w:rPr>
        <w:t> </w:t>
      </w:r>
      <w:r>
        <w:rPr/>
        <w:t>low</w:t>
      </w:r>
      <w:r>
        <w:rPr>
          <w:spacing w:val="-1"/>
        </w:rPr>
        <w:t> </w:t>
      </w:r>
      <w:r>
        <w:rPr/>
        <w:t>turbidity. Keep</w:t>
      </w:r>
      <w:r>
        <w:rPr>
          <w:spacing w:val="-3"/>
        </w:rPr>
        <w:t> </w:t>
      </w:r>
      <w:r>
        <w:rPr/>
        <w:t>flushing buckets</w:t>
      </w:r>
      <w:r>
        <w:rPr>
          <w:spacing w:val="-2"/>
        </w:rPr>
        <w:t> </w:t>
      </w:r>
      <w:r>
        <w:rPr/>
        <w:t>of water</w:t>
      </w:r>
      <w:r>
        <w:rPr>
          <w:spacing w:val="-2"/>
        </w:rPr>
        <w:t> </w:t>
      </w:r>
      <w:r>
        <w:rPr/>
        <w:t>through</w:t>
      </w:r>
      <w:r>
        <w:rPr>
          <w:spacing w:val="-3"/>
        </w:rPr>
        <w:t> </w:t>
      </w:r>
      <w:r>
        <w:rPr/>
        <w:t>the</w:t>
      </w:r>
      <w:r>
        <w:rPr>
          <w:spacing w:val="-3"/>
        </w:rPr>
        <w:t> </w:t>
      </w:r>
      <w:r>
        <w:rPr/>
        <w:t>filter, and the water should become clear.</w:t>
      </w:r>
    </w:p>
    <w:p>
      <w:pPr>
        <w:pStyle w:val="BodyText"/>
        <w:spacing w:after="0"/>
        <w:jc w:val="both"/>
        <w:sectPr>
          <w:pgSz w:w="12240" w:h="15840"/>
          <w:pgMar w:header="712" w:footer="1067" w:top="1340" w:bottom="1260" w:left="1080" w:right="1080"/>
        </w:sectPr>
      </w:pPr>
    </w:p>
    <w:p>
      <w:pPr>
        <w:pStyle w:val="Heading5"/>
        <w:numPr>
          <w:ilvl w:val="0"/>
          <w:numId w:val="78"/>
        </w:numPr>
        <w:tabs>
          <w:tab w:pos="787" w:val="left" w:leader="none"/>
        </w:tabs>
        <w:spacing w:line="240" w:lineRule="auto" w:before="83" w:after="0"/>
        <w:ind w:left="787" w:right="0" w:hanging="427"/>
        <w:jc w:val="left"/>
      </w:pPr>
      <w:r>
        <w:rPr/>
        <w:t>The</w:t>
      </w:r>
      <w:r>
        <w:rPr>
          <w:spacing w:val="-4"/>
        </w:rPr>
        <w:t> </w:t>
      </w:r>
      <w:r>
        <w:rPr/>
        <w:t>water</w:t>
      </w:r>
      <w:r>
        <w:rPr>
          <w:spacing w:val="-4"/>
        </w:rPr>
        <w:t> </w:t>
      </w:r>
      <w:r>
        <w:rPr/>
        <w:t>coming</w:t>
      </w:r>
      <w:r>
        <w:rPr>
          <w:spacing w:val="-2"/>
        </w:rPr>
        <w:t> </w:t>
      </w:r>
      <w:r>
        <w:rPr/>
        <w:t>out</w:t>
      </w:r>
      <w:r>
        <w:rPr>
          <w:spacing w:val="-2"/>
        </w:rPr>
        <w:t> </w:t>
      </w:r>
      <w:r>
        <w:rPr/>
        <w:t>of</w:t>
      </w:r>
      <w:r>
        <w:rPr>
          <w:spacing w:val="-1"/>
        </w:rPr>
        <w:t> </w:t>
      </w:r>
      <w:r>
        <w:rPr/>
        <w:t>the</w:t>
      </w:r>
      <w:r>
        <w:rPr>
          <w:spacing w:val="-5"/>
        </w:rPr>
        <w:t> </w:t>
      </w:r>
      <w:r>
        <w:rPr/>
        <w:t>filter</w:t>
      </w:r>
      <w:r>
        <w:rPr>
          <w:spacing w:val="-3"/>
        </w:rPr>
        <w:t> </w:t>
      </w:r>
      <w:r>
        <w:rPr/>
        <w:t>smells</w:t>
      </w:r>
      <w:r>
        <w:rPr>
          <w:spacing w:val="-6"/>
        </w:rPr>
        <w:t> </w:t>
      </w:r>
      <w:r>
        <w:rPr/>
        <w:t>like</w:t>
      </w:r>
      <w:r>
        <w:rPr>
          <w:spacing w:val="-6"/>
        </w:rPr>
        <w:t> </w:t>
      </w:r>
      <w:r>
        <w:rPr>
          <w:spacing w:val="-2"/>
        </w:rPr>
        <w:t>chlorine.</w:t>
      </w:r>
    </w:p>
    <w:p>
      <w:pPr>
        <w:pStyle w:val="BodyText"/>
        <w:spacing w:before="3"/>
        <w:rPr>
          <w:rFonts w:ascii="Arial"/>
          <w:b/>
        </w:rPr>
      </w:pPr>
    </w:p>
    <w:p>
      <w:pPr>
        <w:pStyle w:val="BodyText"/>
        <w:ind w:left="360" w:right="335"/>
      </w:pPr>
      <w:r>
        <w:rPr/>
        <w:t>The chlorine smell is probably from disinfecting the outlet tube when you installed the filter. CAWST</w:t>
      </w:r>
      <w:r>
        <w:rPr>
          <w:spacing w:val="-2"/>
        </w:rPr>
        <w:t> </w:t>
      </w:r>
      <w:r>
        <w:rPr/>
        <w:t>no</w:t>
      </w:r>
      <w:r>
        <w:rPr>
          <w:spacing w:val="-2"/>
        </w:rPr>
        <w:t> </w:t>
      </w:r>
      <w:r>
        <w:rPr/>
        <w:t>longer</w:t>
      </w:r>
      <w:r>
        <w:rPr>
          <w:spacing w:val="-3"/>
        </w:rPr>
        <w:t> </w:t>
      </w:r>
      <w:r>
        <w:rPr/>
        <w:t>recommends</w:t>
      </w:r>
      <w:r>
        <w:rPr>
          <w:spacing w:val="-2"/>
        </w:rPr>
        <w:t> </w:t>
      </w:r>
      <w:r>
        <w:rPr/>
        <w:t>disinfecting</w:t>
      </w:r>
      <w:r>
        <w:rPr>
          <w:spacing w:val="-2"/>
        </w:rPr>
        <w:t> </w:t>
      </w:r>
      <w:r>
        <w:rPr/>
        <w:t>the</w:t>
      </w:r>
      <w:r>
        <w:rPr>
          <w:spacing w:val="-2"/>
        </w:rPr>
        <w:t> </w:t>
      </w:r>
      <w:r>
        <w:rPr/>
        <w:t>outlet</w:t>
      </w:r>
      <w:r>
        <w:rPr>
          <w:spacing w:val="-3"/>
        </w:rPr>
        <w:t> </w:t>
      </w:r>
      <w:r>
        <w:rPr/>
        <w:t>tube</w:t>
      </w:r>
      <w:r>
        <w:rPr>
          <w:spacing w:val="-2"/>
        </w:rPr>
        <w:t> </w:t>
      </w:r>
      <w:r>
        <w:rPr/>
        <w:t>with</w:t>
      </w:r>
      <w:r>
        <w:rPr>
          <w:spacing w:val="-2"/>
        </w:rPr>
        <w:t> </w:t>
      </w:r>
      <w:r>
        <w:rPr/>
        <w:t>chlorine.</w:t>
      </w:r>
      <w:r>
        <w:rPr>
          <w:spacing w:val="-5"/>
        </w:rPr>
        <w:t> </w:t>
      </w:r>
      <w:r>
        <w:rPr/>
        <w:t>The</w:t>
      </w:r>
      <w:r>
        <w:rPr>
          <w:spacing w:val="-2"/>
        </w:rPr>
        <w:t> </w:t>
      </w:r>
      <w:r>
        <w:rPr/>
        <w:t>smell</w:t>
      </w:r>
      <w:r>
        <w:rPr>
          <w:spacing w:val="-5"/>
        </w:rPr>
        <w:t> </w:t>
      </w:r>
      <w:r>
        <w:rPr/>
        <w:t>may</w:t>
      </w:r>
      <w:r>
        <w:rPr>
          <w:spacing w:val="-4"/>
        </w:rPr>
        <w:t> </w:t>
      </w:r>
      <w:r>
        <w:rPr/>
        <w:t>also</w:t>
      </w:r>
      <w:r>
        <w:rPr>
          <w:spacing w:val="-2"/>
        </w:rPr>
        <w:t> </w:t>
      </w:r>
      <w:r>
        <w:rPr/>
        <w:t>be coming from the sand if you washed the sand in bleach to clean it (if you had to use river sand for filtration sand). You need to flush the filter with more water. Pour a total of 60-80 litres of water into the top of the filter (about 5 to 7 runs), until the water is clear and does not smell of </w:t>
      </w:r>
      <w:r>
        <w:rPr>
          <w:spacing w:val="-2"/>
        </w:rPr>
        <w:t>chlorine.</w:t>
      </w:r>
    </w:p>
    <w:p>
      <w:pPr>
        <w:pStyle w:val="Heading5"/>
        <w:numPr>
          <w:ilvl w:val="0"/>
          <w:numId w:val="78"/>
        </w:numPr>
        <w:tabs>
          <w:tab w:pos="787" w:val="left" w:leader="none"/>
        </w:tabs>
        <w:spacing w:line="240" w:lineRule="auto" w:before="251" w:after="0"/>
        <w:ind w:left="787" w:right="0" w:hanging="427"/>
        <w:jc w:val="left"/>
      </w:pPr>
      <w:r>
        <w:rPr/>
        <w:t>The</w:t>
      </w:r>
      <w:r>
        <w:rPr>
          <w:spacing w:val="-1"/>
        </w:rPr>
        <w:t> </w:t>
      </w:r>
      <w:r>
        <w:rPr/>
        <w:t>standing</w:t>
      </w:r>
      <w:r>
        <w:rPr>
          <w:spacing w:val="-6"/>
        </w:rPr>
        <w:t> </w:t>
      </w:r>
      <w:r>
        <w:rPr/>
        <w:t>water</w:t>
      </w:r>
      <w:r>
        <w:rPr>
          <w:spacing w:val="-1"/>
        </w:rPr>
        <w:t> </w:t>
      </w:r>
      <w:r>
        <w:rPr/>
        <w:t>is</w:t>
      </w:r>
      <w:r>
        <w:rPr>
          <w:spacing w:val="-3"/>
        </w:rPr>
        <w:t> </w:t>
      </w:r>
      <w:r>
        <w:rPr/>
        <w:t>more</w:t>
      </w:r>
      <w:r>
        <w:rPr>
          <w:spacing w:val="-3"/>
        </w:rPr>
        <w:t> </w:t>
      </w:r>
      <w:r>
        <w:rPr/>
        <w:t>than</w:t>
      </w:r>
      <w:r>
        <w:rPr>
          <w:spacing w:val="2"/>
        </w:rPr>
        <w:t> </w:t>
      </w:r>
      <w:r>
        <w:rPr/>
        <w:t>6</w:t>
      </w:r>
      <w:r>
        <w:rPr>
          <w:spacing w:val="-3"/>
        </w:rPr>
        <w:t> </w:t>
      </w:r>
      <w:r>
        <w:rPr/>
        <w:t>cm</w:t>
      </w:r>
      <w:r>
        <w:rPr>
          <w:spacing w:val="-2"/>
        </w:rPr>
        <w:t> </w:t>
      </w:r>
      <w:r>
        <w:rPr>
          <w:spacing w:val="-4"/>
        </w:rPr>
        <w:t>deep.</w:t>
      </w:r>
    </w:p>
    <w:p>
      <w:pPr>
        <w:pStyle w:val="BodyText"/>
        <w:rPr>
          <w:rFonts w:ascii="Arial"/>
          <w:b/>
        </w:rPr>
      </w:pPr>
    </w:p>
    <w:p>
      <w:pPr>
        <w:pStyle w:val="BodyText"/>
        <w:ind w:left="360"/>
      </w:pPr>
      <w:r>
        <w:rPr/>
        <w:t>This</w:t>
      </w:r>
      <w:r>
        <w:rPr>
          <w:spacing w:val="-1"/>
        </w:rPr>
        <w:t> </w:t>
      </w:r>
      <w:r>
        <w:rPr/>
        <w:t>is</w:t>
      </w:r>
      <w:r>
        <w:rPr>
          <w:spacing w:val="-4"/>
        </w:rPr>
        <w:t> </w:t>
      </w:r>
      <w:r>
        <w:rPr/>
        <w:t>a</w:t>
      </w:r>
      <w:r>
        <w:rPr>
          <w:spacing w:val="-2"/>
        </w:rPr>
        <w:t> </w:t>
      </w:r>
      <w:r>
        <w:rPr/>
        <w:t>problem</w:t>
      </w:r>
      <w:r>
        <w:rPr>
          <w:spacing w:val="-3"/>
        </w:rPr>
        <w:t> </w:t>
      </w:r>
      <w:r>
        <w:rPr/>
        <w:t>because</w:t>
      </w:r>
      <w:r>
        <w:rPr>
          <w:spacing w:val="-2"/>
        </w:rPr>
        <w:t> </w:t>
      </w:r>
      <w:r>
        <w:rPr/>
        <w:t>it</w:t>
      </w:r>
      <w:r>
        <w:rPr>
          <w:spacing w:val="-3"/>
        </w:rPr>
        <w:t> </w:t>
      </w:r>
      <w:r>
        <w:rPr/>
        <w:t>means</w:t>
      </w:r>
      <w:r>
        <w:rPr>
          <w:spacing w:val="-4"/>
        </w:rPr>
        <w:t> </w:t>
      </w:r>
      <w:r>
        <w:rPr/>
        <w:t>that not enough</w:t>
      </w:r>
      <w:r>
        <w:rPr>
          <w:spacing w:val="-4"/>
        </w:rPr>
        <w:t> </w:t>
      </w:r>
      <w:r>
        <w:rPr/>
        <w:t>oxygen</w:t>
      </w:r>
      <w:r>
        <w:rPr>
          <w:spacing w:val="-2"/>
        </w:rPr>
        <w:t> </w:t>
      </w:r>
      <w:r>
        <w:rPr/>
        <w:t>will</w:t>
      </w:r>
      <w:r>
        <w:rPr>
          <w:spacing w:val="-2"/>
        </w:rPr>
        <w:t> </w:t>
      </w:r>
      <w:r>
        <w:rPr/>
        <w:t>be getting</w:t>
      </w:r>
      <w:r>
        <w:rPr>
          <w:spacing w:val="-1"/>
        </w:rPr>
        <w:t> </w:t>
      </w:r>
      <w:r>
        <w:rPr/>
        <w:t>to</w:t>
      </w:r>
      <w:r>
        <w:rPr>
          <w:spacing w:val="-4"/>
        </w:rPr>
        <w:t> </w:t>
      </w:r>
      <w:r>
        <w:rPr/>
        <w:t>the</w:t>
      </w:r>
      <w:r>
        <w:rPr>
          <w:spacing w:val="-4"/>
        </w:rPr>
        <w:t> </w:t>
      </w:r>
      <w:r>
        <w:rPr/>
        <w:t>biolayer. One possible cause is that the filter is clogged. To test if this is the case, fill the filter to the top and measure its flow rate. If the flow rate is close to 0.4 L/min, the filter is not clogged.</w:t>
      </w:r>
    </w:p>
    <w:p>
      <w:pPr>
        <w:pStyle w:val="BodyText"/>
        <w:spacing w:before="2"/>
      </w:pPr>
    </w:p>
    <w:p>
      <w:pPr>
        <w:pStyle w:val="BodyText"/>
        <w:ind w:left="360" w:right="368"/>
      </w:pPr>
      <w:r>
        <w:rPr/>
        <w:t>The next thing to check is the outlet tube length. The standing water level in the filter is controlled by</w:t>
      </w:r>
      <w:r>
        <w:rPr>
          <w:spacing w:val="-1"/>
        </w:rPr>
        <w:t> </w:t>
      </w:r>
      <w:r>
        <w:rPr/>
        <w:t>a siphoning effect in</w:t>
      </w:r>
      <w:r>
        <w:rPr>
          <w:spacing w:val="-1"/>
        </w:rPr>
        <w:t> </w:t>
      </w:r>
      <w:r>
        <w:rPr/>
        <w:t>the</w:t>
      </w:r>
      <w:r>
        <w:rPr>
          <w:spacing w:val="-1"/>
        </w:rPr>
        <w:t> </w:t>
      </w:r>
      <w:r>
        <w:rPr/>
        <w:t>tube, meaning that the water will rest at the same level as the end of the tube. If the tube is not cut evenly, then it will rest at the level of the highest edge</w:t>
      </w:r>
      <w:r>
        <w:rPr>
          <w:spacing w:val="40"/>
        </w:rPr>
        <w:t> </w:t>
      </w:r>
      <w:r>
        <w:rPr/>
        <w:t>of the</w:t>
      </w:r>
      <w:r>
        <w:rPr>
          <w:spacing w:val="-3"/>
        </w:rPr>
        <w:t> </w:t>
      </w:r>
      <w:r>
        <w:rPr/>
        <w:t>tube.</w:t>
      </w:r>
      <w:r>
        <w:rPr>
          <w:spacing w:val="-2"/>
        </w:rPr>
        <w:t> </w:t>
      </w:r>
      <w:r>
        <w:rPr/>
        <w:t>If</w:t>
      </w:r>
      <w:r>
        <w:rPr>
          <w:spacing w:val="-2"/>
        </w:rPr>
        <w:t> </w:t>
      </w:r>
      <w:r>
        <w:rPr/>
        <w:t>the</w:t>
      </w:r>
      <w:r>
        <w:rPr>
          <w:spacing w:val="-3"/>
        </w:rPr>
        <w:t> </w:t>
      </w:r>
      <w:r>
        <w:rPr/>
        <w:t>tube</w:t>
      </w:r>
      <w:r>
        <w:rPr>
          <w:spacing w:val="-3"/>
        </w:rPr>
        <w:t> </w:t>
      </w:r>
      <w:r>
        <w:rPr/>
        <w:t>is</w:t>
      </w:r>
      <w:r>
        <w:rPr>
          <w:spacing w:val="-3"/>
        </w:rPr>
        <w:t> </w:t>
      </w:r>
      <w:r>
        <w:rPr/>
        <w:t>less</w:t>
      </w:r>
      <w:r>
        <w:rPr>
          <w:spacing w:val="-1"/>
        </w:rPr>
        <w:t> </w:t>
      </w:r>
      <w:r>
        <w:rPr/>
        <w:t>than</w:t>
      </w:r>
      <w:r>
        <w:rPr>
          <w:spacing w:val="-3"/>
        </w:rPr>
        <w:t> </w:t>
      </w:r>
      <w:r>
        <w:rPr/>
        <w:t>1</w:t>
      </w:r>
      <w:r>
        <w:rPr>
          <w:spacing w:val="-1"/>
        </w:rPr>
        <w:t> </w:t>
      </w:r>
      <w:r>
        <w:rPr/>
        <w:t>cm long (measure</w:t>
      </w:r>
      <w:r>
        <w:rPr>
          <w:spacing w:val="-3"/>
        </w:rPr>
        <w:t> </w:t>
      </w:r>
      <w:r>
        <w:rPr/>
        <w:t>from</w:t>
      </w:r>
      <w:r>
        <w:rPr>
          <w:spacing w:val="-2"/>
        </w:rPr>
        <w:t> </w:t>
      </w:r>
      <w:r>
        <w:rPr/>
        <w:t>the</w:t>
      </w:r>
      <w:r>
        <w:rPr>
          <w:spacing w:val="-1"/>
        </w:rPr>
        <w:t> </w:t>
      </w:r>
      <w:r>
        <w:rPr/>
        <w:t>end of</w:t>
      </w:r>
      <w:r>
        <w:rPr>
          <w:spacing w:val="-2"/>
        </w:rPr>
        <w:t> </w:t>
      </w:r>
      <w:r>
        <w:rPr/>
        <w:t>the</w:t>
      </w:r>
      <w:r>
        <w:rPr>
          <w:spacing w:val="-1"/>
        </w:rPr>
        <w:t> </w:t>
      </w:r>
      <w:r>
        <w:rPr/>
        <w:t>tube</w:t>
      </w:r>
      <w:r>
        <w:rPr>
          <w:spacing w:val="-3"/>
        </w:rPr>
        <w:t> </w:t>
      </w:r>
      <w:r>
        <w:rPr/>
        <w:t>up</w:t>
      </w:r>
      <w:r>
        <w:rPr>
          <w:spacing w:val="-2"/>
        </w:rPr>
        <w:t> </w:t>
      </w:r>
      <w:r>
        <w:rPr/>
        <w:t>to</w:t>
      </w:r>
      <w:r>
        <w:rPr>
          <w:spacing w:val="-3"/>
        </w:rPr>
        <w:t> </w:t>
      </w:r>
      <w:r>
        <w:rPr/>
        <w:t>the</w:t>
      </w:r>
      <w:r>
        <w:rPr>
          <w:spacing w:val="-1"/>
        </w:rPr>
        <w:t> </w:t>
      </w:r>
      <w:r>
        <w:rPr/>
        <w:t>bottom of the filter’s nose), then the tube is probably too short, making the water level inside the filter too high.</w:t>
      </w:r>
    </w:p>
    <w:p>
      <w:pPr>
        <w:pStyle w:val="BodyText"/>
      </w:pPr>
    </w:p>
    <w:p>
      <w:pPr>
        <w:pStyle w:val="BodyText"/>
        <w:ind w:left="360" w:right="440"/>
      </w:pPr>
      <w:r>
        <w:rPr/>
        <w:t>If the tube length is normal (1.5 to 2 cm or </w:t>
      </w:r>
      <w:r>
        <w:rPr>
          <w:vertAlign w:val="superscript"/>
        </w:rPr>
        <w:t>9</w:t>
      </w:r>
      <w:r>
        <w:rPr>
          <w:vertAlign w:val="baseline"/>
        </w:rPr>
        <w:t>/</w:t>
      </w:r>
      <w:r>
        <w:rPr>
          <w:vertAlign w:val="subscript"/>
        </w:rPr>
        <w:t>16</w:t>
      </w:r>
      <w:r>
        <w:rPr>
          <w:vertAlign w:val="baseline"/>
        </w:rPr>
        <w:t>” to </w:t>
      </w:r>
      <w:r>
        <w:rPr>
          <w:vertAlign w:val="superscript"/>
        </w:rPr>
        <w:t>13</w:t>
      </w:r>
      <w:r>
        <w:rPr>
          <w:vertAlign w:val="baseline"/>
        </w:rPr>
        <w:t>/</w:t>
      </w:r>
      <w:r>
        <w:rPr>
          <w:vertAlign w:val="subscript"/>
        </w:rPr>
        <w:t>16</w:t>
      </w:r>
      <w:r>
        <w:rPr>
          <w:vertAlign w:val="baseline"/>
        </w:rPr>
        <w:t>” long), then the problem may be the tube’s internal diameter.</w:t>
      </w:r>
      <w:r>
        <w:rPr>
          <w:spacing w:val="-1"/>
          <w:vertAlign w:val="baseline"/>
        </w:rPr>
        <w:t> </w:t>
      </w:r>
      <w:r>
        <w:rPr>
          <w:vertAlign w:val="baseline"/>
        </w:rPr>
        <w:t>The</w:t>
      </w:r>
      <w:r>
        <w:rPr>
          <w:spacing w:val="-2"/>
          <w:vertAlign w:val="baseline"/>
        </w:rPr>
        <w:t> </w:t>
      </w:r>
      <w:r>
        <w:rPr>
          <w:vertAlign w:val="baseline"/>
        </w:rPr>
        <w:t>internal diameter of</w:t>
      </w:r>
      <w:r>
        <w:rPr>
          <w:spacing w:val="-1"/>
          <w:vertAlign w:val="baseline"/>
        </w:rPr>
        <w:t> </w:t>
      </w:r>
      <w:r>
        <w:rPr>
          <w:vertAlign w:val="baseline"/>
        </w:rPr>
        <w:t>the tube</w:t>
      </w:r>
      <w:r>
        <w:rPr>
          <w:spacing w:val="-2"/>
          <w:vertAlign w:val="baseline"/>
        </w:rPr>
        <w:t> </w:t>
      </w:r>
      <w:r>
        <w:rPr>
          <w:vertAlign w:val="baseline"/>
        </w:rPr>
        <w:t>should be</w:t>
      </w:r>
      <w:r>
        <w:rPr>
          <w:spacing w:val="-2"/>
          <w:vertAlign w:val="baseline"/>
        </w:rPr>
        <w:t> </w:t>
      </w:r>
      <w:r>
        <w:rPr>
          <w:vertAlign w:val="baseline"/>
        </w:rPr>
        <w:t>¼”.</w:t>
      </w:r>
      <w:r>
        <w:rPr>
          <w:spacing w:val="-1"/>
          <w:vertAlign w:val="baseline"/>
        </w:rPr>
        <w:t> </w:t>
      </w:r>
      <w:r>
        <w:rPr>
          <w:vertAlign w:val="baseline"/>
        </w:rPr>
        <w:t>Anything larger,</w:t>
      </w:r>
      <w:r>
        <w:rPr>
          <w:spacing w:val="-1"/>
          <w:vertAlign w:val="baseline"/>
        </w:rPr>
        <w:t> </w:t>
      </w:r>
      <w:r>
        <w:rPr>
          <w:vertAlign w:val="baseline"/>
        </w:rPr>
        <w:t>and there is a risk that the water flowing through the tube won’t fill the tube volume as the filter reaches</w:t>
      </w:r>
      <w:r>
        <w:rPr>
          <w:spacing w:val="-4"/>
          <w:vertAlign w:val="baseline"/>
        </w:rPr>
        <w:t> </w:t>
      </w:r>
      <w:r>
        <w:rPr>
          <w:vertAlign w:val="baseline"/>
        </w:rPr>
        <w:t>the</w:t>
      </w:r>
      <w:r>
        <w:rPr>
          <w:spacing w:val="-2"/>
          <w:vertAlign w:val="baseline"/>
        </w:rPr>
        <w:t> </w:t>
      </w:r>
      <w:r>
        <w:rPr>
          <w:vertAlign w:val="baseline"/>
        </w:rPr>
        <w:t>end</w:t>
      </w:r>
      <w:r>
        <w:rPr>
          <w:spacing w:val="-2"/>
          <w:vertAlign w:val="baseline"/>
        </w:rPr>
        <w:t> </w:t>
      </w:r>
      <w:r>
        <w:rPr>
          <w:vertAlign w:val="baseline"/>
        </w:rPr>
        <w:t>of its</w:t>
      </w:r>
      <w:r>
        <w:rPr>
          <w:spacing w:val="-4"/>
          <w:vertAlign w:val="baseline"/>
        </w:rPr>
        <w:t> </w:t>
      </w:r>
      <w:r>
        <w:rPr>
          <w:vertAlign w:val="baseline"/>
        </w:rPr>
        <w:t>run.</w:t>
      </w:r>
      <w:r>
        <w:rPr>
          <w:spacing w:val="-3"/>
          <w:vertAlign w:val="baseline"/>
        </w:rPr>
        <w:t> </w:t>
      </w:r>
      <w:r>
        <w:rPr>
          <w:vertAlign w:val="baseline"/>
        </w:rPr>
        <w:t>If this</w:t>
      </w:r>
      <w:r>
        <w:rPr>
          <w:spacing w:val="-4"/>
          <w:vertAlign w:val="baseline"/>
        </w:rPr>
        <w:t> </w:t>
      </w:r>
      <w:r>
        <w:rPr>
          <w:vertAlign w:val="baseline"/>
        </w:rPr>
        <w:t>happens,</w:t>
      </w:r>
      <w:r>
        <w:rPr>
          <w:spacing w:val="-3"/>
          <w:vertAlign w:val="baseline"/>
        </w:rPr>
        <w:t> </w:t>
      </w:r>
      <w:r>
        <w:rPr>
          <w:vertAlign w:val="baseline"/>
        </w:rPr>
        <w:t>air</w:t>
      </w:r>
      <w:r>
        <w:rPr>
          <w:spacing w:val="-3"/>
          <w:vertAlign w:val="baseline"/>
        </w:rPr>
        <w:t> </w:t>
      </w:r>
      <w:r>
        <w:rPr>
          <w:vertAlign w:val="baseline"/>
        </w:rPr>
        <w:t>can</w:t>
      </w:r>
      <w:r>
        <w:rPr>
          <w:spacing w:val="-2"/>
          <w:vertAlign w:val="baseline"/>
        </w:rPr>
        <w:t> </w:t>
      </w:r>
      <w:r>
        <w:rPr>
          <w:vertAlign w:val="baseline"/>
        </w:rPr>
        <w:t>enter</w:t>
      </w:r>
      <w:r>
        <w:rPr>
          <w:spacing w:val="-3"/>
          <w:vertAlign w:val="baseline"/>
        </w:rPr>
        <w:t> </w:t>
      </w:r>
      <w:r>
        <w:rPr>
          <w:vertAlign w:val="baseline"/>
        </w:rPr>
        <w:t>the</w:t>
      </w:r>
      <w:r>
        <w:rPr>
          <w:spacing w:val="-4"/>
          <w:vertAlign w:val="baseline"/>
        </w:rPr>
        <w:t> </w:t>
      </w:r>
      <w:r>
        <w:rPr>
          <w:vertAlign w:val="baseline"/>
        </w:rPr>
        <w:t>tube,</w:t>
      </w:r>
      <w:r>
        <w:rPr>
          <w:spacing w:val="-3"/>
          <w:vertAlign w:val="baseline"/>
        </w:rPr>
        <w:t> </w:t>
      </w:r>
      <w:r>
        <w:rPr>
          <w:vertAlign w:val="baseline"/>
        </w:rPr>
        <w:t>causing</w:t>
      </w:r>
      <w:r>
        <w:rPr>
          <w:spacing w:val="-2"/>
          <w:vertAlign w:val="baseline"/>
        </w:rPr>
        <w:t> </w:t>
      </w:r>
      <w:r>
        <w:rPr>
          <w:vertAlign w:val="baseline"/>
        </w:rPr>
        <w:t>the</w:t>
      </w:r>
      <w:r>
        <w:rPr>
          <w:spacing w:val="-4"/>
          <w:vertAlign w:val="baseline"/>
        </w:rPr>
        <w:t> </w:t>
      </w:r>
      <w:r>
        <w:rPr>
          <w:vertAlign w:val="baseline"/>
        </w:rPr>
        <w:t>siphon</w:t>
      </w:r>
      <w:r>
        <w:rPr>
          <w:spacing w:val="-4"/>
          <w:vertAlign w:val="baseline"/>
        </w:rPr>
        <w:t> </w:t>
      </w:r>
      <w:r>
        <w:rPr>
          <w:vertAlign w:val="baseline"/>
        </w:rPr>
        <w:t>to</w:t>
      </w:r>
      <w:r>
        <w:rPr>
          <w:spacing w:val="-2"/>
          <w:vertAlign w:val="baseline"/>
        </w:rPr>
        <w:t> </w:t>
      </w:r>
      <w:r>
        <w:rPr>
          <w:vertAlign w:val="baseline"/>
        </w:rPr>
        <w:t>break and leaving the water level too high in the filter.</w:t>
      </w:r>
    </w:p>
    <w:p>
      <w:pPr>
        <w:pStyle w:val="BodyText"/>
        <w:spacing w:before="253"/>
        <w:ind w:left="360" w:right="278"/>
      </w:pPr>
      <w:r>
        <w:rPr/>
        <w:t>If the tube looks ok, there may not be enough sand in the filter. If the sand level is too low, the standing</w:t>
      </w:r>
      <w:r>
        <w:rPr>
          <w:spacing w:val="-2"/>
        </w:rPr>
        <w:t> </w:t>
      </w:r>
      <w:r>
        <w:rPr/>
        <w:t>water above</w:t>
      </w:r>
      <w:r>
        <w:rPr>
          <w:spacing w:val="-4"/>
        </w:rPr>
        <w:t> </w:t>
      </w:r>
      <w:r>
        <w:rPr/>
        <w:t>the</w:t>
      </w:r>
      <w:r>
        <w:rPr>
          <w:spacing w:val="-2"/>
        </w:rPr>
        <w:t> </w:t>
      </w:r>
      <w:r>
        <w:rPr/>
        <w:t>sand</w:t>
      </w:r>
      <w:r>
        <w:rPr>
          <w:spacing w:val="-2"/>
        </w:rPr>
        <w:t> </w:t>
      </w:r>
      <w:r>
        <w:rPr/>
        <w:t>will</w:t>
      </w:r>
      <w:r>
        <w:rPr>
          <w:spacing w:val="-2"/>
        </w:rPr>
        <w:t> </w:t>
      </w:r>
      <w:r>
        <w:rPr/>
        <w:t>be</w:t>
      </w:r>
      <w:r>
        <w:rPr>
          <w:spacing w:val="-2"/>
        </w:rPr>
        <w:t> </w:t>
      </w:r>
      <w:r>
        <w:rPr/>
        <w:t>too</w:t>
      </w:r>
      <w:r>
        <w:rPr>
          <w:spacing w:val="-2"/>
        </w:rPr>
        <w:t> </w:t>
      </w:r>
      <w:r>
        <w:rPr/>
        <w:t>deep.</w:t>
      </w:r>
      <w:r>
        <w:rPr>
          <w:spacing w:val="-1"/>
        </w:rPr>
        <w:t> </w:t>
      </w:r>
      <w:r>
        <w:rPr/>
        <w:t>Do</w:t>
      </w:r>
      <w:r>
        <w:rPr>
          <w:spacing w:val="-2"/>
        </w:rPr>
        <w:t> </w:t>
      </w:r>
      <w:r>
        <w:rPr/>
        <w:t>a Swirl</w:t>
      </w:r>
      <w:r>
        <w:rPr>
          <w:spacing w:val="-2"/>
        </w:rPr>
        <w:t> </w:t>
      </w:r>
      <w:r>
        <w:rPr/>
        <w:t>and</w:t>
      </w:r>
      <w:r>
        <w:rPr>
          <w:spacing w:val="-2"/>
        </w:rPr>
        <w:t> </w:t>
      </w:r>
      <w:r>
        <w:rPr/>
        <w:t>Dump</w:t>
      </w:r>
      <w:r>
        <w:rPr>
          <w:spacing w:val="-1"/>
        </w:rPr>
        <w:t> </w:t>
      </w:r>
      <w:r>
        <w:rPr/>
        <w:t>and</w:t>
      </w:r>
      <w:r>
        <w:rPr>
          <w:spacing w:val="-2"/>
        </w:rPr>
        <w:t> </w:t>
      </w:r>
      <w:r>
        <w:rPr/>
        <w:t>add</w:t>
      </w:r>
      <w:r>
        <w:rPr>
          <w:spacing w:val="-4"/>
        </w:rPr>
        <w:t> </w:t>
      </w:r>
      <w:r>
        <w:rPr/>
        <w:t>more</w:t>
      </w:r>
      <w:r>
        <w:rPr>
          <w:spacing w:val="-4"/>
        </w:rPr>
        <w:t> </w:t>
      </w:r>
      <w:r>
        <w:rPr/>
        <w:t>sand</w:t>
      </w:r>
      <w:r>
        <w:rPr>
          <w:spacing w:val="-4"/>
        </w:rPr>
        <w:t> </w:t>
      </w:r>
      <w:r>
        <w:rPr/>
        <w:t>to</w:t>
      </w:r>
      <w:r>
        <w:rPr>
          <w:spacing w:val="-4"/>
        </w:rPr>
        <w:t> </w:t>
      </w:r>
      <w:r>
        <w:rPr/>
        <w:t>the top of the filter.</w:t>
      </w:r>
    </w:p>
    <w:p>
      <w:pPr>
        <w:pStyle w:val="Heading5"/>
        <w:numPr>
          <w:ilvl w:val="0"/>
          <w:numId w:val="78"/>
        </w:numPr>
        <w:tabs>
          <w:tab w:pos="787" w:val="left" w:leader="none"/>
        </w:tabs>
        <w:spacing w:line="240" w:lineRule="auto" w:before="251" w:after="0"/>
        <w:ind w:left="787" w:right="0" w:hanging="427"/>
        <w:jc w:val="left"/>
      </w:pPr>
      <w:r>
        <w:rPr/>
        <w:t>The</w:t>
      </w:r>
      <w:r>
        <w:rPr>
          <w:spacing w:val="-2"/>
        </w:rPr>
        <w:t> </w:t>
      </w:r>
      <w:r>
        <w:rPr/>
        <w:t>standing</w:t>
      </w:r>
      <w:r>
        <w:rPr>
          <w:spacing w:val="-6"/>
        </w:rPr>
        <w:t> </w:t>
      </w:r>
      <w:r>
        <w:rPr/>
        <w:t>water</w:t>
      </w:r>
      <w:r>
        <w:rPr>
          <w:spacing w:val="-2"/>
        </w:rPr>
        <w:t> </w:t>
      </w:r>
      <w:r>
        <w:rPr/>
        <w:t>is</w:t>
      </w:r>
      <w:r>
        <w:rPr>
          <w:spacing w:val="-2"/>
        </w:rPr>
        <w:t> </w:t>
      </w:r>
      <w:r>
        <w:rPr/>
        <w:t>less</w:t>
      </w:r>
      <w:r>
        <w:rPr>
          <w:spacing w:val="-2"/>
        </w:rPr>
        <w:t> </w:t>
      </w:r>
      <w:r>
        <w:rPr/>
        <w:t>than</w:t>
      </w:r>
      <w:r>
        <w:rPr>
          <w:spacing w:val="-3"/>
        </w:rPr>
        <w:t> </w:t>
      </w:r>
      <w:r>
        <w:rPr/>
        <w:t>4 cm </w:t>
      </w:r>
      <w:r>
        <w:rPr>
          <w:spacing w:val="-4"/>
        </w:rPr>
        <w:t>deep.</w:t>
      </w:r>
    </w:p>
    <w:p>
      <w:pPr>
        <w:pStyle w:val="BodyText"/>
        <w:spacing w:before="3"/>
        <w:rPr>
          <w:rFonts w:ascii="Arial"/>
          <w:b/>
        </w:rPr>
      </w:pPr>
    </w:p>
    <w:p>
      <w:pPr>
        <w:pStyle w:val="BodyText"/>
        <w:ind w:left="360" w:right="434"/>
      </w:pPr>
      <w:r>
        <w:rPr/>
        <w:t>The standing water should be at least 4-5 cm deep. If it is too shallow, the biolayer may dry out if the water evaporates,</w:t>
      </w:r>
      <w:r>
        <w:rPr>
          <w:spacing w:val="-1"/>
        </w:rPr>
        <w:t> </w:t>
      </w:r>
      <w:r>
        <w:rPr/>
        <w:t>or the biolayer may be disturbed by water drops hitting it when water is poured</w:t>
      </w:r>
      <w:r>
        <w:rPr>
          <w:spacing w:val="-2"/>
        </w:rPr>
        <w:t> </w:t>
      </w:r>
      <w:r>
        <w:rPr/>
        <w:t>into</w:t>
      </w:r>
      <w:r>
        <w:rPr>
          <w:spacing w:val="-4"/>
        </w:rPr>
        <w:t> </w:t>
      </w:r>
      <w:r>
        <w:rPr/>
        <w:t>the</w:t>
      </w:r>
      <w:r>
        <w:rPr>
          <w:spacing w:val="-4"/>
        </w:rPr>
        <w:t> </w:t>
      </w:r>
      <w:r>
        <w:rPr/>
        <w:t>top</w:t>
      </w:r>
      <w:r>
        <w:rPr>
          <w:spacing w:val="-4"/>
        </w:rPr>
        <w:t> </w:t>
      </w:r>
      <w:r>
        <w:rPr/>
        <w:t>of</w:t>
      </w:r>
      <w:r>
        <w:rPr>
          <w:spacing w:val="-3"/>
        </w:rPr>
        <w:t> </w:t>
      </w:r>
      <w:r>
        <w:rPr/>
        <w:t>the</w:t>
      </w:r>
      <w:r>
        <w:rPr>
          <w:spacing w:val="-7"/>
        </w:rPr>
        <w:t> </w:t>
      </w:r>
      <w:r>
        <w:rPr/>
        <w:t>filter. Check</w:t>
      </w:r>
      <w:r>
        <w:rPr>
          <w:spacing w:val="-4"/>
        </w:rPr>
        <w:t> </w:t>
      </w:r>
      <w:r>
        <w:rPr/>
        <w:t>the</w:t>
      </w:r>
      <w:r>
        <w:rPr>
          <w:spacing w:val="-2"/>
        </w:rPr>
        <w:t> </w:t>
      </w:r>
      <w:r>
        <w:rPr/>
        <w:t>length</w:t>
      </w:r>
      <w:r>
        <w:rPr>
          <w:spacing w:val="-4"/>
        </w:rPr>
        <w:t> </w:t>
      </w:r>
      <w:r>
        <w:rPr/>
        <w:t>of</w:t>
      </w:r>
      <w:r>
        <w:rPr>
          <w:spacing w:val="-3"/>
        </w:rPr>
        <w:t> </w:t>
      </w:r>
      <w:r>
        <w:rPr/>
        <w:t>the</w:t>
      </w:r>
      <w:r>
        <w:rPr>
          <w:spacing w:val="-2"/>
        </w:rPr>
        <w:t> </w:t>
      </w:r>
      <w:r>
        <w:rPr/>
        <w:t>outlet</w:t>
      </w:r>
      <w:r>
        <w:rPr>
          <w:spacing w:val="-3"/>
        </w:rPr>
        <w:t> </w:t>
      </w:r>
      <w:r>
        <w:rPr/>
        <w:t>tube.</w:t>
      </w:r>
      <w:r>
        <w:rPr>
          <w:spacing w:val="-3"/>
        </w:rPr>
        <w:t> </w:t>
      </w:r>
      <w:r>
        <w:rPr/>
        <w:t>The</w:t>
      </w:r>
      <w:r>
        <w:rPr>
          <w:spacing w:val="-4"/>
        </w:rPr>
        <w:t> </w:t>
      </w:r>
      <w:r>
        <w:rPr/>
        <w:t>water surface</w:t>
      </w:r>
      <w:r>
        <w:rPr>
          <w:spacing w:val="-4"/>
        </w:rPr>
        <w:t> </w:t>
      </w:r>
      <w:r>
        <w:rPr/>
        <w:t>should</w:t>
      </w:r>
      <w:r>
        <w:rPr>
          <w:spacing w:val="-2"/>
        </w:rPr>
        <w:t> </w:t>
      </w:r>
      <w:r>
        <w:rPr/>
        <w:t>be at the same level as the end of the outlet</w:t>
      </w:r>
      <w:r>
        <w:rPr>
          <w:spacing w:val="-1"/>
        </w:rPr>
        <w:t> </w:t>
      </w:r>
      <w:r>
        <w:rPr/>
        <w:t>tube.</w:t>
      </w:r>
      <w:r>
        <w:rPr>
          <w:spacing w:val="40"/>
        </w:rPr>
        <w:t> </w:t>
      </w:r>
      <w:r>
        <w:rPr/>
        <w:t>If the outlet tube can be cut shorter, cut it off so that the water level is 5 cm deep. If the tube cannot be cut shorter, you have to remove some </w:t>
      </w:r>
      <w:r>
        <w:rPr>
          <w:spacing w:val="-4"/>
        </w:rPr>
        <w:t>sand.</w:t>
      </w:r>
    </w:p>
    <w:p>
      <w:pPr>
        <w:pStyle w:val="Heading5"/>
        <w:numPr>
          <w:ilvl w:val="0"/>
          <w:numId w:val="78"/>
        </w:numPr>
        <w:tabs>
          <w:tab w:pos="787" w:val="left" w:leader="none"/>
        </w:tabs>
        <w:spacing w:line="240" w:lineRule="auto" w:before="251" w:after="0"/>
        <w:ind w:left="787" w:right="0" w:hanging="427"/>
        <w:jc w:val="left"/>
      </w:pPr>
      <w:r>
        <w:rPr/>
        <w:t>The</w:t>
      </w:r>
      <w:r>
        <w:rPr>
          <w:spacing w:val="-2"/>
        </w:rPr>
        <w:t> </w:t>
      </w:r>
      <w:r>
        <w:rPr/>
        <w:t>flow rate</w:t>
      </w:r>
      <w:r>
        <w:rPr>
          <w:spacing w:val="-4"/>
        </w:rPr>
        <w:t> </w:t>
      </w:r>
      <w:r>
        <w:rPr/>
        <w:t>is</w:t>
      </w:r>
      <w:r>
        <w:rPr>
          <w:spacing w:val="-4"/>
        </w:rPr>
        <w:t> </w:t>
      </w:r>
      <w:r>
        <w:rPr/>
        <w:t>less</w:t>
      </w:r>
      <w:r>
        <w:rPr>
          <w:spacing w:val="-4"/>
        </w:rPr>
        <w:t> </w:t>
      </w:r>
      <w:r>
        <w:rPr/>
        <w:t>than</w:t>
      </w:r>
      <w:r>
        <w:rPr>
          <w:spacing w:val="-2"/>
        </w:rPr>
        <w:t> </w:t>
      </w:r>
      <w:r>
        <w:rPr/>
        <w:t>0.4</w:t>
      </w:r>
      <w:r>
        <w:rPr>
          <w:spacing w:val="-3"/>
        </w:rPr>
        <w:t> </w:t>
      </w:r>
      <w:r>
        <w:rPr>
          <w:spacing w:val="-2"/>
        </w:rPr>
        <w:t>litres/minute.</w:t>
      </w:r>
    </w:p>
    <w:p>
      <w:pPr>
        <w:pStyle w:val="BodyText"/>
        <w:spacing w:before="3"/>
        <w:rPr>
          <w:rFonts w:ascii="Arial"/>
          <w:b/>
        </w:rPr>
      </w:pPr>
    </w:p>
    <w:p>
      <w:pPr>
        <w:pStyle w:val="BodyText"/>
        <w:ind w:left="360" w:right="395"/>
      </w:pPr>
      <w:r>
        <w:rPr/>
        <w:t>You haven’t washed the sand enough. There is too much very fine dust in the sand, and it is clogging</w:t>
      </w:r>
      <w:r>
        <w:rPr>
          <w:spacing w:val="-1"/>
        </w:rPr>
        <w:t> </w:t>
      </w:r>
      <w:r>
        <w:rPr/>
        <w:t>the</w:t>
      </w:r>
      <w:r>
        <w:rPr>
          <w:spacing w:val="-3"/>
        </w:rPr>
        <w:t> </w:t>
      </w:r>
      <w:r>
        <w:rPr/>
        <w:t>filter.</w:t>
      </w:r>
      <w:r>
        <w:rPr>
          <w:spacing w:val="-4"/>
        </w:rPr>
        <w:t> </w:t>
      </w:r>
      <w:r>
        <w:rPr/>
        <w:t>The</w:t>
      </w:r>
      <w:r>
        <w:rPr>
          <w:spacing w:val="-6"/>
        </w:rPr>
        <w:t> </w:t>
      </w:r>
      <w:r>
        <w:rPr/>
        <w:t>fine</w:t>
      </w:r>
      <w:r>
        <w:rPr>
          <w:spacing w:val="-1"/>
        </w:rPr>
        <w:t> </w:t>
      </w:r>
      <w:r>
        <w:rPr/>
        <w:t>dust</w:t>
      </w:r>
      <w:r>
        <w:rPr>
          <w:spacing w:val="-2"/>
        </w:rPr>
        <w:t> </w:t>
      </w:r>
      <w:r>
        <w:rPr/>
        <w:t>may</w:t>
      </w:r>
      <w:r>
        <w:rPr>
          <w:spacing w:val="-3"/>
        </w:rPr>
        <w:t> </w:t>
      </w:r>
      <w:r>
        <w:rPr/>
        <w:t>wash</w:t>
      </w:r>
      <w:r>
        <w:rPr>
          <w:spacing w:val="-1"/>
        </w:rPr>
        <w:t> </w:t>
      </w:r>
      <w:r>
        <w:rPr/>
        <w:t>out</w:t>
      </w:r>
      <w:r>
        <w:rPr>
          <w:spacing w:val="-2"/>
        </w:rPr>
        <w:t> </w:t>
      </w:r>
      <w:r>
        <w:rPr/>
        <w:t>as</w:t>
      </w:r>
      <w:r>
        <w:rPr>
          <w:spacing w:val="-3"/>
        </w:rPr>
        <w:t> </w:t>
      </w:r>
      <w:r>
        <w:rPr/>
        <w:t>you</w:t>
      </w:r>
      <w:r>
        <w:rPr>
          <w:spacing w:val="-3"/>
        </w:rPr>
        <w:t> </w:t>
      </w:r>
      <w:r>
        <w:rPr/>
        <w:t>flush</w:t>
      </w:r>
      <w:r>
        <w:rPr>
          <w:spacing w:val="-3"/>
        </w:rPr>
        <w:t> </w:t>
      </w:r>
      <w:r>
        <w:rPr/>
        <w:t>the</w:t>
      </w:r>
      <w:r>
        <w:rPr>
          <w:spacing w:val="-3"/>
        </w:rPr>
        <w:t> </w:t>
      </w:r>
      <w:r>
        <w:rPr/>
        <w:t>filter.</w:t>
      </w:r>
      <w:r>
        <w:rPr>
          <w:spacing w:val="-2"/>
        </w:rPr>
        <w:t> </w:t>
      </w:r>
      <w:r>
        <w:rPr/>
        <w:t>Try</w:t>
      </w:r>
      <w:r>
        <w:rPr>
          <w:spacing w:val="-2"/>
        </w:rPr>
        <w:t> </w:t>
      </w:r>
      <w:r>
        <w:rPr/>
        <w:t>pouring</w:t>
      </w:r>
      <w:r>
        <w:rPr>
          <w:spacing w:val="-1"/>
        </w:rPr>
        <w:t> </w:t>
      </w:r>
      <w:r>
        <w:rPr/>
        <w:t>60</w:t>
      </w:r>
      <w:r>
        <w:rPr>
          <w:spacing w:val="-1"/>
        </w:rPr>
        <w:t> </w:t>
      </w:r>
      <w:r>
        <w:rPr/>
        <w:t>litres</w:t>
      </w:r>
      <w:r>
        <w:rPr>
          <w:spacing w:val="-3"/>
        </w:rPr>
        <w:t> </w:t>
      </w:r>
      <w:r>
        <w:rPr/>
        <w:t>(about 5 buckets) through the filter. If the flow rate is acceptable for the user, leave the filter as it is.</w:t>
      </w:r>
    </w:p>
    <w:p>
      <w:pPr>
        <w:pStyle w:val="BodyText"/>
        <w:ind w:left="360" w:right="440"/>
      </w:pPr>
      <w:r>
        <w:rPr/>
        <w:t>Water treatment will be just as good or better with a slow flow rate. If the flow rate does not increase</w:t>
      </w:r>
      <w:r>
        <w:rPr>
          <w:spacing w:val="-1"/>
        </w:rPr>
        <w:t> </w:t>
      </w:r>
      <w:r>
        <w:rPr/>
        <w:t>or is</w:t>
      </w:r>
      <w:r>
        <w:rPr>
          <w:spacing w:val="-2"/>
        </w:rPr>
        <w:t> </w:t>
      </w:r>
      <w:r>
        <w:rPr/>
        <w:t>too</w:t>
      </w:r>
      <w:r>
        <w:rPr>
          <w:spacing w:val="-3"/>
        </w:rPr>
        <w:t> </w:t>
      </w:r>
      <w:r>
        <w:rPr/>
        <w:t>slow</w:t>
      </w:r>
      <w:r>
        <w:rPr>
          <w:spacing w:val="-4"/>
        </w:rPr>
        <w:t> </w:t>
      </w:r>
      <w:r>
        <w:rPr/>
        <w:t>for the</w:t>
      </w:r>
      <w:r>
        <w:rPr>
          <w:spacing w:val="-1"/>
        </w:rPr>
        <w:t> </w:t>
      </w:r>
      <w:r>
        <w:rPr/>
        <w:t>user,</w:t>
      </w:r>
      <w:r>
        <w:rPr>
          <w:spacing w:val="-2"/>
        </w:rPr>
        <w:t> </w:t>
      </w:r>
      <w:r>
        <w:rPr/>
        <w:t>remove</w:t>
      </w:r>
      <w:r>
        <w:rPr>
          <w:spacing w:val="-1"/>
        </w:rPr>
        <w:t> </w:t>
      </w:r>
      <w:r>
        <w:rPr/>
        <w:t>all</w:t>
      </w:r>
      <w:r>
        <w:rPr>
          <w:spacing w:val="-1"/>
        </w:rPr>
        <w:t> </w:t>
      </w:r>
      <w:r>
        <w:rPr/>
        <w:t>the</w:t>
      </w:r>
      <w:r>
        <w:rPr>
          <w:spacing w:val="-3"/>
        </w:rPr>
        <w:t> </w:t>
      </w:r>
      <w:r>
        <w:rPr/>
        <w:t>sand.</w:t>
      </w:r>
      <w:r>
        <w:rPr>
          <w:spacing w:val="-2"/>
        </w:rPr>
        <w:t> </w:t>
      </w:r>
      <w:r>
        <w:rPr/>
        <w:t>Re-install</w:t>
      </w:r>
      <w:r>
        <w:rPr>
          <w:spacing w:val="-4"/>
        </w:rPr>
        <w:t> </w:t>
      </w:r>
      <w:r>
        <w:rPr/>
        <w:t>the</w:t>
      </w:r>
      <w:r>
        <w:rPr>
          <w:spacing w:val="-3"/>
        </w:rPr>
        <w:t> </w:t>
      </w:r>
      <w:r>
        <w:rPr/>
        <w:t>filter</w:t>
      </w:r>
      <w:r>
        <w:rPr>
          <w:spacing w:val="-2"/>
        </w:rPr>
        <w:t> </w:t>
      </w:r>
      <w:r>
        <w:rPr/>
        <w:t>with</w:t>
      </w:r>
      <w:r>
        <w:rPr>
          <w:spacing w:val="-1"/>
        </w:rPr>
        <w:t> </w:t>
      </w:r>
      <w:r>
        <w:rPr/>
        <w:t>new</w:t>
      </w:r>
      <w:r>
        <w:rPr>
          <w:spacing w:val="-4"/>
        </w:rPr>
        <w:t> </w:t>
      </w:r>
      <w:r>
        <w:rPr/>
        <w:t>sand</w:t>
      </w:r>
      <w:r>
        <w:rPr>
          <w:spacing w:val="-1"/>
        </w:rPr>
        <w:t> </w:t>
      </w:r>
      <w:r>
        <w:rPr/>
        <w:t>that has been washed</w:t>
      </w:r>
      <w:r>
        <w:rPr>
          <w:spacing w:val="-2"/>
        </w:rPr>
        <w:t> </w:t>
      </w:r>
      <w:r>
        <w:rPr/>
        <w:t>more</w:t>
      </w:r>
      <w:r>
        <w:rPr>
          <w:spacing w:val="-4"/>
        </w:rPr>
        <w:t> </w:t>
      </w:r>
      <w:r>
        <w:rPr/>
        <w:t>and tested in</w:t>
      </w:r>
      <w:r>
        <w:rPr>
          <w:spacing w:val="-2"/>
        </w:rPr>
        <w:t> </w:t>
      </w:r>
      <w:r>
        <w:rPr/>
        <w:t>a</w:t>
      </w:r>
      <w:r>
        <w:rPr>
          <w:spacing w:val="-2"/>
        </w:rPr>
        <w:t> </w:t>
      </w:r>
      <w:r>
        <w:rPr/>
        <w:t>filter at</w:t>
      </w:r>
      <w:r>
        <w:rPr>
          <w:spacing w:val="-1"/>
        </w:rPr>
        <w:t> </w:t>
      </w:r>
      <w:r>
        <w:rPr/>
        <w:t>the production site.</w:t>
      </w:r>
      <w:r>
        <w:rPr>
          <w:spacing w:val="-1"/>
        </w:rPr>
        <w:t> </w:t>
      </w:r>
      <w:r>
        <w:rPr/>
        <w:t>Tell</w:t>
      </w:r>
      <w:r>
        <w:rPr>
          <w:spacing w:val="-3"/>
        </w:rPr>
        <w:t> </w:t>
      </w:r>
      <w:r>
        <w:rPr/>
        <w:t>the people responsible for washing the sand so they know they should wash the sand more.</w:t>
      </w:r>
    </w:p>
    <w:p>
      <w:pPr>
        <w:pStyle w:val="BodyText"/>
        <w:spacing w:after="0"/>
        <w:sectPr>
          <w:pgSz w:w="12240" w:h="15840"/>
          <w:pgMar w:header="712" w:footer="1067" w:top="1340" w:bottom="1260" w:left="1080" w:right="1080"/>
        </w:sectPr>
      </w:pPr>
    </w:p>
    <w:p>
      <w:pPr>
        <w:pStyle w:val="Heading5"/>
        <w:numPr>
          <w:ilvl w:val="0"/>
          <w:numId w:val="78"/>
        </w:numPr>
        <w:tabs>
          <w:tab w:pos="785" w:val="left" w:leader="none"/>
        </w:tabs>
        <w:spacing w:line="240" w:lineRule="auto" w:before="83" w:after="0"/>
        <w:ind w:left="785" w:right="0" w:hanging="425"/>
        <w:jc w:val="left"/>
      </w:pPr>
      <w:r>
        <w:rPr/>
        <w:t>The</w:t>
      </w:r>
      <w:r>
        <w:rPr>
          <w:spacing w:val="-2"/>
        </w:rPr>
        <w:t> </w:t>
      </w:r>
      <w:r>
        <w:rPr/>
        <w:t>flow rate</w:t>
      </w:r>
      <w:r>
        <w:rPr>
          <w:spacing w:val="-3"/>
        </w:rPr>
        <w:t> </w:t>
      </w:r>
      <w:r>
        <w:rPr/>
        <w:t>is</w:t>
      </w:r>
      <w:r>
        <w:rPr>
          <w:spacing w:val="-4"/>
        </w:rPr>
        <w:t> </w:t>
      </w:r>
      <w:r>
        <w:rPr/>
        <w:t>much</w:t>
      </w:r>
      <w:r>
        <w:rPr>
          <w:spacing w:val="-4"/>
        </w:rPr>
        <w:t> </w:t>
      </w:r>
      <w:r>
        <w:rPr/>
        <w:t>more</w:t>
      </w:r>
      <w:r>
        <w:rPr>
          <w:spacing w:val="-3"/>
        </w:rPr>
        <w:t> </w:t>
      </w:r>
      <w:r>
        <w:rPr/>
        <w:t>than</w:t>
      </w:r>
      <w:r>
        <w:rPr>
          <w:spacing w:val="-2"/>
        </w:rPr>
        <w:t> </w:t>
      </w:r>
      <w:r>
        <w:rPr/>
        <w:t>0.4</w:t>
      </w:r>
      <w:r>
        <w:rPr>
          <w:spacing w:val="-3"/>
        </w:rPr>
        <w:t> </w:t>
      </w:r>
      <w:r>
        <w:rPr>
          <w:spacing w:val="-2"/>
        </w:rPr>
        <w:t>litres/minute.</w:t>
      </w:r>
    </w:p>
    <w:p>
      <w:pPr>
        <w:pStyle w:val="BodyText"/>
        <w:spacing w:before="3"/>
        <w:rPr>
          <w:rFonts w:ascii="Arial"/>
          <w:b/>
        </w:rPr>
      </w:pPr>
    </w:p>
    <w:p>
      <w:pPr>
        <w:pStyle w:val="BodyText"/>
        <w:ind w:left="360" w:right="412"/>
      </w:pPr>
      <w:r>
        <w:rPr/>
        <w:t>You have washed the sand too much. Try washing the sand less. If changing the number of times</w:t>
      </w:r>
      <w:r>
        <w:rPr>
          <w:spacing w:val="-4"/>
        </w:rPr>
        <w:t> </w:t>
      </w:r>
      <w:r>
        <w:rPr/>
        <w:t>you</w:t>
      </w:r>
      <w:r>
        <w:rPr>
          <w:spacing w:val="-2"/>
        </w:rPr>
        <w:t> </w:t>
      </w:r>
      <w:r>
        <w:rPr/>
        <w:t>wash</w:t>
      </w:r>
      <w:r>
        <w:rPr>
          <w:spacing w:val="-2"/>
        </w:rPr>
        <w:t> </w:t>
      </w:r>
      <w:r>
        <w:rPr/>
        <w:t>the</w:t>
      </w:r>
      <w:r>
        <w:rPr>
          <w:spacing w:val="-2"/>
        </w:rPr>
        <w:t> </w:t>
      </w:r>
      <w:r>
        <w:rPr/>
        <w:t>sand</w:t>
      </w:r>
      <w:r>
        <w:rPr>
          <w:spacing w:val="-4"/>
        </w:rPr>
        <w:t> </w:t>
      </w:r>
      <w:r>
        <w:rPr/>
        <w:t>does</w:t>
      </w:r>
      <w:r>
        <w:rPr>
          <w:spacing w:val="-2"/>
        </w:rPr>
        <w:t> </w:t>
      </w:r>
      <w:r>
        <w:rPr/>
        <w:t>not</w:t>
      </w:r>
      <w:r>
        <w:rPr>
          <w:spacing w:val="-3"/>
        </w:rPr>
        <w:t> </w:t>
      </w:r>
      <w:r>
        <w:rPr/>
        <w:t>change</w:t>
      </w:r>
      <w:r>
        <w:rPr>
          <w:spacing w:val="-2"/>
        </w:rPr>
        <w:t> </w:t>
      </w:r>
      <w:r>
        <w:rPr/>
        <w:t>the</w:t>
      </w:r>
      <w:r>
        <w:rPr>
          <w:spacing w:val="-4"/>
        </w:rPr>
        <w:t> </w:t>
      </w:r>
      <w:r>
        <w:rPr/>
        <w:t>flow</w:t>
      </w:r>
      <w:r>
        <w:rPr>
          <w:spacing w:val="-5"/>
        </w:rPr>
        <w:t> </w:t>
      </w:r>
      <w:r>
        <w:rPr/>
        <w:t>rate, you</w:t>
      </w:r>
      <w:r>
        <w:rPr>
          <w:spacing w:val="-2"/>
        </w:rPr>
        <w:t> </w:t>
      </w:r>
      <w:r>
        <w:rPr/>
        <w:t>need</w:t>
      </w:r>
      <w:r>
        <w:rPr>
          <w:spacing w:val="-4"/>
        </w:rPr>
        <w:t> </w:t>
      </w:r>
      <w:r>
        <w:rPr/>
        <w:t>to</w:t>
      </w:r>
      <w:r>
        <w:rPr>
          <w:spacing w:val="-4"/>
        </w:rPr>
        <w:t> </w:t>
      </w:r>
      <w:r>
        <w:rPr/>
        <w:t>use</w:t>
      </w:r>
      <w:r>
        <w:rPr>
          <w:spacing w:val="-7"/>
        </w:rPr>
        <w:t> </w:t>
      </w:r>
      <w:r>
        <w:rPr/>
        <w:t>finer</w:t>
      </w:r>
      <w:r>
        <w:rPr>
          <w:spacing w:val="-1"/>
        </w:rPr>
        <w:t> </w:t>
      </w:r>
      <w:r>
        <w:rPr/>
        <w:t>sand</w:t>
      </w:r>
      <w:r>
        <w:rPr>
          <w:spacing w:val="-2"/>
        </w:rPr>
        <w:t> </w:t>
      </w:r>
      <w:r>
        <w:rPr/>
        <w:t>with</w:t>
      </w:r>
      <w:r>
        <w:rPr>
          <w:spacing w:val="-2"/>
        </w:rPr>
        <w:t> </w:t>
      </w:r>
      <w:r>
        <w:rPr/>
        <w:t>smaller grains. You</w:t>
      </w:r>
      <w:r>
        <w:rPr>
          <w:spacing w:val="-3"/>
        </w:rPr>
        <w:t> </w:t>
      </w:r>
      <w:r>
        <w:rPr/>
        <w:t>can</w:t>
      </w:r>
      <w:r>
        <w:rPr>
          <w:spacing w:val="-3"/>
        </w:rPr>
        <w:t> </w:t>
      </w:r>
      <w:r>
        <w:rPr/>
        <w:t>try</w:t>
      </w:r>
      <w:r>
        <w:rPr>
          <w:spacing w:val="-3"/>
        </w:rPr>
        <w:t> </w:t>
      </w:r>
      <w:r>
        <w:rPr/>
        <w:t>to</w:t>
      </w:r>
      <w:r>
        <w:rPr>
          <w:spacing w:val="-3"/>
        </w:rPr>
        <w:t> </w:t>
      </w:r>
      <w:r>
        <w:rPr/>
        <w:t>find</w:t>
      </w:r>
      <w:r>
        <w:rPr>
          <w:spacing w:val="-1"/>
        </w:rPr>
        <w:t> </w:t>
      </w:r>
      <w:r>
        <w:rPr/>
        <w:t>another sand</w:t>
      </w:r>
      <w:r>
        <w:rPr>
          <w:spacing w:val="-3"/>
        </w:rPr>
        <w:t> </w:t>
      </w:r>
      <w:r>
        <w:rPr/>
        <w:t>source.</w:t>
      </w:r>
      <w:r>
        <w:rPr>
          <w:spacing w:val="40"/>
        </w:rPr>
        <w:t> </w:t>
      </w:r>
      <w:r>
        <w:rPr/>
        <w:t>Or</w:t>
      </w:r>
      <w:r>
        <w:rPr>
          <w:spacing w:val="-2"/>
        </w:rPr>
        <w:t> </w:t>
      </w:r>
      <w:r>
        <w:rPr/>
        <w:t>use</w:t>
      </w:r>
      <w:r>
        <w:rPr>
          <w:spacing w:val="-1"/>
        </w:rPr>
        <w:t> </w:t>
      </w:r>
      <w:r>
        <w:rPr/>
        <w:t>a</w:t>
      </w:r>
      <w:r>
        <w:rPr>
          <w:spacing w:val="-5"/>
        </w:rPr>
        <w:t> </w:t>
      </w:r>
      <w:r>
        <w:rPr/>
        <w:t>finer</w:t>
      </w:r>
      <w:r>
        <w:rPr>
          <w:spacing w:val="-2"/>
        </w:rPr>
        <w:t> </w:t>
      </w:r>
      <w:r>
        <w:rPr/>
        <w:t>mesh</w:t>
      </w:r>
      <w:r>
        <w:rPr>
          <w:spacing w:val="-2"/>
        </w:rPr>
        <w:t> </w:t>
      </w:r>
      <w:r>
        <w:rPr/>
        <w:t>sieve</w:t>
      </w:r>
      <w:r>
        <w:rPr>
          <w:spacing w:val="-1"/>
        </w:rPr>
        <w:t> </w:t>
      </w:r>
      <w:r>
        <w:rPr/>
        <w:t>to</w:t>
      </w:r>
      <w:r>
        <w:rPr>
          <w:spacing w:val="-5"/>
        </w:rPr>
        <w:t> </w:t>
      </w:r>
      <w:r>
        <w:rPr/>
        <w:t>get</w:t>
      </w:r>
      <w:r>
        <w:rPr>
          <w:spacing w:val="-2"/>
        </w:rPr>
        <w:t> </w:t>
      </w:r>
      <w:r>
        <w:rPr/>
        <w:t>smaller</w:t>
      </w:r>
      <w:r>
        <w:rPr>
          <w:spacing w:val="-1"/>
        </w:rPr>
        <w:t> </w:t>
      </w:r>
      <w:r>
        <w:rPr/>
        <w:t>grains from your existing sand source. Filters with flow rates that are</w:t>
      </w:r>
      <w:r>
        <w:rPr>
          <w:spacing w:val="-2"/>
        </w:rPr>
        <w:t> </w:t>
      </w:r>
      <w:r>
        <w:rPr/>
        <w:t>much more than 0.4 litres/minute should be reinstalled. Take out all the sand, and put in new sand that has been washed less and tested in a filter at the production site. Tell the people who wash the sand, so they know they should wash the sand less.</w:t>
      </w:r>
    </w:p>
    <w:p>
      <w:pPr>
        <w:pStyle w:val="Heading5"/>
        <w:numPr>
          <w:ilvl w:val="0"/>
          <w:numId w:val="78"/>
        </w:numPr>
        <w:tabs>
          <w:tab w:pos="785" w:val="left" w:leader="none"/>
        </w:tabs>
        <w:spacing w:line="240" w:lineRule="auto" w:before="250" w:after="0"/>
        <w:ind w:left="785" w:right="0" w:hanging="425"/>
        <w:jc w:val="left"/>
      </w:pPr>
      <w:r>
        <w:rPr/>
        <w:t>There</w:t>
      </w:r>
      <w:r>
        <w:rPr>
          <w:spacing w:val="-1"/>
        </w:rPr>
        <w:t> </w:t>
      </w:r>
      <w:r>
        <w:rPr/>
        <w:t>is</w:t>
      </w:r>
      <w:r>
        <w:rPr>
          <w:spacing w:val="-1"/>
        </w:rPr>
        <w:t> </w:t>
      </w:r>
      <w:r>
        <w:rPr/>
        <w:t>no</w:t>
      </w:r>
      <w:r>
        <w:rPr>
          <w:spacing w:val="-6"/>
        </w:rPr>
        <w:t> </w:t>
      </w:r>
      <w:r>
        <w:rPr/>
        <w:t>water</w:t>
      </w:r>
      <w:r>
        <w:rPr>
          <w:spacing w:val="-2"/>
        </w:rPr>
        <w:t> </w:t>
      </w:r>
      <w:r>
        <w:rPr/>
        <w:t>flowing</w:t>
      </w:r>
      <w:r>
        <w:rPr>
          <w:spacing w:val="-1"/>
        </w:rPr>
        <w:t> </w:t>
      </w:r>
      <w:r>
        <w:rPr/>
        <w:t>out</w:t>
      </w:r>
      <w:r>
        <w:rPr>
          <w:spacing w:val="-3"/>
        </w:rPr>
        <w:t> </w:t>
      </w:r>
      <w:r>
        <w:rPr/>
        <w:t>of</w:t>
      </w:r>
      <w:r>
        <w:rPr>
          <w:spacing w:val="-2"/>
        </w:rPr>
        <w:t> </w:t>
      </w:r>
      <w:r>
        <w:rPr/>
        <w:t>the</w:t>
      </w:r>
      <w:r>
        <w:rPr>
          <w:spacing w:val="-4"/>
        </w:rPr>
        <w:t> </w:t>
      </w:r>
      <w:r>
        <w:rPr/>
        <w:t>filter</w:t>
      </w:r>
      <w:r>
        <w:rPr>
          <w:spacing w:val="-6"/>
        </w:rPr>
        <w:t> </w:t>
      </w:r>
      <w:r>
        <w:rPr/>
        <w:t>when</w:t>
      </w:r>
      <w:r>
        <w:rPr>
          <w:spacing w:val="-3"/>
        </w:rPr>
        <w:t> </w:t>
      </w:r>
      <w:r>
        <w:rPr/>
        <w:t>water</w:t>
      </w:r>
      <w:r>
        <w:rPr>
          <w:spacing w:val="-3"/>
        </w:rPr>
        <w:t> </w:t>
      </w:r>
      <w:r>
        <w:rPr/>
        <w:t>is</w:t>
      </w:r>
      <w:r>
        <w:rPr>
          <w:spacing w:val="-3"/>
        </w:rPr>
        <w:t> </w:t>
      </w:r>
      <w:r>
        <w:rPr/>
        <w:t>poured</w:t>
      </w:r>
      <w:r>
        <w:rPr>
          <w:spacing w:val="-5"/>
        </w:rPr>
        <w:t> </w:t>
      </w:r>
      <w:r>
        <w:rPr/>
        <w:t>in</w:t>
      </w:r>
      <w:r>
        <w:rPr>
          <w:spacing w:val="-3"/>
        </w:rPr>
        <w:t> </w:t>
      </w:r>
      <w:r>
        <w:rPr/>
        <w:t>the</w:t>
      </w:r>
      <w:r>
        <w:rPr>
          <w:spacing w:val="-1"/>
        </w:rPr>
        <w:t> </w:t>
      </w:r>
      <w:r>
        <w:rPr>
          <w:spacing w:val="-4"/>
        </w:rPr>
        <w:t>top.</w:t>
      </w:r>
    </w:p>
    <w:p>
      <w:pPr>
        <w:pStyle w:val="BodyText"/>
        <w:spacing w:before="3"/>
        <w:rPr>
          <w:rFonts w:ascii="Arial"/>
          <w:b/>
        </w:rPr>
      </w:pPr>
    </w:p>
    <w:p>
      <w:pPr>
        <w:pStyle w:val="BodyText"/>
        <w:ind w:left="360" w:right="395"/>
      </w:pPr>
      <w:r>
        <w:rPr/>
        <w:t>Look</w:t>
      </w:r>
      <w:r>
        <w:rPr>
          <w:spacing w:val="-2"/>
        </w:rPr>
        <w:t> </w:t>
      </w:r>
      <w:r>
        <w:rPr/>
        <w:t>in</w:t>
      </w:r>
      <w:r>
        <w:rPr>
          <w:spacing w:val="-2"/>
        </w:rPr>
        <w:t> </w:t>
      </w:r>
      <w:r>
        <w:rPr/>
        <w:t>the</w:t>
      </w:r>
      <w:r>
        <w:rPr>
          <w:spacing w:val="-4"/>
        </w:rPr>
        <w:t> </w:t>
      </w:r>
      <w:r>
        <w:rPr/>
        <w:t>outlet</w:t>
      </w:r>
      <w:r>
        <w:rPr>
          <w:spacing w:val="-3"/>
        </w:rPr>
        <w:t> </w:t>
      </w:r>
      <w:r>
        <w:rPr/>
        <w:t>tube</w:t>
      </w:r>
      <w:r>
        <w:rPr>
          <w:spacing w:val="-4"/>
        </w:rPr>
        <w:t> </w:t>
      </w:r>
      <w:r>
        <w:rPr/>
        <w:t>to</w:t>
      </w:r>
      <w:r>
        <w:rPr>
          <w:spacing w:val="-4"/>
        </w:rPr>
        <w:t> </w:t>
      </w:r>
      <w:r>
        <w:rPr/>
        <w:t>see</w:t>
      </w:r>
      <w:r>
        <w:rPr>
          <w:spacing w:val="-2"/>
        </w:rPr>
        <w:t> </w:t>
      </w:r>
      <w:r>
        <w:rPr/>
        <w:t>if it</w:t>
      </w:r>
      <w:r>
        <w:rPr>
          <w:spacing w:val="-3"/>
        </w:rPr>
        <w:t> </w:t>
      </w:r>
      <w:r>
        <w:rPr/>
        <w:t>is</w:t>
      </w:r>
      <w:r>
        <w:rPr>
          <w:spacing w:val="-1"/>
        </w:rPr>
        <w:t> </w:t>
      </w:r>
      <w:r>
        <w:rPr/>
        <w:t>blocked.</w:t>
      </w:r>
      <w:r>
        <w:rPr>
          <w:spacing w:val="-3"/>
        </w:rPr>
        <w:t> </w:t>
      </w:r>
      <w:r>
        <w:rPr/>
        <w:t>Try</w:t>
      </w:r>
      <w:r>
        <w:rPr>
          <w:spacing w:val="-3"/>
        </w:rPr>
        <w:t> </w:t>
      </w:r>
      <w:r>
        <w:rPr/>
        <w:t>blowing into</w:t>
      </w:r>
      <w:r>
        <w:rPr>
          <w:spacing w:val="-3"/>
        </w:rPr>
        <w:t> </w:t>
      </w:r>
      <w:r>
        <w:rPr/>
        <w:t>the</w:t>
      </w:r>
      <w:r>
        <w:rPr>
          <w:spacing w:val="-2"/>
        </w:rPr>
        <w:t> </w:t>
      </w:r>
      <w:r>
        <w:rPr/>
        <w:t>end</w:t>
      </w:r>
      <w:r>
        <w:rPr>
          <w:spacing w:val="-4"/>
        </w:rPr>
        <w:t> </w:t>
      </w:r>
      <w:r>
        <w:rPr/>
        <w:t>of</w:t>
      </w:r>
      <w:r>
        <w:rPr>
          <w:spacing w:val="-3"/>
        </w:rPr>
        <w:t> </w:t>
      </w:r>
      <w:r>
        <w:rPr/>
        <w:t>the</w:t>
      </w:r>
      <w:r>
        <w:rPr>
          <w:spacing w:val="-4"/>
        </w:rPr>
        <w:t> </w:t>
      </w:r>
      <w:r>
        <w:rPr/>
        <w:t>outlet</w:t>
      </w:r>
      <w:r>
        <w:rPr>
          <w:spacing w:val="-3"/>
        </w:rPr>
        <w:t> </w:t>
      </w:r>
      <w:r>
        <w:rPr/>
        <w:t>tube –</w:t>
      </w:r>
      <w:r>
        <w:rPr>
          <w:spacing w:val="-2"/>
        </w:rPr>
        <w:t> </w:t>
      </w:r>
      <w:r>
        <w:rPr/>
        <w:t>if no</w:t>
      </w:r>
      <w:r>
        <w:rPr>
          <w:spacing w:val="-4"/>
        </w:rPr>
        <w:t> </w:t>
      </w:r>
      <w:r>
        <w:rPr/>
        <w:t>air goes in, the tube may be completely blocked. If the tube is blocked and you cannot unblock it, you will have to take all the sand and gravel out of the filter. If you cannot solve the problem, take the filter back to the shop and install a new one in the home. You can try to unblock the tube using compressed air. If the tube cannot be unblocked, it will have to be thrown out.</w:t>
      </w:r>
      <w:r>
        <w:rPr>
          <w:spacing w:val="40"/>
        </w:rPr>
        <w:t> </w:t>
      </w:r>
      <w:r>
        <w:rPr/>
        <w:t>All filters should be checked after they are de-molded to make sure the tube is not blocked with concrete. If several tubes are getting blocked, you may have pieces of gravel that are too small in your large drainage gravel (the bottom layer). Try using a smaller mesh sieve for your drainage</w:t>
      </w:r>
      <w:r>
        <w:rPr>
          <w:spacing w:val="-4"/>
        </w:rPr>
        <w:t> </w:t>
      </w:r>
      <w:r>
        <w:rPr/>
        <w:t>gravel.</w:t>
      </w:r>
      <w:r>
        <w:rPr>
          <w:spacing w:val="-1"/>
        </w:rPr>
        <w:t> </w:t>
      </w:r>
      <w:r>
        <w:rPr/>
        <w:t>The</w:t>
      </w:r>
      <w:r>
        <w:rPr>
          <w:spacing w:val="-2"/>
        </w:rPr>
        <w:t> </w:t>
      </w:r>
      <w:r>
        <w:rPr/>
        <w:t>holes in the</w:t>
      </w:r>
      <w:r>
        <w:rPr>
          <w:spacing w:val="-2"/>
        </w:rPr>
        <w:t> </w:t>
      </w:r>
      <w:r>
        <w:rPr/>
        <w:t>sieve should be</w:t>
      </w:r>
      <w:r>
        <w:rPr>
          <w:spacing w:val="-2"/>
        </w:rPr>
        <w:t> </w:t>
      </w:r>
      <w:r>
        <w:rPr/>
        <w:t>6mm</w:t>
      </w:r>
      <w:r>
        <w:rPr>
          <w:spacing w:val="-1"/>
        </w:rPr>
        <w:t> </w:t>
      </w:r>
      <w:r>
        <w:rPr/>
        <w:t>(1/4</w:t>
      </w:r>
      <w:r>
        <w:rPr>
          <w:spacing w:val="-2"/>
        </w:rPr>
        <w:t> </w:t>
      </w:r>
      <w:r>
        <w:rPr/>
        <w:t>inch).</w:t>
      </w:r>
      <w:r>
        <w:rPr>
          <w:spacing w:val="-1"/>
        </w:rPr>
        <w:t> </w:t>
      </w:r>
      <w:r>
        <w:rPr/>
        <w:t>The</w:t>
      </w:r>
      <w:r>
        <w:rPr>
          <w:spacing w:val="-2"/>
        </w:rPr>
        <w:t> </w:t>
      </w:r>
      <w:r>
        <w:rPr/>
        <w:t>wires in the</w:t>
      </w:r>
      <w:r>
        <w:rPr>
          <w:spacing w:val="-5"/>
        </w:rPr>
        <w:t> </w:t>
      </w:r>
      <w:r>
        <w:rPr/>
        <w:t>mesh should be woven together so that the wires cannot move and make bigger holes.</w:t>
      </w:r>
    </w:p>
    <w:p>
      <w:pPr>
        <w:pStyle w:val="Heading5"/>
        <w:numPr>
          <w:ilvl w:val="0"/>
          <w:numId w:val="78"/>
        </w:numPr>
        <w:tabs>
          <w:tab w:pos="784" w:val="left" w:leader="none"/>
          <w:tab w:pos="787" w:val="left" w:leader="none"/>
        </w:tabs>
        <w:spacing w:line="240" w:lineRule="auto" w:before="250" w:after="0"/>
        <w:ind w:left="787" w:right="473" w:hanging="428"/>
        <w:jc w:val="left"/>
      </w:pPr>
      <w:r>
        <w:rPr/>
        <w:t>You</w:t>
      </w:r>
      <w:r>
        <w:rPr>
          <w:spacing w:val="-2"/>
        </w:rPr>
        <w:t> </w:t>
      </w:r>
      <w:r>
        <w:rPr/>
        <w:t>only</w:t>
      </w:r>
      <w:r>
        <w:rPr>
          <w:spacing w:val="-6"/>
        </w:rPr>
        <w:t> </w:t>
      </w:r>
      <w:r>
        <w:rPr/>
        <w:t>have</w:t>
      </w:r>
      <w:r>
        <w:rPr>
          <w:spacing w:val="-2"/>
        </w:rPr>
        <w:t> </w:t>
      </w:r>
      <w:r>
        <w:rPr/>
        <w:t>time</w:t>
      </w:r>
      <w:r>
        <w:rPr>
          <w:spacing w:val="-4"/>
        </w:rPr>
        <w:t> </w:t>
      </w:r>
      <w:r>
        <w:rPr/>
        <w:t>to</w:t>
      </w:r>
      <w:r>
        <w:rPr>
          <w:spacing w:val="-4"/>
        </w:rPr>
        <w:t> </w:t>
      </w:r>
      <w:r>
        <w:rPr/>
        <w:t>install</w:t>
      </w:r>
      <w:r>
        <w:rPr>
          <w:spacing w:val="-3"/>
        </w:rPr>
        <w:t> </w:t>
      </w:r>
      <w:r>
        <w:rPr/>
        <w:t>filters</w:t>
      </w:r>
      <w:r>
        <w:rPr>
          <w:spacing w:val="-6"/>
        </w:rPr>
        <w:t> </w:t>
      </w:r>
      <w:r>
        <w:rPr/>
        <w:t>in</w:t>
      </w:r>
      <w:r>
        <w:rPr>
          <w:spacing w:val="-2"/>
        </w:rPr>
        <w:t> </w:t>
      </w:r>
      <w:r>
        <w:rPr/>
        <w:t>people’s homes</w:t>
      </w:r>
      <w:r>
        <w:rPr>
          <w:spacing w:val="-6"/>
        </w:rPr>
        <w:t> </w:t>
      </w:r>
      <w:r>
        <w:rPr/>
        <w:t>without</w:t>
      </w:r>
      <w:r>
        <w:rPr>
          <w:spacing w:val="-1"/>
        </w:rPr>
        <w:t> </w:t>
      </w:r>
      <w:r>
        <w:rPr/>
        <w:t>explaining</w:t>
      </w:r>
      <w:r>
        <w:rPr>
          <w:spacing w:val="-2"/>
        </w:rPr>
        <w:t> </w:t>
      </w:r>
      <w:r>
        <w:rPr/>
        <w:t>how to</w:t>
      </w:r>
      <w:r>
        <w:rPr>
          <w:spacing w:val="-2"/>
        </w:rPr>
        <w:t> </w:t>
      </w:r>
      <w:r>
        <w:rPr/>
        <w:t>use the filter.</w:t>
      </w:r>
    </w:p>
    <w:p>
      <w:pPr>
        <w:pStyle w:val="BodyText"/>
        <w:spacing w:before="4"/>
        <w:rPr>
          <w:rFonts w:ascii="Arial"/>
          <w:b/>
        </w:rPr>
      </w:pPr>
    </w:p>
    <w:p>
      <w:pPr>
        <w:pStyle w:val="BodyText"/>
        <w:spacing w:before="1"/>
        <w:ind w:left="360" w:right="386"/>
      </w:pPr>
      <w:r>
        <w:rPr/>
        <w:t>Do</w:t>
      </w:r>
      <w:r>
        <w:rPr>
          <w:spacing w:val="-3"/>
        </w:rPr>
        <w:t> </w:t>
      </w:r>
      <w:r>
        <w:rPr/>
        <w:t>not</w:t>
      </w:r>
      <w:r>
        <w:rPr>
          <w:spacing w:val="-2"/>
        </w:rPr>
        <w:t> </w:t>
      </w:r>
      <w:r>
        <w:rPr/>
        <w:t>install</w:t>
      </w:r>
      <w:r>
        <w:rPr>
          <w:spacing w:val="-6"/>
        </w:rPr>
        <w:t> </w:t>
      </w:r>
      <w:r>
        <w:rPr/>
        <w:t>filters</w:t>
      </w:r>
      <w:r>
        <w:rPr>
          <w:spacing w:val="-2"/>
        </w:rPr>
        <w:t> </w:t>
      </w:r>
      <w:r>
        <w:rPr/>
        <w:t>in</w:t>
      </w:r>
      <w:r>
        <w:rPr>
          <w:spacing w:val="-3"/>
        </w:rPr>
        <w:t> </w:t>
      </w:r>
      <w:r>
        <w:rPr/>
        <w:t>people’s</w:t>
      </w:r>
      <w:r>
        <w:rPr>
          <w:spacing w:val="-2"/>
        </w:rPr>
        <w:t> </w:t>
      </w:r>
      <w:r>
        <w:rPr/>
        <w:t>homes</w:t>
      </w:r>
      <w:r>
        <w:rPr>
          <w:spacing w:val="-3"/>
        </w:rPr>
        <w:t> </w:t>
      </w:r>
      <w:r>
        <w:rPr/>
        <w:t>without</w:t>
      </w:r>
      <w:r>
        <w:rPr>
          <w:spacing w:val="-2"/>
        </w:rPr>
        <w:t> </w:t>
      </w:r>
      <w:r>
        <w:rPr/>
        <w:t>providing</w:t>
      </w:r>
      <w:r>
        <w:rPr>
          <w:spacing w:val="-1"/>
        </w:rPr>
        <w:t> </w:t>
      </w:r>
      <w:r>
        <w:rPr/>
        <w:t>education</w:t>
      </w:r>
      <w:r>
        <w:rPr>
          <w:spacing w:val="-3"/>
        </w:rPr>
        <w:t> </w:t>
      </w:r>
      <w:r>
        <w:rPr/>
        <w:t>and</w:t>
      </w:r>
      <w:r>
        <w:rPr>
          <w:spacing w:val="-5"/>
        </w:rPr>
        <w:t> </w:t>
      </w:r>
      <w:r>
        <w:rPr/>
        <w:t>training</w:t>
      </w:r>
      <w:r>
        <w:rPr>
          <w:spacing w:val="-1"/>
        </w:rPr>
        <w:t> </w:t>
      </w:r>
      <w:r>
        <w:rPr/>
        <w:t>on</w:t>
      </w:r>
      <w:r>
        <w:rPr>
          <w:spacing w:val="-5"/>
        </w:rPr>
        <w:t> </w:t>
      </w:r>
      <w:r>
        <w:rPr/>
        <w:t>how</w:t>
      </w:r>
      <w:r>
        <w:rPr>
          <w:spacing w:val="-6"/>
        </w:rPr>
        <w:t> </w:t>
      </w:r>
      <w:r>
        <w:rPr/>
        <w:t>to</w:t>
      </w:r>
      <w:r>
        <w:rPr>
          <w:spacing w:val="-3"/>
        </w:rPr>
        <w:t> </w:t>
      </w:r>
      <w:r>
        <w:rPr/>
        <w:t>use and maintain the filters. As project implementers, you have a responsibility to ensure that households have the tools and support to be able to continue using their filter. This means having enough time for follow-up visits to ensure that filter users are knowledgeable.</w:t>
      </w:r>
    </w:p>
    <w:p>
      <w:pPr>
        <w:pStyle w:val="Heading5"/>
        <w:numPr>
          <w:ilvl w:val="0"/>
          <w:numId w:val="78"/>
        </w:numPr>
        <w:tabs>
          <w:tab w:pos="785" w:val="left" w:leader="none"/>
        </w:tabs>
        <w:spacing w:line="240" w:lineRule="auto" w:before="250" w:after="0"/>
        <w:ind w:left="785" w:right="0" w:hanging="425"/>
        <w:jc w:val="left"/>
      </w:pPr>
      <w:r>
        <w:rPr/>
        <w:t>People</w:t>
      </w:r>
      <w:r>
        <w:rPr>
          <w:spacing w:val="-4"/>
        </w:rPr>
        <w:t> </w:t>
      </w:r>
      <w:r>
        <w:rPr/>
        <w:t>don’t</w:t>
      </w:r>
      <w:r>
        <w:rPr>
          <w:spacing w:val="-5"/>
        </w:rPr>
        <w:t> </w:t>
      </w:r>
      <w:r>
        <w:rPr/>
        <w:t>seem</w:t>
      </w:r>
      <w:r>
        <w:rPr>
          <w:spacing w:val="-6"/>
        </w:rPr>
        <w:t> </w:t>
      </w:r>
      <w:r>
        <w:rPr/>
        <w:t>interested</w:t>
      </w:r>
      <w:r>
        <w:rPr>
          <w:spacing w:val="-7"/>
        </w:rPr>
        <w:t> </w:t>
      </w:r>
      <w:r>
        <w:rPr/>
        <w:t>in</w:t>
      </w:r>
      <w:r>
        <w:rPr>
          <w:spacing w:val="-6"/>
        </w:rPr>
        <w:t> </w:t>
      </w:r>
      <w:r>
        <w:rPr/>
        <w:t>the</w:t>
      </w:r>
      <w:r>
        <w:rPr>
          <w:spacing w:val="-6"/>
        </w:rPr>
        <w:t> </w:t>
      </w:r>
      <w:r>
        <w:rPr/>
        <w:t>filters,</w:t>
      </w:r>
      <w:r>
        <w:rPr>
          <w:spacing w:val="-5"/>
        </w:rPr>
        <w:t> </w:t>
      </w:r>
      <w:r>
        <w:rPr/>
        <w:t>disinfection</w:t>
      </w:r>
      <w:r>
        <w:rPr>
          <w:spacing w:val="-7"/>
        </w:rPr>
        <w:t> </w:t>
      </w:r>
      <w:r>
        <w:rPr/>
        <w:t>or</w:t>
      </w:r>
      <w:r>
        <w:rPr>
          <w:spacing w:val="-4"/>
        </w:rPr>
        <w:t> </w:t>
      </w:r>
      <w:r>
        <w:rPr/>
        <w:t>safe</w:t>
      </w:r>
      <w:r>
        <w:rPr>
          <w:spacing w:val="-4"/>
        </w:rPr>
        <w:t> </w:t>
      </w:r>
      <w:r>
        <w:rPr/>
        <w:t>storage</w:t>
      </w:r>
      <w:r>
        <w:rPr>
          <w:spacing w:val="-4"/>
        </w:rPr>
        <w:t> </w:t>
      </w:r>
      <w:r>
        <w:rPr>
          <w:spacing w:val="-2"/>
        </w:rPr>
        <w:t>containers.</w:t>
      </w:r>
    </w:p>
    <w:p>
      <w:pPr>
        <w:pStyle w:val="BodyText"/>
        <w:rPr>
          <w:rFonts w:ascii="Arial"/>
          <w:b/>
        </w:rPr>
      </w:pPr>
    </w:p>
    <w:p>
      <w:pPr>
        <w:pStyle w:val="BodyText"/>
        <w:ind w:left="360" w:right="394"/>
      </w:pPr>
      <w:r>
        <w:rPr/>
        <w:t>There may be a lot of scepticism over any new technology you plan to introduce into</w:t>
      </w:r>
      <w:r>
        <w:rPr>
          <w:spacing w:val="40"/>
        </w:rPr>
        <w:t> </w:t>
      </w:r>
      <w:r>
        <w:rPr/>
        <w:t>a community. People in developing communities have often been promised a number of inventions</w:t>
      </w:r>
      <w:r>
        <w:rPr>
          <w:spacing w:val="-2"/>
        </w:rPr>
        <w:t> </w:t>
      </w:r>
      <w:r>
        <w:rPr/>
        <w:t>or</w:t>
      </w:r>
      <w:r>
        <w:rPr>
          <w:spacing w:val="-2"/>
        </w:rPr>
        <w:t> </w:t>
      </w:r>
      <w:r>
        <w:rPr/>
        <w:t>technologies</w:t>
      </w:r>
      <w:r>
        <w:rPr>
          <w:spacing w:val="-3"/>
        </w:rPr>
        <w:t> </w:t>
      </w:r>
      <w:r>
        <w:rPr/>
        <w:t>from</w:t>
      </w:r>
      <w:r>
        <w:rPr>
          <w:spacing w:val="-4"/>
        </w:rPr>
        <w:t> </w:t>
      </w:r>
      <w:r>
        <w:rPr/>
        <w:t>outside</w:t>
      </w:r>
      <w:r>
        <w:rPr>
          <w:spacing w:val="-2"/>
        </w:rPr>
        <w:t> </w:t>
      </w:r>
      <w:r>
        <w:rPr/>
        <w:t>of</w:t>
      </w:r>
      <w:r>
        <w:rPr>
          <w:spacing w:val="-1"/>
        </w:rPr>
        <w:t> </w:t>
      </w:r>
      <w:r>
        <w:rPr/>
        <w:t>their</w:t>
      </w:r>
      <w:r>
        <w:rPr>
          <w:spacing w:val="-2"/>
        </w:rPr>
        <w:t> </w:t>
      </w:r>
      <w:r>
        <w:rPr/>
        <w:t>community,</w:t>
      </w:r>
      <w:r>
        <w:rPr>
          <w:spacing w:val="-4"/>
        </w:rPr>
        <w:t> </w:t>
      </w:r>
      <w:r>
        <w:rPr/>
        <w:t>with</w:t>
      </w:r>
      <w:r>
        <w:rPr>
          <w:spacing w:val="-3"/>
        </w:rPr>
        <w:t> </w:t>
      </w:r>
      <w:r>
        <w:rPr/>
        <w:t>sometimes</w:t>
      </w:r>
      <w:r>
        <w:rPr>
          <w:spacing w:val="-2"/>
        </w:rPr>
        <w:t> </w:t>
      </w:r>
      <w:r>
        <w:rPr/>
        <w:t>little</w:t>
      </w:r>
      <w:r>
        <w:rPr>
          <w:spacing w:val="-3"/>
        </w:rPr>
        <w:t> </w:t>
      </w:r>
      <w:r>
        <w:rPr/>
        <w:t>or</w:t>
      </w:r>
      <w:r>
        <w:rPr>
          <w:spacing w:val="-2"/>
        </w:rPr>
        <w:t> </w:t>
      </w:r>
      <w:r>
        <w:rPr/>
        <w:t>no</w:t>
      </w:r>
      <w:r>
        <w:rPr>
          <w:spacing w:val="-8"/>
        </w:rPr>
        <w:t> </w:t>
      </w:r>
      <w:r>
        <w:rPr/>
        <w:t>follow-up. CAWST recommends finding out what people in the community want and what their</w:t>
      </w:r>
      <w:r>
        <w:rPr>
          <w:spacing w:val="40"/>
        </w:rPr>
        <w:t> </w:t>
      </w:r>
      <w:r>
        <w:rPr/>
        <w:t>preferences are, and promoting the technology in a way that will appeal to them personally.</w:t>
      </w:r>
    </w:p>
    <w:p>
      <w:pPr>
        <w:pStyle w:val="BodyText"/>
        <w:spacing w:before="2"/>
      </w:pPr>
    </w:p>
    <w:p>
      <w:pPr>
        <w:pStyle w:val="BodyText"/>
        <w:ind w:left="360" w:right="440"/>
      </w:pPr>
      <w:r>
        <w:rPr/>
        <w:t>CAWST recommends that you work closely with individuals from</w:t>
      </w:r>
      <w:r>
        <w:rPr>
          <w:spacing w:val="-2"/>
        </w:rPr>
        <w:t> </w:t>
      </w:r>
      <w:r>
        <w:rPr/>
        <w:t>the community where you are working. If you are working in a country</w:t>
      </w:r>
      <w:r>
        <w:rPr>
          <w:spacing w:val="-1"/>
        </w:rPr>
        <w:t> </w:t>
      </w:r>
      <w:r>
        <w:rPr/>
        <w:t>that is different than your own, working with a native of the</w:t>
      </w:r>
      <w:r>
        <w:rPr>
          <w:spacing w:val="-3"/>
        </w:rPr>
        <w:t> </w:t>
      </w:r>
      <w:r>
        <w:rPr/>
        <w:t>country</w:t>
      </w:r>
      <w:r>
        <w:rPr>
          <w:spacing w:val="-4"/>
        </w:rPr>
        <w:t> </w:t>
      </w:r>
      <w:r>
        <w:rPr/>
        <w:t>you’re</w:t>
      </w:r>
      <w:r>
        <w:rPr>
          <w:spacing w:val="-3"/>
        </w:rPr>
        <w:t> </w:t>
      </w:r>
      <w:r>
        <w:rPr/>
        <w:t>working</w:t>
      </w:r>
      <w:r>
        <w:rPr>
          <w:spacing w:val="-3"/>
        </w:rPr>
        <w:t> </w:t>
      </w:r>
      <w:r>
        <w:rPr/>
        <w:t>in</w:t>
      </w:r>
      <w:r>
        <w:rPr>
          <w:spacing w:val="-2"/>
        </w:rPr>
        <w:t> </w:t>
      </w:r>
      <w:r>
        <w:rPr/>
        <w:t>can</w:t>
      </w:r>
      <w:r>
        <w:rPr>
          <w:spacing w:val="-3"/>
        </w:rPr>
        <w:t> </w:t>
      </w:r>
      <w:r>
        <w:rPr/>
        <w:t>help,</w:t>
      </w:r>
      <w:r>
        <w:rPr>
          <w:spacing w:val="-1"/>
        </w:rPr>
        <w:t> </w:t>
      </w:r>
      <w:r>
        <w:rPr/>
        <w:t>but</w:t>
      </w:r>
      <w:r>
        <w:rPr>
          <w:spacing w:val="-1"/>
        </w:rPr>
        <w:t> </w:t>
      </w:r>
      <w:r>
        <w:rPr/>
        <w:t>does</w:t>
      </w:r>
      <w:r>
        <w:rPr>
          <w:spacing w:val="-5"/>
        </w:rPr>
        <w:t> </w:t>
      </w:r>
      <w:r>
        <w:rPr/>
        <w:t>not</w:t>
      </w:r>
      <w:r>
        <w:rPr>
          <w:spacing w:val="-2"/>
        </w:rPr>
        <w:t> </w:t>
      </w:r>
      <w:r>
        <w:rPr/>
        <w:t>always</w:t>
      </w:r>
      <w:r>
        <w:rPr>
          <w:spacing w:val="-2"/>
        </w:rPr>
        <w:t> </w:t>
      </w:r>
      <w:r>
        <w:rPr/>
        <w:t>mean</w:t>
      </w:r>
      <w:r>
        <w:rPr>
          <w:spacing w:val="-3"/>
        </w:rPr>
        <w:t> </w:t>
      </w:r>
      <w:r>
        <w:rPr/>
        <w:t>the</w:t>
      </w:r>
      <w:r>
        <w:rPr>
          <w:spacing w:val="-5"/>
        </w:rPr>
        <w:t> </w:t>
      </w:r>
      <w:r>
        <w:rPr/>
        <w:t>project</w:t>
      </w:r>
      <w:r>
        <w:rPr>
          <w:spacing w:val="-1"/>
        </w:rPr>
        <w:t> </w:t>
      </w:r>
      <w:r>
        <w:rPr/>
        <w:t>will</w:t>
      </w:r>
      <w:r>
        <w:rPr>
          <w:spacing w:val="-3"/>
        </w:rPr>
        <w:t> </w:t>
      </w:r>
      <w:r>
        <w:rPr/>
        <w:t>be</w:t>
      </w:r>
      <w:r>
        <w:rPr>
          <w:spacing w:val="-3"/>
        </w:rPr>
        <w:t> </w:t>
      </w:r>
      <w:r>
        <w:rPr/>
        <w:t>successful. If that person has significant cultural, economic, or geographic differences from the community where you plan to work, then seek other people from the community itself to work with.</w:t>
      </w:r>
    </w:p>
    <w:p>
      <w:pPr>
        <w:pStyle w:val="BodyText"/>
        <w:spacing w:before="252"/>
        <w:ind w:left="360" w:right="504"/>
      </w:pPr>
      <w:r>
        <w:rPr/>
        <w:t>There is also a possibility that people will accept one technology (such as a filter) without following the entire water treatment process from start to finish (sedimentation, filtration an disinfection). It is important to give households all the tools and support needed to best treat their</w:t>
      </w:r>
      <w:r>
        <w:rPr>
          <w:spacing w:val="-3"/>
        </w:rPr>
        <w:t> </w:t>
      </w:r>
      <w:r>
        <w:rPr/>
        <w:t>water,</w:t>
      </w:r>
      <w:r>
        <w:rPr>
          <w:spacing w:val="-2"/>
        </w:rPr>
        <w:t> </w:t>
      </w:r>
      <w:r>
        <w:rPr/>
        <w:t>but</w:t>
      </w:r>
      <w:r>
        <w:rPr>
          <w:spacing w:val="-2"/>
        </w:rPr>
        <w:t> </w:t>
      </w:r>
      <w:r>
        <w:rPr/>
        <w:t>you</w:t>
      </w:r>
      <w:r>
        <w:rPr>
          <w:spacing w:val="-4"/>
        </w:rPr>
        <w:t> </w:t>
      </w:r>
      <w:r>
        <w:rPr/>
        <w:t>cannot</w:t>
      </w:r>
      <w:r>
        <w:rPr>
          <w:spacing w:val="-5"/>
        </w:rPr>
        <w:t> </w:t>
      </w:r>
      <w:r>
        <w:rPr/>
        <w:t>force</w:t>
      </w:r>
      <w:r>
        <w:rPr>
          <w:spacing w:val="-6"/>
        </w:rPr>
        <w:t> </w:t>
      </w:r>
      <w:r>
        <w:rPr/>
        <w:t>individuals</w:t>
      </w:r>
      <w:r>
        <w:rPr>
          <w:spacing w:val="-3"/>
        </w:rPr>
        <w:t> </w:t>
      </w:r>
      <w:r>
        <w:rPr/>
        <w:t>to</w:t>
      </w:r>
      <w:r>
        <w:rPr>
          <w:spacing w:val="-1"/>
        </w:rPr>
        <w:t> </w:t>
      </w:r>
      <w:r>
        <w:rPr/>
        <w:t>always</w:t>
      </w:r>
      <w:r>
        <w:rPr>
          <w:spacing w:val="-3"/>
        </w:rPr>
        <w:t> </w:t>
      </w:r>
      <w:r>
        <w:rPr/>
        <w:t>follow</w:t>
      </w:r>
      <w:r>
        <w:rPr>
          <w:spacing w:val="-7"/>
        </w:rPr>
        <w:t> </w:t>
      </w:r>
      <w:r>
        <w:rPr/>
        <w:t>your</w:t>
      </w:r>
      <w:r>
        <w:rPr>
          <w:spacing w:val="-3"/>
        </w:rPr>
        <w:t> </w:t>
      </w:r>
      <w:r>
        <w:rPr/>
        <w:t>recommendations.</w:t>
      </w:r>
      <w:r>
        <w:rPr>
          <w:spacing w:val="-2"/>
        </w:rPr>
        <w:t> </w:t>
      </w:r>
      <w:r>
        <w:rPr/>
        <w:t>Repeated follow-up visits are important to build relationships, help people to accept and understand the new technology, and to help them use it correctly.</w:t>
      </w:r>
    </w:p>
    <w:p>
      <w:pPr>
        <w:pStyle w:val="BodyText"/>
        <w:spacing w:after="0"/>
        <w:sectPr>
          <w:pgSz w:w="12240" w:h="15840"/>
          <w:pgMar w:header="712" w:footer="1067" w:top="1340" w:bottom="1260" w:left="1080" w:right="1080"/>
        </w:sectPr>
      </w:pPr>
    </w:p>
    <w:p>
      <w:pPr>
        <w:pStyle w:val="BodyText"/>
        <w:spacing w:before="4"/>
        <w:rPr>
          <w:sz w:val="17"/>
        </w:rPr>
      </w:pPr>
    </w:p>
    <w:p>
      <w:pPr>
        <w:pStyle w:val="BodyText"/>
        <w:spacing w:after="0"/>
        <w:rPr>
          <w:sz w:val="17"/>
        </w:rPr>
        <w:sectPr>
          <w:pgSz w:w="12240" w:h="15840"/>
          <w:pgMar w:header="712" w:footer="1067" w:top="1340" w:bottom="1260" w:left="1080" w:right="1080"/>
        </w:sectPr>
      </w:pPr>
    </w:p>
    <w:p>
      <w:pPr>
        <w:pStyle w:val="BodyText"/>
        <w:spacing w:before="2"/>
        <w:rPr>
          <w:sz w:val="28"/>
        </w:rPr>
      </w:pPr>
    </w:p>
    <w:p>
      <w:pPr>
        <w:spacing w:before="1"/>
        <w:ind w:left="4239" w:right="1568" w:hanging="1705"/>
        <w:jc w:val="left"/>
        <w:rPr>
          <w:rFonts w:ascii="Arial"/>
          <w:b/>
          <w:sz w:val="28"/>
        </w:rPr>
      </w:pPr>
      <w:bookmarkStart w:name="Operation Troubleshooting Scenarios  Ans" w:id="179"/>
      <w:bookmarkEnd w:id="179"/>
      <w:r>
        <w:rPr/>
      </w:r>
      <w:bookmarkStart w:name="_bookmark89" w:id="180"/>
      <w:bookmarkEnd w:id="180"/>
      <w:r>
        <w:rPr/>
      </w:r>
      <w:r>
        <w:rPr>
          <w:rFonts w:ascii="Arial"/>
          <w:b/>
          <w:sz w:val="28"/>
        </w:rPr>
        <w:t>Operation</w:t>
      </w:r>
      <w:r>
        <w:rPr>
          <w:rFonts w:ascii="Arial"/>
          <w:b/>
          <w:spacing w:val="-20"/>
          <w:sz w:val="28"/>
        </w:rPr>
        <w:t> </w:t>
      </w:r>
      <w:r>
        <w:rPr>
          <w:rFonts w:ascii="Arial"/>
          <w:b/>
          <w:sz w:val="28"/>
        </w:rPr>
        <w:t>Troubleshooting</w:t>
      </w:r>
      <w:r>
        <w:rPr>
          <w:rFonts w:ascii="Arial"/>
          <w:b/>
          <w:spacing w:val="-19"/>
          <w:sz w:val="28"/>
        </w:rPr>
        <w:t> </w:t>
      </w:r>
      <w:r>
        <w:rPr>
          <w:rFonts w:ascii="Arial"/>
          <w:b/>
          <w:sz w:val="28"/>
        </w:rPr>
        <w:t>Scenarios Answer Key</w:t>
      </w:r>
    </w:p>
    <w:p>
      <w:pPr>
        <w:pStyle w:val="BodyText"/>
        <w:spacing w:before="170"/>
        <w:rPr>
          <w:rFonts w:ascii="Arial"/>
          <w:b/>
          <w:sz w:val="28"/>
        </w:rPr>
      </w:pPr>
    </w:p>
    <w:p>
      <w:pPr>
        <w:pStyle w:val="Heading5"/>
        <w:numPr>
          <w:ilvl w:val="0"/>
          <w:numId w:val="79"/>
        </w:numPr>
        <w:tabs>
          <w:tab w:pos="787" w:val="left" w:leader="none"/>
        </w:tabs>
        <w:spacing w:line="240" w:lineRule="auto" w:before="0" w:after="0"/>
        <w:ind w:left="787" w:right="0" w:hanging="427"/>
        <w:jc w:val="left"/>
      </w:pPr>
      <w:r>
        <w:rPr/>
        <w:t>Water</w:t>
      </w:r>
      <w:r>
        <w:rPr>
          <w:spacing w:val="-4"/>
        </w:rPr>
        <w:t> </w:t>
      </w:r>
      <w:r>
        <w:rPr/>
        <w:t>leaving</w:t>
      </w:r>
      <w:r>
        <w:rPr>
          <w:spacing w:val="-4"/>
        </w:rPr>
        <w:t> </w:t>
      </w:r>
      <w:r>
        <w:rPr/>
        <w:t>the</w:t>
      </w:r>
      <w:r>
        <w:rPr>
          <w:spacing w:val="-3"/>
        </w:rPr>
        <w:t> </w:t>
      </w:r>
      <w:r>
        <w:rPr/>
        <w:t>filter</w:t>
      </w:r>
      <w:r>
        <w:rPr>
          <w:spacing w:val="-4"/>
        </w:rPr>
        <w:t> </w:t>
      </w:r>
      <w:r>
        <w:rPr/>
        <w:t>is</w:t>
      </w:r>
      <w:r>
        <w:rPr>
          <w:spacing w:val="-1"/>
        </w:rPr>
        <w:t> </w:t>
      </w:r>
      <w:r>
        <w:rPr/>
        <w:t>very</w:t>
      </w:r>
      <w:r>
        <w:rPr>
          <w:spacing w:val="-5"/>
        </w:rPr>
        <w:t> </w:t>
      </w:r>
      <w:r>
        <w:rPr/>
        <w:t>turbid </w:t>
      </w:r>
      <w:r>
        <w:rPr>
          <w:spacing w:val="-2"/>
        </w:rPr>
        <w:t>(dirty).</w:t>
      </w:r>
    </w:p>
    <w:p>
      <w:pPr>
        <w:pStyle w:val="BodyText"/>
        <w:spacing w:before="3"/>
        <w:rPr>
          <w:rFonts w:ascii="Arial"/>
          <w:b/>
        </w:rPr>
      </w:pPr>
    </w:p>
    <w:p>
      <w:pPr>
        <w:pStyle w:val="BodyText"/>
        <w:ind w:left="360" w:right="386"/>
      </w:pPr>
      <w:r>
        <w:rPr/>
        <w:t>This is normal during the flushing period of the filter installation. If, however, the water is still turbid after over 60 litres of flushing (about 5 filter runs), or if it is still turbid the next morning after an</w:t>
      </w:r>
      <w:r>
        <w:rPr>
          <w:spacing w:val="-2"/>
        </w:rPr>
        <w:t> </w:t>
      </w:r>
      <w:r>
        <w:rPr/>
        <w:t>installation,</w:t>
      </w:r>
      <w:r>
        <w:rPr>
          <w:spacing w:val="-1"/>
        </w:rPr>
        <w:t> </w:t>
      </w:r>
      <w:r>
        <w:rPr/>
        <w:t>this</w:t>
      </w:r>
      <w:r>
        <w:rPr>
          <w:spacing w:val="-2"/>
        </w:rPr>
        <w:t> </w:t>
      </w:r>
      <w:r>
        <w:rPr/>
        <w:t>means</w:t>
      </w:r>
      <w:r>
        <w:rPr>
          <w:spacing w:val="-2"/>
        </w:rPr>
        <w:t> </w:t>
      </w:r>
      <w:r>
        <w:rPr/>
        <w:t>that</w:t>
      </w:r>
      <w:r>
        <w:rPr>
          <w:spacing w:val="-1"/>
        </w:rPr>
        <w:t> </w:t>
      </w:r>
      <w:r>
        <w:rPr/>
        <w:t>your sand needs to</w:t>
      </w:r>
      <w:r>
        <w:rPr>
          <w:spacing w:val="-2"/>
        </w:rPr>
        <w:t> </w:t>
      </w:r>
      <w:r>
        <w:rPr/>
        <w:t>be washed</w:t>
      </w:r>
      <w:r>
        <w:rPr>
          <w:spacing w:val="-2"/>
        </w:rPr>
        <w:t> </w:t>
      </w:r>
      <w:r>
        <w:rPr/>
        <w:t>more.</w:t>
      </w:r>
      <w:r>
        <w:rPr>
          <w:spacing w:val="-1"/>
        </w:rPr>
        <w:t> </w:t>
      </w:r>
      <w:r>
        <w:rPr/>
        <w:t>If washing your sand more would drastically increase the flow rate of your filter, this means that finer sand (smaller grains) needs</w:t>
      </w:r>
      <w:r>
        <w:rPr>
          <w:spacing w:val="-3"/>
        </w:rPr>
        <w:t> </w:t>
      </w:r>
      <w:r>
        <w:rPr/>
        <w:t>to</w:t>
      </w:r>
      <w:r>
        <w:rPr>
          <w:spacing w:val="-1"/>
        </w:rPr>
        <w:t> </w:t>
      </w:r>
      <w:r>
        <w:rPr/>
        <w:t>be</w:t>
      </w:r>
      <w:r>
        <w:rPr>
          <w:spacing w:val="-3"/>
        </w:rPr>
        <w:t> </w:t>
      </w:r>
      <w:r>
        <w:rPr/>
        <w:t>used. You</w:t>
      </w:r>
      <w:r>
        <w:rPr>
          <w:spacing w:val="-3"/>
        </w:rPr>
        <w:t> </w:t>
      </w:r>
      <w:r>
        <w:rPr/>
        <w:t>can</w:t>
      </w:r>
      <w:r>
        <w:rPr>
          <w:spacing w:val="-3"/>
        </w:rPr>
        <w:t> </w:t>
      </w:r>
      <w:r>
        <w:rPr/>
        <w:t>try</w:t>
      </w:r>
      <w:r>
        <w:rPr>
          <w:spacing w:val="-3"/>
        </w:rPr>
        <w:t> </w:t>
      </w:r>
      <w:r>
        <w:rPr/>
        <w:t>to</w:t>
      </w:r>
      <w:r>
        <w:rPr>
          <w:spacing w:val="-5"/>
        </w:rPr>
        <w:t> </w:t>
      </w:r>
      <w:r>
        <w:rPr/>
        <w:t>find</w:t>
      </w:r>
      <w:r>
        <w:rPr>
          <w:spacing w:val="-3"/>
        </w:rPr>
        <w:t> </w:t>
      </w:r>
      <w:r>
        <w:rPr/>
        <w:t>another sand</w:t>
      </w:r>
      <w:r>
        <w:rPr>
          <w:spacing w:val="-3"/>
        </w:rPr>
        <w:t> </w:t>
      </w:r>
      <w:r>
        <w:rPr/>
        <w:t>source.</w:t>
      </w:r>
      <w:r>
        <w:rPr>
          <w:spacing w:val="-2"/>
        </w:rPr>
        <w:t> </w:t>
      </w:r>
      <w:r>
        <w:rPr/>
        <w:t>Or use</w:t>
      </w:r>
      <w:r>
        <w:rPr>
          <w:spacing w:val="-3"/>
        </w:rPr>
        <w:t> </w:t>
      </w:r>
      <w:r>
        <w:rPr/>
        <w:t>a</w:t>
      </w:r>
      <w:r>
        <w:rPr>
          <w:spacing w:val="-3"/>
        </w:rPr>
        <w:t> </w:t>
      </w:r>
      <w:r>
        <w:rPr/>
        <w:t>finer</w:t>
      </w:r>
      <w:r>
        <w:rPr>
          <w:spacing w:val="-2"/>
        </w:rPr>
        <w:t> </w:t>
      </w:r>
      <w:r>
        <w:rPr/>
        <w:t>mesh sieve to get smaller grains from your existing sand source.</w:t>
      </w:r>
    </w:p>
    <w:p>
      <w:pPr>
        <w:pStyle w:val="BodyText"/>
        <w:spacing w:before="251"/>
        <w:ind w:left="360" w:right="365"/>
        <w:jc w:val="both"/>
      </w:pPr>
      <w:r>
        <w:rPr/>
        <w:t>Your filter may</w:t>
      </w:r>
      <w:r>
        <w:rPr>
          <w:spacing w:val="-1"/>
        </w:rPr>
        <w:t> </w:t>
      </w:r>
      <w:r>
        <w:rPr/>
        <w:t>also produce turbid water if your gravel is not washed clean enough. A</w:t>
      </w:r>
      <w:r>
        <w:rPr>
          <w:spacing w:val="-1"/>
        </w:rPr>
        <w:t> </w:t>
      </w:r>
      <w:r>
        <w:rPr/>
        <w:t>good</w:t>
      </w:r>
      <w:r>
        <w:rPr>
          <w:spacing w:val="-1"/>
        </w:rPr>
        <w:t> </w:t>
      </w:r>
      <w:r>
        <w:rPr/>
        <w:t>test is</w:t>
      </w:r>
      <w:r>
        <w:rPr>
          <w:spacing w:val="-1"/>
        </w:rPr>
        <w:t> </w:t>
      </w:r>
      <w:r>
        <w:rPr/>
        <w:t>to</w:t>
      </w:r>
      <w:r>
        <w:rPr>
          <w:spacing w:val="-4"/>
        </w:rPr>
        <w:t> </w:t>
      </w:r>
      <w:r>
        <w:rPr/>
        <w:t>run</w:t>
      </w:r>
      <w:r>
        <w:rPr>
          <w:spacing w:val="-2"/>
        </w:rPr>
        <w:t> </w:t>
      </w:r>
      <w:r>
        <w:rPr/>
        <w:t>water</w:t>
      </w:r>
      <w:r>
        <w:rPr>
          <w:spacing w:val="-3"/>
        </w:rPr>
        <w:t> </w:t>
      </w:r>
      <w:r>
        <w:rPr/>
        <w:t>through</w:t>
      </w:r>
      <w:r>
        <w:rPr>
          <w:spacing w:val="-2"/>
        </w:rPr>
        <w:t> </w:t>
      </w:r>
      <w:r>
        <w:rPr/>
        <w:t>a</w:t>
      </w:r>
      <w:r>
        <w:rPr>
          <w:spacing w:val="-6"/>
        </w:rPr>
        <w:t> </w:t>
      </w:r>
      <w:r>
        <w:rPr/>
        <w:t>filter</w:t>
      </w:r>
      <w:r>
        <w:rPr>
          <w:spacing w:val="-1"/>
        </w:rPr>
        <w:t> </w:t>
      </w:r>
      <w:r>
        <w:rPr/>
        <w:t>with</w:t>
      </w:r>
      <w:r>
        <w:rPr>
          <w:spacing w:val="-2"/>
        </w:rPr>
        <w:t> </w:t>
      </w:r>
      <w:r>
        <w:rPr/>
        <w:t>only</w:t>
      </w:r>
      <w:r>
        <w:rPr>
          <w:spacing w:val="-4"/>
        </w:rPr>
        <w:t> </w:t>
      </w:r>
      <w:r>
        <w:rPr/>
        <w:t>the</w:t>
      </w:r>
      <w:r>
        <w:rPr>
          <w:spacing w:val="-4"/>
        </w:rPr>
        <w:t> </w:t>
      </w:r>
      <w:r>
        <w:rPr/>
        <w:t>gravel</w:t>
      </w:r>
      <w:r>
        <w:rPr>
          <w:spacing w:val="-3"/>
        </w:rPr>
        <w:t> </w:t>
      </w:r>
      <w:r>
        <w:rPr/>
        <w:t>layers</w:t>
      </w:r>
      <w:r>
        <w:rPr>
          <w:spacing w:val="-1"/>
        </w:rPr>
        <w:t> </w:t>
      </w:r>
      <w:r>
        <w:rPr/>
        <w:t>installed. Capture</w:t>
      </w:r>
      <w:r>
        <w:rPr>
          <w:spacing w:val="-4"/>
        </w:rPr>
        <w:t> </w:t>
      </w:r>
      <w:r>
        <w:rPr/>
        <w:t>water in</w:t>
      </w:r>
      <w:r>
        <w:rPr>
          <w:spacing w:val="-2"/>
        </w:rPr>
        <w:t> </w:t>
      </w:r>
      <w:r>
        <w:rPr/>
        <w:t>a</w:t>
      </w:r>
      <w:r>
        <w:rPr>
          <w:spacing w:val="-3"/>
        </w:rPr>
        <w:t> </w:t>
      </w:r>
      <w:r>
        <w:rPr/>
        <w:t>glass</w:t>
      </w:r>
      <w:r>
        <w:rPr>
          <w:spacing w:val="-4"/>
        </w:rPr>
        <w:t> </w:t>
      </w:r>
      <w:r>
        <w:rPr/>
        <w:t>jar</w:t>
      </w:r>
      <w:r>
        <w:rPr>
          <w:spacing w:val="-3"/>
        </w:rPr>
        <w:t> </w:t>
      </w:r>
      <w:r>
        <w:rPr/>
        <w:t>to visually</w:t>
      </w:r>
      <w:r>
        <w:rPr>
          <w:spacing w:val="-3"/>
        </w:rPr>
        <w:t> </w:t>
      </w:r>
      <w:r>
        <w:rPr/>
        <w:t>check</w:t>
      </w:r>
      <w:r>
        <w:rPr>
          <w:spacing w:val="-3"/>
        </w:rPr>
        <w:t> </w:t>
      </w:r>
      <w:r>
        <w:rPr/>
        <w:t>that</w:t>
      </w:r>
      <w:r>
        <w:rPr>
          <w:spacing w:val="-2"/>
        </w:rPr>
        <w:t> </w:t>
      </w:r>
      <w:r>
        <w:rPr/>
        <w:t>it has</w:t>
      </w:r>
      <w:r>
        <w:rPr>
          <w:spacing w:val="-3"/>
        </w:rPr>
        <w:t> </w:t>
      </w:r>
      <w:r>
        <w:rPr/>
        <w:t>very</w:t>
      </w:r>
      <w:r>
        <w:rPr>
          <w:spacing w:val="-2"/>
        </w:rPr>
        <w:t> </w:t>
      </w:r>
      <w:r>
        <w:rPr/>
        <w:t>low</w:t>
      </w:r>
      <w:r>
        <w:rPr>
          <w:spacing w:val="-4"/>
        </w:rPr>
        <w:t> </w:t>
      </w:r>
      <w:r>
        <w:rPr/>
        <w:t>turbidity. Keep</w:t>
      </w:r>
      <w:r>
        <w:rPr>
          <w:spacing w:val="-3"/>
        </w:rPr>
        <w:t> </w:t>
      </w:r>
      <w:r>
        <w:rPr/>
        <w:t>flushing buckets</w:t>
      </w:r>
      <w:r>
        <w:rPr>
          <w:spacing w:val="-2"/>
        </w:rPr>
        <w:t> </w:t>
      </w:r>
      <w:r>
        <w:rPr/>
        <w:t>of water</w:t>
      </w:r>
      <w:r>
        <w:rPr>
          <w:spacing w:val="-2"/>
        </w:rPr>
        <w:t> </w:t>
      </w:r>
      <w:r>
        <w:rPr/>
        <w:t>through</w:t>
      </w:r>
      <w:r>
        <w:rPr>
          <w:spacing w:val="-3"/>
        </w:rPr>
        <w:t> </w:t>
      </w:r>
      <w:r>
        <w:rPr/>
        <w:t>the</w:t>
      </w:r>
      <w:r>
        <w:rPr>
          <w:spacing w:val="-3"/>
        </w:rPr>
        <w:t> </w:t>
      </w:r>
      <w:r>
        <w:rPr/>
        <w:t>filter, and the water should become clear.</w:t>
      </w:r>
    </w:p>
    <w:p>
      <w:pPr>
        <w:pStyle w:val="BodyText"/>
        <w:spacing w:before="252"/>
      </w:pPr>
    </w:p>
    <w:p>
      <w:pPr>
        <w:pStyle w:val="Heading5"/>
        <w:numPr>
          <w:ilvl w:val="0"/>
          <w:numId w:val="79"/>
        </w:numPr>
        <w:tabs>
          <w:tab w:pos="787" w:val="left" w:leader="none"/>
        </w:tabs>
        <w:spacing w:line="240" w:lineRule="auto" w:before="0" w:after="0"/>
        <w:ind w:left="787" w:right="0" w:hanging="427"/>
        <w:jc w:val="left"/>
      </w:pPr>
      <w:r>
        <w:rPr/>
        <w:t>The</w:t>
      </w:r>
      <w:r>
        <w:rPr>
          <w:spacing w:val="-1"/>
        </w:rPr>
        <w:t> </w:t>
      </w:r>
      <w:r>
        <w:rPr/>
        <w:t>standing</w:t>
      </w:r>
      <w:r>
        <w:rPr>
          <w:spacing w:val="-6"/>
        </w:rPr>
        <w:t> </w:t>
      </w:r>
      <w:r>
        <w:rPr/>
        <w:t>water</w:t>
      </w:r>
      <w:r>
        <w:rPr>
          <w:spacing w:val="-1"/>
        </w:rPr>
        <w:t> </w:t>
      </w:r>
      <w:r>
        <w:rPr/>
        <w:t>is</w:t>
      </w:r>
      <w:r>
        <w:rPr>
          <w:spacing w:val="-3"/>
        </w:rPr>
        <w:t> </w:t>
      </w:r>
      <w:r>
        <w:rPr/>
        <w:t>more</w:t>
      </w:r>
      <w:r>
        <w:rPr>
          <w:spacing w:val="-3"/>
        </w:rPr>
        <w:t> </w:t>
      </w:r>
      <w:r>
        <w:rPr/>
        <w:t>than</w:t>
      </w:r>
      <w:r>
        <w:rPr>
          <w:spacing w:val="2"/>
        </w:rPr>
        <w:t> </w:t>
      </w:r>
      <w:r>
        <w:rPr/>
        <w:t>6</w:t>
      </w:r>
      <w:r>
        <w:rPr>
          <w:spacing w:val="-3"/>
        </w:rPr>
        <w:t> </w:t>
      </w:r>
      <w:r>
        <w:rPr/>
        <w:t>cm</w:t>
      </w:r>
      <w:r>
        <w:rPr>
          <w:spacing w:val="-1"/>
        </w:rPr>
        <w:t> </w:t>
      </w:r>
      <w:r>
        <w:rPr>
          <w:spacing w:val="-4"/>
        </w:rPr>
        <w:t>deep.</w:t>
      </w:r>
    </w:p>
    <w:p>
      <w:pPr>
        <w:pStyle w:val="BodyText"/>
        <w:spacing w:before="3"/>
        <w:rPr>
          <w:rFonts w:ascii="Arial"/>
          <w:b/>
        </w:rPr>
      </w:pPr>
    </w:p>
    <w:p>
      <w:pPr>
        <w:pStyle w:val="BodyText"/>
        <w:ind w:left="360" w:right="382"/>
      </w:pPr>
      <w:r>
        <w:rPr/>
        <w:t>This is a problem because it means that not enough oxygen will be getting to the biolayer. One possible</w:t>
      </w:r>
      <w:r>
        <w:rPr>
          <w:spacing w:val="-1"/>
        </w:rPr>
        <w:t> </w:t>
      </w:r>
      <w:r>
        <w:rPr/>
        <w:t>cause</w:t>
      </w:r>
      <w:r>
        <w:rPr>
          <w:spacing w:val="-1"/>
        </w:rPr>
        <w:t> </w:t>
      </w:r>
      <w:r>
        <w:rPr/>
        <w:t>is</w:t>
      </w:r>
      <w:r>
        <w:rPr>
          <w:spacing w:val="-3"/>
        </w:rPr>
        <w:t> </w:t>
      </w:r>
      <w:r>
        <w:rPr/>
        <w:t>that</w:t>
      </w:r>
      <w:r>
        <w:rPr>
          <w:spacing w:val="-2"/>
        </w:rPr>
        <w:t> </w:t>
      </w:r>
      <w:r>
        <w:rPr/>
        <w:t>the</w:t>
      </w:r>
      <w:r>
        <w:rPr>
          <w:spacing w:val="-3"/>
        </w:rPr>
        <w:t> </w:t>
      </w:r>
      <w:r>
        <w:rPr/>
        <w:t>filter</w:t>
      </w:r>
      <w:r>
        <w:rPr>
          <w:spacing w:val="-2"/>
        </w:rPr>
        <w:t> </w:t>
      </w:r>
      <w:r>
        <w:rPr/>
        <w:t>is clogged. Fill</w:t>
      </w:r>
      <w:r>
        <w:rPr>
          <w:spacing w:val="-1"/>
        </w:rPr>
        <w:t> </w:t>
      </w:r>
      <w:r>
        <w:rPr/>
        <w:t>the</w:t>
      </w:r>
      <w:r>
        <w:rPr>
          <w:spacing w:val="-6"/>
        </w:rPr>
        <w:t> </w:t>
      </w:r>
      <w:r>
        <w:rPr/>
        <w:t>filter</w:t>
      </w:r>
      <w:r>
        <w:rPr>
          <w:spacing w:val="-2"/>
        </w:rPr>
        <w:t> </w:t>
      </w:r>
      <w:r>
        <w:rPr/>
        <w:t>to</w:t>
      </w:r>
      <w:r>
        <w:rPr>
          <w:spacing w:val="-3"/>
        </w:rPr>
        <w:t> </w:t>
      </w:r>
      <w:r>
        <w:rPr/>
        <w:t>the</w:t>
      </w:r>
      <w:r>
        <w:rPr>
          <w:spacing w:val="-3"/>
        </w:rPr>
        <w:t> </w:t>
      </w:r>
      <w:r>
        <w:rPr/>
        <w:t>top</w:t>
      </w:r>
      <w:r>
        <w:rPr>
          <w:spacing w:val="-1"/>
        </w:rPr>
        <w:t> </w:t>
      </w:r>
      <w:r>
        <w:rPr/>
        <w:t>and</w:t>
      </w:r>
      <w:r>
        <w:rPr>
          <w:spacing w:val="-3"/>
        </w:rPr>
        <w:t> </w:t>
      </w:r>
      <w:r>
        <w:rPr/>
        <w:t>measure its</w:t>
      </w:r>
      <w:r>
        <w:rPr>
          <w:spacing w:val="-3"/>
        </w:rPr>
        <w:t> </w:t>
      </w:r>
      <w:r>
        <w:rPr/>
        <w:t>flow</w:t>
      </w:r>
      <w:r>
        <w:rPr>
          <w:spacing w:val="-4"/>
        </w:rPr>
        <w:t> </w:t>
      </w:r>
      <w:r>
        <w:rPr/>
        <w:t>rate.</w:t>
      </w:r>
      <w:r>
        <w:rPr>
          <w:spacing w:val="-2"/>
        </w:rPr>
        <w:t> </w:t>
      </w:r>
      <w:r>
        <w:rPr/>
        <w:t>If</w:t>
      </w:r>
      <w:r>
        <w:rPr>
          <w:spacing w:val="-2"/>
        </w:rPr>
        <w:t> </w:t>
      </w:r>
      <w:r>
        <w:rPr/>
        <w:t>the flow rate is close to 0.4 L/min, the filter is not clogged. If the flow rate is very slow, do a Swirl</w:t>
      </w:r>
      <w:r>
        <w:rPr>
          <w:spacing w:val="40"/>
        </w:rPr>
        <w:t> </w:t>
      </w:r>
      <w:r>
        <w:rPr/>
        <w:t>and</w:t>
      </w:r>
      <w:r>
        <w:rPr>
          <w:spacing w:val="-1"/>
        </w:rPr>
        <w:t> </w:t>
      </w:r>
      <w:r>
        <w:rPr/>
        <w:t>Dump</w:t>
      </w:r>
      <w:r>
        <w:rPr>
          <w:spacing w:val="-3"/>
        </w:rPr>
        <w:t> </w:t>
      </w:r>
      <w:r>
        <w:rPr/>
        <w:t>until</w:t>
      </w:r>
      <w:r>
        <w:rPr>
          <w:spacing w:val="-1"/>
        </w:rPr>
        <w:t> </w:t>
      </w:r>
      <w:r>
        <w:rPr/>
        <w:t>the</w:t>
      </w:r>
      <w:r>
        <w:rPr>
          <w:spacing w:val="-6"/>
        </w:rPr>
        <w:t> </w:t>
      </w:r>
      <w:r>
        <w:rPr/>
        <w:t>flow</w:t>
      </w:r>
      <w:r>
        <w:rPr>
          <w:spacing w:val="-4"/>
        </w:rPr>
        <w:t> </w:t>
      </w:r>
      <w:r>
        <w:rPr/>
        <w:t>rate is 0.4</w:t>
      </w:r>
      <w:r>
        <w:rPr>
          <w:spacing w:val="-3"/>
        </w:rPr>
        <w:t> </w:t>
      </w:r>
      <w:r>
        <w:rPr/>
        <w:t>L/min.</w:t>
      </w:r>
      <w:r>
        <w:rPr>
          <w:spacing w:val="-7"/>
        </w:rPr>
        <w:t> </w:t>
      </w:r>
      <w:r>
        <w:rPr/>
        <w:t>When</w:t>
      </w:r>
      <w:r>
        <w:rPr>
          <w:spacing w:val="-3"/>
        </w:rPr>
        <w:t> </w:t>
      </w:r>
      <w:r>
        <w:rPr/>
        <w:t>the</w:t>
      </w:r>
      <w:r>
        <w:rPr>
          <w:spacing w:val="-3"/>
        </w:rPr>
        <w:t> </w:t>
      </w:r>
      <w:r>
        <w:rPr/>
        <w:t>filter</w:t>
      </w:r>
      <w:r>
        <w:rPr>
          <w:spacing w:val="-2"/>
        </w:rPr>
        <w:t> </w:t>
      </w:r>
      <w:r>
        <w:rPr/>
        <w:t>stops</w:t>
      </w:r>
      <w:r>
        <w:rPr>
          <w:spacing w:val="-3"/>
        </w:rPr>
        <w:t> </w:t>
      </w:r>
      <w:r>
        <w:rPr/>
        <w:t>flowing,</w:t>
      </w:r>
      <w:r>
        <w:rPr>
          <w:spacing w:val="-2"/>
        </w:rPr>
        <w:t> </w:t>
      </w:r>
      <w:r>
        <w:rPr/>
        <w:t>check the</w:t>
      </w:r>
      <w:r>
        <w:rPr>
          <w:spacing w:val="-3"/>
        </w:rPr>
        <w:t> </w:t>
      </w:r>
      <w:r>
        <w:rPr/>
        <w:t>standing</w:t>
      </w:r>
      <w:r>
        <w:rPr>
          <w:spacing w:val="-1"/>
        </w:rPr>
        <w:t> </w:t>
      </w:r>
      <w:r>
        <w:rPr/>
        <w:t>water depth again.</w:t>
      </w:r>
    </w:p>
    <w:p>
      <w:pPr>
        <w:pStyle w:val="BodyText"/>
        <w:spacing w:before="252"/>
        <w:ind w:left="360" w:right="369"/>
      </w:pPr>
      <w:r>
        <w:rPr/>
        <w:t>The next thing to check is the outlet tube. Make sure there is not a tap on the outlet. A closed</w:t>
      </w:r>
      <w:r>
        <w:rPr/>
        <w:t> tap will keep</w:t>
      </w:r>
      <w:r>
        <w:rPr>
          <w:spacing w:val="-1"/>
        </w:rPr>
        <w:t> </w:t>
      </w:r>
      <w:r>
        <w:rPr/>
        <w:t>too</w:t>
      </w:r>
      <w:r>
        <w:rPr>
          <w:spacing w:val="-1"/>
        </w:rPr>
        <w:t> </w:t>
      </w:r>
      <w:r>
        <w:rPr/>
        <w:t>much</w:t>
      </w:r>
      <w:r>
        <w:rPr>
          <w:spacing w:val="-1"/>
        </w:rPr>
        <w:t> </w:t>
      </w:r>
      <w:r>
        <w:rPr/>
        <w:t>water in the</w:t>
      </w:r>
      <w:r>
        <w:rPr>
          <w:spacing w:val="-4"/>
        </w:rPr>
        <w:t> </w:t>
      </w:r>
      <w:r>
        <w:rPr/>
        <w:t>filter. If there</w:t>
      </w:r>
      <w:r>
        <w:rPr>
          <w:spacing w:val="-1"/>
        </w:rPr>
        <w:t> </w:t>
      </w:r>
      <w:r>
        <w:rPr/>
        <w:t>is a</w:t>
      </w:r>
      <w:r>
        <w:rPr>
          <w:spacing w:val="-1"/>
        </w:rPr>
        <w:t> </w:t>
      </w:r>
      <w:r>
        <w:rPr/>
        <w:t>tap, remove it and</w:t>
      </w:r>
      <w:r>
        <w:rPr>
          <w:spacing w:val="-1"/>
        </w:rPr>
        <w:t> </w:t>
      </w:r>
      <w:r>
        <w:rPr/>
        <w:t>explain to the</w:t>
      </w:r>
      <w:r>
        <w:rPr>
          <w:spacing w:val="-1"/>
        </w:rPr>
        <w:t> </w:t>
      </w:r>
      <w:r>
        <w:rPr/>
        <w:t>family</w:t>
      </w:r>
      <w:r>
        <w:rPr>
          <w:spacing w:val="-1"/>
        </w:rPr>
        <w:t> </w:t>
      </w:r>
      <w:r>
        <w:rPr/>
        <w:t>that the filter will not work well with a tap on it. If there is no tap, check the length of the outlet tube. The standing water level in the filter is controlled by a siphoning effect in the tube, meaning that the water will rest at the same level as the end of the tube. If the tube is not cut evenly, then it will rest at the level of the highest edge of the tube. If the tube is less than 1 cm long (measure from</w:t>
      </w:r>
      <w:r>
        <w:rPr>
          <w:spacing w:val="-2"/>
        </w:rPr>
        <w:t> </w:t>
      </w:r>
      <w:r>
        <w:rPr/>
        <w:t>the</w:t>
      </w:r>
      <w:r>
        <w:rPr>
          <w:spacing w:val="-1"/>
        </w:rPr>
        <w:t> </w:t>
      </w:r>
      <w:r>
        <w:rPr/>
        <w:t>end</w:t>
      </w:r>
      <w:r>
        <w:rPr>
          <w:spacing w:val="-2"/>
        </w:rPr>
        <w:t> </w:t>
      </w:r>
      <w:r>
        <w:rPr/>
        <w:t>of the</w:t>
      </w:r>
      <w:r>
        <w:rPr>
          <w:spacing w:val="-6"/>
        </w:rPr>
        <w:t> </w:t>
      </w:r>
      <w:r>
        <w:rPr/>
        <w:t>tube</w:t>
      </w:r>
      <w:r>
        <w:rPr>
          <w:spacing w:val="-3"/>
        </w:rPr>
        <w:t> </w:t>
      </w:r>
      <w:r>
        <w:rPr/>
        <w:t>up to</w:t>
      </w:r>
      <w:r>
        <w:rPr>
          <w:spacing w:val="-3"/>
        </w:rPr>
        <w:t> </w:t>
      </w:r>
      <w:r>
        <w:rPr/>
        <w:t>the</w:t>
      </w:r>
      <w:r>
        <w:rPr>
          <w:spacing w:val="-3"/>
        </w:rPr>
        <w:t> </w:t>
      </w:r>
      <w:r>
        <w:rPr/>
        <w:t>bottom</w:t>
      </w:r>
      <w:r>
        <w:rPr>
          <w:spacing w:val="-2"/>
        </w:rPr>
        <w:t> </w:t>
      </w:r>
      <w:r>
        <w:rPr/>
        <w:t>of</w:t>
      </w:r>
      <w:r>
        <w:rPr>
          <w:spacing w:val="-2"/>
        </w:rPr>
        <w:t> </w:t>
      </w:r>
      <w:r>
        <w:rPr/>
        <w:t>the</w:t>
      </w:r>
      <w:r>
        <w:rPr>
          <w:spacing w:val="-3"/>
        </w:rPr>
        <w:t> </w:t>
      </w:r>
      <w:r>
        <w:rPr/>
        <w:t>filter’s</w:t>
      </w:r>
      <w:r>
        <w:rPr>
          <w:spacing w:val="-1"/>
        </w:rPr>
        <w:t> </w:t>
      </w:r>
      <w:r>
        <w:rPr/>
        <w:t>nose),</w:t>
      </w:r>
      <w:r>
        <w:rPr>
          <w:spacing w:val="-2"/>
        </w:rPr>
        <w:t> </w:t>
      </w:r>
      <w:r>
        <w:rPr/>
        <w:t>then</w:t>
      </w:r>
      <w:r>
        <w:rPr>
          <w:spacing w:val="-3"/>
        </w:rPr>
        <w:t> </w:t>
      </w:r>
      <w:r>
        <w:rPr/>
        <w:t>the</w:t>
      </w:r>
      <w:r>
        <w:rPr>
          <w:spacing w:val="-3"/>
        </w:rPr>
        <w:t> </w:t>
      </w:r>
      <w:r>
        <w:rPr/>
        <w:t>tube</w:t>
      </w:r>
      <w:r>
        <w:rPr>
          <w:spacing w:val="-3"/>
        </w:rPr>
        <w:t> </w:t>
      </w:r>
      <w:r>
        <w:rPr/>
        <w:t>is probably</w:t>
      </w:r>
      <w:r>
        <w:rPr>
          <w:spacing w:val="-3"/>
        </w:rPr>
        <w:t> </w:t>
      </w:r>
      <w:r>
        <w:rPr/>
        <w:t>too</w:t>
      </w:r>
      <w:r>
        <w:rPr>
          <w:spacing w:val="-3"/>
        </w:rPr>
        <w:t> </w:t>
      </w:r>
      <w:r>
        <w:rPr/>
        <w:t>short, making the water level inside the filter too high.</w:t>
      </w:r>
    </w:p>
    <w:p>
      <w:pPr>
        <w:pStyle w:val="BodyText"/>
        <w:spacing w:before="2"/>
      </w:pPr>
    </w:p>
    <w:p>
      <w:pPr>
        <w:pStyle w:val="BodyText"/>
        <w:ind w:left="360" w:right="440"/>
      </w:pPr>
      <w:r>
        <w:rPr/>
        <w:t>If the tube length is normal (1.5 to 2 cm or </w:t>
      </w:r>
      <w:r>
        <w:rPr>
          <w:vertAlign w:val="superscript"/>
        </w:rPr>
        <w:t>9</w:t>
      </w:r>
      <w:r>
        <w:rPr>
          <w:vertAlign w:val="baseline"/>
        </w:rPr>
        <w:t>/</w:t>
      </w:r>
      <w:r>
        <w:rPr>
          <w:vertAlign w:val="subscript"/>
        </w:rPr>
        <w:t>16</w:t>
      </w:r>
      <w:r>
        <w:rPr>
          <w:vertAlign w:val="baseline"/>
        </w:rPr>
        <w:t>” to </w:t>
      </w:r>
      <w:r>
        <w:rPr>
          <w:vertAlign w:val="superscript"/>
        </w:rPr>
        <w:t>13</w:t>
      </w:r>
      <w:r>
        <w:rPr>
          <w:vertAlign w:val="baseline"/>
        </w:rPr>
        <w:t>/</w:t>
      </w:r>
      <w:r>
        <w:rPr>
          <w:vertAlign w:val="subscript"/>
        </w:rPr>
        <w:t>16</w:t>
      </w:r>
      <w:r>
        <w:rPr>
          <w:vertAlign w:val="baseline"/>
        </w:rPr>
        <w:t>” long), then the problem may be the tube’s internal diameter.</w:t>
      </w:r>
      <w:r>
        <w:rPr>
          <w:spacing w:val="-1"/>
          <w:vertAlign w:val="baseline"/>
        </w:rPr>
        <w:t> </w:t>
      </w:r>
      <w:r>
        <w:rPr>
          <w:vertAlign w:val="baseline"/>
        </w:rPr>
        <w:t>The</w:t>
      </w:r>
      <w:r>
        <w:rPr>
          <w:spacing w:val="-2"/>
          <w:vertAlign w:val="baseline"/>
        </w:rPr>
        <w:t> </w:t>
      </w:r>
      <w:r>
        <w:rPr>
          <w:vertAlign w:val="baseline"/>
        </w:rPr>
        <w:t>internal diameter of</w:t>
      </w:r>
      <w:r>
        <w:rPr>
          <w:spacing w:val="-1"/>
          <w:vertAlign w:val="baseline"/>
        </w:rPr>
        <w:t> </w:t>
      </w:r>
      <w:r>
        <w:rPr>
          <w:vertAlign w:val="baseline"/>
        </w:rPr>
        <w:t>the tube</w:t>
      </w:r>
      <w:r>
        <w:rPr>
          <w:spacing w:val="-2"/>
          <w:vertAlign w:val="baseline"/>
        </w:rPr>
        <w:t> </w:t>
      </w:r>
      <w:r>
        <w:rPr>
          <w:vertAlign w:val="baseline"/>
        </w:rPr>
        <w:t>should be</w:t>
      </w:r>
      <w:r>
        <w:rPr>
          <w:spacing w:val="-2"/>
          <w:vertAlign w:val="baseline"/>
        </w:rPr>
        <w:t> </w:t>
      </w:r>
      <w:r>
        <w:rPr>
          <w:vertAlign w:val="baseline"/>
        </w:rPr>
        <w:t>¼”.</w:t>
      </w:r>
      <w:r>
        <w:rPr>
          <w:spacing w:val="-1"/>
          <w:vertAlign w:val="baseline"/>
        </w:rPr>
        <w:t> </w:t>
      </w:r>
      <w:r>
        <w:rPr>
          <w:vertAlign w:val="baseline"/>
        </w:rPr>
        <w:t>Anything larger,</w:t>
      </w:r>
      <w:r>
        <w:rPr>
          <w:spacing w:val="-1"/>
          <w:vertAlign w:val="baseline"/>
        </w:rPr>
        <w:t> </w:t>
      </w:r>
      <w:r>
        <w:rPr>
          <w:vertAlign w:val="baseline"/>
        </w:rPr>
        <w:t>and there is a risk that the water flowing through the tube won’t fill the tube volume as the filter reaches</w:t>
      </w:r>
      <w:r>
        <w:rPr>
          <w:spacing w:val="-4"/>
          <w:vertAlign w:val="baseline"/>
        </w:rPr>
        <w:t> </w:t>
      </w:r>
      <w:r>
        <w:rPr>
          <w:vertAlign w:val="baseline"/>
        </w:rPr>
        <w:t>the</w:t>
      </w:r>
      <w:r>
        <w:rPr>
          <w:spacing w:val="-2"/>
          <w:vertAlign w:val="baseline"/>
        </w:rPr>
        <w:t> </w:t>
      </w:r>
      <w:r>
        <w:rPr>
          <w:vertAlign w:val="baseline"/>
        </w:rPr>
        <w:t>end</w:t>
      </w:r>
      <w:r>
        <w:rPr>
          <w:spacing w:val="-2"/>
          <w:vertAlign w:val="baseline"/>
        </w:rPr>
        <w:t> </w:t>
      </w:r>
      <w:r>
        <w:rPr>
          <w:vertAlign w:val="baseline"/>
        </w:rPr>
        <w:t>of its</w:t>
      </w:r>
      <w:r>
        <w:rPr>
          <w:spacing w:val="-4"/>
          <w:vertAlign w:val="baseline"/>
        </w:rPr>
        <w:t> </w:t>
      </w:r>
      <w:r>
        <w:rPr>
          <w:vertAlign w:val="baseline"/>
        </w:rPr>
        <w:t>run.</w:t>
      </w:r>
      <w:r>
        <w:rPr>
          <w:spacing w:val="-3"/>
          <w:vertAlign w:val="baseline"/>
        </w:rPr>
        <w:t> </w:t>
      </w:r>
      <w:r>
        <w:rPr>
          <w:vertAlign w:val="baseline"/>
        </w:rPr>
        <w:t>If this</w:t>
      </w:r>
      <w:r>
        <w:rPr>
          <w:spacing w:val="-4"/>
          <w:vertAlign w:val="baseline"/>
        </w:rPr>
        <w:t> </w:t>
      </w:r>
      <w:r>
        <w:rPr>
          <w:vertAlign w:val="baseline"/>
        </w:rPr>
        <w:t>happens,</w:t>
      </w:r>
      <w:r>
        <w:rPr>
          <w:spacing w:val="-3"/>
          <w:vertAlign w:val="baseline"/>
        </w:rPr>
        <w:t> </w:t>
      </w:r>
      <w:r>
        <w:rPr>
          <w:vertAlign w:val="baseline"/>
        </w:rPr>
        <w:t>air</w:t>
      </w:r>
      <w:r>
        <w:rPr>
          <w:spacing w:val="-3"/>
          <w:vertAlign w:val="baseline"/>
        </w:rPr>
        <w:t> </w:t>
      </w:r>
      <w:r>
        <w:rPr>
          <w:vertAlign w:val="baseline"/>
        </w:rPr>
        <w:t>can</w:t>
      </w:r>
      <w:r>
        <w:rPr>
          <w:spacing w:val="-2"/>
          <w:vertAlign w:val="baseline"/>
        </w:rPr>
        <w:t> </w:t>
      </w:r>
      <w:r>
        <w:rPr>
          <w:vertAlign w:val="baseline"/>
        </w:rPr>
        <w:t>enter</w:t>
      </w:r>
      <w:r>
        <w:rPr>
          <w:spacing w:val="-3"/>
          <w:vertAlign w:val="baseline"/>
        </w:rPr>
        <w:t> </w:t>
      </w:r>
      <w:r>
        <w:rPr>
          <w:vertAlign w:val="baseline"/>
        </w:rPr>
        <w:t>the</w:t>
      </w:r>
      <w:r>
        <w:rPr>
          <w:spacing w:val="-4"/>
          <w:vertAlign w:val="baseline"/>
        </w:rPr>
        <w:t> </w:t>
      </w:r>
      <w:r>
        <w:rPr>
          <w:vertAlign w:val="baseline"/>
        </w:rPr>
        <w:t>tube,</w:t>
      </w:r>
      <w:r>
        <w:rPr>
          <w:spacing w:val="-3"/>
          <w:vertAlign w:val="baseline"/>
        </w:rPr>
        <w:t> </w:t>
      </w:r>
      <w:r>
        <w:rPr>
          <w:vertAlign w:val="baseline"/>
        </w:rPr>
        <w:t>causing</w:t>
      </w:r>
      <w:r>
        <w:rPr>
          <w:spacing w:val="-2"/>
          <w:vertAlign w:val="baseline"/>
        </w:rPr>
        <w:t> </w:t>
      </w:r>
      <w:r>
        <w:rPr>
          <w:vertAlign w:val="baseline"/>
        </w:rPr>
        <w:t>the</w:t>
      </w:r>
      <w:r>
        <w:rPr>
          <w:spacing w:val="-4"/>
          <w:vertAlign w:val="baseline"/>
        </w:rPr>
        <w:t> </w:t>
      </w:r>
      <w:r>
        <w:rPr>
          <w:vertAlign w:val="baseline"/>
        </w:rPr>
        <w:t>siphon</w:t>
      </w:r>
      <w:r>
        <w:rPr>
          <w:spacing w:val="-4"/>
          <w:vertAlign w:val="baseline"/>
        </w:rPr>
        <w:t> </w:t>
      </w:r>
      <w:r>
        <w:rPr>
          <w:vertAlign w:val="baseline"/>
        </w:rPr>
        <w:t>to</w:t>
      </w:r>
      <w:r>
        <w:rPr>
          <w:spacing w:val="-2"/>
          <w:vertAlign w:val="baseline"/>
        </w:rPr>
        <w:t> </w:t>
      </w:r>
      <w:r>
        <w:rPr>
          <w:vertAlign w:val="baseline"/>
        </w:rPr>
        <w:t>break and leaving the water level too high in the filter.</w:t>
      </w:r>
    </w:p>
    <w:p>
      <w:pPr>
        <w:pStyle w:val="BodyText"/>
        <w:spacing w:before="252"/>
        <w:ind w:left="360" w:right="366"/>
      </w:pPr>
      <w:r>
        <w:rPr/>
        <w:t>If the tube looks ok, there may not be enough sand in the filter. If the sand level is too low, the standing</w:t>
      </w:r>
      <w:r>
        <w:rPr>
          <w:spacing w:val="-2"/>
        </w:rPr>
        <w:t> </w:t>
      </w:r>
      <w:r>
        <w:rPr/>
        <w:t>water above</w:t>
      </w:r>
      <w:r>
        <w:rPr>
          <w:spacing w:val="-4"/>
        </w:rPr>
        <w:t> </w:t>
      </w:r>
      <w:r>
        <w:rPr/>
        <w:t>the</w:t>
      </w:r>
      <w:r>
        <w:rPr>
          <w:spacing w:val="-2"/>
        </w:rPr>
        <w:t> </w:t>
      </w:r>
      <w:r>
        <w:rPr/>
        <w:t>sand</w:t>
      </w:r>
      <w:r>
        <w:rPr>
          <w:spacing w:val="-2"/>
        </w:rPr>
        <w:t> </w:t>
      </w:r>
      <w:r>
        <w:rPr/>
        <w:t>will</w:t>
      </w:r>
      <w:r>
        <w:rPr>
          <w:spacing w:val="-2"/>
        </w:rPr>
        <w:t> </w:t>
      </w:r>
      <w:r>
        <w:rPr/>
        <w:t>be</w:t>
      </w:r>
      <w:r>
        <w:rPr>
          <w:spacing w:val="-2"/>
        </w:rPr>
        <w:t> </w:t>
      </w:r>
      <w:r>
        <w:rPr/>
        <w:t>too</w:t>
      </w:r>
      <w:r>
        <w:rPr>
          <w:spacing w:val="-2"/>
        </w:rPr>
        <w:t> </w:t>
      </w:r>
      <w:r>
        <w:rPr/>
        <w:t>deep.</w:t>
      </w:r>
      <w:r>
        <w:rPr>
          <w:spacing w:val="-1"/>
        </w:rPr>
        <w:t> </w:t>
      </w:r>
      <w:r>
        <w:rPr/>
        <w:t>Do</w:t>
      </w:r>
      <w:r>
        <w:rPr>
          <w:spacing w:val="-2"/>
        </w:rPr>
        <w:t> </w:t>
      </w:r>
      <w:r>
        <w:rPr/>
        <w:t>a Swirl</w:t>
      </w:r>
      <w:r>
        <w:rPr>
          <w:spacing w:val="-2"/>
        </w:rPr>
        <w:t> </w:t>
      </w:r>
      <w:r>
        <w:rPr/>
        <w:t>and</w:t>
      </w:r>
      <w:r>
        <w:rPr>
          <w:spacing w:val="-2"/>
        </w:rPr>
        <w:t> </w:t>
      </w:r>
      <w:r>
        <w:rPr/>
        <w:t>Dump</w:t>
      </w:r>
      <w:r>
        <w:rPr>
          <w:spacing w:val="-1"/>
        </w:rPr>
        <w:t> </w:t>
      </w:r>
      <w:r>
        <w:rPr/>
        <w:t>and</w:t>
      </w:r>
      <w:r>
        <w:rPr>
          <w:spacing w:val="-2"/>
        </w:rPr>
        <w:t> </w:t>
      </w:r>
      <w:r>
        <w:rPr/>
        <w:t>add</w:t>
      </w:r>
      <w:r>
        <w:rPr>
          <w:spacing w:val="-4"/>
        </w:rPr>
        <w:t> </w:t>
      </w:r>
      <w:r>
        <w:rPr/>
        <w:t>more</w:t>
      </w:r>
      <w:r>
        <w:rPr>
          <w:spacing w:val="-4"/>
        </w:rPr>
        <w:t> </w:t>
      </w:r>
      <w:r>
        <w:rPr/>
        <w:t>sand</w:t>
      </w:r>
      <w:r>
        <w:rPr>
          <w:spacing w:val="-4"/>
        </w:rPr>
        <w:t> </w:t>
      </w:r>
      <w:r>
        <w:rPr/>
        <w:t>to</w:t>
      </w:r>
      <w:r>
        <w:rPr>
          <w:spacing w:val="-4"/>
        </w:rPr>
        <w:t> </w:t>
      </w:r>
      <w:r>
        <w:rPr/>
        <w:t>the top of the filter. Tell the family it will take another 30 days for the biolayer to develop on the top</w:t>
      </w:r>
      <w:r>
        <w:rPr>
          <w:spacing w:val="40"/>
        </w:rPr>
        <w:t> </w:t>
      </w:r>
      <w:r>
        <w:rPr/>
        <w:t>of the new sand. They should use a disinfection method like chlorine with the filtered water for the next 30 days.</w:t>
      </w:r>
    </w:p>
    <w:p>
      <w:pPr>
        <w:pStyle w:val="BodyText"/>
        <w:spacing w:after="0"/>
        <w:sectPr>
          <w:pgSz w:w="12240" w:h="15840"/>
          <w:pgMar w:header="712" w:footer="1067" w:top="1340" w:bottom="1260" w:left="1080" w:right="1080"/>
        </w:sectPr>
      </w:pPr>
    </w:p>
    <w:p>
      <w:pPr>
        <w:pStyle w:val="Heading5"/>
        <w:numPr>
          <w:ilvl w:val="0"/>
          <w:numId w:val="79"/>
        </w:numPr>
        <w:tabs>
          <w:tab w:pos="787" w:val="left" w:leader="none"/>
        </w:tabs>
        <w:spacing w:line="240" w:lineRule="auto" w:before="83" w:after="0"/>
        <w:ind w:left="787" w:right="0" w:hanging="427"/>
        <w:jc w:val="left"/>
      </w:pPr>
      <w:r>
        <w:rPr/>
        <w:t>The</w:t>
      </w:r>
      <w:r>
        <w:rPr>
          <w:spacing w:val="-2"/>
        </w:rPr>
        <w:t> </w:t>
      </w:r>
      <w:r>
        <w:rPr/>
        <w:t>standing</w:t>
      </w:r>
      <w:r>
        <w:rPr>
          <w:spacing w:val="-6"/>
        </w:rPr>
        <w:t> </w:t>
      </w:r>
      <w:r>
        <w:rPr/>
        <w:t>water</w:t>
      </w:r>
      <w:r>
        <w:rPr>
          <w:spacing w:val="-2"/>
        </w:rPr>
        <w:t> </w:t>
      </w:r>
      <w:r>
        <w:rPr/>
        <w:t>is</w:t>
      </w:r>
      <w:r>
        <w:rPr>
          <w:spacing w:val="-3"/>
        </w:rPr>
        <w:t> </w:t>
      </w:r>
      <w:r>
        <w:rPr/>
        <w:t>less</w:t>
      </w:r>
      <w:r>
        <w:rPr>
          <w:spacing w:val="-2"/>
        </w:rPr>
        <w:t> </w:t>
      </w:r>
      <w:r>
        <w:rPr/>
        <w:t>than</w:t>
      </w:r>
      <w:r>
        <w:rPr>
          <w:spacing w:val="-3"/>
        </w:rPr>
        <w:t> </w:t>
      </w:r>
      <w:r>
        <w:rPr/>
        <w:t>4</w:t>
      </w:r>
      <w:r>
        <w:rPr>
          <w:spacing w:val="1"/>
        </w:rPr>
        <w:t> </w:t>
      </w:r>
      <w:r>
        <w:rPr/>
        <w:t>cm </w:t>
      </w:r>
      <w:r>
        <w:rPr>
          <w:spacing w:val="-4"/>
        </w:rPr>
        <w:t>deep.</w:t>
      </w:r>
    </w:p>
    <w:p>
      <w:pPr>
        <w:pStyle w:val="BodyText"/>
        <w:spacing w:before="3"/>
        <w:rPr>
          <w:rFonts w:ascii="Arial"/>
          <w:b/>
        </w:rPr>
      </w:pPr>
    </w:p>
    <w:p>
      <w:pPr>
        <w:pStyle w:val="BodyText"/>
        <w:ind w:left="360" w:right="440"/>
      </w:pPr>
      <w:r>
        <w:rPr/>
        <w:t>The standing water should be between 4 cm and 6 cm deep. If it is too shallow, the biolayer may dry out if the water evaporates, or the biolayer may be disturbed by drops hitting it when water is poured</w:t>
      </w:r>
      <w:r>
        <w:rPr>
          <w:spacing w:val="-3"/>
        </w:rPr>
        <w:t> </w:t>
      </w:r>
      <w:r>
        <w:rPr/>
        <w:t>into</w:t>
      </w:r>
      <w:r>
        <w:rPr>
          <w:spacing w:val="-2"/>
        </w:rPr>
        <w:t> </w:t>
      </w:r>
      <w:r>
        <w:rPr/>
        <w:t>the</w:t>
      </w:r>
      <w:r>
        <w:rPr>
          <w:spacing w:val="-3"/>
        </w:rPr>
        <w:t> </w:t>
      </w:r>
      <w:r>
        <w:rPr/>
        <w:t>top</w:t>
      </w:r>
      <w:r>
        <w:rPr>
          <w:spacing w:val="-1"/>
        </w:rPr>
        <w:t> </w:t>
      </w:r>
      <w:r>
        <w:rPr/>
        <w:t>of the</w:t>
      </w:r>
      <w:r>
        <w:rPr>
          <w:spacing w:val="-6"/>
        </w:rPr>
        <w:t> </w:t>
      </w:r>
      <w:r>
        <w:rPr/>
        <w:t>filter.</w:t>
      </w:r>
      <w:r>
        <w:rPr>
          <w:spacing w:val="-2"/>
        </w:rPr>
        <w:t> </w:t>
      </w:r>
      <w:r>
        <w:rPr/>
        <w:t>Check the</w:t>
      </w:r>
      <w:r>
        <w:rPr>
          <w:spacing w:val="-3"/>
        </w:rPr>
        <w:t> </w:t>
      </w:r>
      <w:r>
        <w:rPr/>
        <w:t>length of</w:t>
      </w:r>
      <w:r>
        <w:rPr>
          <w:spacing w:val="-2"/>
        </w:rPr>
        <w:t> </w:t>
      </w:r>
      <w:r>
        <w:rPr/>
        <w:t>the</w:t>
      </w:r>
      <w:r>
        <w:rPr>
          <w:spacing w:val="-1"/>
        </w:rPr>
        <w:t> </w:t>
      </w:r>
      <w:r>
        <w:rPr/>
        <w:t>outlet</w:t>
      </w:r>
      <w:r>
        <w:rPr>
          <w:spacing w:val="-2"/>
        </w:rPr>
        <w:t> </w:t>
      </w:r>
      <w:r>
        <w:rPr/>
        <w:t>tube.</w:t>
      </w:r>
      <w:r>
        <w:rPr>
          <w:spacing w:val="-4"/>
        </w:rPr>
        <w:t> </w:t>
      </w:r>
      <w:r>
        <w:rPr/>
        <w:t>The</w:t>
      </w:r>
      <w:r>
        <w:rPr>
          <w:spacing w:val="-1"/>
        </w:rPr>
        <w:t> </w:t>
      </w:r>
      <w:r>
        <w:rPr/>
        <w:t>water</w:t>
      </w:r>
      <w:r>
        <w:rPr>
          <w:spacing w:val="-2"/>
        </w:rPr>
        <w:t> </w:t>
      </w:r>
      <w:r>
        <w:rPr/>
        <w:t>surface should</w:t>
      </w:r>
      <w:r>
        <w:rPr>
          <w:spacing w:val="-2"/>
        </w:rPr>
        <w:t> </w:t>
      </w:r>
      <w:r>
        <w:rPr/>
        <w:t>be</w:t>
      </w:r>
      <w:r>
        <w:rPr>
          <w:spacing w:val="-2"/>
        </w:rPr>
        <w:t> </w:t>
      </w:r>
      <w:r>
        <w:rPr/>
        <w:t>at</w:t>
      </w:r>
      <w:r>
        <w:rPr>
          <w:spacing w:val="-5"/>
        </w:rPr>
        <w:t> </w:t>
      </w:r>
      <w:r>
        <w:rPr/>
        <w:t>the</w:t>
      </w:r>
      <w:r>
        <w:rPr>
          <w:spacing w:val="-2"/>
        </w:rPr>
        <w:t> </w:t>
      </w:r>
      <w:r>
        <w:rPr/>
        <w:t>same</w:t>
      </w:r>
      <w:r>
        <w:rPr>
          <w:spacing w:val="-2"/>
        </w:rPr>
        <w:t> </w:t>
      </w:r>
      <w:r>
        <w:rPr/>
        <w:t>level</w:t>
      </w:r>
      <w:r>
        <w:rPr>
          <w:spacing w:val="-3"/>
        </w:rPr>
        <w:t> </w:t>
      </w:r>
      <w:r>
        <w:rPr/>
        <w:t>as</w:t>
      </w:r>
      <w:r>
        <w:rPr>
          <w:spacing w:val="-2"/>
        </w:rPr>
        <w:t> </w:t>
      </w:r>
      <w:r>
        <w:rPr/>
        <w:t>the</w:t>
      </w:r>
      <w:r>
        <w:rPr>
          <w:spacing w:val="-1"/>
        </w:rPr>
        <w:t> </w:t>
      </w:r>
      <w:r>
        <w:rPr/>
        <w:t>end</w:t>
      </w:r>
      <w:r>
        <w:rPr>
          <w:spacing w:val="-4"/>
        </w:rPr>
        <w:t> </w:t>
      </w:r>
      <w:r>
        <w:rPr/>
        <w:t>of the</w:t>
      </w:r>
      <w:r>
        <w:rPr>
          <w:spacing w:val="-4"/>
        </w:rPr>
        <w:t> </w:t>
      </w:r>
      <w:r>
        <w:rPr/>
        <w:t>outlet</w:t>
      </w:r>
      <w:r>
        <w:rPr>
          <w:spacing w:val="-3"/>
        </w:rPr>
        <w:t> </w:t>
      </w:r>
      <w:r>
        <w:rPr/>
        <w:t>tube.</w:t>
      </w:r>
      <w:r>
        <w:rPr>
          <w:spacing w:val="40"/>
        </w:rPr>
        <w:t> </w:t>
      </w:r>
      <w:r>
        <w:rPr/>
        <w:t>If the</w:t>
      </w:r>
      <w:r>
        <w:rPr>
          <w:spacing w:val="-4"/>
        </w:rPr>
        <w:t> </w:t>
      </w:r>
      <w:r>
        <w:rPr/>
        <w:t>outlet</w:t>
      </w:r>
      <w:r>
        <w:rPr>
          <w:spacing w:val="-3"/>
        </w:rPr>
        <w:t> </w:t>
      </w:r>
      <w:r>
        <w:rPr/>
        <w:t>tube</w:t>
      </w:r>
      <w:r>
        <w:rPr>
          <w:spacing w:val="-4"/>
        </w:rPr>
        <w:t> </w:t>
      </w:r>
      <w:r>
        <w:rPr/>
        <w:t>can</w:t>
      </w:r>
      <w:r>
        <w:rPr>
          <w:spacing w:val="-2"/>
        </w:rPr>
        <w:t> </w:t>
      </w:r>
      <w:r>
        <w:rPr/>
        <w:t>be</w:t>
      </w:r>
      <w:r>
        <w:rPr>
          <w:spacing w:val="-4"/>
        </w:rPr>
        <w:t> </w:t>
      </w:r>
      <w:r>
        <w:rPr/>
        <w:t>cut shorter, cut it off so that the water level is 5 cm deep.</w:t>
      </w:r>
    </w:p>
    <w:p>
      <w:pPr>
        <w:pStyle w:val="BodyText"/>
        <w:spacing w:before="252"/>
        <w:ind w:left="360" w:right="925"/>
        <w:jc w:val="both"/>
      </w:pPr>
      <w:r>
        <w:rPr/>
        <w:t>If the</w:t>
      </w:r>
      <w:r>
        <w:rPr>
          <w:spacing w:val="-4"/>
        </w:rPr>
        <w:t> </w:t>
      </w:r>
      <w:r>
        <w:rPr/>
        <w:t>tube</w:t>
      </w:r>
      <w:r>
        <w:rPr>
          <w:spacing w:val="-4"/>
        </w:rPr>
        <w:t> </w:t>
      </w:r>
      <w:r>
        <w:rPr/>
        <w:t>cannot be</w:t>
      </w:r>
      <w:r>
        <w:rPr>
          <w:spacing w:val="-4"/>
        </w:rPr>
        <w:t> </w:t>
      </w:r>
      <w:r>
        <w:rPr/>
        <w:t>cut</w:t>
      </w:r>
      <w:r>
        <w:rPr>
          <w:spacing w:val="-5"/>
        </w:rPr>
        <w:t> </w:t>
      </w:r>
      <w:r>
        <w:rPr/>
        <w:t>shorter,</w:t>
      </w:r>
      <w:r>
        <w:rPr>
          <w:spacing w:val="-3"/>
        </w:rPr>
        <w:t> </w:t>
      </w:r>
      <w:r>
        <w:rPr/>
        <w:t>you</w:t>
      </w:r>
      <w:r>
        <w:rPr>
          <w:spacing w:val="-2"/>
        </w:rPr>
        <w:t> </w:t>
      </w:r>
      <w:r>
        <w:rPr/>
        <w:t>have</w:t>
      </w:r>
      <w:r>
        <w:rPr>
          <w:spacing w:val="-2"/>
        </w:rPr>
        <w:t> </w:t>
      </w:r>
      <w:r>
        <w:rPr/>
        <w:t>to</w:t>
      </w:r>
      <w:r>
        <w:rPr>
          <w:spacing w:val="-4"/>
        </w:rPr>
        <w:t> </w:t>
      </w:r>
      <w:r>
        <w:rPr/>
        <w:t>remove</w:t>
      </w:r>
      <w:r>
        <w:rPr>
          <w:spacing w:val="-2"/>
        </w:rPr>
        <w:t> </w:t>
      </w:r>
      <w:r>
        <w:rPr/>
        <w:t>some</w:t>
      </w:r>
      <w:r>
        <w:rPr>
          <w:spacing w:val="-2"/>
        </w:rPr>
        <w:t> </w:t>
      </w:r>
      <w:r>
        <w:rPr/>
        <w:t>sand.</w:t>
      </w:r>
      <w:r>
        <w:rPr>
          <w:spacing w:val="-3"/>
        </w:rPr>
        <w:t> </w:t>
      </w:r>
      <w:r>
        <w:rPr/>
        <w:t>Tell</w:t>
      </w:r>
      <w:r>
        <w:rPr>
          <w:spacing w:val="-5"/>
        </w:rPr>
        <w:t> </w:t>
      </w:r>
      <w:r>
        <w:rPr/>
        <w:t>the</w:t>
      </w:r>
      <w:r>
        <w:rPr>
          <w:spacing w:val="-4"/>
        </w:rPr>
        <w:t> </w:t>
      </w:r>
      <w:r>
        <w:rPr/>
        <w:t>family</w:t>
      </w:r>
      <w:r>
        <w:rPr>
          <w:spacing w:val="-4"/>
        </w:rPr>
        <w:t> </w:t>
      </w:r>
      <w:r>
        <w:rPr/>
        <w:t>it will</w:t>
      </w:r>
      <w:r>
        <w:rPr>
          <w:spacing w:val="-2"/>
        </w:rPr>
        <w:t> </w:t>
      </w:r>
      <w:r>
        <w:rPr/>
        <w:t>take another</w:t>
      </w:r>
      <w:r>
        <w:rPr>
          <w:spacing w:val="-2"/>
        </w:rPr>
        <w:t> </w:t>
      </w:r>
      <w:r>
        <w:rPr/>
        <w:t>4</w:t>
      </w:r>
      <w:r>
        <w:rPr>
          <w:spacing w:val="-1"/>
        </w:rPr>
        <w:t> </w:t>
      </w:r>
      <w:r>
        <w:rPr/>
        <w:t>weeks</w:t>
      </w:r>
      <w:r>
        <w:rPr>
          <w:spacing w:val="-5"/>
        </w:rPr>
        <w:t> </w:t>
      </w:r>
      <w:r>
        <w:rPr/>
        <w:t>for</w:t>
      </w:r>
      <w:r>
        <w:rPr>
          <w:spacing w:val="-2"/>
        </w:rPr>
        <w:t> </w:t>
      </w:r>
      <w:r>
        <w:rPr/>
        <w:t>the</w:t>
      </w:r>
      <w:r>
        <w:rPr>
          <w:spacing w:val="-3"/>
        </w:rPr>
        <w:t> </w:t>
      </w:r>
      <w:r>
        <w:rPr/>
        <w:t>biolayer to</w:t>
      </w:r>
      <w:r>
        <w:rPr>
          <w:spacing w:val="-3"/>
        </w:rPr>
        <w:t> </w:t>
      </w:r>
      <w:r>
        <w:rPr/>
        <w:t>develop</w:t>
      </w:r>
      <w:r>
        <w:rPr>
          <w:spacing w:val="-1"/>
        </w:rPr>
        <w:t> </w:t>
      </w:r>
      <w:r>
        <w:rPr/>
        <w:t>on the</w:t>
      </w:r>
      <w:r>
        <w:rPr>
          <w:spacing w:val="-1"/>
        </w:rPr>
        <w:t> </w:t>
      </w:r>
      <w:r>
        <w:rPr/>
        <w:t>top</w:t>
      </w:r>
      <w:r>
        <w:rPr>
          <w:spacing w:val="-3"/>
        </w:rPr>
        <w:t> </w:t>
      </w:r>
      <w:r>
        <w:rPr/>
        <w:t>of the</w:t>
      </w:r>
      <w:r>
        <w:rPr>
          <w:spacing w:val="-3"/>
        </w:rPr>
        <w:t> </w:t>
      </w:r>
      <w:r>
        <w:rPr/>
        <w:t>new</w:t>
      </w:r>
      <w:r>
        <w:rPr>
          <w:spacing w:val="-4"/>
        </w:rPr>
        <w:t> </w:t>
      </w:r>
      <w:r>
        <w:rPr/>
        <w:t>sand.</w:t>
      </w:r>
      <w:r>
        <w:rPr>
          <w:spacing w:val="-2"/>
        </w:rPr>
        <w:t> </w:t>
      </w:r>
      <w:r>
        <w:rPr/>
        <w:t>They</w:t>
      </w:r>
      <w:r>
        <w:rPr>
          <w:spacing w:val="-3"/>
        </w:rPr>
        <w:t> </w:t>
      </w:r>
      <w:r>
        <w:rPr/>
        <w:t>should</w:t>
      </w:r>
      <w:r>
        <w:rPr>
          <w:spacing w:val="-1"/>
        </w:rPr>
        <w:t> </w:t>
      </w:r>
      <w:r>
        <w:rPr/>
        <w:t>use</w:t>
      </w:r>
      <w:r>
        <w:rPr>
          <w:spacing w:val="-1"/>
        </w:rPr>
        <w:t> </w:t>
      </w:r>
      <w:r>
        <w:rPr/>
        <w:t>a disinfection method like chlorine with the filtered water for the next 4 weeks.</w:t>
      </w:r>
    </w:p>
    <w:p>
      <w:pPr>
        <w:pStyle w:val="Heading5"/>
        <w:numPr>
          <w:ilvl w:val="0"/>
          <w:numId w:val="79"/>
        </w:numPr>
        <w:tabs>
          <w:tab w:pos="787" w:val="left" w:leader="none"/>
        </w:tabs>
        <w:spacing w:line="240" w:lineRule="auto" w:before="252" w:after="0"/>
        <w:ind w:left="787" w:right="0" w:hanging="427"/>
        <w:jc w:val="left"/>
      </w:pPr>
      <w:r>
        <w:rPr/>
        <w:t>You</w:t>
      </w:r>
      <w:r>
        <w:rPr>
          <w:spacing w:val="-5"/>
        </w:rPr>
        <w:t> </w:t>
      </w:r>
      <w:r>
        <w:rPr/>
        <w:t>open</w:t>
      </w:r>
      <w:r>
        <w:rPr>
          <w:spacing w:val="-3"/>
        </w:rPr>
        <w:t> </w:t>
      </w:r>
      <w:r>
        <w:rPr/>
        <w:t>the</w:t>
      </w:r>
      <w:r>
        <w:rPr>
          <w:spacing w:val="-5"/>
        </w:rPr>
        <w:t> </w:t>
      </w:r>
      <w:r>
        <w:rPr/>
        <w:t>lid</w:t>
      </w:r>
      <w:r>
        <w:rPr>
          <w:spacing w:val="-4"/>
        </w:rPr>
        <w:t> </w:t>
      </w:r>
      <w:r>
        <w:rPr/>
        <w:t>and</w:t>
      </w:r>
      <w:r>
        <w:rPr>
          <w:spacing w:val="-3"/>
        </w:rPr>
        <w:t> </w:t>
      </w:r>
      <w:r>
        <w:rPr/>
        <w:t>remove</w:t>
      </w:r>
      <w:r>
        <w:rPr>
          <w:spacing w:val="-2"/>
        </w:rPr>
        <w:t> </w:t>
      </w:r>
      <w:r>
        <w:rPr/>
        <w:t>the</w:t>
      </w:r>
      <w:r>
        <w:rPr>
          <w:spacing w:val="-3"/>
        </w:rPr>
        <w:t> </w:t>
      </w:r>
      <w:r>
        <w:rPr/>
        <w:t>diffuser,</w:t>
      </w:r>
      <w:r>
        <w:rPr>
          <w:spacing w:val="-3"/>
        </w:rPr>
        <w:t> </w:t>
      </w:r>
      <w:r>
        <w:rPr/>
        <w:t>but</w:t>
      </w:r>
      <w:r>
        <w:rPr>
          <w:spacing w:val="-6"/>
        </w:rPr>
        <w:t> </w:t>
      </w:r>
      <w:r>
        <w:rPr/>
        <w:t>you</w:t>
      </w:r>
      <w:r>
        <w:rPr>
          <w:spacing w:val="-2"/>
        </w:rPr>
        <w:t> </w:t>
      </w:r>
      <w:r>
        <w:rPr/>
        <w:t>can’t</w:t>
      </w:r>
      <w:r>
        <w:rPr>
          <w:spacing w:val="-1"/>
        </w:rPr>
        <w:t> </w:t>
      </w:r>
      <w:r>
        <w:rPr/>
        <w:t>see</w:t>
      </w:r>
      <w:r>
        <w:rPr>
          <w:spacing w:val="-4"/>
        </w:rPr>
        <w:t> </w:t>
      </w:r>
      <w:r>
        <w:rPr/>
        <w:t>any</w:t>
      </w:r>
      <w:r>
        <w:rPr>
          <w:spacing w:val="-9"/>
        </w:rPr>
        <w:t> </w:t>
      </w:r>
      <w:r>
        <w:rPr>
          <w:spacing w:val="-2"/>
        </w:rPr>
        <w:t>water.</w:t>
      </w:r>
    </w:p>
    <w:p>
      <w:pPr>
        <w:pStyle w:val="BodyText"/>
        <w:spacing w:before="3"/>
        <w:rPr>
          <w:rFonts w:ascii="Arial"/>
          <w:b/>
        </w:rPr>
      </w:pPr>
    </w:p>
    <w:p>
      <w:pPr>
        <w:pStyle w:val="BodyText"/>
        <w:ind w:left="360" w:right="936"/>
        <w:jc w:val="both"/>
      </w:pPr>
      <w:r>
        <w:rPr/>
        <w:t>If the</w:t>
      </w:r>
      <w:r>
        <w:rPr>
          <w:spacing w:val="-6"/>
        </w:rPr>
        <w:t> </w:t>
      </w:r>
      <w:r>
        <w:rPr/>
        <w:t>filter</w:t>
      </w:r>
      <w:r>
        <w:rPr>
          <w:spacing w:val="-2"/>
        </w:rPr>
        <w:t> </w:t>
      </w:r>
      <w:r>
        <w:rPr/>
        <w:t>hasn’t</w:t>
      </w:r>
      <w:r>
        <w:rPr>
          <w:spacing w:val="-2"/>
        </w:rPr>
        <w:t> </w:t>
      </w:r>
      <w:r>
        <w:rPr/>
        <w:t>been</w:t>
      </w:r>
      <w:r>
        <w:rPr>
          <w:spacing w:val="-3"/>
        </w:rPr>
        <w:t> </w:t>
      </w:r>
      <w:r>
        <w:rPr/>
        <w:t>used</w:t>
      </w:r>
      <w:r>
        <w:rPr>
          <w:spacing w:val="-1"/>
        </w:rPr>
        <w:t> </w:t>
      </w:r>
      <w:r>
        <w:rPr/>
        <w:t>in</w:t>
      </w:r>
      <w:r>
        <w:rPr>
          <w:spacing w:val="-1"/>
        </w:rPr>
        <w:t> </w:t>
      </w:r>
      <w:r>
        <w:rPr/>
        <w:t>a</w:t>
      </w:r>
      <w:r>
        <w:rPr>
          <w:spacing w:val="-2"/>
        </w:rPr>
        <w:t> </w:t>
      </w:r>
      <w:r>
        <w:rPr/>
        <w:t>few</w:t>
      </w:r>
      <w:r>
        <w:rPr>
          <w:spacing w:val="-4"/>
        </w:rPr>
        <w:t> </w:t>
      </w:r>
      <w:r>
        <w:rPr/>
        <w:t>days, all</w:t>
      </w:r>
      <w:r>
        <w:rPr>
          <w:spacing w:val="-1"/>
        </w:rPr>
        <w:t> </w:t>
      </w:r>
      <w:r>
        <w:rPr/>
        <w:t>of the</w:t>
      </w:r>
      <w:r>
        <w:rPr>
          <w:spacing w:val="-1"/>
        </w:rPr>
        <w:t> </w:t>
      </w:r>
      <w:r>
        <w:rPr/>
        <w:t>water in</w:t>
      </w:r>
      <w:r>
        <w:rPr>
          <w:spacing w:val="-3"/>
        </w:rPr>
        <w:t> </w:t>
      </w:r>
      <w:r>
        <w:rPr/>
        <w:t>the</w:t>
      </w:r>
      <w:r>
        <w:rPr>
          <w:spacing w:val="-3"/>
        </w:rPr>
        <w:t> </w:t>
      </w:r>
      <w:r>
        <w:rPr/>
        <w:t>top</w:t>
      </w:r>
      <w:r>
        <w:rPr>
          <w:spacing w:val="-1"/>
        </w:rPr>
        <w:t> </w:t>
      </w:r>
      <w:r>
        <w:rPr/>
        <w:t>of</w:t>
      </w:r>
      <w:r>
        <w:rPr>
          <w:spacing w:val="-2"/>
        </w:rPr>
        <w:t> </w:t>
      </w:r>
      <w:r>
        <w:rPr/>
        <w:t>the</w:t>
      </w:r>
      <w:r>
        <w:rPr>
          <w:spacing w:val="-6"/>
        </w:rPr>
        <w:t> </w:t>
      </w:r>
      <w:r>
        <w:rPr/>
        <w:t>filter</w:t>
      </w:r>
      <w:r>
        <w:rPr>
          <w:spacing w:val="-2"/>
        </w:rPr>
        <w:t> </w:t>
      </w:r>
      <w:r>
        <w:rPr/>
        <w:t>could</w:t>
      </w:r>
      <w:r>
        <w:rPr>
          <w:spacing w:val="-1"/>
        </w:rPr>
        <w:t> </w:t>
      </w:r>
      <w:r>
        <w:rPr/>
        <w:t>have evaporated. Ask the users when they used the filter last. How often do they use it?</w:t>
      </w:r>
    </w:p>
    <w:p>
      <w:pPr>
        <w:pStyle w:val="BodyText"/>
        <w:spacing w:before="252"/>
        <w:ind w:left="360" w:right="386"/>
      </w:pPr>
      <w:r>
        <w:rPr/>
        <w:t>Check your records</w:t>
      </w:r>
      <w:r>
        <w:rPr>
          <w:spacing w:val="-3"/>
        </w:rPr>
        <w:t> </w:t>
      </w:r>
      <w:r>
        <w:rPr/>
        <w:t>and</w:t>
      </w:r>
      <w:r>
        <w:rPr>
          <w:spacing w:val="-3"/>
        </w:rPr>
        <w:t> </w:t>
      </w:r>
      <w:r>
        <w:rPr/>
        <w:t>ask</w:t>
      </w:r>
      <w:r>
        <w:rPr>
          <w:spacing w:val="-1"/>
        </w:rPr>
        <w:t> </w:t>
      </w:r>
      <w:r>
        <w:rPr/>
        <w:t>the</w:t>
      </w:r>
      <w:r>
        <w:rPr>
          <w:spacing w:val="-3"/>
        </w:rPr>
        <w:t> </w:t>
      </w:r>
      <w:r>
        <w:rPr/>
        <w:t>users if</w:t>
      </w:r>
      <w:r>
        <w:rPr>
          <w:spacing w:val="-2"/>
        </w:rPr>
        <w:t> </w:t>
      </w:r>
      <w:r>
        <w:rPr/>
        <w:t>the</w:t>
      </w:r>
      <w:r>
        <w:rPr>
          <w:spacing w:val="-3"/>
        </w:rPr>
        <w:t> </w:t>
      </w:r>
      <w:r>
        <w:rPr/>
        <w:t>filter</w:t>
      </w:r>
      <w:r>
        <w:rPr>
          <w:spacing w:val="-2"/>
        </w:rPr>
        <w:t> </w:t>
      </w:r>
      <w:r>
        <w:rPr/>
        <w:t>was</w:t>
      </w:r>
      <w:r>
        <w:rPr>
          <w:spacing w:val="-1"/>
        </w:rPr>
        <w:t> </w:t>
      </w:r>
      <w:r>
        <w:rPr/>
        <w:t>installed</w:t>
      </w:r>
      <w:r>
        <w:rPr>
          <w:spacing w:val="-1"/>
        </w:rPr>
        <w:t> </w:t>
      </w:r>
      <w:r>
        <w:rPr/>
        <w:t>correctly –</w:t>
      </w:r>
      <w:r>
        <w:rPr>
          <w:spacing w:val="-1"/>
        </w:rPr>
        <w:t> </w:t>
      </w:r>
      <w:r>
        <w:rPr/>
        <w:t>has the</w:t>
      </w:r>
      <w:r>
        <w:rPr>
          <w:spacing w:val="-3"/>
        </w:rPr>
        <w:t> </w:t>
      </w:r>
      <w:r>
        <w:rPr/>
        <w:t>water level always been below the sand? Perhaps there was too much sand installed in the filter. Some sand</w:t>
      </w:r>
      <w:r>
        <w:rPr>
          <w:spacing w:val="-2"/>
        </w:rPr>
        <w:t> </w:t>
      </w:r>
      <w:r>
        <w:rPr/>
        <w:t>will</w:t>
      </w:r>
      <w:r>
        <w:rPr>
          <w:spacing w:val="-2"/>
        </w:rPr>
        <w:t> </w:t>
      </w:r>
      <w:r>
        <w:rPr/>
        <w:t>have</w:t>
      </w:r>
      <w:r>
        <w:rPr>
          <w:spacing w:val="-2"/>
        </w:rPr>
        <w:t> </w:t>
      </w:r>
      <w:r>
        <w:rPr/>
        <w:t>to</w:t>
      </w:r>
      <w:r>
        <w:rPr>
          <w:spacing w:val="-2"/>
        </w:rPr>
        <w:t> </w:t>
      </w:r>
      <w:r>
        <w:rPr/>
        <w:t>be</w:t>
      </w:r>
      <w:r>
        <w:rPr>
          <w:spacing w:val="-4"/>
        </w:rPr>
        <w:t> </w:t>
      </w:r>
      <w:r>
        <w:rPr/>
        <w:t>removed</w:t>
      </w:r>
      <w:r>
        <w:rPr>
          <w:spacing w:val="-2"/>
        </w:rPr>
        <w:t> </w:t>
      </w:r>
      <w:r>
        <w:rPr/>
        <w:t>so</w:t>
      </w:r>
      <w:r>
        <w:rPr>
          <w:spacing w:val="-2"/>
        </w:rPr>
        <w:t> </w:t>
      </w:r>
      <w:r>
        <w:rPr/>
        <w:t>the</w:t>
      </w:r>
      <w:r>
        <w:rPr>
          <w:spacing w:val="-4"/>
        </w:rPr>
        <w:t> </w:t>
      </w:r>
      <w:r>
        <w:rPr/>
        <w:t>top</w:t>
      </w:r>
      <w:r>
        <w:rPr>
          <w:spacing w:val="-4"/>
        </w:rPr>
        <w:t> </w:t>
      </w:r>
      <w:r>
        <w:rPr/>
        <w:t>of the</w:t>
      </w:r>
      <w:r>
        <w:rPr>
          <w:spacing w:val="-4"/>
        </w:rPr>
        <w:t> </w:t>
      </w:r>
      <w:r>
        <w:rPr/>
        <w:t>sand</w:t>
      </w:r>
      <w:r>
        <w:rPr>
          <w:spacing w:val="-2"/>
        </w:rPr>
        <w:t> </w:t>
      </w:r>
      <w:r>
        <w:rPr/>
        <w:t>is</w:t>
      </w:r>
      <w:r>
        <w:rPr>
          <w:spacing w:val="-1"/>
        </w:rPr>
        <w:t> </w:t>
      </w:r>
      <w:r>
        <w:rPr/>
        <w:t>about</w:t>
      </w:r>
      <w:r>
        <w:rPr>
          <w:spacing w:val="-3"/>
        </w:rPr>
        <w:t> </w:t>
      </w:r>
      <w:r>
        <w:rPr/>
        <w:t>5 cm</w:t>
      </w:r>
      <w:r>
        <w:rPr>
          <w:spacing w:val="-3"/>
        </w:rPr>
        <w:t> </w:t>
      </w:r>
      <w:r>
        <w:rPr/>
        <w:t>below</w:t>
      </w:r>
      <w:r>
        <w:rPr>
          <w:spacing w:val="-5"/>
        </w:rPr>
        <w:t> </w:t>
      </w:r>
      <w:r>
        <w:rPr/>
        <w:t>the</w:t>
      </w:r>
      <w:r>
        <w:rPr>
          <w:spacing w:val="-2"/>
        </w:rPr>
        <w:t> </w:t>
      </w:r>
      <w:r>
        <w:rPr/>
        <w:t>end</w:t>
      </w:r>
      <w:r>
        <w:rPr>
          <w:spacing w:val="-2"/>
        </w:rPr>
        <w:t> </w:t>
      </w:r>
      <w:r>
        <w:rPr/>
        <w:t>of</w:t>
      </w:r>
      <w:r>
        <w:rPr>
          <w:spacing w:val="-3"/>
        </w:rPr>
        <w:t> </w:t>
      </w:r>
      <w:r>
        <w:rPr/>
        <w:t>the</w:t>
      </w:r>
      <w:r>
        <w:rPr>
          <w:spacing w:val="-2"/>
        </w:rPr>
        <w:t> </w:t>
      </w:r>
      <w:r>
        <w:rPr/>
        <w:t>outlet </w:t>
      </w:r>
      <w:r>
        <w:rPr>
          <w:spacing w:val="-2"/>
        </w:rPr>
        <w:t>tube.</w:t>
      </w:r>
    </w:p>
    <w:p>
      <w:pPr>
        <w:pStyle w:val="BodyText"/>
      </w:pPr>
    </w:p>
    <w:p>
      <w:pPr>
        <w:pStyle w:val="BodyText"/>
        <w:ind w:left="360" w:right="440"/>
      </w:pPr>
      <w:r>
        <w:rPr/>
        <w:t>Check</w:t>
      </w:r>
      <w:r>
        <w:rPr>
          <w:spacing w:val="-1"/>
        </w:rPr>
        <w:t> </w:t>
      </w:r>
      <w:r>
        <w:rPr/>
        <w:t>to</w:t>
      </w:r>
      <w:r>
        <w:rPr>
          <w:spacing w:val="-3"/>
        </w:rPr>
        <w:t> </w:t>
      </w:r>
      <w:r>
        <w:rPr/>
        <w:t>make</w:t>
      </w:r>
      <w:r>
        <w:rPr>
          <w:spacing w:val="-1"/>
        </w:rPr>
        <w:t> </w:t>
      </w:r>
      <w:r>
        <w:rPr/>
        <w:t>sure</w:t>
      </w:r>
      <w:r>
        <w:rPr>
          <w:spacing w:val="-3"/>
        </w:rPr>
        <w:t> </w:t>
      </w:r>
      <w:r>
        <w:rPr/>
        <w:t>there</w:t>
      </w:r>
      <w:r>
        <w:rPr>
          <w:spacing w:val="-1"/>
        </w:rPr>
        <w:t> </w:t>
      </w:r>
      <w:r>
        <w:rPr/>
        <w:t>is</w:t>
      </w:r>
      <w:r>
        <w:rPr>
          <w:spacing w:val="-1"/>
        </w:rPr>
        <w:t> </w:t>
      </w:r>
      <w:r>
        <w:rPr/>
        <w:t>not</w:t>
      </w:r>
      <w:r>
        <w:rPr>
          <w:spacing w:val="-2"/>
        </w:rPr>
        <w:t> </w:t>
      </w:r>
      <w:r>
        <w:rPr/>
        <w:t>a</w:t>
      </w:r>
      <w:r>
        <w:rPr>
          <w:spacing w:val="-3"/>
        </w:rPr>
        <w:t> </w:t>
      </w:r>
      <w:r>
        <w:rPr/>
        <w:t>hose</w:t>
      </w:r>
      <w:r>
        <w:rPr>
          <w:spacing w:val="-1"/>
        </w:rPr>
        <w:t> </w:t>
      </w:r>
      <w:r>
        <w:rPr/>
        <w:t>attached</w:t>
      </w:r>
      <w:r>
        <w:rPr>
          <w:spacing w:val="-3"/>
        </w:rPr>
        <w:t> </w:t>
      </w:r>
      <w:r>
        <w:rPr/>
        <w:t>to</w:t>
      </w:r>
      <w:r>
        <w:rPr>
          <w:spacing w:val="-3"/>
        </w:rPr>
        <w:t> </w:t>
      </w:r>
      <w:r>
        <w:rPr/>
        <w:t>the</w:t>
      </w:r>
      <w:r>
        <w:rPr>
          <w:spacing w:val="-1"/>
        </w:rPr>
        <w:t> </w:t>
      </w:r>
      <w:r>
        <w:rPr/>
        <w:t>spout.</w:t>
      </w:r>
      <w:r>
        <w:rPr>
          <w:spacing w:val="-2"/>
        </w:rPr>
        <w:t> </w:t>
      </w:r>
      <w:r>
        <w:rPr/>
        <w:t>If</w:t>
      </w:r>
      <w:r>
        <w:rPr>
          <w:spacing w:val="-2"/>
        </w:rPr>
        <w:t> </w:t>
      </w:r>
      <w:r>
        <w:rPr/>
        <w:t>there</w:t>
      </w:r>
      <w:r>
        <w:rPr>
          <w:spacing w:val="-1"/>
        </w:rPr>
        <w:t> </w:t>
      </w:r>
      <w:r>
        <w:rPr/>
        <w:t>is</w:t>
      </w:r>
      <w:r>
        <w:rPr>
          <w:spacing w:val="-1"/>
        </w:rPr>
        <w:t> </w:t>
      </w:r>
      <w:r>
        <w:rPr/>
        <w:t>a</w:t>
      </w:r>
      <w:r>
        <w:rPr>
          <w:spacing w:val="-5"/>
        </w:rPr>
        <w:t> </w:t>
      </w:r>
      <w:r>
        <w:rPr/>
        <w:t>hose,</w:t>
      </w:r>
      <w:r>
        <w:rPr>
          <w:spacing w:val="-1"/>
        </w:rPr>
        <w:t> </w:t>
      </w:r>
      <w:r>
        <w:rPr/>
        <w:t>it</w:t>
      </w:r>
      <w:r>
        <w:rPr>
          <w:spacing w:val="-2"/>
        </w:rPr>
        <w:t> </w:t>
      </w:r>
      <w:r>
        <w:rPr/>
        <w:t>will</w:t>
      </w:r>
      <w:r>
        <w:rPr>
          <w:spacing w:val="-1"/>
        </w:rPr>
        <w:t> </w:t>
      </w:r>
      <w:r>
        <w:rPr/>
        <w:t>make</w:t>
      </w:r>
      <w:r>
        <w:rPr>
          <w:spacing w:val="-3"/>
        </w:rPr>
        <w:t> </w:t>
      </w:r>
      <w:r>
        <w:rPr/>
        <w:t>all the water drain out of the filter.</w:t>
      </w:r>
    </w:p>
    <w:p>
      <w:pPr>
        <w:pStyle w:val="BodyText"/>
      </w:pPr>
    </w:p>
    <w:p>
      <w:pPr>
        <w:pStyle w:val="BodyText"/>
        <w:ind w:left="360" w:right="278"/>
      </w:pPr>
      <w:r>
        <w:rPr/>
        <w:t>Check</w:t>
      </w:r>
      <w:r>
        <w:rPr>
          <w:spacing w:val="-1"/>
        </w:rPr>
        <w:t> </w:t>
      </w:r>
      <w:r>
        <w:rPr/>
        <w:t>and</w:t>
      </w:r>
      <w:r>
        <w:rPr>
          <w:spacing w:val="-2"/>
        </w:rPr>
        <w:t> </w:t>
      </w:r>
      <w:r>
        <w:rPr/>
        <w:t>ask</w:t>
      </w:r>
      <w:r>
        <w:rPr>
          <w:spacing w:val="-4"/>
        </w:rPr>
        <w:t> </w:t>
      </w:r>
      <w:r>
        <w:rPr/>
        <w:t>the</w:t>
      </w:r>
      <w:r>
        <w:rPr>
          <w:spacing w:val="-2"/>
        </w:rPr>
        <w:t> </w:t>
      </w:r>
      <w:r>
        <w:rPr/>
        <w:t>users</w:t>
      </w:r>
      <w:r>
        <w:rPr>
          <w:spacing w:val="-4"/>
        </w:rPr>
        <w:t> </w:t>
      </w:r>
      <w:r>
        <w:rPr/>
        <w:t>if the</w:t>
      </w:r>
      <w:r>
        <w:rPr>
          <w:spacing w:val="-4"/>
        </w:rPr>
        <w:t> </w:t>
      </w:r>
      <w:r>
        <w:rPr/>
        <w:t>filter</w:t>
      </w:r>
      <w:r>
        <w:rPr>
          <w:spacing w:val="-3"/>
        </w:rPr>
        <w:t> </w:t>
      </w:r>
      <w:r>
        <w:rPr/>
        <w:t>leaks.</w:t>
      </w:r>
      <w:r>
        <w:rPr>
          <w:spacing w:val="-3"/>
        </w:rPr>
        <w:t> </w:t>
      </w:r>
      <w:r>
        <w:rPr/>
        <w:t>Small</w:t>
      </w:r>
      <w:r>
        <w:rPr>
          <w:spacing w:val="-2"/>
        </w:rPr>
        <w:t> </w:t>
      </w:r>
      <w:r>
        <w:rPr/>
        <w:t>leaks</w:t>
      </w:r>
      <w:r>
        <w:rPr>
          <w:spacing w:val="-4"/>
        </w:rPr>
        <w:t> </w:t>
      </w:r>
      <w:r>
        <w:rPr/>
        <w:t>can</w:t>
      </w:r>
      <w:r>
        <w:rPr>
          <w:spacing w:val="-4"/>
        </w:rPr>
        <w:t> </w:t>
      </w:r>
      <w:r>
        <w:rPr/>
        <w:t>be</w:t>
      </w:r>
      <w:r>
        <w:rPr>
          <w:spacing w:val="-4"/>
        </w:rPr>
        <w:t> </w:t>
      </w:r>
      <w:r>
        <w:rPr/>
        <w:t>repaired</w:t>
      </w:r>
      <w:r>
        <w:rPr>
          <w:spacing w:val="-2"/>
        </w:rPr>
        <w:t> </w:t>
      </w:r>
      <w:r>
        <w:rPr/>
        <w:t>with</w:t>
      </w:r>
      <w:r>
        <w:rPr>
          <w:spacing w:val="-2"/>
        </w:rPr>
        <w:t> </w:t>
      </w:r>
      <w:r>
        <w:rPr/>
        <w:t>cement paste (mix</w:t>
      </w:r>
      <w:r>
        <w:rPr>
          <w:spacing w:val="-4"/>
        </w:rPr>
        <w:t> </w:t>
      </w:r>
      <w:r>
        <w:rPr/>
        <w:t>a little cement and water together). Chip away some of the concrete around the leak, and then fill the leak and surrounding area with cement paste.</w:t>
      </w:r>
    </w:p>
    <w:p>
      <w:pPr>
        <w:pStyle w:val="BodyText"/>
        <w:spacing w:before="1"/>
      </w:pPr>
    </w:p>
    <w:p>
      <w:pPr>
        <w:pStyle w:val="BodyText"/>
        <w:ind w:left="360" w:right="419"/>
      </w:pPr>
      <w:r>
        <w:rPr/>
        <w:t>If there</w:t>
      </w:r>
      <w:r>
        <w:rPr>
          <w:spacing w:val="-2"/>
        </w:rPr>
        <w:t> </w:t>
      </w:r>
      <w:r>
        <w:rPr/>
        <w:t>is</w:t>
      </w:r>
      <w:r>
        <w:rPr>
          <w:spacing w:val="-4"/>
        </w:rPr>
        <w:t> </w:t>
      </w:r>
      <w:r>
        <w:rPr/>
        <w:t>no</w:t>
      </w:r>
      <w:r>
        <w:rPr>
          <w:spacing w:val="-2"/>
        </w:rPr>
        <w:t> </w:t>
      </w:r>
      <w:r>
        <w:rPr/>
        <w:t>water above</w:t>
      </w:r>
      <w:r>
        <w:rPr>
          <w:spacing w:val="-2"/>
        </w:rPr>
        <w:t> </w:t>
      </w:r>
      <w:r>
        <w:rPr/>
        <w:t>the</w:t>
      </w:r>
      <w:r>
        <w:rPr>
          <w:spacing w:val="-4"/>
        </w:rPr>
        <w:t> </w:t>
      </w:r>
      <w:r>
        <w:rPr/>
        <w:t>sand,</w:t>
      </w:r>
      <w:r>
        <w:rPr>
          <w:spacing w:val="-3"/>
        </w:rPr>
        <w:t> </w:t>
      </w:r>
      <w:r>
        <w:rPr/>
        <w:t>you</w:t>
      </w:r>
      <w:r>
        <w:rPr>
          <w:spacing w:val="-2"/>
        </w:rPr>
        <w:t> </w:t>
      </w:r>
      <w:r>
        <w:rPr/>
        <w:t>must</w:t>
      </w:r>
      <w:r>
        <w:rPr>
          <w:spacing w:val="-3"/>
        </w:rPr>
        <w:t> </w:t>
      </w:r>
      <w:r>
        <w:rPr/>
        <w:t>refill</w:t>
      </w:r>
      <w:r>
        <w:rPr>
          <w:spacing w:val="-2"/>
        </w:rPr>
        <w:t> </w:t>
      </w:r>
      <w:r>
        <w:rPr/>
        <w:t>the</w:t>
      </w:r>
      <w:r>
        <w:rPr>
          <w:spacing w:val="-4"/>
        </w:rPr>
        <w:t> </w:t>
      </w:r>
      <w:r>
        <w:rPr/>
        <w:t>filter</w:t>
      </w:r>
      <w:r>
        <w:rPr>
          <w:spacing w:val="-1"/>
        </w:rPr>
        <w:t> </w:t>
      </w:r>
      <w:r>
        <w:rPr/>
        <w:t>with</w:t>
      </w:r>
      <w:r>
        <w:rPr>
          <w:spacing w:val="-2"/>
        </w:rPr>
        <w:t> </w:t>
      </w:r>
      <w:r>
        <w:rPr/>
        <w:t>water. You</w:t>
      </w:r>
      <w:r>
        <w:rPr>
          <w:spacing w:val="-2"/>
        </w:rPr>
        <w:t> </w:t>
      </w:r>
      <w:r>
        <w:rPr/>
        <w:t>cannot</w:t>
      </w:r>
      <w:r>
        <w:rPr>
          <w:spacing w:val="-3"/>
        </w:rPr>
        <w:t> </w:t>
      </w:r>
      <w:r>
        <w:rPr/>
        <w:t>refill</w:t>
      </w:r>
      <w:r>
        <w:rPr>
          <w:spacing w:val="-3"/>
        </w:rPr>
        <w:t> </w:t>
      </w:r>
      <w:r>
        <w:rPr/>
        <w:t>the</w:t>
      </w:r>
      <w:r>
        <w:rPr>
          <w:spacing w:val="-4"/>
        </w:rPr>
        <w:t> </w:t>
      </w:r>
      <w:r>
        <w:rPr/>
        <w:t>filter by pouring a bucket of water into the top of the filter. This may create air bubbles inside the filter, which might stop the filter from working correctly. You must refill the filter with water from the bottom – through the outlet tube.</w:t>
      </w:r>
    </w:p>
    <w:p>
      <w:pPr>
        <w:pStyle w:val="BodyText"/>
      </w:pPr>
    </w:p>
    <w:p>
      <w:pPr>
        <w:pStyle w:val="BodyText"/>
        <w:ind w:left="360" w:right="440"/>
      </w:pPr>
      <w:r>
        <w:rPr/>
        <w:t>Take out the diffuser so you can see the top of the sand. Get a hose that fits over the outlet tube,</w:t>
      </w:r>
      <w:r>
        <w:rPr>
          <w:spacing w:val="-2"/>
        </w:rPr>
        <w:t> </w:t>
      </w:r>
      <w:r>
        <w:rPr/>
        <w:t>and</w:t>
      </w:r>
      <w:r>
        <w:rPr>
          <w:spacing w:val="-1"/>
        </w:rPr>
        <w:t> </w:t>
      </w:r>
      <w:r>
        <w:rPr/>
        <w:t>a</w:t>
      </w:r>
      <w:r>
        <w:rPr>
          <w:spacing w:val="-5"/>
        </w:rPr>
        <w:t> </w:t>
      </w:r>
      <w:r>
        <w:rPr/>
        <w:t>funnel</w:t>
      </w:r>
      <w:r>
        <w:rPr>
          <w:spacing w:val="-4"/>
        </w:rPr>
        <w:t> </w:t>
      </w:r>
      <w:r>
        <w:rPr/>
        <w:t>that</w:t>
      </w:r>
      <w:r>
        <w:rPr>
          <w:spacing w:val="-2"/>
        </w:rPr>
        <w:t> </w:t>
      </w:r>
      <w:r>
        <w:rPr/>
        <w:t>fits into</w:t>
      </w:r>
      <w:r>
        <w:rPr>
          <w:spacing w:val="-2"/>
        </w:rPr>
        <w:t> </w:t>
      </w:r>
      <w:r>
        <w:rPr/>
        <w:t>the</w:t>
      </w:r>
      <w:r>
        <w:rPr>
          <w:spacing w:val="-3"/>
        </w:rPr>
        <w:t> </w:t>
      </w:r>
      <w:r>
        <w:rPr/>
        <w:t>hose.</w:t>
      </w:r>
      <w:r>
        <w:rPr>
          <w:spacing w:val="-2"/>
        </w:rPr>
        <w:t> </w:t>
      </w:r>
      <w:r>
        <w:rPr/>
        <w:t>Hold</w:t>
      </w:r>
      <w:r>
        <w:rPr>
          <w:spacing w:val="-1"/>
        </w:rPr>
        <w:t> </w:t>
      </w:r>
      <w:r>
        <w:rPr/>
        <w:t>the</w:t>
      </w:r>
      <w:r>
        <w:rPr>
          <w:spacing w:val="-6"/>
        </w:rPr>
        <w:t> </w:t>
      </w:r>
      <w:r>
        <w:rPr/>
        <w:t>hose</w:t>
      </w:r>
      <w:r>
        <w:rPr>
          <w:spacing w:val="-1"/>
        </w:rPr>
        <w:t> </w:t>
      </w:r>
      <w:r>
        <w:rPr/>
        <w:t>and</w:t>
      </w:r>
      <w:r>
        <w:rPr>
          <w:spacing w:val="-3"/>
        </w:rPr>
        <w:t> </w:t>
      </w:r>
      <w:r>
        <w:rPr/>
        <w:t>funnel</w:t>
      </w:r>
      <w:r>
        <w:rPr>
          <w:spacing w:val="-1"/>
        </w:rPr>
        <w:t> </w:t>
      </w:r>
      <w:r>
        <w:rPr/>
        <w:t>up</w:t>
      </w:r>
      <w:r>
        <w:rPr>
          <w:spacing w:val="-3"/>
        </w:rPr>
        <w:t> </w:t>
      </w:r>
      <w:r>
        <w:rPr/>
        <w:t>high,</w:t>
      </w:r>
      <w:r>
        <w:rPr>
          <w:spacing w:val="-2"/>
        </w:rPr>
        <w:t> </w:t>
      </w:r>
      <w:r>
        <w:rPr/>
        <w:t>above</w:t>
      </w:r>
      <w:r>
        <w:rPr>
          <w:spacing w:val="-1"/>
        </w:rPr>
        <w:t> </w:t>
      </w:r>
      <w:r>
        <w:rPr/>
        <w:t>the</w:t>
      </w:r>
      <w:r>
        <w:rPr>
          <w:spacing w:val="-3"/>
        </w:rPr>
        <w:t> </w:t>
      </w:r>
      <w:r>
        <w:rPr/>
        <w:t>top</w:t>
      </w:r>
      <w:r>
        <w:rPr>
          <w:spacing w:val="-1"/>
        </w:rPr>
        <w:t> </w:t>
      </w:r>
      <w:r>
        <w:rPr/>
        <w:t>of</w:t>
      </w:r>
      <w:r>
        <w:rPr>
          <w:spacing w:val="-2"/>
        </w:rPr>
        <w:t> </w:t>
      </w:r>
      <w:r>
        <w:rPr/>
        <w:t>the sand. Slowly</w:t>
      </w:r>
      <w:r>
        <w:rPr>
          <w:spacing w:val="-2"/>
        </w:rPr>
        <w:t> </w:t>
      </w:r>
      <w:r>
        <w:rPr/>
        <w:t>pour water into</w:t>
      </w:r>
      <w:r>
        <w:rPr>
          <w:spacing w:val="-1"/>
        </w:rPr>
        <w:t> </w:t>
      </w:r>
      <w:r>
        <w:rPr/>
        <w:t>the</w:t>
      </w:r>
      <w:r>
        <w:rPr>
          <w:spacing w:val="-2"/>
        </w:rPr>
        <w:t> </w:t>
      </w:r>
      <w:r>
        <w:rPr/>
        <w:t>funnel.</w:t>
      </w:r>
      <w:r>
        <w:rPr>
          <w:spacing w:val="40"/>
        </w:rPr>
        <w:t> </w:t>
      </w:r>
      <w:r>
        <w:rPr/>
        <w:t>Pour</w:t>
      </w:r>
      <w:r>
        <w:rPr>
          <w:spacing w:val="-1"/>
        </w:rPr>
        <w:t> </w:t>
      </w:r>
      <w:r>
        <w:rPr/>
        <w:t>water into</w:t>
      </w:r>
      <w:r>
        <w:rPr>
          <w:spacing w:val="-2"/>
        </w:rPr>
        <w:t> </w:t>
      </w:r>
      <w:r>
        <w:rPr/>
        <w:t>the</w:t>
      </w:r>
      <w:r>
        <w:rPr>
          <w:spacing w:val="-5"/>
        </w:rPr>
        <w:t> </w:t>
      </w:r>
      <w:r>
        <w:rPr/>
        <w:t>funnel</w:t>
      </w:r>
      <w:r>
        <w:rPr>
          <w:spacing w:val="-3"/>
        </w:rPr>
        <w:t> </w:t>
      </w:r>
      <w:r>
        <w:rPr/>
        <w:t>and let</w:t>
      </w:r>
      <w:r>
        <w:rPr>
          <w:spacing w:val="-3"/>
        </w:rPr>
        <w:t> </w:t>
      </w:r>
      <w:r>
        <w:rPr/>
        <w:t>it drain into</w:t>
      </w:r>
      <w:r>
        <w:rPr>
          <w:spacing w:val="-2"/>
        </w:rPr>
        <w:t> </w:t>
      </w:r>
      <w:r>
        <w:rPr/>
        <w:t>the</w:t>
      </w:r>
      <w:r>
        <w:rPr>
          <w:spacing w:val="-2"/>
        </w:rPr>
        <w:t> </w:t>
      </w:r>
      <w:r>
        <w:rPr/>
        <w:t>tube, until you see the water level in the top of the filter rising. When the water level is about 5 cm above the top of the sand, you can remove the hose and funnel. Put the diffuser back in, and pour a bucket of water into the filter. Measure the flow rate.</w:t>
      </w:r>
    </w:p>
    <w:p>
      <w:pPr>
        <w:pStyle w:val="BodyText"/>
        <w:spacing w:before="1"/>
      </w:pPr>
    </w:p>
    <w:p>
      <w:pPr>
        <w:pStyle w:val="BodyText"/>
        <w:ind w:left="360" w:right="440"/>
      </w:pPr>
      <w:r>
        <w:rPr/>
        <w:t>Explain</w:t>
      </w:r>
      <w:r>
        <w:rPr>
          <w:spacing w:val="-2"/>
        </w:rPr>
        <w:t> </w:t>
      </w:r>
      <w:r>
        <w:rPr/>
        <w:t>to</w:t>
      </w:r>
      <w:r>
        <w:rPr>
          <w:spacing w:val="-2"/>
        </w:rPr>
        <w:t> </w:t>
      </w:r>
      <w:r>
        <w:rPr/>
        <w:t>the</w:t>
      </w:r>
      <w:r>
        <w:rPr>
          <w:spacing w:val="-4"/>
        </w:rPr>
        <w:t> </w:t>
      </w:r>
      <w:r>
        <w:rPr/>
        <w:t>users</w:t>
      </w:r>
      <w:r>
        <w:rPr>
          <w:spacing w:val="-4"/>
        </w:rPr>
        <w:t> </w:t>
      </w:r>
      <w:r>
        <w:rPr/>
        <w:t>that</w:t>
      </w:r>
      <w:r>
        <w:rPr>
          <w:spacing w:val="-5"/>
        </w:rPr>
        <w:t> </w:t>
      </w:r>
      <w:r>
        <w:rPr/>
        <w:t>they</w:t>
      </w:r>
      <w:r>
        <w:rPr>
          <w:spacing w:val="-4"/>
        </w:rPr>
        <w:t> </w:t>
      </w:r>
      <w:r>
        <w:rPr/>
        <w:t>must use</w:t>
      </w:r>
      <w:r>
        <w:rPr>
          <w:spacing w:val="-4"/>
        </w:rPr>
        <w:t> </w:t>
      </w:r>
      <w:r>
        <w:rPr/>
        <w:t>the</w:t>
      </w:r>
      <w:r>
        <w:rPr>
          <w:spacing w:val="-7"/>
        </w:rPr>
        <w:t> </w:t>
      </w:r>
      <w:r>
        <w:rPr/>
        <w:t>filter</w:t>
      </w:r>
      <w:r>
        <w:rPr>
          <w:spacing w:val="-1"/>
        </w:rPr>
        <w:t> </w:t>
      </w:r>
      <w:r>
        <w:rPr/>
        <w:t>at least</w:t>
      </w:r>
      <w:r>
        <w:rPr>
          <w:spacing w:val="-3"/>
        </w:rPr>
        <w:t> </w:t>
      </w:r>
      <w:r>
        <w:rPr/>
        <w:t>once</w:t>
      </w:r>
      <w:r>
        <w:rPr>
          <w:spacing w:val="-4"/>
        </w:rPr>
        <w:t> </w:t>
      </w:r>
      <w:r>
        <w:rPr/>
        <w:t>every</w:t>
      </w:r>
      <w:r>
        <w:rPr>
          <w:spacing w:val="-3"/>
        </w:rPr>
        <w:t> </w:t>
      </w:r>
      <w:r>
        <w:rPr/>
        <w:t>day. If</w:t>
      </w:r>
      <w:r>
        <w:rPr>
          <w:spacing w:val="-3"/>
        </w:rPr>
        <w:t> </w:t>
      </w:r>
      <w:r>
        <w:rPr/>
        <w:t>they</w:t>
      </w:r>
      <w:r>
        <w:rPr>
          <w:spacing w:val="-4"/>
        </w:rPr>
        <w:t> </w:t>
      </w:r>
      <w:r>
        <w:rPr/>
        <w:t>go</w:t>
      </w:r>
      <w:r>
        <w:rPr>
          <w:spacing w:val="-4"/>
        </w:rPr>
        <w:t> </w:t>
      </w:r>
      <w:r>
        <w:rPr/>
        <w:t>away, they must ask someone to pour water into the filter every day so the sand does not dry out. If the sand</w:t>
      </w:r>
      <w:r>
        <w:rPr>
          <w:spacing w:val="-1"/>
        </w:rPr>
        <w:t> </w:t>
      </w:r>
      <w:r>
        <w:rPr/>
        <w:t>dries</w:t>
      </w:r>
      <w:r>
        <w:rPr>
          <w:spacing w:val="-3"/>
        </w:rPr>
        <w:t> </w:t>
      </w:r>
      <w:r>
        <w:rPr/>
        <w:t>out</w:t>
      </w:r>
      <w:r>
        <w:rPr>
          <w:spacing w:val="-2"/>
        </w:rPr>
        <w:t> </w:t>
      </w:r>
      <w:r>
        <w:rPr/>
        <w:t>again,</w:t>
      </w:r>
      <w:r>
        <w:rPr>
          <w:spacing w:val="-2"/>
        </w:rPr>
        <w:t> </w:t>
      </w:r>
      <w:r>
        <w:rPr/>
        <w:t>they</w:t>
      </w:r>
      <w:r>
        <w:rPr>
          <w:spacing w:val="-3"/>
        </w:rPr>
        <w:t> </w:t>
      </w:r>
      <w:r>
        <w:rPr/>
        <w:t>must</w:t>
      </w:r>
      <w:r>
        <w:rPr>
          <w:spacing w:val="-2"/>
        </w:rPr>
        <w:t> </w:t>
      </w:r>
      <w:r>
        <w:rPr/>
        <w:t>call</w:t>
      </w:r>
      <w:r>
        <w:rPr>
          <w:spacing w:val="-1"/>
        </w:rPr>
        <w:t> </w:t>
      </w:r>
      <w:r>
        <w:rPr/>
        <w:t>your organization</w:t>
      </w:r>
      <w:r>
        <w:rPr>
          <w:spacing w:val="-1"/>
        </w:rPr>
        <w:t> </w:t>
      </w:r>
      <w:r>
        <w:rPr/>
        <w:t>so a</w:t>
      </w:r>
      <w:r>
        <w:rPr>
          <w:spacing w:val="-5"/>
        </w:rPr>
        <w:t> </w:t>
      </w:r>
      <w:r>
        <w:rPr/>
        <w:t>technician</w:t>
      </w:r>
      <w:r>
        <w:rPr>
          <w:spacing w:val="-1"/>
        </w:rPr>
        <w:t> </w:t>
      </w:r>
      <w:r>
        <w:rPr/>
        <w:t>can</w:t>
      </w:r>
      <w:r>
        <w:rPr>
          <w:spacing w:val="-3"/>
        </w:rPr>
        <w:t> </w:t>
      </w:r>
      <w:r>
        <w:rPr/>
        <w:t>come and</w:t>
      </w:r>
      <w:r>
        <w:rPr>
          <w:spacing w:val="-3"/>
        </w:rPr>
        <w:t> </w:t>
      </w:r>
      <w:r>
        <w:rPr/>
        <w:t>re-fill</w:t>
      </w:r>
      <w:r>
        <w:rPr>
          <w:spacing w:val="-1"/>
        </w:rPr>
        <w:t> </w:t>
      </w:r>
      <w:r>
        <w:rPr/>
        <w:t>the filter from the bottom again.</w:t>
      </w:r>
    </w:p>
    <w:p>
      <w:pPr>
        <w:pStyle w:val="Heading5"/>
        <w:numPr>
          <w:ilvl w:val="0"/>
          <w:numId w:val="79"/>
        </w:numPr>
        <w:tabs>
          <w:tab w:pos="787" w:val="left" w:leader="none"/>
        </w:tabs>
        <w:spacing w:line="240" w:lineRule="auto" w:before="250" w:after="0"/>
        <w:ind w:left="787" w:right="0" w:hanging="427"/>
        <w:jc w:val="left"/>
      </w:pPr>
      <w:r>
        <w:rPr/>
        <w:t>Filter</w:t>
      </w:r>
      <w:r>
        <w:rPr>
          <w:spacing w:val="-4"/>
        </w:rPr>
        <w:t> </w:t>
      </w:r>
      <w:r>
        <w:rPr/>
        <w:t>looks</w:t>
      </w:r>
      <w:r>
        <w:rPr>
          <w:spacing w:val="-4"/>
        </w:rPr>
        <w:t> </w:t>
      </w:r>
      <w:r>
        <w:rPr/>
        <w:t>fine,</w:t>
      </w:r>
      <w:r>
        <w:rPr>
          <w:spacing w:val="-3"/>
        </w:rPr>
        <w:t> </w:t>
      </w:r>
      <w:r>
        <w:rPr/>
        <w:t>but</w:t>
      </w:r>
      <w:r>
        <w:rPr>
          <w:spacing w:val="-3"/>
        </w:rPr>
        <w:t> </w:t>
      </w:r>
      <w:r>
        <w:rPr/>
        <w:t>the</w:t>
      </w:r>
      <w:r>
        <w:rPr>
          <w:spacing w:val="-2"/>
        </w:rPr>
        <w:t> </w:t>
      </w:r>
      <w:r>
        <w:rPr/>
        <w:t>flow</w:t>
      </w:r>
      <w:r>
        <w:rPr>
          <w:spacing w:val="-1"/>
        </w:rPr>
        <w:t> </w:t>
      </w:r>
      <w:r>
        <w:rPr/>
        <w:t>rate</w:t>
      </w:r>
      <w:r>
        <w:rPr>
          <w:spacing w:val="-2"/>
        </w:rPr>
        <w:t> </w:t>
      </w:r>
      <w:r>
        <w:rPr/>
        <w:t>is</w:t>
      </w:r>
      <w:r>
        <w:rPr>
          <w:spacing w:val="-4"/>
        </w:rPr>
        <w:t> </w:t>
      </w:r>
      <w:r>
        <w:rPr/>
        <w:t>too</w:t>
      </w:r>
      <w:r>
        <w:rPr>
          <w:spacing w:val="-4"/>
        </w:rPr>
        <w:t> </w:t>
      </w:r>
      <w:r>
        <w:rPr>
          <w:spacing w:val="-2"/>
        </w:rPr>
        <w:t>fast.</w:t>
      </w:r>
    </w:p>
    <w:p>
      <w:pPr>
        <w:pStyle w:val="BodyText"/>
        <w:spacing w:before="3"/>
        <w:rPr>
          <w:rFonts w:ascii="Arial"/>
          <w:b/>
        </w:rPr>
      </w:pPr>
    </w:p>
    <w:p>
      <w:pPr>
        <w:pStyle w:val="BodyText"/>
        <w:spacing w:before="1"/>
        <w:ind w:left="360" w:right="440"/>
      </w:pPr>
      <w:r>
        <w:rPr/>
        <w:t>Check your records</w:t>
      </w:r>
      <w:r>
        <w:rPr>
          <w:spacing w:val="-3"/>
        </w:rPr>
        <w:t> </w:t>
      </w:r>
      <w:r>
        <w:rPr/>
        <w:t>and</w:t>
      </w:r>
      <w:r>
        <w:rPr>
          <w:spacing w:val="-3"/>
        </w:rPr>
        <w:t> </w:t>
      </w:r>
      <w:r>
        <w:rPr/>
        <w:t>ask</w:t>
      </w:r>
      <w:r>
        <w:rPr>
          <w:spacing w:val="-1"/>
        </w:rPr>
        <w:t> </w:t>
      </w:r>
      <w:r>
        <w:rPr/>
        <w:t>the</w:t>
      </w:r>
      <w:r>
        <w:rPr>
          <w:spacing w:val="-6"/>
        </w:rPr>
        <w:t> </w:t>
      </w:r>
      <w:r>
        <w:rPr/>
        <w:t>family</w:t>
      </w:r>
      <w:r>
        <w:rPr>
          <w:spacing w:val="-3"/>
        </w:rPr>
        <w:t> </w:t>
      </w:r>
      <w:r>
        <w:rPr/>
        <w:t>if the</w:t>
      </w:r>
      <w:r>
        <w:rPr>
          <w:spacing w:val="-6"/>
        </w:rPr>
        <w:t> </w:t>
      </w:r>
      <w:r>
        <w:rPr/>
        <w:t>flow</w:t>
      </w:r>
      <w:r>
        <w:rPr>
          <w:spacing w:val="-2"/>
        </w:rPr>
        <w:t> </w:t>
      </w:r>
      <w:r>
        <w:rPr/>
        <w:t>rate</w:t>
      </w:r>
      <w:r>
        <w:rPr>
          <w:spacing w:val="-3"/>
        </w:rPr>
        <w:t> </w:t>
      </w:r>
      <w:r>
        <w:rPr/>
        <w:t>was</w:t>
      </w:r>
      <w:r>
        <w:rPr>
          <w:spacing w:val="-1"/>
        </w:rPr>
        <w:t> </w:t>
      </w:r>
      <w:r>
        <w:rPr/>
        <w:t>always this</w:t>
      </w:r>
      <w:r>
        <w:rPr>
          <w:spacing w:val="-3"/>
        </w:rPr>
        <w:t> </w:t>
      </w:r>
      <w:r>
        <w:rPr/>
        <w:t>fast.</w:t>
      </w:r>
      <w:r>
        <w:rPr>
          <w:spacing w:val="-2"/>
        </w:rPr>
        <w:t> </w:t>
      </w:r>
      <w:r>
        <w:rPr/>
        <w:t>If not,</w:t>
      </w:r>
      <w:r>
        <w:rPr>
          <w:spacing w:val="-2"/>
        </w:rPr>
        <w:t> </w:t>
      </w:r>
      <w:r>
        <w:rPr/>
        <w:t>ask the</w:t>
      </w:r>
      <w:r>
        <w:rPr>
          <w:spacing w:val="-6"/>
        </w:rPr>
        <w:t> </w:t>
      </w:r>
      <w:r>
        <w:rPr/>
        <w:t>family if they have taken the sand out of the filter, or changed it in any way. Ask the family how they are maintaining the filter and the sand.</w:t>
      </w:r>
    </w:p>
    <w:p>
      <w:pPr>
        <w:pStyle w:val="BodyText"/>
        <w:spacing w:after="0"/>
        <w:sectPr>
          <w:pgSz w:w="12240" w:h="15840"/>
          <w:pgMar w:header="712" w:footer="1067" w:top="1340" w:bottom="1260" w:left="1080" w:right="1080"/>
        </w:sectPr>
      </w:pPr>
    </w:p>
    <w:p>
      <w:pPr>
        <w:pStyle w:val="BodyText"/>
        <w:spacing w:before="84"/>
      </w:pPr>
    </w:p>
    <w:p>
      <w:pPr>
        <w:pStyle w:val="BodyText"/>
        <w:spacing w:before="1"/>
        <w:ind w:left="360" w:right="440"/>
      </w:pPr>
      <w:r>
        <w:rPr/>
        <w:t>If the flow rate was always fast, the sand has been washed too much. Try washing the sand less. If changing the number of times you wash the sand does not change the flow rate, you need</w:t>
      </w:r>
      <w:r>
        <w:rPr>
          <w:spacing w:val="-1"/>
        </w:rPr>
        <w:t> </w:t>
      </w:r>
      <w:r>
        <w:rPr/>
        <w:t>to</w:t>
      </w:r>
      <w:r>
        <w:rPr>
          <w:spacing w:val="-3"/>
        </w:rPr>
        <w:t> </w:t>
      </w:r>
      <w:r>
        <w:rPr/>
        <w:t>use</w:t>
      </w:r>
      <w:r>
        <w:rPr>
          <w:spacing w:val="-3"/>
        </w:rPr>
        <w:t> </w:t>
      </w:r>
      <w:r>
        <w:rPr/>
        <w:t>finer</w:t>
      </w:r>
      <w:r>
        <w:rPr>
          <w:spacing w:val="-2"/>
        </w:rPr>
        <w:t> </w:t>
      </w:r>
      <w:r>
        <w:rPr/>
        <w:t>sand</w:t>
      </w:r>
      <w:r>
        <w:rPr>
          <w:spacing w:val="-1"/>
        </w:rPr>
        <w:t> </w:t>
      </w:r>
      <w:r>
        <w:rPr/>
        <w:t>with</w:t>
      </w:r>
      <w:r>
        <w:rPr>
          <w:spacing w:val="-1"/>
        </w:rPr>
        <w:t> </w:t>
      </w:r>
      <w:r>
        <w:rPr/>
        <w:t>smaller</w:t>
      </w:r>
      <w:r>
        <w:rPr>
          <w:spacing w:val="-2"/>
        </w:rPr>
        <w:t> </w:t>
      </w:r>
      <w:r>
        <w:rPr/>
        <w:t>grains. You</w:t>
      </w:r>
      <w:r>
        <w:rPr>
          <w:spacing w:val="-1"/>
        </w:rPr>
        <w:t> </w:t>
      </w:r>
      <w:r>
        <w:rPr/>
        <w:t>can</w:t>
      </w:r>
      <w:r>
        <w:rPr>
          <w:spacing w:val="-1"/>
        </w:rPr>
        <w:t> </w:t>
      </w:r>
      <w:r>
        <w:rPr/>
        <w:t>try</w:t>
      </w:r>
      <w:r>
        <w:rPr>
          <w:spacing w:val="-3"/>
        </w:rPr>
        <w:t> </w:t>
      </w:r>
      <w:r>
        <w:rPr/>
        <w:t>to</w:t>
      </w:r>
      <w:r>
        <w:rPr>
          <w:spacing w:val="-3"/>
        </w:rPr>
        <w:t> </w:t>
      </w:r>
      <w:r>
        <w:rPr/>
        <w:t>find</w:t>
      </w:r>
      <w:r>
        <w:rPr>
          <w:spacing w:val="-1"/>
        </w:rPr>
        <w:t> </w:t>
      </w:r>
      <w:r>
        <w:rPr/>
        <w:t>another</w:t>
      </w:r>
      <w:r>
        <w:rPr>
          <w:spacing w:val="-2"/>
        </w:rPr>
        <w:t> </w:t>
      </w:r>
      <w:r>
        <w:rPr/>
        <w:t>sand</w:t>
      </w:r>
      <w:r>
        <w:rPr>
          <w:spacing w:val="-1"/>
        </w:rPr>
        <w:t> </w:t>
      </w:r>
      <w:r>
        <w:rPr/>
        <w:t>source.</w:t>
      </w:r>
      <w:r>
        <w:rPr>
          <w:spacing w:val="40"/>
        </w:rPr>
        <w:t> </w:t>
      </w:r>
      <w:r>
        <w:rPr/>
        <w:t>Or</w:t>
      </w:r>
      <w:r>
        <w:rPr>
          <w:spacing w:val="-2"/>
        </w:rPr>
        <w:t> </w:t>
      </w:r>
      <w:r>
        <w:rPr/>
        <w:t>use</w:t>
      </w:r>
      <w:r>
        <w:rPr>
          <w:spacing w:val="-1"/>
        </w:rPr>
        <w:t> </w:t>
      </w:r>
      <w:r>
        <w:rPr/>
        <w:t>a finer mesh sieve to get smaller grains from your existing sand source.</w:t>
      </w:r>
    </w:p>
    <w:p>
      <w:pPr>
        <w:pStyle w:val="BodyText"/>
        <w:spacing w:before="253"/>
        <w:ind w:left="360" w:right="440"/>
      </w:pPr>
      <w:r>
        <w:rPr/>
        <w:t>Filters with flow rates that are much more than 0.4 litres/minute should be</w:t>
      </w:r>
      <w:r>
        <w:rPr>
          <w:spacing w:val="-1"/>
        </w:rPr>
        <w:t> </w:t>
      </w:r>
      <w:r>
        <w:rPr/>
        <w:t>reinstalled. Take out all the sand, and put in new sand that has been washed less and tested in a filter at the production</w:t>
      </w:r>
      <w:r>
        <w:rPr>
          <w:spacing w:val="-3"/>
        </w:rPr>
        <w:t> </w:t>
      </w:r>
      <w:r>
        <w:rPr/>
        <w:t>site.</w:t>
      </w:r>
      <w:r>
        <w:rPr>
          <w:spacing w:val="-4"/>
        </w:rPr>
        <w:t> </w:t>
      </w:r>
      <w:r>
        <w:rPr/>
        <w:t>Tell</w:t>
      </w:r>
      <w:r>
        <w:rPr>
          <w:spacing w:val="-1"/>
        </w:rPr>
        <w:t> </w:t>
      </w:r>
      <w:r>
        <w:rPr/>
        <w:t>the</w:t>
      </w:r>
      <w:r>
        <w:rPr>
          <w:spacing w:val="-6"/>
        </w:rPr>
        <w:t> </w:t>
      </w:r>
      <w:r>
        <w:rPr/>
        <w:t>family</w:t>
      </w:r>
      <w:r>
        <w:rPr>
          <w:spacing w:val="-3"/>
        </w:rPr>
        <w:t> </w:t>
      </w:r>
      <w:r>
        <w:rPr/>
        <w:t>it will</w:t>
      </w:r>
      <w:r>
        <w:rPr>
          <w:spacing w:val="-1"/>
        </w:rPr>
        <w:t> </w:t>
      </w:r>
      <w:r>
        <w:rPr/>
        <w:t>take</w:t>
      </w:r>
      <w:r>
        <w:rPr>
          <w:spacing w:val="-3"/>
        </w:rPr>
        <w:t> </w:t>
      </w:r>
      <w:r>
        <w:rPr/>
        <w:t>another 30</w:t>
      </w:r>
      <w:r>
        <w:rPr>
          <w:spacing w:val="-1"/>
        </w:rPr>
        <w:t> </w:t>
      </w:r>
      <w:r>
        <w:rPr/>
        <w:t>days</w:t>
      </w:r>
      <w:r>
        <w:rPr>
          <w:spacing w:val="40"/>
        </w:rPr>
        <w:t> </w:t>
      </w:r>
      <w:r>
        <w:rPr/>
        <w:t>for</w:t>
      </w:r>
      <w:r>
        <w:rPr>
          <w:spacing w:val="-2"/>
        </w:rPr>
        <w:t> </w:t>
      </w:r>
      <w:r>
        <w:rPr/>
        <w:t>the</w:t>
      </w:r>
      <w:r>
        <w:rPr>
          <w:spacing w:val="-3"/>
        </w:rPr>
        <w:t> </w:t>
      </w:r>
      <w:r>
        <w:rPr/>
        <w:t>biolayer to</w:t>
      </w:r>
      <w:r>
        <w:rPr>
          <w:spacing w:val="-1"/>
        </w:rPr>
        <w:t> </w:t>
      </w:r>
      <w:r>
        <w:rPr/>
        <w:t>develop</w:t>
      </w:r>
      <w:r>
        <w:rPr>
          <w:spacing w:val="-1"/>
        </w:rPr>
        <w:t> </w:t>
      </w:r>
      <w:r>
        <w:rPr/>
        <w:t>on</w:t>
      </w:r>
      <w:r>
        <w:rPr>
          <w:spacing w:val="-3"/>
        </w:rPr>
        <w:t> </w:t>
      </w:r>
      <w:r>
        <w:rPr/>
        <w:t>the</w:t>
      </w:r>
      <w:r>
        <w:rPr>
          <w:spacing w:val="-3"/>
        </w:rPr>
        <w:t> </w:t>
      </w:r>
      <w:r>
        <w:rPr/>
        <w:t>top of the new</w:t>
      </w:r>
      <w:r>
        <w:rPr>
          <w:spacing w:val="-3"/>
        </w:rPr>
        <w:t> </w:t>
      </w:r>
      <w:r>
        <w:rPr/>
        <w:t>sand.</w:t>
      </w:r>
      <w:r>
        <w:rPr>
          <w:spacing w:val="-3"/>
        </w:rPr>
        <w:t> </w:t>
      </w:r>
      <w:r>
        <w:rPr/>
        <w:t>They</w:t>
      </w:r>
      <w:r>
        <w:rPr>
          <w:spacing w:val="-2"/>
        </w:rPr>
        <w:t> </w:t>
      </w:r>
      <w:r>
        <w:rPr/>
        <w:t>should use a</w:t>
      </w:r>
      <w:r>
        <w:rPr>
          <w:spacing w:val="-2"/>
        </w:rPr>
        <w:t> </w:t>
      </w:r>
      <w:r>
        <w:rPr/>
        <w:t>disinfection</w:t>
      </w:r>
      <w:r>
        <w:rPr>
          <w:spacing w:val="-2"/>
        </w:rPr>
        <w:t> </w:t>
      </w:r>
      <w:r>
        <w:rPr/>
        <w:t>method</w:t>
      </w:r>
      <w:r>
        <w:rPr>
          <w:spacing w:val="-2"/>
        </w:rPr>
        <w:t> </w:t>
      </w:r>
      <w:r>
        <w:rPr/>
        <w:t>like</w:t>
      </w:r>
      <w:r>
        <w:rPr>
          <w:spacing w:val="-2"/>
        </w:rPr>
        <w:t> </w:t>
      </w:r>
      <w:r>
        <w:rPr/>
        <w:t>chlorine with their</w:t>
      </w:r>
      <w:r>
        <w:rPr>
          <w:spacing w:val="-3"/>
        </w:rPr>
        <w:t> </w:t>
      </w:r>
      <w:r>
        <w:rPr/>
        <w:t>filtered water</w:t>
      </w:r>
      <w:r>
        <w:rPr>
          <w:spacing w:val="-1"/>
        </w:rPr>
        <w:t> </w:t>
      </w:r>
      <w:r>
        <w:rPr/>
        <w:t>for the next 30 days.</w:t>
      </w:r>
    </w:p>
    <w:p>
      <w:pPr>
        <w:pStyle w:val="BodyText"/>
        <w:spacing w:before="1"/>
      </w:pPr>
    </w:p>
    <w:p>
      <w:pPr>
        <w:pStyle w:val="BodyText"/>
        <w:ind w:left="360" w:right="440"/>
      </w:pPr>
      <w:r>
        <w:rPr/>
        <w:t>Be sure to test the filtration sand before installing filters in people’s homes. A filter that is not working properly from the beginning might harm the reputation of your project.</w:t>
      </w:r>
      <w:r>
        <w:rPr>
          <w:spacing w:val="40"/>
        </w:rPr>
        <w:t> </w:t>
      </w:r>
      <w:r>
        <w:rPr/>
        <w:t>It may also be possible that</w:t>
      </w:r>
      <w:r>
        <w:rPr>
          <w:spacing w:val="-1"/>
        </w:rPr>
        <w:t> </w:t>
      </w:r>
      <w:r>
        <w:rPr/>
        <w:t>people with different</w:t>
      </w:r>
      <w:r>
        <w:rPr>
          <w:spacing w:val="-1"/>
        </w:rPr>
        <w:t> </w:t>
      </w:r>
      <w:r>
        <w:rPr/>
        <w:t>sand</w:t>
      </w:r>
      <w:r>
        <w:rPr>
          <w:spacing w:val="-2"/>
        </w:rPr>
        <w:t> </w:t>
      </w:r>
      <w:r>
        <w:rPr/>
        <w:t>washing techniques</w:t>
      </w:r>
      <w:r>
        <w:rPr>
          <w:spacing w:val="-2"/>
        </w:rPr>
        <w:t> </w:t>
      </w:r>
      <w:r>
        <w:rPr/>
        <w:t>produce</w:t>
      </w:r>
      <w:r>
        <w:rPr>
          <w:spacing w:val="-3"/>
        </w:rPr>
        <w:t> </w:t>
      </w:r>
      <w:r>
        <w:rPr/>
        <w:t>different</w:t>
      </w:r>
      <w:r>
        <w:rPr>
          <w:spacing w:val="-1"/>
        </w:rPr>
        <w:t> </w:t>
      </w:r>
      <w:r>
        <w:rPr/>
        <w:t>types of washed sand. Everyone has a different style of sand washing which may change results slightly. You might</w:t>
      </w:r>
      <w:r>
        <w:rPr>
          <w:spacing w:val="-4"/>
        </w:rPr>
        <w:t> </w:t>
      </w:r>
      <w:r>
        <w:rPr/>
        <w:t>find</w:t>
      </w:r>
      <w:r>
        <w:rPr>
          <w:spacing w:val="-5"/>
        </w:rPr>
        <w:t> </w:t>
      </w:r>
      <w:r>
        <w:rPr/>
        <w:t>that</w:t>
      </w:r>
      <w:r>
        <w:rPr>
          <w:spacing w:val="-4"/>
        </w:rPr>
        <w:t> </w:t>
      </w:r>
      <w:r>
        <w:rPr/>
        <w:t>having one</w:t>
      </w:r>
      <w:r>
        <w:rPr>
          <w:spacing w:val="-3"/>
        </w:rPr>
        <w:t> </w:t>
      </w:r>
      <w:r>
        <w:rPr/>
        <w:t>or</w:t>
      </w:r>
      <w:r>
        <w:rPr>
          <w:spacing w:val="-4"/>
        </w:rPr>
        <w:t> </w:t>
      </w:r>
      <w:r>
        <w:rPr/>
        <w:t>two</w:t>
      </w:r>
      <w:r>
        <w:rPr>
          <w:spacing w:val="-2"/>
        </w:rPr>
        <w:t> </w:t>
      </w:r>
      <w:r>
        <w:rPr/>
        <w:t>designated</w:t>
      </w:r>
      <w:r>
        <w:rPr>
          <w:spacing w:val="-5"/>
        </w:rPr>
        <w:t> </w:t>
      </w:r>
      <w:r>
        <w:rPr/>
        <w:t>sand-washers</w:t>
      </w:r>
      <w:r>
        <w:rPr>
          <w:spacing w:val="-2"/>
        </w:rPr>
        <w:t> </w:t>
      </w:r>
      <w:r>
        <w:rPr/>
        <w:t>might</w:t>
      </w:r>
      <w:r>
        <w:rPr>
          <w:spacing w:val="-4"/>
        </w:rPr>
        <w:t> </w:t>
      </w:r>
      <w:r>
        <w:rPr/>
        <w:t>prevent</w:t>
      </w:r>
      <w:r>
        <w:rPr>
          <w:spacing w:val="-1"/>
        </w:rPr>
        <w:t> </w:t>
      </w:r>
      <w:r>
        <w:rPr/>
        <w:t>this</w:t>
      </w:r>
      <w:r>
        <w:rPr>
          <w:spacing w:val="-5"/>
        </w:rPr>
        <w:t> </w:t>
      </w:r>
      <w:r>
        <w:rPr/>
        <w:t>from</w:t>
      </w:r>
      <w:r>
        <w:rPr>
          <w:spacing w:val="-4"/>
        </w:rPr>
        <w:t> </w:t>
      </w:r>
      <w:r>
        <w:rPr/>
        <w:t>happening.</w:t>
      </w:r>
    </w:p>
    <w:p>
      <w:pPr>
        <w:pStyle w:val="Heading5"/>
        <w:numPr>
          <w:ilvl w:val="0"/>
          <w:numId w:val="79"/>
        </w:numPr>
        <w:tabs>
          <w:tab w:pos="787" w:val="left" w:leader="none"/>
        </w:tabs>
        <w:spacing w:line="240" w:lineRule="auto" w:before="250" w:after="0"/>
        <w:ind w:left="787" w:right="0" w:hanging="427"/>
        <w:jc w:val="left"/>
      </w:pPr>
      <w:r>
        <w:rPr/>
        <w:t>Filter</w:t>
      </w:r>
      <w:r>
        <w:rPr>
          <w:spacing w:val="-4"/>
        </w:rPr>
        <w:t> </w:t>
      </w:r>
      <w:r>
        <w:rPr/>
        <w:t>looks</w:t>
      </w:r>
      <w:r>
        <w:rPr>
          <w:spacing w:val="-4"/>
        </w:rPr>
        <w:t> </w:t>
      </w:r>
      <w:r>
        <w:rPr/>
        <w:t>fine,</w:t>
      </w:r>
      <w:r>
        <w:rPr>
          <w:spacing w:val="-3"/>
        </w:rPr>
        <w:t> </w:t>
      </w:r>
      <w:r>
        <w:rPr/>
        <w:t>but</w:t>
      </w:r>
      <w:r>
        <w:rPr>
          <w:spacing w:val="-3"/>
        </w:rPr>
        <w:t> </w:t>
      </w:r>
      <w:r>
        <w:rPr/>
        <w:t>the</w:t>
      </w:r>
      <w:r>
        <w:rPr>
          <w:spacing w:val="-2"/>
        </w:rPr>
        <w:t> </w:t>
      </w:r>
      <w:r>
        <w:rPr/>
        <w:t>flow</w:t>
      </w:r>
      <w:r>
        <w:rPr>
          <w:spacing w:val="-1"/>
        </w:rPr>
        <w:t> </w:t>
      </w:r>
      <w:r>
        <w:rPr/>
        <w:t>rate</w:t>
      </w:r>
      <w:r>
        <w:rPr>
          <w:spacing w:val="-3"/>
        </w:rPr>
        <w:t> </w:t>
      </w:r>
      <w:r>
        <w:rPr/>
        <w:t>is</w:t>
      </w:r>
      <w:r>
        <w:rPr>
          <w:spacing w:val="-4"/>
        </w:rPr>
        <w:t> </w:t>
      </w:r>
      <w:r>
        <w:rPr/>
        <w:t>too</w:t>
      </w:r>
      <w:r>
        <w:rPr>
          <w:spacing w:val="-2"/>
        </w:rPr>
        <w:t> slow.</w:t>
      </w:r>
    </w:p>
    <w:p>
      <w:pPr>
        <w:pStyle w:val="BodyText"/>
        <w:spacing w:before="3"/>
        <w:rPr>
          <w:rFonts w:ascii="Arial"/>
          <w:b/>
        </w:rPr>
      </w:pPr>
    </w:p>
    <w:p>
      <w:pPr>
        <w:pStyle w:val="BodyText"/>
        <w:ind w:left="360" w:right="360"/>
        <w:jc w:val="both"/>
      </w:pPr>
      <w:r>
        <w:rPr/>
        <w:t>Check</w:t>
      </w:r>
      <w:r>
        <w:rPr>
          <w:spacing w:val="-1"/>
        </w:rPr>
        <w:t> </w:t>
      </w:r>
      <w:r>
        <w:rPr/>
        <w:t>your</w:t>
      </w:r>
      <w:r>
        <w:rPr>
          <w:spacing w:val="-1"/>
        </w:rPr>
        <w:t> </w:t>
      </w:r>
      <w:r>
        <w:rPr/>
        <w:t>records</w:t>
      </w:r>
      <w:r>
        <w:rPr>
          <w:spacing w:val="-4"/>
        </w:rPr>
        <w:t> </w:t>
      </w:r>
      <w:r>
        <w:rPr/>
        <w:t>and</w:t>
      </w:r>
      <w:r>
        <w:rPr>
          <w:spacing w:val="-4"/>
        </w:rPr>
        <w:t> </w:t>
      </w:r>
      <w:r>
        <w:rPr/>
        <w:t>ask</w:t>
      </w:r>
      <w:r>
        <w:rPr>
          <w:spacing w:val="-2"/>
        </w:rPr>
        <w:t> </w:t>
      </w:r>
      <w:r>
        <w:rPr/>
        <w:t>the</w:t>
      </w:r>
      <w:r>
        <w:rPr>
          <w:spacing w:val="-7"/>
        </w:rPr>
        <w:t> </w:t>
      </w:r>
      <w:r>
        <w:rPr/>
        <w:t>family</w:t>
      </w:r>
      <w:r>
        <w:rPr>
          <w:spacing w:val="-4"/>
        </w:rPr>
        <w:t> </w:t>
      </w:r>
      <w:r>
        <w:rPr/>
        <w:t>if the</w:t>
      </w:r>
      <w:r>
        <w:rPr>
          <w:spacing w:val="-7"/>
        </w:rPr>
        <w:t> </w:t>
      </w:r>
      <w:r>
        <w:rPr/>
        <w:t>flow</w:t>
      </w:r>
      <w:r>
        <w:rPr>
          <w:spacing w:val="-3"/>
        </w:rPr>
        <w:t> </w:t>
      </w:r>
      <w:r>
        <w:rPr/>
        <w:t>rate</w:t>
      </w:r>
      <w:r>
        <w:rPr>
          <w:spacing w:val="-4"/>
        </w:rPr>
        <w:t> </w:t>
      </w:r>
      <w:r>
        <w:rPr/>
        <w:t>was</w:t>
      </w:r>
      <w:r>
        <w:rPr>
          <w:spacing w:val="-2"/>
        </w:rPr>
        <w:t> </w:t>
      </w:r>
      <w:r>
        <w:rPr/>
        <w:t>always</w:t>
      </w:r>
      <w:r>
        <w:rPr>
          <w:spacing w:val="-1"/>
        </w:rPr>
        <w:t> </w:t>
      </w:r>
      <w:r>
        <w:rPr/>
        <w:t>this</w:t>
      </w:r>
      <w:r>
        <w:rPr>
          <w:spacing w:val="-1"/>
        </w:rPr>
        <w:t> </w:t>
      </w:r>
      <w:r>
        <w:rPr/>
        <w:t>slow. If not, ask</w:t>
      </w:r>
      <w:r>
        <w:rPr>
          <w:spacing w:val="-1"/>
        </w:rPr>
        <w:t> </w:t>
      </w:r>
      <w:r>
        <w:rPr/>
        <w:t>them</w:t>
      </w:r>
      <w:r>
        <w:rPr>
          <w:spacing w:val="-3"/>
        </w:rPr>
        <w:t> </w:t>
      </w:r>
      <w:r>
        <w:rPr/>
        <w:t>how they</w:t>
      </w:r>
      <w:r>
        <w:rPr>
          <w:spacing w:val="-1"/>
        </w:rPr>
        <w:t> </w:t>
      </w:r>
      <w:r>
        <w:rPr/>
        <w:t>are</w:t>
      </w:r>
      <w:r>
        <w:rPr>
          <w:spacing w:val="-1"/>
        </w:rPr>
        <w:t> </w:t>
      </w:r>
      <w:r>
        <w:rPr/>
        <w:t>maintaining</w:t>
      </w:r>
      <w:r>
        <w:rPr>
          <w:spacing w:val="-1"/>
        </w:rPr>
        <w:t> </w:t>
      </w:r>
      <w:r>
        <w:rPr/>
        <w:t>the</w:t>
      </w:r>
      <w:r>
        <w:rPr>
          <w:spacing w:val="-1"/>
        </w:rPr>
        <w:t> </w:t>
      </w:r>
      <w:r>
        <w:rPr/>
        <w:t>filter and</w:t>
      </w:r>
      <w:r>
        <w:rPr>
          <w:spacing w:val="-1"/>
        </w:rPr>
        <w:t> </w:t>
      </w:r>
      <w:r>
        <w:rPr/>
        <w:t>the</w:t>
      </w:r>
      <w:r>
        <w:rPr>
          <w:spacing w:val="-1"/>
        </w:rPr>
        <w:t> </w:t>
      </w:r>
      <w:r>
        <w:rPr/>
        <w:t>sand. They</w:t>
      </w:r>
      <w:r>
        <w:rPr>
          <w:spacing w:val="-4"/>
        </w:rPr>
        <w:t> </w:t>
      </w:r>
      <w:r>
        <w:rPr/>
        <w:t>may</w:t>
      </w:r>
      <w:r>
        <w:rPr>
          <w:spacing w:val="-1"/>
        </w:rPr>
        <w:t> </w:t>
      </w:r>
      <w:r>
        <w:rPr/>
        <w:t>only</w:t>
      </w:r>
      <w:r>
        <w:rPr>
          <w:spacing w:val="-1"/>
        </w:rPr>
        <w:t> </w:t>
      </w:r>
      <w:r>
        <w:rPr/>
        <w:t>need to do</w:t>
      </w:r>
      <w:r>
        <w:rPr>
          <w:spacing w:val="-1"/>
        </w:rPr>
        <w:t> </w:t>
      </w:r>
      <w:r>
        <w:rPr/>
        <w:t>a Swirl and Dump.</w:t>
      </w:r>
      <w:r>
        <w:rPr>
          <w:spacing w:val="40"/>
        </w:rPr>
        <w:t> </w:t>
      </w:r>
      <w:r>
        <w:rPr/>
        <w:t>If this does not increase the flow rate, check if the outlet tube is partly blocked.</w:t>
      </w:r>
    </w:p>
    <w:p>
      <w:pPr>
        <w:pStyle w:val="BodyText"/>
        <w:spacing w:before="1"/>
      </w:pPr>
    </w:p>
    <w:p>
      <w:pPr>
        <w:pStyle w:val="BodyText"/>
        <w:ind w:left="360" w:right="386"/>
      </w:pPr>
      <w:r>
        <w:rPr/>
        <w:t>If the</w:t>
      </w:r>
      <w:r>
        <w:rPr>
          <w:spacing w:val="-1"/>
        </w:rPr>
        <w:t> </w:t>
      </w:r>
      <w:r>
        <w:rPr/>
        <w:t>flow rate was always very slow, the sand may not have been washed enough. If the flow rate is acceptable for the user, leave the filter as it is. Water treatment will be just as good or better with a slow flow rate. If the flow rate is not acceptable to the user and doing a Swirl and Dump does not increase the flow rate, and the tube is not blocked, then remove all the sand. Reinstall the filter with new sand that has been washed more and tested in a filter at the production</w:t>
      </w:r>
      <w:r>
        <w:rPr>
          <w:spacing w:val="-2"/>
        </w:rPr>
        <w:t> </w:t>
      </w:r>
      <w:r>
        <w:rPr/>
        <w:t>site.</w:t>
      </w:r>
      <w:r>
        <w:rPr>
          <w:spacing w:val="-3"/>
        </w:rPr>
        <w:t> </w:t>
      </w:r>
      <w:r>
        <w:rPr/>
        <w:t>Tell the</w:t>
      </w:r>
      <w:r>
        <w:rPr>
          <w:spacing w:val="-5"/>
        </w:rPr>
        <w:t> </w:t>
      </w:r>
      <w:r>
        <w:rPr/>
        <w:t>family</w:t>
      </w:r>
      <w:r>
        <w:rPr>
          <w:spacing w:val="-2"/>
        </w:rPr>
        <w:t> </w:t>
      </w:r>
      <w:r>
        <w:rPr/>
        <w:t>it will take</w:t>
      </w:r>
      <w:r>
        <w:rPr>
          <w:spacing w:val="-2"/>
        </w:rPr>
        <w:t> </w:t>
      </w:r>
      <w:r>
        <w:rPr/>
        <w:t>another 30 days</w:t>
      </w:r>
      <w:r>
        <w:rPr>
          <w:spacing w:val="-1"/>
        </w:rPr>
        <w:t> </w:t>
      </w:r>
      <w:r>
        <w:rPr/>
        <w:t>for</w:t>
      </w:r>
      <w:r>
        <w:rPr>
          <w:spacing w:val="-4"/>
        </w:rPr>
        <w:t> </w:t>
      </w:r>
      <w:r>
        <w:rPr/>
        <w:t>the biolayer to develop on the</w:t>
      </w:r>
      <w:r>
        <w:rPr>
          <w:spacing w:val="-2"/>
        </w:rPr>
        <w:t> </w:t>
      </w:r>
      <w:r>
        <w:rPr/>
        <w:t>top of the</w:t>
      </w:r>
      <w:r>
        <w:rPr>
          <w:spacing w:val="-2"/>
        </w:rPr>
        <w:t> </w:t>
      </w:r>
      <w:r>
        <w:rPr/>
        <w:t>new</w:t>
      </w:r>
      <w:r>
        <w:rPr>
          <w:spacing w:val="-5"/>
        </w:rPr>
        <w:t> </w:t>
      </w:r>
      <w:r>
        <w:rPr/>
        <w:t>sand.</w:t>
      </w:r>
      <w:r>
        <w:rPr>
          <w:spacing w:val="-5"/>
        </w:rPr>
        <w:t> </w:t>
      </w:r>
      <w:r>
        <w:rPr/>
        <w:t>They</w:t>
      </w:r>
      <w:r>
        <w:rPr>
          <w:spacing w:val="-4"/>
        </w:rPr>
        <w:t> </w:t>
      </w:r>
      <w:r>
        <w:rPr/>
        <w:t>should</w:t>
      </w:r>
      <w:r>
        <w:rPr>
          <w:spacing w:val="-2"/>
        </w:rPr>
        <w:t> </w:t>
      </w:r>
      <w:r>
        <w:rPr/>
        <w:t>use</w:t>
      </w:r>
      <w:r>
        <w:rPr>
          <w:spacing w:val="-2"/>
        </w:rPr>
        <w:t> </w:t>
      </w:r>
      <w:r>
        <w:rPr/>
        <w:t>a</w:t>
      </w:r>
      <w:r>
        <w:rPr>
          <w:spacing w:val="-4"/>
        </w:rPr>
        <w:t> </w:t>
      </w:r>
      <w:r>
        <w:rPr/>
        <w:t>disinfection</w:t>
      </w:r>
      <w:r>
        <w:rPr>
          <w:spacing w:val="-4"/>
        </w:rPr>
        <w:t> </w:t>
      </w:r>
      <w:r>
        <w:rPr/>
        <w:t>method</w:t>
      </w:r>
      <w:r>
        <w:rPr>
          <w:spacing w:val="-4"/>
        </w:rPr>
        <w:t> </w:t>
      </w:r>
      <w:r>
        <w:rPr/>
        <w:t>like</w:t>
      </w:r>
      <w:r>
        <w:rPr>
          <w:spacing w:val="-4"/>
        </w:rPr>
        <w:t> </w:t>
      </w:r>
      <w:r>
        <w:rPr/>
        <w:t>chlorine</w:t>
      </w:r>
      <w:r>
        <w:rPr>
          <w:spacing w:val="-2"/>
        </w:rPr>
        <w:t> </w:t>
      </w:r>
      <w:r>
        <w:rPr/>
        <w:t>with</w:t>
      </w:r>
      <w:r>
        <w:rPr>
          <w:spacing w:val="-2"/>
        </w:rPr>
        <w:t> </w:t>
      </w:r>
      <w:r>
        <w:rPr/>
        <w:t>their</w:t>
      </w:r>
      <w:r>
        <w:rPr>
          <w:spacing w:val="-5"/>
        </w:rPr>
        <w:t> </w:t>
      </w:r>
      <w:r>
        <w:rPr/>
        <w:t>filtered</w:t>
      </w:r>
      <w:r>
        <w:rPr>
          <w:spacing w:val="-2"/>
        </w:rPr>
        <w:t> </w:t>
      </w:r>
      <w:r>
        <w:rPr/>
        <w:t>water</w:t>
      </w:r>
      <w:r>
        <w:rPr>
          <w:spacing w:val="-3"/>
        </w:rPr>
        <w:t> </w:t>
      </w:r>
      <w:r>
        <w:rPr/>
        <w:t>for the next 30 days.</w:t>
      </w:r>
    </w:p>
    <w:p>
      <w:pPr>
        <w:pStyle w:val="BodyText"/>
        <w:spacing w:before="251"/>
        <w:ind w:left="360" w:right="440"/>
      </w:pPr>
      <w:r>
        <w:rPr/>
        <w:t>Be sure to test the filtration sand before installing filters in people’s homes. A filter that is not working properly from the beginning might harm the reputation of your project.</w:t>
      </w:r>
      <w:r>
        <w:rPr>
          <w:spacing w:val="40"/>
        </w:rPr>
        <w:t> </w:t>
      </w:r>
      <w:r>
        <w:rPr/>
        <w:t>It may also be possible that</w:t>
      </w:r>
      <w:r>
        <w:rPr>
          <w:spacing w:val="-1"/>
        </w:rPr>
        <w:t> </w:t>
      </w:r>
      <w:r>
        <w:rPr/>
        <w:t>people with different</w:t>
      </w:r>
      <w:r>
        <w:rPr>
          <w:spacing w:val="-1"/>
        </w:rPr>
        <w:t> </w:t>
      </w:r>
      <w:r>
        <w:rPr/>
        <w:t>sand</w:t>
      </w:r>
      <w:r>
        <w:rPr>
          <w:spacing w:val="-2"/>
        </w:rPr>
        <w:t> </w:t>
      </w:r>
      <w:r>
        <w:rPr/>
        <w:t>washing techniques</w:t>
      </w:r>
      <w:r>
        <w:rPr>
          <w:spacing w:val="-2"/>
        </w:rPr>
        <w:t> </w:t>
      </w:r>
      <w:r>
        <w:rPr/>
        <w:t>produce</w:t>
      </w:r>
      <w:r>
        <w:rPr>
          <w:spacing w:val="-3"/>
        </w:rPr>
        <w:t> </w:t>
      </w:r>
      <w:r>
        <w:rPr/>
        <w:t>different</w:t>
      </w:r>
      <w:r>
        <w:rPr>
          <w:spacing w:val="-1"/>
        </w:rPr>
        <w:t> </w:t>
      </w:r>
      <w:r>
        <w:rPr/>
        <w:t>types of washed sand. Everyone has a different style of sand washing which may change results slightly. You might</w:t>
      </w:r>
      <w:r>
        <w:rPr>
          <w:spacing w:val="-4"/>
        </w:rPr>
        <w:t> </w:t>
      </w:r>
      <w:r>
        <w:rPr/>
        <w:t>find</w:t>
      </w:r>
      <w:r>
        <w:rPr>
          <w:spacing w:val="-5"/>
        </w:rPr>
        <w:t> </w:t>
      </w:r>
      <w:r>
        <w:rPr/>
        <w:t>that</w:t>
      </w:r>
      <w:r>
        <w:rPr>
          <w:spacing w:val="-4"/>
        </w:rPr>
        <w:t> </w:t>
      </w:r>
      <w:r>
        <w:rPr/>
        <w:t>having one</w:t>
      </w:r>
      <w:r>
        <w:rPr>
          <w:spacing w:val="-3"/>
        </w:rPr>
        <w:t> </w:t>
      </w:r>
      <w:r>
        <w:rPr/>
        <w:t>or</w:t>
      </w:r>
      <w:r>
        <w:rPr>
          <w:spacing w:val="-4"/>
        </w:rPr>
        <w:t> </w:t>
      </w:r>
      <w:r>
        <w:rPr/>
        <w:t>two</w:t>
      </w:r>
      <w:r>
        <w:rPr>
          <w:spacing w:val="-2"/>
        </w:rPr>
        <w:t> </w:t>
      </w:r>
      <w:r>
        <w:rPr/>
        <w:t>designated</w:t>
      </w:r>
      <w:r>
        <w:rPr>
          <w:spacing w:val="-5"/>
        </w:rPr>
        <w:t> </w:t>
      </w:r>
      <w:r>
        <w:rPr/>
        <w:t>sand-washers</w:t>
      </w:r>
      <w:r>
        <w:rPr>
          <w:spacing w:val="-2"/>
        </w:rPr>
        <w:t> </w:t>
      </w:r>
      <w:r>
        <w:rPr/>
        <w:t>might</w:t>
      </w:r>
      <w:r>
        <w:rPr>
          <w:spacing w:val="-4"/>
        </w:rPr>
        <w:t> </w:t>
      </w:r>
      <w:r>
        <w:rPr/>
        <w:t>prevent</w:t>
      </w:r>
      <w:r>
        <w:rPr>
          <w:spacing w:val="-1"/>
        </w:rPr>
        <w:t> </w:t>
      </w:r>
      <w:r>
        <w:rPr/>
        <w:t>this</w:t>
      </w:r>
      <w:r>
        <w:rPr>
          <w:spacing w:val="-5"/>
        </w:rPr>
        <w:t> </w:t>
      </w:r>
      <w:r>
        <w:rPr/>
        <w:t>from</w:t>
      </w:r>
      <w:r>
        <w:rPr>
          <w:spacing w:val="-4"/>
        </w:rPr>
        <w:t> </w:t>
      </w:r>
      <w:r>
        <w:rPr/>
        <w:t>happening.</w:t>
      </w:r>
    </w:p>
    <w:p>
      <w:pPr>
        <w:pStyle w:val="BodyText"/>
      </w:pPr>
    </w:p>
    <w:p>
      <w:pPr>
        <w:pStyle w:val="Heading5"/>
        <w:numPr>
          <w:ilvl w:val="0"/>
          <w:numId w:val="79"/>
        </w:numPr>
        <w:tabs>
          <w:tab w:pos="787" w:val="left" w:leader="none"/>
        </w:tabs>
        <w:spacing w:line="240" w:lineRule="auto" w:before="0" w:after="0"/>
        <w:ind w:left="787" w:right="0" w:hanging="427"/>
        <w:jc w:val="left"/>
      </w:pPr>
      <w:r>
        <w:rPr/>
        <w:t>Filter</w:t>
      </w:r>
      <w:r>
        <w:rPr>
          <w:spacing w:val="-4"/>
        </w:rPr>
        <w:t> </w:t>
      </w:r>
      <w:r>
        <w:rPr/>
        <w:t>looks</w:t>
      </w:r>
      <w:r>
        <w:rPr>
          <w:spacing w:val="-4"/>
        </w:rPr>
        <w:t> </w:t>
      </w:r>
      <w:r>
        <w:rPr/>
        <w:t>fine,</w:t>
      </w:r>
      <w:r>
        <w:rPr>
          <w:spacing w:val="-2"/>
        </w:rPr>
        <w:t> </w:t>
      </w:r>
      <w:r>
        <w:rPr/>
        <w:t>but</w:t>
      </w:r>
      <w:r>
        <w:rPr>
          <w:spacing w:val="-3"/>
        </w:rPr>
        <w:t> </w:t>
      </w:r>
      <w:r>
        <w:rPr/>
        <w:t>there</w:t>
      </w:r>
      <w:r>
        <w:rPr>
          <w:spacing w:val="-1"/>
        </w:rPr>
        <w:t> </w:t>
      </w:r>
      <w:r>
        <w:rPr/>
        <w:t>is</w:t>
      </w:r>
      <w:r>
        <w:rPr>
          <w:spacing w:val="-4"/>
        </w:rPr>
        <w:t> </w:t>
      </w:r>
      <w:r>
        <w:rPr/>
        <w:t>no</w:t>
      </w:r>
      <w:r>
        <w:rPr>
          <w:spacing w:val="-4"/>
        </w:rPr>
        <w:t> flow.</w:t>
      </w:r>
    </w:p>
    <w:p>
      <w:pPr>
        <w:pStyle w:val="BodyText"/>
        <w:spacing w:before="3"/>
        <w:rPr>
          <w:rFonts w:ascii="Arial"/>
          <w:b/>
        </w:rPr>
      </w:pPr>
    </w:p>
    <w:p>
      <w:pPr>
        <w:pStyle w:val="BodyText"/>
        <w:ind w:left="360" w:right="440"/>
      </w:pPr>
      <w:r>
        <w:rPr/>
        <w:t>Ask the users when the filter stopped flowing. What was the flow rate like before it stopped? Had</w:t>
      </w:r>
      <w:r>
        <w:rPr>
          <w:spacing w:val="-2"/>
        </w:rPr>
        <w:t> </w:t>
      </w:r>
      <w:r>
        <w:rPr/>
        <w:t>they</w:t>
      </w:r>
      <w:r>
        <w:rPr>
          <w:spacing w:val="-4"/>
        </w:rPr>
        <w:t> </w:t>
      </w:r>
      <w:r>
        <w:rPr/>
        <w:t>changed</w:t>
      </w:r>
      <w:r>
        <w:rPr>
          <w:spacing w:val="-2"/>
        </w:rPr>
        <w:t> </w:t>
      </w:r>
      <w:r>
        <w:rPr/>
        <w:t>how</w:t>
      </w:r>
      <w:r>
        <w:rPr>
          <w:spacing w:val="-4"/>
        </w:rPr>
        <w:t> </w:t>
      </w:r>
      <w:r>
        <w:rPr/>
        <w:t>they</w:t>
      </w:r>
      <w:r>
        <w:rPr>
          <w:spacing w:val="-4"/>
        </w:rPr>
        <w:t> </w:t>
      </w:r>
      <w:r>
        <w:rPr/>
        <w:t>used</w:t>
      </w:r>
      <w:r>
        <w:rPr>
          <w:spacing w:val="-2"/>
        </w:rPr>
        <w:t> </w:t>
      </w:r>
      <w:r>
        <w:rPr/>
        <w:t>the</w:t>
      </w:r>
      <w:r>
        <w:rPr>
          <w:spacing w:val="-6"/>
        </w:rPr>
        <w:t> </w:t>
      </w:r>
      <w:r>
        <w:rPr/>
        <w:t>filter?</w:t>
      </w:r>
      <w:r>
        <w:rPr>
          <w:spacing w:val="-4"/>
        </w:rPr>
        <w:t> </w:t>
      </w:r>
      <w:r>
        <w:rPr/>
        <w:t>Did</w:t>
      </w:r>
      <w:r>
        <w:rPr>
          <w:spacing w:val="-2"/>
        </w:rPr>
        <w:t> </w:t>
      </w:r>
      <w:r>
        <w:rPr/>
        <w:t>they</w:t>
      </w:r>
      <w:r>
        <w:rPr>
          <w:spacing w:val="-4"/>
        </w:rPr>
        <w:t> </w:t>
      </w:r>
      <w:r>
        <w:rPr/>
        <w:t>change</w:t>
      </w:r>
      <w:r>
        <w:rPr>
          <w:spacing w:val="-2"/>
        </w:rPr>
        <w:t> </w:t>
      </w:r>
      <w:r>
        <w:rPr/>
        <w:t>water</w:t>
      </w:r>
      <w:r>
        <w:rPr>
          <w:spacing w:val="-3"/>
        </w:rPr>
        <w:t> </w:t>
      </w:r>
      <w:r>
        <w:rPr/>
        <w:t>sources?</w:t>
      </w:r>
      <w:r>
        <w:rPr>
          <w:spacing w:val="-2"/>
        </w:rPr>
        <w:t> </w:t>
      </w:r>
      <w:r>
        <w:rPr/>
        <w:t>Did</w:t>
      </w:r>
      <w:r>
        <w:rPr>
          <w:spacing w:val="-2"/>
        </w:rPr>
        <w:t> </w:t>
      </w:r>
      <w:r>
        <w:rPr/>
        <w:t>they</w:t>
      </w:r>
      <w:r>
        <w:rPr>
          <w:spacing w:val="-5"/>
        </w:rPr>
        <w:t> </w:t>
      </w:r>
      <w:r>
        <w:rPr/>
        <w:t>go</w:t>
      </w:r>
      <w:r>
        <w:rPr>
          <w:spacing w:val="-4"/>
        </w:rPr>
        <w:t> </w:t>
      </w:r>
      <w:r>
        <w:rPr/>
        <w:t>away for awhile?</w:t>
      </w:r>
      <w:r>
        <w:rPr>
          <w:spacing w:val="40"/>
        </w:rPr>
        <w:t> </w:t>
      </w:r>
      <w:r>
        <w:rPr/>
        <w:t>Did anything happen to the filter? Did they move the filter?</w:t>
      </w:r>
    </w:p>
    <w:p>
      <w:pPr>
        <w:pStyle w:val="BodyText"/>
        <w:spacing w:before="251"/>
        <w:ind w:left="360" w:right="440"/>
      </w:pPr>
      <w:r>
        <w:rPr/>
        <w:t>First,</w:t>
      </w:r>
      <w:r>
        <w:rPr>
          <w:spacing w:val="-3"/>
        </w:rPr>
        <w:t> </w:t>
      </w:r>
      <w:r>
        <w:rPr/>
        <w:t>check</w:t>
      </w:r>
      <w:r>
        <w:rPr>
          <w:spacing w:val="-1"/>
        </w:rPr>
        <w:t> </w:t>
      </w:r>
      <w:r>
        <w:rPr/>
        <w:t>if the</w:t>
      </w:r>
      <w:r>
        <w:rPr>
          <w:spacing w:val="-4"/>
        </w:rPr>
        <w:t> </w:t>
      </w:r>
      <w:r>
        <w:rPr/>
        <w:t>outlet</w:t>
      </w:r>
      <w:r>
        <w:rPr>
          <w:spacing w:val="-3"/>
        </w:rPr>
        <w:t> </w:t>
      </w:r>
      <w:r>
        <w:rPr/>
        <w:t>tube</w:t>
      </w:r>
      <w:r>
        <w:rPr>
          <w:spacing w:val="-2"/>
        </w:rPr>
        <w:t> </w:t>
      </w:r>
      <w:r>
        <w:rPr/>
        <w:t>is</w:t>
      </w:r>
      <w:r>
        <w:rPr>
          <w:spacing w:val="-2"/>
        </w:rPr>
        <w:t> </w:t>
      </w:r>
      <w:r>
        <w:rPr/>
        <w:t>blocked.</w:t>
      </w:r>
      <w:r>
        <w:rPr>
          <w:spacing w:val="-5"/>
        </w:rPr>
        <w:t> </w:t>
      </w:r>
      <w:r>
        <w:rPr/>
        <w:t>Try</w:t>
      </w:r>
      <w:r>
        <w:rPr>
          <w:spacing w:val="-4"/>
        </w:rPr>
        <w:t> </w:t>
      </w:r>
      <w:r>
        <w:rPr/>
        <w:t>blowing</w:t>
      </w:r>
      <w:r>
        <w:rPr>
          <w:spacing w:val="-2"/>
        </w:rPr>
        <w:t> </w:t>
      </w:r>
      <w:r>
        <w:rPr/>
        <w:t>into</w:t>
      </w:r>
      <w:r>
        <w:rPr>
          <w:spacing w:val="-3"/>
        </w:rPr>
        <w:t> </w:t>
      </w:r>
      <w:r>
        <w:rPr/>
        <w:t>the</w:t>
      </w:r>
      <w:r>
        <w:rPr>
          <w:spacing w:val="-4"/>
        </w:rPr>
        <w:t> </w:t>
      </w:r>
      <w:r>
        <w:rPr/>
        <w:t>tube</w:t>
      </w:r>
      <w:r>
        <w:rPr>
          <w:spacing w:val="-2"/>
        </w:rPr>
        <w:t> </w:t>
      </w:r>
      <w:r>
        <w:rPr/>
        <w:t>or</w:t>
      </w:r>
      <w:r>
        <w:rPr>
          <w:spacing w:val="-3"/>
        </w:rPr>
        <w:t> </w:t>
      </w:r>
      <w:r>
        <w:rPr/>
        <w:t>using</w:t>
      </w:r>
      <w:r>
        <w:rPr>
          <w:spacing w:val="-4"/>
        </w:rPr>
        <w:t> </w:t>
      </w:r>
      <w:r>
        <w:rPr/>
        <w:t>an</w:t>
      </w:r>
      <w:r>
        <w:rPr>
          <w:spacing w:val="-2"/>
        </w:rPr>
        <w:t> </w:t>
      </w:r>
      <w:r>
        <w:rPr/>
        <w:t>air</w:t>
      </w:r>
      <w:r>
        <w:rPr>
          <w:spacing w:val="-1"/>
        </w:rPr>
        <w:t> </w:t>
      </w:r>
      <w:r>
        <w:rPr/>
        <w:t>pump</w:t>
      </w:r>
      <w:r>
        <w:rPr>
          <w:spacing w:val="-4"/>
        </w:rPr>
        <w:t> </w:t>
      </w:r>
      <w:r>
        <w:rPr/>
        <w:t>to unblock the tube.</w:t>
      </w:r>
    </w:p>
    <w:p>
      <w:pPr>
        <w:pStyle w:val="BodyText"/>
        <w:spacing w:before="2"/>
      </w:pPr>
    </w:p>
    <w:p>
      <w:pPr>
        <w:pStyle w:val="BodyText"/>
        <w:spacing w:before="1"/>
        <w:ind w:left="360"/>
        <w:jc w:val="both"/>
      </w:pPr>
      <w:r>
        <w:rPr/>
        <w:t>Look</w:t>
      </w:r>
      <w:r>
        <w:rPr>
          <w:spacing w:val="-5"/>
        </w:rPr>
        <w:t> </w:t>
      </w:r>
      <w:r>
        <w:rPr/>
        <w:t>at</w:t>
      </w:r>
      <w:r>
        <w:rPr>
          <w:spacing w:val="-3"/>
        </w:rPr>
        <w:t> </w:t>
      </w:r>
      <w:r>
        <w:rPr/>
        <w:t>the</w:t>
      </w:r>
      <w:r>
        <w:rPr>
          <w:spacing w:val="-5"/>
        </w:rPr>
        <w:t> </w:t>
      </w:r>
      <w:r>
        <w:rPr/>
        <w:t>diffuser</w:t>
      </w:r>
      <w:r>
        <w:rPr>
          <w:spacing w:val="-4"/>
        </w:rPr>
        <w:t> </w:t>
      </w:r>
      <w:r>
        <w:rPr/>
        <w:t>to</w:t>
      </w:r>
      <w:r>
        <w:rPr>
          <w:spacing w:val="-4"/>
        </w:rPr>
        <w:t> </w:t>
      </w:r>
      <w:r>
        <w:rPr/>
        <w:t>see</w:t>
      </w:r>
      <w:r>
        <w:rPr>
          <w:spacing w:val="-3"/>
        </w:rPr>
        <w:t> </w:t>
      </w:r>
      <w:r>
        <w:rPr/>
        <w:t>if</w:t>
      </w:r>
      <w:r>
        <w:rPr>
          <w:spacing w:val="-1"/>
        </w:rPr>
        <w:t> </w:t>
      </w:r>
      <w:r>
        <w:rPr/>
        <w:t>the</w:t>
      </w:r>
      <w:r>
        <w:rPr>
          <w:spacing w:val="-3"/>
        </w:rPr>
        <w:t> </w:t>
      </w:r>
      <w:r>
        <w:rPr/>
        <w:t>holes</w:t>
      </w:r>
      <w:r>
        <w:rPr>
          <w:spacing w:val="-5"/>
        </w:rPr>
        <w:t> </w:t>
      </w:r>
      <w:r>
        <w:rPr/>
        <w:t>are</w:t>
      </w:r>
      <w:r>
        <w:rPr>
          <w:spacing w:val="-5"/>
        </w:rPr>
        <w:t> </w:t>
      </w:r>
      <w:r>
        <w:rPr/>
        <w:t>clogged.</w:t>
      </w:r>
      <w:r>
        <w:rPr>
          <w:spacing w:val="-3"/>
        </w:rPr>
        <w:t> </w:t>
      </w:r>
      <w:r>
        <w:rPr/>
        <w:t>The</w:t>
      </w:r>
      <w:r>
        <w:rPr>
          <w:spacing w:val="-5"/>
        </w:rPr>
        <w:t> </w:t>
      </w:r>
      <w:r>
        <w:rPr/>
        <w:t>diffuser</w:t>
      </w:r>
      <w:r>
        <w:rPr>
          <w:spacing w:val="-4"/>
        </w:rPr>
        <w:t> </w:t>
      </w:r>
      <w:r>
        <w:rPr/>
        <w:t>may</w:t>
      </w:r>
      <w:r>
        <w:rPr>
          <w:spacing w:val="-5"/>
        </w:rPr>
        <w:t> </w:t>
      </w:r>
      <w:r>
        <w:rPr/>
        <w:t>need</w:t>
      </w:r>
      <w:r>
        <w:rPr>
          <w:spacing w:val="-4"/>
        </w:rPr>
        <w:t> </w:t>
      </w:r>
      <w:r>
        <w:rPr>
          <w:spacing w:val="-2"/>
        </w:rPr>
        <w:t>cleaning.</w:t>
      </w:r>
    </w:p>
    <w:p>
      <w:pPr>
        <w:pStyle w:val="BodyText"/>
        <w:spacing w:after="0"/>
        <w:jc w:val="both"/>
        <w:sectPr>
          <w:pgSz w:w="12240" w:h="15840"/>
          <w:pgMar w:header="712" w:footer="1067" w:top="1340" w:bottom="1260" w:left="1080" w:right="1080"/>
        </w:sectPr>
      </w:pPr>
    </w:p>
    <w:p>
      <w:pPr>
        <w:pStyle w:val="BodyText"/>
        <w:spacing w:before="86"/>
        <w:ind w:left="360" w:right="434"/>
      </w:pPr>
      <w:r>
        <w:rPr/>
        <w:t>Try</w:t>
      </w:r>
      <w:r>
        <w:rPr>
          <w:spacing w:val="-4"/>
        </w:rPr>
        <w:t> </w:t>
      </w:r>
      <w:r>
        <w:rPr/>
        <w:t>doing a</w:t>
      </w:r>
      <w:r>
        <w:rPr>
          <w:spacing w:val="-3"/>
        </w:rPr>
        <w:t> </w:t>
      </w:r>
      <w:r>
        <w:rPr/>
        <w:t>Swirl</w:t>
      </w:r>
      <w:r>
        <w:rPr>
          <w:spacing w:val="-2"/>
        </w:rPr>
        <w:t> </w:t>
      </w:r>
      <w:r>
        <w:rPr/>
        <w:t>and</w:t>
      </w:r>
      <w:r>
        <w:rPr>
          <w:spacing w:val="-2"/>
        </w:rPr>
        <w:t> </w:t>
      </w:r>
      <w:r>
        <w:rPr/>
        <w:t>Dump.</w:t>
      </w:r>
      <w:r>
        <w:rPr>
          <w:spacing w:val="40"/>
        </w:rPr>
        <w:t> </w:t>
      </w:r>
      <w:r>
        <w:rPr/>
        <w:t>If the</w:t>
      </w:r>
      <w:r>
        <w:rPr>
          <w:spacing w:val="-4"/>
        </w:rPr>
        <w:t> </w:t>
      </w:r>
      <w:r>
        <w:rPr/>
        <w:t>source</w:t>
      </w:r>
      <w:r>
        <w:rPr>
          <w:spacing w:val="-1"/>
        </w:rPr>
        <w:t> </w:t>
      </w:r>
      <w:r>
        <w:rPr/>
        <w:t>water</w:t>
      </w:r>
      <w:r>
        <w:rPr>
          <w:spacing w:val="-3"/>
        </w:rPr>
        <w:t> </w:t>
      </w:r>
      <w:r>
        <w:rPr/>
        <w:t>that is</w:t>
      </w:r>
      <w:r>
        <w:rPr>
          <w:spacing w:val="-1"/>
        </w:rPr>
        <w:t> </w:t>
      </w:r>
      <w:r>
        <w:rPr/>
        <w:t>being</w:t>
      </w:r>
      <w:r>
        <w:rPr>
          <w:spacing w:val="-2"/>
        </w:rPr>
        <w:t> </w:t>
      </w:r>
      <w:r>
        <w:rPr/>
        <w:t>poured</w:t>
      </w:r>
      <w:r>
        <w:rPr>
          <w:spacing w:val="-4"/>
        </w:rPr>
        <w:t> </w:t>
      </w:r>
      <w:r>
        <w:rPr/>
        <w:t>into</w:t>
      </w:r>
      <w:r>
        <w:rPr>
          <w:spacing w:val="-3"/>
        </w:rPr>
        <w:t> </w:t>
      </w:r>
      <w:r>
        <w:rPr/>
        <w:t>the</w:t>
      </w:r>
      <w:r>
        <w:rPr>
          <w:spacing w:val="-4"/>
        </w:rPr>
        <w:t> </w:t>
      </w:r>
      <w:r>
        <w:rPr/>
        <w:t>filter</w:t>
      </w:r>
      <w:r>
        <w:rPr>
          <w:spacing w:val="-3"/>
        </w:rPr>
        <w:t> </w:t>
      </w:r>
      <w:r>
        <w:rPr/>
        <w:t>is</w:t>
      </w:r>
      <w:r>
        <w:rPr>
          <w:spacing w:val="-1"/>
        </w:rPr>
        <w:t> </w:t>
      </w:r>
      <w:r>
        <w:rPr/>
        <w:t>very turbid (dirty), then the users should settle the dirt out of the water first. They should let the water sit in a bucket for a few hours, and the dirt will sink to the bottom. This will help remove the fine particles which are clogging the filter.</w:t>
      </w:r>
    </w:p>
    <w:p>
      <w:pPr>
        <w:pStyle w:val="Heading5"/>
        <w:numPr>
          <w:ilvl w:val="0"/>
          <w:numId w:val="79"/>
        </w:numPr>
        <w:tabs>
          <w:tab w:pos="787" w:val="left" w:leader="none"/>
        </w:tabs>
        <w:spacing w:line="240" w:lineRule="auto" w:before="250" w:after="0"/>
        <w:ind w:left="787" w:right="0" w:hanging="427"/>
        <w:jc w:val="left"/>
      </w:pPr>
      <w:r>
        <w:rPr/>
        <w:t>The</w:t>
      </w:r>
      <w:r>
        <w:rPr>
          <w:spacing w:val="-2"/>
        </w:rPr>
        <w:t> </w:t>
      </w:r>
      <w:r>
        <w:rPr/>
        <w:t>filtered</w:t>
      </w:r>
      <w:r>
        <w:rPr>
          <w:spacing w:val="-6"/>
        </w:rPr>
        <w:t> </w:t>
      </w:r>
      <w:r>
        <w:rPr/>
        <w:t>water has</w:t>
      </w:r>
      <w:r>
        <w:rPr>
          <w:spacing w:val="-2"/>
        </w:rPr>
        <w:t> </w:t>
      </w:r>
      <w:r>
        <w:rPr/>
        <w:t>a</w:t>
      </w:r>
      <w:r>
        <w:rPr>
          <w:spacing w:val="-3"/>
        </w:rPr>
        <w:t> </w:t>
      </w:r>
      <w:r>
        <w:rPr/>
        <w:t>bad</w:t>
      </w:r>
      <w:r>
        <w:rPr>
          <w:spacing w:val="-3"/>
        </w:rPr>
        <w:t> </w:t>
      </w:r>
      <w:r>
        <w:rPr>
          <w:spacing w:val="-2"/>
        </w:rPr>
        <w:t>taste.</w:t>
      </w:r>
    </w:p>
    <w:p>
      <w:pPr>
        <w:pStyle w:val="BodyText"/>
        <w:spacing w:before="3"/>
        <w:rPr>
          <w:rFonts w:ascii="Arial"/>
          <w:b/>
        </w:rPr>
      </w:pPr>
    </w:p>
    <w:p>
      <w:pPr>
        <w:pStyle w:val="BodyText"/>
        <w:ind w:left="360"/>
      </w:pPr>
      <w:r>
        <w:rPr/>
        <w:t>The</w:t>
      </w:r>
      <w:r>
        <w:rPr>
          <w:spacing w:val="-4"/>
        </w:rPr>
        <w:t> </w:t>
      </w:r>
      <w:r>
        <w:rPr/>
        <w:t>biosand</w:t>
      </w:r>
      <w:r>
        <w:rPr>
          <w:spacing w:val="-4"/>
        </w:rPr>
        <w:t> </w:t>
      </w:r>
      <w:r>
        <w:rPr/>
        <w:t>filter</w:t>
      </w:r>
      <w:r>
        <w:rPr>
          <w:spacing w:val="-1"/>
        </w:rPr>
        <w:t> </w:t>
      </w:r>
      <w:r>
        <w:rPr/>
        <w:t>doesn’t normally</w:t>
      </w:r>
      <w:r>
        <w:rPr>
          <w:spacing w:val="-4"/>
        </w:rPr>
        <w:t> </w:t>
      </w:r>
      <w:r>
        <w:rPr/>
        <w:t>produce</w:t>
      </w:r>
      <w:r>
        <w:rPr>
          <w:spacing w:val="-4"/>
        </w:rPr>
        <w:t> </w:t>
      </w:r>
      <w:r>
        <w:rPr/>
        <w:t>flavoured</w:t>
      </w:r>
      <w:r>
        <w:rPr>
          <w:spacing w:val="-2"/>
        </w:rPr>
        <w:t> </w:t>
      </w:r>
      <w:r>
        <w:rPr/>
        <w:t>water.</w:t>
      </w:r>
      <w:r>
        <w:rPr>
          <w:spacing w:val="-3"/>
        </w:rPr>
        <w:t> </w:t>
      </w:r>
      <w:r>
        <w:rPr/>
        <w:t>It</w:t>
      </w:r>
      <w:r>
        <w:rPr>
          <w:spacing w:val="-3"/>
        </w:rPr>
        <w:t> </w:t>
      </w:r>
      <w:r>
        <w:rPr/>
        <w:t>could</w:t>
      </w:r>
      <w:r>
        <w:rPr>
          <w:spacing w:val="-2"/>
        </w:rPr>
        <w:t> </w:t>
      </w:r>
      <w:r>
        <w:rPr/>
        <w:t>be</w:t>
      </w:r>
      <w:r>
        <w:rPr>
          <w:spacing w:val="-4"/>
        </w:rPr>
        <w:t> </w:t>
      </w:r>
      <w:r>
        <w:rPr/>
        <w:t>that</w:t>
      </w:r>
      <w:r>
        <w:rPr>
          <w:spacing w:val="-3"/>
        </w:rPr>
        <w:t> </w:t>
      </w:r>
      <w:r>
        <w:rPr/>
        <w:t>the</w:t>
      </w:r>
      <w:r>
        <w:rPr>
          <w:spacing w:val="-2"/>
        </w:rPr>
        <w:t> </w:t>
      </w:r>
      <w:r>
        <w:rPr/>
        <w:t>end</w:t>
      </w:r>
      <w:r>
        <w:rPr>
          <w:spacing w:val="-4"/>
        </w:rPr>
        <w:t> </w:t>
      </w:r>
      <w:r>
        <w:rPr/>
        <w:t>users</w:t>
      </w:r>
      <w:r>
        <w:rPr>
          <w:spacing w:val="-1"/>
        </w:rPr>
        <w:t> </w:t>
      </w:r>
      <w:r>
        <w:rPr/>
        <w:t>are experiencing a different taste than they are used to.</w:t>
      </w:r>
    </w:p>
    <w:p>
      <w:pPr>
        <w:pStyle w:val="BodyText"/>
        <w:spacing w:before="252"/>
        <w:ind w:left="360" w:right="386"/>
      </w:pPr>
      <w:r>
        <w:rPr/>
        <w:t>A bad taste could also be coming from oil residue leftover from the construction process. It is important</w:t>
      </w:r>
      <w:r>
        <w:rPr>
          <w:spacing w:val="-3"/>
        </w:rPr>
        <w:t> </w:t>
      </w:r>
      <w:r>
        <w:rPr/>
        <w:t>to</w:t>
      </w:r>
      <w:r>
        <w:rPr>
          <w:spacing w:val="-4"/>
        </w:rPr>
        <w:t> </w:t>
      </w:r>
      <w:r>
        <w:rPr/>
        <w:t>clean</w:t>
      </w:r>
      <w:r>
        <w:rPr>
          <w:spacing w:val="-2"/>
        </w:rPr>
        <w:t> </w:t>
      </w:r>
      <w:r>
        <w:rPr/>
        <w:t>the</w:t>
      </w:r>
      <w:r>
        <w:rPr>
          <w:spacing w:val="-7"/>
        </w:rPr>
        <w:t> </w:t>
      </w:r>
      <w:r>
        <w:rPr/>
        <w:t>filters</w:t>
      </w:r>
      <w:r>
        <w:rPr>
          <w:spacing w:val="-1"/>
        </w:rPr>
        <w:t> </w:t>
      </w:r>
      <w:r>
        <w:rPr/>
        <w:t>out</w:t>
      </w:r>
      <w:r>
        <w:rPr>
          <w:spacing w:val="-3"/>
        </w:rPr>
        <w:t> </w:t>
      </w:r>
      <w:r>
        <w:rPr/>
        <w:t>thoroughly</w:t>
      </w:r>
      <w:r>
        <w:rPr>
          <w:spacing w:val="-4"/>
        </w:rPr>
        <w:t> </w:t>
      </w:r>
      <w:r>
        <w:rPr/>
        <w:t>with</w:t>
      </w:r>
      <w:r>
        <w:rPr>
          <w:spacing w:val="-2"/>
        </w:rPr>
        <w:t> </w:t>
      </w:r>
      <w:r>
        <w:rPr/>
        <w:t>a</w:t>
      </w:r>
      <w:r>
        <w:rPr>
          <w:spacing w:val="-1"/>
        </w:rPr>
        <w:t> </w:t>
      </w:r>
      <w:r>
        <w:rPr/>
        <w:t>little</w:t>
      </w:r>
      <w:r>
        <w:rPr>
          <w:spacing w:val="-2"/>
        </w:rPr>
        <w:t> </w:t>
      </w:r>
      <w:r>
        <w:rPr/>
        <w:t>soap</w:t>
      </w:r>
      <w:r>
        <w:rPr>
          <w:spacing w:val="-4"/>
        </w:rPr>
        <w:t> </w:t>
      </w:r>
      <w:r>
        <w:rPr/>
        <w:t>and</w:t>
      </w:r>
      <w:r>
        <w:rPr>
          <w:spacing w:val="-2"/>
        </w:rPr>
        <w:t> </w:t>
      </w:r>
      <w:r>
        <w:rPr/>
        <w:t>a</w:t>
      </w:r>
      <w:r>
        <w:rPr>
          <w:spacing w:val="-4"/>
        </w:rPr>
        <w:t> </w:t>
      </w:r>
      <w:r>
        <w:rPr/>
        <w:t>long brush</w:t>
      </w:r>
      <w:r>
        <w:rPr>
          <w:spacing w:val="-2"/>
        </w:rPr>
        <w:t> </w:t>
      </w:r>
      <w:r>
        <w:rPr/>
        <w:t>before</w:t>
      </w:r>
      <w:r>
        <w:rPr>
          <w:spacing w:val="-2"/>
        </w:rPr>
        <w:t> </w:t>
      </w:r>
      <w:r>
        <w:rPr/>
        <w:t>installation. Oil residue may take weeks to flush out a filter with regular use and can taste quite unpleasant. Make sure</w:t>
      </w:r>
      <w:r>
        <w:rPr>
          <w:spacing w:val="-2"/>
        </w:rPr>
        <w:t> </w:t>
      </w:r>
      <w:r>
        <w:rPr/>
        <w:t>each</w:t>
      </w:r>
      <w:r>
        <w:rPr>
          <w:spacing w:val="-2"/>
        </w:rPr>
        <w:t> </w:t>
      </w:r>
      <w:r>
        <w:rPr/>
        <w:t>filter</w:t>
      </w:r>
      <w:r>
        <w:rPr>
          <w:spacing w:val="-1"/>
        </w:rPr>
        <w:t> </w:t>
      </w:r>
      <w:r>
        <w:rPr/>
        <w:t>is</w:t>
      </w:r>
      <w:r>
        <w:rPr>
          <w:spacing w:val="-2"/>
        </w:rPr>
        <w:t> </w:t>
      </w:r>
      <w:r>
        <w:rPr/>
        <w:t>flushed with about 60</w:t>
      </w:r>
      <w:r>
        <w:rPr>
          <w:spacing w:val="-2"/>
        </w:rPr>
        <w:t> </w:t>
      </w:r>
      <w:r>
        <w:rPr/>
        <w:t>litres of water</w:t>
      </w:r>
      <w:r>
        <w:rPr>
          <w:spacing w:val="-1"/>
        </w:rPr>
        <w:t> </w:t>
      </w:r>
      <w:r>
        <w:rPr/>
        <w:t>(about</w:t>
      </w:r>
      <w:r>
        <w:rPr>
          <w:spacing w:val="-1"/>
        </w:rPr>
        <w:t> </w:t>
      </w:r>
      <w:r>
        <w:rPr/>
        <w:t>5</w:t>
      </w:r>
      <w:r>
        <w:rPr>
          <w:spacing w:val="-2"/>
        </w:rPr>
        <w:t> </w:t>
      </w:r>
      <w:r>
        <w:rPr/>
        <w:t>runs)</w:t>
      </w:r>
      <w:r>
        <w:rPr>
          <w:spacing w:val="-3"/>
        </w:rPr>
        <w:t> </w:t>
      </w:r>
      <w:r>
        <w:rPr/>
        <w:t>when it is installed to get rid of any dirt or chlorine that is still in the filter or tube.</w:t>
      </w:r>
    </w:p>
    <w:p>
      <w:pPr>
        <w:pStyle w:val="BodyText"/>
        <w:spacing w:before="2"/>
      </w:pPr>
    </w:p>
    <w:p>
      <w:pPr>
        <w:pStyle w:val="BodyText"/>
        <w:ind w:left="360" w:right="278"/>
      </w:pPr>
      <w:r>
        <w:rPr/>
        <w:t>If the users tell you the bad taste just started happening, it could be coming from the source water. It</w:t>
      </w:r>
      <w:r>
        <w:rPr>
          <w:spacing w:val="-3"/>
        </w:rPr>
        <w:t> </w:t>
      </w:r>
      <w:r>
        <w:rPr/>
        <w:t>could</w:t>
      </w:r>
      <w:r>
        <w:rPr>
          <w:spacing w:val="-2"/>
        </w:rPr>
        <w:t> </w:t>
      </w:r>
      <w:r>
        <w:rPr/>
        <w:t>be</w:t>
      </w:r>
      <w:r>
        <w:rPr>
          <w:spacing w:val="-3"/>
        </w:rPr>
        <w:t> </w:t>
      </w:r>
      <w:r>
        <w:rPr/>
        <w:t>seasonal. Ask</w:t>
      </w:r>
      <w:r>
        <w:rPr>
          <w:spacing w:val="-1"/>
        </w:rPr>
        <w:t> </w:t>
      </w:r>
      <w:r>
        <w:rPr/>
        <w:t>the</w:t>
      </w:r>
      <w:r>
        <w:rPr>
          <w:spacing w:val="-4"/>
        </w:rPr>
        <w:t> </w:t>
      </w:r>
      <w:r>
        <w:rPr/>
        <w:t>user</w:t>
      </w:r>
      <w:r>
        <w:rPr>
          <w:spacing w:val="-3"/>
        </w:rPr>
        <w:t> </w:t>
      </w:r>
      <w:r>
        <w:rPr/>
        <w:t>if they</w:t>
      </w:r>
      <w:r>
        <w:rPr>
          <w:spacing w:val="-4"/>
        </w:rPr>
        <w:t> </w:t>
      </w:r>
      <w:r>
        <w:rPr/>
        <w:t>can</w:t>
      </w:r>
      <w:r>
        <w:rPr>
          <w:spacing w:val="-2"/>
        </w:rPr>
        <w:t> </w:t>
      </w:r>
      <w:r>
        <w:rPr/>
        <w:t>use</w:t>
      </w:r>
      <w:r>
        <w:rPr>
          <w:spacing w:val="-2"/>
        </w:rPr>
        <w:t> </w:t>
      </w:r>
      <w:r>
        <w:rPr/>
        <w:t>a</w:t>
      </w:r>
      <w:r>
        <w:rPr>
          <w:spacing w:val="-4"/>
        </w:rPr>
        <w:t> </w:t>
      </w:r>
      <w:r>
        <w:rPr/>
        <w:t>different water</w:t>
      </w:r>
      <w:r>
        <w:rPr>
          <w:spacing w:val="-3"/>
        </w:rPr>
        <w:t> </w:t>
      </w:r>
      <w:r>
        <w:rPr/>
        <w:t>source</w:t>
      </w:r>
      <w:r>
        <w:rPr>
          <w:spacing w:val="-4"/>
        </w:rPr>
        <w:t> </w:t>
      </w:r>
      <w:r>
        <w:rPr/>
        <w:t>for</w:t>
      </w:r>
      <w:r>
        <w:rPr>
          <w:spacing w:val="-3"/>
        </w:rPr>
        <w:t> </w:t>
      </w:r>
      <w:r>
        <w:rPr/>
        <w:t>a</w:t>
      </w:r>
      <w:r>
        <w:rPr>
          <w:spacing w:val="-4"/>
        </w:rPr>
        <w:t> </w:t>
      </w:r>
      <w:r>
        <w:rPr/>
        <w:t>few</w:t>
      </w:r>
      <w:r>
        <w:rPr>
          <w:spacing w:val="-5"/>
        </w:rPr>
        <w:t> </w:t>
      </w:r>
      <w:r>
        <w:rPr/>
        <w:t>days, and see if the bad taste goes away.</w:t>
      </w:r>
    </w:p>
    <w:p>
      <w:pPr>
        <w:pStyle w:val="BodyText"/>
        <w:spacing w:before="252"/>
        <w:ind w:left="360" w:right="440"/>
      </w:pPr>
      <w:r>
        <w:rPr/>
        <w:t>If the</w:t>
      </w:r>
      <w:r>
        <w:rPr>
          <w:spacing w:val="-3"/>
        </w:rPr>
        <w:t> </w:t>
      </w:r>
      <w:r>
        <w:rPr/>
        <w:t>problem</w:t>
      </w:r>
      <w:r>
        <w:rPr>
          <w:spacing w:val="-2"/>
        </w:rPr>
        <w:t> </w:t>
      </w:r>
      <w:r>
        <w:rPr/>
        <w:t>cannot be</w:t>
      </w:r>
      <w:r>
        <w:rPr>
          <w:spacing w:val="-5"/>
        </w:rPr>
        <w:t> </w:t>
      </w:r>
      <w:r>
        <w:rPr/>
        <w:t>solved, take</w:t>
      </w:r>
      <w:r>
        <w:rPr>
          <w:spacing w:val="-1"/>
        </w:rPr>
        <w:t> </w:t>
      </w:r>
      <w:r>
        <w:rPr/>
        <w:t>all</w:t>
      </w:r>
      <w:r>
        <w:rPr>
          <w:spacing w:val="-4"/>
        </w:rPr>
        <w:t> </w:t>
      </w:r>
      <w:r>
        <w:rPr/>
        <w:t>the</w:t>
      </w:r>
      <w:r>
        <w:rPr>
          <w:spacing w:val="-1"/>
        </w:rPr>
        <w:t> </w:t>
      </w:r>
      <w:r>
        <w:rPr/>
        <w:t>sand</w:t>
      </w:r>
      <w:r>
        <w:rPr>
          <w:spacing w:val="-5"/>
        </w:rPr>
        <w:t> </w:t>
      </w:r>
      <w:r>
        <w:rPr/>
        <w:t>and</w:t>
      </w:r>
      <w:r>
        <w:rPr>
          <w:spacing w:val="-3"/>
        </w:rPr>
        <w:t> </w:t>
      </w:r>
      <w:r>
        <w:rPr/>
        <w:t>gravel</w:t>
      </w:r>
      <w:r>
        <w:rPr>
          <w:spacing w:val="-2"/>
        </w:rPr>
        <w:t> </w:t>
      </w:r>
      <w:r>
        <w:rPr/>
        <w:t>out</w:t>
      </w:r>
      <w:r>
        <w:rPr>
          <w:spacing w:val="-2"/>
        </w:rPr>
        <w:t> </w:t>
      </w:r>
      <w:r>
        <w:rPr/>
        <w:t>of the</w:t>
      </w:r>
      <w:r>
        <w:rPr>
          <w:spacing w:val="-6"/>
        </w:rPr>
        <w:t> </w:t>
      </w:r>
      <w:r>
        <w:rPr/>
        <w:t>filter.</w:t>
      </w:r>
      <w:r>
        <w:rPr>
          <w:spacing w:val="-2"/>
        </w:rPr>
        <w:t> </w:t>
      </w:r>
      <w:r>
        <w:rPr/>
        <w:t>Reinstall</w:t>
      </w:r>
      <w:r>
        <w:rPr>
          <w:spacing w:val="-1"/>
        </w:rPr>
        <w:t> </w:t>
      </w:r>
      <w:r>
        <w:rPr/>
        <w:t>the</w:t>
      </w:r>
      <w:r>
        <w:rPr>
          <w:spacing w:val="-6"/>
        </w:rPr>
        <w:t> </w:t>
      </w:r>
      <w:r>
        <w:rPr/>
        <w:t>filter with fresh, clean, washed sand and gravel.</w:t>
      </w:r>
    </w:p>
    <w:p>
      <w:pPr>
        <w:pStyle w:val="Heading5"/>
        <w:numPr>
          <w:ilvl w:val="0"/>
          <w:numId w:val="79"/>
        </w:numPr>
        <w:tabs>
          <w:tab w:pos="787" w:val="left" w:leader="none"/>
        </w:tabs>
        <w:spacing w:line="240" w:lineRule="auto" w:before="250" w:after="0"/>
        <w:ind w:left="787" w:right="0" w:hanging="427"/>
        <w:jc w:val="left"/>
      </w:pPr>
      <w:r>
        <w:rPr/>
        <w:t>A</w:t>
      </w:r>
      <w:r>
        <w:rPr>
          <w:spacing w:val="-9"/>
        </w:rPr>
        <w:t> </w:t>
      </w:r>
      <w:r>
        <w:rPr/>
        <w:t>filter</w:t>
      </w:r>
      <w:r>
        <w:rPr>
          <w:spacing w:val="-6"/>
        </w:rPr>
        <w:t> </w:t>
      </w:r>
      <w:r>
        <w:rPr/>
        <w:t>was</w:t>
      </w:r>
      <w:r>
        <w:rPr>
          <w:spacing w:val="-3"/>
        </w:rPr>
        <w:t> </w:t>
      </w:r>
      <w:r>
        <w:rPr/>
        <w:t>installed</w:t>
      </w:r>
      <w:r>
        <w:rPr>
          <w:spacing w:val="-2"/>
        </w:rPr>
        <w:t> </w:t>
      </w:r>
      <w:r>
        <w:rPr/>
        <w:t>yesterday</w:t>
      </w:r>
      <w:r>
        <w:rPr>
          <w:spacing w:val="-6"/>
        </w:rPr>
        <w:t> </w:t>
      </w:r>
      <w:r>
        <w:rPr/>
        <w:t>and</w:t>
      </w:r>
      <w:r>
        <w:rPr>
          <w:spacing w:val="-2"/>
        </w:rPr>
        <w:t> </w:t>
      </w:r>
      <w:r>
        <w:rPr/>
        <w:t>is</w:t>
      </w:r>
      <w:r>
        <w:rPr>
          <w:spacing w:val="-2"/>
        </w:rPr>
        <w:t> </w:t>
      </w:r>
      <w:r>
        <w:rPr/>
        <w:t>suddenly</w:t>
      </w:r>
      <w:r>
        <w:rPr>
          <w:spacing w:val="-5"/>
        </w:rPr>
        <w:t> </w:t>
      </w:r>
      <w:r>
        <w:rPr/>
        <w:t>clogged</w:t>
      </w:r>
      <w:r>
        <w:rPr>
          <w:spacing w:val="-2"/>
        </w:rPr>
        <w:t> </w:t>
      </w:r>
      <w:r>
        <w:rPr/>
        <w:t>this</w:t>
      </w:r>
      <w:r>
        <w:rPr>
          <w:spacing w:val="-3"/>
        </w:rPr>
        <w:t> </w:t>
      </w:r>
      <w:r>
        <w:rPr>
          <w:spacing w:val="-2"/>
        </w:rPr>
        <w:t>morning.</w:t>
      </w:r>
    </w:p>
    <w:p>
      <w:pPr>
        <w:pStyle w:val="BodyText"/>
        <w:spacing w:before="3"/>
        <w:rPr>
          <w:rFonts w:ascii="Arial"/>
          <w:b/>
        </w:rPr>
      </w:pPr>
    </w:p>
    <w:p>
      <w:pPr>
        <w:pStyle w:val="BodyText"/>
        <w:ind w:left="360"/>
      </w:pPr>
      <w:r>
        <w:rPr/>
        <w:t>First of all,</w:t>
      </w:r>
      <w:r>
        <w:rPr>
          <w:spacing w:val="-3"/>
        </w:rPr>
        <w:t> </w:t>
      </w:r>
      <w:r>
        <w:rPr/>
        <w:t>check if the</w:t>
      </w:r>
      <w:r>
        <w:rPr>
          <w:spacing w:val="-4"/>
        </w:rPr>
        <w:t> </w:t>
      </w:r>
      <w:r>
        <w:rPr/>
        <w:t>outlet</w:t>
      </w:r>
      <w:r>
        <w:rPr>
          <w:spacing w:val="-3"/>
        </w:rPr>
        <w:t> </w:t>
      </w:r>
      <w:r>
        <w:rPr/>
        <w:t>tube</w:t>
      </w:r>
      <w:r>
        <w:rPr>
          <w:spacing w:val="-2"/>
        </w:rPr>
        <w:t> </w:t>
      </w:r>
      <w:r>
        <w:rPr/>
        <w:t>is</w:t>
      </w:r>
      <w:r>
        <w:rPr>
          <w:spacing w:val="-4"/>
        </w:rPr>
        <w:t> </w:t>
      </w:r>
      <w:r>
        <w:rPr/>
        <w:t>blocked.</w:t>
      </w:r>
      <w:r>
        <w:rPr>
          <w:spacing w:val="-5"/>
        </w:rPr>
        <w:t> </w:t>
      </w:r>
      <w:r>
        <w:rPr/>
        <w:t>Try</w:t>
      </w:r>
      <w:r>
        <w:rPr>
          <w:spacing w:val="-6"/>
        </w:rPr>
        <w:t> </w:t>
      </w:r>
      <w:r>
        <w:rPr/>
        <w:t>blowing into</w:t>
      </w:r>
      <w:r>
        <w:rPr>
          <w:spacing w:val="-3"/>
        </w:rPr>
        <w:t> </w:t>
      </w:r>
      <w:r>
        <w:rPr/>
        <w:t>the</w:t>
      </w:r>
      <w:r>
        <w:rPr>
          <w:spacing w:val="-4"/>
        </w:rPr>
        <w:t> </w:t>
      </w:r>
      <w:r>
        <w:rPr/>
        <w:t>tube</w:t>
      </w:r>
      <w:r>
        <w:rPr>
          <w:spacing w:val="-4"/>
        </w:rPr>
        <w:t> </w:t>
      </w:r>
      <w:r>
        <w:rPr/>
        <w:t>or</w:t>
      </w:r>
      <w:r>
        <w:rPr>
          <w:spacing w:val="-6"/>
        </w:rPr>
        <w:t> </w:t>
      </w:r>
      <w:r>
        <w:rPr/>
        <w:t>using an</w:t>
      </w:r>
      <w:r>
        <w:rPr>
          <w:spacing w:val="-4"/>
        </w:rPr>
        <w:t> </w:t>
      </w:r>
      <w:r>
        <w:rPr/>
        <w:t>air</w:t>
      </w:r>
      <w:r>
        <w:rPr>
          <w:spacing w:val="-3"/>
        </w:rPr>
        <w:t> </w:t>
      </w:r>
      <w:r>
        <w:rPr/>
        <w:t>pump</w:t>
      </w:r>
      <w:r>
        <w:rPr>
          <w:spacing w:val="-4"/>
        </w:rPr>
        <w:t> </w:t>
      </w:r>
      <w:r>
        <w:rPr/>
        <w:t>to unblock the tube.</w:t>
      </w:r>
    </w:p>
    <w:p>
      <w:pPr>
        <w:pStyle w:val="BodyText"/>
        <w:spacing w:before="253"/>
        <w:ind w:left="360" w:right="440"/>
      </w:pPr>
      <w:r>
        <w:rPr/>
        <w:t>Try</w:t>
      </w:r>
      <w:r>
        <w:rPr>
          <w:spacing w:val="-4"/>
        </w:rPr>
        <w:t> </w:t>
      </w:r>
      <w:r>
        <w:rPr/>
        <w:t>doing a</w:t>
      </w:r>
      <w:r>
        <w:rPr>
          <w:spacing w:val="-3"/>
        </w:rPr>
        <w:t> </w:t>
      </w:r>
      <w:r>
        <w:rPr/>
        <w:t>Swirl</w:t>
      </w:r>
      <w:r>
        <w:rPr>
          <w:spacing w:val="-2"/>
        </w:rPr>
        <w:t> </w:t>
      </w:r>
      <w:r>
        <w:rPr/>
        <w:t>and</w:t>
      </w:r>
      <w:r>
        <w:rPr>
          <w:spacing w:val="-2"/>
        </w:rPr>
        <w:t> </w:t>
      </w:r>
      <w:r>
        <w:rPr/>
        <w:t>Dump.</w:t>
      </w:r>
      <w:r>
        <w:rPr>
          <w:spacing w:val="40"/>
        </w:rPr>
        <w:t> </w:t>
      </w:r>
      <w:r>
        <w:rPr/>
        <w:t>If the</w:t>
      </w:r>
      <w:r>
        <w:rPr>
          <w:spacing w:val="-4"/>
        </w:rPr>
        <w:t> </w:t>
      </w:r>
      <w:r>
        <w:rPr/>
        <w:t>source</w:t>
      </w:r>
      <w:r>
        <w:rPr>
          <w:spacing w:val="-1"/>
        </w:rPr>
        <w:t> </w:t>
      </w:r>
      <w:r>
        <w:rPr/>
        <w:t>water</w:t>
      </w:r>
      <w:r>
        <w:rPr>
          <w:spacing w:val="-3"/>
        </w:rPr>
        <w:t> </w:t>
      </w:r>
      <w:r>
        <w:rPr/>
        <w:t>that is</w:t>
      </w:r>
      <w:r>
        <w:rPr>
          <w:spacing w:val="-1"/>
        </w:rPr>
        <w:t> </w:t>
      </w:r>
      <w:r>
        <w:rPr/>
        <w:t>being</w:t>
      </w:r>
      <w:r>
        <w:rPr>
          <w:spacing w:val="-2"/>
        </w:rPr>
        <w:t> </w:t>
      </w:r>
      <w:r>
        <w:rPr/>
        <w:t>poured</w:t>
      </w:r>
      <w:r>
        <w:rPr>
          <w:spacing w:val="-4"/>
        </w:rPr>
        <w:t> </w:t>
      </w:r>
      <w:r>
        <w:rPr/>
        <w:t>into</w:t>
      </w:r>
      <w:r>
        <w:rPr>
          <w:spacing w:val="-3"/>
        </w:rPr>
        <w:t> </w:t>
      </w:r>
      <w:r>
        <w:rPr/>
        <w:t>the</w:t>
      </w:r>
      <w:r>
        <w:rPr>
          <w:spacing w:val="-4"/>
        </w:rPr>
        <w:t> </w:t>
      </w:r>
      <w:r>
        <w:rPr/>
        <w:t>filter</w:t>
      </w:r>
      <w:r>
        <w:rPr>
          <w:spacing w:val="-3"/>
        </w:rPr>
        <w:t> </w:t>
      </w:r>
      <w:r>
        <w:rPr/>
        <w:t>is</w:t>
      </w:r>
      <w:r>
        <w:rPr>
          <w:spacing w:val="-1"/>
        </w:rPr>
        <w:t> </w:t>
      </w:r>
      <w:r>
        <w:rPr/>
        <w:t>very</w:t>
      </w:r>
      <w:r>
        <w:rPr>
          <w:spacing w:val="-3"/>
        </w:rPr>
        <w:t> </w:t>
      </w:r>
      <w:r>
        <w:rPr/>
        <w:t>turbid (dirty), then the users should settle the dirt out of the water first. They should let the water sit in a bucket for a few hours, and the dirt will sink to the bottom. This will help remove the fine particles which are clogging the filter.</w:t>
      </w:r>
    </w:p>
    <w:p>
      <w:pPr>
        <w:pStyle w:val="Heading5"/>
        <w:numPr>
          <w:ilvl w:val="0"/>
          <w:numId w:val="79"/>
        </w:numPr>
        <w:tabs>
          <w:tab w:pos="785" w:val="left" w:leader="none"/>
        </w:tabs>
        <w:spacing w:line="240" w:lineRule="auto" w:before="250" w:after="0"/>
        <w:ind w:left="785" w:right="0" w:hanging="425"/>
        <w:jc w:val="left"/>
      </w:pPr>
      <w:r>
        <w:rPr/>
        <w:t>During</w:t>
      </w:r>
      <w:r>
        <w:rPr>
          <w:spacing w:val="-5"/>
        </w:rPr>
        <w:t> </w:t>
      </w:r>
      <w:r>
        <w:rPr/>
        <w:t>a</w:t>
      </w:r>
      <w:r>
        <w:rPr>
          <w:spacing w:val="-4"/>
        </w:rPr>
        <w:t> </w:t>
      </w:r>
      <w:r>
        <w:rPr/>
        <w:t>follow-up</w:t>
      </w:r>
      <w:r>
        <w:rPr>
          <w:spacing w:val="-5"/>
        </w:rPr>
        <w:t> </w:t>
      </w:r>
      <w:r>
        <w:rPr/>
        <w:t>visit,</w:t>
      </w:r>
      <w:r>
        <w:rPr>
          <w:spacing w:val="-1"/>
        </w:rPr>
        <w:t> </w:t>
      </w:r>
      <w:r>
        <w:rPr/>
        <w:t>you</w:t>
      </w:r>
      <w:r>
        <w:rPr>
          <w:spacing w:val="-2"/>
        </w:rPr>
        <w:t> </w:t>
      </w:r>
      <w:r>
        <w:rPr/>
        <w:t>notice</w:t>
      </w:r>
      <w:r>
        <w:rPr>
          <w:spacing w:val="-5"/>
        </w:rPr>
        <w:t> </w:t>
      </w:r>
      <w:r>
        <w:rPr/>
        <w:t>that</w:t>
      </w:r>
      <w:r>
        <w:rPr>
          <w:spacing w:val="-3"/>
        </w:rPr>
        <w:t> </w:t>
      </w:r>
      <w:r>
        <w:rPr/>
        <w:t>there</w:t>
      </w:r>
      <w:r>
        <w:rPr>
          <w:spacing w:val="-3"/>
        </w:rPr>
        <w:t> </w:t>
      </w:r>
      <w:r>
        <w:rPr/>
        <w:t>are</w:t>
      </w:r>
      <w:r>
        <w:rPr>
          <w:spacing w:val="-3"/>
        </w:rPr>
        <w:t> </w:t>
      </w:r>
      <w:r>
        <w:rPr/>
        <w:t>indents</w:t>
      </w:r>
      <w:r>
        <w:rPr>
          <w:spacing w:val="-2"/>
        </w:rPr>
        <w:t> </w:t>
      </w:r>
      <w:r>
        <w:rPr/>
        <w:t>and</w:t>
      </w:r>
      <w:r>
        <w:rPr>
          <w:spacing w:val="-5"/>
        </w:rPr>
        <w:t> </w:t>
      </w:r>
      <w:r>
        <w:rPr/>
        <w:t>craters</w:t>
      </w:r>
      <w:r>
        <w:rPr>
          <w:spacing w:val="-4"/>
        </w:rPr>
        <w:t> </w:t>
      </w:r>
      <w:r>
        <w:rPr/>
        <w:t>in</w:t>
      </w:r>
      <w:r>
        <w:rPr>
          <w:spacing w:val="-4"/>
        </w:rPr>
        <w:t> </w:t>
      </w:r>
      <w:r>
        <w:rPr/>
        <w:t>the</w:t>
      </w:r>
      <w:r>
        <w:rPr>
          <w:spacing w:val="-5"/>
        </w:rPr>
        <w:t> </w:t>
      </w:r>
      <w:r>
        <w:rPr>
          <w:spacing w:val="-2"/>
        </w:rPr>
        <w:t>sand.</w:t>
      </w:r>
    </w:p>
    <w:p>
      <w:pPr>
        <w:pStyle w:val="BodyText"/>
        <w:spacing w:before="3"/>
        <w:rPr>
          <w:rFonts w:ascii="Arial"/>
          <w:b/>
        </w:rPr>
      </w:pPr>
    </w:p>
    <w:p>
      <w:pPr>
        <w:pStyle w:val="BodyText"/>
        <w:ind w:left="360" w:right="440"/>
      </w:pPr>
      <w:r>
        <w:rPr/>
        <w:t>This is likely caused by the diffuser either being too small or floating up when water is poured into</w:t>
      </w:r>
      <w:r>
        <w:rPr>
          <w:spacing w:val="-1"/>
        </w:rPr>
        <w:t> </w:t>
      </w:r>
      <w:r>
        <w:rPr/>
        <w:t>the</w:t>
      </w:r>
      <w:r>
        <w:rPr>
          <w:spacing w:val="-6"/>
        </w:rPr>
        <w:t> </w:t>
      </w:r>
      <w:r>
        <w:rPr/>
        <w:t>filter.</w:t>
      </w:r>
      <w:r>
        <w:rPr>
          <w:spacing w:val="-3"/>
        </w:rPr>
        <w:t> </w:t>
      </w:r>
      <w:r>
        <w:rPr/>
        <w:t>Both</w:t>
      </w:r>
      <w:r>
        <w:rPr>
          <w:spacing w:val="-4"/>
        </w:rPr>
        <w:t> </w:t>
      </w:r>
      <w:r>
        <w:rPr/>
        <w:t>of these</w:t>
      </w:r>
      <w:r>
        <w:rPr>
          <w:spacing w:val="-2"/>
        </w:rPr>
        <w:t> </w:t>
      </w:r>
      <w:r>
        <w:rPr/>
        <w:t>situations</w:t>
      </w:r>
      <w:r>
        <w:rPr>
          <w:spacing w:val="-4"/>
        </w:rPr>
        <w:t> </w:t>
      </w:r>
      <w:r>
        <w:rPr/>
        <w:t>mean</w:t>
      </w:r>
      <w:r>
        <w:rPr>
          <w:spacing w:val="-4"/>
        </w:rPr>
        <w:t> </w:t>
      </w:r>
      <w:r>
        <w:rPr/>
        <w:t>that</w:t>
      </w:r>
      <w:r>
        <w:rPr>
          <w:spacing w:val="-5"/>
        </w:rPr>
        <w:t> </w:t>
      </w:r>
      <w:r>
        <w:rPr/>
        <w:t>water is</w:t>
      </w:r>
      <w:r>
        <w:rPr>
          <w:spacing w:val="-3"/>
        </w:rPr>
        <w:t> </w:t>
      </w:r>
      <w:r>
        <w:rPr/>
        <w:t>going</w:t>
      </w:r>
      <w:r>
        <w:rPr>
          <w:spacing w:val="-2"/>
        </w:rPr>
        <w:t> </w:t>
      </w:r>
      <w:r>
        <w:rPr/>
        <w:t>around</w:t>
      </w:r>
      <w:r>
        <w:rPr>
          <w:spacing w:val="-6"/>
        </w:rPr>
        <w:t> </w:t>
      </w:r>
      <w:r>
        <w:rPr/>
        <w:t>the</w:t>
      </w:r>
      <w:r>
        <w:rPr>
          <w:spacing w:val="-2"/>
        </w:rPr>
        <w:t> </w:t>
      </w:r>
      <w:r>
        <w:rPr/>
        <w:t>diffuser</w:t>
      </w:r>
      <w:r>
        <w:rPr>
          <w:spacing w:val="-1"/>
        </w:rPr>
        <w:t> </w:t>
      </w:r>
      <w:r>
        <w:rPr/>
        <w:t>(rather</w:t>
      </w:r>
      <w:r>
        <w:rPr>
          <w:spacing w:val="-5"/>
        </w:rPr>
        <w:t> </w:t>
      </w:r>
      <w:r>
        <w:rPr/>
        <w:t>than through</w:t>
      </w:r>
      <w:r>
        <w:rPr>
          <w:spacing w:val="-4"/>
        </w:rPr>
        <w:t> </w:t>
      </w:r>
      <w:r>
        <w:rPr/>
        <w:t>the</w:t>
      </w:r>
      <w:r>
        <w:rPr>
          <w:spacing w:val="-4"/>
        </w:rPr>
        <w:t> </w:t>
      </w:r>
      <w:r>
        <w:rPr/>
        <w:t>holes)</w:t>
      </w:r>
      <w:r>
        <w:rPr>
          <w:spacing w:val="-2"/>
        </w:rPr>
        <w:t> </w:t>
      </w:r>
      <w:r>
        <w:rPr/>
        <w:t>and</w:t>
      </w:r>
      <w:r>
        <w:rPr>
          <w:spacing w:val="-2"/>
        </w:rPr>
        <w:t> </w:t>
      </w:r>
      <w:r>
        <w:rPr/>
        <w:t>hitting</w:t>
      </w:r>
      <w:r>
        <w:rPr>
          <w:spacing w:val="-2"/>
        </w:rPr>
        <w:t> </w:t>
      </w:r>
      <w:r>
        <w:rPr/>
        <w:t>the</w:t>
      </w:r>
      <w:r>
        <w:rPr>
          <w:spacing w:val="-4"/>
        </w:rPr>
        <w:t> </w:t>
      </w:r>
      <w:r>
        <w:rPr/>
        <w:t>sand</w:t>
      </w:r>
      <w:r>
        <w:rPr>
          <w:spacing w:val="-2"/>
        </w:rPr>
        <w:t> </w:t>
      </w:r>
      <w:r>
        <w:rPr/>
        <w:t>with</w:t>
      </w:r>
      <w:r>
        <w:rPr>
          <w:spacing w:val="-4"/>
        </w:rPr>
        <w:t> </w:t>
      </w:r>
      <w:r>
        <w:rPr/>
        <w:t>force.</w:t>
      </w:r>
      <w:r>
        <w:rPr>
          <w:spacing w:val="-5"/>
        </w:rPr>
        <w:t> </w:t>
      </w:r>
      <w:r>
        <w:rPr/>
        <w:t>Measure</w:t>
      </w:r>
      <w:r>
        <w:rPr>
          <w:spacing w:val="-1"/>
        </w:rPr>
        <w:t> </w:t>
      </w:r>
      <w:r>
        <w:rPr/>
        <w:t>the inside</w:t>
      </w:r>
      <w:r>
        <w:rPr>
          <w:spacing w:val="-2"/>
        </w:rPr>
        <w:t> </w:t>
      </w:r>
      <w:r>
        <w:rPr/>
        <w:t>of</w:t>
      </w:r>
      <w:r>
        <w:rPr>
          <w:spacing w:val="-3"/>
        </w:rPr>
        <w:t> </w:t>
      </w:r>
      <w:r>
        <w:rPr/>
        <w:t>the</w:t>
      </w:r>
      <w:r>
        <w:rPr>
          <w:spacing w:val="-3"/>
        </w:rPr>
        <w:t> </w:t>
      </w:r>
      <w:r>
        <w:rPr/>
        <w:t>filter</w:t>
      </w:r>
      <w:r>
        <w:rPr>
          <w:spacing w:val="-2"/>
        </w:rPr>
        <w:t> </w:t>
      </w:r>
      <w:r>
        <w:rPr/>
        <w:t>containerand replace the diffuser for the use with ones that fits tightly. If the diffuser floats when water is poured in (possible with some plastic diffuser plates), try putting a rock on top of the diffuser plate. It is also recommended that users pour their water into the reservoir slowly to minimize the impact of the water.</w:t>
      </w:r>
    </w:p>
    <w:p>
      <w:pPr>
        <w:pStyle w:val="BodyText"/>
        <w:spacing w:before="21"/>
      </w:pPr>
    </w:p>
    <w:p>
      <w:pPr>
        <w:pStyle w:val="Heading5"/>
        <w:numPr>
          <w:ilvl w:val="0"/>
          <w:numId w:val="79"/>
        </w:numPr>
        <w:tabs>
          <w:tab w:pos="784" w:val="left" w:leader="none"/>
          <w:tab w:pos="787" w:val="left" w:leader="none"/>
        </w:tabs>
        <w:spacing w:line="240" w:lineRule="auto" w:before="0" w:after="0"/>
        <w:ind w:left="787" w:right="473" w:hanging="428"/>
        <w:jc w:val="left"/>
      </w:pPr>
      <w:r>
        <w:rPr/>
        <w:t>You</w:t>
      </w:r>
      <w:r>
        <w:rPr>
          <w:spacing w:val="-2"/>
        </w:rPr>
        <w:t> </w:t>
      </w:r>
      <w:r>
        <w:rPr/>
        <w:t>only</w:t>
      </w:r>
      <w:r>
        <w:rPr>
          <w:spacing w:val="-5"/>
        </w:rPr>
        <w:t> </w:t>
      </w:r>
      <w:r>
        <w:rPr/>
        <w:t>have</w:t>
      </w:r>
      <w:r>
        <w:rPr>
          <w:spacing w:val="-2"/>
        </w:rPr>
        <w:t> </w:t>
      </w:r>
      <w:r>
        <w:rPr/>
        <w:t>time</w:t>
      </w:r>
      <w:r>
        <w:rPr>
          <w:spacing w:val="-4"/>
        </w:rPr>
        <w:t> </w:t>
      </w:r>
      <w:r>
        <w:rPr/>
        <w:t>to</w:t>
      </w:r>
      <w:r>
        <w:rPr>
          <w:spacing w:val="-4"/>
        </w:rPr>
        <w:t> </w:t>
      </w:r>
      <w:r>
        <w:rPr/>
        <w:t>install</w:t>
      </w:r>
      <w:r>
        <w:rPr>
          <w:spacing w:val="-3"/>
        </w:rPr>
        <w:t> </w:t>
      </w:r>
      <w:r>
        <w:rPr/>
        <w:t>filters</w:t>
      </w:r>
      <w:r>
        <w:rPr>
          <w:spacing w:val="-5"/>
        </w:rPr>
        <w:t> </w:t>
      </w:r>
      <w:r>
        <w:rPr/>
        <w:t>in</w:t>
      </w:r>
      <w:r>
        <w:rPr>
          <w:spacing w:val="-2"/>
        </w:rPr>
        <w:t> </w:t>
      </w:r>
      <w:r>
        <w:rPr/>
        <w:t>people’s</w:t>
      </w:r>
      <w:r>
        <w:rPr>
          <w:spacing w:val="-4"/>
        </w:rPr>
        <w:t> </w:t>
      </w:r>
      <w:r>
        <w:rPr/>
        <w:t>homes</w:t>
      </w:r>
      <w:r>
        <w:rPr>
          <w:spacing w:val="-5"/>
        </w:rPr>
        <w:t> </w:t>
      </w:r>
      <w:r>
        <w:rPr/>
        <w:t>without</w:t>
      </w:r>
      <w:r>
        <w:rPr>
          <w:spacing w:val="-1"/>
        </w:rPr>
        <w:t> </w:t>
      </w:r>
      <w:r>
        <w:rPr/>
        <w:t>explaining</w:t>
      </w:r>
      <w:r>
        <w:rPr>
          <w:spacing w:val="-2"/>
        </w:rPr>
        <w:t> </w:t>
      </w:r>
      <w:r>
        <w:rPr/>
        <w:t>how to</w:t>
      </w:r>
      <w:r>
        <w:rPr>
          <w:spacing w:val="-2"/>
        </w:rPr>
        <w:t> </w:t>
      </w:r>
      <w:r>
        <w:rPr/>
        <w:t>use the filter.</w:t>
      </w:r>
    </w:p>
    <w:p>
      <w:pPr>
        <w:pStyle w:val="BodyText"/>
        <w:spacing w:before="2"/>
        <w:rPr>
          <w:rFonts w:ascii="Arial"/>
          <w:b/>
        </w:rPr>
      </w:pPr>
    </w:p>
    <w:p>
      <w:pPr>
        <w:pStyle w:val="BodyText"/>
        <w:ind w:left="360" w:right="386"/>
      </w:pPr>
      <w:r>
        <w:rPr/>
        <w:t>Do</w:t>
      </w:r>
      <w:r>
        <w:rPr>
          <w:spacing w:val="-3"/>
        </w:rPr>
        <w:t> </w:t>
      </w:r>
      <w:r>
        <w:rPr/>
        <w:t>not</w:t>
      </w:r>
      <w:r>
        <w:rPr>
          <w:spacing w:val="-2"/>
        </w:rPr>
        <w:t> </w:t>
      </w:r>
      <w:r>
        <w:rPr/>
        <w:t>install</w:t>
      </w:r>
      <w:r>
        <w:rPr>
          <w:spacing w:val="-6"/>
        </w:rPr>
        <w:t> </w:t>
      </w:r>
      <w:r>
        <w:rPr/>
        <w:t>filters</w:t>
      </w:r>
      <w:r>
        <w:rPr>
          <w:spacing w:val="-2"/>
        </w:rPr>
        <w:t> </w:t>
      </w:r>
      <w:r>
        <w:rPr/>
        <w:t>in</w:t>
      </w:r>
      <w:r>
        <w:rPr>
          <w:spacing w:val="-3"/>
        </w:rPr>
        <w:t> </w:t>
      </w:r>
      <w:r>
        <w:rPr/>
        <w:t>people’s</w:t>
      </w:r>
      <w:r>
        <w:rPr>
          <w:spacing w:val="-2"/>
        </w:rPr>
        <w:t> </w:t>
      </w:r>
      <w:r>
        <w:rPr/>
        <w:t>homes</w:t>
      </w:r>
      <w:r>
        <w:rPr>
          <w:spacing w:val="-3"/>
        </w:rPr>
        <w:t> </w:t>
      </w:r>
      <w:r>
        <w:rPr/>
        <w:t>without</w:t>
      </w:r>
      <w:r>
        <w:rPr>
          <w:spacing w:val="-2"/>
        </w:rPr>
        <w:t> </w:t>
      </w:r>
      <w:r>
        <w:rPr/>
        <w:t>providing</w:t>
      </w:r>
      <w:r>
        <w:rPr>
          <w:spacing w:val="-1"/>
        </w:rPr>
        <w:t> </w:t>
      </w:r>
      <w:r>
        <w:rPr/>
        <w:t>education</w:t>
      </w:r>
      <w:r>
        <w:rPr>
          <w:spacing w:val="-3"/>
        </w:rPr>
        <w:t> </w:t>
      </w:r>
      <w:r>
        <w:rPr/>
        <w:t>and</w:t>
      </w:r>
      <w:r>
        <w:rPr>
          <w:spacing w:val="-5"/>
        </w:rPr>
        <w:t> </w:t>
      </w:r>
      <w:r>
        <w:rPr/>
        <w:t>training</w:t>
      </w:r>
      <w:r>
        <w:rPr>
          <w:spacing w:val="-1"/>
        </w:rPr>
        <w:t> </w:t>
      </w:r>
      <w:r>
        <w:rPr/>
        <w:t>on</w:t>
      </w:r>
      <w:r>
        <w:rPr>
          <w:spacing w:val="-5"/>
        </w:rPr>
        <w:t> </w:t>
      </w:r>
      <w:r>
        <w:rPr/>
        <w:t>how</w:t>
      </w:r>
      <w:r>
        <w:rPr>
          <w:spacing w:val="-6"/>
        </w:rPr>
        <w:t> </w:t>
      </w:r>
      <w:r>
        <w:rPr/>
        <w:t>to</w:t>
      </w:r>
      <w:r>
        <w:rPr>
          <w:spacing w:val="-3"/>
        </w:rPr>
        <w:t> </w:t>
      </w:r>
      <w:r>
        <w:rPr/>
        <w:t>use and maintain the filters. As project implementers, you have a responsibility to ensure that households have the tools and support to be able to continue using their filter. This means having enough time for follow-up visits to ensure that filter users are knowledgeable.</w:t>
      </w:r>
    </w:p>
    <w:p>
      <w:pPr>
        <w:pStyle w:val="BodyText"/>
        <w:spacing w:after="0"/>
        <w:sectPr>
          <w:pgSz w:w="12240" w:h="15840"/>
          <w:pgMar w:header="712" w:footer="1067" w:top="1340" w:bottom="1260" w:left="1080" w:right="1080"/>
        </w:sectPr>
      </w:pPr>
    </w:p>
    <w:p>
      <w:pPr>
        <w:pStyle w:val="BodyText"/>
        <w:spacing w:before="82"/>
      </w:pPr>
    </w:p>
    <w:p>
      <w:pPr>
        <w:pStyle w:val="Heading5"/>
        <w:numPr>
          <w:ilvl w:val="0"/>
          <w:numId w:val="79"/>
        </w:numPr>
        <w:tabs>
          <w:tab w:pos="785" w:val="left" w:leader="none"/>
        </w:tabs>
        <w:spacing w:line="240" w:lineRule="auto" w:before="0" w:after="0"/>
        <w:ind w:left="785" w:right="0" w:hanging="425"/>
        <w:jc w:val="left"/>
      </w:pPr>
      <w:r>
        <w:rPr/>
        <w:t>People</w:t>
      </w:r>
      <w:r>
        <w:rPr>
          <w:spacing w:val="-4"/>
        </w:rPr>
        <w:t> </w:t>
      </w:r>
      <w:r>
        <w:rPr/>
        <w:t>don’t</w:t>
      </w:r>
      <w:r>
        <w:rPr>
          <w:spacing w:val="-5"/>
        </w:rPr>
        <w:t> </w:t>
      </w:r>
      <w:r>
        <w:rPr/>
        <w:t>seem</w:t>
      </w:r>
      <w:r>
        <w:rPr>
          <w:spacing w:val="-6"/>
        </w:rPr>
        <w:t> </w:t>
      </w:r>
      <w:r>
        <w:rPr/>
        <w:t>interested</w:t>
      </w:r>
      <w:r>
        <w:rPr>
          <w:spacing w:val="-7"/>
        </w:rPr>
        <w:t> </w:t>
      </w:r>
      <w:r>
        <w:rPr/>
        <w:t>in</w:t>
      </w:r>
      <w:r>
        <w:rPr>
          <w:spacing w:val="-6"/>
        </w:rPr>
        <w:t> </w:t>
      </w:r>
      <w:r>
        <w:rPr/>
        <w:t>the</w:t>
      </w:r>
      <w:r>
        <w:rPr>
          <w:spacing w:val="-6"/>
        </w:rPr>
        <w:t> </w:t>
      </w:r>
      <w:r>
        <w:rPr/>
        <w:t>filters,</w:t>
      </w:r>
      <w:r>
        <w:rPr>
          <w:spacing w:val="-5"/>
        </w:rPr>
        <w:t> </w:t>
      </w:r>
      <w:r>
        <w:rPr/>
        <w:t>disinfection</w:t>
      </w:r>
      <w:r>
        <w:rPr>
          <w:spacing w:val="-7"/>
        </w:rPr>
        <w:t> </w:t>
      </w:r>
      <w:r>
        <w:rPr/>
        <w:t>or</w:t>
      </w:r>
      <w:r>
        <w:rPr>
          <w:spacing w:val="-4"/>
        </w:rPr>
        <w:t> </w:t>
      </w:r>
      <w:r>
        <w:rPr/>
        <w:t>safe</w:t>
      </w:r>
      <w:r>
        <w:rPr>
          <w:spacing w:val="-4"/>
        </w:rPr>
        <w:t> </w:t>
      </w:r>
      <w:r>
        <w:rPr/>
        <w:t>storage</w:t>
      </w:r>
      <w:r>
        <w:rPr>
          <w:spacing w:val="-4"/>
        </w:rPr>
        <w:t> </w:t>
      </w:r>
      <w:r>
        <w:rPr>
          <w:spacing w:val="-2"/>
        </w:rPr>
        <w:t>containers.</w:t>
      </w:r>
    </w:p>
    <w:p>
      <w:pPr>
        <w:pStyle w:val="BodyText"/>
        <w:spacing w:before="3"/>
        <w:rPr>
          <w:rFonts w:ascii="Arial"/>
          <w:b/>
        </w:rPr>
      </w:pPr>
    </w:p>
    <w:p>
      <w:pPr>
        <w:pStyle w:val="BodyText"/>
        <w:ind w:left="360" w:right="394"/>
      </w:pPr>
      <w:r>
        <w:rPr/>
        <w:t>There may be a lot of scepticism over any new technology you plan to introduce into</w:t>
      </w:r>
      <w:r>
        <w:rPr>
          <w:spacing w:val="40"/>
        </w:rPr>
        <w:t> </w:t>
      </w:r>
      <w:r>
        <w:rPr/>
        <w:t>a community. People in developing communities have often been promised a number of inventions</w:t>
      </w:r>
      <w:r>
        <w:rPr>
          <w:spacing w:val="-3"/>
        </w:rPr>
        <w:t> </w:t>
      </w:r>
      <w:r>
        <w:rPr/>
        <w:t>or</w:t>
      </w:r>
      <w:r>
        <w:rPr>
          <w:spacing w:val="-3"/>
        </w:rPr>
        <w:t> </w:t>
      </w:r>
      <w:r>
        <w:rPr/>
        <w:t>technologies</w:t>
      </w:r>
      <w:r>
        <w:rPr>
          <w:spacing w:val="-3"/>
        </w:rPr>
        <w:t> </w:t>
      </w:r>
      <w:r>
        <w:rPr/>
        <w:t>from</w:t>
      </w:r>
      <w:r>
        <w:rPr>
          <w:spacing w:val="-4"/>
        </w:rPr>
        <w:t> </w:t>
      </w:r>
      <w:r>
        <w:rPr/>
        <w:t>outside</w:t>
      </w:r>
      <w:r>
        <w:rPr>
          <w:spacing w:val="-3"/>
        </w:rPr>
        <w:t> </w:t>
      </w:r>
      <w:r>
        <w:rPr/>
        <w:t>of</w:t>
      </w:r>
      <w:r>
        <w:rPr>
          <w:spacing w:val="-2"/>
        </w:rPr>
        <w:t> </w:t>
      </w:r>
      <w:r>
        <w:rPr/>
        <w:t>their</w:t>
      </w:r>
      <w:r>
        <w:rPr>
          <w:spacing w:val="-3"/>
        </w:rPr>
        <w:t> </w:t>
      </w:r>
      <w:r>
        <w:rPr/>
        <w:t>community,</w:t>
      </w:r>
      <w:r>
        <w:rPr>
          <w:spacing w:val="-3"/>
        </w:rPr>
        <w:t> </w:t>
      </w:r>
      <w:r>
        <w:rPr/>
        <w:t>with</w:t>
      </w:r>
      <w:r>
        <w:rPr>
          <w:spacing w:val="-3"/>
        </w:rPr>
        <w:t> </w:t>
      </w:r>
      <w:r>
        <w:rPr/>
        <w:t>sometimes</w:t>
      </w:r>
      <w:r>
        <w:rPr>
          <w:spacing w:val="-3"/>
        </w:rPr>
        <w:t> </w:t>
      </w:r>
      <w:r>
        <w:rPr/>
        <w:t>little</w:t>
      </w:r>
      <w:r>
        <w:rPr>
          <w:spacing w:val="-3"/>
        </w:rPr>
        <w:t> </w:t>
      </w:r>
      <w:r>
        <w:rPr/>
        <w:t>or</w:t>
      </w:r>
      <w:r>
        <w:rPr>
          <w:spacing w:val="-3"/>
        </w:rPr>
        <w:t> </w:t>
      </w:r>
      <w:r>
        <w:rPr/>
        <w:t>no</w:t>
      </w:r>
      <w:r>
        <w:rPr>
          <w:spacing w:val="-8"/>
        </w:rPr>
        <w:t> </w:t>
      </w:r>
      <w:r>
        <w:rPr/>
        <w:t>follow-up. CAWST recommends finding out what people in the community want and what their</w:t>
      </w:r>
      <w:r>
        <w:rPr>
          <w:spacing w:val="40"/>
        </w:rPr>
        <w:t> </w:t>
      </w:r>
      <w:r>
        <w:rPr/>
        <w:t>preferences are, and promoting the technology in a way that will appeal to them personally.</w:t>
      </w:r>
    </w:p>
    <w:p>
      <w:pPr>
        <w:pStyle w:val="BodyText"/>
        <w:spacing w:before="1"/>
      </w:pPr>
    </w:p>
    <w:p>
      <w:pPr>
        <w:pStyle w:val="BodyText"/>
        <w:ind w:left="360" w:right="440"/>
      </w:pPr>
      <w:r>
        <w:rPr/>
        <w:t>CAWST recommends that you work closely with individuals from</w:t>
      </w:r>
      <w:r>
        <w:rPr>
          <w:spacing w:val="-2"/>
        </w:rPr>
        <w:t> </w:t>
      </w:r>
      <w:r>
        <w:rPr/>
        <w:t>the community where you are working. If you are working in a country</w:t>
      </w:r>
      <w:r>
        <w:rPr>
          <w:spacing w:val="-1"/>
        </w:rPr>
        <w:t> </w:t>
      </w:r>
      <w:r>
        <w:rPr/>
        <w:t>that is different than your own, working with a native of the</w:t>
      </w:r>
      <w:r>
        <w:rPr>
          <w:spacing w:val="-3"/>
        </w:rPr>
        <w:t> </w:t>
      </w:r>
      <w:r>
        <w:rPr/>
        <w:t>country</w:t>
      </w:r>
      <w:r>
        <w:rPr>
          <w:spacing w:val="-4"/>
        </w:rPr>
        <w:t> </w:t>
      </w:r>
      <w:r>
        <w:rPr/>
        <w:t>you’re</w:t>
      </w:r>
      <w:r>
        <w:rPr>
          <w:spacing w:val="-3"/>
        </w:rPr>
        <w:t> </w:t>
      </w:r>
      <w:r>
        <w:rPr/>
        <w:t>working</w:t>
      </w:r>
      <w:r>
        <w:rPr>
          <w:spacing w:val="-3"/>
        </w:rPr>
        <w:t> </w:t>
      </w:r>
      <w:r>
        <w:rPr/>
        <w:t>in</w:t>
      </w:r>
      <w:r>
        <w:rPr>
          <w:spacing w:val="-3"/>
        </w:rPr>
        <w:t> </w:t>
      </w:r>
      <w:r>
        <w:rPr/>
        <w:t>can</w:t>
      </w:r>
      <w:r>
        <w:rPr>
          <w:spacing w:val="-3"/>
        </w:rPr>
        <w:t> </w:t>
      </w:r>
      <w:r>
        <w:rPr/>
        <w:t>help,</w:t>
      </w:r>
      <w:r>
        <w:rPr>
          <w:spacing w:val="-1"/>
        </w:rPr>
        <w:t> </w:t>
      </w:r>
      <w:r>
        <w:rPr/>
        <w:t>but does</w:t>
      </w:r>
      <w:r>
        <w:rPr>
          <w:spacing w:val="-5"/>
        </w:rPr>
        <w:t> </w:t>
      </w:r>
      <w:r>
        <w:rPr/>
        <w:t>not</w:t>
      </w:r>
      <w:r>
        <w:rPr>
          <w:spacing w:val="-2"/>
        </w:rPr>
        <w:t> </w:t>
      </w:r>
      <w:r>
        <w:rPr/>
        <w:t>always</w:t>
      </w:r>
      <w:r>
        <w:rPr>
          <w:spacing w:val="-2"/>
        </w:rPr>
        <w:t> </w:t>
      </w:r>
      <w:r>
        <w:rPr/>
        <w:t>mean</w:t>
      </w:r>
      <w:r>
        <w:rPr>
          <w:spacing w:val="-3"/>
        </w:rPr>
        <w:t> </w:t>
      </w:r>
      <w:r>
        <w:rPr/>
        <w:t>the</w:t>
      </w:r>
      <w:r>
        <w:rPr>
          <w:spacing w:val="-5"/>
        </w:rPr>
        <w:t> </w:t>
      </w:r>
      <w:r>
        <w:rPr/>
        <w:t>project</w:t>
      </w:r>
      <w:r>
        <w:rPr>
          <w:spacing w:val="-1"/>
        </w:rPr>
        <w:t> </w:t>
      </w:r>
      <w:r>
        <w:rPr/>
        <w:t>will</w:t>
      </w:r>
      <w:r>
        <w:rPr>
          <w:spacing w:val="-3"/>
        </w:rPr>
        <w:t> </w:t>
      </w:r>
      <w:r>
        <w:rPr/>
        <w:t>be</w:t>
      </w:r>
      <w:r>
        <w:rPr>
          <w:spacing w:val="-3"/>
        </w:rPr>
        <w:t> </w:t>
      </w:r>
      <w:r>
        <w:rPr/>
        <w:t>successful. If that person has significant cultural, economic, or geographic differences from the community where you plan to work, then seek other people from the community itself to work with.</w:t>
      </w:r>
    </w:p>
    <w:p>
      <w:pPr>
        <w:pStyle w:val="BodyText"/>
      </w:pPr>
    </w:p>
    <w:p>
      <w:pPr>
        <w:pStyle w:val="BodyText"/>
        <w:ind w:left="360" w:right="504"/>
      </w:pPr>
      <w:r>
        <w:rPr/>
        <w:t>There is also a possibility that people will accept one technology (such as a filter) without following the entire water treatment process from start to finish (sedimentation, filtration an disinfection). It is important to give households all the tools and support needed to best treat their</w:t>
      </w:r>
      <w:r>
        <w:rPr>
          <w:spacing w:val="-3"/>
        </w:rPr>
        <w:t> </w:t>
      </w:r>
      <w:r>
        <w:rPr/>
        <w:t>water,</w:t>
      </w:r>
      <w:r>
        <w:rPr>
          <w:spacing w:val="-2"/>
        </w:rPr>
        <w:t> </w:t>
      </w:r>
      <w:r>
        <w:rPr/>
        <w:t>but</w:t>
      </w:r>
      <w:r>
        <w:rPr>
          <w:spacing w:val="-2"/>
        </w:rPr>
        <w:t> </w:t>
      </w:r>
      <w:r>
        <w:rPr/>
        <w:t>you</w:t>
      </w:r>
      <w:r>
        <w:rPr>
          <w:spacing w:val="-4"/>
        </w:rPr>
        <w:t> </w:t>
      </w:r>
      <w:r>
        <w:rPr/>
        <w:t>cannot</w:t>
      </w:r>
      <w:r>
        <w:rPr>
          <w:spacing w:val="-5"/>
        </w:rPr>
        <w:t> </w:t>
      </w:r>
      <w:r>
        <w:rPr/>
        <w:t>force</w:t>
      </w:r>
      <w:r>
        <w:rPr>
          <w:spacing w:val="-6"/>
        </w:rPr>
        <w:t> </w:t>
      </w:r>
      <w:r>
        <w:rPr/>
        <w:t>individuals</w:t>
      </w:r>
      <w:r>
        <w:rPr>
          <w:spacing w:val="-3"/>
        </w:rPr>
        <w:t> </w:t>
      </w:r>
      <w:r>
        <w:rPr/>
        <w:t>to</w:t>
      </w:r>
      <w:r>
        <w:rPr>
          <w:spacing w:val="-1"/>
        </w:rPr>
        <w:t> </w:t>
      </w:r>
      <w:r>
        <w:rPr/>
        <w:t>always</w:t>
      </w:r>
      <w:r>
        <w:rPr>
          <w:spacing w:val="-3"/>
        </w:rPr>
        <w:t> </w:t>
      </w:r>
      <w:r>
        <w:rPr/>
        <w:t>follow</w:t>
      </w:r>
      <w:r>
        <w:rPr>
          <w:spacing w:val="-7"/>
        </w:rPr>
        <w:t> </w:t>
      </w:r>
      <w:r>
        <w:rPr/>
        <w:t>your</w:t>
      </w:r>
      <w:r>
        <w:rPr>
          <w:spacing w:val="-3"/>
        </w:rPr>
        <w:t> </w:t>
      </w:r>
      <w:r>
        <w:rPr/>
        <w:t>recommendations.</w:t>
      </w:r>
      <w:r>
        <w:rPr>
          <w:spacing w:val="-2"/>
        </w:rPr>
        <w:t> </w:t>
      </w:r>
      <w:r>
        <w:rPr/>
        <w:t>Repeated follow-up visits are important to build relationships, help people to accept and understand the new technology, and to help them use it correctly.</w:t>
      </w:r>
    </w:p>
    <w:p>
      <w:pPr>
        <w:pStyle w:val="Heading5"/>
        <w:numPr>
          <w:ilvl w:val="0"/>
          <w:numId w:val="79"/>
        </w:numPr>
        <w:tabs>
          <w:tab w:pos="785" w:val="left" w:leader="none"/>
        </w:tabs>
        <w:spacing w:line="240" w:lineRule="auto" w:before="251" w:after="0"/>
        <w:ind w:left="785" w:right="440" w:hanging="425"/>
        <w:jc w:val="left"/>
      </w:pPr>
      <w:r>
        <w:rPr/>
        <w:t>Filter</w:t>
      </w:r>
      <w:r>
        <w:rPr>
          <w:spacing w:val="-4"/>
        </w:rPr>
        <w:t> </w:t>
      </w:r>
      <w:r>
        <w:rPr/>
        <w:t>looks</w:t>
      </w:r>
      <w:r>
        <w:rPr>
          <w:spacing w:val="-4"/>
        </w:rPr>
        <w:t> </w:t>
      </w:r>
      <w:r>
        <w:rPr/>
        <w:t>fine,</w:t>
      </w:r>
      <w:r>
        <w:rPr>
          <w:spacing w:val="-3"/>
        </w:rPr>
        <w:t> </w:t>
      </w:r>
      <w:r>
        <w:rPr/>
        <w:t>no</w:t>
      </w:r>
      <w:r>
        <w:rPr>
          <w:spacing w:val="-2"/>
        </w:rPr>
        <w:t> </w:t>
      </w:r>
      <w:r>
        <w:rPr/>
        <w:t>obvious</w:t>
      </w:r>
      <w:r>
        <w:rPr>
          <w:spacing w:val="-2"/>
        </w:rPr>
        <w:t> </w:t>
      </w:r>
      <w:r>
        <w:rPr/>
        <w:t>problems.</w:t>
      </w:r>
      <w:r>
        <w:rPr>
          <w:spacing w:val="-3"/>
        </w:rPr>
        <w:t> </w:t>
      </w:r>
      <w:r>
        <w:rPr/>
        <w:t>The</w:t>
      </w:r>
      <w:r>
        <w:rPr>
          <w:spacing w:val="-2"/>
        </w:rPr>
        <w:t> </w:t>
      </w:r>
      <w:r>
        <w:rPr/>
        <w:t>family</w:t>
      </w:r>
      <w:r>
        <w:rPr>
          <w:spacing w:val="-6"/>
        </w:rPr>
        <w:t> </w:t>
      </w:r>
      <w:r>
        <w:rPr/>
        <w:t>tells</w:t>
      </w:r>
      <w:r>
        <w:rPr>
          <w:spacing w:val="-2"/>
        </w:rPr>
        <w:t> </w:t>
      </w:r>
      <w:r>
        <w:rPr/>
        <w:t>you</w:t>
      </w:r>
      <w:r>
        <w:rPr>
          <w:spacing w:val="-2"/>
        </w:rPr>
        <w:t> </w:t>
      </w:r>
      <w:r>
        <w:rPr/>
        <w:t>that</w:t>
      </w:r>
      <w:r>
        <w:rPr>
          <w:spacing w:val="-3"/>
        </w:rPr>
        <w:t> </w:t>
      </w:r>
      <w:r>
        <w:rPr/>
        <w:t>they</w:t>
      </w:r>
      <w:r>
        <w:rPr>
          <w:spacing w:val="-4"/>
        </w:rPr>
        <w:t> </w:t>
      </w:r>
      <w:r>
        <w:rPr/>
        <w:t>are</w:t>
      </w:r>
      <w:r>
        <w:rPr>
          <w:spacing w:val="-2"/>
        </w:rPr>
        <w:t> </w:t>
      </w:r>
      <w:r>
        <w:rPr/>
        <w:t>cleaning</w:t>
      </w:r>
      <w:r>
        <w:rPr>
          <w:spacing w:val="-5"/>
        </w:rPr>
        <w:t> </w:t>
      </w:r>
      <w:r>
        <w:rPr/>
        <w:t>the filter once a week. What is wrong?</w:t>
      </w:r>
    </w:p>
    <w:p>
      <w:pPr>
        <w:pStyle w:val="BodyText"/>
        <w:spacing w:before="2"/>
        <w:rPr>
          <w:rFonts w:ascii="Arial"/>
          <w:b/>
        </w:rPr>
      </w:pPr>
    </w:p>
    <w:p>
      <w:pPr>
        <w:pStyle w:val="BodyText"/>
        <w:ind w:left="360" w:right="395"/>
      </w:pPr>
      <w:r>
        <w:rPr/>
        <w:t>Ask the family to explain how they clean the filter. Do they clean the outlet tube, wash the diffuser, and do the Swirl and Dump? Do they do the Swirl and Dump every week? Why are doing it</w:t>
      </w:r>
      <w:r>
        <w:rPr>
          <w:spacing w:val="-3"/>
        </w:rPr>
        <w:t> </w:t>
      </w:r>
      <w:r>
        <w:rPr/>
        <w:t>that</w:t>
      </w:r>
      <w:r>
        <w:rPr>
          <w:spacing w:val="-3"/>
        </w:rPr>
        <w:t> </w:t>
      </w:r>
      <w:r>
        <w:rPr/>
        <w:t>often?</w:t>
      </w:r>
      <w:r>
        <w:rPr>
          <w:spacing w:val="-1"/>
        </w:rPr>
        <w:t> </w:t>
      </w:r>
      <w:r>
        <w:rPr/>
        <w:t>Perhaps</w:t>
      </w:r>
      <w:r>
        <w:rPr>
          <w:spacing w:val="-1"/>
        </w:rPr>
        <w:t> </w:t>
      </w:r>
      <w:r>
        <w:rPr/>
        <w:t>they</w:t>
      </w:r>
      <w:r>
        <w:rPr>
          <w:spacing w:val="-6"/>
        </w:rPr>
        <w:t> </w:t>
      </w:r>
      <w:r>
        <w:rPr/>
        <w:t>misunderstood</w:t>
      </w:r>
      <w:r>
        <w:rPr>
          <w:spacing w:val="-4"/>
        </w:rPr>
        <w:t> </w:t>
      </w:r>
      <w:r>
        <w:rPr/>
        <w:t>the</w:t>
      </w:r>
      <w:r>
        <w:rPr>
          <w:spacing w:val="-4"/>
        </w:rPr>
        <w:t> </w:t>
      </w:r>
      <w:r>
        <w:rPr/>
        <w:t>training, or</w:t>
      </w:r>
      <w:r>
        <w:rPr>
          <w:spacing w:val="-3"/>
        </w:rPr>
        <w:t> </w:t>
      </w:r>
      <w:r>
        <w:rPr/>
        <w:t>maybe</w:t>
      </w:r>
      <w:r>
        <w:rPr>
          <w:spacing w:val="-1"/>
        </w:rPr>
        <w:t> </w:t>
      </w:r>
      <w:r>
        <w:rPr/>
        <w:t>the</w:t>
      </w:r>
      <w:r>
        <w:rPr>
          <w:spacing w:val="-4"/>
        </w:rPr>
        <w:t> </w:t>
      </w:r>
      <w:r>
        <w:rPr/>
        <w:t>flow</w:t>
      </w:r>
      <w:r>
        <w:rPr>
          <w:spacing w:val="-5"/>
        </w:rPr>
        <w:t> </w:t>
      </w:r>
      <w:r>
        <w:rPr/>
        <w:t>rate</w:t>
      </w:r>
      <w:r>
        <w:rPr>
          <w:spacing w:val="-2"/>
        </w:rPr>
        <w:t> </w:t>
      </w:r>
      <w:r>
        <w:rPr/>
        <w:t>slows</w:t>
      </w:r>
      <w:r>
        <w:rPr>
          <w:spacing w:val="-1"/>
        </w:rPr>
        <w:t> </w:t>
      </w:r>
      <w:r>
        <w:rPr/>
        <w:t>down that quickly.</w:t>
      </w:r>
      <w:r>
        <w:rPr>
          <w:spacing w:val="76"/>
        </w:rPr>
        <w:t> </w:t>
      </w:r>
      <w:r>
        <w:rPr/>
        <w:t>If the flow rate slows down every week, the source water is too turbid. Suggest they let the water stand in a bucket for a few hours to settle out the dirt, and then pour the cleaner water into the filter. Then they won’t have to do the Swirl and Dump (and disturb the biolayer) so often.</w:t>
      </w:r>
    </w:p>
    <w:p>
      <w:pPr>
        <w:pStyle w:val="Heading5"/>
        <w:numPr>
          <w:ilvl w:val="0"/>
          <w:numId w:val="79"/>
        </w:numPr>
        <w:tabs>
          <w:tab w:pos="785" w:val="left" w:leader="none"/>
        </w:tabs>
        <w:spacing w:line="240" w:lineRule="auto" w:before="250" w:after="0"/>
        <w:ind w:left="785" w:right="0" w:hanging="425"/>
        <w:jc w:val="left"/>
      </w:pPr>
      <w:r>
        <w:rPr/>
        <w:t>Filter</w:t>
      </w:r>
      <w:r>
        <w:rPr>
          <w:spacing w:val="-5"/>
        </w:rPr>
        <w:t> </w:t>
      </w:r>
      <w:r>
        <w:rPr/>
        <w:t>looks</w:t>
      </w:r>
      <w:r>
        <w:rPr>
          <w:spacing w:val="-5"/>
        </w:rPr>
        <w:t> </w:t>
      </w:r>
      <w:r>
        <w:rPr/>
        <w:t>fine,</w:t>
      </w:r>
      <w:r>
        <w:rPr>
          <w:spacing w:val="-3"/>
        </w:rPr>
        <w:t> </w:t>
      </w:r>
      <w:r>
        <w:rPr/>
        <w:t>but</w:t>
      </w:r>
      <w:r>
        <w:rPr>
          <w:spacing w:val="-4"/>
        </w:rPr>
        <w:t> </w:t>
      </w:r>
      <w:r>
        <w:rPr/>
        <w:t>people</w:t>
      </w:r>
      <w:r>
        <w:rPr>
          <w:spacing w:val="-3"/>
        </w:rPr>
        <w:t> </w:t>
      </w:r>
      <w:r>
        <w:rPr/>
        <w:t>are</w:t>
      </w:r>
      <w:r>
        <w:rPr>
          <w:spacing w:val="-4"/>
        </w:rPr>
        <w:t> </w:t>
      </w:r>
      <w:r>
        <w:rPr/>
        <w:t>still</w:t>
      </w:r>
      <w:r>
        <w:rPr>
          <w:spacing w:val="-4"/>
        </w:rPr>
        <w:t> </w:t>
      </w:r>
      <w:r>
        <w:rPr/>
        <w:t>getting</w:t>
      </w:r>
      <w:r>
        <w:rPr>
          <w:spacing w:val="-5"/>
        </w:rPr>
        <w:t> </w:t>
      </w:r>
      <w:r>
        <w:rPr>
          <w:spacing w:val="-4"/>
        </w:rPr>
        <w:t>sick.</w:t>
      </w:r>
    </w:p>
    <w:p>
      <w:pPr>
        <w:pStyle w:val="BodyText"/>
        <w:spacing w:before="3"/>
        <w:rPr>
          <w:rFonts w:ascii="Arial"/>
          <w:b/>
        </w:rPr>
      </w:pPr>
    </w:p>
    <w:p>
      <w:pPr>
        <w:pStyle w:val="BodyText"/>
        <w:spacing w:before="1"/>
        <w:ind w:left="360" w:right="440"/>
      </w:pPr>
      <w:r>
        <w:rPr/>
        <w:t>There are many ways people can get sick. Check if they are using the same bucket for collecting</w:t>
      </w:r>
      <w:r>
        <w:rPr>
          <w:spacing w:val="-2"/>
        </w:rPr>
        <w:t> </w:t>
      </w:r>
      <w:r>
        <w:rPr/>
        <w:t>source</w:t>
      </w:r>
      <w:r>
        <w:rPr>
          <w:spacing w:val="-4"/>
        </w:rPr>
        <w:t> </w:t>
      </w:r>
      <w:r>
        <w:rPr/>
        <w:t>water</w:t>
      </w:r>
      <w:r>
        <w:rPr>
          <w:spacing w:val="-1"/>
        </w:rPr>
        <w:t> </w:t>
      </w:r>
      <w:r>
        <w:rPr/>
        <w:t>and</w:t>
      </w:r>
      <w:r>
        <w:rPr>
          <w:spacing w:val="-4"/>
        </w:rPr>
        <w:t> </w:t>
      </w:r>
      <w:r>
        <w:rPr/>
        <w:t>filtered</w:t>
      </w:r>
      <w:r>
        <w:rPr>
          <w:spacing w:val="-4"/>
        </w:rPr>
        <w:t> </w:t>
      </w:r>
      <w:r>
        <w:rPr/>
        <w:t>water.</w:t>
      </w:r>
      <w:r>
        <w:rPr>
          <w:spacing w:val="-3"/>
        </w:rPr>
        <w:t> </w:t>
      </w:r>
      <w:r>
        <w:rPr/>
        <w:t>Check</w:t>
      </w:r>
      <w:r>
        <w:rPr>
          <w:spacing w:val="-1"/>
        </w:rPr>
        <w:t> </w:t>
      </w:r>
      <w:r>
        <w:rPr/>
        <w:t>if</w:t>
      </w:r>
      <w:r>
        <w:rPr>
          <w:spacing w:val="-3"/>
        </w:rPr>
        <w:t> </w:t>
      </w:r>
      <w:r>
        <w:rPr/>
        <w:t>the</w:t>
      </w:r>
      <w:r>
        <w:rPr>
          <w:spacing w:val="-2"/>
        </w:rPr>
        <w:t> </w:t>
      </w:r>
      <w:r>
        <w:rPr/>
        <w:t>water</w:t>
      </w:r>
      <w:r>
        <w:rPr>
          <w:spacing w:val="-3"/>
        </w:rPr>
        <w:t> </w:t>
      </w:r>
      <w:r>
        <w:rPr/>
        <w:t>may</w:t>
      </w:r>
      <w:r>
        <w:rPr>
          <w:spacing w:val="-4"/>
        </w:rPr>
        <w:t> </w:t>
      </w:r>
      <w:r>
        <w:rPr/>
        <w:t>be</w:t>
      </w:r>
      <w:r>
        <w:rPr>
          <w:spacing w:val="-4"/>
        </w:rPr>
        <w:t> </w:t>
      </w:r>
      <w:r>
        <w:rPr/>
        <w:t>getting</w:t>
      </w:r>
      <w:r>
        <w:rPr>
          <w:spacing w:val="-2"/>
        </w:rPr>
        <w:t> </w:t>
      </w:r>
      <w:r>
        <w:rPr/>
        <w:t>contaminated</w:t>
      </w:r>
      <w:r>
        <w:rPr>
          <w:spacing w:val="-4"/>
        </w:rPr>
        <w:t> </w:t>
      </w:r>
      <w:r>
        <w:rPr/>
        <w:t>after filtration. Are</w:t>
      </w:r>
      <w:r>
        <w:rPr>
          <w:spacing w:val="-2"/>
        </w:rPr>
        <w:t> </w:t>
      </w:r>
      <w:r>
        <w:rPr/>
        <w:t>they</w:t>
      </w:r>
      <w:r>
        <w:rPr>
          <w:spacing w:val="-2"/>
        </w:rPr>
        <w:t> </w:t>
      </w:r>
      <w:r>
        <w:rPr/>
        <w:t>used</w:t>
      </w:r>
      <w:r>
        <w:rPr>
          <w:spacing w:val="-2"/>
        </w:rPr>
        <w:t> </w:t>
      </w:r>
      <w:r>
        <w:rPr/>
        <w:t>a</w:t>
      </w:r>
      <w:r>
        <w:rPr>
          <w:spacing w:val="-2"/>
        </w:rPr>
        <w:t> </w:t>
      </w:r>
      <w:r>
        <w:rPr/>
        <w:t>safe</w:t>
      </w:r>
      <w:r>
        <w:rPr>
          <w:spacing w:val="-2"/>
        </w:rPr>
        <w:t> </w:t>
      </w:r>
      <w:r>
        <w:rPr/>
        <w:t>storage</w:t>
      </w:r>
      <w:r>
        <w:rPr>
          <w:spacing w:val="-2"/>
        </w:rPr>
        <w:t> </w:t>
      </w:r>
      <w:r>
        <w:rPr/>
        <w:t>container?</w:t>
      </w:r>
      <w:r>
        <w:rPr>
          <w:spacing w:val="-4"/>
        </w:rPr>
        <w:t> </w:t>
      </w:r>
      <w:r>
        <w:rPr/>
        <w:t>Are there other</w:t>
      </w:r>
      <w:r>
        <w:rPr>
          <w:spacing w:val="-1"/>
        </w:rPr>
        <w:t> </w:t>
      </w:r>
      <w:r>
        <w:rPr/>
        <w:t>sanitation or</w:t>
      </w:r>
      <w:r>
        <w:rPr>
          <w:spacing w:val="-1"/>
        </w:rPr>
        <w:t> </w:t>
      </w:r>
      <w:r>
        <w:rPr/>
        <w:t>hygiene issues? How often do they use the filter? Do they sometimes drink untreated water? Check the 8 key filter performance points to make sure the filter is working properly.</w:t>
      </w:r>
    </w:p>
    <w:p>
      <w:pPr>
        <w:pStyle w:val="Heading5"/>
        <w:numPr>
          <w:ilvl w:val="0"/>
          <w:numId w:val="79"/>
        </w:numPr>
        <w:tabs>
          <w:tab w:pos="785" w:val="left" w:leader="none"/>
        </w:tabs>
        <w:spacing w:line="240" w:lineRule="auto" w:before="251" w:after="0"/>
        <w:ind w:left="785" w:right="0" w:hanging="425"/>
        <w:jc w:val="left"/>
      </w:pPr>
      <w:r>
        <w:rPr/>
        <w:t>Food</w:t>
      </w:r>
      <w:r>
        <w:rPr>
          <w:spacing w:val="-2"/>
        </w:rPr>
        <w:t> </w:t>
      </w:r>
      <w:r>
        <w:rPr/>
        <w:t>is</w:t>
      </w:r>
      <w:r>
        <w:rPr>
          <w:spacing w:val="-3"/>
        </w:rPr>
        <w:t> </w:t>
      </w:r>
      <w:r>
        <w:rPr/>
        <w:t>stored</w:t>
      </w:r>
      <w:r>
        <w:rPr>
          <w:spacing w:val="-4"/>
        </w:rPr>
        <w:t> </w:t>
      </w:r>
      <w:r>
        <w:rPr/>
        <w:t>inside</w:t>
      </w:r>
      <w:r>
        <w:rPr>
          <w:spacing w:val="-4"/>
        </w:rPr>
        <w:t> </w:t>
      </w:r>
      <w:r>
        <w:rPr/>
        <w:t>the</w:t>
      </w:r>
      <w:r>
        <w:rPr>
          <w:spacing w:val="-1"/>
        </w:rPr>
        <w:t> </w:t>
      </w:r>
      <w:r>
        <w:rPr>
          <w:spacing w:val="-2"/>
        </w:rPr>
        <w:t>filter.</w:t>
      </w:r>
    </w:p>
    <w:p>
      <w:pPr>
        <w:pStyle w:val="BodyText"/>
        <w:spacing w:before="3"/>
        <w:rPr>
          <w:rFonts w:ascii="Arial"/>
          <w:b/>
        </w:rPr>
      </w:pPr>
    </w:p>
    <w:p>
      <w:pPr>
        <w:pStyle w:val="BodyText"/>
        <w:ind w:left="360" w:right="440"/>
      </w:pPr>
      <w:r>
        <w:rPr/>
        <w:t>Users sometimes store food inside the filter because it is cool. But the inside of a filter is very dirty</w:t>
      </w:r>
      <w:r>
        <w:rPr>
          <w:spacing w:val="-3"/>
        </w:rPr>
        <w:t> </w:t>
      </w:r>
      <w:r>
        <w:rPr/>
        <w:t>–</w:t>
      </w:r>
      <w:r>
        <w:rPr>
          <w:spacing w:val="-2"/>
        </w:rPr>
        <w:t> </w:t>
      </w:r>
      <w:r>
        <w:rPr/>
        <w:t>it</w:t>
      </w:r>
      <w:r>
        <w:rPr>
          <w:spacing w:val="-3"/>
        </w:rPr>
        <w:t> </w:t>
      </w:r>
      <w:r>
        <w:rPr/>
        <w:t>collects</w:t>
      </w:r>
      <w:r>
        <w:rPr>
          <w:spacing w:val="-1"/>
        </w:rPr>
        <w:t> </w:t>
      </w:r>
      <w:r>
        <w:rPr/>
        <w:t>dirt</w:t>
      </w:r>
      <w:r>
        <w:rPr>
          <w:spacing w:val="-3"/>
        </w:rPr>
        <w:t> </w:t>
      </w:r>
      <w:r>
        <w:rPr/>
        <w:t>and</w:t>
      </w:r>
      <w:r>
        <w:rPr>
          <w:spacing w:val="-4"/>
        </w:rPr>
        <w:t> </w:t>
      </w:r>
      <w:r>
        <w:rPr/>
        <w:t>pathogens!</w:t>
      </w:r>
      <w:r>
        <w:rPr>
          <w:spacing w:val="-2"/>
        </w:rPr>
        <w:t> </w:t>
      </w:r>
      <w:r>
        <w:rPr/>
        <w:t>Food</w:t>
      </w:r>
      <w:r>
        <w:rPr>
          <w:spacing w:val="-1"/>
        </w:rPr>
        <w:t> </w:t>
      </w:r>
      <w:r>
        <w:rPr/>
        <w:t>will</w:t>
      </w:r>
      <w:r>
        <w:rPr>
          <w:spacing w:val="-2"/>
        </w:rPr>
        <w:t> </w:t>
      </w:r>
      <w:r>
        <w:rPr/>
        <w:t>get</w:t>
      </w:r>
      <w:r>
        <w:rPr>
          <w:spacing w:val="-5"/>
        </w:rPr>
        <w:t> </w:t>
      </w:r>
      <w:r>
        <w:rPr/>
        <w:t>contaminated.</w:t>
      </w:r>
      <w:r>
        <w:rPr>
          <w:spacing w:val="-5"/>
        </w:rPr>
        <w:t> </w:t>
      </w:r>
      <w:r>
        <w:rPr/>
        <w:t>The</w:t>
      </w:r>
      <w:r>
        <w:rPr>
          <w:spacing w:val="-4"/>
        </w:rPr>
        <w:t> </w:t>
      </w:r>
      <w:r>
        <w:rPr/>
        <w:t>food</w:t>
      </w:r>
      <w:r>
        <w:rPr>
          <w:spacing w:val="-4"/>
        </w:rPr>
        <w:t> </w:t>
      </w:r>
      <w:r>
        <w:rPr/>
        <w:t>will</w:t>
      </w:r>
      <w:r>
        <w:rPr>
          <w:spacing w:val="-2"/>
        </w:rPr>
        <w:t> </w:t>
      </w:r>
      <w:r>
        <w:rPr/>
        <w:t>also</w:t>
      </w:r>
      <w:r>
        <w:rPr>
          <w:spacing w:val="-1"/>
        </w:rPr>
        <w:t> </w:t>
      </w:r>
      <w:r>
        <w:rPr/>
        <w:t>attract bugs to the filter.</w:t>
      </w:r>
    </w:p>
    <w:p>
      <w:pPr>
        <w:pStyle w:val="Heading5"/>
        <w:numPr>
          <w:ilvl w:val="0"/>
          <w:numId w:val="79"/>
        </w:numPr>
        <w:tabs>
          <w:tab w:pos="785" w:val="left" w:leader="none"/>
        </w:tabs>
        <w:spacing w:line="240" w:lineRule="auto" w:before="250" w:after="0"/>
        <w:ind w:left="785" w:right="0" w:hanging="425"/>
        <w:jc w:val="left"/>
      </w:pPr>
      <w:r>
        <w:rPr/>
        <w:t>The</w:t>
      </w:r>
      <w:r>
        <w:rPr>
          <w:spacing w:val="-2"/>
        </w:rPr>
        <w:t> </w:t>
      </w:r>
      <w:r>
        <w:rPr/>
        <w:t>users</w:t>
      </w:r>
      <w:r>
        <w:rPr>
          <w:spacing w:val="-3"/>
        </w:rPr>
        <w:t> </w:t>
      </w:r>
      <w:r>
        <w:rPr/>
        <w:t>want</w:t>
      </w:r>
      <w:r>
        <w:rPr>
          <w:spacing w:val="-2"/>
        </w:rPr>
        <w:t> </w:t>
      </w:r>
      <w:r>
        <w:rPr/>
        <w:t>to</w:t>
      </w:r>
      <w:r>
        <w:rPr>
          <w:spacing w:val="-3"/>
        </w:rPr>
        <w:t> </w:t>
      </w:r>
      <w:r>
        <w:rPr/>
        <w:t>move</w:t>
      </w:r>
      <w:r>
        <w:rPr>
          <w:spacing w:val="-1"/>
        </w:rPr>
        <w:t> </w:t>
      </w:r>
      <w:r>
        <w:rPr/>
        <w:t>the</w:t>
      </w:r>
      <w:r>
        <w:rPr>
          <w:spacing w:val="-4"/>
        </w:rPr>
        <w:t> </w:t>
      </w:r>
      <w:r>
        <w:rPr>
          <w:spacing w:val="-2"/>
        </w:rPr>
        <w:t>filter.</w:t>
      </w:r>
    </w:p>
    <w:p>
      <w:pPr>
        <w:pStyle w:val="BodyText"/>
        <w:spacing w:before="2"/>
        <w:rPr>
          <w:rFonts w:ascii="Arial"/>
          <w:b/>
        </w:rPr>
      </w:pPr>
    </w:p>
    <w:p>
      <w:pPr>
        <w:pStyle w:val="BodyText"/>
        <w:spacing w:before="1"/>
        <w:ind w:left="360" w:right="440"/>
      </w:pPr>
      <w:r>
        <w:rPr/>
        <w:t>Filter should not be moved once they are installed. They are very heavy. When you move it, sand</w:t>
      </w:r>
      <w:r>
        <w:rPr>
          <w:spacing w:val="-2"/>
        </w:rPr>
        <w:t> </w:t>
      </w:r>
      <w:r>
        <w:rPr/>
        <w:t>and</w:t>
      </w:r>
      <w:r>
        <w:rPr>
          <w:spacing w:val="-4"/>
        </w:rPr>
        <w:t> </w:t>
      </w:r>
      <w:r>
        <w:rPr/>
        <w:t>gravel</w:t>
      </w:r>
      <w:r>
        <w:rPr>
          <w:spacing w:val="-3"/>
        </w:rPr>
        <w:t> </w:t>
      </w:r>
      <w:r>
        <w:rPr/>
        <w:t>may</w:t>
      </w:r>
      <w:r>
        <w:rPr>
          <w:spacing w:val="-4"/>
        </w:rPr>
        <w:t> </w:t>
      </w:r>
      <w:r>
        <w:rPr/>
        <w:t>shake</w:t>
      </w:r>
      <w:r>
        <w:rPr>
          <w:spacing w:val="-4"/>
        </w:rPr>
        <w:t> </w:t>
      </w:r>
      <w:r>
        <w:rPr/>
        <w:t>down</w:t>
      </w:r>
      <w:r>
        <w:rPr>
          <w:spacing w:val="-2"/>
        </w:rPr>
        <w:t> </w:t>
      </w:r>
      <w:r>
        <w:rPr/>
        <w:t>and block</w:t>
      </w:r>
      <w:r>
        <w:rPr>
          <w:spacing w:val="-1"/>
        </w:rPr>
        <w:t> </w:t>
      </w:r>
      <w:r>
        <w:rPr/>
        <w:t>the</w:t>
      </w:r>
      <w:r>
        <w:rPr>
          <w:spacing w:val="-4"/>
        </w:rPr>
        <w:t> </w:t>
      </w:r>
      <w:r>
        <w:rPr/>
        <w:t>outlet</w:t>
      </w:r>
      <w:r>
        <w:rPr>
          <w:spacing w:val="-3"/>
        </w:rPr>
        <w:t> </w:t>
      </w:r>
      <w:r>
        <w:rPr/>
        <w:t>tube.</w:t>
      </w:r>
      <w:r>
        <w:rPr>
          <w:spacing w:val="-5"/>
        </w:rPr>
        <w:t> </w:t>
      </w:r>
      <w:r>
        <w:rPr/>
        <w:t>There</w:t>
      </w:r>
      <w:r>
        <w:rPr>
          <w:spacing w:val="-6"/>
        </w:rPr>
        <w:t> </w:t>
      </w:r>
      <w:r>
        <w:rPr/>
        <w:t>may</w:t>
      </w:r>
      <w:r>
        <w:rPr>
          <w:spacing w:val="-4"/>
        </w:rPr>
        <w:t> </w:t>
      </w:r>
      <w:r>
        <w:rPr/>
        <w:t>be</w:t>
      </w:r>
      <w:r>
        <w:rPr>
          <w:spacing w:val="-2"/>
        </w:rPr>
        <w:t> </w:t>
      </w:r>
      <w:r>
        <w:rPr/>
        <w:t>problems</w:t>
      </w:r>
      <w:r>
        <w:rPr>
          <w:spacing w:val="-1"/>
        </w:rPr>
        <w:t> </w:t>
      </w:r>
      <w:r>
        <w:rPr/>
        <w:t>with</w:t>
      </w:r>
      <w:r>
        <w:rPr>
          <w:spacing w:val="-2"/>
        </w:rPr>
        <w:t> </w:t>
      </w:r>
      <w:r>
        <w:rPr/>
        <w:t>the</w:t>
      </w:r>
    </w:p>
    <w:p>
      <w:pPr>
        <w:pStyle w:val="BodyText"/>
        <w:spacing w:after="0"/>
        <w:sectPr>
          <w:pgSz w:w="12240" w:h="15840"/>
          <w:pgMar w:header="712" w:footer="1067" w:top="1340" w:bottom="1260" w:left="1080" w:right="1080"/>
        </w:sectPr>
      </w:pPr>
    </w:p>
    <w:p>
      <w:pPr>
        <w:pStyle w:val="BodyText"/>
        <w:spacing w:before="86"/>
        <w:ind w:left="360" w:right="386"/>
      </w:pPr>
      <w:r>
        <w:rPr/>
        <w:t>filter after it is moved.</w:t>
      </w:r>
      <w:r>
        <w:rPr>
          <w:spacing w:val="75"/>
        </w:rPr>
        <w:t> </w:t>
      </w:r>
      <w:r>
        <w:rPr/>
        <w:t>The flow rate may become very slow if you move a filter, because the sand</w:t>
      </w:r>
      <w:r>
        <w:rPr>
          <w:spacing w:val="-2"/>
        </w:rPr>
        <w:t> </w:t>
      </w:r>
      <w:r>
        <w:rPr/>
        <w:t>and</w:t>
      </w:r>
      <w:r>
        <w:rPr>
          <w:spacing w:val="-4"/>
        </w:rPr>
        <w:t> </w:t>
      </w:r>
      <w:r>
        <w:rPr/>
        <w:t>gravel</w:t>
      </w:r>
      <w:r>
        <w:rPr>
          <w:spacing w:val="-3"/>
        </w:rPr>
        <w:t> </w:t>
      </w:r>
      <w:r>
        <w:rPr/>
        <w:t>will</w:t>
      </w:r>
      <w:r>
        <w:rPr>
          <w:spacing w:val="-2"/>
        </w:rPr>
        <w:t> </w:t>
      </w:r>
      <w:r>
        <w:rPr/>
        <w:t>shake</w:t>
      </w:r>
      <w:r>
        <w:rPr>
          <w:spacing w:val="-4"/>
        </w:rPr>
        <w:t> </w:t>
      </w:r>
      <w:r>
        <w:rPr/>
        <w:t>down</w:t>
      </w:r>
      <w:r>
        <w:rPr>
          <w:spacing w:val="-2"/>
        </w:rPr>
        <w:t> </w:t>
      </w:r>
      <w:r>
        <w:rPr/>
        <w:t>and</w:t>
      </w:r>
      <w:r>
        <w:rPr>
          <w:spacing w:val="-2"/>
        </w:rPr>
        <w:t> </w:t>
      </w:r>
      <w:r>
        <w:rPr/>
        <w:t>pack</w:t>
      </w:r>
      <w:r>
        <w:rPr>
          <w:spacing w:val="-1"/>
        </w:rPr>
        <w:t> </w:t>
      </w:r>
      <w:r>
        <w:rPr/>
        <w:t>tightly</w:t>
      </w:r>
      <w:r>
        <w:rPr>
          <w:spacing w:val="-4"/>
        </w:rPr>
        <w:t> </w:t>
      </w:r>
      <w:r>
        <w:rPr/>
        <w:t>together. A</w:t>
      </w:r>
      <w:r>
        <w:rPr>
          <w:spacing w:val="-5"/>
        </w:rPr>
        <w:t> </w:t>
      </w:r>
      <w:r>
        <w:rPr/>
        <w:t>technician</w:t>
      </w:r>
      <w:r>
        <w:rPr>
          <w:spacing w:val="-4"/>
        </w:rPr>
        <w:t> </w:t>
      </w:r>
      <w:r>
        <w:rPr/>
        <w:t>must</w:t>
      </w:r>
      <w:r>
        <w:rPr>
          <w:spacing w:val="-3"/>
        </w:rPr>
        <w:t> </w:t>
      </w:r>
      <w:r>
        <w:rPr/>
        <w:t>reinstall</w:t>
      </w:r>
      <w:r>
        <w:rPr>
          <w:spacing w:val="-2"/>
        </w:rPr>
        <w:t> </w:t>
      </w:r>
      <w:r>
        <w:rPr/>
        <w:t>the</w:t>
      </w:r>
      <w:r>
        <w:rPr>
          <w:spacing w:val="-7"/>
        </w:rPr>
        <w:t> </w:t>
      </w:r>
      <w:r>
        <w:rPr/>
        <w:t>filter</w:t>
      </w:r>
      <w:r>
        <w:rPr>
          <w:spacing w:val="-1"/>
        </w:rPr>
        <w:t> </w:t>
      </w:r>
      <w:r>
        <w:rPr/>
        <w:t>if it is moved or if all the sand is taken out.</w:t>
      </w:r>
    </w:p>
    <w:p>
      <w:pPr>
        <w:pStyle w:val="Heading5"/>
        <w:numPr>
          <w:ilvl w:val="0"/>
          <w:numId w:val="79"/>
        </w:numPr>
        <w:tabs>
          <w:tab w:pos="784" w:val="left" w:leader="none"/>
          <w:tab w:pos="787" w:val="left" w:leader="none"/>
        </w:tabs>
        <w:spacing w:line="240" w:lineRule="auto" w:before="251" w:after="0"/>
        <w:ind w:left="787" w:right="731" w:hanging="428"/>
        <w:jc w:val="left"/>
      </w:pPr>
      <w:r>
        <w:rPr/>
        <w:t>The</w:t>
      </w:r>
      <w:r>
        <w:rPr>
          <w:spacing w:val="-2"/>
        </w:rPr>
        <w:t> </w:t>
      </w:r>
      <w:r>
        <w:rPr/>
        <w:t>family</w:t>
      </w:r>
      <w:r>
        <w:rPr>
          <w:spacing w:val="-6"/>
        </w:rPr>
        <w:t> </w:t>
      </w:r>
      <w:r>
        <w:rPr/>
        <w:t>is</w:t>
      </w:r>
      <w:r>
        <w:rPr>
          <w:spacing w:val="-2"/>
        </w:rPr>
        <w:t> </w:t>
      </w:r>
      <w:r>
        <w:rPr/>
        <w:t>using</w:t>
      </w:r>
      <w:r>
        <w:rPr>
          <w:spacing w:val="-5"/>
        </w:rPr>
        <w:t> </w:t>
      </w:r>
      <w:r>
        <w:rPr/>
        <w:t>the</w:t>
      </w:r>
      <w:r>
        <w:rPr>
          <w:spacing w:val="-4"/>
        </w:rPr>
        <w:t> </w:t>
      </w:r>
      <w:r>
        <w:rPr/>
        <w:t>same</w:t>
      </w:r>
      <w:r>
        <w:rPr>
          <w:spacing w:val="-1"/>
        </w:rPr>
        <w:t> </w:t>
      </w:r>
      <w:r>
        <w:rPr/>
        <w:t>bucket</w:t>
      </w:r>
      <w:r>
        <w:rPr>
          <w:spacing w:val="-3"/>
        </w:rPr>
        <w:t> </w:t>
      </w:r>
      <w:r>
        <w:rPr/>
        <w:t>for</w:t>
      </w:r>
      <w:r>
        <w:rPr>
          <w:spacing w:val="-1"/>
        </w:rPr>
        <w:t> </w:t>
      </w:r>
      <w:r>
        <w:rPr/>
        <w:t>collecting</w:t>
      </w:r>
      <w:r>
        <w:rPr>
          <w:spacing w:val="-5"/>
        </w:rPr>
        <w:t> </w:t>
      </w:r>
      <w:r>
        <w:rPr/>
        <w:t>the</w:t>
      </w:r>
      <w:r>
        <w:rPr>
          <w:spacing w:val="-2"/>
        </w:rPr>
        <w:t> </w:t>
      </w:r>
      <w:r>
        <w:rPr/>
        <w:t>source</w:t>
      </w:r>
      <w:r>
        <w:rPr>
          <w:spacing w:val="-9"/>
        </w:rPr>
        <w:t> </w:t>
      </w:r>
      <w:r>
        <w:rPr/>
        <w:t>water</w:t>
      </w:r>
      <w:r>
        <w:rPr>
          <w:spacing w:val="-1"/>
        </w:rPr>
        <w:t> </w:t>
      </w:r>
      <w:r>
        <w:rPr/>
        <w:t>and</w:t>
      </w:r>
      <w:r>
        <w:rPr>
          <w:spacing w:val="-2"/>
        </w:rPr>
        <w:t> </w:t>
      </w:r>
      <w:r>
        <w:rPr/>
        <w:t>collecting the filtered water.</w:t>
      </w:r>
    </w:p>
    <w:p>
      <w:pPr>
        <w:pStyle w:val="BodyText"/>
        <w:spacing w:before="2"/>
        <w:rPr>
          <w:rFonts w:ascii="Arial"/>
          <w:b/>
        </w:rPr>
      </w:pPr>
    </w:p>
    <w:p>
      <w:pPr>
        <w:pStyle w:val="BodyText"/>
        <w:ind w:left="360" w:right="386"/>
      </w:pPr>
      <w:r>
        <w:rPr/>
        <w:t>Users must have a separate safe storage container that is used only for filtered water. If the same</w:t>
      </w:r>
      <w:r>
        <w:rPr>
          <w:spacing w:val="-1"/>
        </w:rPr>
        <w:t> </w:t>
      </w:r>
      <w:r>
        <w:rPr/>
        <w:t>bucket</w:t>
      </w:r>
      <w:r>
        <w:rPr>
          <w:spacing w:val="-3"/>
        </w:rPr>
        <w:t> </w:t>
      </w:r>
      <w:r>
        <w:rPr/>
        <w:t>is</w:t>
      </w:r>
      <w:r>
        <w:rPr>
          <w:spacing w:val="-1"/>
        </w:rPr>
        <w:t> </w:t>
      </w:r>
      <w:r>
        <w:rPr/>
        <w:t>used</w:t>
      </w:r>
      <w:r>
        <w:rPr>
          <w:spacing w:val="-6"/>
        </w:rPr>
        <w:t> </w:t>
      </w:r>
      <w:r>
        <w:rPr/>
        <w:t>for</w:t>
      </w:r>
      <w:r>
        <w:rPr>
          <w:spacing w:val="-3"/>
        </w:rPr>
        <w:t> </w:t>
      </w:r>
      <w:r>
        <w:rPr/>
        <w:t>unfiltered</w:t>
      </w:r>
      <w:r>
        <w:rPr>
          <w:spacing w:val="-2"/>
        </w:rPr>
        <w:t> </w:t>
      </w:r>
      <w:r>
        <w:rPr/>
        <w:t>water, drops</w:t>
      </w:r>
      <w:r>
        <w:rPr>
          <w:spacing w:val="-4"/>
        </w:rPr>
        <w:t> </w:t>
      </w:r>
      <w:r>
        <w:rPr/>
        <w:t>of unfiltered</w:t>
      </w:r>
      <w:r>
        <w:rPr>
          <w:spacing w:val="-4"/>
        </w:rPr>
        <w:t> </w:t>
      </w:r>
      <w:r>
        <w:rPr/>
        <w:t>water</w:t>
      </w:r>
      <w:r>
        <w:rPr>
          <w:spacing w:val="-3"/>
        </w:rPr>
        <w:t> </w:t>
      </w:r>
      <w:r>
        <w:rPr/>
        <w:t>that</w:t>
      </w:r>
      <w:r>
        <w:rPr>
          <w:spacing w:val="-3"/>
        </w:rPr>
        <w:t> </w:t>
      </w:r>
      <w:r>
        <w:rPr/>
        <w:t>are</w:t>
      </w:r>
      <w:r>
        <w:rPr>
          <w:spacing w:val="-6"/>
        </w:rPr>
        <w:t> </w:t>
      </w:r>
      <w:r>
        <w:rPr/>
        <w:t>left in</w:t>
      </w:r>
      <w:r>
        <w:rPr>
          <w:spacing w:val="-4"/>
        </w:rPr>
        <w:t> </w:t>
      </w:r>
      <w:r>
        <w:rPr/>
        <w:t>the</w:t>
      </w:r>
      <w:r>
        <w:rPr>
          <w:spacing w:val="-4"/>
        </w:rPr>
        <w:t> </w:t>
      </w:r>
      <w:r>
        <w:rPr/>
        <w:t>bucket</w:t>
      </w:r>
      <w:r>
        <w:rPr>
          <w:spacing w:val="-3"/>
        </w:rPr>
        <w:t> </w:t>
      </w:r>
      <w:r>
        <w:rPr/>
        <w:t>can contaminate the whole bucket of filtered water and make the family sick.</w:t>
      </w:r>
    </w:p>
    <w:p>
      <w:pPr>
        <w:pStyle w:val="BodyText"/>
        <w:spacing w:line="242" w:lineRule="auto" w:before="251"/>
        <w:ind w:left="360" w:right="440"/>
      </w:pPr>
      <w:r>
        <w:rPr/>
        <w:t>To</w:t>
      </w:r>
      <w:r>
        <w:rPr>
          <w:spacing w:val="-5"/>
        </w:rPr>
        <w:t> </w:t>
      </w:r>
      <w:r>
        <w:rPr/>
        <w:t>keep</w:t>
      </w:r>
      <w:r>
        <w:rPr>
          <w:spacing w:val="-4"/>
        </w:rPr>
        <w:t> </w:t>
      </w:r>
      <w:r>
        <w:rPr/>
        <w:t>filtered</w:t>
      </w:r>
      <w:r>
        <w:rPr>
          <w:spacing w:val="-4"/>
        </w:rPr>
        <w:t> </w:t>
      </w:r>
      <w:r>
        <w:rPr/>
        <w:t>water safe,</w:t>
      </w:r>
      <w:r>
        <w:rPr>
          <w:spacing w:val="-5"/>
        </w:rPr>
        <w:t> </w:t>
      </w:r>
      <w:r>
        <w:rPr/>
        <w:t>keep</w:t>
      </w:r>
      <w:r>
        <w:rPr>
          <w:spacing w:val="-2"/>
        </w:rPr>
        <w:t> </w:t>
      </w:r>
      <w:r>
        <w:rPr/>
        <w:t>it covered</w:t>
      </w:r>
      <w:r>
        <w:rPr>
          <w:spacing w:val="-2"/>
        </w:rPr>
        <w:t> </w:t>
      </w:r>
      <w:r>
        <w:rPr/>
        <w:t>with</w:t>
      </w:r>
      <w:r>
        <w:rPr>
          <w:spacing w:val="-2"/>
        </w:rPr>
        <w:t> </w:t>
      </w:r>
      <w:r>
        <w:rPr/>
        <w:t>a</w:t>
      </w:r>
      <w:r>
        <w:rPr>
          <w:spacing w:val="-4"/>
        </w:rPr>
        <w:t> </w:t>
      </w:r>
      <w:r>
        <w:rPr/>
        <w:t>lid</w:t>
      </w:r>
      <w:r>
        <w:rPr>
          <w:spacing w:val="-2"/>
        </w:rPr>
        <w:t> </w:t>
      </w:r>
      <w:r>
        <w:rPr/>
        <w:t>and</w:t>
      </w:r>
      <w:r>
        <w:rPr>
          <w:spacing w:val="-2"/>
        </w:rPr>
        <w:t> </w:t>
      </w:r>
      <w:r>
        <w:rPr/>
        <w:t>pour</w:t>
      </w:r>
      <w:r>
        <w:rPr>
          <w:spacing w:val="-3"/>
        </w:rPr>
        <w:t> </w:t>
      </w:r>
      <w:r>
        <w:rPr/>
        <w:t>it</w:t>
      </w:r>
      <w:r>
        <w:rPr>
          <w:spacing w:val="-5"/>
        </w:rPr>
        <w:t> </w:t>
      </w:r>
      <w:r>
        <w:rPr/>
        <w:t>from</w:t>
      </w:r>
      <w:r>
        <w:rPr>
          <w:spacing w:val="-3"/>
        </w:rPr>
        <w:t> </w:t>
      </w:r>
      <w:r>
        <w:rPr/>
        <w:t>the</w:t>
      </w:r>
      <w:r>
        <w:rPr>
          <w:spacing w:val="-4"/>
        </w:rPr>
        <w:t> </w:t>
      </w:r>
      <w:r>
        <w:rPr/>
        <w:t>container</w:t>
      </w:r>
      <w:r>
        <w:rPr>
          <w:spacing w:val="-1"/>
        </w:rPr>
        <w:t> </w:t>
      </w:r>
      <w:r>
        <w:rPr/>
        <w:t>instead</w:t>
      </w:r>
      <w:r>
        <w:rPr>
          <w:spacing w:val="-2"/>
        </w:rPr>
        <w:t> </w:t>
      </w:r>
      <w:r>
        <w:rPr/>
        <w:t>of dipping cups into the container.</w:t>
      </w:r>
    </w:p>
    <w:p>
      <w:pPr>
        <w:pStyle w:val="BodyText"/>
        <w:spacing w:after="0" w:line="242" w:lineRule="auto"/>
        <w:sectPr>
          <w:pgSz w:w="12240" w:h="15840"/>
          <w:pgMar w:header="712" w:footer="1067" w:top="1340" w:bottom="1260" w:left="1080" w:right="1080"/>
        </w:sectPr>
      </w:pPr>
    </w:p>
    <w:p>
      <w:pPr>
        <w:spacing w:before="205"/>
        <w:ind w:left="439" w:right="0" w:firstLine="0"/>
        <w:jc w:val="left"/>
        <w:rPr>
          <w:rFonts w:ascii="Arial"/>
          <w:b/>
          <w:sz w:val="28"/>
        </w:rPr>
      </w:pPr>
      <w:bookmarkStart w:name="Who to Contact if You Have Problems" w:id="181"/>
      <w:bookmarkEnd w:id="181"/>
      <w:r>
        <w:rPr/>
      </w:r>
      <w:bookmarkStart w:name="_bookmark90" w:id="182"/>
      <w:bookmarkEnd w:id="182"/>
      <w:r>
        <w:rPr/>
      </w:r>
      <w:r>
        <w:rPr>
          <w:rFonts w:ascii="Arial"/>
          <w:b/>
          <w:sz w:val="28"/>
        </w:rPr>
        <w:t>Who</w:t>
      </w:r>
      <w:r>
        <w:rPr>
          <w:rFonts w:ascii="Arial"/>
          <w:b/>
          <w:spacing w:val="-9"/>
          <w:sz w:val="28"/>
        </w:rPr>
        <w:t> </w:t>
      </w:r>
      <w:r>
        <w:rPr>
          <w:rFonts w:ascii="Arial"/>
          <w:b/>
          <w:sz w:val="28"/>
        </w:rPr>
        <w:t>to</w:t>
      </w:r>
      <w:r>
        <w:rPr>
          <w:rFonts w:ascii="Arial"/>
          <w:b/>
          <w:spacing w:val="-9"/>
          <w:sz w:val="28"/>
        </w:rPr>
        <w:t> </w:t>
      </w:r>
      <w:r>
        <w:rPr>
          <w:rFonts w:ascii="Arial"/>
          <w:b/>
          <w:sz w:val="28"/>
        </w:rPr>
        <w:t>Contact</w:t>
      </w:r>
      <w:r>
        <w:rPr>
          <w:rFonts w:ascii="Arial"/>
          <w:b/>
          <w:spacing w:val="-10"/>
          <w:sz w:val="28"/>
        </w:rPr>
        <w:t> </w:t>
      </w:r>
      <w:r>
        <w:rPr>
          <w:rFonts w:ascii="Arial"/>
          <w:b/>
          <w:sz w:val="28"/>
        </w:rPr>
        <w:t>if</w:t>
      </w:r>
      <w:r>
        <w:rPr>
          <w:rFonts w:ascii="Arial"/>
          <w:b/>
          <w:spacing w:val="-13"/>
          <w:sz w:val="28"/>
        </w:rPr>
        <w:t> </w:t>
      </w:r>
      <w:r>
        <w:rPr>
          <w:rFonts w:ascii="Arial"/>
          <w:b/>
          <w:sz w:val="28"/>
        </w:rPr>
        <w:t>You</w:t>
      </w:r>
      <w:r>
        <w:rPr>
          <w:rFonts w:ascii="Arial"/>
          <w:b/>
          <w:spacing w:val="-9"/>
          <w:sz w:val="28"/>
        </w:rPr>
        <w:t> </w:t>
      </w:r>
      <w:r>
        <w:rPr>
          <w:rFonts w:ascii="Arial"/>
          <w:b/>
          <w:sz w:val="28"/>
        </w:rPr>
        <w:t>Have</w:t>
      </w:r>
      <w:r>
        <w:rPr>
          <w:rFonts w:ascii="Arial"/>
          <w:b/>
          <w:spacing w:val="-6"/>
          <w:sz w:val="28"/>
        </w:rPr>
        <w:t> </w:t>
      </w:r>
      <w:r>
        <w:rPr>
          <w:rFonts w:ascii="Arial"/>
          <w:b/>
          <w:spacing w:val="-2"/>
          <w:sz w:val="28"/>
        </w:rPr>
        <w:t>Problems</w:t>
      </w:r>
    </w:p>
    <w:p>
      <w:pPr>
        <w:pStyle w:val="BodyText"/>
        <w:spacing w:before="292"/>
        <w:rPr>
          <w:rFonts w:ascii="Arial"/>
          <w:b/>
          <w:sz w:val="28"/>
        </w:rPr>
      </w:pPr>
    </w:p>
    <w:p>
      <w:pPr>
        <w:pStyle w:val="BodyText"/>
        <w:spacing w:before="1"/>
        <w:ind w:left="360"/>
      </w:pPr>
      <w:r>
        <w:rPr/>
        <w:t>If</w:t>
      </w:r>
      <w:r>
        <w:rPr>
          <w:spacing w:val="-2"/>
        </w:rPr>
        <w:t> </w:t>
      </w:r>
      <w:r>
        <w:rPr/>
        <w:t>you</w:t>
      </w:r>
      <w:r>
        <w:rPr>
          <w:spacing w:val="-4"/>
        </w:rPr>
        <w:t> </w:t>
      </w:r>
      <w:r>
        <w:rPr/>
        <w:t>have</w:t>
      </w:r>
      <w:r>
        <w:rPr>
          <w:spacing w:val="-3"/>
        </w:rPr>
        <w:t> </w:t>
      </w:r>
      <w:r>
        <w:rPr/>
        <w:t>a</w:t>
      </w:r>
      <w:r>
        <w:rPr>
          <w:spacing w:val="-3"/>
        </w:rPr>
        <w:t> </w:t>
      </w:r>
      <w:r>
        <w:rPr/>
        <w:t>problem</w:t>
      </w:r>
      <w:r>
        <w:rPr>
          <w:spacing w:val="-4"/>
        </w:rPr>
        <w:t> </w:t>
      </w:r>
      <w:r>
        <w:rPr/>
        <w:t>that</w:t>
      </w:r>
      <w:r>
        <w:rPr>
          <w:spacing w:val="-3"/>
        </w:rPr>
        <w:t> </w:t>
      </w:r>
      <w:r>
        <w:rPr/>
        <w:t>you</w:t>
      </w:r>
      <w:r>
        <w:rPr>
          <w:spacing w:val="-3"/>
        </w:rPr>
        <w:t> </w:t>
      </w:r>
      <w:r>
        <w:rPr/>
        <w:t>can</w:t>
      </w:r>
      <w:r>
        <w:rPr>
          <w:spacing w:val="-6"/>
        </w:rPr>
        <w:t> </w:t>
      </w:r>
      <w:r>
        <w:rPr/>
        <w:t>not</w:t>
      </w:r>
      <w:r>
        <w:rPr>
          <w:spacing w:val="-4"/>
        </w:rPr>
        <w:t> </w:t>
      </w:r>
      <w:r>
        <w:rPr/>
        <w:t>solve,</w:t>
      </w:r>
      <w:r>
        <w:rPr>
          <w:spacing w:val="-3"/>
        </w:rPr>
        <w:t> </w:t>
      </w:r>
      <w:r>
        <w:rPr/>
        <w:t>who</w:t>
      </w:r>
      <w:r>
        <w:rPr>
          <w:spacing w:val="-3"/>
        </w:rPr>
        <w:t> </w:t>
      </w:r>
      <w:r>
        <w:rPr/>
        <w:t>will</w:t>
      </w:r>
      <w:r>
        <w:rPr>
          <w:spacing w:val="-4"/>
        </w:rPr>
        <w:t> </w:t>
      </w:r>
      <w:r>
        <w:rPr/>
        <w:t>you</w:t>
      </w:r>
      <w:r>
        <w:rPr>
          <w:spacing w:val="-3"/>
        </w:rPr>
        <w:t> </w:t>
      </w:r>
      <w:r>
        <w:rPr>
          <w:spacing w:val="-4"/>
        </w:rPr>
        <w:t>ask?</w:t>
      </w:r>
    </w:p>
    <w:p>
      <w:pPr>
        <w:pStyle w:val="BodyText"/>
        <w:rPr>
          <w:sz w:val="20"/>
        </w:rPr>
      </w:pPr>
    </w:p>
    <w:p>
      <w:pPr>
        <w:pStyle w:val="BodyText"/>
        <w:rPr>
          <w:sz w:val="20"/>
        </w:rPr>
      </w:pPr>
    </w:p>
    <w:p>
      <w:pPr>
        <w:pStyle w:val="BodyText"/>
        <w:spacing w:before="198"/>
        <w:rPr>
          <w:sz w:val="20"/>
        </w:rPr>
      </w:pPr>
      <w:r>
        <w:rPr>
          <w:sz w:val="20"/>
        </w:rPr>
        <mc:AlternateContent>
          <mc:Choice Requires="wps">
            <w:drawing>
              <wp:anchor distT="0" distB="0" distL="0" distR="0" allowOverlap="1" layoutInCell="1" locked="0" behindDoc="1" simplePos="0" relativeHeight="487833600">
                <wp:simplePos x="0" y="0"/>
                <wp:positionH relativeFrom="page">
                  <wp:posOffset>1289367</wp:posOffset>
                </wp:positionH>
                <wp:positionV relativeFrom="paragraph">
                  <wp:posOffset>287337</wp:posOffset>
                </wp:positionV>
                <wp:extent cx="5180330" cy="5385435"/>
                <wp:effectExtent l="0" t="0" r="0" b="0"/>
                <wp:wrapTopAndBottom/>
                <wp:docPr id="1568" name="Group 1568"/>
                <wp:cNvGraphicFramePr>
                  <a:graphicFrameLocks/>
                </wp:cNvGraphicFramePr>
                <a:graphic>
                  <a:graphicData uri="http://schemas.microsoft.com/office/word/2010/wordprocessingGroup">
                    <wpg:wgp>
                      <wpg:cNvPr id="1568" name="Group 1568"/>
                      <wpg:cNvGrpSpPr/>
                      <wpg:grpSpPr>
                        <a:xfrm>
                          <a:off x="0" y="0"/>
                          <a:ext cx="5180330" cy="5385435"/>
                          <a:chExt cx="5180330" cy="5385435"/>
                        </a:xfrm>
                      </wpg:grpSpPr>
                      <wps:wsp>
                        <wps:cNvPr id="1569" name="Graphic 1569"/>
                        <wps:cNvSpPr/>
                        <wps:spPr>
                          <a:xfrm>
                            <a:off x="2568892" y="543877"/>
                            <a:ext cx="78105" cy="3025140"/>
                          </a:xfrm>
                          <a:custGeom>
                            <a:avLst/>
                            <a:gdLst/>
                            <a:ahLst/>
                            <a:cxnLst/>
                            <a:rect l="l" t="t" r="r" b="b"/>
                            <a:pathLst>
                              <a:path w="78105" h="3025140">
                                <a:moveTo>
                                  <a:pt x="76200" y="2948940"/>
                                </a:moveTo>
                                <a:lnTo>
                                  <a:pt x="44450" y="2948940"/>
                                </a:lnTo>
                                <a:lnTo>
                                  <a:pt x="44450" y="2435479"/>
                                </a:lnTo>
                                <a:lnTo>
                                  <a:pt x="41656" y="2432685"/>
                                </a:lnTo>
                                <a:lnTo>
                                  <a:pt x="34544" y="2432685"/>
                                </a:lnTo>
                                <a:lnTo>
                                  <a:pt x="31750" y="2435479"/>
                                </a:lnTo>
                                <a:lnTo>
                                  <a:pt x="31750" y="2948940"/>
                                </a:lnTo>
                                <a:lnTo>
                                  <a:pt x="0" y="2948940"/>
                                </a:lnTo>
                                <a:lnTo>
                                  <a:pt x="38100" y="3025140"/>
                                </a:lnTo>
                                <a:lnTo>
                                  <a:pt x="66675" y="2967990"/>
                                </a:lnTo>
                                <a:lnTo>
                                  <a:pt x="76200" y="2948940"/>
                                </a:lnTo>
                                <a:close/>
                              </a:path>
                              <a:path w="78105" h="3025140">
                                <a:moveTo>
                                  <a:pt x="78105" y="516255"/>
                                </a:moveTo>
                                <a:lnTo>
                                  <a:pt x="46355" y="516255"/>
                                </a:lnTo>
                                <a:lnTo>
                                  <a:pt x="46355" y="2794"/>
                                </a:lnTo>
                                <a:lnTo>
                                  <a:pt x="43561" y="0"/>
                                </a:lnTo>
                                <a:lnTo>
                                  <a:pt x="36449" y="0"/>
                                </a:lnTo>
                                <a:lnTo>
                                  <a:pt x="33655" y="2794"/>
                                </a:lnTo>
                                <a:lnTo>
                                  <a:pt x="33655" y="516255"/>
                                </a:lnTo>
                                <a:lnTo>
                                  <a:pt x="1905" y="516255"/>
                                </a:lnTo>
                                <a:lnTo>
                                  <a:pt x="40005" y="592467"/>
                                </a:lnTo>
                                <a:lnTo>
                                  <a:pt x="68580" y="535317"/>
                                </a:lnTo>
                                <a:lnTo>
                                  <a:pt x="78105" y="516255"/>
                                </a:lnTo>
                                <a:close/>
                              </a:path>
                            </a:pathLst>
                          </a:custGeom>
                          <a:solidFill>
                            <a:srgbClr val="000000"/>
                          </a:solidFill>
                        </wps:spPr>
                        <wps:bodyPr wrap="square" lIns="0" tIns="0" rIns="0" bIns="0" rtlCol="0">
                          <a:prstTxWarp prst="textNoShape">
                            <a:avLst/>
                          </a:prstTxWarp>
                          <a:noAutofit/>
                        </wps:bodyPr>
                      </wps:wsp>
                      <wps:wsp>
                        <wps:cNvPr id="1570" name="Textbox 1570"/>
                        <wps:cNvSpPr txBox="1"/>
                        <wps:spPr>
                          <a:xfrm>
                            <a:off x="16827" y="4762"/>
                            <a:ext cx="5158740" cy="568325"/>
                          </a:xfrm>
                          <a:prstGeom prst="rect">
                            <a:avLst/>
                          </a:prstGeom>
                          <a:ln w="9525">
                            <a:solidFill>
                              <a:srgbClr val="000000"/>
                            </a:solidFill>
                            <a:prstDash val="solid"/>
                          </a:ln>
                        </wps:spPr>
                        <wps:txbx>
                          <w:txbxContent>
                            <w:p>
                              <w:pPr>
                                <w:spacing w:before="70"/>
                                <w:ind w:left="0" w:right="0" w:firstLine="0"/>
                                <w:jc w:val="center"/>
                                <w:rPr>
                                  <w:sz w:val="22"/>
                                </w:rPr>
                              </w:pPr>
                              <w:r>
                                <w:rPr>
                                  <w:sz w:val="22"/>
                                </w:rPr>
                                <w:t>Look</w:t>
                              </w:r>
                              <w:r>
                                <w:rPr>
                                  <w:spacing w:val="-5"/>
                                  <w:sz w:val="22"/>
                                </w:rPr>
                                <w:t> </w:t>
                              </w:r>
                              <w:r>
                                <w:rPr>
                                  <w:sz w:val="22"/>
                                </w:rPr>
                                <w:t>in</w:t>
                              </w:r>
                              <w:r>
                                <w:rPr>
                                  <w:spacing w:val="-4"/>
                                  <w:sz w:val="22"/>
                                </w:rPr>
                                <w:t> </w:t>
                              </w:r>
                              <w:r>
                                <w:rPr>
                                  <w:sz w:val="22"/>
                                </w:rPr>
                                <w:t>your</w:t>
                              </w:r>
                              <w:r>
                                <w:rPr>
                                  <w:spacing w:val="-4"/>
                                  <w:sz w:val="22"/>
                                </w:rPr>
                                <w:t> </w:t>
                              </w:r>
                              <w:r>
                                <w:rPr>
                                  <w:sz w:val="22"/>
                                </w:rPr>
                                <w:t>Biosand</w:t>
                              </w:r>
                              <w:r>
                                <w:rPr>
                                  <w:spacing w:val="-4"/>
                                  <w:sz w:val="22"/>
                                </w:rPr>
                                <w:t> </w:t>
                              </w:r>
                              <w:r>
                                <w:rPr>
                                  <w:sz w:val="22"/>
                                </w:rPr>
                                <w:t>Filter</w:t>
                              </w:r>
                              <w:r>
                                <w:rPr>
                                  <w:spacing w:val="-3"/>
                                  <w:sz w:val="22"/>
                                </w:rPr>
                                <w:t> </w:t>
                              </w:r>
                              <w:r>
                                <w:rPr>
                                  <w:spacing w:val="-2"/>
                                  <w:sz w:val="22"/>
                                </w:rPr>
                                <w:t>Manual.</w:t>
                              </w:r>
                            </w:p>
                            <w:p>
                              <w:pPr>
                                <w:spacing w:before="121"/>
                                <w:ind w:left="0" w:right="0" w:firstLine="0"/>
                                <w:jc w:val="center"/>
                                <w:rPr>
                                  <w:sz w:val="22"/>
                                </w:rPr>
                              </w:pPr>
                              <w:r>
                                <w:rPr>
                                  <w:sz w:val="22"/>
                                </w:rPr>
                                <w:t>Check</w:t>
                              </w:r>
                              <w:r>
                                <w:rPr>
                                  <w:spacing w:val="-6"/>
                                  <w:sz w:val="22"/>
                                </w:rPr>
                                <w:t> </w:t>
                              </w:r>
                              <w:r>
                                <w:rPr>
                                  <w:sz w:val="22"/>
                                </w:rPr>
                                <w:t>the</w:t>
                              </w:r>
                              <w:r>
                                <w:rPr>
                                  <w:spacing w:val="-11"/>
                                  <w:sz w:val="22"/>
                                </w:rPr>
                                <w:t> </w:t>
                              </w:r>
                              <w:r>
                                <w:rPr>
                                  <w:sz w:val="22"/>
                                </w:rPr>
                                <w:t>Troubleshooting</w:t>
                              </w:r>
                              <w:r>
                                <w:rPr>
                                  <w:spacing w:val="-7"/>
                                  <w:sz w:val="22"/>
                                </w:rPr>
                                <w:t> </w:t>
                              </w:r>
                              <w:r>
                                <w:rPr>
                                  <w:sz w:val="22"/>
                                </w:rPr>
                                <w:t>Guide</w:t>
                              </w:r>
                              <w:r>
                                <w:rPr>
                                  <w:spacing w:val="-8"/>
                                  <w:sz w:val="22"/>
                                </w:rPr>
                                <w:t> </w:t>
                              </w:r>
                              <w:r>
                                <w:rPr>
                                  <w:sz w:val="22"/>
                                </w:rPr>
                                <w:t>(Appendix</w:t>
                              </w:r>
                              <w:r>
                                <w:rPr>
                                  <w:spacing w:val="-8"/>
                                  <w:sz w:val="22"/>
                                </w:rPr>
                                <w:t> </w:t>
                              </w:r>
                              <w:r>
                                <w:rPr>
                                  <w:spacing w:val="-5"/>
                                  <w:sz w:val="22"/>
                                </w:rPr>
                                <w:t>2).</w:t>
                              </w:r>
                            </w:p>
                          </w:txbxContent>
                        </wps:txbx>
                        <wps:bodyPr wrap="square" lIns="0" tIns="0" rIns="0" bIns="0" rtlCol="0">
                          <a:noAutofit/>
                        </wps:bodyPr>
                      </wps:wsp>
                      <wps:wsp>
                        <wps:cNvPr id="1571" name="Textbox 1571"/>
                        <wps:cNvSpPr txBox="1"/>
                        <wps:spPr>
                          <a:xfrm>
                            <a:off x="4762" y="3569017"/>
                            <a:ext cx="5158740" cy="1811655"/>
                          </a:xfrm>
                          <a:prstGeom prst="rect">
                            <a:avLst/>
                          </a:prstGeom>
                          <a:ln w="9525">
                            <a:solidFill>
                              <a:srgbClr val="000000"/>
                            </a:solidFill>
                            <a:prstDash val="solid"/>
                          </a:ln>
                        </wps:spPr>
                        <wps:txbx>
                          <w:txbxContent>
                            <w:p>
                              <w:pPr>
                                <w:spacing w:before="71"/>
                                <w:ind w:left="2141" w:right="18" w:hanging="1955"/>
                                <w:jc w:val="left"/>
                                <w:rPr>
                                  <w:sz w:val="22"/>
                                </w:rPr>
                              </w:pPr>
                              <w:r>
                                <w:rPr>
                                  <w:sz w:val="22"/>
                                </w:rPr>
                                <w:t>Ask</w:t>
                              </w:r>
                              <w:r>
                                <w:rPr>
                                  <w:spacing w:val="-2"/>
                                  <w:sz w:val="22"/>
                                </w:rPr>
                                <w:t> </w:t>
                              </w:r>
                              <w:r>
                                <w:rPr>
                                  <w:sz w:val="22"/>
                                </w:rPr>
                                <w:t>CAWST.</w:t>
                              </w:r>
                              <w:r>
                                <w:rPr>
                                  <w:spacing w:val="-8"/>
                                  <w:sz w:val="22"/>
                                </w:rPr>
                                <w:t> </w:t>
                              </w:r>
                              <w:r>
                                <w:rPr>
                                  <w:sz w:val="22"/>
                                </w:rPr>
                                <w:t>Who</w:t>
                              </w:r>
                              <w:r>
                                <w:rPr>
                                  <w:spacing w:val="-4"/>
                                  <w:sz w:val="22"/>
                                </w:rPr>
                                <w:t> </w:t>
                              </w:r>
                              <w:r>
                                <w:rPr>
                                  <w:sz w:val="22"/>
                                </w:rPr>
                                <w:t>was</w:t>
                              </w:r>
                              <w:r>
                                <w:rPr>
                                  <w:spacing w:val="-3"/>
                                  <w:sz w:val="22"/>
                                </w:rPr>
                                <w:t> </w:t>
                              </w:r>
                              <w:r>
                                <w:rPr>
                                  <w:sz w:val="22"/>
                                </w:rPr>
                                <w:t>your</w:t>
                              </w:r>
                              <w:r>
                                <w:rPr>
                                  <w:spacing w:val="-3"/>
                                  <w:sz w:val="22"/>
                                </w:rPr>
                                <w:t> </w:t>
                              </w:r>
                              <w:r>
                                <w:rPr>
                                  <w:sz w:val="22"/>
                                </w:rPr>
                                <w:t>trainer?</w:t>
                              </w:r>
                              <w:r>
                                <w:rPr>
                                  <w:spacing w:val="-4"/>
                                  <w:sz w:val="22"/>
                                </w:rPr>
                                <w:t> </w:t>
                              </w:r>
                              <w:r>
                                <w:rPr>
                                  <w:sz w:val="22"/>
                                </w:rPr>
                                <w:t>If</w:t>
                              </w:r>
                              <w:r>
                                <w:rPr>
                                  <w:spacing w:val="-1"/>
                                  <w:sz w:val="22"/>
                                </w:rPr>
                                <w:t> </w:t>
                              </w:r>
                              <w:r>
                                <w:rPr>
                                  <w:sz w:val="22"/>
                                </w:rPr>
                                <w:t>you</w:t>
                              </w:r>
                              <w:r>
                                <w:rPr>
                                  <w:spacing w:val="-3"/>
                                  <w:sz w:val="22"/>
                                </w:rPr>
                                <w:t> </w:t>
                              </w:r>
                              <w:r>
                                <w:rPr>
                                  <w:sz w:val="22"/>
                                </w:rPr>
                                <w:t>don’t</w:t>
                              </w:r>
                              <w:r>
                                <w:rPr>
                                  <w:spacing w:val="-5"/>
                                  <w:sz w:val="22"/>
                                </w:rPr>
                                <w:t> </w:t>
                              </w:r>
                              <w:r>
                                <w:rPr>
                                  <w:sz w:val="22"/>
                                </w:rPr>
                                <w:t>know</w:t>
                              </w:r>
                              <w:r>
                                <w:rPr>
                                  <w:spacing w:val="-5"/>
                                  <w:sz w:val="22"/>
                                </w:rPr>
                                <w:t> </w:t>
                              </w:r>
                              <w:r>
                                <w:rPr>
                                  <w:sz w:val="22"/>
                                </w:rPr>
                                <w:t>or</w:t>
                              </w:r>
                              <w:r>
                                <w:rPr>
                                  <w:spacing w:val="-2"/>
                                  <w:sz w:val="22"/>
                                </w:rPr>
                                <w:t> </w:t>
                              </w:r>
                              <w:r>
                                <w:rPr>
                                  <w:sz w:val="22"/>
                                </w:rPr>
                                <w:t>if you</w:t>
                              </w:r>
                              <w:r>
                                <w:rPr>
                                  <w:spacing w:val="-3"/>
                                  <w:sz w:val="22"/>
                                </w:rPr>
                                <w:t> </w:t>
                              </w:r>
                              <w:r>
                                <w:rPr>
                                  <w:sz w:val="22"/>
                                </w:rPr>
                                <w:t>were</w:t>
                              </w:r>
                              <w:r>
                                <w:rPr>
                                  <w:spacing w:val="-2"/>
                                  <w:sz w:val="22"/>
                                </w:rPr>
                                <w:t> </w:t>
                              </w:r>
                              <w:r>
                                <w:rPr>
                                  <w:sz w:val="22"/>
                                </w:rPr>
                                <w:t>not</w:t>
                              </w:r>
                              <w:r>
                                <w:rPr>
                                  <w:spacing w:val="-3"/>
                                  <w:sz w:val="22"/>
                                </w:rPr>
                                <w:t> </w:t>
                              </w:r>
                              <w:r>
                                <w:rPr>
                                  <w:sz w:val="22"/>
                                </w:rPr>
                                <w:t>trained by CAWST, contact: </w:t>
                              </w:r>
                              <w:hyperlink r:id="rId8">
                                <w:r>
                                  <w:rPr>
                                    <w:sz w:val="22"/>
                                  </w:rPr>
                                  <w:t>cawst@cawst.org.</w:t>
                                </w:r>
                              </w:hyperlink>
                            </w:p>
                            <w:p>
                              <w:pPr>
                                <w:spacing w:line="620" w:lineRule="atLeast" w:before="126"/>
                                <w:ind w:left="146" w:right="7113" w:firstLine="0"/>
                                <w:jc w:val="left"/>
                                <w:rPr>
                                  <w:sz w:val="22"/>
                                </w:rPr>
                              </w:pPr>
                              <w:r>
                                <w:rPr>
                                  <w:spacing w:val="-2"/>
                                  <w:sz w:val="22"/>
                                </w:rPr>
                                <w:t>Name: Number: Email:</w:t>
                              </w:r>
                            </w:p>
                          </w:txbxContent>
                        </wps:txbx>
                        <wps:bodyPr wrap="square" lIns="0" tIns="0" rIns="0" bIns="0" rtlCol="0">
                          <a:noAutofit/>
                        </wps:bodyPr>
                      </wps:wsp>
                      <wps:wsp>
                        <wps:cNvPr id="1572" name="Textbox 1572"/>
                        <wps:cNvSpPr txBox="1"/>
                        <wps:spPr>
                          <a:xfrm>
                            <a:off x="4762" y="1145857"/>
                            <a:ext cx="5158740" cy="1835785"/>
                          </a:xfrm>
                          <a:prstGeom prst="rect">
                            <a:avLst/>
                          </a:prstGeom>
                          <a:ln w="9525">
                            <a:solidFill>
                              <a:srgbClr val="000000"/>
                            </a:solidFill>
                            <a:prstDash val="solid"/>
                          </a:ln>
                        </wps:spPr>
                        <wps:txbx>
                          <w:txbxContent>
                            <w:p>
                              <w:pPr>
                                <w:spacing w:before="71"/>
                                <w:ind w:left="3091" w:right="151" w:hanging="2939"/>
                                <w:jc w:val="left"/>
                                <w:rPr>
                                  <w:sz w:val="22"/>
                                </w:rPr>
                              </w:pPr>
                              <w:r>
                                <w:rPr>
                                  <w:sz w:val="22"/>
                                </w:rPr>
                                <w:t>Ask</w:t>
                              </w:r>
                              <w:r>
                                <w:rPr>
                                  <w:spacing w:val="-1"/>
                                  <w:sz w:val="22"/>
                                </w:rPr>
                                <w:t> </w:t>
                              </w:r>
                              <w:r>
                                <w:rPr>
                                  <w:sz w:val="22"/>
                                </w:rPr>
                                <w:t>your</w:t>
                              </w:r>
                              <w:r>
                                <w:rPr>
                                  <w:spacing w:val="-1"/>
                                  <w:sz w:val="22"/>
                                </w:rPr>
                                <w:t> </w:t>
                              </w:r>
                              <w:r>
                                <w:rPr>
                                  <w:sz w:val="22"/>
                                </w:rPr>
                                <w:t>local</w:t>
                              </w:r>
                              <w:r>
                                <w:rPr>
                                  <w:spacing w:val="-2"/>
                                  <w:sz w:val="22"/>
                                </w:rPr>
                                <w:t> </w:t>
                              </w:r>
                              <w:r>
                                <w:rPr>
                                  <w:sz w:val="22"/>
                                </w:rPr>
                                <w:t>support</w:t>
                              </w:r>
                              <w:r>
                                <w:rPr>
                                  <w:spacing w:val="-3"/>
                                  <w:sz w:val="22"/>
                                </w:rPr>
                                <w:t> </w:t>
                              </w:r>
                              <w:r>
                                <w:rPr>
                                  <w:sz w:val="22"/>
                                </w:rPr>
                                <w:t>organization.</w:t>
                              </w:r>
                              <w:r>
                                <w:rPr>
                                  <w:spacing w:val="-8"/>
                                  <w:sz w:val="22"/>
                                </w:rPr>
                                <w:t> </w:t>
                              </w:r>
                              <w:r>
                                <w:rPr>
                                  <w:sz w:val="22"/>
                                </w:rPr>
                                <w:t>Who</w:t>
                              </w:r>
                              <w:r>
                                <w:rPr>
                                  <w:spacing w:val="-4"/>
                                  <w:sz w:val="22"/>
                                </w:rPr>
                                <w:t> </w:t>
                              </w:r>
                              <w:r>
                                <w:rPr>
                                  <w:sz w:val="22"/>
                                </w:rPr>
                                <w:t>trained</w:t>
                              </w:r>
                              <w:r>
                                <w:rPr>
                                  <w:spacing w:val="-4"/>
                                  <w:sz w:val="22"/>
                                </w:rPr>
                                <w:t> </w:t>
                              </w:r>
                              <w:r>
                                <w:rPr>
                                  <w:sz w:val="22"/>
                                </w:rPr>
                                <w:t>you?</w:t>
                              </w:r>
                              <w:r>
                                <w:rPr>
                                  <w:spacing w:val="-6"/>
                                  <w:sz w:val="22"/>
                                </w:rPr>
                                <w:t> </w:t>
                              </w:r>
                              <w:r>
                                <w:rPr>
                                  <w:sz w:val="22"/>
                                </w:rPr>
                                <w:t>Who</w:t>
                              </w:r>
                              <w:r>
                                <w:rPr>
                                  <w:spacing w:val="-4"/>
                                  <w:sz w:val="22"/>
                                </w:rPr>
                                <w:t> </w:t>
                              </w:r>
                              <w:r>
                                <w:rPr>
                                  <w:sz w:val="22"/>
                                </w:rPr>
                                <w:t>else</w:t>
                              </w:r>
                              <w:r>
                                <w:rPr>
                                  <w:spacing w:val="-2"/>
                                  <w:sz w:val="22"/>
                                </w:rPr>
                                <w:t> </w:t>
                              </w:r>
                              <w:r>
                                <w:rPr>
                                  <w:sz w:val="22"/>
                                </w:rPr>
                                <w:t>has</w:t>
                              </w:r>
                              <w:r>
                                <w:rPr>
                                  <w:spacing w:val="-4"/>
                                  <w:sz w:val="22"/>
                                </w:rPr>
                                <w:t> </w:t>
                              </w:r>
                              <w:r>
                                <w:rPr>
                                  <w:sz w:val="22"/>
                                </w:rPr>
                                <w:t>experience with biosand filters?</w:t>
                              </w:r>
                            </w:p>
                            <w:p>
                              <w:pPr>
                                <w:spacing w:line="626" w:lineRule="exact" w:before="198"/>
                                <w:ind w:left="146" w:right="7113" w:firstLine="0"/>
                                <w:jc w:val="left"/>
                                <w:rPr>
                                  <w:sz w:val="22"/>
                                </w:rPr>
                              </w:pPr>
                              <w:r>
                                <w:rPr>
                                  <w:spacing w:val="-2"/>
                                  <w:sz w:val="22"/>
                                </w:rPr>
                                <w:t>Name: Number: Email:</w:t>
                              </w:r>
                            </w:p>
                          </w:txbxContent>
                        </wps:txbx>
                        <wps:bodyPr wrap="square" lIns="0" tIns="0" rIns="0" bIns="0" rtlCol="0">
                          <a:noAutofit/>
                        </wps:bodyPr>
                      </wps:wsp>
                    </wpg:wgp>
                  </a:graphicData>
                </a:graphic>
              </wp:anchor>
            </w:drawing>
          </mc:Choice>
          <mc:Fallback>
            <w:pict>
              <v:group style="position:absolute;margin-left:101.525002pt;margin-top:22.624981pt;width:407.9pt;height:424.05pt;mso-position-horizontal-relative:page;mso-position-vertical-relative:paragraph;z-index:-15482880;mso-wrap-distance-left:0;mso-wrap-distance-right:0" id="docshapegroup1144" coordorigin="2031,452" coordsize="8158,8481">
                <v:shape style="position:absolute;left:6076;top:1309;width:123;height:4764" id="docshape1145" coordorigin="6076,1309" coordsize="123,4764" path="m6196,5953l6146,5953,6146,5144,6142,5140,6130,5140,6126,5144,6126,5953,6076,5953,6136,6073,6181,5983,6196,5953xm6199,2122l6149,2122,6149,1313,6145,1309,6133,1309,6129,1313,6129,2122,6079,2122,6139,2242,6184,2152,6199,2122xe" filled="true" fillcolor="#000000" stroked="false">
                  <v:path arrowok="t"/>
                  <v:fill type="solid"/>
                </v:shape>
                <v:shape style="position:absolute;left:2057;top:460;width:8124;height:895" type="#_x0000_t202" id="docshape1146" filled="false" stroked="true" strokeweight=".75pt" strokecolor="#000000">
                  <v:textbox inset="0,0,0,0">
                    <w:txbxContent>
                      <w:p>
                        <w:pPr>
                          <w:spacing w:before="70"/>
                          <w:ind w:left="0" w:right="0" w:firstLine="0"/>
                          <w:jc w:val="center"/>
                          <w:rPr>
                            <w:sz w:val="22"/>
                          </w:rPr>
                        </w:pPr>
                        <w:r>
                          <w:rPr>
                            <w:sz w:val="22"/>
                          </w:rPr>
                          <w:t>Look</w:t>
                        </w:r>
                        <w:r>
                          <w:rPr>
                            <w:spacing w:val="-5"/>
                            <w:sz w:val="22"/>
                          </w:rPr>
                          <w:t> </w:t>
                        </w:r>
                        <w:r>
                          <w:rPr>
                            <w:sz w:val="22"/>
                          </w:rPr>
                          <w:t>in</w:t>
                        </w:r>
                        <w:r>
                          <w:rPr>
                            <w:spacing w:val="-4"/>
                            <w:sz w:val="22"/>
                          </w:rPr>
                          <w:t> </w:t>
                        </w:r>
                        <w:r>
                          <w:rPr>
                            <w:sz w:val="22"/>
                          </w:rPr>
                          <w:t>your</w:t>
                        </w:r>
                        <w:r>
                          <w:rPr>
                            <w:spacing w:val="-4"/>
                            <w:sz w:val="22"/>
                          </w:rPr>
                          <w:t> </w:t>
                        </w:r>
                        <w:r>
                          <w:rPr>
                            <w:sz w:val="22"/>
                          </w:rPr>
                          <w:t>Biosand</w:t>
                        </w:r>
                        <w:r>
                          <w:rPr>
                            <w:spacing w:val="-4"/>
                            <w:sz w:val="22"/>
                          </w:rPr>
                          <w:t> </w:t>
                        </w:r>
                        <w:r>
                          <w:rPr>
                            <w:sz w:val="22"/>
                          </w:rPr>
                          <w:t>Filter</w:t>
                        </w:r>
                        <w:r>
                          <w:rPr>
                            <w:spacing w:val="-3"/>
                            <w:sz w:val="22"/>
                          </w:rPr>
                          <w:t> </w:t>
                        </w:r>
                        <w:r>
                          <w:rPr>
                            <w:spacing w:val="-2"/>
                            <w:sz w:val="22"/>
                          </w:rPr>
                          <w:t>Manual.</w:t>
                        </w:r>
                      </w:p>
                      <w:p>
                        <w:pPr>
                          <w:spacing w:before="121"/>
                          <w:ind w:left="0" w:right="0" w:firstLine="0"/>
                          <w:jc w:val="center"/>
                          <w:rPr>
                            <w:sz w:val="22"/>
                          </w:rPr>
                        </w:pPr>
                        <w:r>
                          <w:rPr>
                            <w:sz w:val="22"/>
                          </w:rPr>
                          <w:t>Check</w:t>
                        </w:r>
                        <w:r>
                          <w:rPr>
                            <w:spacing w:val="-6"/>
                            <w:sz w:val="22"/>
                          </w:rPr>
                          <w:t> </w:t>
                        </w:r>
                        <w:r>
                          <w:rPr>
                            <w:sz w:val="22"/>
                          </w:rPr>
                          <w:t>the</w:t>
                        </w:r>
                        <w:r>
                          <w:rPr>
                            <w:spacing w:val="-11"/>
                            <w:sz w:val="22"/>
                          </w:rPr>
                          <w:t> </w:t>
                        </w:r>
                        <w:r>
                          <w:rPr>
                            <w:sz w:val="22"/>
                          </w:rPr>
                          <w:t>Troubleshooting</w:t>
                        </w:r>
                        <w:r>
                          <w:rPr>
                            <w:spacing w:val="-7"/>
                            <w:sz w:val="22"/>
                          </w:rPr>
                          <w:t> </w:t>
                        </w:r>
                        <w:r>
                          <w:rPr>
                            <w:sz w:val="22"/>
                          </w:rPr>
                          <w:t>Guide</w:t>
                        </w:r>
                        <w:r>
                          <w:rPr>
                            <w:spacing w:val="-8"/>
                            <w:sz w:val="22"/>
                          </w:rPr>
                          <w:t> </w:t>
                        </w:r>
                        <w:r>
                          <w:rPr>
                            <w:sz w:val="22"/>
                          </w:rPr>
                          <w:t>(Appendix</w:t>
                        </w:r>
                        <w:r>
                          <w:rPr>
                            <w:spacing w:val="-8"/>
                            <w:sz w:val="22"/>
                          </w:rPr>
                          <w:t> </w:t>
                        </w:r>
                        <w:r>
                          <w:rPr>
                            <w:spacing w:val="-5"/>
                            <w:sz w:val="22"/>
                          </w:rPr>
                          <w:t>2).</w:t>
                        </w:r>
                      </w:p>
                    </w:txbxContent>
                  </v:textbox>
                  <v:stroke dashstyle="solid"/>
                  <w10:wrap type="none"/>
                </v:shape>
                <v:shape style="position:absolute;left:2038;top:6073;width:8124;height:2853" type="#_x0000_t202" id="docshape1147" filled="false" stroked="true" strokeweight=".75pt" strokecolor="#000000">
                  <v:textbox inset="0,0,0,0">
                    <w:txbxContent>
                      <w:p>
                        <w:pPr>
                          <w:spacing w:before="71"/>
                          <w:ind w:left="2141" w:right="18" w:hanging="1955"/>
                          <w:jc w:val="left"/>
                          <w:rPr>
                            <w:sz w:val="22"/>
                          </w:rPr>
                        </w:pPr>
                        <w:r>
                          <w:rPr>
                            <w:sz w:val="22"/>
                          </w:rPr>
                          <w:t>Ask</w:t>
                        </w:r>
                        <w:r>
                          <w:rPr>
                            <w:spacing w:val="-2"/>
                            <w:sz w:val="22"/>
                          </w:rPr>
                          <w:t> </w:t>
                        </w:r>
                        <w:r>
                          <w:rPr>
                            <w:sz w:val="22"/>
                          </w:rPr>
                          <w:t>CAWST.</w:t>
                        </w:r>
                        <w:r>
                          <w:rPr>
                            <w:spacing w:val="-8"/>
                            <w:sz w:val="22"/>
                          </w:rPr>
                          <w:t> </w:t>
                        </w:r>
                        <w:r>
                          <w:rPr>
                            <w:sz w:val="22"/>
                          </w:rPr>
                          <w:t>Who</w:t>
                        </w:r>
                        <w:r>
                          <w:rPr>
                            <w:spacing w:val="-4"/>
                            <w:sz w:val="22"/>
                          </w:rPr>
                          <w:t> </w:t>
                        </w:r>
                        <w:r>
                          <w:rPr>
                            <w:sz w:val="22"/>
                          </w:rPr>
                          <w:t>was</w:t>
                        </w:r>
                        <w:r>
                          <w:rPr>
                            <w:spacing w:val="-3"/>
                            <w:sz w:val="22"/>
                          </w:rPr>
                          <w:t> </w:t>
                        </w:r>
                        <w:r>
                          <w:rPr>
                            <w:sz w:val="22"/>
                          </w:rPr>
                          <w:t>your</w:t>
                        </w:r>
                        <w:r>
                          <w:rPr>
                            <w:spacing w:val="-3"/>
                            <w:sz w:val="22"/>
                          </w:rPr>
                          <w:t> </w:t>
                        </w:r>
                        <w:r>
                          <w:rPr>
                            <w:sz w:val="22"/>
                          </w:rPr>
                          <w:t>trainer?</w:t>
                        </w:r>
                        <w:r>
                          <w:rPr>
                            <w:spacing w:val="-4"/>
                            <w:sz w:val="22"/>
                          </w:rPr>
                          <w:t> </w:t>
                        </w:r>
                        <w:r>
                          <w:rPr>
                            <w:sz w:val="22"/>
                          </w:rPr>
                          <w:t>If</w:t>
                        </w:r>
                        <w:r>
                          <w:rPr>
                            <w:spacing w:val="-1"/>
                            <w:sz w:val="22"/>
                          </w:rPr>
                          <w:t> </w:t>
                        </w:r>
                        <w:r>
                          <w:rPr>
                            <w:sz w:val="22"/>
                          </w:rPr>
                          <w:t>you</w:t>
                        </w:r>
                        <w:r>
                          <w:rPr>
                            <w:spacing w:val="-3"/>
                            <w:sz w:val="22"/>
                          </w:rPr>
                          <w:t> </w:t>
                        </w:r>
                        <w:r>
                          <w:rPr>
                            <w:sz w:val="22"/>
                          </w:rPr>
                          <w:t>don’t</w:t>
                        </w:r>
                        <w:r>
                          <w:rPr>
                            <w:spacing w:val="-5"/>
                            <w:sz w:val="22"/>
                          </w:rPr>
                          <w:t> </w:t>
                        </w:r>
                        <w:r>
                          <w:rPr>
                            <w:sz w:val="22"/>
                          </w:rPr>
                          <w:t>know</w:t>
                        </w:r>
                        <w:r>
                          <w:rPr>
                            <w:spacing w:val="-5"/>
                            <w:sz w:val="22"/>
                          </w:rPr>
                          <w:t> </w:t>
                        </w:r>
                        <w:r>
                          <w:rPr>
                            <w:sz w:val="22"/>
                          </w:rPr>
                          <w:t>or</w:t>
                        </w:r>
                        <w:r>
                          <w:rPr>
                            <w:spacing w:val="-2"/>
                            <w:sz w:val="22"/>
                          </w:rPr>
                          <w:t> </w:t>
                        </w:r>
                        <w:r>
                          <w:rPr>
                            <w:sz w:val="22"/>
                          </w:rPr>
                          <w:t>if you</w:t>
                        </w:r>
                        <w:r>
                          <w:rPr>
                            <w:spacing w:val="-3"/>
                            <w:sz w:val="22"/>
                          </w:rPr>
                          <w:t> </w:t>
                        </w:r>
                        <w:r>
                          <w:rPr>
                            <w:sz w:val="22"/>
                          </w:rPr>
                          <w:t>were</w:t>
                        </w:r>
                        <w:r>
                          <w:rPr>
                            <w:spacing w:val="-2"/>
                            <w:sz w:val="22"/>
                          </w:rPr>
                          <w:t> </w:t>
                        </w:r>
                        <w:r>
                          <w:rPr>
                            <w:sz w:val="22"/>
                          </w:rPr>
                          <w:t>not</w:t>
                        </w:r>
                        <w:r>
                          <w:rPr>
                            <w:spacing w:val="-3"/>
                            <w:sz w:val="22"/>
                          </w:rPr>
                          <w:t> </w:t>
                        </w:r>
                        <w:r>
                          <w:rPr>
                            <w:sz w:val="22"/>
                          </w:rPr>
                          <w:t>trained by CAWST, contact: </w:t>
                        </w:r>
                        <w:hyperlink r:id="rId8">
                          <w:r>
                            <w:rPr>
                              <w:sz w:val="22"/>
                            </w:rPr>
                            <w:t>cawst@cawst.org.</w:t>
                          </w:r>
                        </w:hyperlink>
                      </w:p>
                      <w:p>
                        <w:pPr>
                          <w:spacing w:line="620" w:lineRule="atLeast" w:before="126"/>
                          <w:ind w:left="146" w:right="7113" w:firstLine="0"/>
                          <w:jc w:val="left"/>
                          <w:rPr>
                            <w:sz w:val="22"/>
                          </w:rPr>
                        </w:pPr>
                        <w:r>
                          <w:rPr>
                            <w:spacing w:val="-2"/>
                            <w:sz w:val="22"/>
                          </w:rPr>
                          <w:t>Name: Number: Email:</w:t>
                        </w:r>
                      </w:p>
                    </w:txbxContent>
                  </v:textbox>
                  <v:stroke dashstyle="solid"/>
                  <w10:wrap type="none"/>
                </v:shape>
                <v:shape style="position:absolute;left:2038;top:2257;width:8124;height:2891" type="#_x0000_t202" id="docshape1148" filled="false" stroked="true" strokeweight=".75pt" strokecolor="#000000">
                  <v:textbox inset="0,0,0,0">
                    <w:txbxContent>
                      <w:p>
                        <w:pPr>
                          <w:spacing w:before="71"/>
                          <w:ind w:left="3091" w:right="151" w:hanging="2939"/>
                          <w:jc w:val="left"/>
                          <w:rPr>
                            <w:sz w:val="22"/>
                          </w:rPr>
                        </w:pPr>
                        <w:r>
                          <w:rPr>
                            <w:sz w:val="22"/>
                          </w:rPr>
                          <w:t>Ask</w:t>
                        </w:r>
                        <w:r>
                          <w:rPr>
                            <w:spacing w:val="-1"/>
                            <w:sz w:val="22"/>
                          </w:rPr>
                          <w:t> </w:t>
                        </w:r>
                        <w:r>
                          <w:rPr>
                            <w:sz w:val="22"/>
                          </w:rPr>
                          <w:t>your</w:t>
                        </w:r>
                        <w:r>
                          <w:rPr>
                            <w:spacing w:val="-1"/>
                            <w:sz w:val="22"/>
                          </w:rPr>
                          <w:t> </w:t>
                        </w:r>
                        <w:r>
                          <w:rPr>
                            <w:sz w:val="22"/>
                          </w:rPr>
                          <w:t>local</w:t>
                        </w:r>
                        <w:r>
                          <w:rPr>
                            <w:spacing w:val="-2"/>
                            <w:sz w:val="22"/>
                          </w:rPr>
                          <w:t> </w:t>
                        </w:r>
                        <w:r>
                          <w:rPr>
                            <w:sz w:val="22"/>
                          </w:rPr>
                          <w:t>support</w:t>
                        </w:r>
                        <w:r>
                          <w:rPr>
                            <w:spacing w:val="-3"/>
                            <w:sz w:val="22"/>
                          </w:rPr>
                          <w:t> </w:t>
                        </w:r>
                        <w:r>
                          <w:rPr>
                            <w:sz w:val="22"/>
                          </w:rPr>
                          <w:t>organization.</w:t>
                        </w:r>
                        <w:r>
                          <w:rPr>
                            <w:spacing w:val="-8"/>
                            <w:sz w:val="22"/>
                          </w:rPr>
                          <w:t> </w:t>
                        </w:r>
                        <w:r>
                          <w:rPr>
                            <w:sz w:val="22"/>
                          </w:rPr>
                          <w:t>Who</w:t>
                        </w:r>
                        <w:r>
                          <w:rPr>
                            <w:spacing w:val="-4"/>
                            <w:sz w:val="22"/>
                          </w:rPr>
                          <w:t> </w:t>
                        </w:r>
                        <w:r>
                          <w:rPr>
                            <w:sz w:val="22"/>
                          </w:rPr>
                          <w:t>trained</w:t>
                        </w:r>
                        <w:r>
                          <w:rPr>
                            <w:spacing w:val="-4"/>
                            <w:sz w:val="22"/>
                          </w:rPr>
                          <w:t> </w:t>
                        </w:r>
                        <w:r>
                          <w:rPr>
                            <w:sz w:val="22"/>
                          </w:rPr>
                          <w:t>you?</w:t>
                        </w:r>
                        <w:r>
                          <w:rPr>
                            <w:spacing w:val="-6"/>
                            <w:sz w:val="22"/>
                          </w:rPr>
                          <w:t> </w:t>
                        </w:r>
                        <w:r>
                          <w:rPr>
                            <w:sz w:val="22"/>
                          </w:rPr>
                          <w:t>Who</w:t>
                        </w:r>
                        <w:r>
                          <w:rPr>
                            <w:spacing w:val="-4"/>
                            <w:sz w:val="22"/>
                          </w:rPr>
                          <w:t> </w:t>
                        </w:r>
                        <w:r>
                          <w:rPr>
                            <w:sz w:val="22"/>
                          </w:rPr>
                          <w:t>else</w:t>
                        </w:r>
                        <w:r>
                          <w:rPr>
                            <w:spacing w:val="-2"/>
                            <w:sz w:val="22"/>
                          </w:rPr>
                          <w:t> </w:t>
                        </w:r>
                        <w:r>
                          <w:rPr>
                            <w:sz w:val="22"/>
                          </w:rPr>
                          <w:t>has</w:t>
                        </w:r>
                        <w:r>
                          <w:rPr>
                            <w:spacing w:val="-4"/>
                            <w:sz w:val="22"/>
                          </w:rPr>
                          <w:t> </w:t>
                        </w:r>
                        <w:r>
                          <w:rPr>
                            <w:sz w:val="22"/>
                          </w:rPr>
                          <w:t>experience with biosand filters?</w:t>
                        </w:r>
                      </w:p>
                      <w:p>
                        <w:pPr>
                          <w:spacing w:line="626" w:lineRule="exact" w:before="198"/>
                          <w:ind w:left="146" w:right="7113" w:firstLine="0"/>
                          <w:jc w:val="left"/>
                          <w:rPr>
                            <w:sz w:val="22"/>
                          </w:rPr>
                        </w:pPr>
                        <w:r>
                          <w:rPr>
                            <w:spacing w:val="-2"/>
                            <w:sz w:val="22"/>
                          </w:rPr>
                          <w:t>Name: Number: Email:</w:t>
                        </w:r>
                      </w:p>
                    </w:txbxContent>
                  </v:textbox>
                  <v:stroke dashstyle="solid"/>
                  <w10:wrap type="none"/>
                </v:shape>
                <w10:wrap type="topAndBottom"/>
              </v:group>
            </w:pict>
          </mc:Fallback>
        </mc:AlternateContent>
      </w:r>
    </w:p>
    <w:p>
      <w:pPr>
        <w:pStyle w:val="BodyText"/>
        <w:spacing w:after="0"/>
        <w:rPr>
          <w:sz w:val="20"/>
        </w:rPr>
        <w:sectPr>
          <w:pgSz w:w="12240" w:h="15840"/>
          <w:pgMar w:header="712" w:footer="1067" w:top="1340" w:bottom="1260" w:left="1080" w:right="1080"/>
        </w:sectPr>
      </w:pPr>
    </w:p>
    <w:p>
      <w:pPr>
        <w:pStyle w:val="BodyText"/>
        <w:spacing w:before="4"/>
        <w:rPr>
          <w:sz w:val="17"/>
        </w:rPr>
      </w:pPr>
    </w:p>
    <w:p>
      <w:pPr>
        <w:pStyle w:val="BodyText"/>
        <w:spacing w:after="0"/>
        <w:rPr>
          <w:sz w:val="17"/>
        </w:rPr>
        <w:sectPr>
          <w:pgSz w:w="12240" w:h="15840"/>
          <w:pgMar w:header="712" w:footer="1067" w:top="1340" w:bottom="1260" w:left="1080" w:right="1080"/>
        </w:sectPr>
      </w:pPr>
    </w:p>
    <w:p>
      <w:pPr>
        <w:spacing w:before="457"/>
        <w:ind w:left="511" w:right="508" w:firstLine="0"/>
        <w:jc w:val="center"/>
        <w:rPr>
          <w:rFonts w:ascii="Arial"/>
          <w:b/>
          <w:sz w:val="40"/>
        </w:rPr>
      </w:pPr>
      <w:r>
        <w:rPr>
          <w:rFonts w:ascii="Arial"/>
          <w:b/>
          <w:sz w:val="40"/>
        </w:rPr>
        <w:t>Appendix</w:t>
      </w:r>
      <w:r>
        <w:rPr>
          <w:rFonts w:ascii="Arial"/>
          <w:b/>
          <w:spacing w:val="-2"/>
          <w:sz w:val="40"/>
        </w:rPr>
        <w:t> </w:t>
      </w:r>
      <w:r>
        <w:rPr>
          <w:rFonts w:ascii="Arial"/>
          <w:b/>
          <w:sz w:val="40"/>
        </w:rPr>
        <w:t>3</w:t>
      </w:r>
      <w:r>
        <w:rPr>
          <w:rFonts w:ascii="Arial"/>
          <w:b/>
          <w:spacing w:val="-2"/>
          <w:sz w:val="40"/>
        </w:rPr>
        <w:t> </w:t>
      </w:r>
      <w:r>
        <w:rPr>
          <w:rFonts w:ascii="Arial"/>
          <w:b/>
          <w:sz w:val="40"/>
        </w:rPr>
        <w:t>-</w:t>
      </w:r>
      <w:r>
        <w:rPr>
          <w:rFonts w:ascii="Arial"/>
          <w:b/>
          <w:spacing w:val="-4"/>
          <w:sz w:val="40"/>
        </w:rPr>
        <w:t> </w:t>
      </w:r>
      <w:r>
        <w:rPr>
          <w:rFonts w:ascii="Arial"/>
          <w:b/>
          <w:sz w:val="40"/>
        </w:rPr>
        <w:t>Diffuser</w:t>
      </w:r>
      <w:r>
        <w:rPr>
          <w:rFonts w:ascii="Arial"/>
          <w:b/>
          <w:spacing w:val="-1"/>
          <w:sz w:val="40"/>
        </w:rPr>
        <w:t> </w:t>
      </w:r>
      <w:r>
        <w:rPr>
          <w:rFonts w:ascii="Arial"/>
          <w:b/>
          <w:sz w:val="40"/>
        </w:rPr>
        <w:t>and</w:t>
      </w:r>
      <w:r>
        <w:rPr>
          <w:rFonts w:ascii="Arial"/>
          <w:b/>
          <w:spacing w:val="-4"/>
          <w:sz w:val="40"/>
        </w:rPr>
        <w:t> </w:t>
      </w:r>
      <w:r>
        <w:rPr>
          <w:rFonts w:ascii="Arial"/>
          <w:b/>
          <w:sz w:val="40"/>
        </w:rPr>
        <w:t>Lid </w:t>
      </w:r>
      <w:r>
        <w:rPr>
          <w:rFonts w:ascii="Arial"/>
          <w:b/>
          <w:spacing w:val="-2"/>
          <w:sz w:val="40"/>
        </w:rPr>
        <w:t>Designs</w:t>
      </w:r>
    </w:p>
    <w:p>
      <w:pPr>
        <w:pStyle w:val="BodyText"/>
        <w:spacing w:before="408"/>
        <w:rPr>
          <w:rFonts w:ascii="Arial"/>
          <w:b/>
          <w:sz w:val="40"/>
        </w:rPr>
      </w:pPr>
    </w:p>
    <w:p>
      <w:pPr>
        <w:pStyle w:val="BodyText"/>
        <w:tabs>
          <w:tab w:pos="9246" w:val="left" w:leader="dot"/>
        </w:tabs>
        <w:ind w:left="360"/>
      </w:pPr>
      <w:hyperlink w:history="true" w:anchor="_bookmark91">
        <w:r>
          <w:rPr/>
          <w:t>Option</w:t>
        </w:r>
        <w:r>
          <w:rPr>
            <w:spacing w:val="-3"/>
          </w:rPr>
          <w:t> </w:t>
        </w:r>
        <w:r>
          <w:rPr/>
          <w:t>1</w:t>
        </w:r>
        <w:r>
          <w:rPr>
            <w:spacing w:val="-4"/>
          </w:rPr>
          <w:t> </w:t>
        </w:r>
        <w:r>
          <w:rPr/>
          <w:t>–</w:t>
        </w:r>
        <w:r>
          <w:rPr>
            <w:spacing w:val="-4"/>
          </w:rPr>
          <w:t> </w:t>
        </w:r>
        <w:r>
          <w:rPr/>
          <w:t>Metal</w:t>
        </w:r>
        <w:r>
          <w:rPr>
            <w:spacing w:val="-3"/>
          </w:rPr>
          <w:t> </w:t>
        </w:r>
        <w:r>
          <w:rPr/>
          <w:t>Diffuser</w:t>
        </w:r>
        <w:r>
          <w:rPr>
            <w:spacing w:val="-3"/>
          </w:rPr>
          <w:t> </w:t>
        </w:r>
        <w:r>
          <w:rPr/>
          <w:t>Box</w:t>
        </w:r>
        <w:r>
          <w:rPr>
            <w:spacing w:val="-5"/>
          </w:rPr>
          <w:t> </w:t>
        </w:r>
        <w:r>
          <w:rPr/>
          <w:t>and</w:t>
        </w:r>
        <w:r>
          <w:rPr>
            <w:spacing w:val="-2"/>
          </w:rPr>
          <w:t> </w:t>
        </w:r>
        <w:r>
          <w:rPr>
            <w:spacing w:val="-5"/>
          </w:rPr>
          <w:t>Lid</w:t>
        </w:r>
        <w:r>
          <w:rPr/>
          <w:tab/>
        </w:r>
        <w:r>
          <w:rPr>
            <w:spacing w:val="-2"/>
          </w:rPr>
          <w:t>A3-</w:t>
        </w:r>
        <w:r>
          <w:rPr>
            <w:spacing w:val="-10"/>
          </w:rPr>
          <w:t>1</w:t>
        </w:r>
      </w:hyperlink>
    </w:p>
    <w:p>
      <w:pPr>
        <w:pStyle w:val="BodyText"/>
        <w:tabs>
          <w:tab w:pos="9246" w:val="left" w:leader="dot"/>
        </w:tabs>
        <w:spacing w:before="119"/>
        <w:ind w:left="360"/>
      </w:pPr>
      <w:hyperlink w:history="true" w:anchor="_bookmark92">
        <w:r>
          <w:rPr/>
          <w:t>Option</w:t>
        </w:r>
        <w:r>
          <w:rPr>
            <w:spacing w:val="-4"/>
          </w:rPr>
          <w:t> </w:t>
        </w:r>
        <w:r>
          <w:rPr/>
          <w:t>2</w:t>
        </w:r>
        <w:r>
          <w:rPr>
            <w:spacing w:val="-4"/>
          </w:rPr>
          <w:t> </w:t>
        </w:r>
        <w:r>
          <w:rPr/>
          <w:t>–</w:t>
        </w:r>
        <w:r>
          <w:rPr>
            <w:spacing w:val="-7"/>
          </w:rPr>
          <w:t> </w:t>
        </w:r>
        <w:r>
          <w:rPr/>
          <w:t>Tapered</w:t>
        </w:r>
        <w:r>
          <w:rPr>
            <w:spacing w:val="-5"/>
          </w:rPr>
          <w:t> </w:t>
        </w:r>
        <w:r>
          <w:rPr/>
          <w:t>Metal</w:t>
        </w:r>
        <w:r>
          <w:rPr>
            <w:spacing w:val="-3"/>
          </w:rPr>
          <w:t> </w:t>
        </w:r>
        <w:r>
          <w:rPr/>
          <w:t>Diffuser</w:t>
        </w:r>
        <w:r>
          <w:rPr>
            <w:spacing w:val="-4"/>
          </w:rPr>
          <w:t> </w:t>
        </w:r>
        <w:r>
          <w:rPr/>
          <w:t>Box</w:t>
        </w:r>
        <w:r>
          <w:rPr>
            <w:spacing w:val="-5"/>
          </w:rPr>
          <w:t> </w:t>
        </w:r>
        <w:r>
          <w:rPr/>
          <w:t>and</w:t>
        </w:r>
        <w:r>
          <w:rPr>
            <w:spacing w:val="-3"/>
          </w:rPr>
          <w:t> </w:t>
        </w:r>
        <w:r>
          <w:rPr>
            <w:spacing w:val="-5"/>
          </w:rPr>
          <w:t>Lid</w:t>
        </w:r>
        <w:r>
          <w:rPr/>
          <w:tab/>
        </w:r>
        <w:r>
          <w:rPr>
            <w:spacing w:val="-2"/>
          </w:rPr>
          <w:t>A3-</w:t>
        </w:r>
        <w:r>
          <w:rPr>
            <w:spacing w:val="-10"/>
          </w:rPr>
          <w:t>9</w:t>
        </w:r>
      </w:hyperlink>
    </w:p>
    <w:p>
      <w:pPr>
        <w:pStyle w:val="BodyText"/>
        <w:tabs>
          <w:tab w:pos="9124" w:val="left" w:leader="dot"/>
        </w:tabs>
        <w:spacing w:before="121"/>
        <w:ind w:left="360"/>
      </w:pPr>
      <w:hyperlink w:history="true" w:anchor="_bookmark93">
        <w:r>
          <w:rPr/>
          <w:t>Option</w:t>
        </w:r>
        <w:r>
          <w:rPr>
            <w:spacing w:val="-4"/>
          </w:rPr>
          <w:t> </w:t>
        </w:r>
        <w:r>
          <w:rPr/>
          <w:t>3</w:t>
        </w:r>
        <w:r>
          <w:rPr>
            <w:spacing w:val="-4"/>
          </w:rPr>
          <w:t> </w:t>
        </w:r>
        <w:r>
          <w:rPr/>
          <w:t>–</w:t>
        </w:r>
        <w:r>
          <w:rPr>
            <w:spacing w:val="-4"/>
          </w:rPr>
          <w:t> </w:t>
        </w:r>
        <w:r>
          <w:rPr/>
          <w:t>Metal</w:t>
        </w:r>
        <w:r>
          <w:rPr>
            <w:spacing w:val="-3"/>
          </w:rPr>
          <w:t> </w:t>
        </w:r>
        <w:r>
          <w:rPr/>
          <w:t>Diffuser</w:t>
        </w:r>
        <w:r>
          <w:rPr>
            <w:spacing w:val="-4"/>
          </w:rPr>
          <w:t> </w:t>
        </w:r>
        <w:r>
          <w:rPr>
            <w:spacing w:val="-2"/>
          </w:rPr>
          <w:t>Plate</w:t>
        </w:r>
        <w:r>
          <w:rPr/>
          <w:tab/>
        </w:r>
        <w:r>
          <w:rPr>
            <w:spacing w:val="-2"/>
          </w:rPr>
          <w:t>A3-</w:t>
        </w:r>
        <w:r>
          <w:rPr>
            <w:spacing w:val="-5"/>
          </w:rPr>
          <w:t>10</w:t>
        </w:r>
      </w:hyperlink>
    </w:p>
    <w:p>
      <w:pPr>
        <w:pStyle w:val="BodyText"/>
        <w:tabs>
          <w:tab w:pos="9124" w:val="left" w:leader="dot"/>
        </w:tabs>
        <w:spacing w:before="119"/>
        <w:ind w:left="360"/>
      </w:pPr>
      <w:hyperlink w:history="true" w:anchor="_bookmark94">
        <w:r>
          <w:rPr/>
          <w:t>Option</w:t>
        </w:r>
        <w:r>
          <w:rPr>
            <w:spacing w:val="-5"/>
          </w:rPr>
          <w:t> </w:t>
        </w:r>
        <w:r>
          <w:rPr/>
          <w:t>4</w:t>
        </w:r>
        <w:r>
          <w:rPr>
            <w:spacing w:val="-6"/>
          </w:rPr>
          <w:t> </w:t>
        </w:r>
        <w:r>
          <w:rPr/>
          <w:t>–</w:t>
        </w:r>
        <w:r>
          <w:rPr>
            <w:spacing w:val="-7"/>
          </w:rPr>
          <w:t> </w:t>
        </w:r>
        <w:r>
          <w:rPr/>
          <w:t>Acrylic/Plastic</w:t>
        </w:r>
        <w:r>
          <w:rPr>
            <w:spacing w:val="-5"/>
          </w:rPr>
          <w:t> </w:t>
        </w:r>
        <w:r>
          <w:rPr/>
          <w:t>Diffuser</w:t>
        </w:r>
        <w:r>
          <w:rPr>
            <w:spacing w:val="-3"/>
          </w:rPr>
          <w:t> </w:t>
        </w:r>
        <w:r>
          <w:rPr>
            <w:spacing w:val="-2"/>
          </w:rPr>
          <w:t>Plate</w:t>
        </w:r>
        <w:r>
          <w:rPr/>
          <w:tab/>
        </w:r>
        <w:r>
          <w:rPr>
            <w:spacing w:val="-2"/>
          </w:rPr>
          <w:t>A3-</w:t>
        </w:r>
        <w:r>
          <w:rPr>
            <w:spacing w:val="-5"/>
          </w:rPr>
          <w:t>11</w:t>
        </w:r>
      </w:hyperlink>
    </w:p>
    <w:p>
      <w:pPr>
        <w:pStyle w:val="BodyText"/>
        <w:tabs>
          <w:tab w:pos="9124" w:val="left" w:leader="dot"/>
        </w:tabs>
        <w:spacing w:before="122"/>
        <w:ind w:left="360"/>
      </w:pPr>
      <w:hyperlink w:history="true" w:anchor="_bookmark95">
        <w:r>
          <w:rPr/>
          <w:t>Option</w:t>
        </w:r>
        <w:r>
          <w:rPr>
            <w:spacing w:val="-3"/>
          </w:rPr>
          <w:t> </w:t>
        </w:r>
        <w:r>
          <w:rPr/>
          <w:t>5</w:t>
        </w:r>
        <w:r>
          <w:rPr>
            <w:spacing w:val="-2"/>
          </w:rPr>
          <w:t> </w:t>
        </w:r>
        <w:r>
          <w:rPr/>
          <w:t>–</w:t>
        </w:r>
        <w:r>
          <w:rPr>
            <w:spacing w:val="-8"/>
          </w:rPr>
          <w:t> </w:t>
        </w:r>
        <w:r>
          <w:rPr/>
          <w:t>Wooden</w:t>
        </w:r>
        <w:r>
          <w:rPr>
            <w:spacing w:val="-2"/>
          </w:rPr>
          <w:t> </w:t>
        </w:r>
        <w:r>
          <w:rPr>
            <w:spacing w:val="-5"/>
          </w:rPr>
          <w:t>Lid</w:t>
        </w:r>
        <w:r>
          <w:rPr/>
          <w:tab/>
        </w:r>
        <w:r>
          <w:rPr>
            <w:spacing w:val="-2"/>
          </w:rPr>
          <w:t>A3-</w:t>
        </w:r>
        <w:r>
          <w:rPr>
            <w:spacing w:val="-5"/>
          </w:rPr>
          <w:t>12</w:t>
        </w:r>
      </w:hyperlink>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58"/>
        <w:rPr>
          <w:sz w:val="20"/>
        </w:rPr>
      </w:pPr>
      <w:r>
        <w:rPr>
          <w:sz w:val="20"/>
        </w:rPr>
        <w:drawing>
          <wp:anchor distT="0" distB="0" distL="0" distR="0" allowOverlap="1" layoutInCell="1" locked="0" behindDoc="1" simplePos="0" relativeHeight="487834112">
            <wp:simplePos x="0" y="0"/>
            <wp:positionH relativeFrom="page">
              <wp:posOffset>766444</wp:posOffset>
            </wp:positionH>
            <wp:positionV relativeFrom="paragraph">
              <wp:posOffset>261607</wp:posOffset>
            </wp:positionV>
            <wp:extent cx="1304075" cy="315468"/>
            <wp:effectExtent l="0" t="0" r="0" b="0"/>
            <wp:wrapTopAndBottom/>
            <wp:docPr id="1575" name="Image 1575"/>
            <wp:cNvGraphicFramePr>
              <a:graphicFrameLocks/>
            </wp:cNvGraphicFramePr>
            <a:graphic>
              <a:graphicData uri="http://schemas.openxmlformats.org/drawingml/2006/picture">
                <pic:pic>
                  <pic:nvPicPr>
                    <pic:cNvPr id="1575" name="Image 1575"/>
                    <pic:cNvPicPr/>
                  </pic:nvPicPr>
                  <pic:blipFill>
                    <a:blip r:embed="rId59" cstate="print"/>
                    <a:stretch>
                      <a:fillRect/>
                    </a:stretch>
                  </pic:blipFill>
                  <pic:spPr>
                    <a:xfrm>
                      <a:off x="0" y="0"/>
                      <a:ext cx="1304075" cy="315468"/>
                    </a:xfrm>
                    <a:prstGeom prst="rect">
                      <a:avLst/>
                    </a:prstGeom>
                  </pic:spPr>
                </pic:pic>
              </a:graphicData>
            </a:graphic>
          </wp:anchor>
        </w:drawing>
      </w:r>
    </w:p>
    <w:p>
      <w:pPr>
        <w:pStyle w:val="BodyText"/>
        <w:spacing w:after="0"/>
        <w:rPr>
          <w:sz w:val="20"/>
        </w:rPr>
        <w:sectPr>
          <w:headerReference w:type="default" r:id="rId514"/>
          <w:footerReference w:type="default" r:id="rId515"/>
          <w:pgSz w:w="12240" w:h="15840"/>
          <w:pgMar w:header="712" w:footer="0" w:top="1340" w:bottom="280" w:left="1080" w:right="108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34"/>
        <w:rPr>
          <w:sz w:val="20"/>
        </w:rPr>
      </w:pPr>
    </w:p>
    <w:p>
      <w:pPr>
        <w:pStyle w:val="BodyText"/>
        <w:ind w:left="127"/>
        <w:rPr>
          <w:sz w:val="20"/>
        </w:rPr>
      </w:pPr>
      <w:r>
        <w:rPr>
          <w:sz w:val="20"/>
        </w:rPr>
        <w:drawing>
          <wp:inline distT="0" distB="0" distL="0" distR="0">
            <wp:extent cx="1304075" cy="315468"/>
            <wp:effectExtent l="0" t="0" r="0" b="0"/>
            <wp:docPr id="1578" name="Image 1578"/>
            <wp:cNvGraphicFramePr>
              <a:graphicFrameLocks/>
            </wp:cNvGraphicFramePr>
            <a:graphic>
              <a:graphicData uri="http://schemas.openxmlformats.org/drawingml/2006/picture">
                <pic:pic>
                  <pic:nvPicPr>
                    <pic:cNvPr id="1578" name="Image 1578"/>
                    <pic:cNvPicPr/>
                  </pic:nvPicPr>
                  <pic:blipFill>
                    <a:blip r:embed="rId59" cstate="print"/>
                    <a:stretch>
                      <a:fillRect/>
                    </a:stretch>
                  </pic:blipFill>
                  <pic:spPr>
                    <a:xfrm>
                      <a:off x="0" y="0"/>
                      <a:ext cx="1304075" cy="315468"/>
                    </a:xfrm>
                    <a:prstGeom prst="rect">
                      <a:avLst/>
                    </a:prstGeom>
                  </pic:spPr>
                </pic:pic>
              </a:graphicData>
            </a:graphic>
          </wp:inline>
        </w:drawing>
      </w:r>
      <w:r>
        <w:rPr>
          <w:sz w:val="20"/>
        </w:rPr>
      </w:r>
    </w:p>
    <w:p>
      <w:pPr>
        <w:pStyle w:val="BodyText"/>
        <w:spacing w:after="0"/>
        <w:rPr>
          <w:sz w:val="20"/>
        </w:rPr>
        <w:sectPr>
          <w:headerReference w:type="default" r:id="rId516"/>
          <w:footerReference w:type="default" r:id="rId517"/>
          <w:pgSz w:w="12240" w:h="15840"/>
          <w:pgMar w:header="712" w:footer="0" w:top="1340" w:bottom="280" w:left="1080" w:right="1080"/>
        </w:sectPr>
      </w:pPr>
    </w:p>
    <w:p>
      <w:pPr>
        <w:pStyle w:val="BodyText"/>
        <w:spacing w:before="2"/>
        <w:rPr>
          <w:sz w:val="28"/>
        </w:rPr>
      </w:pPr>
    </w:p>
    <w:p>
      <w:pPr>
        <w:spacing w:before="1"/>
        <w:ind w:left="718" w:right="0" w:firstLine="0"/>
        <w:jc w:val="left"/>
        <w:rPr>
          <w:rFonts w:ascii="Arial" w:hAnsi="Arial"/>
          <w:b/>
          <w:sz w:val="28"/>
        </w:rPr>
      </w:pPr>
      <w:bookmarkStart w:name="Option 1 – Metal Diffuser Box and Lid" w:id="183"/>
      <w:bookmarkEnd w:id="183"/>
      <w:r>
        <w:rPr/>
      </w:r>
      <w:bookmarkStart w:name="_bookmark91" w:id="184"/>
      <w:bookmarkEnd w:id="184"/>
      <w:r>
        <w:rPr/>
      </w:r>
      <w:r>
        <w:rPr>
          <w:rFonts w:ascii="Arial" w:hAnsi="Arial"/>
          <w:b/>
          <w:sz w:val="28"/>
        </w:rPr>
        <w:t>Option</w:t>
      </w:r>
      <w:r>
        <w:rPr>
          <w:rFonts w:ascii="Arial" w:hAnsi="Arial"/>
          <w:b/>
          <w:spacing w:val="-6"/>
          <w:sz w:val="28"/>
        </w:rPr>
        <w:t> </w:t>
      </w:r>
      <w:r>
        <w:rPr>
          <w:rFonts w:ascii="Arial" w:hAnsi="Arial"/>
          <w:b/>
          <w:sz w:val="28"/>
        </w:rPr>
        <w:t>1</w:t>
      </w:r>
      <w:r>
        <w:rPr>
          <w:rFonts w:ascii="Arial" w:hAnsi="Arial"/>
          <w:b/>
          <w:spacing w:val="-5"/>
          <w:sz w:val="28"/>
        </w:rPr>
        <w:t> </w:t>
      </w:r>
      <w:r>
        <w:rPr>
          <w:rFonts w:ascii="Arial" w:hAnsi="Arial"/>
          <w:b/>
          <w:sz w:val="28"/>
        </w:rPr>
        <w:t>–</w:t>
      </w:r>
      <w:r>
        <w:rPr>
          <w:rFonts w:ascii="Arial" w:hAnsi="Arial"/>
          <w:b/>
          <w:spacing w:val="-5"/>
          <w:sz w:val="28"/>
        </w:rPr>
        <w:t> </w:t>
      </w:r>
      <w:r>
        <w:rPr>
          <w:rFonts w:ascii="Arial" w:hAnsi="Arial"/>
          <w:b/>
          <w:sz w:val="28"/>
        </w:rPr>
        <w:t>Metal</w:t>
      </w:r>
      <w:r>
        <w:rPr>
          <w:rFonts w:ascii="Arial" w:hAnsi="Arial"/>
          <w:b/>
          <w:spacing w:val="-5"/>
          <w:sz w:val="28"/>
        </w:rPr>
        <w:t> </w:t>
      </w:r>
      <w:r>
        <w:rPr>
          <w:rFonts w:ascii="Arial" w:hAnsi="Arial"/>
          <w:b/>
          <w:sz w:val="28"/>
        </w:rPr>
        <w:t>Diffuser</w:t>
      </w:r>
      <w:r>
        <w:rPr>
          <w:rFonts w:ascii="Arial" w:hAnsi="Arial"/>
          <w:b/>
          <w:spacing w:val="-4"/>
          <w:sz w:val="28"/>
        </w:rPr>
        <w:t> </w:t>
      </w:r>
      <w:r>
        <w:rPr>
          <w:rFonts w:ascii="Arial" w:hAnsi="Arial"/>
          <w:b/>
          <w:sz w:val="28"/>
        </w:rPr>
        <w:t>Box</w:t>
      </w:r>
      <w:r>
        <w:rPr>
          <w:rFonts w:ascii="Arial" w:hAnsi="Arial"/>
          <w:b/>
          <w:spacing w:val="-2"/>
          <w:sz w:val="28"/>
        </w:rPr>
        <w:t> </w:t>
      </w:r>
      <w:r>
        <w:rPr>
          <w:rFonts w:ascii="Arial" w:hAnsi="Arial"/>
          <w:b/>
          <w:sz w:val="28"/>
        </w:rPr>
        <w:t>and</w:t>
      </w:r>
      <w:r>
        <w:rPr>
          <w:rFonts w:ascii="Arial" w:hAnsi="Arial"/>
          <w:b/>
          <w:spacing w:val="-4"/>
          <w:sz w:val="28"/>
        </w:rPr>
        <w:t> </w:t>
      </w:r>
      <w:r>
        <w:rPr>
          <w:rFonts w:ascii="Arial" w:hAnsi="Arial"/>
          <w:b/>
          <w:spacing w:val="-5"/>
          <w:sz w:val="28"/>
        </w:rPr>
        <w:t>Lid</w:t>
      </w:r>
    </w:p>
    <w:p>
      <w:pPr>
        <w:pStyle w:val="BodyText"/>
        <w:spacing w:before="19"/>
        <w:rPr>
          <w:rFonts w:ascii="Arial"/>
          <w:b/>
          <w:sz w:val="28"/>
        </w:rPr>
      </w:pPr>
    </w:p>
    <w:p>
      <w:pPr>
        <w:pStyle w:val="Heading5"/>
        <w:tabs>
          <w:tab w:pos="5146" w:val="left" w:leader="none"/>
        </w:tabs>
        <w:ind w:left="826"/>
      </w:pPr>
      <w:r>
        <w:rPr>
          <w:spacing w:val="-2"/>
        </w:rPr>
        <w:t>Tools:</w:t>
      </w:r>
      <w:r>
        <w:rPr/>
        <w:tab/>
      </w:r>
      <w:r>
        <w:rPr>
          <w:spacing w:val="-2"/>
        </w:rPr>
        <w:t>Materials:</w:t>
      </w:r>
    </w:p>
    <w:p>
      <w:pPr>
        <w:pStyle w:val="Heading5"/>
        <w:spacing w:after="0"/>
        <w:sectPr>
          <w:headerReference w:type="default" r:id="rId518"/>
          <w:footerReference w:type="default" r:id="rId519"/>
          <w:pgSz w:w="12240" w:h="15840"/>
          <w:pgMar w:header="724" w:footer="0" w:top="1340" w:bottom="280" w:left="1080" w:right="1080"/>
        </w:sectPr>
      </w:pPr>
    </w:p>
    <w:p>
      <w:pPr>
        <w:pStyle w:val="ListParagraph"/>
        <w:numPr>
          <w:ilvl w:val="0"/>
          <w:numId w:val="80"/>
        </w:numPr>
        <w:tabs>
          <w:tab w:pos="1186" w:val="left" w:leader="none"/>
        </w:tabs>
        <w:spacing w:line="237" w:lineRule="auto" w:before="107" w:after="0"/>
        <w:ind w:left="1186" w:right="293" w:hanging="360"/>
        <w:jc w:val="left"/>
        <w:rPr>
          <w:sz w:val="22"/>
        </w:rPr>
      </w:pPr>
      <w:r>
        <w:rPr>
          <w:sz w:val="22"/>
        </w:rPr>
        <w:t>Long</w:t>
      </w:r>
      <w:r>
        <w:rPr>
          <w:spacing w:val="-8"/>
          <w:sz w:val="22"/>
        </w:rPr>
        <w:t> </w:t>
      </w:r>
      <w:r>
        <w:rPr>
          <w:sz w:val="22"/>
        </w:rPr>
        <w:t>straight</w:t>
      </w:r>
      <w:r>
        <w:rPr>
          <w:spacing w:val="-8"/>
          <w:sz w:val="22"/>
        </w:rPr>
        <w:t> </w:t>
      </w:r>
      <w:r>
        <w:rPr>
          <w:sz w:val="22"/>
        </w:rPr>
        <w:t>edge</w:t>
      </w:r>
      <w:r>
        <w:rPr>
          <w:spacing w:val="-8"/>
          <w:sz w:val="22"/>
        </w:rPr>
        <w:t> </w:t>
      </w:r>
      <w:r>
        <w:rPr>
          <w:sz w:val="22"/>
        </w:rPr>
        <w:t>or</w:t>
      </w:r>
      <w:r>
        <w:rPr>
          <w:spacing w:val="-8"/>
          <w:sz w:val="22"/>
        </w:rPr>
        <w:t> </w:t>
      </w:r>
      <w:r>
        <w:rPr>
          <w:sz w:val="22"/>
        </w:rPr>
        <w:t>ruler</w:t>
      </w:r>
      <w:r>
        <w:rPr>
          <w:spacing w:val="-7"/>
          <w:sz w:val="22"/>
        </w:rPr>
        <w:t> </w:t>
      </w:r>
      <w:r>
        <w:rPr>
          <w:sz w:val="22"/>
        </w:rPr>
        <w:t>(120 cm/48” or longer)</w:t>
      </w:r>
    </w:p>
    <w:p>
      <w:pPr>
        <w:pStyle w:val="ListParagraph"/>
        <w:numPr>
          <w:ilvl w:val="0"/>
          <w:numId w:val="80"/>
        </w:numPr>
        <w:tabs>
          <w:tab w:pos="1185" w:val="left" w:leader="none"/>
        </w:tabs>
        <w:spacing w:line="268" w:lineRule="exact" w:before="1" w:after="0"/>
        <w:ind w:left="1185" w:right="0" w:hanging="359"/>
        <w:jc w:val="left"/>
        <w:rPr>
          <w:sz w:val="22"/>
        </w:rPr>
      </w:pPr>
      <w:r>
        <w:rPr>
          <w:sz w:val="22"/>
        </w:rPr>
        <w:t>Tape</w:t>
      </w:r>
      <w:r>
        <w:rPr>
          <w:spacing w:val="-5"/>
          <w:sz w:val="22"/>
        </w:rPr>
        <w:t> </w:t>
      </w:r>
      <w:r>
        <w:rPr>
          <w:spacing w:val="-2"/>
          <w:sz w:val="22"/>
        </w:rPr>
        <w:t>measure</w:t>
      </w:r>
    </w:p>
    <w:p>
      <w:pPr>
        <w:pStyle w:val="ListParagraph"/>
        <w:numPr>
          <w:ilvl w:val="0"/>
          <w:numId w:val="80"/>
        </w:numPr>
        <w:tabs>
          <w:tab w:pos="1185" w:val="left" w:leader="none"/>
        </w:tabs>
        <w:spacing w:line="268" w:lineRule="exact" w:before="0" w:after="0"/>
        <w:ind w:left="1185" w:right="0" w:hanging="359"/>
        <w:jc w:val="left"/>
        <w:rPr>
          <w:sz w:val="22"/>
        </w:rPr>
      </w:pPr>
      <w:r>
        <w:rPr>
          <w:sz w:val="22"/>
        </w:rPr>
        <w:t>Square</w:t>
      </w:r>
      <w:r>
        <w:rPr>
          <w:spacing w:val="-7"/>
          <w:sz w:val="22"/>
        </w:rPr>
        <w:t> </w:t>
      </w:r>
      <w:r>
        <w:rPr>
          <w:sz w:val="22"/>
        </w:rPr>
        <w:t>or</w:t>
      </w:r>
      <w:r>
        <w:rPr>
          <w:spacing w:val="-4"/>
          <w:sz w:val="22"/>
        </w:rPr>
        <w:t> </w:t>
      </w:r>
      <w:r>
        <w:rPr>
          <w:sz w:val="22"/>
        </w:rPr>
        <w:t>right </w:t>
      </w:r>
      <w:r>
        <w:rPr>
          <w:spacing w:val="-4"/>
          <w:sz w:val="22"/>
        </w:rPr>
        <w:t>angle</w:t>
      </w:r>
    </w:p>
    <w:p>
      <w:pPr>
        <w:pStyle w:val="ListParagraph"/>
        <w:numPr>
          <w:ilvl w:val="0"/>
          <w:numId w:val="80"/>
        </w:numPr>
        <w:tabs>
          <w:tab w:pos="1185" w:val="left" w:leader="none"/>
        </w:tabs>
        <w:spacing w:line="268" w:lineRule="exact" w:before="0" w:after="0"/>
        <w:ind w:left="1185" w:right="0" w:hanging="359"/>
        <w:jc w:val="left"/>
        <w:rPr>
          <w:sz w:val="22"/>
        </w:rPr>
      </w:pPr>
      <w:r>
        <w:rPr>
          <w:spacing w:val="-2"/>
          <w:sz w:val="22"/>
        </w:rPr>
        <w:t>Marker</w:t>
      </w:r>
    </w:p>
    <w:p>
      <w:pPr>
        <w:pStyle w:val="ListParagraph"/>
        <w:numPr>
          <w:ilvl w:val="0"/>
          <w:numId w:val="80"/>
        </w:numPr>
        <w:tabs>
          <w:tab w:pos="1186" w:val="left" w:leader="none"/>
        </w:tabs>
        <w:spacing w:line="240" w:lineRule="auto" w:before="0" w:after="0"/>
        <w:ind w:left="1186" w:right="0" w:hanging="360"/>
        <w:jc w:val="left"/>
        <w:rPr>
          <w:sz w:val="22"/>
        </w:rPr>
      </w:pPr>
      <w:r>
        <w:rPr>
          <w:sz w:val="22"/>
        </w:rPr>
        <w:t>Metal</w:t>
      </w:r>
      <w:r>
        <w:rPr>
          <w:spacing w:val="-7"/>
          <w:sz w:val="22"/>
        </w:rPr>
        <w:t> </w:t>
      </w:r>
      <w:r>
        <w:rPr>
          <w:sz w:val="22"/>
        </w:rPr>
        <w:t>cutters</w:t>
      </w:r>
      <w:r>
        <w:rPr>
          <w:spacing w:val="-8"/>
          <w:sz w:val="22"/>
        </w:rPr>
        <w:t> </w:t>
      </w:r>
      <w:r>
        <w:rPr>
          <w:sz w:val="22"/>
        </w:rPr>
        <w:t>suitable</w:t>
      </w:r>
      <w:r>
        <w:rPr>
          <w:spacing w:val="-8"/>
          <w:sz w:val="22"/>
        </w:rPr>
        <w:t> </w:t>
      </w:r>
      <w:r>
        <w:rPr>
          <w:sz w:val="22"/>
        </w:rPr>
        <w:t>for</w:t>
      </w:r>
      <w:r>
        <w:rPr>
          <w:spacing w:val="-7"/>
          <w:sz w:val="22"/>
        </w:rPr>
        <w:t> </w:t>
      </w:r>
      <w:r>
        <w:rPr>
          <w:sz w:val="22"/>
        </w:rPr>
        <w:t>28</w:t>
      </w:r>
      <w:r>
        <w:rPr>
          <w:spacing w:val="-8"/>
          <w:sz w:val="22"/>
        </w:rPr>
        <w:t> </w:t>
      </w:r>
      <w:r>
        <w:rPr>
          <w:sz w:val="22"/>
        </w:rPr>
        <w:t>gauge galvanized sheet metal</w:t>
      </w:r>
    </w:p>
    <w:p>
      <w:pPr>
        <w:pStyle w:val="ListParagraph"/>
        <w:numPr>
          <w:ilvl w:val="0"/>
          <w:numId w:val="80"/>
        </w:numPr>
        <w:tabs>
          <w:tab w:pos="1185" w:val="left" w:leader="none"/>
        </w:tabs>
        <w:spacing w:line="268" w:lineRule="exact" w:before="0" w:after="0"/>
        <w:ind w:left="1185" w:right="0" w:hanging="359"/>
        <w:jc w:val="left"/>
        <w:rPr>
          <w:sz w:val="22"/>
        </w:rPr>
      </w:pPr>
      <w:r>
        <w:rPr>
          <w:sz w:val="22"/>
        </w:rPr>
        <w:t>Drill</w:t>
      </w:r>
      <w:r>
        <w:rPr>
          <w:spacing w:val="-3"/>
          <w:sz w:val="22"/>
        </w:rPr>
        <w:t> </w:t>
      </w:r>
      <w:r>
        <w:rPr>
          <w:sz w:val="22"/>
        </w:rPr>
        <w:t>with</w:t>
      </w:r>
      <w:r>
        <w:rPr>
          <w:spacing w:val="-4"/>
          <w:sz w:val="22"/>
        </w:rPr>
        <w:t> </w:t>
      </w:r>
      <w:r>
        <w:rPr>
          <w:sz w:val="22"/>
        </w:rPr>
        <w:t>3</w:t>
      </w:r>
      <w:r>
        <w:rPr>
          <w:spacing w:val="-4"/>
          <w:sz w:val="22"/>
        </w:rPr>
        <w:t> </w:t>
      </w:r>
      <w:r>
        <w:rPr>
          <w:sz w:val="22"/>
        </w:rPr>
        <w:t>mm</w:t>
      </w:r>
      <w:r>
        <w:rPr>
          <w:spacing w:val="-5"/>
          <w:sz w:val="22"/>
        </w:rPr>
        <w:t> </w:t>
      </w:r>
      <w:r>
        <w:rPr>
          <w:sz w:val="22"/>
        </w:rPr>
        <w:t>(1/8”)</w:t>
      </w:r>
      <w:r>
        <w:rPr>
          <w:spacing w:val="-3"/>
          <w:sz w:val="22"/>
        </w:rPr>
        <w:t> </w:t>
      </w:r>
      <w:r>
        <w:rPr>
          <w:sz w:val="22"/>
        </w:rPr>
        <w:t>drill</w:t>
      </w:r>
      <w:r>
        <w:rPr>
          <w:spacing w:val="-2"/>
          <w:sz w:val="22"/>
        </w:rPr>
        <w:t> </w:t>
      </w:r>
      <w:r>
        <w:rPr>
          <w:spacing w:val="-5"/>
          <w:sz w:val="22"/>
        </w:rPr>
        <w:t>bit</w:t>
      </w:r>
    </w:p>
    <w:p>
      <w:pPr>
        <w:pStyle w:val="ListParagraph"/>
        <w:numPr>
          <w:ilvl w:val="0"/>
          <w:numId w:val="80"/>
        </w:numPr>
        <w:tabs>
          <w:tab w:pos="1185" w:val="left" w:leader="none"/>
        </w:tabs>
        <w:spacing w:line="268" w:lineRule="exact" w:before="0" w:after="0"/>
        <w:ind w:left="1185" w:right="0" w:hanging="359"/>
        <w:jc w:val="left"/>
        <w:rPr>
          <w:sz w:val="22"/>
        </w:rPr>
      </w:pPr>
      <w:r>
        <w:rPr>
          <w:spacing w:val="-2"/>
          <w:sz w:val="22"/>
        </w:rPr>
        <w:t>Hammer</w:t>
      </w:r>
    </w:p>
    <w:p>
      <w:pPr>
        <w:pStyle w:val="ListParagraph"/>
        <w:numPr>
          <w:ilvl w:val="0"/>
          <w:numId w:val="80"/>
        </w:numPr>
        <w:tabs>
          <w:tab w:pos="1185" w:val="left" w:leader="none"/>
        </w:tabs>
        <w:spacing w:line="268" w:lineRule="exact" w:before="0" w:after="0"/>
        <w:ind w:left="1185" w:right="0" w:hanging="359"/>
        <w:jc w:val="left"/>
        <w:rPr>
          <w:sz w:val="22"/>
        </w:rPr>
      </w:pPr>
      <w:r>
        <w:rPr>
          <w:sz w:val="22"/>
        </w:rPr>
        <w:t>Folding</w:t>
      </w:r>
      <w:r>
        <w:rPr>
          <w:spacing w:val="-4"/>
          <w:sz w:val="22"/>
        </w:rPr>
        <w:t> </w:t>
      </w:r>
      <w:r>
        <w:rPr>
          <w:sz w:val="22"/>
        </w:rPr>
        <w:t>tool</w:t>
      </w:r>
      <w:r>
        <w:rPr>
          <w:spacing w:val="-8"/>
          <w:sz w:val="22"/>
        </w:rPr>
        <w:t> </w:t>
      </w:r>
      <w:r>
        <w:rPr>
          <w:sz w:val="22"/>
        </w:rPr>
        <w:t>(e.g.</w:t>
      </w:r>
      <w:r>
        <w:rPr>
          <w:spacing w:val="-6"/>
          <w:sz w:val="22"/>
        </w:rPr>
        <w:t> </w:t>
      </w:r>
      <w:r>
        <w:rPr>
          <w:sz w:val="22"/>
        </w:rPr>
        <w:t>bending</w:t>
      </w:r>
      <w:r>
        <w:rPr>
          <w:spacing w:val="-5"/>
          <w:sz w:val="22"/>
        </w:rPr>
        <w:t> </w:t>
      </w:r>
      <w:r>
        <w:rPr>
          <w:spacing w:val="-2"/>
          <w:sz w:val="22"/>
        </w:rPr>
        <w:t>brake)</w:t>
      </w:r>
    </w:p>
    <w:p>
      <w:pPr>
        <w:pStyle w:val="ListParagraph"/>
        <w:numPr>
          <w:ilvl w:val="0"/>
          <w:numId w:val="80"/>
        </w:numPr>
        <w:tabs>
          <w:tab w:pos="1186" w:val="left" w:leader="none"/>
        </w:tabs>
        <w:spacing w:line="240" w:lineRule="auto" w:before="0" w:after="0"/>
        <w:ind w:left="1186" w:right="111" w:hanging="360"/>
        <w:jc w:val="left"/>
        <w:rPr>
          <w:sz w:val="22"/>
        </w:rPr>
      </w:pPr>
      <w:r>
        <w:rPr>
          <w:sz w:val="22"/>
        </w:rPr>
        <w:t>Anvil</w:t>
      </w:r>
      <w:r>
        <w:rPr>
          <w:spacing w:val="-5"/>
          <w:sz w:val="22"/>
        </w:rPr>
        <w:t> </w:t>
      </w:r>
      <w:r>
        <w:rPr>
          <w:sz w:val="22"/>
        </w:rPr>
        <w:t>or</w:t>
      </w:r>
      <w:r>
        <w:rPr>
          <w:spacing w:val="-4"/>
          <w:sz w:val="22"/>
        </w:rPr>
        <w:t> </w:t>
      </w:r>
      <w:r>
        <w:rPr>
          <w:sz w:val="22"/>
        </w:rPr>
        <w:t>steel</w:t>
      </w:r>
      <w:r>
        <w:rPr>
          <w:spacing w:val="-5"/>
          <w:sz w:val="22"/>
        </w:rPr>
        <w:t> </w:t>
      </w:r>
      <w:r>
        <w:rPr>
          <w:sz w:val="22"/>
        </w:rPr>
        <w:t>plate</w:t>
      </w:r>
      <w:r>
        <w:rPr>
          <w:spacing w:val="-6"/>
          <w:sz w:val="22"/>
        </w:rPr>
        <w:t> </w:t>
      </w:r>
      <w:r>
        <w:rPr>
          <w:sz w:val="22"/>
        </w:rPr>
        <w:t>set</w:t>
      </w:r>
      <w:r>
        <w:rPr>
          <w:spacing w:val="-6"/>
          <w:sz w:val="22"/>
        </w:rPr>
        <w:t> </w:t>
      </w:r>
      <w:r>
        <w:rPr>
          <w:sz w:val="22"/>
        </w:rPr>
        <w:t>in</w:t>
      </w:r>
      <w:r>
        <w:rPr>
          <w:spacing w:val="-7"/>
          <w:sz w:val="22"/>
        </w:rPr>
        <w:t> </w:t>
      </w:r>
      <w:r>
        <w:rPr>
          <w:sz w:val="22"/>
        </w:rPr>
        <w:t>a</w:t>
      </w:r>
      <w:r>
        <w:rPr>
          <w:spacing w:val="-5"/>
          <w:sz w:val="22"/>
        </w:rPr>
        <w:t> </w:t>
      </w:r>
      <w:r>
        <w:rPr>
          <w:sz w:val="22"/>
        </w:rPr>
        <w:t>vice</w:t>
      </w:r>
      <w:r>
        <w:rPr>
          <w:spacing w:val="-5"/>
          <w:sz w:val="22"/>
        </w:rPr>
        <w:t> </w:t>
      </w:r>
      <w:r>
        <w:rPr>
          <w:sz w:val="22"/>
        </w:rPr>
        <w:t>to hammer sheet metal against</w:t>
      </w:r>
    </w:p>
    <w:p>
      <w:pPr>
        <w:pStyle w:val="ListParagraph"/>
        <w:numPr>
          <w:ilvl w:val="0"/>
          <w:numId w:val="80"/>
        </w:numPr>
        <w:tabs>
          <w:tab w:pos="902" w:val="left" w:leader="none"/>
        </w:tabs>
        <w:spacing w:line="240" w:lineRule="auto" w:before="162" w:after="0"/>
        <w:ind w:left="902" w:right="1290" w:hanging="360"/>
        <w:jc w:val="left"/>
        <w:rPr>
          <w:sz w:val="22"/>
        </w:rPr>
      </w:pPr>
      <w:r>
        <w:rPr/>
        <w:br w:type="column"/>
      </w:r>
      <w:r>
        <w:rPr>
          <w:sz w:val="22"/>
        </w:rPr>
        <w:t>1</w:t>
      </w:r>
      <w:r>
        <w:rPr>
          <w:spacing w:val="-7"/>
          <w:sz w:val="22"/>
        </w:rPr>
        <w:t> </w:t>
      </w:r>
      <w:r>
        <w:rPr>
          <w:sz w:val="22"/>
        </w:rPr>
        <w:t>sheet</w:t>
      </w:r>
      <w:r>
        <w:rPr>
          <w:spacing w:val="-8"/>
          <w:sz w:val="22"/>
        </w:rPr>
        <w:t> </w:t>
      </w:r>
      <w:r>
        <w:rPr>
          <w:sz w:val="22"/>
        </w:rPr>
        <w:t>of</w:t>
      </w:r>
      <w:r>
        <w:rPr>
          <w:spacing w:val="-8"/>
          <w:sz w:val="22"/>
        </w:rPr>
        <w:t> </w:t>
      </w:r>
      <w:r>
        <w:rPr>
          <w:sz w:val="22"/>
        </w:rPr>
        <w:t>galvanized</w:t>
      </w:r>
      <w:r>
        <w:rPr>
          <w:spacing w:val="-7"/>
          <w:sz w:val="22"/>
        </w:rPr>
        <w:t> </w:t>
      </w:r>
      <w:r>
        <w:rPr>
          <w:sz w:val="22"/>
        </w:rPr>
        <w:t>sheet</w:t>
      </w:r>
      <w:r>
        <w:rPr>
          <w:spacing w:val="-8"/>
          <w:sz w:val="22"/>
        </w:rPr>
        <w:t> </w:t>
      </w:r>
      <w:r>
        <w:rPr>
          <w:sz w:val="22"/>
        </w:rPr>
        <w:t>metal 2438 mm x 1219 mm (4’ x 8’), 28</w:t>
      </w:r>
    </w:p>
    <w:p>
      <w:pPr>
        <w:pStyle w:val="BodyText"/>
        <w:spacing w:line="252" w:lineRule="exact"/>
        <w:ind w:left="902"/>
      </w:pPr>
      <w:r>
        <w:rPr/>
        <w:t>gauge</w:t>
      </w:r>
      <w:r>
        <w:rPr>
          <w:spacing w:val="-5"/>
        </w:rPr>
        <w:t> </w:t>
      </w:r>
      <w:r>
        <w:rPr/>
        <w:t>thick</w:t>
      </w:r>
      <w:r>
        <w:rPr>
          <w:spacing w:val="-3"/>
        </w:rPr>
        <w:t> </w:t>
      </w:r>
      <w:r>
        <w:rPr/>
        <w:t>(0.46</w:t>
      </w:r>
      <w:r>
        <w:rPr>
          <w:spacing w:val="-4"/>
        </w:rPr>
        <w:t> </w:t>
      </w:r>
      <w:r>
        <w:rPr/>
        <w:t>mm</w:t>
      </w:r>
      <w:r>
        <w:rPr>
          <w:spacing w:val="-4"/>
        </w:rPr>
        <w:t> </w:t>
      </w:r>
      <w:r>
        <w:rPr/>
        <w:t>or</w:t>
      </w:r>
      <w:r>
        <w:rPr>
          <w:spacing w:val="-4"/>
        </w:rPr>
        <w:t> </w:t>
      </w:r>
      <w:r>
        <w:rPr>
          <w:spacing w:val="-2"/>
        </w:rPr>
        <w:t>0.018”)</w:t>
      </w:r>
    </w:p>
    <w:p>
      <w:pPr>
        <w:pStyle w:val="BodyText"/>
        <w:spacing w:after="0" w:line="252" w:lineRule="exact"/>
        <w:sectPr>
          <w:type w:val="continuous"/>
          <w:pgSz w:w="12240" w:h="15840"/>
          <w:pgMar w:header="724" w:footer="0" w:top="960" w:bottom="280" w:left="1080" w:right="1080"/>
          <w:cols w:num="2" w:equalWidth="0">
            <w:col w:w="4565" w:space="40"/>
            <w:col w:w="5475"/>
          </w:cols>
        </w:sectPr>
      </w:pPr>
    </w:p>
    <w:p>
      <w:pPr>
        <w:pStyle w:val="BodyText"/>
        <w:rPr>
          <w:sz w:val="16"/>
        </w:rPr>
      </w:pPr>
    </w:p>
    <w:p>
      <w:pPr>
        <w:pStyle w:val="BodyText"/>
        <w:rPr>
          <w:sz w:val="16"/>
        </w:rPr>
      </w:pPr>
    </w:p>
    <w:p>
      <w:pPr>
        <w:pStyle w:val="BodyText"/>
        <w:spacing w:before="180"/>
        <w:rPr>
          <w:sz w:val="16"/>
        </w:rPr>
      </w:pPr>
    </w:p>
    <w:p>
      <w:pPr>
        <w:spacing w:before="0"/>
        <w:ind w:left="5357" w:right="0" w:firstLine="0"/>
        <w:jc w:val="left"/>
        <w:rPr>
          <w:rFonts w:ascii="Arial"/>
          <w:b/>
          <w:sz w:val="16"/>
        </w:rPr>
      </w:pPr>
      <w:r>
        <w:rPr>
          <w:rFonts w:ascii="Arial"/>
          <w:b/>
          <w:sz w:val="16"/>
        </w:rPr>
        <mc:AlternateContent>
          <mc:Choice Requires="wps">
            <w:drawing>
              <wp:anchor distT="0" distB="0" distL="0" distR="0" allowOverlap="1" layoutInCell="1" locked="0" behindDoc="0" simplePos="0" relativeHeight="15977472">
                <wp:simplePos x="0" y="0"/>
                <wp:positionH relativeFrom="page">
                  <wp:posOffset>3700716</wp:posOffset>
                </wp:positionH>
                <wp:positionV relativeFrom="paragraph">
                  <wp:posOffset>-1800582</wp:posOffset>
                </wp:positionV>
                <wp:extent cx="2800985" cy="1768475"/>
                <wp:effectExtent l="0" t="0" r="0" b="0"/>
                <wp:wrapNone/>
                <wp:docPr id="1581" name="Group 1581"/>
                <wp:cNvGraphicFramePr>
                  <a:graphicFrameLocks/>
                </wp:cNvGraphicFramePr>
                <a:graphic>
                  <a:graphicData uri="http://schemas.microsoft.com/office/word/2010/wordprocessingGroup">
                    <wpg:wgp>
                      <wpg:cNvPr id="1581" name="Group 1581"/>
                      <wpg:cNvGrpSpPr/>
                      <wpg:grpSpPr>
                        <a:xfrm>
                          <a:off x="0" y="0"/>
                          <a:ext cx="2800985" cy="1768475"/>
                          <a:chExt cx="2800985" cy="1768475"/>
                        </a:xfrm>
                      </wpg:grpSpPr>
                      <pic:pic>
                        <pic:nvPicPr>
                          <pic:cNvPr id="1582" name="Image 1582"/>
                          <pic:cNvPicPr/>
                        </pic:nvPicPr>
                        <pic:blipFill>
                          <a:blip r:embed="rId520" cstate="print"/>
                          <a:stretch>
                            <a:fillRect/>
                          </a:stretch>
                        </pic:blipFill>
                        <pic:spPr>
                          <a:xfrm>
                            <a:off x="10858" y="10731"/>
                            <a:ext cx="2780665" cy="1748155"/>
                          </a:xfrm>
                          <a:prstGeom prst="rect">
                            <a:avLst/>
                          </a:prstGeom>
                        </pic:spPr>
                      </pic:pic>
                      <wps:wsp>
                        <wps:cNvPr id="1583" name="Graphic 1583"/>
                        <wps:cNvSpPr/>
                        <wps:spPr>
                          <a:xfrm>
                            <a:off x="4762" y="4762"/>
                            <a:ext cx="2791460" cy="1758950"/>
                          </a:xfrm>
                          <a:custGeom>
                            <a:avLst/>
                            <a:gdLst/>
                            <a:ahLst/>
                            <a:cxnLst/>
                            <a:rect l="l" t="t" r="r" b="b"/>
                            <a:pathLst>
                              <a:path w="2791460" h="1758950">
                                <a:moveTo>
                                  <a:pt x="0" y="1758695"/>
                                </a:moveTo>
                                <a:lnTo>
                                  <a:pt x="2791332" y="1758695"/>
                                </a:lnTo>
                                <a:lnTo>
                                  <a:pt x="2791332" y="0"/>
                                </a:lnTo>
                                <a:lnTo>
                                  <a:pt x="0" y="0"/>
                                </a:lnTo>
                                <a:lnTo>
                                  <a:pt x="0" y="1758695"/>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91.394989pt;margin-top:-141.778122pt;width:220.55pt;height:139.25pt;mso-position-horizontal-relative:page;mso-position-vertical-relative:paragraph;z-index:15977472" id="docshapegroup1155" coordorigin="5828,-2836" coordsize="4411,2785">
                <v:shape style="position:absolute;left:5845;top:-2819;width:4379;height:2753" type="#_x0000_t75" id="docshape1156" stroked="false">
                  <v:imagedata r:id="rId520" o:title=""/>
                </v:shape>
                <v:rect style="position:absolute;left:5835;top:-2829;width:4396;height:2770" id="docshape1157" filled="false" stroked="true" strokeweight=".75pt" strokecolor="#000000">
                  <v:stroke dashstyle="solid"/>
                </v:rect>
                <w10:wrap type="none"/>
              </v:group>
            </w:pict>
          </mc:Fallback>
        </mc:AlternateContent>
      </w:r>
      <w:r>
        <w:rPr>
          <w:rFonts w:ascii="Arial"/>
          <w:b/>
          <w:sz w:val="16"/>
        </w:rPr>
        <w:t>Diffuser</w:t>
      </w:r>
      <w:r>
        <w:rPr>
          <w:rFonts w:ascii="Arial"/>
          <w:b/>
          <w:spacing w:val="-2"/>
          <w:sz w:val="16"/>
        </w:rPr>
        <w:t> </w:t>
      </w:r>
      <w:r>
        <w:rPr>
          <w:rFonts w:ascii="Arial"/>
          <w:b/>
          <w:sz w:val="16"/>
        </w:rPr>
        <w:t>box</w:t>
      </w:r>
      <w:r>
        <w:rPr>
          <w:rFonts w:ascii="Arial"/>
          <w:b/>
          <w:spacing w:val="-4"/>
          <w:sz w:val="16"/>
        </w:rPr>
        <w:t> </w:t>
      </w:r>
      <w:r>
        <w:rPr>
          <w:rFonts w:ascii="Arial"/>
          <w:b/>
          <w:sz w:val="16"/>
        </w:rPr>
        <w:t>and</w:t>
      </w:r>
      <w:r>
        <w:rPr>
          <w:rFonts w:ascii="Arial"/>
          <w:b/>
          <w:spacing w:val="-3"/>
          <w:sz w:val="16"/>
        </w:rPr>
        <w:t> </w:t>
      </w:r>
      <w:r>
        <w:rPr>
          <w:rFonts w:ascii="Arial"/>
          <w:b/>
          <w:sz w:val="16"/>
        </w:rPr>
        <w:t>lid</w:t>
      </w:r>
      <w:r>
        <w:rPr>
          <w:rFonts w:ascii="Arial"/>
          <w:b/>
          <w:spacing w:val="-3"/>
          <w:sz w:val="16"/>
        </w:rPr>
        <w:t> </w:t>
      </w:r>
      <w:r>
        <w:rPr>
          <w:rFonts w:ascii="Arial"/>
          <w:b/>
          <w:sz w:val="16"/>
        </w:rPr>
        <w:t>with</w:t>
      </w:r>
      <w:r>
        <w:rPr>
          <w:rFonts w:ascii="Arial"/>
          <w:b/>
          <w:spacing w:val="-4"/>
          <w:sz w:val="16"/>
        </w:rPr>
        <w:t> </w:t>
      </w:r>
      <w:r>
        <w:rPr>
          <w:rFonts w:ascii="Arial"/>
          <w:b/>
          <w:sz w:val="16"/>
        </w:rPr>
        <w:t>handle</w:t>
      </w:r>
      <w:r>
        <w:rPr>
          <w:rFonts w:ascii="Arial"/>
          <w:b/>
          <w:spacing w:val="-2"/>
          <w:sz w:val="16"/>
        </w:rPr>
        <w:t> (optional)</w:t>
      </w:r>
    </w:p>
    <w:p>
      <w:pPr>
        <w:pStyle w:val="BodyText"/>
        <w:spacing w:before="150"/>
        <w:rPr>
          <w:rFonts w:ascii="Arial"/>
          <w:b/>
          <w:sz w:val="20"/>
        </w:rPr>
      </w:pPr>
      <w:r>
        <w:rPr>
          <w:rFonts w:ascii="Arial"/>
          <w:b/>
          <w:sz w:val="20"/>
        </w:rPr>
        <mc:AlternateContent>
          <mc:Choice Requires="wps">
            <w:drawing>
              <wp:anchor distT="0" distB="0" distL="0" distR="0" allowOverlap="1" layoutInCell="1" locked="0" behindDoc="1" simplePos="0" relativeHeight="487834624">
                <wp:simplePos x="0" y="0"/>
                <wp:positionH relativeFrom="page">
                  <wp:posOffset>1150619</wp:posOffset>
                </wp:positionH>
                <wp:positionV relativeFrom="paragraph">
                  <wp:posOffset>256764</wp:posOffset>
                </wp:positionV>
                <wp:extent cx="5613400" cy="424180"/>
                <wp:effectExtent l="0" t="0" r="0" b="0"/>
                <wp:wrapTopAndBottom/>
                <wp:docPr id="1584" name="Group 1584"/>
                <wp:cNvGraphicFramePr>
                  <a:graphicFrameLocks/>
                </wp:cNvGraphicFramePr>
                <a:graphic>
                  <a:graphicData uri="http://schemas.microsoft.com/office/word/2010/wordprocessingGroup">
                    <wpg:wgp>
                      <wpg:cNvPr id="1584" name="Group 1584"/>
                      <wpg:cNvGrpSpPr/>
                      <wpg:grpSpPr>
                        <a:xfrm>
                          <a:off x="0" y="0"/>
                          <a:ext cx="5613400" cy="424180"/>
                          <a:chExt cx="5613400" cy="424180"/>
                        </a:xfrm>
                      </wpg:grpSpPr>
                      <wps:wsp>
                        <wps:cNvPr id="1585" name="Graphic 1585"/>
                        <wps:cNvSpPr/>
                        <wps:spPr>
                          <a:xfrm>
                            <a:off x="6350" y="6350"/>
                            <a:ext cx="5600700" cy="411480"/>
                          </a:xfrm>
                          <a:custGeom>
                            <a:avLst/>
                            <a:gdLst/>
                            <a:ahLst/>
                            <a:cxnLst/>
                            <a:rect l="l" t="t" r="r" b="b"/>
                            <a:pathLst>
                              <a:path w="5600700" h="411480">
                                <a:moveTo>
                                  <a:pt x="68580" y="0"/>
                                </a:moveTo>
                                <a:lnTo>
                                  <a:pt x="41887" y="5393"/>
                                </a:lnTo>
                                <a:lnTo>
                                  <a:pt x="20088" y="20097"/>
                                </a:lnTo>
                                <a:lnTo>
                                  <a:pt x="5389" y="41898"/>
                                </a:lnTo>
                                <a:lnTo>
                                  <a:pt x="0" y="68579"/>
                                </a:lnTo>
                                <a:lnTo>
                                  <a:pt x="0" y="342900"/>
                                </a:lnTo>
                                <a:lnTo>
                                  <a:pt x="5389" y="369581"/>
                                </a:lnTo>
                                <a:lnTo>
                                  <a:pt x="20088" y="391382"/>
                                </a:lnTo>
                                <a:lnTo>
                                  <a:pt x="41887" y="406086"/>
                                </a:lnTo>
                                <a:lnTo>
                                  <a:pt x="68580" y="411479"/>
                                </a:lnTo>
                                <a:lnTo>
                                  <a:pt x="5532120" y="411479"/>
                                </a:lnTo>
                                <a:lnTo>
                                  <a:pt x="5558801" y="406086"/>
                                </a:lnTo>
                                <a:lnTo>
                                  <a:pt x="5580602" y="391382"/>
                                </a:lnTo>
                                <a:lnTo>
                                  <a:pt x="5595306" y="369581"/>
                                </a:lnTo>
                                <a:lnTo>
                                  <a:pt x="5600700" y="342900"/>
                                </a:lnTo>
                                <a:lnTo>
                                  <a:pt x="5600700" y="68579"/>
                                </a:lnTo>
                                <a:lnTo>
                                  <a:pt x="5595306" y="41898"/>
                                </a:lnTo>
                                <a:lnTo>
                                  <a:pt x="5580602" y="20097"/>
                                </a:lnTo>
                                <a:lnTo>
                                  <a:pt x="5558801" y="5393"/>
                                </a:lnTo>
                                <a:lnTo>
                                  <a:pt x="5532120" y="0"/>
                                </a:lnTo>
                                <a:lnTo>
                                  <a:pt x="68580" y="0"/>
                                </a:lnTo>
                                <a:close/>
                              </a:path>
                            </a:pathLst>
                          </a:custGeom>
                          <a:ln w="12700">
                            <a:solidFill>
                              <a:srgbClr val="000000"/>
                            </a:solidFill>
                            <a:prstDash val="solid"/>
                          </a:ln>
                        </wps:spPr>
                        <wps:bodyPr wrap="square" lIns="0" tIns="0" rIns="0" bIns="0" rtlCol="0">
                          <a:prstTxWarp prst="textNoShape">
                            <a:avLst/>
                          </a:prstTxWarp>
                          <a:noAutofit/>
                        </wps:bodyPr>
                      </wps:wsp>
                      <wps:wsp>
                        <wps:cNvPr id="1586" name="Textbox 1586"/>
                        <wps:cNvSpPr txBox="1"/>
                        <wps:spPr>
                          <a:xfrm>
                            <a:off x="0" y="0"/>
                            <a:ext cx="5613400" cy="424180"/>
                          </a:xfrm>
                          <a:prstGeom prst="rect">
                            <a:avLst/>
                          </a:prstGeom>
                        </wps:spPr>
                        <wps:txbx>
                          <w:txbxContent>
                            <w:p>
                              <w:pPr>
                                <w:spacing w:before="173"/>
                                <w:ind w:left="552" w:right="0" w:firstLine="0"/>
                                <w:jc w:val="left"/>
                                <w:rPr>
                                  <w:sz w:val="22"/>
                                </w:rPr>
                              </w:pPr>
                              <w:r>
                                <w:rPr>
                                  <w:rFonts w:ascii="Arial"/>
                                  <w:b/>
                                  <w:sz w:val="28"/>
                                </w:rPr>
                                <w:t>Note:</w:t>
                              </w:r>
                              <w:r>
                                <w:rPr>
                                  <w:rFonts w:ascii="Arial"/>
                                  <w:b/>
                                  <w:spacing w:val="-22"/>
                                  <w:sz w:val="28"/>
                                </w:rPr>
                                <w:t> </w:t>
                              </w:r>
                              <w:r>
                                <w:rPr>
                                  <w:sz w:val="22"/>
                                </w:rPr>
                                <w:t>Caution!</w:t>
                              </w:r>
                              <w:r>
                                <w:rPr>
                                  <w:spacing w:val="-5"/>
                                  <w:sz w:val="22"/>
                                </w:rPr>
                                <w:t> </w:t>
                              </w:r>
                              <w:r>
                                <w:rPr>
                                  <w:sz w:val="22"/>
                                </w:rPr>
                                <w:t>Be</w:t>
                              </w:r>
                              <w:r>
                                <w:rPr>
                                  <w:spacing w:val="-4"/>
                                  <w:sz w:val="22"/>
                                </w:rPr>
                                <w:t> </w:t>
                              </w:r>
                              <w:r>
                                <w:rPr>
                                  <w:sz w:val="22"/>
                                </w:rPr>
                                <w:t>careful</w:t>
                              </w:r>
                              <w:r>
                                <w:rPr>
                                  <w:spacing w:val="-5"/>
                                  <w:sz w:val="22"/>
                                </w:rPr>
                                <w:t> </w:t>
                              </w:r>
                              <w:r>
                                <w:rPr>
                                  <w:sz w:val="22"/>
                                </w:rPr>
                                <w:t>of</w:t>
                              </w:r>
                              <w:r>
                                <w:rPr>
                                  <w:spacing w:val="-3"/>
                                  <w:sz w:val="22"/>
                                </w:rPr>
                                <w:t> </w:t>
                              </w:r>
                              <w:r>
                                <w:rPr>
                                  <w:sz w:val="22"/>
                                </w:rPr>
                                <w:t>sharp</w:t>
                              </w:r>
                              <w:r>
                                <w:rPr>
                                  <w:spacing w:val="-6"/>
                                  <w:sz w:val="22"/>
                                </w:rPr>
                                <w:t> </w:t>
                              </w:r>
                              <w:r>
                                <w:rPr>
                                  <w:sz w:val="22"/>
                                </w:rPr>
                                <w:t>edges</w:t>
                              </w:r>
                              <w:r>
                                <w:rPr>
                                  <w:spacing w:val="-6"/>
                                  <w:sz w:val="22"/>
                                </w:rPr>
                                <w:t> </w:t>
                              </w:r>
                              <w:r>
                                <w:rPr>
                                  <w:sz w:val="22"/>
                                </w:rPr>
                                <w:t>and</w:t>
                              </w:r>
                              <w:r>
                                <w:rPr>
                                  <w:spacing w:val="-4"/>
                                  <w:sz w:val="22"/>
                                </w:rPr>
                                <w:t> </w:t>
                              </w:r>
                              <w:r>
                                <w:rPr>
                                  <w:sz w:val="22"/>
                                </w:rPr>
                                <w:t>wear</w:t>
                              </w:r>
                              <w:r>
                                <w:rPr>
                                  <w:spacing w:val="-4"/>
                                  <w:sz w:val="22"/>
                                </w:rPr>
                                <w:t> </w:t>
                              </w:r>
                              <w:r>
                                <w:rPr>
                                  <w:sz w:val="22"/>
                                </w:rPr>
                                <w:t>hand</w:t>
                              </w:r>
                              <w:r>
                                <w:rPr>
                                  <w:spacing w:val="-6"/>
                                  <w:sz w:val="22"/>
                                </w:rPr>
                                <w:t> </w:t>
                              </w:r>
                              <w:r>
                                <w:rPr>
                                  <w:sz w:val="22"/>
                                </w:rPr>
                                <w:t>protection</w:t>
                              </w:r>
                              <w:r>
                                <w:rPr>
                                  <w:spacing w:val="-6"/>
                                  <w:sz w:val="22"/>
                                </w:rPr>
                                <w:t> </w:t>
                              </w:r>
                              <w:r>
                                <w:rPr>
                                  <w:sz w:val="22"/>
                                </w:rPr>
                                <w:t>if </w:t>
                              </w:r>
                              <w:r>
                                <w:rPr>
                                  <w:spacing w:val="-2"/>
                                  <w:sz w:val="22"/>
                                </w:rPr>
                                <w:t>needed.</w:t>
                              </w:r>
                            </w:p>
                          </w:txbxContent>
                        </wps:txbx>
                        <wps:bodyPr wrap="square" lIns="0" tIns="0" rIns="0" bIns="0" rtlCol="0">
                          <a:noAutofit/>
                        </wps:bodyPr>
                      </wps:wsp>
                    </wpg:wgp>
                  </a:graphicData>
                </a:graphic>
              </wp:anchor>
            </w:drawing>
          </mc:Choice>
          <mc:Fallback>
            <w:pict>
              <v:group style="position:absolute;margin-left:90.599998pt;margin-top:20.217663pt;width:442pt;height:33.4pt;mso-position-horizontal-relative:page;mso-position-vertical-relative:paragraph;z-index:-15481856;mso-wrap-distance-left:0;mso-wrap-distance-right:0" id="docshapegroup1158" coordorigin="1812,404" coordsize="8840,668">
                <v:shape style="position:absolute;left:1822;top:414;width:8820;height:648" id="docshape1159" coordorigin="1822,414" coordsize="8820,648" path="m1930,414l1888,423,1854,446,1830,480,1822,522,1822,954,1830,996,1854,1031,1888,1054,1930,1062,10534,1062,10576,1054,10610,1031,10634,996,10642,954,10642,522,10634,480,10610,446,10576,423,10534,414,1930,414xe" filled="false" stroked="true" strokeweight="1pt" strokecolor="#000000">
                  <v:path arrowok="t"/>
                  <v:stroke dashstyle="solid"/>
                </v:shape>
                <v:shape style="position:absolute;left:1812;top:404;width:8840;height:668" type="#_x0000_t202" id="docshape1160" filled="false" stroked="false">
                  <v:textbox inset="0,0,0,0">
                    <w:txbxContent>
                      <w:p>
                        <w:pPr>
                          <w:spacing w:before="173"/>
                          <w:ind w:left="552" w:right="0" w:firstLine="0"/>
                          <w:jc w:val="left"/>
                          <w:rPr>
                            <w:sz w:val="22"/>
                          </w:rPr>
                        </w:pPr>
                        <w:r>
                          <w:rPr>
                            <w:rFonts w:ascii="Arial"/>
                            <w:b/>
                            <w:sz w:val="28"/>
                          </w:rPr>
                          <w:t>Note:</w:t>
                        </w:r>
                        <w:r>
                          <w:rPr>
                            <w:rFonts w:ascii="Arial"/>
                            <w:b/>
                            <w:spacing w:val="-22"/>
                            <w:sz w:val="28"/>
                          </w:rPr>
                          <w:t> </w:t>
                        </w:r>
                        <w:r>
                          <w:rPr>
                            <w:sz w:val="22"/>
                          </w:rPr>
                          <w:t>Caution!</w:t>
                        </w:r>
                        <w:r>
                          <w:rPr>
                            <w:spacing w:val="-5"/>
                            <w:sz w:val="22"/>
                          </w:rPr>
                          <w:t> </w:t>
                        </w:r>
                        <w:r>
                          <w:rPr>
                            <w:sz w:val="22"/>
                          </w:rPr>
                          <w:t>Be</w:t>
                        </w:r>
                        <w:r>
                          <w:rPr>
                            <w:spacing w:val="-4"/>
                            <w:sz w:val="22"/>
                          </w:rPr>
                          <w:t> </w:t>
                        </w:r>
                        <w:r>
                          <w:rPr>
                            <w:sz w:val="22"/>
                          </w:rPr>
                          <w:t>careful</w:t>
                        </w:r>
                        <w:r>
                          <w:rPr>
                            <w:spacing w:val="-5"/>
                            <w:sz w:val="22"/>
                          </w:rPr>
                          <w:t> </w:t>
                        </w:r>
                        <w:r>
                          <w:rPr>
                            <w:sz w:val="22"/>
                          </w:rPr>
                          <w:t>of</w:t>
                        </w:r>
                        <w:r>
                          <w:rPr>
                            <w:spacing w:val="-3"/>
                            <w:sz w:val="22"/>
                          </w:rPr>
                          <w:t> </w:t>
                        </w:r>
                        <w:r>
                          <w:rPr>
                            <w:sz w:val="22"/>
                          </w:rPr>
                          <w:t>sharp</w:t>
                        </w:r>
                        <w:r>
                          <w:rPr>
                            <w:spacing w:val="-6"/>
                            <w:sz w:val="22"/>
                          </w:rPr>
                          <w:t> </w:t>
                        </w:r>
                        <w:r>
                          <w:rPr>
                            <w:sz w:val="22"/>
                          </w:rPr>
                          <w:t>edges</w:t>
                        </w:r>
                        <w:r>
                          <w:rPr>
                            <w:spacing w:val="-6"/>
                            <w:sz w:val="22"/>
                          </w:rPr>
                          <w:t> </w:t>
                        </w:r>
                        <w:r>
                          <w:rPr>
                            <w:sz w:val="22"/>
                          </w:rPr>
                          <w:t>and</w:t>
                        </w:r>
                        <w:r>
                          <w:rPr>
                            <w:spacing w:val="-4"/>
                            <w:sz w:val="22"/>
                          </w:rPr>
                          <w:t> </w:t>
                        </w:r>
                        <w:r>
                          <w:rPr>
                            <w:sz w:val="22"/>
                          </w:rPr>
                          <w:t>wear</w:t>
                        </w:r>
                        <w:r>
                          <w:rPr>
                            <w:spacing w:val="-4"/>
                            <w:sz w:val="22"/>
                          </w:rPr>
                          <w:t> </w:t>
                        </w:r>
                        <w:r>
                          <w:rPr>
                            <w:sz w:val="22"/>
                          </w:rPr>
                          <w:t>hand</w:t>
                        </w:r>
                        <w:r>
                          <w:rPr>
                            <w:spacing w:val="-6"/>
                            <w:sz w:val="22"/>
                          </w:rPr>
                          <w:t> </w:t>
                        </w:r>
                        <w:r>
                          <w:rPr>
                            <w:sz w:val="22"/>
                          </w:rPr>
                          <w:t>protection</w:t>
                        </w:r>
                        <w:r>
                          <w:rPr>
                            <w:spacing w:val="-6"/>
                            <w:sz w:val="22"/>
                          </w:rPr>
                          <w:t> </w:t>
                        </w:r>
                        <w:r>
                          <w:rPr>
                            <w:sz w:val="22"/>
                          </w:rPr>
                          <w:t>if </w:t>
                        </w:r>
                        <w:r>
                          <w:rPr>
                            <w:spacing w:val="-2"/>
                            <w:sz w:val="22"/>
                          </w:rPr>
                          <w:t>needed.</w:t>
                        </w:r>
                      </w:p>
                    </w:txbxContent>
                  </v:textbox>
                  <w10:wrap type="none"/>
                </v:shape>
                <w10:wrap type="topAndBottom"/>
              </v:group>
            </w:pict>
          </mc:Fallback>
        </mc:AlternateContent>
      </w:r>
    </w:p>
    <w:p>
      <w:pPr>
        <w:pStyle w:val="Heading5"/>
        <w:spacing w:before="198"/>
        <w:ind w:left="718"/>
      </w:pPr>
      <w:r>
        <w:rPr>
          <w:spacing w:val="-2"/>
        </w:rPr>
        <w:t>Steps:</w:t>
      </w:r>
    </w:p>
    <w:p>
      <w:pPr>
        <w:pStyle w:val="ListParagraph"/>
        <w:numPr>
          <w:ilvl w:val="0"/>
          <w:numId w:val="81"/>
        </w:numPr>
        <w:tabs>
          <w:tab w:pos="1076" w:val="left" w:leader="none"/>
          <w:tab w:pos="1078" w:val="left" w:leader="none"/>
        </w:tabs>
        <w:spacing w:line="240" w:lineRule="auto" w:before="61" w:after="0"/>
        <w:ind w:left="1078" w:right="737" w:hanging="360"/>
        <w:jc w:val="left"/>
        <w:rPr>
          <w:sz w:val="22"/>
        </w:rPr>
      </w:pPr>
      <w:r>
        <w:rPr>
          <w:sz w:val="22"/>
        </w:rPr>
        <w:t>Lay</w:t>
      </w:r>
      <w:r>
        <w:rPr>
          <w:spacing w:val="-4"/>
          <w:sz w:val="22"/>
        </w:rPr>
        <w:t> </w:t>
      </w:r>
      <w:r>
        <w:rPr>
          <w:sz w:val="22"/>
        </w:rPr>
        <w:t>out</w:t>
      </w:r>
      <w:r>
        <w:rPr>
          <w:spacing w:val="-1"/>
          <w:sz w:val="22"/>
        </w:rPr>
        <w:t> </w:t>
      </w:r>
      <w:r>
        <w:rPr>
          <w:sz w:val="22"/>
        </w:rPr>
        <w:t>the</w:t>
      </w:r>
      <w:r>
        <w:rPr>
          <w:spacing w:val="-4"/>
          <w:sz w:val="22"/>
        </w:rPr>
        <w:t> </w:t>
      </w:r>
      <w:r>
        <w:rPr>
          <w:sz w:val="22"/>
        </w:rPr>
        <w:t>sheet</w:t>
      </w:r>
      <w:r>
        <w:rPr>
          <w:spacing w:val="-4"/>
          <w:sz w:val="22"/>
        </w:rPr>
        <w:t> </w:t>
      </w:r>
      <w:r>
        <w:rPr>
          <w:sz w:val="22"/>
        </w:rPr>
        <w:t>metal</w:t>
      </w:r>
      <w:r>
        <w:rPr>
          <w:spacing w:val="-7"/>
          <w:sz w:val="22"/>
        </w:rPr>
        <w:t> </w:t>
      </w:r>
      <w:r>
        <w:rPr>
          <w:sz w:val="22"/>
        </w:rPr>
        <w:t>and</w:t>
      </w:r>
      <w:r>
        <w:rPr>
          <w:spacing w:val="-3"/>
          <w:sz w:val="22"/>
        </w:rPr>
        <w:t> </w:t>
      </w:r>
      <w:r>
        <w:rPr>
          <w:sz w:val="22"/>
        </w:rPr>
        <w:t>mark lines</w:t>
      </w:r>
      <w:r>
        <w:rPr>
          <w:spacing w:val="-4"/>
          <w:sz w:val="22"/>
        </w:rPr>
        <w:t> </w:t>
      </w:r>
      <w:r>
        <w:rPr>
          <w:sz w:val="22"/>
        </w:rPr>
        <w:t>for</w:t>
      </w:r>
      <w:r>
        <w:rPr>
          <w:spacing w:val="-4"/>
          <w:sz w:val="22"/>
        </w:rPr>
        <w:t> </w:t>
      </w:r>
      <w:r>
        <w:rPr>
          <w:sz w:val="22"/>
        </w:rPr>
        <w:t>cutting</w:t>
      </w:r>
      <w:r>
        <w:rPr>
          <w:spacing w:val="-3"/>
          <w:sz w:val="22"/>
        </w:rPr>
        <w:t> </w:t>
      </w:r>
      <w:r>
        <w:rPr>
          <w:sz w:val="22"/>
        </w:rPr>
        <w:t>the</w:t>
      </w:r>
      <w:r>
        <w:rPr>
          <w:spacing w:val="-4"/>
          <w:sz w:val="22"/>
        </w:rPr>
        <w:t> </w:t>
      </w:r>
      <w:r>
        <w:rPr>
          <w:sz w:val="22"/>
        </w:rPr>
        <w:t>outline</w:t>
      </w:r>
      <w:r>
        <w:rPr>
          <w:spacing w:val="-3"/>
          <w:sz w:val="22"/>
        </w:rPr>
        <w:t> </w:t>
      </w:r>
      <w:r>
        <w:rPr>
          <w:sz w:val="22"/>
        </w:rPr>
        <w:t>of</w:t>
      </w:r>
      <w:r>
        <w:rPr>
          <w:spacing w:val="-1"/>
          <w:sz w:val="22"/>
        </w:rPr>
        <w:t> </w:t>
      </w:r>
      <w:r>
        <w:rPr>
          <w:sz w:val="22"/>
        </w:rPr>
        <w:t>each</w:t>
      </w:r>
      <w:r>
        <w:rPr>
          <w:spacing w:val="-4"/>
          <w:sz w:val="22"/>
        </w:rPr>
        <w:t> </w:t>
      </w:r>
      <w:r>
        <w:rPr>
          <w:sz w:val="22"/>
        </w:rPr>
        <w:t>piece</w:t>
      </w:r>
      <w:r>
        <w:rPr>
          <w:spacing w:val="-3"/>
          <w:sz w:val="22"/>
        </w:rPr>
        <w:t> </w:t>
      </w:r>
      <w:r>
        <w:rPr>
          <w:sz w:val="22"/>
        </w:rPr>
        <w:t>according to the dimensions shown on Figure 1.</w:t>
      </w:r>
    </w:p>
    <w:p>
      <w:pPr>
        <w:pStyle w:val="ListParagraph"/>
        <w:numPr>
          <w:ilvl w:val="0"/>
          <w:numId w:val="81"/>
        </w:numPr>
        <w:tabs>
          <w:tab w:pos="1076" w:val="left" w:leader="none"/>
        </w:tabs>
        <w:spacing w:line="240" w:lineRule="auto" w:before="60" w:after="0"/>
        <w:ind w:left="1076" w:right="0" w:hanging="358"/>
        <w:jc w:val="left"/>
        <w:rPr>
          <w:sz w:val="22"/>
        </w:rPr>
      </w:pPr>
      <w:r>
        <w:rPr>
          <w:sz w:val="22"/>
        </w:rPr>
        <w:t>Cut</w:t>
      </w:r>
      <w:r>
        <w:rPr>
          <w:spacing w:val="-4"/>
          <w:sz w:val="22"/>
        </w:rPr>
        <w:t> </w:t>
      </w:r>
      <w:r>
        <w:rPr>
          <w:sz w:val="22"/>
        </w:rPr>
        <w:t>out</w:t>
      </w:r>
      <w:r>
        <w:rPr>
          <w:spacing w:val="-5"/>
          <w:sz w:val="22"/>
        </w:rPr>
        <w:t> </w:t>
      </w:r>
      <w:r>
        <w:rPr>
          <w:sz w:val="22"/>
        </w:rPr>
        <w:t>the</w:t>
      </w:r>
      <w:r>
        <w:rPr>
          <w:spacing w:val="-4"/>
          <w:sz w:val="22"/>
        </w:rPr>
        <w:t> </w:t>
      </w:r>
      <w:r>
        <w:rPr>
          <w:sz w:val="22"/>
        </w:rPr>
        <w:t>side</w:t>
      </w:r>
      <w:r>
        <w:rPr>
          <w:spacing w:val="-4"/>
          <w:sz w:val="22"/>
        </w:rPr>
        <w:t> </w:t>
      </w:r>
      <w:r>
        <w:rPr>
          <w:sz w:val="22"/>
        </w:rPr>
        <w:t>walls,</w:t>
      </w:r>
      <w:r>
        <w:rPr>
          <w:spacing w:val="-3"/>
          <w:sz w:val="22"/>
        </w:rPr>
        <w:t> </w:t>
      </w:r>
      <w:r>
        <w:rPr>
          <w:sz w:val="22"/>
        </w:rPr>
        <w:t>bottoms,</w:t>
      </w:r>
      <w:r>
        <w:rPr>
          <w:spacing w:val="-5"/>
          <w:sz w:val="22"/>
        </w:rPr>
        <w:t> </w:t>
      </w:r>
      <w:r>
        <w:rPr>
          <w:sz w:val="22"/>
        </w:rPr>
        <w:t>lids</w:t>
      </w:r>
      <w:r>
        <w:rPr>
          <w:spacing w:val="-4"/>
          <w:sz w:val="22"/>
        </w:rPr>
        <w:t> </w:t>
      </w:r>
      <w:r>
        <w:rPr>
          <w:sz w:val="22"/>
        </w:rPr>
        <w:t>and</w:t>
      </w:r>
      <w:r>
        <w:rPr>
          <w:spacing w:val="-6"/>
          <w:sz w:val="22"/>
        </w:rPr>
        <w:t> </w:t>
      </w:r>
      <w:r>
        <w:rPr>
          <w:sz w:val="22"/>
        </w:rPr>
        <w:t>corner</w:t>
      </w:r>
      <w:r>
        <w:rPr>
          <w:spacing w:val="-3"/>
          <w:sz w:val="22"/>
        </w:rPr>
        <w:t> </w:t>
      </w:r>
      <w:r>
        <w:rPr>
          <w:spacing w:val="-2"/>
          <w:sz w:val="22"/>
        </w:rPr>
        <w:t>pieces.</w:t>
      </w:r>
    </w:p>
    <w:p>
      <w:pPr>
        <w:pStyle w:val="ListParagraph"/>
        <w:numPr>
          <w:ilvl w:val="0"/>
          <w:numId w:val="81"/>
        </w:numPr>
        <w:tabs>
          <w:tab w:pos="1076" w:val="left" w:leader="none"/>
          <w:tab w:pos="1078" w:val="left" w:leader="none"/>
        </w:tabs>
        <w:spacing w:line="240" w:lineRule="auto" w:before="62" w:after="0"/>
        <w:ind w:left="1078" w:right="1502" w:hanging="360"/>
        <w:jc w:val="left"/>
        <w:rPr>
          <w:sz w:val="22"/>
        </w:rPr>
      </w:pPr>
      <w:r>
        <w:rPr>
          <w:sz w:val="22"/>
        </w:rPr>
        <w:t>Measure</w:t>
      </w:r>
      <w:r>
        <w:rPr>
          <w:spacing w:val="-2"/>
          <w:sz w:val="22"/>
        </w:rPr>
        <w:t> </w:t>
      </w:r>
      <w:r>
        <w:rPr>
          <w:sz w:val="22"/>
        </w:rPr>
        <w:t>and</w:t>
      </w:r>
      <w:r>
        <w:rPr>
          <w:spacing w:val="-3"/>
          <w:sz w:val="22"/>
        </w:rPr>
        <w:t> </w:t>
      </w:r>
      <w:r>
        <w:rPr>
          <w:sz w:val="22"/>
        </w:rPr>
        <w:t>mark</w:t>
      </w:r>
      <w:r>
        <w:rPr>
          <w:spacing w:val="-1"/>
          <w:sz w:val="22"/>
        </w:rPr>
        <w:t> </w:t>
      </w:r>
      <w:r>
        <w:rPr>
          <w:sz w:val="22"/>
        </w:rPr>
        <w:t>cut</w:t>
      </w:r>
      <w:r>
        <w:rPr>
          <w:spacing w:val="-1"/>
          <w:sz w:val="22"/>
        </w:rPr>
        <w:t> </w:t>
      </w:r>
      <w:r>
        <w:rPr>
          <w:sz w:val="22"/>
        </w:rPr>
        <w:t>lines</w:t>
      </w:r>
      <w:r>
        <w:rPr>
          <w:spacing w:val="-2"/>
          <w:sz w:val="22"/>
        </w:rPr>
        <w:t> </w:t>
      </w:r>
      <w:r>
        <w:rPr>
          <w:sz w:val="22"/>
        </w:rPr>
        <w:t>(solid</w:t>
      </w:r>
      <w:r>
        <w:rPr>
          <w:spacing w:val="-3"/>
          <w:sz w:val="22"/>
        </w:rPr>
        <w:t> </w:t>
      </w:r>
      <w:r>
        <w:rPr>
          <w:sz w:val="22"/>
        </w:rPr>
        <w:t>line)</w:t>
      </w:r>
      <w:r>
        <w:rPr>
          <w:spacing w:val="-2"/>
          <w:sz w:val="22"/>
        </w:rPr>
        <w:t> </w:t>
      </w:r>
      <w:r>
        <w:rPr>
          <w:sz w:val="22"/>
        </w:rPr>
        <w:t>and</w:t>
      </w:r>
      <w:r>
        <w:rPr>
          <w:spacing w:val="-5"/>
          <w:sz w:val="22"/>
        </w:rPr>
        <w:t> </w:t>
      </w:r>
      <w:r>
        <w:rPr>
          <w:sz w:val="22"/>
        </w:rPr>
        <w:t>fold</w:t>
      </w:r>
      <w:r>
        <w:rPr>
          <w:spacing w:val="-3"/>
          <w:sz w:val="22"/>
        </w:rPr>
        <w:t> </w:t>
      </w:r>
      <w:r>
        <w:rPr>
          <w:sz w:val="22"/>
        </w:rPr>
        <w:t>lines</w:t>
      </w:r>
      <w:r>
        <w:rPr>
          <w:spacing w:val="-2"/>
          <w:sz w:val="22"/>
        </w:rPr>
        <w:t> </w:t>
      </w:r>
      <w:r>
        <w:rPr>
          <w:sz w:val="22"/>
        </w:rPr>
        <w:t>(dashed)</w:t>
      </w:r>
      <w:r>
        <w:rPr>
          <w:spacing w:val="-4"/>
          <w:sz w:val="22"/>
        </w:rPr>
        <w:t> </w:t>
      </w:r>
      <w:r>
        <w:rPr>
          <w:sz w:val="22"/>
        </w:rPr>
        <w:t>for</w:t>
      </w:r>
      <w:r>
        <w:rPr>
          <w:spacing w:val="-4"/>
          <w:sz w:val="22"/>
        </w:rPr>
        <w:t> </w:t>
      </w:r>
      <w:r>
        <w:rPr>
          <w:sz w:val="22"/>
        </w:rPr>
        <w:t>each</w:t>
      </w:r>
      <w:r>
        <w:rPr>
          <w:spacing w:val="-5"/>
          <w:sz w:val="22"/>
        </w:rPr>
        <w:t> </w:t>
      </w:r>
      <w:r>
        <w:rPr>
          <w:sz w:val="22"/>
        </w:rPr>
        <w:t>piece according to dimensions provided in:</w:t>
      </w:r>
    </w:p>
    <w:p>
      <w:pPr>
        <w:pStyle w:val="ListParagraph"/>
        <w:numPr>
          <w:ilvl w:val="1"/>
          <w:numId w:val="81"/>
        </w:numPr>
        <w:tabs>
          <w:tab w:pos="2515" w:val="left" w:leader="none"/>
        </w:tabs>
        <w:spacing w:line="240" w:lineRule="auto" w:before="58" w:after="0"/>
        <w:ind w:left="2515" w:right="0" w:hanging="288"/>
        <w:jc w:val="left"/>
        <w:rPr>
          <w:sz w:val="22"/>
        </w:rPr>
      </w:pPr>
      <w:r>
        <w:rPr>
          <w:sz w:val="22"/>
        </w:rPr>
        <w:t>Figures</w:t>
      </w:r>
      <w:r>
        <w:rPr>
          <w:spacing w:val="-4"/>
          <w:sz w:val="22"/>
        </w:rPr>
        <w:t> </w:t>
      </w:r>
      <w:r>
        <w:rPr>
          <w:sz w:val="22"/>
        </w:rPr>
        <w:t>2</w:t>
      </w:r>
      <w:r>
        <w:rPr>
          <w:spacing w:val="-1"/>
          <w:sz w:val="22"/>
        </w:rPr>
        <w:t> </w:t>
      </w:r>
      <w:r>
        <w:rPr>
          <w:sz w:val="22"/>
        </w:rPr>
        <w:t>&amp;</w:t>
      </w:r>
      <w:r>
        <w:rPr>
          <w:spacing w:val="-4"/>
          <w:sz w:val="22"/>
        </w:rPr>
        <w:t> </w:t>
      </w:r>
      <w:r>
        <w:rPr>
          <w:sz w:val="22"/>
        </w:rPr>
        <w:t>3:</w:t>
      </w:r>
      <w:r>
        <w:rPr>
          <w:spacing w:val="-2"/>
          <w:sz w:val="22"/>
        </w:rPr>
        <w:t> </w:t>
      </w:r>
      <w:r>
        <w:rPr>
          <w:sz w:val="22"/>
        </w:rPr>
        <w:t>Filter</w:t>
      </w:r>
      <w:r>
        <w:rPr>
          <w:spacing w:val="-2"/>
          <w:sz w:val="22"/>
        </w:rPr>
        <w:t> </w:t>
      </w:r>
      <w:r>
        <w:rPr>
          <w:spacing w:val="-5"/>
          <w:sz w:val="22"/>
        </w:rPr>
        <w:t>lid</w:t>
      </w:r>
    </w:p>
    <w:p>
      <w:pPr>
        <w:pStyle w:val="ListParagraph"/>
        <w:numPr>
          <w:ilvl w:val="1"/>
          <w:numId w:val="81"/>
        </w:numPr>
        <w:tabs>
          <w:tab w:pos="2514" w:val="left" w:leader="none"/>
        </w:tabs>
        <w:spacing w:line="240" w:lineRule="auto" w:before="61" w:after="0"/>
        <w:ind w:left="2514" w:right="0" w:hanging="335"/>
        <w:jc w:val="left"/>
        <w:rPr>
          <w:sz w:val="22"/>
        </w:rPr>
      </w:pPr>
      <w:r>
        <w:rPr>
          <w:sz w:val="22"/>
        </w:rPr>
        <w:t>Figures</w:t>
      </w:r>
      <w:r>
        <w:rPr>
          <w:spacing w:val="-5"/>
          <w:sz w:val="22"/>
        </w:rPr>
        <w:t> </w:t>
      </w:r>
      <w:r>
        <w:rPr>
          <w:sz w:val="22"/>
        </w:rPr>
        <w:t>4</w:t>
      </w:r>
      <w:r>
        <w:rPr>
          <w:spacing w:val="-3"/>
          <w:sz w:val="22"/>
        </w:rPr>
        <w:t> </w:t>
      </w:r>
      <w:r>
        <w:rPr>
          <w:sz w:val="22"/>
        </w:rPr>
        <w:t>&amp;</w:t>
      </w:r>
      <w:r>
        <w:rPr>
          <w:spacing w:val="-5"/>
          <w:sz w:val="22"/>
        </w:rPr>
        <w:t> </w:t>
      </w:r>
      <w:r>
        <w:rPr>
          <w:sz w:val="22"/>
        </w:rPr>
        <w:t>5:</w:t>
      </w:r>
      <w:r>
        <w:rPr>
          <w:spacing w:val="-4"/>
          <w:sz w:val="22"/>
        </w:rPr>
        <w:t> </w:t>
      </w:r>
      <w:r>
        <w:rPr>
          <w:sz w:val="22"/>
        </w:rPr>
        <w:t>Side</w:t>
      </w:r>
      <w:r>
        <w:rPr>
          <w:spacing w:val="-3"/>
          <w:sz w:val="22"/>
        </w:rPr>
        <w:t> </w:t>
      </w:r>
      <w:r>
        <w:rPr>
          <w:sz w:val="22"/>
        </w:rPr>
        <w:t>walls</w:t>
      </w:r>
      <w:r>
        <w:rPr>
          <w:spacing w:val="-1"/>
          <w:sz w:val="22"/>
        </w:rPr>
        <w:t> </w:t>
      </w:r>
      <w:r>
        <w:rPr>
          <w:sz w:val="22"/>
        </w:rPr>
        <w:t>and</w:t>
      </w:r>
      <w:r>
        <w:rPr>
          <w:spacing w:val="-3"/>
          <w:sz w:val="22"/>
        </w:rPr>
        <w:t> </w:t>
      </w:r>
      <w:r>
        <w:rPr>
          <w:sz w:val="22"/>
        </w:rPr>
        <w:t>corner</w:t>
      </w:r>
      <w:r>
        <w:rPr>
          <w:spacing w:val="-3"/>
          <w:sz w:val="22"/>
        </w:rPr>
        <w:t> </w:t>
      </w:r>
      <w:r>
        <w:rPr>
          <w:spacing w:val="-2"/>
          <w:sz w:val="22"/>
        </w:rPr>
        <w:t>pieces</w:t>
      </w:r>
    </w:p>
    <w:p>
      <w:pPr>
        <w:pStyle w:val="ListParagraph"/>
        <w:numPr>
          <w:ilvl w:val="1"/>
          <w:numId w:val="81"/>
        </w:numPr>
        <w:tabs>
          <w:tab w:pos="2513" w:val="left" w:leader="none"/>
        </w:tabs>
        <w:spacing w:line="240" w:lineRule="auto" w:before="60" w:after="0"/>
        <w:ind w:left="2513" w:right="0" w:hanging="384"/>
        <w:jc w:val="left"/>
        <w:rPr>
          <w:sz w:val="22"/>
        </w:rPr>
      </w:pPr>
      <w:r>
        <w:rPr>
          <w:sz w:val="22"/>
        </w:rPr>
        <w:t>Figures</w:t>
      </w:r>
      <w:r>
        <w:rPr>
          <w:spacing w:val="-4"/>
          <w:sz w:val="22"/>
        </w:rPr>
        <w:t> </w:t>
      </w:r>
      <w:r>
        <w:rPr>
          <w:sz w:val="22"/>
        </w:rPr>
        <w:t>6</w:t>
      </w:r>
      <w:r>
        <w:rPr>
          <w:spacing w:val="-1"/>
          <w:sz w:val="22"/>
        </w:rPr>
        <w:t> </w:t>
      </w:r>
      <w:r>
        <w:rPr>
          <w:sz w:val="22"/>
        </w:rPr>
        <w:t>&amp;</w:t>
      </w:r>
      <w:r>
        <w:rPr>
          <w:spacing w:val="-3"/>
          <w:sz w:val="22"/>
        </w:rPr>
        <w:t> </w:t>
      </w:r>
      <w:r>
        <w:rPr>
          <w:sz w:val="22"/>
        </w:rPr>
        <w:t>7:</w:t>
      </w:r>
      <w:r>
        <w:rPr>
          <w:spacing w:val="-2"/>
          <w:sz w:val="22"/>
        </w:rPr>
        <w:t> </w:t>
      </w:r>
      <w:r>
        <w:rPr>
          <w:sz w:val="22"/>
        </w:rPr>
        <w:t>Bottom</w:t>
      </w:r>
      <w:r>
        <w:rPr>
          <w:spacing w:val="-2"/>
          <w:sz w:val="22"/>
        </w:rPr>
        <w:t> piece</w:t>
      </w:r>
    </w:p>
    <w:p>
      <w:pPr>
        <w:pStyle w:val="ListParagraph"/>
        <w:numPr>
          <w:ilvl w:val="0"/>
          <w:numId w:val="81"/>
        </w:numPr>
        <w:tabs>
          <w:tab w:pos="1076" w:val="left" w:leader="none"/>
          <w:tab w:pos="1078" w:val="left" w:leader="none"/>
        </w:tabs>
        <w:spacing w:line="240" w:lineRule="auto" w:before="61" w:after="0"/>
        <w:ind w:left="1078" w:right="970" w:hanging="360"/>
        <w:jc w:val="left"/>
        <w:rPr>
          <w:sz w:val="22"/>
        </w:rPr>
      </w:pPr>
      <w:r>
        <w:rPr>
          <w:sz w:val="22"/>
        </w:rPr>
        <w:t>Cut</w:t>
      </w:r>
      <w:r>
        <w:rPr>
          <w:spacing w:val="-1"/>
          <w:sz w:val="22"/>
        </w:rPr>
        <w:t> </w:t>
      </w:r>
      <w:r>
        <w:rPr>
          <w:sz w:val="22"/>
        </w:rPr>
        <w:t>along solid</w:t>
      </w:r>
      <w:r>
        <w:rPr>
          <w:spacing w:val="-2"/>
          <w:sz w:val="22"/>
        </w:rPr>
        <w:t> </w:t>
      </w:r>
      <w:r>
        <w:rPr>
          <w:sz w:val="22"/>
        </w:rPr>
        <w:t>lines</w:t>
      </w:r>
      <w:r>
        <w:rPr>
          <w:spacing w:val="-1"/>
          <w:sz w:val="22"/>
        </w:rPr>
        <w:t> </w:t>
      </w:r>
      <w:r>
        <w:rPr>
          <w:sz w:val="22"/>
        </w:rPr>
        <w:t>and</w:t>
      </w:r>
      <w:r>
        <w:rPr>
          <w:spacing w:val="-6"/>
          <w:sz w:val="22"/>
        </w:rPr>
        <w:t> </w:t>
      </w:r>
      <w:r>
        <w:rPr>
          <w:sz w:val="22"/>
        </w:rPr>
        <w:t>fold</w:t>
      </w:r>
      <w:r>
        <w:rPr>
          <w:spacing w:val="-2"/>
          <w:sz w:val="22"/>
        </w:rPr>
        <w:t> </w:t>
      </w:r>
      <w:r>
        <w:rPr>
          <w:sz w:val="22"/>
        </w:rPr>
        <w:t>along dashed</w:t>
      </w:r>
      <w:r>
        <w:rPr>
          <w:spacing w:val="-2"/>
          <w:sz w:val="22"/>
        </w:rPr>
        <w:t> </w:t>
      </w:r>
      <w:r>
        <w:rPr>
          <w:sz w:val="22"/>
        </w:rPr>
        <w:t>lines</w:t>
      </w:r>
      <w:r>
        <w:rPr>
          <w:spacing w:val="-4"/>
          <w:sz w:val="22"/>
        </w:rPr>
        <w:t> </w:t>
      </w:r>
      <w:r>
        <w:rPr>
          <w:sz w:val="22"/>
        </w:rPr>
        <w:t>as</w:t>
      </w:r>
      <w:r>
        <w:rPr>
          <w:spacing w:val="-2"/>
          <w:sz w:val="22"/>
        </w:rPr>
        <w:t> </w:t>
      </w:r>
      <w:r>
        <w:rPr>
          <w:sz w:val="22"/>
        </w:rPr>
        <w:t>shown</w:t>
      </w:r>
      <w:r>
        <w:rPr>
          <w:spacing w:val="-2"/>
          <w:sz w:val="22"/>
        </w:rPr>
        <w:t> </w:t>
      </w:r>
      <w:r>
        <w:rPr>
          <w:sz w:val="22"/>
        </w:rPr>
        <w:t>in</w:t>
      </w:r>
      <w:r>
        <w:rPr>
          <w:spacing w:val="-2"/>
          <w:sz w:val="22"/>
        </w:rPr>
        <w:t> </w:t>
      </w:r>
      <w:r>
        <w:rPr>
          <w:sz w:val="22"/>
        </w:rPr>
        <w:t>the</w:t>
      </w:r>
      <w:r>
        <w:rPr>
          <w:spacing w:val="-7"/>
          <w:sz w:val="22"/>
        </w:rPr>
        <w:t> </w:t>
      </w:r>
      <w:r>
        <w:rPr>
          <w:sz w:val="22"/>
        </w:rPr>
        <w:t>folding</w:t>
      </w:r>
      <w:r>
        <w:rPr>
          <w:spacing w:val="-2"/>
          <w:sz w:val="22"/>
        </w:rPr>
        <w:t> </w:t>
      </w:r>
      <w:r>
        <w:rPr>
          <w:sz w:val="22"/>
        </w:rPr>
        <w:t>sequence provided in each Figure.</w:t>
      </w:r>
    </w:p>
    <w:p>
      <w:pPr>
        <w:pStyle w:val="BodyText"/>
        <w:spacing w:before="3"/>
        <w:rPr>
          <w:sz w:val="17"/>
        </w:rPr>
      </w:pPr>
      <w:r>
        <w:rPr>
          <w:sz w:val="17"/>
        </w:rPr>
        <mc:AlternateContent>
          <mc:Choice Requires="wps">
            <w:drawing>
              <wp:anchor distT="0" distB="0" distL="0" distR="0" allowOverlap="1" layoutInCell="1" locked="0" behindDoc="1" simplePos="0" relativeHeight="487835136">
                <wp:simplePos x="0" y="0"/>
                <wp:positionH relativeFrom="page">
                  <wp:posOffset>1086637</wp:posOffset>
                </wp:positionH>
                <wp:positionV relativeFrom="paragraph">
                  <wp:posOffset>144136</wp:posOffset>
                </wp:positionV>
                <wp:extent cx="2690495" cy="1447165"/>
                <wp:effectExtent l="0" t="0" r="0" b="0"/>
                <wp:wrapTopAndBottom/>
                <wp:docPr id="1587" name="Group 1587"/>
                <wp:cNvGraphicFramePr>
                  <a:graphicFrameLocks/>
                </wp:cNvGraphicFramePr>
                <a:graphic>
                  <a:graphicData uri="http://schemas.microsoft.com/office/word/2010/wordprocessingGroup">
                    <wpg:wgp>
                      <wpg:cNvPr id="1587" name="Group 1587"/>
                      <wpg:cNvGrpSpPr/>
                      <wpg:grpSpPr>
                        <a:xfrm>
                          <a:off x="0" y="0"/>
                          <a:ext cx="2690495" cy="1447165"/>
                          <a:chExt cx="2690495" cy="1447165"/>
                        </a:xfrm>
                      </wpg:grpSpPr>
                      <wps:wsp>
                        <wps:cNvPr id="1588" name="Graphic 1588"/>
                        <wps:cNvSpPr/>
                        <wps:spPr>
                          <a:xfrm>
                            <a:off x="47472" y="10953"/>
                            <a:ext cx="2577465" cy="419734"/>
                          </a:xfrm>
                          <a:custGeom>
                            <a:avLst/>
                            <a:gdLst/>
                            <a:ahLst/>
                            <a:cxnLst/>
                            <a:rect l="l" t="t" r="r" b="b"/>
                            <a:pathLst>
                              <a:path w="2577465" h="419734">
                                <a:moveTo>
                                  <a:pt x="1720850" y="419735"/>
                                </a:moveTo>
                                <a:lnTo>
                                  <a:pt x="1823720" y="368300"/>
                                </a:lnTo>
                              </a:path>
                              <a:path w="2577465" h="419734">
                                <a:moveTo>
                                  <a:pt x="2449829" y="51435"/>
                                </a:moveTo>
                                <a:lnTo>
                                  <a:pt x="2552700" y="0"/>
                                </a:lnTo>
                              </a:path>
                              <a:path w="2577465" h="419734">
                                <a:moveTo>
                                  <a:pt x="1824354" y="369570"/>
                                </a:moveTo>
                                <a:lnTo>
                                  <a:pt x="1951354" y="369570"/>
                                </a:lnTo>
                              </a:path>
                              <a:path w="2577465" h="419734">
                                <a:moveTo>
                                  <a:pt x="2449829" y="48895"/>
                                </a:moveTo>
                                <a:lnTo>
                                  <a:pt x="2577465" y="48895"/>
                                </a:lnTo>
                              </a:path>
                              <a:path w="2577465" h="419734">
                                <a:moveTo>
                                  <a:pt x="0" y="368300"/>
                                </a:moveTo>
                                <a:lnTo>
                                  <a:pt x="636270" y="48895"/>
                                </a:lnTo>
                              </a:path>
                              <a:path w="2577465" h="419734">
                                <a:moveTo>
                                  <a:pt x="0" y="368300"/>
                                </a:moveTo>
                                <a:lnTo>
                                  <a:pt x="149859" y="368300"/>
                                </a:lnTo>
                              </a:path>
                            </a:pathLst>
                          </a:custGeom>
                          <a:ln w="19050">
                            <a:solidFill>
                              <a:srgbClr val="000000"/>
                            </a:solidFill>
                            <a:prstDash val="solid"/>
                          </a:ln>
                        </wps:spPr>
                        <wps:bodyPr wrap="square" lIns="0" tIns="0" rIns="0" bIns="0" rtlCol="0">
                          <a:prstTxWarp prst="textNoShape">
                            <a:avLst/>
                          </a:prstTxWarp>
                          <a:noAutofit/>
                        </wps:bodyPr>
                      </wps:wsp>
                      <wps:wsp>
                        <wps:cNvPr id="1589" name="Graphic 1589"/>
                        <wps:cNvSpPr/>
                        <wps:spPr>
                          <a:xfrm>
                            <a:off x="816457" y="59848"/>
                            <a:ext cx="1270" cy="1058545"/>
                          </a:xfrm>
                          <a:custGeom>
                            <a:avLst/>
                            <a:gdLst/>
                            <a:ahLst/>
                            <a:cxnLst/>
                            <a:rect l="l" t="t" r="r" b="b"/>
                            <a:pathLst>
                              <a:path w="1270" h="1058545">
                                <a:moveTo>
                                  <a:pt x="0" y="1058545"/>
                                </a:moveTo>
                                <a:lnTo>
                                  <a:pt x="1269" y="0"/>
                                </a:lnTo>
                              </a:path>
                            </a:pathLst>
                          </a:custGeom>
                          <a:ln w="19050">
                            <a:solidFill>
                              <a:srgbClr val="000000"/>
                            </a:solidFill>
                            <a:prstDash val="sysDot"/>
                          </a:ln>
                        </wps:spPr>
                        <wps:bodyPr wrap="square" lIns="0" tIns="0" rIns="0" bIns="0" rtlCol="0">
                          <a:prstTxWarp prst="textNoShape">
                            <a:avLst/>
                          </a:prstTxWarp>
                          <a:noAutofit/>
                        </wps:bodyPr>
                      </wps:wsp>
                      <wps:wsp>
                        <wps:cNvPr id="1590" name="Graphic 1590"/>
                        <wps:cNvSpPr/>
                        <wps:spPr>
                          <a:xfrm>
                            <a:off x="689457" y="59848"/>
                            <a:ext cx="127000" cy="1270"/>
                          </a:xfrm>
                          <a:custGeom>
                            <a:avLst/>
                            <a:gdLst/>
                            <a:ahLst/>
                            <a:cxnLst/>
                            <a:rect l="l" t="t" r="r" b="b"/>
                            <a:pathLst>
                              <a:path w="127000" h="0">
                                <a:moveTo>
                                  <a:pt x="0" y="0"/>
                                </a:moveTo>
                                <a:lnTo>
                                  <a:pt x="127000" y="0"/>
                                </a:lnTo>
                              </a:path>
                            </a:pathLst>
                          </a:custGeom>
                          <a:ln w="19050">
                            <a:solidFill>
                              <a:srgbClr val="000000"/>
                            </a:solidFill>
                            <a:prstDash val="solid"/>
                          </a:ln>
                        </wps:spPr>
                        <wps:bodyPr wrap="square" lIns="0" tIns="0" rIns="0" bIns="0" rtlCol="0">
                          <a:prstTxWarp prst="textNoShape">
                            <a:avLst/>
                          </a:prstTxWarp>
                          <a:noAutofit/>
                        </wps:bodyPr>
                      </wps:wsp>
                      <wps:wsp>
                        <wps:cNvPr id="1591" name="Graphic 1591"/>
                        <wps:cNvSpPr/>
                        <wps:spPr>
                          <a:xfrm>
                            <a:off x="683742" y="7471"/>
                            <a:ext cx="252729" cy="52705"/>
                          </a:xfrm>
                          <a:custGeom>
                            <a:avLst/>
                            <a:gdLst/>
                            <a:ahLst/>
                            <a:cxnLst/>
                            <a:rect l="l" t="t" r="r" b="b"/>
                            <a:pathLst>
                              <a:path w="252729" h="52705">
                                <a:moveTo>
                                  <a:pt x="0" y="52377"/>
                                </a:moveTo>
                                <a:lnTo>
                                  <a:pt x="49402" y="23405"/>
                                </a:lnTo>
                                <a:lnTo>
                                  <a:pt x="105282" y="3482"/>
                                </a:lnTo>
                                <a:lnTo>
                                  <a:pt x="141295" y="0"/>
                                </a:lnTo>
                                <a:lnTo>
                                  <a:pt x="182403" y="386"/>
                                </a:lnTo>
                                <a:lnTo>
                                  <a:pt x="219654" y="2321"/>
                                </a:lnTo>
                                <a:lnTo>
                                  <a:pt x="244094" y="3482"/>
                                </a:lnTo>
                                <a:lnTo>
                                  <a:pt x="252358" y="3482"/>
                                </a:lnTo>
                                <a:lnTo>
                                  <a:pt x="249539" y="3482"/>
                                </a:lnTo>
                                <a:lnTo>
                                  <a:pt x="239361" y="3482"/>
                                </a:lnTo>
                                <a:lnTo>
                                  <a:pt x="225551" y="3482"/>
                                </a:lnTo>
                              </a:path>
                            </a:pathLst>
                          </a:custGeom>
                          <a:ln w="12700">
                            <a:solidFill>
                              <a:srgbClr val="000000"/>
                            </a:solidFill>
                            <a:prstDash val="solid"/>
                          </a:ln>
                        </wps:spPr>
                        <wps:bodyPr wrap="square" lIns="0" tIns="0" rIns="0" bIns="0" rtlCol="0">
                          <a:prstTxWarp prst="textNoShape">
                            <a:avLst/>
                          </a:prstTxWarp>
                          <a:noAutofit/>
                        </wps:bodyPr>
                      </wps:wsp>
                      <wps:wsp>
                        <wps:cNvPr id="1592" name="Graphic 1592"/>
                        <wps:cNvSpPr/>
                        <wps:spPr>
                          <a:xfrm>
                            <a:off x="70332" y="10953"/>
                            <a:ext cx="2564765" cy="1426210"/>
                          </a:xfrm>
                          <a:custGeom>
                            <a:avLst/>
                            <a:gdLst/>
                            <a:ahLst/>
                            <a:cxnLst/>
                            <a:rect l="l" t="t" r="r" b="b"/>
                            <a:pathLst>
                              <a:path w="2564765" h="1426210">
                                <a:moveTo>
                                  <a:pt x="109855" y="368300"/>
                                </a:moveTo>
                                <a:lnTo>
                                  <a:pt x="746125" y="48895"/>
                                </a:lnTo>
                              </a:path>
                              <a:path w="2564765" h="1426210">
                                <a:moveTo>
                                  <a:pt x="1800860" y="368300"/>
                                </a:moveTo>
                                <a:lnTo>
                                  <a:pt x="2437130" y="49530"/>
                                </a:lnTo>
                              </a:path>
                              <a:path w="2564765" h="1426210">
                                <a:moveTo>
                                  <a:pt x="109220" y="1426210"/>
                                </a:moveTo>
                                <a:lnTo>
                                  <a:pt x="109855" y="412750"/>
                                </a:lnTo>
                              </a:path>
                              <a:path w="2564765" h="1426210">
                                <a:moveTo>
                                  <a:pt x="109855" y="368300"/>
                                </a:moveTo>
                                <a:lnTo>
                                  <a:pt x="1800860" y="368300"/>
                                </a:lnTo>
                              </a:path>
                              <a:path w="2564765" h="1426210">
                                <a:moveTo>
                                  <a:pt x="746125" y="48895"/>
                                </a:moveTo>
                                <a:lnTo>
                                  <a:pt x="2437130" y="48895"/>
                                </a:lnTo>
                              </a:path>
                              <a:path w="2564765" h="1426210">
                                <a:moveTo>
                                  <a:pt x="1800860" y="1426210"/>
                                </a:moveTo>
                                <a:lnTo>
                                  <a:pt x="1801495" y="368300"/>
                                </a:lnTo>
                              </a:path>
                              <a:path w="2564765" h="1426210">
                                <a:moveTo>
                                  <a:pt x="0" y="419735"/>
                                </a:moveTo>
                                <a:lnTo>
                                  <a:pt x="1706245" y="419735"/>
                                </a:lnTo>
                              </a:path>
                              <a:path w="2564765" h="1426210">
                                <a:moveTo>
                                  <a:pt x="838835" y="0"/>
                                </a:moveTo>
                                <a:lnTo>
                                  <a:pt x="2529840" y="0"/>
                                </a:lnTo>
                              </a:path>
                              <a:path w="2564765" h="1426210">
                                <a:moveTo>
                                  <a:pt x="1928495" y="369570"/>
                                </a:moveTo>
                                <a:lnTo>
                                  <a:pt x="2564765" y="49530"/>
                                </a:lnTo>
                              </a:path>
                              <a:path w="2564765" h="1426210">
                                <a:moveTo>
                                  <a:pt x="746125" y="51435"/>
                                </a:moveTo>
                                <a:lnTo>
                                  <a:pt x="848360" y="0"/>
                                </a:lnTo>
                              </a:path>
                              <a:path w="2564765" h="1426210">
                                <a:moveTo>
                                  <a:pt x="0" y="420370"/>
                                </a:moveTo>
                                <a:lnTo>
                                  <a:pt x="102235" y="369570"/>
                                </a:lnTo>
                              </a:path>
                              <a:path w="2564765" h="1426210">
                                <a:moveTo>
                                  <a:pt x="2426335" y="1107440"/>
                                </a:moveTo>
                                <a:lnTo>
                                  <a:pt x="2426970" y="49530"/>
                                </a:lnTo>
                              </a:path>
                              <a:path w="2564765" h="1426210">
                                <a:moveTo>
                                  <a:pt x="1790065" y="1426210"/>
                                </a:moveTo>
                                <a:lnTo>
                                  <a:pt x="2426335" y="1107440"/>
                                </a:lnTo>
                              </a:path>
                              <a:path w="2564765" h="1426210">
                                <a:moveTo>
                                  <a:pt x="102235" y="1421765"/>
                                </a:moveTo>
                                <a:lnTo>
                                  <a:pt x="1793240" y="1421765"/>
                                </a:lnTo>
                              </a:path>
                            </a:pathLst>
                          </a:custGeom>
                          <a:ln w="19050">
                            <a:solidFill>
                              <a:srgbClr val="000000"/>
                            </a:solidFill>
                            <a:prstDash val="solid"/>
                          </a:ln>
                        </wps:spPr>
                        <wps:bodyPr wrap="square" lIns="0" tIns="0" rIns="0" bIns="0" rtlCol="0">
                          <a:prstTxWarp prst="textNoShape">
                            <a:avLst/>
                          </a:prstTxWarp>
                          <a:noAutofit/>
                        </wps:bodyPr>
                      </wps:wsp>
                      <wps:wsp>
                        <wps:cNvPr id="1593" name="Graphic 1593"/>
                        <wps:cNvSpPr/>
                        <wps:spPr>
                          <a:xfrm>
                            <a:off x="180822" y="1113948"/>
                            <a:ext cx="2327275" cy="318770"/>
                          </a:xfrm>
                          <a:custGeom>
                            <a:avLst/>
                            <a:gdLst/>
                            <a:ahLst/>
                            <a:cxnLst/>
                            <a:rect l="l" t="t" r="r" b="b"/>
                            <a:pathLst>
                              <a:path w="2327275" h="318770">
                                <a:moveTo>
                                  <a:pt x="0" y="318770"/>
                                </a:moveTo>
                                <a:lnTo>
                                  <a:pt x="636904" y="0"/>
                                </a:lnTo>
                              </a:path>
                              <a:path w="2327275" h="318770">
                                <a:moveTo>
                                  <a:pt x="636904" y="0"/>
                                </a:moveTo>
                                <a:lnTo>
                                  <a:pt x="2327275" y="0"/>
                                </a:lnTo>
                              </a:path>
                            </a:pathLst>
                          </a:custGeom>
                          <a:ln w="19050">
                            <a:solidFill>
                              <a:srgbClr val="000000"/>
                            </a:solidFill>
                            <a:prstDash val="sysDot"/>
                          </a:ln>
                        </wps:spPr>
                        <wps:bodyPr wrap="square" lIns="0" tIns="0" rIns="0" bIns="0" rtlCol="0">
                          <a:prstTxWarp prst="textNoShape">
                            <a:avLst/>
                          </a:prstTxWarp>
                          <a:noAutofit/>
                        </wps:bodyPr>
                      </wps:wsp>
                      <wps:wsp>
                        <wps:cNvPr id="1594" name="Graphic 1594"/>
                        <wps:cNvSpPr/>
                        <wps:spPr>
                          <a:xfrm>
                            <a:off x="460857" y="1394618"/>
                            <a:ext cx="32384" cy="20955"/>
                          </a:xfrm>
                          <a:custGeom>
                            <a:avLst/>
                            <a:gdLst/>
                            <a:ahLst/>
                            <a:cxnLst/>
                            <a:rect l="l" t="t" r="r" b="b"/>
                            <a:pathLst>
                              <a:path w="32384" h="20955">
                                <a:moveTo>
                                  <a:pt x="25146" y="0"/>
                                </a:moveTo>
                                <a:lnTo>
                                  <a:pt x="16256"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595" name="Graphic 1595"/>
                        <wps:cNvSpPr/>
                        <wps:spPr>
                          <a:xfrm>
                            <a:off x="460857" y="1394618"/>
                            <a:ext cx="32384" cy="20955"/>
                          </a:xfrm>
                          <a:custGeom>
                            <a:avLst/>
                            <a:gdLst/>
                            <a:ahLst/>
                            <a:cxnLst/>
                            <a:rect l="l" t="t" r="r" b="b"/>
                            <a:pathLst>
                              <a:path w="32384" h="20955">
                                <a:moveTo>
                                  <a:pt x="16256" y="0"/>
                                </a:moveTo>
                                <a:lnTo>
                                  <a:pt x="7239" y="0"/>
                                </a:lnTo>
                                <a:lnTo>
                                  <a:pt x="0" y="4699"/>
                                </a:lnTo>
                                <a:lnTo>
                                  <a:pt x="0" y="10540"/>
                                </a:lnTo>
                                <a:lnTo>
                                  <a:pt x="0" y="16256"/>
                                </a:lnTo>
                                <a:lnTo>
                                  <a:pt x="7239" y="20955"/>
                                </a:lnTo>
                                <a:lnTo>
                                  <a:pt x="16256" y="20955"/>
                                </a:lnTo>
                                <a:lnTo>
                                  <a:pt x="25146" y="20955"/>
                                </a:lnTo>
                                <a:lnTo>
                                  <a:pt x="32385" y="16256"/>
                                </a:lnTo>
                                <a:lnTo>
                                  <a:pt x="32385" y="10540"/>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596" name="Graphic 1596"/>
                        <wps:cNvSpPr/>
                        <wps:spPr>
                          <a:xfrm>
                            <a:off x="290042" y="1394618"/>
                            <a:ext cx="32384" cy="20955"/>
                          </a:xfrm>
                          <a:custGeom>
                            <a:avLst/>
                            <a:gdLst/>
                            <a:ahLst/>
                            <a:cxnLst/>
                            <a:rect l="l" t="t" r="r" b="b"/>
                            <a:pathLst>
                              <a:path w="32384" h="20955">
                                <a:moveTo>
                                  <a:pt x="25145" y="0"/>
                                </a:moveTo>
                                <a:lnTo>
                                  <a:pt x="16128"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597" name="Graphic 1597"/>
                        <wps:cNvSpPr/>
                        <wps:spPr>
                          <a:xfrm>
                            <a:off x="290042" y="1394618"/>
                            <a:ext cx="32384" cy="20955"/>
                          </a:xfrm>
                          <a:custGeom>
                            <a:avLst/>
                            <a:gdLst/>
                            <a:ahLst/>
                            <a:cxnLst/>
                            <a:rect l="l" t="t" r="r" b="b"/>
                            <a:pathLst>
                              <a:path w="32384" h="20955">
                                <a:moveTo>
                                  <a:pt x="16128" y="0"/>
                                </a:moveTo>
                                <a:lnTo>
                                  <a:pt x="7238" y="0"/>
                                </a:lnTo>
                                <a:lnTo>
                                  <a:pt x="0" y="4699"/>
                                </a:lnTo>
                                <a:lnTo>
                                  <a:pt x="0" y="10540"/>
                                </a:lnTo>
                                <a:lnTo>
                                  <a:pt x="0" y="16256"/>
                                </a:lnTo>
                                <a:lnTo>
                                  <a:pt x="7238" y="20955"/>
                                </a:lnTo>
                                <a:lnTo>
                                  <a:pt x="16128" y="20955"/>
                                </a:lnTo>
                                <a:lnTo>
                                  <a:pt x="25145" y="20955"/>
                                </a:lnTo>
                                <a:lnTo>
                                  <a:pt x="32384" y="16256"/>
                                </a:lnTo>
                                <a:lnTo>
                                  <a:pt x="32384" y="10540"/>
                                </a:lnTo>
                                <a:lnTo>
                                  <a:pt x="32384" y="4699"/>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598" name="Graphic 1598"/>
                        <wps:cNvSpPr/>
                        <wps:spPr>
                          <a:xfrm>
                            <a:off x="634212" y="1394618"/>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599" name="Graphic 1599"/>
                        <wps:cNvSpPr/>
                        <wps:spPr>
                          <a:xfrm>
                            <a:off x="634212" y="1394618"/>
                            <a:ext cx="32384" cy="20955"/>
                          </a:xfrm>
                          <a:custGeom>
                            <a:avLst/>
                            <a:gdLst/>
                            <a:ahLst/>
                            <a:cxnLst/>
                            <a:rect l="l" t="t" r="r" b="b"/>
                            <a:pathLst>
                              <a:path w="32384" h="20955">
                                <a:moveTo>
                                  <a:pt x="16129" y="0"/>
                                </a:moveTo>
                                <a:lnTo>
                                  <a:pt x="7238" y="0"/>
                                </a:lnTo>
                                <a:lnTo>
                                  <a:pt x="0" y="4699"/>
                                </a:lnTo>
                                <a:lnTo>
                                  <a:pt x="0" y="10540"/>
                                </a:lnTo>
                                <a:lnTo>
                                  <a:pt x="0" y="16256"/>
                                </a:lnTo>
                                <a:lnTo>
                                  <a:pt x="7238" y="20955"/>
                                </a:lnTo>
                                <a:lnTo>
                                  <a:pt x="16129" y="20955"/>
                                </a:lnTo>
                                <a:lnTo>
                                  <a:pt x="25145" y="20955"/>
                                </a:lnTo>
                                <a:lnTo>
                                  <a:pt x="32385" y="16256"/>
                                </a:lnTo>
                                <a:lnTo>
                                  <a:pt x="32385" y="10540"/>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00" name="Graphic 1600"/>
                        <wps:cNvSpPr/>
                        <wps:spPr>
                          <a:xfrm>
                            <a:off x="785342" y="1394618"/>
                            <a:ext cx="31750" cy="20955"/>
                          </a:xfrm>
                          <a:custGeom>
                            <a:avLst/>
                            <a:gdLst/>
                            <a:ahLst/>
                            <a:cxnLst/>
                            <a:rect l="l" t="t" r="r" b="b"/>
                            <a:pathLst>
                              <a:path w="31750" h="20955">
                                <a:moveTo>
                                  <a:pt x="24637" y="0"/>
                                </a:moveTo>
                                <a:lnTo>
                                  <a:pt x="15875" y="0"/>
                                </a:lnTo>
                                <a:lnTo>
                                  <a:pt x="7112" y="0"/>
                                </a:lnTo>
                                <a:lnTo>
                                  <a:pt x="0" y="4699"/>
                                </a:lnTo>
                                <a:lnTo>
                                  <a:pt x="0" y="16256"/>
                                </a:lnTo>
                                <a:lnTo>
                                  <a:pt x="7112" y="20955"/>
                                </a:lnTo>
                                <a:lnTo>
                                  <a:pt x="24637" y="20955"/>
                                </a:lnTo>
                                <a:lnTo>
                                  <a:pt x="31750" y="16256"/>
                                </a:lnTo>
                                <a:lnTo>
                                  <a:pt x="31750" y="4699"/>
                                </a:lnTo>
                                <a:lnTo>
                                  <a:pt x="24637" y="0"/>
                                </a:lnTo>
                                <a:close/>
                              </a:path>
                            </a:pathLst>
                          </a:custGeom>
                          <a:solidFill>
                            <a:srgbClr val="C0C0C0"/>
                          </a:solidFill>
                        </wps:spPr>
                        <wps:bodyPr wrap="square" lIns="0" tIns="0" rIns="0" bIns="0" rtlCol="0">
                          <a:prstTxWarp prst="textNoShape">
                            <a:avLst/>
                          </a:prstTxWarp>
                          <a:noAutofit/>
                        </wps:bodyPr>
                      </wps:wsp>
                      <wps:wsp>
                        <wps:cNvPr id="1601" name="Graphic 1601"/>
                        <wps:cNvSpPr/>
                        <wps:spPr>
                          <a:xfrm>
                            <a:off x="785342" y="1394618"/>
                            <a:ext cx="31750" cy="20955"/>
                          </a:xfrm>
                          <a:custGeom>
                            <a:avLst/>
                            <a:gdLst/>
                            <a:ahLst/>
                            <a:cxnLst/>
                            <a:rect l="l" t="t" r="r" b="b"/>
                            <a:pathLst>
                              <a:path w="31750" h="20955">
                                <a:moveTo>
                                  <a:pt x="15875" y="0"/>
                                </a:moveTo>
                                <a:lnTo>
                                  <a:pt x="7112" y="0"/>
                                </a:lnTo>
                                <a:lnTo>
                                  <a:pt x="0" y="4699"/>
                                </a:lnTo>
                                <a:lnTo>
                                  <a:pt x="0" y="10540"/>
                                </a:lnTo>
                                <a:lnTo>
                                  <a:pt x="0" y="16256"/>
                                </a:lnTo>
                                <a:lnTo>
                                  <a:pt x="7112" y="20955"/>
                                </a:lnTo>
                                <a:lnTo>
                                  <a:pt x="15875" y="20955"/>
                                </a:lnTo>
                                <a:lnTo>
                                  <a:pt x="24637" y="20955"/>
                                </a:lnTo>
                                <a:lnTo>
                                  <a:pt x="31750" y="16256"/>
                                </a:lnTo>
                                <a:lnTo>
                                  <a:pt x="31750" y="10540"/>
                                </a:lnTo>
                                <a:lnTo>
                                  <a:pt x="31750" y="4699"/>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602" name="Graphic 1602"/>
                        <wps:cNvSpPr/>
                        <wps:spPr>
                          <a:xfrm>
                            <a:off x="972667" y="1394618"/>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03" name="Graphic 1603"/>
                        <wps:cNvSpPr/>
                        <wps:spPr>
                          <a:xfrm>
                            <a:off x="972667" y="1394618"/>
                            <a:ext cx="32384" cy="20955"/>
                          </a:xfrm>
                          <a:custGeom>
                            <a:avLst/>
                            <a:gdLst/>
                            <a:ahLst/>
                            <a:cxnLst/>
                            <a:rect l="l" t="t" r="r" b="b"/>
                            <a:pathLst>
                              <a:path w="32384" h="20955">
                                <a:moveTo>
                                  <a:pt x="16256" y="0"/>
                                </a:moveTo>
                                <a:lnTo>
                                  <a:pt x="7238" y="0"/>
                                </a:lnTo>
                                <a:lnTo>
                                  <a:pt x="0" y="4699"/>
                                </a:lnTo>
                                <a:lnTo>
                                  <a:pt x="0" y="10540"/>
                                </a:lnTo>
                                <a:lnTo>
                                  <a:pt x="0" y="16256"/>
                                </a:lnTo>
                                <a:lnTo>
                                  <a:pt x="7238" y="20955"/>
                                </a:lnTo>
                                <a:lnTo>
                                  <a:pt x="16256" y="20955"/>
                                </a:lnTo>
                                <a:lnTo>
                                  <a:pt x="25145" y="20955"/>
                                </a:lnTo>
                                <a:lnTo>
                                  <a:pt x="32384" y="16256"/>
                                </a:lnTo>
                                <a:lnTo>
                                  <a:pt x="32384" y="10540"/>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04" name="Graphic 1604"/>
                        <wps:cNvSpPr/>
                        <wps:spPr>
                          <a:xfrm>
                            <a:off x="1149197" y="1394618"/>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05" name="Graphic 1605"/>
                        <wps:cNvSpPr/>
                        <wps:spPr>
                          <a:xfrm>
                            <a:off x="1149197" y="1394618"/>
                            <a:ext cx="32384" cy="20955"/>
                          </a:xfrm>
                          <a:custGeom>
                            <a:avLst/>
                            <a:gdLst/>
                            <a:ahLst/>
                            <a:cxnLst/>
                            <a:rect l="l" t="t" r="r" b="b"/>
                            <a:pathLst>
                              <a:path w="32384" h="20955">
                                <a:moveTo>
                                  <a:pt x="16256" y="0"/>
                                </a:moveTo>
                                <a:lnTo>
                                  <a:pt x="7238" y="0"/>
                                </a:lnTo>
                                <a:lnTo>
                                  <a:pt x="0" y="4699"/>
                                </a:lnTo>
                                <a:lnTo>
                                  <a:pt x="0" y="10540"/>
                                </a:lnTo>
                                <a:lnTo>
                                  <a:pt x="0" y="16256"/>
                                </a:lnTo>
                                <a:lnTo>
                                  <a:pt x="7238" y="20955"/>
                                </a:lnTo>
                                <a:lnTo>
                                  <a:pt x="16256" y="20955"/>
                                </a:lnTo>
                                <a:lnTo>
                                  <a:pt x="25145" y="20955"/>
                                </a:lnTo>
                                <a:lnTo>
                                  <a:pt x="32384" y="16256"/>
                                </a:lnTo>
                                <a:lnTo>
                                  <a:pt x="32384" y="10540"/>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06" name="Graphic 1606"/>
                        <wps:cNvSpPr/>
                        <wps:spPr>
                          <a:xfrm>
                            <a:off x="1316837" y="1394618"/>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607" name="Graphic 1607"/>
                        <wps:cNvSpPr/>
                        <wps:spPr>
                          <a:xfrm>
                            <a:off x="1316837" y="1394618"/>
                            <a:ext cx="32384" cy="20955"/>
                          </a:xfrm>
                          <a:custGeom>
                            <a:avLst/>
                            <a:gdLst/>
                            <a:ahLst/>
                            <a:cxnLst/>
                            <a:rect l="l" t="t" r="r" b="b"/>
                            <a:pathLst>
                              <a:path w="32384" h="20955">
                                <a:moveTo>
                                  <a:pt x="16129" y="0"/>
                                </a:moveTo>
                                <a:lnTo>
                                  <a:pt x="7238" y="0"/>
                                </a:lnTo>
                                <a:lnTo>
                                  <a:pt x="0" y="4699"/>
                                </a:lnTo>
                                <a:lnTo>
                                  <a:pt x="0" y="10540"/>
                                </a:lnTo>
                                <a:lnTo>
                                  <a:pt x="0" y="16256"/>
                                </a:lnTo>
                                <a:lnTo>
                                  <a:pt x="7238" y="20955"/>
                                </a:lnTo>
                                <a:lnTo>
                                  <a:pt x="16129" y="20955"/>
                                </a:lnTo>
                                <a:lnTo>
                                  <a:pt x="25145" y="20955"/>
                                </a:lnTo>
                                <a:lnTo>
                                  <a:pt x="32385" y="16256"/>
                                </a:lnTo>
                                <a:lnTo>
                                  <a:pt x="32385" y="10540"/>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08" name="Graphic 1608"/>
                        <wps:cNvSpPr/>
                        <wps:spPr>
                          <a:xfrm>
                            <a:off x="1502257" y="1394618"/>
                            <a:ext cx="32384" cy="20955"/>
                          </a:xfrm>
                          <a:custGeom>
                            <a:avLst/>
                            <a:gdLst/>
                            <a:ahLst/>
                            <a:cxnLst/>
                            <a:rect l="l" t="t" r="r" b="b"/>
                            <a:pathLst>
                              <a:path w="32384" h="20955">
                                <a:moveTo>
                                  <a:pt x="25146" y="0"/>
                                </a:moveTo>
                                <a:lnTo>
                                  <a:pt x="16256"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09" name="Graphic 1609"/>
                        <wps:cNvSpPr/>
                        <wps:spPr>
                          <a:xfrm>
                            <a:off x="1502257" y="1394618"/>
                            <a:ext cx="32384" cy="20955"/>
                          </a:xfrm>
                          <a:custGeom>
                            <a:avLst/>
                            <a:gdLst/>
                            <a:ahLst/>
                            <a:cxnLst/>
                            <a:rect l="l" t="t" r="r" b="b"/>
                            <a:pathLst>
                              <a:path w="32384" h="20955">
                                <a:moveTo>
                                  <a:pt x="16256" y="0"/>
                                </a:moveTo>
                                <a:lnTo>
                                  <a:pt x="7238" y="0"/>
                                </a:lnTo>
                                <a:lnTo>
                                  <a:pt x="0" y="4699"/>
                                </a:lnTo>
                                <a:lnTo>
                                  <a:pt x="0" y="10540"/>
                                </a:lnTo>
                                <a:lnTo>
                                  <a:pt x="0" y="16256"/>
                                </a:lnTo>
                                <a:lnTo>
                                  <a:pt x="7238" y="20955"/>
                                </a:lnTo>
                                <a:lnTo>
                                  <a:pt x="16256" y="20955"/>
                                </a:lnTo>
                                <a:lnTo>
                                  <a:pt x="25146" y="20955"/>
                                </a:lnTo>
                                <a:lnTo>
                                  <a:pt x="32385" y="16256"/>
                                </a:lnTo>
                                <a:lnTo>
                                  <a:pt x="32385" y="10540"/>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10" name="Graphic 1610"/>
                        <wps:cNvSpPr/>
                        <wps:spPr>
                          <a:xfrm>
                            <a:off x="1655292" y="1394618"/>
                            <a:ext cx="32384" cy="20955"/>
                          </a:xfrm>
                          <a:custGeom>
                            <a:avLst/>
                            <a:gdLst/>
                            <a:ahLst/>
                            <a:cxnLst/>
                            <a:rect l="l" t="t" r="r" b="b"/>
                            <a:pathLst>
                              <a:path w="32384" h="20955">
                                <a:moveTo>
                                  <a:pt x="25145" y="0"/>
                                </a:moveTo>
                                <a:lnTo>
                                  <a:pt x="16128"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11" name="Graphic 1611"/>
                        <wps:cNvSpPr/>
                        <wps:spPr>
                          <a:xfrm>
                            <a:off x="1655292" y="1394618"/>
                            <a:ext cx="32384" cy="20955"/>
                          </a:xfrm>
                          <a:custGeom>
                            <a:avLst/>
                            <a:gdLst/>
                            <a:ahLst/>
                            <a:cxnLst/>
                            <a:rect l="l" t="t" r="r" b="b"/>
                            <a:pathLst>
                              <a:path w="32384" h="20955">
                                <a:moveTo>
                                  <a:pt x="16128" y="0"/>
                                </a:moveTo>
                                <a:lnTo>
                                  <a:pt x="7238" y="0"/>
                                </a:lnTo>
                                <a:lnTo>
                                  <a:pt x="0" y="4699"/>
                                </a:lnTo>
                                <a:lnTo>
                                  <a:pt x="0" y="10540"/>
                                </a:lnTo>
                                <a:lnTo>
                                  <a:pt x="0" y="16256"/>
                                </a:lnTo>
                                <a:lnTo>
                                  <a:pt x="7238" y="20955"/>
                                </a:lnTo>
                                <a:lnTo>
                                  <a:pt x="16128" y="20955"/>
                                </a:lnTo>
                                <a:lnTo>
                                  <a:pt x="25145" y="20955"/>
                                </a:lnTo>
                                <a:lnTo>
                                  <a:pt x="32384" y="16256"/>
                                </a:lnTo>
                                <a:lnTo>
                                  <a:pt x="32384" y="10540"/>
                                </a:lnTo>
                                <a:lnTo>
                                  <a:pt x="32384" y="4699"/>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612" name="Graphic 1612"/>
                        <wps:cNvSpPr/>
                        <wps:spPr>
                          <a:xfrm>
                            <a:off x="1811502" y="1394618"/>
                            <a:ext cx="32384" cy="20955"/>
                          </a:xfrm>
                          <a:custGeom>
                            <a:avLst/>
                            <a:gdLst/>
                            <a:ahLst/>
                            <a:cxnLst/>
                            <a:rect l="l" t="t" r="r" b="b"/>
                            <a:pathLst>
                              <a:path w="32384" h="20955">
                                <a:moveTo>
                                  <a:pt x="25146" y="0"/>
                                </a:moveTo>
                                <a:lnTo>
                                  <a:pt x="16129"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13" name="Graphic 1613"/>
                        <wps:cNvSpPr/>
                        <wps:spPr>
                          <a:xfrm>
                            <a:off x="1811502" y="1394618"/>
                            <a:ext cx="32384" cy="20955"/>
                          </a:xfrm>
                          <a:custGeom>
                            <a:avLst/>
                            <a:gdLst/>
                            <a:ahLst/>
                            <a:cxnLst/>
                            <a:rect l="l" t="t" r="r" b="b"/>
                            <a:pathLst>
                              <a:path w="32384" h="20955">
                                <a:moveTo>
                                  <a:pt x="16129" y="0"/>
                                </a:moveTo>
                                <a:lnTo>
                                  <a:pt x="7239" y="0"/>
                                </a:lnTo>
                                <a:lnTo>
                                  <a:pt x="0" y="4699"/>
                                </a:lnTo>
                                <a:lnTo>
                                  <a:pt x="0" y="10540"/>
                                </a:lnTo>
                                <a:lnTo>
                                  <a:pt x="0" y="16256"/>
                                </a:lnTo>
                                <a:lnTo>
                                  <a:pt x="7239" y="20955"/>
                                </a:lnTo>
                                <a:lnTo>
                                  <a:pt x="16129" y="20955"/>
                                </a:lnTo>
                                <a:lnTo>
                                  <a:pt x="25146" y="20955"/>
                                </a:lnTo>
                                <a:lnTo>
                                  <a:pt x="32385" y="16256"/>
                                </a:lnTo>
                                <a:lnTo>
                                  <a:pt x="32385" y="10540"/>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14" name="Graphic 1614"/>
                        <wps:cNvSpPr/>
                        <wps:spPr>
                          <a:xfrm>
                            <a:off x="533882" y="1352708"/>
                            <a:ext cx="32384" cy="20955"/>
                          </a:xfrm>
                          <a:custGeom>
                            <a:avLst/>
                            <a:gdLst/>
                            <a:ahLst/>
                            <a:cxnLst/>
                            <a:rect l="l" t="t" r="r" b="b"/>
                            <a:pathLst>
                              <a:path w="32384" h="20955">
                                <a:moveTo>
                                  <a:pt x="25146" y="0"/>
                                </a:moveTo>
                                <a:lnTo>
                                  <a:pt x="16256"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615" name="Graphic 1615"/>
                        <wps:cNvSpPr/>
                        <wps:spPr>
                          <a:xfrm>
                            <a:off x="533882" y="1352708"/>
                            <a:ext cx="32384" cy="20955"/>
                          </a:xfrm>
                          <a:custGeom>
                            <a:avLst/>
                            <a:gdLst/>
                            <a:ahLst/>
                            <a:cxnLst/>
                            <a:rect l="l" t="t" r="r" b="b"/>
                            <a:pathLst>
                              <a:path w="32384" h="20955">
                                <a:moveTo>
                                  <a:pt x="16256" y="0"/>
                                </a:moveTo>
                                <a:lnTo>
                                  <a:pt x="7238" y="0"/>
                                </a:lnTo>
                                <a:lnTo>
                                  <a:pt x="0" y="4698"/>
                                </a:lnTo>
                                <a:lnTo>
                                  <a:pt x="0" y="10540"/>
                                </a:lnTo>
                                <a:lnTo>
                                  <a:pt x="0" y="16255"/>
                                </a:lnTo>
                                <a:lnTo>
                                  <a:pt x="7238" y="20954"/>
                                </a:lnTo>
                                <a:lnTo>
                                  <a:pt x="16256" y="20954"/>
                                </a:lnTo>
                                <a:lnTo>
                                  <a:pt x="25146" y="20954"/>
                                </a:lnTo>
                                <a:lnTo>
                                  <a:pt x="32385" y="16255"/>
                                </a:lnTo>
                                <a:lnTo>
                                  <a:pt x="32385" y="10540"/>
                                </a:lnTo>
                                <a:lnTo>
                                  <a:pt x="32385" y="4698"/>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16" name="Graphic 1616"/>
                        <wps:cNvSpPr/>
                        <wps:spPr>
                          <a:xfrm>
                            <a:off x="363067" y="1352708"/>
                            <a:ext cx="32384" cy="20955"/>
                          </a:xfrm>
                          <a:custGeom>
                            <a:avLst/>
                            <a:gdLst/>
                            <a:ahLst/>
                            <a:cxnLst/>
                            <a:rect l="l" t="t" r="r" b="b"/>
                            <a:pathLst>
                              <a:path w="32384" h="20955">
                                <a:moveTo>
                                  <a:pt x="25145" y="0"/>
                                </a:moveTo>
                                <a:lnTo>
                                  <a:pt x="16128"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617" name="Graphic 1617"/>
                        <wps:cNvSpPr/>
                        <wps:spPr>
                          <a:xfrm>
                            <a:off x="363067" y="1352708"/>
                            <a:ext cx="32384" cy="20955"/>
                          </a:xfrm>
                          <a:custGeom>
                            <a:avLst/>
                            <a:gdLst/>
                            <a:ahLst/>
                            <a:cxnLst/>
                            <a:rect l="l" t="t" r="r" b="b"/>
                            <a:pathLst>
                              <a:path w="32384" h="20955">
                                <a:moveTo>
                                  <a:pt x="16128" y="0"/>
                                </a:moveTo>
                                <a:lnTo>
                                  <a:pt x="7238" y="0"/>
                                </a:lnTo>
                                <a:lnTo>
                                  <a:pt x="0" y="4698"/>
                                </a:lnTo>
                                <a:lnTo>
                                  <a:pt x="0" y="10540"/>
                                </a:lnTo>
                                <a:lnTo>
                                  <a:pt x="0" y="16255"/>
                                </a:lnTo>
                                <a:lnTo>
                                  <a:pt x="7238" y="20954"/>
                                </a:lnTo>
                                <a:lnTo>
                                  <a:pt x="16128" y="20954"/>
                                </a:lnTo>
                                <a:lnTo>
                                  <a:pt x="25145" y="20954"/>
                                </a:lnTo>
                                <a:lnTo>
                                  <a:pt x="32384" y="16255"/>
                                </a:lnTo>
                                <a:lnTo>
                                  <a:pt x="32384" y="10540"/>
                                </a:lnTo>
                                <a:lnTo>
                                  <a:pt x="32384" y="4698"/>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618" name="Graphic 1618"/>
                        <wps:cNvSpPr/>
                        <wps:spPr>
                          <a:xfrm>
                            <a:off x="707237" y="1352708"/>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619" name="Graphic 1619"/>
                        <wps:cNvSpPr/>
                        <wps:spPr>
                          <a:xfrm>
                            <a:off x="707237" y="1352708"/>
                            <a:ext cx="32384" cy="20955"/>
                          </a:xfrm>
                          <a:custGeom>
                            <a:avLst/>
                            <a:gdLst/>
                            <a:ahLst/>
                            <a:cxnLst/>
                            <a:rect l="l" t="t" r="r" b="b"/>
                            <a:pathLst>
                              <a:path w="32384" h="20955">
                                <a:moveTo>
                                  <a:pt x="16256" y="0"/>
                                </a:moveTo>
                                <a:lnTo>
                                  <a:pt x="7238" y="0"/>
                                </a:lnTo>
                                <a:lnTo>
                                  <a:pt x="0" y="4698"/>
                                </a:lnTo>
                                <a:lnTo>
                                  <a:pt x="0" y="10540"/>
                                </a:lnTo>
                                <a:lnTo>
                                  <a:pt x="0" y="16255"/>
                                </a:lnTo>
                                <a:lnTo>
                                  <a:pt x="7238" y="20954"/>
                                </a:lnTo>
                                <a:lnTo>
                                  <a:pt x="16256" y="20954"/>
                                </a:lnTo>
                                <a:lnTo>
                                  <a:pt x="25145" y="20954"/>
                                </a:lnTo>
                                <a:lnTo>
                                  <a:pt x="32385" y="16255"/>
                                </a:lnTo>
                                <a:lnTo>
                                  <a:pt x="32385" y="10540"/>
                                </a:lnTo>
                                <a:lnTo>
                                  <a:pt x="32385"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20" name="Graphic 1620"/>
                        <wps:cNvSpPr/>
                        <wps:spPr>
                          <a:xfrm>
                            <a:off x="858367" y="1352708"/>
                            <a:ext cx="31750" cy="20955"/>
                          </a:xfrm>
                          <a:custGeom>
                            <a:avLst/>
                            <a:gdLst/>
                            <a:ahLst/>
                            <a:cxnLst/>
                            <a:rect l="l" t="t" r="r" b="b"/>
                            <a:pathLst>
                              <a:path w="31750" h="20955">
                                <a:moveTo>
                                  <a:pt x="24637" y="0"/>
                                </a:moveTo>
                                <a:lnTo>
                                  <a:pt x="15875" y="0"/>
                                </a:lnTo>
                                <a:lnTo>
                                  <a:pt x="7112" y="0"/>
                                </a:lnTo>
                                <a:lnTo>
                                  <a:pt x="0" y="4698"/>
                                </a:lnTo>
                                <a:lnTo>
                                  <a:pt x="0" y="16255"/>
                                </a:lnTo>
                                <a:lnTo>
                                  <a:pt x="7112" y="20954"/>
                                </a:lnTo>
                                <a:lnTo>
                                  <a:pt x="24637" y="20954"/>
                                </a:lnTo>
                                <a:lnTo>
                                  <a:pt x="31750" y="16255"/>
                                </a:lnTo>
                                <a:lnTo>
                                  <a:pt x="31750" y="4698"/>
                                </a:lnTo>
                                <a:lnTo>
                                  <a:pt x="24637" y="0"/>
                                </a:lnTo>
                                <a:close/>
                              </a:path>
                            </a:pathLst>
                          </a:custGeom>
                          <a:solidFill>
                            <a:srgbClr val="C0C0C0"/>
                          </a:solidFill>
                        </wps:spPr>
                        <wps:bodyPr wrap="square" lIns="0" tIns="0" rIns="0" bIns="0" rtlCol="0">
                          <a:prstTxWarp prst="textNoShape">
                            <a:avLst/>
                          </a:prstTxWarp>
                          <a:noAutofit/>
                        </wps:bodyPr>
                      </wps:wsp>
                      <wps:wsp>
                        <wps:cNvPr id="1621" name="Graphic 1621"/>
                        <wps:cNvSpPr/>
                        <wps:spPr>
                          <a:xfrm>
                            <a:off x="858367" y="1352708"/>
                            <a:ext cx="31750" cy="20955"/>
                          </a:xfrm>
                          <a:custGeom>
                            <a:avLst/>
                            <a:gdLst/>
                            <a:ahLst/>
                            <a:cxnLst/>
                            <a:rect l="l" t="t" r="r" b="b"/>
                            <a:pathLst>
                              <a:path w="31750" h="20955">
                                <a:moveTo>
                                  <a:pt x="15875" y="0"/>
                                </a:moveTo>
                                <a:lnTo>
                                  <a:pt x="7112" y="0"/>
                                </a:lnTo>
                                <a:lnTo>
                                  <a:pt x="0" y="4698"/>
                                </a:lnTo>
                                <a:lnTo>
                                  <a:pt x="0" y="10540"/>
                                </a:lnTo>
                                <a:lnTo>
                                  <a:pt x="0" y="16255"/>
                                </a:lnTo>
                                <a:lnTo>
                                  <a:pt x="7112" y="20954"/>
                                </a:lnTo>
                                <a:lnTo>
                                  <a:pt x="15875" y="20954"/>
                                </a:lnTo>
                                <a:lnTo>
                                  <a:pt x="24637" y="20954"/>
                                </a:lnTo>
                                <a:lnTo>
                                  <a:pt x="31750" y="16255"/>
                                </a:lnTo>
                                <a:lnTo>
                                  <a:pt x="31750" y="10540"/>
                                </a:lnTo>
                                <a:lnTo>
                                  <a:pt x="31750" y="4698"/>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622" name="Graphic 1622"/>
                        <wps:cNvSpPr/>
                        <wps:spPr>
                          <a:xfrm>
                            <a:off x="1045692" y="1352708"/>
                            <a:ext cx="32384" cy="20955"/>
                          </a:xfrm>
                          <a:custGeom>
                            <a:avLst/>
                            <a:gdLst/>
                            <a:ahLst/>
                            <a:cxnLst/>
                            <a:rect l="l" t="t" r="r" b="b"/>
                            <a:pathLst>
                              <a:path w="32384" h="20955">
                                <a:moveTo>
                                  <a:pt x="25145" y="0"/>
                                </a:moveTo>
                                <a:lnTo>
                                  <a:pt x="16128"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623" name="Graphic 1623"/>
                        <wps:cNvSpPr/>
                        <wps:spPr>
                          <a:xfrm>
                            <a:off x="1045692" y="1352708"/>
                            <a:ext cx="32384" cy="20955"/>
                          </a:xfrm>
                          <a:custGeom>
                            <a:avLst/>
                            <a:gdLst/>
                            <a:ahLst/>
                            <a:cxnLst/>
                            <a:rect l="l" t="t" r="r" b="b"/>
                            <a:pathLst>
                              <a:path w="32384" h="20955">
                                <a:moveTo>
                                  <a:pt x="16128" y="0"/>
                                </a:moveTo>
                                <a:lnTo>
                                  <a:pt x="7238" y="0"/>
                                </a:lnTo>
                                <a:lnTo>
                                  <a:pt x="0" y="4698"/>
                                </a:lnTo>
                                <a:lnTo>
                                  <a:pt x="0" y="10540"/>
                                </a:lnTo>
                                <a:lnTo>
                                  <a:pt x="0" y="16255"/>
                                </a:lnTo>
                                <a:lnTo>
                                  <a:pt x="7238" y="20954"/>
                                </a:lnTo>
                                <a:lnTo>
                                  <a:pt x="16128" y="20954"/>
                                </a:lnTo>
                                <a:lnTo>
                                  <a:pt x="25145" y="20954"/>
                                </a:lnTo>
                                <a:lnTo>
                                  <a:pt x="32384" y="16255"/>
                                </a:lnTo>
                                <a:lnTo>
                                  <a:pt x="32384" y="10540"/>
                                </a:lnTo>
                                <a:lnTo>
                                  <a:pt x="32384" y="4698"/>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624" name="Graphic 1624"/>
                        <wps:cNvSpPr/>
                        <wps:spPr>
                          <a:xfrm>
                            <a:off x="1222222" y="1352708"/>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625" name="Graphic 1625"/>
                        <wps:cNvSpPr/>
                        <wps:spPr>
                          <a:xfrm>
                            <a:off x="1222222" y="1352708"/>
                            <a:ext cx="32384" cy="20955"/>
                          </a:xfrm>
                          <a:custGeom>
                            <a:avLst/>
                            <a:gdLst/>
                            <a:ahLst/>
                            <a:cxnLst/>
                            <a:rect l="l" t="t" r="r" b="b"/>
                            <a:pathLst>
                              <a:path w="32384" h="20955">
                                <a:moveTo>
                                  <a:pt x="16256" y="0"/>
                                </a:moveTo>
                                <a:lnTo>
                                  <a:pt x="7238" y="0"/>
                                </a:lnTo>
                                <a:lnTo>
                                  <a:pt x="0" y="4698"/>
                                </a:lnTo>
                                <a:lnTo>
                                  <a:pt x="0" y="10540"/>
                                </a:lnTo>
                                <a:lnTo>
                                  <a:pt x="0" y="16255"/>
                                </a:lnTo>
                                <a:lnTo>
                                  <a:pt x="7238" y="20954"/>
                                </a:lnTo>
                                <a:lnTo>
                                  <a:pt x="16256" y="20954"/>
                                </a:lnTo>
                                <a:lnTo>
                                  <a:pt x="25145" y="20954"/>
                                </a:lnTo>
                                <a:lnTo>
                                  <a:pt x="32384" y="16255"/>
                                </a:lnTo>
                                <a:lnTo>
                                  <a:pt x="32384" y="10540"/>
                                </a:lnTo>
                                <a:lnTo>
                                  <a:pt x="32384"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26" name="Graphic 1626"/>
                        <wps:cNvSpPr/>
                        <wps:spPr>
                          <a:xfrm>
                            <a:off x="1389862" y="1352708"/>
                            <a:ext cx="32384" cy="20955"/>
                          </a:xfrm>
                          <a:custGeom>
                            <a:avLst/>
                            <a:gdLst/>
                            <a:ahLst/>
                            <a:cxnLst/>
                            <a:rect l="l" t="t" r="r" b="b"/>
                            <a:pathLst>
                              <a:path w="32384" h="20955">
                                <a:moveTo>
                                  <a:pt x="25145" y="0"/>
                                </a:moveTo>
                                <a:lnTo>
                                  <a:pt x="16129"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627" name="Graphic 1627"/>
                        <wps:cNvSpPr/>
                        <wps:spPr>
                          <a:xfrm>
                            <a:off x="1389862" y="1352708"/>
                            <a:ext cx="32384" cy="20955"/>
                          </a:xfrm>
                          <a:custGeom>
                            <a:avLst/>
                            <a:gdLst/>
                            <a:ahLst/>
                            <a:cxnLst/>
                            <a:rect l="l" t="t" r="r" b="b"/>
                            <a:pathLst>
                              <a:path w="32384" h="20955">
                                <a:moveTo>
                                  <a:pt x="16129" y="0"/>
                                </a:moveTo>
                                <a:lnTo>
                                  <a:pt x="7238" y="0"/>
                                </a:lnTo>
                                <a:lnTo>
                                  <a:pt x="0" y="4698"/>
                                </a:lnTo>
                                <a:lnTo>
                                  <a:pt x="0" y="10540"/>
                                </a:lnTo>
                                <a:lnTo>
                                  <a:pt x="0" y="16255"/>
                                </a:lnTo>
                                <a:lnTo>
                                  <a:pt x="7238" y="20954"/>
                                </a:lnTo>
                                <a:lnTo>
                                  <a:pt x="16129" y="20954"/>
                                </a:lnTo>
                                <a:lnTo>
                                  <a:pt x="25145" y="20954"/>
                                </a:lnTo>
                                <a:lnTo>
                                  <a:pt x="32385" y="16255"/>
                                </a:lnTo>
                                <a:lnTo>
                                  <a:pt x="32385" y="10540"/>
                                </a:lnTo>
                                <a:lnTo>
                                  <a:pt x="32385" y="4698"/>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28" name="Graphic 1628"/>
                        <wps:cNvSpPr/>
                        <wps:spPr>
                          <a:xfrm>
                            <a:off x="1575282" y="1352708"/>
                            <a:ext cx="32384" cy="20955"/>
                          </a:xfrm>
                          <a:custGeom>
                            <a:avLst/>
                            <a:gdLst/>
                            <a:ahLst/>
                            <a:cxnLst/>
                            <a:rect l="l" t="t" r="r" b="b"/>
                            <a:pathLst>
                              <a:path w="32384" h="20955">
                                <a:moveTo>
                                  <a:pt x="25146" y="0"/>
                                </a:moveTo>
                                <a:lnTo>
                                  <a:pt x="16129"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629" name="Graphic 1629"/>
                        <wps:cNvSpPr/>
                        <wps:spPr>
                          <a:xfrm>
                            <a:off x="1575282" y="1352708"/>
                            <a:ext cx="32384" cy="20955"/>
                          </a:xfrm>
                          <a:custGeom>
                            <a:avLst/>
                            <a:gdLst/>
                            <a:ahLst/>
                            <a:cxnLst/>
                            <a:rect l="l" t="t" r="r" b="b"/>
                            <a:pathLst>
                              <a:path w="32384" h="20955">
                                <a:moveTo>
                                  <a:pt x="16129" y="0"/>
                                </a:moveTo>
                                <a:lnTo>
                                  <a:pt x="7238" y="0"/>
                                </a:lnTo>
                                <a:lnTo>
                                  <a:pt x="0" y="4698"/>
                                </a:lnTo>
                                <a:lnTo>
                                  <a:pt x="0" y="10540"/>
                                </a:lnTo>
                                <a:lnTo>
                                  <a:pt x="0" y="16255"/>
                                </a:lnTo>
                                <a:lnTo>
                                  <a:pt x="7238" y="20954"/>
                                </a:lnTo>
                                <a:lnTo>
                                  <a:pt x="16129" y="20954"/>
                                </a:lnTo>
                                <a:lnTo>
                                  <a:pt x="25146" y="20954"/>
                                </a:lnTo>
                                <a:lnTo>
                                  <a:pt x="32385" y="16255"/>
                                </a:lnTo>
                                <a:lnTo>
                                  <a:pt x="32385" y="10540"/>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30" name="Graphic 1630"/>
                        <wps:cNvSpPr/>
                        <wps:spPr>
                          <a:xfrm>
                            <a:off x="1728317" y="1352708"/>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631" name="Graphic 1631"/>
                        <wps:cNvSpPr/>
                        <wps:spPr>
                          <a:xfrm>
                            <a:off x="1728317" y="1352708"/>
                            <a:ext cx="32384" cy="20955"/>
                          </a:xfrm>
                          <a:custGeom>
                            <a:avLst/>
                            <a:gdLst/>
                            <a:ahLst/>
                            <a:cxnLst/>
                            <a:rect l="l" t="t" r="r" b="b"/>
                            <a:pathLst>
                              <a:path w="32384" h="20955">
                                <a:moveTo>
                                  <a:pt x="16256" y="0"/>
                                </a:moveTo>
                                <a:lnTo>
                                  <a:pt x="7238" y="0"/>
                                </a:lnTo>
                                <a:lnTo>
                                  <a:pt x="0" y="4698"/>
                                </a:lnTo>
                                <a:lnTo>
                                  <a:pt x="0" y="10540"/>
                                </a:lnTo>
                                <a:lnTo>
                                  <a:pt x="0" y="16255"/>
                                </a:lnTo>
                                <a:lnTo>
                                  <a:pt x="7238" y="20954"/>
                                </a:lnTo>
                                <a:lnTo>
                                  <a:pt x="16256" y="20954"/>
                                </a:lnTo>
                                <a:lnTo>
                                  <a:pt x="25145" y="20954"/>
                                </a:lnTo>
                                <a:lnTo>
                                  <a:pt x="32384" y="16255"/>
                                </a:lnTo>
                                <a:lnTo>
                                  <a:pt x="32384" y="10540"/>
                                </a:lnTo>
                                <a:lnTo>
                                  <a:pt x="32384"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32" name="Graphic 1632"/>
                        <wps:cNvSpPr/>
                        <wps:spPr>
                          <a:xfrm>
                            <a:off x="1884527" y="1352708"/>
                            <a:ext cx="32384" cy="20955"/>
                          </a:xfrm>
                          <a:custGeom>
                            <a:avLst/>
                            <a:gdLst/>
                            <a:ahLst/>
                            <a:cxnLst/>
                            <a:rect l="l" t="t" r="r" b="b"/>
                            <a:pathLst>
                              <a:path w="32384" h="20955">
                                <a:moveTo>
                                  <a:pt x="25146" y="0"/>
                                </a:moveTo>
                                <a:lnTo>
                                  <a:pt x="16256" y="0"/>
                                </a:lnTo>
                                <a:lnTo>
                                  <a:pt x="7239" y="0"/>
                                </a:lnTo>
                                <a:lnTo>
                                  <a:pt x="0" y="4698"/>
                                </a:lnTo>
                                <a:lnTo>
                                  <a:pt x="0" y="16255"/>
                                </a:lnTo>
                                <a:lnTo>
                                  <a:pt x="7239"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633" name="Graphic 1633"/>
                        <wps:cNvSpPr/>
                        <wps:spPr>
                          <a:xfrm>
                            <a:off x="1884527" y="1352708"/>
                            <a:ext cx="32384" cy="20955"/>
                          </a:xfrm>
                          <a:custGeom>
                            <a:avLst/>
                            <a:gdLst/>
                            <a:ahLst/>
                            <a:cxnLst/>
                            <a:rect l="l" t="t" r="r" b="b"/>
                            <a:pathLst>
                              <a:path w="32384" h="20955">
                                <a:moveTo>
                                  <a:pt x="16256" y="0"/>
                                </a:moveTo>
                                <a:lnTo>
                                  <a:pt x="7239" y="0"/>
                                </a:lnTo>
                                <a:lnTo>
                                  <a:pt x="0" y="4698"/>
                                </a:lnTo>
                                <a:lnTo>
                                  <a:pt x="0" y="10540"/>
                                </a:lnTo>
                                <a:lnTo>
                                  <a:pt x="0" y="16255"/>
                                </a:lnTo>
                                <a:lnTo>
                                  <a:pt x="7239" y="20954"/>
                                </a:lnTo>
                                <a:lnTo>
                                  <a:pt x="16256" y="20954"/>
                                </a:lnTo>
                                <a:lnTo>
                                  <a:pt x="25146" y="20954"/>
                                </a:lnTo>
                                <a:lnTo>
                                  <a:pt x="32385" y="16255"/>
                                </a:lnTo>
                                <a:lnTo>
                                  <a:pt x="32385" y="10540"/>
                                </a:lnTo>
                                <a:lnTo>
                                  <a:pt x="32385" y="4698"/>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34" name="Graphic 1634"/>
                        <wps:cNvSpPr/>
                        <wps:spPr>
                          <a:xfrm>
                            <a:off x="615797" y="1317148"/>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35" name="Graphic 1635"/>
                        <wps:cNvSpPr/>
                        <wps:spPr>
                          <a:xfrm>
                            <a:off x="615797" y="1317148"/>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36" name="Graphic 1636"/>
                        <wps:cNvSpPr/>
                        <wps:spPr>
                          <a:xfrm>
                            <a:off x="444982" y="1317148"/>
                            <a:ext cx="32384" cy="20955"/>
                          </a:xfrm>
                          <a:custGeom>
                            <a:avLst/>
                            <a:gdLst/>
                            <a:ahLst/>
                            <a:cxnLst/>
                            <a:rect l="l" t="t" r="r" b="b"/>
                            <a:pathLst>
                              <a:path w="32384" h="20955">
                                <a:moveTo>
                                  <a:pt x="25146" y="0"/>
                                </a:moveTo>
                                <a:lnTo>
                                  <a:pt x="16129"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37" name="Graphic 1637"/>
                        <wps:cNvSpPr/>
                        <wps:spPr>
                          <a:xfrm>
                            <a:off x="444982" y="1317148"/>
                            <a:ext cx="32384" cy="20955"/>
                          </a:xfrm>
                          <a:custGeom>
                            <a:avLst/>
                            <a:gdLst/>
                            <a:ahLst/>
                            <a:cxnLst/>
                            <a:rect l="l" t="t" r="r" b="b"/>
                            <a:pathLst>
                              <a:path w="32384" h="20955">
                                <a:moveTo>
                                  <a:pt x="16129" y="0"/>
                                </a:moveTo>
                                <a:lnTo>
                                  <a:pt x="7239" y="0"/>
                                </a:lnTo>
                                <a:lnTo>
                                  <a:pt x="0" y="4699"/>
                                </a:lnTo>
                                <a:lnTo>
                                  <a:pt x="0" y="10414"/>
                                </a:lnTo>
                                <a:lnTo>
                                  <a:pt x="0" y="16256"/>
                                </a:lnTo>
                                <a:lnTo>
                                  <a:pt x="7239" y="20955"/>
                                </a:lnTo>
                                <a:lnTo>
                                  <a:pt x="16129" y="20955"/>
                                </a:lnTo>
                                <a:lnTo>
                                  <a:pt x="25146" y="20955"/>
                                </a:lnTo>
                                <a:lnTo>
                                  <a:pt x="32385" y="16256"/>
                                </a:lnTo>
                                <a:lnTo>
                                  <a:pt x="32385" y="10414"/>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38" name="Graphic 1638"/>
                        <wps:cNvSpPr/>
                        <wps:spPr>
                          <a:xfrm>
                            <a:off x="789152" y="1317148"/>
                            <a:ext cx="32384" cy="20955"/>
                          </a:xfrm>
                          <a:custGeom>
                            <a:avLst/>
                            <a:gdLst/>
                            <a:ahLst/>
                            <a:cxnLst/>
                            <a:rect l="l" t="t" r="r" b="b"/>
                            <a:pathLst>
                              <a:path w="32384" h="20955">
                                <a:moveTo>
                                  <a:pt x="25146" y="0"/>
                                </a:moveTo>
                                <a:lnTo>
                                  <a:pt x="16256"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39" name="Graphic 1639"/>
                        <wps:cNvSpPr/>
                        <wps:spPr>
                          <a:xfrm>
                            <a:off x="789152" y="1317148"/>
                            <a:ext cx="32384" cy="20955"/>
                          </a:xfrm>
                          <a:custGeom>
                            <a:avLst/>
                            <a:gdLst/>
                            <a:ahLst/>
                            <a:cxnLst/>
                            <a:rect l="l" t="t" r="r" b="b"/>
                            <a:pathLst>
                              <a:path w="32384" h="20955">
                                <a:moveTo>
                                  <a:pt x="16256" y="0"/>
                                </a:moveTo>
                                <a:lnTo>
                                  <a:pt x="7239" y="0"/>
                                </a:lnTo>
                                <a:lnTo>
                                  <a:pt x="0" y="4699"/>
                                </a:lnTo>
                                <a:lnTo>
                                  <a:pt x="0" y="10414"/>
                                </a:lnTo>
                                <a:lnTo>
                                  <a:pt x="0" y="16256"/>
                                </a:lnTo>
                                <a:lnTo>
                                  <a:pt x="7239" y="20955"/>
                                </a:lnTo>
                                <a:lnTo>
                                  <a:pt x="16256" y="20955"/>
                                </a:lnTo>
                                <a:lnTo>
                                  <a:pt x="25146" y="20955"/>
                                </a:lnTo>
                                <a:lnTo>
                                  <a:pt x="32385" y="16256"/>
                                </a:lnTo>
                                <a:lnTo>
                                  <a:pt x="32385" y="10414"/>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40" name="Graphic 1640"/>
                        <wps:cNvSpPr/>
                        <wps:spPr>
                          <a:xfrm>
                            <a:off x="940282" y="1317148"/>
                            <a:ext cx="31750" cy="20955"/>
                          </a:xfrm>
                          <a:custGeom>
                            <a:avLst/>
                            <a:gdLst/>
                            <a:ahLst/>
                            <a:cxnLst/>
                            <a:rect l="l" t="t" r="r" b="b"/>
                            <a:pathLst>
                              <a:path w="31750" h="20955">
                                <a:moveTo>
                                  <a:pt x="24637" y="0"/>
                                </a:moveTo>
                                <a:lnTo>
                                  <a:pt x="15875" y="0"/>
                                </a:lnTo>
                                <a:lnTo>
                                  <a:pt x="7112" y="0"/>
                                </a:lnTo>
                                <a:lnTo>
                                  <a:pt x="0" y="4699"/>
                                </a:lnTo>
                                <a:lnTo>
                                  <a:pt x="0" y="16256"/>
                                </a:lnTo>
                                <a:lnTo>
                                  <a:pt x="7112" y="20955"/>
                                </a:lnTo>
                                <a:lnTo>
                                  <a:pt x="24637" y="20955"/>
                                </a:lnTo>
                                <a:lnTo>
                                  <a:pt x="31750" y="16256"/>
                                </a:lnTo>
                                <a:lnTo>
                                  <a:pt x="31750" y="4699"/>
                                </a:lnTo>
                                <a:lnTo>
                                  <a:pt x="24637" y="0"/>
                                </a:lnTo>
                                <a:close/>
                              </a:path>
                            </a:pathLst>
                          </a:custGeom>
                          <a:solidFill>
                            <a:srgbClr val="C0C0C0"/>
                          </a:solidFill>
                        </wps:spPr>
                        <wps:bodyPr wrap="square" lIns="0" tIns="0" rIns="0" bIns="0" rtlCol="0">
                          <a:prstTxWarp prst="textNoShape">
                            <a:avLst/>
                          </a:prstTxWarp>
                          <a:noAutofit/>
                        </wps:bodyPr>
                      </wps:wsp>
                      <wps:wsp>
                        <wps:cNvPr id="1641" name="Graphic 1641"/>
                        <wps:cNvSpPr/>
                        <wps:spPr>
                          <a:xfrm>
                            <a:off x="940282" y="1317148"/>
                            <a:ext cx="31750" cy="20955"/>
                          </a:xfrm>
                          <a:custGeom>
                            <a:avLst/>
                            <a:gdLst/>
                            <a:ahLst/>
                            <a:cxnLst/>
                            <a:rect l="l" t="t" r="r" b="b"/>
                            <a:pathLst>
                              <a:path w="31750" h="20955">
                                <a:moveTo>
                                  <a:pt x="15875" y="0"/>
                                </a:moveTo>
                                <a:lnTo>
                                  <a:pt x="7112" y="0"/>
                                </a:lnTo>
                                <a:lnTo>
                                  <a:pt x="0" y="4699"/>
                                </a:lnTo>
                                <a:lnTo>
                                  <a:pt x="0" y="10414"/>
                                </a:lnTo>
                                <a:lnTo>
                                  <a:pt x="0" y="16256"/>
                                </a:lnTo>
                                <a:lnTo>
                                  <a:pt x="7112" y="20955"/>
                                </a:lnTo>
                                <a:lnTo>
                                  <a:pt x="15875" y="20955"/>
                                </a:lnTo>
                                <a:lnTo>
                                  <a:pt x="24637" y="20955"/>
                                </a:lnTo>
                                <a:lnTo>
                                  <a:pt x="31750" y="16256"/>
                                </a:lnTo>
                                <a:lnTo>
                                  <a:pt x="31750" y="10414"/>
                                </a:lnTo>
                                <a:lnTo>
                                  <a:pt x="31750" y="4699"/>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642" name="Graphic 1642"/>
                        <wps:cNvSpPr/>
                        <wps:spPr>
                          <a:xfrm>
                            <a:off x="1127607" y="1317148"/>
                            <a:ext cx="32384" cy="20955"/>
                          </a:xfrm>
                          <a:custGeom>
                            <a:avLst/>
                            <a:gdLst/>
                            <a:ahLst/>
                            <a:cxnLst/>
                            <a:rect l="l" t="t" r="r" b="b"/>
                            <a:pathLst>
                              <a:path w="32384" h="20955">
                                <a:moveTo>
                                  <a:pt x="25146" y="0"/>
                                </a:moveTo>
                                <a:lnTo>
                                  <a:pt x="16129"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43" name="Graphic 1643"/>
                        <wps:cNvSpPr/>
                        <wps:spPr>
                          <a:xfrm>
                            <a:off x="1127607" y="1317148"/>
                            <a:ext cx="32384" cy="20955"/>
                          </a:xfrm>
                          <a:custGeom>
                            <a:avLst/>
                            <a:gdLst/>
                            <a:ahLst/>
                            <a:cxnLst/>
                            <a:rect l="l" t="t" r="r" b="b"/>
                            <a:pathLst>
                              <a:path w="32384" h="20955">
                                <a:moveTo>
                                  <a:pt x="16129" y="0"/>
                                </a:moveTo>
                                <a:lnTo>
                                  <a:pt x="7238" y="0"/>
                                </a:lnTo>
                                <a:lnTo>
                                  <a:pt x="0" y="4699"/>
                                </a:lnTo>
                                <a:lnTo>
                                  <a:pt x="0" y="10414"/>
                                </a:lnTo>
                                <a:lnTo>
                                  <a:pt x="0" y="16256"/>
                                </a:lnTo>
                                <a:lnTo>
                                  <a:pt x="7238" y="20955"/>
                                </a:lnTo>
                                <a:lnTo>
                                  <a:pt x="16129" y="20955"/>
                                </a:lnTo>
                                <a:lnTo>
                                  <a:pt x="25146" y="20955"/>
                                </a:lnTo>
                                <a:lnTo>
                                  <a:pt x="32385" y="16256"/>
                                </a:lnTo>
                                <a:lnTo>
                                  <a:pt x="32385" y="10414"/>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44" name="Graphic 1644"/>
                        <wps:cNvSpPr/>
                        <wps:spPr>
                          <a:xfrm>
                            <a:off x="1304137" y="1317148"/>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645" name="Graphic 1645"/>
                        <wps:cNvSpPr/>
                        <wps:spPr>
                          <a:xfrm>
                            <a:off x="1304137" y="1317148"/>
                            <a:ext cx="32384" cy="20955"/>
                          </a:xfrm>
                          <a:custGeom>
                            <a:avLst/>
                            <a:gdLst/>
                            <a:ahLst/>
                            <a:cxnLst/>
                            <a:rect l="l" t="t" r="r" b="b"/>
                            <a:pathLst>
                              <a:path w="32384" h="20955">
                                <a:moveTo>
                                  <a:pt x="16129" y="0"/>
                                </a:moveTo>
                                <a:lnTo>
                                  <a:pt x="7238" y="0"/>
                                </a:lnTo>
                                <a:lnTo>
                                  <a:pt x="0" y="4699"/>
                                </a:lnTo>
                                <a:lnTo>
                                  <a:pt x="0" y="10414"/>
                                </a:lnTo>
                                <a:lnTo>
                                  <a:pt x="0" y="16256"/>
                                </a:lnTo>
                                <a:lnTo>
                                  <a:pt x="7238" y="20955"/>
                                </a:lnTo>
                                <a:lnTo>
                                  <a:pt x="16129" y="20955"/>
                                </a:lnTo>
                                <a:lnTo>
                                  <a:pt x="25145" y="20955"/>
                                </a:lnTo>
                                <a:lnTo>
                                  <a:pt x="32385" y="16256"/>
                                </a:lnTo>
                                <a:lnTo>
                                  <a:pt x="32385" y="10414"/>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46" name="Graphic 1646"/>
                        <wps:cNvSpPr/>
                        <wps:spPr>
                          <a:xfrm>
                            <a:off x="1471777" y="1317148"/>
                            <a:ext cx="32384" cy="20955"/>
                          </a:xfrm>
                          <a:custGeom>
                            <a:avLst/>
                            <a:gdLst/>
                            <a:ahLst/>
                            <a:cxnLst/>
                            <a:rect l="l" t="t" r="r" b="b"/>
                            <a:pathLst>
                              <a:path w="32384" h="20955">
                                <a:moveTo>
                                  <a:pt x="25146" y="0"/>
                                </a:moveTo>
                                <a:lnTo>
                                  <a:pt x="16129"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47" name="Graphic 1647"/>
                        <wps:cNvSpPr/>
                        <wps:spPr>
                          <a:xfrm>
                            <a:off x="1471777" y="1317148"/>
                            <a:ext cx="32384" cy="20955"/>
                          </a:xfrm>
                          <a:custGeom>
                            <a:avLst/>
                            <a:gdLst/>
                            <a:ahLst/>
                            <a:cxnLst/>
                            <a:rect l="l" t="t" r="r" b="b"/>
                            <a:pathLst>
                              <a:path w="32384" h="20955">
                                <a:moveTo>
                                  <a:pt x="16129" y="0"/>
                                </a:moveTo>
                                <a:lnTo>
                                  <a:pt x="7239" y="0"/>
                                </a:lnTo>
                                <a:lnTo>
                                  <a:pt x="0" y="4699"/>
                                </a:lnTo>
                                <a:lnTo>
                                  <a:pt x="0" y="10414"/>
                                </a:lnTo>
                                <a:lnTo>
                                  <a:pt x="0" y="16256"/>
                                </a:lnTo>
                                <a:lnTo>
                                  <a:pt x="7239" y="20955"/>
                                </a:lnTo>
                                <a:lnTo>
                                  <a:pt x="16129" y="20955"/>
                                </a:lnTo>
                                <a:lnTo>
                                  <a:pt x="25146" y="20955"/>
                                </a:lnTo>
                                <a:lnTo>
                                  <a:pt x="32385" y="16256"/>
                                </a:lnTo>
                                <a:lnTo>
                                  <a:pt x="32385" y="10414"/>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48" name="Graphic 1648"/>
                        <wps:cNvSpPr/>
                        <wps:spPr>
                          <a:xfrm>
                            <a:off x="1657197" y="1317148"/>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49" name="Graphic 1649"/>
                        <wps:cNvSpPr/>
                        <wps:spPr>
                          <a:xfrm>
                            <a:off x="1657197" y="1317148"/>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50" name="Graphic 1650"/>
                        <wps:cNvSpPr/>
                        <wps:spPr>
                          <a:xfrm>
                            <a:off x="1810232" y="1317148"/>
                            <a:ext cx="32384" cy="20955"/>
                          </a:xfrm>
                          <a:custGeom>
                            <a:avLst/>
                            <a:gdLst/>
                            <a:ahLst/>
                            <a:cxnLst/>
                            <a:rect l="l" t="t" r="r" b="b"/>
                            <a:pathLst>
                              <a:path w="32384" h="20955">
                                <a:moveTo>
                                  <a:pt x="25146" y="0"/>
                                </a:moveTo>
                                <a:lnTo>
                                  <a:pt x="16256"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51" name="Graphic 1651"/>
                        <wps:cNvSpPr/>
                        <wps:spPr>
                          <a:xfrm>
                            <a:off x="1810232" y="1317148"/>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6" y="20955"/>
                                </a:lnTo>
                                <a:lnTo>
                                  <a:pt x="32385" y="16256"/>
                                </a:lnTo>
                                <a:lnTo>
                                  <a:pt x="32385" y="10414"/>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52" name="Graphic 1652"/>
                        <wps:cNvSpPr/>
                        <wps:spPr>
                          <a:xfrm>
                            <a:off x="1966442" y="1317148"/>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53" name="Graphic 1653"/>
                        <wps:cNvSpPr/>
                        <wps:spPr>
                          <a:xfrm>
                            <a:off x="1966442" y="1317148"/>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54" name="Graphic 1654"/>
                        <wps:cNvSpPr/>
                        <wps:spPr>
                          <a:xfrm>
                            <a:off x="681202" y="1296193"/>
                            <a:ext cx="32384" cy="20955"/>
                          </a:xfrm>
                          <a:custGeom>
                            <a:avLst/>
                            <a:gdLst/>
                            <a:ahLst/>
                            <a:cxnLst/>
                            <a:rect l="l" t="t" r="r" b="b"/>
                            <a:pathLst>
                              <a:path w="32384" h="20955">
                                <a:moveTo>
                                  <a:pt x="25146" y="0"/>
                                </a:moveTo>
                                <a:lnTo>
                                  <a:pt x="16129"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55" name="Graphic 1655"/>
                        <wps:cNvSpPr/>
                        <wps:spPr>
                          <a:xfrm>
                            <a:off x="681202" y="1296193"/>
                            <a:ext cx="32384" cy="20955"/>
                          </a:xfrm>
                          <a:custGeom>
                            <a:avLst/>
                            <a:gdLst/>
                            <a:ahLst/>
                            <a:cxnLst/>
                            <a:rect l="l" t="t" r="r" b="b"/>
                            <a:pathLst>
                              <a:path w="32384" h="20955">
                                <a:moveTo>
                                  <a:pt x="16129" y="0"/>
                                </a:moveTo>
                                <a:lnTo>
                                  <a:pt x="7239" y="0"/>
                                </a:lnTo>
                                <a:lnTo>
                                  <a:pt x="0" y="4699"/>
                                </a:lnTo>
                                <a:lnTo>
                                  <a:pt x="0" y="10540"/>
                                </a:lnTo>
                                <a:lnTo>
                                  <a:pt x="0" y="16256"/>
                                </a:lnTo>
                                <a:lnTo>
                                  <a:pt x="7239" y="20955"/>
                                </a:lnTo>
                                <a:lnTo>
                                  <a:pt x="16129" y="20955"/>
                                </a:lnTo>
                                <a:lnTo>
                                  <a:pt x="25146" y="20955"/>
                                </a:lnTo>
                                <a:lnTo>
                                  <a:pt x="32385" y="16256"/>
                                </a:lnTo>
                                <a:lnTo>
                                  <a:pt x="32385" y="10540"/>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56" name="Graphic 1656"/>
                        <wps:cNvSpPr/>
                        <wps:spPr>
                          <a:xfrm>
                            <a:off x="510387" y="1296193"/>
                            <a:ext cx="32384" cy="20955"/>
                          </a:xfrm>
                          <a:custGeom>
                            <a:avLst/>
                            <a:gdLst/>
                            <a:ahLst/>
                            <a:cxnLst/>
                            <a:rect l="l" t="t" r="r" b="b"/>
                            <a:pathLst>
                              <a:path w="32384" h="20955">
                                <a:moveTo>
                                  <a:pt x="25146" y="0"/>
                                </a:moveTo>
                                <a:lnTo>
                                  <a:pt x="16128"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57" name="Graphic 1657"/>
                        <wps:cNvSpPr/>
                        <wps:spPr>
                          <a:xfrm>
                            <a:off x="510387" y="1296193"/>
                            <a:ext cx="32384" cy="20955"/>
                          </a:xfrm>
                          <a:custGeom>
                            <a:avLst/>
                            <a:gdLst/>
                            <a:ahLst/>
                            <a:cxnLst/>
                            <a:rect l="l" t="t" r="r" b="b"/>
                            <a:pathLst>
                              <a:path w="32384" h="20955">
                                <a:moveTo>
                                  <a:pt x="16128" y="0"/>
                                </a:moveTo>
                                <a:lnTo>
                                  <a:pt x="7238" y="0"/>
                                </a:lnTo>
                                <a:lnTo>
                                  <a:pt x="0" y="4699"/>
                                </a:lnTo>
                                <a:lnTo>
                                  <a:pt x="0" y="10540"/>
                                </a:lnTo>
                                <a:lnTo>
                                  <a:pt x="0" y="16256"/>
                                </a:lnTo>
                                <a:lnTo>
                                  <a:pt x="7238" y="20955"/>
                                </a:lnTo>
                                <a:lnTo>
                                  <a:pt x="16128" y="20955"/>
                                </a:lnTo>
                                <a:lnTo>
                                  <a:pt x="25146" y="20955"/>
                                </a:lnTo>
                                <a:lnTo>
                                  <a:pt x="32385" y="16256"/>
                                </a:lnTo>
                                <a:lnTo>
                                  <a:pt x="32385" y="10540"/>
                                </a:lnTo>
                                <a:lnTo>
                                  <a:pt x="32385" y="4699"/>
                                </a:lnTo>
                                <a:lnTo>
                                  <a:pt x="25146"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658" name="Graphic 1658"/>
                        <wps:cNvSpPr/>
                        <wps:spPr>
                          <a:xfrm>
                            <a:off x="854557" y="1296193"/>
                            <a:ext cx="32384" cy="20955"/>
                          </a:xfrm>
                          <a:custGeom>
                            <a:avLst/>
                            <a:gdLst/>
                            <a:ahLst/>
                            <a:cxnLst/>
                            <a:rect l="l" t="t" r="r" b="b"/>
                            <a:pathLst>
                              <a:path w="32384" h="20955">
                                <a:moveTo>
                                  <a:pt x="25146" y="0"/>
                                </a:moveTo>
                                <a:lnTo>
                                  <a:pt x="16256"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59" name="Graphic 1659"/>
                        <wps:cNvSpPr/>
                        <wps:spPr>
                          <a:xfrm>
                            <a:off x="854557" y="1296193"/>
                            <a:ext cx="32384" cy="20955"/>
                          </a:xfrm>
                          <a:custGeom>
                            <a:avLst/>
                            <a:gdLst/>
                            <a:ahLst/>
                            <a:cxnLst/>
                            <a:rect l="l" t="t" r="r" b="b"/>
                            <a:pathLst>
                              <a:path w="32384" h="20955">
                                <a:moveTo>
                                  <a:pt x="16256" y="0"/>
                                </a:moveTo>
                                <a:lnTo>
                                  <a:pt x="7238" y="0"/>
                                </a:lnTo>
                                <a:lnTo>
                                  <a:pt x="0" y="4699"/>
                                </a:lnTo>
                                <a:lnTo>
                                  <a:pt x="0" y="10540"/>
                                </a:lnTo>
                                <a:lnTo>
                                  <a:pt x="0" y="16256"/>
                                </a:lnTo>
                                <a:lnTo>
                                  <a:pt x="7238" y="20955"/>
                                </a:lnTo>
                                <a:lnTo>
                                  <a:pt x="16256" y="20955"/>
                                </a:lnTo>
                                <a:lnTo>
                                  <a:pt x="25146" y="20955"/>
                                </a:lnTo>
                                <a:lnTo>
                                  <a:pt x="32385" y="16256"/>
                                </a:lnTo>
                                <a:lnTo>
                                  <a:pt x="32385" y="10540"/>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60" name="Graphic 1660"/>
                        <wps:cNvSpPr/>
                        <wps:spPr>
                          <a:xfrm>
                            <a:off x="1005687" y="1296193"/>
                            <a:ext cx="31750" cy="20955"/>
                          </a:xfrm>
                          <a:custGeom>
                            <a:avLst/>
                            <a:gdLst/>
                            <a:ahLst/>
                            <a:cxnLst/>
                            <a:rect l="l" t="t" r="r" b="b"/>
                            <a:pathLst>
                              <a:path w="31750" h="20955">
                                <a:moveTo>
                                  <a:pt x="24637" y="0"/>
                                </a:moveTo>
                                <a:lnTo>
                                  <a:pt x="15875" y="0"/>
                                </a:lnTo>
                                <a:lnTo>
                                  <a:pt x="7112" y="0"/>
                                </a:lnTo>
                                <a:lnTo>
                                  <a:pt x="0" y="4699"/>
                                </a:lnTo>
                                <a:lnTo>
                                  <a:pt x="0" y="16256"/>
                                </a:lnTo>
                                <a:lnTo>
                                  <a:pt x="7112" y="20955"/>
                                </a:lnTo>
                                <a:lnTo>
                                  <a:pt x="24637" y="20955"/>
                                </a:lnTo>
                                <a:lnTo>
                                  <a:pt x="31750" y="16256"/>
                                </a:lnTo>
                                <a:lnTo>
                                  <a:pt x="31750" y="4699"/>
                                </a:lnTo>
                                <a:lnTo>
                                  <a:pt x="24637" y="0"/>
                                </a:lnTo>
                                <a:close/>
                              </a:path>
                            </a:pathLst>
                          </a:custGeom>
                          <a:solidFill>
                            <a:srgbClr val="C0C0C0"/>
                          </a:solidFill>
                        </wps:spPr>
                        <wps:bodyPr wrap="square" lIns="0" tIns="0" rIns="0" bIns="0" rtlCol="0">
                          <a:prstTxWarp prst="textNoShape">
                            <a:avLst/>
                          </a:prstTxWarp>
                          <a:noAutofit/>
                        </wps:bodyPr>
                      </wps:wsp>
                      <wps:wsp>
                        <wps:cNvPr id="1661" name="Graphic 1661"/>
                        <wps:cNvSpPr/>
                        <wps:spPr>
                          <a:xfrm>
                            <a:off x="1005687" y="1296193"/>
                            <a:ext cx="31750" cy="20955"/>
                          </a:xfrm>
                          <a:custGeom>
                            <a:avLst/>
                            <a:gdLst/>
                            <a:ahLst/>
                            <a:cxnLst/>
                            <a:rect l="l" t="t" r="r" b="b"/>
                            <a:pathLst>
                              <a:path w="31750" h="20955">
                                <a:moveTo>
                                  <a:pt x="15875" y="0"/>
                                </a:moveTo>
                                <a:lnTo>
                                  <a:pt x="7112" y="0"/>
                                </a:lnTo>
                                <a:lnTo>
                                  <a:pt x="0" y="4699"/>
                                </a:lnTo>
                                <a:lnTo>
                                  <a:pt x="0" y="10540"/>
                                </a:lnTo>
                                <a:lnTo>
                                  <a:pt x="0" y="16256"/>
                                </a:lnTo>
                                <a:lnTo>
                                  <a:pt x="7112" y="20955"/>
                                </a:lnTo>
                                <a:lnTo>
                                  <a:pt x="15875" y="20955"/>
                                </a:lnTo>
                                <a:lnTo>
                                  <a:pt x="24637" y="20955"/>
                                </a:lnTo>
                                <a:lnTo>
                                  <a:pt x="31750" y="16256"/>
                                </a:lnTo>
                                <a:lnTo>
                                  <a:pt x="31750" y="10540"/>
                                </a:lnTo>
                                <a:lnTo>
                                  <a:pt x="31750" y="4699"/>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662" name="Graphic 1662"/>
                        <wps:cNvSpPr/>
                        <wps:spPr>
                          <a:xfrm>
                            <a:off x="1193012" y="1296193"/>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663" name="Graphic 1663"/>
                        <wps:cNvSpPr/>
                        <wps:spPr>
                          <a:xfrm>
                            <a:off x="1193012" y="1296193"/>
                            <a:ext cx="32384" cy="20955"/>
                          </a:xfrm>
                          <a:custGeom>
                            <a:avLst/>
                            <a:gdLst/>
                            <a:ahLst/>
                            <a:cxnLst/>
                            <a:rect l="l" t="t" r="r" b="b"/>
                            <a:pathLst>
                              <a:path w="32384" h="20955">
                                <a:moveTo>
                                  <a:pt x="16129" y="0"/>
                                </a:moveTo>
                                <a:lnTo>
                                  <a:pt x="7238" y="0"/>
                                </a:lnTo>
                                <a:lnTo>
                                  <a:pt x="0" y="4699"/>
                                </a:lnTo>
                                <a:lnTo>
                                  <a:pt x="0" y="10540"/>
                                </a:lnTo>
                                <a:lnTo>
                                  <a:pt x="0" y="16256"/>
                                </a:lnTo>
                                <a:lnTo>
                                  <a:pt x="7238" y="20955"/>
                                </a:lnTo>
                                <a:lnTo>
                                  <a:pt x="16129" y="20955"/>
                                </a:lnTo>
                                <a:lnTo>
                                  <a:pt x="25145" y="20955"/>
                                </a:lnTo>
                                <a:lnTo>
                                  <a:pt x="32385" y="16256"/>
                                </a:lnTo>
                                <a:lnTo>
                                  <a:pt x="32385" y="10540"/>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64" name="Graphic 1664"/>
                        <wps:cNvSpPr/>
                        <wps:spPr>
                          <a:xfrm>
                            <a:off x="1369542" y="1296193"/>
                            <a:ext cx="32384" cy="20955"/>
                          </a:xfrm>
                          <a:custGeom>
                            <a:avLst/>
                            <a:gdLst/>
                            <a:ahLst/>
                            <a:cxnLst/>
                            <a:rect l="l" t="t" r="r" b="b"/>
                            <a:pathLst>
                              <a:path w="32384" h="20955">
                                <a:moveTo>
                                  <a:pt x="25145" y="0"/>
                                </a:moveTo>
                                <a:lnTo>
                                  <a:pt x="16128"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65" name="Graphic 1665"/>
                        <wps:cNvSpPr/>
                        <wps:spPr>
                          <a:xfrm>
                            <a:off x="1369542" y="1296193"/>
                            <a:ext cx="32384" cy="20955"/>
                          </a:xfrm>
                          <a:custGeom>
                            <a:avLst/>
                            <a:gdLst/>
                            <a:ahLst/>
                            <a:cxnLst/>
                            <a:rect l="l" t="t" r="r" b="b"/>
                            <a:pathLst>
                              <a:path w="32384" h="20955">
                                <a:moveTo>
                                  <a:pt x="16128" y="0"/>
                                </a:moveTo>
                                <a:lnTo>
                                  <a:pt x="7238" y="0"/>
                                </a:lnTo>
                                <a:lnTo>
                                  <a:pt x="0" y="4699"/>
                                </a:lnTo>
                                <a:lnTo>
                                  <a:pt x="0" y="10540"/>
                                </a:lnTo>
                                <a:lnTo>
                                  <a:pt x="0" y="16256"/>
                                </a:lnTo>
                                <a:lnTo>
                                  <a:pt x="7238" y="20955"/>
                                </a:lnTo>
                                <a:lnTo>
                                  <a:pt x="16128" y="20955"/>
                                </a:lnTo>
                                <a:lnTo>
                                  <a:pt x="25145" y="20955"/>
                                </a:lnTo>
                                <a:lnTo>
                                  <a:pt x="32384" y="16256"/>
                                </a:lnTo>
                                <a:lnTo>
                                  <a:pt x="32384" y="10540"/>
                                </a:lnTo>
                                <a:lnTo>
                                  <a:pt x="32384" y="4699"/>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666" name="Graphic 1666"/>
                        <wps:cNvSpPr/>
                        <wps:spPr>
                          <a:xfrm>
                            <a:off x="1537182" y="1296193"/>
                            <a:ext cx="32384" cy="20955"/>
                          </a:xfrm>
                          <a:custGeom>
                            <a:avLst/>
                            <a:gdLst/>
                            <a:ahLst/>
                            <a:cxnLst/>
                            <a:rect l="l" t="t" r="r" b="b"/>
                            <a:pathLst>
                              <a:path w="32384" h="20955">
                                <a:moveTo>
                                  <a:pt x="25146" y="0"/>
                                </a:moveTo>
                                <a:lnTo>
                                  <a:pt x="16129"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67" name="Graphic 1667"/>
                        <wps:cNvSpPr/>
                        <wps:spPr>
                          <a:xfrm>
                            <a:off x="1537182" y="1296193"/>
                            <a:ext cx="32384" cy="20955"/>
                          </a:xfrm>
                          <a:custGeom>
                            <a:avLst/>
                            <a:gdLst/>
                            <a:ahLst/>
                            <a:cxnLst/>
                            <a:rect l="l" t="t" r="r" b="b"/>
                            <a:pathLst>
                              <a:path w="32384" h="20955">
                                <a:moveTo>
                                  <a:pt x="16129" y="0"/>
                                </a:moveTo>
                                <a:lnTo>
                                  <a:pt x="7238" y="0"/>
                                </a:lnTo>
                                <a:lnTo>
                                  <a:pt x="0" y="4699"/>
                                </a:lnTo>
                                <a:lnTo>
                                  <a:pt x="0" y="10540"/>
                                </a:lnTo>
                                <a:lnTo>
                                  <a:pt x="0" y="16256"/>
                                </a:lnTo>
                                <a:lnTo>
                                  <a:pt x="7238" y="20955"/>
                                </a:lnTo>
                                <a:lnTo>
                                  <a:pt x="16129" y="20955"/>
                                </a:lnTo>
                                <a:lnTo>
                                  <a:pt x="25146" y="20955"/>
                                </a:lnTo>
                                <a:lnTo>
                                  <a:pt x="32385" y="16256"/>
                                </a:lnTo>
                                <a:lnTo>
                                  <a:pt x="32385" y="10540"/>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68" name="Graphic 1668"/>
                        <wps:cNvSpPr/>
                        <wps:spPr>
                          <a:xfrm>
                            <a:off x="1722602" y="1296193"/>
                            <a:ext cx="32384" cy="20955"/>
                          </a:xfrm>
                          <a:custGeom>
                            <a:avLst/>
                            <a:gdLst/>
                            <a:ahLst/>
                            <a:cxnLst/>
                            <a:rect l="l" t="t" r="r" b="b"/>
                            <a:pathLst>
                              <a:path w="32384" h="20955">
                                <a:moveTo>
                                  <a:pt x="25146" y="0"/>
                                </a:moveTo>
                                <a:lnTo>
                                  <a:pt x="16256"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669" name="Graphic 1669"/>
                        <wps:cNvSpPr/>
                        <wps:spPr>
                          <a:xfrm>
                            <a:off x="1722602" y="1296193"/>
                            <a:ext cx="32384" cy="20955"/>
                          </a:xfrm>
                          <a:custGeom>
                            <a:avLst/>
                            <a:gdLst/>
                            <a:ahLst/>
                            <a:cxnLst/>
                            <a:rect l="l" t="t" r="r" b="b"/>
                            <a:pathLst>
                              <a:path w="32384" h="20955">
                                <a:moveTo>
                                  <a:pt x="16256" y="0"/>
                                </a:moveTo>
                                <a:lnTo>
                                  <a:pt x="7239" y="0"/>
                                </a:lnTo>
                                <a:lnTo>
                                  <a:pt x="0" y="4699"/>
                                </a:lnTo>
                                <a:lnTo>
                                  <a:pt x="0" y="10540"/>
                                </a:lnTo>
                                <a:lnTo>
                                  <a:pt x="0" y="16256"/>
                                </a:lnTo>
                                <a:lnTo>
                                  <a:pt x="7239" y="20955"/>
                                </a:lnTo>
                                <a:lnTo>
                                  <a:pt x="16256" y="20955"/>
                                </a:lnTo>
                                <a:lnTo>
                                  <a:pt x="25146" y="20955"/>
                                </a:lnTo>
                                <a:lnTo>
                                  <a:pt x="32385" y="16256"/>
                                </a:lnTo>
                                <a:lnTo>
                                  <a:pt x="32385" y="10540"/>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70" name="Graphic 1670"/>
                        <wps:cNvSpPr/>
                        <wps:spPr>
                          <a:xfrm>
                            <a:off x="1875637" y="1296193"/>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671" name="Graphic 1671"/>
                        <wps:cNvSpPr/>
                        <wps:spPr>
                          <a:xfrm>
                            <a:off x="1875637" y="1296193"/>
                            <a:ext cx="32384" cy="20955"/>
                          </a:xfrm>
                          <a:custGeom>
                            <a:avLst/>
                            <a:gdLst/>
                            <a:ahLst/>
                            <a:cxnLst/>
                            <a:rect l="l" t="t" r="r" b="b"/>
                            <a:pathLst>
                              <a:path w="32384" h="20955">
                                <a:moveTo>
                                  <a:pt x="16129" y="0"/>
                                </a:moveTo>
                                <a:lnTo>
                                  <a:pt x="7238" y="0"/>
                                </a:lnTo>
                                <a:lnTo>
                                  <a:pt x="0" y="4699"/>
                                </a:lnTo>
                                <a:lnTo>
                                  <a:pt x="0" y="10540"/>
                                </a:lnTo>
                                <a:lnTo>
                                  <a:pt x="0" y="16256"/>
                                </a:lnTo>
                                <a:lnTo>
                                  <a:pt x="7238" y="20955"/>
                                </a:lnTo>
                                <a:lnTo>
                                  <a:pt x="16129" y="20955"/>
                                </a:lnTo>
                                <a:lnTo>
                                  <a:pt x="25145" y="20955"/>
                                </a:lnTo>
                                <a:lnTo>
                                  <a:pt x="32385" y="16256"/>
                                </a:lnTo>
                                <a:lnTo>
                                  <a:pt x="32385" y="10540"/>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72" name="Graphic 1672"/>
                        <wps:cNvSpPr/>
                        <wps:spPr>
                          <a:xfrm>
                            <a:off x="2031847" y="1296193"/>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73" name="Graphic 1673"/>
                        <wps:cNvSpPr/>
                        <wps:spPr>
                          <a:xfrm>
                            <a:off x="2031847" y="1296193"/>
                            <a:ext cx="32384" cy="20955"/>
                          </a:xfrm>
                          <a:custGeom>
                            <a:avLst/>
                            <a:gdLst/>
                            <a:ahLst/>
                            <a:cxnLst/>
                            <a:rect l="l" t="t" r="r" b="b"/>
                            <a:pathLst>
                              <a:path w="32384" h="20955">
                                <a:moveTo>
                                  <a:pt x="16256" y="0"/>
                                </a:moveTo>
                                <a:lnTo>
                                  <a:pt x="7238" y="0"/>
                                </a:lnTo>
                                <a:lnTo>
                                  <a:pt x="0" y="4699"/>
                                </a:lnTo>
                                <a:lnTo>
                                  <a:pt x="0" y="10540"/>
                                </a:lnTo>
                                <a:lnTo>
                                  <a:pt x="0" y="16256"/>
                                </a:lnTo>
                                <a:lnTo>
                                  <a:pt x="7238" y="20955"/>
                                </a:lnTo>
                                <a:lnTo>
                                  <a:pt x="16256" y="20955"/>
                                </a:lnTo>
                                <a:lnTo>
                                  <a:pt x="25145" y="20955"/>
                                </a:lnTo>
                                <a:lnTo>
                                  <a:pt x="32384" y="16256"/>
                                </a:lnTo>
                                <a:lnTo>
                                  <a:pt x="32384" y="10540"/>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74" name="Graphic 1674"/>
                        <wps:cNvSpPr/>
                        <wps:spPr>
                          <a:xfrm>
                            <a:off x="754227" y="1254283"/>
                            <a:ext cx="32384" cy="20955"/>
                          </a:xfrm>
                          <a:custGeom>
                            <a:avLst/>
                            <a:gdLst/>
                            <a:ahLst/>
                            <a:cxnLst/>
                            <a:rect l="l" t="t" r="r" b="b"/>
                            <a:pathLst>
                              <a:path w="32384" h="20955">
                                <a:moveTo>
                                  <a:pt x="25146" y="0"/>
                                </a:moveTo>
                                <a:lnTo>
                                  <a:pt x="16129" y="0"/>
                                </a:lnTo>
                                <a:lnTo>
                                  <a:pt x="7239" y="0"/>
                                </a:lnTo>
                                <a:lnTo>
                                  <a:pt x="0" y="4698"/>
                                </a:lnTo>
                                <a:lnTo>
                                  <a:pt x="0" y="16255"/>
                                </a:lnTo>
                                <a:lnTo>
                                  <a:pt x="7239"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675" name="Graphic 1675"/>
                        <wps:cNvSpPr/>
                        <wps:spPr>
                          <a:xfrm>
                            <a:off x="754227" y="1254283"/>
                            <a:ext cx="32384" cy="20955"/>
                          </a:xfrm>
                          <a:custGeom>
                            <a:avLst/>
                            <a:gdLst/>
                            <a:ahLst/>
                            <a:cxnLst/>
                            <a:rect l="l" t="t" r="r" b="b"/>
                            <a:pathLst>
                              <a:path w="32384" h="20955">
                                <a:moveTo>
                                  <a:pt x="16129" y="0"/>
                                </a:moveTo>
                                <a:lnTo>
                                  <a:pt x="7239" y="0"/>
                                </a:lnTo>
                                <a:lnTo>
                                  <a:pt x="0" y="4698"/>
                                </a:lnTo>
                                <a:lnTo>
                                  <a:pt x="0" y="10413"/>
                                </a:lnTo>
                                <a:lnTo>
                                  <a:pt x="0" y="16255"/>
                                </a:lnTo>
                                <a:lnTo>
                                  <a:pt x="7239"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76" name="Graphic 1676"/>
                        <wps:cNvSpPr/>
                        <wps:spPr>
                          <a:xfrm>
                            <a:off x="583412" y="1254283"/>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677" name="Graphic 1677"/>
                        <wps:cNvSpPr/>
                        <wps:spPr>
                          <a:xfrm>
                            <a:off x="583412" y="1254283"/>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5" y="16255"/>
                                </a:lnTo>
                                <a:lnTo>
                                  <a:pt x="32385" y="10413"/>
                                </a:lnTo>
                                <a:lnTo>
                                  <a:pt x="32385"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78" name="Graphic 1678"/>
                        <wps:cNvSpPr/>
                        <wps:spPr>
                          <a:xfrm>
                            <a:off x="927582" y="1254283"/>
                            <a:ext cx="32384" cy="20955"/>
                          </a:xfrm>
                          <a:custGeom>
                            <a:avLst/>
                            <a:gdLst/>
                            <a:ahLst/>
                            <a:cxnLst/>
                            <a:rect l="l" t="t" r="r" b="b"/>
                            <a:pathLst>
                              <a:path w="32384" h="20955">
                                <a:moveTo>
                                  <a:pt x="25146" y="0"/>
                                </a:moveTo>
                                <a:lnTo>
                                  <a:pt x="16129"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679" name="Graphic 1679"/>
                        <wps:cNvSpPr/>
                        <wps:spPr>
                          <a:xfrm>
                            <a:off x="927582" y="1254283"/>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80" name="Graphic 1680"/>
                        <wps:cNvSpPr/>
                        <wps:spPr>
                          <a:xfrm>
                            <a:off x="1078712" y="1254283"/>
                            <a:ext cx="32384" cy="20955"/>
                          </a:xfrm>
                          <a:custGeom>
                            <a:avLst/>
                            <a:gdLst/>
                            <a:ahLst/>
                            <a:cxnLst/>
                            <a:rect l="l" t="t" r="r" b="b"/>
                            <a:pathLst>
                              <a:path w="32384" h="20955">
                                <a:moveTo>
                                  <a:pt x="25145" y="0"/>
                                </a:moveTo>
                                <a:lnTo>
                                  <a:pt x="16129"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681" name="Graphic 1681"/>
                        <wps:cNvSpPr/>
                        <wps:spPr>
                          <a:xfrm>
                            <a:off x="1078712" y="1254283"/>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5" y="20954"/>
                                </a:lnTo>
                                <a:lnTo>
                                  <a:pt x="32385" y="16255"/>
                                </a:lnTo>
                                <a:lnTo>
                                  <a:pt x="32385" y="10413"/>
                                </a:lnTo>
                                <a:lnTo>
                                  <a:pt x="32385" y="4698"/>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82" name="Graphic 1682"/>
                        <wps:cNvSpPr/>
                        <wps:spPr>
                          <a:xfrm>
                            <a:off x="1266672" y="1254283"/>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683" name="Graphic 1683"/>
                        <wps:cNvSpPr/>
                        <wps:spPr>
                          <a:xfrm>
                            <a:off x="1266672" y="1254283"/>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4" y="16255"/>
                                </a:lnTo>
                                <a:lnTo>
                                  <a:pt x="32384" y="10413"/>
                                </a:lnTo>
                                <a:lnTo>
                                  <a:pt x="32384"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84" name="Graphic 1684"/>
                        <wps:cNvSpPr/>
                        <wps:spPr>
                          <a:xfrm>
                            <a:off x="1443202" y="1254283"/>
                            <a:ext cx="32384" cy="20955"/>
                          </a:xfrm>
                          <a:custGeom>
                            <a:avLst/>
                            <a:gdLst/>
                            <a:ahLst/>
                            <a:cxnLst/>
                            <a:rect l="l" t="t" r="r" b="b"/>
                            <a:pathLst>
                              <a:path w="32384" h="20955">
                                <a:moveTo>
                                  <a:pt x="25146" y="0"/>
                                </a:moveTo>
                                <a:lnTo>
                                  <a:pt x="16129" y="0"/>
                                </a:lnTo>
                                <a:lnTo>
                                  <a:pt x="7239" y="0"/>
                                </a:lnTo>
                                <a:lnTo>
                                  <a:pt x="0" y="4698"/>
                                </a:lnTo>
                                <a:lnTo>
                                  <a:pt x="0" y="16255"/>
                                </a:lnTo>
                                <a:lnTo>
                                  <a:pt x="7239"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685" name="Graphic 1685"/>
                        <wps:cNvSpPr/>
                        <wps:spPr>
                          <a:xfrm>
                            <a:off x="1443202" y="1254283"/>
                            <a:ext cx="32384" cy="20955"/>
                          </a:xfrm>
                          <a:custGeom>
                            <a:avLst/>
                            <a:gdLst/>
                            <a:ahLst/>
                            <a:cxnLst/>
                            <a:rect l="l" t="t" r="r" b="b"/>
                            <a:pathLst>
                              <a:path w="32384" h="20955">
                                <a:moveTo>
                                  <a:pt x="16129" y="0"/>
                                </a:moveTo>
                                <a:lnTo>
                                  <a:pt x="7239" y="0"/>
                                </a:lnTo>
                                <a:lnTo>
                                  <a:pt x="0" y="4698"/>
                                </a:lnTo>
                                <a:lnTo>
                                  <a:pt x="0" y="10413"/>
                                </a:lnTo>
                                <a:lnTo>
                                  <a:pt x="0" y="16255"/>
                                </a:lnTo>
                                <a:lnTo>
                                  <a:pt x="7239"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86" name="Graphic 1686"/>
                        <wps:cNvSpPr/>
                        <wps:spPr>
                          <a:xfrm>
                            <a:off x="1610842" y="1254283"/>
                            <a:ext cx="32384" cy="20955"/>
                          </a:xfrm>
                          <a:custGeom>
                            <a:avLst/>
                            <a:gdLst/>
                            <a:ahLst/>
                            <a:cxnLst/>
                            <a:rect l="l" t="t" r="r" b="b"/>
                            <a:pathLst>
                              <a:path w="32384" h="20955">
                                <a:moveTo>
                                  <a:pt x="25145" y="0"/>
                                </a:moveTo>
                                <a:lnTo>
                                  <a:pt x="16128"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687" name="Graphic 1687"/>
                        <wps:cNvSpPr/>
                        <wps:spPr>
                          <a:xfrm>
                            <a:off x="1610842" y="1254283"/>
                            <a:ext cx="32384" cy="20955"/>
                          </a:xfrm>
                          <a:custGeom>
                            <a:avLst/>
                            <a:gdLst/>
                            <a:ahLst/>
                            <a:cxnLst/>
                            <a:rect l="l" t="t" r="r" b="b"/>
                            <a:pathLst>
                              <a:path w="32384" h="20955">
                                <a:moveTo>
                                  <a:pt x="16128" y="0"/>
                                </a:moveTo>
                                <a:lnTo>
                                  <a:pt x="7238" y="0"/>
                                </a:lnTo>
                                <a:lnTo>
                                  <a:pt x="0" y="4698"/>
                                </a:lnTo>
                                <a:lnTo>
                                  <a:pt x="0" y="10413"/>
                                </a:lnTo>
                                <a:lnTo>
                                  <a:pt x="0" y="16255"/>
                                </a:lnTo>
                                <a:lnTo>
                                  <a:pt x="7238" y="20954"/>
                                </a:lnTo>
                                <a:lnTo>
                                  <a:pt x="16128" y="20954"/>
                                </a:lnTo>
                                <a:lnTo>
                                  <a:pt x="25145" y="20954"/>
                                </a:lnTo>
                                <a:lnTo>
                                  <a:pt x="32384" y="16255"/>
                                </a:lnTo>
                                <a:lnTo>
                                  <a:pt x="32384" y="10413"/>
                                </a:lnTo>
                                <a:lnTo>
                                  <a:pt x="32384" y="4698"/>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688" name="Graphic 1688"/>
                        <wps:cNvSpPr/>
                        <wps:spPr>
                          <a:xfrm>
                            <a:off x="1796262" y="1254283"/>
                            <a:ext cx="32384" cy="20955"/>
                          </a:xfrm>
                          <a:custGeom>
                            <a:avLst/>
                            <a:gdLst/>
                            <a:ahLst/>
                            <a:cxnLst/>
                            <a:rect l="l" t="t" r="r" b="b"/>
                            <a:pathLst>
                              <a:path w="32384" h="20955">
                                <a:moveTo>
                                  <a:pt x="25145" y="0"/>
                                </a:moveTo>
                                <a:lnTo>
                                  <a:pt x="16129"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689" name="Graphic 1689"/>
                        <wps:cNvSpPr/>
                        <wps:spPr>
                          <a:xfrm>
                            <a:off x="1796262" y="1254283"/>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5" y="20954"/>
                                </a:lnTo>
                                <a:lnTo>
                                  <a:pt x="32385" y="16255"/>
                                </a:lnTo>
                                <a:lnTo>
                                  <a:pt x="32385" y="10413"/>
                                </a:lnTo>
                                <a:lnTo>
                                  <a:pt x="32385" y="4698"/>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90" name="Graphic 1690"/>
                        <wps:cNvSpPr/>
                        <wps:spPr>
                          <a:xfrm>
                            <a:off x="1949297" y="1254283"/>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691" name="Graphic 1691"/>
                        <wps:cNvSpPr/>
                        <wps:spPr>
                          <a:xfrm>
                            <a:off x="1949297" y="1254283"/>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4" y="16255"/>
                                </a:lnTo>
                                <a:lnTo>
                                  <a:pt x="32384" y="10413"/>
                                </a:lnTo>
                                <a:lnTo>
                                  <a:pt x="32384"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92" name="Graphic 1692"/>
                        <wps:cNvSpPr/>
                        <wps:spPr>
                          <a:xfrm>
                            <a:off x="2105507" y="1254283"/>
                            <a:ext cx="32384" cy="20955"/>
                          </a:xfrm>
                          <a:custGeom>
                            <a:avLst/>
                            <a:gdLst/>
                            <a:ahLst/>
                            <a:cxnLst/>
                            <a:rect l="l" t="t" r="r" b="b"/>
                            <a:pathLst>
                              <a:path w="32384" h="20955">
                                <a:moveTo>
                                  <a:pt x="25146" y="0"/>
                                </a:moveTo>
                                <a:lnTo>
                                  <a:pt x="16129"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693" name="Graphic 1693"/>
                        <wps:cNvSpPr/>
                        <wps:spPr>
                          <a:xfrm>
                            <a:off x="2105507" y="1254283"/>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94" name="Graphic 1694"/>
                        <wps:cNvSpPr/>
                        <wps:spPr>
                          <a:xfrm>
                            <a:off x="837412" y="1212373"/>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695" name="Graphic 1695"/>
                        <wps:cNvSpPr/>
                        <wps:spPr>
                          <a:xfrm>
                            <a:off x="837412" y="1212373"/>
                            <a:ext cx="32384" cy="20955"/>
                          </a:xfrm>
                          <a:custGeom>
                            <a:avLst/>
                            <a:gdLst/>
                            <a:ahLst/>
                            <a:cxnLst/>
                            <a:rect l="l" t="t" r="r" b="b"/>
                            <a:pathLst>
                              <a:path w="32384" h="20955">
                                <a:moveTo>
                                  <a:pt x="16129" y="0"/>
                                </a:moveTo>
                                <a:lnTo>
                                  <a:pt x="7238" y="0"/>
                                </a:lnTo>
                                <a:lnTo>
                                  <a:pt x="0" y="4699"/>
                                </a:lnTo>
                                <a:lnTo>
                                  <a:pt x="0" y="10414"/>
                                </a:lnTo>
                                <a:lnTo>
                                  <a:pt x="0" y="16256"/>
                                </a:lnTo>
                                <a:lnTo>
                                  <a:pt x="7238" y="20955"/>
                                </a:lnTo>
                                <a:lnTo>
                                  <a:pt x="16129" y="20955"/>
                                </a:lnTo>
                                <a:lnTo>
                                  <a:pt x="25145" y="20955"/>
                                </a:lnTo>
                                <a:lnTo>
                                  <a:pt x="32385" y="16256"/>
                                </a:lnTo>
                                <a:lnTo>
                                  <a:pt x="32385" y="10414"/>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696" name="Graphic 1696"/>
                        <wps:cNvSpPr/>
                        <wps:spPr>
                          <a:xfrm>
                            <a:off x="666597" y="1212373"/>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97" name="Graphic 1697"/>
                        <wps:cNvSpPr/>
                        <wps:spPr>
                          <a:xfrm>
                            <a:off x="666597" y="1212373"/>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698" name="Graphic 1698"/>
                        <wps:cNvSpPr/>
                        <wps:spPr>
                          <a:xfrm>
                            <a:off x="1010767" y="1212373"/>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699" name="Graphic 1699"/>
                        <wps:cNvSpPr/>
                        <wps:spPr>
                          <a:xfrm>
                            <a:off x="1010767" y="1212373"/>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00" name="Graphic 1700"/>
                        <wps:cNvSpPr/>
                        <wps:spPr>
                          <a:xfrm>
                            <a:off x="1161897" y="1212373"/>
                            <a:ext cx="31750" cy="20955"/>
                          </a:xfrm>
                          <a:custGeom>
                            <a:avLst/>
                            <a:gdLst/>
                            <a:ahLst/>
                            <a:cxnLst/>
                            <a:rect l="l" t="t" r="r" b="b"/>
                            <a:pathLst>
                              <a:path w="31750" h="20955">
                                <a:moveTo>
                                  <a:pt x="24637" y="0"/>
                                </a:moveTo>
                                <a:lnTo>
                                  <a:pt x="15875" y="0"/>
                                </a:lnTo>
                                <a:lnTo>
                                  <a:pt x="7112" y="0"/>
                                </a:lnTo>
                                <a:lnTo>
                                  <a:pt x="0" y="4699"/>
                                </a:lnTo>
                                <a:lnTo>
                                  <a:pt x="0" y="16256"/>
                                </a:lnTo>
                                <a:lnTo>
                                  <a:pt x="7112" y="20955"/>
                                </a:lnTo>
                                <a:lnTo>
                                  <a:pt x="24637" y="20955"/>
                                </a:lnTo>
                                <a:lnTo>
                                  <a:pt x="31750" y="16256"/>
                                </a:lnTo>
                                <a:lnTo>
                                  <a:pt x="31750" y="4699"/>
                                </a:lnTo>
                                <a:lnTo>
                                  <a:pt x="24637" y="0"/>
                                </a:lnTo>
                                <a:close/>
                              </a:path>
                            </a:pathLst>
                          </a:custGeom>
                          <a:solidFill>
                            <a:srgbClr val="C0C0C0"/>
                          </a:solidFill>
                        </wps:spPr>
                        <wps:bodyPr wrap="square" lIns="0" tIns="0" rIns="0" bIns="0" rtlCol="0">
                          <a:prstTxWarp prst="textNoShape">
                            <a:avLst/>
                          </a:prstTxWarp>
                          <a:noAutofit/>
                        </wps:bodyPr>
                      </wps:wsp>
                      <wps:wsp>
                        <wps:cNvPr id="1701" name="Graphic 1701"/>
                        <wps:cNvSpPr/>
                        <wps:spPr>
                          <a:xfrm>
                            <a:off x="1161897" y="1212373"/>
                            <a:ext cx="31750" cy="20955"/>
                          </a:xfrm>
                          <a:custGeom>
                            <a:avLst/>
                            <a:gdLst/>
                            <a:ahLst/>
                            <a:cxnLst/>
                            <a:rect l="l" t="t" r="r" b="b"/>
                            <a:pathLst>
                              <a:path w="31750" h="20955">
                                <a:moveTo>
                                  <a:pt x="15875" y="0"/>
                                </a:moveTo>
                                <a:lnTo>
                                  <a:pt x="7112" y="0"/>
                                </a:lnTo>
                                <a:lnTo>
                                  <a:pt x="0" y="4699"/>
                                </a:lnTo>
                                <a:lnTo>
                                  <a:pt x="0" y="10414"/>
                                </a:lnTo>
                                <a:lnTo>
                                  <a:pt x="0" y="16256"/>
                                </a:lnTo>
                                <a:lnTo>
                                  <a:pt x="7112" y="20955"/>
                                </a:lnTo>
                                <a:lnTo>
                                  <a:pt x="15875" y="20955"/>
                                </a:lnTo>
                                <a:lnTo>
                                  <a:pt x="24637" y="20955"/>
                                </a:lnTo>
                                <a:lnTo>
                                  <a:pt x="31750" y="16256"/>
                                </a:lnTo>
                                <a:lnTo>
                                  <a:pt x="31750" y="10414"/>
                                </a:lnTo>
                                <a:lnTo>
                                  <a:pt x="31750" y="4699"/>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702" name="Graphic 1702"/>
                        <wps:cNvSpPr/>
                        <wps:spPr>
                          <a:xfrm>
                            <a:off x="1349222" y="1212373"/>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703" name="Graphic 1703"/>
                        <wps:cNvSpPr/>
                        <wps:spPr>
                          <a:xfrm>
                            <a:off x="1349222" y="1212373"/>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04" name="Graphic 1704"/>
                        <wps:cNvSpPr/>
                        <wps:spPr>
                          <a:xfrm>
                            <a:off x="1525752" y="1212373"/>
                            <a:ext cx="32384" cy="20955"/>
                          </a:xfrm>
                          <a:custGeom>
                            <a:avLst/>
                            <a:gdLst/>
                            <a:ahLst/>
                            <a:cxnLst/>
                            <a:rect l="l" t="t" r="r" b="b"/>
                            <a:pathLst>
                              <a:path w="32384" h="20955">
                                <a:moveTo>
                                  <a:pt x="25146" y="0"/>
                                </a:moveTo>
                                <a:lnTo>
                                  <a:pt x="16129"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705" name="Graphic 1705"/>
                        <wps:cNvSpPr/>
                        <wps:spPr>
                          <a:xfrm>
                            <a:off x="1525752" y="1212373"/>
                            <a:ext cx="32384" cy="20955"/>
                          </a:xfrm>
                          <a:custGeom>
                            <a:avLst/>
                            <a:gdLst/>
                            <a:ahLst/>
                            <a:cxnLst/>
                            <a:rect l="l" t="t" r="r" b="b"/>
                            <a:pathLst>
                              <a:path w="32384" h="20955">
                                <a:moveTo>
                                  <a:pt x="16129" y="0"/>
                                </a:moveTo>
                                <a:lnTo>
                                  <a:pt x="7239" y="0"/>
                                </a:lnTo>
                                <a:lnTo>
                                  <a:pt x="0" y="4699"/>
                                </a:lnTo>
                                <a:lnTo>
                                  <a:pt x="0" y="10414"/>
                                </a:lnTo>
                                <a:lnTo>
                                  <a:pt x="0" y="16256"/>
                                </a:lnTo>
                                <a:lnTo>
                                  <a:pt x="7239" y="20955"/>
                                </a:lnTo>
                                <a:lnTo>
                                  <a:pt x="16129" y="20955"/>
                                </a:lnTo>
                                <a:lnTo>
                                  <a:pt x="25146" y="20955"/>
                                </a:lnTo>
                                <a:lnTo>
                                  <a:pt x="32385" y="16256"/>
                                </a:lnTo>
                                <a:lnTo>
                                  <a:pt x="32385" y="10414"/>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06" name="Graphic 1706"/>
                        <wps:cNvSpPr/>
                        <wps:spPr>
                          <a:xfrm>
                            <a:off x="1693392" y="1212373"/>
                            <a:ext cx="32384" cy="20955"/>
                          </a:xfrm>
                          <a:custGeom>
                            <a:avLst/>
                            <a:gdLst/>
                            <a:ahLst/>
                            <a:cxnLst/>
                            <a:rect l="l" t="t" r="r" b="b"/>
                            <a:pathLst>
                              <a:path w="32384" h="20955">
                                <a:moveTo>
                                  <a:pt x="25145" y="0"/>
                                </a:moveTo>
                                <a:lnTo>
                                  <a:pt x="16128"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707" name="Graphic 1707"/>
                        <wps:cNvSpPr/>
                        <wps:spPr>
                          <a:xfrm>
                            <a:off x="1693392" y="1212373"/>
                            <a:ext cx="32384" cy="20955"/>
                          </a:xfrm>
                          <a:custGeom>
                            <a:avLst/>
                            <a:gdLst/>
                            <a:ahLst/>
                            <a:cxnLst/>
                            <a:rect l="l" t="t" r="r" b="b"/>
                            <a:pathLst>
                              <a:path w="32384" h="20955">
                                <a:moveTo>
                                  <a:pt x="16128" y="0"/>
                                </a:moveTo>
                                <a:lnTo>
                                  <a:pt x="7238" y="0"/>
                                </a:lnTo>
                                <a:lnTo>
                                  <a:pt x="0" y="4699"/>
                                </a:lnTo>
                                <a:lnTo>
                                  <a:pt x="0" y="10414"/>
                                </a:lnTo>
                                <a:lnTo>
                                  <a:pt x="0" y="16256"/>
                                </a:lnTo>
                                <a:lnTo>
                                  <a:pt x="7238" y="20955"/>
                                </a:lnTo>
                                <a:lnTo>
                                  <a:pt x="16128" y="20955"/>
                                </a:lnTo>
                                <a:lnTo>
                                  <a:pt x="25145" y="20955"/>
                                </a:lnTo>
                                <a:lnTo>
                                  <a:pt x="32384" y="16256"/>
                                </a:lnTo>
                                <a:lnTo>
                                  <a:pt x="32384" y="10414"/>
                                </a:lnTo>
                                <a:lnTo>
                                  <a:pt x="32384" y="4699"/>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708" name="Graphic 1708"/>
                        <wps:cNvSpPr/>
                        <wps:spPr>
                          <a:xfrm>
                            <a:off x="1878812" y="1212373"/>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709" name="Graphic 1709"/>
                        <wps:cNvSpPr/>
                        <wps:spPr>
                          <a:xfrm>
                            <a:off x="1878812" y="1212373"/>
                            <a:ext cx="32384" cy="20955"/>
                          </a:xfrm>
                          <a:custGeom>
                            <a:avLst/>
                            <a:gdLst/>
                            <a:ahLst/>
                            <a:cxnLst/>
                            <a:rect l="l" t="t" r="r" b="b"/>
                            <a:pathLst>
                              <a:path w="32384" h="20955">
                                <a:moveTo>
                                  <a:pt x="16129" y="0"/>
                                </a:moveTo>
                                <a:lnTo>
                                  <a:pt x="7238" y="0"/>
                                </a:lnTo>
                                <a:lnTo>
                                  <a:pt x="0" y="4699"/>
                                </a:lnTo>
                                <a:lnTo>
                                  <a:pt x="0" y="10414"/>
                                </a:lnTo>
                                <a:lnTo>
                                  <a:pt x="0" y="16256"/>
                                </a:lnTo>
                                <a:lnTo>
                                  <a:pt x="7238" y="20955"/>
                                </a:lnTo>
                                <a:lnTo>
                                  <a:pt x="16129" y="20955"/>
                                </a:lnTo>
                                <a:lnTo>
                                  <a:pt x="25145" y="20955"/>
                                </a:lnTo>
                                <a:lnTo>
                                  <a:pt x="32385" y="16256"/>
                                </a:lnTo>
                                <a:lnTo>
                                  <a:pt x="32385" y="10414"/>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10" name="Graphic 1710"/>
                        <wps:cNvSpPr/>
                        <wps:spPr>
                          <a:xfrm>
                            <a:off x="2031847" y="1212373"/>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711" name="Graphic 1711"/>
                        <wps:cNvSpPr/>
                        <wps:spPr>
                          <a:xfrm>
                            <a:off x="2031847" y="1212373"/>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12" name="Graphic 1712"/>
                        <wps:cNvSpPr/>
                        <wps:spPr>
                          <a:xfrm>
                            <a:off x="2188057" y="1212373"/>
                            <a:ext cx="32384" cy="20955"/>
                          </a:xfrm>
                          <a:custGeom>
                            <a:avLst/>
                            <a:gdLst/>
                            <a:ahLst/>
                            <a:cxnLst/>
                            <a:rect l="l" t="t" r="r" b="b"/>
                            <a:pathLst>
                              <a:path w="32384" h="20955">
                                <a:moveTo>
                                  <a:pt x="25145" y="0"/>
                                </a:moveTo>
                                <a:lnTo>
                                  <a:pt x="16255"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713" name="Graphic 1713"/>
                        <wps:cNvSpPr/>
                        <wps:spPr>
                          <a:xfrm>
                            <a:off x="2188057" y="1212373"/>
                            <a:ext cx="32384" cy="20955"/>
                          </a:xfrm>
                          <a:custGeom>
                            <a:avLst/>
                            <a:gdLst/>
                            <a:ahLst/>
                            <a:cxnLst/>
                            <a:rect l="l" t="t" r="r" b="b"/>
                            <a:pathLst>
                              <a:path w="32384" h="20955">
                                <a:moveTo>
                                  <a:pt x="16255" y="0"/>
                                </a:moveTo>
                                <a:lnTo>
                                  <a:pt x="7238" y="0"/>
                                </a:lnTo>
                                <a:lnTo>
                                  <a:pt x="0" y="4699"/>
                                </a:lnTo>
                                <a:lnTo>
                                  <a:pt x="0" y="10414"/>
                                </a:lnTo>
                                <a:lnTo>
                                  <a:pt x="0" y="16256"/>
                                </a:lnTo>
                                <a:lnTo>
                                  <a:pt x="7238" y="20955"/>
                                </a:lnTo>
                                <a:lnTo>
                                  <a:pt x="16255" y="20955"/>
                                </a:lnTo>
                                <a:lnTo>
                                  <a:pt x="25145" y="20955"/>
                                </a:lnTo>
                                <a:lnTo>
                                  <a:pt x="32384" y="16256"/>
                                </a:lnTo>
                                <a:lnTo>
                                  <a:pt x="32384" y="10414"/>
                                </a:lnTo>
                                <a:lnTo>
                                  <a:pt x="32384" y="4699"/>
                                </a:lnTo>
                                <a:lnTo>
                                  <a:pt x="25145" y="0"/>
                                </a:lnTo>
                                <a:lnTo>
                                  <a:pt x="16255" y="0"/>
                                </a:lnTo>
                                <a:close/>
                              </a:path>
                            </a:pathLst>
                          </a:custGeom>
                          <a:ln w="12700">
                            <a:solidFill>
                              <a:srgbClr val="000000"/>
                            </a:solidFill>
                            <a:prstDash val="sysDot"/>
                          </a:ln>
                        </wps:spPr>
                        <wps:bodyPr wrap="square" lIns="0" tIns="0" rIns="0" bIns="0" rtlCol="0">
                          <a:prstTxWarp prst="textNoShape">
                            <a:avLst/>
                          </a:prstTxWarp>
                          <a:noAutofit/>
                        </wps:bodyPr>
                      </wps:wsp>
                      <wps:wsp>
                        <wps:cNvPr id="1714" name="Graphic 1714"/>
                        <wps:cNvSpPr/>
                        <wps:spPr>
                          <a:xfrm>
                            <a:off x="887577" y="1186338"/>
                            <a:ext cx="32384" cy="20955"/>
                          </a:xfrm>
                          <a:custGeom>
                            <a:avLst/>
                            <a:gdLst/>
                            <a:ahLst/>
                            <a:cxnLst/>
                            <a:rect l="l" t="t" r="r" b="b"/>
                            <a:pathLst>
                              <a:path w="32384" h="20955">
                                <a:moveTo>
                                  <a:pt x="25146" y="0"/>
                                </a:moveTo>
                                <a:lnTo>
                                  <a:pt x="16129" y="0"/>
                                </a:lnTo>
                                <a:lnTo>
                                  <a:pt x="7239" y="0"/>
                                </a:lnTo>
                                <a:lnTo>
                                  <a:pt x="0" y="4698"/>
                                </a:lnTo>
                                <a:lnTo>
                                  <a:pt x="0" y="16255"/>
                                </a:lnTo>
                                <a:lnTo>
                                  <a:pt x="7239"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15" name="Graphic 1715"/>
                        <wps:cNvSpPr/>
                        <wps:spPr>
                          <a:xfrm>
                            <a:off x="887577" y="1186338"/>
                            <a:ext cx="32384" cy="20955"/>
                          </a:xfrm>
                          <a:custGeom>
                            <a:avLst/>
                            <a:gdLst/>
                            <a:ahLst/>
                            <a:cxnLst/>
                            <a:rect l="l" t="t" r="r" b="b"/>
                            <a:pathLst>
                              <a:path w="32384" h="20955">
                                <a:moveTo>
                                  <a:pt x="16129" y="0"/>
                                </a:moveTo>
                                <a:lnTo>
                                  <a:pt x="7239" y="0"/>
                                </a:lnTo>
                                <a:lnTo>
                                  <a:pt x="0" y="4698"/>
                                </a:lnTo>
                                <a:lnTo>
                                  <a:pt x="0" y="10413"/>
                                </a:lnTo>
                                <a:lnTo>
                                  <a:pt x="0" y="16255"/>
                                </a:lnTo>
                                <a:lnTo>
                                  <a:pt x="7239"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16" name="Graphic 1716"/>
                        <wps:cNvSpPr/>
                        <wps:spPr>
                          <a:xfrm>
                            <a:off x="716762" y="1186338"/>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17" name="Graphic 1717"/>
                        <wps:cNvSpPr/>
                        <wps:spPr>
                          <a:xfrm>
                            <a:off x="716762" y="1186338"/>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5" y="16255"/>
                                </a:lnTo>
                                <a:lnTo>
                                  <a:pt x="32385" y="10413"/>
                                </a:lnTo>
                                <a:lnTo>
                                  <a:pt x="32385"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18" name="Graphic 1718"/>
                        <wps:cNvSpPr/>
                        <wps:spPr>
                          <a:xfrm>
                            <a:off x="1060932" y="1186338"/>
                            <a:ext cx="32384" cy="20955"/>
                          </a:xfrm>
                          <a:custGeom>
                            <a:avLst/>
                            <a:gdLst/>
                            <a:ahLst/>
                            <a:cxnLst/>
                            <a:rect l="l" t="t" r="r" b="b"/>
                            <a:pathLst>
                              <a:path w="32384" h="20955">
                                <a:moveTo>
                                  <a:pt x="25146" y="0"/>
                                </a:moveTo>
                                <a:lnTo>
                                  <a:pt x="16129"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19" name="Graphic 1719"/>
                        <wps:cNvSpPr/>
                        <wps:spPr>
                          <a:xfrm>
                            <a:off x="1060932" y="1186338"/>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20" name="Graphic 1720"/>
                        <wps:cNvSpPr/>
                        <wps:spPr>
                          <a:xfrm>
                            <a:off x="1212062" y="1186338"/>
                            <a:ext cx="31750" cy="20955"/>
                          </a:xfrm>
                          <a:custGeom>
                            <a:avLst/>
                            <a:gdLst/>
                            <a:ahLst/>
                            <a:cxnLst/>
                            <a:rect l="l" t="t" r="r" b="b"/>
                            <a:pathLst>
                              <a:path w="31750" h="20955">
                                <a:moveTo>
                                  <a:pt x="24637" y="0"/>
                                </a:moveTo>
                                <a:lnTo>
                                  <a:pt x="15875" y="0"/>
                                </a:lnTo>
                                <a:lnTo>
                                  <a:pt x="7112" y="0"/>
                                </a:lnTo>
                                <a:lnTo>
                                  <a:pt x="0" y="4698"/>
                                </a:lnTo>
                                <a:lnTo>
                                  <a:pt x="0" y="16255"/>
                                </a:lnTo>
                                <a:lnTo>
                                  <a:pt x="7112" y="20954"/>
                                </a:lnTo>
                                <a:lnTo>
                                  <a:pt x="24637" y="20954"/>
                                </a:lnTo>
                                <a:lnTo>
                                  <a:pt x="31750" y="16255"/>
                                </a:lnTo>
                                <a:lnTo>
                                  <a:pt x="31750" y="4698"/>
                                </a:lnTo>
                                <a:lnTo>
                                  <a:pt x="24637" y="0"/>
                                </a:lnTo>
                                <a:close/>
                              </a:path>
                            </a:pathLst>
                          </a:custGeom>
                          <a:solidFill>
                            <a:srgbClr val="C0C0C0"/>
                          </a:solidFill>
                        </wps:spPr>
                        <wps:bodyPr wrap="square" lIns="0" tIns="0" rIns="0" bIns="0" rtlCol="0">
                          <a:prstTxWarp prst="textNoShape">
                            <a:avLst/>
                          </a:prstTxWarp>
                          <a:noAutofit/>
                        </wps:bodyPr>
                      </wps:wsp>
                      <wps:wsp>
                        <wps:cNvPr id="1721" name="Graphic 1721"/>
                        <wps:cNvSpPr/>
                        <wps:spPr>
                          <a:xfrm>
                            <a:off x="1212062" y="1186338"/>
                            <a:ext cx="31750" cy="20955"/>
                          </a:xfrm>
                          <a:custGeom>
                            <a:avLst/>
                            <a:gdLst/>
                            <a:ahLst/>
                            <a:cxnLst/>
                            <a:rect l="l" t="t" r="r" b="b"/>
                            <a:pathLst>
                              <a:path w="31750" h="20955">
                                <a:moveTo>
                                  <a:pt x="15875" y="0"/>
                                </a:moveTo>
                                <a:lnTo>
                                  <a:pt x="7112" y="0"/>
                                </a:lnTo>
                                <a:lnTo>
                                  <a:pt x="0" y="4698"/>
                                </a:lnTo>
                                <a:lnTo>
                                  <a:pt x="0" y="10413"/>
                                </a:lnTo>
                                <a:lnTo>
                                  <a:pt x="0" y="16255"/>
                                </a:lnTo>
                                <a:lnTo>
                                  <a:pt x="7112" y="20954"/>
                                </a:lnTo>
                                <a:lnTo>
                                  <a:pt x="15875" y="20954"/>
                                </a:lnTo>
                                <a:lnTo>
                                  <a:pt x="24637" y="20954"/>
                                </a:lnTo>
                                <a:lnTo>
                                  <a:pt x="31750" y="16255"/>
                                </a:lnTo>
                                <a:lnTo>
                                  <a:pt x="31750" y="10413"/>
                                </a:lnTo>
                                <a:lnTo>
                                  <a:pt x="31750" y="4698"/>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722" name="Graphic 1722"/>
                        <wps:cNvSpPr/>
                        <wps:spPr>
                          <a:xfrm>
                            <a:off x="1399387" y="1186338"/>
                            <a:ext cx="32384" cy="20955"/>
                          </a:xfrm>
                          <a:custGeom>
                            <a:avLst/>
                            <a:gdLst/>
                            <a:ahLst/>
                            <a:cxnLst/>
                            <a:rect l="l" t="t" r="r" b="b"/>
                            <a:pathLst>
                              <a:path w="32384" h="20955">
                                <a:moveTo>
                                  <a:pt x="25145" y="0"/>
                                </a:moveTo>
                                <a:lnTo>
                                  <a:pt x="16129"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23" name="Graphic 1723"/>
                        <wps:cNvSpPr/>
                        <wps:spPr>
                          <a:xfrm>
                            <a:off x="1399387" y="1186338"/>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5" y="20954"/>
                                </a:lnTo>
                                <a:lnTo>
                                  <a:pt x="32385" y="16255"/>
                                </a:lnTo>
                                <a:lnTo>
                                  <a:pt x="32385" y="10413"/>
                                </a:lnTo>
                                <a:lnTo>
                                  <a:pt x="32385" y="4698"/>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24" name="Graphic 1724"/>
                        <wps:cNvSpPr/>
                        <wps:spPr>
                          <a:xfrm>
                            <a:off x="1575917" y="1186338"/>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725" name="Graphic 1725"/>
                        <wps:cNvSpPr/>
                        <wps:spPr>
                          <a:xfrm>
                            <a:off x="1575917" y="1186338"/>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4" y="16255"/>
                                </a:lnTo>
                                <a:lnTo>
                                  <a:pt x="32384" y="10413"/>
                                </a:lnTo>
                                <a:lnTo>
                                  <a:pt x="32384"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26" name="Graphic 1726"/>
                        <wps:cNvSpPr/>
                        <wps:spPr>
                          <a:xfrm>
                            <a:off x="1743557" y="1186338"/>
                            <a:ext cx="32384" cy="20955"/>
                          </a:xfrm>
                          <a:custGeom>
                            <a:avLst/>
                            <a:gdLst/>
                            <a:ahLst/>
                            <a:cxnLst/>
                            <a:rect l="l" t="t" r="r" b="b"/>
                            <a:pathLst>
                              <a:path w="32384" h="20955">
                                <a:moveTo>
                                  <a:pt x="25146" y="0"/>
                                </a:moveTo>
                                <a:lnTo>
                                  <a:pt x="16256"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27" name="Graphic 1727"/>
                        <wps:cNvSpPr/>
                        <wps:spPr>
                          <a:xfrm>
                            <a:off x="1743557" y="1186338"/>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6" y="20954"/>
                                </a:lnTo>
                                <a:lnTo>
                                  <a:pt x="32385" y="16255"/>
                                </a:lnTo>
                                <a:lnTo>
                                  <a:pt x="32385" y="10413"/>
                                </a:lnTo>
                                <a:lnTo>
                                  <a:pt x="32385" y="4698"/>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28" name="Graphic 1728"/>
                        <wps:cNvSpPr/>
                        <wps:spPr>
                          <a:xfrm>
                            <a:off x="1928977" y="1186338"/>
                            <a:ext cx="32384" cy="20955"/>
                          </a:xfrm>
                          <a:custGeom>
                            <a:avLst/>
                            <a:gdLst/>
                            <a:ahLst/>
                            <a:cxnLst/>
                            <a:rect l="l" t="t" r="r" b="b"/>
                            <a:pathLst>
                              <a:path w="32384" h="20955">
                                <a:moveTo>
                                  <a:pt x="25146" y="0"/>
                                </a:moveTo>
                                <a:lnTo>
                                  <a:pt x="16129" y="0"/>
                                </a:lnTo>
                                <a:lnTo>
                                  <a:pt x="7239" y="0"/>
                                </a:lnTo>
                                <a:lnTo>
                                  <a:pt x="0" y="4698"/>
                                </a:lnTo>
                                <a:lnTo>
                                  <a:pt x="0" y="16255"/>
                                </a:lnTo>
                                <a:lnTo>
                                  <a:pt x="7239"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29" name="Graphic 1729"/>
                        <wps:cNvSpPr/>
                        <wps:spPr>
                          <a:xfrm>
                            <a:off x="1928977" y="1186338"/>
                            <a:ext cx="32384" cy="20955"/>
                          </a:xfrm>
                          <a:custGeom>
                            <a:avLst/>
                            <a:gdLst/>
                            <a:ahLst/>
                            <a:cxnLst/>
                            <a:rect l="l" t="t" r="r" b="b"/>
                            <a:pathLst>
                              <a:path w="32384" h="20955">
                                <a:moveTo>
                                  <a:pt x="16129" y="0"/>
                                </a:moveTo>
                                <a:lnTo>
                                  <a:pt x="7239" y="0"/>
                                </a:lnTo>
                                <a:lnTo>
                                  <a:pt x="0" y="4698"/>
                                </a:lnTo>
                                <a:lnTo>
                                  <a:pt x="0" y="10413"/>
                                </a:lnTo>
                                <a:lnTo>
                                  <a:pt x="0" y="16255"/>
                                </a:lnTo>
                                <a:lnTo>
                                  <a:pt x="7239"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30" name="Graphic 1730"/>
                        <wps:cNvSpPr/>
                        <wps:spPr>
                          <a:xfrm>
                            <a:off x="2082012" y="1186338"/>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31" name="Graphic 1731"/>
                        <wps:cNvSpPr/>
                        <wps:spPr>
                          <a:xfrm>
                            <a:off x="2082012" y="1186338"/>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5" y="16255"/>
                                </a:lnTo>
                                <a:lnTo>
                                  <a:pt x="32385" y="10413"/>
                                </a:lnTo>
                                <a:lnTo>
                                  <a:pt x="32385"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32" name="Graphic 1732"/>
                        <wps:cNvSpPr/>
                        <wps:spPr>
                          <a:xfrm>
                            <a:off x="2238222" y="1186338"/>
                            <a:ext cx="32384" cy="20955"/>
                          </a:xfrm>
                          <a:custGeom>
                            <a:avLst/>
                            <a:gdLst/>
                            <a:ahLst/>
                            <a:cxnLst/>
                            <a:rect l="l" t="t" r="r" b="b"/>
                            <a:pathLst>
                              <a:path w="32384" h="20955">
                                <a:moveTo>
                                  <a:pt x="25145" y="0"/>
                                </a:moveTo>
                                <a:lnTo>
                                  <a:pt x="16255"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33" name="Graphic 1733"/>
                        <wps:cNvSpPr/>
                        <wps:spPr>
                          <a:xfrm>
                            <a:off x="2238222" y="1186338"/>
                            <a:ext cx="32384" cy="20955"/>
                          </a:xfrm>
                          <a:custGeom>
                            <a:avLst/>
                            <a:gdLst/>
                            <a:ahLst/>
                            <a:cxnLst/>
                            <a:rect l="l" t="t" r="r" b="b"/>
                            <a:pathLst>
                              <a:path w="32384" h="20955">
                                <a:moveTo>
                                  <a:pt x="16255" y="0"/>
                                </a:moveTo>
                                <a:lnTo>
                                  <a:pt x="7238" y="0"/>
                                </a:lnTo>
                                <a:lnTo>
                                  <a:pt x="0" y="4698"/>
                                </a:lnTo>
                                <a:lnTo>
                                  <a:pt x="0" y="10413"/>
                                </a:lnTo>
                                <a:lnTo>
                                  <a:pt x="0" y="16255"/>
                                </a:lnTo>
                                <a:lnTo>
                                  <a:pt x="7238" y="20954"/>
                                </a:lnTo>
                                <a:lnTo>
                                  <a:pt x="16255" y="20954"/>
                                </a:lnTo>
                                <a:lnTo>
                                  <a:pt x="25145" y="20954"/>
                                </a:lnTo>
                                <a:lnTo>
                                  <a:pt x="32385" y="16255"/>
                                </a:lnTo>
                                <a:lnTo>
                                  <a:pt x="32385" y="10413"/>
                                </a:lnTo>
                                <a:lnTo>
                                  <a:pt x="32385" y="4698"/>
                                </a:lnTo>
                                <a:lnTo>
                                  <a:pt x="25145" y="0"/>
                                </a:lnTo>
                                <a:lnTo>
                                  <a:pt x="16255" y="0"/>
                                </a:lnTo>
                                <a:close/>
                              </a:path>
                            </a:pathLst>
                          </a:custGeom>
                          <a:ln w="12700">
                            <a:solidFill>
                              <a:srgbClr val="000000"/>
                            </a:solidFill>
                            <a:prstDash val="sysDot"/>
                          </a:ln>
                        </wps:spPr>
                        <wps:bodyPr wrap="square" lIns="0" tIns="0" rIns="0" bIns="0" rtlCol="0">
                          <a:prstTxWarp prst="textNoShape">
                            <a:avLst/>
                          </a:prstTxWarp>
                          <a:noAutofit/>
                        </wps:bodyPr>
                      </wps:wsp>
                      <wps:wsp>
                        <wps:cNvPr id="1734" name="Graphic 1734"/>
                        <wps:cNvSpPr/>
                        <wps:spPr>
                          <a:xfrm>
                            <a:off x="944727" y="1165383"/>
                            <a:ext cx="32384" cy="20955"/>
                          </a:xfrm>
                          <a:custGeom>
                            <a:avLst/>
                            <a:gdLst/>
                            <a:ahLst/>
                            <a:cxnLst/>
                            <a:rect l="l" t="t" r="r" b="b"/>
                            <a:pathLst>
                              <a:path w="32384" h="20955">
                                <a:moveTo>
                                  <a:pt x="25146" y="0"/>
                                </a:moveTo>
                                <a:lnTo>
                                  <a:pt x="16129" y="0"/>
                                </a:lnTo>
                                <a:lnTo>
                                  <a:pt x="7239" y="0"/>
                                </a:lnTo>
                                <a:lnTo>
                                  <a:pt x="0" y="4698"/>
                                </a:lnTo>
                                <a:lnTo>
                                  <a:pt x="0" y="16255"/>
                                </a:lnTo>
                                <a:lnTo>
                                  <a:pt x="7239"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35" name="Graphic 1735"/>
                        <wps:cNvSpPr/>
                        <wps:spPr>
                          <a:xfrm>
                            <a:off x="944727" y="1165383"/>
                            <a:ext cx="32384" cy="20955"/>
                          </a:xfrm>
                          <a:custGeom>
                            <a:avLst/>
                            <a:gdLst/>
                            <a:ahLst/>
                            <a:cxnLst/>
                            <a:rect l="l" t="t" r="r" b="b"/>
                            <a:pathLst>
                              <a:path w="32384" h="20955">
                                <a:moveTo>
                                  <a:pt x="16129" y="0"/>
                                </a:moveTo>
                                <a:lnTo>
                                  <a:pt x="7239" y="0"/>
                                </a:lnTo>
                                <a:lnTo>
                                  <a:pt x="0" y="4698"/>
                                </a:lnTo>
                                <a:lnTo>
                                  <a:pt x="0" y="10413"/>
                                </a:lnTo>
                                <a:lnTo>
                                  <a:pt x="0" y="16255"/>
                                </a:lnTo>
                                <a:lnTo>
                                  <a:pt x="7239"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36" name="Graphic 1736"/>
                        <wps:cNvSpPr/>
                        <wps:spPr>
                          <a:xfrm>
                            <a:off x="773912" y="1165383"/>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37" name="Graphic 1737"/>
                        <wps:cNvSpPr/>
                        <wps:spPr>
                          <a:xfrm>
                            <a:off x="773912" y="1165383"/>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5" y="16255"/>
                                </a:lnTo>
                                <a:lnTo>
                                  <a:pt x="32385" y="10413"/>
                                </a:lnTo>
                                <a:lnTo>
                                  <a:pt x="32385"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38" name="Graphic 1738"/>
                        <wps:cNvSpPr/>
                        <wps:spPr>
                          <a:xfrm>
                            <a:off x="1118082" y="1165383"/>
                            <a:ext cx="32384" cy="20955"/>
                          </a:xfrm>
                          <a:custGeom>
                            <a:avLst/>
                            <a:gdLst/>
                            <a:ahLst/>
                            <a:cxnLst/>
                            <a:rect l="l" t="t" r="r" b="b"/>
                            <a:pathLst>
                              <a:path w="32384" h="20955">
                                <a:moveTo>
                                  <a:pt x="25146" y="0"/>
                                </a:moveTo>
                                <a:lnTo>
                                  <a:pt x="16129"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39" name="Graphic 1739"/>
                        <wps:cNvSpPr/>
                        <wps:spPr>
                          <a:xfrm>
                            <a:off x="1118082" y="1165383"/>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40" name="Graphic 1740"/>
                        <wps:cNvSpPr/>
                        <wps:spPr>
                          <a:xfrm>
                            <a:off x="1269212" y="1165383"/>
                            <a:ext cx="31750" cy="20955"/>
                          </a:xfrm>
                          <a:custGeom>
                            <a:avLst/>
                            <a:gdLst/>
                            <a:ahLst/>
                            <a:cxnLst/>
                            <a:rect l="l" t="t" r="r" b="b"/>
                            <a:pathLst>
                              <a:path w="31750" h="20955">
                                <a:moveTo>
                                  <a:pt x="24637" y="0"/>
                                </a:moveTo>
                                <a:lnTo>
                                  <a:pt x="15875" y="0"/>
                                </a:lnTo>
                                <a:lnTo>
                                  <a:pt x="7112" y="0"/>
                                </a:lnTo>
                                <a:lnTo>
                                  <a:pt x="0" y="4698"/>
                                </a:lnTo>
                                <a:lnTo>
                                  <a:pt x="0" y="16255"/>
                                </a:lnTo>
                                <a:lnTo>
                                  <a:pt x="7112" y="20954"/>
                                </a:lnTo>
                                <a:lnTo>
                                  <a:pt x="24637" y="20954"/>
                                </a:lnTo>
                                <a:lnTo>
                                  <a:pt x="31750" y="16255"/>
                                </a:lnTo>
                                <a:lnTo>
                                  <a:pt x="31750" y="4698"/>
                                </a:lnTo>
                                <a:lnTo>
                                  <a:pt x="24637" y="0"/>
                                </a:lnTo>
                                <a:close/>
                              </a:path>
                            </a:pathLst>
                          </a:custGeom>
                          <a:solidFill>
                            <a:srgbClr val="C0C0C0"/>
                          </a:solidFill>
                        </wps:spPr>
                        <wps:bodyPr wrap="square" lIns="0" tIns="0" rIns="0" bIns="0" rtlCol="0">
                          <a:prstTxWarp prst="textNoShape">
                            <a:avLst/>
                          </a:prstTxWarp>
                          <a:noAutofit/>
                        </wps:bodyPr>
                      </wps:wsp>
                      <wps:wsp>
                        <wps:cNvPr id="1741" name="Graphic 1741"/>
                        <wps:cNvSpPr/>
                        <wps:spPr>
                          <a:xfrm>
                            <a:off x="1269212" y="1165383"/>
                            <a:ext cx="31750" cy="20955"/>
                          </a:xfrm>
                          <a:custGeom>
                            <a:avLst/>
                            <a:gdLst/>
                            <a:ahLst/>
                            <a:cxnLst/>
                            <a:rect l="l" t="t" r="r" b="b"/>
                            <a:pathLst>
                              <a:path w="31750" h="20955">
                                <a:moveTo>
                                  <a:pt x="15875" y="0"/>
                                </a:moveTo>
                                <a:lnTo>
                                  <a:pt x="7112" y="0"/>
                                </a:lnTo>
                                <a:lnTo>
                                  <a:pt x="0" y="4698"/>
                                </a:lnTo>
                                <a:lnTo>
                                  <a:pt x="0" y="10413"/>
                                </a:lnTo>
                                <a:lnTo>
                                  <a:pt x="0" y="16255"/>
                                </a:lnTo>
                                <a:lnTo>
                                  <a:pt x="7112" y="20954"/>
                                </a:lnTo>
                                <a:lnTo>
                                  <a:pt x="15875" y="20954"/>
                                </a:lnTo>
                                <a:lnTo>
                                  <a:pt x="24637" y="20954"/>
                                </a:lnTo>
                                <a:lnTo>
                                  <a:pt x="31750" y="16255"/>
                                </a:lnTo>
                                <a:lnTo>
                                  <a:pt x="31750" y="10413"/>
                                </a:lnTo>
                                <a:lnTo>
                                  <a:pt x="31750" y="4698"/>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742" name="Graphic 1742"/>
                        <wps:cNvSpPr/>
                        <wps:spPr>
                          <a:xfrm>
                            <a:off x="1456537" y="1165383"/>
                            <a:ext cx="32384" cy="20955"/>
                          </a:xfrm>
                          <a:custGeom>
                            <a:avLst/>
                            <a:gdLst/>
                            <a:ahLst/>
                            <a:cxnLst/>
                            <a:rect l="l" t="t" r="r" b="b"/>
                            <a:pathLst>
                              <a:path w="32384" h="20955">
                                <a:moveTo>
                                  <a:pt x="25145" y="0"/>
                                </a:moveTo>
                                <a:lnTo>
                                  <a:pt x="16129"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43" name="Graphic 1743"/>
                        <wps:cNvSpPr/>
                        <wps:spPr>
                          <a:xfrm>
                            <a:off x="1456537" y="1165383"/>
                            <a:ext cx="32384" cy="20955"/>
                          </a:xfrm>
                          <a:custGeom>
                            <a:avLst/>
                            <a:gdLst/>
                            <a:ahLst/>
                            <a:cxnLst/>
                            <a:rect l="l" t="t" r="r" b="b"/>
                            <a:pathLst>
                              <a:path w="32384" h="20955">
                                <a:moveTo>
                                  <a:pt x="16129" y="0"/>
                                </a:moveTo>
                                <a:lnTo>
                                  <a:pt x="7238" y="0"/>
                                </a:lnTo>
                                <a:lnTo>
                                  <a:pt x="0" y="4698"/>
                                </a:lnTo>
                                <a:lnTo>
                                  <a:pt x="0" y="10413"/>
                                </a:lnTo>
                                <a:lnTo>
                                  <a:pt x="0" y="16255"/>
                                </a:lnTo>
                                <a:lnTo>
                                  <a:pt x="7238" y="20954"/>
                                </a:lnTo>
                                <a:lnTo>
                                  <a:pt x="16129" y="20954"/>
                                </a:lnTo>
                                <a:lnTo>
                                  <a:pt x="25145" y="20954"/>
                                </a:lnTo>
                                <a:lnTo>
                                  <a:pt x="32385" y="16255"/>
                                </a:lnTo>
                                <a:lnTo>
                                  <a:pt x="32385" y="10413"/>
                                </a:lnTo>
                                <a:lnTo>
                                  <a:pt x="32385" y="4698"/>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44" name="Graphic 1744"/>
                        <wps:cNvSpPr/>
                        <wps:spPr>
                          <a:xfrm>
                            <a:off x="1633067" y="1165383"/>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4" y="16255"/>
                                </a:lnTo>
                                <a:lnTo>
                                  <a:pt x="32384" y="4698"/>
                                </a:lnTo>
                                <a:lnTo>
                                  <a:pt x="25145" y="0"/>
                                </a:lnTo>
                                <a:close/>
                              </a:path>
                            </a:pathLst>
                          </a:custGeom>
                          <a:solidFill>
                            <a:srgbClr val="C0C0C0"/>
                          </a:solidFill>
                        </wps:spPr>
                        <wps:bodyPr wrap="square" lIns="0" tIns="0" rIns="0" bIns="0" rtlCol="0">
                          <a:prstTxWarp prst="textNoShape">
                            <a:avLst/>
                          </a:prstTxWarp>
                          <a:noAutofit/>
                        </wps:bodyPr>
                      </wps:wsp>
                      <wps:wsp>
                        <wps:cNvPr id="1745" name="Graphic 1745"/>
                        <wps:cNvSpPr/>
                        <wps:spPr>
                          <a:xfrm>
                            <a:off x="1633067" y="1165383"/>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4" y="16255"/>
                                </a:lnTo>
                                <a:lnTo>
                                  <a:pt x="32384" y="10413"/>
                                </a:lnTo>
                                <a:lnTo>
                                  <a:pt x="32384"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46" name="Graphic 1746"/>
                        <wps:cNvSpPr/>
                        <wps:spPr>
                          <a:xfrm>
                            <a:off x="1800707" y="1165383"/>
                            <a:ext cx="32384" cy="20955"/>
                          </a:xfrm>
                          <a:custGeom>
                            <a:avLst/>
                            <a:gdLst/>
                            <a:ahLst/>
                            <a:cxnLst/>
                            <a:rect l="l" t="t" r="r" b="b"/>
                            <a:pathLst>
                              <a:path w="32384" h="20955">
                                <a:moveTo>
                                  <a:pt x="25146" y="0"/>
                                </a:moveTo>
                                <a:lnTo>
                                  <a:pt x="16256" y="0"/>
                                </a:lnTo>
                                <a:lnTo>
                                  <a:pt x="7238" y="0"/>
                                </a:lnTo>
                                <a:lnTo>
                                  <a:pt x="0" y="4698"/>
                                </a:lnTo>
                                <a:lnTo>
                                  <a:pt x="0" y="16255"/>
                                </a:lnTo>
                                <a:lnTo>
                                  <a:pt x="7238"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47" name="Graphic 1747"/>
                        <wps:cNvSpPr/>
                        <wps:spPr>
                          <a:xfrm>
                            <a:off x="1800707" y="1165383"/>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6" y="20954"/>
                                </a:lnTo>
                                <a:lnTo>
                                  <a:pt x="32385" y="16255"/>
                                </a:lnTo>
                                <a:lnTo>
                                  <a:pt x="32385" y="10413"/>
                                </a:lnTo>
                                <a:lnTo>
                                  <a:pt x="32385" y="4698"/>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48" name="Graphic 1748"/>
                        <wps:cNvSpPr/>
                        <wps:spPr>
                          <a:xfrm>
                            <a:off x="1986127" y="1165383"/>
                            <a:ext cx="32384" cy="20955"/>
                          </a:xfrm>
                          <a:custGeom>
                            <a:avLst/>
                            <a:gdLst/>
                            <a:ahLst/>
                            <a:cxnLst/>
                            <a:rect l="l" t="t" r="r" b="b"/>
                            <a:pathLst>
                              <a:path w="32384" h="20955">
                                <a:moveTo>
                                  <a:pt x="25146" y="0"/>
                                </a:moveTo>
                                <a:lnTo>
                                  <a:pt x="16129" y="0"/>
                                </a:lnTo>
                                <a:lnTo>
                                  <a:pt x="7239" y="0"/>
                                </a:lnTo>
                                <a:lnTo>
                                  <a:pt x="0" y="4698"/>
                                </a:lnTo>
                                <a:lnTo>
                                  <a:pt x="0" y="16255"/>
                                </a:lnTo>
                                <a:lnTo>
                                  <a:pt x="7239" y="20954"/>
                                </a:lnTo>
                                <a:lnTo>
                                  <a:pt x="25146" y="20954"/>
                                </a:lnTo>
                                <a:lnTo>
                                  <a:pt x="32385" y="16255"/>
                                </a:lnTo>
                                <a:lnTo>
                                  <a:pt x="32385" y="4698"/>
                                </a:lnTo>
                                <a:lnTo>
                                  <a:pt x="25146" y="0"/>
                                </a:lnTo>
                                <a:close/>
                              </a:path>
                            </a:pathLst>
                          </a:custGeom>
                          <a:solidFill>
                            <a:srgbClr val="C0C0C0"/>
                          </a:solidFill>
                        </wps:spPr>
                        <wps:bodyPr wrap="square" lIns="0" tIns="0" rIns="0" bIns="0" rtlCol="0">
                          <a:prstTxWarp prst="textNoShape">
                            <a:avLst/>
                          </a:prstTxWarp>
                          <a:noAutofit/>
                        </wps:bodyPr>
                      </wps:wsp>
                      <wps:wsp>
                        <wps:cNvPr id="1749" name="Graphic 1749"/>
                        <wps:cNvSpPr/>
                        <wps:spPr>
                          <a:xfrm>
                            <a:off x="1986127" y="1165383"/>
                            <a:ext cx="32384" cy="20955"/>
                          </a:xfrm>
                          <a:custGeom>
                            <a:avLst/>
                            <a:gdLst/>
                            <a:ahLst/>
                            <a:cxnLst/>
                            <a:rect l="l" t="t" r="r" b="b"/>
                            <a:pathLst>
                              <a:path w="32384" h="20955">
                                <a:moveTo>
                                  <a:pt x="16129" y="0"/>
                                </a:moveTo>
                                <a:lnTo>
                                  <a:pt x="7239" y="0"/>
                                </a:lnTo>
                                <a:lnTo>
                                  <a:pt x="0" y="4698"/>
                                </a:lnTo>
                                <a:lnTo>
                                  <a:pt x="0" y="10413"/>
                                </a:lnTo>
                                <a:lnTo>
                                  <a:pt x="0" y="16255"/>
                                </a:lnTo>
                                <a:lnTo>
                                  <a:pt x="7239" y="20954"/>
                                </a:lnTo>
                                <a:lnTo>
                                  <a:pt x="16129" y="20954"/>
                                </a:lnTo>
                                <a:lnTo>
                                  <a:pt x="25146" y="20954"/>
                                </a:lnTo>
                                <a:lnTo>
                                  <a:pt x="32385" y="16255"/>
                                </a:lnTo>
                                <a:lnTo>
                                  <a:pt x="32385" y="10413"/>
                                </a:lnTo>
                                <a:lnTo>
                                  <a:pt x="32385" y="4698"/>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50" name="Graphic 1750"/>
                        <wps:cNvSpPr/>
                        <wps:spPr>
                          <a:xfrm>
                            <a:off x="2139162" y="1165383"/>
                            <a:ext cx="32384" cy="20955"/>
                          </a:xfrm>
                          <a:custGeom>
                            <a:avLst/>
                            <a:gdLst/>
                            <a:ahLst/>
                            <a:cxnLst/>
                            <a:rect l="l" t="t" r="r" b="b"/>
                            <a:pathLst>
                              <a:path w="32384" h="20955">
                                <a:moveTo>
                                  <a:pt x="25145" y="0"/>
                                </a:moveTo>
                                <a:lnTo>
                                  <a:pt x="16256"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51" name="Graphic 1751"/>
                        <wps:cNvSpPr/>
                        <wps:spPr>
                          <a:xfrm>
                            <a:off x="2139162" y="1165383"/>
                            <a:ext cx="32384" cy="20955"/>
                          </a:xfrm>
                          <a:custGeom>
                            <a:avLst/>
                            <a:gdLst/>
                            <a:ahLst/>
                            <a:cxnLst/>
                            <a:rect l="l" t="t" r="r" b="b"/>
                            <a:pathLst>
                              <a:path w="32384" h="20955">
                                <a:moveTo>
                                  <a:pt x="16256" y="0"/>
                                </a:moveTo>
                                <a:lnTo>
                                  <a:pt x="7238" y="0"/>
                                </a:lnTo>
                                <a:lnTo>
                                  <a:pt x="0" y="4698"/>
                                </a:lnTo>
                                <a:lnTo>
                                  <a:pt x="0" y="10413"/>
                                </a:lnTo>
                                <a:lnTo>
                                  <a:pt x="0" y="16255"/>
                                </a:lnTo>
                                <a:lnTo>
                                  <a:pt x="7238" y="20954"/>
                                </a:lnTo>
                                <a:lnTo>
                                  <a:pt x="16256" y="20954"/>
                                </a:lnTo>
                                <a:lnTo>
                                  <a:pt x="25145" y="20954"/>
                                </a:lnTo>
                                <a:lnTo>
                                  <a:pt x="32385" y="16255"/>
                                </a:lnTo>
                                <a:lnTo>
                                  <a:pt x="32385" y="10413"/>
                                </a:lnTo>
                                <a:lnTo>
                                  <a:pt x="32385" y="4698"/>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52" name="Graphic 1752"/>
                        <wps:cNvSpPr/>
                        <wps:spPr>
                          <a:xfrm>
                            <a:off x="2295372" y="1165383"/>
                            <a:ext cx="32384" cy="20955"/>
                          </a:xfrm>
                          <a:custGeom>
                            <a:avLst/>
                            <a:gdLst/>
                            <a:ahLst/>
                            <a:cxnLst/>
                            <a:rect l="l" t="t" r="r" b="b"/>
                            <a:pathLst>
                              <a:path w="32384" h="20955">
                                <a:moveTo>
                                  <a:pt x="25145" y="0"/>
                                </a:moveTo>
                                <a:lnTo>
                                  <a:pt x="16255" y="0"/>
                                </a:lnTo>
                                <a:lnTo>
                                  <a:pt x="7238" y="0"/>
                                </a:lnTo>
                                <a:lnTo>
                                  <a:pt x="0" y="4698"/>
                                </a:lnTo>
                                <a:lnTo>
                                  <a:pt x="0" y="16255"/>
                                </a:lnTo>
                                <a:lnTo>
                                  <a:pt x="7238" y="20954"/>
                                </a:lnTo>
                                <a:lnTo>
                                  <a:pt x="25145" y="20954"/>
                                </a:lnTo>
                                <a:lnTo>
                                  <a:pt x="32385" y="16255"/>
                                </a:lnTo>
                                <a:lnTo>
                                  <a:pt x="32385" y="4698"/>
                                </a:lnTo>
                                <a:lnTo>
                                  <a:pt x="25145" y="0"/>
                                </a:lnTo>
                                <a:close/>
                              </a:path>
                            </a:pathLst>
                          </a:custGeom>
                          <a:solidFill>
                            <a:srgbClr val="C0C0C0"/>
                          </a:solidFill>
                        </wps:spPr>
                        <wps:bodyPr wrap="square" lIns="0" tIns="0" rIns="0" bIns="0" rtlCol="0">
                          <a:prstTxWarp prst="textNoShape">
                            <a:avLst/>
                          </a:prstTxWarp>
                          <a:noAutofit/>
                        </wps:bodyPr>
                      </wps:wsp>
                      <wps:wsp>
                        <wps:cNvPr id="1753" name="Graphic 1753"/>
                        <wps:cNvSpPr/>
                        <wps:spPr>
                          <a:xfrm>
                            <a:off x="2295372" y="1165383"/>
                            <a:ext cx="32384" cy="20955"/>
                          </a:xfrm>
                          <a:custGeom>
                            <a:avLst/>
                            <a:gdLst/>
                            <a:ahLst/>
                            <a:cxnLst/>
                            <a:rect l="l" t="t" r="r" b="b"/>
                            <a:pathLst>
                              <a:path w="32384" h="20955">
                                <a:moveTo>
                                  <a:pt x="16255" y="0"/>
                                </a:moveTo>
                                <a:lnTo>
                                  <a:pt x="7238" y="0"/>
                                </a:lnTo>
                                <a:lnTo>
                                  <a:pt x="0" y="4698"/>
                                </a:lnTo>
                                <a:lnTo>
                                  <a:pt x="0" y="10413"/>
                                </a:lnTo>
                                <a:lnTo>
                                  <a:pt x="0" y="16255"/>
                                </a:lnTo>
                                <a:lnTo>
                                  <a:pt x="7238" y="20954"/>
                                </a:lnTo>
                                <a:lnTo>
                                  <a:pt x="16255" y="20954"/>
                                </a:lnTo>
                                <a:lnTo>
                                  <a:pt x="25145" y="20954"/>
                                </a:lnTo>
                                <a:lnTo>
                                  <a:pt x="32385" y="16255"/>
                                </a:lnTo>
                                <a:lnTo>
                                  <a:pt x="32385" y="10413"/>
                                </a:lnTo>
                                <a:lnTo>
                                  <a:pt x="32385" y="4698"/>
                                </a:lnTo>
                                <a:lnTo>
                                  <a:pt x="25145" y="0"/>
                                </a:lnTo>
                                <a:lnTo>
                                  <a:pt x="16255" y="0"/>
                                </a:lnTo>
                                <a:close/>
                              </a:path>
                            </a:pathLst>
                          </a:custGeom>
                          <a:ln w="12700">
                            <a:solidFill>
                              <a:srgbClr val="000000"/>
                            </a:solidFill>
                            <a:prstDash val="sysDot"/>
                          </a:ln>
                        </wps:spPr>
                        <wps:bodyPr wrap="square" lIns="0" tIns="0" rIns="0" bIns="0" rtlCol="0">
                          <a:prstTxWarp prst="textNoShape">
                            <a:avLst/>
                          </a:prstTxWarp>
                          <a:noAutofit/>
                        </wps:bodyPr>
                      </wps:wsp>
                      <wps:wsp>
                        <wps:cNvPr id="1754" name="Graphic 1754"/>
                        <wps:cNvSpPr/>
                        <wps:spPr>
                          <a:xfrm>
                            <a:off x="987272" y="1139348"/>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755" name="Graphic 1755"/>
                        <wps:cNvSpPr/>
                        <wps:spPr>
                          <a:xfrm>
                            <a:off x="987272" y="1139348"/>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56" name="Graphic 1756"/>
                        <wps:cNvSpPr/>
                        <wps:spPr>
                          <a:xfrm>
                            <a:off x="816457" y="1139348"/>
                            <a:ext cx="32384" cy="20955"/>
                          </a:xfrm>
                          <a:custGeom>
                            <a:avLst/>
                            <a:gdLst/>
                            <a:ahLst/>
                            <a:cxnLst/>
                            <a:rect l="l" t="t" r="r" b="b"/>
                            <a:pathLst>
                              <a:path w="32384" h="20955">
                                <a:moveTo>
                                  <a:pt x="25146" y="0"/>
                                </a:moveTo>
                                <a:lnTo>
                                  <a:pt x="16256"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757" name="Graphic 1757"/>
                        <wps:cNvSpPr/>
                        <wps:spPr>
                          <a:xfrm>
                            <a:off x="816457" y="1139348"/>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6" y="20955"/>
                                </a:lnTo>
                                <a:lnTo>
                                  <a:pt x="32385" y="16256"/>
                                </a:lnTo>
                                <a:lnTo>
                                  <a:pt x="32385" y="10414"/>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58" name="Graphic 1758"/>
                        <wps:cNvSpPr/>
                        <wps:spPr>
                          <a:xfrm>
                            <a:off x="1160627" y="1139348"/>
                            <a:ext cx="32384" cy="20955"/>
                          </a:xfrm>
                          <a:custGeom>
                            <a:avLst/>
                            <a:gdLst/>
                            <a:ahLst/>
                            <a:cxnLst/>
                            <a:rect l="l" t="t" r="r" b="b"/>
                            <a:pathLst>
                              <a:path w="32384" h="20955">
                                <a:moveTo>
                                  <a:pt x="25146" y="0"/>
                                </a:moveTo>
                                <a:lnTo>
                                  <a:pt x="16256"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759" name="Graphic 1759"/>
                        <wps:cNvSpPr/>
                        <wps:spPr>
                          <a:xfrm>
                            <a:off x="1160627" y="1139348"/>
                            <a:ext cx="32384" cy="20955"/>
                          </a:xfrm>
                          <a:custGeom>
                            <a:avLst/>
                            <a:gdLst/>
                            <a:ahLst/>
                            <a:cxnLst/>
                            <a:rect l="l" t="t" r="r" b="b"/>
                            <a:pathLst>
                              <a:path w="32384" h="20955">
                                <a:moveTo>
                                  <a:pt x="16256" y="0"/>
                                </a:moveTo>
                                <a:lnTo>
                                  <a:pt x="7239" y="0"/>
                                </a:lnTo>
                                <a:lnTo>
                                  <a:pt x="0" y="4699"/>
                                </a:lnTo>
                                <a:lnTo>
                                  <a:pt x="0" y="10414"/>
                                </a:lnTo>
                                <a:lnTo>
                                  <a:pt x="0" y="16256"/>
                                </a:lnTo>
                                <a:lnTo>
                                  <a:pt x="7239" y="20955"/>
                                </a:lnTo>
                                <a:lnTo>
                                  <a:pt x="16256" y="20955"/>
                                </a:lnTo>
                                <a:lnTo>
                                  <a:pt x="25146" y="20955"/>
                                </a:lnTo>
                                <a:lnTo>
                                  <a:pt x="32385" y="16256"/>
                                </a:lnTo>
                                <a:lnTo>
                                  <a:pt x="32385" y="10414"/>
                                </a:lnTo>
                                <a:lnTo>
                                  <a:pt x="32385" y="4699"/>
                                </a:lnTo>
                                <a:lnTo>
                                  <a:pt x="25146"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60" name="Graphic 1760"/>
                        <wps:cNvSpPr/>
                        <wps:spPr>
                          <a:xfrm>
                            <a:off x="1311757" y="1139348"/>
                            <a:ext cx="31750" cy="20955"/>
                          </a:xfrm>
                          <a:custGeom>
                            <a:avLst/>
                            <a:gdLst/>
                            <a:ahLst/>
                            <a:cxnLst/>
                            <a:rect l="l" t="t" r="r" b="b"/>
                            <a:pathLst>
                              <a:path w="31750" h="20955">
                                <a:moveTo>
                                  <a:pt x="24637" y="0"/>
                                </a:moveTo>
                                <a:lnTo>
                                  <a:pt x="15875" y="0"/>
                                </a:lnTo>
                                <a:lnTo>
                                  <a:pt x="7112" y="0"/>
                                </a:lnTo>
                                <a:lnTo>
                                  <a:pt x="0" y="4699"/>
                                </a:lnTo>
                                <a:lnTo>
                                  <a:pt x="0" y="16256"/>
                                </a:lnTo>
                                <a:lnTo>
                                  <a:pt x="7112" y="20955"/>
                                </a:lnTo>
                                <a:lnTo>
                                  <a:pt x="24637" y="20955"/>
                                </a:lnTo>
                                <a:lnTo>
                                  <a:pt x="31750" y="16256"/>
                                </a:lnTo>
                                <a:lnTo>
                                  <a:pt x="31750" y="4699"/>
                                </a:lnTo>
                                <a:lnTo>
                                  <a:pt x="24637" y="0"/>
                                </a:lnTo>
                                <a:close/>
                              </a:path>
                            </a:pathLst>
                          </a:custGeom>
                          <a:solidFill>
                            <a:srgbClr val="C0C0C0"/>
                          </a:solidFill>
                        </wps:spPr>
                        <wps:bodyPr wrap="square" lIns="0" tIns="0" rIns="0" bIns="0" rtlCol="0">
                          <a:prstTxWarp prst="textNoShape">
                            <a:avLst/>
                          </a:prstTxWarp>
                          <a:noAutofit/>
                        </wps:bodyPr>
                      </wps:wsp>
                      <wps:wsp>
                        <wps:cNvPr id="1761" name="Graphic 1761"/>
                        <wps:cNvSpPr/>
                        <wps:spPr>
                          <a:xfrm>
                            <a:off x="1311757" y="1139348"/>
                            <a:ext cx="31750" cy="20955"/>
                          </a:xfrm>
                          <a:custGeom>
                            <a:avLst/>
                            <a:gdLst/>
                            <a:ahLst/>
                            <a:cxnLst/>
                            <a:rect l="l" t="t" r="r" b="b"/>
                            <a:pathLst>
                              <a:path w="31750" h="20955">
                                <a:moveTo>
                                  <a:pt x="15875" y="0"/>
                                </a:moveTo>
                                <a:lnTo>
                                  <a:pt x="7112" y="0"/>
                                </a:lnTo>
                                <a:lnTo>
                                  <a:pt x="0" y="4699"/>
                                </a:lnTo>
                                <a:lnTo>
                                  <a:pt x="0" y="10414"/>
                                </a:lnTo>
                                <a:lnTo>
                                  <a:pt x="0" y="16256"/>
                                </a:lnTo>
                                <a:lnTo>
                                  <a:pt x="7112" y="20955"/>
                                </a:lnTo>
                                <a:lnTo>
                                  <a:pt x="15875" y="20955"/>
                                </a:lnTo>
                                <a:lnTo>
                                  <a:pt x="24637" y="20955"/>
                                </a:lnTo>
                                <a:lnTo>
                                  <a:pt x="31750" y="16256"/>
                                </a:lnTo>
                                <a:lnTo>
                                  <a:pt x="31750" y="10414"/>
                                </a:lnTo>
                                <a:lnTo>
                                  <a:pt x="31750" y="4699"/>
                                </a:lnTo>
                                <a:lnTo>
                                  <a:pt x="24637" y="0"/>
                                </a:lnTo>
                                <a:lnTo>
                                  <a:pt x="15875" y="0"/>
                                </a:lnTo>
                                <a:close/>
                              </a:path>
                            </a:pathLst>
                          </a:custGeom>
                          <a:ln w="12700">
                            <a:solidFill>
                              <a:srgbClr val="000000"/>
                            </a:solidFill>
                            <a:prstDash val="sysDot"/>
                          </a:ln>
                        </wps:spPr>
                        <wps:bodyPr wrap="square" lIns="0" tIns="0" rIns="0" bIns="0" rtlCol="0">
                          <a:prstTxWarp prst="textNoShape">
                            <a:avLst/>
                          </a:prstTxWarp>
                          <a:noAutofit/>
                        </wps:bodyPr>
                      </wps:wsp>
                      <wps:wsp>
                        <wps:cNvPr id="1762" name="Graphic 1762"/>
                        <wps:cNvSpPr/>
                        <wps:spPr>
                          <a:xfrm>
                            <a:off x="1499082" y="1139348"/>
                            <a:ext cx="32384" cy="20955"/>
                          </a:xfrm>
                          <a:custGeom>
                            <a:avLst/>
                            <a:gdLst/>
                            <a:ahLst/>
                            <a:cxnLst/>
                            <a:rect l="l" t="t" r="r" b="b"/>
                            <a:pathLst>
                              <a:path w="32384" h="20955">
                                <a:moveTo>
                                  <a:pt x="25146" y="0"/>
                                </a:moveTo>
                                <a:lnTo>
                                  <a:pt x="16129" y="0"/>
                                </a:lnTo>
                                <a:lnTo>
                                  <a:pt x="7238" y="0"/>
                                </a:lnTo>
                                <a:lnTo>
                                  <a:pt x="0" y="4699"/>
                                </a:lnTo>
                                <a:lnTo>
                                  <a:pt x="0" y="16256"/>
                                </a:lnTo>
                                <a:lnTo>
                                  <a:pt x="7238"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763" name="Graphic 1763"/>
                        <wps:cNvSpPr/>
                        <wps:spPr>
                          <a:xfrm>
                            <a:off x="1499082" y="1139348"/>
                            <a:ext cx="32384" cy="20955"/>
                          </a:xfrm>
                          <a:custGeom>
                            <a:avLst/>
                            <a:gdLst/>
                            <a:ahLst/>
                            <a:cxnLst/>
                            <a:rect l="l" t="t" r="r" b="b"/>
                            <a:pathLst>
                              <a:path w="32384" h="20955">
                                <a:moveTo>
                                  <a:pt x="16129" y="0"/>
                                </a:moveTo>
                                <a:lnTo>
                                  <a:pt x="7238" y="0"/>
                                </a:lnTo>
                                <a:lnTo>
                                  <a:pt x="0" y="4699"/>
                                </a:lnTo>
                                <a:lnTo>
                                  <a:pt x="0" y="10414"/>
                                </a:lnTo>
                                <a:lnTo>
                                  <a:pt x="0" y="16256"/>
                                </a:lnTo>
                                <a:lnTo>
                                  <a:pt x="7238" y="20955"/>
                                </a:lnTo>
                                <a:lnTo>
                                  <a:pt x="16129" y="20955"/>
                                </a:lnTo>
                                <a:lnTo>
                                  <a:pt x="25146" y="20955"/>
                                </a:lnTo>
                                <a:lnTo>
                                  <a:pt x="32385" y="16256"/>
                                </a:lnTo>
                                <a:lnTo>
                                  <a:pt x="32385" y="10414"/>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64" name="Graphic 1764"/>
                        <wps:cNvSpPr/>
                        <wps:spPr>
                          <a:xfrm>
                            <a:off x="1675612" y="1139348"/>
                            <a:ext cx="32384" cy="20955"/>
                          </a:xfrm>
                          <a:custGeom>
                            <a:avLst/>
                            <a:gdLst/>
                            <a:ahLst/>
                            <a:cxnLst/>
                            <a:rect l="l" t="t" r="r" b="b"/>
                            <a:pathLst>
                              <a:path w="32384" h="20955">
                                <a:moveTo>
                                  <a:pt x="25145" y="0"/>
                                </a:moveTo>
                                <a:lnTo>
                                  <a:pt x="16129" y="0"/>
                                </a:lnTo>
                                <a:lnTo>
                                  <a:pt x="7238" y="0"/>
                                </a:lnTo>
                                <a:lnTo>
                                  <a:pt x="0" y="4699"/>
                                </a:lnTo>
                                <a:lnTo>
                                  <a:pt x="0" y="16256"/>
                                </a:lnTo>
                                <a:lnTo>
                                  <a:pt x="7238" y="20955"/>
                                </a:lnTo>
                                <a:lnTo>
                                  <a:pt x="25145" y="20955"/>
                                </a:lnTo>
                                <a:lnTo>
                                  <a:pt x="32385" y="16256"/>
                                </a:lnTo>
                                <a:lnTo>
                                  <a:pt x="32385" y="4699"/>
                                </a:lnTo>
                                <a:lnTo>
                                  <a:pt x="25145" y="0"/>
                                </a:lnTo>
                                <a:close/>
                              </a:path>
                            </a:pathLst>
                          </a:custGeom>
                          <a:solidFill>
                            <a:srgbClr val="C0C0C0"/>
                          </a:solidFill>
                        </wps:spPr>
                        <wps:bodyPr wrap="square" lIns="0" tIns="0" rIns="0" bIns="0" rtlCol="0">
                          <a:prstTxWarp prst="textNoShape">
                            <a:avLst/>
                          </a:prstTxWarp>
                          <a:noAutofit/>
                        </wps:bodyPr>
                      </wps:wsp>
                      <wps:wsp>
                        <wps:cNvPr id="1765" name="Graphic 1765"/>
                        <wps:cNvSpPr/>
                        <wps:spPr>
                          <a:xfrm>
                            <a:off x="1675612" y="1139348"/>
                            <a:ext cx="32384" cy="20955"/>
                          </a:xfrm>
                          <a:custGeom>
                            <a:avLst/>
                            <a:gdLst/>
                            <a:ahLst/>
                            <a:cxnLst/>
                            <a:rect l="l" t="t" r="r" b="b"/>
                            <a:pathLst>
                              <a:path w="32384" h="20955">
                                <a:moveTo>
                                  <a:pt x="16129" y="0"/>
                                </a:moveTo>
                                <a:lnTo>
                                  <a:pt x="7238" y="0"/>
                                </a:lnTo>
                                <a:lnTo>
                                  <a:pt x="0" y="4699"/>
                                </a:lnTo>
                                <a:lnTo>
                                  <a:pt x="0" y="10414"/>
                                </a:lnTo>
                                <a:lnTo>
                                  <a:pt x="0" y="16256"/>
                                </a:lnTo>
                                <a:lnTo>
                                  <a:pt x="7238" y="20955"/>
                                </a:lnTo>
                                <a:lnTo>
                                  <a:pt x="16129" y="20955"/>
                                </a:lnTo>
                                <a:lnTo>
                                  <a:pt x="25145" y="20955"/>
                                </a:lnTo>
                                <a:lnTo>
                                  <a:pt x="32385" y="16256"/>
                                </a:lnTo>
                                <a:lnTo>
                                  <a:pt x="32385" y="10414"/>
                                </a:lnTo>
                                <a:lnTo>
                                  <a:pt x="32385" y="4699"/>
                                </a:lnTo>
                                <a:lnTo>
                                  <a:pt x="25145"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66" name="Graphic 1766"/>
                        <wps:cNvSpPr/>
                        <wps:spPr>
                          <a:xfrm>
                            <a:off x="1843252" y="1139348"/>
                            <a:ext cx="32384" cy="20955"/>
                          </a:xfrm>
                          <a:custGeom>
                            <a:avLst/>
                            <a:gdLst/>
                            <a:ahLst/>
                            <a:cxnLst/>
                            <a:rect l="l" t="t" r="r" b="b"/>
                            <a:pathLst>
                              <a:path w="32384" h="20955">
                                <a:moveTo>
                                  <a:pt x="25146" y="0"/>
                                </a:moveTo>
                                <a:lnTo>
                                  <a:pt x="16129"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767" name="Graphic 1767"/>
                        <wps:cNvSpPr/>
                        <wps:spPr>
                          <a:xfrm>
                            <a:off x="1843252" y="1139348"/>
                            <a:ext cx="32384" cy="20955"/>
                          </a:xfrm>
                          <a:custGeom>
                            <a:avLst/>
                            <a:gdLst/>
                            <a:ahLst/>
                            <a:cxnLst/>
                            <a:rect l="l" t="t" r="r" b="b"/>
                            <a:pathLst>
                              <a:path w="32384" h="20955">
                                <a:moveTo>
                                  <a:pt x="16129" y="0"/>
                                </a:moveTo>
                                <a:lnTo>
                                  <a:pt x="7239" y="0"/>
                                </a:lnTo>
                                <a:lnTo>
                                  <a:pt x="0" y="4699"/>
                                </a:lnTo>
                                <a:lnTo>
                                  <a:pt x="0" y="10414"/>
                                </a:lnTo>
                                <a:lnTo>
                                  <a:pt x="0" y="16256"/>
                                </a:lnTo>
                                <a:lnTo>
                                  <a:pt x="7239" y="20955"/>
                                </a:lnTo>
                                <a:lnTo>
                                  <a:pt x="16129" y="20955"/>
                                </a:lnTo>
                                <a:lnTo>
                                  <a:pt x="25146" y="20955"/>
                                </a:lnTo>
                                <a:lnTo>
                                  <a:pt x="32385" y="16256"/>
                                </a:lnTo>
                                <a:lnTo>
                                  <a:pt x="32385" y="10414"/>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68" name="Graphic 1768"/>
                        <wps:cNvSpPr/>
                        <wps:spPr>
                          <a:xfrm>
                            <a:off x="2028672" y="1139348"/>
                            <a:ext cx="32384" cy="20955"/>
                          </a:xfrm>
                          <a:custGeom>
                            <a:avLst/>
                            <a:gdLst/>
                            <a:ahLst/>
                            <a:cxnLst/>
                            <a:rect l="l" t="t" r="r" b="b"/>
                            <a:pathLst>
                              <a:path w="32384" h="20955">
                                <a:moveTo>
                                  <a:pt x="25145" y="0"/>
                                </a:moveTo>
                                <a:lnTo>
                                  <a:pt x="16256"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769" name="Graphic 1769"/>
                        <wps:cNvSpPr/>
                        <wps:spPr>
                          <a:xfrm>
                            <a:off x="2028672" y="1139348"/>
                            <a:ext cx="32384" cy="20955"/>
                          </a:xfrm>
                          <a:custGeom>
                            <a:avLst/>
                            <a:gdLst/>
                            <a:ahLst/>
                            <a:cxnLst/>
                            <a:rect l="l" t="t" r="r" b="b"/>
                            <a:pathLst>
                              <a:path w="32384" h="20955">
                                <a:moveTo>
                                  <a:pt x="16256" y="0"/>
                                </a:moveTo>
                                <a:lnTo>
                                  <a:pt x="7238" y="0"/>
                                </a:lnTo>
                                <a:lnTo>
                                  <a:pt x="0" y="4699"/>
                                </a:lnTo>
                                <a:lnTo>
                                  <a:pt x="0" y="10414"/>
                                </a:lnTo>
                                <a:lnTo>
                                  <a:pt x="0" y="16256"/>
                                </a:lnTo>
                                <a:lnTo>
                                  <a:pt x="7238" y="20955"/>
                                </a:lnTo>
                                <a:lnTo>
                                  <a:pt x="16256" y="20955"/>
                                </a:lnTo>
                                <a:lnTo>
                                  <a:pt x="25145" y="20955"/>
                                </a:lnTo>
                                <a:lnTo>
                                  <a:pt x="32384" y="16256"/>
                                </a:lnTo>
                                <a:lnTo>
                                  <a:pt x="32384" y="10414"/>
                                </a:lnTo>
                                <a:lnTo>
                                  <a:pt x="32384" y="4699"/>
                                </a:lnTo>
                                <a:lnTo>
                                  <a:pt x="25145" y="0"/>
                                </a:lnTo>
                                <a:lnTo>
                                  <a:pt x="16256" y="0"/>
                                </a:lnTo>
                                <a:close/>
                              </a:path>
                            </a:pathLst>
                          </a:custGeom>
                          <a:ln w="12700">
                            <a:solidFill>
                              <a:srgbClr val="000000"/>
                            </a:solidFill>
                            <a:prstDash val="sysDot"/>
                          </a:ln>
                        </wps:spPr>
                        <wps:bodyPr wrap="square" lIns="0" tIns="0" rIns="0" bIns="0" rtlCol="0">
                          <a:prstTxWarp prst="textNoShape">
                            <a:avLst/>
                          </a:prstTxWarp>
                          <a:noAutofit/>
                        </wps:bodyPr>
                      </wps:wsp>
                      <wps:wsp>
                        <wps:cNvPr id="1770" name="Graphic 1770"/>
                        <wps:cNvSpPr/>
                        <wps:spPr>
                          <a:xfrm>
                            <a:off x="2181707" y="1139348"/>
                            <a:ext cx="32384" cy="20955"/>
                          </a:xfrm>
                          <a:custGeom>
                            <a:avLst/>
                            <a:gdLst/>
                            <a:ahLst/>
                            <a:cxnLst/>
                            <a:rect l="l" t="t" r="r" b="b"/>
                            <a:pathLst>
                              <a:path w="32384" h="20955">
                                <a:moveTo>
                                  <a:pt x="25145" y="0"/>
                                </a:moveTo>
                                <a:lnTo>
                                  <a:pt x="16128" y="0"/>
                                </a:lnTo>
                                <a:lnTo>
                                  <a:pt x="7238" y="0"/>
                                </a:lnTo>
                                <a:lnTo>
                                  <a:pt x="0" y="4699"/>
                                </a:lnTo>
                                <a:lnTo>
                                  <a:pt x="0" y="16256"/>
                                </a:lnTo>
                                <a:lnTo>
                                  <a:pt x="7238" y="20955"/>
                                </a:lnTo>
                                <a:lnTo>
                                  <a:pt x="25145" y="20955"/>
                                </a:lnTo>
                                <a:lnTo>
                                  <a:pt x="32384" y="16256"/>
                                </a:lnTo>
                                <a:lnTo>
                                  <a:pt x="32384" y="4699"/>
                                </a:lnTo>
                                <a:lnTo>
                                  <a:pt x="25145" y="0"/>
                                </a:lnTo>
                                <a:close/>
                              </a:path>
                            </a:pathLst>
                          </a:custGeom>
                          <a:solidFill>
                            <a:srgbClr val="C0C0C0"/>
                          </a:solidFill>
                        </wps:spPr>
                        <wps:bodyPr wrap="square" lIns="0" tIns="0" rIns="0" bIns="0" rtlCol="0">
                          <a:prstTxWarp prst="textNoShape">
                            <a:avLst/>
                          </a:prstTxWarp>
                          <a:noAutofit/>
                        </wps:bodyPr>
                      </wps:wsp>
                      <wps:wsp>
                        <wps:cNvPr id="1771" name="Graphic 1771"/>
                        <wps:cNvSpPr/>
                        <wps:spPr>
                          <a:xfrm>
                            <a:off x="2181707" y="1139348"/>
                            <a:ext cx="32384" cy="20955"/>
                          </a:xfrm>
                          <a:custGeom>
                            <a:avLst/>
                            <a:gdLst/>
                            <a:ahLst/>
                            <a:cxnLst/>
                            <a:rect l="l" t="t" r="r" b="b"/>
                            <a:pathLst>
                              <a:path w="32384" h="20955">
                                <a:moveTo>
                                  <a:pt x="16128" y="0"/>
                                </a:moveTo>
                                <a:lnTo>
                                  <a:pt x="7238" y="0"/>
                                </a:lnTo>
                                <a:lnTo>
                                  <a:pt x="0" y="4699"/>
                                </a:lnTo>
                                <a:lnTo>
                                  <a:pt x="0" y="10414"/>
                                </a:lnTo>
                                <a:lnTo>
                                  <a:pt x="0" y="16256"/>
                                </a:lnTo>
                                <a:lnTo>
                                  <a:pt x="7238" y="20955"/>
                                </a:lnTo>
                                <a:lnTo>
                                  <a:pt x="16128" y="20955"/>
                                </a:lnTo>
                                <a:lnTo>
                                  <a:pt x="25145" y="20955"/>
                                </a:lnTo>
                                <a:lnTo>
                                  <a:pt x="32384" y="16256"/>
                                </a:lnTo>
                                <a:lnTo>
                                  <a:pt x="32384" y="10414"/>
                                </a:lnTo>
                                <a:lnTo>
                                  <a:pt x="32384" y="4699"/>
                                </a:lnTo>
                                <a:lnTo>
                                  <a:pt x="25145" y="0"/>
                                </a:lnTo>
                                <a:lnTo>
                                  <a:pt x="16128" y="0"/>
                                </a:lnTo>
                                <a:close/>
                              </a:path>
                            </a:pathLst>
                          </a:custGeom>
                          <a:ln w="12700">
                            <a:solidFill>
                              <a:srgbClr val="000000"/>
                            </a:solidFill>
                            <a:prstDash val="sysDot"/>
                          </a:ln>
                        </wps:spPr>
                        <wps:bodyPr wrap="square" lIns="0" tIns="0" rIns="0" bIns="0" rtlCol="0">
                          <a:prstTxWarp prst="textNoShape">
                            <a:avLst/>
                          </a:prstTxWarp>
                          <a:noAutofit/>
                        </wps:bodyPr>
                      </wps:wsp>
                      <wps:wsp>
                        <wps:cNvPr id="1772" name="Graphic 1772"/>
                        <wps:cNvSpPr/>
                        <wps:spPr>
                          <a:xfrm>
                            <a:off x="2337917" y="1139348"/>
                            <a:ext cx="32384" cy="20955"/>
                          </a:xfrm>
                          <a:custGeom>
                            <a:avLst/>
                            <a:gdLst/>
                            <a:ahLst/>
                            <a:cxnLst/>
                            <a:rect l="l" t="t" r="r" b="b"/>
                            <a:pathLst>
                              <a:path w="32384" h="20955">
                                <a:moveTo>
                                  <a:pt x="25146" y="0"/>
                                </a:moveTo>
                                <a:lnTo>
                                  <a:pt x="16129" y="0"/>
                                </a:lnTo>
                                <a:lnTo>
                                  <a:pt x="7239" y="0"/>
                                </a:lnTo>
                                <a:lnTo>
                                  <a:pt x="0" y="4699"/>
                                </a:lnTo>
                                <a:lnTo>
                                  <a:pt x="0" y="16256"/>
                                </a:lnTo>
                                <a:lnTo>
                                  <a:pt x="7239" y="20955"/>
                                </a:lnTo>
                                <a:lnTo>
                                  <a:pt x="25146" y="20955"/>
                                </a:lnTo>
                                <a:lnTo>
                                  <a:pt x="32385" y="16256"/>
                                </a:lnTo>
                                <a:lnTo>
                                  <a:pt x="32385" y="4699"/>
                                </a:lnTo>
                                <a:lnTo>
                                  <a:pt x="25146" y="0"/>
                                </a:lnTo>
                                <a:close/>
                              </a:path>
                            </a:pathLst>
                          </a:custGeom>
                          <a:solidFill>
                            <a:srgbClr val="C0C0C0"/>
                          </a:solidFill>
                        </wps:spPr>
                        <wps:bodyPr wrap="square" lIns="0" tIns="0" rIns="0" bIns="0" rtlCol="0">
                          <a:prstTxWarp prst="textNoShape">
                            <a:avLst/>
                          </a:prstTxWarp>
                          <a:noAutofit/>
                        </wps:bodyPr>
                      </wps:wsp>
                      <wps:wsp>
                        <wps:cNvPr id="1773" name="Graphic 1773"/>
                        <wps:cNvSpPr/>
                        <wps:spPr>
                          <a:xfrm>
                            <a:off x="2337917" y="1139348"/>
                            <a:ext cx="32384" cy="20955"/>
                          </a:xfrm>
                          <a:custGeom>
                            <a:avLst/>
                            <a:gdLst/>
                            <a:ahLst/>
                            <a:cxnLst/>
                            <a:rect l="l" t="t" r="r" b="b"/>
                            <a:pathLst>
                              <a:path w="32384" h="20955">
                                <a:moveTo>
                                  <a:pt x="16129" y="0"/>
                                </a:moveTo>
                                <a:lnTo>
                                  <a:pt x="7239" y="0"/>
                                </a:lnTo>
                                <a:lnTo>
                                  <a:pt x="0" y="4699"/>
                                </a:lnTo>
                                <a:lnTo>
                                  <a:pt x="0" y="10414"/>
                                </a:lnTo>
                                <a:lnTo>
                                  <a:pt x="0" y="16256"/>
                                </a:lnTo>
                                <a:lnTo>
                                  <a:pt x="7239" y="20955"/>
                                </a:lnTo>
                                <a:lnTo>
                                  <a:pt x="16129" y="20955"/>
                                </a:lnTo>
                                <a:lnTo>
                                  <a:pt x="25146" y="20955"/>
                                </a:lnTo>
                                <a:lnTo>
                                  <a:pt x="32385" y="16256"/>
                                </a:lnTo>
                                <a:lnTo>
                                  <a:pt x="32385" y="10414"/>
                                </a:lnTo>
                                <a:lnTo>
                                  <a:pt x="32385" y="4699"/>
                                </a:lnTo>
                                <a:lnTo>
                                  <a:pt x="25146" y="0"/>
                                </a:lnTo>
                                <a:lnTo>
                                  <a:pt x="16129" y="0"/>
                                </a:lnTo>
                                <a:close/>
                              </a:path>
                            </a:pathLst>
                          </a:custGeom>
                          <a:ln w="12700">
                            <a:solidFill>
                              <a:srgbClr val="000000"/>
                            </a:solidFill>
                            <a:prstDash val="sysDot"/>
                          </a:ln>
                        </wps:spPr>
                        <wps:bodyPr wrap="square" lIns="0" tIns="0" rIns="0" bIns="0" rtlCol="0">
                          <a:prstTxWarp prst="textNoShape">
                            <a:avLst/>
                          </a:prstTxWarp>
                          <a:noAutofit/>
                        </wps:bodyPr>
                      </wps:wsp>
                      <wps:wsp>
                        <wps:cNvPr id="1774" name="Graphic 1774"/>
                        <wps:cNvSpPr/>
                        <wps:spPr>
                          <a:xfrm>
                            <a:off x="6350" y="379253"/>
                            <a:ext cx="64135" cy="48260"/>
                          </a:xfrm>
                          <a:custGeom>
                            <a:avLst/>
                            <a:gdLst/>
                            <a:ahLst/>
                            <a:cxnLst/>
                            <a:rect l="l" t="t" r="r" b="b"/>
                            <a:pathLst>
                              <a:path w="64135" h="48260">
                                <a:moveTo>
                                  <a:pt x="36766" y="0"/>
                                </a:moveTo>
                                <a:lnTo>
                                  <a:pt x="21572" y="13589"/>
                                </a:lnTo>
                                <a:lnTo>
                                  <a:pt x="8834" y="26225"/>
                                </a:lnTo>
                                <a:lnTo>
                                  <a:pt x="870" y="36861"/>
                                </a:lnTo>
                                <a:lnTo>
                                  <a:pt x="0" y="44450"/>
                                </a:lnTo>
                                <a:lnTo>
                                  <a:pt x="10445" y="47783"/>
                                </a:lnTo>
                                <a:lnTo>
                                  <a:pt x="29738" y="47688"/>
                                </a:lnTo>
                                <a:lnTo>
                                  <a:pt x="50158" y="46164"/>
                                </a:lnTo>
                                <a:lnTo>
                                  <a:pt x="63982" y="45212"/>
                                </a:lnTo>
                              </a:path>
                            </a:pathLst>
                          </a:custGeom>
                          <a:ln w="12700">
                            <a:solidFill>
                              <a:srgbClr val="000000"/>
                            </a:solidFill>
                            <a:prstDash val="solid"/>
                          </a:ln>
                        </wps:spPr>
                        <wps:bodyPr wrap="square" lIns="0" tIns="0" rIns="0" bIns="0" rtlCol="0">
                          <a:prstTxWarp prst="textNoShape">
                            <a:avLst/>
                          </a:prstTxWarp>
                          <a:noAutofit/>
                        </wps:bodyPr>
                      </wps:wsp>
                      <pic:pic>
                        <pic:nvPicPr>
                          <pic:cNvPr id="1775" name="Image 1775"/>
                          <pic:cNvPicPr/>
                        </pic:nvPicPr>
                        <pic:blipFill>
                          <a:blip r:embed="rId521" cstate="print"/>
                          <a:stretch>
                            <a:fillRect/>
                          </a:stretch>
                        </pic:blipFill>
                        <pic:spPr>
                          <a:xfrm>
                            <a:off x="1770227" y="372903"/>
                            <a:ext cx="234950" cy="66389"/>
                          </a:xfrm>
                          <a:prstGeom prst="rect">
                            <a:avLst/>
                          </a:prstGeom>
                        </pic:spPr>
                      </pic:pic>
                      <pic:pic>
                        <pic:nvPicPr>
                          <pic:cNvPr id="1776" name="Image 1776"/>
                          <pic:cNvPicPr/>
                        </pic:nvPicPr>
                        <pic:blipFill>
                          <a:blip r:embed="rId522" cstate="print"/>
                          <a:stretch>
                            <a:fillRect/>
                          </a:stretch>
                        </pic:blipFill>
                        <pic:spPr>
                          <a:xfrm>
                            <a:off x="2593822" y="0"/>
                            <a:ext cx="96265" cy="68738"/>
                          </a:xfrm>
                          <a:prstGeom prst="rect">
                            <a:avLst/>
                          </a:prstGeom>
                        </pic:spPr>
                      </pic:pic>
                    </wpg:wgp>
                  </a:graphicData>
                </a:graphic>
              </wp:anchor>
            </w:drawing>
          </mc:Choice>
          <mc:Fallback>
            <w:pict>
              <v:group style="position:absolute;margin-left:85.561996pt;margin-top:11.349317pt;width:211.85pt;height:113.95pt;mso-position-horizontal-relative:page;mso-position-vertical-relative:paragraph;z-index:-15481344;mso-wrap-distance-left:0;mso-wrap-distance-right:0" id="docshapegroup1161" coordorigin="1711,227" coordsize="4237,2279">
                <v:shape style="position:absolute;left:1786;top:244;width:4059;height:661" id="docshape1162" coordorigin="1786,244" coordsize="4059,661" path="m4496,905l4658,824m5644,325l5806,244m4659,826l4859,826m5644,321l5845,321m1786,824l2788,321m1786,824l2022,824e" filled="false" stroked="true" strokeweight="1.5pt" strokecolor="#000000">
                  <v:path arrowok="t"/>
                  <v:stroke dashstyle="solid"/>
                </v:shape>
                <v:line style="position:absolute" from="2997,1988" to="2999,321" stroked="true" strokeweight="1.5pt" strokecolor="#000000">
                  <v:stroke dashstyle="shortdot"/>
                </v:line>
                <v:line style="position:absolute" from="2797,321" to="2997,321" stroked="true" strokeweight="1.5pt" strokecolor="#000000">
                  <v:stroke dashstyle="solid"/>
                </v:line>
                <v:shape style="position:absolute;left:2788;top:238;width:398;height:83" id="docshape1163" coordorigin="2788,239" coordsize="398,83" path="m2788,321l2866,276,2954,244,3011,239,3075,239,3134,242,3172,244,3185,244,3181,244,3165,244,3143,244e" filled="false" stroked="true" strokeweight="1pt" strokecolor="#000000">
                  <v:path arrowok="t"/>
                  <v:stroke dashstyle="solid"/>
                </v:shape>
                <v:shape style="position:absolute;left:1822;top:244;width:4039;height:2246" id="docshape1164" coordorigin="1822,244" coordsize="4039,2246" path="m1995,824l2997,321m4658,824l5660,322m1994,2490l1995,894m1995,824l4658,824m2997,321l5660,321m4658,2490l4659,824m1822,905l4509,905m3143,244l5806,244m4859,826l5861,322m2997,325l3158,244m1822,906l1983,826m5643,1988l5644,322m4641,2490l5643,1988m1983,2483l4646,2483e" filled="false" stroked="true" strokeweight="1.5pt" strokecolor="#000000">
                  <v:path arrowok="t"/>
                  <v:stroke dashstyle="solid"/>
                </v:shape>
                <v:shape style="position:absolute;left:1996;top:1981;width:3665;height:502" id="docshape1165" coordorigin="1996,1981" coordsize="3665,502" path="m1996,2483l2999,1981m2999,1981l5661,1981e" filled="false" stroked="true" strokeweight="1.5pt" strokecolor="#000000">
                  <v:path arrowok="t"/>
                  <v:stroke dashstyle="shortdot"/>
                </v:shape>
                <v:shape style="position:absolute;left:2437;top:2423;width:51;height:33" id="docshape1166" coordorigin="2437,2423" coordsize="51,33" path="m2477,2423l2463,2423,2448,2423,2437,2431,2437,2449,2448,2456,2477,2456,2488,2449,2488,2431,2477,2423xe" filled="true" fillcolor="#c0c0c0" stroked="false">
                  <v:path arrowok="t"/>
                  <v:fill type="solid"/>
                </v:shape>
                <v:shape style="position:absolute;left:2437;top:2423;width:51;height:33" id="docshape1167" coordorigin="2437,2423" coordsize="51,33" path="m2463,2423l2448,2423,2437,2431,2437,2440,2437,2449,2448,2456,2463,2456,2477,2456,2488,2449,2488,2440,2488,2431,2477,2423,2463,2423xe" filled="false" stroked="true" strokeweight="1pt" strokecolor="#000000">
                  <v:path arrowok="t"/>
                  <v:stroke dashstyle="shortdot"/>
                </v:shape>
                <v:shape style="position:absolute;left:2168;top:2423;width:51;height:33" id="docshape1168" coordorigin="2168,2423" coordsize="51,33" path="m2208,2423l2193,2423,2179,2423,2168,2431,2168,2449,2179,2456,2208,2456,2219,2449,2219,2431,2208,2423xe" filled="true" fillcolor="#c0c0c0" stroked="false">
                  <v:path arrowok="t"/>
                  <v:fill type="solid"/>
                </v:shape>
                <v:shape style="position:absolute;left:2168;top:2423;width:51;height:33" id="docshape1169" coordorigin="2168,2423" coordsize="51,33" path="m2193,2423l2179,2423,2168,2431,2168,2440,2168,2449,2179,2456,2193,2456,2208,2456,2219,2449,2219,2440,2219,2431,2208,2423,2193,2423xe" filled="false" stroked="true" strokeweight="1pt" strokecolor="#000000">
                  <v:path arrowok="t"/>
                  <v:stroke dashstyle="shortdot"/>
                </v:shape>
                <v:shape style="position:absolute;left:2710;top:2423;width:51;height:33" id="docshape1170" coordorigin="2710,2423" coordsize="51,33" path="m2750,2423l2735,2423,2721,2423,2710,2431,2710,2449,2721,2456,2750,2456,2761,2449,2761,2431,2750,2423xe" filled="true" fillcolor="#c0c0c0" stroked="false">
                  <v:path arrowok="t"/>
                  <v:fill type="solid"/>
                </v:shape>
                <v:shape style="position:absolute;left:2710;top:2423;width:51;height:33" id="docshape1171" coordorigin="2710,2423" coordsize="51,33" path="m2735,2423l2721,2423,2710,2431,2710,2440,2710,2449,2721,2456,2735,2456,2750,2456,2761,2449,2761,2440,2761,2431,2750,2423,2735,2423xe" filled="false" stroked="true" strokeweight="1pt" strokecolor="#000000">
                  <v:path arrowok="t"/>
                  <v:stroke dashstyle="shortdot"/>
                </v:shape>
                <v:shape style="position:absolute;left:2948;top:2423;width:50;height:33" id="docshape1172" coordorigin="2948,2423" coordsize="50,33" path="m2987,2423l2973,2423,2959,2423,2948,2431,2948,2449,2959,2456,2987,2456,2998,2449,2998,2431,2987,2423xe" filled="true" fillcolor="#c0c0c0" stroked="false">
                  <v:path arrowok="t"/>
                  <v:fill type="solid"/>
                </v:shape>
                <v:shape style="position:absolute;left:2948;top:2423;width:50;height:33" id="docshape1173" coordorigin="2948,2423" coordsize="50,33" path="m2973,2423l2959,2423,2948,2431,2948,2440,2948,2449,2959,2456,2973,2456,2987,2456,2998,2449,2998,2440,2998,2431,2987,2423,2973,2423xe" filled="false" stroked="true" strokeweight="1pt" strokecolor="#000000">
                  <v:path arrowok="t"/>
                  <v:stroke dashstyle="shortdot"/>
                </v:shape>
                <v:shape style="position:absolute;left:3243;top:2423;width:51;height:33" id="docshape1174" coordorigin="3243,2423" coordsize="51,33" path="m3283,2423l3269,2423,3254,2423,3243,2431,3243,2449,3254,2456,3283,2456,3294,2449,3294,2431,3283,2423xe" filled="true" fillcolor="#c0c0c0" stroked="false">
                  <v:path arrowok="t"/>
                  <v:fill type="solid"/>
                </v:shape>
                <v:shape style="position:absolute;left:3243;top:2423;width:51;height:33" id="docshape1175" coordorigin="3243,2423" coordsize="51,33" path="m3269,2423l3254,2423,3243,2431,3243,2440,3243,2449,3254,2456,3269,2456,3283,2456,3294,2449,3294,2440,3294,2431,3283,2423,3269,2423xe" filled="false" stroked="true" strokeweight="1pt" strokecolor="#000000">
                  <v:path arrowok="t"/>
                  <v:stroke dashstyle="shortdot"/>
                </v:shape>
                <v:shape style="position:absolute;left:3521;top:2423;width:51;height:33" id="docshape1176" coordorigin="3521,2423" coordsize="51,33" path="m3561,2423l3547,2423,3532,2423,3521,2431,3521,2449,3532,2456,3561,2456,3572,2449,3572,2431,3561,2423xe" filled="true" fillcolor="#c0c0c0" stroked="false">
                  <v:path arrowok="t"/>
                  <v:fill type="solid"/>
                </v:shape>
                <v:shape style="position:absolute;left:3521;top:2423;width:51;height:33" id="docshape1177" coordorigin="3521,2423" coordsize="51,33" path="m3547,2423l3532,2423,3521,2431,3521,2440,3521,2449,3532,2456,3547,2456,3561,2456,3572,2449,3572,2440,3572,2431,3561,2423,3547,2423xe" filled="false" stroked="true" strokeweight="1pt" strokecolor="#000000">
                  <v:path arrowok="t"/>
                  <v:stroke dashstyle="shortdot"/>
                </v:shape>
                <v:shape style="position:absolute;left:3785;top:2423;width:51;height:33" id="docshape1178" coordorigin="3785,2423" coordsize="51,33" path="m3825,2423l3810,2423,3796,2423,3785,2431,3785,2449,3796,2456,3825,2456,3836,2449,3836,2431,3825,2423xe" filled="true" fillcolor="#c0c0c0" stroked="false">
                  <v:path arrowok="t"/>
                  <v:fill type="solid"/>
                </v:shape>
                <v:shape style="position:absolute;left:3785;top:2423;width:51;height:33" id="docshape1179" coordorigin="3785,2423" coordsize="51,33" path="m3810,2423l3796,2423,3785,2431,3785,2440,3785,2449,3796,2456,3810,2456,3825,2456,3836,2449,3836,2440,3836,2431,3825,2423,3810,2423xe" filled="false" stroked="true" strokeweight="1pt" strokecolor="#000000">
                  <v:path arrowok="t"/>
                  <v:stroke dashstyle="shortdot"/>
                </v:shape>
                <v:shape style="position:absolute;left:4077;top:2423;width:51;height:33" id="docshape1180" coordorigin="4077,2423" coordsize="51,33" path="m4117,2423l4103,2423,4088,2423,4077,2431,4077,2449,4088,2456,4117,2456,4128,2449,4128,2431,4117,2423xe" filled="true" fillcolor="#c0c0c0" stroked="false">
                  <v:path arrowok="t"/>
                  <v:fill type="solid"/>
                </v:shape>
                <v:shape style="position:absolute;left:4077;top:2423;width:51;height:33" id="docshape1181" coordorigin="4077,2423" coordsize="51,33" path="m4103,2423l4088,2423,4077,2431,4077,2440,4077,2449,4088,2456,4103,2456,4117,2456,4128,2449,4128,2440,4128,2431,4117,2423,4103,2423xe" filled="false" stroked="true" strokeweight="1pt" strokecolor="#000000">
                  <v:path arrowok="t"/>
                  <v:stroke dashstyle="shortdot"/>
                </v:shape>
                <v:shape style="position:absolute;left:4318;top:2423;width:51;height:33" id="docshape1182" coordorigin="4318,2423" coordsize="51,33" path="m4358,2423l4343,2423,4329,2423,4318,2431,4318,2449,4329,2456,4358,2456,4369,2449,4369,2431,4358,2423xe" filled="true" fillcolor="#c0c0c0" stroked="false">
                  <v:path arrowok="t"/>
                  <v:fill type="solid"/>
                </v:shape>
                <v:shape style="position:absolute;left:4318;top:2423;width:51;height:33" id="docshape1183" coordorigin="4318,2423" coordsize="51,33" path="m4343,2423l4329,2423,4318,2431,4318,2440,4318,2449,4329,2456,4343,2456,4358,2456,4369,2449,4369,2440,4369,2431,4358,2423,4343,2423xe" filled="false" stroked="true" strokeweight="1pt" strokecolor="#000000">
                  <v:path arrowok="t"/>
                  <v:stroke dashstyle="shortdot"/>
                </v:shape>
                <v:shape style="position:absolute;left:4564;top:2423;width:51;height:33" id="docshape1184" coordorigin="4564,2423" coordsize="51,33" path="m4604,2423l4589,2423,4575,2423,4564,2431,4564,2449,4575,2456,4604,2456,4615,2449,4615,2431,4604,2423xe" filled="true" fillcolor="#c0c0c0" stroked="false">
                  <v:path arrowok="t"/>
                  <v:fill type="solid"/>
                </v:shape>
                <v:shape style="position:absolute;left:4564;top:2423;width:51;height:33" id="docshape1185" coordorigin="4564,2423" coordsize="51,33" path="m4589,2423l4575,2423,4564,2431,4564,2440,4564,2449,4575,2456,4589,2456,4604,2456,4615,2449,4615,2440,4615,2431,4604,2423,4589,2423xe" filled="false" stroked="true" strokeweight="1pt" strokecolor="#000000">
                  <v:path arrowok="t"/>
                  <v:stroke dashstyle="shortdot"/>
                </v:shape>
                <v:shape style="position:absolute;left:2552;top:2357;width:51;height:33" id="docshape1186" coordorigin="2552,2357" coordsize="51,33" path="m2592,2357l2578,2357,2563,2357,2552,2365,2552,2383,2563,2390,2592,2390,2603,2383,2603,2365,2592,2357xe" filled="true" fillcolor="#c0c0c0" stroked="false">
                  <v:path arrowok="t"/>
                  <v:fill type="solid"/>
                </v:shape>
                <v:shape style="position:absolute;left:2552;top:2357;width:51;height:33" id="docshape1187" coordorigin="2552,2357" coordsize="51,33" path="m2578,2357l2563,2357,2552,2365,2552,2374,2552,2383,2563,2390,2578,2390,2592,2390,2603,2383,2603,2374,2603,2365,2592,2357,2578,2357xe" filled="false" stroked="true" strokeweight="1pt" strokecolor="#000000">
                  <v:path arrowok="t"/>
                  <v:stroke dashstyle="shortdot"/>
                </v:shape>
                <v:shape style="position:absolute;left:2283;top:2357;width:51;height:33" id="docshape1188" coordorigin="2283,2357" coordsize="51,33" path="m2323,2357l2308,2357,2294,2357,2283,2365,2283,2383,2294,2390,2323,2390,2334,2383,2334,2365,2323,2357xe" filled="true" fillcolor="#c0c0c0" stroked="false">
                  <v:path arrowok="t"/>
                  <v:fill type="solid"/>
                </v:shape>
                <v:shape style="position:absolute;left:2283;top:2357;width:51;height:33" id="docshape1189" coordorigin="2283,2357" coordsize="51,33" path="m2308,2357l2294,2357,2283,2365,2283,2374,2283,2383,2294,2390,2308,2390,2323,2390,2334,2383,2334,2374,2334,2365,2323,2357,2308,2357xe" filled="false" stroked="true" strokeweight="1pt" strokecolor="#000000">
                  <v:path arrowok="t"/>
                  <v:stroke dashstyle="shortdot"/>
                </v:shape>
                <v:shape style="position:absolute;left:2825;top:2357;width:51;height:33" id="docshape1190" coordorigin="2825,2357" coordsize="51,33" path="m2865,2357l2851,2357,2836,2357,2825,2365,2825,2383,2836,2390,2865,2390,2876,2383,2876,2365,2865,2357xe" filled="true" fillcolor="#c0c0c0" stroked="false">
                  <v:path arrowok="t"/>
                  <v:fill type="solid"/>
                </v:shape>
                <v:shape style="position:absolute;left:2825;top:2357;width:51;height:33" id="docshape1191" coordorigin="2825,2357" coordsize="51,33" path="m2851,2357l2836,2357,2825,2365,2825,2374,2825,2383,2836,2390,2851,2390,2865,2390,2876,2383,2876,2374,2876,2365,2865,2357,2851,2357xe" filled="false" stroked="true" strokeweight="1pt" strokecolor="#000000">
                  <v:path arrowok="t"/>
                  <v:stroke dashstyle="shortdot"/>
                </v:shape>
                <v:shape style="position:absolute;left:3063;top:2357;width:50;height:33" id="docshape1192" coordorigin="3063,2357" coordsize="50,33" path="m3102,2357l3088,2357,3074,2357,3063,2365,3063,2383,3074,2390,3102,2390,3113,2383,3113,2365,3102,2357xe" filled="true" fillcolor="#c0c0c0" stroked="false">
                  <v:path arrowok="t"/>
                  <v:fill type="solid"/>
                </v:shape>
                <v:shape style="position:absolute;left:3063;top:2357;width:50;height:33" id="docshape1193" coordorigin="3063,2357" coordsize="50,33" path="m3088,2357l3074,2357,3063,2365,3063,2374,3063,2383,3074,2390,3088,2390,3102,2390,3113,2383,3113,2374,3113,2365,3102,2357,3088,2357xe" filled="false" stroked="true" strokeweight="1pt" strokecolor="#000000">
                  <v:path arrowok="t"/>
                  <v:stroke dashstyle="shortdot"/>
                </v:shape>
                <v:shape style="position:absolute;left:3358;top:2357;width:51;height:33" id="docshape1194" coordorigin="3358,2357" coordsize="51,33" path="m3398,2357l3383,2357,3369,2357,3358,2365,3358,2383,3369,2390,3398,2390,3409,2383,3409,2365,3398,2357xe" filled="true" fillcolor="#c0c0c0" stroked="false">
                  <v:path arrowok="t"/>
                  <v:fill type="solid"/>
                </v:shape>
                <v:shape style="position:absolute;left:3358;top:2357;width:51;height:33" id="docshape1195" coordorigin="3358,2357" coordsize="51,33" path="m3383,2357l3369,2357,3358,2365,3358,2374,3358,2383,3369,2390,3383,2390,3398,2390,3409,2383,3409,2374,3409,2365,3398,2357,3383,2357xe" filled="false" stroked="true" strokeweight="1pt" strokecolor="#000000">
                  <v:path arrowok="t"/>
                  <v:stroke dashstyle="shortdot"/>
                </v:shape>
                <v:shape style="position:absolute;left:3636;top:2357;width:51;height:33" id="docshape1196" coordorigin="3636,2357" coordsize="51,33" path="m3676,2357l3662,2357,3647,2357,3636,2365,3636,2383,3647,2390,3676,2390,3687,2383,3687,2365,3676,2357xe" filled="true" fillcolor="#c0c0c0" stroked="false">
                  <v:path arrowok="t"/>
                  <v:fill type="solid"/>
                </v:shape>
                <v:shape style="position:absolute;left:3636;top:2357;width:51;height:33" id="docshape1197" coordorigin="3636,2357" coordsize="51,33" path="m3662,2357l3647,2357,3636,2365,3636,2374,3636,2383,3647,2390,3662,2390,3676,2390,3687,2383,3687,2374,3687,2365,3676,2357,3662,2357xe" filled="false" stroked="true" strokeweight="1pt" strokecolor="#000000">
                  <v:path arrowok="t"/>
                  <v:stroke dashstyle="shortdot"/>
                </v:shape>
                <v:shape style="position:absolute;left:3900;top:2357;width:51;height:33" id="docshape1198" coordorigin="3900,2357" coordsize="51,33" path="m3940,2357l3925,2357,3911,2357,3900,2365,3900,2383,3911,2390,3940,2390,3951,2383,3951,2365,3940,2357xe" filled="true" fillcolor="#c0c0c0" stroked="false">
                  <v:path arrowok="t"/>
                  <v:fill type="solid"/>
                </v:shape>
                <v:shape style="position:absolute;left:3900;top:2357;width:51;height:33" id="docshape1199" coordorigin="3900,2357" coordsize="51,33" path="m3925,2357l3911,2357,3900,2365,3900,2374,3900,2383,3911,2390,3925,2390,3940,2390,3951,2383,3951,2374,3951,2365,3940,2357,3925,2357xe" filled="false" stroked="true" strokeweight="1pt" strokecolor="#000000">
                  <v:path arrowok="t"/>
                  <v:stroke dashstyle="shortdot"/>
                </v:shape>
                <v:shape style="position:absolute;left:4192;top:2357;width:51;height:33" id="docshape1200" coordorigin="4192,2357" coordsize="51,33" path="m4232,2357l4217,2357,4203,2357,4192,2365,4192,2383,4203,2390,4232,2390,4243,2383,4243,2365,4232,2357xe" filled="true" fillcolor="#c0c0c0" stroked="false">
                  <v:path arrowok="t"/>
                  <v:fill type="solid"/>
                </v:shape>
                <v:shape style="position:absolute;left:4192;top:2357;width:51;height:33" id="docshape1201" coordorigin="4192,2357" coordsize="51,33" path="m4217,2357l4203,2357,4192,2365,4192,2374,4192,2383,4203,2390,4217,2390,4232,2390,4243,2383,4243,2374,4243,2365,4232,2357,4217,2357xe" filled="false" stroked="true" strokeweight="1pt" strokecolor="#000000">
                  <v:path arrowok="t"/>
                  <v:stroke dashstyle="shortdot"/>
                </v:shape>
                <v:shape style="position:absolute;left:4433;top:2357;width:51;height:33" id="docshape1202" coordorigin="4433,2357" coordsize="51,33" path="m4473,2357l4459,2357,4444,2357,4433,2365,4433,2383,4444,2390,4473,2390,4484,2383,4484,2365,4473,2357xe" filled="true" fillcolor="#c0c0c0" stroked="false">
                  <v:path arrowok="t"/>
                  <v:fill type="solid"/>
                </v:shape>
                <v:shape style="position:absolute;left:4433;top:2357;width:51;height:33" id="docshape1203" coordorigin="4433,2357" coordsize="51,33" path="m4459,2357l4444,2357,4433,2365,4433,2374,4433,2383,4444,2390,4459,2390,4473,2390,4484,2383,4484,2374,4484,2365,4473,2357,4459,2357xe" filled="false" stroked="true" strokeweight="1pt" strokecolor="#000000">
                  <v:path arrowok="t"/>
                  <v:stroke dashstyle="shortdot"/>
                </v:shape>
                <v:shape style="position:absolute;left:4679;top:2357;width:51;height:33" id="docshape1204" coordorigin="4679,2357" coordsize="51,33" path="m4719,2357l4705,2357,4690,2357,4679,2365,4679,2383,4690,2390,4719,2390,4730,2383,4730,2365,4719,2357xe" filled="true" fillcolor="#c0c0c0" stroked="false">
                  <v:path arrowok="t"/>
                  <v:fill type="solid"/>
                </v:shape>
                <v:shape style="position:absolute;left:4679;top:2357;width:51;height:33" id="docshape1205" coordorigin="4679,2357" coordsize="51,33" path="m4705,2357l4690,2357,4679,2365,4679,2374,4679,2383,4690,2390,4705,2390,4719,2390,4730,2383,4730,2374,4730,2365,4719,2357,4705,2357xe" filled="false" stroked="true" strokeweight="1pt" strokecolor="#000000">
                  <v:path arrowok="t"/>
                  <v:stroke dashstyle="shortdot"/>
                </v:shape>
                <v:shape style="position:absolute;left:2681;top:2301;width:51;height:33" id="docshape1206" coordorigin="2681,2301" coordsize="51,33" path="m2721,2301l2707,2301,2692,2301,2681,2309,2681,2327,2692,2334,2721,2334,2732,2327,2732,2309,2721,2301xe" filled="true" fillcolor="#c0c0c0" stroked="false">
                  <v:path arrowok="t"/>
                  <v:fill type="solid"/>
                </v:shape>
                <v:shape style="position:absolute;left:2681;top:2301;width:51;height:33" id="docshape1207" coordorigin="2681,2301" coordsize="51,33" path="m2707,2301l2692,2301,2681,2309,2681,2318,2681,2327,2692,2334,2707,2334,2721,2334,2732,2327,2732,2318,2732,2309,2721,2301,2707,2301xe" filled="false" stroked="true" strokeweight="1pt" strokecolor="#000000">
                  <v:path arrowok="t"/>
                  <v:stroke dashstyle="shortdot"/>
                </v:shape>
                <v:shape style="position:absolute;left:2412;top:2301;width:51;height:33" id="docshape1208" coordorigin="2412,2301" coordsize="51,33" path="m2452,2301l2437,2301,2423,2301,2412,2309,2412,2327,2423,2334,2452,2334,2463,2327,2463,2309,2452,2301xe" filled="true" fillcolor="#c0c0c0" stroked="false">
                  <v:path arrowok="t"/>
                  <v:fill type="solid"/>
                </v:shape>
                <v:shape style="position:absolute;left:2412;top:2301;width:51;height:33" id="docshape1209" coordorigin="2412,2301" coordsize="51,33" path="m2437,2301l2423,2301,2412,2309,2412,2318,2412,2327,2423,2334,2437,2334,2452,2334,2463,2327,2463,2318,2463,2309,2452,2301,2437,2301xe" filled="false" stroked="true" strokeweight="1pt" strokecolor="#000000">
                  <v:path arrowok="t"/>
                  <v:stroke dashstyle="shortdot"/>
                </v:shape>
                <v:shape style="position:absolute;left:2954;top:2301;width:51;height:33" id="docshape1210" coordorigin="2954,2301" coordsize="51,33" path="m2994,2301l2980,2301,2965,2301,2954,2309,2954,2327,2965,2334,2994,2334,3005,2327,3005,2309,2994,2301xe" filled="true" fillcolor="#c0c0c0" stroked="false">
                  <v:path arrowok="t"/>
                  <v:fill type="solid"/>
                </v:shape>
                <v:shape style="position:absolute;left:2954;top:2301;width:51;height:33" id="docshape1211" coordorigin="2954,2301" coordsize="51,33" path="m2980,2301l2965,2301,2954,2309,2954,2318,2954,2327,2965,2334,2980,2334,2994,2334,3005,2327,3005,2318,3005,2309,2994,2301,2980,2301xe" filled="false" stroked="true" strokeweight="1pt" strokecolor="#000000">
                  <v:path arrowok="t"/>
                  <v:stroke dashstyle="shortdot"/>
                </v:shape>
                <v:shape style="position:absolute;left:3192;top:2301;width:50;height:33" id="docshape1212" coordorigin="3192,2301" coordsize="50,33" path="m3231,2301l3217,2301,3203,2301,3192,2309,3192,2327,3203,2334,3231,2334,3242,2327,3242,2309,3231,2301xe" filled="true" fillcolor="#c0c0c0" stroked="false">
                  <v:path arrowok="t"/>
                  <v:fill type="solid"/>
                </v:shape>
                <v:shape style="position:absolute;left:3192;top:2301;width:50;height:33" id="docshape1213" coordorigin="3192,2301" coordsize="50,33" path="m3217,2301l3203,2301,3192,2309,3192,2318,3192,2327,3203,2334,3217,2334,3231,2334,3242,2327,3242,2318,3242,2309,3231,2301,3217,2301xe" filled="false" stroked="true" strokeweight="1pt" strokecolor="#000000">
                  <v:path arrowok="t"/>
                  <v:stroke dashstyle="shortdot"/>
                </v:shape>
                <v:shape style="position:absolute;left:3487;top:2301;width:51;height:33" id="docshape1214" coordorigin="3487,2301" coordsize="51,33" path="m3527,2301l3512,2301,3498,2301,3487,2309,3487,2327,3498,2334,3527,2334,3538,2327,3538,2309,3527,2301xe" filled="true" fillcolor="#c0c0c0" stroked="false">
                  <v:path arrowok="t"/>
                  <v:fill type="solid"/>
                </v:shape>
                <v:shape style="position:absolute;left:3487;top:2301;width:51;height:33" id="docshape1215" coordorigin="3487,2301" coordsize="51,33" path="m3512,2301l3498,2301,3487,2309,3487,2318,3487,2327,3498,2334,3512,2334,3527,2334,3538,2327,3538,2318,3538,2309,3527,2301,3512,2301xe" filled="false" stroked="true" strokeweight="1pt" strokecolor="#000000">
                  <v:path arrowok="t"/>
                  <v:stroke dashstyle="shortdot"/>
                </v:shape>
                <v:shape style="position:absolute;left:3765;top:2301;width:51;height:33" id="docshape1216" coordorigin="3765,2301" coordsize="51,33" path="m3805,2301l3790,2301,3776,2301,3765,2309,3765,2327,3776,2334,3805,2334,3816,2327,3816,2309,3805,2301xe" filled="true" fillcolor="#c0c0c0" stroked="false">
                  <v:path arrowok="t"/>
                  <v:fill type="solid"/>
                </v:shape>
                <v:shape style="position:absolute;left:3765;top:2301;width:51;height:33" id="docshape1217" coordorigin="3765,2301" coordsize="51,33" path="m3790,2301l3776,2301,3765,2309,3765,2318,3765,2327,3776,2334,3790,2334,3805,2334,3816,2327,3816,2318,3816,2309,3805,2301,3790,2301xe" filled="false" stroked="true" strokeweight="1pt" strokecolor="#000000">
                  <v:path arrowok="t"/>
                  <v:stroke dashstyle="shortdot"/>
                </v:shape>
                <v:shape style="position:absolute;left:4029;top:2301;width:51;height:33" id="docshape1218" coordorigin="4029,2301" coordsize="51,33" path="m4069,2301l4054,2301,4040,2301,4029,2309,4029,2327,4040,2334,4069,2334,4080,2327,4080,2309,4069,2301xe" filled="true" fillcolor="#c0c0c0" stroked="false">
                  <v:path arrowok="t"/>
                  <v:fill type="solid"/>
                </v:shape>
                <v:shape style="position:absolute;left:4029;top:2301;width:51;height:33" id="docshape1219" coordorigin="4029,2301" coordsize="51,33" path="m4054,2301l4040,2301,4029,2309,4029,2318,4029,2327,4040,2334,4054,2334,4069,2334,4080,2327,4080,2318,4080,2309,4069,2301,4054,2301xe" filled="false" stroked="true" strokeweight="1pt" strokecolor="#000000">
                  <v:path arrowok="t"/>
                  <v:stroke dashstyle="shortdot"/>
                </v:shape>
                <v:shape style="position:absolute;left:4321;top:2301;width:51;height:33" id="docshape1220" coordorigin="4321,2301" coordsize="51,33" path="m4361,2301l4347,2301,4332,2301,4321,2309,4321,2327,4332,2334,4361,2334,4372,2327,4372,2309,4361,2301xe" filled="true" fillcolor="#c0c0c0" stroked="false">
                  <v:path arrowok="t"/>
                  <v:fill type="solid"/>
                </v:shape>
                <v:shape style="position:absolute;left:4321;top:2301;width:51;height:33" id="docshape1221" coordorigin="4321,2301" coordsize="51,33" path="m4347,2301l4332,2301,4321,2309,4321,2318,4321,2327,4332,2334,4347,2334,4361,2334,4372,2327,4372,2318,4372,2309,4361,2301,4347,2301xe" filled="false" stroked="true" strokeweight="1pt" strokecolor="#000000">
                  <v:path arrowok="t"/>
                  <v:stroke dashstyle="shortdot"/>
                </v:shape>
                <v:shape style="position:absolute;left:4562;top:2301;width:51;height:33" id="docshape1222" coordorigin="4562,2301" coordsize="51,33" path="m4602,2301l4588,2301,4573,2301,4562,2309,4562,2327,4573,2334,4602,2334,4613,2327,4613,2309,4602,2301xe" filled="true" fillcolor="#c0c0c0" stroked="false">
                  <v:path arrowok="t"/>
                  <v:fill type="solid"/>
                </v:shape>
                <v:shape style="position:absolute;left:4562;top:2301;width:51;height:33" id="docshape1223" coordorigin="4562,2301" coordsize="51,33" path="m4588,2301l4573,2301,4562,2309,4562,2318,4562,2327,4573,2334,4588,2334,4602,2334,4613,2327,4613,2318,4613,2309,4602,2301,4588,2301xe" filled="false" stroked="true" strokeweight="1pt" strokecolor="#000000">
                  <v:path arrowok="t"/>
                  <v:stroke dashstyle="shortdot"/>
                </v:shape>
                <v:shape style="position:absolute;left:4808;top:2301;width:51;height:33" id="docshape1224" coordorigin="4808,2301" coordsize="51,33" path="m4848,2301l4834,2301,4819,2301,4808,2309,4808,2327,4819,2334,4848,2334,4859,2327,4859,2309,4848,2301xe" filled="true" fillcolor="#c0c0c0" stroked="false">
                  <v:path arrowok="t"/>
                  <v:fill type="solid"/>
                </v:shape>
                <v:shape style="position:absolute;left:4808;top:2301;width:51;height:33" id="docshape1225" coordorigin="4808,2301" coordsize="51,33" path="m4834,2301l4819,2301,4808,2309,4808,2318,4808,2327,4819,2334,4834,2334,4848,2334,4859,2327,4859,2318,4859,2309,4848,2301,4834,2301xe" filled="false" stroked="true" strokeweight="1pt" strokecolor="#000000">
                  <v:path arrowok="t"/>
                  <v:stroke dashstyle="shortdot"/>
                </v:shape>
                <v:shape style="position:absolute;left:2784;top:2268;width:51;height:33" id="docshape1226" coordorigin="2784,2268" coordsize="51,33" path="m2824,2268l2809,2268,2795,2268,2784,2276,2784,2294,2795,2301,2824,2301,2835,2294,2835,2276,2824,2268xe" filled="true" fillcolor="#c0c0c0" stroked="false">
                  <v:path arrowok="t"/>
                  <v:fill type="solid"/>
                </v:shape>
                <v:shape style="position:absolute;left:2784;top:2268;width:51;height:33" id="docshape1227" coordorigin="2784,2268" coordsize="51,33" path="m2809,2268l2795,2268,2784,2276,2784,2285,2784,2294,2795,2301,2809,2301,2824,2301,2835,2294,2835,2285,2835,2276,2824,2268,2809,2268xe" filled="false" stroked="true" strokeweight="1pt" strokecolor="#000000">
                  <v:path arrowok="t"/>
                  <v:stroke dashstyle="shortdot"/>
                </v:shape>
                <v:shape style="position:absolute;left:2515;top:2268;width:51;height:33" id="docshape1228" coordorigin="2515,2268" coordsize="51,33" path="m2555,2268l2540,2268,2526,2268,2515,2276,2515,2294,2526,2301,2555,2301,2566,2294,2566,2276,2555,2268xe" filled="true" fillcolor="#c0c0c0" stroked="false">
                  <v:path arrowok="t"/>
                  <v:fill type="solid"/>
                </v:shape>
                <v:shape style="position:absolute;left:2515;top:2268;width:51;height:33" id="docshape1229" coordorigin="2515,2268" coordsize="51,33" path="m2540,2268l2526,2268,2515,2276,2515,2285,2515,2294,2526,2301,2540,2301,2555,2301,2566,2294,2566,2285,2566,2276,2555,2268,2540,2268xe" filled="false" stroked="true" strokeweight="1pt" strokecolor="#000000">
                  <v:path arrowok="t"/>
                  <v:stroke dashstyle="shortdot"/>
                </v:shape>
                <v:shape style="position:absolute;left:3057;top:2268;width:51;height:33" id="docshape1230" coordorigin="3057,2268" coordsize="51,33" path="m3097,2268l3083,2268,3068,2268,3057,2276,3057,2294,3068,2301,3097,2301,3108,2294,3108,2276,3097,2268xe" filled="true" fillcolor="#c0c0c0" stroked="false">
                  <v:path arrowok="t"/>
                  <v:fill type="solid"/>
                </v:shape>
                <v:shape style="position:absolute;left:3057;top:2268;width:51;height:33" id="docshape1231" coordorigin="3057,2268" coordsize="51,33" path="m3083,2268l3068,2268,3057,2276,3057,2285,3057,2294,3068,2301,3083,2301,3097,2301,3108,2294,3108,2285,3108,2276,3097,2268,3083,2268xe" filled="false" stroked="true" strokeweight="1pt" strokecolor="#000000">
                  <v:path arrowok="t"/>
                  <v:stroke dashstyle="shortdot"/>
                </v:shape>
                <v:shape style="position:absolute;left:3295;top:2268;width:50;height:33" id="docshape1232" coordorigin="3295,2268" coordsize="50,33" path="m3334,2268l3320,2268,3306,2268,3295,2276,3295,2294,3306,2301,3334,2301,3345,2294,3345,2276,3334,2268xe" filled="true" fillcolor="#c0c0c0" stroked="false">
                  <v:path arrowok="t"/>
                  <v:fill type="solid"/>
                </v:shape>
                <v:shape style="position:absolute;left:3295;top:2268;width:50;height:33" id="docshape1233" coordorigin="3295,2268" coordsize="50,33" path="m3320,2268l3306,2268,3295,2276,3295,2285,3295,2294,3306,2301,3320,2301,3334,2301,3345,2294,3345,2285,3345,2276,3334,2268,3320,2268xe" filled="false" stroked="true" strokeweight="1pt" strokecolor="#000000">
                  <v:path arrowok="t"/>
                  <v:stroke dashstyle="shortdot"/>
                </v:shape>
                <v:shape style="position:absolute;left:3590;top:2268;width:51;height:33" id="docshape1234" coordorigin="3590,2268" coordsize="51,33" path="m3630,2268l3615,2268,3601,2268,3590,2276,3590,2294,3601,2301,3630,2301,3641,2294,3641,2276,3630,2268xe" filled="true" fillcolor="#c0c0c0" stroked="false">
                  <v:path arrowok="t"/>
                  <v:fill type="solid"/>
                </v:shape>
                <v:shape style="position:absolute;left:3590;top:2268;width:51;height:33" id="docshape1235" coordorigin="3590,2268" coordsize="51,33" path="m3615,2268l3601,2268,3590,2276,3590,2285,3590,2294,3601,2301,3615,2301,3630,2301,3641,2294,3641,2285,3641,2276,3630,2268,3615,2268xe" filled="false" stroked="true" strokeweight="1pt" strokecolor="#000000">
                  <v:path arrowok="t"/>
                  <v:stroke dashstyle="shortdot"/>
                </v:shape>
                <v:shape style="position:absolute;left:3868;top:2268;width:51;height:33" id="docshape1236" coordorigin="3868,2268" coordsize="51,33" path="m3908,2268l3893,2268,3879,2268,3868,2276,3868,2294,3879,2301,3908,2301,3919,2294,3919,2276,3908,2268xe" filled="true" fillcolor="#c0c0c0" stroked="false">
                  <v:path arrowok="t"/>
                  <v:fill type="solid"/>
                </v:shape>
                <v:shape style="position:absolute;left:3868;top:2268;width:51;height:33" id="docshape1237" coordorigin="3868,2268" coordsize="51,33" path="m3893,2268l3879,2268,3868,2276,3868,2285,3868,2294,3879,2301,3893,2301,3908,2301,3919,2294,3919,2285,3919,2276,3908,2268,3893,2268xe" filled="false" stroked="true" strokeweight="1pt" strokecolor="#000000">
                  <v:path arrowok="t"/>
                  <v:stroke dashstyle="shortdot"/>
                </v:shape>
                <v:shape style="position:absolute;left:4132;top:2268;width:51;height:33" id="docshape1238" coordorigin="4132,2268" coordsize="51,33" path="m4172,2268l4157,2268,4143,2268,4132,2276,4132,2294,4143,2301,4172,2301,4183,2294,4183,2276,4172,2268xe" filled="true" fillcolor="#c0c0c0" stroked="false">
                  <v:path arrowok="t"/>
                  <v:fill type="solid"/>
                </v:shape>
                <v:shape style="position:absolute;left:4132;top:2268;width:51;height:33" id="docshape1239" coordorigin="4132,2268" coordsize="51,33" path="m4157,2268l4143,2268,4132,2276,4132,2285,4132,2294,4143,2301,4157,2301,4172,2301,4183,2294,4183,2285,4183,2276,4172,2268,4157,2268xe" filled="false" stroked="true" strokeweight="1pt" strokecolor="#000000">
                  <v:path arrowok="t"/>
                  <v:stroke dashstyle="shortdot"/>
                </v:shape>
                <v:shape style="position:absolute;left:4424;top:2268;width:51;height:33" id="docshape1240" coordorigin="4424,2268" coordsize="51,33" path="m4464,2268l4450,2268,4435,2268,4424,2276,4424,2294,4435,2301,4464,2301,4475,2294,4475,2276,4464,2268xe" filled="true" fillcolor="#c0c0c0" stroked="false">
                  <v:path arrowok="t"/>
                  <v:fill type="solid"/>
                </v:shape>
                <v:shape style="position:absolute;left:4424;top:2268;width:51;height:33" id="docshape1241" coordorigin="4424,2268" coordsize="51,33" path="m4450,2268l4435,2268,4424,2276,4424,2285,4424,2294,4435,2301,4450,2301,4464,2301,4475,2294,4475,2285,4475,2276,4464,2268,4450,2268xe" filled="false" stroked="true" strokeweight="1pt" strokecolor="#000000">
                  <v:path arrowok="t"/>
                  <v:stroke dashstyle="shortdot"/>
                </v:shape>
                <v:shape style="position:absolute;left:4665;top:2268;width:51;height:33" id="docshape1242" coordorigin="4665,2268" coordsize="51,33" path="m4705,2268l4690,2268,4676,2268,4665,2276,4665,2294,4676,2301,4705,2301,4716,2294,4716,2276,4705,2268xe" filled="true" fillcolor="#c0c0c0" stroked="false">
                  <v:path arrowok="t"/>
                  <v:fill type="solid"/>
                </v:shape>
                <v:shape style="position:absolute;left:4665;top:2268;width:51;height:33" id="docshape1243" coordorigin="4665,2268" coordsize="51,33" path="m4690,2268l4676,2268,4665,2276,4665,2285,4665,2294,4676,2301,4690,2301,4705,2301,4716,2294,4716,2285,4716,2276,4705,2268,4690,2268xe" filled="false" stroked="true" strokeweight="1pt" strokecolor="#000000">
                  <v:path arrowok="t"/>
                  <v:stroke dashstyle="shortdot"/>
                </v:shape>
                <v:shape style="position:absolute;left:4911;top:2268;width:51;height:33" id="docshape1244" coordorigin="4911,2268" coordsize="51,33" path="m4951,2268l4937,2268,4922,2268,4911,2276,4911,2294,4922,2301,4951,2301,4962,2294,4962,2276,4951,2268xe" filled="true" fillcolor="#c0c0c0" stroked="false">
                  <v:path arrowok="t"/>
                  <v:fill type="solid"/>
                </v:shape>
                <v:shape style="position:absolute;left:4911;top:2268;width:51;height:33" id="docshape1245" coordorigin="4911,2268" coordsize="51,33" path="m4937,2268l4922,2268,4911,2276,4911,2285,4911,2294,4922,2301,4937,2301,4951,2301,4962,2294,4962,2285,4962,2276,4951,2268,4937,2268xe" filled="false" stroked="true" strokeweight="1pt" strokecolor="#000000">
                  <v:path arrowok="t"/>
                  <v:stroke dashstyle="shortdot"/>
                </v:shape>
                <v:shape style="position:absolute;left:2899;top:2202;width:51;height:33" id="docshape1246" coordorigin="2899,2202" coordsize="51,33" path="m2939,2202l2924,2202,2910,2202,2899,2210,2899,2228,2910,2235,2939,2235,2950,2228,2950,2210,2939,2202xe" filled="true" fillcolor="#c0c0c0" stroked="false">
                  <v:path arrowok="t"/>
                  <v:fill type="solid"/>
                </v:shape>
                <v:shape style="position:absolute;left:2899;top:2202;width:51;height:33" id="docshape1247" coordorigin="2899,2202" coordsize="51,33" path="m2924,2202l2910,2202,2899,2210,2899,2219,2899,2228,2910,2235,2924,2235,2939,2235,2950,2228,2950,2219,2950,2210,2939,2202,2924,2202xe" filled="false" stroked="true" strokeweight="1pt" strokecolor="#000000">
                  <v:path arrowok="t"/>
                  <v:stroke dashstyle="shortdot"/>
                </v:shape>
                <v:shape style="position:absolute;left:2630;top:2202;width:51;height:33" id="docshape1248" coordorigin="2630,2202" coordsize="51,33" path="m2670,2202l2656,2202,2641,2202,2630,2210,2630,2228,2641,2235,2670,2235,2681,2228,2681,2210,2670,2202xe" filled="true" fillcolor="#c0c0c0" stroked="false">
                  <v:path arrowok="t"/>
                  <v:fill type="solid"/>
                </v:shape>
                <v:shape style="position:absolute;left:2630;top:2202;width:51;height:33" id="docshape1249" coordorigin="2630,2202" coordsize="51,33" path="m2656,2202l2641,2202,2630,2210,2630,2219,2630,2228,2641,2235,2656,2235,2670,2235,2681,2228,2681,2219,2681,2210,2670,2202,2656,2202xe" filled="false" stroked="true" strokeweight="1pt" strokecolor="#000000">
                  <v:path arrowok="t"/>
                  <v:stroke dashstyle="shortdot"/>
                </v:shape>
                <v:shape style="position:absolute;left:3172;top:2202;width:51;height:33" id="docshape1250" coordorigin="3172,2202" coordsize="51,33" path="m3212,2202l3197,2202,3183,2202,3172,2210,3172,2228,3183,2235,3212,2235,3223,2228,3223,2210,3212,2202xe" filled="true" fillcolor="#c0c0c0" stroked="false">
                  <v:path arrowok="t"/>
                  <v:fill type="solid"/>
                </v:shape>
                <v:shape style="position:absolute;left:3172;top:2202;width:51;height:33" id="docshape1251" coordorigin="3172,2202" coordsize="51,33" path="m3197,2202l3183,2202,3172,2210,3172,2219,3172,2228,3183,2235,3197,2235,3212,2235,3223,2228,3223,2219,3223,2210,3212,2202,3197,2202xe" filled="false" stroked="true" strokeweight="1pt" strokecolor="#000000">
                  <v:path arrowok="t"/>
                  <v:stroke dashstyle="shortdot"/>
                </v:shape>
                <v:shape style="position:absolute;left:3410;top:2202;width:51;height:33" id="docshape1252" coordorigin="3410,2202" coordsize="51,33" path="m3450,2202l3435,2202,3421,2202,3410,2210,3410,2228,3421,2235,3450,2235,3461,2228,3461,2210,3450,2202xe" filled="true" fillcolor="#c0c0c0" stroked="false">
                  <v:path arrowok="t"/>
                  <v:fill type="solid"/>
                </v:shape>
                <v:shape style="position:absolute;left:3410;top:2202;width:51;height:33" id="docshape1253" coordorigin="3410,2202" coordsize="51,33" path="m3435,2202l3421,2202,3410,2210,3410,2219,3410,2228,3421,2235,3435,2235,3450,2235,3461,2228,3461,2219,3461,2210,3450,2202,3435,2202xe" filled="false" stroked="true" strokeweight="1pt" strokecolor="#000000">
                  <v:path arrowok="t"/>
                  <v:stroke dashstyle="shortdot"/>
                </v:shape>
                <v:shape style="position:absolute;left:3706;top:2202;width:51;height:33" id="docshape1254" coordorigin="3706,2202" coordsize="51,33" path="m3746,2202l3732,2202,3717,2202,3706,2210,3706,2228,3717,2235,3746,2235,3757,2228,3757,2210,3746,2202xe" filled="true" fillcolor="#c0c0c0" stroked="false">
                  <v:path arrowok="t"/>
                  <v:fill type="solid"/>
                </v:shape>
                <v:shape style="position:absolute;left:3706;top:2202;width:51;height:33" id="docshape1255" coordorigin="3706,2202" coordsize="51,33" path="m3732,2202l3717,2202,3706,2210,3706,2219,3706,2228,3717,2235,3732,2235,3746,2235,3757,2228,3757,2219,3757,2210,3746,2202,3732,2202xe" filled="false" stroked="true" strokeweight="1pt" strokecolor="#000000">
                  <v:path arrowok="t"/>
                  <v:stroke dashstyle="shortdot"/>
                </v:shape>
                <v:shape style="position:absolute;left:3984;top:2202;width:51;height:33" id="docshape1256" coordorigin="3984,2202" coordsize="51,33" path="m4024,2202l4009,2202,3995,2202,3984,2210,3984,2228,3995,2235,4024,2235,4035,2228,4035,2210,4024,2202xe" filled="true" fillcolor="#c0c0c0" stroked="false">
                  <v:path arrowok="t"/>
                  <v:fill type="solid"/>
                </v:shape>
                <v:shape style="position:absolute;left:3984;top:2202;width:51;height:33" id="docshape1257" coordorigin="3984,2202" coordsize="51,33" path="m4009,2202l3995,2202,3984,2210,3984,2219,3984,2228,3995,2235,4009,2235,4024,2235,4035,2228,4035,2219,4035,2210,4024,2202,4009,2202xe" filled="false" stroked="true" strokeweight="1pt" strokecolor="#000000">
                  <v:path arrowok="t"/>
                  <v:stroke dashstyle="shortdot"/>
                </v:shape>
                <v:shape style="position:absolute;left:4248;top:2202;width:51;height:33" id="docshape1258" coordorigin="4248,2202" coordsize="51,33" path="m4288,2202l4273,2202,4259,2202,4248,2210,4248,2228,4259,2235,4288,2235,4299,2228,4299,2210,4288,2202xe" filled="true" fillcolor="#c0c0c0" stroked="false">
                  <v:path arrowok="t"/>
                  <v:fill type="solid"/>
                </v:shape>
                <v:shape style="position:absolute;left:4248;top:2202;width:51;height:33" id="docshape1259" coordorigin="4248,2202" coordsize="51,33" path="m4273,2202l4259,2202,4248,2210,4248,2219,4248,2228,4259,2235,4273,2235,4288,2235,4299,2228,4299,2219,4299,2210,4288,2202,4273,2202xe" filled="false" stroked="true" strokeweight="1pt" strokecolor="#000000">
                  <v:path arrowok="t"/>
                  <v:stroke dashstyle="shortdot"/>
                </v:shape>
                <v:shape style="position:absolute;left:4540;top:2202;width:51;height:33" id="docshape1260" coordorigin="4540,2202" coordsize="51,33" path="m4580,2202l4565,2202,4551,2202,4540,2210,4540,2228,4551,2235,4580,2235,4591,2228,4591,2210,4580,2202xe" filled="true" fillcolor="#c0c0c0" stroked="false">
                  <v:path arrowok="t"/>
                  <v:fill type="solid"/>
                </v:shape>
                <v:shape style="position:absolute;left:4540;top:2202;width:51;height:33" id="docshape1261" coordorigin="4540,2202" coordsize="51,33" path="m4565,2202l4551,2202,4540,2210,4540,2219,4540,2228,4551,2235,4565,2235,4580,2235,4591,2228,4591,2219,4591,2210,4580,2202,4565,2202xe" filled="false" stroked="true" strokeweight="1pt" strokecolor="#000000">
                  <v:path arrowok="t"/>
                  <v:stroke dashstyle="shortdot"/>
                </v:shape>
                <v:shape style="position:absolute;left:4781;top:2202;width:51;height:33" id="docshape1262" coordorigin="4781,2202" coordsize="51,33" path="m4821,2202l4807,2202,4792,2202,4781,2210,4781,2228,4792,2235,4821,2235,4832,2228,4832,2210,4821,2202xe" filled="true" fillcolor="#c0c0c0" stroked="false">
                  <v:path arrowok="t"/>
                  <v:fill type="solid"/>
                </v:shape>
                <v:shape style="position:absolute;left:4781;top:2202;width:51;height:33" id="docshape1263" coordorigin="4781,2202" coordsize="51,33" path="m4807,2202l4792,2202,4781,2210,4781,2219,4781,2228,4792,2235,4807,2235,4821,2235,4832,2228,4832,2219,4832,2210,4821,2202,4807,2202xe" filled="false" stroked="true" strokeweight="1pt" strokecolor="#000000">
                  <v:path arrowok="t"/>
                  <v:stroke dashstyle="shortdot"/>
                </v:shape>
                <v:shape style="position:absolute;left:5027;top:2202;width:51;height:33" id="docshape1264" coordorigin="5027,2202" coordsize="51,33" path="m5067,2202l5052,2202,5038,2202,5027,2210,5027,2228,5038,2235,5067,2235,5078,2228,5078,2210,5067,2202xe" filled="true" fillcolor="#c0c0c0" stroked="false">
                  <v:path arrowok="t"/>
                  <v:fill type="solid"/>
                </v:shape>
                <v:shape style="position:absolute;left:5027;top:2202;width:51;height:33" id="docshape1265" coordorigin="5027,2202" coordsize="51,33" path="m5052,2202l5038,2202,5027,2210,5027,2219,5027,2228,5038,2235,5052,2235,5067,2235,5078,2228,5078,2219,5078,2210,5067,2202,5052,2202xe" filled="false" stroked="true" strokeweight="1pt" strokecolor="#000000">
                  <v:path arrowok="t"/>
                  <v:stroke dashstyle="shortdot"/>
                </v:shape>
                <v:shape style="position:absolute;left:3030;top:2136;width:51;height:33" id="docshape1266" coordorigin="3030,2136" coordsize="51,33" path="m3070,2136l3055,2136,3041,2136,3030,2144,3030,2162,3041,2169,3070,2169,3081,2162,3081,2144,3070,2136xe" filled="true" fillcolor="#c0c0c0" stroked="false">
                  <v:path arrowok="t"/>
                  <v:fill type="solid"/>
                </v:shape>
                <v:shape style="position:absolute;left:3030;top:2136;width:51;height:33" id="docshape1267" coordorigin="3030,2136" coordsize="51,33" path="m3055,2136l3041,2136,3030,2144,3030,2153,3030,2162,3041,2169,3055,2169,3070,2169,3081,2162,3081,2153,3081,2144,3070,2136,3055,2136xe" filled="false" stroked="true" strokeweight="1pt" strokecolor="#000000">
                  <v:path arrowok="t"/>
                  <v:stroke dashstyle="shortdot"/>
                </v:shape>
                <v:shape style="position:absolute;left:2761;top:2136;width:51;height:33" id="docshape1268" coordorigin="2761,2136" coordsize="51,33" path="m2801,2136l2787,2136,2772,2136,2761,2144,2761,2162,2772,2169,2801,2169,2812,2162,2812,2144,2801,2136xe" filled="true" fillcolor="#c0c0c0" stroked="false">
                  <v:path arrowok="t"/>
                  <v:fill type="solid"/>
                </v:shape>
                <v:shape style="position:absolute;left:2761;top:2136;width:51;height:33" id="docshape1269" coordorigin="2761,2136" coordsize="51,33" path="m2787,2136l2772,2136,2761,2144,2761,2153,2761,2162,2772,2169,2787,2169,2801,2169,2812,2162,2812,2153,2812,2144,2801,2136,2787,2136xe" filled="false" stroked="true" strokeweight="1pt" strokecolor="#000000">
                  <v:path arrowok="t"/>
                  <v:stroke dashstyle="shortdot"/>
                </v:shape>
                <v:shape style="position:absolute;left:3303;top:2136;width:51;height:33" id="docshape1270" coordorigin="3303,2136" coordsize="51,33" path="m3343,2136l3329,2136,3314,2136,3303,2144,3303,2162,3314,2169,3343,2169,3354,2162,3354,2144,3343,2136xe" filled="true" fillcolor="#c0c0c0" stroked="false">
                  <v:path arrowok="t"/>
                  <v:fill type="solid"/>
                </v:shape>
                <v:shape style="position:absolute;left:3303;top:2136;width:51;height:33" id="docshape1271" coordorigin="3303,2136" coordsize="51,33" path="m3329,2136l3314,2136,3303,2144,3303,2153,3303,2162,3314,2169,3329,2169,3343,2169,3354,2162,3354,2153,3354,2144,3343,2136,3329,2136xe" filled="false" stroked="true" strokeweight="1pt" strokecolor="#000000">
                  <v:path arrowok="t"/>
                  <v:stroke dashstyle="shortdot"/>
                </v:shape>
                <v:shape style="position:absolute;left:3541;top:2136;width:50;height:33" id="docshape1272" coordorigin="3541,2136" coordsize="50,33" path="m3580,2136l3566,2136,3552,2136,3541,2144,3541,2162,3552,2169,3580,2169,3591,2162,3591,2144,3580,2136xe" filled="true" fillcolor="#c0c0c0" stroked="false">
                  <v:path arrowok="t"/>
                  <v:fill type="solid"/>
                </v:shape>
                <v:shape style="position:absolute;left:3541;top:2136;width:50;height:33" id="docshape1273" coordorigin="3541,2136" coordsize="50,33" path="m3566,2136l3552,2136,3541,2144,3541,2153,3541,2162,3552,2169,3566,2169,3580,2169,3591,2162,3591,2153,3591,2144,3580,2136,3566,2136xe" filled="false" stroked="true" strokeweight="1pt" strokecolor="#000000">
                  <v:path arrowok="t"/>
                  <v:stroke dashstyle="shortdot"/>
                </v:shape>
                <v:shape style="position:absolute;left:3836;top:2136;width:51;height:33" id="docshape1274" coordorigin="3836,2136" coordsize="51,33" path="m3876,2136l3862,2136,3847,2136,3836,2144,3836,2162,3847,2169,3876,2169,3887,2162,3887,2144,3876,2136xe" filled="true" fillcolor="#c0c0c0" stroked="false">
                  <v:path arrowok="t"/>
                  <v:fill type="solid"/>
                </v:shape>
                <v:shape style="position:absolute;left:3836;top:2136;width:51;height:33" id="docshape1275" coordorigin="3836,2136" coordsize="51,33" path="m3862,2136l3847,2136,3836,2144,3836,2153,3836,2162,3847,2169,3862,2169,3876,2169,3887,2162,3887,2153,3887,2144,3876,2136,3862,2136xe" filled="false" stroked="true" strokeweight="1pt" strokecolor="#000000">
                  <v:path arrowok="t"/>
                  <v:stroke dashstyle="shortdot"/>
                </v:shape>
                <v:shape style="position:absolute;left:4114;top:2136;width:51;height:33" id="docshape1276" coordorigin="4114,2136" coordsize="51,33" path="m4154,2136l4139,2136,4125,2136,4114,2144,4114,2162,4125,2169,4154,2169,4165,2162,4165,2144,4154,2136xe" filled="true" fillcolor="#c0c0c0" stroked="false">
                  <v:path arrowok="t"/>
                  <v:fill type="solid"/>
                </v:shape>
                <v:shape style="position:absolute;left:4114;top:2136;width:51;height:33" id="docshape1277" coordorigin="4114,2136" coordsize="51,33" path="m4139,2136l4125,2136,4114,2144,4114,2153,4114,2162,4125,2169,4139,2169,4154,2169,4165,2162,4165,2153,4165,2144,4154,2136,4139,2136xe" filled="false" stroked="true" strokeweight="1pt" strokecolor="#000000">
                  <v:path arrowok="t"/>
                  <v:stroke dashstyle="shortdot"/>
                </v:shape>
                <v:shape style="position:absolute;left:4378;top:2136;width:51;height:33" id="docshape1278" coordorigin="4378,2136" coordsize="51,33" path="m4418,2136l4403,2136,4389,2136,4378,2144,4378,2162,4389,2169,4418,2169,4429,2162,4429,2144,4418,2136xe" filled="true" fillcolor="#c0c0c0" stroked="false">
                  <v:path arrowok="t"/>
                  <v:fill type="solid"/>
                </v:shape>
                <v:shape style="position:absolute;left:4378;top:2136;width:51;height:33" id="docshape1279" coordorigin="4378,2136" coordsize="51,33" path="m4403,2136l4389,2136,4378,2144,4378,2153,4378,2162,4389,2169,4403,2169,4418,2169,4429,2162,4429,2153,4429,2144,4418,2136,4403,2136xe" filled="false" stroked="true" strokeweight="1pt" strokecolor="#000000">
                  <v:path arrowok="t"/>
                  <v:stroke dashstyle="shortdot"/>
                </v:shape>
                <v:shape style="position:absolute;left:4670;top:2136;width:51;height:33" id="docshape1280" coordorigin="4670,2136" coordsize="51,33" path="m4710,2136l4695,2136,4681,2136,4670,2144,4670,2162,4681,2169,4710,2169,4721,2162,4721,2144,4710,2136xe" filled="true" fillcolor="#c0c0c0" stroked="false">
                  <v:path arrowok="t"/>
                  <v:fill type="solid"/>
                </v:shape>
                <v:shape style="position:absolute;left:4670;top:2136;width:51;height:33" id="docshape1281" coordorigin="4670,2136" coordsize="51,33" path="m4695,2136l4681,2136,4670,2144,4670,2153,4670,2162,4681,2169,4695,2169,4710,2169,4721,2162,4721,2153,4721,2144,4710,2136,4695,2136xe" filled="false" stroked="true" strokeweight="1pt" strokecolor="#000000">
                  <v:path arrowok="t"/>
                  <v:stroke dashstyle="shortdot"/>
                </v:shape>
                <v:shape style="position:absolute;left:4911;top:2136;width:51;height:33" id="docshape1282" coordorigin="4911,2136" coordsize="51,33" path="m4951,2136l4937,2136,4922,2136,4911,2144,4911,2162,4922,2169,4951,2169,4962,2162,4962,2144,4951,2136xe" filled="true" fillcolor="#c0c0c0" stroked="false">
                  <v:path arrowok="t"/>
                  <v:fill type="solid"/>
                </v:shape>
                <v:shape style="position:absolute;left:4911;top:2136;width:51;height:33" id="docshape1283" coordorigin="4911,2136" coordsize="51,33" path="m4937,2136l4922,2136,4911,2144,4911,2153,4911,2162,4922,2169,4937,2169,4951,2169,4962,2162,4962,2153,4962,2144,4951,2136,4937,2136xe" filled="false" stroked="true" strokeweight="1pt" strokecolor="#000000">
                  <v:path arrowok="t"/>
                  <v:stroke dashstyle="shortdot"/>
                </v:shape>
                <v:shape style="position:absolute;left:5157;top:2136;width:51;height:33" id="docshape1284" coordorigin="5157,2136" coordsize="51,33" path="m5197,2136l5183,2136,5168,2136,5157,2144,5157,2162,5168,2169,5197,2169,5208,2162,5208,2144,5197,2136xe" filled="true" fillcolor="#c0c0c0" stroked="false">
                  <v:path arrowok="t"/>
                  <v:fill type="solid"/>
                </v:shape>
                <v:shape style="position:absolute;left:5157;top:2136;width:51;height:33" id="docshape1285" coordorigin="5157,2136" coordsize="51,33" path="m5183,2136l5168,2136,5157,2144,5157,2153,5157,2162,5168,2169,5183,2169,5197,2169,5208,2162,5208,2153,5208,2144,5197,2136,5183,2136xe" filled="false" stroked="true" strokeweight="1pt" strokecolor="#000000">
                  <v:path arrowok="t"/>
                  <v:stroke dashstyle="shortdot"/>
                </v:shape>
                <v:shape style="position:absolute;left:3109;top:2095;width:51;height:33" id="docshape1286" coordorigin="3109,2095" coordsize="51,33" path="m3149,2095l3134,2095,3120,2095,3109,2103,3109,2121,3120,2128,3149,2128,3160,2121,3160,2103,3149,2095xe" filled="true" fillcolor="#c0c0c0" stroked="false">
                  <v:path arrowok="t"/>
                  <v:fill type="solid"/>
                </v:shape>
                <v:shape style="position:absolute;left:3109;top:2095;width:51;height:33" id="docshape1287" coordorigin="3109,2095" coordsize="51,33" path="m3134,2095l3120,2095,3109,2103,3109,2112,3109,2121,3120,2128,3134,2128,3149,2128,3160,2121,3160,2112,3160,2103,3149,2095,3134,2095xe" filled="false" stroked="true" strokeweight="1pt" strokecolor="#000000">
                  <v:path arrowok="t"/>
                  <v:stroke dashstyle="shortdot"/>
                </v:shape>
                <v:shape style="position:absolute;left:2840;top:2095;width:51;height:33" id="docshape1288" coordorigin="2840,2095" coordsize="51,33" path="m2880,2095l2866,2095,2851,2095,2840,2103,2840,2121,2851,2128,2880,2128,2891,2121,2891,2103,2880,2095xe" filled="true" fillcolor="#c0c0c0" stroked="false">
                  <v:path arrowok="t"/>
                  <v:fill type="solid"/>
                </v:shape>
                <v:shape style="position:absolute;left:2840;top:2095;width:51;height:33" id="docshape1289" coordorigin="2840,2095" coordsize="51,33" path="m2866,2095l2851,2095,2840,2103,2840,2112,2840,2121,2851,2128,2866,2128,2880,2128,2891,2121,2891,2112,2891,2103,2880,2095,2866,2095xe" filled="false" stroked="true" strokeweight="1pt" strokecolor="#000000">
                  <v:path arrowok="t"/>
                  <v:stroke dashstyle="shortdot"/>
                </v:shape>
                <v:shape style="position:absolute;left:3382;top:2095;width:51;height:33" id="docshape1290" coordorigin="3382,2095" coordsize="51,33" path="m3422,2095l3407,2095,3393,2095,3382,2103,3382,2121,3393,2128,3422,2128,3433,2121,3433,2103,3422,2095xe" filled="true" fillcolor="#c0c0c0" stroked="false">
                  <v:path arrowok="t"/>
                  <v:fill type="solid"/>
                </v:shape>
                <v:shape style="position:absolute;left:3382;top:2095;width:51;height:33" id="docshape1291" coordorigin="3382,2095" coordsize="51,33" path="m3407,2095l3393,2095,3382,2103,3382,2112,3382,2121,3393,2128,3407,2128,3422,2128,3433,2121,3433,2112,3433,2103,3422,2095,3407,2095xe" filled="false" stroked="true" strokeweight="1pt" strokecolor="#000000">
                  <v:path arrowok="t"/>
                  <v:stroke dashstyle="shortdot"/>
                </v:shape>
                <v:shape style="position:absolute;left:3620;top:2095;width:50;height:33" id="docshape1292" coordorigin="3620,2095" coordsize="50,33" path="m3659,2095l3645,2095,3631,2095,3620,2103,3620,2121,3631,2128,3659,2128,3670,2121,3670,2103,3659,2095xe" filled="true" fillcolor="#c0c0c0" stroked="false">
                  <v:path arrowok="t"/>
                  <v:fill type="solid"/>
                </v:shape>
                <v:shape style="position:absolute;left:3620;top:2095;width:50;height:33" id="docshape1293" coordorigin="3620,2095" coordsize="50,33" path="m3645,2095l3631,2095,3620,2103,3620,2112,3620,2121,3631,2128,3645,2128,3659,2128,3670,2121,3670,2112,3670,2103,3659,2095,3645,2095xe" filled="false" stroked="true" strokeweight="1pt" strokecolor="#000000">
                  <v:path arrowok="t"/>
                  <v:stroke dashstyle="shortdot"/>
                </v:shape>
                <v:shape style="position:absolute;left:3915;top:2095;width:51;height:33" id="docshape1294" coordorigin="3915,2095" coordsize="51,33" path="m3955,2095l3940,2095,3926,2095,3915,2103,3915,2121,3926,2128,3955,2128,3966,2121,3966,2103,3955,2095xe" filled="true" fillcolor="#c0c0c0" stroked="false">
                  <v:path arrowok="t"/>
                  <v:fill type="solid"/>
                </v:shape>
                <v:shape style="position:absolute;left:3915;top:2095;width:51;height:33" id="docshape1295" coordorigin="3915,2095" coordsize="51,33" path="m3940,2095l3926,2095,3915,2103,3915,2112,3915,2121,3926,2128,3940,2128,3955,2128,3966,2121,3966,2112,3966,2103,3955,2095,3940,2095xe" filled="false" stroked="true" strokeweight="1pt" strokecolor="#000000">
                  <v:path arrowok="t"/>
                  <v:stroke dashstyle="shortdot"/>
                </v:shape>
                <v:shape style="position:absolute;left:4193;top:2095;width:51;height:33" id="docshape1296" coordorigin="4193,2095" coordsize="51,33" path="m4233,2095l4219,2095,4204,2095,4193,2103,4193,2121,4204,2128,4233,2128,4244,2121,4244,2103,4233,2095xe" filled="true" fillcolor="#c0c0c0" stroked="false">
                  <v:path arrowok="t"/>
                  <v:fill type="solid"/>
                </v:shape>
                <v:shape style="position:absolute;left:4193;top:2095;width:51;height:33" id="docshape1297" coordorigin="4193,2095" coordsize="51,33" path="m4219,2095l4204,2095,4193,2103,4193,2112,4193,2121,4204,2128,4219,2128,4233,2128,4244,2121,4244,2112,4244,2103,4233,2095,4219,2095xe" filled="false" stroked="true" strokeweight="1pt" strokecolor="#000000">
                  <v:path arrowok="t"/>
                  <v:stroke dashstyle="shortdot"/>
                </v:shape>
                <v:shape style="position:absolute;left:4457;top:2095;width:51;height:33" id="docshape1298" coordorigin="4457,2095" coordsize="51,33" path="m4497,2095l4483,2095,4468,2095,4457,2103,4457,2121,4468,2128,4497,2128,4508,2121,4508,2103,4497,2095xe" filled="true" fillcolor="#c0c0c0" stroked="false">
                  <v:path arrowok="t"/>
                  <v:fill type="solid"/>
                </v:shape>
                <v:shape style="position:absolute;left:4457;top:2095;width:51;height:33" id="docshape1299" coordorigin="4457,2095" coordsize="51,33" path="m4483,2095l4468,2095,4457,2103,4457,2112,4457,2121,4468,2128,4483,2128,4497,2128,4508,2121,4508,2112,4508,2103,4497,2095,4483,2095xe" filled="false" stroked="true" strokeweight="1pt" strokecolor="#000000">
                  <v:path arrowok="t"/>
                  <v:stroke dashstyle="shortdot"/>
                </v:shape>
                <v:shape style="position:absolute;left:4749;top:2095;width:51;height:33" id="docshape1300" coordorigin="4749,2095" coordsize="51,33" path="m4789,2095l4774,2095,4760,2095,4749,2103,4749,2121,4760,2128,4789,2128,4800,2121,4800,2103,4789,2095xe" filled="true" fillcolor="#c0c0c0" stroked="false">
                  <v:path arrowok="t"/>
                  <v:fill type="solid"/>
                </v:shape>
                <v:shape style="position:absolute;left:4749;top:2095;width:51;height:33" id="docshape1301" coordorigin="4749,2095" coordsize="51,33" path="m4774,2095l4760,2095,4749,2103,4749,2112,4749,2121,4760,2128,4774,2128,4789,2128,4800,2121,4800,2112,4800,2103,4789,2095,4774,2095xe" filled="false" stroked="true" strokeweight="1pt" strokecolor="#000000">
                  <v:path arrowok="t"/>
                  <v:stroke dashstyle="shortdot"/>
                </v:shape>
                <v:shape style="position:absolute;left:4990;top:2095;width:51;height:33" id="docshape1302" coordorigin="4990,2095" coordsize="51,33" path="m5030,2095l5016,2095,5001,2095,4990,2103,4990,2121,5001,2128,5030,2128,5041,2121,5041,2103,5030,2095xe" filled="true" fillcolor="#c0c0c0" stroked="false">
                  <v:path arrowok="t"/>
                  <v:fill type="solid"/>
                </v:shape>
                <v:shape style="position:absolute;left:4990;top:2095;width:51;height:33" id="docshape1303" coordorigin="4990,2095" coordsize="51,33" path="m5016,2095l5001,2095,4990,2103,4990,2112,4990,2121,5001,2128,5016,2128,5030,2128,5041,2121,5041,2112,5041,2103,5030,2095,5016,2095xe" filled="false" stroked="true" strokeweight="1pt" strokecolor="#000000">
                  <v:path arrowok="t"/>
                  <v:stroke dashstyle="shortdot"/>
                </v:shape>
                <v:shape style="position:absolute;left:5236;top:2095;width:51;height:33" id="docshape1304" coordorigin="5236,2095" coordsize="51,33" path="m5276,2095l5262,2095,5247,2095,5236,2103,5236,2121,5247,2128,5276,2128,5287,2121,5287,2103,5276,2095xe" filled="true" fillcolor="#c0c0c0" stroked="false">
                  <v:path arrowok="t"/>
                  <v:fill type="solid"/>
                </v:shape>
                <v:shape style="position:absolute;left:5236;top:2095;width:51;height:33" id="docshape1305" coordorigin="5236,2095" coordsize="51,33" path="m5262,2095l5247,2095,5236,2103,5236,2112,5236,2121,5247,2128,5262,2128,5276,2128,5287,2121,5287,2112,5287,2103,5276,2095,5262,2095xe" filled="false" stroked="true" strokeweight="1pt" strokecolor="#000000">
                  <v:path arrowok="t"/>
                  <v:stroke dashstyle="shortdot"/>
                </v:shape>
                <v:shape style="position:absolute;left:3199;top:2062;width:51;height:33" id="docshape1306" coordorigin="3199,2062" coordsize="51,33" path="m3239,2062l3224,2062,3210,2062,3199,2070,3199,2088,3210,2095,3239,2095,3250,2088,3250,2070,3239,2062xe" filled="true" fillcolor="#c0c0c0" stroked="false">
                  <v:path arrowok="t"/>
                  <v:fill type="solid"/>
                </v:shape>
                <v:shape style="position:absolute;left:3199;top:2062;width:51;height:33" id="docshape1307" coordorigin="3199,2062" coordsize="51,33" path="m3224,2062l3210,2062,3199,2070,3199,2079,3199,2088,3210,2095,3224,2095,3239,2095,3250,2088,3250,2079,3250,2070,3239,2062,3224,2062xe" filled="false" stroked="true" strokeweight="1pt" strokecolor="#000000">
                  <v:path arrowok="t"/>
                  <v:stroke dashstyle="shortdot"/>
                </v:shape>
                <v:shape style="position:absolute;left:2930;top:2062;width:51;height:33" id="docshape1308" coordorigin="2930,2062" coordsize="51,33" path="m2970,2062l2956,2062,2941,2062,2930,2070,2930,2088,2941,2095,2970,2095,2981,2088,2981,2070,2970,2062xe" filled="true" fillcolor="#c0c0c0" stroked="false">
                  <v:path arrowok="t"/>
                  <v:fill type="solid"/>
                </v:shape>
                <v:shape style="position:absolute;left:2930;top:2062;width:51;height:33" id="docshape1309" coordorigin="2930,2062" coordsize="51,33" path="m2956,2062l2941,2062,2930,2070,2930,2079,2930,2088,2941,2095,2956,2095,2970,2095,2981,2088,2981,2079,2981,2070,2970,2062,2956,2062xe" filled="false" stroked="true" strokeweight="1pt" strokecolor="#000000">
                  <v:path arrowok="t"/>
                  <v:stroke dashstyle="shortdot"/>
                </v:shape>
                <v:shape style="position:absolute;left:3472;top:2062;width:51;height:33" id="docshape1310" coordorigin="3472,2062" coordsize="51,33" path="m3512,2062l3497,2062,3483,2062,3472,2070,3472,2088,3483,2095,3512,2095,3523,2088,3523,2070,3512,2062xe" filled="true" fillcolor="#c0c0c0" stroked="false">
                  <v:path arrowok="t"/>
                  <v:fill type="solid"/>
                </v:shape>
                <v:shape style="position:absolute;left:3472;top:2062;width:51;height:33" id="docshape1311" coordorigin="3472,2062" coordsize="51,33" path="m3497,2062l3483,2062,3472,2070,3472,2079,3472,2088,3483,2095,3497,2095,3512,2095,3523,2088,3523,2079,3523,2070,3512,2062,3497,2062xe" filled="false" stroked="true" strokeweight="1pt" strokecolor="#000000">
                  <v:path arrowok="t"/>
                  <v:stroke dashstyle="shortdot"/>
                </v:shape>
                <v:shape style="position:absolute;left:3710;top:2062;width:50;height:33" id="docshape1312" coordorigin="3710,2062" coordsize="50,33" path="m3749,2062l3735,2062,3721,2062,3710,2070,3710,2088,3721,2095,3749,2095,3760,2088,3760,2070,3749,2062xe" filled="true" fillcolor="#c0c0c0" stroked="false">
                  <v:path arrowok="t"/>
                  <v:fill type="solid"/>
                </v:shape>
                <v:shape style="position:absolute;left:3710;top:2062;width:50;height:33" id="docshape1313" coordorigin="3710,2062" coordsize="50,33" path="m3735,2062l3721,2062,3710,2070,3710,2079,3710,2088,3721,2095,3735,2095,3749,2095,3760,2088,3760,2079,3760,2070,3749,2062,3735,2062xe" filled="false" stroked="true" strokeweight="1pt" strokecolor="#000000">
                  <v:path arrowok="t"/>
                  <v:stroke dashstyle="shortdot"/>
                </v:shape>
                <v:shape style="position:absolute;left:4005;top:2062;width:51;height:33" id="docshape1314" coordorigin="4005,2062" coordsize="51,33" path="m4045,2062l4030,2062,4016,2062,4005,2070,4005,2088,4016,2095,4045,2095,4056,2088,4056,2070,4045,2062xe" filled="true" fillcolor="#c0c0c0" stroked="false">
                  <v:path arrowok="t"/>
                  <v:fill type="solid"/>
                </v:shape>
                <v:shape style="position:absolute;left:4005;top:2062;width:51;height:33" id="docshape1315" coordorigin="4005,2062" coordsize="51,33" path="m4030,2062l4016,2062,4005,2070,4005,2079,4005,2088,4016,2095,4030,2095,4045,2095,4056,2088,4056,2079,4056,2070,4045,2062,4030,2062xe" filled="false" stroked="true" strokeweight="1pt" strokecolor="#000000">
                  <v:path arrowok="t"/>
                  <v:stroke dashstyle="shortdot"/>
                </v:shape>
                <v:shape style="position:absolute;left:4283;top:2062;width:51;height:33" id="docshape1316" coordorigin="4283,2062" coordsize="51,33" path="m4323,2062l4309,2062,4294,2062,4283,2070,4283,2088,4294,2095,4323,2095,4334,2088,4334,2070,4323,2062xe" filled="true" fillcolor="#c0c0c0" stroked="false">
                  <v:path arrowok="t"/>
                  <v:fill type="solid"/>
                </v:shape>
                <v:shape style="position:absolute;left:4283;top:2062;width:51;height:33" id="docshape1317" coordorigin="4283,2062" coordsize="51,33" path="m4309,2062l4294,2062,4283,2070,4283,2079,4283,2088,4294,2095,4309,2095,4323,2095,4334,2088,4334,2079,4334,2070,4323,2062,4309,2062xe" filled="false" stroked="true" strokeweight="1pt" strokecolor="#000000">
                  <v:path arrowok="t"/>
                  <v:stroke dashstyle="shortdot"/>
                </v:shape>
                <v:shape style="position:absolute;left:4547;top:2062;width:51;height:33" id="docshape1318" coordorigin="4547,2062" coordsize="51,33" path="m4587,2062l4573,2062,4558,2062,4547,2070,4547,2088,4558,2095,4587,2095,4598,2088,4598,2070,4587,2062xe" filled="true" fillcolor="#c0c0c0" stroked="false">
                  <v:path arrowok="t"/>
                  <v:fill type="solid"/>
                </v:shape>
                <v:shape style="position:absolute;left:4547;top:2062;width:51;height:33" id="docshape1319" coordorigin="4547,2062" coordsize="51,33" path="m4573,2062l4558,2062,4547,2070,4547,2079,4547,2088,4558,2095,4573,2095,4587,2095,4598,2088,4598,2079,4598,2070,4587,2062,4573,2062xe" filled="false" stroked="true" strokeweight="1pt" strokecolor="#000000">
                  <v:path arrowok="t"/>
                  <v:stroke dashstyle="shortdot"/>
                </v:shape>
                <v:shape style="position:absolute;left:4839;top:2062;width:51;height:33" id="docshape1320" coordorigin="4839,2062" coordsize="51,33" path="m4879,2062l4864,2062,4850,2062,4839,2070,4839,2088,4850,2095,4879,2095,4890,2088,4890,2070,4879,2062xe" filled="true" fillcolor="#c0c0c0" stroked="false">
                  <v:path arrowok="t"/>
                  <v:fill type="solid"/>
                </v:shape>
                <v:shape style="position:absolute;left:4839;top:2062;width:51;height:33" id="docshape1321" coordorigin="4839,2062" coordsize="51,33" path="m4864,2062l4850,2062,4839,2070,4839,2079,4839,2088,4850,2095,4864,2095,4879,2095,4890,2088,4890,2079,4890,2070,4879,2062,4864,2062xe" filled="false" stroked="true" strokeweight="1pt" strokecolor="#000000">
                  <v:path arrowok="t"/>
                  <v:stroke dashstyle="shortdot"/>
                </v:shape>
                <v:shape style="position:absolute;left:5080;top:2062;width:51;height:33" id="docshape1322" coordorigin="5080,2062" coordsize="51,33" path="m5120,2062l5106,2062,5091,2062,5080,2070,5080,2088,5091,2095,5120,2095,5131,2088,5131,2070,5120,2062xe" filled="true" fillcolor="#c0c0c0" stroked="false">
                  <v:path arrowok="t"/>
                  <v:fill type="solid"/>
                </v:shape>
                <v:shape style="position:absolute;left:5080;top:2062;width:51;height:33" id="docshape1323" coordorigin="5080,2062" coordsize="51,33" path="m5106,2062l5091,2062,5080,2070,5080,2079,5080,2088,5091,2095,5106,2095,5120,2095,5131,2088,5131,2079,5131,2070,5120,2062,5106,2062xe" filled="false" stroked="true" strokeweight="1pt" strokecolor="#000000">
                  <v:path arrowok="t"/>
                  <v:stroke dashstyle="shortdot"/>
                </v:shape>
                <v:shape style="position:absolute;left:5326;top:2062;width:51;height:33" id="docshape1324" coordorigin="5326,2062" coordsize="51,33" path="m5366,2062l5352,2062,5337,2062,5326,2070,5326,2088,5337,2095,5366,2095,5377,2088,5377,2070,5366,2062xe" filled="true" fillcolor="#c0c0c0" stroked="false">
                  <v:path arrowok="t"/>
                  <v:fill type="solid"/>
                </v:shape>
                <v:shape style="position:absolute;left:5326;top:2062;width:51;height:33" id="docshape1325" coordorigin="5326,2062" coordsize="51,33" path="m5352,2062l5337,2062,5326,2070,5326,2079,5326,2088,5337,2095,5352,2095,5366,2095,5377,2088,5377,2079,5377,2070,5366,2062,5352,2062xe" filled="false" stroked="true" strokeweight="1pt" strokecolor="#000000">
                  <v:path arrowok="t"/>
                  <v:stroke dashstyle="shortdot"/>
                </v:shape>
                <v:shape style="position:absolute;left:3266;top:2021;width:51;height:33" id="docshape1326" coordorigin="3266,2021" coordsize="51,33" path="m3306,2021l3292,2021,3277,2021,3266,2029,3266,2047,3277,2054,3306,2054,3317,2047,3317,2029,3306,2021xe" filled="true" fillcolor="#c0c0c0" stroked="false">
                  <v:path arrowok="t"/>
                  <v:fill type="solid"/>
                </v:shape>
                <v:shape style="position:absolute;left:3266;top:2021;width:51;height:33" id="docshape1327" coordorigin="3266,2021" coordsize="51,33" path="m3292,2021l3277,2021,3266,2029,3266,2038,3266,2047,3277,2054,3292,2054,3306,2054,3317,2047,3317,2038,3317,2029,3306,2021,3292,2021xe" filled="false" stroked="true" strokeweight="1pt" strokecolor="#000000">
                  <v:path arrowok="t"/>
                  <v:stroke dashstyle="shortdot"/>
                </v:shape>
                <v:shape style="position:absolute;left:2997;top:2021;width:51;height:33" id="docshape1328" coordorigin="2997,2021" coordsize="51,33" path="m3037,2021l3023,2021,3008,2021,2997,2029,2997,2047,3008,2054,3037,2054,3048,2047,3048,2029,3037,2021xe" filled="true" fillcolor="#c0c0c0" stroked="false">
                  <v:path arrowok="t"/>
                  <v:fill type="solid"/>
                </v:shape>
                <v:shape style="position:absolute;left:2997;top:2021;width:51;height:33" id="docshape1329" coordorigin="2997,2021" coordsize="51,33" path="m3023,2021l3008,2021,2997,2029,2997,2038,2997,2047,3008,2054,3023,2054,3037,2054,3048,2047,3048,2038,3048,2029,3037,2021,3023,2021xe" filled="false" stroked="true" strokeweight="1pt" strokecolor="#000000">
                  <v:path arrowok="t"/>
                  <v:stroke dashstyle="shortdot"/>
                </v:shape>
                <v:shape style="position:absolute;left:3539;top:2021;width:51;height:33" id="docshape1330" coordorigin="3539,2021" coordsize="51,33" path="m3579,2021l3565,2021,3550,2021,3539,2029,3539,2047,3550,2054,3579,2054,3590,2047,3590,2029,3579,2021xe" filled="true" fillcolor="#c0c0c0" stroked="false">
                  <v:path arrowok="t"/>
                  <v:fill type="solid"/>
                </v:shape>
                <v:shape style="position:absolute;left:3539;top:2021;width:51;height:33" id="docshape1331" coordorigin="3539,2021" coordsize="51,33" path="m3565,2021l3550,2021,3539,2029,3539,2038,3539,2047,3550,2054,3565,2054,3579,2054,3590,2047,3590,2038,3590,2029,3579,2021,3565,2021xe" filled="false" stroked="true" strokeweight="1pt" strokecolor="#000000">
                  <v:path arrowok="t"/>
                  <v:stroke dashstyle="shortdot"/>
                </v:shape>
                <v:shape style="position:absolute;left:3777;top:2021;width:50;height:33" id="docshape1332" coordorigin="3777,2021" coordsize="50,33" path="m3816,2021l3802,2021,3788,2021,3777,2029,3777,2047,3788,2054,3816,2054,3827,2047,3827,2029,3816,2021xe" filled="true" fillcolor="#c0c0c0" stroked="false">
                  <v:path arrowok="t"/>
                  <v:fill type="solid"/>
                </v:shape>
                <v:shape style="position:absolute;left:3777;top:2021;width:50;height:33" id="docshape1333" coordorigin="3777,2021" coordsize="50,33" path="m3802,2021l3788,2021,3777,2029,3777,2038,3777,2047,3788,2054,3802,2054,3816,2054,3827,2047,3827,2038,3827,2029,3816,2021,3802,2021xe" filled="false" stroked="true" strokeweight="1pt" strokecolor="#000000">
                  <v:path arrowok="t"/>
                  <v:stroke dashstyle="shortdot"/>
                </v:shape>
                <v:shape style="position:absolute;left:4072;top:2021;width:51;height:33" id="docshape1334" coordorigin="4072,2021" coordsize="51,33" path="m4112,2021l4097,2021,4083,2021,4072,2029,4072,2047,4083,2054,4112,2054,4123,2047,4123,2029,4112,2021xe" filled="true" fillcolor="#c0c0c0" stroked="false">
                  <v:path arrowok="t"/>
                  <v:fill type="solid"/>
                </v:shape>
                <v:shape style="position:absolute;left:4072;top:2021;width:51;height:33" id="docshape1335" coordorigin="4072,2021" coordsize="51,33" path="m4097,2021l4083,2021,4072,2029,4072,2038,4072,2047,4083,2054,4097,2054,4112,2054,4123,2047,4123,2038,4123,2029,4112,2021,4097,2021xe" filled="false" stroked="true" strokeweight="1pt" strokecolor="#000000">
                  <v:path arrowok="t"/>
                  <v:stroke dashstyle="shortdot"/>
                </v:shape>
                <v:shape style="position:absolute;left:4350;top:2021;width:51;height:33" id="docshape1336" coordorigin="4350,2021" coordsize="51,33" path="m4390,2021l4375,2021,4361,2021,4350,2029,4350,2047,4361,2054,4390,2054,4401,2047,4401,2029,4390,2021xe" filled="true" fillcolor="#c0c0c0" stroked="false">
                  <v:path arrowok="t"/>
                  <v:fill type="solid"/>
                </v:shape>
                <v:shape style="position:absolute;left:4350;top:2021;width:51;height:33" id="docshape1337" coordorigin="4350,2021" coordsize="51,33" path="m4375,2021l4361,2021,4350,2029,4350,2038,4350,2047,4361,2054,4375,2054,4390,2054,4401,2047,4401,2038,4401,2029,4390,2021,4375,2021xe" filled="false" stroked="true" strokeweight="1pt" strokecolor="#000000">
                  <v:path arrowok="t"/>
                  <v:stroke dashstyle="shortdot"/>
                </v:shape>
                <v:shape style="position:absolute;left:4614;top:2021;width:51;height:33" id="docshape1338" coordorigin="4614,2021" coordsize="51,33" path="m4654,2021l4639,2021,4625,2021,4614,2029,4614,2047,4625,2054,4654,2054,4665,2047,4665,2029,4654,2021xe" filled="true" fillcolor="#c0c0c0" stroked="false">
                  <v:path arrowok="t"/>
                  <v:fill type="solid"/>
                </v:shape>
                <v:shape style="position:absolute;left:4614;top:2021;width:51;height:33" id="docshape1339" coordorigin="4614,2021" coordsize="51,33" path="m4639,2021l4625,2021,4614,2029,4614,2038,4614,2047,4625,2054,4639,2054,4654,2054,4665,2047,4665,2038,4665,2029,4654,2021,4639,2021xe" filled="false" stroked="true" strokeweight="1pt" strokecolor="#000000">
                  <v:path arrowok="t"/>
                  <v:stroke dashstyle="shortdot"/>
                </v:shape>
                <v:shape style="position:absolute;left:4906;top:2021;width:51;height:33" id="docshape1340" coordorigin="4906,2021" coordsize="51,33" path="m4946,2021l4932,2021,4917,2021,4906,2029,4906,2047,4917,2054,4946,2054,4957,2047,4957,2029,4946,2021xe" filled="true" fillcolor="#c0c0c0" stroked="false">
                  <v:path arrowok="t"/>
                  <v:fill type="solid"/>
                </v:shape>
                <v:shape style="position:absolute;left:4906;top:2021;width:51;height:33" id="docshape1341" coordorigin="4906,2021" coordsize="51,33" path="m4932,2021l4917,2021,4906,2029,4906,2038,4906,2047,4917,2054,4932,2054,4946,2054,4957,2047,4957,2038,4957,2029,4946,2021,4932,2021xe" filled="false" stroked="true" strokeweight="1pt" strokecolor="#000000">
                  <v:path arrowok="t"/>
                  <v:stroke dashstyle="shortdot"/>
                </v:shape>
                <v:shape style="position:absolute;left:5147;top:2021;width:51;height:33" id="docshape1342" coordorigin="5147,2021" coordsize="51,33" path="m5187,2021l5172,2021,5158,2021,5147,2029,5147,2047,5158,2054,5187,2054,5198,2047,5198,2029,5187,2021xe" filled="true" fillcolor="#c0c0c0" stroked="false">
                  <v:path arrowok="t"/>
                  <v:fill type="solid"/>
                </v:shape>
                <v:shape style="position:absolute;left:5147;top:2021;width:51;height:33" id="docshape1343" coordorigin="5147,2021" coordsize="51,33" path="m5172,2021l5158,2021,5147,2029,5147,2038,5147,2047,5158,2054,5172,2054,5187,2054,5198,2047,5198,2038,5198,2029,5187,2021,5172,2021xe" filled="false" stroked="true" strokeweight="1pt" strokecolor="#000000">
                  <v:path arrowok="t"/>
                  <v:stroke dashstyle="shortdot"/>
                </v:shape>
                <v:shape style="position:absolute;left:5393;top:2021;width:51;height:33" id="docshape1344" coordorigin="5393,2021" coordsize="51,33" path="m5433,2021l5418,2021,5404,2021,5393,2029,5393,2047,5404,2054,5433,2054,5444,2047,5444,2029,5433,2021xe" filled="true" fillcolor="#c0c0c0" stroked="false">
                  <v:path arrowok="t"/>
                  <v:fill type="solid"/>
                </v:shape>
                <v:shape style="position:absolute;left:5393;top:2021;width:51;height:33" id="docshape1345" coordorigin="5393,2021" coordsize="51,33" path="m5418,2021l5404,2021,5393,2029,5393,2038,5393,2047,5404,2054,5418,2054,5433,2054,5444,2047,5444,2038,5444,2029,5433,2021,5418,2021xe" filled="false" stroked="true" strokeweight="1pt" strokecolor="#000000">
                  <v:path arrowok="t"/>
                  <v:stroke dashstyle="shortdot"/>
                </v:shape>
                <v:shape style="position:absolute;left:1721;top:824;width:101;height:76" id="docshape1346" coordorigin="1721,824" coordsize="101,76" path="m1779,824l1755,846,1735,866,1723,882,1721,894,1738,899,1768,899,1800,897,1822,895e" filled="false" stroked="true" strokeweight="1pt" strokecolor="#000000">
                  <v:path arrowok="t"/>
                  <v:stroke dashstyle="solid"/>
                </v:shape>
                <v:shape style="position:absolute;left:4499;top:814;width:370;height:105" type="#_x0000_t75" id="docshape1347" stroked="false">
                  <v:imagedata r:id="rId521" o:title=""/>
                </v:shape>
                <v:shape style="position:absolute;left:5796;top:226;width:152;height:109" type="#_x0000_t75" id="docshape1348" stroked="false">
                  <v:imagedata r:id="rId522" o:title=""/>
                </v:shape>
                <w10:wrap type="topAndBottom"/>
              </v:group>
            </w:pict>
          </mc:Fallback>
        </mc:AlternateContent>
      </w:r>
      <w:r>
        <w:rPr>
          <w:sz w:val="17"/>
        </w:rPr>
        <mc:AlternateContent>
          <mc:Choice Requires="wps">
            <w:drawing>
              <wp:anchor distT="0" distB="0" distL="0" distR="0" allowOverlap="1" layoutInCell="1" locked="0" behindDoc="1" simplePos="0" relativeHeight="487835648">
                <wp:simplePos x="0" y="0"/>
                <wp:positionH relativeFrom="page">
                  <wp:posOffset>4168140</wp:posOffset>
                </wp:positionH>
                <wp:positionV relativeFrom="paragraph">
                  <wp:posOffset>142072</wp:posOffset>
                </wp:positionV>
                <wp:extent cx="2517775" cy="1385570"/>
                <wp:effectExtent l="0" t="0" r="0" b="0"/>
                <wp:wrapTopAndBottom/>
                <wp:docPr id="1777" name="Group 1777"/>
                <wp:cNvGraphicFramePr>
                  <a:graphicFrameLocks/>
                </wp:cNvGraphicFramePr>
                <a:graphic>
                  <a:graphicData uri="http://schemas.microsoft.com/office/word/2010/wordprocessingGroup">
                    <wpg:wgp>
                      <wpg:cNvPr id="1777" name="Group 1777"/>
                      <wpg:cNvGrpSpPr/>
                      <wpg:grpSpPr>
                        <a:xfrm>
                          <a:off x="0" y="0"/>
                          <a:ext cx="2517775" cy="1385570"/>
                          <a:chExt cx="2517775" cy="1385570"/>
                        </a:xfrm>
                      </wpg:grpSpPr>
                      <wps:wsp>
                        <wps:cNvPr id="1778" name="Graphic 1778"/>
                        <wps:cNvSpPr/>
                        <wps:spPr>
                          <a:xfrm>
                            <a:off x="16509" y="104457"/>
                            <a:ext cx="2496185" cy="1265555"/>
                          </a:xfrm>
                          <a:custGeom>
                            <a:avLst/>
                            <a:gdLst/>
                            <a:ahLst/>
                            <a:cxnLst/>
                            <a:rect l="l" t="t" r="r" b="b"/>
                            <a:pathLst>
                              <a:path w="2496185" h="1265555">
                                <a:moveTo>
                                  <a:pt x="2496184" y="0"/>
                                </a:moveTo>
                                <a:lnTo>
                                  <a:pt x="670813" y="0"/>
                                </a:lnTo>
                                <a:lnTo>
                                  <a:pt x="0" y="1265555"/>
                                </a:lnTo>
                                <a:lnTo>
                                  <a:pt x="1825371" y="1265555"/>
                                </a:lnTo>
                                <a:lnTo>
                                  <a:pt x="2496184" y="0"/>
                                </a:lnTo>
                                <a:close/>
                              </a:path>
                            </a:pathLst>
                          </a:custGeom>
                          <a:solidFill>
                            <a:srgbClr val="C0C0C0">
                              <a:alpha val="19999"/>
                            </a:srgbClr>
                          </a:solidFill>
                        </wps:spPr>
                        <wps:bodyPr wrap="square" lIns="0" tIns="0" rIns="0" bIns="0" rtlCol="0">
                          <a:prstTxWarp prst="textNoShape">
                            <a:avLst/>
                          </a:prstTxWarp>
                          <a:noAutofit/>
                        </wps:bodyPr>
                      </wps:wsp>
                      <wps:wsp>
                        <wps:cNvPr id="1779" name="Graphic 1779"/>
                        <wps:cNvSpPr/>
                        <wps:spPr>
                          <a:xfrm>
                            <a:off x="16509" y="104457"/>
                            <a:ext cx="2496185" cy="1265555"/>
                          </a:xfrm>
                          <a:custGeom>
                            <a:avLst/>
                            <a:gdLst/>
                            <a:ahLst/>
                            <a:cxnLst/>
                            <a:rect l="l" t="t" r="r" b="b"/>
                            <a:pathLst>
                              <a:path w="2496185" h="1265555">
                                <a:moveTo>
                                  <a:pt x="670813" y="0"/>
                                </a:moveTo>
                                <a:lnTo>
                                  <a:pt x="0" y="1265555"/>
                                </a:lnTo>
                                <a:lnTo>
                                  <a:pt x="1825371" y="1265555"/>
                                </a:lnTo>
                                <a:lnTo>
                                  <a:pt x="2496184" y="0"/>
                                </a:lnTo>
                                <a:lnTo>
                                  <a:pt x="670813" y="0"/>
                                </a:lnTo>
                                <a:close/>
                              </a:path>
                            </a:pathLst>
                          </a:custGeom>
                          <a:ln w="6350">
                            <a:solidFill>
                              <a:srgbClr val="000000"/>
                            </a:solidFill>
                            <a:prstDash val="dot"/>
                          </a:ln>
                        </wps:spPr>
                        <wps:bodyPr wrap="square" lIns="0" tIns="0" rIns="0" bIns="0" rtlCol="0">
                          <a:prstTxWarp prst="textNoShape">
                            <a:avLst/>
                          </a:prstTxWarp>
                          <a:noAutofit/>
                        </wps:bodyPr>
                      </wps:wsp>
                      <wps:wsp>
                        <wps:cNvPr id="1780" name="Graphic 1780"/>
                        <wps:cNvSpPr/>
                        <wps:spPr>
                          <a:xfrm>
                            <a:off x="1847214" y="6032"/>
                            <a:ext cx="649605" cy="1266825"/>
                          </a:xfrm>
                          <a:custGeom>
                            <a:avLst/>
                            <a:gdLst/>
                            <a:ahLst/>
                            <a:cxnLst/>
                            <a:rect l="l" t="t" r="r" b="b"/>
                            <a:pathLst>
                              <a:path w="649605" h="1266825">
                                <a:moveTo>
                                  <a:pt x="0" y="1266825"/>
                                </a:moveTo>
                                <a:lnTo>
                                  <a:pt x="649604" y="0"/>
                                </a:lnTo>
                              </a:path>
                            </a:pathLst>
                          </a:custGeom>
                          <a:ln w="9524">
                            <a:solidFill>
                              <a:srgbClr val="000000"/>
                            </a:solidFill>
                            <a:prstDash val="solid"/>
                          </a:ln>
                        </wps:spPr>
                        <wps:bodyPr wrap="square" lIns="0" tIns="0" rIns="0" bIns="0" rtlCol="0">
                          <a:prstTxWarp prst="textNoShape">
                            <a:avLst/>
                          </a:prstTxWarp>
                          <a:noAutofit/>
                        </wps:bodyPr>
                      </wps:wsp>
                      <wps:wsp>
                        <wps:cNvPr id="1781" name="Graphic 1781"/>
                        <wps:cNvSpPr/>
                        <wps:spPr>
                          <a:xfrm>
                            <a:off x="6350" y="14922"/>
                            <a:ext cx="676275" cy="1263015"/>
                          </a:xfrm>
                          <a:custGeom>
                            <a:avLst/>
                            <a:gdLst/>
                            <a:ahLst/>
                            <a:cxnLst/>
                            <a:rect l="l" t="t" r="r" b="b"/>
                            <a:pathLst>
                              <a:path w="676275" h="1263015">
                                <a:moveTo>
                                  <a:pt x="0" y="1263014"/>
                                </a:moveTo>
                                <a:lnTo>
                                  <a:pt x="676275" y="0"/>
                                </a:lnTo>
                              </a:path>
                            </a:pathLst>
                          </a:custGeom>
                          <a:ln w="12700">
                            <a:solidFill>
                              <a:srgbClr val="000000"/>
                            </a:solidFill>
                            <a:prstDash val="solid"/>
                          </a:ln>
                        </wps:spPr>
                        <wps:bodyPr wrap="square" lIns="0" tIns="0" rIns="0" bIns="0" rtlCol="0">
                          <a:prstTxWarp prst="textNoShape">
                            <a:avLst/>
                          </a:prstTxWarp>
                          <a:noAutofit/>
                        </wps:bodyPr>
                      </wps:wsp>
                      <wps:wsp>
                        <wps:cNvPr id="1782" name="Graphic 1782"/>
                        <wps:cNvSpPr/>
                        <wps:spPr>
                          <a:xfrm>
                            <a:off x="16509" y="1270952"/>
                            <a:ext cx="1830705" cy="1905"/>
                          </a:xfrm>
                          <a:custGeom>
                            <a:avLst/>
                            <a:gdLst/>
                            <a:ahLst/>
                            <a:cxnLst/>
                            <a:rect l="l" t="t" r="r" b="b"/>
                            <a:pathLst>
                              <a:path w="1830705" h="1905">
                                <a:moveTo>
                                  <a:pt x="0" y="1904"/>
                                </a:moveTo>
                                <a:lnTo>
                                  <a:pt x="1830704" y="0"/>
                                </a:lnTo>
                              </a:path>
                            </a:pathLst>
                          </a:custGeom>
                          <a:ln w="9525">
                            <a:solidFill>
                              <a:srgbClr val="000000"/>
                            </a:solidFill>
                            <a:prstDash val="solid"/>
                          </a:ln>
                        </wps:spPr>
                        <wps:bodyPr wrap="square" lIns="0" tIns="0" rIns="0" bIns="0" rtlCol="0">
                          <a:prstTxWarp prst="textNoShape">
                            <a:avLst/>
                          </a:prstTxWarp>
                          <a:noAutofit/>
                        </wps:bodyPr>
                      </wps:wsp>
                      <wps:wsp>
                        <wps:cNvPr id="1783" name="Graphic 1783"/>
                        <wps:cNvSpPr/>
                        <wps:spPr>
                          <a:xfrm>
                            <a:off x="19050" y="1274127"/>
                            <a:ext cx="1270" cy="104775"/>
                          </a:xfrm>
                          <a:custGeom>
                            <a:avLst/>
                            <a:gdLst/>
                            <a:ahLst/>
                            <a:cxnLst/>
                            <a:rect l="l" t="t" r="r" b="b"/>
                            <a:pathLst>
                              <a:path w="635" h="104775">
                                <a:moveTo>
                                  <a:pt x="635" y="104774"/>
                                </a:moveTo>
                                <a:lnTo>
                                  <a:pt x="0" y="0"/>
                                </a:lnTo>
                              </a:path>
                            </a:pathLst>
                          </a:custGeom>
                          <a:ln w="12700">
                            <a:solidFill>
                              <a:srgbClr val="000000"/>
                            </a:solidFill>
                            <a:prstDash val="solid"/>
                          </a:ln>
                        </wps:spPr>
                        <wps:bodyPr wrap="square" lIns="0" tIns="0" rIns="0" bIns="0" rtlCol="0">
                          <a:prstTxWarp prst="textNoShape">
                            <a:avLst/>
                          </a:prstTxWarp>
                          <a:noAutofit/>
                        </wps:bodyPr>
                      </wps:wsp>
                      <wps:wsp>
                        <wps:cNvPr id="1784" name="Graphic 1784"/>
                        <wps:cNvSpPr/>
                        <wps:spPr>
                          <a:xfrm>
                            <a:off x="20954" y="1373187"/>
                            <a:ext cx="1831339" cy="3810"/>
                          </a:xfrm>
                          <a:custGeom>
                            <a:avLst/>
                            <a:gdLst/>
                            <a:ahLst/>
                            <a:cxnLst/>
                            <a:rect l="l" t="t" r="r" b="b"/>
                            <a:pathLst>
                              <a:path w="1831339" h="3810">
                                <a:moveTo>
                                  <a:pt x="0" y="3810"/>
                                </a:moveTo>
                                <a:lnTo>
                                  <a:pt x="1831339" y="0"/>
                                </a:lnTo>
                              </a:path>
                            </a:pathLst>
                          </a:custGeom>
                          <a:ln w="9524">
                            <a:solidFill>
                              <a:srgbClr val="000000"/>
                            </a:solidFill>
                            <a:prstDash val="solid"/>
                          </a:ln>
                        </wps:spPr>
                        <wps:bodyPr wrap="square" lIns="0" tIns="0" rIns="0" bIns="0" rtlCol="0">
                          <a:prstTxWarp prst="textNoShape">
                            <a:avLst/>
                          </a:prstTxWarp>
                          <a:noAutofit/>
                        </wps:bodyPr>
                      </wps:wsp>
                      <wps:wsp>
                        <wps:cNvPr id="1785" name="Graphic 1785"/>
                        <wps:cNvSpPr/>
                        <wps:spPr>
                          <a:xfrm>
                            <a:off x="20954" y="112077"/>
                            <a:ext cx="666115" cy="1264920"/>
                          </a:xfrm>
                          <a:custGeom>
                            <a:avLst/>
                            <a:gdLst/>
                            <a:ahLst/>
                            <a:cxnLst/>
                            <a:rect l="l" t="t" r="r" b="b"/>
                            <a:pathLst>
                              <a:path w="666115" h="1264920">
                                <a:moveTo>
                                  <a:pt x="0" y="1264919"/>
                                </a:moveTo>
                                <a:lnTo>
                                  <a:pt x="666114" y="0"/>
                                </a:lnTo>
                              </a:path>
                            </a:pathLst>
                          </a:custGeom>
                          <a:ln w="9525">
                            <a:solidFill>
                              <a:srgbClr val="000000"/>
                            </a:solidFill>
                            <a:prstDash val="dot"/>
                          </a:ln>
                        </wps:spPr>
                        <wps:bodyPr wrap="square" lIns="0" tIns="0" rIns="0" bIns="0" rtlCol="0">
                          <a:prstTxWarp prst="textNoShape">
                            <a:avLst/>
                          </a:prstTxWarp>
                          <a:noAutofit/>
                        </wps:bodyPr>
                      </wps:wsp>
                      <wps:wsp>
                        <wps:cNvPr id="1786" name="Graphic 1786"/>
                        <wps:cNvSpPr/>
                        <wps:spPr>
                          <a:xfrm>
                            <a:off x="1845945" y="102552"/>
                            <a:ext cx="661670" cy="1268095"/>
                          </a:xfrm>
                          <a:custGeom>
                            <a:avLst/>
                            <a:gdLst/>
                            <a:ahLst/>
                            <a:cxnLst/>
                            <a:rect l="l" t="t" r="r" b="b"/>
                            <a:pathLst>
                              <a:path w="661670" h="1268095">
                                <a:moveTo>
                                  <a:pt x="6350" y="1267459"/>
                                </a:moveTo>
                                <a:lnTo>
                                  <a:pt x="661669" y="0"/>
                                </a:lnTo>
                              </a:path>
                              <a:path w="661670" h="1268095">
                                <a:moveTo>
                                  <a:pt x="0" y="1168399"/>
                                </a:moveTo>
                                <a:lnTo>
                                  <a:pt x="0" y="1268094"/>
                                </a:lnTo>
                              </a:path>
                            </a:pathLst>
                          </a:custGeom>
                          <a:ln w="9525">
                            <a:solidFill>
                              <a:srgbClr val="000000"/>
                            </a:solidFill>
                            <a:prstDash val="solid"/>
                          </a:ln>
                        </wps:spPr>
                        <wps:bodyPr wrap="square" lIns="0" tIns="0" rIns="0" bIns="0" rtlCol="0">
                          <a:prstTxWarp prst="textNoShape">
                            <a:avLst/>
                          </a:prstTxWarp>
                          <a:noAutofit/>
                        </wps:bodyPr>
                      </wps:wsp>
                      <wps:wsp>
                        <wps:cNvPr id="1787" name="Graphic 1787"/>
                        <wps:cNvSpPr/>
                        <wps:spPr>
                          <a:xfrm>
                            <a:off x="681355" y="105727"/>
                            <a:ext cx="1831339" cy="3810"/>
                          </a:xfrm>
                          <a:custGeom>
                            <a:avLst/>
                            <a:gdLst/>
                            <a:ahLst/>
                            <a:cxnLst/>
                            <a:rect l="l" t="t" r="r" b="b"/>
                            <a:pathLst>
                              <a:path w="1831339" h="3810">
                                <a:moveTo>
                                  <a:pt x="0" y="3809"/>
                                </a:moveTo>
                                <a:lnTo>
                                  <a:pt x="1831339" y="0"/>
                                </a:lnTo>
                              </a:path>
                            </a:pathLst>
                          </a:custGeom>
                          <a:ln w="9524">
                            <a:solidFill>
                              <a:srgbClr val="000000"/>
                            </a:solidFill>
                            <a:prstDash val="dot"/>
                          </a:ln>
                        </wps:spPr>
                        <wps:bodyPr wrap="square" lIns="0" tIns="0" rIns="0" bIns="0" rtlCol="0">
                          <a:prstTxWarp prst="textNoShape">
                            <a:avLst/>
                          </a:prstTxWarp>
                          <a:noAutofit/>
                        </wps:bodyPr>
                      </wps:wsp>
                      <wps:wsp>
                        <wps:cNvPr id="1788" name="Graphic 1788"/>
                        <wps:cNvSpPr/>
                        <wps:spPr>
                          <a:xfrm>
                            <a:off x="20954" y="4762"/>
                            <a:ext cx="2486660" cy="1292860"/>
                          </a:xfrm>
                          <a:custGeom>
                            <a:avLst/>
                            <a:gdLst/>
                            <a:ahLst/>
                            <a:cxnLst/>
                            <a:rect l="l" t="t" r="r" b="b"/>
                            <a:pathLst>
                              <a:path w="2486660" h="1292860">
                                <a:moveTo>
                                  <a:pt x="2480309" y="6350"/>
                                </a:moveTo>
                                <a:lnTo>
                                  <a:pt x="2480309" y="105410"/>
                                </a:lnTo>
                              </a:path>
                              <a:path w="2486660" h="1292860">
                                <a:moveTo>
                                  <a:pt x="657859" y="3810"/>
                                </a:moveTo>
                                <a:lnTo>
                                  <a:pt x="2481579" y="0"/>
                                </a:lnTo>
                              </a:path>
                              <a:path w="2486660" h="1292860">
                                <a:moveTo>
                                  <a:pt x="660400" y="8255"/>
                                </a:moveTo>
                                <a:lnTo>
                                  <a:pt x="660400" y="107950"/>
                                </a:lnTo>
                              </a:path>
                              <a:path w="2486660" h="1292860">
                                <a:moveTo>
                                  <a:pt x="670559" y="46990"/>
                                </a:moveTo>
                                <a:lnTo>
                                  <a:pt x="2486659" y="43815"/>
                                </a:lnTo>
                              </a:path>
                              <a:path w="2486660" h="1292860">
                                <a:moveTo>
                                  <a:pt x="0" y="1292860"/>
                                </a:moveTo>
                                <a:lnTo>
                                  <a:pt x="671194" y="37465"/>
                                </a:lnTo>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28.200012pt;margin-top:11.186816pt;width:198.25pt;height:109.1pt;mso-position-horizontal-relative:page;mso-position-vertical-relative:paragraph;z-index:-15480832;mso-wrap-distance-left:0;mso-wrap-distance-right:0" id="docshapegroup1349" coordorigin="6564,224" coordsize="3965,2182">
                <v:shape style="position:absolute;left:6590;top:388;width:3931;height:1993" id="docshape1350" coordorigin="6590,388" coordsize="3931,1993" path="m10521,388l7646,388,6590,2381,9465,2381,10521,388xe" filled="true" fillcolor="#c0c0c0" stroked="false">
                  <v:path arrowok="t"/>
                  <v:fill opacity="13107f" type="solid"/>
                </v:shape>
                <v:shape style="position:absolute;left:6590;top:388;width:3931;height:1993" id="docshape1351" coordorigin="6590,388" coordsize="3931,1993" path="m7646,388l6590,2381,9465,2381,10521,388,7646,388xe" filled="false" stroked="true" strokeweight=".5pt" strokecolor="#000000">
                  <v:path arrowok="t"/>
                  <v:stroke dashstyle="dot"/>
                </v:shape>
                <v:line style="position:absolute" from="9473,2228" to="10496,233" stroked="true" strokeweight=".75pt" strokecolor="#000000">
                  <v:stroke dashstyle="solid"/>
                </v:line>
                <v:line style="position:absolute" from="6574,2236" to="7639,247" stroked="true" strokeweight="1pt" strokecolor="#000000">
                  <v:stroke dashstyle="solid"/>
                </v:line>
                <v:line style="position:absolute" from="6590,2228" to="9473,2225" stroked="true" strokeweight=".75pt" strokecolor="#000000">
                  <v:stroke dashstyle="solid"/>
                </v:line>
                <v:line style="position:absolute" from="6595,2395" to="6594,2230" stroked="true" strokeweight="1pt" strokecolor="#000000">
                  <v:stroke dashstyle="solid"/>
                </v:line>
                <v:line style="position:absolute" from="6597,2392" to="9481,2386" stroked="true" strokeweight=".75pt" strokecolor="#000000">
                  <v:stroke dashstyle="solid"/>
                </v:line>
                <v:line style="position:absolute" from="6597,2392" to="7646,400" stroked="true" strokeweight=".75pt" strokecolor="#000000">
                  <v:stroke dashstyle="dot"/>
                </v:line>
                <v:shape style="position:absolute;left:9471;top:385;width:1042;height:1997" id="docshape1352" coordorigin="9471,385" coordsize="1042,1997" path="m9481,2381l10513,385m9471,2225l9471,2382e" filled="false" stroked="true" strokeweight=".75pt" strokecolor="#000000">
                  <v:path arrowok="t"/>
                  <v:stroke dashstyle="solid"/>
                </v:shape>
                <v:line style="position:absolute" from="7637,396" to="10521,390" stroked="true" strokeweight=".75pt" strokecolor="#000000">
                  <v:stroke dashstyle="dot"/>
                </v:line>
                <v:shape style="position:absolute;left:6597;top:231;width:3916;height:2036" id="docshape1353" coordorigin="6597,231" coordsize="3916,2036" path="m10503,241l10503,397m7633,237l10505,231m7637,244l7637,401m7653,305l10513,300m6597,2267l7654,290e" filled="false" stroked="true" strokeweight=".75pt" strokecolor="#000000">
                  <v:path arrowok="t"/>
                  <v:stroke dashstyle="solid"/>
                </v:shape>
                <w10:wrap type="topAndBottom"/>
              </v:group>
            </w:pict>
          </mc:Fallback>
        </mc:AlternateContent>
      </w:r>
    </w:p>
    <w:p>
      <w:pPr>
        <w:pStyle w:val="BodyText"/>
        <w:spacing w:before="36"/>
        <w:rPr>
          <w:sz w:val="16"/>
        </w:rPr>
      </w:pPr>
    </w:p>
    <w:p>
      <w:pPr>
        <w:tabs>
          <w:tab w:pos="6718" w:val="left" w:leader="none"/>
        </w:tabs>
        <w:spacing w:before="1"/>
        <w:ind w:left="1498" w:right="0" w:firstLine="0"/>
        <w:jc w:val="left"/>
        <w:rPr>
          <w:rFonts w:ascii="Arial"/>
          <w:b/>
          <w:position w:val="1"/>
          <w:sz w:val="16"/>
        </w:rPr>
      </w:pPr>
      <w:r>
        <w:rPr>
          <w:rFonts w:ascii="Arial"/>
          <w:b/>
          <w:sz w:val="16"/>
        </w:rPr>
        <w:t>Diffuser</w:t>
      </w:r>
      <w:r>
        <w:rPr>
          <w:rFonts w:ascii="Arial"/>
          <w:b/>
          <w:spacing w:val="-5"/>
          <w:sz w:val="16"/>
        </w:rPr>
        <w:t> Box</w:t>
      </w:r>
      <w:r>
        <w:rPr>
          <w:rFonts w:ascii="Arial"/>
          <w:b/>
          <w:sz w:val="16"/>
        </w:rPr>
        <w:tab/>
      </w:r>
      <w:r>
        <w:rPr>
          <w:rFonts w:ascii="Arial"/>
          <w:b/>
          <w:position w:val="1"/>
          <w:sz w:val="16"/>
        </w:rPr>
        <w:t>Filter</w:t>
      </w:r>
      <w:r>
        <w:rPr>
          <w:rFonts w:ascii="Arial"/>
          <w:b/>
          <w:spacing w:val="-6"/>
          <w:position w:val="1"/>
          <w:sz w:val="16"/>
        </w:rPr>
        <w:t> </w:t>
      </w:r>
      <w:r>
        <w:rPr>
          <w:rFonts w:ascii="Arial"/>
          <w:b/>
          <w:spacing w:val="-5"/>
          <w:position w:val="1"/>
          <w:sz w:val="16"/>
        </w:rPr>
        <w:t>Lid</w:t>
      </w:r>
    </w:p>
    <w:p>
      <w:pPr>
        <w:pStyle w:val="BodyText"/>
        <w:rPr>
          <w:rFonts w:ascii="Arial"/>
          <w:b/>
          <w:sz w:val="16"/>
        </w:rPr>
      </w:pPr>
    </w:p>
    <w:p>
      <w:pPr>
        <w:pStyle w:val="BodyText"/>
        <w:spacing w:before="63"/>
        <w:rPr>
          <w:rFonts w:ascii="Arial"/>
          <w:b/>
          <w:sz w:val="16"/>
        </w:rPr>
      </w:pPr>
    </w:p>
    <w:p>
      <w:pPr>
        <w:pStyle w:val="BodyText"/>
        <w:ind w:right="710"/>
        <w:jc w:val="right"/>
      </w:pPr>
      <w:r>
        <w:rPr/>
        <w:drawing>
          <wp:anchor distT="0" distB="0" distL="0" distR="0" allowOverlap="1" layoutInCell="1" locked="0" behindDoc="0" simplePos="0" relativeHeight="15976960">
            <wp:simplePos x="0" y="0"/>
            <wp:positionH relativeFrom="page">
              <wp:posOffset>1193164</wp:posOffset>
            </wp:positionH>
            <wp:positionV relativeFrom="paragraph">
              <wp:posOffset>-93940</wp:posOffset>
            </wp:positionV>
            <wp:extent cx="1308099" cy="316441"/>
            <wp:effectExtent l="0" t="0" r="0" b="0"/>
            <wp:wrapNone/>
            <wp:docPr id="1789" name="Image 1789"/>
            <wp:cNvGraphicFramePr>
              <a:graphicFrameLocks/>
            </wp:cNvGraphicFramePr>
            <a:graphic>
              <a:graphicData uri="http://schemas.openxmlformats.org/drawingml/2006/picture">
                <pic:pic>
                  <pic:nvPicPr>
                    <pic:cNvPr id="1789" name="Image 1789"/>
                    <pic:cNvPicPr/>
                  </pic:nvPicPr>
                  <pic:blipFill>
                    <a:blip r:embed="rId59" cstate="print"/>
                    <a:stretch>
                      <a:fillRect/>
                    </a:stretch>
                  </pic:blipFill>
                  <pic:spPr>
                    <a:xfrm>
                      <a:off x="0" y="0"/>
                      <a:ext cx="1308099" cy="316441"/>
                    </a:xfrm>
                    <a:prstGeom prst="rect">
                      <a:avLst/>
                    </a:prstGeom>
                  </pic:spPr>
                </pic:pic>
              </a:graphicData>
            </a:graphic>
          </wp:anchor>
        </w:drawing>
      </w:r>
      <w:r>
        <w:rPr>
          <w:spacing w:val="-2"/>
        </w:rPr>
        <w:t>A3-</w:t>
      </w:r>
      <w:r>
        <w:rPr>
          <w:spacing w:val="-10"/>
        </w:rPr>
        <w:t>1</w:t>
      </w:r>
    </w:p>
    <w:p>
      <w:pPr>
        <w:pStyle w:val="BodyText"/>
        <w:spacing w:after="0"/>
        <w:jc w:val="right"/>
        <w:sectPr>
          <w:type w:val="continuous"/>
          <w:pgSz w:w="12240" w:h="15840"/>
          <w:pgMar w:header="724" w:footer="0" w:top="960" w:bottom="280" w:left="1080" w:right="1080"/>
        </w:sectPr>
      </w:pPr>
    </w:p>
    <w:p>
      <w:pPr>
        <w:pStyle w:val="BodyText"/>
        <w:spacing w:before="324"/>
        <w:rPr>
          <w:sz w:val="44"/>
        </w:rPr>
      </w:pPr>
    </w:p>
    <w:p>
      <w:pPr>
        <w:spacing w:before="1"/>
        <w:ind w:left="84" w:right="0" w:firstLine="0"/>
        <w:jc w:val="center"/>
        <w:rPr>
          <w:rFonts w:ascii="Arial"/>
          <w:b/>
          <w:sz w:val="44"/>
        </w:rPr>
      </w:pPr>
      <w:r>
        <w:rPr>
          <w:rFonts w:ascii="Arial"/>
          <w:b/>
          <w:sz w:val="44"/>
        </w:rPr>
        <w:drawing>
          <wp:anchor distT="0" distB="0" distL="0" distR="0" allowOverlap="1" layoutInCell="1" locked="0" behindDoc="0" simplePos="0" relativeHeight="15980032">
            <wp:simplePos x="0" y="0"/>
            <wp:positionH relativeFrom="page">
              <wp:posOffset>321098</wp:posOffset>
            </wp:positionH>
            <wp:positionV relativeFrom="paragraph">
              <wp:posOffset>-530197</wp:posOffset>
            </wp:positionV>
            <wp:extent cx="316441" cy="1308100"/>
            <wp:effectExtent l="0" t="0" r="0" b="0"/>
            <wp:wrapNone/>
            <wp:docPr id="1790" name="Image 1790"/>
            <wp:cNvGraphicFramePr>
              <a:graphicFrameLocks/>
            </wp:cNvGraphicFramePr>
            <a:graphic>
              <a:graphicData uri="http://schemas.openxmlformats.org/drawingml/2006/picture">
                <pic:pic>
                  <pic:nvPicPr>
                    <pic:cNvPr id="1790" name="Image 1790"/>
                    <pic:cNvPicPr/>
                  </pic:nvPicPr>
                  <pic:blipFill>
                    <a:blip r:embed="rId525" cstate="print"/>
                    <a:stretch>
                      <a:fillRect/>
                    </a:stretch>
                  </pic:blipFill>
                  <pic:spPr>
                    <a:xfrm>
                      <a:off x="0" y="0"/>
                      <a:ext cx="316441" cy="1308100"/>
                    </a:xfrm>
                    <a:prstGeom prst="rect">
                      <a:avLst/>
                    </a:prstGeom>
                  </pic:spPr>
                </pic:pic>
              </a:graphicData>
            </a:graphic>
          </wp:anchor>
        </w:drawing>
      </w:r>
      <w:r>
        <w:rPr>
          <w:rFonts w:ascii="Arial"/>
          <w:b/>
          <w:sz w:val="44"/>
        </w:rPr>
        <w:t>Figure</w:t>
      </w:r>
      <w:r>
        <w:rPr>
          <w:rFonts w:ascii="Arial"/>
          <w:b/>
          <w:spacing w:val="-14"/>
          <w:sz w:val="44"/>
        </w:rPr>
        <w:t> </w:t>
      </w:r>
      <w:r>
        <w:rPr>
          <w:rFonts w:ascii="Arial"/>
          <w:b/>
          <w:spacing w:val="-10"/>
          <w:sz w:val="44"/>
        </w:rPr>
        <w:t>1</w:t>
      </w:r>
    </w:p>
    <w:p>
      <w:pPr>
        <w:spacing w:before="118"/>
        <w:ind w:left="4895" w:right="4806" w:firstLine="0"/>
        <w:jc w:val="center"/>
        <w:rPr>
          <w:sz w:val="36"/>
        </w:rPr>
      </w:pPr>
      <w:r>
        <w:rPr>
          <w:sz w:val="36"/>
        </w:rPr>
        <w:t>Layout</w:t>
      </w:r>
      <w:r>
        <w:rPr>
          <w:spacing w:val="-11"/>
          <w:sz w:val="36"/>
        </w:rPr>
        <w:t> </w:t>
      </w:r>
      <w:r>
        <w:rPr>
          <w:sz w:val="36"/>
        </w:rPr>
        <w:t>for</w:t>
      </w:r>
      <w:r>
        <w:rPr>
          <w:spacing w:val="-11"/>
          <w:sz w:val="36"/>
        </w:rPr>
        <w:t> </w:t>
      </w:r>
      <w:r>
        <w:rPr>
          <w:sz w:val="36"/>
        </w:rPr>
        <w:t>cutting</w:t>
      </w:r>
      <w:r>
        <w:rPr>
          <w:spacing w:val="-11"/>
          <w:sz w:val="36"/>
        </w:rPr>
        <w:t> </w:t>
      </w:r>
      <w:r>
        <w:rPr>
          <w:sz w:val="36"/>
        </w:rPr>
        <w:t>sheet</w:t>
      </w:r>
      <w:r>
        <w:rPr>
          <w:spacing w:val="-11"/>
          <w:sz w:val="36"/>
        </w:rPr>
        <w:t> </w:t>
      </w:r>
      <w:r>
        <w:rPr>
          <w:sz w:val="36"/>
        </w:rPr>
        <w:t>metal for 4 diffuser boxes</w:t>
      </w:r>
    </w:p>
    <w:p>
      <w:pPr>
        <w:spacing w:before="146"/>
        <w:ind w:left="280" w:right="0" w:firstLine="0"/>
        <w:jc w:val="center"/>
        <w:rPr>
          <w:sz w:val="20"/>
        </w:rPr>
      </w:pPr>
      <w:r>
        <w:rPr>
          <w:sz w:val="20"/>
        </w:rPr>
        <mc:AlternateContent>
          <mc:Choice Requires="wps">
            <w:drawing>
              <wp:anchor distT="0" distB="0" distL="0" distR="0" allowOverlap="1" layoutInCell="1" locked="0" behindDoc="0" simplePos="0" relativeHeight="15983616">
                <wp:simplePos x="0" y="0"/>
                <wp:positionH relativeFrom="page">
                  <wp:posOffset>5645784</wp:posOffset>
                </wp:positionH>
                <wp:positionV relativeFrom="paragraph">
                  <wp:posOffset>115034</wp:posOffset>
                </wp:positionV>
                <wp:extent cx="3975100" cy="76200"/>
                <wp:effectExtent l="0" t="0" r="0" b="0"/>
                <wp:wrapNone/>
                <wp:docPr id="1791" name="Graphic 1791"/>
                <wp:cNvGraphicFramePr>
                  <a:graphicFrameLocks/>
                </wp:cNvGraphicFramePr>
                <a:graphic>
                  <a:graphicData uri="http://schemas.microsoft.com/office/word/2010/wordprocessingShape">
                    <wps:wsp>
                      <wps:cNvPr id="1791" name="Graphic 1791"/>
                      <wps:cNvSpPr/>
                      <wps:spPr>
                        <a:xfrm>
                          <a:off x="0" y="0"/>
                          <a:ext cx="3975100" cy="76200"/>
                        </a:xfrm>
                        <a:custGeom>
                          <a:avLst/>
                          <a:gdLst/>
                          <a:ahLst/>
                          <a:cxnLst/>
                          <a:rect l="l" t="t" r="r" b="b"/>
                          <a:pathLst>
                            <a:path w="3975100" h="76200">
                              <a:moveTo>
                                <a:pt x="3898899" y="0"/>
                              </a:moveTo>
                              <a:lnTo>
                                <a:pt x="3898899" y="76200"/>
                              </a:lnTo>
                              <a:lnTo>
                                <a:pt x="3962399" y="44450"/>
                              </a:lnTo>
                              <a:lnTo>
                                <a:pt x="3915156" y="44450"/>
                              </a:lnTo>
                              <a:lnTo>
                                <a:pt x="3917949" y="41656"/>
                              </a:lnTo>
                              <a:lnTo>
                                <a:pt x="3917949" y="34544"/>
                              </a:lnTo>
                              <a:lnTo>
                                <a:pt x="3915156" y="31750"/>
                              </a:lnTo>
                              <a:lnTo>
                                <a:pt x="3962399" y="31750"/>
                              </a:lnTo>
                              <a:lnTo>
                                <a:pt x="3898899" y="0"/>
                              </a:lnTo>
                              <a:close/>
                            </a:path>
                            <a:path w="3975100" h="76200">
                              <a:moveTo>
                                <a:pt x="3898899" y="31750"/>
                              </a:moveTo>
                              <a:lnTo>
                                <a:pt x="2793" y="31750"/>
                              </a:lnTo>
                              <a:lnTo>
                                <a:pt x="0" y="34544"/>
                              </a:lnTo>
                              <a:lnTo>
                                <a:pt x="0" y="41656"/>
                              </a:lnTo>
                              <a:lnTo>
                                <a:pt x="2793" y="44450"/>
                              </a:lnTo>
                              <a:lnTo>
                                <a:pt x="3898899" y="44450"/>
                              </a:lnTo>
                              <a:lnTo>
                                <a:pt x="3898899" y="31750"/>
                              </a:lnTo>
                              <a:close/>
                            </a:path>
                            <a:path w="3975100" h="76200">
                              <a:moveTo>
                                <a:pt x="3962399" y="31750"/>
                              </a:moveTo>
                              <a:lnTo>
                                <a:pt x="3915156" y="31750"/>
                              </a:lnTo>
                              <a:lnTo>
                                <a:pt x="3917949" y="34544"/>
                              </a:lnTo>
                              <a:lnTo>
                                <a:pt x="3917949" y="41656"/>
                              </a:lnTo>
                              <a:lnTo>
                                <a:pt x="3915156" y="44450"/>
                              </a:lnTo>
                              <a:lnTo>
                                <a:pt x="3962399" y="44450"/>
                              </a:lnTo>
                              <a:lnTo>
                                <a:pt x="3975099" y="38100"/>
                              </a:lnTo>
                              <a:lnTo>
                                <a:pt x="3962399" y="3175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444.549988pt;margin-top:9.057813pt;width:313pt;height:6pt;mso-position-horizontal-relative:page;mso-position-vertical-relative:paragraph;z-index:15983616" id="docshape1354" coordorigin="8891,181" coordsize="6260,120" path="m15031,181l15031,301,15131,251,15057,251,15061,247,15061,236,15057,231,15131,231,15031,181xm15031,231l8895,231,8891,236,8891,247,8895,251,15031,251,15031,231xm15131,231l15057,231,15061,236,15061,247,15057,251,15131,251,15151,241,15131,231xe" filled="true" fillcolor="#000000" stroked="false">
                <v:path arrowok="t"/>
                <v:fill type="solid"/>
                <w10:wrap type="none"/>
              </v:shape>
            </w:pict>
          </mc:Fallback>
        </mc:AlternateContent>
      </w:r>
      <w:r>
        <w:rPr>
          <w:sz w:val="20"/>
        </w:rPr>
        <mc:AlternateContent>
          <mc:Choice Requires="wps">
            <w:drawing>
              <wp:anchor distT="0" distB="0" distL="0" distR="0" allowOverlap="1" layoutInCell="1" locked="0" behindDoc="0" simplePos="0" relativeHeight="15984128">
                <wp:simplePos x="0" y="0"/>
                <wp:positionH relativeFrom="page">
                  <wp:posOffset>820419</wp:posOffset>
                </wp:positionH>
                <wp:positionV relativeFrom="paragraph">
                  <wp:posOffset>137259</wp:posOffset>
                </wp:positionV>
                <wp:extent cx="3674110" cy="76200"/>
                <wp:effectExtent l="0" t="0" r="0" b="0"/>
                <wp:wrapNone/>
                <wp:docPr id="1792" name="Graphic 1792"/>
                <wp:cNvGraphicFramePr>
                  <a:graphicFrameLocks/>
                </wp:cNvGraphicFramePr>
                <a:graphic>
                  <a:graphicData uri="http://schemas.microsoft.com/office/word/2010/wordprocessingShape">
                    <wps:wsp>
                      <wps:cNvPr id="1792" name="Graphic 1792"/>
                      <wps:cNvSpPr/>
                      <wps:spPr>
                        <a:xfrm>
                          <a:off x="0" y="0"/>
                          <a:ext cx="3674110" cy="76200"/>
                        </a:xfrm>
                        <a:custGeom>
                          <a:avLst/>
                          <a:gdLst/>
                          <a:ahLst/>
                          <a:cxnLst/>
                          <a:rect l="l" t="t" r="r" b="b"/>
                          <a:pathLst>
                            <a:path w="3674110" h="76200">
                              <a:moveTo>
                                <a:pt x="76200" y="0"/>
                              </a:moveTo>
                              <a:lnTo>
                                <a:pt x="0" y="38100"/>
                              </a:lnTo>
                              <a:lnTo>
                                <a:pt x="76200" y="76200"/>
                              </a:lnTo>
                              <a:lnTo>
                                <a:pt x="76200" y="44450"/>
                              </a:lnTo>
                              <a:lnTo>
                                <a:pt x="59994" y="44450"/>
                              </a:lnTo>
                              <a:lnTo>
                                <a:pt x="57150" y="41656"/>
                              </a:lnTo>
                              <a:lnTo>
                                <a:pt x="57150" y="34544"/>
                              </a:lnTo>
                              <a:lnTo>
                                <a:pt x="59994" y="31750"/>
                              </a:lnTo>
                              <a:lnTo>
                                <a:pt x="76200" y="31750"/>
                              </a:lnTo>
                              <a:lnTo>
                                <a:pt x="76200" y="0"/>
                              </a:lnTo>
                              <a:close/>
                            </a:path>
                            <a:path w="3674110" h="76200">
                              <a:moveTo>
                                <a:pt x="76200" y="31750"/>
                              </a:moveTo>
                              <a:lnTo>
                                <a:pt x="59994" y="31750"/>
                              </a:lnTo>
                              <a:lnTo>
                                <a:pt x="57150" y="34544"/>
                              </a:lnTo>
                              <a:lnTo>
                                <a:pt x="57150" y="41656"/>
                              </a:lnTo>
                              <a:lnTo>
                                <a:pt x="59994" y="44450"/>
                              </a:lnTo>
                              <a:lnTo>
                                <a:pt x="76200" y="44450"/>
                              </a:lnTo>
                              <a:lnTo>
                                <a:pt x="76200" y="31750"/>
                              </a:lnTo>
                              <a:close/>
                            </a:path>
                            <a:path w="3674110" h="76200">
                              <a:moveTo>
                                <a:pt x="3671316" y="31750"/>
                              </a:moveTo>
                              <a:lnTo>
                                <a:pt x="76200" y="31750"/>
                              </a:lnTo>
                              <a:lnTo>
                                <a:pt x="76200" y="44450"/>
                              </a:lnTo>
                              <a:lnTo>
                                <a:pt x="3671316" y="44450"/>
                              </a:lnTo>
                              <a:lnTo>
                                <a:pt x="3674109" y="41656"/>
                              </a:lnTo>
                              <a:lnTo>
                                <a:pt x="3674109" y="34544"/>
                              </a:lnTo>
                              <a:lnTo>
                                <a:pt x="3671316" y="3175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64.599998pt;margin-top:10.807813pt;width:289.3pt;height:6pt;mso-position-horizontal-relative:page;mso-position-vertical-relative:paragraph;z-index:15984128" id="docshape1355" coordorigin="1292,216" coordsize="5786,120" path="m1412,216l1292,276,1412,336,1412,286,1386,286,1382,282,1382,271,1386,266,1412,266,1412,216xm1412,266l1386,266,1382,271,1382,282,1386,286,1412,286,1412,266xm7074,266l1412,266,1412,286,7074,286,7078,282,7078,271,7074,266xe" filled="true" fillcolor="#000000" stroked="false">
                <v:path arrowok="t"/>
                <v:fill type="solid"/>
                <w10:wrap type="none"/>
              </v:shape>
            </w:pict>
          </mc:Fallback>
        </mc:AlternateContent>
      </w:r>
      <w:r>
        <w:rPr>
          <w:sz w:val="20"/>
        </w:rPr>
        <mc:AlternateContent>
          <mc:Choice Requires="wps">
            <w:drawing>
              <wp:anchor distT="0" distB="0" distL="0" distR="0" allowOverlap="1" layoutInCell="1" locked="0" behindDoc="1" simplePos="0" relativeHeight="479568896">
                <wp:simplePos x="0" y="0"/>
                <wp:positionH relativeFrom="page">
                  <wp:posOffset>816610</wp:posOffset>
                </wp:positionH>
                <wp:positionV relativeFrom="paragraph">
                  <wp:posOffset>48359</wp:posOffset>
                </wp:positionV>
                <wp:extent cx="1270" cy="238125"/>
                <wp:effectExtent l="0" t="0" r="0" b="0"/>
                <wp:wrapNone/>
                <wp:docPr id="1793" name="Graphic 1793"/>
                <wp:cNvGraphicFramePr>
                  <a:graphicFrameLocks/>
                </wp:cNvGraphicFramePr>
                <a:graphic>
                  <a:graphicData uri="http://schemas.microsoft.com/office/word/2010/wordprocessingShape">
                    <wps:wsp>
                      <wps:cNvPr id="1793" name="Graphic 1793"/>
                      <wps:cNvSpPr/>
                      <wps:spPr>
                        <a:xfrm>
                          <a:off x="0" y="0"/>
                          <a:ext cx="1270" cy="238125"/>
                        </a:xfrm>
                        <a:custGeom>
                          <a:avLst/>
                          <a:gdLst/>
                          <a:ahLst/>
                          <a:cxnLst/>
                          <a:rect l="l" t="t" r="r" b="b"/>
                          <a:pathLst>
                            <a:path w="0" h="238125">
                              <a:moveTo>
                                <a:pt x="0" y="0"/>
                              </a:moveTo>
                              <a:lnTo>
                                <a:pt x="0" y="23812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47584" from="64.300003pt,3.807812pt" to="64.300003pt,22.557812pt" stroked="true" strokeweight=".75pt" strokecolor="#000000">
                <v:stroke dashstyle="solid"/>
                <w10:wrap type="none"/>
              </v:line>
            </w:pict>
          </mc:Fallback>
        </mc:AlternateContent>
      </w:r>
      <w:r>
        <w:rPr>
          <w:sz w:val="20"/>
        </w:rPr>
        <mc:AlternateContent>
          <mc:Choice Requires="wps">
            <w:drawing>
              <wp:anchor distT="0" distB="0" distL="0" distR="0" allowOverlap="1" layoutInCell="1" locked="0" behindDoc="0" simplePos="0" relativeHeight="15990784">
                <wp:simplePos x="0" y="0"/>
                <wp:positionH relativeFrom="page">
                  <wp:posOffset>3945552</wp:posOffset>
                </wp:positionH>
                <wp:positionV relativeFrom="paragraph">
                  <wp:posOffset>1200757</wp:posOffset>
                </wp:positionV>
                <wp:extent cx="167005" cy="927735"/>
                <wp:effectExtent l="0" t="0" r="0" b="0"/>
                <wp:wrapNone/>
                <wp:docPr id="1794" name="Textbox 1794"/>
                <wp:cNvGraphicFramePr>
                  <a:graphicFrameLocks/>
                </wp:cNvGraphicFramePr>
                <a:graphic>
                  <a:graphicData uri="http://schemas.microsoft.com/office/word/2010/wordprocessingShape">
                    <wps:wsp>
                      <wps:cNvPr id="1794" name="Textbox 1794"/>
                      <wps:cNvSpPr txBox="1"/>
                      <wps:spPr>
                        <a:xfrm>
                          <a:off x="0" y="0"/>
                          <a:ext cx="167005" cy="927735"/>
                        </a:xfrm>
                        <a:prstGeom prst="rect">
                          <a:avLst/>
                        </a:prstGeom>
                      </wps:spPr>
                      <wps:txbx>
                        <w:txbxContent>
                          <w:p>
                            <w:pPr>
                              <w:spacing w:before="12"/>
                              <w:ind w:left="20" w:right="0" w:firstLine="0"/>
                              <w:jc w:val="left"/>
                              <w:rPr>
                                <w:sz w:val="20"/>
                              </w:rPr>
                            </w:pPr>
                            <w:r>
                              <w:rPr>
                                <w:sz w:val="20"/>
                              </w:rPr>
                              <w:t>400</w:t>
                            </w:r>
                            <w:r>
                              <w:rPr>
                                <w:spacing w:val="-4"/>
                                <w:sz w:val="20"/>
                              </w:rPr>
                              <w:t> </w:t>
                            </w:r>
                            <w:r>
                              <w:rPr>
                                <w:sz w:val="20"/>
                              </w:rPr>
                              <w:t>mm</w:t>
                            </w:r>
                            <w:r>
                              <w:rPr>
                                <w:spacing w:val="-5"/>
                                <w:sz w:val="20"/>
                              </w:rPr>
                              <w:t> </w:t>
                            </w:r>
                            <w:r>
                              <w:rPr>
                                <w:sz w:val="20"/>
                              </w:rPr>
                              <w:t>(15¾</w:t>
                            </w:r>
                            <w:r>
                              <w:rPr>
                                <w:spacing w:val="-5"/>
                                <w:sz w:val="20"/>
                              </w:rPr>
                              <w:t> ”)</w:t>
                            </w:r>
                          </w:p>
                        </w:txbxContent>
                      </wps:txbx>
                      <wps:bodyPr wrap="square" lIns="0" tIns="0" rIns="0" bIns="0" rtlCol="0" vert="vert270">
                        <a:noAutofit/>
                      </wps:bodyPr>
                    </wps:wsp>
                  </a:graphicData>
                </a:graphic>
              </wp:anchor>
            </w:drawing>
          </mc:Choice>
          <mc:Fallback>
            <w:pict>
              <v:shape style="position:absolute;margin-left:310.673462pt;margin-top:94.547852pt;width:13.15pt;height:73.05pt;mso-position-horizontal-relative:page;mso-position-vertical-relative:paragraph;z-index:15990784" type="#_x0000_t202" id="docshape1356" filled="false" stroked="false">
                <v:textbox inset="0,0,0,0" style="layout-flow:vertical;mso-layout-flow-alt:bottom-to-top">
                  <w:txbxContent>
                    <w:p>
                      <w:pPr>
                        <w:spacing w:before="12"/>
                        <w:ind w:left="20" w:right="0" w:firstLine="0"/>
                        <w:jc w:val="left"/>
                        <w:rPr>
                          <w:sz w:val="20"/>
                        </w:rPr>
                      </w:pPr>
                      <w:r>
                        <w:rPr>
                          <w:sz w:val="20"/>
                        </w:rPr>
                        <w:t>400</w:t>
                      </w:r>
                      <w:r>
                        <w:rPr>
                          <w:spacing w:val="-4"/>
                          <w:sz w:val="20"/>
                        </w:rPr>
                        <w:t> </w:t>
                      </w:r>
                      <w:r>
                        <w:rPr>
                          <w:sz w:val="20"/>
                        </w:rPr>
                        <w:t>mm</w:t>
                      </w:r>
                      <w:r>
                        <w:rPr>
                          <w:spacing w:val="-5"/>
                          <w:sz w:val="20"/>
                        </w:rPr>
                        <w:t> </w:t>
                      </w:r>
                      <w:r>
                        <w:rPr>
                          <w:sz w:val="20"/>
                        </w:rPr>
                        <w:t>(15¾</w:t>
                      </w:r>
                      <w:r>
                        <w:rPr>
                          <w:spacing w:val="-5"/>
                          <w:sz w:val="20"/>
                        </w:rPr>
                        <w:t> ”)</w:t>
                      </w:r>
                    </w:p>
                  </w:txbxContent>
                </v:textbox>
                <w10:wrap type="none"/>
              </v:shape>
            </w:pict>
          </mc:Fallback>
        </mc:AlternateContent>
      </w:r>
      <w:r>
        <w:rPr>
          <w:sz w:val="20"/>
        </w:rPr>
        <w:t>2438</w:t>
      </w:r>
      <w:r>
        <w:rPr>
          <w:spacing w:val="-4"/>
          <w:sz w:val="20"/>
        </w:rPr>
        <w:t> </w:t>
      </w:r>
      <w:r>
        <w:rPr>
          <w:sz w:val="20"/>
        </w:rPr>
        <w:t>mm</w:t>
      </w:r>
      <w:r>
        <w:rPr>
          <w:spacing w:val="-4"/>
          <w:sz w:val="20"/>
        </w:rPr>
        <w:t> </w:t>
      </w:r>
      <w:r>
        <w:rPr>
          <w:spacing w:val="-2"/>
          <w:sz w:val="20"/>
        </w:rPr>
        <w:t>(96”)</w:t>
      </w:r>
    </w:p>
    <w:p>
      <w:pPr>
        <w:pStyle w:val="BodyText"/>
        <w:spacing w:before="41"/>
        <w:rPr>
          <w:sz w:val="20"/>
        </w:rPr>
      </w:pPr>
      <w:r>
        <w:rPr>
          <w:sz w:val="20"/>
        </w:rPr>
        <mc:AlternateContent>
          <mc:Choice Requires="wps">
            <w:drawing>
              <wp:anchor distT="0" distB="0" distL="0" distR="0" allowOverlap="1" layoutInCell="1" locked="0" behindDoc="1" simplePos="0" relativeHeight="487837184">
                <wp:simplePos x="0" y="0"/>
                <wp:positionH relativeFrom="page">
                  <wp:posOffset>826135</wp:posOffset>
                </wp:positionH>
                <wp:positionV relativeFrom="paragraph">
                  <wp:posOffset>187754</wp:posOffset>
                </wp:positionV>
                <wp:extent cx="1450340" cy="1405890"/>
                <wp:effectExtent l="0" t="0" r="0" b="0"/>
                <wp:wrapTopAndBottom/>
                <wp:docPr id="1795" name="Textbox 1795"/>
                <wp:cNvGraphicFramePr>
                  <a:graphicFrameLocks/>
                </wp:cNvGraphicFramePr>
                <a:graphic>
                  <a:graphicData uri="http://schemas.microsoft.com/office/word/2010/wordprocessingShape">
                    <wps:wsp>
                      <wps:cNvPr id="1795" name="Textbox 1795"/>
                      <wps:cNvSpPr txBox="1"/>
                      <wps:spPr>
                        <a:xfrm>
                          <a:off x="0" y="0"/>
                          <a:ext cx="1450340" cy="1405890"/>
                        </a:xfrm>
                        <a:prstGeom prst="rect">
                          <a:avLst/>
                        </a:prstGeom>
                      </wps:spPr>
                      <wps:txbx>
                        <w:txbxContent>
                          <w:p>
                            <w:pPr>
                              <w:pStyle w:val="BodyText"/>
                            </w:pPr>
                          </w:p>
                          <w:p>
                            <w:pPr>
                              <w:pStyle w:val="BodyText"/>
                            </w:pPr>
                          </w:p>
                          <w:p>
                            <w:pPr>
                              <w:pStyle w:val="BodyText"/>
                            </w:pPr>
                          </w:p>
                          <w:p>
                            <w:pPr>
                              <w:pStyle w:val="BodyText"/>
                            </w:pPr>
                          </w:p>
                          <w:p>
                            <w:pPr>
                              <w:pStyle w:val="BodyText"/>
                            </w:pPr>
                          </w:p>
                          <w:p>
                            <w:pPr>
                              <w:pStyle w:val="BodyText"/>
                              <w:spacing w:before="59"/>
                            </w:pPr>
                          </w:p>
                          <w:p>
                            <w:pPr>
                              <w:pStyle w:val="BodyText"/>
                              <w:spacing w:before="1"/>
                              <w:ind w:right="53"/>
                              <w:jc w:val="center"/>
                            </w:pPr>
                            <w:r>
                              <w:rPr/>
                              <w:t>Lid</w:t>
                            </w:r>
                            <w:r>
                              <w:rPr>
                                <w:spacing w:val="-3"/>
                              </w:rPr>
                              <w:t> </w:t>
                            </w:r>
                            <w:r>
                              <w:rPr>
                                <w:spacing w:val="-5"/>
                              </w:rPr>
                              <w:t>#1</w:t>
                            </w:r>
                          </w:p>
                        </w:txbxContent>
                      </wps:txbx>
                      <wps:bodyPr wrap="square" lIns="0" tIns="0" rIns="0" bIns="0" rtlCol="0">
                        <a:noAutofit/>
                      </wps:bodyPr>
                    </wps:wsp>
                  </a:graphicData>
                </a:graphic>
              </wp:anchor>
            </w:drawing>
          </mc:Choice>
          <mc:Fallback>
            <w:pict>
              <v:shape style="position:absolute;margin-left:65.050003pt;margin-top:14.783789pt;width:114.2pt;height:110.7pt;mso-position-horizontal-relative:page;mso-position-vertical-relative:paragraph;z-index:-15479296;mso-wrap-distance-left:0;mso-wrap-distance-right:0" type="#_x0000_t202" id="docshape1357" filled="false" stroked="false">
                <v:textbox inset="0,0,0,0">
                  <w:txbxContent>
                    <w:p>
                      <w:pPr>
                        <w:pStyle w:val="BodyText"/>
                      </w:pPr>
                    </w:p>
                    <w:p>
                      <w:pPr>
                        <w:pStyle w:val="BodyText"/>
                      </w:pPr>
                    </w:p>
                    <w:p>
                      <w:pPr>
                        <w:pStyle w:val="BodyText"/>
                      </w:pPr>
                    </w:p>
                    <w:p>
                      <w:pPr>
                        <w:pStyle w:val="BodyText"/>
                      </w:pPr>
                    </w:p>
                    <w:p>
                      <w:pPr>
                        <w:pStyle w:val="BodyText"/>
                      </w:pPr>
                    </w:p>
                    <w:p>
                      <w:pPr>
                        <w:pStyle w:val="BodyText"/>
                        <w:spacing w:before="59"/>
                      </w:pPr>
                    </w:p>
                    <w:p>
                      <w:pPr>
                        <w:pStyle w:val="BodyText"/>
                        <w:spacing w:before="1"/>
                        <w:ind w:right="53"/>
                        <w:jc w:val="center"/>
                      </w:pPr>
                      <w:r>
                        <w:rPr/>
                        <w:t>Lid</w:t>
                      </w:r>
                      <w:r>
                        <w:rPr>
                          <w:spacing w:val="-3"/>
                        </w:rPr>
                        <w:t> </w:t>
                      </w:r>
                      <w:r>
                        <w:rPr>
                          <w:spacing w:val="-5"/>
                        </w:rPr>
                        <w:t>#1</w:t>
                      </w:r>
                    </w:p>
                  </w:txbxContent>
                </v:textbox>
                <w10:wrap type="topAndBottom"/>
              </v:shape>
            </w:pict>
          </mc:Fallback>
        </mc:AlternateContent>
      </w:r>
      <w:r>
        <w:rPr>
          <w:sz w:val="20"/>
        </w:rPr>
        <mc:AlternateContent>
          <mc:Choice Requires="wps">
            <w:drawing>
              <wp:anchor distT="0" distB="0" distL="0" distR="0" allowOverlap="1" layoutInCell="1" locked="0" behindDoc="1" simplePos="0" relativeHeight="487837696">
                <wp:simplePos x="0" y="0"/>
                <wp:positionH relativeFrom="page">
                  <wp:posOffset>2445385</wp:posOffset>
                </wp:positionH>
                <wp:positionV relativeFrom="paragraph">
                  <wp:posOffset>833866</wp:posOffset>
                </wp:positionV>
                <wp:extent cx="1124585" cy="1088390"/>
                <wp:effectExtent l="0" t="0" r="0" b="0"/>
                <wp:wrapTopAndBottom/>
                <wp:docPr id="1796" name="Textbox 1796"/>
                <wp:cNvGraphicFramePr>
                  <a:graphicFrameLocks/>
                </wp:cNvGraphicFramePr>
                <a:graphic>
                  <a:graphicData uri="http://schemas.microsoft.com/office/word/2010/wordprocessingShape">
                    <wps:wsp>
                      <wps:cNvPr id="1796" name="Textbox 1796"/>
                      <wps:cNvSpPr txBox="1"/>
                      <wps:spPr>
                        <a:xfrm>
                          <a:off x="0" y="0"/>
                          <a:ext cx="1124585" cy="1088390"/>
                        </a:xfrm>
                        <a:prstGeom prst="rect">
                          <a:avLst/>
                        </a:prstGeom>
                        <a:ln w="9525">
                          <a:solidFill>
                            <a:srgbClr val="0000FF"/>
                          </a:solidFill>
                          <a:prstDash val="sysDash"/>
                        </a:ln>
                      </wps:spPr>
                      <wps:txbx>
                        <w:txbxContent>
                          <w:p>
                            <w:pPr>
                              <w:pStyle w:val="BodyText"/>
                            </w:pPr>
                          </w:p>
                          <w:p>
                            <w:pPr>
                              <w:pStyle w:val="BodyText"/>
                            </w:pPr>
                          </w:p>
                          <w:p>
                            <w:pPr>
                              <w:pStyle w:val="BodyText"/>
                              <w:spacing w:before="43"/>
                            </w:pPr>
                          </w:p>
                          <w:p>
                            <w:pPr>
                              <w:pStyle w:val="BodyText"/>
                              <w:ind w:left="514"/>
                            </w:pPr>
                            <w:r>
                              <w:rPr/>
                              <w:t>Lid</w:t>
                            </w:r>
                            <w:r>
                              <w:rPr>
                                <w:spacing w:val="-3"/>
                              </w:rPr>
                              <w:t> </w:t>
                            </w:r>
                            <w:r>
                              <w:rPr>
                                <w:spacing w:val="-5"/>
                              </w:rPr>
                              <w:t>#4</w:t>
                            </w:r>
                          </w:p>
                        </w:txbxContent>
                      </wps:txbx>
                      <wps:bodyPr wrap="square" lIns="0" tIns="0" rIns="0" bIns="0" rtlCol="0">
                        <a:noAutofit/>
                      </wps:bodyPr>
                    </wps:wsp>
                  </a:graphicData>
                </a:graphic>
              </wp:anchor>
            </w:drawing>
          </mc:Choice>
          <mc:Fallback>
            <w:pict>
              <v:shape style="position:absolute;margin-left:192.550003pt;margin-top:65.658791pt;width:88.55pt;height:85.7pt;mso-position-horizontal-relative:page;mso-position-vertical-relative:paragraph;z-index:-15478784;mso-wrap-distance-left:0;mso-wrap-distance-right:0" type="#_x0000_t202" id="docshape1358" filled="false" stroked="true" strokeweight=".75pt" strokecolor="#0000ff">
                <v:textbox inset="0,0,0,0">
                  <w:txbxContent>
                    <w:p>
                      <w:pPr>
                        <w:pStyle w:val="BodyText"/>
                      </w:pPr>
                    </w:p>
                    <w:p>
                      <w:pPr>
                        <w:pStyle w:val="BodyText"/>
                      </w:pPr>
                    </w:p>
                    <w:p>
                      <w:pPr>
                        <w:pStyle w:val="BodyText"/>
                        <w:spacing w:before="43"/>
                      </w:pPr>
                    </w:p>
                    <w:p>
                      <w:pPr>
                        <w:pStyle w:val="BodyText"/>
                        <w:ind w:left="514"/>
                      </w:pPr>
                      <w:r>
                        <w:rPr/>
                        <w:t>Lid</w:t>
                      </w:r>
                      <w:r>
                        <w:rPr>
                          <w:spacing w:val="-3"/>
                        </w:rPr>
                        <w:t> </w:t>
                      </w:r>
                      <w:r>
                        <w:rPr>
                          <w:spacing w:val="-5"/>
                        </w:rPr>
                        <w:t>#4</w:t>
                      </w:r>
                    </w:p>
                  </w:txbxContent>
                </v:textbox>
                <v:stroke dashstyle="shortdash"/>
                <w10:wrap type="topAndBottom"/>
              </v:shape>
            </w:pict>
          </mc:Fallback>
        </mc:AlternateContent>
      </w:r>
    </w:p>
    <w:p>
      <w:pPr>
        <w:pStyle w:val="BodyText"/>
      </w:pPr>
    </w:p>
    <w:p>
      <w:pPr>
        <w:pStyle w:val="BodyText"/>
      </w:pPr>
    </w:p>
    <w:p>
      <w:pPr>
        <w:pStyle w:val="BodyText"/>
      </w:pPr>
    </w:p>
    <w:p>
      <w:pPr>
        <w:pStyle w:val="BodyText"/>
      </w:pPr>
    </w:p>
    <w:p>
      <w:pPr>
        <w:pStyle w:val="BodyText"/>
      </w:pPr>
    </w:p>
    <w:p>
      <w:pPr>
        <w:pStyle w:val="BodyText"/>
        <w:spacing w:before="59"/>
      </w:pPr>
    </w:p>
    <w:p>
      <w:pPr>
        <w:pStyle w:val="BodyText"/>
        <w:spacing w:before="1"/>
        <w:ind w:right="2882"/>
        <w:jc w:val="center"/>
      </w:pPr>
      <w:r>
        <w:rPr/>
        <mc:AlternateContent>
          <mc:Choice Requires="wps">
            <w:drawing>
              <wp:anchor distT="0" distB="0" distL="0" distR="0" allowOverlap="1" layoutInCell="1" locked="0" behindDoc="1" simplePos="0" relativeHeight="479564288">
                <wp:simplePos x="0" y="0"/>
                <wp:positionH relativeFrom="page">
                  <wp:posOffset>453390</wp:posOffset>
                </wp:positionH>
                <wp:positionV relativeFrom="paragraph">
                  <wp:posOffset>-2802808</wp:posOffset>
                </wp:positionV>
                <wp:extent cx="9196705" cy="4560570"/>
                <wp:effectExtent l="0" t="0" r="0" b="0"/>
                <wp:wrapNone/>
                <wp:docPr id="1797" name="Group 1797"/>
                <wp:cNvGraphicFramePr>
                  <a:graphicFrameLocks/>
                </wp:cNvGraphicFramePr>
                <a:graphic>
                  <a:graphicData uri="http://schemas.microsoft.com/office/word/2010/wordprocessingGroup">
                    <wpg:wgp>
                      <wpg:cNvPr id="1797" name="Group 1797"/>
                      <wpg:cNvGrpSpPr/>
                      <wpg:grpSpPr>
                        <a:xfrm>
                          <a:off x="0" y="0"/>
                          <a:ext cx="9196705" cy="4560570"/>
                          <a:chExt cx="9196705" cy="4560570"/>
                        </a:xfrm>
                      </wpg:grpSpPr>
                      <wps:wsp>
                        <wps:cNvPr id="1798" name="Graphic 1798"/>
                        <wps:cNvSpPr/>
                        <wps:spPr>
                          <a:xfrm>
                            <a:off x="3160395" y="4147184"/>
                            <a:ext cx="864869" cy="142240"/>
                          </a:xfrm>
                          <a:custGeom>
                            <a:avLst/>
                            <a:gdLst/>
                            <a:ahLst/>
                            <a:cxnLst/>
                            <a:rect l="l" t="t" r="r" b="b"/>
                            <a:pathLst>
                              <a:path w="864869" h="142240">
                                <a:moveTo>
                                  <a:pt x="864869" y="1269"/>
                                </a:moveTo>
                                <a:lnTo>
                                  <a:pt x="719454" y="141605"/>
                                </a:lnTo>
                              </a:path>
                              <a:path w="864869" h="142240">
                                <a:moveTo>
                                  <a:pt x="0" y="0"/>
                                </a:moveTo>
                                <a:lnTo>
                                  <a:pt x="142875" y="142240"/>
                                </a:lnTo>
                              </a:path>
                            </a:pathLst>
                          </a:custGeom>
                          <a:ln w="12700">
                            <a:solidFill>
                              <a:srgbClr val="0000FF"/>
                            </a:solidFill>
                            <a:prstDash val="solid"/>
                          </a:ln>
                        </wps:spPr>
                        <wps:bodyPr wrap="square" lIns="0" tIns="0" rIns="0" bIns="0" rtlCol="0">
                          <a:prstTxWarp prst="textNoShape">
                            <a:avLst/>
                          </a:prstTxWarp>
                          <a:noAutofit/>
                        </wps:bodyPr>
                      </wps:wsp>
                      <wps:wsp>
                        <wps:cNvPr id="1799" name="Graphic 1799"/>
                        <wps:cNvSpPr/>
                        <wps:spPr>
                          <a:xfrm>
                            <a:off x="3306445" y="4292600"/>
                            <a:ext cx="577850" cy="1270"/>
                          </a:xfrm>
                          <a:custGeom>
                            <a:avLst/>
                            <a:gdLst/>
                            <a:ahLst/>
                            <a:cxnLst/>
                            <a:rect l="l" t="t" r="r" b="b"/>
                            <a:pathLst>
                              <a:path w="577850" h="0">
                                <a:moveTo>
                                  <a:pt x="0" y="0"/>
                                </a:moveTo>
                                <a:lnTo>
                                  <a:pt x="577850" y="0"/>
                                </a:lnTo>
                              </a:path>
                            </a:pathLst>
                          </a:custGeom>
                          <a:ln w="2540">
                            <a:solidFill>
                              <a:srgbClr val="0000FF"/>
                            </a:solidFill>
                            <a:prstDash val="solid"/>
                          </a:ln>
                        </wps:spPr>
                        <wps:bodyPr wrap="square" lIns="0" tIns="0" rIns="0" bIns="0" rtlCol="0">
                          <a:prstTxWarp prst="textNoShape">
                            <a:avLst/>
                          </a:prstTxWarp>
                          <a:noAutofit/>
                        </wps:bodyPr>
                      </wps:wsp>
                      <wps:wsp>
                        <wps:cNvPr id="1800" name="Graphic 1800"/>
                        <wps:cNvSpPr/>
                        <wps:spPr>
                          <a:xfrm>
                            <a:off x="3016885" y="3309620"/>
                            <a:ext cx="146685" cy="835025"/>
                          </a:xfrm>
                          <a:custGeom>
                            <a:avLst/>
                            <a:gdLst/>
                            <a:ahLst/>
                            <a:cxnLst/>
                            <a:rect l="l" t="t" r="r" b="b"/>
                            <a:pathLst>
                              <a:path w="146685" h="835025">
                                <a:moveTo>
                                  <a:pt x="144779" y="835024"/>
                                </a:moveTo>
                                <a:lnTo>
                                  <a:pt x="0" y="694689"/>
                                </a:lnTo>
                              </a:path>
                              <a:path w="146685" h="835025">
                                <a:moveTo>
                                  <a:pt x="146685" y="0"/>
                                </a:moveTo>
                                <a:lnTo>
                                  <a:pt x="0" y="138429"/>
                                </a:lnTo>
                              </a:path>
                            </a:pathLst>
                          </a:custGeom>
                          <a:ln w="12700">
                            <a:solidFill>
                              <a:srgbClr val="0000FF"/>
                            </a:solidFill>
                            <a:prstDash val="solid"/>
                          </a:ln>
                        </wps:spPr>
                        <wps:bodyPr wrap="square" lIns="0" tIns="0" rIns="0" bIns="0" rtlCol="0">
                          <a:prstTxWarp prst="textNoShape">
                            <a:avLst/>
                          </a:prstTxWarp>
                          <a:noAutofit/>
                        </wps:bodyPr>
                      </wps:wsp>
                      <pic:pic>
                        <pic:nvPicPr>
                          <pic:cNvPr id="1801" name="Image 1801"/>
                          <pic:cNvPicPr/>
                        </pic:nvPicPr>
                        <pic:blipFill>
                          <a:blip r:embed="rId526" cstate="print"/>
                          <a:stretch>
                            <a:fillRect/>
                          </a:stretch>
                        </pic:blipFill>
                        <pic:spPr>
                          <a:xfrm>
                            <a:off x="4214495" y="556259"/>
                            <a:ext cx="819785" cy="3752215"/>
                          </a:xfrm>
                          <a:prstGeom prst="rect">
                            <a:avLst/>
                          </a:prstGeom>
                        </pic:spPr>
                      </pic:pic>
                      <wps:wsp>
                        <wps:cNvPr id="1802" name="Graphic 1802"/>
                        <wps:cNvSpPr/>
                        <wps:spPr>
                          <a:xfrm>
                            <a:off x="4214495" y="556259"/>
                            <a:ext cx="819785" cy="3752215"/>
                          </a:xfrm>
                          <a:custGeom>
                            <a:avLst/>
                            <a:gdLst/>
                            <a:ahLst/>
                            <a:cxnLst/>
                            <a:rect l="l" t="t" r="r" b="b"/>
                            <a:pathLst>
                              <a:path w="819785" h="3752215">
                                <a:moveTo>
                                  <a:pt x="0" y="3752215"/>
                                </a:moveTo>
                                <a:lnTo>
                                  <a:pt x="819785" y="3752215"/>
                                </a:lnTo>
                                <a:lnTo>
                                  <a:pt x="819785" y="0"/>
                                </a:lnTo>
                                <a:lnTo>
                                  <a:pt x="0" y="0"/>
                                </a:lnTo>
                                <a:lnTo>
                                  <a:pt x="0" y="3752215"/>
                                </a:lnTo>
                                <a:close/>
                              </a:path>
                            </a:pathLst>
                          </a:custGeom>
                          <a:ln w="9525">
                            <a:solidFill>
                              <a:srgbClr val="000000"/>
                            </a:solidFill>
                            <a:prstDash val="solid"/>
                          </a:ln>
                        </wps:spPr>
                        <wps:bodyPr wrap="square" lIns="0" tIns="0" rIns="0" bIns="0" rtlCol="0">
                          <a:prstTxWarp prst="textNoShape">
                            <a:avLst/>
                          </a:prstTxWarp>
                          <a:noAutofit/>
                        </wps:bodyPr>
                      </wps:wsp>
                      <pic:pic>
                        <pic:nvPicPr>
                          <pic:cNvPr id="1803" name="Image 1803"/>
                          <pic:cNvPicPr/>
                        </pic:nvPicPr>
                        <pic:blipFill>
                          <a:blip r:embed="rId527" cstate="print"/>
                          <a:stretch>
                            <a:fillRect/>
                          </a:stretch>
                        </pic:blipFill>
                        <pic:spPr>
                          <a:xfrm>
                            <a:off x="5891529" y="551180"/>
                            <a:ext cx="820420" cy="3752215"/>
                          </a:xfrm>
                          <a:prstGeom prst="rect">
                            <a:avLst/>
                          </a:prstGeom>
                        </pic:spPr>
                      </pic:pic>
                      <wps:wsp>
                        <wps:cNvPr id="1804" name="Graphic 1804"/>
                        <wps:cNvSpPr/>
                        <wps:spPr>
                          <a:xfrm>
                            <a:off x="5891529" y="551180"/>
                            <a:ext cx="820419" cy="3752215"/>
                          </a:xfrm>
                          <a:custGeom>
                            <a:avLst/>
                            <a:gdLst/>
                            <a:ahLst/>
                            <a:cxnLst/>
                            <a:rect l="l" t="t" r="r" b="b"/>
                            <a:pathLst>
                              <a:path w="820419" h="3752215">
                                <a:moveTo>
                                  <a:pt x="0" y="3752215"/>
                                </a:moveTo>
                                <a:lnTo>
                                  <a:pt x="820420" y="3752215"/>
                                </a:lnTo>
                                <a:lnTo>
                                  <a:pt x="820420" y="0"/>
                                </a:lnTo>
                                <a:lnTo>
                                  <a:pt x="0" y="0"/>
                                </a:lnTo>
                                <a:lnTo>
                                  <a:pt x="0" y="3752215"/>
                                </a:lnTo>
                                <a:close/>
                              </a:path>
                            </a:pathLst>
                          </a:custGeom>
                          <a:ln w="9525">
                            <a:solidFill>
                              <a:srgbClr val="000000"/>
                            </a:solidFill>
                            <a:prstDash val="solid"/>
                          </a:ln>
                        </wps:spPr>
                        <wps:bodyPr wrap="square" lIns="0" tIns="0" rIns="0" bIns="0" rtlCol="0">
                          <a:prstTxWarp prst="textNoShape">
                            <a:avLst/>
                          </a:prstTxWarp>
                          <a:noAutofit/>
                        </wps:bodyPr>
                      </wps:wsp>
                      <pic:pic>
                        <pic:nvPicPr>
                          <pic:cNvPr id="1805" name="Image 1805"/>
                          <pic:cNvPicPr/>
                        </pic:nvPicPr>
                        <pic:blipFill>
                          <a:blip r:embed="rId528" cstate="print"/>
                          <a:stretch>
                            <a:fillRect/>
                          </a:stretch>
                        </pic:blipFill>
                        <pic:spPr>
                          <a:xfrm>
                            <a:off x="3016885" y="3162300"/>
                            <a:ext cx="1205864" cy="1129030"/>
                          </a:xfrm>
                          <a:prstGeom prst="rect">
                            <a:avLst/>
                          </a:prstGeom>
                        </pic:spPr>
                      </pic:pic>
                      <wps:wsp>
                        <wps:cNvPr id="1806" name="Graphic 1806"/>
                        <wps:cNvSpPr/>
                        <wps:spPr>
                          <a:xfrm>
                            <a:off x="3016885" y="3162300"/>
                            <a:ext cx="1205865" cy="1129030"/>
                          </a:xfrm>
                          <a:custGeom>
                            <a:avLst/>
                            <a:gdLst/>
                            <a:ahLst/>
                            <a:cxnLst/>
                            <a:rect l="l" t="t" r="r" b="b"/>
                            <a:pathLst>
                              <a:path w="1205865" h="1129030">
                                <a:moveTo>
                                  <a:pt x="0" y="1129030"/>
                                </a:moveTo>
                                <a:lnTo>
                                  <a:pt x="1205864" y="1129030"/>
                                </a:lnTo>
                                <a:lnTo>
                                  <a:pt x="1205864" y="0"/>
                                </a:lnTo>
                                <a:lnTo>
                                  <a:pt x="0" y="0"/>
                                </a:lnTo>
                                <a:lnTo>
                                  <a:pt x="0" y="1129030"/>
                                </a:lnTo>
                                <a:close/>
                              </a:path>
                            </a:pathLst>
                          </a:custGeom>
                          <a:ln w="9525">
                            <a:solidFill>
                              <a:srgbClr val="000000"/>
                            </a:solidFill>
                            <a:prstDash val="solid"/>
                          </a:ln>
                        </wps:spPr>
                        <wps:bodyPr wrap="square" lIns="0" tIns="0" rIns="0" bIns="0" rtlCol="0">
                          <a:prstTxWarp prst="textNoShape">
                            <a:avLst/>
                          </a:prstTxWarp>
                          <a:noAutofit/>
                        </wps:bodyPr>
                      </wps:wsp>
                      <pic:pic>
                        <pic:nvPicPr>
                          <pic:cNvPr id="1807" name="Image 1807"/>
                          <pic:cNvPicPr/>
                        </pic:nvPicPr>
                        <pic:blipFill>
                          <a:blip r:embed="rId529" cstate="print"/>
                          <a:stretch>
                            <a:fillRect/>
                          </a:stretch>
                        </pic:blipFill>
                        <pic:spPr>
                          <a:xfrm>
                            <a:off x="6732905" y="538480"/>
                            <a:ext cx="836295" cy="3752215"/>
                          </a:xfrm>
                          <a:prstGeom prst="rect">
                            <a:avLst/>
                          </a:prstGeom>
                        </pic:spPr>
                      </pic:pic>
                      <wps:wsp>
                        <wps:cNvPr id="1808" name="Graphic 1808"/>
                        <wps:cNvSpPr/>
                        <wps:spPr>
                          <a:xfrm>
                            <a:off x="6732905" y="538480"/>
                            <a:ext cx="836294" cy="3752215"/>
                          </a:xfrm>
                          <a:custGeom>
                            <a:avLst/>
                            <a:gdLst/>
                            <a:ahLst/>
                            <a:cxnLst/>
                            <a:rect l="l" t="t" r="r" b="b"/>
                            <a:pathLst>
                              <a:path w="836294" h="3752215">
                                <a:moveTo>
                                  <a:pt x="0" y="3752215"/>
                                </a:moveTo>
                                <a:lnTo>
                                  <a:pt x="836295" y="3752215"/>
                                </a:lnTo>
                                <a:lnTo>
                                  <a:pt x="836295" y="0"/>
                                </a:lnTo>
                                <a:lnTo>
                                  <a:pt x="0" y="0"/>
                                </a:lnTo>
                                <a:lnTo>
                                  <a:pt x="0" y="3752215"/>
                                </a:lnTo>
                                <a:close/>
                              </a:path>
                            </a:pathLst>
                          </a:custGeom>
                          <a:ln w="9525">
                            <a:solidFill>
                              <a:srgbClr val="000000"/>
                            </a:solidFill>
                            <a:prstDash val="solid"/>
                          </a:ln>
                        </wps:spPr>
                        <wps:bodyPr wrap="square" lIns="0" tIns="0" rIns="0" bIns="0" rtlCol="0">
                          <a:prstTxWarp prst="textNoShape">
                            <a:avLst/>
                          </a:prstTxWarp>
                          <a:noAutofit/>
                        </wps:bodyPr>
                      </wps:wsp>
                      <wps:wsp>
                        <wps:cNvPr id="1809" name="Graphic 1809"/>
                        <wps:cNvSpPr/>
                        <wps:spPr>
                          <a:xfrm>
                            <a:off x="6835140" y="4178934"/>
                            <a:ext cx="585470" cy="74295"/>
                          </a:xfrm>
                          <a:custGeom>
                            <a:avLst/>
                            <a:gdLst/>
                            <a:ahLst/>
                            <a:cxnLst/>
                            <a:rect l="l" t="t" r="r" b="b"/>
                            <a:pathLst>
                              <a:path w="585470" h="74295">
                                <a:moveTo>
                                  <a:pt x="0" y="74294"/>
                                </a:moveTo>
                                <a:lnTo>
                                  <a:pt x="585470" y="74294"/>
                                </a:lnTo>
                                <a:lnTo>
                                  <a:pt x="585470" y="0"/>
                                </a:lnTo>
                                <a:lnTo>
                                  <a:pt x="0" y="0"/>
                                </a:lnTo>
                                <a:lnTo>
                                  <a:pt x="0" y="74294"/>
                                </a:lnTo>
                                <a:close/>
                              </a:path>
                            </a:pathLst>
                          </a:custGeom>
                          <a:ln w="9525">
                            <a:solidFill>
                              <a:srgbClr val="0000FF"/>
                            </a:solidFill>
                            <a:prstDash val="sysDash"/>
                          </a:ln>
                        </wps:spPr>
                        <wps:bodyPr wrap="square" lIns="0" tIns="0" rIns="0" bIns="0" rtlCol="0">
                          <a:prstTxWarp prst="textNoShape">
                            <a:avLst/>
                          </a:prstTxWarp>
                          <a:noAutofit/>
                        </wps:bodyPr>
                      </wps:wsp>
                      <wps:wsp>
                        <wps:cNvPr id="1810" name="Graphic 1810"/>
                        <wps:cNvSpPr/>
                        <wps:spPr>
                          <a:xfrm>
                            <a:off x="7418705" y="4178934"/>
                            <a:ext cx="1270" cy="67310"/>
                          </a:xfrm>
                          <a:custGeom>
                            <a:avLst/>
                            <a:gdLst/>
                            <a:ahLst/>
                            <a:cxnLst/>
                            <a:rect l="l" t="t" r="r" b="b"/>
                            <a:pathLst>
                              <a:path w="0" h="67310">
                                <a:moveTo>
                                  <a:pt x="0" y="67309"/>
                                </a:moveTo>
                                <a:lnTo>
                                  <a:pt x="0" y="0"/>
                                </a:lnTo>
                              </a:path>
                            </a:pathLst>
                          </a:custGeom>
                          <a:ln w="12700">
                            <a:solidFill>
                              <a:srgbClr val="0000FF"/>
                            </a:solidFill>
                            <a:prstDash val="solid"/>
                          </a:ln>
                        </wps:spPr>
                        <wps:bodyPr wrap="square" lIns="0" tIns="0" rIns="0" bIns="0" rtlCol="0">
                          <a:prstTxWarp prst="textNoShape">
                            <a:avLst/>
                          </a:prstTxWarp>
                          <a:noAutofit/>
                        </wps:bodyPr>
                      </wps:wsp>
                      <wps:wsp>
                        <wps:cNvPr id="1811" name="Graphic 1811"/>
                        <wps:cNvSpPr/>
                        <wps:spPr>
                          <a:xfrm>
                            <a:off x="6826250" y="544830"/>
                            <a:ext cx="593090" cy="71120"/>
                          </a:xfrm>
                          <a:custGeom>
                            <a:avLst/>
                            <a:gdLst/>
                            <a:ahLst/>
                            <a:cxnLst/>
                            <a:rect l="l" t="t" r="r" b="b"/>
                            <a:pathLst>
                              <a:path w="593090" h="71120">
                                <a:moveTo>
                                  <a:pt x="0" y="71120"/>
                                </a:moveTo>
                                <a:lnTo>
                                  <a:pt x="593090" y="71120"/>
                                </a:lnTo>
                                <a:lnTo>
                                  <a:pt x="593090" y="0"/>
                                </a:lnTo>
                                <a:lnTo>
                                  <a:pt x="0" y="0"/>
                                </a:lnTo>
                                <a:lnTo>
                                  <a:pt x="0" y="71120"/>
                                </a:lnTo>
                                <a:close/>
                              </a:path>
                            </a:pathLst>
                          </a:custGeom>
                          <a:ln w="9525">
                            <a:solidFill>
                              <a:srgbClr val="0000FF"/>
                            </a:solidFill>
                            <a:prstDash val="sysDash"/>
                          </a:ln>
                        </wps:spPr>
                        <wps:bodyPr wrap="square" lIns="0" tIns="0" rIns="0" bIns="0" rtlCol="0">
                          <a:prstTxWarp prst="textNoShape">
                            <a:avLst/>
                          </a:prstTxWarp>
                          <a:noAutofit/>
                        </wps:bodyPr>
                      </wps:wsp>
                      <wps:wsp>
                        <wps:cNvPr id="1812" name="Graphic 1812"/>
                        <wps:cNvSpPr/>
                        <wps:spPr>
                          <a:xfrm>
                            <a:off x="6824980" y="4253865"/>
                            <a:ext cx="606425" cy="1270"/>
                          </a:xfrm>
                          <a:custGeom>
                            <a:avLst/>
                            <a:gdLst/>
                            <a:ahLst/>
                            <a:cxnLst/>
                            <a:rect l="l" t="t" r="r" b="b"/>
                            <a:pathLst>
                              <a:path w="606425" h="0">
                                <a:moveTo>
                                  <a:pt x="0" y="0"/>
                                </a:moveTo>
                                <a:lnTo>
                                  <a:pt x="606425" y="0"/>
                                </a:lnTo>
                              </a:path>
                            </a:pathLst>
                          </a:custGeom>
                          <a:ln w="12700">
                            <a:solidFill>
                              <a:srgbClr val="0000FF"/>
                            </a:solidFill>
                            <a:prstDash val="solid"/>
                          </a:ln>
                        </wps:spPr>
                        <wps:bodyPr wrap="square" lIns="0" tIns="0" rIns="0" bIns="0" rtlCol="0">
                          <a:prstTxWarp prst="textNoShape">
                            <a:avLst/>
                          </a:prstTxWarp>
                          <a:noAutofit/>
                        </wps:bodyPr>
                      </wps:wsp>
                      <wps:wsp>
                        <wps:cNvPr id="1813" name="Graphic 1813"/>
                        <wps:cNvSpPr/>
                        <wps:spPr>
                          <a:xfrm>
                            <a:off x="6833234" y="709294"/>
                            <a:ext cx="586105" cy="3470275"/>
                          </a:xfrm>
                          <a:custGeom>
                            <a:avLst/>
                            <a:gdLst/>
                            <a:ahLst/>
                            <a:cxnLst/>
                            <a:rect l="l" t="t" r="r" b="b"/>
                            <a:pathLst>
                              <a:path w="586105" h="3470275">
                                <a:moveTo>
                                  <a:pt x="5715" y="3470275"/>
                                </a:moveTo>
                                <a:lnTo>
                                  <a:pt x="584835" y="3470275"/>
                                </a:lnTo>
                                <a:lnTo>
                                  <a:pt x="584835" y="2606675"/>
                                </a:lnTo>
                                <a:lnTo>
                                  <a:pt x="5715" y="2606675"/>
                                </a:lnTo>
                                <a:lnTo>
                                  <a:pt x="5715" y="3470275"/>
                                </a:lnTo>
                                <a:close/>
                              </a:path>
                              <a:path w="586105" h="3470275">
                                <a:moveTo>
                                  <a:pt x="0" y="2608579"/>
                                </a:moveTo>
                                <a:lnTo>
                                  <a:pt x="586104" y="2608579"/>
                                </a:lnTo>
                                <a:lnTo>
                                  <a:pt x="586104" y="1741169"/>
                                </a:lnTo>
                                <a:lnTo>
                                  <a:pt x="0" y="1741169"/>
                                </a:lnTo>
                                <a:lnTo>
                                  <a:pt x="0" y="2608579"/>
                                </a:lnTo>
                                <a:close/>
                              </a:path>
                              <a:path w="586105" h="3470275">
                                <a:moveTo>
                                  <a:pt x="3175" y="1736725"/>
                                </a:moveTo>
                                <a:lnTo>
                                  <a:pt x="582295" y="1736725"/>
                                </a:lnTo>
                                <a:lnTo>
                                  <a:pt x="582295" y="869950"/>
                                </a:lnTo>
                                <a:lnTo>
                                  <a:pt x="3175" y="869950"/>
                                </a:lnTo>
                                <a:lnTo>
                                  <a:pt x="3175" y="1736725"/>
                                </a:lnTo>
                                <a:close/>
                              </a:path>
                              <a:path w="586105" h="3470275">
                                <a:moveTo>
                                  <a:pt x="0" y="867410"/>
                                </a:moveTo>
                                <a:lnTo>
                                  <a:pt x="579120" y="867410"/>
                                </a:lnTo>
                                <a:lnTo>
                                  <a:pt x="579120" y="0"/>
                                </a:lnTo>
                                <a:lnTo>
                                  <a:pt x="0" y="0"/>
                                </a:lnTo>
                                <a:lnTo>
                                  <a:pt x="0" y="867410"/>
                                </a:lnTo>
                                <a:close/>
                              </a:path>
                            </a:pathLst>
                          </a:custGeom>
                          <a:ln w="9525">
                            <a:solidFill>
                              <a:srgbClr val="0000FF"/>
                            </a:solidFill>
                            <a:prstDash val="sysDash"/>
                          </a:ln>
                        </wps:spPr>
                        <wps:bodyPr wrap="square" lIns="0" tIns="0" rIns="0" bIns="0" rtlCol="0">
                          <a:prstTxWarp prst="textNoShape">
                            <a:avLst/>
                          </a:prstTxWarp>
                          <a:noAutofit/>
                        </wps:bodyPr>
                      </wps:wsp>
                      <wps:wsp>
                        <wps:cNvPr id="1814" name="Graphic 1814"/>
                        <wps:cNvSpPr/>
                        <wps:spPr>
                          <a:xfrm>
                            <a:off x="6748144" y="1591310"/>
                            <a:ext cx="95885" cy="2586990"/>
                          </a:xfrm>
                          <a:custGeom>
                            <a:avLst/>
                            <a:gdLst/>
                            <a:ahLst/>
                            <a:cxnLst/>
                            <a:rect l="l" t="t" r="r" b="b"/>
                            <a:pathLst>
                              <a:path w="95885" h="2586990">
                                <a:moveTo>
                                  <a:pt x="14605" y="2519680"/>
                                </a:moveTo>
                                <a:lnTo>
                                  <a:pt x="14605" y="1807210"/>
                                </a:lnTo>
                              </a:path>
                              <a:path w="95885" h="2586990">
                                <a:moveTo>
                                  <a:pt x="90170" y="2586990"/>
                                </a:moveTo>
                                <a:lnTo>
                                  <a:pt x="18415" y="2519045"/>
                                </a:lnTo>
                              </a:path>
                              <a:path w="95885" h="2586990">
                                <a:moveTo>
                                  <a:pt x="86360" y="1726564"/>
                                </a:moveTo>
                                <a:lnTo>
                                  <a:pt x="11430" y="1797685"/>
                                </a:lnTo>
                              </a:path>
                              <a:path w="95885" h="2586990">
                                <a:moveTo>
                                  <a:pt x="12065" y="1647825"/>
                                </a:moveTo>
                                <a:lnTo>
                                  <a:pt x="12065" y="935989"/>
                                </a:lnTo>
                              </a:path>
                              <a:path w="95885" h="2586990">
                                <a:moveTo>
                                  <a:pt x="88265" y="1715770"/>
                                </a:moveTo>
                                <a:lnTo>
                                  <a:pt x="15875" y="1647825"/>
                                </a:lnTo>
                              </a:path>
                              <a:path w="95885" h="2586990">
                                <a:moveTo>
                                  <a:pt x="84455" y="855344"/>
                                </a:moveTo>
                                <a:lnTo>
                                  <a:pt x="8890" y="925830"/>
                                </a:lnTo>
                              </a:path>
                              <a:path w="95885" h="2586990">
                                <a:moveTo>
                                  <a:pt x="3810" y="798830"/>
                                </a:moveTo>
                                <a:lnTo>
                                  <a:pt x="3810" y="81279"/>
                                </a:lnTo>
                              </a:path>
                              <a:path w="95885" h="2586990">
                                <a:moveTo>
                                  <a:pt x="95885" y="867410"/>
                                </a:moveTo>
                                <a:lnTo>
                                  <a:pt x="8255" y="798830"/>
                                </a:lnTo>
                              </a:path>
                              <a:path w="95885" h="2586990">
                                <a:moveTo>
                                  <a:pt x="91440" y="0"/>
                                </a:moveTo>
                                <a:lnTo>
                                  <a:pt x="0" y="71120"/>
                                </a:lnTo>
                              </a:path>
                            </a:pathLst>
                          </a:custGeom>
                          <a:ln w="12700">
                            <a:solidFill>
                              <a:srgbClr val="0000FF"/>
                            </a:solidFill>
                            <a:prstDash val="solid"/>
                          </a:ln>
                        </wps:spPr>
                        <wps:bodyPr wrap="square" lIns="0" tIns="0" rIns="0" bIns="0" rtlCol="0">
                          <a:prstTxWarp prst="textNoShape">
                            <a:avLst/>
                          </a:prstTxWarp>
                          <a:noAutofit/>
                        </wps:bodyPr>
                      </wps:wsp>
                      <wps:wsp>
                        <wps:cNvPr id="1815" name="Graphic 1815"/>
                        <wps:cNvSpPr/>
                        <wps:spPr>
                          <a:xfrm>
                            <a:off x="6829425" y="619125"/>
                            <a:ext cx="588645" cy="90170"/>
                          </a:xfrm>
                          <a:custGeom>
                            <a:avLst/>
                            <a:gdLst/>
                            <a:ahLst/>
                            <a:cxnLst/>
                            <a:rect l="l" t="t" r="r" b="b"/>
                            <a:pathLst>
                              <a:path w="588645" h="90170">
                                <a:moveTo>
                                  <a:pt x="0" y="90170"/>
                                </a:moveTo>
                                <a:lnTo>
                                  <a:pt x="588645" y="90170"/>
                                </a:lnTo>
                                <a:lnTo>
                                  <a:pt x="588645" y="0"/>
                                </a:lnTo>
                                <a:lnTo>
                                  <a:pt x="0" y="0"/>
                                </a:lnTo>
                                <a:lnTo>
                                  <a:pt x="0" y="90170"/>
                                </a:lnTo>
                                <a:close/>
                              </a:path>
                            </a:pathLst>
                          </a:custGeom>
                          <a:ln w="9525">
                            <a:solidFill>
                              <a:srgbClr val="0000FF"/>
                            </a:solidFill>
                            <a:prstDash val="sysDash"/>
                          </a:ln>
                        </wps:spPr>
                        <wps:bodyPr wrap="square" lIns="0" tIns="0" rIns="0" bIns="0" rtlCol="0">
                          <a:prstTxWarp prst="textNoShape">
                            <a:avLst/>
                          </a:prstTxWarp>
                          <a:noAutofit/>
                        </wps:bodyPr>
                      </wps:wsp>
                      <wps:wsp>
                        <wps:cNvPr id="1816" name="Graphic 1816"/>
                        <wps:cNvSpPr/>
                        <wps:spPr>
                          <a:xfrm>
                            <a:off x="6749415" y="547369"/>
                            <a:ext cx="829310" cy="3630929"/>
                          </a:xfrm>
                          <a:custGeom>
                            <a:avLst/>
                            <a:gdLst/>
                            <a:ahLst/>
                            <a:cxnLst/>
                            <a:rect l="l" t="t" r="r" b="b"/>
                            <a:pathLst>
                              <a:path w="829310" h="3630929">
                                <a:moveTo>
                                  <a:pt x="83820" y="0"/>
                                </a:moveTo>
                                <a:lnTo>
                                  <a:pt x="672465" y="0"/>
                                </a:lnTo>
                              </a:path>
                              <a:path w="829310" h="3630929">
                                <a:moveTo>
                                  <a:pt x="3175" y="957579"/>
                                </a:moveTo>
                                <a:lnTo>
                                  <a:pt x="3175" y="245110"/>
                                </a:lnTo>
                              </a:path>
                              <a:path w="829310" h="3630929">
                                <a:moveTo>
                                  <a:pt x="79375" y="1024889"/>
                                </a:moveTo>
                                <a:lnTo>
                                  <a:pt x="6985" y="956944"/>
                                </a:lnTo>
                              </a:path>
                              <a:path w="829310" h="3630929">
                                <a:moveTo>
                                  <a:pt x="75565" y="164464"/>
                                </a:moveTo>
                                <a:lnTo>
                                  <a:pt x="0" y="235585"/>
                                </a:lnTo>
                              </a:path>
                              <a:path w="829310" h="3630929">
                                <a:moveTo>
                                  <a:pt x="668020" y="3630929"/>
                                </a:moveTo>
                                <a:lnTo>
                                  <a:pt x="819785" y="3489325"/>
                                </a:lnTo>
                              </a:path>
                              <a:path w="829310" h="3630929">
                                <a:moveTo>
                                  <a:pt x="673100" y="2769870"/>
                                </a:moveTo>
                                <a:lnTo>
                                  <a:pt x="824865" y="2924810"/>
                                </a:lnTo>
                              </a:path>
                              <a:path w="829310" h="3630929">
                                <a:moveTo>
                                  <a:pt x="819785" y="3489959"/>
                                </a:moveTo>
                                <a:lnTo>
                                  <a:pt x="819785" y="2926079"/>
                                </a:lnTo>
                              </a:path>
                              <a:path w="829310" h="3630929">
                                <a:moveTo>
                                  <a:pt x="673100" y="2765425"/>
                                </a:moveTo>
                                <a:lnTo>
                                  <a:pt x="824229" y="2623820"/>
                                </a:lnTo>
                              </a:path>
                              <a:path w="829310" h="3630929">
                                <a:moveTo>
                                  <a:pt x="678179" y="1904364"/>
                                </a:moveTo>
                                <a:lnTo>
                                  <a:pt x="829310" y="2059304"/>
                                </a:lnTo>
                              </a:path>
                              <a:path w="829310" h="3630929">
                                <a:moveTo>
                                  <a:pt x="824229" y="2624454"/>
                                </a:moveTo>
                                <a:lnTo>
                                  <a:pt x="824229" y="2060575"/>
                                </a:lnTo>
                              </a:path>
                              <a:path w="829310" h="3630929">
                                <a:moveTo>
                                  <a:pt x="670560" y="1898650"/>
                                </a:moveTo>
                                <a:lnTo>
                                  <a:pt x="821690" y="1756410"/>
                                </a:lnTo>
                              </a:path>
                              <a:path w="829310" h="3630929">
                                <a:moveTo>
                                  <a:pt x="675640" y="1036319"/>
                                </a:moveTo>
                                <a:lnTo>
                                  <a:pt x="826770" y="1191260"/>
                                </a:lnTo>
                              </a:path>
                              <a:path w="829310" h="3630929">
                                <a:moveTo>
                                  <a:pt x="821690" y="1756410"/>
                                </a:moveTo>
                                <a:lnTo>
                                  <a:pt x="821690" y="1192529"/>
                                </a:lnTo>
                              </a:path>
                              <a:path w="829310" h="3630929">
                                <a:moveTo>
                                  <a:pt x="671195" y="1022985"/>
                                </a:moveTo>
                                <a:lnTo>
                                  <a:pt x="822960" y="880744"/>
                                </a:lnTo>
                              </a:path>
                              <a:path w="829310" h="3630929">
                                <a:moveTo>
                                  <a:pt x="676275" y="160654"/>
                                </a:moveTo>
                                <a:lnTo>
                                  <a:pt x="828040" y="315594"/>
                                </a:lnTo>
                              </a:path>
                              <a:path w="829310" h="3630929">
                                <a:moveTo>
                                  <a:pt x="822960" y="880744"/>
                                </a:moveTo>
                                <a:lnTo>
                                  <a:pt x="822960" y="316864"/>
                                </a:lnTo>
                              </a:path>
                            </a:pathLst>
                          </a:custGeom>
                          <a:ln w="12700">
                            <a:solidFill>
                              <a:srgbClr val="0000FF"/>
                            </a:solidFill>
                            <a:prstDash val="solid"/>
                          </a:ln>
                        </wps:spPr>
                        <wps:bodyPr wrap="square" lIns="0" tIns="0" rIns="0" bIns="0" rtlCol="0">
                          <a:prstTxWarp prst="textNoShape">
                            <a:avLst/>
                          </a:prstTxWarp>
                          <a:noAutofit/>
                        </wps:bodyPr>
                      </wps:wsp>
                      <pic:pic>
                        <pic:nvPicPr>
                          <pic:cNvPr id="1817" name="Image 1817"/>
                          <pic:cNvPicPr/>
                        </pic:nvPicPr>
                        <pic:blipFill>
                          <a:blip r:embed="rId530" cstate="print"/>
                          <a:stretch>
                            <a:fillRect/>
                          </a:stretch>
                        </pic:blipFill>
                        <pic:spPr>
                          <a:xfrm>
                            <a:off x="3018789" y="4481195"/>
                            <a:ext cx="149225" cy="76200"/>
                          </a:xfrm>
                          <a:prstGeom prst="rect">
                            <a:avLst/>
                          </a:prstGeom>
                        </pic:spPr>
                      </pic:pic>
                      <wps:wsp>
                        <wps:cNvPr id="1818" name="Graphic 1818"/>
                        <wps:cNvSpPr/>
                        <wps:spPr>
                          <a:xfrm>
                            <a:off x="2769235" y="4481195"/>
                            <a:ext cx="258445" cy="76200"/>
                          </a:xfrm>
                          <a:custGeom>
                            <a:avLst/>
                            <a:gdLst/>
                            <a:ahLst/>
                            <a:cxnLst/>
                            <a:rect l="l" t="t" r="r" b="b"/>
                            <a:pathLst>
                              <a:path w="258445" h="76200">
                                <a:moveTo>
                                  <a:pt x="182245" y="0"/>
                                </a:moveTo>
                                <a:lnTo>
                                  <a:pt x="182245" y="76200"/>
                                </a:lnTo>
                                <a:lnTo>
                                  <a:pt x="245745" y="44450"/>
                                </a:lnTo>
                                <a:lnTo>
                                  <a:pt x="198500" y="44450"/>
                                </a:lnTo>
                                <a:lnTo>
                                  <a:pt x="201295" y="41605"/>
                                </a:lnTo>
                                <a:lnTo>
                                  <a:pt x="201295" y="34594"/>
                                </a:lnTo>
                                <a:lnTo>
                                  <a:pt x="198500" y="31750"/>
                                </a:lnTo>
                                <a:lnTo>
                                  <a:pt x="245745" y="31750"/>
                                </a:lnTo>
                                <a:lnTo>
                                  <a:pt x="182245" y="0"/>
                                </a:lnTo>
                                <a:close/>
                              </a:path>
                              <a:path w="258445" h="76200">
                                <a:moveTo>
                                  <a:pt x="182245" y="31750"/>
                                </a:moveTo>
                                <a:lnTo>
                                  <a:pt x="2793" y="31750"/>
                                </a:lnTo>
                                <a:lnTo>
                                  <a:pt x="0" y="34594"/>
                                </a:lnTo>
                                <a:lnTo>
                                  <a:pt x="0" y="41605"/>
                                </a:lnTo>
                                <a:lnTo>
                                  <a:pt x="2793" y="44450"/>
                                </a:lnTo>
                                <a:lnTo>
                                  <a:pt x="182245" y="44450"/>
                                </a:lnTo>
                                <a:lnTo>
                                  <a:pt x="182245" y="31750"/>
                                </a:lnTo>
                                <a:close/>
                              </a:path>
                              <a:path w="258445" h="76200">
                                <a:moveTo>
                                  <a:pt x="245745" y="31750"/>
                                </a:moveTo>
                                <a:lnTo>
                                  <a:pt x="198500" y="31750"/>
                                </a:lnTo>
                                <a:lnTo>
                                  <a:pt x="201295" y="34594"/>
                                </a:lnTo>
                                <a:lnTo>
                                  <a:pt x="201295" y="41605"/>
                                </a:lnTo>
                                <a:lnTo>
                                  <a:pt x="198500" y="44450"/>
                                </a:lnTo>
                                <a:lnTo>
                                  <a:pt x="245745" y="44450"/>
                                </a:lnTo>
                                <a:lnTo>
                                  <a:pt x="258445" y="38100"/>
                                </a:lnTo>
                                <a:lnTo>
                                  <a:pt x="245745" y="31750"/>
                                </a:lnTo>
                                <a:close/>
                              </a:path>
                            </a:pathLst>
                          </a:custGeom>
                          <a:solidFill>
                            <a:srgbClr val="000000"/>
                          </a:solidFill>
                        </wps:spPr>
                        <wps:bodyPr wrap="square" lIns="0" tIns="0" rIns="0" bIns="0" rtlCol="0">
                          <a:prstTxWarp prst="textNoShape">
                            <a:avLst/>
                          </a:prstTxWarp>
                          <a:noAutofit/>
                        </wps:bodyPr>
                      </wps:wsp>
                      <wps:wsp>
                        <wps:cNvPr id="1819" name="Graphic 1819"/>
                        <wps:cNvSpPr/>
                        <wps:spPr>
                          <a:xfrm>
                            <a:off x="0" y="4293234"/>
                            <a:ext cx="217804" cy="1270"/>
                          </a:xfrm>
                          <a:custGeom>
                            <a:avLst/>
                            <a:gdLst/>
                            <a:ahLst/>
                            <a:cxnLst/>
                            <a:rect l="l" t="t" r="r" b="b"/>
                            <a:pathLst>
                              <a:path w="217804" h="0">
                                <a:moveTo>
                                  <a:pt x="0" y="0"/>
                                </a:moveTo>
                                <a:lnTo>
                                  <a:pt x="217804" y="0"/>
                                </a:lnTo>
                              </a:path>
                            </a:pathLst>
                          </a:custGeom>
                          <a:ln w="9525">
                            <a:solidFill>
                              <a:srgbClr val="000000"/>
                            </a:solidFill>
                            <a:prstDash val="solid"/>
                          </a:ln>
                        </wps:spPr>
                        <wps:bodyPr wrap="square" lIns="0" tIns="0" rIns="0" bIns="0" rtlCol="0">
                          <a:prstTxWarp prst="textNoShape">
                            <a:avLst/>
                          </a:prstTxWarp>
                          <a:noAutofit/>
                        </wps:bodyPr>
                      </wps:wsp>
                      <pic:pic>
                        <pic:nvPicPr>
                          <pic:cNvPr id="1820" name="Image 1820"/>
                          <pic:cNvPicPr/>
                        </pic:nvPicPr>
                        <pic:blipFill>
                          <a:blip r:embed="rId531" cstate="print"/>
                          <a:stretch>
                            <a:fillRect/>
                          </a:stretch>
                        </pic:blipFill>
                        <pic:spPr>
                          <a:xfrm>
                            <a:off x="375920" y="4474209"/>
                            <a:ext cx="234315" cy="76200"/>
                          </a:xfrm>
                          <a:prstGeom prst="rect">
                            <a:avLst/>
                          </a:prstGeom>
                        </pic:spPr>
                      </pic:pic>
                      <wps:wsp>
                        <wps:cNvPr id="1821" name="Graphic 1821"/>
                        <wps:cNvSpPr/>
                        <wps:spPr>
                          <a:xfrm>
                            <a:off x="5487034" y="197485"/>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822" name="Graphic 1822"/>
                        <wps:cNvSpPr/>
                        <wps:spPr>
                          <a:xfrm>
                            <a:off x="5487034" y="197485"/>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23" name="Graphic 1823"/>
                        <wps:cNvSpPr/>
                        <wps:spPr>
                          <a:xfrm>
                            <a:off x="3506978" y="565784"/>
                            <a:ext cx="76200" cy="270510"/>
                          </a:xfrm>
                          <a:custGeom>
                            <a:avLst/>
                            <a:gdLst/>
                            <a:ahLst/>
                            <a:cxnLst/>
                            <a:rect l="l" t="t" r="r" b="b"/>
                            <a:pathLst>
                              <a:path w="76200" h="270510">
                                <a:moveTo>
                                  <a:pt x="31790" y="76031"/>
                                </a:moveTo>
                                <a:lnTo>
                                  <a:pt x="26797" y="263398"/>
                                </a:lnTo>
                                <a:lnTo>
                                  <a:pt x="26670" y="266826"/>
                                </a:lnTo>
                                <a:lnTo>
                                  <a:pt x="29706" y="270001"/>
                                </a:lnTo>
                                <a:lnTo>
                                  <a:pt x="36449" y="270001"/>
                                </a:lnTo>
                                <a:lnTo>
                                  <a:pt x="39370" y="267208"/>
                                </a:lnTo>
                                <a:lnTo>
                                  <a:pt x="39497" y="263651"/>
                                </a:lnTo>
                                <a:lnTo>
                                  <a:pt x="44468" y="77215"/>
                                </a:lnTo>
                                <a:lnTo>
                                  <a:pt x="44491" y="76370"/>
                                </a:lnTo>
                                <a:lnTo>
                                  <a:pt x="31790" y="76031"/>
                                </a:lnTo>
                                <a:close/>
                              </a:path>
                              <a:path w="76200" h="270510">
                                <a:moveTo>
                                  <a:pt x="66886" y="57276"/>
                                </a:moveTo>
                                <a:lnTo>
                                  <a:pt x="42164" y="57276"/>
                                </a:lnTo>
                                <a:lnTo>
                                  <a:pt x="44831" y="60198"/>
                                </a:lnTo>
                                <a:lnTo>
                                  <a:pt x="44831" y="63626"/>
                                </a:lnTo>
                                <a:lnTo>
                                  <a:pt x="44522" y="75184"/>
                                </a:lnTo>
                                <a:lnTo>
                                  <a:pt x="44491" y="76370"/>
                                </a:lnTo>
                                <a:lnTo>
                                  <a:pt x="76200" y="77215"/>
                                </a:lnTo>
                                <a:lnTo>
                                  <a:pt x="66886" y="57276"/>
                                </a:lnTo>
                                <a:close/>
                              </a:path>
                              <a:path w="76200" h="270510">
                                <a:moveTo>
                                  <a:pt x="42164" y="57276"/>
                                </a:moveTo>
                                <a:lnTo>
                                  <a:pt x="34786" y="57276"/>
                                </a:lnTo>
                                <a:lnTo>
                                  <a:pt x="32131" y="59816"/>
                                </a:lnTo>
                                <a:lnTo>
                                  <a:pt x="32120" y="63626"/>
                                </a:lnTo>
                                <a:lnTo>
                                  <a:pt x="31812" y="75184"/>
                                </a:lnTo>
                                <a:lnTo>
                                  <a:pt x="31790" y="76031"/>
                                </a:lnTo>
                                <a:lnTo>
                                  <a:pt x="44491" y="76370"/>
                                </a:lnTo>
                                <a:lnTo>
                                  <a:pt x="44831" y="63626"/>
                                </a:lnTo>
                                <a:lnTo>
                                  <a:pt x="44831" y="60198"/>
                                </a:lnTo>
                                <a:lnTo>
                                  <a:pt x="42164" y="57276"/>
                                </a:lnTo>
                                <a:close/>
                              </a:path>
                              <a:path w="76200" h="270510">
                                <a:moveTo>
                                  <a:pt x="40132" y="0"/>
                                </a:moveTo>
                                <a:lnTo>
                                  <a:pt x="0" y="75184"/>
                                </a:lnTo>
                                <a:lnTo>
                                  <a:pt x="31790" y="76031"/>
                                </a:lnTo>
                                <a:lnTo>
                                  <a:pt x="32120" y="63626"/>
                                </a:lnTo>
                                <a:lnTo>
                                  <a:pt x="32131" y="59816"/>
                                </a:lnTo>
                                <a:lnTo>
                                  <a:pt x="34786" y="57276"/>
                                </a:lnTo>
                                <a:lnTo>
                                  <a:pt x="66886" y="57276"/>
                                </a:lnTo>
                                <a:lnTo>
                                  <a:pt x="40132" y="0"/>
                                </a:lnTo>
                                <a:close/>
                              </a:path>
                            </a:pathLst>
                          </a:custGeom>
                          <a:solidFill>
                            <a:srgbClr val="000000"/>
                          </a:solidFill>
                        </wps:spPr>
                        <wps:bodyPr wrap="square" lIns="0" tIns="0" rIns="0" bIns="0" rtlCol="0">
                          <a:prstTxWarp prst="textNoShape">
                            <a:avLst/>
                          </a:prstTxWarp>
                          <a:noAutofit/>
                        </wps:bodyPr>
                      </wps:wsp>
                      <pic:pic>
                        <pic:nvPicPr>
                          <pic:cNvPr id="1824" name="Image 1824"/>
                          <pic:cNvPicPr/>
                        </pic:nvPicPr>
                        <pic:blipFill>
                          <a:blip r:embed="rId532" cstate="print"/>
                          <a:stretch>
                            <a:fillRect/>
                          </a:stretch>
                        </pic:blipFill>
                        <pic:spPr>
                          <a:xfrm>
                            <a:off x="1825625" y="568325"/>
                            <a:ext cx="1463675" cy="1415414"/>
                          </a:xfrm>
                          <a:prstGeom prst="rect">
                            <a:avLst/>
                          </a:prstGeom>
                        </pic:spPr>
                      </pic:pic>
                      <wps:wsp>
                        <wps:cNvPr id="1825" name="Graphic 1825"/>
                        <wps:cNvSpPr/>
                        <wps:spPr>
                          <a:xfrm>
                            <a:off x="1825625" y="568325"/>
                            <a:ext cx="1463675" cy="1415415"/>
                          </a:xfrm>
                          <a:custGeom>
                            <a:avLst/>
                            <a:gdLst/>
                            <a:ahLst/>
                            <a:cxnLst/>
                            <a:rect l="l" t="t" r="r" b="b"/>
                            <a:pathLst>
                              <a:path w="1463675" h="1415415">
                                <a:moveTo>
                                  <a:pt x="0" y="1415414"/>
                                </a:moveTo>
                                <a:lnTo>
                                  <a:pt x="1463675" y="1415414"/>
                                </a:lnTo>
                                <a:lnTo>
                                  <a:pt x="1463675" y="0"/>
                                </a:lnTo>
                                <a:lnTo>
                                  <a:pt x="0" y="0"/>
                                </a:lnTo>
                                <a:lnTo>
                                  <a:pt x="0" y="1415414"/>
                                </a:lnTo>
                                <a:close/>
                              </a:path>
                            </a:pathLst>
                          </a:custGeom>
                          <a:ln w="9525">
                            <a:solidFill>
                              <a:srgbClr val="000000"/>
                            </a:solidFill>
                            <a:prstDash val="solid"/>
                          </a:ln>
                        </wps:spPr>
                        <wps:bodyPr wrap="square" lIns="0" tIns="0" rIns="0" bIns="0" rtlCol="0">
                          <a:prstTxWarp prst="textNoShape">
                            <a:avLst/>
                          </a:prstTxWarp>
                          <a:noAutofit/>
                        </wps:bodyPr>
                      </wps:wsp>
                      <wps:wsp>
                        <wps:cNvPr id="1826" name="Graphic 1826"/>
                        <wps:cNvSpPr/>
                        <wps:spPr>
                          <a:xfrm>
                            <a:off x="1901825" y="560705"/>
                            <a:ext cx="1309370" cy="1330960"/>
                          </a:xfrm>
                          <a:custGeom>
                            <a:avLst/>
                            <a:gdLst/>
                            <a:ahLst/>
                            <a:cxnLst/>
                            <a:rect l="l" t="t" r="r" b="b"/>
                            <a:pathLst>
                              <a:path w="1309370" h="1330960">
                                <a:moveTo>
                                  <a:pt x="1216025" y="1330959"/>
                                </a:moveTo>
                                <a:lnTo>
                                  <a:pt x="1216025" y="1236979"/>
                                </a:lnTo>
                              </a:path>
                              <a:path w="1309370" h="1330960">
                                <a:moveTo>
                                  <a:pt x="1270" y="3175"/>
                                </a:moveTo>
                                <a:lnTo>
                                  <a:pt x="97155" y="153034"/>
                                </a:lnTo>
                              </a:path>
                              <a:path w="1309370" h="1330960">
                                <a:moveTo>
                                  <a:pt x="2540" y="0"/>
                                </a:moveTo>
                                <a:lnTo>
                                  <a:pt x="0" y="145414"/>
                                </a:lnTo>
                              </a:path>
                              <a:path w="1309370" h="1330960">
                                <a:moveTo>
                                  <a:pt x="95885" y="153669"/>
                                </a:moveTo>
                                <a:lnTo>
                                  <a:pt x="95885" y="59689"/>
                                </a:lnTo>
                              </a:path>
                              <a:path w="1309370" h="1330960">
                                <a:moveTo>
                                  <a:pt x="1218564" y="155575"/>
                                </a:moveTo>
                                <a:lnTo>
                                  <a:pt x="1309370" y="155575"/>
                                </a:lnTo>
                              </a:path>
                            </a:pathLst>
                          </a:custGeom>
                          <a:ln w="12700">
                            <a:solidFill>
                              <a:srgbClr val="0000FF"/>
                            </a:solidFill>
                            <a:prstDash val="solid"/>
                          </a:ln>
                        </wps:spPr>
                        <wps:bodyPr wrap="square" lIns="0" tIns="0" rIns="0" bIns="0" rtlCol="0">
                          <a:prstTxWarp prst="textNoShape">
                            <a:avLst/>
                          </a:prstTxWarp>
                          <a:noAutofit/>
                        </wps:bodyPr>
                      </wps:wsp>
                      <wps:wsp>
                        <wps:cNvPr id="1827" name="Graphic 1827"/>
                        <wps:cNvSpPr/>
                        <wps:spPr>
                          <a:xfrm>
                            <a:off x="1901189" y="629284"/>
                            <a:ext cx="1306195" cy="1259840"/>
                          </a:xfrm>
                          <a:custGeom>
                            <a:avLst/>
                            <a:gdLst/>
                            <a:ahLst/>
                            <a:cxnLst/>
                            <a:rect l="l" t="t" r="r" b="b"/>
                            <a:pathLst>
                              <a:path w="1306195" h="1259840">
                                <a:moveTo>
                                  <a:pt x="94614" y="87629"/>
                                </a:moveTo>
                                <a:lnTo>
                                  <a:pt x="1217295" y="87629"/>
                                </a:lnTo>
                                <a:lnTo>
                                  <a:pt x="1217295" y="0"/>
                                </a:lnTo>
                                <a:lnTo>
                                  <a:pt x="94614" y="0"/>
                                </a:lnTo>
                                <a:lnTo>
                                  <a:pt x="94614" y="87629"/>
                                </a:lnTo>
                                <a:close/>
                              </a:path>
                              <a:path w="1306195" h="1259840">
                                <a:moveTo>
                                  <a:pt x="93344" y="1259839"/>
                                </a:moveTo>
                                <a:lnTo>
                                  <a:pt x="1216024" y="1259839"/>
                                </a:lnTo>
                                <a:lnTo>
                                  <a:pt x="1216024" y="1172210"/>
                                </a:lnTo>
                                <a:lnTo>
                                  <a:pt x="93344" y="1172210"/>
                                </a:lnTo>
                                <a:lnTo>
                                  <a:pt x="93344" y="1259839"/>
                                </a:lnTo>
                                <a:close/>
                              </a:path>
                              <a:path w="1306195" h="1259840">
                                <a:moveTo>
                                  <a:pt x="1215390" y="1169670"/>
                                </a:moveTo>
                                <a:lnTo>
                                  <a:pt x="1306195" y="1169670"/>
                                </a:lnTo>
                                <a:lnTo>
                                  <a:pt x="1306195" y="88265"/>
                                </a:lnTo>
                                <a:lnTo>
                                  <a:pt x="1215390" y="88265"/>
                                </a:lnTo>
                                <a:lnTo>
                                  <a:pt x="1215390" y="1169670"/>
                                </a:lnTo>
                                <a:close/>
                              </a:path>
                              <a:path w="1306195" h="1259840">
                                <a:moveTo>
                                  <a:pt x="0" y="1172210"/>
                                </a:moveTo>
                                <a:lnTo>
                                  <a:pt x="90805" y="1172210"/>
                                </a:lnTo>
                                <a:lnTo>
                                  <a:pt x="90805" y="90804"/>
                                </a:lnTo>
                                <a:lnTo>
                                  <a:pt x="0" y="90804"/>
                                </a:lnTo>
                                <a:lnTo>
                                  <a:pt x="0" y="1172210"/>
                                </a:lnTo>
                                <a:close/>
                              </a:path>
                            </a:pathLst>
                          </a:custGeom>
                          <a:ln w="9525">
                            <a:solidFill>
                              <a:srgbClr val="0000FF"/>
                            </a:solidFill>
                            <a:prstDash val="sysDash"/>
                          </a:ln>
                        </wps:spPr>
                        <wps:bodyPr wrap="square" lIns="0" tIns="0" rIns="0" bIns="0" rtlCol="0">
                          <a:prstTxWarp prst="textNoShape">
                            <a:avLst/>
                          </a:prstTxWarp>
                          <a:noAutofit/>
                        </wps:bodyPr>
                      </wps:wsp>
                      <wps:wsp>
                        <wps:cNvPr id="1828" name="Graphic 1828"/>
                        <wps:cNvSpPr/>
                        <wps:spPr>
                          <a:xfrm>
                            <a:off x="1828164" y="562609"/>
                            <a:ext cx="1451610" cy="1397635"/>
                          </a:xfrm>
                          <a:custGeom>
                            <a:avLst/>
                            <a:gdLst/>
                            <a:ahLst/>
                            <a:cxnLst/>
                            <a:rect l="l" t="t" r="r" b="b"/>
                            <a:pathLst>
                              <a:path w="1451610" h="1397635">
                                <a:moveTo>
                                  <a:pt x="1287145" y="66039"/>
                                </a:moveTo>
                                <a:lnTo>
                                  <a:pt x="1451609" y="66039"/>
                                </a:lnTo>
                              </a:path>
                              <a:path w="1451610" h="1397635">
                                <a:moveTo>
                                  <a:pt x="1287780" y="156210"/>
                                </a:moveTo>
                                <a:lnTo>
                                  <a:pt x="1445895" y="69214"/>
                                </a:lnTo>
                              </a:path>
                              <a:path w="1451610" h="1397635">
                                <a:moveTo>
                                  <a:pt x="634" y="1327150"/>
                                </a:moveTo>
                                <a:lnTo>
                                  <a:pt x="164464" y="1327150"/>
                                </a:lnTo>
                              </a:path>
                              <a:path w="1451610" h="1397635">
                                <a:moveTo>
                                  <a:pt x="1379220" y="1240154"/>
                                </a:moveTo>
                                <a:lnTo>
                                  <a:pt x="1379220" y="1395729"/>
                                </a:lnTo>
                              </a:path>
                              <a:path w="1451610" h="1397635">
                                <a:moveTo>
                                  <a:pt x="1287145" y="1233170"/>
                                </a:moveTo>
                                <a:lnTo>
                                  <a:pt x="1382395" y="1397635"/>
                                </a:lnTo>
                              </a:path>
                              <a:path w="1451610" h="1397635">
                                <a:moveTo>
                                  <a:pt x="4444" y="1322070"/>
                                </a:moveTo>
                                <a:lnTo>
                                  <a:pt x="165734" y="1236979"/>
                                </a:lnTo>
                              </a:path>
                              <a:path w="1451610" h="1397635">
                                <a:moveTo>
                                  <a:pt x="167005" y="64135"/>
                                </a:moveTo>
                                <a:lnTo>
                                  <a:pt x="240030" y="0"/>
                                </a:lnTo>
                              </a:path>
                              <a:path w="1451610" h="1397635">
                                <a:moveTo>
                                  <a:pt x="1289684" y="64135"/>
                                </a:moveTo>
                                <a:lnTo>
                                  <a:pt x="1223009" y="0"/>
                                </a:lnTo>
                              </a:path>
                              <a:path w="1451610" h="1397635">
                                <a:moveTo>
                                  <a:pt x="231775" y="1904"/>
                                </a:moveTo>
                                <a:lnTo>
                                  <a:pt x="1223009" y="1904"/>
                                </a:lnTo>
                              </a:path>
                              <a:path w="1451610" h="1397635">
                                <a:moveTo>
                                  <a:pt x="1287780" y="1327785"/>
                                </a:moveTo>
                                <a:lnTo>
                                  <a:pt x="1214755" y="1391920"/>
                                </a:lnTo>
                              </a:path>
                              <a:path w="1451610" h="1397635">
                                <a:moveTo>
                                  <a:pt x="164464" y="1327785"/>
                                </a:moveTo>
                                <a:lnTo>
                                  <a:pt x="231139" y="1391920"/>
                                </a:lnTo>
                              </a:path>
                              <a:path w="1451610" h="1397635">
                                <a:moveTo>
                                  <a:pt x="1223645" y="1390650"/>
                                </a:moveTo>
                                <a:lnTo>
                                  <a:pt x="231775" y="1390650"/>
                                </a:lnTo>
                              </a:path>
                              <a:path w="1451610" h="1397635">
                                <a:moveTo>
                                  <a:pt x="74294" y="1238250"/>
                                </a:moveTo>
                                <a:lnTo>
                                  <a:pt x="165100" y="1238250"/>
                                </a:lnTo>
                              </a:path>
                              <a:path w="1451610" h="1397635">
                                <a:moveTo>
                                  <a:pt x="1383665" y="154304"/>
                                </a:moveTo>
                                <a:lnTo>
                                  <a:pt x="1450340" y="224789"/>
                                </a:lnTo>
                              </a:path>
                              <a:path w="1451610" h="1397635">
                                <a:moveTo>
                                  <a:pt x="1383665" y="1235710"/>
                                </a:moveTo>
                                <a:lnTo>
                                  <a:pt x="1450340" y="1171575"/>
                                </a:lnTo>
                              </a:path>
                              <a:path w="1451610" h="1397635">
                                <a:moveTo>
                                  <a:pt x="1449070" y="216535"/>
                                </a:moveTo>
                                <a:lnTo>
                                  <a:pt x="1449070" y="1171575"/>
                                </a:lnTo>
                              </a:path>
                              <a:path w="1451610" h="1397635">
                                <a:moveTo>
                                  <a:pt x="77469" y="1231900"/>
                                </a:moveTo>
                                <a:lnTo>
                                  <a:pt x="0" y="1161414"/>
                                </a:lnTo>
                              </a:path>
                              <a:path w="1451610" h="1397635">
                                <a:moveTo>
                                  <a:pt x="77469" y="146050"/>
                                </a:moveTo>
                                <a:lnTo>
                                  <a:pt x="0" y="210185"/>
                                </a:lnTo>
                              </a:path>
                              <a:path w="1451610" h="1397635">
                                <a:moveTo>
                                  <a:pt x="2539" y="1169670"/>
                                </a:moveTo>
                                <a:lnTo>
                                  <a:pt x="2539" y="210185"/>
                                </a:lnTo>
                              </a:path>
                            </a:pathLst>
                          </a:custGeom>
                          <a:ln w="12700">
                            <a:solidFill>
                              <a:srgbClr val="0000FF"/>
                            </a:solidFill>
                            <a:prstDash val="solid"/>
                          </a:ln>
                        </wps:spPr>
                        <wps:bodyPr wrap="square" lIns="0" tIns="0" rIns="0" bIns="0" rtlCol="0">
                          <a:prstTxWarp prst="textNoShape">
                            <a:avLst/>
                          </a:prstTxWarp>
                          <a:noAutofit/>
                        </wps:bodyPr>
                      </wps:wsp>
                      <wps:wsp>
                        <wps:cNvPr id="1829" name="Graphic 1829"/>
                        <wps:cNvSpPr/>
                        <wps:spPr>
                          <a:xfrm>
                            <a:off x="3522979" y="1779270"/>
                            <a:ext cx="76200" cy="260985"/>
                          </a:xfrm>
                          <a:custGeom>
                            <a:avLst/>
                            <a:gdLst/>
                            <a:ahLst/>
                            <a:cxnLst/>
                            <a:rect l="l" t="t" r="r" b="b"/>
                            <a:pathLst>
                              <a:path w="76200" h="260985">
                                <a:moveTo>
                                  <a:pt x="31750" y="184785"/>
                                </a:moveTo>
                                <a:lnTo>
                                  <a:pt x="0" y="184785"/>
                                </a:lnTo>
                                <a:lnTo>
                                  <a:pt x="38100" y="260985"/>
                                </a:lnTo>
                                <a:lnTo>
                                  <a:pt x="66675" y="203835"/>
                                </a:lnTo>
                                <a:lnTo>
                                  <a:pt x="34543" y="203835"/>
                                </a:lnTo>
                                <a:lnTo>
                                  <a:pt x="31750" y="201040"/>
                                </a:lnTo>
                                <a:lnTo>
                                  <a:pt x="31750" y="184785"/>
                                </a:lnTo>
                                <a:close/>
                              </a:path>
                              <a:path w="76200" h="260985">
                                <a:moveTo>
                                  <a:pt x="41655" y="0"/>
                                </a:moveTo>
                                <a:lnTo>
                                  <a:pt x="34543" y="0"/>
                                </a:lnTo>
                                <a:lnTo>
                                  <a:pt x="31750" y="2793"/>
                                </a:lnTo>
                                <a:lnTo>
                                  <a:pt x="31750" y="201040"/>
                                </a:lnTo>
                                <a:lnTo>
                                  <a:pt x="34543" y="203835"/>
                                </a:lnTo>
                                <a:lnTo>
                                  <a:pt x="41655" y="203835"/>
                                </a:lnTo>
                                <a:lnTo>
                                  <a:pt x="44450" y="201040"/>
                                </a:lnTo>
                                <a:lnTo>
                                  <a:pt x="44450" y="2793"/>
                                </a:lnTo>
                                <a:lnTo>
                                  <a:pt x="41655" y="0"/>
                                </a:lnTo>
                                <a:close/>
                              </a:path>
                              <a:path w="76200" h="260985">
                                <a:moveTo>
                                  <a:pt x="76200" y="184785"/>
                                </a:moveTo>
                                <a:lnTo>
                                  <a:pt x="44450" y="184785"/>
                                </a:lnTo>
                                <a:lnTo>
                                  <a:pt x="44450" y="201040"/>
                                </a:lnTo>
                                <a:lnTo>
                                  <a:pt x="41655" y="203835"/>
                                </a:lnTo>
                                <a:lnTo>
                                  <a:pt x="66675" y="203835"/>
                                </a:lnTo>
                                <a:lnTo>
                                  <a:pt x="76200" y="184785"/>
                                </a:lnTo>
                                <a:close/>
                              </a:path>
                            </a:pathLst>
                          </a:custGeom>
                          <a:solidFill>
                            <a:srgbClr val="000000"/>
                          </a:solidFill>
                        </wps:spPr>
                        <wps:bodyPr wrap="square" lIns="0" tIns="0" rIns="0" bIns="0" rtlCol="0">
                          <a:prstTxWarp prst="textNoShape">
                            <a:avLst/>
                          </a:prstTxWarp>
                          <a:noAutofit/>
                        </wps:bodyPr>
                      </wps:wsp>
                      <pic:pic>
                        <pic:nvPicPr>
                          <pic:cNvPr id="1830" name="Image 1830"/>
                          <pic:cNvPicPr/>
                        </pic:nvPicPr>
                        <pic:blipFill>
                          <a:blip r:embed="rId533" cstate="print"/>
                          <a:stretch>
                            <a:fillRect/>
                          </a:stretch>
                        </pic:blipFill>
                        <pic:spPr>
                          <a:xfrm>
                            <a:off x="363220" y="1477644"/>
                            <a:ext cx="1464310" cy="1415414"/>
                          </a:xfrm>
                          <a:prstGeom prst="rect">
                            <a:avLst/>
                          </a:prstGeom>
                        </pic:spPr>
                      </pic:pic>
                      <wps:wsp>
                        <wps:cNvPr id="1831" name="Graphic 1831"/>
                        <wps:cNvSpPr/>
                        <wps:spPr>
                          <a:xfrm>
                            <a:off x="363220" y="1477644"/>
                            <a:ext cx="1464310" cy="1415415"/>
                          </a:xfrm>
                          <a:custGeom>
                            <a:avLst/>
                            <a:gdLst/>
                            <a:ahLst/>
                            <a:cxnLst/>
                            <a:rect l="l" t="t" r="r" b="b"/>
                            <a:pathLst>
                              <a:path w="1464310" h="1415415">
                                <a:moveTo>
                                  <a:pt x="0" y="1415414"/>
                                </a:moveTo>
                                <a:lnTo>
                                  <a:pt x="1464310" y="1415414"/>
                                </a:lnTo>
                                <a:lnTo>
                                  <a:pt x="1464310" y="0"/>
                                </a:lnTo>
                                <a:lnTo>
                                  <a:pt x="0" y="0"/>
                                </a:lnTo>
                                <a:lnTo>
                                  <a:pt x="0" y="1415414"/>
                                </a:lnTo>
                                <a:close/>
                              </a:path>
                            </a:pathLst>
                          </a:custGeom>
                          <a:ln w="9525">
                            <a:solidFill>
                              <a:srgbClr val="000000"/>
                            </a:solidFill>
                            <a:prstDash val="solid"/>
                          </a:ln>
                        </wps:spPr>
                        <wps:bodyPr wrap="square" lIns="0" tIns="0" rIns="0" bIns="0" rtlCol="0">
                          <a:prstTxWarp prst="textNoShape">
                            <a:avLst/>
                          </a:prstTxWarp>
                          <a:noAutofit/>
                        </wps:bodyPr>
                      </wps:wsp>
                      <pic:pic>
                        <pic:nvPicPr>
                          <pic:cNvPr id="1832" name="Image 1832"/>
                          <pic:cNvPicPr/>
                        </pic:nvPicPr>
                        <pic:blipFill>
                          <a:blip r:embed="rId534" cstate="print"/>
                          <a:stretch>
                            <a:fillRect/>
                          </a:stretch>
                        </pic:blipFill>
                        <pic:spPr>
                          <a:xfrm>
                            <a:off x="363220" y="62230"/>
                            <a:ext cx="1464310" cy="1415414"/>
                          </a:xfrm>
                          <a:prstGeom prst="rect">
                            <a:avLst/>
                          </a:prstGeom>
                        </pic:spPr>
                      </pic:pic>
                      <wps:wsp>
                        <wps:cNvPr id="1833" name="Graphic 1833"/>
                        <wps:cNvSpPr/>
                        <wps:spPr>
                          <a:xfrm>
                            <a:off x="363220" y="62230"/>
                            <a:ext cx="1464310" cy="1415415"/>
                          </a:xfrm>
                          <a:custGeom>
                            <a:avLst/>
                            <a:gdLst/>
                            <a:ahLst/>
                            <a:cxnLst/>
                            <a:rect l="l" t="t" r="r" b="b"/>
                            <a:pathLst>
                              <a:path w="1464310" h="1415415">
                                <a:moveTo>
                                  <a:pt x="0" y="1415414"/>
                                </a:moveTo>
                                <a:lnTo>
                                  <a:pt x="1464310" y="1415414"/>
                                </a:lnTo>
                                <a:lnTo>
                                  <a:pt x="1464310" y="0"/>
                                </a:lnTo>
                                <a:lnTo>
                                  <a:pt x="0" y="0"/>
                                </a:lnTo>
                                <a:lnTo>
                                  <a:pt x="0" y="1415414"/>
                                </a:lnTo>
                                <a:close/>
                              </a:path>
                            </a:pathLst>
                          </a:custGeom>
                          <a:ln w="9525">
                            <a:solidFill>
                              <a:srgbClr val="000000"/>
                            </a:solidFill>
                            <a:prstDash val="solid"/>
                          </a:ln>
                        </wps:spPr>
                        <wps:bodyPr wrap="square" lIns="0" tIns="0" rIns="0" bIns="0" rtlCol="0">
                          <a:prstTxWarp prst="textNoShape">
                            <a:avLst/>
                          </a:prstTxWarp>
                          <a:noAutofit/>
                        </wps:bodyPr>
                      </wps:wsp>
                      <pic:pic>
                        <pic:nvPicPr>
                          <pic:cNvPr id="1834" name="Image 1834"/>
                          <pic:cNvPicPr/>
                        </pic:nvPicPr>
                        <pic:blipFill>
                          <a:blip r:embed="rId535" cstate="print"/>
                          <a:stretch>
                            <a:fillRect/>
                          </a:stretch>
                        </pic:blipFill>
                        <pic:spPr>
                          <a:xfrm>
                            <a:off x="363220" y="2893060"/>
                            <a:ext cx="1464310" cy="1415415"/>
                          </a:xfrm>
                          <a:prstGeom prst="rect">
                            <a:avLst/>
                          </a:prstGeom>
                        </pic:spPr>
                      </pic:pic>
                      <wps:wsp>
                        <wps:cNvPr id="1835" name="Graphic 1835"/>
                        <wps:cNvSpPr/>
                        <wps:spPr>
                          <a:xfrm>
                            <a:off x="363220" y="2893060"/>
                            <a:ext cx="1464310" cy="1415415"/>
                          </a:xfrm>
                          <a:custGeom>
                            <a:avLst/>
                            <a:gdLst/>
                            <a:ahLst/>
                            <a:cxnLst/>
                            <a:rect l="l" t="t" r="r" b="b"/>
                            <a:pathLst>
                              <a:path w="1464310" h="1415415">
                                <a:moveTo>
                                  <a:pt x="0" y="1415415"/>
                                </a:moveTo>
                                <a:lnTo>
                                  <a:pt x="1464310" y="1415415"/>
                                </a:lnTo>
                                <a:lnTo>
                                  <a:pt x="1464310" y="0"/>
                                </a:lnTo>
                                <a:lnTo>
                                  <a:pt x="0" y="0"/>
                                </a:lnTo>
                                <a:lnTo>
                                  <a:pt x="0" y="1415415"/>
                                </a:lnTo>
                                <a:close/>
                              </a:path>
                            </a:pathLst>
                          </a:custGeom>
                          <a:ln w="9525">
                            <a:solidFill>
                              <a:srgbClr val="000000"/>
                            </a:solidFill>
                            <a:prstDash val="solid"/>
                          </a:ln>
                        </wps:spPr>
                        <wps:bodyPr wrap="square" lIns="0" tIns="0" rIns="0" bIns="0" rtlCol="0">
                          <a:prstTxWarp prst="textNoShape">
                            <a:avLst/>
                          </a:prstTxWarp>
                          <a:noAutofit/>
                        </wps:bodyPr>
                      </wps:wsp>
                      <pic:pic>
                        <pic:nvPicPr>
                          <pic:cNvPr id="1836" name="Image 1836"/>
                          <pic:cNvPicPr/>
                        </pic:nvPicPr>
                        <pic:blipFill>
                          <a:blip r:embed="rId536" cstate="print"/>
                          <a:stretch>
                            <a:fillRect/>
                          </a:stretch>
                        </pic:blipFill>
                        <pic:spPr>
                          <a:xfrm>
                            <a:off x="3028314" y="2023745"/>
                            <a:ext cx="1194435" cy="1143000"/>
                          </a:xfrm>
                          <a:prstGeom prst="rect">
                            <a:avLst/>
                          </a:prstGeom>
                        </pic:spPr>
                      </pic:pic>
                      <wps:wsp>
                        <wps:cNvPr id="1837" name="Graphic 1837"/>
                        <wps:cNvSpPr/>
                        <wps:spPr>
                          <a:xfrm>
                            <a:off x="3028314" y="2023745"/>
                            <a:ext cx="1194435" cy="1143000"/>
                          </a:xfrm>
                          <a:custGeom>
                            <a:avLst/>
                            <a:gdLst/>
                            <a:ahLst/>
                            <a:cxnLst/>
                            <a:rect l="l" t="t" r="r" b="b"/>
                            <a:pathLst>
                              <a:path w="1194435" h="1143000">
                                <a:moveTo>
                                  <a:pt x="0" y="1143000"/>
                                </a:moveTo>
                                <a:lnTo>
                                  <a:pt x="1194435" y="1143000"/>
                                </a:lnTo>
                                <a:lnTo>
                                  <a:pt x="1194435" y="0"/>
                                </a:lnTo>
                                <a:lnTo>
                                  <a:pt x="0" y="0"/>
                                </a:lnTo>
                                <a:lnTo>
                                  <a:pt x="0" y="1143000"/>
                                </a:lnTo>
                                <a:close/>
                              </a:path>
                            </a:pathLst>
                          </a:custGeom>
                          <a:ln w="9524">
                            <a:solidFill>
                              <a:srgbClr val="000000"/>
                            </a:solidFill>
                            <a:prstDash val="solid"/>
                          </a:ln>
                        </wps:spPr>
                        <wps:bodyPr wrap="square" lIns="0" tIns="0" rIns="0" bIns="0" rtlCol="0">
                          <a:prstTxWarp prst="textNoShape">
                            <a:avLst/>
                          </a:prstTxWarp>
                          <a:noAutofit/>
                        </wps:bodyPr>
                      </wps:wsp>
                      <pic:pic>
                        <pic:nvPicPr>
                          <pic:cNvPr id="1838" name="Image 1838"/>
                          <pic:cNvPicPr/>
                        </pic:nvPicPr>
                        <pic:blipFill>
                          <a:blip r:embed="rId537" cstate="print"/>
                          <a:stretch>
                            <a:fillRect/>
                          </a:stretch>
                        </pic:blipFill>
                        <pic:spPr>
                          <a:xfrm>
                            <a:off x="1835785" y="2009775"/>
                            <a:ext cx="1194435" cy="1143000"/>
                          </a:xfrm>
                          <a:prstGeom prst="rect">
                            <a:avLst/>
                          </a:prstGeom>
                        </pic:spPr>
                      </pic:pic>
                      <wps:wsp>
                        <wps:cNvPr id="1839" name="Graphic 1839"/>
                        <wps:cNvSpPr/>
                        <wps:spPr>
                          <a:xfrm>
                            <a:off x="1835785" y="2009775"/>
                            <a:ext cx="1194435" cy="1143000"/>
                          </a:xfrm>
                          <a:custGeom>
                            <a:avLst/>
                            <a:gdLst/>
                            <a:ahLst/>
                            <a:cxnLst/>
                            <a:rect l="l" t="t" r="r" b="b"/>
                            <a:pathLst>
                              <a:path w="1194435" h="1143000">
                                <a:moveTo>
                                  <a:pt x="0" y="1143000"/>
                                </a:moveTo>
                                <a:lnTo>
                                  <a:pt x="1194435" y="1143000"/>
                                </a:lnTo>
                                <a:lnTo>
                                  <a:pt x="1194435" y="0"/>
                                </a:lnTo>
                                <a:lnTo>
                                  <a:pt x="0" y="0"/>
                                </a:lnTo>
                                <a:lnTo>
                                  <a:pt x="0" y="1143000"/>
                                </a:lnTo>
                                <a:close/>
                              </a:path>
                            </a:pathLst>
                          </a:custGeom>
                          <a:ln w="9524">
                            <a:solidFill>
                              <a:srgbClr val="000000"/>
                            </a:solidFill>
                            <a:prstDash val="solid"/>
                          </a:ln>
                        </wps:spPr>
                        <wps:bodyPr wrap="square" lIns="0" tIns="0" rIns="0" bIns="0" rtlCol="0">
                          <a:prstTxWarp prst="textNoShape">
                            <a:avLst/>
                          </a:prstTxWarp>
                          <a:noAutofit/>
                        </wps:bodyPr>
                      </wps:wsp>
                      <pic:pic>
                        <pic:nvPicPr>
                          <pic:cNvPr id="1840" name="Image 1840"/>
                          <pic:cNvPicPr/>
                        </pic:nvPicPr>
                        <pic:blipFill>
                          <a:blip r:embed="rId538" cstate="print"/>
                          <a:stretch>
                            <a:fillRect/>
                          </a:stretch>
                        </pic:blipFill>
                        <pic:spPr>
                          <a:xfrm>
                            <a:off x="1833245" y="3149600"/>
                            <a:ext cx="1194435" cy="1155065"/>
                          </a:xfrm>
                          <a:prstGeom prst="rect">
                            <a:avLst/>
                          </a:prstGeom>
                        </pic:spPr>
                      </pic:pic>
                      <wps:wsp>
                        <wps:cNvPr id="1841" name="Graphic 1841"/>
                        <wps:cNvSpPr/>
                        <wps:spPr>
                          <a:xfrm>
                            <a:off x="1833245" y="3149600"/>
                            <a:ext cx="1194435" cy="1155065"/>
                          </a:xfrm>
                          <a:custGeom>
                            <a:avLst/>
                            <a:gdLst/>
                            <a:ahLst/>
                            <a:cxnLst/>
                            <a:rect l="l" t="t" r="r" b="b"/>
                            <a:pathLst>
                              <a:path w="1194435" h="1155065">
                                <a:moveTo>
                                  <a:pt x="0" y="1155065"/>
                                </a:moveTo>
                                <a:lnTo>
                                  <a:pt x="1194435" y="1155065"/>
                                </a:lnTo>
                                <a:lnTo>
                                  <a:pt x="1194435" y="0"/>
                                </a:lnTo>
                                <a:lnTo>
                                  <a:pt x="0" y="0"/>
                                </a:lnTo>
                                <a:lnTo>
                                  <a:pt x="0" y="1155065"/>
                                </a:lnTo>
                                <a:close/>
                              </a:path>
                            </a:pathLst>
                          </a:custGeom>
                          <a:ln w="9524">
                            <a:solidFill>
                              <a:srgbClr val="000000"/>
                            </a:solidFill>
                            <a:prstDash val="solid"/>
                          </a:ln>
                        </wps:spPr>
                        <wps:bodyPr wrap="square" lIns="0" tIns="0" rIns="0" bIns="0" rtlCol="0">
                          <a:prstTxWarp prst="textNoShape">
                            <a:avLst/>
                          </a:prstTxWarp>
                          <a:noAutofit/>
                        </wps:bodyPr>
                      </wps:wsp>
                      <pic:pic>
                        <pic:nvPicPr>
                          <pic:cNvPr id="1842" name="Image 1842"/>
                          <pic:cNvPicPr/>
                        </pic:nvPicPr>
                        <pic:blipFill>
                          <a:blip r:embed="rId539" cstate="print"/>
                          <a:stretch>
                            <a:fillRect/>
                          </a:stretch>
                        </pic:blipFill>
                        <pic:spPr>
                          <a:xfrm>
                            <a:off x="565784" y="2891789"/>
                            <a:ext cx="76200" cy="215900"/>
                          </a:xfrm>
                          <a:prstGeom prst="rect">
                            <a:avLst/>
                          </a:prstGeom>
                        </pic:spPr>
                      </pic:pic>
                      <pic:pic>
                        <pic:nvPicPr>
                          <pic:cNvPr id="1843" name="Image 1843"/>
                          <pic:cNvPicPr/>
                        </pic:nvPicPr>
                        <pic:blipFill>
                          <a:blip r:embed="rId540" cstate="print"/>
                          <a:stretch>
                            <a:fillRect/>
                          </a:stretch>
                        </pic:blipFill>
                        <pic:spPr>
                          <a:xfrm>
                            <a:off x="565784" y="4084320"/>
                            <a:ext cx="76200" cy="208915"/>
                          </a:xfrm>
                          <a:prstGeom prst="rect">
                            <a:avLst/>
                          </a:prstGeom>
                        </pic:spPr>
                      </pic:pic>
                      <pic:pic>
                        <pic:nvPicPr>
                          <pic:cNvPr id="1844" name="Image 1844"/>
                          <pic:cNvPicPr/>
                        </pic:nvPicPr>
                        <pic:blipFill>
                          <a:blip r:embed="rId541" cstate="print"/>
                          <a:stretch>
                            <a:fillRect/>
                          </a:stretch>
                        </pic:blipFill>
                        <pic:spPr>
                          <a:xfrm>
                            <a:off x="1997710" y="3122295"/>
                            <a:ext cx="76200" cy="170179"/>
                          </a:xfrm>
                          <a:prstGeom prst="rect">
                            <a:avLst/>
                          </a:prstGeom>
                        </pic:spPr>
                      </pic:pic>
                      <pic:pic>
                        <pic:nvPicPr>
                          <pic:cNvPr id="1845" name="Image 1845"/>
                          <pic:cNvPicPr/>
                        </pic:nvPicPr>
                        <pic:blipFill>
                          <a:blip r:embed="rId542" cstate="print"/>
                          <a:stretch>
                            <a:fillRect/>
                          </a:stretch>
                        </pic:blipFill>
                        <pic:spPr>
                          <a:xfrm>
                            <a:off x="1990089" y="4104640"/>
                            <a:ext cx="76200" cy="208914"/>
                          </a:xfrm>
                          <a:prstGeom prst="rect">
                            <a:avLst/>
                          </a:prstGeom>
                        </pic:spPr>
                      </pic:pic>
                      <wps:wsp>
                        <wps:cNvPr id="1846" name="Graphic 1846"/>
                        <wps:cNvSpPr/>
                        <wps:spPr>
                          <a:xfrm>
                            <a:off x="5048884" y="4474209"/>
                            <a:ext cx="231775" cy="76200"/>
                          </a:xfrm>
                          <a:custGeom>
                            <a:avLst/>
                            <a:gdLst/>
                            <a:ahLst/>
                            <a:cxnLst/>
                            <a:rect l="l" t="t" r="r" b="b"/>
                            <a:pathLst>
                              <a:path w="231775" h="76200">
                                <a:moveTo>
                                  <a:pt x="76200" y="0"/>
                                </a:moveTo>
                                <a:lnTo>
                                  <a:pt x="0" y="38100"/>
                                </a:lnTo>
                                <a:lnTo>
                                  <a:pt x="76200" y="76200"/>
                                </a:lnTo>
                                <a:lnTo>
                                  <a:pt x="76200" y="44450"/>
                                </a:lnTo>
                                <a:lnTo>
                                  <a:pt x="59944" y="44450"/>
                                </a:lnTo>
                                <a:lnTo>
                                  <a:pt x="57150" y="41605"/>
                                </a:lnTo>
                                <a:lnTo>
                                  <a:pt x="57150" y="34594"/>
                                </a:lnTo>
                                <a:lnTo>
                                  <a:pt x="59944" y="31750"/>
                                </a:lnTo>
                                <a:lnTo>
                                  <a:pt x="76200" y="31750"/>
                                </a:lnTo>
                                <a:lnTo>
                                  <a:pt x="76200" y="0"/>
                                </a:lnTo>
                                <a:close/>
                              </a:path>
                              <a:path w="231775" h="76200">
                                <a:moveTo>
                                  <a:pt x="76200" y="31750"/>
                                </a:moveTo>
                                <a:lnTo>
                                  <a:pt x="59944" y="31750"/>
                                </a:lnTo>
                                <a:lnTo>
                                  <a:pt x="57150" y="34594"/>
                                </a:lnTo>
                                <a:lnTo>
                                  <a:pt x="57150" y="41605"/>
                                </a:lnTo>
                                <a:lnTo>
                                  <a:pt x="59944" y="44450"/>
                                </a:lnTo>
                                <a:lnTo>
                                  <a:pt x="76200" y="44450"/>
                                </a:lnTo>
                                <a:lnTo>
                                  <a:pt x="76200" y="31750"/>
                                </a:lnTo>
                                <a:close/>
                              </a:path>
                              <a:path w="231775" h="76200">
                                <a:moveTo>
                                  <a:pt x="228980" y="31750"/>
                                </a:moveTo>
                                <a:lnTo>
                                  <a:pt x="76200" y="31750"/>
                                </a:lnTo>
                                <a:lnTo>
                                  <a:pt x="76200" y="44450"/>
                                </a:lnTo>
                                <a:lnTo>
                                  <a:pt x="228980" y="44450"/>
                                </a:lnTo>
                                <a:lnTo>
                                  <a:pt x="231775" y="41605"/>
                                </a:lnTo>
                                <a:lnTo>
                                  <a:pt x="231775" y="34594"/>
                                </a:lnTo>
                                <a:lnTo>
                                  <a:pt x="228980" y="31750"/>
                                </a:lnTo>
                                <a:close/>
                              </a:path>
                            </a:pathLst>
                          </a:custGeom>
                          <a:solidFill>
                            <a:srgbClr val="000000"/>
                          </a:solidFill>
                        </wps:spPr>
                        <wps:bodyPr wrap="square" lIns="0" tIns="0" rIns="0" bIns="0" rtlCol="0">
                          <a:prstTxWarp prst="textNoShape">
                            <a:avLst/>
                          </a:prstTxWarp>
                          <a:noAutofit/>
                        </wps:bodyPr>
                      </wps:wsp>
                      <pic:pic>
                        <pic:nvPicPr>
                          <pic:cNvPr id="1847" name="Image 1847"/>
                          <pic:cNvPicPr/>
                        </pic:nvPicPr>
                        <pic:blipFill>
                          <a:blip r:embed="rId543" cstate="print"/>
                          <a:stretch>
                            <a:fillRect/>
                          </a:stretch>
                        </pic:blipFill>
                        <pic:spPr>
                          <a:xfrm>
                            <a:off x="4416425" y="4081779"/>
                            <a:ext cx="76200" cy="209550"/>
                          </a:xfrm>
                          <a:prstGeom prst="rect">
                            <a:avLst/>
                          </a:prstGeom>
                        </pic:spPr>
                      </pic:pic>
                      <wps:wsp>
                        <wps:cNvPr id="1848" name="Graphic 1848"/>
                        <wps:cNvSpPr/>
                        <wps:spPr>
                          <a:xfrm>
                            <a:off x="4416425" y="543559"/>
                            <a:ext cx="76200" cy="2629535"/>
                          </a:xfrm>
                          <a:custGeom>
                            <a:avLst/>
                            <a:gdLst/>
                            <a:ahLst/>
                            <a:cxnLst/>
                            <a:rect l="l" t="t" r="r" b="b"/>
                            <a:pathLst>
                              <a:path w="76200" h="2629535">
                                <a:moveTo>
                                  <a:pt x="41656" y="57150"/>
                                </a:moveTo>
                                <a:lnTo>
                                  <a:pt x="34544" y="57150"/>
                                </a:lnTo>
                                <a:lnTo>
                                  <a:pt x="31750" y="59944"/>
                                </a:lnTo>
                                <a:lnTo>
                                  <a:pt x="31750" y="2626741"/>
                                </a:lnTo>
                                <a:lnTo>
                                  <a:pt x="34544" y="2629535"/>
                                </a:lnTo>
                                <a:lnTo>
                                  <a:pt x="41656" y="2629535"/>
                                </a:lnTo>
                                <a:lnTo>
                                  <a:pt x="44450" y="2626741"/>
                                </a:lnTo>
                                <a:lnTo>
                                  <a:pt x="44450" y="59944"/>
                                </a:lnTo>
                                <a:lnTo>
                                  <a:pt x="41656" y="57150"/>
                                </a:lnTo>
                                <a:close/>
                              </a:path>
                              <a:path w="76200" h="2629535">
                                <a:moveTo>
                                  <a:pt x="38100" y="0"/>
                                </a:moveTo>
                                <a:lnTo>
                                  <a:pt x="0" y="76200"/>
                                </a:lnTo>
                                <a:lnTo>
                                  <a:pt x="31750" y="76200"/>
                                </a:lnTo>
                                <a:lnTo>
                                  <a:pt x="31750" y="59944"/>
                                </a:lnTo>
                                <a:lnTo>
                                  <a:pt x="34544" y="57150"/>
                                </a:lnTo>
                                <a:lnTo>
                                  <a:pt x="66675" y="57150"/>
                                </a:lnTo>
                                <a:lnTo>
                                  <a:pt x="38100" y="0"/>
                                </a:lnTo>
                                <a:close/>
                              </a:path>
                              <a:path w="76200" h="2629535">
                                <a:moveTo>
                                  <a:pt x="66675" y="57150"/>
                                </a:moveTo>
                                <a:lnTo>
                                  <a:pt x="41656" y="57150"/>
                                </a:lnTo>
                                <a:lnTo>
                                  <a:pt x="44450" y="59944"/>
                                </a:lnTo>
                                <a:lnTo>
                                  <a:pt x="44450" y="76200"/>
                                </a:lnTo>
                                <a:lnTo>
                                  <a:pt x="76200" y="76200"/>
                                </a:lnTo>
                                <a:lnTo>
                                  <a:pt x="66675" y="57150"/>
                                </a:lnTo>
                                <a:close/>
                              </a:path>
                            </a:pathLst>
                          </a:custGeom>
                          <a:solidFill>
                            <a:srgbClr val="000000"/>
                          </a:solidFill>
                        </wps:spPr>
                        <wps:bodyPr wrap="square" lIns="0" tIns="0" rIns="0" bIns="0" rtlCol="0">
                          <a:prstTxWarp prst="textNoShape">
                            <a:avLst/>
                          </a:prstTxWarp>
                          <a:noAutofit/>
                        </wps:bodyPr>
                      </wps:wsp>
                      <pic:pic>
                        <pic:nvPicPr>
                          <pic:cNvPr id="1849" name="Image 1849"/>
                          <pic:cNvPicPr/>
                        </pic:nvPicPr>
                        <pic:blipFill>
                          <a:blip r:embed="rId544" cstate="print"/>
                          <a:stretch>
                            <a:fillRect/>
                          </a:stretch>
                        </pic:blipFill>
                        <pic:spPr>
                          <a:xfrm>
                            <a:off x="4011929" y="4457700"/>
                            <a:ext cx="202564" cy="76200"/>
                          </a:xfrm>
                          <a:prstGeom prst="rect">
                            <a:avLst/>
                          </a:prstGeom>
                        </pic:spPr>
                      </pic:pic>
                      <wps:wsp>
                        <wps:cNvPr id="1850" name="Graphic 1850"/>
                        <wps:cNvSpPr/>
                        <wps:spPr>
                          <a:xfrm>
                            <a:off x="3296920" y="199389"/>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851" name="Graphic 1851"/>
                        <wps:cNvSpPr/>
                        <wps:spPr>
                          <a:xfrm>
                            <a:off x="3296920" y="199389"/>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52" name="Graphic 1852"/>
                        <wps:cNvSpPr/>
                        <wps:spPr>
                          <a:xfrm>
                            <a:off x="3363595" y="204470"/>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53" name="Graphic 1853"/>
                        <wps:cNvSpPr/>
                        <wps:spPr>
                          <a:xfrm>
                            <a:off x="3363595" y="204470"/>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54" name="Graphic 1854"/>
                        <wps:cNvSpPr/>
                        <wps:spPr>
                          <a:xfrm>
                            <a:off x="1830704" y="195579"/>
                            <a:ext cx="360680" cy="354330"/>
                          </a:xfrm>
                          <a:custGeom>
                            <a:avLst/>
                            <a:gdLst/>
                            <a:ahLst/>
                            <a:cxnLst/>
                            <a:rect l="l" t="t" r="r" b="b"/>
                            <a:pathLst>
                              <a:path w="360680" h="354330">
                                <a:moveTo>
                                  <a:pt x="360680" y="0"/>
                                </a:moveTo>
                                <a:lnTo>
                                  <a:pt x="0" y="0"/>
                                </a:lnTo>
                                <a:lnTo>
                                  <a:pt x="0" y="354329"/>
                                </a:lnTo>
                                <a:lnTo>
                                  <a:pt x="360680" y="354329"/>
                                </a:lnTo>
                                <a:lnTo>
                                  <a:pt x="360680" y="0"/>
                                </a:lnTo>
                                <a:close/>
                              </a:path>
                            </a:pathLst>
                          </a:custGeom>
                          <a:solidFill>
                            <a:srgbClr val="C0C0C0"/>
                          </a:solidFill>
                        </wps:spPr>
                        <wps:bodyPr wrap="square" lIns="0" tIns="0" rIns="0" bIns="0" rtlCol="0">
                          <a:prstTxWarp prst="textNoShape">
                            <a:avLst/>
                          </a:prstTxWarp>
                          <a:noAutofit/>
                        </wps:bodyPr>
                      </wps:wsp>
                      <wps:wsp>
                        <wps:cNvPr id="1855" name="Graphic 1855"/>
                        <wps:cNvSpPr/>
                        <wps:spPr>
                          <a:xfrm>
                            <a:off x="1830704" y="195579"/>
                            <a:ext cx="360680" cy="354330"/>
                          </a:xfrm>
                          <a:custGeom>
                            <a:avLst/>
                            <a:gdLst/>
                            <a:ahLst/>
                            <a:cxnLst/>
                            <a:rect l="l" t="t" r="r" b="b"/>
                            <a:pathLst>
                              <a:path w="360680" h="354330">
                                <a:moveTo>
                                  <a:pt x="0" y="354329"/>
                                </a:moveTo>
                                <a:lnTo>
                                  <a:pt x="360680" y="354329"/>
                                </a:lnTo>
                                <a:lnTo>
                                  <a:pt x="360680"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56" name="Graphic 1856"/>
                        <wps:cNvSpPr/>
                        <wps:spPr>
                          <a:xfrm>
                            <a:off x="1897379" y="200660"/>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57" name="Graphic 1857"/>
                        <wps:cNvSpPr/>
                        <wps:spPr>
                          <a:xfrm>
                            <a:off x="1897379" y="200660"/>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58" name="Graphic 1858"/>
                        <wps:cNvSpPr/>
                        <wps:spPr>
                          <a:xfrm>
                            <a:off x="2197735" y="194945"/>
                            <a:ext cx="360680" cy="354330"/>
                          </a:xfrm>
                          <a:custGeom>
                            <a:avLst/>
                            <a:gdLst/>
                            <a:ahLst/>
                            <a:cxnLst/>
                            <a:rect l="l" t="t" r="r" b="b"/>
                            <a:pathLst>
                              <a:path w="360680" h="354330">
                                <a:moveTo>
                                  <a:pt x="360680" y="0"/>
                                </a:moveTo>
                                <a:lnTo>
                                  <a:pt x="0" y="0"/>
                                </a:lnTo>
                                <a:lnTo>
                                  <a:pt x="0" y="354329"/>
                                </a:lnTo>
                                <a:lnTo>
                                  <a:pt x="360680" y="354329"/>
                                </a:lnTo>
                                <a:lnTo>
                                  <a:pt x="360680" y="0"/>
                                </a:lnTo>
                                <a:close/>
                              </a:path>
                            </a:pathLst>
                          </a:custGeom>
                          <a:solidFill>
                            <a:srgbClr val="C0C0C0"/>
                          </a:solidFill>
                        </wps:spPr>
                        <wps:bodyPr wrap="square" lIns="0" tIns="0" rIns="0" bIns="0" rtlCol="0">
                          <a:prstTxWarp prst="textNoShape">
                            <a:avLst/>
                          </a:prstTxWarp>
                          <a:noAutofit/>
                        </wps:bodyPr>
                      </wps:wsp>
                      <wps:wsp>
                        <wps:cNvPr id="1859" name="Graphic 1859"/>
                        <wps:cNvSpPr/>
                        <wps:spPr>
                          <a:xfrm>
                            <a:off x="2197735" y="194945"/>
                            <a:ext cx="360680" cy="354330"/>
                          </a:xfrm>
                          <a:custGeom>
                            <a:avLst/>
                            <a:gdLst/>
                            <a:ahLst/>
                            <a:cxnLst/>
                            <a:rect l="l" t="t" r="r" b="b"/>
                            <a:pathLst>
                              <a:path w="360680" h="354330">
                                <a:moveTo>
                                  <a:pt x="0" y="354329"/>
                                </a:moveTo>
                                <a:lnTo>
                                  <a:pt x="360680" y="354329"/>
                                </a:lnTo>
                                <a:lnTo>
                                  <a:pt x="360680"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60" name="Graphic 1860"/>
                        <wps:cNvSpPr/>
                        <wps:spPr>
                          <a:xfrm>
                            <a:off x="2264410" y="200025"/>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61" name="Graphic 1861"/>
                        <wps:cNvSpPr/>
                        <wps:spPr>
                          <a:xfrm>
                            <a:off x="2264410" y="200025"/>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62" name="Graphic 1862"/>
                        <wps:cNvSpPr/>
                        <wps:spPr>
                          <a:xfrm>
                            <a:off x="2567939" y="196850"/>
                            <a:ext cx="361315" cy="354330"/>
                          </a:xfrm>
                          <a:custGeom>
                            <a:avLst/>
                            <a:gdLst/>
                            <a:ahLst/>
                            <a:cxnLst/>
                            <a:rect l="l" t="t" r="r" b="b"/>
                            <a:pathLst>
                              <a:path w="361315" h="354330">
                                <a:moveTo>
                                  <a:pt x="361315" y="0"/>
                                </a:moveTo>
                                <a:lnTo>
                                  <a:pt x="0" y="0"/>
                                </a:lnTo>
                                <a:lnTo>
                                  <a:pt x="0" y="354329"/>
                                </a:lnTo>
                                <a:lnTo>
                                  <a:pt x="361315" y="354329"/>
                                </a:lnTo>
                                <a:lnTo>
                                  <a:pt x="361315" y="0"/>
                                </a:lnTo>
                                <a:close/>
                              </a:path>
                            </a:pathLst>
                          </a:custGeom>
                          <a:solidFill>
                            <a:srgbClr val="C0C0C0"/>
                          </a:solidFill>
                        </wps:spPr>
                        <wps:bodyPr wrap="square" lIns="0" tIns="0" rIns="0" bIns="0" rtlCol="0">
                          <a:prstTxWarp prst="textNoShape">
                            <a:avLst/>
                          </a:prstTxWarp>
                          <a:noAutofit/>
                        </wps:bodyPr>
                      </wps:wsp>
                      <wps:wsp>
                        <wps:cNvPr id="1863" name="Graphic 1863"/>
                        <wps:cNvSpPr/>
                        <wps:spPr>
                          <a:xfrm>
                            <a:off x="2567939" y="196850"/>
                            <a:ext cx="361315" cy="354330"/>
                          </a:xfrm>
                          <a:custGeom>
                            <a:avLst/>
                            <a:gdLst/>
                            <a:ahLst/>
                            <a:cxnLst/>
                            <a:rect l="l" t="t" r="r" b="b"/>
                            <a:pathLst>
                              <a:path w="361315" h="354330">
                                <a:moveTo>
                                  <a:pt x="0" y="354329"/>
                                </a:moveTo>
                                <a:lnTo>
                                  <a:pt x="361315" y="354329"/>
                                </a:lnTo>
                                <a:lnTo>
                                  <a:pt x="361315"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64" name="Graphic 1864"/>
                        <wps:cNvSpPr/>
                        <wps:spPr>
                          <a:xfrm>
                            <a:off x="2634614" y="201929"/>
                            <a:ext cx="290830" cy="273050"/>
                          </a:xfrm>
                          <a:custGeom>
                            <a:avLst/>
                            <a:gdLst/>
                            <a:ahLst/>
                            <a:cxnLst/>
                            <a:rect l="l" t="t" r="r" b="b"/>
                            <a:pathLst>
                              <a:path w="290830" h="273050">
                                <a:moveTo>
                                  <a:pt x="0" y="273050"/>
                                </a:moveTo>
                                <a:lnTo>
                                  <a:pt x="290830" y="273050"/>
                                </a:lnTo>
                                <a:lnTo>
                                  <a:pt x="290830" y="0"/>
                                </a:lnTo>
                                <a:lnTo>
                                  <a:pt x="0" y="0"/>
                                </a:lnTo>
                                <a:lnTo>
                                  <a:pt x="0" y="273050"/>
                                </a:lnTo>
                                <a:close/>
                              </a:path>
                            </a:pathLst>
                          </a:custGeom>
                          <a:solidFill>
                            <a:srgbClr val="FFFFFF"/>
                          </a:solidFill>
                        </wps:spPr>
                        <wps:bodyPr wrap="square" lIns="0" tIns="0" rIns="0" bIns="0" rtlCol="0">
                          <a:prstTxWarp prst="textNoShape">
                            <a:avLst/>
                          </a:prstTxWarp>
                          <a:noAutofit/>
                        </wps:bodyPr>
                      </wps:wsp>
                      <wps:wsp>
                        <wps:cNvPr id="1865" name="Graphic 1865"/>
                        <wps:cNvSpPr/>
                        <wps:spPr>
                          <a:xfrm>
                            <a:off x="2634614" y="201929"/>
                            <a:ext cx="295275" cy="273050"/>
                          </a:xfrm>
                          <a:custGeom>
                            <a:avLst/>
                            <a:gdLst/>
                            <a:ahLst/>
                            <a:cxnLst/>
                            <a:rect l="l" t="t" r="r" b="b"/>
                            <a:pathLst>
                              <a:path w="295275" h="273050">
                                <a:moveTo>
                                  <a:pt x="0" y="273050"/>
                                </a:moveTo>
                                <a:lnTo>
                                  <a:pt x="295274" y="273050"/>
                                </a:lnTo>
                                <a:lnTo>
                                  <a:pt x="295274"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66" name="Graphic 1866"/>
                        <wps:cNvSpPr/>
                        <wps:spPr>
                          <a:xfrm>
                            <a:off x="2925445" y="197485"/>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867" name="Graphic 1867"/>
                        <wps:cNvSpPr/>
                        <wps:spPr>
                          <a:xfrm>
                            <a:off x="2925445" y="197485"/>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68" name="Graphic 1868"/>
                        <wps:cNvSpPr/>
                        <wps:spPr>
                          <a:xfrm>
                            <a:off x="2992120" y="202564"/>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69" name="Graphic 1869"/>
                        <wps:cNvSpPr/>
                        <wps:spPr>
                          <a:xfrm>
                            <a:off x="2992120" y="202564"/>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70" name="Graphic 1870"/>
                        <wps:cNvSpPr/>
                        <wps:spPr>
                          <a:xfrm>
                            <a:off x="5125084" y="192404"/>
                            <a:ext cx="361315" cy="354330"/>
                          </a:xfrm>
                          <a:custGeom>
                            <a:avLst/>
                            <a:gdLst/>
                            <a:ahLst/>
                            <a:cxnLst/>
                            <a:rect l="l" t="t" r="r" b="b"/>
                            <a:pathLst>
                              <a:path w="361315" h="354330">
                                <a:moveTo>
                                  <a:pt x="361314" y="0"/>
                                </a:moveTo>
                                <a:lnTo>
                                  <a:pt x="0" y="0"/>
                                </a:lnTo>
                                <a:lnTo>
                                  <a:pt x="0" y="354329"/>
                                </a:lnTo>
                                <a:lnTo>
                                  <a:pt x="361314" y="354329"/>
                                </a:lnTo>
                                <a:lnTo>
                                  <a:pt x="361314" y="0"/>
                                </a:lnTo>
                                <a:close/>
                              </a:path>
                            </a:pathLst>
                          </a:custGeom>
                          <a:solidFill>
                            <a:srgbClr val="C0C0C0"/>
                          </a:solidFill>
                        </wps:spPr>
                        <wps:bodyPr wrap="square" lIns="0" tIns="0" rIns="0" bIns="0" rtlCol="0">
                          <a:prstTxWarp prst="textNoShape">
                            <a:avLst/>
                          </a:prstTxWarp>
                          <a:noAutofit/>
                        </wps:bodyPr>
                      </wps:wsp>
                      <wps:wsp>
                        <wps:cNvPr id="1871" name="Graphic 1871"/>
                        <wps:cNvSpPr/>
                        <wps:spPr>
                          <a:xfrm>
                            <a:off x="5125084" y="192404"/>
                            <a:ext cx="361315" cy="354330"/>
                          </a:xfrm>
                          <a:custGeom>
                            <a:avLst/>
                            <a:gdLst/>
                            <a:ahLst/>
                            <a:cxnLst/>
                            <a:rect l="l" t="t" r="r" b="b"/>
                            <a:pathLst>
                              <a:path w="361315" h="354330">
                                <a:moveTo>
                                  <a:pt x="0" y="354329"/>
                                </a:moveTo>
                                <a:lnTo>
                                  <a:pt x="361314" y="354329"/>
                                </a:lnTo>
                                <a:lnTo>
                                  <a:pt x="361314"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72" name="Graphic 1872"/>
                        <wps:cNvSpPr/>
                        <wps:spPr>
                          <a:xfrm>
                            <a:off x="5192395" y="197485"/>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73" name="Graphic 1873"/>
                        <wps:cNvSpPr/>
                        <wps:spPr>
                          <a:xfrm>
                            <a:off x="5192395" y="197485"/>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74" name="Graphic 1874"/>
                        <wps:cNvSpPr/>
                        <wps:spPr>
                          <a:xfrm>
                            <a:off x="3656965" y="197485"/>
                            <a:ext cx="361315" cy="354330"/>
                          </a:xfrm>
                          <a:custGeom>
                            <a:avLst/>
                            <a:gdLst/>
                            <a:ahLst/>
                            <a:cxnLst/>
                            <a:rect l="l" t="t" r="r" b="b"/>
                            <a:pathLst>
                              <a:path w="361315" h="354330">
                                <a:moveTo>
                                  <a:pt x="361314" y="0"/>
                                </a:moveTo>
                                <a:lnTo>
                                  <a:pt x="0" y="0"/>
                                </a:lnTo>
                                <a:lnTo>
                                  <a:pt x="0" y="354329"/>
                                </a:lnTo>
                                <a:lnTo>
                                  <a:pt x="361314" y="354329"/>
                                </a:lnTo>
                                <a:lnTo>
                                  <a:pt x="361314" y="0"/>
                                </a:lnTo>
                                <a:close/>
                              </a:path>
                            </a:pathLst>
                          </a:custGeom>
                          <a:solidFill>
                            <a:srgbClr val="C0C0C0"/>
                          </a:solidFill>
                        </wps:spPr>
                        <wps:bodyPr wrap="square" lIns="0" tIns="0" rIns="0" bIns="0" rtlCol="0">
                          <a:prstTxWarp prst="textNoShape">
                            <a:avLst/>
                          </a:prstTxWarp>
                          <a:noAutofit/>
                        </wps:bodyPr>
                      </wps:wsp>
                      <wps:wsp>
                        <wps:cNvPr id="1875" name="Graphic 1875"/>
                        <wps:cNvSpPr/>
                        <wps:spPr>
                          <a:xfrm>
                            <a:off x="3656965" y="197485"/>
                            <a:ext cx="361315" cy="354330"/>
                          </a:xfrm>
                          <a:custGeom>
                            <a:avLst/>
                            <a:gdLst/>
                            <a:ahLst/>
                            <a:cxnLst/>
                            <a:rect l="l" t="t" r="r" b="b"/>
                            <a:pathLst>
                              <a:path w="361315" h="354330">
                                <a:moveTo>
                                  <a:pt x="0" y="354329"/>
                                </a:moveTo>
                                <a:lnTo>
                                  <a:pt x="361314" y="354329"/>
                                </a:lnTo>
                                <a:lnTo>
                                  <a:pt x="361314"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76" name="Graphic 1876"/>
                        <wps:cNvSpPr/>
                        <wps:spPr>
                          <a:xfrm>
                            <a:off x="3723640" y="202564"/>
                            <a:ext cx="295275" cy="273050"/>
                          </a:xfrm>
                          <a:custGeom>
                            <a:avLst/>
                            <a:gdLst/>
                            <a:ahLst/>
                            <a:cxnLst/>
                            <a:rect l="l" t="t" r="r" b="b"/>
                            <a:pathLst>
                              <a:path w="295275" h="273050">
                                <a:moveTo>
                                  <a:pt x="295275" y="0"/>
                                </a:moveTo>
                                <a:lnTo>
                                  <a:pt x="0" y="0"/>
                                </a:lnTo>
                                <a:lnTo>
                                  <a:pt x="0" y="273050"/>
                                </a:lnTo>
                                <a:lnTo>
                                  <a:pt x="295275" y="273050"/>
                                </a:lnTo>
                                <a:lnTo>
                                  <a:pt x="295275" y="0"/>
                                </a:lnTo>
                                <a:close/>
                              </a:path>
                            </a:pathLst>
                          </a:custGeom>
                          <a:solidFill>
                            <a:srgbClr val="FFFFFF"/>
                          </a:solidFill>
                        </wps:spPr>
                        <wps:bodyPr wrap="square" lIns="0" tIns="0" rIns="0" bIns="0" rtlCol="0">
                          <a:prstTxWarp prst="textNoShape">
                            <a:avLst/>
                          </a:prstTxWarp>
                          <a:noAutofit/>
                        </wps:bodyPr>
                      </wps:wsp>
                      <wps:wsp>
                        <wps:cNvPr id="1877" name="Graphic 1877"/>
                        <wps:cNvSpPr/>
                        <wps:spPr>
                          <a:xfrm>
                            <a:off x="3723640" y="202564"/>
                            <a:ext cx="295275" cy="273050"/>
                          </a:xfrm>
                          <a:custGeom>
                            <a:avLst/>
                            <a:gdLst/>
                            <a:ahLst/>
                            <a:cxnLst/>
                            <a:rect l="l" t="t" r="r" b="b"/>
                            <a:pathLst>
                              <a:path w="295275" h="273050">
                                <a:moveTo>
                                  <a:pt x="0" y="273050"/>
                                </a:moveTo>
                                <a:lnTo>
                                  <a:pt x="295275" y="273050"/>
                                </a:lnTo>
                                <a:lnTo>
                                  <a:pt x="295275"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78" name="Graphic 1878"/>
                        <wps:cNvSpPr/>
                        <wps:spPr>
                          <a:xfrm>
                            <a:off x="4023359" y="197485"/>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879" name="Graphic 1879"/>
                        <wps:cNvSpPr/>
                        <wps:spPr>
                          <a:xfrm>
                            <a:off x="4023359" y="197485"/>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80" name="Graphic 1880"/>
                        <wps:cNvSpPr/>
                        <wps:spPr>
                          <a:xfrm>
                            <a:off x="4090034" y="202564"/>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81" name="Graphic 1881"/>
                        <wps:cNvSpPr/>
                        <wps:spPr>
                          <a:xfrm>
                            <a:off x="4090034" y="202564"/>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82" name="Graphic 1882"/>
                        <wps:cNvSpPr/>
                        <wps:spPr>
                          <a:xfrm>
                            <a:off x="4389120" y="197485"/>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883" name="Graphic 1883"/>
                        <wps:cNvSpPr/>
                        <wps:spPr>
                          <a:xfrm>
                            <a:off x="4389120" y="197485"/>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84" name="Graphic 1884"/>
                        <wps:cNvSpPr/>
                        <wps:spPr>
                          <a:xfrm>
                            <a:off x="4455795" y="202564"/>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85" name="Graphic 1885"/>
                        <wps:cNvSpPr/>
                        <wps:spPr>
                          <a:xfrm>
                            <a:off x="4455795" y="202564"/>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86" name="Graphic 1886"/>
                        <wps:cNvSpPr/>
                        <wps:spPr>
                          <a:xfrm>
                            <a:off x="4753609" y="190500"/>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887" name="Graphic 1887"/>
                        <wps:cNvSpPr/>
                        <wps:spPr>
                          <a:xfrm>
                            <a:off x="4753609" y="190500"/>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88" name="Graphic 1888"/>
                        <wps:cNvSpPr/>
                        <wps:spPr>
                          <a:xfrm>
                            <a:off x="4820284" y="195579"/>
                            <a:ext cx="294640" cy="273685"/>
                          </a:xfrm>
                          <a:custGeom>
                            <a:avLst/>
                            <a:gdLst/>
                            <a:ahLst/>
                            <a:cxnLst/>
                            <a:rect l="l" t="t" r="r" b="b"/>
                            <a:pathLst>
                              <a:path w="294640" h="273685">
                                <a:moveTo>
                                  <a:pt x="294639" y="0"/>
                                </a:moveTo>
                                <a:lnTo>
                                  <a:pt x="0" y="0"/>
                                </a:lnTo>
                                <a:lnTo>
                                  <a:pt x="0" y="273685"/>
                                </a:lnTo>
                                <a:lnTo>
                                  <a:pt x="294639" y="273685"/>
                                </a:lnTo>
                                <a:lnTo>
                                  <a:pt x="294639" y="0"/>
                                </a:lnTo>
                                <a:close/>
                              </a:path>
                            </a:pathLst>
                          </a:custGeom>
                          <a:solidFill>
                            <a:srgbClr val="FFFFFF"/>
                          </a:solidFill>
                        </wps:spPr>
                        <wps:bodyPr wrap="square" lIns="0" tIns="0" rIns="0" bIns="0" rtlCol="0">
                          <a:prstTxWarp prst="textNoShape">
                            <a:avLst/>
                          </a:prstTxWarp>
                          <a:noAutofit/>
                        </wps:bodyPr>
                      </wps:wsp>
                      <wps:wsp>
                        <wps:cNvPr id="1889" name="Graphic 1889"/>
                        <wps:cNvSpPr/>
                        <wps:spPr>
                          <a:xfrm>
                            <a:off x="4820284" y="195579"/>
                            <a:ext cx="294640" cy="273685"/>
                          </a:xfrm>
                          <a:custGeom>
                            <a:avLst/>
                            <a:gdLst/>
                            <a:ahLst/>
                            <a:cxnLst/>
                            <a:rect l="l" t="t" r="r" b="b"/>
                            <a:pathLst>
                              <a:path w="294640" h="273685">
                                <a:moveTo>
                                  <a:pt x="0" y="273685"/>
                                </a:moveTo>
                                <a:lnTo>
                                  <a:pt x="294639" y="273685"/>
                                </a:lnTo>
                                <a:lnTo>
                                  <a:pt x="294639" y="0"/>
                                </a:lnTo>
                                <a:lnTo>
                                  <a:pt x="0" y="0"/>
                                </a:lnTo>
                                <a:lnTo>
                                  <a:pt x="0" y="273685"/>
                                </a:lnTo>
                                <a:close/>
                              </a:path>
                            </a:pathLst>
                          </a:custGeom>
                          <a:ln w="9525">
                            <a:solidFill>
                              <a:srgbClr val="000000"/>
                            </a:solidFill>
                            <a:prstDash val="solid"/>
                          </a:ln>
                        </wps:spPr>
                        <wps:bodyPr wrap="square" lIns="0" tIns="0" rIns="0" bIns="0" rtlCol="0">
                          <a:prstTxWarp prst="textNoShape">
                            <a:avLst/>
                          </a:prstTxWarp>
                          <a:noAutofit/>
                        </wps:bodyPr>
                      </wps:wsp>
                      <wps:wsp>
                        <wps:cNvPr id="1890" name="Graphic 1890"/>
                        <wps:cNvSpPr/>
                        <wps:spPr>
                          <a:xfrm>
                            <a:off x="6955155" y="197485"/>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891" name="Graphic 1891"/>
                        <wps:cNvSpPr/>
                        <wps:spPr>
                          <a:xfrm>
                            <a:off x="6955155" y="197485"/>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92" name="Graphic 1892"/>
                        <wps:cNvSpPr/>
                        <wps:spPr>
                          <a:xfrm>
                            <a:off x="7021830" y="197485"/>
                            <a:ext cx="294640" cy="273050"/>
                          </a:xfrm>
                          <a:custGeom>
                            <a:avLst/>
                            <a:gdLst/>
                            <a:ahLst/>
                            <a:cxnLst/>
                            <a:rect l="l" t="t" r="r" b="b"/>
                            <a:pathLst>
                              <a:path w="294640" h="273050">
                                <a:moveTo>
                                  <a:pt x="294640" y="0"/>
                                </a:moveTo>
                                <a:lnTo>
                                  <a:pt x="0" y="0"/>
                                </a:lnTo>
                                <a:lnTo>
                                  <a:pt x="0" y="273050"/>
                                </a:lnTo>
                                <a:lnTo>
                                  <a:pt x="294640" y="273050"/>
                                </a:lnTo>
                                <a:lnTo>
                                  <a:pt x="294640" y="0"/>
                                </a:lnTo>
                                <a:close/>
                              </a:path>
                            </a:pathLst>
                          </a:custGeom>
                          <a:solidFill>
                            <a:srgbClr val="FFFFFF"/>
                          </a:solidFill>
                        </wps:spPr>
                        <wps:bodyPr wrap="square" lIns="0" tIns="0" rIns="0" bIns="0" rtlCol="0">
                          <a:prstTxWarp prst="textNoShape">
                            <a:avLst/>
                          </a:prstTxWarp>
                          <a:noAutofit/>
                        </wps:bodyPr>
                      </wps:wsp>
                      <wps:wsp>
                        <wps:cNvPr id="1893" name="Graphic 1893"/>
                        <wps:cNvSpPr/>
                        <wps:spPr>
                          <a:xfrm>
                            <a:off x="7021830" y="197485"/>
                            <a:ext cx="294640" cy="273050"/>
                          </a:xfrm>
                          <a:custGeom>
                            <a:avLst/>
                            <a:gdLst/>
                            <a:ahLst/>
                            <a:cxnLst/>
                            <a:rect l="l" t="t" r="r" b="b"/>
                            <a:pathLst>
                              <a:path w="294640" h="273050">
                                <a:moveTo>
                                  <a:pt x="0" y="273050"/>
                                </a:moveTo>
                                <a:lnTo>
                                  <a:pt x="294640" y="273050"/>
                                </a:lnTo>
                                <a:lnTo>
                                  <a:pt x="294640"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94" name="Graphic 1894"/>
                        <wps:cNvSpPr/>
                        <wps:spPr>
                          <a:xfrm>
                            <a:off x="5553709" y="202564"/>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95" name="Graphic 1895"/>
                        <wps:cNvSpPr/>
                        <wps:spPr>
                          <a:xfrm>
                            <a:off x="5553709" y="202564"/>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896" name="Graphic 1896"/>
                        <wps:cNvSpPr/>
                        <wps:spPr>
                          <a:xfrm>
                            <a:off x="5852795" y="197485"/>
                            <a:ext cx="360680" cy="354330"/>
                          </a:xfrm>
                          <a:custGeom>
                            <a:avLst/>
                            <a:gdLst/>
                            <a:ahLst/>
                            <a:cxnLst/>
                            <a:rect l="l" t="t" r="r" b="b"/>
                            <a:pathLst>
                              <a:path w="360680" h="354330">
                                <a:moveTo>
                                  <a:pt x="360680" y="0"/>
                                </a:moveTo>
                                <a:lnTo>
                                  <a:pt x="0" y="0"/>
                                </a:lnTo>
                                <a:lnTo>
                                  <a:pt x="0" y="354329"/>
                                </a:lnTo>
                                <a:lnTo>
                                  <a:pt x="360680" y="354329"/>
                                </a:lnTo>
                                <a:lnTo>
                                  <a:pt x="360680" y="0"/>
                                </a:lnTo>
                                <a:close/>
                              </a:path>
                            </a:pathLst>
                          </a:custGeom>
                          <a:solidFill>
                            <a:srgbClr val="C0C0C0"/>
                          </a:solidFill>
                        </wps:spPr>
                        <wps:bodyPr wrap="square" lIns="0" tIns="0" rIns="0" bIns="0" rtlCol="0">
                          <a:prstTxWarp prst="textNoShape">
                            <a:avLst/>
                          </a:prstTxWarp>
                          <a:noAutofit/>
                        </wps:bodyPr>
                      </wps:wsp>
                      <wps:wsp>
                        <wps:cNvPr id="1897" name="Graphic 1897"/>
                        <wps:cNvSpPr/>
                        <wps:spPr>
                          <a:xfrm>
                            <a:off x="5852795" y="197485"/>
                            <a:ext cx="360680" cy="354330"/>
                          </a:xfrm>
                          <a:custGeom>
                            <a:avLst/>
                            <a:gdLst/>
                            <a:ahLst/>
                            <a:cxnLst/>
                            <a:rect l="l" t="t" r="r" b="b"/>
                            <a:pathLst>
                              <a:path w="360680" h="354330">
                                <a:moveTo>
                                  <a:pt x="0" y="354329"/>
                                </a:moveTo>
                                <a:lnTo>
                                  <a:pt x="360680" y="354329"/>
                                </a:lnTo>
                                <a:lnTo>
                                  <a:pt x="360680"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898" name="Graphic 1898"/>
                        <wps:cNvSpPr/>
                        <wps:spPr>
                          <a:xfrm>
                            <a:off x="5919470" y="202564"/>
                            <a:ext cx="294640" cy="273050"/>
                          </a:xfrm>
                          <a:custGeom>
                            <a:avLst/>
                            <a:gdLst/>
                            <a:ahLst/>
                            <a:cxnLst/>
                            <a:rect l="l" t="t" r="r" b="b"/>
                            <a:pathLst>
                              <a:path w="294640" h="273050">
                                <a:moveTo>
                                  <a:pt x="294639" y="0"/>
                                </a:moveTo>
                                <a:lnTo>
                                  <a:pt x="0" y="0"/>
                                </a:lnTo>
                                <a:lnTo>
                                  <a:pt x="0" y="273050"/>
                                </a:lnTo>
                                <a:lnTo>
                                  <a:pt x="294639" y="273050"/>
                                </a:lnTo>
                                <a:lnTo>
                                  <a:pt x="294639" y="0"/>
                                </a:lnTo>
                                <a:close/>
                              </a:path>
                            </a:pathLst>
                          </a:custGeom>
                          <a:solidFill>
                            <a:srgbClr val="FFFFFF"/>
                          </a:solidFill>
                        </wps:spPr>
                        <wps:bodyPr wrap="square" lIns="0" tIns="0" rIns="0" bIns="0" rtlCol="0">
                          <a:prstTxWarp prst="textNoShape">
                            <a:avLst/>
                          </a:prstTxWarp>
                          <a:noAutofit/>
                        </wps:bodyPr>
                      </wps:wsp>
                      <wps:wsp>
                        <wps:cNvPr id="1899" name="Graphic 1899"/>
                        <wps:cNvSpPr/>
                        <wps:spPr>
                          <a:xfrm>
                            <a:off x="5919470" y="202564"/>
                            <a:ext cx="294640" cy="273050"/>
                          </a:xfrm>
                          <a:custGeom>
                            <a:avLst/>
                            <a:gdLst/>
                            <a:ahLst/>
                            <a:cxnLst/>
                            <a:rect l="l" t="t" r="r" b="b"/>
                            <a:pathLst>
                              <a:path w="294640" h="273050">
                                <a:moveTo>
                                  <a:pt x="0" y="273050"/>
                                </a:moveTo>
                                <a:lnTo>
                                  <a:pt x="294639" y="273050"/>
                                </a:lnTo>
                                <a:lnTo>
                                  <a:pt x="294639"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900" name="Graphic 1900"/>
                        <wps:cNvSpPr/>
                        <wps:spPr>
                          <a:xfrm>
                            <a:off x="6218554" y="197485"/>
                            <a:ext cx="361315" cy="354330"/>
                          </a:xfrm>
                          <a:custGeom>
                            <a:avLst/>
                            <a:gdLst/>
                            <a:ahLst/>
                            <a:cxnLst/>
                            <a:rect l="l" t="t" r="r" b="b"/>
                            <a:pathLst>
                              <a:path w="361315" h="354330">
                                <a:moveTo>
                                  <a:pt x="361315" y="0"/>
                                </a:moveTo>
                                <a:lnTo>
                                  <a:pt x="0" y="0"/>
                                </a:lnTo>
                                <a:lnTo>
                                  <a:pt x="0" y="354329"/>
                                </a:lnTo>
                                <a:lnTo>
                                  <a:pt x="361315" y="354329"/>
                                </a:lnTo>
                                <a:lnTo>
                                  <a:pt x="361315" y="0"/>
                                </a:lnTo>
                                <a:close/>
                              </a:path>
                            </a:pathLst>
                          </a:custGeom>
                          <a:solidFill>
                            <a:srgbClr val="C0C0C0"/>
                          </a:solidFill>
                        </wps:spPr>
                        <wps:bodyPr wrap="square" lIns="0" tIns="0" rIns="0" bIns="0" rtlCol="0">
                          <a:prstTxWarp prst="textNoShape">
                            <a:avLst/>
                          </a:prstTxWarp>
                          <a:noAutofit/>
                        </wps:bodyPr>
                      </wps:wsp>
                      <wps:wsp>
                        <wps:cNvPr id="1901" name="Graphic 1901"/>
                        <wps:cNvSpPr/>
                        <wps:spPr>
                          <a:xfrm>
                            <a:off x="6218554" y="197485"/>
                            <a:ext cx="361315" cy="354330"/>
                          </a:xfrm>
                          <a:custGeom>
                            <a:avLst/>
                            <a:gdLst/>
                            <a:ahLst/>
                            <a:cxnLst/>
                            <a:rect l="l" t="t" r="r" b="b"/>
                            <a:pathLst>
                              <a:path w="361315" h="354330">
                                <a:moveTo>
                                  <a:pt x="0" y="354329"/>
                                </a:moveTo>
                                <a:lnTo>
                                  <a:pt x="361315" y="354329"/>
                                </a:lnTo>
                                <a:lnTo>
                                  <a:pt x="361315"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902" name="Graphic 1902"/>
                        <wps:cNvSpPr/>
                        <wps:spPr>
                          <a:xfrm>
                            <a:off x="6285229" y="202564"/>
                            <a:ext cx="295275" cy="273050"/>
                          </a:xfrm>
                          <a:custGeom>
                            <a:avLst/>
                            <a:gdLst/>
                            <a:ahLst/>
                            <a:cxnLst/>
                            <a:rect l="l" t="t" r="r" b="b"/>
                            <a:pathLst>
                              <a:path w="295275" h="273050">
                                <a:moveTo>
                                  <a:pt x="295275" y="0"/>
                                </a:moveTo>
                                <a:lnTo>
                                  <a:pt x="0" y="0"/>
                                </a:lnTo>
                                <a:lnTo>
                                  <a:pt x="0" y="273050"/>
                                </a:lnTo>
                                <a:lnTo>
                                  <a:pt x="295275" y="273050"/>
                                </a:lnTo>
                                <a:lnTo>
                                  <a:pt x="295275" y="0"/>
                                </a:lnTo>
                                <a:close/>
                              </a:path>
                            </a:pathLst>
                          </a:custGeom>
                          <a:solidFill>
                            <a:srgbClr val="FFFFFF"/>
                          </a:solidFill>
                        </wps:spPr>
                        <wps:bodyPr wrap="square" lIns="0" tIns="0" rIns="0" bIns="0" rtlCol="0">
                          <a:prstTxWarp prst="textNoShape">
                            <a:avLst/>
                          </a:prstTxWarp>
                          <a:noAutofit/>
                        </wps:bodyPr>
                      </wps:wsp>
                      <wps:wsp>
                        <wps:cNvPr id="1903" name="Graphic 1903"/>
                        <wps:cNvSpPr/>
                        <wps:spPr>
                          <a:xfrm>
                            <a:off x="6285229" y="202564"/>
                            <a:ext cx="295275" cy="273050"/>
                          </a:xfrm>
                          <a:custGeom>
                            <a:avLst/>
                            <a:gdLst/>
                            <a:ahLst/>
                            <a:cxnLst/>
                            <a:rect l="l" t="t" r="r" b="b"/>
                            <a:pathLst>
                              <a:path w="295275" h="273050">
                                <a:moveTo>
                                  <a:pt x="0" y="273050"/>
                                </a:moveTo>
                                <a:lnTo>
                                  <a:pt x="295275" y="273050"/>
                                </a:lnTo>
                                <a:lnTo>
                                  <a:pt x="295275"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904" name="Graphic 1904"/>
                        <wps:cNvSpPr/>
                        <wps:spPr>
                          <a:xfrm>
                            <a:off x="6584950" y="197485"/>
                            <a:ext cx="360680" cy="354330"/>
                          </a:xfrm>
                          <a:custGeom>
                            <a:avLst/>
                            <a:gdLst/>
                            <a:ahLst/>
                            <a:cxnLst/>
                            <a:rect l="l" t="t" r="r" b="b"/>
                            <a:pathLst>
                              <a:path w="360680" h="354330">
                                <a:moveTo>
                                  <a:pt x="360679" y="0"/>
                                </a:moveTo>
                                <a:lnTo>
                                  <a:pt x="0" y="0"/>
                                </a:lnTo>
                                <a:lnTo>
                                  <a:pt x="0" y="354329"/>
                                </a:lnTo>
                                <a:lnTo>
                                  <a:pt x="360679" y="354329"/>
                                </a:lnTo>
                                <a:lnTo>
                                  <a:pt x="360679" y="0"/>
                                </a:lnTo>
                                <a:close/>
                              </a:path>
                            </a:pathLst>
                          </a:custGeom>
                          <a:solidFill>
                            <a:srgbClr val="C0C0C0"/>
                          </a:solidFill>
                        </wps:spPr>
                        <wps:bodyPr wrap="square" lIns="0" tIns="0" rIns="0" bIns="0" rtlCol="0">
                          <a:prstTxWarp prst="textNoShape">
                            <a:avLst/>
                          </a:prstTxWarp>
                          <a:noAutofit/>
                        </wps:bodyPr>
                      </wps:wsp>
                      <wps:wsp>
                        <wps:cNvPr id="1905" name="Graphic 1905"/>
                        <wps:cNvSpPr/>
                        <wps:spPr>
                          <a:xfrm>
                            <a:off x="6584950" y="197485"/>
                            <a:ext cx="360680" cy="354330"/>
                          </a:xfrm>
                          <a:custGeom>
                            <a:avLst/>
                            <a:gdLst/>
                            <a:ahLst/>
                            <a:cxnLst/>
                            <a:rect l="l" t="t" r="r" b="b"/>
                            <a:pathLst>
                              <a:path w="360680" h="354330">
                                <a:moveTo>
                                  <a:pt x="0" y="354329"/>
                                </a:moveTo>
                                <a:lnTo>
                                  <a:pt x="360679" y="354329"/>
                                </a:lnTo>
                                <a:lnTo>
                                  <a:pt x="360679"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906" name="Graphic 1906"/>
                        <wps:cNvSpPr/>
                        <wps:spPr>
                          <a:xfrm>
                            <a:off x="6651625" y="202564"/>
                            <a:ext cx="294640" cy="273050"/>
                          </a:xfrm>
                          <a:custGeom>
                            <a:avLst/>
                            <a:gdLst/>
                            <a:ahLst/>
                            <a:cxnLst/>
                            <a:rect l="l" t="t" r="r" b="b"/>
                            <a:pathLst>
                              <a:path w="294640" h="273050">
                                <a:moveTo>
                                  <a:pt x="294640" y="0"/>
                                </a:moveTo>
                                <a:lnTo>
                                  <a:pt x="0" y="0"/>
                                </a:lnTo>
                                <a:lnTo>
                                  <a:pt x="0" y="273050"/>
                                </a:lnTo>
                                <a:lnTo>
                                  <a:pt x="294640" y="273050"/>
                                </a:lnTo>
                                <a:lnTo>
                                  <a:pt x="294640" y="0"/>
                                </a:lnTo>
                                <a:close/>
                              </a:path>
                            </a:pathLst>
                          </a:custGeom>
                          <a:solidFill>
                            <a:srgbClr val="FFFFFF"/>
                          </a:solidFill>
                        </wps:spPr>
                        <wps:bodyPr wrap="square" lIns="0" tIns="0" rIns="0" bIns="0" rtlCol="0">
                          <a:prstTxWarp prst="textNoShape">
                            <a:avLst/>
                          </a:prstTxWarp>
                          <a:noAutofit/>
                        </wps:bodyPr>
                      </wps:wsp>
                      <wps:wsp>
                        <wps:cNvPr id="1907" name="Graphic 1907"/>
                        <wps:cNvSpPr/>
                        <wps:spPr>
                          <a:xfrm>
                            <a:off x="6651625" y="202564"/>
                            <a:ext cx="294640" cy="273050"/>
                          </a:xfrm>
                          <a:custGeom>
                            <a:avLst/>
                            <a:gdLst/>
                            <a:ahLst/>
                            <a:cxnLst/>
                            <a:rect l="l" t="t" r="r" b="b"/>
                            <a:pathLst>
                              <a:path w="294640" h="273050">
                                <a:moveTo>
                                  <a:pt x="0" y="273050"/>
                                </a:moveTo>
                                <a:lnTo>
                                  <a:pt x="294640" y="273050"/>
                                </a:lnTo>
                                <a:lnTo>
                                  <a:pt x="294640"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908" name="Graphic 1908"/>
                        <wps:cNvSpPr/>
                        <wps:spPr>
                          <a:xfrm>
                            <a:off x="7316469" y="197485"/>
                            <a:ext cx="361315" cy="354330"/>
                          </a:xfrm>
                          <a:custGeom>
                            <a:avLst/>
                            <a:gdLst/>
                            <a:ahLst/>
                            <a:cxnLst/>
                            <a:rect l="l" t="t" r="r" b="b"/>
                            <a:pathLst>
                              <a:path w="361315" h="354330">
                                <a:moveTo>
                                  <a:pt x="361315" y="0"/>
                                </a:moveTo>
                                <a:lnTo>
                                  <a:pt x="0" y="0"/>
                                </a:lnTo>
                                <a:lnTo>
                                  <a:pt x="0" y="354329"/>
                                </a:lnTo>
                                <a:lnTo>
                                  <a:pt x="361315" y="354329"/>
                                </a:lnTo>
                                <a:lnTo>
                                  <a:pt x="361315" y="0"/>
                                </a:lnTo>
                                <a:close/>
                              </a:path>
                            </a:pathLst>
                          </a:custGeom>
                          <a:solidFill>
                            <a:srgbClr val="C0C0C0"/>
                          </a:solidFill>
                        </wps:spPr>
                        <wps:bodyPr wrap="square" lIns="0" tIns="0" rIns="0" bIns="0" rtlCol="0">
                          <a:prstTxWarp prst="textNoShape">
                            <a:avLst/>
                          </a:prstTxWarp>
                          <a:noAutofit/>
                        </wps:bodyPr>
                      </wps:wsp>
                      <wps:wsp>
                        <wps:cNvPr id="1909" name="Graphic 1909"/>
                        <wps:cNvSpPr/>
                        <wps:spPr>
                          <a:xfrm>
                            <a:off x="7316469" y="197485"/>
                            <a:ext cx="361315" cy="354330"/>
                          </a:xfrm>
                          <a:custGeom>
                            <a:avLst/>
                            <a:gdLst/>
                            <a:ahLst/>
                            <a:cxnLst/>
                            <a:rect l="l" t="t" r="r" b="b"/>
                            <a:pathLst>
                              <a:path w="361315" h="354330">
                                <a:moveTo>
                                  <a:pt x="0" y="354329"/>
                                </a:moveTo>
                                <a:lnTo>
                                  <a:pt x="361315" y="354329"/>
                                </a:lnTo>
                                <a:lnTo>
                                  <a:pt x="361315" y="0"/>
                                </a:lnTo>
                                <a:lnTo>
                                  <a:pt x="0" y="0"/>
                                </a:lnTo>
                                <a:lnTo>
                                  <a:pt x="0" y="354329"/>
                                </a:lnTo>
                                <a:close/>
                              </a:path>
                            </a:pathLst>
                          </a:custGeom>
                          <a:ln w="9525">
                            <a:solidFill>
                              <a:srgbClr val="000000"/>
                            </a:solidFill>
                            <a:prstDash val="solid"/>
                          </a:ln>
                        </wps:spPr>
                        <wps:bodyPr wrap="square" lIns="0" tIns="0" rIns="0" bIns="0" rtlCol="0">
                          <a:prstTxWarp prst="textNoShape">
                            <a:avLst/>
                          </a:prstTxWarp>
                          <a:noAutofit/>
                        </wps:bodyPr>
                      </wps:wsp>
                      <wps:wsp>
                        <wps:cNvPr id="1910" name="Graphic 1910"/>
                        <wps:cNvSpPr/>
                        <wps:spPr>
                          <a:xfrm>
                            <a:off x="7383144" y="202564"/>
                            <a:ext cx="295275" cy="273050"/>
                          </a:xfrm>
                          <a:custGeom>
                            <a:avLst/>
                            <a:gdLst/>
                            <a:ahLst/>
                            <a:cxnLst/>
                            <a:rect l="l" t="t" r="r" b="b"/>
                            <a:pathLst>
                              <a:path w="295275" h="273050">
                                <a:moveTo>
                                  <a:pt x="295275" y="0"/>
                                </a:moveTo>
                                <a:lnTo>
                                  <a:pt x="0" y="0"/>
                                </a:lnTo>
                                <a:lnTo>
                                  <a:pt x="0" y="273050"/>
                                </a:lnTo>
                                <a:lnTo>
                                  <a:pt x="295275" y="273050"/>
                                </a:lnTo>
                                <a:lnTo>
                                  <a:pt x="295275" y="0"/>
                                </a:lnTo>
                                <a:close/>
                              </a:path>
                            </a:pathLst>
                          </a:custGeom>
                          <a:solidFill>
                            <a:srgbClr val="FFFFFF"/>
                          </a:solidFill>
                        </wps:spPr>
                        <wps:bodyPr wrap="square" lIns="0" tIns="0" rIns="0" bIns="0" rtlCol="0">
                          <a:prstTxWarp prst="textNoShape">
                            <a:avLst/>
                          </a:prstTxWarp>
                          <a:noAutofit/>
                        </wps:bodyPr>
                      </wps:wsp>
                      <wps:wsp>
                        <wps:cNvPr id="1911" name="Graphic 1911"/>
                        <wps:cNvSpPr/>
                        <wps:spPr>
                          <a:xfrm>
                            <a:off x="7383144" y="202564"/>
                            <a:ext cx="295275" cy="273050"/>
                          </a:xfrm>
                          <a:custGeom>
                            <a:avLst/>
                            <a:gdLst/>
                            <a:ahLst/>
                            <a:cxnLst/>
                            <a:rect l="l" t="t" r="r" b="b"/>
                            <a:pathLst>
                              <a:path w="295275" h="273050">
                                <a:moveTo>
                                  <a:pt x="0" y="273050"/>
                                </a:moveTo>
                                <a:lnTo>
                                  <a:pt x="295275" y="273050"/>
                                </a:lnTo>
                                <a:lnTo>
                                  <a:pt x="295275" y="0"/>
                                </a:lnTo>
                                <a:lnTo>
                                  <a:pt x="0" y="0"/>
                                </a:lnTo>
                                <a:lnTo>
                                  <a:pt x="0" y="273050"/>
                                </a:lnTo>
                                <a:close/>
                              </a:path>
                            </a:pathLst>
                          </a:custGeom>
                          <a:ln w="9525">
                            <a:solidFill>
                              <a:srgbClr val="000000"/>
                            </a:solidFill>
                            <a:prstDash val="solid"/>
                          </a:ln>
                        </wps:spPr>
                        <wps:bodyPr wrap="square" lIns="0" tIns="0" rIns="0" bIns="0" rtlCol="0">
                          <a:prstTxWarp prst="textNoShape">
                            <a:avLst/>
                          </a:prstTxWarp>
                          <a:noAutofit/>
                        </wps:bodyPr>
                      </wps:wsp>
                      <wps:wsp>
                        <wps:cNvPr id="1912" name="Graphic 1912"/>
                        <wps:cNvSpPr/>
                        <wps:spPr>
                          <a:xfrm>
                            <a:off x="7674609" y="391922"/>
                            <a:ext cx="279400" cy="114935"/>
                          </a:xfrm>
                          <a:custGeom>
                            <a:avLst/>
                            <a:gdLst/>
                            <a:ahLst/>
                            <a:cxnLst/>
                            <a:rect l="l" t="t" r="r" b="b"/>
                            <a:pathLst>
                              <a:path w="279400" h="114935">
                                <a:moveTo>
                                  <a:pt x="73840" y="29842"/>
                                </a:moveTo>
                                <a:lnTo>
                                  <a:pt x="69555" y="41749"/>
                                </a:lnTo>
                                <a:lnTo>
                                  <a:pt x="269621" y="113791"/>
                                </a:lnTo>
                                <a:lnTo>
                                  <a:pt x="272923" y="114935"/>
                                </a:lnTo>
                                <a:lnTo>
                                  <a:pt x="276605" y="113284"/>
                                </a:lnTo>
                                <a:lnTo>
                                  <a:pt x="278892" y="106679"/>
                                </a:lnTo>
                                <a:lnTo>
                                  <a:pt x="277241" y="102997"/>
                                </a:lnTo>
                                <a:lnTo>
                                  <a:pt x="273939" y="101853"/>
                                </a:lnTo>
                                <a:lnTo>
                                  <a:pt x="73840" y="29842"/>
                                </a:lnTo>
                                <a:close/>
                              </a:path>
                              <a:path w="279400" h="114935">
                                <a:moveTo>
                                  <a:pt x="84581" y="0"/>
                                </a:moveTo>
                                <a:lnTo>
                                  <a:pt x="0" y="10033"/>
                                </a:lnTo>
                                <a:lnTo>
                                  <a:pt x="58800" y="71627"/>
                                </a:lnTo>
                                <a:lnTo>
                                  <a:pt x="69555" y="41749"/>
                                </a:lnTo>
                                <a:lnTo>
                                  <a:pt x="57657" y="37464"/>
                                </a:lnTo>
                                <a:lnTo>
                                  <a:pt x="54355" y="36322"/>
                                </a:lnTo>
                                <a:lnTo>
                                  <a:pt x="52577" y="32638"/>
                                </a:lnTo>
                                <a:lnTo>
                                  <a:pt x="53721" y="29337"/>
                                </a:lnTo>
                                <a:lnTo>
                                  <a:pt x="54991" y="26035"/>
                                </a:lnTo>
                                <a:lnTo>
                                  <a:pt x="58547" y="24384"/>
                                </a:lnTo>
                                <a:lnTo>
                                  <a:pt x="75805" y="24384"/>
                                </a:lnTo>
                                <a:lnTo>
                                  <a:pt x="84581" y="0"/>
                                </a:lnTo>
                                <a:close/>
                              </a:path>
                              <a:path w="279400" h="114935">
                                <a:moveTo>
                                  <a:pt x="58547" y="24384"/>
                                </a:moveTo>
                                <a:lnTo>
                                  <a:pt x="54991" y="26035"/>
                                </a:lnTo>
                                <a:lnTo>
                                  <a:pt x="53721" y="29337"/>
                                </a:lnTo>
                                <a:lnTo>
                                  <a:pt x="52577" y="32638"/>
                                </a:lnTo>
                                <a:lnTo>
                                  <a:pt x="54355" y="36322"/>
                                </a:lnTo>
                                <a:lnTo>
                                  <a:pt x="57657" y="37464"/>
                                </a:lnTo>
                                <a:lnTo>
                                  <a:pt x="69555" y="41749"/>
                                </a:lnTo>
                                <a:lnTo>
                                  <a:pt x="73840" y="29842"/>
                                </a:lnTo>
                                <a:lnTo>
                                  <a:pt x="61849" y="25526"/>
                                </a:lnTo>
                                <a:lnTo>
                                  <a:pt x="58547" y="24384"/>
                                </a:lnTo>
                                <a:close/>
                              </a:path>
                              <a:path w="279400" h="114935">
                                <a:moveTo>
                                  <a:pt x="75805" y="24384"/>
                                </a:moveTo>
                                <a:lnTo>
                                  <a:pt x="58547" y="24384"/>
                                </a:lnTo>
                                <a:lnTo>
                                  <a:pt x="61849" y="25526"/>
                                </a:lnTo>
                                <a:lnTo>
                                  <a:pt x="73840" y="29842"/>
                                </a:lnTo>
                                <a:lnTo>
                                  <a:pt x="75805" y="24384"/>
                                </a:lnTo>
                                <a:close/>
                              </a:path>
                            </a:pathLst>
                          </a:custGeom>
                          <a:solidFill>
                            <a:srgbClr val="000000"/>
                          </a:solidFill>
                        </wps:spPr>
                        <wps:bodyPr wrap="square" lIns="0" tIns="0" rIns="0" bIns="0" rtlCol="0">
                          <a:prstTxWarp prst="textNoShape">
                            <a:avLst/>
                          </a:prstTxWarp>
                          <a:noAutofit/>
                        </wps:bodyPr>
                      </wps:wsp>
                      <pic:pic>
                        <pic:nvPicPr>
                          <pic:cNvPr id="1913" name="Image 1913"/>
                          <pic:cNvPicPr/>
                        </pic:nvPicPr>
                        <pic:blipFill>
                          <a:blip r:embed="rId545" cstate="print"/>
                          <a:stretch>
                            <a:fillRect/>
                          </a:stretch>
                        </pic:blipFill>
                        <pic:spPr>
                          <a:xfrm>
                            <a:off x="5048884" y="558800"/>
                            <a:ext cx="842645" cy="3751579"/>
                          </a:xfrm>
                          <a:prstGeom prst="rect">
                            <a:avLst/>
                          </a:prstGeom>
                        </pic:spPr>
                      </pic:pic>
                      <wps:wsp>
                        <wps:cNvPr id="1914" name="Graphic 1914"/>
                        <wps:cNvSpPr/>
                        <wps:spPr>
                          <a:xfrm>
                            <a:off x="5048884" y="558800"/>
                            <a:ext cx="842644" cy="3751579"/>
                          </a:xfrm>
                          <a:custGeom>
                            <a:avLst/>
                            <a:gdLst/>
                            <a:ahLst/>
                            <a:cxnLst/>
                            <a:rect l="l" t="t" r="r" b="b"/>
                            <a:pathLst>
                              <a:path w="842644" h="3751579">
                                <a:moveTo>
                                  <a:pt x="0" y="3751579"/>
                                </a:moveTo>
                                <a:lnTo>
                                  <a:pt x="842645" y="3751579"/>
                                </a:lnTo>
                                <a:lnTo>
                                  <a:pt x="842645" y="0"/>
                                </a:lnTo>
                                <a:lnTo>
                                  <a:pt x="0" y="0"/>
                                </a:lnTo>
                                <a:lnTo>
                                  <a:pt x="0" y="3751579"/>
                                </a:lnTo>
                                <a:close/>
                              </a:path>
                            </a:pathLst>
                          </a:custGeom>
                          <a:ln w="9524">
                            <a:solidFill>
                              <a:srgbClr val="000000"/>
                            </a:solidFill>
                            <a:prstDash val="solid"/>
                          </a:ln>
                        </wps:spPr>
                        <wps:bodyPr wrap="square" lIns="0" tIns="0" rIns="0" bIns="0" rtlCol="0">
                          <a:prstTxWarp prst="textNoShape">
                            <a:avLst/>
                          </a:prstTxWarp>
                          <a:noAutofit/>
                        </wps:bodyPr>
                      </wps:wsp>
                      <wps:wsp>
                        <wps:cNvPr id="1915" name="Graphic 1915"/>
                        <wps:cNvSpPr/>
                        <wps:spPr>
                          <a:xfrm>
                            <a:off x="363220" y="9525"/>
                            <a:ext cx="8823960" cy="4295140"/>
                          </a:xfrm>
                          <a:custGeom>
                            <a:avLst/>
                            <a:gdLst/>
                            <a:ahLst/>
                            <a:cxnLst/>
                            <a:rect l="l" t="t" r="r" b="b"/>
                            <a:pathLst>
                              <a:path w="8823960" h="4295140">
                                <a:moveTo>
                                  <a:pt x="0" y="4295139"/>
                                </a:moveTo>
                                <a:lnTo>
                                  <a:pt x="8823960" y="4295139"/>
                                </a:lnTo>
                                <a:lnTo>
                                  <a:pt x="8823960" y="0"/>
                                </a:lnTo>
                                <a:lnTo>
                                  <a:pt x="0" y="0"/>
                                </a:lnTo>
                                <a:lnTo>
                                  <a:pt x="0" y="4295139"/>
                                </a:lnTo>
                                <a:close/>
                              </a:path>
                            </a:pathLst>
                          </a:custGeom>
                          <a:ln w="19049">
                            <a:solidFill>
                              <a:srgbClr val="000000"/>
                            </a:solidFill>
                            <a:prstDash val="solid"/>
                          </a:ln>
                        </wps:spPr>
                        <wps:bodyPr wrap="square" lIns="0" tIns="0" rIns="0" bIns="0" rtlCol="0">
                          <a:prstTxWarp prst="textNoShape">
                            <a:avLst/>
                          </a:prstTxWarp>
                          <a:noAutofit/>
                        </wps:bodyPr>
                      </wps:wsp>
                      <wps:wsp>
                        <wps:cNvPr id="1916" name="Graphic 1916"/>
                        <wps:cNvSpPr/>
                        <wps:spPr>
                          <a:xfrm>
                            <a:off x="1582419" y="4480559"/>
                            <a:ext cx="239395" cy="76200"/>
                          </a:xfrm>
                          <a:custGeom>
                            <a:avLst/>
                            <a:gdLst/>
                            <a:ahLst/>
                            <a:cxnLst/>
                            <a:rect l="l" t="t" r="r" b="b"/>
                            <a:pathLst>
                              <a:path w="239395" h="76200">
                                <a:moveTo>
                                  <a:pt x="163194" y="0"/>
                                </a:moveTo>
                                <a:lnTo>
                                  <a:pt x="163194" y="76200"/>
                                </a:lnTo>
                                <a:lnTo>
                                  <a:pt x="226694" y="44450"/>
                                </a:lnTo>
                                <a:lnTo>
                                  <a:pt x="179450" y="44450"/>
                                </a:lnTo>
                                <a:lnTo>
                                  <a:pt x="182244" y="41605"/>
                                </a:lnTo>
                                <a:lnTo>
                                  <a:pt x="182244" y="34594"/>
                                </a:lnTo>
                                <a:lnTo>
                                  <a:pt x="179450" y="31750"/>
                                </a:lnTo>
                                <a:lnTo>
                                  <a:pt x="226694" y="31750"/>
                                </a:lnTo>
                                <a:lnTo>
                                  <a:pt x="163194" y="0"/>
                                </a:lnTo>
                                <a:close/>
                              </a:path>
                              <a:path w="239395" h="76200">
                                <a:moveTo>
                                  <a:pt x="163194" y="31750"/>
                                </a:moveTo>
                                <a:lnTo>
                                  <a:pt x="2793" y="31750"/>
                                </a:lnTo>
                                <a:lnTo>
                                  <a:pt x="0" y="34594"/>
                                </a:lnTo>
                                <a:lnTo>
                                  <a:pt x="0" y="41605"/>
                                </a:lnTo>
                                <a:lnTo>
                                  <a:pt x="2793" y="44450"/>
                                </a:lnTo>
                                <a:lnTo>
                                  <a:pt x="163194" y="44450"/>
                                </a:lnTo>
                                <a:lnTo>
                                  <a:pt x="163194" y="31750"/>
                                </a:lnTo>
                                <a:close/>
                              </a:path>
                              <a:path w="239395" h="76200">
                                <a:moveTo>
                                  <a:pt x="226694" y="31750"/>
                                </a:moveTo>
                                <a:lnTo>
                                  <a:pt x="179450" y="31750"/>
                                </a:lnTo>
                                <a:lnTo>
                                  <a:pt x="182244" y="34594"/>
                                </a:lnTo>
                                <a:lnTo>
                                  <a:pt x="182244" y="41605"/>
                                </a:lnTo>
                                <a:lnTo>
                                  <a:pt x="179450" y="44450"/>
                                </a:lnTo>
                                <a:lnTo>
                                  <a:pt x="226694" y="44450"/>
                                </a:lnTo>
                                <a:lnTo>
                                  <a:pt x="239394" y="38100"/>
                                </a:lnTo>
                                <a:lnTo>
                                  <a:pt x="226694" y="31750"/>
                                </a:lnTo>
                                <a:close/>
                              </a:path>
                            </a:pathLst>
                          </a:custGeom>
                          <a:solidFill>
                            <a:srgbClr val="000000"/>
                          </a:solidFill>
                        </wps:spPr>
                        <wps:bodyPr wrap="square" lIns="0" tIns="0" rIns="0" bIns="0" rtlCol="0">
                          <a:prstTxWarp prst="textNoShape">
                            <a:avLst/>
                          </a:prstTxWarp>
                          <a:noAutofit/>
                        </wps:bodyPr>
                      </wps:wsp>
                      <wps:wsp>
                        <wps:cNvPr id="1917" name="Graphic 1917"/>
                        <wps:cNvSpPr/>
                        <wps:spPr>
                          <a:xfrm>
                            <a:off x="81280" y="26034"/>
                            <a:ext cx="1921510" cy="4534535"/>
                          </a:xfrm>
                          <a:custGeom>
                            <a:avLst/>
                            <a:gdLst/>
                            <a:ahLst/>
                            <a:cxnLst/>
                            <a:rect l="l" t="t" r="r" b="b"/>
                            <a:pathLst>
                              <a:path w="1921510" h="4534535">
                                <a:moveTo>
                                  <a:pt x="76200" y="76200"/>
                                </a:moveTo>
                                <a:lnTo>
                                  <a:pt x="66675" y="57150"/>
                                </a:lnTo>
                                <a:lnTo>
                                  <a:pt x="38100" y="0"/>
                                </a:lnTo>
                                <a:lnTo>
                                  <a:pt x="0" y="76200"/>
                                </a:lnTo>
                                <a:lnTo>
                                  <a:pt x="31750" y="76200"/>
                                </a:lnTo>
                                <a:lnTo>
                                  <a:pt x="31750" y="1232281"/>
                                </a:lnTo>
                                <a:lnTo>
                                  <a:pt x="34594" y="1235075"/>
                                </a:lnTo>
                                <a:lnTo>
                                  <a:pt x="41605" y="1235075"/>
                                </a:lnTo>
                                <a:lnTo>
                                  <a:pt x="44450" y="1232281"/>
                                </a:lnTo>
                                <a:lnTo>
                                  <a:pt x="44450" y="76200"/>
                                </a:lnTo>
                                <a:lnTo>
                                  <a:pt x="76200" y="76200"/>
                                </a:lnTo>
                                <a:close/>
                              </a:path>
                              <a:path w="1921510" h="4534535">
                                <a:moveTo>
                                  <a:pt x="83820" y="4188460"/>
                                </a:moveTo>
                                <a:lnTo>
                                  <a:pt x="52070" y="4188460"/>
                                </a:lnTo>
                                <a:lnTo>
                                  <a:pt x="52070" y="2477389"/>
                                </a:lnTo>
                                <a:lnTo>
                                  <a:pt x="49225" y="2474595"/>
                                </a:lnTo>
                                <a:lnTo>
                                  <a:pt x="42214" y="2474595"/>
                                </a:lnTo>
                                <a:lnTo>
                                  <a:pt x="39370" y="2477389"/>
                                </a:lnTo>
                                <a:lnTo>
                                  <a:pt x="39370" y="4188460"/>
                                </a:lnTo>
                                <a:lnTo>
                                  <a:pt x="7620" y="4188460"/>
                                </a:lnTo>
                                <a:lnTo>
                                  <a:pt x="45720" y="4264660"/>
                                </a:lnTo>
                                <a:lnTo>
                                  <a:pt x="74295" y="4207510"/>
                                </a:lnTo>
                                <a:lnTo>
                                  <a:pt x="83820" y="4188460"/>
                                </a:lnTo>
                                <a:close/>
                              </a:path>
                              <a:path w="1921510" h="4534535">
                                <a:moveTo>
                                  <a:pt x="1921510" y="4492930"/>
                                </a:moveTo>
                                <a:lnTo>
                                  <a:pt x="1918716" y="4490085"/>
                                </a:lnTo>
                                <a:lnTo>
                                  <a:pt x="1805940" y="4490085"/>
                                </a:lnTo>
                                <a:lnTo>
                                  <a:pt x="1805940" y="4458335"/>
                                </a:lnTo>
                                <a:lnTo>
                                  <a:pt x="1729740" y="4496435"/>
                                </a:lnTo>
                                <a:lnTo>
                                  <a:pt x="1805940" y="4534535"/>
                                </a:lnTo>
                                <a:lnTo>
                                  <a:pt x="1805940" y="4502785"/>
                                </a:lnTo>
                                <a:lnTo>
                                  <a:pt x="1918716" y="4502785"/>
                                </a:lnTo>
                                <a:lnTo>
                                  <a:pt x="1921510" y="4499940"/>
                                </a:lnTo>
                                <a:lnTo>
                                  <a:pt x="1921510" y="4492930"/>
                                </a:lnTo>
                                <a:close/>
                              </a:path>
                            </a:pathLst>
                          </a:custGeom>
                          <a:solidFill>
                            <a:srgbClr val="000000"/>
                          </a:solidFill>
                        </wps:spPr>
                        <wps:bodyPr wrap="square" lIns="0" tIns="0" rIns="0" bIns="0" rtlCol="0">
                          <a:prstTxWarp prst="textNoShape">
                            <a:avLst/>
                          </a:prstTxWarp>
                          <a:noAutofit/>
                        </wps:bodyPr>
                      </wps:wsp>
                      <wps:wsp>
                        <wps:cNvPr id="1918" name="Graphic 1918"/>
                        <wps:cNvSpPr/>
                        <wps:spPr>
                          <a:xfrm>
                            <a:off x="0" y="10795"/>
                            <a:ext cx="217804" cy="1270"/>
                          </a:xfrm>
                          <a:custGeom>
                            <a:avLst/>
                            <a:gdLst/>
                            <a:ahLst/>
                            <a:cxnLst/>
                            <a:rect l="l" t="t" r="r" b="b"/>
                            <a:pathLst>
                              <a:path w="217804" h="0">
                                <a:moveTo>
                                  <a:pt x="0" y="0"/>
                                </a:moveTo>
                                <a:lnTo>
                                  <a:pt x="217804" y="0"/>
                                </a:lnTo>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5.700001pt;margin-top:-220.693558pt;width:724.15pt;height:359.1pt;mso-position-horizontal-relative:page;mso-position-vertical-relative:paragraph;z-index:-23752192" id="docshapegroup1359" coordorigin="714,-4414" coordsize="14483,7182">
                <v:shape style="position:absolute;left:5691;top:2117;width:1362;height:224" id="docshape1360" coordorigin="5691,2117" coordsize="1362,224" path="m7053,2119l6824,2340m5691,2117l5916,2341e" filled="false" stroked="true" strokeweight="1pt" strokecolor="#0000ff">
                  <v:path arrowok="t"/>
                  <v:stroke dashstyle="solid"/>
                </v:shape>
                <v:line style="position:absolute" from="5921,2346" to="6831,2346" stroked="true" strokeweight=".2pt" strokecolor="#0000ff">
                  <v:stroke dashstyle="solid"/>
                </v:line>
                <v:shape style="position:absolute;left:5465;top:798;width:231;height:1315" id="docshape1361" coordorigin="5465,798" coordsize="231,1315" path="m5693,2113l5465,1892m5696,798l5465,1016e" filled="false" stroked="true" strokeweight="1pt" strokecolor="#0000ff">
                  <v:path arrowok="t"/>
                  <v:stroke dashstyle="solid"/>
                </v:shape>
                <v:shape style="position:absolute;left:7351;top:-3538;width:1291;height:5909" type="#_x0000_t75" id="docshape1362" stroked="false">
                  <v:imagedata r:id="rId526" o:title=""/>
                </v:shape>
                <v:rect style="position:absolute;left:7351;top:-3538;width:1291;height:5909" id="docshape1363" filled="false" stroked="true" strokeweight=".75pt" strokecolor="#000000">
                  <v:stroke dashstyle="solid"/>
                </v:rect>
                <v:shape style="position:absolute;left:9992;top:-3546;width:1292;height:5909" type="#_x0000_t75" id="docshape1364" stroked="false">
                  <v:imagedata r:id="rId527" o:title=""/>
                </v:shape>
                <v:rect style="position:absolute;left:9992;top:-3546;width:1292;height:5909" id="docshape1365" filled="false" stroked="true" strokeweight=".75pt" strokecolor="#000000">
                  <v:stroke dashstyle="solid"/>
                </v:rect>
                <v:shape style="position:absolute;left:5465;top:566;width:1899;height:1778" type="#_x0000_t75" id="docshape1366" stroked="false">
                  <v:imagedata r:id="rId528" o:title=""/>
                </v:shape>
                <v:rect style="position:absolute;left:5465;top:566;width:1899;height:1778" id="docshape1367" filled="false" stroked="true" strokeweight=".75pt" strokecolor="#000000">
                  <v:stroke dashstyle="solid"/>
                </v:rect>
                <v:shape style="position:absolute;left:11317;top:-3566;width:1317;height:5909" type="#_x0000_t75" id="docshape1368" stroked="false">
                  <v:imagedata r:id="rId529" o:title=""/>
                </v:shape>
                <v:rect style="position:absolute;left:11317;top:-3566;width:1317;height:5909" id="docshape1369" filled="false" stroked="true" strokeweight=".75pt" strokecolor="#000000">
                  <v:stroke dashstyle="solid"/>
                </v:rect>
                <v:rect style="position:absolute;left:11478;top:2167;width:922;height:117" id="docshape1370" filled="false" stroked="true" strokeweight=".75pt" strokecolor="#0000ff">
                  <v:stroke dashstyle="shortdash"/>
                </v:rect>
                <v:line style="position:absolute" from="12397,2273" to="12397,2167" stroked="true" strokeweight="1pt" strokecolor="#0000ff">
                  <v:stroke dashstyle="solid"/>
                </v:line>
                <v:rect style="position:absolute;left:11464;top:-3556;width:934;height:112" id="docshape1371" filled="false" stroked="true" strokeweight=".75pt" strokecolor="#0000ff">
                  <v:stroke dashstyle="shortdash"/>
                </v:rect>
                <v:line style="position:absolute" from="11462,2285" to="12417,2285" stroked="true" strokeweight="1pt" strokecolor="#0000ff">
                  <v:stroke dashstyle="solid"/>
                </v:line>
                <v:shape style="position:absolute;left:11475;top:-3297;width:923;height:5465" id="docshape1372" coordorigin="11475,-3297" coordsize="923,5465" path="m11484,2168l12396,2168,12396,808,11484,808,11484,2168xm11475,811l12398,811,12398,-555,11475,-555,11475,811xm11480,-562l12392,-562,12392,-1927,11480,-1927,11480,-562xm11475,-1931l12387,-1931,12387,-3297,11475,-3297,11475,-1931xe" filled="false" stroked="true" strokeweight=".75pt" strokecolor="#0000ff">
                  <v:path arrowok="t"/>
                  <v:stroke dashstyle="shortdash"/>
                </v:shape>
                <v:shape style="position:absolute;left:11341;top:-1908;width:151;height:4074" id="docshape1373" coordorigin="11341,-1908" coordsize="151,4074" path="m11364,2060l11364,938m11483,2166l11370,2059m11477,811l11359,923m11360,687l11360,-434m11480,794l11366,687m11474,-561l11355,-450m11347,-650l11347,-1780m11492,-542l11354,-650m11485,-1908l11341,-1796e" filled="false" stroked="true" strokeweight="1pt" strokecolor="#0000ff">
                  <v:path arrowok="t"/>
                  <v:stroke dashstyle="solid"/>
                </v:shape>
                <v:rect style="position:absolute;left:11469;top:-3439;width:927;height:142" id="docshape1374" filled="false" stroked="true" strokeweight=".75pt" strokecolor="#0000ff">
                  <v:stroke dashstyle="shortdash"/>
                </v:rect>
                <v:shape style="position:absolute;left:11343;top:-3552;width:1306;height:5718" id="docshape1375" coordorigin="11343,-3552" coordsize="1306,5718" path="m11475,-3552l12402,-3552m11348,-2044l11348,-3166m11468,-1938l11354,-2045m11462,-3293l11343,-3181m12395,2166l12634,1943m12403,810l12642,1054m12634,1944l12634,1056m12403,803l12641,580m12411,-553l12649,-309m12641,581l12641,-307m12399,-562l12637,-786m12407,-1920l12645,-1676m12637,-786l12637,-1674m12400,-1941l12639,-2165m12408,-3299l12647,-3055m12639,-2165l12639,-3053e" filled="false" stroked="true" strokeweight="1pt" strokecolor="#0000ff">
                  <v:path arrowok="t"/>
                  <v:stroke dashstyle="solid"/>
                </v:shape>
                <v:shape style="position:absolute;left:5468;top:2643;width:235;height:120" type="#_x0000_t75" id="docshape1376" stroked="false">
                  <v:imagedata r:id="rId530" o:title=""/>
                </v:shape>
                <v:shape style="position:absolute;left:5075;top:2643;width:407;height:120" id="docshape1377" coordorigin="5075,2643" coordsize="407,120" path="m5362,2643l5362,2763,5462,2713,5388,2713,5392,2709,5392,2698,5388,2693,5462,2693,5362,2643xm5362,2693l5079,2693,5075,2698,5075,2709,5079,2713,5362,2713,5362,2693xm5462,2693l5388,2693,5392,2698,5392,2709,5388,2713,5462,2713,5482,2703,5462,2693xe" filled="true" fillcolor="#000000" stroked="false">
                  <v:path arrowok="t"/>
                  <v:fill type="solid"/>
                </v:shape>
                <v:line style="position:absolute" from="714,2347" to="1057,2347" stroked="true" strokeweight=".75pt" strokecolor="#000000">
                  <v:stroke dashstyle="solid"/>
                </v:line>
                <v:shape style="position:absolute;left:1306;top:2632;width:369;height:120" type="#_x0000_t75" id="docshape1378" stroked="false">
                  <v:imagedata r:id="rId531" o:title=""/>
                </v:shape>
                <v:rect style="position:absolute;left:9355;top:-4103;width:568;height:558" id="docshape1379" filled="true" fillcolor="#c0c0c0" stroked="false">
                  <v:fill type="solid"/>
                </v:rect>
                <v:rect style="position:absolute;left:9355;top:-4103;width:568;height:558" id="docshape1380" filled="false" stroked="true" strokeweight=".75pt" strokecolor="#000000">
                  <v:stroke dashstyle="solid"/>
                </v:rect>
                <v:shape style="position:absolute;left:6236;top:-3523;width:120;height:426" id="docshape1381" coordorigin="6237,-3523" coordsize="120,426" path="m6287,-3403l6279,-3108,6279,-3103,6284,-3098,6294,-3098,6299,-3102,6299,-3108,6307,-3401,6307,-3403,6287,-3403xm6342,-3433l6303,-3433,6307,-3428,6307,-3423,6307,-3404,6307,-3403,6357,-3401,6342,-3433xm6303,-3433l6292,-3433,6287,-3429,6287,-3423,6287,-3404,6287,-3403,6307,-3403,6307,-3423,6307,-3428,6303,-3433xm6300,-3523l6237,-3404,6287,-3403,6287,-3423,6287,-3429,6292,-3433,6342,-3433,6300,-3523xe" filled="true" fillcolor="#000000" stroked="false">
                  <v:path arrowok="t"/>
                  <v:fill type="solid"/>
                </v:shape>
                <v:shape style="position:absolute;left:3589;top:-3519;width:2305;height:2229" type="#_x0000_t75" id="docshape1382" stroked="false">
                  <v:imagedata r:id="rId532" o:title=""/>
                </v:shape>
                <v:rect style="position:absolute;left:3589;top:-3519;width:2305;height:2229" id="docshape1383" filled="false" stroked="true" strokeweight=".75pt" strokecolor="#000000">
                  <v:stroke dashstyle="solid"/>
                </v:rect>
                <v:shape style="position:absolute;left:3709;top:-3531;width:2062;height:2096" id="docshape1384" coordorigin="3709,-3531" coordsize="2062,2096" path="m5624,-1435l5624,-1583m3711,-3526l3862,-3290m3713,-3531l3709,-3302m3860,-3289l3860,-3437m5628,-3286l5771,-3286e" filled="false" stroked="true" strokeweight="1pt" strokecolor="#0000ff">
                  <v:path arrowok="t"/>
                  <v:stroke dashstyle="solid"/>
                </v:shape>
                <v:shape style="position:absolute;left:3708;top:-3423;width:2057;height:1984" id="docshape1385" coordorigin="3708,-3423" coordsize="2057,1984" path="m3857,-3285l5625,-3285,5625,-3423,3857,-3423,3857,-3285xm3855,-1439l5623,-1439,5623,-1577,3855,-1577,3855,-1439xm5622,-1581l5765,-1581,5765,-3284,5622,-3284,5622,-1581xm3708,-1577l3851,-1577,3851,-3280,3708,-3280,3708,-1577xe" filled="false" stroked="true" strokeweight=".75pt" strokecolor="#0000ff">
                  <v:path arrowok="t"/>
                  <v:stroke dashstyle="shortdash"/>
                </v:shape>
                <v:shape style="position:absolute;left:3593;top:-3528;width:2286;height:2201" id="docshape1386" coordorigin="3593,-3528" coordsize="2286,2201" path="m5620,-3424l5879,-3424m5621,-3282l5870,-3419m3594,-1438l3852,-1438m5765,-1575l5765,-1330m5620,-1586l5770,-1327m3600,-1446l3854,-1580m3856,-3427l3971,-3528m5624,-3427l5519,-3528m3958,-3525l5519,-3525m5621,-1437l5506,-1336m3852,-1437l3957,-1336m5520,-1338l3958,-1338m3710,-1578l3853,-1578m5772,-3285l5877,-3174m5772,-1582l5877,-1683m5875,-3187l5875,-1683m3715,-1588l3593,-1699m3715,-3298l3593,-3197m3597,-1686l3597,-3197e" filled="false" stroked="true" strokeweight="1pt" strokecolor="#0000ff">
                  <v:path arrowok="t"/>
                  <v:stroke dashstyle="solid"/>
                </v:shape>
                <v:shape style="position:absolute;left:6262;top:-1612;width:120;height:411" id="docshape1387" coordorigin="6262,-1612" coordsize="120,411" path="m6312,-1321l6262,-1321,6322,-1201,6367,-1291,6316,-1291,6312,-1295,6312,-1321xm6328,-1612l6316,-1612,6312,-1607,6312,-1295,6316,-1291,6328,-1291,6332,-1295,6332,-1607,6328,-1612xm6382,-1321l6332,-1321,6332,-1295,6328,-1291,6367,-1291,6382,-1321xe" filled="true" fillcolor="#000000" stroked="false">
                  <v:path arrowok="t"/>
                  <v:fill type="solid"/>
                </v:shape>
                <v:shape style="position:absolute;left:1286;top:-2087;width:2306;height:2229" type="#_x0000_t75" id="docshape1388" stroked="false">
                  <v:imagedata r:id="rId533" o:title=""/>
                </v:shape>
                <v:rect style="position:absolute;left:1286;top:-2087;width:2306;height:2229" id="docshape1389" filled="false" stroked="true" strokeweight=".75pt" strokecolor="#000000">
                  <v:stroke dashstyle="solid"/>
                </v:rect>
                <v:shape style="position:absolute;left:1286;top:-4316;width:2306;height:2229" type="#_x0000_t75" id="docshape1390" stroked="false">
                  <v:imagedata r:id="rId534" o:title=""/>
                </v:shape>
                <v:rect style="position:absolute;left:1286;top:-4316;width:2306;height:2229" id="docshape1391" filled="false" stroked="true" strokeweight=".75pt" strokecolor="#000000">
                  <v:stroke dashstyle="solid"/>
                </v:rect>
                <v:shape style="position:absolute;left:1286;top:142;width:2306;height:2229" type="#_x0000_t75" id="docshape1392" stroked="false">
                  <v:imagedata r:id="rId535" o:title=""/>
                </v:shape>
                <v:rect style="position:absolute;left:1286;top:142;width:2306;height:2229" id="docshape1393" filled="false" stroked="true" strokeweight=".75pt" strokecolor="#000000">
                  <v:stroke dashstyle="solid"/>
                </v:rect>
                <v:shape style="position:absolute;left:5483;top:-1227;width:1881;height:1800" type="#_x0000_t75" id="docshape1394" stroked="false">
                  <v:imagedata r:id="rId536" o:title=""/>
                </v:shape>
                <v:rect style="position:absolute;left:5483;top:-1227;width:1881;height:1800" id="docshape1395" filled="false" stroked="true" strokeweight=".75pt" strokecolor="#000000">
                  <v:stroke dashstyle="solid"/>
                </v:rect>
                <v:shape style="position:absolute;left:3605;top:-1249;width:1881;height:1800" type="#_x0000_t75" id="docshape1396" stroked="false">
                  <v:imagedata r:id="rId537" o:title=""/>
                </v:shape>
                <v:rect style="position:absolute;left:3605;top:-1249;width:1881;height:1800" id="docshape1397" filled="false" stroked="true" strokeweight=".75pt" strokecolor="#000000">
                  <v:stroke dashstyle="solid"/>
                </v:rect>
                <v:shape style="position:absolute;left:3601;top:546;width:1881;height:1819" type="#_x0000_t75" id="docshape1398" stroked="false">
                  <v:imagedata r:id="rId538" o:title=""/>
                </v:shape>
                <v:rect style="position:absolute;left:3601;top:546;width:1881;height:1819" id="docshape1399" filled="false" stroked="true" strokeweight=".75pt" strokecolor="#000000">
                  <v:stroke dashstyle="solid"/>
                </v:rect>
                <v:shape style="position:absolute;left:1605;top:140;width:120;height:340" type="#_x0000_t75" id="docshape1400" stroked="false">
                  <v:imagedata r:id="rId539" o:title=""/>
                </v:shape>
                <v:shape style="position:absolute;left:1605;top:2018;width:120;height:329" type="#_x0000_t75" id="docshape1401" stroked="false">
                  <v:imagedata r:id="rId540" o:title=""/>
                </v:shape>
                <v:shape style="position:absolute;left:3860;top:503;width:120;height:268" type="#_x0000_t75" id="docshape1402" stroked="false">
                  <v:imagedata r:id="rId541" o:title=""/>
                </v:shape>
                <v:shape style="position:absolute;left:3848;top:2050;width:120;height:329" type="#_x0000_t75" id="docshape1403" stroked="false">
                  <v:imagedata r:id="rId542" o:title=""/>
                </v:shape>
                <v:shape style="position:absolute;left:8665;top:2632;width:365;height:120" id="docshape1404" coordorigin="8665,2632" coordsize="365,120" path="m8785,2632l8665,2692,8785,2752,8785,2702,8759,2702,8755,2698,8755,2687,8759,2682,8785,2682,8785,2632xm8785,2682l8759,2682,8755,2687,8755,2698,8759,2702,8785,2702,8785,2682xm9026,2682l8785,2682,8785,2702,9026,2702,9030,2698,9030,2687,9026,2682xe" filled="true" fillcolor="#000000" stroked="false">
                  <v:path arrowok="t"/>
                  <v:fill type="solid"/>
                </v:shape>
                <v:shape style="position:absolute;left:7669;top:2014;width:120;height:330" type="#_x0000_t75" id="docshape1405" stroked="false">
                  <v:imagedata r:id="rId543" o:title=""/>
                </v:shape>
                <v:shape style="position:absolute;left:7669;top:-3558;width:120;height:4141" id="docshape1406" coordorigin="7669,-3558" coordsize="120,4141" path="m7735,-3468l7723,-3468,7719,-3463,7719,579,7723,583,7735,583,7739,579,7739,-3463,7735,-3468xm7729,-3558l7669,-3438,7719,-3438,7719,-3463,7723,-3468,7774,-3468,7729,-3558xm7774,-3468l7735,-3468,7739,-3463,7739,-3438,7789,-3438,7774,-3468xe" filled="true" fillcolor="#000000" stroked="false">
                  <v:path arrowok="t"/>
                  <v:fill type="solid"/>
                </v:shape>
                <v:shape style="position:absolute;left:7032;top:2606;width:319;height:120" type="#_x0000_t75" id="docshape1407" stroked="false">
                  <v:imagedata r:id="rId544" o:title=""/>
                </v:shape>
                <v:rect style="position:absolute;left:5906;top:-4100;width:568;height:558" id="docshape1408" filled="true" fillcolor="#c0c0c0" stroked="false">
                  <v:fill type="solid"/>
                </v:rect>
                <v:rect style="position:absolute;left:5906;top:-4100;width:568;height:558" id="docshape1409" filled="false" stroked="true" strokeweight=".75pt" strokecolor="#000000">
                  <v:stroke dashstyle="solid"/>
                </v:rect>
                <v:rect style="position:absolute;left:6011;top:-4092;width:464;height:430" id="docshape1410" filled="true" fillcolor="#ffffff" stroked="false">
                  <v:fill type="solid"/>
                </v:rect>
                <v:rect style="position:absolute;left:6011;top:-4092;width:464;height:430" id="docshape1411" filled="false" stroked="true" strokeweight=".75pt" strokecolor="#000000">
                  <v:stroke dashstyle="solid"/>
                </v:rect>
                <v:rect style="position:absolute;left:3597;top:-4106;width:568;height:558" id="docshape1412" filled="true" fillcolor="#c0c0c0" stroked="false">
                  <v:fill type="solid"/>
                </v:rect>
                <v:rect style="position:absolute;left:3597;top:-4106;width:568;height:558" id="docshape1413" filled="false" stroked="true" strokeweight=".75pt" strokecolor="#000000">
                  <v:stroke dashstyle="solid"/>
                </v:rect>
                <v:rect style="position:absolute;left:3702;top:-4098;width:464;height:430" id="docshape1414" filled="true" fillcolor="#ffffff" stroked="false">
                  <v:fill type="solid"/>
                </v:rect>
                <v:rect style="position:absolute;left:3702;top:-4098;width:464;height:430" id="docshape1415" filled="false" stroked="true" strokeweight=".75pt" strokecolor="#000000">
                  <v:stroke dashstyle="solid"/>
                </v:rect>
                <v:rect style="position:absolute;left:4175;top:-4107;width:568;height:558" id="docshape1416" filled="true" fillcolor="#c0c0c0" stroked="false">
                  <v:fill type="solid"/>
                </v:rect>
                <v:rect style="position:absolute;left:4175;top:-4107;width:568;height:558" id="docshape1417" filled="false" stroked="true" strokeweight=".75pt" strokecolor="#000000">
                  <v:stroke dashstyle="solid"/>
                </v:rect>
                <v:rect style="position:absolute;left:4280;top:-4099;width:464;height:430" id="docshape1418" filled="true" fillcolor="#ffffff" stroked="false">
                  <v:fill type="solid"/>
                </v:rect>
                <v:rect style="position:absolute;left:4280;top:-4099;width:464;height:430" id="docshape1419" filled="false" stroked="true" strokeweight=".75pt" strokecolor="#000000">
                  <v:stroke dashstyle="solid"/>
                </v:rect>
                <v:rect style="position:absolute;left:4758;top:-4104;width:569;height:558" id="docshape1420" filled="true" fillcolor="#c0c0c0" stroked="false">
                  <v:fill type="solid"/>
                </v:rect>
                <v:rect style="position:absolute;left:4758;top:-4104;width:569;height:558" id="docshape1421" filled="false" stroked="true" strokeweight=".75pt" strokecolor="#000000">
                  <v:stroke dashstyle="solid"/>
                </v:rect>
                <v:rect style="position:absolute;left:4863;top:-4096;width:458;height:430" id="docshape1422" filled="true" fillcolor="#ffffff" stroked="false">
                  <v:fill type="solid"/>
                </v:rect>
                <v:rect style="position:absolute;left:4863;top:-4096;width:465;height:430" id="docshape1423" filled="false" stroked="true" strokeweight=".75pt" strokecolor="#000000">
                  <v:stroke dashstyle="solid"/>
                </v:rect>
                <v:rect style="position:absolute;left:5321;top:-4103;width:568;height:558" id="docshape1424" filled="true" fillcolor="#c0c0c0" stroked="false">
                  <v:fill type="solid"/>
                </v:rect>
                <v:rect style="position:absolute;left:5321;top:-4103;width:568;height:558" id="docshape1425" filled="false" stroked="true" strokeweight=".75pt" strokecolor="#000000">
                  <v:stroke dashstyle="solid"/>
                </v:rect>
                <v:rect style="position:absolute;left:5426;top:-4095;width:464;height:430" id="docshape1426" filled="true" fillcolor="#ffffff" stroked="false">
                  <v:fill type="solid"/>
                </v:rect>
                <v:rect style="position:absolute;left:5426;top:-4095;width:464;height:430" id="docshape1427" filled="false" stroked="true" strokeweight=".75pt" strokecolor="#000000">
                  <v:stroke dashstyle="solid"/>
                </v:rect>
                <v:rect style="position:absolute;left:8785;top:-4111;width:569;height:558" id="docshape1428" filled="true" fillcolor="#c0c0c0" stroked="false">
                  <v:fill type="solid"/>
                </v:rect>
                <v:rect style="position:absolute;left:8785;top:-4111;width:569;height:558" id="docshape1429" filled="false" stroked="true" strokeweight=".75pt" strokecolor="#000000">
                  <v:stroke dashstyle="solid"/>
                </v:rect>
                <v:rect style="position:absolute;left:8891;top:-4103;width:464;height:430" id="docshape1430" filled="true" fillcolor="#ffffff" stroked="false">
                  <v:fill type="solid"/>
                </v:rect>
                <v:rect style="position:absolute;left:8891;top:-4103;width:464;height:430" id="docshape1431" filled="false" stroked="true" strokeweight=".75pt" strokecolor="#000000">
                  <v:stroke dashstyle="solid"/>
                </v:rect>
                <v:rect style="position:absolute;left:6473;top:-4103;width:569;height:558" id="docshape1432" filled="true" fillcolor="#c0c0c0" stroked="false">
                  <v:fill type="solid"/>
                </v:rect>
                <v:rect style="position:absolute;left:6473;top:-4103;width:569;height:558" id="docshape1433" filled="false" stroked="true" strokeweight=".75pt" strokecolor="#000000">
                  <v:stroke dashstyle="solid"/>
                </v:rect>
                <v:rect style="position:absolute;left:6578;top:-4095;width:465;height:430" id="docshape1434" filled="true" fillcolor="#ffffff" stroked="false">
                  <v:fill type="solid"/>
                </v:rect>
                <v:rect style="position:absolute;left:6578;top:-4095;width:465;height:430" id="docshape1435" filled="false" stroked="true" strokeweight=".75pt" strokecolor="#000000">
                  <v:stroke dashstyle="solid"/>
                </v:rect>
                <v:rect style="position:absolute;left:7050;top:-4103;width:568;height:558" id="docshape1436" filled="true" fillcolor="#c0c0c0" stroked="false">
                  <v:fill type="solid"/>
                </v:rect>
                <v:rect style="position:absolute;left:7050;top:-4103;width:568;height:558" id="docshape1437" filled="false" stroked="true" strokeweight=".75pt" strokecolor="#000000">
                  <v:stroke dashstyle="solid"/>
                </v:rect>
                <v:rect style="position:absolute;left:7155;top:-4095;width:464;height:430" id="docshape1438" filled="true" fillcolor="#ffffff" stroked="false">
                  <v:fill type="solid"/>
                </v:rect>
                <v:rect style="position:absolute;left:7155;top:-4095;width:464;height:430" id="docshape1439" filled="false" stroked="true" strokeweight=".75pt" strokecolor="#000000">
                  <v:stroke dashstyle="solid"/>
                </v:rect>
                <v:rect style="position:absolute;left:7626;top:-4103;width:568;height:558" id="docshape1440" filled="true" fillcolor="#c0c0c0" stroked="false">
                  <v:fill type="solid"/>
                </v:rect>
                <v:rect style="position:absolute;left:7626;top:-4103;width:568;height:558" id="docshape1441" filled="false" stroked="true" strokeweight=".75pt" strokecolor="#000000">
                  <v:stroke dashstyle="solid"/>
                </v:rect>
                <v:rect style="position:absolute;left:7731;top:-4095;width:464;height:430" id="docshape1442" filled="true" fillcolor="#ffffff" stroked="false">
                  <v:fill type="solid"/>
                </v:rect>
                <v:rect style="position:absolute;left:7731;top:-4095;width:464;height:430" id="docshape1443" filled="false" stroked="true" strokeweight=".75pt" strokecolor="#000000">
                  <v:stroke dashstyle="solid"/>
                </v:rect>
                <v:rect style="position:absolute;left:8200;top:-4114;width:568;height:558" id="docshape1444" filled="true" fillcolor="#c0c0c0" stroked="false">
                  <v:fill type="solid"/>
                </v:rect>
                <v:rect style="position:absolute;left:8200;top:-4114;width:568;height:558" id="docshape1445" filled="false" stroked="true" strokeweight=".75pt" strokecolor="#000000">
                  <v:stroke dashstyle="solid"/>
                </v:rect>
                <v:rect style="position:absolute;left:8305;top:-4106;width:464;height:431" id="docshape1446" filled="true" fillcolor="#ffffff" stroked="false">
                  <v:fill type="solid"/>
                </v:rect>
                <v:rect style="position:absolute;left:8305;top:-4106;width:464;height:431" id="docshape1447" filled="false" stroked="true" strokeweight=".75pt" strokecolor="#000000">
                  <v:stroke dashstyle="solid"/>
                </v:rect>
                <v:rect style="position:absolute;left:11667;top:-4103;width:568;height:558" id="docshape1448" filled="true" fillcolor="#c0c0c0" stroked="false">
                  <v:fill type="solid"/>
                </v:rect>
                <v:rect style="position:absolute;left:11667;top:-4103;width:568;height:558" id="docshape1449" filled="false" stroked="true" strokeweight=".75pt" strokecolor="#000000">
                  <v:stroke dashstyle="solid"/>
                </v:rect>
                <v:rect style="position:absolute;left:11772;top:-4103;width:464;height:430" id="docshape1450" filled="true" fillcolor="#ffffff" stroked="false">
                  <v:fill type="solid"/>
                </v:rect>
                <v:rect style="position:absolute;left:11772;top:-4103;width:464;height:430" id="docshape1451" filled="false" stroked="true" strokeweight=".75pt" strokecolor="#000000">
                  <v:stroke dashstyle="solid"/>
                </v:rect>
                <v:rect style="position:absolute;left:9460;top:-4095;width:464;height:430" id="docshape1452" filled="true" fillcolor="#ffffff" stroked="false">
                  <v:fill type="solid"/>
                </v:rect>
                <v:rect style="position:absolute;left:9460;top:-4095;width:464;height:430" id="docshape1453" filled="false" stroked="true" strokeweight=".75pt" strokecolor="#000000">
                  <v:stroke dashstyle="solid"/>
                </v:rect>
                <v:rect style="position:absolute;left:9931;top:-4103;width:568;height:558" id="docshape1454" filled="true" fillcolor="#c0c0c0" stroked="false">
                  <v:fill type="solid"/>
                </v:rect>
                <v:rect style="position:absolute;left:9931;top:-4103;width:568;height:558" id="docshape1455" filled="false" stroked="true" strokeweight=".75pt" strokecolor="#000000">
                  <v:stroke dashstyle="solid"/>
                </v:rect>
                <v:rect style="position:absolute;left:10036;top:-4095;width:464;height:430" id="docshape1456" filled="true" fillcolor="#ffffff" stroked="false">
                  <v:fill type="solid"/>
                </v:rect>
                <v:rect style="position:absolute;left:10036;top:-4095;width:464;height:430" id="docshape1457" filled="false" stroked="true" strokeweight=".75pt" strokecolor="#000000">
                  <v:stroke dashstyle="solid"/>
                </v:rect>
                <v:rect style="position:absolute;left:10507;top:-4103;width:569;height:558" id="docshape1458" filled="true" fillcolor="#c0c0c0" stroked="false">
                  <v:fill type="solid"/>
                </v:rect>
                <v:rect style="position:absolute;left:10507;top:-4103;width:569;height:558" id="docshape1459" filled="false" stroked="true" strokeweight=".75pt" strokecolor="#000000">
                  <v:stroke dashstyle="solid"/>
                </v:rect>
                <v:rect style="position:absolute;left:10612;top:-4095;width:465;height:430" id="docshape1460" filled="true" fillcolor="#ffffff" stroked="false">
                  <v:fill type="solid"/>
                </v:rect>
                <v:rect style="position:absolute;left:10612;top:-4095;width:465;height:430" id="docshape1461" filled="false" stroked="true" strokeweight=".75pt" strokecolor="#000000">
                  <v:stroke dashstyle="solid"/>
                </v:rect>
                <v:rect style="position:absolute;left:11084;top:-4103;width:568;height:558" id="docshape1462" filled="true" fillcolor="#c0c0c0" stroked="false">
                  <v:fill type="solid"/>
                </v:rect>
                <v:rect style="position:absolute;left:11084;top:-4103;width:568;height:558" id="docshape1463" filled="false" stroked="true" strokeweight=".75pt" strokecolor="#000000">
                  <v:stroke dashstyle="solid"/>
                </v:rect>
                <v:rect style="position:absolute;left:11189;top:-4095;width:464;height:430" id="docshape1464" filled="true" fillcolor="#ffffff" stroked="false">
                  <v:fill type="solid"/>
                </v:rect>
                <v:rect style="position:absolute;left:11189;top:-4095;width:464;height:430" id="docshape1465" filled="false" stroked="true" strokeweight=".75pt" strokecolor="#000000">
                  <v:stroke dashstyle="solid"/>
                </v:rect>
                <v:rect style="position:absolute;left:12236;top:-4103;width:569;height:558" id="docshape1466" filled="true" fillcolor="#c0c0c0" stroked="false">
                  <v:fill type="solid"/>
                </v:rect>
                <v:rect style="position:absolute;left:12236;top:-4103;width:569;height:558" id="docshape1467" filled="false" stroked="true" strokeweight=".75pt" strokecolor="#000000">
                  <v:stroke dashstyle="solid"/>
                </v:rect>
                <v:rect style="position:absolute;left:12341;top:-4095;width:465;height:430" id="docshape1468" filled="true" fillcolor="#ffffff" stroked="false">
                  <v:fill type="solid"/>
                </v:rect>
                <v:rect style="position:absolute;left:12341;top:-4095;width:465;height:430" id="docshape1469" filled="false" stroked="true" strokeweight=".75pt" strokecolor="#000000">
                  <v:stroke dashstyle="solid"/>
                </v:rect>
                <v:shape style="position:absolute;left:12800;top:-3797;width:440;height:181" id="docshape1470" coordorigin="12800,-3797" coordsize="440,181" path="m12916,-3750l12910,-3731,13225,-3617,13230,-3616,13236,-3618,13239,-3629,13237,-3634,13231,-3636,12916,-3750xm12933,-3797l12800,-3781,12893,-3684,12910,-3731,12891,-3738,12886,-3739,12883,-3745,12885,-3750,12887,-3756,12892,-3758,12919,-3758,12933,-3797xm12892,-3758l12887,-3756,12885,-3750,12883,-3745,12886,-3739,12891,-3738,12910,-3731,12916,-3750,12897,-3756,12892,-3758xm12919,-3758l12892,-3758,12897,-3756,12916,-3750,12919,-3758xe" filled="true" fillcolor="#000000" stroked="false">
                  <v:path arrowok="t"/>
                  <v:fill type="solid"/>
                </v:shape>
                <v:shape style="position:absolute;left:8665;top:-3534;width:1327;height:5908" type="#_x0000_t75" id="docshape1471" stroked="false">
                  <v:imagedata r:id="rId545" o:title=""/>
                </v:shape>
                <v:rect style="position:absolute;left:8665;top:-3534;width:1327;height:5908" id="docshape1472" filled="false" stroked="true" strokeweight=".75pt" strokecolor="#000000">
                  <v:stroke dashstyle="solid"/>
                </v:rect>
                <v:rect style="position:absolute;left:1286;top:-4399;width:13896;height:6764" id="docshape1473" filled="false" stroked="true" strokeweight="1.5pt" strokecolor="#000000">
                  <v:stroke dashstyle="solid"/>
                </v:rect>
                <v:shape style="position:absolute;left:3206;top:2642;width:377;height:120" id="docshape1474" coordorigin="3206,2642" coordsize="377,120" path="m3463,2642l3463,2762,3563,2712,3489,2712,3493,2708,3493,2697,3489,2692,3563,2692,3463,2642xm3463,2692l3210,2692,3206,2697,3206,2708,3210,2712,3463,2712,3463,2692xm3563,2692l3489,2692,3493,2697,3493,2708,3489,2712,3563,2712,3583,2702,3563,2692xe" filled="true" fillcolor="#000000" stroked="false">
                  <v:path arrowok="t"/>
                  <v:fill type="solid"/>
                </v:shape>
                <v:shape style="position:absolute;left:842;top:-4373;width:3026;height:7141" id="docshape1475" coordorigin="842,-4373" coordsize="3026,7141" path="m962,-4253l947,-4283,902,-4373,842,-4253,892,-4253,892,-2432,896,-2428,908,-2428,912,-2432,912,-4253,962,-4253xm974,2223l924,2223,924,-471,920,-476,908,-476,904,-471,904,2223,854,2223,914,2343,959,2253,974,2223xm3868,2703l3864,2698,3686,2698,3686,2648,3566,2708,3686,2768,3686,2718,3864,2718,3868,2714,3868,2703xe" filled="true" fillcolor="#000000" stroked="false">
                  <v:path arrowok="t"/>
                  <v:fill type="solid"/>
                </v:shape>
                <v:line style="position:absolute" from="714,-4397" to="1057,-4397" stroked="true" strokeweight=".75pt" strokecolor="#000000">
                  <v:stroke dashstyle="solid"/>
                </v:line>
                <w10:wrap type="none"/>
              </v:group>
            </w:pict>
          </mc:Fallback>
        </mc:AlternateContent>
      </w:r>
      <w:r>
        <w:rPr/>
        <mc:AlternateContent>
          <mc:Choice Requires="wps">
            <w:drawing>
              <wp:anchor distT="0" distB="0" distL="0" distR="0" allowOverlap="1" layoutInCell="1" locked="0" behindDoc="0" simplePos="0" relativeHeight="15985664">
                <wp:simplePos x="0" y="0"/>
                <wp:positionH relativeFrom="page">
                  <wp:posOffset>826135</wp:posOffset>
                </wp:positionH>
                <wp:positionV relativeFrom="paragraph">
                  <wp:posOffset>95014</wp:posOffset>
                </wp:positionV>
                <wp:extent cx="1449070" cy="1397635"/>
                <wp:effectExtent l="0" t="0" r="0" b="0"/>
                <wp:wrapNone/>
                <wp:docPr id="1919" name="Textbox 1919"/>
                <wp:cNvGraphicFramePr>
                  <a:graphicFrameLocks/>
                </wp:cNvGraphicFramePr>
                <a:graphic>
                  <a:graphicData uri="http://schemas.microsoft.com/office/word/2010/wordprocessingShape">
                    <wps:wsp>
                      <wps:cNvPr id="1919" name="Textbox 1919"/>
                      <wps:cNvSpPr txBox="1"/>
                      <wps:spPr>
                        <a:xfrm>
                          <a:off x="0" y="0"/>
                          <a:ext cx="1449070" cy="1397635"/>
                        </a:xfrm>
                        <a:prstGeom prst="rect">
                          <a:avLst/>
                        </a:prstGeom>
                      </wps:spPr>
                      <wps:txbx>
                        <w:txbxContent>
                          <w:p>
                            <w:pPr>
                              <w:pStyle w:val="BodyText"/>
                            </w:pPr>
                          </w:p>
                          <w:p>
                            <w:pPr>
                              <w:pStyle w:val="BodyText"/>
                            </w:pPr>
                          </w:p>
                          <w:p>
                            <w:pPr>
                              <w:pStyle w:val="BodyText"/>
                            </w:pPr>
                          </w:p>
                          <w:p>
                            <w:pPr>
                              <w:pStyle w:val="BodyText"/>
                            </w:pPr>
                          </w:p>
                          <w:p>
                            <w:pPr>
                              <w:pStyle w:val="BodyText"/>
                              <w:spacing w:before="156"/>
                            </w:pPr>
                          </w:p>
                          <w:p>
                            <w:pPr>
                              <w:pStyle w:val="BodyText"/>
                              <w:ind w:right="71"/>
                              <w:jc w:val="center"/>
                            </w:pPr>
                            <w:r>
                              <w:rPr/>
                              <w:t>Lid</w:t>
                            </w:r>
                            <w:r>
                              <w:rPr>
                                <w:spacing w:val="-3"/>
                              </w:rPr>
                              <w:t> </w:t>
                            </w:r>
                            <w:r>
                              <w:rPr>
                                <w:spacing w:val="-5"/>
                              </w:rPr>
                              <w:t>#3</w:t>
                            </w:r>
                          </w:p>
                        </w:txbxContent>
                      </wps:txbx>
                      <wps:bodyPr wrap="square" lIns="0" tIns="0" rIns="0" bIns="0" rtlCol="0">
                        <a:noAutofit/>
                      </wps:bodyPr>
                    </wps:wsp>
                  </a:graphicData>
                </a:graphic>
              </wp:anchor>
            </w:drawing>
          </mc:Choice>
          <mc:Fallback>
            <w:pict>
              <v:shape style="position:absolute;margin-left:65.050003pt;margin-top:7.481445pt;width:114.1pt;height:110.05pt;mso-position-horizontal-relative:page;mso-position-vertical-relative:paragraph;z-index:15985664" type="#_x0000_t202" id="docshape1476" filled="false" stroked="false">
                <v:textbox inset="0,0,0,0">
                  <w:txbxContent>
                    <w:p>
                      <w:pPr>
                        <w:pStyle w:val="BodyText"/>
                      </w:pPr>
                    </w:p>
                    <w:p>
                      <w:pPr>
                        <w:pStyle w:val="BodyText"/>
                      </w:pPr>
                    </w:p>
                    <w:p>
                      <w:pPr>
                        <w:pStyle w:val="BodyText"/>
                      </w:pPr>
                    </w:p>
                    <w:p>
                      <w:pPr>
                        <w:pStyle w:val="BodyText"/>
                      </w:pPr>
                    </w:p>
                    <w:p>
                      <w:pPr>
                        <w:pStyle w:val="BodyText"/>
                        <w:spacing w:before="156"/>
                      </w:pPr>
                    </w:p>
                    <w:p>
                      <w:pPr>
                        <w:pStyle w:val="BodyText"/>
                        <w:ind w:right="71"/>
                        <w:jc w:val="center"/>
                      </w:pPr>
                      <w:r>
                        <w:rPr/>
                        <w:t>Lid</w:t>
                      </w:r>
                      <w:r>
                        <w:rPr>
                          <w:spacing w:val="-3"/>
                        </w:rPr>
                        <w:t> </w:t>
                      </w:r>
                      <w:r>
                        <w:rPr>
                          <w:spacing w:val="-5"/>
                        </w:rPr>
                        <w:t>#3</w:t>
                      </w:r>
                    </w:p>
                  </w:txbxContent>
                </v:textbox>
                <w10:wrap type="none"/>
              </v:shape>
            </w:pict>
          </mc:Fallback>
        </mc:AlternateContent>
      </w:r>
      <w:r>
        <w:rPr/>
        <mc:AlternateContent>
          <mc:Choice Requires="wps">
            <w:drawing>
              <wp:anchor distT="0" distB="0" distL="0" distR="0" allowOverlap="1" layoutInCell="1" locked="0" behindDoc="0" simplePos="0" relativeHeight="15986176">
                <wp:simplePos x="0" y="0"/>
                <wp:positionH relativeFrom="page">
                  <wp:posOffset>2292985</wp:posOffset>
                </wp:positionH>
                <wp:positionV relativeFrom="paragraph">
                  <wp:posOffset>-794303</wp:posOffset>
                </wp:positionV>
                <wp:extent cx="1162685" cy="1141095"/>
                <wp:effectExtent l="0" t="0" r="0" b="0"/>
                <wp:wrapNone/>
                <wp:docPr id="1920" name="Textbox 1920"/>
                <wp:cNvGraphicFramePr>
                  <a:graphicFrameLocks/>
                </wp:cNvGraphicFramePr>
                <a:graphic>
                  <a:graphicData uri="http://schemas.microsoft.com/office/word/2010/wordprocessingShape">
                    <wps:wsp>
                      <wps:cNvPr id="1920" name="Textbox 1920"/>
                      <wps:cNvSpPr txBox="1"/>
                      <wps:spPr>
                        <a:xfrm>
                          <a:off x="0" y="0"/>
                          <a:ext cx="1162685" cy="1141095"/>
                        </a:xfrm>
                        <a:prstGeom prst="rect">
                          <a:avLst/>
                        </a:prstGeom>
                      </wps:spPr>
                      <wps:txbx>
                        <w:txbxContent>
                          <w:p>
                            <w:pPr>
                              <w:pStyle w:val="BodyText"/>
                            </w:pPr>
                          </w:p>
                          <w:p>
                            <w:pPr>
                              <w:pStyle w:val="BodyText"/>
                            </w:pPr>
                          </w:p>
                          <w:p>
                            <w:pPr>
                              <w:pStyle w:val="BodyText"/>
                            </w:pPr>
                          </w:p>
                          <w:p>
                            <w:pPr>
                              <w:pStyle w:val="BodyText"/>
                              <w:spacing w:before="247"/>
                            </w:pPr>
                          </w:p>
                          <w:p>
                            <w:pPr>
                              <w:pStyle w:val="BodyText"/>
                              <w:ind w:left="397"/>
                            </w:pPr>
                            <w:r>
                              <w:rPr/>
                              <w:t>Bottom</w:t>
                            </w:r>
                            <w:r>
                              <w:rPr>
                                <w:spacing w:val="-2"/>
                              </w:rPr>
                              <w:t> </w:t>
                            </w:r>
                            <w:r>
                              <w:rPr>
                                <w:spacing w:val="-5"/>
                              </w:rPr>
                              <w:t>#1</w:t>
                            </w:r>
                          </w:p>
                        </w:txbxContent>
                      </wps:txbx>
                      <wps:bodyPr wrap="square" lIns="0" tIns="0" rIns="0" bIns="0" rtlCol="0">
                        <a:noAutofit/>
                      </wps:bodyPr>
                    </wps:wsp>
                  </a:graphicData>
                </a:graphic>
              </wp:anchor>
            </w:drawing>
          </mc:Choice>
          <mc:Fallback>
            <w:pict>
              <v:shape style="position:absolute;margin-left:180.550003pt;margin-top:-62.543556pt;width:91.55pt;height:89.85pt;mso-position-horizontal-relative:page;mso-position-vertical-relative:paragraph;z-index:15986176" type="#_x0000_t202" id="docshape1477" filled="false" stroked="false">
                <v:textbox inset="0,0,0,0">
                  <w:txbxContent>
                    <w:p>
                      <w:pPr>
                        <w:pStyle w:val="BodyText"/>
                      </w:pPr>
                    </w:p>
                    <w:p>
                      <w:pPr>
                        <w:pStyle w:val="BodyText"/>
                      </w:pPr>
                    </w:p>
                    <w:p>
                      <w:pPr>
                        <w:pStyle w:val="BodyText"/>
                      </w:pPr>
                    </w:p>
                    <w:p>
                      <w:pPr>
                        <w:pStyle w:val="BodyText"/>
                        <w:spacing w:before="247"/>
                      </w:pPr>
                    </w:p>
                    <w:p>
                      <w:pPr>
                        <w:pStyle w:val="BodyText"/>
                        <w:ind w:left="397"/>
                      </w:pPr>
                      <w:r>
                        <w:rPr/>
                        <w:t>Bottom</w:t>
                      </w:r>
                      <w:r>
                        <w:rPr>
                          <w:spacing w:val="-2"/>
                        </w:rPr>
                        <w:t> </w:t>
                      </w:r>
                      <w:r>
                        <w:rPr>
                          <w:spacing w:val="-5"/>
                        </w:rPr>
                        <w:t>#1</w:t>
                      </w:r>
                    </w:p>
                  </w:txbxContent>
                </v:textbox>
                <w10:wrap type="none"/>
              </v:shape>
            </w:pict>
          </mc:Fallback>
        </mc:AlternateContent>
      </w:r>
      <w:r>
        <w:rPr/>
        <mc:AlternateContent>
          <mc:Choice Requires="wps">
            <w:drawing>
              <wp:anchor distT="0" distB="0" distL="0" distR="0" allowOverlap="1" layoutInCell="1" locked="0" behindDoc="0" simplePos="0" relativeHeight="15986688">
                <wp:simplePos x="0" y="0"/>
                <wp:positionH relativeFrom="page">
                  <wp:posOffset>826135</wp:posOffset>
                </wp:positionH>
                <wp:positionV relativeFrom="paragraph">
                  <wp:posOffset>-1320400</wp:posOffset>
                </wp:positionV>
                <wp:extent cx="1448435" cy="1405890"/>
                <wp:effectExtent l="0" t="0" r="0" b="0"/>
                <wp:wrapNone/>
                <wp:docPr id="1921" name="Textbox 1921"/>
                <wp:cNvGraphicFramePr>
                  <a:graphicFrameLocks/>
                </wp:cNvGraphicFramePr>
                <a:graphic>
                  <a:graphicData uri="http://schemas.microsoft.com/office/word/2010/wordprocessingShape">
                    <wps:wsp>
                      <wps:cNvPr id="1921" name="Textbox 1921"/>
                      <wps:cNvSpPr txBox="1"/>
                      <wps:spPr>
                        <a:xfrm>
                          <a:off x="0" y="0"/>
                          <a:ext cx="1448435" cy="1405890"/>
                        </a:xfrm>
                        <a:prstGeom prst="rect">
                          <a:avLst/>
                        </a:prstGeom>
                      </wps:spPr>
                      <wps:txbx>
                        <w:txbxContent>
                          <w:p>
                            <w:pPr>
                              <w:pStyle w:val="BodyText"/>
                            </w:pPr>
                          </w:p>
                          <w:p>
                            <w:pPr>
                              <w:pStyle w:val="BodyText"/>
                            </w:pPr>
                          </w:p>
                          <w:p>
                            <w:pPr>
                              <w:pStyle w:val="BodyText"/>
                            </w:pPr>
                          </w:p>
                          <w:p>
                            <w:pPr>
                              <w:pStyle w:val="BodyText"/>
                            </w:pPr>
                          </w:p>
                          <w:p>
                            <w:pPr>
                              <w:pStyle w:val="BodyText"/>
                            </w:pPr>
                          </w:p>
                          <w:p>
                            <w:pPr>
                              <w:pStyle w:val="BodyText"/>
                              <w:spacing w:before="22"/>
                            </w:pPr>
                          </w:p>
                          <w:p>
                            <w:pPr>
                              <w:pStyle w:val="BodyText"/>
                              <w:ind w:right="132"/>
                              <w:jc w:val="center"/>
                            </w:pPr>
                            <w:r>
                              <w:rPr/>
                              <w:t>Lid</w:t>
                            </w:r>
                            <w:r>
                              <w:rPr>
                                <w:spacing w:val="-3"/>
                              </w:rPr>
                              <w:t> </w:t>
                            </w:r>
                            <w:r>
                              <w:rPr>
                                <w:spacing w:val="-5"/>
                              </w:rPr>
                              <w:t>#2</w:t>
                            </w:r>
                          </w:p>
                        </w:txbxContent>
                      </wps:txbx>
                      <wps:bodyPr wrap="square" lIns="0" tIns="0" rIns="0" bIns="0" rtlCol="0">
                        <a:noAutofit/>
                      </wps:bodyPr>
                    </wps:wsp>
                  </a:graphicData>
                </a:graphic>
              </wp:anchor>
            </w:drawing>
          </mc:Choice>
          <mc:Fallback>
            <w:pict>
              <v:shape style="position:absolute;margin-left:65.050003pt;margin-top:-103.968552pt;width:114.05pt;height:110.7pt;mso-position-horizontal-relative:page;mso-position-vertical-relative:paragraph;z-index:15986688" type="#_x0000_t202" id="docshape1478" filled="false" stroked="false">
                <v:textbox inset="0,0,0,0">
                  <w:txbxContent>
                    <w:p>
                      <w:pPr>
                        <w:pStyle w:val="BodyText"/>
                      </w:pPr>
                    </w:p>
                    <w:p>
                      <w:pPr>
                        <w:pStyle w:val="BodyText"/>
                      </w:pPr>
                    </w:p>
                    <w:p>
                      <w:pPr>
                        <w:pStyle w:val="BodyText"/>
                      </w:pPr>
                    </w:p>
                    <w:p>
                      <w:pPr>
                        <w:pStyle w:val="BodyText"/>
                      </w:pPr>
                    </w:p>
                    <w:p>
                      <w:pPr>
                        <w:pStyle w:val="BodyText"/>
                      </w:pPr>
                    </w:p>
                    <w:p>
                      <w:pPr>
                        <w:pStyle w:val="BodyText"/>
                        <w:spacing w:before="22"/>
                      </w:pPr>
                    </w:p>
                    <w:p>
                      <w:pPr>
                        <w:pStyle w:val="BodyText"/>
                        <w:ind w:right="132"/>
                        <w:jc w:val="center"/>
                      </w:pPr>
                      <w:r>
                        <w:rPr/>
                        <w:t>Lid</w:t>
                      </w:r>
                      <w:r>
                        <w:rPr>
                          <w:spacing w:val="-3"/>
                        </w:rPr>
                        <w:t> </w:t>
                      </w:r>
                      <w:r>
                        <w:rPr>
                          <w:spacing w:val="-5"/>
                        </w:rPr>
                        <w:t>#2</w:t>
                      </w:r>
                    </w:p>
                  </w:txbxContent>
                </v:textbox>
                <w10:wrap type="none"/>
              </v:shape>
            </w:pict>
          </mc:Fallback>
        </mc:AlternateContent>
      </w:r>
      <w:r>
        <w:rPr/>
        <mc:AlternateContent>
          <mc:Choice Requires="wps">
            <w:drawing>
              <wp:anchor distT="0" distB="0" distL="0" distR="0" allowOverlap="1" layoutInCell="1" locked="0" behindDoc="0" simplePos="0" relativeHeight="15987200">
                <wp:simplePos x="0" y="0"/>
                <wp:positionH relativeFrom="page">
                  <wp:posOffset>8144509</wp:posOffset>
                </wp:positionH>
                <wp:positionV relativeFrom="paragraph">
                  <wp:posOffset>-2250040</wp:posOffset>
                </wp:positionV>
                <wp:extent cx="1284605" cy="2548890"/>
                <wp:effectExtent l="0" t="0" r="0" b="0"/>
                <wp:wrapNone/>
                <wp:docPr id="1922" name="Textbox 1922"/>
                <wp:cNvGraphicFramePr>
                  <a:graphicFrameLocks/>
                </wp:cNvGraphicFramePr>
                <a:graphic>
                  <a:graphicData uri="http://schemas.microsoft.com/office/word/2010/wordprocessingShape">
                    <wps:wsp>
                      <wps:cNvPr id="1922" name="Textbox 1922"/>
                      <wps:cNvSpPr txBox="1"/>
                      <wps:spPr>
                        <a:xfrm>
                          <a:off x="0" y="0"/>
                          <a:ext cx="1284605" cy="2548890"/>
                        </a:xfrm>
                        <a:prstGeom prst="rect">
                          <a:avLst/>
                        </a:prstGeom>
                        <a:ln w="9525">
                          <a:solidFill>
                            <a:srgbClr val="000000"/>
                          </a:solidFill>
                          <a:prstDash val="solid"/>
                        </a:ln>
                      </wps:spPr>
                      <wps:txbx>
                        <w:txbxContent>
                          <w:p>
                            <w:pPr>
                              <w:pStyle w:val="BodyText"/>
                              <w:spacing w:before="80"/>
                              <w:ind w:left="145"/>
                            </w:pPr>
                            <w:r>
                              <w:rPr/>
                              <w:t>Corner</w:t>
                            </w:r>
                            <w:r>
                              <w:rPr>
                                <w:spacing w:val="-4"/>
                              </w:rPr>
                              <w:t> </w:t>
                            </w:r>
                            <w:r>
                              <w:rPr/>
                              <w:t>pieces</w:t>
                            </w:r>
                            <w:r>
                              <w:rPr>
                                <w:spacing w:val="-4"/>
                              </w:rPr>
                              <w:t> </w:t>
                            </w:r>
                            <w:r>
                              <w:rPr>
                                <w:spacing w:val="-10"/>
                              </w:rPr>
                              <w:t>-</w:t>
                            </w:r>
                          </w:p>
                          <w:p>
                            <w:pPr>
                              <w:pStyle w:val="BodyText"/>
                              <w:spacing w:line="355" w:lineRule="auto" w:before="119"/>
                              <w:ind w:left="145"/>
                            </w:pPr>
                            <w:r>
                              <w:rPr/>
                              <w:t>4</w:t>
                            </w:r>
                            <w:r>
                              <w:rPr>
                                <w:spacing w:val="-13"/>
                              </w:rPr>
                              <w:t> </w:t>
                            </w:r>
                            <w:r>
                              <w:rPr/>
                              <w:t>per</w:t>
                            </w:r>
                            <w:r>
                              <w:rPr>
                                <w:spacing w:val="-13"/>
                              </w:rPr>
                              <w:t> </w:t>
                            </w:r>
                            <w:r>
                              <w:rPr/>
                              <w:t>diffuser</w:t>
                            </w:r>
                            <w:r>
                              <w:rPr>
                                <w:spacing w:val="-12"/>
                              </w:rPr>
                              <w:t> </w:t>
                            </w:r>
                            <w:r>
                              <w:rPr/>
                              <w:t>box Cut ‘L’ shape:</w:t>
                            </w:r>
                          </w:p>
                          <w:p>
                            <w:pPr>
                              <w:pStyle w:val="BodyText"/>
                              <w:spacing w:line="252" w:lineRule="exact" w:before="132"/>
                              <w:ind w:left="145"/>
                            </w:pPr>
                            <w:r>
                              <w:rPr/>
                              <w:t>100</w:t>
                            </w:r>
                            <w:r>
                              <w:rPr>
                                <w:spacing w:val="-3"/>
                              </w:rPr>
                              <w:t> </w:t>
                            </w:r>
                            <w:r>
                              <w:rPr/>
                              <w:t>mm</w:t>
                            </w:r>
                            <w:r>
                              <w:rPr>
                                <w:spacing w:val="-1"/>
                              </w:rPr>
                              <w:t> </w:t>
                            </w:r>
                            <w:r>
                              <w:rPr>
                                <w:spacing w:val="-10"/>
                              </w:rPr>
                              <w:t>x</w:t>
                            </w:r>
                          </w:p>
                          <w:p>
                            <w:pPr>
                              <w:pStyle w:val="BodyText"/>
                              <w:ind w:left="145" w:right="207"/>
                            </w:pPr>
                            <w:r>
                              <w:rPr/>
                              <w:t>100</w:t>
                            </w:r>
                            <w:r>
                              <w:rPr>
                                <w:spacing w:val="-12"/>
                              </w:rPr>
                              <w:t> </w:t>
                            </w:r>
                            <w:r>
                              <w:rPr/>
                              <w:t>mm</w:t>
                            </w:r>
                            <w:r>
                              <w:rPr>
                                <w:spacing w:val="36"/>
                              </w:rPr>
                              <w:t> </w:t>
                            </w:r>
                            <w:r>
                              <w:rPr/>
                              <w:t>(length of each side) x 20 mm (width)</w:t>
                            </w:r>
                          </w:p>
                          <w:p>
                            <w:pPr>
                              <w:pStyle w:val="BodyText"/>
                              <w:spacing w:before="120"/>
                              <w:ind w:left="145"/>
                            </w:pPr>
                            <w:r>
                              <w:rPr>
                                <w:spacing w:val="-2"/>
                              </w:rPr>
                              <w:t>(4”x4”x0.8”)</w:t>
                            </w:r>
                          </w:p>
                          <w:p>
                            <w:pPr>
                              <w:pStyle w:val="BodyText"/>
                              <w:spacing w:line="242" w:lineRule="auto" w:before="121"/>
                              <w:ind w:left="145"/>
                            </w:pPr>
                            <w:r>
                              <w:rPr/>
                              <w:t>Then round off outside</w:t>
                            </w:r>
                            <w:r>
                              <w:rPr>
                                <w:spacing w:val="-16"/>
                              </w:rPr>
                              <w:t> </w:t>
                            </w:r>
                            <w:r>
                              <w:rPr/>
                              <w:t>corners (see Figure 4)</w:t>
                            </w:r>
                          </w:p>
                        </w:txbxContent>
                      </wps:txbx>
                      <wps:bodyPr wrap="square" lIns="0" tIns="0" rIns="0" bIns="0" rtlCol="0">
                        <a:noAutofit/>
                      </wps:bodyPr>
                    </wps:wsp>
                  </a:graphicData>
                </a:graphic>
              </wp:anchor>
            </w:drawing>
          </mc:Choice>
          <mc:Fallback>
            <w:pict>
              <v:shape style="position:absolute;margin-left:641.299988pt;margin-top:-177.168549pt;width:101.15pt;height:200.7pt;mso-position-horizontal-relative:page;mso-position-vertical-relative:paragraph;z-index:15987200" type="#_x0000_t202" id="docshape1479" filled="false" stroked="true" strokeweight=".75pt" strokecolor="#000000">
                <v:textbox inset="0,0,0,0">
                  <w:txbxContent>
                    <w:p>
                      <w:pPr>
                        <w:pStyle w:val="BodyText"/>
                        <w:spacing w:before="80"/>
                        <w:ind w:left="145"/>
                      </w:pPr>
                      <w:r>
                        <w:rPr/>
                        <w:t>Corner</w:t>
                      </w:r>
                      <w:r>
                        <w:rPr>
                          <w:spacing w:val="-4"/>
                        </w:rPr>
                        <w:t> </w:t>
                      </w:r>
                      <w:r>
                        <w:rPr/>
                        <w:t>pieces</w:t>
                      </w:r>
                      <w:r>
                        <w:rPr>
                          <w:spacing w:val="-4"/>
                        </w:rPr>
                        <w:t> </w:t>
                      </w:r>
                      <w:r>
                        <w:rPr>
                          <w:spacing w:val="-10"/>
                        </w:rPr>
                        <w:t>-</w:t>
                      </w:r>
                    </w:p>
                    <w:p>
                      <w:pPr>
                        <w:pStyle w:val="BodyText"/>
                        <w:spacing w:line="355" w:lineRule="auto" w:before="119"/>
                        <w:ind w:left="145"/>
                      </w:pPr>
                      <w:r>
                        <w:rPr/>
                        <w:t>4</w:t>
                      </w:r>
                      <w:r>
                        <w:rPr>
                          <w:spacing w:val="-13"/>
                        </w:rPr>
                        <w:t> </w:t>
                      </w:r>
                      <w:r>
                        <w:rPr/>
                        <w:t>per</w:t>
                      </w:r>
                      <w:r>
                        <w:rPr>
                          <w:spacing w:val="-13"/>
                        </w:rPr>
                        <w:t> </w:t>
                      </w:r>
                      <w:r>
                        <w:rPr/>
                        <w:t>diffuser</w:t>
                      </w:r>
                      <w:r>
                        <w:rPr>
                          <w:spacing w:val="-12"/>
                        </w:rPr>
                        <w:t> </w:t>
                      </w:r>
                      <w:r>
                        <w:rPr/>
                        <w:t>box Cut ‘L’ shape:</w:t>
                      </w:r>
                    </w:p>
                    <w:p>
                      <w:pPr>
                        <w:pStyle w:val="BodyText"/>
                        <w:spacing w:line="252" w:lineRule="exact" w:before="132"/>
                        <w:ind w:left="145"/>
                      </w:pPr>
                      <w:r>
                        <w:rPr/>
                        <w:t>100</w:t>
                      </w:r>
                      <w:r>
                        <w:rPr>
                          <w:spacing w:val="-3"/>
                        </w:rPr>
                        <w:t> </w:t>
                      </w:r>
                      <w:r>
                        <w:rPr/>
                        <w:t>mm</w:t>
                      </w:r>
                      <w:r>
                        <w:rPr>
                          <w:spacing w:val="-1"/>
                        </w:rPr>
                        <w:t> </w:t>
                      </w:r>
                      <w:r>
                        <w:rPr>
                          <w:spacing w:val="-10"/>
                        </w:rPr>
                        <w:t>x</w:t>
                      </w:r>
                    </w:p>
                    <w:p>
                      <w:pPr>
                        <w:pStyle w:val="BodyText"/>
                        <w:ind w:left="145" w:right="207"/>
                      </w:pPr>
                      <w:r>
                        <w:rPr/>
                        <w:t>100</w:t>
                      </w:r>
                      <w:r>
                        <w:rPr>
                          <w:spacing w:val="-12"/>
                        </w:rPr>
                        <w:t> </w:t>
                      </w:r>
                      <w:r>
                        <w:rPr/>
                        <w:t>mm</w:t>
                      </w:r>
                      <w:r>
                        <w:rPr>
                          <w:spacing w:val="36"/>
                        </w:rPr>
                        <w:t> </w:t>
                      </w:r>
                      <w:r>
                        <w:rPr/>
                        <w:t>(length of each side) x 20 mm (width)</w:t>
                      </w:r>
                    </w:p>
                    <w:p>
                      <w:pPr>
                        <w:pStyle w:val="BodyText"/>
                        <w:spacing w:before="120"/>
                        <w:ind w:left="145"/>
                      </w:pPr>
                      <w:r>
                        <w:rPr>
                          <w:spacing w:val="-2"/>
                        </w:rPr>
                        <w:t>(4”x4”x0.8”)</w:t>
                      </w:r>
                    </w:p>
                    <w:p>
                      <w:pPr>
                        <w:pStyle w:val="BodyText"/>
                        <w:spacing w:line="242" w:lineRule="auto" w:before="121"/>
                        <w:ind w:left="145"/>
                      </w:pPr>
                      <w:r>
                        <w:rPr/>
                        <w:t>Then round off outside</w:t>
                      </w:r>
                      <w:r>
                        <w:rPr>
                          <w:spacing w:val="-16"/>
                        </w:rPr>
                        <w:t> </w:t>
                      </w:r>
                      <w:r>
                        <w:rPr/>
                        <w:t>corners (see Figure 4)</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989248">
                <wp:simplePos x="0" y="0"/>
                <wp:positionH relativeFrom="page">
                  <wp:posOffset>464102</wp:posOffset>
                </wp:positionH>
                <wp:positionV relativeFrom="paragraph">
                  <wp:posOffset>-1274202</wp:posOffset>
                </wp:positionV>
                <wp:extent cx="167005" cy="856615"/>
                <wp:effectExtent l="0" t="0" r="0" b="0"/>
                <wp:wrapNone/>
                <wp:docPr id="1923" name="Textbox 1923"/>
                <wp:cNvGraphicFramePr>
                  <a:graphicFrameLocks/>
                </wp:cNvGraphicFramePr>
                <a:graphic>
                  <a:graphicData uri="http://schemas.microsoft.com/office/word/2010/wordprocessingShape">
                    <wps:wsp>
                      <wps:cNvPr id="1923" name="Textbox 1923"/>
                      <wps:cNvSpPr txBox="1"/>
                      <wps:spPr>
                        <a:xfrm>
                          <a:off x="0" y="0"/>
                          <a:ext cx="167005" cy="856615"/>
                        </a:xfrm>
                        <a:prstGeom prst="rect">
                          <a:avLst/>
                        </a:prstGeom>
                      </wps:spPr>
                      <wps:txbx>
                        <w:txbxContent>
                          <w:p>
                            <w:pPr>
                              <w:spacing w:before="12"/>
                              <w:ind w:left="20" w:right="0" w:firstLine="0"/>
                              <w:jc w:val="left"/>
                              <w:rPr>
                                <w:sz w:val="20"/>
                              </w:rPr>
                            </w:pPr>
                            <w:r>
                              <w:rPr>
                                <w:sz w:val="20"/>
                              </w:rPr>
                              <w:t>1219</w:t>
                            </w:r>
                            <w:r>
                              <w:rPr>
                                <w:spacing w:val="-5"/>
                                <w:sz w:val="20"/>
                              </w:rPr>
                              <w:t> </w:t>
                            </w:r>
                            <w:r>
                              <w:rPr>
                                <w:sz w:val="20"/>
                              </w:rPr>
                              <w:t>mm</w:t>
                            </w:r>
                            <w:r>
                              <w:rPr>
                                <w:spacing w:val="-4"/>
                                <w:sz w:val="20"/>
                              </w:rPr>
                              <w:t> </w:t>
                            </w:r>
                            <w:r>
                              <w:rPr>
                                <w:spacing w:val="-2"/>
                                <w:sz w:val="20"/>
                              </w:rPr>
                              <w:t>(48”)</w:t>
                            </w:r>
                          </w:p>
                        </w:txbxContent>
                      </wps:txbx>
                      <wps:bodyPr wrap="square" lIns="0" tIns="0" rIns="0" bIns="0" rtlCol="0" vert="vert270">
                        <a:noAutofit/>
                      </wps:bodyPr>
                    </wps:wsp>
                  </a:graphicData>
                </a:graphic>
              </wp:anchor>
            </w:drawing>
          </mc:Choice>
          <mc:Fallback>
            <w:pict>
              <v:shape style="position:absolute;margin-left:36.543476pt;margin-top:-100.330917pt;width:13.15pt;height:67.45pt;mso-position-horizontal-relative:page;mso-position-vertical-relative:paragraph;z-index:15989248" type="#_x0000_t202" id="docshape1480" filled="false" stroked="false">
                <v:textbox inset="0,0,0,0" style="layout-flow:vertical;mso-layout-flow-alt:bottom-to-top">
                  <w:txbxContent>
                    <w:p>
                      <w:pPr>
                        <w:spacing w:before="12"/>
                        <w:ind w:left="20" w:right="0" w:firstLine="0"/>
                        <w:jc w:val="left"/>
                        <w:rPr>
                          <w:sz w:val="20"/>
                        </w:rPr>
                      </w:pPr>
                      <w:r>
                        <w:rPr>
                          <w:sz w:val="20"/>
                        </w:rPr>
                        <w:t>1219</w:t>
                      </w:r>
                      <w:r>
                        <w:rPr>
                          <w:spacing w:val="-5"/>
                          <w:sz w:val="20"/>
                        </w:rPr>
                        <w:t> </w:t>
                      </w:r>
                      <w:r>
                        <w:rPr>
                          <w:sz w:val="20"/>
                        </w:rPr>
                        <w:t>mm</w:t>
                      </w:r>
                      <w:r>
                        <w:rPr>
                          <w:spacing w:val="-4"/>
                          <w:sz w:val="20"/>
                        </w:rPr>
                        <w:t> </w:t>
                      </w:r>
                      <w:r>
                        <w:rPr>
                          <w:spacing w:val="-2"/>
                          <w:sz w:val="20"/>
                        </w:rPr>
                        <w:t>(48”)</w:t>
                      </w:r>
                    </w:p>
                  </w:txbxContent>
                </v:textbox>
                <w10:wrap type="none"/>
              </v:shape>
            </w:pict>
          </mc:Fallback>
        </mc:AlternateContent>
      </w:r>
      <w:r>
        <w:rPr/>
        <mc:AlternateContent>
          <mc:Choice Requires="wps">
            <w:drawing>
              <wp:anchor distT="0" distB="0" distL="0" distR="0" allowOverlap="1" layoutInCell="1" locked="0" behindDoc="0" simplePos="0" relativeHeight="15989760">
                <wp:simplePos x="0" y="0"/>
                <wp:positionH relativeFrom="page">
                  <wp:posOffset>955134</wp:posOffset>
                </wp:positionH>
                <wp:positionV relativeFrom="paragraph">
                  <wp:posOffset>291166</wp:posOffset>
                </wp:positionV>
                <wp:extent cx="167005" cy="928369"/>
                <wp:effectExtent l="0" t="0" r="0" b="0"/>
                <wp:wrapNone/>
                <wp:docPr id="1924" name="Textbox 1924"/>
                <wp:cNvGraphicFramePr>
                  <a:graphicFrameLocks/>
                </wp:cNvGraphicFramePr>
                <a:graphic>
                  <a:graphicData uri="http://schemas.microsoft.com/office/word/2010/wordprocessingShape">
                    <wps:wsp>
                      <wps:cNvPr id="1924" name="Textbox 1924"/>
                      <wps:cNvSpPr txBox="1"/>
                      <wps:spPr>
                        <a:xfrm>
                          <a:off x="0" y="0"/>
                          <a:ext cx="167005" cy="928369"/>
                        </a:xfrm>
                        <a:prstGeom prst="rect">
                          <a:avLst/>
                        </a:prstGeom>
                      </wps:spPr>
                      <wps:txbx>
                        <w:txbxContent>
                          <w:p>
                            <w:pPr>
                              <w:spacing w:before="12"/>
                              <w:ind w:left="20" w:right="0" w:firstLine="0"/>
                              <w:jc w:val="left"/>
                              <w:rPr>
                                <w:sz w:val="20"/>
                              </w:rPr>
                            </w:pPr>
                            <w:r>
                              <w:rPr>
                                <w:sz w:val="20"/>
                              </w:rPr>
                              <w:t>400</w:t>
                            </w:r>
                            <w:r>
                              <w:rPr>
                                <w:spacing w:val="-3"/>
                                <w:sz w:val="20"/>
                              </w:rPr>
                              <w:t> </w:t>
                            </w:r>
                            <w:r>
                              <w:rPr>
                                <w:sz w:val="20"/>
                              </w:rPr>
                              <w:t>mm</w:t>
                            </w:r>
                            <w:r>
                              <w:rPr>
                                <w:spacing w:val="-5"/>
                                <w:sz w:val="20"/>
                              </w:rPr>
                              <w:t> </w:t>
                            </w:r>
                            <w:r>
                              <w:rPr>
                                <w:sz w:val="20"/>
                              </w:rPr>
                              <w:t>(15</w:t>
                            </w:r>
                            <w:r>
                              <w:rPr>
                                <w:spacing w:val="-3"/>
                                <w:sz w:val="20"/>
                              </w:rPr>
                              <w:t> </w:t>
                            </w:r>
                            <w:r>
                              <w:rPr>
                                <w:spacing w:val="-5"/>
                                <w:sz w:val="20"/>
                              </w:rPr>
                              <w:t>¾”)</w:t>
                            </w:r>
                          </w:p>
                        </w:txbxContent>
                      </wps:txbx>
                      <wps:bodyPr wrap="square" lIns="0" tIns="0" rIns="0" bIns="0" rtlCol="0" vert="vert270">
                        <a:noAutofit/>
                      </wps:bodyPr>
                    </wps:wsp>
                  </a:graphicData>
                </a:graphic>
              </wp:anchor>
            </w:drawing>
          </mc:Choice>
          <mc:Fallback>
            <w:pict>
              <v:shape style="position:absolute;margin-left:75.207474pt;margin-top:22.926485pt;width:13.15pt;height:73.1pt;mso-position-horizontal-relative:page;mso-position-vertical-relative:paragraph;z-index:15989760" type="#_x0000_t202" id="docshape1481" filled="false" stroked="false">
                <v:textbox inset="0,0,0,0" style="layout-flow:vertical;mso-layout-flow-alt:bottom-to-top">
                  <w:txbxContent>
                    <w:p>
                      <w:pPr>
                        <w:spacing w:before="12"/>
                        <w:ind w:left="20" w:right="0" w:firstLine="0"/>
                        <w:jc w:val="left"/>
                        <w:rPr>
                          <w:sz w:val="20"/>
                        </w:rPr>
                      </w:pPr>
                      <w:r>
                        <w:rPr>
                          <w:sz w:val="20"/>
                        </w:rPr>
                        <w:t>400</w:t>
                      </w:r>
                      <w:r>
                        <w:rPr>
                          <w:spacing w:val="-3"/>
                          <w:sz w:val="20"/>
                        </w:rPr>
                        <w:t> </w:t>
                      </w:r>
                      <w:r>
                        <w:rPr>
                          <w:sz w:val="20"/>
                        </w:rPr>
                        <w:t>mm</w:t>
                      </w:r>
                      <w:r>
                        <w:rPr>
                          <w:spacing w:val="-5"/>
                          <w:sz w:val="20"/>
                        </w:rPr>
                        <w:t> </w:t>
                      </w:r>
                      <w:r>
                        <w:rPr>
                          <w:sz w:val="20"/>
                        </w:rPr>
                        <w:t>(15</w:t>
                      </w:r>
                      <w:r>
                        <w:rPr>
                          <w:spacing w:val="-3"/>
                          <w:sz w:val="20"/>
                        </w:rPr>
                        <w:t> </w:t>
                      </w:r>
                      <w:r>
                        <w:rPr>
                          <w:spacing w:val="-5"/>
                          <w:sz w:val="20"/>
                        </w:rPr>
                        <w:t>¾”)</w:t>
                      </w:r>
                    </w:p>
                  </w:txbxContent>
                </v:textbox>
                <w10:wrap type="none"/>
              </v:shape>
            </w:pict>
          </mc:Fallback>
        </mc:AlternateContent>
      </w:r>
      <w:r>
        <w:rPr/>
        <mc:AlternateContent>
          <mc:Choice Requires="wps">
            <w:drawing>
              <wp:anchor distT="0" distB="0" distL="0" distR="0" allowOverlap="1" layoutInCell="1" locked="0" behindDoc="0" simplePos="0" relativeHeight="15991296">
                <wp:simplePos x="0" y="0"/>
                <wp:positionH relativeFrom="page">
                  <wp:posOffset>4840395</wp:posOffset>
                </wp:positionH>
                <wp:positionV relativeFrom="paragraph">
                  <wp:posOffset>262548</wp:posOffset>
                </wp:positionV>
                <wp:extent cx="167005" cy="963294"/>
                <wp:effectExtent l="0" t="0" r="0" b="0"/>
                <wp:wrapNone/>
                <wp:docPr id="1925" name="Textbox 1925"/>
                <wp:cNvGraphicFramePr>
                  <a:graphicFrameLocks/>
                </wp:cNvGraphicFramePr>
                <a:graphic>
                  <a:graphicData uri="http://schemas.microsoft.com/office/word/2010/wordprocessingShape">
                    <wps:wsp>
                      <wps:cNvPr id="1925" name="Textbox 1925"/>
                      <wps:cNvSpPr txBox="1"/>
                      <wps:spPr>
                        <a:xfrm>
                          <a:off x="0" y="0"/>
                          <a:ext cx="167005" cy="963294"/>
                        </a:xfrm>
                        <a:prstGeom prst="rect">
                          <a:avLst/>
                        </a:prstGeom>
                      </wps:spPr>
                      <wps:txbx>
                        <w:txbxContent>
                          <w:p>
                            <w:pPr>
                              <w:spacing w:before="12"/>
                              <w:ind w:left="20" w:right="0" w:firstLine="0"/>
                              <w:jc w:val="left"/>
                              <w:rPr>
                                <w:sz w:val="20"/>
                              </w:rPr>
                            </w:pPr>
                            <w:r>
                              <w:rPr>
                                <w:sz w:val="20"/>
                              </w:rPr>
                              <w:t>1073</w:t>
                            </w:r>
                            <w:r>
                              <w:rPr>
                                <w:spacing w:val="-5"/>
                                <w:sz w:val="20"/>
                              </w:rPr>
                              <w:t> </w:t>
                            </w:r>
                            <w:r>
                              <w:rPr>
                                <w:sz w:val="20"/>
                              </w:rPr>
                              <w:t>mm</w:t>
                            </w:r>
                            <w:r>
                              <w:rPr>
                                <w:spacing w:val="-4"/>
                                <w:sz w:val="20"/>
                              </w:rPr>
                              <w:t> </w:t>
                            </w:r>
                            <w:r>
                              <w:rPr>
                                <w:spacing w:val="-2"/>
                                <w:sz w:val="20"/>
                              </w:rPr>
                              <w:t>(42¼”)</w:t>
                            </w:r>
                          </w:p>
                        </w:txbxContent>
                      </wps:txbx>
                      <wps:bodyPr wrap="square" lIns="0" tIns="0" rIns="0" bIns="0" rtlCol="0" vert="vert270">
                        <a:noAutofit/>
                      </wps:bodyPr>
                    </wps:wsp>
                  </a:graphicData>
                </a:graphic>
              </wp:anchor>
            </w:drawing>
          </mc:Choice>
          <mc:Fallback>
            <w:pict>
              <v:shape style="position:absolute;margin-left:381.133484pt;margin-top:20.673075pt;width:13.15pt;height:75.850pt;mso-position-horizontal-relative:page;mso-position-vertical-relative:paragraph;z-index:15991296" type="#_x0000_t202" id="docshape1482" filled="false" stroked="false">
                <v:textbox inset="0,0,0,0" style="layout-flow:vertical;mso-layout-flow-alt:bottom-to-top">
                  <w:txbxContent>
                    <w:p>
                      <w:pPr>
                        <w:spacing w:before="12"/>
                        <w:ind w:left="20" w:right="0" w:firstLine="0"/>
                        <w:jc w:val="left"/>
                        <w:rPr>
                          <w:sz w:val="20"/>
                        </w:rPr>
                      </w:pPr>
                      <w:r>
                        <w:rPr>
                          <w:sz w:val="20"/>
                        </w:rPr>
                        <w:t>1073</w:t>
                      </w:r>
                      <w:r>
                        <w:rPr>
                          <w:spacing w:val="-5"/>
                          <w:sz w:val="20"/>
                        </w:rPr>
                        <w:t> </w:t>
                      </w:r>
                      <w:r>
                        <w:rPr>
                          <w:sz w:val="20"/>
                        </w:rPr>
                        <w:t>mm</w:t>
                      </w:r>
                      <w:r>
                        <w:rPr>
                          <w:spacing w:val="-4"/>
                          <w:sz w:val="20"/>
                        </w:rPr>
                        <w:t> </w:t>
                      </w:r>
                      <w:r>
                        <w:rPr>
                          <w:spacing w:val="-2"/>
                          <w:sz w:val="20"/>
                        </w:rPr>
                        <w:t>(42¼”)</w:t>
                      </w:r>
                    </w:p>
                  </w:txbxContent>
                </v:textbox>
                <w10:wrap type="none"/>
              </v:shape>
            </w:pict>
          </mc:Fallback>
        </mc:AlternateContent>
      </w:r>
      <w:r>
        <w:rPr/>
        <mc:AlternateContent>
          <mc:Choice Requires="wps">
            <w:drawing>
              <wp:anchor distT="0" distB="0" distL="0" distR="0" allowOverlap="1" layoutInCell="1" locked="0" behindDoc="0" simplePos="0" relativeHeight="15991808">
                <wp:simplePos x="0" y="0"/>
                <wp:positionH relativeFrom="page">
                  <wp:posOffset>5027622</wp:posOffset>
                </wp:positionH>
                <wp:positionV relativeFrom="paragraph">
                  <wp:posOffset>-777297</wp:posOffset>
                </wp:positionV>
                <wp:extent cx="182245" cy="810895"/>
                <wp:effectExtent l="0" t="0" r="0" b="0"/>
                <wp:wrapNone/>
                <wp:docPr id="1926" name="Textbox 1926"/>
                <wp:cNvGraphicFramePr>
                  <a:graphicFrameLocks/>
                </wp:cNvGraphicFramePr>
                <a:graphic>
                  <a:graphicData uri="http://schemas.microsoft.com/office/word/2010/wordprocessingShape">
                    <wps:wsp>
                      <wps:cNvPr id="1926" name="Textbox 1926"/>
                      <wps:cNvSpPr txBox="1"/>
                      <wps:spPr>
                        <a:xfrm>
                          <a:off x="0" y="0"/>
                          <a:ext cx="182245" cy="810895"/>
                        </a:xfrm>
                        <a:prstGeom prst="rect">
                          <a:avLst/>
                        </a:prstGeom>
                      </wps:spPr>
                      <wps:txbx>
                        <w:txbxContent>
                          <w:p>
                            <w:pPr>
                              <w:pStyle w:val="BodyText"/>
                              <w:spacing w:before="13"/>
                              <w:ind w:left="20"/>
                            </w:pPr>
                            <w:r>
                              <w:rPr/>
                              <w:t>Side</w:t>
                            </w:r>
                            <w:r>
                              <w:rPr>
                                <w:spacing w:val="-4"/>
                              </w:rPr>
                              <w:t> </w:t>
                            </w:r>
                            <w:r>
                              <w:rPr/>
                              <w:t>Wall</w:t>
                            </w:r>
                            <w:r>
                              <w:rPr>
                                <w:spacing w:val="-4"/>
                              </w:rPr>
                              <w:t> </w:t>
                            </w:r>
                            <w:r>
                              <w:rPr>
                                <w:spacing w:val="-5"/>
                              </w:rPr>
                              <w:t>#1</w:t>
                            </w:r>
                          </w:p>
                        </w:txbxContent>
                      </wps:txbx>
                      <wps:bodyPr wrap="square" lIns="0" tIns="0" rIns="0" bIns="0" rtlCol="0" vert="vert270">
                        <a:noAutofit/>
                      </wps:bodyPr>
                    </wps:wsp>
                  </a:graphicData>
                </a:graphic>
              </wp:anchor>
            </w:drawing>
          </mc:Choice>
          <mc:Fallback>
            <w:pict>
              <v:shape style="position:absolute;margin-left:395.875793pt;margin-top:-61.204491pt;width:14.35pt;height:63.85pt;mso-position-horizontal-relative:page;mso-position-vertical-relative:paragraph;z-index:15991808" type="#_x0000_t202" id="docshape1483" filled="false" stroked="false">
                <v:textbox inset="0,0,0,0" style="layout-flow:vertical;mso-layout-flow-alt:bottom-to-top">
                  <w:txbxContent>
                    <w:p>
                      <w:pPr>
                        <w:pStyle w:val="BodyText"/>
                        <w:spacing w:before="13"/>
                        <w:ind w:left="20"/>
                      </w:pPr>
                      <w:r>
                        <w:rPr/>
                        <w:t>Side</w:t>
                      </w:r>
                      <w:r>
                        <w:rPr>
                          <w:spacing w:val="-4"/>
                        </w:rPr>
                        <w:t> </w:t>
                      </w:r>
                      <w:r>
                        <w:rPr/>
                        <w:t>Wall</w:t>
                      </w:r>
                      <w:r>
                        <w:rPr>
                          <w:spacing w:val="-4"/>
                        </w:rPr>
                        <w:t> </w:t>
                      </w:r>
                      <w:r>
                        <w:rPr>
                          <w:spacing w:val="-5"/>
                        </w:rPr>
                        <w:t>#1</w:t>
                      </w:r>
                    </w:p>
                  </w:txbxContent>
                </v:textbox>
                <w10:wrap type="none"/>
              </v:shape>
            </w:pict>
          </mc:Fallback>
        </mc:AlternateContent>
      </w:r>
      <w:r>
        <w:rPr/>
        <mc:AlternateContent>
          <mc:Choice Requires="wps">
            <w:drawing>
              <wp:anchor distT="0" distB="0" distL="0" distR="0" allowOverlap="1" layoutInCell="1" locked="0" behindDoc="0" simplePos="0" relativeHeight="15992320">
                <wp:simplePos x="0" y="0"/>
                <wp:positionH relativeFrom="page">
                  <wp:posOffset>5812482</wp:posOffset>
                </wp:positionH>
                <wp:positionV relativeFrom="paragraph">
                  <wp:posOffset>-710333</wp:posOffset>
                </wp:positionV>
                <wp:extent cx="182245" cy="810895"/>
                <wp:effectExtent l="0" t="0" r="0" b="0"/>
                <wp:wrapNone/>
                <wp:docPr id="1927" name="Textbox 1927"/>
                <wp:cNvGraphicFramePr>
                  <a:graphicFrameLocks/>
                </wp:cNvGraphicFramePr>
                <a:graphic>
                  <a:graphicData uri="http://schemas.microsoft.com/office/word/2010/wordprocessingShape">
                    <wps:wsp>
                      <wps:cNvPr id="1927" name="Textbox 1927"/>
                      <wps:cNvSpPr txBox="1"/>
                      <wps:spPr>
                        <a:xfrm>
                          <a:off x="0" y="0"/>
                          <a:ext cx="182245" cy="810895"/>
                        </a:xfrm>
                        <a:prstGeom prst="rect">
                          <a:avLst/>
                        </a:prstGeom>
                      </wps:spPr>
                      <wps:txbx>
                        <w:txbxContent>
                          <w:p>
                            <w:pPr>
                              <w:pStyle w:val="BodyText"/>
                              <w:spacing w:before="13"/>
                              <w:ind w:left="20"/>
                            </w:pPr>
                            <w:r>
                              <w:rPr/>
                              <w:t>Side</w:t>
                            </w:r>
                            <w:r>
                              <w:rPr>
                                <w:spacing w:val="-4"/>
                              </w:rPr>
                              <w:t> </w:t>
                            </w:r>
                            <w:r>
                              <w:rPr/>
                              <w:t>Wall</w:t>
                            </w:r>
                            <w:r>
                              <w:rPr>
                                <w:spacing w:val="-4"/>
                              </w:rPr>
                              <w:t> </w:t>
                            </w:r>
                            <w:r>
                              <w:rPr>
                                <w:spacing w:val="-5"/>
                              </w:rPr>
                              <w:t>#2</w:t>
                            </w:r>
                          </w:p>
                        </w:txbxContent>
                      </wps:txbx>
                      <wps:bodyPr wrap="square" lIns="0" tIns="0" rIns="0" bIns="0" rtlCol="0" vert="vert270">
                        <a:noAutofit/>
                      </wps:bodyPr>
                    </wps:wsp>
                  </a:graphicData>
                </a:graphic>
              </wp:anchor>
            </w:drawing>
          </mc:Choice>
          <mc:Fallback>
            <w:pict>
              <v:shape style="position:absolute;margin-left:457.675781pt;margin-top:-55.931797pt;width:14.35pt;height:63.85pt;mso-position-horizontal-relative:page;mso-position-vertical-relative:paragraph;z-index:15992320" type="#_x0000_t202" id="docshape1484" filled="false" stroked="false">
                <v:textbox inset="0,0,0,0" style="layout-flow:vertical;mso-layout-flow-alt:bottom-to-top">
                  <w:txbxContent>
                    <w:p>
                      <w:pPr>
                        <w:pStyle w:val="BodyText"/>
                        <w:spacing w:before="13"/>
                        <w:ind w:left="20"/>
                      </w:pPr>
                      <w:r>
                        <w:rPr/>
                        <w:t>Side</w:t>
                      </w:r>
                      <w:r>
                        <w:rPr>
                          <w:spacing w:val="-4"/>
                        </w:rPr>
                        <w:t> </w:t>
                      </w:r>
                      <w:r>
                        <w:rPr/>
                        <w:t>Wall</w:t>
                      </w:r>
                      <w:r>
                        <w:rPr>
                          <w:spacing w:val="-4"/>
                        </w:rPr>
                        <w:t> </w:t>
                      </w:r>
                      <w:r>
                        <w:rPr>
                          <w:spacing w:val="-5"/>
                        </w:rPr>
                        <w:t>#2</w:t>
                      </w:r>
                    </w:p>
                  </w:txbxContent>
                </v:textbox>
                <w10:wrap type="none"/>
              </v:shape>
            </w:pict>
          </mc:Fallback>
        </mc:AlternateContent>
      </w:r>
      <w:r>
        <w:rPr/>
        <mc:AlternateContent>
          <mc:Choice Requires="wps">
            <w:drawing>
              <wp:anchor distT="0" distB="0" distL="0" distR="0" allowOverlap="1" layoutInCell="1" locked="0" behindDoc="0" simplePos="0" relativeHeight="15992832">
                <wp:simplePos x="0" y="0"/>
                <wp:positionH relativeFrom="page">
                  <wp:posOffset>6643443</wp:posOffset>
                </wp:positionH>
                <wp:positionV relativeFrom="paragraph">
                  <wp:posOffset>-635565</wp:posOffset>
                </wp:positionV>
                <wp:extent cx="182245" cy="810895"/>
                <wp:effectExtent l="0" t="0" r="0" b="0"/>
                <wp:wrapNone/>
                <wp:docPr id="1928" name="Textbox 1928"/>
                <wp:cNvGraphicFramePr>
                  <a:graphicFrameLocks/>
                </wp:cNvGraphicFramePr>
                <a:graphic>
                  <a:graphicData uri="http://schemas.microsoft.com/office/word/2010/wordprocessingShape">
                    <wps:wsp>
                      <wps:cNvPr id="1928" name="Textbox 1928"/>
                      <wps:cNvSpPr txBox="1"/>
                      <wps:spPr>
                        <a:xfrm>
                          <a:off x="0" y="0"/>
                          <a:ext cx="182245" cy="810895"/>
                        </a:xfrm>
                        <a:prstGeom prst="rect">
                          <a:avLst/>
                        </a:prstGeom>
                      </wps:spPr>
                      <wps:txbx>
                        <w:txbxContent>
                          <w:p>
                            <w:pPr>
                              <w:pStyle w:val="BodyText"/>
                              <w:spacing w:before="13"/>
                              <w:ind w:left="20"/>
                            </w:pPr>
                            <w:r>
                              <w:rPr/>
                              <w:t>Side</w:t>
                            </w:r>
                            <w:r>
                              <w:rPr>
                                <w:spacing w:val="-4"/>
                              </w:rPr>
                              <w:t> </w:t>
                            </w:r>
                            <w:r>
                              <w:rPr/>
                              <w:t>Wall</w:t>
                            </w:r>
                            <w:r>
                              <w:rPr>
                                <w:spacing w:val="-4"/>
                              </w:rPr>
                              <w:t> </w:t>
                            </w:r>
                            <w:r>
                              <w:rPr>
                                <w:spacing w:val="-5"/>
                              </w:rPr>
                              <w:t>#3</w:t>
                            </w:r>
                          </w:p>
                        </w:txbxContent>
                      </wps:txbx>
                      <wps:bodyPr wrap="square" lIns="0" tIns="0" rIns="0" bIns="0" rtlCol="0" vert="vert270">
                        <a:noAutofit/>
                      </wps:bodyPr>
                    </wps:wsp>
                  </a:graphicData>
                </a:graphic>
              </wp:anchor>
            </w:drawing>
          </mc:Choice>
          <mc:Fallback>
            <w:pict>
              <v:shape style="position:absolute;margin-left:523.105774pt;margin-top:-50.044491pt;width:14.35pt;height:63.85pt;mso-position-horizontal-relative:page;mso-position-vertical-relative:paragraph;z-index:15992832" type="#_x0000_t202" id="docshape1485" filled="false" stroked="false">
                <v:textbox inset="0,0,0,0" style="layout-flow:vertical;mso-layout-flow-alt:bottom-to-top">
                  <w:txbxContent>
                    <w:p>
                      <w:pPr>
                        <w:pStyle w:val="BodyText"/>
                        <w:spacing w:before="13"/>
                        <w:ind w:left="20"/>
                      </w:pPr>
                      <w:r>
                        <w:rPr/>
                        <w:t>Side</w:t>
                      </w:r>
                      <w:r>
                        <w:rPr>
                          <w:spacing w:val="-4"/>
                        </w:rPr>
                        <w:t> </w:t>
                      </w:r>
                      <w:r>
                        <w:rPr/>
                        <w:t>Wall</w:t>
                      </w:r>
                      <w:r>
                        <w:rPr>
                          <w:spacing w:val="-4"/>
                        </w:rPr>
                        <w:t> </w:t>
                      </w:r>
                      <w:r>
                        <w:rPr>
                          <w:spacing w:val="-5"/>
                        </w:rPr>
                        <w:t>#3</w:t>
                      </w:r>
                    </w:p>
                  </w:txbxContent>
                </v:textbox>
                <w10:wrap type="none"/>
              </v:shape>
            </w:pict>
          </mc:Fallback>
        </mc:AlternateContent>
      </w:r>
      <w:r>
        <w:rPr/>
        <mc:AlternateContent>
          <mc:Choice Requires="wps">
            <w:drawing>
              <wp:anchor distT="0" distB="0" distL="0" distR="0" allowOverlap="1" layoutInCell="1" locked="0" behindDoc="0" simplePos="0" relativeHeight="15993344">
                <wp:simplePos x="0" y="0"/>
                <wp:positionH relativeFrom="page">
                  <wp:posOffset>7510599</wp:posOffset>
                </wp:positionH>
                <wp:positionV relativeFrom="paragraph">
                  <wp:posOffset>-670617</wp:posOffset>
                </wp:positionV>
                <wp:extent cx="182245" cy="810895"/>
                <wp:effectExtent l="0" t="0" r="0" b="0"/>
                <wp:wrapNone/>
                <wp:docPr id="1929" name="Textbox 1929"/>
                <wp:cNvGraphicFramePr>
                  <a:graphicFrameLocks/>
                </wp:cNvGraphicFramePr>
                <a:graphic>
                  <a:graphicData uri="http://schemas.microsoft.com/office/word/2010/wordprocessingShape">
                    <wps:wsp>
                      <wps:cNvPr id="1929" name="Textbox 1929"/>
                      <wps:cNvSpPr txBox="1"/>
                      <wps:spPr>
                        <a:xfrm>
                          <a:off x="0" y="0"/>
                          <a:ext cx="182245" cy="810895"/>
                        </a:xfrm>
                        <a:prstGeom prst="rect">
                          <a:avLst/>
                        </a:prstGeom>
                      </wps:spPr>
                      <wps:txbx>
                        <w:txbxContent>
                          <w:p>
                            <w:pPr>
                              <w:pStyle w:val="BodyText"/>
                              <w:spacing w:before="13"/>
                              <w:ind w:left="20"/>
                            </w:pPr>
                            <w:r>
                              <w:rPr/>
                              <w:t>Side</w:t>
                            </w:r>
                            <w:r>
                              <w:rPr>
                                <w:spacing w:val="-4"/>
                              </w:rPr>
                              <w:t> </w:t>
                            </w:r>
                            <w:r>
                              <w:rPr/>
                              <w:t>Wall</w:t>
                            </w:r>
                            <w:r>
                              <w:rPr>
                                <w:spacing w:val="-4"/>
                              </w:rPr>
                              <w:t> </w:t>
                            </w:r>
                            <w:r>
                              <w:rPr>
                                <w:spacing w:val="-5"/>
                              </w:rPr>
                              <w:t>#4</w:t>
                            </w:r>
                          </w:p>
                        </w:txbxContent>
                      </wps:txbx>
                      <wps:bodyPr wrap="square" lIns="0" tIns="0" rIns="0" bIns="0" rtlCol="0" vert="vert270">
                        <a:noAutofit/>
                      </wps:bodyPr>
                    </wps:wsp>
                  </a:graphicData>
                </a:graphic>
              </wp:anchor>
            </w:drawing>
          </mc:Choice>
          <mc:Fallback>
            <w:pict>
              <v:shape style="position:absolute;margin-left:591.385803pt;margin-top:-52.804493pt;width:14.35pt;height:63.85pt;mso-position-horizontal-relative:page;mso-position-vertical-relative:paragraph;z-index:15993344" type="#_x0000_t202" id="docshape1486" filled="false" stroked="false">
                <v:textbox inset="0,0,0,0" style="layout-flow:vertical;mso-layout-flow-alt:bottom-to-top">
                  <w:txbxContent>
                    <w:p>
                      <w:pPr>
                        <w:pStyle w:val="BodyText"/>
                        <w:spacing w:before="13"/>
                        <w:ind w:left="20"/>
                      </w:pPr>
                      <w:r>
                        <w:rPr/>
                        <w:t>Side</w:t>
                      </w:r>
                      <w:r>
                        <w:rPr>
                          <w:spacing w:val="-4"/>
                        </w:rPr>
                        <w:t> </w:t>
                      </w:r>
                      <w:r>
                        <w:rPr/>
                        <w:t>Wall</w:t>
                      </w:r>
                      <w:r>
                        <w:rPr>
                          <w:spacing w:val="-4"/>
                        </w:rPr>
                        <w:t> </w:t>
                      </w:r>
                      <w:r>
                        <w:rPr>
                          <w:spacing w:val="-5"/>
                        </w:rPr>
                        <w:t>#4</w:t>
                      </w:r>
                    </w:p>
                  </w:txbxContent>
                </v:textbox>
                <w10:wrap type="none"/>
              </v:shape>
            </w:pict>
          </mc:Fallback>
        </mc:AlternateContent>
      </w:r>
      <w:r>
        <w:rPr/>
        <w:t>Bottom</w:t>
      </w:r>
      <w:r>
        <w:rPr>
          <w:spacing w:val="-2"/>
        </w:rPr>
        <w:t> </w:t>
      </w:r>
      <w:r>
        <w:rPr>
          <w:spacing w:val="-5"/>
        </w:rPr>
        <w:t>#3</w:t>
      </w:r>
    </w:p>
    <w:p>
      <w:pPr>
        <w:pStyle w:val="BodyText"/>
        <w:spacing w:before="58"/>
        <w:rPr>
          <w:sz w:val="20"/>
        </w:rPr>
      </w:pPr>
      <w:r>
        <w:rPr>
          <w:sz w:val="20"/>
        </w:rPr>
        <mc:AlternateContent>
          <mc:Choice Requires="wps">
            <w:drawing>
              <wp:anchor distT="0" distB="0" distL="0" distR="0" allowOverlap="1" layoutInCell="1" locked="0" behindDoc="1" simplePos="0" relativeHeight="487838208">
                <wp:simplePos x="0" y="0"/>
                <wp:positionH relativeFrom="page">
                  <wp:posOffset>2291714</wp:posOffset>
                </wp:positionH>
                <wp:positionV relativeFrom="paragraph">
                  <wp:posOffset>198215</wp:posOffset>
                </wp:positionV>
                <wp:extent cx="1165225" cy="1132840"/>
                <wp:effectExtent l="0" t="0" r="0" b="0"/>
                <wp:wrapTopAndBottom/>
                <wp:docPr id="1930" name="Textbox 1930"/>
                <wp:cNvGraphicFramePr>
                  <a:graphicFrameLocks/>
                </wp:cNvGraphicFramePr>
                <a:graphic>
                  <a:graphicData uri="http://schemas.microsoft.com/office/word/2010/wordprocessingShape">
                    <wps:wsp>
                      <wps:cNvPr id="1930" name="Textbox 1930"/>
                      <wps:cNvSpPr txBox="1"/>
                      <wps:spPr>
                        <a:xfrm>
                          <a:off x="0" y="0"/>
                          <a:ext cx="1165225" cy="1132840"/>
                        </a:xfrm>
                        <a:prstGeom prst="rect">
                          <a:avLst/>
                        </a:prstGeom>
                      </wps:spPr>
                      <wps:txbx>
                        <w:txbxContent>
                          <w:p>
                            <w:pPr>
                              <w:pStyle w:val="BodyText"/>
                            </w:pPr>
                          </w:p>
                          <w:p>
                            <w:pPr>
                              <w:pStyle w:val="BodyText"/>
                            </w:pPr>
                          </w:p>
                          <w:p>
                            <w:pPr>
                              <w:pStyle w:val="BodyText"/>
                            </w:pPr>
                          </w:p>
                          <w:p>
                            <w:pPr>
                              <w:pStyle w:val="BodyText"/>
                              <w:spacing w:before="45"/>
                            </w:pPr>
                          </w:p>
                          <w:p>
                            <w:pPr>
                              <w:pStyle w:val="BodyText"/>
                              <w:spacing w:before="1"/>
                              <w:ind w:left="442"/>
                            </w:pPr>
                            <w:r>
                              <w:rPr/>
                              <w:t>Bottom</w:t>
                            </w:r>
                            <w:r>
                              <w:rPr>
                                <w:spacing w:val="-2"/>
                              </w:rPr>
                              <w:t> </w:t>
                            </w:r>
                            <w:r>
                              <w:rPr>
                                <w:spacing w:val="-5"/>
                              </w:rPr>
                              <w:t>#2</w:t>
                            </w:r>
                          </w:p>
                        </w:txbxContent>
                      </wps:txbx>
                      <wps:bodyPr wrap="square" lIns="0" tIns="0" rIns="0" bIns="0" rtlCol="0">
                        <a:noAutofit/>
                      </wps:bodyPr>
                    </wps:wsp>
                  </a:graphicData>
                </a:graphic>
              </wp:anchor>
            </w:drawing>
          </mc:Choice>
          <mc:Fallback>
            <w:pict>
              <v:shape style="position:absolute;margin-left:180.449997pt;margin-top:15.607519pt;width:91.75pt;height:89.2pt;mso-position-horizontal-relative:page;mso-position-vertical-relative:paragraph;z-index:-15478272;mso-wrap-distance-left:0;mso-wrap-distance-right:0" type="#_x0000_t202" id="docshape1487" filled="false" stroked="false">
                <v:textbox inset="0,0,0,0">
                  <w:txbxContent>
                    <w:p>
                      <w:pPr>
                        <w:pStyle w:val="BodyText"/>
                      </w:pPr>
                    </w:p>
                    <w:p>
                      <w:pPr>
                        <w:pStyle w:val="BodyText"/>
                      </w:pPr>
                    </w:p>
                    <w:p>
                      <w:pPr>
                        <w:pStyle w:val="BodyText"/>
                      </w:pPr>
                    </w:p>
                    <w:p>
                      <w:pPr>
                        <w:pStyle w:val="BodyText"/>
                        <w:spacing w:before="45"/>
                      </w:pPr>
                    </w:p>
                    <w:p>
                      <w:pPr>
                        <w:pStyle w:val="BodyText"/>
                        <w:spacing w:before="1"/>
                        <w:ind w:left="442"/>
                      </w:pPr>
                      <w:r>
                        <w:rPr/>
                        <w:t>Bottom</w:t>
                      </w:r>
                      <w:r>
                        <w:rPr>
                          <w:spacing w:val="-2"/>
                        </w:rPr>
                        <w:t> </w:t>
                      </w:r>
                      <w:r>
                        <w:rPr>
                          <w:spacing w:val="-5"/>
                        </w:rPr>
                        <w:t>#2</w:t>
                      </w:r>
                    </w:p>
                  </w:txbxContent>
                </v:textbox>
                <w10:wrap type="topAndBottom"/>
              </v:shape>
            </w:pict>
          </mc:Fallback>
        </mc:AlternateContent>
      </w:r>
      <w:r>
        <w:rPr>
          <w:sz w:val="20"/>
        </w:rPr>
        <mc:AlternateContent>
          <mc:Choice Requires="wps">
            <w:drawing>
              <wp:anchor distT="0" distB="0" distL="0" distR="0" allowOverlap="1" layoutInCell="1" locked="0" behindDoc="1" simplePos="0" relativeHeight="487838720">
                <wp:simplePos x="0" y="0"/>
                <wp:positionH relativeFrom="page">
                  <wp:posOffset>3465988</wp:posOffset>
                </wp:positionH>
                <wp:positionV relativeFrom="paragraph">
                  <wp:posOffset>198850</wp:posOffset>
                </wp:positionV>
                <wp:extent cx="1197610" cy="1128395"/>
                <wp:effectExtent l="0" t="0" r="0" b="0"/>
                <wp:wrapTopAndBottom/>
                <wp:docPr id="1931" name="Textbox 1931"/>
                <wp:cNvGraphicFramePr>
                  <a:graphicFrameLocks/>
                </wp:cNvGraphicFramePr>
                <a:graphic>
                  <a:graphicData uri="http://schemas.microsoft.com/office/word/2010/wordprocessingShape">
                    <wps:wsp>
                      <wps:cNvPr id="1931" name="Textbox 1931"/>
                      <wps:cNvSpPr txBox="1"/>
                      <wps:spPr>
                        <a:xfrm>
                          <a:off x="0" y="0"/>
                          <a:ext cx="1197610" cy="1128395"/>
                        </a:xfrm>
                        <a:prstGeom prst="rect">
                          <a:avLst/>
                        </a:prstGeom>
                      </wps:spPr>
                      <wps:txbx>
                        <w:txbxContent>
                          <w:p>
                            <w:pPr>
                              <w:pStyle w:val="BodyText"/>
                            </w:pPr>
                          </w:p>
                          <w:p>
                            <w:pPr>
                              <w:pStyle w:val="BodyText"/>
                            </w:pPr>
                          </w:p>
                          <w:p>
                            <w:pPr>
                              <w:pStyle w:val="BodyText"/>
                            </w:pPr>
                          </w:p>
                          <w:p>
                            <w:pPr>
                              <w:pStyle w:val="BodyText"/>
                              <w:spacing w:before="25"/>
                            </w:pPr>
                          </w:p>
                          <w:p>
                            <w:pPr>
                              <w:pStyle w:val="BodyText"/>
                              <w:ind w:left="293"/>
                            </w:pPr>
                            <w:r>
                              <w:rPr/>
                              <w:t>Bottom</w:t>
                            </w:r>
                            <w:r>
                              <w:rPr>
                                <w:spacing w:val="-2"/>
                              </w:rPr>
                              <w:t> </w:t>
                            </w:r>
                            <w:r>
                              <w:rPr>
                                <w:spacing w:val="-5"/>
                              </w:rPr>
                              <w:t>#4</w:t>
                            </w:r>
                          </w:p>
                        </w:txbxContent>
                      </wps:txbx>
                      <wps:bodyPr wrap="square" lIns="0" tIns="0" rIns="0" bIns="0" rtlCol="0">
                        <a:noAutofit/>
                      </wps:bodyPr>
                    </wps:wsp>
                  </a:graphicData>
                </a:graphic>
              </wp:anchor>
            </w:drawing>
          </mc:Choice>
          <mc:Fallback>
            <w:pict>
              <v:shape style="position:absolute;margin-left:272.912506pt;margin-top:15.657519pt;width:94.3pt;height:88.85pt;mso-position-horizontal-relative:page;mso-position-vertical-relative:paragraph;z-index:-15477760;mso-wrap-distance-left:0;mso-wrap-distance-right:0" type="#_x0000_t202" id="docshape1488" filled="false" stroked="false">
                <v:textbox inset="0,0,0,0">
                  <w:txbxContent>
                    <w:p>
                      <w:pPr>
                        <w:pStyle w:val="BodyText"/>
                      </w:pPr>
                    </w:p>
                    <w:p>
                      <w:pPr>
                        <w:pStyle w:val="BodyText"/>
                      </w:pPr>
                    </w:p>
                    <w:p>
                      <w:pPr>
                        <w:pStyle w:val="BodyText"/>
                      </w:pPr>
                    </w:p>
                    <w:p>
                      <w:pPr>
                        <w:pStyle w:val="BodyText"/>
                        <w:spacing w:before="25"/>
                      </w:pPr>
                    </w:p>
                    <w:p>
                      <w:pPr>
                        <w:pStyle w:val="BodyText"/>
                        <w:ind w:left="293"/>
                      </w:pPr>
                      <w:r>
                        <w:rPr/>
                        <w:t>Bottom</w:t>
                      </w:r>
                      <w:r>
                        <w:rPr>
                          <w:spacing w:val="-2"/>
                        </w:rPr>
                        <w:t> </w:t>
                      </w:r>
                      <w:r>
                        <w:rPr>
                          <w:spacing w:val="-5"/>
                        </w:rPr>
                        <w:t>#4</w:t>
                      </w:r>
                    </w:p>
                  </w:txbxContent>
                </v:textbox>
                <w10:wrap type="topAndBottom"/>
              </v:shape>
            </w:pict>
          </mc:Fallback>
        </mc:AlternateContent>
      </w:r>
    </w:p>
    <w:p>
      <w:pPr>
        <w:pStyle w:val="BodyText"/>
        <w:spacing w:before="2"/>
        <w:rPr>
          <w:sz w:val="11"/>
        </w:rPr>
      </w:pPr>
    </w:p>
    <w:p>
      <w:pPr>
        <w:pStyle w:val="BodyText"/>
        <w:spacing w:after="0"/>
        <w:rPr>
          <w:sz w:val="11"/>
        </w:rPr>
        <w:sectPr>
          <w:headerReference w:type="default" r:id="rId523"/>
          <w:footerReference w:type="default" r:id="rId524"/>
          <w:pgSz w:w="15840" w:h="12240" w:orient="landscape"/>
          <w:pgMar w:header="0" w:footer="0" w:top="540" w:bottom="280" w:left="360" w:right="720"/>
        </w:sectPr>
      </w:pPr>
    </w:p>
    <w:p>
      <w:pPr>
        <w:tabs>
          <w:tab w:pos="3537" w:val="left" w:leader="none"/>
        </w:tabs>
        <w:spacing w:before="93"/>
        <w:ind w:left="1339" w:right="0" w:firstLine="0"/>
        <w:jc w:val="left"/>
        <w:rPr>
          <w:position w:val="-1"/>
          <w:sz w:val="20"/>
        </w:rPr>
      </w:pPr>
      <w:r>
        <w:rPr>
          <w:position w:val="-1"/>
          <w:sz w:val="20"/>
        </w:rPr>
        <mc:AlternateContent>
          <mc:Choice Requires="wps">
            <w:drawing>
              <wp:anchor distT="0" distB="0" distL="0" distR="0" allowOverlap="1" layoutInCell="1" locked="0" behindDoc="1" simplePos="0" relativeHeight="479565312">
                <wp:simplePos x="0" y="0"/>
                <wp:positionH relativeFrom="page">
                  <wp:posOffset>2274570</wp:posOffset>
                </wp:positionH>
                <wp:positionV relativeFrom="paragraph">
                  <wp:posOffset>58744</wp:posOffset>
                </wp:positionV>
                <wp:extent cx="1270" cy="150495"/>
                <wp:effectExtent l="0" t="0" r="0" b="0"/>
                <wp:wrapNone/>
                <wp:docPr id="1932" name="Graphic 1932"/>
                <wp:cNvGraphicFramePr>
                  <a:graphicFrameLocks/>
                </wp:cNvGraphicFramePr>
                <a:graphic>
                  <a:graphicData uri="http://schemas.microsoft.com/office/word/2010/wordprocessingShape">
                    <wps:wsp>
                      <wps:cNvPr id="1932" name="Graphic 1932"/>
                      <wps:cNvSpPr/>
                      <wps:spPr>
                        <a:xfrm>
                          <a:off x="0" y="0"/>
                          <a:ext cx="1270" cy="150495"/>
                        </a:xfrm>
                        <a:custGeom>
                          <a:avLst/>
                          <a:gdLst/>
                          <a:ahLst/>
                          <a:cxnLst/>
                          <a:rect l="l" t="t" r="r" b="b"/>
                          <a:pathLst>
                            <a:path w="0" h="150495">
                              <a:moveTo>
                                <a:pt x="0" y="0"/>
                              </a:moveTo>
                              <a:lnTo>
                                <a:pt x="0" y="150494"/>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51168" from="179.100006pt,4.625537pt" to="179.100006pt,16.475537pt" stroked="true" strokeweight=".75pt" strokecolor="#000000">
                <v:stroke dashstyle="solid"/>
                <w10:wrap type="none"/>
              </v:line>
            </w:pict>
          </mc:Fallback>
        </mc:AlternateContent>
      </w:r>
      <w:r>
        <w:rPr>
          <w:position w:val="-1"/>
          <w:sz w:val="20"/>
        </w:rPr>
        <mc:AlternateContent>
          <mc:Choice Requires="wps">
            <w:drawing>
              <wp:anchor distT="0" distB="0" distL="0" distR="0" allowOverlap="1" layoutInCell="1" locked="0" behindDoc="1" simplePos="0" relativeHeight="479565824">
                <wp:simplePos x="0" y="0"/>
                <wp:positionH relativeFrom="page">
                  <wp:posOffset>829310</wp:posOffset>
                </wp:positionH>
                <wp:positionV relativeFrom="paragraph">
                  <wp:posOffset>56204</wp:posOffset>
                </wp:positionV>
                <wp:extent cx="1270" cy="150495"/>
                <wp:effectExtent l="0" t="0" r="0" b="0"/>
                <wp:wrapNone/>
                <wp:docPr id="1933" name="Graphic 1933"/>
                <wp:cNvGraphicFramePr>
                  <a:graphicFrameLocks/>
                </wp:cNvGraphicFramePr>
                <a:graphic>
                  <a:graphicData uri="http://schemas.microsoft.com/office/word/2010/wordprocessingShape">
                    <wps:wsp>
                      <wps:cNvPr id="1933" name="Graphic 1933"/>
                      <wps:cNvSpPr/>
                      <wps:spPr>
                        <a:xfrm>
                          <a:off x="0" y="0"/>
                          <a:ext cx="1270" cy="150495"/>
                        </a:xfrm>
                        <a:custGeom>
                          <a:avLst/>
                          <a:gdLst/>
                          <a:ahLst/>
                          <a:cxnLst/>
                          <a:rect l="l" t="t" r="r" b="b"/>
                          <a:pathLst>
                            <a:path w="0" h="150495">
                              <a:moveTo>
                                <a:pt x="0" y="0"/>
                              </a:moveTo>
                              <a:lnTo>
                                <a:pt x="0" y="150494"/>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50656" from="65.300003pt,4.425537pt" to="65.300003pt,16.275537pt" stroked="true" strokeweight=".75pt" strokecolor="#000000">
                <v:stroke dashstyle="solid"/>
                <w10:wrap type="none"/>
              </v:line>
            </w:pict>
          </mc:Fallback>
        </mc:AlternateContent>
      </w:r>
      <w:r>
        <w:rPr>
          <w:position w:val="-1"/>
          <w:sz w:val="20"/>
        </w:rPr>
        <mc:AlternateContent>
          <mc:Choice Requires="wps">
            <w:drawing>
              <wp:anchor distT="0" distB="0" distL="0" distR="0" allowOverlap="1" layoutInCell="1" locked="0" behindDoc="1" simplePos="0" relativeHeight="479566336">
                <wp:simplePos x="0" y="0"/>
                <wp:positionH relativeFrom="page">
                  <wp:posOffset>3481704</wp:posOffset>
                </wp:positionH>
                <wp:positionV relativeFrom="paragraph">
                  <wp:posOffset>71444</wp:posOffset>
                </wp:positionV>
                <wp:extent cx="1270" cy="150495"/>
                <wp:effectExtent l="0" t="0" r="0" b="0"/>
                <wp:wrapNone/>
                <wp:docPr id="1934" name="Graphic 1934"/>
                <wp:cNvGraphicFramePr>
                  <a:graphicFrameLocks/>
                </wp:cNvGraphicFramePr>
                <a:graphic>
                  <a:graphicData uri="http://schemas.microsoft.com/office/word/2010/wordprocessingShape">
                    <wps:wsp>
                      <wps:cNvPr id="1934" name="Graphic 1934"/>
                      <wps:cNvSpPr/>
                      <wps:spPr>
                        <a:xfrm>
                          <a:off x="0" y="0"/>
                          <a:ext cx="1270" cy="150495"/>
                        </a:xfrm>
                        <a:custGeom>
                          <a:avLst/>
                          <a:gdLst/>
                          <a:ahLst/>
                          <a:cxnLst/>
                          <a:rect l="l" t="t" r="r" b="b"/>
                          <a:pathLst>
                            <a:path w="0" h="150495">
                              <a:moveTo>
                                <a:pt x="0" y="0"/>
                              </a:moveTo>
                              <a:lnTo>
                                <a:pt x="0" y="150494"/>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50144" from="274.149994pt,5.625537pt" to="274.149994pt,17.475537pt" stroked="true" strokeweight=".75pt" strokecolor="#000000">
                <v:stroke dashstyle="solid"/>
                <w10:wrap type="none"/>
              </v:line>
            </w:pict>
          </mc:Fallback>
        </mc:AlternateContent>
      </w:r>
      <w:r>
        <w:rPr>
          <w:position w:val="-1"/>
          <w:sz w:val="20"/>
        </w:rPr>
        <mc:AlternateContent>
          <mc:Choice Requires="wps">
            <w:drawing>
              <wp:anchor distT="0" distB="0" distL="0" distR="0" allowOverlap="1" layoutInCell="1" locked="0" behindDoc="0" simplePos="0" relativeHeight="15990272">
                <wp:simplePos x="0" y="0"/>
                <wp:positionH relativeFrom="page">
                  <wp:posOffset>2383072</wp:posOffset>
                </wp:positionH>
                <wp:positionV relativeFrom="paragraph">
                  <wp:posOffset>-1061776</wp:posOffset>
                </wp:positionV>
                <wp:extent cx="167005" cy="788035"/>
                <wp:effectExtent l="0" t="0" r="0" b="0"/>
                <wp:wrapNone/>
                <wp:docPr id="1935" name="Textbox 1935"/>
                <wp:cNvGraphicFramePr>
                  <a:graphicFrameLocks/>
                </wp:cNvGraphicFramePr>
                <a:graphic>
                  <a:graphicData uri="http://schemas.microsoft.com/office/word/2010/wordprocessingShape">
                    <wps:wsp>
                      <wps:cNvPr id="1935" name="Textbox 1935"/>
                      <wps:cNvSpPr txBox="1"/>
                      <wps:spPr>
                        <a:xfrm>
                          <a:off x="0" y="0"/>
                          <a:ext cx="167005" cy="788035"/>
                        </a:xfrm>
                        <a:prstGeom prst="rect">
                          <a:avLst/>
                        </a:prstGeom>
                      </wps:spPr>
                      <wps:txbx>
                        <w:txbxContent>
                          <w:p>
                            <w:pPr>
                              <w:spacing w:before="12"/>
                              <w:ind w:left="20" w:right="0" w:firstLine="0"/>
                              <w:jc w:val="left"/>
                              <w:rPr>
                                <w:sz w:val="20"/>
                              </w:rPr>
                            </w:pPr>
                            <w:r>
                              <w:rPr>
                                <w:sz w:val="20"/>
                              </w:rPr>
                              <w:t>330</w:t>
                            </w:r>
                            <w:r>
                              <w:rPr>
                                <w:spacing w:val="-3"/>
                                <w:sz w:val="20"/>
                              </w:rPr>
                              <w:t> </w:t>
                            </w:r>
                            <w:r>
                              <w:rPr>
                                <w:sz w:val="20"/>
                              </w:rPr>
                              <w:t>mm</w:t>
                            </w:r>
                            <w:r>
                              <w:rPr>
                                <w:spacing w:val="-5"/>
                                <w:sz w:val="20"/>
                              </w:rPr>
                              <w:t> </w:t>
                            </w:r>
                            <w:r>
                              <w:rPr>
                                <w:spacing w:val="-2"/>
                                <w:sz w:val="20"/>
                              </w:rPr>
                              <w:t>(13”)</w:t>
                            </w:r>
                          </w:p>
                        </w:txbxContent>
                      </wps:txbx>
                      <wps:bodyPr wrap="square" lIns="0" tIns="0" rIns="0" bIns="0" rtlCol="0" vert="vert270">
                        <a:noAutofit/>
                      </wps:bodyPr>
                    </wps:wsp>
                  </a:graphicData>
                </a:graphic>
              </wp:anchor>
            </w:drawing>
          </mc:Choice>
          <mc:Fallback>
            <w:pict>
              <v:shape style="position:absolute;margin-left:187.643478pt;margin-top:-83.604424pt;width:13.15pt;height:62.05pt;mso-position-horizontal-relative:page;mso-position-vertical-relative:paragraph;z-index:15990272" type="#_x0000_t202" id="docshape1489" filled="false" stroked="false">
                <v:textbox inset="0,0,0,0" style="layout-flow:vertical;mso-layout-flow-alt:bottom-to-top">
                  <w:txbxContent>
                    <w:p>
                      <w:pPr>
                        <w:spacing w:before="12"/>
                        <w:ind w:left="20" w:right="0" w:firstLine="0"/>
                        <w:jc w:val="left"/>
                        <w:rPr>
                          <w:sz w:val="20"/>
                        </w:rPr>
                      </w:pPr>
                      <w:r>
                        <w:rPr>
                          <w:sz w:val="20"/>
                        </w:rPr>
                        <w:t>330</w:t>
                      </w:r>
                      <w:r>
                        <w:rPr>
                          <w:spacing w:val="-3"/>
                          <w:sz w:val="20"/>
                        </w:rPr>
                        <w:t> </w:t>
                      </w:r>
                      <w:r>
                        <w:rPr>
                          <w:sz w:val="20"/>
                        </w:rPr>
                        <w:t>mm</w:t>
                      </w:r>
                      <w:r>
                        <w:rPr>
                          <w:spacing w:val="-5"/>
                          <w:sz w:val="20"/>
                        </w:rPr>
                        <w:t> </w:t>
                      </w:r>
                      <w:r>
                        <w:rPr>
                          <w:spacing w:val="-2"/>
                          <w:sz w:val="20"/>
                        </w:rPr>
                        <w:t>(13”)</w:t>
                      </w:r>
                    </w:p>
                  </w:txbxContent>
                </v:textbox>
                <w10:wrap type="none"/>
              </v:shape>
            </w:pict>
          </mc:Fallback>
        </mc:AlternateContent>
      </w:r>
      <w:r>
        <w:rPr>
          <w:sz w:val="20"/>
        </w:rPr>
        <w:t>400</w:t>
      </w:r>
      <w:r>
        <w:rPr>
          <w:spacing w:val="-5"/>
          <w:sz w:val="20"/>
        </w:rPr>
        <w:t> </w:t>
      </w:r>
      <w:r>
        <w:rPr>
          <w:sz w:val="20"/>
        </w:rPr>
        <w:t>mm (15</w:t>
      </w:r>
      <w:r>
        <w:rPr>
          <w:spacing w:val="-4"/>
          <w:sz w:val="20"/>
        </w:rPr>
        <w:t> </w:t>
      </w:r>
      <w:r>
        <w:rPr>
          <w:spacing w:val="-5"/>
          <w:sz w:val="20"/>
        </w:rPr>
        <w:t>¾”)</w:t>
      </w:r>
      <w:r>
        <w:rPr>
          <w:sz w:val="20"/>
        </w:rPr>
        <w:tab/>
      </w:r>
      <w:r>
        <w:rPr>
          <w:position w:val="-1"/>
          <w:sz w:val="20"/>
        </w:rPr>
        <w:t>330</w:t>
      </w:r>
      <w:r>
        <w:rPr>
          <w:spacing w:val="-5"/>
          <w:position w:val="-1"/>
          <w:sz w:val="20"/>
        </w:rPr>
        <w:t> </w:t>
      </w:r>
      <w:r>
        <w:rPr>
          <w:position w:val="-1"/>
          <w:sz w:val="20"/>
        </w:rPr>
        <w:t>mm</w:t>
      </w:r>
      <w:r>
        <w:rPr>
          <w:spacing w:val="6"/>
          <w:position w:val="-1"/>
          <w:sz w:val="20"/>
        </w:rPr>
        <w:t> </w:t>
      </w:r>
      <w:r>
        <w:rPr>
          <w:spacing w:val="-4"/>
          <w:position w:val="-1"/>
          <w:sz w:val="20"/>
        </w:rPr>
        <w:t>(13”)</w:t>
      </w:r>
    </w:p>
    <w:p>
      <w:pPr>
        <w:spacing w:before="178"/>
        <w:ind w:left="0" w:right="116" w:firstLine="0"/>
        <w:jc w:val="right"/>
        <w:rPr>
          <w:sz w:val="16"/>
        </w:rPr>
      </w:pPr>
      <w:r>
        <w:rPr>
          <w:sz w:val="16"/>
        </w:rPr>
        <mc:AlternateContent>
          <mc:Choice Requires="wps">
            <w:drawing>
              <wp:anchor distT="0" distB="0" distL="0" distR="0" allowOverlap="1" layoutInCell="1" locked="0" behindDoc="0" simplePos="0" relativeHeight="15988736">
                <wp:simplePos x="0" y="0"/>
                <wp:positionH relativeFrom="page">
                  <wp:posOffset>366019</wp:posOffset>
                </wp:positionH>
                <wp:positionV relativeFrom="paragraph">
                  <wp:posOffset>336200</wp:posOffset>
                </wp:positionV>
                <wp:extent cx="182245" cy="321310"/>
                <wp:effectExtent l="0" t="0" r="0" b="0"/>
                <wp:wrapNone/>
                <wp:docPr id="1936" name="Textbox 1936"/>
                <wp:cNvGraphicFramePr>
                  <a:graphicFrameLocks/>
                </wp:cNvGraphicFramePr>
                <a:graphic>
                  <a:graphicData uri="http://schemas.microsoft.com/office/word/2010/wordprocessingShape">
                    <wps:wsp>
                      <wps:cNvPr id="1936" name="Textbox 1936"/>
                      <wps:cNvSpPr txBox="1"/>
                      <wps:spPr>
                        <a:xfrm>
                          <a:off x="0" y="0"/>
                          <a:ext cx="182245" cy="321310"/>
                        </a:xfrm>
                        <a:prstGeom prst="rect">
                          <a:avLst/>
                        </a:prstGeom>
                      </wps:spPr>
                      <wps:txbx>
                        <w:txbxContent>
                          <w:p>
                            <w:pPr>
                              <w:pStyle w:val="BodyText"/>
                              <w:spacing w:before="13"/>
                              <w:ind w:left="20"/>
                            </w:pPr>
                            <w:r>
                              <w:rPr>
                                <w:spacing w:val="-2"/>
                              </w:rPr>
                              <w:t>A3-</w:t>
                            </w:r>
                            <w:r>
                              <w:rPr>
                                <w:spacing w:val="-10"/>
                              </w:rPr>
                              <w:t>2</w:t>
                            </w:r>
                          </w:p>
                        </w:txbxContent>
                      </wps:txbx>
                      <wps:bodyPr wrap="square" lIns="0" tIns="0" rIns="0" bIns="0" rtlCol="0" vert="vert">
                        <a:noAutofit/>
                      </wps:bodyPr>
                    </wps:wsp>
                  </a:graphicData>
                </a:graphic>
              </wp:anchor>
            </w:drawing>
          </mc:Choice>
          <mc:Fallback>
            <w:pict>
              <v:shape style="position:absolute;margin-left:28.820469pt;margin-top:26.472513pt;width:14.35pt;height:25.3pt;mso-position-horizontal-relative:page;mso-position-vertical-relative:paragraph;z-index:15988736" type="#_x0000_t202" id="docshape1490" filled="false" stroked="false">
                <v:textbox inset="0,0,0,0" style="layout-flow:vertical">
                  <w:txbxContent>
                    <w:p>
                      <w:pPr>
                        <w:pStyle w:val="BodyText"/>
                        <w:spacing w:before="13"/>
                        <w:ind w:left="20"/>
                      </w:pPr>
                      <w:r>
                        <w:rPr>
                          <w:spacing w:val="-2"/>
                        </w:rPr>
                        <w:t>A3-</w:t>
                      </w:r>
                      <w:r>
                        <w:rPr>
                          <w:spacing w:val="-10"/>
                        </w:rPr>
                        <w:t>2</w:t>
                      </w:r>
                    </w:p>
                  </w:txbxContent>
                </v:textbox>
                <w10:wrap type="none"/>
              </v:shape>
            </w:pict>
          </mc:Fallback>
        </mc:AlternateContent>
      </w:r>
      <w:r>
        <w:rPr>
          <w:sz w:val="16"/>
        </w:rPr>
        <w:t>330</w:t>
      </w:r>
      <w:r>
        <w:rPr>
          <w:spacing w:val="-2"/>
          <w:sz w:val="16"/>
        </w:rPr>
        <w:t> </w:t>
      </w:r>
      <w:r>
        <w:rPr>
          <w:sz w:val="16"/>
        </w:rPr>
        <w:t>mm</w:t>
      </w:r>
      <w:r>
        <w:rPr>
          <w:spacing w:val="2"/>
          <w:sz w:val="16"/>
        </w:rPr>
        <w:t> </w:t>
      </w:r>
      <w:r>
        <w:rPr>
          <w:spacing w:val="-2"/>
          <w:sz w:val="16"/>
        </w:rPr>
        <w:t>(13”)</w:t>
      </w:r>
    </w:p>
    <w:p>
      <w:pPr>
        <w:spacing w:before="93"/>
        <w:ind w:left="590" w:right="0" w:firstLine="0"/>
        <w:jc w:val="left"/>
        <w:rPr>
          <w:sz w:val="20"/>
        </w:rPr>
      </w:pPr>
      <w:r>
        <w:rPr/>
        <w:br w:type="column"/>
      </w:r>
      <w:r>
        <w:rPr>
          <w:sz w:val="20"/>
        </w:rPr>
        <w:t>330</w:t>
      </w:r>
      <w:r>
        <w:rPr>
          <w:spacing w:val="-5"/>
          <w:sz w:val="20"/>
        </w:rPr>
        <w:t> </w:t>
      </w:r>
      <w:r>
        <w:rPr>
          <w:sz w:val="20"/>
        </w:rPr>
        <w:t>mm</w:t>
      </w:r>
      <w:r>
        <w:rPr>
          <w:spacing w:val="1"/>
          <w:sz w:val="20"/>
        </w:rPr>
        <w:t> </w:t>
      </w:r>
      <w:r>
        <w:rPr>
          <w:spacing w:val="-2"/>
          <w:sz w:val="20"/>
        </w:rPr>
        <w:t>(13”)</w:t>
      </w:r>
    </w:p>
    <w:p>
      <w:pPr>
        <w:spacing w:before="93"/>
        <w:ind w:left="837" w:right="6706" w:hanging="123"/>
        <w:jc w:val="left"/>
        <w:rPr>
          <w:sz w:val="20"/>
        </w:rPr>
      </w:pPr>
      <w:r>
        <w:rPr/>
        <w:br w:type="column"/>
      </w:r>
      <w:r>
        <w:rPr>
          <w:sz w:val="20"/>
        </w:rPr>
        <w:t>215</w:t>
      </w:r>
      <w:r>
        <w:rPr>
          <w:spacing w:val="-14"/>
          <w:sz w:val="20"/>
        </w:rPr>
        <w:t> </w:t>
      </w:r>
      <w:r>
        <w:rPr>
          <w:sz w:val="20"/>
        </w:rPr>
        <w:t>m</w:t>
      </w:r>
      <w:r>
        <w:rPr>
          <w:sz w:val="20"/>
        </w:rPr>
        <w:t>m</w:t>
      </w:r>
      <w:r>
        <w:rPr>
          <w:sz w:val="20"/>
        </w:rPr>
        <w:t> </w:t>
      </w:r>
      <w:r>
        <w:rPr>
          <w:spacing w:val="-4"/>
          <w:sz w:val="20"/>
        </w:rPr>
        <w:t>(8½”)</w:t>
      </w:r>
    </w:p>
    <w:p>
      <w:pPr>
        <w:spacing w:after="0"/>
        <w:jc w:val="left"/>
        <w:rPr>
          <w:sz w:val="20"/>
        </w:rPr>
        <w:sectPr>
          <w:type w:val="continuous"/>
          <w:pgSz w:w="15840" w:h="12240" w:orient="landscape"/>
          <w:pgMar w:header="0" w:footer="0" w:top="960" w:bottom="280" w:left="360" w:right="720"/>
          <w:cols w:num="3" w:equalWidth="0">
            <w:col w:w="4745" w:space="40"/>
            <w:col w:w="1792" w:space="39"/>
            <w:col w:w="8144"/>
          </w:cols>
        </w:sectPr>
      </w:pPr>
    </w:p>
    <w:p>
      <w:pPr>
        <w:rPr>
          <w:sz w:val="2"/>
          <w:szCs w:val="2"/>
        </w:rPr>
      </w:pPr>
      <w:r>
        <w:rPr>
          <w:sz w:val="2"/>
          <w:szCs w:val="2"/>
        </w:rPr>
        <mc:AlternateContent>
          <mc:Choice Requires="wps">
            <w:drawing>
              <wp:anchor distT="0" distB="0" distL="0" distR="0" allowOverlap="1" layoutInCell="1" locked="0" behindDoc="1" simplePos="0" relativeHeight="479564800">
                <wp:simplePos x="0" y="0"/>
                <wp:positionH relativeFrom="page">
                  <wp:posOffset>5504815</wp:posOffset>
                </wp:positionH>
                <wp:positionV relativeFrom="page">
                  <wp:posOffset>6614794</wp:posOffset>
                </wp:positionV>
                <wp:extent cx="1270" cy="150495"/>
                <wp:effectExtent l="0" t="0" r="0" b="0"/>
                <wp:wrapNone/>
                <wp:docPr id="1937" name="Graphic 1937"/>
                <wp:cNvGraphicFramePr>
                  <a:graphicFrameLocks/>
                </wp:cNvGraphicFramePr>
                <a:graphic>
                  <a:graphicData uri="http://schemas.microsoft.com/office/word/2010/wordprocessingShape">
                    <wps:wsp>
                      <wps:cNvPr id="1937" name="Graphic 1937"/>
                      <wps:cNvSpPr/>
                      <wps:spPr>
                        <a:xfrm>
                          <a:off x="0" y="0"/>
                          <a:ext cx="1270" cy="150495"/>
                        </a:xfrm>
                        <a:custGeom>
                          <a:avLst/>
                          <a:gdLst/>
                          <a:ahLst/>
                          <a:cxnLst/>
                          <a:rect l="l" t="t" r="r" b="b"/>
                          <a:pathLst>
                            <a:path w="0" h="150495">
                              <a:moveTo>
                                <a:pt x="0" y="0"/>
                              </a:moveTo>
                              <a:lnTo>
                                <a:pt x="0" y="150494"/>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23751680" from="433.450012pt,520.849976pt" to="433.450012pt,532.699976pt" stroked="true" strokeweight=".75pt" strokecolor="#000000">
                <v:stroke dashstyle="solid"/>
                <w10:wrap type="none"/>
              </v:line>
            </w:pict>
          </mc:Fallback>
        </mc:AlternateContent>
      </w:r>
      <w:r>
        <w:rPr>
          <w:sz w:val="2"/>
          <w:szCs w:val="2"/>
        </w:rPr>
        <mc:AlternateContent>
          <mc:Choice Requires="wps">
            <w:drawing>
              <wp:anchor distT="0" distB="0" distL="0" distR="0" allowOverlap="1" layoutInCell="1" locked="0" behindDoc="1" simplePos="0" relativeHeight="479566848">
                <wp:simplePos x="0" y="0"/>
                <wp:positionH relativeFrom="page">
                  <wp:posOffset>4667884</wp:posOffset>
                </wp:positionH>
                <wp:positionV relativeFrom="page">
                  <wp:posOffset>6600190</wp:posOffset>
                </wp:positionV>
                <wp:extent cx="1270" cy="150495"/>
                <wp:effectExtent l="0" t="0" r="0" b="0"/>
                <wp:wrapNone/>
                <wp:docPr id="1938" name="Graphic 1938"/>
                <wp:cNvGraphicFramePr>
                  <a:graphicFrameLocks/>
                </wp:cNvGraphicFramePr>
                <a:graphic>
                  <a:graphicData uri="http://schemas.microsoft.com/office/word/2010/wordprocessingShape">
                    <wps:wsp>
                      <wps:cNvPr id="1938" name="Graphic 1938"/>
                      <wps:cNvSpPr/>
                      <wps:spPr>
                        <a:xfrm>
                          <a:off x="0" y="0"/>
                          <a:ext cx="1270" cy="150495"/>
                        </a:xfrm>
                        <a:custGeom>
                          <a:avLst/>
                          <a:gdLst/>
                          <a:ahLst/>
                          <a:cxnLst/>
                          <a:rect l="l" t="t" r="r" b="b"/>
                          <a:pathLst>
                            <a:path w="0" h="150495">
                              <a:moveTo>
                                <a:pt x="0" y="0"/>
                              </a:moveTo>
                              <a:lnTo>
                                <a:pt x="0" y="150494"/>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23749632" from="367.549988pt,519.700012pt" to="367.549988pt,531.550012pt" stroked="true" strokeweight=".75pt" strokecolor="#000000">
                <v:stroke dashstyle="solid"/>
                <w10:wrap type="none"/>
              </v:line>
            </w:pict>
          </mc:Fallback>
        </mc:AlternateContent>
      </w:r>
      <w:r>
        <w:rPr>
          <w:sz w:val="2"/>
          <w:szCs w:val="2"/>
        </w:rPr>
        <mc:AlternateContent>
          <mc:Choice Requires="wps">
            <w:drawing>
              <wp:anchor distT="0" distB="0" distL="0" distR="0" allowOverlap="1" layoutInCell="1" locked="0" behindDoc="1" simplePos="0" relativeHeight="479568384">
                <wp:simplePos x="0" y="0"/>
                <wp:positionH relativeFrom="page">
                  <wp:posOffset>9624694</wp:posOffset>
                </wp:positionH>
                <wp:positionV relativeFrom="page">
                  <wp:posOffset>1794510</wp:posOffset>
                </wp:positionV>
                <wp:extent cx="1270" cy="284480"/>
                <wp:effectExtent l="0" t="0" r="0" b="0"/>
                <wp:wrapNone/>
                <wp:docPr id="1939" name="Graphic 1939"/>
                <wp:cNvGraphicFramePr>
                  <a:graphicFrameLocks/>
                </wp:cNvGraphicFramePr>
                <a:graphic>
                  <a:graphicData uri="http://schemas.microsoft.com/office/word/2010/wordprocessingShape">
                    <wps:wsp>
                      <wps:cNvPr id="1939" name="Graphic 1939"/>
                      <wps:cNvSpPr/>
                      <wps:spPr>
                        <a:xfrm>
                          <a:off x="0" y="0"/>
                          <a:ext cx="1270" cy="284480"/>
                        </a:xfrm>
                        <a:custGeom>
                          <a:avLst/>
                          <a:gdLst/>
                          <a:ahLst/>
                          <a:cxnLst/>
                          <a:rect l="l" t="t" r="r" b="b"/>
                          <a:pathLst>
                            <a:path w="0" h="284480">
                              <a:moveTo>
                                <a:pt x="0" y="0"/>
                              </a:moveTo>
                              <a:lnTo>
                                <a:pt x="0" y="284479"/>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23748096" from="757.849976pt,141.300003pt" to="757.849976pt,163.700003pt" stroked="true" strokeweight=".75pt" strokecolor="#000000">
                <v:stroke dashstyle="solid"/>
                <w10:wrap type="none"/>
              </v:line>
            </w:pict>
          </mc:Fallback>
        </mc:AlternateContent>
      </w:r>
      <w:r>
        <w:rPr>
          <w:sz w:val="2"/>
          <w:szCs w:val="2"/>
        </w:rPr>
        <mc:AlternateContent>
          <mc:Choice Requires="wps">
            <w:drawing>
              <wp:anchor distT="0" distB="0" distL="0" distR="0" allowOverlap="1" layoutInCell="1" locked="0" behindDoc="0" simplePos="0" relativeHeight="15987712">
                <wp:simplePos x="0" y="0"/>
                <wp:positionH relativeFrom="page">
                  <wp:posOffset>9761480</wp:posOffset>
                </wp:positionH>
                <wp:positionV relativeFrom="page">
                  <wp:posOffset>976630</wp:posOffset>
                </wp:positionV>
                <wp:extent cx="182245" cy="2350135"/>
                <wp:effectExtent l="0" t="0" r="0" b="0"/>
                <wp:wrapNone/>
                <wp:docPr id="1940" name="Textbox 1940"/>
                <wp:cNvGraphicFramePr>
                  <a:graphicFrameLocks/>
                </wp:cNvGraphicFramePr>
                <a:graphic>
                  <a:graphicData uri="http://schemas.microsoft.com/office/word/2010/wordprocessingShape">
                    <wps:wsp>
                      <wps:cNvPr id="1940" name="Textbox 1940"/>
                      <wps:cNvSpPr txBox="1"/>
                      <wps:spPr>
                        <a:xfrm>
                          <a:off x="0" y="0"/>
                          <a:ext cx="182245" cy="2350135"/>
                        </a:xfrm>
                        <a:prstGeom prst="rect">
                          <a:avLst/>
                        </a:prstGeom>
                      </wps:spPr>
                      <wps:txbx>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wps:txbx>
                      <wps:bodyPr wrap="square" lIns="0" tIns="0" rIns="0" bIns="0" rtlCol="0" vert="vert">
                        <a:noAutofit/>
                      </wps:bodyPr>
                    </wps:wsp>
                  </a:graphicData>
                </a:graphic>
              </wp:anchor>
            </w:drawing>
          </mc:Choice>
          <mc:Fallback>
            <w:pict>
              <v:shape style="position:absolute;margin-left:768.620483pt;margin-top:76.900002pt;width:14.35pt;height:185.05pt;mso-position-horizontal-relative:page;mso-position-vertical-relative:page;z-index:15987712" type="#_x0000_t202" id="docshape1491" filled="false" stroked="false">
                <v:textbox inset="0,0,0,0" style="layout-flow:vertical">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v:textbox>
                <w10:wrap type="none"/>
              </v:shape>
            </w:pict>
          </mc:Fallback>
        </mc:AlternateContent>
      </w:r>
      <w:r>
        <w:rPr>
          <w:sz w:val="2"/>
          <w:szCs w:val="2"/>
        </w:rPr>
        <mc:AlternateContent>
          <mc:Choice Requires="wps">
            <w:drawing>
              <wp:anchor distT="0" distB="0" distL="0" distR="0" allowOverlap="1" layoutInCell="1" locked="0" behindDoc="0" simplePos="0" relativeHeight="15988224">
                <wp:simplePos x="0" y="0"/>
                <wp:positionH relativeFrom="page">
                  <wp:posOffset>9735571</wp:posOffset>
                </wp:positionH>
                <wp:positionV relativeFrom="page">
                  <wp:posOffset>6742886</wp:posOffset>
                </wp:positionV>
                <wp:extent cx="182245" cy="725170"/>
                <wp:effectExtent l="0" t="0" r="0" b="0"/>
                <wp:wrapNone/>
                <wp:docPr id="1941" name="Textbox 1941"/>
                <wp:cNvGraphicFramePr>
                  <a:graphicFrameLocks/>
                </wp:cNvGraphicFramePr>
                <a:graphic>
                  <a:graphicData uri="http://schemas.microsoft.com/office/word/2010/wordprocessingShape">
                    <wps:wsp>
                      <wps:cNvPr id="1941" name="Textbox 1941"/>
                      <wps:cNvSpPr txBox="1"/>
                      <wps:spPr>
                        <a:xfrm>
                          <a:off x="0" y="0"/>
                          <a:ext cx="182245" cy="725170"/>
                        </a:xfrm>
                        <a:prstGeom prst="rect">
                          <a:avLst/>
                        </a:prstGeom>
                      </wps:spPr>
                      <wps:txbx>
                        <w:txbxContent>
                          <w:p>
                            <w:pPr>
                              <w:pStyle w:val="BodyText"/>
                              <w:spacing w:before="13"/>
                              <w:ind w:left="20"/>
                            </w:pPr>
                            <w:r>
                              <w:rPr/>
                              <w:t>Appendix</w:t>
                            </w:r>
                            <w:r>
                              <w:rPr>
                                <w:spacing w:val="-7"/>
                              </w:rPr>
                              <w:t> </w:t>
                            </w:r>
                            <w:r>
                              <w:rPr>
                                <w:spacing w:val="-10"/>
                              </w:rPr>
                              <w:t>3</w:t>
                            </w:r>
                          </w:p>
                        </w:txbxContent>
                      </wps:txbx>
                      <wps:bodyPr wrap="square" lIns="0" tIns="0" rIns="0" bIns="0" rtlCol="0" vert="vert">
                        <a:noAutofit/>
                      </wps:bodyPr>
                    </wps:wsp>
                  </a:graphicData>
                </a:graphic>
              </wp:anchor>
            </w:drawing>
          </mc:Choice>
          <mc:Fallback>
            <w:pict>
              <v:shape style="position:absolute;margin-left:766.580444pt;margin-top:530.935974pt;width:14.35pt;height:57.1pt;mso-position-horizontal-relative:page;mso-position-vertical-relative:page;z-index:15988224" type="#_x0000_t202" id="docshape1492" filled="false" stroked="false">
                <v:textbox inset="0,0,0,0" style="layout-flow:vertical">
                  <w:txbxContent>
                    <w:p>
                      <w:pPr>
                        <w:pStyle w:val="BodyText"/>
                        <w:spacing w:before="13"/>
                        <w:ind w:left="20"/>
                      </w:pPr>
                      <w:r>
                        <w:rPr/>
                        <w:t>Appendix</w:t>
                      </w:r>
                      <w:r>
                        <w:rPr>
                          <w:spacing w:val="-7"/>
                        </w:rPr>
                        <w:t> </w:t>
                      </w:r>
                      <w:r>
                        <w:rPr>
                          <w:spacing w:val="-10"/>
                        </w:rPr>
                        <w:t>3</w:t>
                      </w:r>
                    </w:p>
                  </w:txbxContent>
                </v:textbox>
                <w10:wrap type="none"/>
              </v:shape>
            </w:pict>
          </mc:Fallback>
        </mc:AlternateContent>
      </w:r>
    </w:p>
    <w:p>
      <w:pPr>
        <w:spacing w:after="0"/>
        <w:rPr>
          <w:sz w:val="2"/>
          <w:szCs w:val="2"/>
        </w:rPr>
        <w:sectPr>
          <w:type w:val="continuous"/>
          <w:pgSz w:w="15840" w:h="12240" w:orient="landscape"/>
          <w:pgMar w:header="0" w:footer="0" w:top="960" w:bottom="280" w:left="360" w:right="720"/>
        </w:sectPr>
      </w:pPr>
    </w:p>
    <w:p>
      <w:pPr>
        <w:pStyle w:val="BodyText"/>
      </w:pPr>
    </w:p>
    <w:p>
      <w:pPr>
        <w:pStyle w:val="BodyText"/>
      </w:pPr>
    </w:p>
    <w:p>
      <w:pPr>
        <w:pStyle w:val="BodyText"/>
      </w:pPr>
    </w:p>
    <w:p>
      <w:pPr>
        <w:pStyle w:val="BodyText"/>
        <w:spacing w:before="242"/>
      </w:pPr>
    </w:p>
    <w:p>
      <w:pPr>
        <w:pStyle w:val="BodyText"/>
        <w:ind w:left="4625"/>
      </w:pPr>
      <w:r>
        <w:rPr/>
        <mc:AlternateContent>
          <mc:Choice Requires="wps">
            <w:drawing>
              <wp:anchor distT="0" distB="0" distL="0" distR="0" allowOverlap="1" layoutInCell="1" locked="0" behindDoc="1" simplePos="0" relativeHeight="479580160">
                <wp:simplePos x="0" y="0"/>
                <wp:positionH relativeFrom="page">
                  <wp:posOffset>1158875</wp:posOffset>
                </wp:positionH>
                <wp:positionV relativeFrom="paragraph">
                  <wp:posOffset>15294</wp:posOffset>
                </wp:positionV>
                <wp:extent cx="1270" cy="155575"/>
                <wp:effectExtent l="0" t="0" r="0" b="0"/>
                <wp:wrapNone/>
                <wp:docPr id="1942" name="Graphic 1942"/>
                <wp:cNvGraphicFramePr>
                  <a:graphicFrameLocks/>
                </wp:cNvGraphicFramePr>
                <a:graphic>
                  <a:graphicData uri="http://schemas.microsoft.com/office/word/2010/wordprocessingShape">
                    <wps:wsp>
                      <wps:cNvPr id="1942" name="Graphic 1942"/>
                      <wps:cNvSpPr/>
                      <wps:spPr>
                        <a:xfrm>
                          <a:off x="0" y="0"/>
                          <a:ext cx="1270" cy="155575"/>
                        </a:xfrm>
                        <a:custGeom>
                          <a:avLst/>
                          <a:gdLst/>
                          <a:ahLst/>
                          <a:cxnLst/>
                          <a:rect l="l" t="t" r="r" b="b"/>
                          <a:pathLst>
                            <a:path w="0" h="155575">
                              <a:moveTo>
                                <a:pt x="0" y="0"/>
                              </a:moveTo>
                              <a:lnTo>
                                <a:pt x="0" y="15557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36320" from="91.25pt,1.204297pt" to="91.25pt,13.454297pt" stroked="true" strokeweight=".75pt" strokecolor="#000000">
                <v:stroke dashstyle="solid"/>
                <w10:wrap type="none"/>
              </v:line>
            </w:pict>
          </mc:Fallback>
        </mc:AlternateContent>
      </w:r>
      <w:r>
        <w:rPr/>
        <mc:AlternateContent>
          <mc:Choice Requires="wps">
            <w:drawing>
              <wp:anchor distT="0" distB="0" distL="0" distR="0" allowOverlap="1" layoutInCell="1" locked="0" behindDoc="1" simplePos="0" relativeHeight="479581184">
                <wp:simplePos x="0" y="0"/>
                <wp:positionH relativeFrom="page">
                  <wp:posOffset>1693862</wp:posOffset>
                </wp:positionH>
                <wp:positionV relativeFrom="paragraph">
                  <wp:posOffset>144199</wp:posOffset>
                </wp:positionV>
                <wp:extent cx="13970" cy="680720"/>
                <wp:effectExtent l="0" t="0" r="0" b="0"/>
                <wp:wrapNone/>
                <wp:docPr id="1943" name="Group 1943"/>
                <wp:cNvGraphicFramePr>
                  <a:graphicFrameLocks/>
                </wp:cNvGraphicFramePr>
                <a:graphic>
                  <a:graphicData uri="http://schemas.microsoft.com/office/word/2010/wordprocessingGroup">
                    <wpg:wgp>
                      <wpg:cNvPr id="1943" name="Group 1943"/>
                      <wpg:cNvGrpSpPr/>
                      <wpg:grpSpPr>
                        <a:xfrm>
                          <a:off x="0" y="0"/>
                          <a:ext cx="13970" cy="680720"/>
                          <a:chExt cx="13970" cy="680720"/>
                        </a:xfrm>
                      </wpg:grpSpPr>
                      <wps:wsp>
                        <wps:cNvPr id="1944" name="Graphic 1944"/>
                        <wps:cNvSpPr/>
                        <wps:spPr>
                          <a:xfrm>
                            <a:off x="4762" y="0"/>
                            <a:ext cx="1270" cy="155575"/>
                          </a:xfrm>
                          <a:custGeom>
                            <a:avLst/>
                            <a:gdLst/>
                            <a:ahLst/>
                            <a:cxnLst/>
                            <a:rect l="l" t="t" r="r" b="b"/>
                            <a:pathLst>
                              <a:path w="0" h="155575">
                                <a:moveTo>
                                  <a:pt x="0" y="0"/>
                                </a:moveTo>
                                <a:lnTo>
                                  <a:pt x="0" y="155575"/>
                                </a:lnTo>
                              </a:path>
                            </a:pathLst>
                          </a:custGeom>
                          <a:ln w="9525">
                            <a:solidFill>
                              <a:srgbClr val="000000"/>
                            </a:solidFill>
                            <a:prstDash val="solid"/>
                          </a:ln>
                        </wps:spPr>
                        <wps:bodyPr wrap="square" lIns="0" tIns="0" rIns="0" bIns="0" rtlCol="0">
                          <a:prstTxWarp prst="textNoShape">
                            <a:avLst/>
                          </a:prstTxWarp>
                          <a:noAutofit/>
                        </wps:bodyPr>
                      </wps:wsp>
                      <wps:wsp>
                        <wps:cNvPr id="1945" name="Graphic 1945"/>
                        <wps:cNvSpPr/>
                        <wps:spPr>
                          <a:xfrm>
                            <a:off x="7302" y="161289"/>
                            <a:ext cx="1270" cy="519430"/>
                          </a:xfrm>
                          <a:custGeom>
                            <a:avLst/>
                            <a:gdLst/>
                            <a:ahLst/>
                            <a:cxnLst/>
                            <a:rect l="l" t="t" r="r" b="b"/>
                            <a:pathLst>
                              <a:path w="0" h="519430">
                                <a:moveTo>
                                  <a:pt x="0" y="519429"/>
                                </a:moveTo>
                                <a:lnTo>
                                  <a:pt x="0" y="0"/>
                                </a:lnTo>
                              </a:path>
                            </a:pathLst>
                          </a:custGeom>
                          <a:ln w="12700">
                            <a:solidFill>
                              <a:srgbClr val="000000"/>
                            </a:solidFill>
                            <a:prstDash val="lgDash"/>
                          </a:ln>
                        </wps:spPr>
                        <wps:bodyPr wrap="square" lIns="0" tIns="0" rIns="0" bIns="0" rtlCol="0">
                          <a:prstTxWarp prst="textNoShape">
                            <a:avLst/>
                          </a:prstTxWarp>
                          <a:noAutofit/>
                        </wps:bodyPr>
                      </wps:wsp>
                    </wpg:wgp>
                  </a:graphicData>
                </a:graphic>
              </wp:anchor>
            </w:drawing>
          </mc:Choice>
          <mc:Fallback>
            <w:pict>
              <v:group style="position:absolute;margin-left:133.375pt;margin-top:11.354297pt;width:1.1pt;height:53.6pt;mso-position-horizontal-relative:page;mso-position-vertical-relative:paragraph;z-index:-23735296" id="docshapegroup1493" coordorigin="2668,227" coordsize="22,1072">
                <v:line style="position:absolute" from="2675,227" to="2675,472" stroked="true" strokeweight=".75pt" strokecolor="#000000">
                  <v:stroke dashstyle="solid"/>
                </v:line>
                <v:line style="position:absolute" from="2679,1299" to="2679,481" stroked="true" strokeweight="1pt" strokecolor="#000000">
                  <v:stroke dashstyle="longdash"/>
                </v:line>
                <w10:wrap type="none"/>
              </v:group>
            </w:pict>
          </mc:Fallback>
        </mc:AlternateContent>
      </w:r>
      <w:r>
        <w:rPr/>
        <w:t>400</w:t>
      </w:r>
      <w:r>
        <w:rPr>
          <w:spacing w:val="-2"/>
        </w:rPr>
        <w:t> </w:t>
      </w:r>
      <w:r>
        <w:rPr/>
        <w:t>mm</w:t>
      </w:r>
      <w:r>
        <w:rPr>
          <w:spacing w:val="-2"/>
        </w:rPr>
        <w:t> </w:t>
      </w:r>
      <w:r>
        <w:rPr/>
        <w:t>(15</w:t>
      </w:r>
      <w:r>
        <w:rPr>
          <w:spacing w:val="-3"/>
        </w:rPr>
        <w:t> </w:t>
      </w:r>
      <w:r>
        <w:rPr>
          <w:spacing w:val="-5"/>
        </w:rPr>
        <w:t>¾”)</w:t>
      </w:r>
    </w:p>
    <w:p>
      <w:pPr>
        <w:pStyle w:val="BodyText"/>
        <w:spacing w:line="206" w:lineRule="exact" w:before="37"/>
        <w:ind w:left="4649"/>
      </w:pPr>
      <w:r>
        <w:rPr/>
        <w:t>310</w:t>
      </w:r>
      <w:r>
        <w:rPr>
          <w:spacing w:val="-1"/>
        </w:rPr>
        <w:t> </w:t>
      </w:r>
      <w:r>
        <w:rPr/>
        <w:t>mm</w:t>
      </w:r>
      <w:r>
        <w:rPr>
          <w:spacing w:val="-2"/>
        </w:rPr>
        <w:t> </w:t>
      </w:r>
      <w:r>
        <w:rPr/>
        <w:t>(12</w:t>
      </w:r>
      <w:r>
        <w:rPr>
          <w:spacing w:val="-2"/>
        </w:rPr>
        <w:t> </w:t>
      </w:r>
      <w:r>
        <w:rPr>
          <w:spacing w:val="-5"/>
        </w:rPr>
        <w:t>¼”)</w:t>
      </w:r>
    </w:p>
    <w:p>
      <w:pPr>
        <w:spacing w:line="240" w:lineRule="exact" w:before="0"/>
        <w:ind w:left="1762" w:right="0" w:firstLine="0"/>
        <w:jc w:val="left"/>
        <w:rPr>
          <w:rFonts w:ascii="Arial"/>
          <w:b/>
          <w:sz w:val="32"/>
        </w:rPr>
      </w:pPr>
      <w:r>
        <w:rPr>
          <w:rFonts w:ascii="Arial"/>
          <w:b/>
          <w:sz w:val="32"/>
        </w:rPr>
        <mc:AlternateContent>
          <mc:Choice Requires="wps">
            <w:drawing>
              <wp:anchor distT="0" distB="0" distL="0" distR="0" allowOverlap="1" layoutInCell="1" locked="0" behindDoc="1" simplePos="0" relativeHeight="479581696">
                <wp:simplePos x="0" y="0"/>
                <wp:positionH relativeFrom="page">
                  <wp:posOffset>5136515</wp:posOffset>
                </wp:positionH>
                <wp:positionV relativeFrom="paragraph">
                  <wp:posOffset>-165406</wp:posOffset>
                </wp:positionV>
                <wp:extent cx="1270" cy="155575"/>
                <wp:effectExtent l="0" t="0" r="0" b="0"/>
                <wp:wrapNone/>
                <wp:docPr id="1946" name="Graphic 1946"/>
                <wp:cNvGraphicFramePr>
                  <a:graphicFrameLocks/>
                </wp:cNvGraphicFramePr>
                <a:graphic>
                  <a:graphicData uri="http://schemas.microsoft.com/office/word/2010/wordprocessingShape">
                    <wps:wsp>
                      <wps:cNvPr id="1946" name="Graphic 1946"/>
                      <wps:cNvSpPr/>
                      <wps:spPr>
                        <a:xfrm>
                          <a:off x="0" y="0"/>
                          <a:ext cx="1270" cy="155575"/>
                        </a:xfrm>
                        <a:custGeom>
                          <a:avLst/>
                          <a:gdLst/>
                          <a:ahLst/>
                          <a:cxnLst/>
                          <a:rect l="l" t="t" r="r" b="b"/>
                          <a:pathLst>
                            <a:path w="0" h="155575">
                              <a:moveTo>
                                <a:pt x="0" y="0"/>
                              </a:moveTo>
                              <a:lnTo>
                                <a:pt x="0" y="15557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34784" from="404.450012pt,-13.024124pt" to="404.450012pt,-.774124pt" stroked="true" strokeweight=".75pt" strokecolor="#000000">
                <v:stroke dashstyle="solid"/>
                <w10:wrap type="none"/>
              </v:line>
            </w:pict>
          </mc:Fallback>
        </mc:AlternateContent>
      </w:r>
      <w:r>
        <w:rPr>
          <w:rFonts w:ascii="Arial"/>
          <w:b/>
          <w:spacing w:val="-10"/>
          <w:sz w:val="32"/>
        </w:rPr>
        <w:t>c</w:t>
      </w:r>
    </w:p>
    <w:p>
      <w:pPr>
        <w:spacing w:before="66"/>
        <w:ind w:left="1130" w:right="0" w:firstLine="0"/>
        <w:jc w:val="left"/>
        <w:rPr>
          <w:rFonts w:ascii="Arial"/>
          <w:b/>
          <w:sz w:val="44"/>
        </w:rPr>
      </w:pPr>
      <w:r>
        <w:rPr/>
        <w:br w:type="column"/>
      </w:r>
      <w:r>
        <w:rPr>
          <w:rFonts w:ascii="Arial"/>
          <w:b/>
          <w:sz w:val="44"/>
        </w:rPr>
        <w:t>Figure</w:t>
      </w:r>
      <w:r>
        <w:rPr>
          <w:rFonts w:ascii="Arial"/>
          <w:b/>
          <w:spacing w:val="-14"/>
          <w:sz w:val="44"/>
        </w:rPr>
        <w:t> </w:t>
      </w:r>
      <w:r>
        <w:rPr>
          <w:rFonts w:ascii="Arial"/>
          <w:b/>
          <w:spacing w:val="-10"/>
          <w:sz w:val="44"/>
        </w:rPr>
        <w:t>2</w:t>
      </w:r>
    </w:p>
    <w:p>
      <w:pPr>
        <w:spacing w:before="118"/>
        <w:ind w:left="1295" w:right="0" w:firstLine="0"/>
        <w:jc w:val="left"/>
        <w:rPr>
          <w:sz w:val="36"/>
        </w:rPr>
      </w:pPr>
      <w:r>
        <w:rPr>
          <w:sz w:val="36"/>
        </w:rPr>
        <mc:AlternateContent>
          <mc:Choice Requires="wps">
            <w:drawing>
              <wp:anchor distT="0" distB="0" distL="0" distR="0" allowOverlap="1" layoutInCell="1" locked="0" behindDoc="1" simplePos="0" relativeHeight="479578112">
                <wp:simplePos x="0" y="0"/>
                <wp:positionH relativeFrom="page">
                  <wp:posOffset>589703</wp:posOffset>
                </wp:positionH>
                <wp:positionV relativeFrom="paragraph">
                  <wp:posOffset>-29817</wp:posOffset>
                </wp:positionV>
                <wp:extent cx="5809615" cy="5903595"/>
                <wp:effectExtent l="0" t="0" r="0" b="0"/>
                <wp:wrapNone/>
                <wp:docPr id="1947" name="Group 1947"/>
                <wp:cNvGraphicFramePr>
                  <a:graphicFrameLocks/>
                </wp:cNvGraphicFramePr>
                <a:graphic>
                  <a:graphicData uri="http://schemas.microsoft.com/office/word/2010/wordprocessingGroup">
                    <wpg:wgp>
                      <wpg:cNvPr id="1947" name="Group 1947"/>
                      <wpg:cNvGrpSpPr/>
                      <wpg:grpSpPr>
                        <a:xfrm>
                          <a:off x="0" y="0"/>
                          <a:ext cx="5809615" cy="5903595"/>
                          <a:chExt cx="5809615" cy="5903595"/>
                        </a:xfrm>
                      </wpg:grpSpPr>
                      <pic:pic>
                        <pic:nvPicPr>
                          <pic:cNvPr id="1948" name="Image 1948"/>
                          <pic:cNvPicPr/>
                        </pic:nvPicPr>
                        <pic:blipFill>
                          <a:blip r:embed="rId525" cstate="print"/>
                          <a:stretch>
                            <a:fillRect/>
                          </a:stretch>
                        </pic:blipFill>
                        <pic:spPr>
                          <a:xfrm>
                            <a:off x="0" y="0"/>
                            <a:ext cx="316441" cy="1308100"/>
                          </a:xfrm>
                          <a:prstGeom prst="rect">
                            <a:avLst/>
                          </a:prstGeom>
                        </pic:spPr>
                      </pic:pic>
                      <wps:wsp>
                        <wps:cNvPr id="1949" name="Graphic 1949"/>
                        <wps:cNvSpPr/>
                        <wps:spPr>
                          <a:xfrm>
                            <a:off x="5059256" y="1163319"/>
                            <a:ext cx="749935" cy="4390390"/>
                          </a:xfrm>
                          <a:custGeom>
                            <a:avLst/>
                            <a:gdLst/>
                            <a:ahLst/>
                            <a:cxnLst/>
                            <a:rect l="l" t="t" r="r" b="b"/>
                            <a:pathLst>
                              <a:path w="749935" h="4390390">
                                <a:moveTo>
                                  <a:pt x="30479" y="4194175"/>
                                </a:moveTo>
                                <a:lnTo>
                                  <a:pt x="419100" y="4194175"/>
                                </a:lnTo>
                              </a:path>
                              <a:path w="749935" h="4390390">
                                <a:moveTo>
                                  <a:pt x="5714" y="478154"/>
                                </a:moveTo>
                                <a:lnTo>
                                  <a:pt x="394335" y="478154"/>
                                </a:lnTo>
                              </a:path>
                              <a:path w="749935" h="4390390">
                                <a:moveTo>
                                  <a:pt x="0" y="200659"/>
                                </a:moveTo>
                                <a:lnTo>
                                  <a:pt x="388619" y="200659"/>
                                </a:lnTo>
                              </a:path>
                              <a:path w="749935" h="4390390">
                                <a:moveTo>
                                  <a:pt x="49529" y="3903344"/>
                                </a:moveTo>
                                <a:lnTo>
                                  <a:pt x="438150" y="3903344"/>
                                </a:lnTo>
                              </a:path>
                              <a:path w="749935" h="4390390">
                                <a:moveTo>
                                  <a:pt x="45085" y="4390390"/>
                                </a:moveTo>
                                <a:lnTo>
                                  <a:pt x="433704" y="4390390"/>
                                </a:lnTo>
                              </a:path>
                              <a:path w="749935" h="4390390">
                                <a:moveTo>
                                  <a:pt x="8254" y="0"/>
                                </a:moveTo>
                                <a:lnTo>
                                  <a:pt x="396875" y="0"/>
                                </a:lnTo>
                              </a:path>
                              <a:path w="749935" h="4390390">
                                <a:moveTo>
                                  <a:pt x="456564" y="3710304"/>
                                </a:moveTo>
                                <a:lnTo>
                                  <a:pt x="749935" y="3710304"/>
                                </a:lnTo>
                              </a:path>
                              <a:path w="749935" h="4390390">
                                <a:moveTo>
                                  <a:pt x="414654" y="711200"/>
                                </a:moveTo>
                                <a:lnTo>
                                  <a:pt x="708025" y="711200"/>
                                </a:lnTo>
                              </a:path>
                            </a:pathLst>
                          </a:custGeom>
                          <a:ln w="9525">
                            <a:solidFill>
                              <a:srgbClr val="000000"/>
                            </a:solidFill>
                            <a:prstDash val="solid"/>
                          </a:ln>
                        </wps:spPr>
                        <wps:bodyPr wrap="square" lIns="0" tIns="0" rIns="0" bIns="0" rtlCol="0">
                          <a:prstTxWarp prst="textNoShape">
                            <a:avLst/>
                          </a:prstTxWarp>
                          <a:noAutofit/>
                        </wps:bodyPr>
                      </wps:wsp>
                      <wps:wsp>
                        <wps:cNvPr id="1950" name="Graphic 1950"/>
                        <wps:cNvSpPr/>
                        <wps:spPr>
                          <a:xfrm>
                            <a:off x="5129741" y="1630679"/>
                            <a:ext cx="513715" cy="3726815"/>
                          </a:xfrm>
                          <a:custGeom>
                            <a:avLst/>
                            <a:gdLst/>
                            <a:ahLst/>
                            <a:cxnLst/>
                            <a:rect l="l" t="t" r="r" b="b"/>
                            <a:pathLst>
                              <a:path w="513715" h="3726815">
                                <a:moveTo>
                                  <a:pt x="76200" y="3509645"/>
                                </a:moveTo>
                                <a:lnTo>
                                  <a:pt x="66675" y="3490595"/>
                                </a:lnTo>
                                <a:lnTo>
                                  <a:pt x="38100" y="3433445"/>
                                </a:lnTo>
                                <a:lnTo>
                                  <a:pt x="0" y="3509645"/>
                                </a:lnTo>
                                <a:lnTo>
                                  <a:pt x="31750" y="3509645"/>
                                </a:lnTo>
                                <a:lnTo>
                                  <a:pt x="31750" y="3650615"/>
                                </a:lnTo>
                                <a:lnTo>
                                  <a:pt x="0" y="3650615"/>
                                </a:lnTo>
                                <a:lnTo>
                                  <a:pt x="38100" y="3726815"/>
                                </a:lnTo>
                                <a:lnTo>
                                  <a:pt x="66675" y="3669665"/>
                                </a:lnTo>
                                <a:lnTo>
                                  <a:pt x="76200" y="3650615"/>
                                </a:lnTo>
                                <a:lnTo>
                                  <a:pt x="44450" y="3650615"/>
                                </a:lnTo>
                                <a:lnTo>
                                  <a:pt x="44450" y="3509645"/>
                                </a:lnTo>
                                <a:lnTo>
                                  <a:pt x="76200" y="3509645"/>
                                </a:lnTo>
                                <a:close/>
                              </a:path>
                              <a:path w="513715" h="3726815">
                                <a:moveTo>
                                  <a:pt x="177546" y="75692"/>
                                </a:moveTo>
                                <a:lnTo>
                                  <a:pt x="167957" y="57150"/>
                                </a:lnTo>
                                <a:lnTo>
                                  <a:pt x="138430" y="0"/>
                                </a:lnTo>
                                <a:lnTo>
                                  <a:pt x="101346" y="76708"/>
                                </a:lnTo>
                                <a:lnTo>
                                  <a:pt x="132994" y="76288"/>
                                </a:lnTo>
                                <a:lnTo>
                                  <a:pt x="132842" y="63627"/>
                                </a:lnTo>
                                <a:lnTo>
                                  <a:pt x="132994" y="75692"/>
                                </a:lnTo>
                                <a:lnTo>
                                  <a:pt x="132994" y="76288"/>
                                </a:lnTo>
                                <a:lnTo>
                                  <a:pt x="147942" y="1233678"/>
                                </a:lnTo>
                                <a:lnTo>
                                  <a:pt x="147955" y="1237361"/>
                                </a:lnTo>
                                <a:lnTo>
                                  <a:pt x="150876" y="1240155"/>
                                </a:lnTo>
                                <a:lnTo>
                                  <a:pt x="157861" y="1240155"/>
                                </a:lnTo>
                                <a:lnTo>
                                  <a:pt x="160528" y="1237361"/>
                                </a:lnTo>
                                <a:lnTo>
                                  <a:pt x="160655" y="1233678"/>
                                </a:lnTo>
                                <a:lnTo>
                                  <a:pt x="145707" y="76708"/>
                                </a:lnTo>
                                <a:lnTo>
                                  <a:pt x="145694" y="76123"/>
                                </a:lnTo>
                                <a:lnTo>
                                  <a:pt x="145542" y="63627"/>
                                </a:lnTo>
                                <a:lnTo>
                                  <a:pt x="145694" y="75692"/>
                                </a:lnTo>
                                <a:lnTo>
                                  <a:pt x="145694" y="76123"/>
                                </a:lnTo>
                                <a:lnTo>
                                  <a:pt x="177546" y="75692"/>
                                </a:lnTo>
                                <a:close/>
                              </a:path>
                              <a:path w="513715" h="3726815">
                                <a:moveTo>
                                  <a:pt x="190500" y="3355340"/>
                                </a:moveTo>
                                <a:lnTo>
                                  <a:pt x="158750" y="3355340"/>
                                </a:lnTo>
                                <a:lnTo>
                                  <a:pt x="158750" y="2315464"/>
                                </a:lnTo>
                                <a:lnTo>
                                  <a:pt x="155956" y="2312670"/>
                                </a:lnTo>
                                <a:lnTo>
                                  <a:pt x="148844" y="2312670"/>
                                </a:lnTo>
                                <a:lnTo>
                                  <a:pt x="146050" y="2315464"/>
                                </a:lnTo>
                                <a:lnTo>
                                  <a:pt x="146050" y="3355340"/>
                                </a:lnTo>
                                <a:lnTo>
                                  <a:pt x="114300" y="3355340"/>
                                </a:lnTo>
                                <a:lnTo>
                                  <a:pt x="152400" y="3431540"/>
                                </a:lnTo>
                                <a:lnTo>
                                  <a:pt x="180975" y="3374390"/>
                                </a:lnTo>
                                <a:lnTo>
                                  <a:pt x="190500" y="3355340"/>
                                </a:lnTo>
                                <a:close/>
                              </a:path>
                              <a:path w="513715" h="3726815">
                                <a:moveTo>
                                  <a:pt x="508635" y="311150"/>
                                </a:moveTo>
                                <a:lnTo>
                                  <a:pt x="499110" y="292100"/>
                                </a:lnTo>
                                <a:lnTo>
                                  <a:pt x="470535" y="234950"/>
                                </a:lnTo>
                                <a:lnTo>
                                  <a:pt x="432435" y="311150"/>
                                </a:lnTo>
                                <a:lnTo>
                                  <a:pt x="464185" y="311150"/>
                                </a:lnTo>
                                <a:lnTo>
                                  <a:pt x="464185" y="1283081"/>
                                </a:lnTo>
                                <a:lnTo>
                                  <a:pt x="466979" y="1285875"/>
                                </a:lnTo>
                                <a:lnTo>
                                  <a:pt x="474091" y="1285875"/>
                                </a:lnTo>
                                <a:lnTo>
                                  <a:pt x="476885" y="1283081"/>
                                </a:lnTo>
                                <a:lnTo>
                                  <a:pt x="476885" y="311150"/>
                                </a:lnTo>
                                <a:lnTo>
                                  <a:pt x="508635" y="311150"/>
                                </a:lnTo>
                                <a:close/>
                              </a:path>
                              <a:path w="513715" h="3726815">
                                <a:moveTo>
                                  <a:pt x="513715" y="3153410"/>
                                </a:moveTo>
                                <a:lnTo>
                                  <a:pt x="481965" y="3153410"/>
                                </a:lnTo>
                                <a:lnTo>
                                  <a:pt x="481965" y="2558034"/>
                                </a:lnTo>
                                <a:lnTo>
                                  <a:pt x="479171" y="2555240"/>
                                </a:lnTo>
                                <a:lnTo>
                                  <a:pt x="472059" y="2555240"/>
                                </a:lnTo>
                                <a:lnTo>
                                  <a:pt x="469265" y="2558034"/>
                                </a:lnTo>
                                <a:lnTo>
                                  <a:pt x="469265" y="3153410"/>
                                </a:lnTo>
                                <a:lnTo>
                                  <a:pt x="437515" y="3153410"/>
                                </a:lnTo>
                                <a:lnTo>
                                  <a:pt x="475615" y="3229610"/>
                                </a:lnTo>
                                <a:lnTo>
                                  <a:pt x="504190" y="3172460"/>
                                </a:lnTo>
                                <a:lnTo>
                                  <a:pt x="513715" y="3153410"/>
                                </a:lnTo>
                                <a:close/>
                              </a:path>
                            </a:pathLst>
                          </a:custGeom>
                          <a:solidFill>
                            <a:srgbClr val="000000"/>
                          </a:solidFill>
                        </wps:spPr>
                        <wps:bodyPr wrap="square" lIns="0" tIns="0" rIns="0" bIns="0" rtlCol="0">
                          <a:prstTxWarp prst="textNoShape">
                            <a:avLst/>
                          </a:prstTxWarp>
                          <a:noAutofit/>
                        </wps:bodyPr>
                      </wps:wsp>
                      <pic:pic>
                        <pic:nvPicPr>
                          <pic:cNvPr id="1951" name="Image 1951"/>
                          <pic:cNvPicPr/>
                        </pic:nvPicPr>
                        <pic:blipFill>
                          <a:blip r:embed="rId548" cstate="print"/>
                          <a:stretch>
                            <a:fillRect/>
                          </a:stretch>
                        </pic:blipFill>
                        <pic:spPr>
                          <a:xfrm>
                            <a:off x="5423746" y="1654810"/>
                            <a:ext cx="76200" cy="210819"/>
                          </a:xfrm>
                          <a:prstGeom prst="rect">
                            <a:avLst/>
                          </a:prstGeom>
                        </pic:spPr>
                      </pic:pic>
                      <pic:pic>
                        <pic:nvPicPr>
                          <pic:cNvPr id="1952" name="Image 1952"/>
                          <pic:cNvPicPr/>
                        </pic:nvPicPr>
                        <pic:blipFill>
                          <a:blip r:embed="rId549" cstate="print"/>
                          <a:stretch>
                            <a:fillRect/>
                          </a:stretch>
                        </pic:blipFill>
                        <pic:spPr>
                          <a:xfrm>
                            <a:off x="5155141" y="1156969"/>
                            <a:ext cx="76200" cy="210819"/>
                          </a:xfrm>
                          <a:prstGeom prst="rect">
                            <a:avLst/>
                          </a:prstGeom>
                        </pic:spPr>
                      </pic:pic>
                      <wps:wsp>
                        <wps:cNvPr id="1953" name="Graphic 1953"/>
                        <wps:cNvSpPr/>
                        <wps:spPr>
                          <a:xfrm>
                            <a:off x="5150696" y="1386205"/>
                            <a:ext cx="76200" cy="254635"/>
                          </a:xfrm>
                          <a:custGeom>
                            <a:avLst/>
                            <a:gdLst/>
                            <a:ahLst/>
                            <a:cxnLst/>
                            <a:rect l="l" t="t" r="r" b="b"/>
                            <a:pathLst>
                              <a:path w="76200" h="254635">
                                <a:moveTo>
                                  <a:pt x="31750" y="178435"/>
                                </a:moveTo>
                                <a:lnTo>
                                  <a:pt x="0" y="178435"/>
                                </a:lnTo>
                                <a:lnTo>
                                  <a:pt x="38100" y="254635"/>
                                </a:lnTo>
                                <a:lnTo>
                                  <a:pt x="66675" y="197485"/>
                                </a:lnTo>
                                <a:lnTo>
                                  <a:pt x="34544" y="197485"/>
                                </a:lnTo>
                                <a:lnTo>
                                  <a:pt x="31750" y="194691"/>
                                </a:lnTo>
                                <a:lnTo>
                                  <a:pt x="31750" y="178435"/>
                                </a:lnTo>
                                <a:close/>
                              </a:path>
                              <a:path w="76200" h="254635">
                                <a:moveTo>
                                  <a:pt x="41655" y="57150"/>
                                </a:moveTo>
                                <a:lnTo>
                                  <a:pt x="34544" y="57150"/>
                                </a:lnTo>
                                <a:lnTo>
                                  <a:pt x="31750" y="59944"/>
                                </a:lnTo>
                                <a:lnTo>
                                  <a:pt x="31750" y="194691"/>
                                </a:lnTo>
                                <a:lnTo>
                                  <a:pt x="34544" y="197485"/>
                                </a:lnTo>
                                <a:lnTo>
                                  <a:pt x="41655" y="197485"/>
                                </a:lnTo>
                                <a:lnTo>
                                  <a:pt x="44450" y="194691"/>
                                </a:lnTo>
                                <a:lnTo>
                                  <a:pt x="44450" y="59944"/>
                                </a:lnTo>
                                <a:lnTo>
                                  <a:pt x="41655" y="57150"/>
                                </a:lnTo>
                                <a:close/>
                              </a:path>
                              <a:path w="76200" h="254635">
                                <a:moveTo>
                                  <a:pt x="76200" y="178435"/>
                                </a:moveTo>
                                <a:lnTo>
                                  <a:pt x="44450" y="178435"/>
                                </a:lnTo>
                                <a:lnTo>
                                  <a:pt x="44450" y="194691"/>
                                </a:lnTo>
                                <a:lnTo>
                                  <a:pt x="41655" y="197485"/>
                                </a:lnTo>
                                <a:lnTo>
                                  <a:pt x="66675" y="197485"/>
                                </a:lnTo>
                                <a:lnTo>
                                  <a:pt x="76200" y="178435"/>
                                </a:lnTo>
                                <a:close/>
                              </a:path>
                              <a:path w="76200" h="254635">
                                <a:moveTo>
                                  <a:pt x="38100" y="0"/>
                                </a:moveTo>
                                <a:lnTo>
                                  <a:pt x="0" y="76200"/>
                                </a:lnTo>
                                <a:lnTo>
                                  <a:pt x="31750" y="76200"/>
                                </a:lnTo>
                                <a:lnTo>
                                  <a:pt x="31750" y="59944"/>
                                </a:lnTo>
                                <a:lnTo>
                                  <a:pt x="34544" y="57150"/>
                                </a:lnTo>
                                <a:lnTo>
                                  <a:pt x="66675" y="57150"/>
                                </a:lnTo>
                                <a:lnTo>
                                  <a:pt x="38100" y="0"/>
                                </a:lnTo>
                                <a:close/>
                              </a:path>
                              <a:path w="76200" h="254635">
                                <a:moveTo>
                                  <a:pt x="66675" y="57150"/>
                                </a:moveTo>
                                <a:lnTo>
                                  <a:pt x="41655" y="57150"/>
                                </a:lnTo>
                                <a:lnTo>
                                  <a:pt x="44450" y="59944"/>
                                </a:lnTo>
                                <a:lnTo>
                                  <a:pt x="44450" y="76200"/>
                                </a:lnTo>
                                <a:lnTo>
                                  <a:pt x="76200" y="76200"/>
                                </a:lnTo>
                                <a:lnTo>
                                  <a:pt x="66675" y="57150"/>
                                </a:lnTo>
                                <a:close/>
                              </a:path>
                            </a:pathLst>
                          </a:custGeom>
                          <a:solidFill>
                            <a:srgbClr val="000000"/>
                          </a:solidFill>
                        </wps:spPr>
                        <wps:bodyPr wrap="square" lIns="0" tIns="0" rIns="0" bIns="0" rtlCol="0">
                          <a:prstTxWarp prst="textNoShape">
                            <a:avLst/>
                          </a:prstTxWarp>
                          <a:noAutofit/>
                        </wps:bodyPr>
                      </wps:wsp>
                      <pic:pic>
                        <pic:nvPicPr>
                          <pic:cNvPr id="1954" name="Image 1954"/>
                          <pic:cNvPicPr/>
                        </pic:nvPicPr>
                        <pic:blipFill>
                          <a:blip r:embed="rId549" cstate="print"/>
                          <a:stretch>
                            <a:fillRect/>
                          </a:stretch>
                        </pic:blipFill>
                        <pic:spPr>
                          <a:xfrm>
                            <a:off x="5129741" y="5357495"/>
                            <a:ext cx="76200" cy="210820"/>
                          </a:xfrm>
                          <a:prstGeom prst="rect">
                            <a:avLst/>
                          </a:prstGeom>
                        </pic:spPr>
                      </pic:pic>
                      <pic:pic>
                        <pic:nvPicPr>
                          <pic:cNvPr id="1955" name="Image 1955"/>
                          <pic:cNvPicPr/>
                        </pic:nvPicPr>
                        <pic:blipFill>
                          <a:blip r:embed="rId550" cstate="print"/>
                          <a:stretch>
                            <a:fillRect/>
                          </a:stretch>
                        </pic:blipFill>
                        <pic:spPr>
                          <a:xfrm>
                            <a:off x="5457401" y="4862195"/>
                            <a:ext cx="76200" cy="195580"/>
                          </a:xfrm>
                          <a:prstGeom prst="rect">
                            <a:avLst/>
                          </a:prstGeom>
                        </pic:spPr>
                      </pic:pic>
                      <wps:wsp>
                        <wps:cNvPr id="1956" name="Graphic 1956"/>
                        <wps:cNvSpPr/>
                        <wps:spPr>
                          <a:xfrm>
                            <a:off x="1094316" y="5899467"/>
                            <a:ext cx="12700" cy="1270"/>
                          </a:xfrm>
                          <a:custGeom>
                            <a:avLst/>
                            <a:gdLst/>
                            <a:ahLst/>
                            <a:cxnLst/>
                            <a:rect l="l" t="t" r="r" b="b"/>
                            <a:pathLst>
                              <a:path w="12700" h="0">
                                <a:moveTo>
                                  <a:pt x="0" y="0"/>
                                </a:moveTo>
                                <a:lnTo>
                                  <a:pt x="12700" y="0"/>
                                </a:lnTo>
                              </a:path>
                            </a:pathLst>
                          </a:custGeom>
                          <a:ln w="8254">
                            <a:solidFill>
                              <a:srgbClr val="000000"/>
                            </a:solidFill>
                            <a:prstDash val="lgDash"/>
                          </a:ln>
                        </wps:spPr>
                        <wps:bodyPr wrap="square" lIns="0" tIns="0" rIns="0" bIns="0" rtlCol="0">
                          <a:prstTxWarp prst="textNoShape">
                            <a:avLst/>
                          </a:prstTxWarp>
                          <a:noAutofit/>
                        </wps:bodyPr>
                      </wps:wsp>
                      <wps:wsp>
                        <wps:cNvPr id="1957" name="Graphic 1957"/>
                        <wps:cNvSpPr/>
                        <wps:spPr>
                          <a:xfrm>
                            <a:off x="333586" y="1149350"/>
                            <a:ext cx="190500" cy="1270"/>
                          </a:xfrm>
                          <a:custGeom>
                            <a:avLst/>
                            <a:gdLst/>
                            <a:ahLst/>
                            <a:cxnLst/>
                            <a:rect l="l" t="t" r="r" b="b"/>
                            <a:pathLst>
                              <a:path w="190500" h="0">
                                <a:moveTo>
                                  <a:pt x="190500" y="0"/>
                                </a:moveTo>
                                <a:lnTo>
                                  <a:pt x="0" y="0"/>
                                </a:lnTo>
                              </a:path>
                            </a:pathLst>
                          </a:custGeom>
                          <a:ln w="9525">
                            <a:solidFill>
                              <a:srgbClr val="000000"/>
                            </a:solidFill>
                            <a:prstDash val="solid"/>
                          </a:ln>
                        </wps:spPr>
                        <wps:bodyPr wrap="square" lIns="0" tIns="0" rIns="0" bIns="0" rtlCol="0">
                          <a:prstTxWarp prst="textNoShape">
                            <a:avLst/>
                          </a:prstTxWarp>
                          <a:noAutofit/>
                        </wps:bodyPr>
                      </wps:wsp>
                      <wps:wsp>
                        <wps:cNvPr id="1958" name="Graphic 1958"/>
                        <wps:cNvSpPr/>
                        <wps:spPr>
                          <a:xfrm>
                            <a:off x="388831" y="512444"/>
                            <a:ext cx="4634865" cy="5071745"/>
                          </a:xfrm>
                          <a:custGeom>
                            <a:avLst/>
                            <a:gdLst/>
                            <a:ahLst/>
                            <a:cxnLst/>
                            <a:rect l="l" t="t" r="r" b="b"/>
                            <a:pathLst>
                              <a:path w="4634865" h="5071745">
                                <a:moveTo>
                                  <a:pt x="76187" y="4995557"/>
                                </a:moveTo>
                                <a:lnTo>
                                  <a:pt x="44450" y="4995557"/>
                                </a:lnTo>
                                <a:lnTo>
                                  <a:pt x="44450" y="3553714"/>
                                </a:lnTo>
                                <a:lnTo>
                                  <a:pt x="41605" y="3550920"/>
                                </a:lnTo>
                                <a:lnTo>
                                  <a:pt x="34594" y="3550920"/>
                                </a:lnTo>
                                <a:lnTo>
                                  <a:pt x="31750" y="3553714"/>
                                </a:lnTo>
                                <a:lnTo>
                                  <a:pt x="31750" y="4995557"/>
                                </a:lnTo>
                                <a:lnTo>
                                  <a:pt x="0" y="4995557"/>
                                </a:lnTo>
                                <a:lnTo>
                                  <a:pt x="38100" y="5071745"/>
                                </a:lnTo>
                                <a:lnTo>
                                  <a:pt x="66675" y="5014595"/>
                                </a:lnTo>
                                <a:lnTo>
                                  <a:pt x="76187" y="4995557"/>
                                </a:lnTo>
                                <a:close/>
                              </a:path>
                              <a:path w="4634865" h="5071745">
                                <a:moveTo>
                                  <a:pt x="78105" y="730250"/>
                                </a:moveTo>
                                <a:lnTo>
                                  <a:pt x="68580" y="711200"/>
                                </a:lnTo>
                                <a:lnTo>
                                  <a:pt x="40005" y="654050"/>
                                </a:lnTo>
                                <a:lnTo>
                                  <a:pt x="1905" y="730250"/>
                                </a:lnTo>
                                <a:lnTo>
                                  <a:pt x="33655" y="730250"/>
                                </a:lnTo>
                                <a:lnTo>
                                  <a:pt x="33655" y="2416556"/>
                                </a:lnTo>
                                <a:lnTo>
                                  <a:pt x="36499" y="2419350"/>
                                </a:lnTo>
                                <a:lnTo>
                                  <a:pt x="43510" y="2419350"/>
                                </a:lnTo>
                                <a:lnTo>
                                  <a:pt x="46355" y="2416556"/>
                                </a:lnTo>
                                <a:lnTo>
                                  <a:pt x="46355" y="730250"/>
                                </a:lnTo>
                                <a:lnTo>
                                  <a:pt x="78105" y="730250"/>
                                </a:lnTo>
                                <a:close/>
                              </a:path>
                              <a:path w="4634865" h="5071745">
                                <a:moveTo>
                                  <a:pt x="2111375" y="34544"/>
                                </a:moveTo>
                                <a:lnTo>
                                  <a:pt x="2108581" y="31750"/>
                                </a:lnTo>
                                <a:lnTo>
                                  <a:pt x="251460" y="31750"/>
                                </a:lnTo>
                                <a:lnTo>
                                  <a:pt x="251460" y="0"/>
                                </a:lnTo>
                                <a:lnTo>
                                  <a:pt x="175260" y="38100"/>
                                </a:lnTo>
                                <a:lnTo>
                                  <a:pt x="251460" y="76200"/>
                                </a:lnTo>
                                <a:lnTo>
                                  <a:pt x="251460" y="44450"/>
                                </a:lnTo>
                                <a:lnTo>
                                  <a:pt x="2108581" y="44450"/>
                                </a:lnTo>
                                <a:lnTo>
                                  <a:pt x="2111375" y="41656"/>
                                </a:lnTo>
                                <a:lnTo>
                                  <a:pt x="2111375" y="34544"/>
                                </a:lnTo>
                                <a:close/>
                              </a:path>
                              <a:path w="4634865" h="5071745">
                                <a:moveTo>
                                  <a:pt x="2155190" y="186944"/>
                                </a:moveTo>
                                <a:lnTo>
                                  <a:pt x="2152396" y="184150"/>
                                </a:lnTo>
                                <a:lnTo>
                                  <a:pt x="783590" y="184150"/>
                                </a:lnTo>
                                <a:lnTo>
                                  <a:pt x="783590" y="152400"/>
                                </a:lnTo>
                                <a:lnTo>
                                  <a:pt x="707390" y="190500"/>
                                </a:lnTo>
                                <a:lnTo>
                                  <a:pt x="783590" y="228600"/>
                                </a:lnTo>
                                <a:lnTo>
                                  <a:pt x="783590" y="196850"/>
                                </a:lnTo>
                                <a:lnTo>
                                  <a:pt x="2152396" y="196850"/>
                                </a:lnTo>
                                <a:lnTo>
                                  <a:pt x="2155190" y="194056"/>
                                </a:lnTo>
                                <a:lnTo>
                                  <a:pt x="2155190" y="186944"/>
                                </a:lnTo>
                                <a:close/>
                              </a:path>
                              <a:path w="4634865" h="5071745">
                                <a:moveTo>
                                  <a:pt x="4161155" y="207645"/>
                                </a:moveTo>
                                <a:lnTo>
                                  <a:pt x="4147858" y="200914"/>
                                </a:lnTo>
                                <a:lnTo>
                                  <a:pt x="4085209" y="169164"/>
                                </a:lnTo>
                                <a:lnTo>
                                  <a:pt x="4084993" y="200850"/>
                                </a:lnTo>
                                <a:lnTo>
                                  <a:pt x="3370580" y="196850"/>
                                </a:lnTo>
                                <a:lnTo>
                                  <a:pt x="3367151" y="196850"/>
                                </a:lnTo>
                                <a:lnTo>
                                  <a:pt x="3364230" y="199644"/>
                                </a:lnTo>
                                <a:lnTo>
                                  <a:pt x="3364230" y="206629"/>
                                </a:lnTo>
                                <a:lnTo>
                                  <a:pt x="3367024" y="209550"/>
                                </a:lnTo>
                                <a:lnTo>
                                  <a:pt x="4084904" y="213550"/>
                                </a:lnTo>
                                <a:lnTo>
                                  <a:pt x="4097655" y="213614"/>
                                </a:lnTo>
                                <a:lnTo>
                                  <a:pt x="4084904" y="213614"/>
                                </a:lnTo>
                                <a:lnTo>
                                  <a:pt x="4084701" y="245364"/>
                                </a:lnTo>
                                <a:lnTo>
                                  <a:pt x="4149052" y="213614"/>
                                </a:lnTo>
                                <a:lnTo>
                                  <a:pt x="4161155" y="207645"/>
                                </a:lnTo>
                                <a:close/>
                              </a:path>
                              <a:path w="4634865" h="5071745">
                                <a:moveTo>
                                  <a:pt x="4634865" y="58420"/>
                                </a:moveTo>
                                <a:lnTo>
                                  <a:pt x="4621568" y="51689"/>
                                </a:lnTo>
                                <a:lnTo>
                                  <a:pt x="4558919" y="19939"/>
                                </a:lnTo>
                                <a:lnTo>
                                  <a:pt x="4558703" y="51625"/>
                                </a:lnTo>
                                <a:lnTo>
                                  <a:pt x="3208655" y="44450"/>
                                </a:lnTo>
                                <a:lnTo>
                                  <a:pt x="3205226" y="44450"/>
                                </a:lnTo>
                                <a:lnTo>
                                  <a:pt x="3202305" y="47244"/>
                                </a:lnTo>
                                <a:lnTo>
                                  <a:pt x="3202305" y="54229"/>
                                </a:lnTo>
                                <a:lnTo>
                                  <a:pt x="3205099" y="57150"/>
                                </a:lnTo>
                                <a:lnTo>
                                  <a:pt x="4558614" y="64325"/>
                                </a:lnTo>
                                <a:lnTo>
                                  <a:pt x="4571365" y="64389"/>
                                </a:lnTo>
                                <a:lnTo>
                                  <a:pt x="4558614" y="64389"/>
                                </a:lnTo>
                                <a:lnTo>
                                  <a:pt x="4558411" y="96139"/>
                                </a:lnTo>
                                <a:lnTo>
                                  <a:pt x="4622762" y="64389"/>
                                </a:lnTo>
                                <a:lnTo>
                                  <a:pt x="4634865" y="58420"/>
                                </a:lnTo>
                                <a:close/>
                              </a:path>
                            </a:pathLst>
                          </a:custGeom>
                          <a:solidFill>
                            <a:srgbClr val="000000"/>
                          </a:solidFill>
                        </wps:spPr>
                        <wps:bodyPr wrap="square" lIns="0" tIns="0" rIns="0" bIns="0" rtlCol="0">
                          <a:prstTxWarp prst="textNoShape">
                            <a:avLst/>
                          </a:prstTxWarp>
                          <a:noAutofit/>
                        </wps:bodyPr>
                      </wps:wsp>
                      <wps:wsp>
                        <wps:cNvPr id="1959" name="Graphic 1959"/>
                        <wps:cNvSpPr/>
                        <wps:spPr>
                          <a:xfrm>
                            <a:off x="341206" y="5584190"/>
                            <a:ext cx="190500" cy="1270"/>
                          </a:xfrm>
                          <a:custGeom>
                            <a:avLst/>
                            <a:gdLst/>
                            <a:ahLst/>
                            <a:cxnLst/>
                            <a:rect l="l" t="t" r="r" b="b"/>
                            <a:pathLst>
                              <a:path w="190500" h="0">
                                <a:moveTo>
                                  <a:pt x="190500" y="0"/>
                                </a:moveTo>
                                <a:lnTo>
                                  <a:pt x="0" y="0"/>
                                </a:lnTo>
                              </a:path>
                            </a:pathLst>
                          </a:custGeom>
                          <a:ln w="9525">
                            <a:solidFill>
                              <a:srgbClr val="000000"/>
                            </a:solidFill>
                            <a:prstDash val="solid"/>
                          </a:ln>
                        </wps:spPr>
                        <wps:bodyPr wrap="square" lIns="0" tIns="0" rIns="0" bIns="0" rtlCol="0">
                          <a:prstTxWarp prst="textNoShape">
                            <a:avLst/>
                          </a:prstTxWarp>
                          <a:noAutofit/>
                        </wps:bodyPr>
                      </wps:wsp>
                      <wps:wsp>
                        <wps:cNvPr id="1960" name="Graphic 1960"/>
                        <wps:cNvSpPr/>
                        <wps:spPr>
                          <a:xfrm>
                            <a:off x="4668506" y="5411365"/>
                            <a:ext cx="37465" cy="51435"/>
                          </a:xfrm>
                          <a:custGeom>
                            <a:avLst/>
                            <a:gdLst/>
                            <a:ahLst/>
                            <a:cxnLst/>
                            <a:rect l="l" t="t" r="r" b="b"/>
                            <a:pathLst>
                              <a:path w="37465" h="51435">
                                <a:moveTo>
                                  <a:pt x="0" y="51317"/>
                                </a:moveTo>
                                <a:lnTo>
                                  <a:pt x="37311" y="51317"/>
                                </a:lnTo>
                                <a:lnTo>
                                  <a:pt x="37311" y="0"/>
                                </a:lnTo>
                                <a:lnTo>
                                  <a:pt x="0" y="0"/>
                                </a:lnTo>
                                <a:lnTo>
                                  <a:pt x="0" y="51317"/>
                                </a:lnTo>
                                <a:close/>
                              </a:path>
                            </a:pathLst>
                          </a:custGeom>
                          <a:ln w="1538">
                            <a:solidFill>
                              <a:srgbClr val="000000"/>
                            </a:solidFill>
                            <a:prstDash val="solid"/>
                          </a:ln>
                        </wps:spPr>
                        <wps:bodyPr wrap="square" lIns="0" tIns="0" rIns="0" bIns="0" rtlCol="0">
                          <a:prstTxWarp prst="textNoShape">
                            <a:avLst/>
                          </a:prstTxWarp>
                          <a:noAutofit/>
                        </wps:bodyPr>
                      </wps:wsp>
                      <wps:wsp>
                        <wps:cNvPr id="1961" name="Graphic 1961"/>
                        <wps:cNvSpPr/>
                        <wps:spPr>
                          <a:xfrm>
                            <a:off x="809201" y="1155064"/>
                            <a:ext cx="4021454" cy="4239260"/>
                          </a:xfrm>
                          <a:custGeom>
                            <a:avLst/>
                            <a:gdLst/>
                            <a:ahLst/>
                            <a:cxnLst/>
                            <a:rect l="l" t="t" r="r" b="b"/>
                            <a:pathLst>
                              <a:path w="4021454" h="4239260">
                                <a:moveTo>
                                  <a:pt x="3735070" y="4239260"/>
                                </a:moveTo>
                                <a:lnTo>
                                  <a:pt x="3735070" y="3940175"/>
                                </a:lnTo>
                              </a:path>
                              <a:path w="4021454" h="4239260">
                                <a:moveTo>
                                  <a:pt x="0" y="0"/>
                                </a:moveTo>
                                <a:lnTo>
                                  <a:pt x="293369" y="478155"/>
                                </a:lnTo>
                              </a:path>
                              <a:path w="4021454" h="4239260">
                                <a:moveTo>
                                  <a:pt x="289559" y="480060"/>
                                </a:moveTo>
                                <a:lnTo>
                                  <a:pt x="289559" y="180975"/>
                                </a:lnTo>
                              </a:path>
                              <a:path w="4021454" h="4239260">
                                <a:moveTo>
                                  <a:pt x="3742054" y="487680"/>
                                </a:moveTo>
                                <a:lnTo>
                                  <a:pt x="3842174" y="487680"/>
                                </a:lnTo>
                              </a:path>
                              <a:path w="4021454" h="4239260">
                                <a:moveTo>
                                  <a:pt x="3880087" y="487680"/>
                                </a:moveTo>
                                <a:lnTo>
                                  <a:pt x="4021454" y="487680"/>
                                </a:lnTo>
                              </a:path>
                            </a:pathLst>
                          </a:custGeom>
                          <a:ln w="12700">
                            <a:solidFill>
                              <a:srgbClr val="000000"/>
                            </a:solidFill>
                            <a:prstDash val="solid"/>
                          </a:ln>
                        </wps:spPr>
                        <wps:bodyPr wrap="square" lIns="0" tIns="0" rIns="0" bIns="0" rtlCol="0">
                          <a:prstTxWarp prst="textNoShape">
                            <a:avLst/>
                          </a:prstTxWarp>
                          <a:noAutofit/>
                        </wps:bodyPr>
                      </wps:wsp>
                      <wps:wsp>
                        <wps:cNvPr id="1962" name="Graphic 1962"/>
                        <wps:cNvSpPr/>
                        <wps:spPr>
                          <a:xfrm>
                            <a:off x="802216" y="1364614"/>
                            <a:ext cx="4017645" cy="4022090"/>
                          </a:xfrm>
                          <a:custGeom>
                            <a:avLst/>
                            <a:gdLst/>
                            <a:ahLst/>
                            <a:cxnLst/>
                            <a:rect l="l" t="t" r="r" b="b"/>
                            <a:pathLst>
                              <a:path w="4017645" h="4022090">
                                <a:moveTo>
                                  <a:pt x="291465" y="280035"/>
                                </a:moveTo>
                                <a:lnTo>
                                  <a:pt x="3744595" y="280035"/>
                                </a:lnTo>
                                <a:lnTo>
                                  <a:pt x="3744595" y="0"/>
                                </a:lnTo>
                                <a:lnTo>
                                  <a:pt x="291465" y="0"/>
                                </a:lnTo>
                                <a:lnTo>
                                  <a:pt x="291465" y="280035"/>
                                </a:lnTo>
                                <a:close/>
                              </a:path>
                              <a:path w="4017645" h="4022090">
                                <a:moveTo>
                                  <a:pt x="286385" y="4022090"/>
                                </a:moveTo>
                                <a:lnTo>
                                  <a:pt x="3739514" y="4022090"/>
                                </a:lnTo>
                                <a:lnTo>
                                  <a:pt x="3739514" y="3742054"/>
                                </a:lnTo>
                                <a:lnTo>
                                  <a:pt x="286385" y="3742054"/>
                                </a:lnTo>
                                <a:lnTo>
                                  <a:pt x="286385" y="4022090"/>
                                </a:lnTo>
                                <a:close/>
                              </a:path>
                              <a:path w="4017645" h="4022090">
                                <a:moveTo>
                                  <a:pt x="3737609" y="3734435"/>
                                </a:moveTo>
                                <a:lnTo>
                                  <a:pt x="4017645" y="3734435"/>
                                </a:lnTo>
                                <a:lnTo>
                                  <a:pt x="4017645" y="281305"/>
                                </a:lnTo>
                                <a:lnTo>
                                  <a:pt x="3737609" y="281305"/>
                                </a:lnTo>
                                <a:lnTo>
                                  <a:pt x="3737609" y="3734435"/>
                                </a:lnTo>
                                <a:close/>
                              </a:path>
                              <a:path w="4017645" h="4022090">
                                <a:moveTo>
                                  <a:pt x="0" y="3743325"/>
                                </a:moveTo>
                                <a:lnTo>
                                  <a:pt x="280035" y="3743325"/>
                                </a:lnTo>
                                <a:lnTo>
                                  <a:pt x="280035" y="290195"/>
                                </a:lnTo>
                                <a:lnTo>
                                  <a:pt x="0" y="290195"/>
                                </a:lnTo>
                                <a:lnTo>
                                  <a:pt x="0" y="3743325"/>
                                </a:lnTo>
                                <a:close/>
                              </a:path>
                            </a:pathLst>
                          </a:custGeom>
                          <a:ln w="9525">
                            <a:solidFill>
                              <a:srgbClr val="000000"/>
                            </a:solidFill>
                            <a:prstDash val="sysDash"/>
                          </a:ln>
                        </wps:spPr>
                        <wps:bodyPr wrap="square" lIns="0" tIns="0" rIns="0" bIns="0" rtlCol="0">
                          <a:prstTxWarp prst="textNoShape">
                            <a:avLst/>
                          </a:prstTxWarp>
                          <a:noAutofit/>
                        </wps:bodyPr>
                      </wps:wsp>
                      <wps:wsp>
                        <wps:cNvPr id="1963" name="Graphic 1963"/>
                        <wps:cNvSpPr/>
                        <wps:spPr>
                          <a:xfrm>
                            <a:off x="577426" y="1151255"/>
                            <a:ext cx="4464685" cy="4462780"/>
                          </a:xfrm>
                          <a:custGeom>
                            <a:avLst/>
                            <a:gdLst/>
                            <a:ahLst/>
                            <a:cxnLst/>
                            <a:rect l="l" t="t" r="r" b="b"/>
                            <a:pathLst>
                              <a:path w="4464685" h="4462780">
                                <a:moveTo>
                                  <a:pt x="3959859" y="211455"/>
                                </a:moveTo>
                                <a:lnTo>
                                  <a:pt x="4464684" y="211455"/>
                                </a:lnTo>
                              </a:path>
                              <a:path w="4464685" h="4462780">
                                <a:moveTo>
                                  <a:pt x="3961765" y="499745"/>
                                </a:moveTo>
                                <a:lnTo>
                                  <a:pt x="4446270" y="220345"/>
                                </a:lnTo>
                              </a:path>
                              <a:path w="4464685" h="4462780">
                                <a:moveTo>
                                  <a:pt x="1904" y="4237355"/>
                                </a:moveTo>
                                <a:lnTo>
                                  <a:pt x="506730" y="4237355"/>
                                </a:lnTo>
                              </a:path>
                              <a:path w="4464685" h="4462780">
                                <a:moveTo>
                                  <a:pt x="4241800" y="3959860"/>
                                </a:moveTo>
                                <a:lnTo>
                                  <a:pt x="4241800" y="4457700"/>
                                </a:lnTo>
                              </a:path>
                              <a:path w="4464685" h="4462780">
                                <a:moveTo>
                                  <a:pt x="3959225" y="3937000"/>
                                </a:moveTo>
                                <a:lnTo>
                                  <a:pt x="4252595" y="4462780"/>
                                </a:lnTo>
                              </a:path>
                              <a:path w="4464685" h="4462780">
                                <a:moveTo>
                                  <a:pt x="13334" y="4221480"/>
                                </a:moveTo>
                                <a:lnTo>
                                  <a:pt x="511175" y="3949065"/>
                                </a:lnTo>
                              </a:path>
                              <a:path w="4464685" h="4462780">
                                <a:moveTo>
                                  <a:pt x="513714" y="204470"/>
                                </a:moveTo>
                                <a:lnTo>
                                  <a:pt x="738505" y="0"/>
                                </a:lnTo>
                              </a:path>
                              <a:path w="4464685" h="4462780">
                                <a:moveTo>
                                  <a:pt x="3966845" y="204470"/>
                                </a:moveTo>
                                <a:lnTo>
                                  <a:pt x="3762375" y="0"/>
                                </a:lnTo>
                              </a:path>
                              <a:path w="4464685" h="4462780">
                                <a:moveTo>
                                  <a:pt x="3962400" y="4239895"/>
                                </a:moveTo>
                                <a:lnTo>
                                  <a:pt x="3737609" y="4444365"/>
                                </a:lnTo>
                              </a:path>
                              <a:path w="4464685" h="4462780">
                                <a:moveTo>
                                  <a:pt x="508634" y="4239895"/>
                                </a:moveTo>
                                <a:lnTo>
                                  <a:pt x="713105" y="4444365"/>
                                </a:lnTo>
                              </a:path>
                              <a:path w="4464685" h="4462780">
                                <a:moveTo>
                                  <a:pt x="229869" y="3953510"/>
                                </a:moveTo>
                                <a:lnTo>
                                  <a:pt x="509269" y="3953510"/>
                                </a:lnTo>
                              </a:path>
                              <a:path w="4464685" h="4462780">
                                <a:moveTo>
                                  <a:pt x="4255770" y="493395"/>
                                </a:moveTo>
                                <a:lnTo>
                                  <a:pt x="4460240" y="718185"/>
                                </a:lnTo>
                              </a:path>
                              <a:path w="4464685" h="4462780">
                                <a:moveTo>
                                  <a:pt x="4255770" y="3946525"/>
                                </a:moveTo>
                                <a:lnTo>
                                  <a:pt x="4460240" y="3742055"/>
                                </a:lnTo>
                              </a:path>
                              <a:path w="4464685" h="4462780">
                                <a:moveTo>
                                  <a:pt x="238759" y="3934460"/>
                                </a:moveTo>
                                <a:lnTo>
                                  <a:pt x="0" y="3709035"/>
                                </a:lnTo>
                              </a:path>
                              <a:path w="4464685" h="4462780">
                                <a:moveTo>
                                  <a:pt x="238759" y="468630"/>
                                </a:moveTo>
                                <a:lnTo>
                                  <a:pt x="0" y="673735"/>
                                </a:lnTo>
                              </a:path>
                            </a:pathLst>
                          </a:custGeom>
                          <a:ln w="12700">
                            <a:solidFill>
                              <a:srgbClr val="000000"/>
                            </a:solidFill>
                            <a:prstDash val="solid"/>
                          </a:ln>
                        </wps:spPr>
                        <wps:bodyPr wrap="square" lIns="0" tIns="0" rIns="0" bIns="0" rtlCol="0">
                          <a:prstTxWarp prst="textNoShape">
                            <a:avLst/>
                          </a:prstTxWarp>
                          <a:noAutofit/>
                        </wps:bodyPr>
                      </wps:wsp>
                      <wps:wsp>
                        <wps:cNvPr id="1964" name="Graphic 1964"/>
                        <wps:cNvSpPr/>
                        <wps:spPr>
                          <a:xfrm>
                            <a:off x="4651375" y="1631844"/>
                            <a:ext cx="38100" cy="51435"/>
                          </a:xfrm>
                          <a:custGeom>
                            <a:avLst/>
                            <a:gdLst/>
                            <a:ahLst/>
                            <a:cxnLst/>
                            <a:rect l="l" t="t" r="r" b="b"/>
                            <a:pathLst>
                              <a:path w="38100" h="51435">
                                <a:moveTo>
                                  <a:pt x="37913" y="0"/>
                                </a:moveTo>
                                <a:lnTo>
                                  <a:pt x="0" y="0"/>
                                </a:lnTo>
                                <a:lnTo>
                                  <a:pt x="0" y="51317"/>
                                </a:lnTo>
                                <a:lnTo>
                                  <a:pt x="37913" y="51317"/>
                                </a:lnTo>
                                <a:lnTo>
                                  <a:pt x="37913" y="0"/>
                                </a:lnTo>
                                <a:close/>
                              </a:path>
                            </a:pathLst>
                          </a:custGeom>
                          <a:solidFill>
                            <a:srgbClr val="FFFFFF"/>
                          </a:solidFill>
                        </wps:spPr>
                        <wps:bodyPr wrap="square" lIns="0" tIns="0" rIns="0" bIns="0" rtlCol="0">
                          <a:prstTxWarp prst="textNoShape">
                            <a:avLst/>
                          </a:prstTxWarp>
                          <a:noAutofit/>
                        </wps:bodyPr>
                      </wps:wsp>
                      <wps:wsp>
                        <wps:cNvPr id="1965" name="Graphic 1965"/>
                        <wps:cNvSpPr/>
                        <wps:spPr>
                          <a:xfrm>
                            <a:off x="4651375" y="1631844"/>
                            <a:ext cx="38100" cy="51435"/>
                          </a:xfrm>
                          <a:custGeom>
                            <a:avLst/>
                            <a:gdLst/>
                            <a:ahLst/>
                            <a:cxnLst/>
                            <a:rect l="l" t="t" r="r" b="b"/>
                            <a:pathLst>
                              <a:path w="38100" h="51435">
                                <a:moveTo>
                                  <a:pt x="0" y="51317"/>
                                </a:moveTo>
                                <a:lnTo>
                                  <a:pt x="37913" y="51317"/>
                                </a:lnTo>
                                <a:lnTo>
                                  <a:pt x="37913" y="0"/>
                                </a:lnTo>
                                <a:lnTo>
                                  <a:pt x="0" y="0"/>
                                </a:lnTo>
                                <a:lnTo>
                                  <a:pt x="0" y="51317"/>
                                </a:lnTo>
                                <a:close/>
                              </a:path>
                            </a:pathLst>
                          </a:custGeom>
                          <a:ln w="1554">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6.433334pt;margin-top:-2.347852pt;width:457.45pt;height:464.85pt;mso-position-horizontal-relative:page;mso-position-vertical-relative:paragraph;z-index:-23738368" id="docshapegroup1494" coordorigin="929,-47" coordsize="9149,9297">
                <v:shape style="position:absolute;left:928;top:-47;width:499;height:2060" type="#_x0000_t75" id="docshape1495" stroked="false">
                  <v:imagedata r:id="rId525" o:title=""/>
                </v:shape>
                <v:shape style="position:absolute;left:8896;top:1785;width:1181;height:6914" id="docshape1496" coordorigin="8896,1785" coordsize="1181,6914" path="m8944,8390l9556,8390m8905,2538l9517,2538m8896,2101l9508,2101m8974,7932l9586,7932m8967,8699l9579,8699m8909,1785l9521,1785m9615,7628l10077,7628m9549,2905l10011,2905e" filled="false" stroked="true" strokeweight=".75pt" strokecolor="#000000">
                  <v:path arrowok="t"/>
                  <v:stroke dashstyle="solid"/>
                </v:shape>
                <v:shape style="position:absolute;left:9007;top:2521;width:809;height:5869" id="docshape1497" coordorigin="9007,2521" coordsize="809,5869" path="m9127,8048l9112,8018,9067,7928,9007,8048,9057,8048,9057,8270,9007,8270,9067,8390,9112,8300,9127,8270,9077,8270,9077,8048,9127,8048xm9287,2640l9272,2611,9225,2521,9167,2642,9216,2641,9216,2621,9216,2640,9216,2641,9240,4464,9240,4470,9245,4474,9256,4474,9260,4470,9260,4464,9236,2642,9236,2641,9236,2621,9236,2640,9236,2641,9287,2640xm9307,7805l9257,7805,9257,6167,9253,6163,9241,6163,9237,6167,9237,7805,9187,7805,9247,7925,9292,7835,9307,7805xm9808,3011l9793,2981,9748,2891,9688,3011,9738,3011,9738,4542,9742,4546,9754,4546,9758,4542,9758,3011,9808,3011xm9816,7487l9766,7487,9766,6549,9762,6545,9750,6545,9746,6549,9746,7487,9696,7487,9756,7607,9801,7517,9816,7487xe" filled="true" fillcolor="#000000" stroked="false">
                  <v:path arrowok="t"/>
                  <v:fill type="solid"/>
                </v:shape>
                <v:shape style="position:absolute;left:9470;top:2559;width:120;height:332" type="#_x0000_t75" id="docshape1498" stroked="false">
                  <v:imagedata r:id="rId548" o:title=""/>
                </v:shape>
                <v:shape style="position:absolute;left:9047;top:1775;width:120;height:332" type="#_x0000_t75" id="docshape1499" stroked="false">
                  <v:imagedata r:id="rId549" o:title=""/>
                </v:shape>
                <v:shape style="position:absolute;left:9040;top:2136;width:120;height:401" id="docshape1500" coordorigin="9040,2136" coordsize="120,401" path="m9090,2417l9040,2417,9100,2537,9145,2447,9094,2447,9090,2443,9090,2417xm9106,2226l9094,2226,9090,2230,9090,2443,9094,2447,9106,2447,9110,2443,9110,2230,9106,2226xm9160,2417l9110,2417,9110,2443,9106,2447,9145,2447,9160,2417xm9100,2136l9040,2256,9090,2256,9090,2230,9094,2226,9145,2226,9100,2136xm9145,2226l9106,2226,9110,2230,9110,2256,9160,2256,9145,2226xe" filled="true" fillcolor="#000000" stroked="false">
                  <v:path arrowok="t"/>
                  <v:fill type="solid"/>
                </v:shape>
                <v:shape style="position:absolute;left:9007;top:8390;width:120;height:332" type="#_x0000_t75" id="docshape1501" stroked="false">
                  <v:imagedata r:id="rId549" o:title=""/>
                </v:shape>
                <v:shape style="position:absolute;left:9523;top:7610;width:120;height:308" type="#_x0000_t75" id="docshape1502" stroked="false">
                  <v:imagedata r:id="rId550" o:title=""/>
                </v:shape>
                <v:line style="position:absolute" from="2652,9244" to="2672,9244" stroked="true" strokeweight=".65pt" strokecolor="#000000">
                  <v:stroke dashstyle="longdash"/>
                </v:line>
                <v:line style="position:absolute" from="1754,1763" to="1454,1763" stroked="true" strokeweight=".75pt" strokecolor="#000000">
                  <v:stroke dashstyle="solid"/>
                </v:line>
                <v:shape style="position:absolute;left:1541;top:760;width:7299;height:7987" id="docshape1503" coordorigin="1541,760" coordsize="7299,7987" path="m1661,8627l1611,8627,1611,6356,1607,6352,1595,6352,1591,6356,1591,8627,1541,8627,1601,8747,1646,8657,1661,8627xm1664,1910l1649,1880,1604,1790,1544,1910,1594,1910,1594,4566,1598,4570,1610,4570,1614,4566,1614,1910,1664,1910xm4866,814l4862,810,1937,810,1937,760,1817,820,1937,880,1937,830,4862,830,4866,826,4866,814xm4935,1054l4931,1050,2775,1050,2775,1000,2655,1060,2775,1120,2775,1070,4931,1070,4935,1066,4935,1054xm8094,1087l8073,1076,7974,1026,7974,1076,6849,1070,6844,1070,6839,1074,6839,1085,6843,1090,7974,1096,7994,1096,7974,1096,7974,1146,8075,1096,8094,1087xm8840,852l8819,841,8720,791,8720,841,6594,830,6589,830,6584,834,6584,845,6588,850,8720,861,8740,861,8720,861,8720,911,8821,861,8840,852xe" filled="true" fillcolor="#000000" stroked="false">
                  <v:path arrowok="t"/>
                  <v:fill type="solid"/>
                </v:shape>
                <v:line style="position:absolute" from="1766,8747" to="1466,8747" stroked="true" strokeweight=".75pt" strokecolor="#000000">
                  <v:stroke dashstyle="solid"/>
                </v:line>
                <v:rect style="position:absolute;left:8280;top:8474;width:59;height:81" id="docshape1504" filled="false" stroked="true" strokeweight=".121113pt" strokecolor="#000000">
                  <v:stroke dashstyle="solid"/>
                </v:rect>
                <v:shape style="position:absolute;left:2203;top:1772;width:6333;height:6676" id="docshape1505" coordorigin="2203,1772" coordsize="6333,6676" path="m8085,8448l8085,7977m2203,1772l2665,2525m2659,2528l2659,2057m8096,2540l8254,2540m8313,2540l8536,2540e" filled="false" stroked="true" strokeweight="1pt" strokecolor="#000000">
                  <v:path arrowok="t"/>
                  <v:stroke dashstyle="solid"/>
                </v:shape>
                <v:shape style="position:absolute;left:2192;top:2102;width:6327;height:6334" id="docshape1506" coordorigin="2192,2102" coordsize="6327,6334" path="m2651,2543l8089,2543,8089,2102,2651,2102,2651,2543xm2643,8436l8081,8436,8081,7995,2643,7995,2643,8436xm8078,7983l8519,7983,8519,2545,8078,2545,8078,7983xm2192,7997l2633,7997,2633,2559,2192,2559,2192,7997xe" filled="false" stroked="true" strokeweight=".75pt" strokecolor="#000000">
                  <v:path arrowok="t"/>
                  <v:stroke dashstyle="shortdash"/>
                </v:shape>
                <v:shape style="position:absolute;left:1838;top:1766;width:7031;height:7028" id="docshape1507" coordorigin="1838,1766" coordsize="7031,7028" path="m8074,2099l8869,2099m8077,2553l8840,2113m1841,8439l2636,8439m8518,8002l8518,8786m8073,7966l8535,8794m1859,8414l2643,7985m2647,2088l3001,1766m8085,2088l7763,1766m8078,8443l7724,8765m2639,8443l2961,8765m2200,7992l2640,7992m8540,2543l8862,2897m8540,7981l8862,7659m2214,7962l1838,7607m2214,2504l1838,2827e" filled="false" stroked="true" strokeweight="1pt" strokecolor="#000000">
                  <v:path arrowok="t"/>
                  <v:stroke dashstyle="solid"/>
                </v:shape>
                <v:rect style="position:absolute;left:8253;top:2522;width:60;height:81" id="docshape1508" filled="true" fillcolor="#ffffff" stroked="false">
                  <v:fill type="solid"/>
                </v:rect>
                <v:rect style="position:absolute;left:8253;top:2522;width:60;height:81" id="docshape1509" filled="false" stroked="true" strokeweight=".122383pt" strokecolor="#000000">
                  <v:stroke dashstyle="solid"/>
                </v:rect>
                <w10:wrap type="none"/>
              </v:group>
            </w:pict>
          </mc:Fallback>
        </mc:AlternateContent>
      </w:r>
      <w:r>
        <w:rPr>
          <w:sz w:val="36"/>
        </w:rPr>
        <mc:AlternateContent>
          <mc:Choice Requires="wps">
            <w:drawing>
              <wp:anchor distT="0" distB="0" distL="0" distR="0" allowOverlap="1" layoutInCell="1" locked="0" behindDoc="1" simplePos="0" relativeHeight="479580672">
                <wp:simplePos x="0" y="0"/>
                <wp:positionH relativeFrom="page">
                  <wp:posOffset>5619115</wp:posOffset>
                </wp:positionH>
                <wp:positionV relativeFrom="paragraph">
                  <wp:posOffset>452782</wp:posOffset>
                </wp:positionV>
                <wp:extent cx="1270" cy="155575"/>
                <wp:effectExtent l="0" t="0" r="0" b="0"/>
                <wp:wrapNone/>
                <wp:docPr id="1966" name="Graphic 1966"/>
                <wp:cNvGraphicFramePr>
                  <a:graphicFrameLocks/>
                </wp:cNvGraphicFramePr>
                <a:graphic>
                  <a:graphicData uri="http://schemas.microsoft.com/office/word/2010/wordprocessingShape">
                    <wps:wsp>
                      <wps:cNvPr id="1966" name="Graphic 1966"/>
                      <wps:cNvSpPr/>
                      <wps:spPr>
                        <a:xfrm>
                          <a:off x="0" y="0"/>
                          <a:ext cx="1270" cy="155575"/>
                        </a:xfrm>
                        <a:custGeom>
                          <a:avLst/>
                          <a:gdLst/>
                          <a:ahLst/>
                          <a:cxnLst/>
                          <a:rect l="l" t="t" r="r" b="b"/>
                          <a:pathLst>
                            <a:path w="0" h="155575">
                              <a:moveTo>
                                <a:pt x="0" y="0"/>
                              </a:moveTo>
                              <a:lnTo>
                                <a:pt x="0" y="15557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35808" from="442.450012pt,35.652149pt" to="442.450012pt,47.902149pt" stroked="true" strokeweight=".75pt" strokecolor="#000000">
                <v:stroke dashstyle="solid"/>
                <w10:wrap type="none"/>
              </v:line>
            </w:pict>
          </mc:Fallback>
        </mc:AlternateContent>
      </w:r>
      <w:r>
        <w:rPr>
          <w:sz w:val="36"/>
        </w:rPr>
        <mc:AlternateContent>
          <mc:Choice Requires="wps">
            <w:drawing>
              <wp:anchor distT="0" distB="0" distL="0" distR="0" allowOverlap="1" layoutInCell="1" locked="0" behindDoc="0" simplePos="0" relativeHeight="15999488">
                <wp:simplePos x="0" y="0"/>
                <wp:positionH relativeFrom="page">
                  <wp:posOffset>9197975</wp:posOffset>
                </wp:positionH>
                <wp:positionV relativeFrom="paragraph">
                  <wp:posOffset>-66647</wp:posOffset>
                </wp:positionV>
                <wp:extent cx="466090" cy="2790825"/>
                <wp:effectExtent l="0" t="0" r="0" b="0"/>
                <wp:wrapNone/>
                <wp:docPr id="1967" name="Graphic 1967"/>
                <wp:cNvGraphicFramePr>
                  <a:graphicFrameLocks/>
                </wp:cNvGraphicFramePr>
                <a:graphic>
                  <a:graphicData uri="http://schemas.microsoft.com/office/word/2010/wordprocessingShape">
                    <wps:wsp>
                      <wps:cNvPr id="1967" name="Graphic 1967"/>
                      <wps:cNvSpPr/>
                      <wps:spPr>
                        <a:xfrm>
                          <a:off x="0" y="0"/>
                          <a:ext cx="466090" cy="2790825"/>
                        </a:xfrm>
                        <a:custGeom>
                          <a:avLst/>
                          <a:gdLst/>
                          <a:ahLst/>
                          <a:cxnLst/>
                          <a:rect l="l" t="t" r="r" b="b"/>
                          <a:pathLst>
                            <a:path w="466090" h="2790825">
                              <a:moveTo>
                                <a:pt x="466090" y="0"/>
                              </a:moveTo>
                              <a:lnTo>
                                <a:pt x="0" y="0"/>
                              </a:lnTo>
                              <a:lnTo>
                                <a:pt x="0" y="2790825"/>
                              </a:lnTo>
                              <a:lnTo>
                                <a:pt x="466090" y="2790825"/>
                              </a:lnTo>
                              <a:lnTo>
                                <a:pt x="466090"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rect style="position:absolute;margin-left:724.25pt;margin-top:-5.247851pt;width:36.7pt;height:219.75pt;mso-position-horizontal-relative:page;mso-position-vertical-relative:paragraph;z-index:15999488" id="docshape1510" filled="true" fillcolor="#ffffff" stroked="false">
                <v:fill type="solid"/>
                <w10:wrap type="none"/>
              </v:rect>
            </w:pict>
          </mc:Fallback>
        </mc:AlternateContent>
      </w:r>
      <w:r>
        <w:rPr>
          <w:sz w:val="36"/>
        </w:rPr>
        <mc:AlternateContent>
          <mc:Choice Requires="wps">
            <w:drawing>
              <wp:anchor distT="0" distB="0" distL="0" distR="0" allowOverlap="1" layoutInCell="1" locked="0" behindDoc="0" simplePos="0" relativeHeight="16002560">
                <wp:simplePos x="0" y="0"/>
                <wp:positionH relativeFrom="page">
                  <wp:posOffset>9395720</wp:posOffset>
                </wp:positionH>
                <wp:positionV relativeFrom="paragraph">
                  <wp:posOffset>-33754</wp:posOffset>
                </wp:positionV>
                <wp:extent cx="182245" cy="2350770"/>
                <wp:effectExtent l="0" t="0" r="0" b="0"/>
                <wp:wrapNone/>
                <wp:docPr id="1968" name="Textbox 1968"/>
                <wp:cNvGraphicFramePr>
                  <a:graphicFrameLocks/>
                </wp:cNvGraphicFramePr>
                <a:graphic>
                  <a:graphicData uri="http://schemas.microsoft.com/office/word/2010/wordprocessingShape">
                    <wps:wsp>
                      <wps:cNvPr id="1968" name="Textbox 1968"/>
                      <wps:cNvSpPr txBox="1"/>
                      <wps:spPr>
                        <a:xfrm>
                          <a:off x="0" y="0"/>
                          <a:ext cx="182245" cy="2350770"/>
                        </a:xfrm>
                        <a:prstGeom prst="rect">
                          <a:avLst/>
                        </a:prstGeom>
                      </wps:spPr>
                      <wps:txbx>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wps:txbx>
                      <wps:bodyPr wrap="square" lIns="0" tIns="0" rIns="0" bIns="0" rtlCol="0" vert="vert">
                        <a:noAutofit/>
                      </wps:bodyPr>
                    </wps:wsp>
                  </a:graphicData>
                </a:graphic>
              </wp:anchor>
            </w:drawing>
          </mc:Choice>
          <mc:Fallback>
            <w:pict>
              <v:shape style="position:absolute;margin-left:739.820496pt;margin-top:-2.657851pt;width:14.35pt;height:185.1pt;mso-position-horizontal-relative:page;mso-position-vertical-relative:paragraph;z-index:16002560" type="#_x0000_t202" id="docshape1511" filled="false" stroked="false">
                <v:textbox inset="0,0,0,0" style="layout-flow:vertical">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v:textbox>
                <w10:wrap type="none"/>
              </v:shape>
            </w:pict>
          </mc:Fallback>
        </mc:AlternateContent>
      </w:r>
      <w:r>
        <w:rPr>
          <w:sz w:val="36"/>
        </w:rPr>
        <w:t>Filter </w:t>
      </w:r>
      <w:r>
        <w:rPr>
          <w:spacing w:val="-5"/>
          <w:sz w:val="36"/>
        </w:rPr>
        <w:t>Lid</w:t>
      </w:r>
    </w:p>
    <w:p>
      <w:pPr>
        <w:spacing w:after="0"/>
        <w:jc w:val="left"/>
        <w:rPr>
          <w:sz w:val="36"/>
        </w:rPr>
        <w:sectPr>
          <w:headerReference w:type="default" r:id="rId546"/>
          <w:footerReference w:type="default" r:id="rId547"/>
          <w:pgSz w:w="15840" w:h="12240" w:orient="landscape"/>
          <w:pgMar w:header="0" w:footer="0" w:top="1060" w:bottom="280" w:left="360" w:right="720"/>
          <w:cols w:num="2" w:equalWidth="0">
            <w:col w:w="6217" w:space="40"/>
            <w:col w:w="8503"/>
          </w:cols>
        </w:sectPr>
      </w:pPr>
    </w:p>
    <w:p>
      <w:pPr>
        <w:tabs>
          <w:tab w:pos="5251" w:val="left" w:leader="none"/>
        </w:tabs>
        <w:spacing w:line="357" w:lineRule="exact" w:before="0"/>
        <w:ind w:left="0" w:right="709" w:firstLine="0"/>
        <w:jc w:val="center"/>
        <w:rPr>
          <w:rFonts w:ascii="Arial"/>
          <w:b/>
          <w:sz w:val="32"/>
        </w:rPr>
      </w:pPr>
      <w:r>
        <w:rPr>
          <w:rFonts w:ascii="Arial"/>
          <w:b/>
          <w:sz w:val="32"/>
        </w:rPr>
        <mc:AlternateContent>
          <mc:Choice Requires="wps">
            <w:drawing>
              <wp:anchor distT="0" distB="0" distL="0" distR="0" allowOverlap="1" layoutInCell="1" locked="0" behindDoc="0" simplePos="0" relativeHeight="15995904">
                <wp:simplePos x="0" y="0"/>
                <wp:positionH relativeFrom="page">
                  <wp:posOffset>1388110</wp:posOffset>
                </wp:positionH>
                <wp:positionV relativeFrom="paragraph">
                  <wp:posOffset>49348</wp:posOffset>
                </wp:positionV>
                <wp:extent cx="25400" cy="635635"/>
                <wp:effectExtent l="0" t="0" r="0" b="0"/>
                <wp:wrapNone/>
                <wp:docPr id="1969" name="Group 1969"/>
                <wp:cNvGraphicFramePr>
                  <a:graphicFrameLocks/>
                </wp:cNvGraphicFramePr>
                <a:graphic>
                  <a:graphicData uri="http://schemas.microsoft.com/office/word/2010/wordprocessingGroup">
                    <wpg:wgp>
                      <wpg:cNvPr id="1969" name="Group 1969"/>
                      <wpg:cNvGrpSpPr/>
                      <wpg:grpSpPr>
                        <a:xfrm>
                          <a:off x="0" y="0"/>
                          <a:ext cx="25400" cy="635635"/>
                          <a:chExt cx="25400" cy="635635"/>
                        </a:xfrm>
                      </wpg:grpSpPr>
                      <wps:wsp>
                        <wps:cNvPr id="1970" name="Graphic 1970"/>
                        <wps:cNvSpPr/>
                        <wps:spPr>
                          <a:xfrm>
                            <a:off x="15875" y="6350"/>
                            <a:ext cx="3175" cy="124460"/>
                          </a:xfrm>
                          <a:custGeom>
                            <a:avLst/>
                            <a:gdLst/>
                            <a:ahLst/>
                            <a:cxnLst/>
                            <a:rect l="l" t="t" r="r" b="b"/>
                            <a:pathLst>
                              <a:path w="3175" h="124460">
                                <a:moveTo>
                                  <a:pt x="3175" y="124459"/>
                                </a:moveTo>
                                <a:lnTo>
                                  <a:pt x="0" y="0"/>
                                </a:lnTo>
                              </a:path>
                            </a:pathLst>
                          </a:custGeom>
                          <a:ln w="12700">
                            <a:solidFill>
                              <a:srgbClr val="000000"/>
                            </a:solidFill>
                            <a:prstDash val="lgDash"/>
                          </a:ln>
                        </wps:spPr>
                        <wps:bodyPr wrap="square" lIns="0" tIns="0" rIns="0" bIns="0" rtlCol="0">
                          <a:prstTxWarp prst="textNoShape">
                            <a:avLst/>
                          </a:prstTxWarp>
                          <a:noAutofit/>
                        </wps:bodyPr>
                      </wps:wsp>
                      <wps:wsp>
                        <wps:cNvPr id="1971" name="Graphic 1971"/>
                        <wps:cNvSpPr/>
                        <wps:spPr>
                          <a:xfrm>
                            <a:off x="6350" y="165735"/>
                            <a:ext cx="6985" cy="463550"/>
                          </a:xfrm>
                          <a:custGeom>
                            <a:avLst/>
                            <a:gdLst/>
                            <a:ahLst/>
                            <a:cxnLst/>
                            <a:rect l="l" t="t" r="r" b="b"/>
                            <a:pathLst>
                              <a:path w="6985" h="463550">
                                <a:moveTo>
                                  <a:pt x="6984" y="0"/>
                                </a:moveTo>
                                <a:lnTo>
                                  <a:pt x="0" y="46355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09.300003pt;margin-top:3.885673pt;width:2pt;height:50.05pt;mso-position-horizontal-relative:page;mso-position-vertical-relative:paragraph;z-index:15995904" id="docshapegroup1512" coordorigin="2186,78" coordsize="40,1001">
                <v:line style="position:absolute" from="2216,284" to="2211,88" stroked="true" strokeweight="1pt" strokecolor="#000000">
                  <v:stroke dashstyle="longdash"/>
                </v:line>
                <v:line style="position:absolute" from="2207,339" to="2196,1069" stroked="true" strokeweight="1pt" strokecolor="#000000">
                  <v:stroke dashstyle="solid"/>
                </v:line>
                <w10:wrap type="none"/>
              </v:group>
            </w:pict>
          </mc:Fallback>
        </mc:AlternateContent>
      </w:r>
      <w:r>
        <w:rPr>
          <w:rFonts w:ascii="Arial"/>
          <w:b/>
          <w:sz w:val="32"/>
        </w:rPr>
        <w:t>a</w:t>
      </w:r>
      <w:r>
        <w:rPr>
          <w:rFonts w:ascii="Arial"/>
          <w:b/>
          <w:spacing w:val="97"/>
          <w:sz w:val="32"/>
        </w:rPr>
        <w:t> </w:t>
      </w:r>
      <w:r>
        <w:rPr>
          <w:rFonts w:ascii="Arial"/>
          <w:b/>
          <w:sz w:val="32"/>
          <w:u w:val="single"/>
        </w:rPr>
        <w:tab/>
      </w:r>
    </w:p>
    <w:p>
      <w:pPr>
        <w:pStyle w:val="BodyText"/>
        <w:tabs>
          <w:tab w:pos="3974" w:val="left" w:leader="none"/>
        </w:tabs>
        <w:spacing w:line="314" w:lineRule="exact" w:before="9"/>
        <w:ind w:right="363"/>
        <w:jc w:val="right"/>
      </w:pPr>
      <w:r>
        <w:rPr>
          <w:rFonts w:ascii="Arial" w:hAnsi="Arial"/>
          <w:b/>
          <w:spacing w:val="-10"/>
          <w:position w:val="-2"/>
          <w:sz w:val="28"/>
        </w:rPr>
        <w:t>C</w:t>
      </w:r>
      <w:r>
        <w:rPr>
          <w:rFonts w:ascii="Arial" w:hAnsi="Arial"/>
          <w:b/>
          <w:position w:val="-2"/>
          <w:sz w:val="28"/>
        </w:rPr>
        <w:tab/>
      </w:r>
      <w:r>
        <w:rPr/>
        <w:t>20</w:t>
      </w:r>
      <w:r>
        <w:rPr>
          <w:spacing w:val="-1"/>
        </w:rPr>
        <w:t> </w:t>
      </w:r>
      <w:r>
        <w:rPr/>
        <w:t>mm</w:t>
      </w:r>
      <w:r>
        <w:rPr>
          <w:spacing w:val="-2"/>
        </w:rPr>
        <w:t> </w:t>
      </w:r>
      <w:r>
        <w:rPr>
          <w:spacing w:val="-4"/>
        </w:rPr>
        <w:t>(¾”)</w:t>
      </w:r>
    </w:p>
    <w:p>
      <w:pPr>
        <w:tabs>
          <w:tab w:pos="5955" w:val="left" w:leader="none"/>
          <w:tab w:pos="6984" w:val="left" w:leader="none"/>
        </w:tabs>
        <w:spacing w:line="365" w:lineRule="exact" w:before="0"/>
        <w:ind w:left="0" w:right="433" w:firstLine="0"/>
        <w:jc w:val="right"/>
        <w:rPr>
          <w:sz w:val="22"/>
        </w:rPr>
      </w:pPr>
      <w:r>
        <w:rPr>
          <w:sz w:val="22"/>
        </w:rPr>
        <mc:AlternateContent>
          <mc:Choice Requires="wps">
            <w:drawing>
              <wp:anchor distT="0" distB="0" distL="0" distR="0" allowOverlap="1" layoutInCell="1" locked="0" behindDoc="1" simplePos="0" relativeHeight="479585792">
                <wp:simplePos x="0" y="0"/>
                <wp:positionH relativeFrom="page">
                  <wp:posOffset>1678304</wp:posOffset>
                </wp:positionH>
                <wp:positionV relativeFrom="paragraph">
                  <wp:posOffset>7786</wp:posOffset>
                </wp:positionV>
                <wp:extent cx="3446779" cy="270510"/>
                <wp:effectExtent l="0" t="0" r="0" b="0"/>
                <wp:wrapNone/>
                <wp:docPr id="1972" name="Textbox 1972"/>
                <wp:cNvGraphicFramePr>
                  <a:graphicFrameLocks/>
                </wp:cNvGraphicFramePr>
                <a:graphic>
                  <a:graphicData uri="http://schemas.microsoft.com/office/word/2010/wordprocessingShape">
                    <wps:wsp>
                      <wps:cNvPr id="1972" name="Textbox 1972"/>
                      <wps:cNvSpPr txBox="1"/>
                      <wps:spPr>
                        <a:xfrm>
                          <a:off x="0" y="0"/>
                          <a:ext cx="3446779" cy="270510"/>
                        </a:xfrm>
                        <a:prstGeom prst="rect">
                          <a:avLst/>
                        </a:prstGeom>
                      </wps:spPr>
                      <wps:txbx>
                        <w:txbxContent>
                          <w:p>
                            <w:pPr>
                              <w:spacing w:before="101"/>
                              <w:ind w:left="128" w:right="0" w:firstLine="0"/>
                              <w:jc w:val="center"/>
                              <w:rPr>
                                <w:rFonts w:ascii="Arial"/>
                                <w:b/>
                                <w:sz w:val="28"/>
                              </w:rPr>
                            </w:pPr>
                            <w:r>
                              <w:rPr>
                                <w:rFonts w:ascii="Arial"/>
                                <w:b/>
                                <w:spacing w:val="-10"/>
                                <w:sz w:val="28"/>
                              </w:rPr>
                              <w:t>A</w:t>
                            </w:r>
                          </w:p>
                        </w:txbxContent>
                      </wps:txbx>
                      <wps:bodyPr wrap="square" lIns="0" tIns="0" rIns="0" bIns="0" rtlCol="0">
                        <a:noAutofit/>
                      </wps:bodyPr>
                    </wps:wsp>
                  </a:graphicData>
                </a:graphic>
              </wp:anchor>
            </w:drawing>
          </mc:Choice>
          <mc:Fallback>
            <w:pict>
              <v:shape style="position:absolute;margin-left:132.149994pt;margin-top:.613083pt;width:271.4pt;height:21.3pt;mso-position-horizontal-relative:page;mso-position-vertical-relative:paragraph;z-index:-23730688" type="#_x0000_t202" id="docshape1513" filled="false" stroked="false">
                <v:textbox inset="0,0,0,0">
                  <w:txbxContent>
                    <w:p>
                      <w:pPr>
                        <w:spacing w:before="101"/>
                        <w:ind w:left="128" w:right="0" w:firstLine="0"/>
                        <w:jc w:val="center"/>
                        <w:rPr>
                          <w:rFonts w:ascii="Arial"/>
                          <w:b/>
                          <w:sz w:val="28"/>
                        </w:rPr>
                      </w:pPr>
                      <w:r>
                        <w:rPr>
                          <w:rFonts w:ascii="Arial"/>
                          <w:b/>
                          <w:spacing w:val="-10"/>
                          <w:sz w:val="28"/>
                        </w:rPr>
                        <w:t>A</w:t>
                      </w:r>
                    </w:p>
                  </w:txbxContent>
                </v:textbox>
                <w10:wrap type="none"/>
              </v:shape>
            </w:pict>
          </mc:Fallback>
        </mc:AlternateContent>
      </w:r>
      <w:r>
        <w:rPr>
          <w:rFonts w:ascii="Arial" w:hAnsi="Arial"/>
          <w:b/>
          <w:spacing w:val="-10"/>
          <w:position w:val="3"/>
          <w:sz w:val="22"/>
        </w:rPr>
        <w:t>B</w:t>
      </w:r>
      <w:r>
        <w:rPr>
          <w:rFonts w:ascii="Arial" w:hAnsi="Arial"/>
          <w:b/>
          <w:position w:val="3"/>
          <w:sz w:val="22"/>
        </w:rPr>
        <w:tab/>
      </w:r>
      <w:r>
        <w:rPr>
          <w:rFonts w:ascii="Arial" w:hAnsi="Arial"/>
          <w:b/>
          <w:spacing w:val="-10"/>
          <w:position w:val="12"/>
          <w:sz w:val="22"/>
        </w:rPr>
        <w:t>B</w:t>
      </w:r>
      <w:r>
        <w:rPr>
          <w:rFonts w:ascii="Arial" w:hAnsi="Arial"/>
          <w:b/>
          <w:position w:val="12"/>
          <w:sz w:val="22"/>
        </w:rPr>
        <w:tab/>
      </w:r>
      <w:r>
        <w:rPr>
          <w:sz w:val="22"/>
        </w:rPr>
        <w:t>25</w:t>
      </w:r>
      <w:r>
        <w:rPr>
          <w:spacing w:val="-1"/>
          <w:sz w:val="22"/>
        </w:rPr>
        <w:t> </w:t>
      </w:r>
      <w:r>
        <w:rPr>
          <w:sz w:val="22"/>
        </w:rPr>
        <w:t>mm</w:t>
      </w:r>
      <w:r>
        <w:rPr>
          <w:spacing w:val="-2"/>
          <w:sz w:val="22"/>
        </w:rPr>
        <w:t> </w:t>
      </w:r>
      <w:r>
        <w:rPr>
          <w:spacing w:val="-4"/>
          <w:sz w:val="22"/>
        </w:rPr>
        <w:t>(1”)</w:t>
      </w:r>
    </w:p>
    <w:p>
      <w:pPr>
        <w:spacing w:before="73"/>
        <w:ind w:left="0" w:right="2483" w:firstLine="0"/>
        <w:jc w:val="right"/>
        <w:rPr>
          <w:rFonts w:ascii="Arial"/>
          <w:b/>
          <w:sz w:val="4"/>
        </w:rPr>
      </w:pPr>
      <w:r>
        <w:rPr>
          <w:rFonts w:ascii="Arial"/>
          <w:b/>
          <w:sz w:val="4"/>
        </w:rPr>
        <mc:AlternateContent>
          <mc:Choice Requires="wps">
            <w:drawing>
              <wp:anchor distT="0" distB="0" distL="0" distR="0" allowOverlap="1" layoutInCell="1" locked="0" behindDoc="0" simplePos="0" relativeHeight="16000512">
                <wp:simplePos x="0" y="0"/>
                <wp:positionH relativeFrom="page">
                  <wp:posOffset>5134292</wp:posOffset>
                </wp:positionH>
                <wp:positionV relativeFrom="paragraph">
                  <wp:posOffset>58661</wp:posOffset>
                </wp:positionV>
                <wp:extent cx="270510" cy="3454400"/>
                <wp:effectExtent l="0" t="0" r="0" b="0"/>
                <wp:wrapNone/>
                <wp:docPr id="1973" name="Textbox 1973"/>
                <wp:cNvGraphicFramePr>
                  <a:graphicFrameLocks/>
                </wp:cNvGraphicFramePr>
                <a:graphic>
                  <a:graphicData uri="http://schemas.microsoft.com/office/word/2010/wordprocessingShape">
                    <wps:wsp>
                      <wps:cNvPr id="1973" name="Textbox 1973"/>
                      <wps:cNvSpPr txBox="1"/>
                      <wps:spPr>
                        <a:xfrm>
                          <a:off x="0" y="0"/>
                          <a:ext cx="270510" cy="3454400"/>
                        </a:xfrm>
                        <a:prstGeom prst="rect">
                          <a:avLst/>
                        </a:prstGeom>
                      </wps:spPr>
                      <wps:txbx>
                        <w:txbxContent>
                          <w:p>
                            <w:pPr>
                              <w:pStyle w:val="BodyText"/>
                              <w:rPr>
                                <w:sz w:val="28"/>
                              </w:rPr>
                            </w:pPr>
                          </w:p>
                          <w:p>
                            <w:pPr>
                              <w:pStyle w:val="BodyText"/>
                              <w:rPr>
                                <w:sz w:val="28"/>
                              </w:rPr>
                            </w:pPr>
                          </w:p>
                          <w:p>
                            <w:pPr>
                              <w:pStyle w:val="BodyText"/>
                              <w:rPr>
                                <w:sz w:val="28"/>
                              </w:rPr>
                            </w:pPr>
                          </w:p>
                          <w:p>
                            <w:pPr>
                              <w:pStyle w:val="BodyText"/>
                              <w:rPr>
                                <w:sz w:val="28"/>
                              </w:rPr>
                            </w:pPr>
                          </w:p>
                          <w:p>
                            <w:pPr>
                              <w:pStyle w:val="BodyText"/>
                              <w:spacing w:before="223"/>
                              <w:rPr>
                                <w:sz w:val="28"/>
                              </w:rPr>
                            </w:pPr>
                          </w:p>
                          <w:p>
                            <w:pPr>
                              <w:spacing w:before="0"/>
                              <w:ind w:left="152" w:right="0" w:firstLine="0"/>
                              <w:jc w:val="left"/>
                              <w:rPr>
                                <w:rFonts w:ascii="Arial"/>
                                <w:b/>
                                <w:sz w:val="28"/>
                              </w:rPr>
                            </w:pPr>
                            <w:r>
                              <w:rPr>
                                <w:rFonts w:ascii="Arial"/>
                                <w:b/>
                                <w:spacing w:val="-10"/>
                                <w:sz w:val="28"/>
                              </w:rPr>
                              <w:t>A</w:t>
                            </w:r>
                          </w:p>
                        </w:txbxContent>
                      </wps:txbx>
                      <wps:bodyPr wrap="square" lIns="0" tIns="0" rIns="0" bIns="0" rtlCol="0">
                        <a:noAutofit/>
                      </wps:bodyPr>
                    </wps:wsp>
                  </a:graphicData>
                </a:graphic>
              </wp:anchor>
            </w:drawing>
          </mc:Choice>
          <mc:Fallback>
            <w:pict>
              <v:shape style="position:absolute;margin-left:404.274994pt;margin-top:4.619pt;width:21.3pt;height:272pt;mso-position-horizontal-relative:page;mso-position-vertical-relative:paragraph;z-index:16000512" type="#_x0000_t202" id="docshape1514" filled="false" stroked="false">
                <v:textbox inset="0,0,0,0">
                  <w:txbxContent>
                    <w:p>
                      <w:pPr>
                        <w:pStyle w:val="BodyText"/>
                        <w:rPr>
                          <w:sz w:val="28"/>
                        </w:rPr>
                      </w:pPr>
                    </w:p>
                    <w:p>
                      <w:pPr>
                        <w:pStyle w:val="BodyText"/>
                        <w:rPr>
                          <w:sz w:val="28"/>
                        </w:rPr>
                      </w:pPr>
                    </w:p>
                    <w:p>
                      <w:pPr>
                        <w:pStyle w:val="BodyText"/>
                        <w:rPr>
                          <w:sz w:val="28"/>
                        </w:rPr>
                      </w:pPr>
                    </w:p>
                    <w:p>
                      <w:pPr>
                        <w:pStyle w:val="BodyText"/>
                        <w:rPr>
                          <w:sz w:val="28"/>
                        </w:rPr>
                      </w:pPr>
                    </w:p>
                    <w:p>
                      <w:pPr>
                        <w:pStyle w:val="BodyText"/>
                        <w:spacing w:before="223"/>
                        <w:rPr>
                          <w:sz w:val="28"/>
                        </w:rPr>
                      </w:pPr>
                    </w:p>
                    <w:p>
                      <w:pPr>
                        <w:spacing w:before="0"/>
                        <w:ind w:left="152" w:right="0" w:firstLine="0"/>
                        <w:jc w:val="left"/>
                        <w:rPr>
                          <w:rFonts w:ascii="Arial"/>
                          <w:b/>
                          <w:sz w:val="28"/>
                        </w:rPr>
                      </w:pPr>
                      <w:r>
                        <w:rPr>
                          <w:rFonts w:ascii="Arial"/>
                          <w:b/>
                          <w:spacing w:val="-10"/>
                          <w:sz w:val="28"/>
                        </w:rPr>
                        <w:t>A</w:t>
                      </w:r>
                    </w:p>
                  </w:txbxContent>
                </v:textbox>
                <w10:wrap type="none"/>
              </v:shape>
            </w:pict>
          </mc:Fallback>
        </mc:AlternateContent>
      </w:r>
      <w:r>
        <w:rPr>
          <w:rFonts w:ascii="Arial"/>
          <w:b/>
          <w:sz w:val="4"/>
        </w:rPr>
        <mc:AlternateContent>
          <mc:Choice Requires="wps">
            <w:drawing>
              <wp:anchor distT="0" distB="0" distL="0" distR="0" allowOverlap="1" layoutInCell="1" locked="0" behindDoc="0" simplePos="0" relativeHeight="16001024">
                <wp:simplePos x="0" y="0"/>
                <wp:positionH relativeFrom="page">
                  <wp:posOffset>1671954</wp:posOffset>
                </wp:positionH>
                <wp:positionV relativeFrom="paragraph">
                  <wp:posOffset>51517</wp:posOffset>
                </wp:positionV>
                <wp:extent cx="3457575" cy="3462020"/>
                <wp:effectExtent l="0" t="0" r="0" b="0"/>
                <wp:wrapNone/>
                <wp:docPr id="1974" name="Textbox 1974"/>
                <wp:cNvGraphicFramePr>
                  <a:graphicFrameLocks/>
                </wp:cNvGraphicFramePr>
                <a:graphic>
                  <a:graphicData uri="http://schemas.microsoft.com/office/word/2010/wordprocessingShape">
                    <wps:wsp>
                      <wps:cNvPr id="1974" name="Textbox 1974"/>
                      <wps:cNvSpPr txBox="1"/>
                      <wps:spPr>
                        <a:xfrm>
                          <a:off x="0" y="0"/>
                          <a:ext cx="3457575" cy="3462020"/>
                        </a:xfrm>
                        <a:prstGeom prst="rect">
                          <a:avLst/>
                        </a:prstGeom>
                        <a:ln w="9525">
                          <a:solidFill>
                            <a:srgbClr val="000000"/>
                          </a:solidFill>
                          <a:prstDash val="sysDash"/>
                        </a:ln>
                      </wps:spPr>
                      <wps:txbx>
                        <w:txbxContent>
                          <w:p>
                            <w:pPr>
                              <w:pStyle w:val="BodyText"/>
                              <w:rPr>
                                <w:sz w:val="32"/>
                              </w:rPr>
                            </w:pPr>
                          </w:p>
                          <w:p>
                            <w:pPr>
                              <w:pStyle w:val="BodyText"/>
                              <w:rPr>
                                <w:sz w:val="32"/>
                              </w:rPr>
                            </w:pPr>
                          </w:p>
                          <w:p>
                            <w:pPr>
                              <w:pStyle w:val="BodyText"/>
                              <w:rPr>
                                <w:sz w:val="32"/>
                              </w:rPr>
                            </w:pPr>
                          </w:p>
                          <w:p>
                            <w:pPr>
                              <w:pStyle w:val="BodyText"/>
                              <w:spacing w:before="53"/>
                              <w:rPr>
                                <w:sz w:val="32"/>
                              </w:rPr>
                            </w:pPr>
                          </w:p>
                          <w:p>
                            <w:pPr>
                              <w:spacing w:before="0"/>
                              <w:ind w:left="372" w:right="0" w:firstLine="0"/>
                              <w:jc w:val="center"/>
                              <w:rPr>
                                <w:rFonts w:ascii="Arial"/>
                                <w:b/>
                                <w:sz w:val="32"/>
                              </w:rPr>
                            </w:pPr>
                            <w:r>
                              <w:rPr>
                                <w:rFonts w:ascii="Arial"/>
                                <w:b/>
                                <w:spacing w:val="-5"/>
                                <w:sz w:val="32"/>
                              </w:rPr>
                              <w:t>Lid</w:t>
                            </w:r>
                          </w:p>
                          <w:p>
                            <w:pPr>
                              <w:pStyle w:val="BodyText"/>
                              <w:spacing w:line="355" w:lineRule="auto" w:before="122"/>
                              <w:ind w:left="1699" w:right="1292"/>
                            </w:pPr>
                            <w:r>
                              <w:rPr/>
                              <w:t>Cut along solid lines; Fold</w:t>
                            </w:r>
                            <w:r>
                              <w:rPr>
                                <w:spacing w:val="-13"/>
                              </w:rPr>
                              <w:t> </w:t>
                            </w:r>
                            <w:r>
                              <w:rPr/>
                              <w:t>along</w:t>
                            </w:r>
                            <w:r>
                              <w:rPr>
                                <w:spacing w:val="-11"/>
                              </w:rPr>
                              <w:t> </w:t>
                            </w:r>
                            <w:r>
                              <w:rPr/>
                              <w:t>dashed</w:t>
                            </w:r>
                            <w:r>
                              <w:rPr>
                                <w:spacing w:val="-13"/>
                              </w:rPr>
                              <w:t> </w:t>
                            </w:r>
                            <w:r>
                              <w:rPr/>
                              <w:t>lines</w:t>
                            </w:r>
                          </w:p>
                        </w:txbxContent>
                      </wps:txbx>
                      <wps:bodyPr wrap="square" lIns="0" tIns="0" rIns="0" bIns="0" rtlCol="0">
                        <a:noAutofit/>
                      </wps:bodyPr>
                    </wps:wsp>
                  </a:graphicData>
                </a:graphic>
              </wp:anchor>
            </w:drawing>
          </mc:Choice>
          <mc:Fallback>
            <w:pict>
              <v:shape style="position:absolute;margin-left:131.649994pt;margin-top:4.0565pt;width:272.25pt;height:272.6pt;mso-position-horizontal-relative:page;mso-position-vertical-relative:paragraph;z-index:16001024" type="#_x0000_t202" id="docshape1515" filled="false" stroked="true" strokeweight=".75pt" strokecolor="#000000">
                <v:textbox inset="0,0,0,0">
                  <w:txbxContent>
                    <w:p>
                      <w:pPr>
                        <w:pStyle w:val="BodyText"/>
                        <w:rPr>
                          <w:sz w:val="32"/>
                        </w:rPr>
                      </w:pPr>
                    </w:p>
                    <w:p>
                      <w:pPr>
                        <w:pStyle w:val="BodyText"/>
                        <w:rPr>
                          <w:sz w:val="32"/>
                        </w:rPr>
                      </w:pPr>
                    </w:p>
                    <w:p>
                      <w:pPr>
                        <w:pStyle w:val="BodyText"/>
                        <w:rPr>
                          <w:sz w:val="32"/>
                        </w:rPr>
                      </w:pPr>
                    </w:p>
                    <w:p>
                      <w:pPr>
                        <w:pStyle w:val="BodyText"/>
                        <w:spacing w:before="53"/>
                        <w:rPr>
                          <w:sz w:val="32"/>
                        </w:rPr>
                      </w:pPr>
                    </w:p>
                    <w:p>
                      <w:pPr>
                        <w:spacing w:before="0"/>
                        <w:ind w:left="372" w:right="0" w:firstLine="0"/>
                        <w:jc w:val="center"/>
                        <w:rPr>
                          <w:rFonts w:ascii="Arial"/>
                          <w:b/>
                          <w:sz w:val="32"/>
                        </w:rPr>
                      </w:pPr>
                      <w:r>
                        <w:rPr>
                          <w:rFonts w:ascii="Arial"/>
                          <w:b/>
                          <w:spacing w:val="-5"/>
                          <w:sz w:val="32"/>
                        </w:rPr>
                        <w:t>Lid</w:t>
                      </w:r>
                    </w:p>
                    <w:p>
                      <w:pPr>
                        <w:pStyle w:val="BodyText"/>
                        <w:spacing w:line="355" w:lineRule="auto" w:before="122"/>
                        <w:ind w:left="1699" w:right="1292"/>
                      </w:pPr>
                      <w:r>
                        <w:rPr/>
                        <w:t>Cut along solid lines; Fold</w:t>
                      </w:r>
                      <w:r>
                        <w:rPr>
                          <w:spacing w:val="-13"/>
                        </w:rPr>
                        <w:t> </w:t>
                      </w:r>
                      <w:r>
                        <w:rPr/>
                        <w:t>along</w:t>
                      </w:r>
                      <w:r>
                        <w:rPr>
                          <w:spacing w:val="-11"/>
                        </w:rPr>
                        <w:t> </w:t>
                      </w:r>
                      <w:r>
                        <w:rPr/>
                        <w:t>dashed</w:t>
                      </w:r>
                      <w:r>
                        <w:rPr>
                          <w:spacing w:val="-13"/>
                        </w:rPr>
                        <w:t> </w:t>
                      </w:r>
                      <w:r>
                        <w:rPr/>
                        <w:t>lines</w:t>
                      </w:r>
                    </w:p>
                  </w:txbxContent>
                </v:textbox>
                <v:stroke dashstyle="shortdash"/>
                <w10:wrap type="none"/>
              </v:shape>
            </w:pict>
          </mc:Fallback>
        </mc:AlternateContent>
      </w:r>
      <w:r>
        <w:rPr>
          <w:rFonts w:ascii="Arial"/>
          <w:b/>
          <w:sz w:val="4"/>
        </w:rPr>
        <mc:AlternateContent>
          <mc:Choice Requires="wps">
            <w:drawing>
              <wp:anchor distT="0" distB="0" distL="0" distR="0" allowOverlap="1" layoutInCell="1" locked="0" behindDoc="0" simplePos="0" relativeHeight="16001536">
                <wp:simplePos x="0" y="0"/>
                <wp:positionH relativeFrom="page">
                  <wp:posOffset>1396682</wp:posOffset>
                </wp:positionH>
                <wp:positionV relativeFrom="paragraph">
                  <wp:posOffset>56280</wp:posOffset>
                </wp:positionV>
                <wp:extent cx="270510" cy="3450590"/>
                <wp:effectExtent l="0" t="0" r="0" b="0"/>
                <wp:wrapNone/>
                <wp:docPr id="1975" name="Textbox 1975"/>
                <wp:cNvGraphicFramePr>
                  <a:graphicFrameLocks/>
                </wp:cNvGraphicFramePr>
                <a:graphic>
                  <a:graphicData uri="http://schemas.microsoft.com/office/word/2010/wordprocessingShape">
                    <wps:wsp>
                      <wps:cNvPr id="1975" name="Textbox 1975"/>
                      <wps:cNvSpPr txBox="1"/>
                      <wps:spPr>
                        <a:xfrm>
                          <a:off x="0" y="0"/>
                          <a:ext cx="270510" cy="3450590"/>
                        </a:xfrm>
                        <a:prstGeom prst="rect">
                          <a:avLst/>
                        </a:prstGeom>
                      </wps:spPr>
                      <wps:txbx>
                        <w:txbxContent>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spacing w:before="106"/>
                              <w:rPr>
                                <w:sz w:val="28"/>
                              </w:rPr>
                            </w:pPr>
                          </w:p>
                          <w:p>
                            <w:pPr>
                              <w:spacing w:before="0"/>
                              <w:ind w:left="131" w:right="0" w:firstLine="0"/>
                              <w:jc w:val="left"/>
                              <w:rPr>
                                <w:rFonts w:ascii="Arial"/>
                                <w:b/>
                                <w:sz w:val="28"/>
                              </w:rPr>
                            </w:pPr>
                            <w:r>
                              <w:rPr>
                                <w:rFonts w:ascii="Arial"/>
                                <w:b/>
                                <w:spacing w:val="-10"/>
                                <w:sz w:val="28"/>
                              </w:rPr>
                              <w:t>A</w:t>
                            </w:r>
                          </w:p>
                        </w:txbxContent>
                      </wps:txbx>
                      <wps:bodyPr wrap="square" lIns="0" tIns="0" rIns="0" bIns="0" rtlCol="0">
                        <a:noAutofit/>
                      </wps:bodyPr>
                    </wps:wsp>
                  </a:graphicData>
                </a:graphic>
              </wp:anchor>
            </w:drawing>
          </mc:Choice>
          <mc:Fallback>
            <w:pict>
              <v:shape style="position:absolute;margin-left:109.974998pt;margin-top:4.4315pt;width:21.3pt;height:271.7pt;mso-position-horizontal-relative:page;mso-position-vertical-relative:paragraph;z-index:16001536" type="#_x0000_t202" id="docshape1516" filled="false" stroked="false">
                <v:textbox inset="0,0,0,0">
                  <w:txbxContent>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rPr>
                          <w:sz w:val="28"/>
                        </w:rPr>
                      </w:pPr>
                    </w:p>
                    <w:p>
                      <w:pPr>
                        <w:pStyle w:val="BodyText"/>
                        <w:spacing w:before="106"/>
                        <w:rPr>
                          <w:sz w:val="28"/>
                        </w:rPr>
                      </w:pPr>
                    </w:p>
                    <w:p>
                      <w:pPr>
                        <w:spacing w:before="0"/>
                        <w:ind w:left="131" w:right="0" w:firstLine="0"/>
                        <w:jc w:val="left"/>
                        <w:rPr>
                          <w:rFonts w:ascii="Arial"/>
                          <w:b/>
                          <w:sz w:val="28"/>
                        </w:rPr>
                      </w:pPr>
                      <w:r>
                        <w:rPr>
                          <w:rFonts w:ascii="Arial"/>
                          <w:b/>
                          <w:spacing w:val="-10"/>
                          <w:sz w:val="28"/>
                        </w:rPr>
                        <w:t>A</w:t>
                      </w:r>
                    </w:p>
                  </w:txbxContent>
                </v:textbox>
                <w10:wrap type="none"/>
              </v:shape>
            </w:pict>
          </mc:Fallback>
        </mc:AlternateContent>
      </w:r>
      <w:r>
        <w:rPr>
          <w:rFonts w:ascii="Arial"/>
          <w:b/>
          <w:spacing w:val="-10"/>
          <w:sz w:val="4"/>
        </w:rPr>
        <w:t>B</w:t>
      </w:r>
    </w:p>
    <w:p>
      <w:pPr>
        <w:pStyle w:val="BodyText"/>
        <w:spacing w:before="12"/>
        <w:jc w:val="right"/>
      </w:pPr>
      <w:r>
        <w:rPr/>
        <mc:AlternateContent>
          <mc:Choice Requires="wps">
            <w:drawing>
              <wp:anchor distT="0" distB="0" distL="0" distR="0" allowOverlap="1" layoutInCell="1" locked="0" behindDoc="1" simplePos="0" relativeHeight="479582208">
                <wp:simplePos x="0" y="0"/>
                <wp:positionH relativeFrom="page">
                  <wp:posOffset>5621020</wp:posOffset>
                </wp:positionH>
                <wp:positionV relativeFrom="paragraph">
                  <wp:posOffset>174710</wp:posOffset>
                </wp:positionV>
                <wp:extent cx="1270" cy="3049905"/>
                <wp:effectExtent l="0" t="0" r="0" b="0"/>
                <wp:wrapNone/>
                <wp:docPr id="1976" name="Graphic 1976"/>
                <wp:cNvGraphicFramePr>
                  <a:graphicFrameLocks/>
                </wp:cNvGraphicFramePr>
                <a:graphic>
                  <a:graphicData uri="http://schemas.microsoft.com/office/word/2010/wordprocessingShape">
                    <wps:wsp>
                      <wps:cNvPr id="1976" name="Graphic 1976"/>
                      <wps:cNvSpPr/>
                      <wps:spPr>
                        <a:xfrm>
                          <a:off x="0" y="0"/>
                          <a:ext cx="1270" cy="3049905"/>
                        </a:xfrm>
                        <a:custGeom>
                          <a:avLst/>
                          <a:gdLst/>
                          <a:ahLst/>
                          <a:cxnLst/>
                          <a:rect l="l" t="t" r="r" b="b"/>
                          <a:pathLst>
                            <a:path w="0" h="3049905">
                              <a:moveTo>
                                <a:pt x="0" y="0"/>
                              </a:moveTo>
                              <a:lnTo>
                                <a:pt x="0" y="3049905"/>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34272" from="442.600006pt,13.756696pt" to="442.600006pt,253.906696pt" stroked="true" strokeweight="1pt" strokecolor="#000000">
                <v:stroke dashstyle="solid"/>
                <w10:wrap type="none"/>
              </v:line>
            </w:pict>
          </mc:Fallback>
        </mc:AlternateContent>
      </w:r>
      <w:r>
        <w:rPr/>
        <mc:AlternateContent>
          <mc:Choice Requires="wps">
            <w:drawing>
              <wp:anchor distT="0" distB="0" distL="0" distR="0" allowOverlap="1" layoutInCell="1" locked="0" behindDoc="1" simplePos="0" relativeHeight="479582720">
                <wp:simplePos x="0" y="0"/>
                <wp:positionH relativeFrom="page">
                  <wp:posOffset>1174750</wp:posOffset>
                </wp:positionH>
                <wp:positionV relativeFrom="paragraph">
                  <wp:posOffset>156930</wp:posOffset>
                </wp:positionV>
                <wp:extent cx="1270" cy="3061970"/>
                <wp:effectExtent l="0" t="0" r="0" b="0"/>
                <wp:wrapNone/>
                <wp:docPr id="1977" name="Graphic 1977"/>
                <wp:cNvGraphicFramePr>
                  <a:graphicFrameLocks/>
                </wp:cNvGraphicFramePr>
                <a:graphic>
                  <a:graphicData uri="http://schemas.microsoft.com/office/word/2010/wordprocessingShape">
                    <wps:wsp>
                      <wps:cNvPr id="1977" name="Graphic 1977"/>
                      <wps:cNvSpPr/>
                      <wps:spPr>
                        <a:xfrm>
                          <a:off x="0" y="0"/>
                          <a:ext cx="1270" cy="3061970"/>
                        </a:xfrm>
                        <a:custGeom>
                          <a:avLst/>
                          <a:gdLst/>
                          <a:ahLst/>
                          <a:cxnLst/>
                          <a:rect l="l" t="t" r="r" b="b"/>
                          <a:pathLst>
                            <a:path w="0" h="3061970">
                              <a:moveTo>
                                <a:pt x="0" y="3061970"/>
                              </a:moveTo>
                              <a:lnTo>
                                <a:pt x="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33760" from="92.5pt,253.456695pt" to="92.5pt,12.356695pt" stroked="true" strokeweight="1pt" strokecolor="#000000">
                <v:stroke dashstyle="solid"/>
                <w10:wrap type="none"/>
              </v:line>
            </w:pict>
          </mc:Fallback>
        </mc:AlternateContent>
      </w:r>
      <w:r>
        <w:rPr/>
        <w:t>20</w:t>
      </w:r>
      <w:r>
        <w:rPr>
          <w:spacing w:val="-3"/>
        </w:rPr>
        <w:t> </w:t>
      </w:r>
      <w:r>
        <w:rPr/>
        <w:t>mm</w:t>
      </w:r>
      <w:r>
        <w:rPr>
          <w:spacing w:val="-2"/>
        </w:rPr>
        <w:t> </w:t>
      </w:r>
      <w:r>
        <w:rPr>
          <w:spacing w:val="-4"/>
        </w:rPr>
        <w:t>(¾”)</w:t>
      </w:r>
    </w:p>
    <w:p>
      <w:pPr>
        <w:pStyle w:val="BodyText"/>
      </w:pPr>
    </w:p>
    <w:p>
      <w:pPr>
        <w:pStyle w:val="BodyText"/>
      </w:pPr>
    </w:p>
    <w:p>
      <w:pPr>
        <w:pStyle w:val="BodyText"/>
      </w:pPr>
    </w:p>
    <w:p>
      <w:pPr>
        <w:pStyle w:val="BodyText"/>
      </w:pPr>
    </w:p>
    <w:p>
      <w:pPr>
        <w:pStyle w:val="BodyText"/>
      </w:pPr>
    </w:p>
    <w:p>
      <w:pPr>
        <w:pStyle w:val="BodyText"/>
        <w:spacing w:before="25"/>
      </w:pPr>
    </w:p>
    <w:p>
      <w:pPr>
        <w:spacing w:before="1"/>
        <w:ind w:left="0" w:right="1999" w:firstLine="0"/>
        <w:jc w:val="right"/>
        <w:rPr>
          <w:rFonts w:ascii="Arial"/>
          <w:b/>
          <w:sz w:val="28"/>
        </w:rPr>
      </w:pPr>
      <w:r>
        <w:rPr>
          <w:rFonts w:ascii="Arial"/>
          <w:b/>
          <w:sz w:val="28"/>
        </w:rPr>
        <mc:AlternateContent>
          <mc:Choice Requires="wps">
            <w:drawing>
              <wp:anchor distT="0" distB="0" distL="0" distR="0" allowOverlap="1" layoutInCell="1" locked="0" behindDoc="0" simplePos="0" relativeHeight="16004096">
                <wp:simplePos x="0" y="0"/>
                <wp:positionH relativeFrom="page">
                  <wp:posOffset>941194</wp:posOffset>
                </wp:positionH>
                <wp:positionV relativeFrom="paragraph">
                  <wp:posOffset>190734</wp:posOffset>
                </wp:positionV>
                <wp:extent cx="182245" cy="1019810"/>
                <wp:effectExtent l="0" t="0" r="0" b="0"/>
                <wp:wrapNone/>
                <wp:docPr id="1978" name="Textbox 1978"/>
                <wp:cNvGraphicFramePr>
                  <a:graphicFrameLocks/>
                </wp:cNvGraphicFramePr>
                <a:graphic>
                  <a:graphicData uri="http://schemas.microsoft.com/office/word/2010/wordprocessingShape">
                    <wps:wsp>
                      <wps:cNvPr id="1978" name="Textbox 1978"/>
                      <wps:cNvSpPr txBox="1"/>
                      <wps:spPr>
                        <a:xfrm>
                          <a:off x="0" y="0"/>
                          <a:ext cx="182245" cy="1019810"/>
                        </a:xfrm>
                        <a:prstGeom prst="rect">
                          <a:avLst/>
                        </a:prstGeom>
                      </wps:spPr>
                      <wps:txbx>
                        <w:txbxContent>
                          <w:p>
                            <w:pPr>
                              <w:pStyle w:val="BodyText"/>
                              <w:spacing w:before="13"/>
                              <w:ind w:left="20"/>
                            </w:pPr>
                            <w:r>
                              <w:rPr/>
                              <w:t>400</w:t>
                            </w:r>
                            <w:r>
                              <w:rPr>
                                <w:spacing w:val="-4"/>
                              </w:rPr>
                              <w:t> </w:t>
                            </w:r>
                            <w:r>
                              <w:rPr/>
                              <w:t>mm</w:t>
                            </w:r>
                            <w:r>
                              <w:rPr>
                                <w:spacing w:val="-3"/>
                              </w:rPr>
                              <w:t> </w:t>
                            </w:r>
                            <w:r>
                              <w:rPr/>
                              <w:t>(15¾</w:t>
                            </w:r>
                            <w:r>
                              <w:rPr>
                                <w:spacing w:val="-2"/>
                              </w:rPr>
                              <w:t> </w:t>
                            </w:r>
                            <w:r>
                              <w:rPr>
                                <w:spacing w:val="-5"/>
                              </w:rPr>
                              <w:t>“)</w:t>
                            </w:r>
                          </w:p>
                        </w:txbxContent>
                      </wps:txbx>
                      <wps:bodyPr wrap="square" lIns="0" tIns="0" rIns="0" bIns="0" rtlCol="0" vert="vert270">
                        <a:noAutofit/>
                      </wps:bodyPr>
                    </wps:wsp>
                  </a:graphicData>
                </a:graphic>
              </wp:anchor>
            </w:drawing>
          </mc:Choice>
          <mc:Fallback>
            <w:pict>
              <v:shape style="position:absolute;margin-left:74.109779pt;margin-top:15.018445pt;width:14.35pt;height:80.3pt;mso-position-horizontal-relative:page;mso-position-vertical-relative:paragraph;z-index:16004096" type="#_x0000_t202" id="docshape1517" filled="false" stroked="false">
                <v:textbox inset="0,0,0,0" style="layout-flow:vertical;mso-layout-flow-alt:bottom-to-top">
                  <w:txbxContent>
                    <w:p>
                      <w:pPr>
                        <w:pStyle w:val="BodyText"/>
                        <w:spacing w:before="13"/>
                        <w:ind w:left="20"/>
                      </w:pPr>
                      <w:r>
                        <w:rPr/>
                        <w:t>400</w:t>
                      </w:r>
                      <w:r>
                        <w:rPr>
                          <w:spacing w:val="-4"/>
                        </w:rPr>
                        <w:t> </w:t>
                      </w:r>
                      <w:r>
                        <w:rPr/>
                        <w:t>mm</w:t>
                      </w:r>
                      <w:r>
                        <w:rPr>
                          <w:spacing w:val="-3"/>
                        </w:rPr>
                        <w:t> </w:t>
                      </w:r>
                      <w:r>
                        <w:rPr/>
                        <w:t>(15¾</w:t>
                      </w:r>
                      <w:r>
                        <w:rPr>
                          <w:spacing w:val="-2"/>
                        </w:rPr>
                        <w:t> </w:t>
                      </w:r>
                      <w:r>
                        <w:rPr>
                          <w:spacing w:val="-5"/>
                        </w:rPr>
                        <w:t>“)</w:t>
                      </w:r>
                    </w:p>
                  </w:txbxContent>
                </v:textbox>
                <w10:wrap type="none"/>
              </v:shape>
            </w:pict>
          </mc:Fallback>
        </mc:AlternateContent>
      </w:r>
      <w:r>
        <w:rPr>
          <w:rFonts w:ascii="Arial"/>
          <w:b/>
          <w:sz w:val="28"/>
        </w:rPr>
        <mc:AlternateContent>
          <mc:Choice Requires="wps">
            <w:drawing>
              <wp:anchor distT="0" distB="0" distL="0" distR="0" allowOverlap="1" layoutInCell="1" locked="0" behindDoc="0" simplePos="0" relativeHeight="16004608">
                <wp:simplePos x="0" y="0"/>
                <wp:positionH relativeFrom="page">
                  <wp:posOffset>5792670</wp:posOffset>
                </wp:positionH>
                <wp:positionV relativeFrom="paragraph">
                  <wp:posOffset>111522</wp:posOffset>
                </wp:positionV>
                <wp:extent cx="462915" cy="1187450"/>
                <wp:effectExtent l="0" t="0" r="0" b="0"/>
                <wp:wrapNone/>
                <wp:docPr id="1979" name="Textbox 1979"/>
                <wp:cNvGraphicFramePr>
                  <a:graphicFrameLocks/>
                </wp:cNvGraphicFramePr>
                <a:graphic>
                  <a:graphicData uri="http://schemas.microsoft.com/office/word/2010/wordprocessingShape">
                    <wps:wsp>
                      <wps:cNvPr id="1979" name="Textbox 1979"/>
                      <wps:cNvSpPr txBox="1"/>
                      <wps:spPr>
                        <a:xfrm>
                          <a:off x="0" y="0"/>
                          <a:ext cx="462915" cy="1187450"/>
                        </a:xfrm>
                        <a:prstGeom prst="rect">
                          <a:avLst/>
                        </a:prstGeom>
                      </wps:spPr>
                      <wps:txbx>
                        <w:txbxContent>
                          <w:p>
                            <w:pPr>
                              <w:pStyle w:val="BodyText"/>
                              <w:spacing w:before="13"/>
                              <w:ind w:left="343"/>
                            </w:pPr>
                            <w:r>
                              <w:rPr/>
                              <w:t>310</w:t>
                            </w:r>
                            <w:r>
                              <w:rPr>
                                <w:spacing w:val="-2"/>
                              </w:rPr>
                              <w:t> </w:t>
                            </w:r>
                            <w:r>
                              <w:rPr/>
                              <w:t>mm</w:t>
                            </w:r>
                            <w:r>
                              <w:rPr>
                                <w:spacing w:val="-2"/>
                              </w:rPr>
                              <w:t> (12¼”)</w:t>
                            </w:r>
                          </w:p>
                          <w:p>
                            <w:pPr>
                              <w:pStyle w:val="BodyText"/>
                              <w:spacing w:before="189"/>
                              <w:ind w:left="20"/>
                            </w:pPr>
                            <w:r>
                              <w:rPr/>
                              <w:t>273</w:t>
                            </w:r>
                            <w:r>
                              <w:rPr>
                                <w:spacing w:val="-5"/>
                              </w:rPr>
                              <w:t> </w:t>
                            </w:r>
                            <w:r>
                              <w:rPr/>
                              <w:t>mm</w:t>
                            </w:r>
                            <w:r>
                              <w:rPr>
                                <w:spacing w:val="-2"/>
                              </w:rPr>
                              <w:t> (10¾”)</w:t>
                            </w:r>
                          </w:p>
                        </w:txbxContent>
                      </wps:txbx>
                      <wps:bodyPr wrap="square" lIns="0" tIns="0" rIns="0" bIns="0" rtlCol="0" vert="vert270">
                        <a:noAutofit/>
                      </wps:bodyPr>
                    </wps:wsp>
                  </a:graphicData>
                </a:graphic>
              </wp:anchor>
            </w:drawing>
          </mc:Choice>
          <mc:Fallback>
            <w:pict>
              <v:shape style="position:absolute;margin-left:456.115784pt;margin-top:8.781325pt;width:36.450pt;height:93.5pt;mso-position-horizontal-relative:page;mso-position-vertical-relative:paragraph;z-index:16004608" type="#_x0000_t202" id="docshape1518" filled="false" stroked="false">
                <v:textbox inset="0,0,0,0" style="layout-flow:vertical;mso-layout-flow-alt:bottom-to-top">
                  <w:txbxContent>
                    <w:p>
                      <w:pPr>
                        <w:pStyle w:val="BodyText"/>
                        <w:spacing w:before="13"/>
                        <w:ind w:left="343"/>
                      </w:pPr>
                      <w:r>
                        <w:rPr/>
                        <w:t>310</w:t>
                      </w:r>
                      <w:r>
                        <w:rPr>
                          <w:spacing w:val="-2"/>
                        </w:rPr>
                        <w:t> </w:t>
                      </w:r>
                      <w:r>
                        <w:rPr/>
                        <w:t>mm</w:t>
                      </w:r>
                      <w:r>
                        <w:rPr>
                          <w:spacing w:val="-2"/>
                        </w:rPr>
                        <w:t> (12¼”)</w:t>
                      </w:r>
                    </w:p>
                    <w:p>
                      <w:pPr>
                        <w:pStyle w:val="BodyText"/>
                        <w:spacing w:before="189"/>
                        <w:ind w:left="20"/>
                      </w:pPr>
                      <w:r>
                        <w:rPr/>
                        <w:t>273</w:t>
                      </w:r>
                      <w:r>
                        <w:rPr>
                          <w:spacing w:val="-5"/>
                        </w:rPr>
                        <w:t> </w:t>
                      </w:r>
                      <w:r>
                        <w:rPr/>
                        <w:t>mm</w:t>
                      </w:r>
                      <w:r>
                        <w:rPr>
                          <w:spacing w:val="-2"/>
                        </w:rPr>
                        <w:t> (10¾”)</w:t>
                      </w:r>
                    </w:p>
                  </w:txbxContent>
                </v:textbox>
                <w10:wrap type="none"/>
              </v:shape>
            </w:pict>
          </mc:Fallback>
        </mc:AlternateContent>
      </w:r>
      <w:r>
        <w:rPr>
          <w:rFonts w:ascii="Arial"/>
          <w:b/>
          <w:spacing w:val="-10"/>
          <w:sz w:val="28"/>
        </w:rPr>
        <w:t>C</w:t>
      </w:r>
    </w:p>
    <w:p>
      <w:pPr>
        <w:spacing w:before="196"/>
        <w:ind w:left="1567" w:right="0" w:firstLine="0"/>
        <w:jc w:val="left"/>
        <w:rPr>
          <w:rFonts w:ascii="Arial"/>
          <w:b/>
          <w:sz w:val="28"/>
        </w:rPr>
      </w:pPr>
      <w:r>
        <w:rPr>
          <w:rFonts w:ascii="Arial"/>
          <w:b/>
          <w:spacing w:val="-10"/>
          <w:sz w:val="28"/>
        </w:rPr>
        <w:t>C</w:t>
      </w:r>
    </w:p>
    <w:p>
      <w:pPr>
        <w:spacing w:line="240" w:lineRule="auto" w:before="0"/>
        <w:rPr>
          <w:rFonts w:ascii="Arial"/>
          <w:b/>
          <w:sz w:val="28"/>
        </w:rPr>
      </w:pPr>
      <w:r>
        <w:rPr/>
        <w:br w:type="column"/>
      </w:r>
      <w:r>
        <w:rPr>
          <w:rFonts w:ascii="Arial"/>
          <w:b/>
          <w:sz w:val="28"/>
        </w:rPr>
      </w:r>
    </w:p>
    <w:p>
      <w:pPr>
        <w:pStyle w:val="BodyText"/>
        <w:rPr>
          <w:rFonts w:ascii="Arial"/>
          <w:b/>
          <w:sz w:val="28"/>
        </w:rPr>
      </w:pPr>
    </w:p>
    <w:p>
      <w:pPr>
        <w:pStyle w:val="BodyText"/>
        <w:rPr>
          <w:rFonts w:ascii="Arial"/>
          <w:b/>
          <w:sz w:val="28"/>
        </w:rPr>
      </w:pPr>
    </w:p>
    <w:p>
      <w:pPr>
        <w:pStyle w:val="BodyText"/>
        <w:spacing w:before="282"/>
        <w:rPr>
          <w:rFonts w:ascii="Arial"/>
          <w:b/>
          <w:sz w:val="28"/>
        </w:rPr>
      </w:pPr>
    </w:p>
    <w:p>
      <w:pPr>
        <w:spacing w:before="0"/>
        <w:ind w:left="12" w:right="0" w:firstLine="0"/>
        <w:jc w:val="left"/>
        <w:rPr>
          <w:rFonts w:ascii="Arial"/>
          <w:b/>
          <w:sz w:val="28"/>
        </w:rPr>
      </w:pPr>
      <w:r>
        <w:rPr>
          <w:rFonts w:ascii="Arial"/>
          <w:b/>
          <w:sz w:val="28"/>
        </w:rPr>
        <w:t>Folding</w:t>
      </w:r>
      <w:r>
        <w:rPr>
          <w:rFonts w:ascii="Arial"/>
          <w:b/>
          <w:spacing w:val="-7"/>
          <w:sz w:val="28"/>
        </w:rPr>
        <w:t> </w:t>
      </w:r>
      <w:r>
        <w:rPr>
          <w:rFonts w:ascii="Arial"/>
          <w:b/>
          <w:sz w:val="28"/>
        </w:rPr>
        <w:t>Sequence</w:t>
      </w:r>
      <w:r>
        <w:rPr>
          <w:rFonts w:ascii="Arial"/>
          <w:b/>
          <w:spacing w:val="-5"/>
          <w:sz w:val="28"/>
        </w:rPr>
        <w:t> </w:t>
      </w:r>
      <w:r>
        <w:rPr>
          <w:rFonts w:ascii="Arial"/>
          <w:b/>
          <w:sz w:val="28"/>
        </w:rPr>
        <w:t>for</w:t>
      </w:r>
      <w:r>
        <w:rPr>
          <w:rFonts w:ascii="Arial"/>
          <w:b/>
          <w:spacing w:val="-6"/>
          <w:sz w:val="28"/>
        </w:rPr>
        <w:t> </w:t>
      </w:r>
      <w:r>
        <w:rPr>
          <w:rFonts w:ascii="Arial"/>
          <w:b/>
          <w:spacing w:val="-4"/>
          <w:sz w:val="28"/>
        </w:rPr>
        <w:t>Lid:</w:t>
      </w:r>
    </w:p>
    <w:p>
      <w:pPr>
        <w:pStyle w:val="BodyText"/>
        <w:spacing w:before="172"/>
        <w:rPr>
          <w:rFonts w:ascii="Arial"/>
          <w:b/>
          <w:sz w:val="28"/>
        </w:rPr>
      </w:pPr>
    </w:p>
    <w:p>
      <w:pPr>
        <w:pStyle w:val="ListParagraph"/>
        <w:numPr>
          <w:ilvl w:val="0"/>
          <w:numId w:val="82"/>
        </w:numPr>
        <w:tabs>
          <w:tab w:pos="730" w:val="left" w:leader="none"/>
          <w:tab w:pos="732" w:val="left" w:leader="none"/>
        </w:tabs>
        <w:spacing w:line="240" w:lineRule="auto" w:before="1" w:after="0"/>
        <w:ind w:left="732" w:right="594" w:hanging="360"/>
        <w:jc w:val="left"/>
        <w:rPr>
          <w:sz w:val="28"/>
        </w:rPr>
      </w:pPr>
      <w:r>
        <w:rPr>
          <w:sz w:val="28"/>
        </w:rPr>
        <mc:AlternateContent>
          <mc:Choice Requires="wps">
            <w:drawing>
              <wp:anchor distT="0" distB="0" distL="0" distR="0" allowOverlap="1" layoutInCell="1" locked="0" behindDoc="1" simplePos="0" relativeHeight="479577600">
                <wp:simplePos x="0" y="0"/>
                <wp:positionH relativeFrom="page">
                  <wp:posOffset>9220036</wp:posOffset>
                </wp:positionH>
                <wp:positionV relativeFrom="paragraph">
                  <wp:posOffset>5890</wp:posOffset>
                </wp:positionV>
                <wp:extent cx="99695" cy="199390"/>
                <wp:effectExtent l="0" t="0" r="0" b="0"/>
                <wp:wrapNone/>
                <wp:docPr id="1980" name="Textbox 1980"/>
                <wp:cNvGraphicFramePr>
                  <a:graphicFrameLocks/>
                </wp:cNvGraphicFramePr>
                <a:graphic>
                  <a:graphicData uri="http://schemas.microsoft.com/office/word/2010/wordprocessingShape">
                    <wps:wsp>
                      <wps:cNvPr id="1980" name="Textbox 1980"/>
                      <wps:cNvSpPr txBox="1"/>
                      <wps:spPr>
                        <a:xfrm>
                          <a:off x="0" y="0"/>
                          <a:ext cx="99695" cy="199390"/>
                        </a:xfrm>
                        <a:prstGeom prst="rect">
                          <a:avLst/>
                        </a:prstGeom>
                      </wps:spPr>
                      <wps:txbx>
                        <w:txbxContent>
                          <w:p>
                            <w:pPr>
                              <w:spacing w:line="314" w:lineRule="exact" w:before="0"/>
                              <w:ind w:left="0" w:right="0" w:firstLine="0"/>
                              <w:jc w:val="left"/>
                              <w:rPr>
                                <w:sz w:val="28"/>
                              </w:rPr>
                            </w:pPr>
                            <w:r>
                              <w:rPr>
                                <w:spacing w:val="-10"/>
                                <w:sz w:val="28"/>
                              </w:rPr>
                              <w:t>n</w:t>
                            </w:r>
                          </w:p>
                        </w:txbxContent>
                      </wps:txbx>
                      <wps:bodyPr wrap="square" lIns="0" tIns="0" rIns="0" bIns="0" rtlCol="0">
                        <a:noAutofit/>
                      </wps:bodyPr>
                    </wps:wsp>
                  </a:graphicData>
                </a:graphic>
              </wp:anchor>
            </w:drawing>
          </mc:Choice>
          <mc:Fallback>
            <w:pict>
              <v:shape style="position:absolute;margin-left:725.987122pt;margin-top:.463837pt;width:7.85pt;height:15.7pt;mso-position-horizontal-relative:page;mso-position-vertical-relative:paragraph;z-index:-23738880" type="#_x0000_t202" id="docshape1519" filled="false" stroked="false">
                <v:textbox inset="0,0,0,0">
                  <w:txbxContent>
                    <w:p>
                      <w:pPr>
                        <w:spacing w:line="314" w:lineRule="exact" w:before="0"/>
                        <w:ind w:left="0" w:right="0" w:firstLine="0"/>
                        <w:jc w:val="left"/>
                        <w:rPr>
                          <w:sz w:val="28"/>
                        </w:rPr>
                      </w:pPr>
                      <w:r>
                        <w:rPr>
                          <w:spacing w:val="-10"/>
                          <w:sz w:val="28"/>
                        </w:rPr>
                        <w:t>n</w:t>
                      </w:r>
                    </w:p>
                  </w:txbxContent>
                </v:textbox>
                <w10:wrap type="none"/>
              </v:shape>
            </w:pict>
          </mc:Fallback>
        </mc:AlternateContent>
      </w:r>
      <w:r>
        <w:rPr>
          <w:sz w:val="28"/>
        </w:rPr>
        <w:t>Fold</w:t>
      </w:r>
      <w:r>
        <w:rPr>
          <w:spacing w:val="-8"/>
          <w:sz w:val="28"/>
        </w:rPr>
        <w:t> </w:t>
      </w:r>
      <w:r>
        <w:rPr>
          <w:sz w:val="28"/>
        </w:rPr>
        <w:t>four</w:t>
      </w:r>
      <w:r>
        <w:rPr>
          <w:spacing w:val="-4"/>
          <w:sz w:val="28"/>
        </w:rPr>
        <w:t> </w:t>
      </w:r>
      <w:r>
        <w:rPr>
          <w:rFonts w:ascii="Arial"/>
          <w:b/>
          <w:sz w:val="28"/>
        </w:rPr>
        <w:t>A</w:t>
      </w:r>
      <w:r>
        <w:rPr>
          <w:rFonts w:ascii="Arial"/>
          <w:b/>
          <w:spacing w:val="-14"/>
          <w:sz w:val="28"/>
        </w:rPr>
        <w:t> </w:t>
      </w:r>
      <w:r>
        <w:rPr>
          <w:sz w:val="28"/>
        </w:rPr>
        <w:t>flanges</w:t>
      </w:r>
      <w:r>
        <w:rPr>
          <w:spacing w:val="-10"/>
          <w:sz w:val="28"/>
        </w:rPr>
        <w:t> </w:t>
      </w:r>
      <w:r>
        <w:rPr>
          <w:sz w:val="28"/>
        </w:rPr>
        <w:t>dow along bend line </w:t>
      </w:r>
      <w:r>
        <w:rPr>
          <w:rFonts w:ascii="Arial"/>
          <w:b/>
          <w:sz w:val="28"/>
        </w:rPr>
        <w:t>a - a</w:t>
      </w:r>
      <w:r>
        <w:rPr>
          <w:sz w:val="28"/>
        </w:rPr>
        <w:t>.</w:t>
      </w:r>
    </w:p>
    <w:p>
      <w:pPr>
        <w:pStyle w:val="ListParagraph"/>
        <w:numPr>
          <w:ilvl w:val="0"/>
          <w:numId w:val="82"/>
        </w:numPr>
        <w:tabs>
          <w:tab w:pos="730" w:val="left" w:leader="none"/>
          <w:tab w:pos="732" w:val="left" w:leader="none"/>
        </w:tabs>
        <w:spacing w:line="240" w:lineRule="auto" w:before="321" w:after="0"/>
        <w:ind w:left="732" w:right="296" w:hanging="360"/>
        <w:jc w:val="both"/>
        <w:rPr>
          <w:sz w:val="28"/>
        </w:rPr>
      </w:pPr>
      <w:r>
        <w:rPr>
          <w:sz w:val="28"/>
        </w:rPr>
        <w:t>Fold</w:t>
      </w:r>
      <w:r>
        <w:rPr>
          <w:spacing w:val="-8"/>
          <w:sz w:val="28"/>
        </w:rPr>
        <w:t> </w:t>
      </w:r>
      <w:r>
        <w:rPr>
          <w:sz w:val="28"/>
        </w:rPr>
        <w:t>flaps</w:t>
      </w:r>
      <w:r>
        <w:rPr>
          <w:spacing w:val="-5"/>
          <w:sz w:val="28"/>
        </w:rPr>
        <w:t> </w:t>
      </w:r>
      <w:r>
        <w:rPr>
          <w:rFonts w:ascii="Arial"/>
          <w:b/>
          <w:sz w:val="28"/>
        </w:rPr>
        <w:t>B</w:t>
      </w:r>
      <w:r>
        <w:rPr>
          <w:rFonts w:ascii="Arial"/>
          <w:b/>
          <w:spacing w:val="-11"/>
          <w:sz w:val="28"/>
        </w:rPr>
        <w:t> </w:t>
      </w:r>
      <w:r>
        <w:rPr>
          <w:sz w:val="28"/>
        </w:rPr>
        <w:t>90</w:t>
      </w:r>
      <w:r>
        <w:rPr>
          <w:sz w:val="28"/>
          <w:vertAlign w:val="superscript"/>
        </w:rPr>
        <w:t>0</w:t>
      </w:r>
      <w:r>
        <w:rPr>
          <w:spacing w:val="-9"/>
          <w:sz w:val="28"/>
          <w:vertAlign w:val="baseline"/>
        </w:rPr>
        <w:t> </w:t>
      </w:r>
      <w:r>
        <w:rPr>
          <w:sz w:val="28"/>
          <w:vertAlign w:val="baseline"/>
        </w:rPr>
        <w:t>inward</w:t>
      </w:r>
      <w:r>
        <w:rPr>
          <w:spacing w:val="-8"/>
          <w:sz w:val="28"/>
          <w:vertAlign w:val="baseline"/>
        </w:rPr>
        <w:t> </w:t>
      </w:r>
      <w:r>
        <w:rPr>
          <w:sz w:val="28"/>
          <w:vertAlign w:val="baseline"/>
        </w:rPr>
        <w:t>so they</w:t>
      </w:r>
      <w:r>
        <w:rPr>
          <w:spacing w:val="-8"/>
          <w:sz w:val="28"/>
          <w:vertAlign w:val="baseline"/>
        </w:rPr>
        <w:t> </w:t>
      </w:r>
      <w:r>
        <w:rPr>
          <w:sz w:val="28"/>
          <w:vertAlign w:val="baseline"/>
        </w:rPr>
        <w:t>lie</w:t>
      </w:r>
      <w:r>
        <w:rPr>
          <w:spacing w:val="-5"/>
          <w:sz w:val="28"/>
          <w:vertAlign w:val="baseline"/>
        </w:rPr>
        <w:t> </w:t>
      </w:r>
      <w:r>
        <w:rPr>
          <w:sz w:val="28"/>
          <w:vertAlign w:val="baseline"/>
        </w:rPr>
        <w:t>alongside</w:t>
      </w:r>
      <w:r>
        <w:rPr>
          <w:spacing w:val="-7"/>
          <w:sz w:val="28"/>
          <w:vertAlign w:val="baseline"/>
        </w:rPr>
        <w:t> </w:t>
      </w:r>
      <w:r>
        <w:rPr>
          <w:sz w:val="28"/>
          <w:vertAlign w:val="baseline"/>
        </w:rPr>
        <w:t>(parallel to) flange </w:t>
      </w:r>
      <w:r>
        <w:rPr>
          <w:rFonts w:ascii="Arial"/>
          <w:b/>
          <w:sz w:val="28"/>
          <w:vertAlign w:val="baseline"/>
        </w:rPr>
        <w:t>A</w:t>
      </w:r>
      <w:r>
        <w:rPr>
          <w:sz w:val="28"/>
          <w:vertAlign w:val="baseline"/>
        </w:rPr>
        <w:t>.</w:t>
      </w:r>
    </w:p>
    <w:p>
      <w:pPr>
        <w:pStyle w:val="BodyText"/>
        <w:spacing w:before="121"/>
        <w:rPr>
          <w:sz w:val="28"/>
        </w:rPr>
      </w:pPr>
    </w:p>
    <w:p>
      <w:pPr>
        <w:pStyle w:val="ListParagraph"/>
        <w:numPr>
          <w:ilvl w:val="0"/>
          <w:numId w:val="82"/>
        </w:numPr>
        <w:tabs>
          <w:tab w:pos="730" w:val="left" w:leader="none"/>
          <w:tab w:pos="732" w:val="left" w:leader="none"/>
        </w:tabs>
        <w:spacing w:line="240" w:lineRule="auto" w:before="0" w:after="0"/>
        <w:ind w:left="732" w:right="447" w:hanging="360"/>
        <w:jc w:val="left"/>
        <w:rPr>
          <w:sz w:val="28"/>
        </w:rPr>
      </w:pPr>
      <w:r>
        <w:rPr>
          <w:sz w:val="28"/>
        </w:rPr>
        <w:t>Fold flange </w:t>
      </w:r>
      <w:r>
        <w:rPr>
          <w:rFonts w:ascii="Arial" w:hAnsi="Arial"/>
          <w:b/>
          <w:sz w:val="28"/>
        </w:rPr>
        <w:t>C </w:t>
      </w:r>
      <w:r>
        <w:rPr>
          <w:sz w:val="28"/>
        </w:rPr>
        <w:t>upwards along</w:t>
      </w:r>
      <w:r>
        <w:rPr>
          <w:spacing w:val="-4"/>
          <w:sz w:val="28"/>
        </w:rPr>
        <w:t> </w:t>
      </w:r>
      <w:r>
        <w:rPr>
          <w:rFonts w:ascii="Arial" w:hAnsi="Arial"/>
          <w:b/>
          <w:sz w:val="32"/>
        </w:rPr>
        <w:t>c</w:t>
      </w:r>
      <w:r>
        <w:rPr>
          <w:rFonts w:ascii="Arial" w:hAnsi="Arial"/>
          <w:b/>
          <w:spacing w:val="-7"/>
          <w:sz w:val="32"/>
        </w:rPr>
        <w:t> </w:t>
      </w:r>
      <w:r>
        <w:rPr>
          <w:rFonts w:ascii="Arial" w:hAnsi="Arial"/>
          <w:b/>
          <w:sz w:val="32"/>
        </w:rPr>
        <w:t>–</w:t>
      </w:r>
      <w:r>
        <w:rPr>
          <w:rFonts w:ascii="Arial" w:hAnsi="Arial"/>
          <w:b/>
          <w:spacing w:val="-7"/>
          <w:sz w:val="32"/>
        </w:rPr>
        <w:t> </w:t>
      </w:r>
      <w:r>
        <w:rPr>
          <w:rFonts w:ascii="Arial" w:hAnsi="Arial"/>
          <w:b/>
          <w:sz w:val="32"/>
        </w:rPr>
        <w:t>c</w:t>
      </w:r>
      <w:r>
        <w:rPr>
          <w:rFonts w:ascii="Arial" w:hAnsi="Arial"/>
          <w:b/>
          <w:spacing w:val="-7"/>
          <w:sz w:val="32"/>
        </w:rPr>
        <w:t> </w:t>
      </w:r>
      <w:r>
        <w:rPr>
          <w:sz w:val="28"/>
        </w:rPr>
        <w:t>and</w:t>
      </w:r>
      <w:r>
        <w:rPr>
          <w:spacing w:val="-7"/>
          <w:sz w:val="28"/>
        </w:rPr>
        <w:t> </w:t>
      </w:r>
      <w:r>
        <w:rPr>
          <w:sz w:val="28"/>
        </w:rPr>
        <w:t>press</w:t>
      </w:r>
      <w:r>
        <w:rPr>
          <w:spacing w:val="-7"/>
          <w:sz w:val="28"/>
        </w:rPr>
        <w:t> </w:t>
      </w:r>
      <w:r>
        <w:rPr>
          <w:sz w:val="28"/>
        </w:rPr>
        <w:t>to lock flaps </w:t>
      </w:r>
      <w:r>
        <w:rPr>
          <w:rFonts w:ascii="Arial" w:hAnsi="Arial"/>
          <w:b/>
          <w:sz w:val="28"/>
        </w:rPr>
        <w:t>B </w:t>
      </w:r>
      <w:r>
        <w:rPr>
          <w:sz w:val="28"/>
        </w:rPr>
        <w:t>in place.</w:t>
      </w:r>
    </w:p>
    <w:p>
      <w:pPr>
        <w:pStyle w:val="ListParagraph"/>
        <w:spacing w:after="0" w:line="240" w:lineRule="auto"/>
        <w:jc w:val="left"/>
        <w:rPr>
          <w:sz w:val="28"/>
        </w:rPr>
        <w:sectPr>
          <w:type w:val="continuous"/>
          <w:pgSz w:w="15840" w:h="12240" w:orient="landscape"/>
          <w:pgMar w:header="0" w:footer="0" w:top="960" w:bottom="280" w:left="360" w:right="720"/>
          <w:cols w:num="2" w:equalWidth="0">
            <w:col w:w="10433" w:space="40"/>
            <w:col w:w="4287"/>
          </w:cols>
        </w:sectPr>
      </w:pPr>
    </w:p>
    <w:p>
      <w:pPr>
        <w:pStyle w:val="BodyText"/>
        <w:spacing w:before="168"/>
        <w:rPr>
          <w:sz w:val="20"/>
        </w:rPr>
      </w:pPr>
    </w:p>
    <w:p>
      <w:pPr>
        <w:pStyle w:val="BodyText"/>
        <w:spacing w:after="0"/>
        <w:rPr>
          <w:sz w:val="20"/>
        </w:rPr>
        <w:sectPr>
          <w:type w:val="continuous"/>
          <w:pgSz w:w="15840" w:h="12240" w:orient="landscape"/>
          <w:pgMar w:header="0" w:footer="0" w:top="960" w:bottom="280" w:left="360" w:right="720"/>
        </w:sectPr>
      </w:pPr>
    </w:p>
    <w:p>
      <w:pPr>
        <w:pStyle w:val="BodyText"/>
        <w:spacing w:before="208"/>
      </w:pPr>
    </w:p>
    <w:p>
      <w:pPr>
        <w:pStyle w:val="Heading5"/>
        <w:tabs>
          <w:tab w:pos="7918" w:val="left" w:leader="none"/>
        </w:tabs>
        <w:ind w:left="2047"/>
      </w:pPr>
      <w:r>
        <w:rPr/>
        <mc:AlternateContent>
          <mc:Choice Requires="wps">
            <w:drawing>
              <wp:anchor distT="0" distB="0" distL="0" distR="0" allowOverlap="1" layoutInCell="1" locked="0" behindDoc="1" simplePos="0" relativeHeight="479583744">
                <wp:simplePos x="0" y="0"/>
                <wp:positionH relativeFrom="page">
                  <wp:posOffset>1676717</wp:posOffset>
                </wp:positionH>
                <wp:positionV relativeFrom="paragraph">
                  <wp:posOffset>-29420</wp:posOffset>
                </wp:positionV>
                <wp:extent cx="3446145" cy="270510"/>
                <wp:effectExtent l="0" t="0" r="0" b="0"/>
                <wp:wrapNone/>
                <wp:docPr id="1981" name="Textbox 1981"/>
                <wp:cNvGraphicFramePr>
                  <a:graphicFrameLocks/>
                </wp:cNvGraphicFramePr>
                <a:graphic>
                  <a:graphicData uri="http://schemas.microsoft.com/office/word/2010/wordprocessingShape">
                    <wps:wsp>
                      <wps:cNvPr id="1981" name="Textbox 1981"/>
                      <wps:cNvSpPr txBox="1"/>
                      <wps:spPr>
                        <a:xfrm>
                          <a:off x="0" y="0"/>
                          <a:ext cx="3446145" cy="270510"/>
                        </a:xfrm>
                        <a:prstGeom prst="rect">
                          <a:avLst/>
                        </a:prstGeom>
                      </wps:spPr>
                      <wps:txbx>
                        <w:txbxContent>
                          <w:p>
                            <w:pPr>
                              <w:spacing w:before="26"/>
                              <w:ind w:left="0" w:right="80" w:firstLine="0"/>
                              <w:jc w:val="center"/>
                              <w:rPr>
                                <w:rFonts w:ascii="Arial"/>
                                <w:b/>
                                <w:sz w:val="28"/>
                              </w:rPr>
                            </w:pPr>
                            <w:r>
                              <w:rPr>
                                <w:rFonts w:ascii="Arial"/>
                                <w:b/>
                                <w:spacing w:val="-10"/>
                                <w:sz w:val="28"/>
                              </w:rPr>
                              <w:t>A</w:t>
                            </w:r>
                          </w:p>
                        </w:txbxContent>
                      </wps:txbx>
                      <wps:bodyPr wrap="square" lIns="0" tIns="0" rIns="0" bIns="0" rtlCol="0">
                        <a:noAutofit/>
                      </wps:bodyPr>
                    </wps:wsp>
                  </a:graphicData>
                </a:graphic>
              </wp:anchor>
            </w:drawing>
          </mc:Choice>
          <mc:Fallback>
            <w:pict>
              <v:shape style="position:absolute;margin-left:132.024994pt;margin-top:-2.316573pt;width:271.350pt;height:21.3pt;mso-position-horizontal-relative:page;mso-position-vertical-relative:paragraph;z-index:-23732736" type="#_x0000_t202" id="docshape1520" filled="false" stroked="false">
                <v:textbox inset="0,0,0,0">
                  <w:txbxContent>
                    <w:p>
                      <w:pPr>
                        <w:spacing w:before="26"/>
                        <w:ind w:left="0" w:right="80" w:firstLine="0"/>
                        <w:jc w:val="center"/>
                        <w:rPr>
                          <w:rFonts w:ascii="Arial"/>
                          <w:b/>
                          <w:sz w:val="28"/>
                        </w:rPr>
                      </w:pPr>
                      <w:r>
                        <w:rPr>
                          <w:rFonts w:ascii="Arial"/>
                          <w:b/>
                          <w:spacing w:val="-10"/>
                          <w:sz w:val="28"/>
                        </w:rPr>
                        <w:t>A</w:t>
                      </w:r>
                    </w:p>
                  </w:txbxContent>
                </v:textbox>
                <w10:wrap type="none"/>
              </v:shape>
            </w:pict>
          </mc:Fallback>
        </mc:AlternateContent>
      </w:r>
      <w:r>
        <w:rPr>
          <w:spacing w:val="-10"/>
          <w:position w:val="-11"/>
        </w:rPr>
        <w:t>B</w:t>
      </w:r>
      <w:r>
        <w:rPr>
          <w:position w:val="-11"/>
        </w:rPr>
        <w:tab/>
      </w:r>
      <w:r>
        <w:rPr>
          <w:spacing w:val="-10"/>
        </w:rPr>
        <w:t>B</w:t>
      </w:r>
    </w:p>
    <w:p>
      <w:pPr>
        <w:tabs>
          <w:tab w:pos="4836" w:val="left" w:leader="none"/>
          <w:tab w:pos="7403" w:val="left" w:leader="none"/>
          <w:tab w:pos="7945" w:val="left" w:leader="none"/>
        </w:tabs>
        <w:spacing w:before="36"/>
        <w:ind w:left="2601" w:right="0" w:firstLine="0"/>
        <w:jc w:val="left"/>
        <w:rPr>
          <w:rFonts w:ascii="Arial"/>
          <w:b/>
          <w:position w:val="20"/>
          <w:sz w:val="4"/>
        </w:rPr>
      </w:pPr>
      <w:r>
        <w:rPr>
          <w:rFonts w:ascii="Arial"/>
          <w:b/>
          <w:position w:val="20"/>
          <w:sz w:val="4"/>
        </w:rPr>
        <mc:AlternateContent>
          <mc:Choice Requires="wps">
            <w:drawing>
              <wp:anchor distT="0" distB="0" distL="0" distR="0" allowOverlap="1" layoutInCell="1" locked="0" behindDoc="1" simplePos="0" relativeHeight="479578624">
                <wp:simplePos x="0" y="0"/>
                <wp:positionH relativeFrom="page">
                  <wp:posOffset>1690370</wp:posOffset>
                </wp:positionH>
                <wp:positionV relativeFrom="paragraph">
                  <wp:posOffset>82035</wp:posOffset>
                </wp:positionV>
                <wp:extent cx="1270" cy="121920"/>
                <wp:effectExtent l="0" t="0" r="0" b="0"/>
                <wp:wrapNone/>
                <wp:docPr id="1982" name="Graphic 1982"/>
                <wp:cNvGraphicFramePr>
                  <a:graphicFrameLocks/>
                </wp:cNvGraphicFramePr>
                <a:graphic>
                  <a:graphicData uri="http://schemas.microsoft.com/office/word/2010/wordprocessingShape">
                    <wps:wsp>
                      <wps:cNvPr id="1982" name="Graphic 1982"/>
                      <wps:cNvSpPr/>
                      <wps:spPr>
                        <a:xfrm>
                          <a:off x="0" y="0"/>
                          <a:ext cx="1270" cy="121920"/>
                        </a:xfrm>
                        <a:custGeom>
                          <a:avLst/>
                          <a:gdLst/>
                          <a:ahLst/>
                          <a:cxnLst/>
                          <a:rect l="l" t="t" r="r" b="b"/>
                          <a:pathLst>
                            <a:path w="0" h="121920">
                              <a:moveTo>
                                <a:pt x="0" y="0"/>
                              </a:moveTo>
                              <a:lnTo>
                                <a:pt x="0" y="121920"/>
                              </a:lnTo>
                            </a:path>
                          </a:pathLst>
                        </a:custGeom>
                        <a:ln w="12700">
                          <a:solidFill>
                            <a:srgbClr val="000000"/>
                          </a:solidFill>
                          <a:prstDash val="lg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37856" from="133.100006pt,6.459501pt" to="133.100006pt,16.059501pt" stroked="true" strokeweight="1pt" strokecolor="#000000">
                <v:stroke dashstyle="longdash"/>
                <w10:wrap type="none"/>
              </v:line>
            </w:pict>
          </mc:Fallback>
        </mc:AlternateContent>
      </w:r>
      <w:r>
        <w:rPr>
          <w:rFonts w:ascii="Arial"/>
          <w:b/>
          <w:position w:val="20"/>
          <w:sz w:val="4"/>
        </w:rPr>
        <mc:AlternateContent>
          <mc:Choice Requires="wps">
            <w:drawing>
              <wp:anchor distT="0" distB="0" distL="0" distR="0" allowOverlap="1" layoutInCell="1" locked="0" behindDoc="1" simplePos="0" relativeHeight="479579136">
                <wp:simplePos x="0" y="0"/>
                <wp:positionH relativeFrom="page">
                  <wp:posOffset>1392555</wp:posOffset>
                </wp:positionH>
                <wp:positionV relativeFrom="paragraph">
                  <wp:posOffset>24250</wp:posOffset>
                </wp:positionV>
                <wp:extent cx="1270" cy="300990"/>
                <wp:effectExtent l="0" t="0" r="0" b="0"/>
                <wp:wrapNone/>
                <wp:docPr id="1983" name="Graphic 1983"/>
                <wp:cNvGraphicFramePr>
                  <a:graphicFrameLocks/>
                </wp:cNvGraphicFramePr>
                <a:graphic>
                  <a:graphicData uri="http://schemas.microsoft.com/office/word/2010/wordprocessingShape">
                    <wps:wsp>
                      <wps:cNvPr id="1983" name="Graphic 1983"/>
                      <wps:cNvSpPr/>
                      <wps:spPr>
                        <a:xfrm>
                          <a:off x="0" y="0"/>
                          <a:ext cx="1270" cy="300990"/>
                        </a:xfrm>
                        <a:custGeom>
                          <a:avLst/>
                          <a:gdLst/>
                          <a:ahLst/>
                          <a:cxnLst/>
                          <a:rect l="l" t="t" r="r" b="b"/>
                          <a:pathLst>
                            <a:path w="0" h="300990">
                              <a:moveTo>
                                <a:pt x="0" y="300989"/>
                              </a:moveTo>
                              <a:lnTo>
                                <a:pt x="0" y="0"/>
                              </a:lnTo>
                            </a:path>
                          </a:pathLst>
                        </a:custGeom>
                        <a:ln w="12700">
                          <a:solidFill>
                            <a:srgbClr val="000000"/>
                          </a:solidFill>
                          <a:prstDash val="lg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37344" from="109.650002pt,25.609501pt" to="109.650002pt,1.909501pt" stroked="true" strokeweight="1pt" strokecolor="#000000">
                <v:stroke dashstyle="longdash"/>
                <w10:wrap type="none"/>
              </v:line>
            </w:pict>
          </mc:Fallback>
        </mc:AlternateContent>
      </w:r>
      <w:r>
        <w:rPr>
          <w:rFonts w:ascii="Arial"/>
          <w:b/>
          <w:sz w:val="28"/>
          <w:u w:val="single"/>
        </w:rPr>
        <w:tab/>
      </w:r>
      <w:r>
        <w:rPr>
          <w:rFonts w:ascii="Arial"/>
          <w:b/>
          <w:spacing w:val="-10"/>
          <w:sz w:val="28"/>
          <w:u w:val="single"/>
        </w:rPr>
        <w:t>C</w:t>
      </w:r>
      <w:r>
        <w:rPr>
          <w:rFonts w:ascii="Arial"/>
          <w:b/>
          <w:sz w:val="28"/>
          <w:u w:val="single"/>
        </w:rPr>
        <w:tab/>
      </w:r>
      <w:r>
        <w:rPr>
          <w:rFonts w:ascii="Arial"/>
          <w:b/>
          <w:sz w:val="28"/>
        </w:rPr>
        <w:tab/>
      </w:r>
      <w:r>
        <w:rPr>
          <w:rFonts w:ascii="Arial"/>
          <w:b/>
          <w:spacing w:val="-10"/>
          <w:position w:val="20"/>
          <w:sz w:val="4"/>
        </w:rPr>
        <w:t>B</w:t>
      </w:r>
    </w:p>
    <w:p>
      <w:pPr>
        <w:tabs>
          <w:tab w:pos="2222" w:val="left" w:leader="none"/>
        </w:tabs>
        <w:spacing w:before="32"/>
        <w:ind w:left="1747" w:right="0" w:firstLine="0"/>
        <w:jc w:val="left"/>
        <w:rPr>
          <w:rFonts w:ascii="Arial"/>
          <w:b/>
          <w:sz w:val="32"/>
        </w:rPr>
      </w:pPr>
      <w:r>
        <w:rPr>
          <w:rFonts w:ascii="Arial"/>
          <w:b/>
          <w:sz w:val="32"/>
        </w:rPr>
        <mc:AlternateContent>
          <mc:Choice Requires="wps">
            <w:drawing>
              <wp:anchor distT="0" distB="0" distL="0" distR="0" allowOverlap="1" layoutInCell="1" locked="0" behindDoc="0" simplePos="0" relativeHeight="16003584">
                <wp:simplePos x="0" y="0"/>
                <wp:positionH relativeFrom="page">
                  <wp:posOffset>708919</wp:posOffset>
                </wp:positionH>
                <wp:positionV relativeFrom="paragraph">
                  <wp:posOffset>324953</wp:posOffset>
                </wp:positionV>
                <wp:extent cx="182245" cy="321310"/>
                <wp:effectExtent l="0" t="0" r="0" b="0"/>
                <wp:wrapNone/>
                <wp:docPr id="1984" name="Textbox 1984"/>
                <wp:cNvGraphicFramePr>
                  <a:graphicFrameLocks/>
                </wp:cNvGraphicFramePr>
                <a:graphic>
                  <a:graphicData uri="http://schemas.microsoft.com/office/word/2010/wordprocessingShape">
                    <wps:wsp>
                      <wps:cNvPr id="1984" name="Textbox 1984"/>
                      <wps:cNvSpPr txBox="1"/>
                      <wps:spPr>
                        <a:xfrm>
                          <a:off x="0" y="0"/>
                          <a:ext cx="182245" cy="321310"/>
                        </a:xfrm>
                        <a:prstGeom prst="rect">
                          <a:avLst/>
                        </a:prstGeom>
                      </wps:spPr>
                      <wps:txbx>
                        <w:txbxContent>
                          <w:p>
                            <w:pPr>
                              <w:pStyle w:val="BodyText"/>
                              <w:spacing w:before="13"/>
                              <w:ind w:left="20"/>
                            </w:pPr>
                            <w:r>
                              <w:rPr>
                                <w:spacing w:val="-2"/>
                              </w:rPr>
                              <w:t>A3-</w:t>
                            </w:r>
                            <w:r>
                              <w:rPr>
                                <w:spacing w:val="-10"/>
                              </w:rPr>
                              <w:t>3</w:t>
                            </w:r>
                          </w:p>
                        </w:txbxContent>
                      </wps:txbx>
                      <wps:bodyPr wrap="square" lIns="0" tIns="0" rIns="0" bIns="0" rtlCol="0" vert="vert">
                        <a:noAutofit/>
                      </wps:bodyPr>
                    </wps:wsp>
                  </a:graphicData>
                </a:graphic>
              </wp:anchor>
            </w:drawing>
          </mc:Choice>
          <mc:Fallback>
            <w:pict>
              <v:shape style="position:absolute;margin-left:55.820469pt;margin-top:25.586868pt;width:14.35pt;height:25.3pt;mso-position-horizontal-relative:page;mso-position-vertical-relative:paragraph;z-index:16003584" type="#_x0000_t202" id="docshape1521" filled="false" stroked="false">
                <v:textbox inset="0,0,0,0" style="layout-flow:vertical">
                  <w:txbxContent>
                    <w:p>
                      <w:pPr>
                        <w:pStyle w:val="BodyText"/>
                        <w:spacing w:before="13"/>
                        <w:ind w:left="20"/>
                      </w:pPr>
                      <w:r>
                        <w:rPr>
                          <w:spacing w:val="-2"/>
                        </w:rPr>
                        <w:t>A3-</w:t>
                      </w:r>
                      <w:r>
                        <w:rPr>
                          <w:spacing w:val="-10"/>
                        </w:rPr>
                        <w:t>3</w:t>
                      </w:r>
                    </w:p>
                  </w:txbxContent>
                </v:textbox>
                <w10:wrap type="none"/>
              </v:shape>
            </w:pict>
          </mc:Fallback>
        </mc:AlternateContent>
      </w:r>
      <w:r>
        <w:rPr>
          <w:rFonts w:ascii="Arial"/>
          <w:b/>
          <w:spacing w:val="-10"/>
          <w:position w:val="-9"/>
          <w:sz w:val="32"/>
        </w:rPr>
        <w:t>c</w:t>
      </w:r>
      <w:r>
        <w:rPr>
          <w:rFonts w:ascii="Arial"/>
          <w:b/>
          <w:position w:val="-9"/>
          <w:sz w:val="32"/>
        </w:rPr>
        <w:tab/>
      </w:r>
      <w:r>
        <w:rPr>
          <w:rFonts w:ascii="Arial"/>
          <w:b/>
          <w:spacing w:val="-10"/>
          <w:sz w:val="32"/>
        </w:rPr>
        <w:t>a</w:t>
      </w:r>
    </w:p>
    <w:p>
      <w:pPr>
        <w:pStyle w:val="BodyText"/>
        <w:spacing w:before="94"/>
        <w:ind w:left="1504"/>
      </w:pPr>
      <w:r>
        <w:rPr/>
        <w:br w:type="column"/>
      </w:r>
      <w:r>
        <w:rPr/>
        <w:t>20</w:t>
      </w:r>
      <w:r>
        <w:rPr>
          <w:spacing w:val="-3"/>
        </w:rPr>
        <w:t> </w:t>
      </w:r>
      <w:r>
        <w:rPr/>
        <w:t>mm</w:t>
      </w:r>
      <w:r>
        <w:rPr>
          <w:spacing w:val="-2"/>
        </w:rPr>
        <w:t> </w:t>
      </w:r>
      <w:r>
        <w:rPr>
          <w:spacing w:val="-4"/>
        </w:rPr>
        <w:t>(¾”)</w:t>
      </w:r>
    </w:p>
    <w:p>
      <w:pPr>
        <w:pStyle w:val="BodyText"/>
        <w:spacing w:before="76"/>
        <w:ind w:left="786"/>
      </w:pPr>
      <w:r>
        <w:rPr/>
        <w:t>25</w:t>
      </w:r>
      <w:r>
        <w:rPr>
          <w:spacing w:val="-1"/>
        </w:rPr>
        <w:t> </w:t>
      </w:r>
      <w:r>
        <w:rPr/>
        <w:t>mm</w:t>
      </w:r>
      <w:r>
        <w:rPr>
          <w:spacing w:val="-2"/>
        </w:rPr>
        <w:t> </w:t>
      </w:r>
      <w:r>
        <w:rPr>
          <w:spacing w:val="-4"/>
        </w:rPr>
        <w:t>(1”)</w:t>
      </w:r>
    </w:p>
    <w:p>
      <w:pPr>
        <w:pStyle w:val="BodyText"/>
        <w:spacing w:before="171"/>
        <w:ind w:left="1233"/>
      </w:pPr>
      <w:r>
        <w:rPr/>
        <mc:AlternateContent>
          <mc:Choice Requires="wps">
            <w:drawing>
              <wp:anchor distT="0" distB="0" distL="0" distR="0" allowOverlap="1" layoutInCell="1" locked="0" behindDoc="0" simplePos="0" relativeHeight="16003072">
                <wp:simplePos x="0" y="0"/>
                <wp:positionH relativeFrom="page">
                  <wp:posOffset>9371335</wp:posOffset>
                </wp:positionH>
                <wp:positionV relativeFrom="paragraph">
                  <wp:posOffset>241115</wp:posOffset>
                </wp:positionV>
                <wp:extent cx="182245" cy="725170"/>
                <wp:effectExtent l="0" t="0" r="0" b="0"/>
                <wp:wrapNone/>
                <wp:docPr id="1985" name="Textbox 1985"/>
                <wp:cNvGraphicFramePr>
                  <a:graphicFrameLocks/>
                </wp:cNvGraphicFramePr>
                <a:graphic>
                  <a:graphicData uri="http://schemas.microsoft.com/office/word/2010/wordprocessingShape">
                    <wps:wsp>
                      <wps:cNvPr id="1985" name="Textbox 1985"/>
                      <wps:cNvSpPr txBox="1"/>
                      <wps:spPr>
                        <a:xfrm>
                          <a:off x="0" y="0"/>
                          <a:ext cx="182245" cy="725170"/>
                        </a:xfrm>
                        <a:prstGeom prst="rect">
                          <a:avLst/>
                        </a:prstGeom>
                      </wps:spPr>
                      <wps:txbx>
                        <w:txbxContent>
                          <w:p>
                            <w:pPr>
                              <w:pStyle w:val="BodyText"/>
                              <w:spacing w:before="13"/>
                              <w:ind w:left="20"/>
                            </w:pPr>
                            <w:r>
                              <w:rPr/>
                              <w:t>Appendix</w:t>
                            </w:r>
                            <w:r>
                              <w:rPr>
                                <w:spacing w:val="-7"/>
                              </w:rPr>
                              <w:t> </w:t>
                            </w:r>
                            <w:r>
                              <w:rPr>
                                <w:spacing w:val="-10"/>
                              </w:rPr>
                              <w:t>3</w:t>
                            </w:r>
                          </w:p>
                        </w:txbxContent>
                      </wps:txbx>
                      <wps:bodyPr wrap="square" lIns="0" tIns="0" rIns="0" bIns="0" rtlCol="0" vert="vert">
                        <a:noAutofit/>
                      </wps:bodyPr>
                    </wps:wsp>
                  </a:graphicData>
                </a:graphic>
              </wp:anchor>
            </w:drawing>
          </mc:Choice>
          <mc:Fallback>
            <w:pict>
              <v:shape style="position:absolute;margin-left:737.900452pt;margin-top:18.985500pt;width:14.35pt;height:57.1pt;mso-position-horizontal-relative:page;mso-position-vertical-relative:paragraph;z-index:16003072" type="#_x0000_t202" id="docshape1522" filled="false" stroked="false">
                <v:textbox inset="0,0,0,0" style="layout-flow:vertical">
                  <w:txbxContent>
                    <w:p>
                      <w:pPr>
                        <w:pStyle w:val="BodyText"/>
                        <w:spacing w:before="13"/>
                        <w:ind w:left="20"/>
                      </w:pPr>
                      <w:r>
                        <w:rPr/>
                        <w:t>Appendix</w:t>
                      </w:r>
                      <w:r>
                        <w:rPr>
                          <w:spacing w:val="-7"/>
                        </w:rPr>
                        <w:t> </w:t>
                      </w:r>
                      <w:r>
                        <w:rPr>
                          <w:spacing w:val="-10"/>
                        </w:rPr>
                        <w:t>3</w:t>
                      </w:r>
                    </w:p>
                  </w:txbxContent>
                </v:textbox>
                <w10:wrap type="none"/>
              </v:shape>
            </w:pict>
          </mc:Fallback>
        </mc:AlternateContent>
      </w:r>
      <w:r>
        <w:rPr/>
        <w:t>20</w:t>
      </w:r>
      <w:r>
        <w:rPr>
          <w:spacing w:val="-3"/>
        </w:rPr>
        <w:t> </w:t>
      </w:r>
      <w:r>
        <w:rPr/>
        <w:t>mm</w:t>
      </w:r>
      <w:r>
        <w:rPr>
          <w:spacing w:val="-2"/>
        </w:rPr>
        <w:t> </w:t>
      </w:r>
      <w:r>
        <w:rPr>
          <w:spacing w:val="-4"/>
        </w:rPr>
        <w:t>(¾”)</w:t>
      </w:r>
    </w:p>
    <w:p>
      <w:pPr>
        <w:pStyle w:val="BodyText"/>
        <w:spacing w:after="0"/>
        <w:sectPr>
          <w:type w:val="continuous"/>
          <w:pgSz w:w="15840" w:h="12240" w:orient="landscape"/>
          <w:pgMar w:header="0" w:footer="0" w:top="960" w:bottom="280" w:left="360" w:right="720"/>
          <w:cols w:num="2" w:equalWidth="0">
            <w:col w:w="8079" w:space="40"/>
            <w:col w:w="6641"/>
          </w:cols>
        </w:sectPr>
      </w:pPr>
    </w:p>
    <w:p>
      <w:pPr>
        <w:pStyle w:val="BodyText"/>
        <w:tabs>
          <w:tab w:pos="9421" w:val="left" w:leader="none"/>
        </w:tabs>
        <w:spacing w:before="70"/>
        <w:ind w:left="338"/>
        <w:rPr>
          <w:position w:val="-3"/>
        </w:rPr>
      </w:pPr>
      <w:r>
        <w:rPr>
          <w:position w:val="-3"/>
        </w:rPr>
        <mc:AlternateContent>
          <mc:Choice Requires="wps">
            <w:drawing>
              <wp:anchor distT="0" distB="0" distL="0" distR="0" allowOverlap="1" layoutInCell="1" locked="0" behindDoc="0" simplePos="0" relativeHeight="16005632">
                <wp:simplePos x="0" y="0"/>
                <wp:positionH relativeFrom="page">
                  <wp:posOffset>3652710</wp:posOffset>
                </wp:positionH>
                <wp:positionV relativeFrom="paragraph">
                  <wp:posOffset>1075372</wp:posOffset>
                </wp:positionV>
                <wp:extent cx="2659380" cy="3206750"/>
                <wp:effectExtent l="0" t="0" r="0" b="0"/>
                <wp:wrapNone/>
                <wp:docPr id="1986" name="Group 1986"/>
                <wp:cNvGraphicFramePr>
                  <a:graphicFrameLocks/>
                </wp:cNvGraphicFramePr>
                <a:graphic>
                  <a:graphicData uri="http://schemas.microsoft.com/office/word/2010/wordprocessingGroup">
                    <wpg:wgp>
                      <wpg:cNvPr id="1986" name="Group 1986"/>
                      <wpg:cNvGrpSpPr/>
                      <wpg:grpSpPr>
                        <a:xfrm>
                          <a:off x="0" y="0"/>
                          <a:ext cx="2659380" cy="3206750"/>
                          <a:chExt cx="2659380" cy="3206750"/>
                        </a:xfrm>
                      </wpg:grpSpPr>
                      <wps:wsp>
                        <wps:cNvPr id="1987" name="Graphic 1987"/>
                        <wps:cNvSpPr/>
                        <wps:spPr>
                          <a:xfrm>
                            <a:off x="153479" y="806132"/>
                            <a:ext cx="1304290" cy="928369"/>
                          </a:xfrm>
                          <a:custGeom>
                            <a:avLst/>
                            <a:gdLst/>
                            <a:ahLst/>
                            <a:cxnLst/>
                            <a:rect l="l" t="t" r="r" b="b"/>
                            <a:pathLst>
                              <a:path w="1304290" h="928369">
                                <a:moveTo>
                                  <a:pt x="0" y="928370"/>
                                </a:moveTo>
                                <a:lnTo>
                                  <a:pt x="224155" y="680720"/>
                                </a:lnTo>
                              </a:path>
                              <a:path w="1304290" h="928369">
                                <a:moveTo>
                                  <a:pt x="1304290" y="0"/>
                                </a:moveTo>
                                <a:lnTo>
                                  <a:pt x="918845" y="662304"/>
                                </a:lnTo>
                              </a:path>
                              <a:path w="1304290" h="928369">
                                <a:moveTo>
                                  <a:pt x="1295400" y="4445"/>
                                </a:moveTo>
                                <a:lnTo>
                                  <a:pt x="252095" y="680720"/>
                                </a:lnTo>
                              </a:path>
                              <a:path w="1304290" h="928369">
                                <a:moveTo>
                                  <a:pt x="247650" y="657225"/>
                                </a:moveTo>
                                <a:lnTo>
                                  <a:pt x="276225" y="295910"/>
                                </a:lnTo>
                              </a:path>
                            </a:pathLst>
                          </a:custGeom>
                          <a:ln w="9525">
                            <a:solidFill>
                              <a:srgbClr val="000000"/>
                            </a:solidFill>
                            <a:prstDash val="solid"/>
                          </a:ln>
                        </wps:spPr>
                        <wps:bodyPr wrap="square" lIns="0" tIns="0" rIns="0" bIns="0" rtlCol="0">
                          <a:prstTxWarp prst="textNoShape">
                            <a:avLst/>
                          </a:prstTxWarp>
                          <a:noAutofit/>
                        </wps:bodyPr>
                      </wps:wsp>
                      <wps:wsp>
                        <wps:cNvPr id="1988" name="Graphic 1988"/>
                        <wps:cNvSpPr/>
                        <wps:spPr>
                          <a:xfrm>
                            <a:off x="372554" y="376237"/>
                            <a:ext cx="2277110" cy="2830195"/>
                          </a:xfrm>
                          <a:custGeom>
                            <a:avLst/>
                            <a:gdLst/>
                            <a:ahLst/>
                            <a:cxnLst/>
                            <a:rect l="l" t="t" r="r" b="b"/>
                            <a:pathLst>
                              <a:path w="2277110" h="2830195">
                                <a:moveTo>
                                  <a:pt x="0" y="1101090"/>
                                </a:moveTo>
                                <a:lnTo>
                                  <a:pt x="709930" y="1101090"/>
                                </a:lnTo>
                              </a:path>
                              <a:path w="2277110" h="2830195">
                                <a:moveTo>
                                  <a:pt x="36195" y="2830195"/>
                                </a:moveTo>
                                <a:lnTo>
                                  <a:pt x="36195" y="1080135"/>
                                </a:lnTo>
                              </a:path>
                              <a:path w="2277110" h="2830195">
                                <a:moveTo>
                                  <a:pt x="739140" y="1071880"/>
                                </a:moveTo>
                                <a:lnTo>
                                  <a:pt x="2277110" y="114300"/>
                                </a:lnTo>
                              </a:path>
                              <a:path w="2277110" h="2830195">
                                <a:moveTo>
                                  <a:pt x="67945" y="1052830"/>
                                </a:moveTo>
                                <a:lnTo>
                                  <a:pt x="1624965" y="0"/>
                                </a:lnTo>
                              </a:path>
                            </a:pathLst>
                          </a:custGeom>
                          <a:ln w="19050">
                            <a:solidFill>
                              <a:srgbClr val="000000"/>
                            </a:solidFill>
                            <a:prstDash val="sysDot"/>
                          </a:ln>
                        </wps:spPr>
                        <wps:bodyPr wrap="square" lIns="0" tIns="0" rIns="0" bIns="0" rtlCol="0">
                          <a:prstTxWarp prst="textNoShape">
                            <a:avLst/>
                          </a:prstTxWarp>
                          <a:noAutofit/>
                        </wps:bodyPr>
                      </wps:wsp>
                      <wps:wsp>
                        <wps:cNvPr id="1989" name="Graphic 1989"/>
                        <wps:cNvSpPr/>
                        <wps:spPr>
                          <a:xfrm>
                            <a:off x="4762" y="1918017"/>
                            <a:ext cx="228600" cy="324485"/>
                          </a:xfrm>
                          <a:custGeom>
                            <a:avLst/>
                            <a:gdLst/>
                            <a:ahLst/>
                            <a:cxnLst/>
                            <a:rect l="l" t="t" r="r" b="b"/>
                            <a:pathLst>
                              <a:path w="228600" h="324485">
                                <a:moveTo>
                                  <a:pt x="0" y="143509"/>
                                </a:moveTo>
                                <a:lnTo>
                                  <a:pt x="507" y="209803"/>
                                </a:lnTo>
                                <a:lnTo>
                                  <a:pt x="31895" y="268205"/>
                                </a:lnTo>
                                <a:lnTo>
                                  <a:pt x="67579" y="291464"/>
                                </a:lnTo>
                                <a:lnTo>
                                  <a:pt x="113688" y="309306"/>
                                </a:lnTo>
                                <a:lnTo>
                                  <a:pt x="168045" y="320635"/>
                                </a:lnTo>
                                <a:lnTo>
                                  <a:pt x="226822" y="324256"/>
                                </a:lnTo>
                                <a:lnTo>
                                  <a:pt x="228473" y="324357"/>
                                </a:lnTo>
                                <a:lnTo>
                                  <a:pt x="228091" y="258063"/>
                                </a:lnTo>
                                <a:lnTo>
                                  <a:pt x="169541" y="254535"/>
                                </a:lnTo>
                                <a:lnTo>
                                  <a:pt x="116124" y="243764"/>
                                </a:lnTo>
                                <a:lnTo>
                                  <a:pt x="70138" y="226617"/>
                                </a:lnTo>
                                <a:lnTo>
                                  <a:pt x="33881" y="203959"/>
                                </a:lnTo>
                                <a:lnTo>
                                  <a:pt x="9651" y="176656"/>
                                </a:lnTo>
                                <a:lnTo>
                                  <a:pt x="9651" y="111456"/>
                                </a:lnTo>
                                <a:lnTo>
                                  <a:pt x="0" y="143509"/>
                                </a:lnTo>
                                <a:close/>
                              </a:path>
                              <a:path w="228600" h="324485">
                                <a:moveTo>
                                  <a:pt x="9651" y="111456"/>
                                </a:moveTo>
                                <a:lnTo>
                                  <a:pt x="9651" y="176656"/>
                                </a:lnTo>
                                <a:lnTo>
                                  <a:pt x="30831" y="151340"/>
                                </a:lnTo>
                                <a:lnTo>
                                  <a:pt x="62499" y="129476"/>
                                </a:lnTo>
                                <a:lnTo>
                                  <a:pt x="103145" y="111898"/>
                                </a:lnTo>
                                <a:lnTo>
                                  <a:pt x="150622" y="99605"/>
                                </a:lnTo>
                                <a:lnTo>
                                  <a:pt x="150875" y="99539"/>
                                </a:lnTo>
                                <a:lnTo>
                                  <a:pt x="151256" y="99440"/>
                                </a:lnTo>
                                <a:lnTo>
                                  <a:pt x="151511" y="132587"/>
                                </a:lnTo>
                                <a:lnTo>
                                  <a:pt x="226822" y="59181"/>
                                </a:lnTo>
                                <a:lnTo>
                                  <a:pt x="150875" y="197"/>
                                </a:lnTo>
                                <a:lnTo>
                                  <a:pt x="150875" y="33146"/>
                                </a:lnTo>
                                <a:lnTo>
                                  <a:pt x="89011" y="50659"/>
                                </a:lnTo>
                                <a:lnTo>
                                  <a:pt x="41338" y="76279"/>
                                </a:lnTo>
                                <a:lnTo>
                                  <a:pt x="10715" y="107924"/>
                                </a:lnTo>
                                <a:lnTo>
                                  <a:pt x="9651" y="111456"/>
                                </a:lnTo>
                                <a:close/>
                              </a:path>
                              <a:path w="228600" h="324485">
                                <a:moveTo>
                                  <a:pt x="150622" y="0"/>
                                </a:moveTo>
                                <a:lnTo>
                                  <a:pt x="150875" y="33146"/>
                                </a:lnTo>
                                <a:lnTo>
                                  <a:pt x="150875" y="197"/>
                                </a:lnTo>
                                <a:lnTo>
                                  <a:pt x="150622" y="0"/>
                                </a:lnTo>
                                <a:close/>
                              </a:path>
                            </a:pathLst>
                          </a:custGeom>
                          <a:solidFill>
                            <a:srgbClr val="FFFFFF"/>
                          </a:solidFill>
                        </wps:spPr>
                        <wps:bodyPr wrap="square" lIns="0" tIns="0" rIns="0" bIns="0" rtlCol="0">
                          <a:prstTxWarp prst="textNoShape">
                            <a:avLst/>
                          </a:prstTxWarp>
                          <a:noAutofit/>
                        </wps:bodyPr>
                      </wps:wsp>
                      <pic:pic>
                        <pic:nvPicPr>
                          <pic:cNvPr id="1990" name="Image 1990"/>
                          <pic:cNvPicPr/>
                        </pic:nvPicPr>
                        <pic:blipFill>
                          <a:blip r:embed="rId553" cstate="print"/>
                          <a:stretch>
                            <a:fillRect/>
                          </a:stretch>
                        </pic:blipFill>
                        <pic:spPr>
                          <a:xfrm>
                            <a:off x="5270" y="2094674"/>
                            <a:ext cx="227965" cy="147700"/>
                          </a:xfrm>
                          <a:prstGeom prst="rect">
                            <a:avLst/>
                          </a:prstGeom>
                        </pic:spPr>
                      </pic:pic>
                      <wps:wsp>
                        <wps:cNvPr id="1991" name="Graphic 1991"/>
                        <wps:cNvSpPr/>
                        <wps:spPr>
                          <a:xfrm>
                            <a:off x="4762" y="4762"/>
                            <a:ext cx="2050414" cy="2237740"/>
                          </a:xfrm>
                          <a:custGeom>
                            <a:avLst/>
                            <a:gdLst/>
                            <a:ahLst/>
                            <a:cxnLst/>
                            <a:rect l="l" t="t" r="r" b="b"/>
                            <a:pathLst>
                              <a:path w="2050414" h="2237740">
                                <a:moveTo>
                                  <a:pt x="228473" y="2237613"/>
                                </a:moveTo>
                                <a:lnTo>
                                  <a:pt x="168045" y="2233890"/>
                                </a:lnTo>
                                <a:lnTo>
                                  <a:pt x="113688" y="2222561"/>
                                </a:lnTo>
                                <a:lnTo>
                                  <a:pt x="67579" y="2204720"/>
                                </a:lnTo>
                                <a:lnTo>
                                  <a:pt x="31895" y="2181460"/>
                                </a:lnTo>
                                <a:lnTo>
                                  <a:pt x="507" y="2123059"/>
                                </a:lnTo>
                                <a:lnTo>
                                  <a:pt x="0" y="2056765"/>
                                </a:lnTo>
                                <a:lnTo>
                                  <a:pt x="10715" y="2021179"/>
                                </a:lnTo>
                                <a:lnTo>
                                  <a:pt x="41338" y="1989534"/>
                                </a:lnTo>
                                <a:lnTo>
                                  <a:pt x="89011" y="1963914"/>
                                </a:lnTo>
                                <a:lnTo>
                                  <a:pt x="150875" y="1946402"/>
                                </a:lnTo>
                                <a:lnTo>
                                  <a:pt x="150622" y="1913255"/>
                                </a:lnTo>
                                <a:lnTo>
                                  <a:pt x="226822" y="1972437"/>
                                </a:lnTo>
                                <a:lnTo>
                                  <a:pt x="151511" y="2045843"/>
                                </a:lnTo>
                                <a:lnTo>
                                  <a:pt x="151256" y="2012696"/>
                                </a:lnTo>
                                <a:lnTo>
                                  <a:pt x="103145" y="2025153"/>
                                </a:lnTo>
                                <a:lnTo>
                                  <a:pt x="62499" y="2042731"/>
                                </a:lnTo>
                                <a:lnTo>
                                  <a:pt x="30831" y="2064595"/>
                                </a:lnTo>
                                <a:lnTo>
                                  <a:pt x="9651" y="2089912"/>
                                </a:lnTo>
                                <a:lnTo>
                                  <a:pt x="70138" y="2139872"/>
                                </a:lnTo>
                                <a:lnTo>
                                  <a:pt x="116124" y="2157019"/>
                                </a:lnTo>
                                <a:lnTo>
                                  <a:pt x="169541" y="2167790"/>
                                </a:lnTo>
                                <a:lnTo>
                                  <a:pt x="228091" y="2171319"/>
                                </a:lnTo>
                                <a:lnTo>
                                  <a:pt x="228473" y="2237613"/>
                                </a:lnTo>
                                <a:close/>
                              </a:path>
                              <a:path w="2050414" h="2237740">
                                <a:moveTo>
                                  <a:pt x="507" y="2123059"/>
                                </a:moveTo>
                                <a:lnTo>
                                  <a:pt x="1025" y="2114682"/>
                                </a:lnTo>
                                <a:lnTo>
                                  <a:pt x="2746" y="2106342"/>
                                </a:lnTo>
                                <a:lnTo>
                                  <a:pt x="5633" y="2098073"/>
                                </a:lnTo>
                                <a:lnTo>
                                  <a:pt x="9651" y="2089912"/>
                                </a:lnTo>
                              </a:path>
                              <a:path w="2050414" h="2237740">
                                <a:moveTo>
                                  <a:pt x="449072" y="1085850"/>
                                </a:moveTo>
                                <a:lnTo>
                                  <a:pt x="2049907" y="0"/>
                                </a:lnTo>
                              </a:path>
                            </a:pathLst>
                          </a:custGeom>
                          <a:ln w="9525">
                            <a:solidFill>
                              <a:srgbClr val="000000"/>
                            </a:solidFill>
                            <a:prstDash val="solid"/>
                          </a:ln>
                        </wps:spPr>
                        <wps:bodyPr wrap="square" lIns="0" tIns="0" rIns="0" bIns="0" rtlCol="0">
                          <a:prstTxWarp prst="textNoShape">
                            <a:avLst/>
                          </a:prstTxWarp>
                          <a:noAutofit/>
                        </wps:bodyPr>
                      </wps:wsp>
                      <wps:wsp>
                        <wps:cNvPr id="1992" name="Graphic 1992"/>
                        <wps:cNvSpPr/>
                        <wps:spPr>
                          <a:xfrm>
                            <a:off x="490041" y="927821"/>
                            <a:ext cx="344170" cy="340995"/>
                          </a:xfrm>
                          <a:custGeom>
                            <a:avLst/>
                            <a:gdLst/>
                            <a:ahLst/>
                            <a:cxnLst/>
                            <a:rect l="l" t="t" r="r" b="b"/>
                            <a:pathLst>
                              <a:path w="344170" h="340995">
                                <a:moveTo>
                                  <a:pt x="0" y="137770"/>
                                </a:moveTo>
                                <a:lnTo>
                                  <a:pt x="760" y="176315"/>
                                </a:lnTo>
                                <a:lnTo>
                                  <a:pt x="14469" y="218810"/>
                                </a:lnTo>
                                <a:lnTo>
                                  <a:pt x="40498" y="263299"/>
                                </a:lnTo>
                                <a:lnTo>
                                  <a:pt x="78219" y="307824"/>
                                </a:lnTo>
                                <a:lnTo>
                                  <a:pt x="55994" y="340463"/>
                                </a:lnTo>
                                <a:lnTo>
                                  <a:pt x="165595" y="329414"/>
                                </a:lnTo>
                                <a:lnTo>
                                  <a:pt x="145148" y="210161"/>
                                </a:lnTo>
                                <a:lnTo>
                                  <a:pt x="122923" y="242673"/>
                                </a:lnTo>
                                <a:lnTo>
                                  <a:pt x="86843" y="200515"/>
                                </a:lnTo>
                                <a:lnTo>
                                  <a:pt x="61074" y="157917"/>
                                </a:lnTo>
                                <a:lnTo>
                                  <a:pt x="46449" y="116675"/>
                                </a:lnTo>
                                <a:lnTo>
                                  <a:pt x="43802" y="78462"/>
                                </a:lnTo>
                                <a:lnTo>
                                  <a:pt x="76974" y="67685"/>
                                </a:lnTo>
                                <a:lnTo>
                                  <a:pt x="116009" y="65358"/>
                                </a:lnTo>
                                <a:lnTo>
                                  <a:pt x="159341" y="71144"/>
                                </a:lnTo>
                                <a:lnTo>
                                  <a:pt x="205403" y="84709"/>
                                </a:lnTo>
                                <a:lnTo>
                                  <a:pt x="252629" y="105717"/>
                                </a:lnTo>
                                <a:lnTo>
                                  <a:pt x="299453" y="133834"/>
                                </a:lnTo>
                                <a:lnTo>
                                  <a:pt x="344030" y="68683"/>
                                </a:lnTo>
                                <a:lnTo>
                                  <a:pt x="294189" y="38955"/>
                                </a:lnTo>
                                <a:lnTo>
                                  <a:pt x="244442" y="17484"/>
                                </a:lnTo>
                                <a:lnTo>
                                  <a:pt x="196513" y="4442"/>
                                </a:lnTo>
                                <a:lnTo>
                                  <a:pt x="152131" y="0"/>
                                </a:lnTo>
                                <a:lnTo>
                                  <a:pt x="113020" y="4328"/>
                                </a:lnTo>
                                <a:lnTo>
                                  <a:pt x="80907" y="17598"/>
                                </a:lnTo>
                                <a:lnTo>
                                  <a:pt x="57518" y="39981"/>
                                </a:lnTo>
                                <a:lnTo>
                                  <a:pt x="12814" y="105132"/>
                                </a:lnTo>
                                <a:lnTo>
                                  <a:pt x="0" y="137770"/>
                                </a:lnTo>
                                <a:close/>
                              </a:path>
                            </a:pathLst>
                          </a:custGeom>
                          <a:solidFill>
                            <a:srgbClr val="FFFFFF"/>
                          </a:solidFill>
                        </wps:spPr>
                        <wps:bodyPr wrap="square" lIns="0" tIns="0" rIns="0" bIns="0" rtlCol="0">
                          <a:prstTxWarp prst="textNoShape">
                            <a:avLst/>
                          </a:prstTxWarp>
                          <a:noAutofit/>
                        </wps:bodyPr>
                      </wps:wsp>
                      <wps:wsp>
                        <wps:cNvPr id="1993" name="Graphic 1993"/>
                        <wps:cNvSpPr/>
                        <wps:spPr>
                          <a:xfrm>
                            <a:off x="502856" y="927821"/>
                            <a:ext cx="331470" cy="133985"/>
                          </a:xfrm>
                          <a:custGeom>
                            <a:avLst/>
                            <a:gdLst/>
                            <a:ahLst/>
                            <a:cxnLst/>
                            <a:rect l="l" t="t" r="r" b="b"/>
                            <a:pathLst>
                              <a:path w="331470" h="133985">
                                <a:moveTo>
                                  <a:pt x="0" y="105132"/>
                                </a:moveTo>
                                <a:lnTo>
                                  <a:pt x="23429" y="82749"/>
                                </a:lnTo>
                                <a:lnTo>
                                  <a:pt x="55560" y="69479"/>
                                </a:lnTo>
                                <a:lnTo>
                                  <a:pt x="94675" y="65150"/>
                                </a:lnTo>
                                <a:lnTo>
                                  <a:pt x="139058" y="69593"/>
                                </a:lnTo>
                                <a:lnTo>
                                  <a:pt x="186991" y="82635"/>
                                </a:lnTo>
                                <a:lnTo>
                                  <a:pt x="236757" y="104106"/>
                                </a:lnTo>
                                <a:lnTo>
                                  <a:pt x="286638" y="133834"/>
                                </a:lnTo>
                                <a:lnTo>
                                  <a:pt x="331216" y="68683"/>
                                </a:lnTo>
                                <a:lnTo>
                                  <a:pt x="281374" y="38955"/>
                                </a:lnTo>
                                <a:lnTo>
                                  <a:pt x="231627" y="17484"/>
                                </a:lnTo>
                                <a:lnTo>
                                  <a:pt x="183699" y="4442"/>
                                </a:lnTo>
                                <a:lnTo>
                                  <a:pt x="139316" y="0"/>
                                </a:lnTo>
                                <a:lnTo>
                                  <a:pt x="100205" y="4328"/>
                                </a:lnTo>
                                <a:lnTo>
                                  <a:pt x="68092" y="17598"/>
                                </a:lnTo>
                                <a:lnTo>
                                  <a:pt x="44704" y="39981"/>
                                </a:lnTo>
                                <a:lnTo>
                                  <a:pt x="0" y="105132"/>
                                </a:lnTo>
                                <a:close/>
                              </a:path>
                            </a:pathLst>
                          </a:custGeom>
                          <a:solidFill>
                            <a:srgbClr val="CDCDCD"/>
                          </a:solidFill>
                        </wps:spPr>
                        <wps:bodyPr wrap="square" lIns="0" tIns="0" rIns="0" bIns="0" rtlCol="0">
                          <a:prstTxWarp prst="textNoShape">
                            <a:avLst/>
                          </a:prstTxWarp>
                          <a:noAutofit/>
                        </wps:bodyPr>
                      </wps:wsp>
                      <wps:wsp>
                        <wps:cNvPr id="1994" name="Graphic 1994"/>
                        <wps:cNvSpPr/>
                        <wps:spPr>
                          <a:xfrm>
                            <a:off x="490041" y="927821"/>
                            <a:ext cx="344170" cy="340995"/>
                          </a:xfrm>
                          <a:custGeom>
                            <a:avLst/>
                            <a:gdLst/>
                            <a:ahLst/>
                            <a:cxnLst/>
                            <a:rect l="l" t="t" r="r" b="b"/>
                            <a:pathLst>
                              <a:path w="344170" h="340995">
                                <a:moveTo>
                                  <a:pt x="344030" y="68683"/>
                                </a:moveTo>
                                <a:lnTo>
                                  <a:pt x="294189" y="38955"/>
                                </a:lnTo>
                                <a:lnTo>
                                  <a:pt x="244442" y="17484"/>
                                </a:lnTo>
                                <a:lnTo>
                                  <a:pt x="196513" y="4442"/>
                                </a:lnTo>
                                <a:lnTo>
                                  <a:pt x="152131" y="0"/>
                                </a:lnTo>
                                <a:lnTo>
                                  <a:pt x="113020" y="4328"/>
                                </a:lnTo>
                                <a:lnTo>
                                  <a:pt x="80907" y="17598"/>
                                </a:lnTo>
                                <a:lnTo>
                                  <a:pt x="57518" y="39981"/>
                                </a:lnTo>
                                <a:lnTo>
                                  <a:pt x="12814" y="105132"/>
                                </a:lnTo>
                                <a:lnTo>
                                  <a:pt x="0" y="137770"/>
                                </a:lnTo>
                                <a:lnTo>
                                  <a:pt x="760" y="176315"/>
                                </a:lnTo>
                                <a:lnTo>
                                  <a:pt x="14469" y="218810"/>
                                </a:lnTo>
                                <a:lnTo>
                                  <a:pt x="40498" y="263299"/>
                                </a:lnTo>
                                <a:lnTo>
                                  <a:pt x="78219" y="307824"/>
                                </a:lnTo>
                                <a:lnTo>
                                  <a:pt x="55994" y="340463"/>
                                </a:lnTo>
                                <a:lnTo>
                                  <a:pt x="165595" y="329414"/>
                                </a:lnTo>
                                <a:lnTo>
                                  <a:pt x="145148" y="210161"/>
                                </a:lnTo>
                                <a:lnTo>
                                  <a:pt x="122923" y="242673"/>
                                </a:lnTo>
                                <a:lnTo>
                                  <a:pt x="86843" y="200515"/>
                                </a:lnTo>
                                <a:lnTo>
                                  <a:pt x="61074" y="157917"/>
                                </a:lnTo>
                                <a:lnTo>
                                  <a:pt x="46449" y="116675"/>
                                </a:lnTo>
                                <a:lnTo>
                                  <a:pt x="43802" y="78589"/>
                                </a:lnTo>
                                <a:lnTo>
                                  <a:pt x="76974" y="67685"/>
                                </a:lnTo>
                                <a:lnTo>
                                  <a:pt x="116009" y="65358"/>
                                </a:lnTo>
                                <a:lnTo>
                                  <a:pt x="159341" y="71144"/>
                                </a:lnTo>
                                <a:lnTo>
                                  <a:pt x="205403" y="84709"/>
                                </a:lnTo>
                                <a:lnTo>
                                  <a:pt x="252629" y="105717"/>
                                </a:lnTo>
                                <a:lnTo>
                                  <a:pt x="299453" y="133834"/>
                                </a:lnTo>
                                <a:lnTo>
                                  <a:pt x="344030" y="68683"/>
                                </a:lnTo>
                                <a:close/>
                              </a:path>
                              <a:path w="344170" h="340995">
                                <a:moveTo>
                                  <a:pt x="12814" y="105132"/>
                                </a:moveTo>
                                <a:lnTo>
                                  <a:pt x="19049" y="97250"/>
                                </a:lnTo>
                                <a:lnTo>
                                  <a:pt x="26308" y="90178"/>
                                </a:lnTo>
                                <a:lnTo>
                                  <a:pt x="34567" y="83915"/>
                                </a:lnTo>
                                <a:lnTo>
                                  <a:pt x="43802" y="78462"/>
                                </a:lnTo>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87.614990pt;margin-top:84.675003pt;width:209.4pt;height:252.5pt;mso-position-horizontal-relative:page;mso-position-vertical-relative:paragraph;z-index:16005632" id="docshapegroup1523" coordorigin="5752,1694" coordsize="4188,5050">
                <v:shape style="position:absolute;left:5994;top:2963;width:2054;height:1462" id="docshape1524" coordorigin="5994,2963" coordsize="2054,1462" path="m5994,4425l6347,4035m8048,2963l7441,4006m8034,2970l6391,4035m6384,3998l6429,3429e" filled="false" stroked="true" strokeweight=".75pt" strokecolor="#000000">
                  <v:path arrowok="t"/>
                  <v:stroke dashstyle="solid"/>
                </v:shape>
                <v:shape style="position:absolute;left:6339;top:2286;width:3586;height:4457" id="docshape1525" coordorigin="6339,2286" coordsize="3586,4457" path="m6339,4020l7457,4020m6396,6743l6396,3987m7503,3974l9925,2466m6446,3944l8898,2286e" filled="false" stroked="true" strokeweight="1.5pt" strokecolor="#000000">
                  <v:path arrowok="t"/>
                  <v:stroke dashstyle="shortdot"/>
                </v:shape>
                <v:shape style="position:absolute;left:5759;top:4714;width:360;height:511" id="docshape1526" coordorigin="5760,4714" coordsize="360,511" path="m5760,4940l5761,5044,5774,5093,5810,5136,5866,5173,5939,5201,6024,5219,6117,5225,6120,5225,6119,5120,6027,5115,5943,5098,5870,5071,5813,5035,5775,4992,5775,4890,5760,4940xm5775,4890l5775,4992,5808,4952,5858,4918,5922,4890,5997,4871,5997,4871,5998,4871,5998,4923,6117,4807,5997,4714,5997,4766,5900,4794,5825,4834,5777,4884,5775,4890xm5997,4714l5997,4766,5997,4714,5997,4714xe" filled="true" fillcolor="#ffffff" stroked="false">
                  <v:path arrowok="t"/>
                  <v:fill type="solid"/>
                </v:shape>
                <v:shape style="position:absolute;left:5760;top:4992;width:359;height:233" type="#_x0000_t75" id="docshape1527" stroked="false">
                  <v:imagedata r:id="rId553" o:title=""/>
                </v:shape>
                <v:shape style="position:absolute;left:5759;top:1701;width:3229;height:3524" id="docshape1528" coordorigin="5760,1701" coordsize="3229,3524" path="m6120,5225l6024,5219,5939,5201,5866,5173,5810,5136,5774,5093,5761,5044,5760,4940,5777,4884,5825,4834,5900,4794,5997,4766,5997,4714,6117,4807,5998,4923,5998,4871,5922,4890,5858,4918,5808,4952,5775,4992,5775,4992,5813,5035,5870,5071,5943,5098,6027,5115,6119,5120,6120,5225xm5761,5044l5761,5031,5764,5018,5769,5005,5775,4992m6467,3411l8988,1701e" filled="false" stroked="true" strokeweight=".75pt" strokecolor="#000000">
                  <v:path arrowok="t"/>
                  <v:stroke dashstyle="solid"/>
                </v:shape>
                <v:shape style="position:absolute;left:6524;top:3154;width:542;height:537" id="docshape1529" coordorigin="6524,3155" coordsize="542,537" path="m6524,3372l6525,3432,6547,3499,6588,3569,6647,3639,6612,3691,6785,3673,6753,3486,6718,3537,6661,3470,6620,3403,6597,3338,6593,3278,6645,3261,6707,3258,6775,3267,6847,3288,6922,3321,6996,3365,7066,3263,6987,3216,6909,3182,6833,3162,6764,3155,6702,3161,6651,3182,6615,3218,6544,3320,6524,3372xe" filled="true" fillcolor="#ffffff" stroked="false">
                  <v:path arrowok="t"/>
                  <v:fill type="solid"/>
                </v:shape>
                <v:shape style="position:absolute;left:6544;top:3154;width:522;height:211" id="docshape1530" coordorigin="6544,3155" coordsize="522,211" path="m6544,3320l6581,3285,6632,3264,6693,3257,6763,3264,6839,3285,6917,3319,6996,3365,7066,3263,6987,3216,6909,3182,6833,3162,6764,3155,6702,3161,6651,3182,6615,3218,6544,3320xe" filled="true" fillcolor="#cdcdcd" stroked="false">
                  <v:path arrowok="t"/>
                  <v:fill type="solid"/>
                </v:shape>
                <v:shape style="position:absolute;left:6524;top:3154;width:542;height:537" id="docshape1531" coordorigin="6524,3155" coordsize="542,537" path="m7066,3263l6987,3216,6909,3182,6833,3162,6764,3155,6702,3161,6651,3182,6615,3218,6544,3320,6524,3372,6525,3432,6547,3499,6588,3569,6647,3639,6612,3691,6785,3673,6753,3486,6718,3537,6661,3470,6620,3403,6597,3338,6593,3278,6593,3278,6645,3261,6707,3258,6775,3267,6847,3288,6922,3321,6996,3365,7066,3263xm6544,3320l6554,3308,6565,3297,6578,3287,6593,3278e" filled="false" stroked="true" strokeweight=".75pt" strokecolor="#000000">
                  <v:path arrowok="t"/>
                  <v:stroke dashstyle="solid"/>
                </v:shape>
                <w10:wrap type="none"/>
              </v:group>
            </w:pict>
          </mc:Fallback>
        </mc:AlternateContent>
      </w:r>
      <w:r>
        <w:rPr>
          <w:position w:val="-3"/>
        </w:rPr>
        <mc:AlternateContent>
          <mc:Choice Requires="wps">
            <w:drawing>
              <wp:anchor distT="0" distB="0" distL="0" distR="0" allowOverlap="1" layoutInCell="1" locked="0" behindDoc="1" simplePos="0" relativeHeight="479589888">
                <wp:simplePos x="0" y="0"/>
                <wp:positionH relativeFrom="page">
                  <wp:posOffset>4767579</wp:posOffset>
                </wp:positionH>
                <wp:positionV relativeFrom="page">
                  <wp:posOffset>2816860</wp:posOffset>
                </wp:positionV>
                <wp:extent cx="1270" cy="1730375"/>
                <wp:effectExtent l="0" t="0" r="0" b="0"/>
                <wp:wrapNone/>
                <wp:docPr id="1995" name="Graphic 1995"/>
                <wp:cNvGraphicFramePr>
                  <a:graphicFrameLocks/>
                </wp:cNvGraphicFramePr>
                <a:graphic>
                  <a:graphicData uri="http://schemas.microsoft.com/office/word/2010/wordprocessingShape">
                    <wps:wsp>
                      <wps:cNvPr id="1995" name="Graphic 1995"/>
                      <wps:cNvSpPr/>
                      <wps:spPr>
                        <a:xfrm>
                          <a:off x="0" y="0"/>
                          <a:ext cx="1270" cy="1730375"/>
                        </a:xfrm>
                        <a:custGeom>
                          <a:avLst/>
                          <a:gdLst/>
                          <a:ahLst/>
                          <a:cxnLst/>
                          <a:rect l="l" t="t" r="r" b="b"/>
                          <a:pathLst>
                            <a:path w="0" h="1730375">
                              <a:moveTo>
                                <a:pt x="0" y="1730375"/>
                              </a:moveTo>
                              <a:lnTo>
                                <a:pt x="0" y="0"/>
                              </a:lnTo>
                            </a:path>
                          </a:pathLst>
                        </a:custGeom>
                        <a:ln w="19049">
                          <a:solidFill>
                            <a:srgbClr val="000000"/>
                          </a:solidFill>
                          <a:prstDash val="sysDot"/>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23726592" from="375.399994pt,358.050003pt" to="375.399994pt,221.800003pt" stroked="true" strokeweight="1.5pt" strokecolor="#000000">
                <v:stroke dashstyle="shortdot"/>
                <w10:wrap type="none"/>
              </v:line>
            </w:pict>
          </mc:Fallback>
        </mc:AlternateContent>
      </w:r>
      <w:r>
        <w:rPr>
          <w:position w:val="-3"/>
        </w:rPr>
        <mc:AlternateContent>
          <mc:Choice Requires="wps">
            <w:drawing>
              <wp:anchor distT="0" distB="0" distL="0" distR="0" allowOverlap="1" layoutInCell="1" locked="0" behindDoc="1" simplePos="0" relativeHeight="479590400">
                <wp:simplePos x="0" y="0"/>
                <wp:positionH relativeFrom="page">
                  <wp:posOffset>3835400</wp:posOffset>
                </wp:positionH>
                <wp:positionV relativeFrom="page">
                  <wp:posOffset>3064510</wp:posOffset>
                </wp:positionV>
                <wp:extent cx="4445" cy="1325880"/>
                <wp:effectExtent l="0" t="0" r="0" b="0"/>
                <wp:wrapNone/>
                <wp:docPr id="1996" name="Graphic 1996"/>
                <wp:cNvGraphicFramePr>
                  <a:graphicFrameLocks/>
                </wp:cNvGraphicFramePr>
                <a:graphic>
                  <a:graphicData uri="http://schemas.microsoft.com/office/word/2010/wordprocessingShape">
                    <wps:wsp>
                      <wps:cNvPr id="1996" name="Graphic 1996"/>
                      <wps:cNvSpPr/>
                      <wps:spPr>
                        <a:xfrm>
                          <a:off x="0" y="0"/>
                          <a:ext cx="4445" cy="1325880"/>
                        </a:xfrm>
                        <a:custGeom>
                          <a:avLst/>
                          <a:gdLst/>
                          <a:ahLst/>
                          <a:cxnLst/>
                          <a:rect l="l" t="t" r="r" b="b"/>
                          <a:pathLst>
                            <a:path w="4445" h="1325880">
                              <a:moveTo>
                                <a:pt x="4445" y="1325879"/>
                              </a:moveTo>
                              <a:lnTo>
                                <a:pt x="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23726080" from="302.350pt,345.700003pt" to="302pt,241.300003pt" stroked="true" strokeweight=".75pt" strokecolor="#000000">
                <v:stroke dashstyle="solid"/>
                <w10:wrap type="none"/>
              </v:line>
            </w:pict>
          </mc:Fallback>
        </mc:AlternateContent>
      </w:r>
      <w:r>
        <w:rPr>
          <w:position w:val="-3"/>
        </w:rPr>
        <mc:AlternateContent>
          <mc:Choice Requires="wps">
            <w:drawing>
              <wp:anchor distT="0" distB="0" distL="0" distR="0" allowOverlap="1" layoutInCell="1" locked="0" behindDoc="0" simplePos="0" relativeHeight="16007168">
                <wp:simplePos x="0" y="0"/>
                <wp:positionH relativeFrom="page">
                  <wp:posOffset>702820</wp:posOffset>
                </wp:positionH>
                <wp:positionV relativeFrom="page">
                  <wp:posOffset>3291603</wp:posOffset>
                </wp:positionV>
                <wp:extent cx="675640" cy="2688590"/>
                <wp:effectExtent l="0" t="0" r="0" b="0"/>
                <wp:wrapNone/>
                <wp:docPr id="1997" name="Textbox 1997"/>
                <wp:cNvGraphicFramePr>
                  <a:graphicFrameLocks/>
                </wp:cNvGraphicFramePr>
                <a:graphic>
                  <a:graphicData uri="http://schemas.microsoft.com/office/word/2010/wordprocessingShape">
                    <wps:wsp>
                      <wps:cNvPr id="1997" name="Textbox 1997"/>
                      <wps:cNvSpPr txBox="1"/>
                      <wps:spPr>
                        <a:xfrm>
                          <a:off x="0" y="0"/>
                          <a:ext cx="675640" cy="2688590"/>
                        </a:xfrm>
                        <a:prstGeom prst="rect">
                          <a:avLst/>
                        </a:prstGeom>
                      </wps:spPr>
                      <wps:txbx>
                        <w:txbxContent>
                          <w:p>
                            <w:pPr>
                              <w:spacing w:before="5"/>
                              <w:ind w:left="3" w:right="0" w:firstLine="0"/>
                              <w:jc w:val="center"/>
                              <w:rPr>
                                <w:rFonts w:ascii="Arial"/>
                                <w:b/>
                                <w:sz w:val="44"/>
                              </w:rPr>
                            </w:pPr>
                            <w:r>
                              <w:rPr>
                                <w:rFonts w:ascii="Arial"/>
                                <w:b/>
                                <w:sz w:val="44"/>
                              </w:rPr>
                              <w:t>Figure</w:t>
                            </w:r>
                            <w:r>
                              <w:rPr>
                                <w:rFonts w:ascii="Arial"/>
                                <w:b/>
                                <w:spacing w:val="-14"/>
                                <w:sz w:val="44"/>
                              </w:rPr>
                              <w:t> </w:t>
                            </w:r>
                            <w:r>
                              <w:rPr>
                                <w:rFonts w:ascii="Arial"/>
                                <w:b/>
                                <w:spacing w:val="-10"/>
                                <w:sz w:val="44"/>
                              </w:rPr>
                              <w:t>3</w:t>
                            </w:r>
                          </w:p>
                          <w:p>
                            <w:pPr>
                              <w:spacing w:before="118"/>
                              <w:ind w:left="3" w:right="3" w:firstLine="0"/>
                              <w:jc w:val="center"/>
                              <w:rPr>
                                <w:sz w:val="36"/>
                              </w:rPr>
                            </w:pPr>
                            <w:r>
                              <w:rPr>
                                <w:sz w:val="36"/>
                              </w:rPr>
                              <w:t>Folding</w:t>
                            </w:r>
                            <w:r>
                              <w:rPr>
                                <w:spacing w:val="-6"/>
                                <w:sz w:val="36"/>
                              </w:rPr>
                              <w:t> </w:t>
                            </w:r>
                            <w:r>
                              <w:rPr>
                                <w:sz w:val="36"/>
                              </w:rPr>
                              <w:t>Detail</w:t>
                            </w:r>
                            <w:r>
                              <w:rPr>
                                <w:spacing w:val="-6"/>
                                <w:sz w:val="36"/>
                              </w:rPr>
                              <w:t> </w:t>
                            </w:r>
                            <w:r>
                              <w:rPr>
                                <w:sz w:val="36"/>
                              </w:rPr>
                              <w:t>for</w:t>
                            </w:r>
                            <w:r>
                              <w:rPr>
                                <w:spacing w:val="-4"/>
                                <w:sz w:val="36"/>
                              </w:rPr>
                              <w:t> </w:t>
                            </w:r>
                            <w:r>
                              <w:rPr>
                                <w:sz w:val="36"/>
                              </w:rPr>
                              <w:t>Filter</w:t>
                            </w:r>
                            <w:r>
                              <w:rPr>
                                <w:spacing w:val="-5"/>
                                <w:sz w:val="36"/>
                              </w:rPr>
                              <w:t> Lid</w:t>
                            </w:r>
                          </w:p>
                        </w:txbxContent>
                      </wps:txbx>
                      <wps:bodyPr wrap="square" lIns="0" tIns="0" rIns="0" bIns="0" rtlCol="0" vert="vert270">
                        <a:noAutofit/>
                      </wps:bodyPr>
                    </wps:wsp>
                  </a:graphicData>
                </a:graphic>
              </wp:anchor>
            </w:drawing>
          </mc:Choice>
          <mc:Fallback>
            <w:pict>
              <v:shape style="position:absolute;margin-left:55.340195pt;margin-top:259.181396pt;width:53.2pt;height:211.7pt;mso-position-horizontal-relative:page;mso-position-vertical-relative:page;z-index:16007168" type="#_x0000_t202" id="docshape1532" filled="false" stroked="false">
                <v:textbox inset="0,0,0,0" style="layout-flow:vertical;mso-layout-flow-alt:bottom-to-top">
                  <w:txbxContent>
                    <w:p>
                      <w:pPr>
                        <w:spacing w:before="5"/>
                        <w:ind w:left="3" w:right="0" w:firstLine="0"/>
                        <w:jc w:val="center"/>
                        <w:rPr>
                          <w:rFonts w:ascii="Arial"/>
                          <w:b/>
                          <w:sz w:val="44"/>
                        </w:rPr>
                      </w:pPr>
                      <w:r>
                        <w:rPr>
                          <w:rFonts w:ascii="Arial"/>
                          <w:b/>
                          <w:sz w:val="44"/>
                        </w:rPr>
                        <w:t>Figure</w:t>
                      </w:r>
                      <w:r>
                        <w:rPr>
                          <w:rFonts w:ascii="Arial"/>
                          <w:b/>
                          <w:spacing w:val="-14"/>
                          <w:sz w:val="44"/>
                        </w:rPr>
                        <w:t> </w:t>
                      </w:r>
                      <w:r>
                        <w:rPr>
                          <w:rFonts w:ascii="Arial"/>
                          <w:b/>
                          <w:spacing w:val="-10"/>
                          <w:sz w:val="44"/>
                        </w:rPr>
                        <w:t>3</w:t>
                      </w:r>
                    </w:p>
                    <w:p>
                      <w:pPr>
                        <w:spacing w:before="118"/>
                        <w:ind w:left="3" w:right="3" w:firstLine="0"/>
                        <w:jc w:val="center"/>
                        <w:rPr>
                          <w:sz w:val="36"/>
                        </w:rPr>
                      </w:pPr>
                      <w:r>
                        <w:rPr>
                          <w:sz w:val="36"/>
                        </w:rPr>
                        <w:t>Folding</w:t>
                      </w:r>
                      <w:r>
                        <w:rPr>
                          <w:spacing w:val="-6"/>
                          <w:sz w:val="36"/>
                        </w:rPr>
                        <w:t> </w:t>
                      </w:r>
                      <w:r>
                        <w:rPr>
                          <w:sz w:val="36"/>
                        </w:rPr>
                        <w:t>Detail</w:t>
                      </w:r>
                      <w:r>
                        <w:rPr>
                          <w:spacing w:val="-6"/>
                          <w:sz w:val="36"/>
                        </w:rPr>
                        <w:t> </w:t>
                      </w:r>
                      <w:r>
                        <w:rPr>
                          <w:sz w:val="36"/>
                        </w:rPr>
                        <w:t>for</w:t>
                      </w:r>
                      <w:r>
                        <w:rPr>
                          <w:spacing w:val="-4"/>
                          <w:sz w:val="36"/>
                        </w:rPr>
                        <w:t> </w:t>
                      </w:r>
                      <w:r>
                        <w:rPr>
                          <w:sz w:val="36"/>
                        </w:rPr>
                        <w:t>Filter</w:t>
                      </w:r>
                      <w:r>
                        <w:rPr>
                          <w:spacing w:val="-5"/>
                          <w:sz w:val="36"/>
                        </w:rPr>
                        <w:t> Lid</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07680">
                <wp:simplePos x="0" y="0"/>
                <wp:positionH relativeFrom="page">
                  <wp:posOffset>2511244</wp:posOffset>
                </wp:positionH>
                <wp:positionV relativeFrom="page">
                  <wp:posOffset>6743411</wp:posOffset>
                </wp:positionV>
                <wp:extent cx="182245" cy="127000"/>
                <wp:effectExtent l="0" t="0" r="0" b="0"/>
                <wp:wrapNone/>
                <wp:docPr id="1998" name="Textbox 1998"/>
                <wp:cNvGraphicFramePr>
                  <a:graphicFrameLocks/>
                </wp:cNvGraphicFramePr>
                <a:graphic>
                  <a:graphicData uri="http://schemas.microsoft.com/office/word/2010/wordprocessingShape">
                    <wps:wsp>
                      <wps:cNvPr id="1998" name="Textbox 1998"/>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C</w:t>
                            </w:r>
                          </w:p>
                        </w:txbxContent>
                      </wps:txbx>
                      <wps:bodyPr wrap="square" lIns="0" tIns="0" rIns="0" bIns="0" rtlCol="0" vert="vert270">
                        <a:noAutofit/>
                      </wps:bodyPr>
                    </wps:wsp>
                  </a:graphicData>
                </a:graphic>
              </wp:anchor>
            </w:drawing>
          </mc:Choice>
          <mc:Fallback>
            <w:pict>
              <v:shape style="position:absolute;margin-left:197.735779pt;margin-top:530.977295pt;width:14.35pt;height:10pt;mso-position-horizontal-relative:page;mso-position-vertical-relative:page;z-index:16007680" type="#_x0000_t202" id="docshape1533"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C</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08192">
                <wp:simplePos x="0" y="0"/>
                <wp:positionH relativeFrom="page">
                  <wp:posOffset>2540200</wp:posOffset>
                </wp:positionH>
                <wp:positionV relativeFrom="page">
                  <wp:posOffset>7185752</wp:posOffset>
                </wp:positionV>
                <wp:extent cx="182245" cy="127000"/>
                <wp:effectExtent l="0" t="0" r="0" b="0"/>
                <wp:wrapNone/>
                <wp:docPr id="1999" name="Textbox 1999"/>
                <wp:cNvGraphicFramePr>
                  <a:graphicFrameLocks/>
                </wp:cNvGraphicFramePr>
                <a:graphic>
                  <a:graphicData uri="http://schemas.microsoft.com/office/word/2010/wordprocessingShape">
                    <wps:wsp>
                      <wps:cNvPr id="1999" name="Textbox 1999"/>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A</w:t>
                            </w:r>
                          </w:p>
                        </w:txbxContent>
                      </wps:txbx>
                      <wps:bodyPr wrap="square" lIns="0" tIns="0" rIns="0" bIns="0" rtlCol="0" vert="vert270">
                        <a:noAutofit/>
                      </wps:bodyPr>
                    </wps:wsp>
                  </a:graphicData>
                </a:graphic>
              </wp:anchor>
            </w:drawing>
          </mc:Choice>
          <mc:Fallback>
            <w:pict>
              <v:shape style="position:absolute;margin-left:200.015778pt;margin-top:565.807251pt;width:14.35pt;height:10pt;mso-position-horizontal-relative:page;mso-position-vertical-relative:page;z-index:16008192" type="#_x0000_t202" id="docshape1534"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A</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08704">
                <wp:simplePos x="0" y="0"/>
                <wp:positionH relativeFrom="page">
                  <wp:posOffset>2570680</wp:posOffset>
                </wp:positionH>
                <wp:positionV relativeFrom="page">
                  <wp:posOffset>7601804</wp:posOffset>
                </wp:positionV>
                <wp:extent cx="182245" cy="127000"/>
                <wp:effectExtent l="0" t="0" r="0" b="0"/>
                <wp:wrapNone/>
                <wp:docPr id="2000" name="Textbox 2000"/>
                <wp:cNvGraphicFramePr>
                  <a:graphicFrameLocks/>
                </wp:cNvGraphicFramePr>
                <a:graphic>
                  <a:graphicData uri="http://schemas.microsoft.com/office/word/2010/wordprocessingShape">
                    <wps:wsp>
                      <wps:cNvPr id="2000" name="Textbox 2000"/>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B</w:t>
                            </w:r>
                          </w:p>
                        </w:txbxContent>
                      </wps:txbx>
                      <wps:bodyPr wrap="square" lIns="0" tIns="0" rIns="0" bIns="0" rtlCol="0" vert="vert270">
                        <a:noAutofit/>
                      </wps:bodyPr>
                    </wps:wsp>
                  </a:graphicData>
                </a:graphic>
              </wp:anchor>
            </w:drawing>
          </mc:Choice>
          <mc:Fallback>
            <w:pict>
              <v:shape style="position:absolute;margin-left:202.415787pt;margin-top:598.567261pt;width:14.35pt;height:10pt;mso-position-horizontal-relative:page;mso-position-vertical-relative:page;z-index:16008704" type="#_x0000_t202" id="docshape1535"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B</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09216">
                <wp:simplePos x="0" y="0"/>
                <wp:positionH relativeFrom="page">
                  <wp:posOffset>3846268</wp:posOffset>
                </wp:positionH>
                <wp:positionV relativeFrom="page">
                  <wp:posOffset>4038057</wp:posOffset>
                </wp:positionV>
                <wp:extent cx="182245" cy="127000"/>
                <wp:effectExtent l="0" t="0" r="0" b="0"/>
                <wp:wrapNone/>
                <wp:docPr id="2001" name="Textbox 2001"/>
                <wp:cNvGraphicFramePr>
                  <a:graphicFrameLocks/>
                </wp:cNvGraphicFramePr>
                <a:graphic>
                  <a:graphicData uri="http://schemas.microsoft.com/office/word/2010/wordprocessingShape">
                    <wps:wsp>
                      <wps:cNvPr id="2001" name="Textbox 2001"/>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C</w:t>
                            </w:r>
                          </w:p>
                        </w:txbxContent>
                      </wps:txbx>
                      <wps:bodyPr wrap="square" lIns="0" tIns="0" rIns="0" bIns="0" rtlCol="0" vert="vert270">
                        <a:noAutofit/>
                      </wps:bodyPr>
                    </wps:wsp>
                  </a:graphicData>
                </a:graphic>
              </wp:anchor>
            </w:drawing>
          </mc:Choice>
          <mc:Fallback>
            <w:pict>
              <v:shape style="position:absolute;margin-left:302.855774pt;margin-top:317.957275pt;width:14.35pt;height:10pt;mso-position-horizontal-relative:page;mso-position-vertical-relative:page;z-index:16009216" type="#_x0000_t202" id="docshape1536"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C</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09728">
                <wp:simplePos x="0" y="0"/>
                <wp:positionH relativeFrom="page">
                  <wp:posOffset>4445454</wp:posOffset>
                </wp:positionH>
                <wp:positionV relativeFrom="page">
                  <wp:posOffset>3599145</wp:posOffset>
                </wp:positionV>
                <wp:extent cx="182245" cy="127000"/>
                <wp:effectExtent l="0" t="0" r="0" b="0"/>
                <wp:wrapNone/>
                <wp:docPr id="2002" name="Textbox 2002"/>
                <wp:cNvGraphicFramePr>
                  <a:graphicFrameLocks/>
                </wp:cNvGraphicFramePr>
                <a:graphic>
                  <a:graphicData uri="http://schemas.microsoft.com/office/word/2010/wordprocessingShape">
                    <wps:wsp>
                      <wps:cNvPr id="2002" name="Textbox 2002"/>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A</w:t>
                            </w:r>
                          </w:p>
                        </w:txbxContent>
                      </wps:txbx>
                      <wps:bodyPr wrap="square" lIns="0" tIns="0" rIns="0" bIns="0" rtlCol="0" vert="vert270">
                        <a:noAutofit/>
                      </wps:bodyPr>
                    </wps:wsp>
                  </a:graphicData>
                </a:graphic>
              </wp:anchor>
            </w:drawing>
          </mc:Choice>
          <mc:Fallback>
            <w:pict>
              <v:shape style="position:absolute;margin-left:350.035767pt;margin-top:283.397278pt;width:14.35pt;height:10pt;mso-position-horizontal-relative:page;mso-position-vertical-relative:page;z-index:16009728" type="#_x0000_t202" id="docshape1537"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A</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10240">
                <wp:simplePos x="0" y="0"/>
                <wp:positionH relativeFrom="page">
                  <wp:posOffset>4536894</wp:posOffset>
                </wp:positionH>
                <wp:positionV relativeFrom="page">
                  <wp:posOffset>2605116</wp:posOffset>
                </wp:positionV>
                <wp:extent cx="182245" cy="127000"/>
                <wp:effectExtent l="0" t="0" r="0" b="0"/>
                <wp:wrapNone/>
                <wp:docPr id="2003" name="Textbox 2003"/>
                <wp:cNvGraphicFramePr>
                  <a:graphicFrameLocks/>
                </wp:cNvGraphicFramePr>
                <a:graphic>
                  <a:graphicData uri="http://schemas.microsoft.com/office/word/2010/wordprocessingShape">
                    <wps:wsp>
                      <wps:cNvPr id="2003" name="Textbox 2003"/>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B</w:t>
                            </w:r>
                          </w:p>
                        </w:txbxContent>
                      </wps:txbx>
                      <wps:bodyPr wrap="square" lIns="0" tIns="0" rIns="0" bIns="0" rtlCol="0" vert="vert270">
                        <a:noAutofit/>
                      </wps:bodyPr>
                    </wps:wsp>
                  </a:graphicData>
                </a:graphic>
              </wp:anchor>
            </w:drawing>
          </mc:Choice>
          <mc:Fallback>
            <w:pict>
              <v:shape style="position:absolute;margin-left:357.235779pt;margin-top:205.127258pt;width:14.35pt;height:10pt;mso-position-horizontal-relative:page;mso-position-vertical-relative:page;z-index:16010240" type="#_x0000_t202" id="docshape1538"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B</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10752">
                <wp:simplePos x="0" y="0"/>
                <wp:positionH relativeFrom="page">
                  <wp:posOffset>4564326</wp:posOffset>
                </wp:positionH>
                <wp:positionV relativeFrom="page">
                  <wp:posOffset>2175348</wp:posOffset>
                </wp:positionV>
                <wp:extent cx="182245" cy="127000"/>
                <wp:effectExtent l="0" t="0" r="0" b="0"/>
                <wp:wrapNone/>
                <wp:docPr id="2004" name="Textbox 2004"/>
                <wp:cNvGraphicFramePr>
                  <a:graphicFrameLocks/>
                </wp:cNvGraphicFramePr>
                <a:graphic>
                  <a:graphicData uri="http://schemas.microsoft.com/office/word/2010/wordprocessingShape">
                    <wps:wsp>
                      <wps:cNvPr id="2004" name="Textbox 2004"/>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C</w:t>
                            </w:r>
                          </w:p>
                        </w:txbxContent>
                      </wps:txbx>
                      <wps:bodyPr wrap="square" lIns="0" tIns="0" rIns="0" bIns="0" rtlCol="0" vert="vert270">
                        <a:noAutofit/>
                      </wps:bodyPr>
                    </wps:wsp>
                  </a:graphicData>
                </a:graphic>
              </wp:anchor>
            </w:drawing>
          </mc:Choice>
          <mc:Fallback>
            <w:pict>
              <v:shape style="position:absolute;margin-left:359.395782pt;margin-top:171.287262pt;width:14.35pt;height:10pt;mso-position-horizontal-relative:page;mso-position-vertical-relative:page;z-index:16010752" type="#_x0000_t202" id="docshape1539"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C</w:t>
                      </w:r>
                    </w:p>
                  </w:txbxContent>
                </v:textbox>
                <w10:wrap type="none"/>
              </v:shape>
            </w:pict>
          </mc:Fallback>
        </mc:AlternateContent>
      </w:r>
      <w:r>
        <w:rPr>
          <w:position w:val="-3"/>
        </w:rPr>
        <mc:AlternateContent>
          <mc:Choice Requires="wps">
            <w:drawing>
              <wp:anchor distT="0" distB="0" distL="0" distR="0" allowOverlap="1" layoutInCell="1" locked="0" behindDoc="0" simplePos="0" relativeHeight="16011264">
                <wp:simplePos x="0" y="0"/>
                <wp:positionH relativeFrom="page">
                  <wp:posOffset>5387286</wp:posOffset>
                </wp:positionH>
                <wp:positionV relativeFrom="page">
                  <wp:posOffset>2105244</wp:posOffset>
                </wp:positionV>
                <wp:extent cx="182245" cy="127000"/>
                <wp:effectExtent l="0" t="0" r="0" b="0"/>
                <wp:wrapNone/>
                <wp:docPr id="2005" name="Textbox 2005"/>
                <wp:cNvGraphicFramePr>
                  <a:graphicFrameLocks/>
                </wp:cNvGraphicFramePr>
                <a:graphic>
                  <a:graphicData uri="http://schemas.microsoft.com/office/word/2010/wordprocessingShape">
                    <wps:wsp>
                      <wps:cNvPr id="2005" name="Textbox 2005"/>
                      <wps:cNvSpPr txBox="1"/>
                      <wps:spPr>
                        <a:xfrm>
                          <a:off x="0" y="0"/>
                          <a:ext cx="182245" cy="127000"/>
                        </a:xfrm>
                        <a:prstGeom prst="rect">
                          <a:avLst/>
                        </a:prstGeom>
                      </wps:spPr>
                      <wps:txbx>
                        <w:txbxContent>
                          <w:p>
                            <w:pPr>
                              <w:spacing w:before="13"/>
                              <w:ind w:left="20" w:right="0" w:firstLine="0"/>
                              <w:jc w:val="left"/>
                              <w:rPr>
                                <w:rFonts w:ascii="Arial"/>
                                <w:b/>
                                <w:sz w:val="22"/>
                              </w:rPr>
                            </w:pPr>
                            <w:r>
                              <w:rPr>
                                <w:rFonts w:ascii="Arial"/>
                                <w:b/>
                                <w:spacing w:val="-10"/>
                                <w:sz w:val="22"/>
                              </w:rPr>
                              <w:t>A</w:t>
                            </w:r>
                          </w:p>
                        </w:txbxContent>
                      </wps:txbx>
                      <wps:bodyPr wrap="square" lIns="0" tIns="0" rIns="0" bIns="0" rtlCol="0" vert="vert270">
                        <a:noAutofit/>
                      </wps:bodyPr>
                    </wps:wsp>
                  </a:graphicData>
                </a:graphic>
              </wp:anchor>
            </w:drawing>
          </mc:Choice>
          <mc:Fallback>
            <w:pict>
              <v:shape style="position:absolute;margin-left:424.19577pt;margin-top:165.767258pt;width:14.35pt;height:10pt;mso-position-horizontal-relative:page;mso-position-vertical-relative:page;z-index:16011264" type="#_x0000_t202" id="docshape1540" filled="false" stroked="false">
                <v:textbox inset="0,0,0,0" style="layout-flow:vertical;mso-layout-flow-alt:bottom-to-top">
                  <w:txbxContent>
                    <w:p>
                      <w:pPr>
                        <w:spacing w:before="13"/>
                        <w:ind w:left="20" w:right="0" w:firstLine="0"/>
                        <w:jc w:val="left"/>
                        <w:rPr>
                          <w:rFonts w:ascii="Arial"/>
                          <w:b/>
                          <w:sz w:val="22"/>
                        </w:rPr>
                      </w:pPr>
                      <w:r>
                        <w:rPr>
                          <w:rFonts w:ascii="Arial"/>
                          <w:b/>
                          <w:spacing w:val="-10"/>
                          <w:sz w:val="22"/>
                        </w:rPr>
                        <w:t>A</w:t>
                      </w:r>
                    </w:p>
                  </w:txbxContent>
                </v:textbox>
                <w10:wrap type="none"/>
              </v:shape>
            </w:pict>
          </mc:Fallback>
        </mc:AlternateContent>
      </w:r>
      <w:r>
        <w:rPr/>
        <w:t>Biosand</w:t>
      </w:r>
      <w:r>
        <w:rPr>
          <w:spacing w:val="-7"/>
        </w:rPr>
        <w:t> </w:t>
      </w:r>
      <w:r>
        <w:rPr/>
        <w:t>Filter</w:t>
      </w:r>
      <w:r>
        <w:rPr>
          <w:spacing w:val="-4"/>
        </w:rPr>
        <w:t> </w:t>
      </w:r>
      <w:r>
        <w:rPr/>
        <w:t>Project</w:t>
      </w:r>
      <w:r>
        <w:rPr>
          <w:spacing w:val="-7"/>
        </w:rPr>
        <w:t> </w:t>
      </w:r>
      <w:r>
        <w:rPr>
          <w:spacing w:val="-2"/>
        </w:rPr>
        <w:t>Implementation</w:t>
      </w:r>
      <w:r>
        <w:rPr/>
        <w:tab/>
      </w:r>
      <w:r>
        <w:rPr>
          <w:position w:val="-3"/>
        </w:rPr>
        <w:t>Appendix</w:t>
      </w:r>
      <w:r>
        <w:rPr>
          <w:spacing w:val="-9"/>
          <w:position w:val="-3"/>
        </w:rPr>
        <w:t> </w:t>
      </w:r>
      <w:r>
        <w:rPr>
          <w:spacing w:val="-12"/>
          <w:position w:val="-3"/>
        </w:rPr>
        <w:t>3</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5"/>
      </w:pPr>
    </w:p>
    <w:p>
      <w:pPr>
        <w:pStyle w:val="BodyText"/>
        <w:ind w:right="264"/>
        <w:jc w:val="right"/>
      </w:pPr>
      <w:r>
        <w:rPr/>
        <mc:AlternateContent>
          <mc:Choice Requires="wps">
            <w:drawing>
              <wp:anchor distT="0" distB="0" distL="0" distR="0" allowOverlap="1" layoutInCell="1" locked="0" behindDoc="0" simplePos="0" relativeHeight="16005120">
                <wp:simplePos x="0" y="0"/>
                <wp:positionH relativeFrom="page">
                  <wp:posOffset>926464</wp:posOffset>
                </wp:positionH>
                <wp:positionV relativeFrom="paragraph">
                  <wp:posOffset>-4564582</wp:posOffset>
                </wp:positionV>
                <wp:extent cx="4086225" cy="4810125"/>
                <wp:effectExtent l="0" t="0" r="0" b="0"/>
                <wp:wrapNone/>
                <wp:docPr id="2006" name="Group 2006"/>
                <wp:cNvGraphicFramePr>
                  <a:graphicFrameLocks/>
                </wp:cNvGraphicFramePr>
                <a:graphic>
                  <a:graphicData uri="http://schemas.microsoft.com/office/word/2010/wordprocessingGroup">
                    <wpg:wgp>
                      <wpg:cNvPr id="2006" name="Group 2006"/>
                      <wpg:cNvGrpSpPr/>
                      <wpg:grpSpPr>
                        <a:xfrm>
                          <a:off x="0" y="0"/>
                          <a:ext cx="4086225" cy="4810125"/>
                          <a:chExt cx="4086225" cy="4810125"/>
                        </a:xfrm>
                      </wpg:grpSpPr>
                      <pic:pic>
                        <pic:nvPicPr>
                          <pic:cNvPr id="2007" name="Image 2007"/>
                          <pic:cNvPicPr/>
                        </pic:nvPicPr>
                        <pic:blipFill>
                          <a:blip r:embed="rId554" cstate="print"/>
                          <a:stretch>
                            <a:fillRect/>
                          </a:stretch>
                        </pic:blipFill>
                        <pic:spPr>
                          <a:xfrm>
                            <a:off x="0" y="4493577"/>
                            <a:ext cx="1308100" cy="316441"/>
                          </a:xfrm>
                          <a:prstGeom prst="rect">
                            <a:avLst/>
                          </a:prstGeom>
                        </pic:spPr>
                      </pic:pic>
                      <wps:wsp>
                        <wps:cNvPr id="2008" name="Graphic 2008"/>
                        <wps:cNvSpPr/>
                        <wps:spPr>
                          <a:xfrm>
                            <a:off x="3626484" y="4468177"/>
                            <a:ext cx="449580" cy="123825"/>
                          </a:xfrm>
                          <a:custGeom>
                            <a:avLst/>
                            <a:gdLst/>
                            <a:ahLst/>
                            <a:cxnLst/>
                            <a:rect l="l" t="t" r="r" b="b"/>
                            <a:pathLst>
                              <a:path w="449580" h="123825">
                                <a:moveTo>
                                  <a:pt x="0" y="0"/>
                                </a:moveTo>
                                <a:lnTo>
                                  <a:pt x="449580" y="123825"/>
                                </a:lnTo>
                              </a:path>
                            </a:pathLst>
                          </a:custGeom>
                          <a:ln w="9525">
                            <a:solidFill>
                              <a:srgbClr val="000000"/>
                            </a:solidFill>
                            <a:prstDash val="dash"/>
                          </a:ln>
                        </wps:spPr>
                        <wps:bodyPr wrap="square" lIns="0" tIns="0" rIns="0" bIns="0" rtlCol="0">
                          <a:prstTxWarp prst="textNoShape">
                            <a:avLst/>
                          </a:prstTxWarp>
                          <a:noAutofit/>
                        </wps:bodyPr>
                      </wps:wsp>
                      <wps:wsp>
                        <wps:cNvPr id="2009" name="Graphic 2009"/>
                        <wps:cNvSpPr/>
                        <wps:spPr>
                          <a:xfrm>
                            <a:off x="3867784" y="4590097"/>
                            <a:ext cx="209550" cy="1270"/>
                          </a:xfrm>
                          <a:custGeom>
                            <a:avLst/>
                            <a:gdLst/>
                            <a:ahLst/>
                            <a:cxnLst/>
                            <a:rect l="l" t="t" r="r" b="b"/>
                            <a:pathLst>
                              <a:path w="209550" h="0">
                                <a:moveTo>
                                  <a:pt x="0" y="0"/>
                                </a:moveTo>
                                <a:lnTo>
                                  <a:pt x="209550" y="0"/>
                                </a:lnTo>
                              </a:path>
                            </a:pathLst>
                          </a:custGeom>
                          <a:ln w="9525">
                            <a:solidFill>
                              <a:srgbClr val="000000"/>
                            </a:solidFill>
                            <a:prstDash val="solid"/>
                          </a:ln>
                        </wps:spPr>
                        <wps:bodyPr wrap="square" lIns="0" tIns="0" rIns="0" bIns="0" rtlCol="0">
                          <a:prstTxWarp prst="textNoShape">
                            <a:avLst/>
                          </a:prstTxWarp>
                          <a:noAutofit/>
                        </wps:bodyPr>
                      </wps:wsp>
                      <wps:wsp>
                        <wps:cNvPr id="2010" name="Graphic 2010"/>
                        <wps:cNvSpPr/>
                        <wps:spPr>
                          <a:xfrm>
                            <a:off x="3628390" y="4470082"/>
                            <a:ext cx="241935" cy="110489"/>
                          </a:xfrm>
                          <a:custGeom>
                            <a:avLst/>
                            <a:gdLst/>
                            <a:ahLst/>
                            <a:cxnLst/>
                            <a:rect l="l" t="t" r="r" b="b"/>
                            <a:pathLst>
                              <a:path w="241935" h="110489">
                                <a:moveTo>
                                  <a:pt x="0" y="0"/>
                                </a:moveTo>
                                <a:lnTo>
                                  <a:pt x="241935" y="110490"/>
                                </a:lnTo>
                              </a:path>
                            </a:pathLst>
                          </a:custGeom>
                          <a:ln w="9525">
                            <a:solidFill>
                              <a:srgbClr val="000000"/>
                            </a:solidFill>
                            <a:prstDash val="dash"/>
                          </a:ln>
                        </wps:spPr>
                        <wps:bodyPr wrap="square" lIns="0" tIns="0" rIns="0" bIns="0" rtlCol="0">
                          <a:prstTxWarp prst="textNoShape">
                            <a:avLst/>
                          </a:prstTxWarp>
                          <a:noAutofit/>
                        </wps:bodyPr>
                      </wps:wsp>
                      <wps:wsp>
                        <wps:cNvPr id="2011" name="Graphic 2011"/>
                        <wps:cNvSpPr/>
                        <wps:spPr>
                          <a:xfrm>
                            <a:off x="1350010" y="3365182"/>
                            <a:ext cx="2510790" cy="1165860"/>
                          </a:xfrm>
                          <a:custGeom>
                            <a:avLst/>
                            <a:gdLst/>
                            <a:ahLst/>
                            <a:cxnLst/>
                            <a:rect l="l" t="t" r="r" b="b"/>
                            <a:pathLst>
                              <a:path w="2510790" h="1165860">
                                <a:moveTo>
                                  <a:pt x="2510790" y="1165859"/>
                                </a:moveTo>
                                <a:lnTo>
                                  <a:pt x="0" y="0"/>
                                </a:lnTo>
                              </a:path>
                            </a:pathLst>
                          </a:custGeom>
                          <a:ln w="9525">
                            <a:solidFill>
                              <a:srgbClr val="000000"/>
                            </a:solidFill>
                            <a:prstDash val="solid"/>
                          </a:ln>
                        </wps:spPr>
                        <wps:bodyPr wrap="square" lIns="0" tIns="0" rIns="0" bIns="0" rtlCol="0">
                          <a:prstTxWarp prst="textNoShape">
                            <a:avLst/>
                          </a:prstTxWarp>
                          <a:noAutofit/>
                        </wps:bodyPr>
                      </wps:wsp>
                      <wps:wsp>
                        <wps:cNvPr id="2012" name="Graphic 2012"/>
                        <wps:cNvSpPr/>
                        <wps:spPr>
                          <a:xfrm>
                            <a:off x="1255394" y="1223962"/>
                            <a:ext cx="2806700" cy="2124075"/>
                          </a:xfrm>
                          <a:custGeom>
                            <a:avLst/>
                            <a:gdLst/>
                            <a:ahLst/>
                            <a:cxnLst/>
                            <a:rect l="l" t="t" r="r" b="b"/>
                            <a:pathLst>
                              <a:path w="2806700" h="2124075">
                                <a:moveTo>
                                  <a:pt x="2620010" y="1905"/>
                                </a:moveTo>
                                <a:lnTo>
                                  <a:pt x="2623820" y="445770"/>
                                </a:lnTo>
                              </a:path>
                              <a:path w="2806700" h="2124075">
                                <a:moveTo>
                                  <a:pt x="2625725" y="445770"/>
                                </a:moveTo>
                                <a:lnTo>
                                  <a:pt x="2806700" y="0"/>
                                </a:lnTo>
                              </a:path>
                              <a:path w="2806700" h="2124075">
                                <a:moveTo>
                                  <a:pt x="0" y="2124075"/>
                                </a:moveTo>
                                <a:lnTo>
                                  <a:pt x="5079" y="1823720"/>
                                </a:lnTo>
                              </a:path>
                            </a:pathLst>
                          </a:custGeom>
                          <a:ln w="9525">
                            <a:solidFill>
                              <a:srgbClr val="000000"/>
                            </a:solidFill>
                            <a:prstDash val="dash"/>
                          </a:ln>
                        </wps:spPr>
                        <wps:bodyPr wrap="square" lIns="0" tIns="0" rIns="0" bIns="0" rtlCol="0">
                          <a:prstTxWarp prst="textNoShape">
                            <a:avLst/>
                          </a:prstTxWarp>
                          <a:noAutofit/>
                        </wps:bodyPr>
                      </wps:wsp>
                      <wps:wsp>
                        <wps:cNvPr id="2013" name="Graphic 2013"/>
                        <wps:cNvSpPr/>
                        <wps:spPr>
                          <a:xfrm>
                            <a:off x="1346200" y="3181667"/>
                            <a:ext cx="100330" cy="166370"/>
                          </a:xfrm>
                          <a:custGeom>
                            <a:avLst/>
                            <a:gdLst/>
                            <a:ahLst/>
                            <a:cxnLst/>
                            <a:rect l="l" t="t" r="r" b="b"/>
                            <a:pathLst>
                              <a:path w="100330" h="166370">
                                <a:moveTo>
                                  <a:pt x="100330" y="166370"/>
                                </a:moveTo>
                                <a:lnTo>
                                  <a:pt x="0" y="0"/>
                                </a:lnTo>
                              </a:path>
                            </a:pathLst>
                          </a:custGeom>
                          <a:ln w="9524">
                            <a:solidFill>
                              <a:srgbClr val="000000"/>
                            </a:solidFill>
                            <a:prstDash val="solid"/>
                          </a:ln>
                        </wps:spPr>
                        <wps:bodyPr wrap="square" lIns="0" tIns="0" rIns="0" bIns="0" rtlCol="0">
                          <a:prstTxWarp prst="textNoShape">
                            <a:avLst/>
                          </a:prstTxWarp>
                          <a:noAutofit/>
                        </wps:bodyPr>
                      </wps:wsp>
                      <wps:wsp>
                        <wps:cNvPr id="2014" name="Graphic 2014"/>
                        <wps:cNvSpPr/>
                        <wps:spPr>
                          <a:xfrm>
                            <a:off x="1441450" y="23812"/>
                            <a:ext cx="2619375" cy="4562475"/>
                          </a:xfrm>
                          <a:custGeom>
                            <a:avLst/>
                            <a:gdLst/>
                            <a:ahLst/>
                            <a:cxnLst/>
                            <a:rect l="l" t="t" r="r" b="b"/>
                            <a:pathLst>
                              <a:path w="2619375" h="4562475">
                                <a:moveTo>
                                  <a:pt x="0" y="0"/>
                                </a:moveTo>
                                <a:lnTo>
                                  <a:pt x="0" y="3336290"/>
                                </a:lnTo>
                                <a:lnTo>
                                  <a:pt x="2619375" y="4562475"/>
                                </a:lnTo>
                                <a:lnTo>
                                  <a:pt x="2619375" y="1226185"/>
                                </a:lnTo>
                                <a:lnTo>
                                  <a:pt x="0" y="0"/>
                                </a:lnTo>
                                <a:close/>
                              </a:path>
                            </a:pathLst>
                          </a:custGeom>
                          <a:solidFill>
                            <a:srgbClr val="C0C0C0">
                              <a:alpha val="19999"/>
                            </a:srgbClr>
                          </a:solidFill>
                        </wps:spPr>
                        <wps:bodyPr wrap="square" lIns="0" tIns="0" rIns="0" bIns="0" rtlCol="0">
                          <a:prstTxWarp prst="textNoShape">
                            <a:avLst/>
                          </a:prstTxWarp>
                          <a:noAutofit/>
                        </wps:bodyPr>
                      </wps:wsp>
                      <wps:wsp>
                        <wps:cNvPr id="2015" name="Graphic 2015"/>
                        <wps:cNvSpPr/>
                        <wps:spPr>
                          <a:xfrm>
                            <a:off x="1441450" y="23812"/>
                            <a:ext cx="2619375" cy="4562475"/>
                          </a:xfrm>
                          <a:custGeom>
                            <a:avLst/>
                            <a:gdLst/>
                            <a:ahLst/>
                            <a:cxnLst/>
                            <a:rect l="l" t="t" r="r" b="b"/>
                            <a:pathLst>
                              <a:path w="2619375" h="4562475">
                                <a:moveTo>
                                  <a:pt x="0" y="3336290"/>
                                </a:moveTo>
                                <a:lnTo>
                                  <a:pt x="2619375" y="4562475"/>
                                </a:lnTo>
                                <a:lnTo>
                                  <a:pt x="2619375" y="1226185"/>
                                </a:lnTo>
                                <a:lnTo>
                                  <a:pt x="0" y="0"/>
                                </a:lnTo>
                                <a:lnTo>
                                  <a:pt x="0" y="3336290"/>
                                </a:lnTo>
                                <a:close/>
                              </a:path>
                            </a:pathLst>
                          </a:custGeom>
                          <a:ln w="6349">
                            <a:solidFill>
                              <a:srgbClr val="000000"/>
                            </a:solidFill>
                            <a:prstDash val="dot"/>
                          </a:ln>
                        </wps:spPr>
                        <wps:bodyPr wrap="square" lIns="0" tIns="0" rIns="0" bIns="0" rtlCol="0">
                          <a:prstTxWarp prst="textNoShape">
                            <a:avLst/>
                          </a:prstTxWarp>
                          <a:noAutofit/>
                        </wps:bodyPr>
                      </wps:wsp>
                      <wps:wsp>
                        <wps:cNvPr id="2016" name="Graphic 2016"/>
                        <wps:cNvSpPr/>
                        <wps:spPr>
                          <a:xfrm>
                            <a:off x="1236980" y="33337"/>
                            <a:ext cx="2623820" cy="1190625"/>
                          </a:xfrm>
                          <a:custGeom>
                            <a:avLst/>
                            <a:gdLst/>
                            <a:ahLst/>
                            <a:cxnLst/>
                            <a:rect l="l" t="t" r="r" b="b"/>
                            <a:pathLst>
                              <a:path w="2623820" h="1190625">
                                <a:moveTo>
                                  <a:pt x="2623819" y="1190625"/>
                                </a:moveTo>
                                <a:lnTo>
                                  <a:pt x="0" y="0"/>
                                </a:lnTo>
                              </a:path>
                            </a:pathLst>
                          </a:custGeom>
                          <a:ln w="9525">
                            <a:solidFill>
                              <a:srgbClr val="000000"/>
                            </a:solidFill>
                            <a:prstDash val="solid"/>
                          </a:ln>
                        </wps:spPr>
                        <wps:bodyPr wrap="square" lIns="0" tIns="0" rIns="0" bIns="0" rtlCol="0">
                          <a:prstTxWarp prst="textNoShape">
                            <a:avLst/>
                          </a:prstTxWarp>
                          <a:noAutofit/>
                        </wps:bodyPr>
                      </wps:wsp>
                      <wps:wsp>
                        <wps:cNvPr id="2017" name="Graphic 2017"/>
                        <wps:cNvSpPr/>
                        <wps:spPr>
                          <a:xfrm>
                            <a:off x="1256030" y="3357562"/>
                            <a:ext cx="2614295" cy="1238250"/>
                          </a:xfrm>
                          <a:custGeom>
                            <a:avLst/>
                            <a:gdLst/>
                            <a:ahLst/>
                            <a:cxnLst/>
                            <a:rect l="l" t="t" r="r" b="b"/>
                            <a:pathLst>
                              <a:path w="2614295" h="1238250">
                                <a:moveTo>
                                  <a:pt x="2614295" y="1238249"/>
                                </a:moveTo>
                                <a:lnTo>
                                  <a:pt x="0" y="0"/>
                                </a:lnTo>
                              </a:path>
                            </a:pathLst>
                          </a:custGeom>
                          <a:ln w="12699">
                            <a:solidFill>
                              <a:srgbClr val="000000"/>
                            </a:solidFill>
                            <a:prstDash val="solid"/>
                          </a:ln>
                        </wps:spPr>
                        <wps:bodyPr wrap="square" lIns="0" tIns="0" rIns="0" bIns="0" rtlCol="0">
                          <a:prstTxWarp prst="textNoShape">
                            <a:avLst/>
                          </a:prstTxWarp>
                          <a:noAutofit/>
                        </wps:bodyPr>
                      </wps:wsp>
                      <wps:wsp>
                        <wps:cNvPr id="2018" name="Graphic 2018"/>
                        <wps:cNvSpPr/>
                        <wps:spPr>
                          <a:xfrm>
                            <a:off x="3856990" y="1223962"/>
                            <a:ext cx="3810" cy="3352800"/>
                          </a:xfrm>
                          <a:custGeom>
                            <a:avLst/>
                            <a:gdLst/>
                            <a:ahLst/>
                            <a:cxnLst/>
                            <a:rect l="l" t="t" r="r" b="b"/>
                            <a:pathLst>
                              <a:path w="3810" h="3352800">
                                <a:moveTo>
                                  <a:pt x="3810" y="3352800"/>
                                </a:moveTo>
                                <a:lnTo>
                                  <a:pt x="0" y="0"/>
                                </a:lnTo>
                              </a:path>
                            </a:pathLst>
                          </a:custGeom>
                          <a:ln w="9524">
                            <a:solidFill>
                              <a:srgbClr val="000000"/>
                            </a:solidFill>
                            <a:prstDash val="solid"/>
                          </a:ln>
                        </wps:spPr>
                        <wps:bodyPr wrap="square" lIns="0" tIns="0" rIns="0" bIns="0" rtlCol="0">
                          <a:prstTxWarp prst="textNoShape">
                            <a:avLst/>
                          </a:prstTxWarp>
                          <a:noAutofit/>
                        </wps:bodyPr>
                      </wps:wsp>
                      <wps:wsp>
                        <wps:cNvPr id="2019" name="Graphic 2019"/>
                        <wps:cNvSpPr/>
                        <wps:spPr>
                          <a:xfrm>
                            <a:off x="3862704" y="4571047"/>
                            <a:ext cx="217170" cy="1905"/>
                          </a:xfrm>
                          <a:custGeom>
                            <a:avLst/>
                            <a:gdLst/>
                            <a:ahLst/>
                            <a:cxnLst/>
                            <a:rect l="l" t="t" r="r" b="b"/>
                            <a:pathLst>
                              <a:path w="217170" h="1905">
                                <a:moveTo>
                                  <a:pt x="217169" y="0"/>
                                </a:moveTo>
                                <a:lnTo>
                                  <a:pt x="0" y="1904"/>
                                </a:lnTo>
                              </a:path>
                            </a:pathLst>
                          </a:custGeom>
                          <a:ln w="12700">
                            <a:solidFill>
                              <a:srgbClr val="000000"/>
                            </a:solidFill>
                            <a:prstDash val="solid"/>
                          </a:ln>
                        </wps:spPr>
                        <wps:bodyPr wrap="square" lIns="0" tIns="0" rIns="0" bIns="0" rtlCol="0">
                          <a:prstTxWarp prst="textNoShape">
                            <a:avLst/>
                          </a:prstTxWarp>
                          <a:noAutofit/>
                        </wps:bodyPr>
                      </wps:wsp>
                      <wps:wsp>
                        <wps:cNvPr id="2020" name="Graphic 2020"/>
                        <wps:cNvSpPr/>
                        <wps:spPr>
                          <a:xfrm>
                            <a:off x="4068445" y="1214437"/>
                            <a:ext cx="7620" cy="3354704"/>
                          </a:xfrm>
                          <a:custGeom>
                            <a:avLst/>
                            <a:gdLst/>
                            <a:ahLst/>
                            <a:cxnLst/>
                            <a:rect l="l" t="t" r="r" b="b"/>
                            <a:pathLst>
                              <a:path w="7620" h="3354704">
                                <a:moveTo>
                                  <a:pt x="7620" y="3354704"/>
                                </a:moveTo>
                                <a:lnTo>
                                  <a:pt x="0" y="0"/>
                                </a:lnTo>
                              </a:path>
                            </a:pathLst>
                          </a:custGeom>
                          <a:ln w="9524">
                            <a:solidFill>
                              <a:srgbClr val="000000"/>
                            </a:solidFill>
                            <a:prstDash val="solid"/>
                          </a:ln>
                        </wps:spPr>
                        <wps:bodyPr wrap="square" lIns="0" tIns="0" rIns="0" bIns="0" rtlCol="0">
                          <a:prstTxWarp prst="textNoShape">
                            <a:avLst/>
                          </a:prstTxWarp>
                          <a:noAutofit/>
                        </wps:bodyPr>
                      </wps:wsp>
                      <wps:wsp>
                        <wps:cNvPr id="2021" name="Graphic 2021"/>
                        <wps:cNvSpPr/>
                        <wps:spPr>
                          <a:xfrm>
                            <a:off x="1456689" y="3348672"/>
                            <a:ext cx="2619375" cy="1220470"/>
                          </a:xfrm>
                          <a:custGeom>
                            <a:avLst/>
                            <a:gdLst/>
                            <a:ahLst/>
                            <a:cxnLst/>
                            <a:rect l="l" t="t" r="r" b="b"/>
                            <a:pathLst>
                              <a:path w="2619375" h="1220470">
                                <a:moveTo>
                                  <a:pt x="2619375" y="1220470"/>
                                </a:moveTo>
                                <a:lnTo>
                                  <a:pt x="0" y="0"/>
                                </a:lnTo>
                              </a:path>
                            </a:pathLst>
                          </a:custGeom>
                          <a:ln w="9525">
                            <a:solidFill>
                              <a:srgbClr val="000000"/>
                            </a:solidFill>
                            <a:prstDash val="dot"/>
                          </a:ln>
                        </wps:spPr>
                        <wps:bodyPr wrap="square" lIns="0" tIns="0" rIns="0" bIns="0" rtlCol="0">
                          <a:prstTxWarp prst="textNoShape">
                            <a:avLst/>
                          </a:prstTxWarp>
                          <a:noAutofit/>
                        </wps:bodyPr>
                      </wps:wsp>
                      <wps:wsp>
                        <wps:cNvPr id="2022" name="Graphic 2022"/>
                        <wps:cNvSpPr/>
                        <wps:spPr>
                          <a:xfrm>
                            <a:off x="1436369" y="14287"/>
                            <a:ext cx="2626360" cy="1211580"/>
                          </a:xfrm>
                          <a:custGeom>
                            <a:avLst/>
                            <a:gdLst/>
                            <a:ahLst/>
                            <a:cxnLst/>
                            <a:rect l="l" t="t" r="r" b="b"/>
                            <a:pathLst>
                              <a:path w="2626360" h="1211580">
                                <a:moveTo>
                                  <a:pt x="2624454" y="1200150"/>
                                </a:moveTo>
                                <a:lnTo>
                                  <a:pt x="0" y="0"/>
                                </a:lnTo>
                              </a:path>
                              <a:path w="2626360" h="1211580">
                                <a:moveTo>
                                  <a:pt x="2420620" y="1211580"/>
                                </a:moveTo>
                                <a:lnTo>
                                  <a:pt x="2626360" y="1211580"/>
                                </a:lnTo>
                              </a:path>
                            </a:pathLst>
                          </a:custGeom>
                          <a:ln w="9525">
                            <a:solidFill>
                              <a:srgbClr val="000000"/>
                            </a:solidFill>
                            <a:prstDash val="solid"/>
                          </a:ln>
                        </wps:spPr>
                        <wps:bodyPr wrap="square" lIns="0" tIns="0" rIns="0" bIns="0" rtlCol="0">
                          <a:prstTxWarp prst="textNoShape">
                            <a:avLst/>
                          </a:prstTxWarp>
                          <a:noAutofit/>
                        </wps:bodyPr>
                      </wps:wsp>
                      <wps:wsp>
                        <wps:cNvPr id="2023" name="Graphic 2023"/>
                        <wps:cNvSpPr/>
                        <wps:spPr>
                          <a:xfrm>
                            <a:off x="1443989" y="4762"/>
                            <a:ext cx="7620" cy="3354704"/>
                          </a:xfrm>
                          <a:custGeom>
                            <a:avLst/>
                            <a:gdLst/>
                            <a:ahLst/>
                            <a:cxnLst/>
                            <a:rect l="l" t="t" r="r" b="b"/>
                            <a:pathLst>
                              <a:path w="7620" h="3354704">
                                <a:moveTo>
                                  <a:pt x="7620" y="3354705"/>
                                </a:moveTo>
                                <a:lnTo>
                                  <a:pt x="0" y="0"/>
                                </a:lnTo>
                              </a:path>
                            </a:pathLst>
                          </a:custGeom>
                          <a:ln w="9524">
                            <a:solidFill>
                              <a:srgbClr val="000000"/>
                            </a:solidFill>
                            <a:prstDash val="dot"/>
                          </a:ln>
                        </wps:spPr>
                        <wps:bodyPr wrap="square" lIns="0" tIns="0" rIns="0" bIns="0" rtlCol="0">
                          <a:prstTxWarp prst="textNoShape">
                            <a:avLst/>
                          </a:prstTxWarp>
                          <a:noAutofit/>
                        </wps:bodyPr>
                      </wps:wsp>
                      <wps:wsp>
                        <wps:cNvPr id="2024" name="Graphic 2024"/>
                        <wps:cNvSpPr/>
                        <wps:spPr>
                          <a:xfrm>
                            <a:off x="1234439" y="23812"/>
                            <a:ext cx="222885" cy="3340735"/>
                          </a:xfrm>
                          <a:custGeom>
                            <a:avLst/>
                            <a:gdLst/>
                            <a:ahLst/>
                            <a:cxnLst/>
                            <a:rect l="l" t="t" r="r" b="b"/>
                            <a:pathLst>
                              <a:path w="222885" h="3340735">
                                <a:moveTo>
                                  <a:pt x="12700" y="1905"/>
                                </a:moveTo>
                                <a:lnTo>
                                  <a:pt x="218440" y="1905"/>
                                </a:lnTo>
                              </a:path>
                              <a:path w="222885" h="3340735">
                                <a:moveTo>
                                  <a:pt x="7620" y="3340735"/>
                                </a:moveTo>
                                <a:lnTo>
                                  <a:pt x="0" y="0"/>
                                </a:lnTo>
                              </a:path>
                              <a:path w="222885" h="3340735">
                                <a:moveTo>
                                  <a:pt x="17145" y="3335655"/>
                                </a:moveTo>
                                <a:lnTo>
                                  <a:pt x="222885" y="3335655"/>
                                </a:lnTo>
                              </a:path>
                              <a:path w="222885" h="3340735">
                                <a:moveTo>
                                  <a:pt x="116840" y="3326765"/>
                                </a:moveTo>
                                <a:lnTo>
                                  <a:pt x="109220" y="0"/>
                                </a:lnTo>
                              </a:path>
                            </a:pathLst>
                          </a:custGeom>
                          <a:ln w="9525">
                            <a:solidFill>
                              <a:srgbClr val="000000"/>
                            </a:solidFill>
                            <a:prstDash val="solid"/>
                          </a:ln>
                        </wps:spPr>
                        <wps:bodyPr wrap="square" lIns="0" tIns="0" rIns="0" bIns="0" rtlCol="0">
                          <a:prstTxWarp prst="textNoShape">
                            <a:avLst/>
                          </a:prstTxWarp>
                          <a:noAutofit/>
                        </wps:bodyPr>
                      </wps:wsp>
                      <wps:wsp>
                        <wps:cNvPr id="2025" name="Graphic 2025"/>
                        <wps:cNvSpPr/>
                        <wps:spPr>
                          <a:xfrm>
                            <a:off x="1251585" y="28257"/>
                            <a:ext cx="2714625" cy="4540885"/>
                          </a:xfrm>
                          <a:custGeom>
                            <a:avLst/>
                            <a:gdLst/>
                            <a:ahLst/>
                            <a:cxnLst/>
                            <a:rect l="l" t="t" r="r" b="b"/>
                            <a:pathLst>
                              <a:path w="2714625" h="4540885">
                                <a:moveTo>
                                  <a:pt x="90170" y="3148330"/>
                                </a:moveTo>
                                <a:lnTo>
                                  <a:pt x="0" y="2995930"/>
                                </a:lnTo>
                              </a:path>
                              <a:path w="2714625" h="4540885">
                                <a:moveTo>
                                  <a:pt x="2700020" y="4540884"/>
                                </a:moveTo>
                                <a:lnTo>
                                  <a:pt x="2692400" y="1186179"/>
                                </a:lnTo>
                              </a:path>
                              <a:path w="2714625" h="4540885">
                                <a:moveTo>
                                  <a:pt x="8889" y="5079"/>
                                </a:moveTo>
                                <a:lnTo>
                                  <a:pt x="261620" y="109854"/>
                                </a:lnTo>
                              </a:path>
                              <a:path w="2714625" h="4540885">
                                <a:moveTo>
                                  <a:pt x="266064" y="109854"/>
                                </a:moveTo>
                                <a:lnTo>
                                  <a:pt x="189864" y="5079"/>
                                </a:lnTo>
                              </a:path>
                              <a:path w="2714625" h="4540885">
                                <a:moveTo>
                                  <a:pt x="90170" y="0"/>
                                </a:moveTo>
                                <a:lnTo>
                                  <a:pt x="2714625" y="1195070"/>
                                </a:lnTo>
                              </a:path>
                            </a:pathLst>
                          </a:custGeom>
                          <a:ln w="9525">
                            <a:solidFill>
                              <a:srgbClr val="000000"/>
                            </a:solidFill>
                            <a:prstDash val="dash"/>
                          </a:ln>
                        </wps:spPr>
                        <wps:bodyPr wrap="square" lIns="0" tIns="0" rIns="0" bIns="0" rtlCol="0">
                          <a:prstTxWarp prst="textNoShape">
                            <a:avLst/>
                          </a:prstTxWarp>
                          <a:noAutofit/>
                        </wps:bodyPr>
                      </wps:wsp>
                      <wps:wsp>
                        <wps:cNvPr id="2026" name="Graphic 2026"/>
                        <wps:cNvSpPr/>
                        <wps:spPr>
                          <a:xfrm>
                            <a:off x="1297559" y="2221420"/>
                            <a:ext cx="346075" cy="1046480"/>
                          </a:xfrm>
                          <a:custGeom>
                            <a:avLst/>
                            <a:gdLst/>
                            <a:ahLst/>
                            <a:cxnLst/>
                            <a:rect l="l" t="t" r="r" b="b"/>
                            <a:pathLst>
                              <a:path w="346075" h="1046480">
                                <a:moveTo>
                                  <a:pt x="307213" y="8763"/>
                                </a:moveTo>
                                <a:lnTo>
                                  <a:pt x="306959" y="4699"/>
                                </a:lnTo>
                                <a:lnTo>
                                  <a:pt x="304292" y="2413"/>
                                </a:lnTo>
                                <a:lnTo>
                                  <a:pt x="301752" y="0"/>
                                </a:lnTo>
                                <a:lnTo>
                                  <a:pt x="297688" y="254"/>
                                </a:lnTo>
                                <a:lnTo>
                                  <a:pt x="295402" y="2921"/>
                                </a:lnTo>
                                <a:lnTo>
                                  <a:pt x="19215" y="314198"/>
                                </a:lnTo>
                                <a:lnTo>
                                  <a:pt x="6350" y="328714"/>
                                </a:lnTo>
                                <a:lnTo>
                                  <a:pt x="3556" y="331851"/>
                                </a:lnTo>
                                <a:lnTo>
                                  <a:pt x="19215" y="314198"/>
                                </a:lnTo>
                                <a:lnTo>
                                  <a:pt x="31877" y="250825"/>
                                </a:lnTo>
                                <a:lnTo>
                                  <a:pt x="32512" y="247396"/>
                                </a:lnTo>
                                <a:lnTo>
                                  <a:pt x="30353" y="244094"/>
                                </a:lnTo>
                                <a:lnTo>
                                  <a:pt x="26924" y="243332"/>
                                </a:lnTo>
                                <a:lnTo>
                                  <a:pt x="23495" y="242697"/>
                                </a:lnTo>
                                <a:lnTo>
                                  <a:pt x="20066" y="244856"/>
                                </a:lnTo>
                                <a:lnTo>
                                  <a:pt x="19431" y="248285"/>
                                </a:lnTo>
                                <a:lnTo>
                                  <a:pt x="2489" y="333095"/>
                                </a:lnTo>
                                <a:lnTo>
                                  <a:pt x="1524" y="334225"/>
                                </a:lnTo>
                                <a:lnTo>
                                  <a:pt x="1270" y="334518"/>
                                </a:lnTo>
                                <a:lnTo>
                                  <a:pt x="1498" y="338074"/>
                                </a:lnTo>
                                <a:lnTo>
                                  <a:pt x="0" y="345567"/>
                                </a:lnTo>
                                <a:lnTo>
                                  <a:pt x="7467" y="343115"/>
                                </a:lnTo>
                                <a:lnTo>
                                  <a:pt x="10795" y="342900"/>
                                </a:lnTo>
                                <a:lnTo>
                                  <a:pt x="11925" y="341642"/>
                                </a:lnTo>
                                <a:lnTo>
                                  <a:pt x="94107" y="314579"/>
                                </a:lnTo>
                                <a:lnTo>
                                  <a:pt x="97155" y="313651"/>
                                </a:lnTo>
                                <a:lnTo>
                                  <a:pt x="97409" y="313563"/>
                                </a:lnTo>
                                <a:lnTo>
                                  <a:pt x="99314" y="309880"/>
                                </a:lnTo>
                                <a:lnTo>
                                  <a:pt x="98171" y="306578"/>
                                </a:lnTo>
                                <a:lnTo>
                                  <a:pt x="97155" y="303276"/>
                                </a:lnTo>
                                <a:lnTo>
                                  <a:pt x="93472" y="301498"/>
                                </a:lnTo>
                                <a:lnTo>
                                  <a:pt x="90170" y="302514"/>
                                </a:lnTo>
                                <a:lnTo>
                                  <a:pt x="28714" y="322719"/>
                                </a:lnTo>
                                <a:lnTo>
                                  <a:pt x="304800" y="11303"/>
                                </a:lnTo>
                                <a:lnTo>
                                  <a:pt x="307213" y="8763"/>
                                </a:lnTo>
                                <a:close/>
                              </a:path>
                              <a:path w="346075" h="1046480">
                                <a:moveTo>
                                  <a:pt x="346075" y="869696"/>
                                </a:moveTo>
                                <a:lnTo>
                                  <a:pt x="344551" y="866521"/>
                                </a:lnTo>
                                <a:lnTo>
                                  <a:pt x="342900" y="863473"/>
                                </a:lnTo>
                                <a:lnTo>
                                  <a:pt x="339090" y="862203"/>
                                </a:lnTo>
                                <a:lnTo>
                                  <a:pt x="335915" y="863727"/>
                                </a:lnTo>
                                <a:lnTo>
                                  <a:pt x="32664" y="1018260"/>
                                </a:lnTo>
                                <a:lnTo>
                                  <a:pt x="69723" y="960755"/>
                                </a:lnTo>
                                <a:lnTo>
                                  <a:pt x="68834" y="956818"/>
                                </a:lnTo>
                                <a:lnTo>
                                  <a:pt x="62992" y="953008"/>
                                </a:lnTo>
                                <a:lnTo>
                                  <a:pt x="59055" y="953897"/>
                                </a:lnTo>
                                <a:lnTo>
                                  <a:pt x="10325" y="1029601"/>
                                </a:lnTo>
                                <a:lnTo>
                                  <a:pt x="8763" y="1030351"/>
                                </a:lnTo>
                                <a:lnTo>
                                  <a:pt x="7594" y="1033856"/>
                                </a:lnTo>
                                <a:lnTo>
                                  <a:pt x="3556" y="1040130"/>
                                </a:lnTo>
                                <a:lnTo>
                                  <a:pt x="7594" y="1040371"/>
                                </a:lnTo>
                                <a:lnTo>
                                  <a:pt x="8763" y="1040434"/>
                                </a:lnTo>
                                <a:lnTo>
                                  <a:pt x="10680" y="1040549"/>
                                </a:lnTo>
                                <a:lnTo>
                                  <a:pt x="11938" y="1040892"/>
                                </a:lnTo>
                                <a:lnTo>
                                  <a:pt x="14478" y="1041654"/>
                                </a:lnTo>
                                <a:lnTo>
                                  <a:pt x="16129" y="1040866"/>
                                </a:lnTo>
                                <a:lnTo>
                                  <a:pt x="11938" y="1040625"/>
                                </a:lnTo>
                                <a:lnTo>
                                  <a:pt x="14478" y="1040765"/>
                                </a:lnTo>
                                <a:lnTo>
                                  <a:pt x="16129" y="1040866"/>
                                </a:lnTo>
                                <a:lnTo>
                                  <a:pt x="102489" y="1045845"/>
                                </a:lnTo>
                                <a:lnTo>
                                  <a:pt x="103251" y="1045883"/>
                                </a:lnTo>
                                <a:lnTo>
                                  <a:pt x="105918" y="1045972"/>
                                </a:lnTo>
                                <a:lnTo>
                                  <a:pt x="108966" y="1043305"/>
                                </a:lnTo>
                                <a:lnTo>
                                  <a:pt x="109347" y="1038174"/>
                                </a:lnTo>
                                <a:lnTo>
                                  <a:pt x="109347" y="1036320"/>
                                </a:lnTo>
                                <a:lnTo>
                                  <a:pt x="106680" y="1033399"/>
                                </a:lnTo>
                                <a:lnTo>
                                  <a:pt x="103251" y="1033145"/>
                                </a:lnTo>
                                <a:lnTo>
                                  <a:pt x="38684" y="1029423"/>
                                </a:lnTo>
                                <a:lnTo>
                                  <a:pt x="341757" y="875157"/>
                                </a:lnTo>
                                <a:lnTo>
                                  <a:pt x="344805" y="873506"/>
                                </a:lnTo>
                                <a:lnTo>
                                  <a:pt x="346075" y="869696"/>
                                </a:lnTo>
                                <a:close/>
                              </a:path>
                            </a:pathLst>
                          </a:custGeom>
                          <a:solidFill>
                            <a:srgbClr val="000000"/>
                          </a:solidFill>
                        </wps:spPr>
                        <wps:bodyPr wrap="square" lIns="0" tIns="0" rIns="0" bIns="0" rtlCol="0">
                          <a:prstTxWarp prst="textNoShape">
                            <a:avLst/>
                          </a:prstTxWarp>
                          <a:noAutofit/>
                        </wps:bodyPr>
                      </wps:wsp>
                      <pic:pic>
                        <pic:nvPicPr>
                          <pic:cNvPr id="2027" name="Image 2027"/>
                          <pic:cNvPicPr/>
                        </pic:nvPicPr>
                        <pic:blipFill>
                          <a:blip r:embed="rId555" cstate="print"/>
                          <a:stretch>
                            <a:fillRect/>
                          </a:stretch>
                        </pic:blipFill>
                        <pic:spPr>
                          <a:xfrm>
                            <a:off x="1395349" y="2660078"/>
                            <a:ext cx="214630" cy="130429"/>
                          </a:xfrm>
                          <a:prstGeom prst="rect">
                            <a:avLst/>
                          </a:prstGeom>
                        </pic:spPr>
                      </pic:pic>
                    </wpg:wgp>
                  </a:graphicData>
                </a:graphic>
              </wp:anchor>
            </w:drawing>
          </mc:Choice>
          <mc:Fallback>
            <w:pict>
              <v:group style="position:absolute;margin-left:72.949997pt;margin-top:-359.415924pt;width:321.75pt;height:378.75pt;mso-position-horizontal-relative:page;mso-position-vertical-relative:paragraph;z-index:16005120" id="docshapegroup1541" coordorigin="1459,-7188" coordsize="6435,7575">
                <v:shape style="position:absolute;left:1459;top:-112;width:2060;height:499" type="#_x0000_t75" id="docshape1542" stroked="false">
                  <v:imagedata r:id="rId554" o:title=""/>
                </v:shape>
                <v:line style="position:absolute" from="7170,-152" to="7878,43" stroked="true" strokeweight=".75pt" strokecolor="#000000">
                  <v:stroke dashstyle="dash"/>
                </v:line>
                <v:line style="position:absolute" from="7550,40" to="7880,40" stroked="true" strokeweight=".75pt" strokecolor="#000000">
                  <v:stroke dashstyle="solid"/>
                </v:line>
                <v:line style="position:absolute" from="7173,-149" to="7554,25" stroked="true" strokeweight=".75pt" strokecolor="#000000">
                  <v:stroke dashstyle="dash"/>
                </v:line>
                <v:line style="position:absolute" from="7539,-53" to="3585,-1889" stroked="true" strokeweight=".75pt" strokecolor="#000000">
                  <v:stroke dashstyle="solid"/>
                </v:line>
                <v:shape style="position:absolute;left:3436;top:-5261;width:4420;height:3345" id="docshape1543" coordorigin="3436,-5261" coordsize="4420,3345" path="m7562,-5258l7568,-4559m7571,-4559l7856,-5261m3436,-1916l3444,-2389e" filled="false" stroked="true" strokeweight=".75pt" strokecolor="#000000">
                  <v:path arrowok="t"/>
                  <v:stroke dashstyle="dash"/>
                </v:shape>
                <v:line style="position:absolute" from="3737,-1916" to="3579,-2178" stroked="true" strokeweight=".75pt" strokecolor="#000000">
                  <v:stroke dashstyle="solid"/>
                </v:line>
                <v:shape style="position:absolute;left:3729;top:-7151;width:4125;height:7185" id="docshape1544" coordorigin="3729,-7151" coordsize="4125,7185" path="m3729,-7151l3729,-1897,7854,34,7854,-5220,3729,-7151xe" filled="true" fillcolor="#c0c0c0" stroked="false">
                  <v:path arrowok="t"/>
                  <v:fill opacity="13107f" type="solid"/>
                </v:shape>
                <v:shape style="position:absolute;left:3729;top:-7151;width:4125;height:7185" id="docshape1545" coordorigin="3729,-7151" coordsize="4125,7185" path="m3729,-1897l7854,34,7854,-5220,3729,-7151,3729,-1897xe" filled="false" stroked="true" strokeweight=".5pt" strokecolor="#000000">
                  <v:path arrowok="t"/>
                  <v:stroke dashstyle="dot"/>
                </v:shape>
                <v:line style="position:absolute" from="7539,-5261" to="3407,-7136" stroked="true" strokeweight=".75pt" strokecolor="#000000">
                  <v:stroke dashstyle="solid"/>
                </v:line>
                <v:line style="position:absolute" from="7554,49" to="3437,-1901" stroked="true" strokeweight="1.0pt" strokecolor="#000000">
                  <v:stroke dashstyle="solid"/>
                </v:line>
                <v:line style="position:absolute" from="7539,19" to="7533,-5261" stroked="true" strokeweight=".75pt" strokecolor="#000000">
                  <v:stroke dashstyle="solid"/>
                </v:line>
                <v:line style="position:absolute" from="7884,10" to="7542,13" stroked="true" strokeweight="1pt" strokecolor="#000000">
                  <v:stroke dashstyle="solid"/>
                </v:line>
                <v:line style="position:absolute" from="7878,7" to="7866,-5276" stroked="true" strokeweight=".75pt" strokecolor="#000000">
                  <v:stroke dashstyle="solid"/>
                </v:line>
                <v:line style="position:absolute" from="7878,7" to="3753,-1915" stroked="true" strokeweight=".75pt" strokecolor="#000000">
                  <v:stroke dashstyle="dot"/>
                </v:line>
                <v:shape style="position:absolute;left:3721;top:-7166;width:4136;height:1908" id="docshape1546" coordorigin="3721,-7166" coordsize="4136,1908" path="m7854,-5276l3721,-7166m7533,-5258l7857,-5258e" filled="false" stroked="true" strokeweight=".75pt" strokecolor="#000000">
                  <v:path arrowok="t"/>
                  <v:stroke dashstyle="solid"/>
                </v:shape>
                <v:line style="position:absolute" from="3745,-1898" to="3733,-7181" stroked="true" strokeweight=".75pt" strokecolor="#000000">
                  <v:stroke dashstyle="dot"/>
                </v:line>
                <v:shape style="position:absolute;left:3403;top:-7151;width:351;height:5261" id="docshape1547" coordorigin="3403,-7151" coordsize="351,5261" path="m3423,-7148l3747,-7148m3415,-1890l3403,-7151m3430,-1898l3754,-1898m3587,-1912l3575,-7151e" filled="false" stroked="true" strokeweight=".75pt" strokecolor="#000000">
                  <v:path arrowok="t"/>
                  <v:stroke dashstyle="solid"/>
                </v:shape>
                <v:shape style="position:absolute;left:3430;top:-7144;width:4275;height:7151" id="docshape1548" coordorigin="3430,-7144" coordsize="4275,7151" path="m3572,-2186l3430,-2426m7682,7l7670,-5276m3444,-7136l3842,-6971m3849,-6971l3729,-7136m3572,-7144l7705,-5262e" filled="false" stroked="true" strokeweight=".75pt" strokecolor="#000000">
                  <v:path arrowok="t"/>
                  <v:stroke dashstyle="dash"/>
                </v:shape>
                <v:shape style="position:absolute;left:3502;top:-3691;width:545;height:1648" id="docshape1549" coordorigin="3502,-3690" coordsize="545,1648" path="m3986,-3676l3986,-3683,3982,-3686,3978,-3690,3971,-3690,3968,-3685,3533,-3195,3512,-3172,3508,-3167,3533,-3195,3553,-3295,3554,-3300,3550,-3306,3545,-3307,3539,-3308,3534,-3304,3533,-3299,3506,-3165,3505,-3164,3504,-3163,3505,-3158,3502,-3146,3514,-3150,3519,-3150,3521,-3152,3651,-3195,3655,-3196,3656,-3196,3659,-3202,3657,-3207,3655,-3212,3650,-3215,3644,-3214,3548,-3182,3982,-3672,3986,-3676xm4047,-2320l4045,-2325,4042,-2330,4036,-2332,4031,-2330,3554,-2086,3612,-2177,3611,-2183,3602,-2189,3595,-2188,3519,-2069,3516,-2067,3514,-2062,3508,-2052,3514,-2052,3516,-2052,3519,-2051,3521,-2051,3525,-2050,3528,-2051,3521,-2051,3525,-2051,3528,-2051,3664,-2043,3665,-2043,3669,-2043,3674,-2047,3675,-2055,3675,-2058,3670,-2063,3665,-2063,3563,-2069,4041,-2312,4045,-2314,4047,-2320xe" filled="true" fillcolor="#000000" stroked="false">
                  <v:path arrowok="t"/>
                  <v:fill type="solid"/>
                </v:shape>
                <v:shape style="position:absolute;left:3656;top:-3000;width:338;height:206" type="#_x0000_t75" id="docshape1550" stroked="false">
                  <v:imagedata r:id="rId555" o:title=""/>
                </v:shape>
                <w10:wrap type="none"/>
              </v:group>
            </w:pict>
          </mc:Fallback>
        </mc:AlternateContent>
      </w:r>
      <w:r>
        <w:rPr>
          <w:spacing w:val="-2"/>
        </w:rPr>
        <w:t>A3-</w:t>
      </w:r>
      <w:r>
        <w:rPr>
          <w:spacing w:val="-10"/>
        </w:rPr>
        <w:t>4</w:t>
      </w:r>
    </w:p>
    <w:p>
      <w:pPr>
        <w:pStyle w:val="BodyText"/>
        <w:spacing w:after="0"/>
        <w:jc w:val="right"/>
        <w:sectPr>
          <w:headerReference w:type="default" r:id="rId551"/>
          <w:footerReference w:type="default" r:id="rId552"/>
          <w:pgSz w:w="12240" w:h="15840"/>
          <w:pgMar w:header="0" w:footer="0" w:top="460" w:bottom="280" w:left="1080" w:right="360"/>
        </w:sectPr>
      </w:pPr>
    </w:p>
    <w:p>
      <w:pPr>
        <w:spacing w:before="119"/>
        <w:ind w:left="3432" w:right="2856" w:firstLine="0"/>
        <w:jc w:val="center"/>
        <w:rPr>
          <w:sz w:val="36"/>
        </w:rPr>
      </w:pPr>
      <w:r>
        <w:rPr>
          <w:sz w:val="36"/>
        </w:rPr>
        <mc:AlternateContent>
          <mc:Choice Requires="wps">
            <w:drawing>
              <wp:anchor distT="0" distB="0" distL="0" distR="0" allowOverlap="1" layoutInCell="1" locked="0" behindDoc="1" simplePos="0" relativeHeight="479595520">
                <wp:simplePos x="0" y="0"/>
                <wp:positionH relativeFrom="page">
                  <wp:posOffset>526838</wp:posOffset>
                </wp:positionH>
                <wp:positionV relativeFrom="paragraph">
                  <wp:posOffset>133684</wp:posOffset>
                </wp:positionV>
                <wp:extent cx="8978900" cy="3041015"/>
                <wp:effectExtent l="0" t="0" r="0" b="0"/>
                <wp:wrapNone/>
                <wp:docPr id="2029" name="Group 2029"/>
                <wp:cNvGraphicFramePr>
                  <a:graphicFrameLocks/>
                </wp:cNvGraphicFramePr>
                <a:graphic>
                  <a:graphicData uri="http://schemas.microsoft.com/office/word/2010/wordprocessingGroup">
                    <wpg:wgp>
                      <wpg:cNvPr id="2029" name="Group 2029"/>
                      <wpg:cNvGrpSpPr/>
                      <wpg:grpSpPr>
                        <a:xfrm>
                          <a:off x="0" y="0"/>
                          <a:ext cx="8978900" cy="3041015"/>
                          <a:chExt cx="8978900" cy="3041015"/>
                        </a:xfrm>
                      </wpg:grpSpPr>
                      <pic:pic>
                        <pic:nvPicPr>
                          <pic:cNvPr id="2030" name="Image 2030"/>
                          <pic:cNvPicPr/>
                        </pic:nvPicPr>
                        <pic:blipFill>
                          <a:blip r:embed="rId525" cstate="print"/>
                          <a:stretch>
                            <a:fillRect/>
                          </a:stretch>
                        </pic:blipFill>
                        <pic:spPr>
                          <a:xfrm>
                            <a:off x="0" y="0"/>
                            <a:ext cx="316441" cy="1308100"/>
                          </a:xfrm>
                          <a:prstGeom prst="rect">
                            <a:avLst/>
                          </a:prstGeom>
                        </pic:spPr>
                      </pic:pic>
                      <wps:wsp>
                        <wps:cNvPr id="2031" name="Graphic 2031"/>
                        <wps:cNvSpPr/>
                        <wps:spPr>
                          <a:xfrm>
                            <a:off x="525991" y="1173480"/>
                            <a:ext cx="143510" cy="1270"/>
                          </a:xfrm>
                          <a:custGeom>
                            <a:avLst/>
                            <a:gdLst/>
                            <a:ahLst/>
                            <a:cxnLst/>
                            <a:rect l="l" t="t" r="r" b="b"/>
                            <a:pathLst>
                              <a:path w="143510" h="0">
                                <a:moveTo>
                                  <a:pt x="0" y="0"/>
                                </a:moveTo>
                                <a:lnTo>
                                  <a:pt x="143509" y="0"/>
                                </a:lnTo>
                              </a:path>
                            </a:pathLst>
                          </a:custGeom>
                          <a:ln w="12700">
                            <a:solidFill>
                              <a:srgbClr val="000000"/>
                            </a:solidFill>
                            <a:prstDash val="solid"/>
                          </a:ln>
                        </wps:spPr>
                        <wps:bodyPr wrap="square" lIns="0" tIns="0" rIns="0" bIns="0" rtlCol="0">
                          <a:prstTxWarp prst="textNoShape">
                            <a:avLst/>
                          </a:prstTxWarp>
                          <a:noAutofit/>
                        </wps:bodyPr>
                      </wps:wsp>
                      <wps:wsp>
                        <wps:cNvPr id="2032" name="Graphic 2032"/>
                        <wps:cNvSpPr/>
                        <wps:spPr>
                          <a:xfrm>
                            <a:off x="3941783" y="2419350"/>
                            <a:ext cx="243840" cy="316230"/>
                          </a:xfrm>
                          <a:custGeom>
                            <a:avLst/>
                            <a:gdLst/>
                            <a:ahLst/>
                            <a:cxnLst/>
                            <a:rect l="l" t="t" r="r" b="b"/>
                            <a:pathLst>
                              <a:path w="243840" h="316230">
                                <a:moveTo>
                                  <a:pt x="15350" y="19972"/>
                                </a:moveTo>
                                <a:lnTo>
                                  <a:pt x="16943" y="32458"/>
                                </a:lnTo>
                                <a:lnTo>
                                  <a:pt x="233806" y="315214"/>
                                </a:lnTo>
                                <a:lnTo>
                                  <a:pt x="237870" y="315722"/>
                                </a:lnTo>
                                <a:lnTo>
                                  <a:pt x="243331" y="311531"/>
                                </a:lnTo>
                                <a:lnTo>
                                  <a:pt x="243839" y="307467"/>
                                </a:lnTo>
                                <a:lnTo>
                                  <a:pt x="26995" y="24734"/>
                                </a:lnTo>
                                <a:lnTo>
                                  <a:pt x="15350" y="19972"/>
                                </a:lnTo>
                                <a:close/>
                              </a:path>
                              <a:path w="243840" h="316230">
                                <a:moveTo>
                                  <a:pt x="1592" y="12452"/>
                                </a:moveTo>
                                <a:lnTo>
                                  <a:pt x="12573" y="98298"/>
                                </a:lnTo>
                                <a:lnTo>
                                  <a:pt x="12953" y="101727"/>
                                </a:lnTo>
                                <a:lnTo>
                                  <a:pt x="16128" y="104267"/>
                                </a:lnTo>
                                <a:lnTo>
                                  <a:pt x="19557" y="103759"/>
                                </a:lnTo>
                                <a:lnTo>
                                  <a:pt x="23113" y="103378"/>
                                </a:lnTo>
                                <a:lnTo>
                                  <a:pt x="25526" y="100203"/>
                                </a:lnTo>
                                <a:lnTo>
                                  <a:pt x="25145" y="96774"/>
                                </a:lnTo>
                                <a:lnTo>
                                  <a:pt x="16943" y="32458"/>
                                </a:lnTo>
                                <a:lnTo>
                                  <a:pt x="1592" y="12452"/>
                                </a:lnTo>
                                <a:close/>
                              </a:path>
                              <a:path w="243840" h="316230">
                                <a:moveTo>
                                  <a:pt x="11771" y="4819"/>
                                </a:moveTo>
                                <a:lnTo>
                                  <a:pt x="12700" y="6096"/>
                                </a:lnTo>
                                <a:lnTo>
                                  <a:pt x="26995" y="24734"/>
                                </a:lnTo>
                                <a:lnTo>
                                  <a:pt x="86994" y="49275"/>
                                </a:lnTo>
                                <a:lnTo>
                                  <a:pt x="90169" y="50673"/>
                                </a:lnTo>
                                <a:lnTo>
                                  <a:pt x="93852" y="49022"/>
                                </a:lnTo>
                                <a:lnTo>
                                  <a:pt x="95250" y="45847"/>
                                </a:lnTo>
                                <a:lnTo>
                                  <a:pt x="96519" y="42545"/>
                                </a:lnTo>
                                <a:lnTo>
                                  <a:pt x="94995" y="38862"/>
                                </a:lnTo>
                                <a:lnTo>
                                  <a:pt x="11771" y="4819"/>
                                </a:lnTo>
                                <a:close/>
                              </a:path>
                              <a:path w="243840" h="316230">
                                <a:moveTo>
                                  <a:pt x="6921" y="2833"/>
                                </a:moveTo>
                                <a:lnTo>
                                  <a:pt x="6552" y="2833"/>
                                </a:lnTo>
                                <a:lnTo>
                                  <a:pt x="919" y="7186"/>
                                </a:lnTo>
                                <a:lnTo>
                                  <a:pt x="1592" y="12452"/>
                                </a:lnTo>
                                <a:lnTo>
                                  <a:pt x="16943" y="32458"/>
                                </a:lnTo>
                                <a:lnTo>
                                  <a:pt x="15350" y="19972"/>
                                </a:lnTo>
                                <a:lnTo>
                                  <a:pt x="5333" y="15875"/>
                                </a:lnTo>
                                <a:lnTo>
                                  <a:pt x="13969" y="9144"/>
                                </a:lnTo>
                                <a:lnTo>
                                  <a:pt x="15037" y="9144"/>
                                </a:lnTo>
                                <a:lnTo>
                                  <a:pt x="12700" y="6096"/>
                                </a:lnTo>
                                <a:lnTo>
                                  <a:pt x="11771" y="4819"/>
                                </a:lnTo>
                                <a:lnTo>
                                  <a:pt x="6921" y="2833"/>
                                </a:lnTo>
                                <a:close/>
                              </a:path>
                              <a:path w="243840" h="316230">
                                <a:moveTo>
                                  <a:pt x="15037" y="9144"/>
                                </a:moveTo>
                                <a:lnTo>
                                  <a:pt x="13969" y="9144"/>
                                </a:lnTo>
                                <a:lnTo>
                                  <a:pt x="15350" y="19972"/>
                                </a:lnTo>
                                <a:lnTo>
                                  <a:pt x="26995" y="24734"/>
                                </a:lnTo>
                                <a:lnTo>
                                  <a:pt x="15037" y="9144"/>
                                </a:lnTo>
                                <a:close/>
                              </a:path>
                              <a:path w="243840" h="316230">
                                <a:moveTo>
                                  <a:pt x="13969" y="9144"/>
                                </a:moveTo>
                                <a:lnTo>
                                  <a:pt x="5333" y="15875"/>
                                </a:lnTo>
                                <a:lnTo>
                                  <a:pt x="15350" y="19972"/>
                                </a:lnTo>
                                <a:lnTo>
                                  <a:pt x="13969" y="9144"/>
                                </a:lnTo>
                                <a:close/>
                              </a:path>
                              <a:path w="243840" h="316230">
                                <a:moveTo>
                                  <a:pt x="962" y="7525"/>
                                </a:moveTo>
                                <a:lnTo>
                                  <a:pt x="507" y="11049"/>
                                </a:lnTo>
                                <a:lnTo>
                                  <a:pt x="1592" y="12452"/>
                                </a:lnTo>
                                <a:lnTo>
                                  <a:pt x="962" y="7525"/>
                                </a:lnTo>
                                <a:close/>
                              </a:path>
                              <a:path w="243840" h="316230">
                                <a:moveTo>
                                  <a:pt x="0" y="0"/>
                                </a:moveTo>
                                <a:lnTo>
                                  <a:pt x="919" y="7186"/>
                                </a:lnTo>
                                <a:lnTo>
                                  <a:pt x="6552" y="2833"/>
                                </a:lnTo>
                                <a:lnTo>
                                  <a:pt x="6921" y="2833"/>
                                </a:lnTo>
                                <a:lnTo>
                                  <a:pt x="0" y="0"/>
                                </a:lnTo>
                                <a:close/>
                              </a:path>
                              <a:path w="243840" h="316230">
                                <a:moveTo>
                                  <a:pt x="6921" y="2833"/>
                                </a:moveTo>
                                <a:lnTo>
                                  <a:pt x="11771" y="4819"/>
                                </a:lnTo>
                                <a:lnTo>
                                  <a:pt x="10667" y="3302"/>
                                </a:lnTo>
                                <a:lnTo>
                                  <a:pt x="6921" y="2833"/>
                                </a:lnTo>
                                <a:close/>
                              </a:path>
                            </a:pathLst>
                          </a:custGeom>
                          <a:solidFill>
                            <a:srgbClr val="000000"/>
                          </a:solidFill>
                        </wps:spPr>
                        <wps:bodyPr wrap="square" lIns="0" tIns="0" rIns="0" bIns="0" rtlCol="0">
                          <a:prstTxWarp prst="textNoShape">
                            <a:avLst/>
                          </a:prstTxWarp>
                          <a:noAutofit/>
                        </wps:bodyPr>
                      </wps:wsp>
                      <wps:wsp>
                        <wps:cNvPr id="2033" name="Graphic 2033"/>
                        <wps:cNvSpPr/>
                        <wps:spPr>
                          <a:xfrm>
                            <a:off x="7998671" y="1165225"/>
                            <a:ext cx="372110" cy="8255"/>
                          </a:xfrm>
                          <a:custGeom>
                            <a:avLst/>
                            <a:gdLst/>
                            <a:ahLst/>
                            <a:cxnLst/>
                            <a:rect l="l" t="t" r="r" b="b"/>
                            <a:pathLst>
                              <a:path w="372110" h="8255">
                                <a:moveTo>
                                  <a:pt x="0" y="8255"/>
                                </a:moveTo>
                                <a:lnTo>
                                  <a:pt x="372110" y="0"/>
                                </a:lnTo>
                              </a:path>
                            </a:pathLst>
                          </a:custGeom>
                          <a:ln w="12700">
                            <a:solidFill>
                              <a:srgbClr val="000000"/>
                            </a:solidFill>
                            <a:prstDash val="solid"/>
                          </a:ln>
                        </wps:spPr>
                        <wps:bodyPr wrap="square" lIns="0" tIns="0" rIns="0" bIns="0" rtlCol="0">
                          <a:prstTxWarp prst="textNoShape">
                            <a:avLst/>
                          </a:prstTxWarp>
                          <a:noAutofit/>
                        </wps:bodyPr>
                      </wps:wsp>
                      <wps:wsp>
                        <wps:cNvPr id="2034" name="Graphic 2034"/>
                        <wps:cNvSpPr/>
                        <wps:spPr>
                          <a:xfrm>
                            <a:off x="8565726" y="1002664"/>
                            <a:ext cx="233679" cy="1270"/>
                          </a:xfrm>
                          <a:custGeom>
                            <a:avLst/>
                            <a:gdLst/>
                            <a:ahLst/>
                            <a:cxnLst/>
                            <a:rect l="l" t="t" r="r" b="b"/>
                            <a:pathLst>
                              <a:path w="233679" h="0">
                                <a:moveTo>
                                  <a:pt x="0" y="0"/>
                                </a:moveTo>
                                <a:lnTo>
                                  <a:pt x="233679" y="0"/>
                                </a:lnTo>
                              </a:path>
                            </a:pathLst>
                          </a:custGeom>
                          <a:ln w="9525">
                            <a:solidFill>
                              <a:srgbClr val="000000"/>
                            </a:solidFill>
                            <a:prstDash val="solid"/>
                          </a:ln>
                        </wps:spPr>
                        <wps:bodyPr wrap="square" lIns="0" tIns="0" rIns="0" bIns="0" rtlCol="0">
                          <a:prstTxWarp prst="textNoShape">
                            <a:avLst/>
                          </a:prstTxWarp>
                          <a:noAutofit/>
                        </wps:bodyPr>
                      </wps:wsp>
                      <wps:wsp>
                        <wps:cNvPr id="2035" name="Graphic 2035"/>
                        <wps:cNvSpPr/>
                        <wps:spPr>
                          <a:xfrm>
                            <a:off x="834601" y="2519045"/>
                            <a:ext cx="7012940" cy="16510"/>
                          </a:xfrm>
                          <a:custGeom>
                            <a:avLst/>
                            <a:gdLst/>
                            <a:ahLst/>
                            <a:cxnLst/>
                            <a:rect l="l" t="t" r="r" b="b"/>
                            <a:pathLst>
                              <a:path w="7012940" h="16510">
                                <a:moveTo>
                                  <a:pt x="0" y="1270"/>
                                </a:moveTo>
                                <a:lnTo>
                                  <a:pt x="1461770" y="1270"/>
                                </a:lnTo>
                              </a:path>
                              <a:path w="7012940" h="16510">
                                <a:moveTo>
                                  <a:pt x="1853564" y="12064"/>
                                </a:moveTo>
                                <a:lnTo>
                                  <a:pt x="3322955" y="12064"/>
                                </a:lnTo>
                              </a:path>
                              <a:path w="7012940" h="16510">
                                <a:moveTo>
                                  <a:pt x="5535930" y="16510"/>
                                </a:moveTo>
                                <a:lnTo>
                                  <a:pt x="7012939" y="16510"/>
                                </a:lnTo>
                              </a:path>
                              <a:path w="7012940" h="16510">
                                <a:moveTo>
                                  <a:pt x="3669665" y="0"/>
                                </a:moveTo>
                                <a:lnTo>
                                  <a:pt x="5154295" y="0"/>
                                </a:lnTo>
                              </a:path>
                            </a:pathLst>
                          </a:custGeom>
                          <a:ln w="9525">
                            <a:solidFill>
                              <a:srgbClr val="000000"/>
                            </a:solidFill>
                            <a:prstDash val="dash"/>
                          </a:ln>
                        </wps:spPr>
                        <wps:bodyPr wrap="square" lIns="0" tIns="0" rIns="0" bIns="0" rtlCol="0">
                          <a:prstTxWarp prst="textNoShape">
                            <a:avLst/>
                          </a:prstTxWarp>
                          <a:noAutofit/>
                        </wps:bodyPr>
                      </wps:wsp>
                      <wps:wsp>
                        <wps:cNvPr id="2036" name="Graphic 2036"/>
                        <wps:cNvSpPr/>
                        <wps:spPr>
                          <a:xfrm>
                            <a:off x="8098747" y="685291"/>
                            <a:ext cx="236220" cy="224790"/>
                          </a:xfrm>
                          <a:custGeom>
                            <a:avLst/>
                            <a:gdLst/>
                            <a:ahLst/>
                            <a:cxnLst/>
                            <a:rect l="l" t="t" r="r" b="b"/>
                            <a:pathLst>
                              <a:path w="236220" h="224790">
                                <a:moveTo>
                                  <a:pt x="2159" y="217328"/>
                                </a:moveTo>
                                <a:lnTo>
                                  <a:pt x="0" y="224789"/>
                                </a:lnTo>
                                <a:lnTo>
                                  <a:pt x="7012" y="223127"/>
                                </a:lnTo>
                                <a:lnTo>
                                  <a:pt x="2159" y="217931"/>
                                </a:lnTo>
                                <a:lnTo>
                                  <a:pt x="2159" y="217328"/>
                                </a:lnTo>
                                <a:close/>
                              </a:path>
                              <a:path w="236220" h="224790">
                                <a:moveTo>
                                  <a:pt x="21781" y="195198"/>
                                </a:moveTo>
                                <a:lnTo>
                                  <a:pt x="3540" y="212553"/>
                                </a:lnTo>
                                <a:lnTo>
                                  <a:pt x="2159" y="217328"/>
                                </a:lnTo>
                                <a:lnTo>
                                  <a:pt x="2159" y="217931"/>
                                </a:lnTo>
                                <a:lnTo>
                                  <a:pt x="7012" y="223127"/>
                                </a:lnTo>
                                <a:lnTo>
                                  <a:pt x="12058" y="221930"/>
                                </a:lnTo>
                                <a:lnTo>
                                  <a:pt x="16258" y="217931"/>
                                </a:lnTo>
                                <a:lnTo>
                                  <a:pt x="15360" y="217931"/>
                                </a:lnTo>
                                <a:lnTo>
                                  <a:pt x="7620" y="209803"/>
                                </a:lnTo>
                                <a:lnTo>
                                  <a:pt x="18285" y="207279"/>
                                </a:lnTo>
                                <a:lnTo>
                                  <a:pt x="21781" y="195198"/>
                                </a:lnTo>
                                <a:close/>
                              </a:path>
                              <a:path w="236220" h="224790">
                                <a:moveTo>
                                  <a:pt x="12058" y="221930"/>
                                </a:moveTo>
                                <a:lnTo>
                                  <a:pt x="7012" y="223127"/>
                                </a:lnTo>
                                <a:lnTo>
                                  <a:pt x="10801" y="223127"/>
                                </a:lnTo>
                                <a:lnTo>
                                  <a:pt x="12058" y="221930"/>
                                </a:lnTo>
                                <a:close/>
                              </a:path>
                              <a:path w="236220" h="224790">
                                <a:moveTo>
                                  <a:pt x="96900" y="188722"/>
                                </a:moveTo>
                                <a:lnTo>
                                  <a:pt x="93472" y="189483"/>
                                </a:lnTo>
                                <a:lnTo>
                                  <a:pt x="30479" y="204393"/>
                                </a:lnTo>
                                <a:lnTo>
                                  <a:pt x="12058" y="221930"/>
                                </a:lnTo>
                                <a:lnTo>
                                  <a:pt x="96393" y="201929"/>
                                </a:lnTo>
                                <a:lnTo>
                                  <a:pt x="99822" y="201040"/>
                                </a:lnTo>
                                <a:lnTo>
                                  <a:pt x="101981" y="197612"/>
                                </a:lnTo>
                                <a:lnTo>
                                  <a:pt x="101092" y="194182"/>
                                </a:lnTo>
                                <a:lnTo>
                                  <a:pt x="100330" y="190753"/>
                                </a:lnTo>
                                <a:lnTo>
                                  <a:pt x="96900" y="188722"/>
                                </a:lnTo>
                                <a:close/>
                              </a:path>
                              <a:path w="236220" h="224790">
                                <a:moveTo>
                                  <a:pt x="18285" y="207279"/>
                                </a:moveTo>
                                <a:lnTo>
                                  <a:pt x="7620" y="209803"/>
                                </a:lnTo>
                                <a:lnTo>
                                  <a:pt x="15360" y="217931"/>
                                </a:lnTo>
                                <a:lnTo>
                                  <a:pt x="15203" y="217931"/>
                                </a:lnTo>
                                <a:lnTo>
                                  <a:pt x="18285" y="207279"/>
                                </a:lnTo>
                                <a:close/>
                              </a:path>
                              <a:path w="236220" h="224790">
                                <a:moveTo>
                                  <a:pt x="30479" y="204393"/>
                                </a:moveTo>
                                <a:lnTo>
                                  <a:pt x="18285" y="207279"/>
                                </a:lnTo>
                                <a:lnTo>
                                  <a:pt x="15203" y="217931"/>
                                </a:lnTo>
                                <a:lnTo>
                                  <a:pt x="16258" y="217931"/>
                                </a:lnTo>
                                <a:lnTo>
                                  <a:pt x="30479" y="204393"/>
                                </a:lnTo>
                                <a:close/>
                              </a:path>
                              <a:path w="236220" h="224790">
                                <a:moveTo>
                                  <a:pt x="3540" y="212553"/>
                                </a:moveTo>
                                <a:lnTo>
                                  <a:pt x="2159" y="213867"/>
                                </a:lnTo>
                                <a:lnTo>
                                  <a:pt x="2159" y="217328"/>
                                </a:lnTo>
                                <a:lnTo>
                                  <a:pt x="3540" y="212553"/>
                                </a:lnTo>
                                <a:close/>
                              </a:path>
                              <a:path w="236220" h="224790">
                                <a:moveTo>
                                  <a:pt x="32004" y="124205"/>
                                </a:moveTo>
                                <a:lnTo>
                                  <a:pt x="28346" y="126237"/>
                                </a:lnTo>
                                <a:lnTo>
                                  <a:pt x="28537" y="126237"/>
                                </a:lnTo>
                                <a:lnTo>
                                  <a:pt x="27522" y="129666"/>
                                </a:lnTo>
                                <a:lnTo>
                                  <a:pt x="3540" y="212553"/>
                                </a:lnTo>
                                <a:lnTo>
                                  <a:pt x="21781" y="195198"/>
                                </a:lnTo>
                                <a:lnTo>
                                  <a:pt x="39750" y="133095"/>
                                </a:lnTo>
                                <a:lnTo>
                                  <a:pt x="40767" y="129666"/>
                                </a:lnTo>
                                <a:lnTo>
                                  <a:pt x="38735" y="126237"/>
                                </a:lnTo>
                                <a:lnTo>
                                  <a:pt x="35433" y="125222"/>
                                </a:lnTo>
                                <a:lnTo>
                                  <a:pt x="32004" y="124205"/>
                                </a:lnTo>
                                <a:close/>
                              </a:path>
                              <a:path w="236220" h="224790">
                                <a:moveTo>
                                  <a:pt x="231013" y="0"/>
                                </a:moveTo>
                                <a:lnTo>
                                  <a:pt x="226942" y="0"/>
                                </a:lnTo>
                                <a:lnTo>
                                  <a:pt x="21781" y="195198"/>
                                </a:lnTo>
                                <a:lnTo>
                                  <a:pt x="18285" y="207279"/>
                                </a:lnTo>
                                <a:lnTo>
                                  <a:pt x="30479" y="204393"/>
                                </a:lnTo>
                                <a:lnTo>
                                  <a:pt x="235712" y="9016"/>
                                </a:lnTo>
                                <a:lnTo>
                                  <a:pt x="235839" y="5079"/>
                                </a:lnTo>
                                <a:lnTo>
                                  <a:pt x="231013" y="0"/>
                                </a:lnTo>
                                <a:close/>
                              </a:path>
                            </a:pathLst>
                          </a:custGeom>
                          <a:solidFill>
                            <a:srgbClr val="000000"/>
                          </a:solidFill>
                        </wps:spPr>
                        <wps:bodyPr wrap="square" lIns="0" tIns="0" rIns="0" bIns="0" rtlCol="0">
                          <a:prstTxWarp prst="textNoShape">
                            <a:avLst/>
                          </a:prstTxWarp>
                          <a:noAutofit/>
                        </wps:bodyPr>
                      </wps:wsp>
                      <pic:pic>
                        <pic:nvPicPr>
                          <pic:cNvPr id="2037" name="Image 2037"/>
                          <pic:cNvPicPr/>
                        </pic:nvPicPr>
                        <pic:blipFill>
                          <a:blip r:embed="rId558" cstate="print"/>
                          <a:stretch>
                            <a:fillRect/>
                          </a:stretch>
                        </pic:blipFill>
                        <pic:spPr>
                          <a:xfrm>
                            <a:off x="7855161" y="862075"/>
                            <a:ext cx="156209" cy="76200"/>
                          </a:xfrm>
                          <a:prstGeom prst="rect">
                            <a:avLst/>
                          </a:prstGeom>
                        </pic:spPr>
                      </pic:pic>
                      <wps:wsp>
                        <wps:cNvPr id="2038" name="Graphic 2038"/>
                        <wps:cNvSpPr/>
                        <wps:spPr>
                          <a:xfrm>
                            <a:off x="367229" y="867663"/>
                            <a:ext cx="7974965" cy="1829435"/>
                          </a:xfrm>
                          <a:custGeom>
                            <a:avLst/>
                            <a:gdLst/>
                            <a:ahLst/>
                            <a:cxnLst/>
                            <a:rect l="l" t="t" r="r" b="b"/>
                            <a:pathLst>
                              <a:path w="7974965" h="1829435">
                                <a:moveTo>
                                  <a:pt x="156222" y="1790446"/>
                                </a:moveTo>
                                <a:lnTo>
                                  <a:pt x="143992" y="1784413"/>
                                </a:lnTo>
                                <a:lnTo>
                                  <a:pt x="79857" y="1752727"/>
                                </a:lnTo>
                                <a:lnTo>
                                  <a:pt x="79984" y="1784413"/>
                                </a:lnTo>
                                <a:lnTo>
                                  <a:pt x="6337" y="1784731"/>
                                </a:lnTo>
                                <a:lnTo>
                                  <a:pt x="2832" y="1784731"/>
                                </a:lnTo>
                                <a:lnTo>
                                  <a:pt x="0" y="1787652"/>
                                </a:lnTo>
                                <a:lnTo>
                                  <a:pt x="25" y="1794637"/>
                                </a:lnTo>
                                <a:lnTo>
                                  <a:pt x="2882" y="1797431"/>
                                </a:lnTo>
                                <a:lnTo>
                                  <a:pt x="6388" y="1797431"/>
                                </a:lnTo>
                                <a:lnTo>
                                  <a:pt x="80048" y="1797113"/>
                                </a:lnTo>
                                <a:lnTo>
                                  <a:pt x="80187" y="1828927"/>
                                </a:lnTo>
                                <a:lnTo>
                                  <a:pt x="143052" y="1797113"/>
                                </a:lnTo>
                                <a:lnTo>
                                  <a:pt x="156222" y="1790446"/>
                                </a:lnTo>
                                <a:close/>
                              </a:path>
                              <a:path w="7974965" h="1829435">
                                <a:moveTo>
                                  <a:pt x="445909" y="1782826"/>
                                </a:moveTo>
                                <a:lnTo>
                                  <a:pt x="445820" y="1780413"/>
                                </a:lnTo>
                                <a:lnTo>
                                  <a:pt x="445706" y="1777492"/>
                                </a:lnTo>
                                <a:lnTo>
                                  <a:pt x="445655" y="1775841"/>
                                </a:lnTo>
                                <a:lnTo>
                                  <a:pt x="442607" y="1773174"/>
                                </a:lnTo>
                                <a:lnTo>
                                  <a:pt x="365391" y="1776780"/>
                                </a:lnTo>
                                <a:lnTo>
                                  <a:pt x="363918" y="1744980"/>
                                </a:lnTo>
                                <a:lnTo>
                                  <a:pt x="289572" y="1786636"/>
                                </a:lnTo>
                                <a:lnTo>
                                  <a:pt x="367461" y="1821180"/>
                                </a:lnTo>
                                <a:lnTo>
                                  <a:pt x="366014" y="1790192"/>
                                </a:lnTo>
                                <a:lnTo>
                                  <a:pt x="365975" y="1789480"/>
                                </a:lnTo>
                                <a:lnTo>
                                  <a:pt x="365861" y="1787220"/>
                                </a:lnTo>
                                <a:lnTo>
                                  <a:pt x="365887" y="1787525"/>
                                </a:lnTo>
                                <a:lnTo>
                                  <a:pt x="365975" y="1789480"/>
                                </a:lnTo>
                                <a:lnTo>
                                  <a:pt x="439686" y="1786001"/>
                                </a:lnTo>
                                <a:lnTo>
                                  <a:pt x="443242" y="1785874"/>
                                </a:lnTo>
                                <a:lnTo>
                                  <a:pt x="445909" y="1782826"/>
                                </a:lnTo>
                                <a:close/>
                              </a:path>
                              <a:path w="7974965" h="1829435">
                                <a:moveTo>
                                  <a:pt x="7974470" y="37846"/>
                                </a:moveTo>
                                <a:lnTo>
                                  <a:pt x="7974343" y="34417"/>
                                </a:lnTo>
                                <a:lnTo>
                                  <a:pt x="7974216" y="30861"/>
                                </a:lnTo>
                                <a:lnTo>
                                  <a:pt x="7971307" y="28321"/>
                                </a:lnTo>
                                <a:lnTo>
                                  <a:pt x="7967739" y="28321"/>
                                </a:lnTo>
                                <a:lnTo>
                                  <a:pt x="7893901" y="31800"/>
                                </a:lnTo>
                                <a:lnTo>
                                  <a:pt x="7892428" y="0"/>
                                </a:lnTo>
                                <a:lnTo>
                                  <a:pt x="7818133" y="41656"/>
                                </a:lnTo>
                                <a:lnTo>
                                  <a:pt x="7895984" y="76200"/>
                                </a:lnTo>
                                <a:lnTo>
                                  <a:pt x="7894536" y="45212"/>
                                </a:lnTo>
                                <a:lnTo>
                                  <a:pt x="7894498" y="44500"/>
                                </a:lnTo>
                                <a:lnTo>
                                  <a:pt x="7968247" y="41021"/>
                                </a:lnTo>
                                <a:lnTo>
                                  <a:pt x="7971688" y="41021"/>
                                </a:lnTo>
                                <a:lnTo>
                                  <a:pt x="7974470" y="37846"/>
                                </a:lnTo>
                                <a:close/>
                              </a:path>
                            </a:pathLst>
                          </a:custGeom>
                          <a:solidFill>
                            <a:srgbClr val="000000"/>
                          </a:solidFill>
                        </wps:spPr>
                        <wps:bodyPr wrap="square" lIns="0" tIns="0" rIns="0" bIns="0" rtlCol="0">
                          <a:prstTxWarp prst="textNoShape">
                            <a:avLst/>
                          </a:prstTxWarp>
                          <a:noAutofit/>
                        </wps:bodyPr>
                      </wps:wsp>
                      <pic:pic>
                        <pic:nvPicPr>
                          <pic:cNvPr id="2039" name="Image 2039"/>
                          <pic:cNvPicPr/>
                        </pic:nvPicPr>
                        <pic:blipFill>
                          <a:blip r:embed="rId542" cstate="print"/>
                          <a:stretch>
                            <a:fillRect/>
                          </a:stretch>
                        </pic:blipFill>
                        <pic:spPr>
                          <a:xfrm>
                            <a:off x="4562051" y="804544"/>
                            <a:ext cx="76200" cy="208914"/>
                          </a:xfrm>
                          <a:prstGeom prst="rect">
                            <a:avLst/>
                          </a:prstGeom>
                        </pic:spPr>
                      </pic:pic>
                      <pic:pic>
                        <pic:nvPicPr>
                          <pic:cNvPr id="2040" name="Image 2040"/>
                          <pic:cNvPicPr/>
                        </pic:nvPicPr>
                        <pic:blipFill>
                          <a:blip r:embed="rId559" cstate="print"/>
                          <a:stretch>
                            <a:fillRect/>
                          </a:stretch>
                        </pic:blipFill>
                        <pic:spPr>
                          <a:xfrm>
                            <a:off x="4551256" y="1172844"/>
                            <a:ext cx="76200" cy="186689"/>
                          </a:xfrm>
                          <a:prstGeom prst="rect">
                            <a:avLst/>
                          </a:prstGeom>
                        </pic:spPr>
                      </pic:pic>
                      <wps:wsp>
                        <wps:cNvPr id="2041" name="Graphic 2041"/>
                        <wps:cNvSpPr/>
                        <wps:spPr>
                          <a:xfrm>
                            <a:off x="4595198" y="803655"/>
                            <a:ext cx="3944620" cy="1673225"/>
                          </a:xfrm>
                          <a:custGeom>
                            <a:avLst/>
                            <a:gdLst/>
                            <a:ahLst/>
                            <a:cxnLst/>
                            <a:rect l="l" t="t" r="r" b="b"/>
                            <a:pathLst>
                              <a:path w="3944620" h="1673225">
                                <a:moveTo>
                                  <a:pt x="889" y="303085"/>
                                </a:moveTo>
                                <a:lnTo>
                                  <a:pt x="0" y="304546"/>
                                </a:lnTo>
                                <a:lnTo>
                                  <a:pt x="800" y="308102"/>
                                </a:lnTo>
                                <a:lnTo>
                                  <a:pt x="889" y="303085"/>
                                </a:lnTo>
                                <a:close/>
                              </a:path>
                              <a:path w="3944620" h="1673225">
                                <a:moveTo>
                                  <a:pt x="192532" y="7493"/>
                                </a:moveTo>
                                <a:lnTo>
                                  <a:pt x="191604" y="3937"/>
                                </a:lnTo>
                                <a:lnTo>
                                  <a:pt x="191516" y="3556"/>
                                </a:lnTo>
                                <a:lnTo>
                                  <a:pt x="188595" y="1778"/>
                                </a:lnTo>
                                <a:lnTo>
                                  <a:pt x="185547" y="0"/>
                                </a:lnTo>
                                <a:lnTo>
                                  <a:pt x="181610" y="1016"/>
                                </a:lnTo>
                                <a:lnTo>
                                  <a:pt x="179832" y="3937"/>
                                </a:lnTo>
                                <a:lnTo>
                                  <a:pt x="13817" y="281495"/>
                                </a:lnTo>
                                <a:lnTo>
                                  <a:pt x="14478" y="216662"/>
                                </a:lnTo>
                                <a:lnTo>
                                  <a:pt x="14478" y="213106"/>
                                </a:lnTo>
                                <a:lnTo>
                                  <a:pt x="11811" y="210312"/>
                                </a:lnTo>
                                <a:lnTo>
                                  <a:pt x="4572" y="210312"/>
                                </a:lnTo>
                                <a:lnTo>
                                  <a:pt x="1905" y="213106"/>
                                </a:lnTo>
                                <a:lnTo>
                                  <a:pt x="1892" y="213233"/>
                                </a:lnTo>
                                <a:lnTo>
                                  <a:pt x="1765" y="216662"/>
                                </a:lnTo>
                                <a:lnTo>
                                  <a:pt x="1104" y="281495"/>
                                </a:lnTo>
                                <a:lnTo>
                                  <a:pt x="1041" y="287985"/>
                                </a:lnTo>
                                <a:lnTo>
                                  <a:pt x="977" y="294093"/>
                                </a:lnTo>
                                <a:lnTo>
                                  <a:pt x="889" y="303085"/>
                                </a:lnTo>
                                <a:lnTo>
                                  <a:pt x="889" y="308483"/>
                                </a:lnTo>
                                <a:lnTo>
                                  <a:pt x="762" y="315722"/>
                                </a:lnTo>
                                <a:lnTo>
                                  <a:pt x="7429" y="312039"/>
                                </a:lnTo>
                                <a:lnTo>
                                  <a:pt x="7759" y="311861"/>
                                </a:lnTo>
                                <a:lnTo>
                                  <a:pt x="10795" y="311150"/>
                                </a:lnTo>
                                <a:lnTo>
                                  <a:pt x="11709" y="309676"/>
                                </a:lnTo>
                                <a:lnTo>
                                  <a:pt x="87503" y="267843"/>
                                </a:lnTo>
                                <a:lnTo>
                                  <a:pt x="90551" y="266192"/>
                                </a:lnTo>
                                <a:lnTo>
                                  <a:pt x="91694" y="262255"/>
                                </a:lnTo>
                                <a:lnTo>
                                  <a:pt x="88392" y="256159"/>
                                </a:lnTo>
                                <a:lnTo>
                                  <a:pt x="84455" y="255016"/>
                                </a:lnTo>
                                <a:lnTo>
                                  <a:pt x="81407" y="256667"/>
                                </a:lnTo>
                                <a:lnTo>
                                  <a:pt x="24726" y="287985"/>
                                </a:lnTo>
                                <a:lnTo>
                                  <a:pt x="190754" y="10541"/>
                                </a:lnTo>
                                <a:lnTo>
                                  <a:pt x="192532" y="7493"/>
                                </a:lnTo>
                                <a:close/>
                              </a:path>
                              <a:path w="3944620" h="1673225">
                                <a:moveTo>
                                  <a:pt x="3623183" y="1634744"/>
                                </a:moveTo>
                                <a:lnTo>
                                  <a:pt x="3610953" y="1628711"/>
                                </a:lnTo>
                                <a:lnTo>
                                  <a:pt x="3546856" y="1597025"/>
                                </a:lnTo>
                                <a:lnTo>
                                  <a:pt x="3546957" y="1628711"/>
                                </a:lnTo>
                                <a:lnTo>
                                  <a:pt x="3473323" y="1629029"/>
                                </a:lnTo>
                                <a:lnTo>
                                  <a:pt x="3469767" y="1629029"/>
                                </a:lnTo>
                                <a:lnTo>
                                  <a:pt x="3466973" y="1631950"/>
                                </a:lnTo>
                                <a:lnTo>
                                  <a:pt x="3466973" y="1638935"/>
                                </a:lnTo>
                                <a:lnTo>
                                  <a:pt x="3469894" y="1641729"/>
                                </a:lnTo>
                                <a:lnTo>
                                  <a:pt x="3473323" y="1641729"/>
                                </a:lnTo>
                                <a:lnTo>
                                  <a:pt x="3546983" y="1641424"/>
                                </a:lnTo>
                                <a:lnTo>
                                  <a:pt x="3547110" y="1673225"/>
                                </a:lnTo>
                                <a:lnTo>
                                  <a:pt x="3610013" y="1641411"/>
                                </a:lnTo>
                                <a:lnTo>
                                  <a:pt x="3623183" y="1634744"/>
                                </a:lnTo>
                                <a:close/>
                              </a:path>
                              <a:path w="3944620" h="1673225">
                                <a:moveTo>
                                  <a:pt x="3944620" y="1605534"/>
                                </a:moveTo>
                                <a:lnTo>
                                  <a:pt x="3944493" y="1602105"/>
                                </a:lnTo>
                                <a:lnTo>
                                  <a:pt x="3944366" y="1598549"/>
                                </a:lnTo>
                                <a:lnTo>
                                  <a:pt x="3941318" y="1595882"/>
                                </a:lnTo>
                                <a:lnTo>
                                  <a:pt x="3864051" y="1599488"/>
                                </a:lnTo>
                                <a:lnTo>
                                  <a:pt x="3862578" y="1567688"/>
                                </a:lnTo>
                                <a:lnTo>
                                  <a:pt x="3788283" y="1609344"/>
                                </a:lnTo>
                                <a:lnTo>
                                  <a:pt x="3866134" y="1643888"/>
                                </a:lnTo>
                                <a:lnTo>
                                  <a:pt x="3864686" y="1612900"/>
                                </a:lnTo>
                                <a:lnTo>
                                  <a:pt x="3864648" y="1612188"/>
                                </a:lnTo>
                                <a:lnTo>
                                  <a:pt x="3938397" y="1608709"/>
                                </a:lnTo>
                                <a:lnTo>
                                  <a:pt x="3941953" y="1608582"/>
                                </a:lnTo>
                                <a:lnTo>
                                  <a:pt x="3944620" y="1605534"/>
                                </a:lnTo>
                                <a:close/>
                              </a:path>
                            </a:pathLst>
                          </a:custGeom>
                          <a:solidFill>
                            <a:srgbClr val="000000"/>
                          </a:solidFill>
                        </wps:spPr>
                        <wps:bodyPr wrap="square" lIns="0" tIns="0" rIns="0" bIns="0" rtlCol="0">
                          <a:prstTxWarp prst="textNoShape">
                            <a:avLst/>
                          </a:prstTxWarp>
                          <a:noAutofit/>
                        </wps:bodyPr>
                      </wps:wsp>
                      <wps:wsp>
                        <wps:cNvPr id="2042" name="Graphic 2042"/>
                        <wps:cNvSpPr/>
                        <wps:spPr>
                          <a:xfrm>
                            <a:off x="8221556" y="2334260"/>
                            <a:ext cx="152400" cy="227965"/>
                          </a:xfrm>
                          <a:custGeom>
                            <a:avLst/>
                            <a:gdLst/>
                            <a:ahLst/>
                            <a:cxnLst/>
                            <a:rect l="l" t="t" r="r" b="b"/>
                            <a:pathLst>
                              <a:path w="152400" h="227965">
                                <a:moveTo>
                                  <a:pt x="0" y="0"/>
                                </a:moveTo>
                                <a:lnTo>
                                  <a:pt x="0" y="225425"/>
                                </a:lnTo>
                              </a:path>
                              <a:path w="152400" h="227965">
                                <a:moveTo>
                                  <a:pt x="152400" y="2539"/>
                                </a:moveTo>
                                <a:lnTo>
                                  <a:pt x="152400" y="227964"/>
                                </a:lnTo>
                              </a:path>
                            </a:pathLst>
                          </a:custGeom>
                          <a:ln w="9525">
                            <a:solidFill>
                              <a:srgbClr val="000000"/>
                            </a:solidFill>
                            <a:prstDash val="solid"/>
                          </a:ln>
                        </wps:spPr>
                        <wps:bodyPr wrap="square" lIns="0" tIns="0" rIns="0" bIns="0" rtlCol="0">
                          <a:prstTxWarp prst="textNoShape">
                            <a:avLst/>
                          </a:prstTxWarp>
                          <a:noAutofit/>
                        </wps:bodyPr>
                      </wps:wsp>
                      <wps:wsp>
                        <wps:cNvPr id="2043" name="Graphic 2043"/>
                        <wps:cNvSpPr/>
                        <wps:spPr>
                          <a:xfrm>
                            <a:off x="491066" y="480694"/>
                            <a:ext cx="7818120" cy="80010"/>
                          </a:xfrm>
                          <a:custGeom>
                            <a:avLst/>
                            <a:gdLst/>
                            <a:ahLst/>
                            <a:cxnLst/>
                            <a:rect l="l" t="t" r="r" b="b"/>
                            <a:pathLst>
                              <a:path w="7818120" h="80010">
                                <a:moveTo>
                                  <a:pt x="3418840" y="34544"/>
                                </a:moveTo>
                                <a:lnTo>
                                  <a:pt x="3416046" y="31750"/>
                                </a:lnTo>
                                <a:lnTo>
                                  <a:pt x="76200" y="31750"/>
                                </a:lnTo>
                                <a:lnTo>
                                  <a:pt x="76200" y="0"/>
                                </a:lnTo>
                                <a:lnTo>
                                  <a:pt x="0" y="38100"/>
                                </a:lnTo>
                                <a:lnTo>
                                  <a:pt x="76200" y="76200"/>
                                </a:lnTo>
                                <a:lnTo>
                                  <a:pt x="76200" y="44450"/>
                                </a:lnTo>
                                <a:lnTo>
                                  <a:pt x="3416046" y="44450"/>
                                </a:lnTo>
                                <a:lnTo>
                                  <a:pt x="3418840" y="41656"/>
                                </a:lnTo>
                                <a:lnTo>
                                  <a:pt x="3418840" y="34544"/>
                                </a:lnTo>
                                <a:close/>
                              </a:path>
                              <a:path w="7818120" h="80010">
                                <a:moveTo>
                                  <a:pt x="7818120" y="41910"/>
                                </a:moveTo>
                                <a:lnTo>
                                  <a:pt x="7805420" y="35560"/>
                                </a:lnTo>
                                <a:lnTo>
                                  <a:pt x="7741920" y="3810"/>
                                </a:lnTo>
                                <a:lnTo>
                                  <a:pt x="7741920" y="35560"/>
                                </a:lnTo>
                                <a:lnTo>
                                  <a:pt x="4656709" y="35560"/>
                                </a:lnTo>
                                <a:lnTo>
                                  <a:pt x="4653915" y="38354"/>
                                </a:lnTo>
                                <a:lnTo>
                                  <a:pt x="4653915" y="45466"/>
                                </a:lnTo>
                                <a:lnTo>
                                  <a:pt x="4656709" y="48260"/>
                                </a:lnTo>
                                <a:lnTo>
                                  <a:pt x="7741920" y="48260"/>
                                </a:lnTo>
                                <a:lnTo>
                                  <a:pt x="7741920" y="80010"/>
                                </a:lnTo>
                                <a:lnTo>
                                  <a:pt x="7805420" y="48260"/>
                                </a:lnTo>
                                <a:lnTo>
                                  <a:pt x="7818120" y="41910"/>
                                </a:lnTo>
                                <a:close/>
                              </a:path>
                            </a:pathLst>
                          </a:custGeom>
                          <a:solidFill>
                            <a:srgbClr val="000000"/>
                          </a:solidFill>
                        </wps:spPr>
                        <wps:bodyPr wrap="square" lIns="0" tIns="0" rIns="0" bIns="0" rtlCol="0">
                          <a:prstTxWarp prst="textNoShape">
                            <a:avLst/>
                          </a:prstTxWarp>
                          <a:noAutofit/>
                        </wps:bodyPr>
                      </wps:wsp>
                      <wps:wsp>
                        <wps:cNvPr id="2044" name="Graphic 2044"/>
                        <wps:cNvSpPr/>
                        <wps:spPr>
                          <a:xfrm>
                            <a:off x="8019626" y="2350135"/>
                            <a:ext cx="347980" cy="1270"/>
                          </a:xfrm>
                          <a:custGeom>
                            <a:avLst/>
                            <a:gdLst/>
                            <a:ahLst/>
                            <a:cxnLst/>
                            <a:rect l="l" t="t" r="r" b="b"/>
                            <a:pathLst>
                              <a:path w="347980" h="0">
                                <a:moveTo>
                                  <a:pt x="0" y="0"/>
                                </a:moveTo>
                                <a:lnTo>
                                  <a:pt x="347979" y="0"/>
                                </a:lnTo>
                              </a:path>
                            </a:pathLst>
                          </a:custGeom>
                          <a:ln w="12700">
                            <a:solidFill>
                              <a:srgbClr val="000000"/>
                            </a:solidFill>
                            <a:prstDash val="solid"/>
                          </a:ln>
                        </wps:spPr>
                        <wps:bodyPr wrap="square" lIns="0" tIns="0" rIns="0" bIns="0" rtlCol="0">
                          <a:prstTxWarp prst="textNoShape">
                            <a:avLst/>
                          </a:prstTxWarp>
                          <a:noAutofit/>
                        </wps:bodyPr>
                      </wps:wsp>
                      <wps:wsp>
                        <wps:cNvPr id="2045" name="Graphic 2045"/>
                        <wps:cNvSpPr/>
                        <wps:spPr>
                          <a:xfrm>
                            <a:off x="504401" y="1177925"/>
                            <a:ext cx="7849870" cy="1177290"/>
                          </a:xfrm>
                          <a:custGeom>
                            <a:avLst/>
                            <a:gdLst/>
                            <a:ahLst/>
                            <a:cxnLst/>
                            <a:rect l="l" t="t" r="r" b="b"/>
                            <a:pathLst>
                              <a:path w="7849870" h="1177290">
                                <a:moveTo>
                                  <a:pt x="7700009" y="1173480"/>
                                </a:moveTo>
                                <a:lnTo>
                                  <a:pt x="7849869" y="1173480"/>
                                </a:lnTo>
                                <a:lnTo>
                                  <a:pt x="7849869" y="0"/>
                                </a:lnTo>
                                <a:lnTo>
                                  <a:pt x="7700009" y="0"/>
                                </a:lnTo>
                                <a:lnTo>
                                  <a:pt x="7700009" y="1173480"/>
                                </a:lnTo>
                                <a:close/>
                              </a:path>
                              <a:path w="7849870" h="1177290">
                                <a:moveTo>
                                  <a:pt x="0" y="1177290"/>
                                </a:moveTo>
                                <a:lnTo>
                                  <a:pt x="156844" y="1177290"/>
                                </a:lnTo>
                                <a:lnTo>
                                  <a:pt x="156844" y="17780"/>
                                </a:lnTo>
                                <a:lnTo>
                                  <a:pt x="0" y="17780"/>
                                </a:lnTo>
                                <a:lnTo>
                                  <a:pt x="0" y="1177290"/>
                                </a:lnTo>
                                <a:close/>
                              </a:path>
                            </a:pathLst>
                          </a:custGeom>
                          <a:ln w="9525">
                            <a:solidFill>
                              <a:srgbClr val="000000"/>
                            </a:solidFill>
                            <a:prstDash val="sysDash"/>
                          </a:ln>
                        </wps:spPr>
                        <wps:bodyPr wrap="square" lIns="0" tIns="0" rIns="0" bIns="0" rtlCol="0">
                          <a:prstTxWarp prst="textNoShape">
                            <a:avLst/>
                          </a:prstTxWarp>
                          <a:noAutofit/>
                        </wps:bodyPr>
                      </wps:wsp>
                      <wps:wsp>
                        <wps:cNvPr id="2046" name="Graphic 2046"/>
                        <wps:cNvSpPr/>
                        <wps:spPr>
                          <a:xfrm>
                            <a:off x="505036" y="1174750"/>
                            <a:ext cx="158750" cy="1200785"/>
                          </a:xfrm>
                          <a:custGeom>
                            <a:avLst/>
                            <a:gdLst/>
                            <a:ahLst/>
                            <a:cxnLst/>
                            <a:rect l="l" t="t" r="r" b="b"/>
                            <a:pathLst>
                              <a:path w="158750" h="1200785">
                                <a:moveTo>
                                  <a:pt x="0" y="0"/>
                                </a:moveTo>
                                <a:lnTo>
                                  <a:pt x="0" y="1200785"/>
                                </a:lnTo>
                              </a:path>
                              <a:path w="158750" h="1200785">
                                <a:moveTo>
                                  <a:pt x="15240" y="1176655"/>
                                </a:moveTo>
                                <a:lnTo>
                                  <a:pt x="158750" y="1176655"/>
                                </a:lnTo>
                              </a:path>
                            </a:pathLst>
                          </a:custGeom>
                          <a:ln w="12700">
                            <a:solidFill>
                              <a:srgbClr val="000000"/>
                            </a:solidFill>
                            <a:prstDash val="solid"/>
                          </a:ln>
                        </wps:spPr>
                        <wps:bodyPr wrap="square" lIns="0" tIns="0" rIns="0" bIns="0" rtlCol="0">
                          <a:prstTxWarp prst="textNoShape">
                            <a:avLst/>
                          </a:prstTxWarp>
                          <a:noAutofit/>
                        </wps:bodyPr>
                      </wps:wsp>
                      <wps:wsp>
                        <wps:cNvPr id="2047" name="Graphic 2047"/>
                        <wps:cNvSpPr/>
                        <wps:spPr>
                          <a:xfrm>
                            <a:off x="661881" y="1191894"/>
                            <a:ext cx="7349490" cy="1160145"/>
                          </a:xfrm>
                          <a:custGeom>
                            <a:avLst/>
                            <a:gdLst/>
                            <a:ahLst/>
                            <a:cxnLst/>
                            <a:rect l="l" t="t" r="r" b="b"/>
                            <a:pathLst>
                              <a:path w="7349490" h="1160145">
                                <a:moveTo>
                                  <a:pt x="0" y="1157604"/>
                                </a:moveTo>
                                <a:lnTo>
                                  <a:pt x="1827530" y="1157604"/>
                                </a:lnTo>
                                <a:lnTo>
                                  <a:pt x="1827530" y="11429"/>
                                </a:lnTo>
                                <a:lnTo>
                                  <a:pt x="0" y="11429"/>
                                </a:lnTo>
                                <a:lnTo>
                                  <a:pt x="0" y="1157604"/>
                                </a:lnTo>
                                <a:close/>
                              </a:path>
                              <a:path w="7349490" h="1160145">
                                <a:moveTo>
                                  <a:pt x="1823720" y="1160145"/>
                                </a:moveTo>
                                <a:lnTo>
                                  <a:pt x="3658870" y="1160145"/>
                                </a:lnTo>
                                <a:lnTo>
                                  <a:pt x="3658870" y="0"/>
                                </a:lnTo>
                                <a:lnTo>
                                  <a:pt x="1823720" y="0"/>
                                </a:lnTo>
                                <a:lnTo>
                                  <a:pt x="1823720" y="1160145"/>
                                </a:lnTo>
                                <a:close/>
                              </a:path>
                              <a:path w="7349490" h="1160145">
                                <a:moveTo>
                                  <a:pt x="3667125" y="1152525"/>
                                </a:moveTo>
                                <a:lnTo>
                                  <a:pt x="5502275" y="1152525"/>
                                </a:lnTo>
                                <a:lnTo>
                                  <a:pt x="5502275" y="6350"/>
                                </a:lnTo>
                                <a:lnTo>
                                  <a:pt x="3667125" y="6350"/>
                                </a:lnTo>
                                <a:lnTo>
                                  <a:pt x="3667125" y="1152525"/>
                                </a:lnTo>
                                <a:close/>
                              </a:path>
                              <a:path w="7349490" h="1160145">
                                <a:moveTo>
                                  <a:pt x="5514339" y="1154429"/>
                                </a:moveTo>
                                <a:lnTo>
                                  <a:pt x="7349489" y="1154429"/>
                                </a:lnTo>
                                <a:lnTo>
                                  <a:pt x="7349489" y="8254"/>
                                </a:lnTo>
                                <a:lnTo>
                                  <a:pt x="5514339" y="8254"/>
                                </a:lnTo>
                                <a:lnTo>
                                  <a:pt x="5514339" y="1154429"/>
                                </a:lnTo>
                                <a:close/>
                              </a:path>
                            </a:pathLst>
                          </a:custGeom>
                          <a:ln w="9525">
                            <a:solidFill>
                              <a:srgbClr val="000000"/>
                            </a:solidFill>
                            <a:prstDash val="sysDash"/>
                          </a:ln>
                        </wps:spPr>
                        <wps:bodyPr wrap="square" lIns="0" tIns="0" rIns="0" bIns="0" rtlCol="0">
                          <a:prstTxWarp prst="textNoShape">
                            <a:avLst/>
                          </a:prstTxWarp>
                          <a:noAutofit/>
                        </wps:bodyPr>
                      </wps:wsp>
                      <wps:wsp>
                        <wps:cNvPr id="2048" name="Graphic 2048"/>
                        <wps:cNvSpPr/>
                        <wps:spPr>
                          <a:xfrm>
                            <a:off x="661881" y="1022985"/>
                            <a:ext cx="5477510" cy="190500"/>
                          </a:xfrm>
                          <a:custGeom>
                            <a:avLst/>
                            <a:gdLst/>
                            <a:ahLst/>
                            <a:cxnLst/>
                            <a:rect l="l" t="t" r="r" b="b"/>
                            <a:pathLst>
                              <a:path w="5477510" h="190500">
                                <a:moveTo>
                                  <a:pt x="143510" y="28575"/>
                                </a:moveTo>
                                <a:lnTo>
                                  <a:pt x="1651635" y="28575"/>
                                </a:lnTo>
                              </a:path>
                              <a:path w="5477510" h="190500">
                                <a:moveTo>
                                  <a:pt x="0" y="179070"/>
                                </a:moveTo>
                                <a:lnTo>
                                  <a:pt x="143510" y="35560"/>
                                </a:lnTo>
                              </a:path>
                              <a:path w="5477510" h="190500">
                                <a:moveTo>
                                  <a:pt x="1821815" y="172085"/>
                                </a:moveTo>
                                <a:lnTo>
                                  <a:pt x="1671955" y="22225"/>
                                </a:lnTo>
                              </a:path>
                              <a:path w="5477510" h="190500">
                                <a:moveTo>
                                  <a:pt x="1988185" y="24130"/>
                                </a:moveTo>
                                <a:lnTo>
                                  <a:pt x="3496309" y="24130"/>
                                </a:lnTo>
                              </a:path>
                              <a:path w="5477510" h="190500">
                                <a:moveTo>
                                  <a:pt x="1844675" y="174625"/>
                                </a:moveTo>
                                <a:lnTo>
                                  <a:pt x="1988185" y="31114"/>
                                </a:lnTo>
                              </a:path>
                              <a:path w="5477510" h="190500">
                                <a:moveTo>
                                  <a:pt x="3666490" y="167639"/>
                                </a:moveTo>
                                <a:lnTo>
                                  <a:pt x="3516629" y="17780"/>
                                </a:lnTo>
                              </a:path>
                              <a:path w="5477510" h="190500">
                                <a:moveTo>
                                  <a:pt x="3786504" y="7620"/>
                                </a:moveTo>
                                <a:lnTo>
                                  <a:pt x="5306059" y="7620"/>
                                </a:lnTo>
                              </a:path>
                              <a:path w="5477510" h="190500">
                                <a:moveTo>
                                  <a:pt x="3641725" y="190500"/>
                                </a:moveTo>
                                <a:lnTo>
                                  <a:pt x="3786504" y="16510"/>
                                </a:lnTo>
                              </a:path>
                              <a:path w="5477510" h="190500">
                                <a:moveTo>
                                  <a:pt x="5477509" y="182245"/>
                                </a:moveTo>
                                <a:lnTo>
                                  <a:pt x="5326380" y="0"/>
                                </a:lnTo>
                              </a:path>
                            </a:pathLst>
                          </a:custGeom>
                          <a:ln w="12700">
                            <a:solidFill>
                              <a:srgbClr val="000000"/>
                            </a:solidFill>
                            <a:prstDash val="solid"/>
                          </a:ln>
                        </wps:spPr>
                        <wps:bodyPr wrap="square" lIns="0" tIns="0" rIns="0" bIns="0" rtlCol="0">
                          <a:prstTxWarp prst="textNoShape">
                            <a:avLst/>
                          </a:prstTxWarp>
                          <a:noAutofit/>
                        </wps:bodyPr>
                      </wps:wsp>
                      <wps:wsp>
                        <wps:cNvPr id="2049" name="Graphic 2049"/>
                        <wps:cNvSpPr/>
                        <wps:spPr>
                          <a:xfrm>
                            <a:off x="8004386" y="1183005"/>
                            <a:ext cx="191135" cy="1166495"/>
                          </a:xfrm>
                          <a:custGeom>
                            <a:avLst/>
                            <a:gdLst/>
                            <a:ahLst/>
                            <a:cxnLst/>
                            <a:rect l="l" t="t" r="r" b="b"/>
                            <a:pathLst>
                              <a:path w="191135" h="1166495">
                                <a:moveTo>
                                  <a:pt x="0" y="1166495"/>
                                </a:moveTo>
                                <a:lnTo>
                                  <a:pt x="191134" y="1166495"/>
                                </a:lnTo>
                                <a:lnTo>
                                  <a:pt x="191134" y="0"/>
                                </a:lnTo>
                                <a:lnTo>
                                  <a:pt x="0" y="0"/>
                                </a:lnTo>
                                <a:lnTo>
                                  <a:pt x="0" y="1166495"/>
                                </a:lnTo>
                                <a:close/>
                              </a:path>
                            </a:pathLst>
                          </a:custGeom>
                          <a:ln w="9525">
                            <a:solidFill>
                              <a:srgbClr val="000000"/>
                            </a:solidFill>
                            <a:prstDash val="sysDash"/>
                          </a:ln>
                        </wps:spPr>
                        <wps:bodyPr wrap="square" lIns="0" tIns="0" rIns="0" bIns="0" rtlCol="0">
                          <a:prstTxWarp prst="textNoShape">
                            <a:avLst/>
                          </a:prstTxWarp>
                          <a:noAutofit/>
                        </wps:bodyPr>
                      </wps:wsp>
                      <wps:wsp>
                        <wps:cNvPr id="2050" name="Graphic 2050"/>
                        <wps:cNvSpPr/>
                        <wps:spPr>
                          <a:xfrm>
                            <a:off x="661881" y="1024889"/>
                            <a:ext cx="7685405" cy="1642745"/>
                          </a:xfrm>
                          <a:custGeom>
                            <a:avLst/>
                            <a:gdLst/>
                            <a:ahLst/>
                            <a:cxnLst/>
                            <a:rect l="l" t="t" r="r" b="b"/>
                            <a:pathLst>
                              <a:path w="7685405" h="1642745">
                                <a:moveTo>
                                  <a:pt x="7685405" y="165734"/>
                                </a:moveTo>
                                <a:lnTo>
                                  <a:pt x="7685405" y="1332229"/>
                                </a:lnTo>
                              </a:path>
                              <a:path w="7685405" h="1642745">
                                <a:moveTo>
                                  <a:pt x="5657214" y="6350"/>
                                </a:moveTo>
                                <a:lnTo>
                                  <a:pt x="7165339" y="6350"/>
                                </a:lnTo>
                              </a:path>
                              <a:path w="7685405" h="1642745">
                                <a:moveTo>
                                  <a:pt x="5513705" y="156844"/>
                                </a:moveTo>
                                <a:lnTo>
                                  <a:pt x="5657214" y="13334"/>
                                </a:lnTo>
                              </a:path>
                              <a:path w="7685405" h="1642745">
                                <a:moveTo>
                                  <a:pt x="7335520" y="149859"/>
                                </a:moveTo>
                                <a:lnTo>
                                  <a:pt x="7185659" y="0"/>
                                </a:lnTo>
                              </a:path>
                              <a:path w="7685405" h="1642745">
                                <a:moveTo>
                                  <a:pt x="0" y="1323339"/>
                                </a:moveTo>
                                <a:lnTo>
                                  <a:pt x="300355" y="1623694"/>
                                </a:lnTo>
                              </a:path>
                              <a:path w="7685405" h="1642745">
                                <a:moveTo>
                                  <a:pt x="1824355" y="1332864"/>
                                </a:moveTo>
                                <a:lnTo>
                                  <a:pt x="1496695" y="1633219"/>
                                </a:lnTo>
                              </a:path>
                              <a:path w="7685405" h="1642745">
                                <a:moveTo>
                                  <a:pt x="1831340" y="1332864"/>
                                </a:moveTo>
                                <a:lnTo>
                                  <a:pt x="2131695" y="1633219"/>
                                </a:lnTo>
                              </a:path>
                              <a:path w="7685405" h="1642745">
                                <a:moveTo>
                                  <a:pt x="3655695" y="1342389"/>
                                </a:moveTo>
                                <a:lnTo>
                                  <a:pt x="3328034" y="1642744"/>
                                </a:lnTo>
                              </a:path>
                              <a:path w="7685405" h="1642745">
                                <a:moveTo>
                                  <a:pt x="2131695" y="1633219"/>
                                </a:moveTo>
                                <a:lnTo>
                                  <a:pt x="3325495" y="1633219"/>
                                </a:lnTo>
                              </a:path>
                              <a:path w="7685405" h="1642745">
                                <a:moveTo>
                                  <a:pt x="3668395" y="1327784"/>
                                </a:moveTo>
                                <a:lnTo>
                                  <a:pt x="3968750" y="1628139"/>
                                </a:lnTo>
                              </a:path>
                              <a:path w="7685405" h="1642745">
                                <a:moveTo>
                                  <a:pt x="5492750" y="1337309"/>
                                </a:moveTo>
                                <a:lnTo>
                                  <a:pt x="5165090" y="1637664"/>
                                </a:lnTo>
                              </a:path>
                              <a:path w="7685405" h="1642745">
                                <a:moveTo>
                                  <a:pt x="3968750" y="1628139"/>
                                </a:moveTo>
                                <a:lnTo>
                                  <a:pt x="5162550" y="1628139"/>
                                </a:lnTo>
                              </a:path>
                              <a:path w="7685405" h="1642745">
                                <a:moveTo>
                                  <a:pt x="5520689" y="1330325"/>
                                </a:moveTo>
                                <a:lnTo>
                                  <a:pt x="5821045" y="1630679"/>
                                </a:lnTo>
                              </a:path>
                              <a:path w="7685405" h="1642745">
                                <a:moveTo>
                                  <a:pt x="7345045" y="1339850"/>
                                </a:moveTo>
                                <a:lnTo>
                                  <a:pt x="7017384" y="1640204"/>
                                </a:lnTo>
                              </a:path>
                            </a:pathLst>
                          </a:custGeom>
                          <a:ln w="12700">
                            <a:solidFill>
                              <a:srgbClr val="000000"/>
                            </a:solidFill>
                            <a:prstDash val="solid"/>
                          </a:ln>
                        </wps:spPr>
                        <wps:bodyPr wrap="square" lIns="0" tIns="0" rIns="0" bIns="0" rtlCol="0">
                          <a:prstTxWarp prst="textNoShape">
                            <a:avLst/>
                          </a:prstTxWarp>
                          <a:noAutofit/>
                        </wps:bodyPr>
                      </wps:wsp>
                      <wps:wsp>
                        <wps:cNvPr id="2051" name="Graphic 2051"/>
                        <wps:cNvSpPr/>
                        <wps:spPr>
                          <a:xfrm>
                            <a:off x="668866" y="995679"/>
                            <a:ext cx="8044815" cy="1676400"/>
                          </a:xfrm>
                          <a:custGeom>
                            <a:avLst/>
                            <a:gdLst/>
                            <a:ahLst/>
                            <a:cxnLst/>
                            <a:rect l="l" t="t" r="r" b="b"/>
                            <a:pathLst>
                              <a:path w="8044815" h="1676400">
                                <a:moveTo>
                                  <a:pt x="415290" y="386969"/>
                                </a:moveTo>
                                <a:lnTo>
                                  <a:pt x="412496" y="384175"/>
                                </a:lnTo>
                                <a:lnTo>
                                  <a:pt x="76200" y="384175"/>
                                </a:lnTo>
                                <a:lnTo>
                                  <a:pt x="76200" y="352425"/>
                                </a:lnTo>
                                <a:lnTo>
                                  <a:pt x="0" y="390525"/>
                                </a:lnTo>
                                <a:lnTo>
                                  <a:pt x="76200" y="428625"/>
                                </a:lnTo>
                                <a:lnTo>
                                  <a:pt x="76200" y="396875"/>
                                </a:lnTo>
                                <a:lnTo>
                                  <a:pt x="412496" y="396875"/>
                                </a:lnTo>
                                <a:lnTo>
                                  <a:pt x="415290" y="394081"/>
                                </a:lnTo>
                                <a:lnTo>
                                  <a:pt x="415290" y="386969"/>
                                </a:lnTo>
                                <a:close/>
                              </a:path>
                              <a:path w="8044815" h="1676400">
                                <a:moveTo>
                                  <a:pt x="1801495" y="390525"/>
                                </a:moveTo>
                                <a:lnTo>
                                  <a:pt x="1788795" y="384175"/>
                                </a:lnTo>
                                <a:lnTo>
                                  <a:pt x="1725295" y="352425"/>
                                </a:lnTo>
                                <a:lnTo>
                                  <a:pt x="1725295" y="384175"/>
                                </a:lnTo>
                                <a:lnTo>
                                  <a:pt x="1415669" y="384175"/>
                                </a:lnTo>
                                <a:lnTo>
                                  <a:pt x="1412875" y="386969"/>
                                </a:lnTo>
                                <a:lnTo>
                                  <a:pt x="1412875" y="394081"/>
                                </a:lnTo>
                                <a:lnTo>
                                  <a:pt x="1415669" y="396875"/>
                                </a:lnTo>
                                <a:lnTo>
                                  <a:pt x="1725295" y="396875"/>
                                </a:lnTo>
                                <a:lnTo>
                                  <a:pt x="1725295" y="428625"/>
                                </a:lnTo>
                                <a:lnTo>
                                  <a:pt x="1788795" y="396875"/>
                                </a:lnTo>
                                <a:lnTo>
                                  <a:pt x="1801495" y="390525"/>
                                </a:lnTo>
                                <a:close/>
                              </a:path>
                              <a:path w="8044815" h="1676400">
                                <a:moveTo>
                                  <a:pt x="2130552" y="280670"/>
                                </a:moveTo>
                                <a:lnTo>
                                  <a:pt x="2120989" y="261620"/>
                                </a:lnTo>
                                <a:lnTo>
                                  <a:pt x="2092312" y="204470"/>
                                </a:lnTo>
                                <a:lnTo>
                                  <a:pt x="2054352" y="280670"/>
                                </a:lnTo>
                                <a:lnTo>
                                  <a:pt x="2086114" y="280670"/>
                                </a:lnTo>
                                <a:lnTo>
                                  <a:pt x="2086597" y="621030"/>
                                </a:lnTo>
                                <a:lnTo>
                                  <a:pt x="2086610" y="624586"/>
                                </a:lnTo>
                                <a:lnTo>
                                  <a:pt x="2089404" y="627380"/>
                                </a:lnTo>
                                <a:lnTo>
                                  <a:pt x="2096516" y="627380"/>
                                </a:lnTo>
                                <a:lnTo>
                                  <a:pt x="2099310" y="624586"/>
                                </a:lnTo>
                                <a:lnTo>
                                  <a:pt x="2098814" y="280670"/>
                                </a:lnTo>
                                <a:lnTo>
                                  <a:pt x="2130552" y="280670"/>
                                </a:lnTo>
                                <a:close/>
                              </a:path>
                              <a:path w="8044815" h="1676400">
                                <a:moveTo>
                                  <a:pt x="2142236" y="1272667"/>
                                </a:moveTo>
                                <a:lnTo>
                                  <a:pt x="2110587" y="1272667"/>
                                </a:lnTo>
                                <a:lnTo>
                                  <a:pt x="2110600" y="1288796"/>
                                </a:lnTo>
                                <a:lnTo>
                                  <a:pt x="2110105" y="972820"/>
                                </a:lnTo>
                                <a:lnTo>
                                  <a:pt x="2110105" y="969264"/>
                                </a:lnTo>
                                <a:lnTo>
                                  <a:pt x="2107298" y="966470"/>
                                </a:lnTo>
                                <a:lnTo>
                                  <a:pt x="2100186" y="966470"/>
                                </a:lnTo>
                                <a:lnTo>
                                  <a:pt x="2097405" y="969264"/>
                                </a:lnTo>
                                <a:lnTo>
                                  <a:pt x="2097874" y="1272667"/>
                                </a:lnTo>
                                <a:lnTo>
                                  <a:pt x="2066150" y="1272667"/>
                                </a:lnTo>
                                <a:lnTo>
                                  <a:pt x="2104390" y="1348740"/>
                                </a:lnTo>
                                <a:lnTo>
                                  <a:pt x="2132812" y="1291590"/>
                                </a:lnTo>
                                <a:lnTo>
                                  <a:pt x="2142236" y="1272667"/>
                                </a:lnTo>
                                <a:close/>
                              </a:path>
                              <a:path w="8044815" h="1676400">
                                <a:moveTo>
                                  <a:pt x="8030845" y="1600200"/>
                                </a:moveTo>
                                <a:lnTo>
                                  <a:pt x="7999095" y="1600200"/>
                                </a:lnTo>
                                <a:lnTo>
                                  <a:pt x="7999095" y="1098804"/>
                                </a:lnTo>
                                <a:lnTo>
                                  <a:pt x="7996301" y="1096010"/>
                                </a:lnTo>
                                <a:lnTo>
                                  <a:pt x="7989189" y="1096010"/>
                                </a:lnTo>
                                <a:lnTo>
                                  <a:pt x="7986395" y="1098804"/>
                                </a:lnTo>
                                <a:lnTo>
                                  <a:pt x="7986395" y="1600200"/>
                                </a:lnTo>
                                <a:lnTo>
                                  <a:pt x="7954645" y="1600200"/>
                                </a:lnTo>
                                <a:lnTo>
                                  <a:pt x="7992745" y="1676400"/>
                                </a:lnTo>
                                <a:lnTo>
                                  <a:pt x="8021320" y="1619250"/>
                                </a:lnTo>
                                <a:lnTo>
                                  <a:pt x="8030845" y="1600200"/>
                                </a:lnTo>
                                <a:close/>
                              </a:path>
                              <a:path w="8044815" h="1676400">
                                <a:moveTo>
                                  <a:pt x="8044815" y="76200"/>
                                </a:moveTo>
                                <a:lnTo>
                                  <a:pt x="8035290" y="57150"/>
                                </a:lnTo>
                                <a:lnTo>
                                  <a:pt x="8006715" y="0"/>
                                </a:lnTo>
                                <a:lnTo>
                                  <a:pt x="7968615" y="76200"/>
                                </a:lnTo>
                                <a:lnTo>
                                  <a:pt x="8000365" y="76200"/>
                                </a:lnTo>
                                <a:lnTo>
                                  <a:pt x="8000365" y="599186"/>
                                </a:lnTo>
                                <a:lnTo>
                                  <a:pt x="8003159" y="601980"/>
                                </a:lnTo>
                                <a:lnTo>
                                  <a:pt x="8010271" y="601980"/>
                                </a:lnTo>
                                <a:lnTo>
                                  <a:pt x="8013065" y="599186"/>
                                </a:lnTo>
                                <a:lnTo>
                                  <a:pt x="8013065" y="76200"/>
                                </a:lnTo>
                                <a:lnTo>
                                  <a:pt x="8044815" y="76200"/>
                                </a:lnTo>
                                <a:close/>
                              </a:path>
                            </a:pathLst>
                          </a:custGeom>
                          <a:solidFill>
                            <a:srgbClr val="000000"/>
                          </a:solidFill>
                        </wps:spPr>
                        <wps:bodyPr wrap="square" lIns="0" tIns="0" rIns="0" bIns="0" rtlCol="0">
                          <a:prstTxWarp prst="textNoShape">
                            <a:avLst/>
                          </a:prstTxWarp>
                          <a:noAutofit/>
                        </wps:bodyPr>
                      </wps:wsp>
                      <wps:wsp>
                        <wps:cNvPr id="2052" name="Graphic 2052"/>
                        <wps:cNvSpPr/>
                        <wps:spPr>
                          <a:xfrm>
                            <a:off x="8537786" y="2686685"/>
                            <a:ext cx="233679" cy="1270"/>
                          </a:xfrm>
                          <a:custGeom>
                            <a:avLst/>
                            <a:gdLst/>
                            <a:ahLst/>
                            <a:cxnLst/>
                            <a:rect l="l" t="t" r="r" b="b"/>
                            <a:pathLst>
                              <a:path w="233679" h="0">
                                <a:moveTo>
                                  <a:pt x="0" y="0"/>
                                </a:moveTo>
                                <a:lnTo>
                                  <a:pt x="233679" y="0"/>
                                </a:lnTo>
                              </a:path>
                            </a:pathLst>
                          </a:custGeom>
                          <a:ln w="9525">
                            <a:solidFill>
                              <a:srgbClr val="000000"/>
                            </a:solidFill>
                            <a:prstDash val="solid"/>
                          </a:ln>
                        </wps:spPr>
                        <wps:bodyPr wrap="square" lIns="0" tIns="0" rIns="0" bIns="0" rtlCol="0">
                          <a:prstTxWarp prst="textNoShape">
                            <a:avLst/>
                          </a:prstTxWarp>
                          <a:noAutofit/>
                        </wps:bodyPr>
                      </wps:wsp>
                      <pic:pic>
                        <pic:nvPicPr>
                          <pic:cNvPr id="2053" name="Image 2053"/>
                          <pic:cNvPicPr/>
                        </pic:nvPicPr>
                        <pic:blipFill>
                          <a:blip r:embed="rId559" cstate="print"/>
                          <a:stretch>
                            <a:fillRect/>
                          </a:stretch>
                        </pic:blipFill>
                        <pic:spPr>
                          <a:xfrm>
                            <a:off x="5686001" y="2642870"/>
                            <a:ext cx="76200" cy="186689"/>
                          </a:xfrm>
                          <a:prstGeom prst="rect">
                            <a:avLst/>
                          </a:prstGeom>
                        </pic:spPr>
                      </pic:pic>
                      <pic:pic>
                        <pic:nvPicPr>
                          <pic:cNvPr id="2054" name="Image 2054"/>
                          <pic:cNvPicPr/>
                        </pic:nvPicPr>
                        <pic:blipFill>
                          <a:blip r:embed="rId542" cstate="print"/>
                          <a:stretch>
                            <a:fillRect/>
                          </a:stretch>
                        </pic:blipFill>
                        <pic:spPr>
                          <a:xfrm>
                            <a:off x="3895936" y="2126614"/>
                            <a:ext cx="76200" cy="208914"/>
                          </a:xfrm>
                          <a:prstGeom prst="rect">
                            <a:avLst/>
                          </a:prstGeom>
                        </pic:spPr>
                      </pic:pic>
                      <pic:pic>
                        <pic:nvPicPr>
                          <pic:cNvPr id="2055" name="Image 2055"/>
                          <pic:cNvPicPr/>
                        </pic:nvPicPr>
                        <pic:blipFill>
                          <a:blip r:embed="rId560" cstate="print"/>
                          <a:stretch>
                            <a:fillRect/>
                          </a:stretch>
                        </pic:blipFill>
                        <pic:spPr>
                          <a:xfrm>
                            <a:off x="5686001" y="2327910"/>
                            <a:ext cx="76200" cy="208914"/>
                          </a:xfrm>
                          <a:prstGeom prst="rect">
                            <a:avLst/>
                          </a:prstGeom>
                        </pic:spPr>
                      </pic:pic>
                      <pic:pic>
                        <pic:nvPicPr>
                          <pic:cNvPr id="2056" name="Image 2056"/>
                          <pic:cNvPicPr/>
                        </pic:nvPicPr>
                        <pic:blipFill>
                          <a:blip r:embed="rId561" cstate="print"/>
                          <a:stretch>
                            <a:fillRect/>
                          </a:stretch>
                        </pic:blipFill>
                        <pic:spPr>
                          <a:xfrm>
                            <a:off x="3898476" y="2503170"/>
                            <a:ext cx="76200" cy="170814"/>
                          </a:xfrm>
                          <a:prstGeom prst="rect">
                            <a:avLst/>
                          </a:prstGeom>
                        </pic:spPr>
                      </pic:pic>
                      <wps:wsp>
                        <wps:cNvPr id="2057" name="Graphic 2057"/>
                        <wps:cNvSpPr/>
                        <wps:spPr>
                          <a:xfrm>
                            <a:off x="5734007" y="2586863"/>
                            <a:ext cx="295275" cy="243840"/>
                          </a:xfrm>
                          <a:custGeom>
                            <a:avLst/>
                            <a:gdLst/>
                            <a:ahLst/>
                            <a:cxnLst/>
                            <a:rect l="l" t="t" r="r" b="b"/>
                            <a:pathLst>
                              <a:path w="295275" h="243840">
                                <a:moveTo>
                                  <a:pt x="19414" y="15934"/>
                                </a:moveTo>
                                <a:lnTo>
                                  <a:pt x="23827" y="27824"/>
                                </a:lnTo>
                                <a:lnTo>
                                  <a:pt x="283845" y="241300"/>
                                </a:lnTo>
                                <a:lnTo>
                                  <a:pt x="286638" y="243459"/>
                                </a:lnTo>
                                <a:lnTo>
                                  <a:pt x="290575" y="243078"/>
                                </a:lnTo>
                                <a:lnTo>
                                  <a:pt x="292861" y="240411"/>
                                </a:lnTo>
                                <a:lnTo>
                                  <a:pt x="295021" y="237617"/>
                                </a:lnTo>
                                <a:lnTo>
                                  <a:pt x="294639" y="233680"/>
                                </a:lnTo>
                                <a:lnTo>
                                  <a:pt x="291973" y="231394"/>
                                </a:lnTo>
                                <a:lnTo>
                                  <a:pt x="31853" y="17931"/>
                                </a:lnTo>
                                <a:lnTo>
                                  <a:pt x="19414" y="15934"/>
                                </a:lnTo>
                                <a:close/>
                              </a:path>
                              <a:path w="295275" h="243840">
                                <a:moveTo>
                                  <a:pt x="4368" y="11799"/>
                                </a:moveTo>
                                <a:lnTo>
                                  <a:pt x="34416" y="92964"/>
                                </a:lnTo>
                                <a:lnTo>
                                  <a:pt x="35687" y="96139"/>
                                </a:lnTo>
                                <a:lnTo>
                                  <a:pt x="39369" y="97917"/>
                                </a:lnTo>
                                <a:lnTo>
                                  <a:pt x="45974" y="95377"/>
                                </a:lnTo>
                                <a:lnTo>
                                  <a:pt x="47625" y="91821"/>
                                </a:lnTo>
                                <a:lnTo>
                                  <a:pt x="46354" y="88519"/>
                                </a:lnTo>
                                <a:lnTo>
                                  <a:pt x="23827" y="27824"/>
                                </a:lnTo>
                                <a:lnTo>
                                  <a:pt x="5714" y="12954"/>
                                </a:lnTo>
                                <a:lnTo>
                                  <a:pt x="4368" y="11799"/>
                                </a:lnTo>
                                <a:close/>
                              </a:path>
                              <a:path w="295275" h="243840">
                                <a:moveTo>
                                  <a:pt x="12421" y="2000"/>
                                </a:moveTo>
                                <a:lnTo>
                                  <a:pt x="31853" y="17931"/>
                                </a:lnTo>
                                <a:lnTo>
                                  <a:pt x="95757" y="28194"/>
                                </a:lnTo>
                                <a:lnTo>
                                  <a:pt x="99313" y="28829"/>
                                </a:lnTo>
                                <a:lnTo>
                                  <a:pt x="102488" y="26416"/>
                                </a:lnTo>
                                <a:lnTo>
                                  <a:pt x="103124" y="22987"/>
                                </a:lnTo>
                                <a:lnTo>
                                  <a:pt x="103631" y="19558"/>
                                </a:lnTo>
                                <a:lnTo>
                                  <a:pt x="101345" y="16256"/>
                                </a:lnTo>
                                <a:lnTo>
                                  <a:pt x="97789" y="15748"/>
                                </a:lnTo>
                                <a:lnTo>
                                  <a:pt x="12421" y="2000"/>
                                </a:lnTo>
                                <a:close/>
                              </a:path>
                              <a:path w="295275" h="243840">
                                <a:moveTo>
                                  <a:pt x="11049" y="889"/>
                                </a:moveTo>
                                <a:lnTo>
                                  <a:pt x="6984" y="1270"/>
                                </a:lnTo>
                                <a:lnTo>
                                  <a:pt x="2506" y="6771"/>
                                </a:lnTo>
                                <a:lnTo>
                                  <a:pt x="4368" y="11799"/>
                                </a:lnTo>
                                <a:lnTo>
                                  <a:pt x="5714" y="12954"/>
                                </a:lnTo>
                                <a:lnTo>
                                  <a:pt x="23827" y="27824"/>
                                </a:lnTo>
                                <a:lnTo>
                                  <a:pt x="19533" y="16256"/>
                                </a:lnTo>
                                <a:lnTo>
                                  <a:pt x="19414" y="15934"/>
                                </a:lnTo>
                                <a:lnTo>
                                  <a:pt x="8762" y="14224"/>
                                </a:lnTo>
                                <a:lnTo>
                                  <a:pt x="15620" y="5715"/>
                                </a:lnTo>
                                <a:lnTo>
                                  <a:pt x="16965" y="5715"/>
                                </a:lnTo>
                                <a:lnTo>
                                  <a:pt x="12421" y="2000"/>
                                </a:lnTo>
                                <a:lnTo>
                                  <a:pt x="7886" y="1270"/>
                                </a:lnTo>
                                <a:lnTo>
                                  <a:pt x="11519" y="1270"/>
                                </a:lnTo>
                                <a:lnTo>
                                  <a:pt x="11049" y="889"/>
                                </a:lnTo>
                                <a:close/>
                              </a:path>
                              <a:path w="295275" h="243840">
                                <a:moveTo>
                                  <a:pt x="16965" y="5715"/>
                                </a:moveTo>
                                <a:lnTo>
                                  <a:pt x="15620" y="5715"/>
                                </a:lnTo>
                                <a:lnTo>
                                  <a:pt x="19344" y="15748"/>
                                </a:lnTo>
                                <a:lnTo>
                                  <a:pt x="19414" y="15934"/>
                                </a:lnTo>
                                <a:lnTo>
                                  <a:pt x="31853" y="17931"/>
                                </a:lnTo>
                                <a:lnTo>
                                  <a:pt x="16965" y="5715"/>
                                </a:lnTo>
                                <a:close/>
                              </a:path>
                              <a:path w="295275" h="243840">
                                <a:moveTo>
                                  <a:pt x="15620" y="5715"/>
                                </a:moveTo>
                                <a:lnTo>
                                  <a:pt x="8762" y="14224"/>
                                </a:lnTo>
                                <a:lnTo>
                                  <a:pt x="19414" y="15934"/>
                                </a:lnTo>
                                <a:lnTo>
                                  <a:pt x="15620" y="5715"/>
                                </a:lnTo>
                                <a:close/>
                              </a:path>
                              <a:path w="295275" h="243840">
                                <a:moveTo>
                                  <a:pt x="2565" y="6930"/>
                                </a:moveTo>
                                <a:lnTo>
                                  <a:pt x="3048" y="10668"/>
                                </a:lnTo>
                                <a:lnTo>
                                  <a:pt x="4368" y="11799"/>
                                </a:lnTo>
                                <a:lnTo>
                                  <a:pt x="2565" y="6930"/>
                                </a:lnTo>
                                <a:close/>
                              </a:path>
                              <a:path w="295275" h="243840">
                                <a:moveTo>
                                  <a:pt x="0" y="0"/>
                                </a:moveTo>
                                <a:lnTo>
                                  <a:pt x="2506" y="6771"/>
                                </a:lnTo>
                                <a:lnTo>
                                  <a:pt x="6984" y="1270"/>
                                </a:lnTo>
                                <a:lnTo>
                                  <a:pt x="7886" y="1270"/>
                                </a:lnTo>
                                <a:lnTo>
                                  <a:pt x="0" y="0"/>
                                </a:lnTo>
                                <a:close/>
                              </a:path>
                              <a:path w="295275" h="243840">
                                <a:moveTo>
                                  <a:pt x="11519" y="1270"/>
                                </a:moveTo>
                                <a:lnTo>
                                  <a:pt x="7886" y="1270"/>
                                </a:lnTo>
                                <a:lnTo>
                                  <a:pt x="12421" y="2000"/>
                                </a:lnTo>
                                <a:lnTo>
                                  <a:pt x="11519" y="1270"/>
                                </a:lnTo>
                                <a:close/>
                              </a:path>
                            </a:pathLst>
                          </a:custGeom>
                          <a:solidFill>
                            <a:srgbClr val="000000"/>
                          </a:solidFill>
                        </wps:spPr>
                        <wps:bodyPr wrap="square" lIns="0" tIns="0" rIns="0" bIns="0" rtlCol="0">
                          <a:prstTxWarp prst="textNoShape">
                            <a:avLst/>
                          </a:prstTxWarp>
                          <a:noAutofit/>
                        </wps:bodyPr>
                      </wps:wsp>
                      <pic:pic>
                        <pic:nvPicPr>
                          <pic:cNvPr id="2058" name="Image 2058"/>
                          <pic:cNvPicPr/>
                        </pic:nvPicPr>
                        <pic:blipFill>
                          <a:blip r:embed="rId562" cstate="print"/>
                          <a:stretch>
                            <a:fillRect/>
                          </a:stretch>
                        </pic:blipFill>
                        <pic:spPr>
                          <a:xfrm>
                            <a:off x="8232986" y="2477770"/>
                            <a:ext cx="79501" cy="223520"/>
                          </a:xfrm>
                          <a:prstGeom prst="rect">
                            <a:avLst/>
                          </a:prstGeom>
                        </pic:spPr>
                      </pic:pic>
                      <wps:wsp>
                        <wps:cNvPr id="2059" name="Textbox 2059"/>
                        <wps:cNvSpPr txBox="1"/>
                        <wps:spPr>
                          <a:xfrm>
                            <a:off x="308313" y="1060068"/>
                            <a:ext cx="171450" cy="199390"/>
                          </a:xfrm>
                          <a:prstGeom prst="rect">
                            <a:avLst/>
                          </a:prstGeom>
                        </wps:spPr>
                        <wps:txbx>
                          <w:txbxContent>
                            <w:p>
                              <w:pPr>
                                <w:spacing w:line="314" w:lineRule="exact" w:before="0"/>
                                <w:ind w:left="0" w:right="0" w:firstLine="0"/>
                                <w:jc w:val="left"/>
                                <w:rPr>
                                  <w:rFonts w:ascii="Arial"/>
                                  <w:b/>
                                  <w:sz w:val="28"/>
                                </w:rPr>
                              </w:pPr>
                              <w:r>
                                <w:rPr>
                                  <w:rFonts w:ascii="Arial"/>
                                  <w:b/>
                                  <w:spacing w:val="-5"/>
                                  <w:sz w:val="28"/>
                                </w:rPr>
                                <w:t>a-</w:t>
                              </w:r>
                            </w:p>
                          </w:txbxContent>
                        </wps:txbx>
                        <wps:bodyPr wrap="square" lIns="0" tIns="0" rIns="0" bIns="0" rtlCol="0">
                          <a:noAutofit/>
                        </wps:bodyPr>
                      </wps:wsp>
                      <wps:wsp>
                        <wps:cNvPr id="2060" name="Textbox 2060"/>
                        <wps:cNvSpPr txBox="1"/>
                        <wps:spPr>
                          <a:xfrm>
                            <a:off x="1512527" y="1022931"/>
                            <a:ext cx="114300" cy="156845"/>
                          </a:xfrm>
                          <a:prstGeom prst="rect">
                            <a:avLst/>
                          </a:prstGeom>
                        </wps:spPr>
                        <wps:txbx>
                          <w:txbxContent>
                            <w:p>
                              <w:pPr>
                                <w:spacing w:line="247" w:lineRule="exact" w:before="0"/>
                                <w:ind w:left="0" w:right="0" w:firstLine="0"/>
                                <w:jc w:val="left"/>
                                <w:rPr>
                                  <w:rFonts w:ascii="Arial"/>
                                  <w:b/>
                                  <w:sz w:val="22"/>
                                </w:rPr>
                              </w:pPr>
                              <w:r>
                                <w:rPr>
                                  <w:rFonts w:ascii="Arial"/>
                                  <w:b/>
                                  <w:spacing w:val="-10"/>
                                  <w:sz w:val="22"/>
                                </w:rPr>
                                <w:t>A</w:t>
                              </w:r>
                            </w:p>
                          </w:txbxContent>
                        </wps:txbx>
                        <wps:bodyPr wrap="square" lIns="0" tIns="0" rIns="0" bIns="0" rtlCol="0">
                          <a:noAutofit/>
                        </wps:bodyPr>
                      </wps:wsp>
                      <wps:wsp>
                        <wps:cNvPr id="2061" name="Textbox 2061"/>
                        <wps:cNvSpPr txBox="1"/>
                        <wps:spPr>
                          <a:xfrm>
                            <a:off x="3378284" y="1018359"/>
                            <a:ext cx="114300" cy="156845"/>
                          </a:xfrm>
                          <a:prstGeom prst="rect">
                            <a:avLst/>
                          </a:prstGeom>
                        </wps:spPr>
                        <wps:txbx>
                          <w:txbxContent>
                            <w:p>
                              <w:pPr>
                                <w:spacing w:line="247" w:lineRule="exact" w:before="0"/>
                                <w:ind w:left="0" w:right="0" w:firstLine="0"/>
                                <w:jc w:val="left"/>
                                <w:rPr>
                                  <w:rFonts w:ascii="Arial"/>
                                  <w:b/>
                                  <w:sz w:val="22"/>
                                </w:rPr>
                              </w:pPr>
                              <w:r>
                                <w:rPr>
                                  <w:rFonts w:ascii="Arial"/>
                                  <w:b/>
                                  <w:spacing w:val="-10"/>
                                  <w:sz w:val="22"/>
                                </w:rPr>
                                <w:t>A</w:t>
                              </w:r>
                            </w:p>
                          </w:txbxContent>
                        </wps:txbx>
                        <wps:bodyPr wrap="square" lIns="0" tIns="0" rIns="0" bIns="0" rtlCol="0">
                          <a:noAutofit/>
                        </wps:bodyPr>
                      </wps:wsp>
                      <wps:wsp>
                        <wps:cNvPr id="2062" name="Textbox 2062"/>
                        <wps:cNvSpPr txBox="1"/>
                        <wps:spPr>
                          <a:xfrm>
                            <a:off x="3997028" y="439239"/>
                            <a:ext cx="1333500" cy="737870"/>
                          </a:xfrm>
                          <a:prstGeom prst="rect">
                            <a:avLst/>
                          </a:prstGeom>
                        </wps:spPr>
                        <wps:txbx>
                          <w:txbxContent>
                            <w:p>
                              <w:pPr>
                                <w:spacing w:line="247" w:lineRule="exact" w:before="0"/>
                                <w:ind w:left="0" w:right="0" w:firstLine="0"/>
                                <w:jc w:val="left"/>
                                <w:rPr>
                                  <w:sz w:val="22"/>
                                </w:rPr>
                              </w:pPr>
                              <w:r>
                                <w:rPr>
                                  <w:sz w:val="22"/>
                                </w:rPr>
                                <w:t>1073</w:t>
                              </w:r>
                              <w:r>
                                <w:rPr>
                                  <w:spacing w:val="-3"/>
                                  <w:sz w:val="22"/>
                                </w:rPr>
                                <w:t> </w:t>
                              </w:r>
                              <w:r>
                                <w:rPr>
                                  <w:sz w:val="22"/>
                                </w:rPr>
                                <w:t>mm</w:t>
                              </w:r>
                              <w:r>
                                <w:rPr>
                                  <w:spacing w:val="-3"/>
                                  <w:sz w:val="22"/>
                                </w:rPr>
                                <w:t> </w:t>
                              </w:r>
                              <w:r>
                                <w:rPr>
                                  <w:spacing w:val="-2"/>
                                  <w:sz w:val="22"/>
                                </w:rPr>
                                <w:t>(42¼”)</w:t>
                              </w:r>
                            </w:p>
                            <w:p>
                              <w:pPr>
                                <w:spacing w:before="145"/>
                                <w:ind w:left="1452" w:right="106" w:hanging="135"/>
                                <w:jc w:val="left"/>
                                <w:rPr>
                                  <w:sz w:val="22"/>
                                </w:rPr>
                              </w:pPr>
                              <w:r>
                                <w:rPr>
                                  <w:sz w:val="22"/>
                                </w:rPr>
                                <w:t>20</w:t>
                              </w:r>
                              <w:r>
                                <w:rPr>
                                  <w:spacing w:val="-16"/>
                                  <w:sz w:val="22"/>
                                </w:rPr>
                                <w:t> </w:t>
                              </w:r>
                              <w:r>
                                <w:rPr>
                                  <w:sz w:val="22"/>
                                </w:rPr>
                                <w:t>m</w:t>
                              </w:r>
                              <w:r>
                                <w:rPr>
                                  <w:sz w:val="22"/>
                                </w:rPr>
                                <w:t>m</w:t>
                              </w:r>
                              <w:r>
                                <w:rPr>
                                  <w:sz w:val="22"/>
                                </w:rPr>
                                <w:t> </w:t>
                              </w:r>
                              <w:r>
                                <w:rPr>
                                  <w:spacing w:val="-4"/>
                                  <w:sz w:val="22"/>
                                </w:rPr>
                                <w:t>(¾”)</w:t>
                              </w:r>
                            </w:p>
                            <w:p>
                              <w:pPr>
                                <w:spacing w:before="10"/>
                                <w:ind w:left="0" w:right="18" w:firstLine="0"/>
                                <w:jc w:val="right"/>
                                <w:rPr>
                                  <w:rFonts w:ascii="Arial"/>
                                  <w:b/>
                                  <w:sz w:val="22"/>
                                </w:rPr>
                              </w:pPr>
                              <w:r>
                                <w:rPr>
                                  <w:rFonts w:ascii="Arial"/>
                                  <w:b/>
                                  <w:spacing w:val="-10"/>
                                  <w:sz w:val="22"/>
                                </w:rPr>
                                <w:t>A</w:t>
                              </w:r>
                            </w:p>
                          </w:txbxContent>
                        </wps:txbx>
                        <wps:bodyPr wrap="square" lIns="0" tIns="0" rIns="0" bIns="0" rtlCol="0">
                          <a:noAutofit/>
                        </wps:bodyPr>
                      </wps:wsp>
                      <wps:wsp>
                        <wps:cNvPr id="2063" name="Textbox 2063"/>
                        <wps:cNvSpPr txBox="1"/>
                        <wps:spPr>
                          <a:xfrm>
                            <a:off x="7082239" y="1016835"/>
                            <a:ext cx="114300" cy="156845"/>
                          </a:xfrm>
                          <a:prstGeom prst="rect">
                            <a:avLst/>
                          </a:prstGeom>
                        </wps:spPr>
                        <wps:txbx>
                          <w:txbxContent>
                            <w:p>
                              <w:pPr>
                                <w:spacing w:line="247" w:lineRule="exact" w:before="0"/>
                                <w:ind w:left="0" w:right="0" w:firstLine="0"/>
                                <w:jc w:val="left"/>
                                <w:rPr>
                                  <w:rFonts w:ascii="Arial"/>
                                  <w:b/>
                                  <w:sz w:val="22"/>
                                </w:rPr>
                              </w:pPr>
                              <w:r>
                                <w:rPr>
                                  <w:rFonts w:ascii="Arial"/>
                                  <w:b/>
                                  <w:spacing w:val="-10"/>
                                  <w:sz w:val="22"/>
                                </w:rPr>
                                <w:t>A</w:t>
                              </w:r>
                            </w:p>
                          </w:txbxContent>
                        </wps:txbx>
                        <wps:bodyPr wrap="square" lIns="0" tIns="0" rIns="0" bIns="0" rtlCol="0">
                          <a:noAutofit/>
                        </wps:bodyPr>
                      </wps:wsp>
                      <wps:wsp>
                        <wps:cNvPr id="2064" name="Textbox 2064"/>
                        <wps:cNvSpPr txBox="1"/>
                        <wps:spPr>
                          <a:xfrm>
                            <a:off x="8345889" y="593163"/>
                            <a:ext cx="440690" cy="649605"/>
                          </a:xfrm>
                          <a:prstGeom prst="rect">
                            <a:avLst/>
                          </a:prstGeom>
                        </wps:spPr>
                        <wps:txbx>
                          <w:txbxContent>
                            <w:p>
                              <w:pPr>
                                <w:spacing w:line="247" w:lineRule="exact" w:before="0"/>
                                <w:ind w:left="-1" w:right="18" w:firstLine="0"/>
                                <w:jc w:val="center"/>
                                <w:rPr>
                                  <w:sz w:val="22"/>
                                </w:rPr>
                              </w:pPr>
                              <w:r>
                                <w:rPr>
                                  <w:sz w:val="22"/>
                                </w:rPr>
                                <w:t>25 </w:t>
                              </w:r>
                              <w:r>
                                <w:rPr>
                                  <w:spacing w:val="-5"/>
                                  <w:sz w:val="22"/>
                                </w:rPr>
                                <w:t>m</w:t>
                              </w:r>
                              <w:r>
                                <w:rPr>
                                  <w:spacing w:val="-5"/>
                                  <w:sz w:val="22"/>
                                </w:rPr>
                                <w:t>m</w:t>
                              </w:r>
                            </w:p>
                            <w:p>
                              <w:pPr>
                                <w:spacing w:before="119"/>
                                <w:ind w:left="0" w:right="21" w:firstLine="0"/>
                                <w:jc w:val="center"/>
                                <w:rPr>
                                  <w:sz w:val="22"/>
                                </w:rPr>
                              </w:pPr>
                              <w:r>
                                <w:rPr>
                                  <w:spacing w:val="-4"/>
                                  <w:sz w:val="22"/>
                                </w:rPr>
                                <w:t>(1”)</w:t>
                              </w:r>
                            </w:p>
                            <w:p>
                              <w:pPr>
                                <w:spacing w:before="82"/>
                                <w:ind w:left="117" w:right="0" w:firstLine="0"/>
                                <w:jc w:val="left"/>
                                <w:rPr>
                                  <w:rFonts w:ascii="Arial"/>
                                  <w:b/>
                                  <w:sz w:val="28"/>
                                </w:rPr>
                              </w:pPr>
                              <w:r>
                                <w:rPr>
                                  <w:rFonts w:ascii="Arial"/>
                                  <w:b/>
                                  <w:sz w:val="28"/>
                                </w:rPr>
                                <w:t>-</w:t>
                              </w:r>
                              <w:r>
                                <w:rPr>
                                  <w:rFonts w:ascii="Arial"/>
                                  <w:b/>
                                  <w:spacing w:val="-10"/>
                                  <w:sz w:val="28"/>
                                </w:rPr>
                                <w:t>a</w:t>
                              </w:r>
                            </w:p>
                          </w:txbxContent>
                        </wps:txbx>
                        <wps:bodyPr wrap="square" lIns="0" tIns="0" rIns="0" bIns="0" rtlCol="0">
                          <a:noAutofit/>
                        </wps:bodyPr>
                      </wps:wsp>
                      <wps:wsp>
                        <wps:cNvPr id="2065" name="Textbox 2065"/>
                        <wps:cNvSpPr txBox="1"/>
                        <wps:spPr>
                          <a:xfrm>
                            <a:off x="8460189" y="1657296"/>
                            <a:ext cx="518159" cy="393065"/>
                          </a:xfrm>
                          <a:prstGeom prst="rect">
                            <a:avLst/>
                          </a:prstGeom>
                        </wps:spPr>
                        <wps:txbx>
                          <w:txbxContent>
                            <w:p>
                              <w:pPr>
                                <w:spacing w:line="247" w:lineRule="exact" w:before="0"/>
                                <w:ind w:left="-1" w:right="18" w:firstLine="0"/>
                                <w:jc w:val="center"/>
                                <w:rPr>
                                  <w:sz w:val="22"/>
                                </w:rPr>
                              </w:pPr>
                              <w:r>
                                <w:rPr>
                                  <w:sz w:val="22"/>
                                </w:rPr>
                                <w:t>215</w:t>
                              </w:r>
                              <w:r>
                                <w:rPr>
                                  <w:spacing w:val="-1"/>
                                  <w:sz w:val="22"/>
                                </w:rPr>
                                <w:t> </w:t>
                              </w:r>
                              <w:r>
                                <w:rPr>
                                  <w:spacing w:val="-5"/>
                                  <w:sz w:val="22"/>
                                </w:rPr>
                                <w:t>m</w:t>
                              </w:r>
                              <w:r>
                                <w:rPr>
                                  <w:spacing w:val="-5"/>
                                  <w:sz w:val="22"/>
                                </w:rPr>
                                <w:t>m</w:t>
                              </w:r>
                            </w:p>
                            <w:p>
                              <w:pPr>
                                <w:spacing w:before="119"/>
                                <w:ind w:left="0" w:right="18" w:firstLine="0"/>
                                <w:jc w:val="center"/>
                                <w:rPr>
                                  <w:sz w:val="22"/>
                                </w:rPr>
                              </w:pPr>
                              <w:r>
                                <w:rPr>
                                  <w:spacing w:val="-4"/>
                                  <w:sz w:val="22"/>
                                </w:rPr>
                                <w:t>(8½”)</w:t>
                              </w:r>
                            </w:p>
                          </w:txbxContent>
                        </wps:txbx>
                        <wps:bodyPr wrap="square" lIns="0" tIns="0" rIns="0" bIns="0" rtlCol="0">
                          <a:noAutofit/>
                        </wps:bodyPr>
                      </wps:wsp>
                      <wps:wsp>
                        <wps:cNvPr id="2066" name="Textbox 2066"/>
                        <wps:cNvSpPr txBox="1"/>
                        <wps:spPr>
                          <a:xfrm>
                            <a:off x="325077" y="2242512"/>
                            <a:ext cx="144780" cy="156845"/>
                          </a:xfrm>
                          <a:prstGeom prst="rect">
                            <a:avLst/>
                          </a:prstGeom>
                        </wps:spPr>
                        <wps:txbx>
                          <w:txbxContent>
                            <w:p>
                              <w:pPr>
                                <w:spacing w:line="247" w:lineRule="exact" w:before="0"/>
                                <w:ind w:left="0" w:right="0" w:firstLine="0"/>
                                <w:jc w:val="left"/>
                                <w:rPr>
                                  <w:rFonts w:ascii="Arial"/>
                                  <w:b/>
                                  <w:sz w:val="22"/>
                                </w:rPr>
                              </w:pPr>
                              <w:r>
                                <w:rPr>
                                  <w:rFonts w:ascii="Arial"/>
                                  <w:b/>
                                  <w:spacing w:val="-5"/>
                                  <w:sz w:val="22"/>
                                </w:rPr>
                                <w:t>b-</w:t>
                              </w:r>
                            </w:p>
                          </w:txbxContent>
                        </wps:txbx>
                        <wps:bodyPr wrap="square" lIns="0" tIns="0" rIns="0" bIns="0" rtlCol="0">
                          <a:noAutofit/>
                        </wps:bodyPr>
                      </wps:wsp>
                      <wps:wsp>
                        <wps:cNvPr id="2067" name="Textbox 2067"/>
                        <wps:cNvSpPr txBox="1"/>
                        <wps:spPr>
                          <a:xfrm>
                            <a:off x="8402277" y="2195268"/>
                            <a:ext cx="146050" cy="156845"/>
                          </a:xfrm>
                          <a:prstGeom prst="rect">
                            <a:avLst/>
                          </a:prstGeom>
                        </wps:spPr>
                        <wps:txbx>
                          <w:txbxContent>
                            <w:p>
                              <w:pPr>
                                <w:spacing w:line="247" w:lineRule="exact" w:before="0"/>
                                <w:ind w:left="0" w:right="0" w:firstLine="0"/>
                                <w:jc w:val="left"/>
                                <w:rPr>
                                  <w:rFonts w:ascii="Arial"/>
                                  <w:b/>
                                  <w:sz w:val="22"/>
                                </w:rPr>
                              </w:pPr>
                              <w:r>
                                <w:rPr>
                                  <w:rFonts w:ascii="Arial"/>
                                  <w:b/>
                                  <w:sz w:val="22"/>
                                </w:rPr>
                                <w:t>-</w:t>
                              </w:r>
                              <w:r>
                                <w:rPr>
                                  <w:rFonts w:ascii="Arial"/>
                                  <w:b/>
                                  <w:spacing w:val="-10"/>
                                  <w:sz w:val="22"/>
                                </w:rPr>
                                <w:t>b</w:t>
                              </w:r>
                            </w:p>
                          </w:txbxContent>
                        </wps:txbx>
                        <wps:bodyPr wrap="square" lIns="0" tIns="0" rIns="0" bIns="0" rtlCol="0">
                          <a:noAutofit/>
                        </wps:bodyPr>
                      </wps:wsp>
                      <wps:wsp>
                        <wps:cNvPr id="2068" name="Textbox 2068"/>
                        <wps:cNvSpPr txBox="1"/>
                        <wps:spPr>
                          <a:xfrm>
                            <a:off x="962236" y="2337000"/>
                            <a:ext cx="1206500" cy="303530"/>
                          </a:xfrm>
                          <a:prstGeom prst="rect">
                            <a:avLst/>
                          </a:prstGeom>
                        </wps:spPr>
                        <wps:txbx>
                          <w:txbxContent>
                            <w:p>
                              <w:pPr>
                                <w:spacing w:line="235" w:lineRule="exact" w:before="0"/>
                                <w:ind w:left="75" w:right="285" w:firstLine="0"/>
                                <w:jc w:val="center"/>
                                <w:rPr>
                                  <w:rFonts w:ascii="Arial"/>
                                  <w:b/>
                                  <w:sz w:val="22"/>
                                </w:rPr>
                              </w:pPr>
                              <w:r>
                                <w:rPr>
                                  <w:rFonts w:ascii="Arial"/>
                                  <w:b/>
                                  <w:spacing w:val="-5"/>
                                  <w:sz w:val="22"/>
                                </w:rPr>
                                <w:t>B1</w:t>
                              </w:r>
                            </w:p>
                            <w:p>
                              <w:pPr>
                                <w:tabs>
                                  <w:tab w:pos="705" w:val="left" w:leader="none"/>
                                  <w:tab w:pos="1879" w:val="left" w:leader="none"/>
                                </w:tabs>
                                <w:spacing w:line="242" w:lineRule="exact" w:before="0"/>
                                <w:ind w:left="-1" w:right="18" w:firstLine="0"/>
                                <w:jc w:val="center"/>
                                <w:rPr>
                                  <w:rFonts w:ascii="Arial"/>
                                  <w:b/>
                                  <w:sz w:val="22"/>
                                </w:rPr>
                              </w:pPr>
                              <w:r>
                                <w:rPr>
                                  <w:rFonts w:ascii="Arial"/>
                                  <w:b/>
                                  <w:sz w:val="22"/>
                                  <w:u w:val="single"/>
                                </w:rPr>
                                <w:tab/>
                              </w:r>
                              <w:r>
                                <w:rPr>
                                  <w:rFonts w:ascii="Arial"/>
                                  <w:b/>
                                  <w:spacing w:val="-5"/>
                                  <w:sz w:val="22"/>
                                  <w:u w:val="single"/>
                                </w:rPr>
                                <w:t>B2</w:t>
                              </w:r>
                              <w:r>
                                <w:rPr>
                                  <w:rFonts w:ascii="Arial"/>
                                  <w:b/>
                                  <w:sz w:val="22"/>
                                  <w:u w:val="single"/>
                                </w:rPr>
                                <w:tab/>
                              </w:r>
                            </w:p>
                          </w:txbxContent>
                        </wps:txbx>
                        <wps:bodyPr wrap="square" lIns="0" tIns="0" rIns="0" bIns="0" rtlCol="0">
                          <a:noAutofit/>
                        </wps:bodyPr>
                      </wps:wsp>
                      <wps:wsp>
                        <wps:cNvPr id="2069" name="Textbox 2069"/>
                        <wps:cNvSpPr txBox="1"/>
                        <wps:spPr>
                          <a:xfrm>
                            <a:off x="3286844" y="2346144"/>
                            <a:ext cx="226060" cy="303530"/>
                          </a:xfrm>
                          <a:prstGeom prst="rect">
                            <a:avLst/>
                          </a:prstGeom>
                        </wps:spPr>
                        <wps:txbx>
                          <w:txbxContent>
                            <w:p>
                              <w:pPr>
                                <w:spacing w:line="218" w:lineRule="auto" w:before="12"/>
                                <w:ind w:left="55" w:right="18" w:hanging="56"/>
                                <w:jc w:val="left"/>
                                <w:rPr>
                                  <w:rFonts w:ascii="Arial"/>
                                  <w:b/>
                                  <w:sz w:val="22"/>
                                </w:rPr>
                              </w:pPr>
                              <w:r>
                                <w:rPr>
                                  <w:rFonts w:ascii="Arial"/>
                                  <w:b/>
                                  <w:spacing w:val="-6"/>
                                  <w:sz w:val="22"/>
                                </w:rPr>
                                <w:t>B1 </w:t>
                              </w:r>
                              <w:r>
                                <w:rPr>
                                  <w:rFonts w:ascii="Arial"/>
                                  <w:b/>
                                  <w:spacing w:val="-5"/>
                                  <w:sz w:val="22"/>
                                </w:rPr>
                                <w:t>B2</w:t>
                              </w:r>
                            </w:p>
                          </w:txbxContent>
                        </wps:txbx>
                        <wps:bodyPr wrap="square" lIns="0" tIns="0" rIns="0" bIns="0" rtlCol="0">
                          <a:noAutofit/>
                        </wps:bodyPr>
                      </wps:wsp>
                      <wps:wsp>
                        <wps:cNvPr id="2070" name="Textbox 2070"/>
                        <wps:cNvSpPr txBox="1"/>
                        <wps:spPr>
                          <a:xfrm>
                            <a:off x="5196670" y="2330904"/>
                            <a:ext cx="215265" cy="323215"/>
                          </a:xfrm>
                          <a:prstGeom prst="rect">
                            <a:avLst/>
                          </a:prstGeom>
                        </wps:spPr>
                        <wps:txbx>
                          <w:txbxContent>
                            <w:p>
                              <w:pPr>
                                <w:spacing w:line="247" w:lineRule="auto" w:before="0"/>
                                <w:ind w:left="38" w:right="18" w:hanging="39"/>
                                <w:jc w:val="left"/>
                                <w:rPr>
                                  <w:rFonts w:ascii="Arial"/>
                                  <w:b/>
                                  <w:sz w:val="22"/>
                                </w:rPr>
                              </w:pPr>
                              <w:r>
                                <w:rPr>
                                  <w:rFonts w:ascii="Arial"/>
                                  <w:b/>
                                  <w:spacing w:val="-6"/>
                                  <w:sz w:val="22"/>
                                </w:rPr>
                                <w:t>B1 </w:t>
                              </w:r>
                              <w:r>
                                <w:rPr>
                                  <w:rFonts w:ascii="Arial"/>
                                  <w:b/>
                                  <w:spacing w:val="-5"/>
                                  <w:sz w:val="22"/>
                                </w:rPr>
                                <w:t>B2</w:t>
                              </w:r>
                            </w:p>
                          </w:txbxContent>
                        </wps:txbx>
                        <wps:bodyPr wrap="square" lIns="0" tIns="0" rIns="0" bIns="0" rtlCol="0">
                          <a:noAutofit/>
                        </wps:bodyPr>
                      </wps:wsp>
                      <wps:wsp>
                        <wps:cNvPr id="2071" name="Textbox 2071"/>
                        <wps:cNvSpPr txBox="1"/>
                        <wps:spPr>
                          <a:xfrm>
                            <a:off x="6482926" y="2326332"/>
                            <a:ext cx="1206500" cy="328930"/>
                          </a:xfrm>
                          <a:prstGeom prst="rect">
                            <a:avLst/>
                          </a:prstGeom>
                        </wps:spPr>
                        <wps:txbx>
                          <w:txbxContent>
                            <w:p>
                              <w:pPr>
                                <w:spacing w:line="247" w:lineRule="exact" w:before="0"/>
                                <w:ind w:left="285" w:right="210" w:firstLine="0"/>
                                <w:jc w:val="center"/>
                                <w:rPr>
                                  <w:rFonts w:ascii="Arial"/>
                                  <w:b/>
                                  <w:sz w:val="22"/>
                                </w:rPr>
                              </w:pPr>
                              <w:r>
                                <w:rPr>
                                  <w:rFonts w:ascii="Arial"/>
                                  <w:b/>
                                  <w:spacing w:val="-5"/>
                                  <w:sz w:val="22"/>
                                </w:rPr>
                                <w:t>B1</w:t>
                              </w:r>
                            </w:p>
                            <w:p>
                              <w:pPr>
                                <w:tabs>
                                  <w:tab w:pos="871" w:val="left" w:leader="none"/>
                                  <w:tab w:pos="1879" w:val="left" w:leader="none"/>
                                </w:tabs>
                                <w:spacing w:before="18"/>
                                <w:ind w:left="0" w:right="18" w:firstLine="0"/>
                                <w:jc w:val="center"/>
                                <w:rPr>
                                  <w:rFonts w:ascii="Arial"/>
                                  <w:b/>
                                  <w:sz w:val="22"/>
                                </w:rPr>
                              </w:pPr>
                              <w:r>
                                <w:rPr>
                                  <w:rFonts w:ascii="Arial"/>
                                  <w:b/>
                                  <w:sz w:val="22"/>
                                  <w:u w:val="single"/>
                                </w:rPr>
                                <w:tab/>
                              </w:r>
                              <w:r>
                                <w:rPr>
                                  <w:rFonts w:ascii="Arial"/>
                                  <w:b/>
                                  <w:spacing w:val="-5"/>
                                  <w:sz w:val="22"/>
                                  <w:u w:val="single"/>
                                </w:rPr>
                                <w:t>B2</w:t>
                              </w:r>
                              <w:r>
                                <w:rPr>
                                  <w:rFonts w:ascii="Arial"/>
                                  <w:b/>
                                  <w:sz w:val="22"/>
                                  <w:u w:val="single"/>
                                </w:rPr>
                                <w:tab/>
                              </w:r>
                            </w:p>
                          </w:txbxContent>
                        </wps:txbx>
                        <wps:bodyPr wrap="square" lIns="0" tIns="0" rIns="0" bIns="0" rtlCol="0">
                          <a:noAutofit/>
                        </wps:bodyPr>
                      </wps:wsp>
                      <wps:wsp>
                        <wps:cNvPr id="2072" name="Textbox 2072"/>
                        <wps:cNvSpPr txBox="1"/>
                        <wps:spPr>
                          <a:xfrm>
                            <a:off x="395181" y="2804868"/>
                            <a:ext cx="440055" cy="156845"/>
                          </a:xfrm>
                          <a:prstGeom prst="rect">
                            <a:avLst/>
                          </a:prstGeom>
                        </wps:spPr>
                        <wps:txbx>
                          <w:txbxContent>
                            <w:p>
                              <w:pPr>
                                <w:spacing w:line="247" w:lineRule="exact" w:before="0"/>
                                <w:ind w:left="0" w:right="0" w:firstLine="0"/>
                                <w:jc w:val="left"/>
                                <w:rPr>
                                  <w:sz w:val="22"/>
                                </w:rPr>
                              </w:pPr>
                              <w:r>
                                <w:rPr>
                                  <w:sz w:val="22"/>
                                </w:rPr>
                                <w:t>20 </w:t>
                              </w:r>
                              <w:r>
                                <w:rPr>
                                  <w:spacing w:val="-5"/>
                                  <w:sz w:val="22"/>
                                </w:rPr>
                                <w:t>mm</w:t>
                              </w:r>
                            </w:p>
                          </w:txbxContent>
                        </wps:txbx>
                        <wps:bodyPr wrap="square" lIns="0" tIns="0" rIns="0" bIns="0" rtlCol="0">
                          <a:noAutofit/>
                        </wps:bodyPr>
                      </wps:wsp>
                      <wps:wsp>
                        <wps:cNvPr id="2073" name="Textbox 2073"/>
                        <wps:cNvSpPr txBox="1"/>
                        <wps:spPr>
                          <a:xfrm>
                            <a:off x="4192100" y="2745432"/>
                            <a:ext cx="440690" cy="156845"/>
                          </a:xfrm>
                          <a:prstGeom prst="rect">
                            <a:avLst/>
                          </a:prstGeom>
                        </wps:spPr>
                        <wps:txbx>
                          <w:txbxContent>
                            <w:p>
                              <w:pPr>
                                <w:spacing w:line="247" w:lineRule="exact" w:before="0"/>
                                <w:ind w:left="0" w:right="0" w:firstLine="0"/>
                                <w:jc w:val="left"/>
                                <w:rPr>
                                  <w:sz w:val="22"/>
                                </w:rPr>
                              </w:pPr>
                              <w:r>
                                <w:rPr>
                                  <w:sz w:val="22"/>
                                </w:rPr>
                                <w:t>25 </w:t>
                              </w:r>
                              <w:r>
                                <w:rPr>
                                  <w:spacing w:val="-5"/>
                                  <w:sz w:val="22"/>
                                </w:rPr>
                                <w:t>mm</w:t>
                              </w:r>
                            </w:p>
                          </w:txbxContent>
                        </wps:txbx>
                        <wps:bodyPr wrap="square" lIns="0" tIns="0" rIns="0" bIns="0" rtlCol="0">
                          <a:noAutofit/>
                        </wps:bodyPr>
                      </wps:wsp>
                      <wps:wsp>
                        <wps:cNvPr id="2074" name="Textbox 2074"/>
                        <wps:cNvSpPr txBox="1"/>
                        <wps:spPr>
                          <a:xfrm>
                            <a:off x="6044014" y="2724096"/>
                            <a:ext cx="440055" cy="316865"/>
                          </a:xfrm>
                          <a:prstGeom prst="rect">
                            <a:avLst/>
                          </a:prstGeom>
                        </wps:spPr>
                        <wps:txbx>
                          <w:txbxContent>
                            <w:p>
                              <w:pPr>
                                <w:spacing w:line="240" w:lineRule="auto" w:before="0"/>
                                <w:ind w:left="135" w:right="16" w:hanging="135"/>
                                <w:jc w:val="left"/>
                                <w:rPr>
                                  <w:sz w:val="22"/>
                                </w:rPr>
                              </w:pPr>
                              <w:r>
                                <w:rPr>
                                  <w:sz w:val="22"/>
                                </w:rPr>
                                <w:t>12</w:t>
                              </w:r>
                              <w:r>
                                <w:rPr>
                                  <w:spacing w:val="-16"/>
                                  <w:sz w:val="22"/>
                                </w:rPr>
                                <w:t> </w:t>
                              </w:r>
                              <w:r>
                                <w:rPr>
                                  <w:sz w:val="22"/>
                                </w:rPr>
                                <w:t>m</w:t>
                              </w:r>
                              <w:r>
                                <w:rPr>
                                  <w:sz w:val="22"/>
                                </w:rPr>
                                <w:t>m</w:t>
                              </w:r>
                              <w:r>
                                <w:rPr>
                                  <w:sz w:val="22"/>
                                </w:rPr>
                                <w:t> </w:t>
                              </w:r>
                              <w:r>
                                <w:rPr>
                                  <w:spacing w:val="-4"/>
                                  <w:sz w:val="22"/>
                                </w:rPr>
                                <w:t>(½”)</w:t>
                              </w:r>
                            </w:p>
                          </w:txbxContent>
                        </wps:txbx>
                        <wps:bodyPr wrap="square" lIns="0" tIns="0" rIns="0" bIns="0" rtlCol="0">
                          <a:noAutofit/>
                        </wps:bodyPr>
                      </wps:wsp>
                      <wps:wsp>
                        <wps:cNvPr id="2075" name="Textbox 2075"/>
                        <wps:cNvSpPr txBox="1"/>
                        <wps:spPr>
                          <a:xfrm>
                            <a:off x="8079189" y="2695140"/>
                            <a:ext cx="439420" cy="316865"/>
                          </a:xfrm>
                          <a:prstGeom prst="rect">
                            <a:avLst/>
                          </a:prstGeom>
                        </wps:spPr>
                        <wps:txbx>
                          <w:txbxContent>
                            <w:p>
                              <w:pPr>
                                <w:spacing w:line="240" w:lineRule="auto" w:before="0"/>
                                <w:ind w:left="134" w:right="16" w:hanging="135"/>
                                <w:jc w:val="left"/>
                                <w:rPr>
                                  <w:sz w:val="22"/>
                                </w:rPr>
                              </w:pPr>
                              <w:r>
                                <w:rPr>
                                  <w:sz w:val="22"/>
                                </w:rPr>
                                <w:t>12</w:t>
                              </w:r>
                              <w:r>
                                <w:rPr>
                                  <w:spacing w:val="-16"/>
                                  <w:sz w:val="22"/>
                                </w:rPr>
                                <w:t> </w:t>
                              </w:r>
                              <w:r>
                                <w:rPr>
                                  <w:sz w:val="22"/>
                                </w:rPr>
                                <w:t>m</w:t>
                              </w:r>
                              <w:r>
                                <w:rPr>
                                  <w:sz w:val="22"/>
                                </w:rPr>
                                <w:t>m</w:t>
                              </w:r>
                              <w:r>
                                <w:rPr>
                                  <w:sz w:val="22"/>
                                </w:rPr>
                                <w:t> </w:t>
                              </w:r>
                              <w:r>
                                <w:rPr>
                                  <w:spacing w:val="-4"/>
                                  <w:sz w:val="22"/>
                                </w:rPr>
                                <w:t>(½”)</w:t>
                              </w:r>
                            </w:p>
                          </w:txbxContent>
                        </wps:txbx>
                        <wps:bodyPr wrap="square" lIns="0" tIns="0" rIns="0" bIns="0" rtlCol="0">
                          <a:noAutofit/>
                        </wps:bodyPr>
                      </wps:wsp>
                      <wps:wsp>
                        <wps:cNvPr id="2076" name="Textbox 2076"/>
                        <wps:cNvSpPr txBox="1"/>
                        <wps:spPr>
                          <a:xfrm>
                            <a:off x="8209174" y="1209516"/>
                            <a:ext cx="132080" cy="1135380"/>
                          </a:xfrm>
                          <a:prstGeom prst="rect">
                            <a:avLst/>
                          </a:prstGeom>
                        </wps:spPr>
                        <wps:txbx>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94"/>
                                <w:rPr>
                                  <w:sz w:val="22"/>
                                </w:rPr>
                              </w:pPr>
                            </w:p>
                            <w:p>
                              <w:pPr>
                                <w:spacing w:before="0"/>
                                <w:ind w:left="-44" w:right="-44" w:firstLine="0"/>
                                <w:jc w:val="left"/>
                                <w:rPr>
                                  <w:rFonts w:ascii="Arial"/>
                                  <w:b/>
                                  <w:sz w:val="22"/>
                                </w:rPr>
                              </w:pPr>
                              <w:r>
                                <w:rPr>
                                  <w:rFonts w:ascii="Arial"/>
                                  <w:b/>
                                  <w:spacing w:val="-5"/>
                                  <w:sz w:val="22"/>
                                </w:rPr>
                                <w:t>C2</w:t>
                              </w:r>
                            </w:p>
                          </w:txbxContent>
                        </wps:txbx>
                        <wps:bodyPr wrap="square" lIns="0" tIns="0" rIns="0" bIns="0" rtlCol="0">
                          <a:noAutofit/>
                        </wps:bodyPr>
                      </wps:wsp>
                      <wps:wsp>
                        <wps:cNvPr id="2077" name="Textbox 2077"/>
                        <wps:cNvSpPr txBox="1"/>
                        <wps:spPr>
                          <a:xfrm>
                            <a:off x="8016133" y="1212056"/>
                            <a:ext cx="174625" cy="1132840"/>
                          </a:xfrm>
                          <a:prstGeom prst="rect">
                            <a:avLst/>
                          </a:prstGeom>
                        </wps:spPr>
                        <wps:txbx>
                          <w:txbxContent>
                            <w:p>
                              <w:pPr>
                                <w:spacing w:line="240" w:lineRule="auto" w:before="0"/>
                                <w:rPr>
                                  <w:sz w:val="22"/>
                                </w:rPr>
                              </w:pPr>
                            </w:p>
                            <w:p>
                              <w:pPr>
                                <w:spacing w:line="240" w:lineRule="auto" w:before="107"/>
                                <w:rPr>
                                  <w:sz w:val="22"/>
                                </w:rPr>
                              </w:pPr>
                            </w:p>
                            <w:p>
                              <w:pPr>
                                <w:spacing w:before="0"/>
                                <w:ind w:left="5" w:right="-15" w:firstLine="0"/>
                                <w:jc w:val="left"/>
                                <w:rPr>
                                  <w:rFonts w:ascii="Arial"/>
                                  <w:b/>
                                  <w:sz w:val="22"/>
                                </w:rPr>
                              </w:pPr>
                              <w:r>
                                <w:rPr>
                                  <w:rFonts w:ascii="Arial"/>
                                  <w:b/>
                                  <w:spacing w:val="-5"/>
                                  <w:sz w:val="22"/>
                                </w:rPr>
                                <w:t>C1</w:t>
                              </w:r>
                            </w:p>
                          </w:txbxContent>
                        </wps:txbx>
                        <wps:bodyPr wrap="square" lIns="0" tIns="0" rIns="0" bIns="0" rtlCol="0">
                          <a:noAutofit/>
                        </wps:bodyPr>
                      </wps:wsp>
                      <wps:wsp>
                        <wps:cNvPr id="2078" name="Textbox 2078"/>
                        <wps:cNvSpPr txBox="1"/>
                        <wps:spPr>
                          <a:xfrm>
                            <a:off x="4333769" y="1202372"/>
                            <a:ext cx="1831975" cy="1143635"/>
                          </a:xfrm>
                          <a:prstGeom prst="rect">
                            <a:avLst/>
                          </a:prstGeom>
                        </wps:spPr>
                        <wps:txbx>
                          <w:txbxContent>
                            <w:p>
                              <w:pPr>
                                <w:spacing w:line="240" w:lineRule="auto" w:before="0"/>
                                <w:rPr>
                                  <w:sz w:val="22"/>
                                </w:rPr>
                              </w:pPr>
                            </w:p>
                            <w:p>
                              <w:pPr>
                                <w:spacing w:line="240" w:lineRule="auto" w:before="45"/>
                                <w:rPr>
                                  <w:sz w:val="22"/>
                                </w:rPr>
                              </w:pPr>
                            </w:p>
                            <w:p>
                              <w:pPr>
                                <w:spacing w:before="0"/>
                                <w:ind w:left="970" w:right="0" w:firstLine="0"/>
                                <w:jc w:val="left"/>
                                <w:rPr>
                                  <w:rFonts w:ascii="Arial"/>
                                  <w:b/>
                                  <w:sz w:val="22"/>
                                </w:rPr>
                              </w:pPr>
                              <w:r>
                                <w:rPr>
                                  <w:rFonts w:ascii="Arial"/>
                                  <w:b/>
                                  <w:sz w:val="22"/>
                                </w:rPr>
                                <w:t>Side</w:t>
                              </w:r>
                              <w:r>
                                <w:rPr>
                                  <w:rFonts w:ascii="Arial"/>
                                  <w:b/>
                                  <w:spacing w:val="-1"/>
                                  <w:sz w:val="22"/>
                                </w:rPr>
                                <w:t> </w:t>
                              </w:r>
                              <w:r>
                                <w:rPr>
                                  <w:rFonts w:ascii="Arial"/>
                                  <w:b/>
                                  <w:spacing w:val="-2"/>
                                  <w:sz w:val="22"/>
                                </w:rPr>
                                <w:t>Walls</w:t>
                              </w:r>
                            </w:p>
                            <w:p>
                              <w:pPr>
                                <w:spacing w:before="122"/>
                                <w:ind w:left="317" w:right="0" w:firstLine="0"/>
                                <w:jc w:val="left"/>
                                <w:rPr>
                                  <w:sz w:val="22"/>
                                </w:rPr>
                              </w:pPr>
                              <w:r>
                                <w:rPr>
                                  <w:sz w:val="22"/>
                                </w:rPr>
                                <w:t>Cut</w:t>
                              </w:r>
                              <w:r>
                                <w:rPr>
                                  <w:spacing w:val="-5"/>
                                  <w:sz w:val="22"/>
                                </w:rPr>
                                <w:t> </w:t>
                              </w:r>
                              <w:r>
                                <w:rPr>
                                  <w:sz w:val="22"/>
                                </w:rPr>
                                <w:t>along</w:t>
                              </w:r>
                              <w:r>
                                <w:rPr>
                                  <w:spacing w:val="-3"/>
                                  <w:sz w:val="22"/>
                                </w:rPr>
                                <w:t> </w:t>
                              </w:r>
                              <w:r>
                                <w:rPr>
                                  <w:sz w:val="22"/>
                                </w:rPr>
                                <w:t>solid</w:t>
                              </w:r>
                              <w:r>
                                <w:rPr>
                                  <w:spacing w:val="-5"/>
                                  <w:sz w:val="22"/>
                                </w:rPr>
                                <w:t> </w:t>
                              </w:r>
                              <w:r>
                                <w:rPr>
                                  <w:spacing w:val="-2"/>
                                  <w:sz w:val="22"/>
                                </w:rPr>
                                <w:t>lines;</w:t>
                              </w:r>
                            </w:p>
                          </w:txbxContent>
                        </wps:txbx>
                        <wps:bodyPr wrap="square" lIns="0" tIns="0" rIns="0" bIns="0" rtlCol="0">
                          <a:noAutofit/>
                        </wps:bodyPr>
                      </wps:wsp>
                      <wps:wsp>
                        <wps:cNvPr id="2079" name="Textbox 2079"/>
                        <wps:cNvSpPr txBox="1"/>
                        <wps:spPr>
                          <a:xfrm>
                            <a:off x="2494174" y="1202372"/>
                            <a:ext cx="1821814" cy="1143635"/>
                          </a:xfrm>
                          <a:prstGeom prst="rect">
                            <a:avLst/>
                          </a:prstGeom>
                        </wps:spPr>
                        <wps:txbx>
                          <w:txbxContent>
                            <w:p>
                              <w:pPr>
                                <w:spacing w:line="240" w:lineRule="auto" w:before="0"/>
                                <w:rPr>
                                  <w:sz w:val="22"/>
                                </w:rPr>
                              </w:pPr>
                            </w:p>
                            <w:p>
                              <w:pPr>
                                <w:spacing w:line="240" w:lineRule="auto" w:before="165"/>
                                <w:rPr>
                                  <w:sz w:val="22"/>
                                </w:rPr>
                              </w:pPr>
                            </w:p>
                            <w:p>
                              <w:pPr>
                                <w:spacing w:line="355" w:lineRule="auto" w:before="0"/>
                                <w:ind w:left="165" w:right="2039" w:hanging="135"/>
                                <w:jc w:val="left"/>
                                <w:rPr>
                                  <w:sz w:val="22"/>
                                </w:rPr>
                              </w:pPr>
                              <w:r>
                                <w:rPr>
                                  <w:sz w:val="22"/>
                                </w:rPr>
                                <w:t>158</w:t>
                              </w:r>
                              <w:r>
                                <w:rPr>
                                  <w:spacing w:val="-16"/>
                                  <w:sz w:val="22"/>
                                </w:rPr>
                                <w:t> </w:t>
                              </w:r>
                              <w:r>
                                <w:rPr>
                                  <w:sz w:val="22"/>
                                </w:rPr>
                                <w:t>m</w:t>
                              </w:r>
                              <w:r>
                                <w:rPr>
                                  <w:sz w:val="22"/>
                                </w:rPr>
                                <w:t>m </w:t>
                              </w:r>
                              <w:r>
                                <w:rPr>
                                  <w:spacing w:val="-2"/>
                                  <w:sz w:val="22"/>
                                </w:rPr>
                                <w:t>(6¼”)</w:t>
                              </w:r>
                            </w:p>
                          </w:txbxContent>
                        </wps:txbx>
                        <wps:bodyPr wrap="square" lIns="0" tIns="0" rIns="0" bIns="0" rtlCol="0">
                          <a:noAutofit/>
                        </wps:bodyPr>
                      </wps:wsp>
                      <wps:wsp>
                        <wps:cNvPr id="2080" name="Textbox 2080"/>
                        <wps:cNvSpPr txBox="1"/>
                        <wps:spPr>
                          <a:xfrm>
                            <a:off x="666644" y="1202372"/>
                            <a:ext cx="1814195" cy="1143635"/>
                          </a:xfrm>
                          <a:prstGeom prst="rect">
                            <a:avLst/>
                          </a:prstGeom>
                        </wps:spPr>
                        <wps:txbx>
                          <w:txbxContent>
                            <w:p>
                              <w:pPr>
                                <w:spacing w:before="176"/>
                                <w:ind w:left="813" w:right="0" w:firstLine="0"/>
                                <w:jc w:val="left"/>
                                <w:rPr>
                                  <w:sz w:val="22"/>
                                </w:rPr>
                              </w:pPr>
                              <w:r>
                                <w:rPr>
                                  <w:sz w:val="22"/>
                                </w:rPr>
                                <w:t>254</w:t>
                              </w:r>
                              <w:r>
                                <w:rPr>
                                  <w:spacing w:val="-3"/>
                                  <w:sz w:val="22"/>
                                </w:rPr>
                                <w:t> </w:t>
                              </w:r>
                              <w:r>
                                <w:rPr>
                                  <w:sz w:val="22"/>
                                </w:rPr>
                                <w:t>mm</w:t>
                              </w:r>
                              <w:r>
                                <w:rPr>
                                  <w:spacing w:val="-2"/>
                                  <w:sz w:val="22"/>
                                </w:rPr>
                                <w:t> (10”)</w:t>
                              </w:r>
                            </w:p>
                          </w:txbxContent>
                        </wps:txbx>
                        <wps:bodyPr wrap="square" lIns="0" tIns="0" rIns="0" bIns="0" rtlCol="0">
                          <a:noAutofit/>
                        </wps:bodyPr>
                      </wps:wsp>
                      <wps:wsp>
                        <wps:cNvPr id="2081" name="Textbox 2081"/>
                        <wps:cNvSpPr txBox="1"/>
                        <wps:spPr>
                          <a:xfrm>
                            <a:off x="511386" y="1203960"/>
                            <a:ext cx="145415" cy="1139825"/>
                          </a:xfrm>
                          <a:prstGeom prst="rect">
                            <a:avLst/>
                          </a:prstGeom>
                        </wps:spPr>
                        <wps:txbx>
                          <w:txbxContent>
                            <w:p>
                              <w:pPr>
                                <w:spacing w:line="240" w:lineRule="auto" w:before="0"/>
                                <w:rPr>
                                  <w:sz w:val="22"/>
                                </w:rPr>
                              </w:pPr>
                            </w:p>
                            <w:p>
                              <w:pPr>
                                <w:spacing w:line="240" w:lineRule="auto" w:before="211"/>
                                <w:rPr>
                                  <w:sz w:val="22"/>
                                </w:rPr>
                              </w:pPr>
                            </w:p>
                            <w:p>
                              <w:pPr>
                                <w:spacing w:before="0"/>
                                <w:ind w:left="33" w:right="0" w:firstLine="0"/>
                                <w:jc w:val="left"/>
                                <w:rPr>
                                  <w:rFonts w:ascii="Arial"/>
                                  <w:b/>
                                  <w:sz w:val="22"/>
                                </w:rPr>
                              </w:pPr>
                              <w:r>
                                <w:rPr>
                                  <w:rFonts w:ascii="Arial"/>
                                  <w:b/>
                                  <w:spacing w:val="-10"/>
                                  <w:sz w:val="22"/>
                                </w:rPr>
                                <w:t>D</w:t>
                              </w:r>
                            </w:p>
                          </w:txbxContent>
                        </wps:txbx>
                        <wps:bodyPr wrap="square" lIns="0" tIns="0" rIns="0" bIns="0" rtlCol="0">
                          <a:noAutofit/>
                        </wps:bodyPr>
                      </wps:wsp>
                    </wpg:wgp>
                  </a:graphicData>
                </a:graphic>
              </wp:anchor>
            </w:drawing>
          </mc:Choice>
          <mc:Fallback>
            <w:pict>
              <v:group style="position:absolute;margin-left:41.483334pt;margin-top:10.526367pt;width:707pt;height:239.45pt;mso-position-horizontal-relative:page;mso-position-vertical-relative:paragraph;z-index:-23720960" id="docshapegroup1552" coordorigin="830,211" coordsize="14140,4789">
                <v:shape style="position:absolute;left:829;top:210;width:499;height:2060" type="#_x0000_t75" id="docshape1553" stroked="false">
                  <v:imagedata r:id="rId525" o:title=""/>
                </v:shape>
                <v:line style="position:absolute" from="1658,2059" to="1884,2059" stroked="true" strokeweight="1pt" strokecolor="#000000">
                  <v:stroke dashstyle="solid"/>
                </v:line>
                <v:shape style="position:absolute;left:7037;top:4020;width:384;height:498" id="docshape1554" coordorigin="7037,4021" coordsize="384,498" path="m7061,4052l7064,4072,7405,4517,7412,4518,7420,4511,7421,4505,7080,4059,7061,4052xm7040,4040l7057,4175,7058,4181,7063,4185,7068,4184,7074,4183,7077,4178,7077,4173,7064,4072,7040,4040xm7056,4028l7057,4030,7080,4059,7174,4098,7179,4100,7185,4098,7187,4093,7189,4088,7187,4082,7056,4028xm7048,4025l7048,4025,7039,4032,7040,4040,7064,4072,7061,4052,7046,4046,7059,4035,7061,4035,7057,4030,7056,4028,7048,4025xm7061,4035l7059,4035,7061,4052,7080,4059,7061,4035xm7059,4035l7046,4046,7061,4052,7059,4035xm7039,4032l7038,4038,7040,4040,7039,4032xm7037,4021l7039,4032,7048,4025,7048,4025,7037,4021xm7048,4025l7056,4028,7054,4026,7048,4025xe" filled="true" fillcolor="#000000" stroked="false">
                  <v:path arrowok="t"/>
                  <v:fill type="solid"/>
                </v:shape>
                <v:line style="position:absolute" from="13426,2059" to="14012,2046" stroked="true" strokeweight="1pt" strokecolor="#000000">
                  <v:stroke dashstyle="solid"/>
                </v:line>
                <v:line style="position:absolute" from="14319,1790" to="14687,1790" stroked="true" strokeweight=".75pt" strokecolor="#000000">
                  <v:stroke dashstyle="solid"/>
                </v:line>
                <v:shape style="position:absolute;left:2144;top:4177;width:11044;height:26" id="docshape1555" coordorigin="2144,4178" coordsize="11044,26" path="m2144,4180l4446,4180m5063,4197l7377,4197m10862,4204l13188,4204m7923,4178l10261,4178e" filled="false" stroked="true" strokeweight=".75pt" strokecolor="#000000">
                  <v:path arrowok="t"/>
                  <v:stroke dashstyle="dash"/>
                </v:shape>
                <v:shape style="position:absolute;left:13583;top:1289;width:372;height:354" id="docshape1556" coordorigin="13584,1290" coordsize="372,354" path="m13587,1632l13584,1644,13595,1641,13587,1633,13587,1632xm13618,1597l13589,1624,13587,1632,13587,1633,13595,1641,13603,1639,13609,1633,13608,1633,13596,1620,13612,1616,13618,1597xm13603,1639l13595,1641,13601,1641,13603,1639xm13736,1587l13731,1588,13632,1612,13603,1639,13735,1608,13741,1606,13744,1601,13743,1596,13742,1590,13736,1587xm13612,1616l13596,1620,13608,1633,13608,1633,13612,1616xm13632,1612l13612,1616,13608,1633,13609,1633,13632,1612xm13589,1624l13587,1627,13587,1632,13589,1624xm13634,1485l13628,1489,13629,1489,13627,1494,13589,1624,13618,1597,13646,1499,13648,1494,13645,1489,13639,1487,13634,1485xm13947,1290l13941,1290,13618,1597,13612,1616,13632,1612,13955,1304,13955,1298,13947,1290xe" filled="true" fillcolor="#000000" stroked="false">
                  <v:path arrowok="t"/>
                  <v:fill type="solid"/>
                </v:shape>
                <v:shape style="position:absolute;left:13200;top:1568;width:246;height:120" type="#_x0000_t75" id="docshape1557" stroked="false">
                  <v:imagedata r:id="rId558" o:title=""/>
                </v:shape>
                <v:shape style="position:absolute;left:1407;top:1576;width:12559;height:2881" id="docshape1558" coordorigin="1408,1577" coordsize="12559,2881" path="m1654,4397l1635,4387,1534,4337,1534,4387,1418,4388,1412,4388,1408,4392,1408,4403,1413,4408,1418,4408,1534,4407,1534,4457,1633,4407,1654,4397xm2110,4385l2110,4381,2110,4376,2110,4374,2105,4369,1983,4375,1981,4325,1864,4391,1987,4445,1984,4396,1984,4395,1984,4391,1984,4392,1984,4395,2100,4390,2106,4389,2110,4385xm13966,1637l13966,1631,13966,1626,13961,1622,13956,1622,13839,1627,13837,1577,13720,1643,13843,1697,13840,1648,13840,1647,13956,1642,13962,1642,13966,1637xe" filled="true" fillcolor="#000000" stroked="false">
                  <v:path arrowok="t"/>
                  <v:fill type="solid"/>
                </v:shape>
                <v:shape style="position:absolute;left:8014;top:1477;width:120;height:329" type="#_x0000_t75" id="docshape1559" stroked="false">
                  <v:imagedata r:id="rId542" o:title=""/>
                </v:shape>
                <v:shape style="position:absolute;left:7997;top:2057;width:120;height:294" type="#_x0000_t75" id="docshape1560" stroked="false">
                  <v:imagedata r:id="rId559" o:title=""/>
                </v:shape>
                <v:shape style="position:absolute;left:8066;top:1476;width:6212;height:2635" id="docshape1561" coordorigin="8066,1476" coordsize="6212,2635" path="m8068,1953l8066,1956,8067,1961,8068,1953xm8369,1488l8368,1482,8368,1482,8363,1479,8358,1476,8352,1478,8349,1482,8088,1919,8089,1817,8089,1812,8085,1807,8073,1807,8069,1812,8069,1812,8069,1817,8068,1919,8068,1930,8068,1939,8068,1953,8068,1962,8067,1973,8078,1968,8078,1967,8083,1966,8085,1964,8204,1898,8209,1895,8211,1889,8205,1880,8199,1878,8194,1880,8105,1930,8367,1493,8369,1488xm13772,4051l13753,4041,13652,3991,13652,4041,13536,4042,13530,4042,13526,4046,13526,4057,13531,4062,13536,4062,13652,4061,13652,4111,13751,4061,13772,4051xm14278,4005l14278,3999,14278,3994,14273,3989,14151,3995,14149,3945,14032,4011,14155,4065,14152,4016,14152,4015,14268,4010,14274,4009,14278,4005xe" filled="true" fillcolor="#000000" stroked="false">
                  <v:path arrowok="t"/>
                  <v:fill type="solid"/>
                </v:shape>
                <v:shape style="position:absolute;left:13777;top:3886;width:240;height:359" id="docshape1562" coordorigin="13777,3887" coordsize="240,359" path="m13777,3887l13777,4242m14017,3891l14017,4246e" filled="false" stroked="true" strokeweight=".75pt" strokecolor="#000000">
                  <v:path arrowok="t"/>
                  <v:stroke dashstyle="solid"/>
                </v:shape>
                <v:shape style="position:absolute;left:1603;top:967;width:12312;height:126" id="docshape1563" coordorigin="1603,968" coordsize="12312,126" path="m6987,1022l6983,1018,1723,1018,1723,968,1603,1028,1723,1088,1723,1038,6983,1038,6987,1033,6987,1022xm13915,1034l13895,1024,13795,974,13795,1024,8936,1024,8932,1028,8932,1039,8936,1044,13795,1044,13795,1094,13895,1044,13915,1034xe" filled="true" fillcolor="#000000" stroked="false">
                  <v:path arrowok="t"/>
                  <v:fill type="solid"/>
                </v:shape>
                <v:line style="position:absolute" from="13459,3912" to="14007,3912" stroked="true" strokeweight="1pt" strokecolor="#000000">
                  <v:stroke dashstyle="solid"/>
                </v:line>
                <v:shape style="position:absolute;left:1624;top:2065;width:12362;height:1854" id="docshape1564" coordorigin="1624,2066" coordsize="12362,1854" path="m13750,3914l13986,3914,13986,2066,13750,2066,13750,3914xm1624,3920l1871,3920,1871,2094,1624,2094,1624,3920xe" filled="false" stroked="true" strokeweight=".75pt" strokecolor="#000000">
                  <v:path arrowok="t"/>
                  <v:stroke dashstyle="shortdash"/>
                </v:shape>
                <v:shape style="position:absolute;left:1625;top:2060;width:250;height:1891" id="docshape1565" coordorigin="1625,2061" coordsize="250,1891" path="m1625,2061l1625,3952m1649,3914l1875,3914e" filled="false" stroked="true" strokeweight="1pt" strokecolor="#000000">
                  <v:path arrowok="t"/>
                  <v:stroke dashstyle="solid"/>
                </v:shape>
                <v:shape style="position:absolute;left:1872;top:2087;width:11574;height:1827" id="docshape1566" coordorigin="1872,2088" coordsize="11574,1827" path="m1872,3911l4750,3911,4750,2106,1872,2106,1872,3911xm4744,3915l7634,3915,7634,2088,4744,2088,4744,3915xm7647,3903l10537,3903,10537,2098,7647,2098,7647,3903xm10556,3906l13446,3906,13446,2101,10556,2101,10556,3906xe" filled="false" stroked="true" strokeweight=".75pt" strokecolor="#000000">
                  <v:path arrowok="t"/>
                  <v:stroke dashstyle="shortdash"/>
                </v:shape>
                <v:shape style="position:absolute;left:1872;top:1821;width:8626;height:300" id="docshape1567" coordorigin="1872,1822" coordsize="8626,300" path="m2098,1867l4473,1867m1872,2104l2098,1878m4741,2093l4505,1857m5003,1860l7378,1860m4777,2097l5003,1871m7646,2086l7410,1850m7835,1834l10228,1834m7607,2122l7835,1848m10498,2109l10260,1822e" filled="false" stroked="true" strokeweight="1pt" strokecolor="#000000">
                  <v:path arrowok="t"/>
                  <v:stroke dashstyle="solid"/>
                </v:shape>
                <v:rect style="position:absolute;left:13435;top:2073;width:301;height:1837" id="docshape1568" filled="false" stroked="true" strokeweight=".75pt" strokecolor="#000000">
                  <v:stroke dashstyle="shortdash"/>
                </v:rect>
                <v:shape style="position:absolute;left:1872;top:1824;width:12103;height:2587" id="docshape1569" coordorigin="1872,1825" coordsize="12103,2587" path="m13975,2086l13975,3923m10781,1835l13156,1835m10555,2072l10781,1846m13424,2061l13188,1825m1872,3909l2345,4382m4745,3924l4229,4397m4756,3924l5229,4397m7629,3939l7113,4412m5229,4397l7109,4397m7649,3916l8122,4389m10522,3931l10006,4404m8122,4389l10002,4389m10566,3920l11039,4393m13439,3935l12923,4408e" filled="false" stroked="true" strokeweight="1pt" strokecolor="#000000">
                  <v:path arrowok="t"/>
                  <v:stroke dashstyle="solid"/>
                </v:shape>
                <v:shape style="position:absolute;left:1883;top:1778;width:12669;height:2640" id="docshape1570" coordorigin="1883,1779" coordsize="12669,2640" path="m2537,2388l2533,2384,2003,2384,2003,2334,1883,2394,2003,2454,2003,2404,2533,2404,2537,2399,2537,2388xm4720,2394l4700,2384,4600,2334,4600,2384,4112,2384,4108,2388,4108,2399,4112,2404,4600,2404,4600,2454,4700,2404,4720,2394xm5238,2221l5223,2191,5178,2101,5118,2221,5168,2221,5169,2757,5169,2762,5173,2767,5185,2767,5189,2762,5188,2221,5238,2221xm5257,3783l5207,3783,5207,3808,5206,3311,5206,3305,5202,3301,5190,3301,5186,3305,5187,3783,5137,3783,5197,3903,5242,3813,5257,3783xm14530,4299l14480,4299,14480,3509,14476,3505,14464,3505,14460,3509,14460,4299,14410,4299,14470,4419,14515,4329,14530,4299xm14552,1899l14537,1869,14492,1779,14432,1899,14482,1899,14482,2722,14486,2727,14498,2727,14502,2722,14502,1899,14552,1899xe" filled="true" fillcolor="#000000" stroked="false">
                  <v:path arrowok="t"/>
                  <v:fill type="solid"/>
                </v:shape>
                <v:line style="position:absolute" from="14275,4442" to="14643,4442" stroked="true" strokeweight=".75pt" strokecolor="#000000">
                  <v:stroke dashstyle="solid"/>
                </v:line>
                <v:shape style="position:absolute;left:9784;top:4372;width:120;height:294" type="#_x0000_t75" id="docshape1571" stroked="false">
                  <v:imagedata r:id="rId559" o:title=""/>
                </v:shape>
                <v:shape style="position:absolute;left:6965;top:3559;width:120;height:329" type="#_x0000_t75" id="docshape1572" stroked="false">
                  <v:imagedata r:id="rId542" o:title=""/>
                </v:shape>
                <v:shape style="position:absolute;left:9784;top:3876;width:120;height:329" type="#_x0000_t75" id="docshape1573" stroked="false">
                  <v:imagedata r:id="rId560" o:title=""/>
                </v:shape>
                <v:shape style="position:absolute;left:6969;top:4152;width:120;height:269" type="#_x0000_t75" id="docshape1574" stroked="false">
                  <v:imagedata r:id="rId561" o:title=""/>
                </v:shape>
                <v:shape style="position:absolute;left:9859;top:4284;width:465;height:384" id="docshape1575" coordorigin="9860,4284" coordsize="465,384" path="m9890,4309l9897,4328,10307,4664,10311,4668,10317,4667,10321,4663,10324,4659,10324,4652,10319,4649,9910,4313,9890,4309xm9866,4303l9914,4431,9916,4436,9922,4439,9932,4435,9935,4429,9933,4424,9897,4328,9869,4305,9866,4303xm9879,4287l9910,4313,10010,4329,10016,4330,10021,4326,10022,4321,10023,4315,10019,4310,10014,4309,9879,4287xm9877,4286l9871,4286,9864,4295,9866,4303,9869,4305,9897,4328,9890,4310,9890,4309,9873,4307,9884,4293,9886,4293,9879,4287,9872,4286,9878,4286,9877,4286xm9886,4293l9884,4293,9890,4309,9890,4309,9910,4313,9886,4293xm9884,4293l9873,4307,9890,4309,9884,4293xm9864,4295l9864,4301,9866,4303,9864,4295xm9860,4284l9864,4295,9871,4286,9872,4286,9860,4284xm9878,4286l9872,4286,9879,4287,9878,4286xe" filled="true" fillcolor="#000000" stroked="false">
                  <v:path arrowok="t"/>
                  <v:fill type="solid"/>
                </v:shape>
                <v:shape style="position:absolute;left:13795;top:4112;width:126;height:352" type="#_x0000_t75" id="docshape1576" stroked="false">
                  <v:imagedata r:id="rId562" o:title=""/>
                </v:shape>
                <v:shape style="position:absolute;left:1315;top:1879;width:270;height:314" type="#_x0000_t202" id="docshape1577" filled="false" stroked="false">
                  <v:textbox inset="0,0,0,0">
                    <w:txbxContent>
                      <w:p>
                        <w:pPr>
                          <w:spacing w:line="314" w:lineRule="exact" w:before="0"/>
                          <w:ind w:left="0" w:right="0" w:firstLine="0"/>
                          <w:jc w:val="left"/>
                          <w:rPr>
                            <w:rFonts w:ascii="Arial"/>
                            <w:b/>
                            <w:sz w:val="28"/>
                          </w:rPr>
                        </w:pPr>
                        <w:r>
                          <w:rPr>
                            <w:rFonts w:ascii="Arial"/>
                            <w:b/>
                            <w:spacing w:val="-5"/>
                            <w:sz w:val="28"/>
                          </w:rPr>
                          <w:t>a-</w:t>
                        </w:r>
                      </w:p>
                    </w:txbxContent>
                  </v:textbox>
                  <w10:wrap type="none"/>
                </v:shape>
                <v:shape style="position:absolute;left:3211;top:1821;width:180;height:247" type="#_x0000_t202" id="docshape1578" filled="false" stroked="false">
                  <v:textbox inset="0,0,0,0">
                    <w:txbxContent>
                      <w:p>
                        <w:pPr>
                          <w:spacing w:line="247" w:lineRule="exact" w:before="0"/>
                          <w:ind w:left="0" w:right="0" w:firstLine="0"/>
                          <w:jc w:val="left"/>
                          <w:rPr>
                            <w:rFonts w:ascii="Arial"/>
                            <w:b/>
                            <w:sz w:val="22"/>
                          </w:rPr>
                        </w:pPr>
                        <w:r>
                          <w:rPr>
                            <w:rFonts w:ascii="Arial"/>
                            <w:b/>
                            <w:spacing w:val="-10"/>
                            <w:sz w:val="22"/>
                          </w:rPr>
                          <w:t>A</w:t>
                        </w:r>
                      </w:p>
                    </w:txbxContent>
                  </v:textbox>
                  <w10:wrap type="none"/>
                </v:shape>
                <v:shape style="position:absolute;left:6149;top:1814;width:180;height:247" type="#_x0000_t202" id="docshape1579" filled="false" stroked="false">
                  <v:textbox inset="0,0,0,0">
                    <w:txbxContent>
                      <w:p>
                        <w:pPr>
                          <w:spacing w:line="247" w:lineRule="exact" w:before="0"/>
                          <w:ind w:left="0" w:right="0" w:firstLine="0"/>
                          <w:jc w:val="left"/>
                          <w:rPr>
                            <w:rFonts w:ascii="Arial"/>
                            <w:b/>
                            <w:sz w:val="22"/>
                          </w:rPr>
                        </w:pPr>
                        <w:r>
                          <w:rPr>
                            <w:rFonts w:ascii="Arial"/>
                            <w:b/>
                            <w:spacing w:val="-10"/>
                            <w:sz w:val="22"/>
                          </w:rPr>
                          <w:t>A</w:t>
                        </w:r>
                      </w:p>
                    </w:txbxContent>
                  </v:textbox>
                  <w10:wrap type="none"/>
                </v:shape>
                <v:shape style="position:absolute;left:7124;top:902;width:2100;height:1162" type="#_x0000_t202" id="docshape1580" filled="false" stroked="false">
                  <v:textbox inset="0,0,0,0">
                    <w:txbxContent>
                      <w:p>
                        <w:pPr>
                          <w:spacing w:line="247" w:lineRule="exact" w:before="0"/>
                          <w:ind w:left="0" w:right="0" w:firstLine="0"/>
                          <w:jc w:val="left"/>
                          <w:rPr>
                            <w:sz w:val="22"/>
                          </w:rPr>
                        </w:pPr>
                        <w:r>
                          <w:rPr>
                            <w:sz w:val="22"/>
                          </w:rPr>
                          <w:t>1073</w:t>
                        </w:r>
                        <w:r>
                          <w:rPr>
                            <w:spacing w:val="-3"/>
                            <w:sz w:val="22"/>
                          </w:rPr>
                          <w:t> </w:t>
                        </w:r>
                        <w:r>
                          <w:rPr>
                            <w:sz w:val="22"/>
                          </w:rPr>
                          <w:t>mm</w:t>
                        </w:r>
                        <w:r>
                          <w:rPr>
                            <w:spacing w:val="-3"/>
                            <w:sz w:val="22"/>
                          </w:rPr>
                          <w:t> </w:t>
                        </w:r>
                        <w:r>
                          <w:rPr>
                            <w:spacing w:val="-2"/>
                            <w:sz w:val="22"/>
                          </w:rPr>
                          <w:t>(42¼”)</w:t>
                        </w:r>
                      </w:p>
                      <w:p>
                        <w:pPr>
                          <w:spacing w:before="145"/>
                          <w:ind w:left="1452" w:right="106" w:hanging="135"/>
                          <w:jc w:val="left"/>
                          <w:rPr>
                            <w:sz w:val="22"/>
                          </w:rPr>
                        </w:pPr>
                        <w:r>
                          <w:rPr>
                            <w:sz w:val="22"/>
                          </w:rPr>
                          <w:t>20</w:t>
                        </w:r>
                        <w:r>
                          <w:rPr>
                            <w:spacing w:val="-16"/>
                            <w:sz w:val="22"/>
                          </w:rPr>
                          <w:t> </w:t>
                        </w:r>
                        <w:r>
                          <w:rPr>
                            <w:sz w:val="22"/>
                          </w:rPr>
                          <w:t>m</w:t>
                        </w:r>
                        <w:r>
                          <w:rPr>
                            <w:sz w:val="22"/>
                          </w:rPr>
                          <w:t>m</w:t>
                        </w:r>
                        <w:r>
                          <w:rPr>
                            <w:sz w:val="22"/>
                          </w:rPr>
                          <w:t> </w:t>
                        </w:r>
                        <w:r>
                          <w:rPr>
                            <w:spacing w:val="-4"/>
                            <w:sz w:val="22"/>
                          </w:rPr>
                          <w:t>(¾”)</w:t>
                        </w:r>
                      </w:p>
                      <w:p>
                        <w:pPr>
                          <w:spacing w:before="10"/>
                          <w:ind w:left="0" w:right="18" w:firstLine="0"/>
                          <w:jc w:val="right"/>
                          <w:rPr>
                            <w:rFonts w:ascii="Arial"/>
                            <w:b/>
                            <w:sz w:val="22"/>
                          </w:rPr>
                        </w:pPr>
                        <w:r>
                          <w:rPr>
                            <w:rFonts w:ascii="Arial"/>
                            <w:b/>
                            <w:spacing w:val="-10"/>
                            <w:sz w:val="22"/>
                          </w:rPr>
                          <w:t>A</w:t>
                        </w:r>
                      </w:p>
                    </w:txbxContent>
                  </v:textbox>
                  <w10:wrap type="none"/>
                </v:shape>
                <v:shape style="position:absolute;left:11982;top:1811;width:180;height:247" type="#_x0000_t202" id="docshape1581" filled="false" stroked="false">
                  <v:textbox inset="0,0,0,0">
                    <w:txbxContent>
                      <w:p>
                        <w:pPr>
                          <w:spacing w:line="247" w:lineRule="exact" w:before="0"/>
                          <w:ind w:left="0" w:right="0" w:firstLine="0"/>
                          <w:jc w:val="left"/>
                          <w:rPr>
                            <w:rFonts w:ascii="Arial"/>
                            <w:b/>
                            <w:sz w:val="22"/>
                          </w:rPr>
                        </w:pPr>
                        <w:r>
                          <w:rPr>
                            <w:rFonts w:ascii="Arial"/>
                            <w:b/>
                            <w:spacing w:val="-10"/>
                            <w:sz w:val="22"/>
                          </w:rPr>
                          <w:t>A</w:t>
                        </w:r>
                      </w:p>
                    </w:txbxContent>
                  </v:textbox>
                  <w10:wrap type="none"/>
                </v:shape>
                <v:shape style="position:absolute;left:13972;top:1144;width:694;height:1023" type="#_x0000_t202" id="docshape1582" filled="false" stroked="false">
                  <v:textbox inset="0,0,0,0">
                    <w:txbxContent>
                      <w:p>
                        <w:pPr>
                          <w:spacing w:line="247" w:lineRule="exact" w:before="0"/>
                          <w:ind w:left="-1" w:right="18" w:firstLine="0"/>
                          <w:jc w:val="center"/>
                          <w:rPr>
                            <w:sz w:val="22"/>
                          </w:rPr>
                        </w:pPr>
                        <w:r>
                          <w:rPr>
                            <w:sz w:val="22"/>
                          </w:rPr>
                          <w:t>25 </w:t>
                        </w:r>
                        <w:r>
                          <w:rPr>
                            <w:spacing w:val="-5"/>
                            <w:sz w:val="22"/>
                          </w:rPr>
                          <w:t>m</w:t>
                        </w:r>
                        <w:r>
                          <w:rPr>
                            <w:spacing w:val="-5"/>
                            <w:sz w:val="22"/>
                          </w:rPr>
                          <w:t>m</w:t>
                        </w:r>
                      </w:p>
                      <w:p>
                        <w:pPr>
                          <w:spacing w:before="119"/>
                          <w:ind w:left="0" w:right="21" w:firstLine="0"/>
                          <w:jc w:val="center"/>
                          <w:rPr>
                            <w:sz w:val="22"/>
                          </w:rPr>
                        </w:pPr>
                        <w:r>
                          <w:rPr>
                            <w:spacing w:val="-4"/>
                            <w:sz w:val="22"/>
                          </w:rPr>
                          <w:t>(1”)</w:t>
                        </w:r>
                      </w:p>
                      <w:p>
                        <w:pPr>
                          <w:spacing w:before="82"/>
                          <w:ind w:left="117" w:right="0" w:firstLine="0"/>
                          <w:jc w:val="left"/>
                          <w:rPr>
                            <w:rFonts w:ascii="Arial"/>
                            <w:b/>
                            <w:sz w:val="28"/>
                          </w:rPr>
                        </w:pPr>
                        <w:r>
                          <w:rPr>
                            <w:rFonts w:ascii="Arial"/>
                            <w:b/>
                            <w:sz w:val="28"/>
                          </w:rPr>
                          <w:t>-</w:t>
                        </w:r>
                        <w:r>
                          <w:rPr>
                            <w:rFonts w:ascii="Arial"/>
                            <w:b/>
                            <w:spacing w:val="-10"/>
                            <w:sz w:val="28"/>
                          </w:rPr>
                          <w:t>a</w:t>
                        </w:r>
                      </w:p>
                    </w:txbxContent>
                  </v:textbox>
                  <w10:wrap type="none"/>
                </v:shape>
                <v:shape style="position:absolute;left:14152;top:2820;width:816;height:619" type="#_x0000_t202" id="docshape1583" filled="false" stroked="false">
                  <v:textbox inset="0,0,0,0">
                    <w:txbxContent>
                      <w:p>
                        <w:pPr>
                          <w:spacing w:line="247" w:lineRule="exact" w:before="0"/>
                          <w:ind w:left="-1" w:right="18" w:firstLine="0"/>
                          <w:jc w:val="center"/>
                          <w:rPr>
                            <w:sz w:val="22"/>
                          </w:rPr>
                        </w:pPr>
                        <w:r>
                          <w:rPr>
                            <w:sz w:val="22"/>
                          </w:rPr>
                          <w:t>215</w:t>
                        </w:r>
                        <w:r>
                          <w:rPr>
                            <w:spacing w:val="-1"/>
                            <w:sz w:val="22"/>
                          </w:rPr>
                          <w:t> </w:t>
                        </w:r>
                        <w:r>
                          <w:rPr>
                            <w:spacing w:val="-5"/>
                            <w:sz w:val="22"/>
                          </w:rPr>
                          <w:t>m</w:t>
                        </w:r>
                        <w:r>
                          <w:rPr>
                            <w:spacing w:val="-5"/>
                            <w:sz w:val="22"/>
                          </w:rPr>
                          <w:t>m</w:t>
                        </w:r>
                      </w:p>
                      <w:p>
                        <w:pPr>
                          <w:spacing w:before="119"/>
                          <w:ind w:left="0" w:right="18" w:firstLine="0"/>
                          <w:jc w:val="center"/>
                          <w:rPr>
                            <w:sz w:val="22"/>
                          </w:rPr>
                        </w:pPr>
                        <w:r>
                          <w:rPr>
                            <w:spacing w:val="-4"/>
                            <w:sz w:val="22"/>
                          </w:rPr>
                          <w:t>(8½”)</w:t>
                        </w:r>
                      </w:p>
                    </w:txbxContent>
                  </v:textbox>
                  <w10:wrap type="none"/>
                </v:shape>
                <v:shape style="position:absolute;left:1341;top:3742;width:228;height:247" type="#_x0000_t202" id="docshape1584" filled="false" stroked="false">
                  <v:textbox inset="0,0,0,0">
                    <w:txbxContent>
                      <w:p>
                        <w:pPr>
                          <w:spacing w:line="247" w:lineRule="exact" w:before="0"/>
                          <w:ind w:left="0" w:right="0" w:firstLine="0"/>
                          <w:jc w:val="left"/>
                          <w:rPr>
                            <w:rFonts w:ascii="Arial"/>
                            <w:b/>
                            <w:sz w:val="22"/>
                          </w:rPr>
                        </w:pPr>
                        <w:r>
                          <w:rPr>
                            <w:rFonts w:ascii="Arial"/>
                            <w:b/>
                            <w:spacing w:val="-5"/>
                            <w:sz w:val="22"/>
                          </w:rPr>
                          <w:t>b-</w:t>
                        </w:r>
                      </w:p>
                    </w:txbxContent>
                  </v:textbox>
                  <w10:wrap type="none"/>
                </v:shape>
                <v:shape style="position:absolute;left:14061;top:3667;width:230;height:247" type="#_x0000_t202" id="docshape1585" filled="false" stroked="false">
                  <v:textbox inset="0,0,0,0">
                    <w:txbxContent>
                      <w:p>
                        <w:pPr>
                          <w:spacing w:line="247" w:lineRule="exact" w:before="0"/>
                          <w:ind w:left="0" w:right="0" w:firstLine="0"/>
                          <w:jc w:val="left"/>
                          <w:rPr>
                            <w:rFonts w:ascii="Arial"/>
                            <w:b/>
                            <w:sz w:val="22"/>
                          </w:rPr>
                        </w:pPr>
                        <w:r>
                          <w:rPr>
                            <w:rFonts w:ascii="Arial"/>
                            <w:b/>
                            <w:sz w:val="22"/>
                          </w:rPr>
                          <w:t>-</w:t>
                        </w:r>
                        <w:r>
                          <w:rPr>
                            <w:rFonts w:ascii="Arial"/>
                            <w:b/>
                            <w:spacing w:val="-10"/>
                            <w:sz w:val="22"/>
                          </w:rPr>
                          <w:t>b</w:t>
                        </w:r>
                      </w:p>
                    </w:txbxContent>
                  </v:textbox>
                  <w10:wrap type="none"/>
                </v:shape>
                <v:shape style="position:absolute;left:2345;top:3890;width:1900;height:478" type="#_x0000_t202" id="docshape1586" filled="false" stroked="false">
                  <v:textbox inset="0,0,0,0">
                    <w:txbxContent>
                      <w:p>
                        <w:pPr>
                          <w:spacing w:line="235" w:lineRule="exact" w:before="0"/>
                          <w:ind w:left="75" w:right="285" w:firstLine="0"/>
                          <w:jc w:val="center"/>
                          <w:rPr>
                            <w:rFonts w:ascii="Arial"/>
                            <w:b/>
                            <w:sz w:val="22"/>
                          </w:rPr>
                        </w:pPr>
                        <w:r>
                          <w:rPr>
                            <w:rFonts w:ascii="Arial"/>
                            <w:b/>
                            <w:spacing w:val="-5"/>
                            <w:sz w:val="22"/>
                          </w:rPr>
                          <w:t>B1</w:t>
                        </w:r>
                      </w:p>
                      <w:p>
                        <w:pPr>
                          <w:tabs>
                            <w:tab w:pos="705" w:val="left" w:leader="none"/>
                            <w:tab w:pos="1879" w:val="left" w:leader="none"/>
                          </w:tabs>
                          <w:spacing w:line="242" w:lineRule="exact" w:before="0"/>
                          <w:ind w:left="-1" w:right="18" w:firstLine="0"/>
                          <w:jc w:val="center"/>
                          <w:rPr>
                            <w:rFonts w:ascii="Arial"/>
                            <w:b/>
                            <w:sz w:val="22"/>
                          </w:rPr>
                        </w:pPr>
                        <w:r>
                          <w:rPr>
                            <w:rFonts w:ascii="Arial"/>
                            <w:b/>
                            <w:sz w:val="22"/>
                            <w:u w:val="single"/>
                          </w:rPr>
                          <w:tab/>
                        </w:r>
                        <w:r>
                          <w:rPr>
                            <w:rFonts w:ascii="Arial"/>
                            <w:b/>
                            <w:spacing w:val="-5"/>
                            <w:sz w:val="22"/>
                            <w:u w:val="single"/>
                          </w:rPr>
                          <w:t>B2</w:t>
                        </w:r>
                        <w:r>
                          <w:rPr>
                            <w:rFonts w:ascii="Arial"/>
                            <w:b/>
                            <w:sz w:val="22"/>
                            <w:u w:val="single"/>
                          </w:rPr>
                          <w:tab/>
                        </w:r>
                      </w:p>
                    </w:txbxContent>
                  </v:textbox>
                  <w10:wrap type="none"/>
                </v:shape>
                <v:shape style="position:absolute;left:6005;top:3905;width:356;height:478" type="#_x0000_t202" id="docshape1587" filled="false" stroked="false">
                  <v:textbox inset="0,0,0,0">
                    <w:txbxContent>
                      <w:p>
                        <w:pPr>
                          <w:spacing w:line="218" w:lineRule="auto" w:before="12"/>
                          <w:ind w:left="55" w:right="18" w:hanging="56"/>
                          <w:jc w:val="left"/>
                          <w:rPr>
                            <w:rFonts w:ascii="Arial"/>
                            <w:b/>
                            <w:sz w:val="22"/>
                          </w:rPr>
                        </w:pPr>
                        <w:r>
                          <w:rPr>
                            <w:rFonts w:ascii="Arial"/>
                            <w:b/>
                            <w:spacing w:val="-6"/>
                            <w:sz w:val="22"/>
                          </w:rPr>
                          <w:t>B1 </w:t>
                        </w:r>
                        <w:r>
                          <w:rPr>
                            <w:rFonts w:ascii="Arial"/>
                            <w:b/>
                            <w:spacing w:val="-5"/>
                            <w:sz w:val="22"/>
                          </w:rPr>
                          <w:t>B2</w:t>
                        </w:r>
                      </w:p>
                    </w:txbxContent>
                  </v:textbox>
                  <w10:wrap type="none"/>
                </v:shape>
                <v:shape style="position:absolute;left:9013;top:3881;width:339;height:509" type="#_x0000_t202" id="docshape1588" filled="false" stroked="false">
                  <v:textbox inset="0,0,0,0">
                    <w:txbxContent>
                      <w:p>
                        <w:pPr>
                          <w:spacing w:line="247" w:lineRule="auto" w:before="0"/>
                          <w:ind w:left="38" w:right="18" w:hanging="39"/>
                          <w:jc w:val="left"/>
                          <w:rPr>
                            <w:rFonts w:ascii="Arial"/>
                            <w:b/>
                            <w:sz w:val="22"/>
                          </w:rPr>
                        </w:pPr>
                        <w:r>
                          <w:rPr>
                            <w:rFonts w:ascii="Arial"/>
                            <w:b/>
                            <w:spacing w:val="-6"/>
                            <w:sz w:val="22"/>
                          </w:rPr>
                          <w:t>B1 </w:t>
                        </w:r>
                        <w:r>
                          <w:rPr>
                            <w:rFonts w:ascii="Arial"/>
                            <w:b/>
                            <w:spacing w:val="-5"/>
                            <w:sz w:val="22"/>
                          </w:rPr>
                          <w:t>B2</w:t>
                        </w:r>
                      </w:p>
                    </w:txbxContent>
                  </v:textbox>
                  <w10:wrap type="none"/>
                </v:shape>
                <v:shape style="position:absolute;left:11039;top:3874;width:1900;height:518" type="#_x0000_t202" id="docshape1589" filled="false" stroked="false">
                  <v:textbox inset="0,0,0,0">
                    <w:txbxContent>
                      <w:p>
                        <w:pPr>
                          <w:spacing w:line="247" w:lineRule="exact" w:before="0"/>
                          <w:ind w:left="285" w:right="210" w:firstLine="0"/>
                          <w:jc w:val="center"/>
                          <w:rPr>
                            <w:rFonts w:ascii="Arial"/>
                            <w:b/>
                            <w:sz w:val="22"/>
                          </w:rPr>
                        </w:pPr>
                        <w:r>
                          <w:rPr>
                            <w:rFonts w:ascii="Arial"/>
                            <w:b/>
                            <w:spacing w:val="-5"/>
                            <w:sz w:val="22"/>
                          </w:rPr>
                          <w:t>B1</w:t>
                        </w:r>
                      </w:p>
                      <w:p>
                        <w:pPr>
                          <w:tabs>
                            <w:tab w:pos="871" w:val="left" w:leader="none"/>
                            <w:tab w:pos="1879" w:val="left" w:leader="none"/>
                          </w:tabs>
                          <w:spacing w:before="18"/>
                          <w:ind w:left="0" w:right="18" w:firstLine="0"/>
                          <w:jc w:val="center"/>
                          <w:rPr>
                            <w:rFonts w:ascii="Arial"/>
                            <w:b/>
                            <w:sz w:val="22"/>
                          </w:rPr>
                        </w:pPr>
                        <w:r>
                          <w:rPr>
                            <w:rFonts w:ascii="Arial"/>
                            <w:b/>
                            <w:sz w:val="22"/>
                            <w:u w:val="single"/>
                          </w:rPr>
                          <w:tab/>
                        </w:r>
                        <w:r>
                          <w:rPr>
                            <w:rFonts w:ascii="Arial"/>
                            <w:b/>
                            <w:spacing w:val="-5"/>
                            <w:sz w:val="22"/>
                            <w:u w:val="single"/>
                          </w:rPr>
                          <w:t>B2</w:t>
                        </w:r>
                        <w:r>
                          <w:rPr>
                            <w:rFonts w:ascii="Arial"/>
                            <w:b/>
                            <w:sz w:val="22"/>
                            <w:u w:val="single"/>
                          </w:rPr>
                          <w:tab/>
                        </w:r>
                      </w:p>
                    </w:txbxContent>
                  </v:textbox>
                  <w10:wrap type="none"/>
                </v:shape>
                <v:shape style="position:absolute;left:1452;top:4627;width:693;height:247" type="#_x0000_t202" id="docshape1590" filled="false" stroked="false">
                  <v:textbox inset="0,0,0,0">
                    <w:txbxContent>
                      <w:p>
                        <w:pPr>
                          <w:spacing w:line="247" w:lineRule="exact" w:before="0"/>
                          <w:ind w:left="0" w:right="0" w:firstLine="0"/>
                          <w:jc w:val="left"/>
                          <w:rPr>
                            <w:sz w:val="22"/>
                          </w:rPr>
                        </w:pPr>
                        <w:r>
                          <w:rPr>
                            <w:sz w:val="22"/>
                          </w:rPr>
                          <w:t>20 </w:t>
                        </w:r>
                        <w:r>
                          <w:rPr>
                            <w:spacing w:val="-5"/>
                            <w:sz w:val="22"/>
                          </w:rPr>
                          <w:t>mm</w:t>
                        </w:r>
                      </w:p>
                    </w:txbxContent>
                  </v:textbox>
                  <w10:wrap type="none"/>
                </v:shape>
                <v:shape style="position:absolute;left:7431;top:4534;width:694;height:247" type="#_x0000_t202" id="docshape1591" filled="false" stroked="false">
                  <v:textbox inset="0,0,0,0">
                    <w:txbxContent>
                      <w:p>
                        <w:pPr>
                          <w:spacing w:line="247" w:lineRule="exact" w:before="0"/>
                          <w:ind w:left="0" w:right="0" w:firstLine="0"/>
                          <w:jc w:val="left"/>
                          <w:rPr>
                            <w:sz w:val="22"/>
                          </w:rPr>
                        </w:pPr>
                        <w:r>
                          <w:rPr>
                            <w:sz w:val="22"/>
                          </w:rPr>
                          <w:t>25 </w:t>
                        </w:r>
                        <w:r>
                          <w:rPr>
                            <w:spacing w:val="-5"/>
                            <w:sz w:val="22"/>
                          </w:rPr>
                          <w:t>mm</w:t>
                        </w:r>
                      </w:p>
                    </w:txbxContent>
                  </v:textbox>
                  <w10:wrap type="none"/>
                </v:shape>
                <v:shape style="position:absolute;left:10347;top:4500;width:693;height:499" type="#_x0000_t202" id="docshape1592" filled="false" stroked="false">
                  <v:textbox inset="0,0,0,0">
                    <w:txbxContent>
                      <w:p>
                        <w:pPr>
                          <w:spacing w:line="240" w:lineRule="auto" w:before="0"/>
                          <w:ind w:left="135" w:right="16" w:hanging="135"/>
                          <w:jc w:val="left"/>
                          <w:rPr>
                            <w:sz w:val="22"/>
                          </w:rPr>
                        </w:pPr>
                        <w:r>
                          <w:rPr>
                            <w:sz w:val="22"/>
                          </w:rPr>
                          <w:t>12</w:t>
                        </w:r>
                        <w:r>
                          <w:rPr>
                            <w:spacing w:val="-16"/>
                            <w:sz w:val="22"/>
                          </w:rPr>
                          <w:t> </w:t>
                        </w:r>
                        <w:r>
                          <w:rPr>
                            <w:sz w:val="22"/>
                          </w:rPr>
                          <w:t>m</w:t>
                        </w:r>
                        <w:r>
                          <w:rPr>
                            <w:sz w:val="22"/>
                          </w:rPr>
                          <w:t>m</w:t>
                        </w:r>
                        <w:r>
                          <w:rPr>
                            <w:sz w:val="22"/>
                          </w:rPr>
                          <w:t> </w:t>
                        </w:r>
                        <w:r>
                          <w:rPr>
                            <w:spacing w:val="-4"/>
                            <w:sz w:val="22"/>
                          </w:rPr>
                          <w:t>(½”)</w:t>
                        </w:r>
                      </w:p>
                    </w:txbxContent>
                  </v:textbox>
                  <w10:wrap type="none"/>
                </v:shape>
                <v:shape style="position:absolute;left:13552;top:4454;width:692;height:499" type="#_x0000_t202" id="docshape1593" filled="false" stroked="false">
                  <v:textbox inset="0,0,0,0">
                    <w:txbxContent>
                      <w:p>
                        <w:pPr>
                          <w:spacing w:line="240" w:lineRule="auto" w:before="0"/>
                          <w:ind w:left="134" w:right="16" w:hanging="135"/>
                          <w:jc w:val="left"/>
                          <w:rPr>
                            <w:sz w:val="22"/>
                          </w:rPr>
                        </w:pPr>
                        <w:r>
                          <w:rPr>
                            <w:sz w:val="22"/>
                          </w:rPr>
                          <w:t>12</w:t>
                        </w:r>
                        <w:r>
                          <w:rPr>
                            <w:spacing w:val="-16"/>
                            <w:sz w:val="22"/>
                          </w:rPr>
                          <w:t> </w:t>
                        </w:r>
                        <w:r>
                          <w:rPr>
                            <w:sz w:val="22"/>
                          </w:rPr>
                          <w:t>m</w:t>
                        </w:r>
                        <w:r>
                          <w:rPr>
                            <w:sz w:val="22"/>
                          </w:rPr>
                          <w:t>m</w:t>
                        </w:r>
                        <w:r>
                          <w:rPr>
                            <w:sz w:val="22"/>
                          </w:rPr>
                          <w:t> </w:t>
                        </w:r>
                        <w:r>
                          <w:rPr>
                            <w:spacing w:val="-4"/>
                            <w:sz w:val="22"/>
                          </w:rPr>
                          <w:t>(½”)</w:t>
                        </w:r>
                      </w:p>
                    </w:txbxContent>
                  </v:textbox>
                  <w10:wrap type="none"/>
                </v:shape>
                <v:shape style="position:absolute;left:13757;top:2115;width:208;height:1788" type="#_x0000_t202" id="docshape1594" filled="false" stroked="false">
                  <v:textbox inset="0,0,0,0">
                    <w:txbxContent>
                      <w:p>
                        <w:pPr>
                          <w:spacing w:line="240" w:lineRule="auto" w:before="0"/>
                          <w:rPr>
                            <w:sz w:val="22"/>
                          </w:rPr>
                        </w:pPr>
                      </w:p>
                      <w:p>
                        <w:pPr>
                          <w:spacing w:line="240" w:lineRule="auto" w:before="0"/>
                          <w:rPr>
                            <w:sz w:val="22"/>
                          </w:rPr>
                        </w:pPr>
                      </w:p>
                      <w:p>
                        <w:pPr>
                          <w:spacing w:line="240" w:lineRule="auto" w:before="0"/>
                          <w:rPr>
                            <w:sz w:val="22"/>
                          </w:rPr>
                        </w:pPr>
                      </w:p>
                      <w:p>
                        <w:pPr>
                          <w:spacing w:line="240" w:lineRule="auto" w:before="94"/>
                          <w:rPr>
                            <w:sz w:val="22"/>
                          </w:rPr>
                        </w:pPr>
                      </w:p>
                      <w:p>
                        <w:pPr>
                          <w:spacing w:before="0"/>
                          <w:ind w:left="-44" w:right="-44" w:firstLine="0"/>
                          <w:jc w:val="left"/>
                          <w:rPr>
                            <w:rFonts w:ascii="Arial"/>
                            <w:b/>
                            <w:sz w:val="22"/>
                          </w:rPr>
                        </w:pPr>
                        <w:r>
                          <w:rPr>
                            <w:rFonts w:ascii="Arial"/>
                            <w:b/>
                            <w:spacing w:val="-5"/>
                            <w:sz w:val="22"/>
                          </w:rPr>
                          <w:t>C2</w:t>
                        </w:r>
                      </w:p>
                    </w:txbxContent>
                  </v:textbox>
                  <w10:wrap type="none"/>
                </v:shape>
                <v:shape style="position:absolute;left:13453;top:2119;width:275;height:1784" type="#_x0000_t202" id="docshape1595" filled="false" stroked="false">
                  <v:textbox inset="0,0,0,0">
                    <w:txbxContent>
                      <w:p>
                        <w:pPr>
                          <w:spacing w:line="240" w:lineRule="auto" w:before="0"/>
                          <w:rPr>
                            <w:sz w:val="22"/>
                          </w:rPr>
                        </w:pPr>
                      </w:p>
                      <w:p>
                        <w:pPr>
                          <w:spacing w:line="240" w:lineRule="auto" w:before="107"/>
                          <w:rPr>
                            <w:sz w:val="22"/>
                          </w:rPr>
                        </w:pPr>
                      </w:p>
                      <w:p>
                        <w:pPr>
                          <w:spacing w:before="0"/>
                          <w:ind w:left="5" w:right="-15" w:firstLine="0"/>
                          <w:jc w:val="left"/>
                          <w:rPr>
                            <w:rFonts w:ascii="Arial"/>
                            <w:b/>
                            <w:sz w:val="22"/>
                          </w:rPr>
                        </w:pPr>
                        <w:r>
                          <w:rPr>
                            <w:rFonts w:ascii="Arial"/>
                            <w:b/>
                            <w:spacing w:val="-5"/>
                            <w:sz w:val="22"/>
                          </w:rPr>
                          <w:t>C1</w:t>
                        </w:r>
                      </w:p>
                    </w:txbxContent>
                  </v:textbox>
                  <w10:wrap type="none"/>
                </v:shape>
                <v:shape style="position:absolute;left:7654;top:2104;width:2885;height:1801" type="#_x0000_t202" id="docshape1596" filled="false" stroked="false">
                  <v:textbox inset="0,0,0,0">
                    <w:txbxContent>
                      <w:p>
                        <w:pPr>
                          <w:spacing w:line="240" w:lineRule="auto" w:before="0"/>
                          <w:rPr>
                            <w:sz w:val="22"/>
                          </w:rPr>
                        </w:pPr>
                      </w:p>
                      <w:p>
                        <w:pPr>
                          <w:spacing w:line="240" w:lineRule="auto" w:before="45"/>
                          <w:rPr>
                            <w:sz w:val="22"/>
                          </w:rPr>
                        </w:pPr>
                      </w:p>
                      <w:p>
                        <w:pPr>
                          <w:spacing w:before="0"/>
                          <w:ind w:left="970" w:right="0" w:firstLine="0"/>
                          <w:jc w:val="left"/>
                          <w:rPr>
                            <w:rFonts w:ascii="Arial"/>
                            <w:b/>
                            <w:sz w:val="22"/>
                          </w:rPr>
                        </w:pPr>
                        <w:r>
                          <w:rPr>
                            <w:rFonts w:ascii="Arial"/>
                            <w:b/>
                            <w:sz w:val="22"/>
                          </w:rPr>
                          <w:t>Side</w:t>
                        </w:r>
                        <w:r>
                          <w:rPr>
                            <w:rFonts w:ascii="Arial"/>
                            <w:b/>
                            <w:spacing w:val="-1"/>
                            <w:sz w:val="22"/>
                          </w:rPr>
                          <w:t> </w:t>
                        </w:r>
                        <w:r>
                          <w:rPr>
                            <w:rFonts w:ascii="Arial"/>
                            <w:b/>
                            <w:spacing w:val="-2"/>
                            <w:sz w:val="22"/>
                          </w:rPr>
                          <w:t>Walls</w:t>
                        </w:r>
                      </w:p>
                      <w:p>
                        <w:pPr>
                          <w:spacing w:before="122"/>
                          <w:ind w:left="317" w:right="0" w:firstLine="0"/>
                          <w:jc w:val="left"/>
                          <w:rPr>
                            <w:sz w:val="22"/>
                          </w:rPr>
                        </w:pPr>
                        <w:r>
                          <w:rPr>
                            <w:sz w:val="22"/>
                          </w:rPr>
                          <w:t>Cut</w:t>
                        </w:r>
                        <w:r>
                          <w:rPr>
                            <w:spacing w:val="-5"/>
                            <w:sz w:val="22"/>
                          </w:rPr>
                          <w:t> </w:t>
                        </w:r>
                        <w:r>
                          <w:rPr>
                            <w:sz w:val="22"/>
                          </w:rPr>
                          <w:t>along</w:t>
                        </w:r>
                        <w:r>
                          <w:rPr>
                            <w:spacing w:val="-3"/>
                            <w:sz w:val="22"/>
                          </w:rPr>
                          <w:t> </w:t>
                        </w:r>
                        <w:r>
                          <w:rPr>
                            <w:sz w:val="22"/>
                          </w:rPr>
                          <w:t>solid</w:t>
                        </w:r>
                        <w:r>
                          <w:rPr>
                            <w:spacing w:val="-5"/>
                            <w:sz w:val="22"/>
                          </w:rPr>
                          <w:t> </w:t>
                        </w:r>
                        <w:r>
                          <w:rPr>
                            <w:spacing w:val="-2"/>
                            <w:sz w:val="22"/>
                          </w:rPr>
                          <w:t>lines;</w:t>
                        </w:r>
                      </w:p>
                    </w:txbxContent>
                  </v:textbox>
                  <w10:wrap type="none"/>
                </v:shape>
                <v:shape style="position:absolute;left:4757;top:2104;width:2869;height:1801" type="#_x0000_t202" id="docshape1597" filled="false" stroked="false">
                  <v:textbox inset="0,0,0,0">
                    <w:txbxContent>
                      <w:p>
                        <w:pPr>
                          <w:spacing w:line="240" w:lineRule="auto" w:before="0"/>
                          <w:rPr>
                            <w:sz w:val="22"/>
                          </w:rPr>
                        </w:pPr>
                      </w:p>
                      <w:p>
                        <w:pPr>
                          <w:spacing w:line="240" w:lineRule="auto" w:before="165"/>
                          <w:rPr>
                            <w:sz w:val="22"/>
                          </w:rPr>
                        </w:pPr>
                      </w:p>
                      <w:p>
                        <w:pPr>
                          <w:spacing w:line="355" w:lineRule="auto" w:before="0"/>
                          <w:ind w:left="165" w:right="2039" w:hanging="135"/>
                          <w:jc w:val="left"/>
                          <w:rPr>
                            <w:sz w:val="22"/>
                          </w:rPr>
                        </w:pPr>
                        <w:r>
                          <w:rPr>
                            <w:sz w:val="22"/>
                          </w:rPr>
                          <w:t>158</w:t>
                        </w:r>
                        <w:r>
                          <w:rPr>
                            <w:spacing w:val="-16"/>
                            <w:sz w:val="22"/>
                          </w:rPr>
                          <w:t> </w:t>
                        </w:r>
                        <w:r>
                          <w:rPr>
                            <w:sz w:val="22"/>
                          </w:rPr>
                          <w:t>m</w:t>
                        </w:r>
                        <w:r>
                          <w:rPr>
                            <w:sz w:val="22"/>
                          </w:rPr>
                          <w:t>m </w:t>
                        </w:r>
                        <w:r>
                          <w:rPr>
                            <w:spacing w:val="-2"/>
                            <w:sz w:val="22"/>
                          </w:rPr>
                          <w:t>(6¼”)</w:t>
                        </w:r>
                      </w:p>
                    </w:txbxContent>
                  </v:textbox>
                  <w10:wrap type="none"/>
                </v:shape>
                <v:shape style="position:absolute;left:1879;top:2104;width:2857;height:1801" type="#_x0000_t202" id="docshape1598" filled="false" stroked="false">
                  <v:textbox inset="0,0,0,0">
                    <w:txbxContent>
                      <w:p>
                        <w:pPr>
                          <w:spacing w:before="176"/>
                          <w:ind w:left="813" w:right="0" w:firstLine="0"/>
                          <w:jc w:val="left"/>
                          <w:rPr>
                            <w:sz w:val="22"/>
                          </w:rPr>
                        </w:pPr>
                        <w:r>
                          <w:rPr>
                            <w:sz w:val="22"/>
                          </w:rPr>
                          <w:t>254</w:t>
                        </w:r>
                        <w:r>
                          <w:rPr>
                            <w:spacing w:val="-3"/>
                            <w:sz w:val="22"/>
                          </w:rPr>
                          <w:t> </w:t>
                        </w:r>
                        <w:r>
                          <w:rPr>
                            <w:sz w:val="22"/>
                          </w:rPr>
                          <w:t>mm</w:t>
                        </w:r>
                        <w:r>
                          <w:rPr>
                            <w:spacing w:val="-2"/>
                            <w:sz w:val="22"/>
                          </w:rPr>
                          <w:t> (10”)</w:t>
                        </w:r>
                      </w:p>
                    </w:txbxContent>
                  </v:textbox>
                  <w10:wrap type="none"/>
                </v:shape>
                <v:shape style="position:absolute;left:1635;top:2106;width:229;height:1795" type="#_x0000_t202" id="docshape1599" filled="false" stroked="false">
                  <v:textbox inset="0,0,0,0">
                    <w:txbxContent>
                      <w:p>
                        <w:pPr>
                          <w:spacing w:line="240" w:lineRule="auto" w:before="0"/>
                          <w:rPr>
                            <w:sz w:val="22"/>
                          </w:rPr>
                        </w:pPr>
                      </w:p>
                      <w:p>
                        <w:pPr>
                          <w:spacing w:line="240" w:lineRule="auto" w:before="211"/>
                          <w:rPr>
                            <w:sz w:val="22"/>
                          </w:rPr>
                        </w:pPr>
                      </w:p>
                      <w:p>
                        <w:pPr>
                          <w:spacing w:before="0"/>
                          <w:ind w:left="33" w:right="0" w:firstLine="0"/>
                          <w:jc w:val="left"/>
                          <w:rPr>
                            <w:rFonts w:ascii="Arial"/>
                            <w:b/>
                            <w:sz w:val="22"/>
                          </w:rPr>
                        </w:pPr>
                        <w:r>
                          <w:rPr>
                            <w:rFonts w:ascii="Arial"/>
                            <w:b/>
                            <w:spacing w:val="-10"/>
                            <w:sz w:val="22"/>
                          </w:rPr>
                          <w:t>D</w:t>
                        </w:r>
                      </w:p>
                    </w:txbxContent>
                  </v:textbox>
                  <w10:wrap type="none"/>
                </v:shape>
                <w10:wrap type="none"/>
              </v:group>
            </w:pict>
          </mc:Fallback>
        </mc:AlternateContent>
      </w:r>
      <w:r>
        <w:rPr>
          <w:sz w:val="36"/>
        </w:rPr>
        <mc:AlternateContent>
          <mc:Choice Requires="wps">
            <w:drawing>
              <wp:anchor distT="0" distB="0" distL="0" distR="0" allowOverlap="1" layoutInCell="1" locked="0" behindDoc="1" simplePos="0" relativeHeight="479597056">
                <wp:simplePos x="0" y="0"/>
                <wp:positionH relativeFrom="page">
                  <wp:posOffset>8843644</wp:posOffset>
                </wp:positionH>
                <wp:positionV relativeFrom="paragraph">
                  <wp:posOffset>548974</wp:posOffset>
                </wp:positionV>
                <wp:extent cx="1270" cy="225425"/>
                <wp:effectExtent l="0" t="0" r="0" b="0"/>
                <wp:wrapNone/>
                <wp:docPr id="2082" name="Graphic 2082"/>
                <wp:cNvGraphicFramePr>
                  <a:graphicFrameLocks/>
                </wp:cNvGraphicFramePr>
                <a:graphic>
                  <a:graphicData uri="http://schemas.microsoft.com/office/word/2010/wordprocessingShape">
                    <wps:wsp>
                      <wps:cNvPr id="2082" name="Graphic 2082"/>
                      <wps:cNvSpPr/>
                      <wps:spPr>
                        <a:xfrm>
                          <a:off x="0" y="0"/>
                          <a:ext cx="1270" cy="225425"/>
                        </a:xfrm>
                        <a:custGeom>
                          <a:avLst/>
                          <a:gdLst/>
                          <a:ahLst/>
                          <a:cxnLst/>
                          <a:rect l="l" t="t" r="r" b="b"/>
                          <a:pathLst>
                            <a:path w="0" h="225425">
                              <a:moveTo>
                                <a:pt x="0" y="0"/>
                              </a:moveTo>
                              <a:lnTo>
                                <a:pt x="0" y="22542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19424" from="696.349976pt,43.226368pt" to="696.349976pt,60.976368pt" stroked="true" strokeweight=".75pt" strokecolor="#000000">
                <v:stroke dashstyle="solid"/>
                <w10:wrap type="none"/>
              </v:line>
            </w:pict>
          </mc:Fallback>
        </mc:AlternateContent>
      </w:r>
      <w:r>
        <w:rPr>
          <w:sz w:val="36"/>
        </w:rPr>
        <mc:AlternateContent>
          <mc:Choice Requires="wps">
            <w:drawing>
              <wp:anchor distT="0" distB="0" distL="0" distR="0" allowOverlap="1" layoutInCell="1" locked="0" behindDoc="1" simplePos="0" relativeHeight="479597568">
                <wp:simplePos x="0" y="0"/>
                <wp:positionH relativeFrom="page">
                  <wp:posOffset>1032510</wp:posOffset>
                </wp:positionH>
                <wp:positionV relativeFrom="paragraph">
                  <wp:posOffset>552784</wp:posOffset>
                </wp:positionV>
                <wp:extent cx="1270" cy="225425"/>
                <wp:effectExtent l="0" t="0" r="0" b="0"/>
                <wp:wrapNone/>
                <wp:docPr id="2083" name="Graphic 2083"/>
                <wp:cNvGraphicFramePr>
                  <a:graphicFrameLocks/>
                </wp:cNvGraphicFramePr>
                <a:graphic>
                  <a:graphicData uri="http://schemas.microsoft.com/office/word/2010/wordprocessingShape">
                    <wps:wsp>
                      <wps:cNvPr id="2083" name="Graphic 2083"/>
                      <wps:cNvSpPr/>
                      <wps:spPr>
                        <a:xfrm>
                          <a:off x="0" y="0"/>
                          <a:ext cx="1270" cy="225425"/>
                        </a:xfrm>
                        <a:custGeom>
                          <a:avLst/>
                          <a:gdLst/>
                          <a:ahLst/>
                          <a:cxnLst/>
                          <a:rect l="l" t="t" r="r" b="b"/>
                          <a:pathLst>
                            <a:path w="0" h="225425">
                              <a:moveTo>
                                <a:pt x="0" y="0"/>
                              </a:moveTo>
                              <a:lnTo>
                                <a:pt x="0" y="22542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18912" from="81.300003pt,43.526367pt" to="81.300003pt,61.276367pt" stroked="true" strokeweight=".75pt" strokecolor="#000000">
                <v:stroke dashstyle="solid"/>
                <w10:wrap type="none"/>
              </v:line>
            </w:pict>
          </mc:Fallback>
        </mc:AlternateContent>
      </w:r>
      <w:r>
        <w:rPr>
          <w:sz w:val="36"/>
        </w:rPr>
        <mc:AlternateContent>
          <mc:Choice Requires="wps">
            <w:drawing>
              <wp:anchor distT="0" distB="0" distL="0" distR="0" allowOverlap="1" layoutInCell="1" locked="0" behindDoc="1" simplePos="0" relativeHeight="479598080">
                <wp:simplePos x="0" y="0"/>
                <wp:positionH relativeFrom="page">
                  <wp:posOffset>8719184</wp:posOffset>
                </wp:positionH>
                <wp:positionV relativeFrom="paragraph">
                  <wp:posOffset>941404</wp:posOffset>
                </wp:positionV>
                <wp:extent cx="1270" cy="191135"/>
                <wp:effectExtent l="0" t="0" r="0" b="0"/>
                <wp:wrapNone/>
                <wp:docPr id="2084" name="Graphic 2084"/>
                <wp:cNvGraphicFramePr>
                  <a:graphicFrameLocks/>
                </wp:cNvGraphicFramePr>
                <a:graphic>
                  <a:graphicData uri="http://schemas.microsoft.com/office/word/2010/wordprocessingShape">
                    <wps:wsp>
                      <wps:cNvPr id="2084" name="Graphic 2084"/>
                      <wps:cNvSpPr/>
                      <wps:spPr>
                        <a:xfrm>
                          <a:off x="0" y="0"/>
                          <a:ext cx="1270" cy="191135"/>
                        </a:xfrm>
                        <a:custGeom>
                          <a:avLst/>
                          <a:gdLst/>
                          <a:ahLst/>
                          <a:cxnLst/>
                          <a:rect l="l" t="t" r="r" b="b"/>
                          <a:pathLst>
                            <a:path w="0" h="191135">
                              <a:moveTo>
                                <a:pt x="0" y="0"/>
                              </a:moveTo>
                              <a:lnTo>
                                <a:pt x="0" y="19113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18400" from="686.549988pt,74.126366pt" to="686.549988pt,89.176366pt" stroked="true" strokeweight=".75pt" strokecolor="#000000">
                <v:stroke dashstyle="solid"/>
                <w10:wrap type="none"/>
              </v:line>
            </w:pict>
          </mc:Fallback>
        </mc:AlternateContent>
      </w:r>
      <w:r>
        <w:rPr>
          <w:sz w:val="36"/>
        </w:rPr>
        <mc:AlternateContent>
          <mc:Choice Requires="wps">
            <w:drawing>
              <wp:anchor distT="0" distB="0" distL="0" distR="0" allowOverlap="1" layoutInCell="1" locked="0" behindDoc="1" simplePos="0" relativeHeight="479598592">
                <wp:simplePos x="0" y="0"/>
                <wp:positionH relativeFrom="page">
                  <wp:posOffset>8539480</wp:posOffset>
                </wp:positionH>
                <wp:positionV relativeFrom="paragraph">
                  <wp:posOffset>966804</wp:posOffset>
                </wp:positionV>
                <wp:extent cx="1270" cy="163830"/>
                <wp:effectExtent l="0" t="0" r="0" b="0"/>
                <wp:wrapNone/>
                <wp:docPr id="2085" name="Graphic 2085"/>
                <wp:cNvGraphicFramePr>
                  <a:graphicFrameLocks/>
                </wp:cNvGraphicFramePr>
                <a:graphic>
                  <a:graphicData uri="http://schemas.microsoft.com/office/word/2010/wordprocessingShape">
                    <wps:wsp>
                      <wps:cNvPr id="2085" name="Graphic 2085"/>
                      <wps:cNvSpPr/>
                      <wps:spPr>
                        <a:xfrm>
                          <a:off x="0" y="0"/>
                          <a:ext cx="1270" cy="163830"/>
                        </a:xfrm>
                        <a:custGeom>
                          <a:avLst/>
                          <a:gdLst/>
                          <a:ahLst/>
                          <a:cxnLst/>
                          <a:rect l="l" t="t" r="r" b="b"/>
                          <a:pathLst>
                            <a:path w="0" h="163830">
                              <a:moveTo>
                                <a:pt x="0" y="0"/>
                              </a:moveTo>
                              <a:lnTo>
                                <a:pt x="0" y="163829"/>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17888" from="672.400024pt,76.126366pt" to="672.400024pt,89.026366pt" stroked="true" strokeweight=".75pt" strokecolor="#000000">
                <v:stroke dashstyle="solid"/>
                <w10:wrap type="none"/>
              </v:line>
            </w:pict>
          </mc:Fallback>
        </mc:AlternateContent>
      </w:r>
      <w:r>
        <w:rPr>
          <w:sz w:val="36"/>
        </w:rPr>
        <mc:AlternateContent>
          <mc:Choice Requires="wps">
            <w:drawing>
              <wp:anchor distT="0" distB="0" distL="0" distR="0" allowOverlap="1" layoutInCell="1" locked="0" behindDoc="0" simplePos="0" relativeHeight="16018432">
                <wp:simplePos x="0" y="0"/>
                <wp:positionH relativeFrom="page">
                  <wp:posOffset>9538975</wp:posOffset>
                </wp:positionH>
                <wp:positionV relativeFrom="paragraph">
                  <wp:posOffset>-6269</wp:posOffset>
                </wp:positionV>
                <wp:extent cx="182245" cy="2350135"/>
                <wp:effectExtent l="0" t="0" r="0" b="0"/>
                <wp:wrapNone/>
                <wp:docPr id="2086" name="Textbox 2086"/>
                <wp:cNvGraphicFramePr>
                  <a:graphicFrameLocks/>
                </wp:cNvGraphicFramePr>
                <a:graphic>
                  <a:graphicData uri="http://schemas.microsoft.com/office/word/2010/wordprocessingShape">
                    <wps:wsp>
                      <wps:cNvPr id="2086" name="Textbox 2086"/>
                      <wps:cNvSpPr txBox="1"/>
                      <wps:spPr>
                        <a:xfrm>
                          <a:off x="0" y="0"/>
                          <a:ext cx="182245" cy="2350135"/>
                        </a:xfrm>
                        <a:prstGeom prst="rect">
                          <a:avLst/>
                        </a:prstGeom>
                      </wps:spPr>
                      <wps:txbx>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wps:txbx>
                      <wps:bodyPr wrap="square" lIns="0" tIns="0" rIns="0" bIns="0" rtlCol="0" vert="vert">
                        <a:noAutofit/>
                      </wps:bodyPr>
                    </wps:wsp>
                  </a:graphicData>
                </a:graphic>
              </wp:anchor>
            </w:drawing>
          </mc:Choice>
          <mc:Fallback>
            <w:pict>
              <v:shape style="position:absolute;margin-left:751.100464pt;margin-top:-.493633pt;width:14.35pt;height:185.05pt;mso-position-horizontal-relative:page;mso-position-vertical-relative:paragraph;z-index:16018432" type="#_x0000_t202" id="docshape1600" filled="false" stroked="false">
                <v:textbox inset="0,0,0,0" style="layout-flow:vertical">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v:textbox>
                <w10:wrap type="none"/>
              </v:shape>
            </w:pict>
          </mc:Fallback>
        </mc:AlternateContent>
      </w:r>
      <w:r>
        <w:rPr>
          <w:sz w:val="36"/>
        </w:rPr>
        <mc:AlternateContent>
          <mc:Choice Requires="wps">
            <w:drawing>
              <wp:anchor distT="0" distB="0" distL="0" distR="0" allowOverlap="1" layoutInCell="1" locked="0" behindDoc="0" simplePos="0" relativeHeight="16019968">
                <wp:simplePos x="0" y="0"/>
                <wp:positionH relativeFrom="page">
                  <wp:posOffset>8434958</wp:posOffset>
                </wp:positionH>
                <wp:positionV relativeFrom="paragraph">
                  <wp:posOffset>1142720</wp:posOffset>
                </wp:positionV>
                <wp:extent cx="224790" cy="184150"/>
                <wp:effectExtent l="0" t="0" r="0" b="0"/>
                <wp:wrapNone/>
                <wp:docPr id="2087" name="Textbox 2087"/>
                <wp:cNvGraphicFramePr>
                  <a:graphicFrameLocks/>
                </wp:cNvGraphicFramePr>
                <a:graphic>
                  <a:graphicData uri="http://schemas.microsoft.com/office/word/2010/wordprocessingShape">
                    <wps:wsp>
                      <wps:cNvPr id="2087" name="Textbox 2087"/>
                      <wps:cNvSpPr txBox="1"/>
                      <wps:spPr>
                        <a:xfrm>
                          <a:off x="0" y="0"/>
                          <a:ext cx="224790" cy="184150"/>
                        </a:xfrm>
                        <a:prstGeom prst="rect">
                          <a:avLst/>
                        </a:prstGeom>
                      </wps:spPr>
                      <wps:txbx>
                        <w:txbxContent>
                          <w:p>
                            <w:pPr>
                              <w:spacing w:before="11"/>
                              <w:ind w:left="20" w:right="0" w:firstLine="0"/>
                              <w:jc w:val="left"/>
                              <w:rPr>
                                <w:rFonts w:ascii="Arial"/>
                                <w:b/>
                                <w:sz w:val="28"/>
                              </w:rPr>
                            </w:pPr>
                            <w:r>
                              <w:rPr>
                                <w:rFonts w:ascii="Arial"/>
                                <w:b/>
                                <w:sz w:val="28"/>
                              </w:rPr>
                              <w:t>-</w:t>
                            </w:r>
                            <w:r>
                              <w:rPr>
                                <w:rFonts w:ascii="Arial"/>
                                <w:b/>
                                <w:spacing w:val="-10"/>
                                <w:sz w:val="28"/>
                              </w:rPr>
                              <w:t>c</w:t>
                            </w:r>
                          </w:p>
                        </w:txbxContent>
                      </wps:txbx>
                      <wps:bodyPr wrap="square" lIns="0" tIns="0" rIns="0" bIns="0" rtlCol="0" vert="vert270">
                        <a:noAutofit/>
                      </wps:bodyPr>
                    </wps:wsp>
                  </a:graphicData>
                </a:graphic>
              </wp:anchor>
            </w:drawing>
          </mc:Choice>
          <mc:Fallback>
            <w:pict>
              <v:shape style="position:absolute;margin-left:664.169983pt;margin-top:89.977989pt;width:17.7pt;height:14.5pt;mso-position-horizontal-relative:page;mso-position-vertical-relative:paragraph;z-index:16019968" type="#_x0000_t202" id="docshape1601" filled="false" stroked="false">
                <v:textbox inset="0,0,0,0" style="layout-flow:vertical;mso-layout-flow-alt:bottom-to-top">
                  <w:txbxContent>
                    <w:p>
                      <w:pPr>
                        <w:spacing w:before="11"/>
                        <w:ind w:left="20" w:right="0" w:firstLine="0"/>
                        <w:jc w:val="left"/>
                        <w:rPr>
                          <w:rFonts w:ascii="Arial"/>
                          <w:b/>
                          <w:sz w:val="28"/>
                        </w:rPr>
                      </w:pPr>
                      <w:r>
                        <w:rPr>
                          <w:rFonts w:ascii="Arial"/>
                          <w:b/>
                          <w:sz w:val="28"/>
                        </w:rPr>
                        <w:t>-</w:t>
                      </w:r>
                      <w:r>
                        <w:rPr>
                          <w:rFonts w:ascii="Arial"/>
                          <w:b/>
                          <w:spacing w:val="-10"/>
                          <w:sz w:val="28"/>
                        </w:rPr>
                        <w:t>c</w:t>
                      </w:r>
                    </w:p>
                  </w:txbxContent>
                </v:textbox>
                <w10:wrap type="none"/>
              </v:shape>
            </w:pict>
          </mc:Fallback>
        </mc:AlternateContent>
      </w:r>
      <w:r>
        <w:rPr>
          <w:sz w:val="36"/>
        </w:rPr>
        <w:t>Side</w:t>
      </w:r>
      <w:r>
        <w:rPr>
          <w:spacing w:val="-9"/>
          <w:sz w:val="36"/>
        </w:rPr>
        <w:t> </w:t>
      </w:r>
      <w:r>
        <w:rPr>
          <w:sz w:val="36"/>
        </w:rPr>
        <w:t>Walls</w:t>
      </w:r>
      <w:r>
        <w:rPr>
          <w:spacing w:val="-8"/>
          <w:sz w:val="36"/>
        </w:rPr>
        <w:t> </w:t>
      </w:r>
      <w:r>
        <w:rPr>
          <w:sz w:val="36"/>
        </w:rPr>
        <w:t>and</w:t>
      </w:r>
      <w:r>
        <w:rPr>
          <w:spacing w:val="-8"/>
          <w:sz w:val="36"/>
        </w:rPr>
        <w:t> </w:t>
      </w:r>
      <w:r>
        <w:rPr>
          <w:sz w:val="36"/>
        </w:rPr>
        <w:t>Corner</w:t>
      </w:r>
      <w:r>
        <w:rPr>
          <w:spacing w:val="-8"/>
          <w:sz w:val="36"/>
        </w:rPr>
        <w:t> </w:t>
      </w:r>
      <w:r>
        <w:rPr>
          <w:spacing w:val="-2"/>
          <w:sz w:val="36"/>
        </w:rPr>
        <w:t>Pieces</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7"/>
        <w:rPr>
          <w:sz w:val="20"/>
        </w:rPr>
      </w:pPr>
    </w:p>
    <w:p>
      <w:pPr>
        <w:pStyle w:val="BodyText"/>
        <w:spacing w:after="0"/>
        <w:rPr>
          <w:sz w:val="20"/>
        </w:rPr>
        <w:sectPr>
          <w:headerReference w:type="default" r:id="rId556"/>
          <w:footerReference w:type="default" r:id="rId557"/>
          <w:pgSz w:w="15840" w:h="12240" w:orient="landscape"/>
          <w:pgMar w:header="947" w:footer="0" w:top="1420" w:bottom="280" w:left="720" w:right="720"/>
        </w:sectPr>
      </w:pPr>
    </w:p>
    <w:p>
      <w:pPr>
        <w:spacing w:before="93"/>
        <w:ind w:left="0" w:right="0" w:firstLine="0"/>
        <w:jc w:val="right"/>
        <w:rPr>
          <w:sz w:val="22"/>
        </w:rPr>
      </w:pPr>
      <w:r>
        <w:rPr>
          <w:sz w:val="22"/>
        </w:rPr>
        <mc:AlternateContent>
          <mc:Choice Requires="wps">
            <w:drawing>
              <wp:anchor distT="0" distB="0" distL="0" distR="0" allowOverlap="1" layoutInCell="1" locked="0" behindDoc="1" simplePos="0" relativeHeight="479596032">
                <wp:simplePos x="0" y="0"/>
                <wp:positionH relativeFrom="page">
                  <wp:posOffset>1042669</wp:posOffset>
                </wp:positionH>
                <wp:positionV relativeFrom="paragraph">
                  <wp:posOffset>-363909</wp:posOffset>
                </wp:positionV>
                <wp:extent cx="1270" cy="218440"/>
                <wp:effectExtent l="0" t="0" r="0" b="0"/>
                <wp:wrapNone/>
                <wp:docPr id="2088" name="Graphic 2088"/>
                <wp:cNvGraphicFramePr>
                  <a:graphicFrameLocks/>
                </wp:cNvGraphicFramePr>
                <a:graphic>
                  <a:graphicData uri="http://schemas.microsoft.com/office/word/2010/wordprocessingShape">
                    <wps:wsp>
                      <wps:cNvPr id="2088" name="Graphic 2088"/>
                      <wps:cNvSpPr/>
                      <wps:spPr>
                        <a:xfrm>
                          <a:off x="0" y="0"/>
                          <a:ext cx="1270" cy="218440"/>
                        </a:xfrm>
                        <a:custGeom>
                          <a:avLst/>
                          <a:gdLst/>
                          <a:ahLst/>
                          <a:cxnLst/>
                          <a:rect l="l" t="t" r="r" b="b"/>
                          <a:pathLst>
                            <a:path w="0" h="218440">
                              <a:moveTo>
                                <a:pt x="0" y="0"/>
                              </a:moveTo>
                              <a:lnTo>
                                <a:pt x="0" y="218439"/>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20448" from="82.099998pt,-28.654297pt" to="82.099998pt,-11.454297pt" stroked="true" strokeweight=".75pt" strokecolor="#000000">
                <v:stroke dashstyle="solid"/>
                <w10:wrap type="none"/>
              </v:line>
            </w:pict>
          </mc:Fallback>
        </mc:AlternateContent>
      </w:r>
      <w:r>
        <w:rPr>
          <w:sz w:val="22"/>
        </w:rPr>
        <mc:AlternateContent>
          <mc:Choice Requires="wps">
            <w:drawing>
              <wp:anchor distT="0" distB="0" distL="0" distR="0" allowOverlap="1" layoutInCell="1" locked="0" behindDoc="1" simplePos="0" relativeHeight="479596544">
                <wp:simplePos x="0" y="0"/>
                <wp:positionH relativeFrom="page">
                  <wp:posOffset>1195069</wp:posOffset>
                </wp:positionH>
                <wp:positionV relativeFrom="paragraph">
                  <wp:posOffset>-362004</wp:posOffset>
                </wp:positionV>
                <wp:extent cx="1270" cy="218440"/>
                <wp:effectExtent l="0" t="0" r="0" b="0"/>
                <wp:wrapNone/>
                <wp:docPr id="2089" name="Graphic 2089"/>
                <wp:cNvGraphicFramePr>
                  <a:graphicFrameLocks/>
                </wp:cNvGraphicFramePr>
                <a:graphic>
                  <a:graphicData uri="http://schemas.microsoft.com/office/word/2010/wordprocessingShape">
                    <wps:wsp>
                      <wps:cNvPr id="2089" name="Graphic 2089"/>
                      <wps:cNvSpPr/>
                      <wps:spPr>
                        <a:xfrm>
                          <a:off x="0" y="0"/>
                          <a:ext cx="1270" cy="218440"/>
                        </a:xfrm>
                        <a:custGeom>
                          <a:avLst/>
                          <a:gdLst/>
                          <a:ahLst/>
                          <a:cxnLst/>
                          <a:rect l="l" t="t" r="r" b="b"/>
                          <a:pathLst>
                            <a:path w="0" h="218440">
                              <a:moveTo>
                                <a:pt x="0" y="0"/>
                              </a:moveTo>
                              <a:lnTo>
                                <a:pt x="0" y="218439"/>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19936" from="94.099998pt,-28.504297pt" to="94.099998pt,-11.304297pt" stroked="true" strokeweight=".75pt" strokecolor="#000000">
                <v:stroke dashstyle="solid"/>
                <w10:wrap type="none"/>
              </v:line>
            </w:pict>
          </mc:Fallback>
        </mc:AlternateContent>
      </w:r>
      <w:r>
        <w:rPr>
          <w:sz w:val="22"/>
        </w:rPr>
        <mc:AlternateContent>
          <mc:Choice Requires="wps">
            <w:drawing>
              <wp:anchor distT="0" distB="0" distL="0" distR="0" allowOverlap="1" layoutInCell="1" locked="0" behindDoc="0" simplePos="0" relativeHeight="16019456">
                <wp:simplePos x="0" y="0"/>
                <wp:positionH relativeFrom="page">
                  <wp:posOffset>8419718</wp:posOffset>
                </wp:positionH>
                <wp:positionV relativeFrom="paragraph">
                  <wp:posOffset>-512568</wp:posOffset>
                </wp:positionV>
                <wp:extent cx="224790" cy="184150"/>
                <wp:effectExtent l="0" t="0" r="0" b="0"/>
                <wp:wrapNone/>
                <wp:docPr id="2090" name="Textbox 2090"/>
                <wp:cNvGraphicFramePr>
                  <a:graphicFrameLocks/>
                </wp:cNvGraphicFramePr>
                <a:graphic>
                  <a:graphicData uri="http://schemas.microsoft.com/office/word/2010/wordprocessingShape">
                    <wps:wsp>
                      <wps:cNvPr id="2090" name="Textbox 2090"/>
                      <wps:cNvSpPr txBox="1"/>
                      <wps:spPr>
                        <a:xfrm>
                          <a:off x="0" y="0"/>
                          <a:ext cx="224790" cy="184150"/>
                        </a:xfrm>
                        <a:prstGeom prst="rect">
                          <a:avLst/>
                        </a:prstGeom>
                      </wps:spPr>
                      <wps:txbx>
                        <w:txbxContent>
                          <w:p>
                            <w:pPr>
                              <w:spacing w:before="11"/>
                              <w:ind w:left="20" w:right="0" w:firstLine="0"/>
                              <w:jc w:val="left"/>
                              <w:rPr>
                                <w:rFonts w:ascii="Arial"/>
                                <w:b/>
                                <w:sz w:val="28"/>
                              </w:rPr>
                            </w:pPr>
                            <w:r>
                              <w:rPr>
                                <w:rFonts w:ascii="Arial"/>
                                <w:b/>
                                <w:spacing w:val="-5"/>
                                <w:sz w:val="28"/>
                              </w:rPr>
                              <w:t>c-</w:t>
                            </w:r>
                          </w:p>
                        </w:txbxContent>
                      </wps:txbx>
                      <wps:bodyPr wrap="square" lIns="0" tIns="0" rIns="0" bIns="0" rtlCol="0" vert="vert270">
                        <a:noAutofit/>
                      </wps:bodyPr>
                    </wps:wsp>
                  </a:graphicData>
                </a:graphic>
              </wp:anchor>
            </w:drawing>
          </mc:Choice>
          <mc:Fallback>
            <w:pict>
              <v:shape style="position:absolute;margin-left:662.969971pt;margin-top:-40.359726pt;width:17.7pt;height:14.5pt;mso-position-horizontal-relative:page;mso-position-vertical-relative:paragraph;z-index:16019456" type="#_x0000_t202" id="docshape1602" filled="false" stroked="false">
                <v:textbox inset="0,0,0,0" style="layout-flow:vertical;mso-layout-flow-alt:bottom-to-top">
                  <w:txbxContent>
                    <w:p>
                      <w:pPr>
                        <w:spacing w:before="11"/>
                        <w:ind w:left="20" w:right="0" w:firstLine="0"/>
                        <w:jc w:val="left"/>
                        <w:rPr>
                          <w:rFonts w:ascii="Arial"/>
                          <w:b/>
                          <w:sz w:val="28"/>
                        </w:rPr>
                      </w:pPr>
                      <w:r>
                        <w:rPr>
                          <w:rFonts w:ascii="Arial"/>
                          <w:b/>
                          <w:spacing w:val="-5"/>
                          <w:sz w:val="28"/>
                        </w:rPr>
                        <w:t>c-</w:t>
                      </w:r>
                    </w:p>
                  </w:txbxContent>
                </v:textbox>
                <w10:wrap type="none"/>
              </v:shape>
            </w:pict>
          </mc:Fallback>
        </mc:AlternateContent>
      </w:r>
      <w:r>
        <w:rPr>
          <w:spacing w:val="-4"/>
          <w:sz w:val="22"/>
        </w:rPr>
        <w:t>(¾”)</w:t>
      </w:r>
    </w:p>
    <w:p>
      <w:pPr>
        <w:pStyle w:val="BodyText"/>
        <w:spacing w:before="122"/>
        <w:ind w:right="1614"/>
        <w:jc w:val="center"/>
      </w:pPr>
      <w:r>
        <w:rPr/>
        <w:br w:type="column"/>
      </w:r>
      <w:r>
        <w:rPr>
          <w:spacing w:val="-4"/>
        </w:rPr>
        <w:t>(1”)</w:t>
      </w:r>
    </w:p>
    <w:p>
      <w:pPr>
        <w:pStyle w:val="Heading3"/>
        <w:tabs>
          <w:tab w:pos="10384" w:val="left" w:leader="none"/>
        </w:tabs>
        <w:spacing w:before="89"/>
        <w:ind w:left="487"/>
      </w:pPr>
      <w:r>
        <w:rPr/>
        <w:t>Folding</w:t>
      </w:r>
      <w:r>
        <w:rPr>
          <w:spacing w:val="-1"/>
        </w:rPr>
        <w:t> </w:t>
      </w:r>
      <w:r>
        <w:rPr/>
        <w:t>Sequence</w:t>
      </w:r>
      <w:r>
        <w:rPr>
          <w:spacing w:val="-1"/>
        </w:rPr>
        <w:t> </w:t>
      </w:r>
      <w:r>
        <w:rPr/>
        <w:t>for</w:t>
      </w:r>
      <w:r>
        <w:rPr>
          <w:spacing w:val="-3"/>
        </w:rPr>
        <w:t> </w:t>
      </w:r>
      <w:r>
        <w:rPr/>
        <w:t>Side</w:t>
      </w:r>
      <w:r>
        <w:rPr>
          <w:spacing w:val="-1"/>
        </w:rPr>
        <w:t> </w:t>
      </w:r>
      <w:r>
        <w:rPr>
          <w:spacing w:val="-4"/>
        </w:rPr>
        <w:t>Walls</w:t>
      </w:r>
      <w:r>
        <w:rPr/>
        <w:tab/>
        <w:t>Corner</w:t>
      </w:r>
      <w:r>
        <w:rPr>
          <w:spacing w:val="-3"/>
        </w:rPr>
        <w:t> </w:t>
      </w:r>
      <w:r>
        <w:rPr>
          <w:spacing w:val="-2"/>
        </w:rPr>
        <w:t>Pieces</w:t>
      </w:r>
    </w:p>
    <w:p>
      <w:pPr>
        <w:pStyle w:val="ListParagraph"/>
        <w:numPr>
          <w:ilvl w:val="0"/>
          <w:numId w:val="83"/>
        </w:numPr>
        <w:tabs>
          <w:tab w:pos="485" w:val="left" w:leader="none"/>
          <w:tab w:pos="487" w:val="left" w:leader="none"/>
        </w:tabs>
        <w:spacing w:line="240" w:lineRule="auto" w:before="41" w:after="0"/>
        <w:ind w:left="487" w:right="4656" w:hanging="360"/>
        <w:jc w:val="left"/>
        <w:rPr>
          <w:sz w:val="22"/>
        </w:rPr>
      </w:pPr>
      <w:r>
        <w:rPr>
          <w:sz w:val="22"/>
        </w:rPr>
        <mc:AlternateContent>
          <mc:Choice Requires="wps">
            <w:drawing>
              <wp:anchor distT="0" distB="0" distL="0" distR="0" allowOverlap="1" layoutInCell="1" locked="0" behindDoc="0" simplePos="0" relativeHeight="16015360">
                <wp:simplePos x="0" y="0"/>
                <wp:positionH relativeFrom="page">
                  <wp:posOffset>7540826</wp:posOffset>
                </wp:positionH>
                <wp:positionV relativeFrom="paragraph">
                  <wp:posOffset>65378</wp:posOffset>
                </wp:positionV>
                <wp:extent cx="1936750" cy="1663700"/>
                <wp:effectExtent l="0" t="0" r="0" b="0"/>
                <wp:wrapNone/>
                <wp:docPr id="2091" name="Group 2091"/>
                <wp:cNvGraphicFramePr>
                  <a:graphicFrameLocks/>
                </wp:cNvGraphicFramePr>
                <a:graphic>
                  <a:graphicData uri="http://schemas.microsoft.com/office/word/2010/wordprocessingGroup">
                    <wpg:wgp>
                      <wpg:cNvPr id="2091" name="Group 2091"/>
                      <wpg:cNvGrpSpPr/>
                      <wpg:grpSpPr>
                        <a:xfrm>
                          <a:off x="0" y="0"/>
                          <a:ext cx="1936750" cy="1663700"/>
                          <a:chExt cx="1936750" cy="1663700"/>
                        </a:xfrm>
                      </wpg:grpSpPr>
                      <wps:wsp>
                        <wps:cNvPr id="2092" name="Graphic 2092"/>
                        <wps:cNvSpPr/>
                        <wps:spPr>
                          <a:xfrm>
                            <a:off x="208078" y="1655445"/>
                            <a:ext cx="1196340" cy="1905"/>
                          </a:xfrm>
                          <a:custGeom>
                            <a:avLst/>
                            <a:gdLst/>
                            <a:ahLst/>
                            <a:cxnLst/>
                            <a:rect l="l" t="t" r="r" b="b"/>
                            <a:pathLst>
                              <a:path w="1196340" h="1905">
                                <a:moveTo>
                                  <a:pt x="1196340" y="1904"/>
                                </a:moveTo>
                                <a:lnTo>
                                  <a:pt x="0" y="0"/>
                                </a:lnTo>
                              </a:path>
                            </a:pathLst>
                          </a:custGeom>
                          <a:ln w="12700">
                            <a:solidFill>
                              <a:srgbClr val="000000"/>
                            </a:solidFill>
                            <a:prstDash val="solid"/>
                          </a:ln>
                        </wps:spPr>
                        <wps:bodyPr wrap="square" lIns="0" tIns="0" rIns="0" bIns="0" rtlCol="0">
                          <a:prstTxWarp prst="textNoShape">
                            <a:avLst/>
                          </a:prstTxWarp>
                          <a:noAutofit/>
                        </wps:bodyPr>
                      </wps:wsp>
                      <wps:wsp>
                        <wps:cNvPr id="2093" name="Graphic 2093"/>
                        <wps:cNvSpPr/>
                        <wps:spPr>
                          <a:xfrm>
                            <a:off x="6350" y="1273511"/>
                            <a:ext cx="370205" cy="380365"/>
                          </a:xfrm>
                          <a:custGeom>
                            <a:avLst/>
                            <a:gdLst/>
                            <a:ahLst/>
                            <a:cxnLst/>
                            <a:rect l="l" t="t" r="r" b="b"/>
                            <a:pathLst>
                              <a:path w="370205" h="380365">
                                <a:moveTo>
                                  <a:pt x="134164" y="6521"/>
                                </a:moveTo>
                                <a:lnTo>
                                  <a:pt x="88676" y="26163"/>
                                </a:lnTo>
                                <a:lnTo>
                                  <a:pt x="51313" y="56432"/>
                                </a:lnTo>
                                <a:lnTo>
                                  <a:pt x="23277" y="95103"/>
                                </a:lnTo>
                                <a:lnTo>
                                  <a:pt x="5772" y="139955"/>
                                </a:lnTo>
                                <a:lnTo>
                                  <a:pt x="0" y="188766"/>
                                </a:lnTo>
                                <a:lnTo>
                                  <a:pt x="7164" y="239312"/>
                                </a:lnTo>
                                <a:lnTo>
                                  <a:pt x="27016" y="286395"/>
                                </a:lnTo>
                                <a:lnTo>
                                  <a:pt x="57061" y="325319"/>
                                </a:lnTo>
                                <a:lnTo>
                                  <a:pt x="95127" y="354802"/>
                                </a:lnTo>
                                <a:lnTo>
                                  <a:pt x="139046" y="373565"/>
                                </a:lnTo>
                                <a:lnTo>
                                  <a:pt x="186648" y="380326"/>
                                </a:lnTo>
                                <a:lnTo>
                                  <a:pt x="235764" y="373805"/>
                                </a:lnTo>
                                <a:lnTo>
                                  <a:pt x="281198" y="354162"/>
                                </a:lnTo>
                                <a:lnTo>
                                  <a:pt x="318525" y="323894"/>
                                </a:lnTo>
                                <a:lnTo>
                                  <a:pt x="346540" y="285222"/>
                                </a:lnTo>
                                <a:lnTo>
                                  <a:pt x="364034" y="240370"/>
                                </a:lnTo>
                                <a:lnTo>
                                  <a:pt x="369802" y="191560"/>
                                </a:lnTo>
                                <a:lnTo>
                                  <a:pt x="362637" y="141014"/>
                                </a:lnTo>
                                <a:lnTo>
                                  <a:pt x="342785" y="93930"/>
                                </a:lnTo>
                                <a:lnTo>
                                  <a:pt x="312745" y="55006"/>
                                </a:lnTo>
                                <a:lnTo>
                                  <a:pt x="274689" y="25523"/>
                                </a:lnTo>
                                <a:lnTo>
                                  <a:pt x="230792" y="6760"/>
                                </a:lnTo>
                                <a:lnTo>
                                  <a:pt x="183226" y="0"/>
                                </a:lnTo>
                                <a:lnTo>
                                  <a:pt x="134164" y="6521"/>
                                </a:lnTo>
                                <a:close/>
                              </a:path>
                            </a:pathLst>
                          </a:custGeom>
                          <a:ln w="12699">
                            <a:solidFill>
                              <a:srgbClr val="000000"/>
                            </a:solidFill>
                            <a:prstDash val="solid"/>
                          </a:ln>
                        </wps:spPr>
                        <wps:bodyPr wrap="square" lIns="0" tIns="0" rIns="0" bIns="0" rtlCol="0">
                          <a:prstTxWarp prst="textNoShape">
                            <a:avLst/>
                          </a:prstTxWarp>
                          <a:noAutofit/>
                        </wps:bodyPr>
                      </wps:wsp>
                      <wps:wsp>
                        <wps:cNvPr id="2094" name="Graphic 2094"/>
                        <wps:cNvSpPr/>
                        <wps:spPr>
                          <a:xfrm>
                            <a:off x="23928" y="1183639"/>
                            <a:ext cx="575310" cy="465455"/>
                          </a:xfrm>
                          <a:custGeom>
                            <a:avLst/>
                            <a:gdLst/>
                            <a:ahLst/>
                            <a:cxnLst/>
                            <a:rect l="l" t="t" r="r" b="b"/>
                            <a:pathLst>
                              <a:path w="575310" h="465455">
                                <a:moveTo>
                                  <a:pt x="575310" y="150495"/>
                                </a:moveTo>
                                <a:lnTo>
                                  <a:pt x="287655" y="150495"/>
                                </a:lnTo>
                                <a:lnTo>
                                  <a:pt x="287655" y="0"/>
                                </a:lnTo>
                                <a:lnTo>
                                  <a:pt x="0" y="0"/>
                                </a:lnTo>
                                <a:lnTo>
                                  <a:pt x="0" y="230505"/>
                                </a:lnTo>
                                <a:lnTo>
                                  <a:pt x="175260" y="230505"/>
                                </a:lnTo>
                                <a:lnTo>
                                  <a:pt x="175260" y="464832"/>
                                </a:lnTo>
                                <a:lnTo>
                                  <a:pt x="575310" y="464832"/>
                                </a:lnTo>
                                <a:lnTo>
                                  <a:pt x="575310" y="150495"/>
                                </a:lnTo>
                                <a:close/>
                              </a:path>
                            </a:pathLst>
                          </a:custGeom>
                          <a:solidFill>
                            <a:srgbClr val="FFFFFF"/>
                          </a:solidFill>
                        </wps:spPr>
                        <wps:bodyPr wrap="square" lIns="0" tIns="0" rIns="0" bIns="0" rtlCol="0">
                          <a:prstTxWarp prst="textNoShape">
                            <a:avLst/>
                          </a:prstTxWarp>
                          <a:noAutofit/>
                        </wps:bodyPr>
                      </wps:wsp>
                      <wps:wsp>
                        <wps:cNvPr id="2095" name="Graphic 2095"/>
                        <wps:cNvSpPr/>
                        <wps:spPr>
                          <a:xfrm>
                            <a:off x="1569518" y="1325244"/>
                            <a:ext cx="124460" cy="1270"/>
                          </a:xfrm>
                          <a:custGeom>
                            <a:avLst/>
                            <a:gdLst/>
                            <a:ahLst/>
                            <a:cxnLst/>
                            <a:rect l="l" t="t" r="r" b="b"/>
                            <a:pathLst>
                              <a:path w="124460" h="0">
                                <a:moveTo>
                                  <a:pt x="0" y="0"/>
                                </a:moveTo>
                                <a:lnTo>
                                  <a:pt x="124459" y="0"/>
                                </a:lnTo>
                              </a:path>
                            </a:pathLst>
                          </a:custGeom>
                          <a:ln w="9525">
                            <a:solidFill>
                              <a:srgbClr val="000000"/>
                            </a:solidFill>
                            <a:prstDash val="solid"/>
                          </a:ln>
                        </wps:spPr>
                        <wps:bodyPr wrap="square" lIns="0" tIns="0" rIns="0" bIns="0" rtlCol="0">
                          <a:prstTxWarp prst="textNoShape">
                            <a:avLst/>
                          </a:prstTxWarp>
                          <a:noAutofit/>
                        </wps:bodyPr>
                      </wps:wsp>
                      <wps:wsp>
                        <wps:cNvPr id="2096" name="Graphic 2096"/>
                        <wps:cNvSpPr/>
                        <wps:spPr>
                          <a:xfrm>
                            <a:off x="1579549" y="1186180"/>
                            <a:ext cx="76200" cy="139065"/>
                          </a:xfrm>
                          <a:custGeom>
                            <a:avLst/>
                            <a:gdLst/>
                            <a:ahLst/>
                            <a:cxnLst/>
                            <a:rect l="l" t="t" r="r" b="b"/>
                            <a:pathLst>
                              <a:path w="76200" h="139065">
                                <a:moveTo>
                                  <a:pt x="31566" y="62992"/>
                                </a:moveTo>
                                <a:lnTo>
                                  <a:pt x="0" y="62992"/>
                                </a:lnTo>
                                <a:lnTo>
                                  <a:pt x="37593" y="139065"/>
                                </a:lnTo>
                                <a:lnTo>
                                  <a:pt x="66502" y="81915"/>
                                </a:lnTo>
                                <a:lnTo>
                                  <a:pt x="34418" y="81915"/>
                                </a:lnTo>
                                <a:lnTo>
                                  <a:pt x="31624" y="79121"/>
                                </a:lnTo>
                                <a:lnTo>
                                  <a:pt x="31566" y="62992"/>
                                </a:lnTo>
                                <a:close/>
                              </a:path>
                              <a:path w="76200" h="139065">
                                <a:moveTo>
                                  <a:pt x="41784" y="0"/>
                                </a:moveTo>
                                <a:lnTo>
                                  <a:pt x="34799" y="0"/>
                                </a:lnTo>
                                <a:lnTo>
                                  <a:pt x="31745" y="2921"/>
                                </a:lnTo>
                                <a:lnTo>
                                  <a:pt x="31878" y="2921"/>
                                </a:lnTo>
                                <a:lnTo>
                                  <a:pt x="31878" y="6350"/>
                                </a:lnTo>
                                <a:lnTo>
                                  <a:pt x="31566" y="62992"/>
                                </a:lnTo>
                                <a:lnTo>
                                  <a:pt x="31624" y="79121"/>
                                </a:lnTo>
                                <a:lnTo>
                                  <a:pt x="34418" y="81915"/>
                                </a:lnTo>
                                <a:lnTo>
                                  <a:pt x="41403" y="81915"/>
                                </a:lnTo>
                                <a:lnTo>
                                  <a:pt x="44197" y="79121"/>
                                </a:lnTo>
                                <a:lnTo>
                                  <a:pt x="44266" y="62992"/>
                                </a:lnTo>
                                <a:lnTo>
                                  <a:pt x="44578" y="6350"/>
                                </a:lnTo>
                                <a:lnTo>
                                  <a:pt x="44578" y="2921"/>
                                </a:lnTo>
                                <a:lnTo>
                                  <a:pt x="41784" y="0"/>
                                </a:lnTo>
                                <a:close/>
                              </a:path>
                              <a:path w="76200" h="139065">
                                <a:moveTo>
                                  <a:pt x="76074" y="62992"/>
                                </a:moveTo>
                                <a:lnTo>
                                  <a:pt x="44266" y="62992"/>
                                </a:lnTo>
                                <a:lnTo>
                                  <a:pt x="44197" y="79121"/>
                                </a:lnTo>
                                <a:lnTo>
                                  <a:pt x="41403" y="81915"/>
                                </a:lnTo>
                                <a:lnTo>
                                  <a:pt x="66502" y="81915"/>
                                </a:lnTo>
                                <a:lnTo>
                                  <a:pt x="76074" y="62992"/>
                                </a:lnTo>
                                <a:close/>
                              </a:path>
                            </a:pathLst>
                          </a:custGeom>
                          <a:solidFill>
                            <a:srgbClr val="000000"/>
                          </a:solidFill>
                        </wps:spPr>
                        <wps:bodyPr wrap="square" lIns="0" tIns="0" rIns="0" bIns="0" rtlCol="0">
                          <a:prstTxWarp prst="textNoShape">
                            <a:avLst/>
                          </a:prstTxWarp>
                          <a:noAutofit/>
                        </wps:bodyPr>
                      </wps:wsp>
                      <wps:wsp>
                        <wps:cNvPr id="2097" name="Graphic 2097"/>
                        <wps:cNvSpPr/>
                        <wps:spPr>
                          <a:xfrm>
                            <a:off x="11228" y="6350"/>
                            <a:ext cx="1496695" cy="1648460"/>
                          </a:xfrm>
                          <a:custGeom>
                            <a:avLst/>
                            <a:gdLst/>
                            <a:ahLst/>
                            <a:cxnLst/>
                            <a:rect l="l" t="t" r="r" b="b"/>
                            <a:pathLst>
                              <a:path w="1496695" h="1648460">
                                <a:moveTo>
                                  <a:pt x="0" y="7620"/>
                                </a:moveTo>
                                <a:lnTo>
                                  <a:pt x="298450" y="7620"/>
                                </a:lnTo>
                              </a:path>
                              <a:path w="1496695" h="1648460">
                                <a:moveTo>
                                  <a:pt x="3175" y="12064"/>
                                </a:moveTo>
                                <a:lnTo>
                                  <a:pt x="5715" y="1403350"/>
                                </a:lnTo>
                              </a:path>
                              <a:path w="1496695" h="1648460">
                                <a:moveTo>
                                  <a:pt x="1496695" y="1648460"/>
                                </a:moveTo>
                                <a:lnTo>
                                  <a:pt x="1496060" y="1312545"/>
                                </a:lnTo>
                              </a:path>
                              <a:path w="1496695" h="1648460">
                                <a:moveTo>
                                  <a:pt x="1492250" y="1321435"/>
                                </a:moveTo>
                                <a:lnTo>
                                  <a:pt x="294004" y="1322070"/>
                                </a:lnTo>
                              </a:path>
                              <a:path w="1496695" h="1648460">
                                <a:moveTo>
                                  <a:pt x="306704" y="0"/>
                                </a:moveTo>
                                <a:lnTo>
                                  <a:pt x="306070" y="1322070"/>
                                </a:lnTo>
                              </a:path>
                            </a:pathLst>
                          </a:custGeom>
                          <a:ln w="12700">
                            <a:solidFill>
                              <a:srgbClr val="000000"/>
                            </a:solidFill>
                            <a:prstDash val="solid"/>
                          </a:ln>
                        </wps:spPr>
                        <wps:bodyPr wrap="square" lIns="0" tIns="0" rIns="0" bIns="0" rtlCol="0">
                          <a:prstTxWarp prst="textNoShape">
                            <a:avLst/>
                          </a:prstTxWarp>
                          <a:noAutofit/>
                        </wps:bodyPr>
                      </wps:wsp>
                      <wps:wsp>
                        <wps:cNvPr id="2098" name="Graphic 2098"/>
                        <wps:cNvSpPr/>
                        <wps:spPr>
                          <a:xfrm>
                            <a:off x="1401243" y="1656079"/>
                            <a:ext cx="106680" cy="1270"/>
                          </a:xfrm>
                          <a:custGeom>
                            <a:avLst/>
                            <a:gdLst/>
                            <a:ahLst/>
                            <a:cxnLst/>
                            <a:rect l="l" t="t" r="r" b="b"/>
                            <a:pathLst>
                              <a:path w="106680" h="0">
                                <a:moveTo>
                                  <a:pt x="0" y="0"/>
                                </a:moveTo>
                                <a:lnTo>
                                  <a:pt x="106679" y="0"/>
                                </a:lnTo>
                              </a:path>
                            </a:pathLst>
                          </a:custGeom>
                          <a:ln w="9525">
                            <a:solidFill>
                              <a:srgbClr val="000000"/>
                            </a:solidFill>
                            <a:prstDash val="solid"/>
                          </a:ln>
                        </wps:spPr>
                        <wps:bodyPr wrap="square" lIns="0" tIns="0" rIns="0" bIns="0" rtlCol="0">
                          <a:prstTxWarp prst="textNoShape">
                            <a:avLst/>
                          </a:prstTxWarp>
                          <a:noAutofit/>
                        </wps:bodyPr>
                      </wps:wsp>
                      <wps:wsp>
                        <wps:cNvPr id="2099" name="Textbox 2099"/>
                        <wps:cNvSpPr txBox="1"/>
                        <wps:spPr>
                          <a:xfrm>
                            <a:off x="635433" y="90805"/>
                            <a:ext cx="1296035" cy="1033780"/>
                          </a:xfrm>
                          <a:prstGeom prst="rect">
                            <a:avLst/>
                          </a:prstGeom>
                          <a:ln w="9525">
                            <a:solidFill>
                              <a:srgbClr val="000000"/>
                            </a:solidFill>
                            <a:prstDash val="solid"/>
                          </a:ln>
                        </wps:spPr>
                        <wps:txbx>
                          <w:txbxContent>
                            <w:p>
                              <w:pPr>
                                <w:spacing w:line="252" w:lineRule="exact" w:before="29"/>
                                <w:ind w:left="61" w:right="0" w:firstLine="0"/>
                                <w:jc w:val="both"/>
                                <w:rPr>
                                  <w:sz w:val="22"/>
                                </w:rPr>
                              </w:pPr>
                              <w:r>
                                <w:rPr>
                                  <w:sz w:val="22"/>
                                </w:rPr>
                                <w:t>100</w:t>
                              </w:r>
                              <w:r>
                                <w:rPr>
                                  <w:spacing w:val="-1"/>
                                  <w:sz w:val="22"/>
                                </w:rPr>
                                <w:t> </w:t>
                              </w:r>
                              <w:r>
                                <w:rPr>
                                  <w:sz w:val="22"/>
                                </w:rPr>
                                <w:t>x</w:t>
                              </w:r>
                              <w:r>
                                <w:rPr>
                                  <w:spacing w:val="-1"/>
                                  <w:sz w:val="22"/>
                                </w:rPr>
                                <w:t> </w:t>
                              </w:r>
                              <w:r>
                                <w:rPr>
                                  <w:sz w:val="22"/>
                                </w:rPr>
                                <w:t>100</w:t>
                              </w:r>
                              <w:r>
                                <w:rPr>
                                  <w:spacing w:val="-1"/>
                                  <w:sz w:val="22"/>
                                </w:rPr>
                                <w:t> </w:t>
                              </w:r>
                              <w:r>
                                <w:rPr>
                                  <w:sz w:val="22"/>
                                </w:rPr>
                                <w:t>x</w:t>
                              </w:r>
                              <w:r>
                                <w:rPr>
                                  <w:spacing w:val="-1"/>
                                  <w:sz w:val="22"/>
                                </w:rPr>
                                <w:t> </w:t>
                              </w:r>
                              <w:r>
                                <w:rPr>
                                  <w:sz w:val="22"/>
                                </w:rPr>
                                <w:t>20</w:t>
                              </w:r>
                              <w:r>
                                <w:rPr>
                                  <w:spacing w:val="-2"/>
                                  <w:sz w:val="22"/>
                                </w:rPr>
                                <w:t> </w:t>
                              </w:r>
                              <w:r>
                                <w:rPr>
                                  <w:spacing w:val="-5"/>
                                  <w:sz w:val="22"/>
                                </w:rPr>
                                <w:t>mm</w:t>
                              </w:r>
                            </w:p>
                            <w:p>
                              <w:pPr>
                                <w:spacing w:line="252" w:lineRule="exact" w:before="0"/>
                                <w:ind w:left="61" w:right="0" w:firstLine="0"/>
                                <w:jc w:val="both"/>
                                <w:rPr>
                                  <w:sz w:val="22"/>
                                </w:rPr>
                              </w:pPr>
                              <w:r>
                                <w:rPr>
                                  <w:sz w:val="22"/>
                                </w:rPr>
                                <w:t>(4” x</w:t>
                              </w:r>
                              <w:r>
                                <w:rPr>
                                  <w:spacing w:val="-3"/>
                                  <w:sz w:val="22"/>
                                </w:rPr>
                                <w:t> </w:t>
                              </w:r>
                              <w:r>
                                <w:rPr>
                                  <w:sz w:val="22"/>
                                </w:rPr>
                                <w:t>4” x</w:t>
                              </w:r>
                              <w:r>
                                <w:rPr>
                                  <w:spacing w:val="-2"/>
                                  <w:sz w:val="22"/>
                                </w:rPr>
                                <w:t> 0.8”)</w:t>
                              </w:r>
                            </w:p>
                            <w:p>
                              <w:pPr>
                                <w:spacing w:before="1"/>
                                <w:ind w:left="61" w:right="299" w:firstLine="0"/>
                                <w:jc w:val="both"/>
                                <w:rPr>
                                  <w:sz w:val="22"/>
                                </w:rPr>
                              </w:pPr>
                              <w:r>
                                <w:rPr>
                                  <w:sz w:val="22"/>
                                </w:rPr>
                                <w:t>Corner pieces fit between B1 and B2</w:t>
                              </w:r>
                              <w:r>
                                <w:rPr>
                                  <w:spacing w:val="-9"/>
                                  <w:sz w:val="22"/>
                                </w:rPr>
                                <w:t> </w:t>
                              </w:r>
                              <w:r>
                                <w:rPr>
                                  <w:sz w:val="22"/>
                                </w:rPr>
                                <w:t>to</w:t>
                              </w:r>
                              <w:r>
                                <w:rPr>
                                  <w:spacing w:val="-10"/>
                                  <w:sz w:val="22"/>
                                </w:rPr>
                                <w:t> </w:t>
                              </w:r>
                              <w:r>
                                <w:rPr>
                                  <w:sz w:val="22"/>
                                </w:rPr>
                                <w:t>form</w:t>
                              </w:r>
                              <w:r>
                                <w:rPr>
                                  <w:spacing w:val="-10"/>
                                  <w:sz w:val="22"/>
                                </w:rPr>
                                <w:t> </w:t>
                              </w:r>
                              <w:r>
                                <w:rPr>
                                  <w:sz w:val="22"/>
                                </w:rPr>
                                <w:t>the</w:t>
                              </w:r>
                              <w:r>
                                <w:rPr>
                                  <w:spacing w:val="-10"/>
                                  <w:sz w:val="22"/>
                                </w:rPr>
                                <w:t> </w:t>
                              </w:r>
                              <w:r>
                                <w:rPr>
                                  <w:sz w:val="22"/>
                                </w:rPr>
                                <w:t>lip at the top.</w:t>
                              </w:r>
                            </w:p>
                          </w:txbxContent>
                        </wps:txbx>
                        <wps:bodyPr wrap="square" lIns="0" tIns="0" rIns="0" bIns="0" rtlCol="0">
                          <a:noAutofit/>
                        </wps:bodyPr>
                      </wps:wsp>
                    </wpg:wgp>
                  </a:graphicData>
                </a:graphic>
              </wp:anchor>
            </w:drawing>
          </mc:Choice>
          <mc:Fallback>
            <w:pict>
              <v:group style="position:absolute;margin-left:593.765869pt;margin-top:5.147949pt;width:152.5pt;height:131pt;mso-position-horizontal-relative:page;mso-position-vertical-relative:paragraph;z-index:16015360" id="docshapegroup1603" coordorigin="11875,103" coordsize="3050,2620">
                <v:line style="position:absolute" from="14087,2713" to="12203,2710" stroked="true" strokeweight="1pt" strokecolor="#000000">
                  <v:stroke dashstyle="solid"/>
                </v:line>
                <v:shape style="position:absolute;left:11885;top:2108;width:583;height:599" id="docshape1604" coordorigin="11885,2108" coordsize="583,599" path="m12097,2119l12025,2150,11966,2197,11922,2258,11894,2329,11885,2406,11897,2485,11928,2560,11975,2621,12035,2667,12104,2697,12179,2707,12257,2697,12328,2666,12387,2619,12431,2558,12459,2487,12468,2410,12456,2331,12425,2256,12378,2195,12318,2149,12249,2119,12174,2108,12097,2119xe" filled="false" stroked="true" strokeweight="1.0pt" strokecolor="#000000">
                  <v:path arrowok="t"/>
                  <v:stroke dashstyle="solid"/>
                </v:shape>
                <v:shape style="position:absolute;left:11913;top:1966;width:906;height:733" id="docshape1605" coordorigin="11913,1967" coordsize="906,733" path="m12819,2204l12366,2204,12366,1967,11913,1967,11913,2330,12189,2330,12189,2699,12819,2699,12819,2204xe" filled="true" fillcolor="#ffffff" stroked="false">
                  <v:path arrowok="t"/>
                  <v:fill type="solid"/>
                </v:shape>
                <v:line style="position:absolute" from="14347,2190" to="14543,2190" stroked="true" strokeweight=".75pt" strokecolor="#000000">
                  <v:stroke dashstyle="solid"/>
                </v:line>
                <v:shape style="position:absolute;left:14362;top:1970;width:120;height:219" id="docshape1606" coordorigin="14363,1971" coordsize="120,219" path="m14413,2070l14363,2070,14422,2190,14468,2100,14417,2100,14413,2096,14413,2070xm14429,1971l14418,1971,14413,1976,14413,1976,14413,1981,14413,2070,14413,2096,14417,2100,14428,2100,14432,2096,14433,2070,14433,1981,14433,1976,14429,1971xm14483,2070l14433,2070,14432,2096,14428,2100,14468,2100,14483,2070xe" filled="true" fillcolor="#000000" stroked="false">
                  <v:path arrowok="t"/>
                  <v:fill type="solid"/>
                </v:shape>
                <v:shape style="position:absolute;left:11893;top:112;width:2357;height:2596" id="docshape1607" coordorigin="11893,113" coordsize="2357,2596" path="m11893,125l12363,125m11898,132l11902,2323m14250,2709l14249,2180m14243,2194l12356,2195m12376,113l12375,2195e" filled="false" stroked="true" strokeweight="1pt" strokecolor="#000000">
                  <v:path arrowok="t"/>
                  <v:stroke dashstyle="solid"/>
                </v:shape>
                <v:line style="position:absolute" from="14082,2711" to="14250,2711" stroked="true" strokeweight=".75pt" strokecolor="#000000">
                  <v:stroke dashstyle="solid"/>
                </v:line>
                <v:shape style="position:absolute;left:12876;top:245;width:2041;height:1628" type="#_x0000_t202" id="docshape1608" filled="false" stroked="true" strokeweight=".75pt" strokecolor="#000000">
                  <v:textbox inset="0,0,0,0">
                    <w:txbxContent>
                      <w:p>
                        <w:pPr>
                          <w:spacing w:line="252" w:lineRule="exact" w:before="29"/>
                          <w:ind w:left="61" w:right="0" w:firstLine="0"/>
                          <w:jc w:val="both"/>
                          <w:rPr>
                            <w:sz w:val="22"/>
                          </w:rPr>
                        </w:pPr>
                        <w:r>
                          <w:rPr>
                            <w:sz w:val="22"/>
                          </w:rPr>
                          <w:t>100</w:t>
                        </w:r>
                        <w:r>
                          <w:rPr>
                            <w:spacing w:val="-1"/>
                            <w:sz w:val="22"/>
                          </w:rPr>
                          <w:t> </w:t>
                        </w:r>
                        <w:r>
                          <w:rPr>
                            <w:sz w:val="22"/>
                          </w:rPr>
                          <w:t>x</w:t>
                        </w:r>
                        <w:r>
                          <w:rPr>
                            <w:spacing w:val="-1"/>
                            <w:sz w:val="22"/>
                          </w:rPr>
                          <w:t> </w:t>
                        </w:r>
                        <w:r>
                          <w:rPr>
                            <w:sz w:val="22"/>
                          </w:rPr>
                          <w:t>100</w:t>
                        </w:r>
                        <w:r>
                          <w:rPr>
                            <w:spacing w:val="-1"/>
                            <w:sz w:val="22"/>
                          </w:rPr>
                          <w:t> </w:t>
                        </w:r>
                        <w:r>
                          <w:rPr>
                            <w:sz w:val="22"/>
                          </w:rPr>
                          <w:t>x</w:t>
                        </w:r>
                        <w:r>
                          <w:rPr>
                            <w:spacing w:val="-1"/>
                            <w:sz w:val="22"/>
                          </w:rPr>
                          <w:t> </w:t>
                        </w:r>
                        <w:r>
                          <w:rPr>
                            <w:sz w:val="22"/>
                          </w:rPr>
                          <w:t>20</w:t>
                        </w:r>
                        <w:r>
                          <w:rPr>
                            <w:spacing w:val="-2"/>
                            <w:sz w:val="22"/>
                          </w:rPr>
                          <w:t> </w:t>
                        </w:r>
                        <w:r>
                          <w:rPr>
                            <w:spacing w:val="-5"/>
                            <w:sz w:val="22"/>
                          </w:rPr>
                          <w:t>mm</w:t>
                        </w:r>
                      </w:p>
                      <w:p>
                        <w:pPr>
                          <w:spacing w:line="252" w:lineRule="exact" w:before="0"/>
                          <w:ind w:left="61" w:right="0" w:firstLine="0"/>
                          <w:jc w:val="both"/>
                          <w:rPr>
                            <w:sz w:val="22"/>
                          </w:rPr>
                        </w:pPr>
                        <w:r>
                          <w:rPr>
                            <w:sz w:val="22"/>
                          </w:rPr>
                          <w:t>(4” x</w:t>
                        </w:r>
                        <w:r>
                          <w:rPr>
                            <w:spacing w:val="-3"/>
                            <w:sz w:val="22"/>
                          </w:rPr>
                          <w:t> </w:t>
                        </w:r>
                        <w:r>
                          <w:rPr>
                            <w:sz w:val="22"/>
                          </w:rPr>
                          <w:t>4” x</w:t>
                        </w:r>
                        <w:r>
                          <w:rPr>
                            <w:spacing w:val="-2"/>
                            <w:sz w:val="22"/>
                          </w:rPr>
                          <w:t> 0.8”)</w:t>
                        </w:r>
                      </w:p>
                      <w:p>
                        <w:pPr>
                          <w:spacing w:before="1"/>
                          <w:ind w:left="61" w:right="299" w:firstLine="0"/>
                          <w:jc w:val="both"/>
                          <w:rPr>
                            <w:sz w:val="22"/>
                          </w:rPr>
                        </w:pPr>
                        <w:r>
                          <w:rPr>
                            <w:sz w:val="22"/>
                          </w:rPr>
                          <w:t>Corner pieces fit between B1 and B2</w:t>
                        </w:r>
                        <w:r>
                          <w:rPr>
                            <w:spacing w:val="-9"/>
                            <w:sz w:val="22"/>
                          </w:rPr>
                          <w:t> </w:t>
                        </w:r>
                        <w:r>
                          <w:rPr>
                            <w:sz w:val="22"/>
                          </w:rPr>
                          <w:t>to</w:t>
                        </w:r>
                        <w:r>
                          <w:rPr>
                            <w:spacing w:val="-10"/>
                            <w:sz w:val="22"/>
                          </w:rPr>
                          <w:t> </w:t>
                        </w:r>
                        <w:r>
                          <w:rPr>
                            <w:sz w:val="22"/>
                          </w:rPr>
                          <w:t>form</w:t>
                        </w:r>
                        <w:r>
                          <w:rPr>
                            <w:spacing w:val="-10"/>
                            <w:sz w:val="22"/>
                          </w:rPr>
                          <w:t> </w:t>
                        </w:r>
                        <w:r>
                          <w:rPr>
                            <w:sz w:val="22"/>
                          </w:rPr>
                          <w:t>the</w:t>
                        </w:r>
                        <w:r>
                          <w:rPr>
                            <w:spacing w:val="-10"/>
                            <w:sz w:val="22"/>
                          </w:rPr>
                          <w:t> </w:t>
                        </w:r>
                        <w:r>
                          <w:rPr>
                            <w:sz w:val="22"/>
                          </w:rPr>
                          <w:t>lip at the top.</w:t>
                        </w:r>
                      </w:p>
                    </w:txbxContent>
                  </v:textbox>
                  <v:stroke dashstyle="solid"/>
                  <w10:wrap type="none"/>
                </v:shape>
                <w10:wrap type="none"/>
              </v:group>
            </w:pict>
          </mc:Fallback>
        </mc:AlternateContent>
      </w:r>
      <w:r>
        <w:rPr>
          <w:sz w:val="22"/>
        </w:rPr>
        <w:t>Fold</w:t>
      </w:r>
      <w:r>
        <w:rPr>
          <w:spacing w:val="-4"/>
          <w:sz w:val="22"/>
        </w:rPr>
        <w:t> </w:t>
      </w:r>
      <w:r>
        <w:rPr>
          <w:sz w:val="22"/>
        </w:rPr>
        <w:t>flanges </w:t>
      </w:r>
      <w:r>
        <w:rPr>
          <w:rFonts w:ascii="Arial"/>
          <w:b/>
          <w:sz w:val="22"/>
        </w:rPr>
        <w:t>A</w:t>
      </w:r>
      <w:r>
        <w:rPr>
          <w:rFonts w:ascii="Arial"/>
          <w:b/>
          <w:spacing w:val="-9"/>
          <w:sz w:val="22"/>
        </w:rPr>
        <w:t> </w:t>
      </w:r>
      <w:r>
        <w:rPr>
          <w:sz w:val="22"/>
        </w:rPr>
        <w:t>to</w:t>
      </w:r>
      <w:r>
        <w:rPr>
          <w:spacing w:val="-2"/>
          <w:sz w:val="22"/>
        </w:rPr>
        <w:t> </w:t>
      </w:r>
      <w:r>
        <w:rPr>
          <w:sz w:val="22"/>
        </w:rPr>
        <w:t>90</w:t>
      </w:r>
      <w:r>
        <w:rPr>
          <w:sz w:val="22"/>
          <w:vertAlign w:val="superscript"/>
        </w:rPr>
        <w:t>0</w:t>
      </w:r>
      <w:r>
        <w:rPr>
          <w:spacing w:val="-2"/>
          <w:sz w:val="22"/>
          <w:vertAlign w:val="baseline"/>
        </w:rPr>
        <w:t> </w:t>
      </w:r>
      <w:r>
        <w:rPr>
          <w:sz w:val="22"/>
          <w:vertAlign w:val="baseline"/>
        </w:rPr>
        <w:t>along</w:t>
      </w:r>
      <w:r>
        <w:rPr>
          <w:spacing w:val="-2"/>
          <w:sz w:val="22"/>
          <w:vertAlign w:val="baseline"/>
        </w:rPr>
        <w:t> </w:t>
      </w:r>
      <w:r>
        <w:rPr>
          <w:sz w:val="22"/>
          <w:vertAlign w:val="baseline"/>
        </w:rPr>
        <w:t>bend</w:t>
      </w:r>
      <w:r>
        <w:rPr>
          <w:spacing w:val="-2"/>
          <w:sz w:val="22"/>
          <w:vertAlign w:val="baseline"/>
        </w:rPr>
        <w:t> </w:t>
      </w:r>
      <w:r>
        <w:rPr>
          <w:sz w:val="22"/>
          <w:vertAlign w:val="baseline"/>
        </w:rPr>
        <w:t>line </w:t>
      </w:r>
      <w:r>
        <w:rPr>
          <w:rFonts w:ascii="Arial"/>
          <w:b/>
          <w:sz w:val="24"/>
          <w:vertAlign w:val="baseline"/>
        </w:rPr>
        <w:t>a-</w:t>
      </w:r>
      <w:r>
        <w:rPr>
          <w:rFonts w:ascii="Arial"/>
          <w:b/>
          <w:spacing w:val="-3"/>
          <w:sz w:val="24"/>
          <w:vertAlign w:val="baseline"/>
        </w:rPr>
        <w:t> </w:t>
      </w:r>
      <w:r>
        <w:rPr>
          <w:rFonts w:ascii="Arial"/>
          <w:b/>
          <w:sz w:val="24"/>
          <w:vertAlign w:val="baseline"/>
        </w:rPr>
        <w:t>a</w:t>
      </w:r>
      <w:r>
        <w:rPr>
          <w:sz w:val="22"/>
          <w:vertAlign w:val="baseline"/>
        </w:rPr>
        <w:t>.</w:t>
      </w:r>
      <w:r>
        <w:rPr>
          <w:spacing w:val="-3"/>
          <w:sz w:val="22"/>
          <w:vertAlign w:val="baseline"/>
        </w:rPr>
        <w:t> </w:t>
      </w:r>
      <w:r>
        <w:rPr>
          <w:sz w:val="22"/>
          <w:vertAlign w:val="baseline"/>
        </w:rPr>
        <w:t>These</w:t>
      </w:r>
      <w:r>
        <w:rPr>
          <w:spacing w:val="-6"/>
          <w:sz w:val="22"/>
          <w:vertAlign w:val="baseline"/>
        </w:rPr>
        <w:t> </w:t>
      </w:r>
      <w:r>
        <w:rPr>
          <w:sz w:val="22"/>
          <w:vertAlign w:val="baseline"/>
        </w:rPr>
        <w:t>flanges</w:t>
      </w:r>
      <w:r>
        <w:rPr>
          <w:spacing w:val="-2"/>
          <w:sz w:val="22"/>
          <w:vertAlign w:val="baseline"/>
        </w:rPr>
        <w:t> </w:t>
      </w:r>
      <w:r>
        <w:rPr>
          <w:sz w:val="22"/>
          <w:vertAlign w:val="baseline"/>
        </w:rPr>
        <w:t>will</w:t>
      </w:r>
      <w:r>
        <w:rPr>
          <w:spacing w:val="-2"/>
          <w:sz w:val="22"/>
          <w:vertAlign w:val="baseline"/>
        </w:rPr>
        <w:t> </w:t>
      </w:r>
      <w:r>
        <w:rPr>
          <w:sz w:val="22"/>
          <w:vertAlign w:val="baseline"/>
        </w:rPr>
        <w:t>be</w:t>
      </w:r>
      <w:r>
        <w:rPr>
          <w:spacing w:val="-2"/>
          <w:sz w:val="22"/>
          <w:vertAlign w:val="baseline"/>
        </w:rPr>
        <w:t> </w:t>
      </w:r>
      <w:r>
        <w:rPr>
          <w:sz w:val="22"/>
          <w:vertAlign w:val="baseline"/>
        </w:rPr>
        <w:t>on</w:t>
      </w:r>
      <w:r>
        <w:rPr>
          <w:spacing w:val="-2"/>
          <w:sz w:val="22"/>
          <w:vertAlign w:val="baseline"/>
        </w:rPr>
        <w:t> </w:t>
      </w:r>
      <w:r>
        <w:rPr>
          <w:sz w:val="22"/>
          <w:vertAlign w:val="baseline"/>
        </w:rPr>
        <w:t>the</w:t>
      </w:r>
      <w:r>
        <w:rPr>
          <w:spacing w:val="-4"/>
          <w:sz w:val="22"/>
          <w:vertAlign w:val="baseline"/>
        </w:rPr>
        <w:t> </w:t>
      </w:r>
      <w:r>
        <w:rPr>
          <w:sz w:val="22"/>
          <w:vertAlign w:val="baseline"/>
        </w:rPr>
        <w:t>outside</w:t>
      </w:r>
      <w:r>
        <w:rPr>
          <w:spacing w:val="-2"/>
          <w:sz w:val="22"/>
          <w:vertAlign w:val="baseline"/>
        </w:rPr>
        <w:t> </w:t>
      </w:r>
      <w:r>
        <w:rPr>
          <w:sz w:val="22"/>
          <w:vertAlign w:val="baseline"/>
        </w:rPr>
        <w:t>of the box and attach to the Bottom Piece.</w:t>
      </w:r>
    </w:p>
    <w:p>
      <w:pPr>
        <w:pStyle w:val="ListParagraph"/>
        <w:numPr>
          <w:ilvl w:val="0"/>
          <w:numId w:val="83"/>
        </w:numPr>
        <w:tabs>
          <w:tab w:pos="485" w:val="left" w:leader="none"/>
        </w:tabs>
        <w:spacing w:line="240" w:lineRule="auto" w:before="39" w:after="0"/>
        <w:ind w:left="485" w:right="0" w:hanging="358"/>
        <w:jc w:val="left"/>
        <w:rPr>
          <w:rFonts w:ascii="Arial"/>
          <w:b/>
          <w:sz w:val="22"/>
        </w:rPr>
      </w:pPr>
      <w:r>
        <w:rPr>
          <w:sz w:val="22"/>
        </w:rPr>
        <w:t>Fold</w:t>
      </w:r>
      <w:r>
        <w:rPr>
          <w:spacing w:val="-6"/>
          <w:sz w:val="22"/>
        </w:rPr>
        <w:t> </w:t>
      </w:r>
      <w:r>
        <w:rPr>
          <w:sz w:val="22"/>
        </w:rPr>
        <w:t>flange</w:t>
      </w:r>
      <w:r>
        <w:rPr>
          <w:spacing w:val="-4"/>
          <w:sz w:val="22"/>
        </w:rPr>
        <w:t> </w:t>
      </w:r>
      <w:r>
        <w:rPr>
          <w:rFonts w:ascii="Arial"/>
          <w:b/>
          <w:sz w:val="22"/>
        </w:rPr>
        <w:t>B</w:t>
      </w:r>
      <w:r>
        <w:rPr>
          <w:rFonts w:ascii="Arial"/>
          <w:b/>
          <w:spacing w:val="-6"/>
          <w:sz w:val="22"/>
        </w:rPr>
        <w:t> </w:t>
      </w:r>
      <w:r>
        <w:rPr>
          <w:sz w:val="22"/>
        </w:rPr>
        <w:t>(tabs</w:t>
      </w:r>
      <w:r>
        <w:rPr>
          <w:spacing w:val="-5"/>
          <w:sz w:val="22"/>
        </w:rPr>
        <w:t> </w:t>
      </w:r>
      <w:r>
        <w:rPr>
          <w:rFonts w:ascii="Arial"/>
          <w:b/>
          <w:sz w:val="22"/>
        </w:rPr>
        <w:t>B1</w:t>
      </w:r>
      <w:r>
        <w:rPr>
          <w:rFonts w:ascii="Arial"/>
          <w:b/>
          <w:spacing w:val="-2"/>
          <w:sz w:val="22"/>
        </w:rPr>
        <w:t> </w:t>
      </w:r>
      <w:r>
        <w:rPr>
          <w:sz w:val="22"/>
        </w:rPr>
        <w:t>and</w:t>
      </w:r>
      <w:r>
        <w:rPr>
          <w:spacing w:val="-3"/>
          <w:sz w:val="22"/>
        </w:rPr>
        <w:t> </w:t>
      </w:r>
      <w:r>
        <w:rPr>
          <w:rFonts w:ascii="Arial"/>
          <w:b/>
          <w:sz w:val="22"/>
        </w:rPr>
        <w:t>B2</w:t>
      </w:r>
      <w:r>
        <w:rPr>
          <w:sz w:val="22"/>
        </w:rPr>
        <w:t>)</w:t>
      </w:r>
      <w:r>
        <w:rPr>
          <w:spacing w:val="-3"/>
          <w:sz w:val="22"/>
        </w:rPr>
        <w:t> </w:t>
      </w:r>
      <w:r>
        <w:rPr>
          <w:sz w:val="22"/>
        </w:rPr>
        <w:t>down</w:t>
      </w:r>
      <w:r>
        <w:rPr>
          <w:spacing w:val="-3"/>
          <w:sz w:val="22"/>
        </w:rPr>
        <w:t> </w:t>
      </w:r>
      <w:r>
        <w:rPr>
          <w:sz w:val="22"/>
        </w:rPr>
        <w:t>90</w:t>
      </w:r>
      <w:r>
        <w:rPr>
          <w:sz w:val="22"/>
          <w:vertAlign w:val="superscript"/>
        </w:rPr>
        <w:t>0</w:t>
      </w:r>
      <w:r>
        <w:rPr>
          <w:spacing w:val="-4"/>
          <w:sz w:val="22"/>
          <w:vertAlign w:val="baseline"/>
        </w:rPr>
        <w:t> </w:t>
      </w:r>
      <w:r>
        <w:rPr>
          <w:sz w:val="22"/>
          <w:vertAlign w:val="baseline"/>
        </w:rPr>
        <w:t>along </w:t>
      </w:r>
      <w:r>
        <w:rPr>
          <w:rFonts w:ascii="Arial"/>
          <w:b/>
          <w:sz w:val="22"/>
          <w:vertAlign w:val="baseline"/>
        </w:rPr>
        <w:t>b-</w:t>
      </w:r>
      <w:r>
        <w:rPr>
          <w:rFonts w:ascii="Arial"/>
          <w:b/>
          <w:spacing w:val="-10"/>
          <w:sz w:val="22"/>
          <w:vertAlign w:val="baseline"/>
        </w:rPr>
        <w:t>b</w:t>
      </w:r>
    </w:p>
    <w:p>
      <w:pPr>
        <w:pStyle w:val="ListParagraph"/>
        <w:numPr>
          <w:ilvl w:val="0"/>
          <w:numId w:val="83"/>
        </w:numPr>
        <w:tabs>
          <w:tab w:pos="485" w:val="left" w:leader="none"/>
          <w:tab w:pos="487" w:val="left" w:leader="none"/>
        </w:tabs>
        <w:spacing w:line="240" w:lineRule="auto" w:before="40" w:after="0"/>
        <w:ind w:left="487" w:right="5490" w:hanging="360"/>
        <w:jc w:val="left"/>
        <w:rPr>
          <w:sz w:val="22"/>
        </w:rPr>
      </w:pPr>
      <w:r>
        <w:rPr>
          <w:sz w:val="22"/>
        </w:rPr>
        <w:t>Fold </w:t>
      </w:r>
      <w:r>
        <w:rPr>
          <w:rFonts w:ascii="Arial"/>
          <w:b/>
          <w:sz w:val="22"/>
        </w:rPr>
        <w:t>B2</w:t>
      </w:r>
      <w:r>
        <w:rPr>
          <w:rFonts w:ascii="Arial"/>
          <w:b/>
          <w:spacing w:val="-1"/>
          <w:sz w:val="22"/>
        </w:rPr>
        <w:t> </w:t>
      </w:r>
      <w:r>
        <w:rPr>
          <w:sz w:val="22"/>
        </w:rPr>
        <w:t>(outer</w:t>
      </w:r>
      <w:r>
        <w:rPr>
          <w:spacing w:val="-2"/>
          <w:sz w:val="22"/>
        </w:rPr>
        <w:t> </w:t>
      </w:r>
      <w:r>
        <w:rPr>
          <w:sz w:val="22"/>
        </w:rPr>
        <w:t>tab</w:t>
      </w:r>
      <w:r>
        <w:rPr>
          <w:spacing w:val="-3"/>
          <w:sz w:val="22"/>
        </w:rPr>
        <w:t> </w:t>
      </w:r>
      <w:r>
        <w:rPr>
          <w:sz w:val="22"/>
        </w:rPr>
        <w:t>of</w:t>
      </w:r>
      <w:r>
        <w:rPr>
          <w:spacing w:val="-2"/>
          <w:sz w:val="22"/>
        </w:rPr>
        <w:t> </w:t>
      </w:r>
      <w:r>
        <w:rPr>
          <w:sz w:val="22"/>
        </w:rPr>
        <w:t>flange</w:t>
      </w:r>
      <w:r>
        <w:rPr>
          <w:spacing w:val="-1"/>
          <w:sz w:val="22"/>
        </w:rPr>
        <w:t> </w:t>
      </w:r>
      <w:r>
        <w:rPr>
          <w:rFonts w:ascii="Arial"/>
          <w:b/>
          <w:sz w:val="22"/>
        </w:rPr>
        <w:t>B</w:t>
      </w:r>
      <w:r>
        <w:rPr>
          <w:sz w:val="22"/>
        </w:rPr>
        <w:t>)</w:t>
      </w:r>
      <w:r>
        <w:rPr>
          <w:spacing w:val="-2"/>
          <w:sz w:val="22"/>
        </w:rPr>
        <w:t> </w:t>
      </w:r>
      <w:r>
        <w:rPr>
          <w:sz w:val="22"/>
        </w:rPr>
        <w:t>to</w:t>
      </w:r>
      <w:r>
        <w:rPr>
          <w:spacing w:val="-1"/>
          <w:sz w:val="22"/>
        </w:rPr>
        <w:t> </w:t>
      </w:r>
      <w:r>
        <w:rPr>
          <w:sz w:val="22"/>
        </w:rPr>
        <w:t>90</w:t>
      </w:r>
      <w:r>
        <w:rPr>
          <w:sz w:val="22"/>
          <w:vertAlign w:val="superscript"/>
        </w:rPr>
        <w:t>0</w:t>
      </w:r>
      <w:r>
        <w:rPr>
          <w:sz w:val="22"/>
          <w:vertAlign w:val="baseline"/>
        </w:rPr>
        <w:t>.</w:t>
      </w:r>
      <w:r>
        <w:rPr>
          <w:spacing w:val="-2"/>
          <w:sz w:val="22"/>
          <w:vertAlign w:val="baseline"/>
        </w:rPr>
        <w:t> </w:t>
      </w:r>
      <w:r>
        <w:rPr>
          <w:sz w:val="22"/>
          <w:vertAlign w:val="baseline"/>
        </w:rPr>
        <w:t>This </w:t>
      </w:r>
      <w:r>
        <w:rPr>
          <w:rFonts w:ascii="Arial"/>
          <w:b/>
          <w:sz w:val="22"/>
          <w:vertAlign w:val="baseline"/>
        </w:rPr>
        <w:t>B</w:t>
      </w:r>
      <w:r>
        <w:rPr>
          <w:rFonts w:ascii="Arial"/>
          <w:b/>
          <w:spacing w:val="-6"/>
          <w:sz w:val="22"/>
          <w:vertAlign w:val="baseline"/>
        </w:rPr>
        <w:t> </w:t>
      </w:r>
      <w:r>
        <w:rPr>
          <w:sz w:val="22"/>
          <w:vertAlign w:val="baseline"/>
        </w:rPr>
        <w:t>flange</w:t>
      </w:r>
      <w:r>
        <w:rPr>
          <w:spacing w:val="-3"/>
          <w:sz w:val="22"/>
          <w:vertAlign w:val="baseline"/>
        </w:rPr>
        <w:t> </w:t>
      </w:r>
      <w:r>
        <w:rPr>
          <w:sz w:val="22"/>
          <w:vertAlign w:val="baseline"/>
        </w:rPr>
        <w:t>will</w:t>
      </w:r>
      <w:r>
        <w:rPr>
          <w:spacing w:val="-1"/>
          <w:sz w:val="22"/>
          <w:vertAlign w:val="baseline"/>
        </w:rPr>
        <w:t> </w:t>
      </w:r>
      <w:r>
        <w:rPr>
          <w:sz w:val="22"/>
          <w:vertAlign w:val="baseline"/>
        </w:rPr>
        <w:t>form</w:t>
      </w:r>
      <w:r>
        <w:rPr>
          <w:spacing w:val="-2"/>
          <w:sz w:val="22"/>
          <w:vertAlign w:val="baseline"/>
        </w:rPr>
        <w:t> </w:t>
      </w:r>
      <w:r>
        <w:rPr>
          <w:sz w:val="22"/>
          <w:vertAlign w:val="baseline"/>
        </w:rPr>
        <w:t>a</w:t>
      </w:r>
      <w:r>
        <w:rPr>
          <w:spacing w:val="-3"/>
          <w:sz w:val="22"/>
          <w:vertAlign w:val="baseline"/>
        </w:rPr>
        <w:t> </w:t>
      </w:r>
      <w:r>
        <w:rPr>
          <w:sz w:val="22"/>
          <w:vertAlign w:val="baseline"/>
        </w:rPr>
        <w:t>lip</w:t>
      </w:r>
      <w:r>
        <w:rPr>
          <w:spacing w:val="-1"/>
          <w:sz w:val="22"/>
          <w:vertAlign w:val="baseline"/>
        </w:rPr>
        <w:t> </w:t>
      </w:r>
      <w:r>
        <w:rPr>
          <w:sz w:val="22"/>
          <w:vertAlign w:val="baseline"/>
        </w:rPr>
        <w:t>around the</w:t>
      </w:r>
      <w:r>
        <w:rPr>
          <w:spacing w:val="-2"/>
          <w:sz w:val="22"/>
          <w:vertAlign w:val="baseline"/>
        </w:rPr>
        <w:t> </w:t>
      </w:r>
      <w:r>
        <w:rPr>
          <w:sz w:val="22"/>
          <w:vertAlign w:val="baseline"/>
        </w:rPr>
        <w:t>outside</w:t>
      </w:r>
      <w:r>
        <w:rPr>
          <w:spacing w:val="-2"/>
          <w:sz w:val="22"/>
          <w:vertAlign w:val="baseline"/>
        </w:rPr>
        <w:t> </w:t>
      </w:r>
      <w:r>
        <w:rPr>
          <w:sz w:val="22"/>
          <w:vertAlign w:val="baseline"/>
        </w:rPr>
        <w:t>of</w:t>
      </w:r>
      <w:r>
        <w:rPr>
          <w:spacing w:val="-3"/>
          <w:sz w:val="22"/>
          <w:vertAlign w:val="baseline"/>
        </w:rPr>
        <w:t> </w:t>
      </w:r>
      <w:r>
        <w:rPr>
          <w:sz w:val="22"/>
          <w:vertAlign w:val="baseline"/>
        </w:rPr>
        <w:t>the</w:t>
      </w:r>
      <w:r>
        <w:rPr>
          <w:spacing w:val="-2"/>
          <w:sz w:val="22"/>
          <w:vertAlign w:val="baseline"/>
        </w:rPr>
        <w:t> </w:t>
      </w:r>
      <w:r>
        <w:rPr>
          <w:sz w:val="22"/>
          <w:vertAlign w:val="baseline"/>
        </w:rPr>
        <w:t>box.</w:t>
      </w:r>
      <w:r>
        <w:rPr>
          <w:spacing w:val="-3"/>
          <w:sz w:val="22"/>
          <w:vertAlign w:val="baseline"/>
        </w:rPr>
        <w:t> </w:t>
      </w:r>
      <w:r>
        <w:rPr>
          <w:sz w:val="22"/>
          <w:vertAlign w:val="baseline"/>
        </w:rPr>
        <w:t>This</w:t>
      </w:r>
      <w:r>
        <w:rPr>
          <w:spacing w:val="-1"/>
          <w:sz w:val="22"/>
          <w:vertAlign w:val="baseline"/>
        </w:rPr>
        <w:t> </w:t>
      </w:r>
      <w:r>
        <w:rPr>
          <w:sz w:val="22"/>
          <w:vertAlign w:val="baseline"/>
        </w:rPr>
        <w:t>lip</w:t>
      </w:r>
      <w:r>
        <w:rPr>
          <w:spacing w:val="-2"/>
          <w:sz w:val="22"/>
          <w:vertAlign w:val="baseline"/>
        </w:rPr>
        <w:t> </w:t>
      </w:r>
      <w:r>
        <w:rPr>
          <w:sz w:val="22"/>
          <w:vertAlign w:val="baseline"/>
        </w:rPr>
        <w:t>will</w:t>
      </w:r>
      <w:r>
        <w:rPr>
          <w:spacing w:val="-2"/>
          <w:sz w:val="22"/>
          <w:vertAlign w:val="baseline"/>
        </w:rPr>
        <w:t> </w:t>
      </w:r>
      <w:r>
        <w:rPr>
          <w:sz w:val="22"/>
          <w:vertAlign w:val="baseline"/>
        </w:rPr>
        <w:t>sit on</w:t>
      </w:r>
      <w:r>
        <w:rPr>
          <w:spacing w:val="-2"/>
          <w:sz w:val="22"/>
          <w:vertAlign w:val="baseline"/>
        </w:rPr>
        <w:t> </w:t>
      </w:r>
      <w:r>
        <w:rPr>
          <w:sz w:val="22"/>
          <w:vertAlign w:val="baseline"/>
        </w:rPr>
        <w:t>the</w:t>
      </w:r>
      <w:r>
        <w:rPr>
          <w:spacing w:val="-4"/>
          <w:sz w:val="22"/>
          <w:vertAlign w:val="baseline"/>
        </w:rPr>
        <w:t> </w:t>
      </w:r>
      <w:r>
        <w:rPr>
          <w:sz w:val="22"/>
          <w:vertAlign w:val="baseline"/>
        </w:rPr>
        <w:t>top</w:t>
      </w:r>
      <w:r>
        <w:rPr>
          <w:spacing w:val="-4"/>
          <w:sz w:val="22"/>
          <w:vertAlign w:val="baseline"/>
        </w:rPr>
        <w:t> </w:t>
      </w:r>
      <w:r>
        <w:rPr>
          <w:sz w:val="22"/>
          <w:vertAlign w:val="baseline"/>
        </w:rPr>
        <w:t>of</w:t>
      </w:r>
      <w:r>
        <w:rPr>
          <w:spacing w:val="-3"/>
          <w:sz w:val="22"/>
          <w:vertAlign w:val="baseline"/>
        </w:rPr>
        <w:t> </w:t>
      </w:r>
      <w:r>
        <w:rPr>
          <w:sz w:val="22"/>
          <w:vertAlign w:val="baseline"/>
        </w:rPr>
        <w:t>the</w:t>
      </w:r>
      <w:r>
        <w:rPr>
          <w:spacing w:val="-2"/>
          <w:sz w:val="22"/>
          <w:vertAlign w:val="baseline"/>
        </w:rPr>
        <w:t> </w:t>
      </w:r>
      <w:r>
        <w:rPr>
          <w:sz w:val="22"/>
          <w:vertAlign w:val="baseline"/>
        </w:rPr>
        <w:t>walls</w:t>
      </w:r>
      <w:r>
        <w:rPr>
          <w:spacing w:val="-1"/>
          <w:sz w:val="22"/>
          <w:vertAlign w:val="baseline"/>
        </w:rPr>
        <w:t> </w:t>
      </w:r>
      <w:r>
        <w:rPr>
          <w:sz w:val="22"/>
          <w:vertAlign w:val="baseline"/>
        </w:rPr>
        <w:t>of</w:t>
      </w:r>
      <w:r>
        <w:rPr>
          <w:spacing w:val="-3"/>
          <w:sz w:val="22"/>
          <w:vertAlign w:val="baseline"/>
        </w:rPr>
        <w:t> </w:t>
      </w:r>
      <w:r>
        <w:rPr>
          <w:sz w:val="22"/>
          <w:vertAlign w:val="baseline"/>
        </w:rPr>
        <w:t>the</w:t>
      </w:r>
      <w:r>
        <w:rPr>
          <w:spacing w:val="-4"/>
          <w:sz w:val="22"/>
          <w:vertAlign w:val="baseline"/>
        </w:rPr>
        <w:t> </w:t>
      </w:r>
      <w:r>
        <w:rPr>
          <w:sz w:val="22"/>
          <w:vertAlign w:val="baseline"/>
        </w:rPr>
        <w:t>filter</w:t>
      </w:r>
      <w:r>
        <w:rPr>
          <w:spacing w:val="-3"/>
          <w:sz w:val="22"/>
          <w:vertAlign w:val="baseline"/>
        </w:rPr>
        <w:t> </w:t>
      </w:r>
      <w:r>
        <w:rPr>
          <w:sz w:val="22"/>
          <w:vertAlign w:val="baseline"/>
        </w:rPr>
        <w:t>to</w:t>
      </w:r>
    </w:p>
    <w:p>
      <w:pPr>
        <w:pStyle w:val="BodyText"/>
        <w:spacing w:line="251" w:lineRule="exact"/>
        <w:ind w:left="487"/>
      </w:pPr>
      <w:r>
        <w:rPr/>
        <w:t>suspend</w:t>
      </w:r>
      <w:r>
        <w:rPr>
          <w:spacing w:val="-3"/>
        </w:rPr>
        <w:t> </w:t>
      </w:r>
      <w:r>
        <w:rPr/>
        <w:t>the</w:t>
      </w:r>
      <w:r>
        <w:rPr>
          <w:spacing w:val="-5"/>
        </w:rPr>
        <w:t> </w:t>
      </w:r>
      <w:r>
        <w:rPr/>
        <w:t>box</w:t>
      </w:r>
      <w:r>
        <w:rPr>
          <w:spacing w:val="-4"/>
        </w:rPr>
        <w:t> </w:t>
      </w:r>
      <w:r>
        <w:rPr/>
        <w:t>in</w:t>
      </w:r>
      <w:r>
        <w:rPr>
          <w:spacing w:val="-3"/>
        </w:rPr>
        <w:t> </w:t>
      </w:r>
      <w:r>
        <w:rPr/>
        <w:t>the</w:t>
      </w:r>
      <w:r>
        <w:rPr>
          <w:spacing w:val="-7"/>
        </w:rPr>
        <w:t> </w:t>
      </w:r>
      <w:r>
        <w:rPr/>
        <w:t>filter.</w:t>
      </w:r>
      <w:r>
        <w:rPr>
          <w:spacing w:val="54"/>
        </w:rPr>
        <w:t> </w:t>
      </w:r>
      <w:r>
        <w:rPr/>
        <w:t>Tab</w:t>
      </w:r>
      <w:r>
        <w:rPr>
          <w:spacing w:val="-1"/>
        </w:rPr>
        <w:t> </w:t>
      </w:r>
      <w:r>
        <w:rPr>
          <w:rFonts w:ascii="Arial"/>
          <w:b/>
        </w:rPr>
        <w:t>B2</w:t>
      </w:r>
      <w:r>
        <w:rPr>
          <w:rFonts w:ascii="Arial"/>
          <w:b/>
          <w:spacing w:val="-4"/>
        </w:rPr>
        <w:t> </w:t>
      </w:r>
      <w:r>
        <w:rPr/>
        <w:t>will</w:t>
      </w:r>
      <w:r>
        <w:rPr>
          <w:spacing w:val="-3"/>
        </w:rPr>
        <w:t> </w:t>
      </w:r>
      <w:r>
        <w:rPr/>
        <w:t>be</w:t>
      </w:r>
      <w:r>
        <w:rPr>
          <w:spacing w:val="-3"/>
        </w:rPr>
        <w:t> </w:t>
      </w:r>
      <w:r>
        <w:rPr/>
        <w:t>on</w:t>
      </w:r>
      <w:r>
        <w:rPr>
          <w:spacing w:val="-2"/>
        </w:rPr>
        <w:t> </w:t>
      </w:r>
      <w:r>
        <w:rPr/>
        <w:t>the</w:t>
      </w:r>
      <w:r>
        <w:rPr>
          <w:spacing w:val="-3"/>
        </w:rPr>
        <w:t> </w:t>
      </w:r>
      <w:r>
        <w:rPr/>
        <w:t>underside</w:t>
      </w:r>
      <w:r>
        <w:rPr>
          <w:spacing w:val="-3"/>
        </w:rPr>
        <w:t> </w:t>
      </w:r>
      <w:r>
        <w:rPr/>
        <w:t>of</w:t>
      </w:r>
      <w:r>
        <w:rPr>
          <w:spacing w:val="-3"/>
        </w:rPr>
        <w:t> </w:t>
      </w:r>
      <w:r>
        <w:rPr/>
        <w:t>the</w:t>
      </w:r>
      <w:r>
        <w:rPr>
          <w:spacing w:val="-5"/>
        </w:rPr>
        <w:t> </w:t>
      </w:r>
      <w:r>
        <w:rPr/>
        <w:t>lip</w:t>
      </w:r>
      <w:r>
        <w:rPr>
          <w:spacing w:val="-2"/>
        </w:rPr>
        <w:t> </w:t>
      </w:r>
      <w:r>
        <w:rPr/>
        <w:t>of</w:t>
      </w:r>
      <w:r>
        <w:rPr>
          <w:spacing w:val="-1"/>
        </w:rPr>
        <w:t> </w:t>
      </w:r>
      <w:r>
        <w:rPr/>
        <w:t>the</w:t>
      </w:r>
      <w:r>
        <w:rPr>
          <w:spacing w:val="-2"/>
        </w:rPr>
        <w:t> </w:t>
      </w:r>
      <w:r>
        <w:rPr>
          <w:spacing w:val="-4"/>
        </w:rPr>
        <w:t>box.</w:t>
      </w:r>
    </w:p>
    <w:p>
      <w:pPr>
        <w:pStyle w:val="ListParagraph"/>
        <w:numPr>
          <w:ilvl w:val="0"/>
          <w:numId w:val="83"/>
        </w:numPr>
        <w:tabs>
          <w:tab w:pos="485" w:val="left" w:leader="none"/>
        </w:tabs>
        <w:spacing w:line="240" w:lineRule="auto" w:before="42" w:after="0"/>
        <w:ind w:left="485" w:right="0" w:hanging="358"/>
        <w:jc w:val="left"/>
        <w:rPr>
          <w:sz w:val="22"/>
        </w:rPr>
      </w:pPr>
      <w:r>
        <w:rPr>
          <w:sz w:val="22"/>
        </w:rPr>
        <w:t>Fold</w:t>
      </w:r>
      <w:r>
        <w:rPr>
          <w:spacing w:val="-2"/>
          <w:sz w:val="22"/>
        </w:rPr>
        <w:t> </w:t>
      </w:r>
      <w:r>
        <w:rPr>
          <w:rFonts w:ascii="Arial"/>
          <w:b/>
          <w:sz w:val="22"/>
        </w:rPr>
        <w:t>C2</w:t>
      </w:r>
      <w:r>
        <w:rPr>
          <w:rFonts w:ascii="Arial"/>
          <w:b/>
          <w:spacing w:val="-3"/>
          <w:sz w:val="22"/>
        </w:rPr>
        <w:t> </w:t>
      </w:r>
      <w:r>
        <w:rPr>
          <w:sz w:val="22"/>
        </w:rPr>
        <w:t>(outer</w:t>
      </w:r>
      <w:r>
        <w:rPr>
          <w:spacing w:val="-4"/>
          <w:sz w:val="22"/>
        </w:rPr>
        <w:t> </w:t>
      </w:r>
      <w:r>
        <w:rPr>
          <w:sz w:val="22"/>
        </w:rPr>
        <w:t>tab</w:t>
      </w:r>
      <w:r>
        <w:rPr>
          <w:spacing w:val="-4"/>
          <w:sz w:val="22"/>
        </w:rPr>
        <w:t> </w:t>
      </w:r>
      <w:r>
        <w:rPr>
          <w:sz w:val="22"/>
        </w:rPr>
        <w:t>of</w:t>
      </w:r>
      <w:r>
        <w:rPr>
          <w:spacing w:val="-4"/>
          <w:sz w:val="22"/>
        </w:rPr>
        <w:t> </w:t>
      </w:r>
      <w:r>
        <w:rPr>
          <w:sz w:val="22"/>
        </w:rPr>
        <w:t>flange</w:t>
      </w:r>
      <w:r>
        <w:rPr>
          <w:spacing w:val="-3"/>
          <w:sz w:val="22"/>
        </w:rPr>
        <w:t> </w:t>
      </w:r>
      <w:r>
        <w:rPr>
          <w:rFonts w:ascii="Arial"/>
          <w:b/>
          <w:sz w:val="22"/>
        </w:rPr>
        <w:t>C</w:t>
      </w:r>
      <w:r>
        <w:rPr>
          <w:sz w:val="22"/>
        </w:rPr>
        <w:t>)</w:t>
      </w:r>
      <w:r>
        <w:rPr>
          <w:spacing w:val="-3"/>
          <w:sz w:val="22"/>
        </w:rPr>
        <w:t> </w:t>
      </w:r>
      <w:r>
        <w:rPr>
          <w:sz w:val="22"/>
        </w:rPr>
        <w:t>to</w:t>
      </w:r>
      <w:r>
        <w:rPr>
          <w:spacing w:val="-3"/>
          <w:sz w:val="22"/>
        </w:rPr>
        <w:t> </w:t>
      </w:r>
      <w:r>
        <w:rPr>
          <w:sz w:val="22"/>
        </w:rPr>
        <w:t>90</w:t>
      </w:r>
      <w:r>
        <w:rPr>
          <w:sz w:val="22"/>
          <w:vertAlign w:val="superscript"/>
        </w:rPr>
        <w:t>0</w:t>
      </w:r>
      <w:r>
        <w:rPr>
          <w:sz w:val="22"/>
          <w:vertAlign w:val="baseline"/>
        </w:rPr>
        <w:t>.</w:t>
      </w:r>
      <w:r>
        <w:rPr>
          <w:spacing w:val="54"/>
          <w:sz w:val="22"/>
          <w:vertAlign w:val="baseline"/>
        </w:rPr>
        <w:t> </w:t>
      </w:r>
      <w:r>
        <w:rPr>
          <w:sz w:val="22"/>
          <w:vertAlign w:val="baseline"/>
        </w:rPr>
        <w:t>This</w:t>
      </w:r>
      <w:r>
        <w:rPr>
          <w:spacing w:val="-5"/>
          <w:sz w:val="22"/>
          <w:vertAlign w:val="baseline"/>
        </w:rPr>
        <w:t> </w:t>
      </w:r>
      <w:r>
        <w:rPr>
          <w:sz w:val="22"/>
          <w:vertAlign w:val="baseline"/>
        </w:rPr>
        <w:t>flange</w:t>
      </w:r>
      <w:r>
        <w:rPr>
          <w:spacing w:val="-4"/>
          <w:sz w:val="22"/>
          <w:vertAlign w:val="baseline"/>
        </w:rPr>
        <w:t> </w:t>
      </w:r>
      <w:r>
        <w:rPr>
          <w:sz w:val="22"/>
          <w:vertAlign w:val="baseline"/>
        </w:rPr>
        <w:t>will</w:t>
      </w:r>
      <w:r>
        <w:rPr>
          <w:spacing w:val="-3"/>
          <w:sz w:val="22"/>
          <w:vertAlign w:val="baseline"/>
        </w:rPr>
        <w:t> </w:t>
      </w:r>
      <w:r>
        <w:rPr>
          <w:sz w:val="22"/>
          <w:vertAlign w:val="baseline"/>
        </w:rPr>
        <w:t>be</w:t>
      </w:r>
      <w:r>
        <w:rPr>
          <w:spacing w:val="-3"/>
          <w:sz w:val="22"/>
          <w:vertAlign w:val="baseline"/>
        </w:rPr>
        <w:t> </w:t>
      </w:r>
      <w:r>
        <w:rPr>
          <w:sz w:val="22"/>
          <w:vertAlign w:val="baseline"/>
        </w:rPr>
        <w:t>on</w:t>
      </w:r>
      <w:r>
        <w:rPr>
          <w:spacing w:val="-2"/>
          <w:sz w:val="22"/>
          <w:vertAlign w:val="baseline"/>
        </w:rPr>
        <w:t> </w:t>
      </w:r>
      <w:r>
        <w:rPr>
          <w:sz w:val="22"/>
          <w:vertAlign w:val="baseline"/>
        </w:rPr>
        <w:t>the</w:t>
      </w:r>
      <w:r>
        <w:rPr>
          <w:spacing w:val="-5"/>
          <w:sz w:val="22"/>
          <w:vertAlign w:val="baseline"/>
        </w:rPr>
        <w:t> </w:t>
      </w:r>
      <w:r>
        <w:rPr>
          <w:sz w:val="22"/>
          <w:vertAlign w:val="baseline"/>
        </w:rPr>
        <w:t>outside</w:t>
      </w:r>
      <w:r>
        <w:rPr>
          <w:spacing w:val="-3"/>
          <w:sz w:val="22"/>
          <w:vertAlign w:val="baseline"/>
        </w:rPr>
        <w:t> </w:t>
      </w:r>
      <w:r>
        <w:rPr>
          <w:sz w:val="22"/>
          <w:vertAlign w:val="baseline"/>
        </w:rPr>
        <w:t>of</w:t>
      </w:r>
      <w:r>
        <w:rPr>
          <w:spacing w:val="-3"/>
          <w:sz w:val="22"/>
          <w:vertAlign w:val="baseline"/>
        </w:rPr>
        <w:t> </w:t>
      </w:r>
      <w:r>
        <w:rPr>
          <w:sz w:val="22"/>
          <w:vertAlign w:val="baseline"/>
        </w:rPr>
        <w:t>the</w:t>
      </w:r>
      <w:r>
        <w:rPr>
          <w:spacing w:val="-3"/>
          <w:sz w:val="22"/>
          <w:vertAlign w:val="baseline"/>
        </w:rPr>
        <w:t> </w:t>
      </w:r>
      <w:r>
        <w:rPr>
          <w:spacing w:val="-4"/>
          <w:sz w:val="22"/>
          <w:vertAlign w:val="baseline"/>
        </w:rPr>
        <w:t>box.</w:t>
      </w:r>
    </w:p>
    <w:p>
      <w:pPr>
        <w:pStyle w:val="ListParagraph"/>
        <w:numPr>
          <w:ilvl w:val="0"/>
          <w:numId w:val="83"/>
        </w:numPr>
        <w:tabs>
          <w:tab w:pos="485" w:val="left" w:leader="none"/>
        </w:tabs>
        <w:spacing w:line="240" w:lineRule="auto" w:before="40" w:after="0"/>
        <w:ind w:left="485" w:right="0" w:hanging="358"/>
        <w:jc w:val="left"/>
        <w:rPr>
          <w:sz w:val="22"/>
        </w:rPr>
      </w:pPr>
      <w:r>
        <w:rPr>
          <w:sz w:val="22"/>
        </w:rPr>
        <w:t>Fold</w:t>
      </w:r>
      <w:r>
        <w:rPr>
          <w:spacing w:val="-5"/>
          <w:sz w:val="22"/>
        </w:rPr>
        <w:t> </w:t>
      </w:r>
      <w:r>
        <w:rPr>
          <w:sz w:val="22"/>
        </w:rPr>
        <w:t>flange</w:t>
      </w:r>
      <w:r>
        <w:rPr>
          <w:spacing w:val="-4"/>
          <w:sz w:val="22"/>
        </w:rPr>
        <w:t> </w:t>
      </w:r>
      <w:r>
        <w:rPr>
          <w:rFonts w:ascii="Arial"/>
          <w:b/>
          <w:sz w:val="22"/>
        </w:rPr>
        <w:t>D</w:t>
      </w:r>
      <w:r>
        <w:rPr>
          <w:rFonts w:ascii="Arial"/>
          <w:b/>
          <w:spacing w:val="-6"/>
          <w:sz w:val="22"/>
        </w:rPr>
        <w:t> </w:t>
      </w:r>
      <w:r>
        <w:rPr>
          <w:sz w:val="22"/>
        </w:rPr>
        <w:t>to</w:t>
      </w:r>
      <w:r>
        <w:rPr>
          <w:spacing w:val="-2"/>
          <w:sz w:val="22"/>
        </w:rPr>
        <w:t> </w:t>
      </w:r>
      <w:r>
        <w:rPr>
          <w:sz w:val="22"/>
        </w:rPr>
        <w:t>90</w:t>
      </w:r>
      <w:r>
        <w:rPr>
          <w:sz w:val="22"/>
          <w:vertAlign w:val="superscript"/>
        </w:rPr>
        <w:t>0</w:t>
      </w:r>
      <w:r>
        <w:rPr>
          <w:sz w:val="22"/>
          <w:vertAlign w:val="baseline"/>
        </w:rPr>
        <w:t>.</w:t>
      </w:r>
      <w:r>
        <w:rPr>
          <w:spacing w:val="-6"/>
          <w:sz w:val="22"/>
          <w:vertAlign w:val="baseline"/>
        </w:rPr>
        <w:t> </w:t>
      </w:r>
      <w:r>
        <w:rPr>
          <w:sz w:val="22"/>
          <w:vertAlign w:val="baseline"/>
        </w:rPr>
        <w:t>This</w:t>
      </w:r>
      <w:r>
        <w:rPr>
          <w:spacing w:val="-5"/>
          <w:sz w:val="22"/>
          <w:vertAlign w:val="baseline"/>
        </w:rPr>
        <w:t> </w:t>
      </w:r>
      <w:r>
        <w:rPr>
          <w:sz w:val="22"/>
          <w:vertAlign w:val="baseline"/>
        </w:rPr>
        <w:t>flange</w:t>
      </w:r>
      <w:r>
        <w:rPr>
          <w:spacing w:val="-3"/>
          <w:sz w:val="22"/>
          <w:vertAlign w:val="baseline"/>
        </w:rPr>
        <w:t> </w:t>
      </w:r>
      <w:r>
        <w:rPr>
          <w:sz w:val="22"/>
          <w:vertAlign w:val="baseline"/>
        </w:rPr>
        <w:t>will</w:t>
      </w:r>
      <w:r>
        <w:rPr>
          <w:spacing w:val="-2"/>
          <w:sz w:val="22"/>
          <w:vertAlign w:val="baseline"/>
        </w:rPr>
        <w:t> </w:t>
      </w:r>
      <w:r>
        <w:rPr>
          <w:sz w:val="22"/>
          <w:vertAlign w:val="baseline"/>
        </w:rPr>
        <w:t>be</w:t>
      </w:r>
      <w:r>
        <w:rPr>
          <w:spacing w:val="-3"/>
          <w:sz w:val="22"/>
          <w:vertAlign w:val="baseline"/>
        </w:rPr>
        <w:t> </w:t>
      </w:r>
      <w:r>
        <w:rPr>
          <w:sz w:val="22"/>
          <w:vertAlign w:val="baseline"/>
        </w:rPr>
        <w:t>on</w:t>
      </w:r>
      <w:r>
        <w:rPr>
          <w:spacing w:val="-3"/>
          <w:sz w:val="22"/>
          <w:vertAlign w:val="baseline"/>
        </w:rPr>
        <w:t> </w:t>
      </w:r>
      <w:r>
        <w:rPr>
          <w:sz w:val="22"/>
          <w:vertAlign w:val="baseline"/>
        </w:rPr>
        <w:t>the</w:t>
      </w:r>
      <w:r>
        <w:rPr>
          <w:spacing w:val="-5"/>
          <w:sz w:val="22"/>
          <w:vertAlign w:val="baseline"/>
        </w:rPr>
        <w:t> </w:t>
      </w:r>
      <w:r>
        <w:rPr>
          <w:sz w:val="22"/>
          <w:vertAlign w:val="baseline"/>
        </w:rPr>
        <w:t>outside</w:t>
      </w:r>
      <w:r>
        <w:rPr>
          <w:spacing w:val="-2"/>
          <w:sz w:val="22"/>
          <w:vertAlign w:val="baseline"/>
        </w:rPr>
        <w:t> </w:t>
      </w:r>
      <w:r>
        <w:rPr>
          <w:sz w:val="22"/>
          <w:vertAlign w:val="baseline"/>
        </w:rPr>
        <w:t>of</w:t>
      </w:r>
      <w:r>
        <w:rPr>
          <w:spacing w:val="-1"/>
          <w:sz w:val="22"/>
          <w:vertAlign w:val="baseline"/>
        </w:rPr>
        <w:t> </w:t>
      </w:r>
      <w:r>
        <w:rPr>
          <w:sz w:val="22"/>
          <w:vertAlign w:val="baseline"/>
        </w:rPr>
        <w:t>the</w:t>
      </w:r>
      <w:r>
        <w:rPr>
          <w:spacing w:val="-3"/>
          <w:sz w:val="22"/>
          <w:vertAlign w:val="baseline"/>
        </w:rPr>
        <w:t> </w:t>
      </w:r>
      <w:r>
        <w:rPr>
          <w:spacing w:val="-4"/>
          <w:sz w:val="22"/>
          <w:vertAlign w:val="baseline"/>
        </w:rPr>
        <w:t>box.</w:t>
      </w:r>
    </w:p>
    <w:p>
      <w:pPr>
        <w:pStyle w:val="ListParagraph"/>
        <w:numPr>
          <w:ilvl w:val="0"/>
          <w:numId w:val="83"/>
        </w:numPr>
        <w:tabs>
          <w:tab w:pos="485" w:val="left" w:leader="none"/>
        </w:tabs>
        <w:spacing w:line="252" w:lineRule="exact" w:before="43" w:after="0"/>
        <w:ind w:left="485" w:right="0" w:hanging="358"/>
        <w:jc w:val="left"/>
        <w:rPr>
          <w:sz w:val="22"/>
        </w:rPr>
      </w:pPr>
      <w:r>
        <w:rPr>
          <w:sz w:val="22"/>
        </w:rPr>
        <mc:AlternateContent>
          <mc:Choice Requires="wps">
            <w:drawing>
              <wp:anchor distT="0" distB="0" distL="0" distR="0" allowOverlap="1" layoutInCell="1" locked="0" behindDoc="0" simplePos="0" relativeHeight="16016896">
                <wp:simplePos x="0" y="0"/>
                <wp:positionH relativeFrom="page">
                  <wp:posOffset>9110344</wp:posOffset>
                </wp:positionH>
                <wp:positionV relativeFrom="paragraph">
                  <wp:posOffset>34347</wp:posOffset>
                </wp:positionV>
                <wp:extent cx="278765" cy="389255"/>
                <wp:effectExtent l="0" t="0" r="0" b="0"/>
                <wp:wrapNone/>
                <wp:docPr id="2100" name="Group 2100"/>
                <wp:cNvGraphicFramePr>
                  <a:graphicFrameLocks/>
                </wp:cNvGraphicFramePr>
                <a:graphic>
                  <a:graphicData uri="http://schemas.microsoft.com/office/word/2010/wordprocessingGroup">
                    <wpg:wgp>
                      <wpg:cNvPr id="2100" name="Group 2100"/>
                      <wpg:cNvGrpSpPr/>
                      <wpg:grpSpPr>
                        <a:xfrm>
                          <a:off x="0" y="0"/>
                          <a:ext cx="278765" cy="389255"/>
                          <a:chExt cx="278765" cy="389255"/>
                        </a:xfrm>
                      </wpg:grpSpPr>
                      <pic:pic>
                        <pic:nvPicPr>
                          <pic:cNvPr id="2101" name="Image 2101"/>
                          <pic:cNvPicPr/>
                        </pic:nvPicPr>
                        <pic:blipFill>
                          <a:blip r:embed="rId563" cstate="print"/>
                          <a:stretch>
                            <a:fillRect/>
                          </a:stretch>
                        </pic:blipFill>
                        <pic:spPr>
                          <a:xfrm>
                            <a:off x="16000" y="249554"/>
                            <a:ext cx="76328" cy="139699"/>
                          </a:xfrm>
                          <a:prstGeom prst="rect">
                            <a:avLst/>
                          </a:prstGeom>
                        </pic:spPr>
                      </pic:pic>
                      <wps:wsp>
                        <wps:cNvPr id="2102" name="Graphic 2102"/>
                        <wps:cNvSpPr/>
                        <wps:spPr>
                          <a:xfrm>
                            <a:off x="0" y="0"/>
                            <a:ext cx="278765" cy="266065"/>
                          </a:xfrm>
                          <a:custGeom>
                            <a:avLst/>
                            <a:gdLst/>
                            <a:ahLst/>
                            <a:cxnLst/>
                            <a:rect l="l" t="t" r="r" b="b"/>
                            <a:pathLst>
                              <a:path w="278765" h="266065">
                                <a:moveTo>
                                  <a:pt x="278765" y="0"/>
                                </a:moveTo>
                                <a:lnTo>
                                  <a:pt x="0" y="0"/>
                                </a:lnTo>
                                <a:lnTo>
                                  <a:pt x="0" y="266065"/>
                                </a:lnTo>
                                <a:lnTo>
                                  <a:pt x="278765" y="266065"/>
                                </a:lnTo>
                                <a:lnTo>
                                  <a:pt x="278765" y="0"/>
                                </a:lnTo>
                                <a:close/>
                              </a:path>
                            </a:pathLst>
                          </a:custGeom>
                          <a:solidFill>
                            <a:srgbClr val="FFFFFF"/>
                          </a:solidFill>
                        </wps:spPr>
                        <wps:bodyPr wrap="square" lIns="0" tIns="0" rIns="0" bIns="0" rtlCol="0">
                          <a:prstTxWarp prst="textNoShape">
                            <a:avLst/>
                          </a:prstTxWarp>
                          <a:noAutofit/>
                        </wps:bodyPr>
                      </wps:wsp>
                      <wps:wsp>
                        <wps:cNvPr id="2103" name="Graphic 2103"/>
                        <wps:cNvSpPr/>
                        <wps:spPr>
                          <a:xfrm>
                            <a:off x="4444" y="255904"/>
                            <a:ext cx="124460" cy="1270"/>
                          </a:xfrm>
                          <a:custGeom>
                            <a:avLst/>
                            <a:gdLst/>
                            <a:ahLst/>
                            <a:cxnLst/>
                            <a:rect l="l" t="t" r="r" b="b"/>
                            <a:pathLst>
                              <a:path w="124460" h="0">
                                <a:moveTo>
                                  <a:pt x="0" y="0"/>
                                </a:moveTo>
                                <a:lnTo>
                                  <a:pt x="124459" y="0"/>
                                </a:lnTo>
                              </a:path>
                            </a:pathLst>
                          </a:custGeom>
                          <a:ln w="9525">
                            <a:solidFill>
                              <a:srgbClr val="000000"/>
                            </a:solidFill>
                            <a:prstDash val="solid"/>
                          </a:ln>
                        </wps:spPr>
                        <wps:bodyPr wrap="square" lIns="0" tIns="0" rIns="0" bIns="0" rtlCol="0">
                          <a:prstTxWarp prst="textNoShape">
                            <a:avLst/>
                          </a:prstTxWarp>
                          <a:noAutofit/>
                        </wps:bodyPr>
                      </wps:wsp>
                      <wps:wsp>
                        <wps:cNvPr id="2104" name="Textbox 2104"/>
                        <wps:cNvSpPr txBox="1"/>
                        <wps:spPr>
                          <a:xfrm>
                            <a:off x="0" y="0"/>
                            <a:ext cx="278765" cy="389255"/>
                          </a:xfrm>
                          <a:prstGeom prst="rect">
                            <a:avLst/>
                          </a:prstGeom>
                        </wps:spPr>
                        <wps:txbx>
                          <w:txbxContent>
                            <w:p>
                              <w:pPr>
                                <w:spacing w:line="149" w:lineRule="exact" w:before="30"/>
                                <w:ind w:left="62" w:right="0" w:firstLine="0"/>
                                <w:jc w:val="left"/>
                                <w:rPr>
                                  <w:sz w:val="13"/>
                                </w:rPr>
                              </w:pPr>
                              <w:r>
                                <w:rPr>
                                  <w:spacing w:val="-5"/>
                                  <w:sz w:val="13"/>
                                </w:rPr>
                                <w:t>20</w:t>
                              </w:r>
                            </w:p>
                            <w:p>
                              <w:pPr>
                                <w:spacing w:line="149" w:lineRule="exact" w:before="0"/>
                                <w:ind w:left="62" w:right="0" w:firstLine="0"/>
                                <w:jc w:val="left"/>
                                <w:rPr>
                                  <w:sz w:val="13"/>
                                </w:rPr>
                              </w:pPr>
                              <w:r>
                                <w:rPr>
                                  <w:spacing w:val="-5"/>
                                  <w:sz w:val="13"/>
                                </w:rPr>
                                <w:t>mm</w:t>
                              </w:r>
                            </w:p>
                          </w:txbxContent>
                        </wps:txbx>
                        <wps:bodyPr wrap="square" lIns="0" tIns="0" rIns="0" bIns="0" rtlCol="0">
                          <a:noAutofit/>
                        </wps:bodyPr>
                      </wps:wsp>
                    </wpg:wgp>
                  </a:graphicData>
                </a:graphic>
              </wp:anchor>
            </w:drawing>
          </mc:Choice>
          <mc:Fallback>
            <w:pict>
              <v:group style="position:absolute;margin-left:717.349976pt;margin-top:2.704495pt;width:21.95pt;height:30.65pt;mso-position-horizontal-relative:page;mso-position-vertical-relative:paragraph;z-index:16016896" id="docshapegroup1609" coordorigin="14347,54" coordsize="439,613">
                <v:shape style="position:absolute;left:14372;top:447;width:121;height:220" type="#_x0000_t75" id="docshape1610" stroked="false">
                  <v:imagedata r:id="rId563" o:title=""/>
                </v:shape>
                <v:rect style="position:absolute;left:14347;top:54;width:439;height:419" id="docshape1611" filled="true" fillcolor="#ffffff" stroked="false">
                  <v:fill type="solid"/>
                </v:rect>
                <v:line style="position:absolute" from="14354,457" to="14550,457" stroked="true" strokeweight=".75pt" strokecolor="#000000">
                  <v:stroke dashstyle="solid"/>
                </v:line>
                <v:shape style="position:absolute;left:14347;top:54;width:439;height:613" type="#_x0000_t202" id="docshape1612" filled="false" stroked="false">
                  <v:textbox inset="0,0,0,0">
                    <w:txbxContent>
                      <w:p>
                        <w:pPr>
                          <w:spacing w:line="149" w:lineRule="exact" w:before="30"/>
                          <w:ind w:left="62" w:right="0" w:firstLine="0"/>
                          <w:jc w:val="left"/>
                          <w:rPr>
                            <w:sz w:val="13"/>
                          </w:rPr>
                        </w:pPr>
                        <w:r>
                          <w:rPr>
                            <w:spacing w:val="-5"/>
                            <w:sz w:val="13"/>
                          </w:rPr>
                          <w:t>20</w:t>
                        </w:r>
                      </w:p>
                      <w:p>
                        <w:pPr>
                          <w:spacing w:line="149" w:lineRule="exact" w:before="0"/>
                          <w:ind w:left="62" w:right="0" w:firstLine="0"/>
                          <w:jc w:val="left"/>
                          <w:rPr>
                            <w:sz w:val="13"/>
                          </w:rPr>
                        </w:pPr>
                        <w:r>
                          <w:rPr>
                            <w:spacing w:val="-5"/>
                            <w:sz w:val="13"/>
                          </w:rPr>
                          <w:t>mm</w:t>
                        </w:r>
                      </w:p>
                    </w:txbxContent>
                  </v:textbox>
                  <w10:wrap type="none"/>
                </v:shape>
                <w10:wrap type="none"/>
              </v:group>
            </w:pict>
          </mc:Fallback>
        </mc:AlternateContent>
      </w:r>
      <w:r>
        <w:rPr>
          <w:sz w:val="22"/>
        </w:rPr>
        <w:t>Fold</w:t>
      </w:r>
      <w:r>
        <w:rPr>
          <w:spacing w:val="-6"/>
          <w:sz w:val="22"/>
        </w:rPr>
        <w:t> </w:t>
      </w:r>
      <w:r>
        <w:rPr>
          <w:sz w:val="22"/>
        </w:rPr>
        <w:t>the</w:t>
      </w:r>
      <w:r>
        <w:rPr>
          <w:spacing w:val="-3"/>
          <w:sz w:val="22"/>
        </w:rPr>
        <w:t> </w:t>
      </w:r>
      <w:r>
        <w:rPr>
          <w:sz w:val="22"/>
        </w:rPr>
        <w:t>box</w:t>
      </w:r>
      <w:r>
        <w:rPr>
          <w:spacing w:val="-5"/>
          <w:sz w:val="22"/>
        </w:rPr>
        <w:t> </w:t>
      </w:r>
      <w:r>
        <w:rPr>
          <w:sz w:val="22"/>
        </w:rPr>
        <w:t>into</w:t>
      </w:r>
      <w:r>
        <w:rPr>
          <w:spacing w:val="-5"/>
          <w:sz w:val="22"/>
        </w:rPr>
        <w:t> </w:t>
      </w:r>
      <w:r>
        <w:rPr>
          <w:sz w:val="22"/>
        </w:rPr>
        <w:t>a</w:t>
      </w:r>
      <w:r>
        <w:rPr>
          <w:spacing w:val="-4"/>
          <w:sz w:val="22"/>
        </w:rPr>
        <w:t> </w:t>
      </w:r>
      <w:r>
        <w:rPr>
          <w:sz w:val="22"/>
        </w:rPr>
        <w:t>square</w:t>
      </w:r>
      <w:r>
        <w:rPr>
          <w:spacing w:val="-3"/>
          <w:sz w:val="22"/>
        </w:rPr>
        <w:t> </w:t>
      </w:r>
      <w:r>
        <w:rPr>
          <w:sz w:val="22"/>
        </w:rPr>
        <w:t>and</w:t>
      </w:r>
      <w:r>
        <w:rPr>
          <w:spacing w:val="-5"/>
          <w:sz w:val="22"/>
        </w:rPr>
        <w:t> </w:t>
      </w:r>
      <w:r>
        <w:rPr>
          <w:sz w:val="22"/>
        </w:rPr>
        <w:t>then</w:t>
      </w:r>
      <w:r>
        <w:rPr>
          <w:spacing w:val="-5"/>
          <w:sz w:val="22"/>
        </w:rPr>
        <w:t> </w:t>
      </w:r>
      <w:r>
        <w:rPr>
          <w:sz w:val="22"/>
        </w:rPr>
        <w:t>fold</w:t>
      </w:r>
      <w:r>
        <w:rPr>
          <w:spacing w:val="-4"/>
          <w:sz w:val="22"/>
        </w:rPr>
        <w:t> </w:t>
      </w:r>
      <w:r>
        <w:rPr>
          <w:sz w:val="22"/>
        </w:rPr>
        <w:t>the</w:t>
      </w:r>
      <w:r>
        <w:rPr>
          <w:spacing w:val="-3"/>
          <w:sz w:val="22"/>
        </w:rPr>
        <w:t> </w:t>
      </w:r>
      <w:r>
        <w:rPr>
          <w:sz w:val="22"/>
        </w:rPr>
        <w:t>locking</w:t>
      </w:r>
      <w:r>
        <w:rPr>
          <w:spacing w:val="-3"/>
          <w:sz w:val="22"/>
        </w:rPr>
        <w:t> </w:t>
      </w:r>
      <w:r>
        <w:rPr>
          <w:sz w:val="22"/>
        </w:rPr>
        <w:t>seam,</w:t>
      </w:r>
      <w:r>
        <w:rPr>
          <w:spacing w:val="-5"/>
          <w:sz w:val="22"/>
        </w:rPr>
        <w:t> </w:t>
      </w:r>
      <w:r>
        <w:rPr>
          <w:sz w:val="22"/>
        </w:rPr>
        <w:t>first</w:t>
      </w:r>
      <w:r>
        <w:rPr>
          <w:spacing w:val="-4"/>
          <w:sz w:val="22"/>
        </w:rPr>
        <w:t> </w:t>
      </w:r>
      <w:r>
        <w:rPr>
          <w:sz w:val="22"/>
        </w:rPr>
        <w:t>folding</w:t>
      </w:r>
      <w:r>
        <w:rPr>
          <w:spacing w:val="-3"/>
          <w:sz w:val="22"/>
        </w:rPr>
        <w:t> </w:t>
      </w:r>
      <w:r>
        <w:rPr>
          <w:sz w:val="22"/>
        </w:rPr>
        <w:t>the</w:t>
      </w:r>
      <w:r>
        <w:rPr>
          <w:spacing w:val="-8"/>
          <w:sz w:val="22"/>
        </w:rPr>
        <w:t> </w:t>
      </w:r>
      <w:r>
        <w:rPr>
          <w:sz w:val="22"/>
        </w:rPr>
        <w:t>outer</w:t>
      </w:r>
      <w:r>
        <w:rPr>
          <w:spacing w:val="-4"/>
          <w:sz w:val="22"/>
        </w:rPr>
        <w:t> </w:t>
      </w:r>
      <w:r>
        <w:rPr>
          <w:spacing w:val="-5"/>
          <w:sz w:val="22"/>
        </w:rPr>
        <w:t>tab</w:t>
      </w:r>
    </w:p>
    <w:p>
      <w:pPr>
        <w:pStyle w:val="BodyText"/>
        <w:spacing w:line="275" w:lineRule="exact"/>
        <w:ind w:left="487"/>
        <w:rPr>
          <w:rFonts w:ascii="Arial"/>
          <w:b/>
          <w:sz w:val="24"/>
        </w:rPr>
      </w:pPr>
      <w:r>
        <w:rPr>
          <w:rFonts w:ascii="Arial"/>
          <w:b/>
          <w:sz w:val="24"/>
        </w:rPr>
        <mc:AlternateContent>
          <mc:Choice Requires="wps">
            <w:drawing>
              <wp:anchor distT="0" distB="0" distL="0" distR="0" allowOverlap="1" layoutInCell="1" locked="0" behindDoc="1" simplePos="0" relativeHeight="479599616">
                <wp:simplePos x="0" y="0"/>
                <wp:positionH relativeFrom="page">
                  <wp:posOffset>9037319</wp:posOffset>
                </wp:positionH>
                <wp:positionV relativeFrom="paragraph">
                  <wp:posOffset>155943</wp:posOffset>
                </wp:positionV>
                <wp:extent cx="1270" cy="167640"/>
                <wp:effectExtent l="0" t="0" r="0" b="0"/>
                <wp:wrapNone/>
                <wp:docPr id="2105" name="Graphic 2105"/>
                <wp:cNvGraphicFramePr>
                  <a:graphicFrameLocks/>
                </wp:cNvGraphicFramePr>
                <a:graphic>
                  <a:graphicData uri="http://schemas.microsoft.com/office/word/2010/wordprocessingShape">
                    <wps:wsp>
                      <wps:cNvPr id="2105" name="Graphic 2105"/>
                      <wps:cNvSpPr/>
                      <wps:spPr>
                        <a:xfrm>
                          <a:off x="0" y="0"/>
                          <a:ext cx="1270" cy="167640"/>
                        </a:xfrm>
                        <a:custGeom>
                          <a:avLst/>
                          <a:gdLst/>
                          <a:ahLst/>
                          <a:cxnLst/>
                          <a:rect l="l" t="t" r="r" b="b"/>
                          <a:pathLst>
                            <a:path w="635" h="167640">
                              <a:moveTo>
                                <a:pt x="0" y="0"/>
                              </a:moveTo>
                              <a:lnTo>
                                <a:pt x="634" y="16764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16864" from="711.599976pt,12.279029pt" to="711.649976pt,25.479029pt" stroked="true" strokeweight=".75pt" strokecolor="#000000">
                <v:stroke dashstyle="solid"/>
                <w10:wrap type="none"/>
              </v:line>
            </w:pict>
          </mc:Fallback>
        </mc:AlternateContent>
      </w:r>
      <w:r>
        <w:rPr>
          <w:rFonts w:ascii="Arial"/>
          <w:b/>
          <w:sz w:val="24"/>
        </w:rPr>
        <mc:AlternateContent>
          <mc:Choice Requires="wps">
            <w:drawing>
              <wp:anchor distT="0" distB="0" distL="0" distR="0" allowOverlap="1" layoutInCell="1" locked="0" behindDoc="0" simplePos="0" relativeHeight="16016384">
                <wp:simplePos x="0" y="0"/>
                <wp:positionH relativeFrom="page">
                  <wp:posOffset>7541894</wp:posOffset>
                </wp:positionH>
                <wp:positionV relativeFrom="paragraph">
                  <wp:posOffset>161023</wp:posOffset>
                </wp:positionV>
                <wp:extent cx="1492885" cy="194945"/>
                <wp:effectExtent l="0" t="0" r="0" b="0"/>
                <wp:wrapNone/>
                <wp:docPr id="2106" name="Group 2106"/>
                <wp:cNvGraphicFramePr>
                  <a:graphicFrameLocks/>
                </wp:cNvGraphicFramePr>
                <a:graphic>
                  <a:graphicData uri="http://schemas.microsoft.com/office/word/2010/wordprocessingGroup">
                    <wpg:wgp>
                      <wpg:cNvPr id="2106" name="Group 2106"/>
                      <wpg:cNvGrpSpPr/>
                      <wpg:grpSpPr>
                        <a:xfrm>
                          <a:off x="0" y="0"/>
                          <a:ext cx="1492885" cy="194945"/>
                          <a:chExt cx="1492885" cy="194945"/>
                        </a:xfrm>
                      </wpg:grpSpPr>
                      <wps:wsp>
                        <wps:cNvPr id="2107" name="Graphic 2107"/>
                        <wps:cNvSpPr/>
                        <wps:spPr>
                          <a:xfrm>
                            <a:off x="925830" y="26542"/>
                            <a:ext cx="567055" cy="76200"/>
                          </a:xfrm>
                          <a:custGeom>
                            <a:avLst/>
                            <a:gdLst/>
                            <a:ahLst/>
                            <a:cxnLst/>
                            <a:rect l="l" t="t" r="r" b="b"/>
                            <a:pathLst>
                              <a:path w="567055" h="76200">
                                <a:moveTo>
                                  <a:pt x="490981" y="0"/>
                                </a:moveTo>
                                <a:lnTo>
                                  <a:pt x="490879" y="30606"/>
                                </a:lnTo>
                                <a:lnTo>
                                  <a:pt x="490854" y="38227"/>
                                </a:lnTo>
                                <a:lnTo>
                                  <a:pt x="490727" y="76200"/>
                                </a:lnTo>
                                <a:lnTo>
                                  <a:pt x="554546" y="44450"/>
                                </a:lnTo>
                                <a:lnTo>
                                  <a:pt x="506983" y="44450"/>
                                </a:lnTo>
                                <a:lnTo>
                                  <a:pt x="509904" y="41656"/>
                                </a:lnTo>
                                <a:lnTo>
                                  <a:pt x="509904" y="34543"/>
                                </a:lnTo>
                                <a:lnTo>
                                  <a:pt x="507110" y="31750"/>
                                </a:lnTo>
                                <a:lnTo>
                                  <a:pt x="554165" y="31750"/>
                                </a:lnTo>
                                <a:lnTo>
                                  <a:pt x="490981" y="0"/>
                                </a:lnTo>
                                <a:close/>
                              </a:path>
                              <a:path w="567055" h="76200">
                                <a:moveTo>
                                  <a:pt x="6350" y="30606"/>
                                </a:moveTo>
                                <a:lnTo>
                                  <a:pt x="2794" y="30606"/>
                                </a:lnTo>
                                <a:lnTo>
                                  <a:pt x="0" y="33400"/>
                                </a:lnTo>
                                <a:lnTo>
                                  <a:pt x="0" y="40386"/>
                                </a:lnTo>
                                <a:lnTo>
                                  <a:pt x="2794" y="43306"/>
                                </a:lnTo>
                                <a:lnTo>
                                  <a:pt x="506984" y="44450"/>
                                </a:lnTo>
                                <a:lnTo>
                                  <a:pt x="490833" y="44450"/>
                                </a:lnTo>
                                <a:lnTo>
                                  <a:pt x="490876" y="31750"/>
                                </a:lnTo>
                                <a:lnTo>
                                  <a:pt x="503555" y="31750"/>
                                </a:lnTo>
                                <a:lnTo>
                                  <a:pt x="6350" y="30606"/>
                                </a:lnTo>
                                <a:close/>
                              </a:path>
                              <a:path w="567055" h="76200">
                                <a:moveTo>
                                  <a:pt x="554165" y="31750"/>
                                </a:moveTo>
                                <a:lnTo>
                                  <a:pt x="507110" y="31750"/>
                                </a:lnTo>
                                <a:lnTo>
                                  <a:pt x="509904" y="34543"/>
                                </a:lnTo>
                                <a:lnTo>
                                  <a:pt x="509904" y="41656"/>
                                </a:lnTo>
                                <a:lnTo>
                                  <a:pt x="506983" y="44450"/>
                                </a:lnTo>
                                <a:lnTo>
                                  <a:pt x="554546" y="44450"/>
                                </a:lnTo>
                                <a:lnTo>
                                  <a:pt x="567054" y="38227"/>
                                </a:lnTo>
                                <a:lnTo>
                                  <a:pt x="554165" y="31750"/>
                                </a:lnTo>
                                <a:close/>
                              </a:path>
                            </a:pathLst>
                          </a:custGeom>
                          <a:solidFill>
                            <a:srgbClr val="000000"/>
                          </a:solidFill>
                        </wps:spPr>
                        <wps:bodyPr wrap="square" lIns="0" tIns="0" rIns="0" bIns="0" rtlCol="0">
                          <a:prstTxWarp prst="textNoShape">
                            <a:avLst/>
                          </a:prstTxWarp>
                          <a:noAutofit/>
                        </wps:bodyPr>
                      </wps:wsp>
                      <wps:wsp>
                        <wps:cNvPr id="2108" name="Graphic 2108"/>
                        <wps:cNvSpPr/>
                        <wps:spPr>
                          <a:xfrm>
                            <a:off x="520065" y="0"/>
                            <a:ext cx="452120" cy="194945"/>
                          </a:xfrm>
                          <a:custGeom>
                            <a:avLst/>
                            <a:gdLst/>
                            <a:ahLst/>
                            <a:cxnLst/>
                            <a:rect l="l" t="t" r="r" b="b"/>
                            <a:pathLst>
                              <a:path w="452120" h="194945">
                                <a:moveTo>
                                  <a:pt x="452120" y="0"/>
                                </a:moveTo>
                                <a:lnTo>
                                  <a:pt x="0" y="0"/>
                                </a:lnTo>
                                <a:lnTo>
                                  <a:pt x="0" y="194944"/>
                                </a:lnTo>
                                <a:lnTo>
                                  <a:pt x="452120" y="194944"/>
                                </a:lnTo>
                                <a:lnTo>
                                  <a:pt x="452120" y="0"/>
                                </a:lnTo>
                                <a:close/>
                              </a:path>
                            </a:pathLst>
                          </a:custGeom>
                          <a:solidFill>
                            <a:srgbClr val="FFFFFF"/>
                          </a:solidFill>
                        </wps:spPr>
                        <wps:bodyPr wrap="square" lIns="0" tIns="0" rIns="0" bIns="0" rtlCol="0">
                          <a:prstTxWarp prst="textNoShape">
                            <a:avLst/>
                          </a:prstTxWarp>
                          <a:noAutofit/>
                        </wps:bodyPr>
                      </wps:wsp>
                      <wps:wsp>
                        <wps:cNvPr id="2109" name="Graphic 2109"/>
                        <wps:cNvSpPr/>
                        <wps:spPr>
                          <a:xfrm>
                            <a:off x="0" y="13207"/>
                            <a:ext cx="546100" cy="76200"/>
                          </a:xfrm>
                          <a:custGeom>
                            <a:avLst/>
                            <a:gdLst/>
                            <a:ahLst/>
                            <a:cxnLst/>
                            <a:rect l="l" t="t" r="r" b="b"/>
                            <a:pathLst>
                              <a:path w="546100" h="76200">
                                <a:moveTo>
                                  <a:pt x="76073" y="0"/>
                                </a:moveTo>
                                <a:lnTo>
                                  <a:pt x="0" y="38227"/>
                                </a:lnTo>
                                <a:lnTo>
                                  <a:pt x="76326" y="76200"/>
                                </a:lnTo>
                                <a:lnTo>
                                  <a:pt x="76221" y="44450"/>
                                </a:lnTo>
                                <a:lnTo>
                                  <a:pt x="59944" y="44450"/>
                                </a:lnTo>
                                <a:lnTo>
                                  <a:pt x="57150" y="41656"/>
                                </a:lnTo>
                                <a:lnTo>
                                  <a:pt x="57150" y="34544"/>
                                </a:lnTo>
                                <a:lnTo>
                                  <a:pt x="59944" y="31750"/>
                                </a:lnTo>
                                <a:lnTo>
                                  <a:pt x="76178" y="31750"/>
                                </a:lnTo>
                                <a:lnTo>
                                  <a:pt x="76073" y="0"/>
                                </a:lnTo>
                                <a:close/>
                              </a:path>
                              <a:path w="546100" h="76200">
                                <a:moveTo>
                                  <a:pt x="543178" y="30607"/>
                                </a:moveTo>
                                <a:lnTo>
                                  <a:pt x="59944" y="31750"/>
                                </a:lnTo>
                                <a:lnTo>
                                  <a:pt x="57150" y="34544"/>
                                </a:lnTo>
                                <a:lnTo>
                                  <a:pt x="57150" y="41656"/>
                                </a:lnTo>
                                <a:lnTo>
                                  <a:pt x="59944" y="44450"/>
                                </a:lnTo>
                                <a:lnTo>
                                  <a:pt x="76221" y="44450"/>
                                </a:lnTo>
                                <a:lnTo>
                                  <a:pt x="76178" y="31750"/>
                                </a:lnTo>
                                <a:lnTo>
                                  <a:pt x="544373" y="31750"/>
                                </a:lnTo>
                                <a:lnTo>
                                  <a:pt x="543178" y="30607"/>
                                </a:lnTo>
                                <a:close/>
                              </a:path>
                              <a:path w="546100" h="76200">
                                <a:moveTo>
                                  <a:pt x="544373" y="31750"/>
                                </a:moveTo>
                                <a:lnTo>
                                  <a:pt x="76178" y="31750"/>
                                </a:lnTo>
                                <a:lnTo>
                                  <a:pt x="76221" y="44450"/>
                                </a:lnTo>
                                <a:lnTo>
                                  <a:pt x="63500" y="44450"/>
                                </a:lnTo>
                                <a:lnTo>
                                  <a:pt x="543305" y="43307"/>
                                </a:lnTo>
                                <a:lnTo>
                                  <a:pt x="546100" y="40386"/>
                                </a:lnTo>
                                <a:lnTo>
                                  <a:pt x="546100" y="33401"/>
                                </a:lnTo>
                                <a:lnTo>
                                  <a:pt x="544373" y="31750"/>
                                </a:lnTo>
                                <a:close/>
                              </a:path>
                            </a:pathLst>
                          </a:custGeom>
                          <a:solidFill>
                            <a:srgbClr val="000000"/>
                          </a:solidFill>
                        </wps:spPr>
                        <wps:bodyPr wrap="square" lIns="0" tIns="0" rIns="0" bIns="0" rtlCol="0">
                          <a:prstTxWarp prst="textNoShape">
                            <a:avLst/>
                          </a:prstTxWarp>
                          <a:noAutofit/>
                        </wps:bodyPr>
                      </wps:wsp>
                      <wps:wsp>
                        <wps:cNvPr id="2110" name="Textbox 2110"/>
                        <wps:cNvSpPr txBox="1"/>
                        <wps:spPr>
                          <a:xfrm>
                            <a:off x="0" y="0"/>
                            <a:ext cx="1492885" cy="194945"/>
                          </a:xfrm>
                          <a:prstGeom prst="rect">
                            <a:avLst/>
                          </a:prstGeom>
                        </wps:spPr>
                        <wps:txbx>
                          <w:txbxContent>
                            <w:p>
                              <w:pPr>
                                <w:spacing w:before="28"/>
                                <w:ind w:left="2" w:right="0" w:firstLine="0"/>
                                <w:jc w:val="center"/>
                                <w:rPr>
                                  <w:sz w:val="15"/>
                                </w:rPr>
                              </w:pPr>
                              <w:r>
                                <w:rPr>
                                  <w:sz w:val="15"/>
                                </w:rPr>
                                <w:t>100</w:t>
                              </w:r>
                              <w:r>
                                <w:rPr>
                                  <w:spacing w:val="-1"/>
                                  <w:sz w:val="15"/>
                                </w:rPr>
                                <w:t> </w:t>
                              </w:r>
                              <w:r>
                                <w:rPr>
                                  <w:spacing w:val="-5"/>
                                  <w:sz w:val="15"/>
                                </w:rPr>
                                <w:t>mm</w:t>
                              </w:r>
                            </w:p>
                          </w:txbxContent>
                        </wps:txbx>
                        <wps:bodyPr wrap="square" lIns="0" tIns="0" rIns="0" bIns="0" rtlCol="0">
                          <a:noAutofit/>
                        </wps:bodyPr>
                      </wps:wsp>
                    </wpg:wgp>
                  </a:graphicData>
                </a:graphic>
              </wp:anchor>
            </w:drawing>
          </mc:Choice>
          <mc:Fallback>
            <w:pict>
              <v:group style="position:absolute;margin-left:593.849976pt;margin-top:12.679029pt;width:117.55pt;height:15.35pt;mso-position-horizontal-relative:page;mso-position-vertical-relative:paragraph;z-index:16016384" id="docshapegroup1613" coordorigin="11877,254" coordsize="2351,307">
                <v:shape style="position:absolute;left:13335;top:295;width:893;height:120" id="docshape1614" coordorigin="13335,295" coordsize="893,120" path="m14108,295l14108,344,14108,356,14108,415,14208,365,14133,365,14138,361,14138,350,14134,345,14208,345,14108,295xm13345,344l13339,344,13335,348,13335,359,13339,364,14133,365,14108,365,14108,345,14128,345,13345,344xm14208,345l14134,345,14138,350,14138,361,14133,365,14208,365,14228,356,14208,345xe" filled="true" fillcolor="#000000" stroked="false">
                  <v:path arrowok="t"/>
                  <v:fill type="solid"/>
                </v:shape>
                <v:rect style="position:absolute;left:12696;top:253;width:712;height:307" id="docshape1615" filled="true" fillcolor="#ffffff" stroked="false">
                  <v:fill type="solid"/>
                </v:rect>
                <v:shape style="position:absolute;left:11877;top:274;width:860;height:120" id="docshape1616" coordorigin="11877,274" coordsize="860,120" path="m11997,274l11877,335,11997,394,11997,344,11971,344,11967,340,11967,329,11971,324,11997,324,11997,274xm12732,323l11971,324,11967,329,11967,340,11971,344,11997,344,11997,324,12734,324,12732,323xm12734,324l11997,324,11997,344,11977,344,12733,343,12737,338,12737,327,12734,324xe" filled="true" fillcolor="#000000" stroked="false">
                  <v:path arrowok="t"/>
                  <v:fill type="solid"/>
                </v:shape>
                <v:shape style="position:absolute;left:11877;top:253;width:2351;height:307" type="#_x0000_t202" id="docshape1617" filled="false" stroked="false">
                  <v:textbox inset="0,0,0,0">
                    <w:txbxContent>
                      <w:p>
                        <w:pPr>
                          <w:spacing w:before="28"/>
                          <w:ind w:left="2" w:right="0" w:firstLine="0"/>
                          <w:jc w:val="center"/>
                          <w:rPr>
                            <w:sz w:val="15"/>
                          </w:rPr>
                        </w:pPr>
                        <w:r>
                          <w:rPr>
                            <w:sz w:val="15"/>
                          </w:rPr>
                          <w:t>100</w:t>
                        </w:r>
                        <w:r>
                          <w:rPr>
                            <w:spacing w:val="-1"/>
                            <w:sz w:val="15"/>
                          </w:rPr>
                          <w:t> </w:t>
                        </w:r>
                        <w:r>
                          <w:rPr>
                            <w:spacing w:val="-5"/>
                            <w:sz w:val="15"/>
                          </w:rPr>
                          <w:t>mm</w:t>
                        </w:r>
                      </w:p>
                    </w:txbxContent>
                  </v:textbox>
                  <w10:wrap type="none"/>
                </v:shape>
                <w10:wrap type="none"/>
              </v:group>
            </w:pict>
          </mc:Fallback>
        </mc:AlternateContent>
      </w:r>
      <w:r>
        <w:rPr>
          <w:rFonts w:ascii="Arial"/>
          <w:b/>
          <w:sz w:val="24"/>
        </w:rPr>
        <mc:AlternateContent>
          <mc:Choice Requires="wps">
            <w:drawing>
              <wp:anchor distT="0" distB="0" distL="0" distR="0" allowOverlap="1" layoutInCell="1" locked="0" behindDoc="1" simplePos="0" relativeHeight="479601152">
                <wp:simplePos x="0" y="0"/>
                <wp:positionH relativeFrom="page">
                  <wp:posOffset>7545069</wp:posOffset>
                </wp:positionH>
                <wp:positionV relativeFrom="paragraph">
                  <wp:posOffset>154038</wp:posOffset>
                </wp:positionV>
                <wp:extent cx="1270" cy="179070"/>
                <wp:effectExtent l="0" t="0" r="0" b="0"/>
                <wp:wrapNone/>
                <wp:docPr id="2111" name="Graphic 2111"/>
                <wp:cNvGraphicFramePr>
                  <a:graphicFrameLocks/>
                </wp:cNvGraphicFramePr>
                <a:graphic>
                  <a:graphicData uri="http://schemas.microsoft.com/office/word/2010/wordprocessingShape">
                    <wps:wsp>
                      <wps:cNvPr id="2111" name="Graphic 2111"/>
                      <wps:cNvSpPr/>
                      <wps:spPr>
                        <a:xfrm>
                          <a:off x="0" y="0"/>
                          <a:ext cx="1270" cy="179070"/>
                        </a:xfrm>
                        <a:custGeom>
                          <a:avLst/>
                          <a:gdLst/>
                          <a:ahLst/>
                          <a:cxnLst/>
                          <a:rect l="l" t="t" r="r" b="b"/>
                          <a:pathLst>
                            <a:path w="635" h="179070">
                              <a:moveTo>
                                <a:pt x="0" y="0"/>
                              </a:moveTo>
                              <a:lnTo>
                                <a:pt x="634" y="179069"/>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15328" from="594.099976pt,12.129029pt" to="594.149976pt,26.229029pt" stroked="true" strokeweight=".75pt" strokecolor="#000000">
                <v:stroke dashstyle="solid"/>
                <w10:wrap type="none"/>
              </v:line>
            </w:pict>
          </mc:Fallback>
        </mc:AlternateContent>
      </w:r>
      <w:r>
        <w:rPr>
          <w:rFonts w:ascii="Arial"/>
          <w:b/>
        </w:rPr>
        <w:t>C2</w:t>
      </w:r>
      <w:r>
        <w:rPr>
          <w:rFonts w:ascii="Arial"/>
          <w:b/>
          <w:spacing w:val="-7"/>
        </w:rPr>
        <w:t> </w:t>
      </w:r>
      <w:r>
        <w:rPr/>
        <w:t>tightly</w:t>
      </w:r>
      <w:r>
        <w:rPr>
          <w:spacing w:val="-6"/>
        </w:rPr>
        <w:t> </w:t>
      </w:r>
      <w:r>
        <w:rPr/>
        <w:t>over</w:t>
      </w:r>
      <w:r>
        <w:rPr>
          <w:spacing w:val="-5"/>
        </w:rPr>
        <w:t> </w:t>
      </w:r>
      <w:r>
        <w:rPr/>
        <w:t>flange</w:t>
      </w:r>
      <w:r>
        <w:rPr>
          <w:spacing w:val="-2"/>
        </w:rPr>
        <w:t> </w:t>
      </w:r>
      <w:r>
        <w:rPr>
          <w:rFonts w:ascii="Arial"/>
          <w:b/>
        </w:rPr>
        <w:t>D</w:t>
      </w:r>
      <w:r>
        <w:rPr/>
        <w:t>,</w:t>
      </w:r>
      <w:r>
        <w:rPr>
          <w:spacing w:val="-5"/>
        </w:rPr>
        <w:t> </w:t>
      </w:r>
      <w:r>
        <w:rPr/>
        <w:t>then</w:t>
      </w:r>
      <w:r>
        <w:rPr>
          <w:spacing w:val="-6"/>
        </w:rPr>
        <w:t> </w:t>
      </w:r>
      <w:r>
        <w:rPr/>
        <w:t>folding</w:t>
      </w:r>
      <w:r>
        <w:rPr>
          <w:spacing w:val="-4"/>
        </w:rPr>
        <w:t> </w:t>
      </w:r>
      <w:r>
        <w:rPr/>
        <w:t>along</w:t>
      </w:r>
      <w:r>
        <w:rPr>
          <w:spacing w:val="-4"/>
        </w:rPr>
        <w:t> </w:t>
      </w:r>
      <w:r>
        <w:rPr/>
        <w:t>line</w:t>
      </w:r>
      <w:r>
        <w:rPr>
          <w:spacing w:val="-4"/>
        </w:rPr>
        <w:t> </w:t>
      </w:r>
      <w:r>
        <w:rPr>
          <w:rFonts w:ascii="Arial"/>
          <w:b/>
          <w:sz w:val="24"/>
        </w:rPr>
        <w:t>c-</w:t>
      </w:r>
      <w:r>
        <w:rPr>
          <w:rFonts w:ascii="Arial"/>
          <w:b/>
          <w:spacing w:val="-10"/>
          <w:sz w:val="24"/>
        </w:rPr>
        <w:t>c</w:t>
      </w:r>
    </w:p>
    <w:p>
      <w:pPr>
        <w:pStyle w:val="ListParagraph"/>
        <w:numPr>
          <w:ilvl w:val="0"/>
          <w:numId w:val="83"/>
        </w:numPr>
        <w:tabs>
          <w:tab w:pos="485" w:val="left" w:leader="none"/>
          <w:tab w:pos="487" w:val="left" w:leader="none"/>
        </w:tabs>
        <w:spacing w:line="240" w:lineRule="auto" w:before="40" w:after="0"/>
        <w:ind w:left="487" w:right="4495" w:hanging="360"/>
        <w:jc w:val="left"/>
        <w:rPr>
          <w:sz w:val="24"/>
        </w:rPr>
      </w:pPr>
      <w:r>
        <w:rPr>
          <w:sz w:val="24"/>
        </w:rPr>
        <mc:AlternateContent>
          <mc:Choice Requires="wps">
            <w:drawing>
              <wp:anchor distT="0" distB="0" distL="0" distR="0" allowOverlap="1" layoutInCell="1" locked="0" behindDoc="0" simplePos="0" relativeHeight="16017920">
                <wp:simplePos x="0" y="0"/>
                <wp:positionH relativeFrom="page">
                  <wp:posOffset>9543547</wp:posOffset>
                </wp:positionH>
                <wp:positionV relativeFrom="paragraph">
                  <wp:posOffset>471546</wp:posOffset>
                </wp:positionV>
                <wp:extent cx="182245" cy="725170"/>
                <wp:effectExtent l="0" t="0" r="0" b="0"/>
                <wp:wrapNone/>
                <wp:docPr id="2112" name="Textbox 2112"/>
                <wp:cNvGraphicFramePr>
                  <a:graphicFrameLocks/>
                </wp:cNvGraphicFramePr>
                <a:graphic>
                  <a:graphicData uri="http://schemas.microsoft.com/office/word/2010/wordprocessingShape">
                    <wps:wsp>
                      <wps:cNvPr id="2112" name="Textbox 2112"/>
                      <wps:cNvSpPr txBox="1"/>
                      <wps:spPr>
                        <a:xfrm>
                          <a:off x="0" y="0"/>
                          <a:ext cx="182245" cy="725170"/>
                        </a:xfrm>
                        <a:prstGeom prst="rect">
                          <a:avLst/>
                        </a:prstGeom>
                      </wps:spPr>
                      <wps:txbx>
                        <w:txbxContent>
                          <w:p>
                            <w:pPr>
                              <w:pStyle w:val="BodyText"/>
                              <w:spacing w:before="13"/>
                              <w:ind w:left="20"/>
                            </w:pPr>
                            <w:r>
                              <w:rPr/>
                              <w:t>Appendix</w:t>
                            </w:r>
                            <w:r>
                              <w:rPr>
                                <w:spacing w:val="-7"/>
                              </w:rPr>
                              <w:t> </w:t>
                            </w:r>
                            <w:r>
                              <w:rPr>
                                <w:spacing w:val="-10"/>
                              </w:rPr>
                              <w:t>3</w:t>
                            </w:r>
                          </w:p>
                        </w:txbxContent>
                      </wps:txbx>
                      <wps:bodyPr wrap="square" lIns="0" tIns="0" rIns="0" bIns="0" rtlCol="0" vert="vert">
                        <a:noAutofit/>
                      </wps:bodyPr>
                    </wps:wsp>
                  </a:graphicData>
                </a:graphic>
              </wp:anchor>
            </w:drawing>
          </mc:Choice>
          <mc:Fallback>
            <w:pict>
              <v:shape style="position:absolute;margin-left:751.460449pt;margin-top:37.129662pt;width:14.35pt;height:57.1pt;mso-position-horizontal-relative:page;mso-position-vertical-relative:paragraph;z-index:16017920" type="#_x0000_t202" id="docshape1618" filled="false" stroked="false">
                <v:textbox inset="0,0,0,0" style="layout-flow:vertical">
                  <w:txbxContent>
                    <w:p>
                      <w:pPr>
                        <w:pStyle w:val="BodyText"/>
                        <w:spacing w:before="13"/>
                        <w:ind w:left="20"/>
                      </w:pPr>
                      <w:r>
                        <w:rPr/>
                        <w:t>Appendix</w:t>
                      </w:r>
                      <w:r>
                        <w:rPr>
                          <w:spacing w:val="-7"/>
                        </w:rPr>
                        <w:t> </w:t>
                      </w:r>
                      <w:r>
                        <w:rPr>
                          <w:spacing w:val="-10"/>
                        </w:rPr>
                        <w:t>3</w:t>
                      </w:r>
                    </w:p>
                  </w:txbxContent>
                </v:textbox>
                <w10:wrap type="none"/>
              </v:shape>
            </w:pict>
          </mc:Fallback>
        </mc:AlternateContent>
      </w:r>
      <w:r>
        <w:rPr>
          <w:sz w:val="24"/>
        </w:rPr>
        <mc:AlternateContent>
          <mc:Choice Requires="wps">
            <w:drawing>
              <wp:anchor distT="0" distB="0" distL="0" distR="0" allowOverlap="1" layoutInCell="1" locked="0" behindDoc="0" simplePos="0" relativeHeight="16018944">
                <wp:simplePos x="0" y="0"/>
                <wp:positionH relativeFrom="page">
                  <wp:posOffset>798835</wp:posOffset>
                </wp:positionH>
                <wp:positionV relativeFrom="paragraph">
                  <wp:posOffset>718434</wp:posOffset>
                </wp:positionV>
                <wp:extent cx="182245" cy="321310"/>
                <wp:effectExtent l="0" t="0" r="0" b="0"/>
                <wp:wrapNone/>
                <wp:docPr id="2113" name="Textbox 2113"/>
                <wp:cNvGraphicFramePr>
                  <a:graphicFrameLocks/>
                </wp:cNvGraphicFramePr>
                <a:graphic>
                  <a:graphicData uri="http://schemas.microsoft.com/office/word/2010/wordprocessingShape">
                    <wps:wsp>
                      <wps:cNvPr id="2113" name="Textbox 2113"/>
                      <wps:cNvSpPr txBox="1"/>
                      <wps:spPr>
                        <a:xfrm>
                          <a:off x="0" y="0"/>
                          <a:ext cx="182245" cy="321310"/>
                        </a:xfrm>
                        <a:prstGeom prst="rect">
                          <a:avLst/>
                        </a:prstGeom>
                      </wps:spPr>
                      <wps:txbx>
                        <w:txbxContent>
                          <w:p>
                            <w:pPr>
                              <w:pStyle w:val="BodyText"/>
                              <w:spacing w:before="13"/>
                              <w:ind w:left="20"/>
                            </w:pPr>
                            <w:r>
                              <w:rPr>
                                <w:spacing w:val="-2"/>
                              </w:rPr>
                              <w:t>A3-</w:t>
                            </w:r>
                            <w:r>
                              <w:rPr>
                                <w:spacing w:val="-10"/>
                              </w:rPr>
                              <w:t>5</w:t>
                            </w:r>
                          </w:p>
                        </w:txbxContent>
                      </wps:txbx>
                      <wps:bodyPr wrap="square" lIns="0" tIns="0" rIns="0" bIns="0" rtlCol="0" vert="vert">
                        <a:noAutofit/>
                      </wps:bodyPr>
                    </wps:wsp>
                  </a:graphicData>
                </a:graphic>
              </wp:anchor>
            </w:drawing>
          </mc:Choice>
          <mc:Fallback>
            <w:pict>
              <v:shape style="position:absolute;margin-left:62.900467pt;margin-top:56.56966pt;width:14.35pt;height:25.3pt;mso-position-horizontal-relative:page;mso-position-vertical-relative:paragraph;z-index:16018944" type="#_x0000_t202" id="docshape1619" filled="false" stroked="false">
                <v:textbox inset="0,0,0,0" style="layout-flow:vertical">
                  <w:txbxContent>
                    <w:p>
                      <w:pPr>
                        <w:pStyle w:val="BodyText"/>
                        <w:spacing w:before="13"/>
                        <w:ind w:left="20"/>
                      </w:pPr>
                      <w:r>
                        <w:rPr>
                          <w:spacing w:val="-2"/>
                        </w:rPr>
                        <w:t>A3-</w:t>
                      </w:r>
                      <w:r>
                        <w:rPr>
                          <w:spacing w:val="-10"/>
                        </w:rPr>
                        <w:t>5</w:t>
                      </w:r>
                    </w:p>
                  </w:txbxContent>
                </v:textbox>
                <w10:wrap type="none"/>
              </v:shape>
            </w:pict>
          </mc:Fallback>
        </mc:AlternateContent>
      </w:r>
      <w:r>
        <w:rPr>
          <w:sz w:val="22"/>
        </w:rPr>
        <w:t>Lay in 2 corner pieces and then finish folding one flange </w:t>
      </w:r>
      <w:r>
        <w:rPr>
          <w:rFonts w:ascii="Arial"/>
          <w:b/>
          <w:sz w:val="22"/>
        </w:rPr>
        <w:t>B </w:t>
      </w:r>
      <w:r>
        <w:rPr>
          <w:sz w:val="22"/>
        </w:rPr>
        <w:t>pressing it to lock the corner</w:t>
      </w:r>
      <w:r>
        <w:rPr>
          <w:spacing w:val="-4"/>
          <w:sz w:val="22"/>
        </w:rPr>
        <w:t> </w:t>
      </w:r>
      <w:r>
        <w:rPr>
          <w:sz w:val="22"/>
        </w:rPr>
        <w:t>pieces</w:t>
      </w:r>
      <w:r>
        <w:rPr>
          <w:spacing w:val="-2"/>
          <w:sz w:val="22"/>
        </w:rPr>
        <w:t> </w:t>
      </w:r>
      <w:r>
        <w:rPr>
          <w:sz w:val="22"/>
        </w:rPr>
        <w:t>in</w:t>
      </w:r>
      <w:r>
        <w:rPr>
          <w:spacing w:val="-3"/>
          <w:sz w:val="22"/>
        </w:rPr>
        <w:t> </w:t>
      </w:r>
      <w:r>
        <w:rPr>
          <w:sz w:val="22"/>
        </w:rPr>
        <w:t>place.</w:t>
      </w:r>
      <w:r>
        <w:rPr>
          <w:spacing w:val="-4"/>
          <w:sz w:val="22"/>
        </w:rPr>
        <w:t> </w:t>
      </w:r>
      <w:r>
        <w:rPr>
          <w:sz w:val="22"/>
        </w:rPr>
        <w:t>Work</w:t>
      </w:r>
      <w:r>
        <w:rPr>
          <w:spacing w:val="-5"/>
          <w:sz w:val="22"/>
        </w:rPr>
        <w:t> </w:t>
      </w:r>
      <w:r>
        <w:rPr>
          <w:sz w:val="22"/>
        </w:rPr>
        <w:t>around</w:t>
      </w:r>
      <w:r>
        <w:rPr>
          <w:spacing w:val="-6"/>
          <w:sz w:val="22"/>
        </w:rPr>
        <w:t> </w:t>
      </w:r>
      <w:r>
        <w:rPr>
          <w:sz w:val="22"/>
        </w:rPr>
        <w:t>the</w:t>
      </w:r>
      <w:r>
        <w:rPr>
          <w:spacing w:val="-5"/>
          <w:sz w:val="22"/>
        </w:rPr>
        <w:t> </w:t>
      </w:r>
      <w:r>
        <w:rPr>
          <w:sz w:val="22"/>
        </w:rPr>
        <w:t>rim</w:t>
      </w:r>
      <w:r>
        <w:rPr>
          <w:spacing w:val="-2"/>
          <w:sz w:val="22"/>
        </w:rPr>
        <w:t> </w:t>
      </w:r>
      <w:r>
        <w:rPr>
          <w:sz w:val="22"/>
        </w:rPr>
        <w:t>inserting</w:t>
      </w:r>
      <w:r>
        <w:rPr>
          <w:spacing w:val="-1"/>
          <w:sz w:val="22"/>
        </w:rPr>
        <w:t> </w:t>
      </w:r>
      <w:r>
        <w:rPr>
          <w:sz w:val="22"/>
        </w:rPr>
        <w:t>corners,</w:t>
      </w:r>
      <w:r>
        <w:rPr>
          <w:spacing w:val="-6"/>
          <w:sz w:val="22"/>
        </w:rPr>
        <w:t> </w:t>
      </w:r>
      <w:r>
        <w:rPr>
          <w:sz w:val="22"/>
        </w:rPr>
        <w:t>folding</w:t>
      </w:r>
      <w:r>
        <w:rPr>
          <w:spacing w:val="-5"/>
          <w:sz w:val="22"/>
        </w:rPr>
        <w:t> </w:t>
      </w:r>
      <w:r>
        <w:rPr>
          <w:sz w:val="22"/>
        </w:rPr>
        <w:t>the</w:t>
      </w:r>
      <w:r>
        <w:rPr>
          <w:spacing w:val="-3"/>
          <w:sz w:val="22"/>
        </w:rPr>
        <w:t> </w:t>
      </w:r>
      <w:r>
        <w:rPr>
          <w:sz w:val="22"/>
        </w:rPr>
        <w:t>remaining </w:t>
      </w:r>
      <w:r>
        <w:rPr>
          <w:rFonts w:ascii="Arial"/>
          <w:b/>
          <w:sz w:val="22"/>
        </w:rPr>
        <w:t>B </w:t>
      </w:r>
      <w:r>
        <w:rPr>
          <w:sz w:val="22"/>
        </w:rPr>
        <w:t>flanges</w:t>
      </w:r>
      <w:r>
        <w:rPr>
          <w:sz w:val="24"/>
        </w:rPr>
        <w:t>.</w:t>
      </w:r>
    </w:p>
    <w:p>
      <w:pPr>
        <w:pStyle w:val="ListParagraph"/>
        <w:spacing w:after="0" w:line="240" w:lineRule="auto"/>
        <w:jc w:val="left"/>
        <w:rPr>
          <w:sz w:val="24"/>
        </w:rPr>
        <w:sectPr>
          <w:type w:val="continuous"/>
          <w:pgSz w:w="15840" w:h="12240" w:orient="landscape"/>
          <w:pgMar w:header="947" w:footer="0" w:top="960" w:bottom="280" w:left="720" w:right="720"/>
          <w:cols w:num="2" w:equalWidth="0">
            <w:col w:w="1271" w:space="40"/>
            <w:col w:w="13089"/>
          </w:cols>
        </w:sectPr>
      </w:pPr>
    </w:p>
    <w:p>
      <w:pPr>
        <w:spacing w:after="0"/>
        <w:sectPr>
          <w:type w:val="continuous"/>
          <w:pgSz w:w="15840" w:h="12240" w:orient="landscape"/>
          <w:pgMar w:header="947" w:footer="0" w:top="960" w:bottom="280" w:left="720" w:right="720"/>
        </w:sectPr>
      </w:pPr>
    </w:p>
    <w:p>
      <w:pPr>
        <w:spacing w:before="121"/>
        <w:ind w:left="3432" w:right="2716" w:firstLine="0"/>
        <w:jc w:val="center"/>
        <w:rPr>
          <w:sz w:val="36"/>
        </w:rPr>
      </w:pPr>
      <w:r>
        <w:rPr>
          <w:sz w:val="36"/>
        </w:rPr>
        <w:drawing>
          <wp:anchor distT="0" distB="0" distL="0" distR="0" allowOverlap="1" layoutInCell="1" locked="0" behindDoc="0" simplePos="0" relativeHeight="16022016">
            <wp:simplePos x="0" y="0"/>
            <wp:positionH relativeFrom="page">
              <wp:posOffset>526838</wp:posOffset>
            </wp:positionH>
            <wp:positionV relativeFrom="paragraph">
              <wp:posOffset>92409</wp:posOffset>
            </wp:positionV>
            <wp:extent cx="316441" cy="1308100"/>
            <wp:effectExtent l="0" t="0" r="0" b="0"/>
            <wp:wrapNone/>
            <wp:docPr id="2115" name="Image 2115"/>
            <wp:cNvGraphicFramePr>
              <a:graphicFrameLocks/>
            </wp:cNvGraphicFramePr>
            <a:graphic>
              <a:graphicData uri="http://schemas.openxmlformats.org/drawingml/2006/picture">
                <pic:pic>
                  <pic:nvPicPr>
                    <pic:cNvPr id="2115" name="Image 2115"/>
                    <pic:cNvPicPr/>
                  </pic:nvPicPr>
                  <pic:blipFill>
                    <a:blip r:embed="rId525" cstate="print"/>
                    <a:stretch>
                      <a:fillRect/>
                    </a:stretch>
                  </pic:blipFill>
                  <pic:spPr>
                    <a:xfrm>
                      <a:off x="0" y="0"/>
                      <a:ext cx="316441" cy="1308100"/>
                    </a:xfrm>
                    <a:prstGeom prst="rect">
                      <a:avLst/>
                    </a:prstGeom>
                  </pic:spPr>
                </pic:pic>
              </a:graphicData>
            </a:graphic>
          </wp:anchor>
        </w:drawing>
      </w:r>
      <w:r>
        <w:rPr>
          <w:sz w:val="36"/>
        </w:rPr>
        <mc:AlternateContent>
          <mc:Choice Requires="wps">
            <w:drawing>
              <wp:anchor distT="0" distB="0" distL="0" distR="0" allowOverlap="1" layoutInCell="1" locked="0" behindDoc="1" simplePos="0" relativeHeight="479606272">
                <wp:simplePos x="0" y="0"/>
                <wp:positionH relativeFrom="page">
                  <wp:posOffset>1593532</wp:posOffset>
                </wp:positionH>
                <wp:positionV relativeFrom="paragraph">
                  <wp:posOffset>315612</wp:posOffset>
                </wp:positionV>
                <wp:extent cx="7400290" cy="3020695"/>
                <wp:effectExtent l="0" t="0" r="0" b="0"/>
                <wp:wrapNone/>
                <wp:docPr id="2116" name="Group 2116"/>
                <wp:cNvGraphicFramePr>
                  <a:graphicFrameLocks/>
                </wp:cNvGraphicFramePr>
                <a:graphic>
                  <a:graphicData uri="http://schemas.microsoft.com/office/word/2010/wordprocessingGroup">
                    <wpg:wgp>
                      <wpg:cNvPr id="2116" name="Group 2116"/>
                      <wpg:cNvGrpSpPr/>
                      <wpg:grpSpPr>
                        <a:xfrm>
                          <a:off x="0" y="0"/>
                          <a:ext cx="7400290" cy="3020695"/>
                          <a:chExt cx="7400290" cy="3020695"/>
                        </a:xfrm>
                      </wpg:grpSpPr>
                      <wps:wsp>
                        <wps:cNvPr id="2117" name="Graphic 2117"/>
                        <wps:cNvSpPr/>
                        <wps:spPr>
                          <a:xfrm>
                            <a:off x="2373185" y="124142"/>
                            <a:ext cx="1042669" cy="2629535"/>
                          </a:xfrm>
                          <a:custGeom>
                            <a:avLst/>
                            <a:gdLst/>
                            <a:ahLst/>
                            <a:cxnLst/>
                            <a:rect l="l" t="t" r="r" b="b"/>
                            <a:pathLst>
                              <a:path w="1042669" h="2629535">
                                <a:moveTo>
                                  <a:pt x="1042289" y="0"/>
                                </a:moveTo>
                                <a:lnTo>
                                  <a:pt x="20828" y="494792"/>
                                </a:lnTo>
                                <a:lnTo>
                                  <a:pt x="0" y="2629535"/>
                                </a:lnTo>
                                <a:lnTo>
                                  <a:pt x="1021461" y="2134743"/>
                                </a:lnTo>
                                <a:lnTo>
                                  <a:pt x="1042289" y="0"/>
                                </a:lnTo>
                                <a:close/>
                              </a:path>
                            </a:pathLst>
                          </a:custGeom>
                          <a:solidFill>
                            <a:srgbClr val="C0C0C0">
                              <a:alpha val="19999"/>
                            </a:srgbClr>
                          </a:solidFill>
                        </wps:spPr>
                        <wps:bodyPr wrap="square" lIns="0" tIns="0" rIns="0" bIns="0" rtlCol="0">
                          <a:prstTxWarp prst="textNoShape">
                            <a:avLst/>
                          </a:prstTxWarp>
                          <a:noAutofit/>
                        </wps:bodyPr>
                      </wps:wsp>
                      <wps:wsp>
                        <wps:cNvPr id="2118" name="Graphic 2118"/>
                        <wps:cNvSpPr/>
                        <wps:spPr>
                          <a:xfrm>
                            <a:off x="2373185" y="124142"/>
                            <a:ext cx="1042669" cy="2629535"/>
                          </a:xfrm>
                          <a:custGeom>
                            <a:avLst/>
                            <a:gdLst/>
                            <a:ahLst/>
                            <a:cxnLst/>
                            <a:rect l="l" t="t" r="r" b="b"/>
                            <a:pathLst>
                              <a:path w="1042669" h="2629535">
                                <a:moveTo>
                                  <a:pt x="1021461" y="2134743"/>
                                </a:moveTo>
                                <a:lnTo>
                                  <a:pt x="0" y="2629535"/>
                                </a:lnTo>
                                <a:lnTo>
                                  <a:pt x="20828" y="494792"/>
                                </a:lnTo>
                                <a:lnTo>
                                  <a:pt x="1042289" y="0"/>
                                </a:lnTo>
                                <a:lnTo>
                                  <a:pt x="1021461" y="2134743"/>
                                </a:lnTo>
                                <a:close/>
                              </a:path>
                            </a:pathLst>
                          </a:custGeom>
                          <a:ln w="9525">
                            <a:solidFill>
                              <a:srgbClr val="000000"/>
                            </a:solidFill>
                            <a:prstDash val="solid"/>
                          </a:ln>
                        </wps:spPr>
                        <wps:bodyPr wrap="square" lIns="0" tIns="0" rIns="0" bIns="0" rtlCol="0">
                          <a:prstTxWarp prst="textNoShape">
                            <a:avLst/>
                          </a:prstTxWarp>
                          <a:noAutofit/>
                        </wps:bodyPr>
                      </wps:wsp>
                      <wps:wsp>
                        <wps:cNvPr id="2119" name="Graphic 2119"/>
                        <wps:cNvSpPr/>
                        <wps:spPr>
                          <a:xfrm>
                            <a:off x="2543492" y="2239327"/>
                            <a:ext cx="1016635" cy="501015"/>
                          </a:xfrm>
                          <a:custGeom>
                            <a:avLst/>
                            <a:gdLst/>
                            <a:ahLst/>
                            <a:cxnLst/>
                            <a:rect l="l" t="t" r="r" b="b"/>
                            <a:pathLst>
                              <a:path w="1016635" h="501015">
                                <a:moveTo>
                                  <a:pt x="0" y="501014"/>
                                </a:moveTo>
                                <a:lnTo>
                                  <a:pt x="1016635" y="0"/>
                                </a:lnTo>
                              </a:path>
                            </a:pathLst>
                          </a:custGeom>
                          <a:ln w="9525">
                            <a:solidFill>
                              <a:srgbClr val="000000"/>
                            </a:solidFill>
                            <a:prstDash val="dot"/>
                          </a:ln>
                        </wps:spPr>
                        <wps:bodyPr wrap="square" lIns="0" tIns="0" rIns="0" bIns="0" rtlCol="0">
                          <a:prstTxWarp prst="textNoShape">
                            <a:avLst/>
                          </a:prstTxWarp>
                          <a:noAutofit/>
                        </wps:bodyPr>
                      </wps:wsp>
                      <wps:wsp>
                        <wps:cNvPr id="2120" name="Graphic 2120"/>
                        <wps:cNvSpPr/>
                        <wps:spPr>
                          <a:xfrm>
                            <a:off x="40957" y="127952"/>
                            <a:ext cx="3376929" cy="484505"/>
                          </a:xfrm>
                          <a:custGeom>
                            <a:avLst/>
                            <a:gdLst/>
                            <a:ahLst/>
                            <a:cxnLst/>
                            <a:rect l="l" t="t" r="r" b="b"/>
                            <a:pathLst>
                              <a:path w="3376929" h="484505">
                                <a:moveTo>
                                  <a:pt x="3376930" y="0"/>
                                </a:moveTo>
                                <a:lnTo>
                                  <a:pt x="1019810" y="0"/>
                                </a:lnTo>
                                <a:lnTo>
                                  <a:pt x="0" y="484504"/>
                                </a:lnTo>
                                <a:lnTo>
                                  <a:pt x="2357120" y="484504"/>
                                </a:lnTo>
                                <a:lnTo>
                                  <a:pt x="3376930" y="0"/>
                                </a:lnTo>
                                <a:close/>
                              </a:path>
                            </a:pathLst>
                          </a:custGeom>
                          <a:solidFill>
                            <a:srgbClr val="C0C0C0">
                              <a:alpha val="54901"/>
                            </a:srgbClr>
                          </a:solidFill>
                        </wps:spPr>
                        <wps:bodyPr wrap="square" lIns="0" tIns="0" rIns="0" bIns="0" rtlCol="0">
                          <a:prstTxWarp prst="textNoShape">
                            <a:avLst/>
                          </a:prstTxWarp>
                          <a:noAutofit/>
                        </wps:bodyPr>
                      </wps:wsp>
                      <wps:wsp>
                        <wps:cNvPr id="2121" name="Graphic 2121"/>
                        <wps:cNvSpPr/>
                        <wps:spPr>
                          <a:xfrm>
                            <a:off x="40957" y="127952"/>
                            <a:ext cx="3376929" cy="484505"/>
                          </a:xfrm>
                          <a:custGeom>
                            <a:avLst/>
                            <a:gdLst/>
                            <a:ahLst/>
                            <a:cxnLst/>
                            <a:rect l="l" t="t" r="r" b="b"/>
                            <a:pathLst>
                              <a:path w="3376929" h="484505">
                                <a:moveTo>
                                  <a:pt x="1019810" y="0"/>
                                </a:moveTo>
                                <a:lnTo>
                                  <a:pt x="0" y="484504"/>
                                </a:lnTo>
                                <a:lnTo>
                                  <a:pt x="2357120" y="484504"/>
                                </a:lnTo>
                                <a:lnTo>
                                  <a:pt x="3376930" y="0"/>
                                </a:lnTo>
                                <a:lnTo>
                                  <a:pt x="1019810" y="0"/>
                                </a:lnTo>
                                <a:close/>
                              </a:path>
                            </a:pathLst>
                          </a:custGeom>
                          <a:ln w="9524">
                            <a:solidFill>
                              <a:srgbClr val="000000"/>
                            </a:solidFill>
                            <a:prstDash val="solid"/>
                          </a:ln>
                        </wps:spPr>
                        <wps:bodyPr wrap="square" lIns="0" tIns="0" rIns="0" bIns="0" rtlCol="0">
                          <a:prstTxWarp prst="textNoShape">
                            <a:avLst/>
                          </a:prstTxWarp>
                          <a:noAutofit/>
                        </wps:bodyPr>
                      </wps:wsp>
                      <wps:wsp>
                        <wps:cNvPr id="2122" name="Graphic 2122"/>
                        <wps:cNvSpPr/>
                        <wps:spPr>
                          <a:xfrm>
                            <a:off x="4762" y="2255837"/>
                            <a:ext cx="3401695" cy="504190"/>
                          </a:xfrm>
                          <a:custGeom>
                            <a:avLst/>
                            <a:gdLst/>
                            <a:ahLst/>
                            <a:cxnLst/>
                            <a:rect l="l" t="t" r="r" b="b"/>
                            <a:pathLst>
                              <a:path w="3401695" h="504190">
                                <a:moveTo>
                                  <a:pt x="3401695" y="0"/>
                                </a:moveTo>
                                <a:lnTo>
                                  <a:pt x="1032510" y="0"/>
                                </a:lnTo>
                                <a:lnTo>
                                  <a:pt x="0" y="504189"/>
                                </a:lnTo>
                                <a:lnTo>
                                  <a:pt x="2369185" y="504189"/>
                                </a:lnTo>
                                <a:lnTo>
                                  <a:pt x="3401695" y="0"/>
                                </a:lnTo>
                                <a:close/>
                              </a:path>
                            </a:pathLst>
                          </a:custGeom>
                          <a:solidFill>
                            <a:srgbClr val="C0C0C0">
                              <a:alpha val="34901"/>
                            </a:srgbClr>
                          </a:solidFill>
                        </wps:spPr>
                        <wps:bodyPr wrap="square" lIns="0" tIns="0" rIns="0" bIns="0" rtlCol="0">
                          <a:prstTxWarp prst="textNoShape">
                            <a:avLst/>
                          </a:prstTxWarp>
                          <a:noAutofit/>
                        </wps:bodyPr>
                      </wps:wsp>
                      <wps:wsp>
                        <wps:cNvPr id="2123" name="Graphic 2123"/>
                        <wps:cNvSpPr/>
                        <wps:spPr>
                          <a:xfrm>
                            <a:off x="4762" y="2255837"/>
                            <a:ext cx="3401695" cy="504190"/>
                          </a:xfrm>
                          <a:custGeom>
                            <a:avLst/>
                            <a:gdLst/>
                            <a:ahLst/>
                            <a:cxnLst/>
                            <a:rect l="l" t="t" r="r" b="b"/>
                            <a:pathLst>
                              <a:path w="3401695" h="504190">
                                <a:moveTo>
                                  <a:pt x="1032510" y="0"/>
                                </a:moveTo>
                                <a:lnTo>
                                  <a:pt x="0" y="504189"/>
                                </a:lnTo>
                                <a:lnTo>
                                  <a:pt x="2369185" y="504189"/>
                                </a:lnTo>
                                <a:lnTo>
                                  <a:pt x="3401695" y="0"/>
                                </a:lnTo>
                                <a:lnTo>
                                  <a:pt x="1032510" y="0"/>
                                </a:lnTo>
                                <a:close/>
                              </a:path>
                            </a:pathLst>
                          </a:custGeom>
                          <a:ln w="9525">
                            <a:solidFill>
                              <a:srgbClr val="000000"/>
                            </a:solidFill>
                            <a:prstDash val="solid"/>
                          </a:ln>
                        </wps:spPr>
                        <wps:bodyPr wrap="square" lIns="0" tIns="0" rIns="0" bIns="0" rtlCol="0">
                          <a:prstTxWarp prst="textNoShape">
                            <a:avLst/>
                          </a:prstTxWarp>
                          <a:noAutofit/>
                        </wps:bodyPr>
                      </wps:wsp>
                      <wps:wsp>
                        <wps:cNvPr id="2124" name="Graphic 2124"/>
                        <wps:cNvSpPr/>
                        <wps:spPr>
                          <a:xfrm>
                            <a:off x="13525" y="127952"/>
                            <a:ext cx="1042669" cy="2629535"/>
                          </a:xfrm>
                          <a:custGeom>
                            <a:avLst/>
                            <a:gdLst/>
                            <a:ahLst/>
                            <a:cxnLst/>
                            <a:rect l="l" t="t" r="r" b="b"/>
                            <a:pathLst>
                              <a:path w="1042669" h="2629535">
                                <a:moveTo>
                                  <a:pt x="1042289" y="0"/>
                                </a:moveTo>
                                <a:lnTo>
                                  <a:pt x="20828" y="494791"/>
                                </a:lnTo>
                                <a:lnTo>
                                  <a:pt x="0" y="2629534"/>
                                </a:lnTo>
                                <a:lnTo>
                                  <a:pt x="1021460" y="2134742"/>
                                </a:lnTo>
                                <a:lnTo>
                                  <a:pt x="1042289" y="0"/>
                                </a:lnTo>
                                <a:close/>
                              </a:path>
                            </a:pathLst>
                          </a:custGeom>
                          <a:solidFill>
                            <a:srgbClr val="C0C0C0">
                              <a:alpha val="19999"/>
                            </a:srgbClr>
                          </a:solidFill>
                        </wps:spPr>
                        <wps:bodyPr wrap="square" lIns="0" tIns="0" rIns="0" bIns="0" rtlCol="0">
                          <a:prstTxWarp prst="textNoShape">
                            <a:avLst/>
                          </a:prstTxWarp>
                          <a:noAutofit/>
                        </wps:bodyPr>
                      </wps:wsp>
                      <wps:wsp>
                        <wps:cNvPr id="2125" name="Graphic 2125"/>
                        <wps:cNvSpPr/>
                        <wps:spPr>
                          <a:xfrm>
                            <a:off x="13525" y="127952"/>
                            <a:ext cx="3020695" cy="2887980"/>
                          </a:xfrm>
                          <a:custGeom>
                            <a:avLst/>
                            <a:gdLst/>
                            <a:ahLst/>
                            <a:cxnLst/>
                            <a:rect l="l" t="t" r="r" b="b"/>
                            <a:pathLst>
                              <a:path w="3020695" h="2887980">
                                <a:moveTo>
                                  <a:pt x="1021460" y="2134742"/>
                                </a:moveTo>
                                <a:lnTo>
                                  <a:pt x="0" y="2629534"/>
                                </a:lnTo>
                                <a:lnTo>
                                  <a:pt x="20828" y="494791"/>
                                </a:lnTo>
                                <a:lnTo>
                                  <a:pt x="1042289" y="0"/>
                                </a:lnTo>
                                <a:lnTo>
                                  <a:pt x="1021460" y="2134742"/>
                                </a:lnTo>
                                <a:close/>
                              </a:path>
                              <a:path w="3020695" h="2887980">
                                <a:moveTo>
                                  <a:pt x="2620771" y="2129789"/>
                                </a:moveTo>
                                <a:lnTo>
                                  <a:pt x="2570668" y="2132742"/>
                                </a:lnTo>
                                <a:lnTo>
                                  <a:pt x="2522422" y="2141364"/>
                                </a:lnTo>
                                <a:lnTo>
                                  <a:pt x="2476409" y="2155300"/>
                                </a:lnTo>
                                <a:lnTo>
                                  <a:pt x="2433001" y="2174196"/>
                                </a:lnTo>
                                <a:lnTo>
                                  <a:pt x="2392574" y="2197696"/>
                                </a:lnTo>
                                <a:lnTo>
                                  <a:pt x="2355501" y="2225446"/>
                                </a:lnTo>
                                <a:lnTo>
                                  <a:pt x="2322157" y="2257090"/>
                                </a:lnTo>
                                <a:lnTo>
                                  <a:pt x="2292916" y="2292276"/>
                                </a:lnTo>
                                <a:lnTo>
                                  <a:pt x="2268153" y="2330646"/>
                                </a:lnTo>
                                <a:lnTo>
                                  <a:pt x="2248241" y="2371847"/>
                                </a:lnTo>
                                <a:lnTo>
                                  <a:pt x="2233555" y="2415523"/>
                                </a:lnTo>
                                <a:lnTo>
                                  <a:pt x="2224468" y="2461321"/>
                                </a:lnTo>
                                <a:lnTo>
                                  <a:pt x="2221356" y="2508884"/>
                                </a:lnTo>
                                <a:lnTo>
                                  <a:pt x="2224468" y="2556448"/>
                                </a:lnTo>
                                <a:lnTo>
                                  <a:pt x="2233555" y="2602246"/>
                                </a:lnTo>
                                <a:lnTo>
                                  <a:pt x="2248241" y="2645922"/>
                                </a:lnTo>
                                <a:lnTo>
                                  <a:pt x="2268153" y="2687123"/>
                                </a:lnTo>
                                <a:lnTo>
                                  <a:pt x="2292916" y="2725493"/>
                                </a:lnTo>
                                <a:lnTo>
                                  <a:pt x="2322157" y="2760679"/>
                                </a:lnTo>
                                <a:lnTo>
                                  <a:pt x="2355501" y="2792323"/>
                                </a:lnTo>
                                <a:lnTo>
                                  <a:pt x="2392574" y="2820073"/>
                                </a:lnTo>
                                <a:lnTo>
                                  <a:pt x="2433001" y="2843573"/>
                                </a:lnTo>
                                <a:lnTo>
                                  <a:pt x="2476409" y="2862469"/>
                                </a:lnTo>
                                <a:lnTo>
                                  <a:pt x="2522422" y="2876405"/>
                                </a:lnTo>
                                <a:lnTo>
                                  <a:pt x="2570668" y="2885027"/>
                                </a:lnTo>
                                <a:lnTo>
                                  <a:pt x="2620771" y="2887979"/>
                                </a:lnTo>
                                <a:lnTo>
                                  <a:pt x="2670875" y="2885027"/>
                                </a:lnTo>
                                <a:lnTo>
                                  <a:pt x="2719121" y="2876405"/>
                                </a:lnTo>
                                <a:lnTo>
                                  <a:pt x="2765134" y="2862469"/>
                                </a:lnTo>
                                <a:lnTo>
                                  <a:pt x="2808542" y="2843573"/>
                                </a:lnTo>
                                <a:lnTo>
                                  <a:pt x="2848969" y="2820073"/>
                                </a:lnTo>
                                <a:lnTo>
                                  <a:pt x="2886042" y="2792323"/>
                                </a:lnTo>
                                <a:lnTo>
                                  <a:pt x="2919386" y="2760679"/>
                                </a:lnTo>
                                <a:lnTo>
                                  <a:pt x="2948627" y="2725493"/>
                                </a:lnTo>
                                <a:lnTo>
                                  <a:pt x="2973390" y="2687123"/>
                                </a:lnTo>
                                <a:lnTo>
                                  <a:pt x="2993302" y="2645922"/>
                                </a:lnTo>
                                <a:lnTo>
                                  <a:pt x="3007988" y="2602246"/>
                                </a:lnTo>
                                <a:lnTo>
                                  <a:pt x="3017075" y="2556448"/>
                                </a:lnTo>
                                <a:lnTo>
                                  <a:pt x="3020187" y="2508884"/>
                                </a:lnTo>
                                <a:lnTo>
                                  <a:pt x="3017075" y="2461321"/>
                                </a:lnTo>
                                <a:lnTo>
                                  <a:pt x="3007988" y="2415523"/>
                                </a:lnTo>
                                <a:lnTo>
                                  <a:pt x="2993302" y="2371847"/>
                                </a:lnTo>
                                <a:lnTo>
                                  <a:pt x="2973390" y="2330646"/>
                                </a:lnTo>
                                <a:lnTo>
                                  <a:pt x="2948627" y="2292276"/>
                                </a:lnTo>
                                <a:lnTo>
                                  <a:pt x="2919386" y="2257090"/>
                                </a:lnTo>
                                <a:lnTo>
                                  <a:pt x="2886042" y="2225446"/>
                                </a:lnTo>
                                <a:lnTo>
                                  <a:pt x="2848969" y="2197696"/>
                                </a:lnTo>
                                <a:lnTo>
                                  <a:pt x="2808542" y="2174196"/>
                                </a:lnTo>
                                <a:lnTo>
                                  <a:pt x="2765134" y="2155300"/>
                                </a:lnTo>
                                <a:lnTo>
                                  <a:pt x="2719121" y="2141364"/>
                                </a:lnTo>
                                <a:lnTo>
                                  <a:pt x="2670875" y="2132742"/>
                                </a:lnTo>
                                <a:lnTo>
                                  <a:pt x="2620771" y="2129789"/>
                                </a:lnTo>
                                <a:close/>
                              </a:path>
                            </a:pathLst>
                          </a:custGeom>
                          <a:ln w="9525">
                            <a:solidFill>
                              <a:srgbClr val="000000"/>
                            </a:solidFill>
                            <a:prstDash val="solid"/>
                          </a:ln>
                        </wps:spPr>
                        <wps:bodyPr wrap="square" lIns="0" tIns="0" rIns="0" bIns="0" rtlCol="0">
                          <a:prstTxWarp prst="textNoShape">
                            <a:avLst/>
                          </a:prstTxWarp>
                          <a:noAutofit/>
                        </wps:bodyPr>
                      </wps:wsp>
                      <wps:wsp>
                        <wps:cNvPr id="2126" name="Graphic 2126"/>
                        <wps:cNvSpPr/>
                        <wps:spPr>
                          <a:xfrm>
                            <a:off x="2374582" y="2740342"/>
                            <a:ext cx="228600" cy="19685"/>
                          </a:xfrm>
                          <a:custGeom>
                            <a:avLst/>
                            <a:gdLst/>
                            <a:ahLst/>
                            <a:cxnLst/>
                            <a:rect l="l" t="t" r="r" b="b"/>
                            <a:pathLst>
                              <a:path w="228600" h="19685">
                                <a:moveTo>
                                  <a:pt x="0" y="19685"/>
                                </a:moveTo>
                                <a:lnTo>
                                  <a:pt x="228600" y="19685"/>
                                </a:lnTo>
                              </a:path>
                              <a:path w="228600" h="19685">
                                <a:moveTo>
                                  <a:pt x="27939" y="0"/>
                                </a:moveTo>
                                <a:lnTo>
                                  <a:pt x="167639" y="0"/>
                                </a:lnTo>
                              </a:path>
                            </a:pathLst>
                          </a:custGeom>
                          <a:ln w="12700">
                            <a:solidFill>
                              <a:srgbClr val="000000"/>
                            </a:solidFill>
                            <a:prstDash val="solid"/>
                          </a:ln>
                        </wps:spPr>
                        <wps:bodyPr wrap="square" lIns="0" tIns="0" rIns="0" bIns="0" rtlCol="0">
                          <a:prstTxWarp prst="textNoShape">
                            <a:avLst/>
                          </a:prstTxWarp>
                          <a:noAutofit/>
                        </wps:bodyPr>
                      </wps:wsp>
                      <wps:wsp>
                        <wps:cNvPr id="2127" name="Graphic 2127"/>
                        <wps:cNvSpPr/>
                        <wps:spPr>
                          <a:xfrm>
                            <a:off x="2561907" y="2187892"/>
                            <a:ext cx="1043305" cy="571500"/>
                          </a:xfrm>
                          <a:custGeom>
                            <a:avLst/>
                            <a:gdLst/>
                            <a:ahLst/>
                            <a:cxnLst/>
                            <a:rect l="l" t="t" r="r" b="b"/>
                            <a:pathLst>
                              <a:path w="1043305" h="571500">
                                <a:moveTo>
                                  <a:pt x="35560" y="571500"/>
                                </a:moveTo>
                                <a:lnTo>
                                  <a:pt x="1043305" y="73025"/>
                                </a:lnTo>
                              </a:path>
                              <a:path w="1043305" h="571500">
                                <a:moveTo>
                                  <a:pt x="0" y="498475"/>
                                </a:moveTo>
                                <a:lnTo>
                                  <a:pt x="1007745" y="0"/>
                                </a:lnTo>
                              </a:path>
                            </a:pathLst>
                          </a:custGeom>
                          <a:ln w="9525">
                            <a:solidFill>
                              <a:srgbClr val="000000"/>
                            </a:solidFill>
                            <a:prstDash val="solid"/>
                          </a:ln>
                        </wps:spPr>
                        <wps:bodyPr wrap="square" lIns="0" tIns="0" rIns="0" bIns="0" rtlCol="0">
                          <a:prstTxWarp prst="textNoShape">
                            <a:avLst/>
                          </a:prstTxWarp>
                          <a:noAutofit/>
                        </wps:bodyPr>
                      </wps:wsp>
                      <wps:wsp>
                        <wps:cNvPr id="2128" name="Graphic 2128"/>
                        <wps:cNvSpPr/>
                        <wps:spPr>
                          <a:xfrm>
                            <a:off x="2553652" y="2191067"/>
                            <a:ext cx="1053465" cy="566420"/>
                          </a:xfrm>
                          <a:custGeom>
                            <a:avLst/>
                            <a:gdLst/>
                            <a:ahLst/>
                            <a:cxnLst/>
                            <a:rect l="l" t="t" r="r" b="b"/>
                            <a:pathLst>
                              <a:path w="1053465" h="566420">
                                <a:moveTo>
                                  <a:pt x="44450" y="566420"/>
                                </a:moveTo>
                                <a:lnTo>
                                  <a:pt x="0" y="497840"/>
                                </a:lnTo>
                              </a:path>
                              <a:path w="1053465" h="566420">
                                <a:moveTo>
                                  <a:pt x="1053464" y="68580"/>
                                </a:moveTo>
                                <a:lnTo>
                                  <a:pt x="1009014" y="0"/>
                                </a:lnTo>
                              </a:path>
                            </a:pathLst>
                          </a:custGeom>
                          <a:ln w="12700">
                            <a:solidFill>
                              <a:srgbClr val="000000"/>
                            </a:solidFill>
                            <a:prstDash val="solid"/>
                          </a:ln>
                        </wps:spPr>
                        <wps:bodyPr wrap="square" lIns="0" tIns="0" rIns="0" bIns="0" rtlCol="0">
                          <a:prstTxWarp prst="textNoShape">
                            <a:avLst/>
                          </a:prstTxWarp>
                          <a:noAutofit/>
                        </wps:bodyPr>
                      </wps:wsp>
                      <wps:wsp>
                        <wps:cNvPr id="2129" name="Graphic 2129"/>
                        <wps:cNvSpPr/>
                        <wps:spPr>
                          <a:xfrm>
                            <a:off x="2688145" y="2416365"/>
                            <a:ext cx="281305" cy="216535"/>
                          </a:xfrm>
                          <a:custGeom>
                            <a:avLst/>
                            <a:gdLst/>
                            <a:ahLst/>
                            <a:cxnLst/>
                            <a:rect l="l" t="t" r="r" b="b"/>
                            <a:pathLst>
                              <a:path w="281305" h="216535">
                                <a:moveTo>
                                  <a:pt x="256215" y="132334"/>
                                </a:moveTo>
                                <a:lnTo>
                                  <a:pt x="93472" y="132334"/>
                                </a:lnTo>
                                <a:lnTo>
                                  <a:pt x="128932" y="135880"/>
                                </a:lnTo>
                                <a:lnTo>
                                  <a:pt x="159131" y="152034"/>
                                </a:lnTo>
                                <a:lnTo>
                                  <a:pt x="191262" y="211836"/>
                                </a:lnTo>
                                <a:lnTo>
                                  <a:pt x="191643" y="216535"/>
                                </a:lnTo>
                                <a:lnTo>
                                  <a:pt x="281305" y="212598"/>
                                </a:lnTo>
                                <a:lnTo>
                                  <a:pt x="281274" y="211836"/>
                                </a:lnTo>
                                <a:lnTo>
                                  <a:pt x="281177" y="209423"/>
                                </a:lnTo>
                                <a:lnTo>
                                  <a:pt x="280924" y="206248"/>
                                </a:lnTo>
                                <a:lnTo>
                                  <a:pt x="280543" y="203200"/>
                                </a:lnTo>
                                <a:lnTo>
                                  <a:pt x="269645" y="156928"/>
                                </a:lnTo>
                                <a:lnTo>
                                  <a:pt x="256215" y="132334"/>
                                </a:lnTo>
                                <a:close/>
                              </a:path>
                              <a:path w="281305" h="216535">
                                <a:moveTo>
                                  <a:pt x="80645" y="0"/>
                                </a:moveTo>
                                <a:lnTo>
                                  <a:pt x="0" y="96900"/>
                                </a:lnTo>
                                <a:lnTo>
                                  <a:pt x="97789" y="176402"/>
                                </a:lnTo>
                                <a:lnTo>
                                  <a:pt x="93472" y="132334"/>
                                </a:lnTo>
                                <a:lnTo>
                                  <a:pt x="256215" y="132334"/>
                                </a:lnTo>
                                <a:lnTo>
                                  <a:pt x="216233" y="83534"/>
                                </a:lnTo>
                                <a:lnTo>
                                  <a:pt x="177437" y="59445"/>
                                </a:lnTo>
                                <a:lnTo>
                                  <a:pt x="133061" y="45784"/>
                                </a:lnTo>
                                <a:lnTo>
                                  <a:pt x="84962" y="44069"/>
                                </a:lnTo>
                                <a:lnTo>
                                  <a:pt x="80645" y="0"/>
                                </a:lnTo>
                                <a:close/>
                              </a:path>
                            </a:pathLst>
                          </a:custGeom>
                          <a:solidFill>
                            <a:srgbClr val="FFFFFF"/>
                          </a:solidFill>
                        </wps:spPr>
                        <wps:bodyPr wrap="square" lIns="0" tIns="0" rIns="0" bIns="0" rtlCol="0">
                          <a:prstTxWarp prst="textNoShape">
                            <a:avLst/>
                          </a:prstTxWarp>
                          <a:noAutofit/>
                        </wps:bodyPr>
                      </wps:wsp>
                      <wps:wsp>
                        <wps:cNvPr id="2130" name="Graphic 2130"/>
                        <wps:cNvSpPr/>
                        <wps:spPr>
                          <a:xfrm>
                            <a:off x="2688145" y="2416365"/>
                            <a:ext cx="281305" cy="216535"/>
                          </a:xfrm>
                          <a:custGeom>
                            <a:avLst/>
                            <a:gdLst/>
                            <a:ahLst/>
                            <a:cxnLst/>
                            <a:rect l="l" t="t" r="r" b="b"/>
                            <a:pathLst>
                              <a:path w="281305" h="216535">
                                <a:moveTo>
                                  <a:pt x="93472" y="132334"/>
                                </a:moveTo>
                                <a:lnTo>
                                  <a:pt x="159131" y="152034"/>
                                </a:lnTo>
                                <a:lnTo>
                                  <a:pt x="191262" y="211836"/>
                                </a:lnTo>
                                <a:lnTo>
                                  <a:pt x="191643" y="215011"/>
                                </a:lnTo>
                                <a:lnTo>
                                  <a:pt x="191643" y="216535"/>
                                </a:lnTo>
                                <a:lnTo>
                                  <a:pt x="281305" y="212598"/>
                                </a:lnTo>
                                <a:lnTo>
                                  <a:pt x="269645" y="156928"/>
                                </a:lnTo>
                                <a:lnTo>
                                  <a:pt x="247588" y="116534"/>
                                </a:lnTo>
                                <a:lnTo>
                                  <a:pt x="216233" y="83534"/>
                                </a:lnTo>
                                <a:lnTo>
                                  <a:pt x="177437" y="59445"/>
                                </a:lnTo>
                                <a:lnTo>
                                  <a:pt x="133061" y="45784"/>
                                </a:lnTo>
                                <a:lnTo>
                                  <a:pt x="84962" y="44069"/>
                                </a:lnTo>
                                <a:lnTo>
                                  <a:pt x="80645" y="0"/>
                                </a:lnTo>
                                <a:lnTo>
                                  <a:pt x="0" y="96900"/>
                                </a:lnTo>
                                <a:lnTo>
                                  <a:pt x="97789" y="176402"/>
                                </a:lnTo>
                                <a:lnTo>
                                  <a:pt x="93472" y="132334"/>
                                </a:lnTo>
                                <a:close/>
                              </a:path>
                            </a:pathLst>
                          </a:custGeom>
                          <a:ln w="9525">
                            <a:solidFill>
                              <a:srgbClr val="000000"/>
                            </a:solidFill>
                            <a:prstDash val="solid"/>
                          </a:ln>
                        </wps:spPr>
                        <wps:bodyPr wrap="square" lIns="0" tIns="0" rIns="0" bIns="0" rtlCol="0">
                          <a:prstTxWarp prst="textNoShape">
                            <a:avLst/>
                          </a:prstTxWarp>
                          <a:noAutofit/>
                        </wps:bodyPr>
                      </wps:wsp>
                      <wps:wsp>
                        <wps:cNvPr id="2131" name="Graphic 2131"/>
                        <wps:cNvSpPr/>
                        <wps:spPr>
                          <a:xfrm>
                            <a:off x="3639629" y="1780730"/>
                            <a:ext cx="796925" cy="596265"/>
                          </a:xfrm>
                          <a:custGeom>
                            <a:avLst/>
                            <a:gdLst/>
                            <a:ahLst/>
                            <a:cxnLst/>
                            <a:rect l="l" t="t" r="r" b="b"/>
                            <a:pathLst>
                              <a:path w="796925" h="596265">
                                <a:moveTo>
                                  <a:pt x="513079" y="0"/>
                                </a:moveTo>
                                <a:lnTo>
                                  <a:pt x="561339" y="128397"/>
                                </a:lnTo>
                                <a:lnTo>
                                  <a:pt x="0" y="339471"/>
                                </a:lnTo>
                                <a:lnTo>
                                  <a:pt x="141859" y="432689"/>
                                </a:lnTo>
                                <a:lnTo>
                                  <a:pt x="96520" y="596138"/>
                                </a:lnTo>
                                <a:lnTo>
                                  <a:pt x="657860" y="385191"/>
                                </a:lnTo>
                                <a:lnTo>
                                  <a:pt x="706120" y="513588"/>
                                </a:lnTo>
                                <a:lnTo>
                                  <a:pt x="796671" y="186562"/>
                                </a:lnTo>
                                <a:lnTo>
                                  <a:pt x="513079" y="0"/>
                                </a:lnTo>
                                <a:close/>
                              </a:path>
                            </a:pathLst>
                          </a:custGeom>
                          <a:ln w="12700">
                            <a:solidFill>
                              <a:srgbClr val="000000"/>
                            </a:solidFill>
                            <a:prstDash val="solid"/>
                          </a:ln>
                        </wps:spPr>
                        <wps:bodyPr wrap="square" lIns="0" tIns="0" rIns="0" bIns="0" rtlCol="0">
                          <a:prstTxWarp prst="textNoShape">
                            <a:avLst/>
                          </a:prstTxWarp>
                          <a:noAutofit/>
                        </wps:bodyPr>
                      </wps:wsp>
                      <wps:wsp>
                        <wps:cNvPr id="2132" name="Graphic 2132"/>
                        <wps:cNvSpPr/>
                        <wps:spPr>
                          <a:xfrm>
                            <a:off x="4574222" y="560387"/>
                            <a:ext cx="2245995" cy="1327150"/>
                          </a:xfrm>
                          <a:custGeom>
                            <a:avLst/>
                            <a:gdLst/>
                            <a:ahLst/>
                            <a:cxnLst/>
                            <a:rect l="l" t="t" r="r" b="b"/>
                            <a:pathLst>
                              <a:path w="2245995" h="1327150">
                                <a:moveTo>
                                  <a:pt x="0" y="1322070"/>
                                </a:moveTo>
                                <a:lnTo>
                                  <a:pt x="2245995" y="1327150"/>
                                </a:lnTo>
                              </a:path>
                              <a:path w="2245995" h="1327150">
                                <a:moveTo>
                                  <a:pt x="917575" y="0"/>
                                </a:moveTo>
                                <a:lnTo>
                                  <a:pt x="913129" y="1289050"/>
                                </a:lnTo>
                              </a:path>
                              <a:path w="2245995" h="1327150">
                                <a:moveTo>
                                  <a:pt x="908685" y="1289050"/>
                                </a:moveTo>
                                <a:lnTo>
                                  <a:pt x="1913254" y="1289050"/>
                                </a:lnTo>
                              </a:path>
                              <a:path w="2245995" h="1327150">
                                <a:moveTo>
                                  <a:pt x="1903729" y="748029"/>
                                </a:moveTo>
                                <a:lnTo>
                                  <a:pt x="2245995" y="1323339"/>
                                </a:lnTo>
                              </a:path>
                            </a:pathLst>
                          </a:custGeom>
                          <a:ln w="19050">
                            <a:solidFill>
                              <a:srgbClr val="000000"/>
                            </a:solidFill>
                            <a:prstDash val="solid"/>
                          </a:ln>
                        </wps:spPr>
                        <wps:bodyPr wrap="square" lIns="0" tIns="0" rIns="0" bIns="0" rtlCol="0">
                          <a:prstTxWarp prst="textNoShape">
                            <a:avLst/>
                          </a:prstTxWarp>
                          <a:noAutofit/>
                        </wps:bodyPr>
                      </wps:wsp>
                      <wps:wsp>
                        <wps:cNvPr id="2133" name="Graphic 2133"/>
                        <wps:cNvSpPr/>
                        <wps:spPr>
                          <a:xfrm>
                            <a:off x="6124892" y="1039064"/>
                            <a:ext cx="503555" cy="247650"/>
                          </a:xfrm>
                          <a:custGeom>
                            <a:avLst/>
                            <a:gdLst/>
                            <a:ahLst/>
                            <a:cxnLst/>
                            <a:rect l="l" t="t" r="r" b="b"/>
                            <a:pathLst>
                              <a:path w="503555" h="247650">
                                <a:moveTo>
                                  <a:pt x="165734" y="133209"/>
                                </a:moveTo>
                                <a:lnTo>
                                  <a:pt x="184715" y="106317"/>
                                </a:lnTo>
                                <a:lnTo>
                                  <a:pt x="216804" y="90092"/>
                                </a:lnTo>
                                <a:lnTo>
                                  <a:pt x="257585" y="85774"/>
                                </a:lnTo>
                                <a:lnTo>
                                  <a:pt x="302641" y="94601"/>
                                </a:lnTo>
                                <a:lnTo>
                                  <a:pt x="343602" y="115413"/>
                                </a:lnTo>
                                <a:lnTo>
                                  <a:pt x="373062" y="143940"/>
                                </a:lnTo>
                                <a:lnTo>
                                  <a:pt x="388330" y="176468"/>
                                </a:lnTo>
                                <a:lnTo>
                                  <a:pt x="386715" y="209282"/>
                                </a:lnTo>
                                <a:lnTo>
                                  <a:pt x="497204" y="247382"/>
                                </a:lnTo>
                                <a:lnTo>
                                  <a:pt x="503452" y="210203"/>
                                </a:lnTo>
                                <a:lnTo>
                                  <a:pt x="497937" y="172194"/>
                                </a:lnTo>
                                <a:lnTo>
                                  <a:pt x="481662" y="134731"/>
                                </a:lnTo>
                                <a:lnTo>
                                  <a:pt x="455633" y="99192"/>
                                </a:lnTo>
                                <a:lnTo>
                                  <a:pt x="420853" y="66955"/>
                                </a:lnTo>
                                <a:lnTo>
                                  <a:pt x="378326" y="39396"/>
                                </a:lnTo>
                                <a:lnTo>
                                  <a:pt x="329056" y="17893"/>
                                </a:lnTo>
                                <a:lnTo>
                                  <a:pt x="277033" y="4489"/>
                                </a:lnTo>
                                <a:lnTo>
                                  <a:pt x="226565" y="0"/>
                                </a:lnTo>
                                <a:lnTo>
                                  <a:pt x="179300" y="3964"/>
                                </a:lnTo>
                                <a:lnTo>
                                  <a:pt x="136887" y="15919"/>
                                </a:lnTo>
                                <a:lnTo>
                                  <a:pt x="100975" y="35403"/>
                                </a:lnTo>
                                <a:lnTo>
                                  <a:pt x="73211" y="61953"/>
                                </a:lnTo>
                                <a:lnTo>
                                  <a:pt x="55245" y="95109"/>
                                </a:lnTo>
                                <a:lnTo>
                                  <a:pt x="0" y="76059"/>
                                </a:lnTo>
                                <a:lnTo>
                                  <a:pt x="84074" y="190867"/>
                                </a:lnTo>
                                <a:lnTo>
                                  <a:pt x="220979" y="152259"/>
                                </a:lnTo>
                                <a:lnTo>
                                  <a:pt x="165734" y="133209"/>
                                </a:lnTo>
                                <a:close/>
                              </a:path>
                            </a:pathLst>
                          </a:custGeom>
                          <a:ln w="9525">
                            <a:solidFill>
                              <a:srgbClr val="000000"/>
                            </a:solidFill>
                            <a:prstDash val="solid"/>
                          </a:ln>
                        </wps:spPr>
                        <wps:bodyPr wrap="square" lIns="0" tIns="0" rIns="0" bIns="0" rtlCol="0">
                          <a:prstTxWarp prst="textNoShape">
                            <a:avLst/>
                          </a:prstTxWarp>
                          <a:noAutofit/>
                        </wps:bodyPr>
                      </wps:wsp>
                      <pic:pic>
                        <pic:nvPicPr>
                          <pic:cNvPr id="2134" name="Image 2134"/>
                          <pic:cNvPicPr/>
                        </pic:nvPicPr>
                        <pic:blipFill>
                          <a:blip r:embed="rId566" cstate="print"/>
                          <a:stretch>
                            <a:fillRect/>
                          </a:stretch>
                        </pic:blipFill>
                        <pic:spPr>
                          <a:xfrm>
                            <a:off x="5856668" y="1646618"/>
                            <a:ext cx="120269" cy="185039"/>
                          </a:xfrm>
                          <a:prstGeom prst="rect">
                            <a:avLst/>
                          </a:prstGeom>
                        </pic:spPr>
                      </pic:pic>
                      <wps:wsp>
                        <wps:cNvPr id="2135" name="Graphic 2135"/>
                        <wps:cNvSpPr/>
                        <wps:spPr>
                          <a:xfrm>
                            <a:off x="6803072" y="1300797"/>
                            <a:ext cx="401955" cy="258445"/>
                          </a:xfrm>
                          <a:custGeom>
                            <a:avLst/>
                            <a:gdLst/>
                            <a:ahLst/>
                            <a:cxnLst/>
                            <a:rect l="l" t="t" r="r" b="b"/>
                            <a:pathLst>
                              <a:path w="401955" h="258445">
                                <a:moveTo>
                                  <a:pt x="401954" y="0"/>
                                </a:moveTo>
                                <a:lnTo>
                                  <a:pt x="0" y="0"/>
                                </a:lnTo>
                                <a:lnTo>
                                  <a:pt x="0" y="258445"/>
                                </a:lnTo>
                                <a:lnTo>
                                  <a:pt x="401954" y="258445"/>
                                </a:lnTo>
                                <a:lnTo>
                                  <a:pt x="401954" y="0"/>
                                </a:lnTo>
                                <a:close/>
                              </a:path>
                            </a:pathLst>
                          </a:custGeom>
                          <a:solidFill>
                            <a:srgbClr val="FFFFFF"/>
                          </a:solidFill>
                        </wps:spPr>
                        <wps:bodyPr wrap="square" lIns="0" tIns="0" rIns="0" bIns="0" rtlCol="0">
                          <a:prstTxWarp prst="textNoShape">
                            <a:avLst/>
                          </a:prstTxWarp>
                          <a:noAutofit/>
                        </wps:bodyPr>
                      </wps:wsp>
                      <pic:pic>
                        <pic:nvPicPr>
                          <pic:cNvPr id="2136" name="Image 2136"/>
                          <pic:cNvPicPr/>
                        </pic:nvPicPr>
                        <pic:blipFill>
                          <a:blip r:embed="rId567" cstate="print"/>
                          <a:stretch>
                            <a:fillRect/>
                          </a:stretch>
                        </pic:blipFill>
                        <pic:spPr>
                          <a:xfrm>
                            <a:off x="6318567" y="1900872"/>
                            <a:ext cx="162559" cy="171450"/>
                          </a:xfrm>
                          <a:prstGeom prst="rect">
                            <a:avLst/>
                          </a:prstGeom>
                        </pic:spPr>
                      </pic:pic>
                      <wps:wsp>
                        <wps:cNvPr id="2137" name="Graphic 2137"/>
                        <wps:cNvSpPr/>
                        <wps:spPr>
                          <a:xfrm>
                            <a:off x="5068252" y="618299"/>
                            <a:ext cx="1010919" cy="1584325"/>
                          </a:xfrm>
                          <a:custGeom>
                            <a:avLst/>
                            <a:gdLst/>
                            <a:ahLst/>
                            <a:cxnLst/>
                            <a:rect l="l" t="t" r="r" b="b"/>
                            <a:pathLst>
                              <a:path w="1010919" h="1584325">
                                <a:moveTo>
                                  <a:pt x="123317" y="1578483"/>
                                </a:moveTo>
                                <a:lnTo>
                                  <a:pt x="122174" y="1575181"/>
                                </a:lnTo>
                                <a:lnTo>
                                  <a:pt x="38125" y="1326807"/>
                                </a:lnTo>
                                <a:lnTo>
                                  <a:pt x="86995" y="1369314"/>
                                </a:lnTo>
                                <a:lnTo>
                                  <a:pt x="89662" y="1371600"/>
                                </a:lnTo>
                                <a:lnTo>
                                  <a:pt x="93726" y="1371346"/>
                                </a:lnTo>
                                <a:lnTo>
                                  <a:pt x="96012" y="1368679"/>
                                </a:lnTo>
                                <a:lnTo>
                                  <a:pt x="98298" y="1366139"/>
                                </a:lnTo>
                                <a:lnTo>
                                  <a:pt x="98044" y="1362075"/>
                                </a:lnTo>
                                <a:lnTo>
                                  <a:pt x="95377" y="1359789"/>
                                </a:lnTo>
                                <a:lnTo>
                                  <a:pt x="30111" y="1302956"/>
                                </a:lnTo>
                                <a:lnTo>
                                  <a:pt x="27749" y="1300911"/>
                                </a:lnTo>
                                <a:lnTo>
                                  <a:pt x="28155" y="1301242"/>
                                </a:lnTo>
                                <a:lnTo>
                                  <a:pt x="30111" y="1302956"/>
                                </a:lnTo>
                                <a:lnTo>
                                  <a:pt x="29591" y="1301242"/>
                                </a:lnTo>
                                <a:lnTo>
                                  <a:pt x="26123" y="1299489"/>
                                </a:lnTo>
                                <a:lnTo>
                                  <a:pt x="19304" y="1301750"/>
                                </a:lnTo>
                                <a:lnTo>
                                  <a:pt x="26009" y="1299425"/>
                                </a:lnTo>
                                <a:lnTo>
                                  <a:pt x="20574" y="1294638"/>
                                </a:lnTo>
                                <a:lnTo>
                                  <a:pt x="19215" y="1301242"/>
                                </a:lnTo>
                                <a:lnTo>
                                  <a:pt x="19113" y="1301750"/>
                                </a:lnTo>
                                <a:lnTo>
                                  <a:pt x="18999" y="1302359"/>
                                </a:lnTo>
                                <a:lnTo>
                                  <a:pt x="17526" y="1305306"/>
                                </a:lnTo>
                                <a:lnTo>
                                  <a:pt x="18072" y="1306893"/>
                                </a:lnTo>
                                <a:lnTo>
                                  <a:pt x="762" y="1391793"/>
                                </a:lnTo>
                                <a:lnTo>
                                  <a:pt x="0" y="1395222"/>
                                </a:lnTo>
                                <a:lnTo>
                                  <a:pt x="2286" y="1398524"/>
                                </a:lnTo>
                                <a:lnTo>
                                  <a:pt x="5715" y="1399286"/>
                                </a:lnTo>
                                <a:lnTo>
                                  <a:pt x="9144" y="1399921"/>
                                </a:lnTo>
                                <a:lnTo>
                                  <a:pt x="12446" y="1397762"/>
                                </a:lnTo>
                                <a:lnTo>
                                  <a:pt x="13208" y="1394333"/>
                                </a:lnTo>
                                <a:lnTo>
                                  <a:pt x="26174" y="1330807"/>
                                </a:lnTo>
                                <a:lnTo>
                                  <a:pt x="110236" y="1579245"/>
                                </a:lnTo>
                                <a:lnTo>
                                  <a:pt x="111125" y="1582166"/>
                                </a:lnTo>
                                <a:lnTo>
                                  <a:pt x="111252" y="1582547"/>
                                </a:lnTo>
                                <a:lnTo>
                                  <a:pt x="114935" y="1584325"/>
                                </a:lnTo>
                                <a:lnTo>
                                  <a:pt x="118237" y="1583182"/>
                                </a:lnTo>
                                <a:lnTo>
                                  <a:pt x="121539" y="1582166"/>
                                </a:lnTo>
                                <a:lnTo>
                                  <a:pt x="123317" y="1578483"/>
                                </a:lnTo>
                                <a:close/>
                              </a:path>
                              <a:path w="1010919" h="1584325">
                                <a:moveTo>
                                  <a:pt x="548767" y="43307"/>
                                </a:moveTo>
                                <a:lnTo>
                                  <a:pt x="546481" y="40640"/>
                                </a:lnTo>
                                <a:lnTo>
                                  <a:pt x="544322" y="37973"/>
                                </a:lnTo>
                                <a:lnTo>
                                  <a:pt x="540258" y="37719"/>
                                </a:lnTo>
                                <a:lnTo>
                                  <a:pt x="471754" y="96075"/>
                                </a:lnTo>
                                <a:lnTo>
                                  <a:pt x="496658" y="91592"/>
                                </a:lnTo>
                                <a:lnTo>
                                  <a:pt x="548513" y="47371"/>
                                </a:lnTo>
                                <a:lnTo>
                                  <a:pt x="548767" y="43307"/>
                                </a:lnTo>
                                <a:close/>
                              </a:path>
                              <a:path w="1010919" h="1584325">
                                <a:moveTo>
                                  <a:pt x="564642" y="131191"/>
                                </a:moveTo>
                                <a:lnTo>
                                  <a:pt x="562864" y="127508"/>
                                </a:lnTo>
                                <a:lnTo>
                                  <a:pt x="559562" y="126365"/>
                                </a:lnTo>
                                <a:lnTo>
                                  <a:pt x="499021" y="104267"/>
                                </a:lnTo>
                                <a:lnTo>
                                  <a:pt x="498297" y="104267"/>
                                </a:lnTo>
                                <a:lnTo>
                                  <a:pt x="474065" y="108635"/>
                                </a:lnTo>
                                <a:lnTo>
                                  <a:pt x="555244" y="138303"/>
                                </a:lnTo>
                                <a:lnTo>
                                  <a:pt x="558546" y="139446"/>
                                </a:lnTo>
                                <a:lnTo>
                                  <a:pt x="562229" y="137795"/>
                                </a:lnTo>
                                <a:lnTo>
                                  <a:pt x="563372" y="134493"/>
                                </a:lnTo>
                                <a:lnTo>
                                  <a:pt x="564642" y="131191"/>
                                </a:lnTo>
                                <a:close/>
                              </a:path>
                              <a:path w="1010919" h="1584325">
                                <a:moveTo>
                                  <a:pt x="1010793" y="9144"/>
                                </a:moveTo>
                                <a:lnTo>
                                  <a:pt x="1009523" y="2286"/>
                                </a:lnTo>
                                <a:lnTo>
                                  <a:pt x="1006221" y="0"/>
                                </a:lnTo>
                                <a:lnTo>
                                  <a:pt x="496658" y="91592"/>
                                </a:lnTo>
                                <a:lnTo>
                                  <a:pt x="486956" y="99872"/>
                                </a:lnTo>
                                <a:lnTo>
                                  <a:pt x="491312" y="96139"/>
                                </a:lnTo>
                                <a:lnTo>
                                  <a:pt x="496658" y="91592"/>
                                </a:lnTo>
                                <a:lnTo>
                                  <a:pt x="471741" y="96088"/>
                                </a:lnTo>
                                <a:lnTo>
                                  <a:pt x="471424" y="96139"/>
                                </a:lnTo>
                                <a:lnTo>
                                  <a:pt x="470027" y="96393"/>
                                </a:lnTo>
                                <a:lnTo>
                                  <a:pt x="467715" y="99580"/>
                                </a:lnTo>
                                <a:lnTo>
                                  <a:pt x="467321" y="99872"/>
                                </a:lnTo>
                                <a:lnTo>
                                  <a:pt x="462153" y="104267"/>
                                </a:lnTo>
                                <a:lnTo>
                                  <a:pt x="469011" y="106794"/>
                                </a:lnTo>
                                <a:lnTo>
                                  <a:pt x="469417" y="106934"/>
                                </a:lnTo>
                                <a:lnTo>
                                  <a:pt x="472186" y="108966"/>
                                </a:lnTo>
                                <a:lnTo>
                                  <a:pt x="474065" y="108635"/>
                                </a:lnTo>
                                <a:lnTo>
                                  <a:pt x="483476" y="106934"/>
                                </a:lnTo>
                                <a:lnTo>
                                  <a:pt x="498297" y="104267"/>
                                </a:lnTo>
                                <a:lnTo>
                                  <a:pt x="498779" y="104190"/>
                                </a:lnTo>
                                <a:lnTo>
                                  <a:pt x="1008507" y="12446"/>
                                </a:lnTo>
                                <a:lnTo>
                                  <a:pt x="1010793" y="9144"/>
                                </a:lnTo>
                                <a:close/>
                              </a:path>
                            </a:pathLst>
                          </a:custGeom>
                          <a:solidFill>
                            <a:srgbClr val="000000"/>
                          </a:solidFill>
                        </wps:spPr>
                        <wps:bodyPr wrap="square" lIns="0" tIns="0" rIns="0" bIns="0" rtlCol="0">
                          <a:prstTxWarp prst="textNoShape">
                            <a:avLst/>
                          </a:prstTxWarp>
                          <a:noAutofit/>
                        </wps:bodyPr>
                      </wps:wsp>
                      <wps:wsp>
                        <wps:cNvPr id="2138" name="Graphic 2138"/>
                        <wps:cNvSpPr/>
                        <wps:spPr>
                          <a:xfrm>
                            <a:off x="4462462" y="4762"/>
                            <a:ext cx="2933065" cy="2762250"/>
                          </a:xfrm>
                          <a:custGeom>
                            <a:avLst/>
                            <a:gdLst/>
                            <a:ahLst/>
                            <a:cxnLst/>
                            <a:rect l="l" t="t" r="r" b="b"/>
                            <a:pathLst>
                              <a:path w="2933065" h="2762250">
                                <a:moveTo>
                                  <a:pt x="1466469" y="0"/>
                                </a:moveTo>
                                <a:lnTo>
                                  <a:pt x="1417080" y="768"/>
                                </a:lnTo>
                                <a:lnTo>
                                  <a:pt x="1368100" y="3058"/>
                                </a:lnTo>
                                <a:lnTo>
                                  <a:pt x="1319555" y="6844"/>
                                </a:lnTo>
                                <a:lnTo>
                                  <a:pt x="1271469" y="12104"/>
                                </a:lnTo>
                                <a:lnTo>
                                  <a:pt x="1223869" y="18812"/>
                                </a:lnTo>
                                <a:lnTo>
                                  <a:pt x="1176781" y="26944"/>
                                </a:lnTo>
                                <a:lnTo>
                                  <a:pt x="1130230" y="36477"/>
                                </a:lnTo>
                                <a:lnTo>
                                  <a:pt x="1084241" y="47385"/>
                                </a:lnTo>
                                <a:lnTo>
                                  <a:pt x="1038841" y="59646"/>
                                </a:lnTo>
                                <a:lnTo>
                                  <a:pt x="994055" y="73234"/>
                                </a:lnTo>
                                <a:lnTo>
                                  <a:pt x="949909" y="88126"/>
                                </a:lnTo>
                                <a:lnTo>
                                  <a:pt x="906428" y="104297"/>
                                </a:lnTo>
                                <a:lnTo>
                                  <a:pt x="863638" y="121723"/>
                                </a:lnTo>
                                <a:lnTo>
                                  <a:pt x="821565" y="140381"/>
                                </a:lnTo>
                                <a:lnTo>
                                  <a:pt x="780235" y="160245"/>
                                </a:lnTo>
                                <a:lnTo>
                                  <a:pt x="739672" y="181292"/>
                                </a:lnTo>
                                <a:lnTo>
                                  <a:pt x="699904" y="203497"/>
                                </a:lnTo>
                                <a:lnTo>
                                  <a:pt x="660954" y="226837"/>
                                </a:lnTo>
                                <a:lnTo>
                                  <a:pt x="622850" y="251287"/>
                                </a:lnTo>
                                <a:lnTo>
                                  <a:pt x="585616" y="276823"/>
                                </a:lnTo>
                                <a:lnTo>
                                  <a:pt x="549279" y="303421"/>
                                </a:lnTo>
                                <a:lnTo>
                                  <a:pt x="513864" y="331056"/>
                                </a:lnTo>
                                <a:lnTo>
                                  <a:pt x="479397" y="359705"/>
                                </a:lnTo>
                                <a:lnTo>
                                  <a:pt x="445903" y="389344"/>
                                </a:lnTo>
                                <a:lnTo>
                                  <a:pt x="413409" y="419947"/>
                                </a:lnTo>
                                <a:lnTo>
                                  <a:pt x="381939" y="451491"/>
                                </a:lnTo>
                                <a:lnTo>
                                  <a:pt x="351519" y="483953"/>
                                </a:lnTo>
                                <a:lnTo>
                                  <a:pt x="322176" y="517306"/>
                                </a:lnTo>
                                <a:lnTo>
                                  <a:pt x="293934" y="551529"/>
                                </a:lnTo>
                                <a:lnTo>
                                  <a:pt x="266820" y="586595"/>
                                </a:lnTo>
                                <a:lnTo>
                                  <a:pt x="240858" y="622482"/>
                                </a:lnTo>
                                <a:lnTo>
                                  <a:pt x="216076" y="659164"/>
                                </a:lnTo>
                                <a:lnTo>
                                  <a:pt x="192498" y="696619"/>
                                </a:lnTo>
                                <a:lnTo>
                                  <a:pt x="170150" y="734821"/>
                                </a:lnTo>
                                <a:lnTo>
                                  <a:pt x="149058" y="773746"/>
                                </a:lnTo>
                                <a:lnTo>
                                  <a:pt x="129248" y="813371"/>
                                </a:lnTo>
                                <a:lnTo>
                                  <a:pt x="110744" y="853670"/>
                                </a:lnTo>
                                <a:lnTo>
                                  <a:pt x="93573" y="894621"/>
                                </a:lnTo>
                                <a:lnTo>
                                  <a:pt x="77761" y="936198"/>
                                </a:lnTo>
                                <a:lnTo>
                                  <a:pt x="63333" y="978378"/>
                                </a:lnTo>
                                <a:lnTo>
                                  <a:pt x="50314" y="1021137"/>
                                </a:lnTo>
                                <a:lnTo>
                                  <a:pt x="38732" y="1064449"/>
                                </a:lnTo>
                                <a:lnTo>
                                  <a:pt x="28610" y="1108292"/>
                                </a:lnTo>
                                <a:lnTo>
                                  <a:pt x="19975" y="1152640"/>
                                </a:lnTo>
                                <a:lnTo>
                                  <a:pt x="12852" y="1197470"/>
                                </a:lnTo>
                                <a:lnTo>
                                  <a:pt x="7268" y="1242758"/>
                                </a:lnTo>
                                <a:lnTo>
                                  <a:pt x="3247" y="1288479"/>
                                </a:lnTo>
                                <a:lnTo>
                                  <a:pt x="816" y="1334609"/>
                                </a:lnTo>
                                <a:lnTo>
                                  <a:pt x="0" y="1381125"/>
                                </a:lnTo>
                                <a:lnTo>
                                  <a:pt x="816" y="1427640"/>
                                </a:lnTo>
                                <a:lnTo>
                                  <a:pt x="3247" y="1473770"/>
                                </a:lnTo>
                                <a:lnTo>
                                  <a:pt x="7268" y="1519491"/>
                                </a:lnTo>
                                <a:lnTo>
                                  <a:pt x="12852" y="1564779"/>
                                </a:lnTo>
                                <a:lnTo>
                                  <a:pt x="19975" y="1609609"/>
                                </a:lnTo>
                                <a:lnTo>
                                  <a:pt x="28610" y="1653957"/>
                                </a:lnTo>
                                <a:lnTo>
                                  <a:pt x="38732" y="1697800"/>
                                </a:lnTo>
                                <a:lnTo>
                                  <a:pt x="50314" y="1741112"/>
                                </a:lnTo>
                                <a:lnTo>
                                  <a:pt x="63333" y="1783871"/>
                                </a:lnTo>
                                <a:lnTo>
                                  <a:pt x="77761" y="1826051"/>
                                </a:lnTo>
                                <a:lnTo>
                                  <a:pt x="93573" y="1867628"/>
                                </a:lnTo>
                                <a:lnTo>
                                  <a:pt x="110744" y="1908579"/>
                                </a:lnTo>
                                <a:lnTo>
                                  <a:pt x="129248" y="1948878"/>
                                </a:lnTo>
                                <a:lnTo>
                                  <a:pt x="149058" y="1988503"/>
                                </a:lnTo>
                                <a:lnTo>
                                  <a:pt x="170150" y="2027428"/>
                                </a:lnTo>
                                <a:lnTo>
                                  <a:pt x="192498" y="2065630"/>
                                </a:lnTo>
                                <a:lnTo>
                                  <a:pt x="216076" y="2103085"/>
                                </a:lnTo>
                                <a:lnTo>
                                  <a:pt x="240858" y="2139767"/>
                                </a:lnTo>
                                <a:lnTo>
                                  <a:pt x="266820" y="2175654"/>
                                </a:lnTo>
                                <a:lnTo>
                                  <a:pt x="293934" y="2210720"/>
                                </a:lnTo>
                                <a:lnTo>
                                  <a:pt x="322176" y="2244943"/>
                                </a:lnTo>
                                <a:lnTo>
                                  <a:pt x="351519" y="2278296"/>
                                </a:lnTo>
                                <a:lnTo>
                                  <a:pt x="381939" y="2310758"/>
                                </a:lnTo>
                                <a:lnTo>
                                  <a:pt x="413409" y="2342302"/>
                                </a:lnTo>
                                <a:lnTo>
                                  <a:pt x="445903" y="2372905"/>
                                </a:lnTo>
                                <a:lnTo>
                                  <a:pt x="479397" y="2402544"/>
                                </a:lnTo>
                                <a:lnTo>
                                  <a:pt x="513864" y="2431193"/>
                                </a:lnTo>
                                <a:lnTo>
                                  <a:pt x="549279" y="2458828"/>
                                </a:lnTo>
                                <a:lnTo>
                                  <a:pt x="585616" y="2485426"/>
                                </a:lnTo>
                                <a:lnTo>
                                  <a:pt x="622850" y="2510962"/>
                                </a:lnTo>
                                <a:lnTo>
                                  <a:pt x="660954" y="2535412"/>
                                </a:lnTo>
                                <a:lnTo>
                                  <a:pt x="699904" y="2558752"/>
                                </a:lnTo>
                                <a:lnTo>
                                  <a:pt x="739672" y="2580957"/>
                                </a:lnTo>
                                <a:lnTo>
                                  <a:pt x="780235" y="2602004"/>
                                </a:lnTo>
                                <a:lnTo>
                                  <a:pt x="821565" y="2621868"/>
                                </a:lnTo>
                                <a:lnTo>
                                  <a:pt x="863638" y="2640526"/>
                                </a:lnTo>
                                <a:lnTo>
                                  <a:pt x="906428" y="2657952"/>
                                </a:lnTo>
                                <a:lnTo>
                                  <a:pt x="949909" y="2674123"/>
                                </a:lnTo>
                                <a:lnTo>
                                  <a:pt x="994055" y="2689015"/>
                                </a:lnTo>
                                <a:lnTo>
                                  <a:pt x="1038841" y="2702603"/>
                                </a:lnTo>
                                <a:lnTo>
                                  <a:pt x="1084241" y="2714864"/>
                                </a:lnTo>
                                <a:lnTo>
                                  <a:pt x="1130230" y="2725772"/>
                                </a:lnTo>
                                <a:lnTo>
                                  <a:pt x="1176781" y="2735305"/>
                                </a:lnTo>
                                <a:lnTo>
                                  <a:pt x="1223869" y="2743437"/>
                                </a:lnTo>
                                <a:lnTo>
                                  <a:pt x="1271469" y="2750145"/>
                                </a:lnTo>
                                <a:lnTo>
                                  <a:pt x="1319555" y="2755405"/>
                                </a:lnTo>
                                <a:lnTo>
                                  <a:pt x="1368100" y="2759191"/>
                                </a:lnTo>
                                <a:lnTo>
                                  <a:pt x="1417080" y="2761481"/>
                                </a:lnTo>
                                <a:lnTo>
                                  <a:pt x="1466469" y="2762250"/>
                                </a:lnTo>
                                <a:lnTo>
                                  <a:pt x="1515865" y="2761481"/>
                                </a:lnTo>
                                <a:lnTo>
                                  <a:pt x="1564852" y="2759191"/>
                                </a:lnTo>
                                <a:lnTo>
                                  <a:pt x="1613404" y="2755405"/>
                                </a:lnTo>
                                <a:lnTo>
                                  <a:pt x="1661497" y="2750145"/>
                                </a:lnTo>
                                <a:lnTo>
                                  <a:pt x="1709103" y="2743437"/>
                                </a:lnTo>
                                <a:lnTo>
                                  <a:pt x="1756197" y="2735305"/>
                                </a:lnTo>
                                <a:lnTo>
                                  <a:pt x="1802754" y="2725772"/>
                                </a:lnTo>
                                <a:lnTo>
                                  <a:pt x="1848748" y="2714864"/>
                                </a:lnTo>
                                <a:lnTo>
                                  <a:pt x="1894154" y="2702603"/>
                                </a:lnTo>
                                <a:lnTo>
                                  <a:pt x="1938945" y="2689015"/>
                                </a:lnTo>
                                <a:lnTo>
                                  <a:pt x="1983096" y="2674123"/>
                                </a:lnTo>
                                <a:lnTo>
                                  <a:pt x="2026581" y="2657952"/>
                                </a:lnTo>
                                <a:lnTo>
                                  <a:pt x="2069375" y="2640526"/>
                                </a:lnTo>
                                <a:lnTo>
                                  <a:pt x="2111452" y="2621868"/>
                                </a:lnTo>
                                <a:lnTo>
                                  <a:pt x="2152787" y="2602004"/>
                                </a:lnTo>
                                <a:lnTo>
                                  <a:pt x="2193353" y="2580957"/>
                                </a:lnTo>
                                <a:lnTo>
                                  <a:pt x="2233125" y="2558752"/>
                                </a:lnTo>
                                <a:lnTo>
                                  <a:pt x="2272078" y="2535412"/>
                                </a:lnTo>
                                <a:lnTo>
                                  <a:pt x="2310185" y="2510962"/>
                                </a:lnTo>
                                <a:lnTo>
                                  <a:pt x="2347421" y="2485426"/>
                                </a:lnTo>
                                <a:lnTo>
                                  <a:pt x="2383761" y="2458828"/>
                                </a:lnTo>
                                <a:lnTo>
                                  <a:pt x="2419178" y="2431193"/>
                                </a:lnTo>
                                <a:lnTo>
                                  <a:pt x="2453648" y="2402544"/>
                                </a:lnTo>
                                <a:lnTo>
                                  <a:pt x="2487144" y="2372905"/>
                                </a:lnTo>
                                <a:lnTo>
                                  <a:pt x="2519641" y="2342302"/>
                                </a:lnTo>
                                <a:lnTo>
                                  <a:pt x="2551112" y="2310758"/>
                                </a:lnTo>
                                <a:lnTo>
                                  <a:pt x="2581534" y="2278296"/>
                                </a:lnTo>
                                <a:lnTo>
                                  <a:pt x="2610878" y="2244943"/>
                                </a:lnTo>
                                <a:lnTo>
                                  <a:pt x="2639122" y="2210720"/>
                                </a:lnTo>
                                <a:lnTo>
                                  <a:pt x="2666237" y="2175654"/>
                                </a:lnTo>
                                <a:lnTo>
                                  <a:pt x="2692199" y="2139767"/>
                                </a:lnTo>
                                <a:lnTo>
                                  <a:pt x="2716983" y="2103085"/>
                                </a:lnTo>
                                <a:lnTo>
                                  <a:pt x="2740561" y="2065630"/>
                                </a:lnTo>
                                <a:lnTo>
                                  <a:pt x="2762910" y="2027428"/>
                                </a:lnTo>
                                <a:lnTo>
                                  <a:pt x="2784003" y="1988503"/>
                                </a:lnTo>
                                <a:lnTo>
                                  <a:pt x="2803814" y="1948878"/>
                                </a:lnTo>
                                <a:lnTo>
                                  <a:pt x="2822318" y="1908579"/>
                                </a:lnTo>
                                <a:lnTo>
                                  <a:pt x="2839489" y="1867628"/>
                                </a:lnTo>
                                <a:lnTo>
                                  <a:pt x="2855302" y="1826051"/>
                                </a:lnTo>
                                <a:lnTo>
                                  <a:pt x="2869730" y="1783871"/>
                                </a:lnTo>
                                <a:lnTo>
                                  <a:pt x="2882749" y="1741112"/>
                                </a:lnTo>
                                <a:lnTo>
                                  <a:pt x="2894332" y="1697800"/>
                                </a:lnTo>
                                <a:lnTo>
                                  <a:pt x="2904454" y="1653957"/>
                                </a:lnTo>
                                <a:lnTo>
                                  <a:pt x="2913089" y="1609609"/>
                                </a:lnTo>
                                <a:lnTo>
                                  <a:pt x="2920212" y="1564779"/>
                                </a:lnTo>
                                <a:lnTo>
                                  <a:pt x="2925796" y="1519491"/>
                                </a:lnTo>
                                <a:lnTo>
                                  <a:pt x="2929817" y="1473770"/>
                                </a:lnTo>
                                <a:lnTo>
                                  <a:pt x="2932248" y="1427640"/>
                                </a:lnTo>
                                <a:lnTo>
                                  <a:pt x="2933064" y="1381125"/>
                                </a:lnTo>
                                <a:lnTo>
                                  <a:pt x="2932248" y="1334609"/>
                                </a:lnTo>
                                <a:lnTo>
                                  <a:pt x="2929817" y="1288479"/>
                                </a:lnTo>
                                <a:lnTo>
                                  <a:pt x="2925796" y="1242758"/>
                                </a:lnTo>
                                <a:lnTo>
                                  <a:pt x="2920212" y="1197470"/>
                                </a:lnTo>
                                <a:lnTo>
                                  <a:pt x="2913089" y="1152640"/>
                                </a:lnTo>
                                <a:lnTo>
                                  <a:pt x="2904454" y="1108292"/>
                                </a:lnTo>
                                <a:lnTo>
                                  <a:pt x="2894332" y="1064449"/>
                                </a:lnTo>
                                <a:lnTo>
                                  <a:pt x="2882749" y="1021137"/>
                                </a:lnTo>
                                <a:lnTo>
                                  <a:pt x="2869730" y="978378"/>
                                </a:lnTo>
                                <a:lnTo>
                                  <a:pt x="2855302" y="936198"/>
                                </a:lnTo>
                                <a:lnTo>
                                  <a:pt x="2839489" y="894621"/>
                                </a:lnTo>
                                <a:lnTo>
                                  <a:pt x="2822318" y="853670"/>
                                </a:lnTo>
                                <a:lnTo>
                                  <a:pt x="2803814" y="813371"/>
                                </a:lnTo>
                                <a:lnTo>
                                  <a:pt x="2784003" y="773746"/>
                                </a:lnTo>
                                <a:lnTo>
                                  <a:pt x="2762910" y="734821"/>
                                </a:lnTo>
                                <a:lnTo>
                                  <a:pt x="2740561" y="696619"/>
                                </a:lnTo>
                                <a:lnTo>
                                  <a:pt x="2716983" y="659164"/>
                                </a:lnTo>
                                <a:lnTo>
                                  <a:pt x="2692199" y="622482"/>
                                </a:lnTo>
                                <a:lnTo>
                                  <a:pt x="2666237" y="586595"/>
                                </a:lnTo>
                                <a:lnTo>
                                  <a:pt x="2639122" y="551529"/>
                                </a:lnTo>
                                <a:lnTo>
                                  <a:pt x="2610878" y="517306"/>
                                </a:lnTo>
                                <a:lnTo>
                                  <a:pt x="2581534" y="483953"/>
                                </a:lnTo>
                                <a:lnTo>
                                  <a:pt x="2551112" y="451491"/>
                                </a:lnTo>
                                <a:lnTo>
                                  <a:pt x="2519641" y="419947"/>
                                </a:lnTo>
                                <a:lnTo>
                                  <a:pt x="2487144" y="389344"/>
                                </a:lnTo>
                                <a:lnTo>
                                  <a:pt x="2453648" y="359705"/>
                                </a:lnTo>
                                <a:lnTo>
                                  <a:pt x="2419178" y="331056"/>
                                </a:lnTo>
                                <a:lnTo>
                                  <a:pt x="2383761" y="303421"/>
                                </a:lnTo>
                                <a:lnTo>
                                  <a:pt x="2347421" y="276823"/>
                                </a:lnTo>
                                <a:lnTo>
                                  <a:pt x="2310185" y="251287"/>
                                </a:lnTo>
                                <a:lnTo>
                                  <a:pt x="2272078" y="226837"/>
                                </a:lnTo>
                                <a:lnTo>
                                  <a:pt x="2233125" y="203497"/>
                                </a:lnTo>
                                <a:lnTo>
                                  <a:pt x="2193353" y="181292"/>
                                </a:lnTo>
                                <a:lnTo>
                                  <a:pt x="2152787" y="160245"/>
                                </a:lnTo>
                                <a:lnTo>
                                  <a:pt x="2111452" y="140381"/>
                                </a:lnTo>
                                <a:lnTo>
                                  <a:pt x="2069375" y="121723"/>
                                </a:lnTo>
                                <a:lnTo>
                                  <a:pt x="2026581" y="104297"/>
                                </a:lnTo>
                                <a:lnTo>
                                  <a:pt x="1983096" y="88126"/>
                                </a:lnTo>
                                <a:lnTo>
                                  <a:pt x="1938945" y="73234"/>
                                </a:lnTo>
                                <a:lnTo>
                                  <a:pt x="1894154" y="59646"/>
                                </a:lnTo>
                                <a:lnTo>
                                  <a:pt x="1848748" y="47385"/>
                                </a:lnTo>
                                <a:lnTo>
                                  <a:pt x="1802754" y="36477"/>
                                </a:lnTo>
                                <a:lnTo>
                                  <a:pt x="1756197" y="26944"/>
                                </a:lnTo>
                                <a:lnTo>
                                  <a:pt x="1709103" y="18812"/>
                                </a:lnTo>
                                <a:lnTo>
                                  <a:pt x="1661497" y="12104"/>
                                </a:lnTo>
                                <a:lnTo>
                                  <a:pt x="1613404" y="6844"/>
                                </a:lnTo>
                                <a:lnTo>
                                  <a:pt x="1564852" y="3058"/>
                                </a:lnTo>
                                <a:lnTo>
                                  <a:pt x="1515865" y="768"/>
                                </a:lnTo>
                                <a:lnTo>
                                  <a:pt x="1466469" y="0"/>
                                </a:lnTo>
                                <a:close/>
                              </a:path>
                            </a:pathLst>
                          </a:custGeom>
                          <a:ln w="9525">
                            <a:solidFill>
                              <a:srgbClr val="000000"/>
                            </a:solidFill>
                            <a:prstDash val="solid"/>
                          </a:ln>
                        </wps:spPr>
                        <wps:bodyPr wrap="square" lIns="0" tIns="0" rIns="0" bIns="0" rtlCol="0">
                          <a:prstTxWarp prst="textNoShape">
                            <a:avLst/>
                          </a:prstTxWarp>
                          <a:noAutofit/>
                        </wps:bodyPr>
                      </wps:wsp>
                      <pic:pic>
                        <pic:nvPicPr>
                          <pic:cNvPr id="2139" name="Image 2139"/>
                          <pic:cNvPicPr/>
                        </pic:nvPicPr>
                        <pic:blipFill>
                          <a:blip r:embed="rId568" cstate="print"/>
                          <a:stretch>
                            <a:fillRect/>
                          </a:stretch>
                        </pic:blipFill>
                        <pic:spPr>
                          <a:xfrm>
                            <a:off x="6636702" y="1444053"/>
                            <a:ext cx="237109" cy="124079"/>
                          </a:xfrm>
                          <a:prstGeom prst="rect">
                            <a:avLst/>
                          </a:prstGeom>
                        </pic:spPr>
                      </pic:pic>
                      <wps:wsp>
                        <wps:cNvPr id="2140" name="Textbox 2140"/>
                        <wps:cNvSpPr txBox="1"/>
                        <wps:spPr>
                          <a:xfrm>
                            <a:off x="6138989" y="539505"/>
                            <a:ext cx="605155" cy="156845"/>
                          </a:xfrm>
                          <a:prstGeom prst="rect">
                            <a:avLst/>
                          </a:prstGeom>
                        </wps:spPr>
                        <wps:txbx>
                          <w:txbxContent>
                            <w:p>
                              <w:pPr>
                                <w:spacing w:line="247" w:lineRule="exact" w:before="0"/>
                                <w:ind w:left="0" w:right="0" w:firstLine="0"/>
                                <w:jc w:val="left"/>
                                <w:rPr>
                                  <w:sz w:val="22"/>
                                </w:rPr>
                              </w:pPr>
                              <w:r>
                                <w:rPr>
                                  <w:sz w:val="22"/>
                                </w:rPr>
                                <w:t>Side</w:t>
                              </w:r>
                              <w:r>
                                <w:rPr>
                                  <w:spacing w:val="-11"/>
                                  <w:sz w:val="22"/>
                                </w:rPr>
                                <w:t> </w:t>
                              </w:r>
                              <w:r>
                                <w:rPr>
                                  <w:spacing w:val="-4"/>
                                  <w:sz w:val="22"/>
                                </w:rPr>
                                <w:t>Wall</w:t>
                              </w:r>
                            </w:p>
                          </w:txbxContent>
                        </wps:txbx>
                        <wps:bodyPr wrap="square" lIns="0" tIns="0" rIns="0" bIns="0" rtlCol="0">
                          <a:noAutofit/>
                        </wps:bodyPr>
                      </wps:wsp>
                      <wps:wsp>
                        <wps:cNvPr id="2141" name="Textbox 2141"/>
                        <wps:cNvSpPr txBox="1"/>
                        <wps:spPr>
                          <a:xfrm>
                            <a:off x="5809805" y="1505140"/>
                            <a:ext cx="141605" cy="199390"/>
                          </a:xfrm>
                          <a:prstGeom prst="rect">
                            <a:avLst/>
                          </a:prstGeom>
                        </wps:spPr>
                        <wps:txbx>
                          <w:txbxContent>
                            <w:p>
                              <w:pPr>
                                <w:spacing w:line="314" w:lineRule="exact" w:before="0"/>
                                <w:ind w:left="0" w:right="0" w:firstLine="0"/>
                                <w:jc w:val="left"/>
                                <w:rPr>
                                  <w:rFonts w:ascii="Arial"/>
                                  <w:b/>
                                  <w:sz w:val="28"/>
                                </w:rPr>
                              </w:pPr>
                              <w:r>
                                <w:rPr>
                                  <w:rFonts w:ascii="Arial"/>
                                  <w:b/>
                                  <w:spacing w:val="-10"/>
                                  <w:sz w:val="28"/>
                                </w:rPr>
                                <w:t>D</w:t>
                              </w:r>
                            </w:p>
                          </w:txbxContent>
                        </wps:txbx>
                        <wps:bodyPr wrap="square" lIns="0" tIns="0" rIns="0" bIns="0" rtlCol="0">
                          <a:noAutofit/>
                        </wps:bodyPr>
                      </wps:wsp>
                      <wps:wsp>
                        <wps:cNvPr id="2142" name="Textbox 2142"/>
                        <wps:cNvSpPr txBox="1"/>
                        <wps:spPr>
                          <a:xfrm>
                            <a:off x="6896417" y="1349692"/>
                            <a:ext cx="141605" cy="199390"/>
                          </a:xfrm>
                          <a:prstGeom prst="rect">
                            <a:avLst/>
                          </a:prstGeom>
                        </wps:spPr>
                        <wps:txbx>
                          <w:txbxContent>
                            <w:p>
                              <w:pPr>
                                <w:spacing w:line="314" w:lineRule="exact" w:before="0"/>
                                <w:ind w:left="0" w:right="0" w:firstLine="0"/>
                                <w:jc w:val="left"/>
                                <w:rPr>
                                  <w:rFonts w:ascii="Arial"/>
                                  <w:b/>
                                  <w:sz w:val="28"/>
                                </w:rPr>
                              </w:pPr>
                              <w:r>
                                <w:rPr>
                                  <w:rFonts w:ascii="Arial"/>
                                  <w:b/>
                                  <w:spacing w:val="-10"/>
                                  <w:sz w:val="28"/>
                                </w:rPr>
                                <w:t>C</w:t>
                              </w:r>
                            </w:p>
                          </w:txbxContent>
                        </wps:txbx>
                        <wps:bodyPr wrap="square" lIns="0" tIns="0" rIns="0" bIns="0" rtlCol="0">
                          <a:noAutofit/>
                        </wps:bodyPr>
                      </wps:wsp>
                      <wps:wsp>
                        <wps:cNvPr id="2143" name="Textbox 2143"/>
                        <wps:cNvSpPr txBox="1"/>
                        <wps:spPr>
                          <a:xfrm>
                            <a:off x="5216969" y="2175138"/>
                            <a:ext cx="605155" cy="156845"/>
                          </a:xfrm>
                          <a:prstGeom prst="rect">
                            <a:avLst/>
                          </a:prstGeom>
                        </wps:spPr>
                        <wps:txbx>
                          <w:txbxContent>
                            <w:p>
                              <w:pPr>
                                <w:spacing w:line="247" w:lineRule="exact" w:before="0"/>
                                <w:ind w:left="0" w:right="0" w:firstLine="0"/>
                                <w:jc w:val="left"/>
                                <w:rPr>
                                  <w:sz w:val="22"/>
                                </w:rPr>
                              </w:pPr>
                              <w:r>
                                <w:rPr>
                                  <w:sz w:val="22"/>
                                </w:rPr>
                                <w:t>Side</w:t>
                              </w:r>
                              <w:r>
                                <w:rPr>
                                  <w:spacing w:val="-11"/>
                                  <w:sz w:val="22"/>
                                </w:rPr>
                                <w:t> </w:t>
                              </w:r>
                              <w:r>
                                <w:rPr>
                                  <w:spacing w:val="-4"/>
                                  <w:sz w:val="22"/>
                                </w:rPr>
                                <w:t>Wall</w:t>
                              </w:r>
                            </w:p>
                          </w:txbxContent>
                        </wps:txbx>
                        <wps:bodyPr wrap="square" lIns="0" tIns="0" rIns="0" bIns="0" rtlCol="0">
                          <a:noAutofit/>
                        </wps:bodyPr>
                      </wps:wsp>
                      <wps:wsp>
                        <wps:cNvPr id="2144" name="Textbox 2144"/>
                        <wps:cNvSpPr txBox="1"/>
                        <wps:spPr>
                          <a:xfrm>
                            <a:off x="6489509" y="2076639"/>
                            <a:ext cx="141605" cy="199390"/>
                          </a:xfrm>
                          <a:prstGeom prst="rect">
                            <a:avLst/>
                          </a:prstGeom>
                        </wps:spPr>
                        <wps:txbx>
                          <w:txbxContent>
                            <w:p>
                              <w:pPr>
                                <w:spacing w:line="314" w:lineRule="exact" w:before="0"/>
                                <w:ind w:left="0" w:right="0" w:firstLine="0"/>
                                <w:jc w:val="left"/>
                                <w:rPr>
                                  <w:rFonts w:ascii="Arial"/>
                                  <w:b/>
                                  <w:sz w:val="28"/>
                                </w:rPr>
                              </w:pPr>
                              <w:r>
                                <w:rPr>
                                  <w:rFonts w:ascii="Arial"/>
                                  <w:b/>
                                  <w:spacing w:val="-10"/>
                                  <w:sz w:val="28"/>
                                </w:rPr>
                                <w:t>C</w:t>
                              </w:r>
                            </w:p>
                          </w:txbxContent>
                        </wps:txbx>
                        <wps:bodyPr wrap="square" lIns="0" tIns="0" rIns="0" bIns="0" rtlCol="0">
                          <a:noAutofit/>
                        </wps:bodyPr>
                      </wps:wsp>
                    </wpg:wgp>
                  </a:graphicData>
                </a:graphic>
              </wp:anchor>
            </w:drawing>
          </mc:Choice>
          <mc:Fallback>
            <w:pict>
              <v:group style="position:absolute;margin-left:125.474998pt;margin-top:24.851368pt;width:582.7pt;height:237.85pt;mso-position-horizontal-relative:page;mso-position-vertical-relative:paragraph;z-index:-23710208" id="docshapegroup1621" coordorigin="2509,497" coordsize="11654,4757">
                <v:shape style="position:absolute;left:6246;top:692;width:1642;height:4141" id="docshape1622" coordorigin="6247,693" coordsize="1642,4141" path="m7888,693l6280,1472,6247,4834,7855,4054,7888,693xe" filled="true" fillcolor="#c0c0c0" stroked="false">
                  <v:path arrowok="t"/>
                  <v:fill opacity="13107f" type="solid"/>
                </v:shape>
                <v:shape style="position:absolute;left:6246;top:692;width:1642;height:4141" id="docshape1623" coordorigin="6247,693" coordsize="1642,4141" path="m7855,4054l6247,4834,6280,1472,7888,693,7855,4054xe" filled="false" stroked="true" strokeweight=".75pt" strokecolor="#000000">
                  <v:path arrowok="t"/>
                  <v:stroke dashstyle="solid"/>
                </v:shape>
                <v:line style="position:absolute" from="6515,4813" to="8116,4024" stroked="true" strokeweight=".75pt" strokecolor="#000000">
                  <v:stroke dashstyle="dot"/>
                </v:line>
                <v:shape style="position:absolute;left:2574;top:698;width:5318;height:763" id="docshape1624" coordorigin="2574,699" coordsize="5318,763" path="m7892,699l4180,699,2574,1462,6286,1462,7892,699xe" filled="true" fillcolor="#c0c0c0" stroked="false">
                  <v:path arrowok="t"/>
                  <v:fill opacity="35980f" type="solid"/>
                </v:shape>
                <v:shape style="position:absolute;left:2574;top:698;width:5318;height:763" id="docshape1625" coordorigin="2574,699" coordsize="5318,763" path="m4180,699l2574,1462,6286,1462,7892,699,4180,699xe" filled="false" stroked="true" strokeweight=".75pt" strokecolor="#000000">
                  <v:path arrowok="t"/>
                  <v:stroke dashstyle="solid"/>
                </v:shape>
                <v:shape style="position:absolute;left:2517;top:4049;width:5357;height:794" id="docshape1626" coordorigin="2517,4050" coordsize="5357,794" path="m7874,4050l4143,4050,2517,4844,6248,4844,7874,4050xe" filled="true" fillcolor="#c0c0c0" stroked="false">
                  <v:path arrowok="t"/>
                  <v:fill opacity="22873f" type="solid"/>
                </v:shape>
                <v:shape style="position:absolute;left:2517;top:4049;width:5357;height:794" id="docshape1627" coordorigin="2517,4050" coordsize="5357,794" path="m4143,4050l2517,4844,6248,4844,7874,4050,4143,4050xe" filled="false" stroked="true" strokeweight=".75pt" strokecolor="#000000">
                  <v:path arrowok="t"/>
                  <v:stroke dashstyle="solid"/>
                </v:shape>
                <v:shape style="position:absolute;left:2530;top:698;width:1642;height:4141" id="docshape1628" coordorigin="2531,699" coordsize="1642,4141" path="m4172,699l2564,1478,2531,4840,4139,4060,4172,699xe" filled="true" fillcolor="#c0c0c0" stroked="false">
                  <v:path arrowok="t"/>
                  <v:fill opacity="13107f" type="solid"/>
                </v:shape>
                <v:shape style="position:absolute;left:2530;top:698;width:4757;height:4548" id="docshape1629" coordorigin="2531,699" coordsize="4757,4548" path="m4139,4060l2531,4840,2564,1478,4172,699,4139,4060xm6658,4053l6579,4057,6503,4071,6431,4093,6362,4122,6299,4159,6240,4203,6188,4253,6142,4308,6103,4369,6071,4434,6048,4503,6034,4575,6029,4650,6034,4724,6048,4797,6071,4865,6103,4930,6142,4991,6188,5046,6240,5096,6299,5140,6362,5177,6431,5206,6503,5228,6579,5242,6658,5247,6737,5242,6813,5228,6885,5206,6954,5177,7017,5140,7076,5096,7128,5046,7174,4991,7213,4930,7245,4865,7268,4797,7282,4724,7287,4650,7282,4575,7268,4503,7245,4434,7213,4369,7174,4308,7128,4253,7076,4203,7017,4159,6954,4122,6885,4093,6813,4071,6737,4057,6658,4053xe" filled="false" stroked="true" strokeweight=".75pt" strokecolor="#000000">
                  <v:path arrowok="t"/>
                  <v:stroke dashstyle="solid"/>
                </v:shape>
                <v:shape style="position:absolute;left:6249;top:4812;width:360;height:31" id="docshape1630" coordorigin="6249,4813" coordsize="360,31" path="m6249,4844l6609,4844m6293,4813l6513,4813e" filled="false" stroked="true" strokeweight="1pt" strokecolor="#000000">
                  <v:path arrowok="t"/>
                  <v:stroke dashstyle="solid"/>
                </v:shape>
                <v:shape style="position:absolute;left:6544;top:3942;width:1643;height:900" id="docshape1631" coordorigin="6544,3943" coordsize="1643,900" path="m6600,4843l8187,4058m6544,4728l8131,3943e" filled="false" stroked="true" strokeweight=".75pt" strokecolor="#000000">
                  <v:path arrowok="t"/>
                  <v:stroke dashstyle="solid"/>
                </v:shape>
                <v:shape style="position:absolute;left:6531;top:3947;width:1659;height:892" id="docshape1632" coordorigin="6531,3948" coordsize="1659,892" path="m6601,4840l6531,4732m8190,4056l8120,3948e" filled="false" stroked="true" strokeweight="1pt" strokecolor="#000000">
                  <v:path arrowok="t"/>
                  <v:stroke dashstyle="solid"/>
                </v:shape>
                <v:shape style="position:absolute;left:6742;top:4302;width:443;height:341" id="docshape1633" coordorigin="6743,4302" coordsize="443,341" path="m7146,4511l6890,4511,6946,4516,6993,4542,7028,4583,7044,4636,7044,4637,7044,4638,7045,4643,7186,4637,7186,4636,7186,4632,7185,4627,7185,4622,7167,4549,7146,4511xm6870,4302l6743,4455,6897,4580,6890,4511,7146,4511,7133,4486,7083,4434,7022,4396,6952,4374,6877,4372,6870,4302xe" filled="true" fillcolor="#ffffff" stroked="false">
                  <v:path arrowok="t"/>
                  <v:fill type="solid"/>
                </v:shape>
                <v:shape style="position:absolute;left:6742;top:4302;width:443;height:341" id="docshape1634" coordorigin="6743,4302" coordsize="443,341" path="m6890,4511l6993,4542,7044,4636,7045,4641,7045,4643,7186,4637,7167,4549,7133,4486,7083,4434,7022,4396,6952,4374,6877,4372,6870,4302,6743,4455,6897,4580,6890,4511xe" filled="false" stroked="true" strokeweight=".75pt" strokecolor="#000000">
                  <v:path arrowok="t"/>
                  <v:stroke dashstyle="solid"/>
                </v:shape>
                <v:shape style="position:absolute;left:8241;top:3301;width:1255;height:939" id="docshape1635" coordorigin="8241,3301" coordsize="1255,939" path="m9049,3301l9125,3504,8241,3836,8465,3983,8393,4240,9277,3908,9353,4110,9496,3595,9049,3301xe" filled="false" stroked="true" strokeweight="1pt" strokecolor="#000000">
                  <v:path arrowok="t"/>
                  <v:stroke dashstyle="solid"/>
                </v:shape>
                <v:shape style="position:absolute;left:9713;top:1379;width:3537;height:2090" id="docshape1636" coordorigin="9713,1380" coordsize="3537,2090" path="m9713,3462l13250,3470m11158,1380l11151,3410m11144,3410l12726,3410m12711,2558l13250,3464e" filled="false" stroked="true" strokeweight="1.5pt" strokecolor="#000000">
                  <v:path arrowok="t"/>
                  <v:stroke dashstyle="solid"/>
                </v:shape>
                <v:shape style="position:absolute;left:12155;top:2133;width:793;height:390" id="docshape1637" coordorigin="12155,2133" coordsize="793,390" path="m12416,2343l12446,2301,12496,2275,12561,2268,12632,2282,12696,2315,12742,2360,12767,2411,12764,2463,12938,2523,12948,2464,12939,2405,12914,2346,12873,2290,12818,2239,12751,2195,12673,2162,12591,2140,12512,2133,12437,2140,12371,2158,12314,2189,12270,2231,12242,2283,12155,2253,12287,2434,12503,2373,12416,2343xe" filled="false" stroked="true" strokeweight=".75pt" strokecolor="#000000">
                  <v:path arrowok="t"/>
                  <v:stroke dashstyle="solid"/>
                </v:shape>
                <v:shape style="position:absolute;left:11732;top:3090;width:190;height:292" type="#_x0000_t75" id="docshape1638" stroked="false">
                  <v:imagedata r:id="rId566" o:title=""/>
                </v:shape>
                <v:rect style="position:absolute;left:13223;top:2545;width:633;height:407" id="docshape1639" filled="true" fillcolor="#ffffff" stroked="false">
                  <v:fill type="solid"/>
                </v:rect>
                <v:shape style="position:absolute;left:12460;top:3490;width:256;height:270" type="#_x0000_t75" id="docshape1640" stroked="false">
                  <v:imagedata r:id="rId567" o:title=""/>
                </v:shape>
                <v:shape style="position:absolute;left:10491;top:1470;width:1592;height:2495" id="docshape1641" coordorigin="10491,1471" coordsize="1592,2495" path="m10685,3957l10683,3951,10551,3560,10628,3627,10632,3631,10639,3630,10642,3626,10646,3622,10645,3616,10641,3612,10538,3523,10535,3519,10535,3520,10538,3523,10538,3520,10532,3517,10532,3517,10532,3517,10521,3521,10532,3517,10523,3510,10521,3520,10521,3521,10521,3522,10519,3526,10519,3529,10492,3663,10491,3668,10495,3673,10500,3674,10505,3675,10511,3672,10512,3667,10532,3566,10665,3958,10666,3962,10666,3963,10672,3966,10677,3964,10682,3962,10685,3957xm11355,1539l11352,1535,11348,1531,11342,1530,11234,1622,11273,1615,11355,1545,11355,1539xm11380,1677l11377,1672,11372,1670,11277,1635,11276,1635,11238,1642,11365,1689,11371,1690,11376,1688,11378,1683,11380,1677xm12083,1485l12081,1474,12076,1471,11273,1615,11258,1628,11265,1622,11273,1615,11234,1622,11234,1622,11234,1622,11233,1622,11231,1623,11228,1628,11227,1628,11219,1635,11230,1639,11230,1639,11230,1639,11235,1642,11238,1642,11252,1639,11276,1635,11276,1635,12079,1490,12083,1485xe" filled="true" fillcolor="#000000" stroked="false">
                  <v:path arrowok="t"/>
                  <v:fill type="solid"/>
                </v:shape>
                <v:shape style="position:absolute;left:9537;top:504;width:4619;height:4350" id="docshape1642" coordorigin="9537,505" coordsize="4619,4350" path="m11846,505l11769,506,11691,509,11615,515,11539,524,11464,534,11390,547,11317,562,11244,579,11173,598,11102,620,11033,643,10964,669,10897,696,10831,726,10766,757,10702,790,10639,825,10578,862,10518,900,10459,940,10402,982,10346,1026,10292,1071,10239,1118,10188,1166,10138,1216,10091,1267,10044,1319,10000,1373,9957,1428,9916,1485,9877,1543,9840,1602,9805,1662,9772,1723,9741,1785,9711,1849,9684,1913,9659,1979,9637,2045,9616,2113,9598,2181,9582,2250,9568,2320,9557,2390,9548,2462,9542,2534,9538,2606,9537,2680,9538,2753,9542,2825,9548,2897,9557,2969,9568,3039,9582,3109,9598,3178,9616,3246,9637,3314,9659,3380,9684,3446,9711,3510,9741,3574,9772,3636,9805,3697,9840,3757,9877,3816,9916,3874,9957,3931,10000,3986,10044,4040,10091,4092,10138,4144,10188,4193,10239,4241,10292,4288,10346,4333,10402,4377,10459,4419,10518,4459,10578,4497,10639,4534,10702,4569,10766,4602,10831,4633,10897,4663,10964,4690,11033,4716,11102,4739,11173,4761,11244,4780,11317,4797,11390,4812,11464,4825,11539,4835,11615,4844,11691,4850,11769,4853,11846,4855,11924,4853,12001,4850,12078,4844,12154,4835,12229,4825,12303,4812,12376,4797,12448,4780,12520,4761,12590,4739,12660,4716,12728,4690,12796,4663,12862,4633,12927,4602,12991,4569,13054,4534,13115,4497,13175,4459,13234,4419,13291,4377,13347,4333,13401,4288,13454,4241,13505,4193,13555,4144,13602,4092,13649,4040,13693,3986,13736,3931,13777,3874,13816,3816,13853,3757,13888,3697,13921,3636,13952,3574,13982,3510,14009,3446,14034,3380,14056,3314,14077,3246,14095,3178,14111,3109,14125,3039,14136,2969,14145,2897,14151,2825,14155,2753,14156,2680,14155,2606,14151,2534,14145,2462,14136,2390,14125,2320,14111,2250,14095,2181,14077,2113,14056,2045,14034,1979,14009,1913,13982,1849,13952,1785,13921,1723,13888,1662,13853,1602,13816,1543,13777,1485,13736,1428,13693,1373,13649,1319,13602,1267,13555,1216,13505,1166,13454,1118,13401,1071,13347,1026,13291,982,13234,940,13175,900,13115,862,13054,825,12991,790,12927,757,12862,726,12796,696,12728,669,12660,643,12590,620,12520,598,12448,579,12376,562,12303,547,12229,534,12154,524,12078,515,12001,509,11924,506,11846,505xe" filled="false" stroked="true" strokeweight=".75pt" strokecolor="#000000">
                  <v:path arrowok="t"/>
                  <v:stroke dashstyle="solid"/>
                </v:shape>
                <v:shape style="position:absolute;left:12961;top:2771;width:374;height:196" type="#_x0000_t75" id="docshape1643" stroked="false">
                  <v:imagedata r:id="rId568" o:title=""/>
                </v:shape>
                <v:shape style="position:absolute;left:12177;top:1346;width:953;height:247" type="#_x0000_t202" id="docshape1644" filled="false" stroked="false">
                  <v:textbox inset="0,0,0,0">
                    <w:txbxContent>
                      <w:p>
                        <w:pPr>
                          <w:spacing w:line="247" w:lineRule="exact" w:before="0"/>
                          <w:ind w:left="0" w:right="0" w:firstLine="0"/>
                          <w:jc w:val="left"/>
                          <w:rPr>
                            <w:sz w:val="22"/>
                          </w:rPr>
                        </w:pPr>
                        <w:r>
                          <w:rPr>
                            <w:sz w:val="22"/>
                          </w:rPr>
                          <w:t>Side</w:t>
                        </w:r>
                        <w:r>
                          <w:rPr>
                            <w:spacing w:val="-11"/>
                            <w:sz w:val="22"/>
                          </w:rPr>
                          <w:t> </w:t>
                        </w:r>
                        <w:r>
                          <w:rPr>
                            <w:spacing w:val="-4"/>
                            <w:sz w:val="22"/>
                          </w:rPr>
                          <w:t>Wall</w:t>
                        </w:r>
                      </w:p>
                    </w:txbxContent>
                  </v:textbox>
                  <w10:wrap type="none"/>
                </v:shape>
                <v:shape style="position:absolute;left:11658;top:2867;width:223;height:314" type="#_x0000_t202" id="docshape1645" filled="false" stroked="false">
                  <v:textbox inset="0,0,0,0">
                    <w:txbxContent>
                      <w:p>
                        <w:pPr>
                          <w:spacing w:line="314" w:lineRule="exact" w:before="0"/>
                          <w:ind w:left="0" w:right="0" w:firstLine="0"/>
                          <w:jc w:val="left"/>
                          <w:rPr>
                            <w:rFonts w:ascii="Arial"/>
                            <w:b/>
                            <w:sz w:val="28"/>
                          </w:rPr>
                        </w:pPr>
                        <w:r>
                          <w:rPr>
                            <w:rFonts w:ascii="Arial"/>
                            <w:b/>
                            <w:spacing w:val="-10"/>
                            <w:sz w:val="28"/>
                          </w:rPr>
                          <w:t>D</w:t>
                        </w:r>
                      </w:p>
                    </w:txbxContent>
                  </v:textbox>
                  <w10:wrap type="none"/>
                </v:shape>
                <v:shape style="position:absolute;left:13370;top:2622;width:223;height:314" type="#_x0000_t202" id="docshape1646" filled="false" stroked="false">
                  <v:textbox inset="0,0,0,0">
                    <w:txbxContent>
                      <w:p>
                        <w:pPr>
                          <w:spacing w:line="314" w:lineRule="exact" w:before="0"/>
                          <w:ind w:left="0" w:right="0" w:firstLine="0"/>
                          <w:jc w:val="left"/>
                          <w:rPr>
                            <w:rFonts w:ascii="Arial"/>
                            <w:b/>
                            <w:sz w:val="28"/>
                          </w:rPr>
                        </w:pPr>
                        <w:r>
                          <w:rPr>
                            <w:rFonts w:ascii="Arial"/>
                            <w:b/>
                            <w:spacing w:val="-10"/>
                            <w:sz w:val="28"/>
                          </w:rPr>
                          <w:t>C</w:t>
                        </w:r>
                      </w:p>
                    </w:txbxContent>
                  </v:textbox>
                  <w10:wrap type="none"/>
                </v:shape>
                <v:shape style="position:absolute;left:10725;top:3922;width:953;height:247" type="#_x0000_t202" id="docshape1647" filled="false" stroked="false">
                  <v:textbox inset="0,0,0,0">
                    <w:txbxContent>
                      <w:p>
                        <w:pPr>
                          <w:spacing w:line="247" w:lineRule="exact" w:before="0"/>
                          <w:ind w:left="0" w:right="0" w:firstLine="0"/>
                          <w:jc w:val="left"/>
                          <w:rPr>
                            <w:sz w:val="22"/>
                          </w:rPr>
                        </w:pPr>
                        <w:r>
                          <w:rPr>
                            <w:sz w:val="22"/>
                          </w:rPr>
                          <w:t>Side</w:t>
                        </w:r>
                        <w:r>
                          <w:rPr>
                            <w:spacing w:val="-11"/>
                            <w:sz w:val="22"/>
                          </w:rPr>
                          <w:t> </w:t>
                        </w:r>
                        <w:r>
                          <w:rPr>
                            <w:spacing w:val="-4"/>
                            <w:sz w:val="22"/>
                          </w:rPr>
                          <w:t>Wall</w:t>
                        </w:r>
                      </w:p>
                    </w:txbxContent>
                  </v:textbox>
                  <w10:wrap type="none"/>
                </v:shape>
                <v:shape style="position:absolute;left:12729;top:3767;width:223;height:314" type="#_x0000_t202" id="docshape1648" filled="false" stroked="false">
                  <v:textbox inset="0,0,0,0">
                    <w:txbxContent>
                      <w:p>
                        <w:pPr>
                          <w:spacing w:line="314" w:lineRule="exact" w:before="0"/>
                          <w:ind w:left="0" w:right="0" w:firstLine="0"/>
                          <w:jc w:val="left"/>
                          <w:rPr>
                            <w:rFonts w:ascii="Arial"/>
                            <w:b/>
                            <w:sz w:val="28"/>
                          </w:rPr>
                        </w:pPr>
                        <w:r>
                          <w:rPr>
                            <w:rFonts w:ascii="Arial"/>
                            <w:b/>
                            <w:spacing w:val="-10"/>
                            <w:sz w:val="28"/>
                          </w:rPr>
                          <w:t>C</w:t>
                        </w:r>
                      </w:p>
                    </w:txbxContent>
                  </v:textbox>
                  <w10:wrap type="none"/>
                </v:shape>
                <w10:wrap type="none"/>
              </v:group>
            </w:pict>
          </mc:Fallback>
        </mc:AlternateContent>
      </w:r>
      <w:r>
        <w:rPr>
          <w:sz w:val="36"/>
        </w:rPr>
        <mc:AlternateContent>
          <mc:Choice Requires="wps">
            <w:drawing>
              <wp:anchor distT="0" distB="0" distL="0" distR="0" allowOverlap="1" layoutInCell="1" locked="0" behindDoc="1" simplePos="0" relativeHeight="479606784">
                <wp:simplePos x="0" y="0"/>
                <wp:positionH relativeFrom="page">
                  <wp:posOffset>4798695</wp:posOffset>
                </wp:positionH>
                <wp:positionV relativeFrom="page">
                  <wp:posOffset>6219190</wp:posOffset>
                </wp:positionV>
                <wp:extent cx="1270" cy="98425"/>
                <wp:effectExtent l="0" t="0" r="0" b="0"/>
                <wp:wrapNone/>
                <wp:docPr id="2145" name="Graphic 2145"/>
                <wp:cNvGraphicFramePr>
                  <a:graphicFrameLocks/>
                </wp:cNvGraphicFramePr>
                <a:graphic>
                  <a:graphicData uri="http://schemas.microsoft.com/office/word/2010/wordprocessingShape">
                    <wps:wsp>
                      <wps:cNvPr id="2145" name="Graphic 2145"/>
                      <wps:cNvSpPr/>
                      <wps:spPr>
                        <a:xfrm>
                          <a:off x="0" y="0"/>
                          <a:ext cx="1270" cy="98425"/>
                        </a:xfrm>
                        <a:custGeom>
                          <a:avLst/>
                          <a:gdLst/>
                          <a:ahLst/>
                          <a:cxnLst/>
                          <a:rect l="l" t="t" r="r" b="b"/>
                          <a:pathLst>
                            <a:path w="1270" h="98425">
                              <a:moveTo>
                                <a:pt x="1269" y="98425"/>
                              </a:moveTo>
                              <a:lnTo>
                                <a:pt x="0" y="0"/>
                              </a:lnTo>
                            </a:path>
                          </a:pathLst>
                        </a:custGeom>
                        <a:ln w="12700">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23709696" from="377.950006pt,497.450012pt" to="377.850006pt,489.700012pt" stroked="true" strokeweight="1pt" strokecolor="#000000">
                <v:stroke dashstyle="shortdash"/>
                <w10:wrap type="none"/>
              </v:line>
            </w:pict>
          </mc:Fallback>
        </mc:AlternateContent>
      </w:r>
      <w:r>
        <w:rPr>
          <w:sz w:val="36"/>
        </w:rPr>
        <mc:AlternateContent>
          <mc:Choice Requires="wps">
            <w:drawing>
              <wp:anchor distT="0" distB="0" distL="0" distR="0" allowOverlap="1" layoutInCell="1" locked="0" behindDoc="0" simplePos="0" relativeHeight="16023552">
                <wp:simplePos x="0" y="0"/>
                <wp:positionH relativeFrom="page">
                  <wp:posOffset>9464299</wp:posOffset>
                </wp:positionH>
                <wp:positionV relativeFrom="page">
                  <wp:posOffset>6526479</wp:posOffset>
                </wp:positionV>
                <wp:extent cx="182245" cy="725170"/>
                <wp:effectExtent l="0" t="0" r="0" b="0"/>
                <wp:wrapNone/>
                <wp:docPr id="2146" name="Textbox 2146"/>
                <wp:cNvGraphicFramePr>
                  <a:graphicFrameLocks/>
                </wp:cNvGraphicFramePr>
                <a:graphic>
                  <a:graphicData uri="http://schemas.microsoft.com/office/word/2010/wordprocessingShape">
                    <wps:wsp>
                      <wps:cNvPr id="2146" name="Textbox 2146"/>
                      <wps:cNvSpPr txBox="1"/>
                      <wps:spPr>
                        <a:xfrm>
                          <a:off x="0" y="0"/>
                          <a:ext cx="182245" cy="725170"/>
                        </a:xfrm>
                        <a:prstGeom prst="rect">
                          <a:avLst/>
                        </a:prstGeom>
                      </wps:spPr>
                      <wps:txbx>
                        <w:txbxContent>
                          <w:p>
                            <w:pPr>
                              <w:pStyle w:val="BodyText"/>
                              <w:spacing w:before="13"/>
                              <w:ind w:left="20"/>
                            </w:pPr>
                            <w:r>
                              <w:rPr/>
                              <w:t>Appendix</w:t>
                            </w:r>
                            <w:r>
                              <w:rPr>
                                <w:spacing w:val="-7"/>
                              </w:rPr>
                              <w:t> </w:t>
                            </w:r>
                            <w:r>
                              <w:rPr>
                                <w:spacing w:val="-10"/>
                              </w:rPr>
                              <w:t>3</w:t>
                            </w:r>
                          </w:p>
                        </w:txbxContent>
                      </wps:txbx>
                      <wps:bodyPr wrap="square" lIns="0" tIns="0" rIns="0" bIns="0" rtlCol="0" vert="vert">
                        <a:noAutofit/>
                      </wps:bodyPr>
                    </wps:wsp>
                  </a:graphicData>
                </a:graphic>
              </wp:anchor>
            </w:drawing>
          </mc:Choice>
          <mc:Fallback>
            <w:pict>
              <v:shape style="position:absolute;margin-left:745.220459pt;margin-top:513.895996pt;width:14.35pt;height:57.1pt;mso-position-horizontal-relative:page;mso-position-vertical-relative:page;z-index:16023552" type="#_x0000_t202" id="docshape1649" filled="false" stroked="false">
                <v:textbox inset="0,0,0,0" style="layout-flow:vertical">
                  <w:txbxContent>
                    <w:p>
                      <w:pPr>
                        <w:pStyle w:val="BodyText"/>
                        <w:spacing w:before="13"/>
                        <w:ind w:left="20"/>
                      </w:pPr>
                      <w:r>
                        <w:rPr/>
                        <w:t>Appendix</w:t>
                      </w:r>
                      <w:r>
                        <w:rPr>
                          <w:spacing w:val="-7"/>
                        </w:rPr>
                        <w:t> </w:t>
                      </w:r>
                      <w:r>
                        <w:rPr>
                          <w:spacing w:val="-10"/>
                        </w:rPr>
                        <w:t>3</w:t>
                      </w:r>
                    </w:p>
                  </w:txbxContent>
                </v:textbox>
                <w10:wrap type="none"/>
              </v:shape>
            </w:pict>
          </mc:Fallback>
        </mc:AlternateContent>
      </w:r>
      <w:r>
        <w:rPr>
          <w:sz w:val="36"/>
        </w:rPr>
        <mc:AlternateContent>
          <mc:Choice Requires="wps">
            <w:drawing>
              <wp:anchor distT="0" distB="0" distL="0" distR="0" allowOverlap="1" layoutInCell="1" locked="0" behindDoc="0" simplePos="0" relativeHeight="16024064">
                <wp:simplePos x="0" y="0"/>
                <wp:positionH relativeFrom="page">
                  <wp:posOffset>9462775</wp:posOffset>
                </wp:positionH>
                <wp:positionV relativeFrom="paragraph">
                  <wp:posOffset>111332</wp:posOffset>
                </wp:positionV>
                <wp:extent cx="182245" cy="2350135"/>
                <wp:effectExtent l="0" t="0" r="0" b="0"/>
                <wp:wrapNone/>
                <wp:docPr id="2147" name="Textbox 2147"/>
                <wp:cNvGraphicFramePr>
                  <a:graphicFrameLocks/>
                </wp:cNvGraphicFramePr>
                <a:graphic>
                  <a:graphicData uri="http://schemas.microsoft.com/office/word/2010/wordprocessingShape">
                    <wps:wsp>
                      <wps:cNvPr id="2147" name="Textbox 2147"/>
                      <wps:cNvSpPr txBox="1"/>
                      <wps:spPr>
                        <a:xfrm>
                          <a:off x="0" y="0"/>
                          <a:ext cx="182245" cy="2350135"/>
                        </a:xfrm>
                        <a:prstGeom prst="rect">
                          <a:avLst/>
                        </a:prstGeom>
                      </wps:spPr>
                      <wps:txbx>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wps:txbx>
                      <wps:bodyPr wrap="square" lIns="0" tIns="0" rIns="0" bIns="0" rtlCol="0" vert="vert">
                        <a:noAutofit/>
                      </wps:bodyPr>
                    </wps:wsp>
                  </a:graphicData>
                </a:graphic>
              </wp:anchor>
            </w:drawing>
          </mc:Choice>
          <mc:Fallback>
            <w:pict>
              <v:shape style="position:absolute;margin-left:745.100464pt;margin-top:8.766367pt;width:14.35pt;height:185.05pt;mso-position-horizontal-relative:page;mso-position-vertical-relative:paragraph;z-index:16024064" type="#_x0000_t202" id="docshape1650" filled="false" stroked="false">
                <v:textbox inset="0,0,0,0" style="layout-flow:vertical">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v:textbox>
                <w10:wrap type="none"/>
              </v:shape>
            </w:pict>
          </mc:Fallback>
        </mc:AlternateContent>
      </w:r>
      <w:r>
        <w:rPr>
          <w:sz w:val="36"/>
        </w:rPr>
        <mc:AlternateContent>
          <mc:Choice Requires="wps">
            <w:drawing>
              <wp:anchor distT="0" distB="0" distL="0" distR="0" allowOverlap="1" layoutInCell="1" locked="0" behindDoc="0" simplePos="0" relativeHeight="16024576">
                <wp:simplePos x="0" y="0"/>
                <wp:positionH relativeFrom="page">
                  <wp:posOffset>913440</wp:posOffset>
                </wp:positionH>
                <wp:positionV relativeFrom="page">
                  <wp:posOffset>6924243</wp:posOffset>
                </wp:positionV>
                <wp:extent cx="182245" cy="321310"/>
                <wp:effectExtent l="0" t="0" r="0" b="0"/>
                <wp:wrapNone/>
                <wp:docPr id="2148" name="Textbox 2148"/>
                <wp:cNvGraphicFramePr>
                  <a:graphicFrameLocks/>
                </wp:cNvGraphicFramePr>
                <a:graphic>
                  <a:graphicData uri="http://schemas.microsoft.com/office/word/2010/wordprocessingShape">
                    <wps:wsp>
                      <wps:cNvPr id="2148" name="Textbox 2148"/>
                      <wps:cNvSpPr txBox="1"/>
                      <wps:spPr>
                        <a:xfrm>
                          <a:off x="0" y="0"/>
                          <a:ext cx="182245" cy="321310"/>
                        </a:xfrm>
                        <a:prstGeom prst="rect">
                          <a:avLst/>
                        </a:prstGeom>
                      </wps:spPr>
                      <wps:txbx>
                        <w:txbxContent>
                          <w:p>
                            <w:pPr>
                              <w:pStyle w:val="BodyText"/>
                              <w:spacing w:before="13"/>
                              <w:ind w:left="20"/>
                            </w:pPr>
                            <w:r>
                              <w:rPr>
                                <w:spacing w:val="-2"/>
                              </w:rPr>
                              <w:t>A3-</w:t>
                            </w:r>
                            <w:r>
                              <w:rPr>
                                <w:spacing w:val="-10"/>
                              </w:rPr>
                              <w:t>6</w:t>
                            </w:r>
                          </w:p>
                        </w:txbxContent>
                      </wps:txbx>
                      <wps:bodyPr wrap="square" lIns="0" tIns="0" rIns="0" bIns="0" rtlCol="0" vert="vert">
                        <a:noAutofit/>
                      </wps:bodyPr>
                    </wps:wsp>
                  </a:graphicData>
                </a:graphic>
              </wp:anchor>
            </w:drawing>
          </mc:Choice>
          <mc:Fallback>
            <w:pict>
              <v:shape style="position:absolute;margin-left:71.924469pt;margin-top:545.216003pt;width:14.35pt;height:25.3pt;mso-position-horizontal-relative:page;mso-position-vertical-relative:page;z-index:16024576" type="#_x0000_t202" id="docshape1651" filled="false" stroked="false">
                <v:textbox inset="0,0,0,0" style="layout-flow:vertical">
                  <w:txbxContent>
                    <w:p>
                      <w:pPr>
                        <w:pStyle w:val="BodyText"/>
                        <w:spacing w:before="13"/>
                        <w:ind w:left="20"/>
                      </w:pPr>
                      <w:r>
                        <w:rPr>
                          <w:spacing w:val="-2"/>
                        </w:rPr>
                        <w:t>A3-</w:t>
                      </w:r>
                      <w:r>
                        <w:rPr>
                          <w:spacing w:val="-10"/>
                        </w:rPr>
                        <w:t>6</w:t>
                      </w:r>
                    </w:p>
                  </w:txbxContent>
                </v:textbox>
                <w10:wrap type="none"/>
              </v:shape>
            </w:pict>
          </mc:Fallback>
        </mc:AlternateContent>
      </w:r>
      <w:r>
        <w:rPr>
          <w:sz w:val="36"/>
        </w:rPr>
        <w:t>Folding</w:t>
      </w:r>
      <w:r>
        <w:rPr>
          <w:spacing w:val="-8"/>
          <w:sz w:val="36"/>
        </w:rPr>
        <w:t> </w:t>
      </w:r>
      <w:r>
        <w:rPr>
          <w:sz w:val="36"/>
        </w:rPr>
        <w:t>Detail</w:t>
      </w:r>
      <w:r>
        <w:rPr>
          <w:spacing w:val="-7"/>
          <w:sz w:val="36"/>
        </w:rPr>
        <w:t> </w:t>
      </w:r>
      <w:r>
        <w:rPr>
          <w:sz w:val="36"/>
        </w:rPr>
        <w:t>for</w:t>
      </w:r>
      <w:r>
        <w:rPr>
          <w:spacing w:val="-7"/>
          <w:sz w:val="36"/>
        </w:rPr>
        <w:t> </w:t>
      </w:r>
      <w:r>
        <w:rPr>
          <w:sz w:val="36"/>
        </w:rPr>
        <w:t>Side</w:t>
      </w:r>
      <w:r>
        <w:rPr>
          <w:spacing w:val="-7"/>
          <w:sz w:val="36"/>
        </w:rPr>
        <w:t> </w:t>
      </w:r>
      <w:r>
        <w:rPr>
          <w:sz w:val="36"/>
        </w:rPr>
        <w:t>Wall</w:t>
      </w:r>
      <w:r>
        <w:rPr>
          <w:spacing w:val="-8"/>
          <w:sz w:val="36"/>
        </w:rPr>
        <w:t> </w:t>
      </w:r>
      <w:r>
        <w:rPr>
          <w:spacing w:val="-2"/>
          <w:sz w:val="36"/>
        </w:rPr>
        <w:t>Piece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7"/>
        <w:rPr>
          <w:sz w:val="20"/>
        </w:rPr>
      </w:pPr>
      <w:r>
        <w:rPr>
          <w:sz w:val="20"/>
        </w:rPr>
        <mc:AlternateContent>
          <mc:Choice Requires="wps">
            <w:drawing>
              <wp:anchor distT="0" distB="0" distL="0" distR="0" allowOverlap="1" layoutInCell="1" locked="0" behindDoc="1" simplePos="0" relativeHeight="487879680">
                <wp:simplePos x="0" y="0"/>
                <wp:positionH relativeFrom="page">
                  <wp:posOffset>1364932</wp:posOffset>
                </wp:positionH>
                <wp:positionV relativeFrom="paragraph">
                  <wp:posOffset>291643</wp:posOffset>
                </wp:positionV>
                <wp:extent cx="3502025" cy="2866390"/>
                <wp:effectExtent l="0" t="0" r="0" b="0"/>
                <wp:wrapTopAndBottom/>
                <wp:docPr id="2149" name="Group 2149"/>
                <wp:cNvGraphicFramePr>
                  <a:graphicFrameLocks/>
                </wp:cNvGraphicFramePr>
                <a:graphic>
                  <a:graphicData uri="http://schemas.microsoft.com/office/word/2010/wordprocessingGroup">
                    <wpg:wgp>
                      <wpg:cNvPr id="2149" name="Group 2149"/>
                      <wpg:cNvGrpSpPr/>
                      <wpg:grpSpPr>
                        <a:xfrm>
                          <a:off x="0" y="0"/>
                          <a:ext cx="3502025" cy="2866390"/>
                          <a:chExt cx="3502025" cy="2866390"/>
                        </a:xfrm>
                      </wpg:grpSpPr>
                      <wps:wsp>
                        <wps:cNvPr id="2150" name="Graphic 2150"/>
                        <wps:cNvSpPr/>
                        <wps:spPr>
                          <a:xfrm>
                            <a:off x="4762" y="2127059"/>
                            <a:ext cx="3414395" cy="513080"/>
                          </a:xfrm>
                          <a:custGeom>
                            <a:avLst/>
                            <a:gdLst/>
                            <a:ahLst/>
                            <a:cxnLst/>
                            <a:rect l="l" t="t" r="r" b="b"/>
                            <a:pathLst>
                              <a:path w="3414395" h="513080">
                                <a:moveTo>
                                  <a:pt x="3414395" y="0"/>
                                </a:moveTo>
                                <a:lnTo>
                                  <a:pt x="1038987" y="0"/>
                                </a:lnTo>
                                <a:lnTo>
                                  <a:pt x="0" y="513080"/>
                                </a:lnTo>
                                <a:lnTo>
                                  <a:pt x="2375408" y="513080"/>
                                </a:lnTo>
                                <a:lnTo>
                                  <a:pt x="3414395" y="0"/>
                                </a:lnTo>
                                <a:close/>
                              </a:path>
                            </a:pathLst>
                          </a:custGeom>
                          <a:solidFill>
                            <a:srgbClr val="C0C0C0">
                              <a:alpha val="34901"/>
                            </a:srgbClr>
                          </a:solidFill>
                        </wps:spPr>
                        <wps:bodyPr wrap="square" lIns="0" tIns="0" rIns="0" bIns="0" rtlCol="0">
                          <a:prstTxWarp prst="textNoShape">
                            <a:avLst/>
                          </a:prstTxWarp>
                          <a:noAutofit/>
                        </wps:bodyPr>
                      </wps:wsp>
                      <wps:wsp>
                        <wps:cNvPr id="2151" name="Graphic 2151"/>
                        <wps:cNvSpPr/>
                        <wps:spPr>
                          <a:xfrm>
                            <a:off x="4762" y="2127059"/>
                            <a:ext cx="3414395" cy="513080"/>
                          </a:xfrm>
                          <a:custGeom>
                            <a:avLst/>
                            <a:gdLst/>
                            <a:ahLst/>
                            <a:cxnLst/>
                            <a:rect l="l" t="t" r="r" b="b"/>
                            <a:pathLst>
                              <a:path w="3414395" h="513080">
                                <a:moveTo>
                                  <a:pt x="1038987" y="0"/>
                                </a:moveTo>
                                <a:lnTo>
                                  <a:pt x="0" y="513080"/>
                                </a:lnTo>
                                <a:lnTo>
                                  <a:pt x="2375408" y="513080"/>
                                </a:lnTo>
                                <a:lnTo>
                                  <a:pt x="3414395" y="0"/>
                                </a:lnTo>
                                <a:lnTo>
                                  <a:pt x="1038987" y="0"/>
                                </a:lnTo>
                                <a:close/>
                              </a:path>
                            </a:pathLst>
                          </a:custGeom>
                          <a:ln w="9525">
                            <a:solidFill>
                              <a:srgbClr val="000000"/>
                            </a:solidFill>
                            <a:prstDash val="solid"/>
                          </a:ln>
                        </wps:spPr>
                        <wps:bodyPr wrap="square" lIns="0" tIns="0" rIns="0" bIns="0" rtlCol="0">
                          <a:prstTxWarp prst="textNoShape">
                            <a:avLst/>
                          </a:prstTxWarp>
                          <a:noAutofit/>
                        </wps:bodyPr>
                      </wps:wsp>
                      <wps:wsp>
                        <wps:cNvPr id="2152" name="Graphic 2152"/>
                        <wps:cNvSpPr/>
                        <wps:spPr>
                          <a:xfrm>
                            <a:off x="21145" y="6667"/>
                            <a:ext cx="1033144" cy="2620645"/>
                          </a:xfrm>
                          <a:custGeom>
                            <a:avLst/>
                            <a:gdLst/>
                            <a:ahLst/>
                            <a:cxnLst/>
                            <a:rect l="l" t="t" r="r" b="b"/>
                            <a:pathLst>
                              <a:path w="1033144" h="2620645">
                                <a:moveTo>
                                  <a:pt x="1032764" y="0"/>
                                </a:moveTo>
                                <a:lnTo>
                                  <a:pt x="20700" y="496315"/>
                                </a:lnTo>
                                <a:lnTo>
                                  <a:pt x="0" y="2620238"/>
                                </a:lnTo>
                                <a:lnTo>
                                  <a:pt x="1012063" y="2123947"/>
                                </a:lnTo>
                                <a:lnTo>
                                  <a:pt x="1032764" y="0"/>
                                </a:lnTo>
                                <a:close/>
                              </a:path>
                            </a:pathLst>
                          </a:custGeom>
                          <a:solidFill>
                            <a:srgbClr val="C0C0C0">
                              <a:alpha val="19999"/>
                            </a:srgbClr>
                          </a:solidFill>
                        </wps:spPr>
                        <wps:bodyPr wrap="square" lIns="0" tIns="0" rIns="0" bIns="0" rtlCol="0">
                          <a:prstTxWarp prst="textNoShape">
                            <a:avLst/>
                          </a:prstTxWarp>
                          <a:noAutofit/>
                        </wps:bodyPr>
                      </wps:wsp>
                      <wps:wsp>
                        <wps:cNvPr id="2153" name="Graphic 2153"/>
                        <wps:cNvSpPr/>
                        <wps:spPr>
                          <a:xfrm>
                            <a:off x="21145" y="6667"/>
                            <a:ext cx="1033144" cy="2620645"/>
                          </a:xfrm>
                          <a:custGeom>
                            <a:avLst/>
                            <a:gdLst/>
                            <a:ahLst/>
                            <a:cxnLst/>
                            <a:rect l="l" t="t" r="r" b="b"/>
                            <a:pathLst>
                              <a:path w="1033144" h="2620645">
                                <a:moveTo>
                                  <a:pt x="1012063" y="2123947"/>
                                </a:moveTo>
                                <a:lnTo>
                                  <a:pt x="0" y="2620238"/>
                                </a:lnTo>
                                <a:lnTo>
                                  <a:pt x="20700" y="496315"/>
                                </a:lnTo>
                                <a:lnTo>
                                  <a:pt x="1032764" y="0"/>
                                </a:lnTo>
                                <a:lnTo>
                                  <a:pt x="1012063" y="2123947"/>
                                </a:lnTo>
                                <a:close/>
                              </a:path>
                            </a:pathLst>
                          </a:custGeom>
                          <a:ln w="9525">
                            <a:solidFill>
                              <a:srgbClr val="000000"/>
                            </a:solidFill>
                            <a:prstDash val="solid"/>
                          </a:ln>
                        </wps:spPr>
                        <wps:bodyPr wrap="square" lIns="0" tIns="0" rIns="0" bIns="0" rtlCol="0">
                          <a:prstTxWarp prst="textNoShape">
                            <a:avLst/>
                          </a:prstTxWarp>
                          <a:noAutofit/>
                        </wps:bodyPr>
                      </wps:wsp>
                      <wps:wsp>
                        <wps:cNvPr id="2154" name="Graphic 2154"/>
                        <wps:cNvSpPr/>
                        <wps:spPr>
                          <a:xfrm>
                            <a:off x="29527" y="24574"/>
                            <a:ext cx="3331845" cy="471805"/>
                          </a:xfrm>
                          <a:custGeom>
                            <a:avLst/>
                            <a:gdLst/>
                            <a:ahLst/>
                            <a:cxnLst/>
                            <a:rect l="l" t="t" r="r" b="b"/>
                            <a:pathLst>
                              <a:path w="3331845" h="471805">
                                <a:moveTo>
                                  <a:pt x="3331844" y="0"/>
                                </a:moveTo>
                                <a:lnTo>
                                  <a:pt x="973328" y="0"/>
                                </a:lnTo>
                                <a:lnTo>
                                  <a:pt x="0" y="471805"/>
                                </a:lnTo>
                                <a:lnTo>
                                  <a:pt x="2358516" y="471805"/>
                                </a:lnTo>
                                <a:lnTo>
                                  <a:pt x="3331844" y="0"/>
                                </a:lnTo>
                                <a:close/>
                              </a:path>
                            </a:pathLst>
                          </a:custGeom>
                          <a:solidFill>
                            <a:srgbClr val="C0C0C0">
                              <a:alpha val="54901"/>
                            </a:srgbClr>
                          </a:solidFill>
                        </wps:spPr>
                        <wps:bodyPr wrap="square" lIns="0" tIns="0" rIns="0" bIns="0" rtlCol="0">
                          <a:prstTxWarp prst="textNoShape">
                            <a:avLst/>
                          </a:prstTxWarp>
                          <a:noAutofit/>
                        </wps:bodyPr>
                      </wps:wsp>
                      <wps:wsp>
                        <wps:cNvPr id="2155" name="Graphic 2155"/>
                        <wps:cNvSpPr/>
                        <wps:spPr>
                          <a:xfrm>
                            <a:off x="29527" y="24574"/>
                            <a:ext cx="3331845" cy="471805"/>
                          </a:xfrm>
                          <a:custGeom>
                            <a:avLst/>
                            <a:gdLst/>
                            <a:ahLst/>
                            <a:cxnLst/>
                            <a:rect l="l" t="t" r="r" b="b"/>
                            <a:pathLst>
                              <a:path w="3331845" h="471805">
                                <a:moveTo>
                                  <a:pt x="973328" y="0"/>
                                </a:moveTo>
                                <a:lnTo>
                                  <a:pt x="0" y="471805"/>
                                </a:lnTo>
                                <a:lnTo>
                                  <a:pt x="2358516" y="471805"/>
                                </a:lnTo>
                                <a:lnTo>
                                  <a:pt x="3331844" y="0"/>
                                </a:lnTo>
                                <a:lnTo>
                                  <a:pt x="973328" y="0"/>
                                </a:lnTo>
                                <a:close/>
                              </a:path>
                            </a:pathLst>
                          </a:custGeom>
                          <a:ln w="9525">
                            <a:solidFill>
                              <a:srgbClr val="000000"/>
                            </a:solidFill>
                            <a:prstDash val="solid"/>
                          </a:ln>
                        </wps:spPr>
                        <wps:bodyPr wrap="square" lIns="0" tIns="0" rIns="0" bIns="0" rtlCol="0">
                          <a:prstTxWarp prst="textNoShape">
                            <a:avLst/>
                          </a:prstTxWarp>
                          <a:noAutofit/>
                        </wps:bodyPr>
                      </wps:wsp>
                      <wps:wsp>
                        <wps:cNvPr id="2156" name="Graphic 2156"/>
                        <wps:cNvSpPr/>
                        <wps:spPr>
                          <a:xfrm>
                            <a:off x="2492057" y="2356929"/>
                            <a:ext cx="5080" cy="269240"/>
                          </a:xfrm>
                          <a:custGeom>
                            <a:avLst/>
                            <a:gdLst/>
                            <a:ahLst/>
                            <a:cxnLst/>
                            <a:rect l="l" t="t" r="r" b="b"/>
                            <a:pathLst>
                              <a:path w="5080" h="269240">
                                <a:moveTo>
                                  <a:pt x="5080" y="269239"/>
                                </a:moveTo>
                                <a:lnTo>
                                  <a:pt x="0" y="0"/>
                                </a:lnTo>
                              </a:path>
                            </a:pathLst>
                          </a:custGeom>
                          <a:ln w="12700">
                            <a:solidFill>
                              <a:srgbClr val="000000"/>
                            </a:solidFill>
                            <a:prstDash val="solid"/>
                          </a:ln>
                        </wps:spPr>
                        <wps:bodyPr wrap="square" lIns="0" tIns="0" rIns="0" bIns="0" rtlCol="0">
                          <a:prstTxWarp prst="textNoShape">
                            <a:avLst/>
                          </a:prstTxWarp>
                          <a:noAutofit/>
                        </wps:bodyPr>
                      </wps:wsp>
                      <wps:wsp>
                        <wps:cNvPr id="2157" name="Graphic 2157"/>
                        <wps:cNvSpPr/>
                        <wps:spPr>
                          <a:xfrm>
                            <a:off x="2440622" y="2352484"/>
                            <a:ext cx="65405" cy="1270"/>
                          </a:xfrm>
                          <a:custGeom>
                            <a:avLst/>
                            <a:gdLst/>
                            <a:ahLst/>
                            <a:cxnLst/>
                            <a:rect l="l" t="t" r="r" b="b"/>
                            <a:pathLst>
                              <a:path w="65405" h="1270">
                                <a:moveTo>
                                  <a:pt x="0" y="1269"/>
                                </a:moveTo>
                                <a:lnTo>
                                  <a:pt x="65405" y="0"/>
                                </a:lnTo>
                              </a:path>
                            </a:pathLst>
                          </a:custGeom>
                          <a:ln w="19050">
                            <a:solidFill>
                              <a:srgbClr val="000000"/>
                            </a:solidFill>
                            <a:prstDash val="solid"/>
                          </a:ln>
                        </wps:spPr>
                        <wps:bodyPr wrap="square" lIns="0" tIns="0" rIns="0" bIns="0" rtlCol="0">
                          <a:prstTxWarp prst="textNoShape">
                            <a:avLst/>
                          </a:prstTxWarp>
                          <a:noAutofit/>
                        </wps:bodyPr>
                      </wps:wsp>
                      <wps:wsp>
                        <wps:cNvPr id="2158" name="Graphic 2158"/>
                        <wps:cNvSpPr/>
                        <wps:spPr>
                          <a:xfrm>
                            <a:off x="2432367" y="2352484"/>
                            <a:ext cx="1270" cy="177800"/>
                          </a:xfrm>
                          <a:custGeom>
                            <a:avLst/>
                            <a:gdLst/>
                            <a:ahLst/>
                            <a:cxnLst/>
                            <a:rect l="l" t="t" r="r" b="b"/>
                            <a:pathLst>
                              <a:path w="635" h="177800">
                                <a:moveTo>
                                  <a:pt x="0" y="0"/>
                                </a:moveTo>
                                <a:lnTo>
                                  <a:pt x="635" y="177800"/>
                                </a:lnTo>
                              </a:path>
                            </a:pathLst>
                          </a:custGeom>
                          <a:ln w="12700">
                            <a:solidFill>
                              <a:srgbClr val="000000"/>
                            </a:solidFill>
                            <a:prstDash val="solid"/>
                          </a:ln>
                        </wps:spPr>
                        <wps:bodyPr wrap="square" lIns="0" tIns="0" rIns="0" bIns="0" rtlCol="0">
                          <a:prstTxWarp prst="textNoShape">
                            <a:avLst/>
                          </a:prstTxWarp>
                          <a:noAutofit/>
                        </wps:bodyPr>
                      </wps:wsp>
                      <wps:wsp>
                        <wps:cNvPr id="2159" name="Graphic 2159"/>
                        <wps:cNvSpPr/>
                        <wps:spPr>
                          <a:xfrm>
                            <a:off x="2090102" y="2109914"/>
                            <a:ext cx="791845" cy="751205"/>
                          </a:xfrm>
                          <a:custGeom>
                            <a:avLst/>
                            <a:gdLst/>
                            <a:ahLst/>
                            <a:cxnLst/>
                            <a:rect l="l" t="t" r="r" b="b"/>
                            <a:pathLst>
                              <a:path w="791845" h="751205">
                                <a:moveTo>
                                  <a:pt x="395986" y="0"/>
                                </a:moveTo>
                                <a:lnTo>
                                  <a:pt x="346314" y="2926"/>
                                </a:lnTo>
                                <a:lnTo>
                                  <a:pt x="298484" y="11470"/>
                                </a:lnTo>
                                <a:lnTo>
                                  <a:pt x="252867" y="25280"/>
                                </a:lnTo>
                                <a:lnTo>
                                  <a:pt x="209832" y="44004"/>
                                </a:lnTo>
                                <a:lnTo>
                                  <a:pt x="169752" y="67291"/>
                                </a:lnTo>
                                <a:lnTo>
                                  <a:pt x="132997" y="94788"/>
                                </a:lnTo>
                                <a:lnTo>
                                  <a:pt x="99938" y="126143"/>
                                </a:lnTo>
                                <a:lnTo>
                                  <a:pt x="70948" y="161006"/>
                                </a:lnTo>
                                <a:lnTo>
                                  <a:pt x="46396" y="199023"/>
                                </a:lnTo>
                                <a:lnTo>
                                  <a:pt x="26654" y="239843"/>
                                </a:lnTo>
                                <a:lnTo>
                                  <a:pt x="12093" y="283114"/>
                                </a:lnTo>
                                <a:lnTo>
                                  <a:pt x="3085" y="328484"/>
                                </a:lnTo>
                                <a:lnTo>
                                  <a:pt x="0" y="375602"/>
                                </a:lnTo>
                                <a:lnTo>
                                  <a:pt x="3085" y="422720"/>
                                </a:lnTo>
                                <a:lnTo>
                                  <a:pt x="12093" y="468090"/>
                                </a:lnTo>
                                <a:lnTo>
                                  <a:pt x="26654" y="511361"/>
                                </a:lnTo>
                                <a:lnTo>
                                  <a:pt x="46396" y="552181"/>
                                </a:lnTo>
                                <a:lnTo>
                                  <a:pt x="70948" y="590198"/>
                                </a:lnTo>
                                <a:lnTo>
                                  <a:pt x="99938" y="625061"/>
                                </a:lnTo>
                                <a:lnTo>
                                  <a:pt x="132997" y="656416"/>
                                </a:lnTo>
                                <a:lnTo>
                                  <a:pt x="169752" y="683913"/>
                                </a:lnTo>
                                <a:lnTo>
                                  <a:pt x="209832" y="707200"/>
                                </a:lnTo>
                                <a:lnTo>
                                  <a:pt x="252867" y="725924"/>
                                </a:lnTo>
                                <a:lnTo>
                                  <a:pt x="298484" y="739734"/>
                                </a:lnTo>
                                <a:lnTo>
                                  <a:pt x="346314" y="748278"/>
                                </a:lnTo>
                                <a:lnTo>
                                  <a:pt x="395986" y="751205"/>
                                </a:lnTo>
                                <a:lnTo>
                                  <a:pt x="445629" y="748278"/>
                                </a:lnTo>
                                <a:lnTo>
                                  <a:pt x="493437" y="739734"/>
                                </a:lnTo>
                                <a:lnTo>
                                  <a:pt x="539035" y="725924"/>
                                </a:lnTo>
                                <a:lnTo>
                                  <a:pt x="582054" y="707200"/>
                                </a:lnTo>
                                <a:lnTo>
                                  <a:pt x="622122" y="683913"/>
                                </a:lnTo>
                                <a:lnTo>
                                  <a:pt x="658867" y="656416"/>
                                </a:lnTo>
                                <a:lnTo>
                                  <a:pt x="691918" y="625061"/>
                                </a:lnTo>
                                <a:lnTo>
                                  <a:pt x="720903" y="590198"/>
                                </a:lnTo>
                                <a:lnTo>
                                  <a:pt x="745452" y="552181"/>
                                </a:lnTo>
                                <a:lnTo>
                                  <a:pt x="765191" y="511361"/>
                                </a:lnTo>
                                <a:lnTo>
                                  <a:pt x="779751" y="468090"/>
                                </a:lnTo>
                                <a:lnTo>
                                  <a:pt x="788759" y="422720"/>
                                </a:lnTo>
                                <a:lnTo>
                                  <a:pt x="791844" y="375602"/>
                                </a:lnTo>
                                <a:lnTo>
                                  <a:pt x="788759" y="328484"/>
                                </a:lnTo>
                                <a:lnTo>
                                  <a:pt x="779751" y="283114"/>
                                </a:lnTo>
                                <a:lnTo>
                                  <a:pt x="765191" y="239843"/>
                                </a:lnTo>
                                <a:lnTo>
                                  <a:pt x="745452" y="199023"/>
                                </a:lnTo>
                                <a:lnTo>
                                  <a:pt x="720903" y="161006"/>
                                </a:lnTo>
                                <a:lnTo>
                                  <a:pt x="691918" y="126143"/>
                                </a:lnTo>
                                <a:lnTo>
                                  <a:pt x="658867" y="94788"/>
                                </a:lnTo>
                                <a:lnTo>
                                  <a:pt x="622122" y="67291"/>
                                </a:lnTo>
                                <a:lnTo>
                                  <a:pt x="582054" y="44004"/>
                                </a:lnTo>
                                <a:lnTo>
                                  <a:pt x="539035" y="25280"/>
                                </a:lnTo>
                                <a:lnTo>
                                  <a:pt x="493437" y="11470"/>
                                </a:lnTo>
                                <a:lnTo>
                                  <a:pt x="445629" y="2926"/>
                                </a:lnTo>
                                <a:lnTo>
                                  <a:pt x="395986" y="0"/>
                                </a:lnTo>
                                <a:close/>
                              </a:path>
                            </a:pathLst>
                          </a:custGeom>
                          <a:ln w="9524">
                            <a:solidFill>
                              <a:srgbClr val="000000"/>
                            </a:solidFill>
                            <a:prstDash val="solid"/>
                          </a:ln>
                        </wps:spPr>
                        <wps:bodyPr wrap="square" lIns="0" tIns="0" rIns="0" bIns="0" rtlCol="0">
                          <a:prstTxWarp prst="textNoShape">
                            <a:avLst/>
                          </a:prstTxWarp>
                          <a:noAutofit/>
                        </wps:bodyPr>
                      </wps:wsp>
                      <wps:wsp>
                        <wps:cNvPr id="2160" name="Graphic 2160"/>
                        <wps:cNvSpPr/>
                        <wps:spPr>
                          <a:xfrm>
                            <a:off x="2396807" y="1848294"/>
                            <a:ext cx="1098550" cy="783590"/>
                          </a:xfrm>
                          <a:custGeom>
                            <a:avLst/>
                            <a:gdLst/>
                            <a:ahLst/>
                            <a:cxnLst/>
                            <a:rect l="l" t="t" r="r" b="b"/>
                            <a:pathLst>
                              <a:path w="1098550" h="783590">
                                <a:moveTo>
                                  <a:pt x="0" y="783589"/>
                                </a:moveTo>
                                <a:lnTo>
                                  <a:pt x="90805" y="775334"/>
                                </a:lnTo>
                              </a:path>
                              <a:path w="1098550" h="783590">
                                <a:moveTo>
                                  <a:pt x="96520" y="767714"/>
                                </a:moveTo>
                                <a:lnTo>
                                  <a:pt x="1062355" y="281304"/>
                                </a:lnTo>
                              </a:path>
                              <a:path w="1098550" h="783590">
                                <a:moveTo>
                                  <a:pt x="99695" y="511174"/>
                                </a:moveTo>
                                <a:lnTo>
                                  <a:pt x="1098550" y="8254"/>
                                </a:lnTo>
                              </a:path>
                              <a:path w="1098550" h="783590">
                                <a:moveTo>
                                  <a:pt x="33655" y="494664"/>
                                </a:moveTo>
                                <a:lnTo>
                                  <a:pt x="1016000" y="0"/>
                                </a:lnTo>
                              </a:path>
                              <a:path w="1098550" h="783590">
                                <a:moveTo>
                                  <a:pt x="1075689" y="286384"/>
                                </a:moveTo>
                                <a:lnTo>
                                  <a:pt x="1080770" y="10794"/>
                                </a:lnTo>
                              </a:path>
                            </a:pathLst>
                          </a:custGeom>
                          <a:ln w="12700">
                            <a:solidFill>
                              <a:srgbClr val="000000"/>
                            </a:solidFill>
                            <a:prstDash val="solid"/>
                          </a:ln>
                        </wps:spPr>
                        <wps:bodyPr wrap="square" lIns="0" tIns="0" rIns="0" bIns="0" rtlCol="0">
                          <a:prstTxWarp prst="textNoShape">
                            <a:avLst/>
                          </a:prstTxWarp>
                          <a:noAutofit/>
                        </wps:bodyPr>
                      </wps:wsp>
                      <wps:wsp>
                        <wps:cNvPr id="2161" name="Graphic 2161"/>
                        <wps:cNvSpPr/>
                        <wps:spPr>
                          <a:xfrm>
                            <a:off x="3400742" y="1855914"/>
                            <a:ext cx="81915" cy="1270"/>
                          </a:xfrm>
                          <a:custGeom>
                            <a:avLst/>
                            <a:gdLst/>
                            <a:ahLst/>
                            <a:cxnLst/>
                            <a:rect l="l" t="t" r="r" b="b"/>
                            <a:pathLst>
                              <a:path w="81915" h="635">
                                <a:moveTo>
                                  <a:pt x="0" y="635"/>
                                </a:moveTo>
                                <a:lnTo>
                                  <a:pt x="81914" y="0"/>
                                </a:lnTo>
                              </a:path>
                            </a:pathLst>
                          </a:custGeom>
                          <a:ln w="19050">
                            <a:solidFill>
                              <a:srgbClr val="000000"/>
                            </a:solidFill>
                            <a:prstDash val="solid"/>
                          </a:ln>
                        </wps:spPr>
                        <wps:bodyPr wrap="square" lIns="0" tIns="0" rIns="0" bIns="0" rtlCol="0">
                          <a:prstTxWarp prst="textNoShape">
                            <a:avLst/>
                          </a:prstTxWarp>
                          <a:noAutofit/>
                        </wps:bodyPr>
                      </wps:wsp>
                      <wps:wsp>
                        <wps:cNvPr id="2162" name="Graphic 2162"/>
                        <wps:cNvSpPr/>
                        <wps:spPr>
                          <a:xfrm>
                            <a:off x="2781871" y="1996503"/>
                            <a:ext cx="278765" cy="214629"/>
                          </a:xfrm>
                          <a:custGeom>
                            <a:avLst/>
                            <a:gdLst/>
                            <a:ahLst/>
                            <a:cxnLst/>
                            <a:rect l="l" t="t" r="r" b="b"/>
                            <a:pathLst>
                              <a:path w="278765" h="214629">
                                <a:moveTo>
                                  <a:pt x="253466" y="131063"/>
                                </a:moveTo>
                                <a:lnTo>
                                  <a:pt x="92583" y="131063"/>
                                </a:lnTo>
                                <a:lnTo>
                                  <a:pt x="127617" y="134618"/>
                                </a:lnTo>
                                <a:lnTo>
                                  <a:pt x="157495" y="150637"/>
                                </a:lnTo>
                                <a:lnTo>
                                  <a:pt x="179111" y="176587"/>
                                </a:lnTo>
                                <a:lnTo>
                                  <a:pt x="189357" y="209930"/>
                                </a:lnTo>
                                <a:lnTo>
                                  <a:pt x="189484" y="211454"/>
                                </a:lnTo>
                                <a:lnTo>
                                  <a:pt x="189611" y="213105"/>
                                </a:lnTo>
                                <a:lnTo>
                                  <a:pt x="189737" y="214629"/>
                                </a:lnTo>
                                <a:lnTo>
                                  <a:pt x="278384" y="210692"/>
                                </a:lnTo>
                                <a:lnTo>
                                  <a:pt x="278257" y="207644"/>
                                </a:lnTo>
                                <a:lnTo>
                                  <a:pt x="278003" y="204469"/>
                                </a:lnTo>
                                <a:lnTo>
                                  <a:pt x="277622" y="201421"/>
                                </a:lnTo>
                                <a:lnTo>
                                  <a:pt x="266839" y="155571"/>
                                </a:lnTo>
                                <a:lnTo>
                                  <a:pt x="253466" y="131063"/>
                                </a:lnTo>
                                <a:close/>
                              </a:path>
                              <a:path w="278765" h="214629">
                                <a:moveTo>
                                  <a:pt x="79883" y="0"/>
                                </a:moveTo>
                                <a:lnTo>
                                  <a:pt x="0" y="96011"/>
                                </a:lnTo>
                                <a:lnTo>
                                  <a:pt x="96774" y="174751"/>
                                </a:lnTo>
                                <a:lnTo>
                                  <a:pt x="92583" y="131063"/>
                                </a:lnTo>
                                <a:lnTo>
                                  <a:pt x="253466" y="131063"/>
                                </a:lnTo>
                                <a:lnTo>
                                  <a:pt x="213947" y="82835"/>
                                </a:lnTo>
                                <a:lnTo>
                                  <a:pt x="175542" y="58956"/>
                                </a:lnTo>
                                <a:lnTo>
                                  <a:pt x="131633" y="45406"/>
                                </a:lnTo>
                                <a:lnTo>
                                  <a:pt x="84074" y="43687"/>
                                </a:lnTo>
                                <a:lnTo>
                                  <a:pt x="79883" y="0"/>
                                </a:lnTo>
                                <a:close/>
                              </a:path>
                            </a:pathLst>
                          </a:custGeom>
                          <a:solidFill>
                            <a:srgbClr val="FFFFFF"/>
                          </a:solidFill>
                        </wps:spPr>
                        <wps:bodyPr wrap="square" lIns="0" tIns="0" rIns="0" bIns="0" rtlCol="0">
                          <a:prstTxWarp prst="textNoShape">
                            <a:avLst/>
                          </a:prstTxWarp>
                          <a:noAutofit/>
                        </wps:bodyPr>
                      </wps:wsp>
                      <wps:wsp>
                        <wps:cNvPr id="2163" name="Graphic 2163"/>
                        <wps:cNvSpPr/>
                        <wps:spPr>
                          <a:xfrm>
                            <a:off x="2781871" y="1996503"/>
                            <a:ext cx="278765" cy="214629"/>
                          </a:xfrm>
                          <a:custGeom>
                            <a:avLst/>
                            <a:gdLst/>
                            <a:ahLst/>
                            <a:cxnLst/>
                            <a:rect l="l" t="t" r="r" b="b"/>
                            <a:pathLst>
                              <a:path w="278765" h="214629">
                                <a:moveTo>
                                  <a:pt x="92583" y="131063"/>
                                </a:moveTo>
                                <a:lnTo>
                                  <a:pt x="157495" y="150637"/>
                                </a:lnTo>
                                <a:lnTo>
                                  <a:pt x="189357" y="209930"/>
                                </a:lnTo>
                                <a:lnTo>
                                  <a:pt x="189611" y="213105"/>
                                </a:lnTo>
                                <a:lnTo>
                                  <a:pt x="189737" y="214629"/>
                                </a:lnTo>
                                <a:lnTo>
                                  <a:pt x="278384" y="210692"/>
                                </a:lnTo>
                                <a:lnTo>
                                  <a:pt x="278257" y="207644"/>
                                </a:lnTo>
                                <a:lnTo>
                                  <a:pt x="278003" y="204469"/>
                                </a:lnTo>
                                <a:lnTo>
                                  <a:pt x="266839" y="155571"/>
                                </a:lnTo>
                                <a:lnTo>
                                  <a:pt x="244997" y="115541"/>
                                </a:lnTo>
                                <a:lnTo>
                                  <a:pt x="213947" y="82835"/>
                                </a:lnTo>
                                <a:lnTo>
                                  <a:pt x="175542" y="58956"/>
                                </a:lnTo>
                                <a:lnTo>
                                  <a:pt x="131633" y="45406"/>
                                </a:lnTo>
                                <a:lnTo>
                                  <a:pt x="84074" y="43687"/>
                                </a:lnTo>
                                <a:lnTo>
                                  <a:pt x="79883" y="0"/>
                                </a:lnTo>
                                <a:lnTo>
                                  <a:pt x="0" y="96011"/>
                                </a:lnTo>
                                <a:lnTo>
                                  <a:pt x="96774" y="174751"/>
                                </a:lnTo>
                                <a:lnTo>
                                  <a:pt x="92583" y="131063"/>
                                </a:lnTo>
                                <a:close/>
                              </a:path>
                            </a:pathLst>
                          </a:custGeom>
                          <a:ln w="9525">
                            <a:solidFill>
                              <a:srgbClr val="000000"/>
                            </a:solidFill>
                            <a:prstDash val="solid"/>
                          </a:ln>
                        </wps:spPr>
                        <wps:bodyPr wrap="square" lIns="0" tIns="0" rIns="0" bIns="0" rtlCol="0">
                          <a:prstTxWarp prst="textNoShape">
                            <a:avLst/>
                          </a:prstTxWarp>
                          <a:noAutofit/>
                        </wps:bodyPr>
                      </wps:wsp>
                      <wps:wsp>
                        <wps:cNvPr id="2164" name="Graphic 2164"/>
                        <wps:cNvSpPr/>
                        <wps:spPr>
                          <a:xfrm>
                            <a:off x="3408997" y="1839404"/>
                            <a:ext cx="1270" cy="194310"/>
                          </a:xfrm>
                          <a:custGeom>
                            <a:avLst/>
                            <a:gdLst/>
                            <a:ahLst/>
                            <a:cxnLst/>
                            <a:rect l="l" t="t" r="r" b="b"/>
                            <a:pathLst>
                              <a:path w="1270" h="194310">
                                <a:moveTo>
                                  <a:pt x="0" y="0"/>
                                </a:moveTo>
                                <a:lnTo>
                                  <a:pt x="1270" y="194309"/>
                                </a:lnTo>
                              </a:path>
                            </a:pathLst>
                          </a:custGeom>
                          <a:ln w="12700">
                            <a:solidFill>
                              <a:srgbClr val="000000"/>
                            </a:solidFill>
                            <a:prstDash val="sysDash"/>
                          </a:ln>
                        </wps:spPr>
                        <wps:bodyPr wrap="square" lIns="0" tIns="0" rIns="0" bIns="0" rtlCol="0">
                          <a:prstTxWarp prst="textNoShape">
                            <a:avLst/>
                          </a:prstTxWarp>
                          <a:noAutofit/>
                        </wps:bodyPr>
                      </wps:wsp>
                      <wps:wsp>
                        <wps:cNvPr id="2165" name="Graphic 2165"/>
                        <wps:cNvSpPr/>
                        <wps:spPr>
                          <a:xfrm>
                            <a:off x="3373437" y="2127059"/>
                            <a:ext cx="74295" cy="8255"/>
                          </a:xfrm>
                          <a:custGeom>
                            <a:avLst/>
                            <a:gdLst/>
                            <a:ahLst/>
                            <a:cxnLst/>
                            <a:rect l="l" t="t" r="r" b="b"/>
                            <a:pathLst>
                              <a:path w="74295" h="8255">
                                <a:moveTo>
                                  <a:pt x="0" y="0"/>
                                </a:moveTo>
                                <a:lnTo>
                                  <a:pt x="74294" y="8255"/>
                                </a:lnTo>
                              </a:path>
                            </a:pathLst>
                          </a:custGeom>
                          <a:ln w="9525">
                            <a:solidFill>
                              <a:srgbClr val="000000"/>
                            </a:solidFill>
                            <a:prstDash val="dash"/>
                          </a:ln>
                        </wps:spPr>
                        <wps:bodyPr wrap="square" lIns="0" tIns="0" rIns="0" bIns="0" rtlCol="0">
                          <a:prstTxWarp prst="textNoShape">
                            <a:avLst/>
                          </a:prstTxWarp>
                          <a:noAutofit/>
                        </wps:bodyPr>
                      </wps:wsp>
                      <wps:wsp>
                        <wps:cNvPr id="2166" name="Graphic 2166"/>
                        <wps:cNvSpPr/>
                        <wps:spPr>
                          <a:xfrm>
                            <a:off x="2402522" y="2468054"/>
                            <a:ext cx="58419" cy="144780"/>
                          </a:xfrm>
                          <a:custGeom>
                            <a:avLst/>
                            <a:gdLst/>
                            <a:ahLst/>
                            <a:cxnLst/>
                            <a:rect l="l" t="t" r="r" b="b"/>
                            <a:pathLst>
                              <a:path w="58419" h="144780">
                                <a:moveTo>
                                  <a:pt x="0" y="142239"/>
                                </a:moveTo>
                                <a:lnTo>
                                  <a:pt x="57785" y="144779"/>
                                </a:lnTo>
                              </a:path>
                              <a:path w="58419" h="144780">
                                <a:moveTo>
                                  <a:pt x="57785" y="0"/>
                                </a:moveTo>
                                <a:lnTo>
                                  <a:pt x="58420" y="133984"/>
                                </a:lnTo>
                              </a:path>
                            </a:pathLst>
                          </a:custGeom>
                          <a:ln w="12700">
                            <a:solidFill>
                              <a:srgbClr val="000000"/>
                            </a:solidFill>
                            <a:prstDash val="solid"/>
                          </a:ln>
                        </wps:spPr>
                        <wps:bodyPr wrap="square" lIns="0" tIns="0" rIns="0" bIns="0" rtlCol="0">
                          <a:prstTxWarp prst="textNoShape">
                            <a:avLst/>
                          </a:prstTxWarp>
                          <a:noAutofit/>
                        </wps:bodyPr>
                      </wps:wsp>
                      <wps:wsp>
                        <wps:cNvPr id="2167" name="Graphic 2167"/>
                        <wps:cNvSpPr/>
                        <wps:spPr>
                          <a:xfrm>
                            <a:off x="2366708" y="4762"/>
                            <a:ext cx="1019810" cy="2646680"/>
                          </a:xfrm>
                          <a:custGeom>
                            <a:avLst/>
                            <a:gdLst/>
                            <a:ahLst/>
                            <a:cxnLst/>
                            <a:rect l="l" t="t" r="r" b="b"/>
                            <a:pathLst>
                              <a:path w="1019810" h="2646680">
                                <a:moveTo>
                                  <a:pt x="1019683" y="0"/>
                                </a:moveTo>
                                <a:lnTo>
                                  <a:pt x="20955" y="503682"/>
                                </a:lnTo>
                                <a:lnTo>
                                  <a:pt x="0" y="2646337"/>
                                </a:lnTo>
                                <a:lnTo>
                                  <a:pt x="998728" y="2142617"/>
                                </a:lnTo>
                                <a:lnTo>
                                  <a:pt x="1019683" y="0"/>
                                </a:lnTo>
                                <a:close/>
                              </a:path>
                            </a:pathLst>
                          </a:custGeom>
                          <a:solidFill>
                            <a:srgbClr val="C0C0C0">
                              <a:alpha val="19999"/>
                            </a:srgbClr>
                          </a:solidFill>
                        </wps:spPr>
                        <wps:bodyPr wrap="square" lIns="0" tIns="0" rIns="0" bIns="0" rtlCol="0">
                          <a:prstTxWarp prst="textNoShape">
                            <a:avLst/>
                          </a:prstTxWarp>
                          <a:noAutofit/>
                        </wps:bodyPr>
                      </wps:wsp>
                      <wps:wsp>
                        <wps:cNvPr id="2168" name="Graphic 2168"/>
                        <wps:cNvSpPr/>
                        <wps:spPr>
                          <a:xfrm>
                            <a:off x="2366708" y="4762"/>
                            <a:ext cx="1019810" cy="2646680"/>
                          </a:xfrm>
                          <a:custGeom>
                            <a:avLst/>
                            <a:gdLst/>
                            <a:ahLst/>
                            <a:cxnLst/>
                            <a:rect l="l" t="t" r="r" b="b"/>
                            <a:pathLst>
                              <a:path w="1019810" h="2646680">
                                <a:moveTo>
                                  <a:pt x="998728" y="2142617"/>
                                </a:moveTo>
                                <a:lnTo>
                                  <a:pt x="0" y="2646337"/>
                                </a:lnTo>
                                <a:lnTo>
                                  <a:pt x="20955" y="503682"/>
                                </a:lnTo>
                                <a:lnTo>
                                  <a:pt x="1019683" y="0"/>
                                </a:lnTo>
                                <a:lnTo>
                                  <a:pt x="998728" y="2142617"/>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07.474998pt;margin-top:22.964024pt;width:275.75pt;height:225.7pt;mso-position-horizontal-relative:page;mso-position-vertical-relative:paragraph;z-index:-15436800;mso-wrap-distance-left:0;mso-wrap-distance-right:0" id="docshapegroup1652" coordorigin="2149,459" coordsize="5515,4514">
                <v:shape style="position:absolute;left:2157;top:3808;width:5377;height:808" id="docshape1653" coordorigin="2157,3809" coordsize="5377,808" path="m7534,3809l3793,3809,2157,4617,5898,4617,7534,3809xe" filled="true" fillcolor="#c0c0c0" stroked="false">
                  <v:path arrowok="t"/>
                  <v:fill opacity="22873f" type="solid"/>
                </v:shape>
                <v:shape style="position:absolute;left:2157;top:3808;width:5377;height:808" id="docshape1654" coordorigin="2157,3809" coordsize="5377,808" path="m3793,3809l2157,4617,5898,4617,7534,3809,3793,3809xe" filled="false" stroked="true" strokeweight=".75pt" strokecolor="#000000">
                  <v:path arrowok="t"/>
                  <v:stroke dashstyle="solid"/>
                </v:shape>
                <v:shape style="position:absolute;left:2182;top:469;width:1627;height:4127" id="docshape1655" coordorigin="2183,470" coordsize="1627,4127" path="m3809,470l2215,1251,2183,4596,3777,3815,3809,470xe" filled="true" fillcolor="#c0c0c0" stroked="false">
                  <v:path arrowok="t"/>
                  <v:fill opacity="13107f" type="solid"/>
                </v:shape>
                <v:shape style="position:absolute;left:2182;top:469;width:1627;height:4127" id="docshape1656" coordorigin="2183,470" coordsize="1627,4127" path="m3777,3815l2183,4596,2215,1251,3809,470,3777,3815xe" filled="false" stroked="true" strokeweight=".75pt" strokecolor="#000000">
                  <v:path arrowok="t"/>
                  <v:stroke dashstyle="solid"/>
                </v:shape>
                <v:shape style="position:absolute;left:2196;top:497;width:5247;height:743" id="docshape1657" coordorigin="2196,498" coordsize="5247,743" path="m7443,498l3729,498,2196,1241,5910,1241,7443,498xe" filled="true" fillcolor="#c0c0c0" stroked="false">
                  <v:path arrowok="t"/>
                  <v:fill opacity="35980f" type="solid"/>
                </v:shape>
                <v:shape style="position:absolute;left:2196;top:497;width:5247;height:743" id="docshape1658" coordorigin="2196,498" coordsize="5247,743" path="m3729,498l2196,1241,5910,1241,7443,498,3729,498xe" filled="false" stroked="true" strokeweight=".75pt" strokecolor="#000000">
                  <v:path arrowok="t"/>
                  <v:stroke dashstyle="solid"/>
                </v:shape>
                <v:line style="position:absolute" from="6082,4595" to="6074,4171" stroked="true" strokeweight="1pt" strokecolor="#000000">
                  <v:stroke dashstyle="solid"/>
                </v:line>
                <v:line style="position:absolute" from="5993,4166" to="6096,4164" stroked="true" strokeweight="1.5pt" strokecolor="#000000">
                  <v:stroke dashstyle="solid"/>
                </v:line>
                <v:line style="position:absolute" from="5980,4164" to="5981,4444" stroked="true" strokeweight="1pt" strokecolor="#000000">
                  <v:stroke dashstyle="solid"/>
                </v:line>
                <v:shape style="position:absolute;left:5441;top:3781;width:1247;height:1183" id="docshape1659" coordorigin="5441,3782" coordsize="1247,1183" path="m6065,3782l5986,3787,5911,3800,5839,3822,5771,3851,5708,3888,5650,3931,5598,3981,5553,4036,5514,4095,5483,4160,5460,4228,5446,4299,5441,4373,5446,4448,5460,4519,5483,4587,5514,4652,5553,4711,5598,4766,5650,4816,5708,4859,5771,4896,5839,4925,5911,4947,5986,4960,6065,4965,6143,4960,6218,4947,6290,4925,6358,4896,6421,4859,6479,4816,6531,4766,6576,4711,6615,4652,6646,4587,6669,4519,6683,4448,6688,4373,6683,4299,6669,4228,6646,4160,6615,4095,6576,4036,6531,3981,6479,3931,6421,3888,6358,3851,6290,3822,6218,3800,6143,3787,6065,3782xe" filled="false" stroked="true" strokeweight=".75pt" strokecolor="#000000">
                  <v:path arrowok="t"/>
                  <v:stroke dashstyle="solid"/>
                </v:shape>
                <v:shape style="position:absolute;left:5924;top:3369;width:1730;height:1234" id="docshape1660" coordorigin="5924,3370" coordsize="1730,1234" path="m5924,4604l6067,4591m6076,4579l7597,3813m6081,4175l7654,3383m5977,4149l7524,3370m7618,3821l7626,3387e" filled="false" stroked="true" strokeweight="1pt" strokecolor="#000000">
                  <v:path arrowok="t"/>
                  <v:stroke dashstyle="solid"/>
                </v:shape>
                <v:line style="position:absolute" from="7505,3383" to="7634,3382" stroked="true" strokeweight="1.5pt" strokecolor="#000000">
                  <v:stroke dashstyle="solid"/>
                </v:line>
                <v:shape style="position:absolute;left:6530;top:3603;width:439;height:338" id="docshape1661" coordorigin="6530,3603" coordsize="439,338" path="m6930,3810l6676,3810,6731,3815,6778,3841,6812,3881,6829,3934,6829,3936,6829,3939,6829,3941,6969,3935,6969,3930,6968,3925,6968,3921,6951,3848,6930,3810xm6656,3603l6530,3755,6683,3879,6676,3810,6930,3810,6916,3785,6867,3734,6807,3696,6738,3675,6663,3672,6656,3603xe" filled="true" fillcolor="#ffffff" stroked="false">
                  <v:path arrowok="t"/>
                  <v:fill type="solid"/>
                </v:shape>
                <v:shape style="position:absolute;left:6530;top:3603;width:439;height:338" id="docshape1662" coordorigin="6530,3603" coordsize="439,338" path="m6676,3810l6778,3841,6829,3934,6829,3939,6829,3941,6969,3935,6969,3930,6968,3925,6951,3848,6916,3785,6867,3734,6807,3696,6738,3675,6663,3672,6656,3603,6530,3755,6683,3879,6676,3810xe" filled="false" stroked="true" strokeweight=".75pt" strokecolor="#000000">
                  <v:path arrowok="t"/>
                  <v:stroke dashstyle="solid"/>
                </v:shape>
                <v:line style="position:absolute" from="7518,3356" to="7520,3662" stroked="true" strokeweight="1pt" strokecolor="#000000">
                  <v:stroke dashstyle="shortdash"/>
                </v:line>
                <v:line style="position:absolute" from="7462,3809" to="7579,3822" stroked="true" strokeweight=".75pt" strokecolor="#000000">
                  <v:stroke dashstyle="dash"/>
                </v:line>
                <v:shape style="position:absolute;left:5933;top:4345;width:92;height:228" id="docshape1663" coordorigin="5933,4346" coordsize="92,228" path="m5933,4570l6024,4574m6024,4346l6025,4557e" filled="false" stroked="true" strokeweight="1pt" strokecolor="#000000">
                  <v:path arrowok="t"/>
                  <v:stroke dashstyle="solid"/>
                </v:shape>
                <v:shape style="position:absolute;left:5876;top:466;width:1606;height:4168" id="docshape1664" coordorigin="5877,467" coordsize="1606,4168" path="m7482,467l5910,1260,5877,4634,7449,3841,7482,467xe" filled="true" fillcolor="#c0c0c0" stroked="false">
                  <v:path arrowok="t"/>
                  <v:fill opacity="13107f" type="solid"/>
                </v:shape>
                <v:shape style="position:absolute;left:5876;top:466;width:1606;height:4168" id="docshape1665" coordorigin="5877,467" coordsize="1606,4168" path="m7449,3841l5877,4634,5910,1260,7482,467,7449,3841xe" filled="false" stroked="true" strokeweight=".75pt" strokecolor="#000000">
                  <v:path arrowok="t"/>
                  <v:stroke dashstyle="solid"/>
                </v:shape>
                <w10:wrap type="topAndBottom"/>
              </v:group>
            </w:pict>
          </mc:Fallback>
        </mc:AlternateContent>
      </w:r>
      <w:r>
        <w:rPr>
          <w:sz w:val="20"/>
        </w:rPr>
        <mc:AlternateContent>
          <mc:Choice Requires="wps">
            <w:drawing>
              <wp:anchor distT="0" distB="0" distL="0" distR="0" allowOverlap="1" layoutInCell="1" locked="0" behindDoc="1" simplePos="0" relativeHeight="487880192">
                <wp:simplePos x="0" y="0"/>
                <wp:positionH relativeFrom="page">
                  <wp:posOffset>5118861</wp:posOffset>
                </wp:positionH>
                <wp:positionV relativeFrom="paragraph">
                  <wp:posOffset>1838820</wp:posOffset>
                </wp:positionV>
                <wp:extent cx="796925" cy="596265"/>
                <wp:effectExtent l="0" t="0" r="0" b="0"/>
                <wp:wrapTopAndBottom/>
                <wp:docPr id="2169" name="Graphic 2169"/>
                <wp:cNvGraphicFramePr>
                  <a:graphicFrameLocks/>
                </wp:cNvGraphicFramePr>
                <a:graphic>
                  <a:graphicData uri="http://schemas.microsoft.com/office/word/2010/wordprocessingShape">
                    <wps:wsp>
                      <wps:cNvPr id="2169" name="Graphic 2169"/>
                      <wps:cNvSpPr/>
                      <wps:spPr>
                        <a:xfrm>
                          <a:off x="0" y="0"/>
                          <a:ext cx="796925" cy="596265"/>
                        </a:xfrm>
                        <a:custGeom>
                          <a:avLst/>
                          <a:gdLst/>
                          <a:ahLst/>
                          <a:cxnLst/>
                          <a:rect l="l" t="t" r="r" b="b"/>
                          <a:pathLst>
                            <a:path w="796925" h="596265">
                              <a:moveTo>
                                <a:pt x="513079" y="0"/>
                              </a:moveTo>
                              <a:lnTo>
                                <a:pt x="561339" y="128396"/>
                              </a:lnTo>
                              <a:lnTo>
                                <a:pt x="0" y="339470"/>
                              </a:lnTo>
                              <a:lnTo>
                                <a:pt x="141859" y="432688"/>
                              </a:lnTo>
                              <a:lnTo>
                                <a:pt x="96520" y="596137"/>
                              </a:lnTo>
                              <a:lnTo>
                                <a:pt x="657860" y="385190"/>
                              </a:lnTo>
                              <a:lnTo>
                                <a:pt x="706120" y="513587"/>
                              </a:lnTo>
                              <a:lnTo>
                                <a:pt x="796671" y="186562"/>
                              </a:lnTo>
                              <a:lnTo>
                                <a:pt x="513079" y="0"/>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03.059998pt;margin-top:144.789017pt;width:62.75pt;height:46.95pt;mso-position-horizontal-relative:page;mso-position-vertical-relative:paragraph;z-index:-15436288;mso-wrap-distance-left:0;mso-wrap-distance-right:0" id="docshape1666" coordorigin="8061,2896" coordsize="1255,939" path="m8869,2896l8945,3098,8061,3430,8285,3577,8213,3835,9097,3502,9173,3705,9316,3190,8869,2896xe" filled="false" stroked="true" strokeweight="1pt" strokecolor="#000000">
                <v:path arrowok="t"/>
                <v:stroke dashstyle="solid"/>
                <w10:wrap type="topAndBottom"/>
              </v:shape>
            </w:pict>
          </mc:Fallback>
        </mc:AlternateContent>
      </w:r>
      <w:r>
        <w:rPr>
          <w:sz w:val="20"/>
        </w:rPr>
        <mc:AlternateContent>
          <mc:Choice Requires="wps">
            <w:drawing>
              <wp:anchor distT="0" distB="0" distL="0" distR="0" allowOverlap="1" layoutInCell="1" locked="0" behindDoc="1" simplePos="0" relativeHeight="487880704">
                <wp:simplePos x="0" y="0"/>
                <wp:positionH relativeFrom="page">
                  <wp:posOffset>6165532</wp:posOffset>
                </wp:positionH>
                <wp:positionV relativeFrom="paragraph">
                  <wp:posOffset>172390</wp:posOffset>
                </wp:positionV>
                <wp:extent cx="2964815" cy="2792730"/>
                <wp:effectExtent l="0" t="0" r="0" b="0"/>
                <wp:wrapTopAndBottom/>
                <wp:docPr id="2170" name="Group 2170"/>
                <wp:cNvGraphicFramePr>
                  <a:graphicFrameLocks/>
                </wp:cNvGraphicFramePr>
                <a:graphic>
                  <a:graphicData uri="http://schemas.microsoft.com/office/word/2010/wordprocessingGroup">
                    <wpg:wgp>
                      <wpg:cNvPr id="2170" name="Group 2170"/>
                      <wpg:cNvGrpSpPr/>
                      <wpg:grpSpPr>
                        <a:xfrm>
                          <a:off x="0" y="0"/>
                          <a:ext cx="2964815" cy="2792730"/>
                          <a:chExt cx="2964815" cy="2792730"/>
                        </a:xfrm>
                      </wpg:grpSpPr>
                      <wps:wsp>
                        <wps:cNvPr id="2171" name="Graphic 2171"/>
                        <wps:cNvSpPr/>
                        <wps:spPr>
                          <a:xfrm>
                            <a:off x="1230947" y="447992"/>
                            <a:ext cx="377825" cy="307975"/>
                          </a:xfrm>
                          <a:custGeom>
                            <a:avLst/>
                            <a:gdLst/>
                            <a:ahLst/>
                            <a:cxnLst/>
                            <a:rect l="l" t="t" r="r" b="b"/>
                            <a:pathLst>
                              <a:path w="377825" h="307975">
                                <a:moveTo>
                                  <a:pt x="0" y="307975"/>
                                </a:moveTo>
                                <a:lnTo>
                                  <a:pt x="377825" y="0"/>
                                </a:lnTo>
                              </a:path>
                            </a:pathLst>
                          </a:custGeom>
                          <a:ln w="9525">
                            <a:solidFill>
                              <a:srgbClr val="000000"/>
                            </a:solidFill>
                            <a:prstDash val="solid"/>
                          </a:ln>
                        </wps:spPr>
                        <wps:bodyPr wrap="square" lIns="0" tIns="0" rIns="0" bIns="0" rtlCol="0">
                          <a:prstTxWarp prst="textNoShape">
                            <a:avLst/>
                          </a:prstTxWarp>
                          <a:noAutofit/>
                        </wps:bodyPr>
                      </wps:wsp>
                      <wps:wsp>
                        <wps:cNvPr id="2172" name="Graphic 2172"/>
                        <wps:cNvSpPr/>
                        <wps:spPr>
                          <a:xfrm>
                            <a:off x="1024572" y="102552"/>
                            <a:ext cx="208915" cy="1792605"/>
                          </a:xfrm>
                          <a:custGeom>
                            <a:avLst/>
                            <a:gdLst/>
                            <a:ahLst/>
                            <a:cxnLst/>
                            <a:rect l="l" t="t" r="r" b="b"/>
                            <a:pathLst>
                              <a:path w="208915" h="1792605">
                                <a:moveTo>
                                  <a:pt x="0" y="0"/>
                                </a:moveTo>
                                <a:lnTo>
                                  <a:pt x="12700" y="1760855"/>
                                </a:lnTo>
                              </a:path>
                              <a:path w="208915" h="1792605">
                                <a:moveTo>
                                  <a:pt x="8254" y="1760855"/>
                                </a:moveTo>
                                <a:lnTo>
                                  <a:pt x="157479" y="1760855"/>
                                </a:lnTo>
                              </a:path>
                              <a:path w="208915" h="1792605">
                                <a:moveTo>
                                  <a:pt x="208915" y="657860"/>
                                </a:moveTo>
                                <a:lnTo>
                                  <a:pt x="198754" y="1792605"/>
                                </a:lnTo>
                              </a:path>
                            </a:pathLst>
                          </a:custGeom>
                          <a:ln w="19050">
                            <a:solidFill>
                              <a:srgbClr val="000000"/>
                            </a:solidFill>
                            <a:prstDash val="solid"/>
                          </a:ln>
                        </wps:spPr>
                        <wps:bodyPr wrap="square" lIns="0" tIns="0" rIns="0" bIns="0" rtlCol="0">
                          <a:prstTxWarp prst="textNoShape">
                            <a:avLst/>
                          </a:prstTxWarp>
                          <a:noAutofit/>
                        </wps:bodyPr>
                      </wps:wsp>
                      <wps:wsp>
                        <wps:cNvPr id="2173" name="Graphic 2173"/>
                        <wps:cNvSpPr/>
                        <wps:spPr>
                          <a:xfrm>
                            <a:off x="1373060" y="688276"/>
                            <a:ext cx="396240" cy="327025"/>
                          </a:xfrm>
                          <a:custGeom>
                            <a:avLst/>
                            <a:gdLst/>
                            <a:ahLst/>
                            <a:cxnLst/>
                            <a:rect l="l" t="t" r="r" b="b"/>
                            <a:pathLst>
                              <a:path w="396240" h="327025">
                                <a:moveTo>
                                  <a:pt x="360666" y="199136"/>
                                </a:moveTo>
                                <a:lnTo>
                                  <a:pt x="131699" y="199136"/>
                                </a:lnTo>
                                <a:lnTo>
                                  <a:pt x="181488" y="204823"/>
                                </a:lnTo>
                                <a:lnTo>
                                  <a:pt x="224075" y="229393"/>
                                </a:lnTo>
                                <a:lnTo>
                                  <a:pt x="255017" y="268966"/>
                                </a:lnTo>
                                <a:lnTo>
                                  <a:pt x="269875" y="319659"/>
                                </a:lnTo>
                                <a:lnTo>
                                  <a:pt x="270088" y="321691"/>
                                </a:lnTo>
                                <a:lnTo>
                                  <a:pt x="270128" y="322072"/>
                                </a:lnTo>
                                <a:lnTo>
                                  <a:pt x="270255" y="324485"/>
                                </a:lnTo>
                                <a:lnTo>
                                  <a:pt x="270382" y="326771"/>
                                </a:lnTo>
                                <a:lnTo>
                                  <a:pt x="396239" y="321691"/>
                                </a:lnTo>
                                <a:lnTo>
                                  <a:pt x="395731" y="312293"/>
                                </a:lnTo>
                                <a:lnTo>
                                  <a:pt x="395224" y="307594"/>
                                </a:lnTo>
                                <a:lnTo>
                                  <a:pt x="386558" y="260280"/>
                                </a:lnTo>
                                <a:lnTo>
                                  <a:pt x="370562" y="216501"/>
                                </a:lnTo>
                                <a:lnTo>
                                  <a:pt x="360666" y="199136"/>
                                </a:lnTo>
                                <a:close/>
                              </a:path>
                              <a:path w="396240" h="327025">
                                <a:moveTo>
                                  <a:pt x="112395" y="0"/>
                                </a:moveTo>
                                <a:lnTo>
                                  <a:pt x="0" y="144906"/>
                                </a:lnTo>
                                <a:lnTo>
                                  <a:pt x="138175" y="265430"/>
                                </a:lnTo>
                                <a:lnTo>
                                  <a:pt x="131699" y="199136"/>
                                </a:lnTo>
                                <a:lnTo>
                                  <a:pt x="360666" y="199136"/>
                                </a:lnTo>
                                <a:lnTo>
                                  <a:pt x="319702" y="142278"/>
                                </a:lnTo>
                                <a:lnTo>
                                  <a:pt x="286397" y="113202"/>
                                </a:lnTo>
                                <a:lnTo>
                                  <a:pt x="248882" y="90395"/>
                                </a:lnTo>
                                <a:lnTo>
                                  <a:pt x="207936" y="74540"/>
                                </a:lnTo>
                                <a:lnTo>
                                  <a:pt x="164869" y="66421"/>
                                </a:lnTo>
                                <a:lnTo>
                                  <a:pt x="118872" y="66421"/>
                                </a:lnTo>
                                <a:lnTo>
                                  <a:pt x="112395" y="0"/>
                                </a:lnTo>
                                <a:close/>
                              </a:path>
                            </a:pathLst>
                          </a:custGeom>
                          <a:solidFill>
                            <a:srgbClr val="FFFFFF"/>
                          </a:solidFill>
                        </wps:spPr>
                        <wps:bodyPr wrap="square" lIns="0" tIns="0" rIns="0" bIns="0" rtlCol="0">
                          <a:prstTxWarp prst="textNoShape">
                            <a:avLst/>
                          </a:prstTxWarp>
                          <a:noAutofit/>
                        </wps:bodyPr>
                      </wps:wsp>
                      <wps:wsp>
                        <wps:cNvPr id="2174" name="Graphic 2174"/>
                        <wps:cNvSpPr/>
                        <wps:spPr>
                          <a:xfrm>
                            <a:off x="1373060" y="688276"/>
                            <a:ext cx="396240" cy="327025"/>
                          </a:xfrm>
                          <a:custGeom>
                            <a:avLst/>
                            <a:gdLst/>
                            <a:ahLst/>
                            <a:cxnLst/>
                            <a:rect l="l" t="t" r="r" b="b"/>
                            <a:pathLst>
                              <a:path w="396240" h="327025">
                                <a:moveTo>
                                  <a:pt x="131699" y="199136"/>
                                </a:moveTo>
                                <a:lnTo>
                                  <a:pt x="181488" y="204823"/>
                                </a:lnTo>
                                <a:lnTo>
                                  <a:pt x="224075" y="229393"/>
                                </a:lnTo>
                                <a:lnTo>
                                  <a:pt x="255017" y="268966"/>
                                </a:lnTo>
                                <a:lnTo>
                                  <a:pt x="269875" y="319659"/>
                                </a:lnTo>
                                <a:lnTo>
                                  <a:pt x="270255" y="324485"/>
                                </a:lnTo>
                                <a:lnTo>
                                  <a:pt x="270382" y="326771"/>
                                </a:lnTo>
                                <a:lnTo>
                                  <a:pt x="396239" y="321691"/>
                                </a:lnTo>
                                <a:lnTo>
                                  <a:pt x="395985" y="316992"/>
                                </a:lnTo>
                                <a:lnTo>
                                  <a:pt x="395731" y="312293"/>
                                </a:lnTo>
                                <a:lnTo>
                                  <a:pt x="386558" y="260280"/>
                                </a:lnTo>
                                <a:lnTo>
                                  <a:pt x="370562" y="216501"/>
                                </a:lnTo>
                                <a:lnTo>
                                  <a:pt x="348017" y="176939"/>
                                </a:lnTo>
                                <a:lnTo>
                                  <a:pt x="319702" y="142278"/>
                                </a:lnTo>
                                <a:lnTo>
                                  <a:pt x="286397" y="113202"/>
                                </a:lnTo>
                                <a:lnTo>
                                  <a:pt x="248882" y="90395"/>
                                </a:lnTo>
                                <a:lnTo>
                                  <a:pt x="207936" y="74540"/>
                                </a:lnTo>
                                <a:lnTo>
                                  <a:pt x="164339" y="66321"/>
                                </a:lnTo>
                                <a:lnTo>
                                  <a:pt x="118872" y="66421"/>
                                </a:lnTo>
                                <a:lnTo>
                                  <a:pt x="112395" y="0"/>
                                </a:lnTo>
                                <a:lnTo>
                                  <a:pt x="0" y="144906"/>
                                </a:lnTo>
                                <a:lnTo>
                                  <a:pt x="138175" y="265430"/>
                                </a:lnTo>
                                <a:lnTo>
                                  <a:pt x="131699" y="199136"/>
                                </a:lnTo>
                                <a:close/>
                              </a:path>
                            </a:pathLst>
                          </a:custGeom>
                          <a:ln w="9525">
                            <a:solidFill>
                              <a:srgbClr val="000000"/>
                            </a:solidFill>
                            <a:prstDash val="solid"/>
                          </a:ln>
                        </wps:spPr>
                        <wps:bodyPr wrap="square" lIns="0" tIns="0" rIns="0" bIns="0" rtlCol="0">
                          <a:prstTxWarp prst="textNoShape">
                            <a:avLst/>
                          </a:prstTxWarp>
                          <a:noAutofit/>
                        </wps:bodyPr>
                      </wps:wsp>
                      <wps:wsp>
                        <wps:cNvPr id="2175" name="Graphic 2175"/>
                        <wps:cNvSpPr/>
                        <wps:spPr>
                          <a:xfrm>
                            <a:off x="1216977" y="233362"/>
                            <a:ext cx="1115695" cy="226695"/>
                          </a:xfrm>
                          <a:custGeom>
                            <a:avLst/>
                            <a:gdLst/>
                            <a:ahLst/>
                            <a:cxnLst/>
                            <a:rect l="l" t="t" r="r" b="b"/>
                            <a:pathLst>
                              <a:path w="1115695" h="226695">
                                <a:moveTo>
                                  <a:pt x="1115695" y="0"/>
                                </a:moveTo>
                                <a:lnTo>
                                  <a:pt x="0" y="0"/>
                                </a:lnTo>
                                <a:lnTo>
                                  <a:pt x="0" y="226694"/>
                                </a:lnTo>
                                <a:lnTo>
                                  <a:pt x="1115695" y="226694"/>
                                </a:lnTo>
                                <a:lnTo>
                                  <a:pt x="1115695" y="0"/>
                                </a:lnTo>
                                <a:close/>
                              </a:path>
                            </a:pathLst>
                          </a:custGeom>
                          <a:solidFill>
                            <a:srgbClr val="FFFFFF"/>
                          </a:solidFill>
                        </wps:spPr>
                        <wps:bodyPr wrap="square" lIns="0" tIns="0" rIns="0" bIns="0" rtlCol="0">
                          <a:prstTxWarp prst="textNoShape">
                            <a:avLst/>
                          </a:prstTxWarp>
                          <a:noAutofit/>
                        </wps:bodyPr>
                      </wps:wsp>
                      <wps:wsp>
                        <wps:cNvPr id="2176" name="Graphic 2176"/>
                        <wps:cNvSpPr/>
                        <wps:spPr>
                          <a:xfrm>
                            <a:off x="651065" y="301307"/>
                            <a:ext cx="873760" cy="1377315"/>
                          </a:xfrm>
                          <a:custGeom>
                            <a:avLst/>
                            <a:gdLst/>
                            <a:ahLst/>
                            <a:cxnLst/>
                            <a:rect l="l" t="t" r="r" b="b"/>
                            <a:pathLst>
                              <a:path w="873760" h="1377315">
                                <a:moveTo>
                                  <a:pt x="504952" y="1134745"/>
                                </a:moveTo>
                                <a:lnTo>
                                  <a:pt x="494144" y="1125093"/>
                                </a:lnTo>
                                <a:lnTo>
                                  <a:pt x="441452" y="1077976"/>
                                </a:lnTo>
                                <a:lnTo>
                                  <a:pt x="433095" y="1108532"/>
                                </a:lnTo>
                                <a:lnTo>
                                  <a:pt x="8763" y="992759"/>
                                </a:lnTo>
                                <a:lnTo>
                                  <a:pt x="5461" y="991743"/>
                                </a:lnTo>
                                <a:lnTo>
                                  <a:pt x="1905" y="993775"/>
                                </a:lnTo>
                                <a:lnTo>
                                  <a:pt x="1016" y="997204"/>
                                </a:lnTo>
                                <a:lnTo>
                                  <a:pt x="0" y="1000506"/>
                                </a:lnTo>
                                <a:lnTo>
                                  <a:pt x="2032" y="1004062"/>
                                </a:lnTo>
                                <a:lnTo>
                                  <a:pt x="5461" y="1004951"/>
                                </a:lnTo>
                                <a:lnTo>
                                  <a:pt x="429717" y="1120863"/>
                                </a:lnTo>
                                <a:lnTo>
                                  <a:pt x="421386" y="1151382"/>
                                </a:lnTo>
                                <a:lnTo>
                                  <a:pt x="504952" y="1134745"/>
                                </a:lnTo>
                                <a:close/>
                              </a:path>
                              <a:path w="873760" h="1377315">
                                <a:moveTo>
                                  <a:pt x="642493" y="73037"/>
                                </a:moveTo>
                                <a:lnTo>
                                  <a:pt x="640080" y="69723"/>
                                </a:lnTo>
                                <a:lnTo>
                                  <a:pt x="413943" y="37490"/>
                                </a:lnTo>
                                <a:lnTo>
                                  <a:pt x="473837" y="13081"/>
                                </a:lnTo>
                                <a:lnTo>
                                  <a:pt x="477139" y="11811"/>
                                </a:lnTo>
                                <a:lnTo>
                                  <a:pt x="478663" y="8001"/>
                                </a:lnTo>
                                <a:lnTo>
                                  <a:pt x="477393" y="4826"/>
                                </a:lnTo>
                                <a:lnTo>
                                  <a:pt x="475996" y="1524"/>
                                </a:lnTo>
                                <a:lnTo>
                                  <a:pt x="472313" y="0"/>
                                </a:lnTo>
                                <a:lnTo>
                                  <a:pt x="388886" y="33909"/>
                                </a:lnTo>
                                <a:lnTo>
                                  <a:pt x="387223" y="33655"/>
                                </a:lnTo>
                                <a:lnTo>
                                  <a:pt x="383933" y="35953"/>
                                </a:lnTo>
                                <a:lnTo>
                                  <a:pt x="377317" y="38608"/>
                                </a:lnTo>
                                <a:lnTo>
                                  <a:pt x="383019" y="43141"/>
                                </a:lnTo>
                                <a:lnTo>
                                  <a:pt x="383197" y="43294"/>
                                </a:lnTo>
                                <a:lnTo>
                                  <a:pt x="385533" y="46355"/>
                                </a:lnTo>
                                <a:lnTo>
                                  <a:pt x="386295" y="46355"/>
                                </a:lnTo>
                                <a:lnTo>
                                  <a:pt x="387248" y="46507"/>
                                </a:lnTo>
                                <a:lnTo>
                                  <a:pt x="454914" y="100203"/>
                                </a:lnTo>
                                <a:lnTo>
                                  <a:pt x="457708" y="102374"/>
                                </a:lnTo>
                                <a:lnTo>
                                  <a:pt x="461645" y="101854"/>
                                </a:lnTo>
                                <a:lnTo>
                                  <a:pt x="463931" y="99199"/>
                                </a:lnTo>
                                <a:lnTo>
                                  <a:pt x="466090" y="96393"/>
                                </a:lnTo>
                                <a:lnTo>
                                  <a:pt x="465582" y="92456"/>
                                </a:lnTo>
                                <a:lnTo>
                                  <a:pt x="462915" y="90170"/>
                                </a:lnTo>
                                <a:lnTo>
                                  <a:pt x="412191" y="50063"/>
                                </a:lnTo>
                                <a:lnTo>
                                  <a:pt x="638302" y="82296"/>
                                </a:lnTo>
                                <a:lnTo>
                                  <a:pt x="641604" y="79883"/>
                                </a:lnTo>
                                <a:lnTo>
                                  <a:pt x="641985" y="76454"/>
                                </a:lnTo>
                                <a:lnTo>
                                  <a:pt x="642493" y="73037"/>
                                </a:lnTo>
                                <a:close/>
                              </a:path>
                              <a:path w="873760" h="1377315">
                                <a:moveTo>
                                  <a:pt x="873506" y="1369822"/>
                                </a:moveTo>
                                <a:lnTo>
                                  <a:pt x="872490" y="1366012"/>
                                </a:lnTo>
                                <a:lnTo>
                                  <a:pt x="638644" y="1228788"/>
                                </a:lnTo>
                                <a:lnTo>
                                  <a:pt x="643445" y="1220597"/>
                                </a:lnTo>
                                <a:lnTo>
                                  <a:pt x="654685" y="1201420"/>
                                </a:lnTo>
                                <a:lnTo>
                                  <a:pt x="569722" y="1195705"/>
                                </a:lnTo>
                                <a:lnTo>
                                  <a:pt x="616204" y="1267079"/>
                                </a:lnTo>
                                <a:lnTo>
                                  <a:pt x="632231" y="1239735"/>
                                </a:lnTo>
                                <a:lnTo>
                                  <a:pt x="866140" y="1376934"/>
                                </a:lnTo>
                                <a:lnTo>
                                  <a:pt x="869950" y="1375918"/>
                                </a:lnTo>
                                <a:lnTo>
                                  <a:pt x="873506" y="1369822"/>
                                </a:lnTo>
                                <a:close/>
                              </a:path>
                            </a:pathLst>
                          </a:custGeom>
                          <a:solidFill>
                            <a:srgbClr val="000000"/>
                          </a:solidFill>
                        </wps:spPr>
                        <wps:bodyPr wrap="square" lIns="0" tIns="0" rIns="0" bIns="0" rtlCol="0">
                          <a:prstTxWarp prst="textNoShape">
                            <a:avLst/>
                          </a:prstTxWarp>
                          <a:noAutofit/>
                        </wps:bodyPr>
                      </wps:wsp>
                      <wps:wsp>
                        <wps:cNvPr id="2177" name="Graphic 2177"/>
                        <wps:cNvSpPr/>
                        <wps:spPr>
                          <a:xfrm>
                            <a:off x="4762" y="4762"/>
                            <a:ext cx="2955290" cy="2783205"/>
                          </a:xfrm>
                          <a:custGeom>
                            <a:avLst/>
                            <a:gdLst/>
                            <a:ahLst/>
                            <a:cxnLst/>
                            <a:rect l="l" t="t" r="r" b="b"/>
                            <a:pathLst>
                              <a:path w="2955290" h="2783205">
                                <a:moveTo>
                                  <a:pt x="1477645" y="0"/>
                                </a:moveTo>
                                <a:lnTo>
                                  <a:pt x="1427876" y="774"/>
                                </a:lnTo>
                                <a:lnTo>
                                  <a:pt x="1378521" y="3081"/>
                                </a:lnTo>
                                <a:lnTo>
                                  <a:pt x="1329603" y="6896"/>
                                </a:lnTo>
                                <a:lnTo>
                                  <a:pt x="1281148" y="12196"/>
                                </a:lnTo>
                                <a:lnTo>
                                  <a:pt x="1233184" y="18955"/>
                                </a:lnTo>
                                <a:lnTo>
                                  <a:pt x="1185735" y="27149"/>
                                </a:lnTo>
                                <a:lnTo>
                                  <a:pt x="1138827" y="36754"/>
                                </a:lnTo>
                                <a:lnTo>
                                  <a:pt x="1092487" y="47745"/>
                                </a:lnTo>
                                <a:lnTo>
                                  <a:pt x="1046740" y="60099"/>
                                </a:lnTo>
                                <a:lnTo>
                                  <a:pt x="1001611" y="73790"/>
                                </a:lnTo>
                                <a:lnTo>
                                  <a:pt x="957128" y="88795"/>
                                </a:lnTo>
                                <a:lnTo>
                                  <a:pt x="913315" y="105088"/>
                                </a:lnTo>
                                <a:lnTo>
                                  <a:pt x="870198" y="122647"/>
                                </a:lnTo>
                                <a:lnTo>
                                  <a:pt x="827804" y="141446"/>
                                </a:lnTo>
                                <a:lnTo>
                                  <a:pt x="786159" y="161460"/>
                                </a:lnTo>
                                <a:lnTo>
                                  <a:pt x="745287" y="182667"/>
                                </a:lnTo>
                                <a:lnTo>
                                  <a:pt x="705215" y="205040"/>
                                </a:lnTo>
                                <a:lnTo>
                                  <a:pt x="665969" y="228557"/>
                                </a:lnTo>
                                <a:lnTo>
                                  <a:pt x="627574" y="253192"/>
                                </a:lnTo>
                                <a:lnTo>
                                  <a:pt x="590058" y="278921"/>
                                </a:lnTo>
                                <a:lnTo>
                                  <a:pt x="553444" y="305720"/>
                                </a:lnTo>
                                <a:lnTo>
                                  <a:pt x="517760" y="333565"/>
                                </a:lnTo>
                                <a:lnTo>
                                  <a:pt x="483030" y="362430"/>
                                </a:lnTo>
                                <a:lnTo>
                                  <a:pt x="449282" y="392293"/>
                                </a:lnTo>
                                <a:lnTo>
                                  <a:pt x="416540" y="423128"/>
                                </a:lnTo>
                                <a:lnTo>
                                  <a:pt x="384831" y="454910"/>
                                </a:lnTo>
                                <a:lnTo>
                                  <a:pt x="354181" y="487617"/>
                                </a:lnTo>
                                <a:lnTo>
                                  <a:pt x="324615" y="521222"/>
                                </a:lnTo>
                                <a:lnTo>
                                  <a:pt x="296159" y="555703"/>
                                </a:lnTo>
                                <a:lnTo>
                                  <a:pt x="268839" y="591034"/>
                                </a:lnTo>
                                <a:lnTo>
                                  <a:pt x="242681" y="627192"/>
                                </a:lnTo>
                                <a:lnTo>
                                  <a:pt x="217711" y="664151"/>
                                </a:lnTo>
                                <a:lnTo>
                                  <a:pt x="193954" y="701888"/>
                                </a:lnTo>
                                <a:lnTo>
                                  <a:pt x="171437" y="740378"/>
                                </a:lnTo>
                                <a:lnTo>
                                  <a:pt x="150185" y="779596"/>
                                </a:lnTo>
                                <a:lnTo>
                                  <a:pt x="130225" y="819519"/>
                                </a:lnTo>
                                <a:lnTo>
                                  <a:pt x="111581" y="860123"/>
                                </a:lnTo>
                                <a:lnTo>
                                  <a:pt x="94281" y="901381"/>
                                </a:lnTo>
                                <a:lnTo>
                                  <a:pt x="78349" y="943272"/>
                                </a:lnTo>
                                <a:lnTo>
                                  <a:pt x="63811" y="985769"/>
                                </a:lnTo>
                                <a:lnTo>
                                  <a:pt x="50695" y="1028849"/>
                                </a:lnTo>
                                <a:lnTo>
                                  <a:pt x="39024" y="1072487"/>
                                </a:lnTo>
                                <a:lnTo>
                                  <a:pt x="28826" y="1116659"/>
                                </a:lnTo>
                                <a:lnTo>
                                  <a:pt x="20125" y="1161340"/>
                                </a:lnTo>
                                <a:lnTo>
                                  <a:pt x="12949" y="1206507"/>
                                </a:lnTo>
                                <a:lnTo>
                                  <a:pt x="7322" y="1252135"/>
                                </a:lnTo>
                                <a:lnTo>
                                  <a:pt x="3271" y="1298199"/>
                                </a:lnTo>
                                <a:lnTo>
                                  <a:pt x="822" y="1344675"/>
                                </a:lnTo>
                                <a:lnTo>
                                  <a:pt x="0" y="1391539"/>
                                </a:lnTo>
                                <a:lnTo>
                                  <a:pt x="822" y="1438410"/>
                                </a:lnTo>
                                <a:lnTo>
                                  <a:pt x="3271" y="1484893"/>
                                </a:lnTo>
                                <a:lnTo>
                                  <a:pt x="7322" y="1530964"/>
                                </a:lnTo>
                                <a:lnTo>
                                  <a:pt x="12949" y="1576599"/>
                                </a:lnTo>
                                <a:lnTo>
                                  <a:pt x="20125" y="1621772"/>
                                </a:lnTo>
                                <a:lnTo>
                                  <a:pt x="28826" y="1666459"/>
                                </a:lnTo>
                                <a:lnTo>
                                  <a:pt x="39024" y="1710637"/>
                                </a:lnTo>
                                <a:lnTo>
                                  <a:pt x="50695" y="1754281"/>
                                </a:lnTo>
                                <a:lnTo>
                                  <a:pt x="63811" y="1797366"/>
                                </a:lnTo>
                                <a:lnTo>
                                  <a:pt x="78349" y="1839868"/>
                                </a:lnTo>
                                <a:lnTo>
                                  <a:pt x="94281" y="1881763"/>
                                </a:lnTo>
                                <a:lnTo>
                                  <a:pt x="111581" y="1923027"/>
                                </a:lnTo>
                                <a:lnTo>
                                  <a:pt x="130225" y="1963634"/>
                                </a:lnTo>
                                <a:lnTo>
                                  <a:pt x="150185" y="2003561"/>
                                </a:lnTo>
                                <a:lnTo>
                                  <a:pt x="171437" y="2042784"/>
                                </a:lnTo>
                                <a:lnTo>
                                  <a:pt x="193954" y="2081278"/>
                                </a:lnTo>
                                <a:lnTo>
                                  <a:pt x="217711" y="2119018"/>
                                </a:lnTo>
                                <a:lnTo>
                                  <a:pt x="242681" y="2155980"/>
                                </a:lnTo>
                                <a:lnTo>
                                  <a:pt x="268839" y="2192141"/>
                                </a:lnTo>
                                <a:lnTo>
                                  <a:pt x="296159" y="2227475"/>
                                </a:lnTo>
                                <a:lnTo>
                                  <a:pt x="324615" y="2261958"/>
                                </a:lnTo>
                                <a:lnTo>
                                  <a:pt x="354181" y="2295566"/>
                                </a:lnTo>
                                <a:lnTo>
                                  <a:pt x="384831" y="2328275"/>
                                </a:lnTo>
                                <a:lnTo>
                                  <a:pt x="416540" y="2360060"/>
                                </a:lnTo>
                                <a:lnTo>
                                  <a:pt x="449282" y="2390896"/>
                                </a:lnTo>
                                <a:lnTo>
                                  <a:pt x="483030" y="2420760"/>
                                </a:lnTo>
                                <a:lnTo>
                                  <a:pt x="517760" y="2449628"/>
                                </a:lnTo>
                                <a:lnTo>
                                  <a:pt x="553444" y="2477474"/>
                                </a:lnTo>
                                <a:lnTo>
                                  <a:pt x="590058" y="2504274"/>
                                </a:lnTo>
                                <a:lnTo>
                                  <a:pt x="627574" y="2530005"/>
                                </a:lnTo>
                                <a:lnTo>
                                  <a:pt x="665969" y="2554641"/>
                                </a:lnTo>
                                <a:lnTo>
                                  <a:pt x="705215" y="2578158"/>
                                </a:lnTo>
                                <a:lnTo>
                                  <a:pt x="745287" y="2600533"/>
                                </a:lnTo>
                                <a:lnTo>
                                  <a:pt x="786159" y="2621740"/>
                                </a:lnTo>
                                <a:lnTo>
                                  <a:pt x="827804" y="2641755"/>
                                </a:lnTo>
                                <a:lnTo>
                                  <a:pt x="870198" y="2660555"/>
                                </a:lnTo>
                                <a:lnTo>
                                  <a:pt x="913315" y="2678114"/>
                                </a:lnTo>
                                <a:lnTo>
                                  <a:pt x="957128" y="2694408"/>
                                </a:lnTo>
                                <a:lnTo>
                                  <a:pt x="1001611" y="2709413"/>
                                </a:lnTo>
                                <a:lnTo>
                                  <a:pt x="1046740" y="2723105"/>
                                </a:lnTo>
                                <a:lnTo>
                                  <a:pt x="1092487" y="2735458"/>
                                </a:lnTo>
                                <a:lnTo>
                                  <a:pt x="1138827" y="2746450"/>
                                </a:lnTo>
                                <a:lnTo>
                                  <a:pt x="1185735" y="2756055"/>
                                </a:lnTo>
                                <a:lnTo>
                                  <a:pt x="1233184" y="2764249"/>
                                </a:lnTo>
                                <a:lnTo>
                                  <a:pt x="1281148" y="2771008"/>
                                </a:lnTo>
                                <a:lnTo>
                                  <a:pt x="1329603" y="2776308"/>
                                </a:lnTo>
                                <a:lnTo>
                                  <a:pt x="1378521" y="2780123"/>
                                </a:lnTo>
                                <a:lnTo>
                                  <a:pt x="1427876" y="2782430"/>
                                </a:lnTo>
                                <a:lnTo>
                                  <a:pt x="1477645" y="2783205"/>
                                </a:lnTo>
                                <a:lnTo>
                                  <a:pt x="1527413" y="2782430"/>
                                </a:lnTo>
                                <a:lnTo>
                                  <a:pt x="1576768" y="2780123"/>
                                </a:lnTo>
                                <a:lnTo>
                                  <a:pt x="1625686" y="2776308"/>
                                </a:lnTo>
                                <a:lnTo>
                                  <a:pt x="1674141" y="2771008"/>
                                </a:lnTo>
                                <a:lnTo>
                                  <a:pt x="1722105" y="2764249"/>
                                </a:lnTo>
                                <a:lnTo>
                                  <a:pt x="1769554" y="2756055"/>
                                </a:lnTo>
                                <a:lnTo>
                                  <a:pt x="1816462" y="2746450"/>
                                </a:lnTo>
                                <a:lnTo>
                                  <a:pt x="1862802" y="2735458"/>
                                </a:lnTo>
                                <a:lnTo>
                                  <a:pt x="1908549" y="2723105"/>
                                </a:lnTo>
                                <a:lnTo>
                                  <a:pt x="1953678" y="2709413"/>
                                </a:lnTo>
                                <a:lnTo>
                                  <a:pt x="1998161" y="2694408"/>
                                </a:lnTo>
                                <a:lnTo>
                                  <a:pt x="2041974" y="2678114"/>
                                </a:lnTo>
                                <a:lnTo>
                                  <a:pt x="2085091" y="2660555"/>
                                </a:lnTo>
                                <a:lnTo>
                                  <a:pt x="2127485" y="2641755"/>
                                </a:lnTo>
                                <a:lnTo>
                                  <a:pt x="2169130" y="2621740"/>
                                </a:lnTo>
                                <a:lnTo>
                                  <a:pt x="2210002" y="2600533"/>
                                </a:lnTo>
                                <a:lnTo>
                                  <a:pt x="2250074" y="2578158"/>
                                </a:lnTo>
                                <a:lnTo>
                                  <a:pt x="2289320" y="2554641"/>
                                </a:lnTo>
                                <a:lnTo>
                                  <a:pt x="2327715" y="2530005"/>
                                </a:lnTo>
                                <a:lnTo>
                                  <a:pt x="2365231" y="2504274"/>
                                </a:lnTo>
                                <a:lnTo>
                                  <a:pt x="2401845" y="2477474"/>
                                </a:lnTo>
                                <a:lnTo>
                                  <a:pt x="2437529" y="2449628"/>
                                </a:lnTo>
                                <a:lnTo>
                                  <a:pt x="2472259" y="2420760"/>
                                </a:lnTo>
                                <a:lnTo>
                                  <a:pt x="2506007" y="2390896"/>
                                </a:lnTo>
                                <a:lnTo>
                                  <a:pt x="2538749" y="2360060"/>
                                </a:lnTo>
                                <a:lnTo>
                                  <a:pt x="2570458" y="2328275"/>
                                </a:lnTo>
                                <a:lnTo>
                                  <a:pt x="2601108" y="2295566"/>
                                </a:lnTo>
                                <a:lnTo>
                                  <a:pt x="2630674" y="2261958"/>
                                </a:lnTo>
                                <a:lnTo>
                                  <a:pt x="2659130" y="2227475"/>
                                </a:lnTo>
                                <a:lnTo>
                                  <a:pt x="2686450" y="2192141"/>
                                </a:lnTo>
                                <a:lnTo>
                                  <a:pt x="2712608" y="2155980"/>
                                </a:lnTo>
                                <a:lnTo>
                                  <a:pt x="2737578" y="2119018"/>
                                </a:lnTo>
                                <a:lnTo>
                                  <a:pt x="2761335" y="2081278"/>
                                </a:lnTo>
                                <a:lnTo>
                                  <a:pt x="2783852" y="2042784"/>
                                </a:lnTo>
                                <a:lnTo>
                                  <a:pt x="2805104" y="2003561"/>
                                </a:lnTo>
                                <a:lnTo>
                                  <a:pt x="2825064" y="1963634"/>
                                </a:lnTo>
                                <a:lnTo>
                                  <a:pt x="2843708" y="1923027"/>
                                </a:lnTo>
                                <a:lnTo>
                                  <a:pt x="2861008" y="1881763"/>
                                </a:lnTo>
                                <a:lnTo>
                                  <a:pt x="2876940" y="1839868"/>
                                </a:lnTo>
                                <a:lnTo>
                                  <a:pt x="2891478" y="1797366"/>
                                </a:lnTo>
                                <a:lnTo>
                                  <a:pt x="2904594" y="1754281"/>
                                </a:lnTo>
                                <a:lnTo>
                                  <a:pt x="2916265" y="1710637"/>
                                </a:lnTo>
                                <a:lnTo>
                                  <a:pt x="2926463" y="1666459"/>
                                </a:lnTo>
                                <a:lnTo>
                                  <a:pt x="2935164" y="1621772"/>
                                </a:lnTo>
                                <a:lnTo>
                                  <a:pt x="2942340" y="1576599"/>
                                </a:lnTo>
                                <a:lnTo>
                                  <a:pt x="2947967" y="1530964"/>
                                </a:lnTo>
                                <a:lnTo>
                                  <a:pt x="2952018" y="1484893"/>
                                </a:lnTo>
                                <a:lnTo>
                                  <a:pt x="2954467" y="1438410"/>
                                </a:lnTo>
                                <a:lnTo>
                                  <a:pt x="2955289" y="1391539"/>
                                </a:lnTo>
                                <a:lnTo>
                                  <a:pt x="2954467" y="1344675"/>
                                </a:lnTo>
                                <a:lnTo>
                                  <a:pt x="2952018" y="1298199"/>
                                </a:lnTo>
                                <a:lnTo>
                                  <a:pt x="2947967" y="1252135"/>
                                </a:lnTo>
                                <a:lnTo>
                                  <a:pt x="2942340" y="1206507"/>
                                </a:lnTo>
                                <a:lnTo>
                                  <a:pt x="2935164" y="1161340"/>
                                </a:lnTo>
                                <a:lnTo>
                                  <a:pt x="2926463" y="1116659"/>
                                </a:lnTo>
                                <a:lnTo>
                                  <a:pt x="2916265" y="1072487"/>
                                </a:lnTo>
                                <a:lnTo>
                                  <a:pt x="2904594" y="1028849"/>
                                </a:lnTo>
                                <a:lnTo>
                                  <a:pt x="2891478" y="985769"/>
                                </a:lnTo>
                                <a:lnTo>
                                  <a:pt x="2876940" y="943272"/>
                                </a:lnTo>
                                <a:lnTo>
                                  <a:pt x="2861008" y="901381"/>
                                </a:lnTo>
                                <a:lnTo>
                                  <a:pt x="2843708" y="860123"/>
                                </a:lnTo>
                                <a:lnTo>
                                  <a:pt x="2825064" y="819519"/>
                                </a:lnTo>
                                <a:lnTo>
                                  <a:pt x="2805104" y="779596"/>
                                </a:lnTo>
                                <a:lnTo>
                                  <a:pt x="2783852" y="740378"/>
                                </a:lnTo>
                                <a:lnTo>
                                  <a:pt x="2761335" y="701888"/>
                                </a:lnTo>
                                <a:lnTo>
                                  <a:pt x="2737578" y="664151"/>
                                </a:lnTo>
                                <a:lnTo>
                                  <a:pt x="2712608" y="627192"/>
                                </a:lnTo>
                                <a:lnTo>
                                  <a:pt x="2686450" y="591034"/>
                                </a:lnTo>
                                <a:lnTo>
                                  <a:pt x="2659130" y="555703"/>
                                </a:lnTo>
                                <a:lnTo>
                                  <a:pt x="2630674" y="521222"/>
                                </a:lnTo>
                                <a:lnTo>
                                  <a:pt x="2601108" y="487617"/>
                                </a:lnTo>
                                <a:lnTo>
                                  <a:pt x="2570458" y="454910"/>
                                </a:lnTo>
                                <a:lnTo>
                                  <a:pt x="2538749" y="423128"/>
                                </a:lnTo>
                                <a:lnTo>
                                  <a:pt x="2506007" y="392293"/>
                                </a:lnTo>
                                <a:lnTo>
                                  <a:pt x="2472259" y="362430"/>
                                </a:lnTo>
                                <a:lnTo>
                                  <a:pt x="2437529" y="333565"/>
                                </a:lnTo>
                                <a:lnTo>
                                  <a:pt x="2401845" y="305720"/>
                                </a:lnTo>
                                <a:lnTo>
                                  <a:pt x="2365231" y="278921"/>
                                </a:lnTo>
                                <a:lnTo>
                                  <a:pt x="2327715" y="253192"/>
                                </a:lnTo>
                                <a:lnTo>
                                  <a:pt x="2289320" y="228557"/>
                                </a:lnTo>
                                <a:lnTo>
                                  <a:pt x="2250074" y="205040"/>
                                </a:lnTo>
                                <a:lnTo>
                                  <a:pt x="2210002" y="182667"/>
                                </a:lnTo>
                                <a:lnTo>
                                  <a:pt x="2169130" y="161460"/>
                                </a:lnTo>
                                <a:lnTo>
                                  <a:pt x="2127485" y="141446"/>
                                </a:lnTo>
                                <a:lnTo>
                                  <a:pt x="2085091" y="122647"/>
                                </a:lnTo>
                                <a:lnTo>
                                  <a:pt x="2041974" y="105088"/>
                                </a:lnTo>
                                <a:lnTo>
                                  <a:pt x="1998161" y="88795"/>
                                </a:lnTo>
                                <a:lnTo>
                                  <a:pt x="1953678" y="73790"/>
                                </a:lnTo>
                                <a:lnTo>
                                  <a:pt x="1908549" y="60099"/>
                                </a:lnTo>
                                <a:lnTo>
                                  <a:pt x="1862802" y="47745"/>
                                </a:lnTo>
                                <a:lnTo>
                                  <a:pt x="1816462" y="36754"/>
                                </a:lnTo>
                                <a:lnTo>
                                  <a:pt x="1769554" y="27149"/>
                                </a:lnTo>
                                <a:lnTo>
                                  <a:pt x="1722105" y="18955"/>
                                </a:lnTo>
                                <a:lnTo>
                                  <a:pt x="1674141" y="12196"/>
                                </a:lnTo>
                                <a:lnTo>
                                  <a:pt x="1625686" y="6896"/>
                                </a:lnTo>
                                <a:lnTo>
                                  <a:pt x="1576768" y="3081"/>
                                </a:lnTo>
                                <a:lnTo>
                                  <a:pt x="1527413" y="774"/>
                                </a:lnTo>
                                <a:lnTo>
                                  <a:pt x="1477645" y="0"/>
                                </a:lnTo>
                                <a:close/>
                              </a:path>
                            </a:pathLst>
                          </a:custGeom>
                          <a:ln w="9524">
                            <a:solidFill>
                              <a:srgbClr val="000000"/>
                            </a:solidFill>
                            <a:prstDash val="solid"/>
                          </a:ln>
                        </wps:spPr>
                        <wps:bodyPr wrap="square" lIns="0" tIns="0" rIns="0" bIns="0" rtlCol="0">
                          <a:prstTxWarp prst="textNoShape">
                            <a:avLst/>
                          </a:prstTxWarp>
                          <a:noAutofit/>
                        </wps:bodyPr>
                      </wps:wsp>
                      <wps:wsp>
                        <wps:cNvPr id="2178" name="Graphic 2178"/>
                        <wps:cNvSpPr/>
                        <wps:spPr>
                          <a:xfrm>
                            <a:off x="1085532" y="754062"/>
                            <a:ext cx="148590" cy="1109345"/>
                          </a:xfrm>
                          <a:custGeom>
                            <a:avLst/>
                            <a:gdLst/>
                            <a:ahLst/>
                            <a:cxnLst/>
                            <a:rect l="l" t="t" r="r" b="b"/>
                            <a:pathLst>
                              <a:path w="148590" h="1109345">
                                <a:moveTo>
                                  <a:pt x="78104" y="272414"/>
                                </a:moveTo>
                                <a:lnTo>
                                  <a:pt x="78104" y="1109345"/>
                                </a:lnTo>
                              </a:path>
                              <a:path w="148590" h="1109345">
                                <a:moveTo>
                                  <a:pt x="0" y="1905"/>
                                </a:moveTo>
                                <a:lnTo>
                                  <a:pt x="148589" y="1905"/>
                                </a:lnTo>
                              </a:path>
                              <a:path w="148590" h="1109345">
                                <a:moveTo>
                                  <a:pt x="3175" y="0"/>
                                </a:moveTo>
                                <a:lnTo>
                                  <a:pt x="0" y="568960"/>
                                </a:lnTo>
                              </a:path>
                            </a:pathLst>
                          </a:custGeom>
                          <a:ln w="19050">
                            <a:solidFill>
                              <a:srgbClr val="000000"/>
                            </a:solidFill>
                            <a:prstDash val="solid"/>
                          </a:ln>
                        </wps:spPr>
                        <wps:bodyPr wrap="square" lIns="0" tIns="0" rIns="0" bIns="0" rtlCol="0">
                          <a:prstTxWarp prst="textNoShape">
                            <a:avLst/>
                          </a:prstTxWarp>
                          <a:noAutofit/>
                        </wps:bodyPr>
                      </wps:wsp>
                      <wps:wsp>
                        <wps:cNvPr id="2179" name="Graphic 2179"/>
                        <wps:cNvSpPr/>
                        <wps:spPr>
                          <a:xfrm>
                            <a:off x="816927" y="853757"/>
                            <a:ext cx="268605" cy="268605"/>
                          </a:xfrm>
                          <a:custGeom>
                            <a:avLst/>
                            <a:gdLst/>
                            <a:ahLst/>
                            <a:cxnLst/>
                            <a:rect l="l" t="t" r="r" b="b"/>
                            <a:pathLst>
                              <a:path w="268605" h="268605">
                                <a:moveTo>
                                  <a:pt x="210251" y="219262"/>
                                </a:moveTo>
                                <a:lnTo>
                                  <a:pt x="187833" y="241680"/>
                                </a:lnTo>
                                <a:lnTo>
                                  <a:pt x="268605" y="268604"/>
                                </a:lnTo>
                                <a:lnTo>
                                  <a:pt x="255947" y="230631"/>
                                </a:lnTo>
                                <a:lnTo>
                                  <a:pt x="221742" y="230631"/>
                                </a:lnTo>
                                <a:lnTo>
                                  <a:pt x="219201" y="228218"/>
                                </a:lnTo>
                                <a:lnTo>
                                  <a:pt x="210251" y="219262"/>
                                </a:lnTo>
                                <a:close/>
                              </a:path>
                              <a:path w="268605" h="268605">
                                <a:moveTo>
                                  <a:pt x="219262" y="210251"/>
                                </a:moveTo>
                                <a:lnTo>
                                  <a:pt x="210251" y="219262"/>
                                </a:lnTo>
                                <a:lnTo>
                                  <a:pt x="219201" y="228218"/>
                                </a:lnTo>
                                <a:lnTo>
                                  <a:pt x="221742" y="230631"/>
                                </a:lnTo>
                                <a:lnTo>
                                  <a:pt x="225679" y="230631"/>
                                </a:lnTo>
                                <a:lnTo>
                                  <a:pt x="228219" y="228218"/>
                                </a:lnTo>
                                <a:lnTo>
                                  <a:pt x="230632" y="225678"/>
                                </a:lnTo>
                                <a:lnTo>
                                  <a:pt x="230632" y="221741"/>
                                </a:lnTo>
                                <a:lnTo>
                                  <a:pt x="228276" y="219262"/>
                                </a:lnTo>
                                <a:lnTo>
                                  <a:pt x="219262" y="210251"/>
                                </a:lnTo>
                                <a:close/>
                              </a:path>
                              <a:path w="268605" h="268605">
                                <a:moveTo>
                                  <a:pt x="241681" y="187832"/>
                                </a:moveTo>
                                <a:lnTo>
                                  <a:pt x="219262" y="210251"/>
                                </a:lnTo>
                                <a:lnTo>
                                  <a:pt x="228276" y="219262"/>
                                </a:lnTo>
                                <a:lnTo>
                                  <a:pt x="230632" y="221741"/>
                                </a:lnTo>
                                <a:lnTo>
                                  <a:pt x="230632" y="225678"/>
                                </a:lnTo>
                                <a:lnTo>
                                  <a:pt x="228219" y="228218"/>
                                </a:lnTo>
                                <a:lnTo>
                                  <a:pt x="225679" y="230631"/>
                                </a:lnTo>
                                <a:lnTo>
                                  <a:pt x="255947" y="230631"/>
                                </a:lnTo>
                                <a:lnTo>
                                  <a:pt x="241681" y="187832"/>
                                </a:lnTo>
                                <a:close/>
                              </a:path>
                              <a:path w="268605" h="268605">
                                <a:moveTo>
                                  <a:pt x="9017" y="0"/>
                                </a:moveTo>
                                <a:lnTo>
                                  <a:pt x="4953" y="0"/>
                                </a:lnTo>
                                <a:lnTo>
                                  <a:pt x="2540" y="2539"/>
                                </a:lnTo>
                                <a:lnTo>
                                  <a:pt x="0" y="4952"/>
                                </a:lnTo>
                                <a:lnTo>
                                  <a:pt x="0" y="9016"/>
                                </a:lnTo>
                                <a:lnTo>
                                  <a:pt x="2540" y="11429"/>
                                </a:lnTo>
                                <a:lnTo>
                                  <a:pt x="210251" y="219262"/>
                                </a:lnTo>
                                <a:lnTo>
                                  <a:pt x="219262" y="210251"/>
                                </a:lnTo>
                                <a:lnTo>
                                  <a:pt x="11430" y="2539"/>
                                </a:lnTo>
                                <a:lnTo>
                                  <a:pt x="9017" y="0"/>
                                </a:lnTo>
                                <a:close/>
                              </a:path>
                            </a:pathLst>
                          </a:custGeom>
                          <a:solidFill>
                            <a:srgbClr val="000000"/>
                          </a:solidFill>
                        </wps:spPr>
                        <wps:bodyPr wrap="square" lIns="0" tIns="0" rIns="0" bIns="0" rtlCol="0">
                          <a:prstTxWarp prst="textNoShape">
                            <a:avLst/>
                          </a:prstTxWarp>
                          <a:noAutofit/>
                        </wps:bodyPr>
                      </wps:wsp>
                      <wps:wsp>
                        <wps:cNvPr id="2180" name="Graphic 2180"/>
                        <wps:cNvSpPr/>
                        <wps:spPr>
                          <a:xfrm>
                            <a:off x="204787" y="1895157"/>
                            <a:ext cx="1011555" cy="1270"/>
                          </a:xfrm>
                          <a:custGeom>
                            <a:avLst/>
                            <a:gdLst/>
                            <a:ahLst/>
                            <a:cxnLst/>
                            <a:rect l="l" t="t" r="r" b="b"/>
                            <a:pathLst>
                              <a:path w="1011555" h="0">
                                <a:moveTo>
                                  <a:pt x="1011554" y="0"/>
                                </a:moveTo>
                                <a:lnTo>
                                  <a:pt x="0" y="0"/>
                                </a:lnTo>
                              </a:path>
                            </a:pathLst>
                          </a:custGeom>
                          <a:ln w="19050">
                            <a:solidFill>
                              <a:srgbClr val="000000"/>
                            </a:solidFill>
                            <a:prstDash val="solid"/>
                          </a:ln>
                        </wps:spPr>
                        <wps:bodyPr wrap="square" lIns="0" tIns="0" rIns="0" bIns="0" rtlCol="0">
                          <a:prstTxWarp prst="textNoShape">
                            <a:avLst/>
                          </a:prstTxWarp>
                          <a:noAutofit/>
                        </wps:bodyPr>
                      </wps:wsp>
                      <wps:wsp>
                        <wps:cNvPr id="2181" name="Graphic 2181"/>
                        <wps:cNvSpPr/>
                        <wps:spPr>
                          <a:xfrm>
                            <a:off x="1015682" y="1991042"/>
                            <a:ext cx="950594" cy="261620"/>
                          </a:xfrm>
                          <a:custGeom>
                            <a:avLst/>
                            <a:gdLst/>
                            <a:ahLst/>
                            <a:cxnLst/>
                            <a:rect l="l" t="t" r="r" b="b"/>
                            <a:pathLst>
                              <a:path w="950594" h="261620">
                                <a:moveTo>
                                  <a:pt x="950595" y="0"/>
                                </a:moveTo>
                                <a:lnTo>
                                  <a:pt x="0" y="0"/>
                                </a:lnTo>
                                <a:lnTo>
                                  <a:pt x="0" y="261620"/>
                                </a:lnTo>
                                <a:lnTo>
                                  <a:pt x="950595" y="261620"/>
                                </a:lnTo>
                                <a:lnTo>
                                  <a:pt x="950595" y="0"/>
                                </a:lnTo>
                                <a:close/>
                              </a:path>
                            </a:pathLst>
                          </a:custGeom>
                          <a:solidFill>
                            <a:srgbClr val="FFFFFF"/>
                          </a:solidFill>
                        </wps:spPr>
                        <wps:bodyPr wrap="square" lIns="0" tIns="0" rIns="0" bIns="0" rtlCol="0">
                          <a:prstTxWarp prst="textNoShape">
                            <a:avLst/>
                          </a:prstTxWarp>
                          <a:noAutofit/>
                        </wps:bodyPr>
                      </wps:wsp>
                      <wps:wsp>
                        <wps:cNvPr id="2182" name="Graphic 2182"/>
                        <wps:cNvSpPr/>
                        <wps:spPr>
                          <a:xfrm>
                            <a:off x="640397" y="1890585"/>
                            <a:ext cx="408940" cy="186690"/>
                          </a:xfrm>
                          <a:custGeom>
                            <a:avLst/>
                            <a:gdLst/>
                            <a:ahLst/>
                            <a:cxnLst/>
                            <a:rect l="l" t="t" r="r" b="b"/>
                            <a:pathLst>
                              <a:path w="408940" h="186690">
                                <a:moveTo>
                                  <a:pt x="72350" y="29193"/>
                                </a:moveTo>
                                <a:lnTo>
                                  <a:pt x="67319" y="40723"/>
                                </a:lnTo>
                                <a:lnTo>
                                  <a:pt x="401954" y="186435"/>
                                </a:lnTo>
                                <a:lnTo>
                                  <a:pt x="405765" y="184911"/>
                                </a:lnTo>
                                <a:lnTo>
                                  <a:pt x="408559" y="178561"/>
                                </a:lnTo>
                                <a:lnTo>
                                  <a:pt x="407035" y="174751"/>
                                </a:lnTo>
                                <a:lnTo>
                                  <a:pt x="72350" y="29193"/>
                                </a:lnTo>
                                <a:close/>
                              </a:path>
                              <a:path w="408940" h="186690">
                                <a:moveTo>
                                  <a:pt x="85090" y="0"/>
                                </a:moveTo>
                                <a:lnTo>
                                  <a:pt x="0" y="4571"/>
                                </a:lnTo>
                                <a:lnTo>
                                  <a:pt x="54610" y="69850"/>
                                </a:lnTo>
                                <a:lnTo>
                                  <a:pt x="67319" y="40723"/>
                                </a:lnTo>
                                <a:lnTo>
                                  <a:pt x="55752" y="35687"/>
                                </a:lnTo>
                                <a:lnTo>
                                  <a:pt x="52450" y="34289"/>
                                </a:lnTo>
                                <a:lnTo>
                                  <a:pt x="51053" y="30606"/>
                                </a:lnTo>
                                <a:lnTo>
                                  <a:pt x="52450" y="27431"/>
                                </a:lnTo>
                                <a:lnTo>
                                  <a:pt x="53848" y="24129"/>
                                </a:lnTo>
                                <a:lnTo>
                                  <a:pt x="57530" y="22732"/>
                                </a:lnTo>
                                <a:lnTo>
                                  <a:pt x="75170" y="22732"/>
                                </a:lnTo>
                                <a:lnTo>
                                  <a:pt x="85090" y="0"/>
                                </a:lnTo>
                                <a:close/>
                              </a:path>
                              <a:path w="408940" h="186690">
                                <a:moveTo>
                                  <a:pt x="57530" y="22732"/>
                                </a:moveTo>
                                <a:lnTo>
                                  <a:pt x="53848" y="24129"/>
                                </a:lnTo>
                                <a:lnTo>
                                  <a:pt x="52450" y="27431"/>
                                </a:lnTo>
                                <a:lnTo>
                                  <a:pt x="51053" y="30606"/>
                                </a:lnTo>
                                <a:lnTo>
                                  <a:pt x="52450" y="34289"/>
                                </a:lnTo>
                                <a:lnTo>
                                  <a:pt x="55752" y="35687"/>
                                </a:lnTo>
                                <a:lnTo>
                                  <a:pt x="67319" y="40723"/>
                                </a:lnTo>
                                <a:lnTo>
                                  <a:pt x="72350" y="29193"/>
                                </a:lnTo>
                                <a:lnTo>
                                  <a:pt x="57530" y="22732"/>
                                </a:lnTo>
                                <a:close/>
                              </a:path>
                              <a:path w="408940" h="186690">
                                <a:moveTo>
                                  <a:pt x="75170" y="22732"/>
                                </a:moveTo>
                                <a:lnTo>
                                  <a:pt x="57530" y="22732"/>
                                </a:lnTo>
                                <a:lnTo>
                                  <a:pt x="72350" y="29193"/>
                                </a:lnTo>
                                <a:lnTo>
                                  <a:pt x="75170" y="22732"/>
                                </a:lnTo>
                                <a:close/>
                              </a:path>
                            </a:pathLst>
                          </a:custGeom>
                          <a:solidFill>
                            <a:srgbClr val="000000"/>
                          </a:solidFill>
                        </wps:spPr>
                        <wps:bodyPr wrap="square" lIns="0" tIns="0" rIns="0" bIns="0" rtlCol="0">
                          <a:prstTxWarp prst="textNoShape">
                            <a:avLst/>
                          </a:prstTxWarp>
                          <a:noAutofit/>
                        </wps:bodyPr>
                      </wps:wsp>
                      <wps:wsp>
                        <wps:cNvPr id="2183" name="Graphic 2183"/>
                        <wps:cNvSpPr/>
                        <wps:spPr>
                          <a:xfrm>
                            <a:off x="1085532" y="453072"/>
                            <a:ext cx="906780" cy="1442085"/>
                          </a:xfrm>
                          <a:custGeom>
                            <a:avLst/>
                            <a:gdLst/>
                            <a:ahLst/>
                            <a:cxnLst/>
                            <a:rect l="l" t="t" r="r" b="b"/>
                            <a:pathLst>
                              <a:path w="906780" h="1442085">
                                <a:moveTo>
                                  <a:pt x="133350" y="1442084"/>
                                </a:moveTo>
                                <a:lnTo>
                                  <a:pt x="906779" y="831850"/>
                                </a:lnTo>
                              </a:path>
                              <a:path w="906780" h="1442085">
                                <a:moveTo>
                                  <a:pt x="0" y="307975"/>
                                </a:moveTo>
                                <a:lnTo>
                                  <a:pt x="377825" y="0"/>
                                </a:lnTo>
                              </a:path>
                            </a:pathLst>
                          </a:custGeom>
                          <a:ln w="9525">
                            <a:solidFill>
                              <a:srgbClr val="000000"/>
                            </a:solidFill>
                            <a:prstDash val="solid"/>
                          </a:ln>
                        </wps:spPr>
                        <wps:bodyPr wrap="square" lIns="0" tIns="0" rIns="0" bIns="0" rtlCol="0">
                          <a:prstTxWarp prst="textNoShape">
                            <a:avLst/>
                          </a:prstTxWarp>
                          <a:noAutofit/>
                        </wps:bodyPr>
                      </wps:wsp>
                      <wps:wsp>
                        <wps:cNvPr id="2184" name="Textbox 2184"/>
                        <wps:cNvSpPr txBox="1"/>
                        <wps:spPr>
                          <a:xfrm>
                            <a:off x="1309433" y="282584"/>
                            <a:ext cx="605155" cy="156845"/>
                          </a:xfrm>
                          <a:prstGeom prst="rect">
                            <a:avLst/>
                          </a:prstGeom>
                        </wps:spPr>
                        <wps:txbx>
                          <w:txbxContent>
                            <w:p>
                              <w:pPr>
                                <w:spacing w:line="247" w:lineRule="exact" w:before="0"/>
                                <w:ind w:left="0" w:right="0" w:firstLine="0"/>
                                <w:jc w:val="left"/>
                                <w:rPr>
                                  <w:sz w:val="22"/>
                                </w:rPr>
                              </w:pPr>
                              <w:r>
                                <w:rPr>
                                  <w:sz w:val="22"/>
                                </w:rPr>
                                <w:t>Side</w:t>
                              </w:r>
                              <w:r>
                                <w:rPr>
                                  <w:spacing w:val="-11"/>
                                  <w:sz w:val="22"/>
                                </w:rPr>
                                <w:t> </w:t>
                              </w:r>
                              <w:r>
                                <w:rPr>
                                  <w:spacing w:val="-4"/>
                                  <w:sz w:val="22"/>
                                </w:rPr>
                                <w:t>Wall</w:t>
                              </w:r>
                            </w:p>
                          </w:txbxContent>
                        </wps:txbx>
                        <wps:bodyPr wrap="square" lIns="0" tIns="0" rIns="0" bIns="0" rtlCol="0">
                          <a:noAutofit/>
                        </wps:bodyPr>
                      </wps:wsp>
                      <wps:wsp>
                        <wps:cNvPr id="2185" name="Textbox 2185"/>
                        <wps:cNvSpPr txBox="1"/>
                        <wps:spPr>
                          <a:xfrm>
                            <a:off x="599249" y="705294"/>
                            <a:ext cx="141605" cy="199390"/>
                          </a:xfrm>
                          <a:prstGeom prst="rect">
                            <a:avLst/>
                          </a:prstGeom>
                        </wps:spPr>
                        <wps:txbx>
                          <w:txbxContent>
                            <w:p>
                              <w:pPr>
                                <w:spacing w:line="314" w:lineRule="exact" w:before="0"/>
                                <w:ind w:left="0" w:right="0" w:firstLine="0"/>
                                <w:jc w:val="left"/>
                                <w:rPr>
                                  <w:rFonts w:ascii="Arial"/>
                                  <w:b/>
                                  <w:sz w:val="28"/>
                                </w:rPr>
                              </w:pPr>
                              <w:r>
                                <w:rPr>
                                  <w:rFonts w:ascii="Arial"/>
                                  <w:b/>
                                  <w:spacing w:val="-10"/>
                                  <w:sz w:val="28"/>
                                </w:rPr>
                                <w:t>C</w:t>
                              </w:r>
                            </w:p>
                          </w:txbxContent>
                        </wps:txbx>
                        <wps:bodyPr wrap="square" lIns="0" tIns="0" rIns="0" bIns="0" rtlCol="0">
                          <a:noAutofit/>
                        </wps:bodyPr>
                      </wps:wsp>
                      <wps:wsp>
                        <wps:cNvPr id="2186" name="Textbox 2186"/>
                        <wps:cNvSpPr txBox="1"/>
                        <wps:spPr>
                          <a:xfrm>
                            <a:off x="498665" y="1185354"/>
                            <a:ext cx="141605" cy="199390"/>
                          </a:xfrm>
                          <a:prstGeom prst="rect">
                            <a:avLst/>
                          </a:prstGeom>
                        </wps:spPr>
                        <wps:txbx>
                          <w:txbxContent>
                            <w:p>
                              <w:pPr>
                                <w:spacing w:line="314" w:lineRule="exact" w:before="0"/>
                                <w:ind w:left="0" w:right="0" w:firstLine="0"/>
                                <w:jc w:val="left"/>
                                <w:rPr>
                                  <w:rFonts w:ascii="Arial"/>
                                  <w:b/>
                                  <w:sz w:val="28"/>
                                </w:rPr>
                              </w:pPr>
                              <w:r>
                                <w:rPr>
                                  <w:rFonts w:ascii="Arial"/>
                                  <w:b/>
                                  <w:spacing w:val="-10"/>
                                  <w:sz w:val="28"/>
                                </w:rPr>
                                <w:t>D</w:t>
                              </w:r>
                            </w:p>
                          </w:txbxContent>
                        </wps:txbx>
                        <wps:bodyPr wrap="square" lIns="0" tIns="0" rIns="0" bIns="0" rtlCol="0">
                          <a:noAutofit/>
                        </wps:bodyPr>
                      </wps:wsp>
                      <wps:wsp>
                        <wps:cNvPr id="2187" name="Textbox 2187"/>
                        <wps:cNvSpPr txBox="1"/>
                        <wps:spPr>
                          <a:xfrm>
                            <a:off x="1108265" y="1621218"/>
                            <a:ext cx="617220" cy="575945"/>
                          </a:xfrm>
                          <a:prstGeom prst="rect">
                            <a:avLst/>
                          </a:prstGeom>
                        </wps:spPr>
                        <wps:txbx>
                          <w:txbxContent>
                            <w:p>
                              <w:pPr>
                                <w:spacing w:line="314" w:lineRule="exact" w:before="0"/>
                                <w:ind w:left="0" w:right="18" w:firstLine="0"/>
                                <w:jc w:val="right"/>
                                <w:rPr>
                                  <w:rFonts w:ascii="Arial"/>
                                  <w:b/>
                                  <w:sz w:val="28"/>
                                </w:rPr>
                              </w:pPr>
                              <w:r>
                                <w:rPr>
                                  <w:rFonts w:ascii="Arial"/>
                                  <w:b/>
                                  <w:spacing w:val="-10"/>
                                  <w:sz w:val="28"/>
                                </w:rPr>
                                <w:t>C</w:t>
                              </w:r>
                            </w:p>
                            <w:p>
                              <w:pPr>
                                <w:spacing w:line="240" w:lineRule="auto" w:before="17"/>
                                <w:rPr>
                                  <w:rFonts w:ascii="Arial"/>
                                  <w:b/>
                                  <w:sz w:val="28"/>
                                </w:rPr>
                              </w:pPr>
                            </w:p>
                            <w:p>
                              <w:pPr>
                                <w:spacing w:before="0"/>
                                <w:ind w:left="0" w:right="0" w:firstLine="0"/>
                                <w:jc w:val="left"/>
                                <w:rPr>
                                  <w:sz w:val="22"/>
                                </w:rPr>
                              </w:pPr>
                              <w:r>
                                <w:rPr>
                                  <w:sz w:val="22"/>
                                </w:rPr>
                                <w:t>Side</w:t>
                              </w:r>
                              <w:r>
                                <w:rPr>
                                  <w:spacing w:val="-11"/>
                                  <w:sz w:val="22"/>
                                </w:rPr>
                                <w:t> </w:t>
                              </w:r>
                              <w:r>
                                <w:rPr>
                                  <w:spacing w:val="-4"/>
                                  <w:sz w:val="22"/>
                                </w:rPr>
                                <w:t>Wall</w:t>
                              </w:r>
                            </w:p>
                          </w:txbxContent>
                        </wps:txbx>
                        <wps:bodyPr wrap="square" lIns="0" tIns="0" rIns="0" bIns="0" rtlCol="0">
                          <a:noAutofit/>
                        </wps:bodyPr>
                      </wps:wsp>
                    </wpg:wgp>
                  </a:graphicData>
                </a:graphic>
              </wp:anchor>
            </w:drawing>
          </mc:Choice>
          <mc:Fallback>
            <w:pict>
              <v:group style="position:absolute;margin-left:485.475006pt;margin-top:13.574023pt;width:233.45pt;height:219.9pt;mso-position-horizontal-relative:page;mso-position-vertical-relative:paragraph;z-index:-15435776;mso-wrap-distance-left:0;mso-wrap-distance-right:0" id="docshapegroup1667" coordorigin="9710,271" coordsize="4669,4398">
                <v:line style="position:absolute" from="11648,1462" to="12243,977" stroked="true" strokeweight=".75pt" strokecolor="#000000">
                  <v:stroke dashstyle="solid"/>
                </v:line>
                <v:shape style="position:absolute;left:11323;top:432;width:329;height:2823" id="docshape1668" coordorigin="11323,433" coordsize="329,2823" path="m11323,433l11343,3206m11336,3206l11571,3206m11652,1469l11636,3256e" filled="false" stroked="true" strokeweight="1.5pt" strokecolor="#000000">
                  <v:path arrowok="t"/>
                  <v:stroke dashstyle="solid"/>
                </v:shape>
                <v:shape style="position:absolute;left:11871;top:1355;width:624;height:515" id="docshape1669" coordorigin="11872,1355" coordsize="624,515" path="m12440,1669l12079,1669,12158,1678,12225,1717,12273,1779,12297,1859,12297,1862,12297,1863,12297,1866,12298,1870,12496,1862,12495,1847,12494,1840,12481,1765,12455,1696,12440,1669xm12049,1355l11872,1584,12089,1773,12079,1669,12440,1669,12420,1634,12375,1579,12323,1534,12264,1498,12199,1473,12131,1460,12059,1460,12049,1355xe" filled="true" fillcolor="#ffffff" stroked="false">
                  <v:path arrowok="t"/>
                  <v:fill type="solid"/>
                </v:shape>
                <v:shape style="position:absolute;left:11871;top:1355;width:624;height:515" id="docshape1670" coordorigin="11872,1355" coordsize="624,515" path="m12079,1669l12158,1678,12225,1717,12273,1779,12297,1859,12297,1866,12298,1870,12496,1862,12495,1855,12495,1847,12481,1765,12455,1696,12420,1634,12375,1579,12323,1534,12264,1498,12199,1473,12131,1460,12059,1460,12049,1355,11872,1584,12089,1773,12079,1669xe" filled="false" stroked="true" strokeweight=".75pt" strokecolor="#000000">
                  <v:path arrowok="t"/>
                  <v:stroke dashstyle="solid"/>
                </v:shape>
                <v:rect style="position:absolute;left:11626;top:638;width:1757;height:357" id="docshape1671" filled="true" fillcolor="#ffffff" stroked="false">
                  <v:fill type="solid"/>
                </v:rect>
                <v:shape style="position:absolute;left:10734;top:745;width:1376;height:2169" id="docshape1672" coordorigin="10735,746" coordsize="1376,2169" path="m11530,2533l11513,2518,11430,2444,11417,2492,10749,2309,10743,2308,10738,2311,10736,2316,10735,2322,10738,2327,10743,2329,11412,2511,11398,2559,11530,2533xm11747,861l11743,856,11387,805,11481,767,11486,765,11489,759,11487,754,11484,748,11479,746,11347,799,11345,799,11339,803,11329,807,11338,814,11338,814,11342,819,11343,819,11345,819,11451,904,11456,907,11462,906,11465,902,11469,898,11468,892,11464,888,11384,825,11740,876,11745,872,11746,866,11747,861xm12110,2903l12109,2897,11741,2681,11748,2668,11766,2638,11632,2629,11705,2741,11730,2698,12099,2914,12105,2913,12110,2903xe" filled="true" fillcolor="#000000" stroked="false">
                  <v:path arrowok="t"/>
                  <v:fill type="solid"/>
                </v:shape>
                <v:shape style="position:absolute;left:9717;top:278;width:4654;height:4383" id="docshape1673" coordorigin="9717,279" coordsize="4654,4383" path="m12044,279l11966,280,11888,284,11811,290,11735,298,11659,309,11584,322,11510,337,11437,354,11365,374,11294,395,11224,419,11155,444,11087,472,11021,502,10955,533,10891,567,10828,602,10766,639,10705,678,10646,718,10589,760,10532,804,10478,850,10425,897,10373,945,10323,995,10275,1047,10228,1100,10183,1154,10140,1210,10099,1267,10060,1325,10022,1384,9987,1445,9954,1507,9922,1570,9893,1634,9865,1698,9840,1764,9817,1831,9797,1899,9778,1968,9762,2037,9749,2108,9737,2179,9729,2251,9722,2323,9718,2397,9717,2470,9718,2544,9722,2617,9729,2690,9737,2762,9749,2833,9762,2903,9778,2973,9797,3042,9817,3109,9840,3176,9865,3242,9893,3307,9922,3371,9954,3434,9987,3496,10022,3557,10060,3616,10099,3674,10140,3731,10183,3787,10228,3841,10275,3894,10323,3946,10373,3996,10425,4044,10478,4091,10532,4137,10589,4181,10646,4223,10705,4263,10766,4302,10828,4339,10891,4374,10955,4408,11021,4439,11087,4469,11155,4496,11224,4522,11294,4546,11365,4567,11437,4587,11510,4604,11584,4619,11659,4632,11735,4643,11811,4651,11888,4657,11966,4661,12044,4662,12122,4661,12200,4657,12277,4651,12353,4643,12429,4632,12504,4619,12578,4604,12651,4587,12723,4567,12794,4546,12864,4522,12933,4496,13001,4469,13067,4439,13133,4408,13197,4374,13260,4339,13322,4302,13383,4263,13442,4223,13499,4181,13556,4137,13610,4091,13663,4044,13715,3996,13765,3946,13813,3894,13860,3841,13905,3787,13948,3731,13989,3674,14028,3616,14066,3557,14101,3496,14134,3434,14166,3371,14195,3307,14223,3242,14248,3176,14271,3109,14291,3042,14310,2973,14326,2903,14339,2833,14351,2762,14359,2690,14366,2617,14370,2544,14371,2470,14370,2397,14366,2323,14359,2251,14351,2179,14339,2108,14326,2037,14310,1968,14291,1899,14271,1831,14248,1764,14223,1698,14195,1634,14166,1570,14134,1507,14101,1445,14066,1384,14028,1325,13989,1267,13948,1210,13905,1154,13860,1100,13813,1047,13765,995,13715,945,13663,897,13610,850,13556,804,13499,760,13442,718,13383,678,13322,639,13260,602,13197,567,13133,533,13067,502,13001,472,12933,444,12864,419,12794,395,12723,374,12651,354,12578,337,12504,322,12429,309,12353,298,12277,290,12200,284,12122,280,12044,279xe" filled="false" stroked="true" strokeweight=".75pt" strokecolor="#000000">
                  <v:path arrowok="t"/>
                  <v:stroke dashstyle="solid"/>
                </v:shape>
                <v:shape style="position:absolute;left:11419;top:1458;width:234;height:1747" id="docshape1674" coordorigin="11419,1459" coordsize="234,1747" path="m11542,1888l11542,3206m11419,1462l11653,1462m11424,1459l11419,2355e" filled="false" stroked="true" strokeweight="1.5pt" strokecolor="#000000">
                  <v:path arrowok="t"/>
                  <v:stroke dashstyle="solid"/>
                </v:shape>
                <v:shape style="position:absolute;left:10996;top:1615;width:423;height:423" id="docshape1675" coordorigin="10996,1616" coordsize="423,423" path="m11327,1961l11292,1997,11419,2039,11399,1979,11345,1979,11341,1975,11327,1961xm11341,1947l11327,1961,11341,1975,11345,1979,11351,1979,11355,1975,11359,1971,11359,1965,11355,1961,11341,1947xm11377,1912l11341,1947,11355,1961,11359,1965,11359,1971,11355,1975,11351,1979,11399,1979,11377,1912xm11010,1616l11004,1616,11000,1620,10996,1624,10996,1630,11000,1634,11327,1961,11341,1947,11014,1620,11010,1616xe" filled="true" fillcolor="#000000" stroked="false">
                  <v:path arrowok="t"/>
                  <v:fill type="solid"/>
                </v:shape>
                <v:line style="position:absolute" from="11625,3256" to="10032,3256" stroked="true" strokeweight="1.5pt" strokecolor="#000000">
                  <v:stroke dashstyle="solid"/>
                </v:line>
                <v:rect style="position:absolute;left:11309;top:3406;width:1497;height:412" id="docshape1676" filled="true" fillcolor="#ffffff" stroked="false">
                  <v:fill type="solid"/>
                </v:rect>
                <v:shape style="position:absolute;left:10718;top:3248;width:644;height:294" id="docshape1677" coordorigin="10718,3249" coordsize="644,294" path="m10832,3295l10824,3313,11351,3542,11357,3540,11361,3530,11359,3524,10832,3295xm10852,3249l10718,3256,10804,3359,10824,3313,10806,3305,10801,3303,10798,3297,10801,3292,10803,3287,10809,3285,10836,3285,10852,3249xm10809,3285l10803,3287,10801,3292,10798,3297,10801,3303,10806,3305,10824,3313,10832,3295,10809,3285xm10836,3285l10809,3285,10832,3295,10836,3285xe" filled="true" fillcolor="#000000" stroked="false">
                  <v:path arrowok="t"/>
                  <v:fill type="solid"/>
                </v:shape>
                <v:shape style="position:absolute;left:11419;top:984;width:1428;height:2271" id="docshape1678" coordorigin="11419,985" coordsize="1428,2271" path="m11629,3256l12847,2295m11419,1470l12014,985e" filled="false" stroked="true" strokeweight=".75pt" strokecolor="#000000">
                  <v:path arrowok="t"/>
                  <v:stroke dashstyle="solid"/>
                </v:shape>
                <v:shape style="position:absolute;left:11771;top:716;width:953;height:247" type="#_x0000_t202" id="docshape1679" filled="false" stroked="false">
                  <v:textbox inset="0,0,0,0">
                    <w:txbxContent>
                      <w:p>
                        <w:pPr>
                          <w:spacing w:line="247" w:lineRule="exact" w:before="0"/>
                          <w:ind w:left="0" w:right="0" w:firstLine="0"/>
                          <w:jc w:val="left"/>
                          <w:rPr>
                            <w:sz w:val="22"/>
                          </w:rPr>
                        </w:pPr>
                        <w:r>
                          <w:rPr>
                            <w:sz w:val="22"/>
                          </w:rPr>
                          <w:t>Side</w:t>
                        </w:r>
                        <w:r>
                          <w:rPr>
                            <w:spacing w:val="-11"/>
                            <w:sz w:val="22"/>
                          </w:rPr>
                          <w:t> </w:t>
                        </w:r>
                        <w:r>
                          <w:rPr>
                            <w:spacing w:val="-4"/>
                            <w:sz w:val="22"/>
                          </w:rPr>
                          <w:t>Wall</w:t>
                        </w:r>
                      </w:p>
                    </w:txbxContent>
                  </v:textbox>
                  <w10:wrap type="none"/>
                </v:shape>
                <v:shape style="position:absolute;left:10653;top:1382;width:223;height:314" type="#_x0000_t202" id="docshape1680" filled="false" stroked="false">
                  <v:textbox inset="0,0,0,0">
                    <w:txbxContent>
                      <w:p>
                        <w:pPr>
                          <w:spacing w:line="314" w:lineRule="exact" w:before="0"/>
                          <w:ind w:left="0" w:right="0" w:firstLine="0"/>
                          <w:jc w:val="left"/>
                          <w:rPr>
                            <w:rFonts w:ascii="Arial"/>
                            <w:b/>
                            <w:sz w:val="28"/>
                          </w:rPr>
                        </w:pPr>
                        <w:r>
                          <w:rPr>
                            <w:rFonts w:ascii="Arial"/>
                            <w:b/>
                            <w:spacing w:val="-10"/>
                            <w:sz w:val="28"/>
                          </w:rPr>
                          <w:t>C</w:t>
                        </w:r>
                      </w:p>
                    </w:txbxContent>
                  </v:textbox>
                  <w10:wrap type="none"/>
                </v:shape>
                <v:shape style="position:absolute;left:10494;top:2138;width:223;height:314" type="#_x0000_t202" id="docshape1681" filled="false" stroked="false">
                  <v:textbox inset="0,0,0,0">
                    <w:txbxContent>
                      <w:p>
                        <w:pPr>
                          <w:spacing w:line="314" w:lineRule="exact" w:before="0"/>
                          <w:ind w:left="0" w:right="0" w:firstLine="0"/>
                          <w:jc w:val="left"/>
                          <w:rPr>
                            <w:rFonts w:ascii="Arial"/>
                            <w:b/>
                            <w:sz w:val="28"/>
                          </w:rPr>
                        </w:pPr>
                        <w:r>
                          <w:rPr>
                            <w:rFonts w:ascii="Arial"/>
                            <w:b/>
                            <w:spacing w:val="-10"/>
                            <w:sz w:val="28"/>
                          </w:rPr>
                          <w:t>D</w:t>
                        </w:r>
                      </w:p>
                    </w:txbxContent>
                  </v:textbox>
                  <w10:wrap type="none"/>
                </v:shape>
                <v:shape style="position:absolute;left:11454;top:2824;width:972;height:907" type="#_x0000_t202" id="docshape1682" filled="false" stroked="false">
                  <v:textbox inset="0,0,0,0">
                    <w:txbxContent>
                      <w:p>
                        <w:pPr>
                          <w:spacing w:line="314" w:lineRule="exact" w:before="0"/>
                          <w:ind w:left="0" w:right="18" w:firstLine="0"/>
                          <w:jc w:val="right"/>
                          <w:rPr>
                            <w:rFonts w:ascii="Arial"/>
                            <w:b/>
                            <w:sz w:val="28"/>
                          </w:rPr>
                        </w:pPr>
                        <w:r>
                          <w:rPr>
                            <w:rFonts w:ascii="Arial"/>
                            <w:b/>
                            <w:spacing w:val="-10"/>
                            <w:sz w:val="28"/>
                          </w:rPr>
                          <w:t>C</w:t>
                        </w:r>
                      </w:p>
                      <w:p>
                        <w:pPr>
                          <w:spacing w:line="240" w:lineRule="auto" w:before="17"/>
                          <w:rPr>
                            <w:rFonts w:ascii="Arial"/>
                            <w:b/>
                            <w:sz w:val="28"/>
                          </w:rPr>
                        </w:pPr>
                      </w:p>
                      <w:p>
                        <w:pPr>
                          <w:spacing w:before="0"/>
                          <w:ind w:left="0" w:right="0" w:firstLine="0"/>
                          <w:jc w:val="left"/>
                          <w:rPr>
                            <w:sz w:val="22"/>
                          </w:rPr>
                        </w:pPr>
                        <w:r>
                          <w:rPr>
                            <w:sz w:val="22"/>
                          </w:rPr>
                          <w:t>Side</w:t>
                        </w:r>
                        <w:r>
                          <w:rPr>
                            <w:spacing w:val="-11"/>
                            <w:sz w:val="22"/>
                          </w:rPr>
                          <w:t> </w:t>
                        </w:r>
                        <w:r>
                          <w:rPr>
                            <w:spacing w:val="-4"/>
                            <w:sz w:val="22"/>
                          </w:rPr>
                          <w:t>Wall</w:t>
                        </w:r>
                      </w:p>
                    </w:txbxContent>
                  </v:textbox>
                  <w10:wrap type="none"/>
                </v:shape>
                <w10:wrap type="topAndBottom"/>
              </v:group>
            </w:pict>
          </mc:Fallback>
        </mc:AlternateContent>
      </w:r>
    </w:p>
    <w:p>
      <w:pPr>
        <w:pStyle w:val="BodyText"/>
        <w:spacing w:after="0"/>
        <w:rPr>
          <w:sz w:val="20"/>
        </w:rPr>
        <w:sectPr>
          <w:headerReference w:type="default" r:id="rId564"/>
          <w:footerReference w:type="default" r:id="rId565"/>
          <w:pgSz w:w="15840" w:h="12240" w:orient="landscape"/>
          <w:pgMar w:header="805" w:footer="0" w:top="1280" w:bottom="280" w:left="720" w:right="720"/>
        </w:sectPr>
      </w:pPr>
    </w:p>
    <w:p>
      <w:pPr>
        <w:pStyle w:val="BodyText"/>
      </w:pPr>
    </w:p>
    <w:p>
      <w:pPr>
        <w:pStyle w:val="BodyText"/>
        <w:spacing w:before="182"/>
      </w:pPr>
    </w:p>
    <w:p>
      <w:pPr>
        <w:pStyle w:val="BodyText"/>
        <w:spacing w:line="213" w:lineRule="exact"/>
        <w:ind w:right="778"/>
        <w:jc w:val="center"/>
      </w:pPr>
      <w:r>
        <w:rPr/>
        <w:drawing>
          <wp:anchor distT="0" distB="0" distL="0" distR="0" allowOverlap="1" layoutInCell="1" locked="0" behindDoc="0" simplePos="0" relativeHeight="16025088">
            <wp:simplePos x="0" y="0"/>
            <wp:positionH relativeFrom="page">
              <wp:posOffset>764963</wp:posOffset>
            </wp:positionH>
            <wp:positionV relativeFrom="paragraph">
              <wp:posOffset>-24102</wp:posOffset>
            </wp:positionV>
            <wp:extent cx="316441" cy="1308100"/>
            <wp:effectExtent l="0" t="0" r="0" b="0"/>
            <wp:wrapNone/>
            <wp:docPr id="2188" name="Image 2188"/>
            <wp:cNvGraphicFramePr>
              <a:graphicFrameLocks/>
            </wp:cNvGraphicFramePr>
            <a:graphic>
              <a:graphicData uri="http://schemas.openxmlformats.org/drawingml/2006/picture">
                <pic:pic>
                  <pic:nvPicPr>
                    <pic:cNvPr id="2188" name="Image 2188"/>
                    <pic:cNvPicPr/>
                  </pic:nvPicPr>
                  <pic:blipFill>
                    <a:blip r:embed="rId525" cstate="print"/>
                    <a:stretch>
                      <a:fillRect/>
                    </a:stretch>
                  </pic:blipFill>
                  <pic:spPr>
                    <a:xfrm>
                      <a:off x="0" y="0"/>
                      <a:ext cx="316441" cy="1308100"/>
                    </a:xfrm>
                    <a:prstGeom prst="rect">
                      <a:avLst/>
                    </a:prstGeom>
                  </pic:spPr>
                </pic:pic>
              </a:graphicData>
            </a:graphic>
          </wp:anchor>
        </w:drawing>
      </w:r>
      <w:r>
        <w:rPr/>
        <w:t>330</w:t>
      </w:r>
      <w:r>
        <w:rPr>
          <w:spacing w:val="-2"/>
        </w:rPr>
        <w:t> </w:t>
      </w:r>
      <w:r>
        <w:rPr/>
        <w:t>mm</w:t>
      </w:r>
      <w:r>
        <w:rPr>
          <w:spacing w:val="-2"/>
        </w:rPr>
        <w:t> (13”)</w:t>
      </w:r>
    </w:p>
    <w:p>
      <w:pPr>
        <w:pStyle w:val="BodyText"/>
        <w:spacing w:line="213" w:lineRule="exact"/>
        <w:ind w:left="6396"/>
        <w:jc w:val="center"/>
      </w:pPr>
      <w:r>
        <w:rPr/>
        <mc:AlternateContent>
          <mc:Choice Requires="wps">
            <w:drawing>
              <wp:anchor distT="0" distB="0" distL="0" distR="0" allowOverlap="1" layoutInCell="1" locked="0" behindDoc="1" simplePos="0" relativeHeight="479611904">
                <wp:simplePos x="0" y="0"/>
                <wp:positionH relativeFrom="page">
                  <wp:posOffset>1181735</wp:posOffset>
                </wp:positionH>
                <wp:positionV relativeFrom="paragraph">
                  <wp:posOffset>39467</wp:posOffset>
                </wp:positionV>
                <wp:extent cx="3537585" cy="3137535"/>
                <wp:effectExtent l="0" t="0" r="0" b="0"/>
                <wp:wrapNone/>
                <wp:docPr id="2189" name="Group 2189"/>
                <wp:cNvGraphicFramePr>
                  <a:graphicFrameLocks/>
                </wp:cNvGraphicFramePr>
                <a:graphic>
                  <a:graphicData uri="http://schemas.microsoft.com/office/word/2010/wordprocessingGroup">
                    <wpg:wgp>
                      <wpg:cNvPr id="2189" name="Group 2189"/>
                      <wpg:cNvGrpSpPr/>
                      <wpg:grpSpPr>
                        <a:xfrm>
                          <a:off x="0" y="0"/>
                          <a:ext cx="3537585" cy="3137535"/>
                          <a:chExt cx="3537585" cy="3137535"/>
                        </a:xfrm>
                      </wpg:grpSpPr>
                      <wps:wsp>
                        <wps:cNvPr id="2190" name="Graphic 2190"/>
                        <wps:cNvSpPr/>
                        <wps:spPr>
                          <a:xfrm>
                            <a:off x="3253104" y="318134"/>
                            <a:ext cx="161925" cy="1270"/>
                          </a:xfrm>
                          <a:custGeom>
                            <a:avLst/>
                            <a:gdLst/>
                            <a:ahLst/>
                            <a:cxnLst/>
                            <a:rect l="l" t="t" r="r" b="b"/>
                            <a:pathLst>
                              <a:path w="161925" h="1270">
                                <a:moveTo>
                                  <a:pt x="0" y="1270"/>
                                </a:moveTo>
                                <a:lnTo>
                                  <a:pt x="161925" y="0"/>
                                </a:lnTo>
                              </a:path>
                            </a:pathLst>
                          </a:custGeom>
                          <a:ln w="9525">
                            <a:solidFill>
                              <a:srgbClr val="000000"/>
                            </a:solidFill>
                            <a:prstDash val="solid"/>
                          </a:ln>
                        </wps:spPr>
                        <wps:bodyPr wrap="square" lIns="0" tIns="0" rIns="0" bIns="0" rtlCol="0">
                          <a:prstTxWarp prst="textNoShape">
                            <a:avLst/>
                          </a:prstTxWarp>
                          <a:noAutofit/>
                        </wps:bodyPr>
                      </wps:wsp>
                      <pic:pic>
                        <pic:nvPicPr>
                          <pic:cNvPr id="2191" name="Image 2191"/>
                          <pic:cNvPicPr/>
                        </pic:nvPicPr>
                        <pic:blipFill>
                          <a:blip r:embed="rId571" cstate="print"/>
                          <a:stretch>
                            <a:fillRect/>
                          </a:stretch>
                        </pic:blipFill>
                        <pic:spPr>
                          <a:xfrm>
                            <a:off x="3023997" y="314325"/>
                            <a:ext cx="76200" cy="110490"/>
                          </a:xfrm>
                          <a:prstGeom prst="rect">
                            <a:avLst/>
                          </a:prstGeom>
                        </pic:spPr>
                      </pic:pic>
                      <wps:wsp>
                        <wps:cNvPr id="2192" name="Graphic 2192"/>
                        <wps:cNvSpPr/>
                        <wps:spPr>
                          <a:xfrm>
                            <a:off x="384809" y="553084"/>
                            <a:ext cx="2200275" cy="2195195"/>
                          </a:xfrm>
                          <a:custGeom>
                            <a:avLst/>
                            <a:gdLst/>
                            <a:ahLst/>
                            <a:cxnLst/>
                            <a:rect l="l" t="t" r="r" b="b"/>
                            <a:pathLst>
                              <a:path w="2200275" h="2195195">
                                <a:moveTo>
                                  <a:pt x="0" y="2195194"/>
                                </a:moveTo>
                                <a:lnTo>
                                  <a:pt x="2200275" y="2195194"/>
                                </a:lnTo>
                                <a:lnTo>
                                  <a:pt x="2200275" y="0"/>
                                </a:lnTo>
                                <a:lnTo>
                                  <a:pt x="0" y="0"/>
                                </a:lnTo>
                                <a:lnTo>
                                  <a:pt x="0" y="2195194"/>
                                </a:lnTo>
                                <a:close/>
                              </a:path>
                            </a:pathLst>
                          </a:custGeom>
                          <a:ln w="12700">
                            <a:solidFill>
                              <a:srgbClr val="000000"/>
                            </a:solidFill>
                            <a:prstDash val="sysDash"/>
                          </a:ln>
                        </wps:spPr>
                        <wps:bodyPr wrap="square" lIns="0" tIns="0" rIns="0" bIns="0" rtlCol="0">
                          <a:prstTxWarp prst="textNoShape">
                            <a:avLst/>
                          </a:prstTxWarp>
                          <a:noAutofit/>
                        </wps:bodyPr>
                      </wps:wsp>
                      <wps:wsp>
                        <wps:cNvPr id="2193" name="Graphic 2193"/>
                        <wps:cNvSpPr/>
                        <wps:spPr>
                          <a:xfrm>
                            <a:off x="380365" y="182245"/>
                            <a:ext cx="2202815" cy="375285"/>
                          </a:xfrm>
                          <a:custGeom>
                            <a:avLst/>
                            <a:gdLst/>
                            <a:ahLst/>
                            <a:cxnLst/>
                            <a:rect l="l" t="t" r="r" b="b"/>
                            <a:pathLst>
                              <a:path w="2202815" h="375285">
                                <a:moveTo>
                                  <a:pt x="0" y="370204"/>
                                </a:moveTo>
                                <a:lnTo>
                                  <a:pt x="370205" y="0"/>
                                </a:lnTo>
                              </a:path>
                              <a:path w="2202815" h="375285">
                                <a:moveTo>
                                  <a:pt x="2202815" y="375285"/>
                                </a:moveTo>
                                <a:lnTo>
                                  <a:pt x="1838325" y="0"/>
                                </a:lnTo>
                              </a:path>
                              <a:path w="2202815" h="375285">
                                <a:moveTo>
                                  <a:pt x="360680" y="4445"/>
                                </a:moveTo>
                                <a:lnTo>
                                  <a:pt x="1833245" y="4445"/>
                                </a:lnTo>
                              </a:path>
                            </a:pathLst>
                          </a:custGeom>
                          <a:ln w="12700">
                            <a:solidFill>
                              <a:srgbClr val="000000"/>
                            </a:solidFill>
                            <a:prstDash val="solid"/>
                          </a:ln>
                        </wps:spPr>
                        <wps:bodyPr wrap="square" lIns="0" tIns="0" rIns="0" bIns="0" rtlCol="0">
                          <a:prstTxWarp prst="textNoShape">
                            <a:avLst/>
                          </a:prstTxWarp>
                          <a:noAutofit/>
                        </wps:bodyPr>
                      </wps:wsp>
                      <wps:wsp>
                        <wps:cNvPr id="2194" name="Graphic 2194"/>
                        <wps:cNvSpPr/>
                        <wps:spPr>
                          <a:xfrm>
                            <a:off x="607694" y="325120"/>
                            <a:ext cx="1758950" cy="1270"/>
                          </a:xfrm>
                          <a:custGeom>
                            <a:avLst/>
                            <a:gdLst/>
                            <a:ahLst/>
                            <a:cxnLst/>
                            <a:rect l="l" t="t" r="r" b="b"/>
                            <a:pathLst>
                              <a:path w="1758950" h="0">
                                <a:moveTo>
                                  <a:pt x="0" y="0"/>
                                </a:moveTo>
                                <a:lnTo>
                                  <a:pt x="1758949" y="0"/>
                                </a:lnTo>
                              </a:path>
                            </a:pathLst>
                          </a:custGeom>
                          <a:ln w="12700">
                            <a:solidFill>
                              <a:srgbClr val="000000"/>
                            </a:solidFill>
                            <a:prstDash val="sysDash"/>
                          </a:ln>
                        </wps:spPr>
                        <wps:bodyPr wrap="square" lIns="0" tIns="0" rIns="0" bIns="0" rtlCol="0">
                          <a:prstTxWarp prst="textNoShape">
                            <a:avLst/>
                          </a:prstTxWarp>
                          <a:noAutofit/>
                        </wps:bodyPr>
                      </wps:wsp>
                      <wps:wsp>
                        <wps:cNvPr id="2195" name="Graphic 2195"/>
                        <wps:cNvSpPr/>
                        <wps:spPr>
                          <a:xfrm>
                            <a:off x="380365" y="2756535"/>
                            <a:ext cx="2202180" cy="374650"/>
                          </a:xfrm>
                          <a:custGeom>
                            <a:avLst/>
                            <a:gdLst/>
                            <a:ahLst/>
                            <a:cxnLst/>
                            <a:rect l="l" t="t" r="r" b="b"/>
                            <a:pathLst>
                              <a:path w="2202180" h="374650">
                                <a:moveTo>
                                  <a:pt x="2202179" y="5080"/>
                                </a:moveTo>
                                <a:lnTo>
                                  <a:pt x="1831975" y="374650"/>
                                </a:lnTo>
                              </a:path>
                              <a:path w="2202180" h="374650">
                                <a:moveTo>
                                  <a:pt x="0" y="0"/>
                                </a:moveTo>
                                <a:lnTo>
                                  <a:pt x="364489" y="374650"/>
                                </a:lnTo>
                              </a:path>
                              <a:path w="2202180" h="374650">
                                <a:moveTo>
                                  <a:pt x="1841500" y="370205"/>
                                </a:moveTo>
                                <a:lnTo>
                                  <a:pt x="368935" y="370205"/>
                                </a:lnTo>
                              </a:path>
                            </a:pathLst>
                          </a:custGeom>
                          <a:ln w="12700">
                            <a:solidFill>
                              <a:srgbClr val="000000"/>
                            </a:solidFill>
                            <a:prstDash val="solid"/>
                          </a:ln>
                        </wps:spPr>
                        <wps:bodyPr wrap="square" lIns="0" tIns="0" rIns="0" bIns="0" rtlCol="0">
                          <a:prstTxWarp prst="textNoShape">
                            <a:avLst/>
                          </a:prstTxWarp>
                          <a:noAutofit/>
                        </wps:bodyPr>
                      </wps:wsp>
                      <wps:wsp>
                        <wps:cNvPr id="2196" name="Graphic 2196"/>
                        <wps:cNvSpPr/>
                        <wps:spPr>
                          <a:xfrm>
                            <a:off x="596900" y="2988310"/>
                            <a:ext cx="1758950" cy="1270"/>
                          </a:xfrm>
                          <a:custGeom>
                            <a:avLst/>
                            <a:gdLst/>
                            <a:ahLst/>
                            <a:cxnLst/>
                            <a:rect l="l" t="t" r="r" b="b"/>
                            <a:pathLst>
                              <a:path w="1758950" h="0">
                                <a:moveTo>
                                  <a:pt x="1758950" y="0"/>
                                </a:moveTo>
                                <a:lnTo>
                                  <a:pt x="0" y="0"/>
                                </a:lnTo>
                              </a:path>
                            </a:pathLst>
                          </a:custGeom>
                          <a:ln w="12700">
                            <a:solidFill>
                              <a:srgbClr val="000000"/>
                            </a:solidFill>
                            <a:prstDash val="sysDash"/>
                          </a:ln>
                        </wps:spPr>
                        <wps:bodyPr wrap="square" lIns="0" tIns="0" rIns="0" bIns="0" rtlCol="0">
                          <a:prstTxWarp prst="textNoShape">
                            <a:avLst/>
                          </a:prstTxWarp>
                          <a:noAutofit/>
                        </wps:bodyPr>
                      </wps:wsp>
                      <wps:wsp>
                        <wps:cNvPr id="2197" name="Graphic 2197"/>
                        <wps:cNvSpPr/>
                        <wps:spPr>
                          <a:xfrm>
                            <a:off x="10160" y="546734"/>
                            <a:ext cx="2943225" cy="2208530"/>
                          </a:xfrm>
                          <a:custGeom>
                            <a:avLst/>
                            <a:gdLst/>
                            <a:ahLst/>
                            <a:cxnLst/>
                            <a:rect l="l" t="t" r="r" b="b"/>
                            <a:pathLst>
                              <a:path w="2943225" h="2208530">
                                <a:moveTo>
                                  <a:pt x="368300" y="2204085"/>
                                </a:moveTo>
                                <a:lnTo>
                                  <a:pt x="635" y="1833880"/>
                                </a:lnTo>
                              </a:path>
                              <a:path w="2943225" h="2208530">
                                <a:moveTo>
                                  <a:pt x="372745" y="0"/>
                                </a:moveTo>
                                <a:lnTo>
                                  <a:pt x="0" y="365125"/>
                                </a:lnTo>
                              </a:path>
                              <a:path w="2943225" h="2208530">
                                <a:moveTo>
                                  <a:pt x="2573655" y="5080"/>
                                </a:moveTo>
                                <a:lnTo>
                                  <a:pt x="2943225" y="375285"/>
                                </a:lnTo>
                              </a:path>
                              <a:path w="2943225" h="2208530">
                                <a:moveTo>
                                  <a:pt x="2568575" y="2208530"/>
                                </a:moveTo>
                                <a:lnTo>
                                  <a:pt x="2943225" y="1844039"/>
                                </a:lnTo>
                              </a:path>
                            </a:pathLst>
                          </a:custGeom>
                          <a:ln w="12700">
                            <a:solidFill>
                              <a:srgbClr val="000000"/>
                            </a:solidFill>
                            <a:prstDash val="solid"/>
                          </a:ln>
                        </wps:spPr>
                        <wps:bodyPr wrap="square" lIns="0" tIns="0" rIns="0" bIns="0" rtlCol="0">
                          <a:prstTxWarp prst="textNoShape">
                            <a:avLst/>
                          </a:prstTxWarp>
                          <a:noAutofit/>
                        </wps:bodyPr>
                      </wps:wsp>
                      <wps:wsp>
                        <wps:cNvPr id="2198" name="Graphic 2198"/>
                        <wps:cNvSpPr/>
                        <wps:spPr>
                          <a:xfrm>
                            <a:off x="0" y="0"/>
                            <a:ext cx="2954020" cy="76200"/>
                          </a:xfrm>
                          <a:custGeom>
                            <a:avLst/>
                            <a:gdLst/>
                            <a:ahLst/>
                            <a:cxnLst/>
                            <a:rect l="l" t="t" r="r" b="b"/>
                            <a:pathLst>
                              <a:path w="2954020" h="76200">
                                <a:moveTo>
                                  <a:pt x="76200" y="0"/>
                                </a:moveTo>
                                <a:lnTo>
                                  <a:pt x="0" y="38100"/>
                                </a:lnTo>
                                <a:lnTo>
                                  <a:pt x="76200" y="76200"/>
                                </a:lnTo>
                                <a:lnTo>
                                  <a:pt x="76200" y="44450"/>
                                </a:lnTo>
                                <a:lnTo>
                                  <a:pt x="59982" y="44450"/>
                                </a:lnTo>
                                <a:lnTo>
                                  <a:pt x="57150" y="41655"/>
                                </a:lnTo>
                                <a:lnTo>
                                  <a:pt x="57150" y="34544"/>
                                </a:lnTo>
                                <a:lnTo>
                                  <a:pt x="59982" y="31750"/>
                                </a:lnTo>
                                <a:lnTo>
                                  <a:pt x="76200" y="31750"/>
                                </a:lnTo>
                                <a:lnTo>
                                  <a:pt x="76200" y="0"/>
                                </a:lnTo>
                                <a:close/>
                              </a:path>
                              <a:path w="2954020" h="76200">
                                <a:moveTo>
                                  <a:pt x="2877819" y="0"/>
                                </a:moveTo>
                                <a:lnTo>
                                  <a:pt x="2877819" y="76200"/>
                                </a:lnTo>
                                <a:lnTo>
                                  <a:pt x="2941319" y="44450"/>
                                </a:lnTo>
                                <a:lnTo>
                                  <a:pt x="2894076" y="44450"/>
                                </a:lnTo>
                                <a:lnTo>
                                  <a:pt x="2896869" y="41655"/>
                                </a:lnTo>
                                <a:lnTo>
                                  <a:pt x="2896869" y="34544"/>
                                </a:lnTo>
                                <a:lnTo>
                                  <a:pt x="2894076" y="31750"/>
                                </a:lnTo>
                                <a:lnTo>
                                  <a:pt x="2941319" y="31750"/>
                                </a:lnTo>
                                <a:lnTo>
                                  <a:pt x="2877819" y="0"/>
                                </a:lnTo>
                                <a:close/>
                              </a:path>
                              <a:path w="2954020" h="76200">
                                <a:moveTo>
                                  <a:pt x="76200" y="31750"/>
                                </a:moveTo>
                                <a:lnTo>
                                  <a:pt x="59982" y="31750"/>
                                </a:lnTo>
                                <a:lnTo>
                                  <a:pt x="57150" y="34544"/>
                                </a:lnTo>
                                <a:lnTo>
                                  <a:pt x="57150" y="41655"/>
                                </a:lnTo>
                                <a:lnTo>
                                  <a:pt x="59982" y="44450"/>
                                </a:lnTo>
                                <a:lnTo>
                                  <a:pt x="76200" y="44450"/>
                                </a:lnTo>
                                <a:lnTo>
                                  <a:pt x="76200" y="31750"/>
                                </a:lnTo>
                                <a:close/>
                              </a:path>
                              <a:path w="2954020" h="76200">
                                <a:moveTo>
                                  <a:pt x="2877819" y="31750"/>
                                </a:moveTo>
                                <a:lnTo>
                                  <a:pt x="76200" y="31750"/>
                                </a:lnTo>
                                <a:lnTo>
                                  <a:pt x="76200" y="44450"/>
                                </a:lnTo>
                                <a:lnTo>
                                  <a:pt x="2877819" y="44450"/>
                                </a:lnTo>
                                <a:lnTo>
                                  <a:pt x="2877819" y="31750"/>
                                </a:lnTo>
                                <a:close/>
                              </a:path>
                              <a:path w="2954020" h="76200">
                                <a:moveTo>
                                  <a:pt x="2941319" y="31750"/>
                                </a:moveTo>
                                <a:lnTo>
                                  <a:pt x="2894076" y="31750"/>
                                </a:lnTo>
                                <a:lnTo>
                                  <a:pt x="2896869" y="34544"/>
                                </a:lnTo>
                                <a:lnTo>
                                  <a:pt x="2896869" y="41655"/>
                                </a:lnTo>
                                <a:lnTo>
                                  <a:pt x="2894076" y="44450"/>
                                </a:lnTo>
                                <a:lnTo>
                                  <a:pt x="2941319" y="44450"/>
                                </a:lnTo>
                                <a:lnTo>
                                  <a:pt x="2954019" y="38100"/>
                                </a:lnTo>
                                <a:lnTo>
                                  <a:pt x="2941319" y="31750"/>
                                </a:lnTo>
                                <a:close/>
                              </a:path>
                            </a:pathLst>
                          </a:custGeom>
                          <a:solidFill>
                            <a:srgbClr val="000000"/>
                          </a:solidFill>
                        </wps:spPr>
                        <wps:bodyPr wrap="square" lIns="0" tIns="0" rIns="0" bIns="0" rtlCol="0">
                          <a:prstTxWarp prst="textNoShape">
                            <a:avLst/>
                          </a:prstTxWarp>
                          <a:noAutofit/>
                        </wps:bodyPr>
                      </wps:wsp>
                      <wps:wsp>
                        <wps:cNvPr id="2199" name="Graphic 2199"/>
                        <wps:cNvSpPr/>
                        <wps:spPr>
                          <a:xfrm>
                            <a:off x="2985770" y="185420"/>
                            <a:ext cx="419100" cy="367030"/>
                          </a:xfrm>
                          <a:custGeom>
                            <a:avLst/>
                            <a:gdLst/>
                            <a:ahLst/>
                            <a:cxnLst/>
                            <a:rect l="l" t="t" r="r" b="b"/>
                            <a:pathLst>
                              <a:path w="419100" h="367030">
                                <a:moveTo>
                                  <a:pt x="0" y="0"/>
                                </a:moveTo>
                                <a:lnTo>
                                  <a:pt x="130175" y="635"/>
                                </a:lnTo>
                              </a:path>
                              <a:path w="419100" h="367030">
                                <a:moveTo>
                                  <a:pt x="260985" y="367029"/>
                                </a:moveTo>
                                <a:lnTo>
                                  <a:pt x="419100" y="367029"/>
                                </a:lnTo>
                              </a:path>
                            </a:pathLst>
                          </a:custGeom>
                          <a:ln w="9525">
                            <a:solidFill>
                              <a:srgbClr val="000000"/>
                            </a:solidFill>
                            <a:prstDash val="solid"/>
                          </a:ln>
                        </wps:spPr>
                        <wps:bodyPr wrap="square" lIns="0" tIns="0" rIns="0" bIns="0" rtlCol="0">
                          <a:prstTxWarp prst="textNoShape">
                            <a:avLst/>
                          </a:prstTxWarp>
                          <a:noAutofit/>
                        </wps:bodyPr>
                      </wps:wsp>
                      <wps:wsp>
                        <wps:cNvPr id="2200" name="Graphic 2200"/>
                        <wps:cNvSpPr/>
                        <wps:spPr>
                          <a:xfrm>
                            <a:off x="3020060" y="46355"/>
                            <a:ext cx="76200" cy="135255"/>
                          </a:xfrm>
                          <a:custGeom>
                            <a:avLst/>
                            <a:gdLst/>
                            <a:ahLst/>
                            <a:cxnLst/>
                            <a:rect l="l" t="t" r="r" b="b"/>
                            <a:pathLst>
                              <a:path w="76200" h="135255">
                                <a:moveTo>
                                  <a:pt x="31750" y="59055"/>
                                </a:moveTo>
                                <a:lnTo>
                                  <a:pt x="0" y="59055"/>
                                </a:lnTo>
                                <a:lnTo>
                                  <a:pt x="38100" y="135255"/>
                                </a:lnTo>
                                <a:lnTo>
                                  <a:pt x="66675" y="78105"/>
                                </a:lnTo>
                                <a:lnTo>
                                  <a:pt x="34543" y="78105"/>
                                </a:lnTo>
                                <a:lnTo>
                                  <a:pt x="31750" y="75311"/>
                                </a:lnTo>
                                <a:lnTo>
                                  <a:pt x="31750" y="59055"/>
                                </a:lnTo>
                                <a:close/>
                              </a:path>
                              <a:path w="76200" h="135255">
                                <a:moveTo>
                                  <a:pt x="41655" y="0"/>
                                </a:moveTo>
                                <a:lnTo>
                                  <a:pt x="34543" y="0"/>
                                </a:lnTo>
                                <a:lnTo>
                                  <a:pt x="31750" y="2794"/>
                                </a:lnTo>
                                <a:lnTo>
                                  <a:pt x="31750" y="75311"/>
                                </a:lnTo>
                                <a:lnTo>
                                  <a:pt x="34543" y="78105"/>
                                </a:lnTo>
                                <a:lnTo>
                                  <a:pt x="41655" y="78105"/>
                                </a:lnTo>
                                <a:lnTo>
                                  <a:pt x="44450" y="75311"/>
                                </a:lnTo>
                                <a:lnTo>
                                  <a:pt x="44450" y="2794"/>
                                </a:lnTo>
                                <a:lnTo>
                                  <a:pt x="41655" y="0"/>
                                </a:lnTo>
                                <a:close/>
                              </a:path>
                              <a:path w="76200" h="135255">
                                <a:moveTo>
                                  <a:pt x="76200" y="59055"/>
                                </a:moveTo>
                                <a:lnTo>
                                  <a:pt x="44450" y="59055"/>
                                </a:lnTo>
                                <a:lnTo>
                                  <a:pt x="44450" y="75311"/>
                                </a:lnTo>
                                <a:lnTo>
                                  <a:pt x="41655" y="78105"/>
                                </a:lnTo>
                                <a:lnTo>
                                  <a:pt x="66675" y="78105"/>
                                </a:lnTo>
                                <a:lnTo>
                                  <a:pt x="76200" y="59055"/>
                                </a:lnTo>
                                <a:close/>
                              </a:path>
                            </a:pathLst>
                          </a:custGeom>
                          <a:solidFill>
                            <a:srgbClr val="000000"/>
                          </a:solidFill>
                        </wps:spPr>
                        <wps:bodyPr wrap="square" lIns="0" tIns="0" rIns="0" bIns="0" rtlCol="0">
                          <a:prstTxWarp prst="textNoShape">
                            <a:avLst/>
                          </a:prstTxWarp>
                          <a:noAutofit/>
                        </wps:bodyPr>
                      </wps:wsp>
                      <pic:pic>
                        <pic:nvPicPr>
                          <pic:cNvPr id="2201" name="Image 2201"/>
                          <pic:cNvPicPr/>
                        </pic:nvPicPr>
                        <pic:blipFill>
                          <a:blip r:embed="rId572" cstate="print"/>
                          <a:stretch>
                            <a:fillRect/>
                          </a:stretch>
                        </pic:blipFill>
                        <pic:spPr>
                          <a:xfrm>
                            <a:off x="3287014" y="172085"/>
                            <a:ext cx="76074" cy="135255"/>
                          </a:xfrm>
                          <a:prstGeom prst="rect">
                            <a:avLst/>
                          </a:prstGeom>
                        </pic:spPr>
                      </pic:pic>
                      <wps:wsp>
                        <wps:cNvPr id="2202" name="Graphic 2202"/>
                        <wps:cNvSpPr/>
                        <wps:spPr>
                          <a:xfrm>
                            <a:off x="3286505" y="571500"/>
                            <a:ext cx="76200" cy="111125"/>
                          </a:xfrm>
                          <a:custGeom>
                            <a:avLst/>
                            <a:gdLst/>
                            <a:ahLst/>
                            <a:cxnLst/>
                            <a:rect l="l" t="t" r="r" b="b"/>
                            <a:pathLst>
                              <a:path w="76200" h="111125">
                                <a:moveTo>
                                  <a:pt x="31720" y="76114"/>
                                </a:moveTo>
                                <a:lnTo>
                                  <a:pt x="31369" y="104648"/>
                                </a:lnTo>
                                <a:lnTo>
                                  <a:pt x="31490" y="108331"/>
                                </a:lnTo>
                                <a:lnTo>
                                  <a:pt x="34162" y="111125"/>
                                </a:lnTo>
                                <a:lnTo>
                                  <a:pt x="41148" y="111125"/>
                                </a:lnTo>
                                <a:lnTo>
                                  <a:pt x="44069" y="108331"/>
                                </a:lnTo>
                                <a:lnTo>
                                  <a:pt x="44072" y="104648"/>
                                </a:lnTo>
                                <a:lnTo>
                                  <a:pt x="44416" y="76708"/>
                                </a:lnTo>
                                <a:lnTo>
                                  <a:pt x="44421" y="76284"/>
                                </a:lnTo>
                                <a:lnTo>
                                  <a:pt x="31720" y="76114"/>
                                </a:lnTo>
                                <a:close/>
                              </a:path>
                              <a:path w="76200" h="111125">
                                <a:moveTo>
                                  <a:pt x="66712" y="57150"/>
                                </a:moveTo>
                                <a:lnTo>
                                  <a:pt x="41783" y="57150"/>
                                </a:lnTo>
                                <a:lnTo>
                                  <a:pt x="44576" y="60071"/>
                                </a:lnTo>
                                <a:lnTo>
                                  <a:pt x="44576" y="63627"/>
                                </a:lnTo>
                                <a:lnTo>
                                  <a:pt x="44428" y="75692"/>
                                </a:lnTo>
                                <a:lnTo>
                                  <a:pt x="44421" y="76284"/>
                                </a:lnTo>
                                <a:lnTo>
                                  <a:pt x="76200" y="76708"/>
                                </a:lnTo>
                                <a:lnTo>
                                  <a:pt x="66712" y="57150"/>
                                </a:lnTo>
                                <a:close/>
                              </a:path>
                              <a:path w="76200" h="111125">
                                <a:moveTo>
                                  <a:pt x="41783" y="57150"/>
                                </a:moveTo>
                                <a:lnTo>
                                  <a:pt x="34798" y="57150"/>
                                </a:lnTo>
                                <a:lnTo>
                                  <a:pt x="31744" y="60071"/>
                                </a:lnTo>
                                <a:lnTo>
                                  <a:pt x="31876" y="60071"/>
                                </a:lnTo>
                                <a:lnTo>
                                  <a:pt x="31873" y="63627"/>
                                </a:lnTo>
                                <a:lnTo>
                                  <a:pt x="31725" y="75692"/>
                                </a:lnTo>
                                <a:lnTo>
                                  <a:pt x="31720" y="76114"/>
                                </a:lnTo>
                                <a:lnTo>
                                  <a:pt x="44421" y="76284"/>
                                </a:lnTo>
                                <a:lnTo>
                                  <a:pt x="44576" y="63627"/>
                                </a:lnTo>
                                <a:lnTo>
                                  <a:pt x="44576" y="60071"/>
                                </a:lnTo>
                                <a:lnTo>
                                  <a:pt x="41783" y="57150"/>
                                </a:lnTo>
                                <a:close/>
                              </a:path>
                              <a:path w="76200" h="111125">
                                <a:moveTo>
                                  <a:pt x="38988" y="0"/>
                                </a:moveTo>
                                <a:lnTo>
                                  <a:pt x="0" y="75692"/>
                                </a:lnTo>
                                <a:lnTo>
                                  <a:pt x="31720" y="76114"/>
                                </a:lnTo>
                                <a:lnTo>
                                  <a:pt x="31873" y="63627"/>
                                </a:lnTo>
                                <a:lnTo>
                                  <a:pt x="31876" y="60071"/>
                                </a:lnTo>
                                <a:lnTo>
                                  <a:pt x="31744" y="60071"/>
                                </a:lnTo>
                                <a:lnTo>
                                  <a:pt x="34798" y="57150"/>
                                </a:lnTo>
                                <a:lnTo>
                                  <a:pt x="66712" y="57150"/>
                                </a:lnTo>
                                <a:lnTo>
                                  <a:pt x="38988" y="0"/>
                                </a:lnTo>
                                <a:close/>
                              </a:path>
                            </a:pathLst>
                          </a:custGeom>
                          <a:solidFill>
                            <a:srgbClr val="000000"/>
                          </a:solidFill>
                        </wps:spPr>
                        <wps:bodyPr wrap="square" lIns="0" tIns="0" rIns="0" bIns="0" rtlCol="0">
                          <a:prstTxWarp prst="textNoShape">
                            <a:avLst/>
                          </a:prstTxWarp>
                          <a:noAutofit/>
                        </wps:bodyPr>
                      </wps:wsp>
                      <wps:wsp>
                        <wps:cNvPr id="2203" name="Graphic 2203"/>
                        <wps:cNvSpPr/>
                        <wps:spPr>
                          <a:xfrm>
                            <a:off x="382904" y="558165"/>
                            <a:ext cx="2231390" cy="2231390"/>
                          </a:xfrm>
                          <a:custGeom>
                            <a:avLst/>
                            <a:gdLst/>
                            <a:ahLst/>
                            <a:cxnLst/>
                            <a:rect l="l" t="t" r="r" b="b"/>
                            <a:pathLst>
                              <a:path w="2231390" h="2231390">
                                <a:moveTo>
                                  <a:pt x="0" y="1997075"/>
                                </a:moveTo>
                                <a:lnTo>
                                  <a:pt x="2194560" y="1997075"/>
                                </a:lnTo>
                              </a:path>
                              <a:path w="2231390" h="2231390">
                                <a:moveTo>
                                  <a:pt x="18415" y="1798954"/>
                                </a:moveTo>
                                <a:lnTo>
                                  <a:pt x="2212340" y="1798954"/>
                                </a:lnTo>
                              </a:path>
                              <a:path w="2231390" h="2231390">
                                <a:moveTo>
                                  <a:pt x="18415" y="1606550"/>
                                </a:moveTo>
                                <a:lnTo>
                                  <a:pt x="2212340" y="1606550"/>
                                </a:lnTo>
                              </a:path>
                              <a:path w="2231390" h="2231390">
                                <a:moveTo>
                                  <a:pt x="18415" y="1414144"/>
                                </a:moveTo>
                                <a:lnTo>
                                  <a:pt x="2212340" y="1414144"/>
                                </a:lnTo>
                              </a:path>
                              <a:path w="2231390" h="2231390">
                                <a:moveTo>
                                  <a:pt x="0" y="1057909"/>
                                </a:moveTo>
                                <a:lnTo>
                                  <a:pt x="2194560" y="1057909"/>
                                </a:lnTo>
                              </a:path>
                              <a:path w="2231390" h="2231390">
                                <a:moveTo>
                                  <a:pt x="8890" y="1240154"/>
                                </a:moveTo>
                                <a:lnTo>
                                  <a:pt x="2203450" y="1240154"/>
                                </a:lnTo>
                              </a:path>
                              <a:path w="2231390" h="2231390">
                                <a:moveTo>
                                  <a:pt x="8890" y="838834"/>
                                </a:moveTo>
                                <a:lnTo>
                                  <a:pt x="2203450" y="839469"/>
                                </a:lnTo>
                              </a:path>
                              <a:path w="2231390" h="2231390">
                                <a:moveTo>
                                  <a:pt x="0" y="628014"/>
                                </a:moveTo>
                                <a:lnTo>
                                  <a:pt x="2194560" y="628650"/>
                                </a:lnTo>
                              </a:path>
                              <a:path w="2231390" h="2231390">
                                <a:moveTo>
                                  <a:pt x="26669" y="417829"/>
                                </a:moveTo>
                                <a:lnTo>
                                  <a:pt x="2221230" y="418464"/>
                                </a:lnTo>
                              </a:path>
                              <a:path w="2231390" h="2231390">
                                <a:moveTo>
                                  <a:pt x="36829" y="206375"/>
                                </a:moveTo>
                                <a:lnTo>
                                  <a:pt x="2231390" y="207009"/>
                                </a:lnTo>
                              </a:path>
                              <a:path w="2231390" h="2231390">
                                <a:moveTo>
                                  <a:pt x="202565" y="0"/>
                                </a:moveTo>
                                <a:lnTo>
                                  <a:pt x="202565" y="2194559"/>
                                </a:lnTo>
                              </a:path>
                              <a:path w="2231390" h="2231390">
                                <a:moveTo>
                                  <a:pt x="400049" y="18414"/>
                                </a:moveTo>
                                <a:lnTo>
                                  <a:pt x="400049" y="2212340"/>
                                </a:lnTo>
                              </a:path>
                              <a:path w="2231390" h="2231390">
                                <a:moveTo>
                                  <a:pt x="593090" y="18414"/>
                                </a:moveTo>
                                <a:lnTo>
                                  <a:pt x="593090" y="2212340"/>
                                </a:lnTo>
                              </a:path>
                              <a:path w="2231390" h="2231390">
                                <a:moveTo>
                                  <a:pt x="785495" y="18414"/>
                                </a:moveTo>
                                <a:lnTo>
                                  <a:pt x="785495" y="2212340"/>
                                </a:lnTo>
                              </a:path>
                              <a:path w="2231390" h="2231390">
                                <a:moveTo>
                                  <a:pt x="1141095" y="0"/>
                                </a:moveTo>
                                <a:lnTo>
                                  <a:pt x="1141095" y="2194559"/>
                                </a:lnTo>
                              </a:path>
                              <a:path w="2231390" h="2231390">
                                <a:moveTo>
                                  <a:pt x="958849" y="8889"/>
                                </a:moveTo>
                                <a:lnTo>
                                  <a:pt x="958849" y="2203450"/>
                                </a:lnTo>
                              </a:path>
                              <a:path w="2231390" h="2231390">
                                <a:moveTo>
                                  <a:pt x="1359535" y="8889"/>
                                </a:moveTo>
                                <a:lnTo>
                                  <a:pt x="1358899" y="2203450"/>
                                </a:lnTo>
                              </a:path>
                              <a:path w="2231390" h="2231390">
                                <a:moveTo>
                                  <a:pt x="1569720" y="0"/>
                                </a:moveTo>
                                <a:lnTo>
                                  <a:pt x="1569085" y="2194559"/>
                                </a:lnTo>
                              </a:path>
                              <a:path w="2231390" h="2231390">
                                <a:moveTo>
                                  <a:pt x="1781175" y="26669"/>
                                </a:moveTo>
                                <a:lnTo>
                                  <a:pt x="1779905" y="2221229"/>
                                </a:lnTo>
                              </a:path>
                              <a:path w="2231390" h="2231390">
                                <a:moveTo>
                                  <a:pt x="1991360" y="36829"/>
                                </a:moveTo>
                                <a:lnTo>
                                  <a:pt x="1990725" y="2231390"/>
                                </a:lnTo>
                              </a:path>
                            </a:pathLst>
                          </a:custGeom>
                          <a:ln w="9525">
                            <a:solidFill>
                              <a:srgbClr val="C0C0C0"/>
                            </a:solidFill>
                            <a:prstDash val="solid"/>
                          </a:ln>
                        </wps:spPr>
                        <wps:bodyPr wrap="square" lIns="0" tIns="0" rIns="0" bIns="0" rtlCol="0">
                          <a:prstTxWarp prst="textNoShape">
                            <a:avLst/>
                          </a:prstTxWarp>
                          <a:noAutofit/>
                        </wps:bodyPr>
                      </wps:wsp>
                      <wps:wsp>
                        <wps:cNvPr id="2204" name="Graphic 2204"/>
                        <wps:cNvSpPr/>
                        <wps:spPr>
                          <a:xfrm>
                            <a:off x="2345054" y="2526029"/>
                            <a:ext cx="52705" cy="53340"/>
                          </a:xfrm>
                          <a:custGeom>
                            <a:avLst/>
                            <a:gdLst/>
                            <a:ahLst/>
                            <a:cxnLst/>
                            <a:rect l="l" t="t" r="r" b="b"/>
                            <a:pathLst>
                              <a:path w="52705" h="53340">
                                <a:moveTo>
                                  <a:pt x="26415" y="0"/>
                                </a:moveTo>
                                <a:lnTo>
                                  <a:pt x="16127" y="2095"/>
                                </a:lnTo>
                                <a:lnTo>
                                  <a:pt x="7731" y="7810"/>
                                </a:lnTo>
                                <a:lnTo>
                                  <a:pt x="2073" y="16287"/>
                                </a:lnTo>
                                <a:lnTo>
                                  <a:pt x="0" y="26669"/>
                                </a:lnTo>
                                <a:lnTo>
                                  <a:pt x="2073" y="37052"/>
                                </a:lnTo>
                                <a:lnTo>
                                  <a:pt x="7731" y="45529"/>
                                </a:lnTo>
                                <a:lnTo>
                                  <a:pt x="16127" y="51244"/>
                                </a:lnTo>
                                <a:lnTo>
                                  <a:pt x="26415" y="53339"/>
                                </a:lnTo>
                                <a:lnTo>
                                  <a:pt x="36631" y="51244"/>
                                </a:lnTo>
                                <a:lnTo>
                                  <a:pt x="44989" y="45529"/>
                                </a:lnTo>
                                <a:lnTo>
                                  <a:pt x="50633" y="37052"/>
                                </a:lnTo>
                                <a:lnTo>
                                  <a:pt x="52705" y="26669"/>
                                </a:lnTo>
                                <a:lnTo>
                                  <a:pt x="50633" y="16287"/>
                                </a:lnTo>
                                <a:lnTo>
                                  <a:pt x="44989" y="7810"/>
                                </a:lnTo>
                                <a:lnTo>
                                  <a:pt x="36631" y="2095"/>
                                </a:lnTo>
                                <a:lnTo>
                                  <a:pt x="26415" y="0"/>
                                </a:lnTo>
                                <a:close/>
                              </a:path>
                            </a:pathLst>
                          </a:custGeom>
                          <a:solidFill>
                            <a:srgbClr val="000000"/>
                          </a:solidFill>
                        </wps:spPr>
                        <wps:bodyPr wrap="square" lIns="0" tIns="0" rIns="0" bIns="0" rtlCol="0">
                          <a:prstTxWarp prst="textNoShape">
                            <a:avLst/>
                          </a:prstTxWarp>
                          <a:noAutofit/>
                        </wps:bodyPr>
                      </wps:wsp>
                      <wps:wsp>
                        <wps:cNvPr id="2205" name="Graphic 2205"/>
                        <wps:cNvSpPr/>
                        <wps:spPr>
                          <a:xfrm>
                            <a:off x="2345054" y="2526029"/>
                            <a:ext cx="52705" cy="53340"/>
                          </a:xfrm>
                          <a:custGeom>
                            <a:avLst/>
                            <a:gdLst/>
                            <a:ahLst/>
                            <a:cxnLst/>
                            <a:rect l="l" t="t" r="r" b="b"/>
                            <a:pathLst>
                              <a:path w="52705" h="53340">
                                <a:moveTo>
                                  <a:pt x="26415" y="53339"/>
                                </a:moveTo>
                                <a:lnTo>
                                  <a:pt x="16127" y="51244"/>
                                </a:lnTo>
                                <a:lnTo>
                                  <a:pt x="7731" y="45529"/>
                                </a:lnTo>
                                <a:lnTo>
                                  <a:pt x="2073" y="37052"/>
                                </a:lnTo>
                                <a:lnTo>
                                  <a:pt x="0" y="26669"/>
                                </a:lnTo>
                                <a:lnTo>
                                  <a:pt x="2073" y="16287"/>
                                </a:lnTo>
                                <a:lnTo>
                                  <a:pt x="7731" y="7810"/>
                                </a:lnTo>
                                <a:lnTo>
                                  <a:pt x="16127" y="2095"/>
                                </a:lnTo>
                                <a:lnTo>
                                  <a:pt x="26415" y="0"/>
                                </a:lnTo>
                                <a:lnTo>
                                  <a:pt x="36631" y="2095"/>
                                </a:lnTo>
                                <a:lnTo>
                                  <a:pt x="44989" y="7810"/>
                                </a:lnTo>
                                <a:lnTo>
                                  <a:pt x="50633" y="16287"/>
                                </a:lnTo>
                                <a:lnTo>
                                  <a:pt x="52705" y="26669"/>
                                </a:lnTo>
                                <a:lnTo>
                                  <a:pt x="50633" y="37052"/>
                                </a:lnTo>
                                <a:lnTo>
                                  <a:pt x="44989" y="45529"/>
                                </a:lnTo>
                                <a:lnTo>
                                  <a:pt x="36631" y="51244"/>
                                </a:lnTo>
                                <a:lnTo>
                                  <a:pt x="26415" y="53339"/>
                                </a:lnTo>
                                <a:close/>
                              </a:path>
                            </a:pathLst>
                          </a:custGeom>
                          <a:ln w="9525">
                            <a:solidFill>
                              <a:srgbClr val="000000"/>
                            </a:solidFill>
                            <a:prstDash val="solid"/>
                          </a:ln>
                        </wps:spPr>
                        <wps:bodyPr wrap="square" lIns="0" tIns="0" rIns="0" bIns="0" rtlCol="0">
                          <a:prstTxWarp prst="textNoShape">
                            <a:avLst/>
                          </a:prstTxWarp>
                          <a:noAutofit/>
                        </wps:bodyPr>
                      </wps:wsp>
                      <wps:wsp>
                        <wps:cNvPr id="2206" name="Graphic 2206"/>
                        <wps:cNvSpPr/>
                        <wps:spPr>
                          <a:xfrm>
                            <a:off x="2129789" y="2519679"/>
                            <a:ext cx="53340" cy="52705"/>
                          </a:xfrm>
                          <a:custGeom>
                            <a:avLst/>
                            <a:gdLst/>
                            <a:ahLst/>
                            <a:cxnLst/>
                            <a:rect l="l" t="t" r="r" b="b"/>
                            <a:pathLst>
                              <a:path w="53340" h="52705">
                                <a:moveTo>
                                  <a:pt x="26670" y="0"/>
                                </a:moveTo>
                                <a:lnTo>
                                  <a:pt x="16287" y="2071"/>
                                </a:lnTo>
                                <a:lnTo>
                                  <a:pt x="7810" y="7715"/>
                                </a:lnTo>
                                <a:lnTo>
                                  <a:pt x="2095" y="16073"/>
                                </a:lnTo>
                                <a:lnTo>
                                  <a:pt x="0" y="26288"/>
                                </a:lnTo>
                                <a:lnTo>
                                  <a:pt x="2095" y="36577"/>
                                </a:lnTo>
                                <a:lnTo>
                                  <a:pt x="7810" y="44973"/>
                                </a:lnTo>
                                <a:lnTo>
                                  <a:pt x="16287" y="50631"/>
                                </a:lnTo>
                                <a:lnTo>
                                  <a:pt x="26670" y="52704"/>
                                </a:lnTo>
                                <a:lnTo>
                                  <a:pt x="37052" y="50631"/>
                                </a:lnTo>
                                <a:lnTo>
                                  <a:pt x="45529" y="44973"/>
                                </a:lnTo>
                                <a:lnTo>
                                  <a:pt x="51244" y="36577"/>
                                </a:lnTo>
                                <a:lnTo>
                                  <a:pt x="53339" y="26288"/>
                                </a:lnTo>
                                <a:lnTo>
                                  <a:pt x="51244" y="16073"/>
                                </a:lnTo>
                                <a:lnTo>
                                  <a:pt x="45529" y="7715"/>
                                </a:lnTo>
                                <a:lnTo>
                                  <a:pt x="37052" y="2071"/>
                                </a:lnTo>
                                <a:lnTo>
                                  <a:pt x="26670" y="0"/>
                                </a:lnTo>
                                <a:close/>
                              </a:path>
                            </a:pathLst>
                          </a:custGeom>
                          <a:solidFill>
                            <a:srgbClr val="000000"/>
                          </a:solidFill>
                        </wps:spPr>
                        <wps:bodyPr wrap="square" lIns="0" tIns="0" rIns="0" bIns="0" rtlCol="0">
                          <a:prstTxWarp prst="textNoShape">
                            <a:avLst/>
                          </a:prstTxWarp>
                          <a:noAutofit/>
                        </wps:bodyPr>
                      </wps:wsp>
                      <wps:wsp>
                        <wps:cNvPr id="2207" name="Graphic 2207"/>
                        <wps:cNvSpPr/>
                        <wps:spPr>
                          <a:xfrm>
                            <a:off x="2129789" y="2519679"/>
                            <a:ext cx="53340" cy="52705"/>
                          </a:xfrm>
                          <a:custGeom>
                            <a:avLst/>
                            <a:gdLst/>
                            <a:ahLst/>
                            <a:cxnLst/>
                            <a:rect l="l" t="t" r="r" b="b"/>
                            <a:pathLst>
                              <a:path w="53340" h="52705">
                                <a:moveTo>
                                  <a:pt x="26670" y="52704"/>
                                </a:moveTo>
                                <a:lnTo>
                                  <a:pt x="16287" y="50631"/>
                                </a:lnTo>
                                <a:lnTo>
                                  <a:pt x="7810" y="44973"/>
                                </a:lnTo>
                                <a:lnTo>
                                  <a:pt x="2095" y="36577"/>
                                </a:lnTo>
                                <a:lnTo>
                                  <a:pt x="0" y="26288"/>
                                </a:lnTo>
                                <a:lnTo>
                                  <a:pt x="2095" y="16073"/>
                                </a:lnTo>
                                <a:lnTo>
                                  <a:pt x="7810" y="7715"/>
                                </a:lnTo>
                                <a:lnTo>
                                  <a:pt x="16287" y="2071"/>
                                </a:lnTo>
                                <a:lnTo>
                                  <a:pt x="26670" y="0"/>
                                </a:lnTo>
                                <a:lnTo>
                                  <a:pt x="37052" y="2071"/>
                                </a:lnTo>
                                <a:lnTo>
                                  <a:pt x="45529" y="7715"/>
                                </a:lnTo>
                                <a:lnTo>
                                  <a:pt x="51244" y="16073"/>
                                </a:lnTo>
                                <a:lnTo>
                                  <a:pt x="53339" y="26288"/>
                                </a:lnTo>
                                <a:lnTo>
                                  <a:pt x="51244" y="36577"/>
                                </a:lnTo>
                                <a:lnTo>
                                  <a:pt x="45529" y="44973"/>
                                </a:lnTo>
                                <a:lnTo>
                                  <a:pt x="37052" y="50631"/>
                                </a:lnTo>
                                <a:lnTo>
                                  <a:pt x="26670" y="52704"/>
                                </a:lnTo>
                                <a:close/>
                              </a:path>
                            </a:pathLst>
                          </a:custGeom>
                          <a:ln w="9525">
                            <a:solidFill>
                              <a:srgbClr val="000000"/>
                            </a:solidFill>
                            <a:prstDash val="solid"/>
                          </a:ln>
                        </wps:spPr>
                        <wps:bodyPr wrap="square" lIns="0" tIns="0" rIns="0" bIns="0" rtlCol="0">
                          <a:prstTxWarp prst="textNoShape">
                            <a:avLst/>
                          </a:prstTxWarp>
                          <a:noAutofit/>
                        </wps:bodyPr>
                      </wps:wsp>
                      <wps:wsp>
                        <wps:cNvPr id="2208" name="Graphic 2208"/>
                        <wps:cNvSpPr/>
                        <wps:spPr>
                          <a:xfrm>
                            <a:off x="1930400" y="2523489"/>
                            <a:ext cx="52705" cy="52705"/>
                          </a:xfrm>
                          <a:custGeom>
                            <a:avLst/>
                            <a:gdLst/>
                            <a:ahLst/>
                            <a:cxnLst/>
                            <a:rect l="l" t="t" r="r" b="b"/>
                            <a:pathLst>
                              <a:path w="52705" h="52705">
                                <a:moveTo>
                                  <a:pt x="26415" y="0"/>
                                </a:moveTo>
                                <a:lnTo>
                                  <a:pt x="16127" y="2071"/>
                                </a:lnTo>
                                <a:lnTo>
                                  <a:pt x="7731" y="7715"/>
                                </a:lnTo>
                                <a:lnTo>
                                  <a:pt x="2073" y="16073"/>
                                </a:lnTo>
                                <a:lnTo>
                                  <a:pt x="0" y="26288"/>
                                </a:lnTo>
                                <a:lnTo>
                                  <a:pt x="2073" y="36577"/>
                                </a:lnTo>
                                <a:lnTo>
                                  <a:pt x="7731" y="44973"/>
                                </a:lnTo>
                                <a:lnTo>
                                  <a:pt x="16127" y="50631"/>
                                </a:lnTo>
                                <a:lnTo>
                                  <a:pt x="26415" y="52704"/>
                                </a:lnTo>
                                <a:lnTo>
                                  <a:pt x="36631" y="50631"/>
                                </a:lnTo>
                                <a:lnTo>
                                  <a:pt x="44989" y="44973"/>
                                </a:lnTo>
                                <a:lnTo>
                                  <a:pt x="50633" y="36577"/>
                                </a:lnTo>
                                <a:lnTo>
                                  <a:pt x="52704" y="26288"/>
                                </a:lnTo>
                                <a:lnTo>
                                  <a:pt x="50633" y="16073"/>
                                </a:lnTo>
                                <a:lnTo>
                                  <a:pt x="44989" y="7715"/>
                                </a:lnTo>
                                <a:lnTo>
                                  <a:pt x="36631" y="2071"/>
                                </a:lnTo>
                                <a:lnTo>
                                  <a:pt x="26415" y="0"/>
                                </a:lnTo>
                                <a:close/>
                              </a:path>
                            </a:pathLst>
                          </a:custGeom>
                          <a:solidFill>
                            <a:srgbClr val="000000"/>
                          </a:solidFill>
                        </wps:spPr>
                        <wps:bodyPr wrap="square" lIns="0" tIns="0" rIns="0" bIns="0" rtlCol="0">
                          <a:prstTxWarp prst="textNoShape">
                            <a:avLst/>
                          </a:prstTxWarp>
                          <a:noAutofit/>
                        </wps:bodyPr>
                      </wps:wsp>
                      <wps:wsp>
                        <wps:cNvPr id="2209" name="Graphic 2209"/>
                        <wps:cNvSpPr/>
                        <wps:spPr>
                          <a:xfrm>
                            <a:off x="1930400" y="2523489"/>
                            <a:ext cx="52705" cy="52705"/>
                          </a:xfrm>
                          <a:custGeom>
                            <a:avLst/>
                            <a:gdLst/>
                            <a:ahLst/>
                            <a:cxnLst/>
                            <a:rect l="l" t="t" r="r" b="b"/>
                            <a:pathLst>
                              <a:path w="52705" h="52705">
                                <a:moveTo>
                                  <a:pt x="26415" y="52704"/>
                                </a:moveTo>
                                <a:lnTo>
                                  <a:pt x="16127" y="50631"/>
                                </a:lnTo>
                                <a:lnTo>
                                  <a:pt x="7731" y="44973"/>
                                </a:lnTo>
                                <a:lnTo>
                                  <a:pt x="2073" y="36577"/>
                                </a:lnTo>
                                <a:lnTo>
                                  <a:pt x="0" y="26288"/>
                                </a:lnTo>
                                <a:lnTo>
                                  <a:pt x="2073" y="16073"/>
                                </a:lnTo>
                                <a:lnTo>
                                  <a:pt x="7731" y="7715"/>
                                </a:lnTo>
                                <a:lnTo>
                                  <a:pt x="16127" y="2071"/>
                                </a:lnTo>
                                <a:lnTo>
                                  <a:pt x="26415" y="0"/>
                                </a:lnTo>
                                <a:lnTo>
                                  <a:pt x="36631" y="2071"/>
                                </a:lnTo>
                                <a:lnTo>
                                  <a:pt x="44989" y="7715"/>
                                </a:lnTo>
                                <a:lnTo>
                                  <a:pt x="50633" y="16073"/>
                                </a:lnTo>
                                <a:lnTo>
                                  <a:pt x="52704" y="26288"/>
                                </a:lnTo>
                                <a:lnTo>
                                  <a:pt x="50633" y="36577"/>
                                </a:lnTo>
                                <a:lnTo>
                                  <a:pt x="44989" y="44973"/>
                                </a:lnTo>
                                <a:lnTo>
                                  <a:pt x="36631" y="50631"/>
                                </a:lnTo>
                                <a:lnTo>
                                  <a:pt x="26415" y="52704"/>
                                </a:lnTo>
                                <a:close/>
                              </a:path>
                            </a:pathLst>
                          </a:custGeom>
                          <a:ln w="9525">
                            <a:solidFill>
                              <a:srgbClr val="000000"/>
                            </a:solidFill>
                            <a:prstDash val="solid"/>
                          </a:ln>
                        </wps:spPr>
                        <wps:bodyPr wrap="square" lIns="0" tIns="0" rIns="0" bIns="0" rtlCol="0">
                          <a:prstTxWarp prst="textNoShape">
                            <a:avLst/>
                          </a:prstTxWarp>
                          <a:noAutofit/>
                        </wps:bodyPr>
                      </wps:wsp>
                      <wps:wsp>
                        <wps:cNvPr id="2210" name="Graphic 2210"/>
                        <wps:cNvSpPr/>
                        <wps:spPr>
                          <a:xfrm>
                            <a:off x="1709420" y="2532379"/>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5" y="26288"/>
                                </a:lnTo>
                                <a:lnTo>
                                  <a:pt x="50631" y="16073"/>
                                </a:lnTo>
                                <a:lnTo>
                                  <a:pt x="44973" y="7715"/>
                                </a:lnTo>
                                <a:lnTo>
                                  <a:pt x="36577" y="2071"/>
                                </a:lnTo>
                                <a:lnTo>
                                  <a:pt x="26288" y="0"/>
                                </a:lnTo>
                                <a:close/>
                              </a:path>
                            </a:pathLst>
                          </a:custGeom>
                          <a:solidFill>
                            <a:srgbClr val="000000"/>
                          </a:solidFill>
                        </wps:spPr>
                        <wps:bodyPr wrap="square" lIns="0" tIns="0" rIns="0" bIns="0" rtlCol="0">
                          <a:prstTxWarp prst="textNoShape">
                            <a:avLst/>
                          </a:prstTxWarp>
                          <a:noAutofit/>
                        </wps:bodyPr>
                      </wps:wsp>
                      <wps:wsp>
                        <wps:cNvPr id="2211" name="Graphic 2211"/>
                        <wps:cNvSpPr/>
                        <wps:spPr>
                          <a:xfrm>
                            <a:off x="1709420" y="2532379"/>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5"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212" name="Graphic 2212"/>
                        <wps:cNvSpPr/>
                        <wps:spPr>
                          <a:xfrm>
                            <a:off x="1489710" y="2526664"/>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213" name="Graphic 2213"/>
                        <wps:cNvSpPr/>
                        <wps:spPr>
                          <a:xfrm>
                            <a:off x="1489710" y="2526664"/>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214" name="Graphic 2214"/>
                        <wps:cNvSpPr/>
                        <wps:spPr>
                          <a:xfrm>
                            <a:off x="1304925" y="2532379"/>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4" y="26288"/>
                                </a:lnTo>
                                <a:lnTo>
                                  <a:pt x="50631" y="16073"/>
                                </a:lnTo>
                                <a:lnTo>
                                  <a:pt x="44973" y="7715"/>
                                </a:lnTo>
                                <a:lnTo>
                                  <a:pt x="36577" y="2071"/>
                                </a:lnTo>
                                <a:lnTo>
                                  <a:pt x="26288" y="0"/>
                                </a:lnTo>
                                <a:close/>
                              </a:path>
                            </a:pathLst>
                          </a:custGeom>
                          <a:solidFill>
                            <a:srgbClr val="000000"/>
                          </a:solidFill>
                        </wps:spPr>
                        <wps:bodyPr wrap="square" lIns="0" tIns="0" rIns="0" bIns="0" rtlCol="0">
                          <a:prstTxWarp prst="textNoShape">
                            <a:avLst/>
                          </a:prstTxWarp>
                          <a:noAutofit/>
                        </wps:bodyPr>
                      </wps:wsp>
                      <wps:wsp>
                        <wps:cNvPr id="2215" name="Graphic 2215"/>
                        <wps:cNvSpPr/>
                        <wps:spPr>
                          <a:xfrm>
                            <a:off x="1304925" y="2532379"/>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4"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216" name="Graphic 2216"/>
                        <wps:cNvSpPr/>
                        <wps:spPr>
                          <a:xfrm>
                            <a:off x="1136650" y="2526664"/>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217" name="Graphic 2217"/>
                        <wps:cNvSpPr/>
                        <wps:spPr>
                          <a:xfrm>
                            <a:off x="1136650" y="2526664"/>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218" name="Graphic 2218"/>
                        <wps:cNvSpPr/>
                        <wps:spPr>
                          <a:xfrm>
                            <a:off x="939164" y="2520950"/>
                            <a:ext cx="53340" cy="52705"/>
                          </a:xfrm>
                          <a:custGeom>
                            <a:avLst/>
                            <a:gdLst/>
                            <a:ahLst/>
                            <a:cxnLst/>
                            <a:rect l="l" t="t" r="r" b="b"/>
                            <a:pathLst>
                              <a:path w="53340" h="52705">
                                <a:moveTo>
                                  <a:pt x="26669" y="0"/>
                                </a:moveTo>
                                <a:lnTo>
                                  <a:pt x="16287" y="2071"/>
                                </a:lnTo>
                                <a:lnTo>
                                  <a:pt x="7810" y="7715"/>
                                </a:lnTo>
                                <a:lnTo>
                                  <a:pt x="2095" y="16073"/>
                                </a:lnTo>
                                <a:lnTo>
                                  <a:pt x="0" y="26289"/>
                                </a:lnTo>
                                <a:lnTo>
                                  <a:pt x="2095" y="36577"/>
                                </a:lnTo>
                                <a:lnTo>
                                  <a:pt x="7810" y="44973"/>
                                </a:lnTo>
                                <a:lnTo>
                                  <a:pt x="16287" y="50631"/>
                                </a:lnTo>
                                <a:lnTo>
                                  <a:pt x="26669" y="52705"/>
                                </a:lnTo>
                                <a:lnTo>
                                  <a:pt x="37052" y="50631"/>
                                </a:lnTo>
                                <a:lnTo>
                                  <a:pt x="45529" y="44973"/>
                                </a:lnTo>
                                <a:lnTo>
                                  <a:pt x="51244" y="36577"/>
                                </a:lnTo>
                                <a:lnTo>
                                  <a:pt x="53339" y="26289"/>
                                </a:lnTo>
                                <a:lnTo>
                                  <a:pt x="51244" y="16073"/>
                                </a:lnTo>
                                <a:lnTo>
                                  <a:pt x="45529" y="7715"/>
                                </a:lnTo>
                                <a:lnTo>
                                  <a:pt x="37052" y="2071"/>
                                </a:lnTo>
                                <a:lnTo>
                                  <a:pt x="26669" y="0"/>
                                </a:lnTo>
                                <a:close/>
                              </a:path>
                            </a:pathLst>
                          </a:custGeom>
                          <a:solidFill>
                            <a:srgbClr val="000000"/>
                          </a:solidFill>
                        </wps:spPr>
                        <wps:bodyPr wrap="square" lIns="0" tIns="0" rIns="0" bIns="0" rtlCol="0">
                          <a:prstTxWarp prst="textNoShape">
                            <a:avLst/>
                          </a:prstTxWarp>
                          <a:noAutofit/>
                        </wps:bodyPr>
                      </wps:wsp>
                      <wps:wsp>
                        <wps:cNvPr id="2219" name="Graphic 2219"/>
                        <wps:cNvSpPr/>
                        <wps:spPr>
                          <a:xfrm>
                            <a:off x="939164" y="2520950"/>
                            <a:ext cx="53340" cy="52705"/>
                          </a:xfrm>
                          <a:custGeom>
                            <a:avLst/>
                            <a:gdLst/>
                            <a:ahLst/>
                            <a:cxnLst/>
                            <a:rect l="l" t="t" r="r" b="b"/>
                            <a:pathLst>
                              <a:path w="53340" h="52705">
                                <a:moveTo>
                                  <a:pt x="26669" y="52705"/>
                                </a:moveTo>
                                <a:lnTo>
                                  <a:pt x="16287" y="50631"/>
                                </a:lnTo>
                                <a:lnTo>
                                  <a:pt x="7810" y="44973"/>
                                </a:lnTo>
                                <a:lnTo>
                                  <a:pt x="2095" y="36577"/>
                                </a:lnTo>
                                <a:lnTo>
                                  <a:pt x="0" y="26289"/>
                                </a:lnTo>
                                <a:lnTo>
                                  <a:pt x="2095" y="16073"/>
                                </a:lnTo>
                                <a:lnTo>
                                  <a:pt x="7810" y="7715"/>
                                </a:lnTo>
                                <a:lnTo>
                                  <a:pt x="16287" y="2071"/>
                                </a:lnTo>
                                <a:lnTo>
                                  <a:pt x="26669" y="0"/>
                                </a:lnTo>
                                <a:lnTo>
                                  <a:pt x="37052" y="2071"/>
                                </a:lnTo>
                                <a:lnTo>
                                  <a:pt x="45529" y="7715"/>
                                </a:lnTo>
                                <a:lnTo>
                                  <a:pt x="51244" y="16073"/>
                                </a:lnTo>
                                <a:lnTo>
                                  <a:pt x="53339" y="26289"/>
                                </a:lnTo>
                                <a:lnTo>
                                  <a:pt x="51244" y="36577"/>
                                </a:lnTo>
                                <a:lnTo>
                                  <a:pt x="45529" y="44973"/>
                                </a:lnTo>
                                <a:lnTo>
                                  <a:pt x="37052" y="50631"/>
                                </a:lnTo>
                                <a:lnTo>
                                  <a:pt x="26669" y="52705"/>
                                </a:lnTo>
                                <a:close/>
                              </a:path>
                            </a:pathLst>
                          </a:custGeom>
                          <a:ln w="9525">
                            <a:solidFill>
                              <a:srgbClr val="000000"/>
                            </a:solidFill>
                            <a:prstDash val="solid"/>
                          </a:ln>
                        </wps:spPr>
                        <wps:bodyPr wrap="square" lIns="0" tIns="0" rIns="0" bIns="0" rtlCol="0">
                          <a:prstTxWarp prst="textNoShape">
                            <a:avLst/>
                          </a:prstTxWarp>
                          <a:noAutofit/>
                        </wps:bodyPr>
                      </wps:wsp>
                      <wps:wsp>
                        <wps:cNvPr id="2220" name="Graphic 2220"/>
                        <wps:cNvSpPr/>
                        <wps:spPr>
                          <a:xfrm>
                            <a:off x="748665" y="2521585"/>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5"/>
                                </a:lnTo>
                                <a:lnTo>
                                  <a:pt x="36577" y="50631"/>
                                </a:lnTo>
                                <a:lnTo>
                                  <a:pt x="44973" y="44973"/>
                                </a:lnTo>
                                <a:lnTo>
                                  <a:pt x="50631" y="36577"/>
                                </a:lnTo>
                                <a:lnTo>
                                  <a:pt x="52705" y="26288"/>
                                </a:lnTo>
                                <a:lnTo>
                                  <a:pt x="50631" y="16073"/>
                                </a:lnTo>
                                <a:lnTo>
                                  <a:pt x="44973" y="7715"/>
                                </a:lnTo>
                                <a:lnTo>
                                  <a:pt x="36577" y="2071"/>
                                </a:lnTo>
                                <a:lnTo>
                                  <a:pt x="26288" y="0"/>
                                </a:lnTo>
                                <a:close/>
                              </a:path>
                            </a:pathLst>
                          </a:custGeom>
                          <a:solidFill>
                            <a:srgbClr val="000000"/>
                          </a:solidFill>
                        </wps:spPr>
                        <wps:bodyPr wrap="square" lIns="0" tIns="0" rIns="0" bIns="0" rtlCol="0">
                          <a:prstTxWarp prst="textNoShape">
                            <a:avLst/>
                          </a:prstTxWarp>
                          <a:noAutofit/>
                        </wps:bodyPr>
                      </wps:wsp>
                      <wps:wsp>
                        <wps:cNvPr id="2221" name="Graphic 2221"/>
                        <wps:cNvSpPr/>
                        <wps:spPr>
                          <a:xfrm>
                            <a:off x="748665" y="2521585"/>
                            <a:ext cx="52705" cy="52705"/>
                          </a:xfrm>
                          <a:custGeom>
                            <a:avLst/>
                            <a:gdLst/>
                            <a:ahLst/>
                            <a:cxnLst/>
                            <a:rect l="l" t="t" r="r" b="b"/>
                            <a:pathLst>
                              <a:path w="52705" h="52705">
                                <a:moveTo>
                                  <a:pt x="26288" y="52705"/>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5" y="26288"/>
                                </a:lnTo>
                                <a:lnTo>
                                  <a:pt x="50631" y="36577"/>
                                </a:lnTo>
                                <a:lnTo>
                                  <a:pt x="44973" y="44973"/>
                                </a:lnTo>
                                <a:lnTo>
                                  <a:pt x="36577" y="50631"/>
                                </a:lnTo>
                                <a:lnTo>
                                  <a:pt x="26288" y="52705"/>
                                </a:lnTo>
                                <a:close/>
                              </a:path>
                            </a:pathLst>
                          </a:custGeom>
                          <a:ln w="9525">
                            <a:solidFill>
                              <a:srgbClr val="000000"/>
                            </a:solidFill>
                            <a:prstDash val="solid"/>
                          </a:ln>
                        </wps:spPr>
                        <wps:bodyPr wrap="square" lIns="0" tIns="0" rIns="0" bIns="0" rtlCol="0">
                          <a:prstTxWarp prst="textNoShape">
                            <a:avLst/>
                          </a:prstTxWarp>
                          <a:noAutofit/>
                        </wps:bodyPr>
                      </wps:wsp>
                      <wps:wsp>
                        <wps:cNvPr id="2222" name="Graphic 2222"/>
                        <wps:cNvSpPr/>
                        <wps:spPr>
                          <a:xfrm>
                            <a:off x="551815" y="2524125"/>
                            <a:ext cx="52705" cy="53340"/>
                          </a:xfrm>
                          <a:custGeom>
                            <a:avLst/>
                            <a:gdLst/>
                            <a:ahLst/>
                            <a:cxnLst/>
                            <a:rect l="l" t="t" r="r" b="b"/>
                            <a:pathLst>
                              <a:path w="52705" h="53340">
                                <a:moveTo>
                                  <a:pt x="26416" y="0"/>
                                </a:moveTo>
                                <a:lnTo>
                                  <a:pt x="16127" y="2095"/>
                                </a:lnTo>
                                <a:lnTo>
                                  <a:pt x="7731" y="7810"/>
                                </a:lnTo>
                                <a:lnTo>
                                  <a:pt x="2073" y="16287"/>
                                </a:lnTo>
                                <a:lnTo>
                                  <a:pt x="0" y="26670"/>
                                </a:lnTo>
                                <a:lnTo>
                                  <a:pt x="2073" y="37052"/>
                                </a:lnTo>
                                <a:lnTo>
                                  <a:pt x="7731" y="45529"/>
                                </a:lnTo>
                                <a:lnTo>
                                  <a:pt x="16127" y="51244"/>
                                </a:lnTo>
                                <a:lnTo>
                                  <a:pt x="26416" y="53340"/>
                                </a:lnTo>
                                <a:lnTo>
                                  <a:pt x="36631" y="51244"/>
                                </a:lnTo>
                                <a:lnTo>
                                  <a:pt x="44989" y="45529"/>
                                </a:lnTo>
                                <a:lnTo>
                                  <a:pt x="50633" y="37052"/>
                                </a:lnTo>
                                <a:lnTo>
                                  <a:pt x="52705" y="26670"/>
                                </a:lnTo>
                                <a:lnTo>
                                  <a:pt x="50633" y="16287"/>
                                </a:lnTo>
                                <a:lnTo>
                                  <a:pt x="44989" y="7810"/>
                                </a:lnTo>
                                <a:lnTo>
                                  <a:pt x="36631" y="2095"/>
                                </a:lnTo>
                                <a:lnTo>
                                  <a:pt x="26416" y="0"/>
                                </a:lnTo>
                                <a:close/>
                              </a:path>
                            </a:pathLst>
                          </a:custGeom>
                          <a:solidFill>
                            <a:srgbClr val="000000"/>
                          </a:solidFill>
                        </wps:spPr>
                        <wps:bodyPr wrap="square" lIns="0" tIns="0" rIns="0" bIns="0" rtlCol="0">
                          <a:prstTxWarp prst="textNoShape">
                            <a:avLst/>
                          </a:prstTxWarp>
                          <a:noAutofit/>
                        </wps:bodyPr>
                      </wps:wsp>
                      <wps:wsp>
                        <wps:cNvPr id="2223" name="Graphic 2223"/>
                        <wps:cNvSpPr/>
                        <wps:spPr>
                          <a:xfrm>
                            <a:off x="551815" y="2524125"/>
                            <a:ext cx="52705" cy="53340"/>
                          </a:xfrm>
                          <a:custGeom>
                            <a:avLst/>
                            <a:gdLst/>
                            <a:ahLst/>
                            <a:cxnLst/>
                            <a:rect l="l" t="t" r="r" b="b"/>
                            <a:pathLst>
                              <a:path w="52705" h="53340">
                                <a:moveTo>
                                  <a:pt x="26416" y="53340"/>
                                </a:moveTo>
                                <a:lnTo>
                                  <a:pt x="16127" y="51244"/>
                                </a:lnTo>
                                <a:lnTo>
                                  <a:pt x="7731" y="45529"/>
                                </a:lnTo>
                                <a:lnTo>
                                  <a:pt x="2073" y="37052"/>
                                </a:lnTo>
                                <a:lnTo>
                                  <a:pt x="0" y="26670"/>
                                </a:lnTo>
                                <a:lnTo>
                                  <a:pt x="2073" y="16287"/>
                                </a:lnTo>
                                <a:lnTo>
                                  <a:pt x="7731" y="7810"/>
                                </a:lnTo>
                                <a:lnTo>
                                  <a:pt x="16127" y="2095"/>
                                </a:lnTo>
                                <a:lnTo>
                                  <a:pt x="26416" y="0"/>
                                </a:lnTo>
                                <a:lnTo>
                                  <a:pt x="36631" y="2095"/>
                                </a:lnTo>
                                <a:lnTo>
                                  <a:pt x="44989" y="7810"/>
                                </a:lnTo>
                                <a:lnTo>
                                  <a:pt x="50633" y="16287"/>
                                </a:lnTo>
                                <a:lnTo>
                                  <a:pt x="52705" y="26670"/>
                                </a:lnTo>
                                <a:lnTo>
                                  <a:pt x="50633" y="37052"/>
                                </a:lnTo>
                                <a:lnTo>
                                  <a:pt x="44989" y="45529"/>
                                </a:lnTo>
                                <a:lnTo>
                                  <a:pt x="36631" y="51244"/>
                                </a:lnTo>
                                <a:lnTo>
                                  <a:pt x="26416" y="53340"/>
                                </a:lnTo>
                                <a:close/>
                              </a:path>
                            </a:pathLst>
                          </a:custGeom>
                          <a:ln w="9525">
                            <a:solidFill>
                              <a:srgbClr val="000000"/>
                            </a:solidFill>
                            <a:prstDash val="solid"/>
                          </a:ln>
                        </wps:spPr>
                        <wps:bodyPr wrap="square" lIns="0" tIns="0" rIns="0" bIns="0" rtlCol="0">
                          <a:prstTxWarp prst="textNoShape">
                            <a:avLst/>
                          </a:prstTxWarp>
                          <a:noAutofit/>
                        </wps:bodyPr>
                      </wps:wsp>
                      <wps:wsp>
                        <wps:cNvPr id="2224" name="Graphic 2224"/>
                        <wps:cNvSpPr/>
                        <wps:spPr>
                          <a:xfrm>
                            <a:off x="2350770" y="730250"/>
                            <a:ext cx="52705" cy="53340"/>
                          </a:xfrm>
                          <a:custGeom>
                            <a:avLst/>
                            <a:gdLst/>
                            <a:ahLst/>
                            <a:cxnLst/>
                            <a:rect l="l" t="t" r="r" b="b"/>
                            <a:pathLst>
                              <a:path w="52705" h="53340">
                                <a:moveTo>
                                  <a:pt x="26416" y="0"/>
                                </a:moveTo>
                                <a:lnTo>
                                  <a:pt x="16127" y="2095"/>
                                </a:lnTo>
                                <a:lnTo>
                                  <a:pt x="7731" y="7810"/>
                                </a:lnTo>
                                <a:lnTo>
                                  <a:pt x="2073" y="16287"/>
                                </a:lnTo>
                                <a:lnTo>
                                  <a:pt x="0" y="26670"/>
                                </a:lnTo>
                                <a:lnTo>
                                  <a:pt x="2073" y="37052"/>
                                </a:lnTo>
                                <a:lnTo>
                                  <a:pt x="7731" y="45529"/>
                                </a:lnTo>
                                <a:lnTo>
                                  <a:pt x="16127" y="51244"/>
                                </a:lnTo>
                                <a:lnTo>
                                  <a:pt x="26416" y="53340"/>
                                </a:lnTo>
                                <a:lnTo>
                                  <a:pt x="36631" y="51244"/>
                                </a:lnTo>
                                <a:lnTo>
                                  <a:pt x="44989" y="45529"/>
                                </a:lnTo>
                                <a:lnTo>
                                  <a:pt x="50633" y="37052"/>
                                </a:lnTo>
                                <a:lnTo>
                                  <a:pt x="52705" y="26670"/>
                                </a:lnTo>
                                <a:lnTo>
                                  <a:pt x="50633" y="16287"/>
                                </a:lnTo>
                                <a:lnTo>
                                  <a:pt x="44989" y="7810"/>
                                </a:lnTo>
                                <a:lnTo>
                                  <a:pt x="36631" y="2095"/>
                                </a:lnTo>
                                <a:lnTo>
                                  <a:pt x="26416" y="0"/>
                                </a:lnTo>
                                <a:close/>
                              </a:path>
                            </a:pathLst>
                          </a:custGeom>
                          <a:solidFill>
                            <a:srgbClr val="000000"/>
                          </a:solidFill>
                        </wps:spPr>
                        <wps:bodyPr wrap="square" lIns="0" tIns="0" rIns="0" bIns="0" rtlCol="0">
                          <a:prstTxWarp prst="textNoShape">
                            <a:avLst/>
                          </a:prstTxWarp>
                          <a:noAutofit/>
                        </wps:bodyPr>
                      </wps:wsp>
                      <wps:wsp>
                        <wps:cNvPr id="2225" name="Graphic 2225"/>
                        <wps:cNvSpPr/>
                        <wps:spPr>
                          <a:xfrm>
                            <a:off x="2350770" y="730250"/>
                            <a:ext cx="52705" cy="53340"/>
                          </a:xfrm>
                          <a:custGeom>
                            <a:avLst/>
                            <a:gdLst/>
                            <a:ahLst/>
                            <a:cxnLst/>
                            <a:rect l="l" t="t" r="r" b="b"/>
                            <a:pathLst>
                              <a:path w="52705" h="53340">
                                <a:moveTo>
                                  <a:pt x="26416" y="53340"/>
                                </a:moveTo>
                                <a:lnTo>
                                  <a:pt x="16127" y="51244"/>
                                </a:lnTo>
                                <a:lnTo>
                                  <a:pt x="7731" y="45529"/>
                                </a:lnTo>
                                <a:lnTo>
                                  <a:pt x="2073" y="37052"/>
                                </a:lnTo>
                                <a:lnTo>
                                  <a:pt x="0" y="26670"/>
                                </a:lnTo>
                                <a:lnTo>
                                  <a:pt x="2073" y="16287"/>
                                </a:lnTo>
                                <a:lnTo>
                                  <a:pt x="7731" y="7810"/>
                                </a:lnTo>
                                <a:lnTo>
                                  <a:pt x="16127" y="2095"/>
                                </a:lnTo>
                                <a:lnTo>
                                  <a:pt x="26416" y="0"/>
                                </a:lnTo>
                                <a:lnTo>
                                  <a:pt x="36631" y="2095"/>
                                </a:lnTo>
                                <a:lnTo>
                                  <a:pt x="44989" y="7810"/>
                                </a:lnTo>
                                <a:lnTo>
                                  <a:pt x="50633" y="16287"/>
                                </a:lnTo>
                                <a:lnTo>
                                  <a:pt x="52705" y="26670"/>
                                </a:lnTo>
                                <a:lnTo>
                                  <a:pt x="50633" y="37052"/>
                                </a:lnTo>
                                <a:lnTo>
                                  <a:pt x="44989" y="45529"/>
                                </a:lnTo>
                                <a:lnTo>
                                  <a:pt x="36631" y="51244"/>
                                </a:lnTo>
                                <a:lnTo>
                                  <a:pt x="26416" y="53340"/>
                                </a:lnTo>
                                <a:close/>
                              </a:path>
                            </a:pathLst>
                          </a:custGeom>
                          <a:ln w="9525">
                            <a:solidFill>
                              <a:srgbClr val="000000"/>
                            </a:solidFill>
                            <a:prstDash val="solid"/>
                          </a:ln>
                        </wps:spPr>
                        <wps:bodyPr wrap="square" lIns="0" tIns="0" rIns="0" bIns="0" rtlCol="0">
                          <a:prstTxWarp prst="textNoShape">
                            <a:avLst/>
                          </a:prstTxWarp>
                          <a:noAutofit/>
                        </wps:bodyPr>
                      </wps:wsp>
                      <wps:wsp>
                        <wps:cNvPr id="2226" name="Graphic 2226"/>
                        <wps:cNvSpPr/>
                        <wps:spPr>
                          <a:xfrm>
                            <a:off x="2135504" y="723900"/>
                            <a:ext cx="53340" cy="52705"/>
                          </a:xfrm>
                          <a:custGeom>
                            <a:avLst/>
                            <a:gdLst/>
                            <a:ahLst/>
                            <a:cxnLst/>
                            <a:rect l="l" t="t" r="r" b="b"/>
                            <a:pathLst>
                              <a:path w="53340" h="52705">
                                <a:moveTo>
                                  <a:pt x="26670" y="0"/>
                                </a:moveTo>
                                <a:lnTo>
                                  <a:pt x="16287" y="2071"/>
                                </a:lnTo>
                                <a:lnTo>
                                  <a:pt x="7810" y="7715"/>
                                </a:lnTo>
                                <a:lnTo>
                                  <a:pt x="2095" y="16073"/>
                                </a:lnTo>
                                <a:lnTo>
                                  <a:pt x="0" y="26289"/>
                                </a:lnTo>
                                <a:lnTo>
                                  <a:pt x="2095" y="36577"/>
                                </a:lnTo>
                                <a:lnTo>
                                  <a:pt x="7810" y="44973"/>
                                </a:lnTo>
                                <a:lnTo>
                                  <a:pt x="16287" y="50631"/>
                                </a:lnTo>
                                <a:lnTo>
                                  <a:pt x="26670" y="52705"/>
                                </a:lnTo>
                                <a:lnTo>
                                  <a:pt x="37052" y="50631"/>
                                </a:lnTo>
                                <a:lnTo>
                                  <a:pt x="45529" y="44973"/>
                                </a:lnTo>
                                <a:lnTo>
                                  <a:pt x="51244" y="36577"/>
                                </a:lnTo>
                                <a:lnTo>
                                  <a:pt x="53339" y="26289"/>
                                </a:lnTo>
                                <a:lnTo>
                                  <a:pt x="51244" y="16073"/>
                                </a:lnTo>
                                <a:lnTo>
                                  <a:pt x="45529" y="7715"/>
                                </a:lnTo>
                                <a:lnTo>
                                  <a:pt x="37052" y="2071"/>
                                </a:lnTo>
                                <a:lnTo>
                                  <a:pt x="26670" y="0"/>
                                </a:lnTo>
                                <a:close/>
                              </a:path>
                            </a:pathLst>
                          </a:custGeom>
                          <a:solidFill>
                            <a:srgbClr val="000000"/>
                          </a:solidFill>
                        </wps:spPr>
                        <wps:bodyPr wrap="square" lIns="0" tIns="0" rIns="0" bIns="0" rtlCol="0">
                          <a:prstTxWarp prst="textNoShape">
                            <a:avLst/>
                          </a:prstTxWarp>
                          <a:noAutofit/>
                        </wps:bodyPr>
                      </wps:wsp>
                      <wps:wsp>
                        <wps:cNvPr id="2227" name="Graphic 2227"/>
                        <wps:cNvSpPr/>
                        <wps:spPr>
                          <a:xfrm>
                            <a:off x="2135504" y="723900"/>
                            <a:ext cx="53340" cy="52705"/>
                          </a:xfrm>
                          <a:custGeom>
                            <a:avLst/>
                            <a:gdLst/>
                            <a:ahLst/>
                            <a:cxnLst/>
                            <a:rect l="l" t="t" r="r" b="b"/>
                            <a:pathLst>
                              <a:path w="53340" h="52705">
                                <a:moveTo>
                                  <a:pt x="26670" y="52705"/>
                                </a:moveTo>
                                <a:lnTo>
                                  <a:pt x="16287" y="50631"/>
                                </a:lnTo>
                                <a:lnTo>
                                  <a:pt x="7810" y="44973"/>
                                </a:lnTo>
                                <a:lnTo>
                                  <a:pt x="2095" y="36577"/>
                                </a:lnTo>
                                <a:lnTo>
                                  <a:pt x="0" y="26289"/>
                                </a:lnTo>
                                <a:lnTo>
                                  <a:pt x="2095" y="16073"/>
                                </a:lnTo>
                                <a:lnTo>
                                  <a:pt x="7810" y="7715"/>
                                </a:lnTo>
                                <a:lnTo>
                                  <a:pt x="16287" y="2071"/>
                                </a:lnTo>
                                <a:lnTo>
                                  <a:pt x="26670" y="0"/>
                                </a:lnTo>
                                <a:lnTo>
                                  <a:pt x="37052" y="2071"/>
                                </a:lnTo>
                                <a:lnTo>
                                  <a:pt x="45529" y="7715"/>
                                </a:lnTo>
                                <a:lnTo>
                                  <a:pt x="51244" y="16073"/>
                                </a:lnTo>
                                <a:lnTo>
                                  <a:pt x="53339" y="26289"/>
                                </a:lnTo>
                                <a:lnTo>
                                  <a:pt x="51244" y="36577"/>
                                </a:lnTo>
                                <a:lnTo>
                                  <a:pt x="45529" y="44973"/>
                                </a:lnTo>
                                <a:lnTo>
                                  <a:pt x="37052" y="50631"/>
                                </a:lnTo>
                                <a:lnTo>
                                  <a:pt x="26670" y="52705"/>
                                </a:lnTo>
                                <a:close/>
                              </a:path>
                            </a:pathLst>
                          </a:custGeom>
                          <a:ln w="9525">
                            <a:solidFill>
                              <a:srgbClr val="000000"/>
                            </a:solidFill>
                            <a:prstDash val="solid"/>
                          </a:ln>
                        </wps:spPr>
                        <wps:bodyPr wrap="square" lIns="0" tIns="0" rIns="0" bIns="0" rtlCol="0">
                          <a:prstTxWarp prst="textNoShape">
                            <a:avLst/>
                          </a:prstTxWarp>
                          <a:noAutofit/>
                        </wps:bodyPr>
                      </wps:wsp>
                      <wps:wsp>
                        <wps:cNvPr id="2228" name="Graphic 2228"/>
                        <wps:cNvSpPr/>
                        <wps:spPr>
                          <a:xfrm>
                            <a:off x="1936114" y="727709"/>
                            <a:ext cx="52705" cy="52705"/>
                          </a:xfrm>
                          <a:custGeom>
                            <a:avLst/>
                            <a:gdLst/>
                            <a:ahLst/>
                            <a:cxnLst/>
                            <a:rect l="l" t="t" r="r" b="b"/>
                            <a:pathLst>
                              <a:path w="52705" h="52705">
                                <a:moveTo>
                                  <a:pt x="26416" y="0"/>
                                </a:moveTo>
                                <a:lnTo>
                                  <a:pt x="16127" y="2071"/>
                                </a:lnTo>
                                <a:lnTo>
                                  <a:pt x="7731" y="7715"/>
                                </a:lnTo>
                                <a:lnTo>
                                  <a:pt x="2073" y="16073"/>
                                </a:lnTo>
                                <a:lnTo>
                                  <a:pt x="0" y="26288"/>
                                </a:lnTo>
                                <a:lnTo>
                                  <a:pt x="2073" y="36577"/>
                                </a:lnTo>
                                <a:lnTo>
                                  <a:pt x="7731" y="44973"/>
                                </a:lnTo>
                                <a:lnTo>
                                  <a:pt x="16127" y="50631"/>
                                </a:lnTo>
                                <a:lnTo>
                                  <a:pt x="26416" y="52705"/>
                                </a:lnTo>
                                <a:lnTo>
                                  <a:pt x="36631" y="50631"/>
                                </a:lnTo>
                                <a:lnTo>
                                  <a:pt x="44989" y="44973"/>
                                </a:lnTo>
                                <a:lnTo>
                                  <a:pt x="50633" y="36577"/>
                                </a:lnTo>
                                <a:lnTo>
                                  <a:pt x="52705" y="26288"/>
                                </a:lnTo>
                                <a:lnTo>
                                  <a:pt x="50633" y="16073"/>
                                </a:lnTo>
                                <a:lnTo>
                                  <a:pt x="44989" y="7715"/>
                                </a:lnTo>
                                <a:lnTo>
                                  <a:pt x="36631" y="2071"/>
                                </a:lnTo>
                                <a:lnTo>
                                  <a:pt x="26416" y="0"/>
                                </a:lnTo>
                                <a:close/>
                              </a:path>
                            </a:pathLst>
                          </a:custGeom>
                          <a:solidFill>
                            <a:srgbClr val="000000"/>
                          </a:solidFill>
                        </wps:spPr>
                        <wps:bodyPr wrap="square" lIns="0" tIns="0" rIns="0" bIns="0" rtlCol="0">
                          <a:prstTxWarp prst="textNoShape">
                            <a:avLst/>
                          </a:prstTxWarp>
                          <a:noAutofit/>
                        </wps:bodyPr>
                      </wps:wsp>
                      <wps:wsp>
                        <wps:cNvPr id="2229" name="Graphic 2229"/>
                        <wps:cNvSpPr/>
                        <wps:spPr>
                          <a:xfrm>
                            <a:off x="1936114" y="727709"/>
                            <a:ext cx="52705" cy="52705"/>
                          </a:xfrm>
                          <a:custGeom>
                            <a:avLst/>
                            <a:gdLst/>
                            <a:ahLst/>
                            <a:cxnLst/>
                            <a:rect l="l" t="t" r="r" b="b"/>
                            <a:pathLst>
                              <a:path w="52705" h="52705">
                                <a:moveTo>
                                  <a:pt x="26416" y="52705"/>
                                </a:moveTo>
                                <a:lnTo>
                                  <a:pt x="16127" y="50631"/>
                                </a:lnTo>
                                <a:lnTo>
                                  <a:pt x="7731" y="44973"/>
                                </a:lnTo>
                                <a:lnTo>
                                  <a:pt x="2073" y="36577"/>
                                </a:lnTo>
                                <a:lnTo>
                                  <a:pt x="0" y="26288"/>
                                </a:lnTo>
                                <a:lnTo>
                                  <a:pt x="2073" y="16073"/>
                                </a:lnTo>
                                <a:lnTo>
                                  <a:pt x="7731" y="7715"/>
                                </a:lnTo>
                                <a:lnTo>
                                  <a:pt x="16127" y="2071"/>
                                </a:lnTo>
                                <a:lnTo>
                                  <a:pt x="26416" y="0"/>
                                </a:lnTo>
                                <a:lnTo>
                                  <a:pt x="36631" y="2071"/>
                                </a:lnTo>
                                <a:lnTo>
                                  <a:pt x="44989" y="7715"/>
                                </a:lnTo>
                                <a:lnTo>
                                  <a:pt x="50633" y="16073"/>
                                </a:lnTo>
                                <a:lnTo>
                                  <a:pt x="52705" y="26288"/>
                                </a:lnTo>
                                <a:lnTo>
                                  <a:pt x="50633" y="36577"/>
                                </a:lnTo>
                                <a:lnTo>
                                  <a:pt x="44989" y="44973"/>
                                </a:lnTo>
                                <a:lnTo>
                                  <a:pt x="36631" y="50631"/>
                                </a:lnTo>
                                <a:lnTo>
                                  <a:pt x="26416" y="52705"/>
                                </a:lnTo>
                                <a:close/>
                              </a:path>
                            </a:pathLst>
                          </a:custGeom>
                          <a:ln w="9525">
                            <a:solidFill>
                              <a:srgbClr val="000000"/>
                            </a:solidFill>
                            <a:prstDash val="solid"/>
                          </a:ln>
                        </wps:spPr>
                        <wps:bodyPr wrap="square" lIns="0" tIns="0" rIns="0" bIns="0" rtlCol="0">
                          <a:prstTxWarp prst="textNoShape">
                            <a:avLst/>
                          </a:prstTxWarp>
                          <a:noAutofit/>
                        </wps:bodyPr>
                      </wps:wsp>
                      <wps:wsp>
                        <wps:cNvPr id="2230" name="Graphic 2230"/>
                        <wps:cNvSpPr/>
                        <wps:spPr>
                          <a:xfrm>
                            <a:off x="1715135" y="736600"/>
                            <a:ext cx="52705" cy="52705"/>
                          </a:xfrm>
                          <a:custGeom>
                            <a:avLst/>
                            <a:gdLst/>
                            <a:ahLst/>
                            <a:cxnLst/>
                            <a:rect l="l" t="t" r="r" b="b"/>
                            <a:pathLst>
                              <a:path w="52705" h="52705">
                                <a:moveTo>
                                  <a:pt x="26288" y="0"/>
                                </a:moveTo>
                                <a:lnTo>
                                  <a:pt x="16073" y="2073"/>
                                </a:lnTo>
                                <a:lnTo>
                                  <a:pt x="7715" y="7731"/>
                                </a:lnTo>
                                <a:lnTo>
                                  <a:pt x="2071" y="16127"/>
                                </a:lnTo>
                                <a:lnTo>
                                  <a:pt x="0" y="26416"/>
                                </a:lnTo>
                                <a:lnTo>
                                  <a:pt x="2071" y="36631"/>
                                </a:lnTo>
                                <a:lnTo>
                                  <a:pt x="7715" y="44989"/>
                                </a:lnTo>
                                <a:lnTo>
                                  <a:pt x="16073" y="50633"/>
                                </a:lnTo>
                                <a:lnTo>
                                  <a:pt x="26288" y="52705"/>
                                </a:lnTo>
                                <a:lnTo>
                                  <a:pt x="36577" y="50633"/>
                                </a:lnTo>
                                <a:lnTo>
                                  <a:pt x="44973" y="44989"/>
                                </a:lnTo>
                                <a:lnTo>
                                  <a:pt x="50631" y="36631"/>
                                </a:lnTo>
                                <a:lnTo>
                                  <a:pt x="52705" y="26416"/>
                                </a:lnTo>
                                <a:lnTo>
                                  <a:pt x="50631" y="16127"/>
                                </a:lnTo>
                                <a:lnTo>
                                  <a:pt x="44973" y="7731"/>
                                </a:lnTo>
                                <a:lnTo>
                                  <a:pt x="36577" y="2073"/>
                                </a:lnTo>
                                <a:lnTo>
                                  <a:pt x="26288" y="0"/>
                                </a:lnTo>
                                <a:close/>
                              </a:path>
                            </a:pathLst>
                          </a:custGeom>
                          <a:solidFill>
                            <a:srgbClr val="000000"/>
                          </a:solidFill>
                        </wps:spPr>
                        <wps:bodyPr wrap="square" lIns="0" tIns="0" rIns="0" bIns="0" rtlCol="0">
                          <a:prstTxWarp prst="textNoShape">
                            <a:avLst/>
                          </a:prstTxWarp>
                          <a:noAutofit/>
                        </wps:bodyPr>
                      </wps:wsp>
                      <wps:wsp>
                        <wps:cNvPr id="2231" name="Graphic 2231"/>
                        <wps:cNvSpPr/>
                        <wps:spPr>
                          <a:xfrm>
                            <a:off x="1715135" y="736600"/>
                            <a:ext cx="52705" cy="52705"/>
                          </a:xfrm>
                          <a:custGeom>
                            <a:avLst/>
                            <a:gdLst/>
                            <a:ahLst/>
                            <a:cxnLst/>
                            <a:rect l="l" t="t" r="r" b="b"/>
                            <a:pathLst>
                              <a:path w="52705" h="52705">
                                <a:moveTo>
                                  <a:pt x="26288" y="52705"/>
                                </a:moveTo>
                                <a:lnTo>
                                  <a:pt x="16073" y="50633"/>
                                </a:lnTo>
                                <a:lnTo>
                                  <a:pt x="7715" y="44989"/>
                                </a:lnTo>
                                <a:lnTo>
                                  <a:pt x="2071" y="36631"/>
                                </a:lnTo>
                                <a:lnTo>
                                  <a:pt x="0" y="26416"/>
                                </a:lnTo>
                                <a:lnTo>
                                  <a:pt x="2071" y="16127"/>
                                </a:lnTo>
                                <a:lnTo>
                                  <a:pt x="7715" y="7731"/>
                                </a:lnTo>
                                <a:lnTo>
                                  <a:pt x="16073" y="2073"/>
                                </a:lnTo>
                                <a:lnTo>
                                  <a:pt x="26288" y="0"/>
                                </a:lnTo>
                                <a:lnTo>
                                  <a:pt x="36577" y="2073"/>
                                </a:lnTo>
                                <a:lnTo>
                                  <a:pt x="44973" y="7731"/>
                                </a:lnTo>
                                <a:lnTo>
                                  <a:pt x="50631" y="16127"/>
                                </a:lnTo>
                                <a:lnTo>
                                  <a:pt x="52705" y="26416"/>
                                </a:lnTo>
                                <a:lnTo>
                                  <a:pt x="50631" y="36631"/>
                                </a:lnTo>
                                <a:lnTo>
                                  <a:pt x="44973" y="44989"/>
                                </a:lnTo>
                                <a:lnTo>
                                  <a:pt x="36577" y="50633"/>
                                </a:lnTo>
                                <a:lnTo>
                                  <a:pt x="26288" y="52705"/>
                                </a:lnTo>
                                <a:close/>
                              </a:path>
                            </a:pathLst>
                          </a:custGeom>
                          <a:ln w="9525">
                            <a:solidFill>
                              <a:srgbClr val="000000"/>
                            </a:solidFill>
                            <a:prstDash val="solid"/>
                          </a:ln>
                        </wps:spPr>
                        <wps:bodyPr wrap="square" lIns="0" tIns="0" rIns="0" bIns="0" rtlCol="0">
                          <a:prstTxWarp prst="textNoShape">
                            <a:avLst/>
                          </a:prstTxWarp>
                          <a:noAutofit/>
                        </wps:bodyPr>
                      </wps:wsp>
                      <wps:wsp>
                        <wps:cNvPr id="2232" name="Graphic 2232"/>
                        <wps:cNvSpPr/>
                        <wps:spPr>
                          <a:xfrm>
                            <a:off x="1495425" y="730884"/>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39"/>
                                </a:lnTo>
                                <a:lnTo>
                                  <a:pt x="36577" y="51244"/>
                                </a:lnTo>
                                <a:lnTo>
                                  <a:pt x="44973" y="45529"/>
                                </a:lnTo>
                                <a:lnTo>
                                  <a:pt x="50631" y="37052"/>
                                </a:lnTo>
                                <a:lnTo>
                                  <a:pt x="52704"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233" name="Graphic 2233"/>
                        <wps:cNvSpPr/>
                        <wps:spPr>
                          <a:xfrm>
                            <a:off x="1495425" y="730884"/>
                            <a:ext cx="52705" cy="53340"/>
                          </a:xfrm>
                          <a:custGeom>
                            <a:avLst/>
                            <a:gdLst/>
                            <a:ahLst/>
                            <a:cxnLst/>
                            <a:rect l="l" t="t" r="r" b="b"/>
                            <a:pathLst>
                              <a:path w="52705" h="53340">
                                <a:moveTo>
                                  <a:pt x="26288" y="53339"/>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4" y="26670"/>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234" name="Graphic 2234"/>
                        <wps:cNvSpPr/>
                        <wps:spPr>
                          <a:xfrm>
                            <a:off x="1310005" y="736600"/>
                            <a:ext cx="52705" cy="52705"/>
                          </a:xfrm>
                          <a:custGeom>
                            <a:avLst/>
                            <a:gdLst/>
                            <a:ahLst/>
                            <a:cxnLst/>
                            <a:rect l="l" t="t" r="r" b="b"/>
                            <a:pathLst>
                              <a:path w="52705" h="52705">
                                <a:moveTo>
                                  <a:pt x="26289" y="0"/>
                                </a:moveTo>
                                <a:lnTo>
                                  <a:pt x="16073" y="2073"/>
                                </a:lnTo>
                                <a:lnTo>
                                  <a:pt x="7715" y="7731"/>
                                </a:lnTo>
                                <a:lnTo>
                                  <a:pt x="2071" y="16127"/>
                                </a:lnTo>
                                <a:lnTo>
                                  <a:pt x="0" y="26416"/>
                                </a:lnTo>
                                <a:lnTo>
                                  <a:pt x="2071" y="36631"/>
                                </a:lnTo>
                                <a:lnTo>
                                  <a:pt x="7715" y="44989"/>
                                </a:lnTo>
                                <a:lnTo>
                                  <a:pt x="16073" y="50633"/>
                                </a:lnTo>
                                <a:lnTo>
                                  <a:pt x="26289" y="52705"/>
                                </a:lnTo>
                                <a:lnTo>
                                  <a:pt x="36577" y="50633"/>
                                </a:lnTo>
                                <a:lnTo>
                                  <a:pt x="44973" y="44989"/>
                                </a:lnTo>
                                <a:lnTo>
                                  <a:pt x="50631" y="36631"/>
                                </a:lnTo>
                                <a:lnTo>
                                  <a:pt x="52705" y="26416"/>
                                </a:lnTo>
                                <a:lnTo>
                                  <a:pt x="50631" y="16127"/>
                                </a:lnTo>
                                <a:lnTo>
                                  <a:pt x="44973" y="7731"/>
                                </a:lnTo>
                                <a:lnTo>
                                  <a:pt x="36577" y="2073"/>
                                </a:lnTo>
                                <a:lnTo>
                                  <a:pt x="26289" y="0"/>
                                </a:lnTo>
                                <a:close/>
                              </a:path>
                            </a:pathLst>
                          </a:custGeom>
                          <a:solidFill>
                            <a:srgbClr val="000000"/>
                          </a:solidFill>
                        </wps:spPr>
                        <wps:bodyPr wrap="square" lIns="0" tIns="0" rIns="0" bIns="0" rtlCol="0">
                          <a:prstTxWarp prst="textNoShape">
                            <a:avLst/>
                          </a:prstTxWarp>
                          <a:noAutofit/>
                        </wps:bodyPr>
                      </wps:wsp>
                      <wps:wsp>
                        <wps:cNvPr id="2235" name="Graphic 2235"/>
                        <wps:cNvSpPr/>
                        <wps:spPr>
                          <a:xfrm>
                            <a:off x="1310005" y="736600"/>
                            <a:ext cx="52705" cy="52705"/>
                          </a:xfrm>
                          <a:custGeom>
                            <a:avLst/>
                            <a:gdLst/>
                            <a:ahLst/>
                            <a:cxnLst/>
                            <a:rect l="l" t="t" r="r" b="b"/>
                            <a:pathLst>
                              <a:path w="52705" h="52705">
                                <a:moveTo>
                                  <a:pt x="26289" y="52705"/>
                                </a:moveTo>
                                <a:lnTo>
                                  <a:pt x="16073" y="50633"/>
                                </a:lnTo>
                                <a:lnTo>
                                  <a:pt x="7715" y="44989"/>
                                </a:lnTo>
                                <a:lnTo>
                                  <a:pt x="2071" y="36631"/>
                                </a:lnTo>
                                <a:lnTo>
                                  <a:pt x="0" y="26416"/>
                                </a:lnTo>
                                <a:lnTo>
                                  <a:pt x="2071" y="16127"/>
                                </a:lnTo>
                                <a:lnTo>
                                  <a:pt x="7715" y="7731"/>
                                </a:lnTo>
                                <a:lnTo>
                                  <a:pt x="16073" y="2073"/>
                                </a:lnTo>
                                <a:lnTo>
                                  <a:pt x="26289" y="0"/>
                                </a:lnTo>
                                <a:lnTo>
                                  <a:pt x="36577" y="2073"/>
                                </a:lnTo>
                                <a:lnTo>
                                  <a:pt x="44973" y="7731"/>
                                </a:lnTo>
                                <a:lnTo>
                                  <a:pt x="50631" y="16127"/>
                                </a:lnTo>
                                <a:lnTo>
                                  <a:pt x="52705" y="26416"/>
                                </a:lnTo>
                                <a:lnTo>
                                  <a:pt x="50631" y="36631"/>
                                </a:lnTo>
                                <a:lnTo>
                                  <a:pt x="44973" y="44989"/>
                                </a:lnTo>
                                <a:lnTo>
                                  <a:pt x="36577" y="50633"/>
                                </a:lnTo>
                                <a:lnTo>
                                  <a:pt x="26289" y="52705"/>
                                </a:lnTo>
                                <a:close/>
                              </a:path>
                            </a:pathLst>
                          </a:custGeom>
                          <a:ln w="9525">
                            <a:solidFill>
                              <a:srgbClr val="000000"/>
                            </a:solidFill>
                            <a:prstDash val="solid"/>
                          </a:ln>
                        </wps:spPr>
                        <wps:bodyPr wrap="square" lIns="0" tIns="0" rIns="0" bIns="0" rtlCol="0">
                          <a:prstTxWarp prst="textNoShape">
                            <a:avLst/>
                          </a:prstTxWarp>
                          <a:noAutofit/>
                        </wps:bodyPr>
                      </wps:wsp>
                      <wps:wsp>
                        <wps:cNvPr id="2236" name="Graphic 2236"/>
                        <wps:cNvSpPr/>
                        <wps:spPr>
                          <a:xfrm>
                            <a:off x="1141730" y="730884"/>
                            <a:ext cx="53975" cy="53340"/>
                          </a:xfrm>
                          <a:custGeom>
                            <a:avLst/>
                            <a:gdLst/>
                            <a:ahLst/>
                            <a:cxnLst/>
                            <a:rect l="l" t="t" r="r" b="b"/>
                            <a:pathLst>
                              <a:path w="53975" h="53340">
                                <a:moveTo>
                                  <a:pt x="27051" y="0"/>
                                </a:moveTo>
                                <a:lnTo>
                                  <a:pt x="16502" y="2095"/>
                                </a:lnTo>
                                <a:lnTo>
                                  <a:pt x="7905" y="7810"/>
                                </a:lnTo>
                                <a:lnTo>
                                  <a:pt x="2119" y="16287"/>
                                </a:lnTo>
                                <a:lnTo>
                                  <a:pt x="0" y="26670"/>
                                </a:lnTo>
                                <a:lnTo>
                                  <a:pt x="2119" y="37052"/>
                                </a:lnTo>
                                <a:lnTo>
                                  <a:pt x="7905" y="45529"/>
                                </a:lnTo>
                                <a:lnTo>
                                  <a:pt x="16502" y="51244"/>
                                </a:lnTo>
                                <a:lnTo>
                                  <a:pt x="27051" y="53339"/>
                                </a:lnTo>
                                <a:lnTo>
                                  <a:pt x="37526" y="51244"/>
                                </a:lnTo>
                                <a:lnTo>
                                  <a:pt x="46085" y="45529"/>
                                </a:lnTo>
                                <a:lnTo>
                                  <a:pt x="51857" y="37052"/>
                                </a:lnTo>
                                <a:lnTo>
                                  <a:pt x="53975" y="26670"/>
                                </a:lnTo>
                                <a:lnTo>
                                  <a:pt x="51857" y="16287"/>
                                </a:lnTo>
                                <a:lnTo>
                                  <a:pt x="46085" y="7810"/>
                                </a:lnTo>
                                <a:lnTo>
                                  <a:pt x="37526" y="2095"/>
                                </a:lnTo>
                                <a:lnTo>
                                  <a:pt x="27051" y="0"/>
                                </a:lnTo>
                                <a:close/>
                              </a:path>
                            </a:pathLst>
                          </a:custGeom>
                          <a:solidFill>
                            <a:srgbClr val="000000"/>
                          </a:solidFill>
                        </wps:spPr>
                        <wps:bodyPr wrap="square" lIns="0" tIns="0" rIns="0" bIns="0" rtlCol="0">
                          <a:prstTxWarp prst="textNoShape">
                            <a:avLst/>
                          </a:prstTxWarp>
                          <a:noAutofit/>
                        </wps:bodyPr>
                      </wps:wsp>
                      <wps:wsp>
                        <wps:cNvPr id="2237" name="Graphic 2237"/>
                        <wps:cNvSpPr/>
                        <wps:spPr>
                          <a:xfrm>
                            <a:off x="1141730" y="730884"/>
                            <a:ext cx="53975" cy="53340"/>
                          </a:xfrm>
                          <a:custGeom>
                            <a:avLst/>
                            <a:gdLst/>
                            <a:ahLst/>
                            <a:cxnLst/>
                            <a:rect l="l" t="t" r="r" b="b"/>
                            <a:pathLst>
                              <a:path w="53975" h="53340">
                                <a:moveTo>
                                  <a:pt x="27051" y="53339"/>
                                </a:moveTo>
                                <a:lnTo>
                                  <a:pt x="16502" y="51244"/>
                                </a:lnTo>
                                <a:lnTo>
                                  <a:pt x="7905" y="45529"/>
                                </a:lnTo>
                                <a:lnTo>
                                  <a:pt x="2119" y="37052"/>
                                </a:lnTo>
                                <a:lnTo>
                                  <a:pt x="0" y="26670"/>
                                </a:lnTo>
                                <a:lnTo>
                                  <a:pt x="2119" y="16287"/>
                                </a:lnTo>
                                <a:lnTo>
                                  <a:pt x="7905" y="7810"/>
                                </a:lnTo>
                                <a:lnTo>
                                  <a:pt x="16502" y="2095"/>
                                </a:lnTo>
                                <a:lnTo>
                                  <a:pt x="27051" y="0"/>
                                </a:lnTo>
                                <a:lnTo>
                                  <a:pt x="37526" y="2095"/>
                                </a:lnTo>
                                <a:lnTo>
                                  <a:pt x="46085" y="7810"/>
                                </a:lnTo>
                                <a:lnTo>
                                  <a:pt x="51857" y="16287"/>
                                </a:lnTo>
                                <a:lnTo>
                                  <a:pt x="53975" y="26670"/>
                                </a:lnTo>
                                <a:lnTo>
                                  <a:pt x="51857" y="37052"/>
                                </a:lnTo>
                                <a:lnTo>
                                  <a:pt x="46085" y="45529"/>
                                </a:lnTo>
                                <a:lnTo>
                                  <a:pt x="37526" y="51244"/>
                                </a:lnTo>
                                <a:lnTo>
                                  <a:pt x="27051" y="53339"/>
                                </a:lnTo>
                                <a:close/>
                              </a:path>
                            </a:pathLst>
                          </a:custGeom>
                          <a:ln w="9525">
                            <a:solidFill>
                              <a:srgbClr val="000000"/>
                            </a:solidFill>
                            <a:prstDash val="solid"/>
                          </a:ln>
                        </wps:spPr>
                        <wps:bodyPr wrap="square" lIns="0" tIns="0" rIns="0" bIns="0" rtlCol="0">
                          <a:prstTxWarp prst="textNoShape">
                            <a:avLst/>
                          </a:prstTxWarp>
                          <a:noAutofit/>
                        </wps:bodyPr>
                      </wps:wsp>
                      <wps:wsp>
                        <wps:cNvPr id="2238" name="Graphic 2238"/>
                        <wps:cNvSpPr/>
                        <wps:spPr>
                          <a:xfrm>
                            <a:off x="944244" y="725169"/>
                            <a:ext cx="53340" cy="52705"/>
                          </a:xfrm>
                          <a:custGeom>
                            <a:avLst/>
                            <a:gdLst/>
                            <a:ahLst/>
                            <a:cxnLst/>
                            <a:rect l="l" t="t" r="r" b="b"/>
                            <a:pathLst>
                              <a:path w="53340" h="52705">
                                <a:moveTo>
                                  <a:pt x="26669" y="0"/>
                                </a:moveTo>
                                <a:lnTo>
                                  <a:pt x="16287" y="2073"/>
                                </a:lnTo>
                                <a:lnTo>
                                  <a:pt x="7810" y="7731"/>
                                </a:lnTo>
                                <a:lnTo>
                                  <a:pt x="2095" y="16127"/>
                                </a:lnTo>
                                <a:lnTo>
                                  <a:pt x="0" y="26415"/>
                                </a:lnTo>
                                <a:lnTo>
                                  <a:pt x="2095" y="36631"/>
                                </a:lnTo>
                                <a:lnTo>
                                  <a:pt x="7810" y="44989"/>
                                </a:lnTo>
                                <a:lnTo>
                                  <a:pt x="16287" y="50633"/>
                                </a:lnTo>
                                <a:lnTo>
                                  <a:pt x="26669" y="52704"/>
                                </a:lnTo>
                                <a:lnTo>
                                  <a:pt x="37052" y="50633"/>
                                </a:lnTo>
                                <a:lnTo>
                                  <a:pt x="45529" y="44989"/>
                                </a:lnTo>
                                <a:lnTo>
                                  <a:pt x="51244" y="36631"/>
                                </a:lnTo>
                                <a:lnTo>
                                  <a:pt x="53339" y="26415"/>
                                </a:lnTo>
                                <a:lnTo>
                                  <a:pt x="51244" y="16127"/>
                                </a:lnTo>
                                <a:lnTo>
                                  <a:pt x="45529" y="7731"/>
                                </a:lnTo>
                                <a:lnTo>
                                  <a:pt x="37052" y="2073"/>
                                </a:lnTo>
                                <a:lnTo>
                                  <a:pt x="26669" y="0"/>
                                </a:lnTo>
                                <a:close/>
                              </a:path>
                            </a:pathLst>
                          </a:custGeom>
                          <a:solidFill>
                            <a:srgbClr val="000000"/>
                          </a:solidFill>
                        </wps:spPr>
                        <wps:bodyPr wrap="square" lIns="0" tIns="0" rIns="0" bIns="0" rtlCol="0">
                          <a:prstTxWarp prst="textNoShape">
                            <a:avLst/>
                          </a:prstTxWarp>
                          <a:noAutofit/>
                        </wps:bodyPr>
                      </wps:wsp>
                      <wps:wsp>
                        <wps:cNvPr id="2239" name="Graphic 2239"/>
                        <wps:cNvSpPr/>
                        <wps:spPr>
                          <a:xfrm>
                            <a:off x="944244" y="725169"/>
                            <a:ext cx="53340" cy="52705"/>
                          </a:xfrm>
                          <a:custGeom>
                            <a:avLst/>
                            <a:gdLst/>
                            <a:ahLst/>
                            <a:cxnLst/>
                            <a:rect l="l" t="t" r="r" b="b"/>
                            <a:pathLst>
                              <a:path w="53340" h="52705">
                                <a:moveTo>
                                  <a:pt x="26669" y="52704"/>
                                </a:moveTo>
                                <a:lnTo>
                                  <a:pt x="16287" y="50633"/>
                                </a:lnTo>
                                <a:lnTo>
                                  <a:pt x="7810" y="44989"/>
                                </a:lnTo>
                                <a:lnTo>
                                  <a:pt x="2095" y="36631"/>
                                </a:lnTo>
                                <a:lnTo>
                                  <a:pt x="0" y="26415"/>
                                </a:lnTo>
                                <a:lnTo>
                                  <a:pt x="2095" y="16127"/>
                                </a:lnTo>
                                <a:lnTo>
                                  <a:pt x="7810" y="7731"/>
                                </a:lnTo>
                                <a:lnTo>
                                  <a:pt x="16287" y="2073"/>
                                </a:lnTo>
                                <a:lnTo>
                                  <a:pt x="26669" y="0"/>
                                </a:lnTo>
                                <a:lnTo>
                                  <a:pt x="37052" y="2073"/>
                                </a:lnTo>
                                <a:lnTo>
                                  <a:pt x="45529" y="7731"/>
                                </a:lnTo>
                                <a:lnTo>
                                  <a:pt x="51244" y="16127"/>
                                </a:lnTo>
                                <a:lnTo>
                                  <a:pt x="53339" y="26415"/>
                                </a:lnTo>
                                <a:lnTo>
                                  <a:pt x="51244" y="36631"/>
                                </a:lnTo>
                                <a:lnTo>
                                  <a:pt x="45529" y="44989"/>
                                </a:lnTo>
                                <a:lnTo>
                                  <a:pt x="37052" y="50633"/>
                                </a:lnTo>
                                <a:lnTo>
                                  <a:pt x="26669" y="52704"/>
                                </a:lnTo>
                                <a:close/>
                              </a:path>
                            </a:pathLst>
                          </a:custGeom>
                          <a:ln w="9525">
                            <a:solidFill>
                              <a:srgbClr val="000000"/>
                            </a:solidFill>
                            <a:prstDash val="solid"/>
                          </a:ln>
                        </wps:spPr>
                        <wps:bodyPr wrap="square" lIns="0" tIns="0" rIns="0" bIns="0" rtlCol="0">
                          <a:prstTxWarp prst="textNoShape">
                            <a:avLst/>
                          </a:prstTxWarp>
                          <a:noAutofit/>
                        </wps:bodyPr>
                      </wps:wsp>
                      <wps:wsp>
                        <wps:cNvPr id="2240" name="Graphic 2240"/>
                        <wps:cNvSpPr/>
                        <wps:spPr>
                          <a:xfrm>
                            <a:off x="753744" y="725805"/>
                            <a:ext cx="53340" cy="52705"/>
                          </a:xfrm>
                          <a:custGeom>
                            <a:avLst/>
                            <a:gdLst/>
                            <a:ahLst/>
                            <a:cxnLst/>
                            <a:rect l="l" t="t" r="r" b="b"/>
                            <a:pathLst>
                              <a:path w="53340" h="52705">
                                <a:moveTo>
                                  <a:pt x="26669" y="0"/>
                                </a:moveTo>
                                <a:lnTo>
                                  <a:pt x="16287" y="2071"/>
                                </a:lnTo>
                                <a:lnTo>
                                  <a:pt x="7810" y="7715"/>
                                </a:lnTo>
                                <a:lnTo>
                                  <a:pt x="2095" y="16073"/>
                                </a:lnTo>
                                <a:lnTo>
                                  <a:pt x="0" y="26288"/>
                                </a:lnTo>
                                <a:lnTo>
                                  <a:pt x="2095" y="36577"/>
                                </a:lnTo>
                                <a:lnTo>
                                  <a:pt x="7810" y="44973"/>
                                </a:lnTo>
                                <a:lnTo>
                                  <a:pt x="16287" y="50631"/>
                                </a:lnTo>
                                <a:lnTo>
                                  <a:pt x="26669" y="52704"/>
                                </a:lnTo>
                                <a:lnTo>
                                  <a:pt x="37052" y="50631"/>
                                </a:lnTo>
                                <a:lnTo>
                                  <a:pt x="45529" y="44973"/>
                                </a:lnTo>
                                <a:lnTo>
                                  <a:pt x="51244" y="36577"/>
                                </a:lnTo>
                                <a:lnTo>
                                  <a:pt x="53339" y="26288"/>
                                </a:lnTo>
                                <a:lnTo>
                                  <a:pt x="51244" y="16073"/>
                                </a:lnTo>
                                <a:lnTo>
                                  <a:pt x="45529" y="7715"/>
                                </a:lnTo>
                                <a:lnTo>
                                  <a:pt x="37052" y="2071"/>
                                </a:lnTo>
                                <a:lnTo>
                                  <a:pt x="26669" y="0"/>
                                </a:lnTo>
                                <a:close/>
                              </a:path>
                            </a:pathLst>
                          </a:custGeom>
                          <a:solidFill>
                            <a:srgbClr val="000000"/>
                          </a:solidFill>
                        </wps:spPr>
                        <wps:bodyPr wrap="square" lIns="0" tIns="0" rIns="0" bIns="0" rtlCol="0">
                          <a:prstTxWarp prst="textNoShape">
                            <a:avLst/>
                          </a:prstTxWarp>
                          <a:noAutofit/>
                        </wps:bodyPr>
                      </wps:wsp>
                      <wps:wsp>
                        <wps:cNvPr id="2241" name="Graphic 2241"/>
                        <wps:cNvSpPr/>
                        <wps:spPr>
                          <a:xfrm>
                            <a:off x="753744" y="725805"/>
                            <a:ext cx="53340" cy="52705"/>
                          </a:xfrm>
                          <a:custGeom>
                            <a:avLst/>
                            <a:gdLst/>
                            <a:ahLst/>
                            <a:cxnLst/>
                            <a:rect l="l" t="t" r="r" b="b"/>
                            <a:pathLst>
                              <a:path w="53340" h="52705">
                                <a:moveTo>
                                  <a:pt x="26669" y="52704"/>
                                </a:moveTo>
                                <a:lnTo>
                                  <a:pt x="16287" y="50631"/>
                                </a:lnTo>
                                <a:lnTo>
                                  <a:pt x="7810" y="44973"/>
                                </a:lnTo>
                                <a:lnTo>
                                  <a:pt x="2095" y="36577"/>
                                </a:lnTo>
                                <a:lnTo>
                                  <a:pt x="0" y="26288"/>
                                </a:lnTo>
                                <a:lnTo>
                                  <a:pt x="2095" y="16073"/>
                                </a:lnTo>
                                <a:lnTo>
                                  <a:pt x="7810" y="7715"/>
                                </a:lnTo>
                                <a:lnTo>
                                  <a:pt x="16287" y="2071"/>
                                </a:lnTo>
                                <a:lnTo>
                                  <a:pt x="26669" y="0"/>
                                </a:lnTo>
                                <a:lnTo>
                                  <a:pt x="37052" y="2071"/>
                                </a:lnTo>
                                <a:lnTo>
                                  <a:pt x="45529" y="7715"/>
                                </a:lnTo>
                                <a:lnTo>
                                  <a:pt x="51244" y="16073"/>
                                </a:lnTo>
                                <a:lnTo>
                                  <a:pt x="53339" y="26288"/>
                                </a:lnTo>
                                <a:lnTo>
                                  <a:pt x="51244" y="36577"/>
                                </a:lnTo>
                                <a:lnTo>
                                  <a:pt x="45529" y="44973"/>
                                </a:lnTo>
                                <a:lnTo>
                                  <a:pt x="37052" y="50631"/>
                                </a:lnTo>
                                <a:lnTo>
                                  <a:pt x="26669" y="52704"/>
                                </a:lnTo>
                                <a:close/>
                              </a:path>
                            </a:pathLst>
                          </a:custGeom>
                          <a:ln w="9525">
                            <a:solidFill>
                              <a:srgbClr val="000000"/>
                            </a:solidFill>
                            <a:prstDash val="solid"/>
                          </a:ln>
                        </wps:spPr>
                        <wps:bodyPr wrap="square" lIns="0" tIns="0" rIns="0" bIns="0" rtlCol="0">
                          <a:prstTxWarp prst="textNoShape">
                            <a:avLst/>
                          </a:prstTxWarp>
                          <a:noAutofit/>
                        </wps:bodyPr>
                      </wps:wsp>
                      <wps:wsp>
                        <wps:cNvPr id="2242" name="Graphic 2242"/>
                        <wps:cNvSpPr/>
                        <wps:spPr>
                          <a:xfrm>
                            <a:off x="556894" y="728344"/>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39"/>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243" name="Graphic 2243"/>
                        <wps:cNvSpPr/>
                        <wps:spPr>
                          <a:xfrm>
                            <a:off x="556894" y="728344"/>
                            <a:ext cx="52705" cy="53340"/>
                          </a:xfrm>
                          <a:custGeom>
                            <a:avLst/>
                            <a:gdLst/>
                            <a:ahLst/>
                            <a:cxnLst/>
                            <a:rect l="l" t="t" r="r" b="b"/>
                            <a:pathLst>
                              <a:path w="52705" h="53340">
                                <a:moveTo>
                                  <a:pt x="26288" y="53339"/>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244" name="Graphic 2244"/>
                        <wps:cNvSpPr/>
                        <wps:spPr>
                          <a:xfrm>
                            <a:off x="2351404" y="943610"/>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245" name="Graphic 2245"/>
                        <wps:cNvSpPr/>
                        <wps:spPr>
                          <a:xfrm>
                            <a:off x="2351404" y="943610"/>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246" name="Graphic 2246"/>
                        <wps:cNvSpPr/>
                        <wps:spPr>
                          <a:xfrm>
                            <a:off x="2136139" y="937260"/>
                            <a:ext cx="53340" cy="53340"/>
                          </a:xfrm>
                          <a:custGeom>
                            <a:avLst/>
                            <a:gdLst/>
                            <a:ahLst/>
                            <a:cxnLst/>
                            <a:rect l="l" t="t" r="r" b="b"/>
                            <a:pathLst>
                              <a:path w="53340" h="53340">
                                <a:moveTo>
                                  <a:pt x="26670" y="0"/>
                                </a:moveTo>
                                <a:lnTo>
                                  <a:pt x="16287" y="2095"/>
                                </a:lnTo>
                                <a:lnTo>
                                  <a:pt x="7810" y="7810"/>
                                </a:lnTo>
                                <a:lnTo>
                                  <a:pt x="2095" y="16287"/>
                                </a:lnTo>
                                <a:lnTo>
                                  <a:pt x="0" y="26670"/>
                                </a:lnTo>
                                <a:lnTo>
                                  <a:pt x="2095" y="37052"/>
                                </a:lnTo>
                                <a:lnTo>
                                  <a:pt x="7810" y="45529"/>
                                </a:lnTo>
                                <a:lnTo>
                                  <a:pt x="16287" y="51244"/>
                                </a:lnTo>
                                <a:lnTo>
                                  <a:pt x="26670" y="53339"/>
                                </a:lnTo>
                                <a:lnTo>
                                  <a:pt x="37052" y="51244"/>
                                </a:lnTo>
                                <a:lnTo>
                                  <a:pt x="45529" y="45529"/>
                                </a:lnTo>
                                <a:lnTo>
                                  <a:pt x="51244" y="37052"/>
                                </a:lnTo>
                                <a:lnTo>
                                  <a:pt x="53339" y="26670"/>
                                </a:lnTo>
                                <a:lnTo>
                                  <a:pt x="51244" y="16287"/>
                                </a:lnTo>
                                <a:lnTo>
                                  <a:pt x="45529" y="7810"/>
                                </a:lnTo>
                                <a:lnTo>
                                  <a:pt x="37052" y="2095"/>
                                </a:lnTo>
                                <a:lnTo>
                                  <a:pt x="26670" y="0"/>
                                </a:lnTo>
                                <a:close/>
                              </a:path>
                            </a:pathLst>
                          </a:custGeom>
                          <a:solidFill>
                            <a:srgbClr val="000000"/>
                          </a:solidFill>
                        </wps:spPr>
                        <wps:bodyPr wrap="square" lIns="0" tIns="0" rIns="0" bIns="0" rtlCol="0">
                          <a:prstTxWarp prst="textNoShape">
                            <a:avLst/>
                          </a:prstTxWarp>
                          <a:noAutofit/>
                        </wps:bodyPr>
                      </wps:wsp>
                      <wps:wsp>
                        <wps:cNvPr id="2247" name="Graphic 2247"/>
                        <wps:cNvSpPr/>
                        <wps:spPr>
                          <a:xfrm>
                            <a:off x="2136139" y="937260"/>
                            <a:ext cx="53340" cy="53340"/>
                          </a:xfrm>
                          <a:custGeom>
                            <a:avLst/>
                            <a:gdLst/>
                            <a:ahLst/>
                            <a:cxnLst/>
                            <a:rect l="l" t="t" r="r" b="b"/>
                            <a:pathLst>
                              <a:path w="53340" h="53340">
                                <a:moveTo>
                                  <a:pt x="26670" y="53339"/>
                                </a:moveTo>
                                <a:lnTo>
                                  <a:pt x="16287" y="51244"/>
                                </a:lnTo>
                                <a:lnTo>
                                  <a:pt x="7810" y="45529"/>
                                </a:lnTo>
                                <a:lnTo>
                                  <a:pt x="2095" y="37052"/>
                                </a:lnTo>
                                <a:lnTo>
                                  <a:pt x="0" y="26670"/>
                                </a:lnTo>
                                <a:lnTo>
                                  <a:pt x="2095" y="16287"/>
                                </a:lnTo>
                                <a:lnTo>
                                  <a:pt x="7810" y="7810"/>
                                </a:lnTo>
                                <a:lnTo>
                                  <a:pt x="16287" y="2095"/>
                                </a:lnTo>
                                <a:lnTo>
                                  <a:pt x="26670" y="0"/>
                                </a:lnTo>
                                <a:lnTo>
                                  <a:pt x="37052" y="2095"/>
                                </a:lnTo>
                                <a:lnTo>
                                  <a:pt x="45529" y="7810"/>
                                </a:lnTo>
                                <a:lnTo>
                                  <a:pt x="51244" y="16287"/>
                                </a:lnTo>
                                <a:lnTo>
                                  <a:pt x="53339" y="26670"/>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248" name="Graphic 2248"/>
                        <wps:cNvSpPr/>
                        <wps:spPr>
                          <a:xfrm>
                            <a:off x="1936750" y="941069"/>
                            <a:ext cx="52705" cy="52705"/>
                          </a:xfrm>
                          <a:custGeom>
                            <a:avLst/>
                            <a:gdLst/>
                            <a:ahLst/>
                            <a:cxnLst/>
                            <a:rect l="l" t="t" r="r" b="b"/>
                            <a:pathLst>
                              <a:path w="52705" h="52705">
                                <a:moveTo>
                                  <a:pt x="26415" y="0"/>
                                </a:moveTo>
                                <a:lnTo>
                                  <a:pt x="16127" y="2073"/>
                                </a:lnTo>
                                <a:lnTo>
                                  <a:pt x="7731" y="7731"/>
                                </a:lnTo>
                                <a:lnTo>
                                  <a:pt x="2073" y="16127"/>
                                </a:lnTo>
                                <a:lnTo>
                                  <a:pt x="0" y="26415"/>
                                </a:lnTo>
                                <a:lnTo>
                                  <a:pt x="2073" y="36631"/>
                                </a:lnTo>
                                <a:lnTo>
                                  <a:pt x="7731" y="44989"/>
                                </a:lnTo>
                                <a:lnTo>
                                  <a:pt x="16127" y="50633"/>
                                </a:lnTo>
                                <a:lnTo>
                                  <a:pt x="26415" y="52704"/>
                                </a:lnTo>
                                <a:lnTo>
                                  <a:pt x="36631" y="50633"/>
                                </a:lnTo>
                                <a:lnTo>
                                  <a:pt x="44989" y="44989"/>
                                </a:lnTo>
                                <a:lnTo>
                                  <a:pt x="50633" y="36631"/>
                                </a:lnTo>
                                <a:lnTo>
                                  <a:pt x="52704" y="26415"/>
                                </a:lnTo>
                                <a:lnTo>
                                  <a:pt x="50633" y="16127"/>
                                </a:lnTo>
                                <a:lnTo>
                                  <a:pt x="44989" y="7731"/>
                                </a:lnTo>
                                <a:lnTo>
                                  <a:pt x="36631" y="2073"/>
                                </a:lnTo>
                                <a:lnTo>
                                  <a:pt x="26415" y="0"/>
                                </a:lnTo>
                                <a:close/>
                              </a:path>
                            </a:pathLst>
                          </a:custGeom>
                          <a:solidFill>
                            <a:srgbClr val="000000"/>
                          </a:solidFill>
                        </wps:spPr>
                        <wps:bodyPr wrap="square" lIns="0" tIns="0" rIns="0" bIns="0" rtlCol="0">
                          <a:prstTxWarp prst="textNoShape">
                            <a:avLst/>
                          </a:prstTxWarp>
                          <a:noAutofit/>
                        </wps:bodyPr>
                      </wps:wsp>
                      <wps:wsp>
                        <wps:cNvPr id="2249" name="Graphic 2249"/>
                        <wps:cNvSpPr/>
                        <wps:spPr>
                          <a:xfrm>
                            <a:off x="1936750" y="941069"/>
                            <a:ext cx="52705" cy="52705"/>
                          </a:xfrm>
                          <a:custGeom>
                            <a:avLst/>
                            <a:gdLst/>
                            <a:ahLst/>
                            <a:cxnLst/>
                            <a:rect l="l" t="t" r="r" b="b"/>
                            <a:pathLst>
                              <a:path w="52705" h="52705">
                                <a:moveTo>
                                  <a:pt x="26415" y="52704"/>
                                </a:moveTo>
                                <a:lnTo>
                                  <a:pt x="16127" y="50633"/>
                                </a:lnTo>
                                <a:lnTo>
                                  <a:pt x="7731" y="44989"/>
                                </a:lnTo>
                                <a:lnTo>
                                  <a:pt x="2073" y="36631"/>
                                </a:lnTo>
                                <a:lnTo>
                                  <a:pt x="0" y="26415"/>
                                </a:lnTo>
                                <a:lnTo>
                                  <a:pt x="2073" y="16127"/>
                                </a:lnTo>
                                <a:lnTo>
                                  <a:pt x="7731" y="7731"/>
                                </a:lnTo>
                                <a:lnTo>
                                  <a:pt x="16127" y="2073"/>
                                </a:lnTo>
                                <a:lnTo>
                                  <a:pt x="26415" y="0"/>
                                </a:lnTo>
                                <a:lnTo>
                                  <a:pt x="36631" y="2073"/>
                                </a:lnTo>
                                <a:lnTo>
                                  <a:pt x="44989" y="7731"/>
                                </a:lnTo>
                                <a:lnTo>
                                  <a:pt x="50633" y="16127"/>
                                </a:lnTo>
                                <a:lnTo>
                                  <a:pt x="52704" y="26415"/>
                                </a:lnTo>
                                <a:lnTo>
                                  <a:pt x="50633" y="36631"/>
                                </a:lnTo>
                                <a:lnTo>
                                  <a:pt x="44989" y="44989"/>
                                </a:lnTo>
                                <a:lnTo>
                                  <a:pt x="36631" y="50633"/>
                                </a:lnTo>
                                <a:lnTo>
                                  <a:pt x="26415" y="52704"/>
                                </a:lnTo>
                                <a:close/>
                              </a:path>
                            </a:pathLst>
                          </a:custGeom>
                          <a:ln w="9525">
                            <a:solidFill>
                              <a:srgbClr val="000000"/>
                            </a:solidFill>
                            <a:prstDash val="solid"/>
                          </a:ln>
                        </wps:spPr>
                        <wps:bodyPr wrap="square" lIns="0" tIns="0" rIns="0" bIns="0" rtlCol="0">
                          <a:prstTxWarp prst="textNoShape">
                            <a:avLst/>
                          </a:prstTxWarp>
                          <a:noAutofit/>
                        </wps:bodyPr>
                      </wps:wsp>
                      <wps:wsp>
                        <wps:cNvPr id="2250" name="Graphic 2250"/>
                        <wps:cNvSpPr/>
                        <wps:spPr>
                          <a:xfrm>
                            <a:off x="1715770" y="949960"/>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39"/>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251" name="Graphic 2251"/>
                        <wps:cNvSpPr/>
                        <wps:spPr>
                          <a:xfrm>
                            <a:off x="1715770" y="949960"/>
                            <a:ext cx="52705" cy="53340"/>
                          </a:xfrm>
                          <a:custGeom>
                            <a:avLst/>
                            <a:gdLst/>
                            <a:ahLst/>
                            <a:cxnLst/>
                            <a:rect l="l" t="t" r="r" b="b"/>
                            <a:pathLst>
                              <a:path w="52705" h="53340">
                                <a:moveTo>
                                  <a:pt x="26288" y="53339"/>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252" name="Graphic 2252"/>
                        <wps:cNvSpPr/>
                        <wps:spPr>
                          <a:xfrm>
                            <a:off x="1496060" y="944244"/>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253" name="Graphic 2253"/>
                        <wps:cNvSpPr/>
                        <wps:spPr>
                          <a:xfrm>
                            <a:off x="1496060" y="944244"/>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254" name="Graphic 2254"/>
                        <wps:cNvSpPr/>
                        <wps:spPr>
                          <a:xfrm>
                            <a:off x="1310639" y="949960"/>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39"/>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255" name="Graphic 2255"/>
                        <wps:cNvSpPr/>
                        <wps:spPr>
                          <a:xfrm>
                            <a:off x="1310639" y="949960"/>
                            <a:ext cx="52705" cy="53340"/>
                          </a:xfrm>
                          <a:custGeom>
                            <a:avLst/>
                            <a:gdLst/>
                            <a:ahLst/>
                            <a:cxnLst/>
                            <a:rect l="l" t="t" r="r" b="b"/>
                            <a:pathLst>
                              <a:path w="52705" h="53340">
                                <a:moveTo>
                                  <a:pt x="26288" y="53339"/>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256" name="Graphic 2256"/>
                        <wps:cNvSpPr/>
                        <wps:spPr>
                          <a:xfrm>
                            <a:off x="1142364" y="944244"/>
                            <a:ext cx="53975" cy="53975"/>
                          </a:xfrm>
                          <a:custGeom>
                            <a:avLst/>
                            <a:gdLst/>
                            <a:ahLst/>
                            <a:cxnLst/>
                            <a:rect l="l" t="t" r="r" b="b"/>
                            <a:pathLst>
                              <a:path w="53975" h="53975">
                                <a:moveTo>
                                  <a:pt x="27050" y="0"/>
                                </a:moveTo>
                                <a:lnTo>
                                  <a:pt x="16502" y="2117"/>
                                </a:lnTo>
                                <a:lnTo>
                                  <a:pt x="7905" y="7889"/>
                                </a:lnTo>
                                <a:lnTo>
                                  <a:pt x="2119" y="16448"/>
                                </a:lnTo>
                                <a:lnTo>
                                  <a:pt x="0" y="26924"/>
                                </a:lnTo>
                                <a:lnTo>
                                  <a:pt x="2119" y="37472"/>
                                </a:lnTo>
                                <a:lnTo>
                                  <a:pt x="7905" y="46069"/>
                                </a:lnTo>
                                <a:lnTo>
                                  <a:pt x="16502" y="51855"/>
                                </a:lnTo>
                                <a:lnTo>
                                  <a:pt x="27050" y="53975"/>
                                </a:lnTo>
                                <a:lnTo>
                                  <a:pt x="37526" y="51855"/>
                                </a:lnTo>
                                <a:lnTo>
                                  <a:pt x="46085" y="46069"/>
                                </a:lnTo>
                                <a:lnTo>
                                  <a:pt x="51857" y="37472"/>
                                </a:lnTo>
                                <a:lnTo>
                                  <a:pt x="53975" y="26924"/>
                                </a:lnTo>
                                <a:lnTo>
                                  <a:pt x="51857" y="16448"/>
                                </a:lnTo>
                                <a:lnTo>
                                  <a:pt x="46085" y="7889"/>
                                </a:lnTo>
                                <a:lnTo>
                                  <a:pt x="37526" y="2117"/>
                                </a:lnTo>
                                <a:lnTo>
                                  <a:pt x="27050" y="0"/>
                                </a:lnTo>
                                <a:close/>
                              </a:path>
                            </a:pathLst>
                          </a:custGeom>
                          <a:solidFill>
                            <a:srgbClr val="000000"/>
                          </a:solidFill>
                        </wps:spPr>
                        <wps:bodyPr wrap="square" lIns="0" tIns="0" rIns="0" bIns="0" rtlCol="0">
                          <a:prstTxWarp prst="textNoShape">
                            <a:avLst/>
                          </a:prstTxWarp>
                          <a:noAutofit/>
                        </wps:bodyPr>
                      </wps:wsp>
                      <wps:wsp>
                        <wps:cNvPr id="2257" name="Graphic 2257"/>
                        <wps:cNvSpPr/>
                        <wps:spPr>
                          <a:xfrm>
                            <a:off x="1142364" y="944244"/>
                            <a:ext cx="53975" cy="53975"/>
                          </a:xfrm>
                          <a:custGeom>
                            <a:avLst/>
                            <a:gdLst/>
                            <a:ahLst/>
                            <a:cxnLst/>
                            <a:rect l="l" t="t" r="r" b="b"/>
                            <a:pathLst>
                              <a:path w="53975" h="53975">
                                <a:moveTo>
                                  <a:pt x="27050" y="53975"/>
                                </a:moveTo>
                                <a:lnTo>
                                  <a:pt x="16502" y="51855"/>
                                </a:lnTo>
                                <a:lnTo>
                                  <a:pt x="7905" y="46069"/>
                                </a:lnTo>
                                <a:lnTo>
                                  <a:pt x="2119" y="37472"/>
                                </a:lnTo>
                                <a:lnTo>
                                  <a:pt x="0" y="26924"/>
                                </a:lnTo>
                                <a:lnTo>
                                  <a:pt x="2119" y="16448"/>
                                </a:lnTo>
                                <a:lnTo>
                                  <a:pt x="7905" y="7889"/>
                                </a:lnTo>
                                <a:lnTo>
                                  <a:pt x="16502" y="2117"/>
                                </a:lnTo>
                                <a:lnTo>
                                  <a:pt x="27050" y="0"/>
                                </a:lnTo>
                                <a:lnTo>
                                  <a:pt x="37526" y="2117"/>
                                </a:lnTo>
                                <a:lnTo>
                                  <a:pt x="46085" y="7889"/>
                                </a:lnTo>
                                <a:lnTo>
                                  <a:pt x="51857" y="16448"/>
                                </a:lnTo>
                                <a:lnTo>
                                  <a:pt x="53975" y="26924"/>
                                </a:lnTo>
                                <a:lnTo>
                                  <a:pt x="51857" y="37472"/>
                                </a:lnTo>
                                <a:lnTo>
                                  <a:pt x="46085" y="46069"/>
                                </a:lnTo>
                                <a:lnTo>
                                  <a:pt x="37526" y="51855"/>
                                </a:lnTo>
                                <a:lnTo>
                                  <a:pt x="27050" y="53975"/>
                                </a:lnTo>
                                <a:close/>
                              </a:path>
                            </a:pathLst>
                          </a:custGeom>
                          <a:ln w="9525">
                            <a:solidFill>
                              <a:srgbClr val="000000"/>
                            </a:solidFill>
                            <a:prstDash val="solid"/>
                          </a:ln>
                        </wps:spPr>
                        <wps:bodyPr wrap="square" lIns="0" tIns="0" rIns="0" bIns="0" rtlCol="0">
                          <a:prstTxWarp prst="textNoShape">
                            <a:avLst/>
                          </a:prstTxWarp>
                          <a:noAutofit/>
                        </wps:bodyPr>
                      </wps:wsp>
                      <wps:wsp>
                        <wps:cNvPr id="2258" name="Graphic 2258"/>
                        <wps:cNvSpPr/>
                        <wps:spPr>
                          <a:xfrm>
                            <a:off x="944880" y="938530"/>
                            <a:ext cx="53340" cy="53340"/>
                          </a:xfrm>
                          <a:custGeom>
                            <a:avLst/>
                            <a:gdLst/>
                            <a:ahLst/>
                            <a:cxnLst/>
                            <a:rect l="l" t="t" r="r" b="b"/>
                            <a:pathLst>
                              <a:path w="53340" h="53340">
                                <a:moveTo>
                                  <a:pt x="26670" y="0"/>
                                </a:moveTo>
                                <a:lnTo>
                                  <a:pt x="16287" y="2095"/>
                                </a:lnTo>
                                <a:lnTo>
                                  <a:pt x="7810" y="7810"/>
                                </a:lnTo>
                                <a:lnTo>
                                  <a:pt x="2095" y="16287"/>
                                </a:lnTo>
                                <a:lnTo>
                                  <a:pt x="0" y="26669"/>
                                </a:lnTo>
                                <a:lnTo>
                                  <a:pt x="2095" y="37052"/>
                                </a:lnTo>
                                <a:lnTo>
                                  <a:pt x="7810" y="45529"/>
                                </a:lnTo>
                                <a:lnTo>
                                  <a:pt x="16287" y="51244"/>
                                </a:lnTo>
                                <a:lnTo>
                                  <a:pt x="26670" y="53339"/>
                                </a:lnTo>
                                <a:lnTo>
                                  <a:pt x="37052" y="51244"/>
                                </a:lnTo>
                                <a:lnTo>
                                  <a:pt x="45529" y="45529"/>
                                </a:lnTo>
                                <a:lnTo>
                                  <a:pt x="51244" y="37052"/>
                                </a:lnTo>
                                <a:lnTo>
                                  <a:pt x="53340" y="26669"/>
                                </a:lnTo>
                                <a:lnTo>
                                  <a:pt x="51244" y="16287"/>
                                </a:lnTo>
                                <a:lnTo>
                                  <a:pt x="45529" y="7810"/>
                                </a:lnTo>
                                <a:lnTo>
                                  <a:pt x="37052" y="2095"/>
                                </a:lnTo>
                                <a:lnTo>
                                  <a:pt x="26670" y="0"/>
                                </a:lnTo>
                                <a:close/>
                              </a:path>
                            </a:pathLst>
                          </a:custGeom>
                          <a:solidFill>
                            <a:srgbClr val="000000"/>
                          </a:solidFill>
                        </wps:spPr>
                        <wps:bodyPr wrap="square" lIns="0" tIns="0" rIns="0" bIns="0" rtlCol="0">
                          <a:prstTxWarp prst="textNoShape">
                            <a:avLst/>
                          </a:prstTxWarp>
                          <a:noAutofit/>
                        </wps:bodyPr>
                      </wps:wsp>
                      <wps:wsp>
                        <wps:cNvPr id="2259" name="Graphic 2259"/>
                        <wps:cNvSpPr/>
                        <wps:spPr>
                          <a:xfrm>
                            <a:off x="944880" y="938530"/>
                            <a:ext cx="53340" cy="53340"/>
                          </a:xfrm>
                          <a:custGeom>
                            <a:avLst/>
                            <a:gdLst/>
                            <a:ahLst/>
                            <a:cxnLst/>
                            <a:rect l="l" t="t" r="r" b="b"/>
                            <a:pathLst>
                              <a:path w="53340" h="53340">
                                <a:moveTo>
                                  <a:pt x="26670" y="53339"/>
                                </a:moveTo>
                                <a:lnTo>
                                  <a:pt x="16287" y="51244"/>
                                </a:lnTo>
                                <a:lnTo>
                                  <a:pt x="7810" y="45529"/>
                                </a:lnTo>
                                <a:lnTo>
                                  <a:pt x="2095" y="37052"/>
                                </a:lnTo>
                                <a:lnTo>
                                  <a:pt x="0" y="26669"/>
                                </a:lnTo>
                                <a:lnTo>
                                  <a:pt x="2095" y="16287"/>
                                </a:lnTo>
                                <a:lnTo>
                                  <a:pt x="7810" y="7810"/>
                                </a:lnTo>
                                <a:lnTo>
                                  <a:pt x="16287" y="2095"/>
                                </a:lnTo>
                                <a:lnTo>
                                  <a:pt x="26670" y="0"/>
                                </a:lnTo>
                                <a:lnTo>
                                  <a:pt x="37052" y="2095"/>
                                </a:lnTo>
                                <a:lnTo>
                                  <a:pt x="45529" y="7810"/>
                                </a:lnTo>
                                <a:lnTo>
                                  <a:pt x="51244" y="16287"/>
                                </a:lnTo>
                                <a:lnTo>
                                  <a:pt x="53340" y="26669"/>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260" name="Graphic 2260"/>
                        <wps:cNvSpPr/>
                        <wps:spPr>
                          <a:xfrm>
                            <a:off x="754380" y="939164"/>
                            <a:ext cx="53340" cy="53340"/>
                          </a:xfrm>
                          <a:custGeom>
                            <a:avLst/>
                            <a:gdLst/>
                            <a:ahLst/>
                            <a:cxnLst/>
                            <a:rect l="l" t="t" r="r" b="b"/>
                            <a:pathLst>
                              <a:path w="53340" h="53340">
                                <a:moveTo>
                                  <a:pt x="26670" y="0"/>
                                </a:moveTo>
                                <a:lnTo>
                                  <a:pt x="16287" y="2095"/>
                                </a:lnTo>
                                <a:lnTo>
                                  <a:pt x="7810" y="7810"/>
                                </a:lnTo>
                                <a:lnTo>
                                  <a:pt x="2095" y="16287"/>
                                </a:lnTo>
                                <a:lnTo>
                                  <a:pt x="0" y="26669"/>
                                </a:lnTo>
                                <a:lnTo>
                                  <a:pt x="2095" y="37052"/>
                                </a:lnTo>
                                <a:lnTo>
                                  <a:pt x="7810" y="45529"/>
                                </a:lnTo>
                                <a:lnTo>
                                  <a:pt x="16287" y="51244"/>
                                </a:lnTo>
                                <a:lnTo>
                                  <a:pt x="26670" y="53339"/>
                                </a:lnTo>
                                <a:lnTo>
                                  <a:pt x="37052" y="51244"/>
                                </a:lnTo>
                                <a:lnTo>
                                  <a:pt x="45529" y="45529"/>
                                </a:lnTo>
                                <a:lnTo>
                                  <a:pt x="51244" y="37052"/>
                                </a:lnTo>
                                <a:lnTo>
                                  <a:pt x="53340" y="26669"/>
                                </a:lnTo>
                                <a:lnTo>
                                  <a:pt x="51244" y="16287"/>
                                </a:lnTo>
                                <a:lnTo>
                                  <a:pt x="45529" y="7810"/>
                                </a:lnTo>
                                <a:lnTo>
                                  <a:pt x="37052" y="2095"/>
                                </a:lnTo>
                                <a:lnTo>
                                  <a:pt x="26670" y="0"/>
                                </a:lnTo>
                                <a:close/>
                              </a:path>
                            </a:pathLst>
                          </a:custGeom>
                          <a:solidFill>
                            <a:srgbClr val="000000"/>
                          </a:solidFill>
                        </wps:spPr>
                        <wps:bodyPr wrap="square" lIns="0" tIns="0" rIns="0" bIns="0" rtlCol="0">
                          <a:prstTxWarp prst="textNoShape">
                            <a:avLst/>
                          </a:prstTxWarp>
                          <a:noAutofit/>
                        </wps:bodyPr>
                      </wps:wsp>
                      <wps:wsp>
                        <wps:cNvPr id="2261" name="Graphic 2261"/>
                        <wps:cNvSpPr/>
                        <wps:spPr>
                          <a:xfrm>
                            <a:off x="754380" y="939164"/>
                            <a:ext cx="53340" cy="53340"/>
                          </a:xfrm>
                          <a:custGeom>
                            <a:avLst/>
                            <a:gdLst/>
                            <a:ahLst/>
                            <a:cxnLst/>
                            <a:rect l="l" t="t" r="r" b="b"/>
                            <a:pathLst>
                              <a:path w="53340" h="53340">
                                <a:moveTo>
                                  <a:pt x="26670" y="53339"/>
                                </a:moveTo>
                                <a:lnTo>
                                  <a:pt x="16287" y="51244"/>
                                </a:lnTo>
                                <a:lnTo>
                                  <a:pt x="7810" y="45529"/>
                                </a:lnTo>
                                <a:lnTo>
                                  <a:pt x="2095" y="37052"/>
                                </a:lnTo>
                                <a:lnTo>
                                  <a:pt x="0" y="26669"/>
                                </a:lnTo>
                                <a:lnTo>
                                  <a:pt x="2095" y="16287"/>
                                </a:lnTo>
                                <a:lnTo>
                                  <a:pt x="7810" y="7810"/>
                                </a:lnTo>
                                <a:lnTo>
                                  <a:pt x="16287" y="2095"/>
                                </a:lnTo>
                                <a:lnTo>
                                  <a:pt x="26670" y="0"/>
                                </a:lnTo>
                                <a:lnTo>
                                  <a:pt x="37052" y="2095"/>
                                </a:lnTo>
                                <a:lnTo>
                                  <a:pt x="45529" y="7810"/>
                                </a:lnTo>
                                <a:lnTo>
                                  <a:pt x="51244" y="16287"/>
                                </a:lnTo>
                                <a:lnTo>
                                  <a:pt x="53340" y="26669"/>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262" name="Graphic 2262"/>
                        <wps:cNvSpPr/>
                        <wps:spPr>
                          <a:xfrm>
                            <a:off x="557530" y="941705"/>
                            <a:ext cx="52705" cy="53975"/>
                          </a:xfrm>
                          <a:custGeom>
                            <a:avLst/>
                            <a:gdLst/>
                            <a:ahLst/>
                            <a:cxnLst/>
                            <a:rect l="l" t="t" r="r" b="b"/>
                            <a:pathLst>
                              <a:path w="52705" h="53975">
                                <a:moveTo>
                                  <a:pt x="26289" y="0"/>
                                </a:moveTo>
                                <a:lnTo>
                                  <a:pt x="16073" y="2117"/>
                                </a:lnTo>
                                <a:lnTo>
                                  <a:pt x="7715" y="7889"/>
                                </a:lnTo>
                                <a:lnTo>
                                  <a:pt x="2071" y="16448"/>
                                </a:lnTo>
                                <a:lnTo>
                                  <a:pt x="0" y="26924"/>
                                </a:lnTo>
                                <a:lnTo>
                                  <a:pt x="2071" y="37472"/>
                                </a:lnTo>
                                <a:lnTo>
                                  <a:pt x="7715" y="46069"/>
                                </a:lnTo>
                                <a:lnTo>
                                  <a:pt x="16073" y="51855"/>
                                </a:lnTo>
                                <a:lnTo>
                                  <a:pt x="26289" y="53975"/>
                                </a:lnTo>
                                <a:lnTo>
                                  <a:pt x="36577" y="51855"/>
                                </a:lnTo>
                                <a:lnTo>
                                  <a:pt x="44973" y="46069"/>
                                </a:lnTo>
                                <a:lnTo>
                                  <a:pt x="50631" y="37472"/>
                                </a:lnTo>
                                <a:lnTo>
                                  <a:pt x="52705" y="26924"/>
                                </a:lnTo>
                                <a:lnTo>
                                  <a:pt x="50631" y="16448"/>
                                </a:lnTo>
                                <a:lnTo>
                                  <a:pt x="44973" y="7889"/>
                                </a:lnTo>
                                <a:lnTo>
                                  <a:pt x="36577" y="2117"/>
                                </a:lnTo>
                                <a:lnTo>
                                  <a:pt x="26289" y="0"/>
                                </a:lnTo>
                                <a:close/>
                              </a:path>
                            </a:pathLst>
                          </a:custGeom>
                          <a:solidFill>
                            <a:srgbClr val="000000"/>
                          </a:solidFill>
                        </wps:spPr>
                        <wps:bodyPr wrap="square" lIns="0" tIns="0" rIns="0" bIns="0" rtlCol="0">
                          <a:prstTxWarp prst="textNoShape">
                            <a:avLst/>
                          </a:prstTxWarp>
                          <a:noAutofit/>
                        </wps:bodyPr>
                      </wps:wsp>
                      <wps:wsp>
                        <wps:cNvPr id="2263" name="Graphic 2263"/>
                        <wps:cNvSpPr/>
                        <wps:spPr>
                          <a:xfrm>
                            <a:off x="557530" y="941705"/>
                            <a:ext cx="52705" cy="53975"/>
                          </a:xfrm>
                          <a:custGeom>
                            <a:avLst/>
                            <a:gdLst/>
                            <a:ahLst/>
                            <a:cxnLst/>
                            <a:rect l="l" t="t" r="r" b="b"/>
                            <a:pathLst>
                              <a:path w="52705" h="53975">
                                <a:moveTo>
                                  <a:pt x="26289" y="53975"/>
                                </a:moveTo>
                                <a:lnTo>
                                  <a:pt x="16073" y="51855"/>
                                </a:lnTo>
                                <a:lnTo>
                                  <a:pt x="7715" y="46069"/>
                                </a:lnTo>
                                <a:lnTo>
                                  <a:pt x="2071" y="37472"/>
                                </a:lnTo>
                                <a:lnTo>
                                  <a:pt x="0" y="26924"/>
                                </a:lnTo>
                                <a:lnTo>
                                  <a:pt x="2071" y="16448"/>
                                </a:lnTo>
                                <a:lnTo>
                                  <a:pt x="7715" y="7889"/>
                                </a:lnTo>
                                <a:lnTo>
                                  <a:pt x="16073" y="2117"/>
                                </a:lnTo>
                                <a:lnTo>
                                  <a:pt x="26289" y="0"/>
                                </a:lnTo>
                                <a:lnTo>
                                  <a:pt x="36577" y="2117"/>
                                </a:lnTo>
                                <a:lnTo>
                                  <a:pt x="44973" y="7889"/>
                                </a:lnTo>
                                <a:lnTo>
                                  <a:pt x="50631" y="16448"/>
                                </a:lnTo>
                                <a:lnTo>
                                  <a:pt x="52705" y="26924"/>
                                </a:lnTo>
                                <a:lnTo>
                                  <a:pt x="50631" y="37472"/>
                                </a:lnTo>
                                <a:lnTo>
                                  <a:pt x="44973" y="46069"/>
                                </a:lnTo>
                                <a:lnTo>
                                  <a:pt x="36577" y="51855"/>
                                </a:lnTo>
                                <a:lnTo>
                                  <a:pt x="26289" y="53975"/>
                                </a:lnTo>
                                <a:close/>
                              </a:path>
                            </a:pathLst>
                          </a:custGeom>
                          <a:ln w="9525">
                            <a:solidFill>
                              <a:srgbClr val="000000"/>
                            </a:solidFill>
                            <a:prstDash val="solid"/>
                          </a:ln>
                        </wps:spPr>
                        <wps:bodyPr wrap="square" lIns="0" tIns="0" rIns="0" bIns="0" rtlCol="0">
                          <a:prstTxWarp prst="textNoShape">
                            <a:avLst/>
                          </a:prstTxWarp>
                          <a:noAutofit/>
                        </wps:bodyPr>
                      </wps:wsp>
                      <wps:wsp>
                        <wps:cNvPr id="2264" name="Graphic 2264"/>
                        <wps:cNvSpPr/>
                        <wps:spPr>
                          <a:xfrm>
                            <a:off x="2345054" y="1158239"/>
                            <a:ext cx="52705" cy="53340"/>
                          </a:xfrm>
                          <a:custGeom>
                            <a:avLst/>
                            <a:gdLst/>
                            <a:ahLst/>
                            <a:cxnLst/>
                            <a:rect l="l" t="t" r="r" b="b"/>
                            <a:pathLst>
                              <a:path w="52705" h="53340">
                                <a:moveTo>
                                  <a:pt x="26415" y="0"/>
                                </a:moveTo>
                                <a:lnTo>
                                  <a:pt x="16127" y="2095"/>
                                </a:lnTo>
                                <a:lnTo>
                                  <a:pt x="7731" y="7810"/>
                                </a:lnTo>
                                <a:lnTo>
                                  <a:pt x="2073" y="16287"/>
                                </a:lnTo>
                                <a:lnTo>
                                  <a:pt x="0" y="26669"/>
                                </a:lnTo>
                                <a:lnTo>
                                  <a:pt x="2073" y="37052"/>
                                </a:lnTo>
                                <a:lnTo>
                                  <a:pt x="7731" y="45529"/>
                                </a:lnTo>
                                <a:lnTo>
                                  <a:pt x="16127" y="51244"/>
                                </a:lnTo>
                                <a:lnTo>
                                  <a:pt x="26415" y="53339"/>
                                </a:lnTo>
                                <a:lnTo>
                                  <a:pt x="36631" y="51244"/>
                                </a:lnTo>
                                <a:lnTo>
                                  <a:pt x="44989" y="45529"/>
                                </a:lnTo>
                                <a:lnTo>
                                  <a:pt x="50633" y="37052"/>
                                </a:lnTo>
                                <a:lnTo>
                                  <a:pt x="52705" y="26669"/>
                                </a:lnTo>
                                <a:lnTo>
                                  <a:pt x="50633" y="16287"/>
                                </a:lnTo>
                                <a:lnTo>
                                  <a:pt x="44989" y="7810"/>
                                </a:lnTo>
                                <a:lnTo>
                                  <a:pt x="36631" y="2095"/>
                                </a:lnTo>
                                <a:lnTo>
                                  <a:pt x="26415" y="0"/>
                                </a:lnTo>
                                <a:close/>
                              </a:path>
                            </a:pathLst>
                          </a:custGeom>
                          <a:solidFill>
                            <a:srgbClr val="000000"/>
                          </a:solidFill>
                        </wps:spPr>
                        <wps:bodyPr wrap="square" lIns="0" tIns="0" rIns="0" bIns="0" rtlCol="0">
                          <a:prstTxWarp prst="textNoShape">
                            <a:avLst/>
                          </a:prstTxWarp>
                          <a:noAutofit/>
                        </wps:bodyPr>
                      </wps:wsp>
                      <wps:wsp>
                        <wps:cNvPr id="2265" name="Graphic 2265"/>
                        <wps:cNvSpPr/>
                        <wps:spPr>
                          <a:xfrm>
                            <a:off x="2345054" y="1158239"/>
                            <a:ext cx="52705" cy="53340"/>
                          </a:xfrm>
                          <a:custGeom>
                            <a:avLst/>
                            <a:gdLst/>
                            <a:ahLst/>
                            <a:cxnLst/>
                            <a:rect l="l" t="t" r="r" b="b"/>
                            <a:pathLst>
                              <a:path w="52705" h="53340">
                                <a:moveTo>
                                  <a:pt x="26415" y="53339"/>
                                </a:moveTo>
                                <a:lnTo>
                                  <a:pt x="16127" y="51244"/>
                                </a:lnTo>
                                <a:lnTo>
                                  <a:pt x="7731" y="45529"/>
                                </a:lnTo>
                                <a:lnTo>
                                  <a:pt x="2073" y="37052"/>
                                </a:lnTo>
                                <a:lnTo>
                                  <a:pt x="0" y="26669"/>
                                </a:lnTo>
                                <a:lnTo>
                                  <a:pt x="2073" y="16287"/>
                                </a:lnTo>
                                <a:lnTo>
                                  <a:pt x="7731" y="7810"/>
                                </a:lnTo>
                                <a:lnTo>
                                  <a:pt x="16127" y="2095"/>
                                </a:lnTo>
                                <a:lnTo>
                                  <a:pt x="26415" y="0"/>
                                </a:lnTo>
                                <a:lnTo>
                                  <a:pt x="36631" y="2095"/>
                                </a:lnTo>
                                <a:lnTo>
                                  <a:pt x="44989" y="7810"/>
                                </a:lnTo>
                                <a:lnTo>
                                  <a:pt x="50633" y="16287"/>
                                </a:lnTo>
                                <a:lnTo>
                                  <a:pt x="52705" y="26669"/>
                                </a:lnTo>
                                <a:lnTo>
                                  <a:pt x="50633" y="37052"/>
                                </a:lnTo>
                                <a:lnTo>
                                  <a:pt x="44989" y="45529"/>
                                </a:lnTo>
                                <a:lnTo>
                                  <a:pt x="36631" y="51244"/>
                                </a:lnTo>
                                <a:lnTo>
                                  <a:pt x="26415" y="53339"/>
                                </a:lnTo>
                                <a:close/>
                              </a:path>
                            </a:pathLst>
                          </a:custGeom>
                          <a:ln w="9525">
                            <a:solidFill>
                              <a:srgbClr val="000000"/>
                            </a:solidFill>
                            <a:prstDash val="solid"/>
                          </a:ln>
                        </wps:spPr>
                        <wps:bodyPr wrap="square" lIns="0" tIns="0" rIns="0" bIns="0" rtlCol="0">
                          <a:prstTxWarp prst="textNoShape">
                            <a:avLst/>
                          </a:prstTxWarp>
                          <a:noAutofit/>
                        </wps:bodyPr>
                      </wps:wsp>
                      <wps:wsp>
                        <wps:cNvPr id="2266" name="Graphic 2266"/>
                        <wps:cNvSpPr/>
                        <wps:spPr>
                          <a:xfrm>
                            <a:off x="2129789" y="1151889"/>
                            <a:ext cx="53340" cy="52705"/>
                          </a:xfrm>
                          <a:custGeom>
                            <a:avLst/>
                            <a:gdLst/>
                            <a:ahLst/>
                            <a:cxnLst/>
                            <a:rect l="l" t="t" r="r" b="b"/>
                            <a:pathLst>
                              <a:path w="53340" h="52705">
                                <a:moveTo>
                                  <a:pt x="26670" y="0"/>
                                </a:moveTo>
                                <a:lnTo>
                                  <a:pt x="16287" y="2071"/>
                                </a:lnTo>
                                <a:lnTo>
                                  <a:pt x="7810" y="7715"/>
                                </a:lnTo>
                                <a:lnTo>
                                  <a:pt x="2095" y="16073"/>
                                </a:lnTo>
                                <a:lnTo>
                                  <a:pt x="0" y="26288"/>
                                </a:lnTo>
                                <a:lnTo>
                                  <a:pt x="2095" y="36577"/>
                                </a:lnTo>
                                <a:lnTo>
                                  <a:pt x="7810" y="44973"/>
                                </a:lnTo>
                                <a:lnTo>
                                  <a:pt x="16287" y="50631"/>
                                </a:lnTo>
                                <a:lnTo>
                                  <a:pt x="26670" y="52704"/>
                                </a:lnTo>
                                <a:lnTo>
                                  <a:pt x="37052" y="50631"/>
                                </a:lnTo>
                                <a:lnTo>
                                  <a:pt x="45529" y="44973"/>
                                </a:lnTo>
                                <a:lnTo>
                                  <a:pt x="51244" y="36577"/>
                                </a:lnTo>
                                <a:lnTo>
                                  <a:pt x="53339" y="26288"/>
                                </a:lnTo>
                                <a:lnTo>
                                  <a:pt x="51244" y="16073"/>
                                </a:lnTo>
                                <a:lnTo>
                                  <a:pt x="45529" y="7715"/>
                                </a:lnTo>
                                <a:lnTo>
                                  <a:pt x="37052" y="2071"/>
                                </a:lnTo>
                                <a:lnTo>
                                  <a:pt x="26670" y="0"/>
                                </a:lnTo>
                                <a:close/>
                              </a:path>
                            </a:pathLst>
                          </a:custGeom>
                          <a:solidFill>
                            <a:srgbClr val="000000"/>
                          </a:solidFill>
                        </wps:spPr>
                        <wps:bodyPr wrap="square" lIns="0" tIns="0" rIns="0" bIns="0" rtlCol="0">
                          <a:prstTxWarp prst="textNoShape">
                            <a:avLst/>
                          </a:prstTxWarp>
                          <a:noAutofit/>
                        </wps:bodyPr>
                      </wps:wsp>
                      <wps:wsp>
                        <wps:cNvPr id="2267" name="Graphic 2267"/>
                        <wps:cNvSpPr/>
                        <wps:spPr>
                          <a:xfrm>
                            <a:off x="2129789" y="1151889"/>
                            <a:ext cx="53340" cy="52705"/>
                          </a:xfrm>
                          <a:custGeom>
                            <a:avLst/>
                            <a:gdLst/>
                            <a:ahLst/>
                            <a:cxnLst/>
                            <a:rect l="l" t="t" r="r" b="b"/>
                            <a:pathLst>
                              <a:path w="53340" h="52705">
                                <a:moveTo>
                                  <a:pt x="26670" y="52704"/>
                                </a:moveTo>
                                <a:lnTo>
                                  <a:pt x="16287" y="50631"/>
                                </a:lnTo>
                                <a:lnTo>
                                  <a:pt x="7810" y="44973"/>
                                </a:lnTo>
                                <a:lnTo>
                                  <a:pt x="2095" y="36577"/>
                                </a:lnTo>
                                <a:lnTo>
                                  <a:pt x="0" y="26288"/>
                                </a:lnTo>
                                <a:lnTo>
                                  <a:pt x="2095" y="16073"/>
                                </a:lnTo>
                                <a:lnTo>
                                  <a:pt x="7810" y="7715"/>
                                </a:lnTo>
                                <a:lnTo>
                                  <a:pt x="16287" y="2071"/>
                                </a:lnTo>
                                <a:lnTo>
                                  <a:pt x="26670" y="0"/>
                                </a:lnTo>
                                <a:lnTo>
                                  <a:pt x="37052" y="2071"/>
                                </a:lnTo>
                                <a:lnTo>
                                  <a:pt x="45529" y="7715"/>
                                </a:lnTo>
                                <a:lnTo>
                                  <a:pt x="51244" y="16073"/>
                                </a:lnTo>
                                <a:lnTo>
                                  <a:pt x="53339" y="26288"/>
                                </a:lnTo>
                                <a:lnTo>
                                  <a:pt x="51244" y="36577"/>
                                </a:lnTo>
                                <a:lnTo>
                                  <a:pt x="45529" y="44973"/>
                                </a:lnTo>
                                <a:lnTo>
                                  <a:pt x="37052" y="50631"/>
                                </a:lnTo>
                                <a:lnTo>
                                  <a:pt x="26670" y="52704"/>
                                </a:lnTo>
                                <a:close/>
                              </a:path>
                            </a:pathLst>
                          </a:custGeom>
                          <a:ln w="9525">
                            <a:solidFill>
                              <a:srgbClr val="000000"/>
                            </a:solidFill>
                            <a:prstDash val="solid"/>
                          </a:ln>
                        </wps:spPr>
                        <wps:bodyPr wrap="square" lIns="0" tIns="0" rIns="0" bIns="0" rtlCol="0">
                          <a:prstTxWarp prst="textNoShape">
                            <a:avLst/>
                          </a:prstTxWarp>
                          <a:noAutofit/>
                        </wps:bodyPr>
                      </wps:wsp>
                      <wps:wsp>
                        <wps:cNvPr id="2268" name="Graphic 2268"/>
                        <wps:cNvSpPr/>
                        <wps:spPr>
                          <a:xfrm>
                            <a:off x="1930400" y="1155700"/>
                            <a:ext cx="52705" cy="52705"/>
                          </a:xfrm>
                          <a:custGeom>
                            <a:avLst/>
                            <a:gdLst/>
                            <a:ahLst/>
                            <a:cxnLst/>
                            <a:rect l="l" t="t" r="r" b="b"/>
                            <a:pathLst>
                              <a:path w="52705" h="52705">
                                <a:moveTo>
                                  <a:pt x="26415" y="0"/>
                                </a:moveTo>
                                <a:lnTo>
                                  <a:pt x="16127" y="2073"/>
                                </a:lnTo>
                                <a:lnTo>
                                  <a:pt x="7731" y="7731"/>
                                </a:lnTo>
                                <a:lnTo>
                                  <a:pt x="2073" y="16127"/>
                                </a:lnTo>
                                <a:lnTo>
                                  <a:pt x="0" y="26416"/>
                                </a:lnTo>
                                <a:lnTo>
                                  <a:pt x="2073" y="36631"/>
                                </a:lnTo>
                                <a:lnTo>
                                  <a:pt x="7731" y="44989"/>
                                </a:lnTo>
                                <a:lnTo>
                                  <a:pt x="16127" y="50633"/>
                                </a:lnTo>
                                <a:lnTo>
                                  <a:pt x="26415" y="52705"/>
                                </a:lnTo>
                                <a:lnTo>
                                  <a:pt x="36631" y="50633"/>
                                </a:lnTo>
                                <a:lnTo>
                                  <a:pt x="44989" y="44989"/>
                                </a:lnTo>
                                <a:lnTo>
                                  <a:pt x="50633" y="36631"/>
                                </a:lnTo>
                                <a:lnTo>
                                  <a:pt x="52704" y="26416"/>
                                </a:lnTo>
                                <a:lnTo>
                                  <a:pt x="50633" y="16127"/>
                                </a:lnTo>
                                <a:lnTo>
                                  <a:pt x="44989" y="7731"/>
                                </a:lnTo>
                                <a:lnTo>
                                  <a:pt x="36631" y="2073"/>
                                </a:lnTo>
                                <a:lnTo>
                                  <a:pt x="26415" y="0"/>
                                </a:lnTo>
                                <a:close/>
                              </a:path>
                            </a:pathLst>
                          </a:custGeom>
                          <a:solidFill>
                            <a:srgbClr val="000000"/>
                          </a:solidFill>
                        </wps:spPr>
                        <wps:bodyPr wrap="square" lIns="0" tIns="0" rIns="0" bIns="0" rtlCol="0">
                          <a:prstTxWarp prst="textNoShape">
                            <a:avLst/>
                          </a:prstTxWarp>
                          <a:noAutofit/>
                        </wps:bodyPr>
                      </wps:wsp>
                      <wps:wsp>
                        <wps:cNvPr id="2269" name="Graphic 2269"/>
                        <wps:cNvSpPr/>
                        <wps:spPr>
                          <a:xfrm>
                            <a:off x="1930400" y="1155700"/>
                            <a:ext cx="52705" cy="52705"/>
                          </a:xfrm>
                          <a:custGeom>
                            <a:avLst/>
                            <a:gdLst/>
                            <a:ahLst/>
                            <a:cxnLst/>
                            <a:rect l="l" t="t" r="r" b="b"/>
                            <a:pathLst>
                              <a:path w="52705" h="52705">
                                <a:moveTo>
                                  <a:pt x="26415" y="52705"/>
                                </a:moveTo>
                                <a:lnTo>
                                  <a:pt x="16127" y="50633"/>
                                </a:lnTo>
                                <a:lnTo>
                                  <a:pt x="7731" y="44989"/>
                                </a:lnTo>
                                <a:lnTo>
                                  <a:pt x="2073" y="36631"/>
                                </a:lnTo>
                                <a:lnTo>
                                  <a:pt x="0" y="26416"/>
                                </a:lnTo>
                                <a:lnTo>
                                  <a:pt x="2073" y="16127"/>
                                </a:lnTo>
                                <a:lnTo>
                                  <a:pt x="7731" y="7731"/>
                                </a:lnTo>
                                <a:lnTo>
                                  <a:pt x="16127" y="2073"/>
                                </a:lnTo>
                                <a:lnTo>
                                  <a:pt x="26415" y="0"/>
                                </a:lnTo>
                                <a:lnTo>
                                  <a:pt x="36631" y="2073"/>
                                </a:lnTo>
                                <a:lnTo>
                                  <a:pt x="44989" y="7731"/>
                                </a:lnTo>
                                <a:lnTo>
                                  <a:pt x="50633" y="16127"/>
                                </a:lnTo>
                                <a:lnTo>
                                  <a:pt x="52704" y="26416"/>
                                </a:lnTo>
                                <a:lnTo>
                                  <a:pt x="50633" y="36631"/>
                                </a:lnTo>
                                <a:lnTo>
                                  <a:pt x="44989" y="44989"/>
                                </a:lnTo>
                                <a:lnTo>
                                  <a:pt x="36631" y="50633"/>
                                </a:lnTo>
                                <a:lnTo>
                                  <a:pt x="26415" y="52705"/>
                                </a:lnTo>
                                <a:close/>
                              </a:path>
                            </a:pathLst>
                          </a:custGeom>
                          <a:ln w="9525">
                            <a:solidFill>
                              <a:srgbClr val="000000"/>
                            </a:solidFill>
                            <a:prstDash val="solid"/>
                          </a:ln>
                        </wps:spPr>
                        <wps:bodyPr wrap="square" lIns="0" tIns="0" rIns="0" bIns="0" rtlCol="0">
                          <a:prstTxWarp prst="textNoShape">
                            <a:avLst/>
                          </a:prstTxWarp>
                          <a:noAutofit/>
                        </wps:bodyPr>
                      </wps:wsp>
                      <wps:wsp>
                        <wps:cNvPr id="2270" name="Graphic 2270"/>
                        <wps:cNvSpPr/>
                        <wps:spPr>
                          <a:xfrm>
                            <a:off x="1709420" y="1164589"/>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5" y="26288"/>
                                </a:lnTo>
                                <a:lnTo>
                                  <a:pt x="50631" y="16073"/>
                                </a:lnTo>
                                <a:lnTo>
                                  <a:pt x="44973" y="7715"/>
                                </a:lnTo>
                                <a:lnTo>
                                  <a:pt x="36577" y="2071"/>
                                </a:lnTo>
                                <a:lnTo>
                                  <a:pt x="26288" y="0"/>
                                </a:lnTo>
                                <a:close/>
                              </a:path>
                            </a:pathLst>
                          </a:custGeom>
                          <a:solidFill>
                            <a:srgbClr val="000000"/>
                          </a:solidFill>
                        </wps:spPr>
                        <wps:bodyPr wrap="square" lIns="0" tIns="0" rIns="0" bIns="0" rtlCol="0">
                          <a:prstTxWarp prst="textNoShape">
                            <a:avLst/>
                          </a:prstTxWarp>
                          <a:noAutofit/>
                        </wps:bodyPr>
                      </wps:wsp>
                      <wps:wsp>
                        <wps:cNvPr id="2271" name="Graphic 2271"/>
                        <wps:cNvSpPr/>
                        <wps:spPr>
                          <a:xfrm>
                            <a:off x="1709420" y="1164589"/>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5"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272" name="Graphic 2272"/>
                        <wps:cNvSpPr/>
                        <wps:spPr>
                          <a:xfrm>
                            <a:off x="1489710" y="1158875"/>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40"/>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273" name="Graphic 2273"/>
                        <wps:cNvSpPr/>
                        <wps:spPr>
                          <a:xfrm>
                            <a:off x="1489710" y="1158875"/>
                            <a:ext cx="52705" cy="53340"/>
                          </a:xfrm>
                          <a:custGeom>
                            <a:avLst/>
                            <a:gdLst/>
                            <a:ahLst/>
                            <a:cxnLst/>
                            <a:rect l="l" t="t" r="r" b="b"/>
                            <a:pathLst>
                              <a:path w="52705" h="53340">
                                <a:moveTo>
                                  <a:pt x="26288" y="53340"/>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40"/>
                                </a:lnTo>
                                <a:close/>
                              </a:path>
                            </a:pathLst>
                          </a:custGeom>
                          <a:ln w="9525">
                            <a:solidFill>
                              <a:srgbClr val="000000"/>
                            </a:solidFill>
                            <a:prstDash val="solid"/>
                          </a:ln>
                        </wps:spPr>
                        <wps:bodyPr wrap="square" lIns="0" tIns="0" rIns="0" bIns="0" rtlCol="0">
                          <a:prstTxWarp prst="textNoShape">
                            <a:avLst/>
                          </a:prstTxWarp>
                          <a:noAutofit/>
                        </wps:bodyPr>
                      </wps:wsp>
                      <wps:wsp>
                        <wps:cNvPr id="2274" name="Graphic 2274"/>
                        <wps:cNvSpPr/>
                        <wps:spPr>
                          <a:xfrm>
                            <a:off x="1304925" y="1164589"/>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4" y="26288"/>
                                </a:lnTo>
                                <a:lnTo>
                                  <a:pt x="50631" y="16073"/>
                                </a:lnTo>
                                <a:lnTo>
                                  <a:pt x="44973" y="7715"/>
                                </a:lnTo>
                                <a:lnTo>
                                  <a:pt x="36577" y="2071"/>
                                </a:lnTo>
                                <a:lnTo>
                                  <a:pt x="26288" y="0"/>
                                </a:lnTo>
                                <a:close/>
                              </a:path>
                            </a:pathLst>
                          </a:custGeom>
                          <a:solidFill>
                            <a:srgbClr val="000000"/>
                          </a:solidFill>
                        </wps:spPr>
                        <wps:bodyPr wrap="square" lIns="0" tIns="0" rIns="0" bIns="0" rtlCol="0">
                          <a:prstTxWarp prst="textNoShape">
                            <a:avLst/>
                          </a:prstTxWarp>
                          <a:noAutofit/>
                        </wps:bodyPr>
                      </wps:wsp>
                      <wps:wsp>
                        <wps:cNvPr id="2275" name="Graphic 2275"/>
                        <wps:cNvSpPr/>
                        <wps:spPr>
                          <a:xfrm>
                            <a:off x="1304925" y="1164589"/>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4"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276" name="Graphic 2276"/>
                        <wps:cNvSpPr/>
                        <wps:spPr>
                          <a:xfrm>
                            <a:off x="1136650" y="1158875"/>
                            <a:ext cx="53340" cy="53340"/>
                          </a:xfrm>
                          <a:custGeom>
                            <a:avLst/>
                            <a:gdLst/>
                            <a:ahLst/>
                            <a:cxnLst/>
                            <a:rect l="l" t="t" r="r" b="b"/>
                            <a:pathLst>
                              <a:path w="53340" h="53340">
                                <a:moveTo>
                                  <a:pt x="26669" y="0"/>
                                </a:moveTo>
                                <a:lnTo>
                                  <a:pt x="16287" y="2095"/>
                                </a:lnTo>
                                <a:lnTo>
                                  <a:pt x="7810" y="7810"/>
                                </a:lnTo>
                                <a:lnTo>
                                  <a:pt x="2095" y="16287"/>
                                </a:lnTo>
                                <a:lnTo>
                                  <a:pt x="0" y="26670"/>
                                </a:lnTo>
                                <a:lnTo>
                                  <a:pt x="2095" y="37052"/>
                                </a:lnTo>
                                <a:lnTo>
                                  <a:pt x="7810" y="45529"/>
                                </a:lnTo>
                                <a:lnTo>
                                  <a:pt x="16287" y="51244"/>
                                </a:lnTo>
                                <a:lnTo>
                                  <a:pt x="26669" y="53340"/>
                                </a:lnTo>
                                <a:lnTo>
                                  <a:pt x="37052" y="51244"/>
                                </a:lnTo>
                                <a:lnTo>
                                  <a:pt x="45529" y="45529"/>
                                </a:lnTo>
                                <a:lnTo>
                                  <a:pt x="51244" y="37052"/>
                                </a:lnTo>
                                <a:lnTo>
                                  <a:pt x="53339" y="26670"/>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277" name="Graphic 2277"/>
                        <wps:cNvSpPr/>
                        <wps:spPr>
                          <a:xfrm>
                            <a:off x="1136650" y="1158875"/>
                            <a:ext cx="53340" cy="53340"/>
                          </a:xfrm>
                          <a:custGeom>
                            <a:avLst/>
                            <a:gdLst/>
                            <a:ahLst/>
                            <a:cxnLst/>
                            <a:rect l="l" t="t" r="r" b="b"/>
                            <a:pathLst>
                              <a:path w="53340" h="53340">
                                <a:moveTo>
                                  <a:pt x="26669" y="53340"/>
                                </a:moveTo>
                                <a:lnTo>
                                  <a:pt x="16287" y="51244"/>
                                </a:lnTo>
                                <a:lnTo>
                                  <a:pt x="7810" y="45529"/>
                                </a:lnTo>
                                <a:lnTo>
                                  <a:pt x="2095" y="37052"/>
                                </a:lnTo>
                                <a:lnTo>
                                  <a:pt x="0" y="26670"/>
                                </a:lnTo>
                                <a:lnTo>
                                  <a:pt x="2095" y="16287"/>
                                </a:lnTo>
                                <a:lnTo>
                                  <a:pt x="7810" y="7810"/>
                                </a:lnTo>
                                <a:lnTo>
                                  <a:pt x="16287" y="2095"/>
                                </a:lnTo>
                                <a:lnTo>
                                  <a:pt x="26669" y="0"/>
                                </a:lnTo>
                                <a:lnTo>
                                  <a:pt x="37052" y="2095"/>
                                </a:lnTo>
                                <a:lnTo>
                                  <a:pt x="45529" y="7810"/>
                                </a:lnTo>
                                <a:lnTo>
                                  <a:pt x="51244" y="16287"/>
                                </a:lnTo>
                                <a:lnTo>
                                  <a:pt x="53339" y="26670"/>
                                </a:lnTo>
                                <a:lnTo>
                                  <a:pt x="51244" y="37052"/>
                                </a:lnTo>
                                <a:lnTo>
                                  <a:pt x="45529" y="45529"/>
                                </a:lnTo>
                                <a:lnTo>
                                  <a:pt x="37052" y="51244"/>
                                </a:lnTo>
                                <a:lnTo>
                                  <a:pt x="26669" y="53340"/>
                                </a:lnTo>
                                <a:close/>
                              </a:path>
                            </a:pathLst>
                          </a:custGeom>
                          <a:ln w="9525">
                            <a:solidFill>
                              <a:srgbClr val="000000"/>
                            </a:solidFill>
                            <a:prstDash val="solid"/>
                          </a:ln>
                        </wps:spPr>
                        <wps:bodyPr wrap="square" lIns="0" tIns="0" rIns="0" bIns="0" rtlCol="0">
                          <a:prstTxWarp prst="textNoShape">
                            <a:avLst/>
                          </a:prstTxWarp>
                          <a:noAutofit/>
                        </wps:bodyPr>
                      </wps:wsp>
                      <wps:wsp>
                        <wps:cNvPr id="2278" name="Graphic 2278"/>
                        <wps:cNvSpPr/>
                        <wps:spPr>
                          <a:xfrm>
                            <a:off x="939164" y="1153160"/>
                            <a:ext cx="53340" cy="52705"/>
                          </a:xfrm>
                          <a:custGeom>
                            <a:avLst/>
                            <a:gdLst/>
                            <a:ahLst/>
                            <a:cxnLst/>
                            <a:rect l="l" t="t" r="r" b="b"/>
                            <a:pathLst>
                              <a:path w="53340" h="52705">
                                <a:moveTo>
                                  <a:pt x="26669" y="0"/>
                                </a:moveTo>
                                <a:lnTo>
                                  <a:pt x="16287" y="2073"/>
                                </a:lnTo>
                                <a:lnTo>
                                  <a:pt x="7810" y="7731"/>
                                </a:lnTo>
                                <a:lnTo>
                                  <a:pt x="2095" y="16127"/>
                                </a:lnTo>
                                <a:lnTo>
                                  <a:pt x="0" y="26415"/>
                                </a:lnTo>
                                <a:lnTo>
                                  <a:pt x="2095" y="36631"/>
                                </a:lnTo>
                                <a:lnTo>
                                  <a:pt x="7810" y="44989"/>
                                </a:lnTo>
                                <a:lnTo>
                                  <a:pt x="16287" y="50633"/>
                                </a:lnTo>
                                <a:lnTo>
                                  <a:pt x="26669" y="52705"/>
                                </a:lnTo>
                                <a:lnTo>
                                  <a:pt x="37052" y="50633"/>
                                </a:lnTo>
                                <a:lnTo>
                                  <a:pt x="45529" y="44989"/>
                                </a:lnTo>
                                <a:lnTo>
                                  <a:pt x="51244" y="36631"/>
                                </a:lnTo>
                                <a:lnTo>
                                  <a:pt x="53339" y="26415"/>
                                </a:lnTo>
                                <a:lnTo>
                                  <a:pt x="51244" y="16127"/>
                                </a:lnTo>
                                <a:lnTo>
                                  <a:pt x="45529" y="7731"/>
                                </a:lnTo>
                                <a:lnTo>
                                  <a:pt x="37052" y="2073"/>
                                </a:lnTo>
                                <a:lnTo>
                                  <a:pt x="26669" y="0"/>
                                </a:lnTo>
                                <a:close/>
                              </a:path>
                            </a:pathLst>
                          </a:custGeom>
                          <a:solidFill>
                            <a:srgbClr val="000000"/>
                          </a:solidFill>
                        </wps:spPr>
                        <wps:bodyPr wrap="square" lIns="0" tIns="0" rIns="0" bIns="0" rtlCol="0">
                          <a:prstTxWarp prst="textNoShape">
                            <a:avLst/>
                          </a:prstTxWarp>
                          <a:noAutofit/>
                        </wps:bodyPr>
                      </wps:wsp>
                      <wps:wsp>
                        <wps:cNvPr id="2279" name="Graphic 2279"/>
                        <wps:cNvSpPr/>
                        <wps:spPr>
                          <a:xfrm>
                            <a:off x="939164" y="1153160"/>
                            <a:ext cx="53340" cy="52705"/>
                          </a:xfrm>
                          <a:custGeom>
                            <a:avLst/>
                            <a:gdLst/>
                            <a:ahLst/>
                            <a:cxnLst/>
                            <a:rect l="l" t="t" r="r" b="b"/>
                            <a:pathLst>
                              <a:path w="53340" h="52705">
                                <a:moveTo>
                                  <a:pt x="26669" y="52705"/>
                                </a:moveTo>
                                <a:lnTo>
                                  <a:pt x="16287" y="50633"/>
                                </a:lnTo>
                                <a:lnTo>
                                  <a:pt x="7810" y="44989"/>
                                </a:lnTo>
                                <a:lnTo>
                                  <a:pt x="2095" y="36631"/>
                                </a:lnTo>
                                <a:lnTo>
                                  <a:pt x="0" y="26415"/>
                                </a:lnTo>
                                <a:lnTo>
                                  <a:pt x="2095" y="16127"/>
                                </a:lnTo>
                                <a:lnTo>
                                  <a:pt x="7810" y="7731"/>
                                </a:lnTo>
                                <a:lnTo>
                                  <a:pt x="16287" y="2073"/>
                                </a:lnTo>
                                <a:lnTo>
                                  <a:pt x="26669" y="0"/>
                                </a:lnTo>
                                <a:lnTo>
                                  <a:pt x="37052" y="2073"/>
                                </a:lnTo>
                                <a:lnTo>
                                  <a:pt x="45529" y="7731"/>
                                </a:lnTo>
                                <a:lnTo>
                                  <a:pt x="51244" y="16127"/>
                                </a:lnTo>
                                <a:lnTo>
                                  <a:pt x="53339" y="26415"/>
                                </a:lnTo>
                                <a:lnTo>
                                  <a:pt x="51244" y="36631"/>
                                </a:lnTo>
                                <a:lnTo>
                                  <a:pt x="45529" y="44989"/>
                                </a:lnTo>
                                <a:lnTo>
                                  <a:pt x="37052" y="50633"/>
                                </a:lnTo>
                                <a:lnTo>
                                  <a:pt x="26669" y="52705"/>
                                </a:lnTo>
                                <a:close/>
                              </a:path>
                            </a:pathLst>
                          </a:custGeom>
                          <a:ln w="9525">
                            <a:solidFill>
                              <a:srgbClr val="000000"/>
                            </a:solidFill>
                            <a:prstDash val="solid"/>
                          </a:ln>
                        </wps:spPr>
                        <wps:bodyPr wrap="square" lIns="0" tIns="0" rIns="0" bIns="0" rtlCol="0">
                          <a:prstTxWarp prst="textNoShape">
                            <a:avLst/>
                          </a:prstTxWarp>
                          <a:noAutofit/>
                        </wps:bodyPr>
                      </wps:wsp>
                      <wps:wsp>
                        <wps:cNvPr id="2280" name="Graphic 2280"/>
                        <wps:cNvSpPr/>
                        <wps:spPr>
                          <a:xfrm>
                            <a:off x="748665" y="1153794"/>
                            <a:ext cx="52705" cy="52705"/>
                          </a:xfrm>
                          <a:custGeom>
                            <a:avLst/>
                            <a:gdLst/>
                            <a:ahLst/>
                            <a:cxnLst/>
                            <a:rect l="l" t="t" r="r" b="b"/>
                            <a:pathLst>
                              <a:path w="52705" h="52705">
                                <a:moveTo>
                                  <a:pt x="26288" y="0"/>
                                </a:moveTo>
                                <a:lnTo>
                                  <a:pt x="16073" y="2073"/>
                                </a:lnTo>
                                <a:lnTo>
                                  <a:pt x="7715" y="7731"/>
                                </a:lnTo>
                                <a:lnTo>
                                  <a:pt x="2071" y="16127"/>
                                </a:lnTo>
                                <a:lnTo>
                                  <a:pt x="0" y="26415"/>
                                </a:lnTo>
                                <a:lnTo>
                                  <a:pt x="2071" y="36631"/>
                                </a:lnTo>
                                <a:lnTo>
                                  <a:pt x="7715" y="44989"/>
                                </a:lnTo>
                                <a:lnTo>
                                  <a:pt x="16073" y="50633"/>
                                </a:lnTo>
                                <a:lnTo>
                                  <a:pt x="26288" y="52704"/>
                                </a:lnTo>
                                <a:lnTo>
                                  <a:pt x="36577" y="50633"/>
                                </a:lnTo>
                                <a:lnTo>
                                  <a:pt x="44973" y="44989"/>
                                </a:lnTo>
                                <a:lnTo>
                                  <a:pt x="50631" y="36631"/>
                                </a:lnTo>
                                <a:lnTo>
                                  <a:pt x="52705" y="26415"/>
                                </a:lnTo>
                                <a:lnTo>
                                  <a:pt x="50631" y="16127"/>
                                </a:lnTo>
                                <a:lnTo>
                                  <a:pt x="44973" y="7731"/>
                                </a:lnTo>
                                <a:lnTo>
                                  <a:pt x="36577" y="2073"/>
                                </a:lnTo>
                                <a:lnTo>
                                  <a:pt x="26288" y="0"/>
                                </a:lnTo>
                                <a:close/>
                              </a:path>
                            </a:pathLst>
                          </a:custGeom>
                          <a:solidFill>
                            <a:srgbClr val="000000"/>
                          </a:solidFill>
                        </wps:spPr>
                        <wps:bodyPr wrap="square" lIns="0" tIns="0" rIns="0" bIns="0" rtlCol="0">
                          <a:prstTxWarp prst="textNoShape">
                            <a:avLst/>
                          </a:prstTxWarp>
                          <a:noAutofit/>
                        </wps:bodyPr>
                      </wps:wsp>
                      <wps:wsp>
                        <wps:cNvPr id="2281" name="Graphic 2281"/>
                        <wps:cNvSpPr/>
                        <wps:spPr>
                          <a:xfrm>
                            <a:off x="748665" y="1153794"/>
                            <a:ext cx="52705" cy="52705"/>
                          </a:xfrm>
                          <a:custGeom>
                            <a:avLst/>
                            <a:gdLst/>
                            <a:ahLst/>
                            <a:cxnLst/>
                            <a:rect l="l" t="t" r="r" b="b"/>
                            <a:pathLst>
                              <a:path w="52705" h="52705">
                                <a:moveTo>
                                  <a:pt x="26288" y="52704"/>
                                </a:moveTo>
                                <a:lnTo>
                                  <a:pt x="16073" y="50633"/>
                                </a:lnTo>
                                <a:lnTo>
                                  <a:pt x="7715" y="44989"/>
                                </a:lnTo>
                                <a:lnTo>
                                  <a:pt x="2071" y="36631"/>
                                </a:lnTo>
                                <a:lnTo>
                                  <a:pt x="0" y="26415"/>
                                </a:lnTo>
                                <a:lnTo>
                                  <a:pt x="2071" y="16127"/>
                                </a:lnTo>
                                <a:lnTo>
                                  <a:pt x="7715" y="7731"/>
                                </a:lnTo>
                                <a:lnTo>
                                  <a:pt x="16073" y="2073"/>
                                </a:lnTo>
                                <a:lnTo>
                                  <a:pt x="26288" y="0"/>
                                </a:lnTo>
                                <a:lnTo>
                                  <a:pt x="36577" y="2073"/>
                                </a:lnTo>
                                <a:lnTo>
                                  <a:pt x="44973" y="7731"/>
                                </a:lnTo>
                                <a:lnTo>
                                  <a:pt x="50631" y="16127"/>
                                </a:lnTo>
                                <a:lnTo>
                                  <a:pt x="52705" y="26415"/>
                                </a:lnTo>
                                <a:lnTo>
                                  <a:pt x="50631" y="36631"/>
                                </a:lnTo>
                                <a:lnTo>
                                  <a:pt x="44973" y="44989"/>
                                </a:lnTo>
                                <a:lnTo>
                                  <a:pt x="36577" y="50633"/>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282" name="Graphic 2282"/>
                        <wps:cNvSpPr/>
                        <wps:spPr>
                          <a:xfrm>
                            <a:off x="551815" y="1156335"/>
                            <a:ext cx="52705" cy="53340"/>
                          </a:xfrm>
                          <a:custGeom>
                            <a:avLst/>
                            <a:gdLst/>
                            <a:ahLst/>
                            <a:cxnLst/>
                            <a:rect l="l" t="t" r="r" b="b"/>
                            <a:pathLst>
                              <a:path w="52705" h="53340">
                                <a:moveTo>
                                  <a:pt x="26416" y="0"/>
                                </a:moveTo>
                                <a:lnTo>
                                  <a:pt x="16127" y="2095"/>
                                </a:lnTo>
                                <a:lnTo>
                                  <a:pt x="7731" y="7810"/>
                                </a:lnTo>
                                <a:lnTo>
                                  <a:pt x="2073" y="16287"/>
                                </a:lnTo>
                                <a:lnTo>
                                  <a:pt x="0" y="26670"/>
                                </a:lnTo>
                                <a:lnTo>
                                  <a:pt x="2073" y="37052"/>
                                </a:lnTo>
                                <a:lnTo>
                                  <a:pt x="7731" y="45529"/>
                                </a:lnTo>
                                <a:lnTo>
                                  <a:pt x="16127" y="51244"/>
                                </a:lnTo>
                                <a:lnTo>
                                  <a:pt x="26416" y="53339"/>
                                </a:lnTo>
                                <a:lnTo>
                                  <a:pt x="36631" y="51244"/>
                                </a:lnTo>
                                <a:lnTo>
                                  <a:pt x="44989" y="45529"/>
                                </a:lnTo>
                                <a:lnTo>
                                  <a:pt x="50633" y="37052"/>
                                </a:lnTo>
                                <a:lnTo>
                                  <a:pt x="52705" y="26670"/>
                                </a:lnTo>
                                <a:lnTo>
                                  <a:pt x="50633" y="16287"/>
                                </a:lnTo>
                                <a:lnTo>
                                  <a:pt x="44989" y="7810"/>
                                </a:lnTo>
                                <a:lnTo>
                                  <a:pt x="36631" y="2095"/>
                                </a:lnTo>
                                <a:lnTo>
                                  <a:pt x="26416" y="0"/>
                                </a:lnTo>
                                <a:close/>
                              </a:path>
                            </a:pathLst>
                          </a:custGeom>
                          <a:solidFill>
                            <a:srgbClr val="000000"/>
                          </a:solidFill>
                        </wps:spPr>
                        <wps:bodyPr wrap="square" lIns="0" tIns="0" rIns="0" bIns="0" rtlCol="0">
                          <a:prstTxWarp prst="textNoShape">
                            <a:avLst/>
                          </a:prstTxWarp>
                          <a:noAutofit/>
                        </wps:bodyPr>
                      </wps:wsp>
                      <wps:wsp>
                        <wps:cNvPr id="2283" name="Graphic 2283"/>
                        <wps:cNvSpPr/>
                        <wps:spPr>
                          <a:xfrm>
                            <a:off x="551815" y="1156335"/>
                            <a:ext cx="52705" cy="53340"/>
                          </a:xfrm>
                          <a:custGeom>
                            <a:avLst/>
                            <a:gdLst/>
                            <a:ahLst/>
                            <a:cxnLst/>
                            <a:rect l="l" t="t" r="r" b="b"/>
                            <a:pathLst>
                              <a:path w="52705" h="53340">
                                <a:moveTo>
                                  <a:pt x="26416" y="53339"/>
                                </a:moveTo>
                                <a:lnTo>
                                  <a:pt x="16127" y="51244"/>
                                </a:lnTo>
                                <a:lnTo>
                                  <a:pt x="7731" y="45529"/>
                                </a:lnTo>
                                <a:lnTo>
                                  <a:pt x="2073" y="37052"/>
                                </a:lnTo>
                                <a:lnTo>
                                  <a:pt x="0" y="26670"/>
                                </a:lnTo>
                                <a:lnTo>
                                  <a:pt x="2073" y="16287"/>
                                </a:lnTo>
                                <a:lnTo>
                                  <a:pt x="7731" y="7810"/>
                                </a:lnTo>
                                <a:lnTo>
                                  <a:pt x="16127" y="2095"/>
                                </a:lnTo>
                                <a:lnTo>
                                  <a:pt x="26416" y="0"/>
                                </a:lnTo>
                                <a:lnTo>
                                  <a:pt x="36631" y="2095"/>
                                </a:lnTo>
                                <a:lnTo>
                                  <a:pt x="44989" y="7810"/>
                                </a:lnTo>
                                <a:lnTo>
                                  <a:pt x="50633" y="16287"/>
                                </a:lnTo>
                                <a:lnTo>
                                  <a:pt x="52705" y="26670"/>
                                </a:lnTo>
                                <a:lnTo>
                                  <a:pt x="50633" y="37052"/>
                                </a:lnTo>
                                <a:lnTo>
                                  <a:pt x="44989" y="45529"/>
                                </a:lnTo>
                                <a:lnTo>
                                  <a:pt x="36631" y="51244"/>
                                </a:lnTo>
                                <a:lnTo>
                                  <a:pt x="26416" y="53339"/>
                                </a:lnTo>
                                <a:close/>
                              </a:path>
                            </a:pathLst>
                          </a:custGeom>
                          <a:ln w="9524">
                            <a:solidFill>
                              <a:srgbClr val="000000"/>
                            </a:solidFill>
                            <a:prstDash val="solid"/>
                          </a:ln>
                        </wps:spPr>
                        <wps:bodyPr wrap="square" lIns="0" tIns="0" rIns="0" bIns="0" rtlCol="0">
                          <a:prstTxWarp prst="textNoShape">
                            <a:avLst/>
                          </a:prstTxWarp>
                          <a:noAutofit/>
                        </wps:bodyPr>
                      </wps:wsp>
                      <wps:wsp>
                        <wps:cNvPr id="2284" name="Graphic 2284"/>
                        <wps:cNvSpPr/>
                        <wps:spPr>
                          <a:xfrm>
                            <a:off x="2351404" y="2332354"/>
                            <a:ext cx="52705" cy="54610"/>
                          </a:xfrm>
                          <a:custGeom>
                            <a:avLst/>
                            <a:gdLst/>
                            <a:ahLst/>
                            <a:cxnLst/>
                            <a:rect l="l" t="t" r="r" b="b"/>
                            <a:pathLst>
                              <a:path w="52705" h="54610">
                                <a:moveTo>
                                  <a:pt x="26288" y="0"/>
                                </a:moveTo>
                                <a:lnTo>
                                  <a:pt x="16073" y="2141"/>
                                </a:lnTo>
                                <a:lnTo>
                                  <a:pt x="7715" y="7985"/>
                                </a:lnTo>
                                <a:lnTo>
                                  <a:pt x="2071" y="16662"/>
                                </a:lnTo>
                                <a:lnTo>
                                  <a:pt x="0" y="27304"/>
                                </a:lnTo>
                                <a:lnTo>
                                  <a:pt x="2071" y="37947"/>
                                </a:lnTo>
                                <a:lnTo>
                                  <a:pt x="7715" y="46624"/>
                                </a:lnTo>
                                <a:lnTo>
                                  <a:pt x="16073" y="52468"/>
                                </a:lnTo>
                                <a:lnTo>
                                  <a:pt x="26288" y="54610"/>
                                </a:lnTo>
                                <a:lnTo>
                                  <a:pt x="36577" y="52468"/>
                                </a:lnTo>
                                <a:lnTo>
                                  <a:pt x="44973" y="46624"/>
                                </a:lnTo>
                                <a:lnTo>
                                  <a:pt x="50631" y="37947"/>
                                </a:lnTo>
                                <a:lnTo>
                                  <a:pt x="52705" y="27304"/>
                                </a:lnTo>
                                <a:lnTo>
                                  <a:pt x="50631" y="16662"/>
                                </a:lnTo>
                                <a:lnTo>
                                  <a:pt x="44973" y="7985"/>
                                </a:lnTo>
                                <a:lnTo>
                                  <a:pt x="36577" y="2141"/>
                                </a:lnTo>
                                <a:lnTo>
                                  <a:pt x="26288" y="0"/>
                                </a:lnTo>
                                <a:close/>
                              </a:path>
                            </a:pathLst>
                          </a:custGeom>
                          <a:solidFill>
                            <a:srgbClr val="000000"/>
                          </a:solidFill>
                        </wps:spPr>
                        <wps:bodyPr wrap="square" lIns="0" tIns="0" rIns="0" bIns="0" rtlCol="0">
                          <a:prstTxWarp prst="textNoShape">
                            <a:avLst/>
                          </a:prstTxWarp>
                          <a:noAutofit/>
                        </wps:bodyPr>
                      </wps:wsp>
                      <wps:wsp>
                        <wps:cNvPr id="2285" name="Graphic 2285"/>
                        <wps:cNvSpPr/>
                        <wps:spPr>
                          <a:xfrm>
                            <a:off x="2351404" y="2332354"/>
                            <a:ext cx="52705" cy="54610"/>
                          </a:xfrm>
                          <a:custGeom>
                            <a:avLst/>
                            <a:gdLst/>
                            <a:ahLst/>
                            <a:cxnLst/>
                            <a:rect l="l" t="t" r="r" b="b"/>
                            <a:pathLst>
                              <a:path w="52705" h="54610">
                                <a:moveTo>
                                  <a:pt x="26288" y="54610"/>
                                </a:moveTo>
                                <a:lnTo>
                                  <a:pt x="16073" y="52468"/>
                                </a:lnTo>
                                <a:lnTo>
                                  <a:pt x="7715" y="46624"/>
                                </a:lnTo>
                                <a:lnTo>
                                  <a:pt x="2071" y="37947"/>
                                </a:lnTo>
                                <a:lnTo>
                                  <a:pt x="0" y="27304"/>
                                </a:lnTo>
                                <a:lnTo>
                                  <a:pt x="2071" y="16662"/>
                                </a:lnTo>
                                <a:lnTo>
                                  <a:pt x="7715" y="7985"/>
                                </a:lnTo>
                                <a:lnTo>
                                  <a:pt x="16073" y="2141"/>
                                </a:lnTo>
                                <a:lnTo>
                                  <a:pt x="26288" y="0"/>
                                </a:lnTo>
                                <a:lnTo>
                                  <a:pt x="36577" y="2141"/>
                                </a:lnTo>
                                <a:lnTo>
                                  <a:pt x="44973" y="7985"/>
                                </a:lnTo>
                                <a:lnTo>
                                  <a:pt x="50631" y="16662"/>
                                </a:lnTo>
                                <a:lnTo>
                                  <a:pt x="52705" y="27304"/>
                                </a:lnTo>
                                <a:lnTo>
                                  <a:pt x="50631" y="37947"/>
                                </a:lnTo>
                                <a:lnTo>
                                  <a:pt x="44973" y="46624"/>
                                </a:lnTo>
                                <a:lnTo>
                                  <a:pt x="36577" y="52468"/>
                                </a:lnTo>
                                <a:lnTo>
                                  <a:pt x="26288" y="54610"/>
                                </a:lnTo>
                                <a:close/>
                              </a:path>
                            </a:pathLst>
                          </a:custGeom>
                          <a:ln w="9525">
                            <a:solidFill>
                              <a:srgbClr val="000000"/>
                            </a:solidFill>
                            <a:prstDash val="solid"/>
                          </a:ln>
                        </wps:spPr>
                        <wps:bodyPr wrap="square" lIns="0" tIns="0" rIns="0" bIns="0" rtlCol="0">
                          <a:prstTxWarp prst="textNoShape">
                            <a:avLst/>
                          </a:prstTxWarp>
                          <a:noAutofit/>
                        </wps:bodyPr>
                      </wps:wsp>
                      <wps:wsp>
                        <wps:cNvPr id="2286" name="Graphic 2286"/>
                        <wps:cNvSpPr/>
                        <wps:spPr>
                          <a:xfrm>
                            <a:off x="2136139" y="2326004"/>
                            <a:ext cx="53340" cy="53975"/>
                          </a:xfrm>
                          <a:custGeom>
                            <a:avLst/>
                            <a:gdLst/>
                            <a:ahLst/>
                            <a:cxnLst/>
                            <a:rect l="l" t="t" r="r" b="b"/>
                            <a:pathLst>
                              <a:path w="53340" h="53975">
                                <a:moveTo>
                                  <a:pt x="26670" y="0"/>
                                </a:moveTo>
                                <a:lnTo>
                                  <a:pt x="16287" y="2119"/>
                                </a:lnTo>
                                <a:lnTo>
                                  <a:pt x="7810" y="7905"/>
                                </a:lnTo>
                                <a:lnTo>
                                  <a:pt x="2095" y="16502"/>
                                </a:lnTo>
                                <a:lnTo>
                                  <a:pt x="0" y="27050"/>
                                </a:lnTo>
                                <a:lnTo>
                                  <a:pt x="2095" y="37526"/>
                                </a:lnTo>
                                <a:lnTo>
                                  <a:pt x="7810" y="46085"/>
                                </a:lnTo>
                                <a:lnTo>
                                  <a:pt x="16287" y="51857"/>
                                </a:lnTo>
                                <a:lnTo>
                                  <a:pt x="26670" y="53975"/>
                                </a:lnTo>
                                <a:lnTo>
                                  <a:pt x="37052" y="51857"/>
                                </a:lnTo>
                                <a:lnTo>
                                  <a:pt x="45529" y="46085"/>
                                </a:lnTo>
                                <a:lnTo>
                                  <a:pt x="51244" y="37526"/>
                                </a:lnTo>
                                <a:lnTo>
                                  <a:pt x="53339" y="27050"/>
                                </a:lnTo>
                                <a:lnTo>
                                  <a:pt x="51244" y="16502"/>
                                </a:lnTo>
                                <a:lnTo>
                                  <a:pt x="45529" y="7905"/>
                                </a:lnTo>
                                <a:lnTo>
                                  <a:pt x="37052" y="2119"/>
                                </a:lnTo>
                                <a:lnTo>
                                  <a:pt x="26670" y="0"/>
                                </a:lnTo>
                                <a:close/>
                              </a:path>
                            </a:pathLst>
                          </a:custGeom>
                          <a:solidFill>
                            <a:srgbClr val="000000"/>
                          </a:solidFill>
                        </wps:spPr>
                        <wps:bodyPr wrap="square" lIns="0" tIns="0" rIns="0" bIns="0" rtlCol="0">
                          <a:prstTxWarp prst="textNoShape">
                            <a:avLst/>
                          </a:prstTxWarp>
                          <a:noAutofit/>
                        </wps:bodyPr>
                      </wps:wsp>
                      <wps:wsp>
                        <wps:cNvPr id="2287" name="Graphic 2287"/>
                        <wps:cNvSpPr/>
                        <wps:spPr>
                          <a:xfrm>
                            <a:off x="2136139" y="2326004"/>
                            <a:ext cx="53340" cy="53975"/>
                          </a:xfrm>
                          <a:custGeom>
                            <a:avLst/>
                            <a:gdLst/>
                            <a:ahLst/>
                            <a:cxnLst/>
                            <a:rect l="l" t="t" r="r" b="b"/>
                            <a:pathLst>
                              <a:path w="53340" h="53975">
                                <a:moveTo>
                                  <a:pt x="26670" y="53975"/>
                                </a:moveTo>
                                <a:lnTo>
                                  <a:pt x="16287" y="51857"/>
                                </a:lnTo>
                                <a:lnTo>
                                  <a:pt x="7810" y="46085"/>
                                </a:lnTo>
                                <a:lnTo>
                                  <a:pt x="2095" y="37526"/>
                                </a:lnTo>
                                <a:lnTo>
                                  <a:pt x="0" y="27050"/>
                                </a:lnTo>
                                <a:lnTo>
                                  <a:pt x="2095" y="16502"/>
                                </a:lnTo>
                                <a:lnTo>
                                  <a:pt x="7810" y="7905"/>
                                </a:lnTo>
                                <a:lnTo>
                                  <a:pt x="16287" y="2119"/>
                                </a:lnTo>
                                <a:lnTo>
                                  <a:pt x="26670" y="0"/>
                                </a:lnTo>
                                <a:lnTo>
                                  <a:pt x="37052" y="2119"/>
                                </a:lnTo>
                                <a:lnTo>
                                  <a:pt x="45529" y="7905"/>
                                </a:lnTo>
                                <a:lnTo>
                                  <a:pt x="51244" y="16502"/>
                                </a:lnTo>
                                <a:lnTo>
                                  <a:pt x="53339" y="27050"/>
                                </a:lnTo>
                                <a:lnTo>
                                  <a:pt x="51244" y="37526"/>
                                </a:lnTo>
                                <a:lnTo>
                                  <a:pt x="45529" y="46085"/>
                                </a:lnTo>
                                <a:lnTo>
                                  <a:pt x="37052" y="51857"/>
                                </a:lnTo>
                                <a:lnTo>
                                  <a:pt x="26670" y="53975"/>
                                </a:lnTo>
                                <a:close/>
                              </a:path>
                            </a:pathLst>
                          </a:custGeom>
                          <a:ln w="9525">
                            <a:solidFill>
                              <a:srgbClr val="000000"/>
                            </a:solidFill>
                            <a:prstDash val="solid"/>
                          </a:ln>
                        </wps:spPr>
                        <wps:bodyPr wrap="square" lIns="0" tIns="0" rIns="0" bIns="0" rtlCol="0">
                          <a:prstTxWarp prst="textNoShape">
                            <a:avLst/>
                          </a:prstTxWarp>
                          <a:noAutofit/>
                        </wps:bodyPr>
                      </wps:wsp>
                      <wps:wsp>
                        <wps:cNvPr id="2288" name="Graphic 2288"/>
                        <wps:cNvSpPr/>
                        <wps:spPr>
                          <a:xfrm>
                            <a:off x="1936750" y="2329814"/>
                            <a:ext cx="52705" cy="53340"/>
                          </a:xfrm>
                          <a:custGeom>
                            <a:avLst/>
                            <a:gdLst/>
                            <a:ahLst/>
                            <a:cxnLst/>
                            <a:rect l="l" t="t" r="r" b="b"/>
                            <a:pathLst>
                              <a:path w="52705" h="53340">
                                <a:moveTo>
                                  <a:pt x="26415" y="0"/>
                                </a:moveTo>
                                <a:lnTo>
                                  <a:pt x="16127" y="2095"/>
                                </a:lnTo>
                                <a:lnTo>
                                  <a:pt x="7731" y="7810"/>
                                </a:lnTo>
                                <a:lnTo>
                                  <a:pt x="2073" y="16287"/>
                                </a:lnTo>
                                <a:lnTo>
                                  <a:pt x="0" y="26669"/>
                                </a:lnTo>
                                <a:lnTo>
                                  <a:pt x="2073" y="37052"/>
                                </a:lnTo>
                                <a:lnTo>
                                  <a:pt x="7731" y="45529"/>
                                </a:lnTo>
                                <a:lnTo>
                                  <a:pt x="16127" y="51244"/>
                                </a:lnTo>
                                <a:lnTo>
                                  <a:pt x="26415" y="53339"/>
                                </a:lnTo>
                                <a:lnTo>
                                  <a:pt x="36631" y="51244"/>
                                </a:lnTo>
                                <a:lnTo>
                                  <a:pt x="44989" y="45529"/>
                                </a:lnTo>
                                <a:lnTo>
                                  <a:pt x="50633" y="37052"/>
                                </a:lnTo>
                                <a:lnTo>
                                  <a:pt x="52704" y="26669"/>
                                </a:lnTo>
                                <a:lnTo>
                                  <a:pt x="50633" y="16287"/>
                                </a:lnTo>
                                <a:lnTo>
                                  <a:pt x="44989" y="7810"/>
                                </a:lnTo>
                                <a:lnTo>
                                  <a:pt x="36631" y="2095"/>
                                </a:lnTo>
                                <a:lnTo>
                                  <a:pt x="26415" y="0"/>
                                </a:lnTo>
                                <a:close/>
                              </a:path>
                            </a:pathLst>
                          </a:custGeom>
                          <a:solidFill>
                            <a:srgbClr val="000000"/>
                          </a:solidFill>
                        </wps:spPr>
                        <wps:bodyPr wrap="square" lIns="0" tIns="0" rIns="0" bIns="0" rtlCol="0">
                          <a:prstTxWarp prst="textNoShape">
                            <a:avLst/>
                          </a:prstTxWarp>
                          <a:noAutofit/>
                        </wps:bodyPr>
                      </wps:wsp>
                      <wps:wsp>
                        <wps:cNvPr id="2289" name="Graphic 2289"/>
                        <wps:cNvSpPr/>
                        <wps:spPr>
                          <a:xfrm>
                            <a:off x="1936750" y="2329814"/>
                            <a:ext cx="52705" cy="53340"/>
                          </a:xfrm>
                          <a:custGeom>
                            <a:avLst/>
                            <a:gdLst/>
                            <a:ahLst/>
                            <a:cxnLst/>
                            <a:rect l="l" t="t" r="r" b="b"/>
                            <a:pathLst>
                              <a:path w="52705" h="53340">
                                <a:moveTo>
                                  <a:pt x="26415" y="53339"/>
                                </a:moveTo>
                                <a:lnTo>
                                  <a:pt x="16127" y="51244"/>
                                </a:lnTo>
                                <a:lnTo>
                                  <a:pt x="7731" y="45529"/>
                                </a:lnTo>
                                <a:lnTo>
                                  <a:pt x="2073" y="37052"/>
                                </a:lnTo>
                                <a:lnTo>
                                  <a:pt x="0" y="26669"/>
                                </a:lnTo>
                                <a:lnTo>
                                  <a:pt x="2073" y="16287"/>
                                </a:lnTo>
                                <a:lnTo>
                                  <a:pt x="7731" y="7810"/>
                                </a:lnTo>
                                <a:lnTo>
                                  <a:pt x="16127" y="2095"/>
                                </a:lnTo>
                                <a:lnTo>
                                  <a:pt x="26415" y="0"/>
                                </a:lnTo>
                                <a:lnTo>
                                  <a:pt x="36631" y="2095"/>
                                </a:lnTo>
                                <a:lnTo>
                                  <a:pt x="44989" y="7810"/>
                                </a:lnTo>
                                <a:lnTo>
                                  <a:pt x="50633" y="16287"/>
                                </a:lnTo>
                                <a:lnTo>
                                  <a:pt x="52704" y="26669"/>
                                </a:lnTo>
                                <a:lnTo>
                                  <a:pt x="50633" y="37052"/>
                                </a:lnTo>
                                <a:lnTo>
                                  <a:pt x="44989" y="45529"/>
                                </a:lnTo>
                                <a:lnTo>
                                  <a:pt x="36631" y="51244"/>
                                </a:lnTo>
                                <a:lnTo>
                                  <a:pt x="26415" y="53339"/>
                                </a:lnTo>
                                <a:close/>
                              </a:path>
                            </a:pathLst>
                          </a:custGeom>
                          <a:ln w="9525">
                            <a:solidFill>
                              <a:srgbClr val="000000"/>
                            </a:solidFill>
                            <a:prstDash val="solid"/>
                          </a:ln>
                        </wps:spPr>
                        <wps:bodyPr wrap="square" lIns="0" tIns="0" rIns="0" bIns="0" rtlCol="0">
                          <a:prstTxWarp prst="textNoShape">
                            <a:avLst/>
                          </a:prstTxWarp>
                          <a:noAutofit/>
                        </wps:bodyPr>
                      </wps:wsp>
                      <wps:wsp>
                        <wps:cNvPr id="2290" name="Graphic 2290"/>
                        <wps:cNvSpPr/>
                        <wps:spPr>
                          <a:xfrm>
                            <a:off x="1715770" y="2338704"/>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291" name="Graphic 2291"/>
                        <wps:cNvSpPr/>
                        <wps:spPr>
                          <a:xfrm>
                            <a:off x="1715770" y="2338704"/>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292" name="Graphic 2292"/>
                        <wps:cNvSpPr/>
                        <wps:spPr>
                          <a:xfrm>
                            <a:off x="1496060" y="2332989"/>
                            <a:ext cx="52705" cy="54610"/>
                          </a:xfrm>
                          <a:custGeom>
                            <a:avLst/>
                            <a:gdLst/>
                            <a:ahLst/>
                            <a:cxnLst/>
                            <a:rect l="l" t="t" r="r" b="b"/>
                            <a:pathLst>
                              <a:path w="52705" h="54610">
                                <a:moveTo>
                                  <a:pt x="26288" y="0"/>
                                </a:moveTo>
                                <a:lnTo>
                                  <a:pt x="16073" y="2141"/>
                                </a:lnTo>
                                <a:lnTo>
                                  <a:pt x="7715" y="7985"/>
                                </a:lnTo>
                                <a:lnTo>
                                  <a:pt x="2071" y="16662"/>
                                </a:lnTo>
                                <a:lnTo>
                                  <a:pt x="0" y="27304"/>
                                </a:lnTo>
                                <a:lnTo>
                                  <a:pt x="2071" y="37947"/>
                                </a:lnTo>
                                <a:lnTo>
                                  <a:pt x="7715" y="46624"/>
                                </a:lnTo>
                                <a:lnTo>
                                  <a:pt x="16073" y="52468"/>
                                </a:lnTo>
                                <a:lnTo>
                                  <a:pt x="26288" y="54609"/>
                                </a:lnTo>
                                <a:lnTo>
                                  <a:pt x="36577" y="52468"/>
                                </a:lnTo>
                                <a:lnTo>
                                  <a:pt x="44973" y="46624"/>
                                </a:lnTo>
                                <a:lnTo>
                                  <a:pt x="50631" y="37947"/>
                                </a:lnTo>
                                <a:lnTo>
                                  <a:pt x="52705" y="27304"/>
                                </a:lnTo>
                                <a:lnTo>
                                  <a:pt x="50631" y="16662"/>
                                </a:lnTo>
                                <a:lnTo>
                                  <a:pt x="44973" y="7985"/>
                                </a:lnTo>
                                <a:lnTo>
                                  <a:pt x="36577" y="2141"/>
                                </a:lnTo>
                                <a:lnTo>
                                  <a:pt x="26288" y="0"/>
                                </a:lnTo>
                                <a:close/>
                              </a:path>
                            </a:pathLst>
                          </a:custGeom>
                          <a:solidFill>
                            <a:srgbClr val="000000"/>
                          </a:solidFill>
                        </wps:spPr>
                        <wps:bodyPr wrap="square" lIns="0" tIns="0" rIns="0" bIns="0" rtlCol="0">
                          <a:prstTxWarp prst="textNoShape">
                            <a:avLst/>
                          </a:prstTxWarp>
                          <a:noAutofit/>
                        </wps:bodyPr>
                      </wps:wsp>
                      <wps:wsp>
                        <wps:cNvPr id="2293" name="Graphic 2293"/>
                        <wps:cNvSpPr/>
                        <wps:spPr>
                          <a:xfrm>
                            <a:off x="1496060" y="2332989"/>
                            <a:ext cx="52705" cy="54610"/>
                          </a:xfrm>
                          <a:custGeom>
                            <a:avLst/>
                            <a:gdLst/>
                            <a:ahLst/>
                            <a:cxnLst/>
                            <a:rect l="l" t="t" r="r" b="b"/>
                            <a:pathLst>
                              <a:path w="52705" h="54610">
                                <a:moveTo>
                                  <a:pt x="26288" y="54609"/>
                                </a:moveTo>
                                <a:lnTo>
                                  <a:pt x="16073" y="52468"/>
                                </a:lnTo>
                                <a:lnTo>
                                  <a:pt x="7715" y="46624"/>
                                </a:lnTo>
                                <a:lnTo>
                                  <a:pt x="2071" y="37947"/>
                                </a:lnTo>
                                <a:lnTo>
                                  <a:pt x="0" y="27304"/>
                                </a:lnTo>
                                <a:lnTo>
                                  <a:pt x="2071" y="16662"/>
                                </a:lnTo>
                                <a:lnTo>
                                  <a:pt x="7715" y="7985"/>
                                </a:lnTo>
                                <a:lnTo>
                                  <a:pt x="16073" y="2141"/>
                                </a:lnTo>
                                <a:lnTo>
                                  <a:pt x="26288" y="0"/>
                                </a:lnTo>
                                <a:lnTo>
                                  <a:pt x="36577" y="2141"/>
                                </a:lnTo>
                                <a:lnTo>
                                  <a:pt x="44973" y="7985"/>
                                </a:lnTo>
                                <a:lnTo>
                                  <a:pt x="50631" y="16662"/>
                                </a:lnTo>
                                <a:lnTo>
                                  <a:pt x="52705" y="27304"/>
                                </a:lnTo>
                                <a:lnTo>
                                  <a:pt x="50631" y="37947"/>
                                </a:lnTo>
                                <a:lnTo>
                                  <a:pt x="44973" y="46624"/>
                                </a:lnTo>
                                <a:lnTo>
                                  <a:pt x="36577" y="52468"/>
                                </a:lnTo>
                                <a:lnTo>
                                  <a:pt x="26288" y="54609"/>
                                </a:lnTo>
                                <a:close/>
                              </a:path>
                            </a:pathLst>
                          </a:custGeom>
                          <a:ln w="9525">
                            <a:solidFill>
                              <a:srgbClr val="000000"/>
                            </a:solidFill>
                            <a:prstDash val="solid"/>
                          </a:ln>
                        </wps:spPr>
                        <wps:bodyPr wrap="square" lIns="0" tIns="0" rIns="0" bIns="0" rtlCol="0">
                          <a:prstTxWarp prst="textNoShape">
                            <a:avLst/>
                          </a:prstTxWarp>
                          <a:noAutofit/>
                        </wps:bodyPr>
                      </wps:wsp>
                      <wps:wsp>
                        <wps:cNvPr id="2294" name="Graphic 2294"/>
                        <wps:cNvSpPr/>
                        <wps:spPr>
                          <a:xfrm>
                            <a:off x="1310639" y="2338704"/>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295" name="Graphic 2295"/>
                        <wps:cNvSpPr/>
                        <wps:spPr>
                          <a:xfrm>
                            <a:off x="1310639" y="2338704"/>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296" name="Graphic 2296"/>
                        <wps:cNvSpPr/>
                        <wps:spPr>
                          <a:xfrm>
                            <a:off x="1142364" y="2332989"/>
                            <a:ext cx="53975" cy="54610"/>
                          </a:xfrm>
                          <a:custGeom>
                            <a:avLst/>
                            <a:gdLst/>
                            <a:ahLst/>
                            <a:cxnLst/>
                            <a:rect l="l" t="t" r="r" b="b"/>
                            <a:pathLst>
                              <a:path w="53975" h="54610">
                                <a:moveTo>
                                  <a:pt x="27050" y="0"/>
                                </a:moveTo>
                                <a:lnTo>
                                  <a:pt x="16502" y="2141"/>
                                </a:lnTo>
                                <a:lnTo>
                                  <a:pt x="7905" y="7985"/>
                                </a:lnTo>
                                <a:lnTo>
                                  <a:pt x="2119" y="16662"/>
                                </a:lnTo>
                                <a:lnTo>
                                  <a:pt x="0" y="27304"/>
                                </a:lnTo>
                                <a:lnTo>
                                  <a:pt x="2119" y="37947"/>
                                </a:lnTo>
                                <a:lnTo>
                                  <a:pt x="7905" y="46624"/>
                                </a:lnTo>
                                <a:lnTo>
                                  <a:pt x="16502" y="52468"/>
                                </a:lnTo>
                                <a:lnTo>
                                  <a:pt x="27050" y="54609"/>
                                </a:lnTo>
                                <a:lnTo>
                                  <a:pt x="37526" y="52468"/>
                                </a:lnTo>
                                <a:lnTo>
                                  <a:pt x="46085" y="46624"/>
                                </a:lnTo>
                                <a:lnTo>
                                  <a:pt x="51857" y="37947"/>
                                </a:lnTo>
                                <a:lnTo>
                                  <a:pt x="53975" y="27304"/>
                                </a:lnTo>
                                <a:lnTo>
                                  <a:pt x="51857" y="16662"/>
                                </a:lnTo>
                                <a:lnTo>
                                  <a:pt x="46085" y="7985"/>
                                </a:lnTo>
                                <a:lnTo>
                                  <a:pt x="37526" y="2141"/>
                                </a:lnTo>
                                <a:lnTo>
                                  <a:pt x="27050" y="0"/>
                                </a:lnTo>
                                <a:close/>
                              </a:path>
                            </a:pathLst>
                          </a:custGeom>
                          <a:solidFill>
                            <a:srgbClr val="000000"/>
                          </a:solidFill>
                        </wps:spPr>
                        <wps:bodyPr wrap="square" lIns="0" tIns="0" rIns="0" bIns="0" rtlCol="0">
                          <a:prstTxWarp prst="textNoShape">
                            <a:avLst/>
                          </a:prstTxWarp>
                          <a:noAutofit/>
                        </wps:bodyPr>
                      </wps:wsp>
                      <wps:wsp>
                        <wps:cNvPr id="2297" name="Graphic 2297"/>
                        <wps:cNvSpPr/>
                        <wps:spPr>
                          <a:xfrm>
                            <a:off x="1142364" y="2332989"/>
                            <a:ext cx="53975" cy="54610"/>
                          </a:xfrm>
                          <a:custGeom>
                            <a:avLst/>
                            <a:gdLst/>
                            <a:ahLst/>
                            <a:cxnLst/>
                            <a:rect l="l" t="t" r="r" b="b"/>
                            <a:pathLst>
                              <a:path w="53975" h="54610">
                                <a:moveTo>
                                  <a:pt x="27050" y="54609"/>
                                </a:moveTo>
                                <a:lnTo>
                                  <a:pt x="16502" y="52468"/>
                                </a:lnTo>
                                <a:lnTo>
                                  <a:pt x="7905" y="46624"/>
                                </a:lnTo>
                                <a:lnTo>
                                  <a:pt x="2119" y="37947"/>
                                </a:lnTo>
                                <a:lnTo>
                                  <a:pt x="0" y="27304"/>
                                </a:lnTo>
                                <a:lnTo>
                                  <a:pt x="2119" y="16662"/>
                                </a:lnTo>
                                <a:lnTo>
                                  <a:pt x="7905" y="7985"/>
                                </a:lnTo>
                                <a:lnTo>
                                  <a:pt x="16502" y="2141"/>
                                </a:lnTo>
                                <a:lnTo>
                                  <a:pt x="27050" y="0"/>
                                </a:lnTo>
                                <a:lnTo>
                                  <a:pt x="37526" y="2141"/>
                                </a:lnTo>
                                <a:lnTo>
                                  <a:pt x="46085" y="7985"/>
                                </a:lnTo>
                                <a:lnTo>
                                  <a:pt x="51857" y="16662"/>
                                </a:lnTo>
                                <a:lnTo>
                                  <a:pt x="53975" y="27304"/>
                                </a:lnTo>
                                <a:lnTo>
                                  <a:pt x="51857" y="37947"/>
                                </a:lnTo>
                                <a:lnTo>
                                  <a:pt x="46085" y="46624"/>
                                </a:lnTo>
                                <a:lnTo>
                                  <a:pt x="37526" y="52468"/>
                                </a:lnTo>
                                <a:lnTo>
                                  <a:pt x="27050" y="54609"/>
                                </a:lnTo>
                                <a:close/>
                              </a:path>
                            </a:pathLst>
                          </a:custGeom>
                          <a:ln w="9525">
                            <a:solidFill>
                              <a:srgbClr val="000000"/>
                            </a:solidFill>
                            <a:prstDash val="solid"/>
                          </a:ln>
                        </wps:spPr>
                        <wps:bodyPr wrap="square" lIns="0" tIns="0" rIns="0" bIns="0" rtlCol="0">
                          <a:prstTxWarp prst="textNoShape">
                            <a:avLst/>
                          </a:prstTxWarp>
                          <a:noAutofit/>
                        </wps:bodyPr>
                      </wps:wsp>
                      <wps:wsp>
                        <wps:cNvPr id="2298" name="Graphic 2298"/>
                        <wps:cNvSpPr/>
                        <wps:spPr>
                          <a:xfrm>
                            <a:off x="944880" y="2327275"/>
                            <a:ext cx="53340" cy="53975"/>
                          </a:xfrm>
                          <a:custGeom>
                            <a:avLst/>
                            <a:gdLst/>
                            <a:ahLst/>
                            <a:cxnLst/>
                            <a:rect l="l" t="t" r="r" b="b"/>
                            <a:pathLst>
                              <a:path w="53340" h="53975">
                                <a:moveTo>
                                  <a:pt x="26670" y="0"/>
                                </a:moveTo>
                                <a:lnTo>
                                  <a:pt x="16287" y="2117"/>
                                </a:lnTo>
                                <a:lnTo>
                                  <a:pt x="7810" y="7889"/>
                                </a:lnTo>
                                <a:lnTo>
                                  <a:pt x="2095" y="16448"/>
                                </a:lnTo>
                                <a:lnTo>
                                  <a:pt x="0" y="26924"/>
                                </a:lnTo>
                                <a:lnTo>
                                  <a:pt x="2095" y="37472"/>
                                </a:lnTo>
                                <a:lnTo>
                                  <a:pt x="7810" y="46069"/>
                                </a:lnTo>
                                <a:lnTo>
                                  <a:pt x="16287" y="51855"/>
                                </a:lnTo>
                                <a:lnTo>
                                  <a:pt x="26670" y="53975"/>
                                </a:lnTo>
                                <a:lnTo>
                                  <a:pt x="37052" y="51855"/>
                                </a:lnTo>
                                <a:lnTo>
                                  <a:pt x="45529" y="46069"/>
                                </a:lnTo>
                                <a:lnTo>
                                  <a:pt x="51244" y="37472"/>
                                </a:lnTo>
                                <a:lnTo>
                                  <a:pt x="53340" y="26924"/>
                                </a:lnTo>
                                <a:lnTo>
                                  <a:pt x="51244" y="16448"/>
                                </a:lnTo>
                                <a:lnTo>
                                  <a:pt x="45529" y="7889"/>
                                </a:lnTo>
                                <a:lnTo>
                                  <a:pt x="37052" y="2117"/>
                                </a:lnTo>
                                <a:lnTo>
                                  <a:pt x="26670" y="0"/>
                                </a:lnTo>
                                <a:close/>
                              </a:path>
                            </a:pathLst>
                          </a:custGeom>
                          <a:solidFill>
                            <a:srgbClr val="000000"/>
                          </a:solidFill>
                        </wps:spPr>
                        <wps:bodyPr wrap="square" lIns="0" tIns="0" rIns="0" bIns="0" rtlCol="0">
                          <a:prstTxWarp prst="textNoShape">
                            <a:avLst/>
                          </a:prstTxWarp>
                          <a:noAutofit/>
                        </wps:bodyPr>
                      </wps:wsp>
                      <wps:wsp>
                        <wps:cNvPr id="2299" name="Graphic 2299"/>
                        <wps:cNvSpPr/>
                        <wps:spPr>
                          <a:xfrm>
                            <a:off x="944880" y="2327275"/>
                            <a:ext cx="53340" cy="53975"/>
                          </a:xfrm>
                          <a:custGeom>
                            <a:avLst/>
                            <a:gdLst/>
                            <a:ahLst/>
                            <a:cxnLst/>
                            <a:rect l="l" t="t" r="r" b="b"/>
                            <a:pathLst>
                              <a:path w="53340" h="53975">
                                <a:moveTo>
                                  <a:pt x="26670" y="53975"/>
                                </a:moveTo>
                                <a:lnTo>
                                  <a:pt x="16287" y="51855"/>
                                </a:lnTo>
                                <a:lnTo>
                                  <a:pt x="7810" y="46069"/>
                                </a:lnTo>
                                <a:lnTo>
                                  <a:pt x="2095" y="37472"/>
                                </a:lnTo>
                                <a:lnTo>
                                  <a:pt x="0" y="26924"/>
                                </a:lnTo>
                                <a:lnTo>
                                  <a:pt x="2095" y="16448"/>
                                </a:lnTo>
                                <a:lnTo>
                                  <a:pt x="7810" y="7889"/>
                                </a:lnTo>
                                <a:lnTo>
                                  <a:pt x="16287" y="2117"/>
                                </a:lnTo>
                                <a:lnTo>
                                  <a:pt x="26670" y="0"/>
                                </a:lnTo>
                                <a:lnTo>
                                  <a:pt x="37052" y="2117"/>
                                </a:lnTo>
                                <a:lnTo>
                                  <a:pt x="45529" y="7889"/>
                                </a:lnTo>
                                <a:lnTo>
                                  <a:pt x="51244" y="16448"/>
                                </a:lnTo>
                                <a:lnTo>
                                  <a:pt x="53340" y="26924"/>
                                </a:lnTo>
                                <a:lnTo>
                                  <a:pt x="51244" y="37472"/>
                                </a:lnTo>
                                <a:lnTo>
                                  <a:pt x="45529" y="46069"/>
                                </a:lnTo>
                                <a:lnTo>
                                  <a:pt x="37052" y="51855"/>
                                </a:lnTo>
                                <a:lnTo>
                                  <a:pt x="26670" y="53975"/>
                                </a:lnTo>
                                <a:close/>
                              </a:path>
                            </a:pathLst>
                          </a:custGeom>
                          <a:ln w="9525">
                            <a:solidFill>
                              <a:srgbClr val="000000"/>
                            </a:solidFill>
                            <a:prstDash val="solid"/>
                          </a:ln>
                        </wps:spPr>
                        <wps:bodyPr wrap="square" lIns="0" tIns="0" rIns="0" bIns="0" rtlCol="0">
                          <a:prstTxWarp prst="textNoShape">
                            <a:avLst/>
                          </a:prstTxWarp>
                          <a:noAutofit/>
                        </wps:bodyPr>
                      </wps:wsp>
                      <wps:wsp>
                        <wps:cNvPr id="2300" name="Graphic 2300"/>
                        <wps:cNvSpPr/>
                        <wps:spPr>
                          <a:xfrm>
                            <a:off x="754380" y="2327910"/>
                            <a:ext cx="53340" cy="53975"/>
                          </a:xfrm>
                          <a:custGeom>
                            <a:avLst/>
                            <a:gdLst/>
                            <a:ahLst/>
                            <a:cxnLst/>
                            <a:rect l="l" t="t" r="r" b="b"/>
                            <a:pathLst>
                              <a:path w="53340" h="53975">
                                <a:moveTo>
                                  <a:pt x="26670" y="0"/>
                                </a:moveTo>
                                <a:lnTo>
                                  <a:pt x="16287" y="2119"/>
                                </a:lnTo>
                                <a:lnTo>
                                  <a:pt x="7810" y="7905"/>
                                </a:lnTo>
                                <a:lnTo>
                                  <a:pt x="2095" y="16502"/>
                                </a:lnTo>
                                <a:lnTo>
                                  <a:pt x="0" y="27050"/>
                                </a:lnTo>
                                <a:lnTo>
                                  <a:pt x="2095" y="37526"/>
                                </a:lnTo>
                                <a:lnTo>
                                  <a:pt x="7810" y="46085"/>
                                </a:lnTo>
                                <a:lnTo>
                                  <a:pt x="16287" y="51857"/>
                                </a:lnTo>
                                <a:lnTo>
                                  <a:pt x="26670" y="53975"/>
                                </a:lnTo>
                                <a:lnTo>
                                  <a:pt x="37052" y="51857"/>
                                </a:lnTo>
                                <a:lnTo>
                                  <a:pt x="45529" y="46085"/>
                                </a:lnTo>
                                <a:lnTo>
                                  <a:pt x="51244" y="37526"/>
                                </a:lnTo>
                                <a:lnTo>
                                  <a:pt x="53340" y="27050"/>
                                </a:lnTo>
                                <a:lnTo>
                                  <a:pt x="51244" y="16502"/>
                                </a:lnTo>
                                <a:lnTo>
                                  <a:pt x="45529" y="7905"/>
                                </a:lnTo>
                                <a:lnTo>
                                  <a:pt x="37052" y="2119"/>
                                </a:lnTo>
                                <a:lnTo>
                                  <a:pt x="26670" y="0"/>
                                </a:lnTo>
                                <a:close/>
                              </a:path>
                            </a:pathLst>
                          </a:custGeom>
                          <a:solidFill>
                            <a:srgbClr val="000000"/>
                          </a:solidFill>
                        </wps:spPr>
                        <wps:bodyPr wrap="square" lIns="0" tIns="0" rIns="0" bIns="0" rtlCol="0">
                          <a:prstTxWarp prst="textNoShape">
                            <a:avLst/>
                          </a:prstTxWarp>
                          <a:noAutofit/>
                        </wps:bodyPr>
                      </wps:wsp>
                      <wps:wsp>
                        <wps:cNvPr id="2301" name="Graphic 2301"/>
                        <wps:cNvSpPr/>
                        <wps:spPr>
                          <a:xfrm>
                            <a:off x="754380" y="2327910"/>
                            <a:ext cx="53340" cy="53975"/>
                          </a:xfrm>
                          <a:custGeom>
                            <a:avLst/>
                            <a:gdLst/>
                            <a:ahLst/>
                            <a:cxnLst/>
                            <a:rect l="l" t="t" r="r" b="b"/>
                            <a:pathLst>
                              <a:path w="53340" h="53975">
                                <a:moveTo>
                                  <a:pt x="26670" y="53975"/>
                                </a:moveTo>
                                <a:lnTo>
                                  <a:pt x="16287" y="51857"/>
                                </a:lnTo>
                                <a:lnTo>
                                  <a:pt x="7810" y="46085"/>
                                </a:lnTo>
                                <a:lnTo>
                                  <a:pt x="2095" y="37526"/>
                                </a:lnTo>
                                <a:lnTo>
                                  <a:pt x="0" y="27050"/>
                                </a:lnTo>
                                <a:lnTo>
                                  <a:pt x="2095" y="16502"/>
                                </a:lnTo>
                                <a:lnTo>
                                  <a:pt x="7810" y="7905"/>
                                </a:lnTo>
                                <a:lnTo>
                                  <a:pt x="16287" y="2119"/>
                                </a:lnTo>
                                <a:lnTo>
                                  <a:pt x="26670" y="0"/>
                                </a:lnTo>
                                <a:lnTo>
                                  <a:pt x="37052" y="2119"/>
                                </a:lnTo>
                                <a:lnTo>
                                  <a:pt x="45529" y="7905"/>
                                </a:lnTo>
                                <a:lnTo>
                                  <a:pt x="51244" y="16502"/>
                                </a:lnTo>
                                <a:lnTo>
                                  <a:pt x="53340" y="27050"/>
                                </a:lnTo>
                                <a:lnTo>
                                  <a:pt x="51244" y="37526"/>
                                </a:lnTo>
                                <a:lnTo>
                                  <a:pt x="45529" y="46085"/>
                                </a:lnTo>
                                <a:lnTo>
                                  <a:pt x="37052" y="51857"/>
                                </a:lnTo>
                                <a:lnTo>
                                  <a:pt x="26670" y="53975"/>
                                </a:lnTo>
                                <a:close/>
                              </a:path>
                            </a:pathLst>
                          </a:custGeom>
                          <a:ln w="9525">
                            <a:solidFill>
                              <a:srgbClr val="000000"/>
                            </a:solidFill>
                            <a:prstDash val="solid"/>
                          </a:ln>
                        </wps:spPr>
                        <wps:bodyPr wrap="square" lIns="0" tIns="0" rIns="0" bIns="0" rtlCol="0">
                          <a:prstTxWarp prst="textNoShape">
                            <a:avLst/>
                          </a:prstTxWarp>
                          <a:noAutofit/>
                        </wps:bodyPr>
                      </wps:wsp>
                      <wps:wsp>
                        <wps:cNvPr id="2302" name="Graphic 2302"/>
                        <wps:cNvSpPr/>
                        <wps:spPr>
                          <a:xfrm>
                            <a:off x="557530" y="2330450"/>
                            <a:ext cx="52705" cy="54610"/>
                          </a:xfrm>
                          <a:custGeom>
                            <a:avLst/>
                            <a:gdLst/>
                            <a:ahLst/>
                            <a:cxnLst/>
                            <a:rect l="l" t="t" r="r" b="b"/>
                            <a:pathLst>
                              <a:path w="52705" h="54610">
                                <a:moveTo>
                                  <a:pt x="26289" y="0"/>
                                </a:moveTo>
                                <a:lnTo>
                                  <a:pt x="16073" y="2141"/>
                                </a:lnTo>
                                <a:lnTo>
                                  <a:pt x="7715" y="7985"/>
                                </a:lnTo>
                                <a:lnTo>
                                  <a:pt x="2071" y="16662"/>
                                </a:lnTo>
                                <a:lnTo>
                                  <a:pt x="0" y="27305"/>
                                </a:lnTo>
                                <a:lnTo>
                                  <a:pt x="2071" y="37947"/>
                                </a:lnTo>
                                <a:lnTo>
                                  <a:pt x="7715" y="46624"/>
                                </a:lnTo>
                                <a:lnTo>
                                  <a:pt x="16073" y="52468"/>
                                </a:lnTo>
                                <a:lnTo>
                                  <a:pt x="26289" y="54610"/>
                                </a:lnTo>
                                <a:lnTo>
                                  <a:pt x="36577" y="52468"/>
                                </a:lnTo>
                                <a:lnTo>
                                  <a:pt x="44973" y="46624"/>
                                </a:lnTo>
                                <a:lnTo>
                                  <a:pt x="50631" y="37947"/>
                                </a:lnTo>
                                <a:lnTo>
                                  <a:pt x="52705" y="27305"/>
                                </a:lnTo>
                                <a:lnTo>
                                  <a:pt x="50631" y="16662"/>
                                </a:lnTo>
                                <a:lnTo>
                                  <a:pt x="44973" y="7985"/>
                                </a:lnTo>
                                <a:lnTo>
                                  <a:pt x="36577" y="2141"/>
                                </a:lnTo>
                                <a:lnTo>
                                  <a:pt x="26289" y="0"/>
                                </a:lnTo>
                                <a:close/>
                              </a:path>
                            </a:pathLst>
                          </a:custGeom>
                          <a:solidFill>
                            <a:srgbClr val="000000"/>
                          </a:solidFill>
                        </wps:spPr>
                        <wps:bodyPr wrap="square" lIns="0" tIns="0" rIns="0" bIns="0" rtlCol="0">
                          <a:prstTxWarp prst="textNoShape">
                            <a:avLst/>
                          </a:prstTxWarp>
                          <a:noAutofit/>
                        </wps:bodyPr>
                      </wps:wsp>
                      <wps:wsp>
                        <wps:cNvPr id="2303" name="Graphic 2303"/>
                        <wps:cNvSpPr/>
                        <wps:spPr>
                          <a:xfrm>
                            <a:off x="557530" y="2330450"/>
                            <a:ext cx="52705" cy="54610"/>
                          </a:xfrm>
                          <a:custGeom>
                            <a:avLst/>
                            <a:gdLst/>
                            <a:ahLst/>
                            <a:cxnLst/>
                            <a:rect l="l" t="t" r="r" b="b"/>
                            <a:pathLst>
                              <a:path w="52705" h="54610">
                                <a:moveTo>
                                  <a:pt x="26289" y="54610"/>
                                </a:moveTo>
                                <a:lnTo>
                                  <a:pt x="16073" y="52468"/>
                                </a:lnTo>
                                <a:lnTo>
                                  <a:pt x="7715" y="46624"/>
                                </a:lnTo>
                                <a:lnTo>
                                  <a:pt x="2071" y="37947"/>
                                </a:lnTo>
                                <a:lnTo>
                                  <a:pt x="0" y="27305"/>
                                </a:lnTo>
                                <a:lnTo>
                                  <a:pt x="2071" y="16662"/>
                                </a:lnTo>
                                <a:lnTo>
                                  <a:pt x="7715" y="7985"/>
                                </a:lnTo>
                                <a:lnTo>
                                  <a:pt x="16073" y="2141"/>
                                </a:lnTo>
                                <a:lnTo>
                                  <a:pt x="26289" y="0"/>
                                </a:lnTo>
                                <a:lnTo>
                                  <a:pt x="36577" y="2141"/>
                                </a:lnTo>
                                <a:lnTo>
                                  <a:pt x="44973" y="7985"/>
                                </a:lnTo>
                                <a:lnTo>
                                  <a:pt x="50631" y="16662"/>
                                </a:lnTo>
                                <a:lnTo>
                                  <a:pt x="52705" y="27305"/>
                                </a:lnTo>
                                <a:lnTo>
                                  <a:pt x="50631" y="37947"/>
                                </a:lnTo>
                                <a:lnTo>
                                  <a:pt x="44973" y="46624"/>
                                </a:lnTo>
                                <a:lnTo>
                                  <a:pt x="36577" y="52468"/>
                                </a:lnTo>
                                <a:lnTo>
                                  <a:pt x="26289" y="54610"/>
                                </a:lnTo>
                                <a:close/>
                              </a:path>
                            </a:pathLst>
                          </a:custGeom>
                          <a:ln w="9524">
                            <a:solidFill>
                              <a:srgbClr val="000000"/>
                            </a:solidFill>
                            <a:prstDash val="solid"/>
                          </a:ln>
                        </wps:spPr>
                        <wps:bodyPr wrap="square" lIns="0" tIns="0" rIns="0" bIns="0" rtlCol="0">
                          <a:prstTxWarp prst="textNoShape">
                            <a:avLst/>
                          </a:prstTxWarp>
                          <a:noAutofit/>
                        </wps:bodyPr>
                      </wps:wsp>
                      <wps:wsp>
                        <wps:cNvPr id="2304" name="Graphic 2304"/>
                        <wps:cNvSpPr/>
                        <wps:spPr>
                          <a:xfrm>
                            <a:off x="2345054" y="2136139"/>
                            <a:ext cx="52705" cy="53975"/>
                          </a:xfrm>
                          <a:custGeom>
                            <a:avLst/>
                            <a:gdLst/>
                            <a:ahLst/>
                            <a:cxnLst/>
                            <a:rect l="l" t="t" r="r" b="b"/>
                            <a:pathLst>
                              <a:path w="52705" h="53975">
                                <a:moveTo>
                                  <a:pt x="26415" y="0"/>
                                </a:moveTo>
                                <a:lnTo>
                                  <a:pt x="16127" y="2119"/>
                                </a:lnTo>
                                <a:lnTo>
                                  <a:pt x="7731" y="7905"/>
                                </a:lnTo>
                                <a:lnTo>
                                  <a:pt x="2073" y="16502"/>
                                </a:lnTo>
                                <a:lnTo>
                                  <a:pt x="0" y="27050"/>
                                </a:lnTo>
                                <a:lnTo>
                                  <a:pt x="2073" y="37526"/>
                                </a:lnTo>
                                <a:lnTo>
                                  <a:pt x="7731" y="46085"/>
                                </a:lnTo>
                                <a:lnTo>
                                  <a:pt x="16127" y="51857"/>
                                </a:lnTo>
                                <a:lnTo>
                                  <a:pt x="26415" y="53975"/>
                                </a:lnTo>
                                <a:lnTo>
                                  <a:pt x="36631" y="51857"/>
                                </a:lnTo>
                                <a:lnTo>
                                  <a:pt x="44989" y="46085"/>
                                </a:lnTo>
                                <a:lnTo>
                                  <a:pt x="50633" y="37526"/>
                                </a:lnTo>
                                <a:lnTo>
                                  <a:pt x="52705" y="27050"/>
                                </a:lnTo>
                                <a:lnTo>
                                  <a:pt x="50633" y="16502"/>
                                </a:lnTo>
                                <a:lnTo>
                                  <a:pt x="44989" y="7905"/>
                                </a:lnTo>
                                <a:lnTo>
                                  <a:pt x="36631" y="2119"/>
                                </a:lnTo>
                                <a:lnTo>
                                  <a:pt x="26415" y="0"/>
                                </a:lnTo>
                                <a:close/>
                              </a:path>
                            </a:pathLst>
                          </a:custGeom>
                          <a:solidFill>
                            <a:srgbClr val="000000"/>
                          </a:solidFill>
                        </wps:spPr>
                        <wps:bodyPr wrap="square" lIns="0" tIns="0" rIns="0" bIns="0" rtlCol="0">
                          <a:prstTxWarp prst="textNoShape">
                            <a:avLst/>
                          </a:prstTxWarp>
                          <a:noAutofit/>
                        </wps:bodyPr>
                      </wps:wsp>
                      <wps:wsp>
                        <wps:cNvPr id="2305" name="Graphic 2305"/>
                        <wps:cNvSpPr/>
                        <wps:spPr>
                          <a:xfrm>
                            <a:off x="2345054" y="2136139"/>
                            <a:ext cx="52705" cy="53975"/>
                          </a:xfrm>
                          <a:custGeom>
                            <a:avLst/>
                            <a:gdLst/>
                            <a:ahLst/>
                            <a:cxnLst/>
                            <a:rect l="l" t="t" r="r" b="b"/>
                            <a:pathLst>
                              <a:path w="52705" h="53975">
                                <a:moveTo>
                                  <a:pt x="26415" y="53975"/>
                                </a:moveTo>
                                <a:lnTo>
                                  <a:pt x="16127" y="51857"/>
                                </a:lnTo>
                                <a:lnTo>
                                  <a:pt x="7731" y="46085"/>
                                </a:lnTo>
                                <a:lnTo>
                                  <a:pt x="2073" y="37526"/>
                                </a:lnTo>
                                <a:lnTo>
                                  <a:pt x="0" y="27050"/>
                                </a:lnTo>
                                <a:lnTo>
                                  <a:pt x="2073" y="16502"/>
                                </a:lnTo>
                                <a:lnTo>
                                  <a:pt x="7731" y="7905"/>
                                </a:lnTo>
                                <a:lnTo>
                                  <a:pt x="16127" y="2119"/>
                                </a:lnTo>
                                <a:lnTo>
                                  <a:pt x="26415" y="0"/>
                                </a:lnTo>
                                <a:lnTo>
                                  <a:pt x="36631" y="2119"/>
                                </a:lnTo>
                                <a:lnTo>
                                  <a:pt x="44989" y="7905"/>
                                </a:lnTo>
                                <a:lnTo>
                                  <a:pt x="50633" y="16502"/>
                                </a:lnTo>
                                <a:lnTo>
                                  <a:pt x="52705" y="27050"/>
                                </a:lnTo>
                                <a:lnTo>
                                  <a:pt x="50633" y="37526"/>
                                </a:lnTo>
                                <a:lnTo>
                                  <a:pt x="44989" y="46085"/>
                                </a:lnTo>
                                <a:lnTo>
                                  <a:pt x="36631" y="51857"/>
                                </a:lnTo>
                                <a:lnTo>
                                  <a:pt x="26415" y="53975"/>
                                </a:lnTo>
                                <a:close/>
                              </a:path>
                            </a:pathLst>
                          </a:custGeom>
                          <a:ln w="9525">
                            <a:solidFill>
                              <a:srgbClr val="000000"/>
                            </a:solidFill>
                            <a:prstDash val="solid"/>
                          </a:ln>
                        </wps:spPr>
                        <wps:bodyPr wrap="square" lIns="0" tIns="0" rIns="0" bIns="0" rtlCol="0">
                          <a:prstTxWarp prst="textNoShape">
                            <a:avLst/>
                          </a:prstTxWarp>
                          <a:noAutofit/>
                        </wps:bodyPr>
                      </wps:wsp>
                      <wps:wsp>
                        <wps:cNvPr id="2306" name="Graphic 2306"/>
                        <wps:cNvSpPr/>
                        <wps:spPr>
                          <a:xfrm>
                            <a:off x="2129789" y="2129789"/>
                            <a:ext cx="53340" cy="53340"/>
                          </a:xfrm>
                          <a:custGeom>
                            <a:avLst/>
                            <a:gdLst/>
                            <a:ahLst/>
                            <a:cxnLst/>
                            <a:rect l="l" t="t" r="r" b="b"/>
                            <a:pathLst>
                              <a:path w="53340" h="53340">
                                <a:moveTo>
                                  <a:pt x="26670" y="0"/>
                                </a:moveTo>
                                <a:lnTo>
                                  <a:pt x="16287" y="2095"/>
                                </a:lnTo>
                                <a:lnTo>
                                  <a:pt x="7810" y="7810"/>
                                </a:lnTo>
                                <a:lnTo>
                                  <a:pt x="2095" y="16287"/>
                                </a:lnTo>
                                <a:lnTo>
                                  <a:pt x="0" y="26669"/>
                                </a:lnTo>
                                <a:lnTo>
                                  <a:pt x="2095" y="37052"/>
                                </a:lnTo>
                                <a:lnTo>
                                  <a:pt x="7810" y="45529"/>
                                </a:lnTo>
                                <a:lnTo>
                                  <a:pt x="16287" y="51244"/>
                                </a:lnTo>
                                <a:lnTo>
                                  <a:pt x="26670" y="53339"/>
                                </a:lnTo>
                                <a:lnTo>
                                  <a:pt x="37052" y="51244"/>
                                </a:lnTo>
                                <a:lnTo>
                                  <a:pt x="45529" y="45529"/>
                                </a:lnTo>
                                <a:lnTo>
                                  <a:pt x="51244" y="37052"/>
                                </a:lnTo>
                                <a:lnTo>
                                  <a:pt x="53339" y="26669"/>
                                </a:lnTo>
                                <a:lnTo>
                                  <a:pt x="51244" y="16287"/>
                                </a:lnTo>
                                <a:lnTo>
                                  <a:pt x="45529" y="7810"/>
                                </a:lnTo>
                                <a:lnTo>
                                  <a:pt x="37052" y="2095"/>
                                </a:lnTo>
                                <a:lnTo>
                                  <a:pt x="26670" y="0"/>
                                </a:lnTo>
                                <a:close/>
                              </a:path>
                            </a:pathLst>
                          </a:custGeom>
                          <a:solidFill>
                            <a:srgbClr val="000000"/>
                          </a:solidFill>
                        </wps:spPr>
                        <wps:bodyPr wrap="square" lIns="0" tIns="0" rIns="0" bIns="0" rtlCol="0">
                          <a:prstTxWarp prst="textNoShape">
                            <a:avLst/>
                          </a:prstTxWarp>
                          <a:noAutofit/>
                        </wps:bodyPr>
                      </wps:wsp>
                      <wps:wsp>
                        <wps:cNvPr id="2307" name="Graphic 2307"/>
                        <wps:cNvSpPr/>
                        <wps:spPr>
                          <a:xfrm>
                            <a:off x="2129789" y="2129789"/>
                            <a:ext cx="53340" cy="53340"/>
                          </a:xfrm>
                          <a:custGeom>
                            <a:avLst/>
                            <a:gdLst/>
                            <a:ahLst/>
                            <a:cxnLst/>
                            <a:rect l="l" t="t" r="r" b="b"/>
                            <a:pathLst>
                              <a:path w="53340" h="53340">
                                <a:moveTo>
                                  <a:pt x="26670" y="53339"/>
                                </a:moveTo>
                                <a:lnTo>
                                  <a:pt x="16287" y="51244"/>
                                </a:lnTo>
                                <a:lnTo>
                                  <a:pt x="7810" y="45529"/>
                                </a:lnTo>
                                <a:lnTo>
                                  <a:pt x="2095" y="37052"/>
                                </a:lnTo>
                                <a:lnTo>
                                  <a:pt x="0" y="26669"/>
                                </a:lnTo>
                                <a:lnTo>
                                  <a:pt x="2095" y="16287"/>
                                </a:lnTo>
                                <a:lnTo>
                                  <a:pt x="7810" y="7810"/>
                                </a:lnTo>
                                <a:lnTo>
                                  <a:pt x="16287" y="2095"/>
                                </a:lnTo>
                                <a:lnTo>
                                  <a:pt x="26670" y="0"/>
                                </a:lnTo>
                                <a:lnTo>
                                  <a:pt x="37052" y="2095"/>
                                </a:lnTo>
                                <a:lnTo>
                                  <a:pt x="45529" y="7810"/>
                                </a:lnTo>
                                <a:lnTo>
                                  <a:pt x="51244" y="16287"/>
                                </a:lnTo>
                                <a:lnTo>
                                  <a:pt x="53339" y="26669"/>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308" name="Graphic 2308"/>
                        <wps:cNvSpPr/>
                        <wps:spPr>
                          <a:xfrm>
                            <a:off x="1930400" y="2133600"/>
                            <a:ext cx="52705" cy="52705"/>
                          </a:xfrm>
                          <a:custGeom>
                            <a:avLst/>
                            <a:gdLst/>
                            <a:ahLst/>
                            <a:cxnLst/>
                            <a:rect l="l" t="t" r="r" b="b"/>
                            <a:pathLst>
                              <a:path w="52705" h="52705">
                                <a:moveTo>
                                  <a:pt x="26415" y="0"/>
                                </a:moveTo>
                                <a:lnTo>
                                  <a:pt x="16127" y="2073"/>
                                </a:lnTo>
                                <a:lnTo>
                                  <a:pt x="7731" y="7731"/>
                                </a:lnTo>
                                <a:lnTo>
                                  <a:pt x="2073" y="16127"/>
                                </a:lnTo>
                                <a:lnTo>
                                  <a:pt x="0" y="26416"/>
                                </a:lnTo>
                                <a:lnTo>
                                  <a:pt x="2073" y="36631"/>
                                </a:lnTo>
                                <a:lnTo>
                                  <a:pt x="7731" y="44989"/>
                                </a:lnTo>
                                <a:lnTo>
                                  <a:pt x="16127" y="50633"/>
                                </a:lnTo>
                                <a:lnTo>
                                  <a:pt x="26415" y="52705"/>
                                </a:lnTo>
                                <a:lnTo>
                                  <a:pt x="36631" y="50633"/>
                                </a:lnTo>
                                <a:lnTo>
                                  <a:pt x="44989" y="44989"/>
                                </a:lnTo>
                                <a:lnTo>
                                  <a:pt x="50633" y="36631"/>
                                </a:lnTo>
                                <a:lnTo>
                                  <a:pt x="52704" y="26416"/>
                                </a:lnTo>
                                <a:lnTo>
                                  <a:pt x="50633" y="16127"/>
                                </a:lnTo>
                                <a:lnTo>
                                  <a:pt x="44989" y="7731"/>
                                </a:lnTo>
                                <a:lnTo>
                                  <a:pt x="36631" y="2073"/>
                                </a:lnTo>
                                <a:lnTo>
                                  <a:pt x="26415" y="0"/>
                                </a:lnTo>
                                <a:close/>
                              </a:path>
                            </a:pathLst>
                          </a:custGeom>
                          <a:solidFill>
                            <a:srgbClr val="000000"/>
                          </a:solidFill>
                        </wps:spPr>
                        <wps:bodyPr wrap="square" lIns="0" tIns="0" rIns="0" bIns="0" rtlCol="0">
                          <a:prstTxWarp prst="textNoShape">
                            <a:avLst/>
                          </a:prstTxWarp>
                          <a:noAutofit/>
                        </wps:bodyPr>
                      </wps:wsp>
                      <wps:wsp>
                        <wps:cNvPr id="2309" name="Graphic 2309"/>
                        <wps:cNvSpPr/>
                        <wps:spPr>
                          <a:xfrm>
                            <a:off x="1930400" y="2133600"/>
                            <a:ext cx="52705" cy="52705"/>
                          </a:xfrm>
                          <a:custGeom>
                            <a:avLst/>
                            <a:gdLst/>
                            <a:ahLst/>
                            <a:cxnLst/>
                            <a:rect l="l" t="t" r="r" b="b"/>
                            <a:pathLst>
                              <a:path w="52705" h="52705">
                                <a:moveTo>
                                  <a:pt x="26415" y="52705"/>
                                </a:moveTo>
                                <a:lnTo>
                                  <a:pt x="16127" y="50633"/>
                                </a:lnTo>
                                <a:lnTo>
                                  <a:pt x="7731" y="44989"/>
                                </a:lnTo>
                                <a:lnTo>
                                  <a:pt x="2073" y="36631"/>
                                </a:lnTo>
                                <a:lnTo>
                                  <a:pt x="0" y="26416"/>
                                </a:lnTo>
                                <a:lnTo>
                                  <a:pt x="2073" y="16127"/>
                                </a:lnTo>
                                <a:lnTo>
                                  <a:pt x="7731" y="7731"/>
                                </a:lnTo>
                                <a:lnTo>
                                  <a:pt x="16127" y="2073"/>
                                </a:lnTo>
                                <a:lnTo>
                                  <a:pt x="26415" y="0"/>
                                </a:lnTo>
                                <a:lnTo>
                                  <a:pt x="36631" y="2073"/>
                                </a:lnTo>
                                <a:lnTo>
                                  <a:pt x="44989" y="7731"/>
                                </a:lnTo>
                                <a:lnTo>
                                  <a:pt x="50633" y="16127"/>
                                </a:lnTo>
                                <a:lnTo>
                                  <a:pt x="52704" y="26416"/>
                                </a:lnTo>
                                <a:lnTo>
                                  <a:pt x="50633" y="36631"/>
                                </a:lnTo>
                                <a:lnTo>
                                  <a:pt x="44989" y="44989"/>
                                </a:lnTo>
                                <a:lnTo>
                                  <a:pt x="36631" y="50633"/>
                                </a:lnTo>
                                <a:lnTo>
                                  <a:pt x="26415" y="52705"/>
                                </a:lnTo>
                                <a:close/>
                              </a:path>
                            </a:pathLst>
                          </a:custGeom>
                          <a:ln w="9525">
                            <a:solidFill>
                              <a:srgbClr val="000000"/>
                            </a:solidFill>
                            <a:prstDash val="solid"/>
                          </a:ln>
                        </wps:spPr>
                        <wps:bodyPr wrap="square" lIns="0" tIns="0" rIns="0" bIns="0" rtlCol="0">
                          <a:prstTxWarp prst="textNoShape">
                            <a:avLst/>
                          </a:prstTxWarp>
                          <a:noAutofit/>
                        </wps:bodyPr>
                      </wps:wsp>
                      <wps:wsp>
                        <wps:cNvPr id="2310" name="Graphic 2310"/>
                        <wps:cNvSpPr/>
                        <wps:spPr>
                          <a:xfrm>
                            <a:off x="1709420" y="2142489"/>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11" name="Graphic 2311"/>
                        <wps:cNvSpPr/>
                        <wps:spPr>
                          <a:xfrm>
                            <a:off x="1709420" y="2142489"/>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312" name="Graphic 2312"/>
                        <wps:cNvSpPr/>
                        <wps:spPr>
                          <a:xfrm>
                            <a:off x="1489710" y="2136775"/>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313" name="Graphic 2313"/>
                        <wps:cNvSpPr/>
                        <wps:spPr>
                          <a:xfrm>
                            <a:off x="1489710" y="2136775"/>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314" name="Graphic 2314"/>
                        <wps:cNvSpPr/>
                        <wps:spPr>
                          <a:xfrm>
                            <a:off x="1304925" y="2142489"/>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4" y="26669"/>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15" name="Graphic 2315"/>
                        <wps:cNvSpPr/>
                        <wps:spPr>
                          <a:xfrm>
                            <a:off x="1304925" y="2142489"/>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4"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316" name="Graphic 2316"/>
                        <wps:cNvSpPr/>
                        <wps:spPr>
                          <a:xfrm>
                            <a:off x="1136650" y="2136775"/>
                            <a:ext cx="53340" cy="53975"/>
                          </a:xfrm>
                          <a:custGeom>
                            <a:avLst/>
                            <a:gdLst/>
                            <a:ahLst/>
                            <a:cxnLst/>
                            <a:rect l="l" t="t" r="r" b="b"/>
                            <a:pathLst>
                              <a:path w="53340" h="53975">
                                <a:moveTo>
                                  <a:pt x="26669" y="0"/>
                                </a:moveTo>
                                <a:lnTo>
                                  <a:pt x="16287" y="2117"/>
                                </a:lnTo>
                                <a:lnTo>
                                  <a:pt x="7810" y="7889"/>
                                </a:lnTo>
                                <a:lnTo>
                                  <a:pt x="2095" y="16448"/>
                                </a:lnTo>
                                <a:lnTo>
                                  <a:pt x="0" y="26924"/>
                                </a:lnTo>
                                <a:lnTo>
                                  <a:pt x="2095" y="37472"/>
                                </a:lnTo>
                                <a:lnTo>
                                  <a:pt x="7810" y="46069"/>
                                </a:lnTo>
                                <a:lnTo>
                                  <a:pt x="16287" y="51855"/>
                                </a:lnTo>
                                <a:lnTo>
                                  <a:pt x="26669" y="53975"/>
                                </a:lnTo>
                                <a:lnTo>
                                  <a:pt x="37052" y="51855"/>
                                </a:lnTo>
                                <a:lnTo>
                                  <a:pt x="45529" y="46069"/>
                                </a:lnTo>
                                <a:lnTo>
                                  <a:pt x="51244" y="37472"/>
                                </a:lnTo>
                                <a:lnTo>
                                  <a:pt x="53339" y="26924"/>
                                </a:lnTo>
                                <a:lnTo>
                                  <a:pt x="51244" y="16448"/>
                                </a:lnTo>
                                <a:lnTo>
                                  <a:pt x="45529" y="7889"/>
                                </a:lnTo>
                                <a:lnTo>
                                  <a:pt x="37052" y="2117"/>
                                </a:lnTo>
                                <a:lnTo>
                                  <a:pt x="26669" y="0"/>
                                </a:lnTo>
                                <a:close/>
                              </a:path>
                            </a:pathLst>
                          </a:custGeom>
                          <a:solidFill>
                            <a:srgbClr val="000000"/>
                          </a:solidFill>
                        </wps:spPr>
                        <wps:bodyPr wrap="square" lIns="0" tIns="0" rIns="0" bIns="0" rtlCol="0">
                          <a:prstTxWarp prst="textNoShape">
                            <a:avLst/>
                          </a:prstTxWarp>
                          <a:noAutofit/>
                        </wps:bodyPr>
                      </wps:wsp>
                      <wps:wsp>
                        <wps:cNvPr id="2317" name="Graphic 2317"/>
                        <wps:cNvSpPr/>
                        <wps:spPr>
                          <a:xfrm>
                            <a:off x="1136650" y="2136775"/>
                            <a:ext cx="53340" cy="53975"/>
                          </a:xfrm>
                          <a:custGeom>
                            <a:avLst/>
                            <a:gdLst/>
                            <a:ahLst/>
                            <a:cxnLst/>
                            <a:rect l="l" t="t" r="r" b="b"/>
                            <a:pathLst>
                              <a:path w="53340" h="53975">
                                <a:moveTo>
                                  <a:pt x="26669" y="53975"/>
                                </a:moveTo>
                                <a:lnTo>
                                  <a:pt x="16287" y="51855"/>
                                </a:lnTo>
                                <a:lnTo>
                                  <a:pt x="7810" y="46069"/>
                                </a:lnTo>
                                <a:lnTo>
                                  <a:pt x="2095" y="37472"/>
                                </a:lnTo>
                                <a:lnTo>
                                  <a:pt x="0" y="26924"/>
                                </a:lnTo>
                                <a:lnTo>
                                  <a:pt x="2095" y="16448"/>
                                </a:lnTo>
                                <a:lnTo>
                                  <a:pt x="7810" y="7889"/>
                                </a:lnTo>
                                <a:lnTo>
                                  <a:pt x="16287" y="2117"/>
                                </a:lnTo>
                                <a:lnTo>
                                  <a:pt x="26669" y="0"/>
                                </a:lnTo>
                                <a:lnTo>
                                  <a:pt x="37052" y="2117"/>
                                </a:lnTo>
                                <a:lnTo>
                                  <a:pt x="45529" y="7889"/>
                                </a:lnTo>
                                <a:lnTo>
                                  <a:pt x="51244" y="16448"/>
                                </a:lnTo>
                                <a:lnTo>
                                  <a:pt x="53339" y="26924"/>
                                </a:lnTo>
                                <a:lnTo>
                                  <a:pt x="51244" y="37472"/>
                                </a:lnTo>
                                <a:lnTo>
                                  <a:pt x="45529" y="46069"/>
                                </a:lnTo>
                                <a:lnTo>
                                  <a:pt x="37052" y="51855"/>
                                </a:lnTo>
                                <a:lnTo>
                                  <a:pt x="26669" y="53975"/>
                                </a:lnTo>
                                <a:close/>
                              </a:path>
                            </a:pathLst>
                          </a:custGeom>
                          <a:ln w="9525">
                            <a:solidFill>
                              <a:srgbClr val="000000"/>
                            </a:solidFill>
                            <a:prstDash val="solid"/>
                          </a:ln>
                        </wps:spPr>
                        <wps:bodyPr wrap="square" lIns="0" tIns="0" rIns="0" bIns="0" rtlCol="0">
                          <a:prstTxWarp prst="textNoShape">
                            <a:avLst/>
                          </a:prstTxWarp>
                          <a:noAutofit/>
                        </wps:bodyPr>
                      </wps:wsp>
                      <wps:wsp>
                        <wps:cNvPr id="2318" name="Graphic 2318"/>
                        <wps:cNvSpPr/>
                        <wps:spPr>
                          <a:xfrm>
                            <a:off x="939164" y="2131060"/>
                            <a:ext cx="53340" cy="53340"/>
                          </a:xfrm>
                          <a:custGeom>
                            <a:avLst/>
                            <a:gdLst/>
                            <a:ahLst/>
                            <a:cxnLst/>
                            <a:rect l="l" t="t" r="r" b="b"/>
                            <a:pathLst>
                              <a:path w="53340" h="53340">
                                <a:moveTo>
                                  <a:pt x="26669" y="0"/>
                                </a:moveTo>
                                <a:lnTo>
                                  <a:pt x="16287" y="2095"/>
                                </a:lnTo>
                                <a:lnTo>
                                  <a:pt x="7810" y="7810"/>
                                </a:lnTo>
                                <a:lnTo>
                                  <a:pt x="2095" y="16287"/>
                                </a:lnTo>
                                <a:lnTo>
                                  <a:pt x="0" y="26670"/>
                                </a:lnTo>
                                <a:lnTo>
                                  <a:pt x="2095" y="37052"/>
                                </a:lnTo>
                                <a:lnTo>
                                  <a:pt x="7810" y="45529"/>
                                </a:lnTo>
                                <a:lnTo>
                                  <a:pt x="16287" y="51244"/>
                                </a:lnTo>
                                <a:lnTo>
                                  <a:pt x="26669" y="53339"/>
                                </a:lnTo>
                                <a:lnTo>
                                  <a:pt x="37052" y="51244"/>
                                </a:lnTo>
                                <a:lnTo>
                                  <a:pt x="45529" y="45529"/>
                                </a:lnTo>
                                <a:lnTo>
                                  <a:pt x="51244" y="37052"/>
                                </a:lnTo>
                                <a:lnTo>
                                  <a:pt x="53339" y="26670"/>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319" name="Graphic 2319"/>
                        <wps:cNvSpPr/>
                        <wps:spPr>
                          <a:xfrm>
                            <a:off x="939164" y="2131060"/>
                            <a:ext cx="53340" cy="53340"/>
                          </a:xfrm>
                          <a:custGeom>
                            <a:avLst/>
                            <a:gdLst/>
                            <a:ahLst/>
                            <a:cxnLst/>
                            <a:rect l="l" t="t" r="r" b="b"/>
                            <a:pathLst>
                              <a:path w="53340" h="53340">
                                <a:moveTo>
                                  <a:pt x="26669" y="53339"/>
                                </a:moveTo>
                                <a:lnTo>
                                  <a:pt x="16287" y="51244"/>
                                </a:lnTo>
                                <a:lnTo>
                                  <a:pt x="7810" y="45529"/>
                                </a:lnTo>
                                <a:lnTo>
                                  <a:pt x="2095" y="37052"/>
                                </a:lnTo>
                                <a:lnTo>
                                  <a:pt x="0" y="26670"/>
                                </a:lnTo>
                                <a:lnTo>
                                  <a:pt x="2095" y="16287"/>
                                </a:lnTo>
                                <a:lnTo>
                                  <a:pt x="7810" y="7810"/>
                                </a:lnTo>
                                <a:lnTo>
                                  <a:pt x="16287" y="2095"/>
                                </a:lnTo>
                                <a:lnTo>
                                  <a:pt x="26669" y="0"/>
                                </a:lnTo>
                                <a:lnTo>
                                  <a:pt x="37052" y="2095"/>
                                </a:lnTo>
                                <a:lnTo>
                                  <a:pt x="45529" y="7810"/>
                                </a:lnTo>
                                <a:lnTo>
                                  <a:pt x="51244" y="16287"/>
                                </a:lnTo>
                                <a:lnTo>
                                  <a:pt x="53339" y="26670"/>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320" name="Graphic 2320"/>
                        <wps:cNvSpPr/>
                        <wps:spPr>
                          <a:xfrm>
                            <a:off x="748665" y="2131695"/>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39"/>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21" name="Graphic 2321"/>
                        <wps:cNvSpPr/>
                        <wps:spPr>
                          <a:xfrm>
                            <a:off x="748665" y="2131695"/>
                            <a:ext cx="52705" cy="53340"/>
                          </a:xfrm>
                          <a:custGeom>
                            <a:avLst/>
                            <a:gdLst/>
                            <a:ahLst/>
                            <a:cxnLst/>
                            <a:rect l="l" t="t" r="r" b="b"/>
                            <a:pathLst>
                              <a:path w="52705" h="53340">
                                <a:moveTo>
                                  <a:pt x="26288" y="53339"/>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322" name="Graphic 2322"/>
                        <wps:cNvSpPr/>
                        <wps:spPr>
                          <a:xfrm>
                            <a:off x="551815" y="2134235"/>
                            <a:ext cx="52705" cy="53975"/>
                          </a:xfrm>
                          <a:custGeom>
                            <a:avLst/>
                            <a:gdLst/>
                            <a:ahLst/>
                            <a:cxnLst/>
                            <a:rect l="l" t="t" r="r" b="b"/>
                            <a:pathLst>
                              <a:path w="52705" h="53975">
                                <a:moveTo>
                                  <a:pt x="26416" y="0"/>
                                </a:moveTo>
                                <a:lnTo>
                                  <a:pt x="16127" y="2119"/>
                                </a:lnTo>
                                <a:lnTo>
                                  <a:pt x="7731" y="7905"/>
                                </a:lnTo>
                                <a:lnTo>
                                  <a:pt x="2073" y="16502"/>
                                </a:lnTo>
                                <a:lnTo>
                                  <a:pt x="0" y="27050"/>
                                </a:lnTo>
                                <a:lnTo>
                                  <a:pt x="2073" y="37526"/>
                                </a:lnTo>
                                <a:lnTo>
                                  <a:pt x="7731" y="46085"/>
                                </a:lnTo>
                                <a:lnTo>
                                  <a:pt x="16127" y="51857"/>
                                </a:lnTo>
                                <a:lnTo>
                                  <a:pt x="26416" y="53975"/>
                                </a:lnTo>
                                <a:lnTo>
                                  <a:pt x="36631" y="51857"/>
                                </a:lnTo>
                                <a:lnTo>
                                  <a:pt x="44989" y="46085"/>
                                </a:lnTo>
                                <a:lnTo>
                                  <a:pt x="50633" y="37526"/>
                                </a:lnTo>
                                <a:lnTo>
                                  <a:pt x="52705" y="27050"/>
                                </a:lnTo>
                                <a:lnTo>
                                  <a:pt x="50633" y="16502"/>
                                </a:lnTo>
                                <a:lnTo>
                                  <a:pt x="44989" y="7905"/>
                                </a:lnTo>
                                <a:lnTo>
                                  <a:pt x="36631" y="2119"/>
                                </a:lnTo>
                                <a:lnTo>
                                  <a:pt x="26416" y="0"/>
                                </a:lnTo>
                                <a:close/>
                              </a:path>
                            </a:pathLst>
                          </a:custGeom>
                          <a:solidFill>
                            <a:srgbClr val="000000"/>
                          </a:solidFill>
                        </wps:spPr>
                        <wps:bodyPr wrap="square" lIns="0" tIns="0" rIns="0" bIns="0" rtlCol="0">
                          <a:prstTxWarp prst="textNoShape">
                            <a:avLst/>
                          </a:prstTxWarp>
                          <a:noAutofit/>
                        </wps:bodyPr>
                      </wps:wsp>
                      <wps:wsp>
                        <wps:cNvPr id="2323" name="Graphic 2323"/>
                        <wps:cNvSpPr/>
                        <wps:spPr>
                          <a:xfrm>
                            <a:off x="551815" y="2134235"/>
                            <a:ext cx="52705" cy="53975"/>
                          </a:xfrm>
                          <a:custGeom>
                            <a:avLst/>
                            <a:gdLst/>
                            <a:ahLst/>
                            <a:cxnLst/>
                            <a:rect l="l" t="t" r="r" b="b"/>
                            <a:pathLst>
                              <a:path w="52705" h="53975">
                                <a:moveTo>
                                  <a:pt x="26416" y="53975"/>
                                </a:moveTo>
                                <a:lnTo>
                                  <a:pt x="16127" y="51857"/>
                                </a:lnTo>
                                <a:lnTo>
                                  <a:pt x="7731" y="46085"/>
                                </a:lnTo>
                                <a:lnTo>
                                  <a:pt x="2073" y="37526"/>
                                </a:lnTo>
                                <a:lnTo>
                                  <a:pt x="0" y="27050"/>
                                </a:lnTo>
                                <a:lnTo>
                                  <a:pt x="2073" y="16502"/>
                                </a:lnTo>
                                <a:lnTo>
                                  <a:pt x="7731" y="7905"/>
                                </a:lnTo>
                                <a:lnTo>
                                  <a:pt x="16127" y="2119"/>
                                </a:lnTo>
                                <a:lnTo>
                                  <a:pt x="26416" y="0"/>
                                </a:lnTo>
                                <a:lnTo>
                                  <a:pt x="36631" y="2119"/>
                                </a:lnTo>
                                <a:lnTo>
                                  <a:pt x="44989" y="7905"/>
                                </a:lnTo>
                                <a:lnTo>
                                  <a:pt x="50633" y="16502"/>
                                </a:lnTo>
                                <a:lnTo>
                                  <a:pt x="52705" y="27050"/>
                                </a:lnTo>
                                <a:lnTo>
                                  <a:pt x="50633" y="37526"/>
                                </a:lnTo>
                                <a:lnTo>
                                  <a:pt x="44989" y="46085"/>
                                </a:lnTo>
                                <a:lnTo>
                                  <a:pt x="36631" y="51857"/>
                                </a:lnTo>
                                <a:lnTo>
                                  <a:pt x="26416" y="53975"/>
                                </a:lnTo>
                                <a:close/>
                              </a:path>
                            </a:pathLst>
                          </a:custGeom>
                          <a:ln w="9525">
                            <a:solidFill>
                              <a:srgbClr val="000000"/>
                            </a:solidFill>
                            <a:prstDash val="solid"/>
                          </a:ln>
                        </wps:spPr>
                        <wps:bodyPr wrap="square" lIns="0" tIns="0" rIns="0" bIns="0" rtlCol="0">
                          <a:prstTxWarp prst="textNoShape">
                            <a:avLst/>
                          </a:prstTxWarp>
                          <a:noAutofit/>
                        </wps:bodyPr>
                      </wps:wsp>
                      <wps:wsp>
                        <wps:cNvPr id="2324" name="Graphic 2324"/>
                        <wps:cNvSpPr/>
                        <wps:spPr>
                          <a:xfrm>
                            <a:off x="2345054" y="1945004"/>
                            <a:ext cx="52705" cy="53975"/>
                          </a:xfrm>
                          <a:custGeom>
                            <a:avLst/>
                            <a:gdLst/>
                            <a:ahLst/>
                            <a:cxnLst/>
                            <a:rect l="l" t="t" r="r" b="b"/>
                            <a:pathLst>
                              <a:path w="52705" h="53975">
                                <a:moveTo>
                                  <a:pt x="26415" y="0"/>
                                </a:moveTo>
                                <a:lnTo>
                                  <a:pt x="16127" y="2117"/>
                                </a:lnTo>
                                <a:lnTo>
                                  <a:pt x="7731" y="7889"/>
                                </a:lnTo>
                                <a:lnTo>
                                  <a:pt x="2073" y="16448"/>
                                </a:lnTo>
                                <a:lnTo>
                                  <a:pt x="0" y="26924"/>
                                </a:lnTo>
                                <a:lnTo>
                                  <a:pt x="2073" y="37472"/>
                                </a:lnTo>
                                <a:lnTo>
                                  <a:pt x="7731" y="46069"/>
                                </a:lnTo>
                                <a:lnTo>
                                  <a:pt x="16127" y="51855"/>
                                </a:lnTo>
                                <a:lnTo>
                                  <a:pt x="26415" y="53975"/>
                                </a:lnTo>
                                <a:lnTo>
                                  <a:pt x="36631" y="51855"/>
                                </a:lnTo>
                                <a:lnTo>
                                  <a:pt x="44989" y="46069"/>
                                </a:lnTo>
                                <a:lnTo>
                                  <a:pt x="50633" y="37472"/>
                                </a:lnTo>
                                <a:lnTo>
                                  <a:pt x="52705" y="26924"/>
                                </a:lnTo>
                                <a:lnTo>
                                  <a:pt x="50633" y="16448"/>
                                </a:lnTo>
                                <a:lnTo>
                                  <a:pt x="44989" y="7889"/>
                                </a:lnTo>
                                <a:lnTo>
                                  <a:pt x="36631" y="2117"/>
                                </a:lnTo>
                                <a:lnTo>
                                  <a:pt x="26415" y="0"/>
                                </a:lnTo>
                                <a:close/>
                              </a:path>
                            </a:pathLst>
                          </a:custGeom>
                          <a:solidFill>
                            <a:srgbClr val="000000"/>
                          </a:solidFill>
                        </wps:spPr>
                        <wps:bodyPr wrap="square" lIns="0" tIns="0" rIns="0" bIns="0" rtlCol="0">
                          <a:prstTxWarp prst="textNoShape">
                            <a:avLst/>
                          </a:prstTxWarp>
                          <a:noAutofit/>
                        </wps:bodyPr>
                      </wps:wsp>
                      <wps:wsp>
                        <wps:cNvPr id="2325" name="Graphic 2325"/>
                        <wps:cNvSpPr/>
                        <wps:spPr>
                          <a:xfrm>
                            <a:off x="2345054" y="1945004"/>
                            <a:ext cx="52705" cy="53975"/>
                          </a:xfrm>
                          <a:custGeom>
                            <a:avLst/>
                            <a:gdLst/>
                            <a:ahLst/>
                            <a:cxnLst/>
                            <a:rect l="l" t="t" r="r" b="b"/>
                            <a:pathLst>
                              <a:path w="52705" h="53975">
                                <a:moveTo>
                                  <a:pt x="26415" y="53975"/>
                                </a:moveTo>
                                <a:lnTo>
                                  <a:pt x="16127" y="51855"/>
                                </a:lnTo>
                                <a:lnTo>
                                  <a:pt x="7731" y="46069"/>
                                </a:lnTo>
                                <a:lnTo>
                                  <a:pt x="2073" y="37472"/>
                                </a:lnTo>
                                <a:lnTo>
                                  <a:pt x="0" y="26924"/>
                                </a:lnTo>
                                <a:lnTo>
                                  <a:pt x="2073" y="16448"/>
                                </a:lnTo>
                                <a:lnTo>
                                  <a:pt x="7731" y="7889"/>
                                </a:lnTo>
                                <a:lnTo>
                                  <a:pt x="16127" y="2117"/>
                                </a:lnTo>
                                <a:lnTo>
                                  <a:pt x="26415" y="0"/>
                                </a:lnTo>
                                <a:lnTo>
                                  <a:pt x="36631" y="2117"/>
                                </a:lnTo>
                                <a:lnTo>
                                  <a:pt x="44989" y="7889"/>
                                </a:lnTo>
                                <a:lnTo>
                                  <a:pt x="50633" y="16448"/>
                                </a:lnTo>
                                <a:lnTo>
                                  <a:pt x="52705" y="26924"/>
                                </a:lnTo>
                                <a:lnTo>
                                  <a:pt x="50633" y="37472"/>
                                </a:lnTo>
                                <a:lnTo>
                                  <a:pt x="44989" y="46069"/>
                                </a:lnTo>
                                <a:lnTo>
                                  <a:pt x="36631" y="51855"/>
                                </a:lnTo>
                                <a:lnTo>
                                  <a:pt x="26415" y="53975"/>
                                </a:lnTo>
                                <a:close/>
                              </a:path>
                            </a:pathLst>
                          </a:custGeom>
                          <a:ln w="9525">
                            <a:solidFill>
                              <a:srgbClr val="000000"/>
                            </a:solidFill>
                            <a:prstDash val="solid"/>
                          </a:ln>
                        </wps:spPr>
                        <wps:bodyPr wrap="square" lIns="0" tIns="0" rIns="0" bIns="0" rtlCol="0">
                          <a:prstTxWarp prst="textNoShape">
                            <a:avLst/>
                          </a:prstTxWarp>
                          <a:noAutofit/>
                        </wps:bodyPr>
                      </wps:wsp>
                      <wps:wsp>
                        <wps:cNvPr id="2326" name="Graphic 2326"/>
                        <wps:cNvSpPr/>
                        <wps:spPr>
                          <a:xfrm>
                            <a:off x="2129789" y="1938654"/>
                            <a:ext cx="53340" cy="53340"/>
                          </a:xfrm>
                          <a:custGeom>
                            <a:avLst/>
                            <a:gdLst/>
                            <a:ahLst/>
                            <a:cxnLst/>
                            <a:rect l="l" t="t" r="r" b="b"/>
                            <a:pathLst>
                              <a:path w="53340" h="53340">
                                <a:moveTo>
                                  <a:pt x="26670" y="0"/>
                                </a:moveTo>
                                <a:lnTo>
                                  <a:pt x="16287" y="2095"/>
                                </a:lnTo>
                                <a:lnTo>
                                  <a:pt x="7810" y="7810"/>
                                </a:lnTo>
                                <a:lnTo>
                                  <a:pt x="2095" y="16287"/>
                                </a:lnTo>
                                <a:lnTo>
                                  <a:pt x="0" y="26669"/>
                                </a:lnTo>
                                <a:lnTo>
                                  <a:pt x="2095" y="37052"/>
                                </a:lnTo>
                                <a:lnTo>
                                  <a:pt x="7810" y="45529"/>
                                </a:lnTo>
                                <a:lnTo>
                                  <a:pt x="16287" y="51244"/>
                                </a:lnTo>
                                <a:lnTo>
                                  <a:pt x="26670" y="53339"/>
                                </a:lnTo>
                                <a:lnTo>
                                  <a:pt x="37052" y="51244"/>
                                </a:lnTo>
                                <a:lnTo>
                                  <a:pt x="45529" y="45529"/>
                                </a:lnTo>
                                <a:lnTo>
                                  <a:pt x="51244" y="37052"/>
                                </a:lnTo>
                                <a:lnTo>
                                  <a:pt x="53339" y="26669"/>
                                </a:lnTo>
                                <a:lnTo>
                                  <a:pt x="51244" y="16287"/>
                                </a:lnTo>
                                <a:lnTo>
                                  <a:pt x="45529" y="7810"/>
                                </a:lnTo>
                                <a:lnTo>
                                  <a:pt x="37052" y="2095"/>
                                </a:lnTo>
                                <a:lnTo>
                                  <a:pt x="26670" y="0"/>
                                </a:lnTo>
                                <a:close/>
                              </a:path>
                            </a:pathLst>
                          </a:custGeom>
                          <a:solidFill>
                            <a:srgbClr val="000000"/>
                          </a:solidFill>
                        </wps:spPr>
                        <wps:bodyPr wrap="square" lIns="0" tIns="0" rIns="0" bIns="0" rtlCol="0">
                          <a:prstTxWarp prst="textNoShape">
                            <a:avLst/>
                          </a:prstTxWarp>
                          <a:noAutofit/>
                        </wps:bodyPr>
                      </wps:wsp>
                      <wps:wsp>
                        <wps:cNvPr id="2327" name="Graphic 2327"/>
                        <wps:cNvSpPr/>
                        <wps:spPr>
                          <a:xfrm>
                            <a:off x="2129789" y="1938654"/>
                            <a:ext cx="53340" cy="53340"/>
                          </a:xfrm>
                          <a:custGeom>
                            <a:avLst/>
                            <a:gdLst/>
                            <a:ahLst/>
                            <a:cxnLst/>
                            <a:rect l="l" t="t" r="r" b="b"/>
                            <a:pathLst>
                              <a:path w="53340" h="53340">
                                <a:moveTo>
                                  <a:pt x="26670" y="53339"/>
                                </a:moveTo>
                                <a:lnTo>
                                  <a:pt x="16287" y="51244"/>
                                </a:lnTo>
                                <a:lnTo>
                                  <a:pt x="7810" y="45529"/>
                                </a:lnTo>
                                <a:lnTo>
                                  <a:pt x="2095" y="37052"/>
                                </a:lnTo>
                                <a:lnTo>
                                  <a:pt x="0" y="26669"/>
                                </a:lnTo>
                                <a:lnTo>
                                  <a:pt x="2095" y="16287"/>
                                </a:lnTo>
                                <a:lnTo>
                                  <a:pt x="7810" y="7810"/>
                                </a:lnTo>
                                <a:lnTo>
                                  <a:pt x="16287" y="2095"/>
                                </a:lnTo>
                                <a:lnTo>
                                  <a:pt x="26670" y="0"/>
                                </a:lnTo>
                                <a:lnTo>
                                  <a:pt x="37052" y="2095"/>
                                </a:lnTo>
                                <a:lnTo>
                                  <a:pt x="45529" y="7810"/>
                                </a:lnTo>
                                <a:lnTo>
                                  <a:pt x="51244" y="16287"/>
                                </a:lnTo>
                                <a:lnTo>
                                  <a:pt x="53339" y="26669"/>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328" name="Graphic 2328"/>
                        <wps:cNvSpPr/>
                        <wps:spPr>
                          <a:xfrm>
                            <a:off x="1930400" y="1942464"/>
                            <a:ext cx="52705" cy="52705"/>
                          </a:xfrm>
                          <a:custGeom>
                            <a:avLst/>
                            <a:gdLst/>
                            <a:ahLst/>
                            <a:cxnLst/>
                            <a:rect l="l" t="t" r="r" b="b"/>
                            <a:pathLst>
                              <a:path w="52705" h="52705">
                                <a:moveTo>
                                  <a:pt x="26415" y="0"/>
                                </a:moveTo>
                                <a:lnTo>
                                  <a:pt x="16127" y="2071"/>
                                </a:lnTo>
                                <a:lnTo>
                                  <a:pt x="7731" y="7715"/>
                                </a:lnTo>
                                <a:lnTo>
                                  <a:pt x="2073" y="16073"/>
                                </a:lnTo>
                                <a:lnTo>
                                  <a:pt x="0" y="26288"/>
                                </a:lnTo>
                                <a:lnTo>
                                  <a:pt x="2073" y="36577"/>
                                </a:lnTo>
                                <a:lnTo>
                                  <a:pt x="7731" y="44973"/>
                                </a:lnTo>
                                <a:lnTo>
                                  <a:pt x="16127" y="50631"/>
                                </a:lnTo>
                                <a:lnTo>
                                  <a:pt x="26415" y="52704"/>
                                </a:lnTo>
                                <a:lnTo>
                                  <a:pt x="36631" y="50631"/>
                                </a:lnTo>
                                <a:lnTo>
                                  <a:pt x="44989" y="44973"/>
                                </a:lnTo>
                                <a:lnTo>
                                  <a:pt x="50633" y="36577"/>
                                </a:lnTo>
                                <a:lnTo>
                                  <a:pt x="52704" y="26288"/>
                                </a:lnTo>
                                <a:lnTo>
                                  <a:pt x="50633" y="16073"/>
                                </a:lnTo>
                                <a:lnTo>
                                  <a:pt x="44989" y="7715"/>
                                </a:lnTo>
                                <a:lnTo>
                                  <a:pt x="36631" y="2071"/>
                                </a:lnTo>
                                <a:lnTo>
                                  <a:pt x="26415" y="0"/>
                                </a:lnTo>
                                <a:close/>
                              </a:path>
                            </a:pathLst>
                          </a:custGeom>
                          <a:solidFill>
                            <a:srgbClr val="000000"/>
                          </a:solidFill>
                        </wps:spPr>
                        <wps:bodyPr wrap="square" lIns="0" tIns="0" rIns="0" bIns="0" rtlCol="0">
                          <a:prstTxWarp prst="textNoShape">
                            <a:avLst/>
                          </a:prstTxWarp>
                          <a:noAutofit/>
                        </wps:bodyPr>
                      </wps:wsp>
                      <wps:wsp>
                        <wps:cNvPr id="2329" name="Graphic 2329"/>
                        <wps:cNvSpPr/>
                        <wps:spPr>
                          <a:xfrm>
                            <a:off x="1930400" y="1942464"/>
                            <a:ext cx="52705" cy="52705"/>
                          </a:xfrm>
                          <a:custGeom>
                            <a:avLst/>
                            <a:gdLst/>
                            <a:ahLst/>
                            <a:cxnLst/>
                            <a:rect l="l" t="t" r="r" b="b"/>
                            <a:pathLst>
                              <a:path w="52705" h="52705">
                                <a:moveTo>
                                  <a:pt x="26415" y="52704"/>
                                </a:moveTo>
                                <a:lnTo>
                                  <a:pt x="16127" y="50631"/>
                                </a:lnTo>
                                <a:lnTo>
                                  <a:pt x="7731" y="44973"/>
                                </a:lnTo>
                                <a:lnTo>
                                  <a:pt x="2073" y="36577"/>
                                </a:lnTo>
                                <a:lnTo>
                                  <a:pt x="0" y="26288"/>
                                </a:lnTo>
                                <a:lnTo>
                                  <a:pt x="2073" y="16073"/>
                                </a:lnTo>
                                <a:lnTo>
                                  <a:pt x="7731" y="7715"/>
                                </a:lnTo>
                                <a:lnTo>
                                  <a:pt x="16127" y="2071"/>
                                </a:lnTo>
                                <a:lnTo>
                                  <a:pt x="26415" y="0"/>
                                </a:lnTo>
                                <a:lnTo>
                                  <a:pt x="36631" y="2071"/>
                                </a:lnTo>
                                <a:lnTo>
                                  <a:pt x="44989" y="7715"/>
                                </a:lnTo>
                                <a:lnTo>
                                  <a:pt x="50633" y="16073"/>
                                </a:lnTo>
                                <a:lnTo>
                                  <a:pt x="52704" y="26288"/>
                                </a:lnTo>
                                <a:lnTo>
                                  <a:pt x="50633" y="36577"/>
                                </a:lnTo>
                                <a:lnTo>
                                  <a:pt x="44989" y="44973"/>
                                </a:lnTo>
                                <a:lnTo>
                                  <a:pt x="36631" y="50631"/>
                                </a:lnTo>
                                <a:lnTo>
                                  <a:pt x="26415" y="52704"/>
                                </a:lnTo>
                                <a:close/>
                              </a:path>
                            </a:pathLst>
                          </a:custGeom>
                          <a:ln w="9525">
                            <a:solidFill>
                              <a:srgbClr val="000000"/>
                            </a:solidFill>
                            <a:prstDash val="solid"/>
                          </a:ln>
                        </wps:spPr>
                        <wps:bodyPr wrap="square" lIns="0" tIns="0" rIns="0" bIns="0" rtlCol="0">
                          <a:prstTxWarp prst="textNoShape">
                            <a:avLst/>
                          </a:prstTxWarp>
                          <a:noAutofit/>
                        </wps:bodyPr>
                      </wps:wsp>
                      <wps:wsp>
                        <wps:cNvPr id="2330" name="Graphic 2330"/>
                        <wps:cNvSpPr/>
                        <wps:spPr>
                          <a:xfrm>
                            <a:off x="1709420" y="1951354"/>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31" name="Graphic 2331"/>
                        <wps:cNvSpPr/>
                        <wps:spPr>
                          <a:xfrm>
                            <a:off x="1709420" y="1951354"/>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332" name="Graphic 2332"/>
                        <wps:cNvSpPr/>
                        <wps:spPr>
                          <a:xfrm>
                            <a:off x="1489710" y="1945639"/>
                            <a:ext cx="52705" cy="53975"/>
                          </a:xfrm>
                          <a:custGeom>
                            <a:avLst/>
                            <a:gdLst/>
                            <a:ahLst/>
                            <a:cxnLst/>
                            <a:rect l="l" t="t" r="r" b="b"/>
                            <a:pathLst>
                              <a:path w="52705" h="53975">
                                <a:moveTo>
                                  <a:pt x="26288" y="0"/>
                                </a:moveTo>
                                <a:lnTo>
                                  <a:pt x="16073" y="2119"/>
                                </a:lnTo>
                                <a:lnTo>
                                  <a:pt x="7715" y="7905"/>
                                </a:lnTo>
                                <a:lnTo>
                                  <a:pt x="2071" y="16502"/>
                                </a:lnTo>
                                <a:lnTo>
                                  <a:pt x="0" y="27050"/>
                                </a:lnTo>
                                <a:lnTo>
                                  <a:pt x="2071" y="37526"/>
                                </a:lnTo>
                                <a:lnTo>
                                  <a:pt x="7715" y="46085"/>
                                </a:lnTo>
                                <a:lnTo>
                                  <a:pt x="16073" y="51857"/>
                                </a:lnTo>
                                <a:lnTo>
                                  <a:pt x="26288" y="53975"/>
                                </a:lnTo>
                                <a:lnTo>
                                  <a:pt x="36577" y="51857"/>
                                </a:lnTo>
                                <a:lnTo>
                                  <a:pt x="44973" y="46085"/>
                                </a:lnTo>
                                <a:lnTo>
                                  <a:pt x="50631" y="37526"/>
                                </a:lnTo>
                                <a:lnTo>
                                  <a:pt x="52705" y="27050"/>
                                </a:lnTo>
                                <a:lnTo>
                                  <a:pt x="50631" y="16502"/>
                                </a:lnTo>
                                <a:lnTo>
                                  <a:pt x="44973" y="7905"/>
                                </a:lnTo>
                                <a:lnTo>
                                  <a:pt x="36577" y="2119"/>
                                </a:lnTo>
                                <a:lnTo>
                                  <a:pt x="26288" y="0"/>
                                </a:lnTo>
                                <a:close/>
                              </a:path>
                            </a:pathLst>
                          </a:custGeom>
                          <a:solidFill>
                            <a:srgbClr val="000000"/>
                          </a:solidFill>
                        </wps:spPr>
                        <wps:bodyPr wrap="square" lIns="0" tIns="0" rIns="0" bIns="0" rtlCol="0">
                          <a:prstTxWarp prst="textNoShape">
                            <a:avLst/>
                          </a:prstTxWarp>
                          <a:noAutofit/>
                        </wps:bodyPr>
                      </wps:wsp>
                      <wps:wsp>
                        <wps:cNvPr id="2333" name="Graphic 2333"/>
                        <wps:cNvSpPr/>
                        <wps:spPr>
                          <a:xfrm>
                            <a:off x="1489710" y="1945639"/>
                            <a:ext cx="52705" cy="53975"/>
                          </a:xfrm>
                          <a:custGeom>
                            <a:avLst/>
                            <a:gdLst/>
                            <a:ahLst/>
                            <a:cxnLst/>
                            <a:rect l="l" t="t" r="r" b="b"/>
                            <a:pathLst>
                              <a:path w="52705" h="53975">
                                <a:moveTo>
                                  <a:pt x="26288" y="53975"/>
                                </a:moveTo>
                                <a:lnTo>
                                  <a:pt x="16073" y="51857"/>
                                </a:lnTo>
                                <a:lnTo>
                                  <a:pt x="7715" y="46085"/>
                                </a:lnTo>
                                <a:lnTo>
                                  <a:pt x="2071" y="37526"/>
                                </a:lnTo>
                                <a:lnTo>
                                  <a:pt x="0" y="27050"/>
                                </a:lnTo>
                                <a:lnTo>
                                  <a:pt x="2071" y="16502"/>
                                </a:lnTo>
                                <a:lnTo>
                                  <a:pt x="7715" y="7905"/>
                                </a:lnTo>
                                <a:lnTo>
                                  <a:pt x="16073" y="2119"/>
                                </a:lnTo>
                                <a:lnTo>
                                  <a:pt x="26288" y="0"/>
                                </a:lnTo>
                                <a:lnTo>
                                  <a:pt x="36577" y="2119"/>
                                </a:lnTo>
                                <a:lnTo>
                                  <a:pt x="44973" y="7905"/>
                                </a:lnTo>
                                <a:lnTo>
                                  <a:pt x="50631" y="16502"/>
                                </a:lnTo>
                                <a:lnTo>
                                  <a:pt x="52705" y="27050"/>
                                </a:lnTo>
                                <a:lnTo>
                                  <a:pt x="50631" y="37526"/>
                                </a:lnTo>
                                <a:lnTo>
                                  <a:pt x="44973" y="46085"/>
                                </a:lnTo>
                                <a:lnTo>
                                  <a:pt x="36577" y="51857"/>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334" name="Graphic 2334"/>
                        <wps:cNvSpPr/>
                        <wps:spPr>
                          <a:xfrm>
                            <a:off x="1304925" y="1951354"/>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4" y="26669"/>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35" name="Graphic 2335"/>
                        <wps:cNvSpPr/>
                        <wps:spPr>
                          <a:xfrm>
                            <a:off x="1304925" y="1951354"/>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4"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336" name="Graphic 2336"/>
                        <wps:cNvSpPr/>
                        <wps:spPr>
                          <a:xfrm>
                            <a:off x="1136650" y="1945639"/>
                            <a:ext cx="53340" cy="53975"/>
                          </a:xfrm>
                          <a:custGeom>
                            <a:avLst/>
                            <a:gdLst/>
                            <a:ahLst/>
                            <a:cxnLst/>
                            <a:rect l="l" t="t" r="r" b="b"/>
                            <a:pathLst>
                              <a:path w="53340" h="53975">
                                <a:moveTo>
                                  <a:pt x="26669" y="0"/>
                                </a:moveTo>
                                <a:lnTo>
                                  <a:pt x="16287" y="2119"/>
                                </a:lnTo>
                                <a:lnTo>
                                  <a:pt x="7810" y="7905"/>
                                </a:lnTo>
                                <a:lnTo>
                                  <a:pt x="2095" y="16502"/>
                                </a:lnTo>
                                <a:lnTo>
                                  <a:pt x="0" y="27050"/>
                                </a:lnTo>
                                <a:lnTo>
                                  <a:pt x="2095" y="37526"/>
                                </a:lnTo>
                                <a:lnTo>
                                  <a:pt x="7810" y="46085"/>
                                </a:lnTo>
                                <a:lnTo>
                                  <a:pt x="16287" y="51857"/>
                                </a:lnTo>
                                <a:lnTo>
                                  <a:pt x="26669" y="53975"/>
                                </a:lnTo>
                                <a:lnTo>
                                  <a:pt x="37052" y="51857"/>
                                </a:lnTo>
                                <a:lnTo>
                                  <a:pt x="45529" y="46085"/>
                                </a:lnTo>
                                <a:lnTo>
                                  <a:pt x="51244" y="37526"/>
                                </a:lnTo>
                                <a:lnTo>
                                  <a:pt x="53339" y="27050"/>
                                </a:lnTo>
                                <a:lnTo>
                                  <a:pt x="51244" y="16502"/>
                                </a:lnTo>
                                <a:lnTo>
                                  <a:pt x="45529" y="7905"/>
                                </a:lnTo>
                                <a:lnTo>
                                  <a:pt x="37052" y="2119"/>
                                </a:lnTo>
                                <a:lnTo>
                                  <a:pt x="26669" y="0"/>
                                </a:lnTo>
                                <a:close/>
                              </a:path>
                            </a:pathLst>
                          </a:custGeom>
                          <a:solidFill>
                            <a:srgbClr val="000000"/>
                          </a:solidFill>
                        </wps:spPr>
                        <wps:bodyPr wrap="square" lIns="0" tIns="0" rIns="0" bIns="0" rtlCol="0">
                          <a:prstTxWarp prst="textNoShape">
                            <a:avLst/>
                          </a:prstTxWarp>
                          <a:noAutofit/>
                        </wps:bodyPr>
                      </wps:wsp>
                      <wps:wsp>
                        <wps:cNvPr id="2337" name="Graphic 2337"/>
                        <wps:cNvSpPr/>
                        <wps:spPr>
                          <a:xfrm>
                            <a:off x="1136650" y="1945639"/>
                            <a:ext cx="53340" cy="53975"/>
                          </a:xfrm>
                          <a:custGeom>
                            <a:avLst/>
                            <a:gdLst/>
                            <a:ahLst/>
                            <a:cxnLst/>
                            <a:rect l="l" t="t" r="r" b="b"/>
                            <a:pathLst>
                              <a:path w="53340" h="53975">
                                <a:moveTo>
                                  <a:pt x="26669" y="53975"/>
                                </a:moveTo>
                                <a:lnTo>
                                  <a:pt x="16287" y="51857"/>
                                </a:lnTo>
                                <a:lnTo>
                                  <a:pt x="7810" y="46085"/>
                                </a:lnTo>
                                <a:lnTo>
                                  <a:pt x="2095" y="37526"/>
                                </a:lnTo>
                                <a:lnTo>
                                  <a:pt x="0" y="27050"/>
                                </a:lnTo>
                                <a:lnTo>
                                  <a:pt x="2095" y="16502"/>
                                </a:lnTo>
                                <a:lnTo>
                                  <a:pt x="7810" y="7905"/>
                                </a:lnTo>
                                <a:lnTo>
                                  <a:pt x="16287" y="2119"/>
                                </a:lnTo>
                                <a:lnTo>
                                  <a:pt x="26669" y="0"/>
                                </a:lnTo>
                                <a:lnTo>
                                  <a:pt x="37052" y="2119"/>
                                </a:lnTo>
                                <a:lnTo>
                                  <a:pt x="45529" y="7905"/>
                                </a:lnTo>
                                <a:lnTo>
                                  <a:pt x="51244" y="16502"/>
                                </a:lnTo>
                                <a:lnTo>
                                  <a:pt x="53339" y="27050"/>
                                </a:lnTo>
                                <a:lnTo>
                                  <a:pt x="51244" y="37526"/>
                                </a:lnTo>
                                <a:lnTo>
                                  <a:pt x="45529" y="46085"/>
                                </a:lnTo>
                                <a:lnTo>
                                  <a:pt x="37052" y="51857"/>
                                </a:lnTo>
                                <a:lnTo>
                                  <a:pt x="26669" y="53975"/>
                                </a:lnTo>
                                <a:close/>
                              </a:path>
                            </a:pathLst>
                          </a:custGeom>
                          <a:ln w="9525">
                            <a:solidFill>
                              <a:srgbClr val="000000"/>
                            </a:solidFill>
                            <a:prstDash val="solid"/>
                          </a:ln>
                        </wps:spPr>
                        <wps:bodyPr wrap="square" lIns="0" tIns="0" rIns="0" bIns="0" rtlCol="0">
                          <a:prstTxWarp prst="textNoShape">
                            <a:avLst/>
                          </a:prstTxWarp>
                          <a:noAutofit/>
                        </wps:bodyPr>
                      </wps:wsp>
                      <wps:wsp>
                        <wps:cNvPr id="2338" name="Graphic 2338"/>
                        <wps:cNvSpPr/>
                        <wps:spPr>
                          <a:xfrm>
                            <a:off x="939164" y="1939925"/>
                            <a:ext cx="53340" cy="53340"/>
                          </a:xfrm>
                          <a:custGeom>
                            <a:avLst/>
                            <a:gdLst/>
                            <a:ahLst/>
                            <a:cxnLst/>
                            <a:rect l="l" t="t" r="r" b="b"/>
                            <a:pathLst>
                              <a:path w="53340" h="53340">
                                <a:moveTo>
                                  <a:pt x="26669" y="0"/>
                                </a:moveTo>
                                <a:lnTo>
                                  <a:pt x="16287" y="2095"/>
                                </a:lnTo>
                                <a:lnTo>
                                  <a:pt x="7810" y="7810"/>
                                </a:lnTo>
                                <a:lnTo>
                                  <a:pt x="2095" y="16287"/>
                                </a:lnTo>
                                <a:lnTo>
                                  <a:pt x="0" y="26670"/>
                                </a:lnTo>
                                <a:lnTo>
                                  <a:pt x="2095" y="37052"/>
                                </a:lnTo>
                                <a:lnTo>
                                  <a:pt x="7810" y="45529"/>
                                </a:lnTo>
                                <a:lnTo>
                                  <a:pt x="16287" y="51244"/>
                                </a:lnTo>
                                <a:lnTo>
                                  <a:pt x="26669" y="53340"/>
                                </a:lnTo>
                                <a:lnTo>
                                  <a:pt x="37052" y="51244"/>
                                </a:lnTo>
                                <a:lnTo>
                                  <a:pt x="45529" y="45529"/>
                                </a:lnTo>
                                <a:lnTo>
                                  <a:pt x="51244" y="37052"/>
                                </a:lnTo>
                                <a:lnTo>
                                  <a:pt x="53339" y="26670"/>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339" name="Graphic 2339"/>
                        <wps:cNvSpPr/>
                        <wps:spPr>
                          <a:xfrm>
                            <a:off x="939164" y="1939925"/>
                            <a:ext cx="53340" cy="53340"/>
                          </a:xfrm>
                          <a:custGeom>
                            <a:avLst/>
                            <a:gdLst/>
                            <a:ahLst/>
                            <a:cxnLst/>
                            <a:rect l="l" t="t" r="r" b="b"/>
                            <a:pathLst>
                              <a:path w="53340" h="53340">
                                <a:moveTo>
                                  <a:pt x="26669" y="53340"/>
                                </a:moveTo>
                                <a:lnTo>
                                  <a:pt x="16287" y="51244"/>
                                </a:lnTo>
                                <a:lnTo>
                                  <a:pt x="7810" y="45529"/>
                                </a:lnTo>
                                <a:lnTo>
                                  <a:pt x="2095" y="37052"/>
                                </a:lnTo>
                                <a:lnTo>
                                  <a:pt x="0" y="26670"/>
                                </a:lnTo>
                                <a:lnTo>
                                  <a:pt x="2095" y="16287"/>
                                </a:lnTo>
                                <a:lnTo>
                                  <a:pt x="7810" y="7810"/>
                                </a:lnTo>
                                <a:lnTo>
                                  <a:pt x="16287" y="2095"/>
                                </a:lnTo>
                                <a:lnTo>
                                  <a:pt x="26669" y="0"/>
                                </a:lnTo>
                                <a:lnTo>
                                  <a:pt x="37052" y="2095"/>
                                </a:lnTo>
                                <a:lnTo>
                                  <a:pt x="45529" y="7810"/>
                                </a:lnTo>
                                <a:lnTo>
                                  <a:pt x="51244" y="16287"/>
                                </a:lnTo>
                                <a:lnTo>
                                  <a:pt x="53339" y="26670"/>
                                </a:lnTo>
                                <a:lnTo>
                                  <a:pt x="51244" y="37052"/>
                                </a:lnTo>
                                <a:lnTo>
                                  <a:pt x="45529" y="45529"/>
                                </a:lnTo>
                                <a:lnTo>
                                  <a:pt x="37052" y="51244"/>
                                </a:lnTo>
                                <a:lnTo>
                                  <a:pt x="26669" y="53340"/>
                                </a:lnTo>
                                <a:close/>
                              </a:path>
                            </a:pathLst>
                          </a:custGeom>
                          <a:ln w="9525">
                            <a:solidFill>
                              <a:srgbClr val="000000"/>
                            </a:solidFill>
                            <a:prstDash val="solid"/>
                          </a:ln>
                        </wps:spPr>
                        <wps:bodyPr wrap="square" lIns="0" tIns="0" rIns="0" bIns="0" rtlCol="0">
                          <a:prstTxWarp prst="textNoShape">
                            <a:avLst/>
                          </a:prstTxWarp>
                          <a:noAutofit/>
                        </wps:bodyPr>
                      </wps:wsp>
                      <wps:wsp>
                        <wps:cNvPr id="2340" name="Graphic 2340"/>
                        <wps:cNvSpPr/>
                        <wps:spPr>
                          <a:xfrm>
                            <a:off x="748665" y="1940560"/>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39"/>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41" name="Graphic 2341"/>
                        <wps:cNvSpPr/>
                        <wps:spPr>
                          <a:xfrm>
                            <a:off x="748665" y="1940560"/>
                            <a:ext cx="52705" cy="53340"/>
                          </a:xfrm>
                          <a:custGeom>
                            <a:avLst/>
                            <a:gdLst/>
                            <a:ahLst/>
                            <a:cxnLst/>
                            <a:rect l="l" t="t" r="r" b="b"/>
                            <a:pathLst>
                              <a:path w="52705" h="53340">
                                <a:moveTo>
                                  <a:pt x="26288" y="53339"/>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342" name="Graphic 2342"/>
                        <wps:cNvSpPr/>
                        <wps:spPr>
                          <a:xfrm>
                            <a:off x="551815" y="1943100"/>
                            <a:ext cx="52705" cy="53975"/>
                          </a:xfrm>
                          <a:custGeom>
                            <a:avLst/>
                            <a:gdLst/>
                            <a:ahLst/>
                            <a:cxnLst/>
                            <a:rect l="l" t="t" r="r" b="b"/>
                            <a:pathLst>
                              <a:path w="52705" h="53975">
                                <a:moveTo>
                                  <a:pt x="26416" y="0"/>
                                </a:moveTo>
                                <a:lnTo>
                                  <a:pt x="16127" y="2119"/>
                                </a:lnTo>
                                <a:lnTo>
                                  <a:pt x="7731" y="7905"/>
                                </a:lnTo>
                                <a:lnTo>
                                  <a:pt x="2073" y="16502"/>
                                </a:lnTo>
                                <a:lnTo>
                                  <a:pt x="0" y="27050"/>
                                </a:lnTo>
                                <a:lnTo>
                                  <a:pt x="2073" y="37526"/>
                                </a:lnTo>
                                <a:lnTo>
                                  <a:pt x="7731" y="46085"/>
                                </a:lnTo>
                                <a:lnTo>
                                  <a:pt x="16127" y="51857"/>
                                </a:lnTo>
                                <a:lnTo>
                                  <a:pt x="26416" y="53975"/>
                                </a:lnTo>
                                <a:lnTo>
                                  <a:pt x="36631" y="51857"/>
                                </a:lnTo>
                                <a:lnTo>
                                  <a:pt x="44989" y="46085"/>
                                </a:lnTo>
                                <a:lnTo>
                                  <a:pt x="50633" y="37526"/>
                                </a:lnTo>
                                <a:lnTo>
                                  <a:pt x="52705" y="27050"/>
                                </a:lnTo>
                                <a:lnTo>
                                  <a:pt x="50633" y="16502"/>
                                </a:lnTo>
                                <a:lnTo>
                                  <a:pt x="44989" y="7905"/>
                                </a:lnTo>
                                <a:lnTo>
                                  <a:pt x="36631" y="2119"/>
                                </a:lnTo>
                                <a:lnTo>
                                  <a:pt x="26416" y="0"/>
                                </a:lnTo>
                                <a:close/>
                              </a:path>
                            </a:pathLst>
                          </a:custGeom>
                          <a:solidFill>
                            <a:srgbClr val="000000"/>
                          </a:solidFill>
                        </wps:spPr>
                        <wps:bodyPr wrap="square" lIns="0" tIns="0" rIns="0" bIns="0" rtlCol="0">
                          <a:prstTxWarp prst="textNoShape">
                            <a:avLst/>
                          </a:prstTxWarp>
                          <a:noAutofit/>
                        </wps:bodyPr>
                      </wps:wsp>
                      <wps:wsp>
                        <wps:cNvPr id="2343" name="Graphic 2343"/>
                        <wps:cNvSpPr/>
                        <wps:spPr>
                          <a:xfrm>
                            <a:off x="551815" y="1943100"/>
                            <a:ext cx="52705" cy="53975"/>
                          </a:xfrm>
                          <a:custGeom>
                            <a:avLst/>
                            <a:gdLst/>
                            <a:ahLst/>
                            <a:cxnLst/>
                            <a:rect l="l" t="t" r="r" b="b"/>
                            <a:pathLst>
                              <a:path w="52705" h="53975">
                                <a:moveTo>
                                  <a:pt x="26416" y="53975"/>
                                </a:moveTo>
                                <a:lnTo>
                                  <a:pt x="16127" y="51857"/>
                                </a:lnTo>
                                <a:lnTo>
                                  <a:pt x="7731" y="46085"/>
                                </a:lnTo>
                                <a:lnTo>
                                  <a:pt x="2073" y="37526"/>
                                </a:lnTo>
                                <a:lnTo>
                                  <a:pt x="0" y="27050"/>
                                </a:lnTo>
                                <a:lnTo>
                                  <a:pt x="2073" y="16502"/>
                                </a:lnTo>
                                <a:lnTo>
                                  <a:pt x="7731" y="7905"/>
                                </a:lnTo>
                                <a:lnTo>
                                  <a:pt x="16127" y="2119"/>
                                </a:lnTo>
                                <a:lnTo>
                                  <a:pt x="26416" y="0"/>
                                </a:lnTo>
                                <a:lnTo>
                                  <a:pt x="36631" y="2119"/>
                                </a:lnTo>
                                <a:lnTo>
                                  <a:pt x="44989" y="7905"/>
                                </a:lnTo>
                                <a:lnTo>
                                  <a:pt x="50633" y="16502"/>
                                </a:lnTo>
                                <a:lnTo>
                                  <a:pt x="52705" y="27050"/>
                                </a:lnTo>
                                <a:lnTo>
                                  <a:pt x="50633" y="37526"/>
                                </a:lnTo>
                                <a:lnTo>
                                  <a:pt x="44989" y="46085"/>
                                </a:lnTo>
                                <a:lnTo>
                                  <a:pt x="36631" y="51857"/>
                                </a:lnTo>
                                <a:lnTo>
                                  <a:pt x="26416" y="53975"/>
                                </a:lnTo>
                                <a:close/>
                              </a:path>
                            </a:pathLst>
                          </a:custGeom>
                          <a:ln w="9525">
                            <a:solidFill>
                              <a:srgbClr val="000000"/>
                            </a:solidFill>
                            <a:prstDash val="solid"/>
                          </a:ln>
                        </wps:spPr>
                        <wps:bodyPr wrap="square" lIns="0" tIns="0" rIns="0" bIns="0" rtlCol="0">
                          <a:prstTxWarp prst="textNoShape">
                            <a:avLst/>
                          </a:prstTxWarp>
                          <a:noAutofit/>
                        </wps:bodyPr>
                      </wps:wsp>
                      <wps:wsp>
                        <wps:cNvPr id="2344" name="Graphic 2344"/>
                        <wps:cNvSpPr/>
                        <wps:spPr>
                          <a:xfrm>
                            <a:off x="2350770" y="1775460"/>
                            <a:ext cx="52705" cy="53975"/>
                          </a:xfrm>
                          <a:custGeom>
                            <a:avLst/>
                            <a:gdLst/>
                            <a:ahLst/>
                            <a:cxnLst/>
                            <a:rect l="l" t="t" r="r" b="b"/>
                            <a:pathLst>
                              <a:path w="52705" h="53975">
                                <a:moveTo>
                                  <a:pt x="26416" y="0"/>
                                </a:moveTo>
                                <a:lnTo>
                                  <a:pt x="16127" y="2119"/>
                                </a:lnTo>
                                <a:lnTo>
                                  <a:pt x="7731" y="7905"/>
                                </a:lnTo>
                                <a:lnTo>
                                  <a:pt x="2073" y="16502"/>
                                </a:lnTo>
                                <a:lnTo>
                                  <a:pt x="0" y="27050"/>
                                </a:lnTo>
                                <a:lnTo>
                                  <a:pt x="2073" y="37526"/>
                                </a:lnTo>
                                <a:lnTo>
                                  <a:pt x="7731" y="46085"/>
                                </a:lnTo>
                                <a:lnTo>
                                  <a:pt x="16127" y="51857"/>
                                </a:lnTo>
                                <a:lnTo>
                                  <a:pt x="26416" y="53975"/>
                                </a:lnTo>
                                <a:lnTo>
                                  <a:pt x="36631" y="51857"/>
                                </a:lnTo>
                                <a:lnTo>
                                  <a:pt x="44989" y="46085"/>
                                </a:lnTo>
                                <a:lnTo>
                                  <a:pt x="50633" y="37526"/>
                                </a:lnTo>
                                <a:lnTo>
                                  <a:pt x="52705" y="27050"/>
                                </a:lnTo>
                                <a:lnTo>
                                  <a:pt x="50633" y="16502"/>
                                </a:lnTo>
                                <a:lnTo>
                                  <a:pt x="44989" y="7905"/>
                                </a:lnTo>
                                <a:lnTo>
                                  <a:pt x="36631" y="2119"/>
                                </a:lnTo>
                                <a:lnTo>
                                  <a:pt x="26416" y="0"/>
                                </a:lnTo>
                                <a:close/>
                              </a:path>
                            </a:pathLst>
                          </a:custGeom>
                          <a:solidFill>
                            <a:srgbClr val="000000"/>
                          </a:solidFill>
                        </wps:spPr>
                        <wps:bodyPr wrap="square" lIns="0" tIns="0" rIns="0" bIns="0" rtlCol="0">
                          <a:prstTxWarp prst="textNoShape">
                            <a:avLst/>
                          </a:prstTxWarp>
                          <a:noAutofit/>
                        </wps:bodyPr>
                      </wps:wsp>
                      <wps:wsp>
                        <wps:cNvPr id="2345" name="Graphic 2345"/>
                        <wps:cNvSpPr/>
                        <wps:spPr>
                          <a:xfrm>
                            <a:off x="2350770" y="1775460"/>
                            <a:ext cx="52705" cy="53975"/>
                          </a:xfrm>
                          <a:custGeom>
                            <a:avLst/>
                            <a:gdLst/>
                            <a:ahLst/>
                            <a:cxnLst/>
                            <a:rect l="l" t="t" r="r" b="b"/>
                            <a:pathLst>
                              <a:path w="52705" h="53975">
                                <a:moveTo>
                                  <a:pt x="26416" y="53975"/>
                                </a:moveTo>
                                <a:lnTo>
                                  <a:pt x="16127" y="51857"/>
                                </a:lnTo>
                                <a:lnTo>
                                  <a:pt x="7731" y="46085"/>
                                </a:lnTo>
                                <a:lnTo>
                                  <a:pt x="2073" y="37526"/>
                                </a:lnTo>
                                <a:lnTo>
                                  <a:pt x="0" y="27050"/>
                                </a:lnTo>
                                <a:lnTo>
                                  <a:pt x="2073" y="16502"/>
                                </a:lnTo>
                                <a:lnTo>
                                  <a:pt x="7731" y="7905"/>
                                </a:lnTo>
                                <a:lnTo>
                                  <a:pt x="16127" y="2119"/>
                                </a:lnTo>
                                <a:lnTo>
                                  <a:pt x="26416" y="0"/>
                                </a:lnTo>
                                <a:lnTo>
                                  <a:pt x="36631" y="2119"/>
                                </a:lnTo>
                                <a:lnTo>
                                  <a:pt x="44989" y="7905"/>
                                </a:lnTo>
                                <a:lnTo>
                                  <a:pt x="50633" y="16502"/>
                                </a:lnTo>
                                <a:lnTo>
                                  <a:pt x="52705" y="27050"/>
                                </a:lnTo>
                                <a:lnTo>
                                  <a:pt x="50633" y="37526"/>
                                </a:lnTo>
                                <a:lnTo>
                                  <a:pt x="44989" y="46085"/>
                                </a:lnTo>
                                <a:lnTo>
                                  <a:pt x="36631" y="51857"/>
                                </a:lnTo>
                                <a:lnTo>
                                  <a:pt x="26416" y="53975"/>
                                </a:lnTo>
                                <a:close/>
                              </a:path>
                            </a:pathLst>
                          </a:custGeom>
                          <a:ln w="9525">
                            <a:solidFill>
                              <a:srgbClr val="000000"/>
                            </a:solidFill>
                            <a:prstDash val="solid"/>
                          </a:ln>
                        </wps:spPr>
                        <wps:bodyPr wrap="square" lIns="0" tIns="0" rIns="0" bIns="0" rtlCol="0">
                          <a:prstTxWarp prst="textNoShape">
                            <a:avLst/>
                          </a:prstTxWarp>
                          <a:noAutofit/>
                        </wps:bodyPr>
                      </wps:wsp>
                      <wps:wsp>
                        <wps:cNvPr id="2346" name="Graphic 2346"/>
                        <wps:cNvSpPr/>
                        <wps:spPr>
                          <a:xfrm>
                            <a:off x="2135504" y="1769110"/>
                            <a:ext cx="53340" cy="53340"/>
                          </a:xfrm>
                          <a:custGeom>
                            <a:avLst/>
                            <a:gdLst/>
                            <a:ahLst/>
                            <a:cxnLst/>
                            <a:rect l="l" t="t" r="r" b="b"/>
                            <a:pathLst>
                              <a:path w="53340" h="53340">
                                <a:moveTo>
                                  <a:pt x="26670" y="0"/>
                                </a:moveTo>
                                <a:lnTo>
                                  <a:pt x="16287" y="2095"/>
                                </a:lnTo>
                                <a:lnTo>
                                  <a:pt x="7810" y="7810"/>
                                </a:lnTo>
                                <a:lnTo>
                                  <a:pt x="2095" y="16287"/>
                                </a:lnTo>
                                <a:lnTo>
                                  <a:pt x="0" y="26670"/>
                                </a:lnTo>
                                <a:lnTo>
                                  <a:pt x="2095" y="37052"/>
                                </a:lnTo>
                                <a:lnTo>
                                  <a:pt x="7810" y="45529"/>
                                </a:lnTo>
                                <a:lnTo>
                                  <a:pt x="16287" y="51244"/>
                                </a:lnTo>
                                <a:lnTo>
                                  <a:pt x="26670" y="53339"/>
                                </a:lnTo>
                                <a:lnTo>
                                  <a:pt x="37052" y="51244"/>
                                </a:lnTo>
                                <a:lnTo>
                                  <a:pt x="45529" y="45529"/>
                                </a:lnTo>
                                <a:lnTo>
                                  <a:pt x="51244" y="37052"/>
                                </a:lnTo>
                                <a:lnTo>
                                  <a:pt x="53339" y="26670"/>
                                </a:lnTo>
                                <a:lnTo>
                                  <a:pt x="51244" y="16287"/>
                                </a:lnTo>
                                <a:lnTo>
                                  <a:pt x="45529" y="7810"/>
                                </a:lnTo>
                                <a:lnTo>
                                  <a:pt x="37052" y="2095"/>
                                </a:lnTo>
                                <a:lnTo>
                                  <a:pt x="26670" y="0"/>
                                </a:lnTo>
                                <a:close/>
                              </a:path>
                            </a:pathLst>
                          </a:custGeom>
                          <a:solidFill>
                            <a:srgbClr val="000000"/>
                          </a:solidFill>
                        </wps:spPr>
                        <wps:bodyPr wrap="square" lIns="0" tIns="0" rIns="0" bIns="0" rtlCol="0">
                          <a:prstTxWarp prst="textNoShape">
                            <a:avLst/>
                          </a:prstTxWarp>
                          <a:noAutofit/>
                        </wps:bodyPr>
                      </wps:wsp>
                      <wps:wsp>
                        <wps:cNvPr id="2347" name="Graphic 2347"/>
                        <wps:cNvSpPr/>
                        <wps:spPr>
                          <a:xfrm>
                            <a:off x="2135504" y="1769110"/>
                            <a:ext cx="53340" cy="53340"/>
                          </a:xfrm>
                          <a:custGeom>
                            <a:avLst/>
                            <a:gdLst/>
                            <a:ahLst/>
                            <a:cxnLst/>
                            <a:rect l="l" t="t" r="r" b="b"/>
                            <a:pathLst>
                              <a:path w="53340" h="53340">
                                <a:moveTo>
                                  <a:pt x="26670" y="53339"/>
                                </a:moveTo>
                                <a:lnTo>
                                  <a:pt x="16287" y="51244"/>
                                </a:lnTo>
                                <a:lnTo>
                                  <a:pt x="7810" y="45529"/>
                                </a:lnTo>
                                <a:lnTo>
                                  <a:pt x="2095" y="37052"/>
                                </a:lnTo>
                                <a:lnTo>
                                  <a:pt x="0" y="26670"/>
                                </a:lnTo>
                                <a:lnTo>
                                  <a:pt x="2095" y="16287"/>
                                </a:lnTo>
                                <a:lnTo>
                                  <a:pt x="7810" y="7810"/>
                                </a:lnTo>
                                <a:lnTo>
                                  <a:pt x="16287" y="2095"/>
                                </a:lnTo>
                                <a:lnTo>
                                  <a:pt x="26670" y="0"/>
                                </a:lnTo>
                                <a:lnTo>
                                  <a:pt x="37052" y="2095"/>
                                </a:lnTo>
                                <a:lnTo>
                                  <a:pt x="45529" y="7810"/>
                                </a:lnTo>
                                <a:lnTo>
                                  <a:pt x="51244" y="16287"/>
                                </a:lnTo>
                                <a:lnTo>
                                  <a:pt x="53339" y="26670"/>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348" name="Graphic 2348"/>
                        <wps:cNvSpPr/>
                        <wps:spPr>
                          <a:xfrm>
                            <a:off x="1936114" y="1772920"/>
                            <a:ext cx="52705" cy="52705"/>
                          </a:xfrm>
                          <a:custGeom>
                            <a:avLst/>
                            <a:gdLst/>
                            <a:ahLst/>
                            <a:cxnLst/>
                            <a:rect l="l" t="t" r="r" b="b"/>
                            <a:pathLst>
                              <a:path w="52705" h="52705">
                                <a:moveTo>
                                  <a:pt x="26416" y="0"/>
                                </a:moveTo>
                                <a:lnTo>
                                  <a:pt x="16127" y="2073"/>
                                </a:lnTo>
                                <a:lnTo>
                                  <a:pt x="7731" y="7731"/>
                                </a:lnTo>
                                <a:lnTo>
                                  <a:pt x="2073" y="16127"/>
                                </a:lnTo>
                                <a:lnTo>
                                  <a:pt x="0" y="26415"/>
                                </a:lnTo>
                                <a:lnTo>
                                  <a:pt x="2073" y="36631"/>
                                </a:lnTo>
                                <a:lnTo>
                                  <a:pt x="7731" y="44989"/>
                                </a:lnTo>
                                <a:lnTo>
                                  <a:pt x="16127" y="50633"/>
                                </a:lnTo>
                                <a:lnTo>
                                  <a:pt x="26416" y="52704"/>
                                </a:lnTo>
                                <a:lnTo>
                                  <a:pt x="36631" y="50633"/>
                                </a:lnTo>
                                <a:lnTo>
                                  <a:pt x="44989" y="44989"/>
                                </a:lnTo>
                                <a:lnTo>
                                  <a:pt x="50633" y="36631"/>
                                </a:lnTo>
                                <a:lnTo>
                                  <a:pt x="52705" y="26415"/>
                                </a:lnTo>
                                <a:lnTo>
                                  <a:pt x="50633" y="16127"/>
                                </a:lnTo>
                                <a:lnTo>
                                  <a:pt x="44989" y="7731"/>
                                </a:lnTo>
                                <a:lnTo>
                                  <a:pt x="36631" y="2073"/>
                                </a:lnTo>
                                <a:lnTo>
                                  <a:pt x="26416" y="0"/>
                                </a:lnTo>
                                <a:close/>
                              </a:path>
                            </a:pathLst>
                          </a:custGeom>
                          <a:solidFill>
                            <a:srgbClr val="000000"/>
                          </a:solidFill>
                        </wps:spPr>
                        <wps:bodyPr wrap="square" lIns="0" tIns="0" rIns="0" bIns="0" rtlCol="0">
                          <a:prstTxWarp prst="textNoShape">
                            <a:avLst/>
                          </a:prstTxWarp>
                          <a:noAutofit/>
                        </wps:bodyPr>
                      </wps:wsp>
                      <wps:wsp>
                        <wps:cNvPr id="2349" name="Graphic 2349"/>
                        <wps:cNvSpPr/>
                        <wps:spPr>
                          <a:xfrm>
                            <a:off x="1936114" y="1772920"/>
                            <a:ext cx="52705" cy="52705"/>
                          </a:xfrm>
                          <a:custGeom>
                            <a:avLst/>
                            <a:gdLst/>
                            <a:ahLst/>
                            <a:cxnLst/>
                            <a:rect l="l" t="t" r="r" b="b"/>
                            <a:pathLst>
                              <a:path w="52705" h="52705">
                                <a:moveTo>
                                  <a:pt x="26416" y="52704"/>
                                </a:moveTo>
                                <a:lnTo>
                                  <a:pt x="16127" y="50633"/>
                                </a:lnTo>
                                <a:lnTo>
                                  <a:pt x="7731" y="44989"/>
                                </a:lnTo>
                                <a:lnTo>
                                  <a:pt x="2073" y="36631"/>
                                </a:lnTo>
                                <a:lnTo>
                                  <a:pt x="0" y="26415"/>
                                </a:lnTo>
                                <a:lnTo>
                                  <a:pt x="2073" y="16127"/>
                                </a:lnTo>
                                <a:lnTo>
                                  <a:pt x="7731" y="7731"/>
                                </a:lnTo>
                                <a:lnTo>
                                  <a:pt x="16127" y="2073"/>
                                </a:lnTo>
                                <a:lnTo>
                                  <a:pt x="26416" y="0"/>
                                </a:lnTo>
                                <a:lnTo>
                                  <a:pt x="36631" y="2073"/>
                                </a:lnTo>
                                <a:lnTo>
                                  <a:pt x="44989" y="7731"/>
                                </a:lnTo>
                                <a:lnTo>
                                  <a:pt x="50633" y="16127"/>
                                </a:lnTo>
                                <a:lnTo>
                                  <a:pt x="52705" y="26415"/>
                                </a:lnTo>
                                <a:lnTo>
                                  <a:pt x="50633" y="36631"/>
                                </a:lnTo>
                                <a:lnTo>
                                  <a:pt x="44989" y="44989"/>
                                </a:lnTo>
                                <a:lnTo>
                                  <a:pt x="36631" y="50633"/>
                                </a:lnTo>
                                <a:lnTo>
                                  <a:pt x="26416" y="52704"/>
                                </a:lnTo>
                                <a:close/>
                              </a:path>
                            </a:pathLst>
                          </a:custGeom>
                          <a:ln w="9525">
                            <a:solidFill>
                              <a:srgbClr val="000000"/>
                            </a:solidFill>
                            <a:prstDash val="solid"/>
                          </a:ln>
                        </wps:spPr>
                        <wps:bodyPr wrap="square" lIns="0" tIns="0" rIns="0" bIns="0" rtlCol="0">
                          <a:prstTxWarp prst="textNoShape">
                            <a:avLst/>
                          </a:prstTxWarp>
                          <a:noAutofit/>
                        </wps:bodyPr>
                      </wps:wsp>
                      <wps:wsp>
                        <wps:cNvPr id="2350" name="Graphic 2350"/>
                        <wps:cNvSpPr/>
                        <wps:spPr>
                          <a:xfrm>
                            <a:off x="1715135" y="1781810"/>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39"/>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51" name="Graphic 2351"/>
                        <wps:cNvSpPr/>
                        <wps:spPr>
                          <a:xfrm>
                            <a:off x="1715135" y="1781810"/>
                            <a:ext cx="52705" cy="53340"/>
                          </a:xfrm>
                          <a:custGeom>
                            <a:avLst/>
                            <a:gdLst/>
                            <a:ahLst/>
                            <a:cxnLst/>
                            <a:rect l="l" t="t" r="r" b="b"/>
                            <a:pathLst>
                              <a:path w="52705" h="53340">
                                <a:moveTo>
                                  <a:pt x="26288" y="53339"/>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352" name="Graphic 2352"/>
                        <wps:cNvSpPr/>
                        <wps:spPr>
                          <a:xfrm>
                            <a:off x="1495425" y="1776095"/>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4"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353" name="Graphic 2353"/>
                        <wps:cNvSpPr/>
                        <wps:spPr>
                          <a:xfrm>
                            <a:off x="1495425" y="1776095"/>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4"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354" name="Graphic 2354"/>
                        <wps:cNvSpPr/>
                        <wps:spPr>
                          <a:xfrm>
                            <a:off x="1310005" y="1781810"/>
                            <a:ext cx="52705" cy="53340"/>
                          </a:xfrm>
                          <a:custGeom>
                            <a:avLst/>
                            <a:gdLst/>
                            <a:ahLst/>
                            <a:cxnLst/>
                            <a:rect l="l" t="t" r="r" b="b"/>
                            <a:pathLst>
                              <a:path w="52705" h="53340">
                                <a:moveTo>
                                  <a:pt x="26289" y="0"/>
                                </a:moveTo>
                                <a:lnTo>
                                  <a:pt x="16073" y="2095"/>
                                </a:lnTo>
                                <a:lnTo>
                                  <a:pt x="7715" y="7810"/>
                                </a:lnTo>
                                <a:lnTo>
                                  <a:pt x="2071" y="16287"/>
                                </a:lnTo>
                                <a:lnTo>
                                  <a:pt x="0" y="26670"/>
                                </a:lnTo>
                                <a:lnTo>
                                  <a:pt x="2071" y="37052"/>
                                </a:lnTo>
                                <a:lnTo>
                                  <a:pt x="7715" y="45529"/>
                                </a:lnTo>
                                <a:lnTo>
                                  <a:pt x="16073" y="51244"/>
                                </a:lnTo>
                                <a:lnTo>
                                  <a:pt x="26289" y="53339"/>
                                </a:lnTo>
                                <a:lnTo>
                                  <a:pt x="36577" y="51244"/>
                                </a:lnTo>
                                <a:lnTo>
                                  <a:pt x="44973" y="45529"/>
                                </a:lnTo>
                                <a:lnTo>
                                  <a:pt x="50631" y="37052"/>
                                </a:lnTo>
                                <a:lnTo>
                                  <a:pt x="52705" y="26670"/>
                                </a:lnTo>
                                <a:lnTo>
                                  <a:pt x="50631" y="16287"/>
                                </a:lnTo>
                                <a:lnTo>
                                  <a:pt x="44973" y="7810"/>
                                </a:lnTo>
                                <a:lnTo>
                                  <a:pt x="36577" y="2095"/>
                                </a:lnTo>
                                <a:lnTo>
                                  <a:pt x="26289" y="0"/>
                                </a:lnTo>
                                <a:close/>
                              </a:path>
                            </a:pathLst>
                          </a:custGeom>
                          <a:solidFill>
                            <a:srgbClr val="000000"/>
                          </a:solidFill>
                        </wps:spPr>
                        <wps:bodyPr wrap="square" lIns="0" tIns="0" rIns="0" bIns="0" rtlCol="0">
                          <a:prstTxWarp prst="textNoShape">
                            <a:avLst/>
                          </a:prstTxWarp>
                          <a:noAutofit/>
                        </wps:bodyPr>
                      </wps:wsp>
                      <wps:wsp>
                        <wps:cNvPr id="2355" name="Graphic 2355"/>
                        <wps:cNvSpPr/>
                        <wps:spPr>
                          <a:xfrm>
                            <a:off x="1310005" y="1781810"/>
                            <a:ext cx="52705" cy="53340"/>
                          </a:xfrm>
                          <a:custGeom>
                            <a:avLst/>
                            <a:gdLst/>
                            <a:ahLst/>
                            <a:cxnLst/>
                            <a:rect l="l" t="t" r="r" b="b"/>
                            <a:pathLst>
                              <a:path w="52705" h="53340">
                                <a:moveTo>
                                  <a:pt x="26289" y="53339"/>
                                </a:moveTo>
                                <a:lnTo>
                                  <a:pt x="16073" y="51244"/>
                                </a:lnTo>
                                <a:lnTo>
                                  <a:pt x="7715" y="45529"/>
                                </a:lnTo>
                                <a:lnTo>
                                  <a:pt x="2071" y="37052"/>
                                </a:lnTo>
                                <a:lnTo>
                                  <a:pt x="0" y="26670"/>
                                </a:lnTo>
                                <a:lnTo>
                                  <a:pt x="2071" y="16287"/>
                                </a:lnTo>
                                <a:lnTo>
                                  <a:pt x="7715" y="7810"/>
                                </a:lnTo>
                                <a:lnTo>
                                  <a:pt x="16073" y="2095"/>
                                </a:lnTo>
                                <a:lnTo>
                                  <a:pt x="26289" y="0"/>
                                </a:lnTo>
                                <a:lnTo>
                                  <a:pt x="36577" y="2095"/>
                                </a:lnTo>
                                <a:lnTo>
                                  <a:pt x="44973" y="7810"/>
                                </a:lnTo>
                                <a:lnTo>
                                  <a:pt x="50631" y="16287"/>
                                </a:lnTo>
                                <a:lnTo>
                                  <a:pt x="52705" y="26670"/>
                                </a:lnTo>
                                <a:lnTo>
                                  <a:pt x="50631" y="37052"/>
                                </a:lnTo>
                                <a:lnTo>
                                  <a:pt x="44973" y="45529"/>
                                </a:lnTo>
                                <a:lnTo>
                                  <a:pt x="36577" y="51244"/>
                                </a:lnTo>
                                <a:lnTo>
                                  <a:pt x="26289" y="53339"/>
                                </a:lnTo>
                                <a:close/>
                              </a:path>
                            </a:pathLst>
                          </a:custGeom>
                          <a:ln w="9524">
                            <a:solidFill>
                              <a:srgbClr val="000000"/>
                            </a:solidFill>
                            <a:prstDash val="solid"/>
                          </a:ln>
                        </wps:spPr>
                        <wps:bodyPr wrap="square" lIns="0" tIns="0" rIns="0" bIns="0" rtlCol="0">
                          <a:prstTxWarp prst="textNoShape">
                            <a:avLst/>
                          </a:prstTxWarp>
                          <a:noAutofit/>
                        </wps:bodyPr>
                      </wps:wsp>
                      <wps:wsp>
                        <wps:cNvPr id="2356" name="Graphic 2356"/>
                        <wps:cNvSpPr/>
                        <wps:spPr>
                          <a:xfrm>
                            <a:off x="1141730" y="1776095"/>
                            <a:ext cx="53975" cy="53975"/>
                          </a:xfrm>
                          <a:custGeom>
                            <a:avLst/>
                            <a:gdLst/>
                            <a:ahLst/>
                            <a:cxnLst/>
                            <a:rect l="l" t="t" r="r" b="b"/>
                            <a:pathLst>
                              <a:path w="53975" h="53975">
                                <a:moveTo>
                                  <a:pt x="27051" y="0"/>
                                </a:moveTo>
                                <a:lnTo>
                                  <a:pt x="16502" y="2117"/>
                                </a:lnTo>
                                <a:lnTo>
                                  <a:pt x="7905" y="7889"/>
                                </a:lnTo>
                                <a:lnTo>
                                  <a:pt x="2119" y="16448"/>
                                </a:lnTo>
                                <a:lnTo>
                                  <a:pt x="0" y="26924"/>
                                </a:lnTo>
                                <a:lnTo>
                                  <a:pt x="2119" y="37472"/>
                                </a:lnTo>
                                <a:lnTo>
                                  <a:pt x="7905" y="46069"/>
                                </a:lnTo>
                                <a:lnTo>
                                  <a:pt x="16502" y="51855"/>
                                </a:lnTo>
                                <a:lnTo>
                                  <a:pt x="27051" y="53975"/>
                                </a:lnTo>
                                <a:lnTo>
                                  <a:pt x="37526" y="51855"/>
                                </a:lnTo>
                                <a:lnTo>
                                  <a:pt x="46085" y="46069"/>
                                </a:lnTo>
                                <a:lnTo>
                                  <a:pt x="51857" y="37472"/>
                                </a:lnTo>
                                <a:lnTo>
                                  <a:pt x="53975" y="26924"/>
                                </a:lnTo>
                                <a:lnTo>
                                  <a:pt x="51857" y="16448"/>
                                </a:lnTo>
                                <a:lnTo>
                                  <a:pt x="46085" y="7889"/>
                                </a:lnTo>
                                <a:lnTo>
                                  <a:pt x="37526" y="2117"/>
                                </a:lnTo>
                                <a:lnTo>
                                  <a:pt x="27051" y="0"/>
                                </a:lnTo>
                                <a:close/>
                              </a:path>
                            </a:pathLst>
                          </a:custGeom>
                          <a:solidFill>
                            <a:srgbClr val="000000"/>
                          </a:solidFill>
                        </wps:spPr>
                        <wps:bodyPr wrap="square" lIns="0" tIns="0" rIns="0" bIns="0" rtlCol="0">
                          <a:prstTxWarp prst="textNoShape">
                            <a:avLst/>
                          </a:prstTxWarp>
                          <a:noAutofit/>
                        </wps:bodyPr>
                      </wps:wsp>
                      <wps:wsp>
                        <wps:cNvPr id="2357" name="Graphic 2357"/>
                        <wps:cNvSpPr/>
                        <wps:spPr>
                          <a:xfrm>
                            <a:off x="1141730" y="1776095"/>
                            <a:ext cx="53975" cy="53975"/>
                          </a:xfrm>
                          <a:custGeom>
                            <a:avLst/>
                            <a:gdLst/>
                            <a:ahLst/>
                            <a:cxnLst/>
                            <a:rect l="l" t="t" r="r" b="b"/>
                            <a:pathLst>
                              <a:path w="53975" h="53975">
                                <a:moveTo>
                                  <a:pt x="27051" y="53975"/>
                                </a:moveTo>
                                <a:lnTo>
                                  <a:pt x="16502" y="51855"/>
                                </a:lnTo>
                                <a:lnTo>
                                  <a:pt x="7905" y="46069"/>
                                </a:lnTo>
                                <a:lnTo>
                                  <a:pt x="2119" y="37472"/>
                                </a:lnTo>
                                <a:lnTo>
                                  <a:pt x="0" y="26924"/>
                                </a:lnTo>
                                <a:lnTo>
                                  <a:pt x="2119" y="16448"/>
                                </a:lnTo>
                                <a:lnTo>
                                  <a:pt x="7905" y="7889"/>
                                </a:lnTo>
                                <a:lnTo>
                                  <a:pt x="16502" y="2117"/>
                                </a:lnTo>
                                <a:lnTo>
                                  <a:pt x="27051" y="0"/>
                                </a:lnTo>
                                <a:lnTo>
                                  <a:pt x="37526" y="2117"/>
                                </a:lnTo>
                                <a:lnTo>
                                  <a:pt x="46085" y="7889"/>
                                </a:lnTo>
                                <a:lnTo>
                                  <a:pt x="51857" y="16448"/>
                                </a:lnTo>
                                <a:lnTo>
                                  <a:pt x="53975" y="26924"/>
                                </a:lnTo>
                                <a:lnTo>
                                  <a:pt x="51857" y="37472"/>
                                </a:lnTo>
                                <a:lnTo>
                                  <a:pt x="46085" y="46069"/>
                                </a:lnTo>
                                <a:lnTo>
                                  <a:pt x="37526" y="51855"/>
                                </a:lnTo>
                                <a:lnTo>
                                  <a:pt x="27051" y="53975"/>
                                </a:lnTo>
                                <a:close/>
                              </a:path>
                            </a:pathLst>
                          </a:custGeom>
                          <a:ln w="9525">
                            <a:solidFill>
                              <a:srgbClr val="000000"/>
                            </a:solidFill>
                            <a:prstDash val="solid"/>
                          </a:ln>
                        </wps:spPr>
                        <wps:bodyPr wrap="square" lIns="0" tIns="0" rIns="0" bIns="0" rtlCol="0">
                          <a:prstTxWarp prst="textNoShape">
                            <a:avLst/>
                          </a:prstTxWarp>
                          <a:noAutofit/>
                        </wps:bodyPr>
                      </wps:wsp>
                      <wps:wsp>
                        <wps:cNvPr id="2358" name="Graphic 2358"/>
                        <wps:cNvSpPr/>
                        <wps:spPr>
                          <a:xfrm>
                            <a:off x="944244" y="1770379"/>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359" name="Graphic 2359"/>
                        <wps:cNvSpPr/>
                        <wps:spPr>
                          <a:xfrm>
                            <a:off x="944244" y="1770379"/>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360" name="Graphic 2360"/>
                        <wps:cNvSpPr/>
                        <wps:spPr>
                          <a:xfrm>
                            <a:off x="753744" y="1771014"/>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361" name="Graphic 2361"/>
                        <wps:cNvSpPr/>
                        <wps:spPr>
                          <a:xfrm>
                            <a:off x="753744" y="1771014"/>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362" name="Graphic 2362"/>
                        <wps:cNvSpPr/>
                        <wps:spPr>
                          <a:xfrm>
                            <a:off x="556894" y="1773554"/>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363" name="Graphic 2363"/>
                        <wps:cNvSpPr/>
                        <wps:spPr>
                          <a:xfrm>
                            <a:off x="556894" y="1773554"/>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364" name="Graphic 2364"/>
                        <wps:cNvSpPr/>
                        <wps:spPr>
                          <a:xfrm>
                            <a:off x="2356485" y="1584960"/>
                            <a:ext cx="52705" cy="53975"/>
                          </a:xfrm>
                          <a:custGeom>
                            <a:avLst/>
                            <a:gdLst/>
                            <a:ahLst/>
                            <a:cxnLst/>
                            <a:rect l="l" t="t" r="r" b="b"/>
                            <a:pathLst>
                              <a:path w="52705" h="53975">
                                <a:moveTo>
                                  <a:pt x="26415" y="0"/>
                                </a:moveTo>
                                <a:lnTo>
                                  <a:pt x="16127" y="2119"/>
                                </a:lnTo>
                                <a:lnTo>
                                  <a:pt x="7731" y="7905"/>
                                </a:lnTo>
                                <a:lnTo>
                                  <a:pt x="2073" y="16502"/>
                                </a:lnTo>
                                <a:lnTo>
                                  <a:pt x="0" y="27050"/>
                                </a:lnTo>
                                <a:lnTo>
                                  <a:pt x="2073" y="37526"/>
                                </a:lnTo>
                                <a:lnTo>
                                  <a:pt x="7731" y="46085"/>
                                </a:lnTo>
                                <a:lnTo>
                                  <a:pt x="16127" y="51857"/>
                                </a:lnTo>
                                <a:lnTo>
                                  <a:pt x="26415" y="53975"/>
                                </a:lnTo>
                                <a:lnTo>
                                  <a:pt x="36631" y="51857"/>
                                </a:lnTo>
                                <a:lnTo>
                                  <a:pt x="44989" y="46085"/>
                                </a:lnTo>
                                <a:lnTo>
                                  <a:pt x="50633" y="37526"/>
                                </a:lnTo>
                                <a:lnTo>
                                  <a:pt x="52704" y="27050"/>
                                </a:lnTo>
                                <a:lnTo>
                                  <a:pt x="50633" y="16502"/>
                                </a:lnTo>
                                <a:lnTo>
                                  <a:pt x="44989" y="7905"/>
                                </a:lnTo>
                                <a:lnTo>
                                  <a:pt x="36631" y="2119"/>
                                </a:lnTo>
                                <a:lnTo>
                                  <a:pt x="26415" y="0"/>
                                </a:lnTo>
                                <a:close/>
                              </a:path>
                            </a:pathLst>
                          </a:custGeom>
                          <a:solidFill>
                            <a:srgbClr val="000000"/>
                          </a:solidFill>
                        </wps:spPr>
                        <wps:bodyPr wrap="square" lIns="0" tIns="0" rIns="0" bIns="0" rtlCol="0">
                          <a:prstTxWarp prst="textNoShape">
                            <a:avLst/>
                          </a:prstTxWarp>
                          <a:noAutofit/>
                        </wps:bodyPr>
                      </wps:wsp>
                      <wps:wsp>
                        <wps:cNvPr id="2365" name="Graphic 2365"/>
                        <wps:cNvSpPr/>
                        <wps:spPr>
                          <a:xfrm>
                            <a:off x="2356485" y="1584960"/>
                            <a:ext cx="52705" cy="53975"/>
                          </a:xfrm>
                          <a:custGeom>
                            <a:avLst/>
                            <a:gdLst/>
                            <a:ahLst/>
                            <a:cxnLst/>
                            <a:rect l="l" t="t" r="r" b="b"/>
                            <a:pathLst>
                              <a:path w="52705" h="53975">
                                <a:moveTo>
                                  <a:pt x="26415" y="53975"/>
                                </a:moveTo>
                                <a:lnTo>
                                  <a:pt x="16127" y="51857"/>
                                </a:lnTo>
                                <a:lnTo>
                                  <a:pt x="7731" y="46085"/>
                                </a:lnTo>
                                <a:lnTo>
                                  <a:pt x="2073" y="37526"/>
                                </a:lnTo>
                                <a:lnTo>
                                  <a:pt x="0" y="27050"/>
                                </a:lnTo>
                                <a:lnTo>
                                  <a:pt x="2073" y="16502"/>
                                </a:lnTo>
                                <a:lnTo>
                                  <a:pt x="7731" y="7905"/>
                                </a:lnTo>
                                <a:lnTo>
                                  <a:pt x="16127" y="2119"/>
                                </a:lnTo>
                                <a:lnTo>
                                  <a:pt x="26415" y="0"/>
                                </a:lnTo>
                                <a:lnTo>
                                  <a:pt x="36631" y="2119"/>
                                </a:lnTo>
                                <a:lnTo>
                                  <a:pt x="44989" y="7905"/>
                                </a:lnTo>
                                <a:lnTo>
                                  <a:pt x="50633" y="16502"/>
                                </a:lnTo>
                                <a:lnTo>
                                  <a:pt x="52704" y="27050"/>
                                </a:lnTo>
                                <a:lnTo>
                                  <a:pt x="50633" y="37526"/>
                                </a:lnTo>
                                <a:lnTo>
                                  <a:pt x="44989" y="46085"/>
                                </a:lnTo>
                                <a:lnTo>
                                  <a:pt x="36631" y="51857"/>
                                </a:lnTo>
                                <a:lnTo>
                                  <a:pt x="26415" y="53975"/>
                                </a:lnTo>
                                <a:close/>
                              </a:path>
                            </a:pathLst>
                          </a:custGeom>
                          <a:ln w="9525">
                            <a:solidFill>
                              <a:srgbClr val="000000"/>
                            </a:solidFill>
                            <a:prstDash val="solid"/>
                          </a:ln>
                        </wps:spPr>
                        <wps:bodyPr wrap="square" lIns="0" tIns="0" rIns="0" bIns="0" rtlCol="0">
                          <a:prstTxWarp prst="textNoShape">
                            <a:avLst/>
                          </a:prstTxWarp>
                          <a:noAutofit/>
                        </wps:bodyPr>
                      </wps:wsp>
                      <wps:wsp>
                        <wps:cNvPr id="2366" name="Graphic 2366"/>
                        <wps:cNvSpPr/>
                        <wps:spPr>
                          <a:xfrm>
                            <a:off x="2141220" y="1578610"/>
                            <a:ext cx="53340" cy="53340"/>
                          </a:xfrm>
                          <a:custGeom>
                            <a:avLst/>
                            <a:gdLst/>
                            <a:ahLst/>
                            <a:cxnLst/>
                            <a:rect l="l" t="t" r="r" b="b"/>
                            <a:pathLst>
                              <a:path w="53340" h="53340">
                                <a:moveTo>
                                  <a:pt x="26670" y="0"/>
                                </a:moveTo>
                                <a:lnTo>
                                  <a:pt x="16287" y="2095"/>
                                </a:lnTo>
                                <a:lnTo>
                                  <a:pt x="7810" y="7810"/>
                                </a:lnTo>
                                <a:lnTo>
                                  <a:pt x="2095" y="16287"/>
                                </a:lnTo>
                                <a:lnTo>
                                  <a:pt x="0" y="26670"/>
                                </a:lnTo>
                                <a:lnTo>
                                  <a:pt x="2095" y="37052"/>
                                </a:lnTo>
                                <a:lnTo>
                                  <a:pt x="7810" y="45529"/>
                                </a:lnTo>
                                <a:lnTo>
                                  <a:pt x="16287" y="51244"/>
                                </a:lnTo>
                                <a:lnTo>
                                  <a:pt x="26670" y="53339"/>
                                </a:lnTo>
                                <a:lnTo>
                                  <a:pt x="37052" y="51244"/>
                                </a:lnTo>
                                <a:lnTo>
                                  <a:pt x="45529" y="45529"/>
                                </a:lnTo>
                                <a:lnTo>
                                  <a:pt x="51244" y="37052"/>
                                </a:lnTo>
                                <a:lnTo>
                                  <a:pt x="53340" y="26670"/>
                                </a:lnTo>
                                <a:lnTo>
                                  <a:pt x="51244" y="16287"/>
                                </a:lnTo>
                                <a:lnTo>
                                  <a:pt x="45529" y="7810"/>
                                </a:lnTo>
                                <a:lnTo>
                                  <a:pt x="37052" y="2095"/>
                                </a:lnTo>
                                <a:lnTo>
                                  <a:pt x="26670" y="0"/>
                                </a:lnTo>
                                <a:close/>
                              </a:path>
                            </a:pathLst>
                          </a:custGeom>
                          <a:solidFill>
                            <a:srgbClr val="000000"/>
                          </a:solidFill>
                        </wps:spPr>
                        <wps:bodyPr wrap="square" lIns="0" tIns="0" rIns="0" bIns="0" rtlCol="0">
                          <a:prstTxWarp prst="textNoShape">
                            <a:avLst/>
                          </a:prstTxWarp>
                          <a:noAutofit/>
                        </wps:bodyPr>
                      </wps:wsp>
                      <wps:wsp>
                        <wps:cNvPr id="2367" name="Graphic 2367"/>
                        <wps:cNvSpPr/>
                        <wps:spPr>
                          <a:xfrm>
                            <a:off x="2141220" y="1578610"/>
                            <a:ext cx="53340" cy="53340"/>
                          </a:xfrm>
                          <a:custGeom>
                            <a:avLst/>
                            <a:gdLst/>
                            <a:ahLst/>
                            <a:cxnLst/>
                            <a:rect l="l" t="t" r="r" b="b"/>
                            <a:pathLst>
                              <a:path w="53340" h="53340">
                                <a:moveTo>
                                  <a:pt x="26670" y="53339"/>
                                </a:moveTo>
                                <a:lnTo>
                                  <a:pt x="16287" y="51244"/>
                                </a:lnTo>
                                <a:lnTo>
                                  <a:pt x="7810" y="45529"/>
                                </a:lnTo>
                                <a:lnTo>
                                  <a:pt x="2095" y="37052"/>
                                </a:lnTo>
                                <a:lnTo>
                                  <a:pt x="0" y="26670"/>
                                </a:lnTo>
                                <a:lnTo>
                                  <a:pt x="2095" y="16287"/>
                                </a:lnTo>
                                <a:lnTo>
                                  <a:pt x="7810" y="7810"/>
                                </a:lnTo>
                                <a:lnTo>
                                  <a:pt x="16287" y="2095"/>
                                </a:lnTo>
                                <a:lnTo>
                                  <a:pt x="26670" y="0"/>
                                </a:lnTo>
                                <a:lnTo>
                                  <a:pt x="37052" y="2095"/>
                                </a:lnTo>
                                <a:lnTo>
                                  <a:pt x="45529" y="7810"/>
                                </a:lnTo>
                                <a:lnTo>
                                  <a:pt x="51244" y="16287"/>
                                </a:lnTo>
                                <a:lnTo>
                                  <a:pt x="53340" y="26670"/>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368" name="Graphic 2368"/>
                        <wps:cNvSpPr/>
                        <wps:spPr>
                          <a:xfrm>
                            <a:off x="1941829" y="1582419"/>
                            <a:ext cx="52705" cy="52705"/>
                          </a:xfrm>
                          <a:custGeom>
                            <a:avLst/>
                            <a:gdLst/>
                            <a:ahLst/>
                            <a:cxnLst/>
                            <a:rect l="l" t="t" r="r" b="b"/>
                            <a:pathLst>
                              <a:path w="52705" h="52705">
                                <a:moveTo>
                                  <a:pt x="26289" y="0"/>
                                </a:moveTo>
                                <a:lnTo>
                                  <a:pt x="16073" y="2073"/>
                                </a:lnTo>
                                <a:lnTo>
                                  <a:pt x="7715" y="7731"/>
                                </a:lnTo>
                                <a:lnTo>
                                  <a:pt x="2071" y="16127"/>
                                </a:lnTo>
                                <a:lnTo>
                                  <a:pt x="0" y="26415"/>
                                </a:lnTo>
                                <a:lnTo>
                                  <a:pt x="2071" y="36631"/>
                                </a:lnTo>
                                <a:lnTo>
                                  <a:pt x="7715" y="44989"/>
                                </a:lnTo>
                                <a:lnTo>
                                  <a:pt x="16073" y="50633"/>
                                </a:lnTo>
                                <a:lnTo>
                                  <a:pt x="26289" y="52704"/>
                                </a:lnTo>
                                <a:lnTo>
                                  <a:pt x="36577" y="50633"/>
                                </a:lnTo>
                                <a:lnTo>
                                  <a:pt x="44973" y="44989"/>
                                </a:lnTo>
                                <a:lnTo>
                                  <a:pt x="50631" y="36631"/>
                                </a:lnTo>
                                <a:lnTo>
                                  <a:pt x="52705" y="26415"/>
                                </a:lnTo>
                                <a:lnTo>
                                  <a:pt x="50631" y="16127"/>
                                </a:lnTo>
                                <a:lnTo>
                                  <a:pt x="44973" y="7731"/>
                                </a:lnTo>
                                <a:lnTo>
                                  <a:pt x="36577" y="2073"/>
                                </a:lnTo>
                                <a:lnTo>
                                  <a:pt x="26289" y="0"/>
                                </a:lnTo>
                                <a:close/>
                              </a:path>
                            </a:pathLst>
                          </a:custGeom>
                          <a:solidFill>
                            <a:srgbClr val="000000"/>
                          </a:solidFill>
                        </wps:spPr>
                        <wps:bodyPr wrap="square" lIns="0" tIns="0" rIns="0" bIns="0" rtlCol="0">
                          <a:prstTxWarp prst="textNoShape">
                            <a:avLst/>
                          </a:prstTxWarp>
                          <a:noAutofit/>
                        </wps:bodyPr>
                      </wps:wsp>
                      <wps:wsp>
                        <wps:cNvPr id="2369" name="Graphic 2369"/>
                        <wps:cNvSpPr/>
                        <wps:spPr>
                          <a:xfrm>
                            <a:off x="1941829" y="1582419"/>
                            <a:ext cx="52705" cy="52705"/>
                          </a:xfrm>
                          <a:custGeom>
                            <a:avLst/>
                            <a:gdLst/>
                            <a:ahLst/>
                            <a:cxnLst/>
                            <a:rect l="l" t="t" r="r" b="b"/>
                            <a:pathLst>
                              <a:path w="52705" h="52705">
                                <a:moveTo>
                                  <a:pt x="26289" y="52704"/>
                                </a:moveTo>
                                <a:lnTo>
                                  <a:pt x="16073" y="50633"/>
                                </a:lnTo>
                                <a:lnTo>
                                  <a:pt x="7715" y="44989"/>
                                </a:lnTo>
                                <a:lnTo>
                                  <a:pt x="2071" y="36631"/>
                                </a:lnTo>
                                <a:lnTo>
                                  <a:pt x="0" y="26415"/>
                                </a:lnTo>
                                <a:lnTo>
                                  <a:pt x="2071" y="16127"/>
                                </a:lnTo>
                                <a:lnTo>
                                  <a:pt x="7715" y="7731"/>
                                </a:lnTo>
                                <a:lnTo>
                                  <a:pt x="16073" y="2073"/>
                                </a:lnTo>
                                <a:lnTo>
                                  <a:pt x="26289" y="0"/>
                                </a:lnTo>
                                <a:lnTo>
                                  <a:pt x="36577" y="2073"/>
                                </a:lnTo>
                                <a:lnTo>
                                  <a:pt x="44973" y="7731"/>
                                </a:lnTo>
                                <a:lnTo>
                                  <a:pt x="50631" y="16127"/>
                                </a:lnTo>
                                <a:lnTo>
                                  <a:pt x="52705" y="26415"/>
                                </a:lnTo>
                                <a:lnTo>
                                  <a:pt x="50631" y="36631"/>
                                </a:lnTo>
                                <a:lnTo>
                                  <a:pt x="44973" y="44989"/>
                                </a:lnTo>
                                <a:lnTo>
                                  <a:pt x="36577" y="50633"/>
                                </a:lnTo>
                                <a:lnTo>
                                  <a:pt x="26289" y="52704"/>
                                </a:lnTo>
                                <a:close/>
                              </a:path>
                            </a:pathLst>
                          </a:custGeom>
                          <a:ln w="9525">
                            <a:solidFill>
                              <a:srgbClr val="000000"/>
                            </a:solidFill>
                            <a:prstDash val="solid"/>
                          </a:ln>
                        </wps:spPr>
                        <wps:bodyPr wrap="square" lIns="0" tIns="0" rIns="0" bIns="0" rtlCol="0">
                          <a:prstTxWarp prst="textNoShape">
                            <a:avLst/>
                          </a:prstTxWarp>
                          <a:noAutofit/>
                        </wps:bodyPr>
                      </wps:wsp>
                      <wps:wsp>
                        <wps:cNvPr id="2370" name="Graphic 2370"/>
                        <wps:cNvSpPr/>
                        <wps:spPr>
                          <a:xfrm>
                            <a:off x="1720850" y="1591310"/>
                            <a:ext cx="52705" cy="53340"/>
                          </a:xfrm>
                          <a:custGeom>
                            <a:avLst/>
                            <a:gdLst/>
                            <a:ahLst/>
                            <a:cxnLst/>
                            <a:rect l="l" t="t" r="r" b="b"/>
                            <a:pathLst>
                              <a:path w="52705" h="53340">
                                <a:moveTo>
                                  <a:pt x="26415" y="0"/>
                                </a:moveTo>
                                <a:lnTo>
                                  <a:pt x="16127" y="2095"/>
                                </a:lnTo>
                                <a:lnTo>
                                  <a:pt x="7731" y="7810"/>
                                </a:lnTo>
                                <a:lnTo>
                                  <a:pt x="2073" y="16287"/>
                                </a:lnTo>
                                <a:lnTo>
                                  <a:pt x="0" y="26670"/>
                                </a:lnTo>
                                <a:lnTo>
                                  <a:pt x="2073" y="37052"/>
                                </a:lnTo>
                                <a:lnTo>
                                  <a:pt x="7731" y="45529"/>
                                </a:lnTo>
                                <a:lnTo>
                                  <a:pt x="16127" y="51244"/>
                                </a:lnTo>
                                <a:lnTo>
                                  <a:pt x="26415" y="53339"/>
                                </a:lnTo>
                                <a:lnTo>
                                  <a:pt x="36631" y="51244"/>
                                </a:lnTo>
                                <a:lnTo>
                                  <a:pt x="44989" y="45529"/>
                                </a:lnTo>
                                <a:lnTo>
                                  <a:pt x="50633" y="37052"/>
                                </a:lnTo>
                                <a:lnTo>
                                  <a:pt x="52704" y="26670"/>
                                </a:lnTo>
                                <a:lnTo>
                                  <a:pt x="50633" y="16287"/>
                                </a:lnTo>
                                <a:lnTo>
                                  <a:pt x="44989" y="7810"/>
                                </a:lnTo>
                                <a:lnTo>
                                  <a:pt x="36631" y="2095"/>
                                </a:lnTo>
                                <a:lnTo>
                                  <a:pt x="26415" y="0"/>
                                </a:lnTo>
                                <a:close/>
                              </a:path>
                            </a:pathLst>
                          </a:custGeom>
                          <a:solidFill>
                            <a:srgbClr val="000000"/>
                          </a:solidFill>
                        </wps:spPr>
                        <wps:bodyPr wrap="square" lIns="0" tIns="0" rIns="0" bIns="0" rtlCol="0">
                          <a:prstTxWarp prst="textNoShape">
                            <a:avLst/>
                          </a:prstTxWarp>
                          <a:noAutofit/>
                        </wps:bodyPr>
                      </wps:wsp>
                      <wps:wsp>
                        <wps:cNvPr id="2371" name="Graphic 2371"/>
                        <wps:cNvSpPr/>
                        <wps:spPr>
                          <a:xfrm>
                            <a:off x="1720850" y="1591310"/>
                            <a:ext cx="52705" cy="53340"/>
                          </a:xfrm>
                          <a:custGeom>
                            <a:avLst/>
                            <a:gdLst/>
                            <a:ahLst/>
                            <a:cxnLst/>
                            <a:rect l="l" t="t" r="r" b="b"/>
                            <a:pathLst>
                              <a:path w="52705" h="53340">
                                <a:moveTo>
                                  <a:pt x="26415" y="53339"/>
                                </a:moveTo>
                                <a:lnTo>
                                  <a:pt x="16127" y="51244"/>
                                </a:lnTo>
                                <a:lnTo>
                                  <a:pt x="7731" y="45529"/>
                                </a:lnTo>
                                <a:lnTo>
                                  <a:pt x="2073" y="37052"/>
                                </a:lnTo>
                                <a:lnTo>
                                  <a:pt x="0" y="26670"/>
                                </a:lnTo>
                                <a:lnTo>
                                  <a:pt x="2073" y="16287"/>
                                </a:lnTo>
                                <a:lnTo>
                                  <a:pt x="7731" y="7810"/>
                                </a:lnTo>
                                <a:lnTo>
                                  <a:pt x="16127" y="2095"/>
                                </a:lnTo>
                                <a:lnTo>
                                  <a:pt x="26415" y="0"/>
                                </a:lnTo>
                                <a:lnTo>
                                  <a:pt x="36631" y="2095"/>
                                </a:lnTo>
                                <a:lnTo>
                                  <a:pt x="44989" y="7810"/>
                                </a:lnTo>
                                <a:lnTo>
                                  <a:pt x="50633" y="16287"/>
                                </a:lnTo>
                                <a:lnTo>
                                  <a:pt x="52704" y="26670"/>
                                </a:lnTo>
                                <a:lnTo>
                                  <a:pt x="50633" y="37052"/>
                                </a:lnTo>
                                <a:lnTo>
                                  <a:pt x="44989" y="45529"/>
                                </a:lnTo>
                                <a:lnTo>
                                  <a:pt x="36631" y="51244"/>
                                </a:lnTo>
                                <a:lnTo>
                                  <a:pt x="26415" y="53339"/>
                                </a:lnTo>
                                <a:close/>
                              </a:path>
                            </a:pathLst>
                          </a:custGeom>
                          <a:ln w="9525">
                            <a:solidFill>
                              <a:srgbClr val="000000"/>
                            </a:solidFill>
                            <a:prstDash val="solid"/>
                          </a:ln>
                        </wps:spPr>
                        <wps:bodyPr wrap="square" lIns="0" tIns="0" rIns="0" bIns="0" rtlCol="0">
                          <a:prstTxWarp prst="textNoShape">
                            <a:avLst/>
                          </a:prstTxWarp>
                          <a:noAutofit/>
                        </wps:bodyPr>
                      </wps:wsp>
                      <wps:wsp>
                        <wps:cNvPr id="2372" name="Graphic 2372"/>
                        <wps:cNvSpPr/>
                        <wps:spPr>
                          <a:xfrm>
                            <a:off x="1501139" y="1585594"/>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373" name="Graphic 2373"/>
                        <wps:cNvSpPr/>
                        <wps:spPr>
                          <a:xfrm>
                            <a:off x="1501139" y="1585594"/>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374" name="Graphic 2374"/>
                        <wps:cNvSpPr/>
                        <wps:spPr>
                          <a:xfrm>
                            <a:off x="1316355" y="1591310"/>
                            <a:ext cx="52705" cy="53340"/>
                          </a:xfrm>
                          <a:custGeom>
                            <a:avLst/>
                            <a:gdLst/>
                            <a:ahLst/>
                            <a:cxnLst/>
                            <a:rect l="l" t="t" r="r" b="b"/>
                            <a:pathLst>
                              <a:path w="52705" h="53340">
                                <a:moveTo>
                                  <a:pt x="26289" y="0"/>
                                </a:moveTo>
                                <a:lnTo>
                                  <a:pt x="16073" y="2095"/>
                                </a:lnTo>
                                <a:lnTo>
                                  <a:pt x="7715" y="7810"/>
                                </a:lnTo>
                                <a:lnTo>
                                  <a:pt x="2071" y="16287"/>
                                </a:lnTo>
                                <a:lnTo>
                                  <a:pt x="0" y="26670"/>
                                </a:lnTo>
                                <a:lnTo>
                                  <a:pt x="2071" y="37052"/>
                                </a:lnTo>
                                <a:lnTo>
                                  <a:pt x="7715" y="45529"/>
                                </a:lnTo>
                                <a:lnTo>
                                  <a:pt x="16073" y="51244"/>
                                </a:lnTo>
                                <a:lnTo>
                                  <a:pt x="26289" y="53339"/>
                                </a:lnTo>
                                <a:lnTo>
                                  <a:pt x="36577" y="51244"/>
                                </a:lnTo>
                                <a:lnTo>
                                  <a:pt x="44973" y="45529"/>
                                </a:lnTo>
                                <a:lnTo>
                                  <a:pt x="50631" y="37052"/>
                                </a:lnTo>
                                <a:lnTo>
                                  <a:pt x="52705" y="26670"/>
                                </a:lnTo>
                                <a:lnTo>
                                  <a:pt x="50631" y="16287"/>
                                </a:lnTo>
                                <a:lnTo>
                                  <a:pt x="44973" y="7810"/>
                                </a:lnTo>
                                <a:lnTo>
                                  <a:pt x="36577" y="2095"/>
                                </a:lnTo>
                                <a:lnTo>
                                  <a:pt x="26289" y="0"/>
                                </a:lnTo>
                                <a:close/>
                              </a:path>
                            </a:pathLst>
                          </a:custGeom>
                          <a:solidFill>
                            <a:srgbClr val="000000"/>
                          </a:solidFill>
                        </wps:spPr>
                        <wps:bodyPr wrap="square" lIns="0" tIns="0" rIns="0" bIns="0" rtlCol="0">
                          <a:prstTxWarp prst="textNoShape">
                            <a:avLst/>
                          </a:prstTxWarp>
                          <a:noAutofit/>
                        </wps:bodyPr>
                      </wps:wsp>
                      <wps:wsp>
                        <wps:cNvPr id="2375" name="Graphic 2375"/>
                        <wps:cNvSpPr/>
                        <wps:spPr>
                          <a:xfrm>
                            <a:off x="1316355" y="1591310"/>
                            <a:ext cx="52705" cy="53340"/>
                          </a:xfrm>
                          <a:custGeom>
                            <a:avLst/>
                            <a:gdLst/>
                            <a:ahLst/>
                            <a:cxnLst/>
                            <a:rect l="l" t="t" r="r" b="b"/>
                            <a:pathLst>
                              <a:path w="52705" h="53340">
                                <a:moveTo>
                                  <a:pt x="26289" y="53339"/>
                                </a:moveTo>
                                <a:lnTo>
                                  <a:pt x="16073" y="51244"/>
                                </a:lnTo>
                                <a:lnTo>
                                  <a:pt x="7715" y="45529"/>
                                </a:lnTo>
                                <a:lnTo>
                                  <a:pt x="2071" y="37052"/>
                                </a:lnTo>
                                <a:lnTo>
                                  <a:pt x="0" y="26670"/>
                                </a:lnTo>
                                <a:lnTo>
                                  <a:pt x="2071" y="16287"/>
                                </a:lnTo>
                                <a:lnTo>
                                  <a:pt x="7715" y="7810"/>
                                </a:lnTo>
                                <a:lnTo>
                                  <a:pt x="16073" y="2095"/>
                                </a:lnTo>
                                <a:lnTo>
                                  <a:pt x="26289" y="0"/>
                                </a:lnTo>
                                <a:lnTo>
                                  <a:pt x="36577" y="2095"/>
                                </a:lnTo>
                                <a:lnTo>
                                  <a:pt x="44973" y="7810"/>
                                </a:lnTo>
                                <a:lnTo>
                                  <a:pt x="50631" y="16287"/>
                                </a:lnTo>
                                <a:lnTo>
                                  <a:pt x="52705" y="26670"/>
                                </a:lnTo>
                                <a:lnTo>
                                  <a:pt x="50631" y="37052"/>
                                </a:lnTo>
                                <a:lnTo>
                                  <a:pt x="44973" y="45529"/>
                                </a:lnTo>
                                <a:lnTo>
                                  <a:pt x="36577" y="51244"/>
                                </a:lnTo>
                                <a:lnTo>
                                  <a:pt x="26289" y="53339"/>
                                </a:lnTo>
                                <a:close/>
                              </a:path>
                            </a:pathLst>
                          </a:custGeom>
                          <a:ln w="9524">
                            <a:solidFill>
                              <a:srgbClr val="000000"/>
                            </a:solidFill>
                            <a:prstDash val="solid"/>
                          </a:ln>
                        </wps:spPr>
                        <wps:bodyPr wrap="square" lIns="0" tIns="0" rIns="0" bIns="0" rtlCol="0">
                          <a:prstTxWarp prst="textNoShape">
                            <a:avLst/>
                          </a:prstTxWarp>
                          <a:noAutofit/>
                        </wps:bodyPr>
                      </wps:wsp>
                      <wps:wsp>
                        <wps:cNvPr id="2376" name="Graphic 2376"/>
                        <wps:cNvSpPr/>
                        <wps:spPr>
                          <a:xfrm>
                            <a:off x="1148080" y="1585594"/>
                            <a:ext cx="53340" cy="53975"/>
                          </a:xfrm>
                          <a:custGeom>
                            <a:avLst/>
                            <a:gdLst/>
                            <a:ahLst/>
                            <a:cxnLst/>
                            <a:rect l="l" t="t" r="r" b="b"/>
                            <a:pathLst>
                              <a:path w="53340" h="53975">
                                <a:moveTo>
                                  <a:pt x="26670" y="0"/>
                                </a:moveTo>
                                <a:lnTo>
                                  <a:pt x="16287" y="2117"/>
                                </a:lnTo>
                                <a:lnTo>
                                  <a:pt x="7810" y="7889"/>
                                </a:lnTo>
                                <a:lnTo>
                                  <a:pt x="2095" y="16448"/>
                                </a:lnTo>
                                <a:lnTo>
                                  <a:pt x="0" y="26924"/>
                                </a:lnTo>
                                <a:lnTo>
                                  <a:pt x="2095" y="37472"/>
                                </a:lnTo>
                                <a:lnTo>
                                  <a:pt x="7810" y="46069"/>
                                </a:lnTo>
                                <a:lnTo>
                                  <a:pt x="16287" y="51855"/>
                                </a:lnTo>
                                <a:lnTo>
                                  <a:pt x="26670" y="53975"/>
                                </a:lnTo>
                                <a:lnTo>
                                  <a:pt x="37052" y="51855"/>
                                </a:lnTo>
                                <a:lnTo>
                                  <a:pt x="45529" y="46069"/>
                                </a:lnTo>
                                <a:lnTo>
                                  <a:pt x="51244" y="37472"/>
                                </a:lnTo>
                                <a:lnTo>
                                  <a:pt x="53340" y="26924"/>
                                </a:lnTo>
                                <a:lnTo>
                                  <a:pt x="51244" y="16448"/>
                                </a:lnTo>
                                <a:lnTo>
                                  <a:pt x="45529" y="7889"/>
                                </a:lnTo>
                                <a:lnTo>
                                  <a:pt x="37052" y="2117"/>
                                </a:lnTo>
                                <a:lnTo>
                                  <a:pt x="26670" y="0"/>
                                </a:lnTo>
                                <a:close/>
                              </a:path>
                            </a:pathLst>
                          </a:custGeom>
                          <a:solidFill>
                            <a:srgbClr val="000000"/>
                          </a:solidFill>
                        </wps:spPr>
                        <wps:bodyPr wrap="square" lIns="0" tIns="0" rIns="0" bIns="0" rtlCol="0">
                          <a:prstTxWarp prst="textNoShape">
                            <a:avLst/>
                          </a:prstTxWarp>
                          <a:noAutofit/>
                        </wps:bodyPr>
                      </wps:wsp>
                      <wps:wsp>
                        <wps:cNvPr id="2377" name="Graphic 2377"/>
                        <wps:cNvSpPr/>
                        <wps:spPr>
                          <a:xfrm>
                            <a:off x="1148080" y="1585594"/>
                            <a:ext cx="53340" cy="53975"/>
                          </a:xfrm>
                          <a:custGeom>
                            <a:avLst/>
                            <a:gdLst/>
                            <a:ahLst/>
                            <a:cxnLst/>
                            <a:rect l="l" t="t" r="r" b="b"/>
                            <a:pathLst>
                              <a:path w="53340" h="53975">
                                <a:moveTo>
                                  <a:pt x="26670" y="53975"/>
                                </a:moveTo>
                                <a:lnTo>
                                  <a:pt x="16287" y="51855"/>
                                </a:lnTo>
                                <a:lnTo>
                                  <a:pt x="7810" y="46069"/>
                                </a:lnTo>
                                <a:lnTo>
                                  <a:pt x="2095" y="37472"/>
                                </a:lnTo>
                                <a:lnTo>
                                  <a:pt x="0" y="26924"/>
                                </a:lnTo>
                                <a:lnTo>
                                  <a:pt x="2095" y="16448"/>
                                </a:lnTo>
                                <a:lnTo>
                                  <a:pt x="7810" y="7889"/>
                                </a:lnTo>
                                <a:lnTo>
                                  <a:pt x="16287" y="2117"/>
                                </a:lnTo>
                                <a:lnTo>
                                  <a:pt x="26670" y="0"/>
                                </a:lnTo>
                                <a:lnTo>
                                  <a:pt x="37052" y="2117"/>
                                </a:lnTo>
                                <a:lnTo>
                                  <a:pt x="45529" y="7889"/>
                                </a:lnTo>
                                <a:lnTo>
                                  <a:pt x="51244" y="16448"/>
                                </a:lnTo>
                                <a:lnTo>
                                  <a:pt x="53340" y="26924"/>
                                </a:lnTo>
                                <a:lnTo>
                                  <a:pt x="51244" y="37472"/>
                                </a:lnTo>
                                <a:lnTo>
                                  <a:pt x="45529" y="46069"/>
                                </a:lnTo>
                                <a:lnTo>
                                  <a:pt x="37052" y="51855"/>
                                </a:lnTo>
                                <a:lnTo>
                                  <a:pt x="26670" y="53975"/>
                                </a:lnTo>
                                <a:close/>
                              </a:path>
                            </a:pathLst>
                          </a:custGeom>
                          <a:ln w="9525">
                            <a:solidFill>
                              <a:srgbClr val="000000"/>
                            </a:solidFill>
                            <a:prstDash val="solid"/>
                          </a:ln>
                        </wps:spPr>
                        <wps:bodyPr wrap="square" lIns="0" tIns="0" rIns="0" bIns="0" rtlCol="0">
                          <a:prstTxWarp prst="textNoShape">
                            <a:avLst/>
                          </a:prstTxWarp>
                          <a:noAutofit/>
                        </wps:bodyPr>
                      </wps:wsp>
                      <wps:wsp>
                        <wps:cNvPr id="2378" name="Graphic 2378"/>
                        <wps:cNvSpPr/>
                        <wps:spPr>
                          <a:xfrm>
                            <a:off x="950594" y="1579880"/>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379" name="Graphic 2379"/>
                        <wps:cNvSpPr/>
                        <wps:spPr>
                          <a:xfrm>
                            <a:off x="950594" y="1579880"/>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380" name="Graphic 2380"/>
                        <wps:cNvSpPr/>
                        <wps:spPr>
                          <a:xfrm>
                            <a:off x="760094" y="1580514"/>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81" name="Graphic 2381"/>
                        <wps:cNvSpPr/>
                        <wps:spPr>
                          <a:xfrm>
                            <a:off x="760094" y="1580514"/>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382" name="Graphic 2382"/>
                        <wps:cNvSpPr/>
                        <wps:spPr>
                          <a:xfrm>
                            <a:off x="563244" y="1583055"/>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000000"/>
                          </a:solidFill>
                        </wps:spPr>
                        <wps:bodyPr wrap="square" lIns="0" tIns="0" rIns="0" bIns="0" rtlCol="0">
                          <a:prstTxWarp prst="textNoShape">
                            <a:avLst/>
                          </a:prstTxWarp>
                          <a:noAutofit/>
                        </wps:bodyPr>
                      </wps:wsp>
                      <wps:wsp>
                        <wps:cNvPr id="2383" name="Graphic 2383"/>
                        <wps:cNvSpPr/>
                        <wps:spPr>
                          <a:xfrm>
                            <a:off x="563244" y="1583055"/>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384" name="Graphic 2384"/>
                        <wps:cNvSpPr/>
                        <wps:spPr>
                          <a:xfrm>
                            <a:off x="2345054" y="1377314"/>
                            <a:ext cx="52705" cy="53340"/>
                          </a:xfrm>
                          <a:custGeom>
                            <a:avLst/>
                            <a:gdLst/>
                            <a:ahLst/>
                            <a:cxnLst/>
                            <a:rect l="l" t="t" r="r" b="b"/>
                            <a:pathLst>
                              <a:path w="52705" h="53340">
                                <a:moveTo>
                                  <a:pt x="26415" y="0"/>
                                </a:moveTo>
                                <a:lnTo>
                                  <a:pt x="16127" y="2095"/>
                                </a:lnTo>
                                <a:lnTo>
                                  <a:pt x="7731" y="7810"/>
                                </a:lnTo>
                                <a:lnTo>
                                  <a:pt x="2073" y="16287"/>
                                </a:lnTo>
                                <a:lnTo>
                                  <a:pt x="0" y="26669"/>
                                </a:lnTo>
                                <a:lnTo>
                                  <a:pt x="2073" y="37052"/>
                                </a:lnTo>
                                <a:lnTo>
                                  <a:pt x="7731" y="45529"/>
                                </a:lnTo>
                                <a:lnTo>
                                  <a:pt x="16127" y="51244"/>
                                </a:lnTo>
                                <a:lnTo>
                                  <a:pt x="26415" y="53339"/>
                                </a:lnTo>
                                <a:lnTo>
                                  <a:pt x="36631" y="51244"/>
                                </a:lnTo>
                                <a:lnTo>
                                  <a:pt x="44989" y="45529"/>
                                </a:lnTo>
                                <a:lnTo>
                                  <a:pt x="50633" y="37052"/>
                                </a:lnTo>
                                <a:lnTo>
                                  <a:pt x="52705" y="26669"/>
                                </a:lnTo>
                                <a:lnTo>
                                  <a:pt x="50633" y="16287"/>
                                </a:lnTo>
                                <a:lnTo>
                                  <a:pt x="44989" y="7810"/>
                                </a:lnTo>
                                <a:lnTo>
                                  <a:pt x="36631" y="2095"/>
                                </a:lnTo>
                                <a:lnTo>
                                  <a:pt x="26415" y="0"/>
                                </a:lnTo>
                                <a:close/>
                              </a:path>
                            </a:pathLst>
                          </a:custGeom>
                          <a:solidFill>
                            <a:srgbClr val="000000"/>
                          </a:solidFill>
                        </wps:spPr>
                        <wps:bodyPr wrap="square" lIns="0" tIns="0" rIns="0" bIns="0" rtlCol="0">
                          <a:prstTxWarp prst="textNoShape">
                            <a:avLst/>
                          </a:prstTxWarp>
                          <a:noAutofit/>
                        </wps:bodyPr>
                      </wps:wsp>
                      <wps:wsp>
                        <wps:cNvPr id="2385" name="Graphic 2385"/>
                        <wps:cNvSpPr/>
                        <wps:spPr>
                          <a:xfrm>
                            <a:off x="2345054" y="1377314"/>
                            <a:ext cx="52705" cy="53340"/>
                          </a:xfrm>
                          <a:custGeom>
                            <a:avLst/>
                            <a:gdLst/>
                            <a:ahLst/>
                            <a:cxnLst/>
                            <a:rect l="l" t="t" r="r" b="b"/>
                            <a:pathLst>
                              <a:path w="52705" h="53340">
                                <a:moveTo>
                                  <a:pt x="26415" y="53339"/>
                                </a:moveTo>
                                <a:lnTo>
                                  <a:pt x="16127" y="51244"/>
                                </a:lnTo>
                                <a:lnTo>
                                  <a:pt x="7731" y="45529"/>
                                </a:lnTo>
                                <a:lnTo>
                                  <a:pt x="2073" y="37052"/>
                                </a:lnTo>
                                <a:lnTo>
                                  <a:pt x="0" y="26669"/>
                                </a:lnTo>
                                <a:lnTo>
                                  <a:pt x="2073" y="16287"/>
                                </a:lnTo>
                                <a:lnTo>
                                  <a:pt x="7731" y="7810"/>
                                </a:lnTo>
                                <a:lnTo>
                                  <a:pt x="16127" y="2095"/>
                                </a:lnTo>
                                <a:lnTo>
                                  <a:pt x="26415" y="0"/>
                                </a:lnTo>
                                <a:lnTo>
                                  <a:pt x="36631" y="2095"/>
                                </a:lnTo>
                                <a:lnTo>
                                  <a:pt x="44989" y="7810"/>
                                </a:lnTo>
                                <a:lnTo>
                                  <a:pt x="50633" y="16287"/>
                                </a:lnTo>
                                <a:lnTo>
                                  <a:pt x="52705" y="26669"/>
                                </a:lnTo>
                                <a:lnTo>
                                  <a:pt x="50633" y="37052"/>
                                </a:lnTo>
                                <a:lnTo>
                                  <a:pt x="44989" y="45529"/>
                                </a:lnTo>
                                <a:lnTo>
                                  <a:pt x="36631" y="51244"/>
                                </a:lnTo>
                                <a:lnTo>
                                  <a:pt x="26415" y="53339"/>
                                </a:lnTo>
                                <a:close/>
                              </a:path>
                            </a:pathLst>
                          </a:custGeom>
                          <a:ln w="9525">
                            <a:solidFill>
                              <a:srgbClr val="000000"/>
                            </a:solidFill>
                            <a:prstDash val="solid"/>
                          </a:ln>
                        </wps:spPr>
                        <wps:bodyPr wrap="square" lIns="0" tIns="0" rIns="0" bIns="0" rtlCol="0">
                          <a:prstTxWarp prst="textNoShape">
                            <a:avLst/>
                          </a:prstTxWarp>
                          <a:noAutofit/>
                        </wps:bodyPr>
                      </wps:wsp>
                      <wps:wsp>
                        <wps:cNvPr id="2386" name="Graphic 2386"/>
                        <wps:cNvSpPr/>
                        <wps:spPr>
                          <a:xfrm>
                            <a:off x="2129789" y="1370964"/>
                            <a:ext cx="53340" cy="52705"/>
                          </a:xfrm>
                          <a:custGeom>
                            <a:avLst/>
                            <a:gdLst/>
                            <a:ahLst/>
                            <a:cxnLst/>
                            <a:rect l="l" t="t" r="r" b="b"/>
                            <a:pathLst>
                              <a:path w="53340" h="52705">
                                <a:moveTo>
                                  <a:pt x="26670" y="0"/>
                                </a:moveTo>
                                <a:lnTo>
                                  <a:pt x="16287" y="2071"/>
                                </a:lnTo>
                                <a:lnTo>
                                  <a:pt x="7810" y="7715"/>
                                </a:lnTo>
                                <a:lnTo>
                                  <a:pt x="2095" y="16073"/>
                                </a:lnTo>
                                <a:lnTo>
                                  <a:pt x="0" y="26288"/>
                                </a:lnTo>
                                <a:lnTo>
                                  <a:pt x="2095" y="36577"/>
                                </a:lnTo>
                                <a:lnTo>
                                  <a:pt x="7810" y="44973"/>
                                </a:lnTo>
                                <a:lnTo>
                                  <a:pt x="16287" y="50631"/>
                                </a:lnTo>
                                <a:lnTo>
                                  <a:pt x="26670" y="52704"/>
                                </a:lnTo>
                                <a:lnTo>
                                  <a:pt x="37052" y="50631"/>
                                </a:lnTo>
                                <a:lnTo>
                                  <a:pt x="45529" y="44973"/>
                                </a:lnTo>
                                <a:lnTo>
                                  <a:pt x="51244" y="36577"/>
                                </a:lnTo>
                                <a:lnTo>
                                  <a:pt x="53339" y="26288"/>
                                </a:lnTo>
                                <a:lnTo>
                                  <a:pt x="51244" y="16073"/>
                                </a:lnTo>
                                <a:lnTo>
                                  <a:pt x="45529" y="7715"/>
                                </a:lnTo>
                                <a:lnTo>
                                  <a:pt x="37052" y="2071"/>
                                </a:lnTo>
                                <a:lnTo>
                                  <a:pt x="26670" y="0"/>
                                </a:lnTo>
                                <a:close/>
                              </a:path>
                            </a:pathLst>
                          </a:custGeom>
                          <a:solidFill>
                            <a:srgbClr val="000000"/>
                          </a:solidFill>
                        </wps:spPr>
                        <wps:bodyPr wrap="square" lIns="0" tIns="0" rIns="0" bIns="0" rtlCol="0">
                          <a:prstTxWarp prst="textNoShape">
                            <a:avLst/>
                          </a:prstTxWarp>
                          <a:noAutofit/>
                        </wps:bodyPr>
                      </wps:wsp>
                      <wps:wsp>
                        <wps:cNvPr id="2387" name="Graphic 2387"/>
                        <wps:cNvSpPr/>
                        <wps:spPr>
                          <a:xfrm>
                            <a:off x="2129789" y="1370964"/>
                            <a:ext cx="53340" cy="52705"/>
                          </a:xfrm>
                          <a:custGeom>
                            <a:avLst/>
                            <a:gdLst/>
                            <a:ahLst/>
                            <a:cxnLst/>
                            <a:rect l="l" t="t" r="r" b="b"/>
                            <a:pathLst>
                              <a:path w="53340" h="52705">
                                <a:moveTo>
                                  <a:pt x="26670" y="52704"/>
                                </a:moveTo>
                                <a:lnTo>
                                  <a:pt x="16287" y="50631"/>
                                </a:lnTo>
                                <a:lnTo>
                                  <a:pt x="7810" y="44973"/>
                                </a:lnTo>
                                <a:lnTo>
                                  <a:pt x="2095" y="36577"/>
                                </a:lnTo>
                                <a:lnTo>
                                  <a:pt x="0" y="26288"/>
                                </a:lnTo>
                                <a:lnTo>
                                  <a:pt x="2095" y="16073"/>
                                </a:lnTo>
                                <a:lnTo>
                                  <a:pt x="7810" y="7715"/>
                                </a:lnTo>
                                <a:lnTo>
                                  <a:pt x="16287" y="2071"/>
                                </a:lnTo>
                                <a:lnTo>
                                  <a:pt x="26670" y="0"/>
                                </a:lnTo>
                                <a:lnTo>
                                  <a:pt x="37052" y="2071"/>
                                </a:lnTo>
                                <a:lnTo>
                                  <a:pt x="45529" y="7715"/>
                                </a:lnTo>
                                <a:lnTo>
                                  <a:pt x="51244" y="16073"/>
                                </a:lnTo>
                                <a:lnTo>
                                  <a:pt x="53339" y="26288"/>
                                </a:lnTo>
                                <a:lnTo>
                                  <a:pt x="51244" y="36577"/>
                                </a:lnTo>
                                <a:lnTo>
                                  <a:pt x="45529" y="44973"/>
                                </a:lnTo>
                                <a:lnTo>
                                  <a:pt x="37052" y="50631"/>
                                </a:lnTo>
                                <a:lnTo>
                                  <a:pt x="26670" y="52704"/>
                                </a:lnTo>
                                <a:close/>
                              </a:path>
                            </a:pathLst>
                          </a:custGeom>
                          <a:ln w="9525">
                            <a:solidFill>
                              <a:srgbClr val="000000"/>
                            </a:solidFill>
                            <a:prstDash val="solid"/>
                          </a:ln>
                        </wps:spPr>
                        <wps:bodyPr wrap="square" lIns="0" tIns="0" rIns="0" bIns="0" rtlCol="0">
                          <a:prstTxWarp prst="textNoShape">
                            <a:avLst/>
                          </a:prstTxWarp>
                          <a:noAutofit/>
                        </wps:bodyPr>
                      </wps:wsp>
                      <wps:wsp>
                        <wps:cNvPr id="2388" name="Graphic 2388"/>
                        <wps:cNvSpPr/>
                        <wps:spPr>
                          <a:xfrm>
                            <a:off x="1930400" y="1374775"/>
                            <a:ext cx="52705" cy="52705"/>
                          </a:xfrm>
                          <a:custGeom>
                            <a:avLst/>
                            <a:gdLst/>
                            <a:ahLst/>
                            <a:cxnLst/>
                            <a:rect l="l" t="t" r="r" b="b"/>
                            <a:pathLst>
                              <a:path w="52705" h="52705">
                                <a:moveTo>
                                  <a:pt x="26415" y="0"/>
                                </a:moveTo>
                                <a:lnTo>
                                  <a:pt x="16127" y="2073"/>
                                </a:lnTo>
                                <a:lnTo>
                                  <a:pt x="7731" y="7731"/>
                                </a:lnTo>
                                <a:lnTo>
                                  <a:pt x="2073" y="16127"/>
                                </a:lnTo>
                                <a:lnTo>
                                  <a:pt x="0" y="26416"/>
                                </a:lnTo>
                                <a:lnTo>
                                  <a:pt x="2073" y="36631"/>
                                </a:lnTo>
                                <a:lnTo>
                                  <a:pt x="7731" y="44989"/>
                                </a:lnTo>
                                <a:lnTo>
                                  <a:pt x="16127" y="50633"/>
                                </a:lnTo>
                                <a:lnTo>
                                  <a:pt x="26415" y="52705"/>
                                </a:lnTo>
                                <a:lnTo>
                                  <a:pt x="36631" y="50633"/>
                                </a:lnTo>
                                <a:lnTo>
                                  <a:pt x="44989" y="44989"/>
                                </a:lnTo>
                                <a:lnTo>
                                  <a:pt x="50633" y="36631"/>
                                </a:lnTo>
                                <a:lnTo>
                                  <a:pt x="52704" y="26416"/>
                                </a:lnTo>
                                <a:lnTo>
                                  <a:pt x="50633" y="16127"/>
                                </a:lnTo>
                                <a:lnTo>
                                  <a:pt x="44989" y="7731"/>
                                </a:lnTo>
                                <a:lnTo>
                                  <a:pt x="36631" y="2073"/>
                                </a:lnTo>
                                <a:lnTo>
                                  <a:pt x="26415" y="0"/>
                                </a:lnTo>
                                <a:close/>
                              </a:path>
                            </a:pathLst>
                          </a:custGeom>
                          <a:solidFill>
                            <a:srgbClr val="000000"/>
                          </a:solidFill>
                        </wps:spPr>
                        <wps:bodyPr wrap="square" lIns="0" tIns="0" rIns="0" bIns="0" rtlCol="0">
                          <a:prstTxWarp prst="textNoShape">
                            <a:avLst/>
                          </a:prstTxWarp>
                          <a:noAutofit/>
                        </wps:bodyPr>
                      </wps:wsp>
                      <wps:wsp>
                        <wps:cNvPr id="2389" name="Graphic 2389"/>
                        <wps:cNvSpPr/>
                        <wps:spPr>
                          <a:xfrm>
                            <a:off x="1930400" y="1374775"/>
                            <a:ext cx="52705" cy="52705"/>
                          </a:xfrm>
                          <a:custGeom>
                            <a:avLst/>
                            <a:gdLst/>
                            <a:ahLst/>
                            <a:cxnLst/>
                            <a:rect l="l" t="t" r="r" b="b"/>
                            <a:pathLst>
                              <a:path w="52705" h="52705">
                                <a:moveTo>
                                  <a:pt x="26415" y="52705"/>
                                </a:moveTo>
                                <a:lnTo>
                                  <a:pt x="16127" y="50633"/>
                                </a:lnTo>
                                <a:lnTo>
                                  <a:pt x="7731" y="44989"/>
                                </a:lnTo>
                                <a:lnTo>
                                  <a:pt x="2073" y="36631"/>
                                </a:lnTo>
                                <a:lnTo>
                                  <a:pt x="0" y="26416"/>
                                </a:lnTo>
                                <a:lnTo>
                                  <a:pt x="2073" y="16127"/>
                                </a:lnTo>
                                <a:lnTo>
                                  <a:pt x="7731" y="7731"/>
                                </a:lnTo>
                                <a:lnTo>
                                  <a:pt x="16127" y="2073"/>
                                </a:lnTo>
                                <a:lnTo>
                                  <a:pt x="26415" y="0"/>
                                </a:lnTo>
                                <a:lnTo>
                                  <a:pt x="36631" y="2073"/>
                                </a:lnTo>
                                <a:lnTo>
                                  <a:pt x="44989" y="7731"/>
                                </a:lnTo>
                                <a:lnTo>
                                  <a:pt x="50633" y="16127"/>
                                </a:lnTo>
                                <a:lnTo>
                                  <a:pt x="52704" y="26416"/>
                                </a:lnTo>
                                <a:lnTo>
                                  <a:pt x="50633" y="36631"/>
                                </a:lnTo>
                                <a:lnTo>
                                  <a:pt x="44989" y="44989"/>
                                </a:lnTo>
                                <a:lnTo>
                                  <a:pt x="36631" y="50633"/>
                                </a:lnTo>
                                <a:lnTo>
                                  <a:pt x="26415" y="52705"/>
                                </a:lnTo>
                                <a:close/>
                              </a:path>
                            </a:pathLst>
                          </a:custGeom>
                          <a:ln w="9525">
                            <a:solidFill>
                              <a:srgbClr val="000000"/>
                            </a:solidFill>
                            <a:prstDash val="solid"/>
                          </a:ln>
                        </wps:spPr>
                        <wps:bodyPr wrap="square" lIns="0" tIns="0" rIns="0" bIns="0" rtlCol="0">
                          <a:prstTxWarp prst="textNoShape">
                            <a:avLst/>
                          </a:prstTxWarp>
                          <a:noAutofit/>
                        </wps:bodyPr>
                      </wps:wsp>
                      <wps:wsp>
                        <wps:cNvPr id="2390" name="Graphic 2390"/>
                        <wps:cNvSpPr/>
                        <wps:spPr>
                          <a:xfrm>
                            <a:off x="1709420" y="1383664"/>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5" y="26288"/>
                                </a:lnTo>
                                <a:lnTo>
                                  <a:pt x="50631" y="16073"/>
                                </a:lnTo>
                                <a:lnTo>
                                  <a:pt x="44973" y="7715"/>
                                </a:lnTo>
                                <a:lnTo>
                                  <a:pt x="36577" y="2071"/>
                                </a:lnTo>
                                <a:lnTo>
                                  <a:pt x="26288" y="0"/>
                                </a:lnTo>
                                <a:close/>
                              </a:path>
                            </a:pathLst>
                          </a:custGeom>
                          <a:solidFill>
                            <a:srgbClr val="000000"/>
                          </a:solidFill>
                        </wps:spPr>
                        <wps:bodyPr wrap="square" lIns="0" tIns="0" rIns="0" bIns="0" rtlCol="0">
                          <a:prstTxWarp prst="textNoShape">
                            <a:avLst/>
                          </a:prstTxWarp>
                          <a:noAutofit/>
                        </wps:bodyPr>
                      </wps:wsp>
                      <wps:wsp>
                        <wps:cNvPr id="2391" name="Graphic 2391"/>
                        <wps:cNvSpPr/>
                        <wps:spPr>
                          <a:xfrm>
                            <a:off x="1709420" y="1383664"/>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5"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392" name="Graphic 2392"/>
                        <wps:cNvSpPr/>
                        <wps:spPr>
                          <a:xfrm>
                            <a:off x="1489710" y="1377950"/>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40"/>
                                </a:lnTo>
                                <a:lnTo>
                                  <a:pt x="36577" y="51244"/>
                                </a:lnTo>
                                <a:lnTo>
                                  <a:pt x="44973" y="45529"/>
                                </a:lnTo>
                                <a:lnTo>
                                  <a:pt x="50631" y="37052"/>
                                </a:lnTo>
                                <a:lnTo>
                                  <a:pt x="52705" y="26670"/>
                                </a:lnTo>
                                <a:lnTo>
                                  <a:pt x="50631" y="16287"/>
                                </a:lnTo>
                                <a:lnTo>
                                  <a:pt x="44973" y="7810"/>
                                </a:lnTo>
                                <a:lnTo>
                                  <a:pt x="36577" y="2095"/>
                                </a:lnTo>
                                <a:lnTo>
                                  <a:pt x="26288" y="0"/>
                                </a:lnTo>
                                <a:close/>
                              </a:path>
                            </a:pathLst>
                          </a:custGeom>
                          <a:solidFill>
                            <a:srgbClr val="000000"/>
                          </a:solidFill>
                        </wps:spPr>
                        <wps:bodyPr wrap="square" lIns="0" tIns="0" rIns="0" bIns="0" rtlCol="0">
                          <a:prstTxWarp prst="textNoShape">
                            <a:avLst/>
                          </a:prstTxWarp>
                          <a:noAutofit/>
                        </wps:bodyPr>
                      </wps:wsp>
                      <wps:wsp>
                        <wps:cNvPr id="2393" name="Graphic 2393"/>
                        <wps:cNvSpPr/>
                        <wps:spPr>
                          <a:xfrm>
                            <a:off x="1489710" y="1377950"/>
                            <a:ext cx="52705" cy="53340"/>
                          </a:xfrm>
                          <a:custGeom>
                            <a:avLst/>
                            <a:gdLst/>
                            <a:ahLst/>
                            <a:cxnLst/>
                            <a:rect l="l" t="t" r="r" b="b"/>
                            <a:pathLst>
                              <a:path w="52705" h="53340">
                                <a:moveTo>
                                  <a:pt x="26288" y="53340"/>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5" y="26670"/>
                                </a:lnTo>
                                <a:lnTo>
                                  <a:pt x="50631" y="37052"/>
                                </a:lnTo>
                                <a:lnTo>
                                  <a:pt x="44973" y="45529"/>
                                </a:lnTo>
                                <a:lnTo>
                                  <a:pt x="36577" y="51244"/>
                                </a:lnTo>
                                <a:lnTo>
                                  <a:pt x="26288" y="53340"/>
                                </a:lnTo>
                                <a:close/>
                              </a:path>
                            </a:pathLst>
                          </a:custGeom>
                          <a:ln w="9525">
                            <a:solidFill>
                              <a:srgbClr val="000000"/>
                            </a:solidFill>
                            <a:prstDash val="solid"/>
                          </a:ln>
                        </wps:spPr>
                        <wps:bodyPr wrap="square" lIns="0" tIns="0" rIns="0" bIns="0" rtlCol="0">
                          <a:prstTxWarp prst="textNoShape">
                            <a:avLst/>
                          </a:prstTxWarp>
                          <a:noAutofit/>
                        </wps:bodyPr>
                      </wps:wsp>
                      <wps:wsp>
                        <wps:cNvPr id="2394" name="Graphic 2394"/>
                        <wps:cNvSpPr/>
                        <wps:spPr>
                          <a:xfrm>
                            <a:off x="1304925" y="1383664"/>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4" y="26288"/>
                                </a:lnTo>
                                <a:lnTo>
                                  <a:pt x="50631" y="16073"/>
                                </a:lnTo>
                                <a:lnTo>
                                  <a:pt x="44973" y="7715"/>
                                </a:lnTo>
                                <a:lnTo>
                                  <a:pt x="36577" y="2071"/>
                                </a:lnTo>
                                <a:lnTo>
                                  <a:pt x="26288" y="0"/>
                                </a:lnTo>
                                <a:close/>
                              </a:path>
                            </a:pathLst>
                          </a:custGeom>
                          <a:solidFill>
                            <a:srgbClr val="000000"/>
                          </a:solidFill>
                        </wps:spPr>
                        <wps:bodyPr wrap="square" lIns="0" tIns="0" rIns="0" bIns="0" rtlCol="0">
                          <a:prstTxWarp prst="textNoShape">
                            <a:avLst/>
                          </a:prstTxWarp>
                          <a:noAutofit/>
                        </wps:bodyPr>
                      </wps:wsp>
                      <wps:wsp>
                        <wps:cNvPr id="2395" name="Graphic 2395"/>
                        <wps:cNvSpPr/>
                        <wps:spPr>
                          <a:xfrm>
                            <a:off x="1304925" y="1383664"/>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4"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396" name="Graphic 2396"/>
                        <wps:cNvSpPr/>
                        <wps:spPr>
                          <a:xfrm>
                            <a:off x="1136650" y="1377950"/>
                            <a:ext cx="53340" cy="53340"/>
                          </a:xfrm>
                          <a:custGeom>
                            <a:avLst/>
                            <a:gdLst/>
                            <a:ahLst/>
                            <a:cxnLst/>
                            <a:rect l="l" t="t" r="r" b="b"/>
                            <a:pathLst>
                              <a:path w="53340" h="53340">
                                <a:moveTo>
                                  <a:pt x="26669" y="0"/>
                                </a:moveTo>
                                <a:lnTo>
                                  <a:pt x="16287" y="2095"/>
                                </a:lnTo>
                                <a:lnTo>
                                  <a:pt x="7810" y="7810"/>
                                </a:lnTo>
                                <a:lnTo>
                                  <a:pt x="2095" y="16287"/>
                                </a:lnTo>
                                <a:lnTo>
                                  <a:pt x="0" y="26670"/>
                                </a:lnTo>
                                <a:lnTo>
                                  <a:pt x="2095" y="37052"/>
                                </a:lnTo>
                                <a:lnTo>
                                  <a:pt x="7810" y="45529"/>
                                </a:lnTo>
                                <a:lnTo>
                                  <a:pt x="16287" y="51244"/>
                                </a:lnTo>
                                <a:lnTo>
                                  <a:pt x="26669" y="53340"/>
                                </a:lnTo>
                                <a:lnTo>
                                  <a:pt x="37052" y="51244"/>
                                </a:lnTo>
                                <a:lnTo>
                                  <a:pt x="45529" y="45529"/>
                                </a:lnTo>
                                <a:lnTo>
                                  <a:pt x="51244" y="37052"/>
                                </a:lnTo>
                                <a:lnTo>
                                  <a:pt x="53339" y="26670"/>
                                </a:lnTo>
                                <a:lnTo>
                                  <a:pt x="51244" y="16287"/>
                                </a:lnTo>
                                <a:lnTo>
                                  <a:pt x="45529" y="7810"/>
                                </a:lnTo>
                                <a:lnTo>
                                  <a:pt x="37052" y="2095"/>
                                </a:lnTo>
                                <a:lnTo>
                                  <a:pt x="26669" y="0"/>
                                </a:lnTo>
                                <a:close/>
                              </a:path>
                            </a:pathLst>
                          </a:custGeom>
                          <a:solidFill>
                            <a:srgbClr val="000000"/>
                          </a:solidFill>
                        </wps:spPr>
                        <wps:bodyPr wrap="square" lIns="0" tIns="0" rIns="0" bIns="0" rtlCol="0">
                          <a:prstTxWarp prst="textNoShape">
                            <a:avLst/>
                          </a:prstTxWarp>
                          <a:noAutofit/>
                        </wps:bodyPr>
                      </wps:wsp>
                      <wps:wsp>
                        <wps:cNvPr id="2397" name="Graphic 2397"/>
                        <wps:cNvSpPr/>
                        <wps:spPr>
                          <a:xfrm>
                            <a:off x="1136650" y="1377950"/>
                            <a:ext cx="53340" cy="53340"/>
                          </a:xfrm>
                          <a:custGeom>
                            <a:avLst/>
                            <a:gdLst/>
                            <a:ahLst/>
                            <a:cxnLst/>
                            <a:rect l="l" t="t" r="r" b="b"/>
                            <a:pathLst>
                              <a:path w="53340" h="53340">
                                <a:moveTo>
                                  <a:pt x="26669" y="53340"/>
                                </a:moveTo>
                                <a:lnTo>
                                  <a:pt x="16287" y="51244"/>
                                </a:lnTo>
                                <a:lnTo>
                                  <a:pt x="7810" y="45529"/>
                                </a:lnTo>
                                <a:lnTo>
                                  <a:pt x="2095" y="37052"/>
                                </a:lnTo>
                                <a:lnTo>
                                  <a:pt x="0" y="26670"/>
                                </a:lnTo>
                                <a:lnTo>
                                  <a:pt x="2095" y="16287"/>
                                </a:lnTo>
                                <a:lnTo>
                                  <a:pt x="7810" y="7810"/>
                                </a:lnTo>
                                <a:lnTo>
                                  <a:pt x="16287" y="2095"/>
                                </a:lnTo>
                                <a:lnTo>
                                  <a:pt x="26669" y="0"/>
                                </a:lnTo>
                                <a:lnTo>
                                  <a:pt x="37052" y="2095"/>
                                </a:lnTo>
                                <a:lnTo>
                                  <a:pt x="45529" y="7810"/>
                                </a:lnTo>
                                <a:lnTo>
                                  <a:pt x="51244" y="16287"/>
                                </a:lnTo>
                                <a:lnTo>
                                  <a:pt x="53339" y="26670"/>
                                </a:lnTo>
                                <a:lnTo>
                                  <a:pt x="51244" y="37052"/>
                                </a:lnTo>
                                <a:lnTo>
                                  <a:pt x="45529" y="45529"/>
                                </a:lnTo>
                                <a:lnTo>
                                  <a:pt x="37052" y="51244"/>
                                </a:lnTo>
                                <a:lnTo>
                                  <a:pt x="26669" y="53340"/>
                                </a:lnTo>
                                <a:close/>
                              </a:path>
                            </a:pathLst>
                          </a:custGeom>
                          <a:ln w="9525">
                            <a:solidFill>
                              <a:srgbClr val="000000"/>
                            </a:solidFill>
                            <a:prstDash val="solid"/>
                          </a:ln>
                        </wps:spPr>
                        <wps:bodyPr wrap="square" lIns="0" tIns="0" rIns="0" bIns="0" rtlCol="0">
                          <a:prstTxWarp prst="textNoShape">
                            <a:avLst/>
                          </a:prstTxWarp>
                          <a:noAutofit/>
                        </wps:bodyPr>
                      </wps:wsp>
                      <wps:wsp>
                        <wps:cNvPr id="2398" name="Graphic 2398"/>
                        <wps:cNvSpPr/>
                        <wps:spPr>
                          <a:xfrm>
                            <a:off x="939164" y="1372235"/>
                            <a:ext cx="53340" cy="52705"/>
                          </a:xfrm>
                          <a:custGeom>
                            <a:avLst/>
                            <a:gdLst/>
                            <a:ahLst/>
                            <a:cxnLst/>
                            <a:rect l="l" t="t" r="r" b="b"/>
                            <a:pathLst>
                              <a:path w="53340" h="52705">
                                <a:moveTo>
                                  <a:pt x="26669" y="0"/>
                                </a:moveTo>
                                <a:lnTo>
                                  <a:pt x="16287" y="2073"/>
                                </a:lnTo>
                                <a:lnTo>
                                  <a:pt x="7810" y="7731"/>
                                </a:lnTo>
                                <a:lnTo>
                                  <a:pt x="2095" y="16127"/>
                                </a:lnTo>
                                <a:lnTo>
                                  <a:pt x="0" y="26415"/>
                                </a:lnTo>
                                <a:lnTo>
                                  <a:pt x="2095" y="36631"/>
                                </a:lnTo>
                                <a:lnTo>
                                  <a:pt x="7810" y="44989"/>
                                </a:lnTo>
                                <a:lnTo>
                                  <a:pt x="16287" y="50633"/>
                                </a:lnTo>
                                <a:lnTo>
                                  <a:pt x="26669" y="52705"/>
                                </a:lnTo>
                                <a:lnTo>
                                  <a:pt x="37052" y="50633"/>
                                </a:lnTo>
                                <a:lnTo>
                                  <a:pt x="45529" y="44989"/>
                                </a:lnTo>
                                <a:lnTo>
                                  <a:pt x="51244" y="36631"/>
                                </a:lnTo>
                                <a:lnTo>
                                  <a:pt x="53339" y="26415"/>
                                </a:lnTo>
                                <a:lnTo>
                                  <a:pt x="51244" y="16127"/>
                                </a:lnTo>
                                <a:lnTo>
                                  <a:pt x="45529" y="7731"/>
                                </a:lnTo>
                                <a:lnTo>
                                  <a:pt x="37052" y="2073"/>
                                </a:lnTo>
                                <a:lnTo>
                                  <a:pt x="26669" y="0"/>
                                </a:lnTo>
                                <a:close/>
                              </a:path>
                            </a:pathLst>
                          </a:custGeom>
                          <a:solidFill>
                            <a:srgbClr val="000000"/>
                          </a:solidFill>
                        </wps:spPr>
                        <wps:bodyPr wrap="square" lIns="0" tIns="0" rIns="0" bIns="0" rtlCol="0">
                          <a:prstTxWarp prst="textNoShape">
                            <a:avLst/>
                          </a:prstTxWarp>
                          <a:noAutofit/>
                        </wps:bodyPr>
                      </wps:wsp>
                      <wps:wsp>
                        <wps:cNvPr id="2399" name="Graphic 2399"/>
                        <wps:cNvSpPr/>
                        <wps:spPr>
                          <a:xfrm>
                            <a:off x="939164" y="1372235"/>
                            <a:ext cx="53340" cy="52705"/>
                          </a:xfrm>
                          <a:custGeom>
                            <a:avLst/>
                            <a:gdLst/>
                            <a:ahLst/>
                            <a:cxnLst/>
                            <a:rect l="l" t="t" r="r" b="b"/>
                            <a:pathLst>
                              <a:path w="53340" h="52705">
                                <a:moveTo>
                                  <a:pt x="26669" y="52705"/>
                                </a:moveTo>
                                <a:lnTo>
                                  <a:pt x="16287" y="50633"/>
                                </a:lnTo>
                                <a:lnTo>
                                  <a:pt x="7810" y="44989"/>
                                </a:lnTo>
                                <a:lnTo>
                                  <a:pt x="2095" y="36631"/>
                                </a:lnTo>
                                <a:lnTo>
                                  <a:pt x="0" y="26415"/>
                                </a:lnTo>
                                <a:lnTo>
                                  <a:pt x="2095" y="16127"/>
                                </a:lnTo>
                                <a:lnTo>
                                  <a:pt x="7810" y="7731"/>
                                </a:lnTo>
                                <a:lnTo>
                                  <a:pt x="16287" y="2073"/>
                                </a:lnTo>
                                <a:lnTo>
                                  <a:pt x="26669" y="0"/>
                                </a:lnTo>
                                <a:lnTo>
                                  <a:pt x="37052" y="2073"/>
                                </a:lnTo>
                                <a:lnTo>
                                  <a:pt x="45529" y="7731"/>
                                </a:lnTo>
                                <a:lnTo>
                                  <a:pt x="51244" y="16127"/>
                                </a:lnTo>
                                <a:lnTo>
                                  <a:pt x="53339" y="26415"/>
                                </a:lnTo>
                                <a:lnTo>
                                  <a:pt x="51244" y="36631"/>
                                </a:lnTo>
                                <a:lnTo>
                                  <a:pt x="45529" y="44989"/>
                                </a:lnTo>
                                <a:lnTo>
                                  <a:pt x="37052" y="50633"/>
                                </a:lnTo>
                                <a:lnTo>
                                  <a:pt x="26669" y="52705"/>
                                </a:lnTo>
                                <a:close/>
                              </a:path>
                            </a:pathLst>
                          </a:custGeom>
                          <a:ln w="9525">
                            <a:solidFill>
                              <a:srgbClr val="000000"/>
                            </a:solidFill>
                            <a:prstDash val="solid"/>
                          </a:ln>
                        </wps:spPr>
                        <wps:bodyPr wrap="square" lIns="0" tIns="0" rIns="0" bIns="0" rtlCol="0">
                          <a:prstTxWarp prst="textNoShape">
                            <a:avLst/>
                          </a:prstTxWarp>
                          <a:noAutofit/>
                        </wps:bodyPr>
                      </wps:wsp>
                      <wps:wsp>
                        <wps:cNvPr id="2400" name="Graphic 2400"/>
                        <wps:cNvSpPr/>
                        <wps:spPr>
                          <a:xfrm>
                            <a:off x="748665" y="1372869"/>
                            <a:ext cx="52705" cy="52705"/>
                          </a:xfrm>
                          <a:custGeom>
                            <a:avLst/>
                            <a:gdLst/>
                            <a:ahLst/>
                            <a:cxnLst/>
                            <a:rect l="l" t="t" r="r" b="b"/>
                            <a:pathLst>
                              <a:path w="52705" h="52705">
                                <a:moveTo>
                                  <a:pt x="26288" y="0"/>
                                </a:moveTo>
                                <a:lnTo>
                                  <a:pt x="16073" y="2073"/>
                                </a:lnTo>
                                <a:lnTo>
                                  <a:pt x="7715" y="7731"/>
                                </a:lnTo>
                                <a:lnTo>
                                  <a:pt x="2071" y="16127"/>
                                </a:lnTo>
                                <a:lnTo>
                                  <a:pt x="0" y="26415"/>
                                </a:lnTo>
                                <a:lnTo>
                                  <a:pt x="2071" y="36631"/>
                                </a:lnTo>
                                <a:lnTo>
                                  <a:pt x="7715" y="44989"/>
                                </a:lnTo>
                                <a:lnTo>
                                  <a:pt x="16073" y="50633"/>
                                </a:lnTo>
                                <a:lnTo>
                                  <a:pt x="26288" y="52704"/>
                                </a:lnTo>
                                <a:lnTo>
                                  <a:pt x="36577" y="50633"/>
                                </a:lnTo>
                                <a:lnTo>
                                  <a:pt x="44973" y="44989"/>
                                </a:lnTo>
                                <a:lnTo>
                                  <a:pt x="50631" y="36631"/>
                                </a:lnTo>
                                <a:lnTo>
                                  <a:pt x="52705" y="26415"/>
                                </a:lnTo>
                                <a:lnTo>
                                  <a:pt x="50631" y="16127"/>
                                </a:lnTo>
                                <a:lnTo>
                                  <a:pt x="44973" y="7731"/>
                                </a:lnTo>
                                <a:lnTo>
                                  <a:pt x="36577" y="2073"/>
                                </a:lnTo>
                                <a:lnTo>
                                  <a:pt x="26288" y="0"/>
                                </a:lnTo>
                                <a:close/>
                              </a:path>
                            </a:pathLst>
                          </a:custGeom>
                          <a:solidFill>
                            <a:srgbClr val="000000"/>
                          </a:solidFill>
                        </wps:spPr>
                        <wps:bodyPr wrap="square" lIns="0" tIns="0" rIns="0" bIns="0" rtlCol="0">
                          <a:prstTxWarp prst="textNoShape">
                            <a:avLst/>
                          </a:prstTxWarp>
                          <a:noAutofit/>
                        </wps:bodyPr>
                      </wps:wsp>
                      <wps:wsp>
                        <wps:cNvPr id="2401" name="Graphic 2401"/>
                        <wps:cNvSpPr/>
                        <wps:spPr>
                          <a:xfrm>
                            <a:off x="748665" y="1372869"/>
                            <a:ext cx="52705" cy="52705"/>
                          </a:xfrm>
                          <a:custGeom>
                            <a:avLst/>
                            <a:gdLst/>
                            <a:ahLst/>
                            <a:cxnLst/>
                            <a:rect l="l" t="t" r="r" b="b"/>
                            <a:pathLst>
                              <a:path w="52705" h="52705">
                                <a:moveTo>
                                  <a:pt x="26288" y="52704"/>
                                </a:moveTo>
                                <a:lnTo>
                                  <a:pt x="16073" y="50633"/>
                                </a:lnTo>
                                <a:lnTo>
                                  <a:pt x="7715" y="44989"/>
                                </a:lnTo>
                                <a:lnTo>
                                  <a:pt x="2071" y="36631"/>
                                </a:lnTo>
                                <a:lnTo>
                                  <a:pt x="0" y="26415"/>
                                </a:lnTo>
                                <a:lnTo>
                                  <a:pt x="2071" y="16127"/>
                                </a:lnTo>
                                <a:lnTo>
                                  <a:pt x="7715" y="7731"/>
                                </a:lnTo>
                                <a:lnTo>
                                  <a:pt x="16073" y="2073"/>
                                </a:lnTo>
                                <a:lnTo>
                                  <a:pt x="26288" y="0"/>
                                </a:lnTo>
                                <a:lnTo>
                                  <a:pt x="36577" y="2073"/>
                                </a:lnTo>
                                <a:lnTo>
                                  <a:pt x="44973" y="7731"/>
                                </a:lnTo>
                                <a:lnTo>
                                  <a:pt x="50631" y="16127"/>
                                </a:lnTo>
                                <a:lnTo>
                                  <a:pt x="52705" y="26415"/>
                                </a:lnTo>
                                <a:lnTo>
                                  <a:pt x="50631" y="36631"/>
                                </a:lnTo>
                                <a:lnTo>
                                  <a:pt x="44973" y="44989"/>
                                </a:lnTo>
                                <a:lnTo>
                                  <a:pt x="36577" y="50633"/>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402" name="Graphic 2402"/>
                        <wps:cNvSpPr/>
                        <wps:spPr>
                          <a:xfrm>
                            <a:off x="551815" y="1375410"/>
                            <a:ext cx="52705" cy="53340"/>
                          </a:xfrm>
                          <a:custGeom>
                            <a:avLst/>
                            <a:gdLst/>
                            <a:ahLst/>
                            <a:cxnLst/>
                            <a:rect l="l" t="t" r="r" b="b"/>
                            <a:pathLst>
                              <a:path w="52705" h="53340">
                                <a:moveTo>
                                  <a:pt x="26416" y="0"/>
                                </a:moveTo>
                                <a:lnTo>
                                  <a:pt x="16127" y="2095"/>
                                </a:lnTo>
                                <a:lnTo>
                                  <a:pt x="7731" y="7810"/>
                                </a:lnTo>
                                <a:lnTo>
                                  <a:pt x="2073" y="16287"/>
                                </a:lnTo>
                                <a:lnTo>
                                  <a:pt x="0" y="26670"/>
                                </a:lnTo>
                                <a:lnTo>
                                  <a:pt x="2073" y="37052"/>
                                </a:lnTo>
                                <a:lnTo>
                                  <a:pt x="7731" y="45529"/>
                                </a:lnTo>
                                <a:lnTo>
                                  <a:pt x="16127" y="51244"/>
                                </a:lnTo>
                                <a:lnTo>
                                  <a:pt x="26416" y="53339"/>
                                </a:lnTo>
                                <a:lnTo>
                                  <a:pt x="36631" y="51244"/>
                                </a:lnTo>
                                <a:lnTo>
                                  <a:pt x="44989" y="45529"/>
                                </a:lnTo>
                                <a:lnTo>
                                  <a:pt x="50633" y="37052"/>
                                </a:lnTo>
                                <a:lnTo>
                                  <a:pt x="52705" y="26670"/>
                                </a:lnTo>
                                <a:lnTo>
                                  <a:pt x="50633" y="16287"/>
                                </a:lnTo>
                                <a:lnTo>
                                  <a:pt x="44989" y="7810"/>
                                </a:lnTo>
                                <a:lnTo>
                                  <a:pt x="36631" y="2095"/>
                                </a:lnTo>
                                <a:lnTo>
                                  <a:pt x="26416" y="0"/>
                                </a:lnTo>
                                <a:close/>
                              </a:path>
                            </a:pathLst>
                          </a:custGeom>
                          <a:solidFill>
                            <a:srgbClr val="000000"/>
                          </a:solidFill>
                        </wps:spPr>
                        <wps:bodyPr wrap="square" lIns="0" tIns="0" rIns="0" bIns="0" rtlCol="0">
                          <a:prstTxWarp prst="textNoShape">
                            <a:avLst/>
                          </a:prstTxWarp>
                          <a:noAutofit/>
                        </wps:bodyPr>
                      </wps:wsp>
                      <wps:wsp>
                        <wps:cNvPr id="2403" name="Graphic 2403"/>
                        <wps:cNvSpPr/>
                        <wps:spPr>
                          <a:xfrm>
                            <a:off x="551815" y="1375410"/>
                            <a:ext cx="52705" cy="53340"/>
                          </a:xfrm>
                          <a:custGeom>
                            <a:avLst/>
                            <a:gdLst/>
                            <a:ahLst/>
                            <a:cxnLst/>
                            <a:rect l="l" t="t" r="r" b="b"/>
                            <a:pathLst>
                              <a:path w="52705" h="53340">
                                <a:moveTo>
                                  <a:pt x="26416" y="53339"/>
                                </a:moveTo>
                                <a:lnTo>
                                  <a:pt x="16127" y="51244"/>
                                </a:lnTo>
                                <a:lnTo>
                                  <a:pt x="7731" y="45529"/>
                                </a:lnTo>
                                <a:lnTo>
                                  <a:pt x="2073" y="37052"/>
                                </a:lnTo>
                                <a:lnTo>
                                  <a:pt x="0" y="26670"/>
                                </a:lnTo>
                                <a:lnTo>
                                  <a:pt x="2073" y="16287"/>
                                </a:lnTo>
                                <a:lnTo>
                                  <a:pt x="7731" y="7810"/>
                                </a:lnTo>
                                <a:lnTo>
                                  <a:pt x="16127" y="2095"/>
                                </a:lnTo>
                                <a:lnTo>
                                  <a:pt x="26416" y="0"/>
                                </a:lnTo>
                                <a:lnTo>
                                  <a:pt x="36631" y="2095"/>
                                </a:lnTo>
                                <a:lnTo>
                                  <a:pt x="44989" y="7810"/>
                                </a:lnTo>
                                <a:lnTo>
                                  <a:pt x="50633" y="16287"/>
                                </a:lnTo>
                                <a:lnTo>
                                  <a:pt x="52705" y="26670"/>
                                </a:lnTo>
                                <a:lnTo>
                                  <a:pt x="50633" y="37052"/>
                                </a:lnTo>
                                <a:lnTo>
                                  <a:pt x="44989" y="45529"/>
                                </a:lnTo>
                                <a:lnTo>
                                  <a:pt x="36631" y="51244"/>
                                </a:lnTo>
                                <a:lnTo>
                                  <a:pt x="26416" y="53339"/>
                                </a:lnTo>
                                <a:close/>
                              </a:path>
                            </a:pathLst>
                          </a:custGeom>
                          <a:ln w="9524">
                            <a:solidFill>
                              <a:srgbClr val="000000"/>
                            </a:solidFill>
                            <a:prstDash val="solid"/>
                          </a:ln>
                        </wps:spPr>
                        <wps:bodyPr wrap="square" lIns="0" tIns="0" rIns="0" bIns="0" rtlCol="0">
                          <a:prstTxWarp prst="textNoShape">
                            <a:avLst/>
                          </a:prstTxWarp>
                          <a:noAutofit/>
                        </wps:bodyPr>
                      </wps:wsp>
                      <pic:pic>
                        <pic:nvPicPr>
                          <pic:cNvPr id="2404" name="Image 2404"/>
                          <pic:cNvPicPr/>
                        </pic:nvPicPr>
                        <pic:blipFill>
                          <a:blip r:embed="rId573" cstate="print"/>
                          <a:stretch>
                            <a:fillRect/>
                          </a:stretch>
                        </pic:blipFill>
                        <pic:spPr>
                          <a:xfrm>
                            <a:off x="2897885" y="1354963"/>
                            <a:ext cx="198500" cy="164084"/>
                          </a:xfrm>
                          <a:prstGeom prst="rect">
                            <a:avLst/>
                          </a:prstGeom>
                        </pic:spPr>
                      </pic:pic>
                      <wps:wsp>
                        <wps:cNvPr id="2405" name="Graphic 2405"/>
                        <wps:cNvSpPr/>
                        <wps:spPr>
                          <a:xfrm>
                            <a:off x="2731135" y="2608579"/>
                            <a:ext cx="293370" cy="245745"/>
                          </a:xfrm>
                          <a:custGeom>
                            <a:avLst/>
                            <a:gdLst/>
                            <a:ahLst/>
                            <a:cxnLst/>
                            <a:rect l="l" t="t" r="r" b="b"/>
                            <a:pathLst>
                              <a:path w="293370" h="245745">
                                <a:moveTo>
                                  <a:pt x="62605" y="43958"/>
                                </a:moveTo>
                                <a:lnTo>
                                  <a:pt x="54529" y="53654"/>
                                </a:lnTo>
                                <a:lnTo>
                                  <a:pt x="281685" y="242950"/>
                                </a:lnTo>
                                <a:lnTo>
                                  <a:pt x="284352" y="245237"/>
                                </a:lnTo>
                                <a:lnTo>
                                  <a:pt x="288416" y="244855"/>
                                </a:lnTo>
                                <a:lnTo>
                                  <a:pt x="290575" y="242188"/>
                                </a:lnTo>
                                <a:lnTo>
                                  <a:pt x="292862" y="239522"/>
                                </a:lnTo>
                                <a:lnTo>
                                  <a:pt x="292480" y="235457"/>
                                </a:lnTo>
                                <a:lnTo>
                                  <a:pt x="289813" y="233299"/>
                                </a:lnTo>
                                <a:lnTo>
                                  <a:pt x="62605" y="43958"/>
                                </a:lnTo>
                                <a:close/>
                              </a:path>
                              <a:path w="293370" h="245745">
                                <a:moveTo>
                                  <a:pt x="0" y="0"/>
                                </a:moveTo>
                                <a:lnTo>
                                  <a:pt x="34162" y="78104"/>
                                </a:lnTo>
                                <a:lnTo>
                                  <a:pt x="54529" y="53654"/>
                                </a:lnTo>
                                <a:lnTo>
                                  <a:pt x="44703" y="45465"/>
                                </a:lnTo>
                                <a:lnTo>
                                  <a:pt x="42037" y="43306"/>
                                </a:lnTo>
                                <a:lnTo>
                                  <a:pt x="41655" y="39242"/>
                                </a:lnTo>
                                <a:lnTo>
                                  <a:pt x="43941" y="36575"/>
                                </a:lnTo>
                                <a:lnTo>
                                  <a:pt x="46100" y="33909"/>
                                </a:lnTo>
                                <a:lnTo>
                                  <a:pt x="50164" y="33527"/>
                                </a:lnTo>
                                <a:lnTo>
                                  <a:pt x="71294" y="33527"/>
                                </a:lnTo>
                                <a:lnTo>
                                  <a:pt x="82930" y="19557"/>
                                </a:lnTo>
                                <a:lnTo>
                                  <a:pt x="0" y="0"/>
                                </a:lnTo>
                                <a:close/>
                              </a:path>
                              <a:path w="293370" h="245745">
                                <a:moveTo>
                                  <a:pt x="50164" y="33527"/>
                                </a:moveTo>
                                <a:lnTo>
                                  <a:pt x="46100" y="33909"/>
                                </a:lnTo>
                                <a:lnTo>
                                  <a:pt x="43941" y="36575"/>
                                </a:lnTo>
                                <a:lnTo>
                                  <a:pt x="41655" y="39242"/>
                                </a:lnTo>
                                <a:lnTo>
                                  <a:pt x="42037" y="43306"/>
                                </a:lnTo>
                                <a:lnTo>
                                  <a:pt x="44703" y="45465"/>
                                </a:lnTo>
                                <a:lnTo>
                                  <a:pt x="54529" y="53654"/>
                                </a:lnTo>
                                <a:lnTo>
                                  <a:pt x="62605" y="43958"/>
                                </a:lnTo>
                                <a:lnTo>
                                  <a:pt x="52831" y="35813"/>
                                </a:lnTo>
                                <a:lnTo>
                                  <a:pt x="50164" y="33527"/>
                                </a:lnTo>
                                <a:close/>
                              </a:path>
                              <a:path w="293370" h="245745">
                                <a:moveTo>
                                  <a:pt x="71294" y="33527"/>
                                </a:moveTo>
                                <a:lnTo>
                                  <a:pt x="50164" y="33527"/>
                                </a:lnTo>
                                <a:lnTo>
                                  <a:pt x="52831" y="35813"/>
                                </a:lnTo>
                                <a:lnTo>
                                  <a:pt x="62605" y="43958"/>
                                </a:lnTo>
                                <a:lnTo>
                                  <a:pt x="71294" y="33527"/>
                                </a:lnTo>
                                <a:close/>
                              </a:path>
                            </a:pathLst>
                          </a:custGeom>
                          <a:solidFill>
                            <a:srgbClr val="000000"/>
                          </a:solidFill>
                        </wps:spPr>
                        <wps:bodyPr wrap="square" lIns="0" tIns="0" rIns="0" bIns="0" rtlCol="0">
                          <a:prstTxWarp prst="textNoShape">
                            <a:avLst/>
                          </a:prstTxWarp>
                          <a:noAutofit/>
                        </wps:bodyPr>
                      </wps:wsp>
                      <pic:pic>
                        <pic:nvPicPr>
                          <pic:cNvPr id="2406" name="Image 2406"/>
                          <pic:cNvPicPr/>
                        </pic:nvPicPr>
                        <pic:blipFill>
                          <a:blip r:embed="rId574" cstate="print"/>
                          <a:stretch>
                            <a:fillRect/>
                          </a:stretch>
                        </pic:blipFill>
                        <pic:spPr>
                          <a:xfrm>
                            <a:off x="3401186" y="361695"/>
                            <a:ext cx="136398" cy="103377"/>
                          </a:xfrm>
                          <a:prstGeom prst="rect">
                            <a:avLst/>
                          </a:prstGeom>
                        </pic:spPr>
                      </pic:pic>
                      <wps:wsp>
                        <wps:cNvPr id="2407" name="Graphic 2407"/>
                        <wps:cNvSpPr/>
                        <wps:spPr>
                          <a:xfrm>
                            <a:off x="3099435" y="58165"/>
                            <a:ext cx="320675" cy="206375"/>
                          </a:xfrm>
                          <a:custGeom>
                            <a:avLst/>
                            <a:gdLst/>
                            <a:ahLst/>
                            <a:cxnLst/>
                            <a:rect l="l" t="t" r="r" b="b"/>
                            <a:pathLst>
                              <a:path w="320675" h="206375">
                                <a:moveTo>
                                  <a:pt x="12584" y="205034"/>
                                </a:moveTo>
                                <a:lnTo>
                                  <a:pt x="7116" y="205230"/>
                                </a:lnTo>
                                <a:lnTo>
                                  <a:pt x="7667" y="205230"/>
                                </a:lnTo>
                                <a:lnTo>
                                  <a:pt x="11049" y="205993"/>
                                </a:lnTo>
                                <a:lnTo>
                                  <a:pt x="12584" y="205034"/>
                                </a:lnTo>
                                <a:close/>
                              </a:path>
                              <a:path w="320675" h="206375">
                                <a:moveTo>
                                  <a:pt x="3372" y="199045"/>
                                </a:moveTo>
                                <a:lnTo>
                                  <a:pt x="1842" y="201929"/>
                                </a:lnTo>
                                <a:lnTo>
                                  <a:pt x="0" y="205486"/>
                                </a:lnTo>
                                <a:lnTo>
                                  <a:pt x="7116" y="205230"/>
                                </a:lnTo>
                                <a:lnTo>
                                  <a:pt x="5333" y="202183"/>
                                </a:lnTo>
                                <a:lnTo>
                                  <a:pt x="3372" y="199045"/>
                                </a:lnTo>
                                <a:close/>
                              </a:path>
                              <a:path w="320675" h="206375">
                                <a:moveTo>
                                  <a:pt x="27042" y="180878"/>
                                </a:moveTo>
                                <a:lnTo>
                                  <a:pt x="7238" y="193420"/>
                                </a:lnTo>
                                <a:lnTo>
                                  <a:pt x="5745" y="194394"/>
                                </a:lnTo>
                                <a:lnTo>
                                  <a:pt x="3446" y="198754"/>
                                </a:lnTo>
                                <a:lnTo>
                                  <a:pt x="3372" y="199045"/>
                                </a:lnTo>
                                <a:lnTo>
                                  <a:pt x="5333" y="202183"/>
                                </a:lnTo>
                                <a:lnTo>
                                  <a:pt x="7001" y="205034"/>
                                </a:lnTo>
                                <a:lnTo>
                                  <a:pt x="7116" y="205230"/>
                                </a:lnTo>
                                <a:lnTo>
                                  <a:pt x="12584" y="205034"/>
                                </a:lnTo>
                                <a:lnTo>
                                  <a:pt x="17505" y="201929"/>
                                </a:lnTo>
                                <a:lnTo>
                                  <a:pt x="16416" y="201929"/>
                                </a:lnTo>
                                <a:lnTo>
                                  <a:pt x="10413" y="192404"/>
                                </a:lnTo>
                                <a:lnTo>
                                  <a:pt x="21267" y="192014"/>
                                </a:lnTo>
                                <a:lnTo>
                                  <a:pt x="27042" y="180878"/>
                                </a:lnTo>
                                <a:close/>
                              </a:path>
                              <a:path w="320675" h="206375">
                                <a:moveTo>
                                  <a:pt x="102247" y="189229"/>
                                </a:moveTo>
                                <a:lnTo>
                                  <a:pt x="98551" y="189229"/>
                                </a:lnTo>
                                <a:lnTo>
                                  <a:pt x="33879" y="191559"/>
                                </a:lnTo>
                                <a:lnTo>
                                  <a:pt x="12584" y="205034"/>
                                </a:lnTo>
                                <a:lnTo>
                                  <a:pt x="99059" y="201929"/>
                                </a:lnTo>
                                <a:lnTo>
                                  <a:pt x="102504" y="201929"/>
                                </a:lnTo>
                                <a:lnTo>
                                  <a:pt x="105282" y="198754"/>
                                </a:lnTo>
                                <a:lnTo>
                                  <a:pt x="105155" y="195325"/>
                                </a:lnTo>
                                <a:lnTo>
                                  <a:pt x="105028" y="191769"/>
                                </a:lnTo>
                                <a:lnTo>
                                  <a:pt x="102247" y="189229"/>
                                </a:lnTo>
                                <a:close/>
                              </a:path>
                              <a:path w="320675" h="206375">
                                <a:moveTo>
                                  <a:pt x="21267" y="192014"/>
                                </a:moveTo>
                                <a:lnTo>
                                  <a:pt x="10413" y="192404"/>
                                </a:lnTo>
                                <a:lnTo>
                                  <a:pt x="16416" y="201929"/>
                                </a:lnTo>
                                <a:lnTo>
                                  <a:pt x="16124" y="201929"/>
                                </a:lnTo>
                                <a:lnTo>
                                  <a:pt x="21267" y="192014"/>
                                </a:lnTo>
                                <a:close/>
                              </a:path>
                              <a:path w="320675" h="206375">
                                <a:moveTo>
                                  <a:pt x="33879" y="191559"/>
                                </a:moveTo>
                                <a:lnTo>
                                  <a:pt x="21267" y="192014"/>
                                </a:lnTo>
                                <a:lnTo>
                                  <a:pt x="16124" y="201929"/>
                                </a:lnTo>
                                <a:lnTo>
                                  <a:pt x="17505" y="201929"/>
                                </a:lnTo>
                                <a:lnTo>
                                  <a:pt x="33879" y="191559"/>
                                </a:lnTo>
                                <a:close/>
                              </a:path>
                              <a:path w="320675" h="206375">
                                <a:moveTo>
                                  <a:pt x="5745" y="194394"/>
                                </a:moveTo>
                                <a:lnTo>
                                  <a:pt x="4317" y="195325"/>
                                </a:lnTo>
                                <a:lnTo>
                                  <a:pt x="3446" y="198754"/>
                                </a:lnTo>
                                <a:lnTo>
                                  <a:pt x="5745" y="194394"/>
                                </a:lnTo>
                                <a:close/>
                              </a:path>
                              <a:path w="320675" h="206375">
                                <a:moveTo>
                                  <a:pt x="51053" y="113156"/>
                                </a:moveTo>
                                <a:lnTo>
                                  <a:pt x="47243" y="114426"/>
                                </a:lnTo>
                                <a:lnTo>
                                  <a:pt x="45592" y="117475"/>
                                </a:lnTo>
                                <a:lnTo>
                                  <a:pt x="5745" y="194394"/>
                                </a:lnTo>
                                <a:lnTo>
                                  <a:pt x="7238" y="193420"/>
                                </a:lnTo>
                                <a:lnTo>
                                  <a:pt x="27042" y="180878"/>
                                </a:lnTo>
                                <a:lnTo>
                                  <a:pt x="56895" y="123316"/>
                                </a:lnTo>
                                <a:lnTo>
                                  <a:pt x="58546" y="120268"/>
                                </a:lnTo>
                                <a:lnTo>
                                  <a:pt x="57276" y="116458"/>
                                </a:lnTo>
                                <a:lnTo>
                                  <a:pt x="54228" y="114807"/>
                                </a:lnTo>
                                <a:lnTo>
                                  <a:pt x="51053" y="113156"/>
                                </a:lnTo>
                                <a:close/>
                              </a:path>
                              <a:path w="320675" h="206375">
                                <a:moveTo>
                                  <a:pt x="312674" y="0"/>
                                </a:moveTo>
                                <a:lnTo>
                                  <a:pt x="27042" y="180878"/>
                                </a:lnTo>
                                <a:lnTo>
                                  <a:pt x="21502" y="191559"/>
                                </a:lnTo>
                                <a:lnTo>
                                  <a:pt x="21393" y="191769"/>
                                </a:lnTo>
                                <a:lnTo>
                                  <a:pt x="316483" y="12573"/>
                                </a:lnTo>
                                <a:lnTo>
                                  <a:pt x="320293" y="6857"/>
                                </a:lnTo>
                                <a:lnTo>
                                  <a:pt x="318388" y="3809"/>
                                </a:lnTo>
                                <a:lnTo>
                                  <a:pt x="316483" y="888"/>
                                </a:lnTo>
                                <a:lnTo>
                                  <a:pt x="312674" y="0"/>
                                </a:lnTo>
                                <a:close/>
                              </a:path>
                            </a:pathLst>
                          </a:custGeom>
                          <a:solidFill>
                            <a:srgbClr val="000000"/>
                          </a:solidFill>
                        </wps:spPr>
                        <wps:bodyPr wrap="square" lIns="0" tIns="0" rIns="0" bIns="0" rtlCol="0">
                          <a:prstTxWarp prst="textNoShape">
                            <a:avLst/>
                          </a:prstTxWarp>
                          <a:noAutofit/>
                        </wps:bodyPr>
                      </wps:wsp>
                      <wps:wsp>
                        <wps:cNvPr id="2408" name="Graphic 2408"/>
                        <wps:cNvSpPr/>
                        <wps:spPr>
                          <a:xfrm>
                            <a:off x="2975610" y="319404"/>
                            <a:ext cx="158115" cy="1270"/>
                          </a:xfrm>
                          <a:custGeom>
                            <a:avLst/>
                            <a:gdLst/>
                            <a:ahLst/>
                            <a:cxnLst/>
                            <a:rect l="l" t="t" r="r" b="b"/>
                            <a:pathLst>
                              <a:path w="158115" h="0">
                                <a:moveTo>
                                  <a:pt x="0" y="0"/>
                                </a:moveTo>
                                <a:lnTo>
                                  <a:pt x="158114" y="0"/>
                                </a:lnTo>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93.050003pt;margin-top:3.107678pt;width:278.55pt;height:247.05pt;mso-position-horizontal-relative:page;mso-position-vertical-relative:paragraph;z-index:-23704576" id="docshapegroup1683" coordorigin="1861,62" coordsize="5571,4941">
                <v:line style="position:absolute" from="6984,565" to="7239,563" stroked="true" strokeweight=".75pt" strokecolor="#000000">
                  <v:stroke dashstyle="solid"/>
                </v:line>
                <v:shape style="position:absolute;left:6623;top:557;width:120;height:174" type="#_x0000_t75" id="docshape1684" stroked="false">
                  <v:imagedata r:id="rId571" o:title=""/>
                </v:shape>
                <v:rect style="position:absolute;left:2467;top:933;width:3465;height:3457" id="docshape1685" filled="false" stroked="true" strokeweight="1pt" strokecolor="#000000">
                  <v:stroke dashstyle="shortdash"/>
                </v:rect>
                <v:shape style="position:absolute;left:2460;top:349;width:3469;height:591" id="docshape1686" coordorigin="2460,349" coordsize="3469,591" path="m2460,932l3043,349m5929,940l5355,349m3028,356l5347,356e" filled="false" stroked="true" strokeweight="1pt" strokecolor="#000000">
                  <v:path arrowok="t"/>
                  <v:stroke dashstyle="solid"/>
                </v:shape>
                <v:line style="position:absolute" from="2818,574" to="5588,574" stroked="true" strokeweight="1pt" strokecolor="#000000">
                  <v:stroke dashstyle="shortdash"/>
                </v:line>
                <v:shape style="position:absolute;left:2460;top:4403;width:3468;height:590" id="docshape1687" coordorigin="2460,4403" coordsize="3468,590" path="m5928,4411l5345,4993m2460,4403l3034,4993m5360,4986l3041,4986e" filled="false" stroked="true" strokeweight="1pt" strokecolor="#000000">
                  <v:path arrowok="t"/>
                  <v:stroke dashstyle="solid"/>
                </v:shape>
                <v:line style="position:absolute" from="5571,4768" to="2801,4768" stroked="true" strokeweight="1pt" strokecolor="#000000">
                  <v:stroke dashstyle="shortdash"/>
                </v:line>
                <v:shape style="position:absolute;left:1877;top:923;width:4635;height:3478" id="docshape1688" coordorigin="1877,923" coordsize="4635,3478" path="m2457,4394l1878,3811m2464,923l1877,1498m5930,931l6512,1514m5922,4401l6512,3827e" filled="false" stroked="true" strokeweight="1pt" strokecolor="#000000">
                  <v:path arrowok="t"/>
                  <v:stroke dashstyle="solid"/>
                </v:shape>
                <v:shape style="position:absolute;left:1861;top:62;width:4652;height:120" id="docshape1689" coordorigin="1861,62" coordsize="4652,120" path="m1981,62l1861,122,1981,182,1981,132,1955,132,1951,128,1951,117,1955,112,1981,112,1981,62xm6393,62l6393,182,6493,132,6419,132,6423,128,6423,117,6419,112,6493,112,6393,62xm1981,112l1955,112,1951,117,1951,128,1955,132,1981,132,1981,112xm6393,112l1981,112,1981,132,6393,132,6393,112xm6493,112l6419,112,6423,117,6423,128,6419,132,6493,132,6513,122,6493,112xe" filled="true" fillcolor="#000000" stroked="false">
                  <v:path arrowok="t"/>
                  <v:fill type="solid"/>
                </v:shape>
                <v:shape style="position:absolute;left:6563;top:354;width:660;height:578" id="docshape1690" coordorigin="6563,354" coordsize="660,578" path="m6563,354l6768,355m6974,932l7223,932e" filled="false" stroked="true" strokeweight=".75pt" strokecolor="#000000">
                  <v:path arrowok="t"/>
                  <v:stroke dashstyle="solid"/>
                </v:shape>
                <v:shape style="position:absolute;left:6617;top:135;width:120;height:213" id="docshape1691" coordorigin="6617,135" coordsize="120,213" path="m6667,228l6617,228,6677,348,6722,258,6671,258,6667,254,6667,228xm6683,135l6671,135,6667,140,6667,254,6671,258,6683,258,6687,254,6687,140,6683,135xm6737,228l6687,228,6687,254,6683,258,6722,258,6737,228xe" filled="true" fillcolor="#000000" stroked="false">
                  <v:path arrowok="t"/>
                  <v:fill type="solid"/>
                </v:shape>
                <v:shape style="position:absolute;left:7037;top:333;width:120;height:213" type="#_x0000_t75" id="docshape1692" stroked="false">
                  <v:imagedata r:id="rId572" o:title=""/>
                </v:shape>
                <v:shape style="position:absolute;left:7036;top:962;width:120;height:175" id="docshape1693" coordorigin="7037,962" coordsize="120,175" path="m7087,1082l7086,1127,7086,1133,7090,1137,7101,1137,7106,1133,7106,1127,7107,1083,7107,1082,7087,1082xm7142,1052l7102,1052,7107,1057,7107,1062,7107,1081,7107,1082,7157,1083,7142,1052xm7102,1052l7091,1052,7087,1057,7087,1057,7087,1062,7087,1081,7087,1082,7107,1082,7107,1062,7107,1057,7102,1052xm7098,962l7037,1081,7087,1082,7087,1062,7087,1057,7087,1057,7091,1052,7142,1052,7098,962xe" filled="true" fillcolor="#000000" stroked="false">
                  <v:path arrowok="t"/>
                  <v:fill type="solid"/>
                </v:shape>
                <v:shape style="position:absolute;left:2464;top:941;width:3514;height:3514" id="docshape1694" coordorigin="2464,941" coordsize="3514,3514" path="m2464,4086l5920,4086m2493,3774l5948,3774m2493,3471l5948,3471m2493,3168l5948,3168m2464,2607l5920,2607m2478,2894l5934,2894m2478,2262l5934,2263m2464,1930l5920,1931m2506,1599l5962,1600m2522,1266l5978,1267m2783,941l2783,4397m3094,970l3094,4425m3398,970l3398,4425m3701,970l3701,4425m4261,941l4261,4397m3974,955l3974,4411m4605,955l4604,4411m4936,941l4935,4397m5269,983l5267,4439m5600,999l5599,4455e" filled="false" stroked="true" strokeweight=".75pt" strokecolor="#c0c0c0">
                  <v:path arrowok="t"/>
                  <v:stroke dashstyle="solid"/>
                </v:shape>
                <v:shape style="position:absolute;left:5554;top:4040;width:83;height:84" id="docshape1695" coordorigin="5554,4040" coordsize="83,84" path="m5596,4040l5579,4043,5566,4052,5557,4066,5554,4082,5557,4099,5566,4112,5579,4121,5596,4124,5612,4121,5625,4112,5634,4099,5637,4082,5634,4066,5625,4052,5612,4043,5596,4040xe" filled="true" fillcolor="#000000" stroked="false">
                  <v:path arrowok="t"/>
                  <v:fill type="solid"/>
                </v:shape>
                <v:shape style="position:absolute;left:5554;top:4040;width:83;height:84" id="docshape1696" coordorigin="5554,4040" coordsize="83,84" path="m5596,4124l5579,4121,5566,4112,5557,4099,5554,4082,5557,4066,5566,4052,5579,4043,5596,4040,5612,4043,5625,4052,5634,4066,5637,4082,5634,4099,5625,4112,5612,4121,5596,4124xe" filled="false" stroked="true" strokeweight=".75pt" strokecolor="#000000">
                  <v:path arrowok="t"/>
                  <v:stroke dashstyle="solid"/>
                </v:shape>
                <v:shape style="position:absolute;left:5215;top:4030;width:84;height:83" id="docshape1697" coordorigin="5215,4030" coordsize="84,83" path="m5257,4030l5241,4033,5227,4042,5218,4055,5215,4072,5218,4088,5227,4101,5241,4110,5257,4113,5273,4110,5287,4101,5296,4088,5299,4072,5296,4055,5287,4042,5273,4033,5257,4030xe" filled="true" fillcolor="#000000" stroked="false">
                  <v:path arrowok="t"/>
                  <v:fill type="solid"/>
                </v:shape>
                <v:shape style="position:absolute;left:5215;top:4030;width:84;height:83" id="docshape1698" coordorigin="5215,4030" coordsize="84,83" path="m5257,4113l5241,4110,5227,4101,5218,4088,5215,4072,5218,4055,5227,4042,5241,4033,5257,4030,5273,4033,5287,4042,5296,4055,5299,4072,5296,4088,5287,4101,5273,4110,5257,4113xe" filled="false" stroked="true" strokeweight=".75pt" strokecolor="#000000">
                  <v:path arrowok="t"/>
                  <v:stroke dashstyle="solid"/>
                </v:shape>
                <v:shape style="position:absolute;left:4901;top:4036;width:83;height:83" id="docshape1699" coordorigin="4901,4036" coordsize="83,83" path="m4943,4036l4926,4039,4913,4048,4904,4061,4901,4078,4904,4094,4913,4107,4926,4116,4943,4119,4959,4116,4972,4107,4981,4094,4984,4078,4981,4061,4972,4048,4959,4039,4943,4036xe" filled="true" fillcolor="#000000" stroked="false">
                  <v:path arrowok="t"/>
                  <v:fill type="solid"/>
                </v:shape>
                <v:shape style="position:absolute;left:4901;top:4036;width:83;height:83" id="docshape1700" coordorigin="4901,4036" coordsize="83,83" path="m4943,4119l4926,4116,4913,4107,4904,4094,4901,4078,4904,4061,4913,4048,4926,4039,4943,4036,4959,4039,4972,4048,4981,4061,4984,4078,4981,4094,4972,4107,4959,4116,4943,4119xe" filled="false" stroked="true" strokeweight=".75pt" strokecolor="#000000">
                  <v:path arrowok="t"/>
                  <v:stroke dashstyle="solid"/>
                </v:shape>
                <v:shape style="position:absolute;left:4553;top:4050;width:83;height:83" id="docshape1701" coordorigin="4553,4050" coordsize="83,83" path="m4594,4050l4578,4053,4565,4062,4556,4075,4553,4092,4556,4108,4565,4121,4578,4130,4594,4133,4611,4130,4624,4121,4633,4108,4636,4092,4633,4075,4624,4062,4611,4053,4594,4050xe" filled="true" fillcolor="#000000" stroked="false">
                  <v:path arrowok="t"/>
                  <v:fill type="solid"/>
                </v:shape>
                <v:shape style="position:absolute;left:4553;top:4050;width:83;height:83" id="docshape1702" coordorigin="4553,4050" coordsize="83,83" path="m4594,4133l4578,4130,4565,4121,4556,4108,4553,4092,4556,4075,4565,4062,4578,4053,4594,4050,4611,4053,4624,4062,4633,4075,4636,4092,4633,4108,4624,4121,4611,4130,4594,4133xe" filled="false" stroked="true" strokeweight=".75pt" strokecolor="#000000">
                  <v:path arrowok="t"/>
                  <v:stroke dashstyle="solid"/>
                </v:shape>
                <v:shape style="position:absolute;left:4207;top:4041;width:83;height:84" id="docshape1703" coordorigin="4207,4041" coordsize="83,84" path="m4248,4041l4232,4044,4219,4053,4210,4067,4207,4083,4210,4100,4219,4113,4232,4122,4248,4125,4265,4122,4278,4113,4287,4100,4290,4083,4287,4067,4278,4053,4265,4044,4248,4041xe" filled="true" fillcolor="#000000" stroked="false">
                  <v:path arrowok="t"/>
                  <v:fill type="solid"/>
                </v:shape>
                <v:shape style="position:absolute;left:4207;top:4041;width:83;height:84" id="docshape1704" coordorigin="4207,4041" coordsize="83,84" path="m4248,4125l4232,4122,4219,4113,4210,4100,4207,4083,4210,4067,4219,4053,4232,4044,4248,4041,4265,4044,4278,4053,4287,4067,4290,4083,4287,4100,4278,4113,4265,4122,4248,4125xe" filled="false" stroked="true" strokeweight=".75pt" strokecolor="#000000">
                  <v:path arrowok="t"/>
                  <v:stroke dashstyle="solid"/>
                </v:shape>
                <v:shape style="position:absolute;left:3916;top:4050;width:83;height:83" id="docshape1705" coordorigin="3916,4050" coordsize="83,83" path="m3957,4050l3941,4053,3928,4062,3919,4075,3916,4092,3919,4108,3928,4121,3941,4130,3957,4133,3974,4130,3987,4121,3996,4108,3999,4092,3996,4075,3987,4062,3974,4053,3957,4050xe" filled="true" fillcolor="#000000" stroked="false">
                  <v:path arrowok="t"/>
                  <v:fill type="solid"/>
                </v:shape>
                <v:shape style="position:absolute;left:3916;top:4050;width:83;height:83" id="docshape1706" coordorigin="3916,4050" coordsize="83,83" path="m3957,4133l3941,4130,3928,4121,3919,4108,3916,4092,3919,4075,3928,4062,3941,4053,3957,4050,3974,4053,3987,4062,3996,4075,3999,4092,3996,4108,3987,4121,3974,4130,3957,4133xe" filled="false" stroked="true" strokeweight=".75pt" strokecolor="#000000">
                  <v:path arrowok="t"/>
                  <v:stroke dashstyle="solid"/>
                </v:shape>
                <v:shape style="position:absolute;left:3651;top:4041;width:84;height:84" id="docshape1707" coordorigin="3651,4041" coordsize="84,84" path="m3693,4041l3677,4044,3663,4053,3654,4067,3651,4083,3654,4100,3663,4113,3677,4122,3693,4125,3709,4122,3723,4113,3732,4100,3735,4083,3732,4067,3723,4053,3709,4044,3693,4041xe" filled="true" fillcolor="#000000" stroked="false">
                  <v:path arrowok="t"/>
                  <v:fill type="solid"/>
                </v:shape>
                <v:shape style="position:absolute;left:3651;top:4041;width:84;height:84" id="docshape1708" coordorigin="3651,4041" coordsize="84,84" path="m3693,4125l3677,4122,3663,4113,3654,4100,3651,4083,3654,4067,3663,4053,3677,4044,3693,4041,3709,4044,3723,4053,3732,4067,3735,4083,3732,4100,3723,4113,3709,4122,3693,4125xe" filled="false" stroked="true" strokeweight=".75pt" strokecolor="#000000">
                  <v:path arrowok="t"/>
                  <v:stroke dashstyle="solid"/>
                </v:shape>
                <v:shape style="position:absolute;left:3340;top:4032;width:84;height:83" id="docshape1709" coordorigin="3340,4032" coordsize="84,83" path="m3382,4032l3366,4035,3352,4044,3343,4057,3340,4074,3343,4090,3352,4103,3366,4112,3382,4115,3398,4112,3412,4103,3421,4090,3424,4074,3421,4057,3412,4044,3398,4035,3382,4032xe" filled="true" fillcolor="#000000" stroked="false">
                  <v:path arrowok="t"/>
                  <v:fill type="solid"/>
                </v:shape>
                <v:shape style="position:absolute;left:3340;top:4032;width:84;height:83" id="docshape1710" coordorigin="3340,4032" coordsize="84,83" path="m3382,4115l3366,4112,3352,4103,3343,4090,3340,4074,3343,4057,3352,4044,3366,4035,3382,4032,3398,4035,3412,4044,3421,4057,3424,4074,3421,4090,3412,4103,3398,4112,3382,4115xe" filled="false" stroked="true" strokeweight=".75pt" strokecolor="#000000">
                  <v:path arrowok="t"/>
                  <v:stroke dashstyle="solid"/>
                </v:shape>
                <v:shape style="position:absolute;left:3040;top:4033;width:83;height:83" id="docshape1711" coordorigin="3040,4033" coordsize="83,83" path="m3081,4033l3065,4036,3052,4045,3043,4058,3040,4075,3043,4091,3052,4104,3065,4113,3081,4116,3098,4113,3111,4104,3120,4091,3123,4075,3120,4058,3111,4045,3098,4036,3081,4033xe" filled="true" fillcolor="#000000" stroked="false">
                  <v:path arrowok="t"/>
                  <v:fill type="solid"/>
                </v:shape>
                <v:shape style="position:absolute;left:3040;top:4033;width:83;height:83" id="docshape1712" coordorigin="3040,4033" coordsize="83,83" path="m3081,4116l3065,4113,3052,4104,3043,4091,3040,4075,3043,4058,3052,4045,3065,4036,3081,4033,3098,4036,3111,4045,3120,4058,3123,4075,3120,4091,3111,4104,3098,4113,3081,4116xe" filled="false" stroked="true" strokeweight=".75pt" strokecolor="#000000">
                  <v:path arrowok="t"/>
                  <v:stroke dashstyle="solid"/>
                </v:shape>
                <v:shape style="position:absolute;left:2730;top:4037;width:83;height:84" id="docshape1713" coordorigin="2730,4037" coordsize="83,84" path="m2772,4037l2755,4040,2742,4049,2733,4063,2730,4079,2733,4096,2742,4109,2755,4118,2772,4121,2788,4118,2801,4109,2810,4096,2813,4079,2810,4063,2801,4049,2788,4040,2772,4037xe" filled="true" fillcolor="#000000" stroked="false">
                  <v:path arrowok="t"/>
                  <v:fill type="solid"/>
                </v:shape>
                <v:shape style="position:absolute;left:2730;top:4037;width:83;height:84" id="docshape1714" coordorigin="2730,4037" coordsize="83,84" path="m2772,4121l2755,4118,2742,4109,2733,4096,2730,4079,2733,4063,2742,4049,2755,4040,2772,4037,2788,4040,2801,4049,2810,4063,2813,4079,2810,4096,2801,4109,2788,4118,2772,4121xe" filled="false" stroked="true" strokeweight=".75pt" strokecolor="#000000">
                  <v:path arrowok="t"/>
                  <v:stroke dashstyle="solid"/>
                </v:shape>
                <v:shape style="position:absolute;left:5563;top:1212;width:83;height:84" id="docshape1715" coordorigin="5563,1212" coordsize="83,84" path="m5605,1212l5588,1215,5575,1224,5566,1238,5563,1254,5566,1271,5575,1284,5588,1293,5605,1296,5621,1293,5634,1284,5643,1271,5646,1254,5643,1238,5634,1224,5621,1215,5605,1212xe" filled="true" fillcolor="#000000" stroked="false">
                  <v:path arrowok="t"/>
                  <v:fill type="solid"/>
                </v:shape>
                <v:shape style="position:absolute;left:5563;top:1212;width:83;height:84" id="docshape1716" coordorigin="5563,1212" coordsize="83,84" path="m5605,1296l5588,1293,5575,1284,5566,1271,5563,1254,5566,1238,5575,1224,5588,1215,5605,1212,5621,1215,5634,1224,5643,1238,5646,1254,5643,1271,5634,1284,5621,1293,5605,1296xe" filled="false" stroked="true" strokeweight=".75pt" strokecolor="#000000">
                  <v:path arrowok="t"/>
                  <v:stroke dashstyle="solid"/>
                </v:shape>
                <v:shape style="position:absolute;left:5224;top:1202;width:84;height:83" id="docshape1717" coordorigin="5224,1202" coordsize="84,83" path="m5266,1202l5250,1205,5236,1214,5227,1227,5224,1244,5227,1260,5236,1273,5250,1282,5266,1285,5282,1282,5296,1273,5305,1260,5308,1244,5305,1227,5296,1214,5282,1205,5266,1202xe" filled="true" fillcolor="#000000" stroked="false">
                  <v:path arrowok="t"/>
                  <v:fill type="solid"/>
                </v:shape>
                <v:shape style="position:absolute;left:5224;top:1202;width:84;height:83" id="docshape1718" coordorigin="5224,1202" coordsize="84,83" path="m5266,1285l5250,1282,5236,1273,5227,1260,5224,1244,5227,1227,5236,1214,5250,1205,5266,1202,5282,1205,5296,1214,5305,1227,5308,1244,5305,1260,5296,1273,5282,1282,5266,1285xe" filled="false" stroked="true" strokeweight=".75pt" strokecolor="#000000">
                  <v:path arrowok="t"/>
                  <v:stroke dashstyle="solid"/>
                </v:shape>
                <v:shape style="position:absolute;left:4910;top:1208;width:83;height:83" id="docshape1719" coordorigin="4910,1208" coordsize="83,83" path="m4952,1208l4935,1211,4922,1220,4913,1233,4910,1250,4913,1266,4922,1279,4935,1288,4952,1291,4968,1288,4981,1279,4990,1266,4993,1250,4990,1233,4981,1220,4968,1211,4952,1208xe" filled="true" fillcolor="#000000" stroked="false">
                  <v:path arrowok="t"/>
                  <v:fill type="solid"/>
                </v:shape>
                <v:shape style="position:absolute;left:4910;top:1208;width:83;height:83" id="docshape1720" coordorigin="4910,1208" coordsize="83,83" path="m4952,1291l4935,1288,4922,1279,4913,1266,4910,1250,4913,1233,4922,1220,4935,1211,4952,1208,4968,1211,4981,1220,4990,1233,4993,1250,4990,1266,4981,1279,4968,1288,4952,1291xe" filled="false" stroked="true" strokeweight=".75pt" strokecolor="#000000">
                  <v:path arrowok="t"/>
                  <v:stroke dashstyle="solid"/>
                </v:shape>
                <v:shape style="position:absolute;left:4562;top:1222;width:83;height:83" id="docshape1721" coordorigin="4562,1222" coordsize="83,83" path="m4603,1222l4587,1225,4574,1234,4565,1248,4562,1264,4565,1280,4574,1293,4587,1302,4603,1305,4620,1302,4633,1293,4642,1280,4645,1264,4642,1248,4633,1234,4620,1225,4603,1222xe" filled="true" fillcolor="#000000" stroked="false">
                  <v:path arrowok="t"/>
                  <v:fill type="solid"/>
                </v:shape>
                <v:shape style="position:absolute;left:4562;top:1222;width:83;height:83" id="docshape1722" coordorigin="4562,1222" coordsize="83,83" path="m4603,1305l4587,1302,4574,1293,4565,1280,4562,1264,4565,1248,4574,1234,4587,1225,4603,1222,4620,1225,4633,1234,4642,1248,4645,1264,4642,1280,4633,1293,4620,1302,4603,1305xe" filled="false" stroked="true" strokeweight=".75pt" strokecolor="#000000">
                  <v:path arrowok="t"/>
                  <v:stroke dashstyle="solid"/>
                </v:shape>
                <v:shape style="position:absolute;left:4216;top:1213;width:83;height:84" id="docshape1723" coordorigin="4216,1213" coordsize="83,84" path="m4257,1213l4241,1216,4228,1225,4219,1239,4216,1255,4219,1272,4228,1285,4241,1294,4257,1297,4274,1294,4287,1285,4296,1272,4299,1255,4296,1239,4287,1225,4274,1216,4257,1213xe" filled="true" fillcolor="#000000" stroked="false">
                  <v:path arrowok="t"/>
                  <v:fill type="solid"/>
                </v:shape>
                <v:shape style="position:absolute;left:4216;top:1213;width:83;height:84" id="docshape1724" coordorigin="4216,1213" coordsize="83,84" path="m4257,1297l4241,1294,4228,1285,4219,1272,4216,1255,4219,1239,4228,1225,4241,1216,4257,1213,4274,1216,4287,1225,4296,1239,4299,1255,4296,1272,4287,1285,4274,1294,4257,1297xe" filled="false" stroked="true" strokeweight=".75pt" strokecolor="#000000">
                  <v:path arrowok="t"/>
                  <v:stroke dashstyle="solid"/>
                </v:shape>
                <v:shape style="position:absolute;left:3924;top:1222;width:83;height:83" id="docshape1725" coordorigin="3924,1222" coordsize="83,83" path="m3965,1222l3949,1225,3936,1234,3927,1248,3924,1264,3927,1280,3936,1293,3949,1302,3965,1305,3982,1302,3995,1293,4004,1280,4007,1264,4004,1248,3995,1234,3982,1225,3965,1222xe" filled="true" fillcolor="#000000" stroked="false">
                  <v:path arrowok="t"/>
                  <v:fill type="solid"/>
                </v:shape>
                <v:shape style="position:absolute;left:3924;top:1222;width:83;height:83" id="docshape1726" coordorigin="3924,1222" coordsize="83,83" path="m3965,1305l3949,1302,3936,1293,3927,1280,3924,1264,3927,1248,3936,1234,3949,1225,3965,1222,3982,1225,3995,1234,4004,1248,4007,1264,4004,1280,3995,1293,3982,1302,3965,1305xe" filled="false" stroked="true" strokeweight=".75pt" strokecolor="#000000">
                  <v:path arrowok="t"/>
                  <v:stroke dashstyle="solid"/>
                </v:shape>
                <v:shape style="position:absolute;left:3659;top:1213;width:85;height:84" id="docshape1727" coordorigin="3659,1213" coordsize="85,84" path="m3702,1213l3685,1216,3671,1225,3662,1239,3659,1255,3662,1272,3671,1285,3685,1294,3702,1297,3718,1294,3732,1285,3741,1272,3744,1255,3741,1239,3732,1225,3718,1216,3702,1213xe" filled="true" fillcolor="#000000" stroked="false">
                  <v:path arrowok="t"/>
                  <v:fill type="solid"/>
                </v:shape>
                <v:shape style="position:absolute;left:3659;top:1213;width:85;height:84" id="docshape1728" coordorigin="3659,1213" coordsize="85,84" path="m3702,1297l3685,1294,3671,1285,3662,1272,3659,1255,3662,1239,3671,1225,3685,1216,3702,1213,3718,1216,3732,1225,3741,1239,3744,1255,3741,1272,3732,1285,3718,1294,3702,1297xe" filled="false" stroked="true" strokeweight=".75pt" strokecolor="#000000">
                  <v:path arrowok="t"/>
                  <v:stroke dashstyle="solid"/>
                </v:shape>
                <v:shape style="position:absolute;left:3348;top:1204;width:84;height:83" id="docshape1729" coordorigin="3348,1204" coordsize="84,83" path="m3390,1204l3374,1207,3360,1216,3351,1230,3348,1246,3351,1262,3360,1275,3374,1284,3390,1287,3406,1284,3420,1275,3429,1262,3432,1246,3429,1230,3420,1216,3406,1207,3390,1204xe" filled="true" fillcolor="#000000" stroked="false">
                  <v:path arrowok="t"/>
                  <v:fill type="solid"/>
                </v:shape>
                <v:shape style="position:absolute;left:3348;top:1204;width:84;height:83" id="docshape1730" coordorigin="3348,1204" coordsize="84,83" path="m3390,1287l3374,1284,3360,1275,3351,1262,3348,1246,3351,1230,3360,1216,3374,1207,3390,1204,3406,1207,3420,1216,3429,1230,3432,1246,3429,1262,3420,1275,3406,1284,3390,1287xe" filled="false" stroked="true" strokeweight=".75pt" strokecolor="#000000">
                  <v:path arrowok="t"/>
                  <v:stroke dashstyle="solid"/>
                </v:shape>
                <v:shape style="position:absolute;left:3048;top:1205;width:84;height:83" id="docshape1731" coordorigin="3048,1205" coordsize="84,83" path="m3090,1205l3074,1208,3060,1217,3051,1230,3048,1247,3051,1263,3060,1276,3074,1285,3090,1288,3106,1285,3120,1276,3129,1263,3132,1247,3129,1230,3120,1217,3106,1208,3090,1205xe" filled="true" fillcolor="#000000" stroked="false">
                  <v:path arrowok="t"/>
                  <v:fill type="solid"/>
                </v:shape>
                <v:shape style="position:absolute;left:3048;top:1205;width:84;height:83" id="docshape1732" coordorigin="3048,1205" coordsize="84,83" path="m3090,1288l3074,1285,3060,1276,3051,1263,3048,1247,3051,1230,3060,1217,3074,1208,3090,1205,3106,1208,3120,1217,3129,1230,3132,1247,3129,1263,3120,1276,3106,1285,3090,1288xe" filled="false" stroked="true" strokeweight=".75pt" strokecolor="#000000">
                  <v:path arrowok="t"/>
                  <v:stroke dashstyle="solid"/>
                </v:shape>
                <v:shape style="position:absolute;left:2738;top:1209;width:83;height:84" id="docshape1733" coordorigin="2738,1209" coordsize="83,84" path="m2779,1209l2763,1212,2750,1221,2741,1235,2738,1251,2741,1268,2750,1281,2763,1290,2779,1293,2796,1290,2809,1281,2818,1268,2821,1251,2818,1235,2809,1221,2796,1212,2779,1209xe" filled="true" fillcolor="#000000" stroked="false">
                  <v:path arrowok="t"/>
                  <v:fill type="solid"/>
                </v:shape>
                <v:shape style="position:absolute;left:2738;top:1209;width:83;height:84" id="docshape1734" coordorigin="2738,1209" coordsize="83,84" path="m2779,1293l2763,1290,2750,1281,2741,1268,2738,1251,2741,1235,2750,1221,2763,1212,2779,1209,2796,1212,2809,1221,2818,1235,2821,1251,2818,1268,2809,1281,2796,1290,2779,1293xe" filled="false" stroked="true" strokeweight=".75pt" strokecolor="#000000">
                  <v:path arrowok="t"/>
                  <v:stroke dashstyle="solid"/>
                </v:shape>
                <v:shape style="position:absolute;left:5564;top:1548;width:83;height:85" id="docshape1735" coordorigin="5564,1548" coordsize="83,85" path="m5605,1548l5589,1551,5576,1561,5567,1574,5564,1591,5567,1607,5576,1621,5589,1630,5605,1633,5622,1630,5635,1621,5644,1607,5647,1591,5644,1574,5635,1561,5622,1551,5605,1548xe" filled="true" fillcolor="#000000" stroked="false">
                  <v:path arrowok="t"/>
                  <v:fill type="solid"/>
                </v:shape>
                <v:shape style="position:absolute;left:5564;top:1548;width:83;height:85" id="docshape1736" coordorigin="5564,1548" coordsize="83,85" path="m5605,1633l5589,1630,5576,1621,5567,1607,5564,1591,5567,1574,5576,1561,5589,1551,5605,1548,5622,1551,5635,1561,5644,1574,5647,1591,5644,1607,5635,1621,5622,1630,5605,1633xe" filled="false" stroked="true" strokeweight=".75pt" strokecolor="#000000">
                  <v:path arrowok="t"/>
                  <v:stroke dashstyle="solid"/>
                </v:shape>
                <v:shape style="position:absolute;left:5225;top:1538;width:84;height:84" id="docshape1737" coordorigin="5225,1538" coordsize="84,84" path="m5267,1538l5251,1541,5237,1550,5228,1564,5225,1580,5228,1597,5237,1610,5251,1619,5267,1622,5283,1619,5297,1610,5306,1597,5309,1580,5306,1564,5297,1550,5283,1541,5267,1538xe" filled="true" fillcolor="#000000" stroked="false">
                  <v:path arrowok="t"/>
                  <v:fill type="solid"/>
                </v:shape>
                <v:shape style="position:absolute;left:5225;top:1538;width:84;height:84" id="docshape1738" coordorigin="5225,1538" coordsize="84,84" path="m5267,1622l5251,1619,5237,1610,5228,1597,5225,1580,5228,1564,5237,1550,5251,1541,5267,1538,5283,1541,5297,1550,5306,1564,5309,1580,5306,1597,5297,1610,5283,1619,5267,1622xe" filled="false" stroked="true" strokeweight=".75pt" strokecolor="#000000">
                  <v:path arrowok="t"/>
                  <v:stroke dashstyle="solid"/>
                </v:shape>
                <v:shape style="position:absolute;left:4911;top:1544;width:83;height:83" id="docshape1739" coordorigin="4911,1544" coordsize="83,83" path="m4953,1544l4936,1547,4923,1556,4914,1570,4911,1586,4914,1602,4923,1615,4936,1624,4953,1627,4969,1624,4982,1615,4991,1602,4994,1586,4991,1570,4982,1556,4969,1547,4953,1544xe" filled="true" fillcolor="#000000" stroked="false">
                  <v:path arrowok="t"/>
                  <v:fill type="solid"/>
                </v:shape>
                <v:shape style="position:absolute;left:4911;top:1544;width:83;height:83" id="docshape1740" coordorigin="4911,1544" coordsize="83,83" path="m4953,1627l4936,1624,4923,1615,4914,1602,4911,1586,4914,1570,4923,1556,4936,1547,4953,1544,4969,1547,4982,1556,4991,1570,4994,1586,4991,1602,4982,1615,4969,1624,4953,1627xe" filled="false" stroked="true" strokeweight=".75pt" strokecolor="#000000">
                  <v:path arrowok="t"/>
                  <v:stroke dashstyle="solid"/>
                </v:shape>
                <v:shape style="position:absolute;left:4563;top:1558;width:83;height:84" id="docshape1741" coordorigin="4563,1558" coordsize="83,84" path="m4604,1558l4588,1561,4575,1570,4566,1584,4563,1600,4566,1617,4575,1630,4588,1639,4604,1642,4621,1639,4634,1630,4643,1617,4646,1600,4643,1584,4634,1570,4621,1561,4604,1558xe" filled="true" fillcolor="#000000" stroked="false">
                  <v:path arrowok="t"/>
                  <v:fill type="solid"/>
                </v:shape>
                <v:shape style="position:absolute;left:4563;top:1558;width:83;height:84" id="docshape1742" coordorigin="4563,1558" coordsize="83,84" path="m4604,1642l4588,1639,4575,1630,4566,1617,4563,1600,4566,1584,4575,1570,4588,1561,4604,1558,4621,1561,4634,1570,4643,1584,4646,1600,4643,1617,4634,1630,4621,1639,4604,1642xe" filled="false" stroked="true" strokeweight=".75pt" strokecolor="#000000">
                  <v:path arrowok="t"/>
                  <v:stroke dashstyle="solid"/>
                </v:shape>
                <v:shape style="position:absolute;left:4217;top:1549;width:83;height:85" id="docshape1743" coordorigin="4217,1549" coordsize="83,85" path="m4258,1549l4242,1552,4229,1562,4220,1575,4217,1592,4220,1608,4229,1622,4242,1631,4258,1634,4275,1631,4288,1622,4297,1608,4300,1592,4297,1575,4288,1562,4275,1552,4258,1549xe" filled="true" fillcolor="#000000" stroked="false">
                  <v:path arrowok="t"/>
                  <v:fill type="solid"/>
                </v:shape>
                <v:shape style="position:absolute;left:4217;top:1549;width:83;height:85" id="docshape1744" coordorigin="4217,1549" coordsize="83,85" path="m4258,1634l4242,1631,4229,1622,4220,1608,4217,1592,4220,1575,4229,1562,4242,1552,4258,1549,4275,1552,4288,1562,4297,1575,4300,1592,4297,1608,4288,1622,4275,1631,4258,1634xe" filled="false" stroked="true" strokeweight=".75pt" strokecolor="#000000">
                  <v:path arrowok="t"/>
                  <v:stroke dashstyle="solid"/>
                </v:shape>
                <v:shape style="position:absolute;left:3925;top:1558;width:83;height:84" id="docshape1745" coordorigin="3925,1558" coordsize="83,84" path="m3966,1558l3950,1561,3937,1570,3928,1584,3925,1600,3928,1617,3937,1630,3950,1639,3966,1642,3983,1639,3996,1630,4005,1617,4008,1600,4005,1584,3996,1570,3983,1561,3966,1558xe" filled="true" fillcolor="#000000" stroked="false">
                  <v:path arrowok="t"/>
                  <v:fill type="solid"/>
                </v:shape>
                <v:shape style="position:absolute;left:3925;top:1558;width:83;height:84" id="docshape1746" coordorigin="3925,1558" coordsize="83,84" path="m3966,1642l3950,1639,3937,1630,3928,1617,3925,1600,3928,1584,3937,1570,3950,1561,3966,1558,3983,1561,3996,1570,4005,1584,4008,1600,4005,1617,3996,1630,3983,1639,3966,1642xe" filled="false" stroked="true" strokeweight=".75pt" strokecolor="#000000">
                  <v:path arrowok="t"/>
                  <v:stroke dashstyle="solid"/>
                </v:shape>
                <v:shape style="position:absolute;left:3660;top:1549;width:85;height:85" id="docshape1747" coordorigin="3660,1549" coordsize="85,85" path="m3703,1549l3686,1552,3672,1562,3663,1575,3660,1592,3663,1608,3672,1622,3686,1631,3703,1634,3719,1631,3733,1622,3742,1608,3745,1592,3742,1575,3733,1562,3719,1552,3703,1549xe" filled="true" fillcolor="#000000" stroked="false">
                  <v:path arrowok="t"/>
                  <v:fill type="solid"/>
                </v:shape>
                <v:shape style="position:absolute;left:3660;top:1549;width:85;height:85" id="docshape1748" coordorigin="3660,1549" coordsize="85,85" path="m3703,1634l3686,1631,3672,1622,3663,1608,3660,1592,3663,1575,3672,1562,3686,1552,3703,1549,3719,1552,3733,1562,3742,1575,3745,1592,3742,1608,3733,1622,3719,1631,3703,1634xe" filled="false" stroked="true" strokeweight=".75pt" strokecolor="#000000">
                  <v:path arrowok="t"/>
                  <v:stroke dashstyle="solid"/>
                </v:shape>
                <v:shape style="position:absolute;left:3349;top:1540;width:84;height:84" id="docshape1749" coordorigin="3349,1540" coordsize="84,84" path="m3391,1540l3375,1543,3361,1552,3352,1566,3349,1582,3352,1599,3361,1612,3375,1621,3391,1624,3407,1621,3421,1612,3430,1599,3433,1582,3430,1566,3421,1552,3407,1543,3391,1540xe" filled="true" fillcolor="#000000" stroked="false">
                  <v:path arrowok="t"/>
                  <v:fill type="solid"/>
                </v:shape>
                <v:shape style="position:absolute;left:3349;top:1540;width:84;height:84" id="docshape1750" coordorigin="3349,1540" coordsize="84,84" path="m3391,1624l3375,1621,3361,1612,3352,1599,3349,1582,3352,1566,3361,1552,3375,1543,3391,1540,3407,1543,3421,1552,3430,1566,3433,1582,3430,1599,3421,1612,3407,1621,3391,1624xe" filled="false" stroked="true" strokeweight=".75pt" strokecolor="#000000">
                  <v:path arrowok="t"/>
                  <v:stroke dashstyle="solid"/>
                </v:shape>
                <v:shape style="position:absolute;left:3049;top:1541;width:84;height:84" id="docshape1751" coordorigin="3049,1541" coordsize="84,84" path="m3091,1541l3075,1544,3061,1553,3052,1567,3049,1583,3052,1600,3061,1613,3075,1622,3091,1625,3107,1622,3121,1613,3130,1600,3133,1583,3130,1567,3121,1553,3107,1544,3091,1541xe" filled="true" fillcolor="#000000" stroked="false">
                  <v:path arrowok="t"/>
                  <v:fill type="solid"/>
                </v:shape>
                <v:shape style="position:absolute;left:3049;top:1541;width:84;height:84" id="docshape1752" coordorigin="3049,1541" coordsize="84,84" path="m3091,1625l3075,1622,3061,1613,3052,1600,3049,1583,3052,1567,3061,1553,3075,1544,3091,1541,3107,1544,3121,1553,3130,1567,3133,1583,3130,1600,3121,1613,3107,1622,3091,1625xe" filled="false" stroked="true" strokeweight=".75pt" strokecolor="#000000">
                  <v:path arrowok="t"/>
                  <v:stroke dashstyle="solid"/>
                </v:shape>
                <v:shape style="position:absolute;left:2739;top:1545;width:83;height:85" id="docshape1753" coordorigin="2739,1545" coordsize="83,85" path="m2780,1545l2764,1548,2751,1558,2742,1571,2739,1588,2742,1604,2751,1618,2764,1627,2780,1630,2797,1627,2810,1618,2819,1604,2822,1588,2819,1571,2810,1558,2797,1548,2780,1545xe" filled="true" fillcolor="#000000" stroked="false">
                  <v:path arrowok="t"/>
                  <v:fill type="solid"/>
                </v:shape>
                <v:shape style="position:absolute;left:2739;top:1545;width:83;height:85" id="docshape1754" coordorigin="2739,1545" coordsize="83,85" path="m2780,1630l2764,1627,2751,1618,2742,1604,2739,1588,2742,1571,2751,1558,2764,1548,2780,1545,2797,1548,2810,1558,2819,1571,2822,1588,2819,1604,2810,1618,2797,1627,2780,1630xe" filled="false" stroked="true" strokeweight=".75pt" strokecolor="#000000">
                  <v:path arrowok="t"/>
                  <v:stroke dashstyle="solid"/>
                </v:shape>
                <v:shape style="position:absolute;left:5554;top:1886;width:83;height:84" id="docshape1755" coordorigin="5554,1886" coordsize="83,84" path="m5596,1886l5579,1889,5566,1898,5557,1912,5554,1928,5557,1945,5566,1958,5579,1967,5596,1970,5612,1967,5625,1958,5634,1945,5637,1928,5634,1912,5625,1898,5612,1889,5596,1886xe" filled="true" fillcolor="#000000" stroked="false">
                  <v:path arrowok="t"/>
                  <v:fill type="solid"/>
                </v:shape>
                <v:shape style="position:absolute;left:5554;top:1886;width:83;height:84" id="docshape1756" coordorigin="5554,1886" coordsize="83,84" path="m5596,1970l5579,1967,5566,1958,5557,1945,5554,1928,5557,1912,5566,1898,5579,1889,5596,1886,5612,1889,5625,1898,5634,1912,5637,1928,5634,1945,5625,1958,5612,1967,5596,1970xe" filled="false" stroked="true" strokeweight=".75pt" strokecolor="#000000">
                  <v:path arrowok="t"/>
                  <v:stroke dashstyle="solid"/>
                </v:shape>
                <v:shape style="position:absolute;left:5215;top:1876;width:84;height:83" id="docshape1757" coordorigin="5215,1876" coordsize="84,83" path="m5257,1876l5241,1879,5227,1888,5218,1901,5215,1918,5218,1934,5227,1947,5241,1956,5257,1959,5273,1956,5287,1947,5296,1934,5299,1918,5296,1901,5287,1888,5273,1879,5257,1876xe" filled="true" fillcolor="#000000" stroked="false">
                  <v:path arrowok="t"/>
                  <v:fill type="solid"/>
                </v:shape>
                <v:shape style="position:absolute;left:5215;top:1876;width:84;height:83" id="docshape1758" coordorigin="5215,1876" coordsize="84,83" path="m5257,1959l5241,1956,5227,1947,5218,1934,5215,1918,5218,1901,5227,1888,5241,1879,5257,1876,5273,1879,5287,1888,5296,1901,5299,1918,5296,1934,5287,1947,5273,1956,5257,1959xe" filled="false" stroked="true" strokeweight=".75pt" strokecolor="#000000">
                  <v:path arrowok="t"/>
                  <v:stroke dashstyle="solid"/>
                </v:shape>
                <v:shape style="position:absolute;left:4901;top:1882;width:83;height:83" id="docshape1759" coordorigin="4901,1882" coordsize="83,83" path="m4943,1882l4926,1885,4913,1894,4904,1908,4901,1924,4904,1940,4913,1953,4926,1962,4943,1965,4959,1962,4972,1953,4981,1940,4984,1924,4981,1908,4972,1894,4959,1885,4943,1882xe" filled="true" fillcolor="#000000" stroked="false">
                  <v:path arrowok="t"/>
                  <v:fill type="solid"/>
                </v:shape>
                <v:shape style="position:absolute;left:4901;top:1882;width:83;height:83" id="docshape1760" coordorigin="4901,1882" coordsize="83,83" path="m4943,1965l4926,1962,4913,1953,4904,1940,4901,1924,4904,1908,4913,1894,4926,1885,4943,1882,4959,1885,4972,1894,4981,1908,4984,1924,4981,1940,4972,1953,4959,1962,4943,1965xe" filled="false" stroked="true" strokeweight=".75pt" strokecolor="#000000">
                  <v:path arrowok="t"/>
                  <v:stroke dashstyle="solid"/>
                </v:shape>
                <v:shape style="position:absolute;left:4553;top:1896;width:83;height:83" id="docshape1761" coordorigin="4553,1896" coordsize="83,83" path="m4594,1896l4578,1899,4565,1908,4556,1921,4553,1938,4556,1954,4565,1967,4578,1976,4594,1979,4611,1976,4624,1967,4633,1954,4636,1938,4633,1921,4624,1908,4611,1899,4594,1896xe" filled="true" fillcolor="#000000" stroked="false">
                  <v:path arrowok="t"/>
                  <v:fill type="solid"/>
                </v:shape>
                <v:shape style="position:absolute;left:4553;top:1896;width:83;height:83" id="docshape1762" coordorigin="4553,1896" coordsize="83,83" path="m4594,1979l4578,1976,4565,1967,4556,1954,4553,1938,4556,1921,4565,1908,4578,1899,4594,1896,4611,1899,4624,1908,4633,1921,4636,1938,4633,1954,4624,1967,4611,1976,4594,1979xe" filled="false" stroked="true" strokeweight=".75pt" strokecolor="#000000">
                  <v:path arrowok="t"/>
                  <v:stroke dashstyle="solid"/>
                </v:shape>
                <v:shape style="position:absolute;left:4207;top:1887;width:83;height:84" id="docshape1763" coordorigin="4207,1887" coordsize="83,84" path="m4248,1887l4232,1890,4219,1899,4210,1913,4207,1929,4210,1946,4219,1959,4232,1968,4248,1971,4265,1968,4278,1959,4287,1946,4290,1929,4287,1913,4278,1899,4265,1890,4248,1887xe" filled="true" fillcolor="#000000" stroked="false">
                  <v:path arrowok="t"/>
                  <v:fill type="solid"/>
                </v:shape>
                <v:shape style="position:absolute;left:4207;top:1887;width:83;height:84" id="docshape1764" coordorigin="4207,1887" coordsize="83,84" path="m4248,1971l4232,1968,4219,1959,4210,1946,4207,1929,4210,1913,4219,1899,4232,1890,4248,1887,4265,1890,4278,1899,4287,1913,4290,1929,4287,1946,4278,1959,4265,1968,4248,1971xe" filled="false" stroked="true" strokeweight=".75pt" strokecolor="#000000">
                  <v:path arrowok="t"/>
                  <v:stroke dashstyle="solid"/>
                </v:shape>
                <v:shape style="position:absolute;left:3916;top:1896;width:83;height:83" id="docshape1765" coordorigin="3916,1896" coordsize="83,83" path="m3957,1896l3941,1899,3928,1908,3919,1921,3916,1938,3919,1954,3928,1967,3941,1976,3957,1979,3974,1976,3987,1967,3996,1954,3999,1938,3996,1921,3987,1908,3974,1899,3957,1896xe" filled="true" fillcolor="#000000" stroked="false">
                  <v:path arrowok="t"/>
                  <v:fill type="solid"/>
                </v:shape>
                <v:shape style="position:absolute;left:3916;top:1896;width:83;height:83" id="docshape1766" coordorigin="3916,1896" coordsize="83,83" path="m3957,1979l3941,1976,3928,1967,3919,1954,3916,1938,3919,1921,3928,1908,3941,1899,3957,1896,3974,1899,3987,1908,3996,1921,3999,1938,3996,1954,3987,1967,3974,1976,3957,1979xe" filled="false" stroked="true" strokeweight=".75pt" strokecolor="#000000">
                  <v:path arrowok="t"/>
                  <v:stroke dashstyle="solid"/>
                </v:shape>
                <v:shape style="position:absolute;left:3651;top:1887;width:84;height:84" id="docshape1767" coordorigin="3651,1887" coordsize="84,84" path="m3693,1887l3677,1890,3663,1899,3654,1913,3651,1929,3654,1946,3663,1959,3677,1968,3693,1971,3709,1968,3723,1959,3732,1946,3735,1929,3732,1913,3723,1899,3709,1890,3693,1887xe" filled="true" fillcolor="#000000" stroked="false">
                  <v:path arrowok="t"/>
                  <v:fill type="solid"/>
                </v:shape>
                <v:shape style="position:absolute;left:3651;top:1887;width:84;height:84" id="docshape1768" coordorigin="3651,1887" coordsize="84,84" path="m3693,1971l3677,1968,3663,1959,3654,1946,3651,1929,3654,1913,3663,1899,3677,1890,3693,1887,3709,1890,3723,1899,3732,1913,3735,1929,3732,1946,3723,1959,3709,1968,3693,1971xe" filled="false" stroked="true" strokeweight=".75pt" strokecolor="#000000">
                  <v:path arrowok="t"/>
                  <v:stroke dashstyle="solid"/>
                </v:shape>
                <v:shape style="position:absolute;left:3340;top:1878;width:84;height:83" id="docshape1769" coordorigin="3340,1878" coordsize="84,83" path="m3382,1878l3366,1881,3352,1890,3343,1904,3340,1920,3343,1936,3352,1949,3366,1958,3382,1961,3398,1958,3412,1949,3421,1936,3424,1920,3421,1904,3412,1890,3398,1881,3382,1878xe" filled="true" fillcolor="#000000" stroked="false">
                  <v:path arrowok="t"/>
                  <v:fill type="solid"/>
                </v:shape>
                <v:shape style="position:absolute;left:3340;top:1878;width:84;height:83" id="docshape1770" coordorigin="3340,1878" coordsize="84,83" path="m3382,1961l3366,1958,3352,1949,3343,1936,3340,1920,3343,1904,3352,1890,3366,1881,3382,1878,3398,1881,3412,1890,3421,1904,3424,1920,3421,1936,3412,1949,3398,1958,3382,1961xe" filled="false" stroked="true" strokeweight=".75pt" strokecolor="#000000">
                  <v:path arrowok="t"/>
                  <v:stroke dashstyle="solid"/>
                </v:shape>
                <v:shape style="position:absolute;left:3040;top:1879;width:83;height:83" id="docshape1771" coordorigin="3040,1879" coordsize="83,83" path="m3081,1879l3065,1882,3052,1891,3043,1905,3040,1921,3043,1937,3052,1950,3065,1959,3081,1962,3098,1959,3111,1950,3120,1937,3123,1921,3120,1905,3111,1891,3098,1882,3081,1879xe" filled="true" fillcolor="#000000" stroked="false">
                  <v:path arrowok="t"/>
                  <v:fill type="solid"/>
                </v:shape>
                <v:shape style="position:absolute;left:3040;top:1879;width:83;height:83" id="docshape1772" coordorigin="3040,1879" coordsize="83,83" path="m3081,1962l3065,1959,3052,1950,3043,1937,3040,1921,3043,1905,3052,1891,3065,1882,3081,1879,3098,1882,3111,1891,3120,1905,3123,1921,3120,1937,3111,1950,3098,1959,3081,1962xe" filled="false" stroked="true" strokeweight=".75pt" strokecolor="#000000">
                  <v:path arrowok="t"/>
                  <v:stroke dashstyle="solid"/>
                </v:shape>
                <v:shape style="position:absolute;left:2730;top:1883;width:83;height:84" id="docshape1773" coordorigin="2730,1883" coordsize="83,84" path="m2772,1883l2755,1886,2742,1895,2733,1909,2730,1925,2733,1942,2742,1955,2755,1964,2772,1967,2788,1964,2801,1955,2810,1942,2813,1925,2810,1909,2801,1895,2788,1886,2772,1883xe" filled="true" fillcolor="#000000" stroked="false">
                  <v:path arrowok="t"/>
                  <v:fill type="solid"/>
                </v:shape>
                <v:shape style="position:absolute;left:2730;top:1883;width:83;height:84" id="docshape1774" coordorigin="2730,1883" coordsize="83,84" path="m2772,1967l2755,1964,2742,1955,2733,1942,2730,1925,2733,1909,2742,1895,2755,1886,2772,1883,2788,1886,2801,1895,2810,1909,2813,1925,2810,1942,2801,1955,2788,1964,2772,1967xe" filled="false" stroked="true" strokeweight=".75pt" strokecolor="#000000">
                  <v:path arrowok="t"/>
                  <v:stroke dashstyle="solid"/>
                </v:shape>
                <v:shape style="position:absolute;left:5564;top:3735;width:83;height:86" id="docshape1775" coordorigin="5564,3735" coordsize="83,86" path="m5605,3735l5589,3739,5576,3748,5567,3761,5564,3778,5567,3795,5576,3809,5589,3818,5605,3821,5622,3818,5635,3809,5644,3795,5647,3778,5644,3761,5635,3748,5622,3739,5605,3735xe" filled="true" fillcolor="#000000" stroked="false">
                  <v:path arrowok="t"/>
                  <v:fill type="solid"/>
                </v:shape>
                <v:shape style="position:absolute;left:5564;top:3735;width:83;height:86" id="docshape1776" coordorigin="5564,3735" coordsize="83,86" path="m5605,3821l5589,3818,5576,3809,5567,3795,5564,3778,5567,3761,5576,3748,5589,3739,5605,3735,5622,3739,5635,3748,5644,3761,5647,3778,5644,3795,5635,3809,5622,3818,5605,3821xe" filled="false" stroked="true" strokeweight=".75pt" strokecolor="#000000">
                  <v:path arrowok="t"/>
                  <v:stroke dashstyle="solid"/>
                </v:shape>
                <v:shape style="position:absolute;left:5225;top:3725;width:84;height:85" id="docshape1777" coordorigin="5225,3725" coordsize="84,85" path="m5267,3725l5251,3728,5237,3738,5228,3751,5225,3768,5228,3784,5237,3798,5251,3807,5267,3810,5283,3807,5297,3798,5306,3784,5309,3768,5306,3751,5297,3738,5283,3728,5267,3725xe" filled="true" fillcolor="#000000" stroked="false">
                  <v:path arrowok="t"/>
                  <v:fill type="solid"/>
                </v:shape>
                <v:shape style="position:absolute;left:5225;top:3725;width:84;height:85" id="docshape1778" coordorigin="5225,3725" coordsize="84,85" path="m5267,3810l5251,3807,5237,3798,5228,3784,5225,3768,5228,3751,5237,3738,5251,3728,5267,3725,5283,3728,5297,3738,5306,3751,5309,3768,5306,3784,5297,3798,5283,3807,5267,3810xe" filled="false" stroked="true" strokeweight=".75pt" strokecolor="#000000">
                  <v:path arrowok="t"/>
                  <v:stroke dashstyle="solid"/>
                </v:shape>
                <v:shape style="position:absolute;left:4911;top:3731;width:83;height:84" id="docshape1779" coordorigin="4911,3731" coordsize="83,84" path="m4953,3731l4936,3734,4923,3743,4914,3757,4911,3773,4914,3790,4923,3803,4936,3812,4953,3815,4969,3812,4982,3803,4991,3790,4994,3773,4991,3757,4982,3743,4969,3734,4953,3731xe" filled="true" fillcolor="#000000" stroked="false">
                  <v:path arrowok="t"/>
                  <v:fill type="solid"/>
                </v:shape>
                <v:shape style="position:absolute;left:4911;top:3731;width:83;height:84" id="docshape1780" coordorigin="4911,3731" coordsize="83,84" path="m4953,3815l4936,3812,4923,3803,4914,3790,4911,3773,4914,3757,4923,3743,4936,3734,4953,3731,4969,3734,4982,3743,4991,3757,4994,3773,4991,3790,4982,3803,4969,3812,4953,3815xe" filled="false" stroked="true" strokeweight=".75pt" strokecolor="#000000">
                  <v:path arrowok="t"/>
                  <v:stroke dashstyle="solid"/>
                </v:shape>
                <v:shape style="position:absolute;left:4563;top:3745;width:83;height:85" id="docshape1781" coordorigin="4563,3745" coordsize="83,85" path="m4604,3745l4588,3748,4575,3758,4566,3771,4563,3788,4566,3804,4575,3818,4588,3827,4604,3830,4621,3827,4634,3818,4643,3804,4646,3788,4643,3771,4634,3758,4621,3748,4604,3745xe" filled="true" fillcolor="#000000" stroked="false">
                  <v:path arrowok="t"/>
                  <v:fill type="solid"/>
                </v:shape>
                <v:shape style="position:absolute;left:4563;top:3745;width:83;height:85" id="docshape1782" coordorigin="4563,3745" coordsize="83,85" path="m4604,3830l4588,3827,4575,3818,4566,3804,4563,3788,4566,3771,4575,3758,4588,3748,4604,3745,4621,3748,4634,3758,4643,3771,4646,3788,4643,3804,4634,3818,4621,3827,4604,3830xe" filled="false" stroked="true" strokeweight=".75pt" strokecolor="#000000">
                  <v:path arrowok="t"/>
                  <v:stroke dashstyle="solid"/>
                </v:shape>
                <v:shape style="position:absolute;left:4217;top:3736;width:83;height:86" id="docshape1783" coordorigin="4217,3736" coordsize="83,86" path="m4258,3736l4242,3740,4229,3749,4220,3762,4217,3779,4220,3796,4229,3810,4242,3819,4258,3822,4275,3819,4288,3810,4297,3796,4300,3779,4297,3762,4288,3749,4275,3740,4258,3736xe" filled="true" fillcolor="#000000" stroked="false">
                  <v:path arrowok="t"/>
                  <v:fill type="solid"/>
                </v:shape>
                <v:shape style="position:absolute;left:4217;top:3736;width:83;height:86" id="docshape1784" coordorigin="4217,3736" coordsize="83,86" path="m4258,3822l4242,3819,4229,3810,4220,3796,4217,3779,4220,3762,4229,3749,4242,3740,4258,3736,4275,3740,4288,3749,4297,3762,4300,3779,4297,3796,4288,3810,4275,3819,4258,3822xe" filled="false" stroked="true" strokeweight=".75pt" strokecolor="#000000">
                  <v:path arrowok="t"/>
                  <v:stroke dashstyle="solid"/>
                </v:shape>
                <v:shape style="position:absolute;left:3925;top:3745;width:83;height:85" id="docshape1785" coordorigin="3925,3745" coordsize="83,85" path="m3966,3745l3950,3748,3937,3758,3928,3771,3925,3788,3928,3804,3937,3818,3950,3827,3966,3830,3983,3827,3996,3818,4005,3804,4008,3788,4005,3771,3996,3758,3983,3748,3966,3745xe" filled="true" fillcolor="#000000" stroked="false">
                  <v:path arrowok="t"/>
                  <v:fill type="solid"/>
                </v:shape>
                <v:shape style="position:absolute;left:3925;top:3745;width:83;height:85" id="docshape1786" coordorigin="3925,3745" coordsize="83,85" path="m3966,3830l3950,3827,3937,3818,3928,3804,3925,3788,3928,3771,3937,3758,3950,3748,3966,3745,3983,3748,3996,3758,4005,3771,4008,3788,4005,3804,3996,3818,3983,3827,3966,3830xe" filled="false" stroked="true" strokeweight=".75pt" strokecolor="#000000">
                  <v:path arrowok="t"/>
                  <v:stroke dashstyle="solid"/>
                </v:shape>
                <v:shape style="position:absolute;left:3660;top:3736;width:85;height:86" id="docshape1787" coordorigin="3660,3736" coordsize="85,86" path="m3703,3736l3686,3740,3672,3749,3663,3762,3660,3779,3663,3796,3672,3810,3686,3819,3703,3822,3719,3819,3733,3810,3742,3796,3745,3779,3742,3762,3733,3749,3719,3740,3703,3736xe" filled="true" fillcolor="#000000" stroked="false">
                  <v:path arrowok="t"/>
                  <v:fill type="solid"/>
                </v:shape>
                <v:shape style="position:absolute;left:3660;top:3736;width:85;height:86" id="docshape1788" coordorigin="3660,3736" coordsize="85,86" path="m3703,3822l3686,3819,3672,3810,3663,3796,3660,3779,3663,3762,3672,3749,3686,3740,3703,3736,3719,3740,3733,3749,3742,3762,3745,3779,3742,3796,3733,3810,3719,3819,3703,3822xe" filled="false" stroked="true" strokeweight=".75pt" strokecolor="#000000">
                  <v:path arrowok="t"/>
                  <v:stroke dashstyle="solid"/>
                </v:shape>
                <v:shape style="position:absolute;left:3349;top:3727;width:84;height:85" id="docshape1789" coordorigin="3349,3727" coordsize="84,85" path="m3391,3727l3375,3730,3361,3740,3352,3753,3349,3770,3352,3786,3361,3800,3375,3809,3391,3812,3407,3809,3421,3800,3430,3786,3433,3770,3430,3753,3421,3740,3407,3730,3391,3727xe" filled="true" fillcolor="#000000" stroked="false">
                  <v:path arrowok="t"/>
                  <v:fill type="solid"/>
                </v:shape>
                <v:shape style="position:absolute;left:3349;top:3727;width:84;height:85" id="docshape1790" coordorigin="3349,3727" coordsize="84,85" path="m3391,3812l3375,3809,3361,3800,3352,3786,3349,3770,3352,3753,3361,3740,3375,3730,3391,3727,3407,3730,3421,3740,3430,3753,3433,3770,3430,3786,3421,3800,3407,3809,3391,3812xe" filled="false" stroked="true" strokeweight=".75pt" strokecolor="#000000">
                  <v:path arrowok="t"/>
                  <v:stroke dashstyle="solid"/>
                </v:shape>
                <v:shape style="position:absolute;left:3049;top:3728;width:84;height:85" id="docshape1791" coordorigin="3049,3728" coordsize="84,85" path="m3091,3728l3075,3731,3061,3741,3052,3754,3049,3771,3052,3787,3061,3801,3075,3810,3091,3813,3107,3810,3121,3801,3130,3787,3133,3771,3130,3754,3121,3741,3107,3731,3091,3728xe" filled="true" fillcolor="#000000" stroked="false">
                  <v:path arrowok="t"/>
                  <v:fill type="solid"/>
                </v:shape>
                <v:shape style="position:absolute;left:3049;top:3728;width:84;height:85" id="docshape1792" coordorigin="3049,3728" coordsize="84,85" path="m3091,3813l3075,3810,3061,3801,3052,3787,3049,3771,3052,3754,3061,3741,3075,3731,3091,3728,3107,3731,3121,3741,3130,3754,3133,3771,3130,3787,3121,3801,3107,3810,3091,3813xe" filled="false" stroked="true" strokeweight=".75pt" strokecolor="#000000">
                  <v:path arrowok="t"/>
                  <v:stroke dashstyle="solid"/>
                </v:shape>
                <v:shape style="position:absolute;left:2739;top:3732;width:83;height:86" id="docshape1793" coordorigin="2739,3732" coordsize="83,86" path="m2780,3732l2764,3736,2751,3745,2742,3758,2739,3775,2742,3792,2751,3806,2764,3815,2780,3818,2797,3815,2810,3806,2819,3792,2822,3775,2819,3758,2810,3745,2797,3736,2780,3732xe" filled="true" fillcolor="#000000" stroked="false">
                  <v:path arrowok="t"/>
                  <v:fill type="solid"/>
                </v:shape>
                <v:shape style="position:absolute;left:2739;top:3732;width:83;height:86" id="docshape1794" coordorigin="2739,3732" coordsize="83,86" path="m2780,3818l2764,3815,2751,3806,2742,3792,2739,3775,2742,3758,2751,3745,2764,3736,2780,3732,2797,3736,2810,3745,2819,3758,2822,3775,2819,3792,2810,3806,2797,3815,2780,3818xe" filled="false" stroked="true" strokeweight=".75pt" strokecolor="#000000">
                  <v:path arrowok="t"/>
                  <v:stroke dashstyle="solid"/>
                </v:shape>
                <v:shape style="position:absolute;left:5554;top:3426;width:83;height:85" id="docshape1795" coordorigin="5554,3426" coordsize="83,85" path="m5596,3426l5579,3429,5566,3439,5557,3452,5554,3469,5557,3485,5566,3499,5579,3508,5596,3511,5612,3508,5625,3499,5634,3485,5637,3469,5634,3452,5625,3439,5612,3429,5596,3426xe" filled="true" fillcolor="#000000" stroked="false">
                  <v:path arrowok="t"/>
                  <v:fill type="solid"/>
                </v:shape>
                <v:shape style="position:absolute;left:5554;top:3426;width:83;height:85" id="docshape1796" coordorigin="5554,3426" coordsize="83,85" path="m5596,3511l5579,3508,5566,3499,5557,3485,5554,3469,5557,3452,5566,3439,5579,3429,5596,3426,5612,3429,5625,3439,5634,3452,5637,3469,5634,3485,5625,3499,5612,3508,5596,3511xe" filled="false" stroked="true" strokeweight=".75pt" strokecolor="#000000">
                  <v:path arrowok="t"/>
                  <v:stroke dashstyle="solid"/>
                </v:shape>
                <v:shape style="position:absolute;left:5215;top:3416;width:84;height:84" id="docshape1797" coordorigin="5215,3416" coordsize="84,84" path="m5257,3416l5241,3419,5227,3428,5218,3442,5215,3458,5218,3475,5227,3488,5241,3497,5257,3500,5273,3497,5287,3488,5296,3475,5299,3458,5296,3442,5287,3428,5273,3419,5257,3416xe" filled="true" fillcolor="#000000" stroked="false">
                  <v:path arrowok="t"/>
                  <v:fill type="solid"/>
                </v:shape>
                <v:shape style="position:absolute;left:5215;top:3416;width:84;height:84" id="docshape1798" coordorigin="5215,3416" coordsize="84,84" path="m5257,3500l5241,3497,5227,3488,5218,3475,5215,3458,5218,3442,5227,3428,5241,3419,5257,3416,5273,3419,5287,3428,5296,3442,5299,3458,5296,3475,5287,3488,5273,3497,5257,3500xe" filled="false" stroked="true" strokeweight=".75pt" strokecolor="#000000">
                  <v:path arrowok="t"/>
                  <v:stroke dashstyle="solid"/>
                </v:shape>
                <v:shape style="position:absolute;left:4901;top:3422;width:83;height:83" id="docshape1799" coordorigin="4901,3422" coordsize="83,83" path="m4943,3422l4926,3425,4913,3434,4904,3448,4901,3464,4904,3480,4913,3493,4926,3502,4943,3505,4959,3502,4972,3493,4981,3480,4984,3464,4981,3448,4972,3434,4959,3425,4943,3422xe" filled="true" fillcolor="#000000" stroked="false">
                  <v:path arrowok="t"/>
                  <v:fill type="solid"/>
                </v:shape>
                <v:shape style="position:absolute;left:4901;top:3422;width:83;height:83" id="docshape1800" coordorigin="4901,3422" coordsize="83,83" path="m4943,3505l4926,3502,4913,3493,4904,3480,4901,3464,4904,3448,4913,3434,4926,3425,4943,3422,4959,3425,4972,3434,4981,3448,4984,3464,4981,3480,4972,3493,4959,3502,4943,3505xe" filled="false" stroked="true" strokeweight=".75pt" strokecolor="#000000">
                  <v:path arrowok="t"/>
                  <v:stroke dashstyle="solid"/>
                </v:shape>
                <v:shape style="position:absolute;left:4553;top:3436;width:83;height:84" id="docshape1801" coordorigin="4553,3436" coordsize="83,84" path="m4594,3436l4578,3439,4565,3448,4556,3462,4553,3478,4556,3495,4565,3508,4578,3517,4594,3520,4611,3517,4624,3508,4633,3495,4636,3478,4633,3462,4624,3448,4611,3439,4594,3436xe" filled="true" fillcolor="#000000" stroked="false">
                  <v:path arrowok="t"/>
                  <v:fill type="solid"/>
                </v:shape>
                <v:shape style="position:absolute;left:4553;top:3436;width:83;height:84" id="docshape1802" coordorigin="4553,3436" coordsize="83,84" path="m4594,3520l4578,3517,4565,3508,4556,3495,4553,3478,4556,3462,4565,3448,4578,3439,4594,3436,4611,3439,4624,3448,4633,3462,4636,3478,4633,3495,4624,3508,4611,3517,4594,3520xe" filled="false" stroked="true" strokeweight=".75pt" strokecolor="#000000">
                  <v:path arrowok="t"/>
                  <v:stroke dashstyle="solid"/>
                </v:shape>
                <v:shape style="position:absolute;left:4207;top:3427;width:83;height:85" id="docshape1803" coordorigin="4207,3427" coordsize="83,85" path="m4248,3427l4232,3430,4219,3440,4210,3453,4207,3470,4210,3486,4219,3500,4232,3509,4248,3512,4265,3509,4278,3500,4287,3486,4290,3470,4287,3453,4278,3440,4265,3430,4248,3427xe" filled="true" fillcolor="#000000" stroked="false">
                  <v:path arrowok="t"/>
                  <v:fill type="solid"/>
                </v:shape>
                <v:shape style="position:absolute;left:4207;top:3427;width:83;height:85" id="docshape1804" coordorigin="4207,3427" coordsize="83,85" path="m4248,3512l4232,3509,4219,3500,4210,3486,4207,3470,4210,3453,4219,3440,4232,3430,4248,3427,4265,3430,4278,3440,4287,3453,4290,3470,4287,3486,4278,3500,4265,3509,4248,3512xe" filled="false" stroked="true" strokeweight=".75pt" strokecolor="#000000">
                  <v:path arrowok="t"/>
                  <v:stroke dashstyle="solid"/>
                </v:shape>
                <v:shape style="position:absolute;left:3916;top:3436;width:83;height:84" id="docshape1805" coordorigin="3916,3436" coordsize="83,84" path="m3957,3436l3941,3439,3928,3448,3919,3462,3916,3478,3919,3495,3928,3508,3941,3517,3957,3520,3974,3517,3987,3508,3996,3495,3999,3478,3996,3462,3987,3448,3974,3439,3957,3436xe" filled="true" fillcolor="#000000" stroked="false">
                  <v:path arrowok="t"/>
                  <v:fill type="solid"/>
                </v:shape>
                <v:shape style="position:absolute;left:3916;top:3436;width:83;height:84" id="docshape1806" coordorigin="3916,3436" coordsize="83,84" path="m3957,3520l3941,3517,3928,3508,3919,3495,3916,3478,3919,3462,3928,3448,3941,3439,3957,3436,3974,3439,3987,3448,3996,3462,3999,3478,3996,3495,3987,3508,3974,3517,3957,3520xe" filled="false" stroked="true" strokeweight=".75pt" strokecolor="#000000">
                  <v:path arrowok="t"/>
                  <v:stroke dashstyle="solid"/>
                </v:shape>
                <v:shape style="position:absolute;left:3651;top:3427;width:84;height:85" id="docshape1807" coordorigin="3651,3427" coordsize="84,85" path="m3693,3427l3677,3430,3663,3440,3654,3453,3651,3470,3654,3486,3663,3500,3677,3509,3693,3512,3709,3509,3723,3500,3732,3486,3735,3470,3732,3453,3723,3440,3709,3430,3693,3427xe" filled="true" fillcolor="#000000" stroked="false">
                  <v:path arrowok="t"/>
                  <v:fill type="solid"/>
                </v:shape>
                <v:shape style="position:absolute;left:3651;top:3427;width:84;height:85" id="docshape1808" coordorigin="3651,3427" coordsize="84,85" path="m3693,3512l3677,3509,3663,3500,3654,3486,3651,3470,3654,3453,3663,3440,3677,3430,3693,3427,3709,3430,3723,3440,3732,3453,3735,3470,3732,3486,3723,3500,3709,3509,3693,3512xe" filled="false" stroked="true" strokeweight=".75pt" strokecolor="#000000">
                  <v:path arrowok="t"/>
                  <v:stroke dashstyle="solid"/>
                </v:shape>
                <v:shape style="position:absolute;left:3340;top:3418;width:84;height:84" id="docshape1809" coordorigin="3340,3418" coordsize="84,84" path="m3382,3418l3366,3421,3352,3430,3343,3444,3340,3460,3343,3477,3352,3490,3366,3499,3382,3502,3398,3499,3412,3490,3421,3477,3424,3460,3421,3444,3412,3430,3398,3421,3382,3418xe" filled="true" fillcolor="#000000" stroked="false">
                  <v:path arrowok="t"/>
                  <v:fill type="solid"/>
                </v:shape>
                <v:shape style="position:absolute;left:3340;top:3418;width:84;height:84" id="docshape1810" coordorigin="3340,3418" coordsize="84,84" path="m3382,3502l3366,3499,3352,3490,3343,3477,3340,3460,3343,3444,3352,3430,3366,3421,3382,3418,3398,3421,3412,3430,3421,3444,3424,3460,3421,3477,3412,3490,3398,3499,3382,3502xe" filled="false" stroked="true" strokeweight=".75pt" strokecolor="#000000">
                  <v:path arrowok="t"/>
                  <v:stroke dashstyle="solid"/>
                </v:shape>
                <v:shape style="position:absolute;left:3040;top:3419;width:83;height:84" id="docshape1811" coordorigin="3040,3419" coordsize="83,84" path="m3081,3419l3065,3422,3052,3431,3043,3445,3040,3461,3043,3478,3052,3491,3065,3500,3081,3503,3098,3500,3111,3491,3120,3478,3123,3461,3120,3445,3111,3431,3098,3422,3081,3419xe" filled="true" fillcolor="#000000" stroked="false">
                  <v:path arrowok="t"/>
                  <v:fill type="solid"/>
                </v:shape>
                <v:shape style="position:absolute;left:3040;top:3419;width:83;height:84" id="docshape1812" coordorigin="3040,3419" coordsize="83,84" path="m3081,3503l3065,3500,3052,3491,3043,3478,3040,3461,3043,3445,3052,3431,3065,3422,3081,3419,3098,3422,3111,3431,3120,3445,3123,3461,3120,3478,3111,3491,3098,3500,3081,3503xe" filled="false" stroked="true" strokeweight=".75pt" strokecolor="#000000">
                  <v:path arrowok="t"/>
                  <v:stroke dashstyle="solid"/>
                </v:shape>
                <v:shape style="position:absolute;left:2730;top:3423;width:83;height:85" id="docshape1813" coordorigin="2730,3423" coordsize="83,85" path="m2772,3423l2755,3426,2742,3436,2733,3449,2730,3466,2733,3482,2742,3496,2755,3505,2772,3508,2788,3505,2801,3496,2810,3482,2813,3466,2810,3449,2801,3436,2788,3426,2772,3423xe" filled="true" fillcolor="#000000" stroked="false">
                  <v:path arrowok="t"/>
                  <v:fill type="solid"/>
                </v:shape>
                <v:shape style="position:absolute;left:2730;top:3423;width:83;height:85" id="docshape1814" coordorigin="2730,3423" coordsize="83,85" path="m2772,3508l2755,3505,2742,3496,2733,3482,2730,3466,2733,3449,2742,3436,2755,3426,2772,3423,2788,3426,2801,3436,2810,3449,2813,3466,2810,3482,2801,3496,2788,3505,2772,3508xe" filled="false" stroked="true" strokeweight=".75pt" strokecolor="#000000">
                  <v:path arrowok="t"/>
                  <v:stroke dashstyle="solid"/>
                </v:shape>
                <v:shape style="position:absolute;left:5554;top:3125;width:83;height:85" id="docshape1815" coordorigin="5554,3125" coordsize="83,85" path="m5596,3125l5579,3128,5566,3138,5557,3151,5554,3168,5557,3184,5566,3198,5579,3207,5596,3210,5612,3207,5625,3198,5634,3184,5637,3168,5634,3151,5625,3138,5612,3128,5596,3125xe" filled="true" fillcolor="#000000" stroked="false">
                  <v:path arrowok="t"/>
                  <v:fill type="solid"/>
                </v:shape>
                <v:shape style="position:absolute;left:5554;top:3125;width:83;height:85" id="docshape1816" coordorigin="5554,3125" coordsize="83,85" path="m5596,3210l5579,3207,5566,3198,5557,3184,5554,3168,5557,3151,5566,3138,5579,3128,5596,3125,5612,3128,5625,3138,5634,3151,5637,3168,5634,3184,5625,3198,5612,3207,5596,3210xe" filled="false" stroked="true" strokeweight=".75pt" strokecolor="#000000">
                  <v:path arrowok="t"/>
                  <v:stroke dashstyle="solid"/>
                </v:shape>
                <v:shape style="position:absolute;left:5215;top:3115;width:84;height:84" id="docshape1817" coordorigin="5215,3115" coordsize="84,84" path="m5257,3115l5241,3118,5227,3127,5218,3141,5215,3157,5218,3174,5227,3187,5241,3196,5257,3199,5273,3196,5287,3187,5296,3174,5299,3157,5296,3141,5287,3127,5273,3118,5257,3115xe" filled="true" fillcolor="#000000" stroked="false">
                  <v:path arrowok="t"/>
                  <v:fill type="solid"/>
                </v:shape>
                <v:shape style="position:absolute;left:5215;top:3115;width:84;height:84" id="docshape1818" coordorigin="5215,3115" coordsize="84,84" path="m5257,3199l5241,3196,5227,3187,5218,3174,5215,3157,5218,3141,5227,3127,5241,3118,5257,3115,5273,3118,5287,3127,5296,3141,5299,3157,5296,3174,5287,3187,5273,3196,5257,3199xe" filled="false" stroked="true" strokeweight=".75pt" strokecolor="#000000">
                  <v:path arrowok="t"/>
                  <v:stroke dashstyle="solid"/>
                </v:shape>
                <v:shape style="position:absolute;left:4901;top:3121;width:83;height:83" id="docshape1819" coordorigin="4901,3121" coordsize="83,83" path="m4943,3121l4926,3124,4913,3133,4904,3146,4901,3163,4904,3179,4913,3192,4926,3201,4943,3204,4959,3201,4972,3192,4981,3179,4984,3163,4981,3146,4972,3133,4959,3124,4943,3121xe" filled="true" fillcolor="#000000" stroked="false">
                  <v:path arrowok="t"/>
                  <v:fill type="solid"/>
                </v:shape>
                <v:shape style="position:absolute;left:4901;top:3121;width:83;height:83" id="docshape1820" coordorigin="4901,3121" coordsize="83,83" path="m4943,3204l4926,3201,4913,3192,4904,3179,4901,3163,4904,3146,4913,3133,4926,3124,4943,3121,4959,3124,4972,3133,4981,3146,4984,3163,4981,3179,4972,3192,4959,3201,4943,3204xe" filled="false" stroked="true" strokeweight=".75pt" strokecolor="#000000">
                  <v:path arrowok="t"/>
                  <v:stroke dashstyle="solid"/>
                </v:shape>
                <v:shape style="position:absolute;left:4553;top:3135;width:83;height:84" id="docshape1821" coordorigin="4553,3135" coordsize="83,84" path="m4594,3135l4578,3138,4565,3147,4556,3161,4553,3177,4556,3194,4565,3207,4578,3216,4594,3219,4611,3216,4624,3207,4633,3194,4636,3177,4633,3161,4624,3147,4611,3138,4594,3135xe" filled="true" fillcolor="#000000" stroked="false">
                  <v:path arrowok="t"/>
                  <v:fill type="solid"/>
                </v:shape>
                <v:shape style="position:absolute;left:4553;top:3135;width:83;height:84" id="docshape1822" coordorigin="4553,3135" coordsize="83,84" path="m4594,3219l4578,3216,4565,3207,4556,3194,4553,3177,4556,3161,4565,3147,4578,3138,4594,3135,4611,3138,4624,3147,4633,3161,4636,3177,4633,3194,4624,3207,4611,3216,4594,3219xe" filled="false" stroked="true" strokeweight=".75pt" strokecolor="#000000">
                  <v:path arrowok="t"/>
                  <v:stroke dashstyle="solid"/>
                </v:shape>
                <v:shape style="position:absolute;left:4207;top:3126;width:83;height:85" id="docshape1823" coordorigin="4207,3126" coordsize="83,85" path="m4248,3126l4232,3129,4219,3139,4210,3152,4207,3169,4210,3185,4219,3199,4232,3208,4248,3211,4265,3208,4278,3199,4287,3185,4290,3169,4287,3152,4278,3139,4265,3129,4248,3126xe" filled="true" fillcolor="#000000" stroked="false">
                  <v:path arrowok="t"/>
                  <v:fill type="solid"/>
                </v:shape>
                <v:shape style="position:absolute;left:4207;top:3126;width:83;height:85" id="docshape1824" coordorigin="4207,3126" coordsize="83,85" path="m4248,3211l4232,3208,4219,3199,4210,3185,4207,3169,4210,3152,4219,3139,4232,3129,4248,3126,4265,3129,4278,3139,4287,3152,4290,3169,4287,3185,4278,3199,4265,3208,4248,3211xe" filled="false" stroked="true" strokeweight=".75pt" strokecolor="#000000">
                  <v:path arrowok="t"/>
                  <v:stroke dashstyle="solid"/>
                </v:shape>
                <v:shape style="position:absolute;left:3916;top:3135;width:83;height:84" id="docshape1825" coordorigin="3916,3135" coordsize="83,84" path="m3957,3135l3941,3138,3928,3147,3919,3161,3916,3177,3919,3194,3928,3207,3941,3216,3957,3219,3974,3216,3987,3207,3996,3194,3999,3177,3996,3161,3987,3147,3974,3138,3957,3135xe" filled="true" fillcolor="#000000" stroked="false">
                  <v:path arrowok="t"/>
                  <v:fill type="solid"/>
                </v:shape>
                <v:shape style="position:absolute;left:3916;top:3135;width:83;height:84" id="docshape1826" coordorigin="3916,3135" coordsize="83,84" path="m3957,3219l3941,3216,3928,3207,3919,3194,3916,3177,3919,3161,3928,3147,3941,3138,3957,3135,3974,3138,3987,3147,3996,3161,3999,3177,3996,3194,3987,3207,3974,3216,3957,3219xe" filled="false" stroked="true" strokeweight=".75pt" strokecolor="#000000">
                  <v:path arrowok="t"/>
                  <v:stroke dashstyle="solid"/>
                </v:shape>
                <v:shape style="position:absolute;left:3651;top:3126;width:84;height:85" id="docshape1827" coordorigin="3651,3126" coordsize="84,85" path="m3693,3126l3677,3129,3663,3139,3654,3152,3651,3169,3654,3185,3663,3199,3677,3208,3693,3211,3709,3208,3723,3199,3732,3185,3735,3169,3732,3152,3723,3139,3709,3129,3693,3126xe" filled="true" fillcolor="#000000" stroked="false">
                  <v:path arrowok="t"/>
                  <v:fill type="solid"/>
                </v:shape>
                <v:shape style="position:absolute;left:3651;top:3126;width:84;height:85" id="docshape1828" coordorigin="3651,3126" coordsize="84,85" path="m3693,3211l3677,3208,3663,3199,3654,3185,3651,3169,3654,3152,3663,3139,3677,3129,3693,3126,3709,3129,3723,3139,3732,3152,3735,3169,3732,3185,3723,3199,3709,3208,3693,3211xe" filled="false" stroked="true" strokeweight=".75pt" strokecolor="#000000">
                  <v:path arrowok="t"/>
                  <v:stroke dashstyle="solid"/>
                </v:shape>
                <v:shape style="position:absolute;left:3340;top:3117;width:84;height:84" id="docshape1829" coordorigin="3340,3117" coordsize="84,84" path="m3382,3117l3366,3120,3352,3129,3343,3143,3340,3159,3343,3176,3352,3189,3366,3198,3382,3201,3398,3198,3412,3189,3421,3176,3424,3159,3421,3143,3412,3129,3398,3120,3382,3117xe" filled="true" fillcolor="#000000" stroked="false">
                  <v:path arrowok="t"/>
                  <v:fill type="solid"/>
                </v:shape>
                <v:shape style="position:absolute;left:3340;top:3117;width:84;height:84" id="docshape1830" coordorigin="3340,3117" coordsize="84,84" path="m3382,3201l3366,3198,3352,3189,3343,3176,3340,3159,3343,3143,3352,3129,3366,3120,3382,3117,3398,3120,3412,3129,3421,3143,3424,3159,3421,3176,3412,3189,3398,3198,3382,3201xe" filled="false" stroked="true" strokeweight=".75pt" strokecolor="#000000">
                  <v:path arrowok="t"/>
                  <v:stroke dashstyle="solid"/>
                </v:shape>
                <v:shape style="position:absolute;left:3040;top:3118;width:83;height:84" id="docshape1831" coordorigin="3040,3118" coordsize="83,84" path="m3081,3118l3065,3121,3052,3130,3043,3144,3040,3160,3043,3177,3052,3190,3065,3199,3081,3202,3098,3199,3111,3190,3120,3177,3123,3160,3120,3144,3111,3130,3098,3121,3081,3118xe" filled="true" fillcolor="#000000" stroked="false">
                  <v:path arrowok="t"/>
                  <v:fill type="solid"/>
                </v:shape>
                <v:shape style="position:absolute;left:3040;top:3118;width:83;height:84" id="docshape1832" coordorigin="3040,3118" coordsize="83,84" path="m3081,3202l3065,3199,3052,3190,3043,3177,3040,3160,3043,3144,3052,3130,3065,3121,3081,3118,3098,3121,3111,3130,3120,3144,3123,3160,3120,3177,3111,3190,3098,3199,3081,3202xe" filled="false" stroked="true" strokeweight=".75pt" strokecolor="#000000">
                  <v:path arrowok="t"/>
                  <v:stroke dashstyle="solid"/>
                </v:shape>
                <v:shape style="position:absolute;left:2730;top:3122;width:83;height:85" id="docshape1833" coordorigin="2730,3122" coordsize="83,85" path="m2772,3122l2755,3125,2742,3135,2733,3148,2730,3165,2733,3181,2742,3195,2755,3204,2772,3207,2788,3204,2801,3195,2810,3181,2813,3165,2810,3148,2801,3135,2788,3125,2772,3122xe" filled="true" fillcolor="#000000" stroked="false">
                  <v:path arrowok="t"/>
                  <v:fill type="solid"/>
                </v:shape>
                <v:shape style="position:absolute;left:2730;top:3122;width:83;height:85" id="docshape1834" coordorigin="2730,3122" coordsize="83,85" path="m2772,3207l2755,3204,2742,3195,2733,3181,2730,3165,2733,3148,2742,3135,2755,3125,2772,3122,2788,3125,2801,3135,2810,3148,2813,3165,2810,3181,2801,3195,2788,3204,2772,3207xe" filled="false" stroked="true" strokeweight=".75pt" strokecolor="#000000">
                  <v:path arrowok="t"/>
                  <v:stroke dashstyle="solid"/>
                </v:shape>
                <v:shape style="position:absolute;left:5563;top:2858;width:83;height:85" id="docshape1835" coordorigin="5563,2858" coordsize="83,85" path="m5605,2858l5588,2861,5575,2871,5566,2884,5563,2901,5566,2917,5575,2931,5588,2940,5605,2943,5621,2940,5634,2931,5643,2917,5646,2901,5643,2884,5634,2871,5621,2861,5605,2858xe" filled="true" fillcolor="#000000" stroked="false">
                  <v:path arrowok="t"/>
                  <v:fill type="solid"/>
                </v:shape>
                <v:shape style="position:absolute;left:5563;top:2858;width:83;height:85" id="docshape1836" coordorigin="5563,2858" coordsize="83,85" path="m5605,2943l5588,2940,5575,2931,5566,2917,5563,2901,5566,2884,5575,2871,5588,2861,5605,2858,5621,2861,5634,2871,5643,2884,5646,2901,5643,2917,5634,2931,5621,2940,5605,2943xe" filled="false" stroked="true" strokeweight=".75pt" strokecolor="#000000">
                  <v:path arrowok="t"/>
                  <v:stroke dashstyle="solid"/>
                </v:shape>
                <v:shape style="position:absolute;left:5224;top:2848;width:84;height:84" id="docshape1837" coordorigin="5224,2848" coordsize="84,84" path="m5266,2848l5250,2851,5236,2860,5227,2874,5224,2890,5227,2907,5236,2920,5250,2929,5266,2932,5282,2929,5296,2920,5305,2907,5308,2890,5305,2874,5296,2860,5282,2851,5266,2848xe" filled="true" fillcolor="#000000" stroked="false">
                  <v:path arrowok="t"/>
                  <v:fill type="solid"/>
                </v:shape>
                <v:shape style="position:absolute;left:5224;top:2848;width:84;height:84" id="docshape1838" coordorigin="5224,2848" coordsize="84,84" path="m5266,2932l5250,2929,5236,2920,5227,2907,5224,2890,5227,2874,5236,2860,5250,2851,5266,2848,5282,2851,5296,2860,5305,2874,5308,2890,5305,2907,5296,2920,5282,2929,5266,2932xe" filled="false" stroked="true" strokeweight=".75pt" strokecolor="#000000">
                  <v:path arrowok="t"/>
                  <v:stroke dashstyle="solid"/>
                </v:shape>
                <v:shape style="position:absolute;left:4910;top:2854;width:83;height:83" id="docshape1839" coordorigin="4910,2854" coordsize="83,83" path="m4952,2854l4935,2857,4922,2866,4913,2880,4910,2896,4913,2912,4922,2925,4935,2934,4952,2937,4968,2934,4981,2925,4990,2912,4993,2896,4990,2880,4981,2866,4968,2857,4952,2854xe" filled="true" fillcolor="#000000" stroked="false">
                  <v:path arrowok="t"/>
                  <v:fill type="solid"/>
                </v:shape>
                <v:shape style="position:absolute;left:4910;top:2854;width:83;height:83" id="docshape1840" coordorigin="4910,2854" coordsize="83,83" path="m4952,2937l4935,2934,4922,2925,4913,2912,4910,2896,4913,2880,4922,2866,4935,2857,4952,2854,4968,2857,4981,2866,4990,2880,4993,2896,4990,2912,4981,2925,4968,2934,4952,2937xe" filled="false" stroked="true" strokeweight=".75pt" strokecolor="#000000">
                  <v:path arrowok="t"/>
                  <v:stroke dashstyle="solid"/>
                </v:shape>
                <v:shape style="position:absolute;left:4562;top:2868;width:83;height:84" id="docshape1841" coordorigin="4562,2868" coordsize="83,84" path="m4603,2868l4587,2871,4574,2880,4565,2894,4562,2910,4565,2927,4574,2940,4587,2949,4603,2952,4620,2949,4633,2940,4642,2927,4645,2910,4642,2894,4633,2880,4620,2871,4603,2868xe" filled="true" fillcolor="#000000" stroked="false">
                  <v:path arrowok="t"/>
                  <v:fill type="solid"/>
                </v:shape>
                <v:shape style="position:absolute;left:4562;top:2868;width:83;height:84" id="docshape1842" coordorigin="4562,2868" coordsize="83,84" path="m4603,2952l4587,2949,4574,2940,4565,2927,4562,2910,4565,2894,4574,2880,4587,2871,4603,2868,4620,2871,4633,2880,4642,2894,4645,2910,4642,2927,4633,2940,4620,2949,4603,2952xe" filled="false" stroked="true" strokeweight=".75pt" strokecolor="#000000">
                  <v:path arrowok="t"/>
                  <v:stroke dashstyle="solid"/>
                </v:shape>
                <v:shape style="position:absolute;left:4216;top:2859;width:83;height:85" id="docshape1843" coordorigin="4216,2859" coordsize="83,85" path="m4257,2859l4241,2862,4228,2872,4219,2885,4216,2902,4219,2918,4228,2932,4241,2941,4257,2944,4274,2941,4287,2932,4296,2918,4299,2902,4296,2885,4287,2872,4274,2862,4257,2859xe" filled="true" fillcolor="#000000" stroked="false">
                  <v:path arrowok="t"/>
                  <v:fill type="solid"/>
                </v:shape>
                <v:shape style="position:absolute;left:4216;top:2859;width:83;height:85" id="docshape1844" coordorigin="4216,2859" coordsize="83,85" path="m4257,2944l4241,2941,4228,2932,4219,2918,4216,2902,4219,2885,4228,2872,4241,2862,4257,2859,4274,2862,4287,2872,4296,2885,4299,2902,4296,2918,4287,2932,4274,2941,4257,2944xe" filled="false" stroked="true" strokeweight=".75pt" strokecolor="#000000">
                  <v:path arrowok="t"/>
                  <v:stroke dashstyle="solid"/>
                </v:shape>
                <v:shape style="position:absolute;left:3924;top:2868;width:83;height:84" id="docshape1845" coordorigin="3924,2868" coordsize="83,84" path="m3965,2868l3949,2871,3936,2880,3927,2894,3924,2910,3927,2927,3936,2940,3949,2949,3965,2952,3982,2949,3995,2940,4004,2927,4007,2910,4004,2894,3995,2880,3982,2871,3965,2868xe" filled="true" fillcolor="#000000" stroked="false">
                  <v:path arrowok="t"/>
                  <v:fill type="solid"/>
                </v:shape>
                <v:shape style="position:absolute;left:3924;top:2868;width:83;height:84" id="docshape1846" coordorigin="3924,2868" coordsize="83,84" path="m3965,2952l3949,2949,3936,2940,3927,2927,3924,2910,3927,2894,3936,2880,3949,2871,3965,2868,3982,2871,3995,2880,4004,2894,4007,2910,4004,2927,3995,2940,3982,2949,3965,2952xe" filled="false" stroked="true" strokeweight=".75pt" strokecolor="#000000">
                  <v:path arrowok="t"/>
                  <v:stroke dashstyle="solid"/>
                </v:shape>
                <v:shape style="position:absolute;left:3659;top:2859;width:85;height:85" id="docshape1847" coordorigin="3659,2859" coordsize="85,85" path="m3702,2859l3685,2862,3671,2872,3662,2885,3659,2902,3662,2918,3671,2932,3685,2941,3702,2944,3718,2941,3732,2932,3741,2918,3744,2902,3741,2885,3732,2872,3718,2862,3702,2859xe" filled="true" fillcolor="#000000" stroked="false">
                  <v:path arrowok="t"/>
                  <v:fill type="solid"/>
                </v:shape>
                <v:shape style="position:absolute;left:3659;top:2859;width:85;height:85" id="docshape1848" coordorigin="3659,2859" coordsize="85,85" path="m3702,2944l3685,2941,3671,2932,3662,2918,3659,2902,3662,2885,3671,2872,3685,2862,3702,2859,3718,2862,3732,2872,3741,2885,3744,2902,3741,2918,3732,2932,3718,2941,3702,2944xe" filled="false" stroked="true" strokeweight=".75pt" strokecolor="#000000">
                  <v:path arrowok="t"/>
                  <v:stroke dashstyle="solid"/>
                </v:shape>
                <v:shape style="position:absolute;left:3348;top:2850;width:84;height:84" id="docshape1849" coordorigin="3348,2850" coordsize="84,84" path="m3390,2850l3374,2853,3360,2862,3351,2876,3348,2892,3351,2909,3360,2922,3374,2931,3390,2934,3406,2931,3420,2922,3429,2909,3432,2892,3429,2876,3420,2862,3406,2853,3390,2850xe" filled="true" fillcolor="#000000" stroked="false">
                  <v:path arrowok="t"/>
                  <v:fill type="solid"/>
                </v:shape>
                <v:shape style="position:absolute;left:3348;top:2850;width:84;height:84" id="docshape1850" coordorigin="3348,2850" coordsize="84,84" path="m3390,2934l3374,2931,3360,2922,3351,2909,3348,2892,3351,2876,3360,2862,3374,2853,3390,2850,3406,2853,3420,2862,3429,2876,3432,2892,3429,2909,3420,2922,3406,2931,3390,2934xe" filled="false" stroked="true" strokeweight=".75pt" strokecolor="#000000">
                  <v:path arrowok="t"/>
                  <v:stroke dashstyle="solid"/>
                </v:shape>
                <v:shape style="position:absolute;left:3048;top:2851;width:84;height:84" id="docshape1851" coordorigin="3048,2851" coordsize="84,84" path="m3090,2851l3074,2854,3060,2863,3051,2877,3048,2893,3051,2910,3060,2923,3074,2932,3090,2935,3106,2932,3120,2923,3129,2910,3132,2893,3129,2877,3120,2863,3106,2854,3090,2851xe" filled="true" fillcolor="#000000" stroked="false">
                  <v:path arrowok="t"/>
                  <v:fill type="solid"/>
                </v:shape>
                <v:shape style="position:absolute;left:3048;top:2851;width:84;height:84" id="docshape1852" coordorigin="3048,2851" coordsize="84,84" path="m3090,2935l3074,2932,3060,2923,3051,2910,3048,2893,3051,2877,3060,2863,3074,2854,3090,2851,3106,2854,3120,2863,3129,2877,3132,2893,3129,2910,3120,2923,3106,2932,3090,2935xe" filled="false" stroked="true" strokeweight=".75pt" strokecolor="#000000">
                  <v:path arrowok="t"/>
                  <v:stroke dashstyle="solid"/>
                </v:shape>
                <v:shape style="position:absolute;left:2738;top:2855;width:83;height:85" id="docshape1853" coordorigin="2738,2855" coordsize="83,85" path="m2779,2855l2763,2858,2750,2868,2741,2881,2738,2898,2741,2914,2750,2928,2763,2937,2779,2940,2796,2937,2809,2928,2818,2914,2821,2898,2818,2881,2809,2868,2796,2858,2779,2855xe" filled="true" fillcolor="#000000" stroked="false">
                  <v:path arrowok="t"/>
                  <v:fill type="solid"/>
                </v:shape>
                <v:shape style="position:absolute;left:2738;top:2855;width:83;height:85" id="docshape1854" coordorigin="2738,2855" coordsize="83,85" path="m2779,2940l2763,2937,2750,2928,2741,2914,2738,2898,2741,2881,2750,2868,2763,2858,2779,2855,2796,2858,2809,2868,2818,2881,2821,2898,2818,2914,2809,2928,2796,2937,2779,2940xe" filled="false" stroked="true" strokeweight=".75pt" strokecolor="#000000">
                  <v:path arrowok="t"/>
                  <v:stroke dashstyle="solid"/>
                </v:shape>
                <v:shape style="position:absolute;left:5572;top:2558;width:83;height:85" id="docshape1855" coordorigin="5572,2558" coordsize="83,85" path="m5614,2558l5597,2561,5584,2571,5575,2584,5572,2601,5575,2617,5584,2631,5597,2640,5614,2643,5630,2640,5643,2631,5652,2617,5655,2601,5652,2584,5643,2571,5630,2561,5614,2558xe" filled="true" fillcolor="#000000" stroked="false">
                  <v:path arrowok="t"/>
                  <v:fill type="solid"/>
                </v:shape>
                <v:shape style="position:absolute;left:5572;top:2558;width:83;height:85" id="docshape1856" coordorigin="5572,2558" coordsize="83,85" path="m5614,2643l5597,2640,5584,2631,5575,2617,5572,2601,5575,2584,5584,2571,5597,2561,5614,2558,5630,2561,5643,2571,5652,2584,5655,2601,5652,2617,5643,2631,5630,2640,5614,2643xe" filled="false" stroked="true" strokeweight=".75pt" strokecolor="#000000">
                  <v:path arrowok="t"/>
                  <v:stroke dashstyle="solid"/>
                </v:shape>
                <v:shape style="position:absolute;left:5233;top:2548;width:84;height:84" id="docshape1857" coordorigin="5233,2548" coordsize="84,84" path="m5275,2548l5259,2551,5245,2560,5236,2574,5233,2590,5236,2607,5245,2620,5259,2629,5275,2632,5291,2629,5305,2620,5314,2607,5317,2590,5314,2574,5305,2560,5291,2551,5275,2548xe" filled="true" fillcolor="#000000" stroked="false">
                  <v:path arrowok="t"/>
                  <v:fill type="solid"/>
                </v:shape>
                <v:shape style="position:absolute;left:5233;top:2548;width:84;height:84" id="docshape1858" coordorigin="5233,2548" coordsize="84,84" path="m5275,2632l5259,2629,5245,2620,5236,2607,5233,2590,5236,2574,5245,2560,5259,2551,5275,2548,5291,2551,5305,2560,5314,2574,5317,2590,5314,2607,5305,2620,5291,2629,5275,2632xe" filled="false" stroked="true" strokeweight=".75pt" strokecolor="#000000">
                  <v:path arrowok="t"/>
                  <v:stroke dashstyle="solid"/>
                </v:shape>
                <v:shape style="position:absolute;left:4919;top:2554;width:83;height:83" id="docshape1859" coordorigin="4919,2554" coordsize="83,83" path="m4960,2554l4944,2557,4931,2566,4922,2580,4919,2596,4922,2612,4931,2625,4944,2634,4960,2637,4977,2634,4990,2625,4999,2612,5002,2596,4999,2580,4990,2566,4977,2557,4960,2554xe" filled="true" fillcolor="#000000" stroked="false">
                  <v:path arrowok="t"/>
                  <v:fill type="solid"/>
                </v:shape>
                <v:shape style="position:absolute;left:4919;top:2554;width:83;height:83" id="docshape1860" coordorigin="4919,2554" coordsize="83,83" path="m4960,2637l4944,2634,4931,2625,4922,2612,4919,2596,4922,2580,4931,2566,4944,2557,4960,2554,4977,2557,4990,2566,4999,2580,5002,2596,4999,2612,4990,2625,4977,2634,4960,2637xe" filled="false" stroked="true" strokeweight=".75pt" strokecolor="#000000">
                  <v:path arrowok="t"/>
                  <v:stroke dashstyle="solid"/>
                </v:shape>
                <v:shape style="position:absolute;left:4571;top:2568;width:83;height:84" id="docshape1861" coordorigin="4571,2568" coordsize="83,84" path="m4613,2568l4596,2571,4583,2580,4574,2594,4571,2610,4574,2627,4583,2640,4596,2649,4613,2652,4629,2649,4642,2640,4651,2627,4654,2610,4651,2594,4642,2580,4629,2571,4613,2568xe" filled="true" fillcolor="#000000" stroked="false">
                  <v:path arrowok="t"/>
                  <v:fill type="solid"/>
                </v:shape>
                <v:shape style="position:absolute;left:4571;top:2568;width:83;height:84" id="docshape1862" coordorigin="4571,2568" coordsize="83,84" path="m4613,2652l4596,2649,4583,2640,4574,2627,4571,2610,4574,2594,4583,2580,4596,2571,4613,2568,4629,2571,4642,2580,4651,2594,4654,2610,4651,2627,4642,2640,4629,2649,4613,2652xe" filled="false" stroked="true" strokeweight=".75pt" strokecolor="#000000">
                  <v:path arrowok="t"/>
                  <v:stroke dashstyle="solid"/>
                </v:shape>
                <v:shape style="position:absolute;left:4225;top:2559;width:83;height:85" id="docshape1863" coordorigin="4225,2559" coordsize="83,85" path="m4266,2559l4250,2562,4237,2572,4228,2585,4225,2602,4228,2618,4237,2632,4250,2641,4266,2644,4283,2641,4296,2632,4305,2618,4308,2602,4305,2585,4296,2572,4283,2562,4266,2559xe" filled="true" fillcolor="#000000" stroked="false">
                  <v:path arrowok="t"/>
                  <v:fill type="solid"/>
                </v:shape>
                <v:shape style="position:absolute;left:4225;top:2559;width:83;height:85" id="docshape1864" coordorigin="4225,2559" coordsize="83,85" path="m4266,2644l4250,2641,4237,2632,4228,2618,4225,2602,4228,2585,4237,2572,4250,2562,4266,2559,4283,2562,4296,2572,4305,2585,4308,2602,4305,2618,4296,2632,4283,2641,4266,2644xe" filled="false" stroked="true" strokeweight=".75pt" strokecolor="#000000">
                  <v:path arrowok="t"/>
                  <v:stroke dashstyle="solid"/>
                </v:shape>
                <v:shape style="position:absolute;left:3934;top:2568;width:83;height:84" id="docshape1865" coordorigin="3934,2568" coordsize="83,84" path="m3975,2568l3959,2571,3946,2580,3937,2594,3934,2610,3937,2627,3946,2640,3959,2649,3975,2652,3992,2649,4005,2640,4014,2627,4017,2610,4014,2594,4005,2580,3992,2571,3975,2568xe" filled="true" fillcolor="#000000" stroked="false">
                  <v:path arrowok="t"/>
                  <v:fill type="solid"/>
                </v:shape>
                <v:shape style="position:absolute;left:3934;top:2568;width:83;height:84" id="docshape1866" coordorigin="3934,2568" coordsize="83,84" path="m3975,2652l3959,2649,3946,2640,3937,2627,3934,2610,3937,2594,3946,2580,3959,2571,3975,2568,3992,2571,4005,2580,4014,2594,4017,2610,4014,2627,4005,2640,3992,2649,3975,2652xe" filled="false" stroked="true" strokeweight=".75pt" strokecolor="#000000">
                  <v:path arrowok="t"/>
                  <v:stroke dashstyle="solid"/>
                </v:shape>
                <v:shape style="position:absolute;left:3669;top:2559;width:84;height:85" id="docshape1867" coordorigin="3669,2559" coordsize="84,85" path="m3711,2559l3695,2562,3681,2572,3672,2585,3669,2602,3672,2618,3681,2632,3695,2641,3711,2644,3727,2641,3741,2632,3750,2618,3753,2602,3750,2585,3741,2572,3727,2562,3711,2559xe" filled="true" fillcolor="#000000" stroked="false">
                  <v:path arrowok="t"/>
                  <v:fill type="solid"/>
                </v:shape>
                <v:shape style="position:absolute;left:3669;top:2559;width:84;height:85" id="docshape1868" coordorigin="3669,2559" coordsize="84,85" path="m3711,2644l3695,2641,3681,2632,3672,2618,3669,2602,3672,2585,3681,2572,3695,2562,3711,2559,3727,2562,3741,2572,3750,2585,3753,2602,3750,2618,3741,2632,3727,2641,3711,2644xe" filled="false" stroked="true" strokeweight=".75pt" strokecolor="#000000">
                  <v:path arrowok="t"/>
                  <v:stroke dashstyle="solid"/>
                </v:shape>
                <v:shape style="position:absolute;left:3358;top:2550;width:84;height:84" id="docshape1869" coordorigin="3358,2550" coordsize="84,84" path="m3400,2550l3384,2553,3370,2562,3361,2576,3358,2592,3361,2609,3370,2622,3384,2631,3400,2634,3416,2631,3430,2622,3439,2609,3442,2592,3439,2576,3430,2562,3416,2553,3400,2550xe" filled="true" fillcolor="#000000" stroked="false">
                  <v:path arrowok="t"/>
                  <v:fill type="solid"/>
                </v:shape>
                <v:shape style="position:absolute;left:3358;top:2550;width:84;height:84" id="docshape1870" coordorigin="3358,2550" coordsize="84,84" path="m3400,2634l3384,2631,3370,2622,3361,2609,3358,2592,3361,2576,3370,2562,3384,2553,3400,2550,3416,2553,3430,2562,3439,2576,3442,2592,3439,2609,3430,2622,3416,2631,3400,2634xe" filled="false" stroked="true" strokeweight=".75pt" strokecolor="#000000">
                  <v:path arrowok="t"/>
                  <v:stroke dashstyle="solid"/>
                </v:shape>
                <v:shape style="position:absolute;left:3058;top:2551;width:83;height:84" id="docshape1871" coordorigin="3058,2551" coordsize="83,84" path="m3099,2551l3083,2554,3070,2563,3061,2577,3058,2593,3061,2610,3070,2623,3083,2632,3099,2635,3116,2632,3129,2623,3138,2610,3141,2593,3138,2577,3129,2563,3116,2554,3099,2551xe" filled="true" fillcolor="#000000" stroked="false">
                  <v:path arrowok="t"/>
                  <v:fill type="solid"/>
                </v:shape>
                <v:shape style="position:absolute;left:3058;top:2551;width:83;height:84" id="docshape1872" coordorigin="3058,2551" coordsize="83,84" path="m3099,2635l3083,2632,3070,2623,3061,2610,3058,2593,3061,2577,3070,2563,3083,2554,3099,2551,3116,2554,3129,2563,3138,2577,3141,2593,3138,2610,3129,2623,3116,2632,3099,2635xe" filled="false" stroked="true" strokeweight=".75pt" strokecolor="#000000">
                  <v:path arrowok="t"/>
                  <v:stroke dashstyle="solid"/>
                </v:shape>
                <v:shape style="position:absolute;left:2748;top:2555;width:83;height:85" id="docshape1873" coordorigin="2748,2555" coordsize="83,85" path="m2789,2555l2773,2558,2760,2568,2751,2581,2748,2598,2751,2614,2760,2628,2773,2637,2789,2640,2806,2637,2819,2628,2828,2614,2831,2598,2828,2581,2819,2568,2806,2558,2789,2555xe" filled="true" fillcolor="#000000" stroked="false">
                  <v:path arrowok="t"/>
                  <v:fill type="solid"/>
                </v:shape>
                <v:shape style="position:absolute;left:2748;top:2555;width:83;height:85" id="docshape1874" coordorigin="2748,2555" coordsize="83,85" path="m2789,2640l2773,2637,2760,2628,2751,2614,2748,2598,2751,2581,2760,2568,2773,2558,2789,2555,2806,2558,2819,2568,2828,2581,2831,2598,2828,2614,2819,2628,2806,2637,2789,2640xe" filled="false" stroked="true" strokeweight=".75pt" strokecolor="#000000">
                  <v:path arrowok="t"/>
                  <v:stroke dashstyle="solid"/>
                </v:shape>
                <v:shape style="position:absolute;left:5554;top:2231;width:83;height:84" id="docshape1875" coordorigin="5554,2231" coordsize="83,84" path="m5596,2231l5579,2234,5566,2243,5557,2257,5554,2273,5557,2290,5566,2303,5579,2312,5596,2315,5612,2312,5625,2303,5634,2290,5637,2273,5634,2257,5625,2243,5612,2234,5596,2231xe" filled="true" fillcolor="#000000" stroked="false">
                  <v:path arrowok="t"/>
                  <v:fill type="solid"/>
                </v:shape>
                <v:shape style="position:absolute;left:5554;top:2231;width:83;height:84" id="docshape1876" coordorigin="5554,2231" coordsize="83,84" path="m5596,2315l5579,2312,5566,2303,5557,2290,5554,2273,5557,2257,5566,2243,5579,2234,5596,2231,5612,2234,5625,2243,5634,2257,5637,2273,5634,2290,5625,2303,5612,2312,5596,2315xe" filled="false" stroked="true" strokeweight=".75pt" strokecolor="#000000">
                  <v:path arrowok="t"/>
                  <v:stroke dashstyle="solid"/>
                </v:shape>
                <v:shape style="position:absolute;left:5215;top:2221;width:84;height:83" id="docshape1877" coordorigin="5215,2221" coordsize="84,83" path="m5257,2221l5241,2224,5227,2233,5218,2246,5215,2263,5218,2279,5227,2292,5241,2301,5257,2304,5273,2301,5287,2292,5296,2279,5299,2263,5296,2246,5287,2233,5273,2224,5257,2221xe" filled="true" fillcolor="#000000" stroked="false">
                  <v:path arrowok="t"/>
                  <v:fill type="solid"/>
                </v:shape>
                <v:shape style="position:absolute;left:5215;top:2221;width:84;height:83" id="docshape1878" coordorigin="5215,2221" coordsize="84,83" path="m5257,2304l5241,2301,5227,2292,5218,2279,5215,2263,5218,2246,5227,2233,5241,2224,5257,2221,5273,2224,5287,2233,5296,2246,5299,2263,5296,2279,5287,2292,5273,2301,5257,2304xe" filled="false" stroked="true" strokeweight=".75pt" strokecolor="#000000">
                  <v:path arrowok="t"/>
                  <v:stroke dashstyle="solid"/>
                </v:shape>
                <v:shape style="position:absolute;left:4901;top:2227;width:83;height:83" id="docshape1879" coordorigin="4901,2227" coordsize="83,83" path="m4943,2227l4926,2230,4913,2239,4904,2253,4901,2269,4904,2285,4913,2298,4926,2307,4943,2310,4959,2307,4972,2298,4981,2285,4984,2269,4981,2253,4972,2239,4959,2230,4943,2227xe" filled="true" fillcolor="#000000" stroked="false">
                  <v:path arrowok="t"/>
                  <v:fill type="solid"/>
                </v:shape>
                <v:shape style="position:absolute;left:4901;top:2227;width:83;height:83" id="docshape1880" coordorigin="4901,2227" coordsize="83,83" path="m4943,2310l4926,2307,4913,2298,4904,2285,4901,2269,4904,2253,4913,2239,4926,2230,4943,2227,4959,2230,4972,2239,4981,2253,4984,2269,4981,2285,4972,2298,4959,2307,4943,2310xe" filled="false" stroked="true" strokeweight=".75pt" strokecolor="#000000">
                  <v:path arrowok="t"/>
                  <v:stroke dashstyle="solid"/>
                </v:shape>
                <v:shape style="position:absolute;left:4553;top:2241;width:83;height:83" id="docshape1881" coordorigin="4553,2241" coordsize="83,83" path="m4594,2241l4578,2244,4565,2253,4556,2266,4553,2283,4556,2299,4565,2312,4578,2321,4594,2324,4611,2321,4624,2312,4633,2299,4636,2283,4633,2266,4624,2253,4611,2244,4594,2241xe" filled="true" fillcolor="#000000" stroked="false">
                  <v:path arrowok="t"/>
                  <v:fill type="solid"/>
                </v:shape>
                <v:shape style="position:absolute;left:4553;top:2241;width:83;height:83" id="docshape1882" coordorigin="4553,2241" coordsize="83,83" path="m4594,2324l4578,2321,4565,2312,4556,2299,4553,2283,4556,2266,4565,2253,4578,2244,4594,2241,4611,2244,4624,2253,4633,2266,4636,2283,4633,2299,4624,2312,4611,2321,4594,2324xe" filled="false" stroked="true" strokeweight=".75pt" strokecolor="#000000">
                  <v:path arrowok="t"/>
                  <v:stroke dashstyle="solid"/>
                </v:shape>
                <v:shape style="position:absolute;left:4207;top:2232;width:83;height:84" id="docshape1883" coordorigin="4207,2232" coordsize="83,84" path="m4248,2232l4232,2235,4219,2244,4210,2258,4207,2274,4210,2291,4219,2304,4232,2313,4248,2316,4265,2313,4278,2304,4287,2291,4290,2274,4287,2258,4278,2244,4265,2235,4248,2232xe" filled="true" fillcolor="#000000" stroked="false">
                  <v:path arrowok="t"/>
                  <v:fill type="solid"/>
                </v:shape>
                <v:shape style="position:absolute;left:4207;top:2232;width:83;height:84" id="docshape1884" coordorigin="4207,2232" coordsize="83,84" path="m4248,2316l4232,2313,4219,2304,4210,2291,4207,2274,4210,2258,4219,2244,4232,2235,4248,2232,4265,2235,4278,2244,4287,2258,4290,2274,4287,2291,4278,2304,4265,2313,4248,2316xe" filled="false" stroked="true" strokeweight=".75pt" strokecolor="#000000">
                  <v:path arrowok="t"/>
                  <v:stroke dashstyle="solid"/>
                </v:shape>
                <v:shape style="position:absolute;left:3916;top:2241;width:83;height:83" id="docshape1885" coordorigin="3916,2241" coordsize="83,83" path="m3957,2241l3941,2244,3928,2253,3919,2266,3916,2283,3919,2299,3928,2312,3941,2321,3957,2324,3974,2321,3987,2312,3996,2299,3999,2283,3996,2266,3987,2253,3974,2244,3957,2241xe" filled="true" fillcolor="#000000" stroked="false">
                  <v:path arrowok="t"/>
                  <v:fill type="solid"/>
                </v:shape>
                <v:shape style="position:absolute;left:3916;top:2241;width:83;height:83" id="docshape1886" coordorigin="3916,2241" coordsize="83,83" path="m3957,2324l3941,2321,3928,2312,3919,2299,3916,2283,3919,2266,3928,2253,3941,2244,3957,2241,3974,2244,3987,2253,3996,2266,3999,2283,3996,2299,3987,2312,3974,2321,3957,2324xe" filled="false" stroked="true" strokeweight=".75pt" strokecolor="#000000">
                  <v:path arrowok="t"/>
                  <v:stroke dashstyle="solid"/>
                </v:shape>
                <v:shape style="position:absolute;left:3651;top:2232;width:84;height:84" id="docshape1887" coordorigin="3651,2232" coordsize="84,84" path="m3693,2232l3677,2235,3663,2244,3654,2258,3651,2274,3654,2291,3663,2304,3677,2313,3693,2316,3709,2313,3723,2304,3732,2291,3735,2274,3732,2258,3723,2244,3709,2235,3693,2232xe" filled="true" fillcolor="#000000" stroked="false">
                  <v:path arrowok="t"/>
                  <v:fill type="solid"/>
                </v:shape>
                <v:shape style="position:absolute;left:3651;top:2232;width:84;height:84" id="docshape1888" coordorigin="3651,2232" coordsize="84,84" path="m3693,2316l3677,2313,3663,2304,3654,2291,3651,2274,3654,2258,3663,2244,3677,2235,3693,2232,3709,2235,3723,2244,3732,2258,3735,2274,3732,2291,3723,2304,3709,2313,3693,2316xe" filled="false" stroked="true" strokeweight=".75pt" strokecolor="#000000">
                  <v:path arrowok="t"/>
                  <v:stroke dashstyle="solid"/>
                </v:shape>
                <v:shape style="position:absolute;left:3340;top:2223;width:84;height:83" id="docshape1889" coordorigin="3340,2223" coordsize="84,83" path="m3382,2223l3366,2226,3352,2235,3343,2249,3340,2265,3343,2281,3352,2294,3366,2303,3382,2306,3398,2303,3412,2294,3421,2281,3424,2265,3421,2249,3412,2235,3398,2226,3382,2223xe" filled="true" fillcolor="#000000" stroked="false">
                  <v:path arrowok="t"/>
                  <v:fill type="solid"/>
                </v:shape>
                <v:shape style="position:absolute;left:3340;top:2223;width:84;height:83" id="docshape1890" coordorigin="3340,2223" coordsize="84,83" path="m3382,2306l3366,2303,3352,2294,3343,2281,3340,2265,3343,2249,3352,2235,3366,2226,3382,2223,3398,2226,3412,2235,3421,2249,3424,2265,3421,2281,3412,2294,3398,2303,3382,2306xe" filled="false" stroked="true" strokeweight=".75pt" strokecolor="#000000">
                  <v:path arrowok="t"/>
                  <v:stroke dashstyle="solid"/>
                </v:shape>
                <v:shape style="position:absolute;left:3040;top:2224;width:83;height:83" id="docshape1891" coordorigin="3040,2224" coordsize="83,83" path="m3081,2224l3065,2227,3052,2236,3043,2250,3040,2266,3043,2282,3052,2295,3065,2304,3081,2307,3098,2304,3111,2295,3120,2282,3123,2266,3120,2250,3111,2236,3098,2227,3081,2224xe" filled="true" fillcolor="#000000" stroked="false">
                  <v:path arrowok="t"/>
                  <v:fill type="solid"/>
                </v:shape>
                <v:shape style="position:absolute;left:3040;top:2224;width:83;height:83" id="docshape1892" coordorigin="3040,2224" coordsize="83,83" path="m3081,2307l3065,2304,3052,2295,3043,2282,3040,2266,3043,2250,3052,2236,3065,2227,3081,2224,3098,2227,3111,2236,3120,2250,3123,2266,3120,2282,3111,2295,3098,2304,3081,2307xe" filled="false" stroked="true" strokeweight=".75pt" strokecolor="#000000">
                  <v:path arrowok="t"/>
                  <v:stroke dashstyle="solid"/>
                </v:shape>
                <v:shape style="position:absolute;left:2730;top:2228;width:83;height:84" id="docshape1893" coordorigin="2730,2228" coordsize="83,84" path="m2772,2228l2755,2231,2742,2240,2733,2254,2730,2270,2733,2287,2742,2300,2755,2309,2772,2312,2788,2309,2801,2300,2810,2287,2813,2270,2810,2254,2801,2240,2788,2231,2772,2228xe" filled="true" fillcolor="#000000" stroked="false">
                  <v:path arrowok="t"/>
                  <v:fill type="solid"/>
                </v:shape>
                <v:shape style="position:absolute;left:2730;top:2228;width:83;height:84" id="docshape1894" coordorigin="2730,2228" coordsize="83,84" path="m2772,2312l2755,2309,2742,2300,2733,2287,2730,2270,2733,2254,2742,2240,2755,2231,2772,2228,2788,2231,2801,2240,2810,2254,2813,2270,2810,2287,2801,2300,2788,2309,2772,2312xe" filled="false" stroked="true" strokeweight=".75pt" strokecolor="#000000">
                  <v:path arrowok="t"/>
                  <v:stroke dashstyle="solid"/>
                </v:shape>
                <v:shape style="position:absolute;left:6424;top:2195;width:313;height:259" type="#_x0000_t75" id="docshape1895" stroked="false">
                  <v:imagedata r:id="rId573" o:title=""/>
                </v:shape>
                <v:shape style="position:absolute;left:6162;top:4170;width:462;height:387" id="docshape1896" coordorigin="6162,4170" coordsize="462,387" path="m6261,4239l6248,4255,6606,4553,6610,4556,6616,4556,6620,4552,6623,4547,6623,4541,6618,4538,6261,4239xm6162,4170l6216,4293,6248,4255,6232,4242,6228,4238,6228,4232,6231,4228,6235,4224,6241,4223,6274,4223,6293,4201,6162,4170xm6241,4223l6235,4224,6231,4228,6228,4232,6228,4238,6232,4242,6248,4255,6261,4239,6245,4227,6241,4223xm6274,4223l6241,4223,6245,4227,6261,4239,6274,4223xe" filled="true" fillcolor="#000000" stroked="false">
                  <v:path arrowok="t"/>
                  <v:fill type="solid"/>
                </v:shape>
                <v:shape style="position:absolute;left:7217;top:631;width:215;height:163" type="#_x0000_t75" id="docshape1897" stroked="false">
                  <v:imagedata r:id="rId574" o:title=""/>
                </v:shape>
                <v:shape style="position:absolute;left:6742;top:153;width:505;height:325" id="docshape1898" coordorigin="6742,154" coordsize="505,325" path="m6762,477l6753,477,6754,477,6759,478,6762,477xm6747,467l6745,472,6742,477,6753,477,6750,472,6747,467xm6785,439l6753,458,6751,460,6747,467,6747,467,6750,472,6753,477,6753,477,6762,477,6770,472,6768,472,6758,457,6775,456,6785,439xm6903,452l6897,452,6795,455,6762,477,6898,472,6903,472,6908,467,6908,461,6907,456,6903,452xm6775,456l6758,457,6768,472,6767,472,6775,456xm6795,455l6775,456,6767,472,6770,472,6795,455xm6751,460l6749,461,6747,467,6751,460xm6822,332l6816,334,6814,339,6751,460,6753,458,6785,439,6832,348,6834,343,6832,337,6827,335,6822,332xm7234,154l6785,439,6776,455,6776,456,6775,456,6795,455,7240,174,7245,171,7246,165,7243,160,7240,155,7234,154xe" filled="true" fillcolor="#000000" stroked="false">
                  <v:path arrowok="t"/>
                  <v:fill type="solid"/>
                </v:shape>
                <v:line style="position:absolute" from="6547,565" to="6796,565" stroked="true" strokeweight=".75pt" strokecolor="#000000">
                  <v:stroke dashstyle="solid"/>
                </v:line>
                <w10:wrap type="none"/>
              </v:group>
            </w:pict>
          </mc:Fallback>
        </mc:AlternateContent>
      </w:r>
      <w:r>
        <w:rPr/>
        <mc:AlternateContent>
          <mc:Choice Requires="wps">
            <w:drawing>
              <wp:anchor distT="0" distB="0" distL="0" distR="0" allowOverlap="1" layoutInCell="1" locked="0" behindDoc="1" simplePos="0" relativeHeight="479614464">
                <wp:simplePos x="0" y="0"/>
                <wp:positionH relativeFrom="page">
                  <wp:posOffset>1186814</wp:posOffset>
                </wp:positionH>
                <wp:positionV relativeFrom="paragraph">
                  <wp:posOffset>18512</wp:posOffset>
                </wp:positionV>
                <wp:extent cx="1270" cy="128270"/>
                <wp:effectExtent l="0" t="0" r="0" b="0"/>
                <wp:wrapNone/>
                <wp:docPr id="2409" name="Graphic 2409"/>
                <wp:cNvGraphicFramePr>
                  <a:graphicFrameLocks/>
                </wp:cNvGraphicFramePr>
                <a:graphic>
                  <a:graphicData uri="http://schemas.microsoft.com/office/word/2010/wordprocessingShape">
                    <wps:wsp>
                      <wps:cNvPr id="2409" name="Graphic 2409"/>
                      <wps:cNvSpPr/>
                      <wps:spPr>
                        <a:xfrm>
                          <a:off x="0" y="0"/>
                          <a:ext cx="1270" cy="128270"/>
                        </a:xfrm>
                        <a:custGeom>
                          <a:avLst/>
                          <a:gdLst/>
                          <a:ahLst/>
                          <a:cxnLst/>
                          <a:rect l="l" t="t" r="r" b="b"/>
                          <a:pathLst>
                            <a:path w="0" h="128270">
                              <a:moveTo>
                                <a:pt x="0" y="128270"/>
                              </a:moveTo>
                              <a:lnTo>
                                <a:pt x="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2016" from="93.449997pt,11.557678pt" to="93.449997pt,1.457678pt" stroked="true" strokeweight=".75pt" strokecolor="#000000">
                <v:stroke dashstyle="solid"/>
                <w10:wrap type="none"/>
              </v:line>
            </w:pict>
          </mc:Fallback>
        </mc:AlternateContent>
      </w:r>
      <w:r>
        <w:rPr/>
        <mc:AlternateContent>
          <mc:Choice Requires="wps">
            <w:drawing>
              <wp:anchor distT="0" distB="0" distL="0" distR="0" allowOverlap="1" layoutInCell="1" locked="0" behindDoc="1" simplePos="0" relativeHeight="479614976">
                <wp:simplePos x="0" y="0"/>
                <wp:positionH relativeFrom="page">
                  <wp:posOffset>4135754</wp:posOffset>
                </wp:positionH>
                <wp:positionV relativeFrom="paragraph">
                  <wp:posOffset>15972</wp:posOffset>
                </wp:positionV>
                <wp:extent cx="1270" cy="128270"/>
                <wp:effectExtent l="0" t="0" r="0" b="0"/>
                <wp:wrapNone/>
                <wp:docPr id="2410" name="Graphic 2410"/>
                <wp:cNvGraphicFramePr>
                  <a:graphicFrameLocks/>
                </wp:cNvGraphicFramePr>
                <a:graphic>
                  <a:graphicData uri="http://schemas.microsoft.com/office/word/2010/wordprocessingShape">
                    <wps:wsp>
                      <wps:cNvPr id="2410" name="Graphic 2410"/>
                      <wps:cNvSpPr/>
                      <wps:spPr>
                        <a:xfrm>
                          <a:off x="0" y="0"/>
                          <a:ext cx="1270" cy="128270"/>
                        </a:xfrm>
                        <a:custGeom>
                          <a:avLst/>
                          <a:gdLst/>
                          <a:ahLst/>
                          <a:cxnLst/>
                          <a:rect l="l" t="t" r="r" b="b"/>
                          <a:pathLst>
                            <a:path w="635" h="128270">
                              <a:moveTo>
                                <a:pt x="0" y="128270"/>
                              </a:moveTo>
                              <a:lnTo>
                                <a:pt x="635"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1504" from="325.649994pt,11.357678pt" to="325.699994pt,1.257678pt" stroked="true" strokeweight=".75pt" strokecolor="#000000">
                <v:stroke dashstyle="solid"/>
                <w10:wrap type="none"/>
              </v:line>
            </w:pict>
          </mc:Fallback>
        </mc:AlternateContent>
      </w:r>
      <w:r>
        <w:rPr/>
        <w:t>12</w:t>
      </w:r>
      <w:r>
        <w:rPr>
          <w:spacing w:val="-3"/>
        </w:rPr>
        <w:t> </w:t>
      </w:r>
      <w:r>
        <w:rPr/>
        <w:t>mm</w:t>
      </w:r>
      <w:r>
        <w:rPr>
          <w:spacing w:val="-1"/>
        </w:rPr>
        <w:t> </w:t>
      </w:r>
      <w:r>
        <w:rPr>
          <w:spacing w:val="-4"/>
        </w:rPr>
        <w:t>(½”)</w:t>
      </w:r>
    </w:p>
    <w:p>
      <w:pPr>
        <w:pStyle w:val="BodyText"/>
        <w:spacing w:before="94"/>
      </w:pPr>
    </w:p>
    <w:p>
      <w:pPr>
        <w:pStyle w:val="BodyText"/>
        <w:jc w:val="right"/>
      </w:pPr>
      <w:r>
        <w:rPr/>
        <mc:AlternateContent>
          <mc:Choice Requires="wps">
            <w:drawing>
              <wp:anchor distT="0" distB="0" distL="0" distR="0" allowOverlap="1" layoutInCell="1" locked="0" behindDoc="1" simplePos="0" relativeHeight="479612928">
                <wp:simplePos x="0" y="0"/>
                <wp:positionH relativeFrom="page">
                  <wp:posOffset>1334135</wp:posOffset>
                </wp:positionH>
                <wp:positionV relativeFrom="paragraph">
                  <wp:posOffset>447856</wp:posOffset>
                </wp:positionV>
                <wp:extent cx="1270" cy="1759585"/>
                <wp:effectExtent l="0" t="0" r="0" b="0"/>
                <wp:wrapNone/>
                <wp:docPr id="2411" name="Graphic 2411"/>
                <wp:cNvGraphicFramePr>
                  <a:graphicFrameLocks/>
                </wp:cNvGraphicFramePr>
                <a:graphic>
                  <a:graphicData uri="http://schemas.microsoft.com/office/word/2010/wordprocessingShape">
                    <wps:wsp>
                      <wps:cNvPr id="2411" name="Graphic 2411"/>
                      <wps:cNvSpPr/>
                      <wps:spPr>
                        <a:xfrm>
                          <a:off x="0" y="0"/>
                          <a:ext cx="1270" cy="1759585"/>
                        </a:xfrm>
                        <a:custGeom>
                          <a:avLst/>
                          <a:gdLst/>
                          <a:ahLst/>
                          <a:cxnLst/>
                          <a:rect l="l" t="t" r="r" b="b"/>
                          <a:pathLst>
                            <a:path w="0" h="1759585">
                              <a:moveTo>
                                <a:pt x="0" y="1759585"/>
                              </a:moveTo>
                              <a:lnTo>
                                <a:pt x="0" y="0"/>
                              </a:lnTo>
                            </a:path>
                          </a:pathLst>
                        </a:custGeom>
                        <a:ln w="12700">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3552" from="105.050003pt,173.814282pt" to="105.050003pt,35.264282pt" stroked="true" strokeweight="1pt" strokecolor="#000000">
                <v:stroke dashstyle="shortdash"/>
                <w10:wrap type="none"/>
              </v:line>
            </w:pict>
          </mc:Fallback>
        </mc:AlternateContent>
      </w:r>
      <w:r>
        <w:rPr/>
        <mc:AlternateContent>
          <mc:Choice Requires="wps">
            <w:drawing>
              <wp:anchor distT="0" distB="0" distL="0" distR="0" allowOverlap="1" layoutInCell="1" locked="0" behindDoc="1" simplePos="0" relativeHeight="479613952">
                <wp:simplePos x="0" y="0"/>
                <wp:positionH relativeFrom="page">
                  <wp:posOffset>3992245</wp:posOffset>
                </wp:positionH>
                <wp:positionV relativeFrom="paragraph">
                  <wp:posOffset>463096</wp:posOffset>
                </wp:positionV>
                <wp:extent cx="1270" cy="1758950"/>
                <wp:effectExtent l="0" t="0" r="0" b="0"/>
                <wp:wrapNone/>
                <wp:docPr id="2412" name="Graphic 2412"/>
                <wp:cNvGraphicFramePr>
                  <a:graphicFrameLocks/>
                </wp:cNvGraphicFramePr>
                <a:graphic>
                  <a:graphicData uri="http://schemas.microsoft.com/office/word/2010/wordprocessingShape">
                    <wps:wsp>
                      <wps:cNvPr id="2412" name="Graphic 2412"/>
                      <wps:cNvSpPr/>
                      <wps:spPr>
                        <a:xfrm>
                          <a:off x="0" y="0"/>
                          <a:ext cx="1270" cy="1758950"/>
                        </a:xfrm>
                        <a:custGeom>
                          <a:avLst/>
                          <a:gdLst/>
                          <a:ahLst/>
                          <a:cxnLst/>
                          <a:rect l="l" t="t" r="r" b="b"/>
                          <a:pathLst>
                            <a:path w="0" h="1758950">
                              <a:moveTo>
                                <a:pt x="0" y="0"/>
                              </a:moveTo>
                              <a:lnTo>
                                <a:pt x="0" y="1758950"/>
                              </a:lnTo>
                            </a:path>
                          </a:pathLst>
                        </a:custGeom>
                        <a:ln w="12700">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2528" from="314.350006pt,36.464283pt" to="314.350006pt,174.964283pt" stroked="true" strokeweight="1pt" strokecolor="#000000">
                <v:stroke dashstyle="shortdash"/>
                <w10:wrap type="none"/>
              </v:line>
            </w:pict>
          </mc:Fallback>
        </mc:AlternateContent>
      </w:r>
      <w:r>
        <w:rPr/>
        <w:t>25</w:t>
      </w:r>
      <w:r>
        <w:rPr>
          <w:spacing w:val="-1"/>
        </w:rPr>
        <w:t> </w:t>
      </w:r>
      <w:r>
        <w:rPr/>
        <w:t>mm</w:t>
      </w:r>
      <w:r>
        <w:rPr>
          <w:spacing w:val="-2"/>
        </w:rPr>
        <w:t> </w:t>
      </w:r>
      <w:r>
        <w:rPr>
          <w:spacing w:val="-4"/>
        </w:rPr>
        <w:t>(1”)</w:t>
      </w:r>
    </w:p>
    <w:p>
      <w:pPr>
        <w:pStyle w:val="BodyText"/>
      </w:pPr>
    </w:p>
    <w:p>
      <w:pPr>
        <w:pStyle w:val="BodyText"/>
      </w:pPr>
    </w:p>
    <w:p>
      <w:pPr>
        <w:pStyle w:val="BodyText"/>
      </w:pPr>
    </w:p>
    <w:p>
      <w:pPr>
        <w:pStyle w:val="BodyText"/>
        <w:spacing w:before="96"/>
      </w:pPr>
    </w:p>
    <w:p>
      <w:pPr>
        <w:pStyle w:val="Heading5"/>
        <w:ind w:left="5979"/>
      </w:pPr>
      <w:r>
        <w:rPr/>
        <mc:AlternateContent>
          <mc:Choice Requires="wps">
            <w:drawing>
              <wp:anchor distT="0" distB="0" distL="0" distR="0" allowOverlap="1" layoutInCell="1" locked="0" behindDoc="1" simplePos="0" relativeHeight="479612416">
                <wp:simplePos x="0" y="0"/>
                <wp:positionH relativeFrom="page">
                  <wp:posOffset>1196339</wp:posOffset>
                </wp:positionH>
                <wp:positionV relativeFrom="paragraph">
                  <wp:posOffset>-263910</wp:posOffset>
                </wp:positionV>
                <wp:extent cx="1270" cy="1473835"/>
                <wp:effectExtent l="0" t="0" r="0" b="0"/>
                <wp:wrapNone/>
                <wp:docPr id="2413" name="Graphic 2413"/>
                <wp:cNvGraphicFramePr>
                  <a:graphicFrameLocks/>
                </wp:cNvGraphicFramePr>
                <a:graphic>
                  <a:graphicData uri="http://schemas.microsoft.com/office/word/2010/wordprocessingShape">
                    <wps:wsp>
                      <wps:cNvPr id="2413" name="Graphic 2413"/>
                      <wps:cNvSpPr/>
                      <wps:spPr>
                        <a:xfrm>
                          <a:off x="0" y="0"/>
                          <a:ext cx="1270" cy="1473835"/>
                        </a:xfrm>
                        <a:custGeom>
                          <a:avLst/>
                          <a:gdLst/>
                          <a:ahLst/>
                          <a:cxnLst/>
                          <a:rect l="l" t="t" r="r" b="b"/>
                          <a:pathLst>
                            <a:path w="0" h="1473835">
                              <a:moveTo>
                                <a:pt x="0" y="1473835"/>
                              </a:moveTo>
                              <a:lnTo>
                                <a:pt x="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4064" from="94.199997pt,95.269654pt" to="94.199997pt,-20.780346pt" stroked="true" strokeweight="1pt" strokecolor="#000000">
                <v:stroke dashstyle="solid"/>
                <w10:wrap type="none"/>
              </v:line>
            </w:pict>
          </mc:Fallback>
        </mc:AlternateContent>
      </w:r>
      <w:r>
        <w:rPr/>
        <mc:AlternateContent>
          <mc:Choice Requires="wps">
            <w:drawing>
              <wp:anchor distT="0" distB="0" distL="0" distR="0" allowOverlap="1" layoutInCell="1" locked="0" behindDoc="1" simplePos="0" relativeHeight="479613440">
                <wp:simplePos x="0" y="0"/>
                <wp:positionH relativeFrom="page">
                  <wp:posOffset>4130675</wp:posOffset>
                </wp:positionH>
                <wp:positionV relativeFrom="paragraph">
                  <wp:posOffset>-267720</wp:posOffset>
                </wp:positionV>
                <wp:extent cx="1270" cy="1473200"/>
                <wp:effectExtent l="0" t="0" r="0" b="0"/>
                <wp:wrapNone/>
                <wp:docPr id="2414" name="Graphic 2414"/>
                <wp:cNvGraphicFramePr>
                  <a:graphicFrameLocks/>
                </wp:cNvGraphicFramePr>
                <a:graphic>
                  <a:graphicData uri="http://schemas.microsoft.com/office/word/2010/wordprocessingShape">
                    <wps:wsp>
                      <wps:cNvPr id="2414" name="Graphic 2414"/>
                      <wps:cNvSpPr/>
                      <wps:spPr>
                        <a:xfrm>
                          <a:off x="0" y="0"/>
                          <a:ext cx="1270" cy="1473200"/>
                        </a:xfrm>
                        <a:custGeom>
                          <a:avLst/>
                          <a:gdLst/>
                          <a:ahLst/>
                          <a:cxnLst/>
                          <a:rect l="l" t="t" r="r" b="b"/>
                          <a:pathLst>
                            <a:path w="0" h="1473200">
                              <a:moveTo>
                                <a:pt x="0" y="0"/>
                              </a:moveTo>
                              <a:lnTo>
                                <a:pt x="0" y="147320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3040" from="325.25pt,-21.080347pt" to="325.25pt,94.919653pt" stroked="true" strokeweight="1pt" strokecolor="#000000">
                <v:stroke dashstyle="solid"/>
                <w10:wrap type="none"/>
              </v:line>
            </w:pict>
          </mc:Fallback>
        </mc:AlternateContent>
      </w:r>
      <w:r>
        <w:rPr>
          <w:spacing w:val="-5"/>
        </w:rPr>
        <w:t>E2</w:t>
      </w:r>
    </w:p>
    <w:p>
      <w:pPr>
        <w:pStyle w:val="Heading5"/>
        <w:spacing w:before="158"/>
        <w:ind w:left="5228"/>
      </w:pPr>
      <w:r>
        <w:rPr>
          <w:spacing w:val="-5"/>
        </w:rPr>
        <w:t>E1</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178"/>
        <w:rPr>
          <w:rFonts w:ascii="Arial"/>
          <w:b/>
        </w:rPr>
      </w:pPr>
    </w:p>
    <w:p>
      <w:pPr>
        <w:spacing w:before="0"/>
        <w:ind w:left="5967" w:right="0" w:firstLine="0"/>
        <w:jc w:val="left"/>
        <w:rPr>
          <w:sz w:val="28"/>
        </w:rPr>
      </w:pPr>
      <w:r>
        <w:rPr>
          <w:sz w:val="28"/>
        </w:rPr>
        <w:t>Bottom</w:t>
      </w:r>
      <w:r>
        <w:rPr>
          <w:spacing w:val="-2"/>
          <w:sz w:val="28"/>
        </w:rPr>
        <w:t> piece</w:t>
      </w:r>
    </w:p>
    <w:p>
      <w:pPr>
        <w:spacing w:before="71"/>
        <w:ind w:left="0" w:right="700" w:firstLine="0"/>
        <w:jc w:val="center"/>
        <w:rPr>
          <w:rFonts w:ascii="Arial"/>
          <w:b/>
          <w:sz w:val="44"/>
        </w:rPr>
      </w:pPr>
      <w:r>
        <w:rPr/>
        <w:br w:type="column"/>
      </w:r>
      <w:r>
        <w:rPr>
          <w:rFonts w:ascii="Arial"/>
          <w:b/>
          <w:sz w:val="44"/>
        </w:rPr>
        <w:t>Figure</w:t>
      </w:r>
      <w:r>
        <w:rPr>
          <w:rFonts w:ascii="Arial"/>
          <w:b/>
          <w:spacing w:val="-14"/>
          <w:sz w:val="44"/>
        </w:rPr>
        <w:t> </w:t>
      </w:r>
      <w:r>
        <w:rPr>
          <w:rFonts w:ascii="Arial"/>
          <w:b/>
          <w:spacing w:val="-10"/>
          <w:sz w:val="44"/>
        </w:rPr>
        <w:t>6</w:t>
      </w:r>
    </w:p>
    <w:p>
      <w:pPr>
        <w:spacing w:before="121"/>
        <w:ind w:left="2" w:right="700" w:firstLine="0"/>
        <w:jc w:val="center"/>
        <w:rPr>
          <w:sz w:val="36"/>
        </w:rPr>
      </w:pPr>
      <w:r>
        <w:rPr>
          <w:sz w:val="36"/>
        </w:rPr>
        <mc:AlternateContent>
          <mc:Choice Requires="wps">
            <w:drawing>
              <wp:anchor distT="0" distB="0" distL="0" distR="0" allowOverlap="1" layoutInCell="1" locked="0" behindDoc="0" simplePos="0" relativeHeight="16032256">
                <wp:simplePos x="0" y="0"/>
                <wp:positionH relativeFrom="page">
                  <wp:posOffset>9449059</wp:posOffset>
                </wp:positionH>
                <wp:positionV relativeFrom="paragraph">
                  <wp:posOffset>-48613</wp:posOffset>
                </wp:positionV>
                <wp:extent cx="182245" cy="2350135"/>
                <wp:effectExtent l="0" t="0" r="0" b="0"/>
                <wp:wrapNone/>
                <wp:docPr id="2415" name="Textbox 2415"/>
                <wp:cNvGraphicFramePr>
                  <a:graphicFrameLocks/>
                </wp:cNvGraphicFramePr>
                <a:graphic>
                  <a:graphicData uri="http://schemas.microsoft.com/office/word/2010/wordprocessingShape">
                    <wps:wsp>
                      <wps:cNvPr id="2415" name="Textbox 2415"/>
                      <wps:cNvSpPr txBox="1"/>
                      <wps:spPr>
                        <a:xfrm>
                          <a:off x="0" y="0"/>
                          <a:ext cx="182245" cy="2350135"/>
                        </a:xfrm>
                        <a:prstGeom prst="rect">
                          <a:avLst/>
                        </a:prstGeom>
                      </wps:spPr>
                      <wps:txbx>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wps:txbx>
                      <wps:bodyPr wrap="square" lIns="0" tIns="0" rIns="0" bIns="0" rtlCol="0" vert="vert">
                        <a:noAutofit/>
                      </wps:bodyPr>
                    </wps:wsp>
                  </a:graphicData>
                </a:graphic>
              </wp:anchor>
            </w:drawing>
          </mc:Choice>
          <mc:Fallback>
            <w:pict>
              <v:shape style="position:absolute;margin-left:744.020447pt;margin-top:-3.827852pt;width:14.35pt;height:185.05pt;mso-position-horizontal-relative:page;mso-position-vertical-relative:paragraph;z-index:16032256" type="#_x0000_t202" id="docshape1899" filled="false" stroked="false">
                <v:textbox inset="0,0,0,0" style="layout-flow:vertical">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v:textbox>
                <w10:wrap type="none"/>
              </v:shape>
            </w:pict>
          </mc:Fallback>
        </mc:AlternateContent>
      </w:r>
      <w:r>
        <w:rPr>
          <w:sz w:val="36"/>
        </w:rPr>
        <w:t>Bottom</w:t>
      </w:r>
      <w:r>
        <w:rPr>
          <w:spacing w:val="-2"/>
          <w:sz w:val="36"/>
        </w:rPr>
        <w:t> Piece</w:t>
      </w:r>
    </w:p>
    <w:p>
      <w:pPr>
        <w:pStyle w:val="BodyText"/>
        <w:rPr>
          <w:sz w:val="36"/>
        </w:rPr>
      </w:pPr>
    </w:p>
    <w:p>
      <w:pPr>
        <w:pStyle w:val="BodyText"/>
        <w:spacing w:before="15"/>
        <w:rPr>
          <w:sz w:val="36"/>
        </w:rPr>
      </w:pPr>
    </w:p>
    <w:p>
      <w:pPr>
        <w:pStyle w:val="Heading5"/>
        <w:ind w:left="143"/>
      </w:pPr>
      <w:r>
        <w:rPr/>
        <w:t>Folding</w:t>
      </w:r>
      <w:r>
        <w:rPr>
          <w:spacing w:val="-4"/>
        </w:rPr>
        <w:t> </w:t>
      </w:r>
      <w:r>
        <w:rPr/>
        <w:t>Sequence</w:t>
      </w:r>
      <w:r>
        <w:rPr>
          <w:spacing w:val="-4"/>
        </w:rPr>
        <w:t> </w:t>
      </w:r>
      <w:r>
        <w:rPr/>
        <w:t>for</w:t>
      </w:r>
      <w:r>
        <w:rPr>
          <w:spacing w:val="-2"/>
        </w:rPr>
        <w:t> </w:t>
      </w:r>
      <w:r>
        <w:rPr/>
        <w:t>Bottom</w:t>
      </w:r>
      <w:r>
        <w:rPr>
          <w:spacing w:val="-3"/>
        </w:rPr>
        <w:t> </w:t>
      </w:r>
      <w:r>
        <w:rPr>
          <w:spacing w:val="-4"/>
        </w:rPr>
        <w:t>Piece</w:t>
      </w:r>
    </w:p>
    <w:p>
      <w:pPr>
        <w:pStyle w:val="BodyText"/>
        <w:spacing w:before="241"/>
        <w:rPr>
          <w:rFonts w:ascii="Arial"/>
          <w:b/>
        </w:rPr>
      </w:pPr>
    </w:p>
    <w:p>
      <w:pPr>
        <w:pStyle w:val="ListParagraph"/>
        <w:numPr>
          <w:ilvl w:val="0"/>
          <w:numId w:val="84"/>
        </w:numPr>
        <w:tabs>
          <w:tab w:pos="861" w:val="left" w:leader="none"/>
        </w:tabs>
        <w:spacing w:line="240" w:lineRule="auto" w:before="0" w:after="0"/>
        <w:ind w:left="861" w:right="0" w:hanging="358"/>
        <w:jc w:val="left"/>
        <w:rPr>
          <w:sz w:val="22"/>
        </w:rPr>
      </w:pPr>
      <w:r>
        <w:rPr>
          <w:sz w:val="22"/>
        </w:rPr>
        <w:t>Punch</w:t>
      </w:r>
      <w:r>
        <w:rPr>
          <w:spacing w:val="-3"/>
          <w:sz w:val="22"/>
        </w:rPr>
        <w:t> </w:t>
      </w:r>
      <w:r>
        <w:rPr>
          <w:sz w:val="22"/>
        </w:rPr>
        <w:t>or</w:t>
      </w:r>
      <w:r>
        <w:rPr>
          <w:spacing w:val="-4"/>
          <w:sz w:val="22"/>
        </w:rPr>
        <w:t> </w:t>
      </w:r>
      <w:r>
        <w:rPr>
          <w:sz w:val="22"/>
        </w:rPr>
        <w:t>drill</w:t>
      </w:r>
      <w:r>
        <w:rPr>
          <w:spacing w:val="-3"/>
          <w:sz w:val="22"/>
        </w:rPr>
        <w:t> </w:t>
      </w:r>
      <w:r>
        <w:rPr>
          <w:sz w:val="22"/>
        </w:rPr>
        <w:t>holes</w:t>
      </w:r>
      <w:r>
        <w:rPr>
          <w:spacing w:val="-2"/>
          <w:sz w:val="22"/>
        </w:rPr>
        <w:t> </w:t>
      </w:r>
      <w:r>
        <w:rPr>
          <w:sz w:val="22"/>
        </w:rPr>
        <w:t>in</w:t>
      </w:r>
      <w:r>
        <w:rPr>
          <w:spacing w:val="-5"/>
          <w:sz w:val="22"/>
        </w:rPr>
        <w:t> </w:t>
      </w:r>
      <w:r>
        <w:rPr>
          <w:sz w:val="22"/>
        </w:rPr>
        <w:t>the</w:t>
      </w:r>
      <w:r>
        <w:rPr>
          <w:spacing w:val="-3"/>
          <w:sz w:val="22"/>
        </w:rPr>
        <w:t> </w:t>
      </w:r>
      <w:r>
        <w:rPr>
          <w:sz w:val="22"/>
        </w:rPr>
        <w:t>Bottom</w:t>
      </w:r>
      <w:r>
        <w:rPr>
          <w:spacing w:val="-1"/>
          <w:sz w:val="22"/>
        </w:rPr>
        <w:t> </w:t>
      </w:r>
      <w:r>
        <w:rPr>
          <w:spacing w:val="-2"/>
          <w:sz w:val="22"/>
        </w:rPr>
        <w:t>Piece</w:t>
      </w:r>
    </w:p>
    <w:p>
      <w:pPr>
        <w:pStyle w:val="Heading4"/>
        <w:numPr>
          <w:ilvl w:val="1"/>
          <w:numId w:val="84"/>
        </w:numPr>
        <w:tabs>
          <w:tab w:pos="1223" w:val="left" w:leader="none"/>
        </w:tabs>
        <w:spacing w:line="277" w:lineRule="exact" w:before="0" w:after="0"/>
        <w:ind w:left="1223" w:right="0" w:hanging="360"/>
        <w:jc w:val="left"/>
      </w:pPr>
      <w:r>
        <w:rPr/>
        <w:t>holes</w:t>
      </w:r>
      <w:r>
        <w:rPr>
          <w:spacing w:val="-1"/>
        </w:rPr>
        <w:t> </w:t>
      </w:r>
      <w:r>
        <w:rPr/>
        <w:t>to</w:t>
      </w:r>
      <w:r>
        <w:rPr>
          <w:spacing w:val="-1"/>
        </w:rPr>
        <w:t> </w:t>
      </w:r>
      <w:r>
        <w:rPr/>
        <w:t>be</w:t>
      </w:r>
      <w:r>
        <w:rPr>
          <w:spacing w:val="-1"/>
        </w:rPr>
        <w:t> </w:t>
      </w:r>
      <w:r>
        <w:rPr/>
        <w:t>3</w:t>
      </w:r>
      <w:r>
        <w:rPr>
          <w:spacing w:val="-2"/>
        </w:rPr>
        <w:t> </w:t>
      </w:r>
      <w:r>
        <w:rPr/>
        <w:t>mm (</w:t>
      </w:r>
      <w:r>
        <w:rPr>
          <w:vertAlign w:val="superscript"/>
        </w:rPr>
        <w:t>1</w:t>
      </w:r>
      <w:r>
        <w:rPr>
          <w:vertAlign w:val="baseline"/>
        </w:rPr>
        <w:t>/</w:t>
      </w:r>
      <w:r>
        <w:rPr>
          <w:vertAlign w:val="subscript"/>
        </w:rPr>
        <w:t>8</w:t>
      </w:r>
      <w:r>
        <w:rPr>
          <w:vertAlign w:val="baseline"/>
        </w:rPr>
        <w:t>”)</w:t>
      </w:r>
      <w:r>
        <w:rPr>
          <w:spacing w:val="-3"/>
          <w:vertAlign w:val="baseline"/>
        </w:rPr>
        <w:t> </w:t>
      </w:r>
      <w:r>
        <w:rPr>
          <w:vertAlign w:val="baseline"/>
        </w:rPr>
        <w:t>in</w:t>
      </w:r>
      <w:r>
        <w:rPr>
          <w:spacing w:val="-1"/>
          <w:vertAlign w:val="baseline"/>
        </w:rPr>
        <w:t> </w:t>
      </w:r>
      <w:r>
        <w:rPr>
          <w:spacing w:val="-2"/>
          <w:vertAlign w:val="baseline"/>
        </w:rPr>
        <w:t>diameter</w:t>
      </w:r>
    </w:p>
    <w:p>
      <w:pPr>
        <w:pStyle w:val="Heading4"/>
        <w:numPr>
          <w:ilvl w:val="1"/>
          <w:numId w:val="84"/>
        </w:numPr>
        <w:tabs>
          <w:tab w:pos="1223" w:val="left" w:leader="none"/>
        </w:tabs>
        <w:spacing w:line="276" w:lineRule="exact" w:before="0" w:after="0"/>
        <w:ind w:left="1223" w:right="0" w:hanging="360"/>
        <w:jc w:val="left"/>
      </w:pPr>
      <w:r>
        <w:rPr/>
        <w:t>space</w:t>
      </w:r>
      <w:r>
        <w:rPr>
          <w:spacing w:val="-3"/>
        </w:rPr>
        <w:t> </w:t>
      </w:r>
      <w:r>
        <w:rPr/>
        <w:t>holes</w:t>
      </w:r>
      <w:r>
        <w:rPr>
          <w:spacing w:val="-2"/>
        </w:rPr>
        <w:t> </w:t>
      </w:r>
      <w:r>
        <w:rPr/>
        <w:t>2.5</w:t>
      </w:r>
      <w:r>
        <w:rPr>
          <w:spacing w:val="-1"/>
        </w:rPr>
        <w:t> </w:t>
      </w:r>
      <w:r>
        <w:rPr/>
        <w:t>cm</w:t>
      </w:r>
      <w:r>
        <w:rPr>
          <w:spacing w:val="-1"/>
        </w:rPr>
        <w:t> </w:t>
      </w:r>
      <w:r>
        <w:rPr/>
        <w:t>(1”)</w:t>
      </w:r>
      <w:r>
        <w:rPr>
          <w:spacing w:val="-1"/>
        </w:rPr>
        <w:t> </w:t>
      </w:r>
      <w:r>
        <w:rPr>
          <w:spacing w:val="-2"/>
        </w:rPr>
        <w:t>apart</w:t>
      </w:r>
    </w:p>
    <w:p>
      <w:pPr>
        <w:pStyle w:val="Heading4"/>
        <w:numPr>
          <w:ilvl w:val="1"/>
          <w:numId w:val="84"/>
        </w:numPr>
        <w:tabs>
          <w:tab w:pos="1223" w:val="left" w:leader="none"/>
        </w:tabs>
        <w:spacing w:line="277" w:lineRule="exact" w:before="0" w:after="0"/>
        <w:ind w:left="1223" w:right="0" w:hanging="360"/>
        <w:jc w:val="left"/>
      </w:pPr>
      <w:r>
        <w:rPr/>
        <w:t>make</w:t>
      </w:r>
      <w:r>
        <w:rPr>
          <w:spacing w:val="-4"/>
        </w:rPr>
        <w:t> </w:t>
      </w:r>
      <w:r>
        <w:rPr/>
        <w:t>80</w:t>
      </w:r>
      <w:r>
        <w:rPr>
          <w:spacing w:val="-4"/>
        </w:rPr>
        <w:t> </w:t>
      </w:r>
      <w:r>
        <w:rPr/>
        <w:t>to100</w:t>
      </w:r>
      <w:r>
        <w:rPr>
          <w:spacing w:val="-4"/>
        </w:rPr>
        <w:t> holes</w:t>
      </w:r>
    </w:p>
    <w:p>
      <w:pPr>
        <w:pStyle w:val="ListParagraph"/>
        <w:numPr>
          <w:ilvl w:val="0"/>
          <w:numId w:val="84"/>
        </w:numPr>
        <w:tabs>
          <w:tab w:pos="861" w:val="left" w:leader="none"/>
        </w:tabs>
        <w:spacing w:line="240" w:lineRule="auto" w:before="121" w:after="0"/>
        <w:ind w:left="861" w:right="0" w:hanging="358"/>
        <w:jc w:val="left"/>
        <w:rPr>
          <w:sz w:val="22"/>
        </w:rPr>
      </w:pPr>
      <w:r>
        <w:rPr>
          <w:sz w:val="22"/>
        </w:rPr>
        <w:t>Fold</w:t>
      </w:r>
      <w:r>
        <w:rPr>
          <w:spacing w:val="-3"/>
          <w:sz w:val="22"/>
        </w:rPr>
        <w:t> </w:t>
      </w:r>
      <w:r>
        <w:rPr>
          <w:sz w:val="22"/>
        </w:rPr>
        <w:t>E2</w:t>
      </w:r>
      <w:r>
        <w:rPr>
          <w:spacing w:val="-2"/>
          <w:sz w:val="22"/>
        </w:rPr>
        <w:t> </w:t>
      </w:r>
      <w:r>
        <w:rPr>
          <w:sz w:val="22"/>
        </w:rPr>
        <w:t>(outer</w:t>
      </w:r>
      <w:r>
        <w:rPr>
          <w:spacing w:val="-3"/>
          <w:sz w:val="22"/>
        </w:rPr>
        <w:t> </w:t>
      </w:r>
      <w:r>
        <w:rPr>
          <w:sz w:val="22"/>
        </w:rPr>
        <w:t>tab</w:t>
      </w:r>
      <w:r>
        <w:rPr>
          <w:spacing w:val="-4"/>
          <w:sz w:val="22"/>
        </w:rPr>
        <w:t> </w:t>
      </w:r>
      <w:r>
        <w:rPr>
          <w:sz w:val="22"/>
        </w:rPr>
        <w:t>of</w:t>
      </w:r>
      <w:r>
        <w:rPr>
          <w:spacing w:val="-3"/>
          <w:sz w:val="22"/>
        </w:rPr>
        <w:t> </w:t>
      </w:r>
      <w:r>
        <w:rPr>
          <w:sz w:val="22"/>
        </w:rPr>
        <w:t>flange</w:t>
      </w:r>
      <w:r>
        <w:rPr>
          <w:spacing w:val="-4"/>
          <w:sz w:val="22"/>
        </w:rPr>
        <w:t> </w:t>
      </w:r>
      <w:r>
        <w:rPr>
          <w:sz w:val="22"/>
        </w:rPr>
        <w:t>E)</w:t>
      </w:r>
      <w:r>
        <w:rPr>
          <w:spacing w:val="-3"/>
          <w:sz w:val="22"/>
        </w:rPr>
        <w:t> </w:t>
      </w:r>
      <w:r>
        <w:rPr>
          <w:sz w:val="22"/>
        </w:rPr>
        <w:t>to</w:t>
      </w:r>
      <w:r>
        <w:rPr>
          <w:spacing w:val="-3"/>
          <w:sz w:val="22"/>
        </w:rPr>
        <w:t> </w:t>
      </w:r>
      <w:r>
        <w:rPr>
          <w:spacing w:val="-5"/>
          <w:sz w:val="22"/>
        </w:rPr>
        <w:t>90</w:t>
      </w:r>
      <w:r>
        <w:rPr>
          <w:spacing w:val="-5"/>
          <w:sz w:val="22"/>
          <w:vertAlign w:val="superscript"/>
        </w:rPr>
        <w:t>0</w:t>
      </w:r>
    </w:p>
    <w:p>
      <w:pPr>
        <w:pStyle w:val="ListParagraph"/>
        <w:numPr>
          <w:ilvl w:val="0"/>
          <w:numId w:val="84"/>
        </w:numPr>
        <w:tabs>
          <w:tab w:pos="861" w:val="left" w:leader="none"/>
          <w:tab w:pos="863" w:val="left" w:leader="none"/>
        </w:tabs>
        <w:spacing w:line="240" w:lineRule="auto" w:before="119" w:after="0"/>
        <w:ind w:left="863" w:right="673" w:hanging="360"/>
        <w:jc w:val="left"/>
        <w:rPr>
          <w:sz w:val="22"/>
        </w:rPr>
      </w:pPr>
      <w:r>
        <w:rPr>
          <w:sz w:val="22"/>
        </w:rPr>
        <w:t>Set the box (bold outline below) on the base and fold</w:t>
      </w:r>
      <w:r>
        <w:rPr>
          <w:spacing w:val="-5"/>
          <w:sz w:val="22"/>
        </w:rPr>
        <w:t> </w:t>
      </w:r>
      <w:r>
        <w:rPr>
          <w:sz w:val="22"/>
        </w:rPr>
        <w:t>flanges</w:t>
      </w:r>
      <w:r>
        <w:rPr>
          <w:spacing w:val="-5"/>
          <w:sz w:val="22"/>
        </w:rPr>
        <w:t> </w:t>
      </w:r>
      <w:r>
        <w:rPr>
          <w:sz w:val="22"/>
        </w:rPr>
        <w:t>E2</w:t>
      </w:r>
      <w:r>
        <w:rPr>
          <w:spacing w:val="-5"/>
          <w:sz w:val="22"/>
        </w:rPr>
        <w:t> </w:t>
      </w:r>
      <w:r>
        <w:rPr>
          <w:sz w:val="22"/>
        </w:rPr>
        <w:t>tightly</w:t>
      </w:r>
      <w:r>
        <w:rPr>
          <w:spacing w:val="-5"/>
          <w:sz w:val="22"/>
        </w:rPr>
        <w:t> </w:t>
      </w:r>
      <w:r>
        <w:rPr>
          <w:sz w:val="22"/>
        </w:rPr>
        <w:t>over</w:t>
      </w:r>
      <w:r>
        <w:rPr>
          <w:spacing w:val="-4"/>
          <w:sz w:val="22"/>
        </w:rPr>
        <w:t> </w:t>
      </w:r>
      <w:r>
        <w:rPr>
          <w:sz w:val="22"/>
        </w:rPr>
        <w:t>flanges</w:t>
      </w:r>
      <w:r>
        <w:rPr>
          <w:spacing w:val="-5"/>
          <w:sz w:val="22"/>
        </w:rPr>
        <w:t> </w:t>
      </w:r>
      <w:r>
        <w:rPr>
          <w:sz w:val="22"/>
        </w:rPr>
        <w:t>A</w:t>
      </w:r>
      <w:r>
        <w:rPr>
          <w:spacing w:val="-3"/>
          <w:sz w:val="22"/>
        </w:rPr>
        <w:t> </w:t>
      </w:r>
      <w:r>
        <w:rPr>
          <w:sz w:val="22"/>
        </w:rPr>
        <w:t>on</w:t>
      </w:r>
      <w:r>
        <w:rPr>
          <w:spacing w:val="-5"/>
          <w:sz w:val="22"/>
        </w:rPr>
        <w:t> </w:t>
      </w:r>
      <w:r>
        <w:rPr>
          <w:sz w:val="22"/>
        </w:rPr>
        <w:t>the</w:t>
      </w:r>
      <w:r>
        <w:rPr>
          <w:spacing w:val="-5"/>
          <w:sz w:val="22"/>
        </w:rPr>
        <w:t> </w:t>
      </w:r>
      <w:r>
        <w:rPr>
          <w:sz w:val="22"/>
        </w:rPr>
        <w:t>bottom sides of the box.</w:t>
      </w:r>
    </w:p>
    <w:p>
      <w:pPr>
        <w:pStyle w:val="ListParagraph"/>
        <w:numPr>
          <w:ilvl w:val="0"/>
          <w:numId w:val="84"/>
        </w:numPr>
        <w:tabs>
          <w:tab w:pos="861" w:val="left" w:leader="none"/>
        </w:tabs>
        <w:spacing w:line="240" w:lineRule="auto" w:before="119" w:after="0"/>
        <w:ind w:left="861" w:right="0" w:hanging="358"/>
        <w:jc w:val="left"/>
        <w:rPr>
          <w:sz w:val="22"/>
        </w:rPr>
      </w:pPr>
      <w:r>
        <w:rPr>
          <w:sz w:val="22"/>
        </w:rPr>
        <w:t>Fold</w:t>
      </w:r>
      <w:r>
        <w:rPr>
          <w:spacing w:val="-5"/>
          <w:sz w:val="22"/>
        </w:rPr>
        <w:t> </w:t>
      </w:r>
      <w:r>
        <w:rPr>
          <w:sz w:val="22"/>
        </w:rPr>
        <w:t>up</w:t>
      </w:r>
      <w:r>
        <w:rPr>
          <w:spacing w:val="-5"/>
          <w:sz w:val="22"/>
        </w:rPr>
        <w:t> </w:t>
      </w:r>
      <w:r>
        <w:rPr>
          <w:sz w:val="22"/>
        </w:rPr>
        <w:t>flange</w:t>
      </w:r>
      <w:r>
        <w:rPr>
          <w:spacing w:val="-4"/>
          <w:sz w:val="22"/>
        </w:rPr>
        <w:t> </w:t>
      </w:r>
      <w:r>
        <w:rPr>
          <w:sz w:val="22"/>
        </w:rPr>
        <w:t>E</w:t>
      </w:r>
      <w:r>
        <w:rPr>
          <w:spacing w:val="-3"/>
          <w:sz w:val="22"/>
        </w:rPr>
        <w:t> </w:t>
      </w:r>
      <w:r>
        <w:rPr>
          <w:sz w:val="22"/>
        </w:rPr>
        <w:t>against</w:t>
      </w:r>
      <w:r>
        <w:rPr>
          <w:spacing w:val="-6"/>
          <w:sz w:val="22"/>
        </w:rPr>
        <w:t> </w:t>
      </w:r>
      <w:r>
        <w:rPr>
          <w:sz w:val="22"/>
        </w:rPr>
        <w:t>the</w:t>
      </w:r>
      <w:r>
        <w:rPr>
          <w:spacing w:val="-3"/>
          <w:sz w:val="22"/>
        </w:rPr>
        <w:t> </w:t>
      </w:r>
      <w:r>
        <w:rPr>
          <w:sz w:val="22"/>
        </w:rPr>
        <w:t>outside</w:t>
      </w:r>
      <w:r>
        <w:rPr>
          <w:spacing w:val="-3"/>
          <w:sz w:val="22"/>
        </w:rPr>
        <w:t> </w:t>
      </w:r>
      <w:r>
        <w:rPr>
          <w:sz w:val="22"/>
        </w:rPr>
        <w:t>of</w:t>
      </w:r>
      <w:r>
        <w:rPr>
          <w:spacing w:val="-4"/>
          <w:sz w:val="22"/>
        </w:rPr>
        <w:t> </w:t>
      </w:r>
      <w:r>
        <w:rPr>
          <w:sz w:val="22"/>
        </w:rPr>
        <w:t>the</w:t>
      </w:r>
      <w:r>
        <w:rPr>
          <w:spacing w:val="-3"/>
          <w:sz w:val="22"/>
        </w:rPr>
        <w:t> </w:t>
      </w:r>
      <w:r>
        <w:rPr>
          <w:spacing w:val="-4"/>
          <w:sz w:val="22"/>
        </w:rPr>
        <w:t>box.</w:t>
      </w:r>
    </w:p>
    <w:p>
      <w:pPr>
        <w:pStyle w:val="BodyText"/>
        <w:spacing w:before="241"/>
      </w:pPr>
    </w:p>
    <w:p>
      <w:pPr>
        <w:pStyle w:val="BodyText"/>
        <w:ind w:left="143"/>
      </w:pPr>
      <w:r>
        <w:rPr/>
        <w:t>See</w:t>
      </w:r>
      <w:r>
        <w:rPr>
          <w:spacing w:val="-4"/>
        </w:rPr>
        <w:t> </w:t>
      </w:r>
      <w:r>
        <w:rPr/>
        <w:t>also</w:t>
      </w:r>
      <w:r>
        <w:rPr>
          <w:spacing w:val="-3"/>
        </w:rPr>
        <w:t> </w:t>
      </w:r>
      <w:r>
        <w:rPr/>
        <w:t>Figure</w:t>
      </w:r>
      <w:r>
        <w:rPr>
          <w:spacing w:val="-4"/>
        </w:rPr>
        <w:t> </w:t>
      </w:r>
      <w:r>
        <w:rPr/>
        <w:t>7</w:t>
      </w:r>
      <w:r>
        <w:rPr>
          <w:spacing w:val="-3"/>
        </w:rPr>
        <w:t> </w:t>
      </w:r>
      <w:r>
        <w:rPr/>
        <w:t>–</w:t>
      </w:r>
      <w:r>
        <w:rPr>
          <w:spacing w:val="-6"/>
        </w:rPr>
        <w:t> </w:t>
      </w:r>
      <w:r>
        <w:rPr/>
        <w:t>Folding</w:t>
      </w:r>
      <w:r>
        <w:rPr>
          <w:spacing w:val="-3"/>
        </w:rPr>
        <w:t> </w:t>
      </w:r>
      <w:r>
        <w:rPr/>
        <w:t>Detail</w:t>
      </w:r>
      <w:r>
        <w:rPr>
          <w:spacing w:val="-6"/>
        </w:rPr>
        <w:t> </w:t>
      </w:r>
      <w:r>
        <w:rPr/>
        <w:t>for</w:t>
      </w:r>
      <w:r>
        <w:rPr>
          <w:spacing w:val="-3"/>
        </w:rPr>
        <w:t> </w:t>
      </w:r>
      <w:r>
        <w:rPr/>
        <w:t>Bottom</w:t>
      </w:r>
      <w:r>
        <w:rPr>
          <w:spacing w:val="-2"/>
        </w:rPr>
        <w:t> </w:t>
      </w:r>
      <w:r>
        <w:rPr>
          <w:spacing w:val="-4"/>
        </w:rPr>
        <w:t>Piece</w:t>
      </w:r>
    </w:p>
    <w:p>
      <w:pPr>
        <w:pStyle w:val="BodyText"/>
        <w:spacing w:after="0"/>
        <w:sectPr>
          <w:headerReference w:type="default" r:id="rId569"/>
          <w:footerReference w:type="default" r:id="rId570"/>
          <w:pgSz w:w="15840" w:h="12240" w:orient="landscape"/>
          <w:pgMar w:header="0" w:footer="0" w:top="860" w:bottom="280" w:left="720" w:right="720"/>
          <w:cols w:num="2" w:equalWidth="0">
            <w:col w:w="7858" w:space="40"/>
            <w:col w:w="6502"/>
          </w:cols>
        </w:sectPr>
      </w:pPr>
    </w:p>
    <w:p>
      <w:pPr>
        <w:pStyle w:val="BodyText"/>
        <w:rPr>
          <w:sz w:val="28"/>
        </w:rPr>
      </w:pPr>
    </w:p>
    <w:p>
      <w:pPr>
        <w:pStyle w:val="BodyText"/>
        <w:rPr>
          <w:sz w:val="28"/>
        </w:rPr>
      </w:pPr>
    </w:p>
    <w:p>
      <w:pPr>
        <w:pStyle w:val="BodyText"/>
        <w:spacing w:before="306"/>
        <w:rPr>
          <w:sz w:val="28"/>
        </w:rPr>
      </w:pPr>
    </w:p>
    <w:p>
      <w:pPr>
        <w:spacing w:before="1"/>
        <w:ind w:left="6433" w:right="5758" w:firstLine="0"/>
        <w:jc w:val="center"/>
        <w:rPr>
          <w:rFonts w:ascii="Arial"/>
          <w:b/>
          <w:sz w:val="28"/>
        </w:rPr>
      </w:pPr>
      <w:r>
        <w:rPr>
          <w:rFonts w:ascii="Arial"/>
          <w:b/>
          <w:sz w:val="28"/>
        </w:rPr>
        <mc:AlternateContent>
          <mc:Choice Requires="wps">
            <w:drawing>
              <wp:anchor distT="0" distB="0" distL="0" distR="0" allowOverlap="1" layoutInCell="1" locked="0" behindDoc="0" simplePos="0" relativeHeight="16025600">
                <wp:simplePos x="0" y="0"/>
                <wp:positionH relativeFrom="page">
                  <wp:posOffset>1256030</wp:posOffset>
                </wp:positionH>
                <wp:positionV relativeFrom="paragraph">
                  <wp:posOffset>-878576</wp:posOffset>
                </wp:positionV>
                <wp:extent cx="3260725" cy="2894330"/>
                <wp:effectExtent l="0" t="0" r="0" b="0"/>
                <wp:wrapNone/>
                <wp:docPr id="2416" name="Group 2416"/>
                <wp:cNvGraphicFramePr>
                  <a:graphicFrameLocks/>
                </wp:cNvGraphicFramePr>
                <a:graphic>
                  <a:graphicData uri="http://schemas.microsoft.com/office/word/2010/wordprocessingGroup">
                    <wpg:wgp>
                      <wpg:cNvPr id="2416" name="Group 2416"/>
                      <wpg:cNvGrpSpPr/>
                      <wpg:grpSpPr>
                        <a:xfrm>
                          <a:off x="0" y="0"/>
                          <a:ext cx="3260725" cy="2894330"/>
                          <a:chExt cx="3260725" cy="2894330"/>
                        </a:xfrm>
                      </wpg:grpSpPr>
                      <wps:wsp>
                        <wps:cNvPr id="2417" name="Graphic 2417"/>
                        <wps:cNvSpPr/>
                        <wps:spPr>
                          <a:xfrm>
                            <a:off x="372109" y="368934"/>
                            <a:ext cx="2150110" cy="2144395"/>
                          </a:xfrm>
                          <a:custGeom>
                            <a:avLst/>
                            <a:gdLst/>
                            <a:ahLst/>
                            <a:cxnLst/>
                            <a:rect l="l" t="t" r="r" b="b"/>
                            <a:pathLst>
                              <a:path w="2150110" h="2144395">
                                <a:moveTo>
                                  <a:pt x="0" y="2144395"/>
                                </a:moveTo>
                                <a:lnTo>
                                  <a:pt x="2150110" y="2144395"/>
                                </a:lnTo>
                                <a:lnTo>
                                  <a:pt x="2150110" y="0"/>
                                </a:lnTo>
                                <a:lnTo>
                                  <a:pt x="0" y="0"/>
                                </a:lnTo>
                                <a:lnTo>
                                  <a:pt x="0" y="2144395"/>
                                </a:lnTo>
                                <a:close/>
                              </a:path>
                            </a:pathLst>
                          </a:custGeom>
                          <a:ln w="9525">
                            <a:solidFill>
                              <a:srgbClr val="000000"/>
                            </a:solidFill>
                            <a:prstDash val="sysDash"/>
                          </a:ln>
                        </wps:spPr>
                        <wps:bodyPr wrap="square" lIns="0" tIns="0" rIns="0" bIns="0" rtlCol="0">
                          <a:prstTxWarp prst="textNoShape">
                            <a:avLst/>
                          </a:prstTxWarp>
                          <a:noAutofit/>
                        </wps:bodyPr>
                      </wps:wsp>
                      <wps:wsp>
                        <wps:cNvPr id="2418" name="Graphic 2418"/>
                        <wps:cNvSpPr/>
                        <wps:spPr>
                          <a:xfrm>
                            <a:off x="367665" y="6350"/>
                            <a:ext cx="2152650" cy="366395"/>
                          </a:xfrm>
                          <a:custGeom>
                            <a:avLst/>
                            <a:gdLst/>
                            <a:ahLst/>
                            <a:cxnLst/>
                            <a:rect l="l" t="t" r="r" b="b"/>
                            <a:pathLst>
                              <a:path w="2152650" h="366395">
                                <a:moveTo>
                                  <a:pt x="0" y="361950"/>
                                </a:moveTo>
                                <a:lnTo>
                                  <a:pt x="361315" y="0"/>
                                </a:lnTo>
                              </a:path>
                              <a:path w="2152650" h="366395">
                                <a:moveTo>
                                  <a:pt x="2152650" y="366395"/>
                                </a:moveTo>
                                <a:lnTo>
                                  <a:pt x="1796415" y="0"/>
                                </a:lnTo>
                              </a:path>
                              <a:path w="2152650" h="366395">
                                <a:moveTo>
                                  <a:pt x="351790" y="3810"/>
                                </a:moveTo>
                                <a:lnTo>
                                  <a:pt x="1791334" y="3810"/>
                                </a:lnTo>
                              </a:path>
                            </a:pathLst>
                          </a:custGeom>
                          <a:ln w="12700">
                            <a:solidFill>
                              <a:srgbClr val="000000"/>
                            </a:solidFill>
                            <a:prstDash val="solid"/>
                          </a:ln>
                        </wps:spPr>
                        <wps:bodyPr wrap="square" lIns="0" tIns="0" rIns="0" bIns="0" rtlCol="0">
                          <a:prstTxWarp prst="textNoShape">
                            <a:avLst/>
                          </a:prstTxWarp>
                          <a:noAutofit/>
                        </wps:bodyPr>
                      </wps:wsp>
                      <wps:wsp>
                        <wps:cNvPr id="2419" name="Graphic 2419"/>
                        <wps:cNvSpPr/>
                        <wps:spPr>
                          <a:xfrm>
                            <a:off x="589915" y="146050"/>
                            <a:ext cx="1718310" cy="1270"/>
                          </a:xfrm>
                          <a:custGeom>
                            <a:avLst/>
                            <a:gdLst/>
                            <a:ahLst/>
                            <a:cxnLst/>
                            <a:rect l="l" t="t" r="r" b="b"/>
                            <a:pathLst>
                              <a:path w="1718310" h="0">
                                <a:moveTo>
                                  <a:pt x="0" y="0"/>
                                </a:moveTo>
                                <a:lnTo>
                                  <a:pt x="1718309" y="0"/>
                                </a:lnTo>
                              </a:path>
                            </a:pathLst>
                          </a:custGeom>
                          <a:ln w="9525">
                            <a:solidFill>
                              <a:srgbClr val="000000"/>
                            </a:solidFill>
                            <a:prstDash val="dash"/>
                          </a:ln>
                        </wps:spPr>
                        <wps:bodyPr wrap="square" lIns="0" tIns="0" rIns="0" bIns="0" rtlCol="0">
                          <a:prstTxWarp prst="textNoShape">
                            <a:avLst/>
                          </a:prstTxWarp>
                          <a:noAutofit/>
                        </wps:bodyPr>
                      </wps:wsp>
                      <wps:wsp>
                        <wps:cNvPr id="2420" name="Graphic 2420"/>
                        <wps:cNvSpPr/>
                        <wps:spPr>
                          <a:xfrm>
                            <a:off x="366395" y="2521585"/>
                            <a:ext cx="2153285" cy="366395"/>
                          </a:xfrm>
                          <a:custGeom>
                            <a:avLst/>
                            <a:gdLst/>
                            <a:ahLst/>
                            <a:cxnLst/>
                            <a:rect l="l" t="t" r="r" b="b"/>
                            <a:pathLst>
                              <a:path w="2153285" h="366395">
                                <a:moveTo>
                                  <a:pt x="2153285" y="5079"/>
                                </a:moveTo>
                                <a:lnTo>
                                  <a:pt x="1791335" y="366394"/>
                                </a:lnTo>
                              </a:path>
                              <a:path w="2153285" h="366395">
                                <a:moveTo>
                                  <a:pt x="0" y="0"/>
                                </a:moveTo>
                                <a:lnTo>
                                  <a:pt x="356869" y="365759"/>
                                </a:lnTo>
                              </a:path>
                              <a:path w="2153285" h="366395">
                                <a:moveTo>
                                  <a:pt x="1800860" y="361314"/>
                                </a:moveTo>
                                <a:lnTo>
                                  <a:pt x="361314" y="361314"/>
                                </a:lnTo>
                              </a:path>
                            </a:pathLst>
                          </a:custGeom>
                          <a:ln w="12700">
                            <a:solidFill>
                              <a:srgbClr val="000000"/>
                            </a:solidFill>
                            <a:prstDash val="solid"/>
                          </a:ln>
                        </wps:spPr>
                        <wps:bodyPr wrap="square" lIns="0" tIns="0" rIns="0" bIns="0" rtlCol="0">
                          <a:prstTxWarp prst="textNoShape">
                            <a:avLst/>
                          </a:prstTxWarp>
                          <a:noAutofit/>
                        </wps:bodyPr>
                      </wps:wsp>
                      <wps:wsp>
                        <wps:cNvPr id="2421" name="Graphic 2421"/>
                        <wps:cNvSpPr/>
                        <wps:spPr>
                          <a:xfrm>
                            <a:off x="578484" y="2748279"/>
                            <a:ext cx="1718945" cy="1270"/>
                          </a:xfrm>
                          <a:custGeom>
                            <a:avLst/>
                            <a:gdLst/>
                            <a:ahLst/>
                            <a:cxnLst/>
                            <a:rect l="l" t="t" r="r" b="b"/>
                            <a:pathLst>
                              <a:path w="1718945" h="0">
                                <a:moveTo>
                                  <a:pt x="1718945" y="0"/>
                                </a:moveTo>
                                <a:lnTo>
                                  <a:pt x="0" y="0"/>
                                </a:lnTo>
                              </a:path>
                            </a:pathLst>
                          </a:custGeom>
                          <a:ln w="9525">
                            <a:solidFill>
                              <a:srgbClr val="000000"/>
                            </a:solidFill>
                            <a:prstDash val="dash"/>
                          </a:ln>
                        </wps:spPr>
                        <wps:bodyPr wrap="square" lIns="0" tIns="0" rIns="0" bIns="0" rtlCol="0">
                          <a:prstTxWarp prst="textNoShape">
                            <a:avLst/>
                          </a:prstTxWarp>
                          <a:noAutofit/>
                        </wps:bodyPr>
                      </wps:wsp>
                      <wps:wsp>
                        <wps:cNvPr id="2422" name="Graphic 2422"/>
                        <wps:cNvSpPr/>
                        <wps:spPr>
                          <a:xfrm>
                            <a:off x="6350" y="361950"/>
                            <a:ext cx="2875915" cy="2157730"/>
                          </a:xfrm>
                          <a:custGeom>
                            <a:avLst/>
                            <a:gdLst/>
                            <a:ahLst/>
                            <a:cxnLst/>
                            <a:rect l="l" t="t" r="r" b="b"/>
                            <a:pathLst>
                              <a:path w="2875915" h="2157730">
                                <a:moveTo>
                                  <a:pt x="359409" y="2153285"/>
                                </a:moveTo>
                                <a:lnTo>
                                  <a:pt x="0" y="1791335"/>
                                </a:lnTo>
                              </a:path>
                              <a:path w="2875915" h="2157730">
                                <a:moveTo>
                                  <a:pt x="364489" y="0"/>
                                </a:moveTo>
                                <a:lnTo>
                                  <a:pt x="0" y="356235"/>
                                </a:lnTo>
                              </a:path>
                              <a:path w="2875915" h="2157730">
                                <a:moveTo>
                                  <a:pt x="2514599" y="5715"/>
                                </a:moveTo>
                                <a:lnTo>
                                  <a:pt x="2875280" y="367665"/>
                                </a:lnTo>
                              </a:path>
                              <a:path w="2875915" h="2157730">
                                <a:moveTo>
                                  <a:pt x="2509520" y="2157730"/>
                                </a:moveTo>
                                <a:lnTo>
                                  <a:pt x="2875915" y="1801495"/>
                                </a:lnTo>
                              </a:path>
                            </a:pathLst>
                          </a:custGeom>
                          <a:ln w="12700">
                            <a:solidFill>
                              <a:srgbClr val="000000"/>
                            </a:solidFill>
                            <a:prstDash val="solid"/>
                          </a:ln>
                        </wps:spPr>
                        <wps:bodyPr wrap="square" lIns="0" tIns="0" rIns="0" bIns="0" rtlCol="0">
                          <a:prstTxWarp prst="textNoShape">
                            <a:avLst/>
                          </a:prstTxWarp>
                          <a:noAutofit/>
                        </wps:bodyPr>
                      </wps:wsp>
                      <wps:wsp>
                        <wps:cNvPr id="2423" name="Graphic 2423"/>
                        <wps:cNvSpPr/>
                        <wps:spPr>
                          <a:xfrm>
                            <a:off x="370204" y="356234"/>
                            <a:ext cx="2153285" cy="2153285"/>
                          </a:xfrm>
                          <a:custGeom>
                            <a:avLst/>
                            <a:gdLst/>
                            <a:ahLst/>
                            <a:cxnLst/>
                            <a:rect l="l" t="t" r="r" b="b"/>
                            <a:pathLst>
                              <a:path w="2153285" h="2153285">
                                <a:moveTo>
                                  <a:pt x="0" y="2153285"/>
                                </a:moveTo>
                                <a:lnTo>
                                  <a:pt x="2153285" y="2153285"/>
                                </a:lnTo>
                                <a:lnTo>
                                  <a:pt x="2153285" y="0"/>
                                </a:lnTo>
                                <a:lnTo>
                                  <a:pt x="0" y="0"/>
                                </a:lnTo>
                                <a:lnTo>
                                  <a:pt x="0" y="2153285"/>
                                </a:lnTo>
                                <a:close/>
                              </a:path>
                            </a:pathLst>
                          </a:custGeom>
                          <a:ln w="41275">
                            <a:solidFill>
                              <a:srgbClr val="000000"/>
                            </a:solidFill>
                            <a:prstDash val="solid"/>
                          </a:ln>
                        </wps:spPr>
                        <wps:bodyPr wrap="square" lIns="0" tIns="0" rIns="0" bIns="0" rtlCol="0">
                          <a:prstTxWarp prst="textNoShape">
                            <a:avLst/>
                          </a:prstTxWarp>
                          <a:noAutofit/>
                        </wps:bodyPr>
                      </wps:wsp>
                      <wps:wsp>
                        <wps:cNvPr id="2424" name="Graphic 2424"/>
                        <wps:cNvSpPr/>
                        <wps:spPr>
                          <a:xfrm>
                            <a:off x="196214" y="182245"/>
                            <a:ext cx="2501900" cy="2500630"/>
                          </a:xfrm>
                          <a:custGeom>
                            <a:avLst/>
                            <a:gdLst/>
                            <a:ahLst/>
                            <a:cxnLst/>
                            <a:rect l="l" t="t" r="r" b="b"/>
                            <a:pathLst>
                              <a:path w="2501900" h="2500630">
                                <a:moveTo>
                                  <a:pt x="353060" y="0"/>
                                </a:moveTo>
                                <a:lnTo>
                                  <a:pt x="2148205" y="0"/>
                                </a:lnTo>
                              </a:path>
                              <a:path w="2501900" h="2500630">
                                <a:moveTo>
                                  <a:pt x="179069" y="179069"/>
                                </a:moveTo>
                                <a:lnTo>
                                  <a:pt x="353060" y="5714"/>
                                </a:lnTo>
                              </a:path>
                              <a:path w="2501900" h="2500630">
                                <a:moveTo>
                                  <a:pt x="2327275" y="173989"/>
                                </a:moveTo>
                                <a:lnTo>
                                  <a:pt x="2153285" y="0"/>
                                </a:lnTo>
                              </a:path>
                              <a:path w="2501900" h="2500630">
                                <a:moveTo>
                                  <a:pt x="2322195" y="173355"/>
                                </a:moveTo>
                                <a:lnTo>
                                  <a:pt x="2495550" y="347344"/>
                                </a:lnTo>
                              </a:path>
                              <a:path w="2501900" h="2500630">
                                <a:moveTo>
                                  <a:pt x="2327910" y="2322195"/>
                                </a:moveTo>
                                <a:lnTo>
                                  <a:pt x="2501900" y="2148205"/>
                                </a:lnTo>
                              </a:path>
                              <a:path w="2501900" h="2500630">
                                <a:moveTo>
                                  <a:pt x="179705" y="2332355"/>
                                </a:moveTo>
                                <a:lnTo>
                                  <a:pt x="6350" y="2158365"/>
                                </a:lnTo>
                              </a:path>
                              <a:path w="2501900" h="2500630">
                                <a:moveTo>
                                  <a:pt x="173990" y="182244"/>
                                </a:moveTo>
                                <a:lnTo>
                                  <a:pt x="0" y="356235"/>
                                </a:lnTo>
                              </a:path>
                              <a:path w="2501900" h="2500630">
                                <a:moveTo>
                                  <a:pt x="2148205" y="2500630"/>
                                </a:moveTo>
                                <a:lnTo>
                                  <a:pt x="351790" y="2500630"/>
                                </a:lnTo>
                              </a:path>
                              <a:path w="2501900" h="2500630">
                                <a:moveTo>
                                  <a:pt x="2322830" y="2320925"/>
                                </a:moveTo>
                                <a:lnTo>
                                  <a:pt x="2148840" y="2494280"/>
                                </a:lnTo>
                              </a:path>
                              <a:path w="2501900" h="2500630">
                                <a:moveTo>
                                  <a:pt x="173355" y="2326640"/>
                                </a:moveTo>
                                <a:lnTo>
                                  <a:pt x="347344" y="2500630"/>
                                </a:lnTo>
                              </a:path>
                            </a:pathLst>
                          </a:custGeom>
                          <a:ln w="12700">
                            <a:solidFill>
                              <a:srgbClr val="000000"/>
                            </a:solidFill>
                            <a:prstDash val="solid"/>
                          </a:ln>
                        </wps:spPr>
                        <wps:bodyPr wrap="square" lIns="0" tIns="0" rIns="0" bIns="0" rtlCol="0">
                          <a:prstTxWarp prst="textNoShape">
                            <a:avLst/>
                          </a:prstTxWarp>
                          <a:noAutofit/>
                        </wps:bodyPr>
                      </wps:wsp>
                      <wps:wsp>
                        <wps:cNvPr id="2425" name="Graphic 2425"/>
                        <wps:cNvSpPr/>
                        <wps:spPr>
                          <a:xfrm>
                            <a:off x="2264410" y="181863"/>
                            <a:ext cx="546735" cy="441325"/>
                          </a:xfrm>
                          <a:custGeom>
                            <a:avLst/>
                            <a:gdLst/>
                            <a:ahLst/>
                            <a:cxnLst/>
                            <a:rect l="l" t="t" r="r" b="b"/>
                            <a:pathLst>
                              <a:path w="546735" h="441325">
                                <a:moveTo>
                                  <a:pt x="101346" y="109728"/>
                                </a:moveTo>
                                <a:lnTo>
                                  <a:pt x="99822" y="105918"/>
                                </a:lnTo>
                                <a:lnTo>
                                  <a:pt x="96520" y="104648"/>
                                </a:lnTo>
                                <a:lnTo>
                                  <a:pt x="36626" y="80340"/>
                                </a:lnTo>
                                <a:lnTo>
                                  <a:pt x="11595" y="83959"/>
                                </a:lnTo>
                                <a:lnTo>
                                  <a:pt x="91821" y="116459"/>
                                </a:lnTo>
                                <a:lnTo>
                                  <a:pt x="95123" y="117729"/>
                                </a:lnTo>
                                <a:lnTo>
                                  <a:pt x="98806" y="116205"/>
                                </a:lnTo>
                                <a:lnTo>
                                  <a:pt x="100076" y="112903"/>
                                </a:lnTo>
                                <a:lnTo>
                                  <a:pt x="101346" y="109728"/>
                                </a:lnTo>
                                <a:close/>
                              </a:path>
                              <a:path w="546735" h="441325">
                                <a:moveTo>
                                  <a:pt x="510286" y="9271"/>
                                </a:moveTo>
                                <a:lnTo>
                                  <a:pt x="509778" y="5842"/>
                                </a:lnTo>
                                <a:lnTo>
                                  <a:pt x="509397" y="2413"/>
                                </a:lnTo>
                                <a:lnTo>
                                  <a:pt x="506095" y="0"/>
                                </a:lnTo>
                                <a:lnTo>
                                  <a:pt x="34823" y="67779"/>
                                </a:lnTo>
                                <a:lnTo>
                                  <a:pt x="24968" y="75615"/>
                                </a:lnTo>
                                <a:lnTo>
                                  <a:pt x="30124" y="71501"/>
                                </a:lnTo>
                                <a:lnTo>
                                  <a:pt x="34823" y="67779"/>
                                </a:lnTo>
                                <a:lnTo>
                                  <a:pt x="85471" y="27559"/>
                                </a:lnTo>
                                <a:lnTo>
                                  <a:pt x="88265" y="25400"/>
                                </a:lnTo>
                                <a:lnTo>
                                  <a:pt x="88646" y="21336"/>
                                </a:lnTo>
                                <a:lnTo>
                                  <a:pt x="86487" y="18669"/>
                                </a:lnTo>
                                <a:lnTo>
                                  <a:pt x="84328" y="15875"/>
                                </a:lnTo>
                                <a:lnTo>
                                  <a:pt x="80391" y="15367"/>
                                </a:lnTo>
                                <a:lnTo>
                                  <a:pt x="77597" y="17526"/>
                                </a:lnTo>
                                <a:lnTo>
                                  <a:pt x="9906" y="71374"/>
                                </a:lnTo>
                                <a:lnTo>
                                  <a:pt x="8128" y="71628"/>
                                </a:lnTo>
                                <a:lnTo>
                                  <a:pt x="5905" y="74549"/>
                                </a:lnTo>
                                <a:lnTo>
                                  <a:pt x="5791" y="75615"/>
                                </a:lnTo>
                                <a:lnTo>
                                  <a:pt x="5715" y="74803"/>
                                </a:lnTo>
                                <a:lnTo>
                                  <a:pt x="4572" y="75615"/>
                                </a:lnTo>
                                <a:lnTo>
                                  <a:pt x="0" y="79248"/>
                                </a:lnTo>
                                <a:lnTo>
                                  <a:pt x="6616" y="81940"/>
                                </a:lnTo>
                                <a:lnTo>
                                  <a:pt x="7010" y="82105"/>
                                </a:lnTo>
                                <a:lnTo>
                                  <a:pt x="9906" y="84201"/>
                                </a:lnTo>
                                <a:lnTo>
                                  <a:pt x="11595" y="83959"/>
                                </a:lnTo>
                                <a:lnTo>
                                  <a:pt x="22148" y="82423"/>
                                </a:lnTo>
                                <a:lnTo>
                                  <a:pt x="36626" y="80340"/>
                                </a:lnTo>
                                <a:lnTo>
                                  <a:pt x="504444" y="12954"/>
                                </a:lnTo>
                                <a:lnTo>
                                  <a:pt x="507873" y="12573"/>
                                </a:lnTo>
                                <a:lnTo>
                                  <a:pt x="510286" y="9271"/>
                                </a:lnTo>
                                <a:close/>
                              </a:path>
                              <a:path w="546735" h="441325">
                                <a:moveTo>
                                  <a:pt x="546354" y="55880"/>
                                </a:moveTo>
                                <a:lnTo>
                                  <a:pt x="545084" y="52070"/>
                                </a:lnTo>
                                <a:lnTo>
                                  <a:pt x="538734" y="49022"/>
                                </a:lnTo>
                                <a:lnTo>
                                  <a:pt x="534924" y="50292"/>
                                </a:lnTo>
                                <a:lnTo>
                                  <a:pt x="533400" y="53467"/>
                                </a:lnTo>
                                <a:lnTo>
                                  <a:pt x="362813" y="402475"/>
                                </a:lnTo>
                                <a:lnTo>
                                  <a:pt x="362813" y="427304"/>
                                </a:lnTo>
                                <a:lnTo>
                                  <a:pt x="362153" y="418363"/>
                                </a:lnTo>
                                <a:lnTo>
                                  <a:pt x="362788" y="426847"/>
                                </a:lnTo>
                                <a:lnTo>
                                  <a:pt x="362813" y="427304"/>
                                </a:lnTo>
                                <a:lnTo>
                                  <a:pt x="362813" y="402475"/>
                                </a:lnTo>
                                <a:lnTo>
                                  <a:pt x="361226" y="405714"/>
                                </a:lnTo>
                                <a:lnTo>
                                  <a:pt x="356298" y="338709"/>
                                </a:lnTo>
                                <a:lnTo>
                                  <a:pt x="356235" y="337693"/>
                                </a:lnTo>
                                <a:lnTo>
                                  <a:pt x="353187" y="335153"/>
                                </a:lnTo>
                                <a:lnTo>
                                  <a:pt x="346202" y="335661"/>
                                </a:lnTo>
                                <a:lnTo>
                                  <a:pt x="343535" y="338709"/>
                                </a:lnTo>
                                <a:lnTo>
                                  <a:pt x="349986" y="426847"/>
                                </a:lnTo>
                                <a:lnTo>
                                  <a:pt x="350113" y="428485"/>
                                </a:lnTo>
                                <a:lnTo>
                                  <a:pt x="349377" y="430022"/>
                                </a:lnTo>
                                <a:lnTo>
                                  <a:pt x="350456" y="433298"/>
                                </a:lnTo>
                                <a:lnTo>
                                  <a:pt x="350215" y="430022"/>
                                </a:lnTo>
                                <a:lnTo>
                                  <a:pt x="350393" y="432435"/>
                                </a:lnTo>
                                <a:lnTo>
                                  <a:pt x="350456" y="433298"/>
                                </a:lnTo>
                                <a:lnTo>
                                  <a:pt x="351028" y="440944"/>
                                </a:lnTo>
                                <a:lnTo>
                                  <a:pt x="357073" y="436918"/>
                                </a:lnTo>
                                <a:lnTo>
                                  <a:pt x="356882" y="436918"/>
                                </a:lnTo>
                                <a:lnTo>
                                  <a:pt x="357263" y="436791"/>
                                </a:lnTo>
                                <a:lnTo>
                                  <a:pt x="360807" y="435610"/>
                                </a:lnTo>
                                <a:lnTo>
                                  <a:pt x="361632" y="433895"/>
                                </a:lnTo>
                                <a:lnTo>
                                  <a:pt x="433451" y="386080"/>
                                </a:lnTo>
                                <a:lnTo>
                                  <a:pt x="436372" y="384048"/>
                                </a:lnTo>
                                <a:lnTo>
                                  <a:pt x="437261" y="380111"/>
                                </a:lnTo>
                                <a:lnTo>
                                  <a:pt x="435229" y="377190"/>
                                </a:lnTo>
                                <a:lnTo>
                                  <a:pt x="433324" y="374269"/>
                                </a:lnTo>
                                <a:lnTo>
                                  <a:pt x="429387" y="373507"/>
                                </a:lnTo>
                                <a:lnTo>
                                  <a:pt x="426466" y="375412"/>
                                </a:lnTo>
                                <a:lnTo>
                                  <a:pt x="372618" y="411365"/>
                                </a:lnTo>
                                <a:lnTo>
                                  <a:pt x="544830" y="59055"/>
                                </a:lnTo>
                                <a:lnTo>
                                  <a:pt x="546354" y="55880"/>
                                </a:lnTo>
                                <a:close/>
                              </a:path>
                            </a:pathLst>
                          </a:custGeom>
                          <a:solidFill>
                            <a:srgbClr val="000000"/>
                          </a:solidFill>
                        </wps:spPr>
                        <wps:bodyPr wrap="square" lIns="0" tIns="0" rIns="0" bIns="0" rtlCol="0">
                          <a:prstTxWarp prst="textNoShape">
                            <a:avLst/>
                          </a:prstTxWarp>
                          <a:noAutofit/>
                        </wps:bodyPr>
                      </wps:wsp>
                      <pic:pic>
                        <pic:nvPicPr>
                          <pic:cNvPr id="2426" name="Image 2426"/>
                          <pic:cNvPicPr/>
                        </pic:nvPicPr>
                        <pic:blipFill>
                          <a:blip r:embed="rId575" cstate="print"/>
                          <a:stretch>
                            <a:fillRect/>
                          </a:stretch>
                        </pic:blipFill>
                        <pic:spPr>
                          <a:xfrm>
                            <a:off x="2831210" y="661543"/>
                            <a:ext cx="200406" cy="164719"/>
                          </a:xfrm>
                          <a:prstGeom prst="rect">
                            <a:avLst/>
                          </a:prstGeom>
                        </pic:spPr>
                      </pic:pic>
                      <wps:wsp>
                        <wps:cNvPr id="2427" name="Graphic 2427"/>
                        <wps:cNvSpPr/>
                        <wps:spPr>
                          <a:xfrm>
                            <a:off x="366395" y="340995"/>
                            <a:ext cx="2231390" cy="2231390"/>
                          </a:xfrm>
                          <a:custGeom>
                            <a:avLst/>
                            <a:gdLst/>
                            <a:ahLst/>
                            <a:cxnLst/>
                            <a:rect l="l" t="t" r="r" b="b"/>
                            <a:pathLst>
                              <a:path w="2231390" h="2231390">
                                <a:moveTo>
                                  <a:pt x="0" y="1997075"/>
                                </a:moveTo>
                                <a:lnTo>
                                  <a:pt x="2194560" y="1997075"/>
                                </a:lnTo>
                              </a:path>
                              <a:path w="2231390" h="2231390">
                                <a:moveTo>
                                  <a:pt x="18414" y="1798955"/>
                                </a:moveTo>
                                <a:lnTo>
                                  <a:pt x="2212340" y="1798955"/>
                                </a:lnTo>
                              </a:path>
                              <a:path w="2231390" h="2231390">
                                <a:moveTo>
                                  <a:pt x="18414" y="1606550"/>
                                </a:moveTo>
                                <a:lnTo>
                                  <a:pt x="2212340" y="1606550"/>
                                </a:lnTo>
                              </a:path>
                              <a:path w="2231390" h="2231390">
                                <a:moveTo>
                                  <a:pt x="18414" y="1414145"/>
                                </a:moveTo>
                                <a:lnTo>
                                  <a:pt x="2212340" y="1414145"/>
                                </a:lnTo>
                              </a:path>
                              <a:path w="2231390" h="2231390">
                                <a:moveTo>
                                  <a:pt x="0" y="1057910"/>
                                </a:moveTo>
                                <a:lnTo>
                                  <a:pt x="2194560" y="1057910"/>
                                </a:lnTo>
                              </a:path>
                              <a:path w="2231390" h="2231390">
                                <a:moveTo>
                                  <a:pt x="8889" y="1240155"/>
                                </a:moveTo>
                                <a:lnTo>
                                  <a:pt x="2203450" y="1240155"/>
                                </a:lnTo>
                              </a:path>
                              <a:path w="2231390" h="2231390">
                                <a:moveTo>
                                  <a:pt x="8889" y="838835"/>
                                </a:moveTo>
                                <a:lnTo>
                                  <a:pt x="2203450" y="839469"/>
                                </a:lnTo>
                              </a:path>
                              <a:path w="2231390" h="2231390">
                                <a:moveTo>
                                  <a:pt x="0" y="628014"/>
                                </a:moveTo>
                                <a:lnTo>
                                  <a:pt x="2194560" y="628650"/>
                                </a:lnTo>
                              </a:path>
                              <a:path w="2231390" h="2231390">
                                <a:moveTo>
                                  <a:pt x="26669" y="417830"/>
                                </a:moveTo>
                                <a:lnTo>
                                  <a:pt x="2221229" y="418464"/>
                                </a:lnTo>
                              </a:path>
                              <a:path w="2231390" h="2231390">
                                <a:moveTo>
                                  <a:pt x="36830" y="206375"/>
                                </a:moveTo>
                                <a:lnTo>
                                  <a:pt x="2231390" y="207010"/>
                                </a:lnTo>
                              </a:path>
                              <a:path w="2231390" h="2231390">
                                <a:moveTo>
                                  <a:pt x="202564" y="0"/>
                                </a:moveTo>
                                <a:lnTo>
                                  <a:pt x="202564" y="2194560"/>
                                </a:lnTo>
                              </a:path>
                              <a:path w="2231390" h="2231390">
                                <a:moveTo>
                                  <a:pt x="400050" y="18414"/>
                                </a:moveTo>
                                <a:lnTo>
                                  <a:pt x="400050" y="2212340"/>
                                </a:lnTo>
                              </a:path>
                              <a:path w="2231390" h="2231390">
                                <a:moveTo>
                                  <a:pt x="593089" y="18414"/>
                                </a:moveTo>
                                <a:lnTo>
                                  <a:pt x="593089" y="2212340"/>
                                </a:lnTo>
                              </a:path>
                              <a:path w="2231390" h="2231390">
                                <a:moveTo>
                                  <a:pt x="785494" y="18414"/>
                                </a:moveTo>
                                <a:lnTo>
                                  <a:pt x="785494" y="2212340"/>
                                </a:lnTo>
                              </a:path>
                              <a:path w="2231390" h="2231390">
                                <a:moveTo>
                                  <a:pt x="1141095" y="0"/>
                                </a:moveTo>
                                <a:lnTo>
                                  <a:pt x="1141095" y="2194560"/>
                                </a:lnTo>
                              </a:path>
                              <a:path w="2231390" h="2231390">
                                <a:moveTo>
                                  <a:pt x="958850" y="8889"/>
                                </a:moveTo>
                                <a:lnTo>
                                  <a:pt x="958850" y="2203450"/>
                                </a:lnTo>
                              </a:path>
                              <a:path w="2231390" h="2231390">
                                <a:moveTo>
                                  <a:pt x="1359535" y="8889"/>
                                </a:moveTo>
                                <a:lnTo>
                                  <a:pt x="1358900" y="2203450"/>
                                </a:lnTo>
                              </a:path>
                              <a:path w="2231390" h="2231390">
                                <a:moveTo>
                                  <a:pt x="1569720" y="0"/>
                                </a:moveTo>
                                <a:lnTo>
                                  <a:pt x="1569085" y="2194560"/>
                                </a:lnTo>
                              </a:path>
                              <a:path w="2231390" h="2231390">
                                <a:moveTo>
                                  <a:pt x="1781175" y="26669"/>
                                </a:moveTo>
                                <a:lnTo>
                                  <a:pt x="1779904" y="2221230"/>
                                </a:lnTo>
                              </a:path>
                              <a:path w="2231390" h="2231390">
                                <a:moveTo>
                                  <a:pt x="1991360" y="36830"/>
                                </a:moveTo>
                                <a:lnTo>
                                  <a:pt x="1990725" y="2231390"/>
                                </a:lnTo>
                              </a:path>
                            </a:pathLst>
                          </a:custGeom>
                          <a:ln w="9525">
                            <a:solidFill>
                              <a:srgbClr val="C0C0C0"/>
                            </a:solidFill>
                            <a:prstDash val="solid"/>
                          </a:ln>
                        </wps:spPr>
                        <wps:bodyPr wrap="square" lIns="0" tIns="0" rIns="0" bIns="0" rtlCol="0">
                          <a:prstTxWarp prst="textNoShape">
                            <a:avLst/>
                          </a:prstTxWarp>
                          <a:noAutofit/>
                        </wps:bodyPr>
                      </wps:wsp>
                      <wps:wsp>
                        <wps:cNvPr id="2428" name="Graphic 2428"/>
                        <wps:cNvSpPr/>
                        <wps:spPr>
                          <a:xfrm>
                            <a:off x="2328545" y="2308860"/>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4"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429" name="Graphic 2429"/>
                        <wps:cNvSpPr/>
                        <wps:spPr>
                          <a:xfrm>
                            <a:off x="2328545" y="2308860"/>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4" y="26669"/>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430" name="Graphic 2430"/>
                        <wps:cNvSpPr/>
                        <wps:spPr>
                          <a:xfrm>
                            <a:off x="2113279" y="2302510"/>
                            <a:ext cx="53340" cy="52705"/>
                          </a:xfrm>
                          <a:custGeom>
                            <a:avLst/>
                            <a:gdLst/>
                            <a:ahLst/>
                            <a:cxnLst/>
                            <a:rect l="l" t="t" r="r" b="b"/>
                            <a:pathLst>
                              <a:path w="53340" h="52705">
                                <a:moveTo>
                                  <a:pt x="26669" y="0"/>
                                </a:moveTo>
                                <a:lnTo>
                                  <a:pt x="16287" y="2070"/>
                                </a:lnTo>
                                <a:lnTo>
                                  <a:pt x="7810" y="7718"/>
                                </a:lnTo>
                                <a:lnTo>
                                  <a:pt x="2095" y="16094"/>
                                </a:lnTo>
                                <a:lnTo>
                                  <a:pt x="0" y="26352"/>
                                </a:lnTo>
                                <a:lnTo>
                                  <a:pt x="2095" y="36610"/>
                                </a:lnTo>
                                <a:lnTo>
                                  <a:pt x="7810" y="44986"/>
                                </a:lnTo>
                                <a:lnTo>
                                  <a:pt x="16287" y="50634"/>
                                </a:lnTo>
                                <a:lnTo>
                                  <a:pt x="26669" y="52704"/>
                                </a:lnTo>
                                <a:lnTo>
                                  <a:pt x="37052" y="50634"/>
                                </a:lnTo>
                                <a:lnTo>
                                  <a:pt x="45529" y="44986"/>
                                </a:lnTo>
                                <a:lnTo>
                                  <a:pt x="51244" y="36610"/>
                                </a:lnTo>
                                <a:lnTo>
                                  <a:pt x="53339" y="26352"/>
                                </a:lnTo>
                                <a:lnTo>
                                  <a:pt x="51244" y="16094"/>
                                </a:lnTo>
                                <a:lnTo>
                                  <a:pt x="45529" y="7718"/>
                                </a:lnTo>
                                <a:lnTo>
                                  <a:pt x="37052" y="2070"/>
                                </a:lnTo>
                                <a:lnTo>
                                  <a:pt x="26669" y="0"/>
                                </a:lnTo>
                                <a:close/>
                              </a:path>
                            </a:pathLst>
                          </a:custGeom>
                          <a:solidFill>
                            <a:srgbClr val="C0C0C0"/>
                          </a:solidFill>
                        </wps:spPr>
                        <wps:bodyPr wrap="square" lIns="0" tIns="0" rIns="0" bIns="0" rtlCol="0">
                          <a:prstTxWarp prst="textNoShape">
                            <a:avLst/>
                          </a:prstTxWarp>
                          <a:noAutofit/>
                        </wps:bodyPr>
                      </wps:wsp>
                      <wps:wsp>
                        <wps:cNvPr id="2431" name="Graphic 2431"/>
                        <wps:cNvSpPr/>
                        <wps:spPr>
                          <a:xfrm>
                            <a:off x="2113279" y="2302510"/>
                            <a:ext cx="53340" cy="52705"/>
                          </a:xfrm>
                          <a:custGeom>
                            <a:avLst/>
                            <a:gdLst/>
                            <a:ahLst/>
                            <a:cxnLst/>
                            <a:rect l="l" t="t" r="r" b="b"/>
                            <a:pathLst>
                              <a:path w="53340" h="52705">
                                <a:moveTo>
                                  <a:pt x="26669" y="52704"/>
                                </a:moveTo>
                                <a:lnTo>
                                  <a:pt x="16287" y="50634"/>
                                </a:lnTo>
                                <a:lnTo>
                                  <a:pt x="7810" y="44986"/>
                                </a:lnTo>
                                <a:lnTo>
                                  <a:pt x="2095" y="36610"/>
                                </a:lnTo>
                                <a:lnTo>
                                  <a:pt x="0" y="26352"/>
                                </a:lnTo>
                                <a:lnTo>
                                  <a:pt x="2095" y="16094"/>
                                </a:lnTo>
                                <a:lnTo>
                                  <a:pt x="7810" y="7718"/>
                                </a:lnTo>
                                <a:lnTo>
                                  <a:pt x="16287" y="2070"/>
                                </a:lnTo>
                                <a:lnTo>
                                  <a:pt x="26669" y="0"/>
                                </a:lnTo>
                                <a:lnTo>
                                  <a:pt x="37052" y="2070"/>
                                </a:lnTo>
                                <a:lnTo>
                                  <a:pt x="45529" y="7718"/>
                                </a:lnTo>
                                <a:lnTo>
                                  <a:pt x="51244" y="16094"/>
                                </a:lnTo>
                                <a:lnTo>
                                  <a:pt x="53339" y="26352"/>
                                </a:lnTo>
                                <a:lnTo>
                                  <a:pt x="51244" y="36610"/>
                                </a:lnTo>
                                <a:lnTo>
                                  <a:pt x="45529" y="44986"/>
                                </a:lnTo>
                                <a:lnTo>
                                  <a:pt x="37052" y="50634"/>
                                </a:lnTo>
                                <a:lnTo>
                                  <a:pt x="26669" y="52704"/>
                                </a:lnTo>
                                <a:close/>
                              </a:path>
                            </a:pathLst>
                          </a:custGeom>
                          <a:ln w="9525">
                            <a:solidFill>
                              <a:srgbClr val="000000"/>
                            </a:solidFill>
                            <a:prstDash val="solid"/>
                          </a:ln>
                        </wps:spPr>
                        <wps:bodyPr wrap="square" lIns="0" tIns="0" rIns="0" bIns="0" rtlCol="0">
                          <a:prstTxWarp prst="textNoShape">
                            <a:avLst/>
                          </a:prstTxWarp>
                          <a:noAutofit/>
                        </wps:bodyPr>
                      </wps:wsp>
                      <wps:wsp>
                        <wps:cNvPr id="2432" name="Graphic 2432"/>
                        <wps:cNvSpPr/>
                        <wps:spPr>
                          <a:xfrm>
                            <a:off x="1913889" y="2306320"/>
                            <a:ext cx="52705" cy="52705"/>
                          </a:xfrm>
                          <a:custGeom>
                            <a:avLst/>
                            <a:gdLst/>
                            <a:ahLst/>
                            <a:cxnLst/>
                            <a:rect l="l" t="t" r="r" b="b"/>
                            <a:pathLst>
                              <a:path w="52705" h="52705">
                                <a:moveTo>
                                  <a:pt x="26416" y="0"/>
                                </a:moveTo>
                                <a:lnTo>
                                  <a:pt x="16127" y="2070"/>
                                </a:lnTo>
                                <a:lnTo>
                                  <a:pt x="7731" y="7718"/>
                                </a:lnTo>
                                <a:lnTo>
                                  <a:pt x="2073" y="16094"/>
                                </a:lnTo>
                                <a:lnTo>
                                  <a:pt x="0" y="26352"/>
                                </a:lnTo>
                                <a:lnTo>
                                  <a:pt x="2073" y="36610"/>
                                </a:lnTo>
                                <a:lnTo>
                                  <a:pt x="7731" y="44986"/>
                                </a:lnTo>
                                <a:lnTo>
                                  <a:pt x="16127" y="50634"/>
                                </a:lnTo>
                                <a:lnTo>
                                  <a:pt x="26416" y="52705"/>
                                </a:lnTo>
                                <a:lnTo>
                                  <a:pt x="36631" y="50634"/>
                                </a:lnTo>
                                <a:lnTo>
                                  <a:pt x="44989" y="44986"/>
                                </a:lnTo>
                                <a:lnTo>
                                  <a:pt x="50633" y="36610"/>
                                </a:lnTo>
                                <a:lnTo>
                                  <a:pt x="52705" y="26352"/>
                                </a:lnTo>
                                <a:lnTo>
                                  <a:pt x="50633" y="16094"/>
                                </a:lnTo>
                                <a:lnTo>
                                  <a:pt x="44989" y="7718"/>
                                </a:lnTo>
                                <a:lnTo>
                                  <a:pt x="36631" y="2070"/>
                                </a:lnTo>
                                <a:lnTo>
                                  <a:pt x="26416" y="0"/>
                                </a:lnTo>
                                <a:close/>
                              </a:path>
                            </a:pathLst>
                          </a:custGeom>
                          <a:solidFill>
                            <a:srgbClr val="C0C0C0"/>
                          </a:solidFill>
                        </wps:spPr>
                        <wps:bodyPr wrap="square" lIns="0" tIns="0" rIns="0" bIns="0" rtlCol="0">
                          <a:prstTxWarp prst="textNoShape">
                            <a:avLst/>
                          </a:prstTxWarp>
                          <a:noAutofit/>
                        </wps:bodyPr>
                      </wps:wsp>
                      <wps:wsp>
                        <wps:cNvPr id="2433" name="Graphic 2433"/>
                        <wps:cNvSpPr/>
                        <wps:spPr>
                          <a:xfrm>
                            <a:off x="1913889" y="2306320"/>
                            <a:ext cx="52705" cy="52705"/>
                          </a:xfrm>
                          <a:custGeom>
                            <a:avLst/>
                            <a:gdLst/>
                            <a:ahLst/>
                            <a:cxnLst/>
                            <a:rect l="l" t="t" r="r" b="b"/>
                            <a:pathLst>
                              <a:path w="52705" h="52705">
                                <a:moveTo>
                                  <a:pt x="26416" y="52705"/>
                                </a:moveTo>
                                <a:lnTo>
                                  <a:pt x="16127" y="50634"/>
                                </a:lnTo>
                                <a:lnTo>
                                  <a:pt x="7731" y="44986"/>
                                </a:lnTo>
                                <a:lnTo>
                                  <a:pt x="2073" y="36610"/>
                                </a:lnTo>
                                <a:lnTo>
                                  <a:pt x="0" y="26352"/>
                                </a:lnTo>
                                <a:lnTo>
                                  <a:pt x="2073" y="16094"/>
                                </a:lnTo>
                                <a:lnTo>
                                  <a:pt x="7731" y="7718"/>
                                </a:lnTo>
                                <a:lnTo>
                                  <a:pt x="16127" y="2070"/>
                                </a:lnTo>
                                <a:lnTo>
                                  <a:pt x="26416" y="0"/>
                                </a:lnTo>
                                <a:lnTo>
                                  <a:pt x="36631" y="2070"/>
                                </a:lnTo>
                                <a:lnTo>
                                  <a:pt x="44989" y="7718"/>
                                </a:lnTo>
                                <a:lnTo>
                                  <a:pt x="50633" y="16094"/>
                                </a:lnTo>
                                <a:lnTo>
                                  <a:pt x="52705" y="26352"/>
                                </a:lnTo>
                                <a:lnTo>
                                  <a:pt x="50633" y="36610"/>
                                </a:lnTo>
                                <a:lnTo>
                                  <a:pt x="44989" y="44986"/>
                                </a:lnTo>
                                <a:lnTo>
                                  <a:pt x="36631" y="50634"/>
                                </a:lnTo>
                                <a:lnTo>
                                  <a:pt x="26416" y="52705"/>
                                </a:lnTo>
                                <a:close/>
                              </a:path>
                            </a:pathLst>
                          </a:custGeom>
                          <a:ln w="9525">
                            <a:solidFill>
                              <a:srgbClr val="000000"/>
                            </a:solidFill>
                            <a:prstDash val="solid"/>
                          </a:ln>
                        </wps:spPr>
                        <wps:bodyPr wrap="square" lIns="0" tIns="0" rIns="0" bIns="0" rtlCol="0">
                          <a:prstTxWarp prst="textNoShape">
                            <a:avLst/>
                          </a:prstTxWarp>
                          <a:noAutofit/>
                        </wps:bodyPr>
                      </wps:wsp>
                      <wps:wsp>
                        <wps:cNvPr id="2434" name="Graphic 2434"/>
                        <wps:cNvSpPr/>
                        <wps:spPr>
                          <a:xfrm>
                            <a:off x="1692910" y="2315210"/>
                            <a:ext cx="52705" cy="52705"/>
                          </a:xfrm>
                          <a:custGeom>
                            <a:avLst/>
                            <a:gdLst/>
                            <a:ahLst/>
                            <a:cxnLst/>
                            <a:rect l="l" t="t" r="r" b="b"/>
                            <a:pathLst>
                              <a:path w="52705" h="52705">
                                <a:moveTo>
                                  <a:pt x="26289" y="0"/>
                                </a:moveTo>
                                <a:lnTo>
                                  <a:pt x="16073" y="2070"/>
                                </a:lnTo>
                                <a:lnTo>
                                  <a:pt x="7715" y="7718"/>
                                </a:lnTo>
                                <a:lnTo>
                                  <a:pt x="2071" y="16094"/>
                                </a:lnTo>
                                <a:lnTo>
                                  <a:pt x="0" y="26352"/>
                                </a:lnTo>
                                <a:lnTo>
                                  <a:pt x="2071" y="36610"/>
                                </a:lnTo>
                                <a:lnTo>
                                  <a:pt x="7715" y="44986"/>
                                </a:lnTo>
                                <a:lnTo>
                                  <a:pt x="16073" y="50634"/>
                                </a:lnTo>
                                <a:lnTo>
                                  <a:pt x="26289" y="52704"/>
                                </a:lnTo>
                                <a:lnTo>
                                  <a:pt x="36577" y="50634"/>
                                </a:lnTo>
                                <a:lnTo>
                                  <a:pt x="44973" y="44986"/>
                                </a:lnTo>
                                <a:lnTo>
                                  <a:pt x="50631" y="36610"/>
                                </a:lnTo>
                                <a:lnTo>
                                  <a:pt x="52705" y="26352"/>
                                </a:lnTo>
                                <a:lnTo>
                                  <a:pt x="50631" y="16094"/>
                                </a:lnTo>
                                <a:lnTo>
                                  <a:pt x="44973" y="7718"/>
                                </a:lnTo>
                                <a:lnTo>
                                  <a:pt x="36577" y="2070"/>
                                </a:lnTo>
                                <a:lnTo>
                                  <a:pt x="26289" y="0"/>
                                </a:lnTo>
                                <a:close/>
                              </a:path>
                            </a:pathLst>
                          </a:custGeom>
                          <a:solidFill>
                            <a:srgbClr val="C0C0C0"/>
                          </a:solidFill>
                        </wps:spPr>
                        <wps:bodyPr wrap="square" lIns="0" tIns="0" rIns="0" bIns="0" rtlCol="0">
                          <a:prstTxWarp prst="textNoShape">
                            <a:avLst/>
                          </a:prstTxWarp>
                          <a:noAutofit/>
                        </wps:bodyPr>
                      </wps:wsp>
                      <wps:wsp>
                        <wps:cNvPr id="2435" name="Graphic 2435"/>
                        <wps:cNvSpPr/>
                        <wps:spPr>
                          <a:xfrm>
                            <a:off x="1692910" y="2315210"/>
                            <a:ext cx="52705" cy="52705"/>
                          </a:xfrm>
                          <a:custGeom>
                            <a:avLst/>
                            <a:gdLst/>
                            <a:ahLst/>
                            <a:cxnLst/>
                            <a:rect l="l" t="t" r="r" b="b"/>
                            <a:pathLst>
                              <a:path w="52705" h="52705">
                                <a:moveTo>
                                  <a:pt x="26289" y="52704"/>
                                </a:moveTo>
                                <a:lnTo>
                                  <a:pt x="16073" y="50634"/>
                                </a:lnTo>
                                <a:lnTo>
                                  <a:pt x="7715" y="44986"/>
                                </a:lnTo>
                                <a:lnTo>
                                  <a:pt x="2071" y="36610"/>
                                </a:lnTo>
                                <a:lnTo>
                                  <a:pt x="0" y="26352"/>
                                </a:lnTo>
                                <a:lnTo>
                                  <a:pt x="2071" y="16094"/>
                                </a:lnTo>
                                <a:lnTo>
                                  <a:pt x="7715" y="7718"/>
                                </a:lnTo>
                                <a:lnTo>
                                  <a:pt x="16073" y="2070"/>
                                </a:lnTo>
                                <a:lnTo>
                                  <a:pt x="26289" y="0"/>
                                </a:lnTo>
                                <a:lnTo>
                                  <a:pt x="36577" y="2070"/>
                                </a:lnTo>
                                <a:lnTo>
                                  <a:pt x="44973" y="7718"/>
                                </a:lnTo>
                                <a:lnTo>
                                  <a:pt x="50631" y="16094"/>
                                </a:lnTo>
                                <a:lnTo>
                                  <a:pt x="52705" y="26352"/>
                                </a:lnTo>
                                <a:lnTo>
                                  <a:pt x="50631" y="36610"/>
                                </a:lnTo>
                                <a:lnTo>
                                  <a:pt x="44973" y="44986"/>
                                </a:lnTo>
                                <a:lnTo>
                                  <a:pt x="36577" y="50634"/>
                                </a:lnTo>
                                <a:lnTo>
                                  <a:pt x="26289" y="52704"/>
                                </a:lnTo>
                                <a:close/>
                              </a:path>
                            </a:pathLst>
                          </a:custGeom>
                          <a:ln w="9524">
                            <a:solidFill>
                              <a:srgbClr val="000000"/>
                            </a:solidFill>
                            <a:prstDash val="solid"/>
                          </a:ln>
                        </wps:spPr>
                        <wps:bodyPr wrap="square" lIns="0" tIns="0" rIns="0" bIns="0" rtlCol="0">
                          <a:prstTxWarp prst="textNoShape">
                            <a:avLst/>
                          </a:prstTxWarp>
                          <a:noAutofit/>
                        </wps:bodyPr>
                      </wps:wsp>
                      <wps:wsp>
                        <wps:cNvPr id="2436" name="Graphic 2436"/>
                        <wps:cNvSpPr/>
                        <wps:spPr>
                          <a:xfrm>
                            <a:off x="1473200" y="2309495"/>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40"/>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437" name="Graphic 2437"/>
                        <wps:cNvSpPr/>
                        <wps:spPr>
                          <a:xfrm>
                            <a:off x="1473200" y="2309495"/>
                            <a:ext cx="52705" cy="53340"/>
                          </a:xfrm>
                          <a:custGeom>
                            <a:avLst/>
                            <a:gdLst/>
                            <a:ahLst/>
                            <a:cxnLst/>
                            <a:rect l="l" t="t" r="r" b="b"/>
                            <a:pathLst>
                              <a:path w="52705" h="53340">
                                <a:moveTo>
                                  <a:pt x="26288" y="53340"/>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40"/>
                                </a:lnTo>
                                <a:close/>
                              </a:path>
                            </a:pathLst>
                          </a:custGeom>
                          <a:ln w="9525">
                            <a:solidFill>
                              <a:srgbClr val="000000"/>
                            </a:solidFill>
                            <a:prstDash val="solid"/>
                          </a:ln>
                        </wps:spPr>
                        <wps:bodyPr wrap="square" lIns="0" tIns="0" rIns="0" bIns="0" rtlCol="0">
                          <a:prstTxWarp prst="textNoShape">
                            <a:avLst/>
                          </a:prstTxWarp>
                          <a:noAutofit/>
                        </wps:bodyPr>
                      </wps:wsp>
                      <wps:wsp>
                        <wps:cNvPr id="2438" name="Graphic 2438"/>
                        <wps:cNvSpPr/>
                        <wps:spPr>
                          <a:xfrm>
                            <a:off x="1288414" y="2315210"/>
                            <a:ext cx="52705" cy="52705"/>
                          </a:xfrm>
                          <a:custGeom>
                            <a:avLst/>
                            <a:gdLst/>
                            <a:ahLst/>
                            <a:cxnLst/>
                            <a:rect l="l" t="t" r="r" b="b"/>
                            <a:pathLst>
                              <a:path w="52705" h="52705">
                                <a:moveTo>
                                  <a:pt x="26416" y="0"/>
                                </a:moveTo>
                                <a:lnTo>
                                  <a:pt x="16127" y="2070"/>
                                </a:lnTo>
                                <a:lnTo>
                                  <a:pt x="7731" y="7718"/>
                                </a:lnTo>
                                <a:lnTo>
                                  <a:pt x="2073" y="16094"/>
                                </a:lnTo>
                                <a:lnTo>
                                  <a:pt x="0" y="26352"/>
                                </a:lnTo>
                                <a:lnTo>
                                  <a:pt x="2073" y="36610"/>
                                </a:lnTo>
                                <a:lnTo>
                                  <a:pt x="7731" y="44986"/>
                                </a:lnTo>
                                <a:lnTo>
                                  <a:pt x="16127" y="50634"/>
                                </a:lnTo>
                                <a:lnTo>
                                  <a:pt x="26416" y="52704"/>
                                </a:lnTo>
                                <a:lnTo>
                                  <a:pt x="36631" y="50634"/>
                                </a:lnTo>
                                <a:lnTo>
                                  <a:pt x="44989" y="44986"/>
                                </a:lnTo>
                                <a:lnTo>
                                  <a:pt x="50633" y="36610"/>
                                </a:lnTo>
                                <a:lnTo>
                                  <a:pt x="52705" y="26352"/>
                                </a:lnTo>
                                <a:lnTo>
                                  <a:pt x="50633" y="16094"/>
                                </a:lnTo>
                                <a:lnTo>
                                  <a:pt x="44989" y="7718"/>
                                </a:lnTo>
                                <a:lnTo>
                                  <a:pt x="36631" y="2070"/>
                                </a:lnTo>
                                <a:lnTo>
                                  <a:pt x="26416" y="0"/>
                                </a:lnTo>
                                <a:close/>
                              </a:path>
                            </a:pathLst>
                          </a:custGeom>
                          <a:solidFill>
                            <a:srgbClr val="C0C0C0"/>
                          </a:solidFill>
                        </wps:spPr>
                        <wps:bodyPr wrap="square" lIns="0" tIns="0" rIns="0" bIns="0" rtlCol="0">
                          <a:prstTxWarp prst="textNoShape">
                            <a:avLst/>
                          </a:prstTxWarp>
                          <a:noAutofit/>
                        </wps:bodyPr>
                      </wps:wsp>
                      <wps:wsp>
                        <wps:cNvPr id="2439" name="Graphic 2439"/>
                        <wps:cNvSpPr/>
                        <wps:spPr>
                          <a:xfrm>
                            <a:off x="1288414" y="2315210"/>
                            <a:ext cx="52705" cy="52705"/>
                          </a:xfrm>
                          <a:custGeom>
                            <a:avLst/>
                            <a:gdLst/>
                            <a:ahLst/>
                            <a:cxnLst/>
                            <a:rect l="l" t="t" r="r" b="b"/>
                            <a:pathLst>
                              <a:path w="52705" h="52705">
                                <a:moveTo>
                                  <a:pt x="26416" y="52704"/>
                                </a:moveTo>
                                <a:lnTo>
                                  <a:pt x="16127" y="50634"/>
                                </a:lnTo>
                                <a:lnTo>
                                  <a:pt x="7731" y="44986"/>
                                </a:lnTo>
                                <a:lnTo>
                                  <a:pt x="2073" y="36610"/>
                                </a:lnTo>
                                <a:lnTo>
                                  <a:pt x="0" y="26352"/>
                                </a:lnTo>
                                <a:lnTo>
                                  <a:pt x="2073" y="16094"/>
                                </a:lnTo>
                                <a:lnTo>
                                  <a:pt x="7731" y="7718"/>
                                </a:lnTo>
                                <a:lnTo>
                                  <a:pt x="16127" y="2070"/>
                                </a:lnTo>
                                <a:lnTo>
                                  <a:pt x="26416" y="0"/>
                                </a:lnTo>
                                <a:lnTo>
                                  <a:pt x="36631" y="2070"/>
                                </a:lnTo>
                                <a:lnTo>
                                  <a:pt x="44989" y="7718"/>
                                </a:lnTo>
                                <a:lnTo>
                                  <a:pt x="50633" y="16094"/>
                                </a:lnTo>
                                <a:lnTo>
                                  <a:pt x="52705" y="26352"/>
                                </a:lnTo>
                                <a:lnTo>
                                  <a:pt x="50633" y="36610"/>
                                </a:lnTo>
                                <a:lnTo>
                                  <a:pt x="44989" y="44986"/>
                                </a:lnTo>
                                <a:lnTo>
                                  <a:pt x="36631" y="50634"/>
                                </a:lnTo>
                                <a:lnTo>
                                  <a:pt x="26416" y="52704"/>
                                </a:lnTo>
                                <a:close/>
                              </a:path>
                            </a:pathLst>
                          </a:custGeom>
                          <a:ln w="9524">
                            <a:solidFill>
                              <a:srgbClr val="000000"/>
                            </a:solidFill>
                            <a:prstDash val="solid"/>
                          </a:ln>
                        </wps:spPr>
                        <wps:bodyPr wrap="square" lIns="0" tIns="0" rIns="0" bIns="0" rtlCol="0">
                          <a:prstTxWarp prst="textNoShape">
                            <a:avLst/>
                          </a:prstTxWarp>
                          <a:noAutofit/>
                        </wps:bodyPr>
                      </wps:wsp>
                      <wps:wsp>
                        <wps:cNvPr id="2440" name="Graphic 2440"/>
                        <wps:cNvSpPr/>
                        <wps:spPr>
                          <a:xfrm>
                            <a:off x="1120139" y="2309495"/>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40"/>
                                </a:lnTo>
                                <a:lnTo>
                                  <a:pt x="37052" y="51244"/>
                                </a:lnTo>
                                <a:lnTo>
                                  <a:pt x="45529" y="45529"/>
                                </a:lnTo>
                                <a:lnTo>
                                  <a:pt x="51244" y="37052"/>
                                </a:lnTo>
                                <a:lnTo>
                                  <a:pt x="53340"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441" name="Graphic 2441"/>
                        <wps:cNvSpPr/>
                        <wps:spPr>
                          <a:xfrm>
                            <a:off x="1120139" y="2309495"/>
                            <a:ext cx="53340" cy="53340"/>
                          </a:xfrm>
                          <a:custGeom>
                            <a:avLst/>
                            <a:gdLst/>
                            <a:ahLst/>
                            <a:cxnLst/>
                            <a:rect l="l" t="t" r="r" b="b"/>
                            <a:pathLst>
                              <a:path w="53340" h="53340">
                                <a:moveTo>
                                  <a:pt x="26669" y="53340"/>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40" y="26669"/>
                                </a:lnTo>
                                <a:lnTo>
                                  <a:pt x="51244" y="37052"/>
                                </a:lnTo>
                                <a:lnTo>
                                  <a:pt x="45529" y="45529"/>
                                </a:lnTo>
                                <a:lnTo>
                                  <a:pt x="37052" y="51244"/>
                                </a:lnTo>
                                <a:lnTo>
                                  <a:pt x="26669" y="53340"/>
                                </a:lnTo>
                                <a:close/>
                              </a:path>
                            </a:pathLst>
                          </a:custGeom>
                          <a:ln w="9525">
                            <a:solidFill>
                              <a:srgbClr val="000000"/>
                            </a:solidFill>
                            <a:prstDash val="solid"/>
                          </a:ln>
                        </wps:spPr>
                        <wps:bodyPr wrap="square" lIns="0" tIns="0" rIns="0" bIns="0" rtlCol="0">
                          <a:prstTxWarp prst="textNoShape">
                            <a:avLst/>
                          </a:prstTxWarp>
                          <a:noAutofit/>
                        </wps:bodyPr>
                      </wps:wsp>
                      <wps:wsp>
                        <wps:cNvPr id="2442" name="Graphic 2442"/>
                        <wps:cNvSpPr/>
                        <wps:spPr>
                          <a:xfrm>
                            <a:off x="922655" y="2303779"/>
                            <a:ext cx="53340" cy="52705"/>
                          </a:xfrm>
                          <a:custGeom>
                            <a:avLst/>
                            <a:gdLst/>
                            <a:ahLst/>
                            <a:cxnLst/>
                            <a:rect l="l" t="t" r="r" b="b"/>
                            <a:pathLst>
                              <a:path w="53340" h="52705">
                                <a:moveTo>
                                  <a:pt x="26669" y="0"/>
                                </a:moveTo>
                                <a:lnTo>
                                  <a:pt x="16287" y="2070"/>
                                </a:lnTo>
                                <a:lnTo>
                                  <a:pt x="7810" y="7718"/>
                                </a:lnTo>
                                <a:lnTo>
                                  <a:pt x="2095" y="16094"/>
                                </a:lnTo>
                                <a:lnTo>
                                  <a:pt x="0" y="26352"/>
                                </a:lnTo>
                                <a:lnTo>
                                  <a:pt x="2095" y="36610"/>
                                </a:lnTo>
                                <a:lnTo>
                                  <a:pt x="7810" y="44986"/>
                                </a:lnTo>
                                <a:lnTo>
                                  <a:pt x="16287" y="50634"/>
                                </a:lnTo>
                                <a:lnTo>
                                  <a:pt x="26669" y="52705"/>
                                </a:lnTo>
                                <a:lnTo>
                                  <a:pt x="37052" y="50634"/>
                                </a:lnTo>
                                <a:lnTo>
                                  <a:pt x="45529" y="44986"/>
                                </a:lnTo>
                                <a:lnTo>
                                  <a:pt x="51244" y="36610"/>
                                </a:lnTo>
                                <a:lnTo>
                                  <a:pt x="53339" y="26352"/>
                                </a:lnTo>
                                <a:lnTo>
                                  <a:pt x="51244" y="16094"/>
                                </a:lnTo>
                                <a:lnTo>
                                  <a:pt x="45529" y="7718"/>
                                </a:lnTo>
                                <a:lnTo>
                                  <a:pt x="37052" y="2070"/>
                                </a:lnTo>
                                <a:lnTo>
                                  <a:pt x="26669" y="0"/>
                                </a:lnTo>
                                <a:close/>
                              </a:path>
                            </a:pathLst>
                          </a:custGeom>
                          <a:solidFill>
                            <a:srgbClr val="C0C0C0"/>
                          </a:solidFill>
                        </wps:spPr>
                        <wps:bodyPr wrap="square" lIns="0" tIns="0" rIns="0" bIns="0" rtlCol="0">
                          <a:prstTxWarp prst="textNoShape">
                            <a:avLst/>
                          </a:prstTxWarp>
                          <a:noAutofit/>
                        </wps:bodyPr>
                      </wps:wsp>
                      <wps:wsp>
                        <wps:cNvPr id="2443" name="Graphic 2443"/>
                        <wps:cNvSpPr/>
                        <wps:spPr>
                          <a:xfrm>
                            <a:off x="922655" y="2303779"/>
                            <a:ext cx="53340" cy="52705"/>
                          </a:xfrm>
                          <a:custGeom>
                            <a:avLst/>
                            <a:gdLst/>
                            <a:ahLst/>
                            <a:cxnLst/>
                            <a:rect l="l" t="t" r="r" b="b"/>
                            <a:pathLst>
                              <a:path w="53340" h="52705">
                                <a:moveTo>
                                  <a:pt x="26669" y="52705"/>
                                </a:moveTo>
                                <a:lnTo>
                                  <a:pt x="16287" y="50634"/>
                                </a:lnTo>
                                <a:lnTo>
                                  <a:pt x="7810" y="44986"/>
                                </a:lnTo>
                                <a:lnTo>
                                  <a:pt x="2095" y="36610"/>
                                </a:lnTo>
                                <a:lnTo>
                                  <a:pt x="0" y="26352"/>
                                </a:lnTo>
                                <a:lnTo>
                                  <a:pt x="2095" y="16094"/>
                                </a:lnTo>
                                <a:lnTo>
                                  <a:pt x="7810" y="7718"/>
                                </a:lnTo>
                                <a:lnTo>
                                  <a:pt x="16287" y="2070"/>
                                </a:lnTo>
                                <a:lnTo>
                                  <a:pt x="26669" y="0"/>
                                </a:lnTo>
                                <a:lnTo>
                                  <a:pt x="37052" y="2070"/>
                                </a:lnTo>
                                <a:lnTo>
                                  <a:pt x="45529" y="7718"/>
                                </a:lnTo>
                                <a:lnTo>
                                  <a:pt x="51244" y="16094"/>
                                </a:lnTo>
                                <a:lnTo>
                                  <a:pt x="53339" y="26352"/>
                                </a:lnTo>
                                <a:lnTo>
                                  <a:pt x="51244" y="36610"/>
                                </a:lnTo>
                                <a:lnTo>
                                  <a:pt x="45529" y="44986"/>
                                </a:lnTo>
                                <a:lnTo>
                                  <a:pt x="37052" y="50634"/>
                                </a:lnTo>
                                <a:lnTo>
                                  <a:pt x="26669" y="52705"/>
                                </a:lnTo>
                                <a:close/>
                              </a:path>
                            </a:pathLst>
                          </a:custGeom>
                          <a:ln w="9524">
                            <a:solidFill>
                              <a:srgbClr val="000000"/>
                            </a:solidFill>
                            <a:prstDash val="solid"/>
                          </a:ln>
                        </wps:spPr>
                        <wps:bodyPr wrap="square" lIns="0" tIns="0" rIns="0" bIns="0" rtlCol="0">
                          <a:prstTxWarp prst="textNoShape">
                            <a:avLst/>
                          </a:prstTxWarp>
                          <a:noAutofit/>
                        </wps:bodyPr>
                      </wps:wsp>
                      <wps:wsp>
                        <wps:cNvPr id="2444" name="Graphic 2444"/>
                        <wps:cNvSpPr/>
                        <wps:spPr>
                          <a:xfrm>
                            <a:off x="732155" y="2304414"/>
                            <a:ext cx="52705" cy="52705"/>
                          </a:xfrm>
                          <a:custGeom>
                            <a:avLst/>
                            <a:gdLst/>
                            <a:ahLst/>
                            <a:cxnLst/>
                            <a:rect l="l" t="t" r="r" b="b"/>
                            <a:pathLst>
                              <a:path w="52705" h="52705">
                                <a:moveTo>
                                  <a:pt x="26415" y="0"/>
                                </a:moveTo>
                                <a:lnTo>
                                  <a:pt x="16127" y="2070"/>
                                </a:lnTo>
                                <a:lnTo>
                                  <a:pt x="7731" y="7718"/>
                                </a:lnTo>
                                <a:lnTo>
                                  <a:pt x="2073" y="16094"/>
                                </a:lnTo>
                                <a:lnTo>
                                  <a:pt x="0" y="26352"/>
                                </a:lnTo>
                                <a:lnTo>
                                  <a:pt x="2073" y="36610"/>
                                </a:lnTo>
                                <a:lnTo>
                                  <a:pt x="7731" y="44986"/>
                                </a:lnTo>
                                <a:lnTo>
                                  <a:pt x="16127" y="50634"/>
                                </a:lnTo>
                                <a:lnTo>
                                  <a:pt x="26415" y="52704"/>
                                </a:lnTo>
                                <a:lnTo>
                                  <a:pt x="36631" y="50634"/>
                                </a:lnTo>
                                <a:lnTo>
                                  <a:pt x="44989" y="44986"/>
                                </a:lnTo>
                                <a:lnTo>
                                  <a:pt x="50633" y="36610"/>
                                </a:lnTo>
                                <a:lnTo>
                                  <a:pt x="52704" y="26352"/>
                                </a:lnTo>
                                <a:lnTo>
                                  <a:pt x="50633" y="16094"/>
                                </a:lnTo>
                                <a:lnTo>
                                  <a:pt x="44989" y="7718"/>
                                </a:lnTo>
                                <a:lnTo>
                                  <a:pt x="36631" y="2070"/>
                                </a:lnTo>
                                <a:lnTo>
                                  <a:pt x="26415" y="0"/>
                                </a:lnTo>
                                <a:close/>
                              </a:path>
                            </a:pathLst>
                          </a:custGeom>
                          <a:solidFill>
                            <a:srgbClr val="C0C0C0"/>
                          </a:solidFill>
                        </wps:spPr>
                        <wps:bodyPr wrap="square" lIns="0" tIns="0" rIns="0" bIns="0" rtlCol="0">
                          <a:prstTxWarp prst="textNoShape">
                            <a:avLst/>
                          </a:prstTxWarp>
                          <a:noAutofit/>
                        </wps:bodyPr>
                      </wps:wsp>
                      <wps:wsp>
                        <wps:cNvPr id="2445" name="Graphic 2445"/>
                        <wps:cNvSpPr/>
                        <wps:spPr>
                          <a:xfrm>
                            <a:off x="732155" y="2304414"/>
                            <a:ext cx="52705" cy="52705"/>
                          </a:xfrm>
                          <a:custGeom>
                            <a:avLst/>
                            <a:gdLst/>
                            <a:ahLst/>
                            <a:cxnLst/>
                            <a:rect l="l" t="t" r="r" b="b"/>
                            <a:pathLst>
                              <a:path w="52705" h="52705">
                                <a:moveTo>
                                  <a:pt x="26415" y="52704"/>
                                </a:moveTo>
                                <a:lnTo>
                                  <a:pt x="16127" y="50634"/>
                                </a:lnTo>
                                <a:lnTo>
                                  <a:pt x="7731" y="44986"/>
                                </a:lnTo>
                                <a:lnTo>
                                  <a:pt x="2073" y="36610"/>
                                </a:lnTo>
                                <a:lnTo>
                                  <a:pt x="0" y="26352"/>
                                </a:lnTo>
                                <a:lnTo>
                                  <a:pt x="2073" y="16094"/>
                                </a:lnTo>
                                <a:lnTo>
                                  <a:pt x="7731" y="7718"/>
                                </a:lnTo>
                                <a:lnTo>
                                  <a:pt x="16127" y="2070"/>
                                </a:lnTo>
                                <a:lnTo>
                                  <a:pt x="26415" y="0"/>
                                </a:lnTo>
                                <a:lnTo>
                                  <a:pt x="36631" y="2070"/>
                                </a:lnTo>
                                <a:lnTo>
                                  <a:pt x="44989" y="7718"/>
                                </a:lnTo>
                                <a:lnTo>
                                  <a:pt x="50633" y="16094"/>
                                </a:lnTo>
                                <a:lnTo>
                                  <a:pt x="52704" y="26352"/>
                                </a:lnTo>
                                <a:lnTo>
                                  <a:pt x="50633" y="36610"/>
                                </a:lnTo>
                                <a:lnTo>
                                  <a:pt x="44989" y="44986"/>
                                </a:lnTo>
                                <a:lnTo>
                                  <a:pt x="36631" y="50634"/>
                                </a:lnTo>
                                <a:lnTo>
                                  <a:pt x="26415" y="52704"/>
                                </a:lnTo>
                                <a:close/>
                              </a:path>
                            </a:pathLst>
                          </a:custGeom>
                          <a:ln w="9525">
                            <a:solidFill>
                              <a:srgbClr val="000000"/>
                            </a:solidFill>
                            <a:prstDash val="solid"/>
                          </a:ln>
                        </wps:spPr>
                        <wps:bodyPr wrap="square" lIns="0" tIns="0" rIns="0" bIns="0" rtlCol="0">
                          <a:prstTxWarp prst="textNoShape">
                            <a:avLst/>
                          </a:prstTxWarp>
                          <a:noAutofit/>
                        </wps:bodyPr>
                      </wps:wsp>
                      <wps:wsp>
                        <wps:cNvPr id="2446" name="Graphic 2446"/>
                        <wps:cNvSpPr/>
                        <wps:spPr>
                          <a:xfrm>
                            <a:off x="535305" y="2306954"/>
                            <a:ext cx="52705" cy="53340"/>
                          </a:xfrm>
                          <a:custGeom>
                            <a:avLst/>
                            <a:gdLst/>
                            <a:ahLst/>
                            <a:cxnLst/>
                            <a:rect l="l" t="t" r="r" b="b"/>
                            <a:pathLst>
                              <a:path w="52705" h="53340">
                                <a:moveTo>
                                  <a:pt x="26288" y="0"/>
                                </a:moveTo>
                                <a:lnTo>
                                  <a:pt x="16073" y="2095"/>
                                </a:lnTo>
                                <a:lnTo>
                                  <a:pt x="7715" y="7810"/>
                                </a:lnTo>
                                <a:lnTo>
                                  <a:pt x="2071" y="16287"/>
                                </a:lnTo>
                                <a:lnTo>
                                  <a:pt x="0" y="26670"/>
                                </a:lnTo>
                                <a:lnTo>
                                  <a:pt x="2071" y="37052"/>
                                </a:lnTo>
                                <a:lnTo>
                                  <a:pt x="7715" y="45529"/>
                                </a:lnTo>
                                <a:lnTo>
                                  <a:pt x="16073" y="51244"/>
                                </a:lnTo>
                                <a:lnTo>
                                  <a:pt x="26288" y="53340"/>
                                </a:lnTo>
                                <a:lnTo>
                                  <a:pt x="36577" y="51244"/>
                                </a:lnTo>
                                <a:lnTo>
                                  <a:pt x="44973" y="45529"/>
                                </a:lnTo>
                                <a:lnTo>
                                  <a:pt x="50631" y="37052"/>
                                </a:lnTo>
                                <a:lnTo>
                                  <a:pt x="52704" y="26670"/>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447" name="Graphic 2447"/>
                        <wps:cNvSpPr/>
                        <wps:spPr>
                          <a:xfrm>
                            <a:off x="535305" y="2306954"/>
                            <a:ext cx="52705" cy="53340"/>
                          </a:xfrm>
                          <a:custGeom>
                            <a:avLst/>
                            <a:gdLst/>
                            <a:ahLst/>
                            <a:cxnLst/>
                            <a:rect l="l" t="t" r="r" b="b"/>
                            <a:pathLst>
                              <a:path w="52705" h="53340">
                                <a:moveTo>
                                  <a:pt x="26288" y="53340"/>
                                </a:moveTo>
                                <a:lnTo>
                                  <a:pt x="16073" y="51244"/>
                                </a:lnTo>
                                <a:lnTo>
                                  <a:pt x="7715" y="45529"/>
                                </a:lnTo>
                                <a:lnTo>
                                  <a:pt x="2071" y="37052"/>
                                </a:lnTo>
                                <a:lnTo>
                                  <a:pt x="0" y="26670"/>
                                </a:lnTo>
                                <a:lnTo>
                                  <a:pt x="2071" y="16287"/>
                                </a:lnTo>
                                <a:lnTo>
                                  <a:pt x="7715" y="7810"/>
                                </a:lnTo>
                                <a:lnTo>
                                  <a:pt x="16073" y="2095"/>
                                </a:lnTo>
                                <a:lnTo>
                                  <a:pt x="26288" y="0"/>
                                </a:lnTo>
                                <a:lnTo>
                                  <a:pt x="36577" y="2095"/>
                                </a:lnTo>
                                <a:lnTo>
                                  <a:pt x="44973" y="7810"/>
                                </a:lnTo>
                                <a:lnTo>
                                  <a:pt x="50631" y="16287"/>
                                </a:lnTo>
                                <a:lnTo>
                                  <a:pt x="52704" y="26670"/>
                                </a:lnTo>
                                <a:lnTo>
                                  <a:pt x="50631" y="37052"/>
                                </a:lnTo>
                                <a:lnTo>
                                  <a:pt x="44973" y="45529"/>
                                </a:lnTo>
                                <a:lnTo>
                                  <a:pt x="36577" y="51244"/>
                                </a:lnTo>
                                <a:lnTo>
                                  <a:pt x="26288" y="53340"/>
                                </a:lnTo>
                                <a:close/>
                              </a:path>
                            </a:pathLst>
                          </a:custGeom>
                          <a:ln w="9524">
                            <a:solidFill>
                              <a:srgbClr val="000000"/>
                            </a:solidFill>
                            <a:prstDash val="solid"/>
                          </a:ln>
                        </wps:spPr>
                        <wps:bodyPr wrap="square" lIns="0" tIns="0" rIns="0" bIns="0" rtlCol="0">
                          <a:prstTxWarp prst="textNoShape">
                            <a:avLst/>
                          </a:prstTxWarp>
                          <a:noAutofit/>
                        </wps:bodyPr>
                      </wps:wsp>
                      <wps:wsp>
                        <wps:cNvPr id="2448" name="Graphic 2448"/>
                        <wps:cNvSpPr/>
                        <wps:spPr>
                          <a:xfrm>
                            <a:off x="2334260" y="513080"/>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449" name="Graphic 2449"/>
                        <wps:cNvSpPr/>
                        <wps:spPr>
                          <a:xfrm>
                            <a:off x="2334260" y="513080"/>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450" name="Graphic 2450"/>
                        <wps:cNvSpPr/>
                        <wps:spPr>
                          <a:xfrm>
                            <a:off x="2118995" y="506730"/>
                            <a:ext cx="53340" cy="52705"/>
                          </a:xfrm>
                          <a:custGeom>
                            <a:avLst/>
                            <a:gdLst/>
                            <a:ahLst/>
                            <a:cxnLst/>
                            <a:rect l="l" t="t" r="r" b="b"/>
                            <a:pathLst>
                              <a:path w="53340" h="52705">
                                <a:moveTo>
                                  <a:pt x="26670" y="0"/>
                                </a:moveTo>
                                <a:lnTo>
                                  <a:pt x="16287" y="2071"/>
                                </a:lnTo>
                                <a:lnTo>
                                  <a:pt x="7810" y="7715"/>
                                </a:lnTo>
                                <a:lnTo>
                                  <a:pt x="2095" y="16073"/>
                                </a:lnTo>
                                <a:lnTo>
                                  <a:pt x="0" y="26288"/>
                                </a:lnTo>
                                <a:lnTo>
                                  <a:pt x="2095" y="36577"/>
                                </a:lnTo>
                                <a:lnTo>
                                  <a:pt x="7810" y="44973"/>
                                </a:lnTo>
                                <a:lnTo>
                                  <a:pt x="16287" y="50631"/>
                                </a:lnTo>
                                <a:lnTo>
                                  <a:pt x="26670" y="52704"/>
                                </a:lnTo>
                                <a:lnTo>
                                  <a:pt x="37052" y="50631"/>
                                </a:lnTo>
                                <a:lnTo>
                                  <a:pt x="45529" y="44973"/>
                                </a:lnTo>
                                <a:lnTo>
                                  <a:pt x="51244" y="36577"/>
                                </a:lnTo>
                                <a:lnTo>
                                  <a:pt x="53339" y="26288"/>
                                </a:lnTo>
                                <a:lnTo>
                                  <a:pt x="51244" y="16073"/>
                                </a:lnTo>
                                <a:lnTo>
                                  <a:pt x="45529" y="7715"/>
                                </a:lnTo>
                                <a:lnTo>
                                  <a:pt x="37052" y="2071"/>
                                </a:lnTo>
                                <a:lnTo>
                                  <a:pt x="26670" y="0"/>
                                </a:lnTo>
                                <a:close/>
                              </a:path>
                            </a:pathLst>
                          </a:custGeom>
                          <a:solidFill>
                            <a:srgbClr val="C0C0C0"/>
                          </a:solidFill>
                        </wps:spPr>
                        <wps:bodyPr wrap="square" lIns="0" tIns="0" rIns="0" bIns="0" rtlCol="0">
                          <a:prstTxWarp prst="textNoShape">
                            <a:avLst/>
                          </a:prstTxWarp>
                          <a:noAutofit/>
                        </wps:bodyPr>
                      </wps:wsp>
                      <wps:wsp>
                        <wps:cNvPr id="2451" name="Graphic 2451"/>
                        <wps:cNvSpPr/>
                        <wps:spPr>
                          <a:xfrm>
                            <a:off x="2118995" y="506730"/>
                            <a:ext cx="53340" cy="52705"/>
                          </a:xfrm>
                          <a:custGeom>
                            <a:avLst/>
                            <a:gdLst/>
                            <a:ahLst/>
                            <a:cxnLst/>
                            <a:rect l="l" t="t" r="r" b="b"/>
                            <a:pathLst>
                              <a:path w="53340" h="52705">
                                <a:moveTo>
                                  <a:pt x="26670" y="52704"/>
                                </a:moveTo>
                                <a:lnTo>
                                  <a:pt x="16287" y="50631"/>
                                </a:lnTo>
                                <a:lnTo>
                                  <a:pt x="7810" y="44973"/>
                                </a:lnTo>
                                <a:lnTo>
                                  <a:pt x="2095" y="36577"/>
                                </a:lnTo>
                                <a:lnTo>
                                  <a:pt x="0" y="26288"/>
                                </a:lnTo>
                                <a:lnTo>
                                  <a:pt x="2095" y="16073"/>
                                </a:lnTo>
                                <a:lnTo>
                                  <a:pt x="7810" y="7715"/>
                                </a:lnTo>
                                <a:lnTo>
                                  <a:pt x="16287" y="2071"/>
                                </a:lnTo>
                                <a:lnTo>
                                  <a:pt x="26670" y="0"/>
                                </a:lnTo>
                                <a:lnTo>
                                  <a:pt x="37052" y="2071"/>
                                </a:lnTo>
                                <a:lnTo>
                                  <a:pt x="45529" y="7715"/>
                                </a:lnTo>
                                <a:lnTo>
                                  <a:pt x="51244" y="16073"/>
                                </a:lnTo>
                                <a:lnTo>
                                  <a:pt x="53339" y="26288"/>
                                </a:lnTo>
                                <a:lnTo>
                                  <a:pt x="51244" y="36577"/>
                                </a:lnTo>
                                <a:lnTo>
                                  <a:pt x="45529" y="44973"/>
                                </a:lnTo>
                                <a:lnTo>
                                  <a:pt x="37052" y="50631"/>
                                </a:lnTo>
                                <a:lnTo>
                                  <a:pt x="26670" y="52704"/>
                                </a:lnTo>
                                <a:close/>
                              </a:path>
                            </a:pathLst>
                          </a:custGeom>
                          <a:ln w="9525">
                            <a:solidFill>
                              <a:srgbClr val="000000"/>
                            </a:solidFill>
                            <a:prstDash val="solid"/>
                          </a:ln>
                        </wps:spPr>
                        <wps:bodyPr wrap="square" lIns="0" tIns="0" rIns="0" bIns="0" rtlCol="0">
                          <a:prstTxWarp prst="textNoShape">
                            <a:avLst/>
                          </a:prstTxWarp>
                          <a:noAutofit/>
                        </wps:bodyPr>
                      </wps:wsp>
                      <wps:wsp>
                        <wps:cNvPr id="2452" name="Graphic 2452"/>
                        <wps:cNvSpPr/>
                        <wps:spPr>
                          <a:xfrm>
                            <a:off x="1919604" y="510540"/>
                            <a:ext cx="52705" cy="52705"/>
                          </a:xfrm>
                          <a:custGeom>
                            <a:avLst/>
                            <a:gdLst/>
                            <a:ahLst/>
                            <a:cxnLst/>
                            <a:rect l="l" t="t" r="r" b="b"/>
                            <a:pathLst>
                              <a:path w="52705" h="52705">
                                <a:moveTo>
                                  <a:pt x="26415" y="0"/>
                                </a:moveTo>
                                <a:lnTo>
                                  <a:pt x="16127" y="2071"/>
                                </a:lnTo>
                                <a:lnTo>
                                  <a:pt x="7731" y="7715"/>
                                </a:lnTo>
                                <a:lnTo>
                                  <a:pt x="2073" y="16073"/>
                                </a:lnTo>
                                <a:lnTo>
                                  <a:pt x="0" y="26288"/>
                                </a:lnTo>
                                <a:lnTo>
                                  <a:pt x="2073" y="36577"/>
                                </a:lnTo>
                                <a:lnTo>
                                  <a:pt x="7731" y="44973"/>
                                </a:lnTo>
                                <a:lnTo>
                                  <a:pt x="16127" y="50631"/>
                                </a:lnTo>
                                <a:lnTo>
                                  <a:pt x="26415" y="52704"/>
                                </a:lnTo>
                                <a:lnTo>
                                  <a:pt x="36631" y="50631"/>
                                </a:lnTo>
                                <a:lnTo>
                                  <a:pt x="44989" y="44973"/>
                                </a:lnTo>
                                <a:lnTo>
                                  <a:pt x="50633" y="36577"/>
                                </a:lnTo>
                                <a:lnTo>
                                  <a:pt x="52704" y="26288"/>
                                </a:lnTo>
                                <a:lnTo>
                                  <a:pt x="50633" y="16073"/>
                                </a:lnTo>
                                <a:lnTo>
                                  <a:pt x="44989" y="7715"/>
                                </a:lnTo>
                                <a:lnTo>
                                  <a:pt x="36631" y="2071"/>
                                </a:lnTo>
                                <a:lnTo>
                                  <a:pt x="26415" y="0"/>
                                </a:lnTo>
                                <a:close/>
                              </a:path>
                            </a:pathLst>
                          </a:custGeom>
                          <a:solidFill>
                            <a:srgbClr val="C0C0C0"/>
                          </a:solidFill>
                        </wps:spPr>
                        <wps:bodyPr wrap="square" lIns="0" tIns="0" rIns="0" bIns="0" rtlCol="0">
                          <a:prstTxWarp prst="textNoShape">
                            <a:avLst/>
                          </a:prstTxWarp>
                          <a:noAutofit/>
                        </wps:bodyPr>
                      </wps:wsp>
                      <wps:wsp>
                        <wps:cNvPr id="2453" name="Graphic 2453"/>
                        <wps:cNvSpPr/>
                        <wps:spPr>
                          <a:xfrm>
                            <a:off x="1919604" y="510540"/>
                            <a:ext cx="52705" cy="52705"/>
                          </a:xfrm>
                          <a:custGeom>
                            <a:avLst/>
                            <a:gdLst/>
                            <a:ahLst/>
                            <a:cxnLst/>
                            <a:rect l="l" t="t" r="r" b="b"/>
                            <a:pathLst>
                              <a:path w="52705" h="52705">
                                <a:moveTo>
                                  <a:pt x="26415" y="52704"/>
                                </a:moveTo>
                                <a:lnTo>
                                  <a:pt x="16127" y="50631"/>
                                </a:lnTo>
                                <a:lnTo>
                                  <a:pt x="7731" y="44973"/>
                                </a:lnTo>
                                <a:lnTo>
                                  <a:pt x="2073" y="36577"/>
                                </a:lnTo>
                                <a:lnTo>
                                  <a:pt x="0" y="26288"/>
                                </a:lnTo>
                                <a:lnTo>
                                  <a:pt x="2073" y="16073"/>
                                </a:lnTo>
                                <a:lnTo>
                                  <a:pt x="7731" y="7715"/>
                                </a:lnTo>
                                <a:lnTo>
                                  <a:pt x="16127" y="2071"/>
                                </a:lnTo>
                                <a:lnTo>
                                  <a:pt x="26415" y="0"/>
                                </a:lnTo>
                                <a:lnTo>
                                  <a:pt x="36631" y="2071"/>
                                </a:lnTo>
                                <a:lnTo>
                                  <a:pt x="44989" y="7715"/>
                                </a:lnTo>
                                <a:lnTo>
                                  <a:pt x="50633" y="16073"/>
                                </a:lnTo>
                                <a:lnTo>
                                  <a:pt x="52704" y="26288"/>
                                </a:lnTo>
                                <a:lnTo>
                                  <a:pt x="50633" y="36577"/>
                                </a:lnTo>
                                <a:lnTo>
                                  <a:pt x="44989" y="44973"/>
                                </a:lnTo>
                                <a:lnTo>
                                  <a:pt x="36631" y="50631"/>
                                </a:lnTo>
                                <a:lnTo>
                                  <a:pt x="26415" y="52704"/>
                                </a:lnTo>
                                <a:close/>
                              </a:path>
                            </a:pathLst>
                          </a:custGeom>
                          <a:ln w="9525">
                            <a:solidFill>
                              <a:srgbClr val="000000"/>
                            </a:solidFill>
                            <a:prstDash val="solid"/>
                          </a:ln>
                        </wps:spPr>
                        <wps:bodyPr wrap="square" lIns="0" tIns="0" rIns="0" bIns="0" rtlCol="0">
                          <a:prstTxWarp prst="textNoShape">
                            <a:avLst/>
                          </a:prstTxWarp>
                          <a:noAutofit/>
                        </wps:bodyPr>
                      </wps:wsp>
                      <wps:wsp>
                        <wps:cNvPr id="2454" name="Graphic 2454"/>
                        <wps:cNvSpPr/>
                        <wps:spPr>
                          <a:xfrm>
                            <a:off x="1698625" y="519430"/>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5" y="26288"/>
                                </a:lnTo>
                                <a:lnTo>
                                  <a:pt x="50631" y="16073"/>
                                </a:lnTo>
                                <a:lnTo>
                                  <a:pt x="44973" y="7715"/>
                                </a:lnTo>
                                <a:lnTo>
                                  <a:pt x="36577" y="2071"/>
                                </a:lnTo>
                                <a:lnTo>
                                  <a:pt x="26288" y="0"/>
                                </a:lnTo>
                                <a:close/>
                              </a:path>
                            </a:pathLst>
                          </a:custGeom>
                          <a:solidFill>
                            <a:srgbClr val="C0C0C0"/>
                          </a:solidFill>
                        </wps:spPr>
                        <wps:bodyPr wrap="square" lIns="0" tIns="0" rIns="0" bIns="0" rtlCol="0">
                          <a:prstTxWarp prst="textNoShape">
                            <a:avLst/>
                          </a:prstTxWarp>
                          <a:noAutofit/>
                        </wps:bodyPr>
                      </wps:wsp>
                      <wps:wsp>
                        <wps:cNvPr id="2455" name="Graphic 2455"/>
                        <wps:cNvSpPr/>
                        <wps:spPr>
                          <a:xfrm>
                            <a:off x="1698625" y="519430"/>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5"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456" name="Graphic 2456"/>
                        <wps:cNvSpPr/>
                        <wps:spPr>
                          <a:xfrm>
                            <a:off x="1478914" y="513715"/>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457" name="Graphic 2457"/>
                        <wps:cNvSpPr/>
                        <wps:spPr>
                          <a:xfrm>
                            <a:off x="1478914" y="513715"/>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458" name="Graphic 2458"/>
                        <wps:cNvSpPr/>
                        <wps:spPr>
                          <a:xfrm>
                            <a:off x="1293494" y="519430"/>
                            <a:ext cx="52705" cy="52705"/>
                          </a:xfrm>
                          <a:custGeom>
                            <a:avLst/>
                            <a:gdLst/>
                            <a:ahLst/>
                            <a:cxnLst/>
                            <a:rect l="l" t="t" r="r" b="b"/>
                            <a:pathLst>
                              <a:path w="52705" h="52705">
                                <a:moveTo>
                                  <a:pt x="26288" y="0"/>
                                </a:moveTo>
                                <a:lnTo>
                                  <a:pt x="16073" y="2071"/>
                                </a:lnTo>
                                <a:lnTo>
                                  <a:pt x="7715" y="7715"/>
                                </a:lnTo>
                                <a:lnTo>
                                  <a:pt x="2071" y="16073"/>
                                </a:lnTo>
                                <a:lnTo>
                                  <a:pt x="0" y="26288"/>
                                </a:lnTo>
                                <a:lnTo>
                                  <a:pt x="2071" y="36577"/>
                                </a:lnTo>
                                <a:lnTo>
                                  <a:pt x="7715" y="44973"/>
                                </a:lnTo>
                                <a:lnTo>
                                  <a:pt x="16073" y="50631"/>
                                </a:lnTo>
                                <a:lnTo>
                                  <a:pt x="26288" y="52704"/>
                                </a:lnTo>
                                <a:lnTo>
                                  <a:pt x="36577" y="50631"/>
                                </a:lnTo>
                                <a:lnTo>
                                  <a:pt x="44973" y="44973"/>
                                </a:lnTo>
                                <a:lnTo>
                                  <a:pt x="50631" y="36577"/>
                                </a:lnTo>
                                <a:lnTo>
                                  <a:pt x="52705" y="26288"/>
                                </a:lnTo>
                                <a:lnTo>
                                  <a:pt x="50631" y="16073"/>
                                </a:lnTo>
                                <a:lnTo>
                                  <a:pt x="44973" y="7715"/>
                                </a:lnTo>
                                <a:lnTo>
                                  <a:pt x="36577" y="2071"/>
                                </a:lnTo>
                                <a:lnTo>
                                  <a:pt x="26288" y="0"/>
                                </a:lnTo>
                                <a:close/>
                              </a:path>
                            </a:pathLst>
                          </a:custGeom>
                          <a:solidFill>
                            <a:srgbClr val="C0C0C0"/>
                          </a:solidFill>
                        </wps:spPr>
                        <wps:bodyPr wrap="square" lIns="0" tIns="0" rIns="0" bIns="0" rtlCol="0">
                          <a:prstTxWarp prst="textNoShape">
                            <a:avLst/>
                          </a:prstTxWarp>
                          <a:noAutofit/>
                        </wps:bodyPr>
                      </wps:wsp>
                      <wps:wsp>
                        <wps:cNvPr id="2459" name="Graphic 2459"/>
                        <wps:cNvSpPr/>
                        <wps:spPr>
                          <a:xfrm>
                            <a:off x="1293494" y="519430"/>
                            <a:ext cx="52705" cy="52705"/>
                          </a:xfrm>
                          <a:custGeom>
                            <a:avLst/>
                            <a:gdLst/>
                            <a:ahLst/>
                            <a:cxnLst/>
                            <a:rect l="l" t="t" r="r" b="b"/>
                            <a:pathLst>
                              <a:path w="52705" h="52705">
                                <a:moveTo>
                                  <a:pt x="26288" y="52704"/>
                                </a:moveTo>
                                <a:lnTo>
                                  <a:pt x="16073" y="50631"/>
                                </a:lnTo>
                                <a:lnTo>
                                  <a:pt x="7715" y="44973"/>
                                </a:lnTo>
                                <a:lnTo>
                                  <a:pt x="2071" y="36577"/>
                                </a:lnTo>
                                <a:lnTo>
                                  <a:pt x="0" y="26288"/>
                                </a:lnTo>
                                <a:lnTo>
                                  <a:pt x="2071" y="16073"/>
                                </a:lnTo>
                                <a:lnTo>
                                  <a:pt x="7715" y="7715"/>
                                </a:lnTo>
                                <a:lnTo>
                                  <a:pt x="16073" y="2071"/>
                                </a:lnTo>
                                <a:lnTo>
                                  <a:pt x="26288" y="0"/>
                                </a:lnTo>
                                <a:lnTo>
                                  <a:pt x="36577" y="2071"/>
                                </a:lnTo>
                                <a:lnTo>
                                  <a:pt x="44973" y="7715"/>
                                </a:lnTo>
                                <a:lnTo>
                                  <a:pt x="50631" y="16073"/>
                                </a:lnTo>
                                <a:lnTo>
                                  <a:pt x="52705" y="26288"/>
                                </a:lnTo>
                                <a:lnTo>
                                  <a:pt x="50631" y="36577"/>
                                </a:lnTo>
                                <a:lnTo>
                                  <a:pt x="44973" y="44973"/>
                                </a:lnTo>
                                <a:lnTo>
                                  <a:pt x="36577" y="50631"/>
                                </a:lnTo>
                                <a:lnTo>
                                  <a:pt x="26288" y="52704"/>
                                </a:lnTo>
                                <a:close/>
                              </a:path>
                            </a:pathLst>
                          </a:custGeom>
                          <a:ln w="9525">
                            <a:solidFill>
                              <a:srgbClr val="000000"/>
                            </a:solidFill>
                            <a:prstDash val="solid"/>
                          </a:ln>
                        </wps:spPr>
                        <wps:bodyPr wrap="square" lIns="0" tIns="0" rIns="0" bIns="0" rtlCol="0">
                          <a:prstTxWarp prst="textNoShape">
                            <a:avLst/>
                          </a:prstTxWarp>
                          <a:noAutofit/>
                        </wps:bodyPr>
                      </wps:wsp>
                      <wps:wsp>
                        <wps:cNvPr id="2460" name="Graphic 2460"/>
                        <wps:cNvSpPr/>
                        <wps:spPr>
                          <a:xfrm>
                            <a:off x="1125219" y="513715"/>
                            <a:ext cx="53975" cy="53340"/>
                          </a:xfrm>
                          <a:custGeom>
                            <a:avLst/>
                            <a:gdLst/>
                            <a:ahLst/>
                            <a:cxnLst/>
                            <a:rect l="l" t="t" r="r" b="b"/>
                            <a:pathLst>
                              <a:path w="53975" h="53340">
                                <a:moveTo>
                                  <a:pt x="27050" y="0"/>
                                </a:moveTo>
                                <a:lnTo>
                                  <a:pt x="16502" y="2095"/>
                                </a:lnTo>
                                <a:lnTo>
                                  <a:pt x="7905" y="7810"/>
                                </a:lnTo>
                                <a:lnTo>
                                  <a:pt x="2119" y="16287"/>
                                </a:lnTo>
                                <a:lnTo>
                                  <a:pt x="0" y="26669"/>
                                </a:lnTo>
                                <a:lnTo>
                                  <a:pt x="2119" y="37052"/>
                                </a:lnTo>
                                <a:lnTo>
                                  <a:pt x="7905" y="45529"/>
                                </a:lnTo>
                                <a:lnTo>
                                  <a:pt x="16502" y="51244"/>
                                </a:lnTo>
                                <a:lnTo>
                                  <a:pt x="27050" y="53339"/>
                                </a:lnTo>
                                <a:lnTo>
                                  <a:pt x="37526" y="51244"/>
                                </a:lnTo>
                                <a:lnTo>
                                  <a:pt x="46085" y="45529"/>
                                </a:lnTo>
                                <a:lnTo>
                                  <a:pt x="51857" y="37052"/>
                                </a:lnTo>
                                <a:lnTo>
                                  <a:pt x="53975" y="26669"/>
                                </a:lnTo>
                                <a:lnTo>
                                  <a:pt x="51857" y="16287"/>
                                </a:lnTo>
                                <a:lnTo>
                                  <a:pt x="46085" y="7810"/>
                                </a:lnTo>
                                <a:lnTo>
                                  <a:pt x="37526" y="2095"/>
                                </a:lnTo>
                                <a:lnTo>
                                  <a:pt x="27050" y="0"/>
                                </a:lnTo>
                                <a:close/>
                              </a:path>
                            </a:pathLst>
                          </a:custGeom>
                          <a:solidFill>
                            <a:srgbClr val="C0C0C0"/>
                          </a:solidFill>
                        </wps:spPr>
                        <wps:bodyPr wrap="square" lIns="0" tIns="0" rIns="0" bIns="0" rtlCol="0">
                          <a:prstTxWarp prst="textNoShape">
                            <a:avLst/>
                          </a:prstTxWarp>
                          <a:noAutofit/>
                        </wps:bodyPr>
                      </wps:wsp>
                      <wps:wsp>
                        <wps:cNvPr id="2461" name="Graphic 2461"/>
                        <wps:cNvSpPr/>
                        <wps:spPr>
                          <a:xfrm>
                            <a:off x="1125219" y="513715"/>
                            <a:ext cx="53975" cy="53340"/>
                          </a:xfrm>
                          <a:custGeom>
                            <a:avLst/>
                            <a:gdLst/>
                            <a:ahLst/>
                            <a:cxnLst/>
                            <a:rect l="l" t="t" r="r" b="b"/>
                            <a:pathLst>
                              <a:path w="53975" h="53340">
                                <a:moveTo>
                                  <a:pt x="27050" y="53339"/>
                                </a:moveTo>
                                <a:lnTo>
                                  <a:pt x="16502" y="51244"/>
                                </a:lnTo>
                                <a:lnTo>
                                  <a:pt x="7905" y="45529"/>
                                </a:lnTo>
                                <a:lnTo>
                                  <a:pt x="2119" y="37052"/>
                                </a:lnTo>
                                <a:lnTo>
                                  <a:pt x="0" y="26669"/>
                                </a:lnTo>
                                <a:lnTo>
                                  <a:pt x="2119" y="16287"/>
                                </a:lnTo>
                                <a:lnTo>
                                  <a:pt x="7905" y="7810"/>
                                </a:lnTo>
                                <a:lnTo>
                                  <a:pt x="16502" y="2095"/>
                                </a:lnTo>
                                <a:lnTo>
                                  <a:pt x="27050" y="0"/>
                                </a:lnTo>
                                <a:lnTo>
                                  <a:pt x="37526" y="2095"/>
                                </a:lnTo>
                                <a:lnTo>
                                  <a:pt x="46085" y="7810"/>
                                </a:lnTo>
                                <a:lnTo>
                                  <a:pt x="51857" y="16287"/>
                                </a:lnTo>
                                <a:lnTo>
                                  <a:pt x="53975" y="26669"/>
                                </a:lnTo>
                                <a:lnTo>
                                  <a:pt x="51857" y="37052"/>
                                </a:lnTo>
                                <a:lnTo>
                                  <a:pt x="46085" y="45529"/>
                                </a:lnTo>
                                <a:lnTo>
                                  <a:pt x="37526" y="51244"/>
                                </a:lnTo>
                                <a:lnTo>
                                  <a:pt x="27050" y="53339"/>
                                </a:lnTo>
                                <a:close/>
                              </a:path>
                            </a:pathLst>
                          </a:custGeom>
                          <a:ln w="9525">
                            <a:solidFill>
                              <a:srgbClr val="000000"/>
                            </a:solidFill>
                            <a:prstDash val="solid"/>
                          </a:ln>
                        </wps:spPr>
                        <wps:bodyPr wrap="square" lIns="0" tIns="0" rIns="0" bIns="0" rtlCol="0">
                          <a:prstTxWarp prst="textNoShape">
                            <a:avLst/>
                          </a:prstTxWarp>
                          <a:noAutofit/>
                        </wps:bodyPr>
                      </wps:wsp>
                      <wps:wsp>
                        <wps:cNvPr id="2462" name="Graphic 2462"/>
                        <wps:cNvSpPr/>
                        <wps:spPr>
                          <a:xfrm>
                            <a:off x="927735" y="508000"/>
                            <a:ext cx="53340" cy="52705"/>
                          </a:xfrm>
                          <a:custGeom>
                            <a:avLst/>
                            <a:gdLst/>
                            <a:ahLst/>
                            <a:cxnLst/>
                            <a:rect l="l" t="t" r="r" b="b"/>
                            <a:pathLst>
                              <a:path w="53340" h="52705">
                                <a:moveTo>
                                  <a:pt x="26670" y="0"/>
                                </a:moveTo>
                                <a:lnTo>
                                  <a:pt x="16287" y="2073"/>
                                </a:lnTo>
                                <a:lnTo>
                                  <a:pt x="7810" y="7731"/>
                                </a:lnTo>
                                <a:lnTo>
                                  <a:pt x="2095" y="16127"/>
                                </a:lnTo>
                                <a:lnTo>
                                  <a:pt x="0" y="26416"/>
                                </a:lnTo>
                                <a:lnTo>
                                  <a:pt x="2095" y="36631"/>
                                </a:lnTo>
                                <a:lnTo>
                                  <a:pt x="7810" y="44989"/>
                                </a:lnTo>
                                <a:lnTo>
                                  <a:pt x="16287" y="50633"/>
                                </a:lnTo>
                                <a:lnTo>
                                  <a:pt x="26670" y="52705"/>
                                </a:lnTo>
                                <a:lnTo>
                                  <a:pt x="37052" y="50633"/>
                                </a:lnTo>
                                <a:lnTo>
                                  <a:pt x="45529" y="44989"/>
                                </a:lnTo>
                                <a:lnTo>
                                  <a:pt x="51244" y="36631"/>
                                </a:lnTo>
                                <a:lnTo>
                                  <a:pt x="53340" y="26416"/>
                                </a:lnTo>
                                <a:lnTo>
                                  <a:pt x="51244" y="16127"/>
                                </a:lnTo>
                                <a:lnTo>
                                  <a:pt x="45529" y="7731"/>
                                </a:lnTo>
                                <a:lnTo>
                                  <a:pt x="37052" y="2073"/>
                                </a:lnTo>
                                <a:lnTo>
                                  <a:pt x="26670" y="0"/>
                                </a:lnTo>
                                <a:close/>
                              </a:path>
                            </a:pathLst>
                          </a:custGeom>
                          <a:solidFill>
                            <a:srgbClr val="C0C0C0"/>
                          </a:solidFill>
                        </wps:spPr>
                        <wps:bodyPr wrap="square" lIns="0" tIns="0" rIns="0" bIns="0" rtlCol="0">
                          <a:prstTxWarp prst="textNoShape">
                            <a:avLst/>
                          </a:prstTxWarp>
                          <a:noAutofit/>
                        </wps:bodyPr>
                      </wps:wsp>
                      <wps:wsp>
                        <wps:cNvPr id="2463" name="Graphic 2463"/>
                        <wps:cNvSpPr/>
                        <wps:spPr>
                          <a:xfrm>
                            <a:off x="927735" y="508000"/>
                            <a:ext cx="53340" cy="52705"/>
                          </a:xfrm>
                          <a:custGeom>
                            <a:avLst/>
                            <a:gdLst/>
                            <a:ahLst/>
                            <a:cxnLst/>
                            <a:rect l="l" t="t" r="r" b="b"/>
                            <a:pathLst>
                              <a:path w="53340" h="52705">
                                <a:moveTo>
                                  <a:pt x="26670" y="52705"/>
                                </a:moveTo>
                                <a:lnTo>
                                  <a:pt x="16287" y="50633"/>
                                </a:lnTo>
                                <a:lnTo>
                                  <a:pt x="7810" y="44989"/>
                                </a:lnTo>
                                <a:lnTo>
                                  <a:pt x="2095" y="36631"/>
                                </a:lnTo>
                                <a:lnTo>
                                  <a:pt x="0" y="26416"/>
                                </a:lnTo>
                                <a:lnTo>
                                  <a:pt x="2095" y="16127"/>
                                </a:lnTo>
                                <a:lnTo>
                                  <a:pt x="7810" y="7731"/>
                                </a:lnTo>
                                <a:lnTo>
                                  <a:pt x="16287" y="2073"/>
                                </a:lnTo>
                                <a:lnTo>
                                  <a:pt x="26670" y="0"/>
                                </a:lnTo>
                                <a:lnTo>
                                  <a:pt x="37052" y="2073"/>
                                </a:lnTo>
                                <a:lnTo>
                                  <a:pt x="45529" y="7731"/>
                                </a:lnTo>
                                <a:lnTo>
                                  <a:pt x="51244" y="16127"/>
                                </a:lnTo>
                                <a:lnTo>
                                  <a:pt x="53340" y="26416"/>
                                </a:lnTo>
                                <a:lnTo>
                                  <a:pt x="51244" y="36631"/>
                                </a:lnTo>
                                <a:lnTo>
                                  <a:pt x="45529" y="44989"/>
                                </a:lnTo>
                                <a:lnTo>
                                  <a:pt x="37052" y="50633"/>
                                </a:lnTo>
                                <a:lnTo>
                                  <a:pt x="26670" y="52705"/>
                                </a:lnTo>
                                <a:close/>
                              </a:path>
                            </a:pathLst>
                          </a:custGeom>
                          <a:ln w="9525">
                            <a:solidFill>
                              <a:srgbClr val="000000"/>
                            </a:solidFill>
                            <a:prstDash val="solid"/>
                          </a:ln>
                        </wps:spPr>
                        <wps:bodyPr wrap="square" lIns="0" tIns="0" rIns="0" bIns="0" rtlCol="0">
                          <a:prstTxWarp prst="textNoShape">
                            <a:avLst/>
                          </a:prstTxWarp>
                          <a:noAutofit/>
                        </wps:bodyPr>
                      </wps:wsp>
                      <wps:wsp>
                        <wps:cNvPr id="2464" name="Graphic 2464"/>
                        <wps:cNvSpPr/>
                        <wps:spPr>
                          <a:xfrm>
                            <a:off x="737234" y="508634"/>
                            <a:ext cx="53340" cy="52705"/>
                          </a:xfrm>
                          <a:custGeom>
                            <a:avLst/>
                            <a:gdLst/>
                            <a:ahLst/>
                            <a:cxnLst/>
                            <a:rect l="l" t="t" r="r" b="b"/>
                            <a:pathLst>
                              <a:path w="53340" h="52705">
                                <a:moveTo>
                                  <a:pt x="26670" y="0"/>
                                </a:moveTo>
                                <a:lnTo>
                                  <a:pt x="16287" y="2071"/>
                                </a:lnTo>
                                <a:lnTo>
                                  <a:pt x="7810" y="7715"/>
                                </a:lnTo>
                                <a:lnTo>
                                  <a:pt x="2095" y="16073"/>
                                </a:lnTo>
                                <a:lnTo>
                                  <a:pt x="0" y="26289"/>
                                </a:lnTo>
                                <a:lnTo>
                                  <a:pt x="2095" y="36577"/>
                                </a:lnTo>
                                <a:lnTo>
                                  <a:pt x="7810" y="44973"/>
                                </a:lnTo>
                                <a:lnTo>
                                  <a:pt x="16287" y="50631"/>
                                </a:lnTo>
                                <a:lnTo>
                                  <a:pt x="26670" y="52705"/>
                                </a:lnTo>
                                <a:lnTo>
                                  <a:pt x="37052" y="50631"/>
                                </a:lnTo>
                                <a:lnTo>
                                  <a:pt x="45529" y="44973"/>
                                </a:lnTo>
                                <a:lnTo>
                                  <a:pt x="51244" y="36577"/>
                                </a:lnTo>
                                <a:lnTo>
                                  <a:pt x="53340" y="26289"/>
                                </a:lnTo>
                                <a:lnTo>
                                  <a:pt x="51244" y="16073"/>
                                </a:lnTo>
                                <a:lnTo>
                                  <a:pt x="45529" y="7715"/>
                                </a:lnTo>
                                <a:lnTo>
                                  <a:pt x="37052" y="2071"/>
                                </a:lnTo>
                                <a:lnTo>
                                  <a:pt x="26670" y="0"/>
                                </a:lnTo>
                                <a:close/>
                              </a:path>
                            </a:pathLst>
                          </a:custGeom>
                          <a:solidFill>
                            <a:srgbClr val="C0C0C0"/>
                          </a:solidFill>
                        </wps:spPr>
                        <wps:bodyPr wrap="square" lIns="0" tIns="0" rIns="0" bIns="0" rtlCol="0">
                          <a:prstTxWarp prst="textNoShape">
                            <a:avLst/>
                          </a:prstTxWarp>
                          <a:noAutofit/>
                        </wps:bodyPr>
                      </wps:wsp>
                      <wps:wsp>
                        <wps:cNvPr id="2465" name="Graphic 2465"/>
                        <wps:cNvSpPr/>
                        <wps:spPr>
                          <a:xfrm>
                            <a:off x="737234" y="508634"/>
                            <a:ext cx="53340" cy="52705"/>
                          </a:xfrm>
                          <a:custGeom>
                            <a:avLst/>
                            <a:gdLst/>
                            <a:ahLst/>
                            <a:cxnLst/>
                            <a:rect l="l" t="t" r="r" b="b"/>
                            <a:pathLst>
                              <a:path w="53340" h="52705">
                                <a:moveTo>
                                  <a:pt x="26670" y="52705"/>
                                </a:moveTo>
                                <a:lnTo>
                                  <a:pt x="16287" y="50631"/>
                                </a:lnTo>
                                <a:lnTo>
                                  <a:pt x="7810" y="44973"/>
                                </a:lnTo>
                                <a:lnTo>
                                  <a:pt x="2095" y="36577"/>
                                </a:lnTo>
                                <a:lnTo>
                                  <a:pt x="0" y="26289"/>
                                </a:lnTo>
                                <a:lnTo>
                                  <a:pt x="2095" y="16073"/>
                                </a:lnTo>
                                <a:lnTo>
                                  <a:pt x="7810" y="7715"/>
                                </a:lnTo>
                                <a:lnTo>
                                  <a:pt x="16287" y="2071"/>
                                </a:lnTo>
                                <a:lnTo>
                                  <a:pt x="26670" y="0"/>
                                </a:lnTo>
                                <a:lnTo>
                                  <a:pt x="37052" y="2071"/>
                                </a:lnTo>
                                <a:lnTo>
                                  <a:pt x="45529" y="7715"/>
                                </a:lnTo>
                                <a:lnTo>
                                  <a:pt x="51244" y="16073"/>
                                </a:lnTo>
                                <a:lnTo>
                                  <a:pt x="53340" y="26289"/>
                                </a:lnTo>
                                <a:lnTo>
                                  <a:pt x="51244" y="36577"/>
                                </a:lnTo>
                                <a:lnTo>
                                  <a:pt x="45529" y="44973"/>
                                </a:lnTo>
                                <a:lnTo>
                                  <a:pt x="37052" y="50631"/>
                                </a:lnTo>
                                <a:lnTo>
                                  <a:pt x="26670" y="52705"/>
                                </a:lnTo>
                                <a:close/>
                              </a:path>
                            </a:pathLst>
                          </a:custGeom>
                          <a:ln w="9525">
                            <a:solidFill>
                              <a:srgbClr val="000000"/>
                            </a:solidFill>
                            <a:prstDash val="solid"/>
                          </a:ln>
                        </wps:spPr>
                        <wps:bodyPr wrap="square" lIns="0" tIns="0" rIns="0" bIns="0" rtlCol="0">
                          <a:prstTxWarp prst="textNoShape">
                            <a:avLst/>
                          </a:prstTxWarp>
                          <a:noAutofit/>
                        </wps:bodyPr>
                      </wps:wsp>
                      <wps:wsp>
                        <wps:cNvPr id="2466" name="Graphic 2466"/>
                        <wps:cNvSpPr/>
                        <wps:spPr>
                          <a:xfrm>
                            <a:off x="540384" y="511175"/>
                            <a:ext cx="52705" cy="53340"/>
                          </a:xfrm>
                          <a:custGeom>
                            <a:avLst/>
                            <a:gdLst/>
                            <a:ahLst/>
                            <a:cxnLst/>
                            <a:rect l="l" t="t" r="r" b="b"/>
                            <a:pathLst>
                              <a:path w="52705" h="53340">
                                <a:moveTo>
                                  <a:pt x="26289" y="0"/>
                                </a:moveTo>
                                <a:lnTo>
                                  <a:pt x="16073" y="2095"/>
                                </a:lnTo>
                                <a:lnTo>
                                  <a:pt x="7715" y="7810"/>
                                </a:lnTo>
                                <a:lnTo>
                                  <a:pt x="2071" y="16287"/>
                                </a:lnTo>
                                <a:lnTo>
                                  <a:pt x="0" y="26670"/>
                                </a:lnTo>
                                <a:lnTo>
                                  <a:pt x="2071" y="37052"/>
                                </a:lnTo>
                                <a:lnTo>
                                  <a:pt x="7715" y="45529"/>
                                </a:lnTo>
                                <a:lnTo>
                                  <a:pt x="16073" y="51244"/>
                                </a:lnTo>
                                <a:lnTo>
                                  <a:pt x="26289" y="53340"/>
                                </a:lnTo>
                                <a:lnTo>
                                  <a:pt x="36577" y="51244"/>
                                </a:lnTo>
                                <a:lnTo>
                                  <a:pt x="44973" y="45529"/>
                                </a:lnTo>
                                <a:lnTo>
                                  <a:pt x="50631" y="37052"/>
                                </a:lnTo>
                                <a:lnTo>
                                  <a:pt x="52705" y="26670"/>
                                </a:lnTo>
                                <a:lnTo>
                                  <a:pt x="50631" y="16287"/>
                                </a:lnTo>
                                <a:lnTo>
                                  <a:pt x="44973" y="7810"/>
                                </a:lnTo>
                                <a:lnTo>
                                  <a:pt x="36577" y="2095"/>
                                </a:lnTo>
                                <a:lnTo>
                                  <a:pt x="26289" y="0"/>
                                </a:lnTo>
                                <a:close/>
                              </a:path>
                            </a:pathLst>
                          </a:custGeom>
                          <a:solidFill>
                            <a:srgbClr val="C0C0C0"/>
                          </a:solidFill>
                        </wps:spPr>
                        <wps:bodyPr wrap="square" lIns="0" tIns="0" rIns="0" bIns="0" rtlCol="0">
                          <a:prstTxWarp prst="textNoShape">
                            <a:avLst/>
                          </a:prstTxWarp>
                          <a:noAutofit/>
                        </wps:bodyPr>
                      </wps:wsp>
                      <wps:wsp>
                        <wps:cNvPr id="2467" name="Graphic 2467"/>
                        <wps:cNvSpPr/>
                        <wps:spPr>
                          <a:xfrm>
                            <a:off x="540384" y="511175"/>
                            <a:ext cx="52705" cy="53340"/>
                          </a:xfrm>
                          <a:custGeom>
                            <a:avLst/>
                            <a:gdLst/>
                            <a:ahLst/>
                            <a:cxnLst/>
                            <a:rect l="l" t="t" r="r" b="b"/>
                            <a:pathLst>
                              <a:path w="52705" h="53340">
                                <a:moveTo>
                                  <a:pt x="26289" y="53340"/>
                                </a:moveTo>
                                <a:lnTo>
                                  <a:pt x="16073" y="51244"/>
                                </a:lnTo>
                                <a:lnTo>
                                  <a:pt x="7715" y="45529"/>
                                </a:lnTo>
                                <a:lnTo>
                                  <a:pt x="2071" y="37052"/>
                                </a:lnTo>
                                <a:lnTo>
                                  <a:pt x="0" y="26670"/>
                                </a:lnTo>
                                <a:lnTo>
                                  <a:pt x="2071" y="16287"/>
                                </a:lnTo>
                                <a:lnTo>
                                  <a:pt x="7715" y="7810"/>
                                </a:lnTo>
                                <a:lnTo>
                                  <a:pt x="16073" y="2095"/>
                                </a:lnTo>
                                <a:lnTo>
                                  <a:pt x="26289" y="0"/>
                                </a:lnTo>
                                <a:lnTo>
                                  <a:pt x="36577" y="2095"/>
                                </a:lnTo>
                                <a:lnTo>
                                  <a:pt x="44973" y="7810"/>
                                </a:lnTo>
                                <a:lnTo>
                                  <a:pt x="50631" y="16287"/>
                                </a:lnTo>
                                <a:lnTo>
                                  <a:pt x="52705" y="26670"/>
                                </a:lnTo>
                                <a:lnTo>
                                  <a:pt x="50631" y="37052"/>
                                </a:lnTo>
                                <a:lnTo>
                                  <a:pt x="44973" y="45529"/>
                                </a:lnTo>
                                <a:lnTo>
                                  <a:pt x="36577" y="51244"/>
                                </a:lnTo>
                                <a:lnTo>
                                  <a:pt x="26289" y="53340"/>
                                </a:lnTo>
                                <a:close/>
                              </a:path>
                            </a:pathLst>
                          </a:custGeom>
                          <a:ln w="9524">
                            <a:solidFill>
                              <a:srgbClr val="000000"/>
                            </a:solidFill>
                            <a:prstDash val="solid"/>
                          </a:ln>
                        </wps:spPr>
                        <wps:bodyPr wrap="square" lIns="0" tIns="0" rIns="0" bIns="0" rtlCol="0">
                          <a:prstTxWarp prst="textNoShape">
                            <a:avLst/>
                          </a:prstTxWarp>
                          <a:noAutofit/>
                        </wps:bodyPr>
                      </wps:wsp>
                      <wps:wsp>
                        <wps:cNvPr id="2468" name="Graphic 2468"/>
                        <wps:cNvSpPr/>
                        <wps:spPr>
                          <a:xfrm>
                            <a:off x="2334895" y="726440"/>
                            <a:ext cx="52705" cy="53975"/>
                          </a:xfrm>
                          <a:custGeom>
                            <a:avLst/>
                            <a:gdLst/>
                            <a:ahLst/>
                            <a:cxnLst/>
                            <a:rect l="l" t="t" r="r" b="b"/>
                            <a:pathLst>
                              <a:path w="52705" h="53975">
                                <a:moveTo>
                                  <a:pt x="26415" y="0"/>
                                </a:moveTo>
                                <a:lnTo>
                                  <a:pt x="16127" y="2119"/>
                                </a:lnTo>
                                <a:lnTo>
                                  <a:pt x="7731" y="7905"/>
                                </a:lnTo>
                                <a:lnTo>
                                  <a:pt x="2073" y="16502"/>
                                </a:lnTo>
                                <a:lnTo>
                                  <a:pt x="0" y="27050"/>
                                </a:lnTo>
                                <a:lnTo>
                                  <a:pt x="2073" y="37526"/>
                                </a:lnTo>
                                <a:lnTo>
                                  <a:pt x="7731" y="46085"/>
                                </a:lnTo>
                                <a:lnTo>
                                  <a:pt x="16127" y="51857"/>
                                </a:lnTo>
                                <a:lnTo>
                                  <a:pt x="26415" y="53974"/>
                                </a:lnTo>
                                <a:lnTo>
                                  <a:pt x="36631" y="51857"/>
                                </a:lnTo>
                                <a:lnTo>
                                  <a:pt x="44989" y="46085"/>
                                </a:lnTo>
                                <a:lnTo>
                                  <a:pt x="50633" y="37526"/>
                                </a:lnTo>
                                <a:lnTo>
                                  <a:pt x="52704" y="27050"/>
                                </a:lnTo>
                                <a:lnTo>
                                  <a:pt x="50633" y="16502"/>
                                </a:lnTo>
                                <a:lnTo>
                                  <a:pt x="44989" y="7905"/>
                                </a:lnTo>
                                <a:lnTo>
                                  <a:pt x="36631" y="2119"/>
                                </a:lnTo>
                                <a:lnTo>
                                  <a:pt x="26415" y="0"/>
                                </a:lnTo>
                                <a:close/>
                              </a:path>
                            </a:pathLst>
                          </a:custGeom>
                          <a:solidFill>
                            <a:srgbClr val="C0C0C0"/>
                          </a:solidFill>
                        </wps:spPr>
                        <wps:bodyPr wrap="square" lIns="0" tIns="0" rIns="0" bIns="0" rtlCol="0">
                          <a:prstTxWarp prst="textNoShape">
                            <a:avLst/>
                          </a:prstTxWarp>
                          <a:noAutofit/>
                        </wps:bodyPr>
                      </wps:wsp>
                      <wps:wsp>
                        <wps:cNvPr id="2469" name="Graphic 2469"/>
                        <wps:cNvSpPr/>
                        <wps:spPr>
                          <a:xfrm>
                            <a:off x="2334895" y="726440"/>
                            <a:ext cx="52705" cy="53975"/>
                          </a:xfrm>
                          <a:custGeom>
                            <a:avLst/>
                            <a:gdLst/>
                            <a:ahLst/>
                            <a:cxnLst/>
                            <a:rect l="l" t="t" r="r" b="b"/>
                            <a:pathLst>
                              <a:path w="52705" h="53975">
                                <a:moveTo>
                                  <a:pt x="26415" y="53974"/>
                                </a:moveTo>
                                <a:lnTo>
                                  <a:pt x="16127" y="51857"/>
                                </a:lnTo>
                                <a:lnTo>
                                  <a:pt x="7731" y="46085"/>
                                </a:lnTo>
                                <a:lnTo>
                                  <a:pt x="2073" y="37526"/>
                                </a:lnTo>
                                <a:lnTo>
                                  <a:pt x="0" y="27050"/>
                                </a:lnTo>
                                <a:lnTo>
                                  <a:pt x="2073" y="16502"/>
                                </a:lnTo>
                                <a:lnTo>
                                  <a:pt x="7731" y="7905"/>
                                </a:lnTo>
                                <a:lnTo>
                                  <a:pt x="16127" y="2119"/>
                                </a:lnTo>
                                <a:lnTo>
                                  <a:pt x="26415" y="0"/>
                                </a:lnTo>
                                <a:lnTo>
                                  <a:pt x="36631" y="2119"/>
                                </a:lnTo>
                                <a:lnTo>
                                  <a:pt x="44989" y="7905"/>
                                </a:lnTo>
                                <a:lnTo>
                                  <a:pt x="50633" y="16502"/>
                                </a:lnTo>
                                <a:lnTo>
                                  <a:pt x="52704" y="27050"/>
                                </a:lnTo>
                                <a:lnTo>
                                  <a:pt x="50633" y="37526"/>
                                </a:lnTo>
                                <a:lnTo>
                                  <a:pt x="44989" y="46085"/>
                                </a:lnTo>
                                <a:lnTo>
                                  <a:pt x="36631" y="51857"/>
                                </a:lnTo>
                                <a:lnTo>
                                  <a:pt x="26415" y="53974"/>
                                </a:lnTo>
                                <a:close/>
                              </a:path>
                            </a:pathLst>
                          </a:custGeom>
                          <a:ln w="9525">
                            <a:solidFill>
                              <a:srgbClr val="000000"/>
                            </a:solidFill>
                            <a:prstDash val="solid"/>
                          </a:ln>
                        </wps:spPr>
                        <wps:bodyPr wrap="square" lIns="0" tIns="0" rIns="0" bIns="0" rtlCol="0">
                          <a:prstTxWarp prst="textNoShape">
                            <a:avLst/>
                          </a:prstTxWarp>
                          <a:noAutofit/>
                        </wps:bodyPr>
                      </wps:wsp>
                      <wps:wsp>
                        <wps:cNvPr id="2470" name="Graphic 2470"/>
                        <wps:cNvSpPr/>
                        <wps:spPr>
                          <a:xfrm>
                            <a:off x="2119629" y="720090"/>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471" name="Graphic 2471"/>
                        <wps:cNvSpPr/>
                        <wps:spPr>
                          <a:xfrm>
                            <a:off x="2119629" y="720090"/>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472" name="Graphic 2472"/>
                        <wps:cNvSpPr/>
                        <wps:spPr>
                          <a:xfrm>
                            <a:off x="1920239" y="723900"/>
                            <a:ext cx="52705" cy="52705"/>
                          </a:xfrm>
                          <a:custGeom>
                            <a:avLst/>
                            <a:gdLst/>
                            <a:ahLst/>
                            <a:cxnLst/>
                            <a:rect l="l" t="t" r="r" b="b"/>
                            <a:pathLst>
                              <a:path w="52705" h="52705">
                                <a:moveTo>
                                  <a:pt x="26416" y="0"/>
                                </a:moveTo>
                                <a:lnTo>
                                  <a:pt x="16127" y="2071"/>
                                </a:lnTo>
                                <a:lnTo>
                                  <a:pt x="7731" y="7715"/>
                                </a:lnTo>
                                <a:lnTo>
                                  <a:pt x="2073" y="16073"/>
                                </a:lnTo>
                                <a:lnTo>
                                  <a:pt x="0" y="26289"/>
                                </a:lnTo>
                                <a:lnTo>
                                  <a:pt x="2073" y="36577"/>
                                </a:lnTo>
                                <a:lnTo>
                                  <a:pt x="7731" y="44973"/>
                                </a:lnTo>
                                <a:lnTo>
                                  <a:pt x="16127" y="50631"/>
                                </a:lnTo>
                                <a:lnTo>
                                  <a:pt x="26416" y="52705"/>
                                </a:lnTo>
                                <a:lnTo>
                                  <a:pt x="36631" y="50631"/>
                                </a:lnTo>
                                <a:lnTo>
                                  <a:pt x="44989" y="44973"/>
                                </a:lnTo>
                                <a:lnTo>
                                  <a:pt x="50633" y="36577"/>
                                </a:lnTo>
                                <a:lnTo>
                                  <a:pt x="52705" y="26289"/>
                                </a:lnTo>
                                <a:lnTo>
                                  <a:pt x="50633" y="16073"/>
                                </a:lnTo>
                                <a:lnTo>
                                  <a:pt x="44989" y="7715"/>
                                </a:lnTo>
                                <a:lnTo>
                                  <a:pt x="36631" y="2071"/>
                                </a:lnTo>
                                <a:lnTo>
                                  <a:pt x="26416" y="0"/>
                                </a:lnTo>
                                <a:close/>
                              </a:path>
                            </a:pathLst>
                          </a:custGeom>
                          <a:solidFill>
                            <a:srgbClr val="C0C0C0"/>
                          </a:solidFill>
                        </wps:spPr>
                        <wps:bodyPr wrap="square" lIns="0" tIns="0" rIns="0" bIns="0" rtlCol="0">
                          <a:prstTxWarp prst="textNoShape">
                            <a:avLst/>
                          </a:prstTxWarp>
                          <a:noAutofit/>
                        </wps:bodyPr>
                      </wps:wsp>
                      <wps:wsp>
                        <wps:cNvPr id="2473" name="Graphic 2473"/>
                        <wps:cNvSpPr/>
                        <wps:spPr>
                          <a:xfrm>
                            <a:off x="1920239" y="723900"/>
                            <a:ext cx="52705" cy="52705"/>
                          </a:xfrm>
                          <a:custGeom>
                            <a:avLst/>
                            <a:gdLst/>
                            <a:ahLst/>
                            <a:cxnLst/>
                            <a:rect l="l" t="t" r="r" b="b"/>
                            <a:pathLst>
                              <a:path w="52705" h="52705">
                                <a:moveTo>
                                  <a:pt x="26416" y="52705"/>
                                </a:moveTo>
                                <a:lnTo>
                                  <a:pt x="16127" y="50631"/>
                                </a:lnTo>
                                <a:lnTo>
                                  <a:pt x="7731" y="44973"/>
                                </a:lnTo>
                                <a:lnTo>
                                  <a:pt x="2073" y="36577"/>
                                </a:lnTo>
                                <a:lnTo>
                                  <a:pt x="0" y="26289"/>
                                </a:lnTo>
                                <a:lnTo>
                                  <a:pt x="2073" y="16073"/>
                                </a:lnTo>
                                <a:lnTo>
                                  <a:pt x="7731" y="7715"/>
                                </a:lnTo>
                                <a:lnTo>
                                  <a:pt x="16127" y="2071"/>
                                </a:lnTo>
                                <a:lnTo>
                                  <a:pt x="26416" y="0"/>
                                </a:lnTo>
                                <a:lnTo>
                                  <a:pt x="36631" y="2071"/>
                                </a:lnTo>
                                <a:lnTo>
                                  <a:pt x="44989" y="7715"/>
                                </a:lnTo>
                                <a:lnTo>
                                  <a:pt x="50633" y="16073"/>
                                </a:lnTo>
                                <a:lnTo>
                                  <a:pt x="52705" y="26289"/>
                                </a:lnTo>
                                <a:lnTo>
                                  <a:pt x="50633" y="36577"/>
                                </a:lnTo>
                                <a:lnTo>
                                  <a:pt x="44989" y="44973"/>
                                </a:lnTo>
                                <a:lnTo>
                                  <a:pt x="36631" y="50631"/>
                                </a:lnTo>
                                <a:lnTo>
                                  <a:pt x="26416" y="52705"/>
                                </a:lnTo>
                                <a:close/>
                              </a:path>
                            </a:pathLst>
                          </a:custGeom>
                          <a:ln w="9525">
                            <a:solidFill>
                              <a:srgbClr val="000000"/>
                            </a:solidFill>
                            <a:prstDash val="solid"/>
                          </a:ln>
                        </wps:spPr>
                        <wps:bodyPr wrap="square" lIns="0" tIns="0" rIns="0" bIns="0" rtlCol="0">
                          <a:prstTxWarp prst="textNoShape">
                            <a:avLst/>
                          </a:prstTxWarp>
                          <a:noAutofit/>
                        </wps:bodyPr>
                      </wps:wsp>
                      <wps:wsp>
                        <wps:cNvPr id="2474" name="Graphic 2474"/>
                        <wps:cNvSpPr/>
                        <wps:spPr>
                          <a:xfrm>
                            <a:off x="1699260" y="732790"/>
                            <a:ext cx="52705" cy="53340"/>
                          </a:xfrm>
                          <a:custGeom>
                            <a:avLst/>
                            <a:gdLst/>
                            <a:ahLst/>
                            <a:cxnLst/>
                            <a:rect l="l" t="t" r="r" b="b"/>
                            <a:pathLst>
                              <a:path w="52705" h="53340">
                                <a:moveTo>
                                  <a:pt x="26289" y="0"/>
                                </a:moveTo>
                                <a:lnTo>
                                  <a:pt x="16073" y="2095"/>
                                </a:lnTo>
                                <a:lnTo>
                                  <a:pt x="7715" y="7810"/>
                                </a:lnTo>
                                <a:lnTo>
                                  <a:pt x="2071" y="16287"/>
                                </a:lnTo>
                                <a:lnTo>
                                  <a:pt x="0" y="26669"/>
                                </a:lnTo>
                                <a:lnTo>
                                  <a:pt x="2071" y="37052"/>
                                </a:lnTo>
                                <a:lnTo>
                                  <a:pt x="7715" y="45529"/>
                                </a:lnTo>
                                <a:lnTo>
                                  <a:pt x="16073" y="51244"/>
                                </a:lnTo>
                                <a:lnTo>
                                  <a:pt x="26289" y="53339"/>
                                </a:lnTo>
                                <a:lnTo>
                                  <a:pt x="36577" y="51244"/>
                                </a:lnTo>
                                <a:lnTo>
                                  <a:pt x="44973" y="45529"/>
                                </a:lnTo>
                                <a:lnTo>
                                  <a:pt x="50631" y="37052"/>
                                </a:lnTo>
                                <a:lnTo>
                                  <a:pt x="52705" y="26669"/>
                                </a:lnTo>
                                <a:lnTo>
                                  <a:pt x="50631" y="16287"/>
                                </a:lnTo>
                                <a:lnTo>
                                  <a:pt x="44973" y="7810"/>
                                </a:lnTo>
                                <a:lnTo>
                                  <a:pt x="36577" y="2095"/>
                                </a:lnTo>
                                <a:lnTo>
                                  <a:pt x="26289" y="0"/>
                                </a:lnTo>
                                <a:close/>
                              </a:path>
                            </a:pathLst>
                          </a:custGeom>
                          <a:solidFill>
                            <a:srgbClr val="C0C0C0"/>
                          </a:solidFill>
                        </wps:spPr>
                        <wps:bodyPr wrap="square" lIns="0" tIns="0" rIns="0" bIns="0" rtlCol="0">
                          <a:prstTxWarp prst="textNoShape">
                            <a:avLst/>
                          </a:prstTxWarp>
                          <a:noAutofit/>
                        </wps:bodyPr>
                      </wps:wsp>
                      <wps:wsp>
                        <wps:cNvPr id="2475" name="Graphic 2475"/>
                        <wps:cNvSpPr/>
                        <wps:spPr>
                          <a:xfrm>
                            <a:off x="1699260" y="732790"/>
                            <a:ext cx="52705" cy="53340"/>
                          </a:xfrm>
                          <a:custGeom>
                            <a:avLst/>
                            <a:gdLst/>
                            <a:ahLst/>
                            <a:cxnLst/>
                            <a:rect l="l" t="t" r="r" b="b"/>
                            <a:pathLst>
                              <a:path w="52705" h="53340">
                                <a:moveTo>
                                  <a:pt x="26289" y="53339"/>
                                </a:moveTo>
                                <a:lnTo>
                                  <a:pt x="16073" y="51244"/>
                                </a:lnTo>
                                <a:lnTo>
                                  <a:pt x="7715" y="45529"/>
                                </a:lnTo>
                                <a:lnTo>
                                  <a:pt x="2071" y="37052"/>
                                </a:lnTo>
                                <a:lnTo>
                                  <a:pt x="0" y="26669"/>
                                </a:lnTo>
                                <a:lnTo>
                                  <a:pt x="2071" y="16287"/>
                                </a:lnTo>
                                <a:lnTo>
                                  <a:pt x="7715" y="7810"/>
                                </a:lnTo>
                                <a:lnTo>
                                  <a:pt x="16073" y="2095"/>
                                </a:lnTo>
                                <a:lnTo>
                                  <a:pt x="26289" y="0"/>
                                </a:lnTo>
                                <a:lnTo>
                                  <a:pt x="36577" y="2095"/>
                                </a:lnTo>
                                <a:lnTo>
                                  <a:pt x="44973" y="7810"/>
                                </a:lnTo>
                                <a:lnTo>
                                  <a:pt x="50631" y="16287"/>
                                </a:lnTo>
                                <a:lnTo>
                                  <a:pt x="52705" y="26669"/>
                                </a:lnTo>
                                <a:lnTo>
                                  <a:pt x="50631" y="37052"/>
                                </a:lnTo>
                                <a:lnTo>
                                  <a:pt x="44973" y="45529"/>
                                </a:lnTo>
                                <a:lnTo>
                                  <a:pt x="36577" y="51244"/>
                                </a:lnTo>
                                <a:lnTo>
                                  <a:pt x="26289" y="53339"/>
                                </a:lnTo>
                                <a:close/>
                              </a:path>
                            </a:pathLst>
                          </a:custGeom>
                          <a:ln w="9525">
                            <a:solidFill>
                              <a:srgbClr val="000000"/>
                            </a:solidFill>
                            <a:prstDash val="solid"/>
                          </a:ln>
                        </wps:spPr>
                        <wps:bodyPr wrap="square" lIns="0" tIns="0" rIns="0" bIns="0" rtlCol="0">
                          <a:prstTxWarp prst="textNoShape">
                            <a:avLst/>
                          </a:prstTxWarp>
                          <a:noAutofit/>
                        </wps:bodyPr>
                      </wps:wsp>
                      <wps:wsp>
                        <wps:cNvPr id="2476" name="Graphic 2476"/>
                        <wps:cNvSpPr/>
                        <wps:spPr>
                          <a:xfrm>
                            <a:off x="1479550" y="727075"/>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C0C0C0"/>
                          </a:solidFill>
                        </wps:spPr>
                        <wps:bodyPr wrap="square" lIns="0" tIns="0" rIns="0" bIns="0" rtlCol="0">
                          <a:prstTxWarp prst="textNoShape">
                            <a:avLst/>
                          </a:prstTxWarp>
                          <a:noAutofit/>
                        </wps:bodyPr>
                      </wps:wsp>
                      <wps:wsp>
                        <wps:cNvPr id="2477" name="Graphic 2477"/>
                        <wps:cNvSpPr/>
                        <wps:spPr>
                          <a:xfrm>
                            <a:off x="1479550" y="727075"/>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478" name="Graphic 2478"/>
                        <wps:cNvSpPr/>
                        <wps:spPr>
                          <a:xfrm>
                            <a:off x="1294130" y="732790"/>
                            <a:ext cx="52705" cy="53340"/>
                          </a:xfrm>
                          <a:custGeom>
                            <a:avLst/>
                            <a:gdLst/>
                            <a:ahLst/>
                            <a:cxnLst/>
                            <a:rect l="l" t="t" r="r" b="b"/>
                            <a:pathLst>
                              <a:path w="52705" h="53340">
                                <a:moveTo>
                                  <a:pt x="26415" y="0"/>
                                </a:moveTo>
                                <a:lnTo>
                                  <a:pt x="16127" y="2095"/>
                                </a:lnTo>
                                <a:lnTo>
                                  <a:pt x="7731" y="7810"/>
                                </a:lnTo>
                                <a:lnTo>
                                  <a:pt x="2073" y="16287"/>
                                </a:lnTo>
                                <a:lnTo>
                                  <a:pt x="0" y="26669"/>
                                </a:lnTo>
                                <a:lnTo>
                                  <a:pt x="2073" y="37052"/>
                                </a:lnTo>
                                <a:lnTo>
                                  <a:pt x="7731" y="45529"/>
                                </a:lnTo>
                                <a:lnTo>
                                  <a:pt x="16127" y="51244"/>
                                </a:lnTo>
                                <a:lnTo>
                                  <a:pt x="26415" y="53339"/>
                                </a:lnTo>
                                <a:lnTo>
                                  <a:pt x="36631" y="51244"/>
                                </a:lnTo>
                                <a:lnTo>
                                  <a:pt x="44989" y="45529"/>
                                </a:lnTo>
                                <a:lnTo>
                                  <a:pt x="50633" y="37052"/>
                                </a:lnTo>
                                <a:lnTo>
                                  <a:pt x="52704" y="26669"/>
                                </a:lnTo>
                                <a:lnTo>
                                  <a:pt x="50633" y="16287"/>
                                </a:lnTo>
                                <a:lnTo>
                                  <a:pt x="44989" y="7810"/>
                                </a:lnTo>
                                <a:lnTo>
                                  <a:pt x="36631" y="2095"/>
                                </a:lnTo>
                                <a:lnTo>
                                  <a:pt x="26415" y="0"/>
                                </a:lnTo>
                                <a:close/>
                              </a:path>
                            </a:pathLst>
                          </a:custGeom>
                          <a:solidFill>
                            <a:srgbClr val="C0C0C0"/>
                          </a:solidFill>
                        </wps:spPr>
                        <wps:bodyPr wrap="square" lIns="0" tIns="0" rIns="0" bIns="0" rtlCol="0">
                          <a:prstTxWarp prst="textNoShape">
                            <a:avLst/>
                          </a:prstTxWarp>
                          <a:noAutofit/>
                        </wps:bodyPr>
                      </wps:wsp>
                      <wps:wsp>
                        <wps:cNvPr id="2479" name="Graphic 2479"/>
                        <wps:cNvSpPr/>
                        <wps:spPr>
                          <a:xfrm>
                            <a:off x="1294130" y="732790"/>
                            <a:ext cx="52705" cy="53340"/>
                          </a:xfrm>
                          <a:custGeom>
                            <a:avLst/>
                            <a:gdLst/>
                            <a:ahLst/>
                            <a:cxnLst/>
                            <a:rect l="l" t="t" r="r" b="b"/>
                            <a:pathLst>
                              <a:path w="52705" h="53340">
                                <a:moveTo>
                                  <a:pt x="26415" y="53339"/>
                                </a:moveTo>
                                <a:lnTo>
                                  <a:pt x="16127" y="51244"/>
                                </a:lnTo>
                                <a:lnTo>
                                  <a:pt x="7731" y="45529"/>
                                </a:lnTo>
                                <a:lnTo>
                                  <a:pt x="2073" y="37052"/>
                                </a:lnTo>
                                <a:lnTo>
                                  <a:pt x="0" y="26669"/>
                                </a:lnTo>
                                <a:lnTo>
                                  <a:pt x="2073" y="16287"/>
                                </a:lnTo>
                                <a:lnTo>
                                  <a:pt x="7731" y="7810"/>
                                </a:lnTo>
                                <a:lnTo>
                                  <a:pt x="16127" y="2095"/>
                                </a:lnTo>
                                <a:lnTo>
                                  <a:pt x="26415" y="0"/>
                                </a:lnTo>
                                <a:lnTo>
                                  <a:pt x="36631" y="2095"/>
                                </a:lnTo>
                                <a:lnTo>
                                  <a:pt x="44989" y="7810"/>
                                </a:lnTo>
                                <a:lnTo>
                                  <a:pt x="50633" y="16287"/>
                                </a:lnTo>
                                <a:lnTo>
                                  <a:pt x="52704" y="26669"/>
                                </a:lnTo>
                                <a:lnTo>
                                  <a:pt x="50633" y="37052"/>
                                </a:lnTo>
                                <a:lnTo>
                                  <a:pt x="44989" y="45529"/>
                                </a:lnTo>
                                <a:lnTo>
                                  <a:pt x="36631" y="51244"/>
                                </a:lnTo>
                                <a:lnTo>
                                  <a:pt x="26415" y="53339"/>
                                </a:lnTo>
                                <a:close/>
                              </a:path>
                            </a:pathLst>
                          </a:custGeom>
                          <a:ln w="9525">
                            <a:solidFill>
                              <a:srgbClr val="000000"/>
                            </a:solidFill>
                            <a:prstDash val="solid"/>
                          </a:ln>
                        </wps:spPr>
                        <wps:bodyPr wrap="square" lIns="0" tIns="0" rIns="0" bIns="0" rtlCol="0">
                          <a:prstTxWarp prst="textNoShape">
                            <a:avLst/>
                          </a:prstTxWarp>
                          <a:noAutofit/>
                        </wps:bodyPr>
                      </wps:wsp>
                      <wps:wsp>
                        <wps:cNvPr id="2480" name="Graphic 2480"/>
                        <wps:cNvSpPr/>
                        <wps:spPr>
                          <a:xfrm>
                            <a:off x="1125855" y="727075"/>
                            <a:ext cx="53975" cy="53975"/>
                          </a:xfrm>
                          <a:custGeom>
                            <a:avLst/>
                            <a:gdLst/>
                            <a:ahLst/>
                            <a:cxnLst/>
                            <a:rect l="l" t="t" r="r" b="b"/>
                            <a:pathLst>
                              <a:path w="53975" h="53975">
                                <a:moveTo>
                                  <a:pt x="27050" y="0"/>
                                </a:moveTo>
                                <a:lnTo>
                                  <a:pt x="16502" y="2117"/>
                                </a:lnTo>
                                <a:lnTo>
                                  <a:pt x="7905" y="7889"/>
                                </a:lnTo>
                                <a:lnTo>
                                  <a:pt x="2119" y="16448"/>
                                </a:lnTo>
                                <a:lnTo>
                                  <a:pt x="0" y="26924"/>
                                </a:lnTo>
                                <a:lnTo>
                                  <a:pt x="2119" y="37472"/>
                                </a:lnTo>
                                <a:lnTo>
                                  <a:pt x="7905" y="46069"/>
                                </a:lnTo>
                                <a:lnTo>
                                  <a:pt x="16502" y="51855"/>
                                </a:lnTo>
                                <a:lnTo>
                                  <a:pt x="27050" y="53975"/>
                                </a:lnTo>
                                <a:lnTo>
                                  <a:pt x="37526" y="51855"/>
                                </a:lnTo>
                                <a:lnTo>
                                  <a:pt x="46085" y="46069"/>
                                </a:lnTo>
                                <a:lnTo>
                                  <a:pt x="51857" y="37472"/>
                                </a:lnTo>
                                <a:lnTo>
                                  <a:pt x="53975" y="26924"/>
                                </a:lnTo>
                                <a:lnTo>
                                  <a:pt x="51857" y="16448"/>
                                </a:lnTo>
                                <a:lnTo>
                                  <a:pt x="46085" y="7889"/>
                                </a:lnTo>
                                <a:lnTo>
                                  <a:pt x="37526" y="2117"/>
                                </a:lnTo>
                                <a:lnTo>
                                  <a:pt x="27050" y="0"/>
                                </a:lnTo>
                                <a:close/>
                              </a:path>
                            </a:pathLst>
                          </a:custGeom>
                          <a:solidFill>
                            <a:srgbClr val="C0C0C0"/>
                          </a:solidFill>
                        </wps:spPr>
                        <wps:bodyPr wrap="square" lIns="0" tIns="0" rIns="0" bIns="0" rtlCol="0">
                          <a:prstTxWarp prst="textNoShape">
                            <a:avLst/>
                          </a:prstTxWarp>
                          <a:noAutofit/>
                        </wps:bodyPr>
                      </wps:wsp>
                      <wps:wsp>
                        <wps:cNvPr id="2481" name="Graphic 2481"/>
                        <wps:cNvSpPr/>
                        <wps:spPr>
                          <a:xfrm>
                            <a:off x="1125855" y="727075"/>
                            <a:ext cx="53975" cy="53975"/>
                          </a:xfrm>
                          <a:custGeom>
                            <a:avLst/>
                            <a:gdLst/>
                            <a:ahLst/>
                            <a:cxnLst/>
                            <a:rect l="l" t="t" r="r" b="b"/>
                            <a:pathLst>
                              <a:path w="53975" h="53975">
                                <a:moveTo>
                                  <a:pt x="27050" y="53975"/>
                                </a:moveTo>
                                <a:lnTo>
                                  <a:pt x="16502" y="51855"/>
                                </a:lnTo>
                                <a:lnTo>
                                  <a:pt x="7905" y="46069"/>
                                </a:lnTo>
                                <a:lnTo>
                                  <a:pt x="2119" y="37472"/>
                                </a:lnTo>
                                <a:lnTo>
                                  <a:pt x="0" y="26924"/>
                                </a:lnTo>
                                <a:lnTo>
                                  <a:pt x="2119" y="16448"/>
                                </a:lnTo>
                                <a:lnTo>
                                  <a:pt x="7905" y="7889"/>
                                </a:lnTo>
                                <a:lnTo>
                                  <a:pt x="16502" y="2117"/>
                                </a:lnTo>
                                <a:lnTo>
                                  <a:pt x="27050" y="0"/>
                                </a:lnTo>
                                <a:lnTo>
                                  <a:pt x="37526" y="2117"/>
                                </a:lnTo>
                                <a:lnTo>
                                  <a:pt x="46085" y="7889"/>
                                </a:lnTo>
                                <a:lnTo>
                                  <a:pt x="51857" y="16448"/>
                                </a:lnTo>
                                <a:lnTo>
                                  <a:pt x="53975" y="26924"/>
                                </a:lnTo>
                                <a:lnTo>
                                  <a:pt x="51857" y="37472"/>
                                </a:lnTo>
                                <a:lnTo>
                                  <a:pt x="46085" y="46069"/>
                                </a:lnTo>
                                <a:lnTo>
                                  <a:pt x="37526" y="51855"/>
                                </a:lnTo>
                                <a:lnTo>
                                  <a:pt x="27050" y="53975"/>
                                </a:lnTo>
                                <a:close/>
                              </a:path>
                            </a:pathLst>
                          </a:custGeom>
                          <a:ln w="9525">
                            <a:solidFill>
                              <a:srgbClr val="000000"/>
                            </a:solidFill>
                            <a:prstDash val="solid"/>
                          </a:ln>
                        </wps:spPr>
                        <wps:bodyPr wrap="square" lIns="0" tIns="0" rIns="0" bIns="0" rtlCol="0">
                          <a:prstTxWarp prst="textNoShape">
                            <a:avLst/>
                          </a:prstTxWarp>
                          <a:noAutofit/>
                        </wps:bodyPr>
                      </wps:wsp>
                      <wps:wsp>
                        <wps:cNvPr id="2482" name="Graphic 2482"/>
                        <wps:cNvSpPr/>
                        <wps:spPr>
                          <a:xfrm>
                            <a:off x="928369" y="721359"/>
                            <a:ext cx="53340" cy="53340"/>
                          </a:xfrm>
                          <a:custGeom>
                            <a:avLst/>
                            <a:gdLst/>
                            <a:ahLst/>
                            <a:cxnLst/>
                            <a:rect l="l" t="t" r="r" b="b"/>
                            <a:pathLst>
                              <a:path w="53340" h="53340">
                                <a:moveTo>
                                  <a:pt x="26669" y="0"/>
                                </a:moveTo>
                                <a:lnTo>
                                  <a:pt x="16287" y="2095"/>
                                </a:lnTo>
                                <a:lnTo>
                                  <a:pt x="7810" y="7810"/>
                                </a:lnTo>
                                <a:lnTo>
                                  <a:pt x="2095" y="16287"/>
                                </a:lnTo>
                                <a:lnTo>
                                  <a:pt x="0" y="26670"/>
                                </a:lnTo>
                                <a:lnTo>
                                  <a:pt x="2095" y="37052"/>
                                </a:lnTo>
                                <a:lnTo>
                                  <a:pt x="7810" y="45529"/>
                                </a:lnTo>
                                <a:lnTo>
                                  <a:pt x="16287" y="51244"/>
                                </a:lnTo>
                                <a:lnTo>
                                  <a:pt x="26669" y="53340"/>
                                </a:lnTo>
                                <a:lnTo>
                                  <a:pt x="37052" y="51244"/>
                                </a:lnTo>
                                <a:lnTo>
                                  <a:pt x="45529" y="45529"/>
                                </a:lnTo>
                                <a:lnTo>
                                  <a:pt x="51244" y="37052"/>
                                </a:lnTo>
                                <a:lnTo>
                                  <a:pt x="53339" y="26670"/>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483" name="Graphic 2483"/>
                        <wps:cNvSpPr/>
                        <wps:spPr>
                          <a:xfrm>
                            <a:off x="928369" y="721359"/>
                            <a:ext cx="53340" cy="53340"/>
                          </a:xfrm>
                          <a:custGeom>
                            <a:avLst/>
                            <a:gdLst/>
                            <a:ahLst/>
                            <a:cxnLst/>
                            <a:rect l="l" t="t" r="r" b="b"/>
                            <a:pathLst>
                              <a:path w="53340" h="53340">
                                <a:moveTo>
                                  <a:pt x="26669" y="53340"/>
                                </a:moveTo>
                                <a:lnTo>
                                  <a:pt x="16287" y="51244"/>
                                </a:lnTo>
                                <a:lnTo>
                                  <a:pt x="7810" y="45529"/>
                                </a:lnTo>
                                <a:lnTo>
                                  <a:pt x="2095" y="37052"/>
                                </a:lnTo>
                                <a:lnTo>
                                  <a:pt x="0" y="26670"/>
                                </a:lnTo>
                                <a:lnTo>
                                  <a:pt x="2095" y="16287"/>
                                </a:lnTo>
                                <a:lnTo>
                                  <a:pt x="7810" y="7810"/>
                                </a:lnTo>
                                <a:lnTo>
                                  <a:pt x="16287" y="2095"/>
                                </a:lnTo>
                                <a:lnTo>
                                  <a:pt x="26669" y="0"/>
                                </a:lnTo>
                                <a:lnTo>
                                  <a:pt x="37052" y="2095"/>
                                </a:lnTo>
                                <a:lnTo>
                                  <a:pt x="45529" y="7810"/>
                                </a:lnTo>
                                <a:lnTo>
                                  <a:pt x="51244" y="16287"/>
                                </a:lnTo>
                                <a:lnTo>
                                  <a:pt x="53339" y="26670"/>
                                </a:lnTo>
                                <a:lnTo>
                                  <a:pt x="51244" y="37052"/>
                                </a:lnTo>
                                <a:lnTo>
                                  <a:pt x="45529" y="45529"/>
                                </a:lnTo>
                                <a:lnTo>
                                  <a:pt x="37052" y="51244"/>
                                </a:lnTo>
                                <a:lnTo>
                                  <a:pt x="26669" y="53340"/>
                                </a:lnTo>
                                <a:close/>
                              </a:path>
                            </a:pathLst>
                          </a:custGeom>
                          <a:ln w="9525">
                            <a:solidFill>
                              <a:srgbClr val="000000"/>
                            </a:solidFill>
                            <a:prstDash val="solid"/>
                          </a:ln>
                        </wps:spPr>
                        <wps:bodyPr wrap="square" lIns="0" tIns="0" rIns="0" bIns="0" rtlCol="0">
                          <a:prstTxWarp prst="textNoShape">
                            <a:avLst/>
                          </a:prstTxWarp>
                          <a:noAutofit/>
                        </wps:bodyPr>
                      </wps:wsp>
                      <wps:wsp>
                        <wps:cNvPr id="2484" name="Graphic 2484"/>
                        <wps:cNvSpPr/>
                        <wps:spPr>
                          <a:xfrm>
                            <a:off x="737869" y="721994"/>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485" name="Graphic 2485"/>
                        <wps:cNvSpPr/>
                        <wps:spPr>
                          <a:xfrm>
                            <a:off x="737869" y="721994"/>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486" name="Graphic 2486"/>
                        <wps:cNvSpPr/>
                        <wps:spPr>
                          <a:xfrm>
                            <a:off x="541019" y="724534"/>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C0C0C0"/>
                          </a:solidFill>
                        </wps:spPr>
                        <wps:bodyPr wrap="square" lIns="0" tIns="0" rIns="0" bIns="0" rtlCol="0">
                          <a:prstTxWarp prst="textNoShape">
                            <a:avLst/>
                          </a:prstTxWarp>
                          <a:noAutofit/>
                        </wps:bodyPr>
                      </wps:wsp>
                      <wps:wsp>
                        <wps:cNvPr id="2487" name="Graphic 2487"/>
                        <wps:cNvSpPr/>
                        <wps:spPr>
                          <a:xfrm>
                            <a:off x="541019" y="724534"/>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488" name="Graphic 2488"/>
                        <wps:cNvSpPr/>
                        <wps:spPr>
                          <a:xfrm>
                            <a:off x="2328545" y="941069"/>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4"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489" name="Graphic 2489"/>
                        <wps:cNvSpPr/>
                        <wps:spPr>
                          <a:xfrm>
                            <a:off x="2328545" y="941069"/>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4"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490" name="Graphic 2490"/>
                        <wps:cNvSpPr/>
                        <wps:spPr>
                          <a:xfrm>
                            <a:off x="2113279" y="934719"/>
                            <a:ext cx="53340" cy="52705"/>
                          </a:xfrm>
                          <a:custGeom>
                            <a:avLst/>
                            <a:gdLst/>
                            <a:ahLst/>
                            <a:cxnLst/>
                            <a:rect l="l" t="t" r="r" b="b"/>
                            <a:pathLst>
                              <a:path w="53340" h="52705">
                                <a:moveTo>
                                  <a:pt x="26669" y="0"/>
                                </a:moveTo>
                                <a:lnTo>
                                  <a:pt x="16287" y="2071"/>
                                </a:lnTo>
                                <a:lnTo>
                                  <a:pt x="7810" y="7715"/>
                                </a:lnTo>
                                <a:lnTo>
                                  <a:pt x="2095" y="16073"/>
                                </a:lnTo>
                                <a:lnTo>
                                  <a:pt x="0" y="26288"/>
                                </a:lnTo>
                                <a:lnTo>
                                  <a:pt x="2095" y="36577"/>
                                </a:lnTo>
                                <a:lnTo>
                                  <a:pt x="7810" y="44973"/>
                                </a:lnTo>
                                <a:lnTo>
                                  <a:pt x="16287" y="50631"/>
                                </a:lnTo>
                                <a:lnTo>
                                  <a:pt x="26669" y="52705"/>
                                </a:lnTo>
                                <a:lnTo>
                                  <a:pt x="37052" y="50631"/>
                                </a:lnTo>
                                <a:lnTo>
                                  <a:pt x="45529" y="44973"/>
                                </a:lnTo>
                                <a:lnTo>
                                  <a:pt x="51244" y="36577"/>
                                </a:lnTo>
                                <a:lnTo>
                                  <a:pt x="53339" y="26288"/>
                                </a:lnTo>
                                <a:lnTo>
                                  <a:pt x="51244" y="16073"/>
                                </a:lnTo>
                                <a:lnTo>
                                  <a:pt x="45529" y="7715"/>
                                </a:lnTo>
                                <a:lnTo>
                                  <a:pt x="37052" y="2071"/>
                                </a:lnTo>
                                <a:lnTo>
                                  <a:pt x="26669" y="0"/>
                                </a:lnTo>
                                <a:close/>
                              </a:path>
                            </a:pathLst>
                          </a:custGeom>
                          <a:solidFill>
                            <a:srgbClr val="C0C0C0"/>
                          </a:solidFill>
                        </wps:spPr>
                        <wps:bodyPr wrap="square" lIns="0" tIns="0" rIns="0" bIns="0" rtlCol="0">
                          <a:prstTxWarp prst="textNoShape">
                            <a:avLst/>
                          </a:prstTxWarp>
                          <a:noAutofit/>
                        </wps:bodyPr>
                      </wps:wsp>
                      <wps:wsp>
                        <wps:cNvPr id="2491" name="Graphic 2491"/>
                        <wps:cNvSpPr/>
                        <wps:spPr>
                          <a:xfrm>
                            <a:off x="2113279" y="934719"/>
                            <a:ext cx="53340" cy="52705"/>
                          </a:xfrm>
                          <a:custGeom>
                            <a:avLst/>
                            <a:gdLst/>
                            <a:ahLst/>
                            <a:cxnLst/>
                            <a:rect l="l" t="t" r="r" b="b"/>
                            <a:pathLst>
                              <a:path w="53340" h="52705">
                                <a:moveTo>
                                  <a:pt x="26669" y="52705"/>
                                </a:moveTo>
                                <a:lnTo>
                                  <a:pt x="16287" y="50631"/>
                                </a:lnTo>
                                <a:lnTo>
                                  <a:pt x="7810" y="44973"/>
                                </a:lnTo>
                                <a:lnTo>
                                  <a:pt x="2095" y="36577"/>
                                </a:lnTo>
                                <a:lnTo>
                                  <a:pt x="0" y="26288"/>
                                </a:lnTo>
                                <a:lnTo>
                                  <a:pt x="2095" y="16073"/>
                                </a:lnTo>
                                <a:lnTo>
                                  <a:pt x="7810" y="7715"/>
                                </a:lnTo>
                                <a:lnTo>
                                  <a:pt x="16287" y="2071"/>
                                </a:lnTo>
                                <a:lnTo>
                                  <a:pt x="26669" y="0"/>
                                </a:lnTo>
                                <a:lnTo>
                                  <a:pt x="37052" y="2071"/>
                                </a:lnTo>
                                <a:lnTo>
                                  <a:pt x="45529" y="7715"/>
                                </a:lnTo>
                                <a:lnTo>
                                  <a:pt x="51244" y="16073"/>
                                </a:lnTo>
                                <a:lnTo>
                                  <a:pt x="53339" y="26288"/>
                                </a:lnTo>
                                <a:lnTo>
                                  <a:pt x="51244" y="36577"/>
                                </a:lnTo>
                                <a:lnTo>
                                  <a:pt x="45529" y="44973"/>
                                </a:lnTo>
                                <a:lnTo>
                                  <a:pt x="37052" y="50631"/>
                                </a:lnTo>
                                <a:lnTo>
                                  <a:pt x="26669" y="52705"/>
                                </a:lnTo>
                                <a:close/>
                              </a:path>
                            </a:pathLst>
                          </a:custGeom>
                          <a:ln w="9524">
                            <a:solidFill>
                              <a:srgbClr val="000000"/>
                            </a:solidFill>
                            <a:prstDash val="solid"/>
                          </a:ln>
                        </wps:spPr>
                        <wps:bodyPr wrap="square" lIns="0" tIns="0" rIns="0" bIns="0" rtlCol="0">
                          <a:prstTxWarp prst="textNoShape">
                            <a:avLst/>
                          </a:prstTxWarp>
                          <a:noAutofit/>
                        </wps:bodyPr>
                      </wps:wsp>
                      <wps:wsp>
                        <wps:cNvPr id="2492" name="Graphic 2492"/>
                        <wps:cNvSpPr/>
                        <wps:spPr>
                          <a:xfrm>
                            <a:off x="1913889" y="938530"/>
                            <a:ext cx="52705" cy="52705"/>
                          </a:xfrm>
                          <a:custGeom>
                            <a:avLst/>
                            <a:gdLst/>
                            <a:ahLst/>
                            <a:cxnLst/>
                            <a:rect l="l" t="t" r="r" b="b"/>
                            <a:pathLst>
                              <a:path w="52705" h="52705">
                                <a:moveTo>
                                  <a:pt x="26416" y="0"/>
                                </a:moveTo>
                                <a:lnTo>
                                  <a:pt x="16127" y="2071"/>
                                </a:lnTo>
                                <a:lnTo>
                                  <a:pt x="7731" y="7715"/>
                                </a:lnTo>
                                <a:lnTo>
                                  <a:pt x="2073" y="16073"/>
                                </a:lnTo>
                                <a:lnTo>
                                  <a:pt x="0" y="26288"/>
                                </a:lnTo>
                                <a:lnTo>
                                  <a:pt x="2073" y="36577"/>
                                </a:lnTo>
                                <a:lnTo>
                                  <a:pt x="7731" y="44973"/>
                                </a:lnTo>
                                <a:lnTo>
                                  <a:pt x="16127" y="50631"/>
                                </a:lnTo>
                                <a:lnTo>
                                  <a:pt x="26416" y="52704"/>
                                </a:lnTo>
                                <a:lnTo>
                                  <a:pt x="36631" y="50631"/>
                                </a:lnTo>
                                <a:lnTo>
                                  <a:pt x="44989" y="44973"/>
                                </a:lnTo>
                                <a:lnTo>
                                  <a:pt x="50633" y="36577"/>
                                </a:lnTo>
                                <a:lnTo>
                                  <a:pt x="52705" y="26288"/>
                                </a:lnTo>
                                <a:lnTo>
                                  <a:pt x="50633" y="16073"/>
                                </a:lnTo>
                                <a:lnTo>
                                  <a:pt x="44989" y="7715"/>
                                </a:lnTo>
                                <a:lnTo>
                                  <a:pt x="36631" y="2071"/>
                                </a:lnTo>
                                <a:lnTo>
                                  <a:pt x="26416" y="0"/>
                                </a:lnTo>
                                <a:close/>
                              </a:path>
                            </a:pathLst>
                          </a:custGeom>
                          <a:solidFill>
                            <a:srgbClr val="C0C0C0"/>
                          </a:solidFill>
                        </wps:spPr>
                        <wps:bodyPr wrap="square" lIns="0" tIns="0" rIns="0" bIns="0" rtlCol="0">
                          <a:prstTxWarp prst="textNoShape">
                            <a:avLst/>
                          </a:prstTxWarp>
                          <a:noAutofit/>
                        </wps:bodyPr>
                      </wps:wsp>
                      <wps:wsp>
                        <wps:cNvPr id="2493" name="Graphic 2493"/>
                        <wps:cNvSpPr/>
                        <wps:spPr>
                          <a:xfrm>
                            <a:off x="1913889" y="938530"/>
                            <a:ext cx="52705" cy="52705"/>
                          </a:xfrm>
                          <a:custGeom>
                            <a:avLst/>
                            <a:gdLst/>
                            <a:ahLst/>
                            <a:cxnLst/>
                            <a:rect l="l" t="t" r="r" b="b"/>
                            <a:pathLst>
                              <a:path w="52705" h="52705">
                                <a:moveTo>
                                  <a:pt x="26416" y="52704"/>
                                </a:moveTo>
                                <a:lnTo>
                                  <a:pt x="16127" y="50631"/>
                                </a:lnTo>
                                <a:lnTo>
                                  <a:pt x="7731" y="44973"/>
                                </a:lnTo>
                                <a:lnTo>
                                  <a:pt x="2073" y="36577"/>
                                </a:lnTo>
                                <a:lnTo>
                                  <a:pt x="0" y="26288"/>
                                </a:lnTo>
                                <a:lnTo>
                                  <a:pt x="2073" y="16073"/>
                                </a:lnTo>
                                <a:lnTo>
                                  <a:pt x="7731" y="7715"/>
                                </a:lnTo>
                                <a:lnTo>
                                  <a:pt x="16127" y="2071"/>
                                </a:lnTo>
                                <a:lnTo>
                                  <a:pt x="26416" y="0"/>
                                </a:lnTo>
                                <a:lnTo>
                                  <a:pt x="36631" y="2071"/>
                                </a:lnTo>
                                <a:lnTo>
                                  <a:pt x="44989" y="7715"/>
                                </a:lnTo>
                                <a:lnTo>
                                  <a:pt x="50633" y="16073"/>
                                </a:lnTo>
                                <a:lnTo>
                                  <a:pt x="52705" y="26288"/>
                                </a:lnTo>
                                <a:lnTo>
                                  <a:pt x="50633" y="36577"/>
                                </a:lnTo>
                                <a:lnTo>
                                  <a:pt x="44989" y="44973"/>
                                </a:lnTo>
                                <a:lnTo>
                                  <a:pt x="36631" y="50631"/>
                                </a:lnTo>
                                <a:lnTo>
                                  <a:pt x="26416" y="52704"/>
                                </a:lnTo>
                                <a:close/>
                              </a:path>
                            </a:pathLst>
                          </a:custGeom>
                          <a:ln w="9525">
                            <a:solidFill>
                              <a:srgbClr val="000000"/>
                            </a:solidFill>
                            <a:prstDash val="solid"/>
                          </a:ln>
                        </wps:spPr>
                        <wps:bodyPr wrap="square" lIns="0" tIns="0" rIns="0" bIns="0" rtlCol="0">
                          <a:prstTxWarp prst="textNoShape">
                            <a:avLst/>
                          </a:prstTxWarp>
                          <a:noAutofit/>
                        </wps:bodyPr>
                      </wps:wsp>
                      <wps:wsp>
                        <wps:cNvPr id="2494" name="Graphic 2494"/>
                        <wps:cNvSpPr/>
                        <wps:spPr>
                          <a:xfrm>
                            <a:off x="1692910" y="947419"/>
                            <a:ext cx="52705" cy="52705"/>
                          </a:xfrm>
                          <a:custGeom>
                            <a:avLst/>
                            <a:gdLst/>
                            <a:ahLst/>
                            <a:cxnLst/>
                            <a:rect l="l" t="t" r="r" b="b"/>
                            <a:pathLst>
                              <a:path w="52705" h="52705">
                                <a:moveTo>
                                  <a:pt x="26289" y="0"/>
                                </a:moveTo>
                                <a:lnTo>
                                  <a:pt x="16073" y="2071"/>
                                </a:lnTo>
                                <a:lnTo>
                                  <a:pt x="7715" y="7715"/>
                                </a:lnTo>
                                <a:lnTo>
                                  <a:pt x="2071" y="16073"/>
                                </a:lnTo>
                                <a:lnTo>
                                  <a:pt x="0" y="26288"/>
                                </a:lnTo>
                                <a:lnTo>
                                  <a:pt x="2071" y="36577"/>
                                </a:lnTo>
                                <a:lnTo>
                                  <a:pt x="7715" y="44973"/>
                                </a:lnTo>
                                <a:lnTo>
                                  <a:pt x="16073" y="50631"/>
                                </a:lnTo>
                                <a:lnTo>
                                  <a:pt x="26289" y="52705"/>
                                </a:lnTo>
                                <a:lnTo>
                                  <a:pt x="36577" y="50631"/>
                                </a:lnTo>
                                <a:lnTo>
                                  <a:pt x="44973" y="44973"/>
                                </a:lnTo>
                                <a:lnTo>
                                  <a:pt x="50631" y="36577"/>
                                </a:lnTo>
                                <a:lnTo>
                                  <a:pt x="52705" y="26288"/>
                                </a:lnTo>
                                <a:lnTo>
                                  <a:pt x="50631" y="16073"/>
                                </a:lnTo>
                                <a:lnTo>
                                  <a:pt x="44973" y="7715"/>
                                </a:lnTo>
                                <a:lnTo>
                                  <a:pt x="36577" y="2071"/>
                                </a:lnTo>
                                <a:lnTo>
                                  <a:pt x="26289" y="0"/>
                                </a:lnTo>
                                <a:close/>
                              </a:path>
                            </a:pathLst>
                          </a:custGeom>
                          <a:solidFill>
                            <a:srgbClr val="C0C0C0"/>
                          </a:solidFill>
                        </wps:spPr>
                        <wps:bodyPr wrap="square" lIns="0" tIns="0" rIns="0" bIns="0" rtlCol="0">
                          <a:prstTxWarp prst="textNoShape">
                            <a:avLst/>
                          </a:prstTxWarp>
                          <a:noAutofit/>
                        </wps:bodyPr>
                      </wps:wsp>
                      <wps:wsp>
                        <wps:cNvPr id="2495" name="Graphic 2495"/>
                        <wps:cNvSpPr/>
                        <wps:spPr>
                          <a:xfrm>
                            <a:off x="1692910" y="947419"/>
                            <a:ext cx="52705" cy="52705"/>
                          </a:xfrm>
                          <a:custGeom>
                            <a:avLst/>
                            <a:gdLst/>
                            <a:ahLst/>
                            <a:cxnLst/>
                            <a:rect l="l" t="t" r="r" b="b"/>
                            <a:pathLst>
                              <a:path w="52705" h="52705">
                                <a:moveTo>
                                  <a:pt x="26289" y="52705"/>
                                </a:moveTo>
                                <a:lnTo>
                                  <a:pt x="16073" y="50631"/>
                                </a:lnTo>
                                <a:lnTo>
                                  <a:pt x="7715" y="44973"/>
                                </a:lnTo>
                                <a:lnTo>
                                  <a:pt x="2071" y="36577"/>
                                </a:lnTo>
                                <a:lnTo>
                                  <a:pt x="0" y="26288"/>
                                </a:lnTo>
                                <a:lnTo>
                                  <a:pt x="2071" y="16073"/>
                                </a:lnTo>
                                <a:lnTo>
                                  <a:pt x="7715" y="7715"/>
                                </a:lnTo>
                                <a:lnTo>
                                  <a:pt x="16073" y="2071"/>
                                </a:lnTo>
                                <a:lnTo>
                                  <a:pt x="26289" y="0"/>
                                </a:lnTo>
                                <a:lnTo>
                                  <a:pt x="36577" y="2071"/>
                                </a:lnTo>
                                <a:lnTo>
                                  <a:pt x="44973" y="7715"/>
                                </a:lnTo>
                                <a:lnTo>
                                  <a:pt x="50631" y="16073"/>
                                </a:lnTo>
                                <a:lnTo>
                                  <a:pt x="52705" y="26288"/>
                                </a:lnTo>
                                <a:lnTo>
                                  <a:pt x="50631" y="36577"/>
                                </a:lnTo>
                                <a:lnTo>
                                  <a:pt x="44973" y="44973"/>
                                </a:lnTo>
                                <a:lnTo>
                                  <a:pt x="36577" y="50631"/>
                                </a:lnTo>
                                <a:lnTo>
                                  <a:pt x="26289" y="52705"/>
                                </a:lnTo>
                                <a:close/>
                              </a:path>
                            </a:pathLst>
                          </a:custGeom>
                          <a:ln w="9525">
                            <a:solidFill>
                              <a:srgbClr val="000000"/>
                            </a:solidFill>
                            <a:prstDash val="solid"/>
                          </a:ln>
                        </wps:spPr>
                        <wps:bodyPr wrap="square" lIns="0" tIns="0" rIns="0" bIns="0" rtlCol="0">
                          <a:prstTxWarp prst="textNoShape">
                            <a:avLst/>
                          </a:prstTxWarp>
                          <a:noAutofit/>
                        </wps:bodyPr>
                      </wps:wsp>
                      <wps:wsp>
                        <wps:cNvPr id="2496" name="Graphic 2496"/>
                        <wps:cNvSpPr/>
                        <wps:spPr>
                          <a:xfrm>
                            <a:off x="1473200" y="941705"/>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497" name="Graphic 2497"/>
                        <wps:cNvSpPr/>
                        <wps:spPr>
                          <a:xfrm>
                            <a:off x="1473200" y="941705"/>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498" name="Graphic 2498"/>
                        <wps:cNvSpPr/>
                        <wps:spPr>
                          <a:xfrm>
                            <a:off x="1288414" y="947419"/>
                            <a:ext cx="52705" cy="52705"/>
                          </a:xfrm>
                          <a:custGeom>
                            <a:avLst/>
                            <a:gdLst/>
                            <a:ahLst/>
                            <a:cxnLst/>
                            <a:rect l="l" t="t" r="r" b="b"/>
                            <a:pathLst>
                              <a:path w="52705" h="52705">
                                <a:moveTo>
                                  <a:pt x="26416" y="0"/>
                                </a:moveTo>
                                <a:lnTo>
                                  <a:pt x="16127" y="2071"/>
                                </a:lnTo>
                                <a:lnTo>
                                  <a:pt x="7731" y="7715"/>
                                </a:lnTo>
                                <a:lnTo>
                                  <a:pt x="2073" y="16073"/>
                                </a:lnTo>
                                <a:lnTo>
                                  <a:pt x="0" y="26288"/>
                                </a:lnTo>
                                <a:lnTo>
                                  <a:pt x="2073" y="36577"/>
                                </a:lnTo>
                                <a:lnTo>
                                  <a:pt x="7731" y="44973"/>
                                </a:lnTo>
                                <a:lnTo>
                                  <a:pt x="16127" y="50631"/>
                                </a:lnTo>
                                <a:lnTo>
                                  <a:pt x="26416" y="52705"/>
                                </a:lnTo>
                                <a:lnTo>
                                  <a:pt x="36631" y="50631"/>
                                </a:lnTo>
                                <a:lnTo>
                                  <a:pt x="44989" y="44973"/>
                                </a:lnTo>
                                <a:lnTo>
                                  <a:pt x="50633" y="36577"/>
                                </a:lnTo>
                                <a:lnTo>
                                  <a:pt x="52705" y="26288"/>
                                </a:lnTo>
                                <a:lnTo>
                                  <a:pt x="50633" y="16073"/>
                                </a:lnTo>
                                <a:lnTo>
                                  <a:pt x="44989" y="7715"/>
                                </a:lnTo>
                                <a:lnTo>
                                  <a:pt x="36631" y="2071"/>
                                </a:lnTo>
                                <a:lnTo>
                                  <a:pt x="26416" y="0"/>
                                </a:lnTo>
                                <a:close/>
                              </a:path>
                            </a:pathLst>
                          </a:custGeom>
                          <a:solidFill>
                            <a:srgbClr val="C0C0C0"/>
                          </a:solidFill>
                        </wps:spPr>
                        <wps:bodyPr wrap="square" lIns="0" tIns="0" rIns="0" bIns="0" rtlCol="0">
                          <a:prstTxWarp prst="textNoShape">
                            <a:avLst/>
                          </a:prstTxWarp>
                          <a:noAutofit/>
                        </wps:bodyPr>
                      </wps:wsp>
                      <wps:wsp>
                        <wps:cNvPr id="2499" name="Graphic 2499"/>
                        <wps:cNvSpPr/>
                        <wps:spPr>
                          <a:xfrm>
                            <a:off x="1288414" y="947419"/>
                            <a:ext cx="52705" cy="52705"/>
                          </a:xfrm>
                          <a:custGeom>
                            <a:avLst/>
                            <a:gdLst/>
                            <a:ahLst/>
                            <a:cxnLst/>
                            <a:rect l="l" t="t" r="r" b="b"/>
                            <a:pathLst>
                              <a:path w="52705" h="52705">
                                <a:moveTo>
                                  <a:pt x="26416" y="52705"/>
                                </a:moveTo>
                                <a:lnTo>
                                  <a:pt x="16127" y="50631"/>
                                </a:lnTo>
                                <a:lnTo>
                                  <a:pt x="7731" y="44973"/>
                                </a:lnTo>
                                <a:lnTo>
                                  <a:pt x="2073" y="36577"/>
                                </a:lnTo>
                                <a:lnTo>
                                  <a:pt x="0" y="26288"/>
                                </a:lnTo>
                                <a:lnTo>
                                  <a:pt x="2073" y="16073"/>
                                </a:lnTo>
                                <a:lnTo>
                                  <a:pt x="7731" y="7715"/>
                                </a:lnTo>
                                <a:lnTo>
                                  <a:pt x="16127" y="2071"/>
                                </a:lnTo>
                                <a:lnTo>
                                  <a:pt x="26416" y="0"/>
                                </a:lnTo>
                                <a:lnTo>
                                  <a:pt x="36631" y="2071"/>
                                </a:lnTo>
                                <a:lnTo>
                                  <a:pt x="44989" y="7715"/>
                                </a:lnTo>
                                <a:lnTo>
                                  <a:pt x="50633" y="16073"/>
                                </a:lnTo>
                                <a:lnTo>
                                  <a:pt x="52705" y="26288"/>
                                </a:lnTo>
                                <a:lnTo>
                                  <a:pt x="50633" y="36577"/>
                                </a:lnTo>
                                <a:lnTo>
                                  <a:pt x="44989" y="44973"/>
                                </a:lnTo>
                                <a:lnTo>
                                  <a:pt x="36631" y="50631"/>
                                </a:lnTo>
                                <a:lnTo>
                                  <a:pt x="26416" y="52705"/>
                                </a:lnTo>
                                <a:close/>
                              </a:path>
                            </a:pathLst>
                          </a:custGeom>
                          <a:ln w="9525">
                            <a:solidFill>
                              <a:srgbClr val="000000"/>
                            </a:solidFill>
                            <a:prstDash val="solid"/>
                          </a:ln>
                        </wps:spPr>
                        <wps:bodyPr wrap="square" lIns="0" tIns="0" rIns="0" bIns="0" rtlCol="0">
                          <a:prstTxWarp prst="textNoShape">
                            <a:avLst/>
                          </a:prstTxWarp>
                          <a:noAutofit/>
                        </wps:bodyPr>
                      </wps:wsp>
                      <wps:wsp>
                        <wps:cNvPr id="2500" name="Graphic 2500"/>
                        <wps:cNvSpPr/>
                        <wps:spPr>
                          <a:xfrm>
                            <a:off x="1120139" y="941705"/>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40"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501" name="Graphic 2501"/>
                        <wps:cNvSpPr/>
                        <wps:spPr>
                          <a:xfrm>
                            <a:off x="1120139" y="941705"/>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40"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502" name="Graphic 2502"/>
                        <wps:cNvSpPr/>
                        <wps:spPr>
                          <a:xfrm>
                            <a:off x="922655" y="935989"/>
                            <a:ext cx="53340" cy="52705"/>
                          </a:xfrm>
                          <a:custGeom>
                            <a:avLst/>
                            <a:gdLst/>
                            <a:ahLst/>
                            <a:cxnLst/>
                            <a:rect l="l" t="t" r="r" b="b"/>
                            <a:pathLst>
                              <a:path w="53340" h="52705">
                                <a:moveTo>
                                  <a:pt x="26669" y="0"/>
                                </a:moveTo>
                                <a:lnTo>
                                  <a:pt x="16287" y="2071"/>
                                </a:lnTo>
                                <a:lnTo>
                                  <a:pt x="7810" y="7715"/>
                                </a:lnTo>
                                <a:lnTo>
                                  <a:pt x="2095" y="16073"/>
                                </a:lnTo>
                                <a:lnTo>
                                  <a:pt x="0" y="26288"/>
                                </a:lnTo>
                                <a:lnTo>
                                  <a:pt x="2095" y="36577"/>
                                </a:lnTo>
                                <a:lnTo>
                                  <a:pt x="7810" y="44973"/>
                                </a:lnTo>
                                <a:lnTo>
                                  <a:pt x="16287" y="50631"/>
                                </a:lnTo>
                                <a:lnTo>
                                  <a:pt x="26669" y="52704"/>
                                </a:lnTo>
                                <a:lnTo>
                                  <a:pt x="37052" y="50631"/>
                                </a:lnTo>
                                <a:lnTo>
                                  <a:pt x="45529" y="44973"/>
                                </a:lnTo>
                                <a:lnTo>
                                  <a:pt x="51244" y="36577"/>
                                </a:lnTo>
                                <a:lnTo>
                                  <a:pt x="53339" y="26288"/>
                                </a:lnTo>
                                <a:lnTo>
                                  <a:pt x="51244" y="16073"/>
                                </a:lnTo>
                                <a:lnTo>
                                  <a:pt x="45529" y="7715"/>
                                </a:lnTo>
                                <a:lnTo>
                                  <a:pt x="37052" y="2071"/>
                                </a:lnTo>
                                <a:lnTo>
                                  <a:pt x="26669" y="0"/>
                                </a:lnTo>
                                <a:close/>
                              </a:path>
                            </a:pathLst>
                          </a:custGeom>
                          <a:solidFill>
                            <a:srgbClr val="C0C0C0"/>
                          </a:solidFill>
                        </wps:spPr>
                        <wps:bodyPr wrap="square" lIns="0" tIns="0" rIns="0" bIns="0" rtlCol="0">
                          <a:prstTxWarp prst="textNoShape">
                            <a:avLst/>
                          </a:prstTxWarp>
                          <a:noAutofit/>
                        </wps:bodyPr>
                      </wps:wsp>
                      <wps:wsp>
                        <wps:cNvPr id="2503" name="Graphic 2503"/>
                        <wps:cNvSpPr/>
                        <wps:spPr>
                          <a:xfrm>
                            <a:off x="922655" y="935989"/>
                            <a:ext cx="53340" cy="52705"/>
                          </a:xfrm>
                          <a:custGeom>
                            <a:avLst/>
                            <a:gdLst/>
                            <a:ahLst/>
                            <a:cxnLst/>
                            <a:rect l="l" t="t" r="r" b="b"/>
                            <a:pathLst>
                              <a:path w="53340" h="52705">
                                <a:moveTo>
                                  <a:pt x="26669" y="52704"/>
                                </a:moveTo>
                                <a:lnTo>
                                  <a:pt x="16287" y="50631"/>
                                </a:lnTo>
                                <a:lnTo>
                                  <a:pt x="7810" y="44973"/>
                                </a:lnTo>
                                <a:lnTo>
                                  <a:pt x="2095" y="36577"/>
                                </a:lnTo>
                                <a:lnTo>
                                  <a:pt x="0" y="26288"/>
                                </a:lnTo>
                                <a:lnTo>
                                  <a:pt x="2095" y="16073"/>
                                </a:lnTo>
                                <a:lnTo>
                                  <a:pt x="7810" y="7715"/>
                                </a:lnTo>
                                <a:lnTo>
                                  <a:pt x="16287" y="2071"/>
                                </a:lnTo>
                                <a:lnTo>
                                  <a:pt x="26669" y="0"/>
                                </a:lnTo>
                                <a:lnTo>
                                  <a:pt x="37052" y="2071"/>
                                </a:lnTo>
                                <a:lnTo>
                                  <a:pt x="45529" y="7715"/>
                                </a:lnTo>
                                <a:lnTo>
                                  <a:pt x="51244" y="16073"/>
                                </a:lnTo>
                                <a:lnTo>
                                  <a:pt x="53339" y="26288"/>
                                </a:lnTo>
                                <a:lnTo>
                                  <a:pt x="51244" y="36577"/>
                                </a:lnTo>
                                <a:lnTo>
                                  <a:pt x="45529" y="44973"/>
                                </a:lnTo>
                                <a:lnTo>
                                  <a:pt x="37052" y="50631"/>
                                </a:lnTo>
                                <a:lnTo>
                                  <a:pt x="26669" y="52704"/>
                                </a:lnTo>
                                <a:close/>
                              </a:path>
                            </a:pathLst>
                          </a:custGeom>
                          <a:ln w="9524">
                            <a:solidFill>
                              <a:srgbClr val="000000"/>
                            </a:solidFill>
                            <a:prstDash val="solid"/>
                          </a:ln>
                        </wps:spPr>
                        <wps:bodyPr wrap="square" lIns="0" tIns="0" rIns="0" bIns="0" rtlCol="0">
                          <a:prstTxWarp prst="textNoShape">
                            <a:avLst/>
                          </a:prstTxWarp>
                          <a:noAutofit/>
                        </wps:bodyPr>
                      </wps:wsp>
                      <wps:wsp>
                        <wps:cNvPr id="2504" name="Graphic 2504"/>
                        <wps:cNvSpPr/>
                        <wps:spPr>
                          <a:xfrm>
                            <a:off x="732155" y="936625"/>
                            <a:ext cx="52705" cy="52705"/>
                          </a:xfrm>
                          <a:custGeom>
                            <a:avLst/>
                            <a:gdLst/>
                            <a:ahLst/>
                            <a:cxnLst/>
                            <a:rect l="l" t="t" r="r" b="b"/>
                            <a:pathLst>
                              <a:path w="52705" h="52705">
                                <a:moveTo>
                                  <a:pt x="26415" y="0"/>
                                </a:moveTo>
                                <a:lnTo>
                                  <a:pt x="16127" y="2071"/>
                                </a:lnTo>
                                <a:lnTo>
                                  <a:pt x="7731" y="7715"/>
                                </a:lnTo>
                                <a:lnTo>
                                  <a:pt x="2073" y="16073"/>
                                </a:lnTo>
                                <a:lnTo>
                                  <a:pt x="0" y="26289"/>
                                </a:lnTo>
                                <a:lnTo>
                                  <a:pt x="2073" y="36577"/>
                                </a:lnTo>
                                <a:lnTo>
                                  <a:pt x="7731" y="44973"/>
                                </a:lnTo>
                                <a:lnTo>
                                  <a:pt x="16127" y="50631"/>
                                </a:lnTo>
                                <a:lnTo>
                                  <a:pt x="26415" y="52705"/>
                                </a:lnTo>
                                <a:lnTo>
                                  <a:pt x="36631" y="50631"/>
                                </a:lnTo>
                                <a:lnTo>
                                  <a:pt x="44989" y="44973"/>
                                </a:lnTo>
                                <a:lnTo>
                                  <a:pt x="50633" y="36577"/>
                                </a:lnTo>
                                <a:lnTo>
                                  <a:pt x="52704" y="26289"/>
                                </a:lnTo>
                                <a:lnTo>
                                  <a:pt x="50633" y="16073"/>
                                </a:lnTo>
                                <a:lnTo>
                                  <a:pt x="44989" y="7715"/>
                                </a:lnTo>
                                <a:lnTo>
                                  <a:pt x="36631" y="2071"/>
                                </a:lnTo>
                                <a:lnTo>
                                  <a:pt x="26415" y="0"/>
                                </a:lnTo>
                                <a:close/>
                              </a:path>
                            </a:pathLst>
                          </a:custGeom>
                          <a:solidFill>
                            <a:srgbClr val="C0C0C0"/>
                          </a:solidFill>
                        </wps:spPr>
                        <wps:bodyPr wrap="square" lIns="0" tIns="0" rIns="0" bIns="0" rtlCol="0">
                          <a:prstTxWarp prst="textNoShape">
                            <a:avLst/>
                          </a:prstTxWarp>
                          <a:noAutofit/>
                        </wps:bodyPr>
                      </wps:wsp>
                      <wps:wsp>
                        <wps:cNvPr id="2505" name="Graphic 2505"/>
                        <wps:cNvSpPr/>
                        <wps:spPr>
                          <a:xfrm>
                            <a:off x="732155" y="936625"/>
                            <a:ext cx="52705" cy="52705"/>
                          </a:xfrm>
                          <a:custGeom>
                            <a:avLst/>
                            <a:gdLst/>
                            <a:ahLst/>
                            <a:cxnLst/>
                            <a:rect l="l" t="t" r="r" b="b"/>
                            <a:pathLst>
                              <a:path w="52705" h="52705">
                                <a:moveTo>
                                  <a:pt x="26415" y="52705"/>
                                </a:moveTo>
                                <a:lnTo>
                                  <a:pt x="16127" y="50631"/>
                                </a:lnTo>
                                <a:lnTo>
                                  <a:pt x="7731" y="44973"/>
                                </a:lnTo>
                                <a:lnTo>
                                  <a:pt x="2073" y="36577"/>
                                </a:lnTo>
                                <a:lnTo>
                                  <a:pt x="0" y="26289"/>
                                </a:lnTo>
                                <a:lnTo>
                                  <a:pt x="2073" y="16073"/>
                                </a:lnTo>
                                <a:lnTo>
                                  <a:pt x="7731" y="7715"/>
                                </a:lnTo>
                                <a:lnTo>
                                  <a:pt x="16127" y="2071"/>
                                </a:lnTo>
                                <a:lnTo>
                                  <a:pt x="26415" y="0"/>
                                </a:lnTo>
                                <a:lnTo>
                                  <a:pt x="36631" y="2071"/>
                                </a:lnTo>
                                <a:lnTo>
                                  <a:pt x="44989" y="7715"/>
                                </a:lnTo>
                                <a:lnTo>
                                  <a:pt x="50633" y="16073"/>
                                </a:lnTo>
                                <a:lnTo>
                                  <a:pt x="52704" y="26289"/>
                                </a:lnTo>
                                <a:lnTo>
                                  <a:pt x="50633" y="36577"/>
                                </a:lnTo>
                                <a:lnTo>
                                  <a:pt x="44989" y="44973"/>
                                </a:lnTo>
                                <a:lnTo>
                                  <a:pt x="36631" y="50631"/>
                                </a:lnTo>
                                <a:lnTo>
                                  <a:pt x="26415" y="52705"/>
                                </a:lnTo>
                                <a:close/>
                              </a:path>
                            </a:pathLst>
                          </a:custGeom>
                          <a:ln w="9525">
                            <a:solidFill>
                              <a:srgbClr val="000000"/>
                            </a:solidFill>
                            <a:prstDash val="solid"/>
                          </a:ln>
                        </wps:spPr>
                        <wps:bodyPr wrap="square" lIns="0" tIns="0" rIns="0" bIns="0" rtlCol="0">
                          <a:prstTxWarp prst="textNoShape">
                            <a:avLst/>
                          </a:prstTxWarp>
                          <a:noAutofit/>
                        </wps:bodyPr>
                      </wps:wsp>
                      <wps:wsp>
                        <wps:cNvPr id="2506" name="Graphic 2506"/>
                        <wps:cNvSpPr/>
                        <wps:spPr>
                          <a:xfrm>
                            <a:off x="535305" y="939164"/>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4"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507" name="Graphic 2507"/>
                        <wps:cNvSpPr/>
                        <wps:spPr>
                          <a:xfrm>
                            <a:off x="535305" y="939164"/>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4"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508" name="Graphic 2508"/>
                        <wps:cNvSpPr/>
                        <wps:spPr>
                          <a:xfrm>
                            <a:off x="2334895" y="2115185"/>
                            <a:ext cx="52705" cy="54610"/>
                          </a:xfrm>
                          <a:custGeom>
                            <a:avLst/>
                            <a:gdLst/>
                            <a:ahLst/>
                            <a:cxnLst/>
                            <a:rect l="l" t="t" r="r" b="b"/>
                            <a:pathLst>
                              <a:path w="52705" h="54610">
                                <a:moveTo>
                                  <a:pt x="26415" y="0"/>
                                </a:moveTo>
                                <a:lnTo>
                                  <a:pt x="16127" y="2144"/>
                                </a:lnTo>
                                <a:lnTo>
                                  <a:pt x="7731" y="7994"/>
                                </a:lnTo>
                                <a:lnTo>
                                  <a:pt x="2073" y="16673"/>
                                </a:lnTo>
                                <a:lnTo>
                                  <a:pt x="0" y="27305"/>
                                </a:lnTo>
                                <a:lnTo>
                                  <a:pt x="2073" y="37931"/>
                                </a:lnTo>
                                <a:lnTo>
                                  <a:pt x="7731" y="46610"/>
                                </a:lnTo>
                                <a:lnTo>
                                  <a:pt x="16127" y="52463"/>
                                </a:lnTo>
                                <a:lnTo>
                                  <a:pt x="26415" y="54610"/>
                                </a:lnTo>
                                <a:lnTo>
                                  <a:pt x="36631" y="52463"/>
                                </a:lnTo>
                                <a:lnTo>
                                  <a:pt x="44989" y="46610"/>
                                </a:lnTo>
                                <a:lnTo>
                                  <a:pt x="50633" y="37931"/>
                                </a:lnTo>
                                <a:lnTo>
                                  <a:pt x="52704" y="27305"/>
                                </a:lnTo>
                                <a:lnTo>
                                  <a:pt x="50633" y="16673"/>
                                </a:lnTo>
                                <a:lnTo>
                                  <a:pt x="44989" y="7994"/>
                                </a:lnTo>
                                <a:lnTo>
                                  <a:pt x="36631" y="2144"/>
                                </a:lnTo>
                                <a:lnTo>
                                  <a:pt x="26415" y="0"/>
                                </a:lnTo>
                                <a:close/>
                              </a:path>
                            </a:pathLst>
                          </a:custGeom>
                          <a:solidFill>
                            <a:srgbClr val="C0C0C0"/>
                          </a:solidFill>
                        </wps:spPr>
                        <wps:bodyPr wrap="square" lIns="0" tIns="0" rIns="0" bIns="0" rtlCol="0">
                          <a:prstTxWarp prst="textNoShape">
                            <a:avLst/>
                          </a:prstTxWarp>
                          <a:noAutofit/>
                        </wps:bodyPr>
                      </wps:wsp>
                      <wps:wsp>
                        <wps:cNvPr id="2509" name="Graphic 2509"/>
                        <wps:cNvSpPr/>
                        <wps:spPr>
                          <a:xfrm>
                            <a:off x="2334895" y="2115185"/>
                            <a:ext cx="52705" cy="54610"/>
                          </a:xfrm>
                          <a:custGeom>
                            <a:avLst/>
                            <a:gdLst/>
                            <a:ahLst/>
                            <a:cxnLst/>
                            <a:rect l="l" t="t" r="r" b="b"/>
                            <a:pathLst>
                              <a:path w="52705" h="54610">
                                <a:moveTo>
                                  <a:pt x="26415" y="54610"/>
                                </a:moveTo>
                                <a:lnTo>
                                  <a:pt x="16127" y="52463"/>
                                </a:lnTo>
                                <a:lnTo>
                                  <a:pt x="7731" y="46610"/>
                                </a:lnTo>
                                <a:lnTo>
                                  <a:pt x="2073" y="37931"/>
                                </a:lnTo>
                                <a:lnTo>
                                  <a:pt x="0" y="27305"/>
                                </a:lnTo>
                                <a:lnTo>
                                  <a:pt x="2073" y="16673"/>
                                </a:lnTo>
                                <a:lnTo>
                                  <a:pt x="7731" y="7994"/>
                                </a:lnTo>
                                <a:lnTo>
                                  <a:pt x="16127" y="2144"/>
                                </a:lnTo>
                                <a:lnTo>
                                  <a:pt x="26415" y="0"/>
                                </a:lnTo>
                                <a:lnTo>
                                  <a:pt x="36631" y="2144"/>
                                </a:lnTo>
                                <a:lnTo>
                                  <a:pt x="44989" y="7994"/>
                                </a:lnTo>
                                <a:lnTo>
                                  <a:pt x="50633" y="16673"/>
                                </a:lnTo>
                                <a:lnTo>
                                  <a:pt x="52704" y="27305"/>
                                </a:lnTo>
                                <a:lnTo>
                                  <a:pt x="50633" y="37931"/>
                                </a:lnTo>
                                <a:lnTo>
                                  <a:pt x="44989" y="46610"/>
                                </a:lnTo>
                                <a:lnTo>
                                  <a:pt x="36631" y="52463"/>
                                </a:lnTo>
                                <a:lnTo>
                                  <a:pt x="26415" y="54610"/>
                                </a:lnTo>
                                <a:close/>
                              </a:path>
                            </a:pathLst>
                          </a:custGeom>
                          <a:ln w="9525">
                            <a:solidFill>
                              <a:srgbClr val="000000"/>
                            </a:solidFill>
                            <a:prstDash val="solid"/>
                          </a:ln>
                        </wps:spPr>
                        <wps:bodyPr wrap="square" lIns="0" tIns="0" rIns="0" bIns="0" rtlCol="0">
                          <a:prstTxWarp prst="textNoShape">
                            <a:avLst/>
                          </a:prstTxWarp>
                          <a:noAutofit/>
                        </wps:bodyPr>
                      </wps:wsp>
                      <wps:wsp>
                        <wps:cNvPr id="2510" name="Graphic 2510"/>
                        <wps:cNvSpPr/>
                        <wps:spPr>
                          <a:xfrm>
                            <a:off x="2119629" y="2108835"/>
                            <a:ext cx="53340" cy="53975"/>
                          </a:xfrm>
                          <a:custGeom>
                            <a:avLst/>
                            <a:gdLst/>
                            <a:ahLst/>
                            <a:cxnLst/>
                            <a:rect l="l" t="t" r="r" b="b"/>
                            <a:pathLst>
                              <a:path w="53340" h="53975">
                                <a:moveTo>
                                  <a:pt x="26669" y="0"/>
                                </a:moveTo>
                                <a:lnTo>
                                  <a:pt x="16287" y="2120"/>
                                </a:lnTo>
                                <a:lnTo>
                                  <a:pt x="7810" y="7902"/>
                                </a:lnTo>
                                <a:lnTo>
                                  <a:pt x="2095" y="16480"/>
                                </a:lnTo>
                                <a:lnTo>
                                  <a:pt x="0" y="26987"/>
                                </a:lnTo>
                                <a:lnTo>
                                  <a:pt x="2095" y="37494"/>
                                </a:lnTo>
                                <a:lnTo>
                                  <a:pt x="7810" y="46072"/>
                                </a:lnTo>
                                <a:lnTo>
                                  <a:pt x="16287" y="51854"/>
                                </a:lnTo>
                                <a:lnTo>
                                  <a:pt x="26669" y="53975"/>
                                </a:lnTo>
                                <a:lnTo>
                                  <a:pt x="37052" y="51854"/>
                                </a:lnTo>
                                <a:lnTo>
                                  <a:pt x="45529" y="46072"/>
                                </a:lnTo>
                                <a:lnTo>
                                  <a:pt x="51244" y="37494"/>
                                </a:lnTo>
                                <a:lnTo>
                                  <a:pt x="53339" y="26987"/>
                                </a:lnTo>
                                <a:lnTo>
                                  <a:pt x="51244" y="16480"/>
                                </a:lnTo>
                                <a:lnTo>
                                  <a:pt x="45529" y="7902"/>
                                </a:lnTo>
                                <a:lnTo>
                                  <a:pt x="37052" y="2120"/>
                                </a:lnTo>
                                <a:lnTo>
                                  <a:pt x="26669" y="0"/>
                                </a:lnTo>
                                <a:close/>
                              </a:path>
                            </a:pathLst>
                          </a:custGeom>
                          <a:solidFill>
                            <a:srgbClr val="C0C0C0"/>
                          </a:solidFill>
                        </wps:spPr>
                        <wps:bodyPr wrap="square" lIns="0" tIns="0" rIns="0" bIns="0" rtlCol="0">
                          <a:prstTxWarp prst="textNoShape">
                            <a:avLst/>
                          </a:prstTxWarp>
                          <a:noAutofit/>
                        </wps:bodyPr>
                      </wps:wsp>
                      <wps:wsp>
                        <wps:cNvPr id="2511" name="Graphic 2511"/>
                        <wps:cNvSpPr/>
                        <wps:spPr>
                          <a:xfrm>
                            <a:off x="2119629" y="2108835"/>
                            <a:ext cx="53340" cy="53975"/>
                          </a:xfrm>
                          <a:custGeom>
                            <a:avLst/>
                            <a:gdLst/>
                            <a:ahLst/>
                            <a:cxnLst/>
                            <a:rect l="l" t="t" r="r" b="b"/>
                            <a:pathLst>
                              <a:path w="53340" h="53975">
                                <a:moveTo>
                                  <a:pt x="26669" y="53975"/>
                                </a:moveTo>
                                <a:lnTo>
                                  <a:pt x="16287" y="51854"/>
                                </a:lnTo>
                                <a:lnTo>
                                  <a:pt x="7810" y="46072"/>
                                </a:lnTo>
                                <a:lnTo>
                                  <a:pt x="2095" y="37494"/>
                                </a:lnTo>
                                <a:lnTo>
                                  <a:pt x="0" y="26987"/>
                                </a:lnTo>
                                <a:lnTo>
                                  <a:pt x="2095" y="16480"/>
                                </a:lnTo>
                                <a:lnTo>
                                  <a:pt x="7810" y="7902"/>
                                </a:lnTo>
                                <a:lnTo>
                                  <a:pt x="16287" y="2120"/>
                                </a:lnTo>
                                <a:lnTo>
                                  <a:pt x="26669" y="0"/>
                                </a:lnTo>
                                <a:lnTo>
                                  <a:pt x="37052" y="2120"/>
                                </a:lnTo>
                                <a:lnTo>
                                  <a:pt x="45529" y="7902"/>
                                </a:lnTo>
                                <a:lnTo>
                                  <a:pt x="51244" y="16480"/>
                                </a:lnTo>
                                <a:lnTo>
                                  <a:pt x="53339" y="26987"/>
                                </a:lnTo>
                                <a:lnTo>
                                  <a:pt x="51244" y="37494"/>
                                </a:lnTo>
                                <a:lnTo>
                                  <a:pt x="45529" y="46072"/>
                                </a:lnTo>
                                <a:lnTo>
                                  <a:pt x="37052" y="51854"/>
                                </a:lnTo>
                                <a:lnTo>
                                  <a:pt x="26669" y="53975"/>
                                </a:lnTo>
                                <a:close/>
                              </a:path>
                            </a:pathLst>
                          </a:custGeom>
                          <a:ln w="9525">
                            <a:solidFill>
                              <a:srgbClr val="000000"/>
                            </a:solidFill>
                            <a:prstDash val="solid"/>
                          </a:ln>
                        </wps:spPr>
                        <wps:bodyPr wrap="square" lIns="0" tIns="0" rIns="0" bIns="0" rtlCol="0">
                          <a:prstTxWarp prst="textNoShape">
                            <a:avLst/>
                          </a:prstTxWarp>
                          <a:noAutofit/>
                        </wps:bodyPr>
                      </wps:wsp>
                      <wps:wsp>
                        <wps:cNvPr id="2512" name="Graphic 2512"/>
                        <wps:cNvSpPr/>
                        <wps:spPr>
                          <a:xfrm>
                            <a:off x="1920239" y="2112645"/>
                            <a:ext cx="52705" cy="53340"/>
                          </a:xfrm>
                          <a:custGeom>
                            <a:avLst/>
                            <a:gdLst/>
                            <a:ahLst/>
                            <a:cxnLst/>
                            <a:rect l="l" t="t" r="r" b="b"/>
                            <a:pathLst>
                              <a:path w="52705" h="53340">
                                <a:moveTo>
                                  <a:pt x="26416" y="0"/>
                                </a:moveTo>
                                <a:lnTo>
                                  <a:pt x="16127" y="2095"/>
                                </a:lnTo>
                                <a:lnTo>
                                  <a:pt x="7731" y="7810"/>
                                </a:lnTo>
                                <a:lnTo>
                                  <a:pt x="2073" y="16287"/>
                                </a:lnTo>
                                <a:lnTo>
                                  <a:pt x="0" y="26669"/>
                                </a:lnTo>
                                <a:lnTo>
                                  <a:pt x="2073" y="37052"/>
                                </a:lnTo>
                                <a:lnTo>
                                  <a:pt x="7731" y="45529"/>
                                </a:lnTo>
                                <a:lnTo>
                                  <a:pt x="16127" y="51244"/>
                                </a:lnTo>
                                <a:lnTo>
                                  <a:pt x="26416" y="53340"/>
                                </a:lnTo>
                                <a:lnTo>
                                  <a:pt x="36631" y="51244"/>
                                </a:lnTo>
                                <a:lnTo>
                                  <a:pt x="44989" y="45529"/>
                                </a:lnTo>
                                <a:lnTo>
                                  <a:pt x="50633" y="37052"/>
                                </a:lnTo>
                                <a:lnTo>
                                  <a:pt x="52705" y="26669"/>
                                </a:lnTo>
                                <a:lnTo>
                                  <a:pt x="50633" y="16287"/>
                                </a:lnTo>
                                <a:lnTo>
                                  <a:pt x="44989" y="7810"/>
                                </a:lnTo>
                                <a:lnTo>
                                  <a:pt x="36631" y="2095"/>
                                </a:lnTo>
                                <a:lnTo>
                                  <a:pt x="26416" y="0"/>
                                </a:lnTo>
                                <a:close/>
                              </a:path>
                            </a:pathLst>
                          </a:custGeom>
                          <a:solidFill>
                            <a:srgbClr val="C0C0C0"/>
                          </a:solidFill>
                        </wps:spPr>
                        <wps:bodyPr wrap="square" lIns="0" tIns="0" rIns="0" bIns="0" rtlCol="0">
                          <a:prstTxWarp prst="textNoShape">
                            <a:avLst/>
                          </a:prstTxWarp>
                          <a:noAutofit/>
                        </wps:bodyPr>
                      </wps:wsp>
                      <wps:wsp>
                        <wps:cNvPr id="2513" name="Graphic 2513"/>
                        <wps:cNvSpPr/>
                        <wps:spPr>
                          <a:xfrm>
                            <a:off x="1920239" y="2112645"/>
                            <a:ext cx="52705" cy="53340"/>
                          </a:xfrm>
                          <a:custGeom>
                            <a:avLst/>
                            <a:gdLst/>
                            <a:ahLst/>
                            <a:cxnLst/>
                            <a:rect l="l" t="t" r="r" b="b"/>
                            <a:pathLst>
                              <a:path w="52705" h="53340">
                                <a:moveTo>
                                  <a:pt x="26416" y="53340"/>
                                </a:moveTo>
                                <a:lnTo>
                                  <a:pt x="16127" y="51244"/>
                                </a:lnTo>
                                <a:lnTo>
                                  <a:pt x="7731" y="45529"/>
                                </a:lnTo>
                                <a:lnTo>
                                  <a:pt x="2073" y="37052"/>
                                </a:lnTo>
                                <a:lnTo>
                                  <a:pt x="0" y="26669"/>
                                </a:lnTo>
                                <a:lnTo>
                                  <a:pt x="2073" y="16287"/>
                                </a:lnTo>
                                <a:lnTo>
                                  <a:pt x="7731" y="7810"/>
                                </a:lnTo>
                                <a:lnTo>
                                  <a:pt x="16127" y="2095"/>
                                </a:lnTo>
                                <a:lnTo>
                                  <a:pt x="26416" y="0"/>
                                </a:lnTo>
                                <a:lnTo>
                                  <a:pt x="36631" y="2095"/>
                                </a:lnTo>
                                <a:lnTo>
                                  <a:pt x="44989" y="7810"/>
                                </a:lnTo>
                                <a:lnTo>
                                  <a:pt x="50633" y="16287"/>
                                </a:lnTo>
                                <a:lnTo>
                                  <a:pt x="52705" y="26669"/>
                                </a:lnTo>
                                <a:lnTo>
                                  <a:pt x="50633" y="37052"/>
                                </a:lnTo>
                                <a:lnTo>
                                  <a:pt x="44989" y="45529"/>
                                </a:lnTo>
                                <a:lnTo>
                                  <a:pt x="36631" y="51244"/>
                                </a:lnTo>
                                <a:lnTo>
                                  <a:pt x="26416" y="53340"/>
                                </a:lnTo>
                                <a:close/>
                              </a:path>
                            </a:pathLst>
                          </a:custGeom>
                          <a:ln w="9525">
                            <a:solidFill>
                              <a:srgbClr val="000000"/>
                            </a:solidFill>
                            <a:prstDash val="solid"/>
                          </a:ln>
                        </wps:spPr>
                        <wps:bodyPr wrap="square" lIns="0" tIns="0" rIns="0" bIns="0" rtlCol="0">
                          <a:prstTxWarp prst="textNoShape">
                            <a:avLst/>
                          </a:prstTxWarp>
                          <a:noAutofit/>
                        </wps:bodyPr>
                      </wps:wsp>
                      <wps:wsp>
                        <wps:cNvPr id="2514" name="Graphic 2514"/>
                        <wps:cNvSpPr/>
                        <wps:spPr>
                          <a:xfrm>
                            <a:off x="1699260" y="2121535"/>
                            <a:ext cx="52705" cy="53975"/>
                          </a:xfrm>
                          <a:custGeom>
                            <a:avLst/>
                            <a:gdLst/>
                            <a:ahLst/>
                            <a:cxnLst/>
                            <a:rect l="l" t="t" r="r" b="b"/>
                            <a:pathLst>
                              <a:path w="52705" h="53975">
                                <a:moveTo>
                                  <a:pt x="26289" y="0"/>
                                </a:moveTo>
                                <a:lnTo>
                                  <a:pt x="16073" y="2120"/>
                                </a:lnTo>
                                <a:lnTo>
                                  <a:pt x="7715" y="7902"/>
                                </a:lnTo>
                                <a:lnTo>
                                  <a:pt x="2071" y="16480"/>
                                </a:lnTo>
                                <a:lnTo>
                                  <a:pt x="0" y="26987"/>
                                </a:lnTo>
                                <a:lnTo>
                                  <a:pt x="2071" y="37494"/>
                                </a:lnTo>
                                <a:lnTo>
                                  <a:pt x="7715" y="46072"/>
                                </a:lnTo>
                                <a:lnTo>
                                  <a:pt x="16073" y="51854"/>
                                </a:lnTo>
                                <a:lnTo>
                                  <a:pt x="26289" y="53974"/>
                                </a:lnTo>
                                <a:lnTo>
                                  <a:pt x="36577" y="51854"/>
                                </a:lnTo>
                                <a:lnTo>
                                  <a:pt x="44973" y="46072"/>
                                </a:lnTo>
                                <a:lnTo>
                                  <a:pt x="50631" y="37494"/>
                                </a:lnTo>
                                <a:lnTo>
                                  <a:pt x="52705" y="26987"/>
                                </a:lnTo>
                                <a:lnTo>
                                  <a:pt x="50631" y="16480"/>
                                </a:lnTo>
                                <a:lnTo>
                                  <a:pt x="44973" y="7902"/>
                                </a:lnTo>
                                <a:lnTo>
                                  <a:pt x="36577" y="2120"/>
                                </a:lnTo>
                                <a:lnTo>
                                  <a:pt x="26289" y="0"/>
                                </a:lnTo>
                                <a:close/>
                              </a:path>
                            </a:pathLst>
                          </a:custGeom>
                          <a:solidFill>
                            <a:srgbClr val="C0C0C0"/>
                          </a:solidFill>
                        </wps:spPr>
                        <wps:bodyPr wrap="square" lIns="0" tIns="0" rIns="0" bIns="0" rtlCol="0">
                          <a:prstTxWarp prst="textNoShape">
                            <a:avLst/>
                          </a:prstTxWarp>
                          <a:noAutofit/>
                        </wps:bodyPr>
                      </wps:wsp>
                      <wps:wsp>
                        <wps:cNvPr id="2515" name="Graphic 2515"/>
                        <wps:cNvSpPr/>
                        <wps:spPr>
                          <a:xfrm>
                            <a:off x="1699260" y="2121535"/>
                            <a:ext cx="52705" cy="53975"/>
                          </a:xfrm>
                          <a:custGeom>
                            <a:avLst/>
                            <a:gdLst/>
                            <a:ahLst/>
                            <a:cxnLst/>
                            <a:rect l="l" t="t" r="r" b="b"/>
                            <a:pathLst>
                              <a:path w="52705" h="53975">
                                <a:moveTo>
                                  <a:pt x="26289" y="53974"/>
                                </a:moveTo>
                                <a:lnTo>
                                  <a:pt x="16073" y="51854"/>
                                </a:lnTo>
                                <a:lnTo>
                                  <a:pt x="7715" y="46072"/>
                                </a:lnTo>
                                <a:lnTo>
                                  <a:pt x="2071" y="37494"/>
                                </a:lnTo>
                                <a:lnTo>
                                  <a:pt x="0" y="26987"/>
                                </a:lnTo>
                                <a:lnTo>
                                  <a:pt x="2071" y="16480"/>
                                </a:lnTo>
                                <a:lnTo>
                                  <a:pt x="7715" y="7902"/>
                                </a:lnTo>
                                <a:lnTo>
                                  <a:pt x="16073" y="2120"/>
                                </a:lnTo>
                                <a:lnTo>
                                  <a:pt x="26289" y="0"/>
                                </a:lnTo>
                                <a:lnTo>
                                  <a:pt x="36577" y="2120"/>
                                </a:lnTo>
                                <a:lnTo>
                                  <a:pt x="44973" y="7902"/>
                                </a:lnTo>
                                <a:lnTo>
                                  <a:pt x="50631" y="16480"/>
                                </a:lnTo>
                                <a:lnTo>
                                  <a:pt x="52705" y="26987"/>
                                </a:lnTo>
                                <a:lnTo>
                                  <a:pt x="50631" y="37494"/>
                                </a:lnTo>
                                <a:lnTo>
                                  <a:pt x="44973" y="46072"/>
                                </a:lnTo>
                                <a:lnTo>
                                  <a:pt x="36577" y="51854"/>
                                </a:lnTo>
                                <a:lnTo>
                                  <a:pt x="26289" y="53974"/>
                                </a:lnTo>
                                <a:close/>
                              </a:path>
                            </a:pathLst>
                          </a:custGeom>
                          <a:ln w="9525">
                            <a:solidFill>
                              <a:srgbClr val="000000"/>
                            </a:solidFill>
                            <a:prstDash val="solid"/>
                          </a:ln>
                        </wps:spPr>
                        <wps:bodyPr wrap="square" lIns="0" tIns="0" rIns="0" bIns="0" rtlCol="0">
                          <a:prstTxWarp prst="textNoShape">
                            <a:avLst/>
                          </a:prstTxWarp>
                          <a:noAutofit/>
                        </wps:bodyPr>
                      </wps:wsp>
                      <wps:wsp>
                        <wps:cNvPr id="2516" name="Graphic 2516"/>
                        <wps:cNvSpPr/>
                        <wps:spPr>
                          <a:xfrm>
                            <a:off x="1479550" y="2115820"/>
                            <a:ext cx="52705" cy="54610"/>
                          </a:xfrm>
                          <a:custGeom>
                            <a:avLst/>
                            <a:gdLst/>
                            <a:ahLst/>
                            <a:cxnLst/>
                            <a:rect l="l" t="t" r="r" b="b"/>
                            <a:pathLst>
                              <a:path w="52705" h="54610">
                                <a:moveTo>
                                  <a:pt x="26288" y="0"/>
                                </a:moveTo>
                                <a:lnTo>
                                  <a:pt x="16073" y="2144"/>
                                </a:lnTo>
                                <a:lnTo>
                                  <a:pt x="7715" y="7994"/>
                                </a:lnTo>
                                <a:lnTo>
                                  <a:pt x="2071" y="16673"/>
                                </a:lnTo>
                                <a:lnTo>
                                  <a:pt x="0" y="27305"/>
                                </a:lnTo>
                                <a:lnTo>
                                  <a:pt x="2071" y="37931"/>
                                </a:lnTo>
                                <a:lnTo>
                                  <a:pt x="7715" y="46610"/>
                                </a:lnTo>
                                <a:lnTo>
                                  <a:pt x="16073" y="52463"/>
                                </a:lnTo>
                                <a:lnTo>
                                  <a:pt x="26288" y="54609"/>
                                </a:lnTo>
                                <a:lnTo>
                                  <a:pt x="36577" y="52463"/>
                                </a:lnTo>
                                <a:lnTo>
                                  <a:pt x="44973" y="46610"/>
                                </a:lnTo>
                                <a:lnTo>
                                  <a:pt x="50631" y="37931"/>
                                </a:lnTo>
                                <a:lnTo>
                                  <a:pt x="52705" y="27305"/>
                                </a:lnTo>
                                <a:lnTo>
                                  <a:pt x="50631" y="16673"/>
                                </a:lnTo>
                                <a:lnTo>
                                  <a:pt x="44973" y="7994"/>
                                </a:lnTo>
                                <a:lnTo>
                                  <a:pt x="36577" y="2144"/>
                                </a:lnTo>
                                <a:lnTo>
                                  <a:pt x="26288" y="0"/>
                                </a:lnTo>
                                <a:close/>
                              </a:path>
                            </a:pathLst>
                          </a:custGeom>
                          <a:solidFill>
                            <a:srgbClr val="C0C0C0"/>
                          </a:solidFill>
                        </wps:spPr>
                        <wps:bodyPr wrap="square" lIns="0" tIns="0" rIns="0" bIns="0" rtlCol="0">
                          <a:prstTxWarp prst="textNoShape">
                            <a:avLst/>
                          </a:prstTxWarp>
                          <a:noAutofit/>
                        </wps:bodyPr>
                      </wps:wsp>
                      <wps:wsp>
                        <wps:cNvPr id="2517" name="Graphic 2517"/>
                        <wps:cNvSpPr/>
                        <wps:spPr>
                          <a:xfrm>
                            <a:off x="1479550" y="2115820"/>
                            <a:ext cx="52705" cy="54610"/>
                          </a:xfrm>
                          <a:custGeom>
                            <a:avLst/>
                            <a:gdLst/>
                            <a:ahLst/>
                            <a:cxnLst/>
                            <a:rect l="l" t="t" r="r" b="b"/>
                            <a:pathLst>
                              <a:path w="52705" h="54610">
                                <a:moveTo>
                                  <a:pt x="26288" y="54609"/>
                                </a:moveTo>
                                <a:lnTo>
                                  <a:pt x="16073" y="52463"/>
                                </a:lnTo>
                                <a:lnTo>
                                  <a:pt x="7715" y="46610"/>
                                </a:lnTo>
                                <a:lnTo>
                                  <a:pt x="2071" y="37931"/>
                                </a:lnTo>
                                <a:lnTo>
                                  <a:pt x="0" y="27305"/>
                                </a:lnTo>
                                <a:lnTo>
                                  <a:pt x="2071" y="16673"/>
                                </a:lnTo>
                                <a:lnTo>
                                  <a:pt x="7715" y="7994"/>
                                </a:lnTo>
                                <a:lnTo>
                                  <a:pt x="16073" y="2144"/>
                                </a:lnTo>
                                <a:lnTo>
                                  <a:pt x="26288" y="0"/>
                                </a:lnTo>
                                <a:lnTo>
                                  <a:pt x="36577" y="2144"/>
                                </a:lnTo>
                                <a:lnTo>
                                  <a:pt x="44973" y="7994"/>
                                </a:lnTo>
                                <a:lnTo>
                                  <a:pt x="50631" y="16673"/>
                                </a:lnTo>
                                <a:lnTo>
                                  <a:pt x="52705" y="27305"/>
                                </a:lnTo>
                                <a:lnTo>
                                  <a:pt x="50631" y="37931"/>
                                </a:lnTo>
                                <a:lnTo>
                                  <a:pt x="44973" y="46610"/>
                                </a:lnTo>
                                <a:lnTo>
                                  <a:pt x="36577" y="52463"/>
                                </a:lnTo>
                                <a:lnTo>
                                  <a:pt x="26288" y="54609"/>
                                </a:lnTo>
                                <a:close/>
                              </a:path>
                            </a:pathLst>
                          </a:custGeom>
                          <a:ln w="9525">
                            <a:solidFill>
                              <a:srgbClr val="000000"/>
                            </a:solidFill>
                            <a:prstDash val="solid"/>
                          </a:ln>
                        </wps:spPr>
                        <wps:bodyPr wrap="square" lIns="0" tIns="0" rIns="0" bIns="0" rtlCol="0">
                          <a:prstTxWarp prst="textNoShape">
                            <a:avLst/>
                          </a:prstTxWarp>
                          <a:noAutofit/>
                        </wps:bodyPr>
                      </wps:wsp>
                      <wps:wsp>
                        <wps:cNvPr id="2518" name="Graphic 2518"/>
                        <wps:cNvSpPr/>
                        <wps:spPr>
                          <a:xfrm>
                            <a:off x="1294130" y="2121535"/>
                            <a:ext cx="52705" cy="53975"/>
                          </a:xfrm>
                          <a:custGeom>
                            <a:avLst/>
                            <a:gdLst/>
                            <a:ahLst/>
                            <a:cxnLst/>
                            <a:rect l="l" t="t" r="r" b="b"/>
                            <a:pathLst>
                              <a:path w="52705" h="53975">
                                <a:moveTo>
                                  <a:pt x="26415" y="0"/>
                                </a:moveTo>
                                <a:lnTo>
                                  <a:pt x="16127" y="2120"/>
                                </a:lnTo>
                                <a:lnTo>
                                  <a:pt x="7731" y="7902"/>
                                </a:lnTo>
                                <a:lnTo>
                                  <a:pt x="2073" y="16480"/>
                                </a:lnTo>
                                <a:lnTo>
                                  <a:pt x="0" y="26987"/>
                                </a:lnTo>
                                <a:lnTo>
                                  <a:pt x="2073" y="37494"/>
                                </a:lnTo>
                                <a:lnTo>
                                  <a:pt x="7731" y="46072"/>
                                </a:lnTo>
                                <a:lnTo>
                                  <a:pt x="16127" y="51854"/>
                                </a:lnTo>
                                <a:lnTo>
                                  <a:pt x="26415" y="53974"/>
                                </a:lnTo>
                                <a:lnTo>
                                  <a:pt x="36631" y="51854"/>
                                </a:lnTo>
                                <a:lnTo>
                                  <a:pt x="44989" y="46072"/>
                                </a:lnTo>
                                <a:lnTo>
                                  <a:pt x="50633" y="37494"/>
                                </a:lnTo>
                                <a:lnTo>
                                  <a:pt x="52704" y="26987"/>
                                </a:lnTo>
                                <a:lnTo>
                                  <a:pt x="50633" y="16480"/>
                                </a:lnTo>
                                <a:lnTo>
                                  <a:pt x="44989" y="7902"/>
                                </a:lnTo>
                                <a:lnTo>
                                  <a:pt x="36631" y="2120"/>
                                </a:lnTo>
                                <a:lnTo>
                                  <a:pt x="26415" y="0"/>
                                </a:lnTo>
                                <a:close/>
                              </a:path>
                            </a:pathLst>
                          </a:custGeom>
                          <a:solidFill>
                            <a:srgbClr val="C0C0C0"/>
                          </a:solidFill>
                        </wps:spPr>
                        <wps:bodyPr wrap="square" lIns="0" tIns="0" rIns="0" bIns="0" rtlCol="0">
                          <a:prstTxWarp prst="textNoShape">
                            <a:avLst/>
                          </a:prstTxWarp>
                          <a:noAutofit/>
                        </wps:bodyPr>
                      </wps:wsp>
                      <wps:wsp>
                        <wps:cNvPr id="2519" name="Graphic 2519"/>
                        <wps:cNvSpPr/>
                        <wps:spPr>
                          <a:xfrm>
                            <a:off x="1294130" y="2121535"/>
                            <a:ext cx="52705" cy="53975"/>
                          </a:xfrm>
                          <a:custGeom>
                            <a:avLst/>
                            <a:gdLst/>
                            <a:ahLst/>
                            <a:cxnLst/>
                            <a:rect l="l" t="t" r="r" b="b"/>
                            <a:pathLst>
                              <a:path w="52705" h="53975">
                                <a:moveTo>
                                  <a:pt x="26415" y="53974"/>
                                </a:moveTo>
                                <a:lnTo>
                                  <a:pt x="16127" y="51854"/>
                                </a:lnTo>
                                <a:lnTo>
                                  <a:pt x="7731" y="46072"/>
                                </a:lnTo>
                                <a:lnTo>
                                  <a:pt x="2073" y="37494"/>
                                </a:lnTo>
                                <a:lnTo>
                                  <a:pt x="0" y="26987"/>
                                </a:lnTo>
                                <a:lnTo>
                                  <a:pt x="2073" y="16480"/>
                                </a:lnTo>
                                <a:lnTo>
                                  <a:pt x="7731" y="7902"/>
                                </a:lnTo>
                                <a:lnTo>
                                  <a:pt x="16127" y="2120"/>
                                </a:lnTo>
                                <a:lnTo>
                                  <a:pt x="26415" y="0"/>
                                </a:lnTo>
                                <a:lnTo>
                                  <a:pt x="36631" y="2120"/>
                                </a:lnTo>
                                <a:lnTo>
                                  <a:pt x="44989" y="7902"/>
                                </a:lnTo>
                                <a:lnTo>
                                  <a:pt x="50633" y="16480"/>
                                </a:lnTo>
                                <a:lnTo>
                                  <a:pt x="52704" y="26987"/>
                                </a:lnTo>
                                <a:lnTo>
                                  <a:pt x="50633" y="37494"/>
                                </a:lnTo>
                                <a:lnTo>
                                  <a:pt x="44989" y="46072"/>
                                </a:lnTo>
                                <a:lnTo>
                                  <a:pt x="36631" y="51854"/>
                                </a:lnTo>
                                <a:lnTo>
                                  <a:pt x="26415" y="53974"/>
                                </a:lnTo>
                                <a:close/>
                              </a:path>
                            </a:pathLst>
                          </a:custGeom>
                          <a:ln w="9525">
                            <a:solidFill>
                              <a:srgbClr val="000000"/>
                            </a:solidFill>
                            <a:prstDash val="solid"/>
                          </a:ln>
                        </wps:spPr>
                        <wps:bodyPr wrap="square" lIns="0" tIns="0" rIns="0" bIns="0" rtlCol="0">
                          <a:prstTxWarp prst="textNoShape">
                            <a:avLst/>
                          </a:prstTxWarp>
                          <a:noAutofit/>
                        </wps:bodyPr>
                      </wps:wsp>
                      <wps:wsp>
                        <wps:cNvPr id="2520" name="Graphic 2520"/>
                        <wps:cNvSpPr/>
                        <wps:spPr>
                          <a:xfrm>
                            <a:off x="1125855" y="2115820"/>
                            <a:ext cx="53975" cy="54610"/>
                          </a:xfrm>
                          <a:custGeom>
                            <a:avLst/>
                            <a:gdLst/>
                            <a:ahLst/>
                            <a:cxnLst/>
                            <a:rect l="l" t="t" r="r" b="b"/>
                            <a:pathLst>
                              <a:path w="53975" h="54610">
                                <a:moveTo>
                                  <a:pt x="27050" y="0"/>
                                </a:moveTo>
                                <a:lnTo>
                                  <a:pt x="16502" y="2144"/>
                                </a:lnTo>
                                <a:lnTo>
                                  <a:pt x="7905" y="7994"/>
                                </a:lnTo>
                                <a:lnTo>
                                  <a:pt x="2119" y="16673"/>
                                </a:lnTo>
                                <a:lnTo>
                                  <a:pt x="0" y="27305"/>
                                </a:lnTo>
                                <a:lnTo>
                                  <a:pt x="2119" y="37931"/>
                                </a:lnTo>
                                <a:lnTo>
                                  <a:pt x="7905" y="46610"/>
                                </a:lnTo>
                                <a:lnTo>
                                  <a:pt x="16502" y="52463"/>
                                </a:lnTo>
                                <a:lnTo>
                                  <a:pt x="27050" y="54609"/>
                                </a:lnTo>
                                <a:lnTo>
                                  <a:pt x="37526" y="52463"/>
                                </a:lnTo>
                                <a:lnTo>
                                  <a:pt x="46085" y="46610"/>
                                </a:lnTo>
                                <a:lnTo>
                                  <a:pt x="51857" y="37931"/>
                                </a:lnTo>
                                <a:lnTo>
                                  <a:pt x="53975" y="27305"/>
                                </a:lnTo>
                                <a:lnTo>
                                  <a:pt x="51857" y="16673"/>
                                </a:lnTo>
                                <a:lnTo>
                                  <a:pt x="46085" y="7994"/>
                                </a:lnTo>
                                <a:lnTo>
                                  <a:pt x="37526" y="2144"/>
                                </a:lnTo>
                                <a:lnTo>
                                  <a:pt x="27050" y="0"/>
                                </a:lnTo>
                                <a:close/>
                              </a:path>
                            </a:pathLst>
                          </a:custGeom>
                          <a:solidFill>
                            <a:srgbClr val="C0C0C0"/>
                          </a:solidFill>
                        </wps:spPr>
                        <wps:bodyPr wrap="square" lIns="0" tIns="0" rIns="0" bIns="0" rtlCol="0">
                          <a:prstTxWarp prst="textNoShape">
                            <a:avLst/>
                          </a:prstTxWarp>
                          <a:noAutofit/>
                        </wps:bodyPr>
                      </wps:wsp>
                      <wps:wsp>
                        <wps:cNvPr id="2521" name="Graphic 2521"/>
                        <wps:cNvSpPr/>
                        <wps:spPr>
                          <a:xfrm>
                            <a:off x="1125855" y="2115820"/>
                            <a:ext cx="53975" cy="54610"/>
                          </a:xfrm>
                          <a:custGeom>
                            <a:avLst/>
                            <a:gdLst/>
                            <a:ahLst/>
                            <a:cxnLst/>
                            <a:rect l="l" t="t" r="r" b="b"/>
                            <a:pathLst>
                              <a:path w="53975" h="54610">
                                <a:moveTo>
                                  <a:pt x="27050" y="54609"/>
                                </a:moveTo>
                                <a:lnTo>
                                  <a:pt x="16502" y="52463"/>
                                </a:lnTo>
                                <a:lnTo>
                                  <a:pt x="7905" y="46610"/>
                                </a:lnTo>
                                <a:lnTo>
                                  <a:pt x="2119" y="37931"/>
                                </a:lnTo>
                                <a:lnTo>
                                  <a:pt x="0" y="27305"/>
                                </a:lnTo>
                                <a:lnTo>
                                  <a:pt x="2119" y="16673"/>
                                </a:lnTo>
                                <a:lnTo>
                                  <a:pt x="7905" y="7994"/>
                                </a:lnTo>
                                <a:lnTo>
                                  <a:pt x="16502" y="2144"/>
                                </a:lnTo>
                                <a:lnTo>
                                  <a:pt x="27050" y="0"/>
                                </a:lnTo>
                                <a:lnTo>
                                  <a:pt x="37526" y="2144"/>
                                </a:lnTo>
                                <a:lnTo>
                                  <a:pt x="46085" y="7994"/>
                                </a:lnTo>
                                <a:lnTo>
                                  <a:pt x="51857" y="16673"/>
                                </a:lnTo>
                                <a:lnTo>
                                  <a:pt x="53975" y="27305"/>
                                </a:lnTo>
                                <a:lnTo>
                                  <a:pt x="51857" y="37931"/>
                                </a:lnTo>
                                <a:lnTo>
                                  <a:pt x="46085" y="46610"/>
                                </a:lnTo>
                                <a:lnTo>
                                  <a:pt x="37526" y="52463"/>
                                </a:lnTo>
                                <a:lnTo>
                                  <a:pt x="27050" y="54609"/>
                                </a:lnTo>
                                <a:close/>
                              </a:path>
                            </a:pathLst>
                          </a:custGeom>
                          <a:ln w="9525">
                            <a:solidFill>
                              <a:srgbClr val="000000"/>
                            </a:solidFill>
                            <a:prstDash val="solid"/>
                          </a:ln>
                        </wps:spPr>
                        <wps:bodyPr wrap="square" lIns="0" tIns="0" rIns="0" bIns="0" rtlCol="0">
                          <a:prstTxWarp prst="textNoShape">
                            <a:avLst/>
                          </a:prstTxWarp>
                          <a:noAutofit/>
                        </wps:bodyPr>
                      </wps:wsp>
                      <wps:wsp>
                        <wps:cNvPr id="2522" name="Graphic 2522"/>
                        <wps:cNvSpPr/>
                        <wps:spPr>
                          <a:xfrm>
                            <a:off x="928369" y="2110104"/>
                            <a:ext cx="53340" cy="53975"/>
                          </a:xfrm>
                          <a:custGeom>
                            <a:avLst/>
                            <a:gdLst/>
                            <a:ahLst/>
                            <a:cxnLst/>
                            <a:rect l="l" t="t" r="r" b="b"/>
                            <a:pathLst>
                              <a:path w="53340" h="53975">
                                <a:moveTo>
                                  <a:pt x="26669" y="0"/>
                                </a:moveTo>
                                <a:lnTo>
                                  <a:pt x="16287" y="2120"/>
                                </a:lnTo>
                                <a:lnTo>
                                  <a:pt x="7810" y="7902"/>
                                </a:lnTo>
                                <a:lnTo>
                                  <a:pt x="2095" y="16480"/>
                                </a:lnTo>
                                <a:lnTo>
                                  <a:pt x="0" y="26987"/>
                                </a:lnTo>
                                <a:lnTo>
                                  <a:pt x="2095" y="37494"/>
                                </a:lnTo>
                                <a:lnTo>
                                  <a:pt x="7810" y="46072"/>
                                </a:lnTo>
                                <a:lnTo>
                                  <a:pt x="16287" y="51854"/>
                                </a:lnTo>
                                <a:lnTo>
                                  <a:pt x="26669" y="53974"/>
                                </a:lnTo>
                                <a:lnTo>
                                  <a:pt x="37052" y="51854"/>
                                </a:lnTo>
                                <a:lnTo>
                                  <a:pt x="45529" y="46072"/>
                                </a:lnTo>
                                <a:lnTo>
                                  <a:pt x="51244" y="37494"/>
                                </a:lnTo>
                                <a:lnTo>
                                  <a:pt x="53339" y="26987"/>
                                </a:lnTo>
                                <a:lnTo>
                                  <a:pt x="51244" y="16480"/>
                                </a:lnTo>
                                <a:lnTo>
                                  <a:pt x="45529" y="7902"/>
                                </a:lnTo>
                                <a:lnTo>
                                  <a:pt x="37052" y="2120"/>
                                </a:lnTo>
                                <a:lnTo>
                                  <a:pt x="26669" y="0"/>
                                </a:lnTo>
                                <a:close/>
                              </a:path>
                            </a:pathLst>
                          </a:custGeom>
                          <a:solidFill>
                            <a:srgbClr val="C0C0C0"/>
                          </a:solidFill>
                        </wps:spPr>
                        <wps:bodyPr wrap="square" lIns="0" tIns="0" rIns="0" bIns="0" rtlCol="0">
                          <a:prstTxWarp prst="textNoShape">
                            <a:avLst/>
                          </a:prstTxWarp>
                          <a:noAutofit/>
                        </wps:bodyPr>
                      </wps:wsp>
                      <wps:wsp>
                        <wps:cNvPr id="2523" name="Graphic 2523"/>
                        <wps:cNvSpPr/>
                        <wps:spPr>
                          <a:xfrm>
                            <a:off x="928369" y="2110104"/>
                            <a:ext cx="53340" cy="53975"/>
                          </a:xfrm>
                          <a:custGeom>
                            <a:avLst/>
                            <a:gdLst/>
                            <a:ahLst/>
                            <a:cxnLst/>
                            <a:rect l="l" t="t" r="r" b="b"/>
                            <a:pathLst>
                              <a:path w="53340" h="53975">
                                <a:moveTo>
                                  <a:pt x="26669" y="53974"/>
                                </a:moveTo>
                                <a:lnTo>
                                  <a:pt x="16287" y="51854"/>
                                </a:lnTo>
                                <a:lnTo>
                                  <a:pt x="7810" y="46072"/>
                                </a:lnTo>
                                <a:lnTo>
                                  <a:pt x="2095" y="37494"/>
                                </a:lnTo>
                                <a:lnTo>
                                  <a:pt x="0" y="26987"/>
                                </a:lnTo>
                                <a:lnTo>
                                  <a:pt x="2095" y="16480"/>
                                </a:lnTo>
                                <a:lnTo>
                                  <a:pt x="7810" y="7902"/>
                                </a:lnTo>
                                <a:lnTo>
                                  <a:pt x="16287" y="2120"/>
                                </a:lnTo>
                                <a:lnTo>
                                  <a:pt x="26669" y="0"/>
                                </a:lnTo>
                                <a:lnTo>
                                  <a:pt x="37052" y="2120"/>
                                </a:lnTo>
                                <a:lnTo>
                                  <a:pt x="45529" y="7902"/>
                                </a:lnTo>
                                <a:lnTo>
                                  <a:pt x="51244" y="16480"/>
                                </a:lnTo>
                                <a:lnTo>
                                  <a:pt x="53339" y="26987"/>
                                </a:lnTo>
                                <a:lnTo>
                                  <a:pt x="51244" y="37494"/>
                                </a:lnTo>
                                <a:lnTo>
                                  <a:pt x="45529" y="46072"/>
                                </a:lnTo>
                                <a:lnTo>
                                  <a:pt x="37052" y="51854"/>
                                </a:lnTo>
                                <a:lnTo>
                                  <a:pt x="26669" y="53974"/>
                                </a:lnTo>
                                <a:close/>
                              </a:path>
                            </a:pathLst>
                          </a:custGeom>
                          <a:ln w="9525">
                            <a:solidFill>
                              <a:srgbClr val="000000"/>
                            </a:solidFill>
                            <a:prstDash val="solid"/>
                          </a:ln>
                        </wps:spPr>
                        <wps:bodyPr wrap="square" lIns="0" tIns="0" rIns="0" bIns="0" rtlCol="0">
                          <a:prstTxWarp prst="textNoShape">
                            <a:avLst/>
                          </a:prstTxWarp>
                          <a:noAutofit/>
                        </wps:bodyPr>
                      </wps:wsp>
                      <wps:wsp>
                        <wps:cNvPr id="2524" name="Graphic 2524"/>
                        <wps:cNvSpPr/>
                        <wps:spPr>
                          <a:xfrm>
                            <a:off x="737869" y="2110739"/>
                            <a:ext cx="53340" cy="53975"/>
                          </a:xfrm>
                          <a:custGeom>
                            <a:avLst/>
                            <a:gdLst/>
                            <a:ahLst/>
                            <a:cxnLst/>
                            <a:rect l="l" t="t" r="r" b="b"/>
                            <a:pathLst>
                              <a:path w="53340" h="53975">
                                <a:moveTo>
                                  <a:pt x="26669" y="0"/>
                                </a:moveTo>
                                <a:lnTo>
                                  <a:pt x="16287" y="2120"/>
                                </a:lnTo>
                                <a:lnTo>
                                  <a:pt x="7810" y="7902"/>
                                </a:lnTo>
                                <a:lnTo>
                                  <a:pt x="2095" y="16480"/>
                                </a:lnTo>
                                <a:lnTo>
                                  <a:pt x="0" y="26987"/>
                                </a:lnTo>
                                <a:lnTo>
                                  <a:pt x="2095" y="37494"/>
                                </a:lnTo>
                                <a:lnTo>
                                  <a:pt x="7810" y="46072"/>
                                </a:lnTo>
                                <a:lnTo>
                                  <a:pt x="16287" y="51854"/>
                                </a:lnTo>
                                <a:lnTo>
                                  <a:pt x="26669" y="53974"/>
                                </a:lnTo>
                                <a:lnTo>
                                  <a:pt x="37052" y="51854"/>
                                </a:lnTo>
                                <a:lnTo>
                                  <a:pt x="45529" y="46072"/>
                                </a:lnTo>
                                <a:lnTo>
                                  <a:pt x="51244" y="37494"/>
                                </a:lnTo>
                                <a:lnTo>
                                  <a:pt x="53339" y="26987"/>
                                </a:lnTo>
                                <a:lnTo>
                                  <a:pt x="51244" y="16480"/>
                                </a:lnTo>
                                <a:lnTo>
                                  <a:pt x="45529" y="7902"/>
                                </a:lnTo>
                                <a:lnTo>
                                  <a:pt x="37052" y="2120"/>
                                </a:lnTo>
                                <a:lnTo>
                                  <a:pt x="26669" y="0"/>
                                </a:lnTo>
                                <a:close/>
                              </a:path>
                            </a:pathLst>
                          </a:custGeom>
                          <a:solidFill>
                            <a:srgbClr val="C0C0C0"/>
                          </a:solidFill>
                        </wps:spPr>
                        <wps:bodyPr wrap="square" lIns="0" tIns="0" rIns="0" bIns="0" rtlCol="0">
                          <a:prstTxWarp prst="textNoShape">
                            <a:avLst/>
                          </a:prstTxWarp>
                          <a:noAutofit/>
                        </wps:bodyPr>
                      </wps:wsp>
                      <wps:wsp>
                        <wps:cNvPr id="2525" name="Graphic 2525"/>
                        <wps:cNvSpPr/>
                        <wps:spPr>
                          <a:xfrm>
                            <a:off x="737869" y="2110739"/>
                            <a:ext cx="53340" cy="53975"/>
                          </a:xfrm>
                          <a:custGeom>
                            <a:avLst/>
                            <a:gdLst/>
                            <a:ahLst/>
                            <a:cxnLst/>
                            <a:rect l="l" t="t" r="r" b="b"/>
                            <a:pathLst>
                              <a:path w="53340" h="53975">
                                <a:moveTo>
                                  <a:pt x="26669" y="53974"/>
                                </a:moveTo>
                                <a:lnTo>
                                  <a:pt x="16287" y="51854"/>
                                </a:lnTo>
                                <a:lnTo>
                                  <a:pt x="7810" y="46072"/>
                                </a:lnTo>
                                <a:lnTo>
                                  <a:pt x="2095" y="37494"/>
                                </a:lnTo>
                                <a:lnTo>
                                  <a:pt x="0" y="26987"/>
                                </a:lnTo>
                                <a:lnTo>
                                  <a:pt x="2095" y="16480"/>
                                </a:lnTo>
                                <a:lnTo>
                                  <a:pt x="7810" y="7902"/>
                                </a:lnTo>
                                <a:lnTo>
                                  <a:pt x="16287" y="2120"/>
                                </a:lnTo>
                                <a:lnTo>
                                  <a:pt x="26669" y="0"/>
                                </a:lnTo>
                                <a:lnTo>
                                  <a:pt x="37052" y="2120"/>
                                </a:lnTo>
                                <a:lnTo>
                                  <a:pt x="45529" y="7902"/>
                                </a:lnTo>
                                <a:lnTo>
                                  <a:pt x="51244" y="16480"/>
                                </a:lnTo>
                                <a:lnTo>
                                  <a:pt x="53339" y="26987"/>
                                </a:lnTo>
                                <a:lnTo>
                                  <a:pt x="51244" y="37494"/>
                                </a:lnTo>
                                <a:lnTo>
                                  <a:pt x="45529" y="46072"/>
                                </a:lnTo>
                                <a:lnTo>
                                  <a:pt x="37052" y="51854"/>
                                </a:lnTo>
                                <a:lnTo>
                                  <a:pt x="26669" y="53974"/>
                                </a:lnTo>
                                <a:close/>
                              </a:path>
                            </a:pathLst>
                          </a:custGeom>
                          <a:ln w="9525">
                            <a:solidFill>
                              <a:srgbClr val="000000"/>
                            </a:solidFill>
                            <a:prstDash val="solid"/>
                          </a:ln>
                        </wps:spPr>
                        <wps:bodyPr wrap="square" lIns="0" tIns="0" rIns="0" bIns="0" rtlCol="0">
                          <a:prstTxWarp prst="textNoShape">
                            <a:avLst/>
                          </a:prstTxWarp>
                          <a:noAutofit/>
                        </wps:bodyPr>
                      </wps:wsp>
                      <wps:wsp>
                        <wps:cNvPr id="2526" name="Graphic 2526"/>
                        <wps:cNvSpPr/>
                        <wps:spPr>
                          <a:xfrm>
                            <a:off x="541019" y="2113279"/>
                            <a:ext cx="52705" cy="54610"/>
                          </a:xfrm>
                          <a:custGeom>
                            <a:avLst/>
                            <a:gdLst/>
                            <a:ahLst/>
                            <a:cxnLst/>
                            <a:rect l="l" t="t" r="r" b="b"/>
                            <a:pathLst>
                              <a:path w="52705" h="54610">
                                <a:moveTo>
                                  <a:pt x="26288" y="0"/>
                                </a:moveTo>
                                <a:lnTo>
                                  <a:pt x="16073" y="2146"/>
                                </a:lnTo>
                                <a:lnTo>
                                  <a:pt x="7715" y="7999"/>
                                </a:lnTo>
                                <a:lnTo>
                                  <a:pt x="2071" y="16678"/>
                                </a:lnTo>
                                <a:lnTo>
                                  <a:pt x="0" y="27304"/>
                                </a:lnTo>
                                <a:lnTo>
                                  <a:pt x="2071" y="37931"/>
                                </a:lnTo>
                                <a:lnTo>
                                  <a:pt x="7715" y="46610"/>
                                </a:lnTo>
                                <a:lnTo>
                                  <a:pt x="16073" y="52463"/>
                                </a:lnTo>
                                <a:lnTo>
                                  <a:pt x="26288" y="54609"/>
                                </a:lnTo>
                                <a:lnTo>
                                  <a:pt x="36577" y="52463"/>
                                </a:lnTo>
                                <a:lnTo>
                                  <a:pt x="44973" y="46610"/>
                                </a:lnTo>
                                <a:lnTo>
                                  <a:pt x="50631" y="37931"/>
                                </a:lnTo>
                                <a:lnTo>
                                  <a:pt x="52705" y="27304"/>
                                </a:lnTo>
                                <a:lnTo>
                                  <a:pt x="50631" y="16678"/>
                                </a:lnTo>
                                <a:lnTo>
                                  <a:pt x="44973" y="7999"/>
                                </a:lnTo>
                                <a:lnTo>
                                  <a:pt x="36577" y="2146"/>
                                </a:lnTo>
                                <a:lnTo>
                                  <a:pt x="26288" y="0"/>
                                </a:lnTo>
                                <a:close/>
                              </a:path>
                            </a:pathLst>
                          </a:custGeom>
                          <a:solidFill>
                            <a:srgbClr val="C0C0C0"/>
                          </a:solidFill>
                        </wps:spPr>
                        <wps:bodyPr wrap="square" lIns="0" tIns="0" rIns="0" bIns="0" rtlCol="0">
                          <a:prstTxWarp prst="textNoShape">
                            <a:avLst/>
                          </a:prstTxWarp>
                          <a:noAutofit/>
                        </wps:bodyPr>
                      </wps:wsp>
                      <wps:wsp>
                        <wps:cNvPr id="2527" name="Graphic 2527"/>
                        <wps:cNvSpPr/>
                        <wps:spPr>
                          <a:xfrm>
                            <a:off x="541019" y="2113279"/>
                            <a:ext cx="52705" cy="54610"/>
                          </a:xfrm>
                          <a:custGeom>
                            <a:avLst/>
                            <a:gdLst/>
                            <a:ahLst/>
                            <a:cxnLst/>
                            <a:rect l="l" t="t" r="r" b="b"/>
                            <a:pathLst>
                              <a:path w="52705" h="54610">
                                <a:moveTo>
                                  <a:pt x="26288" y="54609"/>
                                </a:moveTo>
                                <a:lnTo>
                                  <a:pt x="16073" y="52463"/>
                                </a:lnTo>
                                <a:lnTo>
                                  <a:pt x="7715" y="46610"/>
                                </a:lnTo>
                                <a:lnTo>
                                  <a:pt x="2071" y="37931"/>
                                </a:lnTo>
                                <a:lnTo>
                                  <a:pt x="0" y="27304"/>
                                </a:lnTo>
                                <a:lnTo>
                                  <a:pt x="2071" y="16678"/>
                                </a:lnTo>
                                <a:lnTo>
                                  <a:pt x="7715" y="7999"/>
                                </a:lnTo>
                                <a:lnTo>
                                  <a:pt x="16073" y="2146"/>
                                </a:lnTo>
                                <a:lnTo>
                                  <a:pt x="26288" y="0"/>
                                </a:lnTo>
                                <a:lnTo>
                                  <a:pt x="36577" y="2146"/>
                                </a:lnTo>
                                <a:lnTo>
                                  <a:pt x="44973" y="7999"/>
                                </a:lnTo>
                                <a:lnTo>
                                  <a:pt x="50631" y="16678"/>
                                </a:lnTo>
                                <a:lnTo>
                                  <a:pt x="52705" y="27304"/>
                                </a:lnTo>
                                <a:lnTo>
                                  <a:pt x="50631" y="37931"/>
                                </a:lnTo>
                                <a:lnTo>
                                  <a:pt x="44973" y="46610"/>
                                </a:lnTo>
                                <a:lnTo>
                                  <a:pt x="36577" y="52463"/>
                                </a:lnTo>
                                <a:lnTo>
                                  <a:pt x="26288" y="54609"/>
                                </a:lnTo>
                                <a:close/>
                              </a:path>
                            </a:pathLst>
                          </a:custGeom>
                          <a:ln w="9525">
                            <a:solidFill>
                              <a:srgbClr val="000000"/>
                            </a:solidFill>
                            <a:prstDash val="solid"/>
                          </a:ln>
                        </wps:spPr>
                        <wps:bodyPr wrap="square" lIns="0" tIns="0" rIns="0" bIns="0" rtlCol="0">
                          <a:prstTxWarp prst="textNoShape">
                            <a:avLst/>
                          </a:prstTxWarp>
                          <a:noAutofit/>
                        </wps:bodyPr>
                      </wps:wsp>
                      <wps:wsp>
                        <wps:cNvPr id="2528" name="Graphic 2528"/>
                        <wps:cNvSpPr/>
                        <wps:spPr>
                          <a:xfrm>
                            <a:off x="2328545" y="1918970"/>
                            <a:ext cx="52705" cy="53975"/>
                          </a:xfrm>
                          <a:custGeom>
                            <a:avLst/>
                            <a:gdLst/>
                            <a:ahLst/>
                            <a:cxnLst/>
                            <a:rect l="l" t="t" r="r" b="b"/>
                            <a:pathLst>
                              <a:path w="52705" h="53975">
                                <a:moveTo>
                                  <a:pt x="26288" y="0"/>
                                </a:moveTo>
                                <a:lnTo>
                                  <a:pt x="16073" y="2119"/>
                                </a:lnTo>
                                <a:lnTo>
                                  <a:pt x="7715" y="7905"/>
                                </a:lnTo>
                                <a:lnTo>
                                  <a:pt x="2071" y="16502"/>
                                </a:lnTo>
                                <a:lnTo>
                                  <a:pt x="0" y="27050"/>
                                </a:lnTo>
                                <a:lnTo>
                                  <a:pt x="2071" y="37526"/>
                                </a:lnTo>
                                <a:lnTo>
                                  <a:pt x="7715" y="46085"/>
                                </a:lnTo>
                                <a:lnTo>
                                  <a:pt x="16073" y="51857"/>
                                </a:lnTo>
                                <a:lnTo>
                                  <a:pt x="26288" y="53975"/>
                                </a:lnTo>
                                <a:lnTo>
                                  <a:pt x="36577" y="51857"/>
                                </a:lnTo>
                                <a:lnTo>
                                  <a:pt x="44973" y="46085"/>
                                </a:lnTo>
                                <a:lnTo>
                                  <a:pt x="50631" y="37526"/>
                                </a:lnTo>
                                <a:lnTo>
                                  <a:pt x="52704" y="27050"/>
                                </a:lnTo>
                                <a:lnTo>
                                  <a:pt x="50631" y="16502"/>
                                </a:lnTo>
                                <a:lnTo>
                                  <a:pt x="44973" y="7905"/>
                                </a:lnTo>
                                <a:lnTo>
                                  <a:pt x="36577" y="2119"/>
                                </a:lnTo>
                                <a:lnTo>
                                  <a:pt x="26288" y="0"/>
                                </a:lnTo>
                                <a:close/>
                              </a:path>
                            </a:pathLst>
                          </a:custGeom>
                          <a:solidFill>
                            <a:srgbClr val="C0C0C0"/>
                          </a:solidFill>
                        </wps:spPr>
                        <wps:bodyPr wrap="square" lIns="0" tIns="0" rIns="0" bIns="0" rtlCol="0">
                          <a:prstTxWarp prst="textNoShape">
                            <a:avLst/>
                          </a:prstTxWarp>
                          <a:noAutofit/>
                        </wps:bodyPr>
                      </wps:wsp>
                      <wps:wsp>
                        <wps:cNvPr id="2529" name="Graphic 2529"/>
                        <wps:cNvSpPr/>
                        <wps:spPr>
                          <a:xfrm>
                            <a:off x="2328545" y="1918970"/>
                            <a:ext cx="52705" cy="53975"/>
                          </a:xfrm>
                          <a:custGeom>
                            <a:avLst/>
                            <a:gdLst/>
                            <a:ahLst/>
                            <a:cxnLst/>
                            <a:rect l="l" t="t" r="r" b="b"/>
                            <a:pathLst>
                              <a:path w="52705" h="53975">
                                <a:moveTo>
                                  <a:pt x="26288" y="53975"/>
                                </a:moveTo>
                                <a:lnTo>
                                  <a:pt x="16073" y="51857"/>
                                </a:lnTo>
                                <a:lnTo>
                                  <a:pt x="7715" y="46085"/>
                                </a:lnTo>
                                <a:lnTo>
                                  <a:pt x="2071" y="37526"/>
                                </a:lnTo>
                                <a:lnTo>
                                  <a:pt x="0" y="27050"/>
                                </a:lnTo>
                                <a:lnTo>
                                  <a:pt x="2071" y="16502"/>
                                </a:lnTo>
                                <a:lnTo>
                                  <a:pt x="7715" y="7905"/>
                                </a:lnTo>
                                <a:lnTo>
                                  <a:pt x="16073" y="2119"/>
                                </a:lnTo>
                                <a:lnTo>
                                  <a:pt x="26288" y="0"/>
                                </a:lnTo>
                                <a:lnTo>
                                  <a:pt x="36577" y="2119"/>
                                </a:lnTo>
                                <a:lnTo>
                                  <a:pt x="44973" y="7905"/>
                                </a:lnTo>
                                <a:lnTo>
                                  <a:pt x="50631" y="16502"/>
                                </a:lnTo>
                                <a:lnTo>
                                  <a:pt x="52704" y="27050"/>
                                </a:lnTo>
                                <a:lnTo>
                                  <a:pt x="50631" y="37526"/>
                                </a:lnTo>
                                <a:lnTo>
                                  <a:pt x="44973" y="46085"/>
                                </a:lnTo>
                                <a:lnTo>
                                  <a:pt x="36577" y="51857"/>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530" name="Graphic 2530"/>
                        <wps:cNvSpPr/>
                        <wps:spPr>
                          <a:xfrm>
                            <a:off x="2113279" y="1912620"/>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40"/>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531" name="Graphic 2531"/>
                        <wps:cNvSpPr/>
                        <wps:spPr>
                          <a:xfrm>
                            <a:off x="2113279" y="1912620"/>
                            <a:ext cx="53340" cy="53340"/>
                          </a:xfrm>
                          <a:custGeom>
                            <a:avLst/>
                            <a:gdLst/>
                            <a:ahLst/>
                            <a:cxnLst/>
                            <a:rect l="l" t="t" r="r" b="b"/>
                            <a:pathLst>
                              <a:path w="53340" h="53340">
                                <a:moveTo>
                                  <a:pt x="26669" y="53340"/>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40"/>
                                </a:lnTo>
                                <a:close/>
                              </a:path>
                            </a:pathLst>
                          </a:custGeom>
                          <a:ln w="9525">
                            <a:solidFill>
                              <a:srgbClr val="000000"/>
                            </a:solidFill>
                            <a:prstDash val="solid"/>
                          </a:ln>
                        </wps:spPr>
                        <wps:bodyPr wrap="square" lIns="0" tIns="0" rIns="0" bIns="0" rtlCol="0">
                          <a:prstTxWarp prst="textNoShape">
                            <a:avLst/>
                          </a:prstTxWarp>
                          <a:noAutofit/>
                        </wps:bodyPr>
                      </wps:wsp>
                      <wps:wsp>
                        <wps:cNvPr id="2532" name="Graphic 2532"/>
                        <wps:cNvSpPr/>
                        <wps:spPr>
                          <a:xfrm>
                            <a:off x="1913889" y="1916429"/>
                            <a:ext cx="52705" cy="52705"/>
                          </a:xfrm>
                          <a:custGeom>
                            <a:avLst/>
                            <a:gdLst/>
                            <a:ahLst/>
                            <a:cxnLst/>
                            <a:rect l="l" t="t" r="r" b="b"/>
                            <a:pathLst>
                              <a:path w="52705" h="52705">
                                <a:moveTo>
                                  <a:pt x="26416" y="0"/>
                                </a:moveTo>
                                <a:lnTo>
                                  <a:pt x="16127" y="2073"/>
                                </a:lnTo>
                                <a:lnTo>
                                  <a:pt x="7731" y="7731"/>
                                </a:lnTo>
                                <a:lnTo>
                                  <a:pt x="2073" y="16127"/>
                                </a:lnTo>
                                <a:lnTo>
                                  <a:pt x="0" y="26415"/>
                                </a:lnTo>
                                <a:lnTo>
                                  <a:pt x="2073" y="36631"/>
                                </a:lnTo>
                                <a:lnTo>
                                  <a:pt x="7731" y="44989"/>
                                </a:lnTo>
                                <a:lnTo>
                                  <a:pt x="16127" y="50633"/>
                                </a:lnTo>
                                <a:lnTo>
                                  <a:pt x="26416" y="52704"/>
                                </a:lnTo>
                                <a:lnTo>
                                  <a:pt x="36631" y="50633"/>
                                </a:lnTo>
                                <a:lnTo>
                                  <a:pt x="44989" y="44989"/>
                                </a:lnTo>
                                <a:lnTo>
                                  <a:pt x="50633" y="36631"/>
                                </a:lnTo>
                                <a:lnTo>
                                  <a:pt x="52705" y="26415"/>
                                </a:lnTo>
                                <a:lnTo>
                                  <a:pt x="50633" y="16127"/>
                                </a:lnTo>
                                <a:lnTo>
                                  <a:pt x="44989" y="7731"/>
                                </a:lnTo>
                                <a:lnTo>
                                  <a:pt x="36631" y="2073"/>
                                </a:lnTo>
                                <a:lnTo>
                                  <a:pt x="26416" y="0"/>
                                </a:lnTo>
                                <a:close/>
                              </a:path>
                            </a:pathLst>
                          </a:custGeom>
                          <a:solidFill>
                            <a:srgbClr val="C0C0C0"/>
                          </a:solidFill>
                        </wps:spPr>
                        <wps:bodyPr wrap="square" lIns="0" tIns="0" rIns="0" bIns="0" rtlCol="0">
                          <a:prstTxWarp prst="textNoShape">
                            <a:avLst/>
                          </a:prstTxWarp>
                          <a:noAutofit/>
                        </wps:bodyPr>
                      </wps:wsp>
                      <wps:wsp>
                        <wps:cNvPr id="2533" name="Graphic 2533"/>
                        <wps:cNvSpPr/>
                        <wps:spPr>
                          <a:xfrm>
                            <a:off x="1913889" y="1916429"/>
                            <a:ext cx="52705" cy="52705"/>
                          </a:xfrm>
                          <a:custGeom>
                            <a:avLst/>
                            <a:gdLst/>
                            <a:ahLst/>
                            <a:cxnLst/>
                            <a:rect l="l" t="t" r="r" b="b"/>
                            <a:pathLst>
                              <a:path w="52705" h="52705">
                                <a:moveTo>
                                  <a:pt x="26416" y="52704"/>
                                </a:moveTo>
                                <a:lnTo>
                                  <a:pt x="16127" y="50633"/>
                                </a:lnTo>
                                <a:lnTo>
                                  <a:pt x="7731" y="44989"/>
                                </a:lnTo>
                                <a:lnTo>
                                  <a:pt x="2073" y="36631"/>
                                </a:lnTo>
                                <a:lnTo>
                                  <a:pt x="0" y="26415"/>
                                </a:lnTo>
                                <a:lnTo>
                                  <a:pt x="2073" y="16127"/>
                                </a:lnTo>
                                <a:lnTo>
                                  <a:pt x="7731" y="7731"/>
                                </a:lnTo>
                                <a:lnTo>
                                  <a:pt x="16127" y="2073"/>
                                </a:lnTo>
                                <a:lnTo>
                                  <a:pt x="26416" y="0"/>
                                </a:lnTo>
                                <a:lnTo>
                                  <a:pt x="36631" y="2073"/>
                                </a:lnTo>
                                <a:lnTo>
                                  <a:pt x="44989" y="7731"/>
                                </a:lnTo>
                                <a:lnTo>
                                  <a:pt x="50633" y="16127"/>
                                </a:lnTo>
                                <a:lnTo>
                                  <a:pt x="52705" y="26415"/>
                                </a:lnTo>
                                <a:lnTo>
                                  <a:pt x="50633" y="36631"/>
                                </a:lnTo>
                                <a:lnTo>
                                  <a:pt x="44989" y="44989"/>
                                </a:lnTo>
                                <a:lnTo>
                                  <a:pt x="36631" y="50633"/>
                                </a:lnTo>
                                <a:lnTo>
                                  <a:pt x="26416" y="52704"/>
                                </a:lnTo>
                                <a:close/>
                              </a:path>
                            </a:pathLst>
                          </a:custGeom>
                          <a:ln w="9525">
                            <a:solidFill>
                              <a:srgbClr val="000000"/>
                            </a:solidFill>
                            <a:prstDash val="solid"/>
                          </a:ln>
                        </wps:spPr>
                        <wps:bodyPr wrap="square" lIns="0" tIns="0" rIns="0" bIns="0" rtlCol="0">
                          <a:prstTxWarp prst="textNoShape">
                            <a:avLst/>
                          </a:prstTxWarp>
                          <a:noAutofit/>
                        </wps:bodyPr>
                      </wps:wsp>
                      <wps:wsp>
                        <wps:cNvPr id="2534" name="Graphic 2534"/>
                        <wps:cNvSpPr/>
                        <wps:spPr>
                          <a:xfrm>
                            <a:off x="1692910" y="1925320"/>
                            <a:ext cx="52705" cy="53340"/>
                          </a:xfrm>
                          <a:custGeom>
                            <a:avLst/>
                            <a:gdLst/>
                            <a:ahLst/>
                            <a:cxnLst/>
                            <a:rect l="l" t="t" r="r" b="b"/>
                            <a:pathLst>
                              <a:path w="52705" h="53340">
                                <a:moveTo>
                                  <a:pt x="26289" y="0"/>
                                </a:moveTo>
                                <a:lnTo>
                                  <a:pt x="16073" y="2095"/>
                                </a:lnTo>
                                <a:lnTo>
                                  <a:pt x="7715" y="7810"/>
                                </a:lnTo>
                                <a:lnTo>
                                  <a:pt x="2071" y="16287"/>
                                </a:lnTo>
                                <a:lnTo>
                                  <a:pt x="0" y="26669"/>
                                </a:lnTo>
                                <a:lnTo>
                                  <a:pt x="2071" y="37052"/>
                                </a:lnTo>
                                <a:lnTo>
                                  <a:pt x="7715" y="45529"/>
                                </a:lnTo>
                                <a:lnTo>
                                  <a:pt x="16073" y="51244"/>
                                </a:lnTo>
                                <a:lnTo>
                                  <a:pt x="26289" y="53340"/>
                                </a:lnTo>
                                <a:lnTo>
                                  <a:pt x="36577" y="51244"/>
                                </a:lnTo>
                                <a:lnTo>
                                  <a:pt x="44973" y="45529"/>
                                </a:lnTo>
                                <a:lnTo>
                                  <a:pt x="50631" y="37052"/>
                                </a:lnTo>
                                <a:lnTo>
                                  <a:pt x="52705" y="26669"/>
                                </a:lnTo>
                                <a:lnTo>
                                  <a:pt x="50631" y="16287"/>
                                </a:lnTo>
                                <a:lnTo>
                                  <a:pt x="44973" y="7810"/>
                                </a:lnTo>
                                <a:lnTo>
                                  <a:pt x="36577" y="2095"/>
                                </a:lnTo>
                                <a:lnTo>
                                  <a:pt x="26289" y="0"/>
                                </a:lnTo>
                                <a:close/>
                              </a:path>
                            </a:pathLst>
                          </a:custGeom>
                          <a:solidFill>
                            <a:srgbClr val="C0C0C0"/>
                          </a:solidFill>
                        </wps:spPr>
                        <wps:bodyPr wrap="square" lIns="0" tIns="0" rIns="0" bIns="0" rtlCol="0">
                          <a:prstTxWarp prst="textNoShape">
                            <a:avLst/>
                          </a:prstTxWarp>
                          <a:noAutofit/>
                        </wps:bodyPr>
                      </wps:wsp>
                      <wps:wsp>
                        <wps:cNvPr id="2535" name="Graphic 2535"/>
                        <wps:cNvSpPr/>
                        <wps:spPr>
                          <a:xfrm>
                            <a:off x="1692910" y="1925320"/>
                            <a:ext cx="52705" cy="53340"/>
                          </a:xfrm>
                          <a:custGeom>
                            <a:avLst/>
                            <a:gdLst/>
                            <a:ahLst/>
                            <a:cxnLst/>
                            <a:rect l="l" t="t" r="r" b="b"/>
                            <a:pathLst>
                              <a:path w="52705" h="53340">
                                <a:moveTo>
                                  <a:pt x="26289" y="53340"/>
                                </a:moveTo>
                                <a:lnTo>
                                  <a:pt x="16073" y="51244"/>
                                </a:lnTo>
                                <a:lnTo>
                                  <a:pt x="7715" y="45529"/>
                                </a:lnTo>
                                <a:lnTo>
                                  <a:pt x="2071" y="37052"/>
                                </a:lnTo>
                                <a:lnTo>
                                  <a:pt x="0" y="26669"/>
                                </a:lnTo>
                                <a:lnTo>
                                  <a:pt x="2071" y="16287"/>
                                </a:lnTo>
                                <a:lnTo>
                                  <a:pt x="7715" y="7810"/>
                                </a:lnTo>
                                <a:lnTo>
                                  <a:pt x="16073" y="2095"/>
                                </a:lnTo>
                                <a:lnTo>
                                  <a:pt x="26289" y="0"/>
                                </a:lnTo>
                                <a:lnTo>
                                  <a:pt x="36577" y="2095"/>
                                </a:lnTo>
                                <a:lnTo>
                                  <a:pt x="44973" y="7810"/>
                                </a:lnTo>
                                <a:lnTo>
                                  <a:pt x="50631" y="16287"/>
                                </a:lnTo>
                                <a:lnTo>
                                  <a:pt x="52705" y="26669"/>
                                </a:lnTo>
                                <a:lnTo>
                                  <a:pt x="50631" y="37052"/>
                                </a:lnTo>
                                <a:lnTo>
                                  <a:pt x="44973" y="45529"/>
                                </a:lnTo>
                                <a:lnTo>
                                  <a:pt x="36577" y="51244"/>
                                </a:lnTo>
                                <a:lnTo>
                                  <a:pt x="26289" y="53340"/>
                                </a:lnTo>
                                <a:close/>
                              </a:path>
                            </a:pathLst>
                          </a:custGeom>
                          <a:ln w="9525">
                            <a:solidFill>
                              <a:srgbClr val="000000"/>
                            </a:solidFill>
                            <a:prstDash val="solid"/>
                          </a:ln>
                        </wps:spPr>
                        <wps:bodyPr wrap="square" lIns="0" tIns="0" rIns="0" bIns="0" rtlCol="0">
                          <a:prstTxWarp prst="textNoShape">
                            <a:avLst/>
                          </a:prstTxWarp>
                          <a:noAutofit/>
                        </wps:bodyPr>
                      </wps:wsp>
                      <wps:wsp>
                        <wps:cNvPr id="2536" name="Graphic 2536"/>
                        <wps:cNvSpPr/>
                        <wps:spPr>
                          <a:xfrm>
                            <a:off x="1473200" y="1919604"/>
                            <a:ext cx="52705" cy="53975"/>
                          </a:xfrm>
                          <a:custGeom>
                            <a:avLst/>
                            <a:gdLst/>
                            <a:ahLst/>
                            <a:cxnLst/>
                            <a:rect l="l" t="t" r="r" b="b"/>
                            <a:pathLst>
                              <a:path w="52705" h="53975">
                                <a:moveTo>
                                  <a:pt x="26288" y="0"/>
                                </a:moveTo>
                                <a:lnTo>
                                  <a:pt x="16073" y="2117"/>
                                </a:lnTo>
                                <a:lnTo>
                                  <a:pt x="7715" y="7889"/>
                                </a:lnTo>
                                <a:lnTo>
                                  <a:pt x="2071" y="16448"/>
                                </a:lnTo>
                                <a:lnTo>
                                  <a:pt x="0" y="26923"/>
                                </a:lnTo>
                                <a:lnTo>
                                  <a:pt x="2071" y="37472"/>
                                </a:lnTo>
                                <a:lnTo>
                                  <a:pt x="7715" y="46069"/>
                                </a:lnTo>
                                <a:lnTo>
                                  <a:pt x="16073" y="51855"/>
                                </a:lnTo>
                                <a:lnTo>
                                  <a:pt x="26288" y="53974"/>
                                </a:lnTo>
                                <a:lnTo>
                                  <a:pt x="36577" y="51855"/>
                                </a:lnTo>
                                <a:lnTo>
                                  <a:pt x="44973" y="46069"/>
                                </a:lnTo>
                                <a:lnTo>
                                  <a:pt x="50631" y="37472"/>
                                </a:lnTo>
                                <a:lnTo>
                                  <a:pt x="52705" y="26923"/>
                                </a:lnTo>
                                <a:lnTo>
                                  <a:pt x="50631" y="16448"/>
                                </a:lnTo>
                                <a:lnTo>
                                  <a:pt x="44973" y="7889"/>
                                </a:lnTo>
                                <a:lnTo>
                                  <a:pt x="36577" y="2117"/>
                                </a:lnTo>
                                <a:lnTo>
                                  <a:pt x="26288" y="0"/>
                                </a:lnTo>
                                <a:close/>
                              </a:path>
                            </a:pathLst>
                          </a:custGeom>
                          <a:solidFill>
                            <a:srgbClr val="C0C0C0"/>
                          </a:solidFill>
                        </wps:spPr>
                        <wps:bodyPr wrap="square" lIns="0" tIns="0" rIns="0" bIns="0" rtlCol="0">
                          <a:prstTxWarp prst="textNoShape">
                            <a:avLst/>
                          </a:prstTxWarp>
                          <a:noAutofit/>
                        </wps:bodyPr>
                      </wps:wsp>
                      <wps:wsp>
                        <wps:cNvPr id="2537" name="Graphic 2537"/>
                        <wps:cNvSpPr/>
                        <wps:spPr>
                          <a:xfrm>
                            <a:off x="1473200" y="1919604"/>
                            <a:ext cx="52705" cy="53975"/>
                          </a:xfrm>
                          <a:custGeom>
                            <a:avLst/>
                            <a:gdLst/>
                            <a:ahLst/>
                            <a:cxnLst/>
                            <a:rect l="l" t="t" r="r" b="b"/>
                            <a:pathLst>
                              <a:path w="52705" h="53975">
                                <a:moveTo>
                                  <a:pt x="26288" y="53974"/>
                                </a:moveTo>
                                <a:lnTo>
                                  <a:pt x="16073" y="51855"/>
                                </a:lnTo>
                                <a:lnTo>
                                  <a:pt x="7715" y="46069"/>
                                </a:lnTo>
                                <a:lnTo>
                                  <a:pt x="2071" y="37472"/>
                                </a:lnTo>
                                <a:lnTo>
                                  <a:pt x="0" y="26923"/>
                                </a:lnTo>
                                <a:lnTo>
                                  <a:pt x="2071" y="16448"/>
                                </a:lnTo>
                                <a:lnTo>
                                  <a:pt x="7715" y="7889"/>
                                </a:lnTo>
                                <a:lnTo>
                                  <a:pt x="16073" y="2117"/>
                                </a:lnTo>
                                <a:lnTo>
                                  <a:pt x="26288" y="0"/>
                                </a:lnTo>
                                <a:lnTo>
                                  <a:pt x="36577" y="2117"/>
                                </a:lnTo>
                                <a:lnTo>
                                  <a:pt x="44973" y="7889"/>
                                </a:lnTo>
                                <a:lnTo>
                                  <a:pt x="50631" y="16448"/>
                                </a:lnTo>
                                <a:lnTo>
                                  <a:pt x="52705" y="26923"/>
                                </a:lnTo>
                                <a:lnTo>
                                  <a:pt x="50631" y="37472"/>
                                </a:lnTo>
                                <a:lnTo>
                                  <a:pt x="44973" y="46069"/>
                                </a:lnTo>
                                <a:lnTo>
                                  <a:pt x="36577" y="51855"/>
                                </a:lnTo>
                                <a:lnTo>
                                  <a:pt x="26288" y="53974"/>
                                </a:lnTo>
                                <a:close/>
                              </a:path>
                            </a:pathLst>
                          </a:custGeom>
                          <a:ln w="9525">
                            <a:solidFill>
                              <a:srgbClr val="000000"/>
                            </a:solidFill>
                            <a:prstDash val="solid"/>
                          </a:ln>
                        </wps:spPr>
                        <wps:bodyPr wrap="square" lIns="0" tIns="0" rIns="0" bIns="0" rtlCol="0">
                          <a:prstTxWarp prst="textNoShape">
                            <a:avLst/>
                          </a:prstTxWarp>
                          <a:noAutofit/>
                        </wps:bodyPr>
                      </wps:wsp>
                      <wps:wsp>
                        <wps:cNvPr id="2538" name="Graphic 2538"/>
                        <wps:cNvSpPr/>
                        <wps:spPr>
                          <a:xfrm>
                            <a:off x="1288414" y="1925320"/>
                            <a:ext cx="52705" cy="53340"/>
                          </a:xfrm>
                          <a:custGeom>
                            <a:avLst/>
                            <a:gdLst/>
                            <a:ahLst/>
                            <a:cxnLst/>
                            <a:rect l="l" t="t" r="r" b="b"/>
                            <a:pathLst>
                              <a:path w="52705" h="53340">
                                <a:moveTo>
                                  <a:pt x="26416" y="0"/>
                                </a:moveTo>
                                <a:lnTo>
                                  <a:pt x="16127" y="2095"/>
                                </a:lnTo>
                                <a:lnTo>
                                  <a:pt x="7731" y="7810"/>
                                </a:lnTo>
                                <a:lnTo>
                                  <a:pt x="2073" y="16287"/>
                                </a:lnTo>
                                <a:lnTo>
                                  <a:pt x="0" y="26669"/>
                                </a:lnTo>
                                <a:lnTo>
                                  <a:pt x="2073" y="37052"/>
                                </a:lnTo>
                                <a:lnTo>
                                  <a:pt x="7731" y="45529"/>
                                </a:lnTo>
                                <a:lnTo>
                                  <a:pt x="16127" y="51244"/>
                                </a:lnTo>
                                <a:lnTo>
                                  <a:pt x="26416" y="53340"/>
                                </a:lnTo>
                                <a:lnTo>
                                  <a:pt x="36631" y="51244"/>
                                </a:lnTo>
                                <a:lnTo>
                                  <a:pt x="44989" y="45529"/>
                                </a:lnTo>
                                <a:lnTo>
                                  <a:pt x="50633" y="37052"/>
                                </a:lnTo>
                                <a:lnTo>
                                  <a:pt x="52705" y="26669"/>
                                </a:lnTo>
                                <a:lnTo>
                                  <a:pt x="50633" y="16287"/>
                                </a:lnTo>
                                <a:lnTo>
                                  <a:pt x="44989" y="7810"/>
                                </a:lnTo>
                                <a:lnTo>
                                  <a:pt x="36631" y="2095"/>
                                </a:lnTo>
                                <a:lnTo>
                                  <a:pt x="26416" y="0"/>
                                </a:lnTo>
                                <a:close/>
                              </a:path>
                            </a:pathLst>
                          </a:custGeom>
                          <a:solidFill>
                            <a:srgbClr val="C0C0C0"/>
                          </a:solidFill>
                        </wps:spPr>
                        <wps:bodyPr wrap="square" lIns="0" tIns="0" rIns="0" bIns="0" rtlCol="0">
                          <a:prstTxWarp prst="textNoShape">
                            <a:avLst/>
                          </a:prstTxWarp>
                          <a:noAutofit/>
                        </wps:bodyPr>
                      </wps:wsp>
                      <wps:wsp>
                        <wps:cNvPr id="2539" name="Graphic 2539"/>
                        <wps:cNvSpPr/>
                        <wps:spPr>
                          <a:xfrm>
                            <a:off x="1288414" y="1925320"/>
                            <a:ext cx="52705" cy="53340"/>
                          </a:xfrm>
                          <a:custGeom>
                            <a:avLst/>
                            <a:gdLst/>
                            <a:ahLst/>
                            <a:cxnLst/>
                            <a:rect l="l" t="t" r="r" b="b"/>
                            <a:pathLst>
                              <a:path w="52705" h="53340">
                                <a:moveTo>
                                  <a:pt x="26416" y="53340"/>
                                </a:moveTo>
                                <a:lnTo>
                                  <a:pt x="16127" y="51244"/>
                                </a:lnTo>
                                <a:lnTo>
                                  <a:pt x="7731" y="45529"/>
                                </a:lnTo>
                                <a:lnTo>
                                  <a:pt x="2073" y="37052"/>
                                </a:lnTo>
                                <a:lnTo>
                                  <a:pt x="0" y="26669"/>
                                </a:lnTo>
                                <a:lnTo>
                                  <a:pt x="2073" y="16287"/>
                                </a:lnTo>
                                <a:lnTo>
                                  <a:pt x="7731" y="7810"/>
                                </a:lnTo>
                                <a:lnTo>
                                  <a:pt x="16127" y="2095"/>
                                </a:lnTo>
                                <a:lnTo>
                                  <a:pt x="26416" y="0"/>
                                </a:lnTo>
                                <a:lnTo>
                                  <a:pt x="36631" y="2095"/>
                                </a:lnTo>
                                <a:lnTo>
                                  <a:pt x="44989" y="7810"/>
                                </a:lnTo>
                                <a:lnTo>
                                  <a:pt x="50633" y="16287"/>
                                </a:lnTo>
                                <a:lnTo>
                                  <a:pt x="52705" y="26669"/>
                                </a:lnTo>
                                <a:lnTo>
                                  <a:pt x="50633" y="37052"/>
                                </a:lnTo>
                                <a:lnTo>
                                  <a:pt x="44989" y="45529"/>
                                </a:lnTo>
                                <a:lnTo>
                                  <a:pt x="36631" y="51244"/>
                                </a:lnTo>
                                <a:lnTo>
                                  <a:pt x="26416" y="53340"/>
                                </a:lnTo>
                                <a:close/>
                              </a:path>
                            </a:pathLst>
                          </a:custGeom>
                          <a:ln w="9525">
                            <a:solidFill>
                              <a:srgbClr val="000000"/>
                            </a:solidFill>
                            <a:prstDash val="solid"/>
                          </a:ln>
                        </wps:spPr>
                        <wps:bodyPr wrap="square" lIns="0" tIns="0" rIns="0" bIns="0" rtlCol="0">
                          <a:prstTxWarp prst="textNoShape">
                            <a:avLst/>
                          </a:prstTxWarp>
                          <a:noAutofit/>
                        </wps:bodyPr>
                      </wps:wsp>
                      <wps:wsp>
                        <wps:cNvPr id="2540" name="Graphic 2540"/>
                        <wps:cNvSpPr/>
                        <wps:spPr>
                          <a:xfrm>
                            <a:off x="1120139" y="1919604"/>
                            <a:ext cx="53340" cy="53975"/>
                          </a:xfrm>
                          <a:custGeom>
                            <a:avLst/>
                            <a:gdLst/>
                            <a:ahLst/>
                            <a:cxnLst/>
                            <a:rect l="l" t="t" r="r" b="b"/>
                            <a:pathLst>
                              <a:path w="53340" h="53975">
                                <a:moveTo>
                                  <a:pt x="26669" y="0"/>
                                </a:moveTo>
                                <a:lnTo>
                                  <a:pt x="16287" y="2117"/>
                                </a:lnTo>
                                <a:lnTo>
                                  <a:pt x="7810" y="7889"/>
                                </a:lnTo>
                                <a:lnTo>
                                  <a:pt x="2095" y="16448"/>
                                </a:lnTo>
                                <a:lnTo>
                                  <a:pt x="0" y="26923"/>
                                </a:lnTo>
                                <a:lnTo>
                                  <a:pt x="2095" y="37472"/>
                                </a:lnTo>
                                <a:lnTo>
                                  <a:pt x="7810" y="46069"/>
                                </a:lnTo>
                                <a:lnTo>
                                  <a:pt x="16287" y="51855"/>
                                </a:lnTo>
                                <a:lnTo>
                                  <a:pt x="26669" y="53974"/>
                                </a:lnTo>
                                <a:lnTo>
                                  <a:pt x="37052" y="51855"/>
                                </a:lnTo>
                                <a:lnTo>
                                  <a:pt x="45529" y="46069"/>
                                </a:lnTo>
                                <a:lnTo>
                                  <a:pt x="51244" y="37472"/>
                                </a:lnTo>
                                <a:lnTo>
                                  <a:pt x="53340" y="26923"/>
                                </a:lnTo>
                                <a:lnTo>
                                  <a:pt x="51244" y="16448"/>
                                </a:lnTo>
                                <a:lnTo>
                                  <a:pt x="45529" y="7889"/>
                                </a:lnTo>
                                <a:lnTo>
                                  <a:pt x="37052" y="2117"/>
                                </a:lnTo>
                                <a:lnTo>
                                  <a:pt x="26669" y="0"/>
                                </a:lnTo>
                                <a:close/>
                              </a:path>
                            </a:pathLst>
                          </a:custGeom>
                          <a:solidFill>
                            <a:srgbClr val="C0C0C0"/>
                          </a:solidFill>
                        </wps:spPr>
                        <wps:bodyPr wrap="square" lIns="0" tIns="0" rIns="0" bIns="0" rtlCol="0">
                          <a:prstTxWarp prst="textNoShape">
                            <a:avLst/>
                          </a:prstTxWarp>
                          <a:noAutofit/>
                        </wps:bodyPr>
                      </wps:wsp>
                      <wps:wsp>
                        <wps:cNvPr id="2541" name="Graphic 2541"/>
                        <wps:cNvSpPr/>
                        <wps:spPr>
                          <a:xfrm>
                            <a:off x="1120139" y="1919604"/>
                            <a:ext cx="53340" cy="53975"/>
                          </a:xfrm>
                          <a:custGeom>
                            <a:avLst/>
                            <a:gdLst/>
                            <a:ahLst/>
                            <a:cxnLst/>
                            <a:rect l="l" t="t" r="r" b="b"/>
                            <a:pathLst>
                              <a:path w="53340" h="53975">
                                <a:moveTo>
                                  <a:pt x="26669" y="53974"/>
                                </a:moveTo>
                                <a:lnTo>
                                  <a:pt x="16287" y="51855"/>
                                </a:lnTo>
                                <a:lnTo>
                                  <a:pt x="7810" y="46069"/>
                                </a:lnTo>
                                <a:lnTo>
                                  <a:pt x="2095" y="37472"/>
                                </a:lnTo>
                                <a:lnTo>
                                  <a:pt x="0" y="26923"/>
                                </a:lnTo>
                                <a:lnTo>
                                  <a:pt x="2095" y="16448"/>
                                </a:lnTo>
                                <a:lnTo>
                                  <a:pt x="7810" y="7889"/>
                                </a:lnTo>
                                <a:lnTo>
                                  <a:pt x="16287" y="2117"/>
                                </a:lnTo>
                                <a:lnTo>
                                  <a:pt x="26669" y="0"/>
                                </a:lnTo>
                                <a:lnTo>
                                  <a:pt x="37052" y="2117"/>
                                </a:lnTo>
                                <a:lnTo>
                                  <a:pt x="45529" y="7889"/>
                                </a:lnTo>
                                <a:lnTo>
                                  <a:pt x="51244" y="16448"/>
                                </a:lnTo>
                                <a:lnTo>
                                  <a:pt x="53340" y="26923"/>
                                </a:lnTo>
                                <a:lnTo>
                                  <a:pt x="51244" y="37472"/>
                                </a:lnTo>
                                <a:lnTo>
                                  <a:pt x="45529" y="46069"/>
                                </a:lnTo>
                                <a:lnTo>
                                  <a:pt x="37052" y="51855"/>
                                </a:lnTo>
                                <a:lnTo>
                                  <a:pt x="26669" y="53974"/>
                                </a:lnTo>
                                <a:close/>
                              </a:path>
                            </a:pathLst>
                          </a:custGeom>
                          <a:ln w="9525">
                            <a:solidFill>
                              <a:srgbClr val="000000"/>
                            </a:solidFill>
                            <a:prstDash val="solid"/>
                          </a:ln>
                        </wps:spPr>
                        <wps:bodyPr wrap="square" lIns="0" tIns="0" rIns="0" bIns="0" rtlCol="0">
                          <a:prstTxWarp prst="textNoShape">
                            <a:avLst/>
                          </a:prstTxWarp>
                          <a:noAutofit/>
                        </wps:bodyPr>
                      </wps:wsp>
                      <wps:wsp>
                        <wps:cNvPr id="2542" name="Graphic 2542"/>
                        <wps:cNvSpPr/>
                        <wps:spPr>
                          <a:xfrm>
                            <a:off x="922655" y="1913889"/>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543" name="Graphic 2543"/>
                        <wps:cNvSpPr/>
                        <wps:spPr>
                          <a:xfrm>
                            <a:off x="922655" y="1913889"/>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544" name="Graphic 2544"/>
                        <wps:cNvSpPr/>
                        <wps:spPr>
                          <a:xfrm>
                            <a:off x="732155" y="1914525"/>
                            <a:ext cx="52705" cy="53340"/>
                          </a:xfrm>
                          <a:custGeom>
                            <a:avLst/>
                            <a:gdLst/>
                            <a:ahLst/>
                            <a:cxnLst/>
                            <a:rect l="l" t="t" r="r" b="b"/>
                            <a:pathLst>
                              <a:path w="52705" h="53340">
                                <a:moveTo>
                                  <a:pt x="26415" y="0"/>
                                </a:moveTo>
                                <a:lnTo>
                                  <a:pt x="16127" y="2095"/>
                                </a:lnTo>
                                <a:lnTo>
                                  <a:pt x="7731" y="7810"/>
                                </a:lnTo>
                                <a:lnTo>
                                  <a:pt x="2073" y="16287"/>
                                </a:lnTo>
                                <a:lnTo>
                                  <a:pt x="0" y="26670"/>
                                </a:lnTo>
                                <a:lnTo>
                                  <a:pt x="2073" y="37052"/>
                                </a:lnTo>
                                <a:lnTo>
                                  <a:pt x="7731" y="45529"/>
                                </a:lnTo>
                                <a:lnTo>
                                  <a:pt x="16127" y="51244"/>
                                </a:lnTo>
                                <a:lnTo>
                                  <a:pt x="26415" y="53340"/>
                                </a:lnTo>
                                <a:lnTo>
                                  <a:pt x="36631" y="51244"/>
                                </a:lnTo>
                                <a:lnTo>
                                  <a:pt x="44989" y="45529"/>
                                </a:lnTo>
                                <a:lnTo>
                                  <a:pt x="50633" y="37052"/>
                                </a:lnTo>
                                <a:lnTo>
                                  <a:pt x="52704" y="26670"/>
                                </a:lnTo>
                                <a:lnTo>
                                  <a:pt x="50633" y="16287"/>
                                </a:lnTo>
                                <a:lnTo>
                                  <a:pt x="44989" y="7810"/>
                                </a:lnTo>
                                <a:lnTo>
                                  <a:pt x="36631" y="2095"/>
                                </a:lnTo>
                                <a:lnTo>
                                  <a:pt x="26415" y="0"/>
                                </a:lnTo>
                                <a:close/>
                              </a:path>
                            </a:pathLst>
                          </a:custGeom>
                          <a:solidFill>
                            <a:srgbClr val="C0C0C0"/>
                          </a:solidFill>
                        </wps:spPr>
                        <wps:bodyPr wrap="square" lIns="0" tIns="0" rIns="0" bIns="0" rtlCol="0">
                          <a:prstTxWarp prst="textNoShape">
                            <a:avLst/>
                          </a:prstTxWarp>
                          <a:noAutofit/>
                        </wps:bodyPr>
                      </wps:wsp>
                      <wps:wsp>
                        <wps:cNvPr id="2545" name="Graphic 2545"/>
                        <wps:cNvSpPr/>
                        <wps:spPr>
                          <a:xfrm>
                            <a:off x="732155" y="1914525"/>
                            <a:ext cx="52705" cy="53340"/>
                          </a:xfrm>
                          <a:custGeom>
                            <a:avLst/>
                            <a:gdLst/>
                            <a:ahLst/>
                            <a:cxnLst/>
                            <a:rect l="l" t="t" r="r" b="b"/>
                            <a:pathLst>
                              <a:path w="52705" h="53340">
                                <a:moveTo>
                                  <a:pt x="26415" y="53340"/>
                                </a:moveTo>
                                <a:lnTo>
                                  <a:pt x="16127" y="51244"/>
                                </a:lnTo>
                                <a:lnTo>
                                  <a:pt x="7731" y="45529"/>
                                </a:lnTo>
                                <a:lnTo>
                                  <a:pt x="2073" y="37052"/>
                                </a:lnTo>
                                <a:lnTo>
                                  <a:pt x="0" y="26670"/>
                                </a:lnTo>
                                <a:lnTo>
                                  <a:pt x="2073" y="16287"/>
                                </a:lnTo>
                                <a:lnTo>
                                  <a:pt x="7731" y="7810"/>
                                </a:lnTo>
                                <a:lnTo>
                                  <a:pt x="16127" y="2095"/>
                                </a:lnTo>
                                <a:lnTo>
                                  <a:pt x="26415" y="0"/>
                                </a:lnTo>
                                <a:lnTo>
                                  <a:pt x="36631" y="2095"/>
                                </a:lnTo>
                                <a:lnTo>
                                  <a:pt x="44989" y="7810"/>
                                </a:lnTo>
                                <a:lnTo>
                                  <a:pt x="50633" y="16287"/>
                                </a:lnTo>
                                <a:lnTo>
                                  <a:pt x="52704" y="26670"/>
                                </a:lnTo>
                                <a:lnTo>
                                  <a:pt x="50633" y="37052"/>
                                </a:lnTo>
                                <a:lnTo>
                                  <a:pt x="44989" y="45529"/>
                                </a:lnTo>
                                <a:lnTo>
                                  <a:pt x="36631" y="51244"/>
                                </a:lnTo>
                                <a:lnTo>
                                  <a:pt x="26415" y="53340"/>
                                </a:lnTo>
                                <a:close/>
                              </a:path>
                            </a:pathLst>
                          </a:custGeom>
                          <a:ln w="9525">
                            <a:solidFill>
                              <a:srgbClr val="000000"/>
                            </a:solidFill>
                            <a:prstDash val="solid"/>
                          </a:ln>
                        </wps:spPr>
                        <wps:bodyPr wrap="square" lIns="0" tIns="0" rIns="0" bIns="0" rtlCol="0">
                          <a:prstTxWarp prst="textNoShape">
                            <a:avLst/>
                          </a:prstTxWarp>
                          <a:noAutofit/>
                        </wps:bodyPr>
                      </wps:wsp>
                      <wps:wsp>
                        <wps:cNvPr id="2546" name="Graphic 2546"/>
                        <wps:cNvSpPr/>
                        <wps:spPr>
                          <a:xfrm>
                            <a:off x="535305" y="1917064"/>
                            <a:ext cx="52705" cy="53975"/>
                          </a:xfrm>
                          <a:custGeom>
                            <a:avLst/>
                            <a:gdLst/>
                            <a:ahLst/>
                            <a:cxnLst/>
                            <a:rect l="l" t="t" r="r" b="b"/>
                            <a:pathLst>
                              <a:path w="52705" h="53975">
                                <a:moveTo>
                                  <a:pt x="26288" y="0"/>
                                </a:moveTo>
                                <a:lnTo>
                                  <a:pt x="16073" y="2117"/>
                                </a:lnTo>
                                <a:lnTo>
                                  <a:pt x="7715" y="7889"/>
                                </a:lnTo>
                                <a:lnTo>
                                  <a:pt x="2071" y="16448"/>
                                </a:lnTo>
                                <a:lnTo>
                                  <a:pt x="0" y="26923"/>
                                </a:lnTo>
                                <a:lnTo>
                                  <a:pt x="2071" y="37472"/>
                                </a:lnTo>
                                <a:lnTo>
                                  <a:pt x="7715" y="46069"/>
                                </a:lnTo>
                                <a:lnTo>
                                  <a:pt x="16073" y="51855"/>
                                </a:lnTo>
                                <a:lnTo>
                                  <a:pt x="26288" y="53974"/>
                                </a:lnTo>
                                <a:lnTo>
                                  <a:pt x="36577" y="51855"/>
                                </a:lnTo>
                                <a:lnTo>
                                  <a:pt x="44973" y="46069"/>
                                </a:lnTo>
                                <a:lnTo>
                                  <a:pt x="50631" y="37472"/>
                                </a:lnTo>
                                <a:lnTo>
                                  <a:pt x="52704" y="26923"/>
                                </a:lnTo>
                                <a:lnTo>
                                  <a:pt x="50631" y="16448"/>
                                </a:lnTo>
                                <a:lnTo>
                                  <a:pt x="44973" y="7889"/>
                                </a:lnTo>
                                <a:lnTo>
                                  <a:pt x="36577" y="2117"/>
                                </a:lnTo>
                                <a:lnTo>
                                  <a:pt x="26288" y="0"/>
                                </a:lnTo>
                                <a:close/>
                              </a:path>
                            </a:pathLst>
                          </a:custGeom>
                          <a:solidFill>
                            <a:srgbClr val="C0C0C0"/>
                          </a:solidFill>
                        </wps:spPr>
                        <wps:bodyPr wrap="square" lIns="0" tIns="0" rIns="0" bIns="0" rtlCol="0">
                          <a:prstTxWarp prst="textNoShape">
                            <a:avLst/>
                          </a:prstTxWarp>
                          <a:noAutofit/>
                        </wps:bodyPr>
                      </wps:wsp>
                      <wps:wsp>
                        <wps:cNvPr id="2547" name="Graphic 2547"/>
                        <wps:cNvSpPr/>
                        <wps:spPr>
                          <a:xfrm>
                            <a:off x="535305" y="1917064"/>
                            <a:ext cx="52705" cy="53975"/>
                          </a:xfrm>
                          <a:custGeom>
                            <a:avLst/>
                            <a:gdLst/>
                            <a:ahLst/>
                            <a:cxnLst/>
                            <a:rect l="l" t="t" r="r" b="b"/>
                            <a:pathLst>
                              <a:path w="52705" h="53975">
                                <a:moveTo>
                                  <a:pt x="26288" y="53974"/>
                                </a:moveTo>
                                <a:lnTo>
                                  <a:pt x="16073" y="51855"/>
                                </a:lnTo>
                                <a:lnTo>
                                  <a:pt x="7715" y="46069"/>
                                </a:lnTo>
                                <a:lnTo>
                                  <a:pt x="2071" y="37472"/>
                                </a:lnTo>
                                <a:lnTo>
                                  <a:pt x="0" y="26923"/>
                                </a:lnTo>
                                <a:lnTo>
                                  <a:pt x="2071" y="16448"/>
                                </a:lnTo>
                                <a:lnTo>
                                  <a:pt x="7715" y="7889"/>
                                </a:lnTo>
                                <a:lnTo>
                                  <a:pt x="16073" y="2117"/>
                                </a:lnTo>
                                <a:lnTo>
                                  <a:pt x="26288" y="0"/>
                                </a:lnTo>
                                <a:lnTo>
                                  <a:pt x="36577" y="2117"/>
                                </a:lnTo>
                                <a:lnTo>
                                  <a:pt x="44973" y="7889"/>
                                </a:lnTo>
                                <a:lnTo>
                                  <a:pt x="50631" y="16448"/>
                                </a:lnTo>
                                <a:lnTo>
                                  <a:pt x="52704" y="26923"/>
                                </a:lnTo>
                                <a:lnTo>
                                  <a:pt x="50631" y="37472"/>
                                </a:lnTo>
                                <a:lnTo>
                                  <a:pt x="44973" y="46069"/>
                                </a:lnTo>
                                <a:lnTo>
                                  <a:pt x="36577" y="51855"/>
                                </a:lnTo>
                                <a:lnTo>
                                  <a:pt x="26288" y="53974"/>
                                </a:lnTo>
                                <a:close/>
                              </a:path>
                            </a:pathLst>
                          </a:custGeom>
                          <a:ln w="9525">
                            <a:solidFill>
                              <a:srgbClr val="000000"/>
                            </a:solidFill>
                            <a:prstDash val="solid"/>
                          </a:ln>
                        </wps:spPr>
                        <wps:bodyPr wrap="square" lIns="0" tIns="0" rIns="0" bIns="0" rtlCol="0">
                          <a:prstTxWarp prst="textNoShape">
                            <a:avLst/>
                          </a:prstTxWarp>
                          <a:noAutofit/>
                        </wps:bodyPr>
                      </wps:wsp>
                      <wps:wsp>
                        <wps:cNvPr id="2548" name="Graphic 2548"/>
                        <wps:cNvSpPr/>
                        <wps:spPr>
                          <a:xfrm>
                            <a:off x="2328545" y="1727835"/>
                            <a:ext cx="52705" cy="53975"/>
                          </a:xfrm>
                          <a:custGeom>
                            <a:avLst/>
                            <a:gdLst/>
                            <a:ahLst/>
                            <a:cxnLst/>
                            <a:rect l="l" t="t" r="r" b="b"/>
                            <a:pathLst>
                              <a:path w="52705" h="53975">
                                <a:moveTo>
                                  <a:pt x="26288" y="0"/>
                                </a:moveTo>
                                <a:lnTo>
                                  <a:pt x="16073" y="2119"/>
                                </a:lnTo>
                                <a:lnTo>
                                  <a:pt x="7715" y="7905"/>
                                </a:lnTo>
                                <a:lnTo>
                                  <a:pt x="2071" y="16502"/>
                                </a:lnTo>
                                <a:lnTo>
                                  <a:pt x="0" y="27051"/>
                                </a:lnTo>
                                <a:lnTo>
                                  <a:pt x="2071" y="37526"/>
                                </a:lnTo>
                                <a:lnTo>
                                  <a:pt x="7715" y="46085"/>
                                </a:lnTo>
                                <a:lnTo>
                                  <a:pt x="16073" y="51857"/>
                                </a:lnTo>
                                <a:lnTo>
                                  <a:pt x="26288" y="53975"/>
                                </a:lnTo>
                                <a:lnTo>
                                  <a:pt x="36577" y="51857"/>
                                </a:lnTo>
                                <a:lnTo>
                                  <a:pt x="44973" y="46085"/>
                                </a:lnTo>
                                <a:lnTo>
                                  <a:pt x="50631" y="37526"/>
                                </a:lnTo>
                                <a:lnTo>
                                  <a:pt x="52704" y="27051"/>
                                </a:lnTo>
                                <a:lnTo>
                                  <a:pt x="50631" y="16502"/>
                                </a:lnTo>
                                <a:lnTo>
                                  <a:pt x="44973" y="7905"/>
                                </a:lnTo>
                                <a:lnTo>
                                  <a:pt x="36577" y="2119"/>
                                </a:lnTo>
                                <a:lnTo>
                                  <a:pt x="26288" y="0"/>
                                </a:lnTo>
                                <a:close/>
                              </a:path>
                            </a:pathLst>
                          </a:custGeom>
                          <a:solidFill>
                            <a:srgbClr val="C0C0C0"/>
                          </a:solidFill>
                        </wps:spPr>
                        <wps:bodyPr wrap="square" lIns="0" tIns="0" rIns="0" bIns="0" rtlCol="0">
                          <a:prstTxWarp prst="textNoShape">
                            <a:avLst/>
                          </a:prstTxWarp>
                          <a:noAutofit/>
                        </wps:bodyPr>
                      </wps:wsp>
                      <wps:wsp>
                        <wps:cNvPr id="2549" name="Graphic 2549"/>
                        <wps:cNvSpPr/>
                        <wps:spPr>
                          <a:xfrm>
                            <a:off x="2328545" y="1727835"/>
                            <a:ext cx="52705" cy="53975"/>
                          </a:xfrm>
                          <a:custGeom>
                            <a:avLst/>
                            <a:gdLst/>
                            <a:ahLst/>
                            <a:cxnLst/>
                            <a:rect l="l" t="t" r="r" b="b"/>
                            <a:pathLst>
                              <a:path w="52705" h="53975">
                                <a:moveTo>
                                  <a:pt x="26288" y="53975"/>
                                </a:moveTo>
                                <a:lnTo>
                                  <a:pt x="16073" y="51857"/>
                                </a:lnTo>
                                <a:lnTo>
                                  <a:pt x="7715" y="46085"/>
                                </a:lnTo>
                                <a:lnTo>
                                  <a:pt x="2071" y="37526"/>
                                </a:lnTo>
                                <a:lnTo>
                                  <a:pt x="0" y="27051"/>
                                </a:lnTo>
                                <a:lnTo>
                                  <a:pt x="2071" y="16502"/>
                                </a:lnTo>
                                <a:lnTo>
                                  <a:pt x="7715" y="7905"/>
                                </a:lnTo>
                                <a:lnTo>
                                  <a:pt x="16073" y="2119"/>
                                </a:lnTo>
                                <a:lnTo>
                                  <a:pt x="26288" y="0"/>
                                </a:lnTo>
                                <a:lnTo>
                                  <a:pt x="36577" y="2119"/>
                                </a:lnTo>
                                <a:lnTo>
                                  <a:pt x="44973" y="7905"/>
                                </a:lnTo>
                                <a:lnTo>
                                  <a:pt x="50631" y="16502"/>
                                </a:lnTo>
                                <a:lnTo>
                                  <a:pt x="52704" y="27051"/>
                                </a:lnTo>
                                <a:lnTo>
                                  <a:pt x="50631" y="37526"/>
                                </a:lnTo>
                                <a:lnTo>
                                  <a:pt x="44973" y="46085"/>
                                </a:lnTo>
                                <a:lnTo>
                                  <a:pt x="36577" y="51857"/>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550" name="Graphic 2550"/>
                        <wps:cNvSpPr/>
                        <wps:spPr>
                          <a:xfrm>
                            <a:off x="2113279" y="1721485"/>
                            <a:ext cx="53340" cy="53340"/>
                          </a:xfrm>
                          <a:custGeom>
                            <a:avLst/>
                            <a:gdLst/>
                            <a:ahLst/>
                            <a:cxnLst/>
                            <a:rect l="l" t="t" r="r" b="b"/>
                            <a:pathLst>
                              <a:path w="53340" h="53340">
                                <a:moveTo>
                                  <a:pt x="26669" y="0"/>
                                </a:moveTo>
                                <a:lnTo>
                                  <a:pt x="16287" y="2095"/>
                                </a:lnTo>
                                <a:lnTo>
                                  <a:pt x="7810" y="7810"/>
                                </a:lnTo>
                                <a:lnTo>
                                  <a:pt x="2095" y="16287"/>
                                </a:lnTo>
                                <a:lnTo>
                                  <a:pt x="0" y="26670"/>
                                </a:lnTo>
                                <a:lnTo>
                                  <a:pt x="2095" y="37052"/>
                                </a:lnTo>
                                <a:lnTo>
                                  <a:pt x="7810" y="45529"/>
                                </a:lnTo>
                                <a:lnTo>
                                  <a:pt x="16287" y="51244"/>
                                </a:lnTo>
                                <a:lnTo>
                                  <a:pt x="26669" y="53340"/>
                                </a:lnTo>
                                <a:lnTo>
                                  <a:pt x="37052" y="51244"/>
                                </a:lnTo>
                                <a:lnTo>
                                  <a:pt x="45529" y="45529"/>
                                </a:lnTo>
                                <a:lnTo>
                                  <a:pt x="51244" y="37052"/>
                                </a:lnTo>
                                <a:lnTo>
                                  <a:pt x="53339" y="26670"/>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551" name="Graphic 2551"/>
                        <wps:cNvSpPr/>
                        <wps:spPr>
                          <a:xfrm>
                            <a:off x="2113279" y="1721485"/>
                            <a:ext cx="53340" cy="53340"/>
                          </a:xfrm>
                          <a:custGeom>
                            <a:avLst/>
                            <a:gdLst/>
                            <a:ahLst/>
                            <a:cxnLst/>
                            <a:rect l="l" t="t" r="r" b="b"/>
                            <a:pathLst>
                              <a:path w="53340" h="53340">
                                <a:moveTo>
                                  <a:pt x="26669" y="53340"/>
                                </a:moveTo>
                                <a:lnTo>
                                  <a:pt x="16287" y="51244"/>
                                </a:lnTo>
                                <a:lnTo>
                                  <a:pt x="7810" y="45529"/>
                                </a:lnTo>
                                <a:lnTo>
                                  <a:pt x="2095" y="37052"/>
                                </a:lnTo>
                                <a:lnTo>
                                  <a:pt x="0" y="26670"/>
                                </a:lnTo>
                                <a:lnTo>
                                  <a:pt x="2095" y="16287"/>
                                </a:lnTo>
                                <a:lnTo>
                                  <a:pt x="7810" y="7810"/>
                                </a:lnTo>
                                <a:lnTo>
                                  <a:pt x="16287" y="2095"/>
                                </a:lnTo>
                                <a:lnTo>
                                  <a:pt x="26669" y="0"/>
                                </a:lnTo>
                                <a:lnTo>
                                  <a:pt x="37052" y="2095"/>
                                </a:lnTo>
                                <a:lnTo>
                                  <a:pt x="45529" y="7810"/>
                                </a:lnTo>
                                <a:lnTo>
                                  <a:pt x="51244" y="16287"/>
                                </a:lnTo>
                                <a:lnTo>
                                  <a:pt x="53339" y="26670"/>
                                </a:lnTo>
                                <a:lnTo>
                                  <a:pt x="51244" y="37052"/>
                                </a:lnTo>
                                <a:lnTo>
                                  <a:pt x="45529" y="45529"/>
                                </a:lnTo>
                                <a:lnTo>
                                  <a:pt x="37052" y="51244"/>
                                </a:lnTo>
                                <a:lnTo>
                                  <a:pt x="26669" y="53340"/>
                                </a:lnTo>
                                <a:close/>
                              </a:path>
                            </a:pathLst>
                          </a:custGeom>
                          <a:ln w="9525">
                            <a:solidFill>
                              <a:srgbClr val="000000"/>
                            </a:solidFill>
                            <a:prstDash val="solid"/>
                          </a:ln>
                        </wps:spPr>
                        <wps:bodyPr wrap="square" lIns="0" tIns="0" rIns="0" bIns="0" rtlCol="0">
                          <a:prstTxWarp prst="textNoShape">
                            <a:avLst/>
                          </a:prstTxWarp>
                          <a:noAutofit/>
                        </wps:bodyPr>
                      </wps:wsp>
                      <wps:wsp>
                        <wps:cNvPr id="2552" name="Graphic 2552"/>
                        <wps:cNvSpPr/>
                        <wps:spPr>
                          <a:xfrm>
                            <a:off x="1913889" y="1725295"/>
                            <a:ext cx="52705" cy="52705"/>
                          </a:xfrm>
                          <a:custGeom>
                            <a:avLst/>
                            <a:gdLst/>
                            <a:ahLst/>
                            <a:cxnLst/>
                            <a:rect l="l" t="t" r="r" b="b"/>
                            <a:pathLst>
                              <a:path w="52705" h="52705">
                                <a:moveTo>
                                  <a:pt x="26416" y="0"/>
                                </a:moveTo>
                                <a:lnTo>
                                  <a:pt x="16127" y="2071"/>
                                </a:lnTo>
                                <a:lnTo>
                                  <a:pt x="7731" y="7715"/>
                                </a:lnTo>
                                <a:lnTo>
                                  <a:pt x="2073" y="16073"/>
                                </a:lnTo>
                                <a:lnTo>
                                  <a:pt x="0" y="26288"/>
                                </a:lnTo>
                                <a:lnTo>
                                  <a:pt x="2073" y="36577"/>
                                </a:lnTo>
                                <a:lnTo>
                                  <a:pt x="7731" y="44973"/>
                                </a:lnTo>
                                <a:lnTo>
                                  <a:pt x="16127" y="50631"/>
                                </a:lnTo>
                                <a:lnTo>
                                  <a:pt x="26416" y="52705"/>
                                </a:lnTo>
                                <a:lnTo>
                                  <a:pt x="36631" y="50631"/>
                                </a:lnTo>
                                <a:lnTo>
                                  <a:pt x="44989" y="44973"/>
                                </a:lnTo>
                                <a:lnTo>
                                  <a:pt x="50633" y="36577"/>
                                </a:lnTo>
                                <a:lnTo>
                                  <a:pt x="52705" y="26288"/>
                                </a:lnTo>
                                <a:lnTo>
                                  <a:pt x="50633" y="16073"/>
                                </a:lnTo>
                                <a:lnTo>
                                  <a:pt x="44989" y="7715"/>
                                </a:lnTo>
                                <a:lnTo>
                                  <a:pt x="36631" y="2071"/>
                                </a:lnTo>
                                <a:lnTo>
                                  <a:pt x="26416" y="0"/>
                                </a:lnTo>
                                <a:close/>
                              </a:path>
                            </a:pathLst>
                          </a:custGeom>
                          <a:solidFill>
                            <a:srgbClr val="C0C0C0"/>
                          </a:solidFill>
                        </wps:spPr>
                        <wps:bodyPr wrap="square" lIns="0" tIns="0" rIns="0" bIns="0" rtlCol="0">
                          <a:prstTxWarp prst="textNoShape">
                            <a:avLst/>
                          </a:prstTxWarp>
                          <a:noAutofit/>
                        </wps:bodyPr>
                      </wps:wsp>
                      <wps:wsp>
                        <wps:cNvPr id="2553" name="Graphic 2553"/>
                        <wps:cNvSpPr/>
                        <wps:spPr>
                          <a:xfrm>
                            <a:off x="1913889" y="1725295"/>
                            <a:ext cx="52705" cy="52705"/>
                          </a:xfrm>
                          <a:custGeom>
                            <a:avLst/>
                            <a:gdLst/>
                            <a:ahLst/>
                            <a:cxnLst/>
                            <a:rect l="l" t="t" r="r" b="b"/>
                            <a:pathLst>
                              <a:path w="52705" h="52705">
                                <a:moveTo>
                                  <a:pt x="26416" y="52705"/>
                                </a:moveTo>
                                <a:lnTo>
                                  <a:pt x="16127" y="50631"/>
                                </a:lnTo>
                                <a:lnTo>
                                  <a:pt x="7731" y="44973"/>
                                </a:lnTo>
                                <a:lnTo>
                                  <a:pt x="2073" y="36577"/>
                                </a:lnTo>
                                <a:lnTo>
                                  <a:pt x="0" y="26288"/>
                                </a:lnTo>
                                <a:lnTo>
                                  <a:pt x="2073" y="16073"/>
                                </a:lnTo>
                                <a:lnTo>
                                  <a:pt x="7731" y="7715"/>
                                </a:lnTo>
                                <a:lnTo>
                                  <a:pt x="16127" y="2071"/>
                                </a:lnTo>
                                <a:lnTo>
                                  <a:pt x="26416" y="0"/>
                                </a:lnTo>
                                <a:lnTo>
                                  <a:pt x="36631" y="2071"/>
                                </a:lnTo>
                                <a:lnTo>
                                  <a:pt x="44989" y="7715"/>
                                </a:lnTo>
                                <a:lnTo>
                                  <a:pt x="50633" y="16073"/>
                                </a:lnTo>
                                <a:lnTo>
                                  <a:pt x="52705" y="26288"/>
                                </a:lnTo>
                                <a:lnTo>
                                  <a:pt x="50633" y="36577"/>
                                </a:lnTo>
                                <a:lnTo>
                                  <a:pt x="44989" y="44973"/>
                                </a:lnTo>
                                <a:lnTo>
                                  <a:pt x="36631" y="50631"/>
                                </a:lnTo>
                                <a:lnTo>
                                  <a:pt x="26416" y="52705"/>
                                </a:lnTo>
                                <a:close/>
                              </a:path>
                            </a:pathLst>
                          </a:custGeom>
                          <a:ln w="9525">
                            <a:solidFill>
                              <a:srgbClr val="000000"/>
                            </a:solidFill>
                            <a:prstDash val="solid"/>
                          </a:ln>
                        </wps:spPr>
                        <wps:bodyPr wrap="square" lIns="0" tIns="0" rIns="0" bIns="0" rtlCol="0">
                          <a:prstTxWarp prst="textNoShape">
                            <a:avLst/>
                          </a:prstTxWarp>
                          <a:noAutofit/>
                        </wps:bodyPr>
                      </wps:wsp>
                      <wps:wsp>
                        <wps:cNvPr id="2554" name="Graphic 2554"/>
                        <wps:cNvSpPr/>
                        <wps:spPr>
                          <a:xfrm>
                            <a:off x="1692910" y="1734185"/>
                            <a:ext cx="52705" cy="53340"/>
                          </a:xfrm>
                          <a:custGeom>
                            <a:avLst/>
                            <a:gdLst/>
                            <a:ahLst/>
                            <a:cxnLst/>
                            <a:rect l="l" t="t" r="r" b="b"/>
                            <a:pathLst>
                              <a:path w="52705" h="53340">
                                <a:moveTo>
                                  <a:pt x="26289" y="0"/>
                                </a:moveTo>
                                <a:lnTo>
                                  <a:pt x="16073" y="2095"/>
                                </a:lnTo>
                                <a:lnTo>
                                  <a:pt x="7715" y="7810"/>
                                </a:lnTo>
                                <a:lnTo>
                                  <a:pt x="2071" y="16287"/>
                                </a:lnTo>
                                <a:lnTo>
                                  <a:pt x="0" y="26670"/>
                                </a:lnTo>
                                <a:lnTo>
                                  <a:pt x="2071" y="37052"/>
                                </a:lnTo>
                                <a:lnTo>
                                  <a:pt x="7715" y="45529"/>
                                </a:lnTo>
                                <a:lnTo>
                                  <a:pt x="16073" y="51244"/>
                                </a:lnTo>
                                <a:lnTo>
                                  <a:pt x="26289" y="53340"/>
                                </a:lnTo>
                                <a:lnTo>
                                  <a:pt x="36577" y="51244"/>
                                </a:lnTo>
                                <a:lnTo>
                                  <a:pt x="44973" y="45529"/>
                                </a:lnTo>
                                <a:lnTo>
                                  <a:pt x="50631" y="37052"/>
                                </a:lnTo>
                                <a:lnTo>
                                  <a:pt x="52705" y="26670"/>
                                </a:lnTo>
                                <a:lnTo>
                                  <a:pt x="50631" y="16287"/>
                                </a:lnTo>
                                <a:lnTo>
                                  <a:pt x="44973" y="7810"/>
                                </a:lnTo>
                                <a:lnTo>
                                  <a:pt x="36577" y="2095"/>
                                </a:lnTo>
                                <a:lnTo>
                                  <a:pt x="26289" y="0"/>
                                </a:lnTo>
                                <a:close/>
                              </a:path>
                            </a:pathLst>
                          </a:custGeom>
                          <a:solidFill>
                            <a:srgbClr val="C0C0C0"/>
                          </a:solidFill>
                        </wps:spPr>
                        <wps:bodyPr wrap="square" lIns="0" tIns="0" rIns="0" bIns="0" rtlCol="0">
                          <a:prstTxWarp prst="textNoShape">
                            <a:avLst/>
                          </a:prstTxWarp>
                          <a:noAutofit/>
                        </wps:bodyPr>
                      </wps:wsp>
                      <wps:wsp>
                        <wps:cNvPr id="2555" name="Graphic 2555"/>
                        <wps:cNvSpPr/>
                        <wps:spPr>
                          <a:xfrm>
                            <a:off x="1692910" y="1734185"/>
                            <a:ext cx="52705" cy="53340"/>
                          </a:xfrm>
                          <a:custGeom>
                            <a:avLst/>
                            <a:gdLst/>
                            <a:ahLst/>
                            <a:cxnLst/>
                            <a:rect l="l" t="t" r="r" b="b"/>
                            <a:pathLst>
                              <a:path w="52705" h="53340">
                                <a:moveTo>
                                  <a:pt x="26289" y="53340"/>
                                </a:moveTo>
                                <a:lnTo>
                                  <a:pt x="16073" y="51244"/>
                                </a:lnTo>
                                <a:lnTo>
                                  <a:pt x="7715" y="45529"/>
                                </a:lnTo>
                                <a:lnTo>
                                  <a:pt x="2071" y="37052"/>
                                </a:lnTo>
                                <a:lnTo>
                                  <a:pt x="0" y="26670"/>
                                </a:lnTo>
                                <a:lnTo>
                                  <a:pt x="2071" y="16287"/>
                                </a:lnTo>
                                <a:lnTo>
                                  <a:pt x="7715" y="7810"/>
                                </a:lnTo>
                                <a:lnTo>
                                  <a:pt x="16073" y="2095"/>
                                </a:lnTo>
                                <a:lnTo>
                                  <a:pt x="26289" y="0"/>
                                </a:lnTo>
                                <a:lnTo>
                                  <a:pt x="36577" y="2095"/>
                                </a:lnTo>
                                <a:lnTo>
                                  <a:pt x="44973" y="7810"/>
                                </a:lnTo>
                                <a:lnTo>
                                  <a:pt x="50631" y="16287"/>
                                </a:lnTo>
                                <a:lnTo>
                                  <a:pt x="52705" y="26670"/>
                                </a:lnTo>
                                <a:lnTo>
                                  <a:pt x="50631" y="37052"/>
                                </a:lnTo>
                                <a:lnTo>
                                  <a:pt x="44973" y="45529"/>
                                </a:lnTo>
                                <a:lnTo>
                                  <a:pt x="36577" y="51244"/>
                                </a:lnTo>
                                <a:lnTo>
                                  <a:pt x="26289" y="53340"/>
                                </a:lnTo>
                                <a:close/>
                              </a:path>
                            </a:pathLst>
                          </a:custGeom>
                          <a:ln w="9525">
                            <a:solidFill>
                              <a:srgbClr val="000000"/>
                            </a:solidFill>
                            <a:prstDash val="solid"/>
                          </a:ln>
                        </wps:spPr>
                        <wps:bodyPr wrap="square" lIns="0" tIns="0" rIns="0" bIns="0" rtlCol="0">
                          <a:prstTxWarp prst="textNoShape">
                            <a:avLst/>
                          </a:prstTxWarp>
                          <a:noAutofit/>
                        </wps:bodyPr>
                      </wps:wsp>
                      <wps:wsp>
                        <wps:cNvPr id="2556" name="Graphic 2556"/>
                        <wps:cNvSpPr/>
                        <wps:spPr>
                          <a:xfrm>
                            <a:off x="1473200" y="1728470"/>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C0C0C0"/>
                          </a:solidFill>
                        </wps:spPr>
                        <wps:bodyPr wrap="square" lIns="0" tIns="0" rIns="0" bIns="0" rtlCol="0">
                          <a:prstTxWarp prst="textNoShape">
                            <a:avLst/>
                          </a:prstTxWarp>
                          <a:noAutofit/>
                        </wps:bodyPr>
                      </wps:wsp>
                      <wps:wsp>
                        <wps:cNvPr id="2557" name="Graphic 2557"/>
                        <wps:cNvSpPr/>
                        <wps:spPr>
                          <a:xfrm>
                            <a:off x="1473200" y="1728470"/>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558" name="Graphic 2558"/>
                        <wps:cNvSpPr/>
                        <wps:spPr>
                          <a:xfrm>
                            <a:off x="1288414" y="1734185"/>
                            <a:ext cx="52705" cy="53340"/>
                          </a:xfrm>
                          <a:custGeom>
                            <a:avLst/>
                            <a:gdLst/>
                            <a:ahLst/>
                            <a:cxnLst/>
                            <a:rect l="l" t="t" r="r" b="b"/>
                            <a:pathLst>
                              <a:path w="52705" h="53340">
                                <a:moveTo>
                                  <a:pt x="26416" y="0"/>
                                </a:moveTo>
                                <a:lnTo>
                                  <a:pt x="16127" y="2095"/>
                                </a:lnTo>
                                <a:lnTo>
                                  <a:pt x="7731" y="7810"/>
                                </a:lnTo>
                                <a:lnTo>
                                  <a:pt x="2073" y="16287"/>
                                </a:lnTo>
                                <a:lnTo>
                                  <a:pt x="0" y="26670"/>
                                </a:lnTo>
                                <a:lnTo>
                                  <a:pt x="2073" y="37052"/>
                                </a:lnTo>
                                <a:lnTo>
                                  <a:pt x="7731" y="45529"/>
                                </a:lnTo>
                                <a:lnTo>
                                  <a:pt x="16127" y="51244"/>
                                </a:lnTo>
                                <a:lnTo>
                                  <a:pt x="26416" y="53340"/>
                                </a:lnTo>
                                <a:lnTo>
                                  <a:pt x="36631" y="51244"/>
                                </a:lnTo>
                                <a:lnTo>
                                  <a:pt x="44989" y="45529"/>
                                </a:lnTo>
                                <a:lnTo>
                                  <a:pt x="50633" y="37052"/>
                                </a:lnTo>
                                <a:lnTo>
                                  <a:pt x="52705" y="26670"/>
                                </a:lnTo>
                                <a:lnTo>
                                  <a:pt x="50633" y="16287"/>
                                </a:lnTo>
                                <a:lnTo>
                                  <a:pt x="44989" y="7810"/>
                                </a:lnTo>
                                <a:lnTo>
                                  <a:pt x="36631" y="2095"/>
                                </a:lnTo>
                                <a:lnTo>
                                  <a:pt x="26416" y="0"/>
                                </a:lnTo>
                                <a:close/>
                              </a:path>
                            </a:pathLst>
                          </a:custGeom>
                          <a:solidFill>
                            <a:srgbClr val="C0C0C0"/>
                          </a:solidFill>
                        </wps:spPr>
                        <wps:bodyPr wrap="square" lIns="0" tIns="0" rIns="0" bIns="0" rtlCol="0">
                          <a:prstTxWarp prst="textNoShape">
                            <a:avLst/>
                          </a:prstTxWarp>
                          <a:noAutofit/>
                        </wps:bodyPr>
                      </wps:wsp>
                      <wps:wsp>
                        <wps:cNvPr id="2559" name="Graphic 2559"/>
                        <wps:cNvSpPr/>
                        <wps:spPr>
                          <a:xfrm>
                            <a:off x="1288414" y="1734185"/>
                            <a:ext cx="52705" cy="53340"/>
                          </a:xfrm>
                          <a:custGeom>
                            <a:avLst/>
                            <a:gdLst/>
                            <a:ahLst/>
                            <a:cxnLst/>
                            <a:rect l="l" t="t" r="r" b="b"/>
                            <a:pathLst>
                              <a:path w="52705" h="53340">
                                <a:moveTo>
                                  <a:pt x="26416" y="53340"/>
                                </a:moveTo>
                                <a:lnTo>
                                  <a:pt x="16127" y="51244"/>
                                </a:lnTo>
                                <a:lnTo>
                                  <a:pt x="7731" y="45529"/>
                                </a:lnTo>
                                <a:lnTo>
                                  <a:pt x="2073" y="37052"/>
                                </a:lnTo>
                                <a:lnTo>
                                  <a:pt x="0" y="26670"/>
                                </a:lnTo>
                                <a:lnTo>
                                  <a:pt x="2073" y="16287"/>
                                </a:lnTo>
                                <a:lnTo>
                                  <a:pt x="7731" y="7810"/>
                                </a:lnTo>
                                <a:lnTo>
                                  <a:pt x="16127" y="2095"/>
                                </a:lnTo>
                                <a:lnTo>
                                  <a:pt x="26416" y="0"/>
                                </a:lnTo>
                                <a:lnTo>
                                  <a:pt x="36631" y="2095"/>
                                </a:lnTo>
                                <a:lnTo>
                                  <a:pt x="44989" y="7810"/>
                                </a:lnTo>
                                <a:lnTo>
                                  <a:pt x="50633" y="16287"/>
                                </a:lnTo>
                                <a:lnTo>
                                  <a:pt x="52705" y="26670"/>
                                </a:lnTo>
                                <a:lnTo>
                                  <a:pt x="50633" y="37052"/>
                                </a:lnTo>
                                <a:lnTo>
                                  <a:pt x="44989" y="45529"/>
                                </a:lnTo>
                                <a:lnTo>
                                  <a:pt x="36631" y="51244"/>
                                </a:lnTo>
                                <a:lnTo>
                                  <a:pt x="26416" y="53340"/>
                                </a:lnTo>
                                <a:close/>
                              </a:path>
                            </a:pathLst>
                          </a:custGeom>
                          <a:ln w="9525">
                            <a:solidFill>
                              <a:srgbClr val="000000"/>
                            </a:solidFill>
                            <a:prstDash val="solid"/>
                          </a:ln>
                        </wps:spPr>
                        <wps:bodyPr wrap="square" lIns="0" tIns="0" rIns="0" bIns="0" rtlCol="0">
                          <a:prstTxWarp prst="textNoShape">
                            <a:avLst/>
                          </a:prstTxWarp>
                          <a:noAutofit/>
                        </wps:bodyPr>
                      </wps:wsp>
                      <wps:wsp>
                        <wps:cNvPr id="2560" name="Graphic 2560"/>
                        <wps:cNvSpPr/>
                        <wps:spPr>
                          <a:xfrm>
                            <a:off x="1120139" y="1728470"/>
                            <a:ext cx="53340" cy="53975"/>
                          </a:xfrm>
                          <a:custGeom>
                            <a:avLst/>
                            <a:gdLst/>
                            <a:ahLst/>
                            <a:cxnLst/>
                            <a:rect l="l" t="t" r="r" b="b"/>
                            <a:pathLst>
                              <a:path w="53340" h="53975">
                                <a:moveTo>
                                  <a:pt x="26669" y="0"/>
                                </a:moveTo>
                                <a:lnTo>
                                  <a:pt x="16287" y="2117"/>
                                </a:lnTo>
                                <a:lnTo>
                                  <a:pt x="7810" y="7889"/>
                                </a:lnTo>
                                <a:lnTo>
                                  <a:pt x="2095" y="16448"/>
                                </a:lnTo>
                                <a:lnTo>
                                  <a:pt x="0" y="26924"/>
                                </a:lnTo>
                                <a:lnTo>
                                  <a:pt x="2095" y="37472"/>
                                </a:lnTo>
                                <a:lnTo>
                                  <a:pt x="7810" y="46069"/>
                                </a:lnTo>
                                <a:lnTo>
                                  <a:pt x="16287" y="51855"/>
                                </a:lnTo>
                                <a:lnTo>
                                  <a:pt x="26669" y="53975"/>
                                </a:lnTo>
                                <a:lnTo>
                                  <a:pt x="37052" y="51855"/>
                                </a:lnTo>
                                <a:lnTo>
                                  <a:pt x="45529" y="46069"/>
                                </a:lnTo>
                                <a:lnTo>
                                  <a:pt x="51244" y="37472"/>
                                </a:lnTo>
                                <a:lnTo>
                                  <a:pt x="53340" y="26924"/>
                                </a:lnTo>
                                <a:lnTo>
                                  <a:pt x="51244" y="16448"/>
                                </a:lnTo>
                                <a:lnTo>
                                  <a:pt x="45529" y="7889"/>
                                </a:lnTo>
                                <a:lnTo>
                                  <a:pt x="37052" y="2117"/>
                                </a:lnTo>
                                <a:lnTo>
                                  <a:pt x="26669" y="0"/>
                                </a:lnTo>
                                <a:close/>
                              </a:path>
                            </a:pathLst>
                          </a:custGeom>
                          <a:solidFill>
                            <a:srgbClr val="C0C0C0"/>
                          </a:solidFill>
                        </wps:spPr>
                        <wps:bodyPr wrap="square" lIns="0" tIns="0" rIns="0" bIns="0" rtlCol="0">
                          <a:prstTxWarp prst="textNoShape">
                            <a:avLst/>
                          </a:prstTxWarp>
                          <a:noAutofit/>
                        </wps:bodyPr>
                      </wps:wsp>
                      <wps:wsp>
                        <wps:cNvPr id="2561" name="Graphic 2561"/>
                        <wps:cNvSpPr/>
                        <wps:spPr>
                          <a:xfrm>
                            <a:off x="1120139" y="1728470"/>
                            <a:ext cx="53340" cy="53975"/>
                          </a:xfrm>
                          <a:custGeom>
                            <a:avLst/>
                            <a:gdLst/>
                            <a:ahLst/>
                            <a:cxnLst/>
                            <a:rect l="l" t="t" r="r" b="b"/>
                            <a:pathLst>
                              <a:path w="53340" h="53975">
                                <a:moveTo>
                                  <a:pt x="26669" y="53975"/>
                                </a:moveTo>
                                <a:lnTo>
                                  <a:pt x="16287" y="51855"/>
                                </a:lnTo>
                                <a:lnTo>
                                  <a:pt x="7810" y="46069"/>
                                </a:lnTo>
                                <a:lnTo>
                                  <a:pt x="2095" y="37472"/>
                                </a:lnTo>
                                <a:lnTo>
                                  <a:pt x="0" y="26924"/>
                                </a:lnTo>
                                <a:lnTo>
                                  <a:pt x="2095" y="16448"/>
                                </a:lnTo>
                                <a:lnTo>
                                  <a:pt x="7810" y="7889"/>
                                </a:lnTo>
                                <a:lnTo>
                                  <a:pt x="16287" y="2117"/>
                                </a:lnTo>
                                <a:lnTo>
                                  <a:pt x="26669" y="0"/>
                                </a:lnTo>
                                <a:lnTo>
                                  <a:pt x="37052" y="2117"/>
                                </a:lnTo>
                                <a:lnTo>
                                  <a:pt x="45529" y="7889"/>
                                </a:lnTo>
                                <a:lnTo>
                                  <a:pt x="51244" y="16448"/>
                                </a:lnTo>
                                <a:lnTo>
                                  <a:pt x="53340" y="26924"/>
                                </a:lnTo>
                                <a:lnTo>
                                  <a:pt x="51244" y="37472"/>
                                </a:lnTo>
                                <a:lnTo>
                                  <a:pt x="45529" y="46069"/>
                                </a:lnTo>
                                <a:lnTo>
                                  <a:pt x="37052" y="51855"/>
                                </a:lnTo>
                                <a:lnTo>
                                  <a:pt x="26669" y="53975"/>
                                </a:lnTo>
                                <a:close/>
                              </a:path>
                            </a:pathLst>
                          </a:custGeom>
                          <a:ln w="9525">
                            <a:solidFill>
                              <a:srgbClr val="000000"/>
                            </a:solidFill>
                            <a:prstDash val="solid"/>
                          </a:ln>
                        </wps:spPr>
                        <wps:bodyPr wrap="square" lIns="0" tIns="0" rIns="0" bIns="0" rtlCol="0">
                          <a:prstTxWarp prst="textNoShape">
                            <a:avLst/>
                          </a:prstTxWarp>
                          <a:noAutofit/>
                        </wps:bodyPr>
                      </wps:wsp>
                      <wps:wsp>
                        <wps:cNvPr id="2562" name="Graphic 2562"/>
                        <wps:cNvSpPr/>
                        <wps:spPr>
                          <a:xfrm>
                            <a:off x="922655" y="1722754"/>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39"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563" name="Graphic 2563"/>
                        <wps:cNvSpPr/>
                        <wps:spPr>
                          <a:xfrm>
                            <a:off x="922655" y="1722754"/>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39"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564" name="Graphic 2564"/>
                        <wps:cNvSpPr/>
                        <wps:spPr>
                          <a:xfrm>
                            <a:off x="732155" y="1723389"/>
                            <a:ext cx="52705" cy="53340"/>
                          </a:xfrm>
                          <a:custGeom>
                            <a:avLst/>
                            <a:gdLst/>
                            <a:ahLst/>
                            <a:cxnLst/>
                            <a:rect l="l" t="t" r="r" b="b"/>
                            <a:pathLst>
                              <a:path w="52705" h="53340">
                                <a:moveTo>
                                  <a:pt x="26415" y="0"/>
                                </a:moveTo>
                                <a:lnTo>
                                  <a:pt x="16127" y="2095"/>
                                </a:lnTo>
                                <a:lnTo>
                                  <a:pt x="7731" y="7810"/>
                                </a:lnTo>
                                <a:lnTo>
                                  <a:pt x="2073" y="16287"/>
                                </a:lnTo>
                                <a:lnTo>
                                  <a:pt x="0" y="26669"/>
                                </a:lnTo>
                                <a:lnTo>
                                  <a:pt x="2073" y="37052"/>
                                </a:lnTo>
                                <a:lnTo>
                                  <a:pt x="7731" y="45529"/>
                                </a:lnTo>
                                <a:lnTo>
                                  <a:pt x="16127" y="51244"/>
                                </a:lnTo>
                                <a:lnTo>
                                  <a:pt x="26415" y="53339"/>
                                </a:lnTo>
                                <a:lnTo>
                                  <a:pt x="36631" y="51244"/>
                                </a:lnTo>
                                <a:lnTo>
                                  <a:pt x="44989" y="45529"/>
                                </a:lnTo>
                                <a:lnTo>
                                  <a:pt x="50633" y="37052"/>
                                </a:lnTo>
                                <a:lnTo>
                                  <a:pt x="52704" y="26669"/>
                                </a:lnTo>
                                <a:lnTo>
                                  <a:pt x="50633" y="16287"/>
                                </a:lnTo>
                                <a:lnTo>
                                  <a:pt x="44989" y="7810"/>
                                </a:lnTo>
                                <a:lnTo>
                                  <a:pt x="36631" y="2095"/>
                                </a:lnTo>
                                <a:lnTo>
                                  <a:pt x="26415" y="0"/>
                                </a:lnTo>
                                <a:close/>
                              </a:path>
                            </a:pathLst>
                          </a:custGeom>
                          <a:solidFill>
                            <a:srgbClr val="C0C0C0"/>
                          </a:solidFill>
                        </wps:spPr>
                        <wps:bodyPr wrap="square" lIns="0" tIns="0" rIns="0" bIns="0" rtlCol="0">
                          <a:prstTxWarp prst="textNoShape">
                            <a:avLst/>
                          </a:prstTxWarp>
                          <a:noAutofit/>
                        </wps:bodyPr>
                      </wps:wsp>
                      <wps:wsp>
                        <wps:cNvPr id="2565" name="Graphic 2565"/>
                        <wps:cNvSpPr/>
                        <wps:spPr>
                          <a:xfrm>
                            <a:off x="732155" y="1723389"/>
                            <a:ext cx="52705" cy="53340"/>
                          </a:xfrm>
                          <a:custGeom>
                            <a:avLst/>
                            <a:gdLst/>
                            <a:ahLst/>
                            <a:cxnLst/>
                            <a:rect l="l" t="t" r="r" b="b"/>
                            <a:pathLst>
                              <a:path w="52705" h="53340">
                                <a:moveTo>
                                  <a:pt x="26415" y="53339"/>
                                </a:moveTo>
                                <a:lnTo>
                                  <a:pt x="16127" y="51244"/>
                                </a:lnTo>
                                <a:lnTo>
                                  <a:pt x="7731" y="45529"/>
                                </a:lnTo>
                                <a:lnTo>
                                  <a:pt x="2073" y="37052"/>
                                </a:lnTo>
                                <a:lnTo>
                                  <a:pt x="0" y="26669"/>
                                </a:lnTo>
                                <a:lnTo>
                                  <a:pt x="2073" y="16287"/>
                                </a:lnTo>
                                <a:lnTo>
                                  <a:pt x="7731" y="7810"/>
                                </a:lnTo>
                                <a:lnTo>
                                  <a:pt x="16127" y="2095"/>
                                </a:lnTo>
                                <a:lnTo>
                                  <a:pt x="26415" y="0"/>
                                </a:lnTo>
                                <a:lnTo>
                                  <a:pt x="36631" y="2095"/>
                                </a:lnTo>
                                <a:lnTo>
                                  <a:pt x="44989" y="7810"/>
                                </a:lnTo>
                                <a:lnTo>
                                  <a:pt x="50633" y="16287"/>
                                </a:lnTo>
                                <a:lnTo>
                                  <a:pt x="52704" y="26669"/>
                                </a:lnTo>
                                <a:lnTo>
                                  <a:pt x="50633" y="37052"/>
                                </a:lnTo>
                                <a:lnTo>
                                  <a:pt x="44989" y="45529"/>
                                </a:lnTo>
                                <a:lnTo>
                                  <a:pt x="36631" y="51244"/>
                                </a:lnTo>
                                <a:lnTo>
                                  <a:pt x="26415" y="53339"/>
                                </a:lnTo>
                                <a:close/>
                              </a:path>
                            </a:pathLst>
                          </a:custGeom>
                          <a:ln w="9524">
                            <a:solidFill>
                              <a:srgbClr val="000000"/>
                            </a:solidFill>
                            <a:prstDash val="solid"/>
                          </a:ln>
                        </wps:spPr>
                        <wps:bodyPr wrap="square" lIns="0" tIns="0" rIns="0" bIns="0" rtlCol="0">
                          <a:prstTxWarp prst="textNoShape">
                            <a:avLst/>
                          </a:prstTxWarp>
                          <a:noAutofit/>
                        </wps:bodyPr>
                      </wps:wsp>
                      <wps:wsp>
                        <wps:cNvPr id="2566" name="Graphic 2566"/>
                        <wps:cNvSpPr/>
                        <wps:spPr>
                          <a:xfrm>
                            <a:off x="535305" y="1725929"/>
                            <a:ext cx="52705" cy="53975"/>
                          </a:xfrm>
                          <a:custGeom>
                            <a:avLst/>
                            <a:gdLst/>
                            <a:ahLst/>
                            <a:cxnLst/>
                            <a:rect l="l" t="t" r="r" b="b"/>
                            <a:pathLst>
                              <a:path w="52705" h="53975">
                                <a:moveTo>
                                  <a:pt x="26288" y="0"/>
                                </a:moveTo>
                                <a:lnTo>
                                  <a:pt x="16073" y="2119"/>
                                </a:lnTo>
                                <a:lnTo>
                                  <a:pt x="7715" y="7905"/>
                                </a:lnTo>
                                <a:lnTo>
                                  <a:pt x="2071" y="16502"/>
                                </a:lnTo>
                                <a:lnTo>
                                  <a:pt x="0" y="27050"/>
                                </a:lnTo>
                                <a:lnTo>
                                  <a:pt x="2071" y="37526"/>
                                </a:lnTo>
                                <a:lnTo>
                                  <a:pt x="7715" y="46085"/>
                                </a:lnTo>
                                <a:lnTo>
                                  <a:pt x="16073" y="51857"/>
                                </a:lnTo>
                                <a:lnTo>
                                  <a:pt x="26288" y="53974"/>
                                </a:lnTo>
                                <a:lnTo>
                                  <a:pt x="36577" y="51857"/>
                                </a:lnTo>
                                <a:lnTo>
                                  <a:pt x="44973" y="46085"/>
                                </a:lnTo>
                                <a:lnTo>
                                  <a:pt x="50631" y="37526"/>
                                </a:lnTo>
                                <a:lnTo>
                                  <a:pt x="52704" y="27050"/>
                                </a:lnTo>
                                <a:lnTo>
                                  <a:pt x="50631" y="16502"/>
                                </a:lnTo>
                                <a:lnTo>
                                  <a:pt x="44973" y="7905"/>
                                </a:lnTo>
                                <a:lnTo>
                                  <a:pt x="36577" y="2119"/>
                                </a:lnTo>
                                <a:lnTo>
                                  <a:pt x="26288" y="0"/>
                                </a:lnTo>
                                <a:close/>
                              </a:path>
                            </a:pathLst>
                          </a:custGeom>
                          <a:solidFill>
                            <a:srgbClr val="C0C0C0"/>
                          </a:solidFill>
                        </wps:spPr>
                        <wps:bodyPr wrap="square" lIns="0" tIns="0" rIns="0" bIns="0" rtlCol="0">
                          <a:prstTxWarp prst="textNoShape">
                            <a:avLst/>
                          </a:prstTxWarp>
                          <a:noAutofit/>
                        </wps:bodyPr>
                      </wps:wsp>
                      <wps:wsp>
                        <wps:cNvPr id="2567" name="Graphic 2567"/>
                        <wps:cNvSpPr/>
                        <wps:spPr>
                          <a:xfrm>
                            <a:off x="535305" y="1725929"/>
                            <a:ext cx="52705" cy="53975"/>
                          </a:xfrm>
                          <a:custGeom>
                            <a:avLst/>
                            <a:gdLst/>
                            <a:ahLst/>
                            <a:cxnLst/>
                            <a:rect l="l" t="t" r="r" b="b"/>
                            <a:pathLst>
                              <a:path w="52705" h="53975">
                                <a:moveTo>
                                  <a:pt x="26288" y="53974"/>
                                </a:moveTo>
                                <a:lnTo>
                                  <a:pt x="16073" y="51857"/>
                                </a:lnTo>
                                <a:lnTo>
                                  <a:pt x="7715" y="46085"/>
                                </a:lnTo>
                                <a:lnTo>
                                  <a:pt x="2071" y="37526"/>
                                </a:lnTo>
                                <a:lnTo>
                                  <a:pt x="0" y="27050"/>
                                </a:lnTo>
                                <a:lnTo>
                                  <a:pt x="2071" y="16502"/>
                                </a:lnTo>
                                <a:lnTo>
                                  <a:pt x="7715" y="7905"/>
                                </a:lnTo>
                                <a:lnTo>
                                  <a:pt x="16073" y="2119"/>
                                </a:lnTo>
                                <a:lnTo>
                                  <a:pt x="26288" y="0"/>
                                </a:lnTo>
                                <a:lnTo>
                                  <a:pt x="36577" y="2119"/>
                                </a:lnTo>
                                <a:lnTo>
                                  <a:pt x="44973" y="7905"/>
                                </a:lnTo>
                                <a:lnTo>
                                  <a:pt x="50631" y="16502"/>
                                </a:lnTo>
                                <a:lnTo>
                                  <a:pt x="52704" y="27050"/>
                                </a:lnTo>
                                <a:lnTo>
                                  <a:pt x="50631" y="37526"/>
                                </a:lnTo>
                                <a:lnTo>
                                  <a:pt x="44973" y="46085"/>
                                </a:lnTo>
                                <a:lnTo>
                                  <a:pt x="36577" y="51857"/>
                                </a:lnTo>
                                <a:lnTo>
                                  <a:pt x="26288" y="53974"/>
                                </a:lnTo>
                                <a:close/>
                              </a:path>
                            </a:pathLst>
                          </a:custGeom>
                          <a:ln w="9525">
                            <a:solidFill>
                              <a:srgbClr val="000000"/>
                            </a:solidFill>
                            <a:prstDash val="solid"/>
                          </a:ln>
                        </wps:spPr>
                        <wps:bodyPr wrap="square" lIns="0" tIns="0" rIns="0" bIns="0" rtlCol="0">
                          <a:prstTxWarp prst="textNoShape">
                            <a:avLst/>
                          </a:prstTxWarp>
                          <a:noAutofit/>
                        </wps:bodyPr>
                      </wps:wsp>
                      <wps:wsp>
                        <wps:cNvPr id="2568" name="Graphic 2568"/>
                        <wps:cNvSpPr/>
                        <wps:spPr>
                          <a:xfrm>
                            <a:off x="2334260" y="1558289"/>
                            <a:ext cx="52705" cy="53975"/>
                          </a:xfrm>
                          <a:custGeom>
                            <a:avLst/>
                            <a:gdLst/>
                            <a:ahLst/>
                            <a:cxnLst/>
                            <a:rect l="l" t="t" r="r" b="b"/>
                            <a:pathLst>
                              <a:path w="52705" h="53975">
                                <a:moveTo>
                                  <a:pt x="26288" y="0"/>
                                </a:moveTo>
                                <a:lnTo>
                                  <a:pt x="16073" y="2119"/>
                                </a:lnTo>
                                <a:lnTo>
                                  <a:pt x="7715" y="7905"/>
                                </a:lnTo>
                                <a:lnTo>
                                  <a:pt x="2071" y="16502"/>
                                </a:lnTo>
                                <a:lnTo>
                                  <a:pt x="0" y="27050"/>
                                </a:lnTo>
                                <a:lnTo>
                                  <a:pt x="2071" y="37526"/>
                                </a:lnTo>
                                <a:lnTo>
                                  <a:pt x="7715" y="46085"/>
                                </a:lnTo>
                                <a:lnTo>
                                  <a:pt x="16073" y="51857"/>
                                </a:lnTo>
                                <a:lnTo>
                                  <a:pt x="26288" y="53974"/>
                                </a:lnTo>
                                <a:lnTo>
                                  <a:pt x="36577" y="51857"/>
                                </a:lnTo>
                                <a:lnTo>
                                  <a:pt x="44973" y="46085"/>
                                </a:lnTo>
                                <a:lnTo>
                                  <a:pt x="50631" y="37526"/>
                                </a:lnTo>
                                <a:lnTo>
                                  <a:pt x="52705" y="27050"/>
                                </a:lnTo>
                                <a:lnTo>
                                  <a:pt x="50631" y="16502"/>
                                </a:lnTo>
                                <a:lnTo>
                                  <a:pt x="44973" y="7905"/>
                                </a:lnTo>
                                <a:lnTo>
                                  <a:pt x="36577" y="2119"/>
                                </a:lnTo>
                                <a:lnTo>
                                  <a:pt x="26288" y="0"/>
                                </a:lnTo>
                                <a:close/>
                              </a:path>
                            </a:pathLst>
                          </a:custGeom>
                          <a:solidFill>
                            <a:srgbClr val="C0C0C0"/>
                          </a:solidFill>
                        </wps:spPr>
                        <wps:bodyPr wrap="square" lIns="0" tIns="0" rIns="0" bIns="0" rtlCol="0">
                          <a:prstTxWarp prst="textNoShape">
                            <a:avLst/>
                          </a:prstTxWarp>
                          <a:noAutofit/>
                        </wps:bodyPr>
                      </wps:wsp>
                      <wps:wsp>
                        <wps:cNvPr id="2569" name="Graphic 2569"/>
                        <wps:cNvSpPr/>
                        <wps:spPr>
                          <a:xfrm>
                            <a:off x="2334260" y="1558289"/>
                            <a:ext cx="52705" cy="53975"/>
                          </a:xfrm>
                          <a:custGeom>
                            <a:avLst/>
                            <a:gdLst/>
                            <a:ahLst/>
                            <a:cxnLst/>
                            <a:rect l="l" t="t" r="r" b="b"/>
                            <a:pathLst>
                              <a:path w="52705" h="53975">
                                <a:moveTo>
                                  <a:pt x="26288" y="53974"/>
                                </a:moveTo>
                                <a:lnTo>
                                  <a:pt x="16073" y="51857"/>
                                </a:lnTo>
                                <a:lnTo>
                                  <a:pt x="7715" y="46085"/>
                                </a:lnTo>
                                <a:lnTo>
                                  <a:pt x="2071" y="37526"/>
                                </a:lnTo>
                                <a:lnTo>
                                  <a:pt x="0" y="27050"/>
                                </a:lnTo>
                                <a:lnTo>
                                  <a:pt x="2071" y="16502"/>
                                </a:lnTo>
                                <a:lnTo>
                                  <a:pt x="7715" y="7905"/>
                                </a:lnTo>
                                <a:lnTo>
                                  <a:pt x="16073" y="2119"/>
                                </a:lnTo>
                                <a:lnTo>
                                  <a:pt x="26288" y="0"/>
                                </a:lnTo>
                                <a:lnTo>
                                  <a:pt x="36577" y="2119"/>
                                </a:lnTo>
                                <a:lnTo>
                                  <a:pt x="44973" y="7905"/>
                                </a:lnTo>
                                <a:lnTo>
                                  <a:pt x="50631" y="16502"/>
                                </a:lnTo>
                                <a:lnTo>
                                  <a:pt x="52705" y="27050"/>
                                </a:lnTo>
                                <a:lnTo>
                                  <a:pt x="50631" y="37526"/>
                                </a:lnTo>
                                <a:lnTo>
                                  <a:pt x="44973" y="46085"/>
                                </a:lnTo>
                                <a:lnTo>
                                  <a:pt x="36577" y="51857"/>
                                </a:lnTo>
                                <a:lnTo>
                                  <a:pt x="26288" y="53974"/>
                                </a:lnTo>
                                <a:close/>
                              </a:path>
                            </a:pathLst>
                          </a:custGeom>
                          <a:ln w="9525">
                            <a:solidFill>
                              <a:srgbClr val="000000"/>
                            </a:solidFill>
                            <a:prstDash val="solid"/>
                          </a:ln>
                        </wps:spPr>
                        <wps:bodyPr wrap="square" lIns="0" tIns="0" rIns="0" bIns="0" rtlCol="0">
                          <a:prstTxWarp prst="textNoShape">
                            <a:avLst/>
                          </a:prstTxWarp>
                          <a:noAutofit/>
                        </wps:bodyPr>
                      </wps:wsp>
                      <wps:wsp>
                        <wps:cNvPr id="2570" name="Graphic 2570"/>
                        <wps:cNvSpPr/>
                        <wps:spPr>
                          <a:xfrm>
                            <a:off x="2118995" y="1551939"/>
                            <a:ext cx="53340" cy="53340"/>
                          </a:xfrm>
                          <a:custGeom>
                            <a:avLst/>
                            <a:gdLst/>
                            <a:ahLst/>
                            <a:cxnLst/>
                            <a:rect l="l" t="t" r="r" b="b"/>
                            <a:pathLst>
                              <a:path w="53340" h="53340">
                                <a:moveTo>
                                  <a:pt x="26670" y="0"/>
                                </a:moveTo>
                                <a:lnTo>
                                  <a:pt x="16287" y="2095"/>
                                </a:lnTo>
                                <a:lnTo>
                                  <a:pt x="7810" y="7810"/>
                                </a:lnTo>
                                <a:lnTo>
                                  <a:pt x="2095" y="16287"/>
                                </a:lnTo>
                                <a:lnTo>
                                  <a:pt x="0" y="26669"/>
                                </a:lnTo>
                                <a:lnTo>
                                  <a:pt x="2095" y="37052"/>
                                </a:lnTo>
                                <a:lnTo>
                                  <a:pt x="7810" y="45529"/>
                                </a:lnTo>
                                <a:lnTo>
                                  <a:pt x="16287" y="51244"/>
                                </a:lnTo>
                                <a:lnTo>
                                  <a:pt x="26670" y="53339"/>
                                </a:lnTo>
                                <a:lnTo>
                                  <a:pt x="37052" y="51244"/>
                                </a:lnTo>
                                <a:lnTo>
                                  <a:pt x="45529" y="45529"/>
                                </a:lnTo>
                                <a:lnTo>
                                  <a:pt x="51244" y="37052"/>
                                </a:lnTo>
                                <a:lnTo>
                                  <a:pt x="53339" y="26669"/>
                                </a:lnTo>
                                <a:lnTo>
                                  <a:pt x="51244" y="16287"/>
                                </a:lnTo>
                                <a:lnTo>
                                  <a:pt x="45529" y="7810"/>
                                </a:lnTo>
                                <a:lnTo>
                                  <a:pt x="37052" y="2095"/>
                                </a:lnTo>
                                <a:lnTo>
                                  <a:pt x="26670" y="0"/>
                                </a:lnTo>
                                <a:close/>
                              </a:path>
                            </a:pathLst>
                          </a:custGeom>
                          <a:solidFill>
                            <a:srgbClr val="C0C0C0"/>
                          </a:solidFill>
                        </wps:spPr>
                        <wps:bodyPr wrap="square" lIns="0" tIns="0" rIns="0" bIns="0" rtlCol="0">
                          <a:prstTxWarp prst="textNoShape">
                            <a:avLst/>
                          </a:prstTxWarp>
                          <a:noAutofit/>
                        </wps:bodyPr>
                      </wps:wsp>
                      <wps:wsp>
                        <wps:cNvPr id="2571" name="Graphic 2571"/>
                        <wps:cNvSpPr/>
                        <wps:spPr>
                          <a:xfrm>
                            <a:off x="2118995" y="1551939"/>
                            <a:ext cx="53340" cy="53340"/>
                          </a:xfrm>
                          <a:custGeom>
                            <a:avLst/>
                            <a:gdLst/>
                            <a:ahLst/>
                            <a:cxnLst/>
                            <a:rect l="l" t="t" r="r" b="b"/>
                            <a:pathLst>
                              <a:path w="53340" h="53340">
                                <a:moveTo>
                                  <a:pt x="26670" y="53339"/>
                                </a:moveTo>
                                <a:lnTo>
                                  <a:pt x="16287" y="51244"/>
                                </a:lnTo>
                                <a:lnTo>
                                  <a:pt x="7810" y="45529"/>
                                </a:lnTo>
                                <a:lnTo>
                                  <a:pt x="2095" y="37052"/>
                                </a:lnTo>
                                <a:lnTo>
                                  <a:pt x="0" y="26669"/>
                                </a:lnTo>
                                <a:lnTo>
                                  <a:pt x="2095" y="16287"/>
                                </a:lnTo>
                                <a:lnTo>
                                  <a:pt x="7810" y="7810"/>
                                </a:lnTo>
                                <a:lnTo>
                                  <a:pt x="16287" y="2095"/>
                                </a:lnTo>
                                <a:lnTo>
                                  <a:pt x="26670" y="0"/>
                                </a:lnTo>
                                <a:lnTo>
                                  <a:pt x="37052" y="2095"/>
                                </a:lnTo>
                                <a:lnTo>
                                  <a:pt x="45529" y="7810"/>
                                </a:lnTo>
                                <a:lnTo>
                                  <a:pt x="51244" y="16287"/>
                                </a:lnTo>
                                <a:lnTo>
                                  <a:pt x="53339" y="26669"/>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572" name="Graphic 2572"/>
                        <wps:cNvSpPr/>
                        <wps:spPr>
                          <a:xfrm>
                            <a:off x="1919604" y="1555750"/>
                            <a:ext cx="52705" cy="52705"/>
                          </a:xfrm>
                          <a:custGeom>
                            <a:avLst/>
                            <a:gdLst/>
                            <a:ahLst/>
                            <a:cxnLst/>
                            <a:rect l="l" t="t" r="r" b="b"/>
                            <a:pathLst>
                              <a:path w="52705" h="52705">
                                <a:moveTo>
                                  <a:pt x="26415" y="0"/>
                                </a:moveTo>
                                <a:lnTo>
                                  <a:pt x="16127" y="2071"/>
                                </a:lnTo>
                                <a:lnTo>
                                  <a:pt x="7731" y="7715"/>
                                </a:lnTo>
                                <a:lnTo>
                                  <a:pt x="2073" y="16073"/>
                                </a:lnTo>
                                <a:lnTo>
                                  <a:pt x="0" y="26289"/>
                                </a:lnTo>
                                <a:lnTo>
                                  <a:pt x="2073" y="36577"/>
                                </a:lnTo>
                                <a:lnTo>
                                  <a:pt x="7731" y="44973"/>
                                </a:lnTo>
                                <a:lnTo>
                                  <a:pt x="16127" y="50631"/>
                                </a:lnTo>
                                <a:lnTo>
                                  <a:pt x="26415" y="52705"/>
                                </a:lnTo>
                                <a:lnTo>
                                  <a:pt x="36631" y="50631"/>
                                </a:lnTo>
                                <a:lnTo>
                                  <a:pt x="44989" y="44973"/>
                                </a:lnTo>
                                <a:lnTo>
                                  <a:pt x="50633" y="36577"/>
                                </a:lnTo>
                                <a:lnTo>
                                  <a:pt x="52704" y="26289"/>
                                </a:lnTo>
                                <a:lnTo>
                                  <a:pt x="50633" y="16073"/>
                                </a:lnTo>
                                <a:lnTo>
                                  <a:pt x="44989" y="7715"/>
                                </a:lnTo>
                                <a:lnTo>
                                  <a:pt x="36631" y="2071"/>
                                </a:lnTo>
                                <a:lnTo>
                                  <a:pt x="26415" y="0"/>
                                </a:lnTo>
                                <a:close/>
                              </a:path>
                            </a:pathLst>
                          </a:custGeom>
                          <a:solidFill>
                            <a:srgbClr val="C0C0C0"/>
                          </a:solidFill>
                        </wps:spPr>
                        <wps:bodyPr wrap="square" lIns="0" tIns="0" rIns="0" bIns="0" rtlCol="0">
                          <a:prstTxWarp prst="textNoShape">
                            <a:avLst/>
                          </a:prstTxWarp>
                          <a:noAutofit/>
                        </wps:bodyPr>
                      </wps:wsp>
                      <wps:wsp>
                        <wps:cNvPr id="2573" name="Graphic 2573"/>
                        <wps:cNvSpPr/>
                        <wps:spPr>
                          <a:xfrm>
                            <a:off x="1919604" y="1555750"/>
                            <a:ext cx="52705" cy="52705"/>
                          </a:xfrm>
                          <a:custGeom>
                            <a:avLst/>
                            <a:gdLst/>
                            <a:ahLst/>
                            <a:cxnLst/>
                            <a:rect l="l" t="t" r="r" b="b"/>
                            <a:pathLst>
                              <a:path w="52705" h="52705">
                                <a:moveTo>
                                  <a:pt x="26415" y="52705"/>
                                </a:moveTo>
                                <a:lnTo>
                                  <a:pt x="16127" y="50631"/>
                                </a:lnTo>
                                <a:lnTo>
                                  <a:pt x="7731" y="44973"/>
                                </a:lnTo>
                                <a:lnTo>
                                  <a:pt x="2073" y="36577"/>
                                </a:lnTo>
                                <a:lnTo>
                                  <a:pt x="0" y="26289"/>
                                </a:lnTo>
                                <a:lnTo>
                                  <a:pt x="2073" y="16073"/>
                                </a:lnTo>
                                <a:lnTo>
                                  <a:pt x="7731" y="7715"/>
                                </a:lnTo>
                                <a:lnTo>
                                  <a:pt x="16127" y="2071"/>
                                </a:lnTo>
                                <a:lnTo>
                                  <a:pt x="26415" y="0"/>
                                </a:lnTo>
                                <a:lnTo>
                                  <a:pt x="36631" y="2071"/>
                                </a:lnTo>
                                <a:lnTo>
                                  <a:pt x="44989" y="7715"/>
                                </a:lnTo>
                                <a:lnTo>
                                  <a:pt x="50633" y="16073"/>
                                </a:lnTo>
                                <a:lnTo>
                                  <a:pt x="52704" y="26289"/>
                                </a:lnTo>
                                <a:lnTo>
                                  <a:pt x="50633" y="36577"/>
                                </a:lnTo>
                                <a:lnTo>
                                  <a:pt x="44989" y="44973"/>
                                </a:lnTo>
                                <a:lnTo>
                                  <a:pt x="36631" y="50631"/>
                                </a:lnTo>
                                <a:lnTo>
                                  <a:pt x="26415" y="52705"/>
                                </a:lnTo>
                                <a:close/>
                              </a:path>
                            </a:pathLst>
                          </a:custGeom>
                          <a:ln w="9525">
                            <a:solidFill>
                              <a:srgbClr val="000000"/>
                            </a:solidFill>
                            <a:prstDash val="solid"/>
                          </a:ln>
                        </wps:spPr>
                        <wps:bodyPr wrap="square" lIns="0" tIns="0" rIns="0" bIns="0" rtlCol="0">
                          <a:prstTxWarp prst="textNoShape">
                            <a:avLst/>
                          </a:prstTxWarp>
                          <a:noAutofit/>
                        </wps:bodyPr>
                      </wps:wsp>
                      <wps:wsp>
                        <wps:cNvPr id="2574" name="Graphic 2574"/>
                        <wps:cNvSpPr/>
                        <wps:spPr>
                          <a:xfrm>
                            <a:off x="1698625" y="1564639"/>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575" name="Graphic 2575"/>
                        <wps:cNvSpPr/>
                        <wps:spPr>
                          <a:xfrm>
                            <a:off x="1698625" y="1564639"/>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576" name="Graphic 2576"/>
                        <wps:cNvSpPr/>
                        <wps:spPr>
                          <a:xfrm>
                            <a:off x="1478914" y="1558925"/>
                            <a:ext cx="52705" cy="53975"/>
                          </a:xfrm>
                          <a:custGeom>
                            <a:avLst/>
                            <a:gdLst/>
                            <a:ahLst/>
                            <a:cxnLst/>
                            <a:rect l="l" t="t" r="r" b="b"/>
                            <a:pathLst>
                              <a:path w="52705" h="53975">
                                <a:moveTo>
                                  <a:pt x="26288" y="0"/>
                                </a:moveTo>
                                <a:lnTo>
                                  <a:pt x="16073" y="2117"/>
                                </a:lnTo>
                                <a:lnTo>
                                  <a:pt x="7715" y="7889"/>
                                </a:lnTo>
                                <a:lnTo>
                                  <a:pt x="2071" y="16448"/>
                                </a:lnTo>
                                <a:lnTo>
                                  <a:pt x="0" y="26924"/>
                                </a:lnTo>
                                <a:lnTo>
                                  <a:pt x="2071" y="37472"/>
                                </a:lnTo>
                                <a:lnTo>
                                  <a:pt x="7715" y="46069"/>
                                </a:lnTo>
                                <a:lnTo>
                                  <a:pt x="16073" y="51855"/>
                                </a:lnTo>
                                <a:lnTo>
                                  <a:pt x="26288" y="53975"/>
                                </a:lnTo>
                                <a:lnTo>
                                  <a:pt x="36577" y="51855"/>
                                </a:lnTo>
                                <a:lnTo>
                                  <a:pt x="44973" y="46069"/>
                                </a:lnTo>
                                <a:lnTo>
                                  <a:pt x="50631" y="37472"/>
                                </a:lnTo>
                                <a:lnTo>
                                  <a:pt x="52705" y="26924"/>
                                </a:lnTo>
                                <a:lnTo>
                                  <a:pt x="50631" y="16448"/>
                                </a:lnTo>
                                <a:lnTo>
                                  <a:pt x="44973" y="7889"/>
                                </a:lnTo>
                                <a:lnTo>
                                  <a:pt x="36577" y="2117"/>
                                </a:lnTo>
                                <a:lnTo>
                                  <a:pt x="26288" y="0"/>
                                </a:lnTo>
                                <a:close/>
                              </a:path>
                            </a:pathLst>
                          </a:custGeom>
                          <a:solidFill>
                            <a:srgbClr val="C0C0C0"/>
                          </a:solidFill>
                        </wps:spPr>
                        <wps:bodyPr wrap="square" lIns="0" tIns="0" rIns="0" bIns="0" rtlCol="0">
                          <a:prstTxWarp prst="textNoShape">
                            <a:avLst/>
                          </a:prstTxWarp>
                          <a:noAutofit/>
                        </wps:bodyPr>
                      </wps:wsp>
                      <wps:wsp>
                        <wps:cNvPr id="2577" name="Graphic 2577"/>
                        <wps:cNvSpPr/>
                        <wps:spPr>
                          <a:xfrm>
                            <a:off x="1478914" y="1558925"/>
                            <a:ext cx="52705" cy="53975"/>
                          </a:xfrm>
                          <a:custGeom>
                            <a:avLst/>
                            <a:gdLst/>
                            <a:ahLst/>
                            <a:cxnLst/>
                            <a:rect l="l" t="t" r="r" b="b"/>
                            <a:pathLst>
                              <a:path w="52705" h="53975">
                                <a:moveTo>
                                  <a:pt x="26288" y="53975"/>
                                </a:moveTo>
                                <a:lnTo>
                                  <a:pt x="16073" y="51855"/>
                                </a:lnTo>
                                <a:lnTo>
                                  <a:pt x="7715" y="46069"/>
                                </a:lnTo>
                                <a:lnTo>
                                  <a:pt x="2071" y="37472"/>
                                </a:lnTo>
                                <a:lnTo>
                                  <a:pt x="0" y="26924"/>
                                </a:lnTo>
                                <a:lnTo>
                                  <a:pt x="2071" y="16448"/>
                                </a:lnTo>
                                <a:lnTo>
                                  <a:pt x="7715" y="7889"/>
                                </a:lnTo>
                                <a:lnTo>
                                  <a:pt x="16073" y="2117"/>
                                </a:lnTo>
                                <a:lnTo>
                                  <a:pt x="26288" y="0"/>
                                </a:lnTo>
                                <a:lnTo>
                                  <a:pt x="36577" y="2117"/>
                                </a:lnTo>
                                <a:lnTo>
                                  <a:pt x="44973" y="7889"/>
                                </a:lnTo>
                                <a:lnTo>
                                  <a:pt x="50631" y="16448"/>
                                </a:lnTo>
                                <a:lnTo>
                                  <a:pt x="52705" y="26924"/>
                                </a:lnTo>
                                <a:lnTo>
                                  <a:pt x="50631" y="37472"/>
                                </a:lnTo>
                                <a:lnTo>
                                  <a:pt x="44973" y="46069"/>
                                </a:lnTo>
                                <a:lnTo>
                                  <a:pt x="36577" y="51855"/>
                                </a:lnTo>
                                <a:lnTo>
                                  <a:pt x="26288" y="53975"/>
                                </a:lnTo>
                                <a:close/>
                              </a:path>
                            </a:pathLst>
                          </a:custGeom>
                          <a:ln w="9525">
                            <a:solidFill>
                              <a:srgbClr val="000000"/>
                            </a:solidFill>
                            <a:prstDash val="solid"/>
                          </a:ln>
                        </wps:spPr>
                        <wps:bodyPr wrap="square" lIns="0" tIns="0" rIns="0" bIns="0" rtlCol="0">
                          <a:prstTxWarp prst="textNoShape">
                            <a:avLst/>
                          </a:prstTxWarp>
                          <a:noAutofit/>
                        </wps:bodyPr>
                      </wps:wsp>
                      <wps:wsp>
                        <wps:cNvPr id="2578" name="Graphic 2578"/>
                        <wps:cNvSpPr/>
                        <wps:spPr>
                          <a:xfrm>
                            <a:off x="1293494" y="1564639"/>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579" name="Graphic 2579"/>
                        <wps:cNvSpPr/>
                        <wps:spPr>
                          <a:xfrm>
                            <a:off x="1293494" y="1564639"/>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580" name="Graphic 2580"/>
                        <wps:cNvSpPr/>
                        <wps:spPr>
                          <a:xfrm>
                            <a:off x="1125219" y="1558925"/>
                            <a:ext cx="53975" cy="53975"/>
                          </a:xfrm>
                          <a:custGeom>
                            <a:avLst/>
                            <a:gdLst/>
                            <a:ahLst/>
                            <a:cxnLst/>
                            <a:rect l="l" t="t" r="r" b="b"/>
                            <a:pathLst>
                              <a:path w="53975" h="53975">
                                <a:moveTo>
                                  <a:pt x="27050" y="0"/>
                                </a:moveTo>
                                <a:lnTo>
                                  <a:pt x="16502" y="2117"/>
                                </a:lnTo>
                                <a:lnTo>
                                  <a:pt x="7905" y="7889"/>
                                </a:lnTo>
                                <a:lnTo>
                                  <a:pt x="2119" y="16448"/>
                                </a:lnTo>
                                <a:lnTo>
                                  <a:pt x="0" y="26924"/>
                                </a:lnTo>
                                <a:lnTo>
                                  <a:pt x="2119" y="37472"/>
                                </a:lnTo>
                                <a:lnTo>
                                  <a:pt x="7905" y="46069"/>
                                </a:lnTo>
                                <a:lnTo>
                                  <a:pt x="16502" y="51855"/>
                                </a:lnTo>
                                <a:lnTo>
                                  <a:pt x="27050" y="53975"/>
                                </a:lnTo>
                                <a:lnTo>
                                  <a:pt x="37526" y="51855"/>
                                </a:lnTo>
                                <a:lnTo>
                                  <a:pt x="46085" y="46069"/>
                                </a:lnTo>
                                <a:lnTo>
                                  <a:pt x="51857" y="37472"/>
                                </a:lnTo>
                                <a:lnTo>
                                  <a:pt x="53975" y="26924"/>
                                </a:lnTo>
                                <a:lnTo>
                                  <a:pt x="51857" y="16448"/>
                                </a:lnTo>
                                <a:lnTo>
                                  <a:pt x="46085" y="7889"/>
                                </a:lnTo>
                                <a:lnTo>
                                  <a:pt x="37526" y="2117"/>
                                </a:lnTo>
                                <a:lnTo>
                                  <a:pt x="27050" y="0"/>
                                </a:lnTo>
                                <a:close/>
                              </a:path>
                            </a:pathLst>
                          </a:custGeom>
                          <a:solidFill>
                            <a:srgbClr val="C0C0C0"/>
                          </a:solidFill>
                        </wps:spPr>
                        <wps:bodyPr wrap="square" lIns="0" tIns="0" rIns="0" bIns="0" rtlCol="0">
                          <a:prstTxWarp prst="textNoShape">
                            <a:avLst/>
                          </a:prstTxWarp>
                          <a:noAutofit/>
                        </wps:bodyPr>
                      </wps:wsp>
                      <wps:wsp>
                        <wps:cNvPr id="2581" name="Graphic 2581"/>
                        <wps:cNvSpPr/>
                        <wps:spPr>
                          <a:xfrm>
                            <a:off x="1125219" y="1558925"/>
                            <a:ext cx="53975" cy="53975"/>
                          </a:xfrm>
                          <a:custGeom>
                            <a:avLst/>
                            <a:gdLst/>
                            <a:ahLst/>
                            <a:cxnLst/>
                            <a:rect l="l" t="t" r="r" b="b"/>
                            <a:pathLst>
                              <a:path w="53975" h="53975">
                                <a:moveTo>
                                  <a:pt x="27050" y="53975"/>
                                </a:moveTo>
                                <a:lnTo>
                                  <a:pt x="16502" y="51855"/>
                                </a:lnTo>
                                <a:lnTo>
                                  <a:pt x="7905" y="46069"/>
                                </a:lnTo>
                                <a:lnTo>
                                  <a:pt x="2119" y="37472"/>
                                </a:lnTo>
                                <a:lnTo>
                                  <a:pt x="0" y="26924"/>
                                </a:lnTo>
                                <a:lnTo>
                                  <a:pt x="2119" y="16448"/>
                                </a:lnTo>
                                <a:lnTo>
                                  <a:pt x="7905" y="7889"/>
                                </a:lnTo>
                                <a:lnTo>
                                  <a:pt x="16502" y="2117"/>
                                </a:lnTo>
                                <a:lnTo>
                                  <a:pt x="27050" y="0"/>
                                </a:lnTo>
                                <a:lnTo>
                                  <a:pt x="37526" y="2117"/>
                                </a:lnTo>
                                <a:lnTo>
                                  <a:pt x="46085" y="7889"/>
                                </a:lnTo>
                                <a:lnTo>
                                  <a:pt x="51857" y="16448"/>
                                </a:lnTo>
                                <a:lnTo>
                                  <a:pt x="53975" y="26924"/>
                                </a:lnTo>
                                <a:lnTo>
                                  <a:pt x="51857" y="37472"/>
                                </a:lnTo>
                                <a:lnTo>
                                  <a:pt x="46085" y="46069"/>
                                </a:lnTo>
                                <a:lnTo>
                                  <a:pt x="37526" y="51855"/>
                                </a:lnTo>
                                <a:lnTo>
                                  <a:pt x="27050" y="53975"/>
                                </a:lnTo>
                                <a:close/>
                              </a:path>
                            </a:pathLst>
                          </a:custGeom>
                          <a:ln w="9525">
                            <a:solidFill>
                              <a:srgbClr val="000000"/>
                            </a:solidFill>
                            <a:prstDash val="solid"/>
                          </a:ln>
                        </wps:spPr>
                        <wps:bodyPr wrap="square" lIns="0" tIns="0" rIns="0" bIns="0" rtlCol="0">
                          <a:prstTxWarp prst="textNoShape">
                            <a:avLst/>
                          </a:prstTxWarp>
                          <a:noAutofit/>
                        </wps:bodyPr>
                      </wps:wsp>
                      <wps:wsp>
                        <wps:cNvPr id="2582" name="Graphic 2582"/>
                        <wps:cNvSpPr/>
                        <wps:spPr>
                          <a:xfrm>
                            <a:off x="927735" y="1553210"/>
                            <a:ext cx="53340" cy="53340"/>
                          </a:xfrm>
                          <a:custGeom>
                            <a:avLst/>
                            <a:gdLst/>
                            <a:ahLst/>
                            <a:cxnLst/>
                            <a:rect l="l" t="t" r="r" b="b"/>
                            <a:pathLst>
                              <a:path w="53340" h="53340">
                                <a:moveTo>
                                  <a:pt x="26670" y="0"/>
                                </a:moveTo>
                                <a:lnTo>
                                  <a:pt x="16287" y="2095"/>
                                </a:lnTo>
                                <a:lnTo>
                                  <a:pt x="7810" y="7810"/>
                                </a:lnTo>
                                <a:lnTo>
                                  <a:pt x="2095" y="16287"/>
                                </a:lnTo>
                                <a:lnTo>
                                  <a:pt x="0" y="26670"/>
                                </a:lnTo>
                                <a:lnTo>
                                  <a:pt x="2095" y="37052"/>
                                </a:lnTo>
                                <a:lnTo>
                                  <a:pt x="7810" y="45529"/>
                                </a:lnTo>
                                <a:lnTo>
                                  <a:pt x="16287" y="51244"/>
                                </a:lnTo>
                                <a:lnTo>
                                  <a:pt x="26670" y="53340"/>
                                </a:lnTo>
                                <a:lnTo>
                                  <a:pt x="37052" y="51244"/>
                                </a:lnTo>
                                <a:lnTo>
                                  <a:pt x="45529" y="45529"/>
                                </a:lnTo>
                                <a:lnTo>
                                  <a:pt x="51244" y="37052"/>
                                </a:lnTo>
                                <a:lnTo>
                                  <a:pt x="53340" y="26670"/>
                                </a:lnTo>
                                <a:lnTo>
                                  <a:pt x="51244" y="16287"/>
                                </a:lnTo>
                                <a:lnTo>
                                  <a:pt x="45529" y="7810"/>
                                </a:lnTo>
                                <a:lnTo>
                                  <a:pt x="37052" y="2095"/>
                                </a:lnTo>
                                <a:lnTo>
                                  <a:pt x="26670" y="0"/>
                                </a:lnTo>
                                <a:close/>
                              </a:path>
                            </a:pathLst>
                          </a:custGeom>
                          <a:solidFill>
                            <a:srgbClr val="C0C0C0"/>
                          </a:solidFill>
                        </wps:spPr>
                        <wps:bodyPr wrap="square" lIns="0" tIns="0" rIns="0" bIns="0" rtlCol="0">
                          <a:prstTxWarp prst="textNoShape">
                            <a:avLst/>
                          </a:prstTxWarp>
                          <a:noAutofit/>
                        </wps:bodyPr>
                      </wps:wsp>
                      <wps:wsp>
                        <wps:cNvPr id="2583" name="Graphic 2583"/>
                        <wps:cNvSpPr/>
                        <wps:spPr>
                          <a:xfrm>
                            <a:off x="927735" y="1553210"/>
                            <a:ext cx="53340" cy="53340"/>
                          </a:xfrm>
                          <a:custGeom>
                            <a:avLst/>
                            <a:gdLst/>
                            <a:ahLst/>
                            <a:cxnLst/>
                            <a:rect l="l" t="t" r="r" b="b"/>
                            <a:pathLst>
                              <a:path w="53340" h="53340">
                                <a:moveTo>
                                  <a:pt x="26670" y="53340"/>
                                </a:moveTo>
                                <a:lnTo>
                                  <a:pt x="16287" y="51244"/>
                                </a:lnTo>
                                <a:lnTo>
                                  <a:pt x="7810" y="45529"/>
                                </a:lnTo>
                                <a:lnTo>
                                  <a:pt x="2095" y="37052"/>
                                </a:lnTo>
                                <a:lnTo>
                                  <a:pt x="0" y="26670"/>
                                </a:lnTo>
                                <a:lnTo>
                                  <a:pt x="2095" y="16287"/>
                                </a:lnTo>
                                <a:lnTo>
                                  <a:pt x="7810" y="7810"/>
                                </a:lnTo>
                                <a:lnTo>
                                  <a:pt x="16287" y="2095"/>
                                </a:lnTo>
                                <a:lnTo>
                                  <a:pt x="26670" y="0"/>
                                </a:lnTo>
                                <a:lnTo>
                                  <a:pt x="37052" y="2095"/>
                                </a:lnTo>
                                <a:lnTo>
                                  <a:pt x="45529" y="7810"/>
                                </a:lnTo>
                                <a:lnTo>
                                  <a:pt x="51244" y="16287"/>
                                </a:lnTo>
                                <a:lnTo>
                                  <a:pt x="53340" y="26670"/>
                                </a:lnTo>
                                <a:lnTo>
                                  <a:pt x="51244" y="37052"/>
                                </a:lnTo>
                                <a:lnTo>
                                  <a:pt x="45529" y="45529"/>
                                </a:lnTo>
                                <a:lnTo>
                                  <a:pt x="37052" y="51244"/>
                                </a:lnTo>
                                <a:lnTo>
                                  <a:pt x="26670" y="53340"/>
                                </a:lnTo>
                                <a:close/>
                              </a:path>
                            </a:pathLst>
                          </a:custGeom>
                          <a:ln w="9525">
                            <a:solidFill>
                              <a:srgbClr val="000000"/>
                            </a:solidFill>
                            <a:prstDash val="solid"/>
                          </a:ln>
                        </wps:spPr>
                        <wps:bodyPr wrap="square" lIns="0" tIns="0" rIns="0" bIns="0" rtlCol="0">
                          <a:prstTxWarp prst="textNoShape">
                            <a:avLst/>
                          </a:prstTxWarp>
                          <a:noAutofit/>
                        </wps:bodyPr>
                      </wps:wsp>
                      <wps:wsp>
                        <wps:cNvPr id="2584" name="Graphic 2584"/>
                        <wps:cNvSpPr/>
                        <wps:spPr>
                          <a:xfrm>
                            <a:off x="737234" y="1553844"/>
                            <a:ext cx="53340" cy="53340"/>
                          </a:xfrm>
                          <a:custGeom>
                            <a:avLst/>
                            <a:gdLst/>
                            <a:ahLst/>
                            <a:cxnLst/>
                            <a:rect l="l" t="t" r="r" b="b"/>
                            <a:pathLst>
                              <a:path w="53340" h="53340">
                                <a:moveTo>
                                  <a:pt x="26670" y="0"/>
                                </a:moveTo>
                                <a:lnTo>
                                  <a:pt x="16287" y="2095"/>
                                </a:lnTo>
                                <a:lnTo>
                                  <a:pt x="7810" y="7810"/>
                                </a:lnTo>
                                <a:lnTo>
                                  <a:pt x="2095" y="16287"/>
                                </a:lnTo>
                                <a:lnTo>
                                  <a:pt x="0" y="26669"/>
                                </a:lnTo>
                                <a:lnTo>
                                  <a:pt x="2095" y="37052"/>
                                </a:lnTo>
                                <a:lnTo>
                                  <a:pt x="7810" y="45529"/>
                                </a:lnTo>
                                <a:lnTo>
                                  <a:pt x="16287" y="51244"/>
                                </a:lnTo>
                                <a:lnTo>
                                  <a:pt x="26670" y="53339"/>
                                </a:lnTo>
                                <a:lnTo>
                                  <a:pt x="37052" y="51244"/>
                                </a:lnTo>
                                <a:lnTo>
                                  <a:pt x="45529" y="45529"/>
                                </a:lnTo>
                                <a:lnTo>
                                  <a:pt x="51244" y="37052"/>
                                </a:lnTo>
                                <a:lnTo>
                                  <a:pt x="53340" y="26669"/>
                                </a:lnTo>
                                <a:lnTo>
                                  <a:pt x="51244" y="16287"/>
                                </a:lnTo>
                                <a:lnTo>
                                  <a:pt x="45529" y="7810"/>
                                </a:lnTo>
                                <a:lnTo>
                                  <a:pt x="37052" y="2095"/>
                                </a:lnTo>
                                <a:lnTo>
                                  <a:pt x="26670" y="0"/>
                                </a:lnTo>
                                <a:close/>
                              </a:path>
                            </a:pathLst>
                          </a:custGeom>
                          <a:solidFill>
                            <a:srgbClr val="C0C0C0"/>
                          </a:solidFill>
                        </wps:spPr>
                        <wps:bodyPr wrap="square" lIns="0" tIns="0" rIns="0" bIns="0" rtlCol="0">
                          <a:prstTxWarp prst="textNoShape">
                            <a:avLst/>
                          </a:prstTxWarp>
                          <a:noAutofit/>
                        </wps:bodyPr>
                      </wps:wsp>
                      <wps:wsp>
                        <wps:cNvPr id="2585" name="Graphic 2585"/>
                        <wps:cNvSpPr/>
                        <wps:spPr>
                          <a:xfrm>
                            <a:off x="737234" y="1553844"/>
                            <a:ext cx="53340" cy="53340"/>
                          </a:xfrm>
                          <a:custGeom>
                            <a:avLst/>
                            <a:gdLst/>
                            <a:ahLst/>
                            <a:cxnLst/>
                            <a:rect l="l" t="t" r="r" b="b"/>
                            <a:pathLst>
                              <a:path w="53340" h="53340">
                                <a:moveTo>
                                  <a:pt x="26670" y="53339"/>
                                </a:moveTo>
                                <a:lnTo>
                                  <a:pt x="16287" y="51244"/>
                                </a:lnTo>
                                <a:lnTo>
                                  <a:pt x="7810" y="45529"/>
                                </a:lnTo>
                                <a:lnTo>
                                  <a:pt x="2095" y="37052"/>
                                </a:lnTo>
                                <a:lnTo>
                                  <a:pt x="0" y="26669"/>
                                </a:lnTo>
                                <a:lnTo>
                                  <a:pt x="2095" y="16287"/>
                                </a:lnTo>
                                <a:lnTo>
                                  <a:pt x="7810" y="7810"/>
                                </a:lnTo>
                                <a:lnTo>
                                  <a:pt x="16287" y="2095"/>
                                </a:lnTo>
                                <a:lnTo>
                                  <a:pt x="26670" y="0"/>
                                </a:lnTo>
                                <a:lnTo>
                                  <a:pt x="37052" y="2095"/>
                                </a:lnTo>
                                <a:lnTo>
                                  <a:pt x="45529" y="7810"/>
                                </a:lnTo>
                                <a:lnTo>
                                  <a:pt x="51244" y="16287"/>
                                </a:lnTo>
                                <a:lnTo>
                                  <a:pt x="53340" y="26669"/>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586" name="Graphic 2586"/>
                        <wps:cNvSpPr/>
                        <wps:spPr>
                          <a:xfrm>
                            <a:off x="540384" y="1556385"/>
                            <a:ext cx="52705" cy="53975"/>
                          </a:xfrm>
                          <a:custGeom>
                            <a:avLst/>
                            <a:gdLst/>
                            <a:ahLst/>
                            <a:cxnLst/>
                            <a:rect l="l" t="t" r="r" b="b"/>
                            <a:pathLst>
                              <a:path w="52705" h="53975">
                                <a:moveTo>
                                  <a:pt x="26289" y="0"/>
                                </a:moveTo>
                                <a:lnTo>
                                  <a:pt x="16073" y="2119"/>
                                </a:lnTo>
                                <a:lnTo>
                                  <a:pt x="7715" y="7905"/>
                                </a:lnTo>
                                <a:lnTo>
                                  <a:pt x="2071" y="16502"/>
                                </a:lnTo>
                                <a:lnTo>
                                  <a:pt x="0" y="27051"/>
                                </a:lnTo>
                                <a:lnTo>
                                  <a:pt x="2071" y="37526"/>
                                </a:lnTo>
                                <a:lnTo>
                                  <a:pt x="7715" y="46085"/>
                                </a:lnTo>
                                <a:lnTo>
                                  <a:pt x="16073" y="51857"/>
                                </a:lnTo>
                                <a:lnTo>
                                  <a:pt x="26289" y="53975"/>
                                </a:lnTo>
                                <a:lnTo>
                                  <a:pt x="36577" y="51857"/>
                                </a:lnTo>
                                <a:lnTo>
                                  <a:pt x="44973" y="46085"/>
                                </a:lnTo>
                                <a:lnTo>
                                  <a:pt x="50631" y="37526"/>
                                </a:lnTo>
                                <a:lnTo>
                                  <a:pt x="52705" y="27051"/>
                                </a:lnTo>
                                <a:lnTo>
                                  <a:pt x="50631" y="16502"/>
                                </a:lnTo>
                                <a:lnTo>
                                  <a:pt x="44973" y="7905"/>
                                </a:lnTo>
                                <a:lnTo>
                                  <a:pt x="36577" y="2119"/>
                                </a:lnTo>
                                <a:lnTo>
                                  <a:pt x="26289" y="0"/>
                                </a:lnTo>
                                <a:close/>
                              </a:path>
                            </a:pathLst>
                          </a:custGeom>
                          <a:solidFill>
                            <a:srgbClr val="C0C0C0"/>
                          </a:solidFill>
                        </wps:spPr>
                        <wps:bodyPr wrap="square" lIns="0" tIns="0" rIns="0" bIns="0" rtlCol="0">
                          <a:prstTxWarp prst="textNoShape">
                            <a:avLst/>
                          </a:prstTxWarp>
                          <a:noAutofit/>
                        </wps:bodyPr>
                      </wps:wsp>
                      <wps:wsp>
                        <wps:cNvPr id="2587" name="Graphic 2587"/>
                        <wps:cNvSpPr/>
                        <wps:spPr>
                          <a:xfrm>
                            <a:off x="540384" y="1556385"/>
                            <a:ext cx="52705" cy="53975"/>
                          </a:xfrm>
                          <a:custGeom>
                            <a:avLst/>
                            <a:gdLst/>
                            <a:ahLst/>
                            <a:cxnLst/>
                            <a:rect l="l" t="t" r="r" b="b"/>
                            <a:pathLst>
                              <a:path w="52705" h="53975">
                                <a:moveTo>
                                  <a:pt x="26289" y="53975"/>
                                </a:moveTo>
                                <a:lnTo>
                                  <a:pt x="16073" y="51857"/>
                                </a:lnTo>
                                <a:lnTo>
                                  <a:pt x="7715" y="46085"/>
                                </a:lnTo>
                                <a:lnTo>
                                  <a:pt x="2071" y="37526"/>
                                </a:lnTo>
                                <a:lnTo>
                                  <a:pt x="0" y="27051"/>
                                </a:lnTo>
                                <a:lnTo>
                                  <a:pt x="2071" y="16502"/>
                                </a:lnTo>
                                <a:lnTo>
                                  <a:pt x="7715" y="7905"/>
                                </a:lnTo>
                                <a:lnTo>
                                  <a:pt x="16073" y="2119"/>
                                </a:lnTo>
                                <a:lnTo>
                                  <a:pt x="26289" y="0"/>
                                </a:lnTo>
                                <a:lnTo>
                                  <a:pt x="36577" y="2119"/>
                                </a:lnTo>
                                <a:lnTo>
                                  <a:pt x="44973" y="7905"/>
                                </a:lnTo>
                                <a:lnTo>
                                  <a:pt x="50631" y="16502"/>
                                </a:lnTo>
                                <a:lnTo>
                                  <a:pt x="52705" y="27051"/>
                                </a:lnTo>
                                <a:lnTo>
                                  <a:pt x="50631" y="37526"/>
                                </a:lnTo>
                                <a:lnTo>
                                  <a:pt x="44973" y="46085"/>
                                </a:lnTo>
                                <a:lnTo>
                                  <a:pt x="36577" y="51857"/>
                                </a:lnTo>
                                <a:lnTo>
                                  <a:pt x="26289" y="53975"/>
                                </a:lnTo>
                                <a:close/>
                              </a:path>
                            </a:pathLst>
                          </a:custGeom>
                          <a:ln w="9525">
                            <a:solidFill>
                              <a:srgbClr val="000000"/>
                            </a:solidFill>
                            <a:prstDash val="solid"/>
                          </a:ln>
                        </wps:spPr>
                        <wps:bodyPr wrap="square" lIns="0" tIns="0" rIns="0" bIns="0" rtlCol="0">
                          <a:prstTxWarp prst="textNoShape">
                            <a:avLst/>
                          </a:prstTxWarp>
                          <a:noAutofit/>
                        </wps:bodyPr>
                      </wps:wsp>
                      <wps:wsp>
                        <wps:cNvPr id="2588" name="Graphic 2588"/>
                        <wps:cNvSpPr/>
                        <wps:spPr>
                          <a:xfrm>
                            <a:off x="2339975" y="1367789"/>
                            <a:ext cx="52705" cy="53975"/>
                          </a:xfrm>
                          <a:custGeom>
                            <a:avLst/>
                            <a:gdLst/>
                            <a:ahLst/>
                            <a:cxnLst/>
                            <a:rect l="l" t="t" r="r" b="b"/>
                            <a:pathLst>
                              <a:path w="52705" h="53975">
                                <a:moveTo>
                                  <a:pt x="26416" y="0"/>
                                </a:moveTo>
                                <a:lnTo>
                                  <a:pt x="16127" y="2119"/>
                                </a:lnTo>
                                <a:lnTo>
                                  <a:pt x="7731" y="7905"/>
                                </a:lnTo>
                                <a:lnTo>
                                  <a:pt x="2073" y="16502"/>
                                </a:lnTo>
                                <a:lnTo>
                                  <a:pt x="0" y="27050"/>
                                </a:lnTo>
                                <a:lnTo>
                                  <a:pt x="2073" y="37526"/>
                                </a:lnTo>
                                <a:lnTo>
                                  <a:pt x="7731" y="46085"/>
                                </a:lnTo>
                                <a:lnTo>
                                  <a:pt x="16127" y="51857"/>
                                </a:lnTo>
                                <a:lnTo>
                                  <a:pt x="26416" y="53974"/>
                                </a:lnTo>
                                <a:lnTo>
                                  <a:pt x="36631" y="51857"/>
                                </a:lnTo>
                                <a:lnTo>
                                  <a:pt x="44989" y="46085"/>
                                </a:lnTo>
                                <a:lnTo>
                                  <a:pt x="50633" y="37526"/>
                                </a:lnTo>
                                <a:lnTo>
                                  <a:pt x="52705" y="27050"/>
                                </a:lnTo>
                                <a:lnTo>
                                  <a:pt x="50633" y="16502"/>
                                </a:lnTo>
                                <a:lnTo>
                                  <a:pt x="44989" y="7905"/>
                                </a:lnTo>
                                <a:lnTo>
                                  <a:pt x="36631" y="2119"/>
                                </a:lnTo>
                                <a:lnTo>
                                  <a:pt x="26416" y="0"/>
                                </a:lnTo>
                                <a:close/>
                              </a:path>
                            </a:pathLst>
                          </a:custGeom>
                          <a:solidFill>
                            <a:srgbClr val="C0C0C0"/>
                          </a:solidFill>
                        </wps:spPr>
                        <wps:bodyPr wrap="square" lIns="0" tIns="0" rIns="0" bIns="0" rtlCol="0">
                          <a:prstTxWarp prst="textNoShape">
                            <a:avLst/>
                          </a:prstTxWarp>
                          <a:noAutofit/>
                        </wps:bodyPr>
                      </wps:wsp>
                      <wps:wsp>
                        <wps:cNvPr id="2589" name="Graphic 2589"/>
                        <wps:cNvSpPr/>
                        <wps:spPr>
                          <a:xfrm>
                            <a:off x="2339975" y="1367789"/>
                            <a:ext cx="52705" cy="53975"/>
                          </a:xfrm>
                          <a:custGeom>
                            <a:avLst/>
                            <a:gdLst/>
                            <a:ahLst/>
                            <a:cxnLst/>
                            <a:rect l="l" t="t" r="r" b="b"/>
                            <a:pathLst>
                              <a:path w="52705" h="53975">
                                <a:moveTo>
                                  <a:pt x="26416" y="53974"/>
                                </a:moveTo>
                                <a:lnTo>
                                  <a:pt x="16127" y="51857"/>
                                </a:lnTo>
                                <a:lnTo>
                                  <a:pt x="7731" y="46085"/>
                                </a:lnTo>
                                <a:lnTo>
                                  <a:pt x="2073" y="37526"/>
                                </a:lnTo>
                                <a:lnTo>
                                  <a:pt x="0" y="27050"/>
                                </a:lnTo>
                                <a:lnTo>
                                  <a:pt x="2073" y="16502"/>
                                </a:lnTo>
                                <a:lnTo>
                                  <a:pt x="7731" y="7905"/>
                                </a:lnTo>
                                <a:lnTo>
                                  <a:pt x="16127" y="2119"/>
                                </a:lnTo>
                                <a:lnTo>
                                  <a:pt x="26416" y="0"/>
                                </a:lnTo>
                                <a:lnTo>
                                  <a:pt x="36631" y="2119"/>
                                </a:lnTo>
                                <a:lnTo>
                                  <a:pt x="44989" y="7905"/>
                                </a:lnTo>
                                <a:lnTo>
                                  <a:pt x="50633" y="16502"/>
                                </a:lnTo>
                                <a:lnTo>
                                  <a:pt x="52705" y="27050"/>
                                </a:lnTo>
                                <a:lnTo>
                                  <a:pt x="50633" y="37526"/>
                                </a:lnTo>
                                <a:lnTo>
                                  <a:pt x="44989" y="46085"/>
                                </a:lnTo>
                                <a:lnTo>
                                  <a:pt x="36631" y="51857"/>
                                </a:lnTo>
                                <a:lnTo>
                                  <a:pt x="26416" y="53974"/>
                                </a:lnTo>
                                <a:close/>
                              </a:path>
                            </a:pathLst>
                          </a:custGeom>
                          <a:ln w="9525">
                            <a:solidFill>
                              <a:srgbClr val="000000"/>
                            </a:solidFill>
                            <a:prstDash val="solid"/>
                          </a:ln>
                        </wps:spPr>
                        <wps:bodyPr wrap="square" lIns="0" tIns="0" rIns="0" bIns="0" rtlCol="0">
                          <a:prstTxWarp prst="textNoShape">
                            <a:avLst/>
                          </a:prstTxWarp>
                          <a:noAutofit/>
                        </wps:bodyPr>
                      </wps:wsp>
                      <wps:wsp>
                        <wps:cNvPr id="2590" name="Graphic 2590"/>
                        <wps:cNvSpPr/>
                        <wps:spPr>
                          <a:xfrm>
                            <a:off x="2124710" y="1361439"/>
                            <a:ext cx="53340" cy="53340"/>
                          </a:xfrm>
                          <a:custGeom>
                            <a:avLst/>
                            <a:gdLst/>
                            <a:ahLst/>
                            <a:cxnLst/>
                            <a:rect l="l" t="t" r="r" b="b"/>
                            <a:pathLst>
                              <a:path w="53340" h="53340">
                                <a:moveTo>
                                  <a:pt x="26670" y="0"/>
                                </a:moveTo>
                                <a:lnTo>
                                  <a:pt x="16287" y="2095"/>
                                </a:lnTo>
                                <a:lnTo>
                                  <a:pt x="7810" y="7810"/>
                                </a:lnTo>
                                <a:lnTo>
                                  <a:pt x="2095" y="16287"/>
                                </a:lnTo>
                                <a:lnTo>
                                  <a:pt x="0" y="26669"/>
                                </a:lnTo>
                                <a:lnTo>
                                  <a:pt x="2095" y="37052"/>
                                </a:lnTo>
                                <a:lnTo>
                                  <a:pt x="7810" y="45529"/>
                                </a:lnTo>
                                <a:lnTo>
                                  <a:pt x="16287" y="51244"/>
                                </a:lnTo>
                                <a:lnTo>
                                  <a:pt x="26670" y="53339"/>
                                </a:lnTo>
                                <a:lnTo>
                                  <a:pt x="37052" y="51244"/>
                                </a:lnTo>
                                <a:lnTo>
                                  <a:pt x="45529" y="45529"/>
                                </a:lnTo>
                                <a:lnTo>
                                  <a:pt x="51244" y="37052"/>
                                </a:lnTo>
                                <a:lnTo>
                                  <a:pt x="53339" y="26669"/>
                                </a:lnTo>
                                <a:lnTo>
                                  <a:pt x="51244" y="16287"/>
                                </a:lnTo>
                                <a:lnTo>
                                  <a:pt x="45529" y="7810"/>
                                </a:lnTo>
                                <a:lnTo>
                                  <a:pt x="37052" y="2095"/>
                                </a:lnTo>
                                <a:lnTo>
                                  <a:pt x="26670" y="0"/>
                                </a:lnTo>
                                <a:close/>
                              </a:path>
                            </a:pathLst>
                          </a:custGeom>
                          <a:solidFill>
                            <a:srgbClr val="C0C0C0"/>
                          </a:solidFill>
                        </wps:spPr>
                        <wps:bodyPr wrap="square" lIns="0" tIns="0" rIns="0" bIns="0" rtlCol="0">
                          <a:prstTxWarp prst="textNoShape">
                            <a:avLst/>
                          </a:prstTxWarp>
                          <a:noAutofit/>
                        </wps:bodyPr>
                      </wps:wsp>
                      <wps:wsp>
                        <wps:cNvPr id="2591" name="Graphic 2591"/>
                        <wps:cNvSpPr/>
                        <wps:spPr>
                          <a:xfrm>
                            <a:off x="2124710" y="1361439"/>
                            <a:ext cx="53340" cy="53340"/>
                          </a:xfrm>
                          <a:custGeom>
                            <a:avLst/>
                            <a:gdLst/>
                            <a:ahLst/>
                            <a:cxnLst/>
                            <a:rect l="l" t="t" r="r" b="b"/>
                            <a:pathLst>
                              <a:path w="53340" h="53340">
                                <a:moveTo>
                                  <a:pt x="26670" y="53339"/>
                                </a:moveTo>
                                <a:lnTo>
                                  <a:pt x="16287" y="51244"/>
                                </a:lnTo>
                                <a:lnTo>
                                  <a:pt x="7810" y="45529"/>
                                </a:lnTo>
                                <a:lnTo>
                                  <a:pt x="2095" y="37052"/>
                                </a:lnTo>
                                <a:lnTo>
                                  <a:pt x="0" y="26669"/>
                                </a:lnTo>
                                <a:lnTo>
                                  <a:pt x="2095" y="16287"/>
                                </a:lnTo>
                                <a:lnTo>
                                  <a:pt x="7810" y="7810"/>
                                </a:lnTo>
                                <a:lnTo>
                                  <a:pt x="16287" y="2095"/>
                                </a:lnTo>
                                <a:lnTo>
                                  <a:pt x="26670" y="0"/>
                                </a:lnTo>
                                <a:lnTo>
                                  <a:pt x="37052" y="2095"/>
                                </a:lnTo>
                                <a:lnTo>
                                  <a:pt x="45529" y="7810"/>
                                </a:lnTo>
                                <a:lnTo>
                                  <a:pt x="51244" y="16287"/>
                                </a:lnTo>
                                <a:lnTo>
                                  <a:pt x="53339" y="26669"/>
                                </a:lnTo>
                                <a:lnTo>
                                  <a:pt x="51244" y="37052"/>
                                </a:lnTo>
                                <a:lnTo>
                                  <a:pt x="45529" y="45529"/>
                                </a:lnTo>
                                <a:lnTo>
                                  <a:pt x="37052" y="51244"/>
                                </a:lnTo>
                                <a:lnTo>
                                  <a:pt x="26670" y="53339"/>
                                </a:lnTo>
                                <a:close/>
                              </a:path>
                            </a:pathLst>
                          </a:custGeom>
                          <a:ln w="9525">
                            <a:solidFill>
                              <a:srgbClr val="000000"/>
                            </a:solidFill>
                            <a:prstDash val="solid"/>
                          </a:ln>
                        </wps:spPr>
                        <wps:bodyPr wrap="square" lIns="0" tIns="0" rIns="0" bIns="0" rtlCol="0">
                          <a:prstTxWarp prst="textNoShape">
                            <a:avLst/>
                          </a:prstTxWarp>
                          <a:noAutofit/>
                        </wps:bodyPr>
                      </wps:wsp>
                      <wps:wsp>
                        <wps:cNvPr id="2592" name="Graphic 2592"/>
                        <wps:cNvSpPr/>
                        <wps:spPr>
                          <a:xfrm>
                            <a:off x="1925320" y="1365250"/>
                            <a:ext cx="52705" cy="52705"/>
                          </a:xfrm>
                          <a:custGeom>
                            <a:avLst/>
                            <a:gdLst/>
                            <a:ahLst/>
                            <a:cxnLst/>
                            <a:rect l="l" t="t" r="r" b="b"/>
                            <a:pathLst>
                              <a:path w="52705" h="52705">
                                <a:moveTo>
                                  <a:pt x="26416" y="0"/>
                                </a:moveTo>
                                <a:lnTo>
                                  <a:pt x="16127" y="2071"/>
                                </a:lnTo>
                                <a:lnTo>
                                  <a:pt x="7731" y="7715"/>
                                </a:lnTo>
                                <a:lnTo>
                                  <a:pt x="2073" y="16073"/>
                                </a:lnTo>
                                <a:lnTo>
                                  <a:pt x="0" y="26289"/>
                                </a:lnTo>
                                <a:lnTo>
                                  <a:pt x="2073" y="36577"/>
                                </a:lnTo>
                                <a:lnTo>
                                  <a:pt x="7731" y="44973"/>
                                </a:lnTo>
                                <a:lnTo>
                                  <a:pt x="16127" y="50631"/>
                                </a:lnTo>
                                <a:lnTo>
                                  <a:pt x="26416" y="52705"/>
                                </a:lnTo>
                                <a:lnTo>
                                  <a:pt x="36631" y="50631"/>
                                </a:lnTo>
                                <a:lnTo>
                                  <a:pt x="44989" y="44973"/>
                                </a:lnTo>
                                <a:lnTo>
                                  <a:pt x="50633" y="36577"/>
                                </a:lnTo>
                                <a:lnTo>
                                  <a:pt x="52705" y="26289"/>
                                </a:lnTo>
                                <a:lnTo>
                                  <a:pt x="50633" y="16073"/>
                                </a:lnTo>
                                <a:lnTo>
                                  <a:pt x="44989" y="7715"/>
                                </a:lnTo>
                                <a:lnTo>
                                  <a:pt x="36631" y="2071"/>
                                </a:lnTo>
                                <a:lnTo>
                                  <a:pt x="26416" y="0"/>
                                </a:lnTo>
                                <a:close/>
                              </a:path>
                            </a:pathLst>
                          </a:custGeom>
                          <a:solidFill>
                            <a:srgbClr val="C0C0C0"/>
                          </a:solidFill>
                        </wps:spPr>
                        <wps:bodyPr wrap="square" lIns="0" tIns="0" rIns="0" bIns="0" rtlCol="0">
                          <a:prstTxWarp prst="textNoShape">
                            <a:avLst/>
                          </a:prstTxWarp>
                          <a:noAutofit/>
                        </wps:bodyPr>
                      </wps:wsp>
                      <wps:wsp>
                        <wps:cNvPr id="2593" name="Graphic 2593"/>
                        <wps:cNvSpPr/>
                        <wps:spPr>
                          <a:xfrm>
                            <a:off x="1925320" y="1365250"/>
                            <a:ext cx="52705" cy="52705"/>
                          </a:xfrm>
                          <a:custGeom>
                            <a:avLst/>
                            <a:gdLst/>
                            <a:ahLst/>
                            <a:cxnLst/>
                            <a:rect l="l" t="t" r="r" b="b"/>
                            <a:pathLst>
                              <a:path w="52705" h="52705">
                                <a:moveTo>
                                  <a:pt x="26416" y="52705"/>
                                </a:moveTo>
                                <a:lnTo>
                                  <a:pt x="16127" y="50631"/>
                                </a:lnTo>
                                <a:lnTo>
                                  <a:pt x="7731" y="44973"/>
                                </a:lnTo>
                                <a:lnTo>
                                  <a:pt x="2073" y="36577"/>
                                </a:lnTo>
                                <a:lnTo>
                                  <a:pt x="0" y="26289"/>
                                </a:lnTo>
                                <a:lnTo>
                                  <a:pt x="2073" y="16073"/>
                                </a:lnTo>
                                <a:lnTo>
                                  <a:pt x="7731" y="7715"/>
                                </a:lnTo>
                                <a:lnTo>
                                  <a:pt x="16127" y="2071"/>
                                </a:lnTo>
                                <a:lnTo>
                                  <a:pt x="26416" y="0"/>
                                </a:lnTo>
                                <a:lnTo>
                                  <a:pt x="36631" y="2071"/>
                                </a:lnTo>
                                <a:lnTo>
                                  <a:pt x="44989" y="7715"/>
                                </a:lnTo>
                                <a:lnTo>
                                  <a:pt x="50633" y="16073"/>
                                </a:lnTo>
                                <a:lnTo>
                                  <a:pt x="52705" y="26289"/>
                                </a:lnTo>
                                <a:lnTo>
                                  <a:pt x="50633" y="36577"/>
                                </a:lnTo>
                                <a:lnTo>
                                  <a:pt x="44989" y="44973"/>
                                </a:lnTo>
                                <a:lnTo>
                                  <a:pt x="36631" y="50631"/>
                                </a:lnTo>
                                <a:lnTo>
                                  <a:pt x="26416" y="52705"/>
                                </a:lnTo>
                                <a:close/>
                              </a:path>
                            </a:pathLst>
                          </a:custGeom>
                          <a:ln w="9525">
                            <a:solidFill>
                              <a:srgbClr val="000000"/>
                            </a:solidFill>
                            <a:prstDash val="solid"/>
                          </a:ln>
                        </wps:spPr>
                        <wps:bodyPr wrap="square" lIns="0" tIns="0" rIns="0" bIns="0" rtlCol="0">
                          <a:prstTxWarp prst="textNoShape">
                            <a:avLst/>
                          </a:prstTxWarp>
                          <a:noAutofit/>
                        </wps:bodyPr>
                      </wps:wsp>
                      <wps:wsp>
                        <wps:cNvPr id="2594" name="Graphic 2594"/>
                        <wps:cNvSpPr/>
                        <wps:spPr>
                          <a:xfrm>
                            <a:off x="1704339" y="1374139"/>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595" name="Graphic 2595"/>
                        <wps:cNvSpPr/>
                        <wps:spPr>
                          <a:xfrm>
                            <a:off x="1704339" y="1374139"/>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596" name="Graphic 2596"/>
                        <wps:cNvSpPr/>
                        <wps:spPr>
                          <a:xfrm>
                            <a:off x="1484630" y="1368425"/>
                            <a:ext cx="52705" cy="53975"/>
                          </a:xfrm>
                          <a:custGeom>
                            <a:avLst/>
                            <a:gdLst/>
                            <a:ahLst/>
                            <a:cxnLst/>
                            <a:rect l="l" t="t" r="r" b="b"/>
                            <a:pathLst>
                              <a:path w="52705" h="53975">
                                <a:moveTo>
                                  <a:pt x="26415" y="0"/>
                                </a:moveTo>
                                <a:lnTo>
                                  <a:pt x="16127" y="2117"/>
                                </a:lnTo>
                                <a:lnTo>
                                  <a:pt x="7731" y="7889"/>
                                </a:lnTo>
                                <a:lnTo>
                                  <a:pt x="2073" y="16448"/>
                                </a:lnTo>
                                <a:lnTo>
                                  <a:pt x="0" y="26924"/>
                                </a:lnTo>
                                <a:lnTo>
                                  <a:pt x="2073" y="37472"/>
                                </a:lnTo>
                                <a:lnTo>
                                  <a:pt x="7731" y="46069"/>
                                </a:lnTo>
                                <a:lnTo>
                                  <a:pt x="16127" y="51855"/>
                                </a:lnTo>
                                <a:lnTo>
                                  <a:pt x="26415" y="53975"/>
                                </a:lnTo>
                                <a:lnTo>
                                  <a:pt x="36631" y="51855"/>
                                </a:lnTo>
                                <a:lnTo>
                                  <a:pt x="44989" y="46069"/>
                                </a:lnTo>
                                <a:lnTo>
                                  <a:pt x="50633" y="37472"/>
                                </a:lnTo>
                                <a:lnTo>
                                  <a:pt x="52704" y="26924"/>
                                </a:lnTo>
                                <a:lnTo>
                                  <a:pt x="50633" y="16448"/>
                                </a:lnTo>
                                <a:lnTo>
                                  <a:pt x="44989" y="7889"/>
                                </a:lnTo>
                                <a:lnTo>
                                  <a:pt x="36631" y="2117"/>
                                </a:lnTo>
                                <a:lnTo>
                                  <a:pt x="26415" y="0"/>
                                </a:lnTo>
                                <a:close/>
                              </a:path>
                            </a:pathLst>
                          </a:custGeom>
                          <a:solidFill>
                            <a:srgbClr val="C0C0C0"/>
                          </a:solidFill>
                        </wps:spPr>
                        <wps:bodyPr wrap="square" lIns="0" tIns="0" rIns="0" bIns="0" rtlCol="0">
                          <a:prstTxWarp prst="textNoShape">
                            <a:avLst/>
                          </a:prstTxWarp>
                          <a:noAutofit/>
                        </wps:bodyPr>
                      </wps:wsp>
                      <wps:wsp>
                        <wps:cNvPr id="2597" name="Graphic 2597"/>
                        <wps:cNvSpPr/>
                        <wps:spPr>
                          <a:xfrm>
                            <a:off x="1484630" y="1368425"/>
                            <a:ext cx="52705" cy="53975"/>
                          </a:xfrm>
                          <a:custGeom>
                            <a:avLst/>
                            <a:gdLst/>
                            <a:ahLst/>
                            <a:cxnLst/>
                            <a:rect l="l" t="t" r="r" b="b"/>
                            <a:pathLst>
                              <a:path w="52705" h="53975">
                                <a:moveTo>
                                  <a:pt x="26415" y="53975"/>
                                </a:moveTo>
                                <a:lnTo>
                                  <a:pt x="16127" y="51855"/>
                                </a:lnTo>
                                <a:lnTo>
                                  <a:pt x="7731" y="46069"/>
                                </a:lnTo>
                                <a:lnTo>
                                  <a:pt x="2073" y="37472"/>
                                </a:lnTo>
                                <a:lnTo>
                                  <a:pt x="0" y="26924"/>
                                </a:lnTo>
                                <a:lnTo>
                                  <a:pt x="2073" y="16448"/>
                                </a:lnTo>
                                <a:lnTo>
                                  <a:pt x="7731" y="7889"/>
                                </a:lnTo>
                                <a:lnTo>
                                  <a:pt x="16127" y="2117"/>
                                </a:lnTo>
                                <a:lnTo>
                                  <a:pt x="26415" y="0"/>
                                </a:lnTo>
                                <a:lnTo>
                                  <a:pt x="36631" y="2117"/>
                                </a:lnTo>
                                <a:lnTo>
                                  <a:pt x="44989" y="7889"/>
                                </a:lnTo>
                                <a:lnTo>
                                  <a:pt x="50633" y="16448"/>
                                </a:lnTo>
                                <a:lnTo>
                                  <a:pt x="52704" y="26924"/>
                                </a:lnTo>
                                <a:lnTo>
                                  <a:pt x="50633" y="37472"/>
                                </a:lnTo>
                                <a:lnTo>
                                  <a:pt x="44989" y="46069"/>
                                </a:lnTo>
                                <a:lnTo>
                                  <a:pt x="36631" y="51855"/>
                                </a:lnTo>
                                <a:lnTo>
                                  <a:pt x="26415" y="53975"/>
                                </a:lnTo>
                                <a:close/>
                              </a:path>
                            </a:pathLst>
                          </a:custGeom>
                          <a:ln w="9525">
                            <a:solidFill>
                              <a:srgbClr val="000000"/>
                            </a:solidFill>
                            <a:prstDash val="solid"/>
                          </a:ln>
                        </wps:spPr>
                        <wps:bodyPr wrap="square" lIns="0" tIns="0" rIns="0" bIns="0" rtlCol="0">
                          <a:prstTxWarp prst="textNoShape">
                            <a:avLst/>
                          </a:prstTxWarp>
                          <a:noAutofit/>
                        </wps:bodyPr>
                      </wps:wsp>
                      <wps:wsp>
                        <wps:cNvPr id="2598" name="Graphic 2598"/>
                        <wps:cNvSpPr/>
                        <wps:spPr>
                          <a:xfrm>
                            <a:off x="1299844" y="1374139"/>
                            <a:ext cx="52705" cy="53340"/>
                          </a:xfrm>
                          <a:custGeom>
                            <a:avLst/>
                            <a:gdLst/>
                            <a:ahLst/>
                            <a:cxnLst/>
                            <a:rect l="l" t="t" r="r" b="b"/>
                            <a:pathLst>
                              <a:path w="52705" h="53340">
                                <a:moveTo>
                                  <a:pt x="26416" y="0"/>
                                </a:moveTo>
                                <a:lnTo>
                                  <a:pt x="16127" y="2095"/>
                                </a:lnTo>
                                <a:lnTo>
                                  <a:pt x="7731" y="7810"/>
                                </a:lnTo>
                                <a:lnTo>
                                  <a:pt x="2073" y="16287"/>
                                </a:lnTo>
                                <a:lnTo>
                                  <a:pt x="0" y="26669"/>
                                </a:lnTo>
                                <a:lnTo>
                                  <a:pt x="2073" y="37052"/>
                                </a:lnTo>
                                <a:lnTo>
                                  <a:pt x="7731" y="45529"/>
                                </a:lnTo>
                                <a:lnTo>
                                  <a:pt x="16127" y="51244"/>
                                </a:lnTo>
                                <a:lnTo>
                                  <a:pt x="26416" y="53339"/>
                                </a:lnTo>
                                <a:lnTo>
                                  <a:pt x="36631" y="51244"/>
                                </a:lnTo>
                                <a:lnTo>
                                  <a:pt x="44989" y="45529"/>
                                </a:lnTo>
                                <a:lnTo>
                                  <a:pt x="50633" y="37052"/>
                                </a:lnTo>
                                <a:lnTo>
                                  <a:pt x="52705" y="26669"/>
                                </a:lnTo>
                                <a:lnTo>
                                  <a:pt x="50633" y="16287"/>
                                </a:lnTo>
                                <a:lnTo>
                                  <a:pt x="44989" y="7810"/>
                                </a:lnTo>
                                <a:lnTo>
                                  <a:pt x="36631" y="2095"/>
                                </a:lnTo>
                                <a:lnTo>
                                  <a:pt x="26416" y="0"/>
                                </a:lnTo>
                                <a:close/>
                              </a:path>
                            </a:pathLst>
                          </a:custGeom>
                          <a:solidFill>
                            <a:srgbClr val="C0C0C0"/>
                          </a:solidFill>
                        </wps:spPr>
                        <wps:bodyPr wrap="square" lIns="0" tIns="0" rIns="0" bIns="0" rtlCol="0">
                          <a:prstTxWarp prst="textNoShape">
                            <a:avLst/>
                          </a:prstTxWarp>
                          <a:noAutofit/>
                        </wps:bodyPr>
                      </wps:wsp>
                      <wps:wsp>
                        <wps:cNvPr id="2599" name="Graphic 2599"/>
                        <wps:cNvSpPr/>
                        <wps:spPr>
                          <a:xfrm>
                            <a:off x="1299844" y="1374139"/>
                            <a:ext cx="52705" cy="53340"/>
                          </a:xfrm>
                          <a:custGeom>
                            <a:avLst/>
                            <a:gdLst/>
                            <a:ahLst/>
                            <a:cxnLst/>
                            <a:rect l="l" t="t" r="r" b="b"/>
                            <a:pathLst>
                              <a:path w="52705" h="53340">
                                <a:moveTo>
                                  <a:pt x="26416" y="53339"/>
                                </a:moveTo>
                                <a:lnTo>
                                  <a:pt x="16127" y="51244"/>
                                </a:lnTo>
                                <a:lnTo>
                                  <a:pt x="7731" y="45529"/>
                                </a:lnTo>
                                <a:lnTo>
                                  <a:pt x="2073" y="37052"/>
                                </a:lnTo>
                                <a:lnTo>
                                  <a:pt x="0" y="26669"/>
                                </a:lnTo>
                                <a:lnTo>
                                  <a:pt x="2073" y="16287"/>
                                </a:lnTo>
                                <a:lnTo>
                                  <a:pt x="7731" y="7810"/>
                                </a:lnTo>
                                <a:lnTo>
                                  <a:pt x="16127" y="2095"/>
                                </a:lnTo>
                                <a:lnTo>
                                  <a:pt x="26416" y="0"/>
                                </a:lnTo>
                                <a:lnTo>
                                  <a:pt x="36631" y="2095"/>
                                </a:lnTo>
                                <a:lnTo>
                                  <a:pt x="44989" y="7810"/>
                                </a:lnTo>
                                <a:lnTo>
                                  <a:pt x="50633" y="16287"/>
                                </a:lnTo>
                                <a:lnTo>
                                  <a:pt x="52705" y="26669"/>
                                </a:lnTo>
                                <a:lnTo>
                                  <a:pt x="50633" y="37052"/>
                                </a:lnTo>
                                <a:lnTo>
                                  <a:pt x="44989" y="45529"/>
                                </a:lnTo>
                                <a:lnTo>
                                  <a:pt x="36631" y="51244"/>
                                </a:lnTo>
                                <a:lnTo>
                                  <a:pt x="26416" y="53339"/>
                                </a:lnTo>
                                <a:close/>
                              </a:path>
                            </a:pathLst>
                          </a:custGeom>
                          <a:ln w="9525">
                            <a:solidFill>
                              <a:srgbClr val="000000"/>
                            </a:solidFill>
                            <a:prstDash val="solid"/>
                          </a:ln>
                        </wps:spPr>
                        <wps:bodyPr wrap="square" lIns="0" tIns="0" rIns="0" bIns="0" rtlCol="0">
                          <a:prstTxWarp prst="textNoShape">
                            <a:avLst/>
                          </a:prstTxWarp>
                          <a:noAutofit/>
                        </wps:bodyPr>
                      </wps:wsp>
                      <wps:wsp>
                        <wps:cNvPr id="2600" name="Graphic 2600"/>
                        <wps:cNvSpPr/>
                        <wps:spPr>
                          <a:xfrm>
                            <a:off x="1131569" y="1368425"/>
                            <a:ext cx="53340" cy="53975"/>
                          </a:xfrm>
                          <a:custGeom>
                            <a:avLst/>
                            <a:gdLst/>
                            <a:ahLst/>
                            <a:cxnLst/>
                            <a:rect l="l" t="t" r="r" b="b"/>
                            <a:pathLst>
                              <a:path w="53340" h="53975">
                                <a:moveTo>
                                  <a:pt x="26669" y="0"/>
                                </a:moveTo>
                                <a:lnTo>
                                  <a:pt x="16287" y="2117"/>
                                </a:lnTo>
                                <a:lnTo>
                                  <a:pt x="7810" y="7889"/>
                                </a:lnTo>
                                <a:lnTo>
                                  <a:pt x="2095" y="16448"/>
                                </a:lnTo>
                                <a:lnTo>
                                  <a:pt x="0" y="26924"/>
                                </a:lnTo>
                                <a:lnTo>
                                  <a:pt x="2095" y="37472"/>
                                </a:lnTo>
                                <a:lnTo>
                                  <a:pt x="7810" y="46069"/>
                                </a:lnTo>
                                <a:lnTo>
                                  <a:pt x="16287" y="51855"/>
                                </a:lnTo>
                                <a:lnTo>
                                  <a:pt x="26669" y="53975"/>
                                </a:lnTo>
                                <a:lnTo>
                                  <a:pt x="37052" y="51855"/>
                                </a:lnTo>
                                <a:lnTo>
                                  <a:pt x="45529" y="46069"/>
                                </a:lnTo>
                                <a:lnTo>
                                  <a:pt x="51244" y="37472"/>
                                </a:lnTo>
                                <a:lnTo>
                                  <a:pt x="53339" y="26924"/>
                                </a:lnTo>
                                <a:lnTo>
                                  <a:pt x="51244" y="16448"/>
                                </a:lnTo>
                                <a:lnTo>
                                  <a:pt x="45529" y="7889"/>
                                </a:lnTo>
                                <a:lnTo>
                                  <a:pt x="37052" y="2117"/>
                                </a:lnTo>
                                <a:lnTo>
                                  <a:pt x="26669" y="0"/>
                                </a:lnTo>
                                <a:close/>
                              </a:path>
                            </a:pathLst>
                          </a:custGeom>
                          <a:solidFill>
                            <a:srgbClr val="C0C0C0"/>
                          </a:solidFill>
                        </wps:spPr>
                        <wps:bodyPr wrap="square" lIns="0" tIns="0" rIns="0" bIns="0" rtlCol="0">
                          <a:prstTxWarp prst="textNoShape">
                            <a:avLst/>
                          </a:prstTxWarp>
                          <a:noAutofit/>
                        </wps:bodyPr>
                      </wps:wsp>
                      <wps:wsp>
                        <wps:cNvPr id="2601" name="Graphic 2601"/>
                        <wps:cNvSpPr/>
                        <wps:spPr>
                          <a:xfrm>
                            <a:off x="1131569" y="1368425"/>
                            <a:ext cx="53340" cy="53975"/>
                          </a:xfrm>
                          <a:custGeom>
                            <a:avLst/>
                            <a:gdLst/>
                            <a:ahLst/>
                            <a:cxnLst/>
                            <a:rect l="l" t="t" r="r" b="b"/>
                            <a:pathLst>
                              <a:path w="53340" h="53975">
                                <a:moveTo>
                                  <a:pt x="26669" y="53975"/>
                                </a:moveTo>
                                <a:lnTo>
                                  <a:pt x="16287" y="51855"/>
                                </a:lnTo>
                                <a:lnTo>
                                  <a:pt x="7810" y="46069"/>
                                </a:lnTo>
                                <a:lnTo>
                                  <a:pt x="2095" y="37472"/>
                                </a:lnTo>
                                <a:lnTo>
                                  <a:pt x="0" y="26924"/>
                                </a:lnTo>
                                <a:lnTo>
                                  <a:pt x="2095" y="16448"/>
                                </a:lnTo>
                                <a:lnTo>
                                  <a:pt x="7810" y="7889"/>
                                </a:lnTo>
                                <a:lnTo>
                                  <a:pt x="16287" y="2117"/>
                                </a:lnTo>
                                <a:lnTo>
                                  <a:pt x="26669" y="0"/>
                                </a:lnTo>
                                <a:lnTo>
                                  <a:pt x="37052" y="2117"/>
                                </a:lnTo>
                                <a:lnTo>
                                  <a:pt x="45529" y="7889"/>
                                </a:lnTo>
                                <a:lnTo>
                                  <a:pt x="51244" y="16448"/>
                                </a:lnTo>
                                <a:lnTo>
                                  <a:pt x="53339" y="26924"/>
                                </a:lnTo>
                                <a:lnTo>
                                  <a:pt x="51244" y="37472"/>
                                </a:lnTo>
                                <a:lnTo>
                                  <a:pt x="45529" y="46069"/>
                                </a:lnTo>
                                <a:lnTo>
                                  <a:pt x="37052" y="51855"/>
                                </a:lnTo>
                                <a:lnTo>
                                  <a:pt x="26669" y="53975"/>
                                </a:lnTo>
                                <a:close/>
                              </a:path>
                            </a:pathLst>
                          </a:custGeom>
                          <a:ln w="9525">
                            <a:solidFill>
                              <a:srgbClr val="000000"/>
                            </a:solidFill>
                            <a:prstDash val="solid"/>
                          </a:ln>
                        </wps:spPr>
                        <wps:bodyPr wrap="square" lIns="0" tIns="0" rIns="0" bIns="0" rtlCol="0">
                          <a:prstTxWarp prst="textNoShape">
                            <a:avLst/>
                          </a:prstTxWarp>
                          <a:noAutofit/>
                        </wps:bodyPr>
                      </wps:wsp>
                      <wps:wsp>
                        <wps:cNvPr id="2602" name="Graphic 2602"/>
                        <wps:cNvSpPr/>
                        <wps:spPr>
                          <a:xfrm>
                            <a:off x="934085" y="1362710"/>
                            <a:ext cx="53340" cy="53340"/>
                          </a:xfrm>
                          <a:custGeom>
                            <a:avLst/>
                            <a:gdLst/>
                            <a:ahLst/>
                            <a:cxnLst/>
                            <a:rect l="l" t="t" r="r" b="b"/>
                            <a:pathLst>
                              <a:path w="53340" h="53340">
                                <a:moveTo>
                                  <a:pt x="26670" y="0"/>
                                </a:moveTo>
                                <a:lnTo>
                                  <a:pt x="16287" y="2095"/>
                                </a:lnTo>
                                <a:lnTo>
                                  <a:pt x="7810" y="7810"/>
                                </a:lnTo>
                                <a:lnTo>
                                  <a:pt x="2095" y="16287"/>
                                </a:lnTo>
                                <a:lnTo>
                                  <a:pt x="0" y="26670"/>
                                </a:lnTo>
                                <a:lnTo>
                                  <a:pt x="2095" y="37052"/>
                                </a:lnTo>
                                <a:lnTo>
                                  <a:pt x="7810" y="45529"/>
                                </a:lnTo>
                                <a:lnTo>
                                  <a:pt x="16287" y="51244"/>
                                </a:lnTo>
                                <a:lnTo>
                                  <a:pt x="26670" y="53340"/>
                                </a:lnTo>
                                <a:lnTo>
                                  <a:pt x="37052" y="51244"/>
                                </a:lnTo>
                                <a:lnTo>
                                  <a:pt x="45529" y="45529"/>
                                </a:lnTo>
                                <a:lnTo>
                                  <a:pt x="51244" y="37052"/>
                                </a:lnTo>
                                <a:lnTo>
                                  <a:pt x="53340" y="26670"/>
                                </a:lnTo>
                                <a:lnTo>
                                  <a:pt x="51244" y="16287"/>
                                </a:lnTo>
                                <a:lnTo>
                                  <a:pt x="45529" y="7810"/>
                                </a:lnTo>
                                <a:lnTo>
                                  <a:pt x="37052" y="2095"/>
                                </a:lnTo>
                                <a:lnTo>
                                  <a:pt x="26670" y="0"/>
                                </a:lnTo>
                                <a:close/>
                              </a:path>
                            </a:pathLst>
                          </a:custGeom>
                          <a:solidFill>
                            <a:srgbClr val="C0C0C0"/>
                          </a:solidFill>
                        </wps:spPr>
                        <wps:bodyPr wrap="square" lIns="0" tIns="0" rIns="0" bIns="0" rtlCol="0">
                          <a:prstTxWarp prst="textNoShape">
                            <a:avLst/>
                          </a:prstTxWarp>
                          <a:noAutofit/>
                        </wps:bodyPr>
                      </wps:wsp>
                      <wps:wsp>
                        <wps:cNvPr id="2603" name="Graphic 2603"/>
                        <wps:cNvSpPr/>
                        <wps:spPr>
                          <a:xfrm>
                            <a:off x="934085" y="1362710"/>
                            <a:ext cx="53340" cy="53340"/>
                          </a:xfrm>
                          <a:custGeom>
                            <a:avLst/>
                            <a:gdLst/>
                            <a:ahLst/>
                            <a:cxnLst/>
                            <a:rect l="l" t="t" r="r" b="b"/>
                            <a:pathLst>
                              <a:path w="53340" h="53340">
                                <a:moveTo>
                                  <a:pt x="26670" y="53340"/>
                                </a:moveTo>
                                <a:lnTo>
                                  <a:pt x="16287" y="51244"/>
                                </a:lnTo>
                                <a:lnTo>
                                  <a:pt x="7810" y="45529"/>
                                </a:lnTo>
                                <a:lnTo>
                                  <a:pt x="2095" y="37052"/>
                                </a:lnTo>
                                <a:lnTo>
                                  <a:pt x="0" y="26670"/>
                                </a:lnTo>
                                <a:lnTo>
                                  <a:pt x="2095" y="16287"/>
                                </a:lnTo>
                                <a:lnTo>
                                  <a:pt x="7810" y="7810"/>
                                </a:lnTo>
                                <a:lnTo>
                                  <a:pt x="16287" y="2095"/>
                                </a:lnTo>
                                <a:lnTo>
                                  <a:pt x="26670" y="0"/>
                                </a:lnTo>
                                <a:lnTo>
                                  <a:pt x="37052" y="2095"/>
                                </a:lnTo>
                                <a:lnTo>
                                  <a:pt x="45529" y="7810"/>
                                </a:lnTo>
                                <a:lnTo>
                                  <a:pt x="51244" y="16287"/>
                                </a:lnTo>
                                <a:lnTo>
                                  <a:pt x="53340" y="26670"/>
                                </a:lnTo>
                                <a:lnTo>
                                  <a:pt x="51244" y="37052"/>
                                </a:lnTo>
                                <a:lnTo>
                                  <a:pt x="45529" y="45529"/>
                                </a:lnTo>
                                <a:lnTo>
                                  <a:pt x="37052" y="51244"/>
                                </a:lnTo>
                                <a:lnTo>
                                  <a:pt x="26670" y="53340"/>
                                </a:lnTo>
                                <a:close/>
                              </a:path>
                            </a:pathLst>
                          </a:custGeom>
                          <a:ln w="9525">
                            <a:solidFill>
                              <a:srgbClr val="000000"/>
                            </a:solidFill>
                            <a:prstDash val="solid"/>
                          </a:ln>
                        </wps:spPr>
                        <wps:bodyPr wrap="square" lIns="0" tIns="0" rIns="0" bIns="0" rtlCol="0">
                          <a:prstTxWarp prst="textNoShape">
                            <a:avLst/>
                          </a:prstTxWarp>
                          <a:noAutofit/>
                        </wps:bodyPr>
                      </wps:wsp>
                      <wps:wsp>
                        <wps:cNvPr id="2604" name="Graphic 2604"/>
                        <wps:cNvSpPr/>
                        <wps:spPr>
                          <a:xfrm>
                            <a:off x="743584" y="1363344"/>
                            <a:ext cx="52705" cy="53340"/>
                          </a:xfrm>
                          <a:custGeom>
                            <a:avLst/>
                            <a:gdLst/>
                            <a:ahLst/>
                            <a:cxnLst/>
                            <a:rect l="l" t="t" r="r" b="b"/>
                            <a:pathLst>
                              <a:path w="52705" h="53340">
                                <a:moveTo>
                                  <a:pt x="26289" y="0"/>
                                </a:moveTo>
                                <a:lnTo>
                                  <a:pt x="16073" y="2095"/>
                                </a:lnTo>
                                <a:lnTo>
                                  <a:pt x="7715" y="7810"/>
                                </a:lnTo>
                                <a:lnTo>
                                  <a:pt x="2071" y="16287"/>
                                </a:lnTo>
                                <a:lnTo>
                                  <a:pt x="0" y="26669"/>
                                </a:lnTo>
                                <a:lnTo>
                                  <a:pt x="2071" y="37052"/>
                                </a:lnTo>
                                <a:lnTo>
                                  <a:pt x="7715" y="45529"/>
                                </a:lnTo>
                                <a:lnTo>
                                  <a:pt x="16073" y="51244"/>
                                </a:lnTo>
                                <a:lnTo>
                                  <a:pt x="26289" y="53339"/>
                                </a:lnTo>
                                <a:lnTo>
                                  <a:pt x="36577" y="51244"/>
                                </a:lnTo>
                                <a:lnTo>
                                  <a:pt x="44973" y="45529"/>
                                </a:lnTo>
                                <a:lnTo>
                                  <a:pt x="50631" y="37052"/>
                                </a:lnTo>
                                <a:lnTo>
                                  <a:pt x="52705" y="26669"/>
                                </a:lnTo>
                                <a:lnTo>
                                  <a:pt x="50631" y="16287"/>
                                </a:lnTo>
                                <a:lnTo>
                                  <a:pt x="44973" y="7810"/>
                                </a:lnTo>
                                <a:lnTo>
                                  <a:pt x="36577" y="2095"/>
                                </a:lnTo>
                                <a:lnTo>
                                  <a:pt x="26289" y="0"/>
                                </a:lnTo>
                                <a:close/>
                              </a:path>
                            </a:pathLst>
                          </a:custGeom>
                          <a:solidFill>
                            <a:srgbClr val="C0C0C0"/>
                          </a:solidFill>
                        </wps:spPr>
                        <wps:bodyPr wrap="square" lIns="0" tIns="0" rIns="0" bIns="0" rtlCol="0">
                          <a:prstTxWarp prst="textNoShape">
                            <a:avLst/>
                          </a:prstTxWarp>
                          <a:noAutofit/>
                        </wps:bodyPr>
                      </wps:wsp>
                      <wps:wsp>
                        <wps:cNvPr id="2605" name="Graphic 2605"/>
                        <wps:cNvSpPr/>
                        <wps:spPr>
                          <a:xfrm>
                            <a:off x="743584" y="1363344"/>
                            <a:ext cx="52705" cy="53340"/>
                          </a:xfrm>
                          <a:custGeom>
                            <a:avLst/>
                            <a:gdLst/>
                            <a:ahLst/>
                            <a:cxnLst/>
                            <a:rect l="l" t="t" r="r" b="b"/>
                            <a:pathLst>
                              <a:path w="52705" h="53340">
                                <a:moveTo>
                                  <a:pt x="26289" y="53339"/>
                                </a:moveTo>
                                <a:lnTo>
                                  <a:pt x="16073" y="51244"/>
                                </a:lnTo>
                                <a:lnTo>
                                  <a:pt x="7715" y="45529"/>
                                </a:lnTo>
                                <a:lnTo>
                                  <a:pt x="2071" y="37052"/>
                                </a:lnTo>
                                <a:lnTo>
                                  <a:pt x="0" y="26669"/>
                                </a:lnTo>
                                <a:lnTo>
                                  <a:pt x="2071" y="16287"/>
                                </a:lnTo>
                                <a:lnTo>
                                  <a:pt x="7715" y="7810"/>
                                </a:lnTo>
                                <a:lnTo>
                                  <a:pt x="16073" y="2095"/>
                                </a:lnTo>
                                <a:lnTo>
                                  <a:pt x="26289" y="0"/>
                                </a:lnTo>
                                <a:lnTo>
                                  <a:pt x="36577" y="2095"/>
                                </a:lnTo>
                                <a:lnTo>
                                  <a:pt x="44973" y="7810"/>
                                </a:lnTo>
                                <a:lnTo>
                                  <a:pt x="50631" y="16287"/>
                                </a:lnTo>
                                <a:lnTo>
                                  <a:pt x="52705" y="26669"/>
                                </a:lnTo>
                                <a:lnTo>
                                  <a:pt x="50631" y="37052"/>
                                </a:lnTo>
                                <a:lnTo>
                                  <a:pt x="44973" y="45529"/>
                                </a:lnTo>
                                <a:lnTo>
                                  <a:pt x="36577" y="51244"/>
                                </a:lnTo>
                                <a:lnTo>
                                  <a:pt x="26289" y="53339"/>
                                </a:lnTo>
                                <a:close/>
                              </a:path>
                            </a:pathLst>
                          </a:custGeom>
                          <a:ln w="9524">
                            <a:solidFill>
                              <a:srgbClr val="000000"/>
                            </a:solidFill>
                            <a:prstDash val="solid"/>
                          </a:ln>
                        </wps:spPr>
                        <wps:bodyPr wrap="square" lIns="0" tIns="0" rIns="0" bIns="0" rtlCol="0">
                          <a:prstTxWarp prst="textNoShape">
                            <a:avLst/>
                          </a:prstTxWarp>
                          <a:noAutofit/>
                        </wps:bodyPr>
                      </wps:wsp>
                      <wps:wsp>
                        <wps:cNvPr id="2606" name="Graphic 2606"/>
                        <wps:cNvSpPr/>
                        <wps:spPr>
                          <a:xfrm>
                            <a:off x="546734" y="1365885"/>
                            <a:ext cx="52705" cy="53975"/>
                          </a:xfrm>
                          <a:custGeom>
                            <a:avLst/>
                            <a:gdLst/>
                            <a:ahLst/>
                            <a:cxnLst/>
                            <a:rect l="l" t="t" r="r" b="b"/>
                            <a:pathLst>
                              <a:path w="52705" h="53975">
                                <a:moveTo>
                                  <a:pt x="26289" y="0"/>
                                </a:moveTo>
                                <a:lnTo>
                                  <a:pt x="16073" y="2119"/>
                                </a:lnTo>
                                <a:lnTo>
                                  <a:pt x="7715" y="7905"/>
                                </a:lnTo>
                                <a:lnTo>
                                  <a:pt x="2071" y="16502"/>
                                </a:lnTo>
                                <a:lnTo>
                                  <a:pt x="0" y="27051"/>
                                </a:lnTo>
                                <a:lnTo>
                                  <a:pt x="2071" y="37526"/>
                                </a:lnTo>
                                <a:lnTo>
                                  <a:pt x="7715" y="46085"/>
                                </a:lnTo>
                                <a:lnTo>
                                  <a:pt x="16073" y="51857"/>
                                </a:lnTo>
                                <a:lnTo>
                                  <a:pt x="26289" y="53975"/>
                                </a:lnTo>
                                <a:lnTo>
                                  <a:pt x="36577" y="51857"/>
                                </a:lnTo>
                                <a:lnTo>
                                  <a:pt x="44973" y="46085"/>
                                </a:lnTo>
                                <a:lnTo>
                                  <a:pt x="50631" y="37526"/>
                                </a:lnTo>
                                <a:lnTo>
                                  <a:pt x="52705" y="27051"/>
                                </a:lnTo>
                                <a:lnTo>
                                  <a:pt x="50631" y="16502"/>
                                </a:lnTo>
                                <a:lnTo>
                                  <a:pt x="44973" y="7905"/>
                                </a:lnTo>
                                <a:lnTo>
                                  <a:pt x="36577" y="2119"/>
                                </a:lnTo>
                                <a:lnTo>
                                  <a:pt x="26289" y="0"/>
                                </a:lnTo>
                                <a:close/>
                              </a:path>
                            </a:pathLst>
                          </a:custGeom>
                          <a:solidFill>
                            <a:srgbClr val="C0C0C0"/>
                          </a:solidFill>
                        </wps:spPr>
                        <wps:bodyPr wrap="square" lIns="0" tIns="0" rIns="0" bIns="0" rtlCol="0">
                          <a:prstTxWarp prst="textNoShape">
                            <a:avLst/>
                          </a:prstTxWarp>
                          <a:noAutofit/>
                        </wps:bodyPr>
                      </wps:wsp>
                      <wps:wsp>
                        <wps:cNvPr id="2607" name="Graphic 2607"/>
                        <wps:cNvSpPr/>
                        <wps:spPr>
                          <a:xfrm>
                            <a:off x="546734" y="1365885"/>
                            <a:ext cx="52705" cy="53975"/>
                          </a:xfrm>
                          <a:custGeom>
                            <a:avLst/>
                            <a:gdLst/>
                            <a:ahLst/>
                            <a:cxnLst/>
                            <a:rect l="l" t="t" r="r" b="b"/>
                            <a:pathLst>
                              <a:path w="52705" h="53975">
                                <a:moveTo>
                                  <a:pt x="26289" y="53975"/>
                                </a:moveTo>
                                <a:lnTo>
                                  <a:pt x="16073" y="51857"/>
                                </a:lnTo>
                                <a:lnTo>
                                  <a:pt x="7715" y="46085"/>
                                </a:lnTo>
                                <a:lnTo>
                                  <a:pt x="2071" y="37526"/>
                                </a:lnTo>
                                <a:lnTo>
                                  <a:pt x="0" y="27051"/>
                                </a:lnTo>
                                <a:lnTo>
                                  <a:pt x="2071" y="16502"/>
                                </a:lnTo>
                                <a:lnTo>
                                  <a:pt x="7715" y="7905"/>
                                </a:lnTo>
                                <a:lnTo>
                                  <a:pt x="16073" y="2119"/>
                                </a:lnTo>
                                <a:lnTo>
                                  <a:pt x="26289" y="0"/>
                                </a:lnTo>
                                <a:lnTo>
                                  <a:pt x="36577" y="2119"/>
                                </a:lnTo>
                                <a:lnTo>
                                  <a:pt x="44973" y="7905"/>
                                </a:lnTo>
                                <a:lnTo>
                                  <a:pt x="50631" y="16502"/>
                                </a:lnTo>
                                <a:lnTo>
                                  <a:pt x="52705" y="27051"/>
                                </a:lnTo>
                                <a:lnTo>
                                  <a:pt x="50631" y="37526"/>
                                </a:lnTo>
                                <a:lnTo>
                                  <a:pt x="44973" y="46085"/>
                                </a:lnTo>
                                <a:lnTo>
                                  <a:pt x="36577" y="51857"/>
                                </a:lnTo>
                                <a:lnTo>
                                  <a:pt x="26289" y="53975"/>
                                </a:lnTo>
                                <a:close/>
                              </a:path>
                            </a:pathLst>
                          </a:custGeom>
                          <a:ln w="9525">
                            <a:solidFill>
                              <a:srgbClr val="000000"/>
                            </a:solidFill>
                            <a:prstDash val="solid"/>
                          </a:ln>
                        </wps:spPr>
                        <wps:bodyPr wrap="square" lIns="0" tIns="0" rIns="0" bIns="0" rtlCol="0">
                          <a:prstTxWarp prst="textNoShape">
                            <a:avLst/>
                          </a:prstTxWarp>
                          <a:noAutofit/>
                        </wps:bodyPr>
                      </wps:wsp>
                      <wps:wsp>
                        <wps:cNvPr id="2608" name="Graphic 2608"/>
                        <wps:cNvSpPr/>
                        <wps:spPr>
                          <a:xfrm>
                            <a:off x="2328545" y="1160144"/>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4"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609" name="Graphic 2609"/>
                        <wps:cNvSpPr/>
                        <wps:spPr>
                          <a:xfrm>
                            <a:off x="2328545" y="1160144"/>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4"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610" name="Graphic 2610"/>
                        <wps:cNvSpPr/>
                        <wps:spPr>
                          <a:xfrm>
                            <a:off x="2113279" y="1153794"/>
                            <a:ext cx="53340" cy="52705"/>
                          </a:xfrm>
                          <a:custGeom>
                            <a:avLst/>
                            <a:gdLst/>
                            <a:ahLst/>
                            <a:cxnLst/>
                            <a:rect l="l" t="t" r="r" b="b"/>
                            <a:pathLst>
                              <a:path w="53340" h="52705">
                                <a:moveTo>
                                  <a:pt x="26669" y="0"/>
                                </a:moveTo>
                                <a:lnTo>
                                  <a:pt x="16287" y="2071"/>
                                </a:lnTo>
                                <a:lnTo>
                                  <a:pt x="7810" y="7715"/>
                                </a:lnTo>
                                <a:lnTo>
                                  <a:pt x="2095" y="16073"/>
                                </a:lnTo>
                                <a:lnTo>
                                  <a:pt x="0" y="26288"/>
                                </a:lnTo>
                                <a:lnTo>
                                  <a:pt x="2095" y="36577"/>
                                </a:lnTo>
                                <a:lnTo>
                                  <a:pt x="7810" y="44973"/>
                                </a:lnTo>
                                <a:lnTo>
                                  <a:pt x="16287" y="50631"/>
                                </a:lnTo>
                                <a:lnTo>
                                  <a:pt x="26669" y="52705"/>
                                </a:lnTo>
                                <a:lnTo>
                                  <a:pt x="37052" y="50631"/>
                                </a:lnTo>
                                <a:lnTo>
                                  <a:pt x="45529" y="44973"/>
                                </a:lnTo>
                                <a:lnTo>
                                  <a:pt x="51244" y="36577"/>
                                </a:lnTo>
                                <a:lnTo>
                                  <a:pt x="53339" y="26288"/>
                                </a:lnTo>
                                <a:lnTo>
                                  <a:pt x="51244" y="16073"/>
                                </a:lnTo>
                                <a:lnTo>
                                  <a:pt x="45529" y="7715"/>
                                </a:lnTo>
                                <a:lnTo>
                                  <a:pt x="37052" y="2071"/>
                                </a:lnTo>
                                <a:lnTo>
                                  <a:pt x="26669" y="0"/>
                                </a:lnTo>
                                <a:close/>
                              </a:path>
                            </a:pathLst>
                          </a:custGeom>
                          <a:solidFill>
                            <a:srgbClr val="C0C0C0"/>
                          </a:solidFill>
                        </wps:spPr>
                        <wps:bodyPr wrap="square" lIns="0" tIns="0" rIns="0" bIns="0" rtlCol="0">
                          <a:prstTxWarp prst="textNoShape">
                            <a:avLst/>
                          </a:prstTxWarp>
                          <a:noAutofit/>
                        </wps:bodyPr>
                      </wps:wsp>
                      <wps:wsp>
                        <wps:cNvPr id="2611" name="Graphic 2611"/>
                        <wps:cNvSpPr/>
                        <wps:spPr>
                          <a:xfrm>
                            <a:off x="2113279" y="1153794"/>
                            <a:ext cx="53340" cy="52705"/>
                          </a:xfrm>
                          <a:custGeom>
                            <a:avLst/>
                            <a:gdLst/>
                            <a:ahLst/>
                            <a:cxnLst/>
                            <a:rect l="l" t="t" r="r" b="b"/>
                            <a:pathLst>
                              <a:path w="53340" h="52705">
                                <a:moveTo>
                                  <a:pt x="26669" y="52705"/>
                                </a:moveTo>
                                <a:lnTo>
                                  <a:pt x="16287" y="50631"/>
                                </a:lnTo>
                                <a:lnTo>
                                  <a:pt x="7810" y="44973"/>
                                </a:lnTo>
                                <a:lnTo>
                                  <a:pt x="2095" y="36577"/>
                                </a:lnTo>
                                <a:lnTo>
                                  <a:pt x="0" y="26288"/>
                                </a:lnTo>
                                <a:lnTo>
                                  <a:pt x="2095" y="16073"/>
                                </a:lnTo>
                                <a:lnTo>
                                  <a:pt x="7810" y="7715"/>
                                </a:lnTo>
                                <a:lnTo>
                                  <a:pt x="16287" y="2071"/>
                                </a:lnTo>
                                <a:lnTo>
                                  <a:pt x="26669" y="0"/>
                                </a:lnTo>
                                <a:lnTo>
                                  <a:pt x="37052" y="2071"/>
                                </a:lnTo>
                                <a:lnTo>
                                  <a:pt x="45529" y="7715"/>
                                </a:lnTo>
                                <a:lnTo>
                                  <a:pt x="51244" y="16073"/>
                                </a:lnTo>
                                <a:lnTo>
                                  <a:pt x="53339" y="26288"/>
                                </a:lnTo>
                                <a:lnTo>
                                  <a:pt x="51244" y="36577"/>
                                </a:lnTo>
                                <a:lnTo>
                                  <a:pt x="45529" y="44973"/>
                                </a:lnTo>
                                <a:lnTo>
                                  <a:pt x="37052" y="50631"/>
                                </a:lnTo>
                                <a:lnTo>
                                  <a:pt x="26669" y="52705"/>
                                </a:lnTo>
                                <a:close/>
                              </a:path>
                            </a:pathLst>
                          </a:custGeom>
                          <a:ln w="9524">
                            <a:solidFill>
                              <a:srgbClr val="000000"/>
                            </a:solidFill>
                            <a:prstDash val="solid"/>
                          </a:ln>
                        </wps:spPr>
                        <wps:bodyPr wrap="square" lIns="0" tIns="0" rIns="0" bIns="0" rtlCol="0">
                          <a:prstTxWarp prst="textNoShape">
                            <a:avLst/>
                          </a:prstTxWarp>
                          <a:noAutofit/>
                        </wps:bodyPr>
                      </wps:wsp>
                      <wps:wsp>
                        <wps:cNvPr id="2612" name="Graphic 2612"/>
                        <wps:cNvSpPr/>
                        <wps:spPr>
                          <a:xfrm>
                            <a:off x="1913889" y="1157605"/>
                            <a:ext cx="52705" cy="52705"/>
                          </a:xfrm>
                          <a:custGeom>
                            <a:avLst/>
                            <a:gdLst/>
                            <a:ahLst/>
                            <a:cxnLst/>
                            <a:rect l="l" t="t" r="r" b="b"/>
                            <a:pathLst>
                              <a:path w="52705" h="52705">
                                <a:moveTo>
                                  <a:pt x="26416" y="0"/>
                                </a:moveTo>
                                <a:lnTo>
                                  <a:pt x="16127" y="2071"/>
                                </a:lnTo>
                                <a:lnTo>
                                  <a:pt x="7731" y="7715"/>
                                </a:lnTo>
                                <a:lnTo>
                                  <a:pt x="2073" y="16073"/>
                                </a:lnTo>
                                <a:lnTo>
                                  <a:pt x="0" y="26288"/>
                                </a:lnTo>
                                <a:lnTo>
                                  <a:pt x="2073" y="36577"/>
                                </a:lnTo>
                                <a:lnTo>
                                  <a:pt x="7731" y="44973"/>
                                </a:lnTo>
                                <a:lnTo>
                                  <a:pt x="16127" y="50631"/>
                                </a:lnTo>
                                <a:lnTo>
                                  <a:pt x="26416" y="52704"/>
                                </a:lnTo>
                                <a:lnTo>
                                  <a:pt x="36631" y="50631"/>
                                </a:lnTo>
                                <a:lnTo>
                                  <a:pt x="44989" y="44973"/>
                                </a:lnTo>
                                <a:lnTo>
                                  <a:pt x="50633" y="36577"/>
                                </a:lnTo>
                                <a:lnTo>
                                  <a:pt x="52705" y="26288"/>
                                </a:lnTo>
                                <a:lnTo>
                                  <a:pt x="50633" y="16073"/>
                                </a:lnTo>
                                <a:lnTo>
                                  <a:pt x="44989" y="7715"/>
                                </a:lnTo>
                                <a:lnTo>
                                  <a:pt x="36631" y="2071"/>
                                </a:lnTo>
                                <a:lnTo>
                                  <a:pt x="26416" y="0"/>
                                </a:lnTo>
                                <a:close/>
                              </a:path>
                            </a:pathLst>
                          </a:custGeom>
                          <a:solidFill>
                            <a:srgbClr val="C0C0C0"/>
                          </a:solidFill>
                        </wps:spPr>
                        <wps:bodyPr wrap="square" lIns="0" tIns="0" rIns="0" bIns="0" rtlCol="0">
                          <a:prstTxWarp prst="textNoShape">
                            <a:avLst/>
                          </a:prstTxWarp>
                          <a:noAutofit/>
                        </wps:bodyPr>
                      </wps:wsp>
                      <wps:wsp>
                        <wps:cNvPr id="2613" name="Graphic 2613"/>
                        <wps:cNvSpPr/>
                        <wps:spPr>
                          <a:xfrm>
                            <a:off x="1913889" y="1157605"/>
                            <a:ext cx="52705" cy="52705"/>
                          </a:xfrm>
                          <a:custGeom>
                            <a:avLst/>
                            <a:gdLst/>
                            <a:ahLst/>
                            <a:cxnLst/>
                            <a:rect l="l" t="t" r="r" b="b"/>
                            <a:pathLst>
                              <a:path w="52705" h="52705">
                                <a:moveTo>
                                  <a:pt x="26416" y="52704"/>
                                </a:moveTo>
                                <a:lnTo>
                                  <a:pt x="16127" y="50631"/>
                                </a:lnTo>
                                <a:lnTo>
                                  <a:pt x="7731" y="44973"/>
                                </a:lnTo>
                                <a:lnTo>
                                  <a:pt x="2073" y="36577"/>
                                </a:lnTo>
                                <a:lnTo>
                                  <a:pt x="0" y="26288"/>
                                </a:lnTo>
                                <a:lnTo>
                                  <a:pt x="2073" y="16073"/>
                                </a:lnTo>
                                <a:lnTo>
                                  <a:pt x="7731" y="7715"/>
                                </a:lnTo>
                                <a:lnTo>
                                  <a:pt x="16127" y="2071"/>
                                </a:lnTo>
                                <a:lnTo>
                                  <a:pt x="26416" y="0"/>
                                </a:lnTo>
                                <a:lnTo>
                                  <a:pt x="36631" y="2071"/>
                                </a:lnTo>
                                <a:lnTo>
                                  <a:pt x="44989" y="7715"/>
                                </a:lnTo>
                                <a:lnTo>
                                  <a:pt x="50633" y="16073"/>
                                </a:lnTo>
                                <a:lnTo>
                                  <a:pt x="52705" y="26288"/>
                                </a:lnTo>
                                <a:lnTo>
                                  <a:pt x="50633" y="36577"/>
                                </a:lnTo>
                                <a:lnTo>
                                  <a:pt x="44989" y="44973"/>
                                </a:lnTo>
                                <a:lnTo>
                                  <a:pt x="36631" y="50631"/>
                                </a:lnTo>
                                <a:lnTo>
                                  <a:pt x="26416" y="52704"/>
                                </a:lnTo>
                                <a:close/>
                              </a:path>
                            </a:pathLst>
                          </a:custGeom>
                          <a:ln w="9525">
                            <a:solidFill>
                              <a:srgbClr val="000000"/>
                            </a:solidFill>
                            <a:prstDash val="solid"/>
                          </a:ln>
                        </wps:spPr>
                        <wps:bodyPr wrap="square" lIns="0" tIns="0" rIns="0" bIns="0" rtlCol="0">
                          <a:prstTxWarp prst="textNoShape">
                            <a:avLst/>
                          </a:prstTxWarp>
                          <a:noAutofit/>
                        </wps:bodyPr>
                      </wps:wsp>
                      <wps:wsp>
                        <wps:cNvPr id="2614" name="Graphic 2614"/>
                        <wps:cNvSpPr/>
                        <wps:spPr>
                          <a:xfrm>
                            <a:off x="1692910" y="1166494"/>
                            <a:ext cx="52705" cy="52705"/>
                          </a:xfrm>
                          <a:custGeom>
                            <a:avLst/>
                            <a:gdLst/>
                            <a:ahLst/>
                            <a:cxnLst/>
                            <a:rect l="l" t="t" r="r" b="b"/>
                            <a:pathLst>
                              <a:path w="52705" h="52705">
                                <a:moveTo>
                                  <a:pt x="26289" y="0"/>
                                </a:moveTo>
                                <a:lnTo>
                                  <a:pt x="16073" y="2071"/>
                                </a:lnTo>
                                <a:lnTo>
                                  <a:pt x="7715" y="7715"/>
                                </a:lnTo>
                                <a:lnTo>
                                  <a:pt x="2071" y="16073"/>
                                </a:lnTo>
                                <a:lnTo>
                                  <a:pt x="0" y="26288"/>
                                </a:lnTo>
                                <a:lnTo>
                                  <a:pt x="2071" y="36577"/>
                                </a:lnTo>
                                <a:lnTo>
                                  <a:pt x="7715" y="44973"/>
                                </a:lnTo>
                                <a:lnTo>
                                  <a:pt x="16073" y="50631"/>
                                </a:lnTo>
                                <a:lnTo>
                                  <a:pt x="26289" y="52705"/>
                                </a:lnTo>
                                <a:lnTo>
                                  <a:pt x="36577" y="50631"/>
                                </a:lnTo>
                                <a:lnTo>
                                  <a:pt x="44973" y="44973"/>
                                </a:lnTo>
                                <a:lnTo>
                                  <a:pt x="50631" y="36577"/>
                                </a:lnTo>
                                <a:lnTo>
                                  <a:pt x="52705" y="26288"/>
                                </a:lnTo>
                                <a:lnTo>
                                  <a:pt x="50631" y="16073"/>
                                </a:lnTo>
                                <a:lnTo>
                                  <a:pt x="44973" y="7715"/>
                                </a:lnTo>
                                <a:lnTo>
                                  <a:pt x="36577" y="2071"/>
                                </a:lnTo>
                                <a:lnTo>
                                  <a:pt x="26289" y="0"/>
                                </a:lnTo>
                                <a:close/>
                              </a:path>
                            </a:pathLst>
                          </a:custGeom>
                          <a:solidFill>
                            <a:srgbClr val="C0C0C0"/>
                          </a:solidFill>
                        </wps:spPr>
                        <wps:bodyPr wrap="square" lIns="0" tIns="0" rIns="0" bIns="0" rtlCol="0">
                          <a:prstTxWarp prst="textNoShape">
                            <a:avLst/>
                          </a:prstTxWarp>
                          <a:noAutofit/>
                        </wps:bodyPr>
                      </wps:wsp>
                      <wps:wsp>
                        <wps:cNvPr id="2615" name="Graphic 2615"/>
                        <wps:cNvSpPr/>
                        <wps:spPr>
                          <a:xfrm>
                            <a:off x="1692910" y="1166494"/>
                            <a:ext cx="52705" cy="52705"/>
                          </a:xfrm>
                          <a:custGeom>
                            <a:avLst/>
                            <a:gdLst/>
                            <a:ahLst/>
                            <a:cxnLst/>
                            <a:rect l="l" t="t" r="r" b="b"/>
                            <a:pathLst>
                              <a:path w="52705" h="52705">
                                <a:moveTo>
                                  <a:pt x="26289" y="52705"/>
                                </a:moveTo>
                                <a:lnTo>
                                  <a:pt x="16073" y="50631"/>
                                </a:lnTo>
                                <a:lnTo>
                                  <a:pt x="7715" y="44973"/>
                                </a:lnTo>
                                <a:lnTo>
                                  <a:pt x="2071" y="36577"/>
                                </a:lnTo>
                                <a:lnTo>
                                  <a:pt x="0" y="26288"/>
                                </a:lnTo>
                                <a:lnTo>
                                  <a:pt x="2071" y="16073"/>
                                </a:lnTo>
                                <a:lnTo>
                                  <a:pt x="7715" y="7715"/>
                                </a:lnTo>
                                <a:lnTo>
                                  <a:pt x="16073" y="2071"/>
                                </a:lnTo>
                                <a:lnTo>
                                  <a:pt x="26289" y="0"/>
                                </a:lnTo>
                                <a:lnTo>
                                  <a:pt x="36577" y="2071"/>
                                </a:lnTo>
                                <a:lnTo>
                                  <a:pt x="44973" y="7715"/>
                                </a:lnTo>
                                <a:lnTo>
                                  <a:pt x="50631" y="16073"/>
                                </a:lnTo>
                                <a:lnTo>
                                  <a:pt x="52705" y="26288"/>
                                </a:lnTo>
                                <a:lnTo>
                                  <a:pt x="50631" y="36577"/>
                                </a:lnTo>
                                <a:lnTo>
                                  <a:pt x="44973" y="44973"/>
                                </a:lnTo>
                                <a:lnTo>
                                  <a:pt x="36577" y="50631"/>
                                </a:lnTo>
                                <a:lnTo>
                                  <a:pt x="26289" y="52705"/>
                                </a:lnTo>
                                <a:close/>
                              </a:path>
                            </a:pathLst>
                          </a:custGeom>
                          <a:ln w="9525">
                            <a:solidFill>
                              <a:srgbClr val="000000"/>
                            </a:solidFill>
                            <a:prstDash val="solid"/>
                          </a:ln>
                        </wps:spPr>
                        <wps:bodyPr wrap="square" lIns="0" tIns="0" rIns="0" bIns="0" rtlCol="0">
                          <a:prstTxWarp prst="textNoShape">
                            <a:avLst/>
                          </a:prstTxWarp>
                          <a:noAutofit/>
                        </wps:bodyPr>
                      </wps:wsp>
                      <wps:wsp>
                        <wps:cNvPr id="2616" name="Graphic 2616"/>
                        <wps:cNvSpPr/>
                        <wps:spPr>
                          <a:xfrm>
                            <a:off x="1473200" y="1160780"/>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5"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617" name="Graphic 2617"/>
                        <wps:cNvSpPr/>
                        <wps:spPr>
                          <a:xfrm>
                            <a:off x="1473200" y="1160780"/>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5" y="26669"/>
                                </a:lnTo>
                                <a:lnTo>
                                  <a:pt x="50631" y="37052"/>
                                </a:lnTo>
                                <a:lnTo>
                                  <a:pt x="44973" y="45529"/>
                                </a:lnTo>
                                <a:lnTo>
                                  <a:pt x="36577" y="51244"/>
                                </a:lnTo>
                                <a:lnTo>
                                  <a:pt x="26288" y="53339"/>
                                </a:lnTo>
                                <a:close/>
                              </a:path>
                            </a:pathLst>
                          </a:custGeom>
                          <a:ln w="9524">
                            <a:solidFill>
                              <a:srgbClr val="000000"/>
                            </a:solidFill>
                            <a:prstDash val="solid"/>
                          </a:ln>
                        </wps:spPr>
                        <wps:bodyPr wrap="square" lIns="0" tIns="0" rIns="0" bIns="0" rtlCol="0">
                          <a:prstTxWarp prst="textNoShape">
                            <a:avLst/>
                          </a:prstTxWarp>
                          <a:noAutofit/>
                        </wps:bodyPr>
                      </wps:wsp>
                      <wps:wsp>
                        <wps:cNvPr id="2618" name="Graphic 2618"/>
                        <wps:cNvSpPr/>
                        <wps:spPr>
                          <a:xfrm>
                            <a:off x="1288414" y="1166494"/>
                            <a:ext cx="52705" cy="52705"/>
                          </a:xfrm>
                          <a:custGeom>
                            <a:avLst/>
                            <a:gdLst/>
                            <a:ahLst/>
                            <a:cxnLst/>
                            <a:rect l="l" t="t" r="r" b="b"/>
                            <a:pathLst>
                              <a:path w="52705" h="52705">
                                <a:moveTo>
                                  <a:pt x="26416" y="0"/>
                                </a:moveTo>
                                <a:lnTo>
                                  <a:pt x="16127" y="2071"/>
                                </a:lnTo>
                                <a:lnTo>
                                  <a:pt x="7731" y="7715"/>
                                </a:lnTo>
                                <a:lnTo>
                                  <a:pt x="2073" y="16073"/>
                                </a:lnTo>
                                <a:lnTo>
                                  <a:pt x="0" y="26288"/>
                                </a:lnTo>
                                <a:lnTo>
                                  <a:pt x="2073" y="36577"/>
                                </a:lnTo>
                                <a:lnTo>
                                  <a:pt x="7731" y="44973"/>
                                </a:lnTo>
                                <a:lnTo>
                                  <a:pt x="16127" y="50631"/>
                                </a:lnTo>
                                <a:lnTo>
                                  <a:pt x="26416" y="52705"/>
                                </a:lnTo>
                                <a:lnTo>
                                  <a:pt x="36631" y="50631"/>
                                </a:lnTo>
                                <a:lnTo>
                                  <a:pt x="44989" y="44973"/>
                                </a:lnTo>
                                <a:lnTo>
                                  <a:pt x="50633" y="36577"/>
                                </a:lnTo>
                                <a:lnTo>
                                  <a:pt x="52705" y="26288"/>
                                </a:lnTo>
                                <a:lnTo>
                                  <a:pt x="50633" y="16073"/>
                                </a:lnTo>
                                <a:lnTo>
                                  <a:pt x="44989" y="7715"/>
                                </a:lnTo>
                                <a:lnTo>
                                  <a:pt x="36631" y="2071"/>
                                </a:lnTo>
                                <a:lnTo>
                                  <a:pt x="26416" y="0"/>
                                </a:lnTo>
                                <a:close/>
                              </a:path>
                            </a:pathLst>
                          </a:custGeom>
                          <a:solidFill>
                            <a:srgbClr val="C0C0C0"/>
                          </a:solidFill>
                        </wps:spPr>
                        <wps:bodyPr wrap="square" lIns="0" tIns="0" rIns="0" bIns="0" rtlCol="0">
                          <a:prstTxWarp prst="textNoShape">
                            <a:avLst/>
                          </a:prstTxWarp>
                          <a:noAutofit/>
                        </wps:bodyPr>
                      </wps:wsp>
                      <wps:wsp>
                        <wps:cNvPr id="2619" name="Graphic 2619"/>
                        <wps:cNvSpPr/>
                        <wps:spPr>
                          <a:xfrm>
                            <a:off x="1288414" y="1166494"/>
                            <a:ext cx="52705" cy="52705"/>
                          </a:xfrm>
                          <a:custGeom>
                            <a:avLst/>
                            <a:gdLst/>
                            <a:ahLst/>
                            <a:cxnLst/>
                            <a:rect l="l" t="t" r="r" b="b"/>
                            <a:pathLst>
                              <a:path w="52705" h="52705">
                                <a:moveTo>
                                  <a:pt x="26416" y="52705"/>
                                </a:moveTo>
                                <a:lnTo>
                                  <a:pt x="16127" y="50631"/>
                                </a:lnTo>
                                <a:lnTo>
                                  <a:pt x="7731" y="44973"/>
                                </a:lnTo>
                                <a:lnTo>
                                  <a:pt x="2073" y="36577"/>
                                </a:lnTo>
                                <a:lnTo>
                                  <a:pt x="0" y="26288"/>
                                </a:lnTo>
                                <a:lnTo>
                                  <a:pt x="2073" y="16073"/>
                                </a:lnTo>
                                <a:lnTo>
                                  <a:pt x="7731" y="7715"/>
                                </a:lnTo>
                                <a:lnTo>
                                  <a:pt x="16127" y="2071"/>
                                </a:lnTo>
                                <a:lnTo>
                                  <a:pt x="26416" y="0"/>
                                </a:lnTo>
                                <a:lnTo>
                                  <a:pt x="36631" y="2071"/>
                                </a:lnTo>
                                <a:lnTo>
                                  <a:pt x="44989" y="7715"/>
                                </a:lnTo>
                                <a:lnTo>
                                  <a:pt x="50633" y="16073"/>
                                </a:lnTo>
                                <a:lnTo>
                                  <a:pt x="52705" y="26288"/>
                                </a:lnTo>
                                <a:lnTo>
                                  <a:pt x="50633" y="36577"/>
                                </a:lnTo>
                                <a:lnTo>
                                  <a:pt x="44989" y="44973"/>
                                </a:lnTo>
                                <a:lnTo>
                                  <a:pt x="36631" y="50631"/>
                                </a:lnTo>
                                <a:lnTo>
                                  <a:pt x="26416" y="52705"/>
                                </a:lnTo>
                                <a:close/>
                              </a:path>
                            </a:pathLst>
                          </a:custGeom>
                          <a:ln w="9525">
                            <a:solidFill>
                              <a:srgbClr val="000000"/>
                            </a:solidFill>
                            <a:prstDash val="solid"/>
                          </a:ln>
                        </wps:spPr>
                        <wps:bodyPr wrap="square" lIns="0" tIns="0" rIns="0" bIns="0" rtlCol="0">
                          <a:prstTxWarp prst="textNoShape">
                            <a:avLst/>
                          </a:prstTxWarp>
                          <a:noAutofit/>
                        </wps:bodyPr>
                      </wps:wsp>
                      <wps:wsp>
                        <wps:cNvPr id="2620" name="Graphic 2620"/>
                        <wps:cNvSpPr/>
                        <wps:spPr>
                          <a:xfrm>
                            <a:off x="1120139" y="1160780"/>
                            <a:ext cx="53340" cy="53340"/>
                          </a:xfrm>
                          <a:custGeom>
                            <a:avLst/>
                            <a:gdLst/>
                            <a:ahLst/>
                            <a:cxnLst/>
                            <a:rect l="l" t="t" r="r" b="b"/>
                            <a:pathLst>
                              <a:path w="53340" h="53340">
                                <a:moveTo>
                                  <a:pt x="26669" y="0"/>
                                </a:moveTo>
                                <a:lnTo>
                                  <a:pt x="16287" y="2095"/>
                                </a:lnTo>
                                <a:lnTo>
                                  <a:pt x="7810" y="7810"/>
                                </a:lnTo>
                                <a:lnTo>
                                  <a:pt x="2095" y="16287"/>
                                </a:lnTo>
                                <a:lnTo>
                                  <a:pt x="0" y="26669"/>
                                </a:lnTo>
                                <a:lnTo>
                                  <a:pt x="2095" y="37052"/>
                                </a:lnTo>
                                <a:lnTo>
                                  <a:pt x="7810" y="45529"/>
                                </a:lnTo>
                                <a:lnTo>
                                  <a:pt x="16287" y="51244"/>
                                </a:lnTo>
                                <a:lnTo>
                                  <a:pt x="26669" y="53339"/>
                                </a:lnTo>
                                <a:lnTo>
                                  <a:pt x="37052" y="51244"/>
                                </a:lnTo>
                                <a:lnTo>
                                  <a:pt x="45529" y="45529"/>
                                </a:lnTo>
                                <a:lnTo>
                                  <a:pt x="51244" y="37052"/>
                                </a:lnTo>
                                <a:lnTo>
                                  <a:pt x="53340" y="26669"/>
                                </a:lnTo>
                                <a:lnTo>
                                  <a:pt x="51244" y="16287"/>
                                </a:lnTo>
                                <a:lnTo>
                                  <a:pt x="45529" y="7810"/>
                                </a:lnTo>
                                <a:lnTo>
                                  <a:pt x="37052" y="2095"/>
                                </a:lnTo>
                                <a:lnTo>
                                  <a:pt x="26669" y="0"/>
                                </a:lnTo>
                                <a:close/>
                              </a:path>
                            </a:pathLst>
                          </a:custGeom>
                          <a:solidFill>
                            <a:srgbClr val="C0C0C0"/>
                          </a:solidFill>
                        </wps:spPr>
                        <wps:bodyPr wrap="square" lIns="0" tIns="0" rIns="0" bIns="0" rtlCol="0">
                          <a:prstTxWarp prst="textNoShape">
                            <a:avLst/>
                          </a:prstTxWarp>
                          <a:noAutofit/>
                        </wps:bodyPr>
                      </wps:wsp>
                      <wps:wsp>
                        <wps:cNvPr id="2621" name="Graphic 2621"/>
                        <wps:cNvSpPr/>
                        <wps:spPr>
                          <a:xfrm>
                            <a:off x="1120139" y="1160780"/>
                            <a:ext cx="53340" cy="53340"/>
                          </a:xfrm>
                          <a:custGeom>
                            <a:avLst/>
                            <a:gdLst/>
                            <a:ahLst/>
                            <a:cxnLst/>
                            <a:rect l="l" t="t" r="r" b="b"/>
                            <a:pathLst>
                              <a:path w="53340" h="53340">
                                <a:moveTo>
                                  <a:pt x="26669" y="53339"/>
                                </a:moveTo>
                                <a:lnTo>
                                  <a:pt x="16287" y="51244"/>
                                </a:lnTo>
                                <a:lnTo>
                                  <a:pt x="7810" y="45529"/>
                                </a:lnTo>
                                <a:lnTo>
                                  <a:pt x="2095" y="37052"/>
                                </a:lnTo>
                                <a:lnTo>
                                  <a:pt x="0" y="26669"/>
                                </a:lnTo>
                                <a:lnTo>
                                  <a:pt x="2095" y="16287"/>
                                </a:lnTo>
                                <a:lnTo>
                                  <a:pt x="7810" y="7810"/>
                                </a:lnTo>
                                <a:lnTo>
                                  <a:pt x="16287" y="2095"/>
                                </a:lnTo>
                                <a:lnTo>
                                  <a:pt x="26669" y="0"/>
                                </a:lnTo>
                                <a:lnTo>
                                  <a:pt x="37052" y="2095"/>
                                </a:lnTo>
                                <a:lnTo>
                                  <a:pt x="45529" y="7810"/>
                                </a:lnTo>
                                <a:lnTo>
                                  <a:pt x="51244" y="16287"/>
                                </a:lnTo>
                                <a:lnTo>
                                  <a:pt x="53340" y="26669"/>
                                </a:lnTo>
                                <a:lnTo>
                                  <a:pt x="51244" y="37052"/>
                                </a:lnTo>
                                <a:lnTo>
                                  <a:pt x="45529" y="45529"/>
                                </a:lnTo>
                                <a:lnTo>
                                  <a:pt x="37052" y="51244"/>
                                </a:lnTo>
                                <a:lnTo>
                                  <a:pt x="26669" y="53339"/>
                                </a:lnTo>
                                <a:close/>
                              </a:path>
                            </a:pathLst>
                          </a:custGeom>
                          <a:ln w="9525">
                            <a:solidFill>
                              <a:srgbClr val="000000"/>
                            </a:solidFill>
                            <a:prstDash val="solid"/>
                          </a:ln>
                        </wps:spPr>
                        <wps:bodyPr wrap="square" lIns="0" tIns="0" rIns="0" bIns="0" rtlCol="0">
                          <a:prstTxWarp prst="textNoShape">
                            <a:avLst/>
                          </a:prstTxWarp>
                          <a:noAutofit/>
                        </wps:bodyPr>
                      </wps:wsp>
                      <wps:wsp>
                        <wps:cNvPr id="2622" name="Graphic 2622"/>
                        <wps:cNvSpPr/>
                        <wps:spPr>
                          <a:xfrm>
                            <a:off x="922655" y="1155064"/>
                            <a:ext cx="53340" cy="52705"/>
                          </a:xfrm>
                          <a:custGeom>
                            <a:avLst/>
                            <a:gdLst/>
                            <a:ahLst/>
                            <a:cxnLst/>
                            <a:rect l="l" t="t" r="r" b="b"/>
                            <a:pathLst>
                              <a:path w="53340" h="52705">
                                <a:moveTo>
                                  <a:pt x="26669" y="0"/>
                                </a:moveTo>
                                <a:lnTo>
                                  <a:pt x="16287" y="2071"/>
                                </a:lnTo>
                                <a:lnTo>
                                  <a:pt x="7810" y="7715"/>
                                </a:lnTo>
                                <a:lnTo>
                                  <a:pt x="2095" y="16073"/>
                                </a:lnTo>
                                <a:lnTo>
                                  <a:pt x="0" y="26288"/>
                                </a:lnTo>
                                <a:lnTo>
                                  <a:pt x="2095" y="36577"/>
                                </a:lnTo>
                                <a:lnTo>
                                  <a:pt x="7810" y="44973"/>
                                </a:lnTo>
                                <a:lnTo>
                                  <a:pt x="16287" y="50631"/>
                                </a:lnTo>
                                <a:lnTo>
                                  <a:pt x="26669" y="52704"/>
                                </a:lnTo>
                                <a:lnTo>
                                  <a:pt x="37052" y="50631"/>
                                </a:lnTo>
                                <a:lnTo>
                                  <a:pt x="45529" y="44973"/>
                                </a:lnTo>
                                <a:lnTo>
                                  <a:pt x="51244" y="36577"/>
                                </a:lnTo>
                                <a:lnTo>
                                  <a:pt x="53339" y="26288"/>
                                </a:lnTo>
                                <a:lnTo>
                                  <a:pt x="51244" y="16073"/>
                                </a:lnTo>
                                <a:lnTo>
                                  <a:pt x="45529" y="7715"/>
                                </a:lnTo>
                                <a:lnTo>
                                  <a:pt x="37052" y="2071"/>
                                </a:lnTo>
                                <a:lnTo>
                                  <a:pt x="26669" y="0"/>
                                </a:lnTo>
                                <a:close/>
                              </a:path>
                            </a:pathLst>
                          </a:custGeom>
                          <a:solidFill>
                            <a:srgbClr val="C0C0C0"/>
                          </a:solidFill>
                        </wps:spPr>
                        <wps:bodyPr wrap="square" lIns="0" tIns="0" rIns="0" bIns="0" rtlCol="0">
                          <a:prstTxWarp prst="textNoShape">
                            <a:avLst/>
                          </a:prstTxWarp>
                          <a:noAutofit/>
                        </wps:bodyPr>
                      </wps:wsp>
                      <wps:wsp>
                        <wps:cNvPr id="2623" name="Graphic 2623"/>
                        <wps:cNvSpPr/>
                        <wps:spPr>
                          <a:xfrm>
                            <a:off x="922655" y="1155064"/>
                            <a:ext cx="53340" cy="52705"/>
                          </a:xfrm>
                          <a:custGeom>
                            <a:avLst/>
                            <a:gdLst/>
                            <a:ahLst/>
                            <a:cxnLst/>
                            <a:rect l="l" t="t" r="r" b="b"/>
                            <a:pathLst>
                              <a:path w="53340" h="52705">
                                <a:moveTo>
                                  <a:pt x="26669" y="52704"/>
                                </a:moveTo>
                                <a:lnTo>
                                  <a:pt x="16287" y="50631"/>
                                </a:lnTo>
                                <a:lnTo>
                                  <a:pt x="7810" y="44973"/>
                                </a:lnTo>
                                <a:lnTo>
                                  <a:pt x="2095" y="36577"/>
                                </a:lnTo>
                                <a:lnTo>
                                  <a:pt x="0" y="26288"/>
                                </a:lnTo>
                                <a:lnTo>
                                  <a:pt x="2095" y="16073"/>
                                </a:lnTo>
                                <a:lnTo>
                                  <a:pt x="7810" y="7715"/>
                                </a:lnTo>
                                <a:lnTo>
                                  <a:pt x="16287" y="2071"/>
                                </a:lnTo>
                                <a:lnTo>
                                  <a:pt x="26669" y="0"/>
                                </a:lnTo>
                                <a:lnTo>
                                  <a:pt x="37052" y="2071"/>
                                </a:lnTo>
                                <a:lnTo>
                                  <a:pt x="45529" y="7715"/>
                                </a:lnTo>
                                <a:lnTo>
                                  <a:pt x="51244" y="16073"/>
                                </a:lnTo>
                                <a:lnTo>
                                  <a:pt x="53339" y="26288"/>
                                </a:lnTo>
                                <a:lnTo>
                                  <a:pt x="51244" y="36577"/>
                                </a:lnTo>
                                <a:lnTo>
                                  <a:pt x="45529" y="44973"/>
                                </a:lnTo>
                                <a:lnTo>
                                  <a:pt x="37052" y="50631"/>
                                </a:lnTo>
                                <a:lnTo>
                                  <a:pt x="26669" y="52704"/>
                                </a:lnTo>
                                <a:close/>
                              </a:path>
                            </a:pathLst>
                          </a:custGeom>
                          <a:ln w="9524">
                            <a:solidFill>
                              <a:srgbClr val="000000"/>
                            </a:solidFill>
                            <a:prstDash val="solid"/>
                          </a:ln>
                        </wps:spPr>
                        <wps:bodyPr wrap="square" lIns="0" tIns="0" rIns="0" bIns="0" rtlCol="0">
                          <a:prstTxWarp prst="textNoShape">
                            <a:avLst/>
                          </a:prstTxWarp>
                          <a:noAutofit/>
                        </wps:bodyPr>
                      </wps:wsp>
                      <wps:wsp>
                        <wps:cNvPr id="2624" name="Graphic 2624"/>
                        <wps:cNvSpPr/>
                        <wps:spPr>
                          <a:xfrm>
                            <a:off x="732155" y="1155700"/>
                            <a:ext cx="52705" cy="52705"/>
                          </a:xfrm>
                          <a:custGeom>
                            <a:avLst/>
                            <a:gdLst/>
                            <a:ahLst/>
                            <a:cxnLst/>
                            <a:rect l="l" t="t" r="r" b="b"/>
                            <a:pathLst>
                              <a:path w="52705" h="52705">
                                <a:moveTo>
                                  <a:pt x="26415" y="0"/>
                                </a:moveTo>
                                <a:lnTo>
                                  <a:pt x="16127" y="2071"/>
                                </a:lnTo>
                                <a:lnTo>
                                  <a:pt x="7731" y="7715"/>
                                </a:lnTo>
                                <a:lnTo>
                                  <a:pt x="2073" y="16073"/>
                                </a:lnTo>
                                <a:lnTo>
                                  <a:pt x="0" y="26289"/>
                                </a:lnTo>
                                <a:lnTo>
                                  <a:pt x="2073" y="36577"/>
                                </a:lnTo>
                                <a:lnTo>
                                  <a:pt x="7731" y="44973"/>
                                </a:lnTo>
                                <a:lnTo>
                                  <a:pt x="16127" y="50631"/>
                                </a:lnTo>
                                <a:lnTo>
                                  <a:pt x="26415" y="52705"/>
                                </a:lnTo>
                                <a:lnTo>
                                  <a:pt x="36631" y="50631"/>
                                </a:lnTo>
                                <a:lnTo>
                                  <a:pt x="44989" y="44973"/>
                                </a:lnTo>
                                <a:lnTo>
                                  <a:pt x="50633" y="36577"/>
                                </a:lnTo>
                                <a:lnTo>
                                  <a:pt x="52704" y="26289"/>
                                </a:lnTo>
                                <a:lnTo>
                                  <a:pt x="50633" y="16073"/>
                                </a:lnTo>
                                <a:lnTo>
                                  <a:pt x="44989" y="7715"/>
                                </a:lnTo>
                                <a:lnTo>
                                  <a:pt x="36631" y="2071"/>
                                </a:lnTo>
                                <a:lnTo>
                                  <a:pt x="26415" y="0"/>
                                </a:lnTo>
                                <a:close/>
                              </a:path>
                            </a:pathLst>
                          </a:custGeom>
                          <a:solidFill>
                            <a:srgbClr val="C0C0C0"/>
                          </a:solidFill>
                        </wps:spPr>
                        <wps:bodyPr wrap="square" lIns="0" tIns="0" rIns="0" bIns="0" rtlCol="0">
                          <a:prstTxWarp prst="textNoShape">
                            <a:avLst/>
                          </a:prstTxWarp>
                          <a:noAutofit/>
                        </wps:bodyPr>
                      </wps:wsp>
                      <wps:wsp>
                        <wps:cNvPr id="2625" name="Graphic 2625"/>
                        <wps:cNvSpPr/>
                        <wps:spPr>
                          <a:xfrm>
                            <a:off x="732155" y="1155700"/>
                            <a:ext cx="52705" cy="52705"/>
                          </a:xfrm>
                          <a:custGeom>
                            <a:avLst/>
                            <a:gdLst/>
                            <a:ahLst/>
                            <a:cxnLst/>
                            <a:rect l="l" t="t" r="r" b="b"/>
                            <a:pathLst>
                              <a:path w="52705" h="52705">
                                <a:moveTo>
                                  <a:pt x="26415" y="52705"/>
                                </a:moveTo>
                                <a:lnTo>
                                  <a:pt x="16127" y="50631"/>
                                </a:lnTo>
                                <a:lnTo>
                                  <a:pt x="7731" y="44973"/>
                                </a:lnTo>
                                <a:lnTo>
                                  <a:pt x="2073" y="36577"/>
                                </a:lnTo>
                                <a:lnTo>
                                  <a:pt x="0" y="26289"/>
                                </a:lnTo>
                                <a:lnTo>
                                  <a:pt x="2073" y="16073"/>
                                </a:lnTo>
                                <a:lnTo>
                                  <a:pt x="7731" y="7715"/>
                                </a:lnTo>
                                <a:lnTo>
                                  <a:pt x="16127" y="2071"/>
                                </a:lnTo>
                                <a:lnTo>
                                  <a:pt x="26415" y="0"/>
                                </a:lnTo>
                                <a:lnTo>
                                  <a:pt x="36631" y="2071"/>
                                </a:lnTo>
                                <a:lnTo>
                                  <a:pt x="44989" y="7715"/>
                                </a:lnTo>
                                <a:lnTo>
                                  <a:pt x="50633" y="16073"/>
                                </a:lnTo>
                                <a:lnTo>
                                  <a:pt x="52704" y="26289"/>
                                </a:lnTo>
                                <a:lnTo>
                                  <a:pt x="50633" y="36577"/>
                                </a:lnTo>
                                <a:lnTo>
                                  <a:pt x="44989" y="44973"/>
                                </a:lnTo>
                                <a:lnTo>
                                  <a:pt x="36631" y="50631"/>
                                </a:lnTo>
                                <a:lnTo>
                                  <a:pt x="26415" y="52705"/>
                                </a:lnTo>
                                <a:close/>
                              </a:path>
                            </a:pathLst>
                          </a:custGeom>
                          <a:ln w="9525">
                            <a:solidFill>
                              <a:srgbClr val="000000"/>
                            </a:solidFill>
                            <a:prstDash val="solid"/>
                          </a:ln>
                        </wps:spPr>
                        <wps:bodyPr wrap="square" lIns="0" tIns="0" rIns="0" bIns="0" rtlCol="0">
                          <a:prstTxWarp prst="textNoShape">
                            <a:avLst/>
                          </a:prstTxWarp>
                          <a:noAutofit/>
                        </wps:bodyPr>
                      </wps:wsp>
                      <wps:wsp>
                        <wps:cNvPr id="2626" name="Graphic 2626"/>
                        <wps:cNvSpPr/>
                        <wps:spPr>
                          <a:xfrm>
                            <a:off x="535305" y="1158239"/>
                            <a:ext cx="52705" cy="53340"/>
                          </a:xfrm>
                          <a:custGeom>
                            <a:avLst/>
                            <a:gdLst/>
                            <a:ahLst/>
                            <a:cxnLst/>
                            <a:rect l="l" t="t" r="r" b="b"/>
                            <a:pathLst>
                              <a:path w="52705" h="53340">
                                <a:moveTo>
                                  <a:pt x="26288" y="0"/>
                                </a:moveTo>
                                <a:lnTo>
                                  <a:pt x="16073" y="2095"/>
                                </a:lnTo>
                                <a:lnTo>
                                  <a:pt x="7715" y="7810"/>
                                </a:lnTo>
                                <a:lnTo>
                                  <a:pt x="2071" y="16287"/>
                                </a:lnTo>
                                <a:lnTo>
                                  <a:pt x="0" y="26669"/>
                                </a:lnTo>
                                <a:lnTo>
                                  <a:pt x="2071" y="37052"/>
                                </a:lnTo>
                                <a:lnTo>
                                  <a:pt x="7715" y="45529"/>
                                </a:lnTo>
                                <a:lnTo>
                                  <a:pt x="16073" y="51244"/>
                                </a:lnTo>
                                <a:lnTo>
                                  <a:pt x="26288" y="53339"/>
                                </a:lnTo>
                                <a:lnTo>
                                  <a:pt x="36577" y="51244"/>
                                </a:lnTo>
                                <a:lnTo>
                                  <a:pt x="44973" y="45529"/>
                                </a:lnTo>
                                <a:lnTo>
                                  <a:pt x="50631" y="37052"/>
                                </a:lnTo>
                                <a:lnTo>
                                  <a:pt x="52704" y="26669"/>
                                </a:lnTo>
                                <a:lnTo>
                                  <a:pt x="50631" y="16287"/>
                                </a:lnTo>
                                <a:lnTo>
                                  <a:pt x="44973" y="7810"/>
                                </a:lnTo>
                                <a:lnTo>
                                  <a:pt x="36577" y="2095"/>
                                </a:lnTo>
                                <a:lnTo>
                                  <a:pt x="26288" y="0"/>
                                </a:lnTo>
                                <a:close/>
                              </a:path>
                            </a:pathLst>
                          </a:custGeom>
                          <a:solidFill>
                            <a:srgbClr val="C0C0C0"/>
                          </a:solidFill>
                        </wps:spPr>
                        <wps:bodyPr wrap="square" lIns="0" tIns="0" rIns="0" bIns="0" rtlCol="0">
                          <a:prstTxWarp prst="textNoShape">
                            <a:avLst/>
                          </a:prstTxWarp>
                          <a:noAutofit/>
                        </wps:bodyPr>
                      </wps:wsp>
                      <wps:wsp>
                        <wps:cNvPr id="2627" name="Graphic 2627"/>
                        <wps:cNvSpPr/>
                        <wps:spPr>
                          <a:xfrm>
                            <a:off x="535305" y="1158239"/>
                            <a:ext cx="52705" cy="53340"/>
                          </a:xfrm>
                          <a:custGeom>
                            <a:avLst/>
                            <a:gdLst/>
                            <a:ahLst/>
                            <a:cxnLst/>
                            <a:rect l="l" t="t" r="r" b="b"/>
                            <a:pathLst>
                              <a:path w="52705" h="53340">
                                <a:moveTo>
                                  <a:pt x="26288" y="53339"/>
                                </a:moveTo>
                                <a:lnTo>
                                  <a:pt x="16073" y="51244"/>
                                </a:lnTo>
                                <a:lnTo>
                                  <a:pt x="7715" y="45529"/>
                                </a:lnTo>
                                <a:lnTo>
                                  <a:pt x="2071" y="37052"/>
                                </a:lnTo>
                                <a:lnTo>
                                  <a:pt x="0" y="26669"/>
                                </a:lnTo>
                                <a:lnTo>
                                  <a:pt x="2071" y="16287"/>
                                </a:lnTo>
                                <a:lnTo>
                                  <a:pt x="7715" y="7810"/>
                                </a:lnTo>
                                <a:lnTo>
                                  <a:pt x="16073" y="2095"/>
                                </a:lnTo>
                                <a:lnTo>
                                  <a:pt x="26288" y="0"/>
                                </a:lnTo>
                                <a:lnTo>
                                  <a:pt x="36577" y="2095"/>
                                </a:lnTo>
                                <a:lnTo>
                                  <a:pt x="44973" y="7810"/>
                                </a:lnTo>
                                <a:lnTo>
                                  <a:pt x="50631" y="16287"/>
                                </a:lnTo>
                                <a:lnTo>
                                  <a:pt x="52704" y="26669"/>
                                </a:lnTo>
                                <a:lnTo>
                                  <a:pt x="50631" y="37052"/>
                                </a:lnTo>
                                <a:lnTo>
                                  <a:pt x="44973" y="45529"/>
                                </a:lnTo>
                                <a:lnTo>
                                  <a:pt x="36577" y="51244"/>
                                </a:lnTo>
                                <a:lnTo>
                                  <a:pt x="26288" y="53339"/>
                                </a:lnTo>
                                <a:close/>
                              </a:path>
                            </a:pathLst>
                          </a:custGeom>
                          <a:ln w="9525">
                            <a:solidFill>
                              <a:srgbClr val="000000"/>
                            </a:solidFill>
                            <a:prstDash val="solid"/>
                          </a:ln>
                        </wps:spPr>
                        <wps:bodyPr wrap="square" lIns="0" tIns="0" rIns="0" bIns="0" rtlCol="0">
                          <a:prstTxWarp prst="textNoShape">
                            <a:avLst/>
                          </a:prstTxWarp>
                          <a:noAutofit/>
                        </wps:bodyPr>
                      </wps:wsp>
                      <wps:wsp>
                        <wps:cNvPr id="2628" name="Graphic 2628"/>
                        <wps:cNvSpPr/>
                        <wps:spPr>
                          <a:xfrm>
                            <a:off x="2505075" y="1003680"/>
                            <a:ext cx="730885" cy="556260"/>
                          </a:xfrm>
                          <a:custGeom>
                            <a:avLst/>
                            <a:gdLst/>
                            <a:ahLst/>
                            <a:cxnLst/>
                            <a:rect l="l" t="t" r="r" b="b"/>
                            <a:pathLst>
                              <a:path w="730885" h="556260">
                                <a:moveTo>
                                  <a:pt x="673354" y="9525"/>
                                </a:moveTo>
                                <a:lnTo>
                                  <a:pt x="673100" y="6096"/>
                                </a:lnTo>
                                <a:lnTo>
                                  <a:pt x="672719" y="2540"/>
                                </a:lnTo>
                                <a:lnTo>
                                  <a:pt x="669671" y="0"/>
                                </a:lnTo>
                                <a:lnTo>
                                  <a:pt x="666242" y="254"/>
                                </a:lnTo>
                                <a:lnTo>
                                  <a:pt x="75323" y="50876"/>
                                </a:lnTo>
                                <a:lnTo>
                                  <a:pt x="72644" y="19304"/>
                                </a:lnTo>
                                <a:lnTo>
                                  <a:pt x="0" y="63754"/>
                                </a:lnTo>
                                <a:lnTo>
                                  <a:pt x="79121" y="95250"/>
                                </a:lnTo>
                                <a:lnTo>
                                  <a:pt x="76530" y="64897"/>
                                </a:lnTo>
                                <a:lnTo>
                                  <a:pt x="76415" y="63563"/>
                                </a:lnTo>
                                <a:lnTo>
                                  <a:pt x="75882" y="57429"/>
                                </a:lnTo>
                                <a:lnTo>
                                  <a:pt x="76314" y="62357"/>
                                </a:lnTo>
                                <a:lnTo>
                                  <a:pt x="76415" y="63563"/>
                                </a:lnTo>
                                <a:lnTo>
                                  <a:pt x="667258" y="12954"/>
                                </a:lnTo>
                                <a:lnTo>
                                  <a:pt x="670814" y="12573"/>
                                </a:lnTo>
                                <a:lnTo>
                                  <a:pt x="673354" y="9525"/>
                                </a:lnTo>
                                <a:close/>
                              </a:path>
                              <a:path w="730885" h="556260">
                                <a:moveTo>
                                  <a:pt x="730631" y="546862"/>
                                </a:moveTo>
                                <a:lnTo>
                                  <a:pt x="728218" y="543687"/>
                                </a:lnTo>
                                <a:lnTo>
                                  <a:pt x="724662" y="543179"/>
                                </a:lnTo>
                                <a:lnTo>
                                  <a:pt x="428790" y="505307"/>
                                </a:lnTo>
                                <a:lnTo>
                                  <a:pt x="428993" y="503682"/>
                                </a:lnTo>
                                <a:lnTo>
                                  <a:pt x="429056" y="503174"/>
                                </a:lnTo>
                                <a:lnTo>
                                  <a:pt x="432816" y="473837"/>
                                </a:lnTo>
                                <a:lnTo>
                                  <a:pt x="352425" y="501904"/>
                                </a:lnTo>
                                <a:lnTo>
                                  <a:pt x="423164" y="549402"/>
                                </a:lnTo>
                                <a:lnTo>
                                  <a:pt x="427189" y="517867"/>
                                </a:lnTo>
                                <a:lnTo>
                                  <a:pt x="723138" y="555879"/>
                                </a:lnTo>
                                <a:lnTo>
                                  <a:pt x="726567" y="556260"/>
                                </a:lnTo>
                                <a:lnTo>
                                  <a:pt x="729742" y="553847"/>
                                </a:lnTo>
                                <a:lnTo>
                                  <a:pt x="730250" y="550291"/>
                                </a:lnTo>
                                <a:lnTo>
                                  <a:pt x="730631" y="546862"/>
                                </a:lnTo>
                                <a:close/>
                              </a:path>
                            </a:pathLst>
                          </a:custGeom>
                          <a:solidFill>
                            <a:srgbClr val="000000"/>
                          </a:solidFill>
                        </wps:spPr>
                        <wps:bodyPr wrap="square" lIns="0" tIns="0" rIns="0" bIns="0" rtlCol="0">
                          <a:prstTxWarp prst="textNoShape">
                            <a:avLst/>
                          </a:prstTxWarp>
                          <a:noAutofit/>
                        </wps:bodyPr>
                      </wps:wsp>
                      <wps:wsp>
                        <wps:cNvPr id="2629" name="Textbox 2629"/>
                        <wps:cNvSpPr txBox="1"/>
                        <wps:spPr>
                          <a:xfrm>
                            <a:off x="2815208" y="125266"/>
                            <a:ext cx="104139" cy="141605"/>
                          </a:xfrm>
                          <a:prstGeom prst="rect">
                            <a:avLst/>
                          </a:prstGeom>
                        </wps:spPr>
                        <wps:txbx>
                          <w:txbxContent>
                            <w:p>
                              <w:pPr>
                                <w:spacing w:line="223" w:lineRule="exact" w:before="0"/>
                                <w:ind w:left="0" w:right="0" w:firstLine="0"/>
                                <w:jc w:val="left"/>
                                <w:rPr>
                                  <w:rFonts w:ascii="Arial"/>
                                  <w:b/>
                                  <w:sz w:val="20"/>
                                </w:rPr>
                              </w:pPr>
                              <w:r>
                                <w:rPr>
                                  <w:rFonts w:ascii="Arial"/>
                                  <w:b/>
                                  <w:spacing w:val="-10"/>
                                  <w:sz w:val="20"/>
                                </w:rPr>
                                <w:t>A</w:t>
                              </w:r>
                            </w:p>
                          </w:txbxContent>
                        </wps:txbx>
                        <wps:bodyPr wrap="square" lIns="0" tIns="0" rIns="0" bIns="0" rtlCol="0">
                          <a:noAutofit/>
                        </wps:bodyPr>
                      </wps:wsp>
                      <wps:wsp>
                        <wps:cNvPr id="2630" name="Textbox 2630"/>
                        <wps:cNvSpPr txBox="1"/>
                        <wps:spPr>
                          <a:xfrm>
                            <a:off x="3094101" y="506266"/>
                            <a:ext cx="166370" cy="141605"/>
                          </a:xfrm>
                          <a:prstGeom prst="rect">
                            <a:avLst/>
                          </a:prstGeom>
                        </wps:spPr>
                        <wps:txbx>
                          <w:txbxContent>
                            <w:p>
                              <w:pPr>
                                <w:spacing w:line="223" w:lineRule="exact" w:before="0"/>
                                <w:ind w:left="0" w:right="0" w:firstLine="0"/>
                                <w:jc w:val="left"/>
                                <w:rPr>
                                  <w:rFonts w:ascii="Arial"/>
                                  <w:b/>
                                  <w:sz w:val="20"/>
                                </w:rPr>
                              </w:pPr>
                              <w:r>
                                <w:rPr>
                                  <w:rFonts w:ascii="Arial"/>
                                  <w:b/>
                                  <w:spacing w:val="-5"/>
                                  <w:sz w:val="20"/>
                                </w:rPr>
                                <w:t>E2</w:t>
                              </w:r>
                            </w:p>
                          </w:txbxContent>
                        </wps:txbx>
                        <wps:bodyPr wrap="square" lIns="0" tIns="0" rIns="0" bIns="0" rtlCol="0">
                          <a:noAutofit/>
                        </wps:bodyPr>
                      </wps:wsp>
                    </wpg:wgp>
                  </a:graphicData>
                </a:graphic>
              </wp:anchor>
            </w:drawing>
          </mc:Choice>
          <mc:Fallback>
            <w:pict>
              <v:group style="position:absolute;margin-left:98.900002pt;margin-top:-69.179276pt;width:256.75pt;height:227.9pt;mso-position-horizontal-relative:page;mso-position-vertical-relative:paragraph;z-index:16025600" id="docshapegroup1900" coordorigin="1978,-1384" coordsize="5135,4558">
                <v:rect style="position:absolute;left:2564;top:-803;width:3386;height:3377" id="docshape1901" filled="false" stroked="true" strokeweight=".75pt" strokecolor="#000000">
                  <v:stroke dashstyle="shortdash"/>
                </v:rect>
                <v:shape style="position:absolute;left:2557;top:-1374;width:3390;height:577" id="docshape1902" coordorigin="2557,-1374" coordsize="3390,577" path="m2557,-804l3126,-1374m5947,-797l5386,-1374m3111,-1368l5378,-1368e" filled="false" stroked="true" strokeweight="1pt" strokecolor="#000000">
                  <v:path arrowok="t"/>
                  <v:stroke dashstyle="solid"/>
                </v:shape>
                <v:line style="position:absolute" from="2907,-1154" to="5613,-1154" stroked="true" strokeweight=".75pt" strokecolor="#000000">
                  <v:stroke dashstyle="dash"/>
                </v:line>
                <v:shape style="position:absolute;left:2555;top:2587;width:3391;height:577" id="docshape1903" coordorigin="2555,2587" coordsize="3391,577" path="m5946,2595l5376,3164m2555,2587l3117,3163m5391,3156l3124,3156e" filled="false" stroked="true" strokeweight="1pt" strokecolor="#000000">
                  <v:path arrowok="t"/>
                  <v:stroke dashstyle="solid"/>
                </v:shape>
                <v:line style="position:absolute" from="5596,2944" to="2889,2944" stroked="true" strokeweight=".75pt" strokecolor="#000000">
                  <v:stroke dashstyle="dash"/>
                </v:line>
                <v:shape style="position:absolute;left:1988;top:-814;width:4529;height:3398" id="docshape1904" coordorigin="1988,-814" coordsize="4529,3398" path="m2554,2577l1988,2007m2562,-814l1988,-253m5948,-805l6516,-235m5940,2584l6517,2023e" filled="false" stroked="true" strokeweight="1pt" strokecolor="#000000">
                  <v:path arrowok="t"/>
                  <v:stroke dashstyle="solid"/>
                </v:shape>
                <v:rect style="position:absolute;left:2561;top:-823;width:3391;height:3391" id="docshape1905" filled="false" stroked="true" strokeweight="3.25pt" strokecolor="#000000">
                  <v:stroke dashstyle="solid"/>
                </v:rect>
                <v:shape style="position:absolute;left:2287;top:-1097;width:3940;height:3938" id="docshape1906" coordorigin="2287,-1097" coordsize="3940,3938" path="m2843,-1097l5670,-1097m2569,-815l2843,-1088m5952,-823l5678,-1097m5944,-824l6217,-550m5953,2560l6227,2286m2570,2576l2297,2302m2561,-810l2287,-536m5670,2841l2841,2841m5945,2558l5671,2831m2560,2567l2834,2841e" filled="false" stroked="true" strokeweight="1pt" strokecolor="#000000">
                  <v:path arrowok="t"/>
                  <v:stroke dashstyle="solid"/>
                </v:shape>
                <v:shape style="position:absolute;left:5544;top:-1098;width:861;height:695" id="docshape1907" coordorigin="5544,-1097" coordsize="861,695" path="m5704,-924l5701,-930,5696,-932,5602,-971,5562,-965,5689,-914,5694,-912,5700,-914,5702,-919,5704,-924xm6348,-1083l6347,-1088,6346,-1093,6341,-1097,5599,-990,5583,-978,5591,-985,5599,-990,5679,-1054,5683,-1057,5684,-1064,5680,-1068,5677,-1072,5671,-1073,5666,-1070,5560,-985,5557,-984,5553,-980,5553,-978,5553,-979,5551,-978,5544,-972,5554,-968,5555,-968,5560,-965,5562,-965,5579,-967,5602,-971,6338,-1077,6344,-1077,6348,-1083xm6404,-1009l6402,-1015,6392,-1020,6386,-1018,6384,-1013,6115,-463,6115,-424,6114,-438,6115,-425,6115,-424,6115,-463,6113,-458,6105,-564,6105,-565,6100,-569,6089,-569,6085,-564,6095,-425,6095,-422,6094,-420,6096,-415,6096,-420,6096,-416,6096,-415,6097,-403,6106,-409,6106,-409,6106,-409,6107,-409,6112,-411,6114,-414,6227,-489,6231,-492,6233,-499,6229,-503,6226,-508,6220,-509,6216,-506,6131,-449,6402,-1004,6404,-1009xe" filled="true" fillcolor="#000000" stroked="false">
                  <v:path arrowok="t"/>
                  <v:fill type="solid"/>
                </v:shape>
                <v:shape style="position:absolute;left:6436;top:-342;width:316;height:260" type="#_x0000_t75" id="docshape1908" stroked="false">
                  <v:imagedata r:id="rId575" o:title=""/>
                </v:shape>
                <v:shape style="position:absolute;left:2555;top:-847;width:3514;height:3514" id="docshape1909" coordorigin="2555,-847" coordsize="3514,3514" path="m2555,2298l6011,2298m2584,1986l6039,1986m2584,1683l6039,1683m2584,1380l6039,1380m2555,819l6011,819m2569,1106l6025,1106m2569,474l6025,475m2555,142l6011,143m2597,-189l6053,-188m2613,-522l6069,-521m2874,-847l2874,2609m3185,-818l3185,2637m3489,-818l3489,2637m3792,-818l3792,2637m4352,-847l4352,2609m4065,-833l4065,2623m4696,-833l4695,2623m5027,-847l5026,2609m5360,-805l5358,2651m5691,-789l5690,2667e" filled="false" stroked="true" strokeweight=".75pt" strokecolor="#c0c0c0">
                  <v:path arrowok="t"/>
                  <v:stroke dashstyle="solid"/>
                </v:shape>
                <v:shape style="position:absolute;left:5645;top:2252;width:83;height:84" id="docshape1910" coordorigin="5645,2252" coordsize="83,84" path="m5686,2252l5670,2256,5657,2265,5648,2278,5645,2294,5648,2311,5657,2324,5670,2333,5686,2336,5703,2333,5716,2324,5725,2311,5728,2294,5725,2278,5716,2265,5703,2256,5686,2252xe" filled="true" fillcolor="#c0c0c0" stroked="false">
                  <v:path arrowok="t"/>
                  <v:fill type="solid"/>
                </v:shape>
                <v:shape style="position:absolute;left:5645;top:2252;width:83;height:84" id="docshape1911" coordorigin="5645,2252" coordsize="83,84" path="m5686,2336l5670,2333,5657,2324,5648,2311,5645,2294,5648,2278,5657,2265,5670,2256,5686,2252,5703,2256,5716,2265,5725,2278,5728,2294,5725,2311,5716,2324,5703,2333,5686,2336xe" filled="false" stroked="true" strokeweight=".75pt" strokecolor="#000000">
                  <v:path arrowok="t"/>
                  <v:stroke dashstyle="solid"/>
                </v:shape>
                <v:shape style="position:absolute;left:5306;top:2242;width:84;height:83" id="docshape1912" coordorigin="5306,2242" coordsize="84,83" path="m5348,2242l5332,2246,5318,2255,5309,2268,5306,2284,5309,2300,5318,2313,5332,2322,5348,2325,5364,2322,5378,2313,5387,2300,5390,2284,5387,2268,5378,2255,5364,2246,5348,2242xe" filled="true" fillcolor="#c0c0c0" stroked="false">
                  <v:path arrowok="t"/>
                  <v:fill type="solid"/>
                </v:shape>
                <v:shape style="position:absolute;left:5306;top:2242;width:84;height:83" id="docshape1913" coordorigin="5306,2242" coordsize="84,83" path="m5348,2325l5332,2322,5318,2313,5309,2300,5306,2284,5309,2268,5318,2255,5332,2246,5348,2242,5364,2246,5378,2255,5387,2268,5390,2284,5387,2300,5378,2313,5364,2322,5348,2325xe" filled="false" stroked="true" strokeweight=".75pt" strokecolor="#000000">
                  <v:path arrowok="t"/>
                  <v:stroke dashstyle="solid"/>
                </v:shape>
                <v:shape style="position:absolute;left:4992;top:2248;width:83;height:83" id="docshape1914" coordorigin="4992,2248" coordsize="83,83" path="m5034,2248l5017,2252,5004,2261,4995,2274,4992,2290,4995,2306,5004,2319,5017,2328,5034,2331,5050,2328,5063,2319,5072,2306,5075,2290,5072,2274,5063,2261,5050,2252,5034,2248xe" filled="true" fillcolor="#c0c0c0" stroked="false">
                  <v:path arrowok="t"/>
                  <v:fill type="solid"/>
                </v:shape>
                <v:shape style="position:absolute;left:4992;top:2248;width:83;height:83" id="docshape1915" coordorigin="4992,2248" coordsize="83,83" path="m5034,2331l5017,2328,5004,2319,4995,2306,4992,2290,4995,2274,5004,2261,5017,2252,5034,2248,5050,2252,5063,2261,5072,2274,5075,2290,5072,2306,5063,2319,5050,2328,5034,2331xe" filled="false" stroked="true" strokeweight=".75pt" strokecolor="#000000">
                  <v:path arrowok="t"/>
                  <v:stroke dashstyle="solid"/>
                </v:shape>
                <v:shape style="position:absolute;left:4644;top:2262;width:83;height:83" id="docshape1916" coordorigin="4644,2262" coordsize="83,83" path="m4685,2262l4669,2266,4656,2275,4647,2288,4644,2304,4647,2320,4656,2333,4669,2342,4685,2345,4702,2342,4715,2333,4724,2320,4727,2304,4724,2288,4715,2275,4702,2266,4685,2262xe" filled="true" fillcolor="#c0c0c0" stroked="false">
                  <v:path arrowok="t"/>
                  <v:fill type="solid"/>
                </v:shape>
                <v:shape style="position:absolute;left:4644;top:2262;width:83;height:83" id="docshape1917" coordorigin="4644,2262" coordsize="83,83" path="m4685,2345l4669,2342,4656,2333,4647,2320,4644,2304,4647,2288,4656,2275,4669,2266,4685,2262,4702,2266,4715,2275,4724,2288,4727,2304,4724,2320,4715,2333,4702,2342,4685,2345xe" filled="false" stroked="true" strokeweight=".75pt" strokecolor="#000000">
                  <v:path arrowok="t"/>
                  <v:stroke dashstyle="solid"/>
                </v:shape>
                <v:shape style="position:absolute;left:4298;top:2253;width:83;height:84" id="docshape1918" coordorigin="4298,2253" coordsize="83,84" path="m4339,2253l4323,2257,4310,2266,4301,2279,4298,2295,4301,2312,4310,2325,4323,2334,4339,2337,4356,2334,4369,2325,4378,2312,4381,2295,4378,2279,4369,2266,4356,2257,4339,2253xe" filled="true" fillcolor="#c0c0c0" stroked="false">
                  <v:path arrowok="t"/>
                  <v:fill type="solid"/>
                </v:shape>
                <v:shape style="position:absolute;left:4298;top:2253;width:83;height:84" id="docshape1919" coordorigin="4298,2253" coordsize="83,84" path="m4339,2337l4323,2334,4310,2325,4301,2312,4298,2295,4301,2279,4310,2266,4323,2257,4339,2253,4356,2257,4369,2266,4378,2279,4381,2295,4378,2312,4369,2325,4356,2334,4339,2337xe" filled="false" stroked="true" strokeweight=".75pt" strokecolor="#000000">
                  <v:path arrowok="t"/>
                  <v:stroke dashstyle="solid"/>
                </v:shape>
                <v:shape style="position:absolute;left:4007;top:2262;width:83;height:83" id="docshape1920" coordorigin="4007,2262" coordsize="83,83" path="m4049,2262l4032,2266,4019,2275,4010,2288,4007,2304,4010,2320,4019,2333,4032,2342,4049,2345,4065,2342,4078,2333,4087,2320,4090,2304,4087,2288,4078,2275,4065,2266,4049,2262xe" filled="true" fillcolor="#c0c0c0" stroked="false">
                  <v:path arrowok="t"/>
                  <v:fill type="solid"/>
                </v:shape>
                <v:shape style="position:absolute;left:4007;top:2262;width:83;height:83" id="docshape1921" coordorigin="4007,2262" coordsize="83,83" path="m4049,2345l4032,2342,4019,2333,4010,2320,4007,2304,4010,2288,4019,2275,4032,2266,4049,2262,4065,2266,4078,2275,4087,2288,4090,2304,4087,2320,4078,2333,4065,2342,4049,2345xe" filled="false" stroked="true" strokeweight=".75pt" strokecolor="#000000">
                  <v:path arrowok="t"/>
                  <v:stroke dashstyle="solid"/>
                </v:shape>
                <v:shape style="position:absolute;left:3742;top:2253;width:84;height:84" id="docshape1922" coordorigin="3742,2253" coordsize="84,84" path="m3784,2253l3768,2257,3754,2266,3745,2279,3742,2295,3745,2312,3754,2325,3768,2334,3784,2337,3800,2334,3814,2325,3823,2312,3826,2295,3823,2279,3814,2266,3800,2257,3784,2253xe" filled="true" fillcolor="#c0c0c0" stroked="false">
                  <v:path arrowok="t"/>
                  <v:fill type="solid"/>
                </v:shape>
                <v:shape style="position:absolute;left:3742;top:2253;width:84;height:84" id="docshape1923" coordorigin="3742,2253" coordsize="84,84" path="m3784,2337l3768,2334,3754,2325,3745,2312,3742,2295,3745,2279,3754,2266,3768,2257,3784,2253,3800,2257,3814,2266,3823,2279,3826,2295,3823,2312,3814,2325,3800,2334,3784,2337xe" filled="false" stroked="true" strokeweight=".75pt" strokecolor="#000000">
                  <v:path arrowok="t"/>
                  <v:stroke dashstyle="solid"/>
                </v:shape>
                <v:shape style="position:absolute;left:3431;top:2244;width:84;height:83" id="docshape1924" coordorigin="3431,2244" coordsize="84,83" path="m3473,2244l3457,2248,3443,2257,3434,2270,3431,2286,3434,2302,3443,2315,3457,2324,3473,2327,3489,2324,3503,2315,3512,2302,3515,2286,3512,2270,3503,2257,3489,2248,3473,2244xe" filled="true" fillcolor="#c0c0c0" stroked="false">
                  <v:path arrowok="t"/>
                  <v:fill type="solid"/>
                </v:shape>
                <v:shape style="position:absolute;left:3431;top:2244;width:84;height:83" id="docshape1925" coordorigin="3431,2244" coordsize="84,83" path="m3473,2327l3457,2324,3443,2315,3434,2302,3431,2286,3434,2270,3443,2257,3457,2248,3473,2244,3489,2248,3503,2257,3512,2270,3515,2286,3512,2302,3503,2315,3489,2324,3473,2327xe" filled="false" stroked="true" strokeweight=".75pt" strokecolor="#000000">
                  <v:path arrowok="t"/>
                  <v:stroke dashstyle="solid"/>
                </v:shape>
                <v:shape style="position:absolute;left:3131;top:2245;width:83;height:83" id="docshape1926" coordorigin="3131,2245" coordsize="83,83" path="m3173,2245l3156,2249,3143,2258,3134,2271,3131,2287,3134,2303,3143,2316,3156,2325,3173,2328,3189,2325,3202,2316,3211,2303,3214,2287,3211,2271,3202,2258,3189,2249,3173,2245xe" filled="true" fillcolor="#c0c0c0" stroked="false">
                  <v:path arrowok="t"/>
                  <v:fill type="solid"/>
                </v:shape>
                <v:shape style="position:absolute;left:3131;top:2245;width:83;height:83" id="docshape1927" coordorigin="3131,2245" coordsize="83,83" path="m3173,2328l3156,2325,3143,2316,3134,2303,3131,2287,3134,2271,3143,2258,3156,2249,3173,2245,3189,2249,3202,2258,3211,2271,3214,2287,3211,2303,3202,2316,3189,2325,3173,2328xe" filled="false" stroked="true" strokeweight=".75pt" strokecolor="#000000">
                  <v:path arrowok="t"/>
                  <v:stroke dashstyle="solid"/>
                </v:shape>
                <v:shape style="position:absolute;left:2821;top:2249;width:83;height:84" id="docshape1928" coordorigin="2821,2249" coordsize="83,84" path="m2862,2249l2846,2253,2833,2262,2824,2275,2821,2291,2824,2308,2833,2321,2846,2330,2862,2333,2879,2330,2892,2321,2901,2308,2904,2291,2901,2275,2892,2262,2879,2253,2862,2249xe" filled="true" fillcolor="#c0c0c0" stroked="false">
                  <v:path arrowok="t"/>
                  <v:fill type="solid"/>
                </v:shape>
                <v:shape style="position:absolute;left:2821;top:2249;width:83;height:84" id="docshape1929" coordorigin="2821,2249" coordsize="83,84" path="m2862,2333l2846,2330,2833,2321,2824,2308,2821,2291,2824,2275,2833,2262,2846,2253,2862,2249,2879,2253,2892,2262,2901,2275,2904,2291,2901,2308,2892,2321,2879,2330,2862,2333xe" filled="false" stroked="true" strokeweight=".75pt" strokecolor="#000000">
                  <v:path arrowok="t"/>
                  <v:stroke dashstyle="solid"/>
                </v:shape>
                <v:shape style="position:absolute;left:5654;top:-576;width:83;height:84" id="docshape1930" coordorigin="5654,-576" coordsize="83,84" path="m5695,-576l5679,-572,5666,-563,5657,-550,5654,-534,5657,-517,5666,-504,5679,-495,5695,-492,5712,-495,5725,-504,5734,-517,5737,-534,5734,-550,5725,-563,5712,-572,5695,-576xe" filled="true" fillcolor="#c0c0c0" stroked="false">
                  <v:path arrowok="t"/>
                  <v:fill type="solid"/>
                </v:shape>
                <v:shape style="position:absolute;left:5654;top:-576;width:83;height:84" id="docshape1931" coordorigin="5654,-576" coordsize="83,84" path="m5695,-492l5679,-495,5666,-504,5657,-517,5654,-534,5657,-550,5666,-563,5679,-572,5695,-576,5712,-572,5725,-563,5734,-550,5737,-534,5734,-517,5725,-504,5712,-495,5695,-492xe" filled="false" stroked="true" strokeweight=".75pt" strokecolor="#000000">
                  <v:path arrowok="t"/>
                  <v:stroke dashstyle="solid"/>
                </v:shape>
                <v:shape style="position:absolute;left:5315;top:-586;width:84;height:83" id="docshape1932" coordorigin="5315,-586" coordsize="84,83" path="m5357,-586l5341,-582,5327,-573,5318,-560,5315,-544,5318,-528,5327,-515,5341,-506,5357,-503,5373,-506,5387,-515,5396,-528,5399,-544,5396,-560,5387,-573,5373,-582,5357,-586xe" filled="true" fillcolor="#c0c0c0" stroked="false">
                  <v:path arrowok="t"/>
                  <v:fill type="solid"/>
                </v:shape>
                <v:shape style="position:absolute;left:5315;top:-586;width:84;height:83" id="docshape1933" coordorigin="5315,-586" coordsize="84,83" path="m5357,-503l5341,-506,5327,-515,5318,-528,5315,-544,5318,-560,5327,-573,5341,-582,5357,-586,5373,-582,5387,-573,5396,-560,5399,-544,5396,-528,5387,-515,5373,-506,5357,-503xe" filled="false" stroked="true" strokeweight=".75pt" strokecolor="#000000">
                  <v:path arrowok="t"/>
                  <v:stroke dashstyle="solid"/>
                </v:shape>
                <v:shape style="position:absolute;left:5001;top:-580;width:83;height:83" id="docshape1934" coordorigin="5001,-580" coordsize="83,83" path="m5043,-580l5026,-576,5013,-567,5004,-554,5001,-538,5004,-522,5013,-509,5026,-500,5043,-497,5059,-500,5072,-509,5081,-522,5084,-538,5081,-554,5072,-567,5059,-576,5043,-580xe" filled="true" fillcolor="#c0c0c0" stroked="false">
                  <v:path arrowok="t"/>
                  <v:fill type="solid"/>
                </v:shape>
                <v:shape style="position:absolute;left:5001;top:-580;width:83;height:83" id="docshape1935" coordorigin="5001,-580" coordsize="83,83" path="m5043,-497l5026,-500,5013,-509,5004,-522,5001,-538,5004,-554,5013,-567,5026,-576,5043,-580,5059,-576,5072,-567,5081,-554,5084,-538,5081,-522,5072,-509,5059,-500,5043,-497xe" filled="false" stroked="true" strokeweight=".75pt" strokecolor="#000000">
                  <v:path arrowok="t"/>
                  <v:stroke dashstyle="solid"/>
                </v:shape>
                <v:shape style="position:absolute;left:4653;top:-566;width:83;height:83" id="docshape1936" coordorigin="4653,-566" coordsize="83,83" path="m4694,-566l4678,-562,4665,-553,4656,-540,4653,-524,4656,-508,4665,-495,4678,-486,4694,-483,4711,-486,4724,-495,4733,-508,4736,-524,4733,-540,4724,-553,4711,-562,4694,-566xe" filled="true" fillcolor="#c0c0c0" stroked="false">
                  <v:path arrowok="t"/>
                  <v:fill type="solid"/>
                </v:shape>
                <v:shape style="position:absolute;left:4653;top:-566;width:83;height:83" id="docshape1937" coordorigin="4653,-566" coordsize="83,83" path="m4694,-483l4678,-486,4665,-495,4656,-508,4653,-524,4656,-540,4665,-553,4678,-562,4694,-566,4711,-562,4724,-553,4733,-540,4736,-524,4733,-508,4724,-495,4711,-486,4694,-483xe" filled="false" stroked="true" strokeweight=".75pt" strokecolor="#000000">
                  <v:path arrowok="t"/>
                  <v:stroke dashstyle="solid"/>
                </v:shape>
                <v:shape style="position:absolute;left:4307;top:-575;width:83;height:84" id="docshape1938" coordorigin="4307,-575" coordsize="83,84" path="m4348,-575l4332,-571,4319,-562,4310,-549,4307,-533,4310,-516,4319,-503,4332,-494,4348,-491,4365,-494,4378,-503,4387,-516,4390,-533,4387,-549,4378,-562,4365,-571,4348,-575xe" filled="true" fillcolor="#c0c0c0" stroked="false">
                  <v:path arrowok="t"/>
                  <v:fill type="solid"/>
                </v:shape>
                <v:shape style="position:absolute;left:4307;top:-575;width:83;height:84" id="docshape1939" coordorigin="4307,-575" coordsize="83,84" path="m4348,-491l4332,-494,4319,-503,4310,-516,4307,-533,4310,-549,4319,-562,4332,-571,4348,-575,4365,-571,4378,-562,4387,-549,4390,-533,4387,-516,4378,-503,4365,-494,4348,-491xe" filled="false" stroked="true" strokeweight=".75pt" strokecolor="#000000">
                  <v:path arrowok="t"/>
                  <v:stroke dashstyle="solid"/>
                </v:shape>
                <v:shape style="position:absolute;left:4015;top:-566;width:83;height:83" id="docshape1940" coordorigin="4015,-566" coordsize="83,83" path="m4056,-566l4040,-562,4027,-553,4018,-540,4015,-524,4018,-508,4027,-495,4040,-486,4056,-483,4073,-486,4086,-495,4095,-508,4098,-524,4095,-540,4086,-553,4073,-562,4056,-566xe" filled="true" fillcolor="#c0c0c0" stroked="false">
                  <v:path arrowok="t"/>
                  <v:fill type="solid"/>
                </v:shape>
                <v:shape style="position:absolute;left:4015;top:-566;width:83;height:83" id="docshape1941" coordorigin="4015,-566" coordsize="83,83" path="m4056,-483l4040,-486,4027,-495,4018,-508,4015,-524,4018,-540,4027,-553,4040,-562,4056,-566,4073,-562,4086,-553,4095,-540,4098,-524,4095,-508,4086,-495,4073,-486,4056,-483xe" filled="false" stroked="true" strokeweight=".75pt" strokecolor="#000000">
                  <v:path arrowok="t"/>
                  <v:stroke dashstyle="solid"/>
                </v:shape>
                <v:shape style="position:absolute;left:3750;top:-575;width:85;height:84" id="docshape1942" coordorigin="3750,-575" coordsize="85,84" path="m3793,-575l3776,-571,3762,-562,3753,-549,3750,-533,3753,-516,3762,-503,3776,-494,3793,-491,3809,-494,3823,-503,3832,-516,3835,-533,3832,-549,3823,-562,3809,-571,3793,-575xe" filled="true" fillcolor="#c0c0c0" stroked="false">
                  <v:path arrowok="t"/>
                  <v:fill type="solid"/>
                </v:shape>
                <v:shape style="position:absolute;left:3750;top:-575;width:85;height:84" id="docshape1943" coordorigin="3750,-575" coordsize="85,84" path="m3793,-491l3776,-494,3762,-503,3753,-516,3750,-533,3753,-549,3762,-562,3776,-571,3793,-575,3809,-571,3823,-562,3832,-549,3835,-533,3832,-516,3823,-503,3809,-494,3793,-491xe" filled="false" stroked="true" strokeweight=".75pt" strokecolor="#000000">
                  <v:path arrowok="t"/>
                  <v:stroke dashstyle="solid"/>
                </v:shape>
                <v:shape style="position:absolute;left:3439;top:-584;width:84;height:83" id="docshape1944" coordorigin="3439,-584" coordsize="84,83" path="m3481,-584l3465,-580,3451,-571,3442,-558,3439,-542,3442,-526,3451,-513,3465,-504,3481,-501,3497,-504,3511,-513,3520,-526,3523,-542,3520,-558,3511,-571,3497,-580,3481,-584xe" filled="true" fillcolor="#c0c0c0" stroked="false">
                  <v:path arrowok="t"/>
                  <v:fill type="solid"/>
                </v:shape>
                <v:shape style="position:absolute;left:3439;top:-584;width:84;height:83" id="docshape1945" coordorigin="3439,-584" coordsize="84,83" path="m3481,-501l3465,-504,3451,-513,3442,-526,3439,-542,3442,-558,3451,-571,3465,-580,3481,-584,3497,-580,3511,-571,3520,-558,3523,-542,3520,-526,3511,-513,3497,-504,3481,-501xe" filled="false" stroked="true" strokeweight=".75pt" strokecolor="#000000">
                  <v:path arrowok="t"/>
                  <v:stroke dashstyle="solid"/>
                </v:shape>
                <v:shape style="position:absolute;left:3139;top:-583;width:84;height:83" id="docshape1946" coordorigin="3139,-583" coordsize="84,83" path="m3181,-583l3165,-579,3151,-570,3142,-557,3139,-541,3142,-525,3151,-512,3165,-503,3181,-500,3197,-503,3211,-512,3220,-525,3223,-541,3220,-557,3211,-570,3197,-579,3181,-583xe" filled="true" fillcolor="#c0c0c0" stroked="false">
                  <v:path arrowok="t"/>
                  <v:fill type="solid"/>
                </v:shape>
                <v:shape style="position:absolute;left:3139;top:-583;width:84;height:83" id="docshape1947" coordorigin="3139,-583" coordsize="84,83" path="m3181,-500l3165,-503,3151,-512,3142,-525,3139,-541,3142,-557,3151,-570,3165,-579,3181,-583,3197,-579,3211,-570,3220,-557,3223,-541,3220,-525,3211,-512,3197,-503,3181,-500xe" filled="false" stroked="true" strokeweight=".75pt" strokecolor="#000000">
                  <v:path arrowok="t"/>
                  <v:stroke dashstyle="solid"/>
                </v:shape>
                <v:shape style="position:absolute;left:2829;top:-579;width:83;height:84" id="docshape1948" coordorigin="2829,-579" coordsize="83,84" path="m2870,-579l2854,-575,2841,-566,2832,-553,2829,-537,2832,-520,2841,-507,2854,-498,2870,-495,2887,-498,2900,-507,2909,-520,2912,-537,2909,-553,2900,-566,2887,-575,2870,-579xe" filled="true" fillcolor="#c0c0c0" stroked="false">
                  <v:path arrowok="t"/>
                  <v:fill type="solid"/>
                </v:shape>
                <v:shape style="position:absolute;left:2829;top:-579;width:83;height:84" id="docshape1949" coordorigin="2829,-579" coordsize="83,84" path="m2870,-495l2854,-498,2841,-507,2832,-520,2829,-537,2832,-553,2841,-566,2854,-575,2870,-579,2887,-575,2900,-566,2909,-553,2912,-537,2909,-520,2900,-507,2887,-498,2870,-495xe" filled="false" stroked="true" strokeweight=".75pt" strokecolor="#000000">
                  <v:path arrowok="t"/>
                  <v:stroke dashstyle="solid"/>
                </v:shape>
                <v:shape style="position:absolute;left:5655;top:-240;width:83;height:85" id="docshape1950" coordorigin="5655,-240" coordsize="83,85" path="m5697,-240l5680,-236,5667,-227,5658,-214,5655,-197,5658,-180,5667,-167,5680,-158,5697,-155,5713,-158,5726,-167,5735,-180,5738,-197,5735,-214,5726,-227,5713,-236,5697,-240xe" filled="true" fillcolor="#c0c0c0" stroked="false">
                  <v:path arrowok="t"/>
                  <v:fill type="solid"/>
                </v:shape>
                <v:shape style="position:absolute;left:5655;top:-240;width:83;height:85" id="docshape1951" coordorigin="5655,-240" coordsize="83,85" path="m5697,-155l5680,-158,5667,-167,5658,-180,5655,-197,5658,-214,5667,-227,5680,-236,5697,-240,5713,-236,5726,-227,5735,-214,5738,-197,5735,-180,5726,-167,5713,-158,5697,-155xe" filled="false" stroked="true" strokeweight=".75pt" strokecolor="#000000">
                  <v:path arrowok="t"/>
                  <v:stroke dashstyle="solid"/>
                </v:shape>
                <v:shape style="position:absolute;left:5316;top:-250;width:84;height:84" id="docshape1952" coordorigin="5316,-250" coordsize="84,84" path="m5358,-250l5342,-246,5328,-237,5319,-224,5316,-208,5319,-191,5328,-178,5342,-169,5358,-166,5374,-169,5388,-178,5397,-191,5400,-208,5397,-224,5388,-237,5374,-246,5358,-250xe" filled="true" fillcolor="#c0c0c0" stroked="false">
                  <v:path arrowok="t"/>
                  <v:fill type="solid"/>
                </v:shape>
                <v:shape style="position:absolute;left:5316;top:-250;width:84;height:84" id="docshape1953" coordorigin="5316,-250" coordsize="84,84" path="m5358,-166l5342,-169,5328,-178,5319,-191,5316,-208,5319,-224,5328,-237,5342,-246,5358,-250,5374,-246,5388,-237,5397,-224,5400,-208,5397,-191,5388,-178,5374,-169,5358,-166xe" filled="false" stroked="true" strokeweight=".75pt" strokecolor="#000000">
                  <v:path arrowok="t"/>
                  <v:stroke dashstyle="solid"/>
                </v:shape>
                <v:shape style="position:absolute;left:5002;top:-244;width:83;height:83" id="docshape1954" coordorigin="5002,-244" coordsize="83,83" path="m5044,-244l5027,-240,5014,-231,5005,-218,5002,-202,5005,-186,5014,-173,5027,-164,5044,-161,5060,-164,5073,-173,5082,-186,5085,-202,5082,-218,5073,-231,5060,-240,5044,-244xe" filled="true" fillcolor="#c0c0c0" stroked="false">
                  <v:path arrowok="t"/>
                  <v:fill type="solid"/>
                </v:shape>
                <v:shape style="position:absolute;left:5002;top:-244;width:83;height:83" id="docshape1955" coordorigin="5002,-244" coordsize="83,83" path="m5044,-161l5027,-164,5014,-173,5005,-186,5002,-202,5005,-218,5014,-231,5027,-240,5044,-244,5060,-240,5073,-231,5082,-218,5085,-202,5082,-186,5073,-173,5060,-164,5044,-161xe" filled="false" stroked="true" strokeweight=".75pt" strokecolor="#000000">
                  <v:path arrowok="t"/>
                  <v:stroke dashstyle="solid"/>
                </v:shape>
                <v:shape style="position:absolute;left:4654;top:-230;width:83;height:84" id="docshape1956" coordorigin="4654,-230" coordsize="83,84" path="m4695,-230l4679,-226,4666,-217,4657,-204,4654,-188,4657,-171,4666,-158,4679,-149,4695,-146,4712,-149,4725,-158,4734,-171,4737,-188,4734,-204,4725,-217,4712,-226,4695,-230xe" filled="true" fillcolor="#c0c0c0" stroked="false">
                  <v:path arrowok="t"/>
                  <v:fill type="solid"/>
                </v:shape>
                <v:shape style="position:absolute;left:4654;top:-230;width:83;height:84" id="docshape1957" coordorigin="4654,-230" coordsize="83,84" path="m4695,-146l4679,-149,4666,-158,4657,-171,4654,-188,4657,-204,4666,-217,4679,-226,4695,-230,4712,-226,4725,-217,4734,-204,4737,-188,4734,-171,4725,-158,4712,-149,4695,-146xe" filled="false" stroked="true" strokeweight=".75pt" strokecolor="#000000">
                  <v:path arrowok="t"/>
                  <v:stroke dashstyle="solid"/>
                </v:shape>
                <v:shape style="position:absolute;left:4308;top:-239;width:83;height:85" id="docshape1958" coordorigin="4308,-239" coordsize="83,85" path="m4349,-239l4333,-235,4320,-226,4311,-213,4308,-196,4311,-180,4320,-166,4333,-157,4349,-154,4366,-157,4379,-166,4388,-180,4391,-196,4388,-213,4379,-226,4366,-235,4349,-239xe" filled="true" fillcolor="#c0c0c0" stroked="false">
                  <v:path arrowok="t"/>
                  <v:fill type="solid"/>
                </v:shape>
                <v:shape style="position:absolute;left:4308;top:-239;width:83;height:85" id="docshape1959" coordorigin="4308,-239" coordsize="83,85" path="m4349,-154l4333,-157,4320,-166,4311,-180,4308,-196,4311,-213,4320,-226,4333,-235,4349,-239,4366,-235,4379,-226,4388,-213,4391,-196,4388,-180,4379,-166,4366,-157,4349,-154xe" filled="false" stroked="true" strokeweight=".75pt" strokecolor="#000000">
                  <v:path arrowok="t"/>
                  <v:stroke dashstyle="solid"/>
                </v:shape>
                <v:shape style="position:absolute;left:4016;top:-230;width:83;height:84" id="docshape1960" coordorigin="4016,-230" coordsize="83,84" path="m4058,-230l4041,-226,4028,-217,4019,-204,4016,-188,4019,-171,4028,-158,4041,-149,4058,-146,4074,-149,4087,-158,4096,-171,4099,-188,4096,-204,4087,-217,4074,-226,4058,-230xe" filled="true" fillcolor="#c0c0c0" stroked="false">
                  <v:path arrowok="t"/>
                  <v:fill type="solid"/>
                </v:shape>
                <v:shape style="position:absolute;left:4016;top:-230;width:83;height:84" id="docshape1961" coordorigin="4016,-230" coordsize="83,84" path="m4058,-146l4041,-149,4028,-158,4019,-171,4016,-188,4019,-204,4028,-217,4041,-226,4058,-230,4074,-226,4087,-217,4096,-204,4099,-188,4096,-171,4087,-158,4074,-149,4058,-146xe" filled="false" stroked="true" strokeweight=".75pt" strokecolor="#000000">
                  <v:path arrowok="t"/>
                  <v:stroke dashstyle="solid"/>
                </v:shape>
                <v:shape style="position:absolute;left:3751;top:-239;width:85;height:85" id="docshape1962" coordorigin="3751,-239" coordsize="85,85" path="m3794,-239l3777,-235,3763,-226,3754,-213,3751,-196,3754,-180,3763,-166,3777,-157,3794,-154,3810,-157,3824,-166,3833,-180,3836,-196,3833,-213,3824,-226,3810,-235,3794,-239xe" filled="true" fillcolor="#c0c0c0" stroked="false">
                  <v:path arrowok="t"/>
                  <v:fill type="solid"/>
                </v:shape>
                <v:shape style="position:absolute;left:3751;top:-239;width:85;height:85" id="docshape1963" coordorigin="3751,-239" coordsize="85,85" path="m3794,-154l3777,-157,3763,-166,3754,-180,3751,-196,3754,-213,3763,-226,3777,-235,3794,-239,3810,-235,3824,-226,3833,-213,3836,-196,3833,-180,3824,-166,3810,-157,3794,-154xe" filled="false" stroked="true" strokeweight=".75pt" strokecolor="#000000">
                  <v:path arrowok="t"/>
                  <v:stroke dashstyle="solid"/>
                </v:shape>
                <v:shape style="position:absolute;left:3440;top:-248;width:84;height:84" id="docshape1964" coordorigin="3440,-248" coordsize="84,84" path="m3482,-248l3466,-244,3452,-235,3443,-222,3440,-206,3443,-189,3452,-176,3466,-167,3482,-164,3498,-167,3512,-176,3521,-189,3524,-206,3521,-222,3512,-235,3498,-244,3482,-248xe" filled="true" fillcolor="#c0c0c0" stroked="false">
                  <v:path arrowok="t"/>
                  <v:fill type="solid"/>
                </v:shape>
                <v:shape style="position:absolute;left:3440;top:-248;width:84;height:84" id="docshape1965" coordorigin="3440,-248" coordsize="84,84" path="m3482,-164l3466,-167,3452,-176,3443,-189,3440,-206,3443,-222,3452,-235,3466,-244,3482,-248,3498,-244,3512,-235,3521,-222,3524,-206,3521,-189,3512,-176,3498,-167,3482,-164xe" filled="false" stroked="true" strokeweight=".75pt" strokecolor="#000000">
                  <v:path arrowok="t"/>
                  <v:stroke dashstyle="solid"/>
                </v:shape>
                <v:shape style="position:absolute;left:3140;top:-247;width:84;height:84" id="docshape1966" coordorigin="3140,-247" coordsize="84,84" path="m3182,-247l3166,-243,3152,-234,3143,-221,3140,-205,3143,-188,3152,-175,3166,-166,3182,-163,3198,-166,3212,-175,3221,-188,3224,-205,3221,-221,3212,-234,3198,-243,3182,-247xe" filled="true" fillcolor="#c0c0c0" stroked="false">
                  <v:path arrowok="t"/>
                  <v:fill type="solid"/>
                </v:shape>
                <v:shape style="position:absolute;left:3140;top:-247;width:84;height:84" id="docshape1967" coordorigin="3140,-247" coordsize="84,84" path="m3182,-163l3166,-166,3152,-175,3143,-188,3140,-205,3143,-221,3152,-234,3166,-243,3182,-247,3198,-243,3212,-234,3221,-221,3224,-205,3221,-188,3212,-175,3198,-166,3182,-163xe" filled="false" stroked="true" strokeweight=".75pt" strokecolor="#000000">
                  <v:path arrowok="t"/>
                  <v:stroke dashstyle="solid"/>
                </v:shape>
                <v:shape style="position:absolute;left:2830;top:-243;width:83;height:85" id="docshape1968" coordorigin="2830,-243" coordsize="83,85" path="m2871,-243l2855,-239,2842,-230,2833,-217,2830,-200,2833,-184,2842,-170,2855,-161,2871,-158,2888,-161,2901,-170,2910,-184,2913,-200,2910,-217,2901,-230,2888,-239,2871,-243xe" filled="true" fillcolor="#c0c0c0" stroked="false">
                  <v:path arrowok="t"/>
                  <v:fill type="solid"/>
                </v:shape>
                <v:shape style="position:absolute;left:2830;top:-243;width:83;height:85" id="docshape1969" coordorigin="2830,-243" coordsize="83,85" path="m2871,-158l2855,-161,2842,-170,2833,-184,2830,-200,2833,-217,2842,-230,2855,-239,2871,-243,2888,-239,2901,-230,2910,-217,2913,-200,2910,-184,2901,-170,2888,-161,2871,-158xe" filled="false" stroked="true" strokeweight=".75pt" strokecolor="#000000">
                  <v:path arrowok="t"/>
                  <v:stroke dashstyle="solid"/>
                </v:shape>
                <v:shape style="position:absolute;left:5645;top:98;width:83;height:84" id="docshape1970" coordorigin="5645,98" coordsize="83,84" path="m5686,98l5670,102,5657,111,5648,124,5645,140,5648,157,5657,170,5670,179,5686,182,5703,179,5716,170,5725,157,5728,140,5725,124,5716,111,5703,102,5686,98xe" filled="true" fillcolor="#c0c0c0" stroked="false">
                  <v:path arrowok="t"/>
                  <v:fill type="solid"/>
                </v:shape>
                <v:shape style="position:absolute;left:5645;top:98;width:83;height:84" id="docshape1971" coordorigin="5645,98" coordsize="83,84" path="m5686,182l5670,179,5657,170,5648,157,5645,140,5648,124,5657,111,5670,102,5686,98,5703,102,5716,111,5725,124,5728,140,5725,157,5716,170,5703,179,5686,182xe" filled="false" stroked="true" strokeweight=".75pt" strokecolor="#000000">
                  <v:path arrowok="t"/>
                  <v:stroke dashstyle="solid"/>
                </v:shape>
                <v:shape style="position:absolute;left:5306;top:88;width:84;height:83" id="docshape1972" coordorigin="5306,88" coordsize="84,83" path="m5348,88l5332,92,5318,101,5309,114,5306,130,5309,146,5318,159,5332,168,5348,171,5364,168,5378,159,5387,146,5390,130,5387,114,5378,101,5364,92,5348,88xe" filled="true" fillcolor="#c0c0c0" stroked="false">
                  <v:path arrowok="t"/>
                  <v:fill type="solid"/>
                </v:shape>
                <v:shape style="position:absolute;left:5306;top:88;width:84;height:83" id="docshape1973" coordorigin="5306,88" coordsize="84,83" path="m5348,171l5332,168,5318,159,5309,146,5306,130,5309,114,5318,101,5332,92,5348,88,5364,92,5378,101,5387,114,5390,130,5387,146,5378,159,5364,168,5348,171xe" filled="false" stroked="true" strokeweight=".75pt" strokecolor="#000000">
                  <v:path arrowok="t"/>
                  <v:stroke dashstyle="solid"/>
                </v:shape>
                <v:shape style="position:absolute;left:4992;top:94;width:83;height:83" id="docshape1974" coordorigin="4992,94" coordsize="83,83" path="m5034,94l5017,98,5004,107,4995,120,4992,136,4995,152,5004,165,5017,174,5034,177,5050,174,5063,165,5072,152,5075,136,5072,120,5063,107,5050,98,5034,94xe" filled="true" fillcolor="#c0c0c0" stroked="false">
                  <v:path arrowok="t"/>
                  <v:fill type="solid"/>
                </v:shape>
                <v:shape style="position:absolute;left:4992;top:94;width:83;height:83" id="docshape1975" coordorigin="4992,94" coordsize="83,83" path="m5034,177l5017,174,5004,165,4995,152,4992,136,4995,120,5004,107,5017,98,5034,94,5050,98,5063,107,5072,120,5075,136,5072,152,5063,165,5050,174,5034,177xe" filled="false" stroked="true" strokeweight=".75pt" strokecolor="#000000">
                  <v:path arrowok="t"/>
                  <v:stroke dashstyle="solid"/>
                </v:shape>
                <v:shape style="position:absolute;left:4644;top:108;width:83;height:83" id="docshape1976" coordorigin="4644,108" coordsize="83,83" path="m4685,108l4669,112,4656,121,4647,134,4644,150,4647,166,4656,179,4669,188,4685,191,4702,188,4715,179,4724,166,4727,150,4724,134,4715,121,4702,112,4685,108xe" filled="true" fillcolor="#c0c0c0" stroked="false">
                  <v:path arrowok="t"/>
                  <v:fill type="solid"/>
                </v:shape>
                <v:shape style="position:absolute;left:4644;top:108;width:83;height:83" id="docshape1977" coordorigin="4644,108" coordsize="83,83" path="m4685,191l4669,188,4656,179,4647,166,4644,150,4647,134,4656,121,4669,112,4685,108,4702,112,4715,121,4724,134,4727,150,4724,166,4715,179,4702,188,4685,191xe" filled="false" stroked="true" strokeweight=".75pt" strokecolor="#000000">
                  <v:path arrowok="t"/>
                  <v:stroke dashstyle="solid"/>
                </v:shape>
                <v:shape style="position:absolute;left:4298;top:99;width:83;height:84" id="docshape1978" coordorigin="4298,99" coordsize="83,84" path="m4339,99l4323,103,4310,112,4301,125,4298,141,4301,158,4310,171,4323,180,4339,183,4356,180,4369,171,4378,158,4381,141,4378,125,4369,112,4356,103,4339,99xe" filled="true" fillcolor="#c0c0c0" stroked="false">
                  <v:path arrowok="t"/>
                  <v:fill type="solid"/>
                </v:shape>
                <v:shape style="position:absolute;left:4298;top:99;width:83;height:84" id="docshape1979" coordorigin="4298,99" coordsize="83,84" path="m4339,183l4323,180,4310,171,4301,158,4298,141,4301,125,4310,112,4323,103,4339,99,4356,103,4369,112,4378,125,4381,141,4378,158,4369,171,4356,180,4339,183xe" filled="false" stroked="true" strokeweight=".75pt" strokecolor="#000000">
                  <v:path arrowok="t"/>
                  <v:stroke dashstyle="solid"/>
                </v:shape>
                <v:shape style="position:absolute;left:4007;top:108;width:83;height:83" id="docshape1980" coordorigin="4007,108" coordsize="83,83" path="m4049,108l4032,112,4019,121,4010,134,4007,150,4010,166,4019,179,4032,188,4049,191,4065,188,4078,179,4087,166,4090,150,4087,134,4078,121,4065,112,4049,108xe" filled="true" fillcolor="#c0c0c0" stroked="false">
                  <v:path arrowok="t"/>
                  <v:fill type="solid"/>
                </v:shape>
                <v:shape style="position:absolute;left:4007;top:108;width:83;height:83" id="docshape1981" coordorigin="4007,108" coordsize="83,83" path="m4049,191l4032,188,4019,179,4010,166,4007,150,4010,134,4019,121,4032,112,4049,108,4065,112,4078,121,4087,134,4090,150,4087,166,4078,179,4065,188,4049,191xe" filled="false" stroked="true" strokeweight=".75pt" strokecolor="#000000">
                  <v:path arrowok="t"/>
                  <v:stroke dashstyle="solid"/>
                </v:shape>
                <v:shape style="position:absolute;left:3742;top:99;width:84;height:84" id="docshape1982" coordorigin="3742,99" coordsize="84,84" path="m3784,99l3768,103,3754,112,3745,125,3742,141,3745,158,3754,171,3768,180,3784,183,3800,180,3814,171,3823,158,3826,141,3823,125,3814,112,3800,103,3784,99xe" filled="true" fillcolor="#c0c0c0" stroked="false">
                  <v:path arrowok="t"/>
                  <v:fill type="solid"/>
                </v:shape>
                <v:shape style="position:absolute;left:3742;top:99;width:84;height:84" id="docshape1983" coordorigin="3742,99" coordsize="84,84" path="m3784,183l3768,180,3754,171,3745,158,3742,141,3745,125,3754,112,3768,103,3784,99,3800,103,3814,112,3823,125,3826,141,3823,158,3814,171,3800,180,3784,183xe" filled="false" stroked="true" strokeweight=".75pt" strokecolor="#000000">
                  <v:path arrowok="t"/>
                  <v:stroke dashstyle="solid"/>
                </v:shape>
                <v:shape style="position:absolute;left:3431;top:90;width:84;height:83" id="docshape1984" coordorigin="3431,90" coordsize="84,83" path="m3473,90l3457,94,3443,103,3434,116,3431,132,3434,148,3443,161,3457,170,3473,173,3489,170,3503,161,3512,148,3515,132,3512,116,3503,103,3489,94,3473,90xe" filled="true" fillcolor="#c0c0c0" stroked="false">
                  <v:path arrowok="t"/>
                  <v:fill type="solid"/>
                </v:shape>
                <v:shape style="position:absolute;left:3431;top:90;width:84;height:83" id="docshape1985" coordorigin="3431,90" coordsize="84,83" path="m3473,173l3457,170,3443,161,3434,148,3431,132,3434,116,3443,103,3457,94,3473,90,3489,94,3503,103,3512,116,3515,132,3512,148,3503,161,3489,170,3473,173xe" filled="false" stroked="true" strokeweight=".75pt" strokecolor="#000000">
                  <v:path arrowok="t"/>
                  <v:stroke dashstyle="solid"/>
                </v:shape>
                <v:shape style="position:absolute;left:3131;top:91;width:83;height:83" id="docshape1986" coordorigin="3131,91" coordsize="83,83" path="m3173,91l3156,95,3143,104,3134,117,3131,133,3134,149,3143,162,3156,171,3173,174,3189,171,3202,162,3211,149,3214,133,3211,117,3202,104,3189,95,3173,91xe" filled="true" fillcolor="#c0c0c0" stroked="false">
                  <v:path arrowok="t"/>
                  <v:fill type="solid"/>
                </v:shape>
                <v:shape style="position:absolute;left:3131;top:91;width:83;height:83" id="docshape1987" coordorigin="3131,91" coordsize="83,83" path="m3173,174l3156,171,3143,162,3134,149,3131,133,3134,117,3143,104,3156,95,3173,91,3189,95,3202,104,3211,117,3214,133,3211,149,3202,162,3189,171,3173,174xe" filled="false" stroked="true" strokeweight=".75pt" strokecolor="#000000">
                  <v:path arrowok="t"/>
                  <v:stroke dashstyle="solid"/>
                </v:shape>
                <v:shape style="position:absolute;left:2821;top:95;width:83;height:84" id="docshape1988" coordorigin="2821,95" coordsize="83,84" path="m2862,95l2846,99,2833,108,2824,121,2821,137,2824,154,2833,167,2846,176,2862,179,2879,176,2892,167,2901,154,2904,137,2901,121,2892,108,2879,99,2862,95xe" filled="true" fillcolor="#c0c0c0" stroked="false">
                  <v:path arrowok="t"/>
                  <v:fill type="solid"/>
                </v:shape>
                <v:shape style="position:absolute;left:2821;top:95;width:83;height:84" id="docshape1989" coordorigin="2821,95" coordsize="83,84" path="m2862,179l2846,176,2833,167,2824,154,2821,137,2824,121,2833,108,2846,99,2862,95,2879,99,2892,108,2901,121,2904,137,2901,154,2892,167,2879,176,2862,179xe" filled="false" stroked="true" strokeweight=".75pt" strokecolor="#000000">
                  <v:path arrowok="t"/>
                  <v:stroke dashstyle="solid"/>
                </v:shape>
                <v:shape style="position:absolute;left:5655;top:1947;width:83;height:86" id="docshape1990" coordorigin="5655,1947" coordsize="83,86" path="m5697,1947l5680,1951,5667,1960,5658,1974,5655,1990,5658,2007,5667,2021,5680,2030,5697,2033,5713,2030,5726,2021,5735,2007,5738,1990,5735,1974,5726,1960,5713,1951,5697,1947xe" filled="true" fillcolor="#c0c0c0" stroked="false">
                  <v:path arrowok="t"/>
                  <v:fill type="solid"/>
                </v:shape>
                <v:shape style="position:absolute;left:5655;top:1947;width:83;height:86" id="docshape1991" coordorigin="5655,1947" coordsize="83,86" path="m5697,2033l5680,2030,5667,2021,5658,2007,5655,1990,5658,1974,5667,1960,5680,1951,5697,1947,5713,1951,5726,1960,5735,1974,5738,1990,5735,2007,5726,2021,5713,2030,5697,2033xe" filled="false" stroked="true" strokeweight=".75pt" strokecolor="#000000">
                  <v:path arrowok="t"/>
                  <v:stroke dashstyle="solid"/>
                </v:shape>
                <v:shape style="position:absolute;left:5316;top:1937;width:84;height:85" id="docshape1992" coordorigin="5316,1937" coordsize="84,85" path="m5358,1937l5342,1941,5328,1950,5319,1963,5316,1980,5319,1996,5328,2010,5342,2019,5358,2022,5374,2019,5388,2010,5397,1996,5400,1980,5397,1963,5388,1950,5374,1941,5358,1937xe" filled="true" fillcolor="#c0c0c0" stroked="false">
                  <v:path arrowok="t"/>
                  <v:fill type="solid"/>
                </v:shape>
                <v:shape style="position:absolute;left:5316;top:1937;width:84;height:85" id="docshape1993" coordorigin="5316,1937" coordsize="84,85" path="m5358,2022l5342,2019,5328,2010,5319,1996,5316,1980,5319,1963,5328,1950,5342,1941,5358,1937,5374,1941,5388,1950,5397,1963,5400,1980,5397,1996,5388,2010,5374,2019,5358,2022xe" filled="false" stroked="true" strokeweight=".75pt" strokecolor="#000000">
                  <v:path arrowok="t"/>
                  <v:stroke dashstyle="solid"/>
                </v:shape>
                <v:shape style="position:absolute;left:5002;top:1943;width:83;height:84" id="docshape1994" coordorigin="5002,1943" coordsize="83,84" path="m5044,1943l5027,1947,5014,1956,5005,1969,5002,1985,5005,2002,5014,2015,5027,2024,5044,2027,5060,2024,5073,2015,5082,2002,5085,1985,5082,1969,5073,1956,5060,1947,5044,1943xe" filled="true" fillcolor="#c0c0c0" stroked="false">
                  <v:path arrowok="t"/>
                  <v:fill type="solid"/>
                </v:shape>
                <v:shape style="position:absolute;left:5002;top:1943;width:83;height:84" id="docshape1995" coordorigin="5002,1943" coordsize="83,84" path="m5044,2027l5027,2024,5014,2015,5005,2002,5002,1985,5005,1969,5014,1956,5027,1947,5044,1943,5060,1947,5073,1956,5082,1969,5085,1985,5082,2002,5073,2015,5060,2024,5044,2027xe" filled="false" stroked="true" strokeweight=".75pt" strokecolor="#000000">
                  <v:path arrowok="t"/>
                  <v:stroke dashstyle="solid"/>
                </v:shape>
                <v:shape style="position:absolute;left:4654;top:1957;width:83;height:85" id="docshape1996" coordorigin="4654,1957" coordsize="83,85" path="m4695,1957l4679,1961,4666,1970,4657,1983,4654,2000,4657,2016,4666,2030,4679,2039,4695,2042,4712,2039,4725,2030,4734,2016,4737,2000,4734,1983,4725,1970,4712,1961,4695,1957xe" filled="true" fillcolor="#c0c0c0" stroked="false">
                  <v:path arrowok="t"/>
                  <v:fill type="solid"/>
                </v:shape>
                <v:shape style="position:absolute;left:4654;top:1957;width:83;height:85" id="docshape1997" coordorigin="4654,1957" coordsize="83,85" path="m4695,2042l4679,2039,4666,2030,4657,2016,4654,2000,4657,1983,4666,1970,4679,1961,4695,1957,4712,1961,4725,1970,4734,1983,4737,2000,4734,2016,4725,2030,4712,2039,4695,2042xe" filled="false" stroked="true" strokeweight=".75pt" strokecolor="#000000">
                  <v:path arrowok="t"/>
                  <v:stroke dashstyle="solid"/>
                </v:shape>
                <v:shape style="position:absolute;left:4308;top:1948;width:83;height:86" id="docshape1998" coordorigin="4308,1948" coordsize="83,86" path="m4349,1948l4333,1952,4320,1961,4311,1975,4308,1991,4311,2008,4320,2022,4333,2031,4349,2034,4366,2031,4379,2022,4388,2008,4391,1991,4388,1975,4379,1961,4366,1952,4349,1948xe" filled="true" fillcolor="#c0c0c0" stroked="false">
                  <v:path arrowok="t"/>
                  <v:fill type="solid"/>
                </v:shape>
                <v:shape style="position:absolute;left:4308;top:1948;width:83;height:86" id="docshape1999" coordorigin="4308,1948" coordsize="83,86" path="m4349,2034l4333,2031,4320,2022,4311,2008,4308,1991,4311,1975,4320,1961,4333,1952,4349,1948,4366,1952,4379,1961,4388,1975,4391,1991,4388,2008,4379,2022,4366,2031,4349,2034xe" filled="false" stroked="true" strokeweight=".75pt" strokecolor="#000000">
                  <v:path arrowok="t"/>
                  <v:stroke dashstyle="solid"/>
                </v:shape>
                <v:shape style="position:absolute;left:4016;top:1957;width:83;height:85" id="docshape2000" coordorigin="4016,1957" coordsize="83,85" path="m4058,1957l4041,1961,4028,1970,4019,1983,4016,2000,4019,2016,4028,2030,4041,2039,4058,2042,4074,2039,4087,2030,4096,2016,4099,2000,4096,1983,4087,1970,4074,1961,4058,1957xe" filled="true" fillcolor="#c0c0c0" stroked="false">
                  <v:path arrowok="t"/>
                  <v:fill type="solid"/>
                </v:shape>
                <v:shape style="position:absolute;left:4016;top:1957;width:83;height:85" id="docshape2001" coordorigin="4016,1957" coordsize="83,85" path="m4058,2042l4041,2039,4028,2030,4019,2016,4016,2000,4019,1983,4028,1970,4041,1961,4058,1957,4074,1961,4087,1970,4096,1983,4099,2000,4096,2016,4087,2030,4074,2039,4058,2042xe" filled="false" stroked="true" strokeweight=".75pt" strokecolor="#000000">
                  <v:path arrowok="t"/>
                  <v:stroke dashstyle="solid"/>
                </v:shape>
                <v:shape style="position:absolute;left:3751;top:1948;width:85;height:86" id="docshape2002" coordorigin="3751,1948" coordsize="85,86" path="m3794,1948l3777,1952,3763,1961,3754,1975,3751,1991,3754,2008,3763,2022,3777,2031,3794,2034,3810,2031,3824,2022,3833,2008,3836,1991,3833,1975,3824,1961,3810,1952,3794,1948xe" filled="true" fillcolor="#c0c0c0" stroked="false">
                  <v:path arrowok="t"/>
                  <v:fill type="solid"/>
                </v:shape>
                <v:shape style="position:absolute;left:3751;top:1948;width:85;height:86" id="docshape2003" coordorigin="3751,1948" coordsize="85,86" path="m3794,2034l3777,2031,3763,2022,3754,2008,3751,1991,3754,1975,3763,1961,3777,1952,3794,1948,3810,1952,3824,1961,3833,1975,3836,1991,3833,2008,3824,2022,3810,2031,3794,2034xe" filled="false" stroked="true" strokeweight=".75pt" strokecolor="#000000">
                  <v:path arrowok="t"/>
                  <v:stroke dashstyle="solid"/>
                </v:shape>
                <v:shape style="position:absolute;left:3440;top:1939;width:84;height:85" id="docshape2004" coordorigin="3440,1939" coordsize="84,85" path="m3482,1939l3466,1943,3452,1952,3443,1965,3440,1982,3443,1998,3452,2012,3466,2021,3482,2024,3498,2021,3512,2012,3521,1998,3524,1982,3521,1965,3512,1952,3498,1943,3482,1939xe" filled="true" fillcolor="#c0c0c0" stroked="false">
                  <v:path arrowok="t"/>
                  <v:fill type="solid"/>
                </v:shape>
                <v:shape style="position:absolute;left:3440;top:1939;width:84;height:85" id="docshape2005" coordorigin="3440,1939" coordsize="84,85" path="m3482,2024l3466,2021,3452,2012,3443,1998,3440,1982,3443,1965,3452,1952,3466,1943,3482,1939,3498,1943,3512,1952,3521,1965,3524,1982,3521,1998,3512,2012,3498,2021,3482,2024xe" filled="false" stroked="true" strokeweight=".75pt" strokecolor="#000000">
                  <v:path arrowok="t"/>
                  <v:stroke dashstyle="solid"/>
                </v:shape>
                <v:shape style="position:absolute;left:3140;top:1940;width:84;height:85" id="docshape2006" coordorigin="3140,1940" coordsize="84,85" path="m3182,1940l3166,1944,3152,1953,3143,1966,3140,1983,3143,1999,3152,2013,3166,2022,3182,2025,3198,2022,3212,2013,3221,1999,3224,1983,3221,1966,3212,1953,3198,1944,3182,1940xe" filled="true" fillcolor="#c0c0c0" stroked="false">
                  <v:path arrowok="t"/>
                  <v:fill type="solid"/>
                </v:shape>
                <v:shape style="position:absolute;left:3140;top:1940;width:84;height:85" id="docshape2007" coordorigin="3140,1940" coordsize="84,85" path="m3182,2025l3166,2022,3152,2013,3143,1999,3140,1983,3143,1966,3152,1953,3166,1944,3182,1940,3198,1944,3212,1953,3221,1966,3224,1983,3221,1999,3212,2013,3198,2022,3182,2025xe" filled="false" stroked="true" strokeweight=".75pt" strokecolor="#000000">
                  <v:path arrowok="t"/>
                  <v:stroke dashstyle="solid"/>
                </v:shape>
                <v:shape style="position:absolute;left:2830;top:1944;width:83;height:86" id="docshape2008" coordorigin="2830,1944" coordsize="83,86" path="m2871,1944l2855,1948,2842,1957,2833,1971,2830,1987,2833,2004,2842,2018,2855,2027,2871,2030,2888,2027,2901,2018,2910,2004,2913,1987,2910,1971,2901,1957,2888,1948,2871,1944xe" filled="true" fillcolor="#c0c0c0" stroked="false">
                  <v:path arrowok="t"/>
                  <v:fill type="solid"/>
                </v:shape>
                <v:shape style="position:absolute;left:2830;top:1944;width:83;height:86" id="docshape2009" coordorigin="2830,1944" coordsize="83,86" path="m2871,2030l2855,2027,2842,2018,2833,2004,2830,1987,2833,1971,2842,1957,2855,1948,2871,1944,2888,1948,2901,1957,2910,1971,2913,1987,2910,2004,2901,2018,2888,2027,2871,2030xe" filled="false" stroked="true" strokeweight=".75pt" strokecolor="#000000">
                  <v:path arrowok="t"/>
                  <v:stroke dashstyle="solid"/>
                </v:shape>
                <v:shape style="position:absolute;left:5645;top:1638;width:83;height:85" id="docshape2010" coordorigin="5645,1638" coordsize="83,85" path="m5686,1638l5670,1642,5657,1651,5648,1664,5645,1681,5648,1698,5657,1711,5670,1720,5686,1723,5703,1720,5716,1711,5725,1698,5728,1681,5725,1664,5716,1651,5703,1642,5686,1638xe" filled="true" fillcolor="#c0c0c0" stroked="false">
                  <v:path arrowok="t"/>
                  <v:fill type="solid"/>
                </v:shape>
                <v:shape style="position:absolute;left:5645;top:1638;width:83;height:85" id="docshape2011" coordorigin="5645,1638" coordsize="83,85" path="m5686,1723l5670,1720,5657,1711,5648,1698,5645,1681,5648,1664,5657,1651,5670,1642,5686,1638,5703,1642,5716,1651,5725,1664,5728,1681,5725,1698,5716,1711,5703,1720,5686,1723xe" filled="false" stroked="true" strokeweight=".75pt" strokecolor="#000000">
                  <v:path arrowok="t"/>
                  <v:stroke dashstyle="solid"/>
                </v:shape>
                <v:shape style="position:absolute;left:5306;top:1628;width:84;height:84" id="docshape2012" coordorigin="5306,1628" coordsize="84,84" path="m5348,1628l5332,1632,5318,1641,5309,1654,5306,1670,5309,1687,5318,1700,5332,1709,5348,1712,5364,1709,5378,1700,5387,1687,5390,1670,5387,1654,5378,1641,5364,1632,5348,1628xe" filled="true" fillcolor="#c0c0c0" stroked="false">
                  <v:path arrowok="t"/>
                  <v:fill type="solid"/>
                </v:shape>
                <v:shape style="position:absolute;left:5306;top:1628;width:84;height:84" id="docshape2013" coordorigin="5306,1628" coordsize="84,84" path="m5348,1712l5332,1709,5318,1700,5309,1687,5306,1670,5309,1654,5318,1641,5332,1632,5348,1628,5364,1632,5378,1641,5387,1654,5390,1670,5387,1687,5378,1700,5364,1709,5348,1712xe" filled="false" stroked="true" strokeweight=".75pt" strokecolor="#000000">
                  <v:path arrowok="t"/>
                  <v:stroke dashstyle="solid"/>
                </v:shape>
                <v:shape style="position:absolute;left:4992;top:1634;width:83;height:83" id="docshape2014" coordorigin="4992,1634" coordsize="83,83" path="m5034,1634l5017,1638,5004,1647,4995,1660,4992,1676,4995,1692,5004,1705,5017,1714,5034,1717,5050,1714,5063,1705,5072,1692,5075,1676,5072,1660,5063,1647,5050,1638,5034,1634xe" filled="true" fillcolor="#c0c0c0" stroked="false">
                  <v:path arrowok="t"/>
                  <v:fill type="solid"/>
                </v:shape>
                <v:shape style="position:absolute;left:4992;top:1634;width:83;height:83" id="docshape2015" coordorigin="4992,1634" coordsize="83,83" path="m5034,1717l5017,1714,5004,1705,4995,1692,4992,1676,4995,1660,5004,1647,5017,1638,5034,1634,5050,1638,5063,1647,5072,1660,5075,1676,5072,1692,5063,1705,5050,1714,5034,1717xe" filled="false" stroked="true" strokeweight=".75pt" strokecolor="#000000">
                  <v:path arrowok="t"/>
                  <v:stroke dashstyle="solid"/>
                </v:shape>
                <v:shape style="position:absolute;left:4644;top:1648;width:83;height:84" id="docshape2016" coordorigin="4644,1648" coordsize="83,84" path="m4685,1648l4669,1652,4656,1661,4647,1674,4644,1690,4647,1707,4656,1720,4669,1729,4685,1732,4702,1729,4715,1720,4724,1707,4727,1690,4724,1674,4715,1661,4702,1652,4685,1648xe" filled="true" fillcolor="#c0c0c0" stroked="false">
                  <v:path arrowok="t"/>
                  <v:fill type="solid"/>
                </v:shape>
                <v:shape style="position:absolute;left:4644;top:1648;width:83;height:84" id="docshape2017" coordorigin="4644,1648" coordsize="83,84" path="m4685,1732l4669,1729,4656,1720,4647,1707,4644,1690,4647,1674,4656,1661,4669,1652,4685,1648,4702,1652,4715,1661,4724,1674,4727,1690,4724,1707,4715,1720,4702,1729,4685,1732xe" filled="false" stroked="true" strokeweight=".75pt" strokecolor="#000000">
                  <v:path arrowok="t"/>
                  <v:stroke dashstyle="solid"/>
                </v:shape>
                <v:shape style="position:absolute;left:4298;top:1639;width:83;height:85" id="docshape2018" coordorigin="4298,1639" coordsize="83,85" path="m4339,1639l4323,1643,4310,1652,4301,1665,4298,1682,4301,1698,4310,1712,4323,1721,4339,1724,4356,1721,4369,1712,4378,1698,4381,1682,4378,1665,4369,1652,4356,1643,4339,1639xe" filled="true" fillcolor="#c0c0c0" stroked="false">
                  <v:path arrowok="t"/>
                  <v:fill type="solid"/>
                </v:shape>
                <v:shape style="position:absolute;left:4298;top:1639;width:83;height:85" id="docshape2019" coordorigin="4298,1639" coordsize="83,85" path="m4339,1724l4323,1721,4310,1712,4301,1698,4298,1682,4301,1665,4310,1652,4323,1643,4339,1639,4356,1643,4369,1652,4378,1665,4381,1682,4378,1698,4369,1712,4356,1721,4339,1724xe" filled="false" stroked="true" strokeweight=".75pt" strokecolor="#000000">
                  <v:path arrowok="t"/>
                  <v:stroke dashstyle="solid"/>
                </v:shape>
                <v:shape style="position:absolute;left:4007;top:1648;width:83;height:84" id="docshape2020" coordorigin="4007,1648" coordsize="83,84" path="m4049,1648l4032,1652,4019,1661,4010,1674,4007,1690,4010,1707,4019,1720,4032,1729,4049,1732,4065,1729,4078,1720,4087,1707,4090,1690,4087,1674,4078,1661,4065,1652,4049,1648xe" filled="true" fillcolor="#c0c0c0" stroked="false">
                  <v:path arrowok="t"/>
                  <v:fill type="solid"/>
                </v:shape>
                <v:shape style="position:absolute;left:4007;top:1648;width:83;height:84" id="docshape2021" coordorigin="4007,1648" coordsize="83,84" path="m4049,1732l4032,1729,4019,1720,4010,1707,4007,1690,4010,1674,4019,1661,4032,1652,4049,1648,4065,1652,4078,1661,4087,1674,4090,1690,4087,1707,4078,1720,4065,1729,4049,1732xe" filled="false" stroked="true" strokeweight=".75pt" strokecolor="#000000">
                  <v:path arrowok="t"/>
                  <v:stroke dashstyle="solid"/>
                </v:shape>
                <v:shape style="position:absolute;left:3742;top:1639;width:84;height:85" id="docshape2022" coordorigin="3742,1639" coordsize="84,85" path="m3784,1639l3768,1643,3754,1652,3745,1665,3742,1682,3745,1698,3754,1712,3768,1721,3784,1724,3800,1721,3814,1712,3823,1698,3826,1682,3823,1665,3814,1652,3800,1643,3784,1639xe" filled="true" fillcolor="#c0c0c0" stroked="false">
                  <v:path arrowok="t"/>
                  <v:fill type="solid"/>
                </v:shape>
                <v:shape style="position:absolute;left:3742;top:1639;width:84;height:85" id="docshape2023" coordorigin="3742,1639" coordsize="84,85" path="m3784,1724l3768,1721,3754,1712,3745,1698,3742,1682,3745,1665,3754,1652,3768,1643,3784,1639,3800,1643,3814,1652,3823,1665,3826,1682,3823,1698,3814,1712,3800,1721,3784,1724xe" filled="false" stroked="true" strokeweight=".75pt" strokecolor="#000000">
                  <v:path arrowok="t"/>
                  <v:stroke dashstyle="solid"/>
                </v:shape>
                <v:shape style="position:absolute;left:3431;top:1630;width:84;height:84" id="docshape2024" coordorigin="3431,1630" coordsize="84,84" path="m3473,1630l3457,1634,3443,1643,3434,1656,3431,1672,3434,1689,3443,1702,3457,1711,3473,1714,3489,1711,3503,1702,3512,1689,3515,1672,3512,1656,3503,1643,3489,1634,3473,1630xe" filled="true" fillcolor="#c0c0c0" stroked="false">
                  <v:path arrowok="t"/>
                  <v:fill type="solid"/>
                </v:shape>
                <v:shape style="position:absolute;left:3431;top:1630;width:84;height:84" id="docshape2025" coordorigin="3431,1630" coordsize="84,84" path="m3473,1714l3457,1711,3443,1702,3434,1689,3431,1672,3434,1656,3443,1643,3457,1634,3473,1630,3489,1634,3503,1643,3512,1656,3515,1672,3512,1689,3503,1702,3489,1711,3473,1714xe" filled="false" stroked="true" strokeweight=".75pt" strokecolor="#000000">
                  <v:path arrowok="t"/>
                  <v:stroke dashstyle="solid"/>
                </v:shape>
                <v:shape style="position:absolute;left:3131;top:1631;width:83;height:84" id="docshape2026" coordorigin="3131,1631" coordsize="83,84" path="m3173,1631l3156,1635,3143,1644,3134,1657,3131,1673,3134,1690,3143,1703,3156,1712,3173,1715,3189,1712,3202,1703,3211,1690,3214,1673,3211,1657,3202,1644,3189,1635,3173,1631xe" filled="true" fillcolor="#c0c0c0" stroked="false">
                  <v:path arrowok="t"/>
                  <v:fill type="solid"/>
                </v:shape>
                <v:shape style="position:absolute;left:3131;top:1631;width:83;height:84" id="docshape2027" coordorigin="3131,1631" coordsize="83,84" path="m3173,1715l3156,1712,3143,1703,3134,1690,3131,1673,3134,1657,3143,1644,3156,1635,3173,1631,3189,1635,3202,1644,3211,1657,3214,1673,3211,1690,3202,1703,3189,1712,3173,1715xe" filled="false" stroked="true" strokeweight=".75pt" strokecolor="#000000">
                  <v:path arrowok="t"/>
                  <v:stroke dashstyle="solid"/>
                </v:shape>
                <v:shape style="position:absolute;left:2821;top:1635;width:83;height:85" id="docshape2028" coordorigin="2821,1635" coordsize="83,85" path="m2862,1635l2846,1639,2833,1648,2824,1661,2821,1678,2824,1694,2833,1708,2846,1717,2862,1720,2879,1717,2892,1708,2901,1694,2904,1678,2901,1661,2892,1648,2879,1639,2862,1635xe" filled="true" fillcolor="#c0c0c0" stroked="false">
                  <v:path arrowok="t"/>
                  <v:fill type="solid"/>
                </v:shape>
                <v:shape style="position:absolute;left:2821;top:1635;width:83;height:85" id="docshape2029" coordorigin="2821,1635" coordsize="83,85" path="m2862,1720l2846,1717,2833,1708,2824,1694,2821,1678,2824,1661,2833,1648,2846,1639,2862,1635,2879,1639,2892,1648,2901,1661,2904,1678,2901,1694,2892,1708,2879,1717,2862,1720xe" filled="false" stroked="true" strokeweight=".75pt" strokecolor="#000000">
                  <v:path arrowok="t"/>
                  <v:stroke dashstyle="solid"/>
                </v:shape>
                <v:shape style="position:absolute;left:5645;top:1337;width:83;height:85" id="docshape2030" coordorigin="5645,1337" coordsize="83,85" path="m5686,1337l5670,1341,5657,1350,5648,1363,5645,1380,5648,1397,5657,1410,5670,1419,5686,1422,5703,1419,5716,1410,5725,1397,5728,1380,5725,1363,5716,1350,5703,1341,5686,1337xe" filled="true" fillcolor="#c0c0c0" stroked="false">
                  <v:path arrowok="t"/>
                  <v:fill type="solid"/>
                </v:shape>
                <v:shape style="position:absolute;left:5645;top:1337;width:83;height:85" id="docshape2031" coordorigin="5645,1337" coordsize="83,85" path="m5686,1422l5670,1419,5657,1410,5648,1397,5645,1380,5648,1363,5657,1350,5670,1341,5686,1337,5703,1341,5716,1350,5725,1363,5728,1380,5725,1397,5716,1410,5703,1419,5686,1422xe" filled="false" stroked="true" strokeweight=".75pt" strokecolor="#000000">
                  <v:path arrowok="t"/>
                  <v:stroke dashstyle="solid"/>
                </v:shape>
                <v:shape style="position:absolute;left:5306;top:1327;width:84;height:84" id="docshape2032" coordorigin="5306,1327" coordsize="84,84" path="m5348,1327l5332,1331,5318,1340,5309,1353,5306,1369,5309,1386,5318,1399,5332,1408,5348,1411,5364,1408,5378,1399,5387,1386,5390,1369,5387,1353,5378,1340,5364,1331,5348,1327xe" filled="true" fillcolor="#c0c0c0" stroked="false">
                  <v:path arrowok="t"/>
                  <v:fill type="solid"/>
                </v:shape>
                <v:shape style="position:absolute;left:5306;top:1327;width:84;height:84" id="docshape2033" coordorigin="5306,1327" coordsize="84,84" path="m5348,1411l5332,1408,5318,1399,5309,1386,5306,1369,5309,1353,5318,1340,5332,1331,5348,1327,5364,1331,5378,1340,5387,1353,5390,1369,5387,1386,5378,1399,5364,1408,5348,1411xe" filled="false" stroked="true" strokeweight=".75pt" strokecolor="#000000">
                  <v:path arrowok="t"/>
                  <v:stroke dashstyle="solid"/>
                </v:shape>
                <v:shape style="position:absolute;left:4992;top:1333;width:83;height:83" id="docshape2034" coordorigin="4992,1333" coordsize="83,83" path="m5034,1333l5017,1337,5004,1346,4995,1359,4992,1375,4995,1391,5004,1404,5017,1413,5034,1416,5050,1413,5063,1404,5072,1391,5075,1375,5072,1359,5063,1346,5050,1337,5034,1333xe" filled="true" fillcolor="#c0c0c0" stroked="false">
                  <v:path arrowok="t"/>
                  <v:fill type="solid"/>
                </v:shape>
                <v:shape style="position:absolute;left:4992;top:1333;width:83;height:83" id="docshape2035" coordorigin="4992,1333" coordsize="83,83" path="m5034,1416l5017,1413,5004,1404,4995,1391,4992,1375,4995,1359,5004,1346,5017,1337,5034,1333,5050,1337,5063,1346,5072,1359,5075,1375,5072,1391,5063,1404,5050,1413,5034,1416xe" filled="false" stroked="true" strokeweight=".75pt" strokecolor="#000000">
                  <v:path arrowok="t"/>
                  <v:stroke dashstyle="solid"/>
                </v:shape>
                <v:shape style="position:absolute;left:4644;top:1347;width:83;height:84" id="docshape2036" coordorigin="4644,1347" coordsize="83,84" path="m4685,1347l4669,1351,4656,1360,4647,1373,4644,1389,4647,1406,4656,1419,4669,1428,4685,1431,4702,1428,4715,1419,4724,1406,4727,1389,4724,1373,4715,1360,4702,1351,4685,1347xe" filled="true" fillcolor="#c0c0c0" stroked="false">
                  <v:path arrowok="t"/>
                  <v:fill type="solid"/>
                </v:shape>
                <v:shape style="position:absolute;left:4644;top:1347;width:83;height:84" id="docshape2037" coordorigin="4644,1347" coordsize="83,84" path="m4685,1431l4669,1428,4656,1419,4647,1406,4644,1389,4647,1373,4656,1360,4669,1351,4685,1347,4702,1351,4715,1360,4724,1373,4727,1389,4724,1406,4715,1419,4702,1428,4685,1431xe" filled="false" stroked="true" strokeweight=".75pt" strokecolor="#000000">
                  <v:path arrowok="t"/>
                  <v:stroke dashstyle="solid"/>
                </v:shape>
                <v:shape style="position:absolute;left:4298;top:1338;width:83;height:85" id="docshape2038" coordorigin="4298,1338" coordsize="83,85" path="m4339,1338l4323,1342,4310,1351,4301,1364,4298,1381,4301,1397,4310,1411,4323,1420,4339,1423,4356,1420,4369,1411,4378,1397,4381,1381,4378,1364,4369,1351,4356,1342,4339,1338xe" filled="true" fillcolor="#c0c0c0" stroked="false">
                  <v:path arrowok="t"/>
                  <v:fill type="solid"/>
                </v:shape>
                <v:shape style="position:absolute;left:4298;top:1338;width:83;height:85" id="docshape2039" coordorigin="4298,1338" coordsize="83,85" path="m4339,1423l4323,1420,4310,1411,4301,1397,4298,1381,4301,1364,4310,1351,4323,1342,4339,1338,4356,1342,4369,1351,4378,1364,4381,1381,4378,1397,4369,1411,4356,1420,4339,1423xe" filled="false" stroked="true" strokeweight=".75pt" strokecolor="#000000">
                  <v:path arrowok="t"/>
                  <v:stroke dashstyle="solid"/>
                </v:shape>
                <v:shape style="position:absolute;left:4007;top:1347;width:83;height:84" id="docshape2040" coordorigin="4007,1347" coordsize="83,84" path="m4049,1347l4032,1351,4019,1360,4010,1373,4007,1389,4010,1406,4019,1419,4032,1428,4049,1431,4065,1428,4078,1419,4087,1406,4090,1389,4087,1373,4078,1360,4065,1351,4049,1347xe" filled="true" fillcolor="#c0c0c0" stroked="false">
                  <v:path arrowok="t"/>
                  <v:fill type="solid"/>
                </v:shape>
                <v:shape style="position:absolute;left:4007;top:1347;width:83;height:84" id="docshape2041" coordorigin="4007,1347" coordsize="83,84" path="m4049,1431l4032,1428,4019,1419,4010,1406,4007,1389,4010,1373,4019,1360,4032,1351,4049,1347,4065,1351,4078,1360,4087,1373,4090,1389,4087,1406,4078,1419,4065,1428,4049,1431xe" filled="false" stroked="true" strokeweight=".75pt" strokecolor="#000000">
                  <v:path arrowok="t"/>
                  <v:stroke dashstyle="solid"/>
                </v:shape>
                <v:shape style="position:absolute;left:3742;top:1338;width:84;height:85" id="docshape2042" coordorigin="3742,1338" coordsize="84,85" path="m3784,1338l3768,1342,3754,1351,3745,1364,3742,1381,3745,1397,3754,1411,3768,1420,3784,1423,3800,1420,3814,1411,3823,1397,3826,1381,3823,1364,3814,1351,3800,1342,3784,1338xe" filled="true" fillcolor="#c0c0c0" stroked="false">
                  <v:path arrowok="t"/>
                  <v:fill type="solid"/>
                </v:shape>
                <v:shape style="position:absolute;left:3742;top:1338;width:84;height:85" id="docshape2043" coordorigin="3742,1338" coordsize="84,85" path="m3784,1423l3768,1420,3754,1411,3745,1397,3742,1381,3745,1364,3754,1351,3768,1342,3784,1338,3800,1342,3814,1351,3823,1364,3826,1381,3823,1397,3814,1411,3800,1420,3784,1423xe" filled="false" stroked="true" strokeweight=".75pt" strokecolor="#000000">
                  <v:path arrowok="t"/>
                  <v:stroke dashstyle="solid"/>
                </v:shape>
                <v:shape style="position:absolute;left:3431;top:1329;width:84;height:84" id="docshape2044" coordorigin="3431,1329" coordsize="84,84" path="m3473,1329l3457,1333,3443,1342,3434,1355,3431,1371,3434,1388,3443,1401,3457,1410,3473,1413,3489,1410,3503,1401,3512,1388,3515,1371,3512,1355,3503,1342,3489,1333,3473,1329xe" filled="true" fillcolor="#c0c0c0" stroked="false">
                  <v:path arrowok="t"/>
                  <v:fill type="solid"/>
                </v:shape>
                <v:shape style="position:absolute;left:3431;top:1329;width:84;height:84" id="docshape2045" coordorigin="3431,1329" coordsize="84,84" path="m3473,1413l3457,1410,3443,1401,3434,1388,3431,1371,3434,1355,3443,1342,3457,1333,3473,1329,3489,1333,3503,1342,3512,1355,3515,1371,3512,1388,3503,1401,3489,1410,3473,1413xe" filled="false" stroked="true" strokeweight=".75pt" strokecolor="#000000">
                  <v:path arrowok="t"/>
                  <v:stroke dashstyle="solid"/>
                </v:shape>
                <v:shape style="position:absolute;left:3131;top:1330;width:83;height:84" id="docshape2046" coordorigin="3131,1330" coordsize="83,84" path="m3173,1330l3156,1334,3143,1343,3134,1356,3131,1372,3134,1389,3143,1402,3156,1411,3173,1414,3189,1411,3202,1402,3211,1389,3214,1372,3211,1356,3202,1343,3189,1334,3173,1330xe" filled="true" fillcolor="#c0c0c0" stroked="false">
                  <v:path arrowok="t"/>
                  <v:fill type="solid"/>
                </v:shape>
                <v:shape style="position:absolute;left:3131;top:1330;width:83;height:84" id="docshape2047" coordorigin="3131,1330" coordsize="83,84" path="m3173,1414l3156,1411,3143,1402,3134,1389,3131,1372,3134,1356,3143,1343,3156,1334,3173,1330,3189,1334,3202,1343,3211,1356,3214,1372,3211,1389,3202,1402,3189,1411,3173,1414xe" filled="false" stroked="true" strokeweight=".75pt" strokecolor="#000000">
                  <v:path arrowok="t"/>
                  <v:stroke dashstyle="solid"/>
                </v:shape>
                <v:shape style="position:absolute;left:2821;top:1334;width:83;height:85" id="docshape2048" coordorigin="2821,1334" coordsize="83,85" path="m2862,1334l2846,1338,2833,1347,2824,1360,2821,1377,2824,1394,2833,1407,2846,1416,2862,1419,2879,1416,2892,1407,2901,1394,2904,1377,2901,1360,2892,1347,2879,1338,2862,1334xe" filled="true" fillcolor="#c0c0c0" stroked="false">
                  <v:path arrowok="t"/>
                  <v:fill type="solid"/>
                </v:shape>
                <v:shape style="position:absolute;left:2821;top:1334;width:83;height:85" id="docshape2049" coordorigin="2821,1334" coordsize="83,85" path="m2862,1419l2846,1416,2833,1407,2824,1394,2821,1377,2824,1360,2833,1347,2846,1338,2862,1334,2879,1338,2892,1347,2901,1360,2904,1377,2901,1394,2892,1407,2879,1416,2862,1419xe" filled="false" stroked="true" strokeweight=".75pt" strokecolor="#000000">
                  <v:path arrowok="t"/>
                  <v:stroke dashstyle="solid"/>
                </v:shape>
                <v:shape style="position:absolute;left:5654;top:1070;width:83;height:85" id="docshape2050" coordorigin="5654,1070" coordsize="83,85" path="m5695,1070l5679,1074,5666,1083,5657,1096,5654,1113,5657,1130,5666,1143,5679,1152,5695,1155,5712,1152,5725,1143,5734,1130,5737,1113,5734,1096,5725,1083,5712,1074,5695,1070xe" filled="true" fillcolor="#c0c0c0" stroked="false">
                  <v:path arrowok="t"/>
                  <v:fill type="solid"/>
                </v:shape>
                <v:shape style="position:absolute;left:5654;top:1070;width:83;height:85" id="docshape2051" coordorigin="5654,1070" coordsize="83,85" path="m5695,1155l5679,1152,5666,1143,5657,1130,5654,1113,5657,1096,5666,1083,5679,1074,5695,1070,5712,1074,5725,1083,5734,1096,5737,1113,5734,1130,5725,1143,5712,1152,5695,1155xe" filled="false" stroked="true" strokeweight=".75pt" strokecolor="#000000">
                  <v:path arrowok="t"/>
                  <v:stroke dashstyle="solid"/>
                </v:shape>
                <v:shape style="position:absolute;left:5315;top:1060;width:84;height:84" id="docshape2052" coordorigin="5315,1060" coordsize="84,84" path="m5357,1060l5341,1064,5327,1073,5318,1086,5315,1102,5318,1119,5327,1132,5341,1141,5357,1144,5373,1141,5387,1132,5396,1119,5399,1102,5396,1086,5387,1073,5373,1064,5357,1060xe" filled="true" fillcolor="#c0c0c0" stroked="false">
                  <v:path arrowok="t"/>
                  <v:fill type="solid"/>
                </v:shape>
                <v:shape style="position:absolute;left:5315;top:1060;width:84;height:84" id="docshape2053" coordorigin="5315,1060" coordsize="84,84" path="m5357,1144l5341,1141,5327,1132,5318,1119,5315,1102,5318,1086,5327,1073,5341,1064,5357,1060,5373,1064,5387,1073,5396,1086,5399,1102,5396,1119,5387,1132,5373,1141,5357,1144xe" filled="false" stroked="true" strokeweight=".75pt" strokecolor="#000000">
                  <v:path arrowok="t"/>
                  <v:stroke dashstyle="solid"/>
                </v:shape>
                <v:shape style="position:absolute;left:5001;top:1066;width:83;height:83" id="docshape2054" coordorigin="5001,1066" coordsize="83,83" path="m5043,1066l5026,1070,5013,1079,5004,1092,5001,1108,5004,1124,5013,1137,5026,1146,5043,1149,5059,1146,5072,1137,5081,1124,5084,1108,5081,1092,5072,1079,5059,1070,5043,1066xe" filled="true" fillcolor="#c0c0c0" stroked="false">
                  <v:path arrowok="t"/>
                  <v:fill type="solid"/>
                </v:shape>
                <v:shape style="position:absolute;left:5001;top:1066;width:83;height:83" id="docshape2055" coordorigin="5001,1066" coordsize="83,83" path="m5043,1149l5026,1146,5013,1137,5004,1124,5001,1108,5004,1092,5013,1079,5026,1070,5043,1066,5059,1070,5072,1079,5081,1092,5084,1108,5081,1124,5072,1137,5059,1146,5043,1149xe" filled="false" stroked="true" strokeweight=".75pt" strokecolor="#000000">
                  <v:path arrowok="t"/>
                  <v:stroke dashstyle="solid"/>
                </v:shape>
                <v:shape style="position:absolute;left:4653;top:1080;width:83;height:84" id="docshape2056" coordorigin="4653,1080" coordsize="83,84" path="m4694,1080l4678,1084,4665,1093,4656,1106,4653,1122,4656,1139,4665,1152,4678,1161,4694,1164,4711,1161,4724,1152,4733,1139,4736,1122,4733,1106,4724,1093,4711,1084,4694,1080xe" filled="true" fillcolor="#c0c0c0" stroked="false">
                  <v:path arrowok="t"/>
                  <v:fill type="solid"/>
                </v:shape>
                <v:shape style="position:absolute;left:4653;top:1080;width:83;height:84" id="docshape2057" coordorigin="4653,1080" coordsize="83,84" path="m4694,1164l4678,1161,4665,1152,4656,1139,4653,1122,4656,1106,4665,1093,4678,1084,4694,1080,4711,1084,4724,1093,4733,1106,4736,1122,4733,1139,4724,1152,4711,1161,4694,1164xe" filled="false" stroked="true" strokeweight=".75pt" strokecolor="#000000">
                  <v:path arrowok="t"/>
                  <v:stroke dashstyle="solid"/>
                </v:shape>
                <v:shape style="position:absolute;left:4307;top:1071;width:83;height:85" id="docshape2058" coordorigin="4307,1071" coordsize="83,85" path="m4348,1071l4332,1075,4319,1084,4310,1097,4307,1114,4310,1130,4319,1144,4332,1153,4348,1156,4365,1153,4378,1144,4387,1130,4390,1114,4387,1097,4378,1084,4365,1075,4348,1071xe" filled="true" fillcolor="#c0c0c0" stroked="false">
                  <v:path arrowok="t"/>
                  <v:fill type="solid"/>
                </v:shape>
                <v:shape style="position:absolute;left:4307;top:1071;width:83;height:85" id="docshape2059" coordorigin="4307,1071" coordsize="83,85" path="m4348,1156l4332,1153,4319,1144,4310,1130,4307,1114,4310,1097,4319,1084,4332,1075,4348,1071,4365,1075,4378,1084,4387,1097,4390,1114,4387,1130,4378,1144,4365,1153,4348,1156xe" filled="false" stroked="true" strokeweight=".75pt" strokecolor="#000000">
                  <v:path arrowok="t"/>
                  <v:stroke dashstyle="solid"/>
                </v:shape>
                <v:shape style="position:absolute;left:4015;top:1080;width:83;height:84" id="docshape2060" coordorigin="4015,1080" coordsize="83,84" path="m4056,1080l4040,1084,4027,1093,4018,1106,4015,1122,4018,1139,4027,1152,4040,1161,4056,1164,4073,1161,4086,1152,4095,1139,4098,1122,4095,1106,4086,1093,4073,1084,4056,1080xe" filled="true" fillcolor="#c0c0c0" stroked="false">
                  <v:path arrowok="t"/>
                  <v:fill type="solid"/>
                </v:shape>
                <v:shape style="position:absolute;left:4015;top:1080;width:83;height:84" id="docshape2061" coordorigin="4015,1080" coordsize="83,84" path="m4056,1164l4040,1161,4027,1152,4018,1139,4015,1122,4018,1106,4027,1093,4040,1084,4056,1080,4073,1084,4086,1093,4095,1106,4098,1122,4095,1139,4086,1152,4073,1161,4056,1164xe" filled="false" stroked="true" strokeweight=".75pt" strokecolor="#000000">
                  <v:path arrowok="t"/>
                  <v:stroke dashstyle="solid"/>
                </v:shape>
                <v:shape style="position:absolute;left:3750;top:1071;width:85;height:85" id="docshape2062" coordorigin="3750,1071" coordsize="85,85" path="m3793,1071l3776,1075,3762,1084,3753,1097,3750,1114,3753,1130,3762,1144,3776,1153,3793,1156,3809,1153,3823,1144,3832,1130,3835,1114,3832,1097,3823,1084,3809,1075,3793,1071xe" filled="true" fillcolor="#c0c0c0" stroked="false">
                  <v:path arrowok="t"/>
                  <v:fill type="solid"/>
                </v:shape>
                <v:shape style="position:absolute;left:3750;top:1071;width:85;height:85" id="docshape2063" coordorigin="3750,1071" coordsize="85,85" path="m3793,1156l3776,1153,3762,1144,3753,1130,3750,1114,3753,1097,3762,1084,3776,1075,3793,1071,3809,1075,3823,1084,3832,1097,3835,1114,3832,1130,3823,1144,3809,1153,3793,1156xe" filled="false" stroked="true" strokeweight=".75pt" strokecolor="#000000">
                  <v:path arrowok="t"/>
                  <v:stroke dashstyle="solid"/>
                </v:shape>
                <v:shape style="position:absolute;left:3439;top:1062;width:84;height:84" id="docshape2064" coordorigin="3439,1062" coordsize="84,84" path="m3481,1062l3465,1066,3451,1075,3442,1088,3439,1104,3442,1121,3451,1134,3465,1143,3481,1146,3497,1143,3511,1134,3520,1121,3523,1104,3520,1088,3511,1075,3497,1066,3481,1062xe" filled="true" fillcolor="#c0c0c0" stroked="false">
                  <v:path arrowok="t"/>
                  <v:fill type="solid"/>
                </v:shape>
                <v:shape style="position:absolute;left:3439;top:1062;width:84;height:84" id="docshape2065" coordorigin="3439,1062" coordsize="84,84" path="m3481,1146l3465,1143,3451,1134,3442,1121,3439,1104,3442,1088,3451,1075,3465,1066,3481,1062,3497,1066,3511,1075,3520,1088,3523,1104,3520,1121,3511,1134,3497,1143,3481,1146xe" filled="false" stroked="true" strokeweight=".75pt" strokecolor="#000000">
                  <v:path arrowok="t"/>
                  <v:stroke dashstyle="solid"/>
                </v:shape>
                <v:shape style="position:absolute;left:3139;top:1063;width:84;height:84" id="docshape2066" coordorigin="3139,1063" coordsize="84,84" path="m3181,1063l3165,1067,3151,1076,3142,1089,3139,1105,3142,1122,3151,1135,3165,1144,3181,1147,3197,1144,3211,1135,3220,1122,3223,1105,3220,1089,3211,1076,3197,1067,3181,1063xe" filled="true" fillcolor="#c0c0c0" stroked="false">
                  <v:path arrowok="t"/>
                  <v:fill type="solid"/>
                </v:shape>
                <v:shape style="position:absolute;left:3139;top:1063;width:84;height:84" id="docshape2067" coordorigin="3139,1063" coordsize="84,84" path="m3181,1147l3165,1144,3151,1135,3142,1122,3139,1105,3142,1089,3151,1076,3165,1067,3181,1063,3197,1067,3211,1076,3220,1089,3223,1105,3220,1122,3211,1135,3197,1144,3181,1147xe" filled="false" stroked="true" strokeweight=".75pt" strokecolor="#000000">
                  <v:path arrowok="t"/>
                  <v:stroke dashstyle="solid"/>
                </v:shape>
                <v:shape style="position:absolute;left:2829;top:1067;width:83;height:85" id="docshape2068" coordorigin="2829,1067" coordsize="83,85" path="m2870,1067l2854,1071,2841,1080,2832,1093,2829,1110,2832,1127,2841,1140,2854,1149,2870,1152,2887,1149,2900,1140,2909,1127,2912,1110,2909,1093,2900,1080,2887,1071,2870,1067xe" filled="true" fillcolor="#c0c0c0" stroked="false">
                  <v:path arrowok="t"/>
                  <v:fill type="solid"/>
                </v:shape>
                <v:shape style="position:absolute;left:2829;top:1067;width:83;height:85" id="docshape2069" coordorigin="2829,1067" coordsize="83,85" path="m2870,1152l2854,1149,2841,1140,2832,1127,2829,1110,2832,1093,2841,1080,2854,1071,2870,1067,2887,1071,2900,1080,2909,1093,2912,1110,2909,1127,2900,1140,2887,1149,2870,1152xe" filled="false" stroked="true" strokeweight=".75pt" strokecolor="#000000">
                  <v:path arrowok="t"/>
                  <v:stroke dashstyle="solid"/>
                </v:shape>
                <v:shape style="position:absolute;left:5663;top:770;width:83;height:85" id="docshape2070" coordorigin="5663,770" coordsize="83,85" path="m5705,770l5688,774,5675,783,5666,796,5663,813,5666,830,5675,843,5688,852,5705,855,5721,852,5734,843,5743,830,5746,813,5743,796,5734,783,5721,774,5705,770xe" filled="true" fillcolor="#c0c0c0" stroked="false">
                  <v:path arrowok="t"/>
                  <v:fill type="solid"/>
                </v:shape>
                <v:shape style="position:absolute;left:5663;top:770;width:83;height:85" id="docshape2071" coordorigin="5663,770" coordsize="83,85" path="m5705,855l5688,852,5675,843,5666,830,5663,813,5666,796,5675,783,5688,774,5705,770,5721,774,5734,783,5743,796,5746,813,5743,830,5734,843,5721,852,5705,855xe" filled="false" stroked="true" strokeweight=".75pt" strokecolor="#000000">
                  <v:path arrowok="t"/>
                  <v:stroke dashstyle="solid"/>
                </v:shape>
                <v:shape style="position:absolute;left:5324;top:760;width:84;height:84" id="docshape2072" coordorigin="5324,760" coordsize="84,84" path="m5366,760l5350,764,5336,773,5327,786,5324,802,5327,819,5336,832,5350,841,5366,844,5382,841,5396,832,5405,819,5408,802,5405,786,5396,773,5382,764,5366,760xe" filled="true" fillcolor="#c0c0c0" stroked="false">
                  <v:path arrowok="t"/>
                  <v:fill type="solid"/>
                </v:shape>
                <v:shape style="position:absolute;left:5324;top:760;width:84;height:84" id="docshape2073" coordorigin="5324,760" coordsize="84,84" path="m5366,844l5350,841,5336,832,5327,819,5324,802,5327,786,5336,773,5350,764,5366,760,5382,764,5396,773,5405,786,5408,802,5405,819,5396,832,5382,841,5366,844xe" filled="false" stroked="true" strokeweight=".75pt" strokecolor="#000000">
                  <v:path arrowok="t"/>
                  <v:stroke dashstyle="solid"/>
                </v:shape>
                <v:shape style="position:absolute;left:5010;top:766;width:83;height:83" id="docshape2074" coordorigin="5010,766" coordsize="83,83" path="m5052,766l5035,770,5022,779,5013,792,5010,808,5013,824,5022,837,5035,846,5052,849,5068,846,5081,837,5090,824,5093,808,5090,792,5081,779,5068,770,5052,766xe" filled="true" fillcolor="#c0c0c0" stroked="false">
                  <v:path arrowok="t"/>
                  <v:fill type="solid"/>
                </v:shape>
                <v:shape style="position:absolute;left:5010;top:766;width:83;height:83" id="docshape2075" coordorigin="5010,766" coordsize="83,83" path="m5052,849l5035,846,5022,837,5013,824,5010,808,5013,792,5022,779,5035,770,5052,766,5068,770,5081,779,5090,792,5093,808,5090,824,5081,837,5068,846,5052,849xe" filled="false" stroked="true" strokeweight=".75pt" strokecolor="#000000">
                  <v:path arrowok="t"/>
                  <v:stroke dashstyle="solid"/>
                </v:shape>
                <v:shape style="position:absolute;left:4662;top:780;width:83;height:84" id="docshape2076" coordorigin="4662,780" coordsize="83,84" path="m4703,780l4687,784,4674,793,4665,806,4662,822,4665,839,4674,852,4687,861,4703,864,4720,861,4733,852,4742,839,4745,822,4742,806,4733,793,4720,784,4703,780xe" filled="true" fillcolor="#c0c0c0" stroked="false">
                  <v:path arrowok="t"/>
                  <v:fill type="solid"/>
                </v:shape>
                <v:shape style="position:absolute;left:4662;top:780;width:83;height:84" id="docshape2077" coordorigin="4662,780" coordsize="83,84" path="m4703,864l4687,861,4674,852,4665,839,4662,822,4665,806,4674,793,4687,784,4703,780,4720,784,4733,793,4742,806,4745,822,4742,839,4733,852,4720,861,4703,864xe" filled="false" stroked="true" strokeweight=".75pt" strokecolor="#000000">
                  <v:path arrowok="t"/>
                  <v:stroke dashstyle="solid"/>
                </v:shape>
                <v:shape style="position:absolute;left:4316;top:771;width:83;height:85" id="docshape2078" coordorigin="4316,771" coordsize="83,85" path="m4358,771l4341,775,4328,784,4319,797,4316,814,4319,830,4328,844,4341,853,4358,856,4374,853,4387,844,4396,830,4399,814,4396,797,4387,784,4374,775,4358,771xe" filled="true" fillcolor="#c0c0c0" stroked="false">
                  <v:path arrowok="t"/>
                  <v:fill type="solid"/>
                </v:shape>
                <v:shape style="position:absolute;left:4316;top:771;width:83;height:85" id="docshape2079" coordorigin="4316,771" coordsize="83,85" path="m4358,856l4341,853,4328,844,4319,830,4316,814,4319,797,4328,784,4341,775,4358,771,4374,775,4387,784,4396,797,4399,814,4396,830,4387,844,4374,853,4358,856xe" filled="false" stroked="true" strokeweight=".75pt" strokecolor="#000000">
                  <v:path arrowok="t"/>
                  <v:stroke dashstyle="solid"/>
                </v:shape>
                <v:shape style="position:absolute;left:4025;top:780;width:83;height:84" id="docshape2080" coordorigin="4025,780" coordsize="83,84" path="m4067,780l4050,784,4037,793,4028,806,4025,822,4028,839,4037,852,4050,861,4067,864,4083,861,4096,852,4105,839,4108,822,4105,806,4096,793,4083,784,4067,780xe" filled="true" fillcolor="#c0c0c0" stroked="false">
                  <v:path arrowok="t"/>
                  <v:fill type="solid"/>
                </v:shape>
                <v:shape style="position:absolute;left:4025;top:780;width:83;height:84" id="docshape2081" coordorigin="4025,780" coordsize="83,84" path="m4067,864l4050,861,4037,852,4028,839,4025,822,4028,806,4037,793,4050,784,4067,780,4083,784,4096,793,4105,806,4108,822,4105,839,4096,852,4083,861,4067,864xe" filled="false" stroked="true" strokeweight=".75pt" strokecolor="#000000">
                  <v:path arrowok="t"/>
                  <v:stroke dashstyle="solid"/>
                </v:shape>
                <v:shape style="position:absolute;left:3760;top:771;width:84;height:85" id="docshape2082" coordorigin="3760,771" coordsize="84,85" path="m3802,771l3786,775,3772,784,3763,797,3760,814,3763,830,3772,844,3786,853,3802,856,3818,853,3832,844,3841,830,3844,814,3841,797,3832,784,3818,775,3802,771xe" filled="true" fillcolor="#c0c0c0" stroked="false">
                  <v:path arrowok="t"/>
                  <v:fill type="solid"/>
                </v:shape>
                <v:shape style="position:absolute;left:3760;top:771;width:84;height:85" id="docshape2083" coordorigin="3760,771" coordsize="84,85" path="m3802,856l3786,853,3772,844,3763,830,3760,814,3763,797,3772,784,3786,775,3802,771,3818,775,3832,784,3841,797,3844,814,3841,830,3832,844,3818,853,3802,856xe" filled="false" stroked="true" strokeweight=".75pt" strokecolor="#000000">
                  <v:path arrowok="t"/>
                  <v:stroke dashstyle="solid"/>
                </v:shape>
                <v:shape style="position:absolute;left:3449;top:762;width:84;height:84" id="docshape2084" coordorigin="3449,762" coordsize="84,84" path="m3491,762l3475,766,3461,775,3452,788,3449,804,3452,821,3461,834,3475,843,3491,846,3507,843,3521,834,3530,821,3533,804,3530,788,3521,775,3507,766,3491,762xe" filled="true" fillcolor="#c0c0c0" stroked="false">
                  <v:path arrowok="t"/>
                  <v:fill type="solid"/>
                </v:shape>
                <v:shape style="position:absolute;left:3449;top:762;width:84;height:84" id="docshape2085" coordorigin="3449,762" coordsize="84,84" path="m3491,846l3475,843,3461,834,3452,821,3449,804,3452,788,3461,775,3475,766,3491,762,3507,766,3521,775,3530,788,3533,804,3530,821,3521,834,3507,843,3491,846xe" filled="false" stroked="true" strokeweight=".75pt" strokecolor="#000000">
                  <v:path arrowok="t"/>
                  <v:stroke dashstyle="solid"/>
                </v:shape>
                <v:shape style="position:absolute;left:3149;top:763;width:83;height:84" id="docshape2086" coordorigin="3149,763" coordsize="83,84" path="m3190,763l3174,767,3161,776,3152,789,3149,805,3152,822,3161,835,3174,844,3190,847,3207,844,3220,835,3229,822,3232,805,3229,789,3220,776,3207,767,3190,763xe" filled="true" fillcolor="#c0c0c0" stroked="false">
                  <v:path arrowok="t"/>
                  <v:fill type="solid"/>
                </v:shape>
                <v:shape style="position:absolute;left:3149;top:763;width:83;height:84" id="docshape2087" coordorigin="3149,763" coordsize="83,84" path="m3190,847l3174,844,3161,835,3152,822,3149,805,3152,789,3161,776,3174,767,3190,763,3207,767,3220,776,3229,789,3232,805,3229,822,3220,835,3207,844,3190,847xe" filled="false" stroked="true" strokeweight=".75pt" strokecolor="#000000">
                  <v:path arrowok="t"/>
                  <v:stroke dashstyle="solid"/>
                </v:shape>
                <v:shape style="position:absolute;left:2839;top:767;width:83;height:85" id="docshape2088" coordorigin="2839,767" coordsize="83,85" path="m2880,767l2864,771,2851,780,2842,793,2839,810,2842,827,2851,840,2864,849,2880,852,2897,849,2910,840,2919,827,2922,810,2919,793,2910,780,2897,771,2880,767xe" filled="true" fillcolor="#c0c0c0" stroked="false">
                  <v:path arrowok="t"/>
                  <v:fill type="solid"/>
                </v:shape>
                <v:shape style="position:absolute;left:2839;top:767;width:83;height:85" id="docshape2089" coordorigin="2839,767" coordsize="83,85" path="m2880,852l2864,849,2851,840,2842,827,2839,810,2842,793,2851,780,2864,771,2880,767,2897,771,2910,780,2919,793,2922,810,2919,827,2910,840,2897,849,2880,852xe" filled="false" stroked="true" strokeweight=".75pt" strokecolor="#000000">
                  <v:path arrowok="t"/>
                  <v:stroke dashstyle="solid"/>
                </v:shape>
                <v:shape style="position:absolute;left:5645;top:443;width:83;height:84" id="docshape2090" coordorigin="5645,443" coordsize="83,84" path="m5686,443l5670,447,5657,456,5648,469,5645,485,5648,502,5657,515,5670,524,5686,527,5703,524,5716,515,5725,502,5728,485,5725,469,5716,456,5703,447,5686,443xe" filled="true" fillcolor="#c0c0c0" stroked="false">
                  <v:path arrowok="t"/>
                  <v:fill type="solid"/>
                </v:shape>
                <v:shape style="position:absolute;left:5645;top:443;width:83;height:84" id="docshape2091" coordorigin="5645,443" coordsize="83,84" path="m5686,527l5670,524,5657,515,5648,502,5645,485,5648,469,5657,456,5670,447,5686,443,5703,447,5716,456,5725,469,5728,485,5725,502,5716,515,5703,524,5686,527xe" filled="false" stroked="true" strokeweight=".75pt" strokecolor="#000000">
                  <v:path arrowok="t"/>
                  <v:stroke dashstyle="solid"/>
                </v:shape>
                <v:shape style="position:absolute;left:5306;top:433;width:84;height:83" id="docshape2092" coordorigin="5306,433" coordsize="84,83" path="m5348,433l5332,437,5318,446,5309,459,5306,475,5309,491,5318,504,5332,513,5348,516,5364,513,5378,504,5387,491,5390,475,5387,459,5378,446,5364,437,5348,433xe" filled="true" fillcolor="#c0c0c0" stroked="false">
                  <v:path arrowok="t"/>
                  <v:fill type="solid"/>
                </v:shape>
                <v:shape style="position:absolute;left:5306;top:433;width:84;height:83" id="docshape2093" coordorigin="5306,433" coordsize="84,83" path="m5348,516l5332,513,5318,504,5309,491,5306,475,5309,459,5318,446,5332,437,5348,433,5364,437,5378,446,5387,459,5390,475,5387,491,5378,504,5364,513,5348,516xe" filled="false" stroked="true" strokeweight=".75pt" strokecolor="#000000">
                  <v:path arrowok="t"/>
                  <v:stroke dashstyle="solid"/>
                </v:shape>
                <v:shape style="position:absolute;left:4992;top:439;width:83;height:83" id="docshape2094" coordorigin="4992,439" coordsize="83,83" path="m5034,439l5017,443,5004,452,4995,465,4992,481,4995,497,5004,510,5017,519,5034,522,5050,519,5063,510,5072,497,5075,481,5072,465,5063,452,5050,443,5034,439xe" filled="true" fillcolor="#c0c0c0" stroked="false">
                  <v:path arrowok="t"/>
                  <v:fill type="solid"/>
                </v:shape>
                <v:shape style="position:absolute;left:4992;top:439;width:83;height:83" id="docshape2095" coordorigin="4992,439" coordsize="83,83" path="m5034,522l5017,519,5004,510,4995,497,4992,481,4995,465,5004,452,5017,443,5034,439,5050,443,5063,452,5072,465,5075,481,5072,497,5063,510,5050,519,5034,522xe" filled="false" stroked="true" strokeweight=".75pt" strokecolor="#000000">
                  <v:path arrowok="t"/>
                  <v:stroke dashstyle="solid"/>
                </v:shape>
                <v:shape style="position:absolute;left:4644;top:453;width:83;height:83" id="docshape2096" coordorigin="4644,453" coordsize="83,83" path="m4685,453l4669,457,4656,466,4647,479,4644,495,4647,511,4656,524,4669,533,4685,536,4702,533,4715,524,4724,511,4727,495,4724,479,4715,466,4702,457,4685,453xe" filled="true" fillcolor="#c0c0c0" stroked="false">
                  <v:path arrowok="t"/>
                  <v:fill type="solid"/>
                </v:shape>
                <v:shape style="position:absolute;left:4644;top:453;width:83;height:83" id="docshape2097" coordorigin="4644,453" coordsize="83,83" path="m4685,536l4669,533,4656,524,4647,511,4644,495,4647,479,4656,466,4669,457,4685,453,4702,457,4715,466,4724,479,4727,495,4724,511,4715,524,4702,533,4685,536xe" filled="false" stroked="true" strokeweight=".75pt" strokecolor="#000000">
                  <v:path arrowok="t"/>
                  <v:stroke dashstyle="solid"/>
                </v:shape>
                <v:shape style="position:absolute;left:4298;top:444;width:83;height:84" id="docshape2098" coordorigin="4298,444" coordsize="83,84" path="m4339,444l4323,448,4310,457,4301,470,4298,486,4301,503,4310,516,4323,525,4339,528,4356,525,4369,516,4378,503,4381,486,4378,470,4369,457,4356,448,4339,444xe" filled="true" fillcolor="#c0c0c0" stroked="false">
                  <v:path arrowok="t"/>
                  <v:fill type="solid"/>
                </v:shape>
                <v:shape style="position:absolute;left:4298;top:444;width:83;height:84" id="docshape2099" coordorigin="4298,444" coordsize="83,84" path="m4339,528l4323,525,4310,516,4301,503,4298,486,4301,470,4310,457,4323,448,4339,444,4356,448,4369,457,4378,470,4381,486,4378,503,4369,516,4356,525,4339,528xe" filled="false" stroked="true" strokeweight=".75pt" strokecolor="#000000">
                  <v:path arrowok="t"/>
                  <v:stroke dashstyle="solid"/>
                </v:shape>
                <v:shape style="position:absolute;left:4007;top:453;width:83;height:83" id="docshape2100" coordorigin="4007,453" coordsize="83,83" path="m4049,453l4032,457,4019,466,4010,479,4007,495,4010,511,4019,524,4032,533,4049,536,4065,533,4078,524,4087,511,4090,495,4087,479,4078,466,4065,457,4049,453xe" filled="true" fillcolor="#c0c0c0" stroked="false">
                  <v:path arrowok="t"/>
                  <v:fill type="solid"/>
                </v:shape>
                <v:shape style="position:absolute;left:4007;top:453;width:83;height:83" id="docshape2101" coordorigin="4007,453" coordsize="83,83" path="m4049,536l4032,533,4019,524,4010,511,4007,495,4010,479,4019,466,4032,457,4049,453,4065,457,4078,466,4087,479,4090,495,4087,511,4078,524,4065,533,4049,536xe" filled="false" stroked="true" strokeweight=".75pt" strokecolor="#000000">
                  <v:path arrowok="t"/>
                  <v:stroke dashstyle="solid"/>
                </v:shape>
                <v:shape style="position:absolute;left:3742;top:444;width:84;height:84" id="docshape2102" coordorigin="3742,444" coordsize="84,84" path="m3784,444l3768,448,3754,457,3745,470,3742,486,3745,503,3754,516,3768,525,3784,528,3800,525,3814,516,3823,503,3826,486,3823,470,3814,457,3800,448,3784,444xe" filled="true" fillcolor="#c0c0c0" stroked="false">
                  <v:path arrowok="t"/>
                  <v:fill type="solid"/>
                </v:shape>
                <v:shape style="position:absolute;left:3742;top:444;width:84;height:84" id="docshape2103" coordorigin="3742,444" coordsize="84,84" path="m3784,528l3768,525,3754,516,3745,503,3742,486,3745,470,3754,457,3768,448,3784,444,3800,448,3814,457,3823,470,3826,486,3823,503,3814,516,3800,525,3784,528xe" filled="false" stroked="true" strokeweight=".75pt" strokecolor="#000000">
                  <v:path arrowok="t"/>
                  <v:stroke dashstyle="solid"/>
                </v:shape>
                <v:shape style="position:absolute;left:3431;top:435;width:84;height:83" id="docshape2104" coordorigin="3431,435" coordsize="84,83" path="m3473,435l3457,439,3443,448,3434,461,3431,477,3434,493,3443,506,3457,515,3473,518,3489,515,3503,506,3512,493,3515,477,3512,461,3503,448,3489,439,3473,435xe" filled="true" fillcolor="#c0c0c0" stroked="false">
                  <v:path arrowok="t"/>
                  <v:fill type="solid"/>
                </v:shape>
                <v:shape style="position:absolute;left:3431;top:435;width:84;height:83" id="docshape2105" coordorigin="3431,435" coordsize="84,83" path="m3473,518l3457,515,3443,506,3434,493,3431,477,3434,461,3443,448,3457,439,3473,435,3489,439,3503,448,3512,461,3515,477,3512,493,3503,506,3489,515,3473,518xe" filled="false" stroked="true" strokeweight=".75pt" strokecolor="#000000">
                  <v:path arrowok="t"/>
                  <v:stroke dashstyle="solid"/>
                </v:shape>
                <v:shape style="position:absolute;left:3131;top:436;width:83;height:83" id="docshape2106" coordorigin="3131,436" coordsize="83,83" path="m3173,436l3156,440,3143,449,3134,462,3131,478,3134,494,3143,507,3156,516,3173,519,3189,516,3202,507,3211,494,3214,478,3211,462,3202,449,3189,440,3173,436xe" filled="true" fillcolor="#c0c0c0" stroked="false">
                  <v:path arrowok="t"/>
                  <v:fill type="solid"/>
                </v:shape>
                <v:shape style="position:absolute;left:3131;top:436;width:83;height:83" id="docshape2107" coordorigin="3131,436" coordsize="83,83" path="m3173,519l3156,516,3143,507,3134,494,3131,478,3134,462,3143,449,3156,440,3173,436,3189,440,3202,449,3211,462,3214,478,3211,494,3202,507,3189,516,3173,519xe" filled="false" stroked="true" strokeweight=".75pt" strokecolor="#000000">
                  <v:path arrowok="t"/>
                  <v:stroke dashstyle="solid"/>
                </v:shape>
                <v:shape style="position:absolute;left:2821;top:440;width:83;height:84" id="docshape2108" coordorigin="2821,440" coordsize="83,84" path="m2862,440l2846,444,2833,453,2824,466,2821,482,2824,499,2833,512,2846,521,2862,524,2879,521,2892,512,2901,499,2904,482,2901,466,2892,453,2879,444,2862,440xe" filled="true" fillcolor="#c0c0c0" stroked="false">
                  <v:path arrowok="t"/>
                  <v:fill type="solid"/>
                </v:shape>
                <v:shape style="position:absolute;left:2821;top:440;width:83;height:84" id="docshape2109" coordorigin="2821,440" coordsize="83,84" path="m2862,524l2846,521,2833,512,2824,499,2821,482,2824,466,2833,453,2846,444,2862,440,2879,444,2892,453,2901,466,2904,482,2901,499,2892,512,2879,521,2862,524xe" filled="false" stroked="true" strokeweight=".75pt" strokecolor="#000000">
                  <v:path arrowok="t"/>
                  <v:stroke dashstyle="solid"/>
                </v:shape>
                <v:shape style="position:absolute;left:5923;top:197;width:1151;height:876" id="docshape2110" coordorigin="5923,197" coordsize="1151,876" path="m6983,212l6983,207,6982,201,6978,197,6972,197,6042,277,6037,227,5923,297,6048,347,6044,299,6043,297,6043,287,6043,295,6043,297,6974,217,6979,217,6983,212xm7074,1058l7070,1053,7064,1052,6598,993,6599,990,6599,989,6605,943,6478,987,6589,1062,6596,1013,7062,1072,7067,1073,7072,1069,7073,1064,7074,1058xe" filled="true" fillcolor="#000000" stroked="false">
                  <v:path arrowok="t"/>
                  <v:fill type="solid"/>
                </v:shape>
                <v:shape style="position:absolute;left:6411;top:-1187;width:164;height:223" type="#_x0000_t202" id="docshape2111" filled="false" stroked="false">
                  <v:textbox inset="0,0,0,0">
                    <w:txbxContent>
                      <w:p>
                        <w:pPr>
                          <w:spacing w:line="223" w:lineRule="exact" w:before="0"/>
                          <w:ind w:left="0" w:right="0" w:firstLine="0"/>
                          <w:jc w:val="left"/>
                          <w:rPr>
                            <w:rFonts w:ascii="Arial"/>
                            <w:b/>
                            <w:sz w:val="20"/>
                          </w:rPr>
                        </w:pPr>
                        <w:r>
                          <w:rPr>
                            <w:rFonts w:ascii="Arial"/>
                            <w:b/>
                            <w:spacing w:val="-10"/>
                            <w:sz w:val="20"/>
                          </w:rPr>
                          <w:t>A</w:t>
                        </w:r>
                      </w:p>
                    </w:txbxContent>
                  </v:textbox>
                  <w10:wrap type="none"/>
                </v:shape>
                <v:shape style="position:absolute;left:6850;top:-587;width:262;height:223" type="#_x0000_t202" id="docshape2112" filled="false" stroked="false">
                  <v:textbox inset="0,0,0,0">
                    <w:txbxContent>
                      <w:p>
                        <w:pPr>
                          <w:spacing w:line="223" w:lineRule="exact" w:before="0"/>
                          <w:ind w:left="0" w:right="0" w:firstLine="0"/>
                          <w:jc w:val="left"/>
                          <w:rPr>
                            <w:rFonts w:ascii="Arial"/>
                            <w:b/>
                            <w:sz w:val="20"/>
                          </w:rPr>
                        </w:pPr>
                        <w:r>
                          <w:rPr>
                            <w:rFonts w:ascii="Arial"/>
                            <w:b/>
                            <w:spacing w:val="-5"/>
                            <w:sz w:val="20"/>
                          </w:rPr>
                          <w:t>E2</w:t>
                        </w:r>
                      </w:p>
                    </w:txbxContent>
                  </v:textbox>
                  <w10:wrap type="none"/>
                </v:shape>
                <w10:wrap type="none"/>
              </v:group>
            </w:pict>
          </mc:Fallback>
        </mc:AlternateContent>
      </w:r>
      <w:r>
        <w:rPr>
          <w:rFonts w:ascii="Arial"/>
          <w:b/>
          <w:sz w:val="28"/>
        </w:rPr>
        <mc:AlternateContent>
          <mc:Choice Requires="wps">
            <w:drawing>
              <wp:anchor distT="0" distB="0" distL="0" distR="0" allowOverlap="1" layoutInCell="1" locked="0" behindDoc="1" simplePos="0" relativeHeight="479609856">
                <wp:simplePos x="0" y="0"/>
                <wp:positionH relativeFrom="page">
                  <wp:posOffset>1266189</wp:posOffset>
                </wp:positionH>
                <wp:positionV relativeFrom="paragraph">
                  <wp:posOffset>-155311</wp:posOffset>
                </wp:positionV>
                <wp:extent cx="1270" cy="1439545"/>
                <wp:effectExtent l="0" t="0" r="0" b="0"/>
                <wp:wrapNone/>
                <wp:docPr id="2631" name="Graphic 2631"/>
                <wp:cNvGraphicFramePr>
                  <a:graphicFrameLocks/>
                </wp:cNvGraphicFramePr>
                <a:graphic>
                  <a:graphicData uri="http://schemas.microsoft.com/office/word/2010/wordprocessingShape">
                    <wps:wsp>
                      <wps:cNvPr id="2631" name="Graphic 2631"/>
                      <wps:cNvSpPr/>
                      <wps:spPr>
                        <a:xfrm>
                          <a:off x="0" y="0"/>
                          <a:ext cx="1270" cy="1439545"/>
                        </a:xfrm>
                        <a:custGeom>
                          <a:avLst/>
                          <a:gdLst/>
                          <a:ahLst/>
                          <a:cxnLst/>
                          <a:rect l="l" t="t" r="r" b="b"/>
                          <a:pathLst>
                            <a:path w="0" h="1439545">
                              <a:moveTo>
                                <a:pt x="0" y="1439544"/>
                              </a:moveTo>
                              <a:lnTo>
                                <a:pt x="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6624" from="99.699997pt,101.120727pt" to="99.699997pt,-12.229273pt" stroked="true" strokeweight="1pt" strokecolor="#000000">
                <v:stroke dashstyle="solid"/>
                <w10:wrap type="none"/>
              </v:line>
            </w:pict>
          </mc:Fallback>
        </mc:AlternateContent>
      </w:r>
      <w:r>
        <w:rPr>
          <w:rFonts w:ascii="Arial"/>
          <w:b/>
          <w:sz w:val="28"/>
        </w:rPr>
        <mc:AlternateContent>
          <mc:Choice Requires="wps">
            <w:drawing>
              <wp:anchor distT="0" distB="0" distL="0" distR="0" allowOverlap="1" layoutInCell="1" locked="0" behindDoc="0" simplePos="0" relativeHeight="16026624">
                <wp:simplePos x="0" y="0"/>
                <wp:positionH relativeFrom="page">
                  <wp:posOffset>1396682</wp:posOffset>
                </wp:positionH>
                <wp:positionV relativeFrom="paragraph">
                  <wp:posOffset>-335016</wp:posOffset>
                </wp:positionV>
                <wp:extent cx="62230" cy="1797050"/>
                <wp:effectExtent l="0" t="0" r="0" b="0"/>
                <wp:wrapNone/>
                <wp:docPr id="2632" name="Group 2632"/>
                <wp:cNvGraphicFramePr>
                  <a:graphicFrameLocks/>
                </wp:cNvGraphicFramePr>
                <a:graphic>
                  <a:graphicData uri="http://schemas.microsoft.com/office/word/2010/wordprocessingGroup">
                    <wpg:wgp>
                      <wpg:cNvPr id="2632" name="Group 2632"/>
                      <wpg:cNvGrpSpPr/>
                      <wpg:grpSpPr>
                        <a:xfrm>
                          <a:off x="0" y="0"/>
                          <a:ext cx="62230" cy="1797050"/>
                          <a:chExt cx="62230" cy="1797050"/>
                        </a:xfrm>
                      </wpg:grpSpPr>
                      <wps:wsp>
                        <wps:cNvPr id="2633" name="Graphic 2633"/>
                        <wps:cNvSpPr/>
                        <wps:spPr>
                          <a:xfrm>
                            <a:off x="4762" y="30480"/>
                            <a:ext cx="1270" cy="1718945"/>
                          </a:xfrm>
                          <a:custGeom>
                            <a:avLst/>
                            <a:gdLst/>
                            <a:ahLst/>
                            <a:cxnLst/>
                            <a:rect l="l" t="t" r="r" b="b"/>
                            <a:pathLst>
                              <a:path w="0" h="1718945">
                                <a:moveTo>
                                  <a:pt x="0" y="1718944"/>
                                </a:moveTo>
                                <a:lnTo>
                                  <a:pt x="0" y="0"/>
                                </a:lnTo>
                              </a:path>
                            </a:pathLst>
                          </a:custGeom>
                          <a:ln w="9525">
                            <a:solidFill>
                              <a:srgbClr val="000000"/>
                            </a:solidFill>
                            <a:prstDash val="dash"/>
                          </a:ln>
                        </wps:spPr>
                        <wps:bodyPr wrap="square" lIns="0" tIns="0" rIns="0" bIns="0" rtlCol="0">
                          <a:prstTxWarp prst="textNoShape">
                            <a:avLst/>
                          </a:prstTxWarp>
                          <a:noAutofit/>
                        </wps:bodyPr>
                      </wps:wsp>
                      <wps:wsp>
                        <wps:cNvPr id="2634" name="Graphic 2634"/>
                        <wps:cNvSpPr/>
                        <wps:spPr>
                          <a:xfrm>
                            <a:off x="55562" y="0"/>
                            <a:ext cx="1270" cy="1797050"/>
                          </a:xfrm>
                          <a:custGeom>
                            <a:avLst/>
                            <a:gdLst/>
                            <a:ahLst/>
                            <a:cxnLst/>
                            <a:rect l="l" t="t" r="r" b="b"/>
                            <a:pathLst>
                              <a:path w="0" h="1797050">
                                <a:moveTo>
                                  <a:pt x="0" y="1797050"/>
                                </a:moveTo>
                                <a:lnTo>
                                  <a:pt x="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09.974998pt;margin-top:-26.379272pt;width:4.9pt;height:141.5pt;mso-position-horizontal-relative:page;mso-position-vertical-relative:paragraph;z-index:16026624" id="docshapegroup2113" coordorigin="2199,-528" coordsize="98,2830">
                <v:line style="position:absolute" from="2207,2227" to="2207,-480" stroked="true" strokeweight=".75pt" strokecolor="#000000">
                  <v:stroke dashstyle="dash"/>
                </v:line>
                <v:line style="position:absolute" from="2287,2302" to="2287,-528" stroked="true" strokeweight="1pt" strokecolor="#000000">
                  <v:stroke dashstyle="solid"/>
                </v:line>
                <w10:wrap type="none"/>
              </v:group>
            </w:pict>
          </mc:Fallback>
        </mc:AlternateContent>
      </w:r>
      <w:r>
        <w:rPr>
          <w:rFonts w:ascii="Arial"/>
          <w:b/>
          <w:sz w:val="28"/>
        </w:rPr>
        <mc:AlternateContent>
          <mc:Choice Requires="wps">
            <w:drawing>
              <wp:anchor distT="0" distB="0" distL="0" distR="0" allowOverlap="1" layoutInCell="1" locked="0" behindDoc="1" simplePos="0" relativeHeight="479610880">
                <wp:simplePos x="0" y="0"/>
                <wp:positionH relativeFrom="page">
                  <wp:posOffset>4133850</wp:posOffset>
                </wp:positionH>
                <wp:positionV relativeFrom="paragraph">
                  <wp:posOffset>-159121</wp:posOffset>
                </wp:positionV>
                <wp:extent cx="1270" cy="1439545"/>
                <wp:effectExtent l="0" t="0" r="0" b="0"/>
                <wp:wrapNone/>
                <wp:docPr id="2635" name="Graphic 2635"/>
                <wp:cNvGraphicFramePr>
                  <a:graphicFrameLocks/>
                </wp:cNvGraphicFramePr>
                <a:graphic>
                  <a:graphicData uri="http://schemas.microsoft.com/office/word/2010/wordprocessingShape">
                    <wps:wsp>
                      <wps:cNvPr id="2635" name="Graphic 2635"/>
                      <wps:cNvSpPr/>
                      <wps:spPr>
                        <a:xfrm>
                          <a:off x="0" y="0"/>
                          <a:ext cx="1270" cy="1439545"/>
                        </a:xfrm>
                        <a:custGeom>
                          <a:avLst/>
                          <a:gdLst/>
                          <a:ahLst/>
                          <a:cxnLst/>
                          <a:rect l="l" t="t" r="r" b="b"/>
                          <a:pathLst>
                            <a:path w="0" h="1439545">
                              <a:moveTo>
                                <a:pt x="0" y="0"/>
                              </a:moveTo>
                              <a:lnTo>
                                <a:pt x="0" y="1439545"/>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705600" from="325.5pt,-12.529272pt" to="325.5pt,100.820728pt" stroked="true" strokeweight="1pt" strokecolor="#000000">
                <v:stroke dashstyle="solid"/>
                <w10:wrap type="none"/>
              </v:line>
            </w:pict>
          </mc:Fallback>
        </mc:AlternateContent>
      </w:r>
      <w:r>
        <w:rPr>
          <w:rFonts w:ascii="Arial"/>
          <w:b/>
          <w:sz w:val="28"/>
        </w:rPr>
        <mc:AlternateContent>
          <mc:Choice Requires="wps">
            <w:drawing>
              <wp:anchor distT="0" distB="0" distL="0" distR="0" allowOverlap="1" layoutInCell="1" locked="0" behindDoc="0" simplePos="0" relativeHeight="16027648">
                <wp:simplePos x="0" y="0"/>
                <wp:positionH relativeFrom="page">
                  <wp:posOffset>3947795</wp:posOffset>
                </wp:positionH>
                <wp:positionV relativeFrom="paragraph">
                  <wp:posOffset>-348986</wp:posOffset>
                </wp:positionV>
                <wp:extent cx="55880" cy="1795780"/>
                <wp:effectExtent l="0" t="0" r="0" b="0"/>
                <wp:wrapNone/>
                <wp:docPr id="2636" name="Group 2636"/>
                <wp:cNvGraphicFramePr>
                  <a:graphicFrameLocks/>
                </wp:cNvGraphicFramePr>
                <a:graphic>
                  <a:graphicData uri="http://schemas.microsoft.com/office/word/2010/wordprocessingGroup">
                    <wpg:wgp>
                      <wpg:cNvPr id="2636" name="Group 2636"/>
                      <wpg:cNvGrpSpPr/>
                      <wpg:grpSpPr>
                        <a:xfrm>
                          <a:off x="0" y="0"/>
                          <a:ext cx="55880" cy="1795780"/>
                          <a:chExt cx="55880" cy="1795780"/>
                        </a:xfrm>
                      </wpg:grpSpPr>
                      <wps:wsp>
                        <wps:cNvPr id="2637" name="Graphic 2637"/>
                        <wps:cNvSpPr/>
                        <wps:spPr>
                          <a:xfrm>
                            <a:off x="50800" y="60325"/>
                            <a:ext cx="1270" cy="1718310"/>
                          </a:xfrm>
                          <a:custGeom>
                            <a:avLst/>
                            <a:gdLst/>
                            <a:ahLst/>
                            <a:cxnLst/>
                            <a:rect l="l" t="t" r="r" b="b"/>
                            <a:pathLst>
                              <a:path w="0" h="1718310">
                                <a:moveTo>
                                  <a:pt x="0" y="0"/>
                                </a:moveTo>
                                <a:lnTo>
                                  <a:pt x="0" y="1718309"/>
                                </a:lnTo>
                              </a:path>
                            </a:pathLst>
                          </a:custGeom>
                          <a:ln w="9525">
                            <a:solidFill>
                              <a:srgbClr val="000000"/>
                            </a:solidFill>
                            <a:prstDash val="dash"/>
                          </a:ln>
                        </wps:spPr>
                        <wps:bodyPr wrap="square" lIns="0" tIns="0" rIns="0" bIns="0" rtlCol="0">
                          <a:prstTxWarp prst="textNoShape">
                            <a:avLst/>
                          </a:prstTxWarp>
                          <a:noAutofit/>
                        </wps:bodyPr>
                      </wps:wsp>
                      <wps:wsp>
                        <wps:cNvPr id="2638" name="Graphic 2638"/>
                        <wps:cNvSpPr/>
                        <wps:spPr>
                          <a:xfrm>
                            <a:off x="6350" y="0"/>
                            <a:ext cx="1270" cy="1795780"/>
                          </a:xfrm>
                          <a:custGeom>
                            <a:avLst/>
                            <a:gdLst/>
                            <a:ahLst/>
                            <a:cxnLst/>
                            <a:rect l="l" t="t" r="r" b="b"/>
                            <a:pathLst>
                              <a:path w="0" h="1795780">
                                <a:moveTo>
                                  <a:pt x="0" y="0"/>
                                </a:moveTo>
                                <a:lnTo>
                                  <a:pt x="0" y="1795779"/>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10.850006pt;margin-top:-27.479273pt;width:4.4pt;height:141.4pt;mso-position-horizontal-relative:page;mso-position-vertical-relative:paragraph;z-index:16027648" id="docshapegroup2114" coordorigin="6217,-550" coordsize="88,2828">
                <v:line style="position:absolute" from="6297,-455" to="6297,2251" stroked="true" strokeweight=".75pt" strokecolor="#000000">
                  <v:stroke dashstyle="dash"/>
                </v:line>
                <v:line style="position:absolute" from="6227,-550" to="6227,2278" stroked="true" strokeweight="1pt" strokecolor="#000000">
                  <v:stroke dashstyle="solid"/>
                </v:line>
                <w10:wrap type="none"/>
              </v:group>
            </w:pict>
          </mc:Fallback>
        </mc:AlternateContent>
      </w:r>
      <w:r>
        <w:rPr>
          <w:rFonts w:ascii="Arial"/>
          <w:b/>
          <w:sz w:val="28"/>
        </w:rPr>
        <w:t>Side</w:t>
      </w:r>
      <w:r>
        <w:rPr>
          <w:rFonts w:ascii="Arial"/>
          <w:b/>
          <w:spacing w:val="-20"/>
          <w:sz w:val="28"/>
        </w:rPr>
        <w:t> </w:t>
      </w:r>
      <w:r>
        <w:rPr>
          <w:rFonts w:ascii="Arial"/>
          <w:b/>
          <w:sz w:val="28"/>
        </w:rPr>
        <w:t>Wall</w:t>
      </w:r>
      <w:r>
        <w:rPr>
          <w:rFonts w:ascii="Arial"/>
          <w:b/>
          <w:spacing w:val="-19"/>
          <w:sz w:val="28"/>
        </w:rPr>
        <w:t> </w:t>
      </w:r>
      <w:r>
        <w:rPr>
          <w:rFonts w:ascii="Arial"/>
          <w:b/>
          <w:sz w:val="28"/>
        </w:rPr>
        <w:t>piece in vertical</w:t>
      </w:r>
    </w:p>
    <w:p>
      <w:pPr>
        <w:spacing w:before="271"/>
        <w:ind w:left="3432" w:right="3388" w:firstLine="0"/>
        <w:jc w:val="center"/>
        <w:rPr>
          <w:sz w:val="28"/>
        </w:rPr>
      </w:pPr>
      <w:r>
        <w:rPr>
          <w:sz w:val="28"/>
        </w:rPr>
        <mc:AlternateContent>
          <mc:Choice Requires="wps">
            <w:drawing>
              <wp:anchor distT="0" distB="0" distL="0" distR="0" allowOverlap="1" layoutInCell="1" locked="0" behindDoc="0" simplePos="0" relativeHeight="16031744">
                <wp:simplePos x="0" y="0"/>
                <wp:positionH relativeFrom="page">
                  <wp:posOffset>9453632</wp:posOffset>
                </wp:positionH>
                <wp:positionV relativeFrom="paragraph">
                  <wp:posOffset>897629</wp:posOffset>
                </wp:positionV>
                <wp:extent cx="182245" cy="725170"/>
                <wp:effectExtent l="0" t="0" r="0" b="0"/>
                <wp:wrapNone/>
                <wp:docPr id="2639" name="Textbox 2639"/>
                <wp:cNvGraphicFramePr>
                  <a:graphicFrameLocks/>
                </wp:cNvGraphicFramePr>
                <a:graphic>
                  <a:graphicData uri="http://schemas.microsoft.com/office/word/2010/wordprocessingShape">
                    <wps:wsp>
                      <wps:cNvPr id="2639" name="Textbox 2639"/>
                      <wps:cNvSpPr txBox="1"/>
                      <wps:spPr>
                        <a:xfrm>
                          <a:off x="0" y="0"/>
                          <a:ext cx="182245" cy="725170"/>
                        </a:xfrm>
                        <a:prstGeom prst="rect">
                          <a:avLst/>
                        </a:prstGeom>
                      </wps:spPr>
                      <wps:txbx>
                        <w:txbxContent>
                          <w:p>
                            <w:pPr>
                              <w:pStyle w:val="BodyText"/>
                              <w:spacing w:before="13"/>
                              <w:ind w:left="20"/>
                            </w:pPr>
                            <w:r>
                              <w:rPr/>
                              <w:t>Appendix</w:t>
                            </w:r>
                            <w:r>
                              <w:rPr>
                                <w:spacing w:val="-7"/>
                              </w:rPr>
                              <w:t> </w:t>
                            </w:r>
                            <w:r>
                              <w:rPr>
                                <w:spacing w:val="-10"/>
                              </w:rPr>
                              <w:t>3</w:t>
                            </w:r>
                          </w:p>
                        </w:txbxContent>
                      </wps:txbx>
                      <wps:bodyPr wrap="square" lIns="0" tIns="0" rIns="0" bIns="0" rtlCol="0" vert="vert">
                        <a:noAutofit/>
                      </wps:bodyPr>
                    </wps:wsp>
                  </a:graphicData>
                </a:graphic>
              </wp:anchor>
            </w:drawing>
          </mc:Choice>
          <mc:Fallback>
            <w:pict>
              <v:shape style="position:absolute;margin-left:744.380493pt;margin-top:70.679459pt;width:14.35pt;height:57.1pt;mso-position-horizontal-relative:page;mso-position-vertical-relative:paragraph;z-index:16031744" type="#_x0000_t202" id="docshape2115" filled="false" stroked="false">
                <v:textbox inset="0,0,0,0" style="layout-flow:vertical">
                  <w:txbxContent>
                    <w:p>
                      <w:pPr>
                        <w:pStyle w:val="BodyText"/>
                        <w:spacing w:before="13"/>
                        <w:ind w:left="20"/>
                      </w:pPr>
                      <w:r>
                        <w:rPr/>
                        <w:t>Appendix</w:t>
                      </w:r>
                      <w:r>
                        <w:rPr>
                          <w:spacing w:val="-7"/>
                        </w:rPr>
                        <w:t> </w:t>
                      </w:r>
                      <w:r>
                        <w:rPr>
                          <w:spacing w:val="-10"/>
                        </w:rPr>
                        <w:t>3</w:t>
                      </w:r>
                    </w:p>
                  </w:txbxContent>
                </v:textbox>
                <w10:wrap type="none"/>
              </v:shape>
            </w:pict>
          </mc:Fallback>
        </mc:AlternateContent>
      </w:r>
      <w:r>
        <w:rPr>
          <w:sz w:val="28"/>
        </w:rPr>
        <mc:AlternateContent>
          <mc:Choice Requires="wps">
            <w:drawing>
              <wp:anchor distT="0" distB="0" distL="0" distR="0" allowOverlap="1" layoutInCell="1" locked="0" behindDoc="0" simplePos="0" relativeHeight="16032768">
                <wp:simplePos x="0" y="0"/>
                <wp:positionH relativeFrom="page">
                  <wp:posOffset>798835</wp:posOffset>
                </wp:positionH>
                <wp:positionV relativeFrom="paragraph">
                  <wp:posOffset>1252721</wp:posOffset>
                </wp:positionV>
                <wp:extent cx="182245" cy="321310"/>
                <wp:effectExtent l="0" t="0" r="0" b="0"/>
                <wp:wrapNone/>
                <wp:docPr id="2640" name="Textbox 2640"/>
                <wp:cNvGraphicFramePr>
                  <a:graphicFrameLocks/>
                </wp:cNvGraphicFramePr>
                <a:graphic>
                  <a:graphicData uri="http://schemas.microsoft.com/office/word/2010/wordprocessingShape">
                    <wps:wsp>
                      <wps:cNvPr id="2640" name="Textbox 2640"/>
                      <wps:cNvSpPr txBox="1"/>
                      <wps:spPr>
                        <a:xfrm>
                          <a:off x="0" y="0"/>
                          <a:ext cx="182245" cy="321310"/>
                        </a:xfrm>
                        <a:prstGeom prst="rect">
                          <a:avLst/>
                        </a:prstGeom>
                      </wps:spPr>
                      <wps:txbx>
                        <w:txbxContent>
                          <w:p>
                            <w:pPr>
                              <w:pStyle w:val="BodyText"/>
                              <w:spacing w:before="13"/>
                              <w:ind w:left="20"/>
                            </w:pPr>
                            <w:r>
                              <w:rPr>
                                <w:spacing w:val="-2"/>
                              </w:rPr>
                              <w:t>A3-</w:t>
                            </w:r>
                            <w:r>
                              <w:rPr>
                                <w:spacing w:val="-10"/>
                              </w:rPr>
                              <w:t>7</w:t>
                            </w:r>
                          </w:p>
                        </w:txbxContent>
                      </wps:txbx>
                      <wps:bodyPr wrap="square" lIns="0" tIns="0" rIns="0" bIns="0" rtlCol="0" vert="vert">
                        <a:noAutofit/>
                      </wps:bodyPr>
                    </wps:wsp>
                  </a:graphicData>
                </a:graphic>
              </wp:anchor>
            </w:drawing>
          </mc:Choice>
          <mc:Fallback>
            <w:pict>
              <v:shape style="position:absolute;margin-left:62.900467pt;margin-top:98.639465pt;width:14.35pt;height:25.3pt;mso-position-horizontal-relative:page;mso-position-vertical-relative:paragraph;z-index:16032768" type="#_x0000_t202" id="docshape2116" filled="false" stroked="false">
                <v:textbox inset="0,0,0,0" style="layout-flow:vertical">
                  <w:txbxContent>
                    <w:p>
                      <w:pPr>
                        <w:pStyle w:val="BodyText"/>
                        <w:spacing w:before="13"/>
                        <w:ind w:left="20"/>
                      </w:pPr>
                      <w:r>
                        <w:rPr>
                          <w:spacing w:val="-2"/>
                        </w:rPr>
                        <w:t>A3-</w:t>
                      </w:r>
                      <w:r>
                        <w:rPr>
                          <w:spacing w:val="-10"/>
                        </w:rPr>
                        <w:t>7</w:t>
                      </w:r>
                    </w:p>
                  </w:txbxContent>
                </v:textbox>
                <w10:wrap type="none"/>
              </v:shape>
            </w:pict>
          </mc:Fallback>
        </mc:AlternateContent>
      </w:r>
      <w:r>
        <w:rPr>
          <w:sz w:val="28"/>
        </w:rPr>
        <w:t>Bottom</w:t>
      </w:r>
      <w:r>
        <w:rPr>
          <w:spacing w:val="-3"/>
          <w:sz w:val="28"/>
        </w:rPr>
        <w:t> </w:t>
      </w:r>
      <w:r>
        <w:rPr>
          <w:spacing w:val="-2"/>
          <w:sz w:val="28"/>
        </w:rPr>
        <w:t>piece</w:t>
      </w:r>
    </w:p>
    <w:p>
      <w:pPr>
        <w:spacing w:after="0"/>
        <w:jc w:val="center"/>
        <w:rPr>
          <w:sz w:val="28"/>
        </w:rPr>
        <w:sectPr>
          <w:type w:val="continuous"/>
          <w:pgSz w:w="15840" w:h="12240" w:orient="landscape"/>
          <w:pgMar w:header="0" w:footer="0" w:top="960" w:bottom="280" w:left="720" w:right="720"/>
        </w:sectPr>
      </w:pPr>
    </w:p>
    <w:p>
      <w:pPr>
        <w:spacing w:before="57"/>
        <w:ind w:left="0" w:right="1406" w:firstLine="0"/>
        <w:jc w:val="right"/>
        <w:rPr>
          <w:rFonts w:ascii="Arial"/>
          <w:b/>
          <w:sz w:val="44"/>
        </w:rPr>
      </w:pPr>
      <w:r>
        <w:rPr>
          <w:rFonts w:ascii="Arial"/>
          <w:b/>
          <w:sz w:val="44"/>
        </w:rPr>
        <w:t>Figure</w:t>
      </w:r>
      <w:r>
        <w:rPr>
          <w:rFonts w:ascii="Arial"/>
          <w:b/>
          <w:spacing w:val="-14"/>
          <w:sz w:val="44"/>
        </w:rPr>
        <w:t> </w:t>
      </w:r>
      <w:r>
        <w:rPr>
          <w:rFonts w:ascii="Arial"/>
          <w:b/>
          <w:spacing w:val="-10"/>
          <w:sz w:val="44"/>
        </w:rPr>
        <w:t>7</w:t>
      </w:r>
    </w:p>
    <w:p>
      <w:pPr>
        <w:spacing w:before="119"/>
        <w:ind w:left="4462" w:right="0" w:firstLine="0"/>
        <w:jc w:val="left"/>
        <w:rPr>
          <w:sz w:val="36"/>
        </w:rPr>
      </w:pPr>
      <w:r>
        <w:rPr>
          <w:sz w:val="36"/>
        </w:rPr>
        <w:drawing>
          <wp:anchor distT="0" distB="0" distL="0" distR="0" allowOverlap="1" layoutInCell="1" locked="0" behindDoc="1" simplePos="0" relativeHeight="479617024">
            <wp:simplePos x="0" y="0"/>
            <wp:positionH relativeFrom="page">
              <wp:posOffset>665903</wp:posOffset>
            </wp:positionH>
            <wp:positionV relativeFrom="paragraph">
              <wp:posOffset>229262</wp:posOffset>
            </wp:positionV>
            <wp:extent cx="316441" cy="1308099"/>
            <wp:effectExtent l="0" t="0" r="0" b="0"/>
            <wp:wrapNone/>
            <wp:docPr id="2641" name="Image 2641"/>
            <wp:cNvGraphicFramePr>
              <a:graphicFrameLocks/>
            </wp:cNvGraphicFramePr>
            <a:graphic>
              <a:graphicData uri="http://schemas.openxmlformats.org/drawingml/2006/picture">
                <pic:pic>
                  <pic:nvPicPr>
                    <pic:cNvPr id="2641" name="Image 2641"/>
                    <pic:cNvPicPr/>
                  </pic:nvPicPr>
                  <pic:blipFill>
                    <a:blip r:embed="rId525" cstate="print"/>
                    <a:stretch>
                      <a:fillRect/>
                    </a:stretch>
                  </pic:blipFill>
                  <pic:spPr>
                    <a:xfrm>
                      <a:off x="0" y="0"/>
                      <a:ext cx="316441" cy="1308099"/>
                    </a:xfrm>
                    <a:prstGeom prst="rect">
                      <a:avLst/>
                    </a:prstGeom>
                  </pic:spPr>
                </pic:pic>
              </a:graphicData>
            </a:graphic>
          </wp:anchor>
        </w:drawing>
      </w:r>
      <w:r>
        <w:rPr>
          <w:sz w:val="36"/>
        </w:rPr>
        <mc:AlternateContent>
          <mc:Choice Requires="wps">
            <w:drawing>
              <wp:anchor distT="0" distB="0" distL="0" distR="0" allowOverlap="1" layoutInCell="1" locked="0" behindDoc="1" simplePos="0" relativeHeight="479617536">
                <wp:simplePos x="0" y="0"/>
                <wp:positionH relativeFrom="page">
                  <wp:posOffset>906144</wp:posOffset>
                </wp:positionH>
                <wp:positionV relativeFrom="paragraph">
                  <wp:posOffset>247359</wp:posOffset>
                </wp:positionV>
                <wp:extent cx="7697470" cy="6250305"/>
                <wp:effectExtent l="0" t="0" r="0" b="0"/>
                <wp:wrapNone/>
                <wp:docPr id="2642" name="Group 2642"/>
                <wp:cNvGraphicFramePr>
                  <a:graphicFrameLocks/>
                </wp:cNvGraphicFramePr>
                <a:graphic>
                  <a:graphicData uri="http://schemas.microsoft.com/office/word/2010/wordprocessingGroup">
                    <wpg:wgp>
                      <wpg:cNvPr id="2642" name="Group 2642"/>
                      <wpg:cNvGrpSpPr/>
                      <wpg:grpSpPr>
                        <a:xfrm>
                          <a:off x="0" y="0"/>
                          <a:ext cx="7697470" cy="6250305"/>
                          <a:chExt cx="7697470" cy="6250305"/>
                        </a:xfrm>
                      </wpg:grpSpPr>
                      <wps:wsp>
                        <wps:cNvPr id="2643" name="Graphic 2643"/>
                        <wps:cNvSpPr/>
                        <wps:spPr>
                          <a:xfrm>
                            <a:off x="4587240" y="616267"/>
                            <a:ext cx="2472055" cy="1461135"/>
                          </a:xfrm>
                          <a:custGeom>
                            <a:avLst/>
                            <a:gdLst/>
                            <a:ahLst/>
                            <a:cxnLst/>
                            <a:rect l="l" t="t" r="r" b="b"/>
                            <a:pathLst>
                              <a:path w="2472055" h="1461135">
                                <a:moveTo>
                                  <a:pt x="0" y="1455420"/>
                                </a:moveTo>
                                <a:lnTo>
                                  <a:pt x="2472055" y="1461135"/>
                                </a:lnTo>
                              </a:path>
                              <a:path w="2472055" h="1461135">
                                <a:moveTo>
                                  <a:pt x="1009649" y="0"/>
                                </a:moveTo>
                                <a:lnTo>
                                  <a:pt x="1004569" y="1418590"/>
                                </a:lnTo>
                              </a:path>
                              <a:path w="2472055" h="1461135">
                                <a:moveTo>
                                  <a:pt x="1000125" y="1418590"/>
                                </a:moveTo>
                                <a:lnTo>
                                  <a:pt x="2105660" y="1418590"/>
                                </a:lnTo>
                              </a:path>
                              <a:path w="2472055" h="1461135">
                                <a:moveTo>
                                  <a:pt x="2095499" y="823595"/>
                                </a:moveTo>
                                <a:lnTo>
                                  <a:pt x="2472055" y="1456690"/>
                                </a:lnTo>
                              </a:path>
                            </a:pathLst>
                          </a:custGeom>
                          <a:ln w="19050">
                            <a:solidFill>
                              <a:srgbClr val="000000"/>
                            </a:solidFill>
                            <a:prstDash val="solid"/>
                          </a:ln>
                        </wps:spPr>
                        <wps:bodyPr wrap="square" lIns="0" tIns="0" rIns="0" bIns="0" rtlCol="0">
                          <a:prstTxWarp prst="textNoShape">
                            <a:avLst/>
                          </a:prstTxWarp>
                          <a:noAutofit/>
                        </wps:bodyPr>
                      </wps:wsp>
                      <wps:wsp>
                        <wps:cNvPr id="2644" name="Graphic 2644"/>
                        <wps:cNvSpPr/>
                        <wps:spPr>
                          <a:xfrm>
                            <a:off x="6293230" y="1144224"/>
                            <a:ext cx="559435" cy="273685"/>
                          </a:xfrm>
                          <a:custGeom>
                            <a:avLst/>
                            <a:gdLst/>
                            <a:ahLst/>
                            <a:cxnLst/>
                            <a:rect l="l" t="t" r="r" b="b"/>
                            <a:pathLst>
                              <a:path w="559435" h="273685">
                                <a:moveTo>
                                  <a:pt x="184150" y="146286"/>
                                </a:moveTo>
                                <a:lnTo>
                                  <a:pt x="205150" y="116748"/>
                                </a:lnTo>
                                <a:lnTo>
                                  <a:pt x="240712" y="98962"/>
                                </a:lnTo>
                                <a:lnTo>
                                  <a:pt x="285966" y="94297"/>
                                </a:lnTo>
                                <a:lnTo>
                                  <a:pt x="336042" y="104122"/>
                                </a:lnTo>
                                <a:lnTo>
                                  <a:pt x="381547" y="127232"/>
                                </a:lnTo>
                                <a:lnTo>
                                  <a:pt x="414337" y="158795"/>
                                </a:lnTo>
                                <a:lnTo>
                                  <a:pt x="431411" y="194740"/>
                                </a:lnTo>
                                <a:lnTo>
                                  <a:pt x="429768" y="230995"/>
                                </a:lnTo>
                                <a:lnTo>
                                  <a:pt x="552450" y="273286"/>
                                </a:lnTo>
                                <a:lnTo>
                                  <a:pt x="559225" y="237505"/>
                                </a:lnTo>
                                <a:lnTo>
                                  <a:pt x="555865" y="200850"/>
                                </a:lnTo>
                                <a:lnTo>
                                  <a:pt x="543125" y="164341"/>
                                </a:lnTo>
                                <a:lnTo>
                                  <a:pt x="521763" y="128998"/>
                                </a:lnTo>
                                <a:lnTo>
                                  <a:pt x="492537" y="95839"/>
                                </a:lnTo>
                                <a:lnTo>
                                  <a:pt x="456205" y="65885"/>
                                </a:lnTo>
                                <a:lnTo>
                                  <a:pt x="413524" y="40154"/>
                                </a:lnTo>
                                <a:lnTo>
                                  <a:pt x="365251" y="19667"/>
                                </a:lnTo>
                                <a:lnTo>
                                  <a:pt x="314574" y="6043"/>
                                </a:lnTo>
                                <a:lnTo>
                                  <a:pt x="265082" y="0"/>
                                </a:lnTo>
                                <a:lnTo>
                                  <a:pt x="217999" y="1198"/>
                                </a:lnTo>
                                <a:lnTo>
                                  <a:pt x="174545" y="9300"/>
                                </a:lnTo>
                                <a:lnTo>
                                  <a:pt x="135943" y="23969"/>
                                </a:lnTo>
                                <a:lnTo>
                                  <a:pt x="103415" y="44866"/>
                                </a:lnTo>
                                <a:lnTo>
                                  <a:pt x="61468" y="103995"/>
                                </a:lnTo>
                                <a:lnTo>
                                  <a:pt x="0" y="82913"/>
                                </a:lnTo>
                                <a:lnTo>
                                  <a:pt x="93725" y="209659"/>
                                </a:lnTo>
                                <a:lnTo>
                                  <a:pt x="245618" y="167495"/>
                                </a:lnTo>
                                <a:lnTo>
                                  <a:pt x="184150" y="146286"/>
                                </a:lnTo>
                                <a:close/>
                              </a:path>
                            </a:pathLst>
                          </a:custGeom>
                          <a:ln w="9524">
                            <a:solidFill>
                              <a:srgbClr val="000000"/>
                            </a:solidFill>
                            <a:prstDash val="solid"/>
                          </a:ln>
                        </wps:spPr>
                        <wps:bodyPr wrap="square" lIns="0" tIns="0" rIns="0" bIns="0" rtlCol="0">
                          <a:prstTxWarp prst="textNoShape">
                            <a:avLst/>
                          </a:prstTxWarp>
                          <a:noAutofit/>
                        </wps:bodyPr>
                      </wps:wsp>
                      <pic:pic>
                        <pic:nvPicPr>
                          <pic:cNvPr id="2645" name="Image 2645"/>
                          <pic:cNvPicPr/>
                        </pic:nvPicPr>
                        <pic:blipFill>
                          <a:blip r:embed="rId578" cstate="print"/>
                          <a:stretch>
                            <a:fillRect/>
                          </a:stretch>
                        </pic:blipFill>
                        <pic:spPr>
                          <a:xfrm>
                            <a:off x="5999226" y="1812988"/>
                            <a:ext cx="131699" cy="202819"/>
                          </a:xfrm>
                          <a:prstGeom prst="rect">
                            <a:avLst/>
                          </a:prstGeom>
                        </pic:spPr>
                      </pic:pic>
                      <pic:pic>
                        <pic:nvPicPr>
                          <pic:cNvPr id="2646" name="Image 2646"/>
                          <pic:cNvPicPr/>
                        </pic:nvPicPr>
                        <pic:blipFill>
                          <a:blip r:embed="rId579" cstate="print"/>
                          <a:stretch>
                            <a:fillRect/>
                          </a:stretch>
                        </pic:blipFill>
                        <pic:spPr>
                          <a:xfrm>
                            <a:off x="6506844" y="2092007"/>
                            <a:ext cx="178434" cy="187959"/>
                          </a:xfrm>
                          <a:prstGeom prst="rect">
                            <a:avLst/>
                          </a:prstGeom>
                        </pic:spPr>
                      </pic:pic>
                      <wps:wsp>
                        <wps:cNvPr id="2647" name="Graphic 2647"/>
                        <wps:cNvSpPr/>
                        <wps:spPr>
                          <a:xfrm>
                            <a:off x="5132578" y="680529"/>
                            <a:ext cx="1109980" cy="1742439"/>
                          </a:xfrm>
                          <a:custGeom>
                            <a:avLst/>
                            <a:gdLst/>
                            <a:ahLst/>
                            <a:cxnLst/>
                            <a:rect l="l" t="t" r="r" b="b"/>
                            <a:pathLst>
                              <a:path w="1109980" h="1742439">
                                <a:moveTo>
                                  <a:pt x="132969" y="1736598"/>
                                </a:moveTo>
                                <a:lnTo>
                                  <a:pt x="131826" y="1733296"/>
                                </a:lnTo>
                                <a:lnTo>
                                  <a:pt x="38188" y="1455712"/>
                                </a:lnTo>
                                <a:lnTo>
                                  <a:pt x="86995" y="1498346"/>
                                </a:lnTo>
                                <a:lnTo>
                                  <a:pt x="89662" y="1500632"/>
                                </a:lnTo>
                                <a:lnTo>
                                  <a:pt x="93726" y="1500378"/>
                                </a:lnTo>
                                <a:lnTo>
                                  <a:pt x="98298" y="1495044"/>
                                </a:lnTo>
                                <a:lnTo>
                                  <a:pt x="98044" y="1491107"/>
                                </a:lnTo>
                                <a:lnTo>
                                  <a:pt x="95377" y="1488821"/>
                                </a:lnTo>
                                <a:lnTo>
                                  <a:pt x="30137" y="1431798"/>
                                </a:lnTo>
                                <a:lnTo>
                                  <a:pt x="28181" y="1430096"/>
                                </a:lnTo>
                                <a:lnTo>
                                  <a:pt x="30137" y="1431798"/>
                                </a:lnTo>
                                <a:lnTo>
                                  <a:pt x="29591" y="1430147"/>
                                </a:lnTo>
                                <a:lnTo>
                                  <a:pt x="26238" y="1428419"/>
                                </a:lnTo>
                                <a:lnTo>
                                  <a:pt x="19431" y="1430655"/>
                                </a:lnTo>
                                <a:lnTo>
                                  <a:pt x="26123" y="1428343"/>
                                </a:lnTo>
                                <a:lnTo>
                                  <a:pt x="20701" y="1423543"/>
                                </a:lnTo>
                                <a:lnTo>
                                  <a:pt x="19100" y="1431302"/>
                                </a:lnTo>
                                <a:lnTo>
                                  <a:pt x="17653" y="1434211"/>
                                </a:lnTo>
                                <a:lnTo>
                                  <a:pt x="18186" y="1435773"/>
                                </a:lnTo>
                                <a:lnTo>
                                  <a:pt x="762" y="1520698"/>
                                </a:lnTo>
                                <a:lnTo>
                                  <a:pt x="0" y="1524127"/>
                                </a:lnTo>
                                <a:lnTo>
                                  <a:pt x="2286" y="1527429"/>
                                </a:lnTo>
                                <a:lnTo>
                                  <a:pt x="5715" y="1528191"/>
                                </a:lnTo>
                                <a:lnTo>
                                  <a:pt x="9144" y="1528826"/>
                                </a:lnTo>
                                <a:lnTo>
                                  <a:pt x="12446" y="1526667"/>
                                </a:lnTo>
                                <a:lnTo>
                                  <a:pt x="13208" y="1523238"/>
                                </a:lnTo>
                                <a:lnTo>
                                  <a:pt x="26276" y="1459725"/>
                                </a:lnTo>
                                <a:lnTo>
                                  <a:pt x="119888" y="1737360"/>
                                </a:lnTo>
                                <a:lnTo>
                                  <a:pt x="120777" y="1740281"/>
                                </a:lnTo>
                                <a:lnTo>
                                  <a:pt x="120904" y="1740662"/>
                                </a:lnTo>
                                <a:lnTo>
                                  <a:pt x="124587" y="1742440"/>
                                </a:lnTo>
                                <a:lnTo>
                                  <a:pt x="127889" y="1741297"/>
                                </a:lnTo>
                                <a:lnTo>
                                  <a:pt x="131191" y="1740281"/>
                                </a:lnTo>
                                <a:lnTo>
                                  <a:pt x="132969" y="1736598"/>
                                </a:lnTo>
                                <a:close/>
                              </a:path>
                              <a:path w="1109980" h="1742439">
                                <a:moveTo>
                                  <a:pt x="592074" y="53467"/>
                                </a:moveTo>
                                <a:lnTo>
                                  <a:pt x="587502" y="48133"/>
                                </a:lnTo>
                                <a:lnTo>
                                  <a:pt x="583565" y="47879"/>
                                </a:lnTo>
                                <a:lnTo>
                                  <a:pt x="515061" y="106235"/>
                                </a:lnTo>
                                <a:lnTo>
                                  <a:pt x="539965" y="101752"/>
                                </a:lnTo>
                                <a:lnTo>
                                  <a:pt x="591820" y="57531"/>
                                </a:lnTo>
                                <a:lnTo>
                                  <a:pt x="592074" y="53467"/>
                                </a:lnTo>
                                <a:close/>
                              </a:path>
                              <a:path w="1109980" h="1742439">
                                <a:moveTo>
                                  <a:pt x="607949" y="141351"/>
                                </a:moveTo>
                                <a:lnTo>
                                  <a:pt x="606171" y="137668"/>
                                </a:lnTo>
                                <a:lnTo>
                                  <a:pt x="602869" y="136525"/>
                                </a:lnTo>
                                <a:lnTo>
                                  <a:pt x="542328" y="114427"/>
                                </a:lnTo>
                                <a:lnTo>
                                  <a:pt x="541604" y="114427"/>
                                </a:lnTo>
                                <a:lnTo>
                                  <a:pt x="517398" y="118795"/>
                                </a:lnTo>
                                <a:lnTo>
                                  <a:pt x="598551" y="148463"/>
                                </a:lnTo>
                                <a:lnTo>
                                  <a:pt x="601853" y="149606"/>
                                </a:lnTo>
                                <a:lnTo>
                                  <a:pt x="605523" y="147955"/>
                                </a:lnTo>
                                <a:lnTo>
                                  <a:pt x="606679" y="144653"/>
                                </a:lnTo>
                                <a:lnTo>
                                  <a:pt x="607949" y="141351"/>
                                </a:lnTo>
                                <a:close/>
                              </a:path>
                              <a:path w="1109980" h="1742439">
                                <a:moveTo>
                                  <a:pt x="1109980" y="9144"/>
                                </a:moveTo>
                                <a:lnTo>
                                  <a:pt x="1108710" y="2286"/>
                                </a:lnTo>
                                <a:lnTo>
                                  <a:pt x="1105408" y="0"/>
                                </a:lnTo>
                                <a:lnTo>
                                  <a:pt x="539965" y="101752"/>
                                </a:lnTo>
                                <a:lnTo>
                                  <a:pt x="530263" y="110032"/>
                                </a:lnTo>
                                <a:lnTo>
                                  <a:pt x="534619" y="106299"/>
                                </a:lnTo>
                                <a:lnTo>
                                  <a:pt x="539965" y="101752"/>
                                </a:lnTo>
                                <a:lnTo>
                                  <a:pt x="515048" y="106248"/>
                                </a:lnTo>
                                <a:lnTo>
                                  <a:pt x="514731" y="106299"/>
                                </a:lnTo>
                                <a:lnTo>
                                  <a:pt x="513321" y="106553"/>
                                </a:lnTo>
                                <a:lnTo>
                                  <a:pt x="511022" y="109740"/>
                                </a:lnTo>
                                <a:lnTo>
                                  <a:pt x="510628" y="110032"/>
                                </a:lnTo>
                                <a:lnTo>
                                  <a:pt x="505447" y="114427"/>
                                </a:lnTo>
                                <a:lnTo>
                                  <a:pt x="512318" y="116954"/>
                                </a:lnTo>
                                <a:lnTo>
                                  <a:pt x="512737" y="117094"/>
                                </a:lnTo>
                                <a:lnTo>
                                  <a:pt x="515620" y="119126"/>
                                </a:lnTo>
                                <a:lnTo>
                                  <a:pt x="517398" y="118795"/>
                                </a:lnTo>
                                <a:lnTo>
                                  <a:pt x="526796" y="117094"/>
                                </a:lnTo>
                                <a:lnTo>
                                  <a:pt x="541604" y="114427"/>
                                </a:lnTo>
                                <a:lnTo>
                                  <a:pt x="542086" y="114350"/>
                                </a:lnTo>
                                <a:lnTo>
                                  <a:pt x="1107694" y="12446"/>
                                </a:lnTo>
                                <a:lnTo>
                                  <a:pt x="1109980" y="9144"/>
                                </a:lnTo>
                                <a:close/>
                              </a:path>
                            </a:pathLst>
                          </a:custGeom>
                          <a:solidFill>
                            <a:srgbClr val="000000"/>
                          </a:solidFill>
                        </wps:spPr>
                        <wps:bodyPr wrap="square" lIns="0" tIns="0" rIns="0" bIns="0" rtlCol="0">
                          <a:prstTxWarp prst="textNoShape">
                            <a:avLst/>
                          </a:prstTxWarp>
                          <a:noAutofit/>
                        </wps:bodyPr>
                      </wps:wsp>
                      <wps:wsp>
                        <wps:cNvPr id="2648" name="Graphic 2648"/>
                        <wps:cNvSpPr/>
                        <wps:spPr>
                          <a:xfrm>
                            <a:off x="4464050" y="4762"/>
                            <a:ext cx="3228340" cy="3040380"/>
                          </a:xfrm>
                          <a:custGeom>
                            <a:avLst/>
                            <a:gdLst/>
                            <a:ahLst/>
                            <a:cxnLst/>
                            <a:rect l="l" t="t" r="r" b="b"/>
                            <a:pathLst>
                              <a:path w="3228340" h="3040380">
                                <a:moveTo>
                                  <a:pt x="1614170" y="0"/>
                                </a:moveTo>
                                <a:lnTo>
                                  <a:pt x="1564817" y="696"/>
                                </a:lnTo>
                                <a:lnTo>
                                  <a:pt x="1515833" y="2774"/>
                                </a:lnTo>
                                <a:lnTo>
                                  <a:pt x="1467238" y="6212"/>
                                </a:lnTo>
                                <a:lnTo>
                                  <a:pt x="1419055" y="10991"/>
                                </a:lnTo>
                                <a:lnTo>
                                  <a:pt x="1371303" y="17090"/>
                                </a:lnTo>
                                <a:lnTo>
                                  <a:pt x="1324005" y="24491"/>
                                </a:lnTo>
                                <a:lnTo>
                                  <a:pt x="1277181" y="33173"/>
                                </a:lnTo>
                                <a:lnTo>
                                  <a:pt x="1230852" y="43116"/>
                                </a:lnTo>
                                <a:lnTo>
                                  <a:pt x="1185039" y="54301"/>
                                </a:lnTo>
                                <a:lnTo>
                                  <a:pt x="1139764" y="66707"/>
                                </a:lnTo>
                                <a:lnTo>
                                  <a:pt x="1095047" y="80315"/>
                                </a:lnTo>
                                <a:lnTo>
                                  <a:pt x="1050910" y="95104"/>
                                </a:lnTo>
                                <a:lnTo>
                                  <a:pt x="1007373" y="111056"/>
                                </a:lnTo>
                                <a:lnTo>
                                  <a:pt x="964459" y="128149"/>
                                </a:lnTo>
                                <a:lnTo>
                                  <a:pt x="922187" y="146365"/>
                                </a:lnTo>
                                <a:lnTo>
                                  <a:pt x="880580" y="165683"/>
                                </a:lnTo>
                                <a:lnTo>
                                  <a:pt x="839657" y="186083"/>
                                </a:lnTo>
                                <a:lnTo>
                                  <a:pt x="799441" y="207546"/>
                                </a:lnTo>
                                <a:lnTo>
                                  <a:pt x="759952" y="230051"/>
                                </a:lnTo>
                                <a:lnTo>
                                  <a:pt x="721212" y="253579"/>
                                </a:lnTo>
                                <a:lnTo>
                                  <a:pt x="683241" y="278111"/>
                                </a:lnTo>
                                <a:lnTo>
                                  <a:pt x="646060" y="303625"/>
                                </a:lnTo>
                                <a:lnTo>
                                  <a:pt x="609692" y="330102"/>
                                </a:lnTo>
                                <a:lnTo>
                                  <a:pt x="574156" y="357523"/>
                                </a:lnTo>
                                <a:lnTo>
                                  <a:pt x="539474" y="385867"/>
                                </a:lnTo>
                                <a:lnTo>
                                  <a:pt x="505668" y="415114"/>
                                </a:lnTo>
                                <a:lnTo>
                                  <a:pt x="472757" y="445246"/>
                                </a:lnTo>
                                <a:lnTo>
                                  <a:pt x="440764" y="476241"/>
                                </a:lnTo>
                                <a:lnTo>
                                  <a:pt x="409708" y="508080"/>
                                </a:lnTo>
                                <a:lnTo>
                                  <a:pt x="379613" y="540743"/>
                                </a:lnTo>
                                <a:lnTo>
                                  <a:pt x="350498" y="574210"/>
                                </a:lnTo>
                                <a:lnTo>
                                  <a:pt x="322384" y="608461"/>
                                </a:lnTo>
                                <a:lnTo>
                                  <a:pt x="295293" y="643477"/>
                                </a:lnTo>
                                <a:lnTo>
                                  <a:pt x="269246" y="679237"/>
                                </a:lnTo>
                                <a:lnTo>
                                  <a:pt x="244264" y="715722"/>
                                </a:lnTo>
                                <a:lnTo>
                                  <a:pt x="220368" y="752912"/>
                                </a:lnTo>
                                <a:lnTo>
                                  <a:pt x="197579" y="790787"/>
                                </a:lnTo>
                                <a:lnTo>
                                  <a:pt x="175918" y="829326"/>
                                </a:lnTo>
                                <a:lnTo>
                                  <a:pt x="155407" y="868511"/>
                                </a:lnTo>
                                <a:lnTo>
                                  <a:pt x="136066" y="908321"/>
                                </a:lnTo>
                                <a:lnTo>
                                  <a:pt x="117916" y="948737"/>
                                </a:lnTo>
                                <a:lnTo>
                                  <a:pt x="100979" y="989738"/>
                                </a:lnTo>
                                <a:lnTo>
                                  <a:pt x="85276" y="1031305"/>
                                </a:lnTo>
                                <a:lnTo>
                                  <a:pt x="70828" y="1073418"/>
                                </a:lnTo>
                                <a:lnTo>
                                  <a:pt x="57655" y="1116056"/>
                                </a:lnTo>
                                <a:lnTo>
                                  <a:pt x="45780" y="1159201"/>
                                </a:lnTo>
                                <a:lnTo>
                                  <a:pt x="35222" y="1202831"/>
                                </a:lnTo>
                                <a:lnTo>
                                  <a:pt x="26004" y="1246928"/>
                                </a:lnTo>
                                <a:lnTo>
                                  <a:pt x="18146" y="1291472"/>
                                </a:lnTo>
                                <a:lnTo>
                                  <a:pt x="11670" y="1336442"/>
                                </a:lnTo>
                                <a:lnTo>
                                  <a:pt x="6596" y="1381818"/>
                                </a:lnTo>
                                <a:lnTo>
                                  <a:pt x="2945" y="1427582"/>
                                </a:lnTo>
                                <a:lnTo>
                                  <a:pt x="739" y="1473712"/>
                                </a:lnTo>
                                <a:lnTo>
                                  <a:pt x="0" y="1520189"/>
                                </a:lnTo>
                                <a:lnTo>
                                  <a:pt x="739" y="1566667"/>
                                </a:lnTo>
                                <a:lnTo>
                                  <a:pt x="2945" y="1612797"/>
                                </a:lnTo>
                                <a:lnTo>
                                  <a:pt x="6596" y="1658561"/>
                                </a:lnTo>
                                <a:lnTo>
                                  <a:pt x="11670" y="1703937"/>
                                </a:lnTo>
                                <a:lnTo>
                                  <a:pt x="18146" y="1748907"/>
                                </a:lnTo>
                                <a:lnTo>
                                  <a:pt x="26004" y="1793451"/>
                                </a:lnTo>
                                <a:lnTo>
                                  <a:pt x="35222" y="1837548"/>
                                </a:lnTo>
                                <a:lnTo>
                                  <a:pt x="45780" y="1881178"/>
                                </a:lnTo>
                                <a:lnTo>
                                  <a:pt x="57655" y="1924323"/>
                                </a:lnTo>
                                <a:lnTo>
                                  <a:pt x="70828" y="1966961"/>
                                </a:lnTo>
                                <a:lnTo>
                                  <a:pt x="85276" y="2009074"/>
                                </a:lnTo>
                                <a:lnTo>
                                  <a:pt x="100979" y="2050641"/>
                                </a:lnTo>
                                <a:lnTo>
                                  <a:pt x="117916" y="2091642"/>
                                </a:lnTo>
                                <a:lnTo>
                                  <a:pt x="136066" y="2132058"/>
                                </a:lnTo>
                                <a:lnTo>
                                  <a:pt x="155407" y="2171868"/>
                                </a:lnTo>
                                <a:lnTo>
                                  <a:pt x="175918" y="2211053"/>
                                </a:lnTo>
                                <a:lnTo>
                                  <a:pt x="197579" y="2249592"/>
                                </a:lnTo>
                                <a:lnTo>
                                  <a:pt x="220368" y="2287467"/>
                                </a:lnTo>
                                <a:lnTo>
                                  <a:pt x="244264" y="2324657"/>
                                </a:lnTo>
                                <a:lnTo>
                                  <a:pt x="269246" y="2361142"/>
                                </a:lnTo>
                                <a:lnTo>
                                  <a:pt x="295293" y="2396902"/>
                                </a:lnTo>
                                <a:lnTo>
                                  <a:pt x="322384" y="2431918"/>
                                </a:lnTo>
                                <a:lnTo>
                                  <a:pt x="350498" y="2466169"/>
                                </a:lnTo>
                                <a:lnTo>
                                  <a:pt x="379613" y="2499636"/>
                                </a:lnTo>
                                <a:lnTo>
                                  <a:pt x="409708" y="2532299"/>
                                </a:lnTo>
                                <a:lnTo>
                                  <a:pt x="440764" y="2564138"/>
                                </a:lnTo>
                                <a:lnTo>
                                  <a:pt x="472757" y="2595133"/>
                                </a:lnTo>
                                <a:lnTo>
                                  <a:pt x="505668" y="2625265"/>
                                </a:lnTo>
                                <a:lnTo>
                                  <a:pt x="539474" y="2654512"/>
                                </a:lnTo>
                                <a:lnTo>
                                  <a:pt x="574156" y="2682856"/>
                                </a:lnTo>
                                <a:lnTo>
                                  <a:pt x="609692" y="2710277"/>
                                </a:lnTo>
                                <a:lnTo>
                                  <a:pt x="646060" y="2736754"/>
                                </a:lnTo>
                                <a:lnTo>
                                  <a:pt x="683241" y="2762268"/>
                                </a:lnTo>
                                <a:lnTo>
                                  <a:pt x="721212" y="2786800"/>
                                </a:lnTo>
                                <a:lnTo>
                                  <a:pt x="759952" y="2810328"/>
                                </a:lnTo>
                                <a:lnTo>
                                  <a:pt x="799441" y="2832833"/>
                                </a:lnTo>
                                <a:lnTo>
                                  <a:pt x="839657" y="2854296"/>
                                </a:lnTo>
                                <a:lnTo>
                                  <a:pt x="880580" y="2874696"/>
                                </a:lnTo>
                                <a:lnTo>
                                  <a:pt x="922187" y="2894014"/>
                                </a:lnTo>
                                <a:lnTo>
                                  <a:pt x="964459" y="2912230"/>
                                </a:lnTo>
                                <a:lnTo>
                                  <a:pt x="1007373" y="2929323"/>
                                </a:lnTo>
                                <a:lnTo>
                                  <a:pt x="1050910" y="2945275"/>
                                </a:lnTo>
                                <a:lnTo>
                                  <a:pt x="1095047" y="2960064"/>
                                </a:lnTo>
                                <a:lnTo>
                                  <a:pt x="1139764" y="2973672"/>
                                </a:lnTo>
                                <a:lnTo>
                                  <a:pt x="1185039" y="2986078"/>
                                </a:lnTo>
                                <a:lnTo>
                                  <a:pt x="1230852" y="2997263"/>
                                </a:lnTo>
                                <a:lnTo>
                                  <a:pt x="1277181" y="3007206"/>
                                </a:lnTo>
                                <a:lnTo>
                                  <a:pt x="1324005" y="3015888"/>
                                </a:lnTo>
                                <a:lnTo>
                                  <a:pt x="1371303" y="3023289"/>
                                </a:lnTo>
                                <a:lnTo>
                                  <a:pt x="1419055" y="3029388"/>
                                </a:lnTo>
                                <a:lnTo>
                                  <a:pt x="1467238" y="3034167"/>
                                </a:lnTo>
                                <a:lnTo>
                                  <a:pt x="1515833" y="3037605"/>
                                </a:lnTo>
                                <a:lnTo>
                                  <a:pt x="1564817" y="3039683"/>
                                </a:lnTo>
                                <a:lnTo>
                                  <a:pt x="1614170" y="3040379"/>
                                </a:lnTo>
                                <a:lnTo>
                                  <a:pt x="1663522" y="3039683"/>
                                </a:lnTo>
                                <a:lnTo>
                                  <a:pt x="1712506" y="3037605"/>
                                </a:lnTo>
                                <a:lnTo>
                                  <a:pt x="1761101" y="3034167"/>
                                </a:lnTo>
                                <a:lnTo>
                                  <a:pt x="1809284" y="3029388"/>
                                </a:lnTo>
                                <a:lnTo>
                                  <a:pt x="1857036" y="3023289"/>
                                </a:lnTo>
                                <a:lnTo>
                                  <a:pt x="1904334" y="3015888"/>
                                </a:lnTo>
                                <a:lnTo>
                                  <a:pt x="1951158" y="3007206"/>
                                </a:lnTo>
                                <a:lnTo>
                                  <a:pt x="1997487" y="2997263"/>
                                </a:lnTo>
                                <a:lnTo>
                                  <a:pt x="2043300" y="2986078"/>
                                </a:lnTo>
                                <a:lnTo>
                                  <a:pt x="2088575" y="2973672"/>
                                </a:lnTo>
                                <a:lnTo>
                                  <a:pt x="2133292" y="2960064"/>
                                </a:lnTo>
                                <a:lnTo>
                                  <a:pt x="2177429" y="2945275"/>
                                </a:lnTo>
                                <a:lnTo>
                                  <a:pt x="2220966" y="2929323"/>
                                </a:lnTo>
                                <a:lnTo>
                                  <a:pt x="2263880" y="2912230"/>
                                </a:lnTo>
                                <a:lnTo>
                                  <a:pt x="2306152" y="2894014"/>
                                </a:lnTo>
                                <a:lnTo>
                                  <a:pt x="2347759" y="2874696"/>
                                </a:lnTo>
                                <a:lnTo>
                                  <a:pt x="2388682" y="2854296"/>
                                </a:lnTo>
                                <a:lnTo>
                                  <a:pt x="2428898" y="2832833"/>
                                </a:lnTo>
                                <a:lnTo>
                                  <a:pt x="2468387" y="2810328"/>
                                </a:lnTo>
                                <a:lnTo>
                                  <a:pt x="2507127" y="2786800"/>
                                </a:lnTo>
                                <a:lnTo>
                                  <a:pt x="2545098" y="2762268"/>
                                </a:lnTo>
                                <a:lnTo>
                                  <a:pt x="2582279" y="2736754"/>
                                </a:lnTo>
                                <a:lnTo>
                                  <a:pt x="2618647" y="2710277"/>
                                </a:lnTo>
                                <a:lnTo>
                                  <a:pt x="2654183" y="2682856"/>
                                </a:lnTo>
                                <a:lnTo>
                                  <a:pt x="2688865" y="2654512"/>
                                </a:lnTo>
                                <a:lnTo>
                                  <a:pt x="2722671" y="2625265"/>
                                </a:lnTo>
                                <a:lnTo>
                                  <a:pt x="2755582" y="2595133"/>
                                </a:lnTo>
                                <a:lnTo>
                                  <a:pt x="2787575" y="2564138"/>
                                </a:lnTo>
                                <a:lnTo>
                                  <a:pt x="2818631" y="2532299"/>
                                </a:lnTo>
                                <a:lnTo>
                                  <a:pt x="2848726" y="2499636"/>
                                </a:lnTo>
                                <a:lnTo>
                                  <a:pt x="2877841" y="2466169"/>
                                </a:lnTo>
                                <a:lnTo>
                                  <a:pt x="2905955" y="2431918"/>
                                </a:lnTo>
                                <a:lnTo>
                                  <a:pt x="2933046" y="2396902"/>
                                </a:lnTo>
                                <a:lnTo>
                                  <a:pt x="2959093" y="2361142"/>
                                </a:lnTo>
                                <a:lnTo>
                                  <a:pt x="2984075" y="2324657"/>
                                </a:lnTo>
                                <a:lnTo>
                                  <a:pt x="3007971" y="2287467"/>
                                </a:lnTo>
                                <a:lnTo>
                                  <a:pt x="3030760" y="2249592"/>
                                </a:lnTo>
                                <a:lnTo>
                                  <a:pt x="3052421" y="2211053"/>
                                </a:lnTo>
                                <a:lnTo>
                                  <a:pt x="3072932" y="2171868"/>
                                </a:lnTo>
                                <a:lnTo>
                                  <a:pt x="3092273" y="2132058"/>
                                </a:lnTo>
                                <a:lnTo>
                                  <a:pt x="3110423" y="2091642"/>
                                </a:lnTo>
                                <a:lnTo>
                                  <a:pt x="3127360" y="2050641"/>
                                </a:lnTo>
                                <a:lnTo>
                                  <a:pt x="3143063" y="2009074"/>
                                </a:lnTo>
                                <a:lnTo>
                                  <a:pt x="3157511" y="1966961"/>
                                </a:lnTo>
                                <a:lnTo>
                                  <a:pt x="3170684" y="1924323"/>
                                </a:lnTo>
                                <a:lnTo>
                                  <a:pt x="3182559" y="1881178"/>
                                </a:lnTo>
                                <a:lnTo>
                                  <a:pt x="3193117" y="1837548"/>
                                </a:lnTo>
                                <a:lnTo>
                                  <a:pt x="3202335" y="1793451"/>
                                </a:lnTo>
                                <a:lnTo>
                                  <a:pt x="3210193" y="1748907"/>
                                </a:lnTo>
                                <a:lnTo>
                                  <a:pt x="3216669" y="1703937"/>
                                </a:lnTo>
                                <a:lnTo>
                                  <a:pt x="3221743" y="1658561"/>
                                </a:lnTo>
                                <a:lnTo>
                                  <a:pt x="3225394" y="1612797"/>
                                </a:lnTo>
                                <a:lnTo>
                                  <a:pt x="3227600" y="1566667"/>
                                </a:lnTo>
                                <a:lnTo>
                                  <a:pt x="3228339" y="1520189"/>
                                </a:lnTo>
                                <a:lnTo>
                                  <a:pt x="3227600" y="1473712"/>
                                </a:lnTo>
                                <a:lnTo>
                                  <a:pt x="3225394" y="1427582"/>
                                </a:lnTo>
                                <a:lnTo>
                                  <a:pt x="3221743" y="1381818"/>
                                </a:lnTo>
                                <a:lnTo>
                                  <a:pt x="3216669" y="1336442"/>
                                </a:lnTo>
                                <a:lnTo>
                                  <a:pt x="3210193" y="1291472"/>
                                </a:lnTo>
                                <a:lnTo>
                                  <a:pt x="3202335" y="1246928"/>
                                </a:lnTo>
                                <a:lnTo>
                                  <a:pt x="3193117" y="1202831"/>
                                </a:lnTo>
                                <a:lnTo>
                                  <a:pt x="3182559" y="1159201"/>
                                </a:lnTo>
                                <a:lnTo>
                                  <a:pt x="3170684" y="1116056"/>
                                </a:lnTo>
                                <a:lnTo>
                                  <a:pt x="3157511" y="1073418"/>
                                </a:lnTo>
                                <a:lnTo>
                                  <a:pt x="3143063" y="1031305"/>
                                </a:lnTo>
                                <a:lnTo>
                                  <a:pt x="3127360" y="989738"/>
                                </a:lnTo>
                                <a:lnTo>
                                  <a:pt x="3110423" y="948737"/>
                                </a:lnTo>
                                <a:lnTo>
                                  <a:pt x="3092273" y="908321"/>
                                </a:lnTo>
                                <a:lnTo>
                                  <a:pt x="3072932" y="868511"/>
                                </a:lnTo>
                                <a:lnTo>
                                  <a:pt x="3052421" y="829326"/>
                                </a:lnTo>
                                <a:lnTo>
                                  <a:pt x="3030760" y="790787"/>
                                </a:lnTo>
                                <a:lnTo>
                                  <a:pt x="3007971" y="752912"/>
                                </a:lnTo>
                                <a:lnTo>
                                  <a:pt x="2984075" y="715722"/>
                                </a:lnTo>
                                <a:lnTo>
                                  <a:pt x="2959093" y="679237"/>
                                </a:lnTo>
                                <a:lnTo>
                                  <a:pt x="2933046" y="643477"/>
                                </a:lnTo>
                                <a:lnTo>
                                  <a:pt x="2905955" y="608461"/>
                                </a:lnTo>
                                <a:lnTo>
                                  <a:pt x="2877841" y="574210"/>
                                </a:lnTo>
                                <a:lnTo>
                                  <a:pt x="2848726" y="540743"/>
                                </a:lnTo>
                                <a:lnTo>
                                  <a:pt x="2818631" y="508080"/>
                                </a:lnTo>
                                <a:lnTo>
                                  <a:pt x="2787575" y="476241"/>
                                </a:lnTo>
                                <a:lnTo>
                                  <a:pt x="2755582" y="445246"/>
                                </a:lnTo>
                                <a:lnTo>
                                  <a:pt x="2722671" y="415114"/>
                                </a:lnTo>
                                <a:lnTo>
                                  <a:pt x="2688865" y="385867"/>
                                </a:lnTo>
                                <a:lnTo>
                                  <a:pt x="2654183" y="357523"/>
                                </a:lnTo>
                                <a:lnTo>
                                  <a:pt x="2618647" y="330102"/>
                                </a:lnTo>
                                <a:lnTo>
                                  <a:pt x="2582279" y="303625"/>
                                </a:lnTo>
                                <a:lnTo>
                                  <a:pt x="2545098" y="278111"/>
                                </a:lnTo>
                                <a:lnTo>
                                  <a:pt x="2507127" y="253579"/>
                                </a:lnTo>
                                <a:lnTo>
                                  <a:pt x="2468387" y="230051"/>
                                </a:lnTo>
                                <a:lnTo>
                                  <a:pt x="2428898" y="207546"/>
                                </a:lnTo>
                                <a:lnTo>
                                  <a:pt x="2388682" y="186083"/>
                                </a:lnTo>
                                <a:lnTo>
                                  <a:pt x="2347759" y="165683"/>
                                </a:lnTo>
                                <a:lnTo>
                                  <a:pt x="2306152" y="146365"/>
                                </a:lnTo>
                                <a:lnTo>
                                  <a:pt x="2263880" y="128149"/>
                                </a:lnTo>
                                <a:lnTo>
                                  <a:pt x="2220966" y="111056"/>
                                </a:lnTo>
                                <a:lnTo>
                                  <a:pt x="2177429" y="95104"/>
                                </a:lnTo>
                                <a:lnTo>
                                  <a:pt x="2133292" y="80315"/>
                                </a:lnTo>
                                <a:lnTo>
                                  <a:pt x="2088575" y="66707"/>
                                </a:lnTo>
                                <a:lnTo>
                                  <a:pt x="2043300" y="54301"/>
                                </a:lnTo>
                                <a:lnTo>
                                  <a:pt x="1997487" y="43116"/>
                                </a:lnTo>
                                <a:lnTo>
                                  <a:pt x="1951158" y="33173"/>
                                </a:lnTo>
                                <a:lnTo>
                                  <a:pt x="1904334" y="24491"/>
                                </a:lnTo>
                                <a:lnTo>
                                  <a:pt x="1857036" y="17090"/>
                                </a:lnTo>
                                <a:lnTo>
                                  <a:pt x="1809284" y="10991"/>
                                </a:lnTo>
                                <a:lnTo>
                                  <a:pt x="1761101" y="6212"/>
                                </a:lnTo>
                                <a:lnTo>
                                  <a:pt x="1712506" y="2774"/>
                                </a:lnTo>
                                <a:lnTo>
                                  <a:pt x="1663522" y="696"/>
                                </a:lnTo>
                                <a:lnTo>
                                  <a:pt x="1614170" y="0"/>
                                </a:lnTo>
                                <a:close/>
                              </a:path>
                            </a:pathLst>
                          </a:custGeom>
                          <a:ln w="9525">
                            <a:solidFill>
                              <a:srgbClr val="000000"/>
                            </a:solidFill>
                            <a:prstDash val="solid"/>
                          </a:ln>
                        </wps:spPr>
                        <wps:bodyPr wrap="square" lIns="0" tIns="0" rIns="0" bIns="0" rtlCol="0">
                          <a:prstTxWarp prst="textNoShape">
                            <a:avLst/>
                          </a:prstTxWarp>
                          <a:noAutofit/>
                        </wps:bodyPr>
                      </wps:wsp>
                      <wps:wsp>
                        <wps:cNvPr id="2649" name="Graphic 2649"/>
                        <wps:cNvSpPr/>
                        <wps:spPr>
                          <a:xfrm>
                            <a:off x="6350" y="1107757"/>
                            <a:ext cx="3355340" cy="1864995"/>
                          </a:xfrm>
                          <a:custGeom>
                            <a:avLst/>
                            <a:gdLst/>
                            <a:ahLst/>
                            <a:cxnLst/>
                            <a:rect l="l" t="t" r="r" b="b"/>
                            <a:pathLst>
                              <a:path w="3355340" h="1864995">
                                <a:moveTo>
                                  <a:pt x="376555" y="1834514"/>
                                </a:moveTo>
                                <a:lnTo>
                                  <a:pt x="377825" y="0"/>
                                </a:lnTo>
                              </a:path>
                              <a:path w="3355340" h="1864995">
                                <a:moveTo>
                                  <a:pt x="376555" y="0"/>
                                </a:moveTo>
                                <a:lnTo>
                                  <a:pt x="2981325" y="0"/>
                                </a:lnTo>
                              </a:path>
                              <a:path w="3355340" h="1864995">
                                <a:moveTo>
                                  <a:pt x="2981325" y="1834514"/>
                                </a:moveTo>
                                <a:lnTo>
                                  <a:pt x="2982595" y="0"/>
                                </a:lnTo>
                              </a:path>
                              <a:path w="3355340" h="1864995">
                                <a:moveTo>
                                  <a:pt x="0" y="1858644"/>
                                </a:moveTo>
                                <a:lnTo>
                                  <a:pt x="3355340" y="1864994"/>
                                </a:lnTo>
                              </a:path>
                            </a:pathLst>
                          </a:custGeom>
                          <a:ln w="12700">
                            <a:solidFill>
                              <a:srgbClr val="000000"/>
                            </a:solidFill>
                            <a:prstDash val="solid"/>
                          </a:ln>
                        </wps:spPr>
                        <wps:bodyPr wrap="square" lIns="0" tIns="0" rIns="0" bIns="0" rtlCol="0">
                          <a:prstTxWarp prst="textNoShape">
                            <a:avLst/>
                          </a:prstTxWarp>
                          <a:noAutofit/>
                        </wps:bodyPr>
                      </wps:wsp>
                      <wps:wsp>
                        <wps:cNvPr id="2650" name="Graphic 2650"/>
                        <wps:cNvSpPr/>
                        <wps:spPr>
                          <a:xfrm>
                            <a:off x="2986404" y="2932747"/>
                            <a:ext cx="247650" cy="1270"/>
                          </a:xfrm>
                          <a:custGeom>
                            <a:avLst/>
                            <a:gdLst/>
                            <a:ahLst/>
                            <a:cxnLst/>
                            <a:rect l="l" t="t" r="r" b="b"/>
                            <a:pathLst>
                              <a:path w="247650" h="0">
                                <a:moveTo>
                                  <a:pt x="0" y="0"/>
                                </a:moveTo>
                                <a:lnTo>
                                  <a:pt x="247650" y="0"/>
                                </a:lnTo>
                              </a:path>
                            </a:pathLst>
                          </a:custGeom>
                          <a:ln w="9525">
                            <a:solidFill>
                              <a:srgbClr val="000000"/>
                            </a:solidFill>
                            <a:prstDash val="solid"/>
                          </a:ln>
                        </wps:spPr>
                        <wps:bodyPr wrap="square" lIns="0" tIns="0" rIns="0" bIns="0" rtlCol="0">
                          <a:prstTxWarp prst="textNoShape">
                            <a:avLst/>
                          </a:prstTxWarp>
                          <a:noAutofit/>
                        </wps:bodyPr>
                      </wps:wsp>
                      <wps:wsp>
                        <wps:cNvPr id="2651" name="Graphic 2651"/>
                        <wps:cNvSpPr/>
                        <wps:spPr>
                          <a:xfrm>
                            <a:off x="386079" y="576262"/>
                            <a:ext cx="1073150" cy="522605"/>
                          </a:xfrm>
                          <a:custGeom>
                            <a:avLst/>
                            <a:gdLst/>
                            <a:ahLst/>
                            <a:cxnLst/>
                            <a:rect l="l" t="t" r="r" b="b"/>
                            <a:pathLst>
                              <a:path w="1073150" h="522605">
                                <a:moveTo>
                                  <a:pt x="0" y="522604"/>
                                </a:moveTo>
                                <a:lnTo>
                                  <a:pt x="1073150" y="0"/>
                                </a:lnTo>
                              </a:path>
                            </a:pathLst>
                          </a:custGeom>
                          <a:ln w="12700">
                            <a:solidFill>
                              <a:srgbClr val="000000"/>
                            </a:solidFill>
                            <a:prstDash val="sysDot"/>
                          </a:ln>
                        </wps:spPr>
                        <wps:bodyPr wrap="square" lIns="0" tIns="0" rIns="0" bIns="0" rtlCol="0">
                          <a:prstTxWarp prst="textNoShape">
                            <a:avLst/>
                          </a:prstTxWarp>
                          <a:noAutofit/>
                        </wps:bodyPr>
                      </wps:wsp>
                      <wps:wsp>
                        <wps:cNvPr id="2652" name="Graphic 2652"/>
                        <wps:cNvSpPr/>
                        <wps:spPr>
                          <a:xfrm>
                            <a:off x="386079" y="580072"/>
                            <a:ext cx="3681729" cy="2347595"/>
                          </a:xfrm>
                          <a:custGeom>
                            <a:avLst/>
                            <a:gdLst/>
                            <a:ahLst/>
                            <a:cxnLst/>
                            <a:rect l="l" t="t" r="r" b="b"/>
                            <a:pathLst>
                              <a:path w="3681729" h="2347595">
                                <a:moveTo>
                                  <a:pt x="2609850" y="522604"/>
                                </a:moveTo>
                                <a:lnTo>
                                  <a:pt x="3681729" y="0"/>
                                </a:lnTo>
                              </a:path>
                              <a:path w="3681729" h="2347595">
                                <a:moveTo>
                                  <a:pt x="2598420" y="2347594"/>
                                </a:moveTo>
                                <a:lnTo>
                                  <a:pt x="0" y="2341879"/>
                                </a:lnTo>
                              </a:path>
                            </a:pathLst>
                          </a:custGeom>
                          <a:ln w="9525">
                            <a:solidFill>
                              <a:srgbClr val="000000"/>
                            </a:solidFill>
                            <a:prstDash val="dot"/>
                          </a:ln>
                        </wps:spPr>
                        <wps:bodyPr wrap="square" lIns="0" tIns="0" rIns="0" bIns="0" rtlCol="0">
                          <a:prstTxWarp prst="textNoShape">
                            <a:avLst/>
                          </a:prstTxWarp>
                          <a:noAutofit/>
                        </wps:bodyPr>
                      </wps:wsp>
                      <wps:wsp>
                        <wps:cNvPr id="2653" name="Graphic 2653"/>
                        <wps:cNvSpPr/>
                        <wps:spPr>
                          <a:xfrm>
                            <a:off x="2602864" y="2346007"/>
                            <a:ext cx="917575" cy="847090"/>
                          </a:xfrm>
                          <a:custGeom>
                            <a:avLst/>
                            <a:gdLst/>
                            <a:ahLst/>
                            <a:cxnLst/>
                            <a:rect l="l" t="t" r="r" b="b"/>
                            <a:pathLst>
                              <a:path w="917575" h="847090">
                                <a:moveTo>
                                  <a:pt x="598804" y="438150"/>
                                </a:moveTo>
                                <a:lnTo>
                                  <a:pt x="745489" y="612775"/>
                                </a:lnTo>
                              </a:path>
                              <a:path w="917575" h="847090">
                                <a:moveTo>
                                  <a:pt x="522986" y="291591"/>
                                </a:moveTo>
                                <a:lnTo>
                                  <a:pt x="538739" y="288422"/>
                                </a:lnTo>
                                <a:lnTo>
                                  <a:pt x="554529" y="288051"/>
                                </a:lnTo>
                                <a:lnTo>
                                  <a:pt x="570009" y="290466"/>
                                </a:lnTo>
                                <a:lnTo>
                                  <a:pt x="605714" y="308973"/>
                                </a:lnTo>
                                <a:lnTo>
                                  <a:pt x="632805" y="349894"/>
                                </a:lnTo>
                                <a:lnTo>
                                  <a:pt x="637539" y="375284"/>
                                </a:lnTo>
                                <a:lnTo>
                                  <a:pt x="718185" y="366013"/>
                                </a:lnTo>
                                <a:lnTo>
                                  <a:pt x="709312" y="318728"/>
                                </a:lnTo>
                                <a:lnTo>
                                  <a:pt x="689117" y="276907"/>
                                </a:lnTo>
                                <a:lnTo>
                                  <a:pt x="658945" y="242587"/>
                                </a:lnTo>
                                <a:lnTo>
                                  <a:pt x="620140" y="217804"/>
                                </a:lnTo>
                                <a:lnTo>
                                  <a:pt x="563641" y="203676"/>
                                </a:lnTo>
                                <a:lnTo>
                                  <a:pt x="534255" y="204374"/>
                                </a:lnTo>
                                <a:lnTo>
                                  <a:pt x="504951" y="210312"/>
                                </a:lnTo>
                                <a:lnTo>
                                  <a:pt x="495173" y="166369"/>
                                </a:lnTo>
                                <a:lnTo>
                                  <a:pt x="432053" y="275081"/>
                                </a:lnTo>
                                <a:lnTo>
                                  <a:pt x="532638" y="335533"/>
                                </a:lnTo>
                                <a:lnTo>
                                  <a:pt x="522986" y="291591"/>
                                </a:lnTo>
                                <a:close/>
                              </a:path>
                              <a:path w="917575" h="847090">
                                <a:moveTo>
                                  <a:pt x="458724" y="0"/>
                                </a:moveTo>
                                <a:lnTo>
                                  <a:pt x="408737" y="2485"/>
                                </a:lnTo>
                                <a:lnTo>
                                  <a:pt x="360311" y="9768"/>
                                </a:lnTo>
                                <a:lnTo>
                                  <a:pt x="313724" y="21591"/>
                                </a:lnTo>
                                <a:lnTo>
                                  <a:pt x="269257" y="37695"/>
                                </a:lnTo>
                                <a:lnTo>
                                  <a:pt x="227188" y="57822"/>
                                </a:lnTo>
                                <a:lnTo>
                                  <a:pt x="187799" y="81714"/>
                                </a:lnTo>
                                <a:lnTo>
                                  <a:pt x="151368" y="109113"/>
                                </a:lnTo>
                                <a:lnTo>
                                  <a:pt x="118176" y="139760"/>
                                </a:lnTo>
                                <a:lnTo>
                                  <a:pt x="88501" y="173397"/>
                                </a:lnTo>
                                <a:lnTo>
                                  <a:pt x="62625" y="209766"/>
                                </a:lnTo>
                                <a:lnTo>
                                  <a:pt x="40826" y="248608"/>
                                </a:lnTo>
                                <a:lnTo>
                                  <a:pt x="23384" y="289665"/>
                                </a:lnTo>
                                <a:lnTo>
                                  <a:pt x="10579" y="332679"/>
                                </a:lnTo>
                                <a:lnTo>
                                  <a:pt x="2691" y="377392"/>
                                </a:lnTo>
                                <a:lnTo>
                                  <a:pt x="0" y="423544"/>
                                </a:lnTo>
                                <a:lnTo>
                                  <a:pt x="2691" y="469697"/>
                                </a:lnTo>
                                <a:lnTo>
                                  <a:pt x="10579" y="514410"/>
                                </a:lnTo>
                                <a:lnTo>
                                  <a:pt x="23384" y="557424"/>
                                </a:lnTo>
                                <a:lnTo>
                                  <a:pt x="40826" y="598481"/>
                                </a:lnTo>
                                <a:lnTo>
                                  <a:pt x="62625" y="637323"/>
                                </a:lnTo>
                                <a:lnTo>
                                  <a:pt x="88501" y="673692"/>
                                </a:lnTo>
                                <a:lnTo>
                                  <a:pt x="118176" y="707329"/>
                                </a:lnTo>
                                <a:lnTo>
                                  <a:pt x="151368" y="737976"/>
                                </a:lnTo>
                                <a:lnTo>
                                  <a:pt x="187799" y="765375"/>
                                </a:lnTo>
                                <a:lnTo>
                                  <a:pt x="227188" y="789267"/>
                                </a:lnTo>
                                <a:lnTo>
                                  <a:pt x="269257" y="809394"/>
                                </a:lnTo>
                                <a:lnTo>
                                  <a:pt x="313724" y="825498"/>
                                </a:lnTo>
                                <a:lnTo>
                                  <a:pt x="360311" y="837321"/>
                                </a:lnTo>
                                <a:lnTo>
                                  <a:pt x="408737" y="844604"/>
                                </a:lnTo>
                                <a:lnTo>
                                  <a:pt x="458724" y="847089"/>
                                </a:lnTo>
                                <a:lnTo>
                                  <a:pt x="508734" y="844604"/>
                                </a:lnTo>
                                <a:lnTo>
                                  <a:pt x="557181" y="837321"/>
                                </a:lnTo>
                                <a:lnTo>
                                  <a:pt x="603785" y="825498"/>
                                </a:lnTo>
                                <a:lnTo>
                                  <a:pt x="648267" y="809394"/>
                                </a:lnTo>
                                <a:lnTo>
                                  <a:pt x="690348" y="789267"/>
                                </a:lnTo>
                                <a:lnTo>
                                  <a:pt x="729748" y="765375"/>
                                </a:lnTo>
                                <a:lnTo>
                                  <a:pt x="766187" y="737976"/>
                                </a:lnTo>
                                <a:lnTo>
                                  <a:pt x="799385" y="707329"/>
                                </a:lnTo>
                                <a:lnTo>
                                  <a:pt x="829065" y="673692"/>
                                </a:lnTo>
                                <a:lnTo>
                                  <a:pt x="854945" y="637323"/>
                                </a:lnTo>
                                <a:lnTo>
                                  <a:pt x="876746" y="598481"/>
                                </a:lnTo>
                                <a:lnTo>
                                  <a:pt x="894189" y="557424"/>
                                </a:lnTo>
                                <a:lnTo>
                                  <a:pt x="906995" y="514410"/>
                                </a:lnTo>
                                <a:lnTo>
                                  <a:pt x="914883" y="469697"/>
                                </a:lnTo>
                                <a:lnTo>
                                  <a:pt x="917575" y="423544"/>
                                </a:lnTo>
                                <a:lnTo>
                                  <a:pt x="914883" y="377392"/>
                                </a:lnTo>
                                <a:lnTo>
                                  <a:pt x="906995" y="332679"/>
                                </a:lnTo>
                                <a:lnTo>
                                  <a:pt x="894189" y="289665"/>
                                </a:lnTo>
                                <a:lnTo>
                                  <a:pt x="876746" y="248608"/>
                                </a:lnTo>
                                <a:lnTo>
                                  <a:pt x="854945" y="209766"/>
                                </a:lnTo>
                                <a:lnTo>
                                  <a:pt x="829065" y="173397"/>
                                </a:lnTo>
                                <a:lnTo>
                                  <a:pt x="799385" y="139760"/>
                                </a:lnTo>
                                <a:lnTo>
                                  <a:pt x="766187" y="109113"/>
                                </a:lnTo>
                                <a:lnTo>
                                  <a:pt x="729748" y="81714"/>
                                </a:lnTo>
                                <a:lnTo>
                                  <a:pt x="690348" y="57822"/>
                                </a:lnTo>
                                <a:lnTo>
                                  <a:pt x="648267" y="37695"/>
                                </a:lnTo>
                                <a:lnTo>
                                  <a:pt x="603785" y="21591"/>
                                </a:lnTo>
                                <a:lnTo>
                                  <a:pt x="557181" y="9768"/>
                                </a:lnTo>
                                <a:lnTo>
                                  <a:pt x="508734" y="2485"/>
                                </a:lnTo>
                                <a:lnTo>
                                  <a:pt x="458724" y="0"/>
                                </a:lnTo>
                                <a:close/>
                              </a:path>
                            </a:pathLst>
                          </a:custGeom>
                          <a:ln w="9525">
                            <a:solidFill>
                              <a:srgbClr val="000000"/>
                            </a:solidFill>
                            <a:prstDash val="solid"/>
                          </a:ln>
                        </wps:spPr>
                        <wps:bodyPr wrap="square" lIns="0" tIns="0" rIns="0" bIns="0" rtlCol="0">
                          <a:prstTxWarp prst="textNoShape">
                            <a:avLst/>
                          </a:prstTxWarp>
                          <a:noAutofit/>
                        </wps:bodyPr>
                      </wps:wsp>
                      <wps:wsp>
                        <wps:cNvPr id="2654" name="Graphic 2654"/>
                        <wps:cNvSpPr/>
                        <wps:spPr>
                          <a:xfrm>
                            <a:off x="3752088" y="2139378"/>
                            <a:ext cx="794385" cy="492125"/>
                          </a:xfrm>
                          <a:custGeom>
                            <a:avLst/>
                            <a:gdLst/>
                            <a:ahLst/>
                            <a:cxnLst/>
                            <a:rect l="l" t="t" r="r" b="b"/>
                            <a:pathLst>
                              <a:path w="794385" h="492125">
                                <a:moveTo>
                                  <a:pt x="544449" y="0"/>
                                </a:moveTo>
                                <a:lnTo>
                                  <a:pt x="573658" y="115697"/>
                                </a:lnTo>
                                <a:lnTo>
                                  <a:pt x="0" y="260223"/>
                                </a:lnTo>
                                <a:lnTo>
                                  <a:pt x="124840" y="351917"/>
                                </a:lnTo>
                                <a:lnTo>
                                  <a:pt x="58419" y="491744"/>
                                </a:lnTo>
                                <a:lnTo>
                                  <a:pt x="631951" y="347218"/>
                                </a:lnTo>
                                <a:lnTo>
                                  <a:pt x="661162" y="463042"/>
                                </a:lnTo>
                                <a:lnTo>
                                  <a:pt x="794003" y="183387"/>
                                </a:lnTo>
                                <a:lnTo>
                                  <a:pt x="544449" y="0"/>
                                </a:lnTo>
                                <a:close/>
                              </a:path>
                            </a:pathLst>
                          </a:custGeom>
                          <a:solidFill>
                            <a:srgbClr val="FFFFFF"/>
                          </a:solidFill>
                        </wps:spPr>
                        <wps:bodyPr wrap="square" lIns="0" tIns="0" rIns="0" bIns="0" rtlCol="0">
                          <a:prstTxWarp prst="textNoShape">
                            <a:avLst/>
                          </a:prstTxWarp>
                          <a:noAutofit/>
                        </wps:bodyPr>
                      </wps:wsp>
                      <wps:wsp>
                        <wps:cNvPr id="2655" name="Graphic 2655"/>
                        <wps:cNvSpPr/>
                        <wps:spPr>
                          <a:xfrm>
                            <a:off x="3752088" y="2139378"/>
                            <a:ext cx="794385" cy="492125"/>
                          </a:xfrm>
                          <a:custGeom>
                            <a:avLst/>
                            <a:gdLst/>
                            <a:ahLst/>
                            <a:cxnLst/>
                            <a:rect l="l" t="t" r="r" b="b"/>
                            <a:pathLst>
                              <a:path w="794385" h="492125">
                                <a:moveTo>
                                  <a:pt x="544449" y="0"/>
                                </a:moveTo>
                                <a:lnTo>
                                  <a:pt x="573658" y="115697"/>
                                </a:lnTo>
                                <a:lnTo>
                                  <a:pt x="0" y="260223"/>
                                </a:lnTo>
                                <a:lnTo>
                                  <a:pt x="124840" y="351917"/>
                                </a:lnTo>
                                <a:lnTo>
                                  <a:pt x="58419" y="491744"/>
                                </a:lnTo>
                                <a:lnTo>
                                  <a:pt x="631951" y="347218"/>
                                </a:lnTo>
                                <a:lnTo>
                                  <a:pt x="661162" y="463042"/>
                                </a:lnTo>
                                <a:lnTo>
                                  <a:pt x="794003" y="183387"/>
                                </a:lnTo>
                                <a:lnTo>
                                  <a:pt x="544449" y="0"/>
                                </a:lnTo>
                                <a:close/>
                              </a:path>
                            </a:pathLst>
                          </a:custGeom>
                          <a:ln w="12700">
                            <a:solidFill>
                              <a:srgbClr val="000000"/>
                            </a:solidFill>
                            <a:prstDash val="solid"/>
                          </a:ln>
                        </wps:spPr>
                        <wps:bodyPr wrap="square" lIns="0" tIns="0" rIns="0" bIns="0" rtlCol="0">
                          <a:prstTxWarp prst="textNoShape">
                            <a:avLst/>
                          </a:prstTxWarp>
                          <a:noAutofit/>
                        </wps:bodyPr>
                      </wps:wsp>
                      <wps:wsp>
                        <wps:cNvPr id="2656" name="Graphic 2656"/>
                        <wps:cNvSpPr/>
                        <wps:spPr>
                          <a:xfrm>
                            <a:off x="10160" y="2808287"/>
                            <a:ext cx="393700" cy="150495"/>
                          </a:xfrm>
                          <a:custGeom>
                            <a:avLst/>
                            <a:gdLst/>
                            <a:ahLst/>
                            <a:cxnLst/>
                            <a:rect l="l" t="t" r="r" b="b"/>
                            <a:pathLst>
                              <a:path w="393700" h="150495">
                                <a:moveTo>
                                  <a:pt x="0" y="150495"/>
                                </a:moveTo>
                                <a:lnTo>
                                  <a:pt x="140334" y="0"/>
                                </a:lnTo>
                              </a:path>
                              <a:path w="393700" h="150495">
                                <a:moveTo>
                                  <a:pt x="145414" y="115570"/>
                                </a:moveTo>
                                <a:lnTo>
                                  <a:pt x="393700" y="115570"/>
                                </a:lnTo>
                              </a:path>
                            </a:pathLst>
                          </a:custGeom>
                          <a:ln w="9525">
                            <a:solidFill>
                              <a:srgbClr val="000000"/>
                            </a:solidFill>
                            <a:prstDash val="solid"/>
                          </a:ln>
                        </wps:spPr>
                        <wps:bodyPr wrap="square" lIns="0" tIns="0" rIns="0" bIns="0" rtlCol="0">
                          <a:prstTxWarp prst="textNoShape">
                            <a:avLst/>
                          </a:prstTxWarp>
                          <a:noAutofit/>
                        </wps:bodyPr>
                      </wps:wsp>
                      <wps:wsp>
                        <wps:cNvPr id="2657" name="Graphic 2657"/>
                        <wps:cNvSpPr/>
                        <wps:spPr>
                          <a:xfrm>
                            <a:off x="3755516" y="5324030"/>
                            <a:ext cx="796925" cy="596265"/>
                          </a:xfrm>
                          <a:custGeom>
                            <a:avLst/>
                            <a:gdLst/>
                            <a:ahLst/>
                            <a:cxnLst/>
                            <a:rect l="l" t="t" r="r" b="b"/>
                            <a:pathLst>
                              <a:path w="796925" h="596265">
                                <a:moveTo>
                                  <a:pt x="513079" y="0"/>
                                </a:moveTo>
                                <a:lnTo>
                                  <a:pt x="561339" y="128396"/>
                                </a:lnTo>
                                <a:lnTo>
                                  <a:pt x="0" y="339420"/>
                                </a:lnTo>
                                <a:lnTo>
                                  <a:pt x="141859" y="432638"/>
                                </a:lnTo>
                                <a:lnTo>
                                  <a:pt x="96520" y="596188"/>
                                </a:lnTo>
                                <a:lnTo>
                                  <a:pt x="657860" y="385216"/>
                                </a:lnTo>
                                <a:lnTo>
                                  <a:pt x="706120" y="513600"/>
                                </a:lnTo>
                                <a:lnTo>
                                  <a:pt x="796671" y="186562"/>
                                </a:lnTo>
                                <a:lnTo>
                                  <a:pt x="513079" y="0"/>
                                </a:lnTo>
                                <a:close/>
                              </a:path>
                            </a:pathLst>
                          </a:custGeom>
                          <a:ln w="12700">
                            <a:solidFill>
                              <a:srgbClr val="000000"/>
                            </a:solidFill>
                            <a:prstDash val="solid"/>
                          </a:ln>
                        </wps:spPr>
                        <wps:bodyPr wrap="square" lIns="0" tIns="0" rIns="0" bIns="0" rtlCol="0">
                          <a:prstTxWarp prst="textNoShape">
                            <a:avLst/>
                          </a:prstTxWarp>
                          <a:noAutofit/>
                        </wps:bodyPr>
                      </wps:wsp>
                      <wps:wsp>
                        <wps:cNvPr id="2658" name="Graphic 2658"/>
                        <wps:cNvSpPr/>
                        <wps:spPr>
                          <a:xfrm>
                            <a:off x="5577840" y="3311842"/>
                            <a:ext cx="228600" cy="1980564"/>
                          </a:xfrm>
                          <a:custGeom>
                            <a:avLst/>
                            <a:gdLst/>
                            <a:ahLst/>
                            <a:cxnLst/>
                            <a:rect l="l" t="t" r="r" b="b"/>
                            <a:pathLst>
                              <a:path w="228600" h="1980564">
                                <a:moveTo>
                                  <a:pt x="0" y="0"/>
                                </a:moveTo>
                                <a:lnTo>
                                  <a:pt x="13969" y="1923415"/>
                                </a:lnTo>
                              </a:path>
                              <a:path w="228600" h="1980564">
                                <a:moveTo>
                                  <a:pt x="9525" y="1923415"/>
                                </a:moveTo>
                                <a:lnTo>
                                  <a:pt x="172085" y="1923415"/>
                                </a:lnTo>
                              </a:path>
                              <a:path w="228600" h="1980564">
                                <a:moveTo>
                                  <a:pt x="228599" y="718820"/>
                                </a:moveTo>
                                <a:lnTo>
                                  <a:pt x="214630" y="1980565"/>
                                </a:lnTo>
                              </a:path>
                            </a:pathLst>
                          </a:custGeom>
                          <a:ln w="19050">
                            <a:solidFill>
                              <a:srgbClr val="000000"/>
                            </a:solidFill>
                            <a:prstDash val="solid"/>
                          </a:ln>
                        </wps:spPr>
                        <wps:bodyPr wrap="square" lIns="0" tIns="0" rIns="0" bIns="0" rtlCol="0">
                          <a:prstTxWarp prst="textNoShape">
                            <a:avLst/>
                          </a:prstTxWarp>
                          <a:noAutofit/>
                        </wps:bodyPr>
                      </wps:wsp>
                      <wps:wsp>
                        <wps:cNvPr id="2659" name="Graphic 2659"/>
                        <wps:cNvSpPr/>
                        <wps:spPr>
                          <a:xfrm>
                            <a:off x="5959094" y="3951922"/>
                            <a:ext cx="433070" cy="357505"/>
                          </a:xfrm>
                          <a:custGeom>
                            <a:avLst/>
                            <a:gdLst/>
                            <a:ahLst/>
                            <a:cxnLst/>
                            <a:rect l="l" t="t" r="r" b="b"/>
                            <a:pathLst>
                              <a:path w="433070" h="357505">
                                <a:moveTo>
                                  <a:pt x="143763" y="217550"/>
                                </a:moveTo>
                                <a:lnTo>
                                  <a:pt x="187777" y="220739"/>
                                </a:lnTo>
                                <a:lnTo>
                                  <a:pt x="227340" y="237692"/>
                                </a:lnTo>
                                <a:lnTo>
                                  <a:pt x="259984" y="266233"/>
                                </a:lnTo>
                                <a:lnTo>
                                  <a:pt x="283240" y="304187"/>
                                </a:lnTo>
                                <a:lnTo>
                                  <a:pt x="294639" y="349376"/>
                                </a:lnTo>
                                <a:lnTo>
                                  <a:pt x="295147" y="354456"/>
                                </a:lnTo>
                                <a:lnTo>
                                  <a:pt x="295275" y="356996"/>
                                </a:lnTo>
                                <a:lnTo>
                                  <a:pt x="432688" y="351535"/>
                                </a:lnTo>
                                <a:lnTo>
                                  <a:pt x="432434" y="346328"/>
                                </a:lnTo>
                                <a:lnTo>
                                  <a:pt x="432053" y="341248"/>
                                </a:lnTo>
                                <a:lnTo>
                                  <a:pt x="423412" y="289353"/>
                                </a:lnTo>
                                <a:lnTo>
                                  <a:pt x="408722" y="245736"/>
                                </a:lnTo>
                                <a:lnTo>
                                  <a:pt x="388098" y="205735"/>
                                </a:lnTo>
                                <a:lnTo>
                                  <a:pt x="362161" y="169891"/>
                                </a:lnTo>
                                <a:lnTo>
                                  <a:pt x="331533" y="138747"/>
                                </a:lnTo>
                                <a:lnTo>
                                  <a:pt x="296836" y="112846"/>
                                </a:lnTo>
                                <a:lnTo>
                                  <a:pt x="258692" y="92729"/>
                                </a:lnTo>
                                <a:lnTo>
                                  <a:pt x="217722" y="78941"/>
                                </a:lnTo>
                                <a:lnTo>
                                  <a:pt x="174549" y="72022"/>
                                </a:lnTo>
                                <a:lnTo>
                                  <a:pt x="129793" y="72516"/>
                                </a:lnTo>
                                <a:lnTo>
                                  <a:pt x="122681" y="0"/>
                                </a:lnTo>
                                <a:lnTo>
                                  <a:pt x="0" y="158241"/>
                                </a:lnTo>
                                <a:lnTo>
                                  <a:pt x="150875" y="290067"/>
                                </a:lnTo>
                                <a:lnTo>
                                  <a:pt x="143763" y="217550"/>
                                </a:lnTo>
                                <a:close/>
                              </a:path>
                            </a:pathLst>
                          </a:custGeom>
                          <a:ln w="9524">
                            <a:solidFill>
                              <a:srgbClr val="000000"/>
                            </a:solidFill>
                            <a:prstDash val="solid"/>
                          </a:ln>
                        </wps:spPr>
                        <wps:bodyPr wrap="square" lIns="0" tIns="0" rIns="0" bIns="0" rtlCol="0">
                          <a:prstTxWarp prst="textNoShape">
                            <a:avLst/>
                          </a:prstTxWarp>
                          <a:noAutofit/>
                        </wps:bodyPr>
                      </wps:wsp>
                      <wps:wsp>
                        <wps:cNvPr id="2660" name="Graphic 2660"/>
                        <wps:cNvSpPr/>
                        <wps:spPr>
                          <a:xfrm>
                            <a:off x="5170678" y="3532314"/>
                            <a:ext cx="953135" cy="1501140"/>
                          </a:xfrm>
                          <a:custGeom>
                            <a:avLst/>
                            <a:gdLst/>
                            <a:ahLst/>
                            <a:cxnLst/>
                            <a:rect l="l" t="t" r="r" b="b"/>
                            <a:pathLst>
                              <a:path w="953135" h="1501140">
                                <a:moveTo>
                                  <a:pt x="550672" y="1236218"/>
                                </a:moveTo>
                                <a:lnTo>
                                  <a:pt x="539864" y="1226566"/>
                                </a:lnTo>
                                <a:lnTo>
                                  <a:pt x="487172" y="1179449"/>
                                </a:lnTo>
                                <a:lnTo>
                                  <a:pt x="478828" y="1210030"/>
                                </a:lnTo>
                                <a:lnTo>
                                  <a:pt x="8763" y="1082167"/>
                                </a:lnTo>
                                <a:lnTo>
                                  <a:pt x="5334" y="1081151"/>
                                </a:lnTo>
                                <a:lnTo>
                                  <a:pt x="1905" y="1083183"/>
                                </a:lnTo>
                                <a:lnTo>
                                  <a:pt x="1016" y="1086612"/>
                                </a:lnTo>
                                <a:lnTo>
                                  <a:pt x="0" y="1090041"/>
                                </a:lnTo>
                                <a:lnTo>
                                  <a:pt x="2032" y="1093470"/>
                                </a:lnTo>
                                <a:lnTo>
                                  <a:pt x="5461" y="1094359"/>
                                </a:lnTo>
                                <a:lnTo>
                                  <a:pt x="475462" y="1222362"/>
                                </a:lnTo>
                                <a:lnTo>
                                  <a:pt x="467106" y="1252982"/>
                                </a:lnTo>
                                <a:lnTo>
                                  <a:pt x="550672" y="1236218"/>
                                </a:lnTo>
                                <a:close/>
                              </a:path>
                              <a:path w="953135" h="1501140">
                                <a:moveTo>
                                  <a:pt x="700278" y="76708"/>
                                </a:moveTo>
                                <a:lnTo>
                                  <a:pt x="697865" y="73418"/>
                                </a:lnTo>
                                <a:lnTo>
                                  <a:pt x="694436" y="73025"/>
                                </a:lnTo>
                                <a:lnTo>
                                  <a:pt x="446963" y="37401"/>
                                </a:lnTo>
                                <a:lnTo>
                                  <a:pt x="506857" y="13093"/>
                                </a:lnTo>
                                <a:lnTo>
                                  <a:pt x="510146" y="11684"/>
                                </a:lnTo>
                                <a:lnTo>
                                  <a:pt x="511683" y="8001"/>
                                </a:lnTo>
                                <a:lnTo>
                                  <a:pt x="510400" y="4826"/>
                                </a:lnTo>
                                <a:lnTo>
                                  <a:pt x="509143" y="1524"/>
                                </a:lnTo>
                                <a:lnTo>
                                  <a:pt x="505333" y="0"/>
                                </a:lnTo>
                                <a:lnTo>
                                  <a:pt x="421932" y="33782"/>
                                </a:lnTo>
                                <a:lnTo>
                                  <a:pt x="420243" y="33528"/>
                                </a:lnTo>
                                <a:lnTo>
                                  <a:pt x="416953" y="35839"/>
                                </a:lnTo>
                                <a:lnTo>
                                  <a:pt x="410337" y="38493"/>
                                </a:lnTo>
                                <a:lnTo>
                                  <a:pt x="416039" y="43014"/>
                                </a:lnTo>
                                <a:lnTo>
                                  <a:pt x="416217" y="43167"/>
                                </a:lnTo>
                                <a:lnTo>
                                  <a:pt x="418553" y="46228"/>
                                </a:lnTo>
                                <a:lnTo>
                                  <a:pt x="419315" y="46228"/>
                                </a:lnTo>
                                <a:lnTo>
                                  <a:pt x="420268" y="46380"/>
                                </a:lnTo>
                                <a:lnTo>
                                  <a:pt x="487921" y="100076"/>
                                </a:lnTo>
                                <a:lnTo>
                                  <a:pt x="490728" y="102362"/>
                                </a:lnTo>
                                <a:lnTo>
                                  <a:pt x="494665" y="101854"/>
                                </a:lnTo>
                                <a:lnTo>
                                  <a:pt x="496824" y="99060"/>
                                </a:lnTo>
                                <a:lnTo>
                                  <a:pt x="498983" y="96393"/>
                                </a:lnTo>
                                <a:lnTo>
                                  <a:pt x="498602" y="92329"/>
                                </a:lnTo>
                                <a:lnTo>
                                  <a:pt x="495808" y="90170"/>
                                </a:lnTo>
                                <a:lnTo>
                                  <a:pt x="445147" y="49949"/>
                                </a:lnTo>
                                <a:lnTo>
                                  <a:pt x="696087" y="85979"/>
                                </a:lnTo>
                                <a:lnTo>
                                  <a:pt x="699389" y="83566"/>
                                </a:lnTo>
                                <a:lnTo>
                                  <a:pt x="699770" y="80137"/>
                                </a:lnTo>
                                <a:lnTo>
                                  <a:pt x="700278" y="76708"/>
                                </a:lnTo>
                                <a:close/>
                              </a:path>
                              <a:path w="953135" h="1501140">
                                <a:moveTo>
                                  <a:pt x="952881" y="1493647"/>
                                </a:moveTo>
                                <a:lnTo>
                                  <a:pt x="951865" y="1489710"/>
                                </a:lnTo>
                                <a:lnTo>
                                  <a:pt x="690702" y="1336040"/>
                                </a:lnTo>
                                <a:lnTo>
                                  <a:pt x="695540" y="1327785"/>
                                </a:lnTo>
                                <a:lnTo>
                                  <a:pt x="706755" y="1308735"/>
                                </a:lnTo>
                                <a:lnTo>
                                  <a:pt x="621792" y="1302893"/>
                                </a:lnTo>
                                <a:lnTo>
                                  <a:pt x="668147" y="1374394"/>
                                </a:lnTo>
                                <a:lnTo>
                                  <a:pt x="684237" y="1347038"/>
                                </a:lnTo>
                                <a:lnTo>
                                  <a:pt x="942467" y="1498854"/>
                                </a:lnTo>
                                <a:lnTo>
                                  <a:pt x="945388" y="1500632"/>
                                </a:lnTo>
                                <a:lnTo>
                                  <a:pt x="949325" y="1499616"/>
                                </a:lnTo>
                                <a:lnTo>
                                  <a:pt x="951103" y="1496568"/>
                                </a:lnTo>
                                <a:lnTo>
                                  <a:pt x="952881" y="1493647"/>
                                </a:lnTo>
                                <a:close/>
                              </a:path>
                            </a:pathLst>
                          </a:custGeom>
                          <a:solidFill>
                            <a:srgbClr val="000000"/>
                          </a:solidFill>
                        </wps:spPr>
                        <wps:bodyPr wrap="square" lIns="0" tIns="0" rIns="0" bIns="0" rtlCol="0">
                          <a:prstTxWarp prst="textNoShape">
                            <a:avLst/>
                          </a:prstTxWarp>
                          <a:noAutofit/>
                        </wps:bodyPr>
                      </wps:wsp>
                      <wps:wsp>
                        <wps:cNvPr id="2661" name="Graphic 2661"/>
                        <wps:cNvSpPr/>
                        <wps:spPr>
                          <a:xfrm>
                            <a:off x="4464050" y="3205162"/>
                            <a:ext cx="3228340" cy="3040380"/>
                          </a:xfrm>
                          <a:custGeom>
                            <a:avLst/>
                            <a:gdLst/>
                            <a:ahLst/>
                            <a:cxnLst/>
                            <a:rect l="l" t="t" r="r" b="b"/>
                            <a:pathLst>
                              <a:path w="3228340" h="3040380">
                                <a:moveTo>
                                  <a:pt x="1614170" y="0"/>
                                </a:moveTo>
                                <a:lnTo>
                                  <a:pt x="1564817" y="696"/>
                                </a:lnTo>
                                <a:lnTo>
                                  <a:pt x="1515833" y="2774"/>
                                </a:lnTo>
                                <a:lnTo>
                                  <a:pt x="1467238" y="6212"/>
                                </a:lnTo>
                                <a:lnTo>
                                  <a:pt x="1419055" y="10991"/>
                                </a:lnTo>
                                <a:lnTo>
                                  <a:pt x="1371303" y="17090"/>
                                </a:lnTo>
                                <a:lnTo>
                                  <a:pt x="1324005" y="24491"/>
                                </a:lnTo>
                                <a:lnTo>
                                  <a:pt x="1277181" y="33173"/>
                                </a:lnTo>
                                <a:lnTo>
                                  <a:pt x="1230852" y="43116"/>
                                </a:lnTo>
                                <a:lnTo>
                                  <a:pt x="1185039" y="54301"/>
                                </a:lnTo>
                                <a:lnTo>
                                  <a:pt x="1139764" y="66707"/>
                                </a:lnTo>
                                <a:lnTo>
                                  <a:pt x="1095047" y="80315"/>
                                </a:lnTo>
                                <a:lnTo>
                                  <a:pt x="1050910" y="95104"/>
                                </a:lnTo>
                                <a:lnTo>
                                  <a:pt x="1007373" y="111056"/>
                                </a:lnTo>
                                <a:lnTo>
                                  <a:pt x="964459" y="128149"/>
                                </a:lnTo>
                                <a:lnTo>
                                  <a:pt x="922187" y="146365"/>
                                </a:lnTo>
                                <a:lnTo>
                                  <a:pt x="880580" y="165683"/>
                                </a:lnTo>
                                <a:lnTo>
                                  <a:pt x="839657" y="186083"/>
                                </a:lnTo>
                                <a:lnTo>
                                  <a:pt x="799441" y="207546"/>
                                </a:lnTo>
                                <a:lnTo>
                                  <a:pt x="759952" y="230051"/>
                                </a:lnTo>
                                <a:lnTo>
                                  <a:pt x="721212" y="253579"/>
                                </a:lnTo>
                                <a:lnTo>
                                  <a:pt x="683241" y="278111"/>
                                </a:lnTo>
                                <a:lnTo>
                                  <a:pt x="646060" y="303625"/>
                                </a:lnTo>
                                <a:lnTo>
                                  <a:pt x="609692" y="330102"/>
                                </a:lnTo>
                                <a:lnTo>
                                  <a:pt x="574156" y="357523"/>
                                </a:lnTo>
                                <a:lnTo>
                                  <a:pt x="539474" y="385867"/>
                                </a:lnTo>
                                <a:lnTo>
                                  <a:pt x="505668" y="415114"/>
                                </a:lnTo>
                                <a:lnTo>
                                  <a:pt x="472757" y="445246"/>
                                </a:lnTo>
                                <a:lnTo>
                                  <a:pt x="440764" y="476241"/>
                                </a:lnTo>
                                <a:lnTo>
                                  <a:pt x="409708" y="508080"/>
                                </a:lnTo>
                                <a:lnTo>
                                  <a:pt x="379613" y="540743"/>
                                </a:lnTo>
                                <a:lnTo>
                                  <a:pt x="350498" y="574210"/>
                                </a:lnTo>
                                <a:lnTo>
                                  <a:pt x="322384" y="608461"/>
                                </a:lnTo>
                                <a:lnTo>
                                  <a:pt x="295293" y="643477"/>
                                </a:lnTo>
                                <a:lnTo>
                                  <a:pt x="269246" y="679237"/>
                                </a:lnTo>
                                <a:lnTo>
                                  <a:pt x="244264" y="715722"/>
                                </a:lnTo>
                                <a:lnTo>
                                  <a:pt x="220368" y="752912"/>
                                </a:lnTo>
                                <a:lnTo>
                                  <a:pt x="197579" y="790787"/>
                                </a:lnTo>
                                <a:lnTo>
                                  <a:pt x="175918" y="829326"/>
                                </a:lnTo>
                                <a:lnTo>
                                  <a:pt x="155407" y="868511"/>
                                </a:lnTo>
                                <a:lnTo>
                                  <a:pt x="136066" y="908321"/>
                                </a:lnTo>
                                <a:lnTo>
                                  <a:pt x="117916" y="948737"/>
                                </a:lnTo>
                                <a:lnTo>
                                  <a:pt x="100979" y="989738"/>
                                </a:lnTo>
                                <a:lnTo>
                                  <a:pt x="85276" y="1031305"/>
                                </a:lnTo>
                                <a:lnTo>
                                  <a:pt x="70828" y="1073418"/>
                                </a:lnTo>
                                <a:lnTo>
                                  <a:pt x="57655" y="1116056"/>
                                </a:lnTo>
                                <a:lnTo>
                                  <a:pt x="45780" y="1159201"/>
                                </a:lnTo>
                                <a:lnTo>
                                  <a:pt x="35222" y="1202831"/>
                                </a:lnTo>
                                <a:lnTo>
                                  <a:pt x="26004" y="1246928"/>
                                </a:lnTo>
                                <a:lnTo>
                                  <a:pt x="18146" y="1291472"/>
                                </a:lnTo>
                                <a:lnTo>
                                  <a:pt x="11670" y="1336442"/>
                                </a:lnTo>
                                <a:lnTo>
                                  <a:pt x="6596" y="1381818"/>
                                </a:lnTo>
                                <a:lnTo>
                                  <a:pt x="2945" y="1427582"/>
                                </a:lnTo>
                                <a:lnTo>
                                  <a:pt x="739" y="1473712"/>
                                </a:lnTo>
                                <a:lnTo>
                                  <a:pt x="0" y="1520189"/>
                                </a:lnTo>
                                <a:lnTo>
                                  <a:pt x="739" y="1566667"/>
                                </a:lnTo>
                                <a:lnTo>
                                  <a:pt x="2945" y="1612797"/>
                                </a:lnTo>
                                <a:lnTo>
                                  <a:pt x="6596" y="1658561"/>
                                </a:lnTo>
                                <a:lnTo>
                                  <a:pt x="11670" y="1703937"/>
                                </a:lnTo>
                                <a:lnTo>
                                  <a:pt x="18146" y="1748907"/>
                                </a:lnTo>
                                <a:lnTo>
                                  <a:pt x="26004" y="1793451"/>
                                </a:lnTo>
                                <a:lnTo>
                                  <a:pt x="35222" y="1837548"/>
                                </a:lnTo>
                                <a:lnTo>
                                  <a:pt x="45780" y="1881178"/>
                                </a:lnTo>
                                <a:lnTo>
                                  <a:pt x="57655" y="1924323"/>
                                </a:lnTo>
                                <a:lnTo>
                                  <a:pt x="70828" y="1966961"/>
                                </a:lnTo>
                                <a:lnTo>
                                  <a:pt x="85276" y="2009074"/>
                                </a:lnTo>
                                <a:lnTo>
                                  <a:pt x="100979" y="2050641"/>
                                </a:lnTo>
                                <a:lnTo>
                                  <a:pt x="117916" y="2091642"/>
                                </a:lnTo>
                                <a:lnTo>
                                  <a:pt x="136066" y="2132058"/>
                                </a:lnTo>
                                <a:lnTo>
                                  <a:pt x="155407" y="2171868"/>
                                </a:lnTo>
                                <a:lnTo>
                                  <a:pt x="175918" y="2211053"/>
                                </a:lnTo>
                                <a:lnTo>
                                  <a:pt x="197579" y="2249592"/>
                                </a:lnTo>
                                <a:lnTo>
                                  <a:pt x="220368" y="2287467"/>
                                </a:lnTo>
                                <a:lnTo>
                                  <a:pt x="244264" y="2324657"/>
                                </a:lnTo>
                                <a:lnTo>
                                  <a:pt x="269246" y="2361142"/>
                                </a:lnTo>
                                <a:lnTo>
                                  <a:pt x="295293" y="2396902"/>
                                </a:lnTo>
                                <a:lnTo>
                                  <a:pt x="322384" y="2431918"/>
                                </a:lnTo>
                                <a:lnTo>
                                  <a:pt x="350498" y="2466169"/>
                                </a:lnTo>
                                <a:lnTo>
                                  <a:pt x="379613" y="2499636"/>
                                </a:lnTo>
                                <a:lnTo>
                                  <a:pt x="409708" y="2532299"/>
                                </a:lnTo>
                                <a:lnTo>
                                  <a:pt x="440764" y="2564138"/>
                                </a:lnTo>
                                <a:lnTo>
                                  <a:pt x="472757" y="2595133"/>
                                </a:lnTo>
                                <a:lnTo>
                                  <a:pt x="505668" y="2625265"/>
                                </a:lnTo>
                                <a:lnTo>
                                  <a:pt x="539474" y="2654512"/>
                                </a:lnTo>
                                <a:lnTo>
                                  <a:pt x="574156" y="2682856"/>
                                </a:lnTo>
                                <a:lnTo>
                                  <a:pt x="609692" y="2710277"/>
                                </a:lnTo>
                                <a:lnTo>
                                  <a:pt x="646060" y="2736754"/>
                                </a:lnTo>
                                <a:lnTo>
                                  <a:pt x="683241" y="2762268"/>
                                </a:lnTo>
                                <a:lnTo>
                                  <a:pt x="721212" y="2786800"/>
                                </a:lnTo>
                                <a:lnTo>
                                  <a:pt x="759952" y="2810328"/>
                                </a:lnTo>
                                <a:lnTo>
                                  <a:pt x="799441" y="2832833"/>
                                </a:lnTo>
                                <a:lnTo>
                                  <a:pt x="839657" y="2854296"/>
                                </a:lnTo>
                                <a:lnTo>
                                  <a:pt x="880580" y="2874696"/>
                                </a:lnTo>
                                <a:lnTo>
                                  <a:pt x="922187" y="2894014"/>
                                </a:lnTo>
                                <a:lnTo>
                                  <a:pt x="964459" y="2912230"/>
                                </a:lnTo>
                                <a:lnTo>
                                  <a:pt x="1007373" y="2929323"/>
                                </a:lnTo>
                                <a:lnTo>
                                  <a:pt x="1050910" y="2945275"/>
                                </a:lnTo>
                                <a:lnTo>
                                  <a:pt x="1095047" y="2960064"/>
                                </a:lnTo>
                                <a:lnTo>
                                  <a:pt x="1139764" y="2973672"/>
                                </a:lnTo>
                                <a:lnTo>
                                  <a:pt x="1185039" y="2986078"/>
                                </a:lnTo>
                                <a:lnTo>
                                  <a:pt x="1230852" y="2997263"/>
                                </a:lnTo>
                                <a:lnTo>
                                  <a:pt x="1277181" y="3007206"/>
                                </a:lnTo>
                                <a:lnTo>
                                  <a:pt x="1324005" y="3015888"/>
                                </a:lnTo>
                                <a:lnTo>
                                  <a:pt x="1371303" y="3023289"/>
                                </a:lnTo>
                                <a:lnTo>
                                  <a:pt x="1419055" y="3029388"/>
                                </a:lnTo>
                                <a:lnTo>
                                  <a:pt x="1467238" y="3034167"/>
                                </a:lnTo>
                                <a:lnTo>
                                  <a:pt x="1515833" y="3037605"/>
                                </a:lnTo>
                                <a:lnTo>
                                  <a:pt x="1564817" y="3039683"/>
                                </a:lnTo>
                                <a:lnTo>
                                  <a:pt x="1614170" y="3040380"/>
                                </a:lnTo>
                                <a:lnTo>
                                  <a:pt x="1663522" y="3039683"/>
                                </a:lnTo>
                                <a:lnTo>
                                  <a:pt x="1712506" y="3037605"/>
                                </a:lnTo>
                                <a:lnTo>
                                  <a:pt x="1761101" y="3034167"/>
                                </a:lnTo>
                                <a:lnTo>
                                  <a:pt x="1809284" y="3029388"/>
                                </a:lnTo>
                                <a:lnTo>
                                  <a:pt x="1857036" y="3023289"/>
                                </a:lnTo>
                                <a:lnTo>
                                  <a:pt x="1904334" y="3015888"/>
                                </a:lnTo>
                                <a:lnTo>
                                  <a:pt x="1951158" y="3007206"/>
                                </a:lnTo>
                                <a:lnTo>
                                  <a:pt x="1997487" y="2997263"/>
                                </a:lnTo>
                                <a:lnTo>
                                  <a:pt x="2043300" y="2986078"/>
                                </a:lnTo>
                                <a:lnTo>
                                  <a:pt x="2088575" y="2973672"/>
                                </a:lnTo>
                                <a:lnTo>
                                  <a:pt x="2133292" y="2960064"/>
                                </a:lnTo>
                                <a:lnTo>
                                  <a:pt x="2177429" y="2945275"/>
                                </a:lnTo>
                                <a:lnTo>
                                  <a:pt x="2220966" y="2929323"/>
                                </a:lnTo>
                                <a:lnTo>
                                  <a:pt x="2263880" y="2912230"/>
                                </a:lnTo>
                                <a:lnTo>
                                  <a:pt x="2306152" y="2894014"/>
                                </a:lnTo>
                                <a:lnTo>
                                  <a:pt x="2347759" y="2874696"/>
                                </a:lnTo>
                                <a:lnTo>
                                  <a:pt x="2388682" y="2854296"/>
                                </a:lnTo>
                                <a:lnTo>
                                  <a:pt x="2428898" y="2832833"/>
                                </a:lnTo>
                                <a:lnTo>
                                  <a:pt x="2468387" y="2810328"/>
                                </a:lnTo>
                                <a:lnTo>
                                  <a:pt x="2507127" y="2786800"/>
                                </a:lnTo>
                                <a:lnTo>
                                  <a:pt x="2545098" y="2762268"/>
                                </a:lnTo>
                                <a:lnTo>
                                  <a:pt x="2582279" y="2736754"/>
                                </a:lnTo>
                                <a:lnTo>
                                  <a:pt x="2618647" y="2710277"/>
                                </a:lnTo>
                                <a:lnTo>
                                  <a:pt x="2654183" y="2682856"/>
                                </a:lnTo>
                                <a:lnTo>
                                  <a:pt x="2688865" y="2654512"/>
                                </a:lnTo>
                                <a:lnTo>
                                  <a:pt x="2722671" y="2625265"/>
                                </a:lnTo>
                                <a:lnTo>
                                  <a:pt x="2755582" y="2595133"/>
                                </a:lnTo>
                                <a:lnTo>
                                  <a:pt x="2787575" y="2564138"/>
                                </a:lnTo>
                                <a:lnTo>
                                  <a:pt x="2818631" y="2532299"/>
                                </a:lnTo>
                                <a:lnTo>
                                  <a:pt x="2848726" y="2499636"/>
                                </a:lnTo>
                                <a:lnTo>
                                  <a:pt x="2877841" y="2466169"/>
                                </a:lnTo>
                                <a:lnTo>
                                  <a:pt x="2905955" y="2431918"/>
                                </a:lnTo>
                                <a:lnTo>
                                  <a:pt x="2933046" y="2396902"/>
                                </a:lnTo>
                                <a:lnTo>
                                  <a:pt x="2959093" y="2361142"/>
                                </a:lnTo>
                                <a:lnTo>
                                  <a:pt x="2984075" y="2324657"/>
                                </a:lnTo>
                                <a:lnTo>
                                  <a:pt x="3007971" y="2287467"/>
                                </a:lnTo>
                                <a:lnTo>
                                  <a:pt x="3030760" y="2249592"/>
                                </a:lnTo>
                                <a:lnTo>
                                  <a:pt x="3052421" y="2211053"/>
                                </a:lnTo>
                                <a:lnTo>
                                  <a:pt x="3072932" y="2171868"/>
                                </a:lnTo>
                                <a:lnTo>
                                  <a:pt x="3092273" y="2132058"/>
                                </a:lnTo>
                                <a:lnTo>
                                  <a:pt x="3110423" y="2091642"/>
                                </a:lnTo>
                                <a:lnTo>
                                  <a:pt x="3127360" y="2050641"/>
                                </a:lnTo>
                                <a:lnTo>
                                  <a:pt x="3143063" y="2009074"/>
                                </a:lnTo>
                                <a:lnTo>
                                  <a:pt x="3157511" y="1966961"/>
                                </a:lnTo>
                                <a:lnTo>
                                  <a:pt x="3170684" y="1924323"/>
                                </a:lnTo>
                                <a:lnTo>
                                  <a:pt x="3182559" y="1881178"/>
                                </a:lnTo>
                                <a:lnTo>
                                  <a:pt x="3193117" y="1837548"/>
                                </a:lnTo>
                                <a:lnTo>
                                  <a:pt x="3202335" y="1793451"/>
                                </a:lnTo>
                                <a:lnTo>
                                  <a:pt x="3210193" y="1748907"/>
                                </a:lnTo>
                                <a:lnTo>
                                  <a:pt x="3216669" y="1703937"/>
                                </a:lnTo>
                                <a:lnTo>
                                  <a:pt x="3221743" y="1658561"/>
                                </a:lnTo>
                                <a:lnTo>
                                  <a:pt x="3225394" y="1612797"/>
                                </a:lnTo>
                                <a:lnTo>
                                  <a:pt x="3227600" y="1566667"/>
                                </a:lnTo>
                                <a:lnTo>
                                  <a:pt x="3228339" y="1520189"/>
                                </a:lnTo>
                                <a:lnTo>
                                  <a:pt x="3227600" y="1473712"/>
                                </a:lnTo>
                                <a:lnTo>
                                  <a:pt x="3225394" y="1427582"/>
                                </a:lnTo>
                                <a:lnTo>
                                  <a:pt x="3221743" y="1381818"/>
                                </a:lnTo>
                                <a:lnTo>
                                  <a:pt x="3216669" y="1336442"/>
                                </a:lnTo>
                                <a:lnTo>
                                  <a:pt x="3210193" y="1291472"/>
                                </a:lnTo>
                                <a:lnTo>
                                  <a:pt x="3202335" y="1246928"/>
                                </a:lnTo>
                                <a:lnTo>
                                  <a:pt x="3193117" y="1202831"/>
                                </a:lnTo>
                                <a:lnTo>
                                  <a:pt x="3182559" y="1159201"/>
                                </a:lnTo>
                                <a:lnTo>
                                  <a:pt x="3170684" y="1116056"/>
                                </a:lnTo>
                                <a:lnTo>
                                  <a:pt x="3157511" y="1073418"/>
                                </a:lnTo>
                                <a:lnTo>
                                  <a:pt x="3143063" y="1031305"/>
                                </a:lnTo>
                                <a:lnTo>
                                  <a:pt x="3127360" y="989738"/>
                                </a:lnTo>
                                <a:lnTo>
                                  <a:pt x="3110423" y="948737"/>
                                </a:lnTo>
                                <a:lnTo>
                                  <a:pt x="3092273" y="908321"/>
                                </a:lnTo>
                                <a:lnTo>
                                  <a:pt x="3072932" y="868511"/>
                                </a:lnTo>
                                <a:lnTo>
                                  <a:pt x="3052421" y="829326"/>
                                </a:lnTo>
                                <a:lnTo>
                                  <a:pt x="3030760" y="790787"/>
                                </a:lnTo>
                                <a:lnTo>
                                  <a:pt x="3007971" y="752912"/>
                                </a:lnTo>
                                <a:lnTo>
                                  <a:pt x="2984075" y="715722"/>
                                </a:lnTo>
                                <a:lnTo>
                                  <a:pt x="2959093" y="679237"/>
                                </a:lnTo>
                                <a:lnTo>
                                  <a:pt x="2933046" y="643477"/>
                                </a:lnTo>
                                <a:lnTo>
                                  <a:pt x="2905955" y="608461"/>
                                </a:lnTo>
                                <a:lnTo>
                                  <a:pt x="2877841" y="574210"/>
                                </a:lnTo>
                                <a:lnTo>
                                  <a:pt x="2848726" y="540743"/>
                                </a:lnTo>
                                <a:lnTo>
                                  <a:pt x="2818631" y="508080"/>
                                </a:lnTo>
                                <a:lnTo>
                                  <a:pt x="2787575" y="476241"/>
                                </a:lnTo>
                                <a:lnTo>
                                  <a:pt x="2755582" y="445246"/>
                                </a:lnTo>
                                <a:lnTo>
                                  <a:pt x="2722671" y="415114"/>
                                </a:lnTo>
                                <a:lnTo>
                                  <a:pt x="2688865" y="385867"/>
                                </a:lnTo>
                                <a:lnTo>
                                  <a:pt x="2654183" y="357523"/>
                                </a:lnTo>
                                <a:lnTo>
                                  <a:pt x="2618647" y="330102"/>
                                </a:lnTo>
                                <a:lnTo>
                                  <a:pt x="2582279" y="303625"/>
                                </a:lnTo>
                                <a:lnTo>
                                  <a:pt x="2545098" y="278111"/>
                                </a:lnTo>
                                <a:lnTo>
                                  <a:pt x="2507127" y="253579"/>
                                </a:lnTo>
                                <a:lnTo>
                                  <a:pt x="2468387" y="230051"/>
                                </a:lnTo>
                                <a:lnTo>
                                  <a:pt x="2428898" y="207546"/>
                                </a:lnTo>
                                <a:lnTo>
                                  <a:pt x="2388682" y="186083"/>
                                </a:lnTo>
                                <a:lnTo>
                                  <a:pt x="2347759" y="165683"/>
                                </a:lnTo>
                                <a:lnTo>
                                  <a:pt x="2306152" y="146365"/>
                                </a:lnTo>
                                <a:lnTo>
                                  <a:pt x="2263880" y="128149"/>
                                </a:lnTo>
                                <a:lnTo>
                                  <a:pt x="2220966" y="111056"/>
                                </a:lnTo>
                                <a:lnTo>
                                  <a:pt x="2177429" y="95104"/>
                                </a:lnTo>
                                <a:lnTo>
                                  <a:pt x="2133292" y="80315"/>
                                </a:lnTo>
                                <a:lnTo>
                                  <a:pt x="2088575" y="66707"/>
                                </a:lnTo>
                                <a:lnTo>
                                  <a:pt x="2043300" y="54301"/>
                                </a:lnTo>
                                <a:lnTo>
                                  <a:pt x="1997487" y="43116"/>
                                </a:lnTo>
                                <a:lnTo>
                                  <a:pt x="1951158" y="33173"/>
                                </a:lnTo>
                                <a:lnTo>
                                  <a:pt x="1904334" y="24491"/>
                                </a:lnTo>
                                <a:lnTo>
                                  <a:pt x="1857036" y="17090"/>
                                </a:lnTo>
                                <a:lnTo>
                                  <a:pt x="1809284" y="10991"/>
                                </a:lnTo>
                                <a:lnTo>
                                  <a:pt x="1761101" y="6212"/>
                                </a:lnTo>
                                <a:lnTo>
                                  <a:pt x="1712506" y="2774"/>
                                </a:lnTo>
                                <a:lnTo>
                                  <a:pt x="1663522" y="696"/>
                                </a:lnTo>
                                <a:lnTo>
                                  <a:pt x="1614170" y="0"/>
                                </a:lnTo>
                                <a:close/>
                              </a:path>
                            </a:pathLst>
                          </a:custGeom>
                          <a:ln w="9524">
                            <a:solidFill>
                              <a:srgbClr val="000000"/>
                            </a:solidFill>
                            <a:prstDash val="solid"/>
                          </a:ln>
                        </wps:spPr>
                        <wps:bodyPr wrap="square" lIns="0" tIns="0" rIns="0" bIns="0" rtlCol="0">
                          <a:prstTxWarp prst="textNoShape">
                            <a:avLst/>
                          </a:prstTxWarp>
                          <a:noAutofit/>
                        </wps:bodyPr>
                      </wps:wsp>
                      <wps:wsp>
                        <wps:cNvPr id="2662" name="Graphic 2662"/>
                        <wps:cNvSpPr/>
                        <wps:spPr>
                          <a:xfrm>
                            <a:off x="5634990" y="4025582"/>
                            <a:ext cx="172085" cy="1210310"/>
                          </a:xfrm>
                          <a:custGeom>
                            <a:avLst/>
                            <a:gdLst/>
                            <a:ahLst/>
                            <a:cxnLst/>
                            <a:rect l="l" t="t" r="r" b="b"/>
                            <a:pathLst>
                              <a:path w="172085" h="1210310">
                                <a:moveTo>
                                  <a:pt x="95250" y="295909"/>
                                </a:moveTo>
                                <a:lnTo>
                                  <a:pt x="95250" y="1210309"/>
                                </a:lnTo>
                              </a:path>
                              <a:path w="172085" h="1210310">
                                <a:moveTo>
                                  <a:pt x="9525" y="0"/>
                                </a:moveTo>
                                <a:lnTo>
                                  <a:pt x="172085" y="0"/>
                                </a:lnTo>
                              </a:path>
                              <a:path w="172085" h="1210310">
                                <a:moveTo>
                                  <a:pt x="0" y="634"/>
                                </a:moveTo>
                                <a:lnTo>
                                  <a:pt x="9525" y="619759"/>
                                </a:lnTo>
                              </a:path>
                            </a:pathLst>
                          </a:custGeom>
                          <a:ln w="19050">
                            <a:solidFill>
                              <a:srgbClr val="000000"/>
                            </a:solidFill>
                            <a:prstDash val="solid"/>
                          </a:ln>
                        </wps:spPr>
                        <wps:bodyPr wrap="square" lIns="0" tIns="0" rIns="0" bIns="0" rtlCol="0">
                          <a:prstTxWarp prst="textNoShape">
                            <a:avLst/>
                          </a:prstTxWarp>
                          <a:noAutofit/>
                        </wps:bodyPr>
                      </wps:wsp>
                      <wps:wsp>
                        <wps:cNvPr id="2663" name="Graphic 2663"/>
                        <wps:cNvSpPr/>
                        <wps:spPr>
                          <a:xfrm>
                            <a:off x="5351779" y="4133532"/>
                            <a:ext cx="292735" cy="292735"/>
                          </a:xfrm>
                          <a:custGeom>
                            <a:avLst/>
                            <a:gdLst/>
                            <a:ahLst/>
                            <a:cxnLst/>
                            <a:rect l="l" t="t" r="r" b="b"/>
                            <a:pathLst>
                              <a:path w="292735" h="292735">
                                <a:moveTo>
                                  <a:pt x="234380" y="243393"/>
                                </a:moveTo>
                                <a:lnTo>
                                  <a:pt x="211962" y="265810"/>
                                </a:lnTo>
                                <a:lnTo>
                                  <a:pt x="292734" y="292734"/>
                                </a:lnTo>
                                <a:lnTo>
                                  <a:pt x="280077" y="254761"/>
                                </a:lnTo>
                                <a:lnTo>
                                  <a:pt x="245872" y="254761"/>
                                </a:lnTo>
                                <a:lnTo>
                                  <a:pt x="243332" y="252348"/>
                                </a:lnTo>
                                <a:lnTo>
                                  <a:pt x="234380" y="243393"/>
                                </a:lnTo>
                                <a:close/>
                              </a:path>
                              <a:path w="292735" h="292735">
                                <a:moveTo>
                                  <a:pt x="243393" y="234380"/>
                                </a:moveTo>
                                <a:lnTo>
                                  <a:pt x="234380" y="243393"/>
                                </a:lnTo>
                                <a:lnTo>
                                  <a:pt x="243332" y="252348"/>
                                </a:lnTo>
                                <a:lnTo>
                                  <a:pt x="245872" y="254761"/>
                                </a:lnTo>
                                <a:lnTo>
                                  <a:pt x="249808" y="254761"/>
                                </a:lnTo>
                                <a:lnTo>
                                  <a:pt x="252349" y="252348"/>
                                </a:lnTo>
                                <a:lnTo>
                                  <a:pt x="254761" y="249808"/>
                                </a:lnTo>
                                <a:lnTo>
                                  <a:pt x="254761" y="245871"/>
                                </a:lnTo>
                                <a:lnTo>
                                  <a:pt x="252407" y="243393"/>
                                </a:lnTo>
                                <a:lnTo>
                                  <a:pt x="243393" y="234380"/>
                                </a:lnTo>
                                <a:close/>
                              </a:path>
                              <a:path w="292735" h="292735">
                                <a:moveTo>
                                  <a:pt x="265810" y="211962"/>
                                </a:moveTo>
                                <a:lnTo>
                                  <a:pt x="243393" y="234380"/>
                                </a:lnTo>
                                <a:lnTo>
                                  <a:pt x="252407" y="243393"/>
                                </a:lnTo>
                                <a:lnTo>
                                  <a:pt x="254761" y="245871"/>
                                </a:lnTo>
                                <a:lnTo>
                                  <a:pt x="254761" y="249808"/>
                                </a:lnTo>
                                <a:lnTo>
                                  <a:pt x="252349" y="252348"/>
                                </a:lnTo>
                                <a:lnTo>
                                  <a:pt x="249808" y="254761"/>
                                </a:lnTo>
                                <a:lnTo>
                                  <a:pt x="280077" y="254761"/>
                                </a:lnTo>
                                <a:lnTo>
                                  <a:pt x="265810" y="211962"/>
                                </a:lnTo>
                                <a:close/>
                              </a:path>
                              <a:path w="292735" h="292735">
                                <a:moveTo>
                                  <a:pt x="9016" y="0"/>
                                </a:moveTo>
                                <a:lnTo>
                                  <a:pt x="4952" y="0"/>
                                </a:lnTo>
                                <a:lnTo>
                                  <a:pt x="2539" y="2539"/>
                                </a:lnTo>
                                <a:lnTo>
                                  <a:pt x="0" y="4952"/>
                                </a:lnTo>
                                <a:lnTo>
                                  <a:pt x="0" y="9016"/>
                                </a:lnTo>
                                <a:lnTo>
                                  <a:pt x="2539" y="11429"/>
                                </a:lnTo>
                                <a:lnTo>
                                  <a:pt x="234380" y="243393"/>
                                </a:lnTo>
                                <a:lnTo>
                                  <a:pt x="243393" y="234380"/>
                                </a:lnTo>
                                <a:lnTo>
                                  <a:pt x="11429" y="2539"/>
                                </a:lnTo>
                                <a:lnTo>
                                  <a:pt x="9016" y="0"/>
                                </a:lnTo>
                                <a:close/>
                              </a:path>
                            </a:pathLst>
                          </a:custGeom>
                          <a:solidFill>
                            <a:srgbClr val="000000"/>
                          </a:solidFill>
                        </wps:spPr>
                        <wps:bodyPr wrap="square" lIns="0" tIns="0" rIns="0" bIns="0" rtlCol="0">
                          <a:prstTxWarp prst="textNoShape">
                            <a:avLst/>
                          </a:prstTxWarp>
                          <a:noAutofit/>
                        </wps:bodyPr>
                      </wps:wsp>
                      <wps:wsp>
                        <wps:cNvPr id="2664" name="Graphic 2664"/>
                        <wps:cNvSpPr/>
                        <wps:spPr>
                          <a:xfrm>
                            <a:off x="4682490" y="5270182"/>
                            <a:ext cx="1104900" cy="1270"/>
                          </a:xfrm>
                          <a:custGeom>
                            <a:avLst/>
                            <a:gdLst/>
                            <a:ahLst/>
                            <a:cxnLst/>
                            <a:rect l="l" t="t" r="r" b="b"/>
                            <a:pathLst>
                              <a:path w="1104900" h="0">
                                <a:moveTo>
                                  <a:pt x="1104899" y="0"/>
                                </a:moveTo>
                                <a:lnTo>
                                  <a:pt x="0" y="0"/>
                                </a:lnTo>
                              </a:path>
                            </a:pathLst>
                          </a:custGeom>
                          <a:ln w="19050">
                            <a:solidFill>
                              <a:srgbClr val="000000"/>
                            </a:solidFill>
                            <a:prstDash val="solid"/>
                          </a:ln>
                        </wps:spPr>
                        <wps:bodyPr wrap="square" lIns="0" tIns="0" rIns="0" bIns="0" rtlCol="0">
                          <a:prstTxWarp prst="textNoShape">
                            <a:avLst/>
                          </a:prstTxWarp>
                          <a:noAutofit/>
                        </wps:bodyPr>
                      </wps:wsp>
                      <wps:wsp>
                        <wps:cNvPr id="2665" name="Graphic 2665"/>
                        <wps:cNvSpPr/>
                        <wps:spPr>
                          <a:xfrm>
                            <a:off x="5568315" y="5374957"/>
                            <a:ext cx="1038225" cy="285750"/>
                          </a:xfrm>
                          <a:custGeom>
                            <a:avLst/>
                            <a:gdLst/>
                            <a:ahLst/>
                            <a:cxnLst/>
                            <a:rect l="l" t="t" r="r" b="b"/>
                            <a:pathLst>
                              <a:path w="1038225" h="285750">
                                <a:moveTo>
                                  <a:pt x="1038224" y="0"/>
                                </a:moveTo>
                                <a:lnTo>
                                  <a:pt x="0" y="0"/>
                                </a:lnTo>
                                <a:lnTo>
                                  <a:pt x="0" y="285749"/>
                                </a:lnTo>
                                <a:lnTo>
                                  <a:pt x="1038224" y="285749"/>
                                </a:lnTo>
                                <a:lnTo>
                                  <a:pt x="1038224" y="0"/>
                                </a:lnTo>
                                <a:close/>
                              </a:path>
                            </a:pathLst>
                          </a:custGeom>
                          <a:solidFill>
                            <a:srgbClr val="FFFFFF"/>
                          </a:solidFill>
                        </wps:spPr>
                        <wps:bodyPr wrap="square" lIns="0" tIns="0" rIns="0" bIns="0" rtlCol="0">
                          <a:prstTxWarp prst="textNoShape">
                            <a:avLst/>
                          </a:prstTxWarp>
                          <a:noAutofit/>
                        </wps:bodyPr>
                      </wps:wsp>
                      <wps:wsp>
                        <wps:cNvPr id="2666" name="Graphic 2666"/>
                        <wps:cNvSpPr/>
                        <wps:spPr>
                          <a:xfrm>
                            <a:off x="5158740" y="5265610"/>
                            <a:ext cx="445770" cy="202565"/>
                          </a:xfrm>
                          <a:custGeom>
                            <a:avLst/>
                            <a:gdLst/>
                            <a:ahLst/>
                            <a:cxnLst/>
                            <a:rect l="l" t="t" r="r" b="b"/>
                            <a:pathLst>
                              <a:path w="445770" h="202565">
                                <a:moveTo>
                                  <a:pt x="72397" y="29209"/>
                                </a:moveTo>
                                <a:lnTo>
                                  <a:pt x="67383" y="40746"/>
                                </a:lnTo>
                                <a:lnTo>
                                  <a:pt x="438785" y="202310"/>
                                </a:lnTo>
                                <a:lnTo>
                                  <a:pt x="442594" y="200786"/>
                                </a:lnTo>
                                <a:lnTo>
                                  <a:pt x="445388" y="194436"/>
                                </a:lnTo>
                                <a:lnTo>
                                  <a:pt x="443864" y="190626"/>
                                </a:lnTo>
                                <a:lnTo>
                                  <a:pt x="72397" y="29209"/>
                                </a:lnTo>
                                <a:close/>
                              </a:path>
                              <a:path w="445770" h="202565">
                                <a:moveTo>
                                  <a:pt x="85089" y="0"/>
                                </a:moveTo>
                                <a:lnTo>
                                  <a:pt x="0" y="4571"/>
                                </a:lnTo>
                                <a:lnTo>
                                  <a:pt x="54737" y="69849"/>
                                </a:lnTo>
                                <a:lnTo>
                                  <a:pt x="67383" y="40746"/>
                                </a:lnTo>
                                <a:lnTo>
                                  <a:pt x="55752" y="35686"/>
                                </a:lnTo>
                                <a:lnTo>
                                  <a:pt x="52450" y="34289"/>
                                </a:lnTo>
                                <a:lnTo>
                                  <a:pt x="51053" y="30606"/>
                                </a:lnTo>
                                <a:lnTo>
                                  <a:pt x="52450" y="27304"/>
                                </a:lnTo>
                                <a:lnTo>
                                  <a:pt x="53848" y="24129"/>
                                </a:lnTo>
                                <a:lnTo>
                                  <a:pt x="57530" y="22605"/>
                                </a:lnTo>
                                <a:lnTo>
                                  <a:pt x="75266" y="22605"/>
                                </a:lnTo>
                                <a:lnTo>
                                  <a:pt x="85089" y="0"/>
                                </a:lnTo>
                                <a:close/>
                              </a:path>
                              <a:path w="445770" h="202565">
                                <a:moveTo>
                                  <a:pt x="57530" y="22605"/>
                                </a:moveTo>
                                <a:lnTo>
                                  <a:pt x="53848" y="24129"/>
                                </a:lnTo>
                                <a:lnTo>
                                  <a:pt x="52450" y="27304"/>
                                </a:lnTo>
                                <a:lnTo>
                                  <a:pt x="51053" y="30606"/>
                                </a:lnTo>
                                <a:lnTo>
                                  <a:pt x="52450" y="34289"/>
                                </a:lnTo>
                                <a:lnTo>
                                  <a:pt x="55752" y="35686"/>
                                </a:lnTo>
                                <a:lnTo>
                                  <a:pt x="67383" y="40746"/>
                                </a:lnTo>
                                <a:lnTo>
                                  <a:pt x="72397" y="29209"/>
                                </a:lnTo>
                                <a:lnTo>
                                  <a:pt x="60705" y="24129"/>
                                </a:lnTo>
                                <a:lnTo>
                                  <a:pt x="57530" y="22605"/>
                                </a:lnTo>
                                <a:close/>
                              </a:path>
                              <a:path w="445770" h="202565">
                                <a:moveTo>
                                  <a:pt x="75266" y="22605"/>
                                </a:moveTo>
                                <a:lnTo>
                                  <a:pt x="57530" y="22605"/>
                                </a:lnTo>
                                <a:lnTo>
                                  <a:pt x="60705" y="24129"/>
                                </a:lnTo>
                                <a:lnTo>
                                  <a:pt x="72397" y="29209"/>
                                </a:lnTo>
                                <a:lnTo>
                                  <a:pt x="75266" y="22605"/>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1.349998pt;margin-top:19.477148pt;width:606.1pt;height:492.15pt;mso-position-horizontal-relative:page;mso-position-vertical-relative:paragraph;z-index:-23698944" id="docshapegroup2117" coordorigin="1427,390" coordsize="12122,9843">
                <v:shape style="position:absolute;left:8651;top:1360;width:3893;height:2301" id="docshape2118" coordorigin="8651,1360" coordsize="3893,2301" path="m8651,3652l12544,3661m10241,1360l10233,3594m10226,3594l11967,3594m11951,2657l12544,3654e" filled="false" stroked="true" strokeweight="1.5pt" strokecolor="#000000">
                  <v:path arrowok="t"/>
                  <v:stroke dashstyle="solid"/>
                </v:shape>
                <v:shape style="position:absolute;left:11337;top:2191;width:881;height:431" id="docshape2119" coordorigin="11338,2191" coordsize="881,431" path="m11628,2422l11661,2375,11717,2347,11788,2340,11867,2355,11938,2392,11990,2442,12017,2498,12014,2555,12208,2622,12218,2565,12213,2508,12193,2450,12159,2395,12113,2342,12056,2295,11989,2255,11913,2222,11833,2201,11755,2191,11681,2193,11612,2206,11552,2229,11500,2262,11434,2355,11338,2322,11485,2522,11724,2455,11628,2422xe" filled="false" stroked="true" strokeweight=".75pt" strokecolor="#000000">
                  <v:path arrowok="t"/>
                  <v:stroke dashstyle="solid"/>
                </v:shape>
                <v:shape style="position:absolute;left:10874;top:3244;width:208;height:320" type="#_x0000_t75" id="docshape2120" stroked="false">
                  <v:imagedata r:id="rId578" o:title=""/>
                </v:shape>
                <v:shape style="position:absolute;left:11674;top:3684;width:281;height:296" type="#_x0000_t75" id="docshape2121" stroked="false">
                  <v:imagedata r:id="rId579" o:title=""/>
                </v:shape>
                <v:shape style="position:absolute;left:9509;top:1461;width:1748;height:2744" id="docshape2122" coordorigin="9510,1461" coordsize="1748,2744" path="m9719,4196l9717,4191,9570,3754,9647,3821,9651,3824,9657,3824,9665,3816,9664,3809,9660,3806,9557,3716,9554,3713,9554,3713,9557,3716,9556,3713,9551,3711,9551,3711,9551,3711,9540,3714,9551,3711,9542,3703,9540,3715,9538,3720,9538,3722,9511,3856,9510,3861,9513,3867,9519,3868,9524,3869,9529,3865,9531,3860,9551,3760,9699,4197,9700,4202,9700,4202,9706,4205,9711,4203,9716,4202,9719,4196xm10442,1545l10435,1537,10429,1537,10321,1629,10360,1621,10442,1552,10442,1545xm10467,1684l10464,1678,10459,1676,10364,1641,10363,1641,10325,1648,10452,1695,10458,1697,10463,1694,10465,1689,10467,1684xm11258,1476l11256,1465,11251,1461,10360,1621,10345,1635,10352,1629,10360,1621,10321,1629,10321,1629,10321,1629,10320,1629,10318,1629,10315,1634,10314,1635,10306,1641,10317,1645,10317,1646,10317,1646,10322,1649,10325,1648,10339,1646,10363,1641,10363,1641,11254,1481,11258,1476xe" filled="true" fillcolor="#000000" stroked="false">
                  <v:path arrowok="t"/>
                  <v:fill type="solid"/>
                </v:shape>
                <v:shape style="position:absolute;left:8457;top:397;width:5084;height:4788" id="docshape2123" coordorigin="8457,397" coordsize="5084,4788" path="m10999,397l10921,398,10844,401,10768,407,10692,414,10617,424,10542,436,10468,449,10395,465,10323,483,10252,502,10181,524,10112,547,10043,572,9976,599,9909,628,9844,658,9779,690,9716,724,9654,759,9593,796,9533,835,9474,875,9417,917,9361,960,9307,1005,9253,1051,9201,1098,9151,1147,9102,1197,9055,1249,9009,1301,8965,1355,8922,1410,8881,1467,8842,1524,8804,1583,8768,1642,8734,1703,8702,1765,8671,1827,8643,1891,8616,1956,8591,2021,8569,2087,8548,2155,8529,2223,8512,2291,8498,2361,8486,2431,8475,2502,8467,2573,8462,2645,8458,2718,8457,2791,8458,2864,8462,2937,8467,3009,8475,3080,8486,3151,8498,3221,8512,3291,8529,3360,8548,3427,8569,3495,8591,3561,8616,3626,8643,3691,8671,3755,8702,3817,8734,3879,8768,3940,8804,3999,8842,4058,8881,4115,8922,4172,8965,4227,9009,4281,9055,4333,9102,4385,9151,4435,9201,4484,9253,4531,9307,4577,9361,4622,9417,4665,9474,4707,9533,4747,9593,4786,9654,4823,9716,4858,9779,4892,9844,4924,9909,4955,9976,4983,10043,5010,10112,5035,10181,5059,10252,5080,10323,5100,10395,5117,10468,5133,10542,5146,10617,5158,10692,5168,10768,5175,10844,5181,10921,5184,10999,5185,11077,5184,11154,5181,11230,5175,11306,5168,11381,5158,11456,5146,11530,5133,11603,5117,11675,5100,11746,5080,11817,5059,11886,5035,11955,5010,12022,4983,12089,4955,12154,4924,12219,4892,12282,4858,12344,4823,12405,4786,12465,4747,12524,4707,12581,4665,12637,4622,12691,4577,12745,4531,12796,4484,12847,4435,12896,4385,12943,4333,12989,4281,13033,4227,13076,4172,13117,4115,13156,4058,13194,3999,13230,3940,13264,3879,13296,3817,13327,3755,13355,3691,13382,3626,13407,3561,13429,3495,13450,3427,13469,3360,13486,3291,13500,3221,13512,3151,13523,3080,13531,3009,13536,2937,13540,2864,13541,2791,13540,2718,13536,2645,13531,2573,13523,2502,13512,2431,13500,2361,13486,2291,13469,2223,13450,2155,13429,2087,13407,2021,13382,1956,13355,1891,13327,1827,13296,1765,13264,1703,13230,1642,13194,1583,13156,1524,13117,1467,13076,1410,13033,1355,12989,1301,12943,1249,12896,1197,12847,1147,12796,1098,12745,1051,12691,1005,12637,960,12581,917,12524,875,12465,835,12405,796,12344,759,12282,724,12219,690,12154,658,12089,628,12022,599,11955,572,11886,547,11817,524,11746,502,11675,483,11603,465,11530,449,11456,436,11381,424,11306,414,11230,407,11154,401,11077,398,10999,397xe" filled="false" stroked="true" strokeweight=".75pt" strokecolor="#000000">
                  <v:path arrowok="t"/>
                  <v:stroke dashstyle="solid"/>
                </v:shape>
                <v:shape style="position:absolute;left:1437;top:2134;width:5284;height:2937" id="docshape2124" coordorigin="1437,2134" coordsize="5284,2937" path="m2030,5023l2032,2134m2030,2134l6132,2134m6132,5023l6134,2134m1437,5061l6721,5071e" filled="false" stroked="true" strokeweight="1pt" strokecolor="#000000">
                  <v:path arrowok="t"/>
                  <v:stroke dashstyle="solid"/>
                </v:shape>
                <v:line style="position:absolute" from="6130,5008" to="6520,5008" stroked="true" strokeweight=".75pt" strokecolor="#000000">
                  <v:stroke dashstyle="solid"/>
                </v:line>
                <v:line style="position:absolute" from="2035,2120" to="3725,1297" stroked="true" strokeweight="1pt" strokecolor="#000000">
                  <v:stroke dashstyle="shortdot"/>
                </v:line>
                <v:shape style="position:absolute;left:2035;top:1303;width:5798;height:3697" id="docshape2125" coordorigin="2035,1303" coordsize="5798,3697" path="m6145,2126l7833,1303m6127,5000l2035,4991e" filled="false" stroked="true" strokeweight=".75pt" strokecolor="#000000">
                  <v:path arrowok="t"/>
                  <v:stroke dashstyle="dot"/>
                </v:shape>
                <v:shape style="position:absolute;left:5526;top:4084;width:1445;height:1334" id="docshape2126" coordorigin="5526,4084" coordsize="1445,1334" path="m6469,4774l6700,5049m6350,4543l6374,4538,6399,4538,6424,4541,6447,4550,6480,4571,6505,4600,6523,4635,6530,4675,6657,4660,6643,4586,6611,4520,6564,4466,6503,4427,6459,4412,6414,4405,6367,4406,6321,4415,6306,4346,6206,4517,6365,4612,6350,4543xm6248,4084l6170,4088,6093,4099,6020,4118,5950,4143,5884,4175,5822,4213,5764,4256,5712,4304,5665,4357,5625,4414,5590,4476,5563,4540,5543,4608,5530,4678,5526,4751,5530,4824,5543,4894,5563,4962,5590,5027,5625,5088,5665,5145,5712,5198,5764,5246,5822,5289,5884,5327,5950,5359,6020,5384,6093,5403,6170,5414,6248,5418,6327,5414,6403,5403,6477,5384,6547,5359,6613,5327,6675,5289,6733,5246,6785,5198,6832,5145,6872,5088,6907,5027,6934,4962,6954,4894,6967,4824,6971,4751,6967,4678,6954,4608,6934,4540,6907,4476,6872,4414,6832,4357,6785,4304,6733,4256,6675,4213,6613,4175,6547,4143,6477,4118,6403,4099,6327,4088,6248,4084xe" filled="false" stroked="true" strokeweight=".75pt" strokecolor="#000000">
                  <v:path arrowok="t"/>
                  <v:stroke dashstyle="solid"/>
                </v:shape>
                <v:shape style="position:absolute;left:7335;top:3758;width:1251;height:775" id="docshape2127" coordorigin="7336,3759" coordsize="1251,775" path="m8193,3759l8239,3941,7336,4168,7532,4313,7428,4533,8331,4305,8377,4488,8586,4047,8193,3759xe" filled="true" fillcolor="#ffffff" stroked="false">
                  <v:path arrowok="t"/>
                  <v:fill type="solid"/>
                </v:shape>
                <v:shape style="position:absolute;left:7335;top:3758;width:1251;height:775" id="docshape2128" coordorigin="7336,3759" coordsize="1251,775" path="m8193,3759l8239,3941,7336,4168,7532,4313,7428,4533,8331,4305,8377,4488,8586,4047,8193,3759xe" filled="false" stroked="true" strokeweight="1pt" strokecolor="#000000">
                  <v:path arrowok="t"/>
                  <v:stroke dashstyle="solid"/>
                </v:shape>
                <v:shape style="position:absolute;left:1443;top:4812;width:620;height:237" id="docshape2129" coordorigin="1443,4812" coordsize="620,237" path="m1443,5049l1664,4812m1672,4994l2063,4994e" filled="false" stroked="true" strokeweight=".75pt" strokecolor="#000000">
                  <v:path arrowok="t"/>
                  <v:stroke dashstyle="solid"/>
                </v:shape>
                <v:shape style="position:absolute;left:7341;top:8773;width:1255;height:939" id="docshape2130" coordorigin="7341,8774" coordsize="1255,939" path="m8149,8774l8225,8976,7341,9308,7565,9455,7493,9713,8377,9380,8453,9583,8596,9068,8149,8774xe" filled="false" stroked="true" strokeweight="1pt" strokecolor="#000000">
                  <v:path arrowok="t"/>
                  <v:stroke dashstyle="solid"/>
                </v:shape>
                <v:shape style="position:absolute;left:10211;top:5605;width:360;height:3119" id="docshape2131" coordorigin="10211,5605" coordsize="360,3119" path="m10211,5605l10233,8634m10226,8634l10482,8634m10571,6737l10549,8724e" filled="false" stroked="true" strokeweight="1.5pt" strokecolor="#000000">
                  <v:path arrowok="t"/>
                  <v:stroke dashstyle="solid"/>
                </v:shape>
                <v:shape style="position:absolute;left:10811;top:6613;width:682;height:563" id="docshape2132" coordorigin="10811,6613" coordsize="682,563" path="m11038,6956l11107,6961,11169,6987,11221,7032,11257,7092,11275,7163,11276,7171,11276,7175,11493,7167,11492,7158,11492,7150,11478,7069,11455,7000,11423,6937,11382,6881,11333,6832,11279,6791,11219,6759,11154,6737,11086,6726,11016,6727,11005,6613,10811,6862,11049,7070,11038,6956xe" filled="false" stroked="true" strokeweight=".75pt" strokecolor="#000000">
                  <v:path arrowok="t"/>
                  <v:stroke dashstyle="solid"/>
                </v:shape>
                <v:shape style="position:absolute;left:9569;top:5952;width:1501;height:2364" id="docshape2133" coordorigin="9570,5952" coordsize="1501,2364" path="m10437,7899l10420,7884,10337,7810,10324,7858,9584,7656,9578,7655,9573,7658,9571,7663,9570,7669,9573,7674,9578,7676,10319,7877,10305,7925,10437,7899xm10673,6073l10669,6068,10663,6067,10274,6011,10368,5973,10373,5971,10376,5965,10374,5960,10372,5955,10366,5952,10234,6005,10232,6005,10226,6009,10216,6013,10225,6020,10225,6020,10229,6025,10230,6025,10232,6025,10338,6110,10343,6113,10349,6113,10352,6108,10356,6104,10355,6098,10351,6094,10271,6031,10666,6088,10671,6084,10672,6078,10673,6073xm11070,8304l11069,8298,10658,8056,10665,8043,10683,8013,10549,8004,10622,8117,10647,8074,11054,8313,11059,8315,11065,8314,11068,8309,11070,8304xe" filled="true" fillcolor="#000000" stroked="false">
                  <v:path arrowok="t"/>
                  <v:fill type="solid"/>
                </v:shape>
                <v:shape style="position:absolute;left:8457;top:5437;width:5084;height:4788" id="docshape2134" coordorigin="8457,5437" coordsize="5084,4788" path="m10999,5437l10921,5438,10844,5441,10768,5447,10692,5454,10617,5464,10542,5476,10468,5489,10395,5505,10323,5523,10252,5542,10181,5564,10112,5587,10043,5612,9976,5639,9909,5668,9844,5698,9779,5730,9716,5764,9654,5799,9593,5836,9533,5875,9474,5915,9417,5957,9361,6000,9307,6045,9253,6091,9201,6138,9151,6187,9102,6237,9055,6289,9009,6341,8965,6395,8922,6450,8881,6507,8842,6564,8804,6623,8768,6682,8734,6743,8702,6805,8671,6867,8643,6931,8616,6996,8591,7061,8569,7127,8548,7195,8529,7263,8512,7331,8498,7401,8486,7471,8475,7542,8467,7613,8462,7685,8458,7758,8457,7831,8458,7904,8462,7977,8467,8049,8475,8120,8486,8191,8498,8261,8512,8331,8529,8400,8548,8467,8569,8535,8591,8601,8616,8666,8643,8731,8671,8795,8702,8857,8734,8919,8768,8980,8804,9039,8842,9098,8881,9155,8922,9212,8965,9267,9009,9321,9055,9373,9102,9425,9151,9475,9201,9524,9253,9571,9307,9617,9361,9662,9417,9705,9474,9747,9533,9787,9593,9826,9654,9863,9716,9898,9779,9932,9844,9964,9909,9995,9976,10023,10043,10050,10112,10075,10181,10099,10252,10120,10323,10140,10395,10157,10468,10173,10542,10186,10617,10198,10692,10208,10768,10215,10844,10221,10921,10224,10999,10225,11077,10224,11154,10221,11230,10215,11306,10208,11381,10198,11456,10186,11530,10173,11603,10157,11675,10140,11746,10120,11817,10099,11886,10075,11955,10050,12022,10023,12089,9995,12154,9964,12219,9932,12282,9898,12344,9863,12405,9826,12465,9787,12524,9747,12581,9705,12637,9662,12691,9617,12745,9571,12796,9524,12847,9475,12896,9425,12943,9373,12989,9321,13033,9267,13076,9212,13117,9155,13156,9098,13194,9039,13230,8980,13264,8919,13296,8857,13327,8795,13355,8731,13382,8666,13407,8601,13429,8535,13450,8467,13469,8400,13486,8331,13500,8261,13512,8191,13523,8120,13531,8049,13536,7977,13540,7904,13541,7831,13540,7758,13536,7685,13531,7613,13523,7542,13512,7471,13500,7401,13486,7331,13469,7263,13450,7195,13429,7127,13407,7061,13382,6996,13355,6931,13327,6867,13296,6805,13264,6743,13230,6682,13194,6623,13156,6564,13117,6507,13076,6450,13033,6395,12989,6341,12943,6289,12896,6237,12847,6187,12796,6138,12745,6091,12691,6045,12637,6000,12581,5957,12524,5915,12465,5875,12405,5836,12344,5799,12282,5764,12219,5730,12154,5698,12089,5668,12022,5639,11955,5612,11886,5587,11817,5564,11746,5542,11675,5523,11603,5505,11530,5489,11456,5476,11381,5464,11306,5454,11230,5447,11154,5441,11077,5438,10999,5437xe" filled="false" stroked="true" strokeweight=".75pt" strokecolor="#000000">
                  <v:path arrowok="t"/>
                  <v:stroke dashstyle="solid"/>
                </v:shape>
                <v:shape style="position:absolute;left:10301;top:6729;width:271;height:1906" id="docshape2135" coordorigin="10301,6729" coordsize="271,1906" path="m10451,7195l10451,8635m10316,6729l10572,6729m10301,6730l10316,7705e" filled="false" stroked="true" strokeweight="1.5pt" strokecolor="#000000">
                  <v:path arrowok="t"/>
                  <v:stroke dashstyle="solid"/>
                </v:shape>
                <v:shape style="position:absolute;left:9855;top:6899;width:461;height:461" id="docshape2136" coordorigin="9855,6899" coordsize="461,461" path="m10224,7282l10189,7318,10316,7360,10296,7300,10242,7300,10238,7296,10224,7282xm10238,7268l10224,7282,10238,7296,10242,7300,10248,7300,10252,7296,10256,7292,10256,7286,10252,7282,10238,7268xm10274,7233l10238,7268,10252,7282,10256,7286,10256,7292,10252,7296,10248,7300,10296,7300,10274,7233xm9869,6899l9863,6899,9859,6903,9855,6907,9855,6913,9859,6917,10224,7282,10238,7268,9873,6903,9869,6899xe" filled="true" fillcolor="#000000" stroked="false">
                  <v:path arrowok="t"/>
                  <v:fill type="solid"/>
                </v:shape>
                <v:line style="position:absolute" from="10541,8689" to="8801,8689" stroked="true" strokeweight="1.5pt" strokecolor="#000000">
                  <v:stroke dashstyle="solid"/>
                </v:line>
                <v:rect style="position:absolute;left:10196;top:8854;width:1635;height:450" id="docshape2137" filled="true" fillcolor="#ffffff" stroked="false">
                  <v:fill type="solid"/>
                </v:rect>
                <v:shape style="position:absolute;left:9551;top:8681;width:702;height:319" id="docshape2138" coordorigin="9551,8682" coordsize="702,319" path="m9665,8728l9657,8746,10242,9000,10248,8998,10252,8988,10250,8982,9665,8728xm9685,8682l9551,8689,9637,8792,9657,8746,9639,8738,9634,8736,9631,8730,9634,8725,9636,8720,9642,8717,9670,8717,9685,8682xm9642,8717l9636,8720,9634,8725,9631,8730,9634,8736,9639,8738,9657,8746,9665,8728,9647,8720,9642,8717xm9670,8717l9642,8717,9647,8720,9665,8728,9670,8717xe" filled="true" fillcolor="#000000" stroked="false">
                  <v:path arrowok="t"/>
                  <v:fill type="solid"/>
                </v:shape>
                <w10:wrap type="none"/>
              </v:group>
            </w:pict>
          </mc:Fallback>
        </mc:AlternateContent>
      </w:r>
      <w:r>
        <w:rPr>
          <w:sz w:val="36"/>
        </w:rPr>
        <w:t>Folding</w:t>
      </w:r>
      <w:r>
        <w:rPr>
          <w:spacing w:val="-6"/>
          <w:sz w:val="36"/>
        </w:rPr>
        <w:t> </w:t>
      </w:r>
      <w:r>
        <w:rPr>
          <w:sz w:val="36"/>
        </w:rPr>
        <w:t>Detail</w:t>
      </w:r>
      <w:r>
        <w:rPr>
          <w:spacing w:val="-4"/>
          <w:sz w:val="36"/>
        </w:rPr>
        <w:t> </w:t>
      </w:r>
      <w:r>
        <w:rPr>
          <w:sz w:val="36"/>
        </w:rPr>
        <w:t>for</w:t>
      </w:r>
      <w:r>
        <w:rPr>
          <w:spacing w:val="-4"/>
          <w:sz w:val="36"/>
        </w:rPr>
        <w:t> </w:t>
      </w:r>
      <w:r>
        <w:rPr>
          <w:sz w:val="36"/>
        </w:rPr>
        <w:t>Bottom</w:t>
      </w:r>
      <w:r>
        <w:rPr>
          <w:spacing w:val="-4"/>
          <w:sz w:val="36"/>
        </w:rPr>
        <w:t> Piece</w:t>
      </w:r>
    </w:p>
    <w:p>
      <w:pPr>
        <w:spacing w:line="240" w:lineRule="auto" w:before="0"/>
        <w:rPr>
          <w:sz w:val="22"/>
        </w:rPr>
      </w:pPr>
      <w:r>
        <w:rPr/>
        <w:br w:type="column"/>
      </w:r>
      <w:r>
        <w:rPr>
          <w:sz w:val="22"/>
        </w:rPr>
      </w:r>
    </w:p>
    <w:p>
      <w:pPr>
        <w:pStyle w:val="BodyText"/>
      </w:pPr>
    </w:p>
    <w:p>
      <w:pPr>
        <w:pStyle w:val="BodyText"/>
      </w:pPr>
    </w:p>
    <w:p>
      <w:pPr>
        <w:pStyle w:val="BodyText"/>
      </w:pPr>
    </w:p>
    <w:p>
      <w:pPr>
        <w:pStyle w:val="BodyText"/>
      </w:pPr>
    </w:p>
    <w:p>
      <w:pPr>
        <w:pStyle w:val="BodyText"/>
      </w:pPr>
    </w:p>
    <w:p>
      <w:pPr>
        <w:pStyle w:val="BodyText"/>
        <w:spacing w:before="101"/>
      </w:pPr>
    </w:p>
    <w:p>
      <w:pPr>
        <w:pStyle w:val="BodyText"/>
        <w:ind w:left="899"/>
      </w:pPr>
      <w:r>
        <w:rPr/>
        <mc:AlternateContent>
          <mc:Choice Requires="wps">
            <w:drawing>
              <wp:anchor distT="0" distB="0" distL="0" distR="0" allowOverlap="1" layoutInCell="1" locked="0" behindDoc="0" simplePos="0" relativeHeight="16035840">
                <wp:simplePos x="0" y="0"/>
                <wp:positionH relativeFrom="page">
                  <wp:posOffset>9334759</wp:posOffset>
                </wp:positionH>
                <wp:positionV relativeFrom="paragraph">
                  <wp:posOffset>-640238</wp:posOffset>
                </wp:positionV>
                <wp:extent cx="182245" cy="2350135"/>
                <wp:effectExtent l="0" t="0" r="0" b="0"/>
                <wp:wrapNone/>
                <wp:docPr id="2667" name="Textbox 2667"/>
                <wp:cNvGraphicFramePr>
                  <a:graphicFrameLocks/>
                </wp:cNvGraphicFramePr>
                <a:graphic>
                  <a:graphicData uri="http://schemas.microsoft.com/office/word/2010/wordprocessingShape">
                    <wps:wsp>
                      <wps:cNvPr id="2667" name="Textbox 2667"/>
                      <wps:cNvSpPr txBox="1"/>
                      <wps:spPr>
                        <a:xfrm>
                          <a:off x="0" y="0"/>
                          <a:ext cx="182245" cy="2350135"/>
                        </a:xfrm>
                        <a:prstGeom prst="rect">
                          <a:avLst/>
                        </a:prstGeom>
                      </wps:spPr>
                      <wps:txbx>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wps:txbx>
                      <wps:bodyPr wrap="square" lIns="0" tIns="0" rIns="0" bIns="0" rtlCol="0" vert="vert">
                        <a:noAutofit/>
                      </wps:bodyPr>
                    </wps:wsp>
                  </a:graphicData>
                </a:graphic>
              </wp:anchor>
            </w:drawing>
          </mc:Choice>
          <mc:Fallback>
            <w:pict>
              <v:shape style="position:absolute;margin-left:735.020447pt;margin-top:-50.412479pt;width:14.35pt;height:185.05pt;mso-position-horizontal-relative:page;mso-position-vertical-relative:paragraph;z-index:16035840" type="#_x0000_t202" id="docshape2139" filled="false" stroked="false">
                <v:textbox inset="0,0,0,0" style="layout-flow:vertical">
                  <w:txbxContent>
                    <w:p>
                      <w:pPr>
                        <w:pStyle w:val="BodyText"/>
                        <w:spacing w:before="13"/>
                        <w:ind w:left="20"/>
                      </w:pPr>
                      <w:r>
                        <w:rPr/>
                        <w:t>Biosand</w:t>
                      </w:r>
                      <w:r>
                        <w:rPr>
                          <w:spacing w:val="-7"/>
                        </w:rPr>
                        <w:t> </w:t>
                      </w:r>
                      <w:r>
                        <w:rPr/>
                        <w:t>Filter</w:t>
                      </w:r>
                      <w:r>
                        <w:rPr>
                          <w:spacing w:val="-4"/>
                        </w:rPr>
                        <w:t> </w:t>
                      </w:r>
                      <w:r>
                        <w:rPr/>
                        <w:t>Project</w:t>
                      </w:r>
                      <w:r>
                        <w:rPr>
                          <w:spacing w:val="-7"/>
                        </w:rPr>
                        <w:t> </w:t>
                      </w:r>
                      <w:r>
                        <w:rPr>
                          <w:spacing w:val="-2"/>
                        </w:rPr>
                        <w:t>Implementation</w:t>
                      </w:r>
                    </w:p>
                  </w:txbxContent>
                </v:textbox>
                <w10:wrap type="none"/>
              </v:shape>
            </w:pict>
          </mc:Fallback>
        </mc:AlternateContent>
      </w:r>
      <w:r>
        <w:rPr/>
        <w:t>Side</w:t>
      </w:r>
      <w:r>
        <w:rPr>
          <w:spacing w:val="-5"/>
        </w:rPr>
        <w:t> </w:t>
      </w:r>
      <w:r>
        <w:rPr/>
        <w:t>Wall </w:t>
      </w:r>
      <w:r>
        <w:rPr>
          <w:spacing w:val="-2"/>
        </w:rPr>
        <w:t>Piece</w:t>
      </w:r>
    </w:p>
    <w:p>
      <w:pPr>
        <w:pStyle w:val="BodyText"/>
      </w:pPr>
    </w:p>
    <w:p>
      <w:pPr>
        <w:pStyle w:val="BodyText"/>
      </w:pPr>
    </w:p>
    <w:p>
      <w:pPr>
        <w:pStyle w:val="BodyText"/>
      </w:pPr>
    </w:p>
    <w:p>
      <w:pPr>
        <w:pStyle w:val="BodyText"/>
        <w:spacing w:before="139"/>
      </w:pPr>
    </w:p>
    <w:p>
      <w:pPr>
        <w:spacing w:line="295" w:lineRule="exact" w:before="0"/>
        <w:ind w:left="213" w:right="0" w:firstLine="0"/>
        <w:jc w:val="center"/>
        <w:rPr>
          <w:rFonts w:ascii="Arial"/>
          <w:b/>
          <w:sz w:val="28"/>
        </w:rPr>
      </w:pPr>
      <w:r>
        <w:rPr>
          <w:rFonts w:ascii="Arial"/>
          <w:b/>
          <w:spacing w:val="-5"/>
          <w:sz w:val="28"/>
        </w:rPr>
        <w:t>E2</w:t>
      </w:r>
    </w:p>
    <w:p>
      <w:pPr>
        <w:spacing w:line="295" w:lineRule="exact" w:before="0"/>
        <w:ind w:left="213" w:right="4021" w:firstLine="0"/>
        <w:jc w:val="center"/>
        <w:rPr>
          <w:rFonts w:ascii="Arial"/>
          <w:b/>
          <w:sz w:val="28"/>
        </w:rPr>
      </w:pPr>
      <w:r>
        <w:rPr>
          <w:rFonts w:ascii="Arial"/>
          <w:b/>
          <w:spacing w:val="-10"/>
          <w:sz w:val="28"/>
        </w:rPr>
        <w:t>A</w:t>
      </w:r>
    </w:p>
    <w:p>
      <w:pPr>
        <w:spacing w:after="0" w:line="295" w:lineRule="exact"/>
        <w:jc w:val="center"/>
        <w:rPr>
          <w:rFonts w:ascii="Arial"/>
          <w:b/>
          <w:sz w:val="28"/>
        </w:rPr>
        <w:sectPr>
          <w:headerReference w:type="default" r:id="rId576"/>
          <w:footerReference w:type="default" r:id="rId577"/>
          <w:pgSz w:w="15840" w:h="12240" w:orient="landscape"/>
          <w:pgMar w:header="0" w:footer="0" w:top="480" w:bottom="280" w:left="720" w:right="720"/>
          <w:cols w:num="2" w:equalWidth="0">
            <w:col w:w="9460" w:space="269"/>
            <w:col w:w="4671"/>
          </w:cols>
        </w:sectPr>
      </w:pPr>
    </w:p>
    <w:p>
      <w:pPr>
        <w:pStyle w:val="BodyText"/>
        <w:rPr>
          <w:rFonts w:ascii="Arial"/>
          <w:b/>
        </w:rPr>
      </w:pPr>
    </w:p>
    <w:p>
      <w:pPr>
        <w:pStyle w:val="BodyText"/>
        <w:spacing w:before="158"/>
        <w:rPr>
          <w:rFonts w:ascii="Arial"/>
          <w:b/>
        </w:rPr>
      </w:pPr>
    </w:p>
    <w:p>
      <w:pPr>
        <w:pStyle w:val="BodyText"/>
        <w:tabs>
          <w:tab w:pos="11233" w:val="left" w:leader="none"/>
        </w:tabs>
        <w:ind w:left="9030"/>
        <w:rPr>
          <w:rFonts w:ascii="Arial"/>
          <w:b/>
          <w:position w:val="12"/>
          <w:sz w:val="28"/>
        </w:rPr>
      </w:pPr>
      <w:r>
        <w:rPr/>
        <w:t>Bottom</w:t>
      </w:r>
      <w:r>
        <w:rPr>
          <w:spacing w:val="-1"/>
        </w:rPr>
        <w:t> </w:t>
      </w:r>
      <w:r>
        <w:rPr>
          <w:spacing w:val="-2"/>
        </w:rPr>
        <w:t>Piece</w:t>
      </w:r>
      <w:r>
        <w:rPr/>
        <w:tab/>
      </w:r>
      <w:r>
        <w:rPr>
          <w:rFonts w:ascii="Arial"/>
          <w:b/>
          <w:spacing w:val="-5"/>
          <w:position w:val="12"/>
          <w:sz w:val="28"/>
        </w:rPr>
        <w:t>E1</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240"/>
        <w:rPr>
          <w:rFonts w:ascii="Arial"/>
          <w:b/>
        </w:rPr>
      </w:pPr>
    </w:p>
    <w:p>
      <w:pPr>
        <w:pStyle w:val="BodyText"/>
        <w:ind w:right="2885"/>
        <w:jc w:val="right"/>
      </w:pPr>
      <w:r>
        <w:rPr/>
        <mc:AlternateContent>
          <mc:Choice Requires="wps">
            <w:drawing>
              <wp:anchor distT="0" distB="0" distL="0" distR="0" allowOverlap="1" layoutInCell="1" locked="0" behindDoc="0" simplePos="0" relativeHeight="16034304">
                <wp:simplePos x="0" y="0"/>
                <wp:positionH relativeFrom="page">
                  <wp:posOffset>1034414</wp:posOffset>
                </wp:positionH>
                <wp:positionV relativeFrom="paragraph">
                  <wp:posOffset>43102</wp:posOffset>
                </wp:positionV>
                <wp:extent cx="4023995" cy="2743200"/>
                <wp:effectExtent l="0" t="0" r="0" b="0"/>
                <wp:wrapNone/>
                <wp:docPr id="2668" name="Group 2668"/>
                <wp:cNvGraphicFramePr>
                  <a:graphicFrameLocks/>
                </wp:cNvGraphicFramePr>
                <a:graphic>
                  <a:graphicData uri="http://schemas.microsoft.com/office/word/2010/wordprocessingGroup">
                    <wpg:wgp>
                      <wpg:cNvPr id="2668" name="Group 2668"/>
                      <wpg:cNvGrpSpPr/>
                      <wpg:grpSpPr>
                        <a:xfrm>
                          <a:off x="0" y="0"/>
                          <a:ext cx="4023995" cy="2743200"/>
                          <a:chExt cx="4023995" cy="2743200"/>
                        </a:xfrm>
                      </wpg:grpSpPr>
                      <wps:wsp>
                        <wps:cNvPr id="2669" name="Graphic 2669"/>
                        <wps:cNvSpPr/>
                        <wps:spPr>
                          <a:xfrm>
                            <a:off x="6350" y="560387"/>
                            <a:ext cx="3056890" cy="1948180"/>
                          </a:xfrm>
                          <a:custGeom>
                            <a:avLst/>
                            <a:gdLst/>
                            <a:ahLst/>
                            <a:cxnLst/>
                            <a:rect l="l" t="t" r="r" b="b"/>
                            <a:pathLst>
                              <a:path w="3056890" h="1948180">
                                <a:moveTo>
                                  <a:pt x="292100" y="1917700"/>
                                </a:moveTo>
                                <a:lnTo>
                                  <a:pt x="293369" y="0"/>
                                </a:lnTo>
                              </a:path>
                              <a:path w="3056890" h="1948180">
                                <a:moveTo>
                                  <a:pt x="292100" y="0"/>
                                </a:moveTo>
                                <a:lnTo>
                                  <a:pt x="2922270" y="0"/>
                                </a:lnTo>
                              </a:path>
                              <a:path w="3056890" h="1948180">
                                <a:moveTo>
                                  <a:pt x="2922270" y="1917700"/>
                                </a:moveTo>
                                <a:lnTo>
                                  <a:pt x="2923540" y="0"/>
                                </a:lnTo>
                              </a:path>
                              <a:path w="3056890" h="1948180">
                                <a:moveTo>
                                  <a:pt x="29209" y="1917700"/>
                                </a:moveTo>
                                <a:lnTo>
                                  <a:pt x="292100" y="1920875"/>
                                </a:lnTo>
                              </a:path>
                              <a:path w="3056890" h="1948180">
                                <a:moveTo>
                                  <a:pt x="0" y="1942464"/>
                                </a:moveTo>
                                <a:lnTo>
                                  <a:pt x="3044190" y="1948180"/>
                                </a:lnTo>
                              </a:path>
                              <a:path w="3056890" h="1948180">
                                <a:moveTo>
                                  <a:pt x="5715" y="1878964"/>
                                </a:moveTo>
                                <a:lnTo>
                                  <a:pt x="267969" y="1884680"/>
                                </a:lnTo>
                              </a:path>
                              <a:path w="3056890" h="1948180">
                                <a:moveTo>
                                  <a:pt x="3050540" y="1948180"/>
                                </a:moveTo>
                                <a:lnTo>
                                  <a:pt x="3056890" y="1608455"/>
                                </a:lnTo>
                              </a:path>
                            </a:pathLst>
                          </a:custGeom>
                          <a:ln w="12700">
                            <a:solidFill>
                              <a:srgbClr val="000000"/>
                            </a:solidFill>
                            <a:prstDash val="solid"/>
                          </a:ln>
                        </wps:spPr>
                        <wps:bodyPr wrap="square" lIns="0" tIns="0" rIns="0" bIns="0" rtlCol="0">
                          <a:prstTxWarp prst="textNoShape">
                            <a:avLst/>
                          </a:prstTxWarp>
                          <a:noAutofit/>
                        </wps:bodyPr>
                      </wps:wsp>
                      <wps:wsp>
                        <wps:cNvPr id="2670" name="Graphic 2670"/>
                        <wps:cNvSpPr/>
                        <wps:spPr>
                          <a:xfrm>
                            <a:off x="2978150" y="2174557"/>
                            <a:ext cx="72390" cy="1270"/>
                          </a:xfrm>
                          <a:custGeom>
                            <a:avLst/>
                            <a:gdLst/>
                            <a:ahLst/>
                            <a:cxnLst/>
                            <a:rect l="l" t="t" r="r" b="b"/>
                            <a:pathLst>
                              <a:path w="72390" h="1270">
                                <a:moveTo>
                                  <a:pt x="0" y="1269"/>
                                </a:moveTo>
                                <a:lnTo>
                                  <a:pt x="72389" y="0"/>
                                </a:lnTo>
                              </a:path>
                            </a:pathLst>
                          </a:custGeom>
                          <a:ln w="9524">
                            <a:solidFill>
                              <a:srgbClr val="000000"/>
                            </a:solidFill>
                            <a:prstDash val="solid"/>
                          </a:ln>
                        </wps:spPr>
                        <wps:bodyPr wrap="square" lIns="0" tIns="0" rIns="0" bIns="0" rtlCol="0">
                          <a:prstTxWarp prst="textNoShape">
                            <a:avLst/>
                          </a:prstTxWarp>
                          <a:noAutofit/>
                        </wps:bodyPr>
                      </wps:wsp>
                      <wps:wsp>
                        <wps:cNvPr id="2671" name="Graphic 2671"/>
                        <wps:cNvSpPr/>
                        <wps:spPr>
                          <a:xfrm>
                            <a:off x="2969260" y="2174557"/>
                            <a:ext cx="1270" cy="264795"/>
                          </a:xfrm>
                          <a:custGeom>
                            <a:avLst/>
                            <a:gdLst/>
                            <a:ahLst/>
                            <a:cxnLst/>
                            <a:rect l="l" t="t" r="r" b="b"/>
                            <a:pathLst>
                              <a:path w="1270" h="264795">
                                <a:moveTo>
                                  <a:pt x="0" y="0"/>
                                </a:moveTo>
                                <a:lnTo>
                                  <a:pt x="1270" y="264794"/>
                                </a:lnTo>
                              </a:path>
                            </a:pathLst>
                          </a:custGeom>
                          <a:ln w="12700">
                            <a:solidFill>
                              <a:srgbClr val="000000"/>
                            </a:solidFill>
                            <a:prstDash val="solid"/>
                          </a:ln>
                        </wps:spPr>
                        <wps:bodyPr wrap="square" lIns="0" tIns="0" rIns="0" bIns="0" rtlCol="0">
                          <a:prstTxWarp prst="textNoShape">
                            <a:avLst/>
                          </a:prstTxWarp>
                          <a:noAutofit/>
                        </wps:bodyPr>
                      </wps:wsp>
                      <wps:wsp>
                        <wps:cNvPr id="2672" name="Graphic 2672"/>
                        <wps:cNvSpPr/>
                        <wps:spPr>
                          <a:xfrm>
                            <a:off x="301625" y="4762"/>
                            <a:ext cx="3717290" cy="2458085"/>
                          </a:xfrm>
                          <a:custGeom>
                            <a:avLst/>
                            <a:gdLst/>
                            <a:ahLst/>
                            <a:cxnLst/>
                            <a:rect l="l" t="t" r="r" b="b"/>
                            <a:pathLst>
                              <a:path w="3717290" h="2458085">
                                <a:moveTo>
                                  <a:pt x="0" y="545464"/>
                                </a:moveTo>
                                <a:lnTo>
                                  <a:pt x="1082040" y="0"/>
                                </a:lnTo>
                              </a:path>
                              <a:path w="3717290" h="2458085">
                                <a:moveTo>
                                  <a:pt x="2634615" y="549910"/>
                                </a:moveTo>
                                <a:lnTo>
                                  <a:pt x="3717290" y="4445"/>
                                </a:lnTo>
                              </a:path>
                              <a:path w="3717290" h="2458085">
                                <a:moveTo>
                                  <a:pt x="2622550" y="2458085"/>
                                </a:moveTo>
                                <a:lnTo>
                                  <a:pt x="0" y="2451735"/>
                                </a:lnTo>
                              </a:path>
                            </a:pathLst>
                          </a:custGeom>
                          <a:ln w="9525">
                            <a:solidFill>
                              <a:srgbClr val="000000"/>
                            </a:solidFill>
                            <a:prstDash val="dot"/>
                          </a:ln>
                        </wps:spPr>
                        <wps:bodyPr wrap="square" lIns="0" tIns="0" rIns="0" bIns="0" rtlCol="0">
                          <a:prstTxWarp prst="textNoShape">
                            <a:avLst/>
                          </a:prstTxWarp>
                          <a:noAutofit/>
                        </wps:bodyPr>
                      </wps:wsp>
                      <wps:wsp>
                        <wps:cNvPr id="2673" name="Graphic 2673"/>
                        <wps:cNvSpPr/>
                        <wps:spPr>
                          <a:xfrm>
                            <a:off x="2588895" y="1905952"/>
                            <a:ext cx="878205" cy="832485"/>
                          </a:xfrm>
                          <a:custGeom>
                            <a:avLst/>
                            <a:gdLst/>
                            <a:ahLst/>
                            <a:cxnLst/>
                            <a:rect l="l" t="t" r="r" b="b"/>
                            <a:pathLst>
                              <a:path w="878205" h="832485">
                                <a:moveTo>
                                  <a:pt x="612901" y="276199"/>
                                </a:moveTo>
                                <a:lnTo>
                                  <a:pt x="651779" y="280116"/>
                                </a:lnTo>
                                <a:lnTo>
                                  <a:pt x="708913" y="326618"/>
                                </a:lnTo>
                                <a:lnTo>
                                  <a:pt x="720216" y="363575"/>
                                </a:lnTo>
                                <a:lnTo>
                                  <a:pt x="720598" y="367017"/>
                                </a:lnTo>
                                <a:lnTo>
                                  <a:pt x="720598" y="368731"/>
                                </a:lnTo>
                                <a:lnTo>
                                  <a:pt x="818895" y="364388"/>
                                </a:lnTo>
                                <a:lnTo>
                                  <a:pt x="818768" y="360959"/>
                                </a:lnTo>
                                <a:lnTo>
                                  <a:pt x="818641" y="357517"/>
                                </a:lnTo>
                                <a:lnTo>
                                  <a:pt x="818261" y="354076"/>
                                </a:lnTo>
                                <a:lnTo>
                                  <a:pt x="808764" y="310165"/>
                                </a:lnTo>
                                <a:lnTo>
                                  <a:pt x="790058" y="270822"/>
                                </a:lnTo>
                                <a:lnTo>
                                  <a:pt x="763433" y="237096"/>
                                </a:lnTo>
                                <a:lnTo>
                                  <a:pt x="730177" y="210036"/>
                                </a:lnTo>
                                <a:lnTo>
                                  <a:pt x="691577" y="190690"/>
                                </a:lnTo>
                                <a:lnTo>
                                  <a:pt x="648923" y="180107"/>
                                </a:lnTo>
                                <a:lnTo>
                                  <a:pt x="603503" y="179336"/>
                                </a:lnTo>
                                <a:lnTo>
                                  <a:pt x="598804" y="130937"/>
                                </a:lnTo>
                                <a:lnTo>
                                  <a:pt x="510286" y="237261"/>
                                </a:lnTo>
                                <a:lnTo>
                                  <a:pt x="617601" y="324637"/>
                                </a:lnTo>
                                <a:lnTo>
                                  <a:pt x="612901" y="276199"/>
                                </a:lnTo>
                                <a:close/>
                              </a:path>
                              <a:path w="878205" h="832485">
                                <a:moveTo>
                                  <a:pt x="439165" y="0"/>
                                </a:moveTo>
                                <a:lnTo>
                                  <a:pt x="391309" y="2442"/>
                                </a:lnTo>
                                <a:lnTo>
                                  <a:pt x="344946" y="9600"/>
                                </a:lnTo>
                                <a:lnTo>
                                  <a:pt x="300345" y="21219"/>
                                </a:lnTo>
                                <a:lnTo>
                                  <a:pt x="257774" y="37046"/>
                                </a:lnTo>
                                <a:lnTo>
                                  <a:pt x="217499" y="56826"/>
                                </a:lnTo>
                                <a:lnTo>
                                  <a:pt x="179789" y="80307"/>
                                </a:lnTo>
                                <a:lnTo>
                                  <a:pt x="144912" y="107234"/>
                                </a:lnTo>
                                <a:lnTo>
                                  <a:pt x="113135" y="137353"/>
                                </a:lnTo>
                                <a:lnTo>
                                  <a:pt x="84726" y="170410"/>
                                </a:lnTo>
                                <a:lnTo>
                                  <a:pt x="59953" y="206152"/>
                                </a:lnTo>
                                <a:lnTo>
                                  <a:pt x="39084" y="244324"/>
                                </a:lnTo>
                                <a:lnTo>
                                  <a:pt x="22386" y="284673"/>
                                </a:lnTo>
                                <a:lnTo>
                                  <a:pt x="10128" y="326945"/>
                                </a:lnTo>
                                <a:lnTo>
                                  <a:pt x="2576" y="370886"/>
                                </a:lnTo>
                                <a:lnTo>
                                  <a:pt x="0" y="416242"/>
                                </a:lnTo>
                                <a:lnTo>
                                  <a:pt x="2576" y="461598"/>
                                </a:lnTo>
                                <a:lnTo>
                                  <a:pt x="10128" y="505539"/>
                                </a:lnTo>
                                <a:lnTo>
                                  <a:pt x="22386" y="547811"/>
                                </a:lnTo>
                                <a:lnTo>
                                  <a:pt x="39084" y="588160"/>
                                </a:lnTo>
                                <a:lnTo>
                                  <a:pt x="59953" y="626332"/>
                                </a:lnTo>
                                <a:lnTo>
                                  <a:pt x="84726" y="662074"/>
                                </a:lnTo>
                                <a:lnTo>
                                  <a:pt x="113135" y="695131"/>
                                </a:lnTo>
                                <a:lnTo>
                                  <a:pt x="144912" y="725250"/>
                                </a:lnTo>
                                <a:lnTo>
                                  <a:pt x="179789" y="752177"/>
                                </a:lnTo>
                                <a:lnTo>
                                  <a:pt x="217499" y="775658"/>
                                </a:lnTo>
                                <a:lnTo>
                                  <a:pt x="257774" y="795438"/>
                                </a:lnTo>
                                <a:lnTo>
                                  <a:pt x="300345" y="811265"/>
                                </a:lnTo>
                                <a:lnTo>
                                  <a:pt x="344946" y="822884"/>
                                </a:lnTo>
                                <a:lnTo>
                                  <a:pt x="391309" y="830042"/>
                                </a:lnTo>
                                <a:lnTo>
                                  <a:pt x="439165" y="832485"/>
                                </a:lnTo>
                                <a:lnTo>
                                  <a:pt x="486998" y="830042"/>
                                </a:lnTo>
                                <a:lnTo>
                                  <a:pt x="533340" y="822884"/>
                                </a:lnTo>
                                <a:lnTo>
                                  <a:pt x="577924" y="811265"/>
                                </a:lnTo>
                                <a:lnTo>
                                  <a:pt x="620481" y="795438"/>
                                </a:lnTo>
                                <a:lnTo>
                                  <a:pt x="660743" y="775658"/>
                                </a:lnTo>
                                <a:lnTo>
                                  <a:pt x="698443" y="752177"/>
                                </a:lnTo>
                                <a:lnTo>
                                  <a:pt x="733312" y="725250"/>
                                </a:lnTo>
                                <a:lnTo>
                                  <a:pt x="765082" y="695131"/>
                                </a:lnTo>
                                <a:lnTo>
                                  <a:pt x="793486" y="662074"/>
                                </a:lnTo>
                                <a:lnTo>
                                  <a:pt x="818256" y="626332"/>
                                </a:lnTo>
                                <a:lnTo>
                                  <a:pt x="839123" y="588160"/>
                                </a:lnTo>
                                <a:lnTo>
                                  <a:pt x="855819" y="547811"/>
                                </a:lnTo>
                                <a:lnTo>
                                  <a:pt x="868077" y="505539"/>
                                </a:lnTo>
                                <a:lnTo>
                                  <a:pt x="875628" y="461598"/>
                                </a:lnTo>
                                <a:lnTo>
                                  <a:pt x="878204" y="416242"/>
                                </a:lnTo>
                                <a:lnTo>
                                  <a:pt x="875628" y="370886"/>
                                </a:lnTo>
                                <a:lnTo>
                                  <a:pt x="868077" y="326945"/>
                                </a:lnTo>
                                <a:lnTo>
                                  <a:pt x="855819" y="284673"/>
                                </a:lnTo>
                                <a:lnTo>
                                  <a:pt x="839123" y="244324"/>
                                </a:lnTo>
                                <a:lnTo>
                                  <a:pt x="818256" y="206152"/>
                                </a:lnTo>
                                <a:lnTo>
                                  <a:pt x="793486" y="170410"/>
                                </a:lnTo>
                                <a:lnTo>
                                  <a:pt x="765082" y="137353"/>
                                </a:lnTo>
                                <a:lnTo>
                                  <a:pt x="733312" y="107234"/>
                                </a:lnTo>
                                <a:lnTo>
                                  <a:pt x="698443" y="80307"/>
                                </a:lnTo>
                                <a:lnTo>
                                  <a:pt x="660743" y="56826"/>
                                </a:lnTo>
                                <a:lnTo>
                                  <a:pt x="620481" y="37046"/>
                                </a:lnTo>
                                <a:lnTo>
                                  <a:pt x="577924" y="21219"/>
                                </a:lnTo>
                                <a:lnTo>
                                  <a:pt x="533340" y="9600"/>
                                </a:lnTo>
                                <a:lnTo>
                                  <a:pt x="486998" y="2442"/>
                                </a:lnTo>
                                <a:lnTo>
                                  <a:pt x="439165" y="0"/>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81.449997pt;margin-top:3.393884pt;width:316.850pt;height:216pt;mso-position-horizontal-relative:page;mso-position-vertical-relative:paragraph;z-index:16034304" id="docshapegroup2140" coordorigin="1629,68" coordsize="6337,4320">
                <v:shape style="position:absolute;left:1639;top:950;width:4814;height:3068" id="docshape2141" coordorigin="1639,950" coordsize="4814,3068" path="m2099,3970l2101,950m2099,950l6241,950m6241,3970l6243,950m1685,3970l2099,3975m1639,4009l6433,4018m1648,3909l2061,3918m6443,4018l6453,3483e" filled="false" stroked="true" strokeweight="1pt" strokecolor="#000000">
                  <v:path arrowok="t"/>
                  <v:stroke dashstyle="solid"/>
                </v:shape>
                <v:line style="position:absolute" from="6319,3494" to="6433,3492" stroked="true" strokeweight=".75pt" strokecolor="#000000">
                  <v:stroke dashstyle="solid"/>
                </v:line>
                <v:line style="position:absolute" from="6305,3492" to="6307,3909" stroked="true" strokeweight="1pt" strokecolor="#000000">
                  <v:stroke dashstyle="solid"/>
                </v:line>
                <v:shape style="position:absolute;left:2104;top:75;width:5854;height:3871" id="docshape2142" coordorigin="2104,75" coordsize="5854,3871" path="m2104,934l3808,75m6253,941l7958,82m6234,3946l2104,3936e" filled="false" stroked="true" strokeweight=".75pt" strokecolor="#000000">
                  <v:path arrowok="t"/>
                  <v:stroke dashstyle="dot"/>
                </v:shape>
                <v:shape style="position:absolute;left:5706;top:3069;width:1383;height:1311" id="docshape2143" coordorigin="5706,3069" coordsize="1383,1311" path="m6671,3504l6732,3511,6785,3538,6822,3584,6840,3642,6841,3645,6841,3647,6841,3650,6996,3643,6995,3638,6995,3632,6995,3627,6980,3558,6950,3496,6908,3443,6856,3400,6795,3370,6728,3353,6656,3352,6656,3352,6649,3276,6510,3443,6679,3581,6671,3504xm6398,3069l6322,3073,6249,3084,6179,3103,6112,3128,6049,3159,5989,3196,5934,3238,5884,3286,5839,3338,5800,3394,5768,3454,5741,3518,5722,3584,5710,3653,5706,3725,5710,3796,5722,3866,5741,3932,5768,3996,5800,4056,5839,4112,5884,4164,5934,4212,5989,4254,6049,4291,6112,4322,6179,4347,6249,4365,6322,4377,6398,4380,6473,4377,6546,4365,6616,4347,6683,4322,6747,4291,6806,4254,6861,4212,6911,4164,6956,4112,6995,4056,7027,3996,7054,3932,7073,3866,7085,3796,7089,3725,7085,3653,7073,3584,7054,3518,7027,3454,6995,3394,6956,3338,6911,3286,6861,3238,6806,3196,6747,3159,6683,3128,6616,3103,6546,3084,6473,3073,6398,3069xe" filled="false" stroked="true" strokeweight=".75pt" strokecolor="#000000">
                  <v:path arrowok="t"/>
                  <v:stroke dashstyle="solid"/>
                </v:shape>
                <w10:wrap type="none"/>
              </v:group>
            </w:pict>
          </mc:Fallback>
        </mc:AlternateContent>
      </w:r>
      <w:r>
        <w:rPr/>
        <w:t>Side</w:t>
      </w:r>
      <w:r>
        <w:rPr>
          <w:spacing w:val="-5"/>
        </w:rPr>
        <w:t> </w:t>
      </w:r>
      <w:r>
        <w:rPr/>
        <w:t>Wall </w:t>
      </w:r>
      <w:r>
        <w:rPr>
          <w:spacing w:val="-2"/>
        </w:rPr>
        <w:t>Piece</w:t>
      </w:r>
    </w:p>
    <w:p>
      <w:pPr>
        <w:pStyle w:val="BodyText"/>
        <w:spacing w:before="151"/>
        <w:rPr>
          <w:sz w:val="28"/>
        </w:rPr>
      </w:pPr>
    </w:p>
    <w:p>
      <w:pPr>
        <w:spacing w:before="0"/>
        <w:ind w:left="3432" w:right="0" w:firstLine="0"/>
        <w:jc w:val="center"/>
        <w:rPr>
          <w:rFonts w:ascii="Arial"/>
          <w:b/>
          <w:sz w:val="28"/>
        </w:rPr>
      </w:pPr>
      <w:r>
        <w:rPr>
          <w:rFonts w:ascii="Arial"/>
          <w:b/>
          <w:spacing w:val="-5"/>
          <w:sz w:val="28"/>
        </w:rPr>
        <w:t>E2</w:t>
      </w:r>
    </w:p>
    <w:p>
      <w:pPr>
        <w:pStyle w:val="BodyText"/>
        <w:spacing w:before="179"/>
        <w:rPr>
          <w:rFonts w:ascii="Arial"/>
          <w:b/>
          <w:sz w:val="28"/>
        </w:rPr>
      </w:pPr>
    </w:p>
    <w:p>
      <w:pPr>
        <w:spacing w:before="0"/>
        <w:ind w:left="3432" w:right="486" w:firstLine="0"/>
        <w:jc w:val="center"/>
        <w:rPr>
          <w:rFonts w:ascii="Arial"/>
          <w:b/>
          <w:sz w:val="28"/>
        </w:rPr>
      </w:pPr>
      <w:r>
        <w:rPr>
          <w:rFonts w:ascii="Arial"/>
          <w:b/>
          <w:spacing w:val="-10"/>
          <w:sz w:val="28"/>
        </w:rPr>
        <w:t>A</w:t>
      </w:r>
    </w:p>
    <w:p>
      <w:pPr>
        <w:pStyle w:val="BodyText"/>
        <w:spacing w:before="108"/>
        <w:rPr>
          <w:rFonts w:ascii="Arial"/>
          <w:b/>
          <w:sz w:val="28"/>
        </w:rPr>
      </w:pPr>
    </w:p>
    <w:p>
      <w:pPr>
        <w:spacing w:before="0"/>
        <w:ind w:left="0" w:right="3615" w:firstLine="0"/>
        <w:jc w:val="right"/>
        <w:rPr>
          <w:rFonts w:ascii="Arial"/>
          <w:b/>
          <w:sz w:val="28"/>
        </w:rPr>
      </w:pPr>
      <w:r>
        <w:rPr>
          <w:rFonts w:ascii="Arial"/>
          <w:b/>
          <w:spacing w:val="-5"/>
          <w:sz w:val="28"/>
        </w:rPr>
        <w:t>E1</w:t>
      </w:r>
    </w:p>
    <w:p>
      <w:pPr>
        <w:pStyle w:val="BodyText"/>
        <w:spacing w:before="148"/>
        <w:rPr>
          <w:rFonts w:ascii="Arial"/>
          <w:b/>
        </w:rPr>
      </w:pPr>
    </w:p>
    <w:p>
      <w:pPr>
        <w:pStyle w:val="BodyText"/>
        <w:spacing w:before="1"/>
        <w:ind w:right="3466"/>
        <w:jc w:val="right"/>
      </w:pPr>
      <w:r>
        <w:rPr/>
        <mc:AlternateContent>
          <mc:Choice Requires="wps">
            <w:drawing>
              <wp:anchor distT="0" distB="0" distL="0" distR="0" allowOverlap="1" layoutInCell="1" locked="0" behindDoc="1" simplePos="0" relativeHeight="479618560">
                <wp:simplePos x="0" y="0"/>
                <wp:positionH relativeFrom="page">
                  <wp:posOffset>4046854</wp:posOffset>
                </wp:positionH>
                <wp:positionV relativeFrom="paragraph">
                  <wp:posOffset>387721</wp:posOffset>
                </wp:positionV>
                <wp:extent cx="3810" cy="213360"/>
                <wp:effectExtent l="0" t="0" r="0" b="0"/>
                <wp:wrapNone/>
                <wp:docPr id="2674" name="Graphic 2674"/>
                <wp:cNvGraphicFramePr>
                  <a:graphicFrameLocks/>
                </wp:cNvGraphicFramePr>
                <a:graphic>
                  <a:graphicData uri="http://schemas.microsoft.com/office/word/2010/wordprocessingShape">
                    <wps:wsp>
                      <wps:cNvPr id="2674" name="Graphic 2674"/>
                      <wps:cNvSpPr/>
                      <wps:spPr>
                        <a:xfrm>
                          <a:off x="0" y="0"/>
                          <a:ext cx="3810" cy="213360"/>
                        </a:xfrm>
                        <a:custGeom>
                          <a:avLst/>
                          <a:gdLst/>
                          <a:ahLst/>
                          <a:cxnLst/>
                          <a:rect l="l" t="t" r="r" b="b"/>
                          <a:pathLst>
                            <a:path w="3810" h="213360">
                              <a:moveTo>
                                <a:pt x="3810" y="213359"/>
                              </a:moveTo>
                              <a:lnTo>
                                <a:pt x="0" y="0"/>
                              </a:lnTo>
                            </a:path>
                          </a:pathLst>
                        </a:custGeom>
                        <a:ln w="12699">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697920" from="318.949994pt,47.329236pt" to="318.649994pt,30.529236pt" stroked="true" strokeweight="1.0pt" strokecolor="#000000">
                <v:stroke dashstyle="solid"/>
                <w10:wrap type="none"/>
              </v:line>
            </w:pict>
          </mc:Fallback>
        </mc:AlternateContent>
      </w:r>
      <w:r>
        <w:rPr/>
        <mc:AlternateContent>
          <mc:Choice Requires="wps">
            <w:drawing>
              <wp:anchor distT="0" distB="0" distL="0" distR="0" allowOverlap="1" layoutInCell="1" locked="0" behindDoc="1" simplePos="0" relativeHeight="479619072">
                <wp:simplePos x="0" y="0"/>
                <wp:positionH relativeFrom="page">
                  <wp:posOffset>1026794</wp:posOffset>
                </wp:positionH>
                <wp:positionV relativeFrom="paragraph">
                  <wp:posOffset>561711</wp:posOffset>
                </wp:positionV>
                <wp:extent cx="1270" cy="64135"/>
                <wp:effectExtent l="0" t="0" r="0" b="0"/>
                <wp:wrapNone/>
                <wp:docPr id="2675" name="Graphic 2675"/>
                <wp:cNvGraphicFramePr>
                  <a:graphicFrameLocks/>
                </wp:cNvGraphicFramePr>
                <a:graphic>
                  <a:graphicData uri="http://schemas.microsoft.com/office/word/2010/wordprocessingShape">
                    <wps:wsp>
                      <wps:cNvPr id="2675" name="Graphic 2675"/>
                      <wps:cNvSpPr/>
                      <wps:spPr>
                        <a:xfrm>
                          <a:off x="0" y="0"/>
                          <a:ext cx="1270" cy="64135"/>
                        </a:xfrm>
                        <a:custGeom>
                          <a:avLst/>
                          <a:gdLst/>
                          <a:ahLst/>
                          <a:cxnLst/>
                          <a:rect l="l" t="t" r="r" b="b"/>
                          <a:pathLst>
                            <a:path w="0" h="64135">
                              <a:moveTo>
                                <a:pt x="0" y="64135"/>
                              </a:moveTo>
                              <a:lnTo>
                                <a:pt x="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23697408" from="80.849998pt,49.279237pt" to="80.849998pt,44.229237pt" stroked="true" strokeweight=".75pt" strokecolor="#000000">
                <v:stroke dashstyle="solid"/>
                <w10:wrap type="none"/>
              </v:line>
            </w:pict>
          </mc:Fallback>
        </mc:AlternateContent>
      </w:r>
      <w:r>
        <w:rPr/>
        <mc:AlternateContent>
          <mc:Choice Requires="wps">
            <w:drawing>
              <wp:anchor distT="0" distB="0" distL="0" distR="0" allowOverlap="1" layoutInCell="1" locked="0" behindDoc="0" simplePos="0" relativeHeight="16036352">
                <wp:simplePos x="0" y="0"/>
                <wp:positionH relativeFrom="page">
                  <wp:posOffset>9324092</wp:posOffset>
                </wp:positionH>
                <wp:positionV relativeFrom="paragraph">
                  <wp:posOffset>304739</wp:posOffset>
                </wp:positionV>
                <wp:extent cx="182245" cy="725170"/>
                <wp:effectExtent l="0" t="0" r="0" b="0"/>
                <wp:wrapNone/>
                <wp:docPr id="2676" name="Textbox 2676"/>
                <wp:cNvGraphicFramePr>
                  <a:graphicFrameLocks/>
                </wp:cNvGraphicFramePr>
                <a:graphic>
                  <a:graphicData uri="http://schemas.microsoft.com/office/word/2010/wordprocessingShape">
                    <wps:wsp>
                      <wps:cNvPr id="2676" name="Textbox 2676"/>
                      <wps:cNvSpPr txBox="1"/>
                      <wps:spPr>
                        <a:xfrm>
                          <a:off x="0" y="0"/>
                          <a:ext cx="182245" cy="725170"/>
                        </a:xfrm>
                        <a:prstGeom prst="rect">
                          <a:avLst/>
                        </a:prstGeom>
                      </wps:spPr>
                      <wps:txbx>
                        <w:txbxContent>
                          <w:p>
                            <w:pPr>
                              <w:pStyle w:val="BodyText"/>
                              <w:spacing w:before="13"/>
                              <w:ind w:left="20"/>
                            </w:pPr>
                            <w:r>
                              <w:rPr/>
                              <w:t>Appendix</w:t>
                            </w:r>
                            <w:r>
                              <w:rPr>
                                <w:spacing w:val="-7"/>
                              </w:rPr>
                              <w:t> </w:t>
                            </w:r>
                            <w:r>
                              <w:rPr>
                                <w:spacing w:val="-10"/>
                              </w:rPr>
                              <w:t>3</w:t>
                            </w:r>
                          </w:p>
                        </w:txbxContent>
                      </wps:txbx>
                      <wps:bodyPr wrap="square" lIns="0" tIns="0" rIns="0" bIns="0" rtlCol="0" vert="vert">
                        <a:noAutofit/>
                      </wps:bodyPr>
                    </wps:wsp>
                  </a:graphicData>
                </a:graphic>
              </wp:anchor>
            </w:drawing>
          </mc:Choice>
          <mc:Fallback>
            <w:pict>
              <v:shape style="position:absolute;margin-left:734.180481pt;margin-top:23.995235pt;width:14.35pt;height:57.1pt;mso-position-horizontal-relative:page;mso-position-vertical-relative:paragraph;z-index:16036352" type="#_x0000_t202" id="docshape2144" filled="false" stroked="false">
                <v:textbox inset="0,0,0,0" style="layout-flow:vertical">
                  <w:txbxContent>
                    <w:p>
                      <w:pPr>
                        <w:pStyle w:val="BodyText"/>
                        <w:spacing w:before="13"/>
                        <w:ind w:left="20"/>
                      </w:pPr>
                      <w:r>
                        <w:rPr/>
                        <w:t>Appendix</w:t>
                      </w:r>
                      <w:r>
                        <w:rPr>
                          <w:spacing w:val="-7"/>
                        </w:rPr>
                        <w:t> </w:t>
                      </w:r>
                      <w:r>
                        <w:rPr>
                          <w:spacing w:val="-10"/>
                        </w:rPr>
                        <w:t>3</w:t>
                      </w:r>
                    </w:p>
                  </w:txbxContent>
                </v:textbox>
                <w10:wrap type="none"/>
              </v:shape>
            </w:pict>
          </mc:Fallback>
        </mc:AlternateContent>
      </w:r>
      <w:r>
        <w:rPr/>
        <mc:AlternateContent>
          <mc:Choice Requires="wps">
            <w:drawing>
              <wp:anchor distT="0" distB="0" distL="0" distR="0" allowOverlap="1" layoutInCell="1" locked="0" behindDoc="0" simplePos="0" relativeHeight="16036864">
                <wp:simplePos x="0" y="0"/>
                <wp:positionH relativeFrom="page">
                  <wp:posOffset>684535</wp:posOffset>
                </wp:positionH>
                <wp:positionV relativeFrom="paragraph">
                  <wp:posOffset>708599</wp:posOffset>
                </wp:positionV>
                <wp:extent cx="182245" cy="321310"/>
                <wp:effectExtent l="0" t="0" r="0" b="0"/>
                <wp:wrapNone/>
                <wp:docPr id="2677" name="Textbox 2677"/>
                <wp:cNvGraphicFramePr>
                  <a:graphicFrameLocks/>
                </wp:cNvGraphicFramePr>
                <a:graphic>
                  <a:graphicData uri="http://schemas.microsoft.com/office/word/2010/wordprocessingShape">
                    <wps:wsp>
                      <wps:cNvPr id="2677" name="Textbox 2677"/>
                      <wps:cNvSpPr txBox="1"/>
                      <wps:spPr>
                        <a:xfrm>
                          <a:off x="0" y="0"/>
                          <a:ext cx="182245" cy="321310"/>
                        </a:xfrm>
                        <a:prstGeom prst="rect">
                          <a:avLst/>
                        </a:prstGeom>
                      </wps:spPr>
                      <wps:txbx>
                        <w:txbxContent>
                          <w:p>
                            <w:pPr>
                              <w:pStyle w:val="BodyText"/>
                              <w:spacing w:before="13"/>
                              <w:ind w:left="20"/>
                            </w:pPr>
                            <w:r>
                              <w:rPr>
                                <w:spacing w:val="-2"/>
                              </w:rPr>
                              <w:t>A3-</w:t>
                            </w:r>
                            <w:r>
                              <w:rPr>
                                <w:spacing w:val="-10"/>
                              </w:rPr>
                              <w:t>8</w:t>
                            </w:r>
                          </w:p>
                        </w:txbxContent>
                      </wps:txbx>
                      <wps:bodyPr wrap="square" lIns="0" tIns="0" rIns="0" bIns="0" rtlCol="0" vert="vert">
                        <a:noAutofit/>
                      </wps:bodyPr>
                    </wps:wsp>
                  </a:graphicData>
                </a:graphic>
              </wp:anchor>
            </w:drawing>
          </mc:Choice>
          <mc:Fallback>
            <w:pict>
              <v:shape style="position:absolute;margin-left:53.900467pt;margin-top:55.795235pt;width:14.35pt;height:25.3pt;mso-position-horizontal-relative:page;mso-position-vertical-relative:paragraph;z-index:16036864" type="#_x0000_t202" id="docshape2145" filled="false" stroked="false">
                <v:textbox inset="0,0,0,0" style="layout-flow:vertical">
                  <w:txbxContent>
                    <w:p>
                      <w:pPr>
                        <w:pStyle w:val="BodyText"/>
                        <w:spacing w:before="13"/>
                        <w:ind w:left="20"/>
                      </w:pPr>
                      <w:r>
                        <w:rPr>
                          <w:spacing w:val="-2"/>
                        </w:rPr>
                        <w:t>A3-</w:t>
                      </w:r>
                      <w:r>
                        <w:rPr>
                          <w:spacing w:val="-10"/>
                        </w:rPr>
                        <w:t>8</w:t>
                      </w:r>
                    </w:p>
                  </w:txbxContent>
                </v:textbox>
                <w10:wrap type="none"/>
              </v:shape>
            </w:pict>
          </mc:Fallback>
        </mc:AlternateContent>
      </w:r>
      <w:r>
        <w:rPr/>
        <w:t>Bottom</w:t>
      </w:r>
      <w:r>
        <w:rPr>
          <w:spacing w:val="-4"/>
        </w:rPr>
        <w:t> Piece</w:t>
      </w:r>
    </w:p>
    <w:p>
      <w:pPr>
        <w:pStyle w:val="BodyText"/>
        <w:spacing w:after="0"/>
        <w:jc w:val="right"/>
        <w:sectPr>
          <w:type w:val="continuous"/>
          <w:pgSz w:w="15840" w:h="12240" w:orient="landscape"/>
          <w:pgMar w:header="0" w:footer="0" w:top="960" w:bottom="280" w:left="720" w:right="720"/>
        </w:sectPr>
      </w:pPr>
    </w:p>
    <w:p>
      <w:pPr>
        <w:pStyle w:val="BodyText"/>
        <w:spacing w:before="42"/>
        <w:rPr>
          <w:sz w:val="28"/>
        </w:rPr>
      </w:pPr>
    </w:p>
    <w:p>
      <w:pPr>
        <w:spacing w:before="0"/>
        <w:ind w:left="360" w:right="0" w:firstLine="0"/>
        <w:jc w:val="left"/>
        <w:rPr>
          <w:rFonts w:ascii="Arial" w:hAnsi="Arial"/>
          <w:b/>
          <w:sz w:val="28"/>
        </w:rPr>
      </w:pPr>
      <w:bookmarkStart w:name="Option 2 – Tapered Metal Diffuser Box an" w:id="185"/>
      <w:bookmarkEnd w:id="185"/>
      <w:r>
        <w:rPr/>
      </w:r>
      <w:bookmarkStart w:name="_bookmark92" w:id="186"/>
      <w:bookmarkEnd w:id="186"/>
      <w:r>
        <w:rPr/>
      </w:r>
      <w:r>
        <w:rPr>
          <w:rFonts w:ascii="Arial" w:hAnsi="Arial"/>
          <w:b/>
          <w:sz w:val="28"/>
        </w:rPr>
        <w:t>Option</w:t>
      </w:r>
      <w:r>
        <w:rPr>
          <w:rFonts w:ascii="Arial" w:hAnsi="Arial"/>
          <w:b/>
          <w:spacing w:val="-7"/>
          <w:sz w:val="28"/>
        </w:rPr>
        <w:t> </w:t>
      </w:r>
      <w:r>
        <w:rPr>
          <w:rFonts w:ascii="Arial" w:hAnsi="Arial"/>
          <w:b/>
          <w:sz w:val="28"/>
        </w:rPr>
        <w:t>2</w:t>
      </w:r>
      <w:r>
        <w:rPr>
          <w:rFonts w:ascii="Arial" w:hAnsi="Arial"/>
          <w:b/>
          <w:spacing w:val="-9"/>
          <w:sz w:val="28"/>
        </w:rPr>
        <w:t> </w:t>
      </w:r>
      <w:r>
        <w:rPr>
          <w:rFonts w:ascii="Arial" w:hAnsi="Arial"/>
          <w:b/>
          <w:sz w:val="28"/>
        </w:rPr>
        <w:t>–</w:t>
      </w:r>
      <w:r>
        <w:rPr>
          <w:rFonts w:ascii="Arial" w:hAnsi="Arial"/>
          <w:b/>
          <w:spacing w:val="-6"/>
          <w:sz w:val="28"/>
        </w:rPr>
        <w:t> </w:t>
      </w:r>
      <w:r>
        <w:rPr>
          <w:rFonts w:ascii="Arial" w:hAnsi="Arial"/>
          <w:b/>
          <w:sz w:val="28"/>
        </w:rPr>
        <w:t>Tapered</w:t>
      </w:r>
      <w:r>
        <w:rPr>
          <w:rFonts w:ascii="Arial" w:hAnsi="Arial"/>
          <w:b/>
          <w:spacing w:val="-8"/>
          <w:sz w:val="28"/>
        </w:rPr>
        <w:t> </w:t>
      </w:r>
      <w:r>
        <w:rPr>
          <w:rFonts w:ascii="Arial" w:hAnsi="Arial"/>
          <w:b/>
          <w:sz w:val="28"/>
        </w:rPr>
        <w:t>Metal</w:t>
      </w:r>
      <w:r>
        <w:rPr>
          <w:rFonts w:ascii="Arial" w:hAnsi="Arial"/>
          <w:b/>
          <w:spacing w:val="-8"/>
          <w:sz w:val="28"/>
        </w:rPr>
        <w:t> </w:t>
      </w:r>
      <w:r>
        <w:rPr>
          <w:rFonts w:ascii="Arial" w:hAnsi="Arial"/>
          <w:b/>
          <w:sz w:val="28"/>
        </w:rPr>
        <w:t>Diffuser</w:t>
      </w:r>
      <w:r>
        <w:rPr>
          <w:rFonts w:ascii="Arial" w:hAnsi="Arial"/>
          <w:b/>
          <w:spacing w:val="-8"/>
          <w:sz w:val="28"/>
        </w:rPr>
        <w:t> </w:t>
      </w:r>
      <w:r>
        <w:rPr>
          <w:rFonts w:ascii="Arial" w:hAnsi="Arial"/>
          <w:b/>
          <w:sz w:val="28"/>
        </w:rPr>
        <w:t>Box</w:t>
      </w:r>
      <w:r>
        <w:rPr>
          <w:rFonts w:ascii="Arial" w:hAnsi="Arial"/>
          <w:b/>
          <w:spacing w:val="-6"/>
          <w:sz w:val="28"/>
        </w:rPr>
        <w:t> </w:t>
      </w:r>
      <w:r>
        <w:rPr>
          <w:rFonts w:ascii="Arial" w:hAnsi="Arial"/>
          <w:b/>
          <w:sz w:val="28"/>
        </w:rPr>
        <w:t>and</w:t>
      </w:r>
      <w:r>
        <w:rPr>
          <w:rFonts w:ascii="Arial" w:hAnsi="Arial"/>
          <w:b/>
          <w:spacing w:val="-7"/>
          <w:sz w:val="28"/>
        </w:rPr>
        <w:t> </w:t>
      </w:r>
      <w:r>
        <w:rPr>
          <w:rFonts w:ascii="Arial" w:hAnsi="Arial"/>
          <w:b/>
          <w:spacing w:val="-5"/>
          <w:sz w:val="28"/>
        </w:rPr>
        <w:t>Lid</w:t>
      </w:r>
    </w:p>
    <w:p>
      <w:pPr>
        <w:pStyle w:val="Heading5"/>
        <w:tabs>
          <w:tab w:pos="4788" w:val="left" w:leader="none"/>
        </w:tabs>
        <w:spacing w:before="239"/>
        <w:ind w:left="468"/>
      </w:pPr>
      <w:r>
        <w:rPr>
          <w:spacing w:val="-2"/>
        </w:rPr>
        <w:t>Tools:</w:t>
      </w:r>
      <w:r>
        <w:rPr/>
        <w:tab/>
      </w:r>
      <w:r>
        <w:rPr>
          <w:spacing w:val="-2"/>
        </w:rPr>
        <w:t>Materials:</w:t>
      </w:r>
    </w:p>
    <w:p>
      <w:pPr>
        <w:pStyle w:val="BodyText"/>
        <w:spacing w:before="3"/>
        <w:rPr>
          <w:rFonts w:ascii="Arial"/>
          <w:b/>
          <w:sz w:val="9"/>
        </w:rPr>
      </w:pPr>
    </w:p>
    <w:p>
      <w:pPr>
        <w:pStyle w:val="BodyText"/>
        <w:spacing w:after="0"/>
        <w:rPr>
          <w:rFonts w:ascii="Arial"/>
          <w:b/>
          <w:sz w:val="9"/>
        </w:rPr>
        <w:sectPr>
          <w:headerReference w:type="default" r:id="rId580"/>
          <w:footerReference w:type="default" r:id="rId581"/>
          <w:pgSz w:w="12240" w:h="15840"/>
          <w:pgMar w:header="712" w:footer="1008" w:top="1180" w:bottom="1200" w:left="1080" w:right="1440"/>
          <w:pgNumType w:start="9"/>
        </w:sectPr>
      </w:pPr>
    </w:p>
    <w:p>
      <w:pPr>
        <w:pStyle w:val="ListParagraph"/>
        <w:numPr>
          <w:ilvl w:val="0"/>
          <w:numId w:val="85"/>
        </w:numPr>
        <w:tabs>
          <w:tab w:pos="828" w:val="left" w:leader="none"/>
        </w:tabs>
        <w:spacing w:line="237" w:lineRule="auto" w:before="103" w:after="0"/>
        <w:ind w:left="828" w:right="333" w:hanging="360"/>
        <w:jc w:val="left"/>
        <w:rPr>
          <w:sz w:val="22"/>
        </w:rPr>
      </w:pPr>
      <w:r>
        <w:rPr>
          <w:sz w:val="22"/>
        </w:rPr>
        <mc:AlternateContent>
          <mc:Choice Requires="wps">
            <w:drawing>
              <wp:anchor distT="0" distB="0" distL="0" distR="0" allowOverlap="1" layoutInCell="1" locked="0" behindDoc="0" simplePos="0" relativeHeight="16037376">
                <wp:simplePos x="0" y="0"/>
                <wp:positionH relativeFrom="page">
                  <wp:posOffset>918844</wp:posOffset>
                </wp:positionH>
                <wp:positionV relativeFrom="page">
                  <wp:posOffset>3317630</wp:posOffset>
                </wp:positionV>
                <wp:extent cx="5505450" cy="6218555"/>
                <wp:effectExtent l="0" t="0" r="0" b="0"/>
                <wp:wrapNone/>
                <wp:docPr id="2681" name="Group 2681"/>
                <wp:cNvGraphicFramePr>
                  <a:graphicFrameLocks/>
                </wp:cNvGraphicFramePr>
                <a:graphic>
                  <a:graphicData uri="http://schemas.microsoft.com/office/word/2010/wordprocessingGroup">
                    <wpg:wgp>
                      <wpg:cNvPr id="2681" name="Group 2681"/>
                      <wpg:cNvGrpSpPr/>
                      <wpg:grpSpPr>
                        <a:xfrm>
                          <a:off x="0" y="0"/>
                          <a:ext cx="5505450" cy="6218555"/>
                          <a:chExt cx="5505450" cy="6218555"/>
                        </a:xfrm>
                      </wpg:grpSpPr>
                      <pic:pic>
                        <pic:nvPicPr>
                          <pic:cNvPr id="2682" name="Image 2682"/>
                          <pic:cNvPicPr/>
                        </pic:nvPicPr>
                        <pic:blipFill>
                          <a:blip r:embed="rId59" cstate="print"/>
                          <a:stretch>
                            <a:fillRect/>
                          </a:stretch>
                        </pic:blipFill>
                        <pic:spPr>
                          <a:xfrm>
                            <a:off x="0" y="5901935"/>
                            <a:ext cx="1308100" cy="316441"/>
                          </a:xfrm>
                          <a:prstGeom prst="rect">
                            <a:avLst/>
                          </a:prstGeom>
                        </pic:spPr>
                      </pic:pic>
                      <pic:pic>
                        <pic:nvPicPr>
                          <pic:cNvPr id="2683" name="Image 2683"/>
                          <pic:cNvPicPr/>
                        </pic:nvPicPr>
                        <pic:blipFill>
                          <a:blip r:embed="rId582" cstate="print"/>
                          <a:stretch>
                            <a:fillRect/>
                          </a:stretch>
                        </pic:blipFill>
                        <pic:spPr>
                          <a:xfrm>
                            <a:off x="805180" y="111370"/>
                            <a:ext cx="4700270" cy="5872480"/>
                          </a:xfrm>
                          <a:prstGeom prst="rect">
                            <a:avLst/>
                          </a:prstGeom>
                        </pic:spPr>
                      </pic:pic>
                      <wps:wsp>
                        <wps:cNvPr id="2684" name="Graphic 2684"/>
                        <wps:cNvSpPr/>
                        <wps:spPr>
                          <a:xfrm>
                            <a:off x="55880" y="1676010"/>
                            <a:ext cx="1699260" cy="1365885"/>
                          </a:xfrm>
                          <a:custGeom>
                            <a:avLst/>
                            <a:gdLst/>
                            <a:ahLst/>
                            <a:cxnLst/>
                            <a:rect l="l" t="t" r="r" b="b"/>
                            <a:pathLst>
                              <a:path w="1699260" h="1365885">
                                <a:moveTo>
                                  <a:pt x="227647" y="0"/>
                                </a:moveTo>
                                <a:lnTo>
                                  <a:pt x="181771" y="4627"/>
                                </a:lnTo>
                                <a:lnTo>
                                  <a:pt x="139040" y="17897"/>
                                </a:lnTo>
                                <a:lnTo>
                                  <a:pt x="100371" y="38891"/>
                                </a:lnTo>
                                <a:lnTo>
                                  <a:pt x="66679" y="66690"/>
                                </a:lnTo>
                                <a:lnTo>
                                  <a:pt x="38880" y="100378"/>
                                </a:lnTo>
                                <a:lnTo>
                                  <a:pt x="17890" y="139035"/>
                                </a:lnTo>
                                <a:lnTo>
                                  <a:pt x="4625" y="181743"/>
                                </a:lnTo>
                                <a:lnTo>
                                  <a:pt x="0" y="227584"/>
                                </a:lnTo>
                                <a:lnTo>
                                  <a:pt x="0" y="1138301"/>
                                </a:lnTo>
                                <a:lnTo>
                                  <a:pt x="4625" y="1184141"/>
                                </a:lnTo>
                                <a:lnTo>
                                  <a:pt x="17890" y="1226849"/>
                                </a:lnTo>
                                <a:lnTo>
                                  <a:pt x="38880" y="1265506"/>
                                </a:lnTo>
                                <a:lnTo>
                                  <a:pt x="66679" y="1299194"/>
                                </a:lnTo>
                                <a:lnTo>
                                  <a:pt x="100371" y="1326993"/>
                                </a:lnTo>
                                <a:lnTo>
                                  <a:pt x="139040" y="1347987"/>
                                </a:lnTo>
                                <a:lnTo>
                                  <a:pt x="181771" y="1361257"/>
                                </a:lnTo>
                                <a:lnTo>
                                  <a:pt x="227647" y="1365885"/>
                                </a:lnTo>
                                <a:lnTo>
                                  <a:pt x="1471676" y="1365885"/>
                                </a:lnTo>
                                <a:lnTo>
                                  <a:pt x="1517516" y="1361257"/>
                                </a:lnTo>
                                <a:lnTo>
                                  <a:pt x="1560224" y="1347987"/>
                                </a:lnTo>
                                <a:lnTo>
                                  <a:pt x="1598881" y="1326993"/>
                                </a:lnTo>
                                <a:lnTo>
                                  <a:pt x="1632569" y="1299194"/>
                                </a:lnTo>
                                <a:lnTo>
                                  <a:pt x="1660368" y="1265506"/>
                                </a:lnTo>
                                <a:lnTo>
                                  <a:pt x="1681362" y="1226849"/>
                                </a:lnTo>
                                <a:lnTo>
                                  <a:pt x="1694632" y="1184141"/>
                                </a:lnTo>
                                <a:lnTo>
                                  <a:pt x="1699260" y="1138301"/>
                                </a:lnTo>
                                <a:lnTo>
                                  <a:pt x="1699260" y="227584"/>
                                </a:lnTo>
                                <a:lnTo>
                                  <a:pt x="1694632" y="181743"/>
                                </a:lnTo>
                                <a:lnTo>
                                  <a:pt x="1681362" y="139035"/>
                                </a:lnTo>
                                <a:lnTo>
                                  <a:pt x="1660368" y="100378"/>
                                </a:lnTo>
                                <a:lnTo>
                                  <a:pt x="1632569" y="66690"/>
                                </a:lnTo>
                                <a:lnTo>
                                  <a:pt x="1598881" y="38891"/>
                                </a:lnTo>
                                <a:lnTo>
                                  <a:pt x="1560224" y="17897"/>
                                </a:lnTo>
                                <a:lnTo>
                                  <a:pt x="1517516" y="4627"/>
                                </a:lnTo>
                                <a:lnTo>
                                  <a:pt x="1471676" y="0"/>
                                </a:lnTo>
                                <a:lnTo>
                                  <a:pt x="227647" y="0"/>
                                </a:lnTo>
                                <a:close/>
                              </a:path>
                            </a:pathLst>
                          </a:custGeom>
                          <a:ln w="12700">
                            <a:solidFill>
                              <a:srgbClr val="000000"/>
                            </a:solidFill>
                            <a:prstDash val="solid"/>
                          </a:ln>
                        </wps:spPr>
                        <wps:bodyPr wrap="square" lIns="0" tIns="0" rIns="0" bIns="0" rtlCol="0">
                          <a:prstTxWarp prst="textNoShape">
                            <a:avLst/>
                          </a:prstTxWarp>
                          <a:noAutofit/>
                        </wps:bodyPr>
                      </wps:wsp>
                      <wps:wsp>
                        <wps:cNvPr id="2685" name="Textbox 2685"/>
                        <wps:cNvSpPr txBox="1"/>
                        <wps:spPr>
                          <a:xfrm>
                            <a:off x="64439" y="0"/>
                            <a:ext cx="2315210" cy="332740"/>
                          </a:xfrm>
                          <a:prstGeom prst="rect">
                            <a:avLst/>
                          </a:prstGeom>
                        </wps:spPr>
                        <wps:txbx>
                          <w:txbxContent>
                            <w:p>
                              <w:pPr>
                                <w:tabs>
                                  <w:tab w:pos="359" w:val="left" w:leader="none"/>
                                </w:tabs>
                                <w:spacing w:before="1"/>
                                <w:ind w:left="360" w:right="18" w:hanging="360"/>
                                <w:jc w:val="left"/>
                                <w:rPr>
                                  <w:sz w:val="22"/>
                                </w:rPr>
                              </w:pPr>
                              <w:r>
                                <w:rPr>
                                  <w:rFonts w:ascii="Symbol" w:hAnsi="Symbol"/>
                                  <w:spacing w:val="-10"/>
                                  <w:sz w:val="22"/>
                                </w:rPr>
                                <w:t></w:t>
                              </w:r>
                              <w:r>
                                <w:rPr>
                                  <w:rFonts w:ascii="Times New Roman" w:hAnsi="Times New Roman"/>
                                  <w:sz w:val="22"/>
                                </w:rPr>
                                <w:tab/>
                              </w:r>
                              <w:r>
                                <w:rPr>
                                  <w:sz w:val="22"/>
                                </w:rPr>
                                <w:t>Anvil</w:t>
                              </w:r>
                              <w:r>
                                <w:rPr>
                                  <w:spacing w:val="-5"/>
                                  <w:sz w:val="22"/>
                                </w:rPr>
                                <w:t> </w:t>
                              </w:r>
                              <w:r>
                                <w:rPr>
                                  <w:sz w:val="22"/>
                                </w:rPr>
                                <w:t>or</w:t>
                              </w:r>
                              <w:r>
                                <w:rPr>
                                  <w:spacing w:val="-4"/>
                                  <w:sz w:val="22"/>
                                </w:rPr>
                                <w:t> </w:t>
                              </w:r>
                              <w:r>
                                <w:rPr>
                                  <w:sz w:val="22"/>
                                </w:rPr>
                                <w:t>steel</w:t>
                              </w:r>
                              <w:r>
                                <w:rPr>
                                  <w:spacing w:val="-5"/>
                                  <w:sz w:val="22"/>
                                </w:rPr>
                                <w:t> </w:t>
                              </w:r>
                              <w:r>
                                <w:rPr>
                                  <w:sz w:val="22"/>
                                </w:rPr>
                                <w:t>plate</w:t>
                              </w:r>
                              <w:r>
                                <w:rPr>
                                  <w:spacing w:val="-6"/>
                                  <w:sz w:val="22"/>
                                </w:rPr>
                                <w:t> </w:t>
                              </w:r>
                              <w:r>
                                <w:rPr>
                                  <w:sz w:val="22"/>
                                </w:rPr>
                                <w:t>set</w:t>
                              </w:r>
                              <w:r>
                                <w:rPr>
                                  <w:spacing w:val="-6"/>
                                  <w:sz w:val="22"/>
                                </w:rPr>
                                <w:t> </w:t>
                              </w:r>
                              <w:r>
                                <w:rPr>
                                  <w:sz w:val="22"/>
                                </w:rPr>
                                <w:t>in</w:t>
                              </w:r>
                              <w:r>
                                <w:rPr>
                                  <w:spacing w:val="-7"/>
                                  <w:sz w:val="22"/>
                                </w:rPr>
                                <w:t> </w:t>
                              </w:r>
                              <w:r>
                                <w:rPr>
                                  <w:sz w:val="22"/>
                                </w:rPr>
                                <w:t>a</w:t>
                              </w:r>
                              <w:r>
                                <w:rPr>
                                  <w:spacing w:val="-5"/>
                                  <w:sz w:val="22"/>
                                </w:rPr>
                                <w:t> </w:t>
                              </w:r>
                              <w:r>
                                <w:rPr>
                                  <w:sz w:val="22"/>
                                </w:rPr>
                                <w:t>vice</w:t>
                              </w:r>
                              <w:r>
                                <w:rPr>
                                  <w:spacing w:val="-5"/>
                                  <w:sz w:val="22"/>
                                </w:rPr>
                                <w:t> </w:t>
                              </w:r>
                              <w:r>
                                <w:rPr>
                                  <w:sz w:val="22"/>
                                </w:rPr>
                                <w:t>to hammer sheet metal against</w:t>
                              </w:r>
                            </w:p>
                          </w:txbxContent>
                        </wps:txbx>
                        <wps:bodyPr wrap="square" lIns="0" tIns="0" rIns="0" bIns="0" rtlCol="0">
                          <a:noAutofit/>
                        </wps:bodyPr>
                      </wps:wsp>
                      <wps:wsp>
                        <wps:cNvPr id="2686" name="Textbox 2686"/>
                        <wps:cNvSpPr txBox="1"/>
                        <wps:spPr>
                          <a:xfrm>
                            <a:off x="268655" y="1792796"/>
                            <a:ext cx="1288415" cy="1121410"/>
                          </a:xfrm>
                          <a:prstGeom prst="rect">
                            <a:avLst/>
                          </a:prstGeom>
                        </wps:spPr>
                        <wps:txbx>
                          <w:txbxContent>
                            <w:p>
                              <w:pPr>
                                <w:spacing w:line="240" w:lineRule="auto" w:before="0"/>
                                <w:ind w:left="-1" w:right="18" w:hanging="4"/>
                                <w:jc w:val="center"/>
                                <w:rPr>
                                  <w:sz w:val="22"/>
                                </w:rPr>
                              </w:pPr>
                              <w:r>
                                <w:rPr>
                                  <w:sz w:val="22"/>
                                </w:rPr>
                                <w:t>Please contact CAWST for construction</w:t>
                              </w:r>
                              <w:r>
                                <w:rPr>
                                  <w:spacing w:val="-16"/>
                                  <w:sz w:val="22"/>
                                </w:rPr>
                                <w:t> </w:t>
                              </w:r>
                              <w:r>
                                <w:rPr>
                                  <w:sz w:val="22"/>
                                </w:rPr>
                                <w:t>designs for the tapered diffuser basin (available in metric and imperial units).</w:t>
                              </w:r>
                            </w:p>
                          </w:txbxContent>
                        </wps:txbx>
                        <wps:bodyPr wrap="square" lIns="0" tIns="0" rIns="0" bIns="0" rtlCol="0">
                          <a:noAutofit/>
                        </wps:bodyPr>
                      </wps:wsp>
                    </wpg:wgp>
                  </a:graphicData>
                </a:graphic>
              </wp:anchor>
            </w:drawing>
          </mc:Choice>
          <mc:Fallback>
            <w:pict>
              <v:group style="position:absolute;margin-left:72.349998pt;margin-top:261.230713pt;width:433.5pt;height:489.65pt;mso-position-horizontal-relative:page;mso-position-vertical-relative:page;z-index:16037376" id="docshapegroup2149" coordorigin="1447,5225" coordsize="8670,9793">
                <v:shape style="position:absolute;left:1447;top:14519;width:2060;height:499" type="#_x0000_t75" id="docshape2150" stroked="false">
                  <v:imagedata r:id="rId59" o:title=""/>
                </v:shape>
                <v:shape style="position:absolute;left:2715;top:5400;width:7402;height:9248" type="#_x0000_t75" id="docshape2151" stroked="false">
                  <v:imagedata r:id="rId582" o:title=""/>
                </v:shape>
                <v:shape style="position:absolute;left:1535;top:7864;width:2676;height:2151" id="docshape2152" coordorigin="1535,7864" coordsize="2676,2151" path="m1893,7864l1821,7871,1754,7892,1693,7925,1640,7969,1596,8022,1563,8083,1542,8150,1535,8222,1535,9657,1542,9729,1563,9796,1596,9857,1640,9910,1693,9954,1754,9987,1821,10008,1893,10015,3853,10015,3925,10008,3992,9987,4053,9954,4106,9910,4150,9857,4183,9796,4204,9729,4211,9657,4211,8222,4204,8150,4183,8083,4150,8022,4106,7969,4053,7925,3992,7892,3925,7871,3853,7864,1893,7864xe" filled="false" stroked="true" strokeweight="1pt" strokecolor="#000000">
                  <v:path arrowok="t"/>
                  <v:stroke dashstyle="solid"/>
                </v:shape>
                <v:shape style="position:absolute;left:1548;top:5224;width:3646;height:524" type="#_x0000_t202" id="docshape2153" filled="false" stroked="false">
                  <v:textbox inset="0,0,0,0">
                    <w:txbxContent>
                      <w:p>
                        <w:pPr>
                          <w:tabs>
                            <w:tab w:pos="359" w:val="left" w:leader="none"/>
                          </w:tabs>
                          <w:spacing w:before="1"/>
                          <w:ind w:left="360" w:right="18" w:hanging="360"/>
                          <w:jc w:val="left"/>
                          <w:rPr>
                            <w:sz w:val="22"/>
                          </w:rPr>
                        </w:pPr>
                        <w:r>
                          <w:rPr>
                            <w:rFonts w:ascii="Symbol" w:hAnsi="Symbol"/>
                            <w:spacing w:val="-10"/>
                            <w:sz w:val="22"/>
                          </w:rPr>
                          <w:t></w:t>
                        </w:r>
                        <w:r>
                          <w:rPr>
                            <w:rFonts w:ascii="Times New Roman" w:hAnsi="Times New Roman"/>
                            <w:sz w:val="22"/>
                          </w:rPr>
                          <w:tab/>
                        </w:r>
                        <w:r>
                          <w:rPr>
                            <w:sz w:val="22"/>
                          </w:rPr>
                          <w:t>Anvil</w:t>
                        </w:r>
                        <w:r>
                          <w:rPr>
                            <w:spacing w:val="-5"/>
                            <w:sz w:val="22"/>
                          </w:rPr>
                          <w:t> </w:t>
                        </w:r>
                        <w:r>
                          <w:rPr>
                            <w:sz w:val="22"/>
                          </w:rPr>
                          <w:t>or</w:t>
                        </w:r>
                        <w:r>
                          <w:rPr>
                            <w:spacing w:val="-4"/>
                            <w:sz w:val="22"/>
                          </w:rPr>
                          <w:t> </w:t>
                        </w:r>
                        <w:r>
                          <w:rPr>
                            <w:sz w:val="22"/>
                          </w:rPr>
                          <w:t>steel</w:t>
                        </w:r>
                        <w:r>
                          <w:rPr>
                            <w:spacing w:val="-5"/>
                            <w:sz w:val="22"/>
                          </w:rPr>
                          <w:t> </w:t>
                        </w:r>
                        <w:r>
                          <w:rPr>
                            <w:sz w:val="22"/>
                          </w:rPr>
                          <w:t>plate</w:t>
                        </w:r>
                        <w:r>
                          <w:rPr>
                            <w:spacing w:val="-6"/>
                            <w:sz w:val="22"/>
                          </w:rPr>
                          <w:t> </w:t>
                        </w:r>
                        <w:r>
                          <w:rPr>
                            <w:sz w:val="22"/>
                          </w:rPr>
                          <w:t>set</w:t>
                        </w:r>
                        <w:r>
                          <w:rPr>
                            <w:spacing w:val="-6"/>
                            <w:sz w:val="22"/>
                          </w:rPr>
                          <w:t> </w:t>
                        </w:r>
                        <w:r>
                          <w:rPr>
                            <w:sz w:val="22"/>
                          </w:rPr>
                          <w:t>in</w:t>
                        </w:r>
                        <w:r>
                          <w:rPr>
                            <w:spacing w:val="-7"/>
                            <w:sz w:val="22"/>
                          </w:rPr>
                          <w:t> </w:t>
                        </w:r>
                        <w:r>
                          <w:rPr>
                            <w:sz w:val="22"/>
                          </w:rPr>
                          <w:t>a</w:t>
                        </w:r>
                        <w:r>
                          <w:rPr>
                            <w:spacing w:val="-5"/>
                            <w:sz w:val="22"/>
                          </w:rPr>
                          <w:t> </w:t>
                        </w:r>
                        <w:r>
                          <w:rPr>
                            <w:sz w:val="22"/>
                          </w:rPr>
                          <w:t>vice</w:t>
                        </w:r>
                        <w:r>
                          <w:rPr>
                            <w:spacing w:val="-5"/>
                            <w:sz w:val="22"/>
                          </w:rPr>
                          <w:t> </w:t>
                        </w:r>
                        <w:r>
                          <w:rPr>
                            <w:sz w:val="22"/>
                          </w:rPr>
                          <w:t>to hammer sheet metal against</w:t>
                        </w:r>
                      </w:p>
                    </w:txbxContent>
                  </v:textbox>
                  <w10:wrap type="none"/>
                </v:shape>
                <v:shape style="position:absolute;left:1870;top:8047;width:2029;height:1766" type="#_x0000_t202" id="docshape2154" filled="false" stroked="false">
                  <v:textbox inset="0,0,0,0">
                    <w:txbxContent>
                      <w:p>
                        <w:pPr>
                          <w:spacing w:line="240" w:lineRule="auto" w:before="0"/>
                          <w:ind w:left="-1" w:right="18" w:hanging="4"/>
                          <w:jc w:val="center"/>
                          <w:rPr>
                            <w:sz w:val="22"/>
                          </w:rPr>
                        </w:pPr>
                        <w:r>
                          <w:rPr>
                            <w:sz w:val="22"/>
                          </w:rPr>
                          <w:t>Please contact CAWST for construction</w:t>
                        </w:r>
                        <w:r>
                          <w:rPr>
                            <w:spacing w:val="-16"/>
                            <w:sz w:val="22"/>
                          </w:rPr>
                          <w:t> </w:t>
                        </w:r>
                        <w:r>
                          <w:rPr>
                            <w:sz w:val="22"/>
                          </w:rPr>
                          <w:t>designs for the tapered diffuser basin (available in metric and imperial units).</w:t>
                        </w:r>
                      </w:p>
                    </w:txbxContent>
                  </v:textbox>
                  <w10:wrap type="none"/>
                </v:shape>
                <w10:wrap type="none"/>
              </v:group>
            </w:pict>
          </mc:Fallback>
        </mc:AlternateContent>
      </w:r>
      <w:r>
        <w:rPr>
          <w:sz w:val="22"/>
        </w:rPr>
        <w:t>Long</w:t>
      </w:r>
      <w:r>
        <w:rPr>
          <w:spacing w:val="-8"/>
          <w:sz w:val="22"/>
        </w:rPr>
        <w:t> </w:t>
      </w:r>
      <w:r>
        <w:rPr>
          <w:sz w:val="22"/>
        </w:rPr>
        <w:t>straight</w:t>
      </w:r>
      <w:r>
        <w:rPr>
          <w:spacing w:val="-8"/>
          <w:sz w:val="22"/>
        </w:rPr>
        <w:t> </w:t>
      </w:r>
      <w:r>
        <w:rPr>
          <w:sz w:val="22"/>
        </w:rPr>
        <w:t>edge</w:t>
      </w:r>
      <w:r>
        <w:rPr>
          <w:spacing w:val="-8"/>
          <w:sz w:val="22"/>
        </w:rPr>
        <w:t> </w:t>
      </w:r>
      <w:r>
        <w:rPr>
          <w:sz w:val="22"/>
        </w:rPr>
        <w:t>or</w:t>
      </w:r>
      <w:r>
        <w:rPr>
          <w:spacing w:val="-8"/>
          <w:sz w:val="22"/>
        </w:rPr>
        <w:t> </w:t>
      </w:r>
      <w:r>
        <w:rPr>
          <w:sz w:val="22"/>
        </w:rPr>
        <w:t>ruler</w:t>
      </w:r>
      <w:r>
        <w:rPr>
          <w:spacing w:val="-7"/>
          <w:sz w:val="22"/>
        </w:rPr>
        <w:t> </w:t>
      </w:r>
      <w:r>
        <w:rPr>
          <w:sz w:val="22"/>
        </w:rPr>
        <w:t>(120 cm/48” or longer)</w:t>
      </w:r>
    </w:p>
    <w:p>
      <w:pPr>
        <w:pStyle w:val="ListParagraph"/>
        <w:numPr>
          <w:ilvl w:val="0"/>
          <w:numId w:val="85"/>
        </w:numPr>
        <w:tabs>
          <w:tab w:pos="828" w:val="left" w:leader="none"/>
        </w:tabs>
        <w:spacing w:line="268" w:lineRule="exact" w:before="1" w:after="0"/>
        <w:ind w:left="828" w:right="0" w:hanging="360"/>
        <w:jc w:val="left"/>
        <w:rPr>
          <w:sz w:val="22"/>
        </w:rPr>
      </w:pPr>
      <w:r>
        <w:rPr>
          <w:sz w:val="22"/>
        </w:rPr>
        <w:t>Tape</w:t>
      </w:r>
      <w:r>
        <w:rPr>
          <w:spacing w:val="-5"/>
          <w:sz w:val="22"/>
        </w:rPr>
        <w:t> </w:t>
      </w:r>
      <w:r>
        <w:rPr>
          <w:spacing w:val="-2"/>
          <w:sz w:val="22"/>
        </w:rPr>
        <w:t>measure</w:t>
      </w:r>
    </w:p>
    <w:p>
      <w:pPr>
        <w:pStyle w:val="ListParagraph"/>
        <w:numPr>
          <w:ilvl w:val="0"/>
          <w:numId w:val="85"/>
        </w:numPr>
        <w:tabs>
          <w:tab w:pos="828" w:val="left" w:leader="none"/>
        </w:tabs>
        <w:spacing w:line="268" w:lineRule="exact" w:before="0" w:after="0"/>
        <w:ind w:left="828" w:right="0" w:hanging="360"/>
        <w:jc w:val="left"/>
        <w:rPr>
          <w:sz w:val="22"/>
        </w:rPr>
      </w:pPr>
      <w:r>
        <w:rPr>
          <w:sz w:val="22"/>
        </w:rPr>
        <w:t>Square</w:t>
      </w:r>
      <w:r>
        <w:rPr>
          <w:spacing w:val="-7"/>
          <w:sz w:val="22"/>
        </w:rPr>
        <w:t> </w:t>
      </w:r>
      <w:r>
        <w:rPr>
          <w:sz w:val="22"/>
        </w:rPr>
        <w:t>or</w:t>
      </w:r>
      <w:r>
        <w:rPr>
          <w:spacing w:val="-4"/>
          <w:sz w:val="22"/>
        </w:rPr>
        <w:t> </w:t>
      </w:r>
      <w:r>
        <w:rPr>
          <w:sz w:val="22"/>
        </w:rPr>
        <w:t>right </w:t>
      </w:r>
      <w:r>
        <w:rPr>
          <w:spacing w:val="-4"/>
          <w:sz w:val="22"/>
        </w:rPr>
        <w:t>angle</w:t>
      </w:r>
    </w:p>
    <w:p>
      <w:pPr>
        <w:pStyle w:val="ListParagraph"/>
        <w:numPr>
          <w:ilvl w:val="0"/>
          <w:numId w:val="85"/>
        </w:numPr>
        <w:tabs>
          <w:tab w:pos="828" w:val="left" w:leader="none"/>
        </w:tabs>
        <w:spacing w:line="268" w:lineRule="exact" w:before="0" w:after="0"/>
        <w:ind w:left="828" w:right="0" w:hanging="360"/>
        <w:jc w:val="left"/>
        <w:rPr>
          <w:sz w:val="22"/>
        </w:rPr>
      </w:pPr>
      <w:r>
        <w:rPr>
          <w:spacing w:val="-2"/>
          <w:sz w:val="22"/>
        </w:rPr>
        <w:t>Marker</w:t>
      </w:r>
    </w:p>
    <w:p>
      <w:pPr>
        <w:pStyle w:val="ListParagraph"/>
        <w:numPr>
          <w:ilvl w:val="0"/>
          <w:numId w:val="85"/>
        </w:numPr>
        <w:tabs>
          <w:tab w:pos="828" w:val="left" w:leader="none"/>
        </w:tabs>
        <w:spacing w:line="240" w:lineRule="auto" w:before="0" w:after="0"/>
        <w:ind w:left="828" w:right="38" w:hanging="360"/>
        <w:jc w:val="left"/>
        <w:rPr>
          <w:sz w:val="22"/>
        </w:rPr>
      </w:pPr>
      <w:r>
        <w:rPr>
          <w:sz w:val="22"/>
        </w:rPr>
        <w:t>Metal</w:t>
      </w:r>
      <w:r>
        <w:rPr>
          <w:spacing w:val="-6"/>
          <w:sz w:val="22"/>
        </w:rPr>
        <w:t> </w:t>
      </w:r>
      <w:r>
        <w:rPr>
          <w:sz w:val="22"/>
        </w:rPr>
        <w:t>cutters</w:t>
      </w:r>
      <w:r>
        <w:rPr>
          <w:spacing w:val="-7"/>
          <w:sz w:val="22"/>
        </w:rPr>
        <w:t> </w:t>
      </w:r>
      <w:r>
        <w:rPr>
          <w:sz w:val="22"/>
        </w:rPr>
        <w:t>suitable</w:t>
      </w:r>
      <w:r>
        <w:rPr>
          <w:spacing w:val="-8"/>
          <w:sz w:val="22"/>
        </w:rPr>
        <w:t> </w:t>
      </w:r>
      <w:r>
        <w:rPr>
          <w:sz w:val="22"/>
        </w:rPr>
        <w:t>for</w:t>
      </w:r>
      <w:r>
        <w:rPr>
          <w:spacing w:val="-7"/>
          <w:sz w:val="22"/>
        </w:rPr>
        <w:t> </w:t>
      </w:r>
      <w:r>
        <w:rPr>
          <w:sz w:val="22"/>
        </w:rPr>
        <w:t>28</w:t>
      </w:r>
      <w:r>
        <w:rPr>
          <w:spacing w:val="-8"/>
          <w:sz w:val="22"/>
        </w:rPr>
        <w:t> </w:t>
      </w:r>
      <w:r>
        <w:rPr>
          <w:sz w:val="22"/>
        </w:rPr>
        <w:t>gauge galvanized sheet metal</w:t>
      </w:r>
    </w:p>
    <w:p>
      <w:pPr>
        <w:pStyle w:val="ListParagraph"/>
        <w:numPr>
          <w:ilvl w:val="0"/>
          <w:numId w:val="85"/>
        </w:numPr>
        <w:tabs>
          <w:tab w:pos="828" w:val="left" w:leader="none"/>
        </w:tabs>
        <w:spacing w:line="268" w:lineRule="exact" w:before="0" w:after="0"/>
        <w:ind w:left="828" w:right="0" w:hanging="360"/>
        <w:jc w:val="left"/>
        <w:rPr>
          <w:sz w:val="22"/>
        </w:rPr>
      </w:pPr>
      <w:r>
        <w:rPr>
          <w:sz w:val="22"/>
        </w:rPr>
        <w:t>Drill</w:t>
      </w:r>
      <w:r>
        <w:rPr>
          <w:spacing w:val="-3"/>
          <w:sz w:val="22"/>
        </w:rPr>
        <w:t> </w:t>
      </w:r>
      <w:r>
        <w:rPr>
          <w:sz w:val="22"/>
        </w:rPr>
        <w:t>with</w:t>
      </w:r>
      <w:r>
        <w:rPr>
          <w:spacing w:val="-4"/>
          <w:sz w:val="22"/>
        </w:rPr>
        <w:t> </w:t>
      </w:r>
      <w:r>
        <w:rPr>
          <w:sz w:val="22"/>
        </w:rPr>
        <w:t>3</w:t>
      </w:r>
      <w:r>
        <w:rPr>
          <w:spacing w:val="-4"/>
          <w:sz w:val="22"/>
        </w:rPr>
        <w:t> </w:t>
      </w:r>
      <w:r>
        <w:rPr>
          <w:sz w:val="22"/>
        </w:rPr>
        <w:t>mm</w:t>
      </w:r>
      <w:r>
        <w:rPr>
          <w:spacing w:val="-5"/>
          <w:sz w:val="22"/>
        </w:rPr>
        <w:t> </w:t>
      </w:r>
      <w:r>
        <w:rPr>
          <w:sz w:val="22"/>
        </w:rPr>
        <w:t>(1/8”)</w:t>
      </w:r>
      <w:r>
        <w:rPr>
          <w:spacing w:val="-3"/>
          <w:sz w:val="22"/>
        </w:rPr>
        <w:t> </w:t>
      </w:r>
      <w:r>
        <w:rPr>
          <w:sz w:val="22"/>
        </w:rPr>
        <w:t>drill</w:t>
      </w:r>
      <w:r>
        <w:rPr>
          <w:spacing w:val="-2"/>
          <w:sz w:val="22"/>
        </w:rPr>
        <w:t> </w:t>
      </w:r>
      <w:r>
        <w:rPr>
          <w:spacing w:val="-5"/>
          <w:sz w:val="22"/>
        </w:rPr>
        <w:t>bit</w:t>
      </w:r>
    </w:p>
    <w:p>
      <w:pPr>
        <w:pStyle w:val="ListParagraph"/>
        <w:numPr>
          <w:ilvl w:val="0"/>
          <w:numId w:val="85"/>
        </w:numPr>
        <w:tabs>
          <w:tab w:pos="828" w:val="left" w:leader="none"/>
        </w:tabs>
        <w:spacing w:line="268" w:lineRule="exact" w:before="0" w:after="0"/>
        <w:ind w:left="828" w:right="0" w:hanging="360"/>
        <w:jc w:val="left"/>
        <w:rPr>
          <w:sz w:val="22"/>
        </w:rPr>
      </w:pPr>
      <w:r>
        <w:rPr>
          <w:spacing w:val="-2"/>
          <w:sz w:val="22"/>
        </w:rPr>
        <w:t>Hammer</w:t>
      </w:r>
    </w:p>
    <w:p>
      <w:pPr>
        <w:pStyle w:val="ListParagraph"/>
        <w:numPr>
          <w:ilvl w:val="0"/>
          <w:numId w:val="85"/>
        </w:numPr>
        <w:tabs>
          <w:tab w:pos="828" w:val="left" w:leader="none"/>
        </w:tabs>
        <w:spacing w:line="268" w:lineRule="exact" w:before="0" w:after="0"/>
        <w:ind w:left="828" w:right="0" w:hanging="360"/>
        <w:jc w:val="left"/>
        <w:rPr>
          <w:sz w:val="22"/>
        </w:rPr>
      </w:pPr>
      <w:r>
        <w:rPr>
          <w:sz w:val="22"/>
        </w:rPr>
        <w:t>Folding</w:t>
      </w:r>
      <w:r>
        <w:rPr>
          <w:spacing w:val="-4"/>
          <w:sz w:val="22"/>
        </w:rPr>
        <w:t> </w:t>
      </w:r>
      <w:r>
        <w:rPr>
          <w:sz w:val="22"/>
        </w:rPr>
        <w:t>tool</w:t>
      </w:r>
      <w:r>
        <w:rPr>
          <w:spacing w:val="-8"/>
          <w:sz w:val="22"/>
        </w:rPr>
        <w:t> </w:t>
      </w:r>
      <w:r>
        <w:rPr>
          <w:sz w:val="22"/>
        </w:rPr>
        <w:t>(e.g.</w:t>
      </w:r>
      <w:r>
        <w:rPr>
          <w:spacing w:val="-6"/>
          <w:sz w:val="22"/>
        </w:rPr>
        <w:t> </w:t>
      </w:r>
      <w:r>
        <w:rPr>
          <w:sz w:val="22"/>
        </w:rPr>
        <w:t>bending</w:t>
      </w:r>
      <w:r>
        <w:rPr>
          <w:spacing w:val="-5"/>
          <w:sz w:val="22"/>
        </w:rPr>
        <w:t> </w:t>
      </w:r>
      <w:r>
        <w:rPr>
          <w:spacing w:val="-2"/>
          <w:sz w:val="22"/>
        </w:rPr>
        <w:t>brake)</w:t>
      </w:r>
    </w:p>
    <w:p>
      <w:pPr>
        <w:pStyle w:val="ListParagraph"/>
        <w:numPr>
          <w:ilvl w:val="0"/>
          <w:numId w:val="85"/>
        </w:numPr>
        <w:tabs>
          <w:tab w:pos="828" w:val="left" w:leader="none"/>
        </w:tabs>
        <w:spacing w:line="237" w:lineRule="auto" w:before="103" w:after="0"/>
        <w:ind w:left="828" w:right="1227" w:hanging="360"/>
        <w:jc w:val="left"/>
        <w:rPr>
          <w:sz w:val="22"/>
        </w:rPr>
      </w:pPr>
      <w:r>
        <w:rPr/>
        <w:br w:type="column"/>
      </w:r>
      <w:r>
        <w:rPr>
          <w:sz w:val="22"/>
        </w:rPr>
        <w:t>Galvanized</w:t>
      </w:r>
      <w:r>
        <w:rPr>
          <w:spacing w:val="-8"/>
          <w:sz w:val="22"/>
        </w:rPr>
        <w:t> </w:t>
      </w:r>
      <w:r>
        <w:rPr>
          <w:sz w:val="22"/>
        </w:rPr>
        <w:t>sheet</w:t>
      </w:r>
      <w:r>
        <w:rPr>
          <w:spacing w:val="-9"/>
          <w:sz w:val="22"/>
        </w:rPr>
        <w:t> </w:t>
      </w:r>
      <w:r>
        <w:rPr>
          <w:sz w:val="22"/>
        </w:rPr>
        <w:t>metal,</w:t>
      </w:r>
      <w:r>
        <w:rPr>
          <w:spacing w:val="-9"/>
          <w:sz w:val="22"/>
        </w:rPr>
        <w:t> </w:t>
      </w:r>
      <w:r>
        <w:rPr>
          <w:sz w:val="22"/>
        </w:rPr>
        <w:t>28</w:t>
      </w:r>
      <w:r>
        <w:rPr>
          <w:spacing w:val="-10"/>
          <w:sz w:val="22"/>
        </w:rPr>
        <w:t> </w:t>
      </w:r>
      <w:r>
        <w:rPr>
          <w:sz w:val="22"/>
        </w:rPr>
        <w:t>gauge thick (0.46 mm or 0.018”)</w:t>
      </w:r>
    </w:p>
    <w:p>
      <w:pPr>
        <w:pStyle w:val="ListParagraph"/>
        <w:numPr>
          <w:ilvl w:val="1"/>
          <w:numId w:val="85"/>
        </w:numPr>
        <w:tabs>
          <w:tab w:pos="1171" w:val="left" w:leader="none"/>
        </w:tabs>
        <w:spacing w:line="268" w:lineRule="exact" w:before="1" w:after="0"/>
        <w:ind w:left="1171" w:right="0" w:hanging="360"/>
        <w:jc w:val="left"/>
        <w:rPr>
          <w:sz w:val="22"/>
        </w:rPr>
      </w:pPr>
      <w:r>
        <w:rPr>
          <w:sz w:val="22"/>
        </w:rPr>
        <w:t>1</w:t>
      </w:r>
      <w:r>
        <w:rPr>
          <w:spacing w:val="-2"/>
          <w:sz w:val="22"/>
        </w:rPr>
        <w:t> </w:t>
      </w:r>
      <w:r>
        <w:rPr>
          <w:sz w:val="22"/>
        </w:rPr>
        <w:t>piece</w:t>
      </w:r>
      <w:r>
        <w:rPr>
          <w:spacing w:val="-1"/>
          <w:sz w:val="22"/>
        </w:rPr>
        <w:t> </w:t>
      </w:r>
      <w:r>
        <w:rPr>
          <w:sz w:val="22"/>
        </w:rPr>
        <w:t>336</w:t>
      </w:r>
      <w:r>
        <w:rPr>
          <w:spacing w:val="-3"/>
          <w:sz w:val="22"/>
        </w:rPr>
        <w:t> </w:t>
      </w:r>
      <w:r>
        <w:rPr>
          <w:sz w:val="22"/>
        </w:rPr>
        <w:t>mm x</w:t>
      </w:r>
      <w:r>
        <w:rPr>
          <w:spacing w:val="-3"/>
          <w:sz w:val="22"/>
        </w:rPr>
        <w:t> </w:t>
      </w:r>
      <w:r>
        <w:rPr>
          <w:sz w:val="22"/>
        </w:rPr>
        <w:t>336</w:t>
      </w:r>
      <w:r>
        <w:rPr>
          <w:spacing w:val="-3"/>
          <w:sz w:val="22"/>
        </w:rPr>
        <w:t> </w:t>
      </w:r>
      <w:r>
        <w:rPr>
          <w:sz w:val="22"/>
        </w:rPr>
        <w:t>mm</w:t>
      </w:r>
      <w:r>
        <w:rPr>
          <w:spacing w:val="-2"/>
          <w:sz w:val="22"/>
        </w:rPr>
        <w:t> </w:t>
      </w:r>
      <w:r>
        <w:rPr>
          <w:sz w:val="22"/>
        </w:rPr>
        <w:t>(13</w:t>
      </w:r>
      <w:r>
        <w:rPr>
          <w:spacing w:val="58"/>
          <w:sz w:val="22"/>
        </w:rPr>
        <w:t> </w:t>
      </w:r>
      <w:r>
        <w:rPr>
          <w:spacing w:val="-10"/>
          <w:sz w:val="22"/>
        </w:rPr>
        <w:t>x</w:t>
      </w:r>
    </w:p>
    <w:p>
      <w:pPr>
        <w:pStyle w:val="BodyText"/>
        <w:spacing w:line="252" w:lineRule="exact"/>
        <w:ind w:left="1171"/>
      </w:pPr>
      <w:r>
        <w:rPr/>
        <w:t>13</w:t>
      </w:r>
      <w:r>
        <w:rPr>
          <w:spacing w:val="-1"/>
        </w:rPr>
        <w:t> </w:t>
      </w:r>
      <w:r>
        <w:rPr/>
        <w:t>¼</w:t>
      </w:r>
      <w:r>
        <w:rPr>
          <w:spacing w:val="-1"/>
        </w:rPr>
        <w:t> </w:t>
      </w:r>
      <w:r>
        <w:rPr>
          <w:spacing w:val="-5"/>
        </w:rPr>
        <w:t>”)</w:t>
      </w:r>
    </w:p>
    <w:p>
      <w:pPr>
        <w:pStyle w:val="ListParagraph"/>
        <w:numPr>
          <w:ilvl w:val="1"/>
          <w:numId w:val="85"/>
        </w:numPr>
        <w:tabs>
          <w:tab w:pos="1171" w:val="left" w:leader="none"/>
        </w:tabs>
        <w:spacing w:line="268" w:lineRule="exact" w:before="1" w:after="0"/>
        <w:ind w:left="1171" w:right="0" w:hanging="360"/>
        <w:jc w:val="left"/>
        <w:rPr>
          <w:sz w:val="22"/>
        </w:rPr>
      </w:pPr>
      <w:r>
        <w:rPr>
          <w:sz w:val="22"/>
        </w:rPr>
        <w:t>1</w:t>
      </w:r>
      <w:r>
        <w:rPr>
          <w:spacing w:val="-4"/>
          <w:sz w:val="22"/>
        </w:rPr>
        <w:t> </w:t>
      </w:r>
      <w:r>
        <w:rPr>
          <w:sz w:val="22"/>
        </w:rPr>
        <w:t>piece</w:t>
      </w:r>
      <w:r>
        <w:rPr>
          <w:spacing w:val="-2"/>
          <w:sz w:val="22"/>
        </w:rPr>
        <w:t> </w:t>
      </w:r>
      <w:r>
        <w:rPr>
          <w:sz w:val="22"/>
        </w:rPr>
        <w:t>274</w:t>
      </w:r>
      <w:r>
        <w:rPr>
          <w:spacing w:val="-3"/>
          <w:sz w:val="22"/>
        </w:rPr>
        <w:t> </w:t>
      </w:r>
      <w:r>
        <w:rPr>
          <w:sz w:val="22"/>
        </w:rPr>
        <w:t>mm</w:t>
      </w:r>
      <w:r>
        <w:rPr>
          <w:spacing w:val="-1"/>
          <w:sz w:val="22"/>
        </w:rPr>
        <w:t> </w:t>
      </w:r>
      <w:r>
        <w:rPr>
          <w:sz w:val="22"/>
        </w:rPr>
        <w:t>x</w:t>
      </w:r>
      <w:r>
        <w:rPr>
          <w:spacing w:val="-2"/>
          <w:sz w:val="22"/>
        </w:rPr>
        <w:t> </w:t>
      </w:r>
      <w:r>
        <w:rPr>
          <w:sz w:val="22"/>
        </w:rPr>
        <w:t>274</w:t>
      </w:r>
      <w:r>
        <w:rPr>
          <w:spacing w:val="-4"/>
          <w:sz w:val="22"/>
        </w:rPr>
        <w:t> </w:t>
      </w:r>
      <w:r>
        <w:rPr>
          <w:sz w:val="22"/>
        </w:rPr>
        <w:t>mm</w:t>
      </w:r>
      <w:r>
        <w:rPr>
          <w:spacing w:val="-2"/>
          <w:sz w:val="22"/>
        </w:rPr>
        <w:t> </w:t>
      </w:r>
      <w:r>
        <w:rPr>
          <w:sz w:val="22"/>
        </w:rPr>
        <w:t>(10</w:t>
      </w:r>
      <w:r>
        <w:rPr>
          <w:spacing w:val="-3"/>
          <w:sz w:val="22"/>
        </w:rPr>
        <w:t> </w:t>
      </w:r>
      <w:r>
        <w:rPr>
          <w:spacing w:val="-5"/>
          <w:sz w:val="22"/>
        </w:rPr>
        <w:t>¾”</w:t>
      </w:r>
    </w:p>
    <w:p>
      <w:pPr>
        <w:pStyle w:val="BodyText"/>
        <w:spacing w:line="252" w:lineRule="exact"/>
        <w:ind w:left="1171"/>
      </w:pPr>
      <w:r>
        <w:rPr/>
        <w:t>x</w:t>
      </w:r>
      <w:r>
        <w:rPr>
          <w:spacing w:val="-3"/>
        </w:rPr>
        <w:t> </w:t>
      </w:r>
      <w:r>
        <w:rPr/>
        <w:t>10 </w:t>
      </w:r>
      <w:r>
        <w:rPr>
          <w:spacing w:val="-5"/>
        </w:rPr>
        <w:t>¾”)</w:t>
      </w:r>
    </w:p>
    <w:p>
      <w:pPr>
        <w:pStyle w:val="ListParagraph"/>
        <w:numPr>
          <w:ilvl w:val="1"/>
          <w:numId w:val="85"/>
        </w:numPr>
        <w:tabs>
          <w:tab w:pos="1171" w:val="left" w:leader="none"/>
        </w:tabs>
        <w:spacing w:line="268" w:lineRule="exact" w:before="1" w:after="0"/>
        <w:ind w:left="1171" w:right="0" w:hanging="360"/>
        <w:jc w:val="left"/>
        <w:rPr>
          <w:sz w:val="22"/>
        </w:rPr>
      </w:pPr>
      <w:r>
        <w:rPr>
          <w:sz w:val="22"/>
        </w:rPr>
        <w:t>1</w:t>
      </w:r>
      <w:r>
        <w:rPr>
          <w:spacing w:val="-2"/>
          <w:sz w:val="22"/>
        </w:rPr>
        <w:t> </w:t>
      </w:r>
      <w:r>
        <w:rPr>
          <w:sz w:val="22"/>
        </w:rPr>
        <w:t>piece</w:t>
      </w:r>
      <w:r>
        <w:rPr>
          <w:spacing w:val="-1"/>
          <w:sz w:val="22"/>
        </w:rPr>
        <w:t> </w:t>
      </w:r>
      <w:r>
        <w:rPr>
          <w:sz w:val="22"/>
        </w:rPr>
        <w:t>975</w:t>
      </w:r>
      <w:r>
        <w:rPr>
          <w:spacing w:val="-4"/>
          <w:sz w:val="22"/>
        </w:rPr>
        <w:t> </w:t>
      </w:r>
      <w:r>
        <w:rPr>
          <w:sz w:val="22"/>
        </w:rPr>
        <w:t>mm x</w:t>
      </w:r>
      <w:r>
        <w:rPr>
          <w:spacing w:val="-3"/>
          <w:sz w:val="22"/>
        </w:rPr>
        <w:t> </w:t>
      </w:r>
      <w:r>
        <w:rPr>
          <w:sz w:val="22"/>
        </w:rPr>
        <w:t>201</w:t>
      </w:r>
      <w:r>
        <w:rPr>
          <w:spacing w:val="-3"/>
          <w:sz w:val="22"/>
        </w:rPr>
        <w:t> </w:t>
      </w:r>
      <w:r>
        <w:rPr>
          <w:spacing w:val="-5"/>
          <w:sz w:val="22"/>
        </w:rPr>
        <w:t>mm</w:t>
      </w:r>
    </w:p>
    <w:p>
      <w:pPr>
        <w:pStyle w:val="BodyText"/>
        <w:spacing w:line="252" w:lineRule="exact"/>
        <w:ind w:left="1171"/>
      </w:pPr>
      <w:r>
        <w:rPr/>
        <w:t>(38</w:t>
      </w:r>
      <w:r>
        <w:rPr>
          <w:spacing w:val="-1"/>
        </w:rPr>
        <w:t> </w:t>
      </w:r>
      <w:r>
        <w:rPr/>
        <w:t>3/8”</w:t>
      </w:r>
      <w:r>
        <w:rPr>
          <w:spacing w:val="-2"/>
        </w:rPr>
        <w:t> </w:t>
      </w:r>
      <w:r>
        <w:rPr/>
        <w:t>x</w:t>
      </w:r>
      <w:r>
        <w:rPr>
          <w:spacing w:val="-3"/>
        </w:rPr>
        <w:t> </w:t>
      </w:r>
      <w:r>
        <w:rPr/>
        <w:t>7 7/8”)</w:t>
      </w:r>
      <w:r>
        <w:rPr>
          <w:spacing w:val="-4"/>
        </w:rPr>
        <w:t> </w:t>
      </w:r>
      <w:r>
        <w:rPr/>
        <w:t>OR</w:t>
      </w:r>
      <w:r>
        <w:rPr>
          <w:spacing w:val="-1"/>
        </w:rPr>
        <w:t> </w:t>
      </w:r>
      <w:r>
        <w:rPr/>
        <w:t>2</w:t>
      </w:r>
      <w:r>
        <w:rPr>
          <w:spacing w:val="-1"/>
        </w:rPr>
        <w:t> </w:t>
      </w:r>
      <w:r>
        <w:rPr>
          <w:spacing w:val="-2"/>
        </w:rPr>
        <w:t>pieces</w:t>
      </w:r>
    </w:p>
    <w:p>
      <w:pPr>
        <w:pStyle w:val="BodyText"/>
        <w:spacing w:before="2"/>
        <w:ind w:left="1171"/>
      </w:pPr>
      <w:r>
        <w:rPr/>
        <w:t>501</w:t>
      </w:r>
      <w:r>
        <w:rPr>
          <w:spacing w:val="-1"/>
        </w:rPr>
        <w:t> </w:t>
      </w:r>
      <w:r>
        <w:rPr/>
        <w:t>mm</w:t>
      </w:r>
      <w:r>
        <w:rPr>
          <w:spacing w:val="-1"/>
        </w:rPr>
        <w:t> </w:t>
      </w:r>
      <w:r>
        <w:rPr/>
        <w:t>x</w:t>
      </w:r>
      <w:r>
        <w:rPr>
          <w:spacing w:val="-3"/>
        </w:rPr>
        <w:t> </w:t>
      </w:r>
      <w:r>
        <w:rPr/>
        <w:t>201</w:t>
      </w:r>
      <w:r>
        <w:rPr>
          <w:spacing w:val="-4"/>
        </w:rPr>
        <w:t> </w:t>
      </w:r>
      <w:r>
        <w:rPr/>
        <w:t>mm</w:t>
      </w:r>
      <w:r>
        <w:rPr>
          <w:spacing w:val="-3"/>
        </w:rPr>
        <w:t> </w:t>
      </w:r>
      <w:r>
        <w:rPr/>
        <w:t>(19.7” x</w:t>
      </w:r>
      <w:r>
        <w:rPr>
          <w:spacing w:val="-4"/>
        </w:rPr>
        <w:t> </w:t>
      </w:r>
      <w:r>
        <w:rPr/>
        <w:t>7</w:t>
      </w:r>
      <w:r>
        <w:rPr>
          <w:spacing w:val="-1"/>
        </w:rPr>
        <w:t> </w:t>
      </w:r>
      <w:r>
        <w:rPr>
          <w:spacing w:val="-4"/>
        </w:rPr>
        <w:t>7/8”)</w:t>
      </w:r>
    </w:p>
    <w:p>
      <w:pPr>
        <w:pStyle w:val="BodyText"/>
        <w:spacing w:after="0"/>
        <w:sectPr>
          <w:type w:val="continuous"/>
          <w:pgSz w:w="12240" w:h="15840"/>
          <w:pgMar w:header="712" w:footer="1008" w:top="960" w:bottom="280" w:left="1080" w:right="1440"/>
          <w:cols w:num="2" w:equalWidth="0">
            <w:col w:w="4247" w:space="73"/>
            <w:col w:w="5400"/>
          </w:cols>
        </w:sectPr>
      </w:pPr>
    </w:p>
    <w:p>
      <w:pPr>
        <w:spacing w:before="244"/>
        <w:ind w:left="360" w:right="0" w:firstLine="0"/>
        <w:jc w:val="left"/>
        <w:rPr>
          <w:rFonts w:ascii="Arial" w:hAnsi="Arial"/>
          <w:b/>
          <w:sz w:val="28"/>
        </w:rPr>
      </w:pPr>
      <w:bookmarkStart w:name="Option 3 – Metal Diffuser Plate" w:id="187"/>
      <w:bookmarkEnd w:id="187"/>
      <w:r>
        <w:rPr/>
      </w:r>
      <w:bookmarkStart w:name="_bookmark93" w:id="188"/>
      <w:bookmarkEnd w:id="188"/>
      <w:r>
        <w:rPr/>
      </w:r>
      <w:r>
        <w:rPr>
          <w:rFonts w:ascii="Arial" w:hAnsi="Arial"/>
          <w:b/>
          <w:sz w:val="28"/>
        </w:rPr>
        <w:t>Option</w:t>
      </w:r>
      <w:r>
        <w:rPr>
          <w:rFonts w:ascii="Arial" w:hAnsi="Arial"/>
          <w:b/>
          <w:spacing w:val="-6"/>
          <w:sz w:val="28"/>
        </w:rPr>
        <w:t> </w:t>
      </w:r>
      <w:r>
        <w:rPr>
          <w:rFonts w:ascii="Arial" w:hAnsi="Arial"/>
          <w:b/>
          <w:sz w:val="28"/>
        </w:rPr>
        <w:t>3</w:t>
      </w:r>
      <w:r>
        <w:rPr>
          <w:rFonts w:ascii="Arial" w:hAnsi="Arial"/>
          <w:b/>
          <w:spacing w:val="-5"/>
          <w:sz w:val="28"/>
        </w:rPr>
        <w:t> </w:t>
      </w:r>
      <w:r>
        <w:rPr>
          <w:rFonts w:ascii="Arial" w:hAnsi="Arial"/>
          <w:b/>
          <w:sz w:val="28"/>
        </w:rPr>
        <w:t>–</w:t>
      </w:r>
      <w:r>
        <w:rPr>
          <w:rFonts w:ascii="Arial" w:hAnsi="Arial"/>
          <w:b/>
          <w:spacing w:val="-6"/>
          <w:sz w:val="28"/>
        </w:rPr>
        <w:t> </w:t>
      </w:r>
      <w:r>
        <w:rPr>
          <w:rFonts w:ascii="Arial" w:hAnsi="Arial"/>
          <w:b/>
          <w:sz w:val="28"/>
        </w:rPr>
        <w:t>Metal</w:t>
      </w:r>
      <w:r>
        <w:rPr>
          <w:rFonts w:ascii="Arial" w:hAnsi="Arial"/>
          <w:b/>
          <w:spacing w:val="-3"/>
          <w:sz w:val="28"/>
        </w:rPr>
        <w:t> </w:t>
      </w:r>
      <w:r>
        <w:rPr>
          <w:rFonts w:ascii="Arial" w:hAnsi="Arial"/>
          <w:b/>
          <w:sz w:val="28"/>
        </w:rPr>
        <w:t>Diffuser</w:t>
      </w:r>
      <w:r>
        <w:rPr>
          <w:rFonts w:ascii="Arial" w:hAnsi="Arial"/>
          <w:b/>
          <w:spacing w:val="-4"/>
          <w:sz w:val="28"/>
        </w:rPr>
        <w:t> </w:t>
      </w:r>
      <w:r>
        <w:rPr>
          <w:rFonts w:ascii="Arial" w:hAnsi="Arial"/>
          <w:b/>
          <w:spacing w:val="-2"/>
          <w:sz w:val="28"/>
        </w:rPr>
        <w:t>Plate</w:t>
      </w:r>
    </w:p>
    <w:p>
      <w:pPr>
        <w:pStyle w:val="BodyText"/>
        <w:spacing w:before="8"/>
        <w:rPr>
          <w:rFonts w:ascii="Arial"/>
          <w:b/>
          <w:sz w:val="28"/>
        </w:rPr>
      </w:pPr>
    </w:p>
    <w:p>
      <w:pPr>
        <w:pStyle w:val="Heading5"/>
        <w:tabs>
          <w:tab w:pos="4791" w:val="left" w:leader="none"/>
        </w:tabs>
        <w:ind w:left="360"/>
      </w:pPr>
      <w:r>
        <w:rPr>
          <w:spacing w:val="-2"/>
        </w:rPr>
        <w:t>Tools:</w:t>
      </w:r>
      <w:r>
        <w:rPr/>
        <w:tab/>
      </w:r>
      <w:r>
        <w:rPr>
          <w:spacing w:val="-2"/>
        </w:rPr>
        <w:t>Materials:</w:t>
      </w:r>
    </w:p>
    <w:p>
      <w:pPr>
        <w:pStyle w:val="Heading5"/>
        <w:spacing w:after="0"/>
        <w:sectPr>
          <w:headerReference w:type="default" r:id="rId583"/>
          <w:footerReference w:type="default" r:id="rId584"/>
          <w:pgSz w:w="12240" w:h="15840"/>
          <w:pgMar w:header="712" w:footer="1121" w:top="1180" w:bottom="1320" w:left="1080" w:right="1440"/>
        </w:sectPr>
      </w:pPr>
    </w:p>
    <w:p>
      <w:pPr>
        <w:pStyle w:val="ListParagraph"/>
        <w:numPr>
          <w:ilvl w:val="0"/>
          <w:numId w:val="86"/>
        </w:numPr>
        <w:tabs>
          <w:tab w:pos="720" w:val="left" w:leader="none"/>
        </w:tabs>
        <w:spacing w:line="252" w:lineRule="exact" w:before="95" w:after="0"/>
        <w:ind w:left="720" w:right="0" w:hanging="360"/>
        <w:jc w:val="left"/>
        <w:rPr>
          <w:sz w:val="22"/>
        </w:rPr>
      </w:pPr>
      <w:r>
        <w:rPr>
          <w:sz w:val="22"/>
        </w:rPr>
        <w:t>Tape</w:t>
      </w:r>
      <w:r>
        <w:rPr>
          <w:spacing w:val="-5"/>
          <w:sz w:val="22"/>
        </w:rPr>
        <w:t> </w:t>
      </w:r>
      <w:r>
        <w:rPr>
          <w:spacing w:val="-2"/>
          <w:sz w:val="22"/>
        </w:rPr>
        <w:t>measure</w:t>
      </w:r>
    </w:p>
    <w:p>
      <w:pPr>
        <w:pStyle w:val="ListParagraph"/>
        <w:numPr>
          <w:ilvl w:val="0"/>
          <w:numId w:val="86"/>
        </w:numPr>
        <w:tabs>
          <w:tab w:pos="720" w:val="left" w:leader="none"/>
        </w:tabs>
        <w:spacing w:line="252" w:lineRule="exact" w:before="0" w:after="0"/>
        <w:ind w:left="720" w:right="0" w:hanging="360"/>
        <w:jc w:val="left"/>
        <w:rPr>
          <w:sz w:val="22"/>
        </w:rPr>
      </w:pPr>
      <w:r>
        <w:rPr>
          <w:sz w:val="22"/>
        </w:rPr>
        <w:t>Tin</w:t>
      </w:r>
      <w:r>
        <w:rPr>
          <w:spacing w:val="-1"/>
          <w:sz w:val="22"/>
        </w:rPr>
        <w:t> </w:t>
      </w:r>
      <w:r>
        <w:rPr>
          <w:spacing w:val="-2"/>
          <w:sz w:val="22"/>
        </w:rPr>
        <w:t>snips</w:t>
      </w:r>
    </w:p>
    <w:p>
      <w:pPr>
        <w:pStyle w:val="ListParagraph"/>
        <w:numPr>
          <w:ilvl w:val="0"/>
          <w:numId w:val="86"/>
        </w:numPr>
        <w:tabs>
          <w:tab w:pos="720" w:val="left" w:leader="none"/>
        </w:tabs>
        <w:spacing w:line="252" w:lineRule="exact" w:before="1" w:after="0"/>
        <w:ind w:left="720" w:right="0" w:hanging="360"/>
        <w:jc w:val="left"/>
        <w:rPr>
          <w:sz w:val="22"/>
        </w:rPr>
      </w:pPr>
      <w:r>
        <w:rPr>
          <w:sz w:val="22"/>
        </w:rPr>
        <w:t>Leather</w:t>
      </w:r>
      <w:r>
        <w:rPr>
          <w:spacing w:val="-7"/>
          <w:sz w:val="22"/>
        </w:rPr>
        <w:t> </w:t>
      </w:r>
      <w:r>
        <w:rPr>
          <w:spacing w:val="-2"/>
          <w:sz w:val="22"/>
        </w:rPr>
        <w:t>gloves</w:t>
      </w:r>
    </w:p>
    <w:p>
      <w:pPr>
        <w:pStyle w:val="ListParagraph"/>
        <w:numPr>
          <w:ilvl w:val="0"/>
          <w:numId w:val="86"/>
        </w:numPr>
        <w:tabs>
          <w:tab w:pos="720" w:val="left" w:leader="none"/>
        </w:tabs>
        <w:spacing w:line="252" w:lineRule="exact" w:before="0" w:after="0"/>
        <w:ind w:left="720" w:right="0" w:hanging="360"/>
        <w:jc w:val="left"/>
        <w:rPr>
          <w:sz w:val="22"/>
        </w:rPr>
      </w:pPr>
      <w:r>
        <w:rPr>
          <w:spacing w:val="-2"/>
          <w:sz w:val="22"/>
        </w:rPr>
        <w:t>Hammer</w:t>
      </w:r>
    </w:p>
    <w:p>
      <w:pPr>
        <w:pStyle w:val="ListParagraph"/>
        <w:numPr>
          <w:ilvl w:val="0"/>
          <w:numId w:val="86"/>
        </w:numPr>
        <w:tabs>
          <w:tab w:pos="720" w:val="left" w:leader="none"/>
        </w:tabs>
        <w:spacing w:line="252" w:lineRule="exact" w:before="0" w:after="0"/>
        <w:ind w:left="720" w:right="0" w:hanging="360"/>
        <w:jc w:val="left"/>
        <w:rPr>
          <w:sz w:val="22"/>
        </w:rPr>
      </w:pPr>
      <w:r>
        <w:rPr>
          <w:spacing w:val="-2"/>
          <w:sz w:val="22"/>
        </w:rPr>
        <w:t>Marker</w:t>
      </w:r>
    </w:p>
    <w:p>
      <w:pPr>
        <w:pStyle w:val="ListParagraph"/>
        <w:numPr>
          <w:ilvl w:val="0"/>
          <w:numId w:val="86"/>
        </w:numPr>
        <w:tabs>
          <w:tab w:pos="720" w:val="left" w:leader="none"/>
        </w:tabs>
        <w:spacing w:line="240" w:lineRule="auto" w:before="2" w:after="0"/>
        <w:ind w:left="720" w:right="0" w:hanging="360"/>
        <w:jc w:val="left"/>
        <w:rPr>
          <w:sz w:val="22"/>
        </w:rPr>
      </w:pPr>
      <w:r>
        <w:rPr>
          <w:sz w:val="22"/>
        </w:rPr>
        <w:t>3</w:t>
      </w:r>
      <w:r>
        <w:rPr>
          <w:spacing w:val="-4"/>
          <w:sz w:val="22"/>
        </w:rPr>
        <w:t> </w:t>
      </w:r>
      <w:r>
        <w:rPr>
          <w:sz w:val="22"/>
        </w:rPr>
        <w:t>mm</w:t>
      </w:r>
      <w:r>
        <w:rPr>
          <w:spacing w:val="-5"/>
          <w:sz w:val="22"/>
        </w:rPr>
        <w:t> </w:t>
      </w:r>
      <w:r>
        <w:rPr>
          <w:sz w:val="22"/>
        </w:rPr>
        <w:t>(1/8”)</w:t>
      </w:r>
      <w:r>
        <w:rPr>
          <w:spacing w:val="-5"/>
          <w:sz w:val="22"/>
        </w:rPr>
        <w:t> </w:t>
      </w:r>
      <w:r>
        <w:rPr>
          <w:sz w:val="22"/>
        </w:rPr>
        <w:t>diameter</w:t>
      </w:r>
      <w:r>
        <w:rPr>
          <w:spacing w:val="-4"/>
          <w:sz w:val="22"/>
        </w:rPr>
        <w:t> nails</w:t>
      </w:r>
    </w:p>
    <w:p>
      <w:pPr>
        <w:pStyle w:val="ListParagraph"/>
        <w:numPr>
          <w:ilvl w:val="0"/>
          <w:numId w:val="86"/>
        </w:numPr>
        <w:tabs>
          <w:tab w:pos="720" w:val="left" w:leader="none"/>
        </w:tabs>
        <w:spacing w:line="240" w:lineRule="auto" w:before="95" w:after="0"/>
        <w:ind w:left="720" w:right="1189" w:hanging="360"/>
        <w:jc w:val="left"/>
        <w:rPr>
          <w:sz w:val="22"/>
        </w:rPr>
      </w:pPr>
      <w:r>
        <w:rPr/>
        <w:br w:type="column"/>
      </w:r>
      <w:r>
        <w:rPr>
          <w:sz w:val="22"/>
        </w:rPr>
        <w:t>30 gauge [0.4 mm (0.0157”) thick] galvanized</w:t>
      </w:r>
      <w:r>
        <w:rPr>
          <w:spacing w:val="-10"/>
          <w:sz w:val="22"/>
        </w:rPr>
        <w:t> </w:t>
      </w:r>
      <w:r>
        <w:rPr>
          <w:sz w:val="22"/>
        </w:rPr>
        <w:t>sheet</w:t>
      </w:r>
      <w:r>
        <w:rPr>
          <w:spacing w:val="-9"/>
          <w:sz w:val="22"/>
        </w:rPr>
        <w:t> </w:t>
      </w:r>
      <w:r>
        <w:rPr>
          <w:sz w:val="22"/>
        </w:rPr>
        <w:t>metal</w:t>
      </w:r>
      <w:r>
        <w:rPr>
          <w:spacing w:val="-10"/>
          <w:sz w:val="22"/>
        </w:rPr>
        <w:t> </w:t>
      </w:r>
      <w:r>
        <w:rPr>
          <w:sz w:val="22"/>
        </w:rPr>
        <w:t>(or</w:t>
      </w:r>
      <w:r>
        <w:rPr>
          <w:spacing w:val="-9"/>
          <w:sz w:val="22"/>
        </w:rPr>
        <w:t> </w:t>
      </w:r>
      <w:r>
        <w:rPr>
          <w:sz w:val="22"/>
        </w:rPr>
        <w:t>nearest available size)</w:t>
      </w:r>
    </w:p>
    <w:p>
      <w:pPr>
        <w:pStyle w:val="ListParagraph"/>
        <w:spacing w:after="0" w:line="240" w:lineRule="auto"/>
        <w:jc w:val="left"/>
        <w:rPr>
          <w:sz w:val="22"/>
        </w:rPr>
        <w:sectPr>
          <w:type w:val="continuous"/>
          <w:pgSz w:w="12240" w:h="15840"/>
          <w:pgMar w:header="712" w:footer="1121" w:top="960" w:bottom="280" w:left="1080" w:right="1440"/>
          <w:cols w:num="2" w:equalWidth="0">
            <w:col w:w="3328" w:space="1103"/>
            <w:col w:w="5289"/>
          </w:cols>
        </w:sectPr>
      </w:pPr>
    </w:p>
    <w:p>
      <w:pPr>
        <w:pStyle w:val="Heading5"/>
        <w:spacing w:before="251"/>
        <w:ind w:left="360"/>
      </w:pPr>
      <w:r>
        <w:rPr>
          <w:spacing w:val="-2"/>
        </w:rPr>
        <w:t>Steps:</w:t>
      </w:r>
    </w:p>
    <w:p>
      <w:pPr>
        <w:pStyle w:val="BodyText"/>
        <w:spacing w:before="1"/>
        <w:rPr>
          <w:rFonts w:ascii="Arial"/>
          <w:b/>
        </w:rPr>
      </w:pPr>
    </w:p>
    <w:p>
      <w:pPr>
        <w:pStyle w:val="ListParagraph"/>
        <w:numPr>
          <w:ilvl w:val="0"/>
          <w:numId w:val="87"/>
        </w:numPr>
        <w:tabs>
          <w:tab w:pos="718" w:val="left" w:leader="none"/>
          <w:tab w:pos="720" w:val="left" w:leader="none"/>
        </w:tabs>
        <w:spacing w:line="240" w:lineRule="auto" w:before="0" w:after="0"/>
        <w:ind w:left="720" w:right="136" w:hanging="360"/>
        <w:jc w:val="left"/>
        <w:rPr>
          <w:sz w:val="22"/>
        </w:rPr>
      </w:pPr>
      <w:r>
        <w:rPr>
          <w:sz w:val="22"/>
        </w:rPr>
        <w:t>Measure</w:t>
      </w:r>
      <w:r>
        <w:rPr>
          <w:spacing w:val="-2"/>
          <w:sz w:val="22"/>
        </w:rPr>
        <w:t> </w:t>
      </w:r>
      <w:r>
        <w:rPr>
          <w:sz w:val="22"/>
        </w:rPr>
        <w:t>the</w:t>
      </w:r>
      <w:r>
        <w:rPr>
          <w:spacing w:val="-3"/>
          <w:sz w:val="22"/>
        </w:rPr>
        <w:t> </w:t>
      </w:r>
      <w:r>
        <w:rPr>
          <w:sz w:val="22"/>
        </w:rPr>
        <w:t>inside</w:t>
      </w:r>
      <w:r>
        <w:rPr>
          <w:spacing w:val="-3"/>
          <w:sz w:val="22"/>
        </w:rPr>
        <w:t> </w:t>
      </w:r>
      <w:r>
        <w:rPr>
          <w:sz w:val="22"/>
        </w:rPr>
        <w:t>reservoir</w:t>
      </w:r>
      <w:r>
        <w:rPr>
          <w:spacing w:val="-2"/>
          <w:sz w:val="22"/>
        </w:rPr>
        <w:t> </w:t>
      </w:r>
      <w:r>
        <w:rPr>
          <w:sz w:val="22"/>
        </w:rPr>
        <w:t>of</w:t>
      </w:r>
      <w:r>
        <w:rPr>
          <w:spacing w:val="-2"/>
          <w:sz w:val="22"/>
        </w:rPr>
        <w:t> </w:t>
      </w:r>
      <w:r>
        <w:rPr>
          <w:sz w:val="22"/>
        </w:rPr>
        <w:t>the</w:t>
      </w:r>
      <w:r>
        <w:rPr>
          <w:spacing w:val="-7"/>
          <w:sz w:val="22"/>
        </w:rPr>
        <w:t> </w:t>
      </w:r>
      <w:r>
        <w:rPr>
          <w:sz w:val="22"/>
        </w:rPr>
        <w:t>filter</w:t>
      </w:r>
      <w:r>
        <w:rPr>
          <w:spacing w:val="-2"/>
          <w:sz w:val="22"/>
        </w:rPr>
        <w:t> </w:t>
      </w:r>
      <w:r>
        <w:rPr>
          <w:sz w:val="22"/>
        </w:rPr>
        <w:t>at</w:t>
      </w:r>
      <w:r>
        <w:rPr>
          <w:spacing w:val="-4"/>
          <w:sz w:val="22"/>
        </w:rPr>
        <w:t> </w:t>
      </w:r>
      <w:r>
        <w:rPr>
          <w:sz w:val="22"/>
        </w:rPr>
        <w:t>the</w:t>
      </w:r>
      <w:r>
        <w:rPr>
          <w:spacing w:val="-5"/>
          <w:sz w:val="22"/>
        </w:rPr>
        <w:t> </w:t>
      </w:r>
      <w:r>
        <w:rPr>
          <w:sz w:val="22"/>
        </w:rPr>
        <w:t>height</w:t>
      </w:r>
      <w:r>
        <w:rPr>
          <w:spacing w:val="-1"/>
          <w:sz w:val="22"/>
        </w:rPr>
        <w:t> </w:t>
      </w:r>
      <w:r>
        <w:rPr>
          <w:sz w:val="22"/>
        </w:rPr>
        <w:t>of</w:t>
      </w:r>
      <w:r>
        <w:rPr>
          <w:spacing w:val="-4"/>
          <w:sz w:val="22"/>
        </w:rPr>
        <w:t> </w:t>
      </w:r>
      <w:r>
        <w:rPr>
          <w:sz w:val="22"/>
        </w:rPr>
        <w:t>the</w:t>
      </w:r>
      <w:r>
        <w:rPr>
          <w:spacing w:val="-3"/>
          <w:sz w:val="22"/>
        </w:rPr>
        <w:t> </w:t>
      </w:r>
      <w:r>
        <w:rPr>
          <w:sz w:val="22"/>
        </w:rPr>
        <w:t>ledge</w:t>
      </w:r>
      <w:r>
        <w:rPr>
          <w:spacing w:val="-3"/>
          <w:sz w:val="22"/>
        </w:rPr>
        <w:t> </w:t>
      </w:r>
      <w:r>
        <w:rPr>
          <w:sz w:val="22"/>
        </w:rPr>
        <w:t>where</w:t>
      </w:r>
      <w:r>
        <w:rPr>
          <w:spacing w:val="-5"/>
          <w:sz w:val="22"/>
        </w:rPr>
        <w:t> </w:t>
      </w:r>
      <w:r>
        <w:rPr>
          <w:sz w:val="22"/>
        </w:rPr>
        <w:t>the</w:t>
      </w:r>
      <w:r>
        <w:rPr>
          <w:spacing w:val="-3"/>
          <w:sz w:val="22"/>
        </w:rPr>
        <w:t> </w:t>
      </w:r>
      <w:r>
        <w:rPr>
          <w:sz w:val="22"/>
        </w:rPr>
        <w:t>diffuser</w:t>
      </w:r>
      <w:r>
        <w:rPr>
          <w:spacing w:val="-2"/>
          <w:sz w:val="22"/>
        </w:rPr>
        <w:t> </w:t>
      </w:r>
      <w:r>
        <w:rPr>
          <w:sz w:val="22"/>
        </w:rPr>
        <w:t>will</w:t>
      </w:r>
      <w:r>
        <w:rPr>
          <w:spacing w:val="-3"/>
          <w:sz w:val="22"/>
        </w:rPr>
        <w:t> </w:t>
      </w:r>
      <w:r>
        <w:rPr>
          <w:sz w:val="22"/>
        </w:rPr>
        <w:t>sit. If the filter is not perfectly square, you may need to measure the width in both directions.</w:t>
      </w:r>
    </w:p>
    <w:p>
      <w:pPr>
        <w:pStyle w:val="ListParagraph"/>
        <w:numPr>
          <w:ilvl w:val="0"/>
          <w:numId w:val="87"/>
        </w:numPr>
        <w:tabs>
          <w:tab w:pos="718" w:val="left" w:leader="none"/>
        </w:tabs>
        <w:spacing w:line="240" w:lineRule="auto" w:before="0" w:after="0"/>
        <w:ind w:left="718" w:right="0" w:hanging="358"/>
        <w:jc w:val="left"/>
        <w:rPr>
          <w:sz w:val="22"/>
        </w:rPr>
      </w:pPr>
      <w:r>
        <w:rPr>
          <w:sz w:val="22"/>
        </w:rPr>
        <w:t>Cut</w:t>
      </w:r>
      <w:r>
        <w:rPr>
          <w:spacing w:val="-5"/>
          <w:sz w:val="22"/>
        </w:rPr>
        <w:t> </w:t>
      </w:r>
      <w:r>
        <w:rPr>
          <w:sz w:val="22"/>
        </w:rPr>
        <w:t>a</w:t>
      </w:r>
      <w:r>
        <w:rPr>
          <w:spacing w:val="-2"/>
          <w:sz w:val="22"/>
        </w:rPr>
        <w:t> </w:t>
      </w:r>
      <w:r>
        <w:rPr>
          <w:sz w:val="22"/>
        </w:rPr>
        <w:t>piece</w:t>
      </w:r>
      <w:r>
        <w:rPr>
          <w:spacing w:val="-5"/>
          <w:sz w:val="22"/>
        </w:rPr>
        <w:t> </w:t>
      </w:r>
      <w:r>
        <w:rPr>
          <w:sz w:val="22"/>
        </w:rPr>
        <w:t>of</w:t>
      </w:r>
      <w:r>
        <w:rPr>
          <w:spacing w:val="-1"/>
          <w:sz w:val="22"/>
        </w:rPr>
        <w:t> </w:t>
      </w:r>
      <w:r>
        <w:rPr>
          <w:sz w:val="22"/>
        </w:rPr>
        <w:t>sheet</w:t>
      </w:r>
      <w:r>
        <w:rPr>
          <w:spacing w:val="-4"/>
          <w:sz w:val="22"/>
        </w:rPr>
        <w:t> </w:t>
      </w:r>
      <w:r>
        <w:rPr>
          <w:sz w:val="22"/>
        </w:rPr>
        <w:t>metal</w:t>
      </w:r>
      <w:r>
        <w:rPr>
          <w:spacing w:val="-4"/>
          <w:sz w:val="22"/>
        </w:rPr>
        <w:t> </w:t>
      </w:r>
      <w:r>
        <w:rPr>
          <w:sz w:val="22"/>
        </w:rPr>
        <w:t>that</w:t>
      </w:r>
      <w:r>
        <w:rPr>
          <w:spacing w:val="-4"/>
          <w:sz w:val="22"/>
        </w:rPr>
        <w:t> </w:t>
      </w:r>
      <w:r>
        <w:rPr>
          <w:sz w:val="22"/>
        </w:rPr>
        <w:t>is</w:t>
      </w:r>
      <w:r>
        <w:rPr>
          <w:spacing w:val="-2"/>
          <w:sz w:val="22"/>
        </w:rPr>
        <w:t> </w:t>
      </w:r>
      <w:r>
        <w:rPr>
          <w:sz w:val="22"/>
        </w:rPr>
        <w:t>10</w:t>
      </w:r>
      <w:r>
        <w:rPr>
          <w:spacing w:val="-5"/>
          <w:sz w:val="22"/>
        </w:rPr>
        <w:t> </w:t>
      </w:r>
      <w:r>
        <w:rPr>
          <w:sz w:val="22"/>
        </w:rPr>
        <w:t>cm</w:t>
      </w:r>
      <w:r>
        <w:rPr>
          <w:spacing w:val="-4"/>
          <w:sz w:val="22"/>
        </w:rPr>
        <w:t> </w:t>
      </w:r>
      <w:r>
        <w:rPr>
          <w:sz w:val="22"/>
        </w:rPr>
        <w:t>(4”)</w:t>
      </w:r>
      <w:r>
        <w:rPr>
          <w:spacing w:val="-3"/>
          <w:sz w:val="22"/>
        </w:rPr>
        <w:t> </w:t>
      </w:r>
      <w:r>
        <w:rPr>
          <w:sz w:val="22"/>
        </w:rPr>
        <w:t>wider</w:t>
      </w:r>
      <w:r>
        <w:rPr>
          <w:spacing w:val="-4"/>
          <w:sz w:val="22"/>
        </w:rPr>
        <w:t> </w:t>
      </w:r>
      <w:r>
        <w:rPr>
          <w:sz w:val="22"/>
        </w:rPr>
        <w:t>than</w:t>
      </w:r>
      <w:r>
        <w:rPr>
          <w:spacing w:val="-5"/>
          <w:sz w:val="22"/>
        </w:rPr>
        <w:t> </w:t>
      </w:r>
      <w:r>
        <w:rPr>
          <w:sz w:val="22"/>
        </w:rPr>
        <w:t>the</w:t>
      </w:r>
      <w:r>
        <w:rPr>
          <w:spacing w:val="-5"/>
          <w:sz w:val="22"/>
        </w:rPr>
        <w:t> </w:t>
      </w:r>
      <w:r>
        <w:rPr>
          <w:sz w:val="22"/>
        </w:rPr>
        <w:t>reservoir</w:t>
      </w:r>
      <w:r>
        <w:rPr>
          <w:spacing w:val="-4"/>
          <w:sz w:val="22"/>
        </w:rPr>
        <w:t> </w:t>
      </w:r>
      <w:r>
        <w:rPr>
          <w:sz w:val="22"/>
        </w:rPr>
        <w:t>(in</w:t>
      </w:r>
      <w:r>
        <w:rPr>
          <w:spacing w:val="-2"/>
          <w:sz w:val="22"/>
        </w:rPr>
        <w:t> </w:t>
      </w:r>
      <w:r>
        <w:rPr>
          <w:sz w:val="22"/>
        </w:rPr>
        <w:t>both</w:t>
      </w:r>
      <w:r>
        <w:rPr>
          <w:spacing w:val="-2"/>
          <w:sz w:val="22"/>
        </w:rPr>
        <w:t> directions).</w:t>
      </w:r>
    </w:p>
    <w:p>
      <w:pPr>
        <w:pStyle w:val="ListParagraph"/>
        <w:numPr>
          <w:ilvl w:val="0"/>
          <w:numId w:val="87"/>
        </w:numPr>
        <w:tabs>
          <w:tab w:pos="718" w:val="left" w:leader="none"/>
          <w:tab w:pos="720" w:val="left" w:leader="none"/>
        </w:tabs>
        <w:spacing w:line="240" w:lineRule="auto" w:before="2" w:after="0"/>
        <w:ind w:left="720" w:right="347" w:hanging="360"/>
        <w:jc w:val="left"/>
        <w:rPr>
          <w:sz w:val="22"/>
        </w:rPr>
      </w:pPr>
      <w:r>
        <w:rPr>
          <w:sz w:val="22"/>
        </w:rPr>
        <w:t>Measure</w:t>
      </w:r>
      <w:r>
        <w:rPr>
          <w:spacing w:val="-1"/>
          <w:sz w:val="22"/>
        </w:rPr>
        <w:t> </w:t>
      </w:r>
      <w:r>
        <w:rPr>
          <w:sz w:val="22"/>
        </w:rPr>
        <w:t>and</w:t>
      </w:r>
      <w:r>
        <w:rPr>
          <w:spacing w:val="-2"/>
          <w:sz w:val="22"/>
        </w:rPr>
        <w:t> </w:t>
      </w:r>
      <w:r>
        <w:rPr>
          <w:sz w:val="22"/>
        </w:rPr>
        <w:t>mark a</w:t>
      </w:r>
      <w:r>
        <w:rPr>
          <w:spacing w:val="-3"/>
          <w:sz w:val="22"/>
        </w:rPr>
        <w:t> </w:t>
      </w:r>
      <w:r>
        <w:rPr>
          <w:sz w:val="22"/>
        </w:rPr>
        <w:t>square 5</w:t>
      </w:r>
      <w:r>
        <w:rPr>
          <w:spacing w:val="-4"/>
          <w:sz w:val="22"/>
        </w:rPr>
        <w:t> </w:t>
      </w:r>
      <w:r>
        <w:rPr>
          <w:sz w:val="22"/>
        </w:rPr>
        <w:t>cm</w:t>
      </w:r>
      <w:r>
        <w:rPr>
          <w:spacing w:val="-3"/>
          <w:sz w:val="22"/>
        </w:rPr>
        <w:t> </w:t>
      </w:r>
      <w:r>
        <w:rPr>
          <w:sz w:val="22"/>
        </w:rPr>
        <w:t>(2”)</w:t>
      </w:r>
      <w:r>
        <w:rPr>
          <w:spacing w:val="-5"/>
          <w:sz w:val="22"/>
        </w:rPr>
        <w:t> </w:t>
      </w:r>
      <w:r>
        <w:rPr>
          <w:sz w:val="22"/>
        </w:rPr>
        <w:t>from</w:t>
      </w:r>
      <w:r>
        <w:rPr>
          <w:spacing w:val="-3"/>
          <w:sz w:val="22"/>
        </w:rPr>
        <w:t> </w:t>
      </w:r>
      <w:r>
        <w:rPr>
          <w:sz w:val="22"/>
        </w:rPr>
        <w:t>the</w:t>
      </w:r>
      <w:r>
        <w:rPr>
          <w:spacing w:val="-2"/>
          <w:sz w:val="22"/>
        </w:rPr>
        <w:t> </w:t>
      </w:r>
      <w:r>
        <w:rPr>
          <w:sz w:val="22"/>
        </w:rPr>
        <w:t>edge</w:t>
      </w:r>
      <w:r>
        <w:rPr>
          <w:spacing w:val="-4"/>
          <w:sz w:val="22"/>
        </w:rPr>
        <w:t> </w:t>
      </w:r>
      <w:r>
        <w:rPr>
          <w:sz w:val="22"/>
        </w:rPr>
        <w:t>of each</w:t>
      </w:r>
      <w:r>
        <w:rPr>
          <w:spacing w:val="-4"/>
          <w:sz w:val="22"/>
        </w:rPr>
        <w:t> </w:t>
      </w:r>
      <w:r>
        <w:rPr>
          <w:sz w:val="22"/>
        </w:rPr>
        <w:t>side. This</w:t>
      </w:r>
      <w:r>
        <w:rPr>
          <w:spacing w:val="-4"/>
          <w:sz w:val="22"/>
        </w:rPr>
        <w:t> </w:t>
      </w:r>
      <w:r>
        <w:rPr>
          <w:sz w:val="22"/>
        </w:rPr>
        <w:t>square</w:t>
      </w:r>
      <w:r>
        <w:rPr>
          <w:spacing w:val="-1"/>
          <w:sz w:val="22"/>
        </w:rPr>
        <w:t> </w:t>
      </w:r>
      <w:r>
        <w:rPr>
          <w:sz w:val="22"/>
        </w:rPr>
        <w:t>should</w:t>
      </w:r>
      <w:r>
        <w:rPr>
          <w:spacing w:val="-2"/>
          <w:sz w:val="22"/>
        </w:rPr>
        <w:t> </w:t>
      </w:r>
      <w:r>
        <w:rPr>
          <w:sz w:val="22"/>
        </w:rPr>
        <w:t>be the size of the ledge where the diffuser will sit.</w:t>
      </w:r>
    </w:p>
    <w:p>
      <w:pPr>
        <w:pStyle w:val="ListParagraph"/>
        <w:numPr>
          <w:ilvl w:val="0"/>
          <w:numId w:val="87"/>
        </w:numPr>
        <w:tabs>
          <w:tab w:pos="718" w:val="left" w:leader="none"/>
          <w:tab w:pos="720" w:val="left" w:leader="none"/>
        </w:tabs>
        <w:spacing w:line="240" w:lineRule="auto" w:before="0" w:after="0"/>
        <w:ind w:left="720" w:right="432" w:hanging="360"/>
        <w:jc w:val="left"/>
        <w:rPr>
          <w:sz w:val="22"/>
        </w:rPr>
      </w:pPr>
      <w:r>
        <w:rPr>
          <w:sz w:val="22"/>
        </w:rPr>
        <w:t>Measure</w:t>
      </w:r>
      <w:r>
        <w:rPr>
          <w:spacing w:val="-1"/>
          <w:sz w:val="22"/>
        </w:rPr>
        <w:t> </w:t>
      </w:r>
      <w:r>
        <w:rPr>
          <w:sz w:val="22"/>
        </w:rPr>
        <w:t>and</w:t>
      </w:r>
      <w:r>
        <w:rPr>
          <w:spacing w:val="-2"/>
          <w:sz w:val="22"/>
        </w:rPr>
        <w:t> </w:t>
      </w:r>
      <w:r>
        <w:rPr>
          <w:sz w:val="22"/>
        </w:rPr>
        <w:t>mark a</w:t>
      </w:r>
      <w:r>
        <w:rPr>
          <w:spacing w:val="-4"/>
          <w:sz w:val="22"/>
        </w:rPr>
        <w:t> </w:t>
      </w:r>
      <w:r>
        <w:rPr>
          <w:sz w:val="22"/>
        </w:rPr>
        <w:t>2.5</w:t>
      </w:r>
      <w:r>
        <w:rPr>
          <w:spacing w:val="-6"/>
          <w:sz w:val="22"/>
        </w:rPr>
        <w:t> </w:t>
      </w:r>
      <w:r>
        <w:rPr>
          <w:sz w:val="22"/>
        </w:rPr>
        <w:t>cm</w:t>
      </w:r>
      <w:r>
        <w:rPr>
          <w:spacing w:val="-1"/>
          <w:sz w:val="22"/>
        </w:rPr>
        <w:t> </w:t>
      </w:r>
      <w:r>
        <w:rPr>
          <w:sz w:val="22"/>
        </w:rPr>
        <w:t>x</w:t>
      </w:r>
      <w:r>
        <w:rPr>
          <w:spacing w:val="-4"/>
          <w:sz w:val="22"/>
        </w:rPr>
        <w:t> </w:t>
      </w:r>
      <w:r>
        <w:rPr>
          <w:sz w:val="22"/>
        </w:rPr>
        <w:t>2.5</w:t>
      </w:r>
      <w:r>
        <w:rPr>
          <w:spacing w:val="-2"/>
          <w:sz w:val="22"/>
        </w:rPr>
        <w:t> </w:t>
      </w:r>
      <w:r>
        <w:rPr>
          <w:sz w:val="22"/>
        </w:rPr>
        <w:t>cm</w:t>
      </w:r>
      <w:r>
        <w:rPr>
          <w:spacing w:val="-3"/>
          <w:sz w:val="22"/>
        </w:rPr>
        <w:t> </w:t>
      </w:r>
      <w:r>
        <w:rPr>
          <w:sz w:val="22"/>
        </w:rPr>
        <w:t>(1”</w:t>
      </w:r>
      <w:r>
        <w:rPr>
          <w:spacing w:val="-3"/>
          <w:sz w:val="22"/>
        </w:rPr>
        <w:t> </w:t>
      </w:r>
      <w:r>
        <w:rPr>
          <w:sz w:val="22"/>
        </w:rPr>
        <w:t>x</w:t>
      </w:r>
      <w:r>
        <w:rPr>
          <w:spacing w:val="-4"/>
          <w:sz w:val="22"/>
        </w:rPr>
        <w:t> </w:t>
      </w:r>
      <w:r>
        <w:rPr>
          <w:sz w:val="22"/>
        </w:rPr>
        <w:t>1”)</w:t>
      </w:r>
      <w:r>
        <w:rPr>
          <w:spacing w:val="-3"/>
          <w:sz w:val="22"/>
        </w:rPr>
        <w:t> </w:t>
      </w:r>
      <w:r>
        <w:rPr>
          <w:sz w:val="22"/>
        </w:rPr>
        <w:t>grid</w:t>
      </w:r>
      <w:r>
        <w:rPr>
          <w:spacing w:val="-2"/>
          <w:sz w:val="22"/>
        </w:rPr>
        <w:t> </w:t>
      </w:r>
      <w:r>
        <w:rPr>
          <w:sz w:val="22"/>
        </w:rPr>
        <w:t>on</w:t>
      </w:r>
      <w:r>
        <w:rPr>
          <w:spacing w:val="-4"/>
          <w:sz w:val="22"/>
        </w:rPr>
        <w:t> </w:t>
      </w:r>
      <w:r>
        <w:rPr>
          <w:sz w:val="22"/>
        </w:rPr>
        <w:t>the</w:t>
      </w:r>
      <w:r>
        <w:rPr>
          <w:spacing w:val="-2"/>
          <w:sz w:val="22"/>
        </w:rPr>
        <w:t> </w:t>
      </w:r>
      <w:r>
        <w:rPr>
          <w:sz w:val="22"/>
        </w:rPr>
        <w:t>sheet</w:t>
      </w:r>
      <w:r>
        <w:rPr>
          <w:spacing w:val="-3"/>
          <w:sz w:val="22"/>
        </w:rPr>
        <w:t> </w:t>
      </w:r>
      <w:r>
        <w:rPr>
          <w:sz w:val="22"/>
        </w:rPr>
        <w:t>metal, inside</w:t>
      </w:r>
      <w:r>
        <w:rPr>
          <w:spacing w:val="-2"/>
          <w:sz w:val="22"/>
        </w:rPr>
        <w:t> </w:t>
      </w:r>
      <w:r>
        <w:rPr>
          <w:sz w:val="22"/>
        </w:rPr>
        <w:t>the square from Step 3.</w:t>
      </w:r>
    </w:p>
    <w:p>
      <w:pPr>
        <w:pStyle w:val="ListParagraph"/>
        <w:numPr>
          <w:ilvl w:val="0"/>
          <w:numId w:val="87"/>
        </w:numPr>
        <w:tabs>
          <w:tab w:pos="718" w:val="left" w:leader="none"/>
          <w:tab w:pos="720" w:val="left" w:leader="none"/>
        </w:tabs>
        <w:spacing w:line="240" w:lineRule="auto" w:before="0" w:after="0"/>
        <w:ind w:left="720" w:right="21" w:hanging="360"/>
        <w:jc w:val="left"/>
        <w:rPr>
          <w:sz w:val="22"/>
        </w:rPr>
      </w:pPr>
      <w:r>
        <w:rPr>
          <w:sz w:val="22"/>
        </w:rPr>
        <w:t>At each</w:t>
      </w:r>
      <w:r>
        <w:rPr>
          <w:spacing w:val="-3"/>
          <w:sz w:val="22"/>
        </w:rPr>
        <w:t> </w:t>
      </w:r>
      <w:r>
        <w:rPr>
          <w:sz w:val="22"/>
        </w:rPr>
        <w:t>intersection</w:t>
      </w:r>
      <w:r>
        <w:rPr>
          <w:spacing w:val="-2"/>
          <w:sz w:val="22"/>
        </w:rPr>
        <w:t> </w:t>
      </w:r>
      <w:r>
        <w:rPr>
          <w:sz w:val="22"/>
        </w:rPr>
        <w:t>on</w:t>
      </w:r>
      <w:r>
        <w:rPr>
          <w:spacing w:val="-3"/>
          <w:sz w:val="22"/>
        </w:rPr>
        <w:t> </w:t>
      </w:r>
      <w:r>
        <w:rPr>
          <w:sz w:val="22"/>
        </w:rPr>
        <w:t>the</w:t>
      </w:r>
      <w:r>
        <w:rPr>
          <w:spacing w:val="-4"/>
          <w:sz w:val="22"/>
        </w:rPr>
        <w:t> </w:t>
      </w:r>
      <w:r>
        <w:rPr>
          <w:sz w:val="22"/>
        </w:rPr>
        <w:t>grid,</w:t>
      </w:r>
      <w:r>
        <w:rPr>
          <w:spacing w:val="-3"/>
          <w:sz w:val="22"/>
        </w:rPr>
        <w:t> </w:t>
      </w:r>
      <w:r>
        <w:rPr>
          <w:sz w:val="22"/>
        </w:rPr>
        <w:t>pound</w:t>
      </w:r>
      <w:r>
        <w:rPr>
          <w:spacing w:val="-2"/>
          <w:sz w:val="22"/>
        </w:rPr>
        <w:t> </w:t>
      </w:r>
      <w:r>
        <w:rPr>
          <w:sz w:val="22"/>
        </w:rPr>
        <w:t>a</w:t>
      </w:r>
      <w:r>
        <w:rPr>
          <w:spacing w:val="-3"/>
          <w:sz w:val="22"/>
        </w:rPr>
        <w:t> </w:t>
      </w:r>
      <w:r>
        <w:rPr>
          <w:sz w:val="22"/>
        </w:rPr>
        <w:t>3</w:t>
      </w:r>
      <w:r>
        <w:rPr>
          <w:spacing w:val="-4"/>
          <w:sz w:val="22"/>
        </w:rPr>
        <w:t> </w:t>
      </w:r>
      <w:r>
        <w:rPr>
          <w:sz w:val="22"/>
        </w:rPr>
        <w:t>mm</w:t>
      </w:r>
      <w:r>
        <w:rPr>
          <w:spacing w:val="-3"/>
          <w:sz w:val="22"/>
        </w:rPr>
        <w:t> </w:t>
      </w:r>
      <w:r>
        <w:rPr>
          <w:sz w:val="22"/>
        </w:rPr>
        <w:t>(1/8”)</w:t>
      </w:r>
      <w:r>
        <w:rPr>
          <w:spacing w:val="-1"/>
          <w:sz w:val="22"/>
        </w:rPr>
        <w:t> </w:t>
      </w:r>
      <w:r>
        <w:rPr>
          <w:sz w:val="22"/>
        </w:rPr>
        <w:t>diameter</w:t>
      </w:r>
      <w:r>
        <w:rPr>
          <w:spacing w:val="-3"/>
          <w:sz w:val="22"/>
        </w:rPr>
        <w:t> </w:t>
      </w:r>
      <w:r>
        <w:rPr>
          <w:sz w:val="22"/>
        </w:rPr>
        <w:t>hole</w:t>
      </w:r>
      <w:r>
        <w:rPr>
          <w:spacing w:val="-3"/>
          <w:sz w:val="22"/>
        </w:rPr>
        <w:t> </w:t>
      </w:r>
      <w:r>
        <w:rPr>
          <w:sz w:val="22"/>
        </w:rPr>
        <w:t>through</w:t>
      </w:r>
      <w:r>
        <w:rPr>
          <w:spacing w:val="-4"/>
          <w:sz w:val="22"/>
        </w:rPr>
        <w:t> </w:t>
      </w:r>
      <w:r>
        <w:rPr>
          <w:sz w:val="22"/>
        </w:rPr>
        <w:t>the</w:t>
      </w:r>
      <w:r>
        <w:rPr>
          <w:spacing w:val="-3"/>
          <w:sz w:val="22"/>
        </w:rPr>
        <w:t> </w:t>
      </w:r>
      <w:r>
        <w:rPr>
          <w:sz w:val="22"/>
        </w:rPr>
        <w:t>sheet</w:t>
      </w:r>
      <w:r>
        <w:rPr>
          <w:spacing w:val="-4"/>
          <w:sz w:val="22"/>
        </w:rPr>
        <w:t> </w:t>
      </w:r>
      <w:r>
        <w:rPr>
          <w:sz w:val="22"/>
        </w:rPr>
        <w:t>metal, including around the outside edge of the grid. Use a hammer and a 3 mm (1/8”) diameter nail to make the holes.</w:t>
      </w:r>
    </w:p>
    <w:p>
      <w:pPr>
        <w:pStyle w:val="BodyText"/>
        <w:rPr>
          <w:sz w:val="8"/>
        </w:rPr>
      </w:pPr>
      <w:r>
        <w:rPr>
          <w:sz w:val="8"/>
        </w:rPr>
        <mc:AlternateContent>
          <mc:Choice Requires="wps">
            <w:drawing>
              <wp:anchor distT="0" distB="0" distL="0" distR="0" allowOverlap="1" layoutInCell="1" locked="0" behindDoc="1" simplePos="0" relativeHeight="487897088">
                <wp:simplePos x="0" y="0"/>
                <wp:positionH relativeFrom="page">
                  <wp:posOffset>908050</wp:posOffset>
                </wp:positionH>
                <wp:positionV relativeFrom="paragraph">
                  <wp:posOffset>73787</wp:posOffset>
                </wp:positionV>
                <wp:extent cx="5499100" cy="774700"/>
                <wp:effectExtent l="0" t="0" r="0" b="0"/>
                <wp:wrapTopAndBottom/>
                <wp:docPr id="2691" name="Group 2691"/>
                <wp:cNvGraphicFramePr>
                  <a:graphicFrameLocks/>
                </wp:cNvGraphicFramePr>
                <a:graphic>
                  <a:graphicData uri="http://schemas.microsoft.com/office/word/2010/wordprocessingGroup">
                    <wpg:wgp>
                      <wpg:cNvPr id="2691" name="Group 2691"/>
                      <wpg:cNvGrpSpPr/>
                      <wpg:grpSpPr>
                        <a:xfrm>
                          <a:off x="0" y="0"/>
                          <a:ext cx="5499100" cy="774700"/>
                          <a:chExt cx="5499100" cy="774700"/>
                        </a:xfrm>
                      </wpg:grpSpPr>
                      <wps:wsp>
                        <wps:cNvPr id="2692" name="Graphic 2692"/>
                        <wps:cNvSpPr/>
                        <wps:spPr>
                          <a:xfrm>
                            <a:off x="6350" y="6350"/>
                            <a:ext cx="5486400" cy="762000"/>
                          </a:xfrm>
                          <a:custGeom>
                            <a:avLst/>
                            <a:gdLst/>
                            <a:ahLst/>
                            <a:cxnLst/>
                            <a:rect l="l" t="t" r="r" b="b"/>
                            <a:pathLst>
                              <a:path w="5486400" h="762000">
                                <a:moveTo>
                                  <a:pt x="127000" y="0"/>
                                </a:moveTo>
                                <a:lnTo>
                                  <a:pt x="77570" y="9985"/>
                                </a:lnTo>
                                <a:lnTo>
                                  <a:pt x="37201" y="37211"/>
                                </a:lnTo>
                                <a:lnTo>
                                  <a:pt x="9981" y="77581"/>
                                </a:lnTo>
                                <a:lnTo>
                                  <a:pt x="0" y="127000"/>
                                </a:lnTo>
                                <a:lnTo>
                                  <a:pt x="0" y="635000"/>
                                </a:lnTo>
                                <a:lnTo>
                                  <a:pt x="9981" y="684418"/>
                                </a:lnTo>
                                <a:lnTo>
                                  <a:pt x="37201" y="724788"/>
                                </a:lnTo>
                                <a:lnTo>
                                  <a:pt x="77570" y="752014"/>
                                </a:lnTo>
                                <a:lnTo>
                                  <a:pt x="127000" y="762000"/>
                                </a:lnTo>
                                <a:lnTo>
                                  <a:pt x="5359400" y="762000"/>
                                </a:lnTo>
                                <a:lnTo>
                                  <a:pt x="5408818" y="752014"/>
                                </a:lnTo>
                                <a:lnTo>
                                  <a:pt x="5449189" y="724788"/>
                                </a:lnTo>
                                <a:lnTo>
                                  <a:pt x="5476414" y="684418"/>
                                </a:lnTo>
                                <a:lnTo>
                                  <a:pt x="5486400" y="635000"/>
                                </a:lnTo>
                                <a:lnTo>
                                  <a:pt x="5486400" y="127000"/>
                                </a:lnTo>
                                <a:lnTo>
                                  <a:pt x="5476414" y="77581"/>
                                </a:lnTo>
                                <a:lnTo>
                                  <a:pt x="5449189" y="37211"/>
                                </a:lnTo>
                                <a:lnTo>
                                  <a:pt x="5408818" y="9985"/>
                                </a:lnTo>
                                <a:lnTo>
                                  <a:pt x="5359400" y="0"/>
                                </a:lnTo>
                                <a:lnTo>
                                  <a:pt x="127000" y="0"/>
                                </a:lnTo>
                                <a:close/>
                              </a:path>
                            </a:pathLst>
                          </a:custGeom>
                          <a:ln w="12700">
                            <a:solidFill>
                              <a:srgbClr val="000000"/>
                            </a:solidFill>
                            <a:prstDash val="solid"/>
                          </a:ln>
                        </wps:spPr>
                        <wps:bodyPr wrap="square" lIns="0" tIns="0" rIns="0" bIns="0" rtlCol="0">
                          <a:prstTxWarp prst="textNoShape">
                            <a:avLst/>
                          </a:prstTxWarp>
                          <a:noAutofit/>
                        </wps:bodyPr>
                      </wps:wsp>
                      <wps:wsp>
                        <wps:cNvPr id="2693" name="Textbox 2693"/>
                        <wps:cNvSpPr txBox="1"/>
                        <wps:spPr>
                          <a:xfrm>
                            <a:off x="0" y="0"/>
                            <a:ext cx="5499100" cy="774700"/>
                          </a:xfrm>
                          <a:prstGeom prst="rect">
                            <a:avLst/>
                          </a:prstGeom>
                        </wps:spPr>
                        <wps:txbx>
                          <w:txbxContent>
                            <w:p>
                              <w:pPr>
                                <w:spacing w:before="140"/>
                                <w:ind w:left="264" w:right="262" w:firstLine="0"/>
                                <w:jc w:val="center"/>
                                <w:rPr>
                                  <w:sz w:val="22"/>
                                </w:rPr>
                              </w:pPr>
                              <w:r>
                                <w:rPr>
                                  <w:rFonts w:ascii="Arial" w:hAnsi="Arial"/>
                                  <w:b/>
                                  <w:sz w:val="28"/>
                                </w:rPr>
                                <w:t>Tip:</w:t>
                              </w:r>
                              <w:r>
                                <w:rPr>
                                  <w:rFonts w:ascii="Arial" w:hAnsi="Arial"/>
                                  <w:b/>
                                  <w:spacing w:val="-4"/>
                                  <w:sz w:val="28"/>
                                </w:rPr>
                                <w:t> </w:t>
                              </w:r>
                              <w:r>
                                <w:rPr>
                                  <w:sz w:val="22"/>
                                </w:rPr>
                                <w:t>A</w:t>
                              </w:r>
                              <w:r>
                                <w:rPr>
                                  <w:spacing w:val="-2"/>
                                  <w:sz w:val="22"/>
                                </w:rPr>
                                <w:t> </w:t>
                              </w:r>
                              <w:r>
                                <w:rPr>
                                  <w:sz w:val="22"/>
                                </w:rPr>
                                <w:t>jig can</w:t>
                              </w:r>
                              <w:r>
                                <w:rPr>
                                  <w:spacing w:val="-4"/>
                                  <w:sz w:val="22"/>
                                </w:rPr>
                                <w:t> </w:t>
                              </w:r>
                              <w:r>
                                <w:rPr>
                                  <w:sz w:val="22"/>
                                </w:rPr>
                                <w:t>be</w:t>
                              </w:r>
                              <w:r>
                                <w:rPr>
                                  <w:spacing w:val="-4"/>
                                  <w:sz w:val="22"/>
                                </w:rPr>
                                <w:t> </w:t>
                              </w:r>
                              <w:r>
                                <w:rPr>
                                  <w:sz w:val="22"/>
                                </w:rPr>
                                <w:t>constructed out of wood</w:t>
                              </w:r>
                              <w:r>
                                <w:rPr>
                                  <w:spacing w:val="-2"/>
                                  <w:sz w:val="22"/>
                                </w:rPr>
                                <w:t> </w:t>
                              </w:r>
                              <w:r>
                                <w:rPr>
                                  <w:sz w:val="22"/>
                                </w:rPr>
                                <w:t>with</w:t>
                              </w:r>
                              <w:r>
                                <w:rPr>
                                  <w:spacing w:val="-2"/>
                                  <w:sz w:val="22"/>
                                </w:rPr>
                                <w:t> </w:t>
                              </w:r>
                              <w:r>
                                <w:rPr>
                                  <w:sz w:val="22"/>
                                </w:rPr>
                                <w:t>nail</w:t>
                              </w:r>
                              <w:r>
                                <w:rPr>
                                  <w:spacing w:val="-2"/>
                                  <w:sz w:val="22"/>
                                </w:rPr>
                                <w:t> </w:t>
                              </w:r>
                              <w:r>
                                <w:rPr>
                                  <w:sz w:val="22"/>
                                </w:rPr>
                                <w:t>tips</w:t>
                              </w:r>
                              <w:r>
                                <w:rPr>
                                  <w:spacing w:val="-2"/>
                                  <w:sz w:val="22"/>
                                </w:rPr>
                                <w:t> </w:t>
                              </w:r>
                              <w:r>
                                <w:rPr>
                                  <w:sz w:val="22"/>
                                </w:rPr>
                                <w:t>in</w:t>
                              </w:r>
                              <w:r>
                                <w:rPr>
                                  <w:spacing w:val="-2"/>
                                  <w:sz w:val="22"/>
                                </w:rPr>
                                <w:t> </w:t>
                              </w:r>
                              <w:r>
                                <w:rPr>
                                  <w:sz w:val="22"/>
                                </w:rPr>
                                <w:t>a</w:t>
                              </w:r>
                              <w:r>
                                <w:rPr>
                                  <w:spacing w:val="-2"/>
                                  <w:sz w:val="22"/>
                                </w:rPr>
                                <w:t> </w:t>
                              </w:r>
                              <w:r>
                                <w:rPr>
                                  <w:sz w:val="22"/>
                                </w:rPr>
                                <w:t>2.5</w:t>
                              </w:r>
                              <w:r>
                                <w:rPr>
                                  <w:spacing w:val="-4"/>
                                  <w:sz w:val="22"/>
                                </w:rPr>
                                <w:t> </w:t>
                              </w:r>
                              <w:r>
                                <w:rPr>
                                  <w:sz w:val="22"/>
                                </w:rPr>
                                <w:t>cm</w:t>
                              </w:r>
                              <w:r>
                                <w:rPr>
                                  <w:spacing w:val="-3"/>
                                  <w:sz w:val="22"/>
                                </w:rPr>
                                <w:t> </w:t>
                              </w:r>
                              <w:r>
                                <w:rPr>
                                  <w:sz w:val="22"/>
                                </w:rPr>
                                <w:t>x</w:t>
                              </w:r>
                              <w:r>
                                <w:rPr>
                                  <w:spacing w:val="-4"/>
                                  <w:sz w:val="22"/>
                                </w:rPr>
                                <w:t> </w:t>
                              </w:r>
                              <w:r>
                                <w:rPr>
                                  <w:sz w:val="22"/>
                                </w:rPr>
                                <w:t>2.5</w:t>
                              </w:r>
                              <w:r>
                                <w:rPr>
                                  <w:spacing w:val="-6"/>
                                  <w:sz w:val="22"/>
                                </w:rPr>
                                <w:t> </w:t>
                              </w:r>
                              <w:r>
                                <w:rPr>
                                  <w:sz w:val="22"/>
                                </w:rPr>
                                <w:t>cm</w:t>
                              </w:r>
                              <w:r>
                                <w:rPr>
                                  <w:spacing w:val="-3"/>
                                  <w:sz w:val="22"/>
                                </w:rPr>
                                <w:t> </w:t>
                              </w:r>
                              <w:r>
                                <w:rPr>
                                  <w:sz w:val="22"/>
                                </w:rPr>
                                <w:t>(1”x1”) grid, facing up out of the</w:t>
                              </w:r>
                              <w:r>
                                <w:rPr>
                                  <w:spacing w:val="-3"/>
                                  <w:sz w:val="22"/>
                                </w:rPr>
                                <w:t> </w:t>
                              </w:r>
                              <w:r>
                                <w:rPr>
                                  <w:sz w:val="22"/>
                                </w:rPr>
                                <w:t>wood so that the sheet metal can be pounded onto the jig, forming all of the holes in one step.</w:t>
                              </w:r>
                            </w:p>
                          </w:txbxContent>
                        </wps:txbx>
                        <wps:bodyPr wrap="square" lIns="0" tIns="0" rIns="0" bIns="0" rtlCol="0">
                          <a:noAutofit/>
                        </wps:bodyPr>
                      </wps:wsp>
                    </wpg:wgp>
                  </a:graphicData>
                </a:graphic>
              </wp:anchor>
            </w:drawing>
          </mc:Choice>
          <mc:Fallback>
            <w:pict>
              <v:group style="position:absolute;margin-left:71.5pt;margin-top:5.810034pt;width:433pt;height:61pt;mso-position-horizontal-relative:page;mso-position-vertical-relative:paragraph;z-index:-15419392;mso-wrap-distance-left:0;mso-wrap-distance-right:0" id="docshapegroup2158" coordorigin="1430,116" coordsize="8660,1220">
                <v:shape style="position:absolute;left:1440;top:126;width:8640;height:1200" id="docshape2159" coordorigin="1440,126" coordsize="8640,1200" path="m1640,126l1562,142,1499,185,1456,248,1440,326,1440,1126,1456,1204,1499,1268,1562,1310,1640,1326,9880,1326,9958,1310,10021,1268,10064,1204,10080,1126,10080,326,10064,248,10021,185,9958,142,9880,126,1640,126xe" filled="false" stroked="true" strokeweight="1pt" strokecolor="#000000">
                  <v:path arrowok="t"/>
                  <v:stroke dashstyle="solid"/>
                </v:shape>
                <v:shape style="position:absolute;left:1430;top:116;width:8660;height:1220" type="#_x0000_t202" id="docshape2160" filled="false" stroked="false">
                  <v:textbox inset="0,0,0,0">
                    <w:txbxContent>
                      <w:p>
                        <w:pPr>
                          <w:spacing w:before="140"/>
                          <w:ind w:left="264" w:right="262" w:firstLine="0"/>
                          <w:jc w:val="center"/>
                          <w:rPr>
                            <w:sz w:val="22"/>
                          </w:rPr>
                        </w:pPr>
                        <w:r>
                          <w:rPr>
                            <w:rFonts w:ascii="Arial" w:hAnsi="Arial"/>
                            <w:b/>
                            <w:sz w:val="28"/>
                          </w:rPr>
                          <w:t>Tip:</w:t>
                        </w:r>
                        <w:r>
                          <w:rPr>
                            <w:rFonts w:ascii="Arial" w:hAnsi="Arial"/>
                            <w:b/>
                            <w:spacing w:val="-4"/>
                            <w:sz w:val="28"/>
                          </w:rPr>
                          <w:t> </w:t>
                        </w:r>
                        <w:r>
                          <w:rPr>
                            <w:sz w:val="22"/>
                          </w:rPr>
                          <w:t>A</w:t>
                        </w:r>
                        <w:r>
                          <w:rPr>
                            <w:spacing w:val="-2"/>
                            <w:sz w:val="22"/>
                          </w:rPr>
                          <w:t> </w:t>
                        </w:r>
                        <w:r>
                          <w:rPr>
                            <w:sz w:val="22"/>
                          </w:rPr>
                          <w:t>jig can</w:t>
                        </w:r>
                        <w:r>
                          <w:rPr>
                            <w:spacing w:val="-4"/>
                            <w:sz w:val="22"/>
                          </w:rPr>
                          <w:t> </w:t>
                        </w:r>
                        <w:r>
                          <w:rPr>
                            <w:sz w:val="22"/>
                          </w:rPr>
                          <w:t>be</w:t>
                        </w:r>
                        <w:r>
                          <w:rPr>
                            <w:spacing w:val="-4"/>
                            <w:sz w:val="22"/>
                          </w:rPr>
                          <w:t> </w:t>
                        </w:r>
                        <w:r>
                          <w:rPr>
                            <w:sz w:val="22"/>
                          </w:rPr>
                          <w:t>constructed out of wood</w:t>
                        </w:r>
                        <w:r>
                          <w:rPr>
                            <w:spacing w:val="-2"/>
                            <w:sz w:val="22"/>
                          </w:rPr>
                          <w:t> </w:t>
                        </w:r>
                        <w:r>
                          <w:rPr>
                            <w:sz w:val="22"/>
                          </w:rPr>
                          <w:t>with</w:t>
                        </w:r>
                        <w:r>
                          <w:rPr>
                            <w:spacing w:val="-2"/>
                            <w:sz w:val="22"/>
                          </w:rPr>
                          <w:t> </w:t>
                        </w:r>
                        <w:r>
                          <w:rPr>
                            <w:sz w:val="22"/>
                          </w:rPr>
                          <w:t>nail</w:t>
                        </w:r>
                        <w:r>
                          <w:rPr>
                            <w:spacing w:val="-2"/>
                            <w:sz w:val="22"/>
                          </w:rPr>
                          <w:t> </w:t>
                        </w:r>
                        <w:r>
                          <w:rPr>
                            <w:sz w:val="22"/>
                          </w:rPr>
                          <w:t>tips</w:t>
                        </w:r>
                        <w:r>
                          <w:rPr>
                            <w:spacing w:val="-2"/>
                            <w:sz w:val="22"/>
                          </w:rPr>
                          <w:t> </w:t>
                        </w:r>
                        <w:r>
                          <w:rPr>
                            <w:sz w:val="22"/>
                          </w:rPr>
                          <w:t>in</w:t>
                        </w:r>
                        <w:r>
                          <w:rPr>
                            <w:spacing w:val="-2"/>
                            <w:sz w:val="22"/>
                          </w:rPr>
                          <w:t> </w:t>
                        </w:r>
                        <w:r>
                          <w:rPr>
                            <w:sz w:val="22"/>
                          </w:rPr>
                          <w:t>a</w:t>
                        </w:r>
                        <w:r>
                          <w:rPr>
                            <w:spacing w:val="-2"/>
                            <w:sz w:val="22"/>
                          </w:rPr>
                          <w:t> </w:t>
                        </w:r>
                        <w:r>
                          <w:rPr>
                            <w:sz w:val="22"/>
                          </w:rPr>
                          <w:t>2.5</w:t>
                        </w:r>
                        <w:r>
                          <w:rPr>
                            <w:spacing w:val="-4"/>
                            <w:sz w:val="22"/>
                          </w:rPr>
                          <w:t> </w:t>
                        </w:r>
                        <w:r>
                          <w:rPr>
                            <w:sz w:val="22"/>
                          </w:rPr>
                          <w:t>cm</w:t>
                        </w:r>
                        <w:r>
                          <w:rPr>
                            <w:spacing w:val="-3"/>
                            <w:sz w:val="22"/>
                          </w:rPr>
                          <w:t> </w:t>
                        </w:r>
                        <w:r>
                          <w:rPr>
                            <w:sz w:val="22"/>
                          </w:rPr>
                          <w:t>x</w:t>
                        </w:r>
                        <w:r>
                          <w:rPr>
                            <w:spacing w:val="-4"/>
                            <w:sz w:val="22"/>
                          </w:rPr>
                          <w:t> </w:t>
                        </w:r>
                        <w:r>
                          <w:rPr>
                            <w:sz w:val="22"/>
                          </w:rPr>
                          <w:t>2.5</w:t>
                        </w:r>
                        <w:r>
                          <w:rPr>
                            <w:spacing w:val="-6"/>
                            <w:sz w:val="22"/>
                          </w:rPr>
                          <w:t> </w:t>
                        </w:r>
                        <w:r>
                          <w:rPr>
                            <w:sz w:val="22"/>
                          </w:rPr>
                          <w:t>cm</w:t>
                        </w:r>
                        <w:r>
                          <w:rPr>
                            <w:spacing w:val="-3"/>
                            <w:sz w:val="22"/>
                          </w:rPr>
                          <w:t> </w:t>
                        </w:r>
                        <w:r>
                          <w:rPr>
                            <w:sz w:val="22"/>
                          </w:rPr>
                          <w:t>(1”x1”) grid, facing up out of the</w:t>
                        </w:r>
                        <w:r>
                          <w:rPr>
                            <w:spacing w:val="-3"/>
                            <w:sz w:val="22"/>
                          </w:rPr>
                          <w:t> </w:t>
                        </w:r>
                        <w:r>
                          <w:rPr>
                            <w:sz w:val="22"/>
                          </w:rPr>
                          <w:t>wood so that the sheet metal can be pounded onto the jig, forming all of the holes in one step.</w:t>
                        </w:r>
                      </w:p>
                    </w:txbxContent>
                  </v:textbox>
                  <w10:wrap type="none"/>
                </v:shape>
                <w10:wrap type="topAndBottom"/>
              </v:group>
            </w:pict>
          </mc:Fallback>
        </mc:AlternateContent>
      </w:r>
    </w:p>
    <w:p>
      <w:pPr>
        <w:pStyle w:val="ListParagraph"/>
        <w:numPr>
          <w:ilvl w:val="0"/>
          <w:numId w:val="87"/>
        </w:numPr>
        <w:tabs>
          <w:tab w:pos="718" w:val="left" w:leader="none"/>
          <w:tab w:pos="720" w:val="left" w:leader="none"/>
        </w:tabs>
        <w:spacing w:line="240" w:lineRule="auto" w:before="155" w:after="0"/>
        <w:ind w:left="720" w:right="272" w:hanging="360"/>
        <w:jc w:val="left"/>
        <w:rPr>
          <w:sz w:val="22"/>
        </w:rPr>
      </w:pPr>
      <w:r>
        <w:rPr>
          <w:sz w:val="22"/>
        </w:rPr>
        <w:t>Fold</w:t>
      </w:r>
      <w:r>
        <w:rPr>
          <w:spacing w:val="-2"/>
          <w:sz w:val="22"/>
        </w:rPr>
        <w:t> </w:t>
      </w:r>
      <w:r>
        <w:rPr>
          <w:sz w:val="22"/>
        </w:rPr>
        <w:t>the</w:t>
      </w:r>
      <w:r>
        <w:rPr>
          <w:spacing w:val="-2"/>
          <w:sz w:val="22"/>
        </w:rPr>
        <w:t> </w:t>
      </w:r>
      <w:r>
        <w:rPr>
          <w:sz w:val="22"/>
        </w:rPr>
        <w:t>sides</w:t>
      </w:r>
      <w:r>
        <w:rPr>
          <w:spacing w:val="-4"/>
          <w:sz w:val="22"/>
        </w:rPr>
        <w:t> </w:t>
      </w:r>
      <w:r>
        <w:rPr>
          <w:sz w:val="22"/>
        </w:rPr>
        <w:t>of the</w:t>
      </w:r>
      <w:r>
        <w:rPr>
          <w:spacing w:val="-4"/>
          <w:sz w:val="22"/>
        </w:rPr>
        <w:t> </w:t>
      </w:r>
      <w:r>
        <w:rPr>
          <w:sz w:val="22"/>
        </w:rPr>
        <w:t>sheet</w:t>
      </w:r>
      <w:r>
        <w:rPr>
          <w:spacing w:val="-1"/>
          <w:sz w:val="22"/>
        </w:rPr>
        <w:t> </w:t>
      </w:r>
      <w:r>
        <w:rPr>
          <w:sz w:val="22"/>
        </w:rPr>
        <w:t>up</w:t>
      </w:r>
      <w:r>
        <w:rPr>
          <w:spacing w:val="-4"/>
          <w:sz w:val="22"/>
        </w:rPr>
        <w:t> </w:t>
      </w:r>
      <w:r>
        <w:rPr>
          <w:sz w:val="22"/>
        </w:rPr>
        <w:t>along</w:t>
      </w:r>
      <w:r>
        <w:rPr>
          <w:spacing w:val="-2"/>
          <w:sz w:val="22"/>
        </w:rPr>
        <w:t> </w:t>
      </w:r>
      <w:r>
        <w:rPr>
          <w:sz w:val="22"/>
        </w:rPr>
        <w:t>the</w:t>
      </w:r>
      <w:r>
        <w:rPr>
          <w:spacing w:val="-4"/>
          <w:sz w:val="22"/>
        </w:rPr>
        <w:t> </w:t>
      </w:r>
      <w:r>
        <w:rPr>
          <w:sz w:val="22"/>
        </w:rPr>
        <w:t>outside</w:t>
      </w:r>
      <w:r>
        <w:rPr>
          <w:spacing w:val="-2"/>
          <w:sz w:val="22"/>
        </w:rPr>
        <w:t> </w:t>
      </w:r>
      <w:r>
        <w:rPr>
          <w:sz w:val="22"/>
        </w:rPr>
        <w:t>square</w:t>
      </w:r>
      <w:r>
        <w:rPr>
          <w:spacing w:val="-2"/>
          <w:sz w:val="22"/>
        </w:rPr>
        <w:t> </w:t>
      </w:r>
      <w:r>
        <w:rPr>
          <w:sz w:val="22"/>
        </w:rPr>
        <w:t>line</w:t>
      </w:r>
      <w:r>
        <w:rPr>
          <w:spacing w:val="-4"/>
          <w:sz w:val="22"/>
        </w:rPr>
        <w:t> </w:t>
      </w:r>
      <w:r>
        <w:rPr>
          <w:sz w:val="22"/>
        </w:rPr>
        <w:t>from</w:t>
      </w:r>
      <w:r>
        <w:rPr>
          <w:spacing w:val="-1"/>
          <w:sz w:val="22"/>
        </w:rPr>
        <w:t> </w:t>
      </w:r>
      <w:r>
        <w:rPr>
          <w:sz w:val="22"/>
        </w:rPr>
        <w:t>Step</w:t>
      </w:r>
      <w:r>
        <w:rPr>
          <w:spacing w:val="-4"/>
          <w:sz w:val="22"/>
        </w:rPr>
        <w:t> </w:t>
      </w:r>
      <w:r>
        <w:rPr>
          <w:sz w:val="22"/>
        </w:rPr>
        <w:t>3. You</w:t>
      </w:r>
      <w:r>
        <w:rPr>
          <w:spacing w:val="-2"/>
          <w:sz w:val="22"/>
        </w:rPr>
        <w:t> </w:t>
      </w:r>
      <w:r>
        <w:rPr>
          <w:sz w:val="22"/>
        </w:rPr>
        <w:t>may</w:t>
      </w:r>
      <w:r>
        <w:rPr>
          <w:spacing w:val="-4"/>
          <w:sz w:val="22"/>
        </w:rPr>
        <w:t> </w:t>
      </w:r>
      <w:r>
        <w:rPr>
          <w:sz w:val="22"/>
        </w:rPr>
        <w:t>want to fold each side over twice to prevent sharp edges. You will have to fold the corners or cut diagonally into each corner.</w:t>
      </w:r>
    </w:p>
    <w:p>
      <w:pPr>
        <w:pStyle w:val="ListParagraph"/>
        <w:numPr>
          <w:ilvl w:val="0"/>
          <w:numId w:val="87"/>
        </w:numPr>
        <w:tabs>
          <w:tab w:pos="718" w:val="left" w:leader="none"/>
          <w:tab w:pos="720" w:val="left" w:leader="none"/>
        </w:tabs>
        <w:spacing w:line="240" w:lineRule="auto" w:before="0" w:after="0"/>
        <w:ind w:left="720" w:right="251" w:hanging="360"/>
        <w:jc w:val="both"/>
        <w:rPr>
          <w:sz w:val="22"/>
        </w:rPr>
      </w:pPr>
      <w:r>
        <w:rPr>
          <w:sz w:val="22"/>
        </w:rPr>
        <w:t>Make</w:t>
      </w:r>
      <w:r>
        <w:rPr>
          <w:spacing w:val="-2"/>
          <w:sz w:val="22"/>
        </w:rPr>
        <w:t> </w:t>
      </w:r>
      <w:r>
        <w:rPr>
          <w:sz w:val="22"/>
        </w:rPr>
        <w:t>a</w:t>
      </w:r>
      <w:r>
        <w:rPr>
          <w:spacing w:val="-1"/>
          <w:sz w:val="22"/>
        </w:rPr>
        <w:t> </w:t>
      </w:r>
      <w:r>
        <w:rPr>
          <w:sz w:val="22"/>
        </w:rPr>
        <w:t>handle</w:t>
      </w:r>
      <w:r>
        <w:rPr>
          <w:spacing w:val="-2"/>
          <w:sz w:val="22"/>
        </w:rPr>
        <w:t> </w:t>
      </w:r>
      <w:r>
        <w:rPr>
          <w:sz w:val="22"/>
        </w:rPr>
        <w:t>so</w:t>
      </w:r>
      <w:r>
        <w:rPr>
          <w:spacing w:val="-4"/>
          <w:sz w:val="22"/>
        </w:rPr>
        <w:t> </w:t>
      </w:r>
      <w:r>
        <w:rPr>
          <w:sz w:val="22"/>
        </w:rPr>
        <w:t>that</w:t>
      </w:r>
      <w:r>
        <w:rPr>
          <w:spacing w:val="-3"/>
          <w:sz w:val="22"/>
        </w:rPr>
        <w:t> </w:t>
      </w:r>
      <w:r>
        <w:rPr>
          <w:sz w:val="22"/>
        </w:rPr>
        <w:t>the</w:t>
      </w:r>
      <w:r>
        <w:rPr>
          <w:spacing w:val="-2"/>
          <w:sz w:val="22"/>
        </w:rPr>
        <w:t> </w:t>
      </w:r>
      <w:r>
        <w:rPr>
          <w:sz w:val="22"/>
        </w:rPr>
        <w:t>diffuser</w:t>
      </w:r>
      <w:r>
        <w:rPr>
          <w:spacing w:val="-3"/>
          <w:sz w:val="22"/>
        </w:rPr>
        <w:t> </w:t>
      </w:r>
      <w:r>
        <w:rPr>
          <w:sz w:val="22"/>
        </w:rPr>
        <w:t>can</w:t>
      </w:r>
      <w:r>
        <w:rPr>
          <w:spacing w:val="-2"/>
          <w:sz w:val="22"/>
        </w:rPr>
        <w:t> </w:t>
      </w:r>
      <w:r>
        <w:rPr>
          <w:sz w:val="22"/>
        </w:rPr>
        <w:t>be</w:t>
      </w:r>
      <w:r>
        <w:rPr>
          <w:spacing w:val="-4"/>
          <w:sz w:val="22"/>
        </w:rPr>
        <w:t> </w:t>
      </w:r>
      <w:r>
        <w:rPr>
          <w:sz w:val="22"/>
        </w:rPr>
        <w:t>easily</w:t>
      </w:r>
      <w:r>
        <w:rPr>
          <w:spacing w:val="-4"/>
          <w:sz w:val="22"/>
        </w:rPr>
        <w:t> </w:t>
      </w:r>
      <w:r>
        <w:rPr>
          <w:sz w:val="22"/>
        </w:rPr>
        <w:t>pulled</w:t>
      </w:r>
      <w:r>
        <w:rPr>
          <w:spacing w:val="-2"/>
          <w:sz w:val="22"/>
        </w:rPr>
        <w:t> </w:t>
      </w:r>
      <w:r>
        <w:rPr>
          <w:sz w:val="22"/>
        </w:rPr>
        <w:t>out, once</w:t>
      </w:r>
      <w:r>
        <w:rPr>
          <w:spacing w:val="-2"/>
          <w:sz w:val="22"/>
        </w:rPr>
        <w:t> </w:t>
      </w:r>
      <w:r>
        <w:rPr>
          <w:sz w:val="22"/>
        </w:rPr>
        <w:t>in</w:t>
      </w:r>
      <w:r>
        <w:rPr>
          <w:spacing w:val="-2"/>
          <w:sz w:val="22"/>
        </w:rPr>
        <w:t> </w:t>
      </w:r>
      <w:r>
        <w:rPr>
          <w:sz w:val="22"/>
        </w:rPr>
        <w:t>place.</w:t>
      </w:r>
      <w:r>
        <w:rPr>
          <w:spacing w:val="-3"/>
          <w:sz w:val="22"/>
        </w:rPr>
        <w:t> </w:t>
      </w:r>
      <w:r>
        <w:rPr>
          <w:sz w:val="22"/>
        </w:rPr>
        <w:t>Handles</w:t>
      </w:r>
      <w:r>
        <w:rPr>
          <w:spacing w:val="-2"/>
          <w:sz w:val="22"/>
        </w:rPr>
        <w:t> </w:t>
      </w:r>
      <w:r>
        <w:rPr>
          <w:sz w:val="22"/>
        </w:rPr>
        <w:t>can</w:t>
      </w:r>
      <w:r>
        <w:rPr>
          <w:spacing w:val="-2"/>
          <w:sz w:val="22"/>
        </w:rPr>
        <w:t> </w:t>
      </w:r>
      <w:r>
        <w:rPr>
          <w:sz w:val="22"/>
        </w:rPr>
        <w:t>be made</w:t>
      </w:r>
      <w:r>
        <w:rPr>
          <w:spacing w:val="-1"/>
          <w:sz w:val="22"/>
        </w:rPr>
        <w:t> </w:t>
      </w:r>
      <w:r>
        <w:rPr>
          <w:sz w:val="22"/>
        </w:rPr>
        <w:t>from a</w:t>
      </w:r>
      <w:r>
        <w:rPr>
          <w:spacing w:val="-1"/>
          <w:sz w:val="22"/>
        </w:rPr>
        <w:t> </w:t>
      </w:r>
      <w:r>
        <w:rPr>
          <w:sz w:val="22"/>
        </w:rPr>
        <w:t>piece of nylon string or wire tied</w:t>
      </w:r>
      <w:r>
        <w:rPr>
          <w:spacing w:val="-1"/>
          <w:sz w:val="22"/>
        </w:rPr>
        <w:t> </w:t>
      </w:r>
      <w:r>
        <w:rPr>
          <w:sz w:val="22"/>
        </w:rPr>
        <w:t>through</w:t>
      </w:r>
      <w:r>
        <w:rPr>
          <w:spacing w:val="-1"/>
          <w:sz w:val="22"/>
        </w:rPr>
        <w:t> </w:t>
      </w:r>
      <w:r>
        <w:rPr>
          <w:sz w:val="22"/>
        </w:rPr>
        <w:t>holes in</w:t>
      </w:r>
      <w:r>
        <w:rPr>
          <w:spacing w:val="-1"/>
          <w:sz w:val="22"/>
        </w:rPr>
        <w:t> </w:t>
      </w:r>
      <w:r>
        <w:rPr>
          <w:sz w:val="22"/>
        </w:rPr>
        <w:t>the diffuser plate, or a</w:t>
      </w:r>
      <w:r>
        <w:rPr>
          <w:spacing w:val="-1"/>
          <w:sz w:val="22"/>
        </w:rPr>
        <w:t> </w:t>
      </w:r>
      <w:r>
        <w:rPr>
          <w:sz w:val="22"/>
        </w:rPr>
        <w:t>bent </w:t>
      </w:r>
      <w:r>
        <w:rPr>
          <w:spacing w:val="-2"/>
          <w:sz w:val="22"/>
        </w:rPr>
        <w:t>nail.</w:t>
      </w:r>
    </w:p>
    <w:p>
      <w:pPr>
        <w:pStyle w:val="BodyText"/>
        <w:spacing w:before="2"/>
        <w:rPr>
          <w:sz w:val="13"/>
        </w:rPr>
      </w:pPr>
    </w:p>
    <w:p>
      <w:pPr>
        <w:spacing w:line="240" w:lineRule="auto"/>
        <w:ind w:left="342" w:right="0" w:firstLine="0"/>
        <w:jc w:val="left"/>
        <w:rPr>
          <w:position w:val="4"/>
          <w:sz w:val="20"/>
        </w:rPr>
      </w:pPr>
      <w:r>
        <w:rPr>
          <w:sz w:val="20"/>
        </w:rPr>
        <mc:AlternateContent>
          <mc:Choice Requires="wps">
            <w:drawing>
              <wp:inline distT="0" distB="0" distL="0" distR="0">
                <wp:extent cx="2877820" cy="2166620"/>
                <wp:effectExtent l="0" t="0" r="0" b="5080"/>
                <wp:docPr id="2694" name="Group 2694"/>
                <wp:cNvGraphicFramePr>
                  <a:graphicFrameLocks/>
                </wp:cNvGraphicFramePr>
                <a:graphic>
                  <a:graphicData uri="http://schemas.microsoft.com/office/word/2010/wordprocessingGroup">
                    <wpg:wgp>
                      <wpg:cNvPr id="2694" name="Group 2694"/>
                      <wpg:cNvGrpSpPr/>
                      <wpg:grpSpPr>
                        <a:xfrm>
                          <a:off x="0" y="0"/>
                          <a:ext cx="2877820" cy="2166620"/>
                          <a:chExt cx="2877820" cy="2166620"/>
                        </a:xfrm>
                      </wpg:grpSpPr>
                      <pic:pic>
                        <pic:nvPicPr>
                          <pic:cNvPr id="2695" name="Image 2695"/>
                          <pic:cNvPicPr/>
                        </pic:nvPicPr>
                        <pic:blipFill>
                          <a:blip r:embed="rId585" cstate="print"/>
                          <a:stretch>
                            <a:fillRect/>
                          </a:stretch>
                        </pic:blipFill>
                        <pic:spPr>
                          <a:xfrm>
                            <a:off x="10845" y="10858"/>
                            <a:ext cx="2857500" cy="2146299"/>
                          </a:xfrm>
                          <a:prstGeom prst="rect">
                            <a:avLst/>
                          </a:prstGeom>
                        </pic:spPr>
                      </pic:pic>
                      <wps:wsp>
                        <wps:cNvPr id="2696" name="Graphic 2696"/>
                        <wps:cNvSpPr/>
                        <wps:spPr>
                          <a:xfrm>
                            <a:off x="4762" y="4762"/>
                            <a:ext cx="2868295" cy="2157095"/>
                          </a:xfrm>
                          <a:custGeom>
                            <a:avLst/>
                            <a:gdLst/>
                            <a:ahLst/>
                            <a:cxnLst/>
                            <a:rect l="l" t="t" r="r" b="b"/>
                            <a:pathLst>
                              <a:path w="2868295" h="2157095">
                                <a:moveTo>
                                  <a:pt x="0" y="2156967"/>
                                </a:moveTo>
                                <a:lnTo>
                                  <a:pt x="2868167" y="2156967"/>
                                </a:lnTo>
                                <a:lnTo>
                                  <a:pt x="2868167" y="0"/>
                                </a:lnTo>
                                <a:lnTo>
                                  <a:pt x="0" y="0"/>
                                </a:lnTo>
                                <a:lnTo>
                                  <a:pt x="0" y="2156967"/>
                                </a:lnTo>
                                <a:close/>
                              </a:path>
                            </a:pathLst>
                          </a:custGeom>
                          <a:ln w="952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226.6pt;height:170.6pt;mso-position-horizontal-relative:char;mso-position-vertical-relative:line" id="docshapegroup2161" coordorigin="0,0" coordsize="4532,3412">
                <v:shape style="position:absolute;left:17;top:17;width:4500;height:3380" type="#_x0000_t75" id="docshape2162" stroked="false">
                  <v:imagedata r:id="rId585" o:title=""/>
                </v:shape>
                <v:rect style="position:absolute;left:7;top:7;width:4517;height:3397" id="docshape2163" filled="false" stroked="true" strokeweight=".75pt" strokecolor="#000000">
                  <v:stroke dashstyle="solid"/>
                </v:rect>
              </v:group>
            </w:pict>
          </mc:Fallback>
        </mc:AlternateContent>
      </w:r>
      <w:r>
        <w:rPr>
          <w:sz w:val="20"/>
        </w:rPr>
      </w:r>
      <w:r>
        <w:rPr>
          <w:rFonts w:ascii="Times New Roman"/>
          <w:spacing w:val="82"/>
          <w:sz w:val="20"/>
        </w:rPr>
        <w:t> </w:t>
      </w:r>
      <w:r>
        <w:rPr>
          <w:spacing w:val="82"/>
          <w:position w:val="4"/>
          <w:sz w:val="20"/>
        </w:rPr>
        <w:drawing>
          <wp:inline distT="0" distB="0" distL="0" distR="0">
            <wp:extent cx="2430443" cy="2133600"/>
            <wp:effectExtent l="0" t="0" r="0" b="0"/>
            <wp:docPr id="2697" name="Image 2697"/>
            <wp:cNvGraphicFramePr>
              <a:graphicFrameLocks/>
            </wp:cNvGraphicFramePr>
            <a:graphic>
              <a:graphicData uri="http://schemas.openxmlformats.org/drawingml/2006/picture">
                <pic:pic>
                  <pic:nvPicPr>
                    <pic:cNvPr id="2697" name="Image 2697"/>
                    <pic:cNvPicPr/>
                  </pic:nvPicPr>
                  <pic:blipFill>
                    <a:blip r:embed="rId586" cstate="print"/>
                    <a:stretch>
                      <a:fillRect/>
                    </a:stretch>
                  </pic:blipFill>
                  <pic:spPr>
                    <a:xfrm>
                      <a:off x="0" y="0"/>
                      <a:ext cx="2430443" cy="2133600"/>
                    </a:xfrm>
                    <a:prstGeom prst="rect">
                      <a:avLst/>
                    </a:prstGeom>
                  </pic:spPr>
                </pic:pic>
              </a:graphicData>
            </a:graphic>
          </wp:inline>
        </w:drawing>
      </w:r>
      <w:r>
        <w:rPr>
          <w:spacing w:val="82"/>
          <w:position w:val="4"/>
          <w:sz w:val="20"/>
        </w:rPr>
      </w:r>
    </w:p>
    <w:p>
      <w:pPr>
        <w:spacing w:after="0" w:line="240" w:lineRule="auto"/>
        <w:jc w:val="left"/>
        <w:rPr>
          <w:position w:val="4"/>
          <w:sz w:val="20"/>
        </w:rPr>
        <w:sectPr>
          <w:type w:val="continuous"/>
          <w:pgSz w:w="12240" w:h="15840"/>
          <w:pgMar w:header="712" w:footer="1121" w:top="960" w:bottom="280" w:left="1080" w:right="1440"/>
        </w:sectPr>
      </w:pPr>
    </w:p>
    <w:p>
      <w:pPr>
        <w:spacing w:before="55"/>
        <w:ind w:left="504" w:right="0" w:firstLine="0"/>
        <w:jc w:val="left"/>
        <w:rPr>
          <w:rFonts w:ascii="Arial"/>
          <w:b/>
          <w:sz w:val="16"/>
        </w:rPr>
      </w:pPr>
      <w:r>
        <w:rPr>
          <w:rFonts w:ascii="Arial"/>
          <w:b/>
          <w:sz w:val="16"/>
        </w:rPr>
        <w:t>Drawing</w:t>
      </w:r>
      <w:r>
        <w:rPr>
          <w:rFonts w:ascii="Arial"/>
          <w:b/>
          <w:spacing w:val="-1"/>
          <w:sz w:val="16"/>
        </w:rPr>
        <w:t> </w:t>
      </w:r>
      <w:r>
        <w:rPr>
          <w:rFonts w:ascii="Arial"/>
          <w:b/>
          <w:sz w:val="16"/>
        </w:rPr>
        <w:t>a</w:t>
      </w:r>
      <w:r>
        <w:rPr>
          <w:rFonts w:ascii="Arial"/>
          <w:b/>
          <w:spacing w:val="-3"/>
          <w:sz w:val="16"/>
        </w:rPr>
        <w:t> </w:t>
      </w:r>
      <w:r>
        <w:rPr>
          <w:rFonts w:ascii="Arial"/>
          <w:b/>
          <w:sz w:val="16"/>
        </w:rPr>
        <w:t>grid</w:t>
      </w:r>
      <w:r>
        <w:rPr>
          <w:rFonts w:ascii="Arial"/>
          <w:b/>
          <w:spacing w:val="-4"/>
          <w:sz w:val="16"/>
        </w:rPr>
        <w:t> </w:t>
      </w:r>
      <w:r>
        <w:rPr>
          <w:rFonts w:ascii="Arial"/>
          <w:b/>
          <w:sz w:val="16"/>
        </w:rPr>
        <w:t>will</w:t>
      </w:r>
      <w:r>
        <w:rPr>
          <w:rFonts w:ascii="Arial"/>
          <w:b/>
          <w:spacing w:val="-2"/>
          <w:sz w:val="16"/>
        </w:rPr>
        <w:t> </w:t>
      </w:r>
      <w:r>
        <w:rPr>
          <w:rFonts w:ascii="Arial"/>
          <w:b/>
          <w:sz w:val="16"/>
        </w:rPr>
        <w:t>help</w:t>
      </w:r>
      <w:r>
        <w:rPr>
          <w:rFonts w:ascii="Arial"/>
          <w:b/>
          <w:spacing w:val="-5"/>
          <w:sz w:val="16"/>
        </w:rPr>
        <w:t> </w:t>
      </w:r>
      <w:r>
        <w:rPr>
          <w:rFonts w:ascii="Arial"/>
          <w:b/>
          <w:sz w:val="16"/>
        </w:rPr>
        <w:t>with</w:t>
      </w:r>
      <w:r>
        <w:rPr>
          <w:rFonts w:ascii="Arial"/>
          <w:b/>
          <w:spacing w:val="-1"/>
          <w:sz w:val="16"/>
        </w:rPr>
        <w:t> </w:t>
      </w:r>
      <w:r>
        <w:rPr>
          <w:rFonts w:ascii="Arial"/>
          <w:b/>
          <w:sz w:val="16"/>
        </w:rPr>
        <w:t>the</w:t>
      </w:r>
      <w:r>
        <w:rPr>
          <w:rFonts w:ascii="Arial"/>
          <w:b/>
          <w:spacing w:val="-3"/>
          <w:sz w:val="16"/>
        </w:rPr>
        <w:t> </w:t>
      </w:r>
      <w:r>
        <w:rPr>
          <w:rFonts w:ascii="Arial"/>
          <w:b/>
          <w:sz w:val="16"/>
        </w:rPr>
        <w:t>nail-hole</w:t>
      </w:r>
      <w:r>
        <w:rPr>
          <w:rFonts w:ascii="Arial"/>
          <w:b/>
          <w:spacing w:val="-3"/>
          <w:sz w:val="16"/>
        </w:rPr>
        <w:t> </w:t>
      </w:r>
      <w:r>
        <w:rPr>
          <w:rFonts w:ascii="Arial"/>
          <w:b/>
          <w:spacing w:val="-2"/>
          <w:sz w:val="16"/>
        </w:rPr>
        <w:t>placement</w:t>
      </w:r>
    </w:p>
    <w:p>
      <w:pPr>
        <w:spacing w:before="7"/>
        <w:ind w:left="519" w:right="0" w:firstLine="0"/>
        <w:jc w:val="left"/>
        <w:rPr>
          <w:rFonts w:ascii="Arial" w:hAnsi="Arial"/>
          <w:b/>
          <w:sz w:val="16"/>
        </w:rPr>
      </w:pPr>
      <w:r>
        <w:rPr/>
        <w:br w:type="column"/>
      </w:r>
      <w:r>
        <w:rPr>
          <w:rFonts w:ascii="Arial" w:hAnsi="Arial"/>
          <w:b/>
          <w:sz w:val="16"/>
        </w:rPr>
        <w:t>Holes</w:t>
      </w:r>
      <w:r>
        <w:rPr>
          <w:rFonts w:ascii="Arial" w:hAnsi="Arial"/>
          <w:b/>
          <w:spacing w:val="-3"/>
          <w:sz w:val="16"/>
        </w:rPr>
        <w:t> </w:t>
      </w:r>
      <w:r>
        <w:rPr>
          <w:rFonts w:ascii="Arial" w:hAnsi="Arial"/>
          <w:b/>
          <w:sz w:val="16"/>
        </w:rPr>
        <w:t>should</w:t>
      </w:r>
      <w:r>
        <w:rPr>
          <w:rFonts w:ascii="Arial" w:hAnsi="Arial"/>
          <w:b/>
          <w:spacing w:val="-4"/>
          <w:sz w:val="16"/>
        </w:rPr>
        <w:t> </w:t>
      </w:r>
      <w:r>
        <w:rPr>
          <w:rFonts w:ascii="Arial" w:hAnsi="Arial"/>
          <w:b/>
          <w:sz w:val="16"/>
        </w:rPr>
        <w:t>be</w:t>
      </w:r>
      <w:r>
        <w:rPr>
          <w:rFonts w:ascii="Arial" w:hAnsi="Arial"/>
          <w:b/>
          <w:spacing w:val="-5"/>
          <w:sz w:val="16"/>
        </w:rPr>
        <w:t> </w:t>
      </w:r>
      <w:r>
        <w:rPr>
          <w:rFonts w:ascii="Arial" w:hAnsi="Arial"/>
          <w:b/>
          <w:sz w:val="16"/>
        </w:rPr>
        <w:t>3mm</w:t>
      </w:r>
      <w:r>
        <w:rPr>
          <w:rFonts w:ascii="Arial" w:hAnsi="Arial"/>
          <w:b/>
          <w:spacing w:val="-3"/>
          <w:sz w:val="16"/>
        </w:rPr>
        <w:t> </w:t>
      </w:r>
      <w:r>
        <w:rPr>
          <w:rFonts w:ascii="Arial" w:hAnsi="Arial"/>
          <w:b/>
          <w:sz w:val="16"/>
        </w:rPr>
        <w:t>diameter,</w:t>
      </w:r>
      <w:r>
        <w:rPr>
          <w:rFonts w:ascii="Arial" w:hAnsi="Arial"/>
          <w:b/>
          <w:spacing w:val="-3"/>
          <w:sz w:val="16"/>
        </w:rPr>
        <w:t> </w:t>
      </w:r>
      <w:r>
        <w:rPr>
          <w:rFonts w:ascii="Arial" w:hAnsi="Arial"/>
          <w:b/>
          <w:sz w:val="16"/>
        </w:rPr>
        <w:t>2.5</w:t>
      </w:r>
      <w:r>
        <w:rPr>
          <w:rFonts w:ascii="Arial" w:hAnsi="Arial"/>
          <w:b/>
          <w:spacing w:val="-2"/>
          <w:sz w:val="16"/>
        </w:rPr>
        <w:t> </w:t>
      </w:r>
      <w:r>
        <w:rPr>
          <w:rFonts w:ascii="Arial" w:hAnsi="Arial"/>
          <w:b/>
          <w:sz w:val="16"/>
        </w:rPr>
        <w:t>cm</w:t>
      </w:r>
      <w:r>
        <w:rPr>
          <w:rFonts w:ascii="Arial" w:hAnsi="Arial"/>
          <w:b/>
          <w:spacing w:val="-3"/>
          <w:sz w:val="16"/>
        </w:rPr>
        <w:t> </w:t>
      </w:r>
      <w:r>
        <w:rPr>
          <w:rFonts w:ascii="Arial" w:hAnsi="Arial"/>
          <w:b/>
          <w:sz w:val="16"/>
        </w:rPr>
        <w:t>(1”)</w:t>
      </w:r>
      <w:r>
        <w:rPr>
          <w:rFonts w:ascii="Arial" w:hAnsi="Arial"/>
          <w:b/>
          <w:spacing w:val="-5"/>
          <w:sz w:val="16"/>
        </w:rPr>
        <w:t> </w:t>
      </w:r>
      <w:r>
        <w:rPr>
          <w:rFonts w:ascii="Arial" w:hAnsi="Arial"/>
          <w:b/>
          <w:spacing w:val="-2"/>
          <w:sz w:val="16"/>
        </w:rPr>
        <w:t>apart.</w:t>
      </w:r>
    </w:p>
    <w:p>
      <w:pPr>
        <w:spacing w:after="0"/>
        <w:jc w:val="left"/>
        <w:rPr>
          <w:rFonts w:ascii="Arial" w:hAnsi="Arial"/>
          <w:b/>
          <w:sz w:val="16"/>
        </w:rPr>
        <w:sectPr>
          <w:type w:val="continuous"/>
          <w:pgSz w:w="12240" w:h="15840"/>
          <w:pgMar w:header="712" w:footer="1121" w:top="960" w:bottom="280" w:left="1080" w:right="1440"/>
          <w:cols w:num="2" w:equalWidth="0">
            <w:col w:w="4482" w:space="40"/>
            <w:col w:w="5198"/>
          </w:cols>
        </w:sectPr>
      </w:pPr>
    </w:p>
    <w:p>
      <w:pPr>
        <w:spacing w:before="244"/>
        <w:ind w:left="360" w:right="0" w:firstLine="0"/>
        <w:jc w:val="left"/>
        <w:rPr>
          <w:rFonts w:ascii="Arial" w:hAnsi="Arial"/>
          <w:b/>
          <w:sz w:val="28"/>
        </w:rPr>
      </w:pPr>
      <w:bookmarkStart w:name="Option 4 – Acrylic/Plastic Diffuser Plat" w:id="189"/>
      <w:bookmarkEnd w:id="189"/>
      <w:r>
        <w:rPr/>
      </w:r>
      <w:bookmarkStart w:name="_bookmark94" w:id="190"/>
      <w:bookmarkEnd w:id="190"/>
      <w:r>
        <w:rPr/>
      </w:r>
      <w:r>
        <w:rPr>
          <w:rFonts w:ascii="Arial" w:hAnsi="Arial"/>
          <w:b/>
          <w:sz w:val="28"/>
        </w:rPr>
        <w:t>Option</w:t>
      </w:r>
      <w:r>
        <w:rPr>
          <w:rFonts w:ascii="Arial" w:hAnsi="Arial"/>
          <w:b/>
          <w:spacing w:val="-7"/>
          <w:sz w:val="28"/>
        </w:rPr>
        <w:t> </w:t>
      </w:r>
      <w:r>
        <w:rPr>
          <w:rFonts w:ascii="Arial" w:hAnsi="Arial"/>
          <w:b/>
          <w:sz w:val="28"/>
        </w:rPr>
        <w:t>4</w:t>
      </w:r>
      <w:r>
        <w:rPr>
          <w:rFonts w:ascii="Arial" w:hAnsi="Arial"/>
          <w:b/>
          <w:spacing w:val="-8"/>
          <w:sz w:val="28"/>
        </w:rPr>
        <w:t> </w:t>
      </w:r>
      <w:r>
        <w:rPr>
          <w:rFonts w:ascii="Arial" w:hAnsi="Arial"/>
          <w:b/>
          <w:sz w:val="28"/>
        </w:rPr>
        <w:t>–</w:t>
      </w:r>
      <w:r>
        <w:rPr>
          <w:rFonts w:ascii="Arial" w:hAnsi="Arial"/>
          <w:b/>
          <w:spacing w:val="-11"/>
          <w:sz w:val="28"/>
        </w:rPr>
        <w:t> </w:t>
      </w:r>
      <w:r>
        <w:rPr>
          <w:rFonts w:ascii="Arial" w:hAnsi="Arial"/>
          <w:b/>
          <w:sz w:val="28"/>
        </w:rPr>
        <w:t>Acrylic/Plastic</w:t>
      </w:r>
      <w:r>
        <w:rPr>
          <w:rFonts w:ascii="Arial" w:hAnsi="Arial"/>
          <w:b/>
          <w:spacing w:val="-5"/>
          <w:sz w:val="28"/>
        </w:rPr>
        <w:t> </w:t>
      </w:r>
      <w:r>
        <w:rPr>
          <w:rFonts w:ascii="Arial" w:hAnsi="Arial"/>
          <w:b/>
          <w:sz w:val="28"/>
        </w:rPr>
        <w:t>Diffuser</w:t>
      </w:r>
      <w:r>
        <w:rPr>
          <w:rFonts w:ascii="Arial" w:hAnsi="Arial"/>
          <w:b/>
          <w:spacing w:val="-5"/>
          <w:sz w:val="28"/>
        </w:rPr>
        <w:t> </w:t>
      </w:r>
      <w:r>
        <w:rPr>
          <w:rFonts w:ascii="Arial" w:hAnsi="Arial"/>
          <w:b/>
          <w:spacing w:val="-2"/>
          <w:sz w:val="28"/>
        </w:rPr>
        <w:t>Plate</w:t>
      </w:r>
    </w:p>
    <w:p>
      <w:pPr>
        <w:pStyle w:val="BodyText"/>
        <w:spacing w:before="8"/>
        <w:rPr>
          <w:rFonts w:ascii="Arial"/>
          <w:b/>
          <w:sz w:val="28"/>
        </w:rPr>
      </w:pPr>
    </w:p>
    <w:p>
      <w:pPr>
        <w:pStyle w:val="Heading5"/>
        <w:tabs>
          <w:tab w:pos="4788" w:val="left" w:leader="none"/>
        </w:tabs>
        <w:ind w:left="360"/>
      </w:pPr>
      <w:r>
        <w:rPr>
          <w:spacing w:val="-2"/>
        </w:rPr>
        <w:t>Tools:</w:t>
      </w:r>
      <w:r>
        <w:rPr/>
        <w:tab/>
      </w:r>
      <w:r>
        <w:rPr>
          <w:spacing w:val="-2"/>
        </w:rPr>
        <w:t>Materials:</w:t>
      </w:r>
    </w:p>
    <w:p>
      <w:pPr>
        <w:pStyle w:val="Heading5"/>
        <w:spacing w:after="0"/>
        <w:sectPr>
          <w:pgSz w:w="12240" w:h="15840"/>
          <w:pgMar w:header="712" w:footer="1121" w:top="1180" w:bottom="1320" w:left="1080" w:right="1440"/>
        </w:sectPr>
      </w:pPr>
    </w:p>
    <w:p>
      <w:pPr>
        <w:pStyle w:val="ListParagraph"/>
        <w:numPr>
          <w:ilvl w:val="0"/>
          <w:numId w:val="88"/>
        </w:numPr>
        <w:tabs>
          <w:tab w:pos="720" w:val="left" w:leader="none"/>
        </w:tabs>
        <w:spacing w:line="252" w:lineRule="exact" w:before="95" w:after="0"/>
        <w:ind w:left="720" w:right="0" w:hanging="360"/>
        <w:jc w:val="left"/>
        <w:rPr>
          <w:sz w:val="22"/>
        </w:rPr>
      </w:pPr>
      <w:r>
        <w:rPr>
          <w:sz w:val="22"/>
        </w:rPr>
        <w:t>Tape</w:t>
      </w:r>
      <w:r>
        <w:rPr>
          <w:spacing w:val="-5"/>
          <w:sz w:val="22"/>
        </w:rPr>
        <w:t> </w:t>
      </w:r>
      <w:r>
        <w:rPr>
          <w:spacing w:val="-2"/>
          <w:sz w:val="22"/>
        </w:rPr>
        <w:t>measure</w:t>
      </w:r>
    </w:p>
    <w:p>
      <w:pPr>
        <w:pStyle w:val="ListParagraph"/>
        <w:numPr>
          <w:ilvl w:val="0"/>
          <w:numId w:val="88"/>
        </w:numPr>
        <w:tabs>
          <w:tab w:pos="720" w:val="left" w:leader="none"/>
        </w:tabs>
        <w:spacing w:line="252" w:lineRule="exact" w:before="0" w:after="0"/>
        <w:ind w:left="720" w:right="0" w:hanging="360"/>
        <w:jc w:val="left"/>
        <w:rPr>
          <w:sz w:val="22"/>
        </w:rPr>
      </w:pPr>
      <w:r>
        <w:rPr>
          <w:sz w:val="22"/>
        </w:rPr>
        <w:t>Electric</w:t>
      </w:r>
      <w:r>
        <w:rPr>
          <w:spacing w:val="-3"/>
          <w:sz w:val="22"/>
        </w:rPr>
        <w:t> </w:t>
      </w:r>
      <w:r>
        <w:rPr>
          <w:sz w:val="22"/>
        </w:rPr>
        <w:t>saw</w:t>
      </w:r>
      <w:r>
        <w:rPr>
          <w:spacing w:val="-6"/>
          <w:sz w:val="22"/>
        </w:rPr>
        <w:t> </w:t>
      </w:r>
      <w:r>
        <w:rPr>
          <w:sz w:val="22"/>
        </w:rPr>
        <w:t>or</w:t>
      </w:r>
      <w:r>
        <w:rPr>
          <w:spacing w:val="-4"/>
          <w:sz w:val="22"/>
        </w:rPr>
        <w:t> </w:t>
      </w:r>
      <w:r>
        <w:rPr>
          <w:sz w:val="22"/>
        </w:rPr>
        <w:t>acrylic</w:t>
      </w:r>
      <w:r>
        <w:rPr>
          <w:spacing w:val="-2"/>
          <w:sz w:val="22"/>
        </w:rPr>
        <w:t> </w:t>
      </w:r>
      <w:r>
        <w:rPr>
          <w:sz w:val="22"/>
        </w:rPr>
        <w:t>cutting</w:t>
      </w:r>
      <w:r>
        <w:rPr>
          <w:spacing w:val="-3"/>
          <w:sz w:val="22"/>
        </w:rPr>
        <w:t> </w:t>
      </w:r>
      <w:r>
        <w:rPr>
          <w:spacing w:val="-4"/>
          <w:sz w:val="22"/>
        </w:rPr>
        <w:t>knife</w:t>
      </w:r>
    </w:p>
    <w:p>
      <w:pPr>
        <w:pStyle w:val="ListParagraph"/>
        <w:numPr>
          <w:ilvl w:val="0"/>
          <w:numId w:val="88"/>
        </w:numPr>
        <w:tabs>
          <w:tab w:pos="720" w:val="left" w:leader="none"/>
        </w:tabs>
        <w:spacing w:line="252" w:lineRule="exact" w:before="1" w:after="0"/>
        <w:ind w:left="720" w:right="0" w:hanging="360"/>
        <w:jc w:val="left"/>
        <w:rPr>
          <w:sz w:val="22"/>
        </w:rPr>
      </w:pPr>
      <w:r>
        <w:rPr>
          <w:sz w:val="22"/>
        </w:rPr>
        <w:t>Electric</w:t>
      </w:r>
      <w:r>
        <w:rPr>
          <w:spacing w:val="-5"/>
          <w:sz w:val="22"/>
        </w:rPr>
        <w:t> </w:t>
      </w:r>
      <w:r>
        <w:rPr>
          <w:spacing w:val="-2"/>
          <w:sz w:val="22"/>
        </w:rPr>
        <w:t>drill</w:t>
      </w:r>
    </w:p>
    <w:p>
      <w:pPr>
        <w:pStyle w:val="ListParagraph"/>
        <w:numPr>
          <w:ilvl w:val="0"/>
          <w:numId w:val="88"/>
        </w:numPr>
        <w:tabs>
          <w:tab w:pos="720" w:val="left" w:leader="none"/>
        </w:tabs>
        <w:spacing w:line="252" w:lineRule="exact" w:before="0" w:after="0"/>
        <w:ind w:left="720" w:right="0" w:hanging="360"/>
        <w:jc w:val="left"/>
        <w:rPr>
          <w:sz w:val="22"/>
        </w:rPr>
      </w:pPr>
      <w:r>
        <w:rPr>
          <w:spacing w:val="-2"/>
          <w:sz w:val="22"/>
        </w:rPr>
        <w:t>Marker</w:t>
      </w:r>
    </w:p>
    <w:p>
      <w:pPr>
        <w:pStyle w:val="ListParagraph"/>
        <w:numPr>
          <w:ilvl w:val="0"/>
          <w:numId w:val="88"/>
        </w:numPr>
        <w:tabs>
          <w:tab w:pos="720" w:val="left" w:leader="none"/>
        </w:tabs>
        <w:spacing w:line="252" w:lineRule="exact" w:before="0" w:after="0"/>
        <w:ind w:left="720" w:right="0" w:hanging="360"/>
        <w:jc w:val="left"/>
        <w:rPr>
          <w:sz w:val="22"/>
        </w:rPr>
      </w:pPr>
      <w:r>
        <w:rPr>
          <w:sz w:val="22"/>
        </w:rPr>
        <w:t>3</w:t>
      </w:r>
      <w:r>
        <w:rPr>
          <w:spacing w:val="-6"/>
          <w:sz w:val="22"/>
        </w:rPr>
        <w:t> </w:t>
      </w:r>
      <w:r>
        <w:rPr>
          <w:sz w:val="22"/>
        </w:rPr>
        <w:t>mm</w:t>
      </w:r>
      <w:r>
        <w:rPr>
          <w:spacing w:val="-5"/>
          <w:sz w:val="22"/>
        </w:rPr>
        <w:t> </w:t>
      </w:r>
      <w:r>
        <w:rPr>
          <w:sz w:val="22"/>
        </w:rPr>
        <w:t>(1/8”)</w:t>
      </w:r>
      <w:r>
        <w:rPr>
          <w:spacing w:val="-4"/>
          <w:sz w:val="22"/>
        </w:rPr>
        <w:t> </w:t>
      </w:r>
      <w:r>
        <w:rPr>
          <w:sz w:val="22"/>
        </w:rPr>
        <w:t>diameter</w:t>
      </w:r>
      <w:r>
        <w:rPr>
          <w:spacing w:val="-4"/>
          <w:sz w:val="22"/>
        </w:rPr>
        <w:t> nails</w:t>
      </w:r>
    </w:p>
    <w:p>
      <w:pPr>
        <w:pStyle w:val="ListParagraph"/>
        <w:numPr>
          <w:ilvl w:val="0"/>
          <w:numId w:val="88"/>
        </w:numPr>
        <w:tabs>
          <w:tab w:pos="720" w:val="left" w:leader="none"/>
        </w:tabs>
        <w:spacing w:line="240" w:lineRule="auto" w:before="95" w:after="0"/>
        <w:ind w:left="720" w:right="720" w:hanging="360"/>
        <w:jc w:val="left"/>
        <w:rPr>
          <w:sz w:val="22"/>
        </w:rPr>
      </w:pPr>
      <w:r>
        <w:rPr/>
        <w:br w:type="column"/>
      </w:r>
      <w:r>
        <w:rPr>
          <w:sz w:val="22"/>
        </w:rPr>
        <w:t>Clear</w:t>
      </w:r>
      <w:r>
        <w:rPr>
          <w:spacing w:val="-8"/>
          <w:sz w:val="22"/>
        </w:rPr>
        <w:t> </w:t>
      </w:r>
      <w:r>
        <w:rPr>
          <w:sz w:val="22"/>
        </w:rPr>
        <w:t>acrylic</w:t>
      </w:r>
      <w:r>
        <w:rPr>
          <w:spacing w:val="-8"/>
          <w:sz w:val="22"/>
        </w:rPr>
        <w:t> </w:t>
      </w:r>
      <w:r>
        <w:rPr>
          <w:sz w:val="22"/>
        </w:rPr>
        <w:t>plastic</w:t>
      </w:r>
      <w:r>
        <w:rPr>
          <w:spacing w:val="-8"/>
          <w:sz w:val="22"/>
        </w:rPr>
        <w:t> </w:t>
      </w:r>
      <w:r>
        <w:rPr>
          <w:sz w:val="22"/>
        </w:rPr>
        <w:t>or</w:t>
      </w:r>
      <w:r>
        <w:rPr>
          <w:spacing w:val="-9"/>
          <w:sz w:val="22"/>
        </w:rPr>
        <w:t> </w:t>
      </w:r>
      <w:r>
        <w:rPr>
          <w:sz w:val="22"/>
        </w:rPr>
        <w:t>stiff</w:t>
      </w:r>
      <w:r>
        <w:rPr>
          <w:spacing w:val="-9"/>
          <w:sz w:val="22"/>
        </w:rPr>
        <w:t> </w:t>
      </w:r>
      <w:r>
        <w:rPr>
          <w:sz w:val="22"/>
        </w:rPr>
        <w:t>polyethylene </w:t>
      </w:r>
      <w:r>
        <w:rPr>
          <w:spacing w:val="-2"/>
          <w:sz w:val="22"/>
        </w:rPr>
        <w:t>plastic</w:t>
      </w:r>
    </w:p>
    <w:p>
      <w:pPr>
        <w:pStyle w:val="ListParagraph"/>
        <w:numPr>
          <w:ilvl w:val="0"/>
          <w:numId w:val="88"/>
        </w:numPr>
        <w:tabs>
          <w:tab w:pos="720" w:val="left" w:leader="none"/>
        </w:tabs>
        <w:spacing w:line="240" w:lineRule="auto" w:before="0" w:after="0"/>
        <w:ind w:left="720" w:right="0" w:hanging="360"/>
        <w:jc w:val="left"/>
        <w:rPr>
          <w:sz w:val="22"/>
        </w:rPr>
      </w:pPr>
      <w:r>
        <w:rPr>
          <w:sz w:val="22"/>
        </w:rPr>
        <w:t>Nylon</w:t>
      </w:r>
      <w:r>
        <w:rPr>
          <w:spacing w:val="-4"/>
          <w:sz w:val="22"/>
        </w:rPr>
        <w:t> </w:t>
      </w:r>
      <w:r>
        <w:rPr>
          <w:sz w:val="22"/>
        </w:rPr>
        <w:t>string</w:t>
      </w:r>
      <w:r>
        <w:rPr>
          <w:spacing w:val="-4"/>
          <w:sz w:val="22"/>
        </w:rPr>
        <w:t> </w:t>
      </w:r>
      <w:r>
        <w:rPr>
          <w:sz w:val="22"/>
        </w:rPr>
        <w:t>or</w:t>
      </w:r>
      <w:r>
        <w:rPr>
          <w:spacing w:val="-4"/>
          <w:sz w:val="22"/>
        </w:rPr>
        <w:t> nail</w:t>
      </w:r>
    </w:p>
    <w:p>
      <w:pPr>
        <w:pStyle w:val="ListParagraph"/>
        <w:spacing w:after="0" w:line="240" w:lineRule="auto"/>
        <w:jc w:val="left"/>
        <w:rPr>
          <w:sz w:val="22"/>
        </w:rPr>
        <w:sectPr>
          <w:type w:val="continuous"/>
          <w:pgSz w:w="12240" w:h="15840"/>
          <w:pgMar w:header="712" w:footer="1121" w:top="960" w:bottom="280" w:left="1080" w:right="1440"/>
          <w:cols w:num="2" w:equalWidth="0">
            <w:col w:w="4112" w:space="316"/>
            <w:col w:w="5292"/>
          </w:cols>
        </w:sectPr>
      </w:pPr>
    </w:p>
    <w:p>
      <w:pPr>
        <w:pStyle w:val="Heading5"/>
        <w:spacing w:before="251"/>
        <w:ind w:left="360"/>
      </w:pPr>
      <w:r>
        <w:rPr>
          <w:spacing w:val="-2"/>
        </w:rPr>
        <w:t>Steps:</w:t>
      </w:r>
    </w:p>
    <w:p>
      <w:pPr>
        <w:pStyle w:val="ListParagraph"/>
        <w:numPr>
          <w:ilvl w:val="0"/>
          <w:numId w:val="89"/>
        </w:numPr>
        <w:tabs>
          <w:tab w:pos="718" w:val="left" w:leader="none"/>
          <w:tab w:pos="720" w:val="left" w:leader="none"/>
        </w:tabs>
        <w:spacing w:line="240" w:lineRule="auto" w:before="125" w:after="0"/>
        <w:ind w:left="720" w:right="59" w:hanging="360"/>
        <w:jc w:val="left"/>
        <w:rPr>
          <w:sz w:val="22"/>
        </w:rPr>
      </w:pPr>
      <w:r>
        <w:rPr>
          <w:sz w:val="22"/>
        </w:rPr>
        <w:t>Measure</w:t>
      </w:r>
      <w:r>
        <w:rPr>
          <w:spacing w:val="-2"/>
          <w:sz w:val="22"/>
        </w:rPr>
        <w:t> </w:t>
      </w:r>
      <w:r>
        <w:rPr>
          <w:sz w:val="22"/>
        </w:rPr>
        <w:t>the</w:t>
      </w:r>
      <w:r>
        <w:rPr>
          <w:spacing w:val="-3"/>
          <w:sz w:val="22"/>
        </w:rPr>
        <w:t> </w:t>
      </w:r>
      <w:r>
        <w:rPr>
          <w:sz w:val="22"/>
        </w:rPr>
        <w:t>inside</w:t>
      </w:r>
      <w:r>
        <w:rPr>
          <w:spacing w:val="-2"/>
          <w:sz w:val="22"/>
        </w:rPr>
        <w:t> </w:t>
      </w:r>
      <w:r>
        <w:rPr>
          <w:sz w:val="22"/>
        </w:rPr>
        <w:t>of</w:t>
      </w:r>
      <w:r>
        <w:rPr>
          <w:spacing w:val="-3"/>
          <w:sz w:val="22"/>
        </w:rPr>
        <w:t> </w:t>
      </w:r>
      <w:r>
        <w:rPr>
          <w:sz w:val="22"/>
        </w:rPr>
        <w:t>the</w:t>
      </w:r>
      <w:r>
        <w:rPr>
          <w:spacing w:val="-3"/>
          <w:sz w:val="22"/>
        </w:rPr>
        <w:t> </w:t>
      </w:r>
      <w:r>
        <w:rPr>
          <w:sz w:val="22"/>
        </w:rPr>
        <w:t>reservoir</w:t>
      </w:r>
      <w:r>
        <w:rPr>
          <w:spacing w:val="-2"/>
          <w:sz w:val="22"/>
        </w:rPr>
        <w:t> </w:t>
      </w:r>
      <w:r>
        <w:rPr>
          <w:sz w:val="22"/>
        </w:rPr>
        <w:t>at</w:t>
      </w:r>
      <w:r>
        <w:rPr>
          <w:spacing w:val="-3"/>
          <w:sz w:val="22"/>
        </w:rPr>
        <w:t> </w:t>
      </w:r>
      <w:r>
        <w:rPr>
          <w:sz w:val="22"/>
        </w:rPr>
        <w:t>the</w:t>
      </w:r>
      <w:r>
        <w:rPr>
          <w:spacing w:val="-4"/>
          <w:sz w:val="22"/>
        </w:rPr>
        <w:t> </w:t>
      </w:r>
      <w:r>
        <w:rPr>
          <w:sz w:val="22"/>
        </w:rPr>
        <w:t>height</w:t>
      </w:r>
      <w:r>
        <w:rPr>
          <w:spacing w:val="-3"/>
          <w:sz w:val="22"/>
        </w:rPr>
        <w:t> </w:t>
      </w:r>
      <w:r>
        <w:rPr>
          <w:sz w:val="22"/>
        </w:rPr>
        <w:t>of</w:t>
      </w:r>
      <w:r>
        <w:rPr>
          <w:spacing w:val="-1"/>
          <w:sz w:val="22"/>
        </w:rPr>
        <w:t> </w:t>
      </w:r>
      <w:r>
        <w:rPr>
          <w:sz w:val="22"/>
        </w:rPr>
        <w:t>the</w:t>
      </w:r>
      <w:r>
        <w:rPr>
          <w:spacing w:val="-3"/>
          <w:sz w:val="22"/>
        </w:rPr>
        <w:t> </w:t>
      </w:r>
      <w:r>
        <w:rPr>
          <w:sz w:val="22"/>
        </w:rPr>
        <w:t>ledge</w:t>
      </w:r>
      <w:r>
        <w:rPr>
          <w:spacing w:val="-3"/>
          <w:sz w:val="22"/>
        </w:rPr>
        <w:t> </w:t>
      </w:r>
      <w:r>
        <w:rPr>
          <w:sz w:val="22"/>
        </w:rPr>
        <w:t>where</w:t>
      </w:r>
      <w:r>
        <w:rPr>
          <w:spacing w:val="-4"/>
          <w:sz w:val="22"/>
        </w:rPr>
        <w:t> </w:t>
      </w:r>
      <w:r>
        <w:rPr>
          <w:sz w:val="22"/>
        </w:rPr>
        <w:t>the</w:t>
      </w:r>
      <w:r>
        <w:rPr>
          <w:spacing w:val="-3"/>
          <w:sz w:val="22"/>
        </w:rPr>
        <w:t> </w:t>
      </w:r>
      <w:r>
        <w:rPr>
          <w:sz w:val="22"/>
        </w:rPr>
        <w:t>diffuser</w:t>
      </w:r>
      <w:r>
        <w:rPr>
          <w:spacing w:val="-2"/>
          <w:sz w:val="22"/>
        </w:rPr>
        <w:t> </w:t>
      </w:r>
      <w:r>
        <w:rPr>
          <w:sz w:val="22"/>
        </w:rPr>
        <w:t>will</w:t>
      </w:r>
      <w:r>
        <w:rPr>
          <w:spacing w:val="-3"/>
          <w:sz w:val="22"/>
        </w:rPr>
        <w:t> </w:t>
      </w:r>
      <w:r>
        <w:rPr>
          <w:sz w:val="22"/>
        </w:rPr>
        <w:t>sit.</w:t>
      </w:r>
      <w:r>
        <w:rPr>
          <w:spacing w:val="-1"/>
          <w:sz w:val="22"/>
        </w:rPr>
        <w:t> </w:t>
      </w:r>
      <w:r>
        <w:rPr>
          <w:sz w:val="22"/>
        </w:rPr>
        <w:t>If</w:t>
      </w:r>
      <w:r>
        <w:rPr>
          <w:spacing w:val="-3"/>
          <w:sz w:val="22"/>
        </w:rPr>
        <w:t> </w:t>
      </w:r>
      <w:r>
        <w:rPr>
          <w:sz w:val="22"/>
        </w:rPr>
        <w:t>the filter is not perfectly square, you may need to measure the width in both directions.</w:t>
      </w:r>
    </w:p>
    <w:p>
      <w:pPr>
        <w:pStyle w:val="ListParagraph"/>
        <w:numPr>
          <w:ilvl w:val="0"/>
          <w:numId w:val="89"/>
        </w:numPr>
        <w:tabs>
          <w:tab w:pos="718" w:val="left" w:leader="none"/>
          <w:tab w:pos="720" w:val="left" w:leader="none"/>
        </w:tabs>
        <w:spacing w:line="240" w:lineRule="auto" w:before="0" w:after="0"/>
        <w:ind w:left="720" w:right="656" w:hanging="360"/>
        <w:jc w:val="left"/>
        <w:rPr>
          <w:sz w:val="22"/>
        </w:rPr>
      </w:pPr>
      <w:r>
        <w:rPr>
          <w:sz w:val="22"/>
        </w:rPr>
        <w:t>With</w:t>
      </w:r>
      <w:r>
        <w:rPr>
          <w:spacing w:val="-2"/>
          <w:sz w:val="22"/>
        </w:rPr>
        <w:t> </w:t>
      </w:r>
      <w:r>
        <w:rPr>
          <w:sz w:val="22"/>
        </w:rPr>
        <w:t>a</w:t>
      </w:r>
      <w:r>
        <w:rPr>
          <w:spacing w:val="-4"/>
          <w:sz w:val="22"/>
        </w:rPr>
        <w:t> </w:t>
      </w:r>
      <w:r>
        <w:rPr>
          <w:sz w:val="22"/>
        </w:rPr>
        <w:t>saw</w:t>
      </w:r>
      <w:r>
        <w:rPr>
          <w:spacing w:val="-5"/>
          <w:sz w:val="22"/>
        </w:rPr>
        <w:t> </w:t>
      </w:r>
      <w:r>
        <w:rPr>
          <w:sz w:val="22"/>
        </w:rPr>
        <w:t>or</w:t>
      </w:r>
      <w:r>
        <w:rPr>
          <w:spacing w:val="-1"/>
          <w:sz w:val="22"/>
        </w:rPr>
        <w:t> </w:t>
      </w:r>
      <w:r>
        <w:rPr>
          <w:sz w:val="22"/>
        </w:rPr>
        <w:t>using</w:t>
      </w:r>
      <w:r>
        <w:rPr>
          <w:spacing w:val="-2"/>
          <w:sz w:val="22"/>
        </w:rPr>
        <w:t> </w:t>
      </w:r>
      <w:r>
        <w:rPr>
          <w:sz w:val="22"/>
        </w:rPr>
        <w:t>an</w:t>
      </w:r>
      <w:r>
        <w:rPr>
          <w:spacing w:val="-2"/>
          <w:sz w:val="22"/>
        </w:rPr>
        <w:t> </w:t>
      </w:r>
      <w:r>
        <w:rPr>
          <w:sz w:val="22"/>
        </w:rPr>
        <w:t>acrylic</w:t>
      </w:r>
      <w:r>
        <w:rPr>
          <w:spacing w:val="-1"/>
          <w:sz w:val="22"/>
        </w:rPr>
        <w:t> </w:t>
      </w:r>
      <w:r>
        <w:rPr>
          <w:sz w:val="22"/>
        </w:rPr>
        <w:t>cutting</w:t>
      </w:r>
      <w:r>
        <w:rPr>
          <w:spacing w:val="-2"/>
          <w:sz w:val="22"/>
        </w:rPr>
        <w:t> </w:t>
      </w:r>
      <w:r>
        <w:rPr>
          <w:sz w:val="22"/>
        </w:rPr>
        <w:t>knife,</w:t>
      </w:r>
      <w:r>
        <w:rPr>
          <w:spacing w:val="-3"/>
          <w:sz w:val="22"/>
        </w:rPr>
        <w:t> </w:t>
      </w:r>
      <w:r>
        <w:rPr>
          <w:sz w:val="22"/>
        </w:rPr>
        <w:t>cut</w:t>
      </w:r>
      <w:r>
        <w:rPr>
          <w:spacing w:val="-3"/>
          <w:sz w:val="22"/>
        </w:rPr>
        <w:t> </w:t>
      </w:r>
      <w:r>
        <w:rPr>
          <w:sz w:val="22"/>
        </w:rPr>
        <w:t>a</w:t>
      </w:r>
      <w:r>
        <w:rPr>
          <w:spacing w:val="-4"/>
          <w:sz w:val="22"/>
        </w:rPr>
        <w:t> </w:t>
      </w:r>
      <w:r>
        <w:rPr>
          <w:sz w:val="22"/>
        </w:rPr>
        <w:t>piece</w:t>
      </w:r>
      <w:r>
        <w:rPr>
          <w:spacing w:val="-2"/>
          <w:sz w:val="22"/>
        </w:rPr>
        <w:t> </w:t>
      </w:r>
      <w:r>
        <w:rPr>
          <w:sz w:val="22"/>
        </w:rPr>
        <w:t>of plastic</w:t>
      </w:r>
      <w:r>
        <w:rPr>
          <w:spacing w:val="-4"/>
          <w:sz w:val="22"/>
        </w:rPr>
        <w:t> </w:t>
      </w:r>
      <w:r>
        <w:rPr>
          <w:sz w:val="22"/>
        </w:rPr>
        <w:t>the</w:t>
      </w:r>
      <w:r>
        <w:rPr>
          <w:spacing w:val="-2"/>
          <w:sz w:val="22"/>
        </w:rPr>
        <w:t> </w:t>
      </w:r>
      <w:r>
        <w:rPr>
          <w:sz w:val="22"/>
        </w:rPr>
        <w:t>same</w:t>
      </w:r>
      <w:r>
        <w:rPr>
          <w:spacing w:val="-4"/>
          <w:sz w:val="22"/>
        </w:rPr>
        <w:t> </w:t>
      </w:r>
      <w:r>
        <w:rPr>
          <w:sz w:val="22"/>
        </w:rPr>
        <w:t>size</w:t>
      </w:r>
      <w:r>
        <w:rPr>
          <w:spacing w:val="-2"/>
          <w:sz w:val="22"/>
        </w:rPr>
        <w:t> </w:t>
      </w:r>
      <w:r>
        <w:rPr>
          <w:sz w:val="22"/>
        </w:rPr>
        <w:t>as</w:t>
      </w:r>
      <w:r>
        <w:rPr>
          <w:spacing w:val="-1"/>
          <w:sz w:val="22"/>
        </w:rPr>
        <w:t> </w:t>
      </w:r>
      <w:r>
        <w:rPr>
          <w:sz w:val="22"/>
        </w:rPr>
        <w:t>the </w:t>
      </w:r>
      <w:r>
        <w:rPr>
          <w:spacing w:val="-2"/>
          <w:sz w:val="22"/>
        </w:rPr>
        <w:t>reservoir.</w:t>
      </w:r>
    </w:p>
    <w:p>
      <w:pPr>
        <w:pStyle w:val="ListParagraph"/>
        <w:numPr>
          <w:ilvl w:val="0"/>
          <w:numId w:val="89"/>
        </w:numPr>
        <w:tabs>
          <w:tab w:pos="718" w:val="left" w:leader="none"/>
        </w:tabs>
        <w:spacing w:line="240" w:lineRule="auto" w:before="0" w:after="0"/>
        <w:ind w:left="718" w:right="0" w:hanging="358"/>
        <w:jc w:val="left"/>
        <w:rPr>
          <w:sz w:val="22"/>
        </w:rPr>
      </w:pPr>
      <w:r>
        <w:rPr>
          <w:sz w:val="22"/>
        </w:rPr>
        <w:t>Measure</w:t>
      </w:r>
      <w:r>
        <w:rPr>
          <w:spacing w:val="-3"/>
          <w:sz w:val="22"/>
        </w:rPr>
        <w:t> </w:t>
      </w:r>
      <w:r>
        <w:rPr>
          <w:sz w:val="22"/>
        </w:rPr>
        <w:t>and</w:t>
      </w:r>
      <w:r>
        <w:rPr>
          <w:spacing w:val="-2"/>
          <w:sz w:val="22"/>
        </w:rPr>
        <w:t> </w:t>
      </w:r>
      <w:r>
        <w:rPr>
          <w:sz w:val="22"/>
        </w:rPr>
        <w:t>mark</w:t>
      </w:r>
      <w:r>
        <w:rPr>
          <w:spacing w:val="1"/>
          <w:sz w:val="22"/>
        </w:rPr>
        <w:t> </w:t>
      </w:r>
      <w:r>
        <w:rPr>
          <w:sz w:val="22"/>
        </w:rPr>
        <w:t>a</w:t>
      </w:r>
      <w:r>
        <w:rPr>
          <w:spacing w:val="-4"/>
          <w:sz w:val="22"/>
        </w:rPr>
        <w:t> </w:t>
      </w:r>
      <w:r>
        <w:rPr>
          <w:sz w:val="22"/>
        </w:rPr>
        <w:t>2.5</w:t>
      </w:r>
      <w:r>
        <w:rPr>
          <w:spacing w:val="-6"/>
          <w:sz w:val="22"/>
        </w:rPr>
        <w:t> </w:t>
      </w:r>
      <w:r>
        <w:rPr>
          <w:sz w:val="22"/>
        </w:rPr>
        <w:t>cm</w:t>
      </w:r>
      <w:r>
        <w:rPr>
          <w:spacing w:val="-1"/>
          <w:sz w:val="22"/>
        </w:rPr>
        <w:t> </w:t>
      </w:r>
      <w:r>
        <w:rPr>
          <w:sz w:val="22"/>
        </w:rPr>
        <w:t>x</w:t>
      </w:r>
      <w:r>
        <w:rPr>
          <w:spacing w:val="-4"/>
          <w:sz w:val="22"/>
        </w:rPr>
        <w:t> </w:t>
      </w:r>
      <w:r>
        <w:rPr>
          <w:sz w:val="22"/>
        </w:rPr>
        <w:t>2.5</w:t>
      </w:r>
      <w:r>
        <w:rPr>
          <w:spacing w:val="-2"/>
          <w:sz w:val="22"/>
        </w:rPr>
        <w:t> </w:t>
      </w:r>
      <w:r>
        <w:rPr>
          <w:sz w:val="22"/>
        </w:rPr>
        <w:t>cm</w:t>
      </w:r>
      <w:r>
        <w:rPr>
          <w:spacing w:val="-3"/>
          <w:sz w:val="22"/>
        </w:rPr>
        <w:t> </w:t>
      </w:r>
      <w:r>
        <w:rPr>
          <w:sz w:val="22"/>
        </w:rPr>
        <w:t>(1”</w:t>
      </w:r>
      <w:r>
        <w:rPr>
          <w:spacing w:val="-3"/>
          <w:sz w:val="22"/>
        </w:rPr>
        <w:t> </w:t>
      </w:r>
      <w:r>
        <w:rPr>
          <w:sz w:val="22"/>
        </w:rPr>
        <w:t>x</w:t>
      </w:r>
      <w:r>
        <w:rPr>
          <w:spacing w:val="-4"/>
          <w:sz w:val="22"/>
        </w:rPr>
        <w:t> </w:t>
      </w:r>
      <w:r>
        <w:rPr>
          <w:sz w:val="22"/>
        </w:rPr>
        <w:t>1”)</w:t>
      </w:r>
      <w:r>
        <w:rPr>
          <w:spacing w:val="-3"/>
          <w:sz w:val="22"/>
        </w:rPr>
        <w:t> </w:t>
      </w:r>
      <w:r>
        <w:rPr>
          <w:sz w:val="22"/>
        </w:rPr>
        <w:t>grid</w:t>
      </w:r>
      <w:r>
        <w:rPr>
          <w:spacing w:val="-2"/>
          <w:sz w:val="22"/>
        </w:rPr>
        <w:t> </w:t>
      </w:r>
      <w:r>
        <w:rPr>
          <w:sz w:val="22"/>
        </w:rPr>
        <w:t>on</w:t>
      </w:r>
      <w:r>
        <w:rPr>
          <w:spacing w:val="-4"/>
          <w:sz w:val="22"/>
        </w:rPr>
        <w:t> </w:t>
      </w:r>
      <w:r>
        <w:rPr>
          <w:sz w:val="22"/>
        </w:rPr>
        <w:t>the</w:t>
      </w:r>
      <w:r>
        <w:rPr>
          <w:spacing w:val="-1"/>
          <w:sz w:val="22"/>
        </w:rPr>
        <w:t> </w:t>
      </w:r>
      <w:r>
        <w:rPr>
          <w:spacing w:val="-2"/>
          <w:sz w:val="22"/>
        </w:rPr>
        <w:t>plastic.</w:t>
      </w:r>
    </w:p>
    <w:p>
      <w:pPr>
        <w:pStyle w:val="ListParagraph"/>
        <w:numPr>
          <w:ilvl w:val="0"/>
          <w:numId w:val="89"/>
        </w:numPr>
        <w:tabs>
          <w:tab w:pos="718" w:val="left" w:leader="none"/>
        </w:tabs>
        <w:spacing w:line="252" w:lineRule="exact" w:before="0" w:after="0"/>
        <w:ind w:left="718" w:right="0" w:hanging="358"/>
        <w:jc w:val="both"/>
        <w:rPr>
          <w:sz w:val="22"/>
        </w:rPr>
      </w:pPr>
      <w:r>
        <w:rPr>
          <w:sz w:val="22"/>
        </w:rPr>
        <w:t>At</w:t>
      </w:r>
      <w:r>
        <w:rPr>
          <w:spacing w:val="-4"/>
          <w:sz w:val="22"/>
        </w:rPr>
        <w:t> </w:t>
      </w:r>
      <w:r>
        <w:rPr>
          <w:sz w:val="22"/>
        </w:rPr>
        <w:t>each</w:t>
      </w:r>
      <w:r>
        <w:rPr>
          <w:spacing w:val="-5"/>
          <w:sz w:val="22"/>
        </w:rPr>
        <w:t> </w:t>
      </w:r>
      <w:r>
        <w:rPr>
          <w:sz w:val="22"/>
        </w:rPr>
        <w:t>intersection</w:t>
      </w:r>
      <w:r>
        <w:rPr>
          <w:spacing w:val="-4"/>
          <w:sz w:val="22"/>
        </w:rPr>
        <w:t> </w:t>
      </w:r>
      <w:r>
        <w:rPr>
          <w:sz w:val="22"/>
        </w:rPr>
        <w:t>on</w:t>
      </w:r>
      <w:r>
        <w:rPr>
          <w:spacing w:val="-5"/>
          <w:sz w:val="22"/>
        </w:rPr>
        <w:t> </w:t>
      </w:r>
      <w:r>
        <w:rPr>
          <w:sz w:val="22"/>
        </w:rPr>
        <w:t>the</w:t>
      </w:r>
      <w:r>
        <w:rPr>
          <w:spacing w:val="-5"/>
          <w:sz w:val="22"/>
        </w:rPr>
        <w:t> </w:t>
      </w:r>
      <w:r>
        <w:rPr>
          <w:sz w:val="22"/>
        </w:rPr>
        <w:t>grid,</w:t>
      </w:r>
      <w:r>
        <w:rPr>
          <w:spacing w:val="-4"/>
          <w:sz w:val="22"/>
        </w:rPr>
        <w:t> </w:t>
      </w:r>
      <w:r>
        <w:rPr>
          <w:sz w:val="22"/>
        </w:rPr>
        <w:t>drill</w:t>
      </w:r>
      <w:r>
        <w:rPr>
          <w:spacing w:val="-4"/>
          <w:sz w:val="22"/>
        </w:rPr>
        <w:t> </w:t>
      </w:r>
      <w:r>
        <w:rPr>
          <w:sz w:val="22"/>
        </w:rPr>
        <w:t>a</w:t>
      </w:r>
      <w:r>
        <w:rPr>
          <w:spacing w:val="-3"/>
          <w:sz w:val="22"/>
        </w:rPr>
        <w:t> </w:t>
      </w:r>
      <w:r>
        <w:rPr>
          <w:sz w:val="22"/>
        </w:rPr>
        <w:t>3</w:t>
      </w:r>
      <w:r>
        <w:rPr>
          <w:spacing w:val="-6"/>
          <w:sz w:val="22"/>
        </w:rPr>
        <w:t> </w:t>
      </w:r>
      <w:r>
        <w:rPr>
          <w:sz w:val="22"/>
        </w:rPr>
        <w:t>mm</w:t>
      </w:r>
      <w:r>
        <w:rPr>
          <w:spacing w:val="-4"/>
          <w:sz w:val="22"/>
        </w:rPr>
        <w:t> </w:t>
      </w:r>
      <w:r>
        <w:rPr>
          <w:sz w:val="22"/>
        </w:rPr>
        <w:t>(1/8”)</w:t>
      </w:r>
      <w:r>
        <w:rPr>
          <w:spacing w:val="-2"/>
          <w:sz w:val="22"/>
        </w:rPr>
        <w:t> </w:t>
      </w:r>
      <w:r>
        <w:rPr>
          <w:sz w:val="22"/>
        </w:rPr>
        <w:t>diameter</w:t>
      </w:r>
      <w:r>
        <w:rPr>
          <w:spacing w:val="-5"/>
          <w:sz w:val="22"/>
        </w:rPr>
        <w:t> </w:t>
      </w:r>
      <w:r>
        <w:rPr>
          <w:sz w:val="22"/>
        </w:rPr>
        <w:t>hole</w:t>
      </w:r>
      <w:r>
        <w:rPr>
          <w:spacing w:val="-5"/>
          <w:sz w:val="22"/>
        </w:rPr>
        <w:t> </w:t>
      </w:r>
      <w:r>
        <w:rPr>
          <w:sz w:val="22"/>
        </w:rPr>
        <w:t>through</w:t>
      </w:r>
      <w:r>
        <w:rPr>
          <w:spacing w:val="-5"/>
          <w:sz w:val="22"/>
        </w:rPr>
        <w:t> </w:t>
      </w:r>
      <w:r>
        <w:rPr>
          <w:sz w:val="22"/>
        </w:rPr>
        <w:t>the</w:t>
      </w:r>
      <w:r>
        <w:rPr>
          <w:spacing w:val="-3"/>
          <w:sz w:val="22"/>
        </w:rPr>
        <w:t> </w:t>
      </w:r>
      <w:r>
        <w:rPr>
          <w:spacing w:val="-2"/>
          <w:sz w:val="22"/>
        </w:rPr>
        <w:t>plastic.</w:t>
      </w:r>
    </w:p>
    <w:p>
      <w:pPr>
        <w:pStyle w:val="ListParagraph"/>
        <w:numPr>
          <w:ilvl w:val="0"/>
          <w:numId w:val="89"/>
        </w:numPr>
        <w:tabs>
          <w:tab w:pos="718" w:val="left" w:leader="none"/>
          <w:tab w:pos="720" w:val="left" w:leader="none"/>
        </w:tabs>
        <w:spacing w:line="240" w:lineRule="auto" w:before="0" w:after="0"/>
        <w:ind w:left="720" w:right="247" w:hanging="360"/>
        <w:jc w:val="both"/>
        <w:rPr>
          <w:sz w:val="22"/>
        </w:rPr>
      </w:pPr>
      <w:r>
        <w:rPr>
          <w:sz w:val="22"/>
        </w:rPr>
        <w:t>Make</w:t>
      </w:r>
      <w:r>
        <w:rPr>
          <w:spacing w:val="-2"/>
          <w:sz w:val="22"/>
        </w:rPr>
        <w:t> </w:t>
      </w:r>
      <w:r>
        <w:rPr>
          <w:sz w:val="22"/>
        </w:rPr>
        <w:t>a</w:t>
      </w:r>
      <w:r>
        <w:rPr>
          <w:spacing w:val="-1"/>
          <w:sz w:val="22"/>
        </w:rPr>
        <w:t> </w:t>
      </w:r>
      <w:r>
        <w:rPr>
          <w:sz w:val="22"/>
        </w:rPr>
        <w:t>handle</w:t>
      </w:r>
      <w:r>
        <w:rPr>
          <w:spacing w:val="-2"/>
          <w:sz w:val="22"/>
        </w:rPr>
        <w:t> </w:t>
      </w:r>
      <w:r>
        <w:rPr>
          <w:sz w:val="22"/>
        </w:rPr>
        <w:t>so</w:t>
      </w:r>
      <w:r>
        <w:rPr>
          <w:spacing w:val="-4"/>
          <w:sz w:val="22"/>
        </w:rPr>
        <w:t> </w:t>
      </w:r>
      <w:r>
        <w:rPr>
          <w:sz w:val="22"/>
        </w:rPr>
        <w:t>that</w:t>
      </w:r>
      <w:r>
        <w:rPr>
          <w:spacing w:val="-3"/>
          <w:sz w:val="22"/>
        </w:rPr>
        <w:t> </w:t>
      </w:r>
      <w:r>
        <w:rPr>
          <w:sz w:val="22"/>
        </w:rPr>
        <w:t>the</w:t>
      </w:r>
      <w:r>
        <w:rPr>
          <w:spacing w:val="-2"/>
          <w:sz w:val="22"/>
        </w:rPr>
        <w:t> </w:t>
      </w:r>
      <w:r>
        <w:rPr>
          <w:sz w:val="22"/>
        </w:rPr>
        <w:t>diffuser</w:t>
      </w:r>
      <w:r>
        <w:rPr>
          <w:spacing w:val="-3"/>
          <w:sz w:val="22"/>
        </w:rPr>
        <w:t> </w:t>
      </w:r>
      <w:r>
        <w:rPr>
          <w:sz w:val="22"/>
        </w:rPr>
        <w:t>can</w:t>
      </w:r>
      <w:r>
        <w:rPr>
          <w:spacing w:val="-2"/>
          <w:sz w:val="22"/>
        </w:rPr>
        <w:t> </w:t>
      </w:r>
      <w:r>
        <w:rPr>
          <w:sz w:val="22"/>
        </w:rPr>
        <w:t>be</w:t>
      </w:r>
      <w:r>
        <w:rPr>
          <w:spacing w:val="-4"/>
          <w:sz w:val="22"/>
        </w:rPr>
        <w:t> </w:t>
      </w:r>
      <w:r>
        <w:rPr>
          <w:sz w:val="22"/>
        </w:rPr>
        <w:t>easily</w:t>
      </w:r>
      <w:r>
        <w:rPr>
          <w:spacing w:val="-4"/>
          <w:sz w:val="22"/>
        </w:rPr>
        <w:t> </w:t>
      </w:r>
      <w:r>
        <w:rPr>
          <w:sz w:val="22"/>
        </w:rPr>
        <w:t>pulled</w:t>
      </w:r>
      <w:r>
        <w:rPr>
          <w:spacing w:val="-2"/>
          <w:sz w:val="22"/>
        </w:rPr>
        <w:t> </w:t>
      </w:r>
      <w:r>
        <w:rPr>
          <w:sz w:val="22"/>
        </w:rPr>
        <w:t>out, once</w:t>
      </w:r>
      <w:r>
        <w:rPr>
          <w:spacing w:val="-2"/>
          <w:sz w:val="22"/>
        </w:rPr>
        <w:t> </w:t>
      </w:r>
      <w:r>
        <w:rPr>
          <w:sz w:val="22"/>
        </w:rPr>
        <w:t>in</w:t>
      </w:r>
      <w:r>
        <w:rPr>
          <w:spacing w:val="-2"/>
          <w:sz w:val="22"/>
        </w:rPr>
        <w:t> </w:t>
      </w:r>
      <w:r>
        <w:rPr>
          <w:sz w:val="22"/>
        </w:rPr>
        <w:t>place.</w:t>
      </w:r>
      <w:r>
        <w:rPr>
          <w:spacing w:val="-3"/>
          <w:sz w:val="22"/>
        </w:rPr>
        <w:t> </w:t>
      </w:r>
      <w:r>
        <w:rPr>
          <w:sz w:val="22"/>
        </w:rPr>
        <w:t>Handles</w:t>
      </w:r>
      <w:r>
        <w:rPr>
          <w:spacing w:val="-2"/>
          <w:sz w:val="22"/>
        </w:rPr>
        <w:t> </w:t>
      </w:r>
      <w:r>
        <w:rPr>
          <w:sz w:val="22"/>
        </w:rPr>
        <w:t>can</w:t>
      </w:r>
      <w:r>
        <w:rPr>
          <w:spacing w:val="-2"/>
          <w:sz w:val="22"/>
        </w:rPr>
        <w:t> </w:t>
      </w:r>
      <w:r>
        <w:rPr>
          <w:sz w:val="22"/>
        </w:rPr>
        <w:t>be made</w:t>
      </w:r>
      <w:r>
        <w:rPr>
          <w:spacing w:val="-1"/>
          <w:sz w:val="22"/>
        </w:rPr>
        <w:t> </w:t>
      </w:r>
      <w:r>
        <w:rPr>
          <w:sz w:val="22"/>
        </w:rPr>
        <w:t>from a</w:t>
      </w:r>
      <w:r>
        <w:rPr>
          <w:spacing w:val="-1"/>
          <w:sz w:val="22"/>
        </w:rPr>
        <w:t> </w:t>
      </w:r>
      <w:r>
        <w:rPr>
          <w:sz w:val="22"/>
        </w:rPr>
        <w:t>piece of nylon string or wire tied</w:t>
      </w:r>
      <w:r>
        <w:rPr>
          <w:spacing w:val="-1"/>
          <w:sz w:val="22"/>
        </w:rPr>
        <w:t> </w:t>
      </w:r>
      <w:r>
        <w:rPr>
          <w:sz w:val="22"/>
        </w:rPr>
        <w:t>through</w:t>
      </w:r>
      <w:r>
        <w:rPr>
          <w:spacing w:val="-1"/>
          <w:sz w:val="22"/>
        </w:rPr>
        <w:t> </w:t>
      </w:r>
      <w:r>
        <w:rPr>
          <w:sz w:val="22"/>
        </w:rPr>
        <w:t>holes in</w:t>
      </w:r>
      <w:r>
        <w:rPr>
          <w:spacing w:val="-1"/>
          <w:sz w:val="22"/>
        </w:rPr>
        <w:t> </w:t>
      </w:r>
      <w:r>
        <w:rPr>
          <w:sz w:val="22"/>
        </w:rPr>
        <w:t>the diffuser plate, or a</w:t>
      </w:r>
      <w:r>
        <w:rPr>
          <w:spacing w:val="-1"/>
          <w:sz w:val="22"/>
        </w:rPr>
        <w:t> </w:t>
      </w:r>
      <w:r>
        <w:rPr>
          <w:sz w:val="22"/>
        </w:rPr>
        <w:t>bent </w:t>
      </w:r>
      <w:r>
        <w:rPr>
          <w:spacing w:val="-2"/>
          <w:sz w:val="22"/>
        </w:rPr>
        <w:t>nail.</w:t>
      </w:r>
    </w:p>
    <w:p>
      <w:pPr>
        <w:pStyle w:val="BodyText"/>
        <w:spacing w:before="73"/>
        <w:rPr>
          <w:sz w:val="20"/>
        </w:rPr>
      </w:pPr>
      <w:r>
        <w:rPr>
          <w:sz w:val="20"/>
        </w:rPr>
        <mc:AlternateContent>
          <mc:Choice Requires="wps">
            <w:drawing>
              <wp:anchor distT="0" distB="0" distL="0" distR="0" allowOverlap="1" layoutInCell="1" locked="0" behindDoc="1" simplePos="0" relativeHeight="487898112">
                <wp:simplePos x="0" y="0"/>
                <wp:positionH relativeFrom="page">
                  <wp:posOffset>1071219</wp:posOffset>
                </wp:positionH>
                <wp:positionV relativeFrom="paragraph">
                  <wp:posOffset>208486</wp:posOffset>
                </wp:positionV>
                <wp:extent cx="5662930" cy="2392045"/>
                <wp:effectExtent l="0" t="0" r="0" b="0"/>
                <wp:wrapTopAndBottom/>
                <wp:docPr id="2698" name="Group 2698"/>
                <wp:cNvGraphicFramePr>
                  <a:graphicFrameLocks/>
                </wp:cNvGraphicFramePr>
                <a:graphic>
                  <a:graphicData uri="http://schemas.microsoft.com/office/word/2010/wordprocessingGroup">
                    <wpg:wgp>
                      <wpg:cNvPr id="2698" name="Group 2698"/>
                      <wpg:cNvGrpSpPr/>
                      <wpg:grpSpPr>
                        <a:xfrm>
                          <a:off x="0" y="0"/>
                          <a:ext cx="5662930" cy="2392045"/>
                          <a:chExt cx="5662930" cy="2392045"/>
                        </a:xfrm>
                      </wpg:grpSpPr>
                      <pic:pic>
                        <pic:nvPicPr>
                          <pic:cNvPr id="2699" name="Image 2699"/>
                          <pic:cNvPicPr/>
                        </pic:nvPicPr>
                        <pic:blipFill>
                          <a:blip r:embed="rId587" cstate="print"/>
                          <a:stretch>
                            <a:fillRect/>
                          </a:stretch>
                        </pic:blipFill>
                        <pic:spPr>
                          <a:xfrm>
                            <a:off x="10820" y="10985"/>
                            <a:ext cx="2518410" cy="2371725"/>
                          </a:xfrm>
                          <a:prstGeom prst="rect">
                            <a:avLst/>
                          </a:prstGeom>
                        </pic:spPr>
                      </pic:pic>
                      <wps:wsp>
                        <wps:cNvPr id="2700" name="Graphic 2700"/>
                        <wps:cNvSpPr/>
                        <wps:spPr>
                          <a:xfrm>
                            <a:off x="4762" y="4762"/>
                            <a:ext cx="2529205" cy="2382520"/>
                          </a:xfrm>
                          <a:custGeom>
                            <a:avLst/>
                            <a:gdLst/>
                            <a:ahLst/>
                            <a:cxnLst/>
                            <a:rect l="l" t="t" r="r" b="b"/>
                            <a:pathLst>
                              <a:path w="2529205" h="2382520">
                                <a:moveTo>
                                  <a:pt x="0" y="2382520"/>
                                </a:moveTo>
                                <a:lnTo>
                                  <a:pt x="2529078" y="2382520"/>
                                </a:lnTo>
                                <a:lnTo>
                                  <a:pt x="2529078" y="0"/>
                                </a:lnTo>
                                <a:lnTo>
                                  <a:pt x="0" y="0"/>
                                </a:lnTo>
                                <a:lnTo>
                                  <a:pt x="0" y="2382520"/>
                                </a:lnTo>
                                <a:close/>
                              </a:path>
                            </a:pathLst>
                          </a:custGeom>
                          <a:ln w="9525">
                            <a:solidFill>
                              <a:srgbClr val="000000"/>
                            </a:solidFill>
                            <a:prstDash val="solid"/>
                          </a:ln>
                        </wps:spPr>
                        <wps:bodyPr wrap="square" lIns="0" tIns="0" rIns="0" bIns="0" rtlCol="0">
                          <a:prstTxWarp prst="textNoShape">
                            <a:avLst/>
                          </a:prstTxWarp>
                          <a:noAutofit/>
                        </wps:bodyPr>
                      </wps:wsp>
                      <pic:pic>
                        <pic:nvPicPr>
                          <pic:cNvPr id="2701" name="Image 2701"/>
                          <pic:cNvPicPr/>
                        </pic:nvPicPr>
                        <pic:blipFill>
                          <a:blip r:embed="rId588" cstate="print"/>
                          <a:stretch>
                            <a:fillRect/>
                          </a:stretch>
                        </pic:blipFill>
                        <pic:spPr>
                          <a:xfrm>
                            <a:off x="2582570" y="454215"/>
                            <a:ext cx="3070860" cy="1928495"/>
                          </a:xfrm>
                          <a:prstGeom prst="rect">
                            <a:avLst/>
                          </a:prstGeom>
                        </pic:spPr>
                      </pic:pic>
                      <wps:wsp>
                        <wps:cNvPr id="2702" name="Graphic 2702"/>
                        <wps:cNvSpPr/>
                        <wps:spPr>
                          <a:xfrm>
                            <a:off x="2576474" y="448119"/>
                            <a:ext cx="3081655" cy="1939289"/>
                          </a:xfrm>
                          <a:custGeom>
                            <a:avLst/>
                            <a:gdLst/>
                            <a:ahLst/>
                            <a:cxnLst/>
                            <a:rect l="l" t="t" r="r" b="b"/>
                            <a:pathLst>
                              <a:path w="3081655" h="1939289">
                                <a:moveTo>
                                  <a:pt x="0" y="1939163"/>
                                </a:moveTo>
                                <a:lnTo>
                                  <a:pt x="3081528" y="1939163"/>
                                </a:lnTo>
                                <a:lnTo>
                                  <a:pt x="3081528" y="0"/>
                                </a:lnTo>
                                <a:lnTo>
                                  <a:pt x="0" y="0"/>
                                </a:lnTo>
                                <a:lnTo>
                                  <a:pt x="0" y="1939163"/>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84.348pt;margin-top:16.416271pt;width:445.9pt;height:188.35pt;mso-position-horizontal-relative:page;mso-position-vertical-relative:paragraph;z-index:-15418368;mso-wrap-distance-left:0;mso-wrap-distance-right:0" id="docshapegroup2164" coordorigin="1687,328" coordsize="8918,3767">
                <v:shape style="position:absolute;left:1704;top:345;width:3966;height:3735" type="#_x0000_t75" id="docshape2165" stroked="false">
                  <v:imagedata r:id="rId587" o:title=""/>
                </v:shape>
                <v:rect style="position:absolute;left:1694;top:335;width:3983;height:3752" id="docshape2166" filled="false" stroked="true" strokeweight=".75pt" strokecolor="#000000">
                  <v:stroke dashstyle="solid"/>
                </v:rect>
                <v:shape style="position:absolute;left:5754;top:1043;width:4836;height:3037" type="#_x0000_t75" id="docshape2167" stroked="false">
                  <v:imagedata r:id="rId588" o:title=""/>
                </v:shape>
                <v:rect style="position:absolute;left:5744;top:1034;width:4853;height:3054" id="docshape2168" filled="false" stroked="true" strokeweight=".75pt" strokecolor="#000000">
                  <v:stroke dashstyle="solid"/>
                </v:rect>
                <w10:wrap type="topAndBottom"/>
              </v:group>
            </w:pict>
          </mc:Fallback>
        </mc:AlternateContent>
      </w:r>
    </w:p>
    <w:p>
      <w:pPr>
        <w:pStyle w:val="BodyText"/>
        <w:spacing w:before="3"/>
        <w:rPr>
          <w:sz w:val="10"/>
        </w:rPr>
      </w:pPr>
    </w:p>
    <w:p>
      <w:pPr>
        <w:pStyle w:val="BodyText"/>
        <w:spacing w:after="0"/>
        <w:rPr>
          <w:sz w:val="10"/>
        </w:rPr>
        <w:sectPr>
          <w:type w:val="continuous"/>
          <w:pgSz w:w="12240" w:h="15840"/>
          <w:pgMar w:header="712" w:footer="1121" w:top="960" w:bottom="280" w:left="1080" w:right="1440"/>
        </w:sectPr>
      </w:pPr>
    </w:p>
    <w:p>
      <w:pPr>
        <w:spacing w:before="96"/>
        <w:ind w:left="768" w:right="0" w:firstLine="0"/>
        <w:jc w:val="left"/>
        <w:rPr>
          <w:rFonts w:ascii="Arial" w:hAnsi="Arial"/>
          <w:b/>
          <w:sz w:val="16"/>
        </w:rPr>
      </w:pPr>
      <w:bookmarkStart w:name="Option 5 – Wooden Lid" w:id="191"/>
      <w:bookmarkEnd w:id="191"/>
      <w:r>
        <w:rPr/>
      </w:r>
      <w:r>
        <w:rPr>
          <w:rFonts w:ascii="Arial" w:hAnsi="Arial"/>
          <w:b/>
          <w:sz w:val="16"/>
        </w:rPr>
        <w:t>An</w:t>
      </w:r>
      <w:r>
        <w:rPr>
          <w:rFonts w:ascii="Arial" w:hAnsi="Arial"/>
          <w:b/>
          <w:spacing w:val="-4"/>
          <w:sz w:val="16"/>
        </w:rPr>
        <w:t> </w:t>
      </w:r>
      <w:r>
        <w:rPr>
          <w:rFonts w:ascii="Arial" w:hAnsi="Arial"/>
          <w:b/>
          <w:sz w:val="16"/>
        </w:rPr>
        <w:t>acrylic</w:t>
      </w:r>
      <w:r>
        <w:rPr>
          <w:rFonts w:ascii="Arial" w:hAnsi="Arial"/>
          <w:b/>
          <w:spacing w:val="-4"/>
          <w:sz w:val="16"/>
        </w:rPr>
        <w:t> </w:t>
      </w:r>
      <w:r>
        <w:rPr>
          <w:rFonts w:ascii="Arial" w:hAnsi="Arial"/>
          <w:b/>
          <w:sz w:val="16"/>
        </w:rPr>
        <w:t>plastic</w:t>
      </w:r>
      <w:r>
        <w:rPr>
          <w:rFonts w:ascii="Arial" w:hAnsi="Arial"/>
          <w:b/>
          <w:spacing w:val="-5"/>
          <w:sz w:val="16"/>
        </w:rPr>
        <w:t> </w:t>
      </w:r>
      <w:r>
        <w:rPr>
          <w:rFonts w:ascii="Arial" w:hAnsi="Arial"/>
          <w:b/>
          <w:sz w:val="16"/>
        </w:rPr>
        <w:t>diffuser</w:t>
      </w:r>
      <w:r>
        <w:rPr>
          <w:rFonts w:ascii="Arial" w:hAnsi="Arial"/>
          <w:b/>
          <w:spacing w:val="-7"/>
          <w:sz w:val="16"/>
        </w:rPr>
        <w:t> </w:t>
      </w:r>
      <w:r>
        <w:rPr>
          <w:rFonts w:ascii="Arial" w:hAnsi="Arial"/>
          <w:b/>
          <w:sz w:val="16"/>
        </w:rPr>
        <w:t>with</w:t>
      </w:r>
      <w:r>
        <w:rPr>
          <w:rFonts w:ascii="Arial" w:hAnsi="Arial"/>
          <w:b/>
          <w:spacing w:val="-4"/>
          <w:sz w:val="16"/>
        </w:rPr>
        <w:t> </w:t>
      </w:r>
      <w:r>
        <w:rPr>
          <w:rFonts w:ascii="Arial" w:hAnsi="Arial"/>
          <w:b/>
          <w:sz w:val="16"/>
        </w:rPr>
        <w:t>a</w:t>
      </w:r>
      <w:r>
        <w:rPr>
          <w:rFonts w:ascii="Arial" w:hAnsi="Arial"/>
          <w:b/>
          <w:spacing w:val="-7"/>
          <w:sz w:val="16"/>
        </w:rPr>
        <w:t> </w:t>
      </w:r>
      <w:r>
        <w:rPr>
          <w:rFonts w:ascii="Arial" w:hAnsi="Arial"/>
          <w:b/>
          <w:sz w:val="16"/>
        </w:rPr>
        <w:t>grid</w:t>
      </w:r>
      <w:r>
        <w:rPr>
          <w:rFonts w:ascii="Arial" w:hAnsi="Arial"/>
          <w:b/>
          <w:spacing w:val="-4"/>
          <w:sz w:val="16"/>
        </w:rPr>
        <w:t> </w:t>
      </w:r>
      <w:r>
        <w:rPr>
          <w:rFonts w:ascii="Arial" w:hAnsi="Arial"/>
          <w:b/>
          <w:sz w:val="16"/>
        </w:rPr>
        <w:t>of</w:t>
      </w:r>
      <w:r>
        <w:rPr>
          <w:rFonts w:ascii="Arial" w:hAnsi="Arial"/>
          <w:b/>
          <w:spacing w:val="-7"/>
          <w:sz w:val="16"/>
        </w:rPr>
        <w:t> </w:t>
      </w:r>
      <w:r>
        <w:rPr>
          <w:rFonts w:ascii="Arial" w:hAnsi="Arial"/>
          <w:b/>
          <w:sz w:val="16"/>
        </w:rPr>
        <w:t>holes spaced 2.5 cm (1”) apart</w:t>
      </w:r>
    </w:p>
    <w:p>
      <w:pPr>
        <w:spacing w:before="96"/>
        <w:ind w:left="558" w:right="816" w:firstLine="0"/>
        <w:jc w:val="left"/>
        <w:rPr>
          <w:rFonts w:ascii="Arial" w:hAnsi="Arial"/>
          <w:b/>
          <w:sz w:val="16"/>
        </w:rPr>
      </w:pPr>
      <w:r>
        <w:rPr/>
        <w:br w:type="column"/>
      </w:r>
      <w:r>
        <w:rPr>
          <w:rFonts w:ascii="Arial" w:hAnsi="Arial"/>
          <w:b/>
          <w:sz w:val="16"/>
        </w:rPr>
        <w:t>A</w:t>
      </w:r>
      <w:r>
        <w:rPr>
          <w:rFonts w:ascii="Arial" w:hAnsi="Arial"/>
          <w:b/>
          <w:spacing w:val="-8"/>
          <w:sz w:val="16"/>
        </w:rPr>
        <w:t> </w:t>
      </w:r>
      <w:r>
        <w:rPr>
          <w:rFonts w:ascii="Arial" w:hAnsi="Arial"/>
          <w:b/>
          <w:sz w:val="16"/>
        </w:rPr>
        <w:t>diffuser</w:t>
      </w:r>
      <w:r>
        <w:rPr>
          <w:rFonts w:ascii="Arial" w:hAnsi="Arial"/>
          <w:b/>
          <w:spacing w:val="-4"/>
          <w:sz w:val="16"/>
        </w:rPr>
        <w:t> </w:t>
      </w:r>
      <w:r>
        <w:rPr>
          <w:rFonts w:ascii="Arial" w:hAnsi="Arial"/>
          <w:b/>
          <w:sz w:val="16"/>
        </w:rPr>
        <w:t>made</w:t>
      </w:r>
      <w:r>
        <w:rPr>
          <w:rFonts w:ascii="Arial" w:hAnsi="Arial"/>
          <w:b/>
          <w:spacing w:val="-4"/>
          <w:sz w:val="16"/>
        </w:rPr>
        <w:t> </w:t>
      </w:r>
      <w:r>
        <w:rPr>
          <w:rFonts w:ascii="Arial" w:hAnsi="Arial"/>
          <w:b/>
          <w:sz w:val="16"/>
        </w:rPr>
        <w:t>from</w:t>
      </w:r>
      <w:r>
        <w:rPr>
          <w:rFonts w:ascii="Arial" w:hAnsi="Arial"/>
          <w:b/>
          <w:spacing w:val="-5"/>
          <w:sz w:val="16"/>
        </w:rPr>
        <w:t> </w:t>
      </w:r>
      <w:r>
        <w:rPr>
          <w:rFonts w:ascii="Arial" w:hAnsi="Arial"/>
          <w:b/>
          <w:sz w:val="16"/>
        </w:rPr>
        <w:t>a</w:t>
      </w:r>
      <w:r>
        <w:rPr>
          <w:rFonts w:ascii="Arial" w:hAnsi="Arial"/>
          <w:b/>
          <w:spacing w:val="-4"/>
          <w:sz w:val="16"/>
        </w:rPr>
        <w:t> </w:t>
      </w:r>
      <w:r>
        <w:rPr>
          <w:rFonts w:ascii="Arial" w:hAnsi="Arial"/>
          <w:b/>
          <w:sz w:val="16"/>
        </w:rPr>
        <w:t>commercially</w:t>
      </w:r>
      <w:r>
        <w:rPr>
          <w:rFonts w:ascii="Arial" w:hAnsi="Arial"/>
          <w:b/>
          <w:spacing w:val="-10"/>
          <w:sz w:val="16"/>
        </w:rPr>
        <w:t> </w:t>
      </w:r>
      <w:r>
        <w:rPr>
          <w:rFonts w:ascii="Arial" w:hAnsi="Arial"/>
          <w:b/>
          <w:sz w:val="16"/>
        </w:rPr>
        <w:t>available</w:t>
      </w:r>
      <w:r>
        <w:rPr>
          <w:rFonts w:ascii="Arial" w:hAnsi="Arial"/>
          <w:b/>
          <w:spacing w:val="-5"/>
          <w:sz w:val="16"/>
        </w:rPr>
        <w:t> </w:t>
      </w:r>
      <w:r>
        <w:rPr>
          <w:rFonts w:ascii="Arial" w:hAnsi="Arial"/>
          <w:b/>
          <w:sz w:val="16"/>
        </w:rPr>
        <w:t>plastic paint float, with 3mm holes spaced 2.5 cm (1”) apart</w:t>
      </w:r>
    </w:p>
    <w:p>
      <w:pPr>
        <w:spacing w:after="0"/>
        <w:jc w:val="left"/>
        <w:rPr>
          <w:rFonts w:ascii="Arial" w:hAnsi="Arial"/>
          <w:b/>
          <w:sz w:val="16"/>
        </w:rPr>
        <w:sectPr>
          <w:type w:val="continuous"/>
          <w:pgSz w:w="12240" w:h="15840"/>
          <w:pgMar w:header="712" w:footer="1121" w:top="960" w:bottom="280" w:left="1080" w:right="1440"/>
          <w:cols w:num="2" w:equalWidth="0">
            <w:col w:w="4220" w:space="40"/>
            <w:col w:w="5460"/>
          </w:cols>
        </w:sectPr>
      </w:pPr>
    </w:p>
    <w:p>
      <w:pPr>
        <w:spacing w:before="244"/>
        <w:ind w:left="360" w:right="0" w:firstLine="0"/>
        <w:jc w:val="left"/>
        <w:rPr>
          <w:rFonts w:ascii="Arial" w:hAnsi="Arial"/>
          <w:b/>
          <w:sz w:val="28"/>
        </w:rPr>
      </w:pPr>
      <w:bookmarkStart w:name="_bookmark95" w:id="192"/>
      <w:bookmarkEnd w:id="192"/>
      <w:r>
        <w:rPr/>
      </w:r>
      <w:r>
        <w:rPr>
          <w:rFonts w:ascii="Arial" w:hAnsi="Arial"/>
          <w:b/>
          <w:sz w:val="28"/>
        </w:rPr>
        <w:t>Option</w:t>
      </w:r>
      <w:r>
        <w:rPr>
          <w:rFonts w:ascii="Arial" w:hAnsi="Arial"/>
          <w:b/>
          <w:spacing w:val="-5"/>
          <w:sz w:val="28"/>
        </w:rPr>
        <w:t> </w:t>
      </w:r>
      <w:r>
        <w:rPr>
          <w:rFonts w:ascii="Arial" w:hAnsi="Arial"/>
          <w:b/>
          <w:sz w:val="28"/>
        </w:rPr>
        <w:t>5</w:t>
      </w:r>
      <w:r>
        <w:rPr>
          <w:rFonts w:ascii="Arial" w:hAnsi="Arial"/>
          <w:b/>
          <w:spacing w:val="-6"/>
          <w:sz w:val="28"/>
        </w:rPr>
        <w:t> </w:t>
      </w:r>
      <w:r>
        <w:rPr>
          <w:rFonts w:ascii="Arial" w:hAnsi="Arial"/>
          <w:b/>
          <w:sz w:val="28"/>
        </w:rPr>
        <w:t>–</w:t>
      </w:r>
      <w:r>
        <w:rPr>
          <w:rFonts w:ascii="Arial" w:hAnsi="Arial"/>
          <w:b/>
          <w:spacing w:val="-3"/>
          <w:sz w:val="28"/>
        </w:rPr>
        <w:t> </w:t>
      </w:r>
      <w:r>
        <w:rPr>
          <w:rFonts w:ascii="Arial" w:hAnsi="Arial"/>
          <w:b/>
          <w:sz w:val="28"/>
        </w:rPr>
        <w:t>Wooden</w:t>
      </w:r>
      <w:r>
        <w:rPr>
          <w:rFonts w:ascii="Arial" w:hAnsi="Arial"/>
          <w:b/>
          <w:spacing w:val="-5"/>
          <w:sz w:val="28"/>
        </w:rPr>
        <w:t> Lid</w:t>
      </w:r>
    </w:p>
    <w:p>
      <w:pPr>
        <w:pStyle w:val="BodyText"/>
        <w:spacing w:before="34"/>
        <w:rPr>
          <w:rFonts w:ascii="Arial"/>
          <w:b/>
          <w:sz w:val="28"/>
        </w:rPr>
      </w:pPr>
    </w:p>
    <w:p>
      <w:pPr>
        <w:pStyle w:val="Heading5"/>
        <w:tabs>
          <w:tab w:pos="4791" w:val="left" w:leader="none"/>
        </w:tabs>
        <w:ind w:left="360"/>
      </w:pPr>
      <w:r>
        <w:rPr>
          <w:spacing w:val="-2"/>
        </w:rPr>
        <w:t>Tools:</w:t>
      </w:r>
      <w:r>
        <w:rPr/>
        <w:tab/>
      </w:r>
      <w:r>
        <w:rPr>
          <w:spacing w:val="-2"/>
        </w:rPr>
        <w:t>Materials:</w:t>
      </w:r>
    </w:p>
    <w:p>
      <w:pPr>
        <w:pStyle w:val="Heading5"/>
        <w:spacing w:after="0"/>
        <w:sectPr>
          <w:pgSz w:w="12240" w:h="15840"/>
          <w:pgMar w:header="712" w:footer="1121" w:top="1180" w:bottom="1320" w:left="1080" w:right="1440"/>
        </w:sectPr>
      </w:pPr>
    </w:p>
    <w:p>
      <w:pPr>
        <w:pStyle w:val="ListParagraph"/>
        <w:numPr>
          <w:ilvl w:val="0"/>
          <w:numId w:val="90"/>
        </w:numPr>
        <w:tabs>
          <w:tab w:pos="720" w:val="left" w:leader="none"/>
        </w:tabs>
        <w:spacing w:line="252" w:lineRule="exact" w:before="119" w:after="0"/>
        <w:ind w:left="720" w:right="0" w:hanging="360"/>
        <w:jc w:val="left"/>
        <w:rPr>
          <w:sz w:val="22"/>
        </w:rPr>
      </w:pPr>
      <w:r>
        <w:rPr>
          <w:spacing w:val="-2"/>
          <w:sz w:val="22"/>
        </w:rPr>
        <w:t>Hammer</w:t>
      </w:r>
    </w:p>
    <w:p>
      <w:pPr>
        <w:pStyle w:val="ListParagraph"/>
        <w:numPr>
          <w:ilvl w:val="0"/>
          <w:numId w:val="90"/>
        </w:numPr>
        <w:tabs>
          <w:tab w:pos="720" w:val="left" w:leader="none"/>
        </w:tabs>
        <w:spacing w:line="252" w:lineRule="exact" w:before="0" w:after="0"/>
        <w:ind w:left="720" w:right="0" w:hanging="360"/>
        <w:jc w:val="left"/>
        <w:rPr>
          <w:sz w:val="22"/>
        </w:rPr>
      </w:pPr>
      <w:r>
        <w:rPr>
          <w:sz w:val="22"/>
        </w:rPr>
        <w:t>Tape</w:t>
      </w:r>
      <w:r>
        <w:rPr>
          <w:spacing w:val="-5"/>
          <w:sz w:val="22"/>
        </w:rPr>
        <w:t> </w:t>
      </w:r>
      <w:r>
        <w:rPr>
          <w:spacing w:val="-2"/>
          <w:sz w:val="22"/>
        </w:rPr>
        <w:t>measure</w:t>
      </w:r>
    </w:p>
    <w:p>
      <w:pPr>
        <w:pStyle w:val="ListParagraph"/>
        <w:numPr>
          <w:ilvl w:val="0"/>
          <w:numId w:val="90"/>
        </w:numPr>
        <w:tabs>
          <w:tab w:pos="720" w:val="left" w:leader="none"/>
        </w:tabs>
        <w:spacing w:line="252" w:lineRule="exact" w:before="0" w:after="0"/>
        <w:ind w:left="720" w:right="0" w:hanging="360"/>
        <w:jc w:val="left"/>
        <w:rPr>
          <w:sz w:val="22"/>
        </w:rPr>
      </w:pPr>
      <w:r>
        <w:rPr>
          <w:spacing w:val="-5"/>
          <w:sz w:val="22"/>
        </w:rPr>
        <w:t>Saw</w:t>
      </w:r>
    </w:p>
    <w:p>
      <w:pPr>
        <w:pStyle w:val="ListParagraph"/>
        <w:numPr>
          <w:ilvl w:val="0"/>
          <w:numId w:val="90"/>
        </w:numPr>
        <w:tabs>
          <w:tab w:pos="720" w:val="left" w:leader="none"/>
        </w:tabs>
        <w:spacing w:line="240" w:lineRule="auto" w:before="2" w:after="0"/>
        <w:ind w:left="720" w:right="0" w:hanging="360"/>
        <w:jc w:val="left"/>
        <w:rPr>
          <w:sz w:val="22"/>
        </w:rPr>
      </w:pPr>
      <w:r>
        <w:rPr>
          <w:sz w:val="22"/>
        </w:rPr>
        <w:t>Paint</w:t>
      </w:r>
      <w:r>
        <w:rPr>
          <w:spacing w:val="-3"/>
          <w:sz w:val="22"/>
        </w:rPr>
        <w:t> </w:t>
      </w:r>
      <w:r>
        <w:rPr>
          <w:spacing w:val="-2"/>
          <w:sz w:val="22"/>
        </w:rPr>
        <w:t>brush</w:t>
      </w:r>
    </w:p>
    <w:p>
      <w:pPr>
        <w:pStyle w:val="ListParagraph"/>
        <w:numPr>
          <w:ilvl w:val="0"/>
          <w:numId w:val="90"/>
        </w:numPr>
        <w:tabs>
          <w:tab w:pos="720" w:val="left" w:leader="none"/>
        </w:tabs>
        <w:spacing w:line="240" w:lineRule="auto" w:before="119" w:after="0"/>
        <w:ind w:left="720" w:right="1181" w:hanging="360"/>
        <w:jc w:val="left"/>
        <w:rPr>
          <w:sz w:val="22"/>
        </w:rPr>
      </w:pPr>
      <w:r>
        <w:rPr/>
        <w:br w:type="column"/>
      </w:r>
      <w:r>
        <w:rPr>
          <w:sz w:val="22"/>
        </w:rPr>
        <w:t>2.5</w:t>
      </w:r>
      <w:r>
        <w:rPr>
          <w:spacing w:val="-3"/>
          <w:sz w:val="22"/>
        </w:rPr>
        <w:t> </w:t>
      </w:r>
      <w:r>
        <w:rPr>
          <w:sz w:val="22"/>
        </w:rPr>
        <w:t>cm</w:t>
      </w:r>
      <w:r>
        <w:rPr>
          <w:spacing w:val="-3"/>
          <w:sz w:val="22"/>
        </w:rPr>
        <w:t> </w:t>
      </w:r>
      <w:r>
        <w:rPr>
          <w:sz w:val="22"/>
        </w:rPr>
        <w:t>x</w:t>
      </w:r>
      <w:r>
        <w:rPr>
          <w:spacing w:val="-6"/>
          <w:sz w:val="22"/>
        </w:rPr>
        <w:t> </w:t>
      </w:r>
      <w:r>
        <w:rPr>
          <w:sz w:val="22"/>
        </w:rPr>
        <w:t>10</w:t>
      </w:r>
      <w:r>
        <w:rPr>
          <w:spacing w:val="-6"/>
          <w:sz w:val="22"/>
        </w:rPr>
        <w:t> </w:t>
      </w:r>
      <w:r>
        <w:rPr>
          <w:sz w:val="22"/>
        </w:rPr>
        <w:t>cm</w:t>
      </w:r>
      <w:r>
        <w:rPr>
          <w:spacing w:val="-5"/>
          <w:sz w:val="22"/>
        </w:rPr>
        <w:t> </w:t>
      </w:r>
      <w:r>
        <w:rPr>
          <w:sz w:val="22"/>
        </w:rPr>
        <w:t>(1”</w:t>
      </w:r>
      <w:r>
        <w:rPr>
          <w:spacing w:val="-3"/>
          <w:sz w:val="22"/>
        </w:rPr>
        <w:t> </w:t>
      </w:r>
      <w:r>
        <w:rPr>
          <w:sz w:val="22"/>
        </w:rPr>
        <w:t>x</w:t>
      </w:r>
      <w:r>
        <w:rPr>
          <w:spacing w:val="-6"/>
          <w:sz w:val="22"/>
        </w:rPr>
        <w:t> </w:t>
      </w:r>
      <w:r>
        <w:rPr>
          <w:sz w:val="22"/>
        </w:rPr>
        <w:t>4”)</w:t>
      </w:r>
      <w:r>
        <w:rPr>
          <w:spacing w:val="-5"/>
          <w:sz w:val="22"/>
        </w:rPr>
        <w:t> </w:t>
      </w:r>
      <w:r>
        <w:rPr>
          <w:sz w:val="22"/>
        </w:rPr>
        <w:t>lumber</w:t>
      </w:r>
      <w:r>
        <w:rPr>
          <w:spacing w:val="-5"/>
          <w:sz w:val="22"/>
        </w:rPr>
        <w:t> </w:t>
      </w:r>
      <w:r>
        <w:rPr>
          <w:sz w:val="22"/>
        </w:rPr>
        <w:t>(or whatever is locally available)</w:t>
      </w:r>
    </w:p>
    <w:p>
      <w:pPr>
        <w:pStyle w:val="ListParagraph"/>
        <w:numPr>
          <w:ilvl w:val="0"/>
          <w:numId w:val="90"/>
        </w:numPr>
        <w:tabs>
          <w:tab w:pos="720" w:val="left" w:leader="none"/>
        </w:tabs>
        <w:spacing w:line="251" w:lineRule="exact" w:before="0" w:after="0"/>
        <w:ind w:left="720" w:right="0" w:hanging="360"/>
        <w:jc w:val="left"/>
        <w:rPr>
          <w:sz w:val="22"/>
        </w:rPr>
      </w:pPr>
      <w:r>
        <w:rPr>
          <w:sz w:val="22"/>
        </w:rPr>
        <w:t>Nails</w:t>
      </w:r>
      <w:r>
        <w:rPr>
          <w:spacing w:val="-3"/>
          <w:sz w:val="22"/>
        </w:rPr>
        <w:t> </w:t>
      </w:r>
      <w:r>
        <w:rPr>
          <w:sz w:val="22"/>
        </w:rPr>
        <w:t>or</w:t>
      </w:r>
      <w:r>
        <w:rPr>
          <w:spacing w:val="-2"/>
          <w:sz w:val="22"/>
        </w:rPr>
        <w:t> screws</w:t>
      </w:r>
    </w:p>
    <w:p>
      <w:pPr>
        <w:pStyle w:val="ListParagraph"/>
        <w:numPr>
          <w:ilvl w:val="0"/>
          <w:numId w:val="90"/>
        </w:numPr>
        <w:tabs>
          <w:tab w:pos="720" w:val="left" w:leader="none"/>
        </w:tabs>
        <w:spacing w:line="240" w:lineRule="auto" w:before="2" w:after="0"/>
        <w:ind w:left="720" w:right="0" w:hanging="360"/>
        <w:jc w:val="left"/>
        <w:rPr>
          <w:sz w:val="22"/>
        </w:rPr>
      </w:pPr>
      <w:r>
        <w:rPr>
          <w:sz w:val="22"/>
        </w:rPr>
        <w:t>Oil</w:t>
      </w:r>
      <w:r>
        <w:rPr>
          <w:spacing w:val="-2"/>
          <w:sz w:val="22"/>
        </w:rPr>
        <w:t> paint</w:t>
      </w:r>
    </w:p>
    <w:p>
      <w:pPr>
        <w:pStyle w:val="ListParagraph"/>
        <w:spacing w:after="0" w:line="240" w:lineRule="auto"/>
        <w:jc w:val="left"/>
        <w:rPr>
          <w:sz w:val="22"/>
        </w:rPr>
        <w:sectPr>
          <w:type w:val="continuous"/>
          <w:pgSz w:w="12240" w:h="15840"/>
          <w:pgMar w:header="712" w:footer="1121" w:top="960" w:bottom="280" w:left="1080" w:right="1440"/>
          <w:cols w:num="2" w:equalWidth="0">
            <w:col w:w="2181" w:space="2250"/>
            <w:col w:w="5289"/>
          </w:cols>
        </w:sectPr>
      </w:pPr>
    </w:p>
    <w:p>
      <w:pPr>
        <w:pStyle w:val="Heading5"/>
        <w:spacing w:before="251"/>
        <w:ind w:left="360"/>
      </w:pPr>
      <w:r>
        <w:rPr>
          <w:spacing w:val="-2"/>
        </w:rPr>
        <w:t>Steps:</w:t>
      </w:r>
    </w:p>
    <w:p>
      <w:pPr>
        <w:pStyle w:val="BodyText"/>
        <w:spacing w:before="3"/>
        <w:rPr>
          <w:rFonts w:ascii="Arial"/>
          <w:b/>
        </w:rPr>
      </w:pPr>
    </w:p>
    <w:p>
      <w:pPr>
        <w:pStyle w:val="ListParagraph"/>
        <w:numPr>
          <w:ilvl w:val="0"/>
          <w:numId w:val="91"/>
        </w:numPr>
        <w:tabs>
          <w:tab w:pos="718" w:val="left" w:leader="none"/>
          <w:tab w:pos="720" w:val="left" w:leader="none"/>
        </w:tabs>
        <w:spacing w:line="240" w:lineRule="auto" w:before="0" w:after="0"/>
        <w:ind w:left="720" w:right="97" w:hanging="360"/>
        <w:jc w:val="left"/>
        <w:rPr>
          <w:sz w:val="22"/>
        </w:rPr>
      </w:pPr>
      <w:r>
        <w:rPr>
          <w:sz w:val="22"/>
        </w:rPr>
        <w:t>Measure</w:t>
      </w:r>
      <w:r>
        <w:rPr>
          <w:spacing w:val="-1"/>
          <w:sz w:val="22"/>
        </w:rPr>
        <w:t> </w:t>
      </w:r>
      <w:r>
        <w:rPr>
          <w:sz w:val="22"/>
        </w:rPr>
        <w:t>the</w:t>
      </w:r>
      <w:r>
        <w:rPr>
          <w:spacing w:val="-2"/>
          <w:sz w:val="22"/>
        </w:rPr>
        <w:t> </w:t>
      </w:r>
      <w:r>
        <w:rPr>
          <w:sz w:val="22"/>
        </w:rPr>
        <w:t>outside</w:t>
      </w:r>
      <w:r>
        <w:rPr>
          <w:spacing w:val="-2"/>
          <w:sz w:val="22"/>
        </w:rPr>
        <w:t> </w:t>
      </w:r>
      <w:r>
        <w:rPr>
          <w:sz w:val="22"/>
        </w:rPr>
        <w:t>width</w:t>
      </w:r>
      <w:r>
        <w:rPr>
          <w:spacing w:val="-1"/>
          <w:sz w:val="22"/>
        </w:rPr>
        <w:t> </w:t>
      </w:r>
      <w:r>
        <w:rPr>
          <w:sz w:val="22"/>
        </w:rPr>
        <w:t>of the</w:t>
      </w:r>
      <w:r>
        <w:rPr>
          <w:spacing w:val="-4"/>
          <w:sz w:val="22"/>
        </w:rPr>
        <w:t> </w:t>
      </w:r>
      <w:r>
        <w:rPr>
          <w:sz w:val="22"/>
        </w:rPr>
        <w:t>concrete</w:t>
      </w:r>
      <w:r>
        <w:rPr>
          <w:spacing w:val="-6"/>
          <w:sz w:val="22"/>
        </w:rPr>
        <w:t> </w:t>
      </w:r>
      <w:r>
        <w:rPr>
          <w:sz w:val="22"/>
        </w:rPr>
        <w:t>filter</w:t>
      </w:r>
      <w:r>
        <w:rPr>
          <w:spacing w:val="-3"/>
          <w:sz w:val="22"/>
        </w:rPr>
        <w:t> </w:t>
      </w:r>
      <w:r>
        <w:rPr>
          <w:sz w:val="22"/>
        </w:rPr>
        <w:t>at</w:t>
      </w:r>
      <w:r>
        <w:rPr>
          <w:spacing w:val="-3"/>
          <w:sz w:val="22"/>
        </w:rPr>
        <w:t> </w:t>
      </w:r>
      <w:r>
        <w:rPr>
          <w:sz w:val="22"/>
        </w:rPr>
        <w:t>the</w:t>
      </w:r>
      <w:r>
        <w:rPr>
          <w:spacing w:val="-4"/>
          <w:sz w:val="22"/>
        </w:rPr>
        <w:t> </w:t>
      </w:r>
      <w:r>
        <w:rPr>
          <w:sz w:val="22"/>
        </w:rPr>
        <w:t>top.</w:t>
      </w:r>
      <w:r>
        <w:rPr>
          <w:spacing w:val="-3"/>
          <w:sz w:val="22"/>
        </w:rPr>
        <w:t> </w:t>
      </w:r>
      <w:r>
        <w:rPr>
          <w:sz w:val="22"/>
        </w:rPr>
        <w:t>If</w:t>
      </w:r>
      <w:r>
        <w:rPr>
          <w:spacing w:val="-3"/>
          <w:sz w:val="22"/>
        </w:rPr>
        <w:t> </w:t>
      </w:r>
      <w:r>
        <w:rPr>
          <w:sz w:val="22"/>
        </w:rPr>
        <w:t>the</w:t>
      </w:r>
      <w:r>
        <w:rPr>
          <w:spacing w:val="-4"/>
          <w:sz w:val="22"/>
        </w:rPr>
        <w:t> </w:t>
      </w:r>
      <w:r>
        <w:rPr>
          <w:sz w:val="22"/>
        </w:rPr>
        <w:t>filter</w:t>
      </w:r>
      <w:r>
        <w:rPr>
          <w:spacing w:val="-3"/>
          <w:sz w:val="22"/>
        </w:rPr>
        <w:t> </w:t>
      </w:r>
      <w:r>
        <w:rPr>
          <w:sz w:val="22"/>
        </w:rPr>
        <w:t>is</w:t>
      </w:r>
      <w:r>
        <w:rPr>
          <w:spacing w:val="-1"/>
          <w:sz w:val="22"/>
        </w:rPr>
        <w:t> </w:t>
      </w:r>
      <w:r>
        <w:rPr>
          <w:sz w:val="22"/>
        </w:rPr>
        <w:t>not</w:t>
      </w:r>
      <w:r>
        <w:rPr>
          <w:spacing w:val="-3"/>
          <w:sz w:val="22"/>
        </w:rPr>
        <w:t> </w:t>
      </w:r>
      <w:r>
        <w:rPr>
          <w:sz w:val="22"/>
        </w:rPr>
        <w:t>perfectly</w:t>
      </w:r>
      <w:r>
        <w:rPr>
          <w:spacing w:val="-4"/>
          <w:sz w:val="22"/>
        </w:rPr>
        <w:t> </w:t>
      </w:r>
      <w:r>
        <w:rPr>
          <w:sz w:val="22"/>
        </w:rPr>
        <w:t>square, you may need to measure the width in both directions.</w:t>
      </w:r>
    </w:p>
    <w:p>
      <w:pPr>
        <w:pStyle w:val="ListParagraph"/>
        <w:numPr>
          <w:ilvl w:val="0"/>
          <w:numId w:val="91"/>
        </w:numPr>
        <w:tabs>
          <w:tab w:pos="718" w:val="left" w:leader="none"/>
          <w:tab w:pos="720" w:val="left" w:leader="none"/>
        </w:tabs>
        <w:spacing w:line="240" w:lineRule="auto" w:before="0" w:after="0"/>
        <w:ind w:left="720" w:right="251" w:hanging="360"/>
        <w:jc w:val="left"/>
        <w:rPr>
          <w:sz w:val="22"/>
        </w:rPr>
      </w:pPr>
      <w:r>
        <w:rPr>
          <w:sz w:val="22"/>
        </w:rPr>
        <w:t>Cut</w:t>
      </w:r>
      <w:r>
        <w:rPr>
          <w:spacing w:val="-1"/>
          <w:sz w:val="22"/>
        </w:rPr>
        <w:t> </w:t>
      </w:r>
      <w:r>
        <w:rPr>
          <w:sz w:val="22"/>
        </w:rPr>
        <w:t>pieces</w:t>
      </w:r>
      <w:r>
        <w:rPr>
          <w:spacing w:val="-1"/>
          <w:sz w:val="22"/>
        </w:rPr>
        <w:t> </w:t>
      </w:r>
      <w:r>
        <w:rPr>
          <w:sz w:val="22"/>
        </w:rPr>
        <w:t>of wood</w:t>
      </w:r>
      <w:r>
        <w:rPr>
          <w:spacing w:val="-2"/>
          <w:sz w:val="22"/>
        </w:rPr>
        <w:t> </w:t>
      </w:r>
      <w:r>
        <w:rPr>
          <w:sz w:val="22"/>
        </w:rPr>
        <w:t>sufficient to</w:t>
      </w:r>
      <w:r>
        <w:rPr>
          <w:spacing w:val="-4"/>
          <w:sz w:val="22"/>
        </w:rPr>
        <w:t> </w:t>
      </w:r>
      <w:r>
        <w:rPr>
          <w:sz w:val="22"/>
        </w:rPr>
        <w:t>cover</w:t>
      </w:r>
      <w:r>
        <w:rPr>
          <w:spacing w:val="-3"/>
          <w:sz w:val="22"/>
        </w:rPr>
        <w:t> </w:t>
      </w:r>
      <w:r>
        <w:rPr>
          <w:sz w:val="22"/>
        </w:rPr>
        <w:t>the</w:t>
      </w:r>
      <w:r>
        <w:rPr>
          <w:spacing w:val="-2"/>
          <w:sz w:val="22"/>
        </w:rPr>
        <w:t> </w:t>
      </w:r>
      <w:r>
        <w:rPr>
          <w:sz w:val="22"/>
        </w:rPr>
        <w:t>entire</w:t>
      </w:r>
      <w:r>
        <w:rPr>
          <w:spacing w:val="-4"/>
          <w:sz w:val="22"/>
        </w:rPr>
        <w:t> </w:t>
      </w:r>
      <w:r>
        <w:rPr>
          <w:sz w:val="22"/>
        </w:rPr>
        <w:t>top</w:t>
      </w:r>
      <w:r>
        <w:rPr>
          <w:spacing w:val="-2"/>
          <w:sz w:val="22"/>
        </w:rPr>
        <w:t> </w:t>
      </w:r>
      <w:r>
        <w:rPr>
          <w:sz w:val="22"/>
        </w:rPr>
        <w:t>of the</w:t>
      </w:r>
      <w:r>
        <w:rPr>
          <w:spacing w:val="-7"/>
          <w:sz w:val="22"/>
        </w:rPr>
        <w:t> </w:t>
      </w:r>
      <w:r>
        <w:rPr>
          <w:sz w:val="22"/>
        </w:rPr>
        <w:t>filter.</w:t>
      </w:r>
      <w:r>
        <w:rPr>
          <w:spacing w:val="-5"/>
          <w:sz w:val="22"/>
        </w:rPr>
        <w:t> </w:t>
      </w:r>
      <w:r>
        <w:rPr>
          <w:sz w:val="22"/>
        </w:rPr>
        <w:t>These</w:t>
      </w:r>
      <w:r>
        <w:rPr>
          <w:spacing w:val="-2"/>
          <w:sz w:val="22"/>
        </w:rPr>
        <w:t> </w:t>
      </w:r>
      <w:r>
        <w:rPr>
          <w:sz w:val="22"/>
        </w:rPr>
        <w:t>pieces</w:t>
      </w:r>
      <w:r>
        <w:rPr>
          <w:spacing w:val="-2"/>
          <w:sz w:val="22"/>
        </w:rPr>
        <w:t> </w:t>
      </w:r>
      <w:r>
        <w:rPr>
          <w:sz w:val="22"/>
        </w:rPr>
        <w:t>will</w:t>
      </w:r>
      <w:r>
        <w:rPr>
          <w:spacing w:val="-2"/>
          <w:sz w:val="22"/>
        </w:rPr>
        <w:t> </w:t>
      </w:r>
      <w:r>
        <w:rPr>
          <w:sz w:val="22"/>
        </w:rPr>
        <w:t>form</w:t>
      </w:r>
      <w:r>
        <w:rPr>
          <w:spacing w:val="-3"/>
          <w:sz w:val="22"/>
        </w:rPr>
        <w:t> </w:t>
      </w:r>
      <w:r>
        <w:rPr>
          <w:sz w:val="22"/>
        </w:rPr>
        <w:t>the lid itself.</w:t>
      </w:r>
    </w:p>
    <w:p>
      <w:pPr>
        <w:pStyle w:val="ListParagraph"/>
        <w:numPr>
          <w:ilvl w:val="0"/>
          <w:numId w:val="91"/>
        </w:numPr>
        <w:tabs>
          <w:tab w:pos="718" w:val="left" w:leader="none"/>
        </w:tabs>
        <w:spacing w:line="240" w:lineRule="auto" w:before="0" w:after="0"/>
        <w:ind w:left="718" w:right="0" w:hanging="358"/>
        <w:jc w:val="left"/>
        <w:rPr>
          <w:sz w:val="22"/>
        </w:rPr>
      </w:pPr>
      <w:r>
        <w:rPr>
          <w:sz w:val="22"/>
        </w:rPr>
        <w:t>Place</w:t>
      </w:r>
      <w:r>
        <w:rPr>
          <w:spacing w:val="-6"/>
          <w:sz w:val="22"/>
        </w:rPr>
        <w:t> </w:t>
      </w:r>
      <w:r>
        <w:rPr>
          <w:sz w:val="22"/>
        </w:rPr>
        <w:t>these</w:t>
      </w:r>
      <w:r>
        <w:rPr>
          <w:spacing w:val="-4"/>
          <w:sz w:val="22"/>
        </w:rPr>
        <w:t> </w:t>
      </w:r>
      <w:r>
        <w:rPr>
          <w:sz w:val="22"/>
        </w:rPr>
        <w:t>pieces</w:t>
      </w:r>
      <w:r>
        <w:rPr>
          <w:spacing w:val="-6"/>
          <w:sz w:val="22"/>
        </w:rPr>
        <w:t> </w:t>
      </w:r>
      <w:r>
        <w:rPr>
          <w:sz w:val="22"/>
        </w:rPr>
        <w:t>in</w:t>
      </w:r>
      <w:r>
        <w:rPr>
          <w:spacing w:val="-6"/>
          <w:sz w:val="22"/>
        </w:rPr>
        <w:t> </w:t>
      </w:r>
      <w:r>
        <w:rPr>
          <w:sz w:val="22"/>
        </w:rPr>
        <w:t>the</w:t>
      </w:r>
      <w:r>
        <w:rPr>
          <w:spacing w:val="-5"/>
          <w:sz w:val="22"/>
        </w:rPr>
        <w:t> </w:t>
      </w:r>
      <w:r>
        <w:rPr>
          <w:sz w:val="22"/>
        </w:rPr>
        <w:t>shape</w:t>
      </w:r>
      <w:r>
        <w:rPr>
          <w:spacing w:val="-4"/>
          <w:sz w:val="22"/>
        </w:rPr>
        <w:t> </w:t>
      </w:r>
      <w:r>
        <w:rPr>
          <w:sz w:val="22"/>
        </w:rPr>
        <w:t>of</w:t>
      </w:r>
      <w:r>
        <w:rPr>
          <w:spacing w:val="-5"/>
          <w:sz w:val="22"/>
        </w:rPr>
        <w:t> </w:t>
      </w:r>
      <w:r>
        <w:rPr>
          <w:sz w:val="22"/>
        </w:rPr>
        <w:t>the</w:t>
      </w:r>
      <w:r>
        <w:rPr>
          <w:spacing w:val="-4"/>
          <w:sz w:val="22"/>
        </w:rPr>
        <w:t> </w:t>
      </w:r>
      <w:r>
        <w:rPr>
          <w:sz w:val="22"/>
        </w:rPr>
        <w:t>lid,</w:t>
      </w:r>
      <w:r>
        <w:rPr>
          <w:spacing w:val="-4"/>
          <w:sz w:val="22"/>
        </w:rPr>
        <w:t> </w:t>
      </w:r>
      <w:r>
        <w:rPr>
          <w:sz w:val="22"/>
        </w:rPr>
        <w:t>with</w:t>
      </w:r>
      <w:r>
        <w:rPr>
          <w:spacing w:val="-4"/>
          <w:sz w:val="22"/>
        </w:rPr>
        <w:t> </w:t>
      </w:r>
      <w:r>
        <w:rPr>
          <w:sz w:val="22"/>
        </w:rPr>
        <w:t>the</w:t>
      </w:r>
      <w:r>
        <w:rPr>
          <w:spacing w:val="-6"/>
          <w:sz w:val="22"/>
        </w:rPr>
        <w:t> </w:t>
      </w:r>
      <w:r>
        <w:rPr>
          <w:sz w:val="22"/>
        </w:rPr>
        <w:t>underside</w:t>
      </w:r>
      <w:r>
        <w:rPr>
          <w:spacing w:val="-6"/>
          <w:sz w:val="22"/>
        </w:rPr>
        <w:t> </w:t>
      </w:r>
      <w:r>
        <w:rPr>
          <w:sz w:val="22"/>
        </w:rPr>
        <w:t>facing</w:t>
      </w:r>
      <w:r>
        <w:rPr>
          <w:spacing w:val="-1"/>
          <w:sz w:val="22"/>
        </w:rPr>
        <w:t> </w:t>
      </w:r>
      <w:r>
        <w:rPr>
          <w:spacing w:val="-5"/>
          <w:sz w:val="22"/>
        </w:rPr>
        <w:t>up.</w:t>
      </w:r>
    </w:p>
    <w:p>
      <w:pPr>
        <w:pStyle w:val="ListParagraph"/>
        <w:numPr>
          <w:ilvl w:val="0"/>
          <w:numId w:val="91"/>
        </w:numPr>
        <w:tabs>
          <w:tab w:pos="718" w:val="left" w:leader="none"/>
          <w:tab w:pos="720" w:val="left" w:leader="none"/>
        </w:tabs>
        <w:spacing w:line="240" w:lineRule="auto" w:before="0" w:after="0"/>
        <w:ind w:left="720" w:right="514" w:hanging="360"/>
        <w:jc w:val="left"/>
        <w:rPr>
          <w:sz w:val="22"/>
        </w:rPr>
      </w:pPr>
      <w:r>
        <w:rPr>
          <w:sz w:val="22"/>
        </w:rPr>
        <w:t>Measure</w:t>
      </w:r>
      <w:r>
        <w:rPr>
          <w:spacing w:val="-1"/>
          <w:sz w:val="22"/>
        </w:rPr>
        <w:t> </w:t>
      </w:r>
      <w:r>
        <w:rPr>
          <w:sz w:val="22"/>
        </w:rPr>
        <w:t>the</w:t>
      </w:r>
      <w:r>
        <w:rPr>
          <w:spacing w:val="-2"/>
          <w:sz w:val="22"/>
        </w:rPr>
        <w:t> </w:t>
      </w:r>
      <w:r>
        <w:rPr>
          <w:sz w:val="22"/>
        </w:rPr>
        <w:t>top</w:t>
      </w:r>
      <w:r>
        <w:rPr>
          <w:spacing w:val="-2"/>
          <w:sz w:val="22"/>
        </w:rPr>
        <w:t> </w:t>
      </w:r>
      <w:r>
        <w:rPr>
          <w:sz w:val="22"/>
        </w:rPr>
        <w:t>inside</w:t>
      </w:r>
      <w:r>
        <w:rPr>
          <w:spacing w:val="-2"/>
          <w:sz w:val="22"/>
        </w:rPr>
        <w:t> </w:t>
      </w:r>
      <w:r>
        <w:rPr>
          <w:sz w:val="22"/>
        </w:rPr>
        <w:t>of</w:t>
      </w:r>
      <w:r>
        <w:rPr>
          <w:spacing w:val="-3"/>
          <w:sz w:val="22"/>
        </w:rPr>
        <w:t> </w:t>
      </w:r>
      <w:r>
        <w:rPr>
          <w:sz w:val="22"/>
        </w:rPr>
        <w:t>the</w:t>
      </w:r>
      <w:r>
        <w:rPr>
          <w:spacing w:val="-4"/>
          <w:sz w:val="22"/>
        </w:rPr>
        <w:t> </w:t>
      </w:r>
      <w:r>
        <w:rPr>
          <w:sz w:val="22"/>
        </w:rPr>
        <w:t>filter</w:t>
      </w:r>
      <w:r>
        <w:rPr>
          <w:spacing w:val="-3"/>
          <w:sz w:val="22"/>
        </w:rPr>
        <w:t> </w:t>
      </w:r>
      <w:r>
        <w:rPr>
          <w:sz w:val="22"/>
        </w:rPr>
        <w:t>reservoir.</w:t>
      </w:r>
      <w:r>
        <w:rPr>
          <w:spacing w:val="-3"/>
          <w:sz w:val="22"/>
        </w:rPr>
        <w:t> </w:t>
      </w:r>
      <w:r>
        <w:rPr>
          <w:sz w:val="22"/>
        </w:rPr>
        <w:t>If the</w:t>
      </w:r>
      <w:r>
        <w:rPr>
          <w:spacing w:val="-7"/>
          <w:sz w:val="22"/>
        </w:rPr>
        <w:t> </w:t>
      </w:r>
      <w:r>
        <w:rPr>
          <w:sz w:val="22"/>
        </w:rPr>
        <w:t>filter</w:t>
      </w:r>
      <w:r>
        <w:rPr>
          <w:spacing w:val="-3"/>
          <w:sz w:val="22"/>
        </w:rPr>
        <w:t> </w:t>
      </w:r>
      <w:r>
        <w:rPr>
          <w:sz w:val="22"/>
        </w:rPr>
        <w:t>is</w:t>
      </w:r>
      <w:r>
        <w:rPr>
          <w:spacing w:val="-1"/>
          <w:sz w:val="22"/>
        </w:rPr>
        <w:t> </w:t>
      </w:r>
      <w:r>
        <w:rPr>
          <w:sz w:val="22"/>
        </w:rPr>
        <w:t>not perfectly</w:t>
      </w:r>
      <w:r>
        <w:rPr>
          <w:spacing w:val="-4"/>
          <w:sz w:val="22"/>
        </w:rPr>
        <w:t> </w:t>
      </w:r>
      <w:r>
        <w:rPr>
          <w:sz w:val="22"/>
        </w:rPr>
        <w:t>square,</w:t>
      </w:r>
      <w:r>
        <w:rPr>
          <w:spacing w:val="-3"/>
          <w:sz w:val="22"/>
        </w:rPr>
        <w:t> </w:t>
      </w:r>
      <w:r>
        <w:rPr>
          <w:sz w:val="22"/>
        </w:rPr>
        <w:t>you</w:t>
      </w:r>
      <w:r>
        <w:rPr>
          <w:spacing w:val="-2"/>
          <w:sz w:val="22"/>
        </w:rPr>
        <w:t> </w:t>
      </w:r>
      <w:r>
        <w:rPr>
          <w:sz w:val="22"/>
        </w:rPr>
        <w:t>may need to measure the width in both directions.</w:t>
      </w:r>
    </w:p>
    <w:p>
      <w:pPr>
        <w:pStyle w:val="ListParagraph"/>
        <w:numPr>
          <w:ilvl w:val="0"/>
          <w:numId w:val="91"/>
        </w:numPr>
        <w:tabs>
          <w:tab w:pos="718" w:val="left" w:leader="none"/>
          <w:tab w:pos="720" w:val="left" w:leader="none"/>
        </w:tabs>
        <w:spacing w:line="240" w:lineRule="auto" w:before="0" w:after="0"/>
        <w:ind w:left="720" w:right="395" w:hanging="360"/>
        <w:jc w:val="left"/>
        <w:rPr>
          <w:sz w:val="22"/>
        </w:rPr>
      </w:pPr>
      <w:r>
        <w:rPr>
          <w:sz w:val="22"/>
        </w:rPr>
        <w:t>Mark the</w:t>
      </w:r>
      <w:r>
        <w:rPr>
          <w:spacing w:val="-5"/>
          <w:sz w:val="22"/>
        </w:rPr>
        <w:t> </w:t>
      </w:r>
      <w:r>
        <w:rPr>
          <w:sz w:val="22"/>
        </w:rPr>
        <w:t>size</w:t>
      </w:r>
      <w:r>
        <w:rPr>
          <w:spacing w:val="-3"/>
          <w:sz w:val="22"/>
        </w:rPr>
        <w:t> </w:t>
      </w:r>
      <w:r>
        <w:rPr>
          <w:sz w:val="22"/>
        </w:rPr>
        <w:t>and</w:t>
      </w:r>
      <w:r>
        <w:rPr>
          <w:spacing w:val="-3"/>
          <w:sz w:val="22"/>
        </w:rPr>
        <w:t> </w:t>
      </w:r>
      <w:r>
        <w:rPr>
          <w:sz w:val="22"/>
        </w:rPr>
        <w:t>position</w:t>
      </w:r>
      <w:r>
        <w:rPr>
          <w:spacing w:val="-3"/>
          <w:sz w:val="22"/>
        </w:rPr>
        <w:t> </w:t>
      </w:r>
      <w:r>
        <w:rPr>
          <w:sz w:val="22"/>
        </w:rPr>
        <w:t>of</w:t>
      </w:r>
      <w:r>
        <w:rPr>
          <w:spacing w:val="-1"/>
          <w:sz w:val="22"/>
        </w:rPr>
        <w:t> </w:t>
      </w:r>
      <w:r>
        <w:rPr>
          <w:sz w:val="22"/>
        </w:rPr>
        <w:t>the</w:t>
      </w:r>
      <w:r>
        <w:rPr>
          <w:spacing w:val="-5"/>
          <w:sz w:val="22"/>
        </w:rPr>
        <w:t> </w:t>
      </w:r>
      <w:r>
        <w:rPr>
          <w:sz w:val="22"/>
        </w:rPr>
        <w:t>opening</w:t>
      </w:r>
      <w:r>
        <w:rPr>
          <w:spacing w:val="-3"/>
          <w:sz w:val="22"/>
        </w:rPr>
        <w:t> </w:t>
      </w:r>
      <w:r>
        <w:rPr>
          <w:sz w:val="22"/>
        </w:rPr>
        <w:t>on</w:t>
      </w:r>
      <w:r>
        <w:rPr>
          <w:spacing w:val="-5"/>
          <w:sz w:val="22"/>
        </w:rPr>
        <w:t> </w:t>
      </w:r>
      <w:r>
        <w:rPr>
          <w:sz w:val="22"/>
        </w:rPr>
        <w:t>the</w:t>
      </w:r>
      <w:r>
        <w:rPr>
          <w:spacing w:val="-5"/>
          <w:sz w:val="22"/>
        </w:rPr>
        <w:t> </w:t>
      </w:r>
      <w:r>
        <w:rPr>
          <w:sz w:val="22"/>
        </w:rPr>
        <w:t>pieces</w:t>
      </w:r>
      <w:r>
        <w:rPr>
          <w:spacing w:val="-2"/>
          <w:sz w:val="22"/>
        </w:rPr>
        <w:t> </w:t>
      </w:r>
      <w:r>
        <w:rPr>
          <w:sz w:val="22"/>
        </w:rPr>
        <w:t>of</w:t>
      </w:r>
      <w:r>
        <w:rPr>
          <w:spacing w:val="-1"/>
          <w:sz w:val="22"/>
        </w:rPr>
        <w:t> </w:t>
      </w:r>
      <w:r>
        <w:rPr>
          <w:sz w:val="22"/>
        </w:rPr>
        <w:t>your</w:t>
      </w:r>
      <w:r>
        <w:rPr>
          <w:spacing w:val="-2"/>
          <w:sz w:val="22"/>
        </w:rPr>
        <w:t> </w:t>
      </w:r>
      <w:r>
        <w:rPr>
          <w:sz w:val="22"/>
        </w:rPr>
        <w:t>lid</w:t>
      </w:r>
      <w:r>
        <w:rPr>
          <w:spacing w:val="-3"/>
          <w:sz w:val="22"/>
        </w:rPr>
        <w:t> </w:t>
      </w:r>
      <w:r>
        <w:rPr>
          <w:sz w:val="22"/>
        </w:rPr>
        <w:t>(from</w:t>
      </w:r>
      <w:r>
        <w:rPr>
          <w:spacing w:val="-2"/>
          <w:sz w:val="22"/>
        </w:rPr>
        <w:t> </w:t>
      </w:r>
      <w:r>
        <w:rPr>
          <w:sz w:val="22"/>
        </w:rPr>
        <w:t>Step</w:t>
      </w:r>
      <w:r>
        <w:rPr>
          <w:spacing w:val="-3"/>
          <w:sz w:val="22"/>
        </w:rPr>
        <w:t> </w:t>
      </w:r>
      <w:r>
        <w:rPr>
          <w:sz w:val="22"/>
        </w:rPr>
        <w:t>3).</w:t>
      </w:r>
      <w:r>
        <w:rPr>
          <w:spacing w:val="-1"/>
          <w:sz w:val="22"/>
        </w:rPr>
        <w:t> </w:t>
      </w:r>
      <w:r>
        <w:rPr>
          <w:sz w:val="22"/>
        </w:rPr>
        <w:t>Cut</w:t>
      </w:r>
      <w:r>
        <w:rPr>
          <w:spacing w:val="-6"/>
          <w:sz w:val="22"/>
        </w:rPr>
        <w:t> </w:t>
      </w:r>
      <w:r>
        <w:rPr>
          <w:sz w:val="22"/>
        </w:rPr>
        <w:t>two pieces of wood the length of the opening of the filter.</w:t>
      </w:r>
    </w:p>
    <w:p>
      <w:pPr>
        <w:pStyle w:val="ListParagraph"/>
        <w:numPr>
          <w:ilvl w:val="0"/>
          <w:numId w:val="91"/>
        </w:numPr>
        <w:tabs>
          <w:tab w:pos="718" w:val="left" w:leader="none"/>
        </w:tabs>
        <w:spacing w:line="240" w:lineRule="auto" w:before="0" w:after="0"/>
        <w:ind w:left="718" w:right="0" w:hanging="358"/>
        <w:jc w:val="left"/>
        <w:rPr>
          <w:sz w:val="22"/>
        </w:rPr>
      </w:pPr>
      <w:r>
        <w:rPr>
          <w:sz w:val="22"/>
        </w:rPr>
        <w:t>Place</w:t>
      </w:r>
      <w:r>
        <w:rPr>
          <w:spacing w:val="-7"/>
          <w:sz w:val="22"/>
        </w:rPr>
        <w:t> </w:t>
      </w:r>
      <w:r>
        <w:rPr>
          <w:sz w:val="22"/>
        </w:rPr>
        <w:t>those</w:t>
      </w:r>
      <w:r>
        <w:rPr>
          <w:spacing w:val="-5"/>
          <w:sz w:val="22"/>
        </w:rPr>
        <w:t> </w:t>
      </w:r>
      <w:r>
        <w:rPr>
          <w:sz w:val="22"/>
        </w:rPr>
        <w:t>two</w:t>
      </w:r>
      <w:r>
        <w:rPr>
          <w:spacing w:val="-4"/>
          <w:sz w:val="22"/>
        </w:rPr>
        <w:t> </w:t>
      </w:r>
      <w:r>
        <w:rPr>
          <w:sz w:val="22"/>
        </w:rPr>
        <w:t>pieces</w:t>
      </w:r>
      <w:r>
        <w:rPr>
          <w:spacing w:val="-3"/>
          <w:sz w:val="22"/>
        </w:rPr>
        <w:t> </w:t>
      </w:r>
      <w:r>
        <w:rPr>
          <w:sz w:val="22"/>
        </w:rPr>
        <w:t>of</w:t>
      </w:r>
      <w:r>
        <w:rPr>
          <w:spacing w:val="-3"/>
          <w:sz w:val="22"/>
        </w:rPr>
        <w:t> </w:t>
      </w:r>
      <w:r>
        <w:rPr>
          <w:sz w:val="22"/>
        </w:rPr>
        <w:t>wood</w:t>
      </w:r>
      <w:r>
        <w:rPr>
          <w:spacing w:val="-4"/>
          <w:sz w:val="22"/>
        </w:rPr>
        <w:t> </w:t>
      </w:r>
      <w:r>
        <w:rPr>
          <w:sz w:val="22"/>
        </w:rPr>
        <w:t>perpendicular</w:t>
      </w:r>
      <w:r>
        <w:rPr>
          <w:spacing w:val="-5"/>
          <w:sz w:val="22"/>
        </w:rPr>
        <w:t> </w:t>
      </w:r>
      <w:r>
        <w:rPr>
          <w:sz w:val="22"/>
        </w:rPr>
        <w:t>to</w:t>
      </w:r>
      <w:r>
        <w:rPr>
          <w:spacing w:val="-5"/>
          <w:sz w:val="22"/>
        </w:rPr>
        <w:t> </w:t>
      </w:r>
      <w:r>
        <w:rPr>
          <w:sz w:val="22"/>
        </w:rPr>
        <w:t>the</w:t>
      </w:r>
      <w:r>
        <w:rPr>
          <w:spacing w:val="-5"/>
          <w:sz w:val="22"/>
        </w:rPr>
        <w:t> </w:t>
      </w:r>
      <w:r>
        <w:rPr>
          <w:sz w:val="22"/>
        </w:rPr>
        <w:t>other</w:t>
      </w:r>
      <w:r>
        <w:rPr>
          <w:spacing w:val="-3"/>
          <w:sz w:val="22"/>
        </w:rPr>
        <w:t> </w:t>
      </w:r>
      <w:r>
        <w:rPr>
          <w:sz w:val="22"/>
        </w:rPr>
        <w:t>pieces,</w:t>
      </w:r>
      <w:r>
        <w:rPr>
          <w:spacing w:val="-2"/>
          <w:sz w:val="22"/>
        </w:rPr>
        <w:t> </w:t>
      </w:r>
      <w:r>
        <w:rPr>
          <w:sz w:val="22"/>
        </w:rPr>
        <w:t>on</w:t>
      </w:r>
      <w:r>
        <w:rPr>
          <w:spacing w:val="-6"/>
          <w:sz w:val="22"/>
        </w:rPr>
        <w:t> </w:t>
      </w:r>
      <w:r>
        <w:rPr>
          <w:sz w:val="22"/>
        </w:rPr>
        <w:t>top</w:t>
      </w:r>
      <w:r>
        <w:rPr>
          <w:spacing w:val="-6"/>
          <w:sz w:val="22"/>
        </w:rPr>
        <w:t> </w:t>
      </w:r>
      <w:r>
        <w:rPr>
          <w:sz w:val="22"/>
        </w:rPr>
        <w:t>of</w:t>
      </w:r>
      <w:r>
        <w:rPr>
          <w:spacing w:val="-4"/>
          <w:sz w:val="22"/>
        </w:rPr>
        <w:t> </w:t>
      </w:r>
      <w:r>
        <w:rPr>
          <w:sz w:val="22"/>
        </w:rPr>
        <w:t>the</w:t>
      </w:r>
      <w:r>
        <w:rPr>
          <w:spacing w:val="-4"/>
          <w:sz w:val="22"/>
        </w:rPr>
        <w:t> </w:t>
      </w:r>
      <w:r>
        <w:rPr>
          <w:spacing w:val="-2"/>
          <w:sz w:val="22"/>
        </w:rPr>
        <w:t>others.</w:t>
      </w:r>
    </w:p>
    <w:p>
      <w:pPr>
        <w:pStyle w:val="ListParagraph"/>
        <w:numPr>
          <w:ilvl w:val="0"/>
          <w:numId w:val="91"/>
        </w:numPr>
        <w:tabs>
          <w:tab w:pos="718" w:val="left" w:leader="none"/>
          <w:tab w:pos="720" w:val="left" w:leader="none"/>
        </w:tabs>
        <w:spacing w:line="240" w:lineRule="auto" w:before="0" w:after="0"/>
        <w:ind w:left="720" w:right="96" w:hanging="360"/>
        <w:jc w:val="left"/>
        <w:rPr>
          <w:sz w:val="22"/>
        </w:rPr>
      </w:pPr>
      <w:r>
        <w:rPr>
          <w:sz w:val="22"/>
        </w:rPr>
        <w:t>Centre those two pieces of wood so that in both directions, they line up with the opening of the</w:t>
      </w:r>
      <w:r>
        <w:rPr>
          <w:spacing w:val="-4"/>
          <w:sz w:val="22"/>
        </w:rPr>
        <w:t> </w:t>
      </w:r>
      <w:r>
        <w:rPr>
          <w:sz w:val="22"/>
        </w:rPr>
        <w:t>filter</w:t>
      </w:r>
      <w:r>
        <w:rPr>
          <w:spacing w:val="-3"/>
          <w:sz w:val="22"/>
        </w:rPr>
        <w:t> </w:t>
      </w:r>
      <w:r>
        <w:rPr>
          <w:sz w:val="22"/>
        </w:rPr>
        <w:t>that you</w:t>
      </w:r>
      <w:r>
        <w:rPr>
          <w:spacing w:val="-2"/>
          <w:sz w:val="22"/>
        </w:rPr>
        <w:t> </w:t>
      </w:r>
      <w:r>
        <w:rPr>
          <w:sz w:val="22"/>
        </w:rPr>
        <w:t>marked</w:t>
      </w:r>
      <w:r>
        <w:rPr>
          <w:spacing w:val="-4"/>
          <w:sz w:val="22"/>
        </w:rPr>
        <w:t> </w:t>
      </w:r>
      <w:r>
        <w:rPr>
          <w:sz w:val="22"/>
        </w:rPr>
        <w:t>in</w:t>
      </w:r>
      <w:r>
        <w:rPr>
          <w:spacing w:val="-2"/>
          <w:sz w:val="22"/>
        </w:rPr>
        <w:t> </w:t>
      </w:r>
      <w:r>
        <w:rPr>
          <w:sz w:val="22"/>
        </w:rPr>
        <w:t>Step</w:t>
      </w:r>
      <w:r>
        <w:rPr>
          <w:spacing w:val="-4"/>
          <w:sz w:val="22"/>
        </w:rPr>
        <w:t> </w:t>
      </w:r>
      <w:r>
        <w:rPr>
          <w:sz w:val="22"/>
        </w:rPr>
        <w:t>5.</w:t>
      </w:r>
      <w:r>
        <w:rPr>
          <w:spacing w:val="-3"/>
          <w:sz w:val="22"/>
        </w:rPr>
        <w:t> </w:t>
      </w:r>
      <w:r>
        <w:rPr>
          <w:sz w:val="22"/>
        </w:rPr>
        <w:t>(Those</w:t>
      </w:r>
      <w:r>
        <w:rPr>
          <w:spacing w:val="-4"/>
          <w:sz w:val="22"/>
        </w:rPr>
        <w:t> </w:t>
      </w:r>
      <w:r>
        <w:rPr>
          <w:sz w:val="22"/>
        </w:rPr>
        <w:t>two</w:t>
      </w:r>
      <w:r>
        <w:rPr>
          <w:spacing w:val="-2"/>
          <w:sz w:val="22"/>
        </w:rPr>
        <w:t> </w:t>
      </w:r>
      <w:r>
        <w:rPr>
          <w:sz w:val="22"/>
        </w:rPr>
        <w:t>pieces</w:t>
      </w:r>
      <w:r>
        <w:rPr>
          <w:spacing w:val="-1"/>
          <w:sz w:val="22"/>
        </w:rPr>
        <w:t> </w:t>
      </w:r>
      <w:r>
        <w:rPr>
          <w:sz w:val="22"/>
        </w:rPr>
        <w:t>will</w:t>
      </w:r>
      <w:r>
        <w:rPr>
          <w:spacing w:val="-2"/>
          <w:sz w:val="22"/>
        </w:rPr>
        <w:t> </w:t>
      </w:r>
      <w:r>
        <w:rPr>
          <w:sz w:val="22"/>
        </w:rPr>
        <w:t>sit inside</w:t>
      </w:r>
      <w:r>
        <w:rPr>
          <w:spacing w:val="-2"/>
          <w:sz w:val="22"/>
        </w:rPr>
        <w:t> </w:t>
      </w:r>
      <w:r>
        <w:rPr>
          <w:sz w:val="22"/>
        </w:rPr>
        <w:t>the</w:t>
      </w:r>
      <w:r>
        <w:rPr>
          <w:spacing w:val="-2"/>
          <w:sz w:val="22"/>
        </w:rPr>
        <w:t> </w:t>
      </w:r>
      <w:r>
        <w:rPr>
          <w:sz w:val="22"/>
        </w:rPr>
        <w:t>opening on</w:t>
      </w:r>
      <w:r>
        <w:rPr>
          <w:spacing w:val="-4"/>
          <w:sz w:val="22"/>
        </w:rPr>
        <w:t> </w:t>
      </w:r>
      <w:r>
        <w:rPr>
          <w:sz w:val="22"/>
        </w:rPr>
        <w:t>the</w:t>
      </w:r>
      <w:r>
        <w:rPr>
          <w:spacing w:val="-7"/>
          <w:sz w:val="22"/>
        </w:rPr>
        <w:t> </w:t>
      </w:r>
      <w:r>
        <w:rPr>
          <w:sz w:val="22"/>
        </w:rPr>
        <w:t>filter and will stop the lid from moving in either direction.)</w:t>
      </w:r>
    </w:p>
    <w:p>
      <w:pPr>
        <w:pStyle w:val="ListParagraph"/>
        <w:numPr>
          <w:ilvl w:val="0"/>
          <w:numId w:val="91"/>
        </w:numPr>
        <w:tabs>
          <w:tab w:pos="718" w:val="left" w:leader="none"/>
        </w:tabs>
        <w:spacing w:line="252" w:lineRule="exact" w:before="0" w:after="0"/>
        <w:ind w:left="718" w:right="0" w:hanging="358"/>
        <w:jc w:val="left"/>
        <w:rPr>
          <w:sz w:val="22"/>
        </w:rPr>
      </w:pPr>
      <w:r>
        <w:rPr>
          <w:sz w:val="22"/>
        </w:rPr>
        <w:t>Nail</w:t>
      </w:r>
      <w:r>
        <w:rPr>
          <w:spacing w:val="-4"/>
          <w:sz w:val="22"/>
        </w:rPr>
        <w:t> </w:t>
      </w:r>
      <w:r>
        <w:rPr>
          <w:sz w:val="22"/>
        </w:rPr>
        <w:t>each</w:t>
      </w:r>
      <w:r>
        <w:rPr>
          <w:spacing w:val="-3"/>
          <w:sz w:val="22"/>
        </w:rPr>
        <w:t> </w:t>
      </w:r>
      <w:r>
        <w:rPr>
          <w:sz w:val="22"/>
        </w:rPr>
        <w:t>of</w:t>
      </w:r>
      <w:r>
        <w:rPr>
          <w:spacing w:val="-1"/>
          <w:sz w:val="22"/>
        </w:rPr>
        <w:t> </w:t>
      </w:r>
      <w:r>
        <w:rPr>
          <w:sz w:val="22"/>
        </w:rPr>
        <w:t>the</w:t>
      </w:r>
      <w:r>
        <w:rPr>
          <w:spacing w:val="-5"/>
          <w:sz w:val="22"/>
        </w:rPr>
        <w:t> </w:t>
      </w:r>
      <w:r>
        <w:rPr>
          <w:sz w:val="22"/>
        </w:rPr>
        <w:t>two</w:t>
      </w:r>
      <w:r>
        <w:rPr>
          <w:spacing w:val="-3"/>
          <w:sz w:val="22"/>
        </w:rPr>
        <w:t> </w:t>
      </w:r>
      <w:r>
        <w:rPr>
          <w:sz w:val="22"/>
        </w:rPr>
        <w:t>pieces</w:t>
      </w:r>
      <w:r>
        <w:rPr>
          <w:spacing w:val="-3"/>
          <w:sz w:val="22"/>
        </w:rPr>
        <w:t> </w:t>
      </w:r>
      <w:r>
        <w:rPr>
          <w:sz w:val="22"/>
        </w:rPr>
        <w:t>onto</w:t>
      </w:r>
      <w:r>
        <w:rPr>
          <w:spacing w:val="-5"/>
          <w:sz w:val="22"/>
        </w:rPr>
        <w:t> </w:t>
      </w:r>
      <w:r>
        <w:rPr>
          <w:sz w:val="22"/>
        </w:rPr>
        <w:t>all</w:t>
      </w:r>
      <w:r>
        <w:rPr>
          <w:spacing w:val="-3"/>
          <w:sz w:val="22"/>
        </w:rPr>
        <w:t> </w:t>
      </w:r>
      <w:r>
        <w:rPr>
          <w:sz w:val="22"/>
        </w:rPr>
        <w:t>of</w:t>
      </w:r>
      <w:r>
        <w:rPr>
          <w:spacing w:val="-1"/>
          <w:sz w:val="22"/>
        </w:rPr>
        <w:t> </w:t>
      </w:r>
      <w:r>
        <w:rPr>
          <w:sz w:val="22"/>
        </w:rPr>
        <w:t>the</w:t>
      </w:r>
      <w:r>
        <w:rPr>
          <w:spacing w:val="-5"/>
          <w:sz w:val="22"/>
        </w:rPr>
        <w:t> </w:t>
      </w:r>
      <w:r>
        <w:rPr>
          <w:sz w:val="22"/>
        </w:rPr>
        <w:t>other</w:t>
      </w:r>
      <w:r>
        <w:rPr>
          <w:spacing w:val="-2"/>
          <w:sz w:val="22"/>
        </w:rPr>
        <w:t> pieces.</w:t>
      </w:r>
    </w:p>
    <w:p>
      <w:pPr>
        <w:pStyle w:val="ListParagraph"/>
        <w:numPr>
          <w:ilvl w:val="0"/>
          <w:numId w:val="91"/>
        </w:numPr>
        <w:tabs>
          <w:tab w:pos="718" w:val="left" w:leader="none"/>
          <w:tab w:pos="720" w:val="left" w:leader="none"/>
        </w:tabs>
        <w:spacing w:line="240" w:lineRule="auto" w:before="0" w:after="0"/>
        <w:ind w:left="720" w:right="145" w:hanging="360"/>
        <w:jc w:val="left"/>
        <w:rPr>
          <w:sz w:val="22"/>
        </w:rPr>
      </w:pPr>
      <w:r>
        <w:rPr>
          <w:sz w:val="22"/>
        </w:rPr>
        <w:t>Flip</w:t>
      </w:r>
      <w:r>
        <w:rPr>
          <w:spacing w:val="-1"/>
          <w:sz w:val="22"/>
        </w:rPr>
        <w:t> </w:t>
      </w:r>
      <w:r>
        <w:rPr>
          <w:sz w:val="22"/>
        </w:rPr>
        <w:t>your lid</w:t>
      </w:r>
      <w:r>
        <w:rPr>
          <w:spacing w:val="-1"/>
          <w:sz w:val="22"/>
        </w:rPr>
        <w:t> </w:t>
      </w:r>
      <w:r>
        <w:rPr>
          <w:sz w:val="22"/>
        </w:rPr>
        <w:t>over and</w:t>
      </w:r>
      <w:r>
        <w:rPr>
          <w:spacing w:val="-1"/>
          <w:sz w:val="22"/>
        </w:rPr>
        <w:t> </w:t>
      </w:r>
      <w:r>
        <w:rPr>
          <w:sz w:val="22"/>
        </w:rPr>
        <w:t>ensure</w:t>
      </w:r>
      <w:r>
        <w:rPr>
          <w:spacing w:val="-3"/>
          <w:sz w:val="22"/>
        </w:rPr>
        <w:t> </w:t>
      </w:r>
      <w:r>
        <w:rPr>
          <w:sz w:val="22"/>
        </w:rPr>
        <w:t>that</w:t>
      </w:r>
      <w:r>
        <w:rPr>
          <w:spacing w:val="-2"/>
          <w:sz w:val="22"/>
        </w:rPr>
        <w:t> </w:t>
      </w:r>
      <w:r>
        <w:rPr>
          <w:sz w:val="22"/>
        </w:rPr>
        <w:t>it</w:t>
      </w:r>
      <w:r>
        <w:rPr>
          <w:spacing w:val="-4"/>
          <w:sz w:val="22"/>
        </w:rPr>
        <w:t> </w:t>
      </w:r>
      <w:r>
        <w:rPr>
          <w:sz w:val="22"/>
        </w:rPr>
        <w:t>fits</w:t>
      </w:r>
      <w:r>
        <w:rPr>
          <w:spacing w:val="-3"/>
          <w:sz w:val="22"/>
        </w:rPr>
        <w:t> </w:t>
      </w:r>
      <w:r>
        <w:rPr>
          <w:sz w:val="22"/>
        </w:rPr>
        <w:t>on</w:t>
      </w:r>
      <w:r>
        <w:rPr>
          <w:spacing w:val="-3"/>
          <w:sz w:val="22"/>
        </w:rPr>
        <w:t> </w:t>
      </w:r>
      <w:r>
        <w:rPr>
          <w:sz w:val="22"/>
        </w:rPr>
        <w:t>the</w:t>
      </w:r>
      <w:r>
        <w:rPr>
          <w:spacing w:val="-6"/>
          <w:sz w:val="22"/>
        </w:rPr>
        <w:t> </w:t>
      </w:r>
      <w:r>
        <w:rPr>
          <w:sz w:val="22"/>
        </w:rPr>
        <w:t>filter.</w:t>
      </w:r>
      <w:r>
        <w:rPr>
          <w:spacing w:val="-2"/>
          <w:sz w:val="22"/>
        </w:rPr>
        <w:t> </w:t>
      </w:r>
      <w:r>
        <w:rPr>
          <w:sz w:val="22"/>
        </w:rPr>
        <w:t>(The</w:t>
      </w:r>
      <w:r>
        <w:rPr>
          <w:spacing w:val="-3"/>
          <w:sz w:val="22"/>
        </w:rPr>
        <w:t> </w:t>
      </w:r>
      <w:r>
        <w:rPr>
          <w:sz w:val="22"/>
        </w:rPr>
        <w:t>two</w:t>
      </w:r>
      <w:r>
        <w:rPr>
          <w:spacing w:val="-1"/>
          <w:sz w:val="22"/>
        </w:rPr>
        <w:t> </w:t>
      </w:r>
      <w:r>
        <w:rPr>
          <w:sz w:val="22"/>
        </w:rPr>
        <w:t>pieces</w:t>
      </w:r>
      <w:r>
        <w:rPr>
          <w:spacing w:val="-3"/>
          <w:sz w:val="22"/>
        </w:rPr>
        <w:t> </w:t>
      </w:r>
      <w:r>
        <w:rPr>
          <w:sz w:val="22"/>
        </w:rPr>
        <w:t>from</w:t>
      </w:r>
      <w:r>
        <w:rPr>
          <w:spacing w:val="-2"/>
          <w:sz w:val="22"/>
        </w:rPr>
        <w:t> </w:t>
      </w:r>
      <w:r>
        <w:rPr>
          <w:sz w:val="22"/>
        </w:rPr>
        <w:t>Step</w:t>
      </w:r>
      <w:r>
        <w:rPr>
          <w:spacing w:val="-1"/>
          <w:sz w:val="22"/>
        </w:rPr>
        <w:t> </w:t>
      </w:r>
      <w:r>
        <w:rPr>
          <w:sz w:val="22"/>
        </w:rPr>
        <w:t>6</w:t>
      </w:r>
      <w:r>
        <w:rPr>
          <w:spacing w:val="-3"/>
          <w:sz w:val="22"/>
        </w:rPr>
        <w:t> </w:t>
      </w:r>
      <w:r>
        <w:rPr>
          <w:sz w:val="22"/>
        </w:rPr>
        <w:t>should</w:t>
      </w:r>
      <w:r>
        <w:rPr>
          <w:spacing w:val="-3"/>
          <w:sz w:val="22"/>
        </w:rPr>
        <w:t> </w:t>
      </w:r>
      <w:r>
        <w:rPr>
          <w:sz w:val="22"/>
        </w:rPr>
        <w:t>just fit inside the filter, and the other pieces should cover the entire top edge of the filter.)</w:t>
      </w:r>
    </w:p>
    <w:p>
      <w:pPr>
        <w:pStyle w:val="ListParagraph"/>
        <w:numPr>
          <w:ilvl w:val="0"/>
          <w:numId w:val="91"/>
        </w:numPr>
        <w:tabs>
          <w:tab w:pos="718" w:val="left" w:leader="none"/>
          <w:tab w:pos="720" w:val="left" w:leader="none"/>
        </w:tabs>
        <w:spacing w:line="240" w:lineRule="auto" w:before="0" w:after="0"/>
        <w:ind w:left="720" w:right="153" w:hanging="360"/>
        <w:jc w:val="left"/>
        <w:rPr>
          <w:sz w:val="22"/>
        </w:rPr>
      </w:pPr>
      <w:r>
        <w:rPr>
          <w:sz w:val="22"/>
        </w:rPr>
        <w:t>Attach</w:t>
      </w:r>
      <w:r>
        <w:rPr>
          <w:spacing w:val="-4"/>
          <w:sz w:val="22"/>
        </w:rPr>
        <w:t> </w:t>
      </w:r>
      <w:r>
        <w:rPr>
          <w:sz w:val="22"/>
        </w:rPr>
        <w:t>a</w:t>
      </w:r>
      <w:r>
        <w:rPr>
          <w:spacing w:val="-2"/>
          <w:sz w:val="22"/>
        </w:rPr>
        <w:t> </w:t>
      </w:r>
      <w:r>
        <w:rPr>
          <w:sz w:val="22"/>
        </w:rPr>
        <w:t>handle.</w:t>
      </w:r>
      <w:r>
        <w:rPr>
          <w:spacing w:val="-5"/>
          <w:sz w:val="22"/>
        </w:rPr>
        <w:t> </w:t>
      </w:r>
      <w:r>
        <w:rPr>
          <w:sz w:val="22"/>
        </w:rPr>
        <w:t>This</w:t>
      </w:r>
      <w:r>
        <w:rPr>
          <w:spacing w:val="-1"/>
          <w:sz w:val="22"/>
        </w:rPr>
        <w:t> </w:t>
      </w:r>
      <w:r>
        <w:rPr>
          <w:sz w:val="22"/>
        </w:rPr>
        <w:t>handle</w:t>
      </w:r>
      <w:r>
        <w:rPr>
          <w:spacing w:val="-2"/>
          <w:sz w:val="22"/>
        </w:rPr>
        <w:t> </w:t>
      </w:r>
      <w:r>
        <w:rPr>
          <w:sz w:val="22"/>
        </w:rPr>
        <w:t>is</w:t>
      </w:r>
      <w:r>
        <w:rPr>
          <w:spacing w:val="-2"/>
          <w:sz w:val="22"/>
        </w:rPr>
        <w:t> </w:t>
      </w:r>
      <w:r>
        <w:rPr>
          <w:sz w:val="22"/>
        </w:rPr>
        <w:t>optional</w:t>
      </w:r>
      <w:r>
        <w:rPr>
          <w:spacing w:val="-2"/>
          <w:sz w:val="22"/>
        </w:rPr>
        <w:t> </w:t>
      </w:r>
      <w:r>
        <w:rPr>
          <w:sz w:val="22"/>
        </w:rPr>
        <w:t>as</w:t>
      </w:r>
      <w:r>
        <w:rPr>
          <w:spacing w:val="-4"/>
          <w:sz w:val="22"/>
        </w:rPr>
        <w:t> </w:t>
      </w:r>
      <w:r>
        <w:rPr>
          <w:sz w:val="22"/>
        </w:rPr>
        <w:t>the</w:t>
      </w:r>
      <w:r>
        <w:rPr>
          <w:spacing w:val="-4"/>
          <w:sz w:val="22"/>
        </w:rPr>
        <w:t> </w:t>
      </w:r>
      <w:r>
        <w:rPr>
          <w:sz w:val="22"/>
        </w:rPr>
        <w:t>top</w:t>
      </w:r>
      <w:r>
        <w:rPr>
          <w:spacing w:val="-2"/>
          <w:sz w:val="22"/>
        </w:rPr>
        <w:t> </w:t>
      </w:r>
      <w:r>
        <w:rPr>
          <w:sz w:val="22"/>
        </w:rPr>
        <w:t>of the</w:t>
      </w:r>
      <w:r>
        <w:rPr>
          <w:spacing w:val="-7"/>
          <w:sz w:val="22"/>
        </w:rPr>
        <w:t> </w:t>
      </w:r>
      <w:r>
        <w:rPr>
          <w:sz w:val="22"/>
        </w:rPr>
        <w:t>filter</w:t>
      </w:r>
      <w:r>
        <w:rPr>
          <w:spacing w:val="-1"/>
          <w:sz w:val="22"/>
        </w:rPr>
        <w:t> </w:t>
      </w:r>
      <w:r>
        <w:rPr>
          <w:sz w:val="22"/>
        </w:rPr>
        <w:t>can</w:t>
      </w:r>
      <w:r>
        <w:rPr>
          <w:spacing w:val="-4"/>
          <w:sz w:val="22"/>
        </w:rPr>
        <w:t> </w:t>
      </w:r>
      <w:r>
        <w:rPr>
          <w:sz w:val="22"/>
        </w:rPr>
        <w:t>be</w:t>
      </w:r>
      <w:r>
        <w:rPr>
          <w:spacing w:val="-2"/>
          <w:sz w:val="22"/>
        </w:rPr>
        <w:t> </w:t>
      </w:r>
      <w:r>
        <w:rPr>
          <w:sz w:val="22"/>
        </w:rPr>
        <w:t>used</w:t>
      </w:r>
      <w:r>
        <w:rPr>
          <w:spacing w:val="-2"/>
          <w:sz w:val="22"/>
        </w:rPr>
        <w:t> </w:t>
      </w:r>
      <w:r>
        <w:rPr>
          <w:sz w:val="22"/>
        </w:rPr>
        <w:t>as</w:t>
      </w:r>
      <w:r>
        <w:rPr>
          <w:spacing w:val="-1"/>
          <w:sz w:val="22"/>
        </w:rPr>
        <w:t> </w:t>
      </w:r>
      <w:r>
        <w:rPr>
          <w:sz w:val="22"/>
        </w:rPr>
        <w:t>storage</w:t>
      </w:r>
      <w:r>
        <w:rPr>
          <w:spacing w:val="-4"/>
          <w:sz w:val="22"/>
        </w:rPr>
        <w:t> </w:t>
      </w:r>
      <w:r>
        <w:rPr>
          <w:sz w:val="22"/>
        </w:rPr>
        <w:t>if the handle is not attached (see photo below). If no handle is attached, the filter lid will still be easy to remove.</w:t>
      </w:r>
    </w:p>
    <w:p>
      <w:pPr>
        <w:pStyle w:val="ListParagraph"/>
        <w:numPr>
          <w:ilvl w:val="0"/>
          <w:numId w:val="91"/>
        </w:numPr>
        <w:tabs>
          <w:tab w:pos="718" w:val="left" w:leader="none"/>
        </w:tabs>
        <w:spacing w:line="252" w:lineRule="exact" w:before="0" w:after="0"/>
        <w:ind w:left="718" w:right="0" w:hanging="358"/>
        <w:jc w:val="left"/>
        <w:rPr>
          <w:sz w:val="22"/>
        </w:rPr>
      </w:pPr>
      <w:r>
        <w:rPr>
          <w:sz w:val="22"/>
        </w:rPr>
        <w:t>Paint</w:t>
      </w:r>
      <w:r>
        <w:rPr>
          <w:spacing w:val="-3"/>
          <w:sz w:val="22"/>
        </w:rPr>
        <w:t> </w:t>
      </w:r>
      <w:r>
        <w:rPr>
          <w:sz w:val="22"/>
        </w:rPr>
        <w:t>the</w:t>
      </w:r>
      <w:r>
        <w:rPr>
          <w:spacing w:val="-5"/>
          <w:sz w:val="22"/>
        </w:rPr>
        <w:t> </w:t>
      </w:r>
      <w:r>
        <w:rPr>
          <w:sz w:val="22"/>
        </w:rPr>
        <w:t>lid</w:t>
      </w:r>
      <w:r>
        <w:rPr>
          <w:spacing w:val="-4"/>
          <w:sz w:val="22"/>
        </w:rPr>
        <w:t> </w:t>
      </w:r>
      <w:r>
        <w:rPr>
          <w:sz w:val="22"/>
        </w:rPr>
        <w:t>with</w:t>
      </w:r>
      <w:r>
        <w:rPr>
          <w:spacing w:val="-3"/>
          <w:sz w:val="22"/>
        </w:rPr>
        <w:t> </w:t>
      </w:r>
      <w:r>
        <w:rPr>
          <w:sz w:val="22"/>
        </w:rPr>
        <w:t>oil</w:t>
      </w:r>
      <w:r>
        <w:rPr>
          <w:spacing w:val="-3"/>
          <w:sz w:val="22"/>
        </w:rPr>
        <w:t> </w:t>
      </w:r>
      <w:r>
        <w:rPr>
          <w:sz w:val="22"/>
        </w:rPr>
        <w:t>paint</w:t>
      </w:r>
      <w:r>
        <w:rPr>
          <w:spacing w:val="-3"/>
          <w:sz w:val="22"/>
        </w:rPr>
        <w:t> </w:t>
      </w:r>
      <w:r>
        <w:rPr>
          <w:sz w:val="22"/>
        </w:rPr>
        <w:t>to</w:t>
      </w:r>
      <w:r>
        <w:rPr>
          <w:spacing w:val="-5"/>
          <w:sz w:val="22"/>
        </w:rPr>
        <w:t> </w:t>
      </w:r>
      <w:r>
        <w:rPr>
          <w:sz w:val="22"/>
        </w:rPr>
        <w:t>prevent</w:t>
      </w:r>
      <w:r>
        <w:rPr>
          <w:spacing w:val="-4"/>
          <w:sz w:val="22"/>
        </w:rPr>
        <w:t> </w:t>
      </w:r>
      <w:r>
        <w:rPr>
          <w:sz w:val="22"/>
        </w:rPr>
        <w:t>mold</w:t>
      </w:r>
      <w:r>
        <w:rPr>
          <w:spacing w:val="-6"/>
          <w:sz w:val="22"/>
        </w:rPr>
        <w:t> </w:t>
      </w:r>
      <w:r>
        <w:rPr>
          <w:sz w:val="22"/>
        </w:rPr>
        <w:t>from</w:t>
      </w:r>
      <w:r>
        <w:rPr>
          <w:spacing w:val="-4"/>
          <w:sz w:val="22"/>
        </w:rPr>
        <w:t> </w:t>
      </w:r>
      <w:r>
        <w:rPr>
          <w:sz w:val="22"/>
        </w:rPr>
        <w:t>growing</w:t>
      </w:r>
      <w:r>
        <w:rPr>
          <w:spacing w:val="-2"/>
          <w:sz w:val="22"/>
        </w:rPr>
        <w:t> </w:t>
      </w:r>
      <w:r>
        <w:rPr>
          <w:sz w:val="22"/>
        </w:rPr>
        <w:t>on</w:t>
      </w:r>
      <w:r>
        <w:rPr>
          <w:spacing w:val="-5"/>
          <w:sz w:val="22"/>
        </w:rPr>
        <w:t> </w:t>
      </w:r>
      <w:r>
        <w:rPr>
          <w:sz w:val="22"/>
        </w:rPr>
        <w:t>the</w:t>
      </w:r>
      <w:r>
        <w:rPr>
          <w:spacing w:val="-5"/>
          <w:sz w:val="22"/>
        </w:rPr>
        <w:t> </w:t>
      </w:r>
      <w:r>
        <w:rPr>
          <w:sz w:val="22"/>
        </w:rPr>
        <w:t>inside</w:t>
      </w:r>
      <w:r>
        <w:rPr>
          <w:spacing w:val="-4"/>
          <w:sz w:val="22"/>
        </w:rPr>
        <w:t> </w:t>
      </w:r>
      <w:r>
        <w:rPr>
          <w:sz w:val="22"/>
        </w:rPr>
        <w:t>of</w:t>
      </w:r>
      <w:r>
        <w:rPr>
          <w:spacing w:val="-1"/>
          <w:sz w:val="22"/>
        </w:rPr>
        <w:t> </w:t>
      </w:r>
      <w:r>
        <w:rPr>
          <w:sz w:val="22"/>
        </w:rPr>
        <w:t>the</w:t>
      </w:r>
      <w:r>
        <w:rPr>
          <w:spacing w:val="-3"/>
          <w:sz w:val="22"/>
        </w:rPr>
        <w:t> </w:t>
      </w:r>
      <w:r>
        <w:rPr>
          <w:spacing w:val="-4"/>
          <w:sz w:val="22"/>
        </w:rPr>
        <w:t>lid.</w:t>
      </w:r>
    </w:p>
    <w:p>
      <w:pPr>
        <w:pStyle w:val="BodyText"/>
        <w:rPr>
          <w:sz w:val="20"/>
        </w:rPr>
      </w:pPr>
    </w:p>
    <w:p>
      <w:pPr>
        <w:pStyle w:val="BodyText"/>
        <w:spacing w:before="19"/>
        <w:rPr>
          <w:sz w:val="20"/>
        </w:rPr>
      </w:pPr>
      <w:r>
        <w:rPr>
          <w:sz w:val="20"/>
        </w:rPr>
        <w:drawing>
          <wp:anchor distT="0" distB="0" distL="0" distR="0" allowOverlap="1" layoutInCell="1" locked="0" behindDoc="1" simplePos="0" relativeHeight="487898624">
            <wp:simplePos x="0" y="0"/>
            <wp:positionH relativeFrom="page">
              <wp:posOffset>1000125</wp:posOffset>
            </wp:positionH>
            <wp:positionV relativeFrom="paragraph">
              <wp:posOffset>173718</wp:posOffset>
            </wp:positionV>
            <wp:extent cx="2406216" cy="1778508"/>
            <wp:effectExtent l="0" t="0" r="0" b="0"/>
            <wp:wrapTopAndBottom/>
            <wp:docPr id="2703" name="Image 2703"/>
            <wp:cNvGraphicFramePr>
              <a:graphicFrameLocks/>
            </wp:cNvGraphicFramePr>
            <a:graphic>
              <a:graphicData uri="http://schemas.openxmlformats.org/drawingml/2006/picture">
                <pic:pic>
                  <pic:nvPicPr>
                    <pic:cNvPr id="2703" name="Image 2703"/>
                    <pic:cNvPicPr/>
                  </pic:nvPicPr>
                  <pic:blipFill>
                    <a:blip r:embed="rId589" cstate="print"/>
                    <a:stretch>
                      <a:fillRect/>
                    </a:stretch>
                  </pic:blipFill>
                  <pic:spPr>
                    <a:xfrm>
                      <a:off x="0" y="0"/>
                      <a:ext cx="2406216" cy="1778508"/>
                    </a:xfrm>
                    <a:prstGeom prst="rect">
                      <a:avLst/>
                    </a:prstGeom>
                  </pic:spPr>
                </pic:pic>
              </a:graphicData>
            </a:graphic>
          </wp:anchor>
        </w:drawing>
      </w:r>
      <w:r>
        <w:rPr>
          <w:sz w:val="20"/>
        </w:rPr>
        <w:drawing>
          <wp:anchor distT="0" distB="0" distL="0" distR="0" allowOverlap="1" layoutInCell="1" locked="0" behindDoc="1" simplePos="0" relativeHeight="487899136">
            <wp:simplePos x="0" y="0"/>
            <wp:positionH relativeFrom="page">
              <wp:posOffset>3709670</wp:posOffset>
            </wp:positionH>
            <wp:positionV relativeFrom="paragraph">
              <wp:posOffset>182608</wp:posOffset>
            </wp:positionV>
            <wp:extent cx="2889392" cy="1769935"/>
            <wp:effectExtent l="0" t="0" r="0" b="0"/>
            <wp:wrapTopAndBottom/>
            <wp:docPr id="2704" name="Image 2704"/>
            <wp:cNvGraphicFramePr>
              <a:graphicFrameLocks/>
            </wp:cNvGraphicFramePr>
            <a:graphic>
              <a:graphicData uri="http://schemas.openxmlformats.org/drawingml/2006/picture">
                <pic:pic>
                  <pic:nvPicPr>
                    <pic:cNvPr id="2704" name="Image 2704"/>
                    <pic:cNvPicPr/>
                  </pic:nvPicPr>
                  <pic:blipFill>
                    <a:blip r:embed="rId590" cstate="print"/>
                    <a:stretch>
                      <a:fillRect/>
                    </a:stretch>
                  </pic:blipFill>
                  <pic:spPr>
                    <a:xfrm>
                      <a:off x="0" y="0"/>
                      <a:ext cx="2889392" cy="1769935"/>
                    </a:xfrm>
                    <a:prstGeom prst="rect">
                      <a:avLst/>
                    </a:prstGeom>
                  </pic:spPr>
                </pic:pic>
              </a:graphicData>
            </a:graphic>
          </wp:anchor>
        </w:drawing>
      </w:r>
    </w:p>
    <w:p>
      <w:pPr>
        <w:pStyle w:val="BodyText"/>
        <w:spacing w:before="23"/>
        <w:rPr>
          <w:sz w:val="16"/>
        </w:rPr>
      </w:pPr>
    </w:p>
    <w:p>
      <w:pPr>
        <w:tabs>
          <w:tab w:pos="4697" w:val="left" w:leader="none"/>
        </w:tabs>
        <w:spacing w:before="0"/>
        <w:ind w:left="0" w:right="335" w:firstLine="0"/>
        <w:jc w:val="center"/>
        <w:rPr>
          <w:rFonts w:ascii="Arial"/>
          <w:b/>
          <w:sz w:val="16"/>
        </w:rPr>
      </w:pPr>
      <w:r>
        <w:rPr>
          <w:rFonts w:ascii="Arial"/>
          <w:b/>
          <w:sz w:val="16"/>
        </w:rPr>
        <w:t>Wooden</w:t>
      </w:r>
      <w:r>
        <w:rPr>
          <w:rFonts w:ascii="Arial"/>
          <w:b/>
          <w:spacing w:val="-4"/>
          <w:sz w:val="16"/>
        </w:rPr>
        <w:t> </w:t>
      </w:r>
      <w:r>
        <w:rPr>
          <w:rFonts w:ascii="Arial"/>
          <w:b/>
          <w:sz w:val="16"/>
        </w:rPr>
        <w:t>lid</w:t>
      </w:r>
      <w:r>
        <w:rPr>
          <w:rFonts w:ascii="Arial"/>
          <w:b/>
          <w:spacing w:val="-4"/>
          <w:sz w:val="16"/>
        </w:rPr>
        <w:t> </w:t>
      </w:r>
      <w:r>
        <w:rPr>
          <w:rFonts w:ascii="Arial"/>
          <w:b/>
          <w:sz w:val="16"/>
        </w:rPr>
        <w:t>with a</w:t>
      </w:r>
      <w:r>
        <w:rPr>
          <w:rFonts w:ascii="Arial"/>
          <w:b/>
          <w:spacing w:val="-4"/>
          <w:sz w:val="16"/>
        </w:rPr>
        <w:t> </w:t>
      </w:r>
      <w:r>
        <w:rPr>
          <w:rFonts w:ascii="Arial"/>
          <w:b/>
          <w:sz w:val="16"/>
        </w:rPr>
        <w:t>knob</w:t>
      </w:r>
      <w:r>
        <w:rPr>
          <w:rFonts w:ascii="Arial"/>
          <w:b/>
          <w:spacing w:val="1"/>
          <w:sz w:val="16"/>
        </w:rPr>
        <w:t> </w:t>
      </w:r>
      <w:r>
        <w:rPr>
          <w:rFonts w:ascii="Arial"/>
          <w:b/>
          <w:spacing w:val="-2"/>
          <w:sz w:val="16"/>
        </w:rPr>
        <w:t>handle</w:t>
      </w:r>
      <w:r>
        <w:rPr>
          <w:rFonts w:ascii="Arial"/>
          <w:b/>
          <w:sz w:val="16"/>
        </w:rPr>
        <w:tab/>
        <w:t>Wooden</w:t>
      </w:r>
      <w:r>
        <w:rPr>
          <w:rFonts w:ascii="Arial"/>
          <w:b/>
          <w:spacing w:val="-6"/>
          <w:sz w:val="16"/>
        </w:rPr>
        <w:t> </w:t>
      </w:r>
      <w:r>
        <w:rPr>
          <w:rFonts w:ascii="Arial"/>
          <w:b/>
          <w:sz w:val="16"/>
        </w:rPr>
        <w:t>lid</w:t>
      </w:r>
      <w:r>
        <w:rPr>
          <w:rFonts w:ascii="Arial"/>
          <w:b/>
          <w:spacing w:val="-3"/>
          <w:sz w:val="16"/>
        </w:rPr>
        <w:t> </w:t>
      </w:r>
      <w:r>
        <w:rPr>
          <w:rFonts w:ascii="Arial"/>
          <w:b/>
          <w:sz w:val="16"/>
        </w:rPr>
        <w:t>with</w:t>
      </w:r>
      <w:r>
        <w:rPr>
          <w:rFonts w:ascii="Arial"/>
          <w:b/>
          <w:spacing w:val="-3"/>
          <w:sz w:val="16"/>
        </w:rPr>
        <w:t> </w:t>
      </w:r>
      <w:r>
        <w:rPr>
          <w:rFonts w:ascii="Arial"/>
          <w:b/>
          <w:sz w:val="16"/>
        </w:rPr>
        <w:t>block</w:t>
      </w:r>
      <w:r>
        <w:rPr>
          <w:rFonts w:ascii="Arial"/>
          <w:b/>
          <w:spacing w:val="-4"/>
          <w:sz w:val="16"/>
        </w:rPr>
        <w:t> </w:t>
      </w:r>
      <w:r>
        <w:rPr>
          <w:rFonts w:ascii="Arial"/>
          <w:b/>
          <w:spacing w:val="-2"/>
          <w:sz w:val="16"/>
        </w:rPr>
        <w:t>handle</w:t>
      </w:r>
    </w:p>
    <w:p>
      <w:pPr>
        <w:pStyle w:val="BodyText"/>
        <w:spacing w:before="88"/>
        <w:rPr>
          <w:rFonts w:ascii="Arial"/>
          <w:b/>
          <w:sz w:val="20"/>
        </w:rPr>
      </w:pPr>
      <w:r>
        <w:rPr>
          <w:rFonts w:ascii="Arial"/>
          <w:b/>
          <w:sz w:val="20"/>
        </w:rPr>
        <mc:AlternateContent>
          <mc:Choice Requires="wps">
            <w:drawing>
              <wp:anchor distT="0" distB="0" distL="0" distR="0" allowOverlap="1" layoutInCell="1" locked="0" behindDoc="1" simplePos="0" relativeHeight="487899648">
                <wp:simplePos x="0" y="0"/>
                <wp:positionH relativeFrom="page">
                  <wp:posOffset>993775</wp:posOffset>
                </wp:positionH>
                <wp:positionV relativeFrom="paragraph">
                  <wp:posOffset>217157</wp:posOffset>
                </wp:positionV>
                <wp:extent cx="5613400" cy="617220"/>
                <wp:effectExtent l="0" t="0" r="0" b="0"/>
                <wp:wrapTopAndBottom/>
                <wp:docPr id="2705" name="Group 2705"/>
                <wp:cNvGraphicFramePr>
                  <a:graphicFrameLocks/>
                </wp:cNvGraphicFramePr>
                <a:graphic>
                  <a:graphicData uri="http://schemas.microsoft.com/office/word/2010/wordprocessingGroup">
                    <wpg:wgp>
                      <wpg:cNvPr id="2705" name="Group 2705"/>
                      <wpg:cNvGrpSpPr/>
                      <wpg:grpSpPr>
                        <a:xfrm>
                          <a:off x="0" y="0"/>
                          <a:ext cx="5613400" cy="617220"/>
                          <a:chExt cx="5613400" cy="617220"/>
                        </a:xfrm>
                      </wpg:grpSpPr>
                      <wps:wsp>
                        <wps:cNvPr id="2706" name="Graphic 2706"/>
                        <wps:cNvSpPr/>
                        <wps:spPr>
                          <a:xfrm>
                            <a:off x="6350" y="6350"/>
                            <a:ext cx="5600700" cy="604520"/>
                          </a:xfrm>
                          <a:custGeom>
                            <a:avLst/>
                            <a:gdLst/>
                            <a:ahLst/>
                            <a:cxnLst/>
                            <a:rect l="l" t="t" r="r" b="b"/>
                            <a:pathLst>
                              <a:path w="5600700" h="604520">
                                <a:moveTo>
                                  <a:pt x="100749" y="0"/>
                                </a:moveTo>
                                <a:lnTo>
                                  <a:pt x="61534" y="7913"/>
                                </a:lnTo>
                                <a:lnTo>
                                  <a:pt x="29510" y="29495"/>
                                </a:lnTo>
                                <a:lnTo>
                                  <a:pt x="7917" y="61507"/>
                                </a:lnTo>
                                <a:lnTo>
                                  <a:pt x="0" y="100711"/>
                                </a:lnTo>
                                <a:lnTo>
                                  <a:pt x="0" y="503770"/>
                                </a:lnTo>
                                <a:lnTo>
                                  <a:pt x="7917" y="542985"/>
                                </a:lnTo>
                                <a:lnTo>
                                  <a:pt x="29510" y="575009"/>
                                </a:lnTo>
                                <a:lnTo>
                                  <a:pt x="61534" y="596602"/>
                                </a:lnTo>
                                <a:lnTo>
                                  <a:pt x="100749" y="604519"/>
                                </a:lnTo>
                                <a:lnTo>
                                  <a:pt x="5499989" y="604519"/>
                                </a:lnTo>
                                <a:lnTo>
                                  <a:pt x="5539192" y="596602"/>
                                </a:lnTo>
                                <a:lnTo>
                                  <a:pt x="5571204" y="575009"/>
                                </a:lnTo>
                                <a:lnTo>
                                  <a:pt x="5592786" y="542985"/>
                                </a:lnTo>
                                <a:lnTo>
                                  <a:pt x="5600700" y="503770"/>
                                </a:lnTo>
                                <a:lnTo>
                                  <a:pt x="5600700" y="100711"/>
                                </a:lnTo>
                                <a:lnTo>
                                  <a:pt x="5592786" y="61507"/>
                                </a:lnTo>
                                <a:lnTo>
                                  <a:pt x="5571204" y="29495"/>
                                </a:lnTo>
                                <a:lnTo>
                                  <a:pt x="5539192" y="7913"/>
                                </a:lnTo>
                                <a:lnTo>
                                  <a:pt x="5499989" y="0"/>
                                </a:lnTo>
                                <a:lnTo>
                                  <a:pt x="100749" y="0"/>
                                </a:lnTo>
                                <a:close/>
                              </a:path>
                            </a:pathLst>
                          </a:custGeom>
                          <a:ln w="12699">
                            <a:solidFill>
                              <a:srgbClr val="000000"/>
                            </a:solidFill>
                            <a:prstDash val="solid"/>
                          </a:ln>
                        </wps:spPr>
                        <wps:bodyPr wrap="square" lIns="0" tIns="0" rIns="0" bIns="0" rtlCol="0">
                          <a:prstTxWarp prst="textNoShape">
                            <a:avLst/>
                          </a:prstTxWarp>
                          <a:noAutofit/>
                        </wps:bodyPr>
                      </wps:wsp>
                      <wps:wsp>
                        <wps:cNvPr id="2707" name="Textbox 2707"/>
                        <wps:cNvSpPr txBox="1"/>
                        <wps:spPr>
                          <a:xfrm>
                            <a:off x="0" y="0"/>
                            <a:ext cx="5613400" cy="617220"/>
                          </a:xfrm>
                          <a:prstGeom prst="rect">
                            <a:avLst/>
                          </a:prstGeom>
                        </wps:spPr>
                        <wps:txbx>
                          <w:txbxContent>
                            <w:p>
                              <w:pPr>
                                <w:spacing w:before="129"/>
                                <w:ind w:left="0" w:right="0" w:firstLine="0"/>
                                <w:jc w:val="center"/>
                                <w:rPr>
                                  <w:sz w:val="22"/>
                                </w:rPr>
                              </w:pPr>
                              <w:r>
                                <w:rPr>
                                  <w:rFonts w:ascii="Arial" w:hAnsi="Arial"/>
                                  <w:b/>
                                  <w:sz w:val="28"/>
                                </w:rPr>
                                <w:t>Tip:</w:t>
                              </w:r>
                              <w:r>
                                <w:rPr>
                                  <w:rFonts w:ascii="Arial" w:hAnsi="Arial"/>
                                  <w:b/>
                                  <w:spacing w:val="-22"/>
                                  <w:sz w:val="28"/>
                                </w:rPr>
                                <w:t> </w:t>
                              </w:r>
                              <w:r>
                                <w:rPr>
                                  <w:sz w:val="22"/>
                                </w:rPr>
                                <w:t>Nails</w:t>
                              </w:r>
                              <w:r>
                                <w:rPr>
                                  <w:spacing w:val="-6"/>
                                  <w:sz w:val="22"/>
                                </w:rPr>
                                <w:t> </w:t>
                              </w:r>
                              <w:r>
                                <w:rPr>
                                  <w:sz w:val="22"/>
                                </w:rPr>
                                <w:t>straight</w:t>
                              </w:r>
                              <w:r>
                                <w:rPr>
                                  <w:spacing w:val="-5"/>
                                  <w:sz w:val="22"/>
                                </w:rPr>
                                <w:t> </w:t>
                              </w:r>
                              <w:r>
                                <w:rPr>
                                  <w:sz w:val="22"/>
                                </w:rPr>
                                <w:t>through</w:t>
                              </w:r>
                              <w:r>
                                <w:rPr>
                                  <w:spacing w:val="-6"/>
                                  <w:sz w:val="22"/>
                                </w:rPr>
                                <w:t> </w:t>
                              </w:r>
                              <w:r>
                                <w:rPr>
                                  <w:sz w:val="22"/>
                                </w:rPr>
                                <w:t>the</w:t>
                              </w:r>
                              <w:r>
                                <w:rPr>
                                  <w:spacing w:val="-5"/>
                                  <w:sz w:val="22"/>
                                </w:rPr>
                                <w:t> </w:t>
                              </w:r>
                              <w:r>
                                <w:rPr>
                                  <w:sz w:val="22"/>
                                </w:rPr>
                                <w:t>lid</w:t>
                              </w:r>
                              <w:r>
                                <w:rPr>
                                  <w:spacing w:val="-5"/>
                                  <w:sz w:val="22"/>
                                </w:rPr>
                                <w:t> </w:t>
                              </w:r>
                              <w:r>
                                <w:rPr>
                                  <w:sz w:val="22"/>
                                </w:rPr>
                                <w:t>into</w:t>
                              </w:r>
                              <w:r>
                                <w:rPr>
                                  <w:spacing w:val="-5"/>
                                  <w:sz w:val="22"/>
                                </w:rPr>
                                <w:t> </w:t>
                              </w:r>
                              <w:r>
                                <w:rPr>
                                  <w:sz w:val="22"/>
                                </w:rPr>
                                <w:t>the</w:t>
                              </w:r>
                              <w:r>
                                <w:rPr>
                                  <w:spacing w:val="-5"/>
                                  <w:sz w:val="22"/>
                                </w:rPr>
                                <w:t> </w:t>
                              </w:r>
                              <w:r>
                                <w:rPr>
                                  <w:sz w:val="22"/>
                                </w:rPr>
                                <w:t>handle</w:t>
                              </w:r>
                              <w:r>
                                <w:rPr>
                                  <w:spacing w:val="-5"/>
                                  <w:sz w:val="22"/>
                                </w:rPr>
                                <w:t> </w:t>
                              </w:r>
                              <w:r>
                                <w:rPr>
                                  <w:sz w:val="22"/>
                                </w:rPr>
                                <w:t>don’t</w:t>
                              </w:r>
                              <w:r>
                                <w:rPr>
                                  <w:spacing w:val="-3"/>
                                  <w:sz w:val="22"/>
                                </w:rPr>
                                <w:t> </w:t>
                              </w:r>
                              <w:r>
                                <w:rPr>
                                  <w:sz w:val="22"/>
                                </w:rPr>
                                <w:t>hold</w:t>
                              </w:r>
                              <w:r>
                                <w:rPr>
                                  <w:spacing w:val="-6"/>
                                  <w:sz w:val="22"/>
                                </w:rPr>
                                <w:t> </w:t>
                              </w:r>
                              <w:r>
                                <w:rPr>
                                  <w:sz w:val="22"/>
                                </w:rPr>
                                <w:t>the</w:t>
                              </w:r>
                              <w:r>
                                <w:rPr>
                                  <w:spacing w:val="-5"/>
                                  <w:sz w:val="22"/>
                                </w:rPr>
                                <w:t> </w:t>
                              </w:r>
                              <w:r>
                                <w:rPr>
                                  <w:sz w:val="22"/>
                                </w:rPr>
                                <w:t>handle</w:t>
                              </w:r>
                              <w:r>
                                <w:rPr>
                                  <w:spacing w:val="-5"/>
                                  <w:sz w:val="22"/>
                                </w:rPr>
                                <w:t> </w:t>
                              </w:r>
                              <w:r>
                                <w:rPr>
                                  <w:sz w:val="22"/>
                                </w:rPr>
                                <w:t>on</w:t>
                              </w:r>
                              <w:r>
                                <w:rPr>
                                  <w:spacing w:val="-5"/>
                                  <w:sz w:val="22"/>
                                </w:rPr>
                                <w:t> </w:t>
                              </w:r>
                              <w:r>
                                <w:rPr>
                                  <w:sz w:val="22"/>
                                </w:rPr>
                                <w:t>very</w:t>
                              </w:r>
                              <w:r>
                                <w:rPr>
                                  <w:spacing w:val="-5"/>
                                  <w:sz w:val="22"/>
                                </w:rPr>
                                <w:t> </w:t>
                              </w:r>
                              <w:r>
                                <w:rPr>
                                  <w:spacing w:val="-2"/>
                                  <w:sz w:val="22"/>
                                </w:rPr>
                                <w:t>well.</w:t>
                              </w:r>
                            </w:p>
                            <w:p>
                              <w:pPr>
                                <w:spacing w:before="121"/>
                                <w:ind w:left="0" w:right="0" w:firstLine="0"/>
                                <w:jc w:val="center"/>
                                <w:rPr>
                                  <w:sz w:val="22"/>
                                </w:rPr>
                              </w:pPr>
                              <w:r>
                                <w:rPr>
                                  <w:sz w:val="22"/>
                                </w:rPr>
                                <w:t>Use</w:t>
                              </w:r>
                              <w:r>
                                <w:rPr>
                                  <w:spacing w:val="-4"/>
                                  <w:sz w:val="22"/>
                                </w:rPr>
                                <w:t> </w:t>
                              </w:r>
                              <w:r>
                                <w:rPr>
                                  <w:sz w:val="22"/>
                                </w:rPr>
                                <w:t>at</w:t>
                              </w:r>
                              <w:r>
                                <w:rPr>
                                  <w:spacing w:val="-3"/>
                                  <w:sz w:val="22"/>
                                </w:rPr>
                                <w:t> </w:t>
                              </w:r>
                              <w:r>
                                <w:rPr>
                                  <w:sz w:val="22"/>
                                </w:rPr>
                                <w:t>least</w:t>
                              </w:r>
                              <w:r>
                                <w:rPr>
                                  <w:spacing w:val="-4"/>
                                  <w:sz w:val="22"/>
                                </w:rPr>
                                <w:t> </w:t>
                              </w:r>
                              <w:r>
                                <w:rPr>
                                  <w:sz w:val="22"/>
                                </w:rPr>
                                <w:t>two</w:t>
                              </w:r>
                              <w:r>
                                <w:rPr>
                                  <w:spacing w:val="-3"/>
                                  <w:sz w:val="22"/>
                                </w:rPr>
                                <w:t> </w:t>
                              </w:r>
                              <w:r>
                                <w:rPr>
                                  <w:sz w:val="22"/>
                                </w:rPr>
                                <w:t>nails</w:t>
                              </w:r>
                              <w:r>
                                <w:rPr>
                                  <w:spacing w:val="-3"/>
                                  <w:sz w:val="22"/>
                                </w:rPr>
                                <w:t> </w:t>
                              </w:r>
                              <w:r>
                                <w:rPr>
                                  <w:sz w:val="22"/>
                                </w:rPr>
                                <w:t>at</w:t>
                              </w:r>
                              <w:r>
                                <w:rPr>
                                  <w:spacing w:val="-4"/>
                                  <w:sz w:val="22"/>
                                </w:rPr>
                                <w:t> </w:t>
                              </w:r>
                              <w:r>
                                <w:rPr>
                                  <w:sz w:val="22"/>
                                </w:rPr>
                                <w:t>different</w:t>
                              </w:r>
                              <w:r>
                                <w:rPr>
                                  <w:spacing w:val="-1"/>
                                  <w:sz w:val="22"/>
                                </w:rPr>
                                <w:t> </w:t>
                              </w:r>
                              <w:r>
                                <w:rPr>
                                  <w:sz w:val="22"/>
                                </w:rPr>
                                <w:t>angles</w:t>
                              </w:r>
                              <w:r>
                                <w:rPr>
                                  <w:spacing w:val="-5"/>
                                  <w:sz w:val="22"/>
                                </w:rPr>
                                <w:t> </w:t>
                              </w:r>
                              <w:r>
                                <w:rPr>
                                  <w:sz w:val="22"/>
                                </w:rPr>
                                <w:t>or</w:t>
                              </w:r>
                              <w:r>
                                <w:rPr>
                                  <w:spacing w:val="-4"/>
                                  <w:sz w:val="22"/>
                                </w:rPr>
                                <w:t> </w:t>
                              </w:r>
                              <w:r>
                                <w:rPr>
                                  <w:sz w:val="22"/>
                                </w:rPr>
                                <w:t>a</w:t>
                              </w:r>
                              <w:r>
                                <w:rPr>
                                  <w:spacing w:val="-3"/>
                                  <w:sz w:val="22"/>
                                </w:rPr>
                                <w:t> </w:t>
                              </w:r>
                              <w:r>
                                <w:rPr>
                                  <w:spacing w:val="-2"/>
                                  <w:sz w:val="22"/>
                                </w:rPr>
                                <w:t>screw.</w:t>
                              </w:r>
                            </w:p>
                          </w:txbxContent>
                        </wps:txbx>
                        <wps:bodyPr wrap="square" lIns="0" tIns="0" rIns="0" bIns="0" rtlCol="0">
                          <a:noAutofit/>
                        </wps:bodyPr>
                      </wps:wsp>
                    </wpg:wgp>
                  </a:graphicData>
                </a:graphic>
              </wp:anchor>
            </w:drawing>
          </mc:Choice>
          <mc:Fallback>
            <w:pict>
              <v:group style="position:absolute;margin-left:78.25pt;margin-top:17.099024pt;width:442pt;height:48.6pt;mso-position-horizontal-relative:page;mso-position-vertical-relative:paragraph;z-index:-15416832;mso-wrap-distance-left:0;mso-wrap-distance-right:0" id="docshapegroup2169" coordorigin="1565,342" coordsize="8840,972">
                <v:shape style="position:absolute;left:1575;top:351;width:8820;height:952" id="docshape2170" coordorigin="1575,352" coordsize="8820,952" path="m1734,352l1672,364,1621,398,1587,449,1575,511,1575,1145,1587,1207,1621,1258,1672,1292,1734,1304,10236,1304,10298,1292,10349,1258,10383,1207,10395,1145,10395,511,10383,449,10349,398,10298,364,10236,352,1734,352xe" filled="false" stroked="true" strokeweight="1.0pt" strokecolor="#000000">
                  <v:path arrowok="t"/>
                  <v:stroke dashstyle="solid"/>
                </v:shape>
                <v:shape style="position:absolute;left:1565;top:341;width:8840;height:972" type="#_x0000_t202" id="docshape2171" filled="false" stroked="false">
                  <v:textbox inset="0,0,0,0">
                    <w:txbxContent>
                      <w:p>
                        <w:pPr>
                          <w:spacing w:before="129"/>
                          <w:ind w:left="0" w:right="0" w:firstLine="0"/>
                          <w:jc w:val="center"/>
                          <w:rPr>
                            <w:sz w:val="22"/>
                          </w:rPr>
                        </w:pPr>
                        <w:r>
                          <w:rPr>
                            <w:rFonts w:ascii="Arial" w:hAnsi="Arial"/>
                            <w:b/>
                            <w:sz w:val="28"/>
                          </w:rPr>
                          <w:t>Tip:</w:t>
                        </w:r>
                        <w:r>
                          <w:rPr>
                            <w:rFonts w:ascii="Arial" w:hAnsi="Arial"/>
                            <w:b/>
                            <w:spacing w:val="-22"/>
                            <w:sz w:val="28"/>
                          </w:rPr>
                          <w:t> </w:t>
                        </w:r>
                        <w:r>
                          <w:rPr>
                            <w:sz w:val="22"/>
                          </w:rPr>
                          <w:t>Nails</w:t>
                        </w:r>
                        <w:r>
                          <w:rPr>
                            <w:spacing w:val="-6"/>
                            <w:sz w:val="22"/>
                          </w:rPr>
                          <w:t> </w:t>
                        </w:r>
                        <w:r>
                          <w:rPr>
                            <w:sz w:val="22"/>
                          </w:rPr>
                          <w:t>straight</w:t>
                        </w:r>
                        <w:r>
                          <w:rPr>
                            <w:spacing w:val="-5"/>
                            <w:sz w:val="22"/>
                          </w:rPr>
                          <w:t> </w:t>
                        </w:r>
                        <w:r>
                          <w:rPr>
                            <w:sz w:val="22"/>
                          </w:rPr>
                          <w:t>through</w:t>
                        </w:r>
                        <w:r>
                          <w:rPr>
                            <w:spacing w:val="-6"/>
                            <w:sz w:val="22"/>
                          </w:rPr>
                          <w:t> </w:t>
                        </w:r>
                        <w:r>
                          <w:rPr>
                            <w:sz w:val="22"/>
                          </w:rPr>
                          <w:t>the</w:t>
                        </w:r>
                        <w:r>
                          <w:rPr>
                            <w:spacing w:val="-5"/>
                            <w:sz w:val="22"/>
                          </w:rPr>
                          <w:t> </w:t>
                        </w:r>
                        <w:r>
                          <w:rPr>
                            <w:sz w:val="22"/>
                          </w:rPr>
                          <w:t>lid</w:t>
                        </w:r>
                        <w:r>
                          <w:rPr>
                            <w:spacing w:val="-5"/>
                            <w:sz w:val="22"/>
                          </w:rPr>
                          <w:t> </w:t>
                        </w:r>
                        <w:r>
                          <w:rPr>
                            <w:sz w:val="22"/>
                          </w:rPr>
                          <w:t>into</w:t>
                        </w:r>
                        <w:r>
                          <w:rPr>
                            <w:spacing w:val="-5"/>
                            <w:sz w:val="22"/>
                          </w:rPr>
                          <w:t> </w:t>
                        </w:r>
                        <w:r>
                          <w:rPr>
                            <w:sz w:val="22"/>
                          </w:rPr>
                          <w:t>the</w:t>
                        </w:r>
                        <w:r>
                          <w:rPr>
                            <w:spacing w:val="-5"/>
                            <w:sz w:val="22"/>
                          </w:rPr>
                          <w:t> </w:t>
                        </w:r>
                        <w:r>
                          <w:rPr>
                            <w:sz w:val="22"/>
                          </w:rPr>
                          <w:t>handle</w:t>
                        </w:r>
                        <w:r>
                          <w:rPr>
                            <w:spacing w:val="-5"/>
                            <w:sz w:val="22"/>
                          </w:rPr>
                          <w:t> </w:t>
                        </w:r>
                        <w:r>
                          <w:rPr>
                            <w:sz w:val="22"/>
                          </w:rPr>
                          <w:t>don’t</w:t>
                        </w:r>
                        <w:r>
                          <w:rPr>
                            <w:spacing w:val="-3"/>
                            <w:sz w:val="22"/>
                          </w:rPr>
                          <w:t> </w:t>
                        </w:r>
                        <w:r>
                          <w:rPr>
                            <w:sz w:val="22"/>
                          </w:rPr>
                          <w:t>hold</w:t>
                        </w:r>
                        <w:r>
                          <w:rPr>
                            <w:spacing w:val="-6"/>
                            <w:sz w:val="22"/>
                          </w:rPr>
                          <w:t> </w:t>
                        </w:r>
                        <w:r>
                          <w:rPr>
                            <w:sz w:val="22"/>
                          </w:rPr>
                          <w:t>the</w:t>
                        </w:r>
                        <w:r>
                          <w:rPr>
                            <w:spacing w:val="-5"/>
                            <w:sz w:val="22"/>
                          </w:rPr>
                          <w:t> </w:t>
                        </w:r>
                        <w:r>
                          <w:rPr>
                            <w:sz w:val="22"/>
                          </w:rPr>
                          <w:t>handle</w:t>
                        </w:r>
                        <w:r>
                          <w:rPr>
                            <w:spacing w:val="-5"/>
                            <w:sz w:val="22"/>
                          </w:rPr>
                          <w:t> </w:t>
                        </w:r>
                        <w:r>
                          <w:rPr>
                            <w:sz w:val="22"/>
                          </w:rPr>
                          <w:t>on</w:t>
                        </w:r>
                        <w:r>
                          <w:rPr>
                            <w:spacing w:val="-5"/>
                            <w:sz w:val="22"/>
                          </w:rPr>
                          <w:t> </w:t>
                        </w:r>
                        <w:r>
                          <w:rPr>
                            <w:sz w:val="22"/>
                          </w:rPr>
                          <w:t>very</w:t>
                        </w:r>
                        <w:r>
                          <w:rPr>
                            <w:spacing w:val="-5"/>
                            <w:sz w:val="22"/>
                          </w:rPr>
                          <w:t> </w:t>
                        </w:r>
                        <w:r>
                          <w:rPr>
                            <w:spacing w:val="-2"/>
                            <w:sz w:val="22"/>
                          </w:rPr>
                          <w:t>well.</w:t>
                        </w:r>
                      </w:p>
                      <w:p>
                        <w:pPr>
                          <w:spacing w:before="121"/>
                          <w:ind w:left="0" w:right="0" w:firstLine="0"/>
                          <w:jc w:val="center"/>
                          <w:rPr>
                            <w:sz w:val="22"/>
                          </w:rPr>
                        </w:pPr>
                        <w:r>
                          <w:rPr>
                            <w:sz w:val="22"/>
                          </w:rPr>
                          <w:t>Use</w:t>
                        </w:r>
                        <w:r>
                          <w:rPr>
                            <w:spacing w:val="-4"/>
                            <w:sz w:val="22"/>
                          </w:rPr>
                          <w:t> </w:t>
                        </w:r>
                        <w:r>
                          <w:rPr>
                            <w:sz w:val="22"/>
                          </w:rPr>
                          <w:t>at</w:t>
                        </w:r>
                        <w:r>
                          <w:rPr>
                            <w:spacing w:val="-3"/>
                            <w:sz w:val="22"/>
                          </w:rPr>
                          <w:t> </w:t>
                        </w:r>
                        <w:r>
                          <w:rPr>
                            <w:sz w:val="22"/>
                          </w:rPr>
                          <w:t>least</w:t>
                        </w:r>
                        <w:r>
                          <w:rPr>
                            <w:spacing w:val="-4"/>
                            <w:sz w:val="22"/>
                          </w:rPr>
                          <w:t> </w:t>
                        </w:r>
                        <w:r>
                          <w:rPr>
                            <w:sz w:val="22"/>
                          </w:rPr>
                          <w:t>two</w:t>
                        </w:r>
                        <w:r>
                          <w:rPr>
                            <w:spacing w:val="-3"/>
                            <w:sz w:val="22"/>
                          </w:rPr>
                          <w:t> </w:t>
                        </w:r>
                        <w:r>
                          <w:rPr>
                            <w:sz w:val="22"/>
                          </w:rPr>
                          <w:t>nails</w:t>
                        </w:r>
                        <w:r>
                          <w:rPr>
                            <w:spacing w:val="-3"/>
                            <w:sz w:val="22"/>
                          </w:rPr>
                          <w:t> </w:t>
                        </w:r>
                        <w:r>
                          <w:rPr>
                            <w:sz w:val="22"/>
                          </w:rPr>
                          <w:t>at</w:t>
                        </w:r>
                        <w:r>
                          <w:rPr>
                            <w:spacing w:val="-4"/>
                            <w:sz w:val="22"/>
                          </w:rPr>
                          <w:t> </w:t>
                        </w:r>
                        <w:r>
                          <w:rPr>
                            <w:sz w:val="22"/>
                          </w:rPr>
                          <w:t>different</w:t>
                        </w:r>
                        <w:r>
                          <w:rPr>
                            <w:spacing w:val="-1"/>
                            <w:sz w:val="22"/>
                          </w:rPr>
                          <w:t> </w:t>
                        </w:r>
                        <w:r>
                          <w:rPr>
                            <w:sz w:val="22"/>
                          </w:rPr>
                          <w:t>angles</w:t>
                        </w:r>
                        <w:r>
                          <w:rPr>
                            <w:spacing w:val="-5"/>
                            <w:sz w:val="22"/>
                          </w:rPr>
                          <w:t> </w:t>
                        </w:r>
                        <w:r>
                          <w:rPr>
                            <w:sz w:val="22"/>
                          </w:rPr>
                          <w:t>or</w:t>
                        </w:r>
                        <w:r>
                          <w:rPr>
                            <w:spacing w:val="-4"/>
                            <w:sz w:val="22"/>
                          </w:rPr>
                          <w:t> </w:t>
                        </w:r>
                        <w:r>
                          <w:rPr>
                            <w:sz w:val="22"/>
                          </w:rPr>
                          <w:t>a</w:t>
                        </w:r>
                        <w:r>
                          <w:rPr>
                            <w:spacing w:val="-3"/>
                            <w:sz w:val="22"/>
                          </w:rPr>
                          <w:t> </w:t>
                        </w:r>
                        <w:r>
                          <w:rPr>
                            <w:spacing w:val="-2"/>
                            <w:sz w:val="22"/>
                          </w:rPr>
                          <w:t>screw.</w:t>
                        </w:r>
                      </w:p>
                    </w:txbxContent>
                  </v:textbox>
                  <w10:wrap type="none"/>
                </v:shape>
                <w10:wrap type="topAndBottom"/>
              </v:group>
            </w:pict>
          </mc:Fallback>
        </mc:AlternateContent>
      </w:r>
    </w:p>
    <w:p>
      <w:pPr>
        <w:pStyle w:val="BodyText"/>
        <w:spacing w:after="0"/>
        <w:rPr>
          <w:rFonts w:ascii="Arial"/>
          <w:b/>
          <w:sz w:val="20"/>
        </w:rPr>
        <w:sectPr>
          <w:type w:val="continuous"/>
          <w:pgSz w:w="12240" w:h="15840"/>
          <w:pgMar w:header="712" w:footer="1121" w:top="960" w:bottom="280" w:left="1080" w:right="1440"/>
        </w:sectPr>
      </w:pPr>
    </w:p>
    <w:p>
      <w:pPr>
        <w:pStyle w:val="BodyText"/>
        <w:spacing w:before="157"/>
        <w:rPr>
          <w:rFonts w:ascii="Arial"/>
          <w:b/>
          <w:sz w:val="40"/>
        </w:rPr>
      </w:pPr>
    </w:p>
    <w:p>
      <w:pPr>
        <w:spacing w:before="0"/>
        <w:ind w:left="1082" w:right="0" w:firstLine="0"/>
        <w:jc w:val="left"/>
        <w:rPr>
          <w:rFonts w:ascii="Arial" w:hAnsi="Arial"/>
          <w:b/>
          <w:sz w:val="40"/>
        </w:rPr>
      </w:pPr>
      <w:r>
        <w:rPr>
          <w:rFonts w:ascii="Arial" w:hAnsi="Arial"/>
          <w:b/>
          <w:sz w:val="40"/>
        </w:rPr>
        <w:t>Appendix</w:t>
      </w:r>
      <w:r>
        <w:rPr>
          <w:rFonts w:ascii="Arial" w:hAnsi="Arial"/>
          <w:b/>
          <w:spacing w:val="-4"/>
          <w:sz w:val="40"/>
        </w:rPr>
        <w:t> </w:t>
      </w:r>
      <w:r>
        <w:rPr>
          <w:rFonts w:ascii="Arial" w:hAnsi="Arial"/>
          <w:b/>
          <w:sz w:val="40"/>
        </w:rPr>
        <w:t>4</w:t>
      </w:r>
      <w:r>
        <w:rPr>
          <w:rFonts w:ascii="Arial" w:hAnsi="Arial"/>
          <w:b/>
          <w:spacing w:val="-1"/>
          <w:sz w:val="40"/>
        </w:rPr>
        <w:t> </w:t>
      </w:r>
      <w:r>
        <w:rPr>
          <w:rFonts w:ascii="Arial" w:hAnsi="Arial"/>
          <w:b/>
          <w:sz w:val="40"/>
        </w:rPr>
        <w:t>–</w:t>
      </w:r>
      <w:r>
        <w:rPr>
          <w:rFonts w:ascii="Arial" w:hAnsi="Arial"/>
          <w:b/>
          <w:spacing w:val="-2"/>
          <w:sz w:val="40"/>
        </w:rPr>
        <w:t> </w:t>
      </w:r>
      <w:r>
        <w:rPr>
          <w:rFonts w:ascii="Arial" w:hAnsi="Arial"/>
          <w:b/>
          <w:sz w:val="40"/>
        </w:rPr>
        <w:t>The</w:t>
      </w:r>
      <w:r>
        <w:rPr>
          <w:rFonts w:ascii="Arial" w:hAnsi="Arial"/>
          <w:b/>
          <w:spacing w:val="-1"/>
          <w:sz w:val="40"/>
        </w:rPr>
        <w:t> </w:t>
      </w:r>
      <w:r>
        <w:rPr>
          <w:rFonts w:ascii="Arial" w:hAnsi="Arial"/>
          <w:b/>
          <w:sz w:val="40"/>
        </w:rPr>
        <w:t>Cost</w:t>
      </w:r>
      <w:r>
        <w:rPr>
          <w:rFonts w:ascii="Arial" w:hAnsi="Arial"/>
          <w:b/>
          <w:spacing w:val="-2"/>
          <w:sz w:val="40"/>
        </w:rPr>
        <w:t> </w:t>
      </w:r>
      <w:r>
        <w:rPr>
          <w:rFonts w:ascii="Arial" w:hAnsi="Arial"/>
          <w:b/>
          <w:sz w:val="40"/>
        </w:rPr>
        <w:t>of</w:t>
      </w:r>
      <w:r>
        <w:rPr>
          <w:rFonts w:ascii="Arial" w:hAnsi="Arial"/>
          <w:b/>
          <w:spacing w:val="-1"/>
          <w:sz w:val="40"/>
        </w:rPr>
        <w:t> </w:t>
      </w:r>
      <w:r>
        <w:rPr>
          <w:rFonts w:ascii="Arial" w:hAnsi="Arial"/>
          <w:b/>
          <w:sz w:val="40"/>
        </w:rPr>
        <w:t>a</w:t>
      </w:r>
      <w:r>
        <w:rPr>
          <w:rFonts w:ascii="Arial" w:hAnsi="Arial"/>
          <w:b/>
          <w:spacing w:val="-1"/>
          <w:sz w:val="40"/>
        </w:rPr>
        <w:t> </w:t>
      </w:r>
      <w:r>
        <w:rPr>
          <w:rFonts w:ascii="Arial" w:hAnsi="Arial"/>
          <w:b/>
          <w:sz w:val="40"/>
        </w:rPr>
        <w:t>Biosand</w:t>
      </w:r>
      <w:r>
        <w:rPr>
          <w:rFonts w:ascii="Arial" w:hAnsi="Arial"/>
          <w:b/>
          <w:spacing w:val="-1"/>
          <w:sz w:val="40"/>
        </w:rPr>
        <w:t> </w:t>
      </w:r>
      <w:r>
        <w:rPr>
          <w:rFonts w:ascii="Arial" w:hAnsi="Arial"/>
          <w:b/>
          <w:spacing w:val="-2"/>
          <w:sz w:val="40"/>
        </w:rPr>
        <w:t>Filter</w:t>
      </w:r>
    </w:p>
    <w:p>
      <w:pPr>
        <w:pStyle w:val="BodyText"/>
        <w:spacing w:before="33"/>
        <w:rPr>
          <w:rFonts w:ascii="Arial"/>
          <w:b/>
          <w:sz w:val="40"/>
        </w:rPr>
      </w:pPr>
    </w:p>
    <w:p>
      <w:pPr>
        <w:pStyle w:val="ListParagraph"/>
        <w:numPr>
          <w:ilvl w:val="0"/>
          <w:numId w:val="92"/>
        </w:numPr>
        <w:tabs>
          <w:tab w:pos="606" w:val="left" w:leader="none"/>
          <w:tab w:pos="9246" w:val="left" w:leader="dot"/>
        </w:tabs>
        <w:spacing w:line="240" w:lineRule="auto" w:before="0" w:after="0"/>
        <w:ind w:left="606" w:right="0" w:hanging="246"/>
        <w:jc w:val="left"/>
        <w:rPr>
          <w:sz w:val="22"/>
        </w:rPr>
      </w:pPr>
      <w:hyperlink w:history="true" w:anchor="_bookmark96">
        <w:r>
          <w:rPr>
            <w:sz w:val="22"/>
          </w:rPr>
          <w:t>Calculating</w:t>
        </w:r>
        <w:r>
          <w:rPr>
            <w:spacing w:val="-7"/>
            <w:sz w:val="22"/>
          </w:rPr>
          <w:t> </w:t>
        </w:r>
        <w:r>
          <w:rPr>
            <w:sz w:val="22"/>
          </w:rPr>
          <w:t>the</w:t>
        </w:r>
        <w:r>
          <w:rPr>
            <w:spacing w:val="-6"/>
            <w:sz w:val="22"/>
          </w:rPr>
          <w:t> </w:t>
        </w:r>
        <w:r>
          <w:rPr>
            <w:sz w:val="22"/>
          </w:rPr>
          <w:t>cost</w:t>
        </w:r>
        <w:r>
          <w:rPr>
            <w:spacing w:val="-7"/>
            <w:sz w:val="22"/>
          </w:rPr>
          <w:t> </w:t>
        </w:r>
        <w:r>
          <w:rPr>
            <w:sz w:val="22"/>
          </w:rPr>
          <w:t>of</w:t>
        </w:r>
        <w:r>
          <w:rPr>
            <w:spacing w:val="-4"/>
            <w:sz w:val="22"/>
          </w:rPr>
          <w:t> </w:t>
        </w:r>
        <w:r>
          <w:rPr>
            <w:sz w:val="22"/>
          </w:rPr>
          <w:t>construction</w:t>
        </w:r>
        <w:r>
          <w:rPr>
            <w:spacing w:val="-6"/>
            <w:sz w:val="22"/>
          </w:rPr>
          <w:t> </w:t>
        </w:r>
        <w:r>
          <w:rPr>
            <w:sz w:val="22"/>
          </w:rPr>
          <w:t>and</w:t>
        </w:r>
        <w:r>
          <w:rPr>
            <w:spacing w:val="-6"/>
            <w:sz w:val="22"/>
          </w:rPr>
          <w:t> </w:t>
        </w:r>
        <w:r>
          <w:rPr>
            <w:spacing w:val="-2"/>
            <w:sz w:val="22"/>
          </w:rPr>
          <w:t>installation</w:t>
        </w:r>
        <w:r>
          <w:rPr>
            <w:sz w:val="22"/>
          </w:rPr>
          <w:tab/>
        </w:r>
        <w:r>
          <w:rPr>
            <w:spacing w:val="-2"/>
            <w:sz w:val="22"/>
          </w:rPr>
          <w:t>A4-</w:t>
        </w:r>
        <w:r>
          <w:rPr>
            <w:spacing w:val="-10"/>
            <w:sz w:val="22"/>
          </w:rPr>
          <w:t>1</w:t>
        </w:r>
      </w:hyperlink>
    </w:p>
    <w:p>
      <w:pPr>
        <w:pStyle w:val="ListParagraph"/>
        <w:numPr>
          <w:ilvl w:val="0"/>
          <w:numId w:val="92"/>
        </w:numPr>
        <w:tabs>
          <w:tab w:pos="606" w:val="left" w:leader="none"/>
          <w:tab w:pos="9246" w:val="left" w:leader="dot"/>
        </w:tabs>
        <w:spacing w:line="240" w:lineRule="auto" w:before="122" w:after="0"/>
        <w:ind w:left="606" w:right="0" w:hanging="246"/>
        <w:jc w:val="left"/>
        <w:rPr>
          <w:sz w:val="22"/>
        </w:rPr>
      </w:pPr>
      <w:hyperlink w:history="true" w:anchor="_bookmark97">
        <w:r>
          <w:rPr>
            <w:sz w:val="22"/>
          </w:rPr>
          <w:t>Calculating</w:t>
        </w:r>
        <w:r>
          <w:rPr>
            <w:spacing w:val="-6"/>
            <w:sz w:val="22"/>
          </w:rPr>
          <w:t> </w:t>
        </w:r>
        <w:r>
          <w:rPr>
            <w:sz w:val="22"/>
          </w:rPr>
          <w:t>the</w:t>
        </w:r>
        <w:r>
          <w:rPr>
            <w:spacing w:val="-6"/>
            <w:sz w:val="22"/>
          </w:rPr>
          <w:t> </w:t>
        </w:r>
        <w:r>
          <w:rPr>
            <w:sz w:val="22"/>
          </w:rPr>
          <w:t>cost</w:t>
        </w:r>
        <w:r>
          <w:rPr>
            <w:spacing w:val="-7"/>
            <w:sz w:val="22"/>
          </w:rPr>
          <w:t> </w:t>
        </w:r>
        <w:r>
          <w:rPr>
            <w:sz w:val="22"/>
          </w:rPr>
          <w:t>of</w:t>
        </w:r>
        <w:r>
          <w:rPr>
            <w:spacing w:val="-4"/>
            <w:sz w:val="22"/>
          </w:rPr>
          <w:t> </w:t>
        </w:r>
        <w:r>
          <w:rPr>
            <w:spacing w:val="-2"/>
            <w:sz w:val="22"/>
          </w:rPr>
          <w:t>transportation</w:t>
        </w:r>
        <w:r>
          <w:rPr>
            <w:sz w:val="22"/>
          </w:rPr>
          <w:tab/>
        </w:r>
        <w:r>
          <w:rPr>
            <w:spacing w:val="-2"/>
            <w:sz w:val="22"/>
          </w:rPr>
          <w:t>A4-</w:t>
        </w:r>
        <w:r>
          <w:rPr>
            <w:spacing w:val="-10"/>
            <w:sz w:val="22"/>
          </w:rPr>
          <w:t>2</w:t>
        </w:r>
      </w:hyperlink>
    </w:p>
    <w:p>
      <w:pPr>
        <w:pStyle w:val="ListParagraph"/>
        <w:numPr>
          <w:ilvl w:val="0"/>
          <w:numId w:val="92"/>
        </w:numPr>
        <w:tabs>
          <w:tab w:pos="606" w:val="left" w:leader="none"/>
          <w:tab w:pos="9246" w:val="left" w:leader="dot"/>
        </w:tabs>
        <w:spacing w:line="240" w:lineRule="auto" w:before="119" w:after="0"/>
        <w:ind w:left="606" w:right="0" w:hanging="246"/>
        <w:jc w:val="left"/>
        <w:rPr>
          <w:sz w:val="22"/>
        </w:rPr>
      </w:pPr>
      <w:hyperlink w:history="true" w:anchor="_bookmark98">
        <w:r>
          <w:rPr>
            <w:sz w:val="22"/>
          </w:rPr>
          <w:t>Calculating</w:t>
        </w:r>
        <w:r>
          <w:rPr>
            <w:spacing w:val="-6"/>
            <w:sz w:val="22"/>
          </w:rPr>
          <w:t> </w:t>
        </w:r>
        <w:r>
          <w:rPr>
            <w:sz w:val="22"/>
          </w:rPr>
          <w:t>the</w:t>
        </w:r>
        <w:r>
          <w:rPr>
            <w:spacing w:val="-5"/>
            <w:sz w:val="22"/>
          </w:rPr>
          <w:t> </w:t>
        </w:r>
        <w:r>
          <w:rPr>
            <w:sz w:val="22"/>
          </w:rPr>
          <w:t>cost</w:t>
        </w:r>
        <w:r>
          <w:rPr>
            <w:spacing w:val="-7"/>
            <w:sz w:val="22"/>
          </w:rPr>
          <w:t> </w:t>
        </w:r>
        <w:r>
          <w:rPr>
            <w:sz w:val="22"/>
          </w:rPr>
          <w:t>of</w:t>
        </w:r>
        <w:r>
          <w:rPr>
            <w:spacing w:val="-3"/>
            <w:sz w:val="22"/>
          </w:rPr>
          <w:t> </w:t>
        </w:r>
        <w:r>
          <w:rPr>
            <w:sz w:val="22"/>
          </w:rPr>
          <w:t>user</w:t>
        </w:r>
        <w:r>
          <w:rPr>
            <w:spacing w:val="-6"/>
            <w:sz w:val="22"/>
          </w:rPr>
          <w:t> </w:t>
        </w:r>
        <w:r>
          <w:rPr>
            <w:spacing w:val="-2"/>
            <w:sz w:val="22"/>
          </w:rPr>
          <w:t>education</w:t>
        </w:r>
        <w:r>
          <w:rPr>
            <w:sz w:val="22"/>
          </w:rPr>
          <w:tab/>
        </w:r>
        <w:r>
          <w:rPr>
            <w:spacing w:val="-2"/>
            <w:sz w:val="22"/>
          </w:rPr>
          <w:t>A4-</w:t>
        </w:r>
        <w:r>
          <w:rPr>
            <w:spacing w:val="-10"/>
            <w:sz w:val="22"/>
          </w:rPr>
          <w:t>2</w:t>
        </w:r>
      </w:hyperlink>
    </w:p>
    <w:p>
      <w:pPr>
        <w:pStyle w:val="ListParagraph"/>
        <w:numPr>
          <w:ilvl w:val="0"/>
          <w:numId w:val="92"/>
        </w:numPr>
        <w:tabs>
          <w:tab w:pos="606" w:val="left" w:leader="none"/>
          <w:tab w:pos="9246" w:val="left" w:leader="dot"/>
        </w:tabs>
        <w:spacing w:line="240" w:lineRule="auto" w:before="121" w:after="0"/>
        <w:ind w:left="606" w:right="0" w:hanging="246"/>
        <w:jc w:val="left"/>
        <w:rPr>
          <w:sz w:val="22"/>
        </w:rPr>
      </w:pPr>
      <w:hyperlink w:history="true" w:anchor="_bookmark99">
        <w:r>
          <w:rPr>
            <w:sz w:val="22"/>
          </w:rPr>
          <w:t>Calculating</w:t>
        </w:r>
        <w:r>
          <w:rPr>
            <w:spacing w:val="-8"/>
            <w:sz w:val="22"/>
          </w:rPr>
          <w:t> </w:t>
        </w:r>
        <w:r>
          <w:rPr>
            <w:sz w:val="22"/>
          </w:rPr>
          <w:t>the</w:t>
        </w:r>
        <w:r>
          <w:rPr>
            <w:spacing w:val="-7"/>
            <w:sz w:val="22"/>
          </w:rPr>
          <w:t> </w:t>
        </w:r>
        <w:r>
          <w:rPr>
            <w:sz w:val="22"/>
          </w:rPr>
          <w:t>cost</w:t>
        </w:r>
        <w:r>
          <w:rPr>
            <w:spacing w:val="-8"/>
            <w:sz w:val="22"/>
          </w:rPr>
          <w:t> </w:t>
        </w:r>
        <w:r>
          <w:rPr>
            <w:sz w:val="22"/>
          </w:rPr>
          <w:t>of</w:t>
        </w:r>
        <w:r>
          <w:rPr>
            <w:spacing w:val="-8"/>
            <w:sz w:val="22"/>
          </w:rPr>
          <w:t> </w:t>
        </w:r>
        <w:r>
          <w:rPr>
            <w:sz w:val="22"/>
          </w:rPr>
          <w:t>follow-</w:t>
        </w:r>
        <w:r>
          <w:rPr>
            <w:spacing w:val="-5"/>
            <w:sz w:val="22"/>
          </w:rPr>
          <w:t>up</w:t>
        </w:r>
        <w:r>
          <w:rPr>
            <w:sz w:val="22"/>
          </w:rPr>
          <w:tab/>
        </w:r>
        <w:r>
          <w:rPr>
            <w:spacing w:val="-2"/>
            <w:sz w:val="22"/>
          </w:rPr>
          <w:t>A4-</w:t>
        </w:r>
        <w:r>
          <w:rPr>
            <w:spacing w:val="-10"/>
            <w:sz w:val="22"/>
          </w:rPr>
          <w:t>3</w:t>
        </w:r>
      </w:hyperlink>
    </w:p>
    <w:p>
      <w:pPr>
        <w:pStyle w:val="ListParagraph"/>
        <w:numPr>
          <w:ilvl w:val="0"/>
          <w:numId w:val="92"/>
        </w:numPr>
        <w:tabs>
          <w:tab w:pos="606" w:val="left" w:leader="none"/>
          <w:tab w:pos="9246" w:val="left" w:leader="dot"/>
        </w:tabs>
        <w:spacing w:line="240" w:lineRule="auto" w:before="119" w:after="0"/>
        <w:ind w:left="606" w:right="0" w:hanging="246"/>
        <w:jc w:val="left"/>
        <w:rPr>
          <w:sz w:val="22"/>
        </w:rPr>
      </w:pPr>
      <w:hyperlink w:history="true" w:anchor="_bookmark100">
        <w:r>
          <w:rPr>
            <w:sz w:val="22"/>
          </w:rPr>
          <w:t>Calculating</w:t>
        </w:r>
        <w:r>
          <w:rPr>
            <w:spacing w:val="-5"/>
            <w:sz w:val="22"/>
          </w:rPr>
          <w:t> </w:t>
        </w:r>
        <w:r>
          <w:rPr>
            <w:sz w:val="22"/>
          </w:rPr>
          <w:t>the</w:t>
        </w:r>
        <w:r>
          <w:rPr>
            <w:spacing w:val="-7"/>
            <w:sz w:val="22"/>
          </w:rPr>
          <w:t> </w:t>
        </w:r>
        <w:r>
          <w:rPr>
            <w:sz w:val="22"/>
          </w:rPr>
          <w:t>total</w:t>
        </w:r>
        <w:r>
          <w:rPr>
            <w:spacing w:val="-6"/>
            <w:sz w:val="22"/>
          </w:rPr>
          <w:t> </w:t>
        </w:r>
        <w:r>
          <w:rPr>
            <w:sz w:val="22"/>
          </w:rPr>
          <w:t>cost</w:t>
        </w:r>
        <w:r>
          <w:rPr>
            <w:spacing w:val="-4"/>
            <w:sz w:val="22"/>
          </w:rPr>
          <w:t> </w:t>
        </w:r>
        <w:r>
          <w:rPr>
            <w:sz w:val="22"/>
          </w:rPr>
          <w:t>of</w:t>
        </w:r>
        <w:r>
          <w:rPr>
            <w:spacing w:val="-3"/>
            <w:sz w:val="22"/>
          </w:rPr>
          <w:t> </w:t>
        </w:r>
        <w:r>
          <w:rPr>
            <w:sz w:val="22"/>
          </w:rPr>
          <w:t>a</w:t>
        </w:r>
        <w:r>
          <w:rPr>
            <w:spacing w:val="-7"/>
            <w:sz w:val="22"/>
          </w:rPr>
          <w:t> </w:t>
        </w:r>
        <w:r>
          <w:rPr>
            <w:sz w:val="22"/>
          </w:rPr>
          <w:t>biosand</w:t>
        </w:r>
        <w:r>
          <w:rPr>
            <w:spacing w:val="-6"/>
            <w:sz w:val="22"/>
          </w:rPr>
          <w:t> </w:t>
        </w:r>
        <w:r>
          <w:rPr>
            <w:spacing w:val="-2"/>
            <w:sz w:val="22"/>
          </w:rPr>
          <w:t>filter</w:t>
        </w:r>
        <w:r>
          <w:rPr>
            <w:sz w:val="22"/>
          </w:rPr>
          <w:tab/>
        </w:r>
        <w:r>
          <w:rPr>
            <w:spacing w:val="-2"/>
            <w:sz w:val="22"/>
          </w:rPr>
          <w:t>A4-</w:t>
        </w:r>
        <w:r>
          <w:rPr>
            <w:spacing w:val="-10"/>
            <w:sz w:val="22"/>
          </w:rPr>
          <w:t>4</w:t>
        </w:r>
      </w:hyperlink>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3"/>
        <w:rPr>
          <w:sz w:val="20"/>
        </w:rPr>
      </w:pPr>
      <w:r>
        <w:rPr>
          <w:sz w:val="20"/>
        </w:rPr>
        <w:drawing>
          <wp:anchor distT="0" distB="0" distL="0" distR="0" allowOverlap="1" layoutInCell="1" locked="0" behindDoc="1" simplePos="0" relativeHeight="487900160">
            <wp:simplePos x="0" y="0"/>
            <wp:positionH relativeFrom="page">
              <wp:posOffset>766444</wp:posOffset>
            </wp:positionH>
            <wp:positionV relativeFrom="paragraph">
              <wp:posOffset>207632</wp:posOffset>
            </wp:positionV>
            <wp:extent cx="1304075" cy="315468"/>
            <wp:effectExtent l="0" t="0" r="0" b="0"/>
            <wp:wrapTopAndBottom/>
            <wp:docPr id="2710" name="Image 2710"/>
            <wp:cNvGraphicFramePr>
              <a:graphicFrameLocks/>
            </wp:cNvGraphicFramePr>
            <a:graphic>
              <a:graphicData uri="http://schemas.openxmlformats.org/drawingml/2006/picture">
                <pic:pic>
                  <pic:nvPicPr>
                    <pic:cNvPr id="2710" name="Image 2710"/>
                    <pic:cNvPicPr/>
                  </pic:nvPicPr>
                  <pic:blipFill>
                    <a:blip r:embed="rId59" cstate="print"/>
                    <a:stretch>
                      <a:fillRect/>
                    </a:stretch>
                  </pic:blipFill>
                  <pic:spPr>
                    <a:xfrm>
                      <a:off x="0" y="0"/>
                      <a:ext cx="1304075" cy="315468"/>
                    </a:xfrm>
                    <a:prstGeom prst="rect">
                      <a:avLst/>
                    </a:prstGeom>
                  </pic:spPr>
                </pic:pic>
              </a:graphicData>
            </a:graphic>
          </wp:anchor>
        </w:drawing>
      </w:r>
    </w:p>
    <w:p>
      <w:pPr>
        <w:pStyle w:val="BodyText"/>
        <w:spacing w:after="0"/>
        <w:rPr>
          <w:sz w:val="20"/>
        </w:rPr>
        <w:sectPr>
          <w:headerReference w:type="default" r:id="rId591"/>
          <w:footerReference w:type="default" r:id="rId592"/>
          <w:pgSz w:w="12240" w:h="15840"/>
          <w:pgMar w:header="712" w:footer="0" w:top="1180" w:bottom="280" w:left="1080" w:right="144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93" w:after="1"/>
        <w:rPr>
          <w:sz w:val="20"/>
        </w:rPr>
      </w:pPr>
    </w:p>
    <w:p>
      <w:pPr>
        <w:pStyle w:val="BodyText"/>
        <w:ind w:left="127"/>
        <w:rPr>
          <w:sz w:val="20"/>
        </w:rPr>
      </w:pPr>
      <w:r>
        <w:rPr>
          <w:sz w:val="20"/>
        </w:rPr>
        <w:drawing>
          <wp:inline distT="0" distB="0" distL="0" distR="0">
            <wp:extent cx="1304075" cy="315468"/>
            <wp:effectExtent l="0" t="0" r="0" b="0"/>
            <wp:docPr id="2713" name="Image 2713"/>
            <wp:cNvGraphicFramePr>
              <a:graphicFrameLocks/>
            </wp:cNvGraphicFramePr>
            <a:graphic>
              <a:graphicData uri="http://schemas.openxmlformats.org/drawingml/2006/picture">
                <pic:pic>
                  <pic:nvPicPr>
                    <pic:cNvPr id="2713" name="Image 2713"/>
                    <pic:cNvPicPr/>
                  </pic:nvPicPr>
                  <pic:blipFill>
                    <a:blip r:embed="rId59" cstate="print"/>
                    <a:stretch>
                      <a:fillRect/>
                    </a:stretch>
                  </pic:blipFill>
                  <pic:spPr>
                    <a:xfrm>
                      <a:off x="0" y="0"/>
                      <a:ext cx="1304075" cy="315468"/>
                    </a:xfrm>
                    <a:prstGeom prst="rect">
                      <a:avLst/>
                    </a:prstGeom>
                  </pic:spPr>
                </pic:pic>
              </a:graphicData>
            </a:graphic>
          </wp:inline>
        </w:drawing>
      </w:r>
      <w:r>
        <w:rPr>
          <w:sz w:val="20"/>
        </w:rPr>
      </w:r>
    </w:p>
    <w:p>
      <w:pPr>
        <w:pStyle w:val="BodyText"/>
        <w:spacing w:after="0"/>
        <w:rPr>
          <w:sz w:val="20"/>
        </w:rPr>
        <w:sectPr>
          <w:headerReference w:type="default" r:id="rId593"/>
          <w:footerReference w:type="default" r:id="rId594"/>
          <w:pgSz w:w="12240" w:h="15840"/>
          <w:pgMar w:header="712" w:footer="0" w:top="1180" w:bottom="280" w:left="1080" w:right="1440"/>
        </w:sectPr>
      </w:pPr>
    </w:p>
    <w:p>
      <w:pPr>
        <w:pStyle w:val="ListParagraph"/>
        <w:numPr>
          <w:ilvl w:val="0"/>
          <w:numId w:val="93"/>
        </w:numPr>
        <w:tabs>
          <w:tab w:pos="672" w:val="left" w:leader="none"/>
        </w:tabs>
        <w:spacing w:line="240" w:lineRule="auto" w:before="81" w:after="4"/>
        <w:ind w:left="672" w:right="0" w:hanging="312"/>
        <w:jc w:val="left"/>
        <w:rPr>
          <w:rFonts w:ascii="Arial"/>
          <w:b/>
          <w:sz w:val="28"/>
        </w:rPr>
      </w:pPr>
      <w:bookmarkStart w:name="1. Calculating the cost of construction " w:id="193"/>
      <w:bookmarkEnd w:id="193"/>
      <w:r>
        <w:rPr/>
      </w:r>
      <w:bookmarkStart w:name="_bookmark96" w:id="194"/>
      <w:bookmarkEnd w:id="194"/>
      <w:r>
        <w:rPr/>
      </w:r>
      <w:r>
        <w:rPr>
          <w:rFonts w:ascii="Arial"/>
          <w:b/>
          <w:sz w:val="28"/>
        </w:rPr>
        <w:t>Calculating</w:t>
      </w:r>
      <w:r>
        <w:rPr>
          <w:rFonts w:ascii="Arial"/>
          <w:b/>
          <w:spacing w:val="-9"/>
          <w:sz w:val="28"/>
        </w:rPr>
        <w:t> </w:t>
      </w:r>
      <w:r>
        <w:rPr>
          <w:rFonts w:ascii="Arial"/>
          <w:b/>
          <w:sz w:val="28"/>
        </w:rPr>
        <w:t>the</w:t>
      </w:r>
      <w:r>
        <w:rPr>
          <w:rFonts w:ascii="Arial"/>
          <w:b/>
          <w:spacing w:val="-9"/>
          <w:sz w:val="28"/>
        </w:rPr>
        <w:t> </w:t>
      </w:r>
      <w:r>
        <w:rPr>
          <w:rFonts w:ascii="Arial"/>
          <w:b/>
          <w:sz w:val="28"/>
        </w:rPr>
        <w:t>cost</w:t>
      </w:r>
      <w:r>
        <w:rPr>
          <w:rFonts w:ascii="Arial"/>
          <w:b/>
          <w:spacing w:val="-5"/>
          <w:sz w:val="28"/>
        </w:rPr>
        <w:t> </w:t>
      </w:r>
      <w:r>
        <w:rPr>
          <w:rFonts w:ascii="Arial"/>
          <w:b/>
          <w:sz w:val="28"/>
        </w:rPr>
        <w:t>of</w:t>
      </w:r>
      <w:r>
        <w:rPr>
          <w:rFonts w:ascii="Arial"/>
          <w:b/>
          <w:spacing w:val="-5"/>
          <w:sz w:val="28"/>
        </w:rPr>
        <w:t> </w:t>
      </w:r>
      <w:r>
        <w:rPr>
          <w:rFonts w:ascii="Arial"/>
          <w:b/>
          <w:sz w:val="28"/>
        </w:rPr>
        <w:t>construction</w:t>
      </w:r>
      <w:r>
        <w:rPr>
          <w:rFonts w:ascii="Arial"/>
          <w:b/>
          <w:spacing w:val="-6"/>
          <w:sz w:val="28"/>
        </w:rPr>
        <w:t> </w:t>
      </w:r>
      <w:r>
        <w:rPr>
          <w:rFonts w:ascii="Arial"/>
          <w:b/>
          <w:sz w:val="28"/>
        </w:rPr>
        <w:t>and</w:t>
      </w:r>
      <w:r>
        <w:rPr>
          <w:rFonts w:ascii="Arial"/>
          <w:b/>
          <w:spacing w:val="-6"/>
          <w:sz w:val="28"/>
        </w:rPr>
        <w:t> </w:t>
      </w:r>
      <w:r>
        <w:rPr>
          <w:rFonts w:ascii="Arial"/>
          <w:b/>
          <w:spacing w:val="-2"/>
          <w:sz w:val="28"/>
        </w:rPr>
        <w:t>installation</w:t>
      </w:r>
    </w:p>
    <w:tbl>
      <w:tblPr>
        <w:tblW w:w="0" w:type="auto"/>
        <w:jc w:val="left"/>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560"/>
        <w:gridCol w:w="1109"/>
        <w:gridCol w:w="1133"/>
        <w:gridCol w:w="993"/>
        <w:gridCol w:w="1133"/>
        <w:gridCol w:w="1372"/>
      </w:tblGrid>
      <w:tr>
        <w:trPr>
          <w:trHeight w:val="299" w:hRule="atLeast"/>
        </w:trPr>
        <w:tc>
          <w:tcPr>
            <w:tcW w:w="9300" w:type="dxa"/>
            <w:gridSpan w:val="6"/>
          </w:tcPr>
          <w:p>
            <w:pPr>
              <w:pStyle w:val="TableParagraph"/>
              <w:spacing w:line="237" w:lineRule="exact" w:before="43"/>
              <w:ind w:left="107"/>
              <w:rPr>
                <w:rFonts w:ascii="Arial"/>
                <w:b/>
                <w:sz w:val="22"/>
              </w:rPr>
            </w:pPr>
            <w:r>
              <w:rPr>
                <w:rFonts w:ascii="Arial"/>
                <w:b/>
                <w:sz w:val="22"/>
              </w:rPr>
              <w:t>Calculating</w:t>
            </w:r>
            <w:r>
              <w:rPr>
                <w:rFonts w:ascii="Arial"/>
                <w:b/>
                <w:spacing w:val="-8"/>
                <w:sz w:val="22"/>
              </w:rPr>
              <w:t> </w:t>
            </w:r>
            <w:r>
              <w:rPr>
                <w:rFonts w:ascii="Arial"/>
                <w:b/>
                <w:sz w:val="22"/>
              </w:rPr>
              <w:t>the</w:t>
            </w:r>
            <w:r>
              <w:rPr>
                <w:rFonts w:ascii="Arial"/>
                <w:b/>
                <w:spacing w:val="-2"/>
                <w:sz w:val="22"/>
              </w:rPr>
              <w:t> </w:t>
            </w:r>
            <w:r>
              <w:rPr>
                <w:rFonts w:ascii="Arial"/>
                <w:b/>
                <w:sz w:val="22"/>
              </w:rPr>
              <w:t>Cost</w:t>
            </w:r>
            <w:r>
              <w:rPr>
                <w:rFonts w:ascii="Arial"/>
                <w:b/>
                <w:spacing w:val="-2"/>
                <w:sz w:val="22"/>
              </w:rPr>
              <w:t> </w:t>
            </w:r>
            <w:r>
              <w:rPr>
                <w:rFonts w:ascii="Arial"/>
                <w:b/>
                <w:sz w:val="22"/>
              </w:rPr>
              <w:t>of</w:t>
            </w:r>
            <w:r>
              <w:rPr>
                <w:rFonts w:ascii="Arial"/>
                <w:b/>
                <w:spacing w:val="-4"/>
                <w:sz w:val="22"/>
              </w:rPr>
              <w:t> </w:t>
            </w:r>
            <w:r>
              <w:rPr>
                <w:rFonts w:ascii="Arial"/>
                <w:b/>
                <w:sz w:val="22"/>
              </w:rPr>
              <w:t>a</w:t>
            </w:r>
            <w:r>
              <w:rPr>
                <w:rFonts w:ascii="Arial"/>
                <w:b/>
                <w:spacing w:val="-2"/>
                <w:sz w:val="22"/>
              </w:rPr>
              <w:t> </w:t>
            </w:r>
            <w:r>
              <w:rPr>
                <w:rFonts w:ascii="Arial"/>
                <w:b/>
                <w:sz w:val="22"/>
              </w:rPr>
              <w:t>Biosand</w:t>
            </w:r>
            <w:r>
              <w:rPr>
                <w:rFonts w:ascii="Arial"/>
                <w:b/>
                <w:spacing w:val="-4"/>
                <w:sz w:val="22"/>
              </w:rPr>
              <w:t> </w:t>
            </w:r>
            <w:r>
              <w:rPr>
                <w:rFonts w:ascii="Arial"/>
                <w:b/>
                <w:spacing w:val="-2"/>
                <w:sz w:val="22"/>
              </w:rPr>
              <w:t>Filter</w:t>
            </w:r>
          </w:p>
        </w:tc>
      </w:tr>
      <w:tr>
        <w:trPr>
          <w:trHeight w:val="506" w:hRule="atLeast"/>
        </w:trPr>
        <w:tc>
          <w:tcPr>
            <w:tcW w:w="3560" w:type="dxa"/>
          </w:tcPr>
          <w:p>
            <w:pPr>
              <w:pStyle w:val="TableParagraph"/>
              <w:spacing w:line="248" w:lineRule="exact"/>
              <w:ind w:left="107"/>
              <w:rPr>
                <w:rFonts w:ascii="Arial"/>
                <w:b/>
                <w:sz w:val="22"/>
              </w:rPr>
            </w:pPr>
            <w:r>
              <w:rPr>
                <w:rFonts w:ascii="Arial"/>
                <w:b/>
                <w:sz w:val="22"/>
              </w:rPr>
              <w:t>CONSTRUCTION</w:t>
            </w:r>
            <w:r>
              <w:rPr>
                <w:rFonts w:ascii="Arial"/>
                <w:b/>
                <w:spacing w:val="-15"/>
                <w:sz w:val="22"/>
              </w:rPr>
              <w:t> </w:t>
            </w:r>
            <w:r>
              <w:rPr>
                <w:rFonts w:ascii="Arial"/>
                <w:b/>
                <w:spacing w:val="-10"/>
                <w:sz w:val="22"/>
              </w:rPr>
              <w:t>&amp;</w:t>
            </w:r>
          </w:p>
          <w:p>
            <w:pPr>
              <w:pStyle w:val="TableParagraph"/>
              <w:spacing w:line="237" w:lineRule="exact" w:before="1"/>
              <w:ind w:left="107"/>
              <w:rPr>
                <w:rFonts w:ascii="Arial"/>
                <w:b/>
                <w:sz w:val="22"/>
              </w:rPr>
            </w:pPr>
            <w:r>
              <w:rPr>
                <w:rFonts w:ascii="Arial"/>
                <w:b/>
                <w:spacing w:val="-2"/>
                <w:sz w:val="22"/>
              </w:rPr>
              <w:t>INSTALLATION</w:t>
            </w:r>
          </w:p>
        </w:tc>
        <w:tc>
          <w:tcPr>
            <w:tcW w:w="1109" w:type="dxa"/>
          </w:tcPr>
          <w:p>
            <w:pPr>
              <w:pStyle w:val="TableParagraph"/>
              <w:spacing w:line="237" w:lineRule="exact" w:before="249"/>
              <w:ind w:left="11"/>
              <w:jc w:val="center"/>
              <w:rPr>
                <w:rFonts w:ascii="Arial"/>
                <w:b/>
                <w:sz w:val="22"/>
              </w:rPr>
            </w:pPr>
            <w:r>
              <w:rPr>
                <w:rFonts w:ascii="Arial"/>
                <w:b/>
                <w:spacing w:val="-2"/>
                <w:sz w:val="22"/>
              </w:rPr>
              <w:t>Quantity</w:t>
            </w:r>
          </w:p>
        </w:tc>
        <w:tc>
          <w:tcPr>
            <w:tcW w:w="1133" w:type="dxa"/>
          </w:tcPr>
          <w:p>
            <w:pPr>
              <w:pStyle w:val="TableParagraph"/>
              <w:spacing w:line="237" w:lineRule="exact" w:before="249"/>
              <w:ind w:left="11" w:right="2"/>
              <w:jc w:val="center"/>
              <w:rPr>
                <w:rFonts w:ascii="Arial"/>
                <w:b/>
                <w:sz w:val="22"/>
              </w:rPr>
            </w:pPr>
            <w:r>
              <w:rPr>
                <w:rFonts w:ascii="Arial"/>
                <w:b/>
                <w:spacing w:val="-4"/>
                <w:sz w:val="22"/>
              </w:rPr>
              <w:t>Unit</w:t>
            </w:r>
          </w:p>
        </w:tc>
        <w:tc>
          <w:tcPr>
            <w:tcW w:w="993" w:type="dxa"/>
          </w:tcPr>
          <w:p>
            <w:pPr>
              <w:pStyle w:val="TableParagraph"/>
              <w:spacing w:line="237" w:lineRule="exact" w:before="249"/>
              <w:ind w:left="225"/>
              <w:rPr>
                <w:rFonts w:ascii="Arial"/>
                <w:b/>
                <w:sz w:val="22"/>
              </w:rPr>
            </w:pPr>
            <w:r>
              <w:rPr>
                <w:rFonts w:ascii="Arial"/>
                <w:b/>
                <w:spacing w:val="-2"/>
                <w:sz w:val="22"/>
              </w:rPr>
              <w:t>Price</w:t>
            </w:r>
          </w:p>
        </w:tc>
        <w:tc>
          <w:tcPr>
            <w:tcW w:w="1133" w:type="dxa"/>
          </w:tcPr>
          <w:p>
            <w:pPr>
              <w:pStyle w:val="TableParagraph"/>
              <w:spacing w:line="237" w:lineRule="exact" w:before="249"/>
              <w:ind w:left="11" w:right="3"/>
              <w:jc w:val="center"/>
              <w:rPr>
                <w:rFonts w:ascii="Arial"/>
                <w:b/>
                <w:sz w:val="22"/>
              </w:rPr>
            </w:pPr>
            <w:r>
              <w:rPr>
                <w:rFonts w:ascii="Arial"/>
                <w:b/>
                <w:sz w:val="22"/>
              </w:rPr>
              <w:t>Per</w:t>
            </w:r>
            <w:r>
              <w:rPr>
                <w:rFonts w:ascii="Arial"/>
                <w:b/>
                <w:spacing w:val="-2"/>
                <w:sz w:val="22"/>
              </w:rPr>
              <w:t> </w:t>
            </w:r>
            <w:r>
              <w:rPr>
                <w:rFonts w:ascii="Arial"/>
                <w:b/>
                <w:spacing w:val="-4"/>
                <w:sz w:val="22"/>
              </w:rPr>
              <w:t>Unit</w:t>
            </w:r>
          </w:p>
        </w:tc>
        <w:tc>
          <w:tcPr>
            <w:tcW w:w="1372" w:type="dxa"/>
          </w:tcPr>
          <w:p>
            <w:pPr>
              <w:pStyle w:val="TableParagraph"/>
              <w:spacing w:line="237" w:lineRule="exact" w:before="249"/>
              <w:ind w:left="442"/>
              <w:rPr>
                <w:rFonts w:ascii="Arial"/>
                <w:b/>
                <w:sz w:val="22"/>
              </w:rPr>
            </w:pPr>
            <w:r>
              <w:rPr>
                <w:rFonts w:ascii="Arial"/>
                <w:b/>
                <w:spacing w:val="-4"/>
                <w:sz w:val="22"/>
              </w:rPr>
              <w:t>Cost</w:t>
            </w:r>
          </w:p>
        </w:tc>
      </w:tr>
      <w:tr>
        <w:trPr>
          <w:trHeight w:val="414" w:hRule="atLeast"/>
        </w:trPr>
        <w:tc>
          <w:tcPr>
            <w:tcW w:w="3560" w:type="dxa"/>
          </w:tcPr>
          <w:p>
            <w:pPr>
              <w:pStyle w:val="TableParagraph"/>
              <w:spacing w:line="239" w:lineRule="exact" w:before="156"/>
              <w:ind w:left="107"/>
              <w:rPr>
                <w:rFonts w:ascii="Arial"/>
                <w:b/>
                <w:sz w:val="22"/>
              </w:rPr>
            </w:pPr>
            <w:r>
              <w:rPr>
                <w:rFonts w:ascii="Arial"/>
                <w:b/>
                <w:color w:val="FF0000"/>
                <w:sz w:val="22"/>
              </w:rPr>
              <w:t>For 1</w:t>
            </w:r>
            <w:r>
              <w:rPr>
                <w:rFonts w:ascii="Arial"/>
                <w:b/>
                <w:color w:val="FF0000"/>
                <w:spacing w:val="-1"/>
                <w:sz w:val="22"/>
              </w:rPr>
              <w:t> </w:t>
            </w:r>
            <w:r>
              <w:rPr>
                <w:rFonts w:ascii="Arial"/>
                <w:b/>
                <w:color w:val="FF0000"/>
                <w:spacing w:val="-2"/>
                <w:sz w:val="22"/>
              </w:rPr>
              <w:t>Filter:</w:t>
            </w:r>
          </w:p>
        </w:tc>
        <w:tc>
          <w:tcPr>
            <w:tcW w:w="1109" w:type="dxa"/>
          </w:tcPr>
          <w:p>
            <w:pPr>
              <w:pStyle w:val="TableParagraph"/>
              <w:spacing w:line="189" w:lineRule="exact" w:before="205"/>
              <w:ind w:left="11" w:right="1"/>
              <w:jc w:val="center"/>
              <w:rPr>
                <w:sz w:val="18"/>
              </w:rPr>
            </w:pPr>
            <w:r>
              <w:rPr>
                <w:sz w:val="18"/>
              </w:rPr>
              <w:t>(e.g.</w:t>
            </w:r>
            <w:r>
              <w:rPr>
                <w:spacing w:val="-4"/>
                <w:sz w:val="18"/>
              </w:rPr>
              <w:t> </w:t>
            </w:r>
            <w:r>
              <w:rPr>
                <w:spacing w:val="-5"/>
                <w:sz w:val="18"/>
              </w:rPr>
              <w:t>3)</w:t>
            </w:r>
          </w:p>
        </w:tc>
        <w:tc>
          <w:tcPr>
            <w:tcW w:w="1133" w:type="dxa"/>
          </w:tcPr>
          <w:p>
            <w:pPr>
              <w:pStyle w:val="TableParagraph"/>
              <w:spacing w:line="189" w:lineRule="exact" w:before="205"/>
              <w:ind w:left="11" w:right="4"/>
              <w:jc w:val="center"/>
              <w:rPr>
                <w:sz w:val="18"/>
              </w:rPr>
            </w:pPr>
            <w:r>
              <w:rPr>
                <w:sz w:val="18"/>
              </w:rPr>
              <w:t>(e.g.</w:t>
            </w:r>
            <w:r>
              <w:rPr>
                <w:spacing w:val="-4"/>
                <w:sz w:val="18"/>
              </w:rPr>
              <w:t> </w:t>
            </w:r>
            <w:r>
              <w:rPr>
                <w:spacing w:val="-2"/>
                <w:sz w:val="18"/>
              </w:rPr>
              <w:t>litre)</w:t>
            </w:r>
          </w:p>
        </w:tc>
        <w:tc>
          <w:tcPr>
            <w:tcW w:w="993" w:type="dxa"/>
          </w:tcPr>
          <w:p>
            <w:pPr>
              <w:pStyle w:val="TableParagraph"/>
              <w:spacing w:line="206" w:lineRule="exact"/>
              <w:ind w:left="318" w:right="151" w:hanging="161"/>
              <w:rPr>
                <w:sz w:val="18"/>
              </w:rPr>
            </w:pPr>
            <w:r>
              <w:rPr>
                <w:sz w:val="18"/>
              </w:rPr>
              <w:t>(e.g.</w:t>
            </w:r>
            <w:r>
              <w:rPr>
                <w:spacing w:val="-13"/>
                <w:sz w:val="18"/>
              </w:rPr>
              <w:t> </w:t>
            </w:r>
            <w:r>
              <w:rPr>
                <w:sz w:val="18"/>
              </w:rPr>
              <w:t>per </w:t>
            </w:r>
            <w:r>
              <w:rPr>
                <w:spacing w:val="-2"/>
                <w:sz w:val="18"/>
              </w:rPr>
              <w:t>litre)</w:t>
            </w:r>
          </w:p>
        </w:tc>
        <w:tc>
          <w:tcPr>
            <w:tcW w:w="1133" w:type="dxa"/>
          </w:tcPr>
          <w:p>
            <w:pPr>
              <w:pStyle w:val="TableParagraph"/>
              <w:spacing w:line="189" w:lineRule="exact" w:before="205"/>
              <w:ind w:left="11" w:right="3"/>
              <w:jc w:val="center"/>
              <w:rPr>
                <w:sz w:val="18"/>
              </w:rPr>
            </w:pPr>
            <w:r>
              <w:rPr>
                <w:sz w:val="18"/>
              </w:rPr>
              <w:t>(e.g.</w:t>
            </w:r>
            <w:r>
              <w:rPr>
                <w:spacing w:val="-4"/>
                <w:sz w:val="18"/>
              </w:rPr>
              <w:t> </w:t>
            </w:r>
            <w:r>
              <w:rPr>
                <w:spacing w:val="-2"/>
                <w:sz w:val="18"/>
              </w:rPr>
              <w:t>litre)</w:t>
            </w:r>
          </w:p>
        </w:tc>
        <w:tc>
          <w:tcPr>
            <w:tcW w:w="1372" w:type="dxa"/>
          </w:tcPr>
          <w:p>
            <w:pPr>
              <w:pStyle w:val="TableParagraph"/>
              <w:spacing w:line="206" w:lineRule="exact"/>
              <w:ind w:left="377" w:right="274" w:hanging="89"/>
              <w:rPr>
                <w:sz w:val="18"/>
              </w:rPr>
            </w:pPr>
            <w:r>
              <w:rPr>
                <w:spacing w:val="-2"/>
                <w:sz w:val="18"/>
              </w:rPr>
              <w:t>(=quantity </w:t>
            </w:r>
            <w:r>
              <w:rPr>
                <w:sz w:val="18"/>
              </w:rPr>
              <w:t>X price)</w:t>
            </w:r>
          </w:p>
        </w:tc>
      </w:tr>
      <w:tr>
        <w:trPr>
          <w:trHeight w:val="299" w:hRule="atLeast"/>
        </w:trPr>
        <w:tc>
          <w:tcPr>
            <w:tcW w:w="3560" w:type="dxa"/>
          </w:tcPr>
          <w:p>
            <w:pPr>
              <w:pStyle w:val="TableParagraph"/>
              <w:spacing w:line="239" w:lineRule="exact" w:before="40"/>
              <w:ind w:left="107"/>
              <w:rPr>
                <w:rFonts w:ascii="Arial"/>
                <w:b/>
                <w:sz w:val="22"/>
              </w:rPr>
            </w:pPr>
            <w:r>
              <w:rPr>
                <w:rFonts w:ascii="Arial"/>
                <w:b/>
                <w:spacing w:val="-2"/>
                <w:sz w:val="22"/>
              </w:rPr>
              <w:t>MATERIALS</w:t>
            </w:r>
          </w:p>
        </w:tc>
        <w:tc>
          <w:tcPr>
            <w:tcW w:w="1109" w:type="dxa"/>
          </w:tcPr>
          <w:p>
            <w:pPr>
              <w:pStyle w:val="TableParagraph"/>
              <w:rPr>
                <w:rFonts w:ascii="Times New Roman"/>
                <w:sz w:val="22"/>
              </w:rPr>
            </w:pPr>
          </w:p>
        </w:tc>
        <w:tc>
          <w:tcPr>
            <w:tcW w:w="1133" w:type="dxa"/>
          </w:tcPr>
          <w:p>
            <w:pPr>
              <w:pStyle w:val="TableParagraph"/>
              <w:rPr>
                <w:rFonts w:ascii="Times New Roman"/>
                <w:sz w:val="22"/>
              </w:rPr>
            </w:pPr>
          </w:p>
        </w:tc>
        <w:tc>
          <w:tcPr>
            <w:tcW w:w="993" w:type="dxa"/>
          </w:tcPr>
          <w:p>
            <w:pPr>
              <w:pStyle w:val="TableParagraph"/>
              <w:rPr>
                <w:rFonts w:ascii="Times New Roman"/>
                <w:sz w:val="22"/>
              </w:rPr>
            </w:pPr>
          </w:p>
        </w:tc>
        <w:tc>
          <w:tcPr>
            <w:tcW w:w="1133" w:type="dxa"/>
          </w:tcPr>
          <w:p>
            <w:pPr>
              <w:pStyle w:val="TableParagraph"/>
              <w:rPr>
                <w:rFonts w:ascii="Times New Roman"/>
                <w:sz w:val="22"/>
              </w:rPr>
            </w:pP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7" w:lineRule="exact" w:before="43"/>
              <w:ind w:left="107"/>
              <w:rPr>
                <w:rFonts w:ascii="Arial"/>
                <w:b/>
                <w:sz w:val="22"/>
              </w:rPr>
            </w:pPr>
            <w:r>
              <w:rPr>
                <w:rFonts w:ascii="Arial"/>
                <w:b/>
                <w:sz w:val="22"/>
              </w:rPr>
              <w:t>Concrete</w:t>
            </w:r>
            <w:r>
              <w:rPr>
                <w:rFonts w:ascii="Arial"/>
                <w:b/>
                <w:spacing w:val="-3"/>
                <w:sz w:val="22"/>
              </w:rPr>
              <w:t> </w:t>
            </w:r>
            <w:r>
              <w:rPr>
                <w:rFonts w:ascii="Arial"/>
                <w:b/>
                <w:spacing w:val="-2"/>
                <w:sz w:val="22"/>
              </w:rPr>
              <w:t>Container</w:t>
            </w:r>
          </w:p>
        </w:tc>
        <w:tc>
          <w:tcPr>
            <w:tcW w:w="1109" w:type="dxa"/>
          </w:tcPr>
          <w:p>
            <w:pPr>
              <w:pStyle w:val="TableParagraph"/>
              <w:rPr>
                <w:rFonts w:ascii="Times New Roman"/>
                <w:sz w:val="22"/>
              </w:rPr>
            </w:pPr>
          </w:p>
        </w:tc>
        <w:tc>
          <w:tcPr>
            <w:tcW w:w="1133" w:type="dxa"/>
          </w:tcPr>
          <w:p>
            <w:pPr>
              <w:pStyle w:val="TableParagraph"/>
              <w:rPr>
                <w:rFonts w:ascii="Times New Roman"/>
                <w:sz w:val="22"/>
              </w:rPr>
            </w:pPr>
          </w:p>
        </w:tc>
        <w:tc>
          <w:tcPr>
            <w:tcW w:w="993" w:type="dxa"/>
          </w:tcPr>
          <w:p>
            <w:pPr>
              <w:pStyle w:val="TableParagraph"/>
              <w:rPr>
                <w:rFonts w:ascii="Times New Roman"/>
                <w:sz w:val="22"/>
              </w:rPr>
            </w:pPr>
          </w:p>
        </w:tc>
        <w:tc>
          <w:tcPr>
            <w:tcW w:w="1133" w:type="dxa"/>
          </w:tcPr>
          <w:p>
            <w:pPr>
              <w:pStyle w:val="TableParagraph"/>
              <w:rPr>
                <w:rFonts w:ascii="Times New Roman"/>
                <w:sz w:val="22"/>
              </w:rPr>
            </w:pP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pacing w:val="-2"/>
                <w:sz w:val="22"/>
              </w:rPr>
              <w:t>Cement</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5"/>
              <w:jc w:val="center"/>
              <w:rPr>
                <w:sz w:val="22"/>
              </w:rPr>
            </w:pPr>
            <w:r>
              <w:rPr>
                <w:spacing w:val="-5"/>
                <w:sz w:val="22"/>
              </w:rPr>
              <w:t>bag</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4"/>
              <w:jc w:val="center"/>
              <w:rPr>
                <w:sz w:val="22"/>
              </w:rPr>
            </w:pPr>
            <w:r>
              <w:rPr>
                <w:spacing w:val="-5"/>
                <w:sz w:val="22"/>
              </w:rPr>
              <w:t>bag</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pacing w:val="-4"/>
                <w:sz w:val="22"/>
              </w:rPr>
              <w:t>Sand</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5"/>
              <w:jc w:val="center"/>
              <w:rPr>
                <w:sz w:val="22"/>
              </w:rPr>
            </w:pPr>
            <w:r>
              <w:rPr>
                <w:spacing w:val="-10"/>
                <w:sz w:val="22"/>
              </w:rPr>
              <w:t>L</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3"/>
              <w:jc w:val="center"/>
              <w:rPr>
                <w:sz w:val="22"/>
              </w:rPr>
            </w:pPr>
            <w:r>
              <w:rPr>
                <w:spacing w:val="-10"/>
                <w:sz w:val="22"/>
              </w:rPr>
              <w:t>L</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Small</w:t>
            </w:r>
            <w:r>
              <w:rPr>
                <w:spacing w:val="-4"/>
                <w:sz w:val="22"/>
              </w:rPr>
              <w:t> </w:t>
            </w:r>
            <w:r>
              <w:rPr>
                <w:spacing w:val="-2"/>
                <w:sz w:val="22"/>
              </w:rPr>
              <w:t>gravel</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5"/>
              <w:jc w:val="center"/>
              <w:rPr>
                <w:sz w:val="22"/>
              </w:rPr>
            </w:pPr>
            <w:r>
              <w:rPr>
                <w:spacing w:val="-10"/>
                <w:sz w:val="22"/>
              </w:rPr>
              <w:t>L</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3"/>
              <w:jc w:val="center"/>
              <w:rPr>
                <w:sz w:val="22"/>
              </w:rPr>
            </w:pPr>
            <w:r>
              <w:rPr>
                <w:spacing w:val="-10"/>
                <w:sz w:val="22"/>
              </w:rPr>
              <w:t>L</w:t>
            </w:r>
          </w:p>
        </w:tc>
        <w:tc>
          <w:tcPr>
            <w:tcW w:w="1372" w:type="dxa"/>
          </w:tcPr>
          <w:p>
            <w:pPr>
              <w:pStyle w:val="TableParagraph"/>
              <w:rPr>
                <w:rFonts w:ascii="Times New Roman"/>
                <w:sz w:val="22"/>
              </w:rPr>
            </w:pPr>
          </w:p>
        </w:tc>
      </w:tr>
      <w:tr>
        <w:trPr>
          <w:trHeight w:val="302" w:hRule="atLeast"/>
        </w:trPr>
        <w:tc>
          <w:tcPr>
            <w:tcW w:w="3560" w:type="dxa"/>
          </w:tcPr>
          <w:p>
            <w:pPr>
              <w:pStyle w:val="TableParagraph"/>
              <w:spacing w:line="237" w:lineRule="exact" w:before="46"/>
              <w:ind w:left="107"/>
              <w:rPr>
                <w:sz w:val="22"/>
              </w:rPr>
            </w:pPr>
            <w:r>
              <w:rPr>
                <w:sz w:val="22"/>
              </w:rPr>
              <w:t>Large</w:t>
            </w:r>
            <w:r>
              <w:rPr>
                <w:spacing w:val="-3"/>
                <w:sz w:val="22"/>
              </w:rPr>
              <w:t> </w:t>
            </w:r>
            <w:r>
              <w:rPr>
                <w:spacing w:val="-2"/>
                <w:sz w:val="22"/>
              </w:rPr>
              <w:t>gravel</w:t>
            </w:r>
          </w:p>
        </w:tc>
        <w:tc>
          <w:tcPr>
            <w:tcW w:w="1109" w:type="dxa"/>
          </w:tcPr>
          <w:p>
            <w:pPr>
              <w:pStyle w:val="TableParagraph"/>
              <w:rPr>
                <w:rFonts w:ascii="Times New Roman"/>
                <w:sz w:val="22"/>
              </w:rPr>
            </w:pPr>
          </w:p>
        </w:tc>
        <w:tc>
          <w:tcPr>
            <w:tcW w:w="1133" w:type="dxa"/>
          </w:tcPr>
          <w:p>
            <w:pPr>
              <w:pStyle w:val="TableParagraph"/>
              <w:spacing w:line="237" w:lineRule="exact" w:before="46"/>
              <w:ind w:left="11" w:right="5"/>
              <w:jc w:val="center"/>
              <w:rPr>
                <w:sz w:val="22"/>
              </w:rPr>
            </w:pPr>
            <w:r>
              <w:rPr>
                <w:spacing w:val="-10"/>
                <w:sz w:val="22"/>
              </w:rPr>
              <w:t>L</w:t>
            </w:r>
          </w:p>
        </w:tc>
        <w:tc>
          <w:tcPr>
            <w:tcW w:w="993" w:type="dxa"/>
          </w:tcPr>
          <w:p>
            <w:pPr>
              <w:pStyle w:val="TableParagraph"/>
              <w:rPr>
                <w:rFonts w:ascii="Times New Roman"/>
                <w:sz w:val="22"/>
              </w:rPr>
            </w:pPr>
          </w:p>
        </w:tc>
        <w:tc>
          <w:tcPr>
            <w:tcW w:w="1133" w:type="dxa"/>
          </w:tcPr>
          <w:p>
            <w:pPr>
              <w:pStyle w:val="TableParagraph"/>
              <w:spacing w:line="237" w:lineRule="exact" w:before="46"/>
              <w:ind w:left="11" w:right="3"/>
              <w:jc w:val="center"/>
              <w:rPr>
                <w:sz w:val="22"/>
              </w:rPr>
            </w:pPr>
            <w:r>
              <w:rPr>
                <w:spacing w:val="-10"/>
                <w:sz w:val="22"/>
              </w:rPr>
              <w:t>L</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7" w:lineRule="exact" w:before="43"/>
              <w:ind w:left="107"/>
              <w:rPr>
                <w:sz w:val="22"/>
              </w:rPr>
            </w:pPr>
            <w:r>
              <w:rPr>
                <w:sz w:val="22"/>
              </w:rPr>
              <w:t>Tubing</w:t>
            </w:r>
            <w:r>
              <w:rPr>
                <w:spacing w:val="-8"/>
                <w:sz w:val="22"/>
              </w:rPr>
              <w:t> </w:t>
            </w:r>
            <w:r>
              <w:rPr>
                <w:spacing w:val="-4"/>
                <w:sz w:val="22"/>
              </w:rPr>
              <w:t>(3')</w:t>
            </w:r>
          </w:p>
        </w:tc>
        <w:tc>
          <w:tcPr>
            <w:tcW w:w="1109" w:type="dxa"/>
          </w:tcPr>
          <w:p>
            <w:pPr>
              <w:pStyle w:val="TableParagraph"/>
              <w:rPr>
                <w:rFonts w:ascii="Times New Roman"/>
                <w:sz w:val="22"/>
              </w:rPr>
            </w:pPr>
          </w:p>
        </w:tc>
        <w:tc>
          <w:tcPr>
            <w:tcW w:w="1133" w:type="dxa"/>
          </w:tcPr>
          <w:p>
            <w:pPr>
              <w:pStyle w:val="TableParagraph"/>
              <w:spacing w:line="237" w:lineRule="exact" w:before="43"/>
              <w:ind w:left="11" w:right="2"/>
              <w:jc w:val="center"/>
              <w:rPr>
                <w:sz w:val="22"/>
              </w:rPr>
            </w:pPr>
            <w:r>
              <w:rPr>
                <w:spacing w:val="-10"/>
                <w:sz w:val="22"/>
              </w:rPr>
              <w:t>m</w:t>
            </w:r>
          </w:p>
        </w:tc>
        <w:tc>
          <w:tcPr>
            <w:tcW w:w="993" w:type="dxa"/>
          </w:tcPr>
          <w:p>
            <w:pPr>
              <w:pStyle w:val="TableParagraph"/>
              <w:rPr>
                <w:rFonts w:ascii="Times New Roman"/>
                <w:sz w:val="22"/>
              </w:rPr>
            </w:pPr>
          </w:p>
        </w:tc>
        <w:tc>
          <w:tcPr>
            <w:tcW w:w="1133" w:type="dxa"/>
          </w:tcPr>
          <w:p>
            <w:pPr>
              <w:pStyle w:val="TableParagraph"/>
              <w:spacing w:line="237" w:lineRule="exact" w:before="43"/>
              <w:ind w:left="11"/>
              <w:jc w:val="center"/>
              <w:rPr>
                <w:sz w:val="22"/>
              </w:rPr>
            </w:pPr>
            <w:r>
              <w:rPr>
                <w:spacing w:val="-10"/>
                <w:sz w:val="22"/>
              </w:rPr>
              <w:t>m</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Tape</w:t>
            </w:r>
            <w:r>
              <w:rPr>
                <w:spacing w:val="-9"/>
                <w:sz w:val="22"/>
              </w:rPr>
              <w:t> </w:t>
            </w:r>
            <w:r>
              <w:rPr>
                <w:sz w:val="22"/>
              </w:rPr>
              <w:t>for</w:t>
            </w:r>
            <w:r>
              <w:rPr>
                <w:spacing w:val="-3"/>
                <w:sz w:val="22"/>
              </w:rPr>
              <w:t> </w:t>
            </w:r>
            <w:r>
              <w:rPr>
                <w:sz w:val="22"/>
              </w:rPr>
              <w:t>securing</w:t>
            </w:r>
            <w:r>
              <w:rPr>
                <w:spacing w:val="-5"/>
                <w:sz w:val="22"/>
              </w:rPr>
              <w:t> </w:t>
            </w:r>
            <w:r>
              <w:rPr>
                <w:sz w:val="22"/>
              </w:rPr>
              <w:t>tubing</w:t>
            </w:r>
            <w:r>
              <w:rPr>
                <w:spacing w:val="-6"/>
                <w:sz w:val="22"/>
              </w:rPr>
              <w:t> </w:t>
            </w:r>
            <w:r>
              <w:rPr>
                <w:spacing w:val="-4"/>
                <w:sz w:val="22"/>
              </w:rPr>
              <w:t>etc.</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2"/>
              <w:jc w:val="center"/>
              <w:rPr>
                <w:sz w:val="22"/>
              </w:rPr>
            </w:pPr>
            <w:r>
              <w:rPr>
                <w:spacing w:val="-10"/>
                <w:sz w:val="22"/>
              </w:rPr>
              <w:t>m</w:t>
            </w:r>
          </w:p>
        </w:tc>
        <w:tc>
          <w:tcPr>
            <w:tcW w:w="993" w:type="dxa"/>
          </w:tcPr>
          <w:p>
            <w:pPr>
              <w:pStyle w:val="TableParagraph"/>
              <w:rPr>
                <w:rFonts w:ascii="Times New Roman"/>
                <w:sz w:val="22"/>
              </w:rPr>
            </w:pPr>
          </w:p>
        </w:tc>
        <w:tc>
          <w:tcPr>
            <w:tcW w:w="1133" w:type="dxa"/>
          </w:tcPr>
          <w:p>
            <w:pPr>
              <w:pStyle w:val="TableParagraph"/>
              <w:spacing w:line="234" w:lineRule="exact" w:before="45"/>
              <w:ind w:left="11"/>
              <w:jc w:val="center"/>
              <w:rPr>
                <w:sz w:val="22"/>
              </w:rPr>
            </w:pPr>
            <w:r>
              <w:rPr>
                <w:spacing w:val="-10"/>
                <w:sz w:val="22"/>
              </w:rPr>
              <w:t>m</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Edible</w:t>
            </w:r>
            <w:r>
              <w:rPr>
                <w:spacing w:val="-5"/>
                <w:sz w:val="22"/>
              </w:rPr>
              <w:t> </w:t>
            </w:r>
            <w:r>
              <w:rPr>
                <w:sz w:val="22"/>
              </w:rPr>
              <w:t>oil,</w:t>
            </w:r>
            <w:r>
              <w:rPr>
                <w:spacing w:val="-3"/>
                <w:sz w:val="22"/>
              </w:rPr>
              <w:t> </w:t>
            </w:r>
            <w:r>
              <w:rPr>
                <w:sz w:val="22"/>
              </w:rPr>
              <w:t>margarine</w:t>
            </w:r>
            <w:r>
              <w:rPr>
                <w:spacing w:val="-4"/>
                <w:sz w:val="22"/>
              </w:rPr>
              <w:t> </w:t>
            </w:r>
            <w:r>
              <w:rPr>
                <w:sz w:val="22"/>
              </w:rPr>
              <w:t>or</w:t>
            </w:r>
            <w:r>
              <w:rPr>
                <w:spacing w:val="-5"/>
                <w:sz w:val="22"/>
              </w:rPr>
              <w:t> </w:t>
            </w:r>
            <w:r>
              <w:rPr>
                <w:spacing w:val="-4"/>
                <w:sz w:val="22"/>
              </w:rPr>
              <w:t>lard</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2"/>
              <w:jc w:val="center"/>
              <w:rPr>
                <w:sz w:val="22"/>
              </w:rPr>
            </w:pPr>
            <w:r>
              <w:rPr>
                <w:spacing w:val="-5"/>
                <w:sz w:val="22"/>
              </w:rPr>
              <w:t>mL</w:t>
            </w:r>
          </w:p>
        </w:tc>
        <w:tc>
          <w:tcPr>
            <w:tcW w:w="993" w:type="dxa"/>
          </w:tcPr>
          <w:p>
            <w:pPr>
              <w:pStyle w:val="TableParagraph"/>
              <w:rPr>
                <w:rFonts w:ascii="Times New Roman"/>
                <w:sz w:val="22"/>
              </w:rPr>
            </w:pPr>
          </w:p>
        </w:tc>
        <w:tc>
          <w:tcPr>
            <w:tcW w:w="1133" w:type="dxa"/>
          </w:tcPr>
          <w:p>
            <w:pPr>
              <w:pStyle w:val="TableParagraph"/>
              <w:spacing w:line="234" w:lineRule="exact" w:before="45"/>
              <w:ind w:left="11"/>
              <w:jc w:val="center"/>
              <w:rPr>
                <w:sz w:val="22"/>
              </w:rPr>
            </w:pPr>
            <w:r>
              <w:rPr>
                <w:spacing w:val="-5"/>
                <w:sz w:val="22"/>
              </w:rPr>
              <w:t>mL</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7" w:lineRule="exact" w:before="43"/>
              <w:ind w:left="107"/>
              <w:rPr>
                <w:rFonts w:ascii="Arial"/>
                <w:b/>
                <w:sz w:val="22"/>
              </w:rPr>
            </w:pPr>
            <w:r>
              <w:rPr>
                <w:rFonts w:ascii="Arial"/>
                <w:b/>
                <w:sz w:val="22"/>
              </w:rPr>
              <w:t>Finishing</w:t>
            </w:r>
            <w:r>
              <w:rPr>
                <w:rFonts w:ascii="Arial"/>
                <w:b/>
                <w:spacing w:val="-5"/>
                <w:sz w:val="22"/>
              </w:rPr>
              <w:t> </w:t>
            </w:r>
            <w:r>
              <w:rPr>
                <w:rFonts w:ascii="Arial"/>
                <w:b/>
                <w:sz w:val="22"/>
              </w:rPr>
              <w:t>the</w:t>
            </w:r>
            <w:r>
              <w:rPr>
                <w:rFonts w:ascii="Arial"/>
                <w:b/>
                <w:spacing w:val="-2"/>
                <w:sz w:val="22"/>
              </w:rPr>
              <w:t> container</w:t>
            </w:r>
          </w:p>
        </w:tc>
        <w:tc>
          <w:tcPr>
            <w:tcW w:w="1109" w:type="dxa"/>
          </w:tcPr>
          <w:p>
            <w:pPr>
              <w:pStyle w:val="TableParagraph"/>
              <w:rPr>
                <w:rFonts w:ascii="Times New Roman"/>
                <w:sz w:val="22"/>
              </w:rPr>
            </w:pPr>
          </w:p>
        </w:tc>
        <w:tc>
          <w:tcPr>
            <w:tcW w:w="1133" w:type="dxa"/>
          </w:tcPr>
          <w:p>
            <w:pPr>
              <w:pStyle w:val="TableParagraph"/>
              <w:rPr>
                <w:rFonts w:ascii="Times New Roman"/>
                <w:sz w:val="22"/>
              </w:rPr>
            </w:pPr>
          </w:p>
        </w:tc>
        <w:tc>
          <w:tcPr>
            <w:tcW w:w="993" w:type="dxa"/>
          </w:tcPr>
          <w:p>
            <w:pPr>
              <w:pStyle w:val="TableParagraph"/>
              <w:rPr>
                <w:rFonts w:ascii="Times New Roman"/>
                <w:sz w:val="22"/>
              </w:rPr>
            </w:pPr>
          </w:p>
        </w:tc>
        <w:tc>
          <w:tcPr>
            <w:tcW w:w="1133" w:type="dxa"/>
          </w:tcPr>
          <w:p>
            <w:pPr>
              <w:pStyle w:val="TableParagraph"/>
              <w:rPr>
                <w:rFonts w:ascii="Times New Roman"/>
                <w:sz w:val="22"/>
              </w:rPr>
            </w:pP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pacing w:val="-4"/>
                <w:sz w:val="22"/>
              </w:rPr>
              <w:t>Soap</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2"/>
              <w:jc w:val="center"/>
              <w:rPr>
                <w:sz w:val="22"/>
              </w:rPr>
            </w:pPr>
            <w:r>
              <w:rPr>
                <w:spacing w:val="-5"/>
                <w:sz w:val="22"/>
              </w:rPr>
              <w:t>mL</w:t>
            </w:r>
          </w:p>
        </w:tc>
        <w:tc>
          <w:tcPr>
            <w:tcW w:w="993" w:type="dxa"/>
          </w:tcPr>
          <w:p>
            <w:pPr>
              <w:pStyle w:val="TableParagraph"/>
              <w:rPr>
                <w:rFonts w:ascii="Times New Roman"/>
                <w:sz w:val="22"/>
              </w:rPr>
            </w:pPr>
          </w:p>
        </w:tc>
        <w:tc>
          <w:tcPr>
            <w:tcW w:w="1133" w:type="dxa"/>
          </w:tcPr>
          <w:p>
            <w:pPr>
              <w:pStyle w:val="TableParagraph"/>
              <w:spacing w:line="234" w:lineRule="exact" w:before="45"/>
              <w:ind w:left="11"/>
              <w:jc w:val="center"/>
              <w:rPr>
                <w:sz w:val="22"/>
              </w:rPr>
            </w:pPr>
            <w:r>
              <w:rPr>
                <w:spacing w:val="-5"/>
                <w:sz w:val="22"/>
              </w:rPr>
              <w:t>mL</w:t>
            </w:r>
          </w:p>
        </w:tc>
        <w:tc>
          <w:tcPr>
            <w:tcW w:w="1372" w:type="dxa"/>
          </w:tcPr>
          <w:p>
            <w:pPr>
              <w:pStyle w:val="TableParagraph"/>
              <w:rPr>
                <w:rFonts w:ascii="Times New Roman"/>
                <w:sz w:val="22"/>
              </w:rPr>
            </w:pPr>
          </w:p>
        </w:tc>
      </w:tr>
      <w:tr>
        <w:trPr>
          <w:trHeight w:val="302" w:hRule="atLeast"/>
        </w:trPr>
        <w:tc>
          <w:tcPr>
            <w:tcW w:w="3560" w:type="dxa"/>
          </w:tcPr>
          <w:p>
            <w:pPr>
              <w:pStyle w:val="TableParagraph"/>
              <w:spacing w:line="237" w:lineRule="exact" w:before="45"/>
              <w:ind w:left="107"/>
              <w:rPr>
                <w:sz w:val="22"/>
              </w:rPr>
            </w:pPr>
            <w:r>
              <w:rPr>
                <w:spacing w:val="-2"/>
                <w:sz w:val="22"/>
              </w:rPr>
              <w:t>Paint</w:t>
            </w:r>
          </w:p>
        </w:tc>
        <w:tc>
          <w:tcPr>
            <w:tcW w:w="1109" w:type="dxa"/>
          </w:tcPr>
          <w:p>
            <w:pPr>
              <w:pStyle w:val="TableParagraph"/>
              <w:rPr>
                <w:rFonts w:ascii="Times New Roman"/>
                <w:sz w:val="22"/>
              </w:rPr>
            </w:pPr>
          </w:p>
        </w:tc>
        <w:tc>
          <w:tcPr>
            <w:tcW w:w="1133" w:type="dxa"/>
          </w:tcPr>
          <w:p>
            <w:pPr>
              <w:pStyle w:val="TableParagraph"/>
              <w:spacing w:line="237" w:lineRule="exact" w:before="45"/>
              <w:ind w:left="11" w:right="2"/>
              <w:jc w:val="center"/>
              <w:rPr>
                <w:sz w:val="22"/>
              </w:rPr>
            </w:pPr>
            <w:r>
              <w:rPr>
                <w:spacing w:val="-5"/>
                <w:sz w:val="22"/>
              </w:rPr>
              <w:t>can</w:t>
            </w:r>
          </w:p>
        </w:tc>
        <w:tc>
          <w:tcPr>
            <w:tcW w:w="993" w:type="dxa"/>
          </w:tcPr>
          <w:p>
            <w:pPr>
              <w:pStyle w:val="TableParagraph"/>
              <w:rPr>
                <w:rFonts w:ascii="Times New Roman"/>
                <w:sz w:val="22"/>
              </w:rPr>
            </w:pPr>
          </w:p>
        </w:tc>
        <w:tc>
          <w:tcPr>
            <w:tcW w:w="1133" w:type="dxa"/>
          </w:tcPr>
          <w:p>
            <w:pPr>
              <w:pStyle w:val="TableParagraph"/>
              <w:spacing w:line="237" w:lineRule="exact" w:before="45"/>
              <w:ind w:left="11" w:right="1"/>
              <w:jc w:val="center"/>
              <w:rPr>
                <w:sz w:val="22"/>
              </w:rPr>
            </w:pPr>
            <w:r>
              <w:rPr>
                <w:spacing w:val="-5"/>
                <w:sz w:val="22"/>
              </w:rPr>
              <w:t>can</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9" w:lineRule="exact" w:before="40"/>
              <w:ind w:left="107"/>
              <w:rPr>
                <w:rFonts w:ascii="Arial"/>
                <w:b/>
                <w:sz w:val="22"/>
              </w:rPr>
            </w:pPr>
            <w:r>
              <w:rPr>
                <w:rFonts w:ascii="Arial"/>
                <w:b/>
                <w:spacing w:val="-2"/>
                <w:sz w:val="22"/>
              </w:rPr>
              <w:t>Diffuser</w:t>
            </w:r>
          </w:p>
        </w:tc>
        <w:tc>
          <w:tcPr>
            <w:tcW w:w="1109" w:type="dxa"/>
          </w:tcPr>
          <w:p>
            <w:pPr>
              <w:pStyle w:val="TableParagraph"/>
              <w:rPr>
                <w:rFonts w:ascii="Times New Roman"/>
                <w:sz w:val="22"/>
              </w:rPr>
            </w:pPr>
          </w:p>
        </w:tc>
        <w:tc>
          <w:tcPr>
            <w:tcW w:w="1133" w:type="dxa"/>
          </w:tcPr>
          <w:p>
            <w:pPr>
              <w:pStyle w:val="TableParagraph"/>
              <w:rPr>
                <w:rFonts w:ascii="Times New Roman"/>
                <w:sz w:val="22"/>
              </w:rPr>
            </w:pPr>
          </w:p>
        </w:tc>
        <w:tc>
          <w:tcPr>
            <w:tcW w:w="993" w:type="dxa"/>
          </w:tcPr>
          <w:p>
            <w:pPr>
              <w:pStyle w:val="TableParagraph"/>
              <w:rPr>
                <w:rFonts w:ascii="Times New Roman"/>
                <w:sz w:val="22"/>
              </w:rPr>
            </w:pPr>
          </w:p>
        </w:tc>
        <w:tc>
          <w:tcPr>
            <w:tcW w:w="1133" w:type="dxa"/>
          </w:tcPr>
          <w:p>
            <w:pPr>
              <w:pStyle w:val="TableParagraph"/>
              <w:rPr>
                <w:rFonts w:ascii="Times New Roman"/>
                <w:sz w:val="22"/>
              </w:rPr>
            </w:pP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Sheet</w:t>
            </w:r>
            <w:r>
              <w:rPr>
                <w:spacing w:val="-4"/>
                <w:sz w:val="22"/>
              </w:rPr>
              <w:t> </w:t>
            </w:r>
            <w:r>
              <w:rPr>
                <w:spacing w:val="-2"/>
                <w:sz w:val="22"/>
              </w:rPr>
              <w:t>metal</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2"/>
              <w:jc w:val="center"/>
              <w:rPr>
                <w:sz w:val="22"/>
              </w:rPr>
            </w:pPr>
            <w:r>
              <w:rPr>
                <w:sz w:val="22"/>
              </w:rPr>
              <w:t>square</w:t>
            </w:r>
            <w:r>
              <w:rPr>
                <w:spacing w:val="-7"/>
                <w:sz w:val="22"/>
              </w:rPr>
              <w:t> </w:t>
            </w:r>
            <w:r>
              <w:rPr>
                <w:spacing w:val="-10"/>
                <w:sz w:val="22"/>
              </w:rPr>
              <w:t>m</w:t>
            </w:r>
          </w:p>
        </w:tc>
        <w:tc>
          <w:tcPr>
            <w:tcW w:w="993" w:type="dxa"/>
          </w:tcPr>
          <w:p>
            <w:pPr>
              <w:pStyle w:val="TableParagraph"/>
              <w:rPr>
                <w:rFonts w:ascii="Times New Roman"/>
                <w:sz w:val="22"/>
              </w:rPr>
            </w:pPr>
          </w:p>
        </w:tc>
        <w:tc>
          <w:tcPr>
            <w:tcW w:w="1133" w:type="dxa"/>
          </w:tcPr>
          <w:p>
            <w:pPr>
              <w:pStyle w:val="TableParagraph"/>
              <w:spacing w:line="234" w:lineRule="exact" w:before="45"/>
              <w:ind w:left="11"/>
              <w:jc w:val="center"/>
              <w:rPr>
                <w:sz w:val="22"/>
              </w:rPr>
            </w:pPr>
            <w:r>
              <w:rPr>
                <w:sz w:val="22"/>
              </w:rPr>
              <w:t>square</w:t>
            </w:r>
            <w:r>
              <w:rPr>
                <w:spacing w:val="-7"/>
                <w:sz w:val="22"/>
              </w:rPr>
              <w:t> </w:t>
            </w:r>
            <w:r>
              <w:rPr>
                <w:spacing w:val="-10"/>
                <w:sz w:val="22"/>
              </w:rPr>
              <w:t>m</w:t>
            </w:r>
          </w:p>
        </w:tc>
        <w:tc>
          <w:tcPr>
            <w:tcW w:w="1372" w:type="dxa"/>
          </w:tcPr>
          <w:p>
            <w:pPr>
              <w:pStyle w:val="TableParagraph"/>
              <w:rPr>
                <w:rFonts w:ascii="Times New Roman"/>
                <w:sz w:val="22"/>
              </w:rPr>
            </w:pPr>
          </w:p>
        </w:tc>
      </w:tr>
      <w:tr>
        <w:trPr>
          <w:trHeight w:val="300" w:hRule="atLeast"/>
        </w:trPr>
        <w:tc>
          <w:tcPr>
            <w:tcW w:w="3560" w:type="dxa"/>
          </w:tcPr>
          <w:p>
            <w:pPr>
              <w:pStyle w:val="TableParagraph"/>
              <w:spacing w:line="237" w:lineRule="exact" w:before="43"/>
              <w:ind w:left="107"/>
              <w:rPr>
                <w:rFonts w:ascii="Arial"/>
                <w:b/>
                <w:sz w:val="22"/>
              </w:rPr>
            </w:pPr>
            <w:r>
              <w:rPr>
                <w:rFonts w:ascii="Arial"/>
                <w:b/>
                <w:spacing w:val="-5"/>
                <w:sz w:val="22"/>
              </w:rPr>
              <w:t>Lid</w:t>
            </w:r>
          </w:p>
        </w:tc>
        <w:tc>
          <w:tcPr>
            <w:tcW w:w="1109" w:type="dxa"/>
          </w:tcPr>
          <w:p>
            <w:pPr>
              <w:pStyle w:val="TableParagraph"/>
              <w:rPr>
                <w:rFonts w:ascii="Times New Roman"/>
                <w:sz w:val="22"/>
              </w:rPr>
            </w:pPr>
          </w:p>
        </w:tc>
        <w:tc>
          <w:tcPr>
            <w:tcW w:w="1133" w:type="dxa"/>
          </w:tcPr>
          <w:p>
            <w:pPr>
              <w:pStyle w:val="TableParagraph"/>
              <w:rPr>
                <w:rFonts w:ascii="Times New Roman"/>
                <w:sz w:val="22"/>
              </w:rPr>
            </w:pPr>
          </w:p>
        </w:tc>
        <w:tc>
          <w:tcPr>
            <w:tcW w:w="993" w:type="dxa"/>
          </w:tcPr>
          <w:p>
            <w:pPr>
              <w:pStyle w:val="TableParagraph"/>
              <w:rPr>
                <w:rFonts w:ascii="Times New Roman"/>
                <w:sz w:val="22"/>
              </w:rPr>
            </w:pPr>
          </w:p>
        </w:tc>
        <w:tc>
          <w:tcPr>
            <w:tcW w:w="1133" w:type="dxa"/>
          </w:tcPr>
          <w:p>
            <w:pPr>
              <w:pStyle w:val="TableParagraph"/>
              <w:rPr>
                <w:rFonts w:ascii="Times New Roman"/>
                <w:sz w:val="22"/>
              </w:rPr>
            </w:pP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Wood</w:t>
            </w:r>
            <w:r>
              <w:rPr>
                <w:spacing w:val="-4"/>
                <w:sz w:val="22"/>
              </w:rPr>
              <w:t> </w:t>
            </w:r>
            <w:r>
              <w:rPr>
                <w:sz w:val="22"/>
              </w:rPr>
              <w:t>or</w:t>
            </w:r>
            <w:r>
              <w:rPr>
                <w:spacing w:val="-2"/>
                <w:sz w:val="22"/>
              </w:rPr>
              <w:t> </w:t>
            </w:r>
            <w:r>
              <w:rPr>
                <w:sz w:val="22"/>
              </w:rPr>
              <w:t>sheet</w:t>
            </w:r>
            <w:r>
              <w:rPr>
                <w:spacing w:val="-4"/>
                <w:sz w:val="22"/>
              </w:rPr>
              <w:t> metal</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2"/>
              <w:jc w:val="center"/>
              <w:rPr>
                <w:sz w:val="22"/>
              </w:rPr>
            </w:pPr>
            <w:r>
              <w:rPr>
                <w:spacing w:val="-10"/>
                <w:sz w:val="22"/>
              </w:rPr>
              <w:t>m</w:t>
            </w:r>
          </w:p>
        </w:tc>
        <w:tc>
          <w:tcPr>
            <w:tcW w:w="993" w:type="dxa"/>
          </w:tcPr>
          <w:p>
            <w:pPr>
              <w:pStyle w:val="TableParagraph"/>
              <w:rPr>
                <w:rFonts w:ascii="Times New Roman"/>
                <w:sz w:val="22"/>
              </w:rPr>
            </w:pPr>
          </w:p>
        </w:tc>
        <w:tc>
          <w:tcPr>
            <w:tcW w:w="1133" w:type="dxa"/>
          </w:tcPr>
          <w:p>
            <w:pPr>
              <w:pStyle w:val="TableParagraph"/>
              <w:spacing w:line="234" w:lineRule="exact" w:before="45"/>
              <w:ind w:left="11"/>
              <w:jc w:val="center"/>
              <w:rPr>
                <w:sz w:val="22"/>
              </w:rPr>
            </w:pPr>
            <w:r>
              <w:rPr>
                <w:spacing w:val="-10"/>
                <w:sz w:val="22"/>
              </w:rPr>
              <w:t>m</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7" w:lineRule="exact" w:before="43"/>
              <w:ind w:left="107"/>
              <w:rPr>
                <w:rFonts w:ascii="Arial"/>
                <w:b/>
                <w:sz w:val="22"/>
              </w:rPr>
            </w:pPr>
            <w:r>
              <w:rPr>
                <w:rFonts w:ascii="Arial"/>
                <w:b/>
                <w:sz w:val="22"/>
              </w:rPr>
              <w:t>Inside</w:t>
            </w:r>
            <w:r>
              <w:rPr>
                <w:rFonts w:ascii="Arial"/>
                <w:b/>
                <w:spacing w:val="-6"/>
                <w:sz w:val="22"/>
              </w:rPr>
              <w:t> </w:t>
            </w:r>
            <w:r>
              <w:rPr>
                <w:rFonts w:ascii="Arial"/>
                <w:b/>
                <w:sz w:val="22"/>
              </w:rPr>
              <w:t>the</w:t>
            </w:r>
            <w:r>
              <w:rPr>
                <w:rFonts w:ascii="Arial"/>
                <w:b/>
                <w:spacing w:val="-3"/>
                <w:sz w:val="22"/>
              </w:rPr>
              <w:t> </w:t>
            </w:r>
            <w:r>
              <w:rPr>
                <w:rFonts w:ascii="Arial"/>
                <w:b/>
                <w:spacing w:val="-2"/>
                <w:sz w:val="22"/>
              </w:rPr>
              <w:t>filter</w:t>
            </w:r>
          </w:p>
        </w:tc>
        <w:tc>
          <w:tcPr>
            <w:tcW w:w="1109" w:type="dxa"/>
          </w:tcPr>
          <w:p>
            <w:pPr>
              <w:pStyle w:val="TableParagraph"/>
              <w:rPr>
                <w:rFonts w:ascii="Times New Roman"/>
                <w:sz w:val="22"/>
              </w:rPr>
            </w:pPr>
          </w:p>
        </w:tc>
        <w:tc>
          <w:tcPr>
            <w:tcW w:w="1133" w:type="dxa"/>
          </w:tcPr>
          <w:p>
            <w:pPr>
              <w:pStyle w:val="TableParagraph"/>
              <w:rPr>
                <w:rFonts w:ascii="Times New Roman"/>
                <w:sz w:val="22"/>
              </w:rPr>
            </w:pPr>
          </w:p>
        </w:tc>
        <w:tc>
          <w:tcPr>
            <w:tcW w:w="993" w:type="dxa"/>
          </w:tcPr>
          <w:p>
            <w:pPr>
              <w:pStyle w:val="TableParagraph"/>
              <w:rPr>
                <w:rFonts w:ascii="Times New Roman"/>
                <w:sz w:val="22"/>
              </w:rPr>
            </w:pPr>
          </w:p>
        </w:tc>
        <w:tc>
          <w:tcPr>
            <w:tcW w:w="1133" w:type="dxa"/>
          </w:tcPr>
          <w:p>
            <w:pPr>
              <w:pStyle w:val="TableParagraph"/>
              <w:rPr>
                <w:rFonts w:ascii="Times New Roman"/>
                <w:sz w:val="22"/>
              </w:rPr>
            </w:pPr>
          </w:p>
        </w:tc>
        <w:tc>
          <w:tcPr>
            <w:tcW w:w="1372" w:type="dxa"/>
          </w:tcPr>
          <w:p>
            <w:pPr>
              <w:pStyle w:val="TableParagraph"/>
              <w:rPr>
                <w:rFonts w:ascii="Times New Roman"/>
                <w:sz w:val="22"/>
              </w:rPr>
            </w:pPr>
          </w:p>
        </w:tc>
      </w:tr>
      <w:tr>
        <w:trPr>
          <w:trHeight w:val="301" w:hRule="atLeast"/>
        </w:trPr>
        <w:tc>
          <w:tcPr>
            <w:tcW w:w="3560" w:type="dxa"/>
          </w:tcPr>
          <w:p>
            <w:pPr>
              <w:pStyle w:val="TableParagraph"/>
              <w:spacing w:line="237" w:lineRule="exact" w:before="45"/>
              <w:ind w:left="107"/>
              <w:rPr>
                <w:sz w:val="22"/>
              </w:rPr>
            </w:pPr>
            <w:r>
              <w:rPr>
                <w:spacing w:val="-4"/>
                <w:sz w:val="22"/>
              </w:rPr>
              <w:t>Sand</w:t>
            </w:r>
          </w:p>
        </w:tc>
        <w:tc>
          <w:tcPr>
            <w:tcW w:w="1109" w:type="dxa"/>
          </w:tcPr>
          <w:p>
            <w:pPr>
              <w:pStyle w:val="TableParagraph"/>
              <w:rPr>
                <w:rFonts w:ascii="Times New Roman"/>
                <w:sz w:val="22"/>
              </w:rPr>
            </w:pPr>
          </w:p>
        </w:tc>
        <w:tc>
          <w:tcPr>
            <w:tcW w:w="1133" w:type="dxa"/>
          </w:tcPr>
          <w:p>
            <w:pPr>
              <w:pStyle w:val="TableParagraph"/>
              <w:spacing w:line="237" w:lineRule="exact" w:before="45"/>
              <w:ind w:left="11" w:right="5"/>
              <w:jc w:val="center"/>
              <w:rPr>
                <w:sz w:val="22"/>
              </w:rPr>
            </w:pPr>
            <w:r>
              <w:rPr>
                <w:spacing w:val="-10"/>
                <w:sz w:val="22"/>
              </w:rPr>
              <w:t>L</w:t>
            </w:r>
          </w:p>
        </w:tc>
        <w:tc>
          <w:tcPr>
            <w:tcW w:w="993" w:type="dxa"/>
          </w:tcPr>
          <w:p>
            <w:pPr>
              <w:pStyle w:val="TableParagraph"/>
              <w:rPr>
                <w:rFonts w:ascii="Times New Roman"/>
                <w:sz w:val="22"/>
              </w:rPr>
            </w:pPr>
          </w:p>
        </w:tc>
        <w:tc>
          <w:tcPr>
            <w:tcW w:w="1133" w:type="dxa"/>
          </w:tcPr>
          <w:p>
            <w:pPr>
              <w:pStyle w:val="TableParagraph"/>
              <w:spacing w:line="237" w:lineRule="exact" w:before="45"/>
              <w:ind w:left="11" w:right="3"/>
              <w:jc w:val="center"/>
              <w:rPr>
                <w:sz w:val="22"/>
              </w:rPr>
            </w:pPr>
            <w:r>
              <w:rPr>
                <w:spacing w:val="-10"/>
                <w:sz w:val="22"/>
              </w:rPr>
              <w:t>L</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7" w:lineRule="exact" w:before="43"/>
              <w:ind w:left="107"/>
              <w:rPr>
                <w:sz w:val="22"/>
              </w:rPr>
            </w:pPr>
            <w:r>
              <w:rPr>
                <w:sz w:val="22"/>
              </w:rPr>
              <w:t>Separation</w:t>
            </w:r>
            <w:r>
              <w:rPr>
                <w:spacing w:val="-8"/>
                <w:sz w:val="22"/>
              </w:rPr>
              <w:t> </w:t>
            </w:r>
            <w:r>
              <w:rPr>
                <w:spacing w:val="-2"/>
                <w:sz w:val="22"/>
              </w:rPr>
              <w:t>gravel</w:t>
            </w:r>
          </w:p>
        </w:tc>
        <w:tc>
          <w:tcPr>
            <w:tcW w:w="1109" w:type="dxa"/>
          </w:tcPr>
          <w:p>
            <w:pPr>
              <w:pStyle w:val="TableParagraph"/>
              <w:rPr>
                <w:rFonts w:ascii="Times New Roman"/>
                <w:sz w:val="22"/>
              </w:rPr>
            </w:pPr>
          </w:p>
        </w:tc>
        <w:tc>
          <w:tcPr>
            <w:tcW w:w="1133" w:type="dxa"/>
          </w:tcPr>
          <w:p>
            <w:pPr>
              <w:pStyle w:val="TableParagraph"/>
              <w:spacing w:line="237" w:lineRule="exact" w:before="43"/>
              <w:ind w:left="11" w:right="5"/>
              <w:jc w:val="center"/>
              <w:rPr>
                <w:sz w:val="22"/>
              </w:rPr>
            </w:pPr>
            <w:r>
              <w:rPr>
                <w:spacing w:val="-10"/>
                <w:sz w:val="22"/>
              </w:rPr>
              <w:t>L</w:t>
            </w:r>
          </w:p>
        </w:tc>
        <w:tc>
          <w:tcPr>
            <w:tcW w:w="993" w:type="dxa"/>
          </w:tcPr>
          <w:p>
            <w:pPr>
              <w:pStyle w:val="TableParagraph"/>
              <w:rPr>
                <w:rFonts w:ascii="Times New Roman"/>
                <w:sz w:val="22"/>
              </w:rPr>
            </w:pPr>
          </w:p>
        </w:tc>
        <w:tc>
          <w:tcPr>
            <w:tcW w:w="1133" w:type="dxa"/>
          </w:tcPr>
          <w:p>
            <w:pPr>
              <w:pStyle w:val="TableParagraph"/>
              <w:spacing w:line="237" w:lineRule="exact" w:before="43"/>
              <w:ind w:left="11" w:right="3"/>
              <w:jc w:val="center"/>
              <w:rPr>
                <w:sz w:val="22"/>
              </w:rPr>
            </w:pPr>
            <w:r>
              <w:rPr>
                <w:spacing w:val="-10"/>
                <w:sz w:val="22"/>
              </w:rPr>
              <w:t>L</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Drainage</w:t>
            </w:r>
            <w:r>
              <w:rPr>
                <w:spacing w:val="-10"/>
                <w:sz w:val="22"/>
              </w:rPr>
              <w:t> </w:t>
            </w:r>
            <w:r>
              <w:rPr>
                <w:spacing w:val="-2"/>
                <w:sz w:val="22"/>
              </w:rPr>
              <w:t>gravel</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5"/>
              <w:jc w:val="center"/>
              <w:rPr>
                <w:sz w:val="22"/>
              </w:rPr>
            </w:pPr>
            <w:r>
              <w:rPr>
                <w:spacing w:val="-10"/>
                <w:sz w:val="22"/>
              </w:rPr>
              <w:t>L</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3"/>
              <w:jc w:val="center"/>
              <w:rPr>
                <w:sz w:val="22"/>
              </w:rPr>
            </w:pPr>
            <w:r>
              <w:rPr>
                <w:spacing w:val="-10"/>
                <w:sz w:val="22"/>
              </w:rPr>
              <w:t>L</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Sacks</w:t>
            </w:r>
            <w:r>
              <w:rPr>
                <w:spacing w:val="-3"/>
                <w:sz w:val="22"/>
              </w:rPr>
              <w:t> </w:t>
            </w:r>
            <w:r>
              <w:rPr>
                <w:sz w:val="22"/>
              </w:rPr>
              <w:t>or</w:t>
            </w:r>
            <w:r>
              <w:rPr>
                <w:spacing w:val="-1"/>
                <w:sz w:val="22"/>
              </w:rPr>
              <w:t> </w:t>
            </w:r>
            <w:r>
              <w:rPr>
                <w:spacing w:val="-4"/>
                <w:sz w:val="22"/>
              </w:rPr>
              <w:t>bags</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5"/>
              <w:jc w:val="center"/>
              <w:rPr>
                <w:sz w:val="22"/>
              </w:rPr>
            </w:pPr>
            <w:r>
              <w:rPr>
                <w:spacing w:val="-5"/>
                <w:sz w:val="22"/>
              </w:rPr>
              <w:t>bag</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4"/>
              <w:jc w:val="center"/>
              <w:rPr>
                <w:sz w:val="22"/>
              </w:rPr>
            </w:pPr>
            <w:r>
              <w:rPr>
                <w:spacing w:val="-5"/>
                <w:sz w:val="22"/>
              </w:rPr>
              <w:t>bag</w:t>
            </w:r>
          </w:p>
        </w:tc>
        <w:tc>
          <w:tcPr>
            <w:tcW w:w="1372" w:type="dxa"/>
          </w:tcPr>
          <w:p>
            <w:pPr>
              <w:pStyle w:val="TableParagraph"/>
              <w:rPr>
                <w:rFonts w:ascii="Times New Roman"/>
                <w:sz w:val="22"/>
              </w:rPr>
            </w:pPr>
          </w:p>
        </w:tc>
      </w:tr>
      <w:tr>
        <w:trPr>
          <w:trHeight w:val="299" w:hRule="atLeast"/>
        </w:trPr>
        <w:tc>
          <w:tcPr>
            <w:tcW w:w="9300" w:type="dxa"/>
            <w:gridSpan w:val="6"/>
          </w:tcPr>
          <w:p>
            <w:pPr>
              <w:pStyle w:val="TableParagraph"/>
              <w:rPr>
                <w:rFonts w:ascii="Times New Roman"/>
                <w:sz w:val="22"/>
              </w:rPr>
            </w:pPr>
          </w:p>
        </w:tc>
      </w:tr>
      <w:tr>
        <w:trPr>
          <w:trHeight w:val="299" w:hRule="atLeast"/>
        </w:trPr>
        <w:tc>
          <w:tcPr>
            <w:tcW w:w="9300" w:type="dxa"/>
            <w:gridSpan w:val="6"/>
            <w:shd w:val="clear" w:color="auto" w:fill="F1F1F1"/>
          </w:tcPr>
          <w:p>
            <w:pPr>
              <w:pStyle w:val="TableParagraph"/>
              <w:tabs>
                <w:tab w:pos="8036" w:val="left" w:leader="none"/>
              </w:tabs>
              <w:spacing w:line="234" w:lineRule="exact" w:before="45"/>
              <w:ind w:left="107"/>
              <w:rPr>
                <w:sz w:val="22"/>
              </w:rPr>
            </w:pPr>
            <w:r>
              <w:rPr>
                <w:rFonts w:ascii="Arial"/>
                <w:b/>
                <w:sz w:val="22"/>
              </w:rPr>
              <w:t>Total</w:t>
            </w:r>
            <w:r>
              <w:rPr>
                <w:rFonts w:ascii="Arial"/>
                <w:b/>
                <w:spacing w:val="-3"/>
                <w:sz w:val="22"/>
              </w:rPr>
              <w:t> </w:t>
            </w:r>
            <w:r>
              <w:rPr>
                <w:rFonts w:ascii="Arial"/>
                <w:b/>
                <w:sz w:val="22"/>
              </w:rPr>
              <w:t>Materials</w:t>
            </w:r>
            <w:r>
              <w:rPr>
                <w:rFonts w:ascii="Arial"/>
                <w:b/>
                <w:spacing w:val="-6"/>
                <w:sz w:val="22"/>
              </w:rPr>
              <w:t> </w:t>
            </w:r>
            <w:r>
              <w:rPr>
                <w:rFonts w:ascii="Arial"/>
                <w:b/>
                <w:spacing w:val="-2"/>
                <w:sz w:val="22"/>
              </w:rPr>
              <w:t>(Hardcosts)</w:t>
            </w:r>
            <w:r>
              <w:rPr>
                <w:rFonts w:ascii="Arial"/>
                <w:b/>
                <w:sz w:val="22"/>
              </w:rPr>
              <w:tab/>
            </w:r>
            <w:r>
              <w:rPr>
                <w:spacing w:val="-10"/>
                <w:sz w:val="22"/>
              </w:rPr>
              <w:t>=</w:t>
            </w:r>
          </w:p>
        </w:tc>
      </w:tr>
      <w:tr>
        <w:trPr>
          <w:trHeight w:val="302" w:hRule="atLeast"/>
        </w:trPr>
        <w:tc>
          <w:tcPr>
            <w:tcW w:w="9300" w:type="dxa"/>
            <w:gridSpan w:val="6"/>
          </w:tcPr>
          <w:p>
            <w:pPr>
              <w:pStyle w:val="TableParagraph"/>
              <w:spacing w:line="239" w:lineRule="exact" w:before="43"/>
              <w:ind w:left="107"/>
              <w:rPr>
                <w:rFonts w:ascii="Arial"/>
                <w:b/>
                <w:sz w:val="22"/>
              </w:rPr>
            </w:pPr>
            <w:r>
              <w:rPr>
                <w:rFonts w:ascii="Arial"/>
                <w:b/>
                <w:spacing w:val="-2"/>
                <w:sz w:val="22"/>
              </w:rPr>
              <w:t>LABOUR</w:t>
            </w:r>
          </w:p>
        </w:tc>
      </w:tr>
      <w:tr>
        <w:trPr>
          <w:trHeight w:val="300" w:hRule="atLeast"/>
        </w:trPr>
        <w:tc>
          <w:tcPr>
            <w:tcW w:w="3560" w:type="dxa"/>
          </w:tcPr>
          <w:p>
            <w:pPr>
              <w:pStyle w:val="TableParagraph"/>
              <w:spacing w:line="237" w:lineRule="exact" w:before="43"/>
              <w:ind w:left="107"/>
              <w:rPr>
                <w:sz w:val="22"/>
              </w:rPr>
            </w:pPr>
            <w:r>
              <w:rPr>
                <w:sz w:val="22"/>
              </w:rPr>
              <w:t>Labour</w:t>
            </w:r>
            <w:r>
              <w:rPr>
                <w:spacing w:val="-5"/>
                <w:sz w:val="22"/>
              </w:rPr>
              <w:t> </w:t>
            </w:r>
            <w:r>
              <w:rPr>
                <w:sz w:val="22"/>
              </w:rPr>
              <w:t>-</w:t>
            </w:r>
            <w:r>
              <w:rPr>
                <w:spacing w:val="-5"/>
                <w:sz w:val="22"/>
              </w:rPr>
              <w:t> </w:t>
            </w:r>
            <w:r>
              <w:rPr>
                <w:sz w:val="22"/>
              </w:rPr>
              <w:t>making</w:t>
            </w:r>
            <w:r>
              <w:rPr>
                <w:spacing w:val="-3"/>
                <w:sz w:val="22"/>
              </w:rPr>
              <w:t> </w:t>
            </w:r>
            <w:r>
              <w:rPr>
                <w:spacing w:val="-2"/>
                <w:sz w:val="22"/>
              </w:rPr>
              <w:t>filter</w:t>
            </w:r>
          </w:p>
        </w:tc>
        <w:tc>
          <w:tcPr>
            <w:tcW w:w="1109" w:type="dxa"/>
          </w:tcPr>
          <w:p>
            <w:pPr>
              <w:pStyle w:val="TableParagraph"/>
              <w:rPr>
                <w:rFonts w:ascii="Times New Roman"/>
                <w:sz w:val="22"/>
              </w:rPr>
            </w:pPr>
          </w:p>
        </w:tc>
        <w:tc>
          <w:tcPr>
            <w:tcW w:w="1133" w:type="dxa"/>
          </w:tcPr>
          <w:p>
            <w:pPr>
              <w:pStyle w:val="TableParagraph"/>
              <w:spacing w:line="237" w:lineRule="exact" w:before="43"/>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7" w:lineRule="exact" w:before="43"/>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Labour</w:t>
            </w:r>
            <w:r>
              <w:rPr>
                <w:spacing w:val="-6"/>
                <w:sz w:val="22"/>
              </w:rPr>
              <w:t> </w:t>
            </w:r>
            <w:r>
              <w:rPr>
                <w:sz w:val="22"/>
              </w:rPr>
              <w:t>-</w:t>
            </w:r>
            <w:r>
              <w:rPr>
                <w:spacing w:val="-5"/>
                <w:sz w:val="22"/>
              </w:rPr>
              <w:t> </w:t>
            </w:r>
            <w:r>
              <w:rPr>
                <w:sz w:val="22"/>
              </w:rPr>
              <w:t>finishing</w:t>
            </w:r>
            <w:r>
              <w:rPr>
                <w:spacing w:val="-4"/>
                <w:sz w:val="22"/>
              </w:rPr>
              <w:t> </w:t>
            </w:r>
            <w:r>
              <w:rPr>
                <w:spacing w:val="-2"/>
                <w:sz w:val="22"/>
              </w:rPr>
              <w:t>filter</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Labour</w:t>
            </w:r>
            <w:r>
              <w:rPr>
                <w:spacing w:val="-5"/>
                <w:sz w:val="22"/>
              </w:rPr>
              <w:t> </w:t>
            </w:r>
            <w:r>
              <w:rPr>
                <w:sz w:val="22"/>
              </w:rPr>
              <w:t>-</w:t>
            </w:r>
            <w:r>
              <w:rPr>
                <w:spacing w:val="-5"/>
                <w:sz w:val="22"/>
              </w:rPr>
              <w:t> </w:t>
            </w:r>
            <w:r>
              <w:rPr>
                <w:sz w:val="22"/>
              </w:rPr>
              <w:t>making</w:t>
            </w:r>
            <w:r>
              <w:rPr>
                <w:spacing w:val="-1"/>
                <w:sz w:val="22"/>
              </w:rPr>
              <w:t> </w:t>
            </w:r>
            <w:r>
              <w:rPr>
                <w:spacing w:val="-2"/>
                <w:sz w:val="22"/>
              </w:rPr>
              <w:t>diffuser</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Labour</w:t>
            </w:r>
            <w:r>
              <w:rPr>
                <w:spacing w:val="-5"/>
                <w:sz w:val="22"/>
              </w:rPr>
              <w:t> </w:t>
            </w:r>
            <w:r>
              <w:rPr>
                <w:sz w:val="22"/>
              </w:rPr>
              <w:t>-</w:t>
            </w:r>
            <w:r>
              <w:rPr>
                <w:spacing w:val="-5"/>
                <w:sz w:val="22"/>
              </w:rPr>
              <w:t> </w:t>
            </w:r>
            <w:r>
              <w:rPr>
                <w:sz w:val="22"/>
              </w:rPr>
              <w:t>making</w:t>
            </w:r>
            <w:r>
              <w:rPr>
                <w:spacing w:val="-1"/>
                <w:sz w:val="22"/>
              </w:rPr>
              <w:t> </w:t>
            </w:r>
            <w:r>
              <w:rPr>
                <w:spacing w:val="-5"/>
                <w:sz w:val="22"/>
              </w:rPr>
              <w:t>lid</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4" w:lineRule="exact" w:before="45"/>
              <w:ind w:left="107"/>
              <w:rPr>
                <w:sz w:val="22"/>
              </w:rPr>
            </w:pPr>
            <w:r>
              <w:rPr>
                <w:sz w:val="22"/>
              </w:rPr>
              <w:t>Labour</w:t>
            </w:r>
            <w:r>
              <w:rPr>
                <w:spacing w:val="-4"/>
                <w:sz w:val="22"/>
              </w:rPr>
              <w:t> </w:t>
            </w:r>
            <w:r>
              <w:rPr>
                <w:sz w:val="22"/>
              </w:rPr>
              <w:t>- </w:t>
            </w:r>
            <w:r>
              <w:rPr>
                <w:spacing w:val="-2"/>
                <w:sz w:val="22"/>
              </w:rPr>
              <w:t>sieving</w:t>
            </w:r>
          </w:p>
        </w:tc>
        <w:tc>
          <w:tcPr>
            <w:tcW w:w="1109" w:type="dxa"/>
          </w:tcPr>
          <w:p>
            <w:pPr>
              <w:pStyle w:val="TableParagraph"/>
              <w:rPr>
                <w:rFonts w:ascii="Times New Roman"/>
                <w:sz w:val="22"/>
              </w:rPr>
            </w:pPr>
          </w:p>
        </w:tc>
        <w:tc>
          <w:tcPr>
            <w:tcW w:w="1133" w:type="dxa"/>
          </w:tcPr>
          <w:p>
            <w:pPr>
              <w:pStyle w:val="TableParagraph"/>
              <w:spacing w:line="234" w:lineRule="exact" w:before="45"/>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4" w:lineRule="exact" w:before="45"/>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302" w:hRule="atLeast"/>
        </w:trPr>
        <w:tc>
          <w:tcPr>
            <w:tcW w:w="3560" w:type="dxa"/>
          </w:tcPr>
          <w:p>
            <w:pPr>
              <w:pStyle w:val="TableParagraph"/>
              <w:spacing w:line="237" w:lineRule="exact" w:before="45"/>
              <w:ind w:left="107"/>
              <w:rPr>
                <w:sz w:val="22"/>
              </w:rPr>
            </w:pPr>
            <w:r>
              <w:rPr>
                <w:sz w:val="22"/>
              </w:rPr>
              <w:t>Labour</w:t>
            </w:r>
            <w:r>
              <w:rPr>
                <w:spacing w:val="-4"/>
                <w:sz w:val="22"/>
              </w:rPr>
              <w:t> </w:t>
            </w:r>
            <w:r>
              <w:rPr>
                <w:sz w:val="22"/>
              </w:rPr>
              <w:t>- </w:t>
            </w:r>
            <w:r>
              <w:rPr>
                <w:spacing w:val="-2"/>
                <w:sz w:val="22"/>
              </w:rPr>
              <w:t>washing</w:t>
            </w:r>
          </w:p>
        </w:tc>
        <w:tc>
          <w:tcPr>
            <w:tcW w:w="1109" w:type="dxa"/>
          </w:tcPr>
          <w:p>
            <w:pPr>
              <w:pStyle w:val="TableParagraph"/>
              <w:rPr>
                <w:rFonts w:ascii="Times New Roman"/>
                <w:sz w:val="22"/>
              </w:rPr>
            </w:pPr>
          </w:p>
        </w:tc>
        <w:tc>
          <w:tcPr>
            <w:tcW w:w="1133" w:type="dxa"/>
          </w:tcPr>
          <w:p>
            <w:pPr>
              <w:pStyle w:val="TableParagraph"/>
              <w:spacing w:line="237" w:lineRule="exact" w:before="45"/>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7" w:lineRule="exact" w:before="45"/>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505" w:hRule="atLeast"/>
        </w:trPr>
        <w:tc>
          <w:tcPr>
            <w:tcW w:w="3560" w:type="dxa"/>
          </w:tcPr>
          <w:p>
            <w:pPr>
              <w:pStyle w:val="TableParagraph"/>
              <w:spacing w:line="252" w:lineRule="exact"/>
              <w:ind w:left="107" w:right="18"/>
              <w:rPr>
                <w:sz w:val="22"/>
              </w:rPr>
            </w:pPr>
            <w:r>
              <w:rPr>
                <w:sz w:val="22"/>
              </w:rPr>
              <w:t>Labour</w:t>
            </w:r>
            <w:r>
              <w:rPr>
                <w:spacing w:val="-9"/>
                <w:sz w:val="22"/>
              </w:rPr>
              <w:t> </w:t>
            </w:r>
            <w:r>
              <w:rPr>
                <w:sz w:val="22"/>
              </w:rPr>
              <w:t>-</w:t>
            </w:r>
            <w:r>
              <w:rPr>
                <w:spacing w:val="-6"/>
                <w:sz w:val="22"/>
              </w:rPr>
              <w:t> </w:t>
            </w:r>
            <w:r>
              <w:rPr>
                <w:sz w:val="22"/>
              </w:rPr>
              <w:t>other</w:t>
            </w:r>
            <w:r>
              <w:rPr>
                <w:spacing w:val="-9"/>
                <w:sz w:val="22"/>
              </w:rPr>
              <w:t> </w:t>
            </w:r>
            <w:r>
              <w:rPr>
                <w:sz w:val="22"/>
              </w:rPr>
              <w:t>(e.g.</w:t>
            </w:r>
            <w:r>
              <w:rPr>
                <w:spacing w:val="-9"/>
                <w:sz w:val="22"/>
              </w:rPr>
              <w:t> </w:t>
            </w:r>
            <w:r>
              <w:rPr>
                <w:sz w:val="22"/>
              </w:rPr>
              <w:t>crushing</w:t>
            </w:r>
            <w:r>
              <w:rPr>
                <w:spacing w:val="-8"/>
                <w:sz w:val="22"/>
              </w:rPr>
              <w:t> </w:t>
            </w:r>
            <w:r>
              <w:rPr>
                <w:sz w:val="22"/>
              </w:rPr>
              <w:t>rock by hand)</w:t>
            </w:r>
          </w:p>
        </w:tc>
        <w:tc>
          <w:tcPr>
            <w:tcW w:w="1109" w:type="dxa"/>
          </w:tcPr>
          <w:p>
            <w:pPr>
              <w:pStyle w:val="TableParagraph"/>
              <w:rPr>
                <w:rFonts w:ascii="Times New Roman"/>
                <w:sz w:val="22"/>
              </w:rPr>
            </w:pPr>
          </w:p>
        </w:tc>
        <w:tc>
          <w:tcPr>
            <w:tcW w:w="1133" w:type="dxa"/>
          </w:tcPr>
          <w:p>
            <w:pPr>
              <w:pStyle w:val="TableParagraph"/>
              <w:spacing w:line="237" w:lineRule="exact" w:before="249"/>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7" w:lineRule="exact" w:before="249"/>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299" w:hRule="atLeast"/>
        </w:trPr>
        <w:tc>
          <w:tcPr>
            <w:tcW w:w="3560" w:type="dxa"/>
          </w:tcPr>
          <w:p>
            <w:pPr>
              <w:pStyle w:val="TableParagraph"/>
              <w:spacing w:line="237" w:lineRule="exact" w:before="43"/>
              <w:ind w:left="107"/>
              <w:rPr>
                <w:sz w:val="22"/>
              </w:rPr>
            </w:pPr>
            <w:r>
              <w:rPr>
                <w:sz w:val="22"/>
              </w:rPr>
              <w:t>Labour</w:t>
            </w:r>
            <w:r>
              <w:rPr>
                <w:spacing w:val="-4"/>
                <w:sz w:val="22"/>
              </w:rPr>
              <w:t> </w:t>
            </w:r>
            <w:r>
              <w:rPr>
                <w:sz w:val="22"/>
              </w:rPr>
              <w:t>- </w:t>
            </w:r>
            <w:r>
              <w:rPr>
                <w:spacing w:val="-2"/>
                <w:sz w:val="22"/>
              </w:rPr>
              <w:t>installation</w:t>
            </w:r>
          </w:p>
        </w:tc>
        <w:tc>
          <w:tcPr>
            <w:tcW w:w="1109" w:type="dxa"/>
          </w:tcPr>
          <w:p>
            <w:pPr>
              <w:pStyle w:val="TableParagraph"/>
              <w:rPr>
                <w:rFonts w:ascii="Times New Roman"/>
                <w:sz w:val="22"/>
              </w:rPr>
            </w:pPr>
          </w:p>
        </w:tc>
        <w:tc>
          <w:tcPr>
            <w:tcW w:w="1133" w:type="dxa"/>
          </w:tcPr>
          <w:p>
            <w:pPr>
              <w:pStyle w:val="TableParagraph"/>
              <w:spacing w:line="237" w:lineRule="exact" w:before="43"/>
              <w:ind w:left="11" w:right="4"/>
              <w:jc w:val="center"/>
              <w:rPr>
                <w:sz w:val="22"/>
              </w:rPr>
            </w:pPr>
            <w:r>
              <w:rPr>
                <w:spacing w:val="-5"/>
                <w:sz w:val="22"/>
              </w:rPr>
              <w:t>hr</w:t>
            </w:r>
          </w:p>
        </w:tc>
        <w:tc>
          <w:tcPr>
            <w:tcW w:w="993" w:type="dxa"/>
          </w:tcPr>
          <w:p>
            <w:pPr>
              <w:pStyle w:val="TableParagraph"/>
              <w:rPr>
                <w:rFonts w:ascii="Times New Roman"/>
                <w:sz w:val="22"/>
              </w:rPr>
            </w:pPr>
          </w:p>
        </w:tc>
        <w:tc>
          <w:tcPr>
            <w:tcW w:w="1133" w:type="dxa"/>
          </w:tcPr>
          <w:p>
            <w:pPr>
              <w:pStyle w:val="TableParagraph"/>
              <w:spacing w:line="237" w:lineRule="exact" w:before="43"/>
              <w:ind w:left="11" w:right="3"/>
              <w:jc w:val="center"/>
              <w:rPr>
                <w:sz w:val="22"/>
              </w:rPr>
            </w:pPr>
            <w:r>
              <w:rPr>
                <w:spacing w:val="-5"/>
                <w:sz w:val="22"/>
              </w:rPr>
              <w:t>hr</w:t>
            </w:r>
          </w:p>
        </w:tc>
        <w:tc>
          <w:tcPr>
            <w:tcW w:w="1372" w:type="dxa"/>
          </w:tcPr>
          <w:p>
            <w:pPr>
              <w:pStyle w:val="TableParagraph"/>
              <w:rPr>
                <w:rFonts w:ascii="Times New Roman"/>
                <w:sz w:val="22"/>
              </w:rPr>
            </w:pPr>
          </w:p>
        </w:tc>
      </w:tr>
      <w:tr>
        <w:trPr>
          <w:trHeight w:val="299" w:hRule="atLeast"/>
        </w:trPr>
        <w:tc>
          <w:tcPr>
            <w:tcW w:w="9300" w:type="dxa"/>
            <w:gridSpan w:val="6"/>
          </w:tcPr>
          <w:p>
            <w:pPr>
              <w:pStyle w:val="TableParagraph"/>
              <w:rPr>
                <w:rFonts w:ascii="Times New Roman"/>
                <w:sz w:val="22"/>
              </w:rPr>
            </w:pPr>
          </w:p>
        </w:tc>
      </w:tr>
      <w:tr>
        <w:trPr>
          <w:trHeight w:val="299" w:hRule="atLeast"/>
        </w:trPr>
        <w:tc>
          <w:tcPr>
            <w:tcW w:w="9300" w:type="dxa"/>
            <w:gridSpan w:val="6"/>
            <w:shd w:val="clear" w:color="auto" w:fill="F1F1F1"/>
          </w:tcPr>
          <w:p>
            <w:pPr>
              <w:pStyle w:val="TableParagraph"/>
              <w:tabs>
                <w:tab w:pos="8036" w:val="left" w:leader="none"/>
              </w:tabs>
              <w:spacing w:line="237" w:lineRule="exact" w:before="43"/>
              <w:ind w:left="107"/>
              <w:rPr>
                <w:rFonts w:ascii="Arial"/>
                <w:b/>
                <w:sz w:val="22"/>
              </w:rPr>
            </w:pPr>
            <w:r>
              <w:rPr>
                <w:rFonts w:ascii="Arial"/>
                <w:b/>
                <w:sz w:val="22"/>
              </w:rPr>
              <w:t>Total</w:t>
            </w:r>
            <w:r>
              <w:rPr>
                <w:rFonts w:ascii="Arial"/>
                <w:b/>
                <w:spacing w:val="-4"/>
                <w:sz w:val="22"/>
              </w:rPr>
              <w:t> </w:t>
            </w:r>
            <w:r>
              <w:rPr>
                <w:rFonts w:ascii="Arial"/>
                <w:b/>
                <w:sz w:val="22"/>
              </w:rPr>
              <w:t>Construction</w:t>
            </w:r>
            <w:r>
              <w:rPr>
                <w:rFonts w:ascii="Arial"/>
                <w:b/>
                <w:spacing w:val="-9"/>
                <w:sz w:val="22"/>
              </w:rPr>
              <w:t> </w:t>
            </w:r>
            <w:r>
              <w:rPr>
                <w:rFonts w:ascii="Arial"/>
                <w:b/>
                <w:sz w:val="22"/>
              </w:rPr>
              <w:t>Labour</w:t>
            </w:r>
            <w:r>
              <w:rPr>
                <w:rFonts w:ascii="Arial"/>
                <w:b/>
                <w:spacing w:val="-4"/>
                <w:sz w:val="22"/>
              </w:rPr>
              <w:t> Cost</w:t>
            </w:r>
            <w:r>
              <w:rPr>
                <w:rFonts w:ascii="Arial"/>
                <w:b/>
                <w:sz w:val="22"/>
              </w:rPr>
              <w:tab/>
            </w:r>
            <w:r>
              <w:rPr>
                <w:rFonts w:ascii="Arial"/>
                <w:b/>
                <w:spacing w:val="-10"/>
                <w:sz w:val="22"/>
              </w:rPr>
              <w:t>=</w:t>
            </w:r>
          </w:p>
        </w:tc>
      </w:tr>
      <w:tr>
        <w:trPr>
          <w:trHeight w:val="299" w:hRule="atLeast"/>
        </w:trPr>
        <w:tc>
          <w:tcPr>
            <w:tcW w:w="9300" w:type="dxa"/>
            <w:gridSpan w:val="6"/>
            <w:shd w:val="clear" w:color="auto" w:fill="D9D9D9"/>
          </w:tcPr>
          <w:p>
            <w:pPr>
              <w:pStyle w:val="TableParagraph"/>
              <w:tabs>
                <w:tab w:pos="8036" w:val="left" w:leader="none"/>
              </w:tabs>
              <w:spacing w:line="234" w:lineRule="exact" w:before="45"/>
              <w:ind w:left="107"/>
              <w:rPr>
                <w:sz w:val="22"/>
              </w:rPr>
            </w:pPr>
            <w:r>
              <w:rPr>
                <w:rFonts w:ascii="Arial"/>
                <w:b/>
                <w:sz w:val="22"/>
              </w:rPr>
              <w:t>TOTAL</w:t>
            </w:r>
            <w:r>
              <w:rPr>
                <w:rFonts w:ascii="Arial"/>
                <w:b/>
                <w:spacing w:val="-9"/>
                <w:sz w:val="22"/>
              </w:rPr>
              <w:t> </w:t>
            </w:r>
            <w:r>
              <w:rPr>
                <w:rFonts w:ascii="Arial"/>
                <w:b/>
                <w:sz w:val="22"/>
              </w:rPr>
              <w:t>CONSTRUCTION</w:t>
            </w:r>
            <w:r>
              <w:rPr>
                <w:rFonts w:ascii="Arial"/>
                <w:b/>
                <w:spacing w:val="-8"/>
                <w:sz w:val="22"/>
              </w:rPr>
              <w:t> </w:t>
            </w:r>
            <w:r>
              <w:rPr>
                <w:rFonts w:ascii="Arial"/>
                <w:b/>
                <w:spacing w:val="-4"/>
                <w:sz w:val="22"/>
              </w:rPr>
              <w:t>COST</w:t>
            </w:r>
            <w:r>
              <w:rPr>
                <w:rFonts w:ascii="Arial"/>
                <w:b/>
                <w:sz w:val="22"/>
              </w:rPr>
              <w:tab/>
            </w:r>
            <w:r>
              <w:rPr>
                <w:spacing w:val="-10"/>
                <w:sz w:val="22"/>
              </w:rPr>
              <w:t>=</w:t>
            </w:r>
          </w:p>
        </w:tc>
      </w:tr>
    </w:tbl>
    <w:p>
      <w:pPr>
        <w:spacing w:before="17"/>
        <w:ind w:left="360" w:right="0" w:firstLine="0"/>
        <w:jc w:val="left"/>
        <w:rPr>
          <w:sz w:val="20"/>
        </w:rPr>
      </w:pPr>
      <w:r>
        <w:rPr>
          <w:sz w:val="20"/>
        </w:rPr>
        <w:t>e.g.</w:t>
      </w:r>
      <w:r>
        <w:rPr>
          <w:spacing w:val="-3"/>
          <w:sz w:val="20"/>
        </w:rPr>
        <w:t> </w:t>
      </w:r>
      <w:r>
        <w:rPr>
          <w:sz w:val="20"/>
        </w:rPr>
        <w:t>=</w:t>
      </w:r>
      <w:r>
        <w:rPr>
          <w:spacing w:val="-4"/>
          <w:sz w:val="20"/>
        </w:rPr>
        <w:t> </w:t>
      </w:r>
      <w:r>
        <w:rPr>
          <w:sz w:val="20"/>
        </w:rPr>
        <w:t>for</w:t>
      </w:r>
      <w:r>
        <w:rPr>
          <w:spacing w:val="-4"/>
          <w:sz w:val="20"/>
        </w:rPr>
        <w:t> </w:t>
      </w:r>
      <w:r>
        <w:rPr>
          <w:spacing w:val="-2"/>
          <w:sz w:val="20"/>
        </w:rPr>
        <w:t>example</w:t>
      </w:r>
    </w:p>
    <w:p>
      <w:pPr>
        <w:spacing w:after="0"/>
        <w:jc w:val="left"/>
        <w:rPr>
          <w:sz w:val="20"/>
        </w:rPr>
        <w:sectPr>
          <w:headerReference w:type="default" r:id="rId595"/>
          <w:footerReference w:type="default" r:id="rId596"/>
          <w:pgSz w:w="12240" w:h="15840"/>
          <w:pgMar w:header="712" w:footer="1008" w:top="1180" w:bottom="1200" w:left="1080" w:right="1440"/>
          <w:pgNumType w:start="1"/>
        </w:sectPr>
      </w:pPr>
    </w:p>
    <w:p>
      <w:pPr>
        <w:pStyle w:val="ListParagraph"/>
        <w:numPr>
          <w:ilvl w:val="0"/>
          <w:numId w:val="93"/>
        </w:numPr>
        <w:tabs>
          <w:tab w:pos="672" w:val="left" w:leader="none"/>
        </w:tabs>
        <w:spacing w:line="240" w:lineRule="auto" w:before="81" w:after="0"/>
        <w:ind w:left="672" w:right="0" w:hanging="312"/>
        <w:jc w:val="left"/>
        <w:rPr>
          <w:rFonts w:ascii="Arial"/>
          <w:b/>
          <w:sz w:val="28"/>
        </w:rPr>
      </w:pPr>
      <w:bookmarkStart w:name="2. Calculating the cost of transportatio" w:id="195"/>
      <w:bookmarkEnd w:id="195"/>
      <w:r>
        <w:rPr/>
      </w:r>
      <w:bookmarkStart w:name="_bookmark97" w:id="196"/>
      <w:bookmarkEnd w:id="196"/>
      <w:r>
        <w:rPr/>
      </w:r>
      <w:r>
        <w:rPr>
          <w:rFonts w:ascii="Arial"/>
          <w:b/>
          <w:sz w:val="28"/>
        </w:rPr>
        <w:t>Calculating</w:t>
      </w:r>
      <w:r>
        <w:rPr>
          <w:rFonts w:ascii="Arial"/>
          <w:b/>
          <w:spacing w:val="-6"/>
          <w:sz w:val="28"/>
        </w:rPr>
        <w:t> </w:t>
      </w:r>
      <w:r>
        <w:rPr>
          <w:rFonts w:ascii="Arial"/>
          <w:b/>
          <w:sz w:val="28"/>
        </w:rPr>
        <w:t>the</w:t>
      </w:r>
      <w:r>
        <w:rPr>
          <w:rFonts w:ascii="Arial"/>
          <w:b/>
          <w:spacing w:val="-8"/>
          <w:sz w:val="28"/>
        </w:rPr>
        <w:t> </w:t>
      </w:r>
      <w:r>
        <w:rPr>
          <w:rFonts w:ascii="Arial"/>
          <w:b/>
          <w:sz w:val="28"/>
        </w:rPr>
        <w:t>cost</w:t>
      </w:r>
      <w:r>
        <w:rPr>
          <w:rFonts w:ascii="Arial"/>
          <w:b/>
          <w:spacing w:val="-4"/>
          <w:sz w:val="28"/>
        </w:rPr>
        <w:t> </w:t>
      </w:r>
      <w:r>
        <w:rPr>
          <w:rFonts w:ascii="Arial"/>
          <w:b/>
          <w:sz w:val="28"/>
        </w:rPr>
        <w:t>of</w:t>
      </w:r>
      <w:r>
        <w:rPr>
          <w:rFonts w:ascii="Arial"/>
          <w:b/>
          <w:spacing w:val="-3"/>
          <w:sz w:val="28"/>
        </w:rPr>
        <w:t> </w:t>
      </w:r>
      <w:r>
        <w:rPr>
          <w:rFonts w:ascii="Arial"/>
          <w:b/>
          <w:spacing w:val="-2"/>
          <w:sz w:val="28"/>
        </w:rPr>
        <w:t>transportation</w:t>
      </w:r>
    </w:p>
    <w:p>
      <w:pPr>
        <w:pStyle w:val="BodyText"/>
        <w:spacing w:before="25"/>
        <w:rPr>
          <w:rFonts w:ascii="Arial"/>
          <w:b/>
          <w:sz w:val="20"/>
        </w:rPr>
      </w:pPr>
    </w:p>
    <w:tbl>
      <w:tblPr>
        <w:tblW w:w="0" w:type="auto"/>
        <w:jc w:val="left"/>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701"/>
        <w:gridCol w:w="1132"/>
        <w:gridCol w:w="852"/>
        <w:gridCol w:w="991"/>
        <w:gridCol w:w="993"/>
        <w:gridCol w:w="1274"/>
      </w:tblGrid>
      <w:tr>
        <w:trPr>
          <w:trHeight w:val="299" w:hRule="atLeast"/>
        </w:trPr>
        <w:tc>
          <w:tcPr>
            <w:tcW w:w="8943" w:type="dxa"/>
            <w:gridSpan w:val="6"/>
          </w:tcPr>
          <w:p>
            <w:pPr>
              <w:pStyle w:val="TableParagraph"/>
              <w:spacing w:line="213" w:lineRule="exact" w:before="66"/>
              <w:ind w:left="107"/>
              <w:rPr>
                <w:rFonts w:ascii="Arial"/>
                <w:b/>
                <w:sz w:val="20"/>
              </w:rPr>
            </w:pPr>
            <w:r>
              <w:rPr>
                <w:rFonts w:ascii="Arial"/>
                <w:b/>
                <w:sz w:val="20"/>
              </w:rPr>
              <w:t>Calculating</w:t>
            </w:r>
            <w:r>
              <w:rPr>
                <w:rFonts w:ascii="Arial"/>
                <w:b/>
                <w:spacing w:val="-6"/>
                <w:sz w:val="20"/>
              </w:rPr>
              <w:t> </w:t>
            </w:r>
            <w:r>
              <w:rPr>
                <w:rFonts w:ascii="Arial"/>
                <w:b/>
                <w:sz w:val="20"/>
              </w:rPr>
              <w:t>the</w:t>
            </w:r>
            <w:r>
              <w:rPr>
                <w:rFonts w:ascii="Arial"/>
                <w:b/>
                <w:spacing w:val="-4"/>
                <w:sz w:val="20"/>
              </w:rPr>
              <w:t> </w:t>
            </w:r>
            <w:r>
              <w:rPr>
                <w:rFonts w:ascii="Arial"/>
                <w:b/>
                <w:sz w:val="20"/>
              </w:rPr>
              <w:t>Cost</w:t>
            </w:r>
            <w:r>
              <w:rPr>
                <w:rFonts w:ascii="Arial"/>
                <w:b/>
                <w:spacing w:val="-6"/>
                <w:sz w:val="20"/>
              </w:rPr>
              <w:t> </w:t>
            </w:r>
            <w:r>
              <w:rPr>
                <w:rFonts w:ascii="Arial"/>
                <w:b/>
                <w:sz w:val="20"/>
              </w:rPr>
              <w:t>of</w:t>
            </w:r>
            <w:r>
              <w:rPr>
                <w:rFonts w:ascii="Arial"/>
                <w:b/>
                <w:spacing w:val="-5"/>
                <w:sz w:val="20"/>
              </w:rPr>
              <w:t> </w:t>
            </w:r>
            <w:r>
              <w:rPr>
                <w:rFonts w:ascii="Arial"/>
                <w:b/>
                <w:sz w:val="20"/>
              </w:rPr>
              <w:t>a</w:t>
            </w:r>
            <w:r>
              <w:rPr>
                <w:rFonts w:ascii="Arial"/>
                <w:b/>
                <w:spacing w:val="-4"/>
                <w:sz w:val="20"/>
              </w:rPr>
              <w:t> </w:t>
            </w:r>
            <w:r>
              <w:rPr>
                <w:rFonts w:ascii="Arial"/>
                <w:b/>
                <w:sz w:val="20"/>
              </w:rPr>
              <w:t>Biosand</w:t>
            </w:r>
            <w:r>
              <w:rPr>
                <w:rFonts w:ascii="Arial"/>
                <w:b/>
                <w:spacing w:val="-6"/>
                <w:sz w:val="20"/>
              </w:rPr>
              <w:t> </w:t>
            </w:r>
            <w:r>
              <w:rPr>
                <w:rFonts w:ascii="Arial"/>
                <w:b/>
                <w:spacing w:val="-2"/>
                <w:sz w:val="20"/>
              </w:rPr>
              <w:t>Filter</w:t>
            </w:r>
          </w:p>
        </w:tc>
      </w:tr>
      <w:tr>
        <w:trPr>
          <w:trHeight w:val="302" w:hRule="atLeast"/>
        </w:trPr>
        <w:tc>
          <w:tcPr>
            <w:tcW w:w="8943" w:type="dxa"/>
            <w:gridSpan w:val="6"/>
            <w:tcBorders>
              <w:bottom w:val="nil"/>
            </w:tcBorders>
          </w:tcPr>
          <w:p>
            <w:pPr>
              <w:pStyle w:val="TableParagraph"/>
              <w:spacing w:line="215" w:lineRule="exact" w:before="66"/>
              <w:ind w:left="107"/>
              <w:rPr>
                <w:rFonts w:ascii="Arial"/>
                <w:b/>
                <w:sz w:val="20"/>
              </w:rPr>
            </w:pPr>
            <w:r>
              <w:rPr>
                <w:rFonts w:ascii="Arial"/>
                <w:b/>
                <w:spacing w:val="-2"/>
                <w:sz w:val="20"/>
              </w:rPr>
              <w:t>TRANSPORTATION</w:t>
            </w:r>
          </w:p>
        </w:tc>
      </w:tr>
      <w:tr>
        <w:trPr>
          <w:trHeight w:val="299" w:hRule="atLeast"/>
        </w:trPr>
        <w:tc>
          <w:tcPr>
            <w:tcW w:w="3701" w:type="dxa"/>
            <w:tcBorders>
              <w:top w:val="nil"/>
            </w:tcBorders>
          </w:tcPr>
          <w:p>
            <w:pPr>
              <w:pStyle w:val="TableParagraph"/>
              <w:rPr>
                <w:rFonts w:ascii="Times New Roman"/>
                <w:sz w:val="20"/>
              </w:rPr>
            </w:pPr>
          </w:p>
        </w:tc>
        <w:tc>
          <w:tcPr>
            <w:tcW w:w="1132" w:type="dxa"/>
          </w:tcPr>
          <w:p>
            <w:pPr>
              <w:pStyle w:val="TableParagraph"/>
              <w:spacing w:line="215" w:lineRule="exact" w:before="64"/>
              <w:ind w:left="10"/>
              <w:jc w:val="center"/>
              <w:rPr>
                <w:rFonts w:ascii="Arial"/>
                <w:b/>
                <w:sz w:val="20"/>
              </w:rPr>
            </w:pPr>
            <w:r>
              <w:rPr>
                <w:rFonts w:ascii="Arial"/>
                <w:b/>
                <w:spacing w:val="-2"/>
                <w:sz w:val="20"/>
              </w:rPr>
              <w:t>Quantity</w:t>
            </w:r>
          </w:p>
        </w:tc>
        <w:tc>
          <w:tcPr>
            <w:tcW w:w="852" w:type="dxa"/>
          </w:tcPr>
          <w:p>
            <w:pPr>
              <w:pStyle w:val="TableParagraph"/>
              <w:spacing w:line="215" w:lineRule="exact" w:before="64"/>
              <w:ind w:left="8"/>
              <w:jc w:val="center"/>
              <w:rPr>
                <w:rFonts w:ascii="Arial"/>
                <w:b/>
                <w:sz w:val="20"/>
              </w:rPr>
            </w:pPr>
            <w:r>
              <w:rPr>
                <w:rFonts w:ascii="Arial"/>
                <w:b/>
                <w:spacing w:val="-4"/>
                <w:sz w:val="20"/>
              </w:rPr>
              <w:t>Unit</w:t>
            </w:r>
          </w:p>
        </w:tc>
        <w:tc>
          <w:tcPr>
            <w:tcW w:w="991" w:type="dxa"/>
          </w:tcPr>
          <w:p>
            <w:pPr>
              <w:pStyle w:val="TableParagraph"/>
              <w:spacing w:line="215" w:lineRule="exact" w:before="64"/>
              <w:ind w:left="250"/>
              <w:rPr>
                <w:rFonts w:ascii="Arial"/>
                <w:b/>
                <w:sz w:val="20"/>
              </w:rPr>
            </w:pPr>
            <w:r>
              <w:rPr>
                <w:rFonts w:ascii="Arial"/>
                <w:b/>
                <w:spacing w:val="-2"/>
                <w:sz w:val="20"/>
              </w:rPr>
              <w:t>Price</w:t>
            </w:r>
          </w:p>
        </w:tc>
        <w:tc>
          <w:tcPr>
            <w:tcW w:w="993" w:type="dxa"/>
          </w:tcPr>
          <w:p>
            <w:pPr>
              <w:pStyle w:val="TableParagraph"/>
              <w:spacing w:line="215" w:lineRule="exact" w:before="64"/>
              <w:ind w:left="9" w:right="4"/>
              <w:jc w:val="center"/>
              <w:rPr>
                <w:rFonts w:ascii="Arial"/>
                <w:b/>
                <w:sz w:val="20"/>
              </w:rPr>
            </w:pPr>
            <w:r>
              <w:rPr>
                <w:rFonts w:ascii="Arial"/>
                <w:b/>
                <w:sz w:val="20"/>
              </w:rPr>
              <w:t>Per</w:t>
            </w:r>
            <w:r>
              <w:rPr>
                <w:rFonts w:ascii="Arial"/>
                <w:b/>
                <w:spacing w:val="-4"/>
                <w:sz w:val="20"/>
              </w:rPr>
              <w:t> Unit</w:t>
            </w:r>
          </w:p>
        </w:tc>
        <w:tc>
          <w:tcPr>
            <w:tcW w:w="1274" w:type="dxa"/>
          </w:tcPr>
          <w:p>
            <w:pPr>
              <w:pStyle w:val="TableParagraph"/>
              <w:spacing w:line="215" w:lineRule="exact" w:before="64"/>
              <w:ind w:left="417"/>
              <w:rPr>
                <w:rFonts w:ascii="Arial"/>
                <w:b/>
                <w:sz w:val="20"/>
              </w:rPr>
            </w:pPr>
            <w:r>
              <w:rPr>
                <w:rFonts w:ascii="Arial"/>
                <w:b/>
                <w:spacing w:val="-4"/>
                <w:sz w:val="20"/>
              </w:rPr>
              <w:t>Cost</w:t>
            </w:r>
          </w:p>
        </w:tc>
      </w:tr>
      <w:tr>
        <w:trPr>
          <w:trHeight w:val="460" w:hRule="atLeast"/>
        </w:trPr>
        <w:tc>
          <w:tcPr>
            <w:tcW w:w="3701" w:type="dxa"/>
          </w:tcPr>
          <w:p>
            <w:pPr>
              <w:pStyle w:val="TableParagraph"/>
              <w:spacing w:line="215" w:lineRule="exact" w:before="225"/>
              <w:ind w:left="107"/>
              <w:rPr>
                <w:rFonts w:ascii="Arial"/>
                <w:b/>
                <w:sz w:val="20"/>
              </w:rPr>
            </w:pPr>
            <w:r>
              <w:rPr>
                <w:rFonts w:ascii="Arial"/>
                <w:b/>
                <w:color w:val="FF0000"/>
                <w:sz w:val="20"/>
              </w:rPr>
              <w:t>For</w:t>
            </w:r>
            <w:r>
              <w:rPr>
                <w:rFonts w:ascii="Arial"/>
                <w:b/>
                <w:color w:val="FF0000"/>
                <w:spacing w:val="-4"/>
                <w:sz w:val="20"/>
              </w:rPr>
              <w:t> </w:t>
            </w:r>
            <w:r>
              <w:rPr>
                <w:rFonts w:ascii="Arial"/>
                <w:b/>
                <w:color w:val="FF0000"/>
                <w:sz w:val="20"/>
              </w:rPr>
              <w:t>1</w:t>
            </w:r>
            <w:r>
              <w:rPr>
                <w:rFonts w:ascii="Arial"/>
                <w:b/>
                <w:color w:val="FF0000"/>
                <w:spacing w:val="-3"/>
                <w:sz w:val="20"/>
              </w:rPr>
              <w:t> </w:t>
            </w:r>
            <w:r>
              <w:rPr>
                <w:rFonts w:ascii="Arial"/>
                <w:b/>
                <w:color w:val="FF0000"/>
                <w:spacing w:val="-2"/>
                <w:sz w:val="20"/>
              </w:rPr>
              <w:t>Filter:</w:t>
            </w:r>
          </w:p>
        </w:tc>
        <w:tc>
          <w:tcPr>
            <w:tcW w:w="1132" w:type="dxa"/>
          </w:tcPr>
          <w:p>
            <w:pPr>
              <w:pStyle w:val="TableParagraph"/>
              <w:spacing w:line="213" w:lineRule="exact" w:before="227"/>
              <w:ind w:left="10" w:right="3"/>
              <w:jc w:val="center"/>
              <w:rPr>
                <w:sz w:val="20"/>
              </w:rPr>
            </w:pPr>
            <w:r>
              <w:rPr>
                <w:sz w:val="20"/>
              </w:rPr>
              <w:t>(e.g.</w:t>
            </w:r>
            <w:r>
              <w:rPr>
                <w:spacing w:val="-10"/>
                <w:sz w:val="20"/>
              </w:rPr>
              <w:t> </w:t>
            </w:r>
            <w:r>
              <w:rPr>
                <w:spacing w:val="-5"/>
                <w:sz w:val="20"/>
              </w:rPr>
              <w:t>3)</w:t>
            </w:r>
          </w:p>
        </w:tc>
        <w:tc>
          <w:tcPr>
            <w:tcW w:w="852" w:type="dxa"/>
          </w:tcPr>
          <w:p>
            <w:pPr>
              <w:pStyle w:val="TableParagraph"/>
              <w:spacing w:line="230" w:lineRule="exact"/>
              <w:ind w:left="180" w:right="167" w:firstLine="45"/>
              <w:rPr>
                <w:sz w:val="20"/>
              </w:rPr>
            </w:pPr>
            <w:r>
              <w:rPr>
                <w:spacing w:val="-2"/>
                <w:sz w:val="20"/>
              </w:rPr>
              <w:t>(e.g. litres)</w:t>
            </w:r>
          </w:p>
        </w:tc>
        <w:tc>
          <w:tcPr>
            <w:tcW w:w="991" w:type="dxa"/>
          </w:tcPr>
          <w:p>
            <w:pPr>
              <w:pStyle w:val="TableParagraph"/>
              <w:spacing w:line="230" w:lineRule="exact"/>
              <w:ind w:left="301" w:right="107" w:hanging="178"/>
              <w:rPr>
                <w:sz w:val="20"/>
              </w:rPr>
            </w:pPr>
            <w:r>
              <w:rPr>
                <w:sz w:val="20"/>
              </w:rPr>
              <w:t>(e.g.</w:t>
            </w:r>
            <w:r>
              <w:rPr>
                <w:spacing w:val="-14"/>
                <w:sz w:val="20"/>
              </w:rPr>
              <w:t> </w:t>
            </w:r>
            <w:r>
              <w:rPr>
                <w:sz w:val="20"/>
              </w:rPr>
              <w:t>per </w:t>
            </w:r>
            <w:r>
              <w:rPr>
                <w:spacing w:val="-2"/>
                <w:sz w:val="20"/>
              </w:rPr>
              <w:t>litre)</w:t>
            </w:r>
          </w:p>
        </w:tc>
        <w:tc>
          <w:tcPr>
            <w:tcW w:w="993" w:type="dxa"/>
          </w:tcPr>
          <w:p>
            <w:pPr>
              <w:pStyle w:val="TableParagraph"/>
              <w:spacing w:line="230" w:lineRule="exact"/>
              <w:ind w:left="301" w:right="276" w:hanging="5"/>
              <w:rPr>
                <w:sz w:val="20"/>
              </w:rPr>
            </w:pPr>
            <w:r>
              <w:rPr>
                <w:spacing w:val="-2"/>
                <w:sz w:val="20"/>
              </w:rPr>
              <w:t>(e.g. litre)</w:t>
            </w:r>
          </w:p>
        </w:tc>
        <w:tc>
          <w:tcPr>
            <w:tcW w:w="1274" w:type="dxa"/>
          </w:tcPr>
          <w:p>
            <w:pPr>
              <w:pStyle w:val="TableParagraph"/>
              <w:spacing w:line="230" w:lineRule="exact"/>
              <w:ind w:left="295" w:right="87" w:hanging="96"/>
              <w:rPr>
                <w:sz w:val="20"/>
              </w:rPr>
            </w:pPr>
            <w:r>
              <w:rPr>
                <w:spacing w:val="-2"/>
                <w:sz w:val="20"/>
              </w:rPr>
              <w:t>(=quantity </w:t>
            </w:r>
            <w:r>
              <w:rPr>
                <w:sz w:val="20"/>
              </w:rPr>
              <w:t>X price)</w:t>
            </w:r>
          </w:p>
        </w:tc>
      </w:tr>
      <w:tr>
        <w:trPr>
          <w:trHeight w:val="299" w:hRule="atLeast"/>
        </w:trPr>
        <w:tc>
          <w:tcPr>
            <w:tcW w:w="3701" w:type="dxa"/>
          </w:tcPr>
          <w:p>
            <w:pPr>
              <w:pStyle w:val="TableParagraph"/>
              <w:spacing w:line="215" w:lineRule="exact" w:before="64"/>
              <w:ind w:left="107"/>
              <w:rPr>
                <w:rFonts w:ascii="Arial"/>
                <w:b/>
                <w:sz w:val="20"/>
              </w:rPr>
            </w:pPr>
            <w:r>
              <w:rPr>
                <w:rFonts w:ascii="Arial"/>
                <w:b/>
                <w:spacing w:val="-2"/>
                <w:sz w:val="20"/>
              </w:rPr>
              <w:t>TRANSPORT</w:t>
            </w: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993" w:type="dxa"/>
          </w:tcPr>
          <w:p>
            <w:pPr>
              <w:pStyle w:val="TableParagraph"/>
              <w:rPr>
                <w:rFonts w:ascii="Times New Roman"/>
                <w:sz w:val="20"/>
              </w:rPr>
            </w:pPr>
          </w:p>
        </w:tc>
        <w:tc>
          <w:tcPr>
            <w:tcW w:w="1274"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Vehicle</w:t>
            </w:r>
            <w:r>
              <w:rPr>
                <w:spacing w:val="-7"/>
                <w:sz w:val="20"/>
              </w:rPr>
              <w:t> </w:t>
            </w:r>
            <w:r>
              <w:rPr>
                <w:sz w:val="20"/>
              </w:rPr>
              <w:t>rental</w:t>
            </w:r>
            <w:r>
              <w:rPr>
                <w:spacing w:val="-8"/>
                <w:sz w:val="20"/>
              </w:rPr>
              <w:t> </w:t>
            </w:r>
            <w:r>
              <w:rPr>
                <w:sz w:val="20"/>
              </w:rPr>
              <w:t>or</w:t>
            </w:r>
            <w:r>
              <w:rPr>
                <w:spacing w:val="-4"/>
                <w:sz w:val="20"/>
              </w:rPr>
              <w:t> </w:t>
            </w:r>
            <w:r>
              <w:rPr>
                <w:spacing w:val="-2"/>
                <w:sz w:val="20"/>
              </w:rPr>
              <w:t>ownership</w:t>
            </w:r>
          </w:p>
        </w:tc>
        <w:tc>
          <w:tcPr>
            <w:tcW w:w="1132" w:type="dxa"/>
          </w:tcPr>
          <w:p>
            <w:pPr>
              <w:pStyle w:val="TableParagraph"/>
              <w:rPr>
                <w:rFonts w:ascii="Times New Roman"/>
                <w:sz w:val="20"/>
              </w:rPr>
            </w:pPr>
          </w:p>
        </w:tc>
        <w:tc>
          <w:tcPr>
            <w:tcW w:w="852" w:type="dxa"/>
          </w:tcPr>
          <w:p>
            <w:pPr>
              <w:pStyle w:val="TableParagraph"/>
              <w:spacing w:line="213" w:lineRule="exact" w:before="66"/>
              <w:ind w:left="8" w:right="3"/>
              <w:jc w:val="center"/>
              <w:rPr>
                <w:sz w:val="20"/>
              </w:rPr>
            </w:pPr>
            <w:r>
              <w:rPr>
                <w:spacing w:val="-4"/>
                <w:sz w:val="20"/>
              </w:rPr>
              <w:t>days</w:t>
            </w:r>
          </w:p>
        </w:tc>
        <w:tc>
          <w:tcPr>
            <w:tcW w:w="991" w:type="dxa"/>
          </w:tcPr>
          <w:p>
            <w:pPr>
              <w:pStyle w:val="TableParagraph"/>
              <w:rPr>
                <w:rFonts w:ascii="Times New Roman"/>
                <w:sz w:val="20"/>
              </w:rPr>
            </w:pPr>
          </w:p>
        </w:tc>
        <w:tc>
          <w:tcPr>
            <w:tcW w:w="993" w:type="dxa"/>
          </w:tcPr>
          <w:p>
            <w:pPr>
              <w:pStyle w:val="TableParagraph"/>
              <w:spacing w:line="213" w:lineRule="exact" w:before="66"/>
              <w:ind w:left="9"/>
              <w:jc w:val="center"/>
              <w:rPr>
                <w:sz w:val="20"/>
              </w:rPr>
            </w:pPr>
            <w:r>
              <w:rPr>
                <w:spacing w:val="-5"/>
                <w:sz w:val="20"/>
              </w:rPr>
              <w:t>day</w:t>
            </w:r>
          </w:p>
        </w:tc>
        <w:tc>
          <w:tcPr>
            <w:tcW w:w="1274"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pacing w:val="-4"/>
                <w:sz w:val="20"/>
              </w:rPr>
              <w:t>Fuel</w:t>
            </w:r>
          </w:p>
        </w:tc>
        <w:tc>
          <w:tcPr>
            <w:tcW w:w="1132" w:type="dxa"/>
          </w:tcPr>
          <w:p>
            <w:pPr>
              <w:pStyle w:val="TableParagraph"/>
              <w:rPr>
                <w:rFonts w:ascii="Times New Roman"/>
                <w:sz w:val="20"/>
              </w:rPr>
            </w:pPr>
          </w:p>
        </w:tc>
        <w:tc>
          <w:tcPr>
            <w:tcW w:w="852" w:type="dxa"/>
          </w:tcPr>
          <w:p>
            <w:pPr>
              <w:pStyle w:val="TableParagraph"/>
              <w:spacing w:line="213" w:lineRule="exact" w:before="66"/>
              <w:ind w:left="8" w:right="2"/>
              <w:jc w:val="center"/>
              <w:rPr>
                <w:sz w:val="20"/>
              </w:rPr>
            </w:pPr>
            <w:r>
              <w:rPr>
                <w:spacing w:val="-4"/>
                <w:sz w:val="20"/>
              </w:rPr>
              <w:t>tank</w:t>
            </w:r>
          </w:p>
        </w:tc>
        <w:tc>
          <w:tcPr>
            <w:tcW w:w="991" w:type="dxa"/>
          </w:tcPr>
          <w:p>
            <w:pPr>
              <w:pStyle w:val="TableParagraph"/>
              <w:rPr>
                <w:rFonts w:ascii="Times New Roman"/>
                <w:sz w:val="20"/>
              </w:rPr>
            </w:pPr>
          </w:p>
        </w:tc>
        <w:tc>
          <w:tcPr>
            <w:tcW w:w="993" w:type="dxa"/>
          </w:tcPr>
          <w:p>
            <w:pPr>
              <w:pStyle w:val="TableParagraph"/>
              <w:spacing w:line="213" w:lineRule="exact" w:before="66"/>
              <w:ind w:left="9" w:right="4"/>
              <w:jc w:val="center"/>
              <w:rPr>
                <w:sz w:val="20"/>
              </w:rPr>
            </w:pPr>
            <w:r>
              <w:rPr>
                <w:spacing w:val="-4"/>
                <w:sz w:val="20"/>
              </w:rPr>
              <w:t>tank</w:t>
            </w:r>
          </w:p>
        </w:tc>
        <w:tc>
          <w:tcPr>
            <w:tcW w:w="1274" w:type="dxa"/>
          </w:tcPr>
          <w:p>
            <w:pPr>
              <w:pStyle w:val="TableParagraph"/>
              <w:rPr>
                <w:rFonts w:ascii="Times New Roman"/>
                <w:sz w:val="20"/>
              </w:rPr>
            </w:pPr>
          </w:p>
        </w:tc>
      </w:tr>
      <w:tr>
        <w:trPr>
          <w:trHeight w:val="300" w:hRule="atLeast"/>
        </w:trPr>
        <w:tc>
          <w:tcPr>
            <w:tcW w:w="3701" w:type="dxa"/>
          </w:tcPr>
          <w:p>
            <w:pPr>
              <w:pStyle w:val="TableParagraph"/>
              <w:spacing w:line="214" w:lineRule="exact" w:before="66"/>
              <w:ind w:left="107"/>
              <w:rPr>
                <w:sz w:val="20"/>
              </w:rPr>
            </w:pPr>
            <w:r>
              <w:rPr>
                <w:sz w:val="20"/>
              </w:rPr>
              <w:t>Other</w:t>
            </w:r>
            <w:r>
              <w:rPr>
                <w:spacing w:val="-7"/>
                <w:sz w:val="20"/>
              </w:rPr>
              <w:t> </w:t>
            </w:r>
            <w:r>
              <w:rPr>
                <w:sz w:val="20"/>
              </w:rPr>
              <w:t>costs</w:t>
            </w:r>
            <w:r>
              <w:rPr>
                <w:spacing w:val="-6"/>
                <w:sz w:val="20"/>
              </w:rPr>
              <w:t> </w:t>
            </w:r>
            <w:r>
              <w:rPr>
                <w:sz w:val="20"/>
              </w:rPr>
              <w:t>(tolls,</w:t>
            </w:r>
            <w:r>
              <w:rPr>
                <w:spacing w:val="-8"/>
                <w:sz w:val="20"/>
              </w:rPr>
              <w:t> </w:t>
            </w:r>
            <w:r>
              <w:rPr>
                <w:sz w:val="20"/>
              </w:rPr>
              <w:t>taxes,</w:t>
            </w:r>
            <w:r>
              <w:rPr>
                <w:spacing w:val="-7"/>
                <w:sz w:val="20"/>
              </w:rPr>
              <w:t> </w:t>
            </w:r>
            <w:r>
              <w:rPr>
                <w:spacing w:val="-2"/>
                <w:sz w:val="20"/>
              </w:rPr>
              <w:t>maintenance)</w:t>
            </w: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993" w:type="dxa"/>
          </w:tcPr>
          <w:p>
            <w:pPr>
              <w:pStyle w:val="TableParagraph"/>
              <w:rPr>
                <w:rFonts w:ascii="Times New Roman"/>
                <w:sz w:val="20"/>
              </w:rPr>
            </w:pPr>
          </w:p>
        </w:tc>
        <w:tc>
          <w:tcPr>
            <w:tcW w:w="1274" w:type="dxa"/>
          </w:tcPr>
          <w:p>
            <w:pPr>
              <w:pStyle w:val="TableParagraph"/>
              <w:rPr>
                <w:rFonts w:ascii="Times New Roman"/>
                <w:sz w:val="20"/>
              </w:rPr>
            </w:pPr>
          </w:p>
        </w:tc>
      </w:tr>
      <w:tr>
        <w:trPr>
          <w:trHeight w:val="299" w:hRule="atLeast"/>
        </w:trPr>
        <w:tc>
          <w:tcPr>
            <w:tcW w:w="3701" w:type="dxa"/>
          </w:tcPr>
          <w:p>
            <w:pPr>
              <w:pStyle w:val="TableParagraph"/>
              <w:rPr>
                <w:rFonts w:ascii="Times New Roman"/>
                <w:sz w:val="20"/>
              </w:rPr>
            </w:pP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993" w:type="dxa"/>
          </w:tcPr>
          <w:p>
            <w:pPr>
              <w:pStyle w:val="TableParagraph"/>
              <w:rPr>
                <w:rFonts w:ascii="Times New Roman"/>
                <w:sz w:val="20"/>
              </w:rPr>
            </w:pPr>
          </w:p>
        </w:tc>
        <w:tc>
          <w:tcPr>
            <w:tcW w:w="1274" w:type="dxa"/>
          </w:tcPr>
          <w:p>
            <w:pPr>
              <w:pStyle w:val="TableParagraph"/>
              <w:rPr>
                <w:rFonts w:ascii="Times New Roman"/>
                <w:sz w:val="20"/>
              </w:rPr>
            </w:pPr>
          </w:p>
        </w:tc>
      </w:tr>
      <w:tr>
        <w:trPr>
          <w:trHeight w:val="302" w:hRule="atLeast"/>
        </w:trPr>
        <w:tc>
          <w:tcPr>
            <w:tcW w:w="3701" w:type="dxa"/>
          </w:tcPr>
          <w:p>
            <w:pPr>
              <w:pStyle w:val="TableParagraph"/>
              <w:rPr>
                <w:rFonts w:ascii="Times New Roman"/>
                <w:sz w:val="20"/>
              </w:rPr>
            </w:pP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993" w:type="dxa"/>
          </w:tcPr>
          <w:p>
            <w:pPr>
              <w:pStyle w:val="TableParagraph"/>
              <w:rPr>
                <w:rFonts w:ascii="Times New Roman"/>
                <w:sz w:val="20"/>
              </w:rPr>
            </w:pPr>
          </w:p>
        </w:tc>
        <w:tc>
          <w:tcPr>
            <w:tcW w:w="1274" w:type="dxa"/>
          </w:tcPr>
          <w:p>
            <w:pPr>
              <w:pStyle w:val="TableParagraph"/>
              <w:rPr>
                <w:rFonts w:ascii="Times New Roman"/>
                <w:sz w:val="20"/>
              </w:rPr>
            </w:pPr>
          </w:p>
        </w:tc>
      </w:tr>
      <w:tr>
        <w:trPr>
          <w:trHeight w:val="299" w:hRule="atLeast"/>
        </w:trPr>
        <w:tc>
          <w:tcPr>
            <w:tcW w:w="8943" w:type="dxa"/>
            <w:gridSpan w:val="6"/>
          </w:tcPr>
          <w:p>
            <w:pPr>
              <w:pStyle w:val="TableParagraph"/>
              <w:tabs>
                <w:tab w:pos="7779" w:val="left" w:leader="none"/>
              </w:tabs>
              <w:spacing w:line="213" w:lineRule="exact" w:before="66"/>
              <w:ind w:left="107"/>
              <w:rPr>
                <w:rFonts w:ascii="Arial"/>
                <w:b/>
                <w:sz w:val="20"/>
              </w:rPr>
            </w:pPr>
            <w:r>
              <w:rPr>
                <w:sz w:val="20"/>
              </w:rPr>
              <w:t>Total</w:t>
            </w:r>
            <w:r>
              <w:rPr>
                <w:spacing w:val="-11"/>
                <w:sz w:val="20"/>
              </w:rPr>
              <w:t> </w:t>
            </w:r>
            <w:r>
              <w:rPr>
                <w:sz w:val="20"/>
              </w:rPr>
              <w:t>Transportation</w:t>
            </w:r>
            <w:r>
              <w:rPr>
                <w:spacing w:val="-9"/>
                <w:sz w:val="20"/>
              </w:rPr>
              <w:t> </w:t>
            </w:r>
            <w:r>
              <w:rPr>
                <w:sz w:val="20"/>
              </w:rPr>
              <w:t>Hard</w:t>
            </w:r>
            <w:r>
              <w:rPr>
                <w:spacing w:val="-6"/>
                <w:sz w:val="20"/>
              </w:rPr>
              <w:t> </w:t>
            </w:r>
            <w:r>
              <w:rPr>
                <w:spacing w:val="-2"/>
                <w:sz w:val="20"/>
              </w:rPr>
              <w:t>Costs</w:t>
            </w:r>
            <w:r>
              <w:rPr>
                <w:sz w:val="20"/>
              </w:rPr>
              <w:tab/>
            </w:r>
            <w:r>
              <w:rPr>
                <w:rFonts w:ascii="Arial"/>
                <w:b/>
                <w:spacing w:val="-10"/>
                <w:sz w:val="20"/>
              </w:rPr>
              <w:t>=</w:t>
            </w:r>
          </w:p>
        </w:tc>
      </w:tr>
      <w:tr>
        <w:trPr>
          <w:trHeight w:val="599" w:hRule="atLeast"/>
        </w:trPr>
        <w:tc>
          <w:tcPr>
            <w:tcW w:w="8943" w:type="dxa"/>
            <w:gridSpan w:val="6"/>
          </w:tcPr>
          <w:p>
            <w:pPr>
              <w:pStyle w:val="TableParagraph"/>
              <w:spacing w:before="134"/>
              <w:rPr>
                <w:rFonts w:ascii="Arial"/>
                <w:b/>
                <w:sz w:val="20"/>
              </w:rPr>
            </w:pPr>
          </w:p>
          <w:p>
            <w:pPr>
              <w:pStyle w:val="TableParagraph"/>
              <w:spacing w:line="215" w:lineRule="exact"/>
              <w:ind w:left="107"/>
              <w:rPr>
                <w:rFonts w:ascii="Arial"/>
                <w:b/>
                <w:sz w:val="20"/>
              </w:rPr>
            </w:pPr>
            <w:r>
              <w:rPr>
                <w:rFonts w:ascii="Arial"/>
                <w:b/>
                <w:spacing w:val="-2"/>
                <w:sz w:val="20"/>
              </w:rPr>
              <w:t>LABOUR</w:t>
            </w:r>
          </w:p>
        </w:tc>
      </w:tr>
      <w:tr>
        <w:trPr>
          <w:trHeight w:val="299" w:hRule="atLeast"/>
        </w:trPr>
        <w:tc>
          <w:tcPr>
            <w:tcW w:w="3701" w:type="dxa"/>
          </w:tcPr>
          <w:p>
            <w:pPr>
              <w:pStyle w:val="TableParagraph"/>
              <w:spacing w:line="213" w:lineRule="exact" w:before="66"/>
              <w:ind w:left="107"/>
              <w:rPr>
                <w:sz w:val="20"/>
              </w:rPr>
            </w:pPr>
            <w:r>
              <w:rPr>
                <w:sz w:val="20"/>
              </w:rPr>
              <w:t>Staff</w:t>
            </w:r>
            <w:r>
              <w:rPr>
                <w:spacing w:val="-7"/>
                <w:sz w:val="20"/>
              </w:rPr>
              <w:t> </w:t>
            </w:r>
            <w:r>
              <w:rPr>
                <w:sz w:val="20"/>
              </w:rPr>
              <w:t>time</w:t>
            </w:r>
            <w:r>
              <w:rPr>
                <w:spacing w:val="-5"/>
                <w:sz w:val="20"/>
              </w:rPr>
              <w:t> </w:t>
            </w:r>
            <w:r>
              <w:rPr>
                <w:sz w:val="20"/>
              </w:rPr>
              <w:t>-</w:t>
            </w:r>
            <w:r>
              <w:rPr>
                <w:spacing w:val="-5"/>
                <w:sz w:val="20"/>
              </w:rPr>
              <w:t> </w:t>
            </w:r>
            <w:r>
              <w:rPr>
                <w:sz w:val="20"/>
              </w:rPr>
              <w:t>loading</w:t>
            </w:r>
            <w:r>
              <w:rPr>
                <w:spacing w:val="-5"/>
                <w:sz w:val="20"/>
              </w:rPr>
              <w:t> </w:t>
            </w:r>
            <w:r>
              <w:rPr>
                <w:spacing w:val="-2"/>
                <w:sz w:val="20"/>
              </w:rPr>
              <w:t>filters</w:t>
            </w:r>
          </w:p>
        </w:tc>
        <w:tc>
          <w:tcPr>
            <w:tcW w:w="1132" w:type="dxa"/>
          </w:tcPr>
          <w:p>
            <w:pPr>
              <w:pStyle w:val="TableParagraph"/>
              <w:rPr>
                <w:rFonts w:ascii="Times New Roman"/>
                <w:sz w:val="20"/>
              </w:rPr>
            </w:pPr>
          </w:p>
        </w:tc>
        <w:tc>
          <w:tcPr>
            <w:tcW w:w="852" w:type="dxa"/>
          </w:tcPr>
          <w:p>
            <w:pPr>
              <w:pStyle w:val="TableParagraph"/>
              <w:spacing w:line="213" w:lineRule="exact" w:before="66"/>
              <w:ind w:left="8"/>
              <w:jc w:val="center"/>
              <w:rPr>
                <w:sz w:val="20"/>
              </w:rPr>
            </w:pPr>
            <w:r>
              <w:rPr>
                <w:spacing w:val="-5"/>
                <w:sz w:val="20"/>
              </w:rPr>
              <w:t>hr</w:t>
            </w:r>
          </w:p>
        </w:tc>
        <w:tc>
          <w:tcPr>
            <w:tcW w:w="991" w:type="dxa"/>
          </w:tcPr>
          <w:p>
            <w:pPr>
              <w:pStyle w:val="TableParagraph"/>
              <w:rPr>
                <w:rFonts w:ascii="Times New Roman"/>
                <w:sz w:val="20"/>
              </w:rPr>
            </w:pPr>
          </w:p>
        </w:tc>
        <w:tc>
          <w:tcPr>
            <w:tcW w:w="993" w:type="dxa"/>
          </w:tcPr>
          <w:p>
            <w:pPr>
              <w:pStyle w:val="TableParagraph"/>
              <w:spacing w:line="213" w:lineRule="exact" w:before="66"/>
              <w:ind w:left="9" w:right="2"/>
              <w:jc w:val="center"/>
              <w:rPr>
                <w:sz w:val="20"/>
              </w:rPr>
            </w:pPr>
            <w:r>
              <w:rPr>
                <w:spacing w:val="-5"/>
                <w:sz w:val="20"/>
              </w:rPr>
              <w:t>hr</w:t>
            </w:r>
          </w:p>
        </w:tc>
        <w:tc>
          <w:tcPr>
            <w:tcW w:w="1274"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Staff</w:t>
            </w:r>
            <w:r>
              <w:rPr>
                <w:spacing w:val="-2"/>
                <w:sz w:val="20"/>
              </w:rPr>
              <w:t> </w:t>
            </w:r>
            <w:r>
              <w:rPr>
                <w:sz w:val="20"/>
              </w:rPr>
              <w:t>time</w:t>
            </w:r>
            <w:r>
              <w:rPr>
                <w:spacing w:val="-3"/>
                <w:sz w:val="20"/>
              </w:rPr>
              <w:t> </w:t>
            </w:r>
            <w:r>
              <w:rPr>
                <w:sz w:val="20"/>
              </w:rPr>
              <w:t>-</w:t>
            </w:r>
            <w:r>
              <w:rPr>
                <w:spacing w:val="-2"/>
                <w:sz w:val="20"/>
              </w:rPr>
              <w:t> transportation/driving</w:t>
            </w:r>
          </w:p>
        </w:tc>
        <w:tc>
          <w:tcPr>
            <w:tcW w:w="1132" w:type="dxa"/>
          </w:tcPr>
          <w:p>
            <w:pPr>
              <w:pStyle w:val="TableParagraph"/>
              <w:rPr>
                <w:rFonts w:ascii="Times New Roman"/>
                <w:sz w:val="20"/>
              </w:rPr>
            </w:pPr>
          </w:p>
        </w:tc>
        <w:tc>
          <w:tcPr>
            <w:tcW w:w="852" w:type="dxa"/>
          </w:tcPr>
          <w:p>
            <w:pPr>
              <w:pStyle w:val="TableParagraph"/>
              <w:spacing w:line="213" w:lineRule="exact" w:before="66"/>
              <w:ind w:left="8"/>
              <w:jc w:val="center"/>
              <w:rPr>
                <w:sz w:val="20"/>
              </w:rPr>
            </w:pPr>
            <w:r>
              <w:rPr>
                <w:spacing w:val="-5"/>
                <w:sz w:val="20"/>
              </w:rPr>
              <w:t>hr</w:t>
            </w:r>
          </w:p>
        </w:tc>
        <w:tc>
          <w:tcPr>
            <w:tcW w:w="991" w:type="dxa"/>
          </w:tcPr>
          <w:p>
            <w:pPr>
              <w:pStyle w:val="TableParagraph"/>
              <w:rPr>
                <w:rFonts w:ascii="Times New Roman"/>
                <w:sz w:val="20"/>
              </w:rPr>
            </w:pPr>
          </w:p>
        </w:tc>
        <w:tc>
          <w:tcPr>
            <w:tcW w:w="993" w:type="dxa"/>
          </w:tcPr>
          <w:p>
            <w:pPr>
              <w:pStyle w:val="TableParagraph"/>
              <w:spacing w:line="213" w:lineRule="exact" w:before="66"/>
              <w:ind w:left="9" w:right="2"/>
              <w:jc w:val="center"/>
              <w:rPr>
                <w:sz w:val="20"/>
              </w:rPr>
            </w:pPr>
            <w:r>
              <w:rPr>
                <w:spacing w:val="-5"/>
                <w:sz w:val="20"/>
              </w:rPr>
              <w:t>hr</w:t>
            </w:r>
          </w:p>
        </w:tc>
        <w:tc>
          <w:tcPr>
            <w:tcW w:w="1274" w:type="dxa"/>
          </w:tcPr>
          <w:p>
            <w:pPr>
              <w:pStyle w:val="TableParagraph"/>
              <w:rPr>
                <w:rFonts w:ascii="Times New Roman"/>
                <w:sz w:val="20"/>
              </w:rPr>
            </w:pPr>
          </w:p>
        </w:tc>
      </w:tr>
      <w:tr>
        <w:trPr>
          <w:trHeight w:val="299" w:hRule="atLeast"/>
        </w:trPr>
        <w:tc>
          <w:tcPr>
            <w:tcW w:w="8943" w:type="dxa"/>
            <w:gridSpan w:val="6"/>
          </w:tcPr>
          <w:p>
            <w:pPr>
              <w:pStyle w:val="TableParagraph"/>
              <w:rPr>
                <w:rFonts w:ascii="Times New Roman"/>
                <w:sz w:val="20"/>
              </w:rPr>
            </w:pPr>
          </w:p>
        </w:tc>
      </w:tr>
      <w:tr>
        <w:trPr>
          <w:trHeight w:val="302" w:hRule="atLeast"/>
        </w:trPr>
        <w:tc>
          <w:tcPr>
            <w:tcW w:w="8943" w:type="dxa"/>
            <w:gridSpan w:val="6"/>
          </w:tcPr>
          <w:p>
            <w:pPr>
              <w:pStyle w:val="TableParagraph"/>
              <w:tabs>
                <w:tab w:pos="7779" w:val="left" w:leader="none"/>
              </w:tabs>
              <w:spacing w:line="213" w:lineRule="exact" w:before="69"/>
              <w:ind w:left="107"/>
              <w:rPr>
                <w:rFonts w:ascii="Arial"/>
                <w:b/>
                <w:sz w:val="20"/>
              </w:rPr>
            </w:pPr>
            <w:r>
              <w:rPr>
                <w:sz w:val="20"/>
              </w:rPr>
              <w:t>Total</w:t>
            </w:r>
            <w:r>
              <w:rPr>
                <w:spacing w:val="-11"/>
                <w:sz w:val="20"/>
              </w:rPr>
              <w:t> </w:t>
            </w:r>
            <w:r>
              <w:rPr>
                <w:sz w:val="20"/>
              </w:rPr>
              <w:t>Transportation</w:t>
            </w:r>
            <w:r>
              <w:rPr>
                <w:spacing w:val="-10"/>
                <w:sz w:val="20"/>
              </w:rPr>
              <w:t> </w:t>
            </w:r>
            <w:r>
              <w:rPr>
                <w:sz w:val="20"/>
              </w:rPr>
              <w:t>Labour</w:t>
            </w:r>
            <w:r>
              <w:rPr>
                <w:spacing w:val="-9"/>
                <w:sz w:val="20"/>
              </w:rPr>
              <w:t> </w:t>
            </w:r>
            <w:r>
              <w:rPr>
                <w:spacing w:val="-4"/>
                <w:sz w:val="20"/>
              </w:rPr>
              <w:t>Cost</w:t>
            </w:r>
            <w:r>
              <w:rPr>
                <w:sz w:val="20"/>
              </w:rPr>
              <w:tab/>
            </w:r>
            <w:r>
              <w:rPr>
                <w:rFonts w:ascii="Arial"/>
                <w:b/>
                <w:spacing w:val="-10"/>
                <w:sz w:val="20"/>
              </w:rPr>
              <w:t>=</w:t>
            </w:r>
          </w:p>
        </w:tc>
      </w:tr>
      <w:tr>
        <w:trPr>
          <w:trHeight w:val="300" w:hRule="atLeast"/>
        </w:trPr>
        <w:tc>
          <w:tcPr>
            <w:tcW w:w="8943" w:type="dxa"/>
            <w:gridSpan w:val="6"/>
            <w:shd w:val="clear" w:color="auto" w:fill="D9D9D9"/>
          </w:tcPr>
          <w:p>
            <w:pPr>
              <w:pStyle w:val="TableParagraph"/>
              <w:tabs>
                <w:tab w:pos="7779" w:val="left" w:leader="none"/>
              </w:tabs>
              <w:spacing w:line="215" w:lineRule="exact" w:before="64"/>
              <w:ind w:left="107"/>
              <w:rPr>
                <w:rFonts w:ascii="Arial"/>
                <w:b/>
                <w:sz w:val="20"/>
              </w:rPr>
            </w:pPr>
            <w:r>
              <w:rPr>
                <w:rFonts w:ascii="Arial"/>
                <w:b/>
                <w:sz w:val="20"/>
              </w:rPr>
              <w:t>TOTAL</w:t>
            </w:r>
            <w:r>
              <w:rPr>
                <w:rFonts w:ascii="Arial"/>
                <w:b/>
                <w:spacing w:val="-13"/>
                <w:sz w:val="20"/>
              </w:rPr>
              <w:t> </w:t>
            </w:r>
            <w:r>
              <w:rPr>
                <w:rFonts w:ascii="Arial"/>
                <w:b/>
                <w:sz w:val="20"/>
              </w:rPr>
              <w:t>TRANSPORTATION</w:t>
            </w:r>
            <w:r>
              <w:rPr>
                <w:rFonts w:ascii="Arial"/>
                <w:b/>
                <w:spacing w:val="-13"/>
                <w:sz w:val="20"/>
              </w:rPr>
              <w:t> </w:t>
            </w:r>
            <w:r>
              <w:rPr>
                <w:rFonts w:ascii="Arial"/>
                <w:b/>
                <w:spacing w:val="-4"/>
                <w:sz w:val="20"/>
              </w:rPr>
              <w:t>COST</w:t>
            </w:r>
            <w:r>
              <w:rPr>
                <w:rFonts w:ascii="Arial"/>
                <w:b/>
                <w:sz w:val="20"/>
              </w:rPr>
              <w:tab/>
            </w:r>
            <w:r>
              <w:rPr>
                <w:rFonts w:ascii="Arial"/>
                <w:b/>
                <w:spacing w:val="-10"/>
                <w:sz w:val="20"/>
              </w:rPr>
              <w:t>=</w:t>
            </w:r>
          </w:p>
        </w:tc>
      </w:tr>
    </w:tbl>
    <w:p>
      <w:pPr>
        <w:pStyle w:val="BodyText"/>
        <w:spacing w:before="53"/>
        <w:rPr>
          <w:rFonts w:ascii="Arial"/>
          <w:b/>
          <w:sz w:val="28"/>
        </w:rPr>
      </w:pPr>
    </w:p>
    <w:p>
      <w:pPr>
        <w:pStyle w:val="ListParagraph"/>
        <w:numPr>
          <w:ilvl w:val="0"/>
          <w:numId w:val="93"/>
        </w:numPr>
        <w:tabs>
          <w:tab w:pos="672" w:val="left" w:leader="none"/>
        </w:tabs>
        <w:spacing w:line="240" w:lineRule="auto" w:before="0" w:after="0"/>
        <w:ind w:left="672" w:right="0" w:hanging="312"/>
        <w:jc w:val="left"/>
        <w:rPr>
          <w:rFonts w:ascii="Arial"/>
          <w:b/>
          <w:sz w:val="28"/>
        </w:rPr>
      </w:pPr>
      <w:bookmarkStart w:name="3. Calculating the cost of user educatio" w:id="197"/>
      <w:bookmarkEnd w:id="197"/>
      <w:r>
        <w:rPr/>
      </w:r>
      <w:bookmarkStart w:name="_bookmark98" w:id="198"/>
      <w:bookmarkEnd w:id="198"/>
      <w:r>
        <w:rPr/>
      </w:r>
      <w:r>
        <w:rPr>
          <w:rFonts w:ascii="Arial"/>
          <w:b/>
          <w:sz w:val="28"/>
        </w:rPr>
        <w:t>Calculating</w:t>
      </w:r>
      <w:r>
        <w:rPr>
          <w:rFonts w:ascii="Arial"/>
          <w:b/>
          <w:spacing w:val="-6"/>
          <w:sz w:val="28"/>
        </w:rPr>
        <w:t> </w:t>
      </w:r>
      <w:r>
        <w:rPr>
          <w:rFonts w:ascii="Arial"/>
          <w:b/>
          <w:sz w:val="28"/>
        </w:rPr>
        <w:t>the</w:t>
      </w:r>
      <w:r>
        <w:rPr>
          <w:rFonts w:ascii="Arial"/>
          <w:b/>
          <w:spacing w:val="-8"/>
          <w:sz w:val="28"/>
        </w:rPr>
        <w:t> </w:t>
      </w:r>
      <w:r>
        <w:rPr>
          <w:rFonts w:ascii="Arial"/>
          <w:b/>
          <w:sz w:val="28"/>
        </w:rPr>
        <w:t>cost</w:t>
      </w:r>
      <w:r>
        <w:rPr>
          <w:rFonts w:ascii="Arial"/>
          <w:b/>
          <w:spacing w:val="-4"/>
          <w:sz w:val="28"/>
        </w:rPr>
        <w:t> </w:t>
      </w:r>
      <w:r>
        <w:rPr>
          <w:rFonts w:ascii="Arial"/>
          <w:b/>
          <w:sz w:val="28"/>
        </w:rPr>
        <w:t>of</w:t>
      </w:r>
      <w:r>
        <w:rPr>
          <w:rFonts w:ascii="Arial"/>
          <w:b/>
          <w:spacing w:val="-4"/>
          <w:sz w:val="28"/>
        </w:rPr>
        <w:t> </w:t>
      </w:r>
      <w:r>
        <w:rPr>
          <w:rFonts w:ascii="Arial"/>
          <w:b/>
          <w:sz w:val="28"/>
        </w:rPr>
        <w:t>user</w:t>
      </w:r>
      <w:r>
        <w:rPr>
          <w:rFonts w:ascii="Arial"/>
          <w:b/>
          <w:spacing w:val="-3"/>
          <w:sz w:val="28"/>
        </w:rPr>
        <w:t> </w:t>
      </w:r>
      <w:r>
        <w:rPr>
          <w:rFonts w:ascii="Arial"/>
          <w:b/>
          <w:spacing w:val="-2"/>
          <w:sz w:val="28"/>
        </w:rPr>
        <w:t>education</w:t>
      </w:r>
    </w:p>
    <w:p>
      <w:pPr>
        <w:pStyle w:val="BodyText"/>
        <w:spacing w:before="27" w:after="1"/>
        <w:rPr>
          <w:rFonts w:ascii="Arial"/>
          <w:b/>
          <w:sz w:val="20"/>
        </w:rPr>
      </w:pPr>
    </w:p>
    <w:tbl>
      <w:tblPr>
        <w:tblW w:w="0" w:type="auto"/>
        <w:jc w:val="left"/>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701"/>
        <w:gridCol w:w="1132"/>
        <w:gridCol w:w="852"/>
        <w:gridCol w:w="991"/>
        <w:gridCol w:w="1041"/>
        <w:gridCol w:w="1226"/>
      </w:tblGrid>
      <w:tr>
        <w:trPr>
          <w:trHeight w:val="299" w:hRule="atLeast"/>
        </w:trPr>
        <w:tc>
          <w:tcPr>
            <w:tcW w:w="8943" w:type="dxa"/>
            <w:gridSpan w:val="6"/>
          </w:tcPr>
          <w:p>
            <w:pPr>
              <w:pStyle w:val="TableParagraph"/>
              <w:spacing w:line="215" w:lineRule="exact" w:before="64"/>
              <w:ind w:left="107"/>
              <w:rPr>
                <w:rFonts w:ascii="Arial"/>
                <w:b/>
                <w:sz w:val="20"/>
              </w:rPr>
            </w:pPr>
            <w:r>
              <w:rPr>
                <w:rFonts w:ascii="Arial"/>
                <w:b/>
                <w:sz w:val="20"/>
              </w:rPr>
              <w:t>Calculating</w:t>
            </w:r>
            <w:r>
              <w:rPr>
                <w:rFonts w:ascii="Arial"/>
                <w:b/>
                <w:spacing w:val="-6"/>
                <w:sz w:val="20"/>
              </w:rPr>
              <w:t> </w:t>
            </w:r>
            <w:r>
              <w:rPr>
                <w:rFonts w:ascii="Arial"/>
                <w:b/>
                <w:sz w:val="20"/>
              </w:rPr>
              <w:t>the</w:t>
            </w:r>
            <w:r>
              <w:rPr>
                <w:rFonts w:ascii="Arial"/>
                <w:b/>
                <w:spacing w:val="-4"/>
                <w:sz w:val="20"/>
              </w:rPr>
              <w:t> </w:t>
            </w:r>
            <w:r>
              <w:rPr>
                <w:rFonts w:ascii="Arial"/>
                <w:b/>
                <w:sz w:val="20"/>
              </w:rPr>
              <w:t>Cost</w:t>
            </w:r>
            <w:r>
              <w:rPr>
                <w:rFonts w:ascii="Arial"/>
                <w:b/>
                <w:spacing w:val="-6"/>
                <w:sz w:val="20"/>
              </w:rPr>
              <w:t> </w:t>
            </w:r>
            <w:r>
              <w:rPr>
                <w:rFonts w:ascii="Arial"/>
                <w:b/>
                <w:sz w:val="20"/>
              </w:rPr>
              <w:t>of</w:t>
            </w:r>
            <w:r>
              <w:rPr>
                <w:rFonts w:ascii="Arial"/>
                <w:b/>
                <w:spacing w:val="-5"/>
                <w:sz w:val="20"/>
              </w:rPr>
              <w:t> </w:t>
            </w:r>
            <w:r>
              <w:rPr>
                <w:rFonts w:ascii="Arial"/>
                <w:b/>
                <w:sz w:val="20"/>
              </w:rPr>
              <w:t>a</w:t>
            </w:r>
            <w:r>
              <w:rPr>
                <w:rFonts w:ascii="Arial"/>
                <w:b/>
                <w:spacing w:val="-4"/>
                <w:sz w:val="20"/>
              </w:rPr>
              <w:t> </w:t>
            </w:r>
            <w:r>
              <w:rPr>
                <w:rFonts w:ascii="Arial"/>
                <w:b/>
                <w:sz w:val="20"/>
              </w:rPr>
              <w:t>Biosand</w:t>
            </w:r>
            <w:r>
              <w:rPr>
                <w:rFonts w:ascii="Arial"/>
                <w:b/>
                <w:spacing w:val="-6"/>
                <w:sz w:val="20"/>
              </w:rPr>
              <w:t> </w:t>
            </w:r>
            <w:r>
              <w:rPr>
                <w:rFonts w:ascii="Arial"/>
                <w:b/>
                <w:spacing w:val="-2"/>
                <w:sz w:val="20"/>
              </w:rPr>
              <w:t>Filter</w:t>
            </w:r>
          </w:p>
        </w:tc>
      </w:tr>
      <w:tr>
        <w:trPr>
          <w:trHeight w:val="299" w:hRule="atLeast"/>
        </w:trPr>
        <w:tc>
          <w:tcPr>
            <w:tcW w:w="8943" w:type="dxa"/>
            <w:gridSpan w:val="6"/>
            <w:tcBorders>
              <w:bottom w:val="nil"/>
            </w:tcBorders>
          </w:tcPr>
          <w:p>
            <w:pPr>
              <w:pStyle w:val="TableParagraph"/>
              <w:spacing w:line="215" w:lineRule="exact" w:before="64"/>
              <w:ind w:left="107"/>
              <w:rPr>
                <w:rFonts w:ascii="Arial"/>
                <w:b/>
                <w:sz w:val="20"/>
              </w:rPr>
            </w:pPr>
            <w:r>
              <w:rPr>
                <w:rFonts w:ascii="Arial"/>
                <w:b/>
                <w:sz w:val="20"/>
              </w:rPr>
              <w:t>USER</w:t>
            </w:r>
            <w:r>
              <w:rPr>
                <w:rFonts w:ascii="Arial"/>
                <w:b/>
                <w:spacing w:val="-7"/>
                <w:sz w:val="20"/>
              </w:rPr>
              <w:t> </w:t>
            </w:r>
            <w:r>
              <w:rPr>
                <w:rFonts w:ascii="Arial"/>
                <w:b/>
                <w:spacing w:val="-2"/>
                <w:sz w:val="20"/>
              </w:rPr>
              <w:t>EDUCATION</w:t>
            </w:r>
          </w:p>
        </w:tc>
      </w:tr>
      <w:tr>
        <w:trPr>
          <w:trHeight w:val="299" w:hRule="atLeast"/>
        </w:trPr>
        <w:tc>
          <w:tcPr>
            <w:tcW w:w="3701" w:type="dxa"/>
            <w:vMerge w:val="restart"/>
            <w:tcBorders>
              <w:top w:val="nil"/>
            </w:tcBorders>
          </w:tcPr>
          <w:p>
            <w:pPr>
              <w:pStyle w:val="TableParagraph"/>
              <w:rPr>
                <w:rFonts w:ascii="Arial"/>
                <w:b/>
                <w:sz w:val="20"/>
              </w:rPr>
            </w:pPr>
          </w:p>
          <w:p>
            <w:pPr>
              <w:pStyle w:val="TableParagraph"/>
              <w:spacing w:before="74"/>
              <w:rPr>
                <w:rFonts w:ascii="Arial"/>
                <w:b/>
                <w:sz w:val="20"/>
              </w:rPr>
            </w:pPr>
          </w:p>
          <w:p>
            <w:pPr>
              <w:pStyle w:val="TableParagraph"/>
              <w:spacing w:line="215" w:lineRule="exact"/>
              <w:ind w:left="107"/>
              <w:rPr>
                <w:rFonts w:ascii="Arial"/>
                <w:b/>
                <w:sz w:val="20"/>
              </w:rPr>
            </w:pPr>
            <w:r>
              <w:rPr>
                <w:rFonts w:ascii="Arial"/>
                <w:b/>
                <w:color w:val="FF0000"/>
                <w:sz w:val="20"/>
              </w:rPr>
              <w:t>For</w:t>
            </w:r>
            <w:r>
              <w:rPr>
                <w:rFonts w:ascii="Arial"/>
                <w:b/>
                <w:color w:val="FF0000"/>
                <w:spacing w:val="-4"/>
                <w:sz w:val="20"/>
              </w:rPr>
              <w:t> </w:t>
            </w:r>
            <w:r>
              <w:rPr>
                <w:rFonts w:ascii="Arial"/>
                <w:b/>
                <w:color w:val="FF0000"/>
                <w:sz w:val="20"/>
              </w:rPr>
              <w:t>1</w:t>
            </w:r>
            <w:r>
              <w:rPr>
                <w:rFonts w:ascii="Arial"/>
                <w:b/>
                <w:color w:val="FF0000"/>
                <w:spacing w:val="-3"/>
                <w:sz w:val="20"/>
              </w:rPr>
              <w:t> </w:t>
            </w:r>
            <w:r>
              <w:rPr>
                <w:rFonts w:ascii="Arial"/>
                <w:b/>
                <w:color w:val="FF0000"/>
                <w:spacing w:val="-2"/>
                <w:sz w:val="20"/>
              </w:rPr>
              <w:t>Filter:</w:t>
            </w:r>
          </w:p>
        </w:tc>
        <w:tc>
          <w:tcPr>
            <w:tcW w:w="1132" w:type="dxa"/>
          </w:tcPr>
          <w:p>
            <w:pPr>
              <w:pStyle w:val="TableParagraph"/>
              <w:spacing w:line="213" w:lineRule="exact" w:before="66"/>
              <w:ind w:left="10"/>
              <w:jc w:val="center"/>
              <w:rPr>
                <w:rFonts w:ascii="Arial"/>
                <w:b/>
                <w:sz w:val="20"/>
              </w:rPr>
            </w:pPr>
            <w:r>
              <w:rPr>
                <w:rFonts w:ascii="Arial"/>
                <w:b/>
                <w:spacing w:val="-2"/>
                <w:sz w:val="20"/>
              </w:rPr>
              <w:t>Quantity</w:t>
            </w:r>
          </w:p>
        </w:tc>
        <w:tc>
          <w:tcPr>
            <w:tcW w:w="852" w:type="dxa"/>
          </w:tcPr>
          <w:p>
            <w:pPr>
              <w:pStyle w:val="TableParagraph"/>
              <w:spacing w:line="213" w:lineRule="exact" w:before="66"/>
              <w:ind w:left="8"/>
              <w:jc w:val="center"/>
              <w:rPr>
                <w:rFonts w:ascii="Arial"/>
                <w:b/>
                <w:sz w:val="20"/>
              </w:rPr>
            </w:pPr>
            <w:r>
              <w:rPr>
                <w:rFonts w:ascii="Arial"/>
                <w:b/>
                <w:spacing w:val="-4"/>
                <w:sz w:val="20"/>
              </w:rPr>
              <w:t>Unit</w:t>
            </w:r>
          </w:p>
        </w:tc>
        <w:tc>
          <w:tcPr>
            <w:tcW w:w="991" w:type="dxa"/>
          </w:tcPr>
          <w:p>
            <w:pPr>
              <w:pStyle w:val="TableParagraph"/>
              <w:spacing w:line="213" w:lineRule="exact" w:before="66"/>
              <w:ind w:left="250"/>
              <w:rPr>
                <w:rFonts w:ascii="Arial"/>
                <w:b/>
                <w:sz w:val="20"/>
              </w:rPr>
            </w:pPr>
            <w:r>
              <w:rPr>
                <w:rFonts w:ascii="Arial"/>
                <w:b/>
                <w:spacing w:val="-2"/>
                <w:sz w:val="20"/>
              </w:rPr>
              <w:t>Price</w:t>
            </w:r>
          </w:p>
        </w:tc>
        <w:tc>
          <w:tcPr>
            <w:tcW w:w="1041" w:type="dxa"/>
          </w:tcPr>
          <w:p>
            <w:pPr>
              <w:pStyle w:val="TableParagraph"/>
              <w:spacing w:line="213" w:lineRule="exact" w:before="66"/>
              <w:ind w:left="9" w:right="4"/>
              <w:jc w:val="center"/>
              <w:rPr>
                <w:rFonts w:ascii="Arial"/>
                <w:b/>
                <w:sz w:val="20"/>
              </w:rPr>
            </w:pPr>
            <w:r>
              <w:rPr>
                <w:rFonts w:ascii="Arial"/>
                <w:b/>
                <w:sz w:val="20"/>
              </w:rPr>
              <w:t>Per</w:t>
            </w:r>
            <w:r>
              <w:rPr>
                <w:rFonts w:ascii="Arial"/>
                <w:b/>
                <w:spacing w:val="-4"/>
                <w:sz w:val="20"/>
              </w:rPr>
              <w:t> Unit</w:t>
            </w:r>
          </w:p>
        </w:tc>
        <w:tc>
          <w:tcPr>
            <w:tcW w:w="1226" w:type="dxa"/>
          </w:tcPr>
          <w:p>
            <w:pPr>
              <w:pStyle w:val="TableParagraph"/>
              <w:spacing w:line="213" w:lineRule="exact" w:before="66"/>
              <w:ind w:left="393"/>
              <w:rPr>
                <w:rFonts w:ascii="Arial"/>
                <w:b/>
                <w:sz w:val="20"/>
              </w:rPr>
            </w:pPr>
            <w:r>
              <w:rPr>
                <w:rFonts w:ascii="Arial"/>
                <w:b/>
                <w:spacing w:val="-4"/>
                <w:sz w:val="20"/>
              </w:rPr>
              <w:t>Cost</w:t>
            </w:r>
          </w:p>
        </w:tc>
      </w:tr>
      <w:tr>
        <w:trPr>
          <w:trHeight w:val="460" w:hRule="atLeast"/>
        </w:trPr>
        <w:tc>
          <w:tcPr>
            <w:tcW w:w="3701" w:type="dxa"/>
            <w:vMerge/>
            <w:tcBorders>
              <w:top w:val="nil"/>
            </w:tcBorders>
          </w:tcPr>
          <w:p>
            <w:pPr>
              <w:rPr>
                <w:sz w:val="2"/>
                <w:szCs w:val="2"/>
              </w:rPr>
            </w:pPr>
          </w:p>
        </w:tc>
        <w:tc>
          <w:tcPr>
            <w:tcW w:w="1132" w:type="dxa"/>
          </w:tcPr>
          <w:p>
            <w:pPr>
              <w:pStyle w:val="TableParagraph"/>
              <w:spacing w:line="213" w:lineRule="exact" w:before="227"/>
              <w:ind w:left="10" w:right="3"/>
              <w:jc w:val="center"/>
              <w:rPr>
                <w:sz w:val="20"/>
              </w:rPr>
            </w:pPr>
            <w:r>
              <w:rPr>
                <w:sz w:val="20"/>
              </w:rPr>
              <w:t>(e.g.</w:t>
            </w:r>
            <w:r>
              <w:rPr>
                <w:spacing w:val="-10"/>
                <w:sz w:val="20"/>
              </w:rPr>
              <w:t> </w:t>
            </w:r>
            <w:r>
              <w:rPr>
                <w:spacing w:val="-5"/>
                <w:sz w:val="20"/>
              </w:rPr>
              <w:t>3)</w:t>
            </w:r>
          </w:p>
        </w:tc>
        <w:tc>
          <w:tcPr>
            <w:tcW w:w="852" w:type="dxa"/>
          </w:tcPr>
          <w:p>
            <w:pPr>
              <w:pStyle w:val="TableParagraph"/>
              <w:spacing w:line="228" w:lineRule="exact"/>
              <w:ind w:left="180" w:right="167" w:firstLine="45"/>
              <w:rPr>
                <w:sz w:val="20"/>
              </w:rPr>
            </w:pPr>
            <w:r>
              <w:rPr>
                <w:spacing w:val="-2"/>
                <w:sz w:val="20"/>
              </w:rPr>
              <w:t>(e.g. litres)</w:t>
            </w:r>
          </w:p>
        </w:tc>
        <w:tc>
          <w:tcPr>
            <w:tcW w:w="991" w:type="dxa"/>
          </w:tcPr>
          <w:p>
            <w:pPr>
              <w:pStyle w:val="TableParagraph"/>
              <w:spacing w:line="228" w:lineRule="exact"/>
              <w:ind w:right="95"/>
              <w:jc w:val="right"/>
              <w:rPr>
                <w:sz w:val="20"/>
              </w:rPr>
            </w:pPr>
            <w:r>
              <w:rPr>
                <w:sz w:val="20"/>
              </w:rPr>
              <w:t>(e.g.</w:t>
            </w:r>
            <w:r>
              <w:rPr>
                <w:spacing w:val="-10"/>
                <w:sz w:val="20"/>
              </w:rPr>
              <w:t> </w:t>
            </w:r>
            <w:r>
              <w:rPr>
                <w:spacing w:val="-5"/>
                <w:sz w:val="20"/>
              </w:rPr>
              <w:t>per</w:t>
            </w:r>
          </w:p>
          <w:p>
            <w:pPr>
              <w:pStyle w:val="TableParagraph"/>
              <w:spacing w:line="212" w:lineRule="exact"/>
              <w:ind w:right="97"/>
              <w:jc w:val="right"/>
              <w:rPr>
                <w:sz w:val="20"/>
              </w:rPr>
            </w:pPr>
            <w:r>
              <w:rPr>
                <w:spacing w:val="-2"/>
                <w:sz w:val="20"/>
              </w:rPr>
              <w:t>litre)</w:t>
            </w:r>
          </w:p>
        </w:tc>
        <w:tc>
          <w:tcPr>
            <w:tcW w:w="1041" w:type="dxa"/>
          </w:tcPr>
          <w:p>
            <w:pPr>
              <w:pStyle w:val="TableParagraph"/>
              <w:spacing w:line="228" w:lineRule="exact"/>
              <w:ind w:left="325" w:right="300" w:hanging="5"/>
              <w:rPr>
                <w:sz w:val="20"/>
              </w:rPr>
            </w:pPr>
            <w:r>
              <w:rPr>
                <w:spacing w:val="-2"/>
                <w:sz w:val="20"/>
              </w:rPr>
              <w:t>(e.g. litre)</w:t>
            </w:r>
          </w:p>
        </w:tc>
        <w:tc>
          <w:tcPr>
            <w:tcW w:w="1226" w:type="dxa"/>
          </w:tcPr>
          <w:p>
            <w:pPr>
              <w:pStyle w:val="TableParagraph"/>
              <w:spacing w:line="228" w:lineRule="exact"/>
              <w:ind w:left="271" w:right="63" w:hanging="96"/>
              <w:rPr>
                <w:sz w:val="20"/>
              </w:rPr>
            </w:pPr>
            <w:r>
              <w:rPr>
                <w:spacing w:val="-2"/>
                <w:sz w:val="20"/>
              </w:rPr>
              <w:t>(=quantity </w:t>
            </w:r>
            <w:r>
              <w:rPr>
                <w:sz w:val="20"/>
              </w:rPr>
              <w:t>X price)</w:t>
            </w:r>
          </w:p>
        </w:tc>
      </w:tr>
      <w:tr>
        <w:trPr>
          <w:trHeight w:val="460" w:hRule="atLeast"/>
        </w:trPr>
        <w:tc>
          <w:tcPr>
            <w:tcW w:w="3701" w:type="dxa"/>
            <w:shd w:val="clear" w:color="auto" w:fill="F1F1F1"/>
          </w:tcPr>
          <w:p>
            <w:pPr>
              <w:pStyle w:val="TableParagraph"/>
              <w:spacing w:line="225" w:lineRule="exact"/>
              <w:ind w:left="107"/>
              <w:rPr>
                <w:rFonts w:ascii="Arial"/>
                <w:b/>
                <w:sz w:val="20"/>
              </w:rPr>
            </w:pPr>
            <w:r>
              <w:rPr>
                <w:rFonts w:ascii="Arial"/>
                <w:b/>
                <w:sz w:val="20"/>
              </w:rPr>
              <w:t>EDUCATION</w:t>
            </w:r>
            <w:r>
              <w:rPr>
                <w:rFonts w:ascii="Arial"/>
                <w:b/>
                <w:spacing w:val="-12"/>
                <w:sz w:val="20"/>
              </w:rPr>
              <w:t> </w:t>
            </w:r>
            <w:r>
              <w:rPr>
                <w:rFonts w:ascii="Arial"/>
                <w:b/>
                <w:spacing w:val="-2"/>
                <w:sz w:val="20"/>
              </w:rPr>
              <w:t>DURING</w:t>
            </w:r>
          </w:p>
          <w:p>
            <w:pPr>
              <w:pStyle w:val="TableParagraph"/>
              <w:spacing w:line="216" w:lineRule="exact"/>
              <w:ind w:left="107"/>
              <w:rPr>
                <w:rFonts w:ascii="Arial"/>
                <w:b/>
                <w:sz w:val="20"/>
              </w:rPr>
            </w:pPr>
            <w:r>
              <w:rPr>
                <w:rFonts w:ascii="Arial"/>
                <w:b/>
                <w:spacing w:val="-2"/>
                <w:sz w:val="20"/>
              </w:rPr>
              <w:t>INSTALLATION</w:t>
            </w:r>
          </w:p>
        </w:tc>
        <w:tc>
          <w:tcPr>
            <w:tcW w:w="1132" w:type="dxa"/>
            <w:shd w:val="clear" w:color="auto" w:fill="F1F1F1"/>
          </w:tcPr>
          <w:p>
            <w:pPr>
              <w:pStyle w:val="TableParagraph"/>
              <w:rPr>
                <w:rFonts w:ascii="Times New Roman"/>
                <w:sz w:val="20"/>
              </w:rPr>
            </w:pPr>
          </w:p>
        </w:tc>
        <w:tc>
          <w:tcPr>
            <w:tcW w:w="852" w:type="dxa"/>
            <w:shd w:val="clear" w:color="auto" w:fill="F1F1F1"/>
          </w:tcPr>
          <w:p>
            <w:pPr>
              <w:pStyle w:val="TableParagraph"/>
              <w:rPr>
                <w:rFonts w:ascii="Times New Roman"/>
                <w:sz w:val="20"/>
              </w:rPr>
            </w:pPr>
          </w:p>
        </w:tc>
        <w:tc>
          <w:tcPr>
            <w:tcW w:w="991" w:type="dxa"/>
            <w:shd w:val="clear" w:color="auto" w:fill="F1F1F1"/>
          </w:tcPr>
          <w:p>
            <w:pPr>
              <w:pStyle w:val="TableParagraph"/>
              <w:rPr>
                <w:rFonts w:ascii="Times New Roman"/>
                <w:sz w:val="20"/>
              </w:rPr>
            </w:pPr>
          </w:p>
        </w:tc>
        <w:tc>
          <w:tcPr>
            <w:tcW w:w="1041" w:type="dxa"/>
            <w:shd w:val="clear" w:color="auto" w:fill="F1F1F1"/>
          </w:tcPr>
          <w:p>
            <w:pPr>
              <w:pStyle w:val="TableParagraph"/>
              <w:rPr>
                <w:rFonts w:ascii="Times New Roman"/>
                <w:sz w:val="20"/>
              </w:rPr>
            </w:pPr>
          </w:p>
        </w:tc>
        <w:tc>
          <w:tcPr>
            <w:tcW w:w="1226" w:type="dxa"/>
            <w:shd w:val="clear" w:color="auto" w:fill="F1F1F1"/>
          </w:tcPr>
          <w:p>
            <w:pPr>
              <w:pStyle w:val="TableParagraph"/>
              <w:rPr>
                <w:rFonts w:ascii="Times New Roman"/>
                <w:sz w:val="20"/>
              </w:rPr>
            </w:pPr>
          </w:p>
        </w:tc>
      </w:tr>
      <w:tr>
        <w:trPr>
          <w:trHeight w:val="299" w:hRule="atLeast"/>
        </w:trPr>
        <w:tc>
          <w:tcPr>
            <w:tcW w:w="3701" w:type="dxa"/>
          </w:tcPr>
          <w:p>
            <w:pPr>
              <w:pStyle w:val="TableParagraph"/>
              <w:spacing w:line="215" w:lineRule="exact" w:before="64"/>
              <w:ind w:left="107"/>
              <w:rPr>
                <w:rFonts w:ascii="Arial"/>
                <w:b/>
                <w:sz w:val="20"/>
              </w:rPr>
            </w:pPr>
            <w:r>
              <w:rPr>
                <w:rFonts w:ascii="Arial"/>
                <w:b/>
                <w:sz w:val="20"/>
              </w:rPr>
              <w:t>Hard</w:t>
            </w:r>
            <w:r>
              <w:rPr>
                <w:rFonts w:ascii="Arial"/>
                <w:b/>
                <w:spacing w:val="-6"/>
                <w:sz w:val="20"/>
              </w:rPr>
              <w:t> </w:t>
            </w:r>
            <w:r>
              <w:rPr>
                <w:rFonts w:ascii="Arial"/>
                <w:b/>
                <w:spacing w:val="-2"/>
                <w:sz w:val="20"/>
              </w:rPr>
              <w:t>Costs</w:t>
            </w: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Vehicle</w:t>
            </w:r>
            <w:r>
              <w:rPr>
                <w:spacing w:val="-7"/>
                <w:sz w:val="20"/>
              </w:rPr>
              <w:t> </w:t>
            </w:r>
            <w:r>
              <w:rPr>
                <w:sz w:val="20"/>
              </w:rPr>
              <w:t>rental</w:t>
            </w:r>
            <w:r>
              <w:rPr>
                <w:spacing w:val="-8"/>
                <w:sz w:val="20"/>
              </w:rPr>
              <w:t> </w:t>
            </w:r>
            <w:r>
              <w:rPr>
                <w:sz w:val="20"/>
              </w:rPr>
              <w:t>or</w:t>
            </w:r>
            <w:r>
              <w:rPr>
                <w:spacing w:val="-4"/>
                <w:sz w:val="20"/>
              </w:rPr>
              <w:t> </w:t>
            </w:r>
            <w:r>
              <w:rPr>
                <w:spacing w:val="-2"/>
                <w:sz w:val="20"/>
              </w:rPr>
              <w:t>ownership</w:t>
            </w:r>
          </w:p>
        </w:tc>
        <w:tc>
          <w:tcPr>
            <w:tcW w:w="1132" w:type="dxa"/>
          </w:tcPr>
          <w:p>
            <w:pPr>
              <w:pStyle w:val="TableParagraph"/>
              <w:rPr>
                <w:rFonts w:ascii="Times New Roman"/>
                <w:sz w:val="20"/>
              </w:rPr>
            </w:pPr>
          </w:p>
        </w:tc>
        <w:tc>
          <w:tcPr>
            <w:tcW w:w="852" w:type="dxa"/>
          </w:tcPr>
          <w:p>
            <w:pPr>
              <w:pStyle w:val="TableParagraph"/>
              <w:spacing w:line="213" w:lineRule="exact" w:before="66"/>
              <w:ind w:left="8" w:right="3"/>
              <w:jc w:val="center"/>
              <w:rPr>
                <w:sz w:val="20"/>
              </w:rPr>
            </w:pPr>
            <w:r>
              <w:rPr>
                <w:spacing w:val="-4"/>
                <w:sz w:val="20"/>
              </w:rPr>
              <w:t>days</w:t>
            </w:r>
          </w:p>
        </w:tc>
        <w:tc>
          <w:tcPr>
            <w:tcW w:w="991" w:type="dxa"/>
          </w:tcPr>
          <w:p>
            <w:pPr>
              <w:pStyle w:val="TableParagraph"/>
              <w:rPr>
                <w:rFonts w:ascii="Times New Roman"/>
                <w:sz w:val="20"/>
              </w:rPr>
            </w:pPr>
          </w:p>
        </w:tc>
        <w:tc>
          <w:tcPr>
            <w:tcW w:w="1041" w:type="dxa"/>
          </w:tcPr>
          <w:p>
            <w:pPr>
              <w:pStyle w:val="TableParagraph"/>
              <w:spacing w:line="213" w:lineRule="exact" w:before="66"/>
              <w:ind w:left="9"/>
              <w:jc w:val="center"/>
              <w:rPr>
                <w:sz w:val="20"/>
              </w:rPr>
            </w:pPr>
            <w:r>
              <w:rPr>
                <w:spacing w:val="-5"/>
                <w:sz w:val="20"/>
              </w:rPr>
              <w:t>day</w:t>
            </w: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1" w:lineRule="exact" w:before="69"/>
              <w:ind w:left="107"/>
              <w:rPr>
                <w:sz w:val="20"/>
              </w:rPr>
            </w:pPr>
            <w:r>
              <w:rPr>
                <w:spacing w:val="-4"/>
                <w:sz w:val="20"/>
              </w:rPr>
              <w:t>Fuel</w:t>
            </w:r>
          </w:p>
        </w:tc>
        <w:tc>
          <w:tcPr>
            <w:tcW w:w="1132" w:type="dxa"/>
          </w:tcPr>
          <w:p>
            <w:pPr>
              <w:pStyle w:val="TableParagraph"/>
              <w:rPr>
                <w:rFonts w:ascii="Times New Roman"/>
                <w:sz w:val="20"/>
              </w:rPr>
            </w:pPr>
          </w:p>
        </w:tc>
        <w:tc>
          <w:tcPr>
            <w:tcW w:w="852" w:type="dxa"/>
          </w:tcPr>
          <w:p>
            <w:pPr>
              <w:pStyle w:val="TableParagraph"/>
              <w:spacing w:line="211" w:lineRule="exact" w:before="69"/>
              <w:ind w:left="8" w:right="2"/>
              <w:jc w:val="center"/>
              <w:rPr>
                <w:sz w:val="20"/>
              </w:rPr>
            </w:pPr>
            <w:r>
              <w:rPr>
                <w:spacing w:val="-4"/>
                <w:sz w:val="20"/>
              </w:rPr>
              <w:t>tank</w:t>
            </w:r>
          </w:p>
        </w:tc>
        <w:tc>
          <w:tcPr>
            <w:tcW w:w="991" w:type="dxa"/>
          </w:tcPr>
          <w:p>
            <w:pPr>
              <w:pStyle w:val="TableParagraph"/>
              <w:rPr>
                <w:rFonts w:ascii="Times New Roman"/>
                <w:sz w:val="20"/>
              </w:rPr>
            </w:pPr>
          </w:p>
        </w:tc>
        <w:tc>
          <w:tcPr>
            <w:tcW w:w="1041" w:type="dxa"/>
          </w:tcPr>
          <w:p>
            <w:pPr>
              <w:pStyle w:val="TableParagraph"/>
              <w:spacing w:line="211" w:lineRule="exact" w:before="69"/>
              <w:ind w:left="9" w:right="4"/>
              <w:jc w:val="center"/>
              <w:rPr>
                <w:sz w:val="20"/>
              </w:rPr>
            </w:pPr>
            <w:r>
              <w:rPr>
                <w:spacing w:val="-4"/>
                <w:sz w:val="20"/>
              </w:rPr>
              <w:t>tank</w:t>
            </w:r>
          </w:p>
        </w:tc>
        <w:tc>
          <w:tcPr>
            <w:tcW w:w="1226" w:type="dxa"/>
          </w:tcPr>
          <w:p>
            <w:pPr>
              <w:pStyle w:val="TableParagraph"/>
              <w:rPr>
                <w:rFonts w:ascii="Times New Roman"/>
                <w:sz w:val="20"/>
              </w:rPr>
            </w:pPr>
          </w:p>
        </w:tc>
      </w:tr>
      <w:tr>
        <w:trPr>
          <w:trHeight w:val="460" w:hRule="atLeast"/>
        </w:trPr>
        <w:tc>
          <w:tcPr>
            <w:tcW w:w="3701" w:type="dxa"/>
          </w:tcPr>
          <w:p>
            <w:pPr>
              <w:pStyle w:val="TableParagraph"/>
              <w:spacing w:line="228" w:lineRule="exact"/>
              <w:ind w:left="107"/>
              <w:rPr>
                <w:sz w:val="20"/>
              </w:rPr>
            </w:pPr>
            <w:r>
              <w:rPr>
                <w:sz w:val="20"/>
              </w:rPr>
              <w:t>Education</w:t>
            </w:r>
            <w:r>
              <w:rPr>
                <w:spacing w:val="-11"/>
                <w:sz w:val="20"/>
              </w:rPr>
              <w:t> </w:t>
            </w:r>
            <w:r>
              <w:rPr>
                <w:sz w:val="20"/>
              </w:rPr>
              <w:t>materials</w:t>
            </w:r>
            <w:r>
              <w:rPr>
                <w:spacing w:val="-10"/>
                <w:sz w:val="20"/>
              </w:rPr>
              <w:t> </w:t>
            </w:r>
            <w:r>
              <w:rPr>
                <w:sz w:val="20"/>
              </w:rPr>
              <w:t>for</w:t>
            </w:r>
            <w:r>
              <w:rPr>
                <w:spacing w:val="-11"/>
                <w:sz w:val="20"/>
              </w:rPr>
              <w:t> </w:t>
            </w:r>
            <w:r>
              <w:rPr>
                <w:sz w:val="20"/>
              </w:rPr>
              <w:t>the</w:t>
            </w:r>
            <w:r>
              <w:rPr>
                <w:spacing w:val="-10"/>
                <w:sz w:val="20"/>
              </w:rPr>
              <w:t> </w:t>
            </w:r>
            <w:r>
              <w:rPr>
                <w:sz w:val="20"/>
              </w:rPr>
              <w:t>user (pamphlet, sticker, poster)</w:t>
            </w: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1" w:lineRule="exact" w:before="69"/>
              <w:ind w:left="107"/>
              <w:rPr>
                <w:sz w:val="20"/>
              </w:rPr>
            </w:pPr>
            <w:r>
              <w:rPr>
                <w:sz w:val="20"/>
              </w:rPr>
              <w:t>Other</w:t>
            </w:r>
            <w:r>
              <w:rPr>
                <w:spacing w:val="-7"/>
                <w:sz w:val="20"/>
              </w:rPr>
              <w:t> </w:t>
            </w:r>
            <w:r>
              <w:rPr>
                <w:sz w:val="20"/>
              </w:rPr>
              <w:t>costs</w:t>
            </w:r>
            <w:r>
              <w:rPr>
                <w:spacing w:val="-6"/>
                <w:sz w:val="20"/>
              </w:rPr>
              <w:t> </w:t>
            </w:r>
            <w:r>
              <w:rPr>
                <w:sz w:val="20"/>
              </w:rPr>
              <w:t>(tolls,</w:t>
            </w:r>
            <w:r>
              <w:rPr>
                <w:spacing w:val="-8"/>
                <w:sz w:val="20"/>
              </w:rPr>
              <w:t> </w:t>
            </w:r>
            <w:r>
              <w:rPr>
                <w:sz w:val="20"/>
              </w:rPr>
              <w:t>taxes,</w:t>
            </w:r>
            <w:r>
              <w:rPr>
                <w:spacing w:val="-7"/>
                <w:sz w:val="20"/>
              </w:rPr>
              <w:t> </w:t>
            </w:r>
            <w:r>
              <w:rPr>
                <w:spacing w:val="-2"/>
                <w:sz w:val="20"/>
              </w:rPr>
              <w:t>maintenance)</w:t>
            </w: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301" w:hRule="atLeast"/>
        </w:trPr>
        <w:tc>
          <w:tcPr>
            <w:tcW w:w="3701" w:type="dxa"/>
          </w:tcPr>
          <w:p>
            <w:pPr>
              <w:pStyle w:val="TableParagraph"/>
              <w:rPr>
                <w:rFonts w:ascii="Times New Roman"/>
                <w:sz w:val="20"/>
              </w:rPr>
            </w:pP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8943" w:type="dxa"/>
            <w:gridSpan w:val="6"/>
          </w:tcPr>
          <w:p>
            <w:pPr>
              <w:pStyle w:val="TableParagraph"/>
              <w:tabs>
                <w:tab w:pos="7827" w:val="left" w:leader="none"/>
              </w:tabs>
              <w:spacing w:line="213" w:lineRule="exact" w:before="66"/>
              <w:ind w:left="107"/>
              <w:rPr>
                <w:sz w:val="20"/>
              </w:rPr>
            </w:pPr>
            <w:r>
              <w:rPr>
                <w:sz w:val="20"/>
              </w:rPr>
              <w:t>Total</w:t>
            </w:r>
            <w:r>
              <w:rPr>
                <w:spacing w:val="-9"/>
                <w:sz w:val="20"/>
              </w:rPr>
              <w:t> </w:t>
            </w:r>
            <w:r>
              <w:rPr>
                <w:sz w:val="20"/>
              </w:rPr>
              <w:t>Education</w:t>
            </w:r>
            <w:r>
              <w:rPr>
                <w:spacing w:val="-9"/>
                <w:sz w:val="20"/>
              </w:rPr>
              <w:t> </w:t>
            </w:r>
            <w:r>
              <w:rPr>
                <w:sz w:val="20"/>
              </w:rPr>
              <w:t>Hard</w:t>
            </w:r>
            <w:r>
              <w:rPr>
                <w:spacing w:val="-7"/>
                <w:sz w:val="20"/>
              </w:rPr>
              <w:t> </w:t>
            </w:r>
            <w:r>
              <w:rPr>
                <w:spacing w:val="-2"/>
                <w:sz w:val="20"/>
              </w:rPr>
              <w:t>Costs</w:t>
            </w:r>
            <w:r>
              <w:rPr>
                <w:sz w:val="20"/>
              </w:rPr>
              <w:tab/>
            </w:r>
            <w:r>
              <w:rPr>
                <w:spacing w:val="-10"/>
                <w:sz w:val="20"/>
              </w:rPr>
              <w:t>=</w:t>
            </w:r>
          </w:p>
        </w:tc>
      </w:tr>
      <w:tr>
        <w:trPr>
          <w:trHeight w:val="299" w:hRule="atLeast"/>
        </w:trPr>
        <w:tc>
          <w:tcPr>
            <w:tcW w:w="3701" w:type="dxa"/>
          </w:tcPr>
          <w:p>
            <w:pPr>
              <w:pStyle w:val="TableParagraph"/>
              <w:spacing w:line="215" w:lineRule="exact" w:before="64"/>
              <w:ind w:left="107"/>
              <w:rPr>
                <w:rFonts w:ascii="Arial"/>
                <w:b/>
                <w:sz w:val="20"/>
              </w:rPr>
            </w:pPr>
            <w:r>
              <w:rPr>
                <w:rFonts w:ascii="Arial"/>
                <w:b/>
                <w:spacing w:val="-2"/>
                <w:sz w:val="20"/>
              </w:rPr>
              <w:t>Labour</w:t>
            </w: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Staff</w:t>
            </w:r>
            <w:r>
              <w:rPr>
                <w:spacing w:val="-5"/>
                <w:sz w:val="20"/>
              </w:rPr>
              <w:t> </w:t>
            </w:r>
            <w:r>
              <w:rPr>
                <w:sz w:val="20"/>
              </w:rPr>
              <w:t>time</w:t>
            </w:r>
            <w:r>
              <w:rPr>
                <w:spacing w:val="-6"/>
                <w:sz w:val="20"/>
              </w:rPr>
              <w:t> </w:t>
            </w:r>
            <w:r>
              <w:rPr>
                <w:sz w:val="20"/>
              </w:rPr>
              <w:t>-</w:t>
            </w:r>
            <w:r>
              <w:rPr>
                <w:spacing w:val="-6"/>
                <w:sz w:val="20"/>
              </w:rPr>
              <w:t> </w:t>
            </w:r>
            <w:r>
              <w:rPr>
                <w:sz w:val="20"/>
              </w:rPr>
              <w:t>educating</w:t>
            </w:r>
            <w:r>
              <w:rPr>
                <w:spacing w:val="-5"/>
                <w:sz w:val="20"/>
              </w:rPr>
              <w:t> </w:t>
            </w:r>
            <w:r>
              <w:rPr>
                <w:spacing w:val="-2"/>
                <w:sz w:val="20"/>
              </w:rPr>
              <w:t>users</w:t>
            </w:r>
          </w:p>
        </w:tc>
        <w:tc>
          <w:tcPr>
            <w:tcW w:w="1132" w:type="dxa"/>
          </w:tcPr>
          <w:p>
            <w:pPr>
              <w:pStyle w:val="TableParagraph"/>
              <w:rPr>
                <w:rFonts w:ascii="Times New Roman"/>
                <w:sz w:val="20"/>
              </w:rPr>
            </w:pPr>
          </w:p>
        </w:tc>
        <w:tc>
          <w:tcPr>
            <w:tcW w:w="852" w:type="dxa"/>
          </w:tcPr>
          <w:p>
            <w:pPr>
              <w:pStyle w:val="TableParagraph"/>
              <w:spacing w:line="213" w:lineRule="exact" w:before="66"/>
              <w:ind w:left="8"/>
              <w:jc w:val="center"/>
              <w:rPr>
                <w:sz w:val="20"/>
              </w:rPr>
            </w:pPr>
            <w:r>
              <w:rPr>
                <w:spacing w:val="-5"/>
                <w:sz w:val="20"/>
              </w:rPr>
              <w:t>hr</w:t>
            </w:r>
          </w:p>
        </w:tc>
        <w:tc>
          <w:tcPr>
            <w:tcW w:w="991" w:type="dxa"/>
          </w:tcPr>
          <w:p>
            <w:pPr>
              <w:pStyle w:val="TableParagraph"/>
              <w:rPr>
                <w:rFonts w:ascii="Times New Roman"/>
                <w:sz w:val="20"/>
              </w:rPr>
            </w:pPr>
          </w:p>
        </w:tc>
        <w:tc>
          <w:tcPr>
            <w:tcW w:w="1041" w:type="dxa"/>
          </w:tcPr>
          <w:p>
            <w:pPr>
              <w:pStyle w:val="TableParagraph"/>
              <w:spacing w:line="213" w:lineRule="exact" w:before="66"/>
              <w:ind w:left="9" w:right="2"/>
              <w:jc w:val="center"/>
              <w:rPr>
                <w:sz w:val="20"/>
              </w:rPr>
            </w:pPr>
            <w:r>
              <w:rPr>
                <w:spacing w:val="-5"/>
                <w:sz w:val="20"/>
              </w:rPr>
              <w:t>hr</w:t>
            </w:r>
          </w:p>
        </w:tc>
        <w:tc>
          <w:tcPr>
            <w:tcW w:w="1226" w:type="dxa"/>
          </w:tcPr>
          <w:p>
            <w:pPr>
              <w:pStyle w:val="TableParagraph"/>
              <w:rPr>
                <w:rFonts w:ascii="Times New Roman"/>
                <w:sz w:val="20"/>
              </w:rPr>
            </w:pPr>
          </w:p>
        </w:tc>
      </w:tr>
      <w:tr>
        <w:trPr>
          <w:trHeight w:val="300" w:hRule="atLeast"/>
        </w:trPr>
        <w:tc>
          <w:tcPr>
            <w:tcW w:w="3701" w:type="dxa"/>
          </w:tcPr>
          <w:p>
            <w:pPr>
              <w:pStyle w:val="TableParagraph"/>
              <w:rPr>
                <w:rFonts w:ascii="Times New Roman"/>
                <w:sz w:val="20"/>
              </w:rPr>
            </w:pPr>
          </w:p>
        </w:tc>
        <w:tc>
          <w:tcPr>
            <w:tcW w:w="1132" w:type="dxa"/>
          </w:tcPr>
          <w:p>
            <w:pPr>
              <w:pStyle w:val="TableParagraph"/>
              <w:rPr>
                <w:rFonts w:ascii="Times New Roman"/>
                <w:sz w:val="20"/>
              </w:rPr>
            </w:pPr>
          </w:p>
        </w:tc>
        <w:tc>
          <w:tcPr>
            <w:tcW w:w="852"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8943" w:type="dxa"/>
            <w:gridSpan w:val="6"/>
          </w:tcPr>
          <w:p>
            <w:pPr>
              <w:pStyle w:val="TableParagraph"/>
              <w:tabs>
                <w:tab w:pos="7827" w:val="left" w:leader="none"/>
              </w:tabs>
              <w:spacing w:line="211" w:lineRule="exact" w:before="69"/>
              <w:ind w:left="107"/>
              <w:rPr>
                <w:sz w:val="20"/>
              </w:rPr>
            </w:pPr>
            <w:r>
              <w:rPr>
                <w:sz w:val="20"/>
              </w:rPr>
              <w:t>Total</w:t>
            </w:r>
            <w:r>
              <w:rPr>
                <w:spacing w:val="-11"/>
                <w:sz w:val="20"/>
              </w:rPr>
              <w:t> </w:t>
            </w:r>
            <w:r>
              <w:rPr>
                <w:sz w:val="20"/>
              </w:rPr>
              <w:t>Education</w:t>
            </w:r>
            <w:r>
              <w:rPr>
                <w:spacing w:val="-9"/>
                <w:sz w:val="20"/>
              </w:rPr>
              <w:t> </w:t>
            </w:r>
            <w:r>
              <w:rPr>
                <w:sz w:val="20"/>
              </w:rPr>
              <w:t>Labour</w:t>
            </w:r>
            <w:r>
              <w:rPr>
                <w:spacing w:val="-9"/>
                <w:sz w:val="20"/>
              </w:rPr>
              <w:t> </w:t>
            </w:r>
            <w:r>
              <w:rPr>
                <w:spacing w:val="-4"/>
                <w:sz w:val="20"/>
              </w:rPr>
              <w:t>Cost</w:t>
            </w:r>
            <w:r>
              <w:rPr>
                <w:sz w:val="20"/>
              </w:rPr>
              <w:tab/>
            </w:r>
            <w:r>
              <w:rPr>
                <w:spacing w:val="-10"/>
                <w:sz w:val="20"/>
              </w:rPr>
              <w:t>=</w:t>
            </w:r>
          </w:p>
        </w:tc>
      </w:tr>
      <w:tr>
        <w:trPr>
          <w:trHeight w:val="301" w:hRule="atLeast"/>
        </w:trPr>
        <w:tc>
          <w:tcPr>
            <w:tcW w:w="8943" w:type="dxa"/>
            <w:gridSpan w:val="6"/>
            <w:shd w:val="clear" w:color="auto" w:fill="D9D9D9"/>
          </w:tcPr>
          <w:p>
            <w:pPr>
              <w:pStyle w:val="TableParagraph"/>
              <w:tabs>
                <w:tab w:pos="7827" w:val="left" w:leader="none"/>
              </w:tabs>
              <w:spacing w:line="213" w:lineRule="exact" w:before="69"/>
              <w:ind w:left="107"/>
              <w:rPr>
                <w:sz w:val="20"/>
              </w:rPr>
            </w:pPr>
            <w:r>
              <w:rPr>
                <w:rFonts w:ascii="Arial"/>
                <w:b/>
                <w:sz w:val="20"/>
              </w:rPr>
              <w:t>TOTAL</w:t>
            </w:r>
            <w:r>
              <w:rPr>
                <w:rFonts w:ascii="Arial"/>
                <w:b/>
                <w:spacing w:val="-10"/>
                <w:sz w:val="20"/>
              </w:rPr>
              <w:t> </w:t>
            </w:r>
            <w:r>
              <w:rPr>
                <w:rFonts w:ascii="Arial"/>
                <w:b/>
                <w:sz w:val="20"/>
              </w:rPr>
              <w:t>EDUCATION</w:t>
            </w:r>
            <w:r>
              <w:rPr>
                <w:rFonts w:ascii="Arial"/>
                <w:b/>
                <w:spacing w:val="-8"/>
                <w:sz w:val="20"/>
              </w:rPr>
              <w:t> </w:t>
            </w:r>
            <w:r>
              <w:rPr>
                <w:rFonts w:ascii="Arial"/>
                <w:b/>
                <w:spacing w:val="-4"/>
                <w:sz w:val="20"/>
              </w:rPr>
              <w:t>COST</w:t>
            </w:r>
            <w:r>
              <w:rPr>
                <w:rFonts w:ascii="Arial"/>
                <w:b/>
                <w:sz w:val="20"/>
              </w:rPr>
              <w:tab/>
            </w:r>
            <w:r>
              <w:rPr>
                <w:spacing w:val="-10"/>
                <w:sz w:val="20"/>
              </w:rPr>
              <w:t>=</w:t>
            </w:r>
          </w:p>
        </w:tc>
      </w:tr>
    </w:tbl>
    <w:p>
      <w:pPr>
        <w:spacing w:before="7"/>
        <w:ind w:left="360" w:right="0" w:firstLine="0"/>
        <w:jc w:val="left"/>
        <w:rPr>
          <w:sz w:val="20"/>
        </w:rPr>
      </w:pPr>
      <w:r>
        <w:rPr>
          <w:sz w:val="20"/>
        </w:rPr>
        <w:t>e.g.</w:t>
      </w:r>
      <w:r>
        <w:rPr>
          <w:spacing w:val="-3"/>
          <w:sz w:val="20"/>
        </w:rPr>
        <w:t> </w:t>
      </w:r>
      <w:r>
        <w:rPr>
          <w:sz w:val="20"/>
        </w:rPr>
        <w:t>=</w:t>
      </w:r>
      <w:r>
        <w:rPr>
          <w:spacing w:val="-4"/>
          <w:sz w:val="20"/>
        </w:rPr>
        <w:t> </w:t>
      </w:r>
      <w:r>
        <w:rPr>
          <w:sz w:val="20"/>
        </w:rPr>
        <w:t>for</w:t>
      </w:r>
      <w:r>
        <w:rPr>
          <w:spacing w:val="-4"/>
          <w:sz w:val="20"/>
        </w:rPr>
        <w:t> </w:t>
      </w:r>
      <w:r>
        <w:rPr>
          <w:spacing w:val="-2"/>
          <w:sz w:val="20"/>
        </w:rPr>
        <w:t>example</w:t>
      </w:r>
    </w:p>
    <w:p>
      <w:pPr>
        <w:spacing w:after="0"/>
        <w:jc w:val="left"/>
        <w:rPr>
          <w:sz w:val="20"/>
        </w:rPr>
        <w:sectPr>
          <w:pgSz w:w="12240" w:h="15840"/>
          <w:pgMar w:header="712" w:footer="1008" w:top="1180" w:bottom="1200" w:left="1080" w:right="1440"/>
        </w:sectPr>
      </w:pPr>
    </w:p>
    <w:p>
      <w:pPr>
        <w:pStyle w:val="ListParagraph"/>
        <w:numPr>
          <w:ilvl w:val="0"/>
          <w:numId w:val="93"/>
        </w:numPr>
        <w:tabs>
          <w:tab w:pos="672" w:val="left" w:leader="none"/>
        </w:tabs>
        <w:spacing w:line="240" w:lineRule="auto" w:before="81" w:after="0"/>
        <w:ind w:left="672" w:right="0" w:hanging="312"/>
        <w:jc w:val="left"/>
        <w:rPr>
          <w:rFonts w:ascii="Arial"/>
          <w:b/>
          <w:sz w:val="28"/>
        </w:rPr>
      </w:pPr>
      <w:bookmarkStart w:name="4. Calculating the cost of follow-up" w:id="199"/>
      <w:bookmarkEnd w:id="199"/>
      <w:r>
        <w:rPr/>
      </w:r>
      <w:bookmarkStart w:name="_bookmark99" w:id="200"/>
      <w:bookmarkEnd w:id="200"/>
      <w:r>
        <w:rPr/>
      </w:r>
      <w:r>
        <w:rPr>
          <w:rFonts w:ascii="Arial"/>
          <w:b/>
          <w:sz w:val="28"/>
        </w:rPr>
        <w:t>Calculating</w:t>
      </w:r>
      <w:r>
        <w:rPr>
          <w:rFonts w:ascii="Arial"/>
          <w:b/>
          <w:spacing w:val="-6"/>
          <w:sz w:val="28"/>
        </w:rPr>
        <w:t> </w:t>
      </w:r>
      <w:r>
        <w:rPr>
          <w:rFonts w:ascii="Arial"/>
          <w:b/>
          <w:sz w:val="28"/>
        </w:rPr>
        <w:t>the</w:t>
      </w:r>
      <w:r>
        <w:rPr>
          <w:rFonts w:ascii="Arial"/>
          <w:b/>
          <w:spacing w:val="-9"/>
          <w:sz w:val="28"/>
        </w:rPr>
        <w:t> </w:t>
      </w:r>
      <w:r>
        <w:rPr>
          <w:rFonts w:ascii="Arial"/>
          <w:b/>
          <w:sz w:val="28"/>
        </w:rPr>
        <w:t>cost</w:t>
      </w:r>
      <w:r>
        <w:rPr>
          <w:rFonts w:ascii="Arial"/>
          <w:b/>
          <w:spacing w:val="-4"/>
          <w:sz w:val="28"/>
        </w:rPr>
        <w:t> </w:t>
      </w:r>
      <w:r>
        <w:rPr>
          <w:rFonts w:ascii="Arial"/>
          <w:b/>
          <w:sz w:val="28"/>
        </w:rPr>
        <w:t>of</w:t>
      </w:r>
      <w:r>
        <w:rPr>
          <w:rFonts w:ascii="Arial"/>
          <w:b/>
          <w:spacing w:val="-4"/>
          <w:sz w:val="28"/>
        </w:rPr>
        <w:t> </w:t>
      </w:r>
      <w:r>
        <w:rPr>
          <w:rFonts w:ascii="Arial"/>
          <w:b/>
          <w:sz w:val="28"/>
        </w:rPr>
        <w:t>follow-</w:t>
      </w:r>
      <w:r>
        <w:rPr>
          <w:rFonts w:ascii="Arial"/>
          <w:b/>
          <w:spacing w:val="-5"/>
          <w:sz w:val="28"/>
        </w:rPr>
        <w:t>up</w:t>
      </w:r>
    </w:p>
    <w:p>
      <w:pPr>
        <w:pStyle w:val="BodyText"/>
        <w:spacing w:before="145"/>
        <w:rPr>
          <w:rFonts w:ascii="Arial"/>
          <w:b/>
          <w:sz w:val="20"/>
        </w:rPr>
      </w:pPr>
    </w:p>
    <w:tbl>
      <w:tblPr>
        <w:tblW w:w="0" w:type="auto"/>
        <w:jc w:val="left"/>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701"/>
        <w:gridCol w:w="1180"/>
        <w:gridCol w:w="804"/>
        <w:gridCol w:w="991"/>
        <w:gridCol w:w="1041"/>
        <w:gridCol w:w="1226"/>
      </w:tblGrid>
      <w:tr>
        <w:trPr>
          <w:trHeight w:val="299" w:hRule="atLeast"/>
        </w:trPr>
        <w:tc>
          <w:tcPr>
            <w:tcW w:w="8943" w:type="dxa"/>
            <w:gridSpan w:val="6"/>
          </w:tcPr>
          <w:p>
            <w:pPr>
              <w:pStyle w:val="TableParagraph"/>
              <w:spacing w:line="213" w:lineRule="exact" w:before="66"/>
              <w:ind w:left="107"/>
              <w:rPr>
                <w:rFonts w:ascii="Arial"/>
                <w:b/>
                <w:sz w:val="20"/>
              </w:rPr>
            </w:pPr>
            <w:r>
              <w:rPr>
                <w:rFonts w:ascii="Arial"/>
                <w:b/>
                <w:sz w:val="20"/>
              </w:rPr>
              <w:t>Calculating</w:t>
            </w:r>
            <w:r>
              <w:rPr>
                <w:rFonts w:ascii="Arial"/>
                <w:b/>
                <w:spacing w:val="-6"/>
                <w:sz w:val="20"/>
              </w:rPr>
              <w:t> </w:t>
            </w:r>
            <w:r>
              <w:rPr>
                <w:rFonts w:ascii="Arial"/>
                <w:b/>
                <w:sz w:val="20"/>
              </w:rPr>
              <w:t>the</w:t>
            </w:r>
            <w:r>
              <w:rPr>
                <w:rFonts w:ascii="Arial"/>
                <w:b/>
                <w:spacing w:val="-4"/>
                <w:sz w:val="20"/>
              </w:rPr>
              <w:t> </w:t>
            </w:r>
            <w:r>
              <w:rPr>
                <w:rFonts w:ascii="Arial"/>
                <w:b/>
                <w:sz w:val="20"/>
              </w:rPr>
              <w:t>Cost</w:t>
            </w:r>
            <w:r>
              <w:rPr>
                <w:rFonts w:ascii="Arial"/>
                <w:b/>
                <w:spacing w:val="-3"/>
                <w:sz w:val="20"/>
              </w:rPr>
              <w:t> </w:t>
            </w:r>
            <w:r>
              <w:rPr>
                <w:rFonts w:ascii="Arial"/>
                <w:b/>
                <w:sz w:val="20"/>
              </w:rPr>
              <w:t>of</w:t>
            </w:r>
            <w:r>
              <w:rPr>
                <w:rFonts w:ascii="Arial"/>
                <w:b/>
                <w:spacing w:val="-5"/>
                <w:sz w:val="20"/>
              </w:rPr>
              <w:t> </w:t>
            </w:r>
            <w:r>
              <w:rPr>
                <w:rFonts w:ascii="Arial"/>
                <w:b/>
                <w:sz w:val="20"/>
              </w:rPr>
              <w:t>a</w:t>
            </w:r>
            <w:r>
              <w:rPr>
                <w:rFonts w:ascii="Arial"/>
                <w:b/>
                <w:spacing w:val="-4"/>
                <w:sz w:val="20"/>
              </w:rPr>
              <w:t> </w:t>
            </w:r>
            <w:r>
              <w:rPr>
                <w:rFonts w:ascii="Arial"/>
                <w:b/>
                <w:sz w:val="20"/>
              </w:rPr>
              <w:t>Biosand</w:t>
            </w:r>
            <w:r>
              <w:rPr>
                <w:rFonts w:ascii="Arial"/>
                <w:b/>
                <w:spacing w:val="-6"/>
                <w:sz w:val="20"/>
              </w:rPr>
              <w:t> </w:t>
            </w:r>
            <w:r>
              <w:rPr>
                <w:rFonts w:ascii="Arial"/>
                <w:b/>
                <w:spacing w:val="-2"/>
                <w:sz w:val="20"/>
              </w:rPr>
              <w:t>Filter</w:t>
            </w:r>
          </w:p>
        </w:tc>
      </w:tr>
      <w:tr>
        <w:trPr>
          <w:trHeight w:val="302" w:hRule="atLeast"/>
        </w:trPr>
        <w:tc>
          <w:tcPr>
            <w:tcW w:w="3701" w:type="dxa"/>
            <w:vMerge w:val="restart"/>
          </w:tcPr>
          <w:p>
            <w:pPr>
              <w:pStyle w:val="TableParagraph"/>
              <w:spacing w:before="66"/>
              <w:ind w:left="163"/>
              <w:rPr>
                <w:rFonts w:ascii="Arial"/>
                <w:b/>
                <w:sz w:val="20"/>
              </w:rPr>
            </w:pPr>
            <w:r>
              <w:rPr>
                <w:rFonts w:ascii="Arial"/>
                <w:b/>
                <w:spacing w:val="-2"/>
                <w:sz w:val="20"/>
              </w:rPr>
              <w:t>FOLLOW-</w:t>
            </w:r>
            <w:r>
              <w:rPr>
                <w:rFonts w:ascii="Arial"/>
                <w:b/>
                <w:spacing w:val="-5"/>
                <w:sz w:val="20"/>
              </w:rPr>
              <w:t>UP</w:t>
            </w:r>
          </w:p>
          <w:p>
            <w:pPr>
              <w:pStyle w:val="TableParagraph"/>
              <w:spacing w:before="11"/>
              <w:rPr>
                <w:rFonts w:ascii="Arial"/>
                <w:b/>
                <w:sz w:val="20"/>
              </w:rPr>
            </w:pPr>
          </w:p>
          <w:p>
            <w:pPr>
              <w:pStyle w:val="TableParagraph"/>
              <w:spacing w:line="213" w:lineRule="exact"/>
              <w:ind w:left="107"/>
              <w:rPr>
                <w:rFonts w:ascii="Arial"/>
                <w:b/>
                <w:sz w:val="20"/>
              </w:rPr>
            </w:pPr>
            <w:r>
              <w:rPr>
                <w:rFonts w:ascii="Arial"/>
                <w:b/>
                <w:color w:val="FF0000"/>
                <w:sz w:val="20"/>
              </w:rPr>
              <w:t>For</w:t>
            </w:r>
            <w:r>
              <w:rPr>
                <w:rFonts w:ascii="Arial"/>
                <w:b/>
                <w:color w:val="FF0000"/>
                <w:spacing w:val="-4"/>
                <w:sz w:val="20"/>
              </w:rPr>
              <w:t> </w:t>
            </w:r>
            <w:r>
              <w:rPr>
                <w:rFonts w:ascii="Arial"/>
                <w:b/>
                <w:color w:val="FF0000"/>
                <w:sz w:val="20"/>
              </w:rPr>
              <w:t>1</w:t>
            </w:r>
            <w:r>
              <w:rPr>
                <w:rFonts w:ascii="Arial"/>
                <w:b/>
                <w:color w:val="FF0000"/>
                <w:spacing w:val="-3"/>
                <w:sz w:val="20"/>
              </w:rPr>
              <w:t> </w:t>
            </w:r>
            <w:r>
              <w:rPr>
                <w:rFonts w:ascii="Arial"/>
                <w:b/>
                <w:color w:val="FF0000"/>
                <w:spacing w:val="-2"/>
                <w:sz w:val="20"/>
              </w:rPr>
              <w:t>Filter:</w:t>
            </w:r>
          </w:p>
        </w:tc>
        <w:tc>
          <w:tcPr>
            <w:tcW w:w="1180" w:type="dxa"/>
          </w:tcPr>
          <w:p>
            <w:pPr>
              <w:pStyle w:val="TableParagraph"/>
              <w:spacing w:line="215" w:lineRule="exact" w:before="66"/>
              <w:ind w:left="10"/>
              <w:jc w:val="center"/>
              <w:rPr>
                <w:rFonts w:ascii="Arial"/>
                <w:b/>
                <w:sz w:val="20"/>
              </w:rPr>
            </w:pPr>
            <w:r>
              <w:rPr>
                <w:rFonts w:ascii="Arial"/>
                <w:b/>
                <w:spacing w:val="-2"/>
                <w:sz w:val="20"/>
              </w:rPr>
              <w:t>Quantity</w:t>
            </w:r>
          </w:p>
        </w:tc>
        <w:tc>
          <w:tcPr>
            <w:tcW w:w="804" w:type="dxa"/>
          </w:tcPr>
          <w:p>
            <w:pPr>
              <w:pStyle w:val="TableParagraph"/>
              <w:spacing w:line="215" w:lineRule="exact" w:before="66"/>
              <w:ind w:left="3"/>
              <w:jc w:val="center"/>
              <w:rPr>
                <w:rFonts w:ascii="Arial"/>
                <w:b/>
                <w:sz w:val="20"/>
              </w:rPr>
            </w:pPr>
            <w:r>
              <w:rPr>
                <w:rFonts w:ascii="Arial"/>
                <w:b/>
                <w:spacing w:val="-4"/>
                <w:sz w:val="20"/>
              </w:rPr>
              <w:t>Unit</w:t>
            </w:r>
          </w:p>
        </w:tc>
        <w:tc>
          <w:tcPr>
            <w:tcW w:w="991" w:type="dxa"/>
          </w:tcPr>
          <w:p>
            <w:pPr>
              <w:pStyle w:val="TableParagraph"/>
              <w:spacing w:line="215" w:lineRule="exact" w:before="66"/>
              <w:ind w:left="250"/>
              <w:rPr>
                <w:rFonts w:ascii="Arial"/>
                <w:b/>
                <w:sz w:val="20"/>
              </w:rPr>
            </w:pPr>
            <w:r>
              <w:rPr>
                <w:rFonts w:ascii="Arial"/>
                <w:b/>
                <w:spacing w:val="-2"/>
                <w:sz w:val="20"/>
              </w:rPr>
              <w:t>Price</w:t>
            </w:r>
          </w:p>
        </w:tc>
        <w:tc>
          <w:tcPr>
            <w:tcW w:w="1041" w:type="dxa"/>
          </w:tcPr>
          <w:p>
            <w:pPr>
              <w:pStyle w:val="TableParagraph"/>
              <w:spacing w:line="215" w:lineRule="exact" w:before="66"/>
              <w:ind w:left="9" w:right="4"/>
              <w:jc w:val="center"/>
              <w:rPr>
                <w:rFonts w:ascii="Arial"/>
                <w:b/>
                <w:sz w:val="20"/>
              </w:rPr>
            </w:pPr>
            <w:r>
              <w:rPr>
                <w:rFonts w:ascii="Arial"/>
                <w:b/>
                <w:sz w:val="20"/>
              </w:rPr>
              <w:t>Per</w:t>
            </w:r>
            <w:r>
              <w:rPr>
                <w:rFonts w:ascii="Arial"/>
                <w:b/>
                <w:spacing w:val="-4"/>
                <w:sz w:val="20"/>
              </w:rPr>
              <w:t> Unit</w:t>
            </w:r>
          </w:p>
        </w:tc>
        <w:tc>
          <w:tcPr>
            <w:tcW w:w="1226" w:type="dxa"/>
          </w:tcPr>
          <w:p>
            <w:pPr>
              <w:pStyle w:val="TableParagraph"/>
              <w:spacing w:line="215" w:lineRule="exact" w:before="66"/>
              <w:ind w:left="393"/>
              <w:rPr>
                <w:rFonts w:ascii="Arial"/>
                <w:b/>
                <w:sz w:val="20"/>
              </w:rPr>
            </w:pPr>
            <w:r>
              <w:rPr>
                <w:rFonts w:ascii="Arial"/>
                <w:b/>
                <w:spacing w:val="-4"/>
                <w:sz w:val="20"/>
              </w:rPr>
              <w:t>Cost</w:t>
            </w:r>
          </w:p>
        </w:tc>
      </w:tr>
      <w:tr>
        <w:trPr>
          <w:trHeight w:val="457" w:hRule="atLeast"/>
        </w:trPr>
        <w:tc>
          <w:tcPr>
            <w:tcW w:w="3701" w:type="dxa"/>
            <w:vMerge/>
            <w:tcBorders>
              <w:top w:val="nil"/>
            </w:tcBorders>
          </w:tcPr>
          <w:p>
            <w:pPr>
              <w:rPr>
                <w:sz w:val="2"/>
                <w:szCs w:val="2"/>
              </w:rPr>
            </w:pPr>
          </w:p>
        </w:tc>
        <w:tc>
          <w:tcPr>
            <w:tcW w:w="1180" w:type="dxa"/>
          </w:tcPr>
          <w:p>
            <w:pPr>
              <w:pStyle w:val="TableParagraph"/>
              <w:spacing w:line="211" w:lineRule="exact" w:before="227"/>
              <w:ind w:left="10" w:right="3"/>
              <w:jc w:val="center"/>
              <w:rPr>
                <w:sz w:val="20"/>
              </w:rPr>
            </w:pPr>
            <w:r>
              <w:rPr>
                <w:sz w:val="20"/>
              </w:rPr>
              <w:t>(e.g.</w:t>
            </w:r>
            <w:r>
              <w:rPr>
                <w:spacing w:val="-10"/>
                <w:sz w:val="20"/>
              </w:rPr>
              <w:t> </w:t>
            </w:r>
            <w:r>
              <w:rPr>
                <w:spacing w:val="-5"/>
                <w:sz w:val="20"/>
              </w:rPr>
              <w:t>3)</w:t>
            </w:r>
          </w:p>
        </w:tc>
        <w:tc>
          <w:tcPr>
            <w:tcW w:w="804" w:type="dxa"/>
          </w:tcPr>
          <w:p>
            <w:pPr>
              <w:pStyle w:val="TableParagraph"/>
              <w:spacing w:line="230" w:lineRule="exact"/>
              <w:ind w:left="154" w:right="145" w:firstLine="45"/>
              <w:rPr>
                <w:sz w:val="20"/>
              </w:rPr>
            </w:pPr>
            <w:r>
              <w:rPr>
                <w:spacing w:val="-2"/>
                <w:sz w:val="20"/>
              </w:rPr>
              <w:t>(e.g. litres)</w:t>
            </w:r>
          </w:p>
        </w:tc>
        <w:tc>
          <w:tcPr>
            <w:tcW w:w="991" w:type="dxa"/>
          </w:tcPr>
          <w:p>
            <w:pPr>
              <w:pStyle w:val="TableParagraph"/>
              <w:spacing w:line="227" w:lineRule="exact"/>
              <w:ind w:right="95"/>
              <w:jc w:val="right"/>
              <w:rPr>
                <w:sz w:val="20"/>
              </w:rPr>
            </w:pPr>
            <w:r>
              <w:rPr>
                <w:sz w:val="20"/>
              </w:rPr>
              <w:t>(e.g.</w:t>
            </w:r>
            <w:r>
              <w:rPr>
                <w:spacing w:val="-10"/>
                <w:sz w:val="20"/>
              </w:rPr>
              <w:t> </w:t>
            </w:r>
            <w:r>
              <w:rPr>
                <w:spacing w:val="-5"/>
                <w:sz w:val="20"/>
              </w:rPr>
              <w:t>per</w:t>
            </w:r>
          </w:p>
          <w:p>
            <w:pPr>
              <w:pStyle w:val="TableParagraph"/>
              <w:spacing w:line="211" w:lineRule="exact"/>
              <w:ind w:right="97"/>
              <w:jc w:val="right"/>
              <w:rPr>
                <w:sz w:val="20"/>
              </w:rPr>
            </w:pPr>
            <w:r>
              <w:rPr>
                <w:spacing w:val="-2"/>
                <w:sz w:val="20"/>
              </w:rPr>
              <w:t>litre)</w:t>
            </w:r>
          </w:p>
        </w:tc>
        <w:tc>
          <w:tcPr>
            <w:tcW w:w="1041" w:type="dxa"/>
          </w:tcPr>
          <w:p>
            <w:pPr>
              <w:pStyle w:val="TableParagraph"/>
              <w:spacing w:line="230" w:lineRule="exact"/>
              <w:ind w:left="325" w:right="300" w:hanging="5"/>
              <w:rPr>
                <w:sz w:val="20"/>
              </w:rPr>
            </w:pPr>
            <w:r>
              <w:rPr>
                <w:spacing w:val="-2"/>
                <w:sz w:val="20"/>
              </w:rPr>
              <w:t>(e.g. litre)</w:t>
            </w:r>
          </w:p>
        </w:tc>
        <w:tc>
          <w:tcPr>
            <w:tcW w:w="1226" w:type="dxa"/>
          </w:tcPr>
          <w:p>
            <w:pPr>
              <w:pStyle w:val="TableParagraph"/>
              <w:spacing w:line="230" w:lineRule="exact"/>
              <w:ind w:left="271" w:right="63" w:hanging="96"/>
              <w:rPr>
                <w:sz w:val="20"/>
              </w:rPr>
            </w:pPr>
            <w:r>
              <w:rPr>
                <w:spacing w:val="-2"/>
                <w:sz w:val="20"/>
              </w:rPr>
              <w:t>(=quantity </w:t>
            </w:r>
            <w:r>
              <w:rPr>
                <w:sz w:val="20"/>
              </w:rPr>
              <w:t>X price)</w:t>
            </w:r>
          </w:p>
        </w:tc>
      </w:tr>
      <w:tr>
        <w:trPr>
          <w:trHeight w:val="300" w:hRule="atLeast"/>
        </w:trPr>
        <w:tc>
          <w:tcPr>
            <w:tcW w:w="3701" w:type="dxa"/>
          </w:tcPr>
          <w:p>
            <w:pPr>
              <w:pStyle w:val="TableParagraph"/>
              <w:spacing w:line="215" w:lineRule="exact" w:before="64"/>
              <w:ind w:left="107"/>
              <w:rPr>
                <w:rFonts w:ascii="Arial"/>
                <w:b/>
                <w:sz w:val="20"/>
              </w:rPr>
            </w:pPr>
            <w:r>
              <w:rPr>
                <w:rFonts w:ascii="Arial"/>
                <w:b/>
                <w:sz w:val="20"/>
              </w:rPr>
              <w:t>VISIT</w:t>
            </w:r>
            <w:r>
              <w:rPr>
                <w:rFonts w:ascii="Arial"/>
                <w:b/>
                <w:spacing w:val="-2"/>
                <w:sz w:val="20"/>
              </w:rPr>
              <w:t> </w:t>
            </w:r>
            <w:r>
              <w:rPr>
                <w:rFonts w:ascii="Arial"/>
                <w:b/>
                <w:sz w:val="20"/>
              </w:rPr>
              <w:t>1</w:t>
            </w:r>
            <w:r>
              <w:rPr>
                <w:rFonts w:ascii="Arial"/>
                <w:b/>
                <w:spacing w:val="-4"/>
                <w:sz w:val="20"/>
              </w:rPr>
              <w:t> </w:t>
            </w:r>
            <w:r>
              <w:rPr>
                <w:rFonts w:ascii="Arial"/>
                <w:b/>
                <w:sz w:val="20"/>
              </w:rPr>
              <w:t>-</w:t>
            </w:r>
            <w:r>
              <w:rPr>
                <w:rFonts w:ascii="Arial"/>
                <w:b/>
                <w:spacing w:val="-3"/>
                <w:sz w:val="20"/>
              </w:rPr>
              <w:t> </w:t>
            </w:r>
            <w:r>
              <w:rPr>
                <w:rFonts w:ascii="Arial"/>
                <w:b/>
                <w:sz w:val="20"/>
              </w:rPr>
              <w:t>Hard</w:t>
            </w:r>
            <w:r>
              <w:rPr>
                <w:rFonts w:ascii="Arial"/>
                <w:b/>
                <w:spacing w:val="-3"/>
                <w:sz w:val="20"/>
              </w:rPr>
              <w:t> </w:t>
            </w:r>
            <w:r>
              <w:rPr>
                <w:rFonts w:ascii="Arial"/>
                <w:b/>
                <w:spacing w:val="-4"/>
                <w:sz w:val="20"/>
              </w:rPr>
              <w:t>Costs</w:t>
            </w:r>
          </w:p>
        </w:tc>
        <w:tc>
          <w:tcPr>
            <w:tcW w:w="5242" w:type="dxa"/>
            <w:gridSpan w:val="5"/>
            <w:tcBorders>
              <w:bottom w:val="nil"/>
            </w:tcBorders>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Vehicle</w:t>
            </w:r>
            <w:r>
              <w:rPr>
                <w:spacing w:val="-7"/>
                <w:sz w:val="20"/>
              </w:rPr>
              <w:t> </w:t>
            </w:r>
            <w:r>
              <w:rPr>
                <w:sz w:val="20"/>
              </w:rPr>
              <w:t>rental</w:t>
            </w:r>
            <w:r>
              <w:rPr>
                <w:spacing w:val="-8"/>
                <w:sz w:val="20"/>
              </w:rPr>
              <w:t> </w:t>
            </w:r>
            <w:r>
              <w:rPr>
                <w:sz w:val="20"/>
              </w:rPr>
              <w:t>or</w:t>
            </w:r>
            <w:r>
              <w:rPr>
                <w:spacing w:val="-4"/>
                <w:sz w:val="20"/>
              </w:rPr>
              <w:t> </w:t>
            </w:r>
            <w:r>
              <w:rPr>
                <w:spacing w:val="-2"/>
                <w:sz w:val="20"/>
              </w:rPr>
              <w:t>ownership</w:t>
            </w:r>
          </w:p>
        </w:tc>
        <w:tc>
          <w:tcPr>
            <w:tcW w:w="1180" w:type="dxa"/>
            <w:tcBorders>
              <w:top w:val="nil"/>
            </w:tcBorders>
          </w:tcPr>
          <w:p>
            <w:pPr>
              <w:pStyle w:val="TableParagraph"/>
              <w:rPr>
                <w:rFonts w:ascii="Times New Roman"/>
                <w:sz w:val="20"/>
              </w:rPr>
            </w:pPr>
          </w:p>
        </w:tc>
        <w:tc>
          <w:tcPr>
            <w:tcW w:w="804" w:type="dxa"/>
            <w:tcBorders>
              <w:top w:val="nil"/>
            </w:tcBorders>
          </w:tcPr>
          <w:p>
            <w:pPr>
              <w:pStyle w:val="TableParagraph"/>
              <w:spacing w:line="213" w:lineRule="exact" w:before="66"/>
              <w:ind w:left="3" w:right="3"/>
              <w:jc w:val="center"/>
              <w:rPr>
                <w:sz w:val="20"/>
              </w:rPr>
            </w:pPr>
            <w:r>
              <w:rPr>
                <w:spacing w:val="-4"/>
                <w:sz w:val="20"/>
              </w:rPr>
              <w:t>days</w:t>
            </w:r>
          </w:p>
        </w:tc>
        <w:tc>
          <w:tcPr>
            <w:tcW w:w="991" w:type="dxa"/>
            <w:tcBorders>
              <w:top w:val="nil"/>
            </w:tcBorders>
          </w:tcPr>
          <w:p>
            <w:pPr>
              <w:pStyle w:val="TableParagraph"/>
              <w:rPr>
                <w:rFonts w:ascii="Times New Roman"/>
                <w:sz w:val="20"/>
              </w:rPr>
            </w:pPr>
          </w:p>
        </w:tc>
        <w:tc>
          <w:tcPr>
            <w:tcW w:w="1041" w:type="dxa"/>
            <w:tcBorders>
              <w:top w:val="nil"/>
            </w:tcBorders>
          </w:tcPr>
          <w:p>
            <w:pPr>
              <w:pStyle w:val="TableParagraph"/>
              <w:spacing w:line="213" w:lineRule="exact" w:before="66"/>
              <w:ind w:left="9"/>
              <w:jc w:val="center"/>
              <w:rPr>
                <w:sz w:val="20"/>
              </w:rPr>
            </w:pPr>
            <w:r>
              <w:rPr>
                <w:spacing w:val="-5"/>
                <w:sz w:val="20"/>
              </w:rPr>
              <w:t>day</w:t>
            </w:r>
          </w:p>
        </w:tc>
        <w:tc>
          <w:tcPr>
            <w:tcW w:w="1226" w:type="dxa"/>
            <w:tcBorders>
              <w:top w:val="nil"/>
            </w:tcBorders>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pacing w:val="-4"/>
                <w:sz w:val="20"/>
              </w:rPr>
              <w:t>Fuel</w:t>
            </w:r>
          </w:p>
        </w:tc>
        <w:tc>
          <w:tcPr>
            <w:tcW w:w="1180" w:type="dxa"/>
          </w:tcPr>
          <w:p>
            <w:pPr>
              <w:pStyle w:val="TableParagraph"/>
              <w:rPr>
                <w:rFonts w:ascii="Times New Roman"/>
                <w:sz w:val="20"/>
              </w:rPr>
            </w:pPr>
          </w:p>
        </w:tc>
        <w:tc>
          <w:tcPr>
            <w:tcW w:w="804" w:type="dxa"/>
          </w:tcPr>
          <w:p>
            <w:pPr>
              <w:pStyle w:val="TableParagraph"/>
              <w:spacing w:line="213" w:lineRule="exact" w:before="66"/>
              <w:ind w:left="3" w:right="2"/>
              <w:jc w:val="center"/>
              <w:rPr>
                <w:sz w:val="20"/>
              </w:rPr>
            </w:pPr>
            <w:r>
              <w:rPr>
                <w:spacing w:val="-4"/>
                <w:sz w:val="20"/>
              </w:rPr>
              <w:t>tank</w:t>
            </w:r>
          </w:p>
        </w:tc>
        <w:tc>
          <w:tcPr>
            <w:tcW w:w="991" w:type="dxa"/>
          </w:tcPr>
          <w:p>
            <w:pPr>
              <w:pStyle w:val="TableParagraph"/>
              <w:rPr>
                <w:rFonts w:ascii="Times New Roman"/>
                <w:sz w:val="20"/>
              </w:rPr>
            </w:pPr>
          </w:p>
        </w:tc>
        <w:tc>
          <w:tcPr>
            <w:tcW w:w="1041" w:type="dxa"/>
          </w:tcPr>
          <w:p>
            <w:pPr>
              <w:pStyle w:val="TableParagraph"/>
              <w:spacing w:line="213" w:lineRule="exact" w:before="66"/>
              <w:ind w:left="9" w:right="4"/>
              <w:jc w:val="center"/>
              <w:rPr>
                <w:sz w:val="20"/>
              </w:rPr>
            </w:pPr>
            <w:r>
              <w:rPr>
                <w:spacing w:val="-4"/>
                <w:sz w:val="20"/>
              </w:rPr>
              <w:t>tank</w:t>
            </w: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Other</w:t>
            </w:r>
            <w:r>
              <w:rPr>
                <w:spacing w:val="-7"/>
                <w:sz w:val="20"/>
              </w:rPr>
              <w:t> </w:t>
            </w:r>
            <w:r>
              <w:rPr>
                <w:sz w:val="20"/>
              </w:rPr>
              <w:t>costs</w:t>
            </w:r>
            <w:r>
              <w:rPr>
                <w:spacing w:val="-6"/>
                <w:sz w:val="20"/>
              </w:rPr>
              <w:t> </w:t>
            </w:r>
            <w:r>
              <w:rPr>
                <w:sz w:val="20"/>
              </w:rPr>
              <w:t>(tolls,</w:t>
            </w:r>
            <w:r>
              <w:rPr>
                <w:spacing w:val="-8"/>
                <w:sz w:val="20"/>
              </w:rPr>
              <w:t> </w:t>
            </w:r>
            <w:r>
              <w:rPr>
                <w:sz w:val="20"/>
              </w:rPr>
              <w:t>taxes,</w:t>
            </w:r>
            <w:r>
              <w:rPr>
                <w:spacing w:val="-7"/>
                <w:sz w:val="20"/>
              </w:rPr>
              <w:t> </w:t>
            </w:r>
            <w:r>
              <w:rPr>
                <w:spacing w:val="-2"/>
                <w:sz w:val="20"/>
              </w:rPr>
              <w:t>maintenance)</w:t>
            </w:r>
          </w:p>
        </w:tc>
        <w:tc>
          <w:tcPr>
            <w:tcW w:w="1180" w:type="dxa"/>
          </w:tcPr>
          <w:p>
            <w:pPr>
              <w:pStyle w:val="TableParagraph"/>
              <w:rPr>
                <w:rFonts w:ascii="Times New Roman"/>
                <w:sz w:val="20"/>
              </w:rPr>
            </w:pPr>
          </w:p>
        </w:tc>
        <w:tc>
          <w:tcPr>
            <w:tcW w:w="804"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300" w:hRule="atLeast"/>
        </w:trPr>
        <w:tc>
          <w:tcPr>
            <w:tcW w:w="3701" w:type="dxa"/>
          </w:tcPr>
          <w:p>
            <w:pPr>
              <w:pStyle w:val="TableParagraph"/>
              <w:spacing w:line="213" w:lineRule="exact" w:before="67"/>
              <w:ind w:left="107"/>
              <w:rPr>
                <w:sz w:val="20"/>
              </w:rPr>
            </w:pPr>
            <w:r>
              <w:rPr>
                <w:sz w:val="20"/>
              </w:rPr>
              <w:t>Education</w:t>
            </w:r>
            <w:r>
              <w:rPr>
                <w:spacing w:val="-10"/>
                <w:sz w:val="20"/>
              </w:rPr>
              <w:t> </w:t>
            </w:r>
            <w:r>
              <w:rPr>
                <w:sz w:val="20"/>
              </w:rPr>
              <w:t>materials</w:t>
            </w:r>
            <w:r>
              <w:rPr>
                <w:spacing w:val="-7"/>
                <w:sz w:val="20"/>
              </w:rPr>
              <w:t> </w:t>
            </w:r>
            <w:r>
              <w:rPr>
                <w:sz w:val="20"/>
              </w:rPr>
              <w:t>-</w:t>
            </w:r>
            <w:r>
              <w:rPr>
                <w:spacing w:val="-8"/>
                <w:sz w:val="20"/>
              </w:rPr>
              <w:t> </w:t>
            </w:r>
            <w:r>
              <w:rPr>
                <w:spacing w:val="-2"/>
                <w:sz w:val="20"/>
              </w:rPr>
              <w:t>printing</w:t>
            </w:r>
          </w:p>
        </w:tc>
        <w:tc>
          <w:tcPr>
            <w:tcW w:w="1180" w:type="dxa"/>
          </w:tcPr>
          <w:p>
            <w:pPr>
              <w:pStyle w:val="TableParagraph"/>
              <w:rPr>
                <w:rFonts w:ascii="Times New Roman"/>
                <w:sz w:val="20"/>
              </w:rPr>
            </w:pPr>
          </w:p>
        </w:tc>
        <w:tc>
          <w:tcPr>
            <w:tcW w:w="804"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Borders>
              <w:right w:val="nil"/>
            </w:tcBorders>
          </w:tcPr>
          <w:p>
            <w:pPr>
              <w:pStyle w:val="TableParagraph"/>
              <w:spacing w:line="211" w:lineRule="exact" w:before="69"/>
              <w:ind w:left="107"/>
              <w:rPr>
                <w:sz w:val="20"/>
              </w:rPr>
            </w:pPr>
            <w:r>
              <w:rPr>
                <w:sz w:val="20"/>
              </w:rPr>
              <w:t>Total</w:t>
            </w:r>
            <w:r>
              <w:rPr>
                <w:spacing w:val="-7"/>
                <w:sz w:val="20"/>
              </w:rPr>
              <w:t> </w:t>
            </w:r>
            <w:r>
              <w:rPr>
                <w:sz w:val="20"/>
              </w:rPr>
              <w:t>Visit</w:t>
            </w:r>
            <w:r>
              <w:rPr>
                <w:spacing w:val="-6"/>
                <w:sz w:val="20"/>
              </w:rPr>
              <w:t> </w:t>
            </w:r>
            <w:r>
              <w:rPr>
                <w:sz w:val="20"/>
              </w:rPr>
              <w:t>1</w:t>
            </w:r>
            <w:r>
              <w:rPr>
                <w:spacing w:val="-4"/>
                <w:sz w:val="20"/>
              </w:rPr>
              <w:t> </w:t>
            </w:r>
            <w:r>
              <w:rPr>
                <w:sz w:val="20"/>
              </w:rPr>
              <w:t>Hard</w:t>
            </w:r>
            <w:r>
              <w:rPr>
                <w:spacing w:val="-3"/>
                <w:sz w:val="20"/>
              </w:rPr>
              <w:t> </w:t>
            </w:r>
            <w:r>
              <w:rPr>
                <w:spacing w:val="-2"/>
                <w:sz w:val="20"/>
              </w:rPr>
              <w:t>Costs</w:t>
            </w:r>
          </w:p>
        </w:tc>
        <w:tc>
          <w:tcPr>
            <w:tcW w:w="1180" w:type="dxa"/>
            <w:tcBorders>
              <w:left w:val="nil"/>
              <w:right w:val="nil"/>
            </w:tcBorders>
          </w:tcPr>
          <w:p>
            <w:pPr>
              <w:pStyle w:val="TableParagraph"/>
              <w:rPr>
                <w:rFonts w:ascii="Times New Roman"/>
                <w:sz w:val="20"/>
              </w:rPr>
            </w:pPr>
          </w:p>
        </w:tc>
        <w:tc>
          <w:tcPr>
            <w:tcW w:w="804" w:type="dxa"/>
            <w:tcBorders>
              <w:left w:val="nil"/>
              <w:right w:val="nil"/>
            </w:tcBorders>
          </w:tcPr>
          <w:p>
            <w:pPr>
              <w:pStyle w:val="TableParagraph"/>
              <w:rPr>
                <w:rFonts w:ascii="Times New Roman"/>
                <w:sz w:val="20"/>
              </w:rPr>
            </w:pPr>
          </w:p>
        </w:tc>
        <w:tc>
          <w:tcPr>
            <w:tcW w:w="991" w:type="dxa"/>
            <w:tcBorders>
              <w:left w:val="nil"/>
              <w:right w:val="nil"/>
            </w:tcBorders>
          </w:tcPr>
          <w:p>
            <w:pPr>
              <w:pStyle w:val="TableParagraph"/>
              <w:rPr>
                <w:rFonts w:ascii="Times New Roman"/>
                <w:sz w:val="20"/>
              </w:rPr>
            </w:pPr>
          </w:p>
        </w:tc>
        <w:tc>
          <w:tcPr>
            <w:tcW w:w="1041" w:type="dxa"/>
            <w:tcBorders>
              <w:left w:val="nil"/>
              <w:right w:val="nil"/>
            </w:tcBorders>
          </w:tcPr>
          <w:p>
            <w:pPr>
              <w:pStyle w:val="TableParagraph"/>
              <w:rPr>
                <w:rFonts w:ascii="Times New Roman"/>
                <w:sz w:val="20"/>
              </w:rPr>
            </w:pPr>
          </w:p>
        </w:tc>
        <w:tc>
          <w:tcPr>
            <w:tcW w:w="1226" w:type="dxa"/>
            <w:tcBorders>
              <w:left w:val="nil"/>
            </w:tcBorders>
          </w:tcPr>
          <w:p>
            <w:pPr>
              <w:pStyle w:val="TableParagraph"/>
              <w:spacing w:line="211" w:lineRule="exact" w:before="69"/>
              <w:ind w:left="115"/>
              <w:rPr>
                <w:sz w:val="20"/>
              </w:rPr>
            </w:pPr>
            <w:r>
              <w:rPr>
                <w:spacing w:val="-10"/>
                <w:sz w:val="20"/>
              </w:rPr>
              <w:t>=</w:t>
            </w:r>
          </w:p>
        </w:tc>
      </w:tr>
      <w:tr>
        <w:trPr>
          <w:trHeight w:val="302" w:hRule="atLeast"/>
        </w:trPr>
        <w:tc>
          <w:tcPr>
            <w:tcW w:w="8943" w:type="dxa"/>
            <w:gridSpan w:val="6"/>
          </w:tcPr>
          <w:p>
            <w:pPr>
              <w:pStyle w:val="TableParagraph"/>
              <w:spacing w:line="215" w:lineRule="exact" w:before="66"/>
              <w:ind w:left="107"/>
              <w:rPr>
                <w:rFonts w:ascii="Arial"/>
                <w:b/>
                <w:sz w:val="20"/>
              </w:rPr>
            </w:pPr>
            <w:r>
              <w:rPr>
                <w:rFonts w:ascii="Arial"/>
                <w:b/>
                <w:spacing w:val="-2"/>
                <w:sz w:val="20"/>
              </w:rPr>
              <w:t>Labour</w:t>
            </w:r>
          </w:p>
        </w:tc>
      </w:tr>
      <w:tr>
        <w:trPr>
          <w:trHeight w:val="299" w:hRule="atLeast"/>
        </w:trPr>
        <w:tc>
          <w:tcPr>
            <w:tcW w:w="3701" w:type="dxa"/>
          </w:tcPr>
          <w:p>
            <w:pPr>
              <w:pStyle w:val="TableParagraph"/>
              <w:spacing w:line="213" w:lineRule="exact" w:before="66"/>
              <w:ind w:left="107"/>
              <w:rPr>
                <w:sz w:val="20"/>
              </w:rPr>
            </w:pPr>
            <w:r>
              <w:rPr>
                <w:sz w:val="20"/>
              </w:rPr>
              <w:t>Staff</w:t>
            </w:r>
            <w:r>
              <w:rPr>
                <w:spacing w:val="-2"/>
                <w:sz w:val="20"/>
              </w:rPr>
              <w:t> </w:t>
            </w:r>
            <w:r>
              <w:rPr>
                <w:sz w:val="20"/>
              </w:rPr>
              <w:t>time</w:t>
            </w:r>
            <w:r>
              <w:rPr>
                <w:spacing w:val="-3"/>
                <w:sz w:val="20"/>
              </w:rPr>
              <w:t> </w:t>
            </w:r>
            <w:r>
              <w:rPr>
                <w:sz w:val="20"/>
              </w:rPr>
              <w:t>-</w:t>
            </w:r>
            <w:r>
              <w:rPr>
                <w:spacing w:val="-2"/>
                <w:sz w:val="20"/>
              </w:rPr>
              <w:t> transportation/driving</w:t>
            </w:r>
          </w:p>
        </w:tc>
        <w:tc>
          <w:tcPr>
            <w:tcW w:w="1180" w:type="dxa"/>
          </w:tcPr>
          <w:p>
            <w:pPr>
              <w:pStyle w:val="TableParagraph"/>
              <w:rPr>
                <w:rFonts w:ascii="Times New Roman"/>
                <w:sz w:val="20"/>
              </w:rPr>
            </w:pPr>
          </w:p>
        </w:tc>
        <w:tc>
          <w:tcPr>
            <w:tcW w:w="804" w:type="dxa"/>
          </w:tcPr>
          <w:p>
            <w:pPr>
              <w:pStyle w:val="TableParagraph"/>
              <w:spacing w:line="213" w:lineRule="exact" w:before="66"/>
              <w:ind w:left="3"/>
              <w:jc w:val="center"/>
              <w:rPr>
                <w:sz w:val="20"/>
              </w:rPr>
            </w:pPr>
            <w:r>
              <w:rPr>
                <w:spacing w:val="-5"/>
                <w:sz w:val="20"/>
              </w:rPr>
              <w:t>hr</w:t>
            </w:r>
          </w:p>
        </w:tc>
        <w:tc>
          <w:tcPr>
            <w:tcW w:w="991" w:type="dxa"/>
          </w:tcPr>
          <w:p>
            <w:pPr>
              <w:pStyle w:val="TableParagraph"/>
              <w:rPr>
                <w:rFonts w:ascii="Times New Roman"/>
                <w:sz w:val="20"/>
              </w:rPr>
            </w:pPr>
          </w:p>
        </w:tc>
        <w:tc>
          <w:tcPr>
            <w:tcW w:w="1041" w:type="dxa"/>
          </w:tcPr>
          <w:p>
            <w:pPr>
              <w:pStyle w:val="TableParagraph"/>
              <w:spacing w:line="213" w:lineRule="exact" w:before="66"/>
              <w:ind w:left="9" w:right="2"/>
              <w:jc w:val="center"/>
              <w:rPr>
                <w:sz w:val="20"/>
              </w:rPr>
            </w:pPr>
            <w:r>
              <w:rPr>
                <w:spacing w:val="-5"/>
                <w:sz w:val="20"/>
              </w:rPr>
              <w:t>hr</w:t>
            </w: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Staff</w:t>
            </w:r>
            <w:r>
              <w:rPr>
                <w:spacing w:val="-4"/>
                <w:sz w:val="20"/>
              </w:rPr>
              <w:t> </w:t>
            </w:r>
            <w:r>
              <w:rPr>
                <w:sz w:val="20"/>
              </w:rPr>
              <w:t>time</w:t>
            </w:r>
            <w:r>
              <w:rPr>
                <w:spacing w:val="-5"/>
                <w:sz w:val="20"/>
              </w:rPr>
              <w:t> </w:t>
            </w:r>
            <w:r>
              <w:rPr>
                <w:sz w:val="20"/>
              </w:rPr>
              <w:t>-</w:t>
            </w:r>
            <w:r>
              <w:rPr>
                <w:spacing w:val="-6"/>
                <w:sz w:val="20"/>
              </w:rPr>
              <w:t> </w:t>
            </w:r>
            <w:r>
              <w:rPr>
                <w:sz w:val="20"/>
              </w:rPr>
              <w:t>follow-up</w:t>
            </w:r>
            <w:r>
              <w:rPr>
                <w:spacing w:val="-6"/>
                <w:sz w:val="20"/>
              </w:rPr>
              <w:t> </w:t>
            </w:r>
            <w:r>
              <w:rPr>
                <w:spacing w:val="-4"/>
                <w:sz w:val="20"/>
              </w:rPr>
              <w:t>visit</w:t>
            </w:r>
          </w:p>
        </w:tc>
        <w:tc>
          <w:tcPr>
            <w:tcW w:w="1180" w:type="dxa"/>
          </w:tcPr>
          <w:p>
            <w:pPr>
              <w:pStyle w:val="TableParagraph"/>
              <w:rPr>
                <w:rFonts w:ascii="Times New Roman"/>
                <w:sz w:val="20"/>
              </w:rPr>
            </w:pPr>
          </w:p>
        </w:tc>
        <w:tc>
          <w:tcPr>
            <w:tcW w:w="804" w:type="dxa"/>
          </w:tcPr>
          <w:p>
            <w:pPr>
              <w:pStyle w:val="TableParagraph"/>
              <w:spacing w:line="213" w:lineRule="exact" w:before="66"/>
              <w:ind w:left="3"/>
              <w:jc w:val="center"/>
              <w:rPr>
                <w:sz w:val="20"/>
              </w:rPr>
            </w:pPr>
            <w:r>
              <w:rPr>
                <w:spacing w:val="-5"/>
                <w:sz w:val="20"/>
              </w:rPr>
              <w:t>hr</w:t>
            </w:r>
          </w:p>
        </w:tc>
        <w:tc>
          <w:tcPr>
            <w:tcW w:w="991" w:type="dxa"/>
          </w:tcPr>
          <w:p>
            <w:pPr>
              <w:pStyle w:val="TableParagraph"/>
              <w:rPr>
                <w:rFonts w:ascii="Times New Roman"/>
                <w:sz w:val="20"/>
              </w:rPr>
            </w:pPr>
          </w:p>
        </w:tc>
        <w:tc>
          <w:tcPr>
            <w:tcW w:w="1041" w:type="dxa"/>
          </w:tcPr>
          <w:p>
            <w:pPr>
              <w:pStyle w:val="TableParagraph"/>
              <w:spacing w:line="213" w:lineRule="exact" w:before="66"/>
              <w:ind w:left="9" w:right="2"/>
              <w:jc w:val="center"/>
              <w:rPr>
                <w:sz w:val="20"/>
              </w:rPr>
            </w:pPr>
            <w:r>
              <w:rPr>
                <w:spacing w:val="-5"/>
                <w:sz w:val="20"/>
              </w:rPr>
              <w:t>hr</w:t>
            </w:r>
          </w:p>
        </w:tc>
        <w:tc>
          <w:tcPr>
            <w:tcW w:w="1226" w:type="dxa"/>
          </w:tcPr>
          <w:p>
            <w:pPr>
              <w:pStyle w:val="TableParagraph"/>
              <w:rPr>
                <w:rFonts w:ascii="Times New Roman"/>
                <w:sz w:val="20"/>
              </w:rPr>
            </w:pPr>
          </w:p>
        </w:tc>
      </w:tr>
      <w:tr>
        <w:trPr>
          <w:trHeight w:val="299" w:hRule="atLeast"/>
        </w:trPr>
        <w:tc>
          <w:tcPr>
            <w:tcW w:w="3701" w:type="dxa"/>
            <w:tcBorders>
              <w:right w:val="nil"/>
            </w:tcBorders>
            <w:shd w:val="clear" w:color="auto" w:fill="F1F1F1"/>
          </w:tcPr>
          <w:p>
            <w:pPr>
              <w:pStyle w:val="TableParagraph"/>
              <w:spacing w:line="213" w:lineRule="exact" w:before="66"/>
              <w:ind w:left="107"/>
              <w:rPr>
                <w:sz w:val="20"/>
              </w:rPr>
            </w:pPr>
            <w:r>
              <w:rPr>
                <w:sz w:val="20"/>
              </w:rPr>
              <w:t>Total</w:t>
            </w:r>
            <w:r>
              <w:rPr>
                <w:spacing w:val="-7"/>
                <w:sz w:val="20"/>
              </w:rPr>
              <w:t> </w:t>
            </w:r>
            <w:r>
              <w:rPr>
                <w:sz w:val="20"/>
              </w:rPr>
              <w:t>Visit</w:t>
            </w:r>
            <w:r>
              <w:rPr>
                <w:spacing w:val="-7"/>
                <w:sz w:val="20"/>
              </w:rPr>
              <w:t> </w:t>
            </w:r>
            <w:r>
              <w:rPr>
                <w:sz w:val="20"/>
              </w:rPr>
              <w:t>1</w:t>
            </w:r>
            <w:r>
              <w:rPr>
                <w:spacing w:val="-4"/>
                <w:sz w:val="20"/>
              </w:rPr>
              <w:t> </w:t>
            </w:r>
            <w:r>
              <w:rPr>
                <w:sz w:val="20"/>
              </w:rPr>
              <w:t>Labour</w:t>
            </w:r>
            <w:r>
              <w:rPr>
                <w:spacing w:val="-5"/>
                <w:sz w:val="20"/>
              </w:rPr>
              <w:t> </w:t>
            </w:r>
            <w:r>
              <w:rPr>
                <w:spacing w:val="-4"/>
                <w:sz w:val="20"/>
              </w:rPr>
              <w:t>Cost</w:t>
            </w:r>
          </w:p>
        </w:tc>
        <w:tc>
          <w:tcPr>
            <w:tcW w:w="1180" w:type="dxa"/>
            <w:tcBorders>
              <w:left w:val="nil"/>
              <w:right w:val="nil"/>
            </w:tcBorders>
            <w:shd w:val="clear" w:color="auto" w:fill="F1F1F1"/>
          </w:tcPr>
          <w:p>
            <w:pPr>
              <w:pStyle w:val="TableParagraph"/>
              <w:rPr>
                <w:rFonts w:ascii="Times New Roman"/>
                <w:sz w:val="20"/>
              </w:rPr>
            </w:pPr>
          </w:p>
        </w:tc>
        <w:tc>
          <w:tcPr>
            <w:tcW w:w="804" w:type="dxa"/>
            <w:tcBorders>
              <w:left w:val="nil"/>
              <w:right w:val="nil"/>
            </w:tcBorders>
            <w:shd w:val="clear" w:color="auto" w:fill="F1F1F1"/>
          </w:tcPr>
          <w:p>
            <w:pPr>
              <w:pStyle w:val="TableParagraph"/>
              <w:rPr>
                <w:rFonts w:ascii="Times New Roman"/>
                <w:sz w:val="20"/>
              </w:rPr>
            </w:pPr>
          </w:p>
        </w:tc>
        <w:tc>
          <w:tcPr>
            <w:tcW w:w="991" w:type="dxa"/>
            <w:tcBorders>
              <w:left w:val="nil"/>
              <w:right w:val="nil"/>
            </w:tcBorders>
            <w:shd w:val="clear" w:color="auto" w:fill="F1F1F1"/>
          </w:tcPr>
          <w:p>
            <w:pPr>
              <w:pStyle w:val="TableParagraph"/>
              <w:rPr>
                <w:rFonts w:ascii="Times New Roman"/>
                <w:sz w:val="20"/>
              </w:rPr>
            </w:pPr>
          </w:p>
        </w:tc>
        <w:tc>
          <w:tcPr>
            <w:tcW w:w="1041" w:type="dxa"/>
            <w:tcBorders>
              <w:left w:val="nil"/>
              <w:right w:val="nil"/>
            </w:tcBorders>
            <w:shd w:val="clear" w:color="auto" w:fill="F1F1F1"/>
          </w:tcPr>
          <w:p>
            <w:pPr>
              <w:pStyle w:val="TableParagraph"/>
              <w:rPr>
                <w:rFonts w:ascii="Times New Roman"/>
                <w:sz w:val="20"/>
              </w:rPr>
            </w:pPr>
          </w:p>
        </w:tc>
        <w:tc>
          <w:tcPr>
            <w:tcW w:w="1226" w:type="dxa"/>
            <w:tcBorders>
              <w:left w:val="nil"/>
            </w:tcBorders>
            <w:shd w:val="clear" w:color="auto" w:fill="F1F1F1"/>
          </w:tcPr>
          <w:p>
            <w:pPr>
              <w:pStyle w:val="TableParagraph"/>
              <w:spacing w:line="213" w:lineRule="exact" w:before="66"/>
              <w:ind w:left="115"/>
              <w:rPr>
                <w:sz w:val="20"/>
              </w:rPr>
            </w:pPr>
            <w:r>
              <w:rPr>
                <w:spacing w:val="-10"/>
                <w:sz w:val="20"/>
              </w:rPr>
              <w:t>=</w:t>
            </w:r>
          </w:p>
        </w:tc>
      </w:tr>
      <w:tr>
        <w:trPr>
          <w:trHeight w:val="299" w:hRule="atLeast"/>
        </w:trPr>
        <w:tc>
          <w:tcPr>
            <w:tcW w:w="3701" w:type="dxa"/>
            <w:tcBorders>
              <w:right w:val="nil"/>
            </w:tcBorders>
            <w:shd w:val="clear" w:color="auto" w:fill="F1F1F1"/>
          </w:tcPr>
          <w:p>
            <w:pPr>
              <w:pStyle w:val="TableParagraph"/>
              <w:spacing w:line="213" w:lineRule="exact" w:before="66"/>
              <w:ind w:left="107"/>
              <w:rPr>
                <w:sz w:val="20"/>
              </w:rPr>
            </w:pPr>
            <w:r>
              <w:rPr>
                <w:sz w:val="20"/>
              </w:rPr>
              <w:t>Total</w:t>
            </w:r>
            <w:r>
              <w:rPr>
                <w:spacing w:val="-7"/>
                <w:sz w:val="20"/>
              </w:rPr>
              <w:t> </w:t>
            </w:r>
            <w:r>
              <w:rPr>
                <w:sz w:val="20"/>
              </w:rPr>
              <w:t>Visit</w:t>
            </w:r>
            <w:r>
              <w:rPr>
                <w:spacing w:val="-5"/>
                <w:sz w:val="20"/>
              </w:rPr>
              <w:t> </w:t>
            </w:r>
            <w:r>
              <w:rPr>
                <w:sz w:val="20"/>
              </w:rPr>
              <w:t>1</w:t>
            </w:r>
            <w:r>
              <w:rPr>
                <w:spacing w:val="-3"/>
                <w:sz w:val="20"/>
              </w:rPr>
              <w:t> </w:t>
            </w:r>
            <w:r>
              <w:rPr>
                <w:spacing w:val="-4"/>
                <w:sz w:val="20"/>
              </w:rPr>
              <w:t>Cost</w:t>
            </w:r>
          </w:p>
        </w:tc>
        <w:tc>
          <w:tcPr>
            <w:tcW w:w="1180" w:type="dxa"/>
            <w:tcBorders>
              <w:left w:val="nil"/>
              <w:right w:val="nil"/>
            </w:tcBorders>
            <w:shd w:val="clear" w:color="auto" w:fill="F1F1F1"/>
          </w:tcPr>
          <w:p>
            <w:pPr>
              <w:pStyle w:val="TableParagraph"/>
              <w:rPr>
                <w:rFonts w:ascii="Times New Roman"/>
                <w:sz w:val="20"/>
              </w:rPr>
            </w:pPr>
          </w:p>
        </w:tc>
        <w:tc>
          <w:tcPr>
            <w:tcW w:w="804" w:type="dxa"/>
            <w:tcBorders>
              <w:left w:val="nil"/>
              <w:right w:val="nil"/>
            </w:tcBorders>
            <w:shd w:val="clear" w:color="auto" w:fill="F1F1F1"/>
          </w:tcPr>
          <w:p>
            <w:pPr>
              <w:pStyle w:val="TableParagraph"/>
              <w:rPr>
                <w:rFonts w:ascii="Times New Roman"/>
                <w:sz w:val="20"/>
              </w:rPr>
            </w:pPr>
          </w:p>
        </w:tc>
        <w:tc>
          <w:tcPr>
            <w:tcW w:w="991" w:type="dxa"/>
            <w:tcBorders>
              <w:left w:val="nil"/>
              <w:right w:val="nil"/>
            </w:tcBorders>
            <w:shd w:val="clear" w:color="auto" w:fill="F1F1F1"/>
          </w:tcPr>
          <w:p>
            <w:pPr>
              <w:pStyle w:val="TableParagraph"/>
              <w:rPr>
                <w:rFonts w:ascii="Times New Roman"/>
                <w:sz w:val="20"/>
              </w:rPr>
            </w:pPr>
          </w:p>
        </w:tc>
        <w:tc>
          <w:tcPr>
            <w:tcW w:w="1041" w:type="dxa"/>
            <w:tcBorders>
              <w:left w:val="nil"/>
              <w:right w:val="nil"/>
            </w:tcBorders>
            <w:shd w:val="clear" w:color="auto" w:fill="F1F1F1"/>
          </w:tcPr>
          <w:p>
            <w:pPr>
              <w:pStyle w:val="TableParagraph"/>
              <w:rPr>
                <w:rFonts w:ascii="Times New Roman"/>
                <w:sz w:val="20"/>
              </w:rPr>
            </w:pPr>
          </w:p>
        </w:tc>
        <w:tc>
          <w:tcPr>
            <w:tcW w:w="1226" w:type="dxa"/>
            <w:tcBorders>
              <w:left w:val="nil"/>
            </w:tcBorders>
            <w:shd w:val="clear" w:color="auto" w:fill="F1F1F1"/>
          </w:tcPr>
          <w:p>
            <w:pPr>
              <w:pStyle w:val="TableParagraph"/>
              <w:spacing w:line="213" w:lineRule="exact" w:before="66"/>
              <w:ind w:left="115"/>
              <w:rPr>
                <w:sz w:val="20"/>
              </w:rPr>
            </w:pPr>
            <w:r>
              <w:rPr>
                <w:spacing w:val="-10"/>
                <w:sz w:val="20"/>
              </w:rPr>
              <w:t>=</w:t>
            </w:r>
          </w:p>
        </w:tc>
      </w:tr>
      <w:tr>
        <w:trPr>
          <w:trHeight w:val="299" w:hRule="atLeast"/>
        </w:trPr>
        <w:tc>
          <w:tcPr>
            <w:tcW w:w="8943" w:type="dxa"/>
            <w:gridSpan w:val="6"/>
          </w:tcPr>
          <w:p>
            <w:pPr>
              <w:pStyle w:val="TableParagraph"/>
              <w:spacing w:line="213" w:lineRule="exact" w:before="66"/>
              <w:ind w:left="107"/>
              <w:rPr>
                <w:rFonts w:ascii="Arial"/>
                <w:b/>
                <w:sz w:val="20"/>
              </w:rPr>
            </w:pPr>
            <w:r>
              <w:rPr>
                <w:rFonts w:ascii="Arial"/>
                <w:b/>
                <w:sz w:val="20"/>
              </w:rPr>
              <w:t>VISIT</w:t>
            </w:r>
            <w:r>
              <w:rPr>
                <w:rFonts w:ascii="Arial"/>
                <w:b/>
                <w:spacing w:val="-2"/>
                <w:sz w:val="20"/>
              </w:rPr>
              <w:t> </w:t>
            </w:r>
            <w:r>
              <w:rPr>
                <w:rFonts w:ascii="Arial"/>
                <w:b/>
                <w:sz w:val="20"/>
              </w:rPr>
              <w:t>2</w:t>
            </w:r>
            <w:r>
              <w:rPr>
                <w:rFonts w:ascii="Arial"/>
                <w:b/>
                <w:spacing w:val="-4"/>
                <w:sz w:val="20"/>
              </w:rPr>
              <w:t> </w:t>
            </w:r>
            <w:r>
              <w:rPr>
                <w:rFonts w:ascii="Arial"/>
                <w:b/>
                <w:sz w:val="20"/>
              </w:rPr>
              <w:t>-</w:t>
            </w:r>
            <w:r>
              <w:rPr>
                <w:rFonts w:ascii="Arial"/>
                <w:b/>
                <w:spacing w:val="-3"/>
                <w:sz w:val="20"/>
              </w:rPr>
              <w:t> </w:t>
            </w:r>
            <w:r>
              <w:rPr>
                <w:rFonts w:ascii="Arial"/>
                <w:b/>
                <w:sz w:val="20"/>
              </w:rPr>
              <w:t>Hard</w:t>
            </w:r>
            <w:r>
              <w:rPr>
                <w:rFonts w:ascii="Arial"/>
                <w:b/>
                <w:spacing w:val="-3"/>
                <w:sz w:val="20"/>
              </w:rPr>
              <w:t> </w:t>
            </w:r>
            <w:r>
              <w:rPr>
                <w:rFonts w:ascii="Arial"/>
                <w:b/>
                <w:spacing w:val="-4"/>
                <w:sz w:val="20"/>
              </w:rPr>
              <w:t>Costs</w:t>
            </w:r>
          </w:p>
        </w:tc>
      </w:tr>
      <w:tr>
        <w:trPr>
          <w:trHeight w:val="302" w:hRule="atLeast"/>
        </w:trPr>
        <w:tc>
          <w:tcPr>
            <w:tcW w:w="3701" w:type="dxa"/>
          </w:tcPr>
          <w:p>
            <w:pPr>
              <w:pStyle w:val="TableParagraph"/>
              <w:spacing w:line="213" w:lineRule="exact" w:before="69"/>
              <w:ind w:left="107"/>
              <w:rPr>
                <w:sz w:val="20"/>
              </w:rPr>
            </w:pPr>
            <w:r>
              <w:rPr>
                <w:sz w:val="20"/>
              </w:rPr>
              <w:t>Vehicle</w:t>
            </w:r>
            <w:r>
              <w:rPr>
                <w:spacing w:val="-7"/>
                <w:sz w:val="20"/>
              </w:rPr>
              <w:t> </w:t>
            </w:r>
            <w:r>
              <w:rPr>
                <w:sz w:val="20"/>
              </w:rPr>
              <w:t>rental</w:t>
            </w:r>
            <w:r>
              <w:rPr>
                <w:spacing w:val="-8"/>
                <w:sz w:val="20"/>
              </w:rPr>
              <w:t> </w:t>
            </w:r>
            <w:r>
              <w:rPr>
                <w:sz w:val="20"/>
              </w:rPr>
              <w:t>or</w:t>
            </w:r>
            <w:r>
              <w:rPr>
                <w:spacing w:val="-4"/>
                <w:sz w:val="20"/>
              </w:rPr>
              <w:t> </w:t>
            </w:r>
            <w:r>
              <w:rPr>
                <w:spacing w:val="-2"/>
                <w:sz w:val="20"/>
              </w:rPr>
              <w:t>ownership</w:t>
            </w:r>
          </w:p>
        </w:tc>
        <w:tc>
          <w:tcPr>
            <w:tcW w:w="1180" w:type="dxa"/>
          </w:tcPr>
          <w:p>
            <w:pPr>
              <w:pStyle w:val="TableParagraph"/>
              <w:rPr>
                <w:rFonts w:ascii="Times New Roman"/>
                <w:sz w:val="20"/>
              </w:rPr>
            </w:pPr>
          </w:p>
        </w:tc>
        <w:tc>
          <w:tcPr>
            <w:tcW w:w="804" w:type="dxa"/>
          </w:tcPr>
          <w:p>
            <w:pPr>
              <w:pStyle w:val="TableParagraph"/>
              <w:spacing w:line="213" w:lineRule="exact" w:before="69"/>
              <w:ind w:left="3" w:right="3"/>
              <w:jc w:val="center"/>
              <w:rPr>
                <w:sz w:val="20"/>
              </w:rPr>
            </w:pPr>
            <w:r>
              <w:rPr>
                <w:spacing w:val="-4"/>
                <w:sz w:val="20"/>
              </w:rPr>
              <w:t>days</w:t>
            </w:r>
          </w:p>
        </w:tc>
        <w:tc>
          <w:tcPr>
            <w:tcW w:w="991" w:type="dxa"/>
          </w:tcPr>
          <w:p>
            <w:pPr>
              <w:pStyle w:val="TableParagraph"/>
              <w:rPr>
                <w:rFonts w:ascii="Times New Roman"/>
                <w:sz w:val="20"/>
              </w:rPr>
            </w:pPr>
          </w:p>
        </w:tc>
        <w:tc>
          <w:tcPr>
            <w:tcW w:w="1041" w:type="dxa"/>
          </w:tcPr>
          <w:p>
            <w:pPr>
              <w:pStyle w:val="TableParagraph"/>
              <w:spacing w:line="213" w:lineRule="exact" w:before="69"/>
              <w:ind w:left="9"/>
              <w:jc w:val="center"/>
              <w:rPr>
                <w:sz w:val="20"/>
              </w:rPr>
            </w:pPr>
            <w:r>
              <w:rPr>
                <w:spacing w:val="-5"/>
                <w:sz w:val="20"/>
              </w:rPr>
              <w:t>day</w:t>
            </w: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pacing w:val="-4"/>
                <w:sz w:val="20"/>
              </w:rPr>
              <w:t>Fuel</w:t>
            </w:r>
          </w:p>
        </w:tc>
        <w:tc>
          <w:tcPr>
            <w:tcW w:w="1180" w:type="dxa"/>
          </w:tcPr>
          <w:p>
            <w:pPr>
              <w:pStyle w:val="TableParagraph"/>
              <w:rPr>
                <w:rFonts w:ascii="Times New Roman"/>
                <w:sz w:val="20"/>
              </w:rPr>
            </w:pPr>
          </w:p>
        </w:tc>
        <w:tc>
          <w:tcPr>
            <w:tcW w:w="804" w:type="dxa"/>
          </w:tcPr>
          <w:p>
            <w:pPr>
              <w:pStyle w:val="TableParagraph"/>
              <w:spacing w:line="213" w:lineRule="exact" w:before="66"/>
              <w:ind w:left="3" w:right="2"/>
              <w:jc w:val="center"/>
              <w:rPr>
                <w:sz w:val="20"/>
              </w:rPr>
            </w:pPr>
            <w:r>
              <w:rPr>
                <w:spacing w:val="-4"/>
                <w:sz w:val="20"/>
              </w:rPr>
              <w:t>tank</w:t>
            </w:r>
          </w:p>
        </w:tc>
        <w:tc>
          <w:tcPr>
            <w:tcW w:w="991" w:type="dxa"/>
          </w:tcPr>
          <w:p>
            <w:pPr>
              <w:pStyle w:val="TableParagraph"/>
              <w:rPr>
                <w:rFonts w:ascii="Times New Roman"/>
                <w:sz w:val="20"/>
              </w:rPr>
            </w:pPr>
          </w:p>
        </w:tc>
        <w:tc>
          <w:tcPr>
            <w:tcW w:w="1041" w:type="dxa"/>
          </w:tcPr>
          <w:p>
            <w:pPr>
              <w:pStyle w:val="TableParagraph"/>
              <w:spacing w:line="213" w:lineRule="exact" w:before="66"/>
              <w:ind w:left="9" w:right="4"/>
              <w:jc w:val="center"/>
              <w:rPr>
                <w:sz w:val="20"/>
              </w:rPr>
            </w:pPr>
            <w:r>
              <w:rPr>
                <w:spacing w:val="-4"/>
                <w:sz w:val="20"/>
              </w:rPr>
              <w:t>tank</w:t>
            </w:r>
          </w:p>
        </w:tc>
        <w:tc>
          <w:tcPr>
            <w:tcW w:w="1226" w:type="dxa"/>
          </w:tcPr>
          <w:p>
            <w:pPr>
              <w:pStyle w:val="TableParagraph"/>
              <w:rPr>
                <w:rFonts w:ascii="Times New Roman"/>
                <w:sz w:val="20"/>
              </w:rPr>
            </w:pPr>
          </w:p>
        </w:tc>
      </w:tr>
      <w:tr>
        <w:trPr>
          <w:trHeight w:val="300" w:hRule="atLeast"/>
        </w:trPr>
        <w:tc>
          <w:tcPr>
            <w:tcW w:w="3701" w:type="dxa"/>
          </w:tcPr>
          <w:p>
            <w:pPr>
              <w:pStyle w:val="TableParagraph"/>
              <w:spacing w:line="213" w:lineRule="exact" w:before="67"/>
              <w:ind w:left="107"/>
              <w:rPr>
                <w:sz w:val="20"/>
              </w:rPr>
            </w:pPr>
            <w:r>
              <w:rPr>
                <w:sz w:val="20"/>
              </w:rPr>
              <w:t>Other</w:t>
            </w:r>
            <w:r>
              <w:rPr>
                <w:spacing w:val="-7"/>
                <w:sz w:val="20"/>
              </w:rPr>
              <w:t> </w:t>
            </w:r>
            <w:r>
              <w:rPr>
                <w:sz w:val="20"/>
              </w:rPr>
              <w:t>costs</w:t>
            </w:r>
            <w:r>
              <w:rPr>
                <w:spacing w:val="-6"/>
                <w:sz w:val="20"/>
              </w:rPr>
              <w:t> </w:t>
            </w:r>
            <w:r>
              <w:rPr>
                <w:sz w:val="20"/>
              </w:rPr>
              <w:t>(tolls,</w:t>
            </w:r>
            <w:r>
              <w:rPr>
                <w:spacing w:val="-8"/>
                <w:sz w:val="20"/>
              </w:rPr>
              <w:t> </w:t>
            </w:r>
            <w:r>
              <w:rPr>
                <w:sz w:val="20"/>
              </w:rPr>
              <w:t>taxes,</w:t>
            </w:r>
            <w:r>
              <w:rPr>
                <w:spacing w:val="-7"/>
                <w:sz w:val="20"/>
              </w:rPr>
              <w:t> </w:t>
            </w:r>
            <w:r>
              <w:rPr>
                <w:spacing w:val="-2"/>
                <w:sz w:val="20"/>
              </w:rPr>
              <w:t>maintenance)</w:t>
            </w:r>
          </w:p>
        </w:tc>
        <w:tc>
          <w:tcPr>
            <w:tcW w:w="1180" w:type="dxa"/>
          </w:tcPr>
          <w:p>
            <w:pPr>
              <w:pStyle w:val="TableParagraph"/>
              <w:rPr>
                <w:rFonts w:ascii="Times New Roman"/>
                <w:sz w:val="20"/>
              </w:rPr>
            </w:pPr>
          </w:p>
        </w:tc>
        <w:tc>
          <w:tcPr>
            <w:tcW w:w="804"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Education</w:t>
            </w:r>
            <w:r>
              <w:rPr>
                <w:spacing w:val="-10"/>
                <w:sz w:val="20"/>
              </w:rPr>
              <w:t> </w:t>
            </w:r>
            <w:r>
              <w:rPr>
                <w:sz w:val="20"/>
              </w:rPr>
              <w:t>materials</w:t>
            </w:r>
            <w:r>
              <w:rPr>
                <w:spacing w:val="-7"/>
                <w:sz w:val="20"/>
              </w:rPr>
              <w:t> </w:t>
            </w:r>
            <w:r>
              <w:rPr>
                <w:sz w:val="20"/>
              </w:rPr>
              <w:t>-</w:t>
            </w:r>
            <w:r>
              <w:rPr>
                <w:spacing w:val="-8"/>
                <w:sz w:val="20"/>
              </w:rPr>
              <w:t> </w:t>
            </w:r>
            <w:r>
              <w:rPr>
                <w:spacing w:val="-2"/>
                <w:sz w:val="20"/>
              </w:rPr>
              <w:t>printing</w:t>
            </w:r>
          </w:p>
        </w:tc>
        <w:tc>
          <w:tcPr>
            <w:tcW w:w="1180" w:type="dxa"/>
          </w:tcPr>
          <w:p>
            <w:pPr>
              <w:pStyle w:val="TableParagraph"/>
              <w:rPr>
                <w:rFonts w:ascii="Times New Roman"/>
                <w:sz w:val="20"/>
              </w:rPr>
            </w:pPr>
          </w:p>
        </w:tc>
        <w:tc>
          <w:tcPr>
            <w:tcW w:w="804"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Borders>
              <w:right w:val="nil"/>
            </w:tcBorders>
          </w:tcPr>
          <w:p>
            <w:pPr>
              <w:pStyle w:val="TableParagraph"/>
              <w:spacing w:line="213" w:lineRule="exact" w:before="66"/>
              <w:ind w:left="107"/>
              <w:rPr>
                <w:sz w:val="20"/>
              </w:rPr>
            </w:pPr>
            <w:r>
              <w:rPr>
                <w:sz w:val="20"/>
              </w:rPr>
              <w:t>Total</w:t>
            </w:r>
            <w:r>
              <w:rPr>
                <w:spacing w:val="-7"/>
                <w:sz w:val="20"/>
              </w:rPr>
              <w:t> </w:t>
            </w:r>
            <w:r>
              <w:rPr>
                <w:sz w:val="20"/>
              </w:rPr>
              <w:t>Visit</w:t>
            </w:r>
            <w:r>
              <w:rPr>
                <w:spacing w:val="-6"/>
                <w:sz w:val="20"/>
              </w:rPr>
              <w:t> </w:t>
            </w:r>
            <w:r>
              <w:rPr>
                <w:sz w:val="20"/>
              </w:rPr>
              <w:t>2</w:t>
            </w:r>
            <w:r>
              <w:rPr>
                <w:spacing w:val="-4"/>
                <w:sz w:val="20"/>
              </w:rPr>
              <w:t> </w:t>
            </w:r>
            <w:r>
              <w:rPr>
                <w:sz w:val="20"/>
              </w:rPr>
              <w:t>Hard</w:t>
            </w:r>
            <w:r>
              <w:rPr>
                <w:spacing w:val="-3"/>
                <w:sz w:val="20"/>
              </w:rPr>
              <w:t> </w:t>
            </w:r>
            <w:r>
              <w:rPr>
                <w:spacing w:val="-4"/>
                <w:sz w:val="20"/>
              </w:rPr>
              <w:t>Costs</w:t>
            </w:r>
          </w:p>
        </w:tc>
        <w:tc>
          <w:tcPr>
            <w:tcW w:w="1180" w:type="dxa"/>
            <w:tcBorders>
              <w:left w:val="nil"/>
              <w:right w:val="nil"/>
            </w:tcBorders>
          </w:tcPr>
          <w:p>
            <w:pPr>
              <w:pStyle w:val="TableParagraph"/>
              <w:rPr>
                <w:rFonts w:ascii="Times New Roman"/>
                <w:sz w:val="20"/>
              </w:rPr>
            </w:pPr>
          </w:p>
        </w:tc>
        <w:tc>
          <w:tcPr>
            <w:tcW w:w="804" w:type="dxa"/>
            <w:tcBorders>
              <w:left w:val="nil"/>
              <w:right w:val="nil"/>
            </w:tcBorders>
          </w:tcPr>
          <w:p>
            <w:pPr>
              <w:pStyle w:val="TableParagraph"/>
              <w:rPr>
                <w:rFonts w:ascii="Times New Roman"/>
                <w:sz w:val="20"/>
              </w:rPr>
            </w:pPr>
          </w:p>
        </w:tc>
        <w:tc>
          <w:tcPr>
            <w:tcW w:w="991" w:type="dxa"/>
            <w:tcBorders>
              <w:left w:val="nil"/>
              <w:right w:val="nil"/>
            </w:tcBorders>
          </w:tcPr>
          <w:p>
            <w:pPr>
              <w:pStyle w:val="TableParagraph"/>
              <w:rPr>
                <w:rFonts w:ascii="Times New Roman"/>
                <w:sz w:val="20"/>
              </w:rPr>
            </w:pPr>
          </w:p>
        </w:tc>
        <w:tc>
          <w:tcPr>
            <w:tcW w:w="1041" w:type="dxa"/>
            <w:tcBorders>
              <w:left w:val="nil"/>
              <w:right w:val="nil"/>
            </w:tcBorders>
          </w:tcPr>
          <w:p>
            <w:pPr>
              <w:pStyle w:val="TableParagraph"/>
              <w:rPr>
                <w:rFonts w:ascii="Times New Roman"/>
                <w:sz w:val="20"/>
              </w:rPr>
            </w:pPr>
          </w:p>
        </w:tc>
        <w:tc>
          <w:tcPr>
            <w:tcW w:w="1226" w:type="dxa"/>
            <w:tcBorders>
              <w:left w:val="nil"/>
            </w:tcBorders>
          </w:tcPr>
          <w:p>
            <w:pPr>
              <w:pStyle w:val="TableParagraph"/>
              <w:spacing w:line="213" w:lineRule="exact" w:before="66"/>
              <w:ind w:left="115"/>
              <w:rPr>
                <w:sz w:val="20"/>
              </w:rPr>
            </w:pPr>
            <w:r>
              <w:rPr>
                <w:spacing w:val="-10"/>
                <w:sz w:val="20"/>
              </w:rPr>
              <w:t>=</w:t>
            </w:r>
          </w:p>
        </w:tc>
      </w:tr>
      <w:tr>
        <w:trPr>
          <w:trHeight w:val="299" w:hRule="atLeast"/>
        </w:trPr>
        <w:tc>
          <w:tcPr>
            <w:tcW w:w="8943" w:type="dxa"/>
            <w:gridSpan w:val="6"/>
          </w:tcPr>
          <w:p>
            <w:pPr>
              <w:pStyle w:val="TableParagraph"/>
              <w:spacing w:line="213" w:lineRule="exact" w:before="66"/>
              <w:ind w:left="107"/>
              <w:rPr>
                <w:rFonts w:ascii="Arial"/>
                <w:b/>
                <w:sz w:val="20"/>
              </w:rPr>
            </w:pPr>
            <w:r>
              <w:rPr>
                <w:rFonts w:ascii="Arial"/>
                <w:b/>
                <w:spacing w:val="-2"/>
                <w:sz w:val="20"/>
              </w:rPr>
              <w:t>Labour</w:t>
            </w:r>
          </w:p>
        </w:tc>
      </w:tr>
      <w:tr>
        <w:trPr>
          <w:trHeight w:val="301" w:hRule="atLeast"/>
        </w:trPr>
        <w:tc>
          <w:tcPr>
            <w:tcW w:w="3701" w:type="dxa"/>
          </w:tcPr>
          <w:p>
            <w:pPr>
              <w:pStyle w:val="TableParagraph"/>
              <w:spacing w:line="213" w:lineRule="exact" w:before="69"/>
              <w:ind w:left="107"/>
              <w:rPr>
                <w:sz w:val="20"/>
              </w:rPr>
            </w:pPr>
            <w:r>
              <w:rPr>
                <w:sz w:val="20"/>
              </w:rPr>
              <w:t>Staff</w:t>
            </w:r>
            <w:r>
              <w:rPr>
                <w:spacing w:val="-2"/>
                <w:sz w:val="20"/>
              </w:rPr>
              <w:t> </w:t>
            </w:r>
            <w:r>
              <w:rPr>
                <w:sz w:val="20"/>
              </w:rPr>
              <w:t>time</w:t>
            </w:r>
            <w:r>
              <w:rPr>
                <w:spacing w:val="-3"/>
                <w:sz w:val="20"/>
              </w:rPr>
              <w:t> </w:t>
            </w:r>
            <w:r>
              <w:rPr>
                <w:sz w:val="20"/>
              </w:rPr>
              <w:t>-</w:t>
            </w:r>
            <w:r>
              <w:rPr>
                <w:spacing w:val="-2"/>
                <w:sz w:val="20"/>
              </w:rPr>
              <w:t> transportation/driving</w:t>
            </w:r>
          </w:p>
        </w:tc>
        <w:tc>
          <w:tcPr>
            <w:tcW w:w="1180" w:type="dxa"/>
          </w:tcPr>
          <w:p>
            <w:pPr>
              <w:pStyle w:val="TableParagraph"/>
              <w:rPr>
                <w:rFonts w:ascii="Times New Roman"/>
                <w:sz w:val="20"/>
              </w:rPr>
            </w:pPr>
          </w:p>
        </w:tc>
        <w:tc>
          <w:tcPr>
            <w:tcW w:w="804" w:type="dxa"/>
          </w:tcPr>
          <w:p>
            <w:pPr>
              <w:pStyle w:val="TableParagraph"/>
              <w:spacing w:line="213" w:lineRule="exact" w:before="69"/>
              <w:ind w:left="3"/>
              <w:jc w:val="center"/>
              <w:rPr>
                <w:sz w:val="20"/>
              </w:rPr>
            </w:pPr>
            <w:r>
              <w:rPr>
                <w:spacing w:val="-5"/>
                <w:sz w:val="20"/>
              </w:rPr>
              <w:t>hr</w:t>
            </w:r>
          </w:p>
        </w:tc>
        <w:tc>
          <w:tcPr>
            <w:tcW w:w="991" w:type="dxa"/>
          </w:tcPr>
          <w:p>
            <w:pPr>
              <w:pStyle w:val="TableParagraph"/>
              <w:rPr>
                <w:rFonts w:ascii="Times New Roman"/>
                <w:sz w:val="20"/>
              </w:rPr>
            </w:pPr>
          </w:p>
        </w:tc>
        <w:tc>
          <w:tcPr>
            <w:tcW w:w="1041" w:type="dxa"/>
          </w:tcPr>
          <w:p>
            <w:pPr>
              <w:pStyle w:val="TableParagraph"/>
              <w:spacing w:line="213" w:lineRule="exact" w:before="69"/>
              <w:ind w:left="9" w:right="2"/>
              <w:jc w:val="center"/>
              <w:rPr>
                <w:sz w:val="20"/>
              </w:rPr>
            </w:pPr>
            <w:r>
              <w:rPr>
                <w:spacing w:val="-5"/>
                <w:sz w:val="20"/>
              </w:rPr>
              <w:t>hr</w:t>
            </w: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Staff</w:t>
            </w:r>
            <w:r>
              <w:rPr>
                <w:spacing w:val="-4"/>
                <w:sz w:val="20"/>
              </w:rPr>
              <w:t> </w:t>
            </w:r>
            <w:r>
              <w:rPr>
                <w:sz w:val="20"/>
              </w:rPr>
              <w:t>time</w:t>
            </w:r>
            <w:r>
              <w:rPr>
                <w:spacing w:val="-5"/>
                <w:sz w:val="20"/>
              </w:rPr>
              <w:t> </w:t>
            </w:r>
            <w:r>
              <w:rPr>
                <w:sz w:val="20"/>
              </w:rPr>
              <w:t>-</w:t>
            </w:r>
            <w:r>
              <w:rPr>
                <w:spacing w:val="-6"/>
                <w:sz w:val="20"/>
              </w:rPr>
              <w:t> </w:t>
            </w:r>
            <w:r>
              <w:rPr>
                <w:sz w:val="20"/>
              </w:rPr>
              <w:t>follow-up</w:t>
            </w:r>
            <w:r>
              <w:rPr>
                <w:spacing w:val="-6"/>
                <w:sz w:val="20"/>
              </w:rPr>
              <w:t> </w:t>
            </w:r>
            <w:r>
              <w:rPr>
                <w:spacing w:val="-4"/>
                <w:sz w:val="20"/>
              </w:rPr>
              <w:t>visit</w:t>
            </w:r>
          </w:p>
        </w:tc>
        <w:tc>
          <w:tcPr>
            <w:tcW w:w="1180" w:type="dxa"/>
          </w:tcPr>
          <w:p>
            <w:pPr>
              <w:pStyle w:val="TableParagraph"/>
              <w:rPr>
                <w:rFonts w:ascii="Times New Roman"/>
                <w:sz w:val="20"/>
              </w:rPr>
            </w:pPr>
          </w:p>
        </w:tc>
        <w:tc>
          <w:tcPr>
            <w:tcW w:w="804" w:type="dxa"/>
          </w:tcPr>
          <w:p>
            <w:pPr>
              <w:pStyle w:val="TableParagraph"/>
              <w:spacing w:line="213" w:lineRule="exact" w:before="66"/>
              <w:ind w:left="3"/>
              <w:jc w:val="center"/>
              <w:rPr>
                <w:sz w:val="20"/>
              </w:rPr>
            </w:pPr>
            <w:r>
              <w:rPr>
                <w:spacing w:val="-5"/>
                <w:sz w:val="20"/>
              </w:rPr>
              <w:t>hr</w:t>
            </w:r>
          </w:p>
        </w:tc>
        <w:tc>
          <w:tcPr>
            <w:tcW w:w="991" w:type="dxa"/>
          </w:tcPr>
          <w:p>
            <w:pPr>
              <w:pStyle w:val="TableParagraph"/>
              <w:rPr>
                <w:rFonts w:ascii="Times New Roman"/>
                <w:sz w:val="20"/>
              </w:rPr>
            </w:pPr>
          </w:p>
        </w:tc>
        <w:tc>
          <w:tcPr>
            <w:tcW w:w="1041" w:type="dxa"/>
          </w:tcPr>
          <w:p>
            <w:pPr>
              <w:pStyle w:val="TableParagraph"/>
              <w:spacing w:line="213" w:lineRule="exact" w:before="66"/>
              <w:ind w:left="9" w:right="2"/>
              <w:jc w:val="center"/>
              <w:rPr>
                <w:sz w:val="20"/>
              </w:rPr>
            </w:pPr>
            <w:r>
              <w:rPr>
                <w:spacing w:val="-5"/>
                <w:sz w:val="20"/>
              </w:rPr>
              <w:t>hr</w:t>
            </w:r>
          </w:p>
        </w:tc>
        <w:tc>
          <w:tcPr>
            <w:tcW w:w="1226" w:type="dxa"/>
          </w:tcPr>
          <w:p>
            <w:pPr>
              <w:pStyle w:val="TableParagraph"/>
              <w:rPr>
                <w:rFonts w:ascii="Times New Roman"/>
                <w:sz w:val="20"/>
              </w:rPr>
            </w:pPr>
          </w:p>
        </w:tc>
      </w:tr>
      <w:tr>
        <w:trPr>
          <w:trHeight w:val="299" w:hRule="atLeast"/>
        </w:trPr>
        <w:tc>
          <w:tcPr>
            <w:tcW w:w="3701" w:type="dxa"/>
            <w:tcBorders>
              <w:right w:val="nil"/>
            </w:tcBorders>
            <w:shd w:val="clear" w:color="auto" w:fill="F1F1F1"/>
          </w:tcPr>
          <w:p>
            <w:pPr>
              <w:pStyle w:val="TableParagraph"/>
              <w:spacing w:line="213" w:lineRule="exact" w:before="66"/>
              <w:ind w:left="107"/>
              <w:rPr>
                <w:sz w:val="20"/>
              </w:rPr>
            </w:pPr>
            <w:r>
              <w:rPr>
                <w:sz w:val="20"/>
              </w:rPr>
              <w:t>Total</w:t>
            </w:r>
            <w:r>
              <w:rPr>
                <w:spacing w:val="-8"/>
                <w:sz w:val="20"/>
              </w:rPr>
              <w:t> </w:t>
            </w:r>
            <w:r>
              <w:rPr>
                <w:sz w:val="20"/>
              </w:rPr>
              <w:t>Visit</w:t>
            </w:r>
            <w:r>
              <w:rPr>
                <w:spacing w:val="-6"/>
                <w:sz w:val="20"/>
              </w:rPr>
              <w:t> </w:t>
            </w:r>
            <w:r>
              <w:rPr>
                <w:sz w:val="20"/>
              </w:rPr>
              <w:t>2</w:t>
            </w:r>
            <w:r>
              <w:rPr>
                <w:spacing w:val="-4"/>
                <w:sz w:val="20"/>
              </w:rPr>
              <w:t> </w:t>
            </w:r>
            <w:r>
              <w:rPr>
                <w:sz w:val="20"/>
              </w:rPr>
              <w:t>Labour</w:t>
            </w:r>
            <w:r>
              <w:rPr>
                <w:spacing w:val="-6"/>
                <w:sz w:val="20"/>
              </w:rPr>
              <w:t> </w:t>
            </w:r>
            <w:r>
              <w:rPr>
                <w:spacing w:val="-4"/>
                <w:sz w:val="20"/>
              </w:rPr>
              <w:t>Cost</w:t>
            </w:r>
          </w:p>
        </w:tc>
        <w:tc>
          <w:tcPr>
            <w:tcW w:w="1180" w:type="dxa"/>
            <w:tcBorders>
              <w:left w:val="nil"/>
              <w:right w:val="nil"/>
            </w:tcBorders>
            <w:shd w:val="clear" w:color="auto" w:fill="F1F1F1"/>
          </w:tcPr>
          <w:p>
            <w:pPr>
              <w:pStyle w:val="TableParagraph"/>
              <w:rPr>
                <w:rFonts w:ascii="Times New Roman"/>
                <w:sz w:val="20"/>
              </w:rPr>
            </w:pPr>
          </w:p>
        </w:tc>
        <w:tc>
          <w:tcPr>
            <w:tcW w:w="804" w:type="dxa"/>
            <w:tcBorders>
              <w:left w:val="nil"/>
              <w:right w:val="nil"/>
            </w:tcBorders>
            <w:shd w:val="clear" w:color="auto" w:fill="F1F1F1"/>
          </w:tcPr>
          <w:p>
            <w:pPr>
              <w:pStyle w:val="TableParagraph"/>
              <w:rPr>
                <w:rFonts w:ascii="Times New Roman"/>
                <w:sz w:val="20"/>
              </w:rPr>
            </w:pPr>
          </w:p>
        </w:tc>
        <w:tc>
          <w:tcPr>
            <w:tcW w:w="991" w:type="dxa"/>
            <w:tcBorders>
              <w:left w:val="nil"/>
              <w:right w:val="nil"/>
            </w:tcBorders>
            <w:shd w:val="clear" w:color="auto" w:fill="F1F1F1"/>
          </w:tcPr>
          <w:p>
            <w:pPr>
              <w:pStyle w:val="TableParagraph"/>
              <w:rPr>
                <w:rFonts w:ascii="Times New Roman"/>
                <w:sz w:val="20"/>
              </w:rPr>
            </w:pPr>
          </w:p>
        </w:tc>
        <w:tc>
          <w:tcPr>
            <w:tcW w:w="1041" w:type="dxa"/>
            <w:tcBorders>
              <w:left w:val="nil"/>
              <w:right w:val="nil"/>
            </w:tcBorders>
            <w:shd w:val="clear" w:color="auto" w:fill="F1F1F1"/>
          </w:tcPr>
          <w:p>
            <w:pPr>
              <w:pStyle w:val="TableParagraph"/>
              <w:rPr>
                <w:rFonts w:ascii="Times New Roman"/>
                <w:sz w:val="20"/>
              </w:rPr>
            </w:pPr>
          </w:p>
        </w:tc>
        <w:tc>
          <w:tcPr>
            <w:tcW w:w="1226" w:type="dxa"/>
            <w:tcBorders>
              <w:left w:val="nil"/>
            </w:tcBorders>
            <w:shd w:val="clear" w:color="auto" w:fill="F1F1F1"/>
          </w:tcPr>
          <w:p>
            <w:pPr>
              <w:pStyle w:val="TableParagraph"/>
              <w:spacing w:line="213" w:lineRule="exact" w:before="66"/>
              <w:ind w:left="115"/>
              <w:rPr>
                <w:sz w:val="20"/>
              </w:rPr>
            </w:pPr>
            <w:r>
              <w:rPr>
                <w:spacing w:val="-10"/>
                <w:sz w:val="20"/>
              </w:rPr>
              <w:t>=</w:t>
            </w:r>
          </w:p>
        </w:tc>
      </w:tr>
      <w:tr>
        <w:trPr>
          <w:trHeight w:val="299" w:hRule="atLeast"/>
        </w:trPr>
        <w:tc>
          <w:tcPr>
            <w:tcW w:w="3701" w:type="dxa"/>
            <w:tcBorders>
              <w:right w:val="nil"/>
            </w:tcBorders>
            <w:shd w:val="clear" w:color="auto" w:fill="F1F1F1"/>
          </w:tcPr>
          <w:p>
            <w:pPr>
              <w:pStyle w:val="TableParagraph"/>
              <w:spacing w:line="213" w:lineRule="exact" w:before="66"/>
              <w:ind w:left="107"/>
              <w:rPr>
                <w:sz w:val="20"/>
              </w:rPr>
            </w:pPr>
            <w:r>
              <w:rPr>
                <w:sz w:val="20"/>
              </w:rPr>
              <w:t>Total</w:t>
            </w:r>
            <w:r>
              <w:rPr>
                <w:spacing w:val="-7"/>
                <w:sz w:val="20"/>
              </w:rPr>
              <w:t> </w:t>
            </w:r>
            <w:r>
              <w:rPr>
                <w:sz w:val="20"/>
              </w:rPr>
              <w:t>Visit</w:t>
            </w:r>
            <w:r>
              <w:rPr>
                <w:spacing w:val="-5"/>
                <w:sz w:val="20"/>
              </w:rPr>
              <w:t> </w:t>
            </w:r>
            <w:r>
              <w:rPr>
                <w:sz w:val="20"/>
              </w:rPr>
              <w:t>2</w:t>
            </w:r>
            <w:r>
              <w:rPr>
                <w:spacing w:val="-3"/>
                <w:sz w:val="20"/>
              </w:rPr>
              <w:t> </w:t>
            </w:r>
            <w:r>
              <w:rPr>
                <w:spacing w:val="-4"/>
                <w:sz w:val="20"/>
              </w:rPr>
              <w:t>Cost</w:t>
            </w:r>
          </w:p>
        </w:tc>
        <w:tc>
          <w:tcPr>
            <w:tcW w:w="1180" w:type="dxa"/>
            <w:tcBorders>
              <w:left w:val="nil"/>
              <w:right w:val="nil"/>
            </w:tcBorders>
            <w:shd w:val="clear" w:color="auto" w:fill="F1F1F1"/>
          </w:tcPr>
          <w:p>
            <w:pPr>
              <w:pStyle w:val="TableParagraph"/>
              <w:rPr>
                <w:rFonts w:ascii="Times New Roman"/>
                <w:sz w:val="20"/>
              </w:rPr>
            </w:pPr>
          </w:p>
        </w:tc>
        <w:tc>
          <w:tcPr>
            <w:tcW w:w="804" w:type="dxa"/>
            <w:tcBorders>
              <w:left w:val="nil"/>
              <w:right w:val="nil"/>
            </w:tcBorders>
            <w:shd w:val="clear" w:color="auto" w:fill="F1F1F1"/>
          </w:tcPr>
          <w:p>
            <w:pPr>
              <w:pStyle w:val="TableParagraph"/>
              <w:rPr>
                <w:rFonts w:ascii="Times New Roman"/>
                <w:sz w:val="20"/>
              </w:rPr>
            </w:pPr>
          </w:p>
        </w:tc>
        <w:tc>
          <w:tcPr>
            <w:tcW w:w="991" w:type="dxa"/>
            <w:tcBorders>
              <w:left w:val="nil"/>
              <w:right w:val="nil"/>
            </w:tcBorders>
            <w:shd w:val="clear" w:color="auto" w:fill="F1F1F1"/>
          </w:tcPr>
          <w:p>
            <w:pPr>
              <w:pStyle w:val="TableParagraph"/>
              <w:rPr>
                <w:rFonts w:ascii="Times New Roman"/>
                <w:sz w:val="20"/>
              </w:rPr>
            </w:pPr>
          </w:p>
        </w:tc>
        <w:tc>
          <w:tcPr>
            <w:tcW w:w="1041" w:type="dxa"/>
            <w:tcBorders>
              <w:left w:val="nil"/>
              <w:right w:val="nil"/>
            </w:tcBorders>
            <w:shd w:val="clear" w:color="auto" w:fill="F1F1F1"/>
          </w:tcPr>
          <w:p>
            <w:pPr>
              <w:pStyle w:val="TableParagraph"/>
              <w:rPr>
                <w:rFonts w:ascii="Times New Roman"/>
                <w:sz w:val="20"/>
              </w:rPr>
            </w:pPr>
          </w:p>
        </w:tc>
        <w:tc>
          <w:tcPr>
            <w:tcW w:w="1226" w:type="dxa"/>
            <w:tcBorders>
              <w:left w:val="nil"/>
            </w:tcBorders>
            <w:shd w:val="clear" w:color="auto" w:fill="F1F1F1"/>
          </w:tcPr>
          <w:p>
            <w:pPr>
              <w:pStyle w:val="TableParagraph"/>
              <w:spacing w:line="213" w:lineRule="exact" w:before="66"/>
              <w:ind w:left="115"/>
              <w:rPr>
                <w:sz w:val="20"/>
              </w:rPr>
            </w:pPr>
            <w:r>
              <w:rPr>
                <w:spacing w:val="-10"/>
                <w:sz w:val="20"/>
              </w:rPr>
              <w:t>=</w:t>
            </w:r>
          </w:p>
        </w:tc>
      </w:tr>
      <w:tr>
        <w:trPr>
          <w:trHeight w:val="299" w:hRule="atLeast"/>
        </w:trPr>
        <w:tc>
          <w:tcPr>
            <w:tcW w:w="8943" w:type="dxa"/>
            <w:gridSpan w:val="6"/>
          </w:tcPr>
          <w:p>
            <w:pPr>
              <w:pStyle w:val="TableParagraph"/>
              <w:spacing w:line="215" w:lineRule="exact" w:before="64"/>
              <w:ind w:left="107"/>
              <w:rPr>
                <w:rFonts w:ascii="Arial"/>
                <w:b/>
                <w:sz w:val="20"/>
              </w:rPr>
            </w:pPr>
            <w:r>
              <w:rPr>
                <w:rFonts w:ascii="Arial"/>
                <w:b/>
                <w:sz w:val="20"/>
              </w:rPr>
              <w:t>VISIT</w:t>
            </w:r>
            <w:r>
              <w:rPr>
                <w:rFonts w:ascii="Arial"/>
                <w:b/>
                <w:spacing w:val="-2"/>
                <w:sz w:val="20"/>
              </w:rPr>
              <w:t> </w:t>
            </w:r>
            <w:r>
              <w:rPr>
                <w:rFonts w:ascii="Arial"/>
                <w:b/>
                <w:sz w:val="20"/>
              </w:rPr>
              <w:t>3</w:t>
            </w:r>
            <w:r>
              <w:rPr>
                <w:rFonts w:ascii="Arial"/>
                <w:b/>
                <w:spacing w:val="-4"/>
                <w:sz w:val="20"/>
              </w:rPr>
              <w:t> </w:t>
            </w:r>
            <w:r>
              <w:rPr>
                <w:rFonts w:ascii="Arial"/>
                <w:b/>
                <w:sz w:val="20"/>
              </w:rPr>
              <w:t>-</w:t>
            </w:r>
            <w:r>
              <w:rPr>
                <w:rFonts w:ascii="Arial"/>
                <w:b/>
                <w:spacing w:val="-3"/>
                <w:sz w:val="20"/>
              </w:rPr>
              <w:t> </w:t>
            </w:r>
            <w:r>
              <w:rPr>
                <w:rFonts w:ascii="Arial"/>
                <w:b/>
                <w:sz w:val="20"/>
              </w:rPr>
              <w:t>Hard</w:t>
            </w:r>
            <w:r>
              <w:rPr>
                <w:rFonts w:ascii="Arial"/>
                <w:b/>
                <w:spacing w:val="-3"/>
                <w:sz w:val="20"/>
              </w:rPr>
              <w:t> </w:t>
            </w:r>
            <w:r>
              <w:rPr>
                <w:rFonts w:ascii="Arial"/>
                <w:b/>
                <w:spacing w:val="-4"/>
                <w:sz w:val="20"/>
              </w:rPr>
              <w:t>Costs</w:t>
            </w:r>
          </w:p>
        </w:tc>
      </w:tr>
      <w:tr>
        <w:trPr>
          <w:trHeight w:val="300" w:hRule="atLeast"/>
        </w:trPr>
        <w:tc>
          <w:tcPr>
            <w:tcW w:w="3701" w:type="dxa"/>
          </w:tcPr>
          <w:p>
            <w:pPr>
              <w:pStyle w:val="TableParagraph"/>
              <w:spacing w:line="211" w:lineRule="exact" w:before="69"/>
              <w:ind w:left="107"/>
              <w:rPr>
                <w:sz w:val="20"/>
              </w:rPr>
            </w:pPr>
            <w:r>
              <w:rPr>
                <w:sz w:val="20"/>
              </w:rPr>
              <w:t>Vehicle</w:t>
            </w:r>
            <w:r>
              <w:rPr>
                <w:spacing w:val="-7"/>
                <w:sz w:val="20"/>
              </w:rPr>
              <w:t> </w:t>
            </w:r>
            <w:r>
              <w:rPr>
                <w:sz w:val="20"/>
              </w:rPr>
              <w:t>rental</w:t>
            </w:r>
            <w:r>
              <w:rPr>
                <w:spacing w:val="-8"/>
                <w:sz w:val="20"/>
              </w:rPr>
              <w:t> </w:t>
            </w:r>
            <w:r>
              <w:rPr>
                <w:sz w:val="20"/>
              </w:rPr>
              <w:t>or</w:t>
            </w:r>
            <w:r>
              <w:rPr>
                <w:spacing w:val="-4"/>
                <w:sz w:val="20"/>
              </w:rPr>
              <w:t> </w:t>
            </w:r>
            <w:r>
              <w:rPr>
                <w:spacing w:val="-2"/>
                <w:sz w:val="20"/>
              </w:rPr>
              <w:t>ownership</w:t>
            </w:r>
          </w:p>
        </w:tc>
        <w:tc>
          <w:tcPr>
            <w:tcW w:w="1180" w:type="dxa"/>
          </w:tcPr>
          <w:p>
            <w:pPr>
              <w:pStyle w:val="TableParagraph"/>
              <w:rPr>
                <w:rFonts w:ascii="Times New Roman"/>
                <w:sz w:val="20"/>
              </w:rPr>
            </w:pPr>
          </w:p>
        </w:tc>
        <w:tc>
          <w:tcPr>
            <w:tcW w:w="804" w:type="dxa"/>
          </w:tcPr>
          <w:p>
            <w:pPr>
              <w:pStyle w:val="TableParagraph"/>
              <w:spacing w:line="211" w:lineRule="exact" w:before="69"/>
              <w:ind w:left="3" w:right="3"/>
              <w:jc w:val="center"/>
              <w:rPr>
                <w:sz w:val="20"/>
              </w:rPr>
            </w:pPr>
            <w:r>
              <w:rPr>
                <w:spacing w:val="-4"/>
                <w:sz w:val="20"/>
              </w:rPr>
              <w:t>days</w:t>
            </w:r>
          </w:p>
        </w:tc>
        <w:tc>
          <w:tcPr>
            <w:tcW w:w="991" w:type="dxa"/>
          </w:tcPr>
          <w:p>
            <w:pPr>
              <w:pStyle w:val="TableParagraph"/>
              <w:rPr>
                <w:rFonts w:ascii="Times New Roman"/>
                <w:sz w:val="20"/>
              </w:rPr>
            </w:pPr>
          </w:p>
        </w:tc>
        <w:tc>
          <w:tcPr>
            <w:tcW w:w="1041" w:type="dxa"/>
          </w:tcPr>
          <w:p>
            <w:pPr>
              <w:pStyle w:val="TableParagraph"/>
              <w:spacing w:line="211" w:lineRule="exact" w:before="69"/>
              <w:ind w:left="9"/>
              <w:jc w:val="center"/>
              <w:rPr>
                <w:sz w:val="20"/>
              </w:rPr>
            </w:pPr>
            <w:r>
              <w:rPr>
                <w:spacing w:val="-5"/>
                <w:sz w:val="20"/>
              </w:rPr>
              <w:t>day</w:t>
            </w:r>
          </w:p>
        </w:tc>
        <w:tc>
          <w:tcPr>
            <w:tcW w:w="1226" w:type="dxa"/>
          </w:tcPr>
          <w:p>
            <w:pPr>
              <w:pStyle w:val="TableParagraph"/>
              <w:rPr>
                <w:rFonts w:ascii="Times New Roman"/>
                <w:sz w:val="20"/>
              </w:rPr>
            </w:pPr>
          </w:p>
        </w:tc>
      </w:tr>
      <w:tr>
        <w:trPr>
          <w:trHeight w:val="301" w:hRule="atLeast"/>
        </w:trPr>
        <w:tc>
          <w:tcPr>
            <w:tcW w:w="3701" w:type="dxa"/>
          </w:tcPr>
          <w:p>
            <w:pPr>
              <w:pStyle w:val="TableParagraph"/>
              <w:spacing w:line="213" w:lineRule="exact" w:before="69"/>
              <w:ind w:left="107"/>
              <w:rPr>
                <w:sz w:val="20"/>
              </w:rPr>
            </w:pPr>
            <w:r>
              <w:rPr>
                <w:spacing w:val="-4"/>
                <w:sz w:val="20"/>
              </w:rPr>
              <w:t>Fuel</w:t>
            </w:r>
          </w:p>
        </w:tc>
        <w:tc>
          <w:tcPr>
            <w:tcW w:w="1180" w:type="dxa"/>
          </w:tcPr>
          <w:p>
            <w:pPr>
              <w:pStyle w:val="TableParagraph"/>
              <w:rPr>
                <w:rFonts w:ascii="Times New Roman"/>
                <w:sz w:val="20"/>
              </w:rPr>
            </w:pPr>
          </w:p>
        </w:tc>
        <w:tc>
          <w:tcPr>
            <w:tcW w:w="804" w:type="dxa"/>
          </w:tcPr>
          <w:p>
            <w:pPr>
              <w:pStyle w:val="TableParagraph"/>
              <w:spacing w:line="213" w:lineRule="exact" w:before="69"/>
              <w:ind w:left="3" w:right="2"/>
              <w:jc w:val="center"/>
              <w:rPr>
                <w:sz w:val="20"/>
              </w:rPr>
            </w:pPr>
            <w:r>
              <w:rPr>
                <w:spacing w:val="-4"/>
                <w:sz w:val="20"/>
              </w:rPr>
              <w:t>tank</w:t>
            </w:r>
          </w:p>
        </w:tc>
        <w:tc>
          <w:tcPr>
            <w:tcW w:w="991" w:type="dxa"/>
          </w:tcPr>
          <w:p>
            <w:pPr>
              <w:pStyle w:val="TableParagraph"/>
              <w:rPr>
                <w:rFonts w:ascii="Times New Roman"/>
                <w:sz w:val="20"/>
              </w:rPr>
            </w:pPr>
          </w:p>
        </w:tc>
        <w:tc>
          <w:tcPr>
            <w:tcW w:w="1041" w:type="dxa"/>
          </w:tcPr>
          <w:p>
            <w:pPr>
              <w:pStyle w:val="TableParagraph"/>
              <w:spacing w:line="213" w:lineRule="exact" w:before="69"/>
              <w:ind w:left="9" w:right="4"/>
              <w:jc w:val="center"/>
              <w:rPr>
                <w:sz w:val="20"/>
              </w:rPr>
            </w:pPr>
            <w:r>
              <w:rPr>
                <w:spacing w:val="-4"/>
                <w:sz w:val="20"/>
              </w:rPr>
              <w:t>tank</w:t>
            </w: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Other</w:t>
            </w:r>
            <w:r>
              <w:rPr>
                <w:spacing w:val="-7"/>
                <w:sz w:val="20"/>
              </w:rPr>
              <w:t> </w:t>
            </w:r>
            <w:r>
              <w:rPr>
                <w:sz w:val="20"/>
              </w:rPr>
              <w:t>costs</w:t>
            </w:r>
            <w:r>
              <w:rPr>
                <w:spacing w:val="-6"/>
                <w:sz w:val="20"/>
              </w:rPr>
              <w:t> </w:t>
            </w:r>
            <w:r>
              <w:rPr>
                <w:sz w:val="20"/>
              </w:rPr>
              <w:t>(tolls,</w:t>
            </w:r>
            <w:r>
              <w:rPr>
                <w:spacing w:val="-8"/>
                <w:sz w:val="20"/>
              </w:rPr>
              <w:t> </w:t>
            </w:r>
            <w:r>
              <w:rPr>
                <w:sz w:val="20"/>
              </w:rPr>
              <w:t>taxes,</w:t>
            </w:r>
            <w:r>
              <w:rPr>
                <w:spacing w:val="-7"/>
                <w:sz w:val="20"/>
              </w:rPr>
              <w:t> </w:t>
            </w:r>
            <w:r>
              <w:rPr>
                <w:spacing w:val="-2"/>
                <w:sz w:val="20"/>
              </w:rPr>
              <w:t>maintenance)</w:t>
            </w:r>
          </w:p>
        </w:tc>
        <w:tc>
          <w:tcPr>
            <w:tcW w:w="1180" w:type="dxa"/>
          </w:tcPr>
          <w:p>
            <w:pPr>
              <w:pStyle w:val="TableParagraph"/>
              <w:rPr>
                <w:rFonts w:ascii="Times New Roman"/>
                <w:sz w:val="20"/>
              </w:rPr>
            </w:pPr>
          </w:p>
        </w:tc>
        <w:tc>
          <w:tcPr>
            <w:tcW w:w="804"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Pr>
          <w:p>
            <w:pPr>
              <w:pStyle w:val="TableParagraph"/>
              <w:spacing w:line="213" w:lineRule="exact" w:before="66"/>
              <w:ind w:left="107"/>
              <w:rPr>
                <w:sz w:val="20"/>
              </w:rPr>
            </w:pPr>
            <w:r>
              <w:rPr>
                <w:sz w:val="20"/>
              </w:rPr>
              <w:t>Education</w:t>
            </w:r>
            <w:r>
              <w:rPr>
                <w:spacing w:val="-10"/>
                <w:sz w:val="20"/>
              </w:rPr>
              <w:t> </w:t>
            </w:r>
            <w:r>
              <w:rPr>
                <w:sz w:val="20"/>
              </w:rPr>
              <w:t>materials</w:t>
            </w:r>
            <w:r>
              <w:rPr>
                <w:spacing w:val="-7"/>
                <w:sz w:val="20"/>
              </w:rPr>
              <w:t> </w:t>
            </w:r>
            <w:r>
              <w:rPr>
                <w:sz w:val="20"/>
              </w:rPr>
              <w:t>-</w:t>
            </w:r>
            <w:r>
              <w:rPr>
                <w:spacing w:val="-8"/>
                <w:sz w:val="20"/>
              </w:rPr>
              <w:t> </w:t>
            </w:r>
            <w:r>
              <w:rPr>
                <w:spacing w:val="-2"/>
                <w:sz w:val="20"/>
              </w:rPr>
              <w:t>printing</w:t>
            </w:r>
          </w:p>
        </w:tc>
        <w:tc>
          <w:tcPr>
            <w:tcW w:w="1180" w:type="dxa"/>
          </w:tcPr>
          <w:p>
            <w:pPr>
              <w:pStyle w:val="TableParagraph"/>
              <w:rPr>
                <w:rFonts w:ascii="Times New Roman"/>
                <w:sz w:val="20"/>
              </w:rPr>
            </w:pPr>
          </w:p>
        </w:tc>
        <w:tc>
          <w:tcPr>
            <w:tcW w:w="804" w:type="dxa"/>
          </w:tcPr>
          <w:p>
            <w:pPr>
              <w:pStyle w:val="TableParagraph"/>
              <w:rPr>
                <w:rFonts w:ascii="Times New Roman"/>
                <w:sz w:val="20"/>
              </w:rPr>
            </w:pPr>
          </w:p>
        </w:tc>
        <w:tc>
          <w:tcPr>
            <w:tcW w:w="991" w:type="dxa"/>
          </w:tcPr>
          <w:p>
            <w:pPr>
              <w:pStyle w:val="TableParagraph"/>
              <w:rPr>
                <w:rFonts w:ascii="Times New Roman"/>
                <w:sz w:val="20"/>
              </w:rPr>
            </w:pPr>
          </w:p>
        </w:tc>
        <w:tc>
          <w:tcPr>
            <w:tcW w:w="1041" w:type="dxa"/>
          </w:tcPr>
          <w:p>
            <w:pPr>
              <w:pStyle w:val="TableParagraph"/>
              <w:rPr>
                <w:rFonts w:ascii="Times New Roman"/>
                <w:sz w:val="20"/>
              </w:rPr>
            </w:pPr>
          </w:p>
        </w:tc>
        <w:tc>
          <w:tcPr>
            <w:tcW w:w="1226" w:type="dxa"/>
          </w:tcPr>
          <w:p>
            <w:pPr>
              <w:pStyle w:val="TableParagraph"/>
              <w:rPr>
                <w:rFonts w:ascii="Times New Roman"/>
                <w:sz w:val="20"/>
              </w:rPr>
            </w:pPr>
          </w:p>
        </w:tc>
      </w:tr>
      <w:tr>
        <w:trPr>
          <w:trHeight w:val="299" w:hRule="atLeast"/>
        </w:trPr>
        <w:tc>
          <w:tcPr>
            <w:tcW w:w="3701" w:type="dxa"/>
            <w:tcBorders>
              <w:right w:val="nil"/>
            </w:tcBorders>
          </w:tcPr>
          <w:p>
            <w:pPr>
              <w:pStyle w:val="TableParagraph"/>
              <w:spacing w:line="213" w:lineRule="exact" w:before="66"/>
              <w:ind w:left="107"/>
              <w:rPr>
                <w:sz w:val="20"/>
              </w:rPr>
            </w:pPr>
            <w:r>
              <w:rPr>
                <w:sz w:val="20"/>
              </w:rPr>
              <w:t>Total</w:t>
            </w:r>
            <w:r>
              <w:rPr>
                <w:spacing w:val="-7"/>
                <w:sz w:val="20"/>
              </w:rPr>
              <w:t> </w:t>
            </w:r>
            <w:r>
              <w:rPr>
                <w:sz w:val="20"/>
              </w:rPr>
              <w:t>Visit</w:t>
            </w:r>
            <w:r>
              <w:rPr>
                <w:spacing w:val="-6"/>
                <w:sz w:val="20"/>
              </w:rPr>
              <w:t> </w:t>
            </w:r>
            <w:r>
              <w:rPr>
                <w:sz w:val="20"/>
              </w:rPr>
              <w:t>3</w:t>
            </w:r>
            <w:r>
              <w:rPr>
                <w:spacing w:val="-4"/>
                <w:sz w:val="20"/>
              </w:rPr>
              <w:t> </w:t>
            </w:r>
            <w:r>
              <w:rPr>
                <w:sz w:val="20"/>
              </w:rPr>
              <w:t>Hard</w:t>
            </w:r>
            <w:r>
              <w:rPr>
                <w:spacing w:val="-3"/>
                <w:sz w:val="20"/>
              </w:rPr>
              <w:t> </w:t>
            </w:r>
            <w:r>
              <w:rPr>
                <w:spacing w:val="-2"/>
                <w:sz w:val="20"/>
              </w:rPr>
              <w:t>Costs</w:t>
            </w:r>
          </w:p>
        </w:tc>
        <w:tc>
          <w:tcPr>
            <w:tcW w:w="1180" w:type="dxa"/>
            <w:tcBorders>
              <w:left w:val="nil"/>
              <w:right w:val="nil"/>
            </w:tcBorders>
          </w:tcPr>
          <w:p>
            <w:pPr>
              <w:pStyle w:val="TableParagraph"/>
              <w:rPr>
                <w:rFonts w:ascii="Times New Roman"/>
                <w:sz w:val="20"/>
              </w:rPr>
            </w:pPr>
          </w:p>
        </w:tc>
        <w:tc>
          <w:tcPr>
            <w:tcW w:w="804" w:type="dxa"/>
            <w:tcBorders>
              <w:left w:val="nil"/>
              <w:right w:val="nil"/>
            </w:tcBorders>
          </w:tcPr>
          <w:p>
            <w:pPr>
              <w:pStyle w:val="TableParagraph"/>
              <w:rPr>
                <w:rFonts w:ascii="Times New Roman"/>
                <w:sz w:val="20"/>
              </w:rPr>
            </w:pPr>
          </w:p>
        </w:tc>
        <w:tc>
          <w:tcPr>
            <w:tcW w:w="991" w:type="dxa"/>
            <w:tcBorders>
              <w:left w:val="nil"/>
              <w:right w:val="nil"/>
            </w:tcBorders>
          </w:tcPr>
          <w:p>
            <w:pPr>
              <w:pStyle w:val="TableParagraph"/>
              <w:rPr>
                <w:rFonts w:ascii="Times New Roman"/>
                <w:sz w:val="20"/>
              </w:rPr>
            </w:pPr>
          </w:p>
        </w:tc>
        <w:tc>
          <w:tcPr>
            <w:tcW w:w="1041" w:type="dxa"/>
            <w:tcBorders>
              <w:left w:val="nil"/>
              <w:right w:val="nil"/>
            </w:tcBorders>
          </w:tcPr>
          <w:p>
            <w:pPr>
              <w:pStyle w:val="TableParagraph"/>
              <w:rPr>
                <w:rFonts w:ascii="Times New Roman"/>
                <w:sz w:val="20"/>
              </w:rPr>
            </w:pPr>
          </w:p>
        </w:tc>
        <w:tc>
          <w:tcPr>
            <w:tcW w:w="1226" w:type="dxa"/>
            <w:tcBorders>
              <w:left w:val="nil"/>
            </w:tcBorders>
          </w:tcPr>
          <w:p>
            <w:pPr>
              <w:pStyle w:val="TableParagraph"/>
              <w:spacing w:line="213" w:lineRule="exact" w:before="66"/>
              <w:ind w:left="115"/>
              <w:rPr>
                <w:sz w:val="20"/>
              </w:rPr>
            </w:pPr>
            <w:r>
              <w:rPr>
                <w:spacing w:val="-10"/>
                <w:sz w:val="20"/>
              </w:rPr>
              <w:t>=</w:t>
            </w:r>
          </w:p>
        </w:tc>
      </w:tr>
      <w:tr>
        <w:trPr>
          <w:trHeight w:val="299" w:hRule="atLeast"/>
        </w:trPr>
        <w:tc>
          <w:tcPr>
            <w:tcW w:w="8943" w:type="dxa"/>
            <w:gridSpan w:val="6"/>
          </w:tcPr>
          <w:p>
            <w:pPr>
              <w:pStyle w:val="TableParagraph"/>
              <w:spacing w:line="215" w:lineRule="exact" w:before="64"/>
              <w:ind w:left="107"/>
              <w:rPr>
                <w:rFonts w:ascii="Arial"/>
                <w:b/>
                <w:sz w:val="20"/>
              </w:rPr>
            </w:pPr>
            <w:r>
              <w:rPr>
                <w:rFonts w:ascii="Arial"/>
                <w:b/>
                <w:spacing w:val="-2"/>
                <w:sz w:val="20"/>
              </w:rPr>
              <w:t>Labour</w:t>
            </w:r>
          </w:p>
        </w:tc>
      </w:tr>
      <w:tr>
        <w:trPr>
          <w:trHeight w:val="299" w:hRule="atLeast"/>
        </w:trPr>
        <w:tc>
          <w:tcPr>
            <w:tcW w:w="3701" w:type="dxa"/>
          </w:tcPr>
          <w:p>
            <w:pPr>
              <w:pStyle w:val="TableParagraph"/>
              <w:spacing w:line="211" w:lineRule="exact" w:before="69"/>
              <w:ind w:left="107"/>
              <w:rPr>
                <w:sz w:val="20"/>
              </w:rPr>
            </w:pPr>
            <w:r>
              <w:rPr>
                <w:sz w:val="20"/>
              </w:rPr>
              <w:t>Staff</w:t>
            </w:r>
            <w:r>
              <w:rPr>
                <w:spacing w:val="-2"/>
                <w:sz w:val="20"/>
              </w:rPr>
              <w:t> </w:t>
            </w:r>
            <w:r>
              <w:rPr>
                <w:sz w:val="20"/>
              </w:rPr>
              <w:t>time</w:t>
            </w:r>
            <w:r>
              <w:rPr>
                <w:spacing w:val="-3"/>
                <w:sz w:val="20"/>
              </w:rPr>
              <w:t> </w:t>
            </w:r>
            <w:r>
              <w:rPr>
                <w:sz w:val="20"/>
              </w:rPr>
              <w:t>-</w:t>
            </w:r>
            <w:r>
              <w:rPr>
                <w:spacing w:val="-2"/>
                <w:sz w:val="20"/>
              </w:rPr>
              <w:t> transportation/driving</w:t>
            </w:r>
          </w:p>
        </w:tc>
        <w:tc>
          <w:tcPr>
            <w:tcW w:w="1180" w:type="dxa"/>
          </w:tcPr>
          <w:p>
            <w:pPr>
              <w:pStyle w:val="TableParagraph"/>
              <w:rPr>
                <w:rFonts w:ascii="Times New Roman"/>
                <w:sz w:val="20"/>
              </w:rPr>
            </w:pPr>
          </w:p>
        </w:tc>
        <w:tc>
          <w:tcPr>
            <w:tcW w:w="804" w:type="dxa"/>
          </w:tcPr>
          <w:p>
            <w:pPr>
              <w:pStyle w:val="TableParagraph"/>
              <w:spacing w:line="211" w:lineRule="exact" w:before="69"/>
              <w:ind w:left="3"/>
              <w:jc w:val="center"/>
              <w:rPr>
                <w:sz w:val="20"/>
              </w:rPr>
            </w:pPr>
            <w:r>
              <w:rPr>
                <w:spacing w:val="-5"/>
                <w:sz w:val="20"/>
              </w:rPr>
              <w:t>hr</w:t>
            </w:r>
          </w:p>
        </w:tc>
        <w:tc>
          <w:tcPr>
            <w:tcW w:w="991" w:type="dxa"/>
          </w:tcPr>
          <w:p>
            <w:pPr>
              <w:pStyle w:val="TableParagraph"/>
              <w:rPr>
                <w:rFonts w:ascii="Times New Roman"/>
                <w:sz w:val="20"/>
              </w:rPr>
            </w:pPr>
          </w:p>
        </w:tc>
        <w:tc>
          <w:tcPr>
            <w:tcW w:w="1041" w:type="dxa"/>
          </w:tcPr>
          <w:p>
            <w:pPr>
              <w:pStyle w:val="TableParagraph"/>
              <w:spacing w:line="211" w:lineRule="exact" w:before="69"/>
              <w:ind w:left="9" w:right="2"/>
              <w:jc w:val="center"/>
              <w:rPr>
                <w:sz w:val="20"/>
              </w:rPr>
            </w:pPr>
            <w:r>
              <w:rPr>
                <w:spacing w:val="-5"/>
                <w:sz w:val="20"/>
              </w:rPr>
              <w:t>hr</w:t>
            </w:r>
          </w:p>
        </w:tc>
        <w:tc>
          <w:tcPr>
            <w:tcW w:w="1226" w:type="dxa"/>
          </w:tcPr>
          <w:p>
            <w:pPr>
              <w:pStyle w:val="TableParagraph"/>
              <w:rPr>
                <w:rFonts w:ascii="Times New Roman"/>
                <w:sz w:val="20"/>
              </w:rPr>
            </w:pPr>
          </w:p>
        </w:tc>
      </w:tr>
      <w:tr>
        <w:trPr>
          <w:trHeight w:val="301" w:hRule="atLeast"/>
        </w:trPr>
        <w:tc>
          <w:tcPr>
            <w:tcW w:w="3701" w:type="dxa"/>
          </w:tcPr>
          <w:p>
            <w:pPr>
              <w:pStyle w:val="TableParagraph"/>
              <w:spacing w:line="213" w:lineRule="exact" w:before="69"/>
              <w:ind w:left="107"/>
              <w:rPr>
                <w:sz w:val="20"/>
              </w:rPr>
            </w:pPr>
            <w:r>
              <w:rPr>
                <w:sz w:val="20"/>
              </w:rPr>
              <w:t>Staff</w:t>
            </w:r>
            <w:r>
              <w:rPr>
                <w:spacing w:val="-4"/>
                <w:sz w:val="20"/>
              </w:rPr>
              <w:t> </w:t>
            </w:r>
            <w:r>
              <w:rPr>
                <w:sz w:val="20"/>
              </w:rPr>
              <w:t>time</w:t>
            </w:r>
            <w:r>
              <w:rPr>
                <w:spacing w:val="-5"/>
                <w:sz w:val="20"/>
              </w:rPr>
              <w:t> </w:t>
            </w:r>
            <w:r>
              <w:rPr>
                <w:sz w:val="20"/>
              </w:rPr>
              <w:t>-</w:t>
            </w:r>
            <w:r>
              <w:rPr>
                <w:spacing w:val="-6"/>
                <w:sz w:val="20"/>
              </w:rPr>
              <w:t> </w:t>
            </w:r>
            <w:r>
              <w:rPr>
                <w:sz w:val="20"/>
              </w:rPr>
              <w:t>follow-up</w:t>
            </w:r>
            <w:r>
              <w:rPr>
                <w:spacing w:val="-6"/>
                <w:sz w:val="20"/>
              </w:rPr>
              <w:t> </w:t>
            </w:r>
            <w:r>
              <w:rPr>
                <w:spacing w:val="-4"/>
                <w:sz w:val="20"/>
              </w:rPr>
              <w:t>visit</w:t>
            </w:r>
          </w:p>
        </w:tc>
        <w:tc>
          <w:tcPr>
            <w:tcW w:w="1180" w:type="dxa"/>
          </w:tcPr>
          <w:p>
            <w:pPr>
              <w:pStyle w:val="TableParagraph"/>
              <w:rPr>
                <w:rFonts w:ascii="Times New Roman"/>
                <w:sz w:val="20"/>
              </w:rPr>
            </w:pPr>
          </w:p>
        </w:tc>
        <w:tc>
          <w:tcPr>
            <w:tcW w:w="804" w:type="dxa"/>
          </w:tcPr>
          <w:p>
            <w:pPr>
              <w:pStyle w:val="TableParagraph"/>
              <w:spacing w:line="213" w:lineRule="exact" w:before="69"/>
              <w:ind w:left="3"/>
              <w:jc w:val="center"/>
              <w:rPr>
                <w:sz w:val="20"/>
              </w:rPr>
            </w:pPr>
            <w:r>
              <w:rPr>
                <w:spacing w:val="-5"/>
                <w:sz w:val="20"/>
              </w:rPr>
              <w:t>hr</w:t>
            </w:r>
          </w:p>
        </w:tc>
        <w:tc>
          <w:tcPr>
            <w:tcW w:w="991" w:type="dxa"/>
          </w:tcPr>
          <w:p>
            <w:pPr>
              <w:pStyle w:val="TableParagraph"/>
              <w:rPr>
                <w:rFonts w:ascii="Times New Roman"/>
                <w:sz w:val="20"/>
              </w:rPr>
            </w:pPr>
          </w:p>
        </w:tc>
        <w:tc>
          <w:tcPr>
            <w:tcW w:w="1041" w:type="dxa"/>
          </w:tcPr>
          <w:p>
            <w:pPr>
              <w:pStyle w:val="TableParagraph"/>
              <w:spacing w:line="213" w:lineRule="exact" w:before="69"/>
              <w:ind w:left="9" w:right="2"/>
              <w:jc w:val="center"/>
              <w:rPr>
                <w:sz w:val="20"/>
              </w:rPr>
            </w:pPr>
            <w:r>
              <w:rPr>
                <w:spacing w:val="-5"/>
                <w:sz w:val="20"/>
              </w:rPr>
              <w:t>hr</w:t>
            </w:r>
          </w:p>
        </w:tc>
        <w:tc>
          <w:tcPr>
            <w:tcW w:w="1226" w:type="dxa"/>
          </w:tcPr>
          <w:p>
            <w:pPr>
              <w:pStyle w:val="TableParagraph"/>
              <w:rPr>
                <w:rFonts w:ascii="Times New Roman"/>
                <w:sz w:val="20"/>
              </w:rPr>
            </w:pPr>
          </w:p>
        </w:tc>
      </w:tr>
      <w:tr>
        <w:trPr>
          <w:trHeight w:val="299" w:hRule="atLeast"/>
        </w:trPr>
        <w:tc>
          <w:tcPr>
            <w:tcW w:w="3701" w:type="dxa"/>
            <w:tcBorders>
              <w:right w:val="nil"/>
            </w:tcBorders>
            <w:shd w:val="clear" w:color="auto" w:fill="F1F1F1"/>
          </w:tcPr>
          <w:p>
            <w:pPr>
              <w:pStyle w:val="TableParagraph"/>
              <w:spacing w:line="213" w:lineRule="exact" w:before="66"/>
              <w:ind w:left="107"/>
              <w:rPr>
                <w:sz w:val="20"/>
              </w:rPr>
            </w:pPr>
            <w:r>
              <w:rPr>
                <w:sz w:val="20"/>
              </w:rPr>
              <w:t>Total</w:t>
            </w:r>
            <w:r>
              <w:rPr>
                <w:spacing w:val="-8"/>
                <w:sz w:val="20"/>
              </w:rPr>
              <w:t> </w:t>
            </w:r>
            <w:r>
              <w:rPr>
                <w:sz w:val="20"/>
              </w:rPr>
              <w:t>Visit</w:t>
            </w:r>
            <w:r>
              <w:rPr>
                <w:spacing w:val="-6"/>
                <w:sz w:val="20"/>
              </w:rPr>
              <w:t> </w:t>
            </w:r>
            <w:r>
              <w:rPr>
                <w:sz w:val="20"/>
              </w:rPr>
              <w:t>3</w:t>
            </w:r>
            <w:r>
              <w:rPr>
                <w:spacing w:val="-4"/>
                <w:sz w:val="20"/>
              </w:rPr>
              <w:t> </w:t>
            </w:r>
            <w:r>
              <w:rPr>
                <w:sz w:val="20"/>
              </w:rPr>
              <w:t>Labour</w:t>
            </w:r>
            <w:r>
              <w:rPr>
                <w:spacing w:val="-6"/>
                <w:sz w:val="20"/>
              </w:rPr>
              <w:t> </w:t>
            </w:r>
            <w:r>
              <w:rPr>
                <w:spacing w:val="-4"/>
                <w:sz w:val="20"/>
              </w:rPr>
              <w:t>Cost</w:t>
            </w:r>
          </w:p>
        </w:tc>
        <w:tc>
          <w:tcPr>
            <w:tcW w:w="1180" w:type="dxa"/>
            <w:tcBorders>
              <w:left w:val="nil"/>
              <w:right w:val="nil"/>
            </w:tcBorders>
            <w:shd w:val="clear" w:color="auto" w:fill="F1F1F1"/>
          </w:tcPr>
          <w:p>
            <w:pPr>
              <w:pStyle w:val="TableParagraph"/>
              <w:rPr>
                <w:rFonts w:ascii="Times New Roman"/>
                <w:sz w:val="20"/>
              </w:rPr>
            </w:pPr>
          </w:p>
        </w:tc>
        <w:tc>
          <w:tcPr>
            <w:tcW w:w="804" w:type="dxa"/>
            <w:tcBorders>
              <w:left w:val="nil"/>
              <w:right w:val="nil"/>
            </w:tcBorders>
            <w:shd w:val="clear" w:color="auto" w:fill="F1F1F1"/>
          </w:tcPr>
          <w:p>
            <w:pPr>
              <w:pStyle w:val="TableParagraph"/>
              <w:rPr>
                <w:rFonts w:ascii="Times New Roman"/>
                <w:sz w:val="20"/>
              </w:rPr>
            </w:pPr>
          </w:p>
        </w:tc>
        <w:tc>
          <w:tcPr>
            <w:tcW w:w="991" w:type="dxa"/>
            <w:tcBorders>
              <w:left w:val="nil"/>
              <w:right w:val="nil"/>
            </w:tcBorders>
            <w:shd w:val="clear" w:color="auto" w:fill="F1F1F1"/>
          </w:tcPr>
          <w:p>
            <w:pPr>
              <w:pStyle w:val="TableParagraph"/>
              <w:rPr>
                <w:rFonts w:ascii="Times New Roman"/>
                <w:sz w:val="20"/>
              </w:rPr>
            </w:pPr>
          </w:p>
        </w:tc>
        <w:tc>
          <w:tcPr>
            <w:tcW w:w="1041" w:type="dxa"/>
            <w:tcBorders>
              <w:left w:val="nil"/>
              <w:right w:val="nil"/>
            </w:tcBorders>
            <w:shd w:val="clear" w:color="auto" w:fill="F1F1F1"/>
          </w:tcPr>
          <w:p>
            <w:pPr>
              <w:pStyle w:val="TableParagraph"/>
              <w:rPr>
                <w:rFonts w:ascii="Times New Roman"/>
                <w:sz w:val="20"/>
              </w:rPr>
            </w:pPr>
          </w:p>
        </w:tc>
        <w:tc>
          <w:tcPr>
            <w:tcW w:w="1226" w:type="dxa"/>
            <w:tcBorders>
              <w:left w:val="nil"/>
            </w:tcBorders>
            <w:shd w:val="clear" w:color="auto" w:fill="F1F1F1"/>
          </w:tcPr>
          <w:p>
            <w:pPr>
              <w:pStyle w:val="TableParagraph"/>
              <w:spacing w:line="213" w:lineRule="exact" w:before="66"/>
              <w:ind w:left="115"/>
              <w:rPr>
                <w:sz w:val="20"/>
              </w:rPr>
            </w:pPr>
            <w:r>
              <w:rPr>
                <w:spacing w:val="-10"/>
                <w:sz w:val="20"/>
              </w:rPr>
              <w:t>=</w:t>
            </w:r>
          </w:p>
        </w:tc>
      </w:tr>
      <w:tr>
        <w:trPr>
          <w:trHeight w:val="299" w:hRule="atLeast"/>
        </w:trPr>
        <w:tc>
          <w:tcPr>
            <w:tcW w:w="3701" w:type="dxa"/>
            <w:tcBorders>
              <w:right w:val="nil"/>
            </w:tcBorders>
            <w:shd w:val="clear" w:color="auto" w:fill="F1F1F1"/>
          </w:tcPr>
          <w:p>
            <w:pPr>
              <w:pStyle w:val="TableParagraph"/>
              <w:spacing w:line="213" w:lineRule="exact" w:before="66"/>
              <w:ind w:left="107"/>
              <w:rPr>
                <w:sz w:val="20"/>
              </w:rPr>
            </w:pPr>
            <w:r>
              <w:rPr>
                <w:sz w:val="20"/>
              </w:rPr>
              <w:t>Total</w:t>
            </w:r>
            <w:r>
              <w:rPr>
                <w:spacing w:val="-7"/>
                <w:sz w:val="20"/>
              </w:rPr>
              <w:t> </w:t>
            </w:r>
            <w:r>
              <w:rPr>
                <w:sz w:val="20"/>
              </w:rPr>
              <w:t>Visit</w:t>
            </w:r>
            <w:r>
              <w:rPr>
                <w:spacing w:val="-5"/>
                <w:sz w:val="20"/>
              </w:rPr>
              <w:t> </w:t>
            </w:r>
            <w:r>
              <w:rPr>
                <w:sz w:val="20"/>
              </w:rPr>
              <w:t>3</w:t>
            </w:r>
            <w:r>
              <w:rPr>
                <w:spacing w:val="-3"/>
                <w:sz w:val="20"/>
              </w:rPr>
              <w:t> </w:t>
            </w:r>
            <w:r>
              <w:rPr>
                <w:spacing w:val="-4"/>
                <w:sz w:val="20"/>
              </w:rPr>
              <w:t>Cost</w:t>
            </w:r>
          </w:p>
        </w:tc>
        <w:tc>
          <w:tcPr>
            <w:tcW w:w="1180" w:type="dxa"/>
            <w:tcBorders>
              <w:left w:val="nil"/>
              <w:right w:val="nil"/>
            </w:tcBorders>
            <w:shd w:val="clear" w:color="auto" w:fill="F1F1F1"/>
          </w:tcPr>
          <w:p>
            <w:pPr>
              <w:pStyle w:val="TableParagraph"/>
              <w:rPr>
                <w:rFonts w:ascii="Times New Roman"/>
                <w:sz w:val="20"/>
              </w:rPr>
            </w:pPr>
          </w:p>
        </w:tc>
        <w:tc>
          <w:tcPr>
            <w:tcW w:w="804" w:type="dxa"/>
            <w:tcBorders>
              <w:left w:val="nil"/>
              <w:right w:val="nil"/>
            </w:tcBorders>
            <w:shd w:val="clear" w:color="auto" w:fill="F1F1F1"/>
          </w:tcPr>
          <w:p>
            <w:pPr>
              <w:pStyle w:val="TableParagraph"/>
              <w:rPr>
                <w:rFonts w:ascii="Times New Roman"/>
                <w:sz w:val="20"/>
              </w:rPr>
            </w:pPr>
          </w:p>
        </w:tc>
        <w:tc>
          <w:tcPr>
            <w:tcW w:w="991" w:type="dxa"/>
            <w:tcBorders>
              <w:left w:val="nil"/>
              <w:right w:val="nil"/>
            </w:tcBorders>
            <w:shd w:val="clear" w:color="auto" w:fill="F1F1F1"/>
          </w:tcPr>
          <w:p>
            <w:pPr>
              <w:pStyle w:val="TableParagraph"/>
              <w:rPr>
                <w:rFonts w:ascii="Times New Roman"/>
                <w:sz w:val="20"/>
              </w:rPr>
            </w:pPr>
          </w:p>
        </w:tc>
        <w:tc>
          <w:tcPr>
            <w:tcW w:w="1041" w:type="dxa"/>
            <w:tcBorders>
              <w:left w:val="nil"/>
              <w:right w:val="nil"/>
            </w:tcBorders>
            <w:shd w:val="clear" w:color="auto" w:fill="F1F1F1"/>
          </w:tcPr>
          <w:p>
            <w:pPr>
              <w:pStyle w:val="TableParagraph"/>
              <w:rPr>
                <w:rFonts w:ascii="Times New Roman"/>
                <w:sz w:val="20"/>
              </w:rPr>
            </w:pPr>
          </w:p>
        </w:tc>
        <w:tc>
          <w:tcPr>
            <w:tcW w:w="1226" w:type="dxa"/>
            <w:tcBorders>
              <w:left w:val="nil"/>
            </w:tcBorders>
            <w:shd w:val="clear" w:color="auto" w:fill="F1F1F1"/>
          </w:tcPr>
          <w:p>
            <w:pPr>
              <w:pStyle w:val="TableParagraph"/>
              <w:spacing w:line="213" w:lineRule="exact" w:before="66"/>
              <w:ind w:left="115"/>
              <w:rPr>
                <w:sz w:val="20"/>
              </w:rPr>
            </w:pPr>
            <w:r>
              <w:rPr>
                <w:spacing w:val="-10"/>
                <w:sz w:val="20"/>
              </w:rPr>
              <w:t>=</w:t>
            </w:r>
          </w:p>
        </w:tc>
      </w:tr>
      <w:tr>
        <w:trPr>
          <w:trHeight w:val="300" w:hRule="atLeast"/>
        </w:trPr>
        <w:tc>
          <w:tcPr>
            <w:tcW w:w="3701" w:type="dxa"/>
            <w:tcBorders>
              <w:right w:val="nil"/>
            </w:tcBorders>
            <w:shd w:val="clear" w:color="auto" w:fill="D9D9D9"/>
          </w:tcPr>
          <w:p>
            <w:pPr>
              <w:pStyle w:val="TableParagraph"/>
              <w:spacing w:line="215" w:lineRule="exact" w:before="64"/>
              <w:ind w:left="107"/>
              <w:rPr>
                <w:rFonts w:ascii="Arial"/>
                <w:b/>
                <w:sz w:val="20"/>
              </w:rPr>
            </w:pPr>
            <w:r>
              <w:rPr>
                <w:rFonts w:ascii="Arial"/>
                <w:b/>
                <w:sz w:val="20"/>
              </w:rPr>
              <w:t>TOTAL</w:t>
            </w:r>
            <w:r>
              <w:rPr>
                <w:rFonts w:ascii="Arial"/>
                <w:b/>
                <w:spacing w:val="-6"/>
                <w:sz w:val="20"/>
              </w:rPr>
              <w:t> </w:t>
            </w:r>
            <w:r>
              <w:rPr>
                <w:rFonts w:ascii="Arial"/>
                <w:b/>
                <w:sz w:val="20"/>
              </w:rPr>
              <w:t>FOLLOW-UP</w:t>
            </w:r>
            <w:r>
              <w:rPr>
                <w:rFonts w:ascii="Arial"/>
                <w:b/>
                <w:spacing w:val="-7"/>
                <w:sz w:val="20"/>
              </w:rPr>
              <w:t> </w:t>
            </w:r>
            <w:r>
              <w:rPr>
                <w:rFonts w:ascii="Arial"/>
                <w:b/>
                <w:sz w:val="20"/>
              </w:rPr>
              <w:t>COST</w:t>
            </w:r>
            <w:r>
              <w:rPr>
                <w:rFonts w:ascii="Arial"/>
                <w:b/>
                <w:spacing w:val="-4"/>
                <w:sz w:val="20"/>
              </w:rPr>
              <w:t> </w:t>
            </w:r>
            <w:r>
              <w:rPr>
                <w:rFonts w:ascii="Arial"/>
                <w:b/>
                <w:sz w:val="20"/>
              </w:rPr>
              <w:t>(3</w:t>
            </w:r>
            <w:r>
              <w:rPr>
                <w:rFonts w:ascii="Arial"/>
                <w:b/>
                <w:spacing w:val="-7"/>
                <w:sz w:val="20"/>
              </w:rPr>
              <w:t> </w:t>
            </w:r>
            <w:r>
              <w:rPr>
                <w:rFonts w:ascii="Arial"/>
                <w:b/>
                <w:spacing w:val="-2"/>
                <w:sz w:val="20"/>
              </w:rPr>
              <w:t>Visits)</w:t>
            </w:r>
          </w:p>
        </w:tc>
        <w:tc>
          <w:tcPr>
            <w:tcW w:w="1180" w:type="dxa"/>
            <w:tcBorders>
              <w:left w:val="nil"/>
              <w:right w:val="nil"/>
            </w:tcBorders>
            <w:shd w:val="clear" w:color="auto" w:fill="D9D9D9"/>
          </w:tcPr>
          <w:p>
            <w:pPr>
              <w:pStyle w:val="TableParagraph"/>
              <w:rPr>
                <w:rFonts w:ascii="Times New Roman"/>
                <w:sz w:val="20"/>
              </w:rPr>
            </w:pPr>
          </w:p>
        </w:tc>
        <w:tc>
          <w:tcPr>
            <w:tcW w:w="804" w:type="dxa"/>
            <w:tcBorders>
              <w:left w:val="nil"/>
              <w:right w:val="nil"/>
            </w:tcBorders>
            <w:shd w:val="clear" w:color="auto" w:fill="D9D9D9"/>
          </w:tcPr>
          <w:p>
            <w:pPr>
              <w:pStyle w:val="TableParagraph"/>
              <w:rPr>
                <w:rFonts w:ascii="Times New Roman"/>
                <w:sz w:val="20"/>
              </w:rPr>
            </w:pPr>
          </w:p>
        </w:tc>
        <w:tc>
          <w:tcPr>
            <w:tcW w:w="991" w:type="dxa"/>
            <w:tcBorders>
              <w:left w:val="nil"/>
              <w:right w:val="nil"/>
            </w:tcBorders>
            <w:shd w:val="clear" w:color="auto" w:fill="D9D9D9"/>
          </w:tcPr>
          <w:p>
            <w:pPr>
              <w:pStyle w:val="TableParagraph"/>
              <w:rPr>
                <w:rFonts w:ascii="Times New Roman"/>
                <w:sz w:val="20"/>
              </w:rPr>
            </w:pPr>
          </w:p>
        </w:tc>
        <w:tc>
          <w:tcPr>
            <w:tcW w:w="1041" w:type="dxa"/>
            <w:tcBorders>
              <w:left w:val="nil"/>
              <w:right w:val="nil"/>
            </w:tcBorders>
            <w:shd w:val="clear" w:color="auto" w:fill="D9D9D9"/>
          </w:tcPr>
          <w:p>
            <w:pPr>
              <w:pStyle w:val="TableParagraph"/>
              <w:rPr>
                <w:rFonts w:ascii="Times New Roman"/>
                <w:sz w:val="20"/>
              </w:rPr>
            </w:pPr>
          </w:p>
        </w:tc>
        <w:tc>
          <w:tcPr>
            <w:tcW w:w="1226" w:type="dxa"/>
            <w:tcBorders>
              <w:left w:val="nil"/>
            </w:tcBorders>
            <w:shd w:val="clear" w:color="auto" w:fill="D9D9D9"/>
          </w:tcPr>
          <w:p>
            <w:pPr>
              <w:pStyle w:val="TableParagraph"/>
              <w:spacing w:line="213" w:lineRule="exact" w:before="67"/>
              <w:ind w:left="115"/>
              <w:rPr>
                <w:sz w:val="20"/>
              </w:rPr>
            </w:pPr>
            <w:r>
              <w:rPr>
                <w:spacing w:val="-10"/>
                <w:sz w:val="20"/>
              </w:rPr>
              <w:t>=</w:t>
            </w:r>
          </w:p>
        </w:tc>
      </w:tr>
    </w:tbl>
    <w:p>
      <w:pPr>
        <w:spacing w:before="16"/>
        <w:ind w:left="360" w:right="0" w:firstLine="0"/>
        <w:jc w:val="left"/>
        <w:rPr>
          <w:sz w:val="20"/>
        </w:rPr>
      </w:pPr>
      <w:r>
        <w:rPr>
          <w:sz w:val="20"/>
        </w:rPr>
        <w:t>e.g.</w:t>
      </w:r>
      <w:r>
        <w:rPr>
          <w:spacing w:val="-3"/>
          <w:sz w:val="20"/>
        </w:rPr>
        <w:t> </w:t>
      </w:r>
      <w:r>
        <w:rPr>
          <w:sz w:val="20"/>
        </w:rPr>
        <w:t>=</w:t>
      </w:r>
      <w:r>
        <w:rPr>
          <w:spacing w:val="-4"/>
          <w:sz w:val="20"/>
        </w:rPr>
        <w:t> </w:t>
      </w:r>
      <w:r>
        <w:rPr>
          <w:sz w:val="20"/>
        </w:rPr>
        <w:t>for</w:t>
      </w:r>
      <w:r>
        <w:rPr>
          <w:spacing w:val="-4"/>
          <w:sz w:val="20"/>
        </w:rPr>
        <w:t> </w:t>
      </w:r>
      <w:r>
        <w:rPr>
          <w:spacing w:val="-2"/>
          <w:sz w:val="20"/>
        </w:rPr>
        <w:t>example</w:t>
      </w:r>
    </w:p>
    <w:p>
      <w:pPr>
        <w:spacing w:after="0"/>
        <w:jc w:val="left"/>
        <w:rPr>
          <w:sz w:val="20"/>
        </w:rPr>
        <w:sectPr>
          <w:pgSz w:w="12240" w:h="15840"/>
          <w:pgMar w:header="712" w:footer="1008" w:top="1180" w:bottom="1200" w:left="1080" w:right="1440"/>
        </w:sectPr>
      </w:pPr>
    </w:p>
    <w:p>
      <w:pPr>
        <w:pStyle w:val="ListParagraph"/>
        <w:numPr>
          <w:ilvl w:val="0"/>
          <w:numId w:val="93"/>
        </w:numPr>
        <w:tabs>
          <w:tab w:pos="672" w:val="left" w:leader="none"/>
        </w:tabs>
        <w:spacing w:line="240" w:lineRule="auto" w:before="81" w:after="0"/>
        <w:ind w:left="672" w:right="0" w:hanging="312"/>
        <w:jc w:val="left"/>
        <w:rPr>
          <w:rFonts w:ascii="Arial"/>
          <w:b/>
          <w:sz w:val="28"/>
        </w:rPr>
      </w:pPr>
      <w:bookmarkStart w:name="5. Calculating the total cost of a biosa" w:id="201"/>
      <w:bookmarkEnd w:id="201"/>
      <w:r>
        <w:rPr/>
      </w:r>
      <w:bookmarkStart w:name="_bookmark100" w:id="202"/>
      <w:bookmarkEnd w:id="202"/>
      <w:r>
        <w:rPr/>
      </w:r>
      <w:r>
        <w:rPr>
          <w:rFonts w:ascii="Arial"/>
          <w:b/>
          <w:sz w:val="28"/>
        </w:rPr>
        <w:t>Calculating</w:t>
      </w:r>
      <w:r>
        <w:rPr>
          <w:rFonts w:ascii="Arial"/>
          <w:b/>
          <w:spacing w:val="-7"/>
          <w:sz w:val="28"/>
        </w:rPr>
        <w:t> </w:t>
      </w:r>
      <w:r>
        <w:rPr>
          <w:rFonts w:ascii="Arial"/>
          <w:b/>
          <w:sz w:val="28"/>
        </w:rPr>
        <w:t>the</w:t>
      </w:r>
      <w:r>
        <w:rPr>
          <w:rFonts w:ascii="Arial"/>
          <w:b/>
          <w:spacing w:val="-9"/>
          <w:sz w:val="28"/>
        </w:rPr>
        <w:t> </w:t>
      </w:r>
      <w:r>
        <w:rPr>
          <w:rFonts w:ascii="Arial"/>
          <w:b/>
          <w:sz w:val="28"/>
        </w:rPr>
        <w:t>total</w:t>
      </w:r>
      <w:r>
        <w:rPr>
          <w:rFonts w:ascii="Arial"/>
          <w:b/>
          <w:spacing w:val="-6"/>
          <w:sz w:val="28"/>
        </w:rPr>
        <w:t> </w:t>
      </w:r>
      <w:r>
        <w:rPr>
          <w:rFonts w:ascii="Arial"/>
          <w:b/>
          <w:sz w:val="28"/>
        </w:rPr>
        <w:t>cost</w:t>
      </w:r>
      <w:r>
        <w:rPr>
          <w:rFonts w:ascii="Arial"/>
          <w:b/>
          <w:spacing w:val="-1"/>
          <w:sz w:val="28"/>
        </w:rPr>
        <w:t> </w:t>
      </w:r>
      <w:r>
        <w:rPr>
          <w:rFonts w:ascii="Arial"/>
          <w:b/>
          <w:sz w:val="28"/>
        </w:rPr>
        <w:t>of</w:t>
      </w:r>
      <w:r>
        <w:rPr>
          <w:rFonts w:ascii="Arial"/>
          <w:b/>
          <w:spacing w:val="-7"/>
          <w:sz w:val="28"/>
        </w:rPr>
        <w:t> </w:t>
      </w:r>
      <w:r>
        <w:rPr>
          <w:rFonts w:ascii="Arial"/>
          <w:b/>
          <w:sz w:val="28"/>
        </w:rPr>
        <w:t>a</w:t>
      </w:r>
      <w:r>
        <w:rPr>
          <w:rFonts w:ascii="Arial"/>
          <w:b/>
          <w:spacing w:val="-4"/>
          <w:sz w:val="28"/>
        </w:rPr>
        <w:t> </w:t>
      </w:r>
      <w:r>
        <w:rPr>
          <w:rFonts w:ascii="Arial"/>
          <w:b/>
          <w:sz w:val="28"/>
        </w:rPr>
        <w:t>biosand</w:t>
      </w:r>
      <w:r>
        <w:rPr>
          <w:rFonts w:ascii="Arial"/>
          <w:b/>
          <w:spacing w:val="-6"/>
          <w:sz w:val="28"/>
        </w:rPr>
        <w:t> </w:t>
      </w:r>
      <w:r>
        <w:rPr>
          <w:rFonts w:ascii="Arial"/>
          <w:b/>
          <w:spacing w:val="-2"/>
          <w:sz w:val="28"/>
        </w:rPr>
        <w:t>filter</w:t>
      </w:r>
    </w:p>
    <w:p>
      <w:pPr>
        <w:pStyle w:val="BodyText"/>
        <w:spacing w:before="145"/>
        <w:rPr>
          <w:rFonts w:ascii="Arial"/>
          <w:b/>
          <w:sz w:val="20"/>
        </w:rPr>
      </w:pPr>
    </w:p>
    <w:tbl>
      <w:tblPr>
        <w:tblW w:w="0" w:type="auto"/>
        <w:jc w:val="left"/>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819"/>
        <w:gridCol w:w="1298"/>
      </w:tblGrid>
      <w:tr>
        <w:trPr>
          <w:trHeight w:val="506" w:hRule="atLeast"/>
        </w:trPr>
        <w:tc>
          <w:tcPr>
            <w:tcW w:w="5117" w:type="dxa"/>
            <w:gridSpan w:val="2"/>
          </w:tcPr>
          <w:p>
            <w:pPr>
              <w:pStyle w:val="TableParagraph"/>
              <w:spacing w:line="248" w:lineRule="exact"/>
              <w:ind w:left="107"/>
              <w:rPr>
                <w:rFonts w:ascii="Arial"/>
                <w:b/>
                <w:sz w:val="22"/>
              </w:rPr>
            </w:pPr>
            <w:r>
              <w:rPr>
                <w:rFonts w:ascii="Arial"/>
                <w:b/>
                <w:sz w:val="22"/>
              </w:rPr>
              <w:t>Calculating</w:t>
            </w:r>
            <w:r>
              <w:rPr>
                <w:rFonts w:ascii="Arial"/>
                <w:b/>
                <w:spacing w:val="-6"/>
                <w:sz w:val="22"/>
              </w:rPr>
              <w:t> </w:t>
            </w:r>
            <w:r>
              <w:rPr>
                <w:rFonts w:ascii="Arial"/>
                <w:b/>
                <w:sz w:val="22"/>
              </w:rPr>
              <w:t>the</w:t>
            </w:r>
            <w:r>
              <w:rPr>
                <w:rFonts w:ascii="Arial"/>
                <w:b/>
                <w:spacing w:val="-3"/>
                <w:sz w:val="22"/>
              </w:rPr>
              <w:t> </w:t>
            </w:r>
            <w:r>
              <w:rPr>
                <w:rFonts w:ascii="Arial"/>
                <w:b/>
                <w:sz w:val="22"/>
              </w:rPr>
              <w:t>Cost</w:t>
            </w:r>
            <w:r>
              <w:rPr>
                <w:rFonts w:ascii="Arial"/>
                <w:b/>
                <w:spacing w:val="-1"/>
                <w:sz w:val="22"/>
              </w:rPr>
              <w:t> </w:t>
            </w:r>
            <w:r>
              <w:rPr>
                <w:rFonts w:ascii="Arial"/>
                <w:b/>
                <w:sz w:val="22"/>
              </w:rPr>
              <w:t>of</w:t>
            </w:r>
            <w:r>
              <w:rPr>
                <w:rFonts w:ascii="Arial"/>
                <w:b/>
                <w:spacing w:val="-4"/>
                <w:sz w:val="22"/>
              </w:rPr>
              <w:t> </w:t>
            </w:r>
            <w:r>
              <w:rPr>
                <w:rFonts w:ascii="Arial"/>
                <w:b/>
                <w:sz w:val="22"/>
              </w:rPr>
              <w:t>a</w:t>
            </w:r>
            <w:r>
              <w:rPr>
                <w:rFonts w:ascii="Arial"/>
                <w:b/>
                <w:spacing w:val="-2"/>
                <w:sz w:val="22"/>
              </w:rPr>
              <w:t> Biosand</w:t>
            </w:r>
          </w:p>
          <w:p>
            <w:pPr>
              <w:pStyle w:val="TableParagraph"/>
              <w:spacing w:line="237" w:lineRule="exact" w:before="1"/>
              <w:ind w:left="107"/>
              <w:rPr>
                <w:rFonts w:ascii="Arial"/>
                <w:b/>
                <w:sz w:val="22"/>
              </w:rPr>
            </w:pPr>
            <w:r>
              <w:rPr>
                <w:rFonts w:ascii="Arial"/>
                <w:b/>
                <w:spacing w:val="-2"/>
                <w:sz w:val="22"/>
              </w:rPr>
              <w:t>Filter</w:t>
            </w:r>
          </w:p>
        </w:tc>
      </w:tr>
      <w:tr>
        <w:trPr>
          <w:trHeight w:val="505" w:hRule="atLeast"/>
        </w:trPr>
        <w:tc>
          <w:tcPr>
            <w:tcW w:w="5117" w:type="dxa"/>
            <w:gridSpan w:val="2"/>
            <w:tcBorders>
              <w:bottom w:val="nil"/>
            </w:tcBorders>
          </w:tcPr>
          <w:p>
            <w:pPr>
              <w:pStyle w:val="TableParagraph"/>
              <w:spacing w:line="254" w:lineRule="exact"/>
              <w:ind w:left="107" w:right="1454"/>
              <w:rPr>
                <w:sz w:val="22"/>
              </w:rPr>
            </w:pPr>
            <w:r>
              <w:rPr>
                <w:sz w:val="22"/>
              </w:rPr>
              <w:t>TOTAL</w:t>
            </w:r>
            <w:r>
              <w:rPr>
                <w:spacing w:val="-10"/>
                <w:sz w:val="22"/>
              </w:rPr>
              <w:t> </w:t>
            </w:r>
            <w:r>
              <w:rPr>
                <w:sz w:val="22"/>
              </w:rPr>
              <w:t>COST</w:t>
            </w:r>
            <w:r>
              <w:rPr>
                <w:spacing w:val="-10"/>
                <w:sz w:val="22"/>
              </w:rPr>
              <w:t> </w:t>
            </w:r>
            <w:r>
              <w:rPr>
                <w:sz w:val="22"/>
              </w:rPr>
              <w:t>of</w:t>
            </w:r>
            <w:r>
              <w:rPr>
                <w:spacing w:val="-9"/>
                <w:sz w:val="22"/>
              </w:rPr>
              <w:t> </w:t>
            </w:r>
            <w:r>
              <w:rPr>
                <w:sz w:val="22"/>
              </w:rPr>
              <w:t>a</w:t>
            </w:r>
            <w:r>
              <w:rPr>
                <w:spacing w:val="-12"/>
                <w:sz w:val="22"/>
              </w:rPr>
              <w:t> </w:t>
            </w:r>
            <w:r>
              <w:rPr>
                <w:sz w:val="22"/>
              </w:rPr>
              <w:t>BIOSAND </w:t>
            </w:r>
            <w:r>
              <w:rPr>
                <w:spacing w:val="-2"/>
                <w:sz w:val="22"/>
              </w:rPr>
              <w:t>FILTER</w:t>
            </w:r>
          </w:p>
        </w:tc>
      </w:tr>
      <w:tr>
        <w:trPr>
          <w:trHeight w:val="297" w:hRule="atLeast"/>
        </w:trPr>
        <w:tc>
          <w:tcPr>
            <w:tcW w:w="3819" w:type="dxa"/>
            <w:vMerge w:val="restart"/>
            <w:tcBorders>
              <w:top w:val="nil"/>
            </w:tcBorders>
          </w:tcPr>
          <w:p>
            <w:pPr>
              <w:pStyle w:val="TableParagraph"/>
              <w:spacing w:before="97"/>
              <w:rPr>
                <w:rFonts w:ascii="Arial"/>
                <w:b/>
                <w:sz w:val="22"/>
              </w:rPr>
            </w:pPr>
          </w:p>
          <w:p>
            <w:pPr>
              <w:pStyle w:val="TableParagraph"/>
              <w:spacing w:line="239" w:lineRule="exact"/>
              <w:ind w:left="107"/>
              <w:rPr>
                <w:rFonts w:ascii="Arial"/>
                <w:b/>
                <w:sz w:val="22"/>
              </w:rPr>
            </w:pPr>
            <w:r>
              <w:rPr>
                <w:rFonts w:ascii="Arial"/>
                <w:b/>
                <w:color w:val="FF0000"/>
                <w:sz w:val="22"/>
              </w:rPr>
              <w:t>For 1</w:t>
            </w:r>
            <w:r>
              <w:rPr>
                <w:rFonts w:ascii="Arial"/>
                <w:b/>
                <w:color w:val="FF0000"/>
                <w:spacing w:val="-1"/>
                <w:sz w:val="22"/>
              </w:rPr>
              <w:t> </w:t>
            </w:r>
            <w:r>
              <w:rPr>
                <w:rFonts w:ascii="Arial"/>
                <w:b/>
                <w:color w:val="FF0000"/>
                <w:spacing w:val="-2"/>
                <w:sz w:val="22"/>
              </w:rPr>
              <w:t>Filter:</w:t>
            </w:r>
          </w:p>
        </w:tc>
        <w:tc>
          <w:tcPr>
            <w:tcW w:w="1298" w:type="dxa"/>
          </w:tcPr>
          <w:p>
            <w:pPr>
              <w:pStyle w:val="TableParagraph"/>
              <w:spacing w:line="237" w:lineRule="exact" w:before="41"/>
              <w:ind w:left="402"/>
              <w:rPr>
                <w:rFonts w:ascii="Arial"/>
                <w:b/>
                <w:sz w:val="22"/>
              </w:rPr>
            </w:pPr>
            <w:r>
              <w:rPr>
                <w:rFonts w:ascii="Arial"/>
                <w:b/>
                <w:spacing w:val="-4"/>
                <w:sz w:val="22"/>
              </w:rPr>
              <w:t>Cost</w:t>
            </w:r>
          </w:p>
        </w:tc>
      </w:tr>
      <w:tr>
        <w:trPr>
          <w:trHeight w:val="302" w:hRule="atLeast"/>
        </w:trPr>
        <w:tc>
          <w:tcPr>
            <w:tcW w:w="3819" w:type="dxa"/>
            <w:vMerge/>
            <w:tcBorders>
              <w:top w:val="nil"/>
            </w:tcBorders>
          </w:tcPr>
          <w:p>
            <w:pPr>
              <w:rPr>
                <w:sz w:val="2"/>
                <w:szCs w:val="2"/>
              </w:rPr>
            </w:pPr>
          </w:p>
        </w:tc>
        <w:tc>
          <w:tcPr>
            <w:tcW w:w="1298" w:type="dxa"/>
          </w:tcPr>
          <w:p>
            <w:pPr>
              <w:pStyle w:val="TableParagraph"/>
              <w:rPr>
                <w:rFonts w:ascii="Times New Roman"/>
                <w:sz w:val="22"/>
              </w:rPr>
            </w:pPr>
          </w:p>
        </w:tc>
      </w:tr>
      <w:tr>
        <w:trPr>
          <w:trHeight w:val="505" w:hRule="atLeast"/>
        </w:trPr>
        <w:tc>
          <w:tcPr>
            <w:tcW w:w="3819" w:type="dxa"/>
            <w:shd w:val="clear" w:color="auto" w:fill="F1F1F1"/>
          </w:tcPr>
          <w:p>
            <w:pPr>
              <w:pStyle w:val="TableParagraph"/>
              <w:spacing w:line="252" w:lineRule="exact"/>
              <w:ind w:left="107" w:right="1705"/>
              <w:rPr>
                <w:rFonts w:ascii="Arial"/>
                <w:b/>
                <w:sz w:val="22"/>
              </w:rPr>
            </w:pPr>
            <w:r>
              <w:rPr>
                <w:rFonts w:ascii="Arial"/>
                <w:b/>
                <w:sz w:val="22"/>
              </w:rPr>
              <w:t>CONSTRUCTION</w:t>
            </w:r>
            <w:r>
              <w:rPr>
                <w:rFonts w:ascii="Arial"/>
                <w:b/>
                <w:spacing w:val="-16"/>
                <w:sz w:val="22"/>
              </w:rPr>
              <w:t> </w:t>
            </w:r>
            <w:r>
              <w:rPr>
                <w:rFonts w:ascii="Arial"/>
                <w:b/>
                <w:sz w:val="22"/>
              </w:rPr>
              <w:t>&amp; </w:t>
            </w:r>
            <w:r>
              <w:rPr>
                <w:rFonts w:ascii="Arial"/>
                <w:b/>
                <w:spacing w:val="-2"/>
                <w:sz w:val="22"/>
              </w:rPr>
              <w:t>INSTALLATION</w:t>
            </w:r>
          </w:p>
        </w:tc>
        <w:tc>
          <w:tcPr>
            <w:tcW w:w="1298" w:type="dxa"/>
            <w:shd w:val="clear" w:color="auto" w:fill="F1F1F1"/>
          </w:tcPr>
          <w:p>
            <w:pPr>
              <w:pStyle w:val="TableParagraph"/>
              <w:rPr>
                <w:rFonts w:ascii="Times New Roman"/>
                <w:sz w:val="22"/>
              </w:rPr>
            </w:pPr>
          </w:p>
        </w:tc>
      </w:tr>
      <w:tr>
        <w:trPr>
          <w:trHeight w:val="299" w:hRule="atLeast"/>
        </w:trPr>
        <w:tc>
          <w:tcPr>
            <w:tcW w:w="3819" w:type="dxa"/>
          </w:tcPr>
          <w:p>
            <w:pPr>
              <w:pStyle w:val="TableParagraph"/>
              <w:spacing w:line="237" w:lineRule="exact" w:before="43"/>
              <w:ind w:left="107"/>
              <w:rPr>
                <w:sz w:val="22"/>
              </w:rPr>
            </w:pPr>
            <w:r>
              <w:rPr>
                <w:sz w:val="22"/>
              </w:rPr>
              <w:t>Hard</w:t>
            </w:r>
            <w:r>
              <w:rPr>
                <w:spacing w:val="-3"/>
                <w:sz w:val="22"/>
              </w:rPr>
              <w:t> </w:t>
            </w:r>
            <w:r>
              <w:rPr>
                <w:spacing w:val="-2"/>
                <w:sz w:val="22"/>
              </w:rPr>
              <w:t>Costs</w:t>
            </w:r>
          </w:p>
        </w:tc>
        <w:tc>
          <w:tcPr>
            <w:tcW w:w="1298" w:type="dxa"/>
          </w:tcPr>
          <w:p>
            <w:pPr>
              <w:pStyle w:val="TableParagraph"/>
              <w:spacing w:line="237" w:lineRule="exact" w:before="43"/>
              <w:ind w:left="107"/>
              <w:rPr>
                <w:sz w:val="22"/>
              </w:rPr>
            </w:pPr>
            <w:r>
              <w:rPr>
                <w:spacing w:val="-10"/>
                <w:sz w:val="22"/>
              </w:rPr>
              <w:t>=</w:t>
            </w:r>
          </w:p>
        </w:tc>
      </w:tr>
      <w:tr>
        <w:trPr>
          <w:trHeight w:val="300" w:hRule="atLeast"/>
        </w:trPr>
        <w:tc>
          <w:tcPr>
            <w:tcW w:w="3819" w:type="dxa"/>
          </w:tcPr>
          <w:p>
            <w:pPr>
              <w:pStyle w:val="TableParagraph"/>
              <w:spacing w:line="237" w:lineRule="exact" w:before="43"/>
              <w:ind w:left="107"/>
              <w:rPr>
                <w:sz w:val="22"/>
              </w:rPr>
            </w:pPr>
            <w:r>
              <w:rPr>
                <w:spacing w:val="-2"/>
                <w:sz w:val="22"/>
              </w:rPr>
              <w:t>Labour</w:t>
            </w:r>
          </w:p>
        </w:tc>
        <w:tc>
          <w:tcPr>
            <w:tcW w:w="1298" w:type="dxa"/>
          </w:tcPr>
          <w:p>
            <w:pPr>
              <w:pStyle w:val="TableParagraph"/>
              <w:spacing w:line="237" w:lineRule="exact" w:before="43"/>
              <w:ind w:left="107"/>
              <w:rPr>
                <w:sz w:val="22"/>
              </w:rPr>
            </w:pPr>
            <w:r>
              <w:rPr>
                <w:spacing w:val="-10"/>
                <w:sz w:val="22"/>
              </w:rPr>
              <w:t>=</w:t>
            </w:r>
          </w:p>
        </w:tc>
      </w:tr>
      <w:tr>
        <w:trPr>
          <w:trHeight w:val="299" w:hRule="atLeast"/>
        </w:trPr>
        <w:tc>
          <w:tcPr>
            <w:tcW w:w="3819" w:type="dxa"/>
          </w:tcPr>
          <w:p>
            <w:pPr>
              <w:pStyle w:val="TableParagraph"/>
              <w:spacing w:line="234" w:lineRule="exact" w:before="45"/>
              <w:ind w:left="107"/>
              <w:rPr>
                <w:sz w:val="22"/>
              </w:rPr>
            </w:pPr>
            <w:r>
              <w:rPr>
                <w:spacing w:val="-2"/>
                <w:sz w:val="22"/>
              </w:rPr>
              <w:t>Sub-Total</w:t>
            </w:r>
          </w:p>
        </w:tc>
        <w:tc>
          <w:tcPr>
            <w:tcW w:w="1298" w:type="dxa"/>
          </w:tcPr>
          <w:p>
            <w:pPr>
              <w:pStyle w:val="TableParagraph"/>
              <w:spacing w:line="234" w:lineRule="exact" w:before="45"/>
              <w:ind w:left="107"/>
              <w:rPr>
                <w:sz w:val="22"/>
              </w:rPr>
            </w:pPr>
            <w:r>
              <w:rPr>
                <w:spacing w:val="-10"/>
                <w:sz w:val="22"/>
              </w:rPr>
              <w:t>=</w:t>
            </w:r>
          </w:p>
        </w:tc>
      </w:tr>
      <w:tr>
        <w:trPr>
          <w:trHeight w:val="299" w:hRule="atLeast"/>
        </w:trPr>
        <w:tc>
          <w:tcPr>
            <w:tcW w:w="3819" w:type="dxa"/>
            <w:shd w:val="clear" w:color="auto" w:fill="F1F1F1"/>
          </w:tcPr>
          <w:p>
            <w:pPr>
              <w:pStyle w:val="TableParagraph"/>
              <w:spacing w:line="237" w:lineRule="exact" w:before="43"/>
              <w:ind w:left="107"/>
              <w:rPr>
                <w:rFonts w:ascii="Arial"/>
                <w:b/>
                <w:sz w:val="22"/>
              </w:rPr>
            </w:pPr>
            <w:r>
              <w:rPr>
                <w:rFonts w:ascii="Arial"/>
                <w:b/>
                <w:spacing w:val="-2"/>
                <w:sz w:val="22"/>
              </w:rPr>
              <w:t>TRANSPORTATION</w:t>
            </w:r>
          </w:p>
        </w:tc>
        <w:tc>
          <w:tcPr>
            <w:tcW w:w="1298" w:type="dxa"/>
            <w:shd w:val="clear" w:color="auto" w:fill="F1F1F1"/>
          </w:tcPr>
          <w:p>
            <w:pPr>
              <w:pStyle w:val="TableParagraph"/>
              <w:rPr>
                <w:rFonts w:ascii="Times New Roman"/>
                <w:sz w:val="22"/>
              </w:rPr>
            </w:pPr>
          </w:p>
        </w:tc>
      </w:tr>
      <w:tr>
        <w:trPr>
          <w:trHeight w:val="299" w:hRule="atLeast"/>
        </w:trPr>
        <w:tc>
          <w:tcPr>
            <w:tcW w:w="3819" w:type="dxa"/>
          </w:tcPr>
          <w:p>
            <w:pPr>
              <w:pStyle w:val="TableParagraph"/>
              <w:spacing w:line="234" w:lineRule="exact" w:before="45"/>
              <w:ind w:left="107"/>
              <w:rPr>
                <w:sz w:val="22"/>
              </w:rPr>
            </w:pPr>
            <w:r>
              <w:rPr>
                <w:sz w:val="22"/>
              </w:rPr>
              <w:t>Hard</w:t>
            </w:r>
            <w:r>
              <w:rPr>
                <w:spacing w:val="-3"/>
                <w:sz w:val="22"/>
              </w:rPr>
              <w:t> </w:t>
            </w:r>
            <w:r>
              <w:rPr>
                <w:spacing w:val="-2"/>
                <w:sz w:val="22"/>
              </w:rPr>
              <w:t>Costs</w:t>
            </w:r>
          </w:p>
        </w:tc>
        <w:tc>
          <w:tcPr>
            <w:tcW w:w="1298" w:type="dxa"/>
          </w:tcPr>
          <w:p>
            <w:pPr>
              <w:pStyle w:val="TableParagraph"/>
              <w:spacing w:line="234" w:lineRule="exact" w:before="45"/>
              <w:ind w:left="107"/>
              <w:rPr>
                <w:sz w:val="22"/>
              </w:rPr>
            </w:pPr>
            <w:r>
              <w:rPr>
                <w:spacing w:val="-10"/>
                <w:sz w:val="22"/>
              </w:rPr>
              <w:t>=</w:t>
            </w:r>
          </w:p>
        </w:tc>
      </w:tr>
      <w:tr>
        <w:trPr>
          <w:trHeight w:val="301" w:hRule="atLeast"/>
        </w:trPr>
        <w:tc>
          <w:tcPr>
            <w:tcW w:w="3819" w:type="dxa"/>
          </w:tcPr>
          <w:p>
            <w:pPr>
              <w:pStyle w:val="TableParagraph"/>
              <w:spacing w:line="237" w:lineRule="exact" w:before="45"/>
              <w:ind w:left="107"/>
              <w:rPr>
                <w:sz w:val="22"/>
              </w:rPr>
            </w:pPr>
            <w:r>
              <w:rPr>
                <w:spacing w:val="-2"/>
                <w:sz w:val="22"/>
              </w:rPr>
              <w:t>Labour</w:t>
            </w:r>
          </w:p>
        </w:tc>
        <w:tc>
          <w:tcPr>
            <w:tcW w:w="1298" w:type="dxa"/>
          </w:tcPr>
          <w:p>
            <w:pPr>
              <w:pStyle w:val="TableParagraph"/>
              <w:spacing w:line="237" w:lineRule="exact" w:before="45"/>
              <w:ind w:left="107"/>
              <w:rPr>
                <w:sz w:val="22"/>
              </w:rPr>
            </w:pPr>
            <w:r>
              <w:rPr>
                <w:spacing w:val="-10"/>
                <w:sz w:val="22"/>
              </w:rPr>
              <w:t>=</w:t>
            </w:r>
          </w:p>
        </w:tc>
      </w:tr>
      <w:tr>
        <w:trPr>
          <w:trHeight w:val="299" w:hRule="atLeast"/>
        </w:trPr>
        <w:tc>
          <w:tcPr>
            <w:tcW w:w="3819" w:type="dxa"/>
          </w:tcPr>
          <w:p>
            <w:pPr>
              <w:pStyle w:val="TableParagraph"/>
              <w:spacing w:line="237" w:lineRule="exact" w:before="43"/>
              <w:ind w:left="107"/>
              <w:rPr>
                <w:sz w:val="22"/>
              </w:rPr>
            </w:pPr>
            <w:r>
              <w:rPr>
                <w:spacing w:val="-2"/>
                <w:sz w:val="22"/>
              </w:rPr>
              <w:t>Sub-Total</w:t>
            </w:r>
          </w:p>
        </w:tc>
        <w:tc>
          <w:tcPr>
            <w:tcW w:w="1298" w:type="dxa"/>
          </w:tcPr>
          <w:p>
            <w:pPr>
              <w:pStyle w:val="TableParagraph"/>
              <w:spacing w:line="237" w:lineRule="exact" w:before="43"/>
              <w:ind w:left="107"/>
              <w:rPr>
                <w:sz w:val="22"/>
              </w:rPr>
            </w:pPr>
            <w:r>
              <w:rPr>
                <w:spacing w:val="-10"/>
                <w:sz w:val="22"/>
              </w:rPr>
              <w:t>=</w:t>
            </w:r>
          </w:p>
        </w:tc>
      </w:tr>
      <w:tr>
        <w:trPr>
          <w:trHeight w:val="299" w:hRule="atLeast"/>
        </w:trPr>
        <w:tc>
          <w:tcPr>
            <w:tcW w:w="3819" w:type="dxa"/>
            <w:shd w:val="clear" w:color="auto" w:fill="F1F1F1"/>
          </w:tcPr>
          <w:p>
            <w:pPr>
              <w:pStyle w:val="TableParagraph"/>
              <w:spacing w:line="239" w:lineRule="exact" w:before="40"/>
              <w:ind w:left="107"/>
              <w:rPr>
                <w:rFonts w:ascii="Arial"/>
                <w:b/>
                <w:sz w:val="22"/>
              </w:rPr>
            </w:pPr>
            <w:r>
              <w:rPr>
                <w:rFonts w:ascii="Arial"/>
                <w:b/>
                <w:spacing w:val="-2"/>
                <w:sz w:val="22"/>
              </w:rPr>
              <w:t>EDUCATION</w:t>
            </w:r>
          </w:p>
        </w:tc>
        <w:tc>
          <w:tcPr>
            <w:tcW w:w="1298" w:type="dxa"/>
            <w:shd w:val="clear" w:color="auto" w:fill="F1F1F1"/>
          </w:tcPr>
          <w:p>
            <w:pPr>
              <w:pStyle w:val="TableParagraph"/>
              <w:rPr>
                <w:rFonts w:ascii="Times New Roman"/>
                <w:sz w:val="22"/>
              </w:rPr>
            </w:pPr>
          </w:p>
        </w:tc>
      </w:tr>
      <w:tr>
        <w:trPr>
          <w:trHeight w:val="299" w:hRule="atLeast"/>
        </w:trPr>
        <w:tc>
          <w:tcPr>
            <w:tcW w:w="3819" w:type="dxa"/>
          </w:tcPr>
          <w:p>
            <w:pPr>
              <w:pStyle w:val="TableParagraph"/>
              <w:spacing w:line="234" w:lineRule="exact" w:before="45"/>
              <w:ind w:left="107"/>
              <w:rPr>
                <w:sz w:val="22"/>
              </w:rPr>
            </w:pPr>
            <w:r>
              <w:rPr>
                <w:sz w:val="22"/>
              </w:rPr>
              <w:t>Hard</w:t>
            </w:r>
            <w:r>
              <w:rPr>
                <w:spacing w:val="-3"/>
                <w:sz w:val="22"/>
              </w:rPr>
              <w:t> </w:t>
            </w:r>
            <w:r>
              <w:rPr>
                <w:spacing w:val="-2"/>
                <w:sz w:val="22"/>
              </w:rPr>
              <w:t>Costs</w:t>
            </w:r>
          </w:p>
        </w:tc>
        <w:tc>
          <w:tcPr>
            <w:tcW w:w="1298" w:type="dxa"/>
          </w:tcPr>
          <w:p>
            <w:pPr>
              <w:pStyle w:val="TableParagraph"/>
              <w:spacing w:line="234" w:lineRule="exact" w:before="45"/>
              <w:ind w:left="107"/>
              <w:rPr>
                <w:sz w:val="22"/>
              </w:rPr>
            </w:pPr>
            <w:r>
              <w:rPr>
                <w:spacing w:val="-10"/>
                <w:sz w:val="22"/>
              </w:rPr>
              <w:t>=</w:t>
            </w:r>
          </w:p>
        </w:tc>
      </w:tr>
      <w:tr>
        <w:trPr>
          <w:trHeight w:val="299" w:hRule="atLeast"/>
        </w:trPr>
        <w:tc>
          <w:tcPr>
            <w:tcW w:w="3819" w:type="dxa"/>
          </w:tcPr>
          <w:p>
            <w:pPr>
              <w:pStyle w:val="TableParagraph"/>
              <w:spacing w:line="234" w:lineRule="exact" w:before="45"/>
              <w:ind w:left="107"/>
              <w:rPr>
                <w:sz w:val="22"/>
              </w:rPr>
            </w:pPr>
            <w:r>
              <w:rPr>
                <w:spacing w:val="-2"/>
                <w:sz w:val="22"/>
              </w:rPr>
              <w:t>Labour</w:t>
            </w:r>
          </w:p>
        </w:tc>
        <w:tc>
          <w:tcPr>
            <w:tcW w:w="1298" w:type="dxa"/>
          </w:tcPr>
          <w:p>
            <w:pPr>
              <w:pStyle w:val="TableParagraph"/>
              <w:spacing w:line="234" w:lineRule="exact" w:before="45"/>
              <w:ind w:left="107"/>
              <w:rPr>
                <w:sz w:val="22"/>
              </w:rPr>
            </w:pPr>
            <w:r>
              <w:rPr>
                <w:spacing w:val="-10"/>
                <w:sz w:val="22"/>
              </w:rPr>
              <w:t>=</w:t>
            </w:r>
          </w:p>
        </w:tc>
      </w:tr>
      <w:tr>
        <w:trPr>
          <w:trHeight w:val="300" w:hRule="atLeast"/>
        </w:trPr>
        <w:tc>
          <w:tcPr>
            <w:tcW w:w="3819" w:type="dxa"/>
          </w:tcPr>
          <w:p>
            <w:pPr>
              <w:pStyle w:val="TableParagraph"/>
              <w:spacing w:line="234" w:lineRule="exact" w:before="46"/>
              <w:ind w:left="107"/>
              <w:rPr>
                <w:sz w:val="22"/>
              </w:rPr>
            </w:pPr>
            <w:r>
              <w:rPr>
                <w:spacing w:val="-2"/>
                <w:sz w:val="22"/>
              </w:rPr>
              <w:t>Sub-Total</w:t>
            </w:r>
          </w:p>
        </w:tc>
        <w:tc>
          <w:tcPr>
            <w:tcW w:w="1298" w:type="dxa"/>
          </w:tcPr>
          <w:p>
            <w:pPr>
              <w:pStyle w:val="TableParagraph"/>
              <w:spacing w:line="234" w:lineRule="exact" w:before="46"/>
              <w:ind w:left="107"/>
              <w:rPr>
                <w:sz w:val="22"/>
              </w:rPr>
            </w:pPr>
            <w:r>
              <w:rPr>
                <w:spacing w:val="-10"/>
                <w:sz w:val="22"/>
              </w:rPr>
              <w:t>=</w:t>
            </w:r>
          </w:p>
        </w:tc>
      </w:tr>
      <w:tr>
        <w:trPr>
          <w:trHeight w:val="301" w:hRule="atLeast"/>
        </w:trPr>
        <w:tc>
          <w:tcPr>
            <w:tcW w:w="3819" w:type="dxa"/>
            <w:shd w:val="clear" w:color="auto" w:fill="F1F1F1"/>
          </w:tcPr>
          <w:p>
            <w:pPr>
              <w:pStyle w:val="TableParagraph"/>
              <w:spacing w:line="239" w:lineRule="exact" w:before="43"/>
              <w:ind w:left="107"/>
              <w:rPr>
                <w:rFonts w:ascii="Arial"/>
                <w:b/>
                <w:sz w:val="22"/>
              </w:rPr>
            </w:pPr>
            <w:r>
              <w:rPr>
                <w:rFonts w:ascii="Arial"/>
                <w:b/>
                <w:sz w:val="22"/>
              </w:rPr>
              <w:t>FOLLOW-UP</w:t>
            </w:r>
            <w:r>
              <w:rPr>
                <w:rFonts w:ascii="Arial"/>
                <w:b/>
                <w:spacing w:val="-5"/>
                <w:sz w:val="22"/>
              </w:rPr>
              <w:t> </w:t>
            </w:r>
            <w:r>
              <w:rPr>
                <w:rFonts w:ascii="Arial"/>
                <w:b/>
                <w:sz w:val="22"/>
              </w:rPr>
              <w:t>(3</w:t>
            </w:r>
            <w:r>
              <w:rPr>
                <w:rFonts w:ascii="Arial"/>
                <w:b/>
                <w:spacing w:val="-4"/>
                <w:sz w:val="22"/>
              </w:rPr>
              <w:t> </w:t>
            </w:r>
            <w:r>
              <w:rPr>
                <w:rFonts w:ascii="Arial"/>
                <w:b/>
                <w:spacing w:val="-2"/>
                <w:sz w:val="22"/>
              </w:rPr>
              <w:t>Visits)</w:t>
            </w:r>
          </w:p>
        </w:tc>
        <w:tc>
          <w:tcPr>
            <w:tcW w:w="1298" w:type="dxa"/>
            <w:shd w:val="clear" w:color="auto" w:fill="F1F1F1"/>
          </w:tcPr>
          <w:p>
            <w:pPr>
              <w:pStyle w:val="TableParagraph"/>
              <w:rPr>
                <w:rFonts w:ascii="Times New Roman"/>
                <w:sz w:val="22"/>
              </w:rPr>
            </w:pPr>
          </w:p>
        </w:tc>
      </w:tr>
      <w:tr>
        <w:trPr>
          <w:trHeight w:val="299" w:hRule="atLeast"/>
        </w:trPr>
        <w:tc>
          <w:tcPr>
            <w:tcW w:w="3819" w:type="dxa"/>
          </w:tcPr>
          <w:p>
            <w:pPr>
              <w:pStyle w:val="TableParagraph"/>
              <w:spacing w:line="237" w:lineRule="exact" w:before="43"/>
              <w:ind w:left="107"/>
              <w:rPr>
                <w:sz w:val="22"/>
              </w:rPr>
            </w:pPr>
            <w:r>
              <w:rPr>
                <w:sz w:val="22"/>
              </w:rPr>
              <w:t>Hard</w:t>
            </w:r>
            <w:r>
              <w:rPr>
                <w:spacing w:val="-3"/>
                <w:sz w:val="22"/>
              </w:rPr>
              <w:t> </w:t>
            </w:r>
            <w:r>
              <w:rPr>
                <w:spacing w:val="-2"/>
                <w:sz w:val="22"/>
              </w:rPr>
              <w:t>Costs</w:t>
            </w:r>
          </w:p>
        </w:tc>
        <w:tc>
          <w:tcPr>
            <w:tcW w:w="1298" w:type="dxa"/>
          </w:tcPr>
          <w:p>
            <w:pPr>
              <w:pStyle w:val="TableParagraph"/>
              <w:spacing w:line="237" w:lineRule="exact" w:before="43"/>
              <w:ind w:left="107"/>
              <w:rPr>
                <w:sz w:val="22"/>
              </w:rPr>
            </w:pPr>
            <w:r>
              <w:rPr>
                <w:spacing w:val="-10"/>
                <w:sz w:val="22"/>
              </w:rPr>
              <w:t>=</w:t>
            </w:r>
          </w:p>
        </w:tc>
      </w:tr>
      <w:tr>
        <w:trPr>
          <w:trHeight w:val="299" w:hRule="atLeast"/>
        </w:trPr>
        <w:tc>
          <w:tcPr>
            <w:tcW w:w="3819" w:type="dxa"/>
          </w:tcPr>
          <w:p>
            <w:pPr>
              <w:pStyle w:val="TableParagraph"/>
              <w:spacing w:line="237" w:lineRule="exact" w:before="43"/>
              <w:ind w:left="107"/>
              <w:rPr>
                <w:sz w:val="22"/>
              </w:rPr>
            </w:pPr>
            <w:r>
              <w:rPr>
                <w:spacing w:val="-2"/>
                <w:sz w:val="22"/>
              </w:rPr>
              <w:t>Labour</w:t>
            </w:r>
          </w:p>
        </w:tc>
        <w:tc>
          <w:tcPr>
            <w:tcW w:w="1298" w:type="dxa"/>
          </w:tcPr>
          <w:p>
            <w:pPr>
              <w:pStyle w:val="TableParagraph"/>
              <w:spacing w:line="237" w:lineRule="exact" w:before="43"/>
              <w:ind w:left="107"/>
              <w:rPr>
                <w:sz w:val="22"/>
              </w:rPr>
            </w:pPr>
            <w:r>
              <w:rPr>
                <w:spacing w:val="-10"/>
                <w:sz w:val="22"/>
              </w:rPr>
              <w:t>=</w:t>
            </w:r>
          </w:p>
        </w:tc>
      </w:tr>
      <w:tr>
        <w:trPr>
          <w:trHeight w:val="299" w:hRule="atLeast"/>
        </w:trPr>
        <w:tc>
          <w:tcPr>
            <w:tcW w:w="3819" w:type="dxa"/>
          </w:tcPr>
          <w:p>
            <w:pPr>
              <w:pStyle w:val="TableParagraph"/>
              <w:spacing w:line="234" w:lineRule="exact" w:before="45"/>
              <w:ind w:left="107"/>
              <w:rPr>
                <w:sz w:val="22"/>
              </w:rPr>
            </w:pPr>
            <w:r>
              <w:rPr>
                <w:spacing w:val="-2"/>
                <w:sz w:val="22"/>
              </w:rPr>
              <w:t>Sub-Total</w:t>
            </w:r>
          </w:p>
        </w:tc>
        <w:tc>
          <w:tcPr>
            <w:tcW w:w="1298" w:type="dxa"/>
          </w:tcPr>
          <w:p>
            <w:pPr>
              <w:pStyle w:val="TableParagraph"/>
              <w:spacing w:line="234" w:lineRule="exact" w:before="45"/>
              <w:ind w:left="107"/>
              <w:rPr>
                <w:sz w:val="22"/>
              </w:rPr>
            </w:pPr>
            <w:r>
              <w:rPr>
                <w:spacing w:val="-10"/>
                <w:sz w:val="22"/>
              </w:rPr>
              <w:t>=</w:t>
            </w:r>
          </w:p>
        </w:tc>
      </w:tr>
      <w:tr>
        <w:trPr>
          <w:trHeight w:val="299" w:hRule="atLeast"/>
        </w:trPr>
        <w:tc>
          <w:tcPr>
            <w:tcW w:w="3819" w:type="dxa"/>
          </w:tcPr>
          <w:p>
            <w:pPr>
              <w:pStyle w:val="TableParagraph"/>
              <w:rPr>
                <w:rFonts w:ascii="Times New Roman"/>
                <w:sz w:val="22"/>
              </w:rPr>
            </w:pPr>
          </w:p>
        </w:tc>
        <w:tc>
          <w:tcPr>
            <w:tcW w:w="1298" w:type="dxa"/>
          </w:tcPr>
          <w:p>
            <w:pPr>
              <w:pStyle w:val="TableParagraph"/>
              <w:rPr>
                <w:rFonts w:ascii="Times New Roman"/>
                <w:sz w:val="22"/>
              </w:rPr>
            </w:pPr>
          </w:p>
        </w:tc>
      </w:tr>
      <w:tr>
        <w:trPr>
          <w:trHeight w:val="587" w:hRule="atLeast"/>
        </w:trPr>
        <w:tc>
          <w:tcPr>
            <w:tcW w:w="3819" w:type="dxa"/>
            <w:shd w:val="clear" w:color="auto" w:fill="D9D9D9"/>
          </w:tcPr>
          <w:p>
            <w:pPr>
              <w:pStyle w:val="TableParagraph"/>
              <w:spacing w:before="75"/>
              <w:rPr>
                <w:rFonts w:ascii="Arial"/>
                <w:b/>
                <w:sz w:val="22"/>
              </w:rPr>
            </w:pPr>
          </w:p>
          <w:p>
            <w:pPr>
              <w:pStyle w:val="TableParagraph"/>
              <w:spacing w:line="239" w:lineRule="exact"/>
              <w:ind w:left="107"/>
              <w:rPr>
                <w:rFonts w:ascii="Arial"/>
                <w:b/>
                <w:sz w:val="22"/>
              </w:rPr>
            </w:pPr>
            <w:r>
              <w:rPr>
                <w:rFonts w:ascii="Arial"/>
                <w:b/>
                <w:sz w:val="22"/>
              </w:rPr>
              <w:t>Total</w:t>
            </w:r>
            <w:r>
              <w:rPr>
                <w:rFonts w:ascii="Arial"/>
                <w:b/>
                <w:spacing w:val="-3"/>
                <w:sz w:val="22"/>
              </w:rPr>
              <w:t> </w:t>
            </w:r>
            <w:r>
              <w:rPr>
                <w:rFonts w:ascii="Arial"/>
                <w:b/>
                <w:spacing w:val="-4"/>
                <w:sz w:val="22"/>
              </w:rPr>
              <w:t>Cost</w:t>
            </w:r>
          </w:p>
        </w:tc>
        <w:tc>
          <w:tcPr>
            <w:tcW w:w="1298" w:type="dxa"/>
            <w:shd w:val="clear" w:color="auto" w:fill="D9D9D9"/>
          </w:tcPr>
          <w:p>
            <w:pPr>
              <w:pStyle w:val="TableParagraph"/>
              <w:spacing w:before="75"/>
              <w:rPr>
                <w:rFonts w:ascii="Arial"/>
                <w:b/>
                <w:sz w:val="22"/>
              </w:rPr>
            </w:pPr>
          </w:p>
          <w:p>
            <w:pPr>
              <w:pStyle w:val="TableParagraph"/>
              <w:spacing w:line="239" w:lineRule="exact"/>
              <w:ind w:left="107"/>
              <w:rPr>
                <w:rFonts w:ascii="Arial"/>
                <w:b/>
                <w:sz w:val="22"/>
              </w:rPr>
            </w:pPr>
            <w:r>
              <w:rPr>
                <w:rFonts w:ascii="Arial"/>
                <w:b/>
                <w:spacing w:val="-10"/>
                <w:sz w:val="22"/>
              </w:rPr>
              <w:t>=</w:t>
            </w:r>
          </w:p>
        </w:tc>
      </w:tr>
    </w:tbl>
    <w:sectPr>
      <w:pgSz w:w="12240" w:h="15840"/>
      <w:pgMar w:header="712" w:footer="1008" w:top="1180" w:bottom="1200" w:left="1080" w:right="1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 w:name="Symbol">
    <w:altName w:val="Symbol"/>
    <w:charset w:val="2"/>
    <w:family w:val="decorative"/>
    <w:pitch w:val="variable"/>
  </w:font>
  <w:font w:name="Verdana">
    <w:altName w:val="Verdana"/>
    <w:charset w:val="1"/>
    <w:family w:val="swiss"/>
    <w:pitch w:val="variable"/>
  </w:font>
  <w:font w:name="Wingdings">
    <w:altName w:val="Wingdings"/>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13408">
          <wp:simplePos x="0" y="0"/>
          <wp:positionH relativeFrom="page">
            <wp:posOffset>969010</wp:posOffset>
          </wp:positionH>
          <wp:positionV relativeFrom="page">
            <wp:posOffset>9245600</wp:posOffset>
          </wp:positionV>
          <wp:extent cx="1308100" cy="316441"/>
          <wp:effectExtent l="0" t="0" r="0" b="0"/>
          <wp:wrapNone/>
          <wp:docPr id="12" name="Image 12"/>
          <wp:cNvGraphicFramePr>
            <a:graphicFrameLocks/>
          </wp:cNvGraphicFramePr>
          <a:graphic>
            <a:graphicData uri="http://schemas.openxmlformats.org/drawingml/2006/picture">
              <pic:pic>
                <pic:nvPicPr>
                  <pic:cNvPr id="12" name="Image 1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13920">
              <wp:simplePos x="0" y="0"/>
              <wp:positionH relativeFrom="page">
                <wp:posOffset>6698742</wp:posOffset>
              </wp:positionH>
              <wp:positionV relativeFrom="page">
                <wp:posOffset>9285013</wp:posOffset>
              </wp:positionV>
              <wp:extent cx="210820" cy="167005"/>
              <wp:effectExtent l="0" t="0" r="0" b="0"/>
              <wp:wrapNone/>
              <wp:docPr id="13" name="Textbox 13"/>
              <wp:cNvGraphicFramePr>
                <a:graphicFrameLocks/>
              </wp:cNvGraphicFramePr>
              <a:graphic>
                <a:graphicData uri="http://schemas.microsoft.com/office/word/2010/wordprocessingShape">
                  <wps:wsp>
                    <wps:cNvPr id="13" name="Textbox 13"/>
                    <wps:cNvSpPr txBox="1"/>
                    <wps:spPr>
                      <a:xfrm>
                        <a:off x="0" y="0"/>
                        <a:ext cx="210820" cy="167005"/>
                      </a:xfrm>
                      <a:prstGeom prst="rect">
                        <a:avLst/>
                      </a:prstGeom>
                    </wps:spPr>
                    <wps:txbx>
                      <w:txbxContent>
                        <w:p>
                          <w:pPr>
                            <w:spacing w:before="12"/>
                            <w:ind w:left="20" w:right="0" w:firstLine="0"/>
                            <w:jc w:val="left"/>
                            <w:rPr>
                              <w:sz w:val="20"/>
                            </w:rPr>
                          </w:pPr>
                          <w:r>
                            <w:rPr>
                              <w:spacing w:val="-4"/>
                              <w:sz w:val="20"/>
                            </w:rPr>
                            <w:fldChar w:fldCharType="begin"/>
                          </w:r>
                          <w:r>
                            <w:rPr>
                              <w:spacing w:val="-4"/>
                              <w:sz w:val="20"/>
                            </w:rPr>
                            <w:instrText> PAGE  \* roman </w:instrText>
                          </w:r>
                          <w:r>
                            <w:rPr>
                              <w:spacing w:val="-4"/>
                              <w:sz w:val="20"/>
                            </w:rPr>
                            <w:fldChar w:fldCharType="separate"/>
                          </w:r>
                          <w:r>
                            <w:rPr>
                              <w:spacing w:val="-4"/>
                              <w:sz w:val="20"/>
                            </w:rPr>
                            <w:t>viii</w:t>
                          </w:r>
                          <w:r>
                            <w:rPr>
                              <w:spacing w:val="-4"/>
                              <w:sz w:val="20"/>
                            </w:rPr>
                            <w:fldChar w:fldCharType="end"/>
                          </w:r>
                        </w:p>
                      </w:txbxContent>
                    </wps:txbx>
                    <wps:bodyPr wrap="square" lIns="0" tIns="0" rIns="0" bIns="0" rtlCol="0">
                      <a:noAutofit/>
                    </wps:bodyPr>
                  </wps:wsp>
                </a:graphicData>
              </a:graphic>
            </wp:anchor>
          </w:drawing>
        </mc:Choice>
        <mc:Fallback>
          <w:pict>
            <v:shape style="position:absolute;margin-left:527.460022pt;margin-top:731.103455pt;width:16.6pt;height:13.15pt;mso-position-horizontal-relative:page;mso-position-vertical-relative:page;z-index:-24002560" type="#_x0000_t202" id="docshape7" filled="false" stroked="false">
              <v:textbox inset="0,0,0,0">
                <w:txbxContent>
                  <w:p>
                    <w:pPr>
                      <w:spacing w:before="12"/>
                      <w:ind w:left="20" w:right="0" w:firstLine="0"/>
                      <w:jc w:val="left"/>
                      <w:rPr>
                        <w:sz w:val="20"/>
                      </w:rPr>
                    </w:pPr>
                    <w:r>
                      <w:rPr>
                        <w:spacing w:val="-4"/>
                        <w:sz w:val="20"/>
                      </w:rPr>
                      <w:fldChar w:fldCharType="begin"/>
                    </w:r>
                    <w:r>
                      <w:rPr>
                        <w:spacing w:val="-4"/>
                        <w:sz w:val="20"/>
                      </w:rPr>
                      <w:instrText> PAGE  \* roman </w:instrText>
                    </w:r>
                    <w:r>
                      <w:rPr>
                        <w:spacing w:val="-4"/>
                        <w:sz w:val="20"/>
                      </w:rPr>
                      <w:fldChar w:fldCharType="separate"/>
                    </w:r>
                    <w:r>
                      <w:rPr>
                        <w:spacing w:val="-4"/>
                        <w:sz w:val="20"/>
                      </w:rPr>
                      <w:t>viii</w:t>
                    </w:r>
                    <w:r>
                      <w:rPr>
                        <w:spacing w:val="-4"/>
                        <w:sz w:val="20"/>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13408">
          <wp:simplePos x="0" y="0"/>
          <wp:positionH relativeFrom="page">
            <wp:posOffset>969010</wp:posOffset>
          </wp:positionH>
          <wp:positionV relativeFrom="page">
            <wp:posOffset>9245600</wp:posOffset>
          </wp:positionV>
          <wp:extent cx="1308100" cy="316441"/>
          <wp:effectExtent l="0" t="0" r="0" b="0"/>
          <wp:wrapNone/>
          <wp:docPr id="17" name="Image 17"/>
          <wp:cNvGraphicFramePr>
            <a:graphicFrameLocks/>
          </wp:cNvGraphicFramePr>
          <a:graphic>
            <a:graphicData uri="http://schemas.openxmlformats.org/drawingml/2006/picture">
              <pic:pic>
                <pic:nvPicPr>
                  <pic:cNvPr id="17" name="Image 1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13920">
              <wp:simplePos x="0" y="0"/>
              <wp:positionH relativeFrom="page">
                <wp:posOffset>6698742</wp:posOffset>
              </wp:positionH>
              <wp:positionV relativeFrom="page">
                <wp:posOffset>9285013</wp:posOffset>
              </wp:positionV>
              <wp:extent cx="210820" cy="167005"/>
              <wp:effectExtent l="0" t="0" r="0" b="0"/>
              <wp:wrapNone/>
              <wp:docPr id="18" name="Textbox 18"/>
              <wp:cNvGraphicFramePr>
                <a:graphicFrameLocks/>
              </wp:cNvGraphicFramePr>
              <a:graphic>
                <a:graphicData uri="http://schemas.microsoft.com/office/word/2010/wordprocessingShape">
                  <wps:wsp>
                    <wps:cNvPr id="18" name="Textbox 18"/>
                    <wps:cNvSpPr txBox="1"/>
                    <wps:spPr>
                      <a:xfrm>
                        <a:off x="0" y="0"/>
                        <a:ext cx="210820" cy="167005"/>
                      </a:xfrm>
                      <a:prstGeom prst="rect">
                        <a:avLst/>
                      </a:prstGeom>
                    </wps:spPr>
                    <wps:txbx>
                      <w:txbxContent>
                        <w:p>
                          <w:pPr>
                            <w:spacing w:before="12"/>
                            <w:ind w:left="20" w:right="0" w:firstLine="0"/>
                            <w:jc w:val="left"/>
                            <w:rPr>
                              <w:sz w:val="20"/>
                            </w:rPr>
                          </w:pPr>
                          <w:r>
                            <w:rPr>
                              <w:spacing w:val="-4"/>
                              <w:sz w:val="20"/>
                            </w:rPr>
                            <w:fldChar w:fldCharType="begin"/>
                          </w:r>
                          <w:r>
                            <w:rPr>
                              <w:spacing w:val="-4"/>
                              <w:sz w:val="20"/>
                            </w:rPr>
                            <w:instrText> PAGE  \* roman </w:instrText>
                          </w:r>
                          <w:r>
                            <w:rPr>
                              <w:spacing w:val="-4"/>
                              <w:sz w:val="20"/>
                            </w:rPr>
                            <w:fldChar w:fldCharType="separate"/>
                          </w:r>
                          <w:r>
                            <w:rPr>
                              <w:spacing w:val="-4"/>
                              <w:sz w:val="20"/>
                            </w:rPr>
                            <w:t>viii</w:t>
                          </w:r>
                          <w:r>
                            <w:rPr>
                              <w:spacing w:val="-4"/>
                              <w:sz w:val="20"/>
                            </w:rPr>
                            <w:fldChar w:fldCharType="end"/>
                          </w:r>
                        </w:p>
                      </w:txbxContent>
                    </wps:txbx>
                    <wps:bodyPr wrap="square" lIns="0" tIns="0" rIns="0" bIns="0" rtlCol="0">
                      <a:noAutofit/>
                    </wps:bodyPr>
                  </wps:wsp>
                </a:graphicData>
              </a:graphic>
            </wp:anchor>
          </w:drawing>
        </mc:Choice>
        <mc:Fallback>
          <w:pict>
            <v:shape style="position:absolute;margin-left:527.460022pt;margin-top:731.103455pt;width:16.6pt;height:13.15pt;mso-position-horizontal-relative:page;mso-position-vertical-relative:page;z-index:-24002560" type="#_x0000_t202" id="docshape11" filled="false" stroked="false">
              <v:textbox inset="0,0,0,0">
                <w:txbxContent>
                  <w:p>
                    <w:pPr>
                      <w:spacing w:before="12"/>
                      <w:ind w:left="20" w:right="0" w:firstLine="0"/>
                      <w:jc w:val="left"/>
                      <w:rPr>
                        <w:sz w:val="20"/>
                      </w:rPr>
                    </w:pPr>
                    <w:r>
                      <w:rPr>
                        <w:spacing w:val="-4"/>
                        <w:sz w:val="20"/>
                      </w:rPr>
                      <w:fldChar w:fldCharType="begin"/>
                    </w:r>
                    <w:r>
                      <w:rPr>
                        <w:spacing w:val="-4"/>
                        <w:sz w:val="20"/>
                      </w:rPr>
                      <w:instrText> PAGE  \* roman </w:instrText>
                    </w:r>
                    <w:r>
                      <w:rPr>
                        <w:spacing w:val="-4"/>
                        <w:sz w:val="20"/>
                      </w:rPr>
                      <w:fldChar w:fldCharType="separate"/>
                    </w:r>
                    <w:r>
                      <w:rPr>
                        <w:spacing w:val="-4"/>
                        <w:sz w:val="20"/>
                      </w:rPr>
                      <w:t>viii</w:t>
                    </w:r>
                    <w:r>
                      <w:rPr>
                        <w:spacing w:val="-4"/>
                        <w:sz w:val="20"/>
                      </w:rPr>
                      <w:fldChar w:fldCharType="end"/>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15456">
          <wp:simplePos x="0" y="0"/>
          <wp:positionH relativeFrom="page">
            <wp:posOffset>914400</wp:posOffset>
          </wp:positionH>
          <wp:positionV relativeFrom="page">
            <wp:posOffset>9277984</wp:posOffset>
          </wp:positionV>
          <wp:extent cx="1308100" cy="316441"/>
          <wp:effectExtent l="0" t="0" r="0" b="0"/>
          <wp:wrapNone/>
          <wp:docPr id="27" name="Image 27"/>
          <wp:cNvGraphicFramePr>
            <a:graphicFrameLocks/>
          </wp:cNvGraphicFramePr>
          <a:graphic>
            <a:graphicData uri="http://schemas.openxmlformats.org/drawingml/2006/picture">
              <pic:pic>
                <pic:nvPicPr>
                  <pic:cNvPr id="27" name="Image 2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15968">
              <wp:simplePos x="0" y="0"/>
              <wp:positionH relativeFrom="page">
                <wp:posOffset>6751066</wp:posOffset>
              </wp:positionH>
              <wp:positionV relativeFrom="page">
                <wp:posOffset>9307874</wp:posOffset>
              </wp:positionV>
              <wp:extent cx="159385" cy="167005"/>
              <wp:effectExtent l="0" t="0" r="0" b="0"/>
              <wp:wrapNone/>
              <wp:docPr id="28" name="Textbox 28"/>
              <wp:cNvGraphicFramePr>
                <a:graphicFrameLocks/>
              </wp:cNvGraphicFramePr>
              <a:graphic>
                <a:graphicData uri="http://schemas.microsoft.com/office/word/2010/wordprocessingShape">
                  <wps:wsp>
                    <wps:cNvPr id="28" name="Textbox 28"/>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6</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31.580017pt;margin-top:732.903503pt;width:12.55pt;height:13.15pt;mso-position-horizontal-relative:page;mso-position-vertical-relative:page;z-index:-24000512" type="#_x0000_t202" id="docshape14"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6</w:t>
                    </w:r>
                    <w:r>
                      <w:rPr>
                        <w:spacing w:val="-10"/>
                        <w:sz w:val="20"/>
                      </w:rPr>
                      <w:fldChar w:fldCharType="end"/>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17504">
              <wp:simplePos x="0" y="0"/>
              <wp:positionH relativeFrom="page">
                <wp:posOffset>6751066</wp:posOffset>
              </wp:positionH>
              <wp:positionV relativeFrom="page">
                <wp:posOffset>9307874</wp:posOffset>
              </wp:positionV>
              <wp:extent cx="159385" cy="167005"/>
              <wp:effectExtent l="0" t="0" r="0" b="0"/>
              <wp:wrapNone/>
              <wp:docPr id="110" name="Textbox 110"/>
              <wp:cNvGraphicFramePr>
                <a:graphicFrameLocks/>
              </wp:cNvGraphicFramePr>
              <a:graphic>
                <a:graphicData uri="http://schemas.microsoft.com/office/word/2010/wordprocessingShape">
                  <wps:wsp>
                    <wps:cNvPr id="110" name="Textbox 110"/>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8</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31.580017pt;margin-top:732.903503pt;width:12.55pt;height:13.15pt;mso-position-horizontal-relative:page;mso-position-vertical-relative:page;z-index:-23998976" type="#_x0000_t202" id="docshape91"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8</w:t>
                    </w:r>
                    <w:r>
                      <w:rPr>
                        <w:spacing w:val="-10"/>
                        <w:sz w:val="20"/>
                      </w:rPr>
                      <w:fldChar w:fldCharType="end"/>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19040">
          <wp:simplePos x="0" y="0"/>
          <wp:positionH relativeFrom="page">
            <wp:posOffset>914400</wp:posOffset>
          </wp:positionH>
          <wp:positionV relativeFrom="page">
            <wp:posOffset>9277984</wp:posOffset>
          </wp:positionV>
          <wp:extent cx="1308100" cy="316441"/>
          <wp:effectExtent l="0" t="0" r="0" b="0"/>
          <wp:wrapNone/>
          <wp:docPr id="147" name="Image 147"/>
          <wp:cNvGraphicFramePr>
            <a:graphicFrameLocks/>
          </wp:cNvGraphicFramePr>
          <a:graphic>
            <a:graphicData uri="http://schemas.openxmlformats.org/drawingml/2006/picture">
              <pic:pic>
                <pic:nvPicPr>
                  <pic:cNvPr id="147" name="Image 14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19552">
              <wp:simplePos x="0" y="0"/>
              <wp:positionH relativeFrom="page">
                <wp:posOffset>6704838</wp:posOffset>
              </wp:positionH>
              <wp:positionV relativeFrom="page">
                <wp:posOffset>9307874</wp:posOffset>
              </wp:positionV>
              <wp:extent cx="203835" cy="167005"/>
              <wp:effectExtent l="0" t="0" r="0" b="0"/>
              <wp:wrapNone/>
              <wp:docPr id="148" name="Textbox 148"/>
              <wp:cNvGraphicFramePr>
                <a:graphicFrameLocks/>
              </wp:cNvGraphicFramePr>
              <a:graphic>
                <a:graphicData uri="http://schemas.microsoft.com/office/word/2010/wordprocessingShape">
                  <wps:wsp>
                    <wps:cNvPr id="148" name="Textbox 148"/>
                    <wps:cNvSpPr txBox="1"/>
                    <wps:spPr>
                      <a:xfrm>
                        <a:off x="0" y="0"/>
                        <a:ext cx="203835" cy="167005"/>
                      </a:xfrm>
                      <a:prstGeom prst="rect">
                        <a:avLst/>
                      </a:prstGeom>
                    </wps:spPr>
                    <wps:txbx>
                      <w:txbxContent>
                        <w:p>
                          <w:pPr>
                            <w:spacing w:before="12"/>
                            <w:ind w:left="2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7.940002pt;margin-top:732.903503pt;width:16.05pt;height:13.15pt;mso-position-horizontal-relative:page;mso-position-vertical-relative:page;z-index:-23996928" type="#_x0000_t202" id="docshape126" filled="false" stroked="false">
              <v:textbox inset="0,0,0,0">
                <w:txbxContent>
                  <w:p>
                    <w:pPr>
                      <w:spacing w:before="12"/>
                      <w:ind w:left="2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w:t>
                    </w:r>
                    <w:r>
                      <w:rPr>
                        <w:spacing w:val="-5"/>
                        <w:sz w:val="20"/>
                      </w:rPr>
                      <w:fldChar w:fldCharType="end"/>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22112">
          <wp:simplePos x="0" y="0"/>
          <wp:positionH relativeFrom="page">
            <wp:posOffset>914400</wp:posOffset>
          </wp:positionH>
          <wp:positionV relativeFrom="page">
            <wp:posOffset>9277984</wp:posOffset>
          </wp:positionV>
          <wp:extent cx="1308100" cy="316441"/>
          <wp:effectExtent l="0" t="0" r="0" b="0"/>
          <wp:wrapNone/>
          <wp:docPr id="215" name="Image 215"/>
          <wp:cNvGraphicFramePr>
            <a:graphicFrameLocks/>
          </wp:cNvGraphicFramePr>
          <a:graphic>
            <a:graphicData uri="http://schemas.openxmlformats.org/drawingml/2006/picture">
              <pic:pic>
                <pic:nvPicPr>
                  <pic:cNvPr id="215" name="Image 215"/>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22624">
              <wp:simplePos x="0" y="0"/>
              <wp:positionH relativeFrom="page">
                <wp:posOffset>6679438</wp:posOffset>
              </wp:positionH>
              <wp:positionV relativeFrom="page">
                <wp:posOffset>9307874</wp:posOffset>
              </wp:positionV>
              <wp:extent cx="229235" cy="167005"/>
              <wp:effectExtent l="0" t="0" r="0" b="0"/>
              <wp:wrapNone/>
              <wp:docPr id="216" name="Textbox 216"/>
              <wp:cNvGraphicFramePr>
                <a:graphicFrameLocks/>
              </wp:cNvGraphicFramePr>
              <a:graphic>
                <a:graphicData uri="http://schemas.microsoft.com/office/word/2010/wordprocessingShape">
                  <wps:wsp>
                    <wps:cNvPr id="216" name="Textbox 216"/>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21</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93856" type="#_x0000_t202" id="docshape170"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21</w:t>
                    </w:r>
                    <w:r>
                      <w:rPr>
                        <w:spacing w:val="-5"/>
                        <w:sz w:val="20"/>
                      </w:rPr>
                      <w:fldChar w:fldCharType="end"/>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25184">
          <wp:simplePos x="0" y="0"/>
          <wp:positionH relativeFrom="page">
            <wp:posOffset>954405</wp:posOffset>
          </wp:positionH>
          <wp:positionV relativeFrom="page">
            <wp:posOffset>9277984</wp:posOffset>
          </wp:positionV>
          <wp:extent cx="1308100" cy="316441"/>
          <wp:effectExtent l="0" t="0" r="0" b="0"/>
          <wp:wrapNone/>
          <wp:docPr id="276" name="Image 276"/>
          <wp:cNvGraphicFramePr>
            <a:graphicFrameLocks/>
          </wp:cNvGraphicFramePr>
          <a:graphic>
            <a:graphicData uri="http://schemas.openxmlformats.org/drawingml/2006/picture">
              <pic:pic>
                <pic:nvPicPr>
                  <pic:cNvPr id="276" name="Image 27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25696">
              <wp:simplePos x="0" y="0"/>
              <wp:positionH relativeFrom="page">
                <wp:posOffset>6679438</wp:posOffset>
              </wp:positionH>
              <wp:positionV relativeFrom="page">
                <wp:posOffset>9307874</wp:posOffset>
              </wp:positionV>
              <wp:extent cx="229235" cy="167005"/>
              <wp:effectExtent l="0" t="0" r="0" b="0"/>
              <wp:wrapNone/>
              <wp:docPr id="277" name="Textbox 277"/>
              <wp:cNvGraphicFramePr>
                <a:graphicFrameLocks/>
              </wp:cNvGraphicFramePr>
              <a:graphic>
                <a:graphicData uri="http://schemas.microsoft.com/office/word/2010/wordprocessingShape">
                  <wps:wsp>
                    <wps:cNvPr id="277" name="Textbox 277"/>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27</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90784" type="#_x0000_t202" id="docshape217"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27</w:t>
                    </w:r>
                    <w:r>
                      <w:rPr>
                        <w:spacing w:val="-5"/>
                        <w:sz w:val="20"/>
                      </w:rPr>
                      <w:fldChar w:fldCharType="end"/>
                    </w:r>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27232">
          <wp:simplePos x="0" y="0"/>
          <wp:positionH relativeFrom="page">
            <wp:posOffset>954405</wp:posOffset>
          </wp:positionH>
          <wp:positionV relativeFrom="page">
            <wp:posOffset>9277984</wp:posOffset>
          </wp:positionV>
          <wp:extent cx="1308100" cy="316441"/>
          <wp:effectExtent l="0" t="0" r="0" b="0"/>
          <wp:wrapNone/>
          <wp:docPr id="349" name="Image 349"/>
          <wp:cNvGraphicFramePr>
            <a:graphicFrameLocks/>
          </wp:cNvGraphicFramePr>
          <a:graphic>
            <a:graphicData uri="http://schemas.openxmlformats.org/drawingml/2006/picture">
              <pic:pic>
                <pic:nvPicPr>
                  <pic:cNvPr id="349" name="Image 34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27744">
              <wp:simplePos x="0" y="0"/>
              <wp:positionH relativeFrom="page">
                <wp:posOffset>6679438</wp:posOffset>
              </wp:positionH>
              <wp:positionV relativeFrom="page">
                <wp:posOffset>9307874</wp:posOffset>
              </wp:positionV>
              <wp:extent cx="229235" cy="167005"/>
              <wp:effectExtent l="0" t="0" r="0" b="0"/>
              <wp:wrapNone/>
              <wp:docPr id="350" name="Textbox 350"/>
              <wp:cNvGraphicFramePr>
                <a:graphicFrameLocks/>
              </wp:cNvGraphicFramePr>
              <a:graphic>
                <a:graphicData uri="http://schemas.microsoft.com/office/word/2010/wordprocessingShape">
                  <wps:wsp>
                    <wps:cNvPr id="350" name="Textbox 350"/>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30</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88736" type="#_x0000_t202" id="docshape237"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30</w:t>
                    </w:r>
                    <w:r>
                      <w:rPr>
                        <w:spacing w:val="-5"/>
                        <w:sz w:val="20"/>
                      </w:rPr>
                      <w:fldChar w:fldCharType="end"/>
                    </w:r>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30304">
          <wp:simplePos x="0" y="0"/>
          <wp:positionH relativeFrom="page">
            <wp:posOffset>954405</wp:posOffset>
          </wp:positionH>
          <wp:positionV relativeFrom="page">
            <wp:posOffset>9277984</wp:posOffset>
          </wp:positionV>
          <wp:extent cx="1308100" cy="316441"/>
          <wp:effectExtent l="0" t="0" r="0" b="0"/>
          <wp:wrapNone/>
          <wp:docPr id="372" name="Image 372"/>
          <wp:cNvGraphicFramePr>
            <a:graphicFrameLocks/>
          </wp:cNvGraphicFramePr>
          <a:graphic>
            <a:graphicData uri="http://schemas.openxmlformats.org/drawingml/2006/picture">
              <pic:pic>
                <pic:nvPicPr>
                  <pic:cNvPr id="372" name="Image 37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30816">
              <wp:simplePos x="0" y="0"/>
              <wp:positionH relativeFrom="page">
                <wp:posOffset>6679438</wp:posOffset>
              </wp:positionH>
              <wp:positionV relativeFrom="page">
                <wp:posOffset>9307874</wp:posOffset>
              </wp:positionV>
              <wp:extent cx="229235" cy="167005"/>
              <wp:effectExtent l="0" t="0" r="0" b="0"/>
              <wp:wrapNone/>
              <wp:docPr id="373" name="Textbox 373"/>
              <wp:cNvGraphicFramePr>
                <a:graphicFrameLocks/>
              </wp:cNvGraphicFramePr>
              <a:graphic>
                <a:graphicData uri="http://schemas.microsoft.com/office/word/2010/wordprocessingShape">
                  <wps:wsp>
                    <wps:cNvPr id="373" name="Textbox 373"/>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32</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85664" type="#_x0000_t202" id="docshape246"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32</w:t>
                    </w:r>
                    <w:r>
                      <w:rPr>
                        <w:spacing w:val="-5"/>
                        <w:sz w:val="20"/>
                      </w:rPr>
                      <w:fldChar w:fldCharType="end"/>
                    </w:r>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32352">
          <wp:simplePos x="0" y="0"/>
          <wp:positionH relativeFrom="page">
            <wp:posOffset>954405</wp:posOffset>
          </wp:positionH>
          <wp:positionV relativeFrom="page">
            <wp:posOffset>9277984</wp:posOffset>
          </wp:positionV>
          <wp:extent cx="1308100" cy="316441"/>
          <wp:effectExtent l="0" t="0" r="0" b="0"/>
          <wp:wrapNone/>
          <wp:docPr id="382" name="Image 382"/>
          <wp:cNvGraphicFramePr>
            <a:graphicFrameLocks/>
          </wp:cNvGraphicFramePr>
          <a:graphic>
            <a:graphicData uri="http://schemas.openxmlformats.org/drawingml/2006/picture">
              <pic:pic>
                <pic:nvPicPr>
                  <pic:cNvPr id="382" name="Image 38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32864">
              <wp:simplePos x="0" y="0"/>
              <wp:positionH relativeFrom="page">
                <wp:posOffset>6679438</wp:posOffset>
              </wp:positionH>
              <wp:positionV relativeFrom="page">
                <wp:posOffset>9307874</wp:posOffset>
              </wp:positionV>
              <wp:extent cx="229235" cy="167005"/>
              <wp:effectExtent l="0" t="0" r="0" b="0"/>
              <wp:wrapNone/>
              <wp:docPr id="383" name="Textbox 383"/>
              <wp:cNvGraphicFramePr>
                <a:graphicFrameLocks/>
              </wp:cNvGraphicFramePr>
              <a:graphic>
                <a:graphicData uri="http://schemas.microsoft.com/office/word/2010/wordprocessingShape">
                  <wps:wsp>
                    <wps:cNvPr id="383" name="Textbox 383"/>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36</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83616" type="#_x0000_t202" id="docshape249"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36</w:t>
                    </w:r>
                    <w:r>
                      <w:rPr>
                        <w:spacing w:val="-5"/>
                        <w:sz w:val="20"/>
                      </w:rPr>
                      <w:fldChar w:fldCharType="end"/>
                    </w:r>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35424">
          <wp:simplePos x="0" y="0"/>
          <wp:positionH relativeFrom="page">
            <wp:posOffset>954405</wp:posOffset>
          </wp:positionH>
          <wp:positionV relativeFrom="page">
            <wp:posOffset>9277984</wp:posOffset>
          </wp:positionV>
          <wp:extent cx="1308100" cy="316441"/>
          <wp:effectExtent l="0" t="0" r="0" b="0"/>
          <wp:wrapNone/>
          <wp:docPr id="389" name="Image 389"/>
          <wp:cNvGraphicFramePr>
            <a:graphicFrameLocks/>
          </wp:cNvGraphicFramePr>
          <a:graphic>
            <a:graphicData uri="http://schemas.openxmlformats.org/drawingml/2006/picture">
              <pic:pic>
                <pic:nvPicPr>
                  <pic:cNvPr id="389" name="Image 38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35936">
              <wp:simplePos x="0" y="0"/>
              <wp:positionH relativeFrom="page">
                <wp:posOffset>6679438</wp:posOffset>
              </wp:positionH>
              <wp:positionV relativeFrom="page">
                <wp:posOffset>9307874</wp:posOffset>
              </wp:positionV>
              <wp:extent cx="229235" cy="167005"/>
              <wp:effectExtent l="0" t="0" r="0" b="0"/>
              <wp:wrapNone/>
              <wp:docPr id="390" name="Textbox 390"/>
              <wp:cNvGraphicFramePr>
                <a:graphicFrameLocks/>
              </wp:cNvGraphicFramePr>
              <a:graphic>
                <a:graphicData uri="http://schemas.microsoft.com/office/word/2010/wordprocessingShape">
                  <wps:wsp>
                    <wps:cNvPr id="390" name="Textbox 390"/>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38</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80544" type="#_x0000_t202" id="docshape254"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38</w:t>
                    </w:r>
                    <w:r>
                      <w:rPr>
                        <w:spacing w:val="-5"/>
                        <w:sz w:val="20"/>
                      </w:rPr>
                      <w:fldChar w:fldCharType="end"/>
                    </w:r>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37472">
          <wp:simplePos x="0" y="0"/>
          <wp:positionH relativeFrom="page">
            <wp:posOffset>954405</wp:posOffset>
          </wp:positionH>
          <wp:positionV relativeFrom="page">
            <wp:posOffset>9277984</wp:posOffset>
          </wp:positionV>
          <wp:extent cx="1308100" cy="316441"/>
          <wp:effectExtent l="0" t="0" r="0" b="0"/>
          <wp:wrapNone/>
          <wp:docPr id="462" name="Image 462"/>
          <wp:cNvGraphicFramePr>
            <a:graphicFrameLocks/>
          </wp:cNvGraphicFramePr>
          <a:graphic>
            <a:graphicData uri="http://schemas.openxmlformats.org/drawingml/2006/picture">
              <pic:pic>
                <pic:nvPicPr>
                  <pic:cNvPr id="462" name="Image 46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37984">
              <wp:simplePos x="0" y="0"/>
              <wp:positionH relativeFrom="page">
                <wp:posOffset>6679438</wp:posOffset>
              </wp:positionH>
              <wp:positionV relativeFrom="page">
                <wp:posOffset>9307874</wp:posOffset>
              </wp:positionV>
              <wp:extent cx="229235" cy="167005"/>
              <wp:effectExtent l="0" t="0" r="0" b="0"/>
              <wp:wrapNone/>
              <wp:docPr id="463" name="Textbox 463"/>
              <wp:cNvGraphicFramePr>
                <a:graphicFrameLocks/>
              </wp:cNvGraphicFramePr>
              <a:graphic>
                <a:graphicData uri="http://schemas.microsoft.com/office/word/2010/wordprocessingShape">
                  <wps:wsp>
                    <wps:cNvPr id="463" name="Textbox 463"/>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43</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78496" type="#_x0000_t202" id="docshape321"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43</w:t>
                    </w:r>
                    <w:r>
                      <w:rPr>
                        <w:spacing w:val="-5"/>
                        <w:sz w:val="20"/>
                      </w:rPr>
                      <w:fldChar w:fldCharType="end"/>
                    </w:r>
                  </w:p>
                </w:txbxContent>
              </v:textbox>
              <w10:wrap type="none"/>
            </v:shape>
          </w:pict>
        </mc:Fallback>
      </mc:AlternateContent>
    </w: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40544">
          <wp:simplePos x="0" y="0"/>
          <wp:positionH relativeFrom="page">
            <wp:posOffset>954405</wp:posOffset>
          </wp:positionH>
          <wp:positionV relativeFrom="page">
            <wp:posOffset>9277984</wp:posOffset>
          </wp:positionV>
          <wp:extent cx="1308100" cy="316441"/>
          <wp:effectExtent l="0" t="0" r="0" b="0"/>
          <wp:wrapNone/>
          <wp:docPr id="469" name="Image 469"/>
          <wp:cNvGraphicFramePr>
            <a:graphicFrameLocks/>
          </wp:cNvGraphicFramePr>
          <a:graphic>
            <a:graphicData uri="http://schemas.openxmlformats.org/drawingml/2006/picture">
              <pic:pic>
                <pic:nvPicPr>
                  <pic:cNvPr id="469" name="Image 46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41056">
              <wp:simplePos x="0" y="0"/>
              <wp:positionH relativeFrom="page">
                <wp:posOffset>6679438</wp:posOffset>
              </wp:positionH>
              <wp:positionV relativeFrom="page">
                <wp:posOffset>9307874</wp:posOffset>
              </wp:positionV>
              <wp:extent cx="229235" cy="167005"/>
              <wp:effectExtent l="0" t="0" r="0" b="0"/>
              <wp:wrapNone/>
              <wp:docPr id="470" name="Textbox 470"/>
              <wp:cNvGraphicFramePr>
                <a:graphicFrameLocks/>
              </wp:cNvGraphicFramePr>
              <a:graphic>
                <a:graphicData uri="http://schemas.microsoft.com/office/word/2010/wordprocessingShape">
                  <wps:wsp>
                    <wps:cNvPr id="470" name="Textbox 470"/>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44</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75424" type="#_x0000_t202" id="docshape326"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44</w:t>
                    </w:r>
                    <w:r>
                      <w:rPr>
                        <w:spacing w:val="-5"/>
                        <w:sz w:val="20"/>
                      </w:rPr>
                      <w:fldChar w:fldCharType="end"/>
                    </w:r>
                  </w:p>
                </w:txbxContent>
              </v:textbox>
              <w10:wrap type="none"/>
            </v:shape>
          </w:pict>
        </mc:Fallback>
      </mc:AlternateContent>
    </w: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43616">
              <wp:simplePos x="0" y="0"/>
              <wp:positionH relativeFrom="page">
                <wp:posOffset>6679438</wp:posOffset>
              </wp:positionH>
              <wp:positionV relativeFrom="page">
                <wp:posOffset>9307874</wp:posOffset>
              </wp:positionV>
              <wp:extent cx="229235" cy="167005"/>
              <wp:effectExtent l="0" t="0" r="0" b="0"/>
              <wp:wrapNone/>
              <wp:docPr id="548" name="Textbox 548"/>
              <wp:cNvGraphicFramePr>
                <a:graphicFrameLocks/>
              </wp:cNvGraphicFramePr>
              <a:graphic>
                <a:graphicData uri="http://schemas.microsoft.com/office/word/2010/wordprocessingShape">
                  <wps:wsp>
                    <wps:cNvPr id="548" name="Textbox 548"/>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46</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72864" type="#_x0000_t202" id="docshape401"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46</w:t>
                    </w:r>
                    <w:r>
                      <w:rPr>
                        <w:spacing w:val="-5"/>
                        <w:sz w:val="20"/>
                      </w:rPr>
                      <w:fldChar w:fldCharType="end"/>
                    </w:r>
                  </w:p>
                </w:txbxContent>
              </v:textbox>
              <w10:wrap type="none"/>
            </v:shape>
          </w:pict>
        </mc:Fallback>
      </mc:AlternateContent>
    </w: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46176">
          <wp:simplePos x="0" y="0"/>
          <wp:positionH relativeFrom="page">
            <wp:posOffset>954405</wp:posOffset>
          </wp:positionH>
          <wp:positionV relativeFrom="page">
            <wp:posOffset>9277984</wp:posOffset>
          </wp:positionV>
          <wp:extent cx="1308100" cy="316441"/>
          <wp:effectExtent l="0" t="0" r="0" b="0"/>
          <wp:wrapNone/>
          <wp:docPr id="611" name="Image 611"/>
          <wp:cNvGraphicFramePr>
            <a:graphicFrameLocks/>
          </wp:cNvGraphicFramePr>
          <a:graphic>
            <a:graphicData uri="http://schemas.openxmlformats.org/drawingml/2006/picture">
              <pic:pic>
                <pic:nvPicPr>
                  <pic:cNvPr id="611" name="Image 611"/>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46688">
              <wp:simplePos x="0" y="0"/>
              <wp:positionH relativeFrom="page">
                <wp:posOffset>6679438</wp:posOffset>
              </wp:positionH>
              <wp:positionV relativeFrom="page">
                <wp:posOffset>9307874</wp:posOffset>
              </wp:positionV>
              <wp:extent cx="229235" cy="167005"/>
              <wp:effectExtent l="0" t="0" r="0" b="0"/>
              <wp:wrapNone/>
              <wp:docPr id="612" name="Textbox 612"/>
              <wp:cNvGraphicFramePr>
                <a:graphicFrameLocks/>
              </wp:cNvGraphicFramePr>
              <a:graphic>
                <a:graphicData uri="http://schemas.microsoft.com/office/word/2010/wordprocessingShape">
                  <wps:wsp>
                    <wps:cNvPr id="612" name="Textbox 612"/>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47</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69792" type="#_x0000_t202" id="docshape463"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47</w:t>
                    </w:r>
                    <w:r>
                      <w:rPr>
                        <w:spacing w:val="-5"/>
                        <w:sz w:val="20"/>
                      </w:rPr>
                      <w:fldChar w:fldCharType="end"/>
                    </w:r>
                  </w:p>
                </w:txbxContent>
              </v:textbox>
              <w10:wrap type="none"/>
            </v:shape>
          </w:pict>
        </mc:Fallback>
      </mc:AlternateContent>
    </w:r>
  </w:p>
</w:ftr>
</file>

<file path=word/footer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48224">
          <wp:simplePos x="0" y="0"/>
          <wp:positionH relativeFrom="page">
            <wp:posOffset>954405</wp:posOffset>
          </wp:positionH>
          <wp:positionV relativeFrom="page">
            <wp:posOffset>9277984</wp:posOffset>
          </wp:positionV>
          <wp:extent cx="1308100" cy="316441"/>
          <wp:effectExtent l="0" t="0" r="0" b="0"/>
          <wp:wrapNone/>
          <wp:docPr id="676" name="Image 676"/>
          <wp:cNvGraphicFramePr>
            <a:graphicFrameLocks/>
          </wp:cNvGraphicFramePr>
          <a:graphic>
            <a:graphicData uri="http://schemas.openxmlformats.org/drawingml/2006/picture">
              <pic:pic>
                <pic:nvPicPr>
                  <pic:cNvPr id="676" name="Image 67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48736">
              <wp:simplePos x="0" y="0"/>
              <wp:positionH relativeFrom="page">
                <wp:posOffset>6679438</wp:posOffset>
              </wp:positionH>
              <wp:positionV relativeFrom="page">
                <wp:posOffset>9307874</wp:posOffset>
              </wp:positionV>
              <wp:extent cx="229235" cy="167005"/>
              <wp:effectExtent l="0" t="0" r="0" b="0"/>
              <wp:wrapNone/>
              <wp:docPr id="677" name="Textbox 677"/>
              <wp:cNvGraphicFramePr>
                <a:graphicFrameLocks/>
              </wp:cNvGraphicFramePr>
              <a:graphic>
                <a:graphicData uri="http://schemas.microsoft.com/office/word/2010/wordprocessingShape">
                  <wps:wsp>
                    <wps:cNvPr id="677" name="Textbox 677"/>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52</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67744" type="#_x0000_t202" id="docshape511"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52</w:t>
                    </w:r>
                    <w:r>
                      <w:rPr>
                        <w:spacing w:val="-5"/>
                        <w:sz w:val="20"/>
                      </w:rPr>
                      <w:fldChar w:fldCharType="end"/>
                    </w:r>
                  </w:p>
                </w:txbxContent>
              </v:textbox>
              <w10:wrap type="none"/>
            </v:shape>
          </w:pict>
        </mc:Fallback>
      </mc:AlternateContent>
    </w:r>
  </w:p>
</w:ftr>
</file>

<file path=word/footer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51296">
          <wp:simplePos x="0" y="0"/>
          <wp:positionH relativeFrom="page">
            <wp:posOffset>954405</wp:posOffset>
          </wp:positionH>
          <wp:positionV relativeFrom="page">
            <wp:posOffset>9277984</wp:posOffset>
          </wp:positionV>
          <wp:extent cx="1308100" cy="316441"/>
          <wp:effectExtent l="0" t="0" r="0" b="0"/>
          <wp:wrapNone/>
          <wp:docPr id="683" name="Image 683"/>
          <wp:cNvGraphicFramePr>
            <a:graphicFrameLocks/>
          </wp:cNvGraphicFramePr>
          <a:graphic>
            <a:graphicData uri="http://schemas.openxmlformats.org/drawingml/2006/picture">
              <pic:pic>
                <pic:nvPicPr>
                  <pic:cNvPr id="683" name="Image 683"/>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51808">
              <wp:simplePos x="0" y="0"/>
              <wp:positionH relativeFrom="page">
                <wp:posOffset>3016123</wp:posOffset>
              </wp:positionH>
              <wp:positionV relativeFrom="page">
                <wp:posOffset>9254309</wp:posOffset>
              </wp:positionV>
              <wp:extent cx="2324100" cy="182245"/>
              <wp:effectExtent l="0" t="0" r="0" b="0"/>
              <wp:wrapNone/>
              <wp:docPr id="684" name="Textbox 684"/>
              <wp:cNvGraphicFramePr>
                <a:graphicFrameLocks/>
              </wp:cNvGraphicFramePr>
              <a:graphic>
                <a:graphicData uri="http://schemas.microsoft.com/office/word/2010/wordprocessingShape">
                  <wps:wsp>
                    <wps:cNvPr id="684" name="Textbox 684"/>
                    <wps:cNvSpPr txBox="1"/>
                    <wps:spPr>
                      <a:xfrm>
                        <a:off x="0" y="0"/>
                        <a:ext cx="2324100" cy="182245"/>
                      </a:xfrm>
                      <a:prstGeom prst="rect">
                        <a:avLst/>
                      </a:prstGeom>
                    </wps:spPr>
                    <wps:txbx>
                      <w:txbxContent>
                        <w:p>
                          <w:pPr>
                            <w:pStyle w:val="BodyText"/>
                            <w:spacing w:before="13"/>
                            <w:ind w:left="20"/>
                          </w:pPr>
                          <w:r>
                            <w:rPr/>
                            <w:t>separation</w:t>
                          </w:r>
                          <w:r>
                            <w:rPr>
                              <w:spacing w:val="-6"/>
                            </w:rPr>
                            <w:t> </w:t>
                          </w:r>
                          <w:r>
                            <w:rPr/>
                            <w:t>gravel</w:t>
                          </w:r>
                          <w:r>
                            <w:rPr>
                              <w:spacing w:val="-4"/>
                            </w:rPr>
                            <w:t> </w:t>
                          </w:r>
                          <w:r>
                            <w:rPr/>
                            <w:t>(or</w:t>
                          </w:r>
                          <w:r>
                            <w:rPr>
                              <w:spacing w:val="-5"/>
                            </w:rPr>
                            <w:t> </w:t>
                          </w:r>
                          <w:r>
                            <w:rPr/>
                            <w:t>about</w:t>
                          </w:r>
                          <w:r>
                            <w:rPr>
                              <w:spacing w:val="-2"/>
                            </w:rPr>
                            <w:t> </w:t>
                          </w:r>
                          <w:r>
                            <w:rPr/>
                            <w:t>3</w:t>
                          </w:r>
                          <w:r>
                            <w:rPr>
                              <w:spacing w:val="-7"/>
                            </w:rPr>
                            <w:t> </w:t>
                          </w:r>
                          <w:r>
                            <w:rPr>
                              <w:spacing w:val="-2"/>
                            </w:rPr>
                            <w:t>quarts).</w:t>
                          </w:r>
                        </w:p>
                      </w:txbxContent>
                    </wps:txbx>
                    <wps:bodyPr wrap="square" lIns="0" tIns="0" rIns="0" bIns="0" rtlCol="0">
                      <a:noAutofit/>
                    </wps:bodyPr>
                  </wps:wsp>
                </a:graphicData>
              </a:graphic>
            </wp:anchor>
          </w:drawing>
        </mc:Choice>
        <mc:Fallback>
          <w:pict>
            <v:shape style="position:absolute;margin-left:237.490005pt;margin-top:728.685791pt;width:183pt;height:14.35pt;mso-position-horizontal-relative:page;mso-position-vertical-relative:page;z-index:-23964672" type="#_x0000_t202" id="docshape516" filled="false" stroked="false">
              <v:textbox inset="0,0,0,0">
                <w:txbxContent>
                  <w:p>
                    <w:pPr>
                      <w:pStyle w:val="BodyText"/>
                      <w:spacing w:before="13"/>
                      <w:ind w:left="20"/>
                    </w:pPr>
                    <w:r>
                      <w:rPr/>
                      <w:t>separation</w:t>
                    </w:r>
                    <w:r>
                      <w:rPr>
                        <w:spacing w:val="-6"/>
                      </w:rPr>
                      <w:t> </w:t>
                    </w:r>
                    <w:r>
                      <w:rPr/>
                      <w:t>gravel</w:t>
                    </w:r>
                    <w:r>
                      <w:rPr>
                        <w:spacing w:val="-4"/>
                      </w:rPr>
                      <w:t> </w:t>
                    </w:r>
                    <w:r>
                      <w:rPr/>
                      <w:t>(or</w:t>
                    </w:r>
                    <w:r>
                      <w:rPr>
                        <w:spacing w:val="-5"/>
                      </w:rPr>
                      <w:t> </w:t>
                    </w:r>
                    <w:r>
                      <w:rPr/>
                      <w:t>about</w:t>
                    </w:r>
                    <w:r>
                      <w:rPr>
                        <w:spacing w:val="-2"/>
                      </w:rPr>
                      <w:t> </w:t>
                    </w:r>
                    <w:r>
                      <w:rPr/>
                      <w:t>3</w:t>
                    </w:r>
                    <w:r>
                      <w:rPr>
                        <w:spacing w:val="-7"/>
                      </w:rPr>
                      <w:t> </w:t>
                    </w:r>
                    <w:r>
                      <w:rPr>
                        <w:spacing w:val="-2"/>
                      </w:rPr>
                      <w:t>quarts).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2320">
              <wp:simplePos x="0" y="0"/>
              <wp:positionH relativeFrom="page">
                <wp:posOffset>6679438</wp:posOffset>
              </wp:positionH>
              <wp:positionV relativeFrom="page">
                <wp:posOffset>9307874</wp:posOffset>
              </wp:positionV>
              <wp:extent cx="229235" cy="167005"/>
              <wp:effectExtent l="0" t="0" r="0" b="0"/>
              <wp:wrapNone/>
              <wp:docPr id="685" name="Textbox 685"/>
              <wp:cNvGraphicFramePr>
                <a:graphicFrameLocks/>
              </wp:cNvGraphicFramePr>
              <a:graphic>
                <a:graphicData uri="http://schemas.microsoft.com/office/word/2010/wordprocessingShape">
                  <wps:wsp>
                    <wps:cNvPr id="685" name="Textbox 685"/>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54</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64160" type="#_x0000_t202" id="docshape517"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54</w:t>
                    </w:r>
                    <w:r>
                      <w:rPr>
                        <w:spacing w:val="-5"/>
                        <w:sz w:val="20"/>
                      </w:rPr>
                      <w:fldChar w:fldCharType="end"/>
                    </w:r>
                  </w:p>
                </w:txbxContent>
              </v:textbox>
              <w10:wrap type="none"/>
            </v:shape>
          </w:pict>
        </mc:Fallback>
      </mc:AlternateContent>
    </w:r>
  </w:p>
</w:ftr>
</file>

<file path=word/footer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54880">
          <wp:simplePos x="0" y="0"/>
          <wp:positionH relativeFrom="page">
            <wp:posOffset>954405</wp:posOffset>
          </wp:positionH>
          <wp:positionV relativeFrom="page">
            <wp:posOffset>9277984</wp:posOffset>
          </wp:positionV>
          <wp:extent cx="1308100" cy="316441"/>
          <wp:effectExtent l="0" t="0" r="0" b="0"/>
          <wp:wrapNone/>
          <wp:docPr id="717" name="Image 717"/>
          <wp:cNvGraphicFramePr>
            <a:graphicFrameLocks/>
          </wp:cNvGraphicFramePr>
          <a:graphic>
            <a:graphicData uri="http://schemas.openxmlformats.org/drawingml/2006/picture">
              <pic:pic>
                <pic:nvPicPr>
                  <pic:cNvPr id="717" name="Image 71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55392">
              <wp:simplePos x="0" y="0"/>
              <wp:positionH relativeFrom="page">
                <wp:posOffset>6679438</wp:posOffset>
              </wp:positionH>
              <wp:positionV relativeFrom="page">
                <wp:posOffset>9307874</wp:posOffset>
              </wp:positionV>
              <wp:extent cx="229235" cy="167005"/>
              <wp:effectExtent l="0" t="0" r="0" b="0"/>
              <wp:wrapNone/>
              <wp:docPr id="718" name="Textbox 718"/>
              <wp:cNvGraphicFramePr>
                <a:graphicFrameLocks/>
              </wp:cNvGraphicFramePr>
              <a:graphic>
                <a:graphicData uri="http://schemas.microsoft.com/office/word/2010/wordprocessingShape">
                  <wps:wsp>
                    <wps:cNvPr id="718" name="Textbox 718"/>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55</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61088" type="#_x0000_t202" id="docshape544"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55</w:t>
                    </w:r>
                    <w:r>
                      <w:rPr>
                        <w:spacing w:val="-5"/>
                        <w:sz w:val="20"/>
                      </w:rPr>
                      <w:fldChar w:fldCharType="end"/>
                    </w:r>
                  </w:p>
                </w:txbxContent>
              </v:textbox>
              <w10:wrap type="none"/>
            </v:shape>
          </w:pict>
        </mc:Fallback>
      </mc:AlternateContent>
    </w:r>
  </w:p>
</w:ftr>
</file>

<file path=word/footer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57952">
              <wp:simplePos x="0" y="0"/>
              <wp:positionH relativeFrom="page">
                <wp:posOffset>6679438</wp:posOffset>
              </wp:positionH>
              <wp:positionV relativeFrom="page">
                <wp:posOffset>9307874</wp:posOffset>
              </wp:positionV>
              <wp:extent cx="229235" cy="167005"/>
              <wp:effectExtent l="0" t="0" r="0" b="0"/>
              <wp:wrapNone/>
              <wp:docPr id="752" name="Textbox 752"/>
              <wp:cNvGraphicFramePr>
                <a:graphicFrameLocks/>
              </wp:cNvGraphicFramePr>
              <a:graphic>
                <a:graphicData uri="http://schemas.microsoft.com/office/word/2010/wordprocessingShape">
                  <wps:wsp>
                    <wps:cNvPr id="752" name="Textbox 752"/>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57</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58528" type="#_x0000_t202" id="docshape569"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57</w:t>
                    </w:r>
                    <w:r>
                      <w:rPr>
                        <w:spacing w:val="-5"/>
                        <w:sz w:val="20"/>
                      </w:rPr>
                      <w:fldChar w:fldCharType="end"/>
                    </w:r>
                  </w:p>
                </w:txbxContent>
              </v:textbox>
              <w10:wrap type="none"/>
            </v:shape>
          </w:pict>
        </mc:Fallback>
      </mc:AlternateContent>
    </w:r>
  </w:p>
</w:ftr>
</file>

<file path=word/footer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60512">
          <wp:simplePos x="0" y="0"/>
          <wp:positionH relativeFrom="page">
            <wp:posOffset>954405</wp:posOffset>
          </wp:positionH>
          <wp:positionV relativeFrom="page">
            <wp:posOffset>9277984</wp:posOffset>
          </wp:positionV>
          <wp:extent cx="1308100" cy="316441"/>
          <wp:effectExtent l="0" t="0" r="0" b="0"/>
          <wp:wrapNone/>
          <wp:docPr id="783" name="Image 783"/>
          <wp:cNvGraphicFramePr>
            <a:graphicFrameLocks/>
          </wp:cNvGraphicFramePr>
          <a:graphic>
            <a:graphicData uri="http://schemas.openxmlformats.org/drawingml/2006/picture">
              <pic:pic>
                <pic:nvPicPr>
                  <pic:cNvPr id="783" name="Image 783"/>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61024">
              <wp:simplePos x="0" y="0"/>
              <wp:positionH relativeFrom="page">
                <wp:posOffset>6679438</wp:posOffset>
              </wp:positionH>
              <wp:positionV relativeFrom="page">
                <wp:posOffset>9307874</wp:posOffset>
              </wp:positionV>
              <wp:extent cx="229235" cy="167005"/>
              <wp:effectExtent l="0" t="0" r="0" b="0"/>
              <wp:wrapNone/>
              <wp:docPr id="784" name="Textbox 784"/>
              <wp:cNvGraphicFramePr>
                <a:graphicFrameLocks/>
              </wp:cNvGraphicFramePr>
              <a:graphic>
                <a:graphicData uri="http://schemas.microsoft.com/office/word/2010/wordprocessingShape">
                  <wps:wsp>
                    <wps:cNvPr id="784" name="Textbox 784"/>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58</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55456" type="#_x0000_t202" id="docshape598"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58</w:t>
                    </w:r>
                    <w:r>
                      <w:rPr>
                        <w:spacing w:val="-5"/>
                        <w:sz w:val="20"/>
                      </w:rPr>
                      <w:fldChar w:fldCharType="end"/>
                    </w:r>
                  </w:p>
                </w:txbxContent>
              </v:textbox>
              <w10:wrap type="none"/>
            </v:shape>
          </w:pict>
        </mc:Fallback>
      </mc:AlternateContent>
    </w:r>
  </w:p>
</w:ftr>
</file>

<file path=word/footer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62560">
          <wp:simplePos x="0" y="0"/>
          <wp:positionH relativeFrom="page">
            <wp:posOffset>954405</wp:posOffset>
          </wp:positionH>
          <wp:positionV relativeFrom="page">
            <wp:posOffset>9277984</wp:posOffset>
          </wp:positionV>
          <wp:extent cx="1308100" cy="316441"/>
          <wp:effectExtent l="0" t="0" r="0" b="0"/>
          <wp:wrapNone/>
          <wp:docPr id="792" name="Image 792"/>
          <wp:cNvGraphicFramePr>
            <a:graphicFrameLocks/>
          </wp:cNvGraphicFramePr>
          <a:graphic>
            <a:graphicData uri="http://schemas.openxmlformats.org/drawingml/2006/picture">
              <pic:pic>
                <pic:nvPicPr>
                  <pic:cNvPr id="792" name="Image 79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63072">
              <wp:simplePos x="0" y="0"/>
              <wp:positionH relativeFrom="page">
                <wp:posOffset>6679438</wp:posOffset>
              </wp:positionH>
              <wp:positionV relativeFrom="page">
                <wp:posOffset>9307874</wp:posOffset>
              </wp:positionV>
              <wp:extent cx="229235" cy="167005"/>
              <wp:effectExtent l="0" t="0" r="0" b="0"/>
              <wp:wrapNone/>
              <wp:docPr id="793" name="Textbox 793"/>
              <wp:cNvGraphicFramePr>
                <a:graphicFrameLocks/>
              </wp:cNvGraphicFramePr>
              <a:graphic>
                <a:graphicData uri="http://schemas.microsoft.com/office/word/2010/wordprocessingShape">
                  <wps:wsp>
                    <wps:cNvPr id="793" name="Textbox 793"/>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59</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53408" type="#_x0000_t202" id="docshape605"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59</w:t>
                    </w:r>
                    <w:r>
                      <w:rPr>
                        <w:spacing w:val="-5"/>
                        <w:sz w:val="20"/>
                      </w:rPr>
                      <w:fldChar w:fldCharType="end"/>
                    </w:r>
                  </w:p>
                </w:txbxContent>
              </v:textbox>
              <w10:wrap type="none"/>
            </v:shape>
          </w:pict>
        </mc:Fallback>
      </mc:AlternateContent>
    </w:r>
  </w:p>
</w:ftr>
</file>

<file path=word/footer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65632">
          <wp:simplePos x="0" y="0"/>
          <wp:positionH relativeFrom="page">
            <wp:posOffset>954405</wp:posOffset>
          </wp:positionH>
          <wp:positionV relativeFrom="page">
            <wp:posOffset>9277984</wp:posOffset>
          </wp:positionV>
          <wp:extent cx="1308100" cy="316441"/>
          <wp:effectExtent l="0" t="0" r="0" b="0"/>
          <wp:wrapNone/>
          <wp:docPr id="799" name="Image 799"/>
          <wp:cNvGraphicFramePr>
            <a:graphicFrameLocks/>
          </wp:cNvGraphicFramePr>
          <a:graphic>
            <a:graphicData uri="http://schemas.openxmlformats.org/drawingml/2006/picture">
              <pic:pic>
                <pic:nvPicPr>
                  <pic:cNvPr id="799" name="Image 79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66144">
              <wp:simplePos x="0" y="0"/>
              <wp:positionH relativeFrom="page">
                <wp:posOffset>6679438</wp:posOffset>
              </wp:positionH>
              <wp:positionV relativeFrom="page">
                <wp:posOffset>9307874</wp:posOffset>
              </wp:positionV>
              <wp:extent cx="229235" cy="167005"/>
              <wp:effectExtent l="0" t="0" r="0" b="0"/>
              <wp:wrapNone/>
              <wp:docPr id="800" name="Textbox 800"/>
              <wp:cNvGraphicFramePr>
                <a:graphicFrameLocks/>
              </wp:cNvGraphicFramePr>
              <a:graphic>
                <a:graphicData uri="http://schemas.microsoft.com/office/word/2010/wordprocessingShape">
                  <wps:wsp>
                    <wps:cNvPr id="800" name="Textbox 800"/>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61</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50336" type="#_x0000_t202" id="docshape610"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61</w:t>
                    </w:r>
                    <w:r>
                      <w:rPr>
                        <w:spacing w:val="-5"/>
                        <w:sz w:val="20"/>
                      </w:rPr>
                      <w:fldChar w:fldCharType="end"/>
                    </w:r>
                  </w:p>
                </w:txbxContent>
              </v:textbox>
              <w10:wrap type="none"/>
            </v:shape>
          </w:pict>
        </mc:Fallback>
      </mc:AlternateContent>
    </w:r>
  </w:p>
</w:ftr>
</file>

<file path=word/footer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67680">
          <wp:simplePos x="0" y="0"/>
          <wp:positionH relativeFrom="page">
            <wp:posOffset>954405</wp:posOffset>
          </wp:positionH>
          <wp:positionV relativeFrom="page">
            <wp:posOffset>9277984</wp:posOffset>
          </wp:positionV>
          <wp:extent cx="1308100" cy="316441"/>
          <wp:effectExtent l="0" t="0" r="0" b="0"/>
          <wp:wrapNone/>
          <wp:docPr id="985" name="Image 985"/>
          <wp:cNvGraphicFramePr>
            <a:graphicFrameLocks/>
          </wp:cNvGraphicFramePr>
          <a:graphic>
            <a:graphicData uri="http://schemas.openxmlformats.org/drawingml/2006/picture">
              <pic:pic>
                <pic:nvPicPr>
                  <pic:cNvPr id="985" name="Image 985"/>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68192">
              <wp:simplePos x="0" y="0"/>
              <wp:positionH relativeFrom="page">
                <wp:posOffset>6679438</wp:posOffset>
              </wp:positionH>
              <wp:positionV relativeFrom="page">
                <wp:posOffset>9307874</wp:posOffset>
              </wp:positionV>
              <wp:extent cx="229235" cy="167005"/>
              <wp:effectExtent l="0" t="0" r="0" b="0"/>
              <wp:wrapNone/>
              <wp:docPr id="986" name="Textbox 986"/>
              <wp:cNvGraphicFramePr>
                <a:graphicFrameLocks/>
              </wp:cNvGraphicFramePr>
              <a:graphic>
                <a:graphicData uri="http://schemas.microsoft.com/office/word/2010/wordprocessingShape">
                  <wps:wsp>
                    <wps:cNvPr id="986" name="Textbox 986"/>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71</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48288" type="#_x0000_t202" id="docshape758"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71</w:t>
                    </w:r>
                    <w:r>
                      <w:rPr>
                        <w:spacing w:val="-5"/>
                        <w:sz w:val="20"/>
                      </w:rPr>
                      <w:fldChar w:fldCharType="end"/>
                    </w:r>
                  </w:p>
                </w:txbxContent>
              </v:textbox>
              <w10:wrap type="none"/>
            </v:shape>
          </w:pict>
        </mc:Fallback>
      </mc:AlternateContent>
    </w:r>
  </w:p>
</w:ftr>
</file>

<file path=word/footer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70752">
          <wp:simplePos x="0" y="0"/>
          <wp:positionH relativeFrom="page">
            <wp:posOffset>954405</wp:posOffset>
          </wp:positionH>
          <wp:positionV relativeFrom="page">
            <wp:posOffset>9277984</wp:posOffset>
          </wp:positionV>
          <wp:extent cx="1308100" cy="316441"/>
          <wp:effectExtent l="0" t="0" r="0" b="0"/>
          <wp:wrapNone/>
          <wp:docPr id="1017" name="Image 1017"/>
          <wp:cNvGraphicFramePr>
            <a:graphicFrameLocks/>
          </wp:cNvGraphicFramePr>
          <a:graphic>
            <a:graphicData uri="http://schemas.openxmlformats.org/drawingml/2006/picture">
              <pic:pic>
                <pic:nvPicPr>
                  <pic:cNvPr id="1017" name="Image 101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71264">
              <wp:simplePos x="0" y="0"/>
              <wp:positionH relativeFrom="page">
                <wp:posOffset>6679438</wp:posOffset>
              </wp:positionH>
              <wp:positionV relativeFrom="page">
                <wp:posOffset>9307874</wp:posOffset>
              </wp:positionV>
              <wp:extent cx="229235" cy="167005"/>
              <wp:effectExtent l="0" t="0" r="0" b="0"/>
              <wp:wrapNone/>
              <wp:docPr id="1018" name="Textbox 1018"/>
              <wp:cNvGraphicFramePr>
                <a:graphicFrameLocks/>
              </wp:cNvGraphicFramePr>
              <a:graphic>
                <a:graphicData uri="http://schemas.microsoft.com/office/word/2010/wordprocessingShape">
                  <wps:wsp>
                    <wps:cNvPr id="1018" name="Textbox 1018"/>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80</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45216" type="#_x0000_t202" id="docshape779"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80</w:t>
                    </w:r>
                    <w:r>
                      <w:rPr>
                        <w:spacing w:val="-5"/>
                        <w:sz w:val="20"/>
                      </w:rPr>
                      <w:fldChar w:fldCharType="end"/>
                    </w:r>
                  </w:p>
                </w:txbxContent>
              </v:textbox>
              <w10:wrap type="none"/>
            </v:shape>
          </w:pict>
        </mc:Fallback>
      </mc:AlternateContent>
    </w:r>
  </w:p>
</w:ftr>
</file>

<file path=word/footer2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72800">
          <wp:simplePos x="0" y="0"/>
          <wp:positionH relativeFrom="page">
            <wp:posOffset>954405</wp:posOffset>
          </wp:positionH>
          <wp:positionV relativeFrom="page">
            <wp:posOffset>9277984</wp:posOffset>
          </wp:positionV>
          <wp:extent cx="1308100" cy="316441"/>
          <wp:effectExtent l="0" t="0" r="0" b="0"/>
          <wp:wrapNone/>
          <wp:docPr id="1173" name="Image 1173"/>
          <wp:cNvGraphicFramePr>
            <a:graphicFrameLocks/>
          </wp:cNvGraphicFramePr>
          <a:graphic>
            <a:graphicData uri="http://schemas.openxmlformats.org/drawingml/2006/picture">
              <pic:pic>
                <pic:nvPicPr>
                  <pic:cNvPr id="1173" name="Image 1173"/>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73312">
              <wp:simplePos x="0" y="0"/>
              <wp:positionH relativeFrom="page">
                <wp:posOffset>6679438</wp:posOffset>
              </wp:positionH>
              <wp:positionV relativeFrom="page">
                <wp:posOffset>9307874</wp:posOffset>
              </wp:positionV>
              <wp:extent cx="229235" cy="167005"/>
              <wp:effectExtent l="0" t="0" r="0" b="0"/>
              <wp:wrapNone/>
              <wp:docPr id="1174" name="Textbox 1174"/>
              <wp:cNvGraphicFramePr>
                <a:graphicFrameLocks/>
              </wp:cNvGraphicFramePr>
              <a:graphic>
                <a:graphicData uri="http://schemas.microsoft.com/office/word/2010/wordprocessingShape">
                  <wps:wsp>
                    <wps:cNvPr id="1174" name="Textbox 1174"/>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87</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43168" type="#_x0000_t202" id="docshape917"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87</w:t>
                    </w:r>
                    <w:r>
                      <w:rPr>
                        <w:spacing w:val="-5"/>
                        <w:sz w:val="20"/>
                      </w:rPr>
                      <w:fldChar w:fldCharType="end"/>
                    </w:r>
                  </w:p>
                </w:txbxContent>
              </v:textbox>
              <w10:wrap type="none"/>
            </v:shape>
          </w:pict>
        </mc:Fallback>
      </mc:AlternateContent>
    </w:r>
  </w:p>
</w:ftr>
</file>

<file path=word/footer2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75872">
          <wp:simplePos x="0" y="0"/>
          <wp:positionH relativeFrom="page">
            <wp:posOffset>954405</wp:posOffset>
          </wp:positionH>
          <wp:positionV relativeFrom="page">
            <wp:posOffset>9277984</wp:posOffset>
          </wp:positionV>
          <wp:extent cx="1308100" cy="316441"/>
          <wp:effectExtent l="0" t="0" r="0" b="0"/>
          <wp:wrapNone/>
          <wp:docPr id="1180" name="Image 1180"/>
          <wp:cNvGraphicFramePr>
            <a:graphicFrameLocks/>
          </wp:cNvGraphicFramePr>
          <a:graphic>
            <a:graphicData uri="http://schemas.openxmlformats.org/drawingml/2006/picture">
              <pic:pic>
                <pic:nvPicPr>
                  <pic:cNvPr id="1180" name="Image 1180"/>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76384">
              <wp:simplePos x="0" y="0"/>
              <wp:positionH relativeFrom="page">
                <wp:posOffset>6679438</wp:posOffset>
              </wp:positionH>
              <wp:positionV relativeFrom="page">
                <wp:posOffset>9307874</wp:posOffset>
              </wp:positionV>
              <wp:extent cx="229235" cy="167005"/>
              <wp:effectExtent l="0" t="0" r="0" b="0"/>
              <wp:wrapNone/>
              <wp:docPr id="1181" name="Textbox 1181"/>
              <wp:cNvGraphicFramePr>
                <a:graphicFrameLocks/>
              </wp:cNvGraphicFramePr>
              <a:graphic>
                <a:graphicData uri="http://schemas.microsoft.com/office/word/2010/wordprocessingShape">
                  <wps:wsp>
                    <wps:cNvPr id="1181" name="Textbox 1181"/>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88</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40096" type="#_x0000_t202" id="docshape922"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88</w:t>
                    </w:r>
                    <w:r>
                      <w:rPr>
                        <w:spacing w:val="-5"/>
                        <w:sz w:val="20"/>
                      </w:rPr>
                      <w:fldChar w:fldCharType="end"/>
                    </w:r>
                  </w:p>
                </w:txbxContent>
              </v:textbox>
              <w10:wrap type="none"/>
            </v:shape>
          </w:pict>
        </mc:Fallback>
      </mc:AlternateContent>
    </w:r>
  </w:p>
</w:ftr>
</file>

<file path=word/footer2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78432">
          <wp:simplePos x="0" y="0"/>
          <wp:positionH relativeFrom="page">
            <wp:posOffset>954405</wp:posOffset>
          </wp:positionH>
          <wp:positionV relativeFrom="page">
            <wp:posOffset>9277984</wp:posOffset>
          </wp:positionV>
          <wp:extent cx="1308100" cy="316441"/>
          <wp:effectExtent l="0" t="0" r="0" b="0"/>
          <wp:wrapNone/>
          <wp:docPr id="1219" name="Image 1219"/>
          <wp:cNvGraphicFramePr>
            <a:graphicFrameLocks/>
          </wp:cNvGraphicFramePr>
          <a:graphic>
            <a:graphicData uri="http://schemas.openxmlformats.org/drawingml/2006/picture">
              <pic:pic>
                <pic:nvPicPr>
                  <pic:cNvPr id="1219" name="Image 121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78944">
              <wp:simplePos x="0" y="0"/>
              <wp:positionH relativeFrom="page">
                <wp:posOffset>6679438</wp:posOffset>
              </wp:positionH>
              <wp:positionV relativeFrom="page">
                <wp:posOffset>9307874</wp:posOffset>
              </wp:positionV>
              <wp:extent cx="229235" cy="167005"/>
              <wp:effectExtent l="0" t="0" r="0" b="0"/>
              <wp:wrapNone/>
              <wp:docPr id="1220" name="Textbox 1220"/>
              <wp:cNvGraphicFramePr>
                <a:graphicFrameLocks/>
              </wp:cNvGraphicFramePr>
              <a:graphic>
                <a:graphicData uri="http://schemas.microsoft.com/office/word/2010/wordprocessingShape">
                  <wps:wsp>
                    <wps:cNvPr id="1220" name="Textbox 1220"/>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92</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37536" type="#_x0000_t202" id="docshape946"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92</w:t>
                    </w:r>
                    <w:r>
                      <w:rPr>
                        <w:spacing w:val="-5"/>
                        <w:sz w:val="20"/>
                      </w:rPr>
                      <w:fldChar w:fldCharType="end"/>
                    </w:r>
                  </w:p>
                </w:txbxContent>
              </v:textbox>
              <w10:wrap type="none"/>
            </v:shape>
          </w:pict>
        </mc:Fallback>
      </mc:AlternateContent>
    </w:r>
  </w:p>
</w:ftr>
</file>

<file path=word/footer2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81504">
          <wp:simplePos x="0" y="0"/>
          <wp:positionH relativeFrom="page">
            <wp:posOffset>954405</wp:posOffset>
          </wp:positionH>
          <wp:positionV relativeFrom="page">
            <wp:posOffset>9277984</wp:posOffset>
          </wp:positionV>
          <wp:extent cx="1308100" cy="316441"/>
          <wp:effectExtent l="0" t="0" r="0" b="0"/>
          <wp:wrapNone/>
          <wp:docPr id="1254" name="Image 1254"/>
          <wp:cNvGraphicFramePr>
            <a:graphicFrameLocks/>
          </wp:cNvGraphicFramePr>
          <a:graphic>
            <a:graphicData uri="http://schemas.openxmlformats.org/drawingml/2006/picture">
              <pic:pic>
                <pic:nvPicPr>
                  <pic:cNvPr id="1254" name="Image 1254"/>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82016">
              <wp:simplePos x="0" y="0"/>
              <wp:positionH relativeFrom="page">
                <wp:posOffset>6679438</wp:posOffset>
              </wp:positionH>
              <wp:positionV relativeFrom="page">
                <wp:posOffset>9307874</wp:posOffset>
              </wp:positionV>
              <wp:extent cx="229235" cy="167005"/>
              <wp:effectExtent l="0" t="0" r="0" b="0"/>
              <wp:wrapNone/>
              <wp:docPr id="1255" name="Textbox 1255"/>
              <wp:cNvGraphicFramePr>
                <a:graphicFrameLocks/>
              </wp:cNvGraphicFramePr>
              <a:graphic>
                <a:graphicData uri="http://schemas.microsoft.com/office/word/2010/wordprocessingShape">
                  <wps:wsp>
                    <wps:cNvPr id="1255" name="Textbox 1255"/>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93</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34464" type="#_x0000_t202" id="docshape980"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93</w:t>
                    </w:r>
                    <w:r>
                      <w:rPr>
                        <w:spacing w:val="-5"/>
                        <w:sz w:val="20"/>
                      </w:rPr>
                      <w:fldChar w:fldCharType="end"/>
                    </w:r>
                  </w:p>
                </w:txbxContent>
              </v:textbox>
              <w10:wrap type="none"/>
            </v:shape>
          </w:pict>
        </mc:Fallback>
      </mc:AlternateContent>
    </w:r>
  </w:p>
</w:ftr>
</file>

<file path=word/footer3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83552">
          <wp:simplePos x="0" y="0"/>
          <wp:positionH relativeFrom="page">
            <wp:posOffset>954405</wp:posOffset>
          </wp:positionH>
          <wp:positionV relativeFrom="page">
            <wp:posOffset>9277984</wp:posOffset>
          </wp:positionV>
          <wp:extent cx="1308100" cy="316441"/>
          <wp:effectExtent l="0" t="0" r="0" b="0"/>
          <wp:wrapNone/>
          <wp:docPr id="1287" name="Image 1287"/>
          <wp:cNvGraphicFramePr>
            <a:graphicFrameLocks/>
          </wp:cNvGraphicFramePr>
          <a:graphic>
            <a:graphicData uri="http://schemas.openxmlformats.org/drawingml/2006/picture">
              <pic:pic>
                <pic:nvPicPr>
                  <pic:cNvPr id="1287" name="Image 128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84064">
              <wp:simplePos x="0" y="0"/>
              <wp:positionH relativeFrom="page">
                <wp:posOffset>6679438</wp:posOffset>
              </wp:positionH>
              <wp:positionV relativeFrom="page">
                <wp:posOffset>9307874</wp:posOffset>
              </wp:positionV>
              <wp:extent cx="229235" cy="167005"/>
              <wp:effectExtent l="0" t="0" r="0" b="0"/>
              <wp:wrapNone/>
              <wp:docPr id="1288" name="Textbox 1288"/>
              <wp:cNvGraphicFramePr>
                <a:graphicFrameLocks/>
              </wp:cNvGraphicFramePr>
              <a:graphic>
                <a:graphicData uri="http://schemas.microsoft.com/office/word/2010/wordprocessingShape">
                  <wps:wsp>
                    <wps:cNvPr id="1288" name="Textbox 1288"/>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96</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5.940002pt;margin-top:732.903503pt;width:18.05pt;height:13.15pt;mso-position-horizontal-relative:page;mso-position-vertical-relative:page;z-index:-23932416" type="#_x0000_t202" id="docshape1005"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96</w:t>
                    </w:r>
                    <w:r>
                      <w:rPr>
                        <w:spacing w:val="-5"/>
                        <w:sz w:val="20"/>
                      </w:rPr>
                      <w:fldChar w:fldCharType="end"/>
                    </w:r>
                  </w:p>
                </w:txbxContent>
              </v:textbox>
              <w10:wrap type="none"/>
            </v:shape>
          </w:pict>
        </mc:Fallback>
      </mc:AlternateContent>
    </w:r>
  </w:p>
</w:ftr>
</file>

<file path=word/footer3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86624">
          <wp:simplePos x="0" y="0"/>
          <wp:positionH relativeFrom="page">
            <wp:posOffset>954405</wp:posOffset>
          </wp:positionH>
          <wp:positionV relativeFrom="page">
            <wp:posOffset>9277984</wp:posOffset>
          </wp:positionV>
          <wp:extent cx="1308100" cy="316441"/>
          <wp:effectExtent l="0" t="0" r="0" b="0"/>
          <wp:wrapNone/>
          <wp:docPr id="1294" name="Image 1294"/>
          <wp:cNvGraphicFramePr>
            <a:graphicFrameLocks/>
          </wp:cNvGraphicFramePr>
          <a:graphic>
            <a:graphicData uri="http://schemas.openxmlformats.org/drawingml/2006/picture">
              <pic:pic>
                <pic:nvPicPr>
                  <pic:cNvPr id="1294" name="Image 1294"/>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87136">
              <wp:simplePos x="0" y="0"/>
              <wp:positionH relativeFrom="page">
                <wp:posOffset>6634733</wp:posOffset>
              </wp:positionH>
              <wp:positionV relativeFrom="page">
                <wp:posOffset>9307874</wp:posOffset>
              </wp:positionV>
              <wp:extent cx="274320" cy="167005"/>
              <wp:effectExtent l="0" t="0" r="0" b="0"/>
              <wp:wrapNone/>
              <wp:docPr id="1295" name="Textbox 1295"/>
              <wp:cNvGraphicFramePr>
                <a:graphicFrameLocks/>
              </wp:cNvGraphicFramePr>
              <a:graphic>
                <a:graphicData uri="http://schemas.microsoft.com/office/word/2010/wordprocessingShape">
                  <wps:wsp>
                    <wps:cNvPr id="1295" name="Textbox 1295"/>
                    <wps:cNvSpPr txBox="1"/>
                    <wps:spPr>
                      <a:xfrm>
                        <a:off x="0" y="0"/>
                        <a:ext cx="274320" cy="167005"/>
                      </a:xfrm>
                      <a:prstGeom prst="rect">
                        <a:avLst/>
                      </a:prstGeom>
                    </wps:spPr>
                    <wps:txbx>
                      <w:txbxContent>
                        <w:p>
                          <w:pPr>
                            <w:spacing w:before="12"/>
                            <w:ind w:left="2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100</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2.419983pt;margin-top:732.903503pt;width:21.6pt;height:13.15pt;mso-position-horizontal-relative:page;mso-position-vertical-relative:page;z-index:-23929344" type="#_x0000_t202" id="docshape1010" filled="false" stroked="false">
              <v:textbox inset="0,0,0,0">
                <w:txbxContent>
                  <w:p>
                    <w:pPr>
                      <w:spacing w:before="12"/>
                      <w:ind w:left="2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100</w:t>
                    </w:r>
                    <w:r>
                      <w:rPr>
                        <w:spacing w:val="-5"/>
                        <w:sz w:val="20"/>
                      </w:rPr>
                      <w:fldChar w:fldCharType="end"/>
                    </w:r>
                  </w:p>
                </w:txbxContent>
              </v:textbox>
              <w10:wrap type="none"/>
            </v:shape>
          </w:pict>
        </mc:Fallback>
      </mc:AlternateContent>
    </w:r>
  </w:p>
</w:ftr>
</file>

<file path=word/footer3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88672">
          <wp:simplePos x="0" y="0"/>
          <wp:positionH relativeFrom="page">
            <wp:posOffset>954405</wp:posOffset>
          </wp:positionH>
          <wp:positionV relativeFrom="page">
            <wp:posOffset>9277984</wp:posOffset>
          </wp:positionV>
          <wp:extent cx="1308100" cy="316441"/>
          <wp:effectExtent l="0" t="0" r="0" b="0"/>
          <wp:wrapNone/>
          <wp:docPr id="1347" name="Image 1347"/>
          <wp:cNvGraphicFramePr>
            <a:graphicFrameLocks/>
          </wp:cNvGraphicFramePr>
          <a:graphic>
            <a:graphicData uri="http://schemas.openxmlformats.org/drawingml/2006/picture">
              <pic:pic>
                <pic:nvPicPr>
                  <pic:cNvPr id="1347" name="Image 134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89184">
              <wp:simplePos x="0" y="0"/>
              <wp:positionH relativeFrom="page">
                <wp:posOffset>6609333</wp:posOffset>
              </wp:positionH>
              <wp:positionV relativeFrom="page">
                <wp:posOffset>9307874</wp:posOffset>
              </wp:positionV>
              <wp:extent cx="299720" cy="167005"/>
              <wp:effectExtent l="0" t="0" r="0" b="0"/>
              <wp:wrapNone/>
              <wp:docPr id="1348" name="Textbox 1348"/>
              <wp:cNvGraphicFramePr>
                <a:graphicFrameLocks/>
              </wp:cNvGraphicFramePr>
              <a:graphic>
                <a:graphicData uri="http://schemas.microsoft.com/office/word/2010/wordprocessingShape">
                  <wps:wsp>
                    <wps:cNvPr id="1348" name="Textbox 1348"/>
                    <wps:cNvSpPr txBox="1"/>
                    <wps:spPr>
                      <a:xfrm>
                        <a:off x="0" y="0"/>
                        <a:ext cx="299720"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103</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520.419983pt;margin-top:732.903503pt;width:23.6pt;height:13.15pt;mso-position-horizontal-relative:page;mso-position-vertical-relative:page;z-index:-23927296" type="#_x0000_t202" id="docshape1051"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103</w:t>
                    </w:r>
                    <w:r>
                      <w:rPr>
                        <w:spacing w:val="-5"/>
                        <w:sz w:val="20"/>
                      </w:rPr>
                      <w:fldChar w:fldCharType="end"/>
                    </w:r>
                  </w:p>
                </w:txbxContent>
              </v:textbox>
              <w10:wrap type="none"/>
            </v:shape>
          </w:pict>
        </mc:Fallback>
      </mc:AlternateContent>
    </w:r>
  </w:p>
</w:ftr>
</file>

<file path=word/footer3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3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3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92768">
          <wp:simplePos x="0" y="0"/>
          <wp:positionH relativeFrom="page">
            <wp:posOffset>914400</wp:posOffset>
          </wp:positionH>
          <wp:positionV relativeFrom="page">
            <wp:posOffset>9248775</wp:posOffset>
          </wp:positionV>
          <wp:extent cx="1308100" cy="316441"/>
          <wp:effectExtent l="0" t="0" r="0" b="0"/>
          <wp:wrapNone/>
          <wp:docPr id="1362" name="Image 1362"/>
          <wp:cNvGraphicFramePr>
            <a:graphicFrameLocks/>
          </wp:cNvGraphicFramePr>
          <a:graphic>
            <a:graphicData uri="http://schemas.openxmlformats.org/drawingml/2006/picture">
              <pic:pic>
                <pic:nvPicPr>
                  <pic:cNvPr id="1362" name="Image 136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93280">
              <wp:simplePos x="0" y="0"/>
              <wp:positionH relativeFrom="page">
                <wp:posOffset>6550914</wp:posOffset>
              </wp:positionH>
              <wp:positionV relativeFrom="page">
                <wp:posOffset>9278693</wp:posOffset>
              </wp:positionV>
              <wp:extent cx="359410" cy="182245"/>
              <wp:effectExtent l="0" t="0" r="0" b="0"/>
              <wp:wrapNone/>
              <wp:docPr id="1363" name="Textbox 1363"/>
              <wp:cNvGraphicFramePr>
                <a:graphicFrameLocks/>
              </wp:cNvGraphicFramePr>
              <a:graphic>
                <a:graphicData uri="http://schemas.microsoft.com/office/word/2010/wordprocessingShape">
                  <wps:wsp>
                    <wps:cNvPr id="1363" name="Textbox 1363"/>
                    <wps:cNvSpPr txBox="1"/>
                    <wps:spPr>
                      <a:xfrm>
                        <a:off x="0" y="0"/>
                        <a:ext cx="359410" cy="182245"/>
                      </a:xfrm>
                      <a:prstGeom prst="rect">
                        <a:avLst/>
                      </a:prstGeom>
                    </wps:spPr>
                    <wps:txbx>
                      <w:txbxContent>
                        <w:p>
                          <w:pPr>
                            <w:pStyle w:val="BodyText"/>
                            <w:spacing w:before="13"/>
                            <w:ind w:left="20"/>
                          </w:pPr>
                          <w:r>
                            <w:rPr>
                              <w:spacing w:val="-2"/>
                            </w:rPr>
                            <w:t>A1-</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 style="position:absolute;margin-left:515.820007pt;margin-top:730.605774pt;width:28.3pt;height:14.35pt;mso-position-horizontal-relative:page;mso-position-vertical-relative:page;z-index:-23923200" type="#_x0000_t202" id="docshape1061" filled="false" stroked="false">
              <v:textbox inset="0,0,0,0">
                <w:txbxContent>
                  <w:p>
                    <w:pPr>
                      <w:pStyle w:val="BodyText"/>
                      <w:spacing w:before="13"/>
                      <w:ind w:left="20"/>
                    </w:pPr>
                    <w:r>
                      <w:rPr>
                        <w:spacing w:val="-2"/>
                      </w:rPr>
                      <w:t>A1-</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v:textbox>
              <w10:wrap type="none"/>
            </v:shape>
          </w:pict>
        </mc:Fallback>
      </mc:AlternateContent>
    </w:r>
  </w:p>
</w:ftr>
</file>

<file path=word/footer3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94816">
          <wp:simplePos x="0" y="0"/>
          <wp:positionH relativeFrom="page">
            <wp:posOffset>803275</wp:posOffset>
          </wp:positionH>
          <wp:positionV relativeFrom="page">
            <wp:posOffset>6940550</wp:posOffset>
          </wp:positionV>
          <wp:extent cx="1308100" cy="316441"/>
          <wp:effectExtent l="0" t="0" r="0" b="0"/>
          <wp:wrapNone/>
          <wp:docPr id="1366" name="Image 1366"/>
          <wp:cNvGraphicFramePr>
            <a:graphicFrameLocks/>
          </wp:cNvGraphicFramePr>
          <a:graphic>
            <a:graphicData uri="http://schemas.openxmlformats.org/drawingml/2006/picture">
              <pic:pic>
                <pic:nvPicPr>
                  <pic:cNvPr id="1366" name="Image 136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95328">
              <wp:simplePos x="0" y="0"/>
              <wp:positionH relativeFrom="page">
                <wp:posOffset>8759443</wp:posOffset>
              </wp:positionH>
              <wp:positionV relativeFrom="page">
                <wp:posOffset>6984769</wp:posOffset>
              </wp:positionV>
              <wp:extent cx="436880" cy="182245"/>
              <wp:effectExtent l="0" t="0" r="0" b="0"/>
              <wp:wrapNone/>
              <wp:docPr id="1367" name="Textbox 1367"/>
              <wp:cNvGraphicFramePr>
                <a:graphicFrameLocks/>
              </wp:cNvGraphicFramePr>
              <a:graphic>
                <a:graphicData uri="http://schemas.microsoft.com/office/word/2010/wordprocessingShape">
                  <wps:wsp>
                    <wps:cNvPr id="1367" name="Textbox 1367"/>
                    <wps:cNvSpPr txBox="1"/>
                    <wps:spPr>
                      <a:xfrm>
                        <a:off x="0" y="0"/>
                        <a:ext cx="436880" cy="182245"/>
                      </a:xfrm>
                      <a:prstGeom prst="rect">
                        <a:avLst/>
                      </a:prstGeom>
                    </wps:spPr>
                    <wps:txbx>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689.719971pt;margin-top:549.981812pt;width:34.4pt;height:14.35pt;mso-position-horizontal-relative:page;mso-position-vertical-relative:page;z-index:-23921152" type="#_x0000_t202" id="docshape1064" filled="false" stroked="false">
              <v:textbox inset="0,0,0,0">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3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96864">
          <wp:simplePos x="0" y="0"/>
          <wp:positionH relativeFrom="page">
            <wp:posOffset>1029969</wp:posOffset>
          </wp:positionH>
          <wp:positionV relativeFrom="page">
            <wp:posOffset>8872855</wp:posOffset>
          </wp:positionV>
          <wp:extent cx="1308100" cy="316441"/>
          <wp:effectExtent l="0" t="0" r="0" b="0"/>
          <wp:wrapNone/>
          <wp:docPr id="1422" name="Image 1422"/>
          <wp:cNvGraphicFramePr>
            <a:graphicFrameLocks/>
          </wp:cNvGraphicFramePr>
          <a:graphic>
            <a:graphicData uri="http://schemas.openxmlformats.org/drawingml/2006/picture">
              <pic:pic>
                <pic:nvPicPr>
                  <pic:cNvPr id="1422" name="Image 142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97376">
              <wp:simplePos x="0" y="0"/>
              <wp:positionH relativeFrom="page">
                <wp:posOffset>6247638</wp:posOffset>
              </wp:positionH>
              <wp:positionV relativeFrom="page">
                <wp:posOffset>8917505</wp:posOffset>
              </wp:positionV>
              <wp:extent cx="436880" cy="182245"/>
              <wp:effectExtent l="0" t="0" r="0" b="0"/>
              <wp:wrapNone/>
              <wp:docPr id="1423" name="Textbox 1423"/>
              <wp:cNvGraphicFramePr>
                <a:graphicFrameLocks/>
              </wp:cNvGraphicFramePr>
              <a:graphic>
                <a:graphicData uri="http://schemas.microsoft.com/office/word/2010/wordprocessingShape">
                  <wps:wsp>
                    <wps:cNvPr id="1423" name="Textbox 1423"/>
                    <wps:cNvSpPr txBox="1"/>
                    <wps:spPr>
                      <a:xfrm>
                        <a:off x="0" y="0"/>
                        <a:ext cx="436880" cy="182245"/>
                      </a:xfrm>
                      <a:prstGeom prst="rect">
                        <a:avLst/>
                      </a:prstGeom>
                    </wps:spPr>
                    <wps:txbx>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 style="position:absolute;margin-left:491.940002pt;margin-top:702.165771pt;width:34.4pt;height:14.35pt;mso-position-horizontal-relative:page;mso-position-vertical-relative:page;z-index:-23919104" type="#_x0000_t202" id="docshape1075" filled="false" stroked="false">
              <v:textbox inset="0,0,0,0">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v:textbox>
              <w10:wrap type="none"/>
            </v:shape>
          </w:pict>
        </mc:Fallback>
      </mc:AlternateContent>
    </w:r>
  </w:p>
</w:ftr>
</file>

<file path=word/footer3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398912">
          <wp:simplePos x="0" y="0"/>
          <wp:positionH relativeFrom="page">
            <wp:posOffset>1141094</wp:posOffset>
          </wp:positionH>
          <wp:positionV relativeFrom="page">
            <wp:posOffset>9401809</wp:posOffset>
          </wp:positionV>
          <wp:extent cx="1308100" cy="316441"/>
          <wp:effectExtent l="0" t="0" r="0" b="0"/>
          <wp:wrapNone/>
          <wp:docPr id="1435" name="Image 1435"/>
          <wp:cNvGraphicFramePr>
            <a:graphicFrameLocks/>
          </wp:cNvGraphicFramePr>
          <a:graphic>
            <a:graphicData uri="http://schemas.openxmlformats.org/drawingml/2006/picture">
              <pic:pic>
                <pic:nvPicPr>
                  <pic:cNvPr id="1435" name="Image 1435"/>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399424">
              <wp:simplePos x="0" y="0"/>
              <wp:positionH relativeFrom="page">
                <wp:posOffset>6247638</wp:posOffset>
              </wp:positionH>
              <wp:positionV relativeFrom="page">
                <wp:posOffset>9432617</wp:posOffset>
              </wp:positionV>
              <wp:extent cx="398780" cy="182245"/>
              <wp:effectExtent l="0" t="0" r="0" b="0"/>
              <wp:wrapNone/>
              <wp:docPr id="1436" name="Textbox 1436"/>
              <wp:cNvGraphicFramePr>
                <a:graphicFrameLocks/>
              </wp:cNvGraphicFramePr>
              <a:graphic>
                <a:graphicData uri="http://schemas.microsoft.com/office/word/2010/wordprocessingShape">
                  <wps:wsp>
                    <wps:cNvPr id="1436" name="Textbox 1436"/>
                    <wps:cNvSpPr txBox="1"/>
                    <wps:spPr>
                      <a:xfrm>
                        <a:off x="0" y="0"/>
                        <a:ext cx="398780" cy="182245"/>
                      </a:xfrm>
                      <a:prstGeom prst="rect">
                        <a:avLst/>
                      </a:prstGeom>
                    </wps:spPr>
                    <wps:txbx>
                      <w:txbxContent>
                        <w:p>
                          <w:pPr>
                            <w:pStyle w:val="BodyText"/>
                            <w:spacing w:before="13"/>
                            <w:ind w:left="20"/>
                          </w:pPr>
                          <w:r>
                            <w:rPr>
                              <w:spacing w:val="-2"/>
                            </w:rPr>
                            <w:t>A1-</w:t>
                          </w:r>
                          <w:r>
                            <w:rPr>
                              <w:spacing w:val="-5"/>
                            </w:rPr>
                            <w:t>14</w:t>
                          </w:r>
                        </w:p>
                      </w:txbxContent>
                    </wps:txbx>
                    <wps:bodyPr wrap="square" lIns="0" tIns="0" rIns="0" bIns="0" rtlCol="0">
                      <a:noAutofit/>
                    </wps:bodyPr>
                  </wps:wsp>
                </a:graphicData>
              </a:graphic>
            </wp:anchor>
          </w:drawing>
        </mc:Choice>
        <mc:Fallback>
          <w:pict>
            <v:shape style="position:absolute;margin-left:491.940002pt;margin-top:742.725769pt;width:31.4pt;height:14.35pt;mso-position-horizontal-relative:page;mso-position-vertical-relative:page;z-index:-23917056" type="#_x0000_t202" id="docshape1085" filled="false" stroked="false">
              <v:textbox inset="0,0,0,0">
                <w:txbxContent>
                  <w:p>
                    <w:pPr>
                      <w:pStyle w:val="BodyText"/>
                      <w:spacing w:before="13"/>
                      <w:ind w:left="20"/>
                    </w:pPr>
                    <w:r>
                      <w:rPr>
                        <w:spacing w:val="-2"/>
                      </w:rPr>
                      <w:t>A1-</w:t>
                    </w:r>
                    <w:r>
                      <w:rPr>
                        <w:spacing w:val="-5"/>
                      </w:rPr>
                      <w:t>14</w:t>
                    </w:r>
                  </w:p>
                </w:txbxContent>
              </v:textbox>
              <w10:wrap type="none"/>
            </v:shape>
          </w:pict>
        </mc:Fallback>
      </mc:AlternateContent>
    </w:r>
  </w:p>
</w:ftr>
</file>

<file path=word/footer3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400960">
          <wp:simplePos x="0" y="0"/>
          <wp:positionH relativeFrom="page">
            <wp:posOffset>1141094</wp:posOffset>
          </wp:positionH>
          <wp:positionV relativeFrom="page">
            <wp:posOffset>7115809</wp:posOffset>
          </wp:positionV>
          <wp:extent cx="1308100" cy="316441"/>
          <wp:effectExtent l="0" t="0" r="0" b="0"/>
          <wp:wrapNone/>
          <wp:docPr id="1441" name="Image 1441"/>
          <wp:cNvGraphicFramePr>
            <a:graphicFrameLocks/>
          </wp:cNvGraphicFramePr>
          <a:graphic>
            <a:graphicData uri="http://schemas.openxmlformats.org/drawingml/2006/picture">
              <pic:pic>
                <pic:nvPicPr>
                  <pic:cNvPr id="1441" name="Image 1441"/>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401472">
              <wp:simplePos x="0" y="0"/>
              <wp:positionH relativeFrom="page">
                <wp:posOffset>8533892</wp:posOffset>
              </wp:positionH>
              <wp:positionV relativeFrom="page">
                <wp:posOffset>7146312</wp:posOffset>
              </wp:positionV>
              <wp:extent cx="436880" cy="182245"/>
              <wp:effectExtent l="0" t="0" r="0" b="0"/>
              <wp:wrapNone/>
              <wp:docPr id="1442" name="Textbox 1442"/>
              <wp:cNvGraphicFramePr>
                <a:graphicFrameLocks/>
              </wp:cNvGraphicFramePr>
              <a:graphic>
                <a:graphicData uri="http://schemas.microsoft.com/office/word/2010/wordprocessingShape">
                  <wps:wsp>
                    <wps:cNvPr id="1442" name="Textbox 1442"/>
                    <wps:cNvSpPr txBox="1"/>
                    <wps:spPr>
                      <a:xfrm>
                        <a:off x="0" y="0"/>
                        <a:ext cx="436880" cy="182245"/>
                      </a:xfrm>
                      <a:prstGeom prst="rect">
                        <a:avLst/>
                      </a:prstGeom>
                    </wps:spPr>
                    <wps:txbx>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wps:txbx>
                    <wps:bodyPr wrap="square" lIns="0" tIns="0" rIns="0" bIns="0" rtlCol="0">
                      <a:noAutofit/>
                    </wps:bodyPr>
                  </wps:wsp>
                </a:graphicData>
              </a:graphic>
            </wp:anchor>
          </w:drawing>
        </mc:Choice>
        <mc:Fallback>
          <w:pict>
            <v:shape style="position:absolute;margin-left:671.960022pt;margin-top:562.701782pt;width:34.4pt;height:14.35pt;mso-position-horizontal-relative:page;mso-position-vertical-relative:page;z-index:-23915008" type="#_x0000_t202" id="docshape1090" filled="false" stroked="false">
              <v:textbox inset="0,0,0,0">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v:textbox>
              <w10:wrap type="none"/>
            </v:shape>
          </w:pict>
        </mc:Fallback>
      </mc:AlternateContent>
    </w:r>
  </w:p>
</w:ftr>
</file>

<file path=word/footer4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403008">
          <wp:simplePos x="0" y="0"/>
          <wp:positionH relativeFrom="page">
            <wp:posOffset>1141094</wp:posOffset>
          </wp:positionH>
          <wp:positionV relativeFrom="page">
            <wp:posOffset>9401809</wp:posOffset>
          </wp:positionV>
          <wp:extent cx="1308100" cy="316441"/>
          <wp:effectExtent l="0" t="0" r="0" b="0"/>
          <wp:wrapNone/>
          <wp:docPr id="1462" name="Image 1462"/>
          <wp:cNvGraphicFramePr>
            <a:graphicFrameLocks/>
          </wp:cNvGraphicFramePr>
          <a:graphic>
            <a:graphicData uri="http://schemas.openxmlformats.org/drawingml/2006/picture">
              <pic:pic>
                <pic:nvPicPr>
                  <pic:cNvPr id="1462" name="Image 146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403520">
              <wp:simplePos x="0" y="0"/>
              <wp:positionH relativeFrom="page">
                <wp:posOffset>6247638</wp:posOffset>
              </wp:positionH>
              <wp:positionV relativeFrom="page">
                <wp:posOffset>9432617</wp:posOffset>
              </wp:positionV>
              <wp:extent cx="436880" cy="182245"/>
              <wp:effectExtent l="0" t="0" r="0" b="0"/>
              <wp:wrapNone/>
              <wp:docPr id="1463" name="Textbox 1463"/>
              <wp:cNvGraphicFramePr>
                <a:graphicFrameLocks/>
              </wp:cNvGraphicFramePr>
              <a:graphic>
                <a:graphicData uri="http://schemas.microsoft.com/office/word/2010/wordprocessingShape">
                  <wps:wsp>
                    <wps:cNvPr id="1463" name="Textbox 1463"/>
                    <wps:cNvSpPr txBox="1"/>
                    <wps:spPr>
                      <a:xfrm>
                        <a:off x="0" y="0"/>
                        <a:ext cx="436880" cy="182245"/>
                      </a:xfrm>
                      <a:prstGeom prst="rect">
                        <a:avLst/>
                      </a:prstGeom>
                    </wps:spPr>
                    <wps:txbx>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17</w:t>
                          </w:r>
                          <w:r>
                            <w:rPr>
                              <w:spacing w:val="-5"/>
                            </w:rPr>
                            <w:fldChar w:fldCharType="end"/>
                          </w:r>
                        </w:p>
                      </w:txbxContent>
                    </wps:txbx>
                    <wps:bodyPr wrap="square" lIns="0" tIns="0" rIns="0" bIns="0" rtlCol="0">
                      <a:noAutofit/>
                    </wps:bodyPr>
                  </wps:wsp>
                </a:graphicData>
              </a:graphic>
            </wp:anchor>
          </w:drawing>
        </mc:Choice>
        <mc:Fallback>
          <w:pict>
            <v:shape style="position:absolute;margin-left:491.940002pt;margin-top:742.725769pt;width:34.4pt;height:14.35pt;mso-position-horizontal-relative:page;mso-position-vertical-relative:page;z-index:-23912960" type="#_x0000_t202" id="docshape1102" filled="false" stroked="false">
              <v:textbox inset="0,0,0,0">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17</w:t>
                    </w:r>
                    <w:r>
                      <w:rPr>
                        <w:spacing w:val="-5"/>
                      </w:rPr>
                      <w:fldChar w:fldCharType="end"/>
                    </w:r>
                  </w:p>
                </w:txbxContent>
              </v:textbox>
              <w10:wrap type="none"/>
            </v:shape>
          </w:pict>
        </mc:Fallback>
      </mc:AlternateContent>
    </w:r>
  </w:p>
</w:ftr>
</file>

<file path=word/footer4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405056">
          <wp:simplePos x="0" y="0"/>
          <wp:positionH relativeFrom="page">
            <wp:posOffset>1141094</wp:posOffset>
          </wp:positionH>
          <wp:positionV relativeFrom="page">
            <wp:posOffset>7115809</wp:posOffset>
          </wp:positionV>
          <wp:extent cx="1308100" cy="316441"/>
          <wp:effectExtent l="0" t="0" r="0" b="0"/>
          <wp:wrapNone/>
          <wp:docPr id="1478" name="Image 1478"/>
          <wp:cNvGraphicFramePr>
            <a:graphicFrameLocks/>
          </wp:cNvGraphicFramePr>
          <a:graphic>
            <a:graphicData uri="http://schemas.openxmlformats.org/drawingml/2006/picture">
              <pic:pic>
                <pic:nvPicPr>
                  <pic:cNvPr id="1478" name="Image 1478"/>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405568">
              <wp:simplePos x="0" y="0"/>
              <wp:positionH relativeFrom="page">
                <wp:posOffset>8503411</wp:posOffset>
              </wp:positionH>
              <wp:positionV relativeFrom="page">
                <wp:posOffset>7146312</wp:posOffset>
              </wp:positionV>
              <wp:extent cx="436880" cy="182245"/>
              <wp:effectExtent l="0" t="0" r="0" b="0"/>
              <wp:wrapNone/>
              <wp:docPr id="1479" name="Textbox 1479"/>
              <wp:cNvGraphicFramePr>
                <a:graphicFrameLocks/>
              </wp:cNvGraphicFramePr>
              <a:graphic>
                <a:graphicData uri="http://schemas.microsoft.com/office/word/2010/wordprocessingShape">
                  <wps:wsp>
                    <wps:cNvPr id="1479" name="Textbox 1479"/>
                    <wps:cNvSpPr txBox="1"/>
                    <wps:spPr>
                      <a:xfrm>
                        <a:off x="0" y="0"/>
                        <a:ext cx="436880" cy="182245"/>
                      </a:xfrm>
                      <a:prstGeom prst="rect">
                        <a:avLst/>
                      </a:prstGeom>
                    </wps:spPr>
                    <wps:txbx>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21</w:t>
                          </w:r>
                          <w:r>
                            <w:rPr>
                              <w:spacing w:val="-5"/>
                            </w:rPr>
                            <w:fldChar w:fldCharType="end"/>
                          </w:r>
                        </w:p>
                      </w:txbxContent>
                    </wps:txbx>
                    <wps:bodyPr wrap="square" lIns="0" tIns="0" rIns="0" bIns="0" rtlCol="0">
                      <a:noAutofit/>
                    </wps:bodyPr>
                  </wps:wsp>
                </a:graphicData>
              </a:graphic>
            </wp:anchor>
          </w:drawing>
        </mc:Choice>
        <mc:Fallback>
          <w:pict>
            <v:shape style="position:absolute;margin-left:669.559998pt;margin-top:562.701782pt;width:34.4pt;height:14.35pt;mso-position-horizontal-relative:page;mso-position-vertical-relative:page;z-index:-23910912" type="#_x0000_t202" id="docshape1115" filled="false" stroked="false">
              <v:textbox inset="0,0,0,0">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21</w:t>
                    </w:r>
                    <w:r>
                      <w:rPr>
                        <w:spacing w:val="-5"/>
                      </w:rPr>
                      <w:fldChar w:fldCharType="end"/>
                    </w:r>
                  </w:p>
                </w:txbxContent>
              </v:textbox>
              <w10:wrap type="none"/>
            </v:shape>
          </w:pict>
        </mc:Fallback>
      </mc:AlternateContent>
    </w:r>
  </w:p>
</w:ftr>
</file>

<file path=word/footer4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407104">
          <wp:simplePos x="0" y="0"/>
          <wp:positionH relativeFrom="page">
            <wp:posOffset>914400</wp:posOffset>
          </wp:positionH>
          <wp:positionV relativeFrom="page">
            <wp:posOffset>9401809</wp:posOffset>
          </wp:positionV>
          <wp:extent cx="1308100" cy="316441"/>
          <wp:effectExtent l="0" t="0" r="0" b="0"/>
          <wp:wrapNone/>
          <wp:docPr id="1507" name="Image 1507"/>
          <wp:cNvGraphicFramePr>
            <a:graphicFrameLocks/>
          </wp:cNvGraphicFramePr>
          <a:graphic>
            <a:graphicData uri="http://schemas.openxmlformats.org/drawingml/2006/picture">
              <pic:pic>
                <pic:nvPicPr>
                  <pic:cNvPr id="1507" name="Image 150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407616">
              <wp:simplePos x="0" y="0"/>
              <wp:positionH relativeFrom="page">
                <wp:posOffset>6473190</wp:posOffset>
              </wp:positionH>
              <wp:positionV relativeFrom="page">
                <wp:posOffset>9432617</wp:posOffset>
              </wp:positionV>
              <wp:extent cx="436880" cy="182245"/>
              <wp:effectExtent l="0" t="0" r="0" b="0"/>
              <wp:wrapNone/>
              <wp:docPr id="1508" name="Textbox 1508"/>
              <wp:cNvGraphicFramePr>
                <a:graphicFrameLocks/>
              </wp:cNvGraphicFramePr>
              <a:graphic>
                <a:graphicData uri="http://schemas.microsoft.com/office/word/2010/wordprocessingShape">
                  <wps:wsp>
                    <wps:cNvPr id="1508" name="Textbox 1508"/>
                    <wps:cNvSpPr txBox="1"/>
                    <wps:spPr>
                      <a:xfrm>
                        <a:off x="0" y="0"/>
                        <a:ext cx="436880" cy="182245"/>
                      </a:xfrm>
                      <a:prstGeom prst="rect">
                        <a:avLst/>
                      </a:prstGeom>
                    </wps:spPr>
                    <wps:txbx>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23</w:t>
                          </w:r>
                          <w:r>
                            <w:rPr>
                              <w:spacing w:val="-5"/>
                            </w:rPr>
                            <w:fldChar w:fldCharType="end"/>
                          </w:r>
                        </w:p>
                      </w:txbxContent>
                    </wps:txbx>
                    <wps:bodyPr wrap="square" lIns="0" tIns="0" rIns="0" bIns="0" rtlCol="0">
                      <a:noAutofit/>
                    </wps:bodyPr>
                  </wps:wsp>
                </a:graphicData>
              </a:graphic>
            </wp:anchor>
          </w:drawing>
        </mc:Choice>
        <mc:Fallback>
          <w:pict>
            <v:shape style="position:absolute;margin-left:509.700012pt;margin-top:742.725769pt;width:34.4pt;height:14.35pt;mso-position-horizontal-relative:page;mso-position-vertical-relative:page;z-index:-23908864" type="#_x0000_t202" id="docshape1127" filled="false" stroked="false">
              <v:textbox inset="0,0,0,0">
                <w:txbxContent>
                  <w:p>
                    <w:pPr>
                      <w:pStyle w:val="BodyText"/>
                      <w:spacing w:before="13"/>
                      <w:ind w:left="20"/>
                    </w:pPr>
                    <w:r>
                      <w:rPr>
                        <w:spacing w:val="-2"/>
                      </w:rPr>
                      <w:t>A1-</w:t>
                    </w:r>
                    <w:r>
                      <w:rPr>
                        <w:spacing w:val="-5"/>
                      </w:rPr>
                      <w:fldChar w:fldCharType="begin"/>
                    </w:r>
                    <w:r>
                      <w:rPr>
                        <w:spacing w:val="-5"/>
                      </w:rPr>
                      <w:instrText> PAGE </w:instrText>
                    </w:r>
                    <w:r>
                      <w:rPr>
                        <w:spacing w:val="-5"/>
                      </w:rPr>
                      <w:fldChar w:fldCharType="separate"/>
                    </w:r>
                    <w:r>
                      <w:rPr>
                        <w:spacing w:val="-5"/>
                      </w:rPr>
                      <w:t>23</w:t>
                    </w:r>
                    <w:r>
                      <w:rPr>
                        <w:spacing w:val="-5"/>
                      </w:rPr>
                      <w:fldChar w:fldCharType="end"/>
                    </w:r>
                  </w:p>
                </w:txbxContent>
              </v:textbox>
              <w10:wrap type="none"/>
            </v:shape>
          </w:pict>
        </mc:Fallback>
      </mc:AlternateContent>
    </w:r>
  </w:p>
</w:ftr>
</file>

<file path=word/footer4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411200">
          <wp:simplePos x="0" y="0"/>
          <wp:positionH relativeFrom="page">
            <wp:posOffset>918844</wp:posOffset>
          </wp:positionH>
          <wp:positionV relativeFrom="page">
            <wp:posOffset>9253855</wp:posOffset>
          </wp:positionV>
          <wp:extent cx="1308100" cy="316441"/>
          <wp:effectExtent l="0" t="0" r="0" b="0"/>
          <wp:wrapNone/>
          <wp:docPr id="1566" name="Image 1566"/>
          <wp:cNvGraphicFramePr>
            <a:graphicFrameLocks/>
          </wp:cNvGraphicFramePr>
          <a:graphic>
            <a:graphicData uri="http://schemas.openxmlformats.org/drawingml/2006/picture">
              <pic:pic>
                <pic:nvPicPr>
                  <pic:cNvPr id="1566" name="Image 156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411712">
              <wp:simplePos x="0" y="0"/>
              <wp:positionH relativeFrom="page">
                <wp:posOffset>6473190</wp:posOffset>
              </wp:positionH>
              <wp:positionV relativeFrom="page">
                <wp:posOffset>9278693</wp:posOffset>
              </wp:positionV>
              <wp:extent cx="436880" cy="182245"/>
              <wp:effectExtent l="0" t="0" r="0" b="0"/>
              <wp:wrapNone/>
              <wp:docPr id="1567" name="Textbox 1567"/>
              <wp:cNvGraphicFramePr>
                <a:graphicFrameLocks/>
              </wp:cNvGraphicFramePr>
              <a:graphic>
                <a:graphicData uri="http://schemas.microsoft.com/office/word/2010/wordprocessingShape">
                  <wps:wsp>
                    <wps:cNvPr id="1567" name="Textbox 1567"/>
                    <wps:cNvSpPr txBox="1"/>
                    <wps:spPr>
                      <a:xfrm>
                        <a:off x="0" y="0"/>
                        <a:ext cx="436880" cy="182245"/>
                      </a:xfrm>
                      <a:prstGeom prst="rect">
                        <a:avLst/>
                      </a:prstGeom>
                    </wps:spPr>
                    <wps:txbx>
                      <w:txbxContent>
                        <w:p>
                          <w:pPr>
                            <w:pStyle w:val="BodyText"/>
                            <w:spacing w:before="13"/>
                            <w:ind w:left="20"/>
                          </w:pPr>
                          <w:r>
                            <w:rPr>
                              <w:spacing w:val="-2"/>
                            </w:rPr>
                            <w:t>A2-</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509.700012pt;margin-top:730.605774pt;width:34.4pt;height:14.35pt;mso-position-horizontal-relative:page;mso-position-vertical-relative:page;z-index:-23904768" type="#_x0000_t202" id="docshape1143" filled="false" stroked="false">
              <v:textbox inset="0,0,0,0">
                <w:txbxContent>
                  <w:p>
                    <w:pPr>
                      <w:pStyle w:val="BodyText"/>
                      <w:spacing w:before="13"/>
                      <w:ind w:left="20"/>
                    </w:pPr>
                    <w:r>
                      <w:rPr>
                        <w:spacing w:val="-2"/>
                      </w:rPr>
                      <w:t>A2-</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4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7344">
              <wp:simplePos x="0" y="0"/>
              <wp:positionH relativeFrom="page">
                <wp:posOffset>6550914</wp:posOffset>
              </wp:positionH>
              <wp:positionV relativeFrom="page">
                <wp:posOffset>9278693</wp:posOffset>
              </wp:positionV>
              <wp:extent cx="359410" cy="182245"/>
              <wp:effectExtent l="0" t="0" r="0" b="0"/>
              <wp:wrapNone/>
              <wp:docPr id="2680" name="Textbox 2680"/>
              <wp:cNvGraphicFramePr>
                <a:graphicFrameLocks/>
              </wp:cNvGraphicFramePr>
              <a:graphic>
                <a:graphicData uri="http://schemas.microsoft.com/office/word/2010/wordprocessingShape">
                  <wps:wsp>
                    <wps:cNvPr id="2680" name="Textbox 2680"/>
                    <wps:cNvSpPr txBox="1"/>
                    <wps:spPr>
                      <a:xfrm>
                        <a:off x="0" y="0"/>
                        <a:ext cx="359410" cy="182245"/>
                      </a:xfrm>
                      <a:prstGeom prst="rect">
                        <a:avLst/>
                      </a:prstGeom>
                    </wps:spPr>
                    <wps:txbx>
                      <w:txbxContent>
                        <w:p>
                          <w:pPr>
                            <w:pStyle w:val="BodyText"/>
                            <w:spacing w:before="13"/>
                            <w:ind w:left="20"/>
                          </w:pPr>
                          <w:r>
                            <w:rPr>
                              <w:spacing w:val="-2"/>
                            </w:rPr>
                            <w:t>A3-</w:t>
                          </w:r>
                          <w:r>
                            <w:rPr>
                              <w:spacing w:val="-10"/>
                            </w:rPr>
                            <w:fldChar w:fldCharType="begin"/>
                          </w:r>
                          <w:r>
                            <w:rPr>
                              <w:spacing w:val="-10"/>
                            </w:rPr>
                            <w:instrText> PAGE </w:instrText>
                          </w:r>
                          <w:r>
                            <w:rPr>
                              <w:spacing w:val="-10"/>
                            </w:rPr>
                            <w:fldChar w:fldCharType="separate"/>
                          </w:r>
                          <w:r>
                            <w:rPr>
                              <w:spacing w:val="-10"/>
                            </w:rPr>
                            <w:t>9</w:t>
                          </w:r>
                          <w:r>
                            <w:rPr>
                              <w:spacing w:val="-10"/>
                            </w:rPr>
                            <w:fldChar w:fldCharType="end"/>
                          </w:r>
                        </w:p>
                      </w:txbxContent>
                    </wps:txbx>
                    <wps:bodyPr wrap="square" lIns="0" tIns="0" rIns="0" bIns="0" rtlCol="0">
                      <a:noAutofit/>
                    </wps:bodyPr>
                  </wps:wsp>
                </a:graphicData>
              </a:graphic>
            </wp:anchor>
          </w:drawing>
        </mc:Choice>
        <mc:Fallback>
          <w:pict>
            <v:shape style="position:absolute;margin-left:515.820007pt;margin-top:730.605774pt;width:28.3pt;height:14.35pt;mso-position-horizontal-relative:page;mso-position-vertical-relative:page;z-index:-23899136" type="#_x0000_t202" id="docshape2148" filled="false" stroked="false">
              <v:textbox inset="0,0,0,0">
                <w:txbxContent>
                  <w:p>
                    <w:pPr>
                      <w:pStyle w:val="BodyText"/>
                      <w:spacing w:before="13"/>
                      <w:ind w:left="20"/>
                    </w:pPr>
                    <w:r>
                      <w:rPr>
                        <w:spacing w:val="-2"/>
                      </w:rPr>
                      <w:t>A3-</w:t>
                    </w:r>
                    <w:r>
                      <w:rPr>
                        <w:spacing w:val="-10"/>
                      </w:rPr>
                      <w:fldChar w:fldCharType="begin"/>
                    </w:r>
                    <w:r>
                      <w:rPr>
                        <w:spacing w:val="-10"/>
                      </w:rPr>
                      <w:instrText> PAGE </w:instrText>
                    </w:r>
                    <w:r>
                      <w:rPr>
                        <w:spacing w:val="-10"/>
                      </w:rPr>
                      <w:fldChar w:fldCharType="separate"/>
                    </w:r>
                    <w:r>
                      <w:rPr>
                        <w:spacing w:val="-10"/>
                      </w:rPr>
                      <w:t>9</w:t>
                    </w:r>
                    <w:r>
                      <w:rPr>
                        <w:spacing w:val="-10"/>
                      </w:rPr>
                      <w:fldChar w:fldCharType="end"/>
                    </w:r>
                  </w:p>
                </w:txbxContent>
              </v:textbox>
              <w10:wrap type="none"/>
            </v:shape>
          </w:pict>
        </mc:Fallback>
      </mc:AlternateContent>
    </w:r>
  </w:p>
</w:ftr>
</file>

<file path=word/footer5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418880">
          <wp:simplePos x="0" y="0"/>
          <wp:positionH relativeFrom="page">
            <wp:posOffset>918844</wp:posOffset>
          </wp:positionH>
          <wp:positionV relativeFrom="page">
            <wp:posOffset>9219565</wp:posOffset>
          </wp:positionV>
          <wp:extent cx="1308100" cy="316441"/>
          <wp:effectExtent l="0" t="0" r="0" b="0"/>
          <wp:wrapNone/>
          <wp:docPr id="2689" name="Image 2689"/>
          <wp:cNvGraphicFramePr>
            <a:graphicFrameLocks/>
          </wp:cNvGraphicFramePr>
          <a:graphic>
            <a:graphicData uri="http://schemas.openxmlformats.org/drawingml/2006/picture">
              <pic:pic>
                <pic:nvPicPr>
                  <pic:cNvPr id="2689" name="Image 268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419392">
              <wp:simplePos x="0" y="0"/>
              <wp:positionH relativeFrom="page">
                <wp:posOffset>6473190</wp:posOffset>
              </wp:positionH>
              <wp:positionV relativeFrom="page">
                <wp:posOffset>9278693</wp:posOffset>
              </wp:positionV>
              <wp:extent cx="436880" cy="182245"/>
              <wp:effectExtent l="0" t="0" r="0" b="0"/>
              <wp:wrapNone/>
              <wp:docPr id="2690" name="Textbox 2690"/>
              <wp:cNvGraphicFramePr>
                <a:graphicFrameLocks/>
              </wp:cNvGraphicFramePr>
              <a:graphic>
                <a:graphicData uri="http://schemas.microsoft.com/office/word/2010/wordprocessingShape">
                  <wps:wsp>
                    <wps:cNvPr id="2690" name="Textbox 2690"/>
                    <wps:cNvSpPr txBox="1"/>
                    <wps:spPr>
                      <a:xfrm>
                        <a:off x="0" y="0"/>
                        <a:ext cx="436880" cy="182245"/>
                      </a:xfrm>
                      <a:prstGeom prst="rect">
                        <a:avLst/>
                      </a:prstGeom>
                    </wps:spPr>
                    <wps:txbx>
                      <w:txbxContent>
                        <w:p>
                          <w:pPr>
                            <w:pStyle w:val="BodyText"/>
                            <w:spacing w:before="13"/>
                            <w:ind w:left="20"/>
                          </w:pPr>
                          <w:r>
                            <w:rPr>
                              <w:spacing w:val="-2"/>
                            </w:rPr>
                            <w:t>A3-</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509.700012pt;margin-top:730.605774pt;width:34.4pt;height:14.35pt;mso-position-horizontal-relative:page;mso-position-vertical-relative:page;z-index:-23897088" type="#_x0000_t202" id="docshape2157" filled="false" stroked="false">
              <v:textbox inset="0,0,0,0">
                <w:txbxContent>
                  <w:p>
                    <w:pPr>
                      <w:pStyle w:val="BodyText"/>
                      <w:spacing w:before="13"/>
                      <w:ind w:left="20"/>
                    </w:pPr>
                    <w:r>
                      <w:rPr>
                        <w:spacing w:val="-2"/>
                      </w:rPr>
                      <w:t>A3-</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5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6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9422976">
          <wp:simplePos x="0" y="0"/>
          <wp:positionH relativeFrom="page">
            <wp:posOffset>895350</wp:posOffset>
          </wp:positionH>
          <wp:positionV relativeFrom="page">
            <wp:posOffset>9309734</wp:posOffset>
          </wp:positionV>
          <wp:extent cx="1308100" cy="316441"/>
          <wp:effectExtent l="0" t="0" r="0" b="0"/>
          <wp:wrapNone/>
          <wp:docPr id="2716" name="Image 2716"/>
          <wp:cNvGraphicFramePr>
            <a:graphicFrameLocks/>
          </wp:cNvGraphicFramePr>
          <a:graphic>
            <a:graphicData uri="http://schemas.openxmlformats.org/drawingml/2006/picture">
              <pic:pic>
                <pic:nvPicPr>
                  <pic:cNvPr id="2716" name="Image 271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9423488">
              <wp:simplePos x="0" y="0"/>
              <wp:positionH relativeFrom="page">
                <wp:posOffset>6550914</wp:posOffset>
              </wp:positionH>
              <wp:positionV relativeFrom="page">
                <wp:posOffset>9278693</wp:posOffset>
              </wp:positionV>
              <wp:extent cx="359410" cy="182245"/>
              <wp:effectExtent l="0" t="0" r="0" b="0"/>
              <wp:wrapNone/>
              <wp:docPr id="2717" name="Textbox 2717"/>
              <wp:cNvGraphicFramePr>
                <a:graphicFrameLocks/>
              </wp:cNvGraphicFramePr>
              <a:graphic>
                <a:graphicData uri="http://schemas.microsoft.com/office/word/2010/wordprocessingShape">
                  <wps:wsp>
                    <wps:cNvPr id="2717" name="Textbox 2717"/>
                    <wps:cNvSpPr txBox="1"/>
                    <wps:spPr>
                      <a:xfrm>
                        <a:off x="0" y="0"/>
                        <a:ext cx="359410" cy="182245"/>
                      </a:xfrm>
                      <a:prstGeom prst="rect">
                        <a:avLst/>
                      </a:prstGeom>
                    </wps:spPr>
                    <wps:txbx>
                      <w:txbxContent>
                        <w:p>
                          <w:pPr>
                            <w:pStyle w:val="BodyText"/>
                            <w:spacing w:before="13"/>
                            <w:ind w:left="20"/>
                          </w:pPr>
                          <w:r>
                            <w:rPr>
                              <w:spacing w:val="-2"/>
                            </w:rPr>
                            <w:t>A4-</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 style="position:absolute;margin-left:515.820007pt;margin-top:730.605774pt;width:28.3pt;height:14.35pt;mso-position-horizontal-relative:page;mso-position-vertical-relative:page;z-index:-23892992" type="#_x0000_t202" id="docshape2178" filled="false" stroked="false">
              <v:textbox inset="0,0,0,0">
                <w:txbxContent>
                  <w:p>
                    <w:pPr>
                      <w:pStyle w:val="BodyText"/>
                      <w:spacing w:before="13"/>
                      <w:ind w:left="20"/>
                    </w:pPr>
                    <w:r>
                      <w:rPr>
                        <w:spacing w:val="-2"/>
                      </w:rPr>
                      <w:t>A4-</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12384">
              <wp:simplePos x="0" y="0"/>
              <wp:positionH relativeFrom="page">
                <wp:posOffset>902004</wp:posOffset>
              </wp:positionH>
              <wp:positionV relativeFrom="page">
                <wp:posOffset>439493</wp:posOffset>
              </wp:positionV>
              <wp:extent cx="2350135" cy="182245"/>
              <wp:effectExtent l="0" t="0" r="0" b="0"/>
              <wp:wrapNone/>
              <wp:docPr id="10" name="Textbox 10"/>
              <wp:cNvGraphicFramePr>
                <a:graphicFrameLocks/>
              </wp:cNvGraphicFramePr>
              <a:graphic>
                <a:graphicData uri="http://schemas.microsoft.com/office/word/2010/wordprocessingShape">
                  <wps:wsp>
                    <wps:cNvPr id="10" name="Textbox 10"/>
                    <wps:cNvSpPr txBox="1"/>
                    <wps:spPr>
                      <a:xfrm>
                        <a:off x="0" y="0"/>
                        <a:ext cx="2350135"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71.024002pt;margin-top:34.605782pt;width:185.05pt;height:14.35pt;mso-position-horizontal-relative:page;mso-position-vertical-relative:page;z-index:-24004096" type="#_x0000_t202" id="docshape5"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12896">
              <wp:simplePos x="0" y="0"/>
              <wp:positionH relativeFrom="page">
                <wp:posOffset>4671440</wp:posOffset>
              </wp:positionH>
              <wp:positionV relativeFrom="page">
                <wp:posOffset>439493</wp:posOffset>
              </wp:positionV>
              <wp:extent cx="2199005" cy="182245"/>
              <wp:effectExtent l="0" t="0" r="0" b="0"/>
              <wp:wrapNone/>
              <wp:docPr id="11" name="Textbox 11"/>
              <wp:cNvGraphicFramePr>
                <a:graphicFrameLocks/>
              </wp:cNvGraphicFramePr>
              <a:graphic>
                <a:graphicData uri="http://schemas.microsoft.com/office/word/2010/wordprocessingShape">
                  <wps:wsp>
                    <wps:cNvPr id="11" name="Textbox 11"/>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4003584" type="#_x0000_t202" id="docshape6"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12384">
              <wp:simplePos x="0" y="0"/>
              <wp:positionH relativeFrom="page">
                <wp:posOffset>902004</wp:posOffset>
              </wp:positionH>
              <wp:positionV relativeFrom="page">
                <wp:posOffset>439493</wp:posOffset>
              </wp:positionV>
              <wp:extent cx="2350135" cy="182245"/>
              <wp:effectExtent l="0" t="0" r="0" b="0"/>
              <wp:wrapNone/>
              <wp:docPr id="15" name="Textbox 15"/>
              <wp:cNvGraphicFramePr>
                <a:graphicFrameLocks/>
              </wp:cNvGraphicFramePr>
              <a:graphic>
                <a:graphicData uri="http://schemas.microsoft.com/office/word/2010/wordprocessingShape">
                  <wps:wsp>
                    <wps:cNvPr id="15" name="Textbox 15"/>
                    <wps:cNvSpPr txBox="1"/>
                    <wps:spPr>
                      <a:xfrm>
                        <a:off x="0" y="0"/>
                        <a:ext cx="2350135"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05pt;height:14.35pt;mso-position-horizontal-relative:page;mso-position-vertical-relative:page;z-index:-24004096" type="#_x0000_t202" id="docshape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12896">
              <wp:simplePos x="0" y="0"/>
              <wp:positionH relativeFrom="page">
                <wp:posOffset>4671440</wp:posOffset>
              </wp:positionH>
              <wp:positionV relativeFrom="page">
                <wp:posOffset>439493</wp:posOffset>
              </wp:positionV>
              <wp:extent cx="2199005" cy="182245"/>
              <wp:effectExtent l="0" t="0" r="0" b="0"/>
              <wp:wrapNone/>
              <wp:docPr id="16" name="Textbox 16"/>
              <wp:cNvGraphicFramePr>
                <a:graphicFrameLocks/>
              </wp:cNvGraphicFramePr>
              <a:graphic>
                <a:graphicData uri="http://schemas.microsoft.com/office/word/2010/wordprocessingShape">
                  <wps:wsp>
                    <wps:cNvPr id="16" name="Textbox 16"/>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4003584" type="#_x0000_t202" id="docshape10"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14432">
              <wp:simplePos x="0" y="0"/>
              <wp:positionH relativeFrom="page">
                <wp:posOffset>902004</wp:posOffset>
              </wp:positionH>
              <wp:positionV relativeFrom="page">
                <wp:posOffset>439493</wp:posOffset>
              </wp:positionV>
              <wp:extent cx="2349500" cy="182245"/>
              <wp:effectExtent l="0" t="0" r="0" b="0"/>
              <wp:wrapNone/>
              <wp:docPr id="25" name="Textbox 25"/>
              <wp:cNvGraphicFramePr>
                <a:graphicFrameLocks/>
              </wp:cNvGraphicFramePr>
              <a:graphic>
                <a:graphicData uri="http://schemas.microsoft.com/office/word/2010/wordprocessingShape">
                  <wps:wsp>
                    <wps:cNvPr id="25" name="Textbox 25"/>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4002048" type="#_x0000_t202" id="docshape12"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14944">
              <wp:simplePos x="0" y="0"/>
              <wp:positionH relativeFrom="page">
                <wp:posOffset>4671440</wp:posOffset>
              </wp:positionH>
              <wp:positionV relativeFrom="page">
                <wp:posOffset>439493</wp:posOffset>
              </wp:positionV>
              <wp:extent cx="2199005" cy="182245"/>
              <wp:effectExtent l="0" t="0" r="0" b="0"/>
              <wp:wrapNone/>
              <wp:docPr id="26" name="Textbox 26"/>
              <wp:cNvGraphicFramePr>
                <a:graphicFrameLocks/>
              </wp:cNvGraphicFramePr>
              <a:graphic>
                <a:graphicData uri="http://schemas.microsoft.com/office/word/2010/wordprocessingShape">
                  <wps:wsp>
                    <wps:cNvPr id="26" name="Textbox 26"/>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4001536" type="#_x0000_t202" id="docshape13"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16480">
              <wp:simplePos x="0" y="0"/>
              <wp:positionH relativeFrom="page">
                <wp:posOffset>902004</wp:posOffset>
              </wp:positionH>
              <wp:positionV relativeFrom="page">
                <wp:posOffset>439493</wp:posOffset>
              </wp:positionV>
              <wp:extent cx="2349500" cy="182245"/>
              <wp:effectExtent l="0" t="0" r="0" b="0"/>
              <wp:wrapNone/>
              <wp:docPr id="108" name="Textbox 108"/>
              <wp:cNvGraphicFramePr>
                <a:graphicFrameLocks/>
              </wp:cNvGraphicFramePr>
              <a:graphic>
                <a:graphicData uri="http://schemas.microsoft.com/office/word/2010/wordprocessingShape">
                  <wps:wsp>
                    <wps:cNvPr id="108" name="Textbox 108"/>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4000000" type="#_x0000_t202" id="docshape8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16992">
              <wp:simplePos x="0" y="0"/>
              <wp:positionH relativeFrom="page">
                <wp:posOffset>4671440</wp:posOffset>
              </wp:positionH>
              <wp:positionV relativeFrom="page">
                <wp:posOffset>439493</wp:posOffset>
              </wp:positionV>
              <wp:extent cx="2199005" cy="182245"/>
              <wp:effectExtent l="0" t="0" r="0" b="0"/>
              <wp:wrapNone/>
              <wp:docPr id="109" name="Textbox 109"/>
              <wp:cNvGraphicFramePr>
                <a:graphicFrameLocks/>
              </wp:cNvGraphicFramePr>
              <a:graphic>
                <a:graphicData uri="http://schemas.microsoft.com/office/word/2010/wordprocessingShape">
                  <wps:wsp>
                    <wps:cNvPr id="109" name="Textbox 109"/>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99488" type="#_x0000_t202" id="docshape90"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18016">
              <wp:simplePos x="0" y="0"/>
              <wp:positionH relativeFrom="page">
                <wp:posOffset>902004</wp:posOffset>
              </wp:positionH>
              <wp:positionV relativeFrom="page">
                <wp:posOffset>439493</wp:posOffset>
              </wp:positionV>
              <wp:extent cx="2349500" cy="182245"/>
              <wp:effectExtent l="0" t="0" r="0" b="0"/>
              <wp:wrapNone/>
              <wp:docPr id="145" name="Textbox 145"/>
              <wp:cNvGraphicFramePr>
                <a:graphicFrameLocks/>
              </wp:cNvGraphicFramePr>
              <a:graphic>
                <a:graphicData uri="http://schemas.microsoft.com/office/word/2010/wordprocessingShape">
                  <wps:wsp>
                    <wps:cNvPr id="145" name="Textbox 145"/>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98464" type="#_x0000_t202" id="docshape124"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18528">
              <wp:simplePos x="0" y="0"/>
              <wp:positionH relativeFrom="page">
                <wp:posOffset>4671440</wp:posOffset>
              </wp:positionH>
              <wp:positionV relativeFrom="page">
                <wp:posOffset>439493</wp:posOffset>
              </wp:positionV>
              <wp:extent cx="2199005" cy="182245"/>
              <wp:effectExtent l="0" t="0" r="0" b="0"/>
              <wp:wrapNone/>
              <wp:docPr id="146" name="Textbox 146"/>
              <wp:cNvGraphicFramePr>
                <a:graphicFrameLocks/>
              </wp:cNvGraphicFramePr>
              <a:graphic>
                <a:graphicData uri="http://schemas.microsoft.com/office/word/2010/wordprocessingShape">
                  <wps:wsp>
                    <wps:cNvPr id="146" name="Textbox 146"/>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97952" type="#_x0000_t202" id="docshape125"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20064">
              <wp:simplePos x="0" y="0"/>
              <wp:positionH relativeFrom="page">
                <wp:posOffset>902004</wp:posOffset>
              </wp:positionH>
              <wp:positionV relativeFrom="page">
                <wp:posOffset>439493</wp:posOffset>
              </wp:positionV>
              <wp:extent cx="2349500" cy="182245"/>
              <wp:effectExtent l="0" t="0" r="0" b="0"/>
              <wp:wrapNone/>
              <wp:docPr id="200" name="Textbox 200"/>
              <wp:cNvGraphicFramePr>
                <a:graphicFrameLocks/>
              </wp:cNvGraphicFramePr>
              <a:graphic>
                <a:graphicData uri="http://schemas.microsoft.com/office/word/2010/wordprocessingShape">
                  <wps:wsp>
                    <wps:cNvPr id="200" name="Textbox 200"/>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96416" type="#_x0000_t202" id="docshape15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20576">
              <wp:simplePos x="0" y="0"/>
              <wp:positionH relativeFrom="page">
                <wp:posOffset>4671440</wp:posOffset>
              </wp:positionH>
              <wp:positionV relativeFrom="page">
                <wp:posOffset>439493</wp:posOffset>
              </wp:positionV>
              <wp:extent cx="2199005" cy="182245"/>
              <wp:effectExtent l="0" t="0" r="0" b="0"/>
              <wp:wrapNone/>
              <wp:docPr id="201" name="Textbox 201"/>
              <wp:cNvGraphicFramePr>
                <a:graphicFrameLocks/>
              </wp:cNvGraphicFramePr>
              <a:graphic>
                <a:graphicData uri="http://schemas.microsoft.com/office/word/2010/wordprocessingShape">
                  <wps:wsp>
                    <wps:cNvPr id="201" name="Textbox 201"/>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95904" type="#_x0000_t202" id="docshape160"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21088">
              <wp:simplePos x="0" y="0"/>
              <wp:positionH relativeFrom="page">
                <wp:posOffset>902004</wp:posOffset>
              </wp:positionH>
              <wp:positionV relativeFrom="page">
                <wp:posOffset>439493</wp:posOffset>
              </wp:positionV>
              <wp:extent cx="2349500" cy="182245"/>
              <wp:effectExtent l="0" t="0" r="0" b="0"/>
              <wp:wrapNone/>
              <wp:docPr id="213" name="Textbox 213"/>
              <wp:cNvGraphicFramePr>
                <a:graphicFrameLocks/>
              </wp:cNvGraphicFramePr>
              <a:graphic>
                <a:graphicData uri="http://schemas.microsoft.com/office/word/2010/wordprocessingShape">
                  <wps:wsp>
                    <wps:cNvPr id="213" name="Textbox 213"/>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95392" type="#_x0000_t202" id="docshape168"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21600">
              <wp:simplePos x="0" y="0"/>
              <wp:positionH relativeFrom="page">
                <wp:posOffset>4671440</wp:posOffset>
              </wp:positionH>
              <wp:positionV relativeFrom="page">
                <wp:posOffset>439493</wp:posOffset>
              </wp:positionV>
              <wp:extent cx="2199005" cy="182245"/>
              <wp:effectExtent l="0" t="0" r="0" b="0"/>
              <wp:wrapNone/>
              <wp:docPr id="214" name="Textbox 214"/>
              <wp:cNvGraphicFramePr>
                <a:graphicFrameLocks/>
              </wp:cNvGraphicFramePr>
              <a:graphic>
                <a:graphicData uri="http://schemas.microsoft.com/office/word/2010/wordprocessingShape">
                  <wps:wsp>
                    <wps:cNvPr id="214" name="Textbox 214"/>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94880" type="#_x0000_t202" id="docshape169"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23136">
              <wp:simplePos x="0" y="0"/>
              <wp:positionH relativeFrom="page">
                <wp:posOffset>896416</wp:posOffset>
              </wp:positionH>
              <wp:positionV relativeFrom="page">
                <wp:posOffset>1146302</wp:posOffset>
              </wp:positionV>
              <wp:extent cx="5981065" cy="6350"/>
              <wp:effectExtent l="0" t="0" r="0" b="0"/>
              <wp:wrapNone/>
              <wp:docPr id="272" name="Graphic 272"/>
              <wp:cNvGraphicFramePr>
                <a:graphicFrameLocks/>
              </wp:cNvGraphicFramePr>
              <a:graphic>
                <a:graphicData uri="http://schemas.microsoft.com/office/word/2010/wordprocessingShape">
                  <wps:wsp>
                    <wps:cNvPr id="272" name="Graphic 272"/>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93344" id="docshape213"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23648">
              <wp:simplePos x="0" y="0"/>
              <wp:positionH relativeFrom="page">
                <wp:posOffset>902004</wp:posOffset>
              </wp:positionH>
              <wp:positionV relativeFrom="page">
                <wp:posOffset>439493</wp:posOffset>
              </wp:positionV>
              <wp:extent cx="2349500" cy="182245"/>
              <wp:effectExtent l="0" t="0" r="0" b="0"/>
              <wp:wrapNone/>
              <wp:docPr id="273" name="Textbox 273"/>
              <wp:cNvGraphicFramePr>
                <a:graphicFrameLocks/>
              </wp:cNvGraphicFramePr>
              <a:graphic>
                <a:graphicData uri="http://schemas.microsoft.com/office/word/2010/wordprocessingShape">
                  <wps:wsp>
                    <wps:cNvPr id="273" name="Textbox 273"/>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92832" type="#_x0000_t202" id="docshape214"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24160">
              <wp:simplePos x="0" y="0"/>
              <wp:positionH relativeFrom="page">
                <wp:posOffset>4671440</wp:posOffset>
              </wp:positionH>
              <wp:positionV relativeFrom="page">
                <wp:posOffset>439493</wp:posOffset>
              </wp:positionV>
              <wp:extent cx="2199005" cy="182245"/>
              <wp:effectExtent l="0" t="0" r="0" b="0"/>
              <wp:wrapNone/>
              <wp:docPr id="274" name="Textbox 274"/>
              <wp:cNvGraphicFramePr>
                <a:graphicFrameLocks/>
              </wp:cNvGraphicFramePr>
              <a:graphic>
                <a:graphicData uri="http://schemas.microsoft.com/office/word/2010/wordprocessingShape">
                  <wps:wsp>
                    <wps:cNvPr id="274" name="Textbox 274"/>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92320" type="#_x0000_t202" id="docshape215"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24672">
              <wp:simplePos x="0" y="0"/>
              <wp:positionH relativeFrom="page">
                <wp:posOffset>902004</wp:posOffset>
              </wp:positionH>
              <wp:positionV relativeFrom="page">
                <wp:posOffset>906283</wp:posOffset>
              </wp:positionV>
              <wp:extent cx="4978400" cy="238760"/>
              <wp:effectExtent l="0" t="0" r="0" b="0"/>
              <wp:wrapNone/>
              <wp:docPr id="275" name="Textbox 275"/>
              <wp:cNvGraphicFramePr>
                <a:graphicFrameLocks/>
              </wp:cNvGraphicFramePr>
              <a:graphic>
                <a:graphicData uri="http://schemas.microsoft.com/office/word/2010/wordprocessingShape">
                  <wps:wsp>
                    <wps:cNvPr id="275" name="Textbox 275"/>
                    <wps:cNvSpPr txBox="1"/>
                    <wps:spPr>
                      <a:xfrm>
                        <a:off x="0" y="0"/>
                        <a:ext cx="4978400" cy="238760"/>
                      </a:xfrm>
                      <a:prstGeom prst="rect">
                        <a:avLst/>
                      </a:prstGeom>
                    </wps:spPr>
                    <wps:txbx>
                      <w:txbxContent>
                        <w:p>
                          <w:pPr>
                            <w:spacing w:before="10"/>
                            <w:ind w:left="20" w:right="0" w:firstLine="0"/>
                            <w:jc w:val="left"/>
                            <w:rPr>
                              <w:rFonts w:ascii="Arial"/>
                              <w:b/>
                              <w:sz w:val="30"/>
                            </w:rPr>
                          </w:pPr>
                          <w:r>
                            <w:rPr>
                              <w:rFonts w:ascii="Arial"/>
                              <w:b/>
                              <w:sz w:val="30"/>
                            </w:rPr>
                            <w:t>Tools</w:t>
                          </w:r>
                          <w:r>
                            <w:rPr>
                              <w:rFonts w:ascii="Arial"/>
                              <w:b/>
                              <w:spacing w:val="-1"/>
                              <w:sz w:val="30"/>
                            </w:rPr>
                            <w:t> </w:t>
                          </w:r>
                          <w:r>
                            <w:rPr>
                              <w:rFonts w:ascii="Arial"/>
                              <w:b/>
                              <w:sz w:val="30"/>
                            </w:rPr>
                            <w:t>and</w:t>
                          </w:r>
                          <w:r>
                            <w:rPr>
                              <w:rFonts w:ascii="Arial"/>
                              <w:b/>
                              <w:spacing w:val="-3"/>
                              <w:sz w:val="30"/>
                            </w:rPr>
                            <w:t> </w:t>
                          </w:r>
                          <w:r>
                            <w:rPr>
                              <w:rFonts w:ascii="Arial"/>
                              <w:b/>
                              <w:sz w:val="30"/>
                            </w:rPr>
                            <w:t>Materials Required</w:t>
                          </w:r>
                          <w:r>
                            <w:rPr>
                              <w:rFonts w:ascii="Arial"/>
                              <w:b/>
                              <w:spacing w:val="-3"/>
                              <w:sz w:val="30"/>
                            </w:rPr>
                            <w:t> </w:t>
                          </w:r>
                          <w:r>
                            <w:rPr>
                              <w:rFonts w:ascii="Arial"/>
                              <w:b/>
                              <w:sz w:val="30"/>
                            </w:rPr>
                            <w:t>to</w:t>
                          </w:r>
                          <w:r>
                            <w:rPr>
                              <w:rFonts w:ascii="Arial"/>
                              <w:b/>
                              <w:spacing w:val="-5"/>
                              <w:sz w:val="30"/>
                            </w:rPr>
                            <w:t> </w:t>
                          </w:r>
                          <w:r>
                            <w:rPr>
                              <w:rFonts w:ascii="Arial"/>
                              <w:b/>
                              <w:sz w:val="30"/>
                            </w:rPr>
                            <w:t>Make</w:t>
                          </w:r>
                          <w:r>
                            <w:rPr>
                              <w:rFonts w:ascii="Arial"/>
                              <w:b/>
                              <w:spacing w:val="3"/>
                              <w:sz w:val="30"/>
                            </w:rPr>
                            <w:t> </w:t>
                          </w:r>
                          <w:r>
                            <w:rPr>
                              <w:rFonts w:ascii="Arial"/>
                              <w:b/>
                              <w:sz w:val="30"/>
                            </w:rPr>
                            <w:t>and</w:t>
                          </w:r>
                          <w:r>
                            <w:rPr>
                              <w:rFonts w:ascii="Arial"/>
                              <w:b/>
                              <w:spacing w:val="-3"/>
                              <w:sz w:val="30"/>
                            </w:rPr>
                            <w:t> </w:t>
                          </w:r>
                          <w:r>
                            <w:rPr>
                              <w:rFonts w:ascii="Arial"/>
                              <w:b/>
                              <w:sz w:val="30"/>
                            </w:rPr>
                            <w:t>Install</w:t>
                          </w:r>
                          <w:r>
                            <w:rPr>
                              <w:rFonts w:ascii="Arial"/>
                              <w:b/>
                              <w:spacing w:val="-4"/>
                              <w:sz w:val="30"/>
                            </w:rPr>
                            <w:t> BSFs</w:t>
                          </w:r>
                        </w:p>
                      </w:txbxContent>
                    </wps:txbx>
                    <wps:bodyPr wrap="square" lIns="0" tIns="0" rIns="0" bIns="0" rtlCol="0">
                      <a:noAutofit/>
                    </wps:bodyPr>
                  </wps:wsp>
                </a:graphicData>
              </a:graphic>
            </wp:anchor>
          </w:drawing>
        </mc:Choice>
        <mc:Fallback>
          <w:pict>
            <v:shape style="position:absolute;margin-left:71.024002pt;margin-top:71.360901pt;width:392pt;height:18.8pt;mso-position-horizontal-relative:page;mso-position-vertical-relative:page;z-index:-23991808" type="#_x0000_t202" id="docshape216" filled="false" stroked="false">
              <v:textbox inset="0,0,0,0">
                <w:txbxContent>
                  <w:p>
                    <w:pPr>
                      <w:spacing w:before="10"/>
                      <w:ind w:left="20" w:right="0" w:firstLine="0"/>
                      <w:jc w:val="left"/>
                      <w:rPr>
                        <w:rFonts w:ascii="Arial"/>
                        <w:b/>
                        <w:sz w:val="30"/>
                      </w:rPr>
                    </w:pPr>
                    <w:r>
                      <w:rPr>
                        <w:rFonts w:ascii="Arial"/>
                        <w:b/>
                        <w:sz w:val="30"/>
                      </w:rPr>
                      <w:t>Tools</w:t>
                    </w:r>
                    <w:r>
                      <w:rPr>
                        <w:rFonts w:ascii="Arial"/>
                        <w:b/>
                        <w:spacing w:val="-1"/>
                        <w:sz w:val="30"/>
                      </w:rPr>
                      <w:t> </w:t>
                    </w:r>
                    <w:r>
                      <w:rPr>
                        <w:rFonts w:ascii="Arial"/>
                        <w:b/>
                        <w:sz w:val="30"/>
                      </w:rPr>
                      <w:t>and</w:t>
                    </w:r>
                    <w:r>
                      <w:rPr>
                        <w:rFonts w:ascii="Arial"/>
                        <w:b/>
                        <w:spacing w:val="-3"/>
                        <w:sz w:val="30"/>
                      </w:rPr>
                      <w:t> </w:t>
                    </w:r>
                    <w:r>
                      <w:rPr>
                        <w:rFonts w:ascii="Arial"/>
                        <w:b/>
                        <w:sz w:val="30"/>
                      </w:rPr>
                      <w:t>Materials Required</w:t>
                    </w:r>
                    <w:r>
                      <w:rPr>
                        <w:rFonts w:ascii="Arial"/>
                        <w:b/>
                        <w:spacing w:val="-3"/>
                        <w:sz w:val="30"/>
                      </w:rPr>
                      <w:t> </w:t>
                    </w:r>
                    <w:r>
                      <w:rPr>
                        <w:rFonts w:ascii="Arial"/>
                        <w:b/>
                        <w:sz w:val="30"/>
                      </w:rPr>
                      <w:t>to</w:t>
                    </w:r>
                    <w:r>
                      <w:rPr>
                        <w:rFonts w:ascii="Arial"/>
                        <w:b/>
                        <w:spacing w:val="-5"/>
                        <w:sz w:val="30"/>
                      </w:rPr>
                      <w:t> </w:t>
                    </w:r>
                    <w:r>
                      <w:rPr>
                        <w:rFonts w:ascii="Arial"/>
                        <w:b/>
                        <w:sz w:val="30"/>
                      </w:rPr>
                      <w:t>Make</w:t>
                    </w:r>
                    <w:r>
                      <w:rPr>
                        <w:rFonts w:ascii="Arial"/>
                        <w:b/>
                        <w:spacing w:val="3"/>
                        <w:sz w:val="30"/>
                      </w:rPr>
                      <w:t> </w:t>
                    </w:r>
                    <w:r>
                      <w:rPr>
                        <w:rFonts w:ascii="Arial"/>
                        <w:b/>
                        <w:sz w:val="30"/>
                      </w:rPr>
                      <w:t>and</w:t>
                    </w:r>
                    <w:r>
                      <w:rPr>
                        <w:rFonts w:ascii="Arial"/>
                        <w:b/>
                        <w:spacing w:val="-3"/>
                        <w:sz w:val="30"/>
                      </w:rPr>
                      <w:t> </w:t>
                    </w:r>
                    <w:r>
                      <w:rPr>
                        <w:rFonts w:ascii="Arial"/>
                        <w:b/>
                        <w:sz w:val="30"/>
                      </w:rPr>
                      <w:t>Install</w:t>
                    </w:r>
                    <w:r>
                      <w:rPr>
                        <w:rFonts w:ascii="Arial"/>
                        <w:b/>
                        <w:spacing w:val="-4"/>
                        <w:sz w:val="30"/>
                      </w:rPr>
                      <w:t> BSFs</w:t>
                    </w:r>
                  </w:p>
                </w:txbxContent>
              </v:textbox>
              <w10:wrap type="none"/>
            </v:shape>
          </w:pict>
        </mc:Fallback>
      </mc:AlternateContent>
    </w:r>
  </w:p>
</w:hdr>
</file>

<file path=word/header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26208">
              <wp:simplePos x="0" y="0"/>
              <wp:positionH relativeFrom="page">
                <wp:posOffset>902004</wp:posOffset>
              </wp:positionH>
              <wp:positionV relativeFrom="page">
                <wp:posOffset>439493</wp:posOffset>
              </wp:positionV>
              <wp:extent cx="2349500" cy="182245"/>
              <wp:effectExtent l="0" t="0" r="0" b="0"/>
              <wp:wrapNone/>
              <wp:docPr id="347" name="Textbox 347"/>
              <wp:cNvGraphicFramePr>
                <a:graphicFrameLocks/>
              </wp:cNvGraphicFramePr>
              <a:graphic>
                <a:graphicData uri="http://schemas.microsoft.com/office/word/2010/wordprocessingShape">
                  <wps:wsp>
                    <wps:cNvPr id="347" name="Textbox 347"/>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90272" type="#_x0000_t202" id="docshape235"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26720">
              <wp:simplePos x="0" y="0"/>
              <wp:positionH relativeFrom="page">
                <wp:posOffset>4671440</wp:posOffset>
              </wp:positionH>
              <wp:positionV relativeFrom="page">
                <wp:posOffset>439493</wp:posOffset>
              </wp:positionV>
              <wp:extent cx="2199005" cy="182245"/>
              <wp:effectExtent l="0" t="0" r="0" b="0"/>
              <wp:wrapNone/>
              <wp:docPr id="348" name="Textbox 348"/>
              <wp:cNvGraphicFramePr>
                <a:graphicFrameLocks/>
              </wp:cNvGraphicFramePr>
              <a:graphic>
                <a:graphicData uri="http://schemas.microsoft.com/office/word/2010/wordprocessingShape">
                  <wps:wsp>
                    <wps:cNvPr id="348" name="Textbox 348"/>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89760" type="#_x0000_t202" id="docshape236"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1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28256">
              <wp:simplePos x="0" y="0"/>
              <wp:positionH relativeFrom="page">
                <wp:posOffset>896416</wp:posOffset>
              </wp:positionH>
              <wp:positionV relativeFrom="page">
                <wp:posOffset>1146302</wp:posOffset>
              </wp:positionV>
              <wp:extent cx="5981065" cy="6350"/>
              <wp:effectExtent l="0" t="0" r="0" b="0"/>
              <wp:wrapNone/>
              <wp:docPr id="368" name="Graphic 368"/>
              <wp:cNvGraphicFramePr>
                <a:graphicFrameLocks/>
              </wp:cNvGraphicFramePr>
              <a:graphic>
                <a:graphicData uri="http://schemas.microsoft.com/office/word/2010/wordprocessingShape">
                  <wps:wsp>
                    <wps:cNvPr id="368" name="Graphic 368"/>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88224" id="docshape242"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28768">
              <wp:simplePos x="0" y="0"/>
              <wp:positionH relativeFrom="page">
                <wp:posOffset>902004</wp:posOffset>
              </wp:positionH>
              <wp:positionV relativeFrom="page">
                <wp:posOffset>439493</wp:posOffset>
              </wp:positionV>
              <wp:extent cx="2349500" cy="182245"/>
              <wp:effectExtent l="0" t="0" r="0" b="0"/>
              <wp:wrapNone/>
              <wp:docPr id="369" name="Textbox 369"/>
              <wp:cNvGraphicFramePr>
                <a:graphicFrameLocks/>
              </wp:cNvGraphicFramePr>
              <a:graphic>
                <a:graphicData uri="http://schemas.microsoft.com/office/word/2010/wordprocessingShape">
                  <wps:wsp>
                    <wps:cNvPr id="369" name="Textbox 369"/>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87712" type="#_x0000_t202" id="docshape24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29280">
              <wp:simplePos x="0" y="0"/>
              <wp:positionH relativeFrom="page">
                <wp:posOffset>4671440</wp:posOffset>
              </wp:positionH>
              <wp:positionV relativeFrom="page">
                <wp:posOffset>439493</wp:posOffset>
              </wp:positionV>
              <wp:extent cx="2199005" cy="182245"/>
              <wp:effectExtent l="0" t="0" r="0" b="0"/>
              <wp:wrapNone/>
              <wp:docPr id="370" name="Textbox 370"/>
              <wp:cNvGraphicFramePr>
                <a:graphicFrameLocks/>
              </wp:cNvGraphicFramePr>
              <a:graphic>
                <a:graphicData uri="http://schemas.microsoft.com/office/word/2010/wordprocessingShape">
                  <wps:wsp>
                    <wps:cNvPr id="370" name="Textbox 370"/>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87200" type="#_x0000_t202" id="docshape244"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29792">
              <wp:simplePos x="0" y="0"/>
              <wp:positionH relativeFrom="page">
                <wp:posOffset>902004</wp:posOffset>
              </wp:positionH>
              <wp:positionV relativeFrom="page">
                <wp:posOffset>906283</wp:posOffset>
              </wp:positionV>
              <wp:extent cx="3065780" cy="238760"/>
              <wp:effectExtent l="0" t="0" r="0" b="0"/>
              <wp:wrapNone/>
              <wp:docPr id="371" name="Textbox 371"/>
              <wp:cNvGraphicFramePr>
                <a:graphicFrameLocks/>
              </wp:cNvGraphicFramePr>
              <a:graphic>
                <a:graphicData uri="http://schemas.microsoft.com/office/word/2010/wordprocessingShape">
                  <wps:wsp>
                    <wps:cNvPr id="371" name="Textbox 371"/>
                    <wps:cNvSpPr txBox="1"/>
                    <wps:spPr>
                      <a:xfrm>
                        <a:off x="0" y="0"/>
                        <a:ext cx="3065780"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9"/>
                              <w:sz w:val="30"/>
                            </w:rPr>
                            <w:t> </w:t>
                          </w:r>
                          <w:r>
                            <w:rPr>
                              <w:rFonts w:ascii="Arial"/>
                              <w:b/>
                              <w:sz w:val="30"/>
                            </w:rPr>
                            <w:t>A: Set</w:t>
                          </w:r>
                          <w:r>
                            <w:rPr>
                              <w:rFonts w:ascii="Arial"/>
                              <w:b/>
                              <w:spacing w:val="-2"/>
                              <w:sz w:val="30"/>
                            </w:rPr>
                            <w:t> </w:t>
                          </w:r>
                          <w:r>
                            <w:rPr>
                              <w:rFonts w:ascii="Arial"/>
                              <w:b/>
                              <w:sz w:val="30"/>
                            </w:rPr>
                            <w:t>Up</w:t>
                          </w:r>
                          <w:r>
                            <w:rPr>
                              <w:rFonts w:ascii="Arial"/>
                              <w:b/>
                              <w:spacing w:val="-5"/>
                              <w:sz w:val="30"/>
                            </w:rPr>
                            <w:t> </w:t>
                          </w:r>
                          <w:r>
                            <w:rPr>
                              <w:rFonts w:ascii="Arial"/>
                              <w:b/>
                              <w:sz w:val="30"/>
                            </w:rPr>
                            <w:t>a</w:t>
                          </w:r>
                          <w:r>
                            <w:rPr>
                              <w:rFonts w:ascii="Arial"/>
                              <w:b/>
                              <w:spacing w:val="-2"/>
                              <w:sz w:val="30"/>
                            </w:rPr>
                            <w:t> </w:t>
                          </w:r>
                          <w:r>
                            <w:rPr>
                              <w:rFonts w:ascii="Arial"/>
                              <w:b/>
                              <w:sz w:val="30"/>
                            </w:rPr>
                            <w:t>Production</w:t>
                          </w:r>
                          <w:r>
                            <w:rPr>
                              <w:rFonts w:ascii="Arial"/>
                              <w:b/>
                              <w:spacing w:val="-3"/>
                              <w:sz w:val="30"/>
                            </w:rPr>
                            <w:t> </w:t>
                          </w:r>
                          <w:r>
                            <w:rPr>
                              <w:rFonts w:ascii="Arial"/>
                              <w:b/>
                              <w:spacing w:val="-4"/>
                              <w:sz w:val="30"/>
                            </w:rPr>
                            <w:t>Site</w:t>
                          </w:r>
                        </w:p>
                      </w:txbxContent>
                    </wps:txbx>
                    <wps:bodyPr wrap="square" lIns="0" tIns="0" rIns="0" bIns="0" rtlCol="0">
                      <a:noAutofit/>
                    </wps:bodyPr>
                  </wps:wsp>
                </a:graphicData>
              </a:graphic>
            </wp:anchor>
          </w:drawing>
        </mc:Choice>
        <mc:Fallback>
          <w:pict>
            <v:shape style="position:absolute;margin-left:71.024002pt;margin-top:71.360901pt;width:241.4pt;height:18.8pt;mso-position-horizontal-relative:page;mso-position-vertical-relative:page;z-index:-23986688" type="#_x0000_t202" id="docshape245"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9"/>
                        <w:sz w:val="30"/>
                      </w:rPr>
                      <w:t> </w:t>
                    </w:r>
                    <w:r>
                      <w:rPr>
                        <w:rFonts w:ascii="Arial"/>
                        <w:b/>
                        <w:sz w:val="30"/>
                      </w:rPr>
                      <w:t>A: Set</w:t>
                    </w:r>
                    <w:r>
                      <w:rPr>
                        <w:rFonts w:ascii="Arial"/>
                        <w:b/>
                        <w:spacing w:val="-2"/>
                        <w:sz w:val="30"/>
                      </w:rPr>
                      <w:t> </w:t>
                    </w:r>
                    <w:r>
                      <w:rPr>
                        <w:rFonts w:ascii="Arial"/>
                        <w:b/>
                        <w:sz w:val="30"/>
                      </w:rPr>
                      <w:t>Up</w:t>
                    </w:r>
                    <w:r>
                      <w:rPr>
                        <w:rFonts w:ascii="Arial"/>
                        <w:b/>
                        <w:spacing w:val="-5"/>
                        <w:sz w:val="30"/>
                      </w:rPr>
                      <w:t> </w:t>
                    </w:r>
                    <w:r>
                      <w:rPr>
                        <w:rFonts w:ascii="Arial"/>
                        <w:b/>
                        <w:sz w:val="30"/>
                      </w:rPr>
                      <w:t>a</w:t>
                    </w:r>
                    <w:r>
                      <w:rPr>
                        <w:rFonts w:ascii="Arial"/>
                        <w:b/>
                        <w:spacing w:val="-2"/>
                        <w:sz w:val="30"/>
                      </w:rPr>
                      <w:t> </w:t>
                    </w:r>
                    <w:r>
                      <w:rPr>
                        <w:rFonts w:ascii="Arial"/>
                        <w:b/>
                        <w:sz w:val="30"/>
                      </w:rPr>
                      <w:t>Production</w:t>
                    </w:r>
                    <w:r>
                      <w:rPr>
                        <w:rFonts w:ascii="Arial"/>
                        <w:b/>
                        <w:spacing w:val="-3"/>
                        <w:sz w:val="30"/>
                      </w:rPr>
                      <w:t> </w:t>
                    </w:r>
                    <w:r>
                      <w:rPr>
                        <w:rFonts w:ascii="Arial"/>
                        <w:b/>
                        <w:spacing w:val="-4"/>
                        <w:sz w:val="30"/>
                      </w:rPr>
                      <w:t>Site</w:t>
                    </w:r>
                  </w:p>
                </w:txbxContent>
              </v:textbox>
              <w10:wrap type="none"/>
            </v:shape>
          </w:pict>
        </mc:Fallback>
      </mc:AlternateContent>
    </w:r>
  </w:p>
</w:hdr>
</file>

<file path=word/header1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31328">
              <wp:simplePos x="0" y="0"/>
              <wp:positionH relativeFrom="page">
                <wp:posOffset>902004</wp:posOffset>
              </wp:positionH>
              <wp:positionV relativeFrom="page">
                <wp:posOffset>439493</wp:posOffset>
              </wp:positionV>
              <wp:extent cx="2349500" cy="182245"/>
              <wp:effectExtent l="0" t="0" r="0" b="0"/>
              <wp:wrapNone/>
              <wp:docPr id="380" name="Textbox 380"/>
              <wp:cNvGraphicFramePr>
                <a:graphicFrameLocks/>
              </wp:cNvGraphicFramePr>
              <a:graphic>
                <a:graphicData uri="http://schemas.microsoft.com/office/word/2010/wordprocessingShape">
                  <wps:wsp>
                    <wps:cNvPr id="380" name="Textbox 380"/>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85152" type="#_x0000_t202" id="docshape247"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31840">
              <wp:simplePos x="0" y="0"/>
              <wp:positionH relativeFrom="page">
                <wp:posOffset>4671440</wp:posOffset>
              </wp:positionH>
              <wp:positionV relativeFrom="page">
                <wp:posOffset>439493</wp:posOffset>
              </wp:positionV>
              <wp:extent cx="2199005" cy="182245"/>
              <wp:effectExtent l="0" t="0" r="0" b="0"/>
              <wp:wrapNone/>
              <wp:docPr id="381" name="Textbox 381"/>
              <wp:cNvGraphicFramePr>
                <a:graphicFrameLocks/>
              </wp:cNvGraphicFramePr>
              <a:graphic>
                <a:graphicData uri="http://schemas.microsoft.com/office/word/2010/wordprocessingShape">
                  <wps:wsp>
                    <wps:cNvPr id="381" name="Textbox 381"/>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84640" type="#_x0000_t202" id="docshape248"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1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33376">
              <wp:simplePos x="0" y="0"/>
              <wp:positionH relativeFrom="page">
                <wp:posOffset>896416</wp:posOffset>
              </wp:positionH>
              <wp:positionV relativeFrom="page">
                <wp:posOffset>1146302</wp:posOffset>
              </wp:positionV>
              <wp:extent cx="5981065" cy="6350"/>
              <wp:effectExtent l="0" t="0" r="0" b="0"/>
              <wp:wrapNone/>
              <wp:docPr id="385" name="Graphic 385"/>
              <wp:cNvGraphicFramePr>
                <a:graphicFrameLocks/>
              </wp:cNvGraphicFramePr>
              <a:graphic>
                <a:graphicData uri="http://schemas.microsoft.com/office/word/2010/wordprocessingShape">
                  <wps:wsp>
                    <wps:cNvPr id="385" name="Graphic 385"/>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83104" id="docshape250"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33888">
              <wp:simplePos x="0" y="0"/>
              <wp:positionH relativeFrom="page">
                <wp:posOffset>902004</wp:posOffset>
              </wp:positionH>
              <wp:positionV relativeFrom="page">
                <wp:posOffset>439493</wp:posOffset>
              </wp:positionV>
              <wp:extent cx="2349500" cy="182245"/>
              <wp:effectExtent l="0" t="0" r="0" b="0"/>
              <wp:wrapNone/>
              <wp:docPr id="386" name="Textbox 386"/>
              <wp:cNvGraphicFramePr>
                <a:graphicFrameLocks/>
              </wp:cNvGraphicFramePr>
              <a:graphic>
                <a:graphicData uri="http://schemas.microsoft.com/office/word/2010/wordprocessingShape">
                  <wps:wsp>
                    <wps:cNvPr id="386" name="Textbox 386"/>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82592" type="#_x0000_t202" id="docshape251"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34400">
              <wp:simplePos x="0" y="0"/>
              <wp:positionH relativeFrom="page">
                <wp:posOffset>4671440</wp:posOffset>
              </wp:positionH>
              <wp:positionV relativeFrom="page">
                <wp:posOffset>439493</wp:posOffset>
              </wp:positionV>
              <wp:extent cx="2199005" cy="182245"/>
              <wp:effectExtent l="0" t="0" r="0" b="0"/>
              <wp:wrapNone/>
              <wp:docPr id="387" name="Textbox 387"/>
              <wp:cNvGraphicFramePr>
                <a:graphicFrameLocks/>
              </wp:cNvGraphicFramePr>
              <a:graphic>
                <a:graphicData uri="http://schemas.microsoft.com/office/word/2010/wordprocessingShape">
                  <wps:wsp>
                    <wps:cNvPr id="387" name="Textbox 387"/>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82080" type="#_x0000_t202" id="docshape252"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34912">
              <wp:simplePos x="0" y="0"/>
              <wp:positionH relativeFrom="page">
                <wp:posOffset>902004</wp:posOffset>
              </wp:positionH>
              <wp:positionV relativeFrom="page">
                <wp:posOffset>906283</wp:posOffset>
              </wp:positionV>
              <wp:extent cx="2807335" cy="238760"/>
              <wp:effectExtent l="0" t="0" r="0" b="0"/>
              <wp:wrapNone/>
              <wp:docPr id="388" name="Textbox 388"/>
              <wp:cNvGraphicFramePr>
                <a:graphicFrameLocks/>
              </wp:cNvGraphicFramePr>
              <a:graphic>
                <a:graphicData uri="http://schemas.microsoft.com/office/word/2010/wordprocessingShape">
                  <wps:wsp>
                    <wps:cNvPr id="388" name="Textbox 388"/>
                    <wps:cNvSpPr txBox="1"/>
                    <wps:spPr>
                      <a:xfrm>
                        <a:off x="0" y="0"/>
                        <a:ext cx="2807335" cy="238760"/>
                      </a:xfrm>
                      <a:prstGeom prst="rect">
                        <a:avLst/>
                      </a:prstGeom>
                    </wps:spPr>
                    <wps:txbx>
                      <w:txbxContent>
                        <w:p>
                          <w:pPr>
                            <w:spacing w:before="10"/>
                            <w:ind w:left="20" w:right="0" w:firstLine="0"/>
                            <w:jc w:val="left"/>
                            <w:rPr>
                              <w:rFonts w:ascii="Arial"/>
                              <w:b/>
                              <w:sz w:val="30"/>
                            </w:rPr>
                          </w:pPr>
                          <w:r>
                            <w:rPr>
                              <w:rFonts w:ascii="Arial"/>
                              <w:b/>
                              <w:sz w:val="30"/>
                            </w:rPr>
                            <w:t>Stage B:</w:t>
                          </w:r>
                          <w:r>
                            <w:rPr>
                              <w:rFonts w:ascii="Arial"/>
                              <w:b/>
                              <w:spacing w:val="-3"/>
                              <w:sz w:val="30"/>
                            </w:rPr>
                            <w:t> </w:t>
                          </w:r>
                          <w:r>
                            <w:rPr>
                              <w:rFonts w:ascii="Arial"/>
                              <w:b/>
                              <w:sz w:val="30"/>
                            </w:rPr>
                            <w:t>Find</w:t>
                          </w:r>
                          <w:r>
                            <w:rPr>
                              <w:rFonts w:ascii="Arial"/>
                              <w:b/>
                              <w:spacing w:val="-2"/>
                              <w:sz w:val="30"/>
                            </w:rPr>
                            <w:t> </w:t>
                          </w:r>
                          <w:r>
                            <w:rPr>
                              <w:rFonts w:ascii="Arial"/>
                              <w:b/>
                              <w:sz w:val="30"/>
                            </w:rPr>
                            <w:t>Sand</w:t>
                          </w:r>
                          <w:r>
                            <w:rPr>
                              <w:rFonts w:ascii="Arial"/>
                              <w:b/>
                              <w:spacing w:val="-2"/>
                              <w:sz w:val="30"/>
                            </w:rPr>
                            <w:t> </w:t>
                          </w:r>
                          <w:r>
                            <w:rPr>
                              <w:rFonts w:ascii="Arial"/>
                              <w:b/>
                              <w:sz w:val="30"/>
                            </w:rPr>
                            <w:t>and</w:t>
                          </w:r>
                          <w:r>
                            <w:rPr>
                              <w:rFonts w:ascii="Arial"/>
                              <w:b/>
                              <w:spacing w:val="-2"/>
                              <w:sz w:val="30"/>
                            </w:rPr>
                            <w:t> Gravel</w:t>
                          </w:r>
                        </w:p>
                      </w:txbxContent>
                    </wps:txbx>
                    <wps:bodyPr wrap="square" lIns="0" tIns="0" rIns="0" bIns="0" rtlCol="0">
                      <a:noAutofit/>
                    </wps:bodyPr>
                  </wps:wsp>
                </a:graphicData>
              </a:graphic>
            </wp:anchor>
          </w:drawing>
        </mc:Choice>
        <mc:Fallback>
          <w:pict>
            <v:shape style="position:absolute;margin-left:71.024002pt;margin-top:71.360901pt;width:221.05pt;height:18.8pt;mso-position-horizontal-relative:page;mso-position-vertical-relative:page;z-index:-23981568" type="#_x0000_t202" id="docshape253" filled="false" stroked="false">
              <v:textbox inset="0,0,0,0">
                <w:txbxContent>
                  <w:p>
                    <w:pPr>
                      <w:spacing w:before="10"/>
                      <w:ind w:left="20" w:right="0" w:firstLine="0"/>
                      <w:jc w:val="left"/>
                      <w:rPr>
                        <w:rFonts w:ascii="Arial"/>
                        <w:b/>
                        <w:sz w:val="30"/>
                      </w:rPr>
                    </w:pPr>
                    <w:r>
                      <w:rPr>
                        <w:rFonts w:ascii="Arial"/>
                        <w:b/>
                        <w:sz w:val="30"/>
                      </w:rPr>
                      <w:t>Stage B:</w:t>
                    </w:r>
                    <w:r>
                      <w:rPr>
                        <w:rFonts w:ascii="Arial"/>
                        <w:b/>
                        <w:spacing w:val="-3"/>
                        <w:sz w:val="30"/>
                      </w:rPr>
                      <w:t> </w:t>
                    </w:r>
                    <w:r>
                      <w:rPr>
                        <w:rFonts w:ascii="Arial"/>
                        <w:b/>
                        <w:sz w:val="30"/>
                      </w:rPr>
                      <w:t>Find</w:t>
                    </w:r>
                    <w:r>
                      <w:rPr>
                        <w:rFonts w:ascii="Arial"/>
                        <w:b/>
                        <w:spacing w:val="-2"/>
                        <w:sz w:val="30"/>
                      </w:rPr>
                      <w:t> </w:t>
                    </w:r>
                    <w:r>
                      <w:rPr>
                        <w:rFonts w:ascii="Arial"/>
                        <w:b/>
                        <w:sz w:val="30"/>
                      </w:rPr>
                      <w:t>Sand</w:t>
                    </w:r>
                    <w:r>
                      <w:rPr>
                        <w:rFonts w:ascii="Arial"/>
                        <w:b/>
                        <w:spacing w:val="-2"/>
                        <w:sz w:val="30"/>
                      </w:rPr>
                      <w:t> </w:t>
                    </w:r>
                    <w:r>
                      <w:rPr>
                        <w:rFonts w:ascii="Arial"/>
                        <w:b/>
                        <w:sz w:val="30"/>
                      </w:rPr>
                      <w:t>and</w:t>
                    </w:r>
                    <w:r>
                      <w:rPr>
                        <w:rFonts w:ascii="Arial"/>
                        <w:b/>
                        <w:spacing w:val="-2"/>
                        <w:sz w:val="30"/>
                      </w:rPr>
                      <w:t> Gravel</w:t>
                    </w:r>
                  </w:p>
                </w:txbxContent>
              </v:textbox>
              <w10:wrap type="none"/>
            </v:shape>
          </w:pict>
        </mc:Fallback>
      </mc:AlternateContent>
    </w:r>
  </w:p>
</w:hdr>
</file>

<file path=word/header1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36448">
              <wp:simplePos x="0" y="0"/>
              <wp:positionH relativeFrom="page">
                <wp:posOffset>902004</wp:posOffset>
              </wp:positionH>
              <wp:positionV relativeFrom="page">
                <wp:posOffset>439493</wp:posOffset>
              </wp:positionV>
              <wp:extent cx="2349500" cy="182245"/>
              <wp:effectExtent l="0" t="0" r="0" b="0"/>
              <wp:wrapNone/>
              <wp:docPr id="460" name="Textbox 460"/>
              <wp:cNvGraphicFramePr>
                <a:graphicFrameLocks/>
              </wp:cNvGraphicFramePr>
              <a:graphic>
                <a:graphicData uri="http://schemas.microsoft.com/office/word/2010/wordprocessingShape">
                  <wps:wsp>
                    <wps:cNvPr id="460" name="Textbox 460"/>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80032" type="#_x0000_t202" id="docshape31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36960">
              <wp:simplePos x="0" y="0"/>
              <wp:positionH relativeFrom="page">
                <wp:posOffset>4671440</wp:posOffset>
              </wp:positionH>
              <wp:positionV relativeFrom="page">
                <wp:posOffset>439493</wp:posOffset>
              </wp:positionV>
              <wp:extent cx="2199005" cy="182245"/>
              <wp:effectExtent l="0" t="0" r="0" b="0"/>
              <wp:wrapNone/>
              <wp:docPr id="461" name="Textbox 461"/>
              <wp:cNvGraphicFramePr>
                <a:graphicFrameLocks/>
              </wp:cNvGraphicFramePr>
              <a:graphic>
                <a:graphicData uri="http://schemas.microsoft.com/office/word/2010/wordprocessingShape">
                  <wps:wsp>
                    <wps:cNvPr id="461" name="Textbox 461"/>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79520" type="#_x0000_t202" id="docshape320"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1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38496">
              <wp:simplePos x="0" y="0"/>
              <wp:positionH relativeFrom="page">
                <wp:posOffset>896416</wp:posOffset>
              </wp:positionH>
              <wp:positionV relativeFrom="page">
                <wp:posOffset>1146302</wp:posOffset>
              </wp:positionV>
              <wp:extent cx="5981065" cy="6350"/>
              <wp:effectExtent l="0" t="0" r="0" b="0"/>
              <wp:wrapNone/>
              <wp:docPr id="465" name="Graphic 465"/>
              <wp:cNvGraphicFramePr>
                <a:graphicFrameLocks/>
              </wp:cNvGraphicFramePr>
              <a:graphic>
                <a:graphicData uri="http://schemas.microsoft.com/office/word/2010/wordprocessingShape">
                  <wps:wsp>
                    <wps:cNvPr id="465" name="Graphic 465"/>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77984" id="docshape322"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39008">
              <wp:simplePos x="0" y="0"/>
              <wp:positionH relativeFrom="page">
                <wp:posOffset>902004</wp:posOffset>
              </wp:positionH>
              <wp:positionV relativeFrom="page">
                <wp:posOffset>439493</wp:posOffset>
              </wp:positionV>
              <wp:extent cx="2349500" cy="182245"/>
              <wp:effectExtent l="0" t="0" r="0" b="0"/>
              <wp:wrapNone/>
              <wp:docPr id="466" name="Textbox 466"/>
              <wp:cNvGraphicFramePr>
                <a:graphicFrameLocks/>
              </wp:cNvGraphicFramePr>
              <a:graphic>
                <a:graphicData uri="http://schemas.microsoft.com/office/word/2010/wordprocessingShape">
                  <wps:wsp>
                    <wps:cNvPr id="466" name="Textbox 466"/>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77472" type="#_x0000_t202" id="docshape32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39520">
              <wp:simplePos x="0" y="0"/>
              <wp:positionH relativeFrom="page">
                <wp:posOffset>4671440</wp:posOffset>
              </wp:positionH>
              <wp:positionV relativeFrom="page">
                <wp:posOffset>439493</wp:posOffset>
              </wp:positionV>
              <wp:extent cx="2199005" cy="182245"/>
              <wp:effectExtent l="0" t="0" r="0" b="0"/>
              <wp:wrapNone/>
              <wp:docPr id="467" name="Textbox 467"/>
              <wp:cNvGraphicFramePr>
                <a:graphicFrameLocks/>
              </wp:cNvGraphicFramePr>
              <a:graphic>
                <a:graphicData uri="http://schemas.microsoft.com/office/word/2010/wordprocessingShape">
                  <wps:wsp>
                    <wps:cNvPr id="467" name="Textbox 467"/>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76960" type="#_x0000_t202" id="docshape324"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40032">
              <wp:simplePos x="0" y="0"/>
              <wp:positionH relativeFrom="page">
                <wp:posOffset>902004</wp:posOffset>
              </wp:positionH>
              <wp:positionV relativeFrom="page">
                <wp:posOffset>906283</wp:posOffset>
              </wp:positionV>
              <wp:extent cx="3243580" cy="238760"/>
              <wp:effectExtent l="0" t="0" r="0" b="0"/>
              <wp:wrapNone/>
              <wp:docPr id="468" name="Textbox 468"/>
              <wp:cNvGraphicFramePr>
                <a:graphicFrameLocks/>
              </wp:cNvGraphicFramePr>
              <a:graphic>
                <a:graphicData uri="http://schemas.microsoft.com/office/word/2010/wordprocessingShape">
                  <wps:wsp>
                    <wps:cNvPr id="468" name="Textbox 468"/>
                    <wps:cNvSpPr txBox="1"/>
                    <wps:spPr>
                      <a:xfrm>
                        <a:off x="0" y="0"/>
                        <a:ext cx="3243580" cy="238760"/>
                      </a:xfrm>
                      <a:prstGeom prst="rect">
                        <a:avLst/>
                      </a:prstGeom>
                    </wps:spPr>
                    <wps:txbx>
                      <w:txbxContent>
                        <w:p>
                          <w:pPr>
                            <w:spacing w:before="10"/>
                            <w:ind w:left="20" w:right="0" w:firstLine="0"/>
                            <w:jc w:val="left"/>
                            <w:rPr>
                              <w:rFonts w:ascii="Arial"/>
                              <w:b/>
                              <w:sz w:val="30"/>
                            </w:rPr>
                          </w:pPr>
                          <w:r>
                            <w:rPr>
                              <w:rFonts w:ascii="Arial"/>
                              <w:b/>
                              <w:sz w:val="30"/>
                            </w:rPr>
                            <w:t>Stage C:</w:t>
                          </w:r>
                          <w:r>
                            <w:rPr>
                              <w:rFonts w:ascii="Arial"/>
                              <w:b/>
                              <w:spacing w:val="-4"/>
                              <w:sz w:val="30"/>
                            </w:rPr>
                            <w:t> </w:t>
                          </w:r>
                          <w:r>
                            <w:rPr>
                              <w:rFonts w:ascii="Arial"/>
                              <w:b/>
                              <w:sz w:val="30"/>
                            </w:rPr>
                            <w:t>Sieve</w:t>
                          </w:r>
                          <w:r>
                            <w:rPr>
                              <w:rFonts w:ascii="Arial"/>
                              <w:b/>
                              <w:spacing w:val="-2"/>
                              <w:sz w:val="30"/>
                            </w:rPr>
                            <w:t> </w:t>
                          </w:r>
                          <w:r>
                            <w:rPr>
                              <w:rFonts w:ascii="Arial"/>
                              <w:b/>
                              <w:sz w:val="30"/>
                            </w:rPr>
                            <w:t>the</w:t>
                          </w:r>
                          <w:r>
                            <w:rPr>
                              <w:rFonts w:ascii="Arial"/>
                              <w:b/>
                              <w:spacing w:val="-1"/>
                              <w:sz w:val="30"/>
                            </w:rPr>
                            <w:t> </w:t>
                          </w:r>
                          <w:r>
                            <w:rPr>
                              <w:rFonts w:ascii="Arial"/>
                              <w:b/>
                              <w:sz w:val="30"/>
                            </w:rPr>
                            <w:t>Sand</w:t>
                          </w:r>
                          <w:r>
                            <w:rPr>
                              <w:rFonts w:ascii="Arial"/>
                              <w:b/>
                              <w:spacing w:val="-3"/>
                              <w:sz w:val="30"/>
                            </w:rPr>
                            <w:t> </w:t>
                          </w:r>
                          <w:r>
                            <w:rPr>
                              <w:rFonts w:ascii="Arial"/>
                              <w:b/>
                              <w:sz w:val="30"/>
                            </w:rPr>
                            <w:t>and</w:t>
                          </w:r>
                          <w:r>
                            <w:rPr>
                              <w:rFonts w:ascii="Arial"/>
                              <w:b/>
                              <w:spacing w:val="-2"/>
                              <w:sz w:val="30"/>
                            </w:rPr>
                            <w:t> Gravel</w:t>
                          </w:r>
                        </w:p>
                      </w:txbxContent>
                    </wps:txbx>
                    <wps:bodyPr wrap="square" lIns="0" tIns="0" rIns="0" bIns="0" rtlCol="0">
                      <a:noAutofit/>
                    </wps:bodyPr>
                  </wps:wsp>
                </a:graphicData>
              </a:graphic>
            </wp:anchor>
          </w:drawing>
        </mc:Choice>
        <mc:Fallback>
          <w:pict>
            <v:shape style="position:absolute;margin-left:71.024002pt;margin-top:71.360901pt;width:255.4pt;height:18.8pt;mso-position-horizontal-relative:page;mso-position-vertical-relative:page;z-index:-23976448" type="#_x0000_t202" id="docshape325" filled="false" stroked="false">
              <v:textbox inset="0,0,0,0">
                <w:txbxContent>
                  <w:p>
                    <w:pPr>
                      <w:spacing w:before="10"/>
                      <w:ind w:left="20" w:right="0" w:firstLine="0"/>
                      <w:jc w:val="left"/>
                      <w:rPr>
                        <w:rFonts w:ascii="Arial"/>
                        <w:b/>
                        <w:sz w:val="30"/>
                      </w:rPr>
                    </w:pPr>
                    <w:r>
                      <w:rPr>
                        <w:rFonts w:ascii="Arial"/>
                        <w:b/>
                        <w:sz w:val="30"/>
                      </w:rPr>
                      <w:t>Stage C:</w:t>
                    </w:r>
                    <w:r>
                      <w:rPr>
                        <w:rFonts w:ascii="Arial"/>
                        <w:b/>
                        <w:spacing w:val="-4"/>
                        <w:sz w:val="30"/>
                      </w:rPr>
                      <w:t> </w:t>
                    </w:r>
                    <w:r>
                      <w:rPr>
                        <w:rFonts w:ascii="Arial"/>
                        <w:b/>
                        <w:sz w:val="30"/>
                      </w:rPr>
                      <w:t>Sieve</w:t>
                    </w:r>
                    <w:r>
                      <w:rPr>
                        <w:rFonts w:ascii="Arial"/>
                        <w:b/>
                        <w:spacing w:val="-2"/>
                        <w:sz w:val="30"/>
                      </w:rPr>
                      <w:t> </w:t>
                    </w:r>
                    <w:r>
                      <w:rPr>
                        <w:rFonts w:ascii="Arial"/>
                        <w:b/>
                        <w:sz w:val="30"/>
                      </w:rPr>
                      <w:t>the</w:t>
                    </w:r>
                    <w:r>
                      <w:rPr>
                        <w:rFonts w:ascii="Arial"/>
                        <w:b/>
                        <w:spacing w:val="-1"/>
                        <w:sz w:val="30"/>
                      </w:rPr>
                      <w:t> </w:t>
                    </w:r>
                    <w:r>
                      <w:rPr>
                        <w:rFonts w:ascii="Arial"/>
                        <w:b/>
                        <w:sz w:val="30"/>
                      </w:rPr>
                      <w:t>Sand</w:t>
                    </w:r>
                    <w:r>
                      <w:rPr>
                        <w:rFonts w:ascii="Arial"/>
                        <w:b/>
                        <w:spacing w:val="-3"/>
                        <w:sz w:val="30"/>
                      </w:rPr>
                      <w:t> </w:t>
                    </w:r>
                    <w:r>
                      <w:rPr>
                        <w:rFonts w:ascii="Arial"/>
                        <w:b/>
                        <w:sz w:val="30"/>
                      </w:rPr>
                      <w:t>and</w:t>
                    </w:r>
                    <w:r>
                      <w:rPr>
                        <w:rFonts w:ascii="Arial"/>
                        <w:b/>
                        <w:spacing w:val="-2"/>
                        <w:sz w:val="30"/>
                      </w:rPr>
                      <w:t> Gravel</w:t>
                    </w:r>
                  </w:p>
                </w:txbxContent>
              </v:textbox>
              <w10:wrap type="none"/>
            </v:shape>
          </w:pict>
        </mc:Fallback>
      </mc:AlternateContent>
    </w:r>
  </w:p>
</w:hdr>
</file>

<file path=word/header1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41568">
              <wp:simplePos x="0" y="0"/>
              <wp:positionH relativeFrom="page">
                <wp:posOffset>896416</wp:posOffset>
              </wp:positionH>
              <wp:positionV relativeFrom="page">
                <wp:posOffset>1146302</wp:posOffset>
              </wp:positionV>
              <wp:extent cx="5981065" cy="6350"/>
              <wp:effectExtent l="0" t="0" r="0" b="0"/>
              <wp:wrapNone/>
              <wp:docPr id="544" name="Graphic 544"/>
              <wp:cNvGraphicFramePr>
                <a:graphicFrameLocks/>
              </wp:cNvGraphicFramePr>
              <a:graphic>
                <a:graphicData uri="http://schemas.microsoft.com/office/word/2010/wordprocessingShape">
                  <wps:wsp>
                    <wps:cNvPr id="544" name="Graphic 544"/>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74912" id="docshape397"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42080">
              <wp:simplePos x="0" y="0"/>
              <wp:positionH relativeFrom="page">
                <wp:posOffset>902004</wp:posOffset>
              </wp:positionH>
              <wp:positionV relativeFrom="page">
                <wp:posOffset>439493</wp:posOffset>
              </wp:positionV>
              <wp:extent cx="2349500" cy="182245"/>
              <wp:effectExtent l="0" t="0" r="0" b="0"/>
              <wp:wrapNone/>
              <wp:docPr id="545" name="Textbox 545"/>
              <wp:cNvGraphicFramePr>
                <a:graphicFrameLocks/>
              </wp:cNvGraphicFramePr>
              <a:graphic>
                <a:graphicData uri="http://schemas.microsoft.com/office/word/2010/wordprocessingShape">
                  <wps:wsp>
                    <wps:cNvPr id="545" name="Textbox 545"/>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74400" type="#_x0000_t202" id="docshape398"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42592">
              <wp:simplePos x="0" y="0"/>
              <wp:positionH relativeFrom="page">
                <wp:posOffset>4671440</wp:posOffset>
              </wp:positionH>
              <wp:positionV relativeFrom="page">
                <wp:posOffset>439493</wp:posOffset>
              </wp:positionV>
              <wp:extent cx="2199005" cy="182245"/>
              <wp:effectExtent l="0" t="0" r="0" b="0"/>
              <wp:wrapNone/>
              <wp:docPr id="546" name="Textbox 546"/>
              <wp:cNvGraphicFramePr>
                <a:graphicFrameLocks/>
              </wp:cNvGraphicFramePr>
              <a:graphic>
                <a:graphicData uri="http://schemas.microsoft.com/office/word/2010/wordprocessingShape">
                  <wps:wsp>
                    <wps:cNvPr id="546" name="Textbox 546"/>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73888" type="#_x0000_t202" id="docshape399"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43104">
              <wp:simplePos x="0" y="0"/>
              <wp:positionH relativeFrom="page">
                <wp:posOffset>902004</wp:posOffset>
              </wp:positionH>
              <wp:positionV relativeFrom="page">
                <wp:posOffset>906283</wp:posOffset>
              </wp:positionV>
              <wp:extent cx="3243580" cy="238760"/>
              <wp:effectExtent l="0" t="0" r="0" b="0"/>
              <wp:wrapNone/>
              <wp:docPr id="547" name="Textbox 547"/>
              <wp:cNvGraphicFramePr>
                <a:graphicFrameLocks/>
              </wp:cNvGraphicFramePr>
              <a:graphic>
                <a:graphicData uri="http://schemas.microsoft.com/office/word/2010/wordprocessingShape">
                  <wps:wsp>
                    <wps:cNvPr id="547" name="Textbox 547"/>
                    <wps:cNvSpPr txBox="1"/>
                    <wps:spPr>
                      <a:xfrm>
                        <a:off x="0" y="0"/>
                        <a:ext cx="3243580" cy="238760"/>
                      </a:xfrm>
                      <a:prstGeom prst="rect">
                        <a:avLst/>
                      </a:prstGeom>
                    </wps:spPr>
                    <wps:txbx>
                      <w:txbxContent>
                        <w:p>
                          <w:pPr>
                            <w:spacing w:before="10"/>
                            <w:ind w:left="20" w:right="0" w:firstLine="0"/>
                            <w:jc w:val="left"/>
                            <w:rPr>
                              <w:rFonts w:ascii="Arial"/>
                              <w:b/>
                              <w:sz w:val="30"/>
                            </w:rPr>
                          </w:pPr>
                          <w:r>
                            <w:rPr>
                              <w:rFonts w:ascii="Arial"/>
                              <w:b/>
                              <w:sz w:val="30"/>
                            </w:rPr>
                            <w:t>Stage C:</w:t>
                          </w:r>
                          <w:r>
                            <w:rPr>
                              <w:rFonts w:ascii="Arial"/>
                              <w:b/>
                              <w:spacing w:val="-4"/>
                              <w:sz w:val="30"/>
                            </w:rPr>
                            <w:t> </w:t>
                          </w:r>
                          <w:r>
                            <w:rPr>
                              <w:rFonts w:ascii="Arial"/>
                              <w:b/>
                              <w:sz w:val="30"/>
                            </w:rPr>
                            <w:t>Sieve</w:t>
                          </w:r>
                          <w:r>
                            <w:rPr>
                              <w:rFonts w:ascii="Arial"/>
                              <w:b/>
                              <w:spacing w:val="-2"/>
                              <w:sz w:val="30"/>
                            </w:rPr>
                            <w:t> </w:t>
                          </w:r>
                          <w:r>
                            <w:rPr>
                              <w:rFonts w:ascii="Arial"/>
                              <w:b/>
                              <w:sz w:val="30"/>
                            </w:rPr>
                            <w:t>the</w:t>
                          </w:r>
                          <w:r>
                            <w:rPr>
                              <w:rFonts w:ascii="Arial"/>
                              <w:b/>
                              <w:spacing w:val="-1"/>
                              <w:sz w:val="30"/>
                            </w:rPr>
                            <w:t> </w:t>
                          </w:r>
                          <w:r>
                            <w:rPr>
                              <w:rFonts w:ascii="Arial"/>
                              <w:b/>
                              <w:sz w:val="30"/>
                            </w:rPr>
                            <w:t>Sand</w:t>
                          </w:r>
                          <w:r>
                            <w:rPr>
                              <w:rFonts w:ascii="Arial"/>
                              <w:b/>
                              <w:spacing w:val="-3"/>
                              <w:sz w:val="30"/>
                            </w:rPr>
                            <w:t> </w:t>
                          </w:r>
                          <w:r>
                            <w:rPr>
                              <w:rFonts w:ascii="Arial"/>
                              <w:b/>
                              <w:sz w:val="30"/>
                            </w:rPr>
                            <w:t>and</w:t>
                          </w:r>
                          <w:r>
                            <w:rPr>
                              <w:rFonts w:ascii="Arial"/>
                              <w:b/>
                              <w:spacing w:val="-2"/>
                              <w:sz w:val="30"/>
                            </w:rPr>
                            <w:t> Gravel</w:t>
                          </w:r>
                        </w:p>
                      </w:txbxContent>
                    </wps:txbx>
                    <wps:bodyPr wrap="square" lIns="0" tIns="0" rIns="0" bIns="0" rtlCol="0">
                      <a:noAutofit/>
                    </wps:bodyPr>
                  </wps:wsp>
                </a:graphicData>
              </a:graphic>
            </wp:anchor>
          </w:drawing>
        </mc:Choice>
        <mc:Fallback>
          <w:pict>
            <v:shape style="position:absolute;margin-left:71.024002pt;margin-top:71.360901pt;width:255.4pt;height:18.8pt;mso-position-horizontal-relative:page;mso-position-vertical-relative:page;z-index:-23973376" type="#_x0000_t202" id="docshape400" filled="false" stroked="false">
              <v:textbox inset="0,0,0,0">
                <w:txbxContent>
                  <w:p>
                    <w:pPr>
                      <w:spacing w:before="10"/>
                      <w:ind w:left="20" w:right="0" w:firstLine="0"/>
                      <w:jc w:val="left"/>
                      <w:rPr>
                        <w:rFonts w:ascii="Arial"/>
                        <w:b/>
                        <w:sz w:val="30"/>
                      </w:rPr>
                    </w:pPr>
                    <w:r>
                      <w:rPr>
                        <w:rFonts w:ascii="Arial"/>
                        <w:b/>
                        <w:sz w:val="30"/>
                      </w:rPr>
                      <w:t>Stage C:</w:t>
                    </w:r>
                    <w:r>
                      <w:rPr>
                        <w:rFonts w:ascii="Arial"/>
                        <w:b/>
                        <w:spacing w:val="-4"/>
                        <w:sz w:val="30"/>
                      </w:rPr>
                      <w:t> </w:t>
                    </w:r>
                    <w:r>
                      <w:rPr>
                        <w:rFonts w:ascii="Arial"/>
                        <w:b/>
                        <w:sz w:val="30"/>
                      </w:rPr>
                      <w:t>Sieve</w:t>
                    </w:r>
                    <w:r>
                      <w:rPr>
                        <w:rFonts w:ascii="Arial"/>
                        <w:b/>
                        <w:spacing w:val="-2"/>
                        <w:sz w:val="30"/>
                      </w:rPr>
                      <w:t> </w:t>
                    </w:r>
                    <w:r>
                      <w:rPr>
                        <w:rFonts w:ascii="Arial"/>
                        <w:b/>
                        <w:sz w:val="30"/>
                      </w:rPr>
                      <w:t>the</w:t>
                    </w:r>
                    <w:r>
                      <w:rPr>
                        <w:rFonts w:ascii="Arial"/>
                        <w:b/>
                        <w:spacing w:val="-1"/>
                        <w:sz w:val="30"/>
                      </w:rPr>
                      <w:t> </w:t>
                    </w:r>
                    <w:r>
                      <w:rPr>
                        <w:rFonts w:ascii="Arial"/>
                        <w:b/>
                        <w:sz w:val="30"/>
                      </w:rPr>
                      <w:t>Sand</w:t>
                    </w:r>
                    <w:r>
                      <w:rPr>
                        <w:rFonts w:ascii="Arial"/>
                        <w:b/>
                        <w:spacing w:val="-3"/>
                        <w:sz w:val="30"/>
                      </w:rPr>
                      <w:t> </w:t>
                    </w:r>
                    <w:r>
                      <w:rPr>
                        <w:rFonts w:ascii="Arial"/>
                        <w:b/>
                        <w:sz w:val="30"/>
                      </w:rPr>
                      <w:t>and</w:t>
                    </w:r>
                    <w:r>
                      <w:rPr>
                        <w:rFonts w:ascii="Arial"/>
                        <w:b/>
                        <w:spacing w:val="-2"/>
                        <w:sz w:val="30"/>
                      </w:rPr>
                      <w:t> Gravel</w:t>
                    </w:r>
                  </w:p>
                </w:txbxContent>
              </v:textbox>
              <w10:wrap type="none"/>
            </v:shape>
          </w:pict>
        </mc:Fallback>
      </mc:AlternateContent>
    </w:r>
  </w:p>
</w:hdr>
</file>

<file path=word/header1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44128">
              <wp:simplePos x="0" y="0"/>
              <wp:positionH relativeFrom="page">
                <wp:posOffset>896416</wp:posOffset>
              </wp:positionH>
              <wp:positionV relativeFrom="page">
                <wp:posOffset>1146302</wp:posOffset>
              </wp:positionV>
              <wp:extent cx="5981065" cy="6350"/>
              <wp:effectExtent l="0" t="0" r="0" b="0"/>
              <wp:wrapNone/>
              <wp:docPr id="607" name="Graphic 607"/>
              <wp:cNvGraphicFramePr>
                <a:graphicFrameLocks/>
              </wp:cNvGraphicFramePr>
              <a:graphic>
                <a:graphicData uri="http://schemas.microsoft.com/office/word/2010/wordprocessingShape">
                  <wps:wsp>
                    <wps:cNvPr id="607" name="Graphic 607"/>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72352" id="docshape459"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44640">
              <wp:simplePos x="0" y="0"/>
              <wp:positionH relativeFrom="page">
                <wp:posOffset>902004</wp:posOffset>
              </wp:positionH>
              <wp:positionV relativeFrom="page">
                <wp:posOffset>439493</wp:posOffset>
              </wp:positionV>
              <wp:extent cx="2349500" cy="182245"/>
              <wp:effectExtent l="0" t="0" r="0" b="0"/>
              <wp:wrapNone/>
              <wp:docPr id="608" name="Textbox 608"/>
              <wp:cNvGraphicFramePr>
                <a:graphicFrameLocks/>
              </wp:cNvGraphicFramePr>
              <a:graphic>
                <a:graphicData uri="http://schemas.microsoft.com/office/word/2010/wordprocessingShape">
                  <wps:wsp>
                    <wps:cNvPr id="608" name="Textbox 608"/>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71840" type="#_x0000_t202" id="docshape460"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45152">
              <wp:simplePos x="0" y="0"/>
              <wp:positionH relativeFrom="page">
                <wp:posOffset>4671440</wp:posOffset>
              </wp:positionH>
              <wp:positionV relativeFrom="page">
                <wp:posOffset>439493</wp:posOffset>
              </wp:positionV>
              <wp:extent cx="2199005" cy="182245"/>
              <wp:effectExtent l="0" t="0" r="0" b="0"/>
              <wp:wrapNone/>
              <wp:docPr id="609" name="Textbox 609"/>
              <wp:cNvGraphicFramePr>
                <a:graphicFrameLocks/>
              </wp:cNvGraphicFramePr>
              <a:graphic>
                <a:graphicData uri="http://schemas.microsoft.com/office/word/2010/wordprocessingShape">
                  <wps:wsp>
                    <wps:cNvPr id="609" name="Textbox 609"/>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71328" type="#_x0000_t202" id="docshape461"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45664">
              <wp:simplePos x="0" y="0"/>
              <wp:positionH relativeFrom="page">
                <wp:posOffset>902004</wp:posOffset>
              </wp:positionH>
              <wp:positionV relativeFrom="page">
                <wp:posOffset>906283</wp:posOffset>
              </wp:positionV>
              <wp:extent cx="3243580" cy="238760"/>
              <wp:effectExtent l="0" t="0" r="0" b="0"/>
              <wp:wrapNone/>
              <wp:docPr id="610" name="Textbox 610"/>
              <wp:cNvGraphicFramePr>
                <a:graphicFrameLocks/>
              </wp:cNvGraphicFramePr>
              <a:graphic>
                <a:graphicData uri="http://schemas.microsoft.com/office/word/2010/wordprocessingShape">
                  <wps:wsp>
                    <wps:cNvPr id="610" name="Textbox 610"/>
                    <wps:cNvSpPr txBox="1"/>
                    <wps:spPr>
                      <a:xfrm>
                        <a:off x="0" y="0"/>
                        <a:ext cx="3243580" cy="238760"/>
                      </a:xfrm>
                      <a:prstGeom prst="rect">
                        <a:avLst/>
                      </a:prstGeom>
                    </wps:spPr>
                    <wps:txbx>
                      <w:txbxContent>
                        <w:p>
                          <w:pPr>
                            <w:spacing w:before="10"/>
                            <w:ind w:left="20" w:right="0" w:firstLine="0"/>
                            <w:jc w:val="left"/>
                            <w:rPr>
                              <w:rFonts w:ascii="Arial"/>
                              <w:b/>
                              <w:sz w:val="30"/>
                            </w:rPr>
                          </w:pPr>
                          <w:r>
                            <w:rPr>
                              <w:rFonts w:ascii="Arial"/>
                              <w:b/>
                              <w:sz w:val="30"/>
                            </w:rPr>
                            <w:t>Stage C:</w:t>
                          </w:r>
                          <w:r>
                            <w:rPr>
                              <w:rFonts w:ascii="Arial"/>
                              <w:b/>
                              <w:spacing w:val="-4"/>
                              <w:sz w:val="30"/>
                            </w:rPr>
                            <w:t> </w:t>
                          </w:r>
                          <w:r>
                            <w:rPr>
                              <w:rFonts w:ascii="Arial"/>
                              <w:b/>
                              <w:sz w:val="30"/>
                            </w:rPr>
                            <w:t>Sieve</w:t>
                          </w:r>
                          <w:r>
                            <w:rPr>
                              <w:rFonts w:ascii="Arial"/>
                              <w:b/>
                              <w:spacing w:val="-2"/>
                              <w:sz w:val="30"/>
                            </w:rPr>
                            <w:t> </w:t>
                          </w:r>
                          <w:r>
                            <w:rPr>
                              <w:rFonts w:ascii="Arial"/>
                              <w:b/>
                              <w:sz w:val="30"/>
                            </w:rPr>
                            <w:t>the</w:t>
                          </w:r>
                          <w:r>
                            <w:rPr>
                              <w:rFonts w:ascii="Arial"/>
                              <w:b/>
                              <w:spacing w:val="-1"/>
                              <w:sz w:val="30"/>
                            </w:rPr>
                            <w:t> </w:t>
                          </w:r>
                          <w:r>
                            <w:rPr>
                              <w:rFonts w:ascii="Arial"/>
                              <w:b/>
                              <w:sz w:val="30"/>
                            </w:rPr>
                            <w:t>Sand</w:t>
                          </w:r>
                          <w:r>
                            <w:rPr>
                              <w:rFonts w:ascii="Arial"/>
                              <w:b/>
                              <w:spacing w:val="-3"/>
                              <w:sz w:val="30"/>
                            </w:rPr>
                            <w:t> </w:t>
                          </w:r>
                          <w:r>
                            <w:rPr>
                              <w:rFonts w:ascii="Arial"/>
                              <w:b/>
                              <w:sz w:val="30"/>
                            </w:rPr>
                            <w:t>and</w:t>
                          </w:r>
                          <w:r>
                            <w:rPr>
                              <w:rFonts w:ascii="Arial"/>
                              <w:b/>
                              <w:spacing w:val="-2"/>
                              <w:sz w:val="30"/>
                            </w:rPr>
                            <w:t> Gravel</w:t>
                          </w:r>
                        </w:p>
                      </w:txbxContent>
                    </wps:txbx>
                    <wps:bodyPr wrap="square" lIns="0" tIns="0" rIns="0" bIns="0" rtlCol="0">
                      <a:noAutofit/>
                    </wps:bodyPr>
                  </wps:wsp>
                </a:graphicData>
              </a:graphic>
            </wp:anchor>
          </w:drawing>
        </mc:Choice>
        <mc:Fallback>
          <w:pict>
            <v:shape style="position:absolute;margin-left:71.024002pt;margin-top:71.360901pt;width:255.4pt;height:18.8pt;mso-position-horizontal-relative:page;mso-position-vertical-relative:page;z-index:-23970816" type="#_x0000_t202" id="docshape462" filled="false" stroked="false">
              <v:textbox inset="0,0,0,0">
                <w:txbxContent>
                  <w:p>
                    <w:pPr>
                      <w:spacing w:before="10"/>
                      <w:ind w:left="20" w:right="0" w:firstLine="0"/>
                      <w:jc w:val="left"/>
                      <w:rPr>
                        <w:rFonts w:ascii="Arial"/>
                        <w:b/>
                        <w:sz w:val="30"/>
                      </w:rPr>
                    </w:pPr>
                    <w:r>
                      <w:rPr>
                        <w:rFonts w:ascii="Arial"/>
                        <w:b/>
                        <w:sz w:val="30"/>
                      </w:rPr>
                      <w:t>Stage C:</w:t>
                    </w:r>
                    <w:r>
                      <w:rPr>
                        <w:rFonts w:ascii="Arial"/>
                        <w:b/>
                        <w:spacing w:val="-4"/>
                        <w:sz w:val="30"/>
                      </w:rPr>
                      <w:t> </w:t>
                    </w:r>
                    <w:r>
                      <w:rPr>
                        <w:rFonts w:ascii="Arial"/>
                        <w:b/>
                        <w:sz w:val="30"/>
                      </w:rPr>
                      <w:t>Sieve</w:t>
                    </w:r>
                    <w:r>
                      <w:rPr>
                        <w:rFonts w:ascii="Arial"/>
                        <w:b/>
                        <w:spacing w:val="-2"/>
                        <w:sz w:val="30"/>
                      </w:rPr>
                      <w:t> </w:t>
                    </w:r>
                    <w:r>
                      <w:rPr>
                        <w:rFonts w:ascii="Arial"/>
                        <w:b/>
                        <w:sz w:val="30"/>
                      </w:rPr>
                      <w:t>the</w:t>
                    </w:r>
                    <w:r>
                      <w:rPr>
                        <w:rFonts w:ascii="Arial"/>
                        <w:b/>
                        <w:spacing w:val="-1"/>
                        <w:sz w:val="30"/>
                      </w:rPr>
                      <w:t> </w:t>
                    </w:r>
                    <w:r>
                      <w:rPr>
                        <w:rFonts w:ascii="Arial"/>
                        <w:b/>
                        <w:sz w:val="30"/>
                      </w:rPr>
                      <w:t>Sand</w:t>
                    </w:r>
                    <w:r>
                      <w:rPr>
                        <w:rFonts w:ascii="Arial"/>
                        <w:b/>
                        <w:spacing w:val="-3"/>
                        <w:sz w:val="30"/>
                      </w:rPr>
                      <w:t> </w:t>
                    </w:r>
                    <w:r>
                      <w:rPr>
                        <w:rFonts w:ascii="Arial"/>
                        <w:b/>
                        <w:sz w:val="30"/>
                      </w:rPr>
                      <w:t>and</w:t>
                    </w:r>
                    <w:r>
                      <w:rPr>
                        <w:rFonts w:ascii="Arial"/>
                        <w:b/>
                        <w:spacing w:val="-2"/>
                        <w:sz w:val="30"/>
                      </w:rPr>
                      <w:t> Gravel</w:t>
                    </w:r>
                  </w:p>
                </w:txbxContent>
              </v:textbox>
              <w10:wrap type="none"/>
            </v:shape>
          </w:pict>
        </mc:Fallback>
      </mc:AlternateContent>
    </w:r>
  </w:p>
</w:hdr>
</file>

<file path=word/header1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47200">
              <wp:simplePos x="0" y="0"/>
              <wp:positionH relativeFrom="page">
                <wp:posOffset>902004</wp:posOffset>
              </wp:positionH>
              <wp:positionV relativeFrom="page">
                <wp:posOffset>439493</wp:posOffset>
              </wp:positionV>
              <wp:extent cx="2349500" cy="182245"/>
              <wp:effectExtent l="0" t="0" r="0" b="0"/>
              <wp:wrapNone/>
              <wp:docPr id="674" name="Textbox 674"/>
              <wp:cNvGraphicFramePr>
                <a:graphicFrameLocks/>
              </wp:cNvGraphicFramePr>
              <a:graphic>
                <a:graphicData uri="http://schemas.microsoft.com/office/word/2010/wordprocessingShape">
                  <wps:wsp>
                    <wps:cNvPr id="674" name="Textbox 674"/>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69280" type="#_x0000_t202" id="docshape50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47712">
              <wp:simplePos x="0" y="0"/>
              <wp:positionH relativeFrom="page">
                <wp:posOffset>4671440</wp:posOffset>
              </wp:positionH>
              <wp:positionV relativeFrom="page">
                <wp:posOffset>439493</wp:posOffset>
              </wp:positionV>
              <wp:extent cx="2199005" cy="182245"/>
              <wp:effectExtent l="0" t="0" r="0" b="0"/>
              <wp:wrapNone/>
              <wp:docPr id="675" name="Textbox 675"/>
              <wp:cNvGraphicFramePr>
                <a:graphicFrameLocks/>
              </wp:cNvGraphicFramePr>
              <a:graphic>
                <a:graphicData uri="http://schemas.microsoft.com/office/word/2010/wordprocessingShape">
                  <wps:wsp>
                    <wps:cNvPr id="675" name="Textbox 675"/>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68768" type="#_x0000_t202" id="docshape510"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1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49248">
              <wp:simplePos x="0" y="0"/>
              <wp:positionH relativeFrom="page">
                <wp:posOffset>896416</wp:posOffset>
              </wp:positionH>
              <wp:positionV relativeFrom="page">
                <wp:posOffset>1146302</wp:posOffset>
              </wp:positionV>
              <wp:extent cx="5981065" cy="6350"/>
              <wp:effectExtent l="0" t="0" r="0" b="0"/>
              <wp:wrapNone/>
              <wp:docPr id="679" name="Graphic 679"/>
              <wp:cNvGraphicFramePr>
                <a:graphicFrameLocks/>
              </wp:cNvGraphicFramePr>
              <a:graphic>
                <a:graphicData uri="http://schemas.microsoft.com/office/word/2010/wordprocessingShape">
                  <wps:wsp>
                    <wps:cNvPr id="679" name="Graphic 679"/>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67232" id="docshape512"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49760">
              <wp:simplePos x="0" y="0"/>
              <wp:positionH relativeFrom="page">
                <wp:posOffset>902004</wp:posOffset>
              </wp:positionH>
              <wp:positionV relativeFrom="page">
                <wp:posOffset>439493</wp:posOffset>
              </wp:positionV>
              <wp:extent cx="2349500" cy="182245"/>
              <wp:effectExtent l="0" t="0" r="0" b="0"/>
              <wp:wrapNone/>
              <wp:docPr id="680" name="Textbox 680"/>
              <wp:cNvGraphicFramePr>
                <a:graphicFrameLocks/>
              </wp:cNvGraphicFramePr>
              <a:graphic>
                <a:graphicData uri="http://schemas.microsoft.com/office/word/2010/wordprocessingShape">
                  <wps:wsp>
                    <wps:cNvPr id="680" name="Textbox 680"/>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66720" type="#_x0000_t202" id="docshape51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0272">
              <wp:simplePos x="0" y="0"/>
              <wp:positionH relativeFrom="page">
                <wp:posOffset>4671440</wp:posOffset>
              </wp:positionH>
              <wp:positionV relativeFrom="page">
                <wp:posOffset>439493</wp:posOffset>
              </wp:positionV>
              <wp:extent cx="2199005" cy="182245"/>
              <wp:effectExtent l="0" t="0" r="0" b="0"/>
              <wp:wrapNone/>
              <wp:docPr id="681" name="Textbox 681"/>
              <wp:cNvGraphicFramePr>
                <a:graphicFrameLocks/>
              </wp:cNvGraphicFramePr>
              <a:graphic>
                <a:graphicData uri="http://schemas.microsoft.com/office/word/2010/wordprocessingShape">
                  <wps:wsp>
                    <wps:cNvPr id="681" name="Textbox 681"/>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66208" type="#_x0000_t202" id="docshape514"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0784">
              <wp:simplePos x="0" y="0"/>
              <wp:positionH relativeFrom="page">
                <wp:posOffset>902004</wp:posOffset>
              </wp:positionH>
              <wp:positionV relativeFrom="page">
                <wp:posOffset>906283</wp:posOffset>
              </wp:positionV>
              <wp:extent cx="4111625" cy="238760"/>
              <wp:effectExtent l="0" t="0" r="0" b="0"/>
              <wp:wrapNone/>
              <wp:docPr id="682" name="Textbox 682"/>
              <wp:cNvGraphicFramePr>
                <a:graphicFrameLocks/>
              </wp:cNvGraphicFramePr>
              <a:graphic>
                <a:graphicData uri="http://schemas.microsoft.com/office/word/2010/wordprocessingShape">
                  <wps:wsp>
                    <wps:cNvPr id="682" name="Textbox 682"/>
                    <wps:cNvSpPr txBox="1"/>
                    <wps:spPr>
                      <a:xfrm>
                        <a:off x="0" y="0"/>
                        <a:ext cx="4111625"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wps:txbx>
                    <wps:bodyPr wrap="square" lIns="0" tIns="0" rIns="0" bIns="0" rtlCol="0">
                      <a:noAutofit/>
                    </wps:bodyPr>
                  </wps:wsp>
                </a:graphicData>
              </a:graphic>
            </wp:anchor>
          </w:drawing>
        </mc:Choice>
        <mc:Fallback>
          <w:pict>
            <v:shape style="position:absolute;margin-left:71.024002pt;margin-top:71.360901pt;width:323.75pt;height:18.8pt;mso-position-horizontal-relative:page;mso-position-vertical-relative:page;z-index:-23965696" type="#_x0000_t202" id="docshape515"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v:textbox>
              <w10:wrap type="none"/>
            </v:shape>
          </w:pict>
        </mc:Fallback>
      </mc:AlternateContent>
    </w:r>
  </w:p>
</w:hdr>
</file>

<file path=word/header1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52832">
              <wp:simplePos x="0" y="0"/>
              <wp:positionH relativeFrom="page">
                <wp:posOffset>896416</wp:posOffset>
              </wp:positionH>
              <wp:positionV relativeFrom="page">
                <wp:posOffset>1146302</wp:posOffset>
              </wp:positionV>
              <wp:extent cx="5981065" cy="6350"/>
              <wp:effectExtent l="0" t="0" r="0" b="0"/>
              <wp:wrapNone/>
              <wp:docPr id="713" name="Graphic 713"/>
              <wp:cNvGraphicFramePr>
                <a:graphicFrameLocks/>
              </wp:cNvGraphicFramePr>
              <a:graphic>
                <a:graphicData uri="http://schemas.microsoft.com/office/word/2010/wordprocessingShape">
                  <wps:wsp>
                    <wps:cNvPr id="713" name="Graphic 713"/>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63648" id="docshape540"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53344">
              <wp:simplePos x="0" y="0"/>
              <wp:positionH relativeFrom="page">
                <wp:posOffset>902004</wp:posOffset>
              </wp:positionH>
              <wp:positionV relativeFrom="page">
                <wp:posOffset>439493</wp:posOffset>
              </wp:positionV>
              <wp:extent cx="2349500" cy="182245"/>
              <wp:effectExtent l="0" t="0" r="0" b="0"/>
              <wp:wrapNone/>
              <wp:docPr id="714" name="Textbox 714"/>
              <wp:cNvGraphicFramePr>
                <a:graphicFrameLocks/>
              </wp:cNvGraphicFramePr>
              <a:graphic>
                <a:graphicData uri="http://schemas.microsoft.com/office/word/2010/wordprocessingShape">
                  <wps:wsp>
                    <wps:cNvPr id="714" name="Textbox 714"/>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63136" type="#_x0000_t202" id="docshape541"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3856">
              <wp:simplePos x="0" y="0"/>
              <wp:positionH relativeFrom="page">
                <wp:posOffset>4671440</wp:posOffset>
              </wp:positionH>
              <wp:positionV relativeFrom="page">
                <wp:posOffset>439493</wp:posOffset>
              </wp:positionV>
              <wp:extent cx="2199005" cy="182245"/>
              <wp:effectExtent l="0" t="0" r="0" b="0"/>
              <wp:wrapNone/>
              <wp:docPr id="715" name="Textbox 715"/>
              <wp:cNvGraphicFramePr>
                <a:graphicFrameLocks/>
              </wp:cNvGraphicFramePr>
              <a:graphic>
                <a:graphicData uri="http://schemas.microsoft.com/office/word/2010/wordprocessingShape">
                  <wps:wsp>
                    <wps:cNvPr id="715" name="Textbox 715"/>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62624" type="#_x0000_t202" id="docshape542"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4368">
              <wp:simplePos x="0" y="0"/>
              <wp:positionH relativeFrom="page">
                <wp:posOffset>902004</wp:posOffset>
              </wp:positionH>
              <wp:positionV relativeFrom="page">
                <wp:posOffset>906283</wp:posOffset>
              </wp:positionV>
              <wp:extent cx="4111625" cy="238760"/>
              <wp:effectExtent l="0" t="0" r="0" b="0"/>
              <wp:wrapNone/>
              <wp:docPr id="716" name="Textbox 716"/>
              <wp:cNvGraphicFramePr>
                <a:graphicFrameLocks/>
              </wp:cNvGraphicFramePr>
              <a:graphic>
                <a:graphicData uri="http://schemas.microsoft.com/office/word/2010/wordprocessingShape">
                  <wps:wsp>
                    <wps:cNvPr id="716" name="Textbox 716"/>
                    <wps:cNvSpPr txBox="1"/>
                    <wps:spPr>
                      <a:xfrm>
                        <a:off x="0" y="0"/>
                        <a:ext cx="4111625"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wps:txbx>
                    <wps:bodyPr wrap="square" lIns="0" tIns="0" rIns="0" bIns="0" rtlCol="0">
                      <a:noAutofit/>
                    </wps:bodyPr>
                  </wps:wsp>
                </a:graphicData>
              </a:graphic>
            </wp:anchor>
          </w:drawing>
        </mc:Choice>
        <mc:Fallback>
          <w:pict>
            <v:shape style="position:absolute;margin-left:71.024002pt;margin-top:71.360901pt;width:323.75pt;height:18.8pt;mso-position-horizontal-relative:page;mso-position-vertical-relative:page;z-index:-23962112" type="#_x0000_t202" id="docshape543"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v:textbox>
              <w10:wrap type="none"/>
            </v:shape>
          </w:pict>
        </mc:Fallback>
      </mc:AlternateContent>
    </w:r>
  </w:p>
</w:hdr>
</file>

<file path=word/header2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55904">
              <wp:simplePos x="0" y="0"/>
              <wp:positionH relativeFrom="page">
                <wp:posOffset>896416</wp:posOffset>
              </wp:positionH>
              <wp:positionV relativeFrom="page">
                <wp:posOffset>1146302</wp:posOffset>
              </wp:positionV>
              <wp:extent cx="5981065" cy="6350"/>
              <wp:effectExtent l="0" t="0" r="0" b="0"/>
              <wp:wrapNone/>
              <wp:docPr id="748" name="Graphic 748"/>
              <wp:cNvGraphicFramePr>
                <a:graphicFrameLocks/>
              </wp:cNvGraphicFramePr>
              <a:graphic>
                <a:graphicData uri="http://schemas.microsoft.com/office/word/2010/wordprocessingShape">
                  <wps:wsp>
                    <wps:cNvPr id="748" name="Graphic 748"/>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60576" id="docshape565"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56416">
              <wp:simplePos x="0" y="0"/>
              <wp:positionH relativeFrom="page">
                <wp:posOffset>902004</wp:posOffset>
              </wp:positionH>
              <wp:positionV relativeFrom="page">
                <wp:posOffset>439493</wp:posOffset>
              </wp:positionV>
              <wp:extent cx="2349500" cy="182245"/>
              <wp:effectExtent l="0" t="0" r="0" b="0"/>
              <wp:wrapNone/>
              <wp:docPr id="749" name="Textbox 749"/>
              <wp:cNvGraphicFramePr>
                <a:graphicFrameLocks/>
              </wp:cNvGraphicFramePr>
              <a:graphic>
                <a:graphicData uri="http://schemas.microsoft.com/office/word/2010/wordprocessingShape">
                  <wps:wsp>
                    <wps:cNvPr id="749" name="Textbox 749"/>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60064" type="#_x0000_t202" id="docshape566"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6928">
              <wp:simplePos x="0" y="0"/>
              <wp:positionH relativeFrom="page">
                <wp:posOffset>4671440</wp:posOffset>
              </wp:positionH>
              <wp:positionV relativeFrom="page">
                <wp:posOffset>439493</wp:posOffset>
              </wp:positionV>
              <wp:extent cx="2199005" cy="182245"/>
              <wp:effectExtent l="0" t="0" r="0" b="0"/>
              <wp:wrapNone/>
              <wp:docPr id="750" name="Textbox 750"/>
              <wp:cNvGraphicFramePr>
                <a:graphicFrameLocks/>
              </wp:cNvGraphicFramePr>
              <a:graphic>
                <a:graphicData uri="http://schemas.microsoft.com/office/word/2010/wordprocessingShape">
                  <wps:wsp>
                    <wps:cNvPr id="750" name="Textbox 750"/>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59552" type="#_x0000_t202" id="docshape567"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7440">
              <wp:simplePos x="0" y="0"/>
              <wp:positionH relativeFrom="page">
                <wp:posOffset>902004</wp:posOffset>
              </wp:positionH>
              <wp:positionV relativeFrom="page">
                <wp:posOffset>906283</wp:posOffset>
              </wp:positionV>
              <wp:extent cx="4111625" cy="238760"/>
              <wp:effectExtent l="0" t="0" r="0" b="0"/>
              <wp:wrapNone/>
              <wp:docPr id="751" name="Textbox 751"/>
              <wp:cNvGraphicFramePr>
                <a:graphicFrameLocks/>
              </wp:cNvGraphicFramePr>
              <a:graphic>
                <a:graphicData uri="http://schemas.microsoft.com/office/word/2010/wordprocessingShape">
                  <wps:wsp>
                    <wps:cNvPr id="751" name="Textbox 751"/>
                    <wps:cNvSpPr txBox="1"/>
                    <wps:spPr>
                      <a:xfrm>
                        <a:off x="0" y="0"/>
                        <a:ext cx="4111625"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wps:txbx>
                    <wps:bodyPr wrap="square" lIns="0" tIns="0" rIns="0" bIns="0" rtlCol="0">
                      <a:noAutofit/>
                    </wps:bodyPr>
                  </wps:wsp>
                </a:graphicData>
              </a:graphic>
            </wp:anchor>
          </w:drawing>
        </mc:Choice>
        <mc:Fallback>
          <w:pict>
            <v:shape style="position:absolute;margin-left:71.024002pt;margin-top:71.360901pt;width:323.75pt;height:18.8pt;mso-position-horizontal-relative:page;mso-position-vertical-relative:page;z-index:-23959040" type="#_x0000_t202" id="docshape568"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v:textbox>
              <w10:wrap type="none"/>
            </v:shape>
          </w:pict>
        </mc:Fallback>
      </mc:AlternateContent>
    </w:r>
  </w:p>
</w:hdr>
</file>

<file path=word/header2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58464">
              <wp:simplePos x="0" y="0"/>
              <wp:positionH relativeFrom="page">
                <wp:posOffset>896416</wp:posOffset>
              </wp:positionH>
              <wp:positionV relativeFrom="page">
                <wp:posOffset>1146302</wp:posOffset>
              </wp:positionV>
              <wp:extent cx="5981065" cy="6350"/>
              <wp:effectExtent l="0" t="0" r="0" b="0"/>
              <wp:wrapNone/>
              <wp:docPr id="779" name="Graphic 779"/>
              <wp:cNvGraphicFramePr>
                <a:graphicFrameLocks/>
              </wp:cNvGraphicFramePr>
              <a:graphic>
                <a:graphicData uri="http://schemas.microsoft.com/office/word/2010/wordprocessingShape">
                  <wps:wsp>
                    <wps:cNvPr id="779" name="Graphic 779"/>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58016" id="docshape594"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58976">
              <wp:simplePos x="0" y="0"/>
              <wp:positionH relativeFrom="page">
                <wp:posOffset>902004</wp:posOffset>
              </wp:positionH>
              <wp:positionV relativeFrom="page">
                <wp:posOffset>439493</wp:posOffset>
              </wp:positionV>
              <wp:extent cx="2349500" cy="182245"/>
              <wp:effectExtent l="0" t="0" r="0" b="0"/>
              <wp:wrapNone/>
              <wp:docPr id="780" name="Textbox 780"/>
              <wp:cNvGraphicFramePr>
                <a:graphicFrameLocks/>
              </wp:cNvGraphicFramePr>
              <a:graphic>
                <a:graphicData uri="http://schemas.microsoft.com/office/word/2010/wordprocessingShape">
                  <wps:wsp>
                    <wps:cNvPr id="780" name="Textbox 780"/>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57504" type="#_x0000_t202" id="docshape595"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59488">
              <wp:simplePos x="0" y="0"/>
              <wp:positionH relativeFrom="page">
                <wp:posOffset>4671440</wp:posOffset>
              </wp:positionH>
              <wp:positionV relativeFrom="page">
                <wp:posOffset>439493</wp:posOffset>
              </wp:positionV>
              <wp:extent cx="2199005" cy="182245"/>
              <wp:effectExtent l="0" t="0" r="0" b="0"/>
              <wp:wrapNone/>
              <wp:docPr id="781" name="Textbox 781"/>
              <wp:cNvGraphicFramePr>
                <a:graphicFrameLocks/>
              </wp:cNvGraphicFramePr>
              <a:graphic>
                <a:graphicData uri="http://schemas.microsoft.com/office/word/2010/wordprocessingShape">
                  <wps:wsp>
                    <wps:cNvPr id="781" name="Textbox 781"/>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56992" type="#_x0000_t202" id="docshape596"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60000">
              <wp:simplePos x="0" y="0"/>
              <wp:positionH relativeFrom="page">
                <wp:posOffset>902004</wp:posOffset>
              </wp:positionH>
              <wp:positionV relativeFrom="page">
                <wp:posOffset>906283</wp:posOffset>
              </wp:positionV>
              <wp:extent cx="4111625" cy="238760"/>
              <wp:effectExtent l="0" t="0" r="0" b="0"/>
              <wp:wrapNone/>
              <wp:docPr id="782" name="Textbox 782"/>
              <wp:cNvGraphicFramePr>
                <a:graphicFrameLocks/>
              </wp:cNvGraphicFramePr>
              <a:graphic>
                <a:graphicData uri="http://schemas.microsoft.com/office/word/2010/wordprocessingShape">
                  <wps:wsp>
                    <wps:cNvPr id="782" name="Textbox 782"/>
                    <wps:cNvSpPr txBox="1"/>
                    <wps:spPr>
                      <a:xfrm>
                        <a:off x="0" y="0"/>
                        <a:ext cx="4111625"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wps:txbx>
                    <wps:bodyPr wrap="square" lIns="0" tIns="0" rIns="0" bIns="0" rtlCol="0">
                      <a:noAutofit/>
                    </wps:bodyPr>
                  </wps:wsp>
                </a:graphicData>
              </a:graphic>
            </wp:anchor>
          </w:drawing>
        </mc:Choice>
        <mc:Fallback>
          <w:pict>
            <v:shape style="position:absolute;margin-left:71.024002pt;margin-top:71.360901pt;width:323.75pt;height:18.8pt;mso-position-horizontal-relative:page;mso-position-vertical-relative:page;z-index:-23956480" type="#_x0000_t202" id="docshape597"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6"/>
                        <w:sz w:val="30"/>
                      </w:rPr>
                      <w:t> </w:t>
                    </w:r>
                    <w:r>
                      <w:rPr>
                        <w:rFonts w:ascii="Arial"/>
                        <w:b/>
                        <w:sz w:val="30"/>
                      </w:rPr>
                      <w:t>D:</w:t>
                    </w:r>
                    <w:r>
                      <w:rPr>
                        <w:rFonts w:ascii="Arial"/>
                        <w:b/>
                        <w:spacing w:val="-6"/>
                        <w:sz w:val="30"/>
                      </w:rPr>
                      <w:t> </w:t>
                    </w:r>
                    <w:r>
                      <w:rPr>
                        <w:rFonts w:ascii="Arial"/>
                        <w:b/>
                        <w:sz w:val="30"/>
                      </w:rPr>
                      <w:t>Wash</w:t>
                    </w:r>
                    <w:r>
                      <w:rPr>
                        <w:rFonts w:ascii="Arial"/>
                        <w:b/>
                        <w:spacing w:val="-4"/>
                        <w:sz w:val="30"/>
                      </w:rPr>
                      <w:t> </w:t>
                    </w:r>
                    <w:r>
                      <w:rPr>
                        <w:rFonts w:ascii="Arial"/>
                        <w:b/>
                        <w:sz w:val="30"/>
                      </w:rPr>
                      <w:t>the</w:t>
                    </w:r>
                    <w:r>
                      <w:rPr>
                        <w:rFonts w:ascii="Arial"/>
                        <w:b/>
                        <w:spacing w:val="-4"/>
                        <w:sz w:val="30"/>
                      </w:rPr>
                      <w:t> </w:t>
                    </w:r>
                    <w:r>
                      <w:rPr>
                        <w:rFonts w:ascii="Arial"/>
                        <w:b/>
                        <w:sz w:val="30"/>
                      </w:rPr>
                      <w:t>Filtration</w:t>
                    </w:r>
                    <w:r>
                      <w:rPr>
                        <w:rFonts w:ascii="Arial"/>
                        <w:b/>
                        <w:spacing w:val="-5"/>
                        <w:sz w:val="30"/>
                      </w:rPr>
                      <w:t> </w:t>
                    </w:r>
                    <w:r>
                      <w:rPr>
                        <w:rFonts w:ascii="Arial"/>
                        <w:b/>
                        <w:sz w:val="30"/>
                      </w:rPr>
                      <w:t>Sand</w:t>
                    </w:r>
                    <w:r>
                      <w:rPr>
                        <w:rFonts w:ascii="Arial"/>
                        <w:b/>
                        <w:spacing w:val="-5"/>
                        <w:sz w:val="30"/>
                      </w:rPr>
                      <w:t> </w:t>
                    </w:r>
                    <w:r>
                      <w:rPr>
                        <w:rFonts w:ascii="Arial"/>
                        <w:b/>
                        <w:sz w:val="30"/>
                      </w:rPr>
                      <w:t>and</w:t>
                    </w:r>
                    <w:r>
                      <w:rPr>
                        <w:rFonts w:ascii="Arial"/>
                        <w:b/>
                        <w:spacing w:val="-4"/>
                        <w:sz w:val="30"/>
                      </w:rPr>
                      <w:t> </w:t>
                    </w:r>
                    <w:r>
                      <w:rPr>
                        <w:rFonts w:ascii="Arial"/>
                        <w:b/>
                        <w:spacing w:val="-2"/>
                        <w:sz w:val="30"/>
                      </w:rPr>
                      <w:t>Gravel</w:t>
                    </w:r>
                  </w:p>
                </w:txbxContent>
              </v:textbox>
              <w10:wrap type="none"/>
            </v:shape>
          </w:pict>
        </mc:Fallback>
      </mc:AlternateContent>
    </w:r>
  </w:p>
</w:hdr>
</file>

<file path=word/header2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61536">
              <wp:simplePos x="0" y="0"/>
              <wp:positionH relativeFrom="page">
                <wp:posOffset>902004</wp:posOffset>
              </wp:positionH>
              <wp:positionV relativeFrom="page">
                <wp:posOffset>439493</wp:posOffset>
              </wp:positionV>
              <wp:extent cx="2349500" cy="182245"/>
              <wp:effectExtent l="0" t="0" r="0" b="0"/>
              <wp:wrapNone/>
              <wp:docPr id="790" name="Textbox 790"/>
              <wp:cNvGraphicFramePr>
                <a:graphicFrameLocks/>
              </wp:cNvGraphicFramePr>
              <a:graphic>
                <a:graphicData uri="http://schemas.microsoft.com/office/word/2010/wordprocessingShape">
                  <wps:wsp>
                    <wps:cNvPr id="790" name="Textbox 790"/>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54944" type="#_x0000_t202" id="docshape60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62048">
              <wp:simplePos x="0" y="0"/>
              <wp:positionH relativeFrom="page">
                <wp:posOffset>4671440</wp:posOffset>
              </wp:positionH>
              <wp:positionV relativeFrom="page">
                <wp:posOffset>439493</wp:posOffset>
              </wp:positionV>
              <wp:extent cx="2199005" cy="182245"/>
              <wp:effectExtent l="0" t="0" r="0" b="0"/>
              <wp:wrapNone/>
              <wp:docPr id="791" name="Textbox 791"/>
              <wp:cNvGraphicFramePr>
                <a:graphicFrameLocks/>
              </wp:cNvGraphicFramePr>
              <a:graphic>
                <a:graphicData uri="http://schemas.microsoft.com/office/word/2010/wordprocessingShape">
                  <wps:wsp>
                    <wps:cNvPr id="791" name="Textbox 791"/>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54432" type="#_x0000_t202" id="docshape604"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2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63584">
              <wp:simplePos x="0" y="0"/>
              <wp:positionH relativeFrom="page">
                <wp:posOffset>896416</wp:posOffset>
              </wp:positionH>
              <wp:positionV relativeFrom="page">
                <wp:posOffset>1146302</wp:posOffset>
              </wp:positionV>
              <wp:extent cx="5981065" cy="6350"/>
              <wp:effectExtent l="0" t="0" r="0" b="0"/>
              <wp:wrapNone/>
              <wp:docPr id="795" name="Graphic 795"/>
              <wp:cNvGraphicFramePr>
                <a:graphicFrameLocks/>
              </wp:cNvGraphicFramePr>
              <a:graphic>
                <a:graphicData uri="http://schemas.microsoft.com/office/word/2010/wordprocessingShape">
                  <wps:wsp>
                    <wps:cNvPr id="795" name="Graphic 795"/>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52896" id="docshape606"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64096">
              <wp:simplePos x="0" y="0"/>
              <wp:positionH relativeFrom="page">
                <wp:posOffset>902004</wp:posOffset>
              </wp:positionH>
              <wp:positionV relativeFrom="page">
                <wp:posOffset>439493</wp:posOffset>
              </wp:positionV>
              <wp:extent cx="2349500" cy="182245"/>
              <wp:effectExtent l="0" t="0" r="0" b="0"/>
              <wp:wrapNone/>
              <wp:docPr id="796" name="Textbox 796"/>
              <wp:cNvGraphicFramePr>
                <a:graphicFrameLocks/>
              </wp:cNvGraphicFramePr>
              <a:graphic>
                <a:graphicData uri="http://schemas.microsoft.com/office/word/2010/wordprocessingShape">
                  <wps:wsp>
                    <wps:cNvPr id="796" name="Textbox 796"/>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52384" type="#_x0000_t202" id="docshape607"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64608">
              <wp:simplePos x="0" y="0"/>
              <wp:positionH relativeFrom="page">
                <wp:posOffset>4671440</wp:posOffset>
              </wp:positionH>
              <wp:positionV relativeFrom="page">
                <wp:posOffset>439493</wp:posOffset>
              </wp:positionV>
              <wp:extent cx="2199005" cy="182245"/>
              <wp:effectExtent l="0" t="0" r="0" b="0"/>
              <wp:wrapNone/>
              <wp:docPr id="797" name="Textbox 797"/>
              <wp:cNvGraphicFramePr>
                <a:graphicFrameLocks/>
              </wp:cNvGraphicFramePr>
              <a:graphic>
                <a:graphicData uri="http://schemas.microsoft.com/office/word/2010/wordprocessingShape">
                  <wps:wsp>
                    <wps:cNvPr id="797" name="Textbox 797"/>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51872" type="#_x0000_t202" id="docshape608"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65120">
              <wp:simplePos x="0" y="0"/>
              <wp:positionH relativeFrom="page">
                <wp:posOffset>902004</wp:posOffset>
              </wp:positionH>
              <wp:positionV relativeFrom="page">
                <wp:posOffset>906283</wp:posOffset>
              </wp:positionV>
              <wp:extent cx="3475354" cy="238760"/>
              <wp:effectExtent l="0" t="0" r="0" b="0"/>
              <wp:wrapNone/>
              <wp:docPr id="798" name="Textbox 798"/>
              <wp:cNvGraphicFramePr>
                <a:graphicFrameLocks/>
              </wp:cNvGraphicFramePr>
              <a:graphic>
                <a:graphicData uri="http://schemas.microsoft.com/office/word/2010/wordprocessingShape">
                  <wps:wsp>
                    <wps:cNvPr id="798" name="Textbox 798"/>
                    <wps:cNvSpPr txBox="1"/>
                    <wps:spPr>
                      <a:xfrm>
                        <a:off x="0" y="0"/>
                        <a:ext cx="3475354"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1"/>
                              <w:sz w:val="30"/>
                            </w:rPr>
                            <w:t> </w:t>
                          </w:r>
                          <w:r>
                            <w:rPr>
                              <w:rFonts w:ascii="Arial"/>
                              <w:b/>
                              <w:sz w:val="30"/>
                            </w:rPr>
                            <w:t>E:</w:t>
                          </w:r>
                          <w:r>
                            <w:rPr>
                              <w:rFonts w:ascii="Arial"/>
                              <w:b/>
                              <w:spacing w:val="-3"/>
                              <w:sz w:val="30"/>
                            </w:rPr>
                            <w:t> </w:t>
                          </w:r>
                          <w:r>
                            <w:rPr>
                              <w:rFonts w:ascii="Arial"/>
                              <w:b/>
                              <w:sz w:val="30"/>
                            </w:rPr>
                            <w:t>Make</w:t>
                          </w:r>
                          <w:r>
                            <w:rPr>
                              <w:rFonts w:ascii="Arial"/>
                              <w:b/>
                              <w:spacing w:val="-4"/>
                              <w:sz w:val="30"/>
                            </w:rPr>
                            <w:t> </w:t>
                          </w:r>
                          <w:r>
                            <w:rPr>
                              <w:rFonts w:ascii="Arial"/>
                              <w:b/>
                              <w:sz w:val="30"/>
                            </w:rPr>
                            <w:t>the</w:t>
                          </w:r>
                          <w:r>
                            <w:rPr>
                              <w:rFonts w:ascii="Arial"/>
                              <w:b/>
                              <w:spacing w:val="-2"/>
                              <w:sz w:val="30"/>
                            </w:rPr>
                            <w:t> </w:t>
                          </w:r>
                          <w:r>
                            <w:rPr>
                              <w:rFonts w:ascii="Arial"/>
                              <w:b/>
                              <w:sz w:val="30"/>
                            </w:rPr>
                            <w:t>Concrete</w:t>
                          </w:r>
                          <w:r>
                            <w:rPr>
                              <w:rFonts w:ascii="Arial"/>
                              <w:b/>
                              <w:spacing w:val="-2"/>
                              <w:sz w:val="30"/>
                            </w:rPr>
                            <w:t> Container</w:t>
                          </w:r>
                        </w:p>
                      </w:txbxContent>
                    </wps:txbx>
                    <wps:bodyPr wrap="square" lIns="0" tIns="0" rIns="0" bIns="0" rtlCol="0">
                      <a:noAutofit/>
                    </wps:bodyPr>
                  </wps:wsp>
                </a:graphicData>
              </a:graphic>
            </wp:anchor>
          </w:drawing>
        </mc:Choice>
        <mc:Fallback>
          <w:pict>
            <v:shape style="position:absolute;margin-left:71.024002pt;margin-top:71.360901pt;width:273.650pt;height:18.8pt;mso-position-horizontal-relative:page;mso-position-vertical-relative:page;z-index:-23951360" type="#_x0000_t202" id="docshape609"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1"/>
                        <w:sz w:val="30"/>
                      </w:rPr>
                      <w:t> </w:t>
                    </w:r>
                    <w:r>
                      <w:rPr>
                        <w:rFonts w:ascii="Arial"/>
                        <w:b/>
                        <w:sz w:val="30"/>
                      </w:rPr>
                      <w:t>E:</w:t>
                    </w:r>
                    <w:r>
                      <w:rPr>
                        <w:rFonts w:ascii="Arial"/>
                        <w:b/>
                        <w:spacing w:val="-3"/>
                        <w:sz w:val="30"/>
                      </w:rPr>
                      <w:t> </w:t>
                    </w:r>
                    <w:r>
                      <w:rPr>
                        <w:rFonts w:ascii="Arial"/>
                        <w:b/>
                        <w:sz w:val="30"/>
                      </w:rPr>
                      <w:t>Make</w:t>
                    </w:r>
                    <w:r>
                      <w:rPr>
                        <w:rFonts w:ascii="Arial"/>
                        <w:b/>
                        <w:spacing w:val="-4"/>
                        <w:sz w:val="30"/>
                      </w:rPr>
                      <w:t> </w:t>
                    </w:r>
                    <w:r>
                      <w:rPr>
                        <w:rFonts w:ascii="Arial"/>
                        <w:b/>
                        <w:sz w:val="30"/>
                      </w:rPr>
                      <w:t>the</w:t>
                    </w:r>
                    <w:r>
                      <w:rPr>
                        <w:rFonts w:ascii="Arial"/>
                        <w:b/>
                        <w:spacing w:val="-2"/>
                        <w:sz w:val="30"/>
                      </w:rPr>
                      <w:t> </w:t>
                    </w:r>
                    <w:r>
                      <w:rPr>
                        <w:rFonts w:ascii="Arial"/>
                        <w:b/>
                        <w:sz w:val="30"/>
                      </w:rPr>
                      <w:t>Concrete</w:t>
                    </w:r>
                    <w:r>
                      <w:rPr>
                        <w:rFonts w:ascii="Arial"/>
                        <w:b/>
                        <w:spacing w:val="-2"/>
                        <w:sz w:val="30"/>
                      </w:rPr>
                      <w:t> Container</w:t>
                    </w:r>
                  </w:p>
                </w:txbxContent>
              </v:textbox>
              <w10:wrap type="none"/>
            </v:shape>
          </w:pict>
        </mc:Fallback>
      </mc:AlternateContent>
    </w:r>
  </w:p>
</w:hdr>
</file>

<file path=word/header2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66656">
              <wp:simplePos x="0" y="0"/>
              <wp:positionH relativeFrom="page">
                <wp:posOffset>902004</wp:posOffset>
              </wp:positionH>
              <wp:positionV relativeFrom="page">
                <wp:posOffset>439493</wp:posOffset>
              </wp:positionV>
              <wp:extent cx="2349500" cy="182245"/>
              <wp:effectExtent l="0" t="0" r="0" b="0"/>
              <wp:wrapNone/>
              <wp:docPr id="983" name="Textbox 983"/>
              <wp:cNvGraphicFramePr>
                <a:graphicFrameLocks/>
              </wp:cNvGraphicFramePr>
              <a:graphic>
                <a:graphicData uri="http://schemas.microsoft.com/office/word/2010/wordprocessingShape">
                  <wps:wsp>
                    <wps:cNvPr id="983" name="Textbox 983"/>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49824" type="#_x0000_t202" id="docshape756"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67168">
              <wp:simplePos x="0" y="0"/>
              <wp:positionH relativeFrom="page">
                <wp:posOffset>4671440</wp:posOffset>
              </wp:positionH>
              <wp:positionV relativeFrom="page">
                <wp:posOffset>439493</wp:posOffset>
              </wp:positionV>
              <wp:extent cx="2199005" cy="182245"/>
              <wp:effectExtent l="0" t="0" r="0" b="0"/>
              <wp:wrapNone/>
              <wp:docPr id="984" name="Textbox 984"/>
              <wp:cNvGraphicFramePr>
                <a:graphicFrameLocks/>
              </wp:cNvGraphicFramePr>
              <a:graphic>
                <a:graphicData uri="http://schemas.microsoft.com/office/word/2010/wordprocessingShape">
                  <wps:wsp>
                    <wps:cNvPr id="984" name="Textbox 984"/>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49312" type="#_x0000_t202" id="docshape757"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2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68704">
              <wp:simplePos x="0" y="0"/>
              <wp:positionH relativeFrom="page">
                <wp:posOffset>896416</wp:posOffset>
              </wp:positionH>
              <wp:positionV relativeFrom="page">
                <wp:posOffset>1146302</wp:posOffset>
              </wp:positionV>
              <wp:extent cx="5981065" cy="6350"/>
              <wp:effectExtent l="0" t="0" r="0" b="0"/>
              <wp:wrapNone/>
              <wp:docPr id="1013" name="Graphic 1013"/>
              <wp:cNvGraphicFramePr>
                <a:graphicFrameLocks/>
              </wp:cNvGraphicFramePr>
              <a:graphic>
                <a:graphicData uri="http://schemas.microsoft.com/office/word/2010/wordprocessingShape">
                  <wps:wsp>
                    <wps:cNvPr id="1013" name="Graphic 1013"/>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47776" id="docshape775"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69216">
              <wp:simplePos x="0" y="0"/>
              <wp:positionH relativeFrom="page">
                <wp:posOffset>902004</wp:posOffset>
              </wp:positionH>
              <wp:positionV relativeFrom="page">
                <wp:posOffset>439493</wp:posOffset>
              </wp:positionV>
              <wp:extent cx="2349500" cy="182245"/>
              <wp:effectExtent l="0" t="0" r="0" b="0"/>
              <wp:wrapNone/>
              <wp:docPr id="1014" name="Textbox 1014"/>
              <wp:cNvGraphicFramePr>
                <a:graphicFrameLocks/>
              </wp:cNvGraphicFramePr>
              <a:graphic>
                <a:graphicData uri="http://schemas.microsoft.com/office/word/2010/wordprocessingShape">
                  <wps:wsp>
                    <wps:cNvPr id="1014" name="Textbox 1014"/>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47264" type="#_x0000_t202" id="docshape776"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69728">
              <wp:simplePos x="0" y="0"/>
              <wp:positionH relativeFrom="page">
                <wp:posOffset>4671440</wp:posOffset>
              </wp:positionH>
              <wp:positionV relativeFrom="page">
                <wp:posOffset>439493</wp:posOffset>
              </wp:positionV>
              <wp:extent cx="2199005" cy="182245"/>
              <wp:effectExtent l="0" t="0" r="0" b="0"/>
              <wp:wrapNone/>
              <wp:docPr id="1015" name="Textbox 1015"/>
              <wp:cNvGraphicFramePr>
                <a:graphicFrameLocks/>
              </wp:cNvGraphicFramePr>
              <a:graphic>
                <a:graphicData uri="http://schemas.microsoft.com/office/word/2010/wordprocessingShape">
                  <wps:wsp>
                    <wps:cNvPr id="1015" name="Textbox 1015"/>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46752" type="#_x0000_t202" id="docshape777"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70240">
              <wp:simplePos x="0" y="0"/>
              <wp:positionH relativeFrom="page">
                <wp:posOffset>902004</wp:posOffset>
              </wp:positionH>
              <wp:positionV relativeFrom="page">
                <wp:posOffset>906283</wp:posOffset>
              </wp:positionV>
              <wp:extent cx="2258060" cy="238760"/>
              <wp:effectExtent l="0" t="0" r="0" b="0"/>
              <wp:wrapNone/>
              <wp:docPr id="1016" name="Textbox 1016"/>
              <wp:cNvGraphicFramePr>
                <a:graphicFrameLocks/>
              </wp:cNvGraphicFramePr>
              <a:graphic>
                <a:graphicData uri="http://schemas.microsoft.com/office/word/2010/wordprocessingShape">
                  <wps:wsp>
                    <wps:cNvPr id="1016" name="Textbox 1016"/>
                    <wps:cNvSpPr txBox="1"/>
                    <wps:spPr>
                      <a:xfrm>
                        <a:off x="0" y="0"/>
                        <a:ext cx="2258060"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2"/>
                              <w:sz w:val="30"/>
                            </w:rPr>
                            <w:t> </w:t>
                          </w:r>
                          <w:r>
                            <w:rPr>
                              <w:rFonts w:ascii="Arial"/>
                              <w:b/>
                              <w:sz w:val="30"/>
                            </w:rPr>
                            <w:t>H:</w:t>
                          </w:r>
                          <w:r>
                            <w:rPr>
                              <w:rFonts w:ascii="Arial"/>
                              <w:b/>
                              <w:spacing w:val="-3"/>
                              <w:sz w:val="30"/>
                            </w:rPr>
                            <w:t> </w:t>
                          </w:r>
                          <w:r>
                            <w:rPr>
                              <w:rFonts w:ascii="Arial"/>
                              <w:b/>
                              <w:sz w:val="30"/>
                            </w:rPr>
                            <w:t>Install</w:t>
                          </w:r>
                          <w:r>
                            <w:rPr>
                              <w:rFonts w:ascii="Arial"/>
                              <w:b/>
                              <w:spacing w:val="-3"/>
                              <w:sz w:val="30"/>
                            </w:rPr>
                            <w:t> </w:t>
                          </w:r>
                          <w:r>
                            <w:rPr>
                              <w:rFonts w:ascii="Arial"/>
                              <w:b/>
                              <w:sz w:val="30"/>
                            </w:rPr>
                            <w:t>the</w:t>
                          </w:r>
                          <w:r>
                            <w:rPr>
                              <w:rFonts w:ascii="Arial"/>
                              <w:b/>
                              <w:spacing w:val="-1"/>
                              <w:sz w:val="30"/>
                            </w:rPr>
                            <w:t> </w:t>
                          </w:r>
                          <w:r>
                            <w:rPr>
                              <w:rFonts w:ascii="Arial"/>
                              <w:b/>
                              <w:spacing w:val="-2"/>
                              <w:sz w:val="30"/>
                            </w:rPr>
                            <w:t>Filter</w:t>
                          </w:r>
                        </w:p>
                      </w:txbxContent>
                    </wps:txbx>
                    <wps:bodyPr wrap="square" lIns="0" tIns="0" rIns="0" bIns="0" rtlCol="0">
                      <a:noAutofit/>
                    </wps:bodyPr>
                  </wps:wsp>
                </a:graphicData>
              </a:graphic>
            </wp:anchor>
          </w:drawing>
        </mc:Choice>
        <mc:Fallback>
          <w:pict>
            <v:shape style="position:absolute;margin-left:71.024002pt;margin-top:71.360901pt;width:177.8pt;height:18.8pt;mso-position-horizontal-relative:page;mso-position-vertical-relative:page;z-index:-23946240" type="#_x0000_t202" id="docshape778"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2"/>
                        <w:sz w:val="30"/>
                      </w:rPr>
                      <w:t> </w:t>
                    </w:r>
                    <w:r>
                      <w:rPr>
                        <w:rFonts w:ascii="Arial"/>
                        <w:b/>
                        <w:sz w:val="30"/>
                      </w:rPr>
                      <w:t>H:</w:t>
                    </w:r>
                    <w:r>
                      <w:rPr>
                        <w:rFonts w:ascii="Arial"/>
                        <w:b/>
                        <w:spacing w:val="-3"/>
                        <w:sz w:val="30"/>
                      </w:rPr>
                      <w:t> </w:t>
                    </w:r>
                    <w:r>
                      <w:rPr>
                        <w:rFonts w:ascii="Arial"/>
                        <w:b/>
                        <w:sz w:val="30"/>
                      </w:rPr>
                      <w:t>Install</w:t>
                    </w:r>
                    <w:r>
                      <w:rPr>
                        <w:rFonts w:ascii="Arial"/>
                        <w:b/>
                        <w:spacing w:val="-3"/>
                        <w:sz w:val="30"/>
                      </w:rPr>
                      <w:t> </w:t>
                    </w:r>
                    <w:r>
                      <w:rPr>
                        <w:rFonts w:ascii="Arial"/>
                        <w:b/>
                        <w:sz w:val="30"/>
                      </w:rPr>
                      <w:t>the</w:t>
                    </w:r>
                    <w:r>
                      <w:rPr>
                        <w:rFonts w:ascii="Arial"/>
                        <w:b/>
                        <w:spacing w:val="-1"/>
                        <w:sz w:val="30"/>
                      </w:rPr>
                      <w:t> </w:t>
                    </w:r>
                    <w:r>
                      <w:rPr>
                        <w:rFonts w:ascii="Arial"/>
                        <w:b/>
                        <w:spacing w:val="-2"/>
                        <w:sz w:val="30"/>
                      </w:rPr>
                      <w:t>Filter</w:t>
                    </w:r>
                  </w:p>
                </w:txbxContent>
              </v:textbox>
              <w10:wrap type="none"/>
            </v:shape>
          </w:pict>
        </mc:Fallback>
      </mc:AlternateContent>
    </w:r>
  </w:p>
</w:hdr>
</file>

<file path=word/header2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71776">
              <wp:simplePos x="0" y="0"/>
              <wp:positionH relativeFrom="page">
                <wp:posOffset>902004</wp:posOffset>
              </wp:positionH>
              <wp:positionV relativeFrom="page">
                <wp:posOffset>439493</wp:posOffset>
              </wp:positionV>
              <wp:extent cx="2349500" cy="182245"/>
              <wp:effectExtent l="0" t="0" r="0" b="0"/>
              <wp:wrapNone/>
              <wp:docPr id="1171" name="Textbox 1171"/>
              <wp:cNvGraphicFramePr>
                <a:graphicFrameLocks/>
              </wp:cNvGraphicFramePr>
              <a:graphic>
                <a:graphicData uri="http://schemas.microsoft.com/office/word/2010/wordprocessingShape">
                  <wps:wsp>
                    <wps:cNvPr id="1171" name="Textbox 1171"/>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44704" type="#_x0000_t202" id="docshape915"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72288">
              <wp:simplePos x="0" y="0"/>
              <wp:positionH relativeFrom="page">
                <wp:posOffset>4671440</wp:posOffset>
              </wp:positionH>
              <wp:positionV relativeFrom="page">
                <wp:posOffset>439493</wp:posOffset>
              </wp:positionV>
              <wp:extent cx="2199005" cy="182245"/>
              <wp:effectExtent l="0" t="0" r="0" b="0"/>
              <wp:wrapNone/>
              <wp:docPr id="1172" name="Textbox 1172"/>
              <wp:cNvGraphicFramePr>
                <a:graphicFrameLocks/>
              </wp:cNvGraphicFramePr>
              <a:graphic>
                <a:graphicData uri="http://schemas.microsoft.com/office/word/2010/wordprocessingShape">
                  <wps:wsp>
                    <wps:cNvPr id="1172" name="Textbox 1172"/>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44192" type="#_x0000_t202" id="docshape916"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2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73824">
              <wp:simplePos x="0" y="0"/>
              <wp:positionH relativeFrom="page">
                <wp:posOffset>896416</wp:posOffset>
              </wp:positionH>
              <wp:positionV relativeFrom="page">
                <wp:posOffset>1146302</wp:posOffset>
              </wp:positionV>
              <wp:extent cx="5981065" cy="6350"/>
              <wp:effectExtent l="0" t="0" r="0" b="0"/>
              <wp:wrapNone/>
              <wp:docPr id="1176" name="Graphic 1176"/>
              <wp:cNvGraphicFramePr>
                <a:graphicFrameLocks/>
              </wp:cNvGraphicFramePr>
              <a:graphic>
                <a:graphicData uri="http://schemas.microsoft.com/office/word/2010/wordprocessingShape">
                  <wps:wsp>
                    <wps:cNvPr id="1176" name="Graphic 1176"/>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42656" id="docshape918"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74336">
              <wp:simplePos x="0" y="0"/>
              <wp:positionH relativeFrom="page">
                <wp:posOffset>902004</wp:posOffset>
              </wp:positionH>
              <wp:positionV relativeFrom="page">
                <wp:posOffset>439493</wp:posOffset>
              </wp:positionV>
              <wp:extent cx="2349500" cy="182245"/>
              <wp:effectExtent l="0" t="0" r="0" b="0"/>
              <wp:wrapNone/>
              <wp:docPr id="1177" name="Textbox 1177"/>
              <wp:cNvGraphicFramePr>
                <a:graphicFrameLocks/>
              </wp:cNvGraphicFramePr>
              <a:graphic>
                <a:graphicData uri="http://schemas.microsoft.com/office/word/2010/wordprocessingShape">
                  <wps:wsp>
                    <wps:cNvPr id="1177" name="Textbox 1177"/>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42144" type="#_x0000_t202" id="docshape91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74848">
              <wp:simplePos x="0" y="0"/>
              <wp:positionH relativeFrom="page">
                <wp:posOffset>4671440</wp:posOffset>
              </wp:positionH>
              <wp:positionV relativeFrom="page">
                <wp:posOffset>439493</wp:posOffset>
              </wp:positionV>
              <wp:extent cx="2199005" cy="182245"/>
              <wp:effectExtent l="0" t="0" r="0" b="0"/>
              <wp:wrapNone/>
              <wp:docPr id="1178" name="Textbox 1178"/>
              <wp:cNvGraphicFramePr>
                <a:graphicFrameLocks/>
              </wp:cNvGraphicFramePr>
              <a:graphic>
                <a:graphicData uri="http://schemas.microsoft.com/office/word/2010/wordprocessingShape">
                  <wps:wsp>
                    <wps:cNvPr id="1178" name="Textbox 1178"/>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41632" type="#_x0000_t202" id="docshape920"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75360">
              <wp:simplePos x="0" y="0"/>
              <wp:positionH relativeFrom="page">
                <wp:posOffset>902004</wp:posOffset>
              </wp:positionH>
              <wp:positionV relativeFrom="page">
                <wp:posOffset>906283</wp:posOffset>
              </wp:positionV>
              <wp:extent cx="2322195" cy="238760"/>
              <wp:effectExtent l="0" t="0" r="0" b="0"/>
              <wp:wrapNone/>
              <wp:docPr id="1179" name="Textbox 1179"/>
              <wp:cNvGraphicFramePr>
                <a:graphicFrameLocks/>
              </wp:cNvGraphicFramePr>
              <a:graphic>
                <a:graphicData uri="http://schemas.microsoft.com/office/word/2010/wordprocessingShape">
                  <wps:wsp>
                    <wps:cNvPr id="1179" name="Textbox 1179"/>
                    <wps:cNvSpPr txBox="1"/>
                    <wps:spPr>
                      <a:xfrm>
                        <a:off x="0" y="0"/>
                        <a:ext cx="2322195"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3"/>
                              <w:sz w:val="30"/>
                            </w:rPr>
                            <w:t> </w:t>
                          </w:r>
                          <w:r>
                            <w:rPr>
                              <w:rFonts w:ascii="Arial"/>
                              <w:b/>
                              <w:sz w:val="30"/>
                            </w:rPr>
                            <w:t>I:</w:t>
                          </w:r>
                          <w:r>
                            <w:rPr>
                              <w:rFonts w:ascii="Arial"/>
                              <w:b/>
                              <w:spacing w:val="-4"/>
                              <w:sz w:val="30"/>
                            </w:rPr>
                            <w:t> </w:t>
                          </w:r>
                          <w:r>
                            <w:rPr>
                              <w:rFonts w:ascii="Arial"/>
                              <w:b/>
                              <w:sz w:val="30"/>
                            </w:rPr>
                            <w:t>Educate</w:t>
                          </w:r>
                          <w:r>
                            <w:rPr>
                              <w:rFonts w:ascii="Arial"/>
                              <w:b/>
                              <w:spacing w:val="-4"/>
                              <w:sz w:val="30"/>
                            </w:rPr>
                            <w:t> </w:t>
                          </w:r>
                          <w:r>
                            <w:rPr>
                              <w:rFonts w:ascii="Arial"/>
                              <w:b/>
                              <w:sz w:val="30"/>
                            </w:rPr>
                            <w:t>the</w:t>
                          </w:r>
                          <w:r>
                            <w:rPr>
                              <w:rFonts w:ascii="Arial"/>
                              <w:b/>
                              <w:spacing w:val="-2"/>
                              <w:sz w:val="30"/>
                            </w:rPr>
                            <w:t> </w:t>
                          </w:r>
                          <w:r>
                            <w:rPr>
                              <w:rFonts w:ascii="Arial"/>
                              <w:b/>
                              <w:spacing w:val="-4"/>
                              <w:sz w:val="30"/>
                            </w:rPr>
                            <w:t>User</w:t>
                          </w:r>
                        </w:p>
                      </w:txbxContent>
                    </wps:txbx>
                    <wps:bodyPr wrap="square" lIns="0" tIns="0" rIns="0" bIns="0" rtlCol="0">
                      <a:noAutofit/>
                    </wps:bodyPr>
                  </wps:wsp>
                </a:graphicData>
              </a:graphic>
            </wp:anchor>
          </w:drawing>
        </mc:Choice>
        <mc:Fallback>
          <w:pict>
            <v:shape style="position:absolute;margin-left:71.024002pt;margin-top:71.360901pt;width:182.85pt;height:18.8pt;mso-position-horizontal-relative:page;mso-position-vertical-relative:page;z-index:-23941120" type="#_x0000_t202" id="docshape921"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3"/>
                        <w:sz w:val="30"/>
                      </w:rPr>
                      <w:t> </w:t>
                    </w:r>
                    <w:r>
                      <w:rPr>
                        <w:rFonts w:ascii="Arial"/>
                        <w:b/>
                        <w:sz w:val="30"/>
                      </w:rPr>
                      <w:t>I:</w:t>
                    </w:r>
                    <w:r>
                      <w:rPr>
                        <w:rFonts w:ascii="Arial"/>
                        <w:b/>
                        <w:spacing w:val="-4"/>
                        <w:sz w:val="30"/>
                      </w:rPr>
                      <w:t> </w:t>
                    </w:r>
                    <w:r>
                      <w:rPr>
                        <w:rFonts w:ascii="Arial"/>
                        <w:b/>
                        <w:sz w:val="30"/>
                      </w:rPr>
                      <w:t>Educate</w:t>
                    </w:r>
                    <w:r>
                      <w:rPr>
                        <w:rFonts w:ascii="Arial"/>
                        <w:b/>
                        <w:spacing w:val="-4"/>
                        <w:sz w:val="30"/>
                      </w:rPr>
                      <w:t> </w:t>
                    </w:r>
                    <w:r>
                      <w:rPr>
                        <w:rFonts w:ascii="Arial"/>
                        <w:b/>
                        <w:sz w:val="30"/>
                      </w:rPr>
                      <w:t>the</w:t>
                    </w:r>
                    <w:r>
                      <w:rPr>
                        <w:rFonts w:ascii="Arial"/>
                        <w:b/>
                        <w:spacing w:val="-2"/>
                        <w:sz w:val="30"/>
                      </w:rPr>
                      <w:t> </w:t>
                    </w:r>
                    <w:r>
                      <w:rPr>
                        <w:rFonts w:ascii="Arial"/>
                        <w:b/>
                        <w:spacing w:val="-4"/>
                        <w:sz w:val="30"/>
                      </w:rPr>
                      <w:t>User</w:t>
                    </w:r>
                  </w:p>
                </w:txbxContent>
              </v:textbox>
              <w10:wrap type="none"/>
            </v:shape>
          </w:pict>
        </mc:Fallback>
      </mc:AlternateContent>
    </w:r>
  </w:p>
</w:hdr>
</file>

<file path=word/header2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76896">
              <wp:simplePos x="0" y="0"/>
              <wp:positionH relativeFrom="page">
                <wp:posOffset>902004</wp:posOffset>
              </wp:positionH>
              <wp:positionV relativeFrom="page">
                <wp:posOffset>439493</wp:posOffset>
              </wp:positionV>
              <wp:extent cx="2349500" cy="182245"/>
              <wp:effectExtent l="0" t="0" r="0" b="0"/>
              <wp:wrapNone/>
              <wp:docPr id="1216" name="Textbox 1216"/>
              <wp:cNvGraphicFramePr>
                <a:graphicFrameLocks/>
              </wp:cNvGraphicFramePr>
              <a:graphic>
                <a:graphicData uri="http://schemas.microsoft.com/office/word/2010/wordprocessingShape">
                  <wps:wsp>
                    <wps:cNvPr id="1216" name="Textbox 1216"/>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39584" type="#_x0000_t202" id="docshape94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77408">
              <wp:simplePos x="0" y="0"/>
              <wp:positionH relativeFrom="page">
                <wp:posOffset>4671440</wp:posOffset>
              </wp:positionH>
              <wp:positionV relativeFrom="page">
                <wp:posOffset>439493</wp:posOffset>
              </wp:positionV>
              <wp:extent cx="2199005" cy="182245"/>
              <wp:effectExtent l="0" t="0" r="0" b="0"/>
              <wp:wrapNone/>
              <wp:docPr id="1217" name="Textbox 1217"/>
              <wp:cNvGraphicFramePr>
                <a:graphicFrameLocks/>
              </wp:cNvGraphicFramePr>
              <a:graphic>
                <a:graphicData uri="http://schemas.microsoft.com/office/word/2010/wordprocessingShape">
                  <wps:wsp>
                    <wps:cNvPr id="1217" name="Textbox 1217"/>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39072" type="#_x0000_t202" id="docshape944"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77920">
              <wp:simplePos x="0" y="0"/>
              <wp:positionH relativeFrom="page">
                <wp:posOffset>955344</wp:posOffset>
              </wp:positionH>
              <wp:positionV relativeFrom="page">
                <wp:posOffset>906283</wp:posOffset>
              </wp:positionV>
              <wp:extent cx="2321560" cy="238760"/>
              <wp:effectExtent l="0" t="0" r="0" b="0"/>
              <wp:wrapNone/>
              <wp:docPr id="1218" name="Textbox 1218"/>
              <wp:cNvGraphicFramePr>
                <a:graphicFrameLocks/>
              </wp:cNvGraphicFramePr>
              <a:graphic>
                <a:graphicData uri="http://schemas.microsoft.com/office/word/2010/wordprocessingShape">
                  <wps:wsp>
                    <wps:cNvPr id="1218" name="Textbox 1218"/>
                    <wps:cNvSpPr txBox="1"/>
                    <wps:spPr>
                      <a:xfrm>
                        <a:off x="0" y="0"/>
                        <a:ext cx="2321560"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2"/>
                              <w:sz w:val="30"/>
                            </w:rPr>
                            <w:t> </w:t>
                          </w:r>
                          <w:r>
                            <w:rPr>
                              <w:rFonts w:ascii="Arial"/>
                              <w:b/>
                              <w:sz w:val="30"/>
                            </w:rPr>
                            <w:t>I:</w:t>
                          </w:r>
                          <w:r>
                            <w:rPr>
                              <w:rFonts w:ascii="Arial"/>
                              <w:b/>
                              <w:spacing w:val="-4"/>
                              <w:sz w:val="30"/>
                            </w:rPr>
                            <w:t> </w:t>
                          </w:r>
                          <w:r>
                            <w:rPr>
                              <w:rFonts w:ascii="Arial"/>
                              <w:b/>
                              <w:sz w:val="30"/>
                            </w:rPr>
                            <w:t>Educate</w:t>
                          </w:r>
                          <w:r>
                            <w:rPr>
                              <w:rFonts w:ascii="Arial"/>
                              <w:b/>
                              <w:spacing w:val="-4"/>
                              <w:sz w:val="30"/>
                            </w:rPr>
                            <w:t> </w:t>
                          </w:r>
                          <w:r>
                            <w:rPr>
                              <w:rFonts w:ascii="Arial"/>
                              <w:b/>
                              <w:sz w:val="30"/>
                            </w:rPr>
                            <w:t>the</w:t>
                          </w:r>
                          <w:r>
                            <w:rPr>
                              <w:rFonts w:ascii="Arial"/>
                              <w:b/>
                              <w:spacing w:val="-1"/>
                              <w:sz w:val="30"/>
                            </w:rPr>
                            <w:t> </w:t>
                          </w:r>
                          <w:r>
                            <w:rPr>
                              <w:rFonts w:ascii="Arial"/>
                              <w:b/>
                              <w:spacing w:val="-4"/>
                              <w:sz w:val="30"/>
                            </w:rPr>
                            <w:t>User</w:t>
                          </w:r>
                        </w:p>
                      </w:txbxContent>
                    </wps:txbx>
                    <wps:bodyPr wrap="square" lIns="0" tIns="0" rIns="0" bIns="0" rtlCol="0">
                      <a:noAutofit/>
                    </wps:bodyPr>
                  </wps:wsp>
                </a:graphicData>
              </a:graphic>
            </wp:anchor>
          </w:drawing>
        </mc:Choice>
        <mc:Fallback>
          <w:pict>
            <v:shape style="position:absolute;margin-left:75.223999pt;margin-top:71.360901pt;width:182.8pt;height:18.8pt;mso-position-horizontal-relative:page;mso-position-vertical-relative:page;z-index:-23938560" type="#_x0000_t202" id="docshape945"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2"/>
                        <w:sz w:val="30"/>
                      </w:rPr>
                      <w:t> </w:t>
                    </w:r>
                    <w:r>
                      <w:rPr>
                        <w:rFonts w:ascii="Arial"/>
                        <w:b/>
                        <w:sz w:val="30"/>
                      </w:rPr>
                      <w:t>I:</w:t>
                    </w:r>
                    <w:r>
                      <w:rPr>
                        <w:rFonts w:ascii="Arial"/>
                        <w:b/>
                        <w:spacing w:val="-4"/>
                        <w:sz w:val="30"/>
                      </w:rPr>
                      <w:t> </w:t>
                    </w:r>
                    <w:r>
                      <w:rPr>
                        <w:rFonts w:ascii="Arial"/>
                        <w:b/>
                        <w:sz w:val="30"/>
                      </w:rPr>
                      <w:t>Educate</w:t>
                    </w:r>
                    <w:r>
                      <w:rPr>
                        <w:rFonts w:ascii="Arial"/>
                        <w:b/>
                        <w:spacing w:val="-4"/>
                        <w:sz w:val="30"/>
                      </w:rPr>
                      <w:t> </w:t>
                    </w:r>
                    <w:r>
                      <w:rPr>
                        <w:rFonts w:ascii="Arial"/>
                        <w:b/>
                        <w:sz w:val="30"/>
                      </w:rPr>
                      <w:t>the</w:t>
                    </w:r>
                    <w:r>
                      <w:rPr>
                        <w:rFonts w:ascii="Arial"/>
                        <w:b/>
                        <w:spacing w:val="-1"/>
                        <w:sz w:val="30"/>
                      </w:rPr>
                      <w:t> </w:t>
                    </w:r>
                    <w:r>
                      <w:rPr>
                        <w:rFonts w:ascii="Arial"/>
                        <w:b/>
                        <w:spacing w:val="-4"/>
                        <w:sz w:val="30"/>
                      </w:rPr>
                      <w:t>User</w:t>
                    </w:r>
                  </w:p>
                </w:txbxContent>
              </v:textbox>
              <w10:wrap type="none"/>
            </v:shape>
          </w:pict>
        </mc:Fallback>
      </mc:AlternateContent>
    </w:r>
  </w:p>
</w:hdr>
</file>

<file path=word/header2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79456">
              <wp:simplePos x="0" y="0"/>
              <wp:positionH relativeFrom="page">
                <wp:posOffset>896416</wp:posOffset>
              </wp:positionH>
              <wp:positionV relativeFrom="page">
                <wp:posOffset>1146302</wp:posOffset>
              </wp:positionV>
              <wp:extent cx="5981065" cy="6350"/>
              <wp:effectExtent l="0" t="0" r="0" b="0"/>
              <wp:wrapNone/>
              <wp:docPr id="1250" name="Graphic 1250"/>
              <wp:cNvGraphicFramePr>
                <a:graphicFrameLocks/>
              </wp:cNvGraphicFramePr>
              <a:graphic>
                <a:graphicData uri="http://schemas.microsoft.com/office/word/2010/wordprocessingShape">
                  <wps:wsp>
                    <wps:cNvPr id="1250" name="Graphic 1250"/>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37024" id="docshape976"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79968">
              <wp:simplePos x="0" y="0"/>
              <wp:positionH relativeFrom="page">
                <wp:posOffset>902004</wp:posOffset>
              </wp:positionH>
              <wp:positionV relativeFrom="page">
                <wp:posOffset>439493</wp:posOffset>
              </wp:positionV>
              <wp:extent cx="2349500" cy="182245"/>
              <wp:effectExtent l="0" t="0" r="0" b="0"/>
              <wp:wrapNone/>
              <wp:docPr id="1251" name="Textbox 1251"/>
              <wp:cNvGraphicFramePr>
                <a:graphicFrameLocks/>
              </wp:cNvGraphicFramePr>
              <a:graphic>
                <a:graphicData uri="http://schemas.microsoft.com/office/word/2010/wordprocessingShape">
                  <wps:wsp>
                    <wps:cNvPr id="1251" name="Textbox 1251"/>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36512" type="#_x0000_t202" id="docshape977"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80480">
              <wp:simplePos x="0" y="0"/>
              <wp:positionH relativeFrom="page">
                <wp:posOffset>4671440</wp:posOffset>
              </wp:positionH>
              <wp:positionV relativeFrom="page">
                <wp:posOffset>439493</wp:posOffset>
              </wp:positionV>
              <wp:extent cx="2199005" cy="182245"/>
              <wp:effectExtent l="0" t="0" r="0" b="0"/>
              <wp:wrapNone/>
              <wp:docPr id="1252" name="Textbox 1252"/>
              <wp:cNvGraphicFramePr>
                <a:graphicFrameLocks/>
              </wp:cNvGraphicFramePr>
              <a:graphic>
                <a:graphicData uri="http://schemas.microsoft.com/office/word/2010/wordprocessingShape">
                  <wps:wsp>
                    <wps:cNvPr id="1252" name="Textbox 1252"/>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36000" type="#_x0000_t202" id="docshape978"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80992">
              <wp:simplePos x="0" y="0"/>
              <wp:positionH relativeFrom="page">
                <wp:posOffset>902004</wp:posOffset>
              </wp:positionH>
              <wp:positionV relativeFrom="page">
                <wp:posOffset>905128</wp:posOffset>
              </wp:positionV>
              <wp:extent cx="2170430" cy="224790"/>
              <wp:effectExtent l="0" t="0" r="0" b="0"/>
              <wp:wrapNone/>
              <wp:docPr id="1253" name="Textbox 1253"/>
              <wp:cNvGraphicFramePr>
                <a:graphicFrameLocks/>
              </wp:cNvGraphicFramePr>
              <a:graphic>
                <a:graphicData uri="http://schemas.microsoft.com/office/word/2010/wordprocessingShape">
                  <wps:wsp>
                    <wps:cNvPr id="1253" name="Textbox 1253"/>
                    <wps:cNvSpPr txBox="1"/>
                    <wps:spPr>
                      <a:xfrm>
                        <a:off x="0" y="0"/>
                        <a:ext cx="2170430" cy="224790"/>
                      </a:xfrm>
                      <a:prstGeom prst="rect">
                        <a:avLst/>
                      </a:prstGeom>
                    </wps:spPr>
                    <wps:txbx>
                      <w:txbxContent>
                        <w:p>
                          <w:pPr>
                            <w:spacing w:before="11"/>
                            <w:ind w:left="20" w:right="0" w:firstLine="0"/>
                            <w:jc w:val="left"/>
                            <w:rPr>
                              <w:rFonts w:ascii="Arial"/>
                              <w:b/>
                              <w:sz w:val="28"/>
                            </w:rPr>
                          </w:pPr>
                          <w:r>
                            <w:rPr>
                              <w:rFonts w:ascii="Arial"/>
                              <w:b/>
                              <w:sz w:val="28"/>
                            </w:rPr>
                            <w:t>Stage</w:t>
                          </w:r>
                          <w:r>
                            <w:rPr>
                              <w:rFonts w:ascii="Arial"/>
                              <w:b/>
                              <w:spacing w:val="-3"/>
                              <w:sz w:val="28"/>
                            </w:rPr>
                            <w:t> </w:t>
                          </w:r>
                          <w:r>
                            <w:rPr>
                              <w:rFonts w:ascii="Arial"/>
                              <w:b/>
                              <w:sz w:val="28"/>
                            </w:rPr>
                            <w:t>I:</w:t>
                          </w:r>
                          <w:r>
                            <w:rPr>
                              <w:rFonts w:ascii="Arial"/>
                              <w:b/>
                              <w:spacing w:val="-5"/>
                              <w:sz w:val="28"/>
                            </w:rPr>
                            <w:t> </w:t>
                          </w:r>
                          <w:r>
                            <w:rPr>
                              <w:rFonts w:ascii="Arial"/>
                              <w:b/>
                              <w:sz w:val="28"/>
                            </w:rPr>
                            <w:t>Educate</w:t>
                          </w:r>
                          <w:r>
                            <w:rPr>
                              <w:rFonts w:ascii="Arial"/>
                              <w:b/>
                              <w:spacing w:val="-6"/>
                              <w:sz w:val="28"/>
                            </w:rPr>
                            <w:t> </w:t>
                          </w:r>
                          <w:r>
                            <w:rPr>
                              <w:rFonts w:ascii="Arial"/>
                              <w:b/>
                              <w:sz w:val="28"/>
                            </w:rPr>
                            <w:t>the</w:t>
                          </w:r>
                          <w:r>
                            <w:rPr>
                              <w:rFonts w:ascii="Arial"/>
                              <w:b/>
                              <w:spacing w:val="-2"/>
                              <w:sz w:val="28"/>
                            </w:rPr>
                            <w:t> </w:t>
                          </w:r>
                          <w:r>
                            <w:rPr>
                              <w:rFonts w:ascii="Arial"/>
                              <w:b/>
                              <w:spacing w:val="-4"/>
                              <w:sz w:val="28"/>
                            </w:rPr>
                            <w:t>User</w:t>
                          </w:r>
                        </w:p>
                      </w:txbxContent>
                    </wps:txbx>
                    <wps:bodyPr wrap="square" lIns="0" tIns="0" rIns="0" bIns="0" rtlCol="0">
                      <a:noAutofit/>
                    </wps:bodyPr>
                  </wps:wsp>
                </a:graphicData>
              </a:graphic>
            </wp:anchor>
          </w:drawing>
        </mc:Choice>
        <mc:Fallback>
          <w:pict>
            <v:shape style="position:absolute;margin-left:71.024002pt;margin-top:71.269958pt;width:170.9pt;height:17.7pt;mso-position-horizontal-relative:page;mso-position-vertical-relative:page;z-index:-23935488" type="#_x0000_t202" id="docshape979" filled="false" stroked="false">
              <v:textbox inset="0,0,0,0">
                <w:txbxContent>
                  <w:p>
                    <w:pPr>
                      <w:spacing w:before="11"/>
                      <w:ind w:left="20" w:right="0" w:firstLine="0"/>
                      <w:jc w:val="left"/>
                      <w:rPr>
                        <w:rFonts w:ascii="Arial"/>
                        <w:b/>
                        <w:sz w:val="28"/>
                      </w:rPr>
                    </w:pPr>
                    <w:r>
                      <w:rPr>
                        <w:rFonts w:ascii="Arial"/>
                        <w:b/>
                        <w:sz w:val="28"/>
                      </w:rPr>
                      <w:t>Stage</w:t>
                    </w:r>
                    <w:r>
                      <w:rPr>
                        <w:rFonts w:ascii="Arial"/>
                        <w:b/>
                        <w:spacing w:val="-3"/>
                        <w:sz w:val="28"/>
                      </w:rPr>
                      <w:t> </w:t>
                    </w:r>
                    <w:r>
                      <w:rPr>
                        <w:rFonts w:ascii="Arial"/>
                        <w:b/>
                        <w:sz w:val="28"/>
                      </w:rPr>
                      <w:t>I:</w:t>
                    </w:r>
                    <w:r>
                      <w:rPr>
                        <w:rFonts w:ascii="Arial"/>
                        <w:b/>
                        <w:spacing w:val="-5"/>
                        <w:sz w:val="28"/>
                      </w:rPr>
                      <w:t> </w:t>
                    </w:r>
                    <w:r>
                      <w:rPr>
                        <w:rFonts w:ascii="Arial"/>
                        <w:b/>
                        <w:sz w:val="28"/>
                      </w:rPr>
                      <w:t>Educate</w:t>
                    </w:r>
                    <w:r>
                      <w:rPr>
                        <w:rFonts w:ascii="Arial"/>
                        <w:b/>
                        <w:spacing w:val="-6"/>
                        <w:sz w:val="28"/>
                      </w:rPr>
                      <w:t> </w:t>
                    </w:r>
                    <w:r>
                      <w:rPr>
                        <w:rFonts w:ascii="Arial"/>
                        <w:b/>
                        <w:sz w:val="28"/>
                      </w:rPr>
                      <w:t>the</w:t>
                    </w:r>
                    <w:r>
                      <w:rPr>
                        <w:rFonts w:ascii="Arial"/>
                        <w:b/>
                        <w:spacing w:val="-2"/>
                        <w:sz w:val="28"/>
                      </w:rPr>
                      <w:t> </w:t>
                    </w:r>
                    <w:r>
                      <w:rPr>
                        <w:rFonts w:ascii="Arial"/>
                        <w:b/>
                        <w:spacing w:val="-4"/>
                        <w:sz w:val="28"/>
                      </w:rPr>
                      <w:t>User</w:t>
                    </w:r>
                  </w:p>
                </w:txbxContent>
              </v:textbox>
              <w10:wrap type="none"/>
            </v:shape>
          </w:pict>
        </mc:Fallback>
      </mc:AlternateContent>
    </w:r>
  </w:p>
</w:hdr>
</file>

<file path=word/header3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82528">
              <wp:simplePos x="0" y="0"/>
              <wp:positionH relativeFrom="page">
                <wp:posOffset>902004</wp:posOffset>
              </wp:positionH>
              <wp:positionV relativeFrom="page">
                <wp:posOffset>439493</wp:posOffset>
              </wp:positionV>
              <wp:extent cx="2349500" cy="182245"/>
              <wp:effectExtent l="0" t="0" r="0" b="0"/>
              <wp:wrapNone/>
              <wp:docPr id="1285" name="Textbox 1285"/>
              <wp:cNvGraphicFramePr>
                <a:graphicFrameLocks/>
              </wp:cNvGraphicFramePr>
              <a:graphic>
                <a:graphicData uri="http://schemas.microsoft.com/office/word/2010/wordprocessingShape">
                  <wps:wsp>
                    <wps:cNvPr id="1285" name="Textbox 1285"/>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33952" type="#_x0000_t202" id="docshape100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83040">
              <wp:simplePos x="0" y="0"/>
              <wp:positionH relativeFrom="page">
                <wp:posOffset>4671440</wp:posOffset>
              </wp:positionH>
              <wp:positionV relativeFrom="page">
                <wp:posOffset>439493</wp:posOffset>
              </wp:positionV>
              <wp:extent cx="2199005" cy="182245"/>
              <wp:effectExtent l="0" t="0" r="0" b="0"/>
              <wp:wrapNone/>
              <wp:docPr id="1286" name="Textbox 1286"/>
              <wp:cNvGraphicFramePr>
                <a:graphicFrameLocks/>
              </wp:cNvGraphicFramePr>
              <a:graphic>
                <a:graphicData uri="http://schemas.microsoft.com/office/word/2010/wordprocessingShape">
                  <wps:wsp>
                    <wps:cNvPr id="1286" name="Textbox 1286"/>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33440" type="#_x0000_t202" id="docshape1004"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3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84576">
              <wp:simplePos x="0" y="0"/>
              <wp:positionH relativeFrom="page">
                <wp:posOffset>896416</wp:posOffset>
              </wp:positionH>
              <wp:positionV relativeFrom="page">
                <wp:posOffset>1146302</wp:posOffset>
              </wp:positionV>
              <wp:extent cx="5981065" cy="6350"/>
              <wp:effectExtent l="0" t="0" r="0" b="0"/>
              <wp:wrapNone/>
              <wp:docPr id="1290" name="Graphic 1290"/>
              <wp:cNvGraphicFramePr>
                <a:graphicFrameLocks/>
              </wp:cNvGraphicFramePr>
              <a:graphic>
                <a:graphicData uri="http://schemas.microsoft.com/office/word/2010/wordprocessingShape">
                  <wps:wsp>
                    <wps:cNvPr id="1290" name="Graphic 1290"/>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84pt;margin-top:90.260002pt;width:470.95pt;height:.48pt;mso-position-horizontal-relative:page;mso-position-vertical-relative:page;z-index:-23931904" id="docshape1006"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79385088">
              <wp:simplePos x="0" y="0"/>
              <wp:positionH relativeFrom="page">
                <wp:posOffset>902004</wp:posOffset>
              </wp:positionH>
              <wp:positionV relativeFrom="page">
                <wp:posOffset>439493</wp:posOffset>
              </wp:positionV>
              <wp:extent cx="2349500" cy="182245"/>
              <wp:effectExtent l="0" t="0" r="0" b="0"/>
              <wp:wrapNone/>
              <wp:docPr id="1291" name="Textbox 1291"/>
              <wp:cNvGraphicFramePr>
                <a:graphicFrameLocks/>
              </wp:cNvGraphicFramePr>
              <a:graphic>
                <a:graphicData uri="http://schemas.microsoft.com/office/word/2010/wordprocessingShape">
                  <wps:wsp>
                    <wps:cNvPr id="1291" name="Textbox 1291"/>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31392" type="#_x0000_t202" id="docshape1007"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85600">
              <wp:simplePos x="0" y="0"/>
              <wp:positionH relativeFrom="page">
                <wp:posOffset>4671440</wp:posOffset>
              </wp:positionH>
              <wp:positionV relativeFrom="page">
                <wp:posOffset>439493</wp:posOffset>
              </wp:positionV>
              <wp:extent cx="2199005" cy="182245"/>
              <wp:effectExtent l="0" t="0" r="0" b="0"/>
              <wp:wrapNone/>
              <wp:docPr id="1292" name="Textbox 1292"/>
              <wp:cNvGraphicFramePr>
                <a:graphicFrameLocks/>
              </wp:cNvGraphicFramePr>
              <a:graphic>
                <a:graphicData uri="http://schemas.microsoft.com/office/word/2010/wordprocessingShape">
                  <wps:wsp>
                    <wps:cNvPr id="1292" name="Textbox 1292"/>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30880" type="#_x0000_t202" id="docshape1008"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86112">
              <wp:simplePos x="0" y="0"/>
              <wp:positionH relativeFrom="page">
                <wp:posOffset>902004</wp:posOffset>
              </wp:positionH>
              <wp:positionV relativeFrom="page">
                <wp:posOffset>906283</wp:posOffset>
              </wp:positionV>
              <wp:extent cx="3018790" cy="238760"/>
              <wp:effectExtent l="0" t="0" r="0" b="0"/>
              <wp:wrapNone/>
              <wp:docPr id="1293" name="Textbox 1293"/>
              <wp:cNvGraphicFramePr>
                <a:graphicFrameLocks/>
              </wp:cNvGraphicFramePr>
              <a:graphic>
                <a:graphicData uri="http://schemas.microsoft.com/office/word/2010/wordprocessingShape">
                  <wps:wsp>
                    <wps:cNvPr id="1293" name="Textbox 1293"/>
                    <wps:cNvSpPr txBox="1"/>
                    <wps:spPr>
                      <a:xfrm>
                        <a:off x="0" y="0"/>
                        <a:ext cx="3018790" cy="238760"/>
                      </a:xfrm>
                      <a:prstGeom prst="rect">
                        <a:avLst/>
                      </a:prstGeom>
                    </wps:spPr>
                    <wps:txbx>
                      <w:txbxContent>
                        <w:p>
                          <w:pPr>
                            <w:spacing w:before="10"/>
                            <w:ind w:left="20" w:right="0" w:firstLine="0"/>
                            <w:jc w:val="left"/>
                            <w:rPr>
                              <w:rFonts w:ascii="Arial"/>
                              <w:b/>
                              <w:sz w:val="30"/>
                            </w:rPr>
                          </w:pPr>
                          <w:r>
                            <w:rPr>
                              <w:rFonts w:ascii="Arial"/>
                              <w:b/>
                              <w:sz w:val="30"/>
                            </w:rPr>
                            <w:t>Stage</w:t>
                          </w:r>
                          <w:r>
                            <w:rPr>
                              <w:rFonts w:ascii="Arial"/>
                              <w:b/>
                              <w:spacing w:val="-2"/>
                              <w:sz w:val="30"/>
                            </w:rPr>
                            <w:t> </w:t>
                          </w:r>
                          <w:r>
                            <w:rPr>
                              <w:rFonts w:ascii="Arial"/>
                              <w:b/>
                              <w:sz w:val="30"/>
                            </w:rPr>
                            <w:t>J:</w:t>
                          </w:r>
                          <w:r>
                            <w:rPr>
                              <w:rFonts w:ascii="Arial"/>
                              <w:b/>
                              <w:spacing w:val="-3"/>
                              <w:sz w:val="30"/>
                            </w:rPr>
                            <w:t> </w:t>
                          </w:r>
                          <w:r>
                            <w:rPr>
                              <w:rFonts w:ascii="Arial"/>
                              <w:b/>
                              <w:sz w:val="30"/>
                            </w:rPr>
                            <w:t>Follow-Up</w:t>
                          </w:r>
                          <w:r>
                            <w:rPr>
                              <w:rFonts w:ascii="Arial"/>
                              <w:b/>
                              <w:spacing w:val="-4"/>
                              <w:sz w:val="30"/>
                            </w:rPr>
                            <w:t> </w:t>
                          </w:r>
                          <w:r>
                            <w:rPr>
                              <w:rFonts w:ascii="Arial"/>
                              <w:b/>
                              <w:sz w:val="30"/>
                            </w:rPr>
                            <w:t>With</w:t>
                          </w:r>
                          <w:r>
                            <w:rPr>
                              <w:rFonts w:ascii="Arial"/>
                              <w:b/>
                              <w:spacing w:val="-2"/>
                              <w:sz w:val="30"/>
                            </w:rPr>
                            <w:t> </w:t>
                          </w:r>
                          <w:r>
                            <w:rPr>
                              <w:rFonts w:ascii="Arial"/>
                              <w:b/>
                              <w:sz w:val="30"/>
                            </w:rPr>
                            <w:t>the</w:t>
                          </w:r>
                          <w:r>
                            <w:rPr>
                              <w:rFonts w:ascii="Arial"/>
                              <w:b/>
                              <w:spacing w:val="-1"/>
                              <w:sz w:val="30"/>
                            </w:rPr>
                            <w:t> </w:t>
                          </w:r>
                          <w:r>
                            <w:rPr>
                              <w:rFonts w:ascii="Arial"/>
                              <w:b/>
                              <w:spacing w:val="-4"/>
                              <w:sz w:val="30"/>
                            </w:rPr>
                            <w:t>User</w:t>
                          </w:r>
                        </w:p>
                      </w:txbxContent>
                    </wps:txbx>
                    <wps:bodyPr wrap="square" lIns="0" tIns="0" rIns="0" bIns="0" rtlCol="0">
                      <a:noAutofit/>
                    </wps:bodyPr>
                  </wps:wsp>
                </a:graphicData>
              </a:graphic>
            </wp:anchor>
          </w:drawing>
        </mc:Choice>
        <mc:Fallback>
          <w:pict>
            <v:shape style="position:absolute;margin-left:71.024002pt;margin-top:71.360901pt;width:237.7pt;height:18.8pt;mso-position-horizontal-relative:page;mso-position-vertical-relative:page;z-index:-23930368" type="#_x0000_t202" id="docshape1009" filled="false" stroked="false">
              <v:textbox inset="0,0,0,0">
                <w:txbxContent>
                  <w:p>
                    <w:pPr>
                      <w:spacing w:before="10"/>
                      <w:ind w:left="20" w:right="0" w:firstLine="0"/>
                      <w:jc w:val="left"/>
                      <w:rPr>
                        <w:rFonts w:ascii="Arial"/>
                        <w:b/>
                        <w:sz w:val="30"/>
                      </w:rPr>
                    </w:pPr>
                    <w:r>
                      <w:rPr>
                        <w:rFonts w:ascii="Arial"/>
                        <w:b/>
                        <w:sz w:val="30"/>
                      </w:rPr>
                      <w:t>Stage</w:t>
                    </w:r>
                    <w:r>
                      <w:rPr>
                        <w:rFonts w:ascii="Arial"/>
                        <w:b/>
                        <w:spacing w:val="-2"/>
                        <w:sz w:val="30"/>
                      </w:rPr>
                      <w:t> </w:t>
                    </w:r>
                    <w:r>
                      <w:rPr>
                        <w:rFonts w:ascii="Arial"/>
                        <w:b/>
                        <w:sz w:val="30"/>
                      </w:rPr>
                      <w:t>J:</w:t>
                    </w:r>
                    <w:r>
                      <w:rPr>
                        <w:rFonts w:ascii="Arial"/>
                        <w:b/>
                        <w:spacing w:val="-3"/>
                        <w:sz w:val="30"/>
                      </w:rPr>
                      <w:t> </w:t>
                    </w:r>
                    <w:r>
                      <w:rPr>
                        <w:rFonts w:ascii="Arial"/>
                        <w:b/>
                        <w:sz w:val="30"/>
                      </w:rPr>
                      <w:t>Follow-Up</w:t>
                    </w:r>
                    <w:r>
                      <w:rPr>
                        <w:rFonts w:ascii="Arial"/>
                        <w:b/>
                        <w:spacing w:val="-4"/>
                        <w:sz w:val="30"/>
                      </w:rPr>
                      <w:t> </w:t>
                    </w:r>
                    <w:r>
                      <w:rPr>
                        <w:rFonts w:ascii="Arial"/>
                        <w:b/>
                        <w:sz w:val="30"/>
                      </w:rPr>
                      <w:t>With</w:t>
                    </w:r>
                    <w:r>
                      <w:rPr>
                        <w:rFonts w:ascii="Arial"/>
                        <w:b/>
                        <w:spacing w:val="-2"/>
                        <w:sz w:val="30"/>
                      </w:rPr>
                      <w:t> </w:t>
                    </w:r>
                    <w:r>
                      <w:rPr>
                        <w:rFonts w:ascii="Arial"/>
                        <w:b/>
                        <w:sz w:val="30"/>
                      </w:rPr>
                      <w:t>the</w:t>
                    </w:r>
                    <w:r>
                      <w:rPr>
                        <w:rFonts w:ascii="Arial"/>
                        <w:b/>
                        <w:spacing w:val="-1"/>
                        <w:sz w:val="30"/>
                      </w:rPr>
                      <w:t> </w:t>
                    </w:r>
                    <w:r>
                      <w:rPr>
                        <w:rFonts w:ascii="Arial"/>
                        <w:b/>
                        <w:spacing w:val="-4"/>
                        <w:sz w:val="30"/>
                      </w:rPr>
                      <w:t>User</w:t>
                    </w:r>
                  </w:p>
                </w:txbxContent>
              </v:textbox>
              <w10:wrap type="none"/>
            </v:shape>
          </w:pict>
        </mc:Fallback>
      </mc:AlternateContent>
    </w:r>
  </w:p>
</w:hdr>
</file>

<file path=word/header3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87648">
              <wp:simplePos x="0" y="0"/>
              <wp:positionH relativeFrom="page">
                <wp:posOffset>902004</wp:posOffset>
              </wp:positionH>
              <wp:positionV relativeFrom="page">
                <wp:posOffset>439493</wp:posOffset>
              </wp:positionV>
              <wp:extent cx="2349500" cy="182245"/>
              <wp:effectExtent l="0" t="0" r="0" b="0"/>
              <wp:wrapNone/>
              <wp:docPr id="1345" name="Textbox 1345"/>
              <wp:cNvGraphicFramePr>
                <a:graphicFrameLocks/>
              </wp:cNvGraphicFramePr>
              <a:graphic>
                <a:graphicData uri="http://schemas.microsoft.com/office/word/2010/wordprocessingShape">
                  <wps:wsp>
                    <wps:cNvPr id="1345" name="Textbox 1345"/>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28832" type="#_x0000_t202" id="docshape104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88160">
              <wp:simplePos x="0" y="0"/>
              <wp:positionH relativeFrom="page">
                <wp:posOffset>4671440</wp:posOffset>
              </wp:positionH>
              <wp:positionV relativeFrom="page">
                <wp:posOffset>439493</wp:posOffset>
              </wp:positionV>
              <wp:extent cx="2199005" cy="182245"/>
              <wp:effectExtent l="0" t="0" r="0" b="0"/>
              <wp:wrapNone/>
              <wp:docPr id="1346" name="Textbox 1346"/>
              <wp:cNvGraphicFramePr>
                <a:graphicFrameLocks/>
              </wp:cNvGraphicFramePr>
              <a:graphic>
                <a:graphicData uri="http://schemas.microsoft.com/office/word/2010/wordprocessingShape">
                  <wps:wsp>
                    <wps:cNvPr id="1346" name="Textbox 1346"/>
                    <wps:cNvSpPr txBox="1"/>
                    <wps:spPr>
                      <a:xfrm>
                        <a:off x="0" y="0"/>
                        <a:ext cx="2199005" cy="182245"/>
                      </a:xfrm>
                      <a:prstGeom prst="rect">
                        <a:avLst/>
                      </a:prstGeom>
                    </wps:spPr>
                    <wps:txbx>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wps:txbx>
                    <wps:bodyPr wrap="square" lIns="0" tIns="0" rIns="0" bIns="0" rtlCol="0">
                      <a:noAutofit/>
                    </wps:bodyPr>
                  </wps:wsp>
                </a:graphicData>
              </a:graphic>
            </wp:anchor>
          </w:drawing>
        </mc:Choice>
        <mc:Fallback>
          <w:pict>
            <v:shape style="position:absolute;margin-left:367.829987pt;margin-top:34.605782pt;width:173.15pt;height:14.35pt;mso-position-horizontal-relative:page;mso-position-vertical-relative:page;z-index:-23928320" type="#_x0000_t202" id="docshape1050" filled="false" stroked="false">
              <v:textbox inset="0,0,0,0">
                <w:txbxContent>
                  <w:p>
                    <w:pPr>
                      <w:pStyle w:val="BodyText"/>
                      <w:spacing w:before="13"/>
                      <w:ind w:left="20"/>
                    </w:pPr>
                    <w:r>
                      <w:rPr/>
                      <w:t>Biosand</w:t>
                    </w:r>
                    <w:r>
                      <w:rPr>
                        <w:spacing w:val="-9"/>
                      </w:rPr>
                      <w:t> </w:t>
                    </w:r>
                    <w:r>
                      <w:rPr/>
                      <w:t>Filter</w:t>
                    </w:r>
                    <w:r>
                      <w:rPr>
                        <w:spacing w:val="-7"/>
                      </w:rPr>
                      <w:t> </w:t>
                    </w:r>
                    <w:r>
                      <w:rPr/>
                      <w:t>Construction</w:t>
                    </w:r>
                    <w:r>
                      <w:rPr>
                        <w:spacing w:val="-8"/>
                      </w:rPr>
                      <w:t> </w:t>
                    </w:r>
                    <w:r>
                      <w:rPr>
                        <w:spacing w:val="-2"/>
                      </w:rPr>
                      <w:t>Manual</w:t>
                    </w:r>
                  </w:p>
                </w:txbxContent>
              </v:textbox>
              <w10:wrap type="none"/>
            </v:shape>
          </w:pict>
        </mc:Fallback>
      </mc:AlternateContent>
    </w:r>
  </w:p>
</w:hdr>
</file>

<file path=word/header3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89696">
              <wp:simplePos x="0" y="0"/>
              <wp:positionH relativeFrom="page">
                <wp:posOffset>902004</wp:posOffset>
              </wp:positionH>
              <wp:positionV relativeFrom="page">
                <wp:posOffset>439493</wp:posOffset>
              </wp:positionV>
              <wp:extent cx="2350135" cy="182245"/>
              <wp:effectExtent l="0" t="0" r="0" b="0"/>
              <wp:wrapNone/>
              <wp:docPr id="1354" name="Textbox 1354"/>
              <wp:cNvGraphicFramePr>
                <a:graphicFrameLocks/>
              </wp:cNvGraphicFramePr>
              <a:graphic>
                <a:graphicData uri="http://schemas.microsoft.com/office/word/2010/wordprocessingShape">
                  <wps:wsp>
                    <wps:cNvPr id="1354" name="Textbox 1354"/>
                    <wps:cNvSpPr txBox="1"/>
                    <wps:spPr>
                      <a:xfrm>
                        <a:off x="0" y="0"/>
                        <a:ext cx="2350135"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05pt;height:14.35pt;mso-position-horizontal-relative:page;mso-position-vertical-relative:page;z-index:-23926784" type="#_x0000_t202" id="docshape1055"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90208">
              <wp:simplePos x="0" y="0"/>
              <wp:positionH relativeFrom="page">
                <wp:posOffset>6147053</wp:posOffset>
              </wp:positionH>
              <wp:positionV relativeFrom="page">
                <wp:posOffset>439493</wp:posOffset>
              </wp:positionV>
              <wp:extent cx="723900" cy="182245"/>
              <wp:effectExtent l="0" t="0" r="0" b="0"/>
              <wp:wrapNone/>
              <wp:docPr id="1355" name="Textbox 1355"/>
              <wp:cNvGraphicFramePr>
                <a:graphicFrameLocks/>
              </wp:cNvGraphicFramePr>
              <a:graphic>
                <a:graphicData uri="http://schemas.microsoft.com/office/word/2010/wordprocessingShape">
                  <wps:wsp>
                    <wps:cNvPr id="1355" name="Textbox 1355"/>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26272" type="#_x0000_t202" id="docshape1056"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3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90720">
              <wp:simplePos x="0" y="0"/>
              <wp:positionH relativeFrom="page">
                <wp:posOffset>902004</wp:posOffset>
              </wp:positionH>
              <wp:positionV relativeFrom="page">
                <wp:posOffset>439493</wp:posOffset>
              </wp:positionV>
              <wp:extent cx="2350135" cy="182245"/>
              <wp:effectExtent l="0" t="0" r="0" b="0"/>
              <wp:wrapNone/>
              <wp:docPr id="1357" name="Textbox 1357"/>
              <wp:cNvGraphicFramePr>
                <a:graphicFrameLocks/>
              </wp:cNvGraphicFramePr>
              <a:graphic>
                <a:graphicData uri="http://schemas.microsoft.com/office/word/2010/wordprocessingShape">
                  <wps:wsp>
                    <wps:cNvPr id="1357" name="Textbox 1357"/>
                    <wps:cNvSpPr txBox="1"/>
                    <wps:spPr>
                      <a:xfrm>
                        <a:off x="0" y="0"/>
                        <a:ext cx="2350135"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05pt;height:14.35pt;mso-position-horizontal-relative:page;mso-position-vertical-relative:page;z-index:-23925760" type="#_x0000_t202" id="docshape1057"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91232">
              <wp:simplePos x="0" y="0"/>
              <wp:positionH relativeFrom="page">
                <wp:posOffset>6147053</wp:posOffset>
              </wp:positionH>
              <wp:positionV relativeFrom="page">
                <wp:posOffset>439493</wp:posOffset>
              </wp:positionV>
              <wp:extent cx="723900" cy="182245"/>
              <wp:effectExtent l="0" t="0" r="0" b="0"/>
              <wp:wrapNone/>
              <wp:docPr id="1358" name="Textbox 1358"/>
              <wp:cNvGraphicFramePr>
                <a:graphicFrameLocks/>
              </wp:cNvGraphicFramePr>
              <a:graphic>
                <a:graphicData uri="http://schemas.microsoft.com/office/word/2010/wordprocessingShape">
                  <wps:wsp>
                    <wps:cNvPr id="1358" name="Textbox 1358"/>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25248" type="#_x0000_t202" id="docshape1058"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3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91744">
              <wp:simplePos x="0" y="0"/>
              <wp:positionH relativeFrom="page">
                <wp:posOffset>902004</wp:posOffset>
              </wp:positionH>
              <wp:positionV relativeFrom="page">
                <wp:posOffset>439493</wp:posOffset>
              </wp:positionV>
              <wp:extent cx="2350135" cy="182245"/>
              <wp:effectExtent l="0" t="0" r="0" b="0"/>
              <wp:wrapNone/>
              <wp:docPr id="1360" name="Textbox 1360"/>
              <wp:cNvGraphicFramePr>
                <a:graphicFrameLocks/>
              </wp:cNvGraphicFramePr>
              <a:graphic>
                <a:graphicData uri="http://schemas.microsoft.com/office/word/2010/wordprocessingShape">
                  <wps:wsp>
                    <wps:cNvPr id="1360" name="Textbox 1360"/>
                    <wps:cNvSpPr txBox="1"/>
                    <wps:spPr>
                      <a:xfrm>
                        <a:off x="0" y="0"/>
                        <a:ext cx="2350135"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05pt;height:14.35pt;mso-position-horizontal-relative:page;mso-position-vertical-relative:page;z-index:-23924736" type="#_x0000_t202" id="docshape105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92256">
              <wp:simplePos x="0" y="0"/>
              <wp:positionH relativeFrom="page">
                <wp:posOffset>6147053</wp:posOffset>
              </wp:positionH>
              <wp:positionV relativeFrom="page">
                <wp:posOffset>439493</wp:posOffset>
              </wp:positionV>
              <wp:extent cx="723900" cy="182245"/>
              <wp:effectExtent l="0" t="0" r="0" b="0"/>
              <wp:wrapNone/>
              <wp:docPr id="1361" name="Textbox 1361"/>
              <wp:cNvGraphicFramePr>
                <a:graphicFrameLocks/>
              </wp:cNvGraphicFramePr>
              <a:graphic>
                <a:graphicData uri="http://schemas.microsoft.com/office/word/2010/wordprocessingShape">
                  <wps:wsp>
                    <wps:cNvPr id="1361" name="Textbox 1361"/>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24224" type="#_x0000_t202" id="docshape1060"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3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93792">
              <wp:simplePos x="0" y="0"/>
              <wp:positionH relativeFrom="page">
                <wp:posOffset>901700</wp:posOffset>
              </wp:positionH>
              <wp:positionV relativeFrom="page">
                <wp:posOffset>447113</wp:posOffset>
              </wp:positionV>
              <wp:extent cx="2349500" cy="182245"/>
              <wp:effectExtent l="0" t="0" r="0" b="0"/>
              <wp:wrapNone/>
              <wp:docPr id="1364" name="Textbox 1364"/>
              <wp:cNvGraphicFramePr>
                <a:graphicFrameLocks/>
              </wp:cNvGraphicFramePr>
              <a:graphic>
                <a:graphicData uri="http://schemas.microsoft.com/office/word/2010/wordprocessingShape">
                  <wps:wsp>
                    <wps:cNvPr id="1364" name="Textbox 1364"/>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pt;margin-top:35.205780pt;width:185pt;height:14.35pt;mso-position-horizontal-relative:page;mso-position-vertical-relative:page;z-index:-23922688" type="#_x0000_t202" id="docshape1062"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94304">
              <wp:simplePos x="0" y="0"/>
              <wp:positionH relativeFrom="page">
                <wp:posOffset>8484869</wp:posOffset>
              </wp:positionH>
              <wp:positionV relativeFrom="page">
                <wp:posOffset>447113</wp:posOffset>
              </wp:positionV>
              <wp:extent cx="723900" cy="182245"/>
              <wp:effectExtent l="0" t="0" r="0" b="0"/>
              <wp:wrapNone/>
              <wp:docPr id="1365" name="Textbox 1365"/>
              <wp:cNvGraphicFramePr>
                <a:graphicFrameLocks/>
              </wp:cNvGraphicFramePr>
              <a:graphic>
                <a:graphicData uri="http://schemas.microsoft.com/office/word/2010/wordprocessingShape">
                  <wps:wsp>
                    <wps:cNvPr id="1365" name="Textbox 1365"/>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668.099976pt;margin-top:35.205780pt;width:57pt;height:14.35pt;mso-position-horizontal-relative:page;mso-position-vertical-relative:page;z-index:-23922176" type="#_x0000_t202" id="docshape1063"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3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95840">
              <wp:simplePos x="0" y="0"/>
              <wp:positionH relativeFrom="page">
                <wp:posOffset>1129080</wp:posOffset>
              </wp:positionH>
              <wp:positionV relativeFrom="page">
                <wp:posOffset>447113</wp:posOffset>
              </wp:positionV>
              <wp:extent cx="2349500" cy="182245"/>
              <wp:effectExtent l="0" t="0" r="0" b="0"/>
              <wp:wrapNone/>
              <wp:docPr id="1420" name="Textbox 1420"/>
              <wp:cNvGraphicFramePr>
                <a:graphicFrameLocks/>
              </wp:cNvGraphicFramePr>
              <a:graphic>
                <a:graphicData uri="http://schemas.microsoft.com/office/word/2010/wordprocessingShape">
                  <wps:wsp>
                    <wps:cNvPr id="1420" name="Textbox 1420"/>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88.903999pt;margin-top:35.205780pt;width:185pt;height:14.35pt;mso-position-horizontal-relative:page;mso-position-vertical-relative:page;z-index:-23920640" type="#_x0000_t202" id="docshape107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96352">
              <wp:simplePos x="0" y="0"/>
              <wp:positionH relativeFrom="page">
                <wp:posOffset>5921502</wp:posOffset>
              </wp:positionH>
              <wp:positionV relativeFrom="page">
                <wp:posOffset>447113</wp:posOffset>
              </wp:positionV>
              <wp:extent cx="723900" cy="182245"/>
              <wp:effectExtent l="0" t="0" r="0" b="0"/>
              <wp:wrapNone/>
              <wp:docPr id="1421" name="Textbox 1421"/>
              <wp:cNvGraphicFramePr>
                <a:graphicFrameLocks/>
              </wp:cNvGraphicFramePr>
              <a:graphic>
                <a:graphicData uri="http://schemas.microsoft.com/office/word/2010/wordprocessingShape">
                  <wps:wsp>
                    <wps:cNvPr id="1421" name="Textbox 1421"/>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466.26001pt;margin-top:35.205780pt;width:57pt;height:14.35pt;mso-position-horizontal-relative:page;mso-position-vertical-relative:page;z-index:-23920128" type="#_x0000_t202" id="docshape1074"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3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97888">
              <wp:simplePos x="0" y="0"/>
              <wp:positionH relativeFrom="page">
                <wp:posOffset>1129080</wp:posOffset>
              </wp:positionH>
              <wp:positionV relativeFrom="page">
                <wp:posOffset>447113</wp:posOffset>
              </wp:positionV>
              <wp:extent cx="2780665" cy="182245"/>
              <wp:effectExtent l="0" t="0" r="0" b="0"/>
              <wp:wrapNone/>
              <wp:docPr id="1433" name="Textbox 1433"/>
              <wp:cNvGraphicFramePr>
                <a:graphicFrameLocks/>
              </wp:cNvGraphicFramePr>
              <a:graphic>
                <a:graphicData uri="http://schemas.microsoft.com/office/word/2010/wordprocessingShape">
                  <wps:wsp>
                    <wps:cNvPr id="1433" name="Textbox 1433"/>
                    <wps:cNvSpPr txBox="1"/>
                    <wps:spPr>
                      <a:xfrm>
                        <a:off x="0" y="0"/>
                        <a:ext cx="2780665" cy="182245"/>
                      </a:xfrm>
                      <a:prstGeom prst="rect">
                        <a:avLst/>
                      </a:prstGeom>
                    </wps:spPr>
                    <wps:txbx>
                      <w:txbxContent>
                        <w:p>
                          <w:pPr>
                            <w:pStyle w:val="BodyText"/>
                            <w:spacing w:before="13"/>
                            <w:ind w:left="20"/>
                          </w:pPr>
                          <w:r>
                            <w:rPr/>
                            <w:t>Project</w:t>
                          </w:r>
                          <w:r>
                            <w:rPr>
                              <w:spacing w:val="-7"/>
                            </w:rPr>
                            <w:t> </w:t>
                          </w:r>
                          <w:r>
                            <w:rPr/>
                            <w:t>Implementation</w:t>
                          </w:r>
                          <w:r>
                            <w:rPr>
                              <w:spacing w:val="-8"/>
                            </w:rPr>
                            <w:t> </w:t>
                          </w:r>
                          <w:r>
                            <w:rPr/>
                            <w:t>for</w:t>
                          </w:r>
                          <w:r>
                            <w:rPr>
                              <w:spacing w:val="-7"/>
                            </w:rPr>
                            <w:t> </w:t>
                          </w:r>
                          <w:r>
                            <w:rPr/>
                            <w:t>the</w:t>
                          </w:r>
                          <w:r>
                            <w:rPr>
                              <w:spacing w:val="-6"/>
                            </w:rPr>
                            <w:t> </w:t>
                          </w:r>
                          <w:r>
                            <w:rPr/>
                            <w:t>Biosand</w:t>
                          </w:r>
                          <w:r>
                            <w:rPr>
                              <w:spacing w:val="-5"/>
                            </w:rPr>
                            <w:t> </w:t>
                          </w:r>
                          <w:r>
                            <w:rPr>
                              <w:spacing w:val="-2"/>
                            </w:rPr>
                            <w:t>Filter</w:t>
                          </w:r>
                        </w:p>
                      </w:txbxContent>
                    </wps:txbx>
                    <wps:bodyPr wrap="square" lIns="0" tIns="0" rIns="0" bIns="0" rtlCol="0">
                      <a:noAutofit/>
                    </wps:bodyPr>
                  </wps:wsp>
                </a:graphicData>
              </a:graphic>
            </wp:anchor>
          </w:drawing>
        </mc:Choice>
        <mc:Fallback>
          <w:pict>
            <v:shape style="position:absolute;margin-left:88.903999pt;margin-top:35.205780pt;width:218.95pt;height:14.35pt;mso-position-horizontal-relative:page;mso-position-vertical-relative:page;z-index:-23918592" type="#_x0000_t202" id="docshape1083" filled="false" stroked="false">
              <v:textbox inset="0,0,0,0">
                <w:txbxContent>
                  <w:p>
                    <w:pPr>
                      <w:pStyle w:val="BodyText"/>
                      <w:spacing w:before="13"/>
                      <w:ind w:left="20"/>
                    </w:pPr>
                    <w:r>
                      <w:rPr/>
                      <w:t>Project</w:t>
                    </w:r>
                    <w:r>
                      <w:rPr>
                        <w:spacing w:val="-7"/>
                      </w:rPr>
                      <w:t> </w:t>
                    </w:r>
                    <w:r>
                      <w:rPr/>
                      <w:t>Implementation</w:t>
                    </w:r>
                    <w:r>
                      <w:rPr>
                        <w:spacing w:val="-8"/>
                      </w:rPr>
                      <w:t> </w:t>
                    </w:r>
                    <w:r>
                      <w:rPr/>
                      <w:t>for</w:t>
                    </w:r>
                    <w:r>
                      <w:rPr>
                        <w:spacing w:val="-7"/>
                      </w:rPr>
                      <w:t> </w:t>
                    </w:r>
                    <w:r>
                      <w:rPr/>
                      <w:t>the</w:t>
                    </w:r>
                    <w:r>
                      <w:rPr>
                        <w:spacing w:val="-6"/>
                      </w:rPr>
                      <w:t> </w:t>
                    </w:r>
                    <w:r>
                      <w:rPr/>
                      <w:t>Biosand</w:t>
                    </w:r>
                    <w:r>
                      <w:rPr>
                        <w:spacing w:val="-5"/>
                      </w:rPr>
                      <w:t> </w:t>
                    </w:r>
                    <w:r>
                      <w:rPr>
                        <w:spacing w:val="-2"/>
                      </w:rPr>
                      <w:t>Filter</w:t>
                    </w:r>
                  </w:p>
                </w:txbxContent>
              </v:textbox>
              <w10:wrap type="none"/>
            </v:shape>
          </w:pict>
        </mc:Fallback>
      </mc:AlternateContent>
    </w:r>
    <w:r>
      <w:rPr>
        <w:sz w:val="20"/>
      </w:rPr>
      <mc:AlternateContent>
        <mc:Choice Requires="wps">
          <w:drawing>
            <wp:anchor distT="0" distB="0" distL="0" distR="0" allowOverlap="1" layoutInCell="1" locked="0" behindDoc="1" simplePos="0" relativeHeight="479398400">
              <wp:simplePos x="0" y="0"/>
              <wp:positionH relativeFrom="page">
                <wp:posOffset>5921502</wp:posOffset>
              </wp:positionH>
              <wp:positionV relativeFrom="page">
                <wp:posOffset>447113</wp:posOffset>
              </wp:positionV>
              <wp:extent cx="723900" cy="182245"/>
              <wp:effectExtent l="0" t="0" r="0" b="0"/>
              <wp:wrapNone/>
              <wp:docPr id="1434" name="Textbox 1434"/>
              <wp:cNvGraphicFramePr>
                <a:graphicFrameLocks/>
              </wp:cNvGraphicFramePr>
              <a:graphic>
                <a:graphicData uri="http://schemas.microsoft.com/office/word/2010/wordprocessingShape">
                  <wps:wsp>
                    <wps:cNvPr id="1434" name="Textbox 1434"/>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466.26001pt;margin-top:35.205780pt;width:57pt;height:14.35pt;mso-position-horizontal-relative:page;mso-position-vertical-relative:page;z-index:-23918080" type="#_x0000_t202" id="docshape1084"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3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399936">
              <wp:simplePos x="0" y="0"/>
              <wp:positionH relativeFrom="page">
                <wp:posOffset>1129080</wp:posOffset>
              </wp:positionH>
              <wp:positionV relativeFrom="page">
                <wp:posOffset>447113</wp:posOffset>
              </wp:positionV>
              <wp:extent cx="2349500" cy="182245"/>
              <wp:effectExtent l="0" t="0" r="0" b="0"/>
              <wp:wrapNone/>
              <wp:docPr id="1439" name="Textbox 1439"/>
              <wp:cNvGraphicFramePr>
                <a:graphicFrameLocks/>
              </wp:cNvGraphicFramePr>
              <a:graphic>
                <a:graphicData uri="http://schemas.microsoft.com/office/word/2010/wordprocessingShape">
                  <wps:wsp>
                    <wps:cNvPr id="1439" name="Textbox 1439"/>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88.903999pt;margin-top:35.205780pt;width:185pt;height:14.35pt;mso-position-horizontal-relative:page;mso-position-vertical-relative:page;z-index:-23916544" type="#_x0000_t202" id="docshape1088"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00448">
              <wp:simplePos x="0" y="0"/>
              <wp:positionH relativeFrom="page">
                <wp:posOffset>8262366</wp:posOffset>
              </wp:positionH>
              <wp:positionV relativeFrom="page">
                <wp:posOffset>447113</wp:posOffset>
              </wp:positionV>
              <wp:extent cx="723900" cy="182245"/>
              <wp:effectExtent l="0" t="0" r="0" b="0"/>
              <wp:wrapNone/>
              <wp:docPr id="1440" name="Textbox 1440"/>
              <wp:cNvGraphicFramePr>
                <a:graphicFrameLocks/>
              </wp:cNvGraphicFramePr>
              <a:graphic>
                <a:graphicData uri="http://schemas.microsoft.com/office/word/2010/wordprocessingShape">
                  <wps:wsp>
                    <wps:cNvPr id="1440" name="Textbox 1440"/>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650.580017pt;margin-top:35.205780pt;width:57pt;height:14.35pt;mso-position-horizontal-relative:page;mso-position-vertical-relative:page;z-index:-23916032" type="#_x0000_t202" id="docshape1089"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4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01984">
              <wp:simplePos x="0" y="0"/>
              <wp:positionH relativeFrom="page">
                <wp:posOffset>1129080</wp:posOffset>
              </wp:positionH>
              <wp:positionV relativeFrom="page">
                <wp:posOffset>447113</wp:posOffset>
              </wp:positionV>
              <wp:extent cx="2350135" cy="182245"/>
              <wp:effectExtent l="0" t="0" r="0" b="0"/>
              <wp:wrapNone/>
              <wp:docPr id="1460" name="Textbox 1460"/>
              <wp:cNvGraphicFramePr>
                <a:graphicFrameLocks/>
              </wp:cNvGraphicFramePr>
              <a:graphic>
                <a:graphicData uri="http://schemas.microsoft.com/office/word/2010/wordprocessingShape">
                  <wps:wsp>
                    <wps:cNvPr id="1460" name="Textbox 1460"/>
                    <wps:cNvSpPr txBox="1"/>
                    <wps:spPr>
                      <a:xfrm>
                        <a:off x="0" y="0"/>
                        <a:ext cx="2350135" cy="182245"/>
                      </a:xfrm>
                      <a:prstGeom prst="rect">
                        <a:avLst/>
                      </a:prstGeom>
                    </wps:spPr>
                    <wps:txbx>
                      <w:txbxContent>
                        <w:p>
                          <w:pPr>
                            <w:pStyle w:val="BodyText"/>
                            <w:spacing w:before="13"/>
                            <w:ind w:left="20"/>
                          </w:pPr>
                          <w:r>
                            <w:rPr/>
                            <w:t>Biosand</w:t>
                          </w:r>
                          <w:r>
                            <w:rPr>
                              <w:spacing w:val="-6"/>
                            </w:rPr>
                            <w:t> </w:t>
                          </w:r>
                          <w:r>
                            <w:rPr/>
                            <w:t>Filter</w:t>
                          </w:r>
                          <w:r>
                            <w:rPr>
                              <w:spacing w:val="-5"/>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88.903999pt;margin-top:35.205780pt;width:185.05pt;height:14.35pt;mso-position-horizontal-relative:page;mso-position-vertical-relative:page;z-index:-23914496" type="#_x0000_t202" id="docshape1100" filled="false" stroked="false">
              <v:textbox inset="0,0,0,0">
                <w:txbxContent>
                  <w:p>
                    <w:pPr>
                      <w:pStyle w:val="BodyText"/>
                      <w:spacing w:before="13"/>
                      <w:ind w:left="20"/>
                    </w:pPr>
                    <w:r>
                      <w:rPr/>
                      <w:t>Biosand</w:t>
                    </w:r>
                    <w:r>
                      <w:rPr>
                        <w:spacing w:val="-6"/>
                      </w:rPr>
                      <w:t> </w:t>
                    </w:r>
                    <w:r>
                      <w:rPr/>
                      <w:t>Filter</w:t>
                    </w:r>
                    <w:r>
                      <w:rPr>
                        <w:spacing w:val="-5"/>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02496">
              <wp:simplePos x="0" y="0"/>
              <wp:positionH relativeFrom="page">
                <wp:posOffset>5921502</wp:posOffset>
              </wp:positionH>
              <wp:positionV relativeFrom="page">
                <wp:posOffset>447113</wp:posOffset>
              </wp:positionV>
              <wp:extent cx="723900" cy="182245"/>
              <wp:effectExtent l="0" t="0" r="0" b="0"/>
              <wp:wrapNone/>
              <wp:docPr id="1461" name="Textbox 1461"/>
              <wp:cNvGraphicFramePr>
                <a:graphicFrameLocks/>
              </wp:cNvGraphicFramePr>
              <a:graphic>
                <a:graphicData uri="http://schemas.microsoft.com/office/word/2010/wordprocessingShape">
                  <wps:wsp>
                    <wps:cNvPr id="1461" name="Textbox 1461"/>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466.26001pt;margin-top:35.205780pt;width:57pt;height:14.35pt;mso-position-horizontal-relative:page;mso-position-vertical-relative:page;z-index:-23913984" type="#_x0000_t202" id="docshape1101"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4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04032">
              <wp:simplePos x="0" y="0"/>
              <wp:positionH relativeFrom="page">
                <wp:posOffset>1129080</wp:posOffset>
              </wp:positionH>
              <wp:positionV relativeFrom="page">
                <wp:posOffset>447113</wp:posOffset>
              </wp:positionV>
              <wp:extent cx="2349500" cy="182245"/>
              <wp:effectExtent l="0" t="0" r="0" b="0"/>
              <wp:wrapNone/>
              <wp:docPr id="1476" name="Textbox 1476"/>
              <wp:cNvGraphicFramePr>
                <a:graphicFrameLocks/>
              </wp:cNvGraphicFramePr>
              <a:graphic>
                <a:graphicData uri="http://schemas.microsoft.com/office/word/2010/wordprocessingShape">
                  <wps:wsp>
                    <wps:cNvPr id="1476" name="Textbox 1476"/>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88.903999pt;margin-top:35.205780pt;width:185pt;height:14.35pt;mso-position-horizontal-relative:page;mso-position-vertical-relative:page;z-index:-23912448" type="#_x0000_t202" id="docshape111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04544">
              <wp:simplePos x="0" y="0"/>
              <wp:positionH relativeFrom="page">
                <wp:posOffset>8262366</wp:posOffset>
              </wp:positionH>
              <wp:positionV relativeFrom="page">
                <wp:posOffset>447113</wp:posOffset>
              </wp:positionV>
              <wp:extent cx="723900" cy="182245"/>
              <wp:effectExtent l="0" t="0" r="0" b="0"/>
              <wp:wrapNone/>
              <wp:docPr id="1477" name="Textbox 1477"/>
              <wp:cNvGraphicFramePr>
                <a:graphicFrameLocks/>
              </wp:cNvGraphicFramePr>
              <a:graphic>
                <a:graphicData uri="http://schemas.microsoft.com/office/word/2010/wordprocessingShape">
                  <wps:wsp>
                    <wps:cNvPr id="1477" name="Textbox 1477"/>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650.580017pt;margin-top:35.205780pt;width:57pt;height:14.35pt;mso-position-horizontal-relative:page;mso-position-vertical-relative:page;z-index:-23911936" type="#_x0000_t202" id="docshape1114"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4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06080">
              <wp:simplePos x="0" y="0"/>
              <wp:positionH relativeFrom="page">
                <wp:posOffset>902004</wp:posOffset>
              </wp:positionH>
              <wp:positionV relativeFrom="page">
                <wp:posOffset>447113</wp:posOffset>
              </wp:positionV>
              <wp:extent cx="2349500" cy="182245"/>
              <wp:effectExtent l="0" t="0" r="0" b="0"/>
              <wp:wrapNone/>
              <wp:docPr id="1505" name="Textbox 1505"/>
              <wp:cNvGraphicFramePr>
                <a:graphicFrameLocks/>
              </wp:cNvGraphicFramePr>
              <a:graphic>
                <a:graphicData uri="http://schemas.microsoft.com/office/word/2010/wordprocessingShape">
                  <wps:wsp>
                    <wps:cNvPr id="1505" name="Textbox 1505"/>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5.205780pt;width:185pt;height:14.35pt;mso-position-horizontal-relative:page;mso-position-vertical-relative:page;z-index:-23910400" type="#_x0000_t202" id="docshape1125"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06592">
              <wp:simplePos x="0" y="0"/>
              <wp:positionH relativeFrom="page">
                <wp:posOffset>6147053</wp:posOffset>
              </wp:positionH>
              <wp:positionV relativeFrom="page">
                <wp:posOffset>447113</wp:posOffset>
              </wp:positionV>
              <wp:extent cx="723900" cy="182245"/>
              <wp:effectExtent l="0" t="0" r="0" b="0"/>
              <wp:wrapNone/>
              <wp:docPr id="1506" name="Textbox 1506"/>
              <wp:cNvGraphicFramePr>
                <a:graphicFrameLocks/>
              </wp:cNvGraphicFramePr>
              <a:graphic>
                <a:graphicData uri="http://schemas.microsoft.com/office/word/2010/wordprocessingShape">
                  <wps:wsp>
                    <wps:cNvPr id="1506" name="Textbox 1506"/>
                    <wps:cNvSpPr txBox="1"/>
                    <wps:spPr>
                      <a:xfrm>
                        <a:off x="0" y="0"/>
                        <a:ext cx="723900" cy="182245"/>
                      </a:xfrm>
                      <a:prstGeom prst="rect">
                        <a:avLst/>
                      </a:prstGeom>
                    </wps:spPr>
                    <wps:txbx>
                      <w:txbxContent>
                        <w:p>
                          <w:pPr>
                            <w:pStyle w:val="BodyText"/>
                            <w:spacing w:before="13"/>
                            <w:ind w:left="20"/>
                          </w:pPr>
                          <w:r>
                            <w:rPr/>
                            <w:t>Appendix</w:t>
                          </w:r>
                          <w:r>
                            <w:rPr>
                              <w:spacing w:val="-10"/>
                            </w:rPr>
                            <w:t> 1</w:t>
                          </w:r>
                        </w:p>
                      </w:txbxContent>
                    </wps:txbx>
                    <wps:bodyPr wrap="square" lIns="0" tIns="0" rIns="0" bIns="0" rtlCol="0">
                      <a:noAutofit/>
                    </wps:bodyPr>
                  </wps:wsp>
                </a:graphicData>
              </a:graphic>
            </wp:anchor>
          </w:drawing>
        </mc:Choice>
        <mc:Fallback>
          <w:pict>
            <v:shape style="position:absolute;margin-left:484.019989pt;margin-top:35.205780pt;width:57pt;height:14.35pt;mso-position-horizontal-relative:page;mso-position-vertical-relative:page;z-index:-23909888" type="#_x0000_t202" id="docshape1126" filled="false" stroked="false">
              <v:textbox inset="0,0,0,0">
                <w:txbxContent>
                  <w:p>
                    <w:pPr>
                      <w:pStyle w:val="BodyText"/>
                      <w:spacing w:before="13"/>
                      <w:ind w:left="20"/>
                    </w:pPr>
                    <w:r>
                      <w:rPr/>
                      <w:t>Appendix</w:t>
                    </w:r>
                    <w:r>
                      <w:rPr>
                        <w:spacing w:val="-10"/>
                      </w:rPr>
                      <w:t> 1</w:t>
                    </w:r>
                  </w:p>
                </w:txbxContent>
              </v:textbox>
              <w10:wrap type="none"/>
            </v:shape>
          </w:pict>
        </mc:Fallback>
      </mc:AlternateContent>
    </w:r>
  </w:p>
</w:hdr>
</file>

<file path=word/header4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08128">
              <wp:simplePos x="0" y="0"/>
              <wp:positionH relativeFrom="page">
                <wp:posOffset>902004</wp:posOffset>
              </wp:positionH>
              <wp:positionV relativeFrom="page">
                <wp:posOffset>439493</wp:posOffset>
              </wp:positionV>
              <wp:extent cx="2349500" cy="182245"/>
              <wp:effectExtent l="0" t="0" r="0" b="0"/>
              <wp:wrapNone/>
              <wp:docPr id="1558" name="Textbox 1558"/>
              <wp:cNvGraphicFramePr>
                <a:graphicFrameLocks/>
              </wp:cNvGraphicFramePr>
              <a:graphic>
                <a:graphicData uri="http://schemas.microsoft.com/office/word/2010/wordprocessingShape">
                  <wps:wsp>
                    <wps:cNvPr id="1558" name="Textbox 1558"/>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08352" type="#_x0000_t202" id="docshape1137"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08640">
              <wp:simplePos x="0" y="0"/>
              <wp:positionH relativeFrom="page">
                <wp:posOffset>6147053</wp:posOffset>
              </wp:positionH>
              <wp:positionV relativeFrom="page">
                <wp:posOffset>439493</wp:posOffset>
              </wp:positionV>
              <wp:extent cx="723900" cy="182245"/>
              <wp:effectExtent l="0" t="0" r="0" b="0"/>
              <wp:wrapNone/>
              <wp:docPr id="1559" name="Textbox 1559"/>
              <wp:cNvGraphicFramePr>
                <a:graphicFrameLocks/>
              </wp:cNvGraphicFramePr>
              <a:graphic>
                <a:graphicData uri="http://schemas.microsoft.com/office/word/2010/wordprocessingShape">
                  <wps:wsp>
                    <wps:cNvPr id="1559" name="Textbox 1559"/>
                    <wps:cNvSpPr txBox="1"/>
                    <wps:spPr>
                      <a:xfrm>
                        <a:off x="0" y="0"/>
                        <a:ext cx="723900" cy="182245"/>
                      </a:xfrm>
                      <a:prstGeom prst="rect">
                        <a:avLst/>
                      </a:prstGeom>
                    </wps:spPr>
                    <wps:txbx>
                      <w:txbxContent>
                        <w:p>
                          <w:pPr>
                            <w:pStyle w:val="BodyText"/>
                            <w:spacing w:before="13"/>
                            <w:ind w:left="20"/>
                          </w:pPr>
                          <w:r>
                            <w:rPr/>
                            <w:t>Appendix</w:t>
                          </w:r>
                          <w:r>
                            <w:rPr>
                              <w:spacing w:val="-10"/>
                            </w:rPr>
                            <w:t> 2</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07840" type="#_x0000_t202" id="docshape1138" filled="false" stroked="false">
              <v:textbox inset="0,0,0,0">
                <w:txbxContent>
                  <w:p>
                    <w:pPr>
                      <w:pStyle w:val="BodyText"/>
                      <w:spacing w:before="13"/>
                      <w:ind w:left="20"/>
                    </w:pPr>
                    <w:r>
                      <w:rPr/>
                      <w:t>Appendix</w:t>
                    </w:r>
                    <w:r>
                      <w:rPr>
                        <w:spacing w:val="-10"/>
                      </w:rPr>
                      <w:t> 2</w:t>
                    </w:r>
                  </w:p>
                </w:txbxContent>
              </v:textbox>
              <w10:wrap type="none"/>
            </v:shape>
          </w:pict>
        </mc:Fallback>
      </mc:AlternateContent>
    </w:r>
  </w:p>
</w:hdr>
</file>

<file path=word/header4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09152">
              <wp:simplePos x="0" y="0"/>
              <wp:positionH relativeFrom="page">
                <wp:posOffset>902004</wp:posOffset>
              </wp:positionH>
              <wp:positionV relativeFrom="page">
                <wp:posOffset>439493</wp:posOffset>
              </wp:positionV>
              <wp:extent cx="2349500" cy="182245"/>
              <wp:effectExtent l="0" t="0" r="0" b="0"/>
              <wp:wrapNone/>
              <wp:docPr id="1561" name="Textbox 1561"/>
              <wp:cNvGraphicFramePr>
                <a:graphicFrameLocks/>
              </wp:cNvGraphicFramePr>
              <a:graphic>
                <a:graphicData uri="http://schemas.microsoft.com/office/word/2010/wordprocessingShape">
                  <wps:wsp>
                    <wps:cNvPr id="1561" name="Textbox 1561"/>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07328" type="#_x0000_t202" id="docshape113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09664">
              <wp:simplePos x="0" y="0"/>
              <wp:positionH relativeFrom="page">
                <wp:posOffset>6147053</wp:posOffset>
              </wp:positionH>
              <wp:positionV relativeFrom="page">
                <wp:posOffset>439493</wp:posOffset>
              </wp:positionV>
              <wp:extent cx="723900" cy="182245"/>
              <wp:effectExtent l="0" t="0" r="0" b="0"/>
              <wp:wrapNone/>
              <wp:docPr id="1562" name="Textbox 1562"/>
              <wp:cNvGraphicFramePr>
                <a:graphicFrameLocks/>
              </wp:cNvGraphicFramePr>
              <a:graphic>
                <a:graphicData uri="http://schemas.microsoft.com/office/word/2010/wordprocessingShape">
                  <wps:wsp>
                    <wps:cNvPr id="1562" name="Textbox 1562"/>
                    <wps:cNvSpPr txBox="1"/>
                    <wps:spPr>
                      <a:xfrm>
                        <a:off x="0" y="0"/>
                        <a:ext cx="723900" cy="182245"/>
                      </a:xfrm>
                      <a:prstGeom prst="rect">
                        <a:avLst/>
                      </a:prstGeom>
                    </wps:spPr>
                    <wps:txbx>
                      <w:txbxContent>
                        <w:p>
                          <w:pPr>
                            <w:pStyle w:val="BodyText"/>
                            <w:spacing w:before="13"/>
                            <w:ind w:left="20"/>
                          </w:pPr>
                          <w:r>
                            <w:rPr/>
                            <w:t>Appendix</w:t>
                          </w:r>
                          <w:r>
                            <w:rPr>
                              <w:spacing w:val="-10"/>
                            </w:rPr>
                            <w:t> 2</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06816" type="#_x0000_t202" id="docshape1140" filled="false" stroked="false">
              <v:textbox inset="0,0,0,0">
                <w:txbxContent>
                  <w:p>
                    <w:pPr>
                      <w:pStyle w:val="BodyText"/>
                      <w:spacing w:before="13"/>
                      <w:ind w:left="20"/>
                    </w:pPr>
                    <w:r>
                      <w:rPr/>
                      <w:t>Appendix</w:t>
                    </w:r>
                    <w:r>
                      <w:rPr>
                        <w:spacing w:val="-10"/>
                      </w:rPr>
                      <w:t> 2</w:t>
                    </w:r>
                  </w:p>
                </w:txbxContent>
              </v:textbox>
              <w10:wrap type="none"/>
            </v:shape>
          </w:pict>
        </mc:Fallback>
      </mc:AlternateContent>
    </w:r>
  </w:p>
</w:hdr>
</file>

<file path=word/header4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0176">
              <wp:simplePos x="0" y="0"/>
              <wp:positionH relativeFrom="page">
                <wp:posOffset>902004</wp:posOffset>
              </wp:positionH>
              <wp:positionV relativeFrom="page">
                <wp:posOffset>439493</wp:posOffset>
              </wp:positionV>
              <wp:extent cx="2349500" cy="182245"/>
              <wp:effectExtent l="0" t="0" r="0" b="0"/>
              <wp:wrapNone/>
              <wp:docPr id="1564" name="Textbox 1564"/>
              <wp:cNvGraphicFramePr>
                <a:graphicFrameLocks/>
              </wp:cNvGraphicFramePr>
              <a:graphic>
                <a:graphicData uri="http://schemas.microsoft.com/office/word/2010/wordprocessingShape">
                  <wps:wsp>
                    <wps:cNvPr id="1564" name="Textbox 1564"/>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06304" type="#_x0000_t202" id="docshape1141"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10688">
              <wp:simplePos x="0" y="0"/>
              <wp:positionH relativeFrom="page">
                <wp:posOffset>6147053</wp:posOffset>
              </wp:positionH>
              <wp:positionV relativeFrom="page">
                <wp:posOffset>439493</wp:posOffset>
              </wp:positionV>
              <wp:extent cx="723900" cy="182245"/>
              <wp:effectExtent l="0" t="0" r="0" b="0"/>
              <wp:wrapNone/>
              <wp:docPr id="1565" name="Textbox 1565"/>
              <wp:cNvGraphicFramePr>
                <a:graphicFrameLocks/>
              </wp:cNvGraphicFramePr>
              <a:graphic>
                <a:graphicData uri="http://schemas.microsoft.com/office/word/2010/wordprocessingShape">
                  <wps:wsp>
                    <wps:cNvPr id="1565" name="Textbox 1565"/>
                    <wps:cNvSpPr txBox="1"/>
                    <wps:spPr>
                      <a:xfrm>
                        <a:off x="0" y="0"/>
                        <a:ext cx="723900" cy="182245"/>
                      </a:xfrm>
                      <a:prstGeom prst="rect">
                        <a:avLst/>
                      </a:prstGeom>
                    </wps:spPr>
                    <wps:txbx>
                      <w:txbxContent>
                        <w:p>
                          <w:pPr>
                            <w:pStyle w:val="BodyText"/>
                            <w:spacing w:before="13"/>
                            <w:ind w:left="20"/>
                          </w:pPr>
                          <w:r>
                            <w:rPr/>
                            <w:t>Appendix</w:t>
                          </w:r>
                          <w:r>
                            <w:rPr>
                              <w:spacing w:val="-10"/>
                            </w:rPr>
                            <w:t> 2</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05792" type="#_x0000_t202" id="docshape1142" filled="false" stroked="false">
              <v:textbox inset="0,0,0,0">
                <w:txbxContent>
                  <w:p>
                    <w:pPr>
                      <w:pStyle w:val="BodyText"/>
                      <w:spacing w:before="13"/>
                      <w:ind w:left="20"/>
                    </w:pPr>
                    <w:r>
                      <w:rPr/>
                      <w:t>Appendix</w:t>
                    </w:r>
                    <w:r>
                      <w:rPr>
                        <w:spacing w:val="-10"/>
                      </w:rPr>
                      <w:t> 2</w:t>
                    </w:r>
                  </w:p>
                </w:txbxContent>
              </v:textbox>
              <w10:wrap type="none"/>
            </v:shape>
          </w:pict>
        </mc:Fallback>
      </mc:AlternateContent>
    </w:r>
  </w:p>
</w:hdr>
</file>

<file path=word/header4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2224">
              <wp:simplePos x="0" y="0"/>
              <wp:positionH relativeFrom="page">
                <wp:posOffset>902004</wp:posOffset>
              </wp:positionH>
              <wp:positionV relativeFrom="page">
                <wp:posOffset>439493</wp:posOffset>
              </wp:positionV>
              <wp:extent cx="2349500" cy="182245"/>
              <wp:effectExtent l="0" t="0" r="0" b="0"/>
              <wp:wrapNone/>
              <wp:docPr id="1573" name="Textbox 1573"/>
              <wp:cNvGraphicFramePr>
                <a:graphicFrameLocks/>
              </wp:cNvGraphicFramePr>
              <a:graphic>
                <a:graphicData uri="http://schemas.microsoft.com/office/word/2010/wordprocessingShape">
                  <wps:wsp>
                    <wps:cNvPr id="1573" name="Textbox 1573"/>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04256" type="#_x0000_t202" id="docshape1149"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12736">
              <wp:simplePos x="0" y="0"/>
              <wp:positionH relativeFrom="page">
                <wp:posOffset>6147053</wp:posOffset>
              </wp:positionH>
              <wp:positionV relativeFrom="page">
                <wp:posOffset>439493</wp:posOffset>
              </wp:positionV>
              <wp:extent cx="723900" cy="182245"/>
              <wp:effectExtent l="0" t="0" r="0" b="0"/>
              <wp:wrapNone/>
              <wp:docPr id="1574" name="Textbox 1574"/>
              <wp:cNvGraphicFramePr>
                <a:graphicFrameLocks/>
              </wp:cNvGraphicFramePr>
              <a:graphic>
                <a:graphicData uri="http://schemas.microsoft.com/office/word/2010/wordprocessingShape">
                  <wps:wsp>
                    <wps:cNvPr id="1574" name="Textbox 1574"/>
                    <wps:cNvSpPr txBox="1"/>
                    <wps:spPr>
                      <a:xfrm>
                        <a:off x="0" y="0"/>
                        <a:ext cx="723900" cy="182245"/>
                      </a:xfrm>
                      <a:prstGeom prst="rect">
                        <a:avLst/>
                      </a:prstGeom>
                    </wps:spPr>
                    <wps:txbx>
                      <w:txbxContent>
                        <w:p>
                          <w:pPr>
                            <w:pStyle w:val="BodyText"/>
                            <w:spacing w:before="13"/>
                            <w:ind w:left="20"/>
                          </w:pPr>
                          <w:r>
                            <w:rPr/>
                            <w:t>Appendix</w:t>
                          </w:r>
                          <w:r>
                            <w:rPr>
                              <w:spacing w:val="-10"/>
                            </w:rPr>
                            <w:t> 3</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03744" type="#_x0000_t202" id="docshape1150" filled="false" stroked="false">
              <v:textbox inset="0,0,0,0">
                <w:txbxContent>
                  <w:p>
                    <w:pPr>
                      <w:pStyle w:val="BodyText"/>
                      <w:spacing w:before="13"/>
                      <w:ind w:left="20"/>
                    </w:pPr>
                    <w:r>
                      <w:rPr/>
                      <w:t>Appendix</w:t>
                    </w:r>
                    <w:r>
                      <w:rPr>
                        <w:spacing w:val="-10"/>
                      </w:rPr>
                      <w:t> 3</w:t>
                    </w:r>
                  </w:p>
                </w:txbxContent>
              </v:textbox>
              <w10:wrap type="none"/>
            </v:shape>
          </w:pict>
        </mc:Fallback>
      </mc:AlternateContent>
    </w:r>
  </w:p>
</w:hdr>
</file>

<file path=word/header4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3248">
              <wp:simplePos x="0" y="0"/>
              <wp:positionH relativeFrom="page">
                <wp:posOffset>902004</wp:posOffset>
              </wp:positionH>
              <wp:positionV relativeFrom="page">
                <wp:posOffset>439493</wp:posOffset>
              </wp:positionV>
              <wp:extent cx="2349500" cy="182245"/>
              <wp:effectExtent l="0" t="0" r="0" b="0"/>
              <wp:wrapNone/>
              <wp:docPr id="1576" name="Textbox 1576"/>
              <wp:cNvGraphicFramePr>
                <a:graphicFrameLocks/>
              </wp:cNvGraphicFramePr>
              <a:graphic>
                <a:graphicData uri="http://schemas.microsoft.com/office/word/2010/wordprocessingShape">
                  <wps:wsp>
                    <wps:cNvPr id="1576" name="Textbox 1576"/>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03232" type="#_x0000_t202" id="docshape1151"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13760">
              <wp:simplePos x="0" y="0"/>
              <wp:positionH relativeFrom="page">
                <wp:posOffset>6147053</wp:posOffset>
              </wp:positionH>
              <wp:positionV relativeFrom="page">
                <wp:posOffset>439493</wp:posOffset>
              </wp:positionV>
              <wp:extent cx="723900" cy="182245"/>
              <wp:effectExtent l="0" t="0" r="0" b="0"/>
              <wp:wrapNone/>
              <wp:docPr id="1577" name="Textbox 1577"/>
              <wp:cNvGraphicFramePr>
                <a:graphicFrameLocks/>
              </wp:cNvGraphicFramePr>
              <a:graphic>
                <a:graphicData uri="http://schemas.microsoft.com/office/word/2010/wordprocessingShape">
                  <wps:wsp>
                    <wps:cNvPr id="1577" name="Textbox 1577"/>
                    <wps:cNvSpPr txBox="1"/>
                    <wps:spPr>
                      <a:xfrm>
                        <a:off x="0" y="0"/>
                        <a:ext cx="723900" cy="182245"/>
                      </a:xfrm>
                      <a:prstGeom prst="rect">
                        <a:avLst/>
                      </a:prstGeom>
                    </wps:spPr>
                    <wps:txbx>
                      <w:txbxContent>
                        <w:p>
                          <w:pPr>
                            <w:pStyle w:val="BodyText"/>
                            <w:spacing w:before="13"/>
                            <w:ind w:left="20"/>
                          </w:pPr>
                          <w:r>
                            <w:rPr/>
                            <w:t>Appendix</w:t>
                          </w:r>
                          <w:r>
                            <w:rPr>
                              <w:spacing w:val="-10"/>
                            </w:rPr>
                            <w:t> 3</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902720" type="#_x0000_t202" id="docshape1152" filled="false" stroked="false">
              <v:textbox inset="0,0,0,0">
                <w:txbxContent>
                  <w:p>
                    <w:pPr>
                      <w:pStyle w:val="BodyText"/>
                      <w:spacing w:before="13"/>
                      <w:ind w:left="20"/>
                    </w:pPr>
                    <w:r>
                      <w:rPr/>
                      <w:t>Appendix</w:t>
                    </w:r>
                    <w:r>
                      <w:rPr>
                        <w:spacing w:val="-10"/>
                      </w:rPr>
                      <w:t> 3</w:t>
                    </w:r>
                  </w:p>
                </w:txbxContent>
              </v:textbox>
              <w10:wrap type="none"/>
            </v:shape>
          </w:pict>
        </mc:Fallback>
      </mc:AlternateContent>
    </w:r>
  </w:p>
</w:hdr>
</file>

<file path=word/header4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4272">
              <wp:simplePos x="0" y="0"/>
              <wp:positionH relativeFrom="page">
                <wp:posOffset>1129080</wp:posOffset>
              </wp:positionH>
              <wp:positionV relativeFrom="page">
                <wp:posOffset>447113</wp:posOffset>
              </wp:positionV>
              <wp:extent cx="2349500" cy="182245"/>
              <wp:effectExtent l="0" t="0" r="0" b="0"/>
              <wp:wrapNone/>
              <wp:docPr id="1579" name="Textbox 1579"/>
              <wp:cNvGraphicFramePr>
                <a:graphicFrameLocks/>
              </wp:cNvGraphicFramePr>
              <a:graphic>
                <a:graphicData uri="http://schemas.microsoft.com/office/word/2010/wordprocessingShape">
                  <wps:wsp>
                    <wps:cNvPr id="1579" name="Textbox 1579"/>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88.903999pt;margin-top:35.205780pt;width:185pt;height:14.35pt;mso-position-horizontal-relative:page;mso-position-vertical-relative:page;z-index:-23902208" type="#_x0000_t202" id="docshape1153"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14784">
              <wp:simplePos x="0" y="0"/>
              <wp:positionH relativeFrom="page">
                <wp:posOffset>5921502</wp:posOffset>
              </wp:positionH>
              <wp:positionV relativeFrom="page">
                <wp:posOffset>447113</wp:posOffset>
              </wp:positionV>
              <wp:extent cx="723900" cy="182245"/>
              <wp:effectExtent l="0" t="0" r="0" b="0"/>
              <wp:wrapNone/>
              <wp:docPr id="1580" name="Textbox 1580"/>
              <wp:cNvGraphicFramePr>
                <a:graphicFrameLocks/>
              </wp:cNvGraphicFramePr>
              <a:graphic>
                <a:graphicData uri="http://schemas.microsoft.com/office/word/2010/wordprocessingShape">
                  <wps:wsp>
                    <wps:cNvPr id="1580" name="Textbox 1580"/>
                    <wps:cNvSpPr txBox="1"/>
                    <wps:spPr>
                      <a:xfrm>
                        <a:off x="0" y="0"/>
                        <a:ext cx="723900" cy="182245"/>
                      </a:xfrm>
                      <a:prstGeom prst="rect">
                        <a:avLst/>
                      </a:prstGeom>
                    </wps:spPr>
                    <wps:txbx>
                      <w:txbxContent>
                        <w:p>
                          <w:pPr>
                            <w:pStyle w:val="BodyText"/>
                            <w:spacing w:before="13"/>
                            <w:ind w:left="20"/>
                          </w:pPr>
                          <w:r>
                            <w:rPr/>
                            <w:t>Appendix</w:t>
                          </w:r>
                          <w:r>
                            <w:rPr>
                              <w:spacing w:val="-10"/>
                            </w:rPr>
                            <w:t> 3</w:t>
                          </w:r>
                        </w:p>
                      </w:txbxContent>
                    </wps:txbx>
                    <wps:bodyPr wrap="square" lIns="0" tIns="0" rIns="0" bIns="0" rtlCol="0">
                      <a:noAutofit/>
                    </wps:bodyPr>
                  </wps:wsp>
                </a:graphicData>
              </a:graphic>
            </wp:anchor>
          </w:drawing>
        </mc:Choice>
        <mc:Fallback>
          <w:pict>
            <v:shape style="position:absolute;margin-left:466.26001pt;margin-top:35.205780pt;width:57pt;height:14.35pt;mso-position-horizontal-relative:page;mso-position-vertical-relative:page;z-index:-23901696" type="#_x0000_t202" id="docshape1154" filled="false" stroked="false">
              <v:textbox inset="0,0,0,0">
                <w:txbxContent>
                  <w:p>
                    <w:pPr>
                      <w:pStyle w:val="BodyText"/>
                      <w:spacing w:before="13"/>
                      <w:ind w:left="20"/>
                    </w:pPr>
                    <w:r>
                      <w:rPr/>
                      <w:t>Appendix</w:t>
                    </w:r>
                    <w:r>
                      <w:rPr>
                        <w:spacing w:val="-10"/>
                      </w:rPr>
                      <w:t> 3</w:t>
                    </w:r>
                  </w:p>
                </w:txbxContent>
              </v:textbox>
              <w10:wrap type="none"/>
            </v:shape>
          </w:pict>
        </mc:Fallback>
      </mc:AlternateContent>
    </w:r>
  </w:p>
</w:hdr>
</file>

<file path=word/header4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5296">
              <wp:simplePos x="0" y="0"/>
              <wp:positionH relativeFrom="page">
                <wp:posOffset>4657471</wp:posOffset>
              </wp:positionH>
              <wp:positionV relativeFrom="page">
                <wp:posOffset>588520</wp:posOffset>
              </wp:positionV>
              <wp:extent cx="1111250" cy="337185"/>
              <wp:effectExtent l="0" t="0" r="0" b="0"/>
              <wp:wrapNone/>
              <wp:docPr id="2028" name="Textbox 2028"/>
              <wp:cNvGraphicFramePr>
                <a:graphicFrameLocks/>
              </wp:cNvGraphicFramePr>
              <a:graphic>
                <a:graphicData uri="http://schemas.microsoft.com/office/word/2010/wordprocessingShape">
                  <wps:wsp>
                    <wps:cNvPr id="2028" name="Textbox 2028"/>
                    <wps:cNvSpPr txBox="1"/>
                    <wps:spPr>
                      <a:xfrm>
                        <a:off x="0" y="0"/>
                        <a:ext cx="1111250" cy="337185"/>
                      </a:xfrm>
                      <a:prstGeom prst="rect">
                        <a:avLst/>
                      </a:prstGeom>
                    </wps:spPr>
                    <wps:txbx>
                      <w:txbxContent>
                        <w:p>
                          <w:pPr>
                            <w:spacing w:before="5"/>
                            <w:ind w:left="20" w:right="0" w:firstLine="0"/>
                            <w:jc w:val="left"/>
                            <w:rPr>
                              <w:rFonts w:ascii="Arial"/>
                              <w:b/>
                              <w:sz w:val="44"/>
                            </w:rPr>
                          </w:pPr>
                          <w:r>
                            <w:rPr>
                              <w:rFonts w:ascii="Arial"/>
                              <w:b/>
                              <w:sz w:val="44"/>
                            </w:rPr>
                            <w:t>Figure</w:t>
                          </w:r>
                          <w:r>
                            <w:rPr>
                              <w:rFonts w:ascii="Arial"/>
                              <w:b/>
                              <w:spacing w:val="-14"/>
                              <w:sz w:val="44"/>
                            </w:rPr>
                            <w:t> </w:t>
                          </w:r>
                          <w:r>
                            <w:rPr>
                              <w:rFonts w:ascii="Arial"/>
                              <w:b/>
                              <w:spacing w:val="-10"/>
                              <w:sz w:val="44"/>
                            </w:rPr>
                            <w:t>4</w:t>
                          </w:r>
                        </w:p>
                      </w:txbxContent>
                    </wps:txbx>
                    <wps:bodyPr wrap="square" lIns="0" tIns="0" rIns="0" bIns="0" rtlCol="0">
                      <a:noAutofit/>
                    </wps:bodyPr>
                  </wps:wsp>
                </a:graphicData>
              </a:graphic>
            </wp:anchor>
          </w:drawing>
        </mc:Choice>
        <mc:Fallback>
          <w:pict>
            <v:shape style="position:absolute;margin-left:366.730011pt;margin-top:46.340195pt;width:87.5pt;height:26.55pt;mso-position-horizontal-relative:page;mso-position-vertical-relative:page;z-index:-23901184" type="#_x0000_t202" id="docshape1551" filled="false" stroked="false">
              <v:textbox inset="0,0,0,0">
                <w:txbxContent>
                  <w:p>
                    <w:pPr>
                      <w:spacing w:before="5"/>
                      <w:ind w:left="20" w:right="0" w:firstLine="0"/>
                      <w:jc w:val="left"/>
                      <w:rPr>
                        <w:rFonts w:ascii="Arial"/>
                        <w:b/>
                        <w:sz w:val="44"/>
                      </w:rPr>
                    </w:pPr>
                    <w:r>
                      <w:rPr>
                        <w:rFonts w:ascii="Arial"/>
                        <w:b/>
                        <w:sz w:val="44"/>
                      </w:rPr>
                      <w:t>Figure</w:t>
                    </w:r>
                    <w:r>
                      <w:rPr>
                        <w:rFonts w:ascii="Arial"/>
                        <w:b/>
                        <w:spacing w:val="-14"/>
                        <w:sz w:val="44"/>
                      </w:rPr>
                      <w:t> </w:t>
                    </w:r>
                    <w:r>
                      <w:rPr>
                        <w:rFonts w:ascii="Arial"/>
                        <w:b/>
                        <w:spacing w:val="-10"/>
                        <w:sz w:val="44"/>
                      </w:rPr>
                      <w:t>4</w:t>
                    </w:r>
                  </w:p>
                </w:txbxContent>
              </v:textbox>
              <w10:wrap type="none"/>
            </v:shape>
          </w:pict>
        </mc:Fallback>
      </mc:AlternateContent>
    </w:r>
  </w:p>
</w:hdr>
</file>

<file path=word/header5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5808">
              <wp:simplePos x="0" y="0"/>
              <wp:positionH relativeFrom="page">
                <wp:posOffset>4700142</wp:posOffset>
              </wp:positionH>
              <wp:positionV relativeFrom="page">
                <wp:posOffset>498350</wp:posOffset>
              </wp:positionV>
              <wp:extent cx="1111250" cy="337185"/>
              <wp:effectExtent l="0" t="0" r="0" b="0"/>
              <wp:wrapNone/>
              <wp:docPr id="2114" name="Textbox 2114"/>
              <wp:cNvGraphicFramePr>
                <a:graphicFrameLocks/>
              </wp:cNvGraphicFramePr>
              <a:graphic>
                <a:graphicData uri="http://schemas.microsoft.com/office/word/2010/wordprocessingShape">
                  <wps:wsp>
                    <wps:cNvPr id="2114" name="Textbox 2114"/>
                    <wps:cNvSpPr txBox="1"/>
                    <wps:spPr>
                      <a:xfrm>
                        <a:off x="0" y="0"/>
                        <a:ext cx="1111250" cy="337185"/>
                      </a:xfrm>
                      <a:prstGeom prst="rect">
                        <a:avLst/>
                      </a:prstGeom>
                    </wps:spPr>
                    <wps:txbx>
                      <w:txbxContent>
                        <w:p>
                          <w:pPr>
                            <w:spacing w:before="5"/>
                            <w:ind w:left="20" w:right="0" w:firstLine="0"/>
                            <w:jc w:val="left"/>
                            <w:rPr>
                              <w:rFonts w:ascii="Arial"/>
                              <w:b/>
                              <w:sz w:val="44"/>
                            </w:rPr>
                          </w:pPr>
                          <w:r>
                            <w:rPr>
                              <w:rFonts w:ascii="Arial"/>
                              <w:b/>
                              <w:sz w:val="44"/>
                            </w:rPr>
                            <w:t>Figure</w:t>
                          </w:r>
                          <w:r>
                            <w:rPr>
                              <w:rFonts w:ascii="Arial"/>
                              <w:b/>
                              <w:spacing w:val="-14"/>
                              <w:sz w:val="44"/>
                            </w:rPr>
                            <w:t> </w:t>
                          </w:r>
                          <w:r>
                            <w:rPr>
                              <w:rFonts w:ascii="Arial"/>
                              <w:b/>
                              <w:spacing w:val="-10"/>
                              <w:sz w:val="44"/>
                            </w:rPr>
                            <w:t>5</w:t>
                          </w:r>
                        </w:p>
                      </w:txbxContent>
                    </wps:txbx>
                    <wps:bodyPr wrap="square" lIns="0" tIns="0" rIns="0" bIns="0" rtlCol="0">
                      <a:noAutofit/>
                    </wps:bodyPr>
                  </wps:wsp>
                </a:graphicData>
              </a:graphic>
            </wp:anchor>
          </w:drawing>
        </mc:Choice>
        <mc:Fallback>
          <w:pict>
            <v:shape style="position:absolute;margin-left:370.089996pt;margin-top:39.240196pt;width:87.5pt;height:26.55pt;mso-position-horizontal-relative:page;mso-position-vertical-relative:page;z-index:-23900672" type="#_x0000_t202" id="docshape1620" filled="false" stroked="false">
              <v:textbox inset="0,0,0,0">
                <w:txbxContent>
                  <w:p>
                    <w:pPr>
                      <w:spacing w:before="5"/>
                      <w:ind w:left="20" w:right="0" w:firstLine="0"/>
                      <w:jc w:val="left"/>
                      <w:rPr>
                        <w:rFonts w:ascii="Arial"/>
                        <w:b/>
                        <w:sz w:val="44"/>
                      </w:rPr>
                    </w:pPr>
                    <w:r>
                      <w:rPr>
                        <w:rFonts w:ascii="Arial"/>
                        <w:b/>
                        <w:sz w:val="44"/>
                      </w:rPr>
                      <w:t>Figure</w:t>
                    </w:r>
                    <w:r>
                      <w:rPr>
                        <w:rFonts w:ascii="Arial"/>
                        <w:b/>
                        <w:spacing w:val="-14"/>
                        <w:sz w:val="44"/>
                      </w:rPr>
                      <w:t> </w:t>
                    </w:r>
                    <w:r>
                      <w:rPr>
                        <w:rFonts w:ascii="Arial"/>
                        <w:b/>
                        <w:spacing w:val="-10"/>
                        <w:sz w:val="44"/>
                      </w:rPr>
                      <w:t>5</w:t>
                    </w:r>
                  </w:p>
                </w:txbxContent>
              </v:textbox>
              <w10:wrap type="none"/>
            </v:shape>
          </w:pict>
        </mc:Fallback>
      </mc:AlternateContent>
    </w:r>
  </w:p>
</w:hdr>
</file>

<file path=word/header5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6320">
              <wp:simplePos x="0" y="0"/>
              <wp:positionH relativeFrom="page">
                <wp:posOffset>902004</wp:posOffset>
              </wp:positionH>
              <wp:positionV relativeFrom="page">
                <wp:posOffset>439493</wp:posOffset>
              </wp:positionV>
              <wp:extent cx="2349500" cy="182245"/>
              <wp:effectExtent l="0" t="0" r="0" b="0"/>
              <wp:wrapNone/>
              <wp:docPr id="2678" name="Textbox 2678"/>
              <wp:cNvGraphicFramePr>
                <a:graphicFrameLocks/>
              </wp:cNvGraphicFramePr>
              <a:graphic>
                <a:graphicData uri="http://schemas.microsoft.com/office/word/2010/wordprocessingShape">
                  <wps:wsp>
                    <wps:cNvPr id="2678" name="Textbox 2678"/>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900160" type="#_x0000_t202" id="docshape2146"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16832">
              <wp:simplePos x="0" y="0"/>
              <wp:positionH relativeFrom="page">
                <wp:posOffset>6147053</wp:posOffset>
              </wp:positionH>
              <wp:positionV relativeFrom="page">
                <wp:posOffset>439493</wp:posOffset>
              </wp:positionV>
              <wp:extent cx="723900" cy="182245"/>
              <wp:effectExtent l="0" t="0" r="0" b="0"/>
              <wp:wrapNone/>
              <wp:docPr id="2679" name="Textbox 2679"/>
              <wp:cNvGraphicFramePr>
                <a:graphicFrameLocks/>
              </wp:cNvGraphicFramePr>
              <a:graphic>
                <a:graphicData uri="http://schemas.microsoft.com/office/word/2010/wordprocessingShape">
                  <wps:wsp>
                    <wps:cNvPr id="2679" name="Textbox 2679"/>
                    <wps:cNvSpPr txBox="1"/>
                    <wps:spPr>
                      <a:xfrm>
                        <a:off x="0" y="0"/>
                        <a:ext cx="723900" cy="182245"/>
                      </a:xfrm>
                      <a:prstGeom prst="rect">
                        <a:avLst/>
                      </a:prstGeom>
                    </wps:spPr>
                    <wps:txbx>
                      <w:txbxContent>
                        <w:p>
                          <w:pPr>
                            <w:pStyle w:val="BodyText"/>
                            <w:spacing w:before="13"/>
                            <w:ind w:left="20"/>
                          </w:pPr>
                          <w:r>
                            <w:rPr/>
                            <w:t>Appendix</w:t>
                          </w:r>
                          <w:r>
                            <w:rPr>
                              <w:spacing w:val="-10"/>
                            </w:rPr>
                            <w:t> 3</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899648" type="#_x0000_t202" id="docshape2147" filled="false" stroked="false">
              <v:textbox inset="0,0,0,0">
                <w:txbxContent>
                  <w:p>
                    <w:pPr>
                      <w:pStyle w:val="BodyText"/>
                      <w:spacing w:before="13"/>
                      <w:ind w:left="20"/>
                    </w:pPr>
                    <w:r>
                      <w:rPr/>
                      <w:t>Appendix</w:t>
                    </w:r>
                    <w:r>
                      <w:rPr>
                        <w:spacing w:val="-10"/>
                      </w:rPr>
                      <w:t> 3</w:t>
                    </w:r>
                  </w:p>
                </w:txbxContent>
              </v:textbox>
              <w10:wrap type="none"/>
            </v:shape>
          </w:pict>
        </mc:Fallback>
      </mc:AlternateContent>
    </w:r>
  </w:p>
</w:hdr>
</file>

<file path=word/header5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7856">
              <wp:simplePos x="0" y="0"/>
              <wp:positionH relativeFrom="page">
                <wp:posOffset>902004</wp:posOffset>
              </wp:positionH>
              <wp:positionV relativeFrom="page">
                <wp:posOffset>439493</wp:posOffset>
              </wp:positionV>
              <wp:extent cx="2349500" cy="182245"/>
              <wp:effectExtent l="0" t="0" r="0" b="0"/>
              <wp:wrapNone/>
              <wp:docPr id="2687" name="Textbox 2687"/>
              <wp:cNvGraphicFramePr>
                <a:graphicFrameLocks/>
              </wp:cNvGraphicFramePr>
              <a:graphic>
                <a:graphicData uri="http://schemas.microsoft.com/office/word/2010/wordprocessingShape">
                  <wps:wsp>
                    <wps:cNvPr id="2687" name="Textbox 2687"/>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898624" type="#_x0000_t202" id="docshape2155"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18368">
              <wp:simplePos x="0" y="0"/>
              <wp:positionH relativeFrom="page">
                <wp:posOffset>6147053</wp:posOffset>
              </wp:positionH>
              <wp:positionV relativeFrom="page">
                <wp:posOffset>439493</wp:posOffset>
              </wp:positionV>
              <wp:extent cx="723900" cy="182245"/>
              <wp:effectExtent l="0" t="0" r="0" b="0"/>
              <wp:wrapNone/>
              <wp:docPr id="2688" name="Textbox 2688"/>
              <wp:cNvGraphicFramePr>
                <a:graphicFrameLocks/>
              </wp:cNvGraphicFramePr>
              <a:graphic>
                <a:graphicData uri="http://schemas.microsoft.com/office/word/2010/wordprocessingShape">
                  <wps:wsp>
                    <wps:cNvPr id="2688" name="Textbox 2688"/>
                    <wps:cNvSpPr txBox="1"/>
                    <wps:spPr>
                      <a:xfrm>
                        <a:off x="0" y="0"/>
                        <a:ext cx="723900" cy="182245"/>
                      </a:xfrm>
                      <a:prstGeom prst="rect">
                        <a:avLst/>
                      </a:prstGeom>
                    </wps:spPr>
                    <wps:txbx>
                      <w:txbxContent>
                        <w:p>
                          <w:pPr>
                            <w:pStyle w:val="BodyText"/>
                            <w:spacing w:before="13"/>
                            <w:ind w:left="20"/>
                          </w:pPr>
                          <w:r>
                            <w:rPr/>
                            <w:t>Appendix</w:t>
                          </w:r>
                          <w:r>
                            <w:rPr>
                              <w:spacing w:val="-10"/>
                            </w:rPr>
                            <w:t> 3</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898112" type="#_x0000_t202" id="docshape2156" filled="false" stroked="false">
              <v:textbox inset="0,0,0,0">
                <w:txbxContent>
                  <w:p>
                    <w:pPr>
                      <w:pStyle w:val="BodyText"/>
                      <w:spacing w:before="13"/>
                      <w:ind w:left="20"/>
                    </w:pPr>
                    <w:r>
                      <w:rPr/>
                      <w:t>Appendix</w:t>
                    </w:r>
                    <w:r>
                      <w:rPr>
                        <w:spacing w:val="-10"/>
                      </w:rPr>
                      <w:t> 3</w:t>
                    </w:r>
                  </w:p>
                </w:txbxContent>
              </v:textbox>
              <w10:wrap type="none"/>
            </v:shape>
          </w:pict>
        </mc:Fallback>
      </mc:AlternateContent>
    </w:r>
  </w:p>
</w:hdr>
</file>

<file path=word/header5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19904">
              <wp:simplePos x="0" y="0"/>
              <wp:positionH relativeFrom="page">
                <wp:posOffset>902004</wp:posOffset>
              </wp:positionH>
              <wp:positionV relativeFrom="page">
                <wp:posOffset>439493</wp:posOffset>
              </wp:positionV>
              <wp:extent cx="2349500" cy="182245"/>
              <wp:effectExtent l="0" t="0" r="0" b="0"/>
              <wp:wrapNone/>
              <wp:docPr id="2708" name="Textbox 2708"/>
              <wp:cNvGraphicFramePr>
                <a:graphicFrameLocks/>
              </wp:cNvGraphicFramePr>
              <a:graphic>
                <a:graphicData uri="http://schemas.microsoft.com/office/word/2010/wordprocessingShape">
                  <wps:wsp>
                    <wps:cNvPr id="2708" name="Textbox 2708"/>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896576" type="#_x0000_t202" id="docshape2172"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20416">
              <wp:simplePos x="0" y="0"/>
              <wp:positionH relativeFrom="page">
                <wp:posOffset>6147053</wp:posOffset>
              </wp:positionH>
              <wp:positionV relativeFrom="page">
                <wp:posOffset>439493</wp:posOffset>
              </wp:positionV>
              <wp:extent cx="723900" cy="182245"/>
              <wp:effectExtent l="0" t="0" r="0" b="0"/>
              <wp:wrapNone/>
              <wp:docPr id="2709" name="Textbox 2709"/>
              <wp:cNvGraphicFramePr>
                <a:graphicFrameLocks/>
              </wp:cNvGraphicFramePr>
              <a:graphic>
                <a:graphicData uri="http://schemas.microsoft.com/office/word/2010/wordprocessingShape">
                  <wps:wsp>
                    <wps:cNvPr id="2709" name="Textbox 2709"/>
                    <wps:cNvSpPr txBox="1"/>
                    <wps:spPr>
                      <a:xfrm>
                        <a:off x="0" y="0"/>
                        <a:ext cx="723900" cy="182245"/>
                      </a:xfrm>
                      <a:prstGeom prst="rect">
                        <a:avLst/>
                      </a:prstGeom>
                    </wps:spPr>
                    <wps:txbx>
                      <w:txbxContent>
                        <w:p>
                          <w:pPr>
                            <w:pStyle w:val="BodyText"/>
                            <w:spacing w:before="13"/>
                            <w:ind w:left="20"/>
                          </w:pPr>
                          <w:r>
                            <w:rPr/>
                            <w:t>Appendix</w:t>
                          </w:r>
                          <w:r>
                            <w:rPr>
                              <w:spacing w:val="-10"/>
                            </w:rPr>
                            <w:t> 4</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896064" type="#_x0000_t202" id="docshape2173" filled="false" stroked="false">
              <v:textbox inset="0,0,0,0">
                <w:txbxContent>
                  <w:p>
                    <w:pPr>
                      <w:pStyle w:val="BodyText"/>
                      <w:spacing w:before="13"/>
                      <w:ind w:left="20"/>
                    </w:pPr>
                    <w:r>
                      <w:rPr/>
                      <w:t>Appendix</w:t>
                    </w:r>
                    <w:r>
                      <w:rPr>
                        <w:spacing w:val="-10"/>
                      </w:rPr>
                      <w:t> 4</w:t>
                    </w:r>
                  </w:p>
                </w:txbxContent>
              </v:textbox>
              <w10:wrap type="none"/>
            </v:shape>
          </w:pict>
        </mc:Fallback>
      </mc:AlternateContent>
    </w:r>
  </w:p>
</w:hdr>
</file>

<file path=word/header5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20928">
              <wp:simplePos x="0" y="0"/>
              <wp:positionH relativeFrom="page">
                <wp:posOffset>902004</wp:posOffset>
              </wp:positionH>
              <wp:positionV relativeFrom="page">
                <wp:posOffset>439493</wp:posOffset>
              </wp:positionV>
              <wp:extent cx="2349500" cy="182245"/>
              <wp:effectExtent l="0" t="0" r="0" b="0"/>
              <wp:wrapNone/>
              <wp:docPr id="2711" name="Textbox 2711"/>
              <wp:cNvGraphicFramePr>
                <a:graphicFrameLocks/>
              </wp:cNvGraphicFramePr>
              <a:graphic>
                <a:graphicData uri="http://schemas.microsoft.com/office/word/2010/wordprocessingShape">
                  <wps:wsp>
                    <wps:cNvPr id="2711" name="Textbox 2711"/>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895552" type="#_x0000_t202" id="docshape2174"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21440">
              <wp:simplePos x="0" y="0"/>
              <wp:positionH relativeFrom="page">
                <wp:posOffset>6147053</wp:posOffset>
              </wp:positionH>
              <wp:positionV relativeFrom="page">
                <wp:posOffset>439493</wp:posOffset>
              </wp:positionV>
              <wp:extent cx="723900" cy="182245"/>
              <wp:effectExtent l="0" t="0" r="0" b="0"/>
              <wp:wrapNone/>
              <wp:docPr id="2712" name="Textbox 2712"/>
              <wp:cNvGraphicFramePr>
                <a:graphicFrameLocks/>
              </wp:cNvGraphicFramePr>
              <a:graphic>
                <a:graphicData uri="http://schemas.microsoft.com/office/word/2010/wordprocessingShape">
                  <wps:wsp>
                    <wps:cNvPr id="2712" name="Textbox 2712"/>
                    <wps:cNvSpPr txBox="1"/>
                    <wps:spPr>
                      <a:xfrm>
                        <a:off x="0" y="0"/>
                        <a:ext cx="723900" cy="182245"/>
                      </a:xfrm>
                      <a:prstGeom prst="rect">
                        <a:avLst/>
                      </a:prstGeom>
                    </wps:spPr>
                    <wps:txbx>
                      <w:txbxContent>
                        <w:p>
                          <w:pPr>
                            <w:pStyle w:val="BodyText"/>
                            <w:spacing w:before="13"/>
                            <w:ind w:left="20"/>
                          </w:pPr>
                          <w:r>
                            <w:rPr/>
                            <w:t>Appendix</w:t>
                          </w:r>
                          <w:r>
                            <w:rPr>
                              <w:spacing w:val="-10"/>
                            </w:rPr>
                            <w:t> 4</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895040" type="#_x0000_t202" id="docshape2175" filled="false" stroked="false">
              <v:textbox inset="0,0,0,0">
                <w:txbxContent>
                  <w:p>
                    <w:pPr>
                      <w:pStyle w:val="BodyText"/>
                      <w:spacing w:before="13"/>
                      <w:ind w:left="20"/>
                    </w:pPr>
                    <w:r>
                      <w:rPr/>
                      <w:t>Appendix</w:t>
                    </w:r>
                    <w:r>
                      <w:rPr>
                        <w:spacing w:val="-10"/>
                      </w:rPr>
                      <w:t> 4</w:t>
                    </w:r>
                  </w:p>
                </w:txbxContent>
              </v:textbox>
              <w10:wrap type="none"/>
            </v:shape>
          </w:pict>
        </mc:Fallback>
      </mc:AlternateContent>
    </w:r>
  </w:p>
</w:hdr>
</file>

<file path=word/header6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9421952">
              <wp:simplePos x="0" y="0"/>
              <wp:positionH relativeFrom="page">
                <wp:posOffset>902004</wp:posOffset>
              </wp:positionH>
              <wp:positionV relativeFrom="page">
                <wp:posOffset>439493</wp:posOffset>
              </wp:positionV>
              <wp:extent cx="2349500" cy="182245"/>
              <wp:effectExtent l="0" t="0" r="0" b="0"/>
              <wp:wrapNone/>
              <wp:docPr id="2714" name="Textbox 2714"/>
              <wp:cNvGraphicFramePr>
                <a:graphicFrameLocks/>
              </wp:cNvGraphicFramePr>
              <a:graphic>
                <a:graphicData uri="http://schemas.microsoft.com/office/word/2010/wordprocessingShape">
                  <wps:wsp>
                    <wps:cNvPr id="2714" name="Textbox 2714"/>
                    <wps:cNvSpPr txBox="1"/>
                    <wps:spPr>
                      <a:xfrm>
                        <a:off x="0" y="0"/>
                        <a:ext cx="2349500" cy="182245"/>
                      </a:xfrm>
                      <a:prstGeom prst="rect">
                        <a:avLst/>
                      </a:prstGeom>
                    </wps:spPr>
                    <wps:txbx>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wps:txbx>
                    <wps:bodyPr wrap="square" lIns="0" tIns="0" rIns="0" bIns="0" rtlCol="0">
                      <a:noAutofit/>
                    </wps:bodyPr>
                  </wps:wsp>
                </a:graphicData>
              </a:graphic>
            </wp:anchor>
          </w:drawing>
        </mc:Choice>
        <mc:Fallback>
          <w:pict>
            <v:shape style="position:absolute;margin-left:71.024002pt;margin-top:34.605782pt;width:185pt;height:14.35pt;mso-position-horizontal-relative:page;mso-position-vertical-relative:page;z-index:-23894528" type="#_x0000_t202" id="docshape2176" filled="false" stroked="false">
              <v:textbox inset="0,0,0,0">
                <w:txbxContent>
                  <w:p>
                    <w:pPr>
                      <w:pStyle w:val="BodyText"/>
                      <w:spacing w:before="13"/>
                      <w:ind w:left="20"/>
                    </w:pPr>
                    <w:r>
                      <w:rPr/>
                      <w:t>Biosand</w:t>
                    </w:r>
                    <w:r>
                      <w:rPr>
                        <w:spacing w:val="-6"/>
                      </w:rPr>
                      <w:t> </w:t>
                    </w:r>
                    <w:r>
                      <w:rPr/>
                      <w:t>Filter</w:t>
                    </w:r>
                    <w:r>
                      <w:rPr>
                        <w:spacing w:val="-6"/>
                      </w:rPr>
                      <w:t> </w:t>
                    </w:r>
                    <w:r>
                      <w:rPr/>
                      <w:t>Project</w:t>
                    </w:r>
                    <w:r>
                      <w:rPr>
                        <w:spacing w:val="-6"/>
                      </w:rPr>
                      <w:t> </w:t>
                    </w:r>
                    <w:r>
                      <w:rPr>
                        <w:spacing w:val="-2"/>
                      </w:rPr>
                      <w:t>Implementation</w:t>
                    </w:r>
                  </w:p>
                </w:txbxContent>
              </v:textbox>
              <w10:wrap type="none"/>
            </v:shape>
          </w:pict>
        </mc:Fallback>
      </mc:AlternateContent>
    </w:r>
    <w:r>
      <w:rPr>
        <w:sz w:val="20"/>
      </w:rPr>
      <mc:AlternateContent>
        <mc:Choice Requires="wps">
          <w:drawing>
            <wp:anchor distT="0" distB="0" distL="0" distR="0" allowOverlap="1" layoutInCell="1" locked="0" behindDoc="1" simplePos="0" relativeHeight="479422464">
              <wp:simplePos x="0" y="0"/>
              <wp:positionH relativeFrom="page">
                <wp:posOffset>6147053</wp:posOffset>
              </wp:positionH>
              <wp:positionV relativeFrom="page">
                <wp:posOffset>439493</wp:posOffset>
              </wp:positionV>
              <wp:extent cx="723900" cy="182245"/>
              <wp:effectExtent l="0" t="0" r="0" b="0"/>
              <wp:wrapNone/>
              <wp:docPr id="2715" name="Textbox 2715"/>
              <wp:cNvGraphicFramePr>
                <a:graphicFrameLocks/>
              </wp:cNvGraphicFramePr>
              <a:graphic>
                <a:graphicData uri="http://schemas.microsoft.com/office/word/2010/wordprocessingShape">
                  <wps:wsp>
                    <wps:cNvPr id="2715" name="Textbox 2715"/>
                    <wps:cNvSpPr txBox="1"/>
                    <wps:spPr>
                      <a:xfrm>
                        <a:off x="0" y="0"/>
                        <a:ext cx="723900" cy="182245"/>
                      </a:xfrm>
                      <a:prstGeom prst="rect">
                        <a:avLst/>
                      </a:prstGeom>
                    </wps:spPr>
                    <wps:txbx>
                      <w:txbxContent>
                        <w:p>
                          <w:pPr>
                            <w:pStyle w:val="BodyText"/>
                            <w:spacing w:before="13"/>
                            <w:ind w:left="20"/>
                          </w:pPr>
                          <w:r>
                            <w:rPr/>
                            <w:t>Appendix</w:t>
                          </w:r>
                          <w:r>
                            <w:rPr>
                              <w:spacing w:val="-10"/>
                            </w:rPr>
                            <w:t> 4</w:t>
                          </w:r>
                        </w:p>
                      </w:txbxContent>
                    </wps:txbx>
                    <wps:bodyPr wrap="square" lIns="0" tIns="0" rIns="0" bIns="0" rtlCol="0">
                      <a:noAutofit/>
                    </wps:bodyPr>
                  </wps:wsp>
                </a:graphicData>
              </a:graphic>
            </wp:anchor>
          </w:drawing>
        </mc:Choice>
        <mc:Fallback>
          <w:pict>
            <v:shape style="position:absolute;margin-left:484.019989pt;margin-top:34.605782pt;width:57pt;height:14.35pt;mso-position-horizontal-relative:page;mso-position-vertical-relative:page;z-index:-23894016" type="#_x0000_t202" id="docshape2177" filled="false" stroked="false">
              <v:textbox inset="0,0,0,0">
                <w:txbxContent>
                  <w:p>
                    <w:pPr>
                      <w:pStyle w:val="BodyText"/>
                      <w:spacing w:before="13"/>
                      <w:ind w:left="20"/>
                    </w:pPr>
                    <w:r>
                      <w:rPr/>
                      <w:t>Appendix</w:t>
                    </w:r>
                    <w:r>
                      <w:rPr>
                        <w:spacing w:val="-10"/>
                      </w:rPr>
                      <w:t> 4</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2">
    <w:multiLevelType w:val="hybridMultilevel"/>
    <w:lvl w:ilvl="0">
      <w:start w:val="1"/>
      <w:numFmt w:val="decimal"/>
      <w:lvlText w:val="%1."/>
      <w:lvlJc w:val="left"/>
      <w:pPr>
        <w:ind w:left="674" w:hanging="314"/>
        <w:jc w:val="left"/>
      </w:pPr>
      <w:rPr>
        <w:rFonts w:hint="default" w:ascii="Arial" w:hAnsi="Arial" w:eastAsia="Arial" w:cs="Arial"/>
        <w:b/>
        <w:bCs/>
        <w:i w:val="0"/>
        <w:iCs w:val="0"/>
        <w:spacing w:val="0"/>
        <w:w w:val="100"/>
        <w:sz w:val="28"/>
        <w:szCs w:val="28"/>
        <w:lang w:val="en-US" w:eastAsia="en-US" w:bidi="ar-SA"/>
      </w:rPr>
    </w:lvl>
    <w:lvl w:ilvl="1">
      <w:start w:val="0"/>
      <w:numFmt w:val="bullet"/>
      <w:lvlText w:val="•"/>
      <w:lvlJc w:val="left"/>
      <w:pPr>
        <w:ind w:left="1584" w:hanging="314"/>
      </w:pPr>
      <w:rPr>
        <w:rFonts w:hint="default"/>
        <w:lang w:val="en-US" w:eastAsia="en-US" w:bidi="ar-SA"/>
      </w:rPr>
    </w:lvl>
    <w:lvl w:ilvl="2">
      <w:start w:val="0"/>
      <w:numFmt w:val="bullet"/>
      <w:lvlText w:val="•"/>
      <w:lvlJc w:val="left"/>
      <w:pPr>
        <w:ind w:left="2488" w:hanging="314"/>
      </w:pPr>
      <w:rPr>
        <w:rFonts w:hint="default"/>
        <w:lang w:val="en-US" w:eastAsia="en-US" w:bidi="ar-SA"/>
      </w:rPr>
    </w:lvl>
    <w:lvl w:ilvl="3">
      <w:start w:val="0"/>
      <w:numFmt w:val="bullet"/>
      <w:lvlText w:val="•"/>
      <w:lvlJc w:val="left"/>
      <w:pPr>
        <w:ind w:left="3392" w:hanging="314"/>
      </w:pPr>
      <w:rPr>
        <w:rFonts w:hint="default"/>
        <w:lang w:val="en-US" w:eastAsia="en-US" w:bidi="ar-SA"/>
      </w:rPr>
    </w:lvl>
    <w:lvl w:ilvl="4">
      <w:start w:val="0"/>
      <w:numFmt w:val="bullet"/>
      <w:lvlText w:val="•"/>
      <w:lvlJc w:val="left"/>
      <w:pPr>
        <w:ind w:left="4296" w:hanging="314"/>
      </w:pPr>
      <w:rPr>
        <w:rFonts w:hint="default"/>
        <w:lang w:val="en-US" w:eastAsia="en-US" w:bidi="ar-SA"/>
      </w:rPr>
    </w:lvl>
    <w:lvl w:ilvl="5">
      <w:start w:val="0"/>
      <w:numFmt w:val="bullet"/>
      <w:lvlText w:val="•"/>
      <w:lvlJc w:val="left"/>
      <w:pPr>
        <w:ind w:left="5200" w:hanging="314"/>
      </w:pPr>
      <w:rPr>
        <w:rFonts w:hint="default"/>
        <w:lang w:val="en-US" w:eastAsia="en-US" w:bidi="ar-SA"/>
      </w:rPr>
    </w:lvl>
    <w:lvl w:ilvl="6">
      <w:start w:val="0"/>
      <w:numFmt w:val="bullet"/>
      <w:lvlText w:val="•"/>
      <w:lvlJc w:val="left"/>
      <w:pPr>
        <w:ind w:left="6104" w:hanging="314"/>
      </w:pPr>
      <w:rPr>
        <w:rFonts w:hint="default"/>
        <w:lang w:val="en-US" w:eastAsia="en-US" w:bidi="ar-SA"/>
      </w:rPr>
    </w:lvl>
    <w:lvl w:ilvl="7">
      <w:start w:val="0"/>
      <w:numFmt w:val="bullet"/>
      <w:lvlText w:val="•"/>
      <w:lvlJc w:val="left"/>
      <w:pPr>
        <w:ind w:left="7008" w:hanging="314"/>
      </w:pPr>
      <w:rPr>
        <w:rFonts w:hint="default"/>
        <w:lang w:val="en-US" w:eastAsia="en-US" w:bidi="ar-SA"/>
      </w:rPr>
    </w:lvl>
    <w:lvl w:ilvl="8">
      <w:start w:val="0"/>
      <w:numFmt w:val="bullet"/>
      <w:lvlText w:val="•"/>
      <w:lvlJc w:val="left"/>
      <w:pPr>
        <w:ind w:left="7912" w:hanging="314"/>
      </w:pPr>
      <w:rPr>
        <w:rFonts w:hint="default"/>
        <w:lang w:val="en-US" w:eastAsia="en-US" w:bidi="ar-SA"/>
      </w:rPr>
    </w:lvl>
  </w:abstractNum>
  <w:abstractNum w:abstractNumId="91">
    <w:multiLevelType w:val="hybridMultilevel"/>
    <w:lvl w:ilvl="0">
      <w:start w:val="1"/>
      <w:numFmt w:val="decimal"/>
      <w:lvlText w:val="%1."/>
      <w:lvlJc w:val="left"/>
      <w:pPr>
        <w:ind w:left="607" w:hanging="248"/>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512" w:hanging="248"/>
      </w:pPr>
      <w:rPr>
        <w:rFonts w:hint="default"/>
        <w:lang w:val="en-US" w:eastAsia="en-US" w:bidi="ar-SA"/>
      </w:rPr>
    </w:lvl>
    <w:lvl w:ilvl="2">
      <w:start w:val="0"/>
      <w:numFmt w:val="bullet"/>
      <w:lvlText w:val="•"/>
      <w:lvlJc w:val="left"/>
      <w:pPr>
        <w:ind w:left="2424" w:hanging="248"/>
      </w:pPr>
      <w:rPr>
        <w:rFonts w:hint="default"/>
        <w:lang w:val="en-US" w:eastAsia="en-US" w:bidi="ar-SA"/>
      </w:rPr>
    </w:lvl>
    <w:lvl w:ilvl="3">
      <w:start w:val="0"/>
      <w:numFmt w:val="bullet"/>
      <w:lvlText w:val="•"/>
      <w:lvlJc w:val="left"/>
      <w:pPr>
        <w:ind w:left="3336" w:hanging="248"/>
      </w:pPr>
      <w:rPr>
        <w:rFonts w:hint="default"/>
        <w:lang w:val="en-US" w:eastAsia="en-US" w:bidi="ar-SA"/>
      </w:rPr>
    </w:lvl>
    <w:lvl w:ilvl="4">
      <w:start w:val="0"/>
      <w:numFmt w:val="bullet"/>
      <w:lvlText w:val="•"/>
      <w:lvlJc w:val="left"/>
      <w:pPr>
        <w:ind w:left="4248" w:hanging="248"/>
      </w:pPr>
      <w:rPr>
        <w:rFonts w:hint="default"/>
        <w:lang w:val="en-US" w:eastAsia="en-US" w:bidi="ar-SA"/>
      </w:rPr>
    </w:lvl>
    <w:lvl w:ilvl="5">
      <w:start w:val="0"/>
      <w:numFmt w:val="bullet"/>
      <w:lvlText w:val="•"/>
      <w:lvlJc w:val="left"/>
      <w:pPr>
        <w:ind w:left="5160" w:hanging="248"/>
      </w:pPr>
      <w:rPr>
        <w:rFonts w:hint="default"/>
        <w:lang w:val="en-US" w:eastAsia="en-US" w:bidi="ar-SA"/>
      </w:rPr>
    </w:lvl>
    <w:lvl w:ilvl="6">
      <w:start w:val="0"/>
      <w:numFmt w:val="bullet"/>
      <w:lvlText w:val="•"/>
      <w:lvlJc w:val="left"/>
      <w:pPr>
        <w:ind w:left="6072" w:hanging="248"/>
      </w:pPr>
      <w:rPr>
        <w:rFonts w:hint="default"/>
        <w:lang w:val="en-US" w:eastAsia="en-US" w:bidi="ar-SA"/>
      </w:rPr>
    </w:lvl>
    <w:lvl w:ilvl="7">
      <w:start w:val="0"/>
      <w:numFmt w:val="bullet"/>
      <w:lvlText w:val="•"/>
      <w:lvlJc w:val="left"/>
      <w:pPr>
        <w:ind w:left="6984" w:hanging="248"/>
      </w:pPr>
      <w:rPr>
        <w:rFonts w:hint="default"/>
        <w:lang w:val="en-US" w:eastAsia="en-US" w:bidi="ar-SA"/>
      </w:rPr>
    </w:lvl>
    <w:lvl w:ilvl="8">
      <w:start w:val="0"/>
      <w:numFmt w:val="bullet"/>
      <w:lvlText w:val="•"/>
      <w:lvlJc w:val="left"/>
      <w:pPr>
        <w:ind w:left="7896" w:hanging="248"/>
      </w:pPr>
      <w:rPr>
        <w:rFonts w:hint="default"/>
        <w:lang w:val="en-US" w:eastAsia="en-US" w:bidi="ar-SA"/>
      </w:rPr>
    </w:lvl>
  </w:abstractNum>
  <w:abstractNum w:abstractNumId="90">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620" w:hanging="360"/>
      </w:pPr>
      <w:rPr>
        <w:rFonts w:hint="default"/>
        <w:lang w:val="en-US" w:eastAsia="en-US" w:bidi="ar-SA"/>
      </w:rPr>
    </w:lvl>
    <w:lvl w:ilvl="2">
      <w:start w:val="0"/>
      <w:numFmt w:val="bullet"/>
      <w:lvlText w:val="•"/>
      <w:lvlJc w:val="left"/>
      <w:pPr>
        <w:ind w:left="2520" w:hanging="360"/>
      </w:pPr>
      <w:rPr>
        <w:rFonts w:hint="default"/>
        <w:lang w:val="en-US" w:eastAsia="en-US" w:bidi="ar-SA"/>
      </w:rPr>
    </w:lvl>
    <w:lvl w:ilvl="3">
      <w:start w:val="0"/>
      <w:numFmt w:val="bullet"/>
      <w:lvlText w:val="•"/>
      <w:lvlJc w:val="left"/>
      <w:pPr>
        <w:ind w:left="3420" w:hanging="360"/>
      </w:pPr>
      <w:rPr>
        <w:rFonts w:hint="default"/>
        <w:lang w:val="en-US" w:eastAsia="en-US" w:bidi="ar-SA"/>
      </w:rPr>
    </w:lvl>
    <w:lvl w:ilvl="4">
      <w:start w:val="0"/>
      <w:numFmt w:val="bullet"/>
      <w:lvlText w:val="•"/>
      <w:lvlJc w:val="left"/>
      <w:pPr>
        <w:ind w:left="4320" w:hanging="360"/>
      </w:pPr>
      <w:rPr>
        <w:rFonts w:hint="default"/>
        <w:lang w:val="en-US" w:eastAsia="en-US" w:bidi="ar-SA"/>
      </w:rPr>
    </w:lvl>
    <w:lvl w:ilvl="5">
      <w:start w:val="0"/>
      <w:numFmt w:val="bullet"/>
      <w:lvlText w:val="•"/>
      <w:lvlJc w:val="left"/>
      <w:pPr>
        <w:ind w:left="5220" w:hanging="360"/>
      </w:pPr>
      <w:rPr>
        <w:rFonts w:hint="default"/>
        <w:lang w:val="en-US" w:eastAsia="en-US" w:bidi="ar-SA"/>
      </w:rPr>
    </w:lvl>
    <w:lvl w:ilvl="6">
      <w:start w:val="0"/>
      <w:numFmt w:val="bullet"/>
      <w:lvlText w:val="•"/>
      <w:lvlJc w:val="left"/>
      <w:pPr>
        <w:ind w:left="6120" w:hanging="360"/>
      </w:pPr>
      <w:rPr>
        <w:rFonts w:hint="default"/>
        <w:lang w:val="en-US" w:eastAsia="en-US" w:bidi="ar-SA"/>
      </w:rPr>
    </w:lvl>
    <w:lvl w:ilvl="7">
      <w:start w:val="0"/>
      <w:numFmt w:val="bullet"/>
      <w:lvlText w:val="•"/>
      <w:lvlJc w:val="left"/>
      <w:pPr>
        <w:ind w:left="7020" w:hanging="360"/>
      </w:pPr>
      <w:rPr>
        <w:rFonts w:hint="default"/>
        <w:lang w:val="en-US" w:eastAsia="en-US" w:bidi="ar-SA"/>
      </w:rPr>
    </w:lvl>
    <w:lvl w:ilvl="8">
      <w:start w:val="0"/>
      <w:numFmt w:val="bullet"/>
      <w:lvlText w:val="•"/>
      <w:lvlJc w:val="left"/>
      <w:pPr>
        <w:ind w:left="7920" w:hanging="360"/>
      </w:pPr>
      <w:rPr>
        <w:rFonts w:hint="default"/>
        <w:lang w:val="en-US" w:eastAsia="en-US" w:bidi="ar-SA"/>
      </w:rPr>
    </w:lvl>
  </w:abstractNum>
  <w:abstractNum w:abstractNumId="89">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59"/>
        <w:sz w:val="20"/>
        <w:szCs w:val="20"/>
        <w:lang w:val="en-US" w:eastAsia="en-US" w:bidi="ar-SA"/>
      </w:rPr>
    </w:lvl>
    <w:lvl w:ilvl="1">
      <w:start w:val="0"/>
      <w:numFmt w:val="bullet"/>
      <w:lvlText w:val="•"/>
      <w:lvlJc w:val="left"/>
      <w:pPr>
        <w:ind w:left="866" w:hanging="360"/>
      </w:pPr>
      <w:rPr>
        <w:rFonts w:hint="default"/>
        <w:lang w:val="en-US" w:eastAsia="en-US" w:bidi="ar-SA"/>
      </w:rPr>
    </w:lvl>
    <w:lvl w:ilvl="2">
      <w:start w:val="0"/>
      <w:numFmt w:val="bullet"/>
      <w:lvlText w:val="•"/>
      <w:lvlJc w:val="left"/>
      <w:pPr>
        <w:ind w:left="1012" w:hanging="360"/>
      </w:pPr>
      <w:rPr>
        <w:rFonts w:hint="default"/>
        <w:lang w:val="en-US" w:eastAsia="en-US" w:bidi="ar-SA"/>
      </w:rPr>
    </w:lvl>
    <w:lvl w:ilvl="3">
      <w:start w:val="0"/>
      <w:numFmt w:val="bullet"/>
      <w:lvlText w:val="•"/>
      <w:lvlJc w:val="left"/>
      <w:pPr>
        <w:ind w:left="1158" w:hanging="360"/>
      </w:pPr>
      <w:rPr>
        <w:rFonts w:hint="default"/>
        <w:lang w:val="en-US" w:eastAsia="en-US" w:bidi="ar-SA"/>
      </w:rPr>
    </w:lvl>
    <w:lvl w:ilvl="4">
      <w:start w:val="0"/>
      <w:numFmt w:val="bullet"/>
      <w:lvlText w:val="•"/>
      <w:lvlJc w:val="left"/>
      <w:pPr>
        <w:ind w:left="1304" w:hanging="360"/>
      </w:pPr>
      <w:rPr>
        <w:rFonts w:hint="default"/>
        <w:lang w:val="en-US" w:eastAsia="en-US" w:bidi="ar-SA"/>
      </w:rPr>
    </w:lvl>
    <w:lvl w:ilvl="5">
      <w:start w:val="0"/>
      <w:numFmt w:val="bullet"/>
      <w:lvlText w:val="•"/>
      <w:lvlJc w:val="left"/>
      <w:pPr>
        <w:ind w:left="1450" w:hanging="360"/>
      </w:pPr>
      <w:rPr>
        <w:rFonts w:hint="default"/>
        <w:lang w:val="en-US" w:eastAsia="en-US" w:bidi="ar-SA"/>
      </w:rPr>
    </w:lvl>
    <w:lvl w:ilvl="6">
      <w:start w:val="0"/>
      <w:numFmt w:val="bullet"/>
      <w:lvlText w:val="•"/>
      <w:lvlJc w:val="left"/>
      <w:pPr>
        <w:ind w:left="1596" w:hanging="360"/>
      </w:pPr>
      <w:rPr>
        <w:rFonts w:hint="default"/>
        <w:lang w:val="en-US" w:eastAsia="en-US" w:bidi="ar-SA"/>
      </w:rPr>
    </w:lvl>
    <w:lvl w:ilvl="7">
      <w:start w:val="0"/>
      <w:numFmt w:val="bullet"/>
      <w:lvlText w:val="•"/>
      <w:lvlJc w:val="left"/>
      <w:pPr>
        <w:ind w:left="1742" w:hanging="360"/>
      </w:pPr>
      <w:rPr>
        <w:rFonts w:hint="default"/>
        <w:lang w:val="en-US" w:eastAsia="en-US" w:bidi="ar-SA"/>
      </w:rPr>
    </w:lvl>
    <w:lvl w:ilvl="8">
      <w:start w:val="0"/>
      <w:numFmt w:val="bullet"/>
      <w:lvlText w:val="•"/>
      <w:lvlJc w:val="left"/>
      <w:pPr>
        <w:ind w:left="1888" w:hanging="360"/>
      </w:pPr>
      <w:rPr>
        <w:rFonts w:hint="default"/>
        <w:lang w:val="en-US" w:eastAsia="en-US" w:bidi="ar-SA"/>
      </w:rPr>
    </w:lvl>
  </w:abstractNum>
  <w:abstractNum w:abstractNumId="88">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99"/>
        <w:sz w:val="20"/>
        <w:szCs w:val="20"/>
        <w:lang w:val="en-US" w:eastAsia="en-US" w:bidi="ar-SA"/>
      </w:rPr>
    </w:lvl>
    <w:lvl w:ilvl="1">
      <w:start w:val="0"/>
      <w:numFmt w:val="bullet"/>
      <w:lvlText w:val="•"/>
      <w:lvlJc w:val="left"/>
      <w:pPr>
        <w:ind w:left="1620" w:hanging="360"/>
      </w:pPr>
      <w:rPr>
        <w:rFonts w:hint="default"/>
        <w:lang w:val="en-US" w:eastAsia="en-US" w:bidi="ar-SA"/>
      </w:rPr>
    </w:lvl>
    <w:lvl w:ilvl="2">
      <w:start w:val="0"/>
      <w:numFmt w:val="bullet"/>
      <w:lvlText w:val="•"/>
      <w:lvlJc w:val="left"/>
      <w:pPr>
        <w:ind w:left="2520" w:hanging="360"/>
      </w:pPr>
      <w:rPr>
        <w:rFonts w:hint="default"/>
        <w:lang w:val="en-US" w:eastAsia="en-US" w:bidi="ar-SA"/>
      </w:rPr>
    </w:lvl>
    <w:lvl w:ilvl="3">
      <w:start w:val="0"/>
      <w:numFmt w:val="bullet"/>
      <w:lvlText w:val="•"/>
      <w:lvlJc w:val="left"/>
      <w:pPr>
        <w:ind w:left="3420" w:hanging="360"/>
      </w:pPr>
      <w:rPr>
        <w:rFonts w:hint="default"/>
        <w:lang w:val="en-US" w:eastAsia="en-US" w:bidi="ar-SA"/>
      </w:rPr>
    </w:lvl>
    <w:lvl w:ilvl="4">
      <w:start w:val="0"/>
      <w:numFmt w:val="bullet"/>
      <w:lvlText w:val="•"/>
      <w:lvlJc w:val="left"/>
      <w:pPr>
        <w:ind w:left="4320" w:hanging="360"/>
      </w:pPr>
      <w:rPr>
        <w:rFonts w:hint="default"/>
        <w:lang w:val="en-US" w:eastAsia="en-US" w:bidi="ar-SA"/>
      </w:rPr>
    </w:lvl>
    <w:lvl w:ilvl="5">
      <w:start w:val="0"/>
      <w:numFmt w:val="bullet"/>
      <w:lvlText w:val="•"/>
      <w:lvlJc w:val="left"/>
      <w:pPr>
        <w:ind w:left="5220" w:hanging="360"/>
      </w:pPr>
      <w:rPr>
        <w:rFonts w:hint="default"/>
        <w:lang w:val="en-US" w:eastAsia="en-US" w:bidi="ar-SA"/>
      </w:rPr>
    </w:lvl>
    <w:lvl w:ilvl="6">
      <w:start w:val="0"/>
      <w:numFmt w:val="bullet"/>
      <w:lvlText w:val="•"/>
      <w:lvlJc w:val="left"/>
      <w:pPr>
        <w:ind w:left="6120" w:hanging="360"/>
      </w:pPr>
      <w:rPr>
        <w:rFonts w:hint="default"/>
        <w:lang w:val="en-US" w:eastAsia="en-US" w:bidi="ar-SA"/>
      </w:rPr>
    </w:lvl>
    <w:lvl w:ilvl="7">
      <w:start w:val="0"/>
      <w:numFmt w:val="bullet"/>
      <w:lvlText w:val="•"/>
      <w:lvlJc w:val="left"/>
      <w:pPr>
        <w:ind w:left="7020" w:hanging="360"/>
      </w:pPr>
      <w:rPr>
        <w:rFonts w:hint="default"/>
        <w:lang w:val="en-US" w:eastAsia="en-US" w:bidi="ar-SA"/>
      </w:rPr>
    </w:lvl>
    <w:lvl w:ilvl="8">
      <w:start w:val="0"/>
      <w:numFmt w:val="bullet"/>
      <w:lvlText w:val="•"/>
      <w:lvlJc w:val="left"/>
      <w:pPr>
        <w:ind w:left="7920" w:hanging="360"/>
      </w:pPr>
      <w:rPr>
        <w:rFonts w:hint="default"/>
        <w:lang w:val="en-US" w:eastAsia="en-US" w:bidi="ar-SA"/>
      </w:rPr>
    </w:lvl>
  </w:abstractNum>
  <w:abstractNum w:abstractNumId="87">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59"/>
        <w:sz w:val="20"/>
        <w:szCs w:val="20"/>
        <w:lang w:val="en-US" w:eastAsia="en-US" w:bidi="ar-SA"/>
      </w:rPr>
    </w:lvl>
    <w:lvl w:ilvl="1">
      <w:start w:val="0"/>
      <w:numFmt w:val="bullet"/>
      <w:lvlText w:val="•"/>
      <w:lvlJc w:val="left"/>
      <w:pPr>
        <w:ind w:left="1059" w:hanging="360"/>
      </w:pPr>
      <w:rPr>
        <w:rFonts w:hint="default"/>
        <w:lang w:val="en-US" w:eastAsia="en-US" w:bidi="ar-SA"/>
      </w:rPr>
    </w:lvl>
    <w:lvl w:ilvl="2">
      <w:start w:val="0"/>
      <w:numFmt w:val="bullet"/>
      <w:lvlText w:val="•"/>
      <w:lvlJc w:val="left"/>
      <w:pPr>
        <w:ind w:left="1398" w:hanging="360"/>
      </w:pPr>
      <w:rPr>
        <w:rFonts w:hint="default"/>
        <w:lang w:val="en-US" w:eastAsia="en-US" w:bidi="ar-SA"/>
      </w:rPr>
    </w:lvl>
    <w:lvl w:ilvl="3">
      <w:start w:val="0"/>
      <w:numFmt w:val="bullet"/>
      <w:lvlText w:val="•"/>
      <w:lvlJc w:val="left"/>
      <w:pPr>
        <w:ind w:left="1737" w:hanging="360"/>
      </w:pPr>
      <w:rPr>
        <w:rFonts w:hint="default"/>
        <w:lang w:val="en-US" w:eastAsia="en-US" w:bidi="ar-SA"/>
      </w:rPr>
    </w:lvl>
    <w:lvl w:ilvl="4">
      <w:start w:val="0"/>
      <w:numFmt w:val="bullet"/>
      <w:lvlText w:val="•"/>
      <w:lvlJc w:val="left"/>
      <w:pPr>
        <w:ind w:left="2076" w:hanging="360"/>
      </w:pPr>
      <w:rPr>
        <w:rFonts w:hint="default"/>
        <w:lang w:val="en-US" w:eastAsia="en-US" w:bidi="ar-SA"/>
      </w:rPr>
    </w:lvl>
    <w:lvl w:ilvl="5">
      <w:start w:val="0"/>
      <w:numFmt w:val="bullet"/>
      <w:lvlText w:val="•"/>
      <w:lvlJc w:val="left"/>
      <w:pPr>
        <w:ind w:left="2415" w:hanging="360"/>
      </w:pPr>
      <w:rPr>
        <w:rFonts w:hint="default"/>
        <w:lang w:val="en-US" w:eastAsia="en-US" w:bidi="ar-SA"/>
      </w:rPr>
    </w:lvl>
    <w:lvl w:ilvl="6">
      <w:start w:val="0"/>
      <w:numFmt w:val="bullet"/>
      <w:lvlText w:val="•"/>
      <w:lvlJc w:val="left"/>
      <w:pPr>
        <w:ind w:left="2755" w:hanging="360"/>
      </w:pPr>
      <w:rPr>
        <w:rFonts w:hint="default"/>
        <w:lang w:val="en-US" w:eastAsia="en-US" w:bidi="ar-SA"/>
      </w:rPr>
    </w:lvl>
    <w:lvl w:ilvl="7">
      <w:start w:val="0"/>
      <w:numFmt w:val="bullet"/>
      <w:lvlText w:val="•"/>
      <w:lvlJc w:val="left"/>
      <w:pPr>
        <w:ind w:left="3094" w:hanging="360"/>
      </w:pPr>
      <w:rPr>
        <w:rFonts w:hint="default"/>
        <w:lang w:val="en-US" w:eastAsia="en-US" w:bidi="ar-SA"/>
      </w:rPr>
    </w:lvl>
    <w:lvl w:ilvl="8">
      <w:start w:val="0"/>
      <w:numFmt w:val="bullet"/>
      <w:lvlText w:val="•"/>
      <w:lvlJc w:val="left"/>
      <w:pPr>
        <w:ind w:left="3433" w:hanging="360"/>
      </w:pPr>
      <w:rPr>
        <w:rFonts w:hint="default"/>
        <w:lang w:val="en-US" w:eastAsia="en-US" w:bidi="ar-SA"/>
      </w:rPr>
    </w:lvl>
  </w:abstractNum>
  <w:abstractNum w:abstractNumId="86">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620" w:hanging="360"/>
      </w:pPr>
      <w:rPr>
        <w:rFonts w:hint="default"/>
        <w:lang w:val="en-US" w:eastAsia="en-US" w:bidi="ar-SA"/>
      </w:rPr>
    </w:lvl>
    <w:lvl w:ilvl="2">
      <w:start w:val="0"/>
      <w:numFmt w:val="bullet"/>
      <w:lvlText w:val="•"/>
      <w:lvlJc w:val="left"/>
      <w:pPr>
        <w:ind w:left="2520" w:hanging="360"/>
      </w:pPr>
      <w:rPr>
        <w:rFonts w:hint="default"/>
        <w:lang w:val="en-US" w:eastAsia="en-US" w:bidi="ar-SA"/>
      </w:rPr>
    </w:lvl>
    <w:lvl w:ilvl="3">
      <w:start w:val="0"/>
      <w:numFmt w:val="bullet"/>
      <w:lvlText w:val="•"/>
      <w:lvlJc w:val="left"/>
      <w:pPr>
        <w:ind w:left="3420" w:hanging="360"/>
      </w:pPr>
      <w:rPr>
        <w:rFonts w:hint="default"/>
        <w:lang w:val="en-US" w:eastAsia="en-US" w:bidi="ar-SA"/>
      </w:rPr>
    </w:lvl>
    <w:lvl w:ilvl="4">
      <w:start w:val="0"/>
      <w:numFmt w:val="bullet"/>
      <w:lvlText w:val="•"/>
      <w:lvlJc w:val="left"/>
      <w:pPr>
        <w:ind w:left="4320" w:hanging="360"/>
      </w:pPr>
      <w:rPr>
        <w:rFonts w:hint="default"/>
        <w:lang w:val="en-US" w:eastAsia="en-US" w:bidi="ar-SA"/>
      </w:rPr>
    </w:lvl>
    <w:lvl w:ilvl="5">
      <w:start w:val="0"/>
      <w:numFmt w:val="bullet"/>
      <w:lvlText w:val="•"/>
      <w:lvlJc w:val="left"/>
      <w:pPr>
        <w:ind w:left="5220" w:hanging="360"/>
      </w:pPr>
      <w:rPr>
        <w:rFonts w:hint="default"/>
        <w:lang w:val="en-US" w:eastAsia="en-US" w:bidi="ar-SA"/>
      </w:rPr>
    </w:lvl>
    <w:lvl w:ilvl="6">
      <w:start w:val="0"/>
      <w:numFmt w:val="bullet"/>
      <w:lvlText w:val="•"/>
      <w:lvlJc w:val="left"/>
      <w:pPr>
        <w:ind w:left="6120" w:hanging="360"/>
      </w:pPr>
      <w:rPr>
        <w:rFonts w:hint="default"/>
        <w:lang w:val="en-US" w:eastAsia="en-US" w:bidi="ar-SA"/>
      </w:rPr>
    </w:lvl>
    <w:lvl w:ilvl="7">
      <w:start w:val="0"/>
      <w:numFmt w:val="bullet"/>
      <w:lvlText w:val="•"/>
      <w:lvlJc w:val="left"/>
      <w:pPr>
        <w:ind w:left="7020" w:hanging="360"/>
      </w:pPr>
      <w:rPr>
        <w:rFonts w:hint="default"/>
        <w:lang w:val="en-US" w:eastAsia="en-US" w:bidi="ar-SA"/>
      </w:rPr>
    </w:lvl>
    <w:lvl w:ilvl="8">
      <w:start w:val="0"/>
      <w:numFmt w:val="bullet"/>
      <w:lvlText w:val="•"/>
      <w:lvlJc w:val="left"/>
      <w:pPr>
        <w:ind w:left="7920" w:hanging="360"/>
      </w:pPr>
      <w:rPr>
        <w:rFonts w:hint="default"/>
        <w:lang w:val="en-US" w:eastAsia="en-US" w:bidi="ar-SA"/>
      </w:rPr>
    </w:lvl>
  </w:abstractNum>
  <w:abstractNum w:abstractNumId="85">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59"/>
        <w:sz w:val="20"/>
        <w:szCs w:val="20"/>
        <w:lang w:val="en-US" w:eastAsia="en-US" w:bidi="ar-SA"/>
      </w:rPr>
    </w:lvl>
    <w:lvl w:ilvl="1">
      <w:start w:val="0"/>
      <w:numFmt w:val="bullet"/>
      <w:lvlText w:val="•"/>
      <w:lvlJc w:val="left"/>
      <w:pPr>
        <w:ind w:left="980" w:hanging="360"/>
      </w:pPr>
      <w:rPr>
        <w:rFonts w:hint="default"/>
        <w:lang w:val="en-US" w:eastAsia="en-US" w:bidi="ar-SA"/>
      </w:rPr>
    </w:lvl>
    <w:lvl w:ilvl="2">
      <w:start w:val="0"/>
      <w:numFmt w:val="bullet"/>
      <w:lvlText w:val="•"/>
      <w:lvlJc w:val="left"/>
      <w:pPr>
        <w:ind w:left="1241" w:hanging="360"/>
      </w:pPr>
      <w:rPr>
        <w:rFonts w:hint="default"/>
        <w:lang w:val="en-US" w:eastAsia="en-US" w:bidi="ar-SA"/>
      </w:rPr>
    </w:lvl>
    <w:lvl w:ilvl="3">
      <w:start w:val="0"/>
      <w:numFmt w:val="bullet"/>
      <w:lvlText w:val="•"/>
      <w:lvlJc w:val="left"/>
      <w:pPr>
        <w:ind w:left="1502" w:hanging="360"/>
      </w:pPr>
      <w:rPr>
        <w:rFonts w:hint="default"/>
        <w:lang w:val="en-US" w:eastAsia="en-US" w:bidi="ar-SA"/>
      </w:rPr>
    </w:lvl>
    <w:lvl w:ilvl="4">
      <w:start w:val="0"/>
      <w:numFmt w:val="bullet"/>
      <w:lvlText w:val="•"/>
      <w:lvlJc w:val="left"/>
      <w:pPr>
        <w:ind w:left="1762" w:hanging="360"/>
      </w:pPr>
      <w:rPr>
        <w:rFonts w:hint="default"/>
        <w:lang w:val="en-US" w:eastAsia="en-US" w:bidi="ar-SA"/>
      </w:rPr>
    </w:lvl>
    <w:lvl w:ilvl="5">
      <w:start w:val="0"/>
      <w:numFmt w:val="bullet"/>
      <w:lvlText w:val="•"/>
      <w:lvlJc w:val="left"/>
      <w:pPr>
        <w:ind w:left="2023" w:hanging="360"/>
      </w:pPr>
      <w:rPr>
        <w:rFonts w:hint="default"/>
        <w:lang w:val="en-US" w:eastAsia="en-US" w:bidi="ar-SA"/>
      </w:rPr>
    </w:lvl>
    <w:lvl w:ilvl="6">
      <w:start w:val="0"/>
      <w:numFmt w:val="bullet"/>
      <w:lvlText w:val="•"/>
      <w:lvlJc w:val="left"/>
      <w:pPr>
        <w:ind w:left="2284" w:hanging="360"/>
      </w:pPr>
      <w:rPr>
        <w:rFonts w:hint="default"/>
        <w:lang w:val="en-US" w:eastAsia="en-US" w:bidi="ar-SA"/>
      </w:rPr>
    </w:lvl>
    <w:lvl w:ilvl="7">
      <w:start w:val="0"/>
      <w:numFmt w:val="bullet"/>
      <w:lvlText w:val="•"/>
      <w:lvlJc w:val="left"/>
      <w:pPr>
        <w:ind w:left="2545" w:hanging="360"/>
      </w:pPr>
      <w:rPr>
        <w:rFonts w:hint="default"/>
        <w:lang w:val="en-US" w:eastAsia="en-US" w:bidi="ar-SA"/>
      </w:rPr>
    </w:lvl>
    <w:lvl w:ilvl="8">
      <w:start w:val="0"/>
      <w:numFmt w:val="bullet"/>
      <w:lvlText w:val="•"/>
      <w:lvlJc w:val="left"/>
      <w:pPr>
        <w:ind w:left="2805" w:hanging="360"/>
      </w:pPr>
      <w:rPr>
        <w:rFonts w:hint="default"/>
        <w:lang w:val="en-US" w:eastAsia="en-US" w:bidi="ar-SA"/>
      </w:rPr>
    </w:lvl>
  </w:abstractNum>
  <w:abstractNum w:abstractNumId="84">
    <w:multiLevelType w:val="hybridMultilevel"/>
    <w:lvl w:ilvl="0">
      <w:start w:val="0"/>
      <w:numFmt w:val="bullet"/>
      <w:lvlText w:val=""/>
      <w:lvlJc w:val="left"/>
      <w:pPr>
        <w:ind w:left="828" w:hanging="360"/>
      </w:pPr>
      <w:rPr>
        <w:rFonts w:hint="default" w:ascii="Symbol" w:hAnsi="Symbol" w:eastAsia="Symbol" w:cs="Symbol"/>
        <w:b w:val="0"/>
        <w:bCs w:val="0"/>
        <w:i w:val="0"/>
        <w:iCs w:val="0"/>
        <w:spacing w:val="0"/>
        <w:w w:val="60"/>
        <w:sz w:val="22"/>
        <w:szCs w:val="22"/>
        <w:lang w:val="en-US" w:eastAsia="en-US" w:bidi="ar-SA"/>
      </w:rPr>
    </w:lvl>
    <w:lvl w:ilvl="1">
      <w:start w:val="0"/>
      <w:numFmt w:val="bullet"/>
      <w:lvlText w:val=""/>
      <w:lvlJc w:val="left"/>
      <w:pPr>
        <w:ind w:left="1171" w:hanging="360"/>
      </w:pPr>
      <w:rPr>
        <w:rFonts w:hint="default" w:ascii="Symbol" w:hAnsi="Symbol" w:eastAsia="Symbol" w:cs="Symbol"/>
        <w:b w:val="0"/>
        <w:bCs w:val="0"/>
        <w:i w:val="0"/>
        <w:iCs w:val="0"/>
        <w:spacing w:val="0"/>
        <w:w w:val="60"/>
        <w:sz w:val="22"/>
        <w:szCs w:val="22"/>
        <w:lang w:val="en-US" w:eastAsia="en-US" w:bidi="ar-SA"/>
      </w:rPr>
    </w:lvl>
    <w:lvl w:ilvl="2">
      <w:start w:val="0"/>
      <w:numFmt w:val="bullet"/>
      <w:lvlText w:val="•"/>
      <w:lvlJc w:val="left"/>
      <w:pPr>
        <w:ind w:left="1040" w:hanging="360"/>
      </w:pPr>
      <w:rPr>
        <w:rFonts w:hint="default"/>
        <w:lang w:val="en-US" w:eastAsia="en-US" w:bidi="ar-SA"/>
      </w:rPr>
    </w:lvl>
    <w:lvl w:ilvl="3">
      <w:start w:val="0"/>
      <w:numFmt w:val="bullet"/>
      <w:lvlText w:val="•"/>
      <w:lvlJc w:val="left"/>
      <w:pPr>
        <w:ind w:left="901" w:hanging="360"/>
      </w:pPr>
      <w:rPr>
        <w:rFonts w:hint="default"/>
        <w:lang w:val="en-US" w:eastAsia="en-US" w:bidi="ar-SA"/>
      </w:rPr>
    </w:lvl>
    <w:lvl w:ilvl="4">
      <w:start w:val="0"/>
      <w:numFmt w:val="bullet"/>
      <w:lvlText w:val="•"/>
      <w:lvlJc w:val="left"/>
      <w:pPr>
        <w:ind w:left="762" w:hanging="360"/>
      </w:pPr>
      <w:rPr>
        <w:rFonts w:hint="default"/>
        <w:lang w:val="en-US" w:eastAsia="en-US" w:bidi="ar-SA"/>
      </w:rPr>
    </w:lvl>
    <w:lvl w:ilvl="5">
      <w:start w:val="0"/>
      <w:numFmt w:val="bullet"/>
      <w:lvlText w:val="•"/>
      <w:lvlJc w:val="left"/>
      <w:pPr>
        <w:ind w:left="622" w:hanging="360"/>
      </w:pPr>
      <w:rPr>
        <w:rFonts w:hint="default"/>
        <w:lang w:val="en-US" w:eastAsia="en-US" w:bidi="ar-SA"/>
      </w:rPr>
    </w:lvl>
    <w:lvl w:ilvl="6">
      <w:start w:val="0"/>
      <w:numFmt w:val="bullet"/>
      <w:lvlText w:val="•"/>
      <w:lvlJc w:val="left"/>
      <w:pPr>
        <w:ind w:left="483" w:hanging="360"/>
      </w:pPr>
      <w:rPr>
        <w:rFonts w:hint="default"/>
        <w:lang w:val="en-US" w:eastAsia="en-US" w:bidi="ar-SA"/>
      </w:rPr>
    </w:lvl>
    <w:lvl w:ilvl="7">
      <w:start w:val="0"/>
      <w:numFmt w:val="bullet"/>
      <w:lvlText w:val="•"/>
      <w:lvlJc w:val="left"/>
      <w:pPr>
        <w:ind w:left="344" w:hanging="360"/>
      </w:pPr>
      <w:rPr>
        <w:rFonts w:hint="default"/>
        <w:lang w:val="en-US" w:eastAsia="en-US" w:bidi="ar-SA"/>
      </w:rPr>
    </w:lvl>
    <w:lvl w:ilvl="8">
      <w:start w:val="0"/>
      <w:numFmt w:val="bullet"/>
      <w:lvlText w:val="•"/>
      <w:lvlJc w:val="left"/>
      <w:pPr>
        <w:ind w:left="204" w:hanging="360"/>
      </w:pPr>
      <w:rPr>
        <w:rFonts w:hint="default"/>
        <w:lang w:val="en-US" w:eastAsia="en-US" w:bidi="ar-SA"/>
      </w:rPr>
    </w:lvl>
  </w:abstractNum>
  <w:abstractNum w:abstractNumId="83">
    <w:multiLevelType w:val="hybridMultilevel"/>
    <w:lvl w:ilvl="0">
      <w:start w:val="1"/>
      <w:numFmt w:val="decimal"/>
      <w:lvlText w:val="%1."/>
      <w:lvlJc w:val="left"/>
      <w:pPr>
        <w:ind w:left="863"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223" w:hanging="360"/>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1806" w:hanging="360"/>
      </w:pPr>
      <w:rPr>
        <w:rFonts w:hint="default"/>
        <w:lang w:val="en-US" w:eastAsia="en-US" w:bidi="ar-SA"/>
      </w:rPr>
    </w:lvl>
    <w:lvl w:ilvl="3">
      <w:start w:val="0"/>
      <w:numFmt w:val="bullet"/>
      <w:lvlText w:val="•"/>
      <w:lvlJc w:val="left"/>
      <w:pPr>
        <w:ind w:left="2393" w:hanging="360"/>
      </w:pPr>
      <w:rPr>
        <w:rFonts w:hint="default"/>
        <w:lang w:val="en-US" w:eastAsia="en-US" w:bidi="ar-SA"/>
      </w:rPr>
    </w:lvl>
    <w:lvl w:ilvl="4">
      <w:start w:val="0"/>
      <w:numFmt w:val="bullet"/>
      <w:lvlText w:val="•"/>
      <w:lvlJc w:val="left"/>
      <w:pPr>
        <w:ind w:left="2980" w:hanging="360"/>
      </w:pPr>
      <w:rPr>
        <w:rFonts w:hint="default"/>
        <w:lang w:val="en-US" w:eastAsia="en-US" w:bidi="ar-SA"/>
      </w:rPr>
    </w:lvl>
    <w:lvl w:ilvl="5">
      <w:start w:val="0"/>
      <w:numFmt w:val="bullet"/>
      <w:lvlText w:val="•"/>
      <w:lvlJc w:val="left"/>
      <w:pPr>
        <w:ind w:left="3567" w:hanging="360"/>
      </w:pPr>
      <w:rPr>
        <w:rFonts w:hint="default"/>
        <w:lang w:val="en-US" w:eastAsia="en-US" w:bidi="ar-SA"/>
      </w:rPr>
    </w:lvl>
    <w:lvl w:ilvl="6">
      <w:start w:val="0"/>
      <w:numFmt w:val="bullet"/>
      <w:lvlText w:val="•"/>
      <w:lvlJc w:val="left"/>
      <w:pPr>
        <w:ind w:left="4154" w:hanging="360"/>
      </w:pPr>
      <w:rPr>
        <w:rFonts w:hint="default"/>
        <w:lang w:val="en-US" w:eastAsia="en-US" w:bidi="ar-SA"/>
      </w:rPr>
    </w:lvl>
    <w:lvl w:ilvl="7">
      <w:start w:val="0"/>
      <w:numFmt w:val="bullet"/>
      <w:lvlText w:val="•"/>
      <w:lvlJc w:val="left"/>
      <w:pPr>
        <w:ind w:left="4741" w:hanging="360"/>
      </w:pPr>
      <w:rPr>
        <w:rFonts w:hint="default"/>
        <w:lang w:val="en-US" w:eastAsia="en-US" w:bidi="ar-SA"/>
      </w:rPr>
    </w:lvl>
    <w:lvl w:ilvl="8">
      <w:start w:val="0"/>
      <w:numFmt w:val="bullet"/>
      <w:lvlText w:val="•"/>
      <w:lvlJc w:val="left"/>
      <w:pPr>
        <w:ind w:left="5328" w:hanging="360"/>
      </w:pPr>
      <w:rPr>
        <w:rFonts w:hint="default"/>
        <w:lang w:val="en-US" w:eastAsia="en-US" w:bidi="ar-SA"/>
      </w:rPr>
    </w:lvl>
  </w:abstractNum>
  <w:abstractNum w:abstractNumId="82">
    <w:multiLevelType w:val="hybridMultilevel"/>
    <w:lvl w:ilvl="0">
      <w:start w:val="1"/>
      <w:numFmt w:val="decimal"/>
      <w:lvlText w:val="%1."/>
      <w:lvlJc w:val="left"/>
      <w:pPr>
        <w:ind w:left="487"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741" w:hanging="360"/>
      </w:pPr>
      <w:rPr>
        <w:rFonts w:hint="default"/>
        <w:lang w:val="en-US" w:eastAsia="en-US" w:bidi="ar-SA"/>
      </w:rPr>
    </w:lvl>
    <w:lvl w:ilvl="2">
      <w:start w:val="0"/>
      <w:numFmt w:val="bullet"/>
      <w:lvlText w:val="•"/>
      <w:lvlJc w:val="left"/>
      <w:pPr>
        <w:ind w:left="3001" w:hanging="360"/>
      </w:pPr>
      <w:rPr>
        <w:rFonts w:hint="default"/>
        <w:lang w:val="en-US" w:eastAsia="en-US" w:bidi="ar-SA"/>
      </w:rPr>
    </w:lvl>
    <w:lvl w:ilvl="3">
      <w:start w:val="0"/>
      <w:numFmt w:val="bullet"/>
      <w:lvlText w:val="•"/>
      <w:lvlJc w:val="left"/>
      <w:pPr>
        <w:ind w:left="4262" w:hanging="360"/>
      </w:pPr>
      <w:rPr>
        <w:rFonts w:hint="default"/>
        <w:lang w:val="en-US" w:eastAsia="en-US" w:bidi="ar-SA"/>
      </w:rPr>
    </w:lvl>
    <w:lvl w:ilvl="4">
      <w:start w:val="0"/>
      <w:numFmt w:val="bullet"/>
      <w:lvlText w:val="•"/>
      <w:lvlJc w:val="left"/>
      <w:pPr>
        <w:ind w:left="5523" w:hanging="360"/>
      </w:pPr>
      <w:rPr>
        <w:rFonts w:hint="default"/>
        <w:lang w:val="en-US" w:eastAsia="en-US" w:bidi="ar-SA"/>
      </w:rPr>
    </w:lvl>
    <w:lvl w:ilvl="5">
      <w:start w:val="0"/>
      <w:numFmt w:val="bullet"/>
      <w:lvlText w:val="•"/>
      <w:lvlJc w:val="left"/>
      <w:pPr>
        <w:ind w:left="6784" w:hanging="360"/>
      </w:pPr>
      <w:rPr>
        <w:rFonts w:hint="default"/>
        <w:lang w:val="en-US" w:eastAsia="en-US" w:bidi="ar-SA"/>
      </w:rPr>
    </w:lvl>
    <w:lvl w:ilvl="6">
      <w:start w:val="0"/>
      <w:numFmt w:val="bullet"/>
      <w:lvlText w:val="•"/>
      <w:lvlJc w:val="left"/>
      <w:pPr>
        <w:ind w:left="8045" w:hanging="360"/>
      </w:pPr>
      <w:rPr>
        <w:rFonts w:hint="default"/>
        <w:lang w:val="en-US" w:eastAsia="en-US" w:bidi="ar-SA"/>
      </w:rPr>
    </w:lvl>
    <w:lvl w:ilvl="7">
      <w:start w:val="0"/>
      <w:numFmt w:val="bullet"/>
      <w:lvlText w:val="•"/>
      <w:lvlJc w:val="left"/>
      <w:pPr>
        <w:ind w:left="9306" w:hanging="360"/>
      </w:pPr>
      <w:rPr>
        <w:rFonts w:hint="default"/>
        <w:lang w:val="en-US" w:eastAsia="en-US" w:bidi="ar-SA"/>
      </w:rPr>
    </w:lvl>
    <w:lvl w:ilvl="8">
      <w:start w:val="0"/>
      <w:numFmt w:val="bullet"/>
      <w:lvlText w:val="•"/>
      <w:lvlJc w:val="left"/>
      <w:pPr>
        <w:ind w:left="10567" w:hanging="360"/>
      </w:pPr>
      <w:rPr>
        <w:rFonts w:hint="default"/>
        <w:lang w:val="en-US" w:eastAsia="en-US" w:bidi="ar-SA"/>
      </w:rPr>
    </w:lvl>
  </w:abstractNum>
  <w:abstractNum w:abstractNumId="81">
    <w:multiLevelType w:val="hybridMultilevel"/>
    <w:lvl w:ilvl="0">
      <w:start w:val="1"/>
      <w:numFmt w:val="decimal"/>
      <w:lvlText w:val="%1."/>
      <w:lvlJc w:val="left"/>
      <w:pPr>
        <w:ind w:left="732" w:hanging="360"/>
        <w:jc w:val="left"/>
      </w:pPr>
      <w:rPr>
        <w:rFonts w:hint="default" w:ascii="Arial MT" w:hAnsi="Arial MT" w:eastAsia="Arial MT" w:cs="Arial MT"/>
        <w:b w:val="0"/>
        <w:bCs w:val="0"/>
        <w:i w:val="0"/>
        <w:iCs w:val="0"/>
        <w:spacing w:val="-1"/>
        <w:w w:val="100"/>
        <w:sz w:val="28"/>
        <w:szCs w:val="28"/>
        <w:lang w:val="en-US" w:eastAsia="en-US" w:bidi="ar-SA"/>
      </w:rPr>
    </w:lvl>
    <w:lvl w:ilvl="1">
      <w:start w:val="0"/>
      <w:numFmt w:val="bullet"/>
      <w:lvlText w:val="•"/>
      <w:lvlJc w:val="left"/>
      <w:pPr>
        <w:ind w:left="1094" w:hanging="360"/>
      </w:pPr>
      <w:rPr>
        <w:rFonts w:hint="default"/>
        <w:lang w:val="en-US" w:eastAsia="en-US" w:bidi="ar-SA"/>
      </w:rPr>
    </w:lvl>
    <w:lvl w:ilvl="2">
      <w:start w:val="0"/>
      <w:numFmt w:val="bullet"/>
      <w:lvlText w:val="•"/>
      <w:lvlJc w:val="left"/>
      <w:pPr>
        <w:ind w:left="1449" w:hanging="360"/>
      </w:pPr>
      <w:rPr>
        <w:rFonts w:hint="default"/>
        <w:lang w:val="en-US" w:eastAsia="en-US" w:bidi="ar-SA"/>
      </w:rPr>
    </w:lvl>
    <w:lvl w:ilvl="3">
      <w:start w:val="0"/>
      <w:numFmt w:val="bullet"/>
      <w:lvlText w:val="•"/>
      <w:lvlJc w:val="left"/>
      <w:pPr>
        <w:ind w:left="1804" w:hanging="360"/>
      </w:pPr>
      <w:rPr>
        <w:rFonts w:hint="default"/>
        <w:lang w:val="en-US" w:eastAsia="en-US" w:bidi="ar-SA"/>
      </w:rPr>
    </w:lvl>
    <w:lvl w:ilvl="4">
      <w:start w:val="0"/>
      <w:numFmt w:val="bullet"/>
      <w:lvlText w:val="•"/>
      <w:lvlJc w:val="left"/>
      <w:pPr>
        <w:ind w:left="2159" w:hanging="360"/>
      </w:pPr>
      <w:rPr>
        <w:rFonts w:hint="default"/>
        <w:lang w:val="en-US" w:eastAsia="en-US" w:bidi="ar-SA"/>
      </w:rPr>
    </w:lvl>
    <w:lvl w:ilvl="5">
      <w:start w:val="0"/>
      <w:numFmt w:val="bullet"/>
      <w:lvlText w:val="•"/>
      <w:lvlJc w:val="left"/>
      <w:pPr>
        <w:ind w:left="2513" w:hanging="360"/>
      </w:pPr>
      <w:rPr>
        <w:rFonts w:hint="default"/>
        <w:lang w:val="en-US" w:eastAsia="en-US" w:bidi="ar-SA"/>
      </w:rPr>
    </w:lvl>
    <w:lvl w:ilvl="6">
      <w:start w:val="0"/>
      <w:numFmt w:val="bullet"/>
      <w:lvlText w:val="•"/>
      <w:lvlJc w:val="left"/>
      <w:pPr>
        <w:ind w:left="2868" w:hanging="360"/>
      </w:pPr>
      <w:rPr>
        <w:rFonts w:hint="default"/>
        <w:lang w:val="en-US" w:eastAsia="en-US" w:bidi="ar-SA"/>
      </w:rPr>
    </w:lvl>
    <w:lvl w:ilvl="7">
      <w:start w:val="0"/>
      <w:numFmt w:val="bullet"/>
      <w:lvlText w:val="•"/>
      <w:lvlJc w:val="left"/>
      <w:pPr>
        <w:ind w:left="3223" w:hanging="360"/>
      </w:pPr>
      <w:rPr>
        <w:rFonts w:hint="default"/>
        <w:lang w:val="en-US" w:eastAsia="en-US" w:bidi="ar-SA"/>
      </w:rPr>
    </w:lvl>
    <w:lvl w:ilvl="8">
      <w:start w:val="0"/>
      <w:numFmt w:val="bullet"/>
      <w:lvlText w:val="•"/>
      <w:lvlJc w:val="left"/>
      <w:pPr>
        <w:ind w:left="3578" w:hanging="360"/>
      </w:pPr>
      <w:rPr>
        <w:rFonts w:hint="default"/>
        <w:lang w:val="en-US" w:eastAsia="en-US" w:bidi="ar-SA"/>
      </w:rPr>
    </w:lvl>
  </w:abstractNum>
  <w:abstractNum w:abstractNumId="80">
    <w:multiLevelType w:val="hybridMultilevel"/>
    <w:lvl w:ilvl="0">
      <w:start w:val="1"/>
      <w:numFmt w:val="decimal"/>
      <w:lvlText w:val="%1."/>
      <w:lvlJc w:val="left"/>
      <w:pPr>
        <w:ind w:left="1078" w:hanging="360"/>
        <w:jc w:val="left"/>
      </w:pPr>
      <w:rPr>
        <w:rFonts w:hint="default" w:ascii="Arial MT" w:hAnsi="Arial MT" w:eastAsia="Arial MT" w:cs="Arial MT"/>
        <w:b w:val="0"/>
        <w:bCs w:val="0"/>
        <w:i w:val="0"/>
        <w:iCs w:val="0"/>
        <w:spacing w:val="-1"/>
        <w:w w:val="100"/>
        <w:sz w:val="22"/>
        <w:szCs w:val="22"/>
        <w:lang w:val="en-US" w:eastAsia="en-US" w:bidi="ar-SA"/>
      </w:rPr>
    </w:lvl>
    <w:lvl w:ilvl="1">
      <w:start w:val="1"/>
      <w:numFmt w:val="lowerRoman"/>
      <w:lvlText w:val="%2."/>
      <w:lvlJc w:val="left"/>
      <w:pPr>
        <w:ind w:left="2518" w:hanging="291"/>
        <w:jc w:val="right"/>
      </w:pPr>
      <w:rPr>
        <w:rFonts w:hint="default" w:ascii="Arial MT" w:hAnsi="Arial MT" w:eastAsia="Arial MT" w:cs="Arial MT"/>
        <w:b w:val="0"/>
        <w:bCs w:val="0"/>
        <w:i w:val="0"/>
        <w:iCs w:val="0"/>
        <w:spacing w:val="-2"/>
        <w:w w:val="100"/>
        <w:sz w:val="22"/>
        <w:szCs w:val="22"/>
        <w:lang w:val="en-US" w:eastAsia="en-US" w:bidi="ar-SA"/>
      </w:rPr>
    </w:lvl>
    <w:lvl w:ilvl="2">
      <w:start w:val="0"/>
      <w:numFmt w:val="bullet"/>
      <w:lvlText w:val="•"/>
      <w:lvlJc w:val="left"/>
      <w:pPr>
        <w:ind w:left="3360" w:hanging="291"/>
      </w:pPr>
      <w:rPr>
        <w:rFonts w:hint="default"/>
        <w:lang w:val="en-US" w:eastAsia="en-US" w:bidi="ar-SA"/>
      </w:rPr>
    </w:lvl>
    <w:lvl w:ilvl="3">
      <w:start w:val="0"/>
      <w:numFmt w:val="bullet"/>
      <w:lvlText w:val="•"/>
      <w:lvlJc w:val="left"/>
      <w:pPr>
        <w:ind w:left="4200" w:hanging="291"/>
      </w:pPr>
      <w:rPr>
        <w:rFonts w:hint="default"/>
        <w:lang w:val="en-US" w:eastAsia="en-US" w:bidi="ar-SA"/>
      </w:rPr>
    </w:lvl>
    <w:lvl w:ilvl="4">
      <w:start w:val="0"/>
      <w:numFmt w:val="bullet"/>
      <w:lvlText w:val="•"/>
      <w:lvlJc w:val="left"/>
      <w:pPr>
        <w:ind w:left="5040" w:hanging="291"/>
      </w:pPr>
      <w:rPr>
        <w:rFonts w:hint="default"/>
        <w:lang w:val="en-US" w:eastAsia="en-US" w:bidi="ar-SA"/>
      </w:rPr>
    </w:lvl>
    <w:lvl w:ilvl="5">
      <w:start w:val="0"/>
      <w:numFmt w:val="bullet"/>
      <w:lvlText w:val="•"/>
      <w:lvlJc w:val="left"/>
      <w:pPr>
        <w:ind w:left="5880" w:hanging="291"/>
      </w:pPr>
      <w:rPr>
        <w:rFonts w:hint="default"/>
        <w:lang w:val="en-US" w:eastAsia="en-US" w:bidi="ar-SA"/>
      </w:rPr>
    </w:lvl>
    <w:lvl w:ilvl="6">
      <w:start w:val="0"/>
      <w:numFmt w:val="bullet"/>
      <w:lvlText w:val="•"/>
      <w:lvlJc w:val="left"/>
      <w:pPr>
        <w:ind w:left="6720" w:hanging="291"/>
      </w:pPr>
      <w:rPr>
        <w:rFonts w:hint="default"/>
        <w:lang w:val="en-US" w:eastAsia="en-US" w:bidi="ar-SA"/>
      </w:rPr>
    </w:lvl>
    <w:lvl w:ilvl="7">
      <w:start w:val="0"/>
      <w:numFmt w:val="bullet"/>
      <w:lvlText w:val="•"/>
      <w:lvlJc w:val="left"/>
      <w:pPr>
        <w:ind w:left="7560" w:hanging="291"/>
      </w:pPr>
      <w:rPr>
        <w:rFonts w:hint="default"/>
        <w:lang w:val="en-US" w:eastAsia="en-US" w:bidi="ar-SA"/>
      </w:rPr>
    </w:lvl>
    <w:lvl w:ilvl="8">
      <w:start w:val="0"/>
      <w:numFmt w:val="bullet"/>
      <w:lvlText w:val="•"/>
      <w:lvlJc w:val="left"/>
      <w:pPr>
        <w:ind w:left="8400" w:hanging="291"/>
      </w:pPr>
      <w:rPr>
        <w:rFonts w:hint="default"/>
        <w:lang w:val="en-US" w:eastAsia="en-US" w:bidi="ar-SA"/>
      </w:rPr>
    </w:lvl>
  </w:abstractNum>
  <w:abstractNum w:abstractNumId="79">
    <w:multiLevelType w:val="hybridMultilevel"/>
    <w:lvl w:ilvl="0">
      <w:start w:val="0"/>
      <w:numFmt w:val="bullet"/>
      <w:lvlText w:val=""/>
      <w:lvlJc w:val="left"/>
      <w:pPr>
        <w:ind w:left="1186" w:hanging="360"/>
      </w:pPr>
      <w:rPr>
        <w:rFonts w:hint="default" w:ascii="Symbol" w:hAnsi="Symbol" w:eastAsia="Symbol" w:cs="Symbol"/>
        <w:b w:val="0"/>
        <w:bCs w:val="0"/>
        <w:i w:val="0"/>
        <w:iCs w:val="0"/>
        <w:spacing w:val="0"/>
        <w:w w:val="60"/>
        <w:sz w:val="22"/>
        <w:szCs w:val="22"/>
        <w:lang w:val="en-US" w:eastAsia="en-US" w:bidi="ar-SA"/>
      </w:rPr>
    </w:lvl>
    <w:lvl w:ilvl="1">
      <w:start w:val="0"/>
      <w:numFmt w:val="bullet"/>
      <w:lvlText w:val="•"/>
      <w:lvlJc w:val="left"/>
      <w:pPr>
        <w:ind w:left="1518" w:hanging="360"/>
      </w:pPr>
      <w:rPr>
        <w:rFonts w:hint="default"/>
        <w:lang w:val="en-US" w:eastAsia="en-US" w:bidi="ar-SA"/>
      </w:rPr>
    </w:lvl>
    <w:lvl w:ilvl="2">
      <w:start w:val="0"/>
      <w:numFmt w:val="bullet"/>
      <w:lvlText w:val="•"/>
      <w:lvlJc w:val="left"/>
      <w:pPr>
        <w:ind w:left="1856" w:hanging="360"/>
      </w:pPr>
      <w:rPr>
        <w:rFonts w:hint="default"/>
        <w:lang w:val="en-US" w:eastAsia="en-US" w:bidi="ar-SA"/>
      </w:rPr>
    </w:lvl>
    <w:lvl w:ilvl="3">
      <w:start w:val="0"/>
      <w:numFmt w:val="bullet"/>
      <w:lvlText w:val="•"/>
      <w:lvlJc w:val="left"/>
      <w:pPr>
        <w:ind w:left="2195"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72" w:hanging="360"/>
      </w:pPr>
      <w:rPr>
        <w:rFonts w:hint="default"/>
        <w:lang w:val="en-US" w:eastAsia="en-US" w:bidi="ar-SA"/>
      </w:rPr>
    </w:lvl>
    <w:lvl w:ilvl="6">
      <w:start w:val="0"/>
      <w:numFmt w:val="bullet"/>
      <w:lvlText w:val="•"/>
      <w:lvlJc w:val="left"/>
      <w:pPr>
        <w:ind w:left="3210" w:hanging="360"/>
      </w:pPr>
      <w:rPr>
        <w:rFonts w:hint="default"/>
        <w:lang w:val="en-US" w:eastAsia="en-US" w:bidi="ar-SA"/>
      </w:rPr>
    </w:lvl>
    <w:lvl w:ilvl="7">
      <w:start w:val="0"/>
      <w:numFmt w:val="bullet"/>
      <w:lvlText w:val="•"/>
      <w:lvlJc w:val="left"/>
      <w:pPr>
        <w:ind w:left="3549" w:hanging="360"/>
      </w:pPr>
      <w:rPr>
        <w:rFonts w:hint="default"/>
        <w:lang w:val="en-US" w:eastAsia="en-US" w:bidi="ar-SA"/>
      </w:rPr>
    </w:lvl>
    <w:lvl w:ilvl="8">
      <w:start w:val="0"/>
      <w:numFmt w:val="bullet"/>
      <w:lvlText w:val="•"/>
      <w:lvlJc w:val="left"/>
      <w:pPr>
        <w:ind w:left="3887" w:hanging="360"/>
      </w:pPr>
      <w:rPr>
        <w:rFonts w:hint="default"/>
        <w:lang w:val="en-US" w:eastAsia="en-US" w:bidi="ar-SA"/>
      </w:rPr>
    </w:lvl>
  </w:abstractNum>
  <w:abstractNum w:abstractNumId="78">
    <w:multiLevelType w:val="hybridMultilevel"/>
    <w:lvl w:ilvl="0">
      <w:start w:val="1"/>
      <w:numFmt w:val="decimal"/>
      <w:lvlText w:val="%1."/>
      <w:lvlJc w:val="left"/>
      <w:pPr>
        <w:ind w:left="787" w:hanging="428"/>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1710" w:hanging="428"/>
      </w:pPr>
      <w:rPr>
        <w:rFonts w:hint="default"/>
        <w:lang w:val="en-US" w:eastAsia="en-US" w:bidi="ar-SA"/>
      </w:rPr>
    </w:lvl>
    <w:lvl w:ilvl="2">
      <w:start w:val="0"/>
      <w:numFmt w:val="bullet"/>
      <w:lvlText w:val="•"/>
      <w:lvlJc w:val="left"/>
      <w:pPr>
        <w:ind w:left="2640" w:hanging="428"/>
      </w:pPr>
      <w:rPr>
        <w:rFonts w:hint="default"/>
        <w:lang w:val="en-US" w:eastAsia="en-US" w:bidi="ar-SA"/>
      </w:rPr>
    </w:lvl>
    <w:lvl w:ilvl="3">
      <w:start w:val="0"/>
      <w:numFmt w:val="bullet"/>
      <w:lvlText w:val="•"/>
      <w:lvlJc w:val="left"/>
      <w:pPr>
        <w:ind w:left="3570" w:hanging="428"/>
      </w:pPr>
      <w:rPr>
        <w:rFonts w:hint="default"/>
        <w:lang w:val="en-US" w:eastAsia="en-US" w:bidi="ar-SA"/>
      </w:rPr>
    </w:lvl>
    <w:lvl w:ilvl="4">
      <w:start w:val="0"/>
      <w:numFmt w:val="bullet"/>
      <w:lvlText w:val="•"/>
      <w:lvlJc w:val="left"/>
      <w:pPr>
        <w:ind w:left="4500" w:hanging="428"/>
      </w:pPr>
      <w:rPr>
        <w:rFonts w:hint="default"/>
        <w:lang w:val="en-US" w:eastAsia="en-US" w:bidi="ar-SA"/>
      </w:rPr>
    </w:lvl>
    <w:lvl w:ilvl="5">
      <w:start w:val="0"/>
      <w:numFmt w:val="bullet"/>
      <w:lvlText w:val="•"/>
      <w:lvlJc w:val="left"/>
      <w:pPr>
        <w:ind w:left="5430" w:hanging="428"/>
      </w:pPr>
      <w:rPr>
        <w:rFonts w:hint="default"/>
        <w:lang w:val="en-US" w:eastAsia="en-US" w:bidi="ar-SA"/>
      </w:rPr>
    </w:lvl>
    <w:lvl w:ilvl="6">
      <w:start w:val="0"/>
      <w:numFmt w:val="bullet"/>
      <w:lvlText w:val="•"/>
      <w:lvlJc w:val="left"/>
      <w:pPr>
        <w:ind w:left="6360" w:hanging="428"/>
      </w:pPr>
      <w:rPr>
        <w:rFonts w:hint="default"/>
        <w:lang w:val="en-US" w:eastAsia="en-US" w:bidi="ar-SA"/>
      </w:rPr>
    </w:lvl>
    <w:lvl w:ilvl="7">
      <w:start w:val="0"/>
      <w:numFmt w:val="bullet"/>
      <w:lvlText w:val="•"/>
      <w:lvlJc w:val="left"/>
      <w:pPr>
        <w:ind w:left="7290" w:hanging="428"/>
      </w:pPr>
      <w:rPr>
        <w:rFonts w:hint="default"/>
        <w:lang w:val="en-US" w:eastAsia="en-US" w:bidi="ar-SA"/>
      </w:rPr>
    </w:lvl>
    <w:lvl w:ilvl="8">
      <w:start w:val="0"/>
      <w:numFmt w:val="bullet"/>
      <w:lvlText w:val="•"/>
      <w:lvlJc w:val="left"/>
      <w:pPr>
        <w:ind w:left="8220" w:hanging="428"/>
      </w:pPr>
      <w:rPr>
        <w:rFonts w:hint="default"/>
        <w:lang w:val="en-US" w:eastAsia="en-US" w:bidi="ar-SA"/>
      </w:rPr>
    </w:lvl>
  </w:abstractNum>
  <w:abstractNum w:abstractNumId="77">
    <w:multiLevelType w:val="hybridMultilevel"/>
    <w:lvl w:ilvl="0">
      <w:start w:val="1"/>
      <w:numFmt w:val="decimal"/>
      <w:lvlText w:val="%1."/>
      <w:lvlJc w:val="left"/>
      <w:pPr>
        <w:ind w:left="787" w:hanging="428"/>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1710" w:hanging="428"/>
      </w:pPr>
      <w:rPr>
        <w:rFonts w:hint="default"/>
        <w:lang w:val="en-US" w:eastAsia="en-US" w:bidi="ar-SA"/>
      </w:rPr>
    </w:lvl>
    <w:lvl w:ilvl="2">
      <w:start w:val="0"/>
      <w:numFmt w:val="bullet"/>
      <w:lvlText w:val="•"/>
      <w:lvlJc w:val="left"/>
      <w:pPr>
        <w:ind w:left="2640" w:hanging="428"/>
      </w:pPr>
      <w:rPr>
        <w:rFonts w:hint="default"/>
        <w:lang w:val="en-US" w:eastAsia="en-US" w:bidi="ar-SA"/>
      </w:rPr>
    </w:lvl>
    <w:lvl w:ilvl="3">
      <w:start w:val="0"/>
      <w:numFmt w:val="bullet"/>
      <w:lvlText w:val="•"/>
      <w:lvlJc w:val="left"/>
      <w:pPr>
        <w:ind w:left="3570" w:hanging="428"/>
      </w:pPr>
      <w:rPr>
        <w:rFonts w:hint="default"/>
        <w:lang w:val="en-US" w:eastAsia="en-US" w:bidi="ar-SA"/>
      </w:rPr>
    </w:lvl>
    <w:lvl w:ilvl="4">
      <w:start w:val="0"/>
      <w:numFmt w:val="bullet"/>
      <w:lvlText w:val="•"/>
      <w:lvlJc w:val="left"/>
      <w:pPr>
        <w:ind w:left="4500" w:hanging="428"/>
      </w:pPr>
      <w:rPr>
        <w:rFonts w:hint="default"/>
        <w:lang w:val="en-US" w:eastAsia="en-US" w:bidi="ar-SA"/>
      </w:rPr>
    </w:lvl>
    <w:lvl w:ilvl="5">
      <w:start w:val="0"/>
      <w:numFmt w:val="bullet"/>
      <w:lvlText w:val="•"/>
      <w:lvlJc w:val="left"/>
      <w:pPr>
        <w:ind w:left="5430" w:hanging="428"/>
      </w:pPr>
      <w:rPr>
        <w:rFonts w:hint="default"/>
        <w:lang w:val="en-US" w:eastAsia="en-US" w:bidi="ar-SA"/>
      </w:rPr>
    </w:lvl>
    <w:lvl w:ilvl="6">
      <w:start w:val="0"/>
      <w:numFmt w:val="bullet"/>
      <w:lvlText w:val="•"/>
      <w:lvlJc w:val="left"/>
      <w:pPr>
        <w:ind w:left="6360" w:hanging="428"/>
      </w:pPr>
      <w:rPr>
        <w:rFonts w:hint="default"/>
        <w:lang w:val="en-US" w:eastAsia="en-US" w:bidi="ar-SA"/>
      </w:rPr>
    </w:lvl>
    <w:lvl w:ilvl="7">
      <w:start w:val="0"/>
      <w:numFmt w:val="bullet"/>
      <w:lvlText w:val="•"/>
      <w:lvlJc w:val="left"/>
      <w:pPr>
        <w:ind w:left="7290" w:hanging="428"/>
      </w:pPr>
      <w:rPr>
        <w:rFonts w:hint="default"/>
        <w:lang w:val="en-US" w:eastAsia="en-US" w:bidi="ar-SA"/>
      </w:rPr>
    </w:lvl>
    <w:lvl w:ilvl="8">
      <w:start w:val="0"/>
      <w:numFmt w:val="bullet"/>
      <w:lvlText w:val="•"/>
      <w:lvlJc w:val="left"/>
      <w:pPr>
        <w:ind w:left="8220" w:hanging="428"/>
      </w:pPr>
      <w:rPr>
        <w:rFonts w:hint="default"/>
        <w:lang w:val="en-US" w:eastAsia="en-US" w:bidi="ar-SA"/>
      </w:rPr>
    </w:lvl>
  </w:abstractNum>
  <w:abstractNum w:abstractNumId="76">
    <w:multiLevelType w:val="hybridMultilevel"/>
    <w:lvl w:ilvl="0">
      <w:start w:val="1"/>
      <w:numFmt w:val="decimal"/>
      <w:lvlText w:val="%1."/>
      <w:lvlJc w:val="left"/>
      <w:pPr>
        <w:ind w:left="72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1656" w:hanging="360"/>
      </w:pPr>
      <w:rPr>
        <w:rFonts w:hint="default"/>
        <w:lang w:val="en-US" w:eastAsia="en-US" w:bidi="ar-SA"/>
      </w:rPr>
    </w:lvl>
    <w:lvl w:ilvl="2">
      <w:start w:val="0"/>
      <w:numFmt w:val="bullet"/>
      <w:lvlText w:val="•"/>
      <w:lvlJc w:val="left"/>
      <w:pPr>
        <w:ind w:left="2592" w:hanging="360"/>
      </w:pPr>
      <w:rPr>
        <w:rFonts w:hint="default"/>
        <w:lang w:val="en-US" w:eastAsia="en-US" w:bidi="ar-SA"/>
      </w:rPr>
    </w:lvl>
    <w:lvl w:ilvl="3">
      <w:start w:val="0"/>
      <w:numFmt w:val="bullet"/>
      <w:lvlText w:val="•"/>
      <w:lvlJc w:val="left"/>
      <w:pPr>
        <w:ind w:left="3528" w:hanging="360"/>
      </w:pPr>
      <w:rPr>
        <w:rFonts w:hint="default"/>
        <w:lang w:val="en-US" w:eastAsia="en-US" w:bidi="ar-SA"/>
      </w:rPr>
    </w:lvl>
    <w:lvl w:ilvl="4">
      <w:start w:val="0"/>
      <w:numFmt w:val="bullet"/>
      <w:lvlText w:val="•"/>
      <w:lvlJc w:val="left"/>
      <w:pPr>
        <w:ind w:left="4464" w:hanging="360"/>
      </w:pPr>
      <w:rPr>
        <w:rFonts w:hint="default"/>
        <w:lang w:val="en-US" w:eastAsia="en-US" w:bidi="ar-SA"/>
      </w:rPr>
    </w:lvl>
    <w:lvl w:ilvl="5">
      <w:start w:val="0"/>
      <w:numFmt w:val="bullet"/>
      <w:lvlText w:val="•"/>
      <w:lvlJc w:val="left"/>
      <w:pPr>
        <w:ind w:left="5400" w:hanging="360"/>
      </w:pPr>
      <w:rPr>
        <w:rFonts w:hint="default"/>
        <w:lang w:val="en-US" w:eastAsia="en-US" w:bidi="ar-SA"/>
      </w:rPr>
    </w:lvl>
    <w:lvl w:ilvl="6">
      <w:start w:val="0"/>
      <w:numFmt w:val="bullet"/>
      <w:lvlText w:val="•"/>
      <w:lvlJc w:val="left"/>
      <w:pPr>
        <w:ind w:left="6336" w:hanging="360"/>
      </w:pPr>
      <w:rPr>
        <w:rFonts w:hint="default"/>
        <w:lang w:val="en-US" w:eastAsia="en-US" w:bidi="ar-SA"/>
      </w:rPr>
    </w:lvl>
    <w:lvl w:ilvl="7">
      <w:start w:val="0"/>
      <w:numFmt w:val="bullet"/>
      <w:lvlText w:val="•"/>
      <w:lvlJc w:val="left"/>
      <w:pPr>
        <w:ind w:left="7272" w:hanging="360"/>
      </w:pPr>
      <w:rPr>
        <w:rFonts w:hint="default"/>
        <w:lang w:val="en-US" w:eastAsia="en-US" w:bidi="ar-SA"/>
      </w:rPr>
    </w:lvl>
    <w:lvl w:ilvl="8">
      <w:start w:val="0"/>
      <w:numFmt w:val="bullet"/>
      <w:lvlText w:val="•"/>
      <w:lvlJc w:val="left"/>
      <w:pPr>
        <w:ind w:left="8208" w:hanging="360"/>
      </w:pPr>
      <w:rPr>
        <w:rFonts w:hint="default"/>
        <w:lang w:val="en-US" w:eastAsia="en-US" w:bidi="ar-SA"/>
      </w:rPr>
    </w:lvl>
  </w:abstractNum>
  <w:abstractNum w:abstractNumId="75">
    <w:multiLevelType w:val="hybridMultilevel"/>
    <w:lvl w:ilvl="0">
      <w:start w:val="1"/>
      <w:numFmt w:val="decimal"/>
      <w:lvlText w:val="%1."/>
      <w:lvlJc w:val="left"/>
      <w:pPr>
        <w:ind w:left="787" w:hanging="428"/>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1710" w:hanging="428"/>
      </w:pPr>
      <w:rPr>
        <w:rFonts w:hint="default"/>
        <w:lang w:val="en-US" w:eastAsia="en-US" w:bidi="ar-SA"/>
      </w:rPr>
    </w:lvl>
    <w:lvl w:ilvl="2">
      <w:start w:val="0"/>
      <w:numFmt w:val="bullet"/>
      <w:lvlText w:val="•"/>
      <w:lvlJc w:val="left"/>
      <w:pPr>
        <w:ind w:left="2640" w:hanging="428"/>
      </w:pPr>
      <w:rPr>
        <w:rFonts w:hint="default"/>
        <w:lang w:val="en-US" w:eastAsia="en-US" w:bidi="ar-SA"/>
      </w:rPr>
    </w:lvl>
    <w:lvl w:ilvl="3">
      <w:start w:val="0"/>
      <w:numFmt w:val="bullet"/>
      <w:lvlText w:val="•"/>
      <w:lvlJc w:val="left"/>
      <w:pPr>
        <w:ind w:left="3570" w:hanging="428"/>
      </w:pPr>
      <w:rPr>
        <w:rFonts w:hint="default"/>
        <w:lang w:val="en-US" w:eastAsia="en-US" w:bidi="ar-SA"/>
      </w:rPr>
    </w:lvl>
    <w:lvl w:ilvl="4">
      <w:start w:val="0"/>
      <w:numFmt w:val="bullet"/>
      <w:lvlText w:val="•"/>
      <w:lvlJc w:val="left"/>
      <w:pPr>
        <w:ind w:left="4500" w:hanging="428"/>
      </w:pPr>
      <w:rPr>
        <w:rFonts w:hint="default"/>
        <w:lang w:val="en-US" w:eastAsia="en-US" w:bidi="ar-SA"/>
      </w:rPr>
    </w:lvl>
    <w:lvl w:ilvl="5">
      <w:start w:val="0"/>
      <w:numFmt w:val="bullet"/>
      <w:lvlText w:val="•"/>
      <w:lvlJc w:val="left"/>
      <w:pPr>
        <w:ind w:left="5430" w:hanging="428"/>
      </w:pPr>
      <w:rPr>
        <w:rFonts w:hint="default"/>
        <w:lang w:val="en-US" w:eastAsia="en-US" w:bidi="ar-SA"/>
      </w:rPr>
    </w:lvl>
    <w:lvl w:ilvl="6">
      <w:start w:val="0"/>
      <w:numFmt w:val="bullet"/>
      <w:lvlText w:val="•"/>
      <w:lvlJc w:val="left"/>
      <w:pPr>
        <w:ind w:left="6360" w:hanging="428"/>
      </w:pPr>
      <w:rPr>
        <w:rFonts w:hint="default"/>
        <w:lang w:val="en-US" w:eastAsia="en-US" w:bidi="ar-SA"/>
      </w:rPr>
    </w:lvl>
    <w:lvl w:ilvl="7">
      <w:start w:val="0"/>
      <w:numFmt w:val="bullet"/>
      <w:lvlText w:val="•"/>
      <w:lvlJc w:val="left"/>
      <w:pPr>
        <w:ind w:left="7290" w:hanging="428"/>
      </w:pPr>
      <w:rPr>
        <w:rFonts w:hint="default"/>
        <w:lang w:val="en-US" w:eastAsia="en-US" w:bidi="ar-SA"/>
      </w:rPr>
    </w:lvl>
    <w:lvl w:ilvl="8">
      <w:start w:val="0"/>
      <w:numFmt w:val="bullet"/>
      <w:lvlText w:val="•"/>
      <w:lvlJc w:val="left"/>
      <w:pPr>
        <w:ind w:left="8220" w:hanging="428"/>
      </w:pPr>
      <w:rPr>
        <w:rFonts w:hint="default"/>
        <w:lang w:val="en-US" w:eastAsia="en-US" w:bidi="ar-SA"/>
      </w:rPr>
    </w:lvl>
  </w:abstractNum>
  <w:abstractNum w:abstractNumId="74">
    <w:multiLevelType w:val="hybridMultilevel"/>
    <w:lvl w:ilvl="0">
      <w:start w:val="1"/>
      <w:numFmt w:val="decimal"/>
      <w:lvlText w:val="%1."/>
      <w:lvlJc w:val="left"/>
      <w:pPr>
        <w:ind w:left="787" w:hanging="428"/>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1710" w:hanging="428"/>
      </w:pPr>
      <w:rPr>
        <w:rFonts w:hint="default"/>
        <w:lang w:val="en-US" w:eastAsia="en-US" w:bidi="ar-SA"/>
      </w:rPr>
    </w:lvl>
    <w:lvl w:ilvl="2">
      <w:start w:val="0"/>
      <w:numFmt w:val="bullet"/>
      <w:lvlText w:val="•"/>
      <w:lvlJc w:val="left"/>
      <w:pPr>
        <w:ind w:left="2640" w:hanging="428"/>
      </w:pPr>
      <w:rPr>
        <w:rFonts w:hint="default"/>
        <w:lang w:val="en-US" w:eastAsia="en-US" w:bidi="ar-SA"/>
      </w:rPr>
    </w:lvl>
    <w:lvl w:ilvl="3">
      <w:start w:val="0"/>
      <w:numFmt w:val="bullet"/>
      <w:lvlText w:val="•"/>
      <w:lvlJc w:val="left"/>
      <w:pPr>
        <w:ind w:left="3570" w:hanging="428"/>
      </w:pPr>
      <w:rPr>
        <w:rFonts w:hint="default"/>
        <w:lang w:val="en-US" w:eastAsia="en-US" w:bidi="ar-SA"/>
      </w:rPr>
    </w:lvl>
    <w:lvl w:ilvl="4">
      <w:start w:val="0"/>
      <w:numFmt w:val="bullet"/>
      <w:lvlText w:val="•"/>
      <w:lvlJc w:val="left"/>
      <w:pPr>
        <w:ind w:left="4500" w:hanging="428"/>
      </w:pPr>
      <w:rPr>
        <w:rFonts w:hint="default"/>
        <w:lang w:val="en-US" w:eastAsia="en-US" w:bidi="ar-SA"/>
      </w:rPr>
    </w:lvl>
    <w:lvl w:ilvl="5">
      <w:start w:val="0"/>
      <w:numFmt w:val="bullet"/>
      <w:lvlText w:val="•"/>
      <w:lvlJc w:val="left"/>
      <w:pPr>
        <w:ind w:left="5430" w:hanging="428"/>
      </w:pPr>
      <w:rPr>
        <w:rFonts w:hint="default"/>
        <w:lang w:val="en-US" w:eastAsia="en-US" w:bidi="ar-SA"/>
      </w:rPr>
    </w:lvl>
    <w:lvl w:ilvl="6">
      <w:start w:val="0"/>
      <w:numFmt w:val="bullet"/>
      <w:lvlText w:val="•"/>
      <w:lvlJc w:val="left"/>
      <w:pPr>
        <w:ind w:left="6360" w:hanging="428"/>
      </w:pPr>
      <w:rPr>
        <w:rFonts w:hint="default"/>
        <w:lang w:val="en-US" w:eastAsia="en-US" w:bidi="ar-SA"/>
      </w:rPr>
    </w:lvl>
    <w:lvl w:ilvl="7">
      <w:start w:val="0"/>
      <w:numFmt w:val="bullet"/>
      <w:lvlText w:val="•"/>
      <w:lvlJc w:val="left"/>
      <w:pPr>
        <w:ind w:left="7290" w:hanging="428"/>
      </w:pPr>
      <w:rPr>
        <w:rFonts w:hint="default"/>
        <w:lang w:val="en-US" w:eastAsia="en-US" w:bidi="ar-SA"/>
      </w:rPr>
    </w:lvl>
    <w:lvl w:ilvl="8">
      <w:start w:val="0"/>
      <w:numFmt w:val="bullet"/>
      <w:lvlText w:val="•"/>
      <w:lvlJc w:val="left"/>
      <w:pPr>
        <w:ind w:left="8220" w:hanging="428"/>
      </w:pPr>
      <w:rPr>
        <w:rFonts w:hint="default"/>
        <w:lang w:val="en-US" w:eastAsia="en-US" w:bidi="ar-SA"/>
      </w:rPr>
    </w:lvl>
  </w:abstractNum>
  <w:abstractNum w:abstractNumId="73">
    <w:multiLevelType w:val="hybridMultilevel"/>
    <w:lvl w:ilvl="0">
      <w:start w:val="1"/>
      <w:numFmt w:val="decimal"/>
      <w:lvlText w:val="%1."/>
      <w:lvlJc w:val="left"/>
      <w:pPr>
        <w:ind w:left="108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1980" w:hanging="360"/>
      </w:pPr>
      <w:rPr>
        <w:rFonts w:hint="default"/>
        <w:lang w:val="en-US" w:eastAsia="en-US" w:bidi="ar-SA"/>
      </w:rPr>
    </w:lvl>
    <w:lvl w:ilvl="2">
      <w:start w:val="0"/>
      <w:numFmt w:val="bullet"/>
      <w:lvlText w:val="•"/>
      <w:lvlJc w:val="left"/>
      <w:pPr>
        <w:ind w:left="2880" w:hanging="360"/>
      </w:pPr>
      <w:rPr>
        <w:rFonts w:hint="default"/>
        <w:lang w:val="en-US" w:eastAsia="en-US" w:bidi="ar-SA"/>
      </w:rPr>
    </w:lvl>
    <w:lvl w:ilvl="3">
      <w:start w:val="0"/>
      <w:numFmt w:val="bullet"/>
      <w:lvlText w:val="•"/>
      <w:lvlJc w:val="left"/>
      <w:pPr>
        <w:ind w:left="3780" w:hanging="360"/>
      </w:pPr>
      <w:rPr>
        <w:rFonts w:hint="default"/>
        <w:lang w:val="en-US" w:eastAsia="en-US" w:bidi="ar-SA"/>
      </w:rPr>
    </w:lvl>
    <w:lvl w:ilvl="4">
      <w:start w:val="0"/>
      <w:numFmt w:val="bullet"/>
      <w:lvlText w:val="•"/>
      <w:lvlJc w:val="left"/>
      <w:pPr>
        <w:ind w:left="4680" w:hanging="360"/>
      </w:pPr>
      <w:rPr>
        <w:rFonts w:hint="default"/>
        <w:lang w:val="en-US" w:eastAsia="en-US" w:bidi="ar-SA"/>
      </w:rPr>
    </w:lvl>
    <w:lvl w:ilvl="5">
      <w:start w:val="0"/>
      <w:numFmt w:val="bullet"/>
      <w:lvlText w:val="•"/>
      <w:lvlJc w:val="left"/>
      <w:pPr>
        <w:ind w:left="5580" w:hanging="360"/>
      </w:pPr>
      <w:rPr>
        <w:rFonts w:hint="default"/>
        <w:lang w:val="en-US" w:eastAsia="en-US" w:bidi="ar-SA"/>
      </w:rPr>
    </w:lvl>
    <w:lvl w:ilvl="6">
      <w:start w:val="0"/>
      <w:numFmt w:val="bullet"/>
      <w:lvlText w:val="•"/>
      <w:lvlJc w:val="left"/>
      <w:pPr>
        <w:ind w:left="6480" w:hanging="360"/>
      </w:pPr>
      <w:rPr>
        <w:rFonts w:hint="default"/>
        <w:lang w:val="en-US" w:eastAsia="en-US" w:bidi="ar-SA"/>
      </w:rPr>
    </w:lvl>
    <w:lvl w:ilvl="7">
      <w:start w:val="0"/>
      <w:numFmt w:val="bullet"/>
      <w:lvlText w:val="•"/>
      <w:lvlJc w:val="left"/>
      <w:pPr>
        <w:ind w:left="7380" w:hanging="360"/>
      </w:pPr>
      <w:rPr>
        <w:rFonts w:hint="default"/>
        <w:lang w:val="en-US" w:eastAsia="en-US" w:bidi="ar-SA"/>
      </w:rPr>
    </w:lvl>
    <w:lvl w:ilvl="8">
      <w:start w:val="0"/>
      <w:numFmt w:val="bullet"/>
      <w:lvlText w:val="•"/>
      <w:lvlJc w:val="left"/>
      <w:pPr>
        <w:ind w:left="8280" w:hanging="360"/>
      </w:pPr>
      <w:rPr>
        <w:rFonts w:hint="default"/>
        <w:lang w:val="en-US" w:eastAsia="en-US" w:bidi="ar-SA"/>
      </w:rPr>
    </w:lvl>
  </w:abstractNum>
  <w:abstractNum w:abstractNumId="72">
    <w:multiLevelType w:val="hybridMultilevel"/>
    <w:lvl w:ilvl="0">
      <w:start w:val="1"/>
      <w:numFmt w:val="decimal"/>
      <w:lvlText w:val="%1."/>
      <w:lvlJc w:val="left"/>
      <w:pPr>
        <w:ind w:left="718" w:hanging="360"/>
        <w:jc w:val="left"/>
      </w:pPr>
      <w:rPr>
        <w:rFonts w:hint="default"/>
        <w:spacing w:val="-1"/>
        <w:w w:val="99"/>
        <w:lang w:val="en-US" w:eastAsia="en-US" w:bidi="ar-SA"/>
      </w:rPr>
    </w:lvl>
    <w:lvl w:ilvl="1">
      <w:start w:val="0"/>
      <w:numFmt w:val="bullet"/>
      <w:lvlText w:val="•"/>
      <w:lvlJc w:val="left"/>
      <w:pPr>
        <w:ind w:left="1584" w:hanging="360"/>
      </w:pPr>
      <w:rPr>
        <w:rFonts w:hint="default"/>
        <w:lang w:val="en-US" w:eastAsia="en-US" w:bidi="ar-SA"/>
      </w:rPr>
    </w:lvl>
    <w:lvl w:ilvl="2">
      <w:start w:val="0"/>
      <w:numFmt w:val="bullet"/>
      <w:lvlText w:val="•"/>
      <w:lvlJc w:val="left"/>
      <w:pPr>
        <w:ind w:left="2448" w:hanging="360"/>
      </w:pPr>
      <w:rPr>
        <w:rFonts w:hint="default"/>
        <w:lang w:val="en-US" w:eastAsia="en-US" w:bidi="ar-SA"/>
      </w:rPr>
    </w:lvl>
    <w:lvl w:ilvl="3">
      <w:start w:val="0"/>
      <w:numFmt w:val="bullet"/>
      <w:lvlText w:val="•"/>
      <w:lvlJc w:val="left"/>
      <w:pPr>
        <w:ind w:left="3312" w:hanging="360"/>
      </w:pPr>
      <w:rPr>
        <w:rFonts w:hint="default"/>
        <w:lang w:val="en-US" w:eastAsia="en-US" w:bidi="ar-SA"/>
      </w:rPr>
    </w:lvl>
    <w:lvl w:ilvl="4">
      <w:start w:val="0"/>
      <w:numFmt w:val="bullet"/>
      <w:lvlText w:val="•"/>
      <w:lvlJc w:val="left"/>
      <w:pPr>
        <w:ind w:left="4176" w:hanging="360"/>
      </w:pPr>
      <w:rPr>
        <w:rFonts w:hint="default"/>
        <w:lang w:val="en-US" w:eastAsia="en-US" w:bidi="ar-SA"/>
      </w:rPr>
    </w:lvl>
    <w:lvl w:ilvl="5">
      <w:start w:val="0"/>
      <w:numFmt w:val="bullet"/>
      <w:lvlText w:val="•"/>
      <w:lvlJc w:val="left"/>
      <w:pPr>
        <w:ind w:left="5040" w:hanging="360"/>
      </w:pPr>
      <w:rPr>
        <w:rFonts w:hint="default"/>
        <w:lang w:val="en-US" w:eastAsia="en-US" w:bidi="ar-SA"/>
      </w:rPr>
    </w:lvl>
    <w:lvl w:ilvl="6">
      <w:start w:val="0"/>
      <w:numFmt w:val="bullet"/>
      <w:lvlText w:val="•"/>
      <w:lvlJc w:val="left"/>
      <w:pPr>
        <w:ind w:left="5904" w:hanging="360"/>
      </w:pPr>
      <w:rPr>
        <w:rFonts w:hint="default"/>
        <w:lang w:val="en-US" w:eastAsia="en-US" w:bidi="ar-SA"/>
      </w:rPr>
    </w:lvl>
    <w:lvl w:ilvl="7">
      <w:start w:val="0"/>
      <w:numFmt w:val="bullet"/>
      <w:lvlText w:val="•"/>
      <w:lvlJc w:val="left"/>
      <w:pPr>
        <w:ind w:left="6768" w:hanging="360"/>
      </w:pPr>
      <w:rPr>
        <w:rFonts w:hint="default"/>
        <w:lang w:val="en-US" w:eastAsia="en-US" w:bidi="ar-SA"/>
      </w:rPr>
    </w:lvl>
    <w:lvl w:ilvl="8">
      <w:start w:val="0"/>
      <w:numFmt w:val="bullet"/>
      <w:lvlText w:val="•"/>
      <w:lvlJc w:val="left"/>
      <w:pPr>
        <w:ind w:left="7632" w:hanging="360"/>
      </w:pPr>
      <w:rPr>
        <w:rFonts w:hint="default"/>
        <w:lang w:val="en-US" w:eastAsia="en-US" w:bidi="ar-SA"/>
      </w:rPr>
    </w:lvl>
  </w:abstractNum>
  <w:abstractNum w:abstractNumId="71">
    <w:multiLevelType w:val="hybridMultilevel"/>
    <w:lvl w:ilvl="0">
      <w:start w:val="1"/>
      <w:numFmt w:val="decimal"/>
      <w:lvlText w:val="%1."/>
      <w:lvlJc w:val="left"/>
      <w:pPr>
        <w:ind w:left="718" w:hanging="360"/>
        <w:jc w:val="left"/>
      </w:pPr>
      <w:rPr>
        <w:rFonts w:hint="default" w:ascii="Arial MT" w:hAnsi="Arial MT" w:eastAsia="Arial MT" w:cs="Arial MT"/>
        <w:b w:val="0"/>
        <w:bCs w:val="0"/>
        <w:i w:val="0"/>
        <w:iCs w:val="0"/>
        <w:spacing w:val="-1"/>
        <w:w w:val="99"/>
        <w:sz w:val="20"/>
        <w:szCs w:val="20"/>
        <w:lang w:val="en-US" w:eastAsia="en-US" w:bidi="ar-SA"/>
      </w:rPr>
    </w:lvl>
    <w:lvl w:ilvl="1">
      <w:start w:val="0"/>
      <w:numFmt w:val="bullet"/>
      <w:lvlText w:val="•"/>
      <w:lvlJc w:val="left"/>
      <w:pPr>
        <w:ind w:left="1584" w:hanging="360"/>
      </w:pPr>
      <w:rPr>
        <w:rFonts w:hint="default"/>
        <w:lang w:val="en-US" w:eastAsia="en-US" w:bidi="ar-SA"/>
      </w:rPr>
    </w:lvl>
    <w:lvl w:ilvl="2">
      <w:start w:val="0"/>
      <w:numFmt w:val="bullet"/>
      <w:lvlText w:val="•"/>
      <w:lvlJc w:val="left"/>
      <w:pPr>
        <w:ind w:left="2448" w:hanging="360"/>
      </w:pPr>
      <w:rPr>
        <w:rFonts w:hint="default"/>
        <w:lang w:val="en-US" w:eastAsia="en-US" w:bidi="ar-SA"/>
      </w:rPr>
    </w:lvl>
    <w:lvl w:ilvl="3">
      <w:start w:val="0"/>
      <w:numFmt w:val="bullet"/>
      <w:lvlText w:val="•"/>
      <w:lvlJc w:val="left"/>
      <w:pPr>
        <w:ind w:left="3312" w:hanging="360"/>
      </w:pPr>
      <w:rPr>
        <w:rFonts w:hint="default"/>
        <w:lang w:val="en-US" w:eastAsia="en-US" w:bidi="ar-SA"/>
      </w:rPr>
    </w:lvl>
    <w:lvl w:ilvl="4">
      <w:start w:val="0"/>
      <w:numFmt w:val="bullet"/>
      <w:lvlText w:val="•"/>
      <w:lvlJc w:val="left"/>
      <w:pPr>
        <w:ind w:left="4176" w:hanging="360"/>
      </w:pPr>
      <w:rPr>
        <w:rFonts w:hint="default"/>
        <w:lang w:val="en-US" w:eastAsia="en-US" w:bidi="ar-SA"/>
      </w:rPr>
    </w:lvl>
    <w:lvl w:ilvl="5">
      <w:start w:val="0"/>
      <w:numFmt w:val="bullet"/>
      <w:lvlText w:val="•"/>
      <w:lvlJc w:val="left"/>
      <w:pPr>
        <w:ind w:left="5040" w:hanging="360"/>
      </w:pPr>
      <w:rPr>
        <w:rFonts w:hint="default"/>
        <w:lang w:val="en-US" w:eastAsia="en-US" w:bidi="ar-SA"/>
      </w:rPr>
    </w:lvl>
    <w:lvl w:ilvl="6">
      <w:start w:val="0"/>
      <w:numFmt w:val="bullet"/>
      <w:lvlText w:val="•"/>
      <w:lvlJc w:val="left"/>
      <w:pPr>
        <w:ind w:left="5904" w:hanging="360"/>
      </w:pPr>
      <w:rPr>
        <w:rFonts w:hint="default"/>
        <w:lang w:val="en-US" w:eastAsia="en-US" w:bidi="ar-SA"/>
      </w:rPr>
    </w:lvl>
    <w:lvl w:ilvl="7">
      <w:start w:val="0"/>
      <w:numFmt w:val="bullet"/>
      <w:lvlText w:val="•"/>
      <w:lvlJc w:val="left"/>
      <w:pPr>
        <w:ind w:left="6768" w:hanging="360"/>
      </w:pPr>
      <w:rPr>
        <w:rFonts w:hint="default"/>
        <w:lang w:val="en-US" w:eastAsia="en-US" w:bidi="ar-SA"/>
      </w:rPr>
    </w:lvl>
    <w:lvl w:ilvl="8">
      <w:start w:val="0"/>
      <w:numFmt w:val="bullet"/>
      <w:lvlText w:val="•"/>
      <w:lvlJc w:val="left"/>
      <w:pPr>
        <w:ind w:left="7632" w:hanging="360"/>
      </w:pPr>
      <w:rPr>
        <w:rFonts w:hint="default"/>
        <w:lang w:val="en-US" w:eastAsia="en-US" w:bidi="ar-SA"/>
      </w:rPr>
    </w:lvl>
  </w:abstractNum>
  <w:abstractNum w:abstractNumId="70">
    <w:multiLevelType w:val="hybridMultilevel"/>
    <w:lvl w:ilvl="0">
      <w:start w:val="3"/>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720" w:hanging="360"/>
        <w:jc w:val="left"/>
      </w:pPr>
      <w:rPr>
        <w:rFonts w:hint="default" w:ascii="Arial MT" w:hAnsi="Arial MT" w:eastAsia="Arial MT" w:cs="Arial MT"/>
        <w:b w:val="0"/>
        <w:bCs w:val="0"/>
        <w:i w:val="0"/>
        <w:iCs w:val="0"/>
        <w:spacing w:val="-1"/>
        <w:w w:val="99"/>
        <w:sz w:val="20"/>
        <w:szCs w:val="20"/>
        <w:lang w:val="en-US" w:eastAsia="en-US" w:bidi="ar-SA"/>
      </w:rPr>
    </w:lvl>
    <w:lvl w:ilvl="2">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3">
      <w:start w:val="0"/>
      <w:numFmt w:val="bullet"/>
      <w:lvlText w:val="•"/>
      <w:lvlJc w:val="left"/>
      <w:pPr>
        <w:ind w:left="2800" w:hanging="360"/>
      </w:pPr>
      <w:rPr>
        <w:rFonts w:hint="default"/>
        <w:lang w:val="en-US" w:eastAsia="en-US" w:bidi="ar-SA"/>
      </w:rPr>
    </w:lvl>
    <w:lvl w:ilvl="4">
      <w:start w:val="0"/>
      <w:numFmt w:val="bullet"/>
      <w:lvlText w:val="•"/>
      <w:lvlJc w:val="left"/>
      <w:pPr>
        <w:ind w:left="3840" w:hanging="360"/>
      </w:pPr>
      <w:rPr>
        <w:rFonts w:hint="default"/>
        <w:lang w:val="en-US" w:eastAsia="en-US" w:bidi="ar-SA"/>
      </w:rPr>
    </w:lvl>
    <w:lvl w:ilvl="5">
      <w:start w:val="0"/>
      <w:numFmt w:val="bullet"/>
      <w:lvlText w:val="•"/>
      <w:lvlJc w:val="left"/>
      <w:pPr>
        <w:ind w:left="4880" w:hanging="360"/>
      </w:pPr>
      <w:rPr>
        <w:rFonts w:hint="default"/>
        <w:lang w:val="en-US" w:eastAsia="en-US" w:bidi="ar-SA"/>
      </w:rPr>
    </w:lvl>
    <w:lvl w:ilvl="6">
      <w:start w:val="0"/>
      <w:numFmt w:val="bullet"/>
      <w:lvlText w:val="•"/>
      <w:lvlJc w:val="left"/>
      <w:pPr>
        <w:ind w:left="5920" w:hanging="360"/>
      </w:pPr>
      <w:rPr>
        <w:rFonts w:hint="default"/>
        <w:lang w:val="en-US" w:eastAsia="en-US" w:bidi="ar-SA"/>
      </w:rPr>
    </w:lvl>
    <w:lvl w:ilvl="7">
      <w:start w:val="0"/>
      <w:numFmt w:val="bullet"/>
      <w:lvlText w:val="•"/>
      <w:lvlJc w:val="left"/>
      <w:pPr>
        <w:ind w:left="6960" w:hanging="360"/>
      </w:pPr>
      <w:rPr>
        <w:rFonts w:hint="default"/>
        <w:lang w:val="en-US" w:eastAsia="en-US" w:bidi="ar-SA"/>
      </w:rPr>
    </w:lvl>
    <w:lvl w:ilvl="8">
      <w:start w:val="0"/>
      <w:numFmt w:val="bullet"/>
      <w:lvlText w:val="•"/>
      <w:lvlJc w:val="left"/>
      <w:pPr>
        <w:ind w:left="8000" w:hanging="360"/>
      </w:pPr>
      <w:rPr>
        <w:rFonts w:hint="default"/>
        <w:lang w:val="en-US" w:eastAsia="en-US" w:bidi="ar-SA"/>
      </w:rPr>
    </w:lvl>
  </w:abstractNum>
  <w:abstractNum w:abstractNumId="69">
    <w:multiLevelType w:val="hybridMultilevel"/>
    <w:lvl w:ilvl="0">
      <w:start w:val="3"/>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0"/>
      <w:numFmt w:val="bullet"/>
      <w:lvlText w:val="•"/>
      <w:lvlJc w:val="left"/>
      <w:pPr>
        <w:ind w:left="1584" w:hanging="288"/>
      </w:pPr>
      <w:rPr>
        <w:rFonts w:hint="default"/>
        <w:lang w:val="en-US" w:eastAsia="en-US" w:bidi="ar-SA"/>
      </w:rPr>
    </w:lvl>
    <w:lvl w:ilvl="2">
      <w:start w:val="0"/>
      <w:numFmt w:val="bullet"/>
      <w:lvlText w:val="•"/>
      <w:lvlJc w:val="left"/>
      <w:pPr>
        <w:ind w:left="2528" w:hanging="288"/>
      </w:pPr>
      <w:rPr>
        <w:rFonts w:hint="default"/>
        <w:lang w:val="en-US" w:eastAsia="en-US" w:bidi="ar-SA"/>
      </w:rPr>
    </w:lvl>
    <w:lvl w:ilvl="3">
      <w:start w:val="0"/>
      <w:numFmt w:val="bullet"/>
      <w:lvlText w:val="•"/>
      <w:lvlJc w:val="left"/>
      <w:pPr>
        <w:ind w:left="3472" w:hanging="288"/>
      </w:pPr>
      <w:rPr>
        <w:rFonts w:hint="default"/>
        <w:lang w:val="en-US" w:eastAsia="en-US" w:bidi="ar-SA"/>
      </w:rPr>
    </w:lvl>
    <w:lvl w:ilvl="4">
      <w:start w:val="0"/>
      <w:numFmt w:val="bullet"/>
      <w:lvlText w:val="•"/>
      <w:lvlJc w:val="left"/>
      <w:pPr>
        <w:ind w:left="4416" w:hanging="288"/>
      </w:pPr>
      <w:rPr>
        <w:rFonts w:hint="default"/>
        <w:lang w:val="en-US" w:eastAsia="en-US" w:bidi="ar-SA"/>
      </w:rPr>
    </w:lvl>
    <w:lvl w:ilvl="5">
      <w:start w:val="0"/>
      <w:numFmt w:val="bullet"/>
      <w:lvlText w:val="•"/>
      <w:lvlJc w:val="left"/>
      <w:pPr>
        <w:ind w:left="5360" w:hanging="288"/>
      </w:pPr>
      <w:rPr>
        <w:rFonts w:hint="default"/>
        <w:lang w:val="en-US" w:eastAsia="en-US" w:bidi="ar-SA"/>
      </w:rPr>
    </w:lvl>
    <w:lvl w:ilvl="6">
      <w:start w:val="0"/>
      <w:numFmt w:val="bullet"/>
      <w:lvlText w:val="•"/>
      <w:lvlJc w:val="left"/>
      <w:pPr>
        <w:ind w:left="6304" w:hanging="288"/>
      </w:pPr>
      <w:rPr>
        <w:rFonts w:hint="default"/>
        <w:lang w:val="en-US" w:eastAsia="en-US" w:bidi="ar-SA"/>
      </w:rPr>
    </w:lvl>
    <w:lvl w:ilvl="7">
      <w:start w:val="0"/>
      <w:numFmt w:val="bullet"/>
      <w:lvlText w:val="•"/>
      <w:lvlJc w:val="left"/>
      <w:pPr>
        <w:ind w:left="7248" w:hanging="288"/>
      </w:pPr>
      <w:rPr>
        <w:rFonts w:hint="default"/>
        <w:lang w:val="en-US" w:eastAsia="en-US" w:bidi="ar-SA"/>
      </w:rPr>
    </w:lvl>
    <w:lvl w:ilvl="8">
      <w:start w:val="0"/>
      <w:numFmt w:val="bullet"/>
      <w:lvlText w:val="•"/>
      <w:lvlJc w:val="left"/>
      <w:pPr>
        <w:ind w:left="8192" w:hanging="288"/>
      </w:pPr>
      <w:rPr>
        <w:rFonts w:hint="default"/>
        <w:lang w:val="en-US" w:eastAsia="en-US" w:bidi="ar-SA"/>
      </w:rPr>
    </w:lvl>
  </w:abstractNum>
  <w:abstractNum w:abstractNumId="68">
    <w:multiLevelType w:val="hybridMultilevel"/>
    <w:lvl w:ilvl="0">
      <w:start w:val="3"/>
      <w:numFmt w:val="decimal"/>
      <w:lvlText w:val="%1."/>
      <w:lvlJc w:val="left"/>
      <w:pPr>
        <w:ind w:left="648" w:hanging="288"/>
        <w:jc w:val="right"/>
      </w:pPr>
      <w:rPr>
        <w:rFonts w:hint="default"/>
        <w:spacing w:val="-1"/>
        <w:w w:val="99"/>
        <w:lang w:val="en-US" w:eastAsia="en-US" w:bidi="ar-SA"/>
      </w:rPr>
    </w:lvl>
    <w:lvl w:ilvl="1">
      <w:start w:val="0"/>
      <w:numFmt w:val="bullet"/>
      <w:lvlText w:val=""/>
      <w:lvlJc w:val="left"/>
      <w:pPr>
        <w:ind w:left="4016" w:hanging="286"/>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4000" w:hanging="286"/>
      </w:pPr>
      <w:rPr>
        <w:rFonts w:hint="default"/>
        <w:lang w:val="en-US" w:eastAsia="en-US" w:bidi="ar-SA"/>
      </w:rPr>
    </w:lvl>
    <w:lvl w:ilvl="3">
      <w:start w:val="0"/>
      <w:numFmt w:val="bullet"/>
      <w:lvlText w:val="•"/>
      <w:lvlJc w:val="left"/>
      <w:pPr>
        <w:ind w:left="4020" w:hanging="286"/>
      </w:pPr>
      <w:rPr>
        <w:rFonts w:hint="default"/>
        <w:lang w:val="en-US" w:eastAsia="en-US" w:bidi="ar-SA"/>
      </w:rPr>
    </w:lvl>
    <w:lvl w:ilvl="4">
      <w:start w:val="0"/>
      <w:numFmt w:val="bullet"/>
      <w:lvlText w:val="•"/>
      <w:lvlJc w:val="left"/>
      <w:pPr>
        <w:ind w:left="4100" w:hanging="286"/>
      </w:pPr>
      <w:rPr>
        <w:rFonts w:hint="default"/>
        <w:lang w:val="en-US" w:eastAsia="en-US" w:bidi="ar-SA"/>
      </w:rPr>
    </w:lvl>
    <w:lvl w:ilvl="5">
      <w:start w:val="0"/>
      <w:numFmt w:val="bullet"/>
      <w:lvlText w:val="•"/>
      <w:lvlJc w:val="left"/>
      <w:pPr>
        <w:ind w:left="5096" w:hanging="286"/>
      </w:pPr>
      <w:rPr>
        <w:rFonts w:hint="default"/>
        <w:lang w:val="en-US" w:eastAsia="en-US" w:bidi="ar-SA"/>
      </w:rPr>
    </w:lvl>
    <w:lvl w:ilvl="6">
      <w:start w:val="0"/>
      <w:numFmt w:val="bullet"/>
      <w:lvlText w:val="•"/>
      <w:lvlJc w:val="left"/>
      <w:pPr>
        <w:ind w:left="6093" w:hanging="286"/>
      </w:pPr>
      <w:rPr>
        <w:rFonts w:hint="default"/>
        <w:lang w:val="en-US" w:eastAsia="en-US" w:bidi="ar-SA"/>
      </w:rPr>
    </w:lvl>
    <w:lvl w:ilvl="7">
      <w:start w:val="0"/>
      <w:numFmt w:val="bullet"/>
      <w:lvlText w:val="•"/>
      <w:lvlJc w:val="left"/>
      <w:pPr>
        <w:ind w:left="7090" w:hanging="286"/>
      </w:pPr>
      <w:rPr>
        <w:rFonts w:hint="default"/>
        <w:lang w:val="en-US" w:eastAsia="en-US" w:bidi="ar-SA"/>
      </w:rPr>
    </w:lvl>
    <w:lvl w:ilvl="8">
      <w:start w:val="0"/>
      <w:numFmt w:val="bullet"/>
      <w:lvlText w:val="•"/>
      <w:lvlJc w:val="left"/>
      <w:pPr>
        <w:ind w:left="8086" w:hanging="286"/>
      </w:pPr>
      <w:rPr>
        <w:rFonts w:hint="default"/>
        <w:lang w:val="en-US" w:eastAsia="en-US" w:bidi="ar-SA"/>
      </w:rPr>
    </w:lvl>
  </w:abstractNum>
  <w:abstractNum w:abstractNumId="67">
    <w:multiLevelType w:val="hybridMultilevel"/>
    <w:lvl w:ilvl="0">
      <w:start w:val="1"/>
      <w:numFmt w:val="decimal"/>
      <w:lvlText w:val="%1."/>
      <w:lvlJc w:val="left"/>
      <w:pPr>
        <w:ind w:left="5458" w:hanging="567"/>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5744" w:hanging="286"/>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5720" w:hanging="286"/>
      </w:pPr>
      <w:rPr>
        <w:rFonts w:hint="default"/>
        <w:lang w:val="en-US" w:eastAsia="en-US" w:bidi="ar-SA"/>
      </w:rPr>
    </w:lvl>
    <w:lvl w:ilvl="3">
      <w:start w:val="0"/>
      <w:numFmt w:val="bullet"/>
      <w:lvlText w:val="•"/>
      <w:lvlJc w:val="left"/>
      <w:pPr>
        <w:ind w:left="5740" w:hanging="286"/>
      </w:pPr>
      <w:rPr>
        <w:rFonts w:hint="default"/>
        <w:lang w:val="en-US" w:eastAsia="en-US" w:bidi="ar-SA"/>
      </w:rPr>
    </w:lvl>
    <w:lvl w:ilvl="4">
      <w:start w:val="0"/>
      <w:numFmt w:val="bullet"/>
      <w:lvlText w:val="•"/>
      <w:lvlJc w:val="left"/>
      <w:pPr>
        <w:ind w:left="6360" w:hanging="286"/>
      </w:pPr>
      <w:rPr>
        <w:rFonts w:hint="default"/>
        <w:lang w:val="en-US" w:eastAsia="en-US" w:bidi="ar-SA"/>
      </w:rPr>
    </w:lvl>
    <w:lvl w:ilvl="5">
      <w:start w:val="0"/>
      <w:numFmt w:val="bullet"/>
      <w:lvlText w:val="•"/>
      <w:lvlJc w:val="left"/>
      <w:pPr>
        <w:ind w:left="6980" w:hanging="286"/>
      </w:pPr>
      <w:rPr>
        <w:rFonts w:hint="default"/>
        <w:lang w:val="en-US" w:eastAsia="en-US" w:bidi="ar-SA"/>
      </w:rPr>
    </w:lvl>
    <w:lvl w:ilvl="6">
      <w:start w:val="0"/>
      <w:numFmt w:val="bullet"/>
      <w:lvlText w:val="•"/>
      <w:lvlJc w:val="left"/>
      <w:pPr>
        <w:ind w:left="7600" w:hanging="286"/>
      </w:pPr>
      <w:rPr>
        <w:rFonts w:hint="default"/>
        <w:lang w:val="en-US" w:eastAsia="en-US" w:bidi="ar-SA"/>
      </w:rPr>
    </w:lvl>
    <w:lvl w:ilvl="7">
      <w:start w:val="0"/>
      <w:numFmt w:val="bullet"/>
      <w:lvlText w:val="•"/>
      <w:lvlJc w:val="left"/>
      <w:pPr>
        <w:ind w:left="8220" w:hanging="286"/>
      </w:pPr>
      <w:rPr>
        <w:rFonts w:hint="default"/>
        <w:lang w:val="en-US" w:eastAsia="en-US" w:bidi="ar-SA"/>
      </w:rPr>
    </w:lvl>
    <w:lvl w:ilvl="8">
      <w:start w:val="0"/>
      <w:numFmt w:val="bullet"/>
      <w:lvlText w:val="•"/>
      <w:lvlJc w:val="left"/>
      <w:pPr>
        <w:ind w:left="8840" w:hanging="286"/>
      </w:pPr>
      <w:rPr>
        <w:rFonts w:hint="default"/>
        <w:lang w:val="en-US" w:eastAsia="en-US" w:bidi="ar-SA"/>
      </w:rPr>
    </w:lvl>
  </w:abstractNum>
  <w:abstractNum w:abstractNumId="66">
    <w:multiLevelType w:val="hybridMultilevel"/>
    <w:lvl w:ilvl="0">
      <w:start w:val="0"/>
      <w:numFmt w:val="bullet"/>
      <w:lvlText w:val=""/>
      <w:lvlJc w:val="left"/>
      <w:pPr>
        <w:ind w:left="625" w:hanging="19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1" w:hanging="190"/>
      </w:pPr>
      <w:rPr>
        <w:rFonts w:hint="default"/>
        <w:lang w:val="en-US" w:eastAsia="en-US" w:bidi="ar-SA"/>
      </w:rPr>
    </w:lvl>
    <w:lvl w:ilvl="2">
      <w:start w:val="0"/>
      <w:numFmt w:val="bullet"/>
      <w:lvlText w:val="•"/>
      <w:lvlJc w:val="left"/>
      <w:pPr>
        <w:ind w:left="1302" w:hanging="190"/>
      </w:pPr>
      <w:rPr>
        <w:rFonts w:hint="default"/>
        <w:lang w:val="en-US" w:eastAsia="en-US" w:bidi="ar-SA"/>
      </w:rPr>
    </w:lvl>
    <w:lvl w:ilvl="3">
      <w:start w:val="0"/>
      <w:numFmt w:val="bullet"/>
      <w:lvlText w:val="•"/>
      <w:lvlJc w:val="left"/>
      <w:pPr>
        <w:ind w:left="1643" w:hanging="190"/>
      </w:pPr>
      <w:rPr>
        <w:rFonts w:hint="default"/>
        <w:lang w:val="en-US" w:eastAsia="en-US" w:bidi="ar-SA"/>
      </w:rPr>
    </w:lvl>
    <w:lvl w:ilvl="4">
      <w:start w:val="0"/>
      <w:numFmt w:val="bullet"/>
      <w:lvlText w:val="•"/>
      <w:lvlJc w:val="left"/>
      <w:pPr>
        <w:ind w:left="1985" w:hanging="190"/>
      </w:pPr>
      <w:rPr>
        <w:rFonts w:hint="default"/>
        <w:lang w:val="en-US" w:eastAsia="en-US" w:bidi="ar-SA"/>
      </w:rPr>
    </w:lvl>
    <w:lvl w:ilvl="5">
      <w:start w:val="0"/>
      <w:numFmt w:val="bullet"/>
      <w:lvlText w:val="•"/>
      <w:lvlJc w:val="left"/>
      <w:pPr>
        <w:ind w:left="2326" w:hanging="190"/>
      </w:pPr>
      <w:rPr>
        <w:rFonts w:hint="default"/>
        <w:lang w:val="en-US" w:eastAsia="en-US" w:bidi="ar-SA"/>
      </w:rPr>
    </w:lvl>
    <w:lvl w:ilvl="6">
      <w:start w:val="0"/>
      <w:numFmt w:val="bullet"/>
      <w:lvlText w:val="•"/>
      <w:lvlJc w:val="left"/>
      <w:pPr>
        <w:ind w:left="2667" w:hanging="190"/>
      </w:pPr>
      <w:rPr>
        <w:rFonts w:hint="default"/>
        <w:lang w:val="en-US" w:eastAsia="en-US" w:bidi="ar-SA"/>
      </w:rPr>
    </w:lvl>
    <w:lvl w:ilvl="7">
      <w:start w:val="0"/>
      <w:numFmt w:val="bullet"/>
      <w:lvlText w:val="•"/>
      <w:lvlJc w:val="left"/>
      <w:pPr>
        <w:ind w:left="3009" w:hanging="190"/>
      </w:pPr>
      <w:rPr>
        <w:rFonts w:hint="default"/>
        <w:lang w:val="en-US" w:eastAsia="en-US" w:bidi="ar-SA"/>
      </w:rPr>
    </w:lvl>
    <w:lvl w:ilvl="8">
      <w:start w:val="0"/>
      <w:numFmt w:val="bullet"/>
      <w:lvlText w:val="•"/>
      <w:lvlJc w:val="left"/>
      <w:pPr>
        <w:ind w:left="3350" w:hanging="190"/>
      </w:pPr>
      <w:rPr>
        <w:rFonts w:hint="default"/>
        <w:lang w:val="en-US" w:eastAsia="en-US" w:bidi="ar-SA"/>
      </w:rPr>
    </w:lvl>
  </w:abstractNum>
  <w:abstractNum w:abstractNumId="65">
    <w:multiLevelType w:val="hybridMultilevel"/>
    <w:lvl w:ilvl="0">
      <w:start w:val="1"/>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0"/>
      <w:numFmt w:val="bullet"/>
      <w:lvlText w:val=""/>
      <w:lvlJc w:val="left"/>
      <w:pPr>
        <w:ind w:left="878" w:hanging="428"/>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1902" w:hanging="428"/>
      </w:pPr>
      <w:rPr>
        <w:rFonts w:hint="default"/>
        <w:lang w:val="en-US" w:eastAsia="en-US" w:bidi="ar-SA"/>
      </w:rPr>
    </w:lvl>
    <w:lvl w:ilvl="3">
      <w:start w:val="0"/>
      <w:numFmt w:val="bullet"/>
      <w:lvlText w:val="•"/>
      <w:lvlJc w:val="left"/>
      <w:pPr>
        <w:ind w:left="2924" w:hanging="428"/>
      </w:pPr>
      <w:rPr>
        <w:rFonts w:hint="default"/>
        <w:lang w:val="en-US" w:eastAsia="en-US" w:bidi="ar-SA"/>
      </w:rPr>
    </w:lvl>
    <w:lvl w:ilvl="4">
      <w:start w:val="0"/>
      <w:numFmt w:val="bullet"/>
      <w:lvlText w:val="•"/>
      <w:lvlJc w:val="left"/>
      <w:pPr>
        <w:ind w:left="3946" w:hanging="428"/>
      </w:pPr>
      <w:rPr>
        <w:rFonts w:hint="default"/>
        <w:lang w:val="en-US" w:eastAsia="en-US" w:bidi="ar-SA"/>
      </w:rPr>
    </w:lvl>
    <w:lvl w:ilvl="5">
      <w:start w:val="0"/>
      <w:numFmt w:val="bullet"/>
      <w:lvlText w:val="•"/>
      <w:lvlJc w:val="left"/>
      <w:pPr>
        <w:ind w:left="4968" w:hanging="428"/>
      </w:pPr>
      <w:rPr>
        <w:rFonts w:hint="default"/>
        <w:lang w:val="en-US" w:eastAsia="en-US" w:bidi="ar-SA"/>
      </w:rPr>
    </w:lvl>
    <w:lvl w:ilvl="6">
      <w:start w:val="0"/>
      <w:numFmt w:val="bullet"/>
      <w:lvlText w:val="•"/>
      <w:lvlJc w:val="left"/>
      <w:pPr>
        <w:ind w:left="5991" w:hanging="428"/>
      </w:pPr>
      <w:rPr>
        <w:rFonts w:hint="default"/>
        <w:lang w:val="en-US" w:eastAsia="en-US" w:bidi="ar-SA"/>
      </w:rPr>
    </w:lvl>
    <w:lvl w:ilvl="7">
      <w:start w:val="0"/>
      <w:numFmt w:val="bullet"/>
      <w:lvlText w:val="•"/>
      <w:lvlJc w:val="left"/>
      <w:pPr>
        <w:ind w:left="7013" w:hanging="428"/>
      </w:pPr>
      <w:rPr>
        <w:rFonts w:hint="default"/>
        <w:lang w:val="en-US" w:eastAsia="en-US" w:bidi="ar-SA"/>
      </w:rPr>
    </w:lvl>
    <w:lvl w:ilvl="8">
      <w:start w:val="0"/>
      <w:numFmt w:val="bullet"/>
      <w:lvlText w:val="•"/>
      <w:lvlJc w:val="left"/>
      <w:pPr>
        <w:ind w:left="8035" w:hanging="428"/>
      </w:pPr>
      <w:rPr>
        <w:rFonts w:hint="default"/>
        <w:lang w:val="en-US" w:eastAsia="en-US" w:bidi="ar-SA"/>
      </w:rPr>
    </w:lvl>
  </w:abstractNum>
  <w:abstractNum w:abstractNumId="64">
    <w:multiLevelType w:val="hybridMultilevel"/>
    <w:lvl w:ilvl="0">
      <w:start w:val="8"/>
      <w:numFmt w:val="decimal"/>
      <w:lvlText w:val="%1."/>
      <w:lvlJc w:val="left"/>
      <w:pPr>
        <w:ind w:left="2898" w:hanging="248"/>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3065" w:hanging="248"/>
      </w:pPr>
      <w:rPr>
        <w:rFonts w:hint="default"/>
        <w:lang w:val="en-US" w:eastAsia="en-US" w:bidi="ar-SA"/>
      </w:rPr>
    </w:lvl>
    <w:lvl w:ilvl="2">
      <w:start w:val="0"/>
      <w:numFmt w:val="bullet"/>
      <w:lvlText w:val="•"/>
      <w:lvlJc w:val="left"/>
      <w:pPr>
        <w:ind w:left="3230" w:hanging="248"/>
      </w:pPr>
      <w:rPr>
        <w:rFonts w:hint="default"/>
        <w:lang w:val="en-US" w:eastAsia="en-US" w:bidi="ar-SA"/>
      </w:rPr>
    </w:lvl>
    <w:lvl w:ilvl="3">
      <w:start w:val="0"/>
      <w:numFmt w:val="bullet"/>
      <w:lvlText w:val="•"/>
      <w:lvlJc w:val="left"/>
      <w:pPr>
        <w:ind w:left="3395" w:hanging="248"/>
      </w:pPr>
      <w:rPr>
        <w:rFonts w:hint="default"/>
        <w:lang w:val="en-US" w:eastAsia="en-US" w:bidi="ar-SA"/>
      </w:rPr>
    </w:lvl>
    <w:lvl w:ilvl="4">
      <w:start w:val="0"/>
      <w:numFmt w:val="bullet"/>
      <w:lvlText w:val="•"/>
      <w:lvlJc w:val="left"/>
      <w:pPr>
        <w:ind w:left="3560" w:hanging="248"/>
      </w:pPr>
      <w:rPr>
        <w:rFonts w:hint="default"/>
        <w:lang w:val="en-US" w:eastAsia="en-US" w:bidi="ar-SA"/>
      </w:rPr>
    </w:lvl>
    <w:lvl w:ilvl="5">
      <w:start w:val="0"/>
      <w:numFmt w:val="bullet"/>
      <w:lvlText w:val="•"/>
      <w:lvlJc w:val="left"/>
      <w:pPr>
        <w:ind w:left="3726" w:hanging="248"/>
      </w:pPr>
      <w:rPr>
        <w:rFonts w:hint="default"/>
        <w:lang w:val="en-US" w:eastAsia="en-US" w:bidi="ar-SA"/>
      </w:rPr>
    </w:lvl>
    <w:lvl w:ilvl="6">
      <w:start w:val="0"/>
      <w:numFmt w:val="bullet"/>
      <w:lvlText w:val="•"/>
      <w:lvlJc w:val="left"/>
      <w:pPr>
        <w:ind w:left="3891" w:hanging="248"/>
      </w:pPr>
      <w:rPr>
        <w:rFonts w:hint="default"/>
        <w:lang w:val="en-US" w:eastAsia="en-US" w:bidi="ar-SA"/>
      </w:rPr>
    </w:lvl>
    <w:lvl w:ilvl="7">
      <w:start w:val="0"/>
      <w:numFmt w:val="bullet"/>
      <w:lvlText w:val="•"/>
      <w:lvlJc w:val="left"/>
      <w:pPr>
        <w:ind w:left="4056" w:hanging="248"/>
      </w:pPr>
      <w:rPr>
        <w:rFonts w:hint="default"/>
        <w:lang w:val="en-US" w:eastAsia="en-US" w:bidi="ar-SA"/>
      </w:rPr>
    </w:lvl>
    <w:lvl w:ilvl="8">
      <w:start w:val="0"/>
      <w:numFmt w:val="bullet"/>
      <w:lvlText w:val="•"/>
      <w:lvlJc w:val="left"/>
      <w:pPr>
        <w:ind w:left="4221" w:hanging="248"/>
      </w:pPr>
      <w:rPr>
        <w:rFonts w:hint="default"/>
        <w:lang w:val="en-US" w:eastAsia="en-US" w:bidi="ar-SA"/>
      </w:rPr>
    </w:lvl>
  </w:abstractNum>
  <w:abstractNum w:abstractNumId="63">
    <w:multiLevelType w:val="hybridMultilevel"/>
    <w:lvl w:ilvl="0">
      <w:start w:val="3"/>
      <w:numFmt w:val="decimal"/>
      <w:lvlText w:val="%1."/>
      <w:lvlJc w:val="left"/>
      <w:pPr>
        <w:ind w:left="2840" w:hanging="248"/>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3022" w:hanging="248"/>
      </w:pPr>
      <w:rPr>
        <w:rFonts w:hint="default"/>
        <w:lang w:val="en-US" w:eastAsia="en-US" w:bidi="ar-SA"/>
      </w:rPr>
    </w:lvl>
    <w:lvl w:ilvl="2">
      <w:start w:val="0"/>
      <w:numFmt w:val="bullet"/>
      <w:lvlText w:val="•"/>
      <w:lvlJc w:val="left"/>
      <w:pPr>
        <w:ind w:left="3205" w:hanging="248"/>
      </w:pPr>
      <w:rPr>
        <w:rFonts w:hint="default"/>
        <w:lang w:val="en-US" w:eastAsia="en-US" w:bidi="ar-SA"/>
      </w:rPr>
    </w:lvl>
    <w:lvl w:ilvl="3">
      <w:start w:val="0"/>
      <w:numFmt w:val="bullet"/>
      <w:lvlText w:val="•"/>
      <w:lvlJc w:val="left"/>
      <w:pPr>
        <w:ind w:left="3388" w:hanging="248"/>
      </w:pPr>
      <w:rPr>
        <w:rFonts w:hint="default"/>
        <w:lang w:val="en-US" w:eastAsia="en-US" w:bidi="ar-SA"/>
      </w:rPr>
    </w:lvl>
    <w:lvl w:ilvl="4">
      <w:start w:val="0"/>
      <w:numFmt w:val="bullet"/>
      <w:lvlText w:val="•"/>
      <w:lvlJc w:val="left"/>
      <w:pPr>
        <w:ind w:left="3570" w:hanging="248"/>
      </w:pPr>
      <w:rPr>
        <w:rFonts w:hint="default"/>
        <w:lang w:val="en-US" w:eastAsia="en-US" w:bidi="ar-SA"/>
      </w:rPr>
    </w:lvl>
    <w:lvl w:ilvl="5">
      <w:start w:val="0"/>
      <w:numFmt w:val="bullet"/>
      <w:lvlText w:val="•"/>
      <w:lvlJc w:val="left"/>
      <w:pPr>
        <w:ind w:left="3753" w:hanging="248"/>
      </w:pPr>
      <w:rPr>
        <w:rFonts w:hint="default"/>
        <w:lang w:val="en-US" w:eastAsia="en-US" w:bidi="ar-SA"/>
      </w:rPr>
    </w:lvl>
    <w:lvl w:ilvl="6">
      <w:start w:val="0"/>
      <w:numFmt w:val="bullet"/>
      <w:lvlText w:val="•"/>
      <w:lvlJc w:val="left"/>
      <w:pPr>
        <w:ind w:left="3936" w:hanging="248"/>
      </w:pPr>
      <w:rPr>
        <w:rFonts w:hint="default"/>
        <w:lang w:val="en-US" w:eastAsia="en-US" w:bidi="ar-SA"/>
      </w:rPr>
    </w:lvl>
    <w:lvl w:ilvl="7">
      <w:start w:val="0"/>
      <w:numFmt w:val="bullet"/>
      <w:lvlText w:val="•"/>
      <w:lvlJc w:val="left"/>
      <w:pPr>
        <w:ind w:left="4118" w:hanging="248"/>
      </w:pPr>
      <w:rPr>
        <w:rFonts w:hint="default"/>
        <w:lang w:val="en-US" w:eastAsia="en-US" w:bidi="ar-SA"/>
      </w:rPr>
    </w:lvl>
    <w:lvl w:ilvl="8">
      <w:start w:val="0"/>
      <w:numFmt w:val="bullet"/>
      <w:lvlText w:val="•"/>
      <w:lvlJc w:val="left"/>
      <w:pPr>
        <w:ind w:left="4301" w:hanging="248"/>
      </w:pPr>
      <w:rPr>
        <w:rFonts w:hint="default"/>
        <w:lang w:val="en-US" w:eastAsia="en-US" w:bidi="ar-SA"/>
      </w:rPr>
    </w:lvl>
  </w:abstractNum>
  <w:abstractNum w:abstractNumId="62">
    <w:multiLevelType w:val="hybridMultilevel"/>
    <w:lvl w:ilvl="0">
      <w:start w:val="0"/>
      <w:numFmt w:val="bullet"/>
      <w:lvlText w:val=""/>
      <w:lvlJc w:val="left"/>
      <w:pPr>
        <w:ind w:left="411" w:hanging="284"/>
      </w:pPr>
      <w:rPr>
        <w:rFonts w:hint="default" w:ascii="Symbol" w:hAnsi="Symbol" w:eastAsia="Symbol" w:cs="Symbol"/>
        <w:spacing w:val="0"/>
        <w:w w:val="99"/>
        <w:lang w:val="en-US" w:eastAsia="en-US" w:bidi="ar-SA"/>
      </w:rPr>
    </w:lvl>
    <w:lvl w:ilvl="1">
      <w:start w:val="0"/>
      <w:numFmt w:val="bullet"/>
      <w:lvlText w:val="•"/>
      <w:lvlJc w:val="left"/>
      <w:pPr>
        <w:ind w:left="1147" w:hanging="284"/>
      </w:pPr>
      <w:rPr>
        <w:rFonts w:hint="default"/>
        <w:lang w:val="en-US" w:eastAsia="en-US" w:bidi="ar-SA"/>
      </w:rPr>
    </w:lvl>
    <w:lvl w:ilvl="2">
      <w:start w:val="0"/>
      <w:numFmt w:val="bullet"/>
      <w:lvlText w:val="•"/>
      <w:lvlJc w:val="left"/>
      <w:pPr>
        <w:ind w:left="1874" w:hanging="284"/>
      </w:pPr>
      <w:rPr>
        <w:rFonts w:hint="default"/>
        <w:lang w:val="en-US" w:eastAsia="en-US" w:bidi="ar-SA"/>
      </w:rPr>
    </w:lvl>
    <w:lvl w:ilvl="3">
      <w:start w:val="0"/>
      <w:numFmt w:val="bullet"/>
      <w:lvlText w:val="•"/>
      <w:lvlJc w:val="left"/>
      <w:pPr>
        <w:ind w:left="2601" w:hanging="284"/>
      </w:pPr>
      <w:rPr>
        <w:rFonts w:hint="default"/>
        <w:lang w:val="en-US" w:eastAsia="en-US" w:bidi="ar-SA"/>
      </w:rPr>
    </w:lvl>
    <w:lvl w:ilvl="4">
      <w:start w:val="0"/>
      <w:numFmt w:val="bullet"/>
      <w:lvlText w:val="•"/>
      <w:lvlJc w:val="left"/>
      <w:pPr>
        <w:ind w:left="3328" w:hanging="284"/>
      </w:pPr>
      <w:rPr>
        <w:rFonts w:hint="default"/>
        <w:lang w:val="en-US" w:eastAsia="en-US" w:bidi="ar-SA"/>
      </w:rPr>
    </w:lvl>
    <w:lvl w:ilvl="5">
      <w:start w:val="0"/>
      <w:numFmt w:val="bullet"/>
      <w:lvlText w:val="•"/>
      <w:lvlJc w:val="left"/>
      <w:pPr>
        <w:ind w:left="4056" w:hanging="284"/>
      </w:pPr>
      <w:rPr>
        <w:rFonts w:hint="default"/>
        <w:lang w:val="en-US" w:eastAsia="en-US" w:bidi="ar-SA"/>
      </w:rPr>
    </w:lvl>
    <w:lvl w:ilvl="6">
      <w:start w:val="0"/>
      <w:numFmt w:val="bullet"/>
      <w:lvlText w:val="•"/>
      <w:lvlJc w:val="left"/>
      <w:pPr>
        <w:ind w:left="4783" w:hanging="284"/>
      </w:pPr>
      <w:rPr>
        <w:rFonts w:hint="default"/>
        <w:lang w:val="en-US" w:eastAsia="en-US" w:bidi="ar-SA"/>
      </w:rPr>
    </w:lvl>
    <w:lvl w:ilvl="7">
      <w:start w:val="0"/>
      <w:numFmt w:val="bullet"/>
      <w:lvlText w:val="•"/>
      <w:lvlJc w:val="left"/>
      <w:pPr>
        <w:ind w:left="5510" w:hanging="284"/>
      </w:pPr>
      <w:rPr>
        <w:rFonts w:hint="default"/>
        <w:lang w:val="en-US" w:eastAsia="en-US" w:bidi="ar-SA"/>
      </w:rPr>
    </w:lvl>
    <w:lvl w:ilvl="8">
      <w:start w:val="0"/>
      <w:numFmt w:val="bullet"/>
      <w:lvlText w:val="•"/>
      <w:lvlJc w:val="left"/>
      <w:pPr>
        <w:ind w:left="6237" w:hanging="284"/>
      </w:pPr>
      <w:rPr>
        <w:rFonts w:hint="default"/>
        <w:lang w:val="en-US" w:eastAsia="en-US" w:bidi="ar-SA"/>
      </w:rPr>
    </w:lvl>
  </w:abstractNum>
  <w:abstractNum w:abstractNumId="59">
    <w:multiLevelType w:val="hybridMultilevel"/>
    <w:lvl w:ilvl="0">
      <w:start w:val="3"/>
      <w:numFmt w:val="decimal"/>
      <w:lvlText w:val="%1."/>
      <w:lvlJc w:val="left"/>
      <w:pPr>
        <w:ind w:left="316" w:hanging="288"/>
        <w:jc w:val="left"/>
      </w:pPr>
      <w:rPr>
        <w:rFonts w:hint="default" w:ascii="Arial" w:hAnsi="Arial" w:eastAsia="Arial" w:cs="Arial"/>
        <w:b/>
        <w:bCs/>
        <w:i w:val="0"/>
        <w:iCs w:val="0"/>
        <w:spacing w:val="-1"/>
        <w:w w:val="99"/>
        <w:sz w:val="26"/>
        <w:szCs w:val="26"/>
        <w:lang w:val="en-US" w:eastAsia="en-US" w:bidi="ar-SA"/>
      </w:rPr>
    </w:lvl>
    <w:lvl w:ilvl="1">
      <w:start w:val="0"/>
      <w:numFmt w:val="bullet"/>
      <w:lvlText w:val="•"/>
      <w:lvlJc w:val="left"/>
      <w:pPr>
        <w:ind w:left="1004" w:hanging="288"/>
      </w:pPr>
      <w:rPr>
        <w:rFonts w:hint="default"/>
        <w:lang w:val="en-US" w:eastAsia="en-US" w:bidi="ar-SA"/>
      </w:rPr>
    </w:lvl>
    <w:lvl w:ilvl="2">
      <w:start w:val="0"/>
      <w:numFmt w:val="bullet"/>
      <w:lvlText w:val="•"/>
      <w:lvlJc w:val="left"/>
      <w:pPr>
        <w:ind w:left="1688" w:hanging="288"/>
      </w:pPr>
      <w:rPr>
        <w:rFonts w:hint="default"/>
        <w:lang w:val="en-US" w:eastAsia="en-US" w:bidi="ar-SA"/>
      </w:rPr>
    </w:lvl>
    <w:lvl w:ilvl="3">
      <w:start w:val="0"/>
      <w:numFmt w:val="bullet"/>
      <w:lvlText w:val="•"/>
      <w:lvlJc w:val="left"/>
      <w:pPr>
        <w:ind w:left="2373" w:hanging="288"/>
      </w:pPr>
      <w:rPr>
        <w:rFonts w:hint="default"/>
        <w:lang w:val="en-US" w:eastAsia="en-US" w:bidi="ar-SA"/>
      </w:rPr>
    </w:lvl>
    <w:lvl w:ilvl="4">
      <w:start w:val="0"/>
      <w:numFmt w:val="bullet"/>
      <w:lvlText w:val="•"/>
      <w:lvlJc w:val="left"/>
      <w:pPr>
        <w:ind w:left="3057" w:hanging="288"/>
      </w:pPr>
      <w:rPr>
        <w:rFonts w:hint="default"/>
        <w:lang w:val="en-US" w:eastAsia="en-US" w:bidi="ar-SA"/>
      </w:rPr>
    </w:lvl>
    <w:lvl w:ilvl="5">
      <w:start w:val="0"/>
      <w:numFmt w:val="bullet"/>
      <w:lvlText w:val="•"/>
      <w:lvlJc w:val="left"/>
      <w:pPr>
        <w:ind w:left="3741" w:hanging="288"/>
      </w:pPr>
      <w:rPr>
        <w:rFonts w:hint="default"/>
        <w:lang w:val="en-US" w:eastAsia="en-US" w:bidi="ar-SA"/>
      </w:rPr>
    </w:lvl>
    <w:lvl w:ilvl="6">
      <w:start w:val="0"/>
      <w:numFmt w:val="bullet"/>
      <w:lvlText w:val="•"/>
      <w:lvlJc w:val="left"/>
      <w:pPr>
        <w:ind w:left="4426" w:hanging="288"/>
      </w:pPr>
      <w:rPr>
        <w:rFonts w:hint="default"/>
        <w:lang w:val="en-US" w:eastAsia="en-US" w:bidi="ar-SA"/>
      </w:rPr>
    </w:lvl>
    <w:lvl w:ilvl="7">
      <w:start w:val="0"/>
      <w:numFmt w:val="bullet"/>
      <w:lvlText w:val="•"/>
      <w:lvlJc w:val="left"/>
      <w:pPr>
        <w:ind w:left="5110" w:hanging="288"/>
      </w:pPr>
      <w:rPr>
        <w:rFonts w:hint="default"/>
        <w:lang w:val="en-US" w:eastAsia="en-US" w:bidi="ar-SA"/>
      </w:rPr>
    </w:lvl>
    <w:lvl w:ilvl="8">
      <w:start w:val="0"/>
      <w:numFmt w:val="bullet"/>
      <w:lvlText w:val="•"/>
      <w:lvlJc w:val="left"/>
      <w:pPr>
        <w:ind w:left="5794" w:hanging="288"/>
      </w:pPr>
      <w:rPr>
        <w:rFonts w:hint="default"/>
        <w:lang w:val="en-US" w:eastAsia="en-US" w:bidi="ar-SA"/>
      </w:rPr>
    </w:lvl>
  </w:abstractNum>
  <w:abstractNum w:abstractNumId="61">
    <w:multiLevelType w:val="hybridMultilevel"/>
    <w:lvl w:ilvl="0">
      <w:start w:val="1"/>
      <w:numFmt w:val="decimal"/>
      <w:lvlText w:val="%1."/>
      <w:lvlJc w:val="left"/>
      <w:pPr>
        <w:ind w:left="2564" w:hanging="378"/>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2760" w:hanging="378"/>
      </w:pPr>
      <w:rPr>
        <w:rFonts w:hint="default"/>
        <w:lang w:val="en-US" w:eastAsia="en-US" w:bidi="ar-SA"/>
      </w:rPr>
    </w:lvl>
    <w:lvl w:ilvl="2">
      <w:start w:val="0"/>
      <w:numFmt w:val="bullet"/>
      <w:lvlText w:val="•"/>
      <w:lvlJc w:val="left"/>
      <w:pPr>
        <w:ind w:left="2961" w:hanging="378"/>
      </w:pPr>
      <w:rPr>
        <w:rFonts w:hint="default"/>
        <w:lang w:val="en-US" w:eastAsia="en-US" w:bidi="ar-SA"/>
      </w:rPr>
    </w:lvl>
    <w:lvl w:ilvl="3">
      <w:start w:val="0"/>
      <w:numFmt w:val="bullet"/>
      <w:lvlText w:val="•"/>
      <w:lvlJc w:val="left"/>
      <w:pPr>
        <w:ind w:left="3162" w:hanging="378"/>
      </w:pPr>
      <w:rPr>
        <w:rFonts w:hint="default"/>
        <w:lang w:val="en-US" w:eastAsia="en-US" w:bidi="ar-SA"/>
      </w:rPr>
    </w:lvl>
    <w:lvl w:ilvl="4">
      <w:start w:val="0"/>
      <w:numFmt w:val="bullet"/>
      <w:lvlText w:val="•"/>
      <w:lvlJc w:val="left"/>
      <w:pPr>
        <w:ind w:left="3363" w:hanging="378"/>
      </w:pPr>
      <w:rPr>
        <w:rFonts w:hint="default"/>
        <w:lang w:val="en-US" w:eastAsia="en-US" w:bidi="ar-SA"/>
      </w:rPr>
    </w:lvl>
    <w:lvl w:ilvl="5">
      <w:start w:val="0"/>
      <w:numFmt w:val="bullet"/>
      <w:lvlText w:val="•"/>
      <w:lvlJc w:val="left"/>
      <w:pPr>
        <w:ind w:left="3564" w:hanging="378"/>
      </w:pPr>
      <w:rPr>
        <w:rFonts w:hint="default"/>
        <w:lang w:val="en-US" w:eastAsia="en-US" w:bidi="ar-SA"/>
      </w:rPr>
    </w:lvl>
    <w:lvl w:ilvl="6">
      <w:start w:val="0"/>
      <w:numFmt w:val="bullet"/>
      <w:lvlText w:val="•"/>
      <w:lvlJc w:val="left"/>
      <w:pPr>
        <w:ind w:left="3764" w:hanging="378"/>
      </w:pPr>
      <w:rPr>
        <w:rFonts w:hint="default"/>
        <w:lang w:val="en-US" w:eastAsia="en-US" w:bidi="ar-SA"/>
      </w:rPr>
    </w:lvl>
    <w:lvl w:ilvl="7">
      <w:start w:val="0"/>
      <w:numFmt w:val="bullet"/>
      <w:lvlText w:val="•"/>
      <w:lvlJc w:val="left"/>
      <w:pPr>
        <w:ind w:left="3965" w:hanging="378"/>
      </w:pPr>
      <w:rPr>
        <w:rFonts w:hint="default"/>
        <w:lang w:val="en-US" w:eastAsia="en-US" w:bidi="ar-SA"/>
      </w:rPr>
    </w:lvl>
    <w:lvl w:ilvl="8">
      <w:start w:val="0"/>
      <w:numFmt w:val="bullet"/>
      <w:lvlText w:val="•"/>
      <w:lvlJc w:val="left"/>
      <w:pPr>
        <w:ind w:left="4166" w:hanging="378"/>
      </w:pPr>
      <w:rPr>
        <w:rFonts w:hint="default"/>
        <w:lang w:val="en-US" w:eastAsia="en-US" w:bidi="ar-SA"/>
      </w:rPr>
    </w:lvl>
  </w:abstractNum>
  <w:abstractNum w:abstractNumId="60">
    <w:multiLevelType w:val="hybridMultilevel"/>
    <w:lvl w:ilvl="0">
      <w:start w:val="5"/>
      <w:numFmt w:val="decimal"/>
      <w:lvlText w:val="%1."/>
      <w:lvlJc w:val="left"/>
      <w:pPr>
        <w:ind w:left="2780" w:hanging="377"/>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2958" w:hanging="377"/>
      </w:pPr>
      <w:rPr>
        <w:rFonts w:hint="default"/>
        <w:lang w:val="en-US" w:eastAsia="en-US" w:bidi="ar-SA"/>
      </w:rPr>
    </w:lvl>
    <w:lvl w:ilvl="2">
      <w:start w:val="0"/>
      <w:numFmt w:val="bullet"/>
      <w:lvlText w:val="•"/>
      <w:lvlJc w:val="left"/>
      <w:pPr>
        <w:ind w:left="3137" w:hanging="377"/>
      </w:pPr>
      <w:rPr>
        <w:rFonts w:hint="default"/>
        <w:lang w:val="en-US" w:eastAsia="en-US" w:bidi="ar-SA"/>
      </w:rPr>
    </w:lvl>
    <w:lvl w:ilvl="3">
      <w:start w:val="0"/>
      <w:numFmt w:val="bullet"/>
      <w:lvlText w:val="•"/>
      <w:lvlJc w:val="left"/>
      <w:pPr>
        <w:ind w:left="3316" w:hanging="377"/>
      </w:pPr>
      <w:rPr>
        <w:rFonts w:hint="default"/>
        <w:lang w:val="en-US" w:eastAsia="en-US" w:bidi="ar-SA"/>
      </w:rPr>
    </w:lvl>
    <w:lvl w:ilvl="4">
      <w:start w:val="0"/>
      <w:numFmt w:val="bullet"/>
      <w:lvlText w:val="•"/>
      <w:lvlJc w:val="left"/>
      <w:pPr>
        <w:ind w:left="3495" w:hanging="377"/>
      </w:pPr>
      <w:rPr>
        <w:rFonts w:hint="default"/>
        <w:lang w:val="en-US" w:eastAsia="en-US" w:bidi="ar-SA"/>
      </w:rPr>
    </w:lvl>
    <w:lvl w:ilvl="5">
      <w:start w:val="0"/>
      <w:numFmt w:val="bullet"/>
      <w:lvlText w:val="•"/>
      <w:lvlJc w:val="left"/>
      <w:pPr>
        <w:ind w:left="3674" w:hanging="377"/>
      </w:pPr>
      <w:rPr>
        <w:rFonts w:hint="default"/>
        <w:lang w:val="en-US" w:eastAsia="en-US" w:bidi="ar-SA"/>
      </w:rPr>
    </w:lvl>
    <w:lvl w:ilvl="6">
      <w:start w:val="0"/>
      <w:numFmt w:val="bullet"/>
      <w:lvlText w:val="•"/>
      <w:lvlJc w:val="left"/>
      <w:pPr>
        <w:ind w:left="3852" w:hanging="377"/>
      </w:pPr>
      <w:rPr>
        <w:rFonts w:hint="default"/>
        <w:lang w:val="en-US" w:eastAsia="en-US" w:bidi="ar-SA"/>
      </w:rPr>
    </w:lvl>
    <w:lvl w:ilvl="7">
      <w:start w:val="0"/>
      <w:numFmt w:val="bullet"/>
      <w:lvlText w:val="•"/>
      <w:lvlJc w:val="left"/>
      <w:pPr>
        <w:ind w:left="4031" w:hanging="377"/>
      </w:pPr>
      <w:rPr>
        <w:rFonts w:hint="default"/>
        <w:lang w:val="en-US" w:eastAsia="en-US" w:bidi="ar-SA"/>
      </w:rPr>
    </w:lvl>
    <w:lvl w:ilvl="8">
      <w:start w:val="0"/>
      <w:numFmt w:val="bullet"/>
      <w:lvlText w:val="•"/>
      <w:lvlJc w:val="left"/>
      <w:pPr>
        <w:ind w:left="4210" w:hanging="377"/>
      </w:pPr>
      <w:rPr>
        <w:rFonts w:hint="default"/>
        <w:lang w:val="en-US" w:eastAsia="en-US" w:bidi="ar-SA"/>
      </w:rPr>
    </w:lvl>
  </w:abstractNum>
  <w:abstractNum w:abstractNumId="58">
    <w:multiLevelType w:val="hybridMultilevel"/>
    <w:lvl w:ilvl="0">
      <w:start w:val="0"/>
      <w:numFmt w:val="bullet"/>
      <w:lvlText w:val=""/>
      <w:lvlJc w:val="left"/>
      <w:pPr>
        <w:ind w:left="322" w:hanging="28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3502" w:hanging="284"/>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3870" w:hanging="284"/>
      </w:pPr>
      <w:rPr>
        <w:rFonts w:hint="default"/>
        <w:lang w:val="en-US" w:eastAsia="en-US" w:bidi="ar-SA"/>
      </w:rPr>
    </w:lvl>
    <w:lvl w:ilvl="3">
      <w:start w:val="0"/>
      <w:numFmt w:val="bullet"/>
      <w:lvlText w:val="•"/>
      <w:lvlJc w:val="left"/>
      <w:pPr>
        <w:ind w:left="4241" w:hanging="284"/>
      </w:pPr>
      <w:rPr>
        <w:rFonts w:hint="default"/>
        <w:lang w:val="en-US" w:eastAsia="en-US" w:bidi="ar-SA"/>
      </w:rPr>
    </w:lvl>
    <w:lvl w:ilvl="4">
      <w:start w:val="0"/>
      <w:numFmt w:val="bullet"/>
      <w:lvlText w:val="•"/>
      <w:lvlJc w:val="left"/>
      <w:pPr>
        <w:ind w:left="4611" w:hanging="284"/>
      </w:pPr>
      <w:rPr>
        <w:rFonts w:hint="default"/>
        <w:lang w:val="en-US" w:eastAsia="en-US" w:bidi="ar-SA"/>
      </w:rPr>
    </w:lvl>
    <w:lvl w:ilvl="5">
      <w:start w:val="0"/>
      <w:numFmt w:val="bullet"/>
      <w:lvlText w:val="•"/>
      <w:lvlJc w:val="left"/>
      <w:pPr>
        <w:ind w:left="4982" w:hanging="284"/>
      </w:pPr>
      <w:rPr>
        <w:rFonts w:hint="default"/>
        <w:lang w:val="en-US" w:eastAsia="en-US" w:bidi="ar-SA"/>
      </w:rPr>
    </w:lvl>
    <w:lvl w:ilvl="6">
      <w:start w:val="0"/>
      <w:numFmt w:val="bullet"/>
      <w:lvlText w:val="•"/>
      <w:lvlJc w:val="left"/>
      <w:pPr>
        <w:ind w:left="5352" w:hanging="284"/>
      </w:pPr>
      <w:rPr>
        <w:rFonts w:hint="default"/>
        <w:lang w:val="en-US" w:eastAsia="en-US" w:bidi="ar-SA"/>
      </w:rPr>
    </w:lvl>
    <w:lvl w:ilvl="7">
      <w:start w:val="0"/>
      <w:numFmt w:val="bullet"/>
      <w:lvlText w:val="•"/>
      <w:lvlJc w:val="left"/>
      <w:pPr>
        <w:ind w:left="5723" w:hanging="284"/>
      </w:pPr>
      <w:rPr>
        <w:rFonts w:hint="default"/>
        <w:lang w:val="en-US" w:eastAsia="en-US" w:bidi="ar-SA"/>
      </w:rPr>
    </w:lvl>
    <w:lvl w:ilvl="8">
      <w:start w:val="0"/>
      <w:numFmt w:val="bullet"/>
      <w:lvlText w:val="•"/>
      <w:lvlJc w:val="left"/>
      <w:pPr>
        <w:ind w:left="6094" w:hanging="284"/>
      </w:pPr>
      <w:rPr>
        <w:rFonts w:hint="default"/>
        <w:lang w:val="en-US" w:eastAsia="en-US" w:bidi="ar-SA"/>
      </w:rPr>
    </w:lvl>
  </w:abstractNum>
  <w:abstractNum w:abstractNumId="57">
    <w:multiLevelType w:val="hybridMultilevel"/>
    <w:lvl w:ilvl="0">
      <w:start w:val="9"/>
      <w:numFmt w:val="decimal"/>
      <w:lvlText w:val="%1."/>
      <w:lvlJc w:val="left"/>
      <w:pPr>
        <w:ind w:left="4621" w:hanging="555"/>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5166" w:hanging="555"/>
      </w:pPr>
      <w:rPr>
        <w:rFonts w:hint="default"/>
        <w:lang w:val="en-US" w:eastAsia="en-US" w:bidi="ar-SA"/>
      </w:rPr>
    </w:lvl>
    <w:lvl w:ilvl="2">
      <w:start w:val="0"/>
      <w:numFmt w:val="bullet"/>
      <w:lvlText w:val="•"/>
      <w:lvlJc w:val="left"/>
      <w:pPr>
        <w:ind w:left="5712" w:hanging="555"/>
      </w:pPr>
      <w:rPr>
        <w:rFonts w:hint="default"/>
        <w:lang w:val="en-US" w:eastAsia="en-US" w:bidi="ar-SA"/>
      </w:rPr>
    </w:lvl>
    <w:lvl w:ilvl="3">
      <w:start w:val="0"/>
      <w:numFmt w:val="bullet"/>
      <w:lvlText w:val="•"/>
      <w:lvlJc w:val="left"/>
      <w:pPr>
        <w:ind w:left="6258" w:hanging="555"/>
      </w:pPr>
      <w:rPr>
        <w:rFonts w:hint="default"/>
        <w:lang w:val="en-US" w:eastAsia="en-US" w:bidi="ar-SA"/>
      </w:rPr>
    </w:lvl>
    <w:lvl w:ilvl="4">
      <w:start w:val="0"/>
      <w:numFmt w:val="bullet"/>
      <w:lvlText w:val="•"/>
      <w:lvlJc w:val="left"/>
      <w:pPr>
        <w:ind w:left="6804" w:hanging="555"/>
      </w:pPr>
      <w:rPr>
        <w:rFonts w:hint="default"/>
        <w:lang w:val="en-US" w:eastAsia="en-US" w:bidi="ar-SA"/>
      </w:rPr>
    </w:lvl>
    <w:lvl w:ilvl="5">
      <w:start w:val="0"/>
      <w:numFmt w:val="bullet"/>
      <w:lvlText w:val="•"/>
      <w:lvlJc w:val="left"/>
      <w:pPr>
        <w:ind w:left="7350" w:hanging="555"/>
      </w:pPr>
      <w:rPr>
        <w:rFonts w:hint="default"/>
        <w:lang w:val="en-US" w:eastAsia="en-US" w:bidi="ar-SA"/>
      </w:rPr>
    </w:lvl>
    <w:lvl w:ilvl="6">
      <w:start w:val="0"/>
      <w:numFmt w:val="bullet"/>
      <w:lvlText w:val="•"/>
      <w:lvlJc w:val="left"/>
      <w:pPr>
        <w:ind w:left="7896" w:hanging="555"/>
      </w:pPr>
      <w:rPr>
        <w:rFonts w:hint="default"/>
        <w:lang w:val="en-US" w:eastAsia="en-US" w:bidi="ar-SA"/>
      </w:rPr>
    </w:lvl>
    <w:lvl w:ilvl="7">
      <w:start w:val="0"/>
      <w:numFmt w:val="bullet"/>
      <w:lvlText w:val="•"/>
      <w:lvlJc w:val="left"/>
      <w:pPr>
        <w:ind w:left="8442" w:hanging="555"/>
      </w:pPr>
      <w:rPr>
        <w:rFonts w:hint="default"/>
        <w:lang w:val="en-US" w:eastAsia="en-US" w:bidi="ar-SA"/>
      </w:rPr>
    </w:lvl>
    <w:lvl w:ilvl="8">
      <w:start w:val="0"/>
      <w:numFmt w:val="bullet"/>
      <w:lvlText w:val="•"/>
      <w:lvlJc w:val="left"/>
      <w:pPr>
        <w:ind w:left="8988" w:hanging="555"/>
      </w:pPr>
      <w:rPr>
        <w:rFonts w:hint="default"/>
        <w:lang w:val="en-US" w:eastAsia="en-US" w:bidi="ar-SA"/>
      </w:rPr>
    </w:lvl>
  </w:abstractNum>
  <w:abstractNum w:abstractNumId="56">
    <w:multiLevelType w:val="hybridMultilevel"/>
    <w:lvl w:ilvl="0">
      <w:start w:val="2"/>
      <w:numFmt w:val="decimal"/>
      <w:lvlText w:val="%1."/>
      <w:lvlJc w:val="left"/>
      <w:pPr>
        <w:ind w:left="648" w:hanging="289"/>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636" w:hanging="240"/>
        <w:jc w:val="left"/>
      </w:pPr>
      <w:rPr>
        <w:rFonts w:hint="default" w:ascii="Arial MT" w:hAnsi="Arial MT" w:eastAsia="Arial MT" w:cs="Arial MT"/>
        <w:b w:val="0"/>
        <w:bCs w:val="0"/>
        <w:i w:val="0"/>
        <w:iCs w:val="0"/>
        <w:spacing w:val="0"/>
        <w:w w:val="100"/>
        <w:sz w:val="22"/>
        <w:szCs w:val="22"/>
        <w:lang w:val="en-US" w:eastAsia="en-US" w:bidi="ar-SA"/>
      </w:rPr>
    </w:lvl>
    <w:lvl w:ilvl="2">
      <w:start w:val="0"/>
      <w:numFmt w:val="bullet"/>
      <w:lvlText w:val="•"/>
      <w:lvlJc w:val="left"/>
      <w:pPr>
        <w:ind w:left="1955" w:hanging="240"/>
      </w:pPr>
      <w:rPr>
        <w:rFonts w:hint="default"/>
        <w:lang w:val="en-US" w:eastAsia="en-US" w:bidi="ar-SA"/>
      </w:rPr>
    </w:lvl>
    <w:lvl w:ilvl="3">
      <w:start w:val="0"/>
      <w:numFmt w:val="bullet"/>
      <w:lvlText w:val="•"/>
      <w:lvlJc w:val="left"/>
      <w:pPr>
        <w:ind w:left="2971" w:hanging="240"/>
      </w:pPr>
      <w:rPr>
        <w:rFonts w:hint="default"/>
        <w:lang w:val="en-US" w:eastAsia="en-US" w:bidi="ar-SA"/>
      </w:rPr>
    </w:lvl>
    <w:lvl w:ilvl="4">
      <w:start w:val="0"/>
      <w:numFmt w:val="bullet"/>
      <w:lvlText w:val="•"/>
      <w:lvlJc w:val="left"/>
      <w:pPr>
        <w:ind w:left="3986" w:hanging="240"/>
      </w:pPr>
      <w:rPr>
        <w:rFonts w:hint="default"/>
        <w:lang w:val="en-US" w:eastAsia="en-US" w:bidi="ar-SA"/>
      </w:rPr>
    </w:lvl>
    <w:lvl w:ilvl="5">
      <w:start w:val="0"/>
      <w:numFmt w:val="bullet"/>
      <w:lvlText w:val="•"/>
      <w:lvlJc w:val="left"/>
      <w:pPr>
        <w:ind w:left="5002" w:hanging="240"/>
      </w:pPr>
      <w:rPr>
        <w:rFonts w:hint="default"/>
        <w:lang w:val="en-US" w:eastAsia="en-US" w:bidi="ar-SA"/>
      </w:rPr>
    </w:lvl>
    <w:lvl w:ilvl="6">
      <w:start w:val="0"/>
      <w:numFmt w:val="bullet"/>
      <w:lvlText w:val="•"/>
      <w:lvlJc w:val="left"/>
      <w:pPr>
        <w:ind w:left="6017" w:hanging="240"/>
      </w:pPr>
      <w:rPr>
        <w:rFonts w:hint="default"/>
        <w:lang w:val="en-US" w:eastAsia="en-US" w:bidi="ar-SA"/>
      </w:rPr>
    </w:lvl>
    <w:lvl w:ilvl="7">
      <w:start w:val="0"/>
      <w:numFmt w:val="bullet"/>
      <w:lvlText w:val="•"/>
      <w:lvlJc w:val="left"/>
      <w:pPr>
        <w:ind w:left="7033" w:hanging="240"/>
      </w:pPr>
      <w:rPr>
        <w:rFonts w:hint="default"/>
        <w:lang w:val="en-US" w:eastAsia="en-US" w:bidi="ar-SA"/>
      </w:rPr>
    </w:lvl>
    <w:lvl w:ilvl="8">
      <w:start w:val="0"/>
      <w:numFmt w:val="bullet"/>
      <w:lvlText w:val="•"/>
      <w:lvlJc w:val="left"/>
      <w:pPr>
        <w:ind w:left="8048" w:hanging="240"/>
      </w:pPr>
      <w:rPr>
        <w:rFonts w:hint="default"/>
        <w:lang w:val="en-US" w:eastAsia="en-US" w:bidi="ar-SA"/>
      </w:rPr>
    </w:lvl>
  </w:abstractNum>
  <w:abstractNum w:abstractNumId="55">
    <w:multiLevelType w:val="hybridMultilevel"/>
    <w:lvl w:ilvl="0">
      <w:start w:val="8"/>
      <w:numFmt w:val="decimal"/>
      <w:lvlText w:val="%1."/>
      <w:lvlJc w:val="left"/>
      <w:pPr>
        <w:ind w:left="3896" w:hanging="555"/>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4153" w:hanging="272"/>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4817" w:hanging="272"/>
      </w:pPr>
      <w:rPr>
        <w:rFonts w:hint="default"/>
        <w:lang w:val="en-US" w:eastAsia="en-US" w:bidi="ar-SA"/>
      </w:rPr>
    </w:lvl>
    <w:lvl w:ilvl="3">
      <w:start w:val="0"/>
      <w:numFmt w:val="bullet"/>
      <w:lvlText w:val="•"/>
      <w:lvlJc w:val="left"/>
      <w:pPr>
        <w:ind w:left="5475" w:hanging="272"/>
      </w:pPr>
      <w:rPr>
        <w:rFonts w:hint="default"/>
        <w:lang w:val="en-US" w:eastAsia="en-US" w:bidi="ar-SA"/>
      </w:rPr>
    </w:lvl>
    <w:lvl w:ilvl="4">
      <w:start w:val="0"/>
      <w:numFmt w:val="bullet"/>
      <w:lvlText w:val="•"/>
      <w:lvlJc w:val="left"/>
      <w:pPr>
        <w:ind w:left="6133" w:hanging="272"/>
      </w:pPr>
      <w:rPr>
        <w:rFonts w:hint="default"/>
        <w:lang w:val="en-US" w:eastAsia="en-US" w:bidi="ar-SA"/>
      </w:rPr>
    </w:lvl>
    <w:lvl w:ilvl="5">
      <w:start w:val="0"/>
      <w:numFmt w:val="bullet"/>
      <w:lvlText w:val="•"/>
      <w:lvlJc w:val="left"/>
      <w:pPr>
        <w:ind w:left="6791" w:hanging="272"/>
      </w:pPr>
      <w:rPr>
        <w:rFonts w:hint="default"/>
        <w:lang w:val="en-US" w:eastAsia="en-US" w:bidi="ar-SA"/>
      </w:rPr>
    </w:lvl>
    <w:lvl w:ilvl="6">
      <w:start w:val="0"/>
      <w:numFmt w:val="bullet"/>
      <w:lvlText w:val="•"/>
      <w:lvlJc w:val="left"/>
      <w:pPr>
        <w:ind w:left="7448" w:hanging="272"/>
      </w:pPr>
      <w:rPr>
        <w:rFonts w:hint="default"/>
        <w:lang w:val="en-US" w:eastAsia="en-US" w:bidi="ar-SA"/>
      </w:rPr>
    </w:lvl>
    <w:lvl w:ilvl="7">
      <w:start w:val="0"/>
      <w:numFmt w:val="bullet"/>
      <w:lvlText w:val="•"/>
      <w:lvlJc w:val="left"/>
      <w:pPr>
        <w:ind w:left="8106" w:hanging="272"/>
      </w:pPr>
      <w:rPr>
        <w:rFonts w:hint="default"/>
        <w:lang w:val="en-US" w:eastAsia="en-US" w:bidi="ar-SA"/>
      </w:rPr>
    </w:lvl>
    <w:lvl w:ilvl="8">
      <w:start w:val="0"/>
      <w:numFmt w:val="bullet"/>
      <w:lvlText w:val="•"/>
      <w:lvlJc w:val="left"/>
      <w:pPr>
        <w:ind w:left="8764" w:hanging="272"/>
      </w:pPr>
      <w:rPr>
        <w:rFonts w:hint="default"/>
        <w:lang w:val="en-US" w:eastAsia="en-US" w:bidi="ar-SA"/>
      </w:rPr>
    </w:lvl>
  </w:abstractNum>
  <w:abstractNum w:abstractNumId="54">
    <w:multiLevelType w:val="hybridMultilevel"/>
    <w:lvl w:ilvl="0">
      <w:start w:val="2"/>
      <w:numFmt w:val="decimal"/>
      <w:lvlText w:val="%1."/>
      <w:lvlJc w:val="left"/>
      <w:pPr>
        <w:ind w:left="648" w:hanging="289"/>
        <w:jc w:val="left"/>
      </w:pPr>
      <w:rPr>
        <w:rFonts w:hint="default" w:ascii="Arial" w:hAnsi="Arial" w:eastAsia="Arial" w:cs="Arial"/>
        <w:b/>
        <w:bCs/>
        <w:i w:val="0"/>
        <w:iCs w:val="0"/>
        <w:spacing w:val="-1"/>
        <w:w w:val="99"/>
        <w:sz w:val="26"/>
        <w:szCs w:val="26"/>
        <w:lang w:val="en-US" w:eastAsia="en-US" w:bidi="ar-SA"/>
      </w:rPr>
    </w:lvl>
    <w:lvl w:ilvl="1">
      <w:start w:val="0"/>
      <w:numFmt w:val="bullet"/>
      <w:lvlText w:val="•"/>
      <w:lvlJc w:val="left"/>
      <w:pPr>
        <w:ind w:left="1584" w:hanging="289"/>
      </w:pPr>
      <w:rPr>
        <w:rFonts w:hint="default"/>
        <w:lang w:val="en-US" w:eastAsia="en-US" w:bidi="ar-SA"/>
      </w:rPr>
    </w:lvl>
    <w:lvl w:ilvl="2">
      <w:start w:val="0"/>
      <w:numFmt w:val="bullet"/>
      <w:lvlText w:val="•"/>
      <w:lvlJc w:val="left"/>
      <w:pPr>
        <w:ind w:left="2528" w:hanging="289"/>
      </w:pPr>
      <w:rPr>
        <w:rFonts w:hint="default"/>
        <w:lang w:val="en-US" w:eastAsia="en-US" w:bidi="ar-SA"/>
      </w:rPr>
    </w:lvl>
    <w:lvl w:ilvl="3">
      <w:start w:val="0"/>
      <w:numFmt w:val="bullet"/>
      <w:lvlText w:val="•"/>
      <w:lvlJc w:val="left"/>
      <w:pPr>
        <w:ind w:left="3472" w:hanging="289"/>
      </w:pPr>
      <w:rPr>
        <w:rFonts w:hint="default"/>
        <w:lang w:val="en-US" w:eastAsia="en-US" w:bidi="ar-SA"/>
      </w:rPr>
    </w:lvl>
    <w:lvl w:ilvl="4">
      <w:start w:val="0"/>
      <w:numFmt w:val="bullet"/>
      <w:lvlText w:val="•"/>
      <w:lvlJc w:val="left"/>
      <w:pPr>
        <w:ind w:left="4416" w:hanging="289"/>
      </w:pPr>
      <w:rPr>
        <w:rFonts w:hint="default"/>
        <w:lang w:val="en-US" w:eastAsia="en-US" w:bidi="ar-SA"/>
      </w:rPr>
    </w:lvl>
    <w:lvl w:ilvl="5">
      <w:start w:val="0"/>
      <w:numFmt w:val="bullet"/>
      <w:lvlText w:val="•"/>
      <w:lvlJc w:val="left"/>
      <w:pPr>
        <w:ind w:left="5360" w:hanging="289"/>
      </w:pPr>
      <w:rPr>
        <w:rFonts w:hint="default"/>
        <w:lang w:val="en-US" w:eastAsia="en-US" w:bidi="ar-SA"/>
      </w:rPr>
    </w:lvl>
    <w:lvl w:ilvl="6">
      <w:start w:val="0"/>
      <w:numFmt w:val="bullet"/>
      <w:lvlText w:val="•"/>
      <w:lvlJc w:val="left"/>
      <w:pPr>
        <w:ind w:left="6304" w:hanging="289"/>
      </w:pPr>
      <w:rPr>
        <w:rFonts w:hint="default"/>
        <w:lang w:val="en-US" w:eastAsia="en-US" w:bidi="ar-SA"/>
      </w:rPr>
    </w:lvl>
    <w:lvl w:ilvl="7">
      <w:start w:val="0"/>
      <w:numFmt w:val="bullet"/>
      <w:lvlText w:val="•"/>
      <w:lvlJc w:val="left"/>
      <w:pPr>
        <w:ind w:left="7248" w:hanging="289"/>
      </w:pPr>
      <w:rPr>
        <w:rFonts w:hint="default"/>
        <w:lang w:val="en-US" w:eastAsia="en-US" w:bidi="ar-SA"/>
      </w:rPr>
    </w:lvl>
    <w:lvl w:ilvl="8">
      <w:start w:val="0"/>
      <w:numFmt w:val="bullet"/>
      <w:lvlText w:val="•"/>
      <w:lvlJc w:val="left"/>
      <w:pPr>
        <w:ind w:left="8192" w:hanging="289"/>
      </w:pPr>
      <w:rPr>
        <w:rFonts w:hint="default"/>
        <w:lang w:val="en-US" w:eastAsia="en-US" w:bidi="ar-SA"/>
      </w:rPr>
    </w:lvl>
  </w:abstractNum>
  <w:abstractNum w:abstractNumId="53">
    <w:multiLevelType w:val="hybridMultilevel"/>
    <w:lvl w:ilvl="0">
      <w:start w:val="1"/>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5458" w:hanging="567"/>
        <w:jc w:val="righ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5973" w:hanging="567"/>
      </w:pPr>
      <w:rPr>
        <w:rFonts w:hint="default"/>
        <w:lang w:val="en-US" w:eastAsia="en-US" w:bidi="ar-SA"/>
      </w:rPr>
    </w:lvl>
    <w:lvl w:ilvl="3">
      <w:start w:val="0"/>
      <w:numFmt w:val="bullet"/>
      <w:lvlText w:val="•"/>
      <w:lvlJc w:val="left"/>
      <w:pPr>
        <w:ind w:left="6486" w:hanging="567"/>
      </w:pPr>
      <w:rPr>
        <w:rFonts w:hint="default"/>
        <w:lang w:val="en-US" w:eastAsia="en-US" w:bidi="ar-SA"/>
      </w:rPr>
    </w:lvl>
    <w:lvl w:ilvl="4">
      <w:start w:val="0"/>
      <w:numFmt w:val="bullet"/>
      <w:lvlText w:val="•"/>
      <w:lvlJc w:val="left"/>
      <w:pPr>
        <w:ind w:left="7000" w:hanging="567"/>
      </w:pPr>
      <w:rPr>
        <w:rFonts w:hint="default"/>
        <w:lang w:val="en-US" w:eastAsia="en-US" w:bidi="ar-SA"/>
      </w:rPr>
    </w:lvl>
    <w:lvl w:ilvl="5">
      <w:start w:val="0"/>
      <w:numFmt w:val="bullet"/>
      <w:lvlText w:val="•"/>
      <w:lvlJc w:val="left"/>
      <w:pPr>
        <w:ind w:left="7513" w:hanging="567"/>
      </w:pPr>
      <w:rPr>
        <w:rFonts w:hint="default"/>
        <w:lang w:val="en-US" w:eastAsia="en-US" w:bidi="ar-SA"/>
      </w:rPr>
    </w:lvl>
    <w:lvl w:ilvl="6">
      <w:start w:val="0"/>
      <w:numFmt w:val="bullet"/>
      <w:lvlText w:val="•"/>
      <w:lvlJc w:val="left"/>
      <w:pPr>
        <w:ind w:left="8026" w:hanging="567"/>
      </w:pPr>
      <w:rPr>
        <w:rFonts w:hint="default"/>
        <w:lang w:val="en-US" w:eastAsia="en-US" w:bidi="ar-SA"/>
      </w:rPr>
    </w:lvl>
    <w:lvl w:ilvl="7">
      <w:start w:val="0"/>
      <w:numFmt w:val="bullet"/>
      <w:lvlText w:val="•"/>
      <w:lvlJc w:val="left"/>
      <w:pPr>
        <w:ind w:left="8540" w:hanging="567"/>
      </w:pPr>
      <w:rPr>
        <w:rFonts w:hint="default"/>
        <w:lang w:val="en-US" w:eastAsia="en-US" w:bidi="ar-SA"/>
      </w:rPr>
    </w:lvl>
    <w:lvl w:ilvl="8">
      <w:start w:val="0"/>
      <w:numFmt w:val="bullet"/>
      <w:lvlText w:val="•"/>
      <w:lvlJc w:val="left"/>
      <w:pPr>
        <w:ind w:left="9053" w:hanging="567"/>
      </w:pPr>
      <w:rPr>
        <w:rFonts w:hint="default"/>
        <w:lang w:val="en-US" w:eastAsia="en-US" w:bidi="ar-SA"/>
      </w:rPr>
    </w:lvl>
  </w:abstractNum>
  <w:abstractNum w:abstractNumId="52">
    <w:multiLevelType w:val="hybridMultilevel"/>
    <w:lvl w:ilvl="0">
      <w:start w:val="4"/>
      <w:numFmt w:val="decimal"/>
      <w:lvlText w:val="%1."/>
      <w:lvlJc w:val="left"/>
      <w:pPr>
        <w:ind w:left="648" w:hanging="289"/>
        <w:jc w:val="left"/>
      </w:pPr>
      <w:rPr>
        <w:rFonts w:hint="default" w:ascii="Arial" w:hAnsi="Arial" w:eastAsia="Arial" w:cs="Arial"/>
        <w:b/>
        <w:bCs/>
        <w:i w:val="0"/>
        <w:iCs w:val="0"/>
        <w:spacing w:val="0"/>
        <w:w w:val="99"/>
        <w:sz w:val="26"/>
        <w:szCs w:val="26"/>
        <w:lang w:val="en-US" w:eastAsia="en-US" w:bidi="ar-SA"/>
      </w:rPr>
    </w:lvl>
    <w:lvl w:ilvl="1">
      <w:start w:val="1"/>
      <w:numFmt w:val="decimal"/>
      <w:lvlText w:val="%2."/>
      <w:lvlJc w:val="left"/>
      <w:pPr>
        <w:ind w:left="4376" w:hanging="567"/>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5013" w:hanging="567"/>
      </w:pPr>
      <w:rPr>
        <w:rFonts w:hint="default"/>
        <w:lang w:val="en-US" w:eastAsia="en-US" w:bidi="ar-SA"/>
      </w:rPr>
    </w:lvl>
    <w:lvl w:ilvl="3">
      <w:start w:val="0"/>
      <w:numFmt w:val="bullet"/>
      <w:lvlText w:val="•"/>
      <w:lvlJc w:val="left"/>
      <w:pPr>
        <w:ind w:left="5646" w:hanging="567"/>
      </w:pPr>
      <w:rPr>
        <w:rFonts w:hint="default"/>
        <w:lang w:val="en-US" w:eastAsia="en-US" w:bidi="ar-SA"/>
      </w:rPr>
    </w:lvl>
    <w:lvl w:ilvl="4">
      <w:start w:val="0"/>
      <w:numFmt w:val="bullet"/>
      <w:lvlText w:val="•"/>
      <w:lvlJc w:val="left"/>
      <w:pPr>
        <w:ind w:left="6280" w:hanging="567"/>
      </w:pPr>
      <w:rPr>
        <w:rFonts w:hint="default"/>
        <w:lang w:val="en-US" w:eastAsia="en-US" w:bidi="ar-SA"/>
      </w:rPr>
    </w:lvl>
    <w:lvl w:ilvl="5">
      <w:start w:val="0"/>
      <w:numFmt w:val="bullet"/>
      <w:lvlText w:val="•"/>
      <w:lvlJc w:val="left"/>
      <w:pPr>
        <w:ind w:left="6913" w:hanging="567"/>
      </w:pPr>
      <w:rPr>
        <w:rFonts w:hint="default"/>
        <w:lang w:val="en-US" w:eastAsia="en-US" w:bidi="ar-SA"/>
      </w:rPr>
    </w:lvl>
    <w:lvl w:ilvl="6">
      <w:start w:val="0"/>
      <w:numFmt w:val="bullet"/>
      <w:lvlText w:val="•"/>
      <w:lvlJc w:val="left"/>
      <w:pPr>
        <w:ind w:left="7546" w:hanging="567"/>
      </w:pPr>
      <w:rPr>
        <w:rFonts w:hint="default"/>
        <w:lang w:val="en-US" w:eastAsia="en-US" w:bidi="ar-SA"/>
      </w:rPr>
    </w:lvl>
    <w:lvl w:ilvl="7">
      <w:start w:val="0"/>
      <w:numFmt w:val="bullet"/>
      <w:lvlText w:val="•"/>
      <w:lvlJc w:val="left"/>
      <w:pPr>
        <w:ind w:left="8180" w:hanging="567"/>
      </w:pPr>
      <w:rPr>
        <w:rFonts w:hint="default"/>
        <w:lang w:val="en-US" w:eastAsia="en-US" w:bidi="ar-SA"/>
      </w:rPr>
    </w:lvl>
    <w:lvl w:ilvl="8">
      <w:start w:val="0"/>
      <w:numFmt w:val="bullet"/>
      <w:lvlText w:val="•"/>
      <w:lvlJc w:val="left"/>
      <w:pPr>
        <w:ind w:left="8813" w:hanging="567"/>
      </w:pPr>
      <w:rPr>
        <w:rFonts w:hint="default"/>
        <w:lang w:val="en-US" w:eastAsia="en-US" w:bidi="ar-SA"/>
      </w:rPr>
    </w:lvl>
  </w:abstractNum>
  <w:abstractNum w:abstractNumId="51">
    <w:multiLevelType w:val="hybridMultilevel"/>
    <w:lvl w:ilvl="0">
      <w:start w:val="0"/>
      <w:numFmt w:val="bullet"/>
      <w:lvlText w:val=""/>
      <w:lvlJc w:val="left"/>
      <w:pPr>
        <w:ind w:left="417"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308" w:hanging="360"/>
      </w:pPr>
      <w:rPr>
        <w:rFonts w:hint="default"/>
        <w:lang w:val="en-US" w:eastAsia="en-US" w:bidi="ar-SA"/>
      </w:rPr>
    </w:lvl>
    <w:lvl w:ilvl="2">
      <w:start w:val="0"/>
      <w:numFmt w:val="bullet"/>
      <w:lvlText w:val="•"/>
      <w:lvlJc w:val="left"/>
      <w:pPr>
        <w:ind w:left="2197" w:hanging="360"/>
      </w:pPr>
      <w:rPr>
        <w:rFonts w:hint="default"/>
        <w:lang w:val="en-US" w:eastAsia="en-US" w:bidi="ar-SA"/>
      </w:rPr>
    </w:lvl>
    <w:lvl w:ilvl="3">
      <w:start w:val="0"/>
      <w:numFmt w:val="bullet"/>
      <w:lvlText w:val="•"/>
      <w:lvlJc w:val="left"/>
      <w:pPr>
        <w:ind w:left="3086" w:hanging="360"/>
      </w:pPr>
      <w:rPr>
        <w:rFonts w:hint="default"/>
        <w:lang w:val="en-US" w:eastAsia="en-US" w:bidi="ar-SA"/>
      </w:rPr>
    </w:lvl>
    <w:lvl w:ilvl="4">
      <w:start w:val="0"/>
      <w:numFmt w:val="bullet"/>
      <w:lvlText w:val="•"/>
      <w:lvlJc w:val="left"/>
      <w:pPr>
        <w:ind w:left="3975" w:hanging="360"/>
      </w:pPr>
      <w:rPr>
        <w:rFonts w:hint="default"/>
        <w:lang w:val="en-US" w:eastAsia="en-US" w:bidi="ar-SA"/>
      </w:rPr>
    </w:lvl>
    <w:lvl w:ilvl="5">
      <w:start w:val="0"/>
      <w:numFmt w:val="bullet"/>
      <w:lvlText w:val="•"/>
      <w:lvlJc w:val="left"/>
      <w:pPr>
        <w:ind w:left="4864" w:hanging="360"/>
      </w:pPr>
      <w:rPr>
        <w:rFonts w:hint="default"/>
        <w:lang w:val="en-US" w:eastAsia="en-US" w:bidi="ar-SA"/>
      </w:rPr>
    </w:lvl>
    <w:lvl w:ilvl="6">
      <w:start w:val="0"/>
      <w:numFmt w:val="bullet"/>
      <w:lvlText w:val="•"/>
      <w:lvlJc w:val="left"/>
      <w:pPr>
        <w:ind w:left="5752" w:hanging="360"/>
      </w:pPr>
      <w:rPr>
        <w:rFonts w:hint="default"/>
        <w:lang w:val="en-US" w:eastAsia="en-US" w:bidi="ar-SA"/>
      </w:rPr>
    </w:lvl>
    <w:lvl w:ilvl="7">
      <w:start w:val="0"/>
      <w:numFmt w:val="bullet"/>
      <w:lvlText w:val="•"/>
      <w:lvlJc w:val="left"/>
      <w:pPr>
        <w:ind w:left="6641" w:hanging="360"/>
      </w:pPr>
      <w:rPr>
        <w:rFonts w:hint="default"/>
        <w:lang w:val="en-US" w:eastAsia="en-US" w:bidi="ar-SA"/>
      </w:rPr>
    </w:lvl>
    <w:lvl w:ilvl="8">
      <w:start w:val="0"/>
      <w:numFmt w:val="bullet"/>
      <w:lvlText w:val="•"/>
      <w:lvlJc w:val="left"/>
      <w:pPr>
        <w:ind w:left="7530" w:hanging="360"/>
      </w:pPr>
      <w:rPr>
        <w:rFonts w:hint="default"/>
        <w:lang w:val="en-US" w:eastAsia="en-US" w:bidi="ar-SA"/>
      </w:rPr>
    </w:lvl>
  </w:abstractNum>
  <w:abstractNum w:abstractNumId="50">
    <w:multiLevelType w:val="hybridMultilevel"/>
    <w:lvl w:ilvl="0">
      <w:start w:val="4"/>
      <w:numFmt w:val="decimal"/>
      <w:lvlText w:val="%1."/>
      <w:lvlJc w:val="left"/>
      <w:pPr>
        <w:ind w:left="648" w:hanging="289"/>
        <w:jc w:val="right"/>
      </w:pPr>
      <w:rPr>
        <w:rFonts w:hint="default"/>
        <w:spacing w:val="0"/>
        <w:w w:val="99"/>
        <w:lang w:val="en-US" w:eastAsia="en-US" w:bidi="ar-SA"/>
      </w:rPr>
    </w:lvl>
    <w:lvl w:ilvl="1">
      <w:start w:val="1"/>
      <w:numFmt w:val="decimal"/>
      <w:lvlText w:val="%2."/>
      <w:lvlJc w:val="left"/>
      <w:pPr>
        <w:ind w:left="744" w:hanging="248"/>
        <w:jc w:val="righ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942" w:hanging="248"/>
      </w:pPr>
      <w:rPr>
        <w:rFonts w:hint="default"/>
        <w:lang w:val="en-US" w:eastAsia="en-US" w:bidi="ar-SA"/>
      </w:rPr>
    </w:lvl>
    <w:lvl w:ilvl="3">
      <w:start w:val="0"/>
      <w:numFmt w:val="bullet"/>
      <w:lvlText w:val="•"/>
      <w:lvlJc w:val="left"/>
      <w:pPr>
        <w:ind w:left="1145" w:hanging="248"/>
      </w:pPr>
      <w:rPr>
        <w:rFonts w:hint="default"/>
        <w:lang w:val="en-US" w:eastAsia="en-US" w:bidi="ar-SA"/>
      </w:rPr>
    </w:lvl>
    <w:lvl w:ilvl="4">
      <w:start w:val="0"/>
      <w:numFmt w:val="bullet"/>
      <w:lvlText w:val="•"/>
      <w:lvlJc w:val="left"/>
      <w:pPr>
        <w:ind w:left="1348" w:hanging="248"/>
      </w:pPr>
      <w:rPr>
        <w:rFonts w:hint="default"/>
        <w:lang w:val="en-US" w:eastAsia="en-US" w:bidi="ar-SA"/>
      </w:rPr>
    </w:lvl>
    <w:lvl w:ilvl="5">
      <w:start w:val="0"/>
      <w:numFmt w:val="bullet"/>
      <w:lvlText w:val="•"/>
      <w:lvlJc w:val="left"/>
      <w:pPr>
        <w:ind w:left="1551" w:hanging="248"/>
      </w:pPr>
      <w:rPr>
        <w:rFonts w:hint="default"/>
        <w:lang w:val="en-US" w:eastAsia="en-US" w:bidi="ar-SA"/>
      </w:rPr>
    </w:lvl>
    <w:lvl w:ilvl="6">
      <w:start w:val="0"/>
      <w:numFmt w:val="bullet"/>
      <w:lvlText w:val="•"/>
      <w:lvlJc w:val="left"/>
      <w:pPr>
        <w:ind w:left="1754" w:hanging="248"/>
      </w:pPr>
      <w:rPr>
        <w:rFonts w:hint="default"/>
        <w:lang w:val="en-US" w:eastAsia="en-US" w:bidi="ar-SA"/>
      </w:rPr>
    </w:lvl>
    <w:lvl w:ilvl="7">
      <w:start w:val="0"/>
      <w:numFmt w:val="bullet"/>
      <w:lvlText w:val="•"/>
      <w:lvlJc w:val="left"/>
      <w:pPr>
        <w:ind w:left="1957" w:hanging="248"/>
      </w:pPr>
      <w:rPr>
        <w:rFonts w:hint="default"/>
        <w:lang w:val="en-US" w:eastAsia="en-US" w:bidi="ar-SA"/>
      </w:rPr>
    </w:lvl>
    <w:lvl w:ilvl="8">
      <w:start w:val="0"/>
      <w:numFmt w:val="bullet"/>
      <w:lvlText w:val="•"/>
      <w:lvlJc w:val="left"/>
      <w:pPr>
        <w:ind w:left="2160" w:hanging="248"/>
      </w:pPr>
      <w:rPr>
        <w:rFonts w:hint="default"/>
        <w:lang w:val="en-US" w:eastAsia="en-US" w:bidi="ar-SA"/>
      </w:rPr>
    </w:lvl>
  </w:abstractNum>
  <w:abstractNum w:abstractNumId="49">
    <w:multiLevelType w:val="hybridMultilevel"/>
    <w:lvl w:ilvl="0">
      <w:start w:val="1"/>
      <w:numFmt w:val="decimal"/>
      <w:lvlText w:val="%1."/>
      <w:lvlJc w:val="left"/>
      <w:pPr>
        <w:ind w:left="2074" w:hanging="248"/>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2329" w:hanging="248"/>
      </w:pPr>
      <w:rPr>
        <w:rFonts w:hint="default"/>
        <w:lang w:val="en-US" w:eastAsia="en-US" w:bidi="ar-SA"/>
      </w:rPr>
    </w:lvl>
    <w:lvl w:ilvl="2">
      <w:start w:val="0"/>
      <w:numFmt w:val="bullet"/>
      <w:lvlText w:val="•"/>
      <w:lvlJc w:val="left"/>
      <w:pPr>
        <w:ind w:left="2579" w:hanging="248"/>
      </w:pPr>
      <w:rPr>
        <w:rFonts w:hint="default"/>
        <w:lang w:val="en-US" w:eastAsia="en-US" w:bidi="ar-SA"/>
      </w:rPr>
    </w:lvl>
    <w:lvl w:ilvl="3">
      <w:start w:val="0"/>
      <w:numFmt w:val="bullet"/>
      <w:lvlText w:val="•"/>
      <w:lvlJc w:val="left"/>
      <w:pPr>
        <w:ind w:left="2828" w:hanging="248"/>
      </w:pPr>
      <w:rPr>
        <w:rFonts w:hint="default"/>
        <w:lang w:val="en-US" w:eastAsia="en-US" w:bidi="ar-SA"/>
      </w:rPr>
    </w:lvl>
    <w:lvl w:ilvl="4">
      <w:start w:val="0"/>
      <w:numFmt w:val="bullet"/>
      <w:lvlText w:val="•"/>
      <w:lvlJc w:val="left"/>
      <w:pPr>
        <w:ind w:left="3078" w:hanging="248"/>
      </w:pPr>
      <w:rPr>
        <w:rFonts w:hint="default"/>
        <w:lang w:val="en-US" w:eastAsia="en-US" w:bidi="ar-SA"/>
      </w:rPr>
    </w:lvl>
    <w:lvl w:ilvl="5">
      <w:start w:val="0"/>
      <w:numFmt w:val="bullet"/>
      <w:lvlText w:val="•"/>
      <w:lvlJc w:val="left"/>
      <w:pPr>
        <w:ind w:left="3327" w:hanging="248"/>
      </w:pPr>
      <w:rPr>
        <w:rFonts w:hint="default"/>
        <w:lang w:val="en-US" w:eastAsia="en-US" w:bidi="ar-SA"/>
      </w:rPr>
    </w:lvl>
    <w:lvl w:ilvl="6">
      <w:start w:val="0"/>
      <w:numFmt w:val="bullet"/>
      <w:lvlText w:val="•"/>
      <w:lvlJc w:val="left"/>
      <w:pPr>
        <w:ind w:left="3577" w:hanging="248"/>
      </w:pPr>
      <w:rPr>
        <w:rFonts w:hint="default"/>
        <w:lang w:val="en-US" w:eastAsia="en-US" w:bidi="ar-SA"/>
      </w:rPr>
    </w:lvl>
    <w:lvl w:ilvl="7">
      <w:start w:val="0"/>
      <w:numFmt w:val="bullet"/>
      <w:lvlText w:val="•"/>
      <w:lvlJc w:val="left"/>
      <w:pPr>
        <w:ind w:left="3826" w:hanging="248"/>
      </w:pPr>
      <w:rPr>
        <w:rFonts w:hint="default"/>
        <w:lang w:val="en-US" w:eastAsia="en-US" w:bidi="ar-SA"/>
      </w:rPr>
    </w:lvl>
    <w:lvl w:ilvl="8">
      <w:start w:val="0"/>
      <w:numFmt w:val="bullet"/>
      <w:lvlText w:val="•"/>
      <w:lvlJc w:val="left"/>
      <w:pPr>
        <w:ind w:left="4076" w:hanging="248"/>
      </w:pPr>
      <w:rPr>
        <w:rFonts w:hint="default"/>
        <w:lang w:val="en-US" w:eastAsia="en-US" w:bidi="ar-SA"/>
      </w:rPr>
    </w:lvl>
  </w:abstractNum>
  <w:abstractNum w:abstractNumId="48">
    <w:multiLevelType w:val="hybridMultilevel"/>
    <w:lvl w:ilvl="0">
      <w:start w:val="4"/>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0"/>
      <w:numFmt w:val="bullet"/>
      <w:lvlText w:val="•"/>
      <w:lvlJc w:val="left"/>
      <w:pPr>
        <w:ind w:left="1584" w:hanging="288"/>
      </w:pPr>
      <w:rPr>
        <w:rFonts w:hint="default"/>
        <w:lang w:val="en-US" w:eastAsia="en-US" w:bidi="ar-SA"/>
      </w:rPr>
    </w:lvl>
    <w:lvl w:ilvl="2">
      <w:start w:val="0"/>
      <w:numFmt w:val="bullet"/>
      <w:lvlText w:val="•"/>
      <w:lvlJc w:val="left"/>
      <w:pPr>
        <w:ind w:left="2528" w:hanging="288"/>
      </w:pPr>
      <w:rPr>
        <w:rFonts w:hint="default"/>
        <w:lang w:val="en-US" w:eastAsia="en-US" w:bidi="ar-SA"/>
      </w:rPr>
    </w:lvl>
    <w:lvl w:ilvl="3">
      <w:start w:val="0"/>
      <w:numFmt w:val="bullet"/>
      <w:lvlText w:val="•"/>
      <w:lvlJc w:val="left"/>
      <w:pPr>
        <w:ind w:left="3472" w:hanging="288"/>
      </w:pPr>
      <w:rPr>
        <w:rFonts w:hint="default"/>
        <w:lang w:val="en-US" w:eastAsia="en-US" w:bidi="ar-SA"/>
      </w:rPr>
    </w:lvl>
    <w:lvl w:ilvl="4">
      <w:start w:val="0"/>
      <w:numFmt w:val="bullet"/>
      <w:lvlText w:val="•"/>
      <w:lvlJc w:val="left"/>
      <w:pPr>
        <w:ind w:left="4416" w:hanging="288"/>
      </w:pPr>
      <w:rPr>
        <w:rFonts w:hint="default"/>
        <w:lang w:val="en-US" w:eastAsia="en-US" w:bidi="ar-SA"/>
      </w:rPr>
    </w:lvl>
    <w:lvl w:ilvl="5">
      <w:start w:val="0"/>
      <w:numFmt w:val="bullet"/>
      <w:lvlText w:val="•"/>
      <w:lvlJc w:val="left"/>
      <w:pPr>
        <w:ind w:left="5360" w:hanging="288"/>
      </w:pPr>
      <w:rPr>
        <w:rFonts w:hint="default"/>
        <w:lang w:val="en-US" w:eastAsia="en-US" w:bidi="ar-SA"/>
      </w:rPr>
    </w:lvl>
    <w:lvl w:ilvl="6">
      <w:start w:val="0"/>
      <w:numFmt w:val="bullet"/>
      <w:lvlText w:val="•"/>
      <w:lvlJc w:val="left"/>
      <w:pPr>
        <w:ind w:left="6304" w:hanging="288"/>
      </w:pPr>
      <w:rPr>
        <w:rFonts w:hint="default"/>
        <w:lang w:val="en-US" w:eastAsia="en-US" w:bidi="ar-SA"/>
      </w:rPr>
    </w:lvl>
    <w:lvl w:ilvl="7">
      <w:start w:val="0"/>
      <w:numFmt w:val="bullet"/>
      <w:lvlText w:val="•"/>
      <w:lvlJc w:val="left"/>
      <w:pPr>
        <w:ind w:left="7248" w:hanging="288"/>
      </w:pPr>
      <w:rPr>
        <w:rFonts w:hint="default"/>
        <w:lang w:val="en-US" w:eastAsia="en-US" w:bidi="ar-SA"/>
      </w:rPr>
    </w:lvl>
    <w:lvl w:ilvl="8">
      <w:start w:val="0"/>
      <w:numFmt w:val="bullet"/>
      <w:lvlText w:val="•"/>
      <w:lvlJc w:val="left"/>
      <w:pPr>
        <w:ind w:left="8192" w:hanging="288"/>
      </w:pPr>
      <w:rPr>
        <w:rFonts w:hint="default"/>
        <w:lang w:val="en-US" w:eastAsia="en-US" w:bidi="ar-SA"/>
      </w:rPr>
    </w:lvl>
  </w:abstractNum>
  <w:abstractNum w:abstractNumId="47">
    <w:multiLevelType w:val="hybridMultilevel"/>
    <w:lvl w:ilvl="0">
      <w:start w:val="0"/>
      <w:numFmt w:val="bullet"/>
      <w:lvlText w:val=""/>
      <w:lvlJc w:val="left"/>
      <w:pPr>
        <w:ind w:left="643" w:hanging="28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737" w:hanging="284"/>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1412" w:hanging="284"/>
      </w:pPr>
      <w:rPr>
        <w:rFonts w:hint="default"/>
        <w:lang w:val="en-US" w:eastAsia="en-US" w:bidi="ar-SA"/>
      </w:rPr>
    </w:lvl>
    <w:lvl w:ilvl="3">
      <w:start w:val="0"/>
      <w:numFmt w:val="bullet"/>
      <w:lvlText w:val="•"/>
      <w:lvlJc w:val="left"/>
      <w:pPr>
        <w:ind w:left="2084" w:hanging="284"/>
      </w:pPr>
      <w:rPr>
        <w:rFonts w:hint="default"/>
        <w:lang w:val="en-US" w:eastAsia="en-US" w:bidi="ar-SA"/>
      </w:rPr>
    </w:lvl>
    <w:lvl w:ilvl="4">
      <w:start w:val="0"/>
      <w:numFmt w:val="bullet"/>
      <w:lvlText w:val="•"/>
      <w:lvlJc w:val="left"/>
      <w:pPr>
        <w:ind w:left="2757" w:hanging="284"/>
      </w:pPr>
      <w:rPr>
        <w:rFonts w:hint="default"/>
        <w:lang w:val="en-US" w:eastAsia="en-US" w:bidi="ar-SA"/>
      </w:rPr>
    </w:lvl>
    <w:lvl w:ilvl="5">
      <w:start w:val="0"/>
      <w:numFmt w:val="bullet"/>
      <w:lvlText w:val="•"/>
      <w:lvlJc w:val="left"/>
      <w:pPr>
        <w:ind w:left="3429" w:hanging="284"/>
      </w:pPr>
      <w:rPr>
        <w:rFonts w:hint="default"/>
        <w:lang w:val="en-US" w:eastAsia="en-US" w:bidi="ar-SA"/>
      </w:rPr>
    </w:lvl>
    <w:lvl w:ilvl="6">
      <w:start w:val="0"/>
      <w:numFmt w:val="bullet"/>
      <w:lvlText w:val="•"/>
      <w:lvlJc w:val="left"/>
      <w:pPr>
        <w:ind w:left="4101" w:hanging="284"/>
      </w:pPr>
      <w:rPr>
        <w:rFonts w:hint="default"/>
        <w:lang w:val="en-US" w:eastAsia="en-US" w:bidi="ar-SA"/>
      </w:rPr>
    </w:lvl>
    <w:lvl w:ilvl="7">
      <w:start w:val="0"/>
      <w:numFmt w:val="bullet"/>
      <w:lvlText w:val="•"/>
      <w:lvlJc w:val="left"/>
      <w:pPr>
        <w:ind w:left="4774" w:hanging="284"/>
      </w:pPr>
      <w:rPr>
        <w:rFonts w:hint="default"/>
        <w:lang w:val="en-US" w:eastAsia="en-US" w:bidi="ar-SA"/>
      </w:rPr>
    </w:lvl>
    <w:lvl w:ilvl="8">
      <w:start w:val="0"/>
      <w:numFmt w:val="bullet"/>
      <w:lvlText w:val="•"/>
      <w:lvlJc w:val="left"/>
      <w:pPr>
        <w:ind w:left="5446" w:hanging="284"/>
      </w:pPr>
      <w:rPr>
        <w:rFonts w:hint="default"/>
        <w:lang w:val="en-US" w:eastAsia="en-US" w:bidi="ar-SA"/>
      </w:rPr>
    </w:lvl>
  </w:abstractNum>
  <w:abstractNum w:abstractNumId="46">
    <w:multiLevelType w:val="hybridMultilevel"/>
    <w:lvl w:ilvl="0">
      <w:start w:val="1"/>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0"/>
      <w:numFmt w:val="bullet"/>
      <w:lvlText w:val=""/>
      <w:lvlJc w:val="left"/>
      <w:pPr>
        <w:ind w:left="2945" w:hanging="284"/>
      </w:pPr>
      <w:rPr>
        <w:rFonts w:hint="default" w:ascii="Wingdings" w:hAnsi="Wingdings" w:eastAsia="Wingdings" w:cs="Wingdings"/>
        <w:b w:val="0"/>
        <w:bCs w:val="0"/>
        <w:i w:val="0"/>
        <w:iCs w:val="0"/>
        <w:spacing w:val="0"/>
        <w:w w:val="100"/>
        <w:sz w:val="22"/>
        <w:szCs w:val="22"/>
        <w:lang w:val="en-US" w:eastAsia="en-US" w:bidi="ar-SA"/>
      </w:rPr>
    </w:lvl>
    <w:lvl w:ilvl="2">
      <w:start w:val="0"/>
      <w:numFmt w:val="bullet"/>
      <w:lvlText w:val="•"/>
      <w:lvlJc w:val="left"/>
      <w:pPr>
        <w:ind w:left="3733" w:hanging="284"/>
      </w:pPr>
      <w:rPr>
        <w:rFonts w:hint="default"/>
        <w:lang w:val="en-US" w:eastAsia="en-US" w:bidi="ar-SA"/>
      </w:rPr>
    </w:lvl>
    <w:lvl w:ilvl="3">
      <w:start w:val="0"/>
      <w:numFmt w:val="bullet"/>
      <w:lvlText w:val="•"/>
      <w:lvlJc w:val="left"/>
      <w:pPr>
        <w:ind w:left="4526" w:hanging="284"/>
      </w:pPr>
      <w:rPr>
        <w:rFonts w:hint="default"/>
        <w:lang w:val="en-US" w:eastAsia="en-US" w:bidi="ar-SA"/>
      </w:rPr>
    </w:lvl>
    <w:lvl w:ilvl="4">
      <w:start w:val="0"/>
      <w:numFmt w:val="bullet"/>
      <w:lvlText w:val="•"/>
      <w:lvlJc w:val="left"/>
      <w:pPr>
        <w:ind w:left="5320" w:hanging="284"/>
      </w:pPr>
      <w:rPr>
        <w:rFonts w:hint="default"/>
        <w:lang w:val="en-US" w:eastAsia="en-US" w:bidi="ar-SA"/>
      </w:rPr>
    </w:lvl>
    <w:lvl w:ilvl="5">
      <w:start w:val="0"/>
      <w:numFmt w:val="bullet"/>
      <w:lvlText w:val="•"/>
      <w:lvlJc w:val="left"/>
      <w:pPr>
        <w:ind w:left="6113" w:hanging="284"/>
      </w:pPr>
      <w:rPr>
        <w:rFonts w:hint="default"/>
        <w:lang w:val="en-US" w:eastAsia="en-US" w:bidi="ar-SA"/>
      </w:rPr>
    </w:lvl>
    <w:lvl w:ilvl="6">
      <w:start w:val="0"/>
      <w:numFmt w:val="bullet"/>
      <w:lvlText w:val="•"/>
      <w:lvlJc w:val="left"/>
      <w:pPr>
        <w:ind w:left="6906" w:hanging="284"/>
      </w:pPr>
      <w:rPr>
        <w:rFonts w:hint="default"/>
        <w:lang w:val="en-US" w:eastAsia="en-US" w:bidi="ar-SA"/>
      </w:rPr>
    </w:lvl>
    <w:lvl w:ilvl="7">
      <w:start w:val="0"/>
      <w:numFmt w:val="bullet"/>
      <w:lvlText w:val="•"/>
      <w:lvlJc w:val="left"/>
      <w:pPr>
        <w:ind w:left="7700" w:hanging="284"/>
      </w:pPr>
      <w:rPr>
        <w:rFonts w:hint="default"/>
        <w:lang w:val="en-US" w:eastAsia="en-US" w:bidi="ar-SA"/>
      </w:rPr>
    </w:lvl>
    <w:lvl w:ilvl="8">
      <w:start w:val="0"/>
      <w:numFmt w:val="bullet"/>
      <w:lvlText w:val="•"/>
      <w:lvlJc w:val="left"/>
      <w:pPr>
        <w:ind w:left="8493" w:hanging="284"/>
      </w:pPr>
      <w:rPr>
        <w:rFonts w:hint="default"/>
        <w:lang w:val="en-US" w:eastAsia="en-US" w:bidi="ar-SA"/>
      </w:rPr>
    </w:lvl>
  </w:abstractNum>
  <w:abstractNum w:abstractNumId="45">
    <w:multiLevelType w:val="hybridMultilevel"/>
    <w:lvl w:ilvl="0">
      <w:start w:val="1"/>
      <w:numFmt w:val="decimal"/>
      <w:lvlText w:val="%1."/>
      <w:lvlJc w:val="left"/>
      <w:pPr>
        <w:ind w:left="607" w:hanging="248"/>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548" w:hanging="248"/>
      </w:pPr>
      <w:rPr>
        <w:rFonts w:hint="default"/>
        <w:lang w:val="en-US" w:eastAsia="en-US" w:bidi="ar-SA"/>
      </w:rPr>
    </w:lvl>
    <w:lvl w:ilvl="2">
      <w:start w:val="0"/>
      <w:numFmt w:val="bullet"/>
      <w:lvlText w:val="•"/>
      <w:lvlJc w:val="left"/>
      <w:pPr>
        <w:ind w:left="2496" w:hanging="248"/>
      </w:pPr>
      <w:rPr>
        <w:rFonts w:hint="default"/>
        <w:lang w:val="en-US" w:eastAsia="en-US" w:bidi="ar-SA"/>
      </w:rPr>
    </w:lvl>
    <w:lvl w:ilvl="3">
      <w:start w:val="0"/>
      <w:numFmt w:val="bullet"/>
      <w:lvlText w:val="•"/>
      <w:lvlJc w:val="left"/>
      <w:pPr>
        <w:ind w:left="3444" w:hanging="248"/>
      </w:pPr>
      <w:rPr>
        <w:rFonts w:hint="default"/>
        <w:lang w:val="en-US" w:eastAsia="en-US" w:bidi="ar-SA"/>
      </w:rPr>
    </w:lvl>
    <w:lvl w:ilvl="4">
      <w:start w:val="0"/>
      <w:numFmt w:val="bullet"/>
      <w:lvlText w:val="•"/>
      <w:lvlJc w:val="left"/>
      <w:pPr>
        <w:ind w:left="4392" w:hanging="248"/>
      </w:pPr>
      <w:rPr>
        <w:rFonts w:hint="default"/>
        <w:lang w:val="en-US" w:eastAsia="en-US" w:bidi="ar-SA"/>
      </w:rPr>
    </w:lvl>
    <w:lvl w:ilvl="5">
      <w:start w:val="0"/>
      <w:numFmt w:val="bullet"/>
      <w:lvlText w:val="•"/>
      <w:lvlJc w:val="left"/>
      <w:pPr>
        <w:ind w:left="5340" w:hanging="248"/>
      </w:pPr>
      <w:rPr>
        <w:rFonts w:hint="default"/>
        <w:lang w:val="en-US" w:eastAsia="en-US" w:bidi="ar-SA"/>
      </w:rPr>
    </w:lvl>
    <w:lvl w:ilvl="6">
      <w:start w:val="0"/>
      <w:numFmt w:val="bullet"/>
      <w:lvlText w:val="•"/>
      <w:lvlJc w:val="left"/>
      <w:pPr>
        <w:ind w:left="6288" w:hanging="248"/>
      </w:pPr>
      <w:rPr>
        <w:rFonts w:hint="default"/>
        <w:lang w:val="en-US" w:eastAsia="en-US" w:bidi="ar-SA"/>
      </w:rPr>
    </w:lvl>
    <w:lvl w:ilvl="7">
      <w:start w:val="0"/>
      <w:numFmt w:val="bullet"/>
      <w:lvlText w:val="•"/>
      <w:lvlJc w:val="left"/>
      <w:pPr>
        <w:ind w:left="7236" w:hanging="248"/>
      </w:pPr>
      <w:rPr>
        <w:rFonts w:hint="default"/>
        <w:lang w:val="en-US" w:eastAsia="en-US" w:bidi="ar-SA"/>
      </w:rPr>
    </w:lvl>
    <w:lvl w:ilvl="8">
      <w:start w:val="0"/>
      <w:numFmt w:val="bullet"/>
      <w:lvlText w:val="•"/>
      <w:lvlJc w:val="left"/>
      <w:pPr>
        <w:ind w:left="8184" w:hanging="248"/>
      </w:pPr>
      <w:rPr>
        <w:rFonts w:hint="default"/>
        <w:lang w:val="en-US" w:eastAsia="en-US" w:bidi="ar-SA"/>
      </w:rPr>
    </w:lvl>
  </w:abstractNum>
  <w:abstractNum w:abstractNumId="44">
    <w:multiLevelType w:val="hybridMultilevel"/>
    <w:lvl w:ilvl="0">
      <w:start w:val="0"/>
      <w:numFmt w:val="bullet"/>
      <w:lvlText w:val=""/>
      <w:lvlJc w:val="left"/>
      <w:pPr>
        <w:ind w:left="417" w:hanging="27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98" w:hanging="274"/>
      </w:pPr>
      <w:rPr>
        <w:rFonts w:hint="default"/>
        <w:lang w:val="en-US" w:eastAsia="en-US" w:bidi="ar-SA"/>
      </w:rPr>
    </w:lvl>
    <w:lvl w:ilvl="2">
      <w:start w:val="0"/>
      <w:numFmt w:val="bullet"/>
      <w:lvlText w:val="•"/>
      <w:lvlJc w:val="left"/>
      <w:pPr>
        <w:ind w:left="1776" w:hanging="274"/>
      </w:pPr>
      <w:rPr>
        <w:rFonts w:hint="default"/>
        <w:lang w:val="en-US" w:eastAsia="en-US" w:bidi="ar-SA"/>
      </w:rPr>
    </w:lvl>
    <w:lvl w:ilvl="3">
      <w:start w:val="0"/>
      <w:numFmt w:val="bullet"/>
      <w:lvlText w:val="•"/>
      <w:lvlJc w:val="left"/>
      <w:pPr>
        <w:ind w:left="2454" w:hanging="274"/>
      </w:pPr>
      <w:rPr>
        <w:rFonts w:hint="default"/>
        <w:lang w:val="en-US" w:eastAsia="en-US" w:bidi="ar-SA"/>
      </w:rPr>
    </w:lvl>
    <w:lvl w:ilvl="4">
      <w:start w:val="0"/>
      <w:numFmt w:val="bullet"/>
      <w:lvlText w:val="•"/>
      <w:lvlJc w:val="left"/>
      <w:pPr>
        <w:ind w:left="3132" w:hanging="274"/>
      </w:pPr>
      <w:rPr>
        <w:rFonts w:hint="default"/>
        <w:lang w:val="en-US" w:eastAsia="en-US" w:bidi="ar-SA"/>
      </w:rPr>
    </w:lvl>
    <w:lvl w:ilvl="5">
      <w:start w:val="0"/>
      <w:numFmt w:val="bullet"/>
      <w:lvlText w:val="•"/>
      <w:lvlJc w:val="left"/>
      <w:pPr>
        <w:ind w:left="3810" w:hanging="274"/>
      </w:pPr>
      <w:rPr>
        <w:rFonts w:hint="default"/>
        <w:lang w:val="en-US" w:eastAsia="en-US" w:bidi="ar-SA"/>
      </w:rPr>
    </w:lvl>
    <w:lvl w:ilvl="6">
      <w:start w:val="0"/>
      <w:numFmt w:val="bullet"/>
      <w:lvlText w:val="•"/>
      <w:lvlJc w:val="left"/>
      <w:pPr>
        <w:ind w:left="4488" w:hanging="274"/>
      </w:pPr>
      <w:rPr>
        <w:rFonts w:hint="default"/>
        <w:lang w:val="en-US" w:eastAsia="en-US" w:bidi="ar-SA"/>
      </w:rPr>
    </w:lvl>
    <w:lvl w:ilvl="7">
      <w:start w:val="0"/>
      <w:numFmt w:val="bullet"/>
      <w:lvlText w:val="•"/>
      <w:lvlJc w:val="left"/>
      <w:pPr>
        <w:ind w:left="5166" w:hanging="274"/>
      </w:pPr>
      <w:rPr>
        <w:rFonts w:hint="default"/>
        <w:lang w:val="en-US" w:eastAsia="en-US" w:bidi="ar-SA"/>
      </w:rPr>
    </w:lvl>
    <w:lvl w:ilvl="8">
      <w:start w:val="0"/>
      <w:numFmt w:val="bullet"/>
      <w:lvlText w:val="•"/>
      <w:lvlJc w:val="left"/>
      <w:pPr>
        <w:ind w:left="5844" w:hanging="274"/>
      </w:pPr>
      <w:rPr>
        <w:rFonts w:hint="default"/>
        <w:lang w:val="en-US" w:eastAsia="en-US" w:bidi="ar-SA"/>
      </w:rPr>
    </w:lvl>
  </w:abstractNum>
  <w:abstractNum w:abstractNumId="43">
    <w:multiLevelType w:val="hybridMultilevel"/>
    <w:lvl w:ilvl="0">
      <w:start w:val="0"/>
      <w:numFmt w:val="bullet"/>
      <w:lvlText w:val=""/>
      <w:lvlJc w:val="left"/>
      <w:pPr>
        <w:ind w:left="728" w:hanging="16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176" w:hanging="164"/>
      </w:pPr>
      <w:rPr>
        <w:rFonts w:hint="default"/>
        <w:lang w:val="en-US" w:eastAsia="en-US" w:bidi="ar-SA"/>
      </w:rPr>
    </w:lvl>
    <w:lvl w:ilvl="2">
      <w:start w:val="0"/>
      <w:numFmt w:val="bullet"/>
      <w:lvlText w:val="•"/>
      <w:lvlJc w:val="left"/>
      <w:pPr>
        <w:ind w:left="1633" w:hanging="164"/>
      </w:pPr>
      <w:rPr>
        <w:rFonts w:hint="default"/>
        <w:lang w:val="en-US" w:eastAsia="en-US" w:bidi="ar-SA"/>
      </w:rPr>
    </w:lvl>
    <w:lvl w:ilvl="3">
      <w:start w:val="0"/>
      <w:numFmt w:val="bullet"/>
      <w:lvlText w:val="•"/>
      <w:lvlJc w:val="left"/>
      <w:pPr>
        <w:ind w:left="2090" w:hanging="164"/>
      </w:pPr>
      <w:rPr>
        <w:rFonts w:hint="default"/>
        <w:lang w:val="en-US" w:eastAsia="en-US" w:bidi="ar-SA"/>
      </w:rPr>
    </w:lvl>
    <w:lvl w:ilvl="4">
      <w:start w:val="0"/>
      <w:numFmt w:val="bullet"/>
      <w:lvlText w:val="•"/>
      <w:lvlJc w:val="left"/>
      <w:pPr>
        <w:ind w:left="2546" w:hanging="164"/>
      </w:pPr>
      <w:rPr>
        <w:rFonts w:hint="default"/>
        <w:lang w:val="en-US" w:eastAsia="en-US" w:bidi="ar-SA"/>
      </w:rPr>
    </w:lvl>
    <w:lvl w:ilvl="5">
      <w:start w:val="0"/>
      <w:numFmt w:val="bullet"/>
      <w:lvlText w:val="•"/>
      <w:lvlJc w:val="left"/>
      <w:pPr>
        <w:ind w:left="3003" w:hanging="164"/>
      </w:pPr>
      <w:rPr>
        <w:rFonts w:hint="default"/>
        <w:lang w:val="en-US" w:eastAsia="en-US" w:bidi="ar-SA"/>
      </w:rPr>
    </w:lvl>
    <w:lvl w:ilvl="6">
      <w:start w:val="0"/>
      <w:numFmt w:val="bullet"/>
      <w:lvlText w:val="•"/>
      <w:lvlJc w:val="left"/>
      <w:pPr>
        <w:ind w:left="3460" w:hanging="164"/>
      </w:pPr>
      <w:rPr>
        <w:rFonts w:hint="default"/>
        <w:lang w:val="en-US" w:eastAsia="en-US" w:bidi="ar-SA"/>
      </w:rPr>
    </w:lvl>
    <w:lvl w:ilvl="7">
      <w:start w:val="0"/>
      <w:numFmt w:val="bullet"/>
      <w:lvlText w:val="•"/>
      <w:lvlJc w:val="left"/>
      <w:pPr>
        <w:ind w:left="3916" w:hanging="164"/>
      </w:pPr>
      <w:rPr>
        <w:rFonts w:hint="default"/>
        <w:lang w:val="en-US" w:eastAsia="en-US" w:bidi="ar-SA"/>
      </w:rPr>
    </w:lvl>
    <w:lvl w:ilvl="8">
      <w:start w:val="0"/>
      <w:numFmt w:val="bullet"/>
      <w:lvlText w:val="•"/>
      <w:lvlJc w:val="left"/>
      <w:pPr>
        <w:ind w:left="4373" w:hanging="164"/>
      </w:pPr>
      <w:rPr>
        <w:rFonts w:hint="default"/>
        <w:lang w:val="en-US" w:eastAsia="en-US" w:bidi="ar-SA"/>
      </w:rPr>
    </w:lvl>
  </w:abstractNum>
  <w:abstractNum w:abstractNumId="42">
    <w:multiLevelType w:val="hybridMultilevel"/>
    <w:lvl w:ilvl="0">
      <w:start w:val="0"/>
      <w:numFmt w:val="bullet"/>
      <w:lvlText w:val=""/>
      <w:lvlJc w:val="left"/>
      <w:pPr>
        <w:ind w:left="962" w:hanging="168"/>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369" w:hanging="168"/>
      </w:pPr>
      <w:rPr>
        <w:rFonts w:hint="default"/>
        <w:lang w:val="en-US" w:eastAsia="en-US" w:bidi="ar-SA"/>
      </w:rPr>
    </w:lvl>
    <w:lvl w:ilvl="2">
      <w:start w:val="0"/>
      <w:numFmt w:val="bullet"/>
      <w:lvlText w:val="•"/>
      <w:lvlJc w:val="left"/>
      <w:pPr>
        <w:ind w:left="1779" w:hanging="168"/>
      </w:pPr>
      <w:rPr>
        <w:rFonts w:hint="default"/>
        <w:lang w:val="en-US" w:eastAsia="en-US" w:bidi="ar-SA"/>
      </w:rPr>
    </w:lvl>
    <w:lvl w:ilvl="3">
      <w:start w:val="0"/>
      <w:numFmt w:val="bullet"/>
      <w:lvlText w:val="•"/>
      <w:lvlJc w:val="left"/>
      <w:pPr>
        <w:ind w:left="2188" w:hanging="168"/>
      </w:pPr>
      <w:rPr>
        <w:rFonts w:hint="default"/>
        <w:lang w:val="en-US" w:eastAsia="en-US" w:bidi="ar-SA"/>
      </w:rPr>
    </w:lvl>
    <w:lvl w:ilvl="4">
      <w:start w:val="0"/>
      <w:numFmt w:val="bullet"/>
      <w:lvlText w:val="•"/>
      <w:lvlJc w:val="left"/>
      <w:pPr>
        <w:ind w:left="2598" w:hanging="168"/>
      </w:pPr>
      <w:rPr>
        <w:rFonts w:hint="default"/>
        <w:lang w:val="en-US" w:eastAsia="en-US" w:bidi="ar-SA"/>
      </w:rPr>
    </w:lvl>
    <w:lvl w:ilvl="5">
      <w:start w:val="0"/>
      <w:numFmt w:val="bullet"/>
      <w:lvlText w:val="•"/>
      <w:lvlJc w:val="left"/>
      <w:pPr>
        <w:ind w:left="3007" w:hanging="168"/>
      </w:pPr>
      <w:rPr>
        <w:rFonts w:hint="default"/>
        <w:lang w:val="en-US" w:eastAsia="en-US" w:bidi="ar-SA"/>
      </w:rPr>
    </w:lvl>
    <w:lvl w:ilvl="6">
      <w:start w:val="0"/>
      <w:numFmt w:val="bullet"/>
      <w:lvlText w:val="•"/>
      <w:lvlJc w:val="left"/>
      <w:pPr>
        <w:ind w:left="3417" w:hanging="168"/>
      </w:pPr>
      <w:rPr>
        <w:rFonts w:hint="default"/>
        <w:lang w:val="en-US" w:eastAsia="en-US" w:bidi="ar-SA"/>
      </w:rPr>
    </w:lvl>
    <w:lvl w:ilvl="7">
      <w:start w:val="0"/>
      <w:numFmt w:val="bullet"/>
      <w:lvlText w:val="•"/>
      <w:lvlJc w:val="left"/>
      <w:pPr>
        <w:ind w:left="3826" w:hanging="168"/>
      </w:pPr>
      <w:rPr>
        <w:rFonts w:hint="default"/>
        <w:lang w:val="en-US" w:eastAsia="en-US" w:bidi="ar-SA"/>
      </w:rPr>
    </w:lvl>
    <w:lvl w:ilvl="8">
      <w:start w:val="0"/>
      <w:numFmt w:val="bullet"/>
      <w:lvlText w:val="•"/>
      <w:lvlJc w:val="left"/>
      <w:pPr>
        <w:ind w:left="4236" w:hanging="168"/>
      </w:pPr>
      <w:rPr>
        <w:rFonts w:hint="default"/>
        <w:lang w:val="en-US" w:eastAsia="en-US" w:bidi="ar-SA"/>
      </w:rPr>
    </w:lvl>
  </w:abstractNum>
  <w:abstractNum w:abstractNumId="41">
    <w:multiLevelType w:val="hybridMultilevel"/>
    <w:lvl w:ilvl="0">
      <w:start w:val="9"/>
      <w:numFmt w:val="decimal"/>
      <w:lvlText w:val="%1."/>
      <w:lvlJc w:val="left"/>
      <w:pPr>
        <w:ind w:left="4369" w:hanging="552"/>
        <w:jc w:val="righ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4932" w:hanging="552"/>
      </w:pPr>
      <w:rPr>
        <w:rFonts w:hint="default"/>
        <w:lang w:val="en-US" w:eastAsia="en-US" w:bidi="ar-SA"/>
      </w:rPr>
    </w:lvl>
    <w:lvl w:ilvl="2">
      <w:start w:val="0"/>
      <w:numFmt w:val="bullet"/>
      <w:lvlText w:val="•"/>
      <w:lvlJc w:val="left"/>
      <w:pPr>
        <w:ind w:left="5504" w:hanging="552"/>
      </w:pPr>
      <w:rPr>
        <w:rFonts w:hint="default"/>
        <w:lang w:val="en-US" w:eastAsia="en-US" w:bidi="ar-SA"/>
      </w:rPr>
    </w:lvl>
    <w:lvl w:ilvl="3">
      <w:start w:val="0"/>
      <w:numFmt w:val="bullet"/>
      <w:lvlText w:val="•"/>
      <w:lvlJc w:val="left"/>
      <w:pPr>
        <w:ind w:left="6076" w:hanging="552"/>
      </w:pPr>
      <w:rPr>
        <w:rFonts w:hint="default"/>
        <w:lang w:val="en-US" w:eastAsia="en-US" w:bidi="ar-SA"/>
      </w:rPr>
    </w:lvl>
    <w:lvl w:ilvl="4">
      <w:start w:val="0"/>
      <w:numFmt w:val="bullet"/>
      <w:lvlText w:val="•"/>
      <w:lvlJc w:val="left"/>
      <w:pPr>
        <w:ind w:left="6648" w:hanging="552"/>
      </w:pPr>
      <w:rPr>
        <w:rFonts w:hint="default"/>
        <w:lang w:val="en-US" w:eastAsia="en-US" w:bidi="ar-SA"/>
      </w:rPr>
    </w:lvl>
    <w:lvl w:ilvl="5">
      <w:start w:val="0"/>
      <w:numFmt w:val="bullet"/>
      <w:lvlText w:val="•"/>
      <w:lvlJc w:val="left"/>
      <w:pPr>
        <w:ind w:left="7220" w:hanging="552"/>
      </w:pPr>
      <w:rPr>
        <w:rFonts w:hint="default"/>
        <w:lang w:val="en-US" w:eastAsia="en-US" w:bidi="ar-SA"/>
      </w:rPr>
    </w:lvl>
    <w:lvl w:ilvl="6">
      <w:start w:val="0"/>
      <w:numFmt w:val="bullet"/>
      <w:lvlText w:val="•"/>
      <w:lvlJc w:val="left"/>
      <w:pPr>
        <w:ind w:left="7792" w:hanging="552"/>
      </w:pPr>
      <w:rPr>
        <w:rFonts w:hint="default"/>
        <w:lang w:val="en-US" w:eastAsia="en-US" w:bidi="ar-SA"/>
      </w:rPr>
    </w:lvl>
    <w:lvl w:ilvl="7">
      <w:start w:val="0"/>
      <w:numFmt w:val="bullet"/>
      <w:lvlText w:val="•"/>
      <w:lvlJc w:val="left"/>
      <w:pPr>
        <w:ind w:left="8364" w:hanging="552"/>
      </w:pPr>
      <w:rPr>
        <w:rFonts w:hint="default"/>
        <w:lang w:val="en-US" w:eastAsia="en-US" w:bidi="ar-SA"/>
      </w:rPr>
    </w:lvl>
    <w:lvl w:ilvl="8">
      <w:start w:val="0"/>
      <w:numFmt w:val="bullet"/>
      <w:lvlText w:val="•"/>
      <w:lvlJc w:val="left"/>
      <w:pPr>
        <w:ind w:left="8936" w:hanging="552"/>
      </w:pPr>
      <w:rPr>
        <w:rFonts w:hint="default"/>
        <w:lang w:val="en-US" w:eastAsia="en-US" w:bidi="ar-SA"/>
      </w:rPr>
    </w:lvl>
  </w:abstractNum>
  <w:abstractNum w:abstractNumId="40">
    <w:multiLevelType w:val="hybridMultilevel"/>
    <w:lvl w:ilvl="0">
      <w:start w:val="4"/>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0"/>
      <w:numFmt w:val="bullet"/>
      <w:lvlText w:val="•"/>
      <w:lvlJc w:val="left"/>
      <w:pPr>
        <w:ind w:left="1584" w:hanging="288"/>
      </w:pPr>
      <w:rPr>
        <w:rFonts w:hint="default"/>
        <w:lang w:val="en-US" w:eastAsia="en-US" w:bidi="ar-SA"/>
      </w:rPr>
    </w:lvl>
    <w:lvl w:ilvl="2">
      <w:start w:val="0"/>
      <w:numFmt w:val="bullet"/>
      <w:lvlText w:val="•"/>
      <w:lvlJc w:val="left"/>
      <w:pPr>
        <w:ind w:left="2528" w:hanging="288"/>
      </w:pPr>
      <w:rPr>
        <w:rFonts w:hint="default"/>
        <w:lang w:val="en-US" w:eastAsia="en-US" w:bidi="ar-SA"/>
      </w:rPr>
    </w:lvl>
    <w:lvl w:ilvl="3">
      <w:start w:val="0"/>
      <w:numFmt w:val="bullet"/>
      <w:lvlText w:val="•"/>
      <w:lvlJc w:val="left"/>
      <w:pPr>
        <w:ind w:left="3472" w:hanging="288"/>
      </w:pPr>
      <w:rPr>
        <w:rFonts w:hint="default"/>
        <w:lang w:val="en-US" w:eastAsia="en-US" w:bidi="ar-SA"/>
      </w:rPr>
    </w:lvl>
    <w:lvl w:ilvl="4">
      <w:start w:val="0"/>
      <w:numFmt w:val="bullet"/>
      <w:lvlText w:val="•"/>
      <w:lvlJc w:val="left"/>
      <w:pPr>
        <w:ind w:left="4416" w:hanging="288"/>
      </w:pPr>
      <w:rPr>
        <w:rFonts w:hint="default"/>
        <w:lang w:val="en-US" w:eastAsia="en-US" w:bidi="ar-SA"/>
      </w:rPr>
    </w:lvl>
    <w:lvl w:ilvl="5">
      <w:start w:val="0"/>
      <w:numFmt w:val="bullet"/>
      <w:lvlText w:val="•"/>
      <w:lvlJc w:val="left"/>
      <w:pPr>
        <w:ind w:left="5360" w:hanging="288"/>
      </w:pPr>
      <w:rPr>
        <w:rFonts w:hint="default"/>
        <w:lang w:val="en-US" w:eastAsia="en-US" w:bidi="ar-SA"/>
      </w:rPr>
    </w:lvl>
    <w:lvl w:ilvl="6">
      <w:start w:val="0"/>
      <w:numFmt w:val="bullet"/>
      <w:lvlText w:val="•"/>
      <w:lvlJc w:val="left"/>
      <w:pPr>
        <w:ind w:left="6304" w:hanging="288"/>
      </w:pPr>
      <w:rPr>
        <w:rFonts w:hint="default"/>
        <w:lang w:val="en-US" w:eastAsia="en-US" w:bidi="ar-SA"/>
      </w:rPr>
    </w:lvl>
    <w:lvl w:ilvl="7">
      <w:start w:val="0"/>
      <w:numFmt w:val="bullet"/>
      <w:lvlText w:val="•"/>
      <w:lvlJc w:val="left"/>
      <w:pPr>
        <w:ind w:left="7248" w:hanging="288"/>
      </w:pPr>
      <w:rPr>
        <w:rFonts w:hint="default"/>
        <w:lang w:val="en-US" w:eastAsia="en-US" w:bidi="ar-SA"/>
      </w:rPr>
    </w:lvl>
    <w:lvl w:ilvl="8">
      <w:start w:val="0"/>
      <w:numFmt w:val="bullet"/>
      <w:lvlText w:val="•"/>
      <w:lvlJc w:val="left"/>
      <w:pPr>
        <w:ind w:left="8192" w:hanging="288"/>
      </w:pPr>
      <w:rPr>
        <w:rFonts w:hint="default"/>
        <w:lang w:val="en-US" w:eastAsia="en-US" w:bidi="ar-SA"/>
      </w:rPr>
    </w:lvl>
  </w:abstractNum>
  <w:abstractNum w:abstractNumId="39">
    <w:multiLevelType w:val="hybridMultilevel"/>
    <w:lvl w:ilvl="0">
      <w:start w:val="3"/>
      <w:numFmt w:val="decimal"/>
      <w:lvlText w:val="%1."/>
      <w:lvlJc w:val="left"/>
      <w:pPr>
        <w:ind w:left="648" w:hanging="289"/>
        <w:jc w:val="left"/>
      </w:pPr>
      <w:rPr>
        <w:rFonts w:hint="default" w:ascii="Arial" w:hAnsi="Arial" w:eastAsia="Arial" w:cs="Arial"/>
        <w:b/>
        <w:bCs/>
        <w:i w:val="0"/>
        <w:iCs w:val="0"/>
        <w:spacing w:val="0"/>
        <w:w w:val="99"/>
        <w:sz w:val="26"/>
        <w:szCs w:val="26"/>
        <w:lang w:val="en-US" w:eastAsia="en-US" w:bidi="ar-SA"/>
      </w:rPr>
    </w:lvl>
    <w:lvl w:ilvl="1">
      <w:start w:val="1"/>
      <w:numFmt w:val="decimal"/>
      <w:lvlText w:val="%2."/>
      <w:lvlJc w:val="left"/>
      <w:pPr>
        <w:ind w:left="3361" w:hanging="553"/>
        <w:jc w:val="righ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4106" w:hanging="553"/>
      </w:pPr>
      <w:rPr>
        <w:rFonts w:hint="default"/>
        <w:lang w:val="en-US" w:eastAsia="en-US" w:bidi="ar-SA"/>
      </w:rPr>
    </w:lvl>
    <w:lvl w:ilvl="3">
      <w:start w:val="0"/>
      <w:numFmt w:val="bullet"/>
      <w:lvlText w:val="•"/>
      <w:lvlJc w:val="left"/>
      <w:pPr>
        <w:ind w:left="4853" w:hanging="553"/>
      </w:pPr>
      <w:rPr>
        <w:rFonts w:hint="default"/>
        <w:lang w:val="en-US" w:eastAsia="en-US" w:bidi="ar-SA"/>
      </w:rPr>
    </w:lvl>
    <w:lvl w:ilvl="4">
      <w:start w:val="0"/>
      <w:numFmt w:val="bullet"/>
      <w:lvlText w:val="•"/>
      <w:lvlJc w:val="left"/>
      <w:pPr>
        <w:ind w:left="5600" w:hanging="553"/>
      </w:pPr>
      <w:rPr>
        <w:rFonts w:hint="default"/>
        <w:lang w:val="en-US" w:eastAsia="en-US" w:bidi="ar-SA"/>
      </w:rPr>
    </w:lvl>
    <w:lvl w:ilvl="5">
      <w:start w:val="0"/>
      <w:numFmt w:val="bullet"/>
      <w:lvlText w:val="•"/>
      <w:lvlJc w:val="left"/>
      <w:pPr>
        <w:ind w:left="6346" w:hanging="553"/>
      </w:pPr>
      <w:rPr>
        <w:rFonts w:hint="default"/>
        <w:lang w:val="en-US" w:eastAsia="en-US" w:bidi="ar-SA"/>
      </w:rPr>
    </w:lvl>
    <w:lvl w:ilvl="6">
      <w:start w:val="0"/>
      <w:numFmt w:val="bullet"/>
      <w:lvlText w:val="•"/>
      <w:lvlJc w:val="left"/>
      <w:pPr>
        <w:ind w:left="7093" w:hanging="553"/>
      </w:pPr>
      <w:rPr>
        <w:rFonts w:hint="default"/>
        <w:lang w:val="en-US" w:eastAsia="en-US" w:bidi="ar-SA"/>
      </w:rPr>
    </w:lvl>
    <w:lvl w:ilvl="7">
      <w:start w:val="0"/>
      <w:numFmt w:val="bullet"/>
      <w:lvlText w:val="•"/>
      <w:lvlJc w:val="left"/>
      <w:pPr>
        <w:ind w:left="7840" w:hanging="553"/>
      </w:pPr>
      <w:rPr>
        <w:rFonts w:hint="default"/>
        <w:lang w:val="en-US" w:eastAsia="en-US" w:bidi="ar-SA"/>
      </w:rPr>
    </w:lvl>
    <w:lvl w:ilvl="8">
      <w:start w:val="0"/>
      <w:numFmt w:val="bullet"/>
      <w:lvlText w:val="•"/>
      <w:lvlJc w:val="left"/>
      <w:pPr>
        <w:ind w:left="8586" w:hanging="553"/>
      </w:pPr>
      <w:rPr>
        <w:rFonts w:hint="default"/>
        <w:lang w:val="en-US" w:eastAsia="en-US" w:bidi="ar-SA"/>
      </w:rPr>
    </w:lvl>
  </w:abstractNum>
  <w:abstractNum w:abstractNumId="38">
    <w:multiLevelType w:val="hybridMultilevel"/>
    <w:lvl w:ilvl="0">
      <w:start w:val="3"/>
      <w:numFmt w:val="decimal"/>
      <w:lvlText w:val="%1."/>
      <w:lvlJc w:val="left"/>
      <w:pPr>
        <w:ind w:left="648" w:hanging="288"/>
        <w:jc w:val="right"/>
      </w:pPr>
      <w:rPr>
        <w:rFonts w:hint="default"/>
        <w:spacing w:val="-1"/>
        <w:w w:val="99"/>
        <w:lang w:val="en-US" w:eastAsia="en-US" w:bidi="ar-SA"/>
      </w:rPr>
    </w:lvl>
    <w:lvl w:ilvl="1">
      <w:start w:val="0"/>
      <w:numFmt w:val="bullet"/>
      <w:lvlText w:val="•"/>
      <w:lvlJc w:val="left"/>
      <w:pPr>
        <w:ind w:left="1584" w:hanging="288"/>
      </w:pPr>
      <w:rPr>
        <w:rFonts w:hint="default"/>
        <w:lang w:val="en-US" w:eastAsia="en-US" w:bidi="ar-SA"/>
      </w:rPr>
    </w:lvl>
    <w:lvl w:ilvl="2">
      <w:start w:val="0"/>
      <w:numFmt w:val="bullet"/>
      <w:lvlText w:val="•"/>
      <w:lvlJc w:val="left"/>
      <w:pPr>
        <w:ind w:left="2528" w:hanging="288"/>
      </w:pPr>
      <w:rPr>
        <w:rFonts w:hint="default"/>
        <w:lang w:val="en-US" w:eastAsia="en-US" w:bidi="ar-SA"/>
      </w:rPr>
    </w:lvl>
    <w:lvl w:ilvl="3">
      <w:start w:val="0"/>
      <w:numFmt w:val="bullet"/>
      <w:lvlText w:val="•"/>
      <w:lvlJc w:val="left"/>
      <w:pPr>
        <w:ind w:left="3472" w:hanging="288"/>
      </w:pPr>
      <w:rPr>
        <w:rFonts w:hint="default"/>
        <w:lang w:val="en-US" w:eastAsia="en-US" w:bidi="ar-SA"/>
      </w:rPr>
    </w:lvl>
    <w:lvl w:ilvl="4">
      <w:start w:val="0"/>
      <w:numFmt w:val="bullet"/>
      <w:lvlText w:val="•"/>
      <w:lvlJc w:val="left"/>
      <w:pPr>
        <w:ind w:left="4416" w:hanging="288"/>
      </w:pPr>
      <w:rPr>
        <w:rFonts w:hint="default"/>
        <w:lang w:val="en-US" w:eastAsia="en-US" w:bidi="ar-SA"/>
      </w:rPr>
    </w:lvl>
    <w:lvl w:ilvl="5">
      <w:start w:val="0"/>
      <w:numFmt w:val="bullet"/>
      <w:lvlText w:val="•"/>
      <w:lvlJc w:val="left"/>
      <w:pPr>
        <w:ind w:left="5360" w:hanging="288"/>
      </w:pPr>
      <w:rPr>
        <w:rFonts w:hint="default"/>
        <w:lang w:val="en-US" w:eastAsia="en-US" w:bidi="ar-SA"/>
      </w:rPr>
    </w:lvl>
    <w:lvl w:ilvl="6">
      <w:start w:val="0"/>
      <w:numFmt w:val="bullet"/>
      <w:lvlText w:val="•"/>
      <w:lvlJc w:val="left"/>
      <w:pPr>
        <w:ind w:left="6304" w:hanging="288"/>
      </w:pPr>
      <w:rPr>
        <w:rFonts w:hint="default"/>
        <w:lang w:val="en-US" w:eastAsia="en-US" w:bidi="ar-SA"/>
      </w:rPr>
    </w:lvl>
    <w:lvl w:ilvl="7">
      <w:start w:val="0"/>
      <w:numFmt w:val="bullet"/>
      <w:lvlText w:val="•"/>
      <w:lvlJc w:val="left"/>
      <w:pPr>
        <w:ind w:left="7248" w:hanging="288"/>
      </w:pPr>
      <w:rPr>
        <w:rFonts w:hint="default"/>
        <w:lang w:val="en-US" w:eastAsia="en-US" w:bidi="ar-SA"/>
      </w:rPr>
    </w:lvl>
    <w:lvl w:ilvl="8">
      <w:start w:val="0"/>
      <w:numFmt w:val="bullet"/>
      <w:lvlText w:val="•"/>
      <w:lvlJc w:val="left"/>
      <w:pPr>
        <w:ind w:left="8192" w:hanging="288"/>
      </w:pPr>
      <w:rPr>
        <w:rFonts w:hint="default"/>
        <w:lang w:val="en-US" w:eastAsia="en-US" w:bidi="ar-SA"/>
      </w:rPr>
    </w:lvl>
  </w:abstractNum>
  <w:abstractNum w:abstractNumId="37">
    <w:multiLevelType w:val="hybridMultilevel"/>
    <w:lvl w:ilvl="0">
      <w:start w:val="2"/>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3205" w:hanging="553"/>
        <w:jc w:val="righ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3964" w:hanging="553"/>
      </w:pPr>
      <w:rPr>
        <w:rFonts w:hint="default"/>
        <w:lang w:val="en-US" w:eastAsia="en-US" w:bidi="ar-SA"/>
      </w:rPr>
    </w:lvl>
    <w:lvl w:ilvl="3">
      <w:start w:val="0"/>
      <w:numFmt w:val="bullet"/>
      <w:lvlText w:val="•"/>
      <w:lvlJc w:val="left"/>
      <w:pPr>
        <w:ind w:left="4728" w:hanging="553"/>
      </w:pPr>
      <w:rPr>
        <w:rFonts w:hint="default"/>
        <w:lang w:val="en-US" w:eastAsia="en-US" w:bidi="ar-SA"/>
      </w:rPr>
    </w:lvl>
    <w:lvl w:ilvl="4">
      <w:start w:val="0"/>
      <w:numFmt w:val="bullet"/>
      <w:lvlText w:val="•"/>
      <w:lvlJc w:val="left"/>
      <w:pPr>
        <w:ind w:left="5493" w:hanging="553"/>
      </w:pPr>
      <w:rPr>
        <w:rFonts w:hint="default"/>
        <w:lang w:val="en-US" w:eastAsia="en-US" w:bidi="ar-SA"/>
      </w:rPr>
    </w:lvl>
    <w:lvl w:ilvl="5">
      <w:start w:val="0"/>
      <w:numFmt w:val="bullet"/>
      <w:lvlText w:val="•"/>
      <w:lvlJc w:val="left"/>
      <w:pPr>
        <w:ind w:left="6257" w:hanging="553"/>
      </w:pPr>
      <w:rPr>
        <w:rFonts w:hint="default"/>
        <w:lang w:val="en-US" w:eastAsia="en-US" w:bidi="ar-SA"/>
      </w:rPr>
    </w:lvl>
    <w:lvl w:ilvl="6">
      <w:start w:val="0"/>
      <w:numFmt w:val="bullet"/>
      <w:lvlText w:val="•"/>
      <w:lvlJc w:val="left"/>
      <w:pPr>
        <w:ind w:left="7022" w:hanging="553"/>
      </w:pPr>
      <w:rPr>
        <w:rFonts w:hint="default"/>
        <w:lang w:val="en-US" w:eastAsia="en-US" w:bidi="ar-SA"/>
      </w:rPr>
    </w:lvl>
    <w:lvl w:ilvl="7">
      <w:start w:val="0"/>
      <w:numFmt w:val="bullet"/>
      <w:lvlText w:val="•"/>
      <w:lvlJc w:val="left"/>
      <w:pPr>
        <w:ind w:left="7786" w:hanging="553"/>
      </w:pPr>
      <w:rPr>
        <w:rFonts w:hint="default"/>
        <w:lang w:val="en-US" w:eastAsia="en-US" w:bidi="ar-SA"/>
      </w:rPr>
    </w:lvl>
    <w:lvl w:ilvl="8">
      <w:start w:val="0"/>
      <w:numFmt w:val="bullet"/>
      <w:lvlText w:val="•"/>
      <w:lvlJc w:val="left"/>
      <w:pPr>
        <w:ind w:left="8551" w:hanging="553"/>
      </w:pPr>
      <w:rPr>
        <w:rFonts w:hint="default"/>
        <w:lang w:val="en-US" w:eastAsia="en-US" w:bidi="ar-SA"/>
      </w:rPr>
    </w:lvl>
  </w:abstractNum>
  <w:abstractNum w:abstractNumId="36">
    <w:multiLevelType w:val="hybridMultilevel"/>
    <w:lvl w:ilvl="0">
      <w:start w:val="0"/>
      <w:numFmt w:val="bullet"/>
      <w:lvlText w:val=""/>
      <w:lvlJc w:val="left"/>
      <w:pPr>
        <w:ind w:left="416" w:hanging="272"/>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6" w:hanging="272"/>
      </w:pPr>
      <w:rPr>
        <w:rFonts w:hint="default"/>
        <w:lang w:val="en-US" w:eastAsia="en-US" w:bidi="ar-SA"/>
      </w:rPr>
    </w:lvl>
    <w:lvl w:ilvl="2">
      <w:start w:val="0"/>
      <w:numFmt w:val="bullet"/>
      <w:lvlText w:val="•"/>
      <w:lvlJc w:val="left"/>
      <w:pPr>
        <w:ind w:left="1512" w:hanging="272"/>
      </w:pPr>
      <w:rPr>
        <w:rFonts w:hint="default"/>
        <w:lang w:val="en-US" w:eastAsia="en-US" w:bidi="ar-SA"/>
      </w:rPr>
    </w:lvl>
    <w:lvl w:ilvl="3">
      <w:start w:val="0"/>
      <w:numFmt w:val="bullet"/>
      <w:lvlText w:val="•"/>
      <w:lvlJc w:val="left"/>
      <w:pPr>
        <w:ind w:left="2059" w:hanging="272"/>
      </w:pPr>
      <w:rPr>
        <w:rFonts w:hint="default"/>
        <w:lang w:val="en-US" w:eastAsia="en-US" w:bidi="ar-SA"/>
      </w:rPr>
    </w:lvl>
    <w:lvl w:ilvl="4">
      <w:start w:val="0"/>
      <w:numFmt w:val="bullet"/>
      <w:lvlText w:val="•"/>
      <w:lvlJc w:val="left"/>
      <w:pPr>
        <w:ind w:left="2605" w:hanging="272"/>
      </w:pPr>
      <w:rPr>
        <w:rFonts w:hint="default"/>
        <w:lang w:val="en-US" w:eastAsia="en-US" w:bidi="ar-SA"/>
      </w:rPr>
    </w:lvl>
    <w:lvl w:ilvl="5">
      <w:start w:val="0"/>
      <w:numFmt w:val="bullet"/>
      <w:lvlText w:val="•"/>
      <w:lvlJc w:val="left"/>
      <w:pPr>
        <w:ind w:left="3152" w:hanging="272"/>
      </w:pPr>
      <w:rPr>
        <w:rFonts w:hint="default"/>
        <w:lang w:val="en-US" w:eastAsia="en-US" w:bidi="ar-SA"/>
      </w:rPr>
    </w:lvl>
    <w:lvl w:ilvl="6">
      <w:start w:val="0"/>
      <w:numFmt w:val="bullet"/>
      <w:lvlText w:val="•"/>
      <w:lvlJc w:val="left"/>
      <w:pPr>
        <w:ind w:left="3698" w:hanging="272"/>
      </w:pPr>
      <w:rPr>
        <w:rFonts w:hint="default"/>
        <w:lang w:val="en-US" w:eastAsia="en-US" w:bidi="ar-SA"/>
      </w:rPr>
    </w:lvl>
    <w:lvl w:ilvl="7">
      <w:start w:val="0"/>
      <w:numFmt w:val="bullet"/>
      <w:lvlText w:val="•"/>
      <w:lvlJc w:val="left"/>
      <w:pPr>
        <w:ind w:left="4244" w:hanging="272"/>
      </w:pPr>
      <w:rPr>
        <w:rFonts w:hint="default"/>
        <w:lang w:val="en-US" w:eastAsia="en-US" w:bidi="ar-SA"/>
      </w:rPr>
    </w:lvl>
    <w:lvl w:ilvl="8">
      <w:start w:val="0"/>
      <w:numFmt w:val="bullet"/>
      <w:lvlText w:val="•"/>
      <w:lvlJc w:val="left"/>
      <w:pPr>
        <w:ind w:left="4791" w:hanging="272"/>
      </w:pPr>
      <w:rPr>
        <w:rFonts w:hint="default"/>
        <w:lang w:val="en-US" w:eastAsia="en-US" w:bidi="ar-SA"/>
      </w:rPr>
    </w:lvl>
  </w:abstractNum>
  <w:abstractNum w:abstractNumId="35">
    <w:multiLevelType w:val="hybridMultilevel"/>
    <w:lvl w:ilvl="0">
      <w:start w:val="0"/>
      <w:numFmt w:val="bullet"/>
      <w:lvlText w:val=""/>
      <w:lvlJc w:val="left"/>
      <w:pPr>
        <w:ind w:left="418" w:hanging="16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641" w:hanging="164"/>
      </w:pPr>
      <w:rPr>
        <w:rFonts w:hint="default"/>
        <w:lang w:val="en-US" w:eastAsia="en-US" w:bidi="ar-SA"/>
      </w:rPr>
    </w:lvl>
    <w:lvl w:ilvl="2">
      <w:start w:val="0"/>
      <w:numFmt w:val="bullet"/>
      <w:lvlText w:val="•"/>
      <w:lvlJc w:val="left"/>
      <w:pPr>
        <w:ind w:left="862" w:hanging="164"/>
      </w:pPr>
      <w:rPr>
        <w:rFonts w:hint="default"/>
        <w:lang w:val="en-US" w:eastAsia="en-US" w:bidi="ar-SA"/>
      </w:rPr>
    </w:lvl>
    <w:lvl w:ilvl="3">
      <w:start w:val="0"/>
      <w:numFmt w:val="bullet"/>
      <w:lvlText w:val="•"/>
      <w:lvlJc w:val="left"/>
      <w:pPr>
        <w:ind w:left="1083" w:hanging="164"/>
      </w:pPr>
      <w:rPr>
        <w:rFonts w:hint="default"/>
        <w:lang w:val="en-US" w:eastAsia="en-US" w:bidi="ar-SA"/>
      </w:rPr>
    </w:lvl>
    <w:lvl w:ilvl="4">
      <w:start w:val="0"/>
      <w:numFmt w:val="bullet"/>
      <w:lvlText w:val="•"/>
      <w:lvlJc w:val="left"/>
      <w:pPr>
        <w:ind w:left="1304" w:hanging="164"/>
      </w:pPr>
      <w:rPr>
        <w:rFonts w:hint="default"/>
        <w:lang w:val="en-US" w:eastAsia="en-US" w:bidi="ar-SA"/>
      </w:rPr>
    </w:lvl>
    <w:lvl w:ilvl="5">
      <w:start w:val="0"/>
      <w:numFmt w:val="bullet"/>
      <w:lvlText w:val="•"/>
      <w:lvlJc w:val="left"/>
      <w:pPr>
        <w:ind w:left="1525" w:hanging="164"/>
      </w:pPr>
      <w:rPr>
        <w:rFonts w:hint="default"/>
        <w:lang w:val="en-US" w:eastAsia="en-US" w:bidi="ar-SA"/>
      </w:rPr>
    </w:lvl>
    <w:lvl w:ilvl="6">
      <w:start w:val="0"/>
      <w:numFmt w:val="bullet"/>
      <w:lvlText w:val="•"/>
      <w:lvlJc w:val="left"/>
      <w:pPr>
        <w:ind w:left="1746" w:hanging="164"/>
      </w:pPr>
      <w:rPr>
        <w:rFonts w:hint="default"/>
        <w:lang w:val="en-US" w:eastAsia="en-US" w:bidi="ar-SA"/>
      </w:rPr>
    </w:lvl>
    <w:lvl w:ilvl="7">
      <w:start w:val="0"/>
      <w:numFmt w:val="bullet"/>
      <w:lvlText w:val="•"/>
      <w:lvlJc w:val="left"/>
      <w:pPr>
        <w:ind w:left="1967" w:hanging="164"/>
      </w:pPr>
      <w:rPr>
        <w:rFonts w:hint="default"/>
        <w:lang w:val="en-US" w:eastAsia="en-US" w:bidi="ar-SA"/>
      </w:rPr>
    </w:lvl>
    <w:lvl w:ilvl="8">
      <w:start w:val="0"/>
      <w:numFmt w:val="bullet"/>
      <w:lvlText w:val="•"/>
      <w:lvlJc w:val="left"/>
      <w:pPr>
        <w:ind w:left="2188" w:hanging="164"/>
      </w:pPr>
      <w:rPr>
        <w:rFonts w:hint="default"/>
        <w:lang w:val="en-US" w:eastAsia="en-US" w:bidi="ar-SA"/>
      </w:rPr>
    </w:lvl>
  </w:abstractNum>
  <w:abstractNum w:abstractNumId="34">
    <w:multiLevelType w:val="hybridMultilevel"/>
    <w:lvl w:ilvl="0">
      <w:start w:val="1"/>
      <w:numFmt w:val="decimal"/>
      <w:lvlText w:val="%1."/>
      <w:lvlJc w:val="left"/>
      <w:pPr>
        <w:ind w:left="648" w:hanging="289"/>
        <w:jc w:val="left"/>
      </w:pPr>
      <w:rPr>
        <w:rFonts w:hint="default" w:ascii="Arial" w:hAnsi="Arial" w:eastAsia="Arial" w:cs="Arial"/>
        <w:b/>
        <w:bCs/>
        <w:i w:val="0"/>
        <w:iCs w:val="0"/>
        <w:spacing w:val="0"/>
        <w:w w:val="99"/>
        <w:sz w:val="26"/>
        <w:szCs w:val="26"/>
        <w:lang w:val="en-US" w:eastAsia="en-US" w:bidi="ar-SA"/>
      </w:rPr>
    </w:lvl>
    <w:lvl w:ilvl="1">
      <w:start w:val="1"/>
      <w:numFmt w:val="decimal"/>
      <w:lvlText w:val="%2."/>
      <w:lvlJc w:val="left"/>
      <w:pPr>
        <w:ind w:left="2714" w:hanging="567"/>
        <w:jc w:val="righ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3537" w:hanging="567"/>
      </w:pPr>
      <w:rPr>
        <w:rFonts w:hint="default"/>
        <w:lang w:val="en-US" w:eastAsia="en-US" w:bidi="ar-SA"/>
      </w:rPr>
    </w:lvl>
    <w:lvl w:ilvl="3">
      <w:start w:val="0"/>
      <w:numFmt w:val="bullet"/>
      <w:lvlText w:val="•"/>
      <w:lvlJc w:val="left"/>
      <w:pPr>
        <w:ind w:left="4355" w:hanging="567"/>
      </w:pPr>
      <w:rPr>
        <w:rFonts w:hint="default"/>
        <w:lang w:val="en-US" w:eastAsia="en-US" w:bidi="ar-SA"/>
      </w:rPr>
    </w:lvl>
    <w:lvl w:ilvl="4">
      <w:start w:val="0"/>
      <w:numFmt w:val="bullet"/>
      <w:lvlText w:val="•"/>
      <w:lvlJc w:val="left"/>
      <w:pPr>
        <w:ind w:left="5173" w:hanging="567"/>
      </w:pPr>
      <w:rPr>
        <w:rFonts w:hint="default"/>
        <w:lang w:val="en-US" w:eastAsia="en-US" w:bidi="ar-SA"/>
      </w:rPr>
    </w:lvl>
    <w:lvl w:ilvl="5">
      <w:start w:val="0"/>
      <w:numFmt w:val="bullet"/>
      <w:lvlText w:val="•"/>
      <w:lvlJc w:val="left"/>
      <w:pPr>
        <w:ind w:left="5991" w:hanging="567"/>
      </w:pPr>
      <w:rPr>
        <w:rFonts w:hint="default"/>
        <w:lang w:val="en-US" w:eastAsia="en-US" w:bidi="ar-SA"/>
      </w:rPr>
    </w:lvl>
    <w:lvl w:ilvl="6">
      <w:start w:val="0"/>
      <w:numFmt w:val="bullet"/>
      <w:lvlText w:val="•"/>
      <w:lvlJc w:val="left"/>
      <w:pPr>
        <w:ind w:left="6808" w:hanging="567"/>
      </w:pPr>
      <w:rPr>
        <w:rFonts w:hint="default"/>
        <w:lang w:val="en-US" w:eastAsia="en-US" w:bidi="ar-SA"/>
      </w:rPr>
    </w:lvl>
    <w:lvl w:ilvl="7">
      <w:start w:val="0"/>
      <w:numFmt w:val="bullet"/>
      <w:lvlText w:val="•"/>
      <w:lvlJc w:val="left"/>
      <w:pPr>
        <w:ind w:left="7626" w:hanging="567"/>
      </w:pPr>
      <w:rPr>
        <w:rFonts w:hint="default"/>
        <w:lang w:val="en-US" w:eastAsia="en-US" w:bidi="ar-SA"/>
      </w:rPr>
    </w:lvl>
    <w:lvl w:ilvl="8">
      <w:start w:val="0"/>
      <w:numFmt w:val="bullet"/>
      <w:lvlText w:val="•"/>
      <w:lvlJc w:val="left"/>
      <w:pPr>
        <w:ind w:left="8444" w:hanging="567"/>
      </w:pPr>
      <w:rPr>
        <w:rFonts w:hint="default"/>
        <w:lang w:val="en-US" w:eastAsia="en-US" w:bidi="ar-SA"/>
      </w:rPr>
    </w:lvl>
  </w:abstractNum>
  <w:abstractNum w:abstractNumId="33">
    <w:multiLevelType w:val="hybridMultilevel"/>
    <w:lvl w:ilvl="0">
      <w:start w:val="1"/>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787" w:hanging="284"/>
        <w:jc w:val="righ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1813" w:hanging="284"/>
      </w:pPr>
      <w:rPr>
        <w:rFonts w:hint="default"/>
        <w:lang w:val="en-US" w:eastAsia="en-US" w:bidi="ar-SA"/>
      </w:rPr>
    </w:lvl>
    <w:lvl w:ilvl="3">
      <w:start w:val="0"/>
      <w:numFmt w:val="bullet"/>
      <w:lvlText w:val="•"/>
      <w:lvlJc w:val="left"/>
      <w:pPr>
        <w:ind w:left="2846" w:hanging="284"/>
      </w:pPr>
      <w:rPr>
        <w:rFonts w:hint="default"/>
        <w:lang w:val="en-US" w:eastAsia="en-US" w:bidi="ar-SA"/>
      </w:rPr>
    </w:lvl>
    <w:lvl w:ilvl="4">
      <w:start w:val="0"/>
      <w:numFmt w:val="bullet"/>
      <w:lvlText w:val="•"/>
      <w:lvlJc w:val="left"/>
      <w:pPr>
        <w:ind w:left="3880" w:hanging="284"/>
      </w:pPr>
      <w:rPr>
        <w:rFonts w:hint="default"/>
        <w:lang w:val="en-US" w:eastAsia="en-US" w:bidi="ar-SA"/>
      </w:rPr>
    </w:lvl>
    <w:lvl w:ilvl="5">
      <w:start w:val="0"/>
      <w:numFmt w:val="bullet"/>
      <w:lvlText w:val="•"/>
      <w:lvlJc w:val="left"/>
      <w:pPr>
        <w:ind w:left="4913" w:hanging="284"/>
      </w:pPr>
      <w:rPr>
        <w:rFonts w:hint="default"/>
        <w:lang w:val="en-US" w:eastAsia="en-US" w:bidi="ar-SA"/>
      </w:rPr>
    </w:lvl>
    <w:lvl w:ilvl="6">
      <w:start w:val="0"/>
      <w:numFmt w:val="bullet"/>
      <w:lvlText w:val="•"/>
      <w:lvlJc w:val="left"/>
      <w:pPr>
        <w:ind w:left="5946" w:hanging="284"/>
      </w:pPr>
      <w:rPr>
        <w:rFonts w:hint="default"/>
        <w:lang w:val="en-US" w:eastAsia="en-US" w:bidi="ar-SA"/>
      </w:rPr>
    </w:lvl>
    <w:lvl w:ilvl="7">
      <w:start w:val="0"/>
      <w:numFmt w:val="bullet"/>
      <w:lvlText w:val="•"/>
      <w:lvlJc w:val="left"/>
      <w:pPr>
        <w:ind w:left="6980" w:hanging="284"/>
      </w:pPr>
      <w:rPr>
        <w:rFonts w:hint="default"/>
        <w:lang w:val="en-US" w:eastAsia="en-US" w:bidi="ar-SA"/>
      </w:rPr>
    </w:lvl>
    <w:lvl w:ilvl="8">
      <w:start w:val="0"/>
      <w:numFmt w:val="bullet"/>
      <w:lvlText w:val="•"/>
      <w:lvlJc w:val="left"/>
      <w:pPr>
        <w:ind w:left="8013" w:hanging="284"/>
      </w:pPr>
      <w:rPr>
        <w:rFonts w:hint="default"/>
        <w:lang w:val="en-US" w:eastAsia="en-US" w:bidi="ar-SA"/>
      </w:rPr>
    </w:lvl>
  </w:abstractNum>
  <w:abstractNum w:abstractNumId="32">
    <w:multiLevelType w:val="hybridMultilevel"/>
    <w:lvl w:ilvl="0">
      <w:start w:val="0"/>
      <w:numFmt w:val="bullet"/>
      <w:lvlText w:val=""/>
      <w:lvlJc w:val="left"/>
      <w:pPr>
        <w:ind w:left="2440" w:hanging="159"/>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3129" w:hanging="159"/>
      </w:pPr>
      <w:rPr>
        <w:rFonts w:hint="default"/>
        <w:lang w:val="en-US" w:eastAsia="en-US" w:bidi="ar-SA"/>
      </w:rPr>
    </w:lvl>
    <w:lvl w:ilvl="2">
      <w:start w:val="0"/>
      <w:numFmt w:val="bullet"/>
      <w:lvlText w:val="•"/>
      <w:lvlJc w:val="left"/>
      <w:pPr>
        <w:ind w:left="3818" w:hanging="159"/>
      </w:pPr>
      <w:rPr>
        <w:rFonts w:hint="default"/>
        <w:lang w:val="en-US" w:eastAsia="en-US" w:bidi="ar-SA"/>
      </w:rPr>
    </w:lvl>
    <w:lvl w:ilvl="3">
      <w:start w:val="0"/>
      <w:numFmt w:val="bullet"/>
      <w:lvlText w:val="•"/>
      <w:lvlJc w:val="left"/>
      <w:pPr>
        <w:ind w:left="4508" w:hanging="159"/>
      </w:pPr>
      <w:rPr>
        <w:rFonts w:hint="default"/>
        <w:lang w:val="en-US" w:eastAsia="en-US" w:bidi="ar-SA"/>
      </w:rPr>
    </w:lvl>
    <w:lvl w:ilvl="4">
      <w:start w:val="0"/>
      <w:numFmt w:val="bullet"/>
      <w:lvlText w:val="•"/>
      <w:lvlJc w:val="left"/>
      <w:pPr>
        <w:ind w:left="5197" w:hanging="159"/>
      </w:pPr>
      <w:rPr>
        <w:rFonts w:hint="default"/>
        <w:lang w:val="en-US" w:eastAsia="en-US" w:bidi="ar-SA"/>
      </w:rPr>
    </w:lvl>
    <w:lvl w:ilvl="5">
      <w:start w:val="0"/>
      <w:numFmt w:val="bullet"/>
      <w:lvlText w:val="•"/>
      <w:lvlJc w:val="left"/>
      <w:pPr>
        <w:ind w:left="5887" w:hanging="159"/>
      </w:pPr>
      <w:rPr>
        <w:rFonts w:hint="default"/>
        <w:lang w:val="en-US" w:eastAsia="en-US" w:bidi="ar-SA"/>
      </w:rPr>
    </w:lvl>
    <w:lvl w:ilvl="6">
      <w:start w:val="0"/>
      <w:numFmt w:val="bullet"/>
      <w:lvlText w:val="•"/>
      <w:lvlJc w:val="left"/>
      <w:pPr>
        <w:ind w:left="6576" w:hanging="159"/>
      </w:pPr>
      <w:rPr>
        <w:rFonts w:hint="default"/>
        <w:lang w:val="en-US" w:eastAsia="en-US" w:bidi="ar-SA"/>
      </w:rPr>
    </w:lvl>
    <w:lvl w:ilvl="7">
      <w:start w:val="0"/>
      <w:numFmt w:val="bullet"/>
      <w:lvlText w:val="•"/>
      <w:lvlJc w:val="left"/>
      <w:pPr>
        <w:ind w:left="7265" w:hanging="159"/>
      </w:pPr>
      <w:rPr>
        <w:rFonts w:hint="default"/>
        <w:lang w:val="en-US" w:eastAsia="en-US" w:bidi="ar-SA"/>
      </w:rPr>
    </w:lvl>
    <w:lvl w:ilvl="8">
      <w:start w:val="0"/>
      <w:numFmt w:val="bullet"/>
      <w:lvlText w:val="•"/>
      <w:lvlJc w:val="left"/>
      <w:pPr>
        <w:ind w:left="7955" w:hanging="159"/>
      </w:pPr>
      <w:rPr>
        <w:rFonts w:hint="default"/>
        <w:lang w:val="en-US" w:eastAsia="en-US" w:bidi="ar-SA"/>
      </w:rPr>
    </w:lvl>
  </w:abstractNum>
  <w:abstractNum w:abstractNumId="31">
    <w:multiLevelType w:val="hybridMultilevel"/>
    <w:lvl w:ilvl="0">
      <w:start w:val="0"/>
      <w:numFmt w:val="bullet"/>
      <w:lvlText w:val=""/>
      <w:lvlJc w:val="left"/>
      <w:pPr>
        <w:ind w:left="2852" w:hanging="188"/>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3504" w:hanging="188"/>
      </w:pPr>
      <w:rPr>
        <w:rFonts w:hint="default"/>
        <w:lang w:val="en-US" w:eastAsia="en-US" w:bidi="ar-SA"/>
      </w:rPr>
    </w:lvl>
    <w:lvl w:ilvl="2">
      <w:start w:val="0"/>
      <w:numFmt w:val="bullet"/>
      <w:lvlText w:val="•"/>
      <w:lvlJc w:val="left"/>
      <w:pPr>
        <w:ind w:left="4148" w:hanging="188"/>
      </w:pPr>
      <w:rPr>
        <w:rFonts w:hint="default"/>
        <w:lang w:val="en-US" w:eastAsia="en-US" w:bidi="ar-SA"/>
      </w:rPr>
    </w:lvl>
    <w:lvl w:ilvl="3">
      <w:start w:val="0"/>
      <w:numFmt w:val="bullet"/>
      <w:lvlText w:val="•"/>
      <w:lvlJc w:val="left"/>
      <w:pPr>
        <w:ind w:left="4792" w:hanging="188"/>
      </w:pPr>
      <w:rPr>
        <w:rFonts w:hint="default"/>
        <w:lang w:val="en-US" w:eastAsia="en-US" w:bidi="ar-SA"/>
      </w:rPr>
    </w:lvl>
    <w:lvl w:ilvl="4">
      <w:start w:val="0"/>
      <w:numFmt w:val="bullet"/>
      <w:lvlText w:val="•"/>
      <w:lvlJc w:val="left"/>
      <w:pPr>
        <w:ind w:left="5437" w:hanging="188"/>
      </w:pPr>
      <w:rPr>
        <w:rFonts w:hint="default"/>
        <w:lang w:val="en-US" w:eastAsia="en-US" w:bidi="ar-SA"/>
      </w:rPr>
    </w:lvl>
    <w:lvl w:ilvl="5">
      <w:start w:val="0"/>
      <w:numFmt w:val="bullet"/>
      <w:lvlText w:val="•"/>
      <w:lvlJc w:val="left"/>
      <w:pPr>
        <w:ind w:left="6081" w:hanging="188"/>
      </w:pPr>
      <w:rPr>
        <w:rFonts w:hint="default"/>
        <w:lang w:val="en-US" w:eastAsia="en-US" w:bidi="ar-SA"/>
      </w:rPr>
    </w:lvl>
    <w:lvl w:ilvl="6">
      <w:start w:val="0"/>
      <w:numFmt w:val="bullet"/>
      <w:lvlText w:val="•"/>
      <w:lvlJc w:val="left"/>
      <w:pPr>
        <w:ind w:left="6725" w:hanging="188"/>
      </w:pPr>
      <w:rPr>
        <w:rFonts w:hint="default"/>
        <w:lang w:val="en-US" w:eastAsia="en-US" w:bidi="ar-SA"/>
      </w:rPr>
    </w:lvl>
    <w:lvl w:ilvl="7">
      <w:start w:val="0"/>
      <w:numFmt w:val="bullet"/>
      <w:lvlText w:val="•"/>
      <w:lvlJc w:val="left"/>
      <w:pPr>
        <w:ind w:left="7370" w:hanging="188"/>
      </w:pPr>
      <w:rPr>
        <w:rFonts w:hint="default"/>
        <w:lang w:val="en-US" w:eastAsia="en-US" w:bidi="ar-SA"/>
      </w:rPr>
    </w:lvl>
    <w:lvl w:ilvl="8">
      <w:start w:val="0"/>
      <w:numFmt w:val="bullet"/>
      <w:lvlText w:val="•"/>
      <w:lvlJc w:val="left"/>
      <w:pPr>
        <w:ind w:left="8014" w:hanging="188"/>
      </w:pPr>
      <w:rPr>
        <w:rFonts w:hint="default"/>
        <w:lang w:val="en-US" w:eastAsia="en-US" w:bidi="ar-SA"/>
      </w:rPr>
    </w:lvl>
  </w:abstractNum>
  <w:abstractNum w:abstractNumId="30">
    <w:multiLevelType w:val="hybridMultilevel"/>
    <w:lvl w:ilvl="0">
      <w:start w:val="2"/>
      <w:numFmt w:val="decimal"/>
      <w:lvlText w:val="%1."/>
      <w:lvlJc w:val="left"/>
      <w:pPr>
        <w:ind w:left="648" w:hanging="289"/>
        <w:jc w:val="left"/>
      </w:pPr>
      <w:rPr>
        <w:rFonts w:hint="default" w:ascii="Arial" w:hAnsi="Arial" w:eastAsia="Arial" w:cs="Arial"/>
        <w:b/>
        <w:bCs/>
        <w:i w:val="0"/>
        <w:iCs w:val="0"/>
        <w:spacing w:val="0"/>
        <w:w w:val="99"/>
        <w:sz w:val="26"/>
        <w:szCs w:val="26"/>
        <w:lang w:val="en-US" w:eastAsia="en-US" w:bidi="ar-SA"/>
      </w:rPr>
    </w:lvl>
    <w:lvl w:ilvl="1">
      <w:start w:val="1"/>
      <w:numFmt w:val="decimal"/>
      <w:lvlText w:val="%2."/>
      <w:lvlJc w:val="left"/>
      <w:pPr>
        <w:ind w:left="4597" w:hanging="567"/>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5208" w:hanging="567"/>
      </w:pPr>
      <w:rPr>
        <w:rFonts w:hint="default"/>
        <w:lang w:val="en-US" w:eastAsia="en-US" w:bidi="ar-SA"/>
      </w:rPr>
    </w:lvl>
    <w:lvl w:ilvl="3">
      <w:start w:val="0"/>
      <w:numFmt w:val="bullet"/>
      <w:lvlText w:val="•"/>
      <w:lvlJc w:val="left"/>
      <w:pPr>
        <w:ind w:left="5817" w:hanging="567"/>
      </w:pPr>
      <w:rPr>
        <w:rFonts w:hint="default"/>
        <w:lang w:val="en-US" w:eastAsia="en-US" w:bidi="ar-SA"/>
      </w:rPr>
    </w:lvl>
    <w:lvl w:ilvl="4">
      <w:start w:val="0"/>
      <w:numFmt w:val="bullet"/>
      <w:lvlText w:val="•"/>
      <w:lvlJc w:val="left"/>
      <w:pPr>
        <w:ind w:left="6426" w:hanging="567"/>
      </w:pPr>
      <w:rPr>
        <w:rFonts w:hint="default"/>
        <w:lang w:val="en-US" w:eastAsia="en-US" w:bidi="ar-SA"/>
      </w:rPr>
    </w:lvl>
    <w:lvl w:ilvl="5">
      <w:start w:val="0"/>
      <w:numFmt w:val="bullet"/>
      <w:lvlText w:val="•"/>
      <w:lvlJc w:val="left"/>
      <w:pPr>
        <w:ind w:left="7035" w:hanging="567"/>
      </w:pPr>
      <w:rPr>
        <w:rFonts w:hint="default"/>
        <w:lang w:val="en-US" w:eastAsia="en-US" w:bidi="ar-SA"/>
      </w:rPr>
    </w:lvl>
    <w:lvl w:ilvl="6">
      <w:start w:val="0"/>
      <w:numFmt w:val="bullet"/>
      <w:lvlText w:val="•"/>
      <w:lvlJc w:val="left"/>
      <w:pPr>
        <w:ind w:left="7644" w:hanging="567"/>
      </w:pPr>
      <w:rPr>
        <w:rFonts w:hint="default"/>
        <w:lang w:val="en-US" w:eastAsia="en-US" w:bidi="ar-SA"/>
      </w:rPr>
    </w:lvl>
    <w:lvl w:ilvl="7">
      <w:start w:val="0"/>
      <w:numFmt w:val="bullet"/>
      <w:lvlText w:val="•"/>
      <w:lvlJc w:val="left"/>
      <w:pPr>
        <w:ind w:left="8253" w:hanging="567"/>
      </w:pPr>
      <w:rPr>
        <w:rFonts w:hint="default"/>
        <w:lang w:val="en-US" w:eastAsia="en-US" w:bidi="ar-SA"/>
      </w:rPr>
    </w:lvl>
    <w:lvl w:ilvl="8">
      <w:start w:val="0"/>
      <w:numFmt w:val="bullet"/>
      <w:lvlText w:val="•"/>
      <w:lvlJc w:val="left"/>
      <w:pPr>
        <w:ind w:left="8862" w:hanging="567"/>
      </w:pPr>
      <w:rPr>
        <w:rFonts w:hint="default"/>
        <w:lang w:val="en-US" w:eastAsia="en-US" w:bidi="ar-SA"/>
      </w:rPr>
    </w:lvl>
  </w:abstractNum>
  <w:abstractNum w:abstractNumId="29">
    <w:multiLevelType w:val="hybridMultilevel"/>
    <w:lvl w:ilvl="0">
      <w:start w:val="2"/>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4577" w:hanging="567"/>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5191" w:hanging="567"/>
      </w:pPr>
      <w:rPr>
        <w:rFonts w:hint="default"/>
        <w:lang w:val="en-US" w:eastAsia="en-US" w:bidi="ar-SA"/>
      </w:rPr>
    </w:lvl>
    <w:lvl w:ilvl="3">
      <w:start w:val="0"/>
      <w:numFmt w:val="bullet"/>
      <w:lvlText w:val="•"/>
      <w:lvlJc w:val="left"/>
      <w:pPr>
        <w:ind w:left="5802" w:hanging="567"/>
      </w:pPr>
      <w:rPr>
        <w:rFonts w:hint="default"/>
        <w:lang w:val="en-US" w:eastAsia="en-US" w:bidi="ar-SA"/>
      </w:rPr>
    </w:lvl>
    <w:lvl w:ilvl="4">
      <w:start w:val="0"/>
      <w:numFmt w:val="bullet"/>
      <w:lvlText w:val="•"/>
      <w:lvlJc w:val="left"/>
      <w:pPr>
        <w:ind w:left="6413" w:hanging="567"/>
      </w:pPr>
      <w:rPr>
        <w:rFonts w:hint="default"/>
        <w:lang w:val="en-US" w:eastAsia="en-US" w:bidi="ar-SA"/>
      </w:rPr>
    </w:lvl>
    <w:lvl w:ilvl="5">
      <w:start w:val="0"/>
      <w:numFmt w:val="bullet"/>
      <w:lvlText w:val="•"/>
      <w:lvlJc w:val="left"/>
      <w:pPr>
        <w:ind w:left="7024" w:hanging="567"/>
      </w:pPr>
      <w:rPr>
        <w:rFonts w:hint="default"/>
        <w:lang w:val="en-US" w:eastAsia="en-US" w:bidi="ar-SA"/>
      </w:rPr>
    </w:lvl>
    <w:lvl w:ilvl="6">
      <w:start w:val="0"/>
      <w:numFmt w:val="bullet"/>
      <w:lvlText w:val="•"/>
      <w:lvlJc w:val="left"/>
      <w:pPr>
        <w:ind w:left="7635" w:hanging="567"/>
      </w:pPr>
      <w:rPr>
        <w:rFonts w:hint="default"/>
        <w:lang w:val="en-US" w:eastAsia="en-US" w:bidi="ar-SA"/>
      </w:rPr>
    </w:lvl>
    <w:lvl w:ilvl="7">
      <w:start w:val="0"/>
      <w:numFmt w:val="bullet"/>
      <w:lvlText w:val="•"/>
      <w:lvlJc w:val="left"/>
      <w:pPr>
        <w:ind w:left="8246" w:hanging="567"/>
      </w:pPr>
      <w:rPr>
        <w:rFonts w:hint="default"/>
        <w:lang w:val="en-US" w:eastAsia="en-US" w:bidi="ar-SA"/>
      </w:rPr>
    </w:lvl>
    <w:lvl w:ilvl="8">
      <w:start w:val="0"/>
      <w:numFmt w:val="bullet"/>
      <w:lvlText w:val="•"/>
      <w:lvlJc w:val="left"/>
      <w:pPr>
        <w:ind w:left="8857" w:hanging="567"/>
      </w:pPr>
      <w:rPr>
        <w:rFonts w:hint="default"/>
        <w:lang w:val="en-US" w:eastAsia="en-US" w:bidi="ar-SA"/>
      </w:rPr>
    </w:lvl>
  </w:abstractNum>
  <w:abstractNum w:abstractNumId="28">
    <w:multiLevelType w:val="hybridMultilevel"/>
    <w:lvl w:ilvl="0">
      <w:start w:val="1"/>
      <w:numFmt w:val="decimal"/>
      <w:lvlText w:val="%1."/>
      <w:lvlJc w:val="left"/>
      <w:pPr>
        <w:ind w:left="3655" w:hanging="248"/>
        <w:jc w:val="righ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4222" w:hanging="248"/>
      </w:pPr>
      <w:rPr>
        <w:rFonts w:hint="default"/>
        <w:lang w:val="en-US" w:eastAsia="en-US" w:bidi="ar-SA"/>
      </w:rPr>
    </w:lvl>
    <w:lvl w:ilvl="2">
      <w:start w:val="0"/>
      <w:numFmt w:val="bullet"/>
      <w:lvlText w:val="•"/>
      <w:lvlJc w:val="left"/>
      <w:pPr>
        <w:ind w:left="4785" w:hanging="248"/>
      </w:pPr>
      <w:rPr>
        <w:rFonts w:hint="default"/>
        <w:lang w:val="en-US" w:eastAsia="en-US" w:bidi="ar-SA"/>
      </w:rPr>
    </w:lvl>
    <w:lvl w:ilvl="3">
      <w:start w:val="0"/>
      <w:numFmt w:val="bullet"/>
      <w:lvlText w:val="•"/>
      <w:lvlJc w:val="left"/>
      <w:pPr>
        <w:ind w:left="5348" w:hanging="248"/>
      </w:pPr>
      <w:rPr>
        <w:rFonts w:hint="default"/>
        <w:lang w:val="en-US" w:eastAsia="en-US" w:bidi="ar-SA"/>
      </w:rPr>
    </w:lvl>
    <w:lvl w:ilvl="4">
      <w:start w:val="0"/>
      <w:numFmt w:val="bullet"/>
      <w:lvlText w:val="•"/>
      <w:lvlJc w:val="left"/>
      <w:pPr>
        <w:ind w:left="5910" w:hanging="248"/>
      </w:pPr>
      <w:rPr>
        <w:rFonts w:hint="default"/>
        <w:lang w:val="en-US" w:eastAsia="en-US" w:bidi="ar-SA"/>
      </w:rPr>
    </w:lvl>
    <w:lvl w:ilvl="5">
      <w:start w:val="0"/>
      <w:numFmt w:val="bullet"/>
      <w:lvlText w:val="•"/>
      <w:lvlJc w:val="left"/>
      <w:pPr>
        <w:ind w:left="6473" w:hanging="248"/>
      </w:pPr>
      <w:rPr>
        <w:rFonts w:hint="default"/>
        <w:lang w:val="en-US" w:eastAsia="en-US" w:bidi="ar-SA"/>
      </w:rPr>
    </w:lvl>
    <w:lvl w:ilvl="6">
      <w:start w:val="0"/>
      <w:numFmt w:val="bullet"/>
      <w:lvlText w:val="•"/>
      <w:lvlJc w:val="left"/>
      <w:pPr>
        <w:ind w:left="7036" w:hanging="248"/>
      </w:pPr>
      <w:rPr>
        <w:rFonts w:hint="default"/>
        <w:lang w:val="en-US" w:eastAsia="en-US" w:bidi="ar-SA"/>
      </w:rPr>
    </w:lvl>
    <w:lvl w:ilvl="7">
      <w:start w:val="0"/>
      <w:numFmt w:val="bullet"/>
      <w:lvlText w:val="•"/>
      <w:lvlJc w:val="left"/>
      <w:pPr>
        <w:ind w:left="7598" w:hanging="248"/>
      </w:pPr>
      <w:rPr>
        <w:rFonts w:hint="default"/>
        <w:lang w:val="en-US" w:eastAsia="en-US" w:bidi="ar-SA"/>
      </w:rPr>
    </w:lvl>
    <w:lvl w:ilvl="8">
      <w:start w:val="0"/>
      <w:numFmt w:val="bullet"/>
      <w:lvlText w:val="•"/>
      <w:lvlJc w:val="left"/>
      <w:pPr>
        <w:ind w:left="8161" w:hanging="248"/>
      </w:pPr>
      <w:rPr>
        <w:rFonts w:hint="default"/>
        <w:lang w:val="en-US" w:eastAsia="en-US" w:bidi="ar-SA"/>
      </w:rPr>
    </w:lvl>
  </w:abstractNum>
  <w:abstractNum w:abstractNumId="27">
    <w:multiLevelType w:val="hybridMultilevel"/>
    <w:lvl w:ilvl="0">
      <w:start w:val="1"/>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3706" w:hanging="567"/>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3700" w:hanging="567"/>
      </w:pPr>
      <w:rPr>
        <w:rFonts w:hint="default"/>
        <w:lang w:val="en-US" w:eastAsia="en-US" w:bidi="ar-SA"/>
      </w:rPr>
    </w:lvl>
    <w:lvl w:ilvl="3">
      <w:start w:val="0"/>
      <w:numFmt w:val="bullet"/>
      <w:lvlText w:val="•"/>
      <w:lvlJc w:val="left"/>
      <w:pPr>
        <w:ind w:left="4497" w:hanging="567"/>
      </w:pPr>
      <w:rPr>
        <w:rFonts w:hint="default"/>
        <w:lang w:val="en-US" w:eastAsia="en-US" w:bidi="ar-SA"/>
      </w:rPr>
    </w:lvl>
    <w:lvl w:ilvl="4">
      <w:start w:val="0"/>
      <w:numFmt w:val="bullet"/>
      <w:lvlText w:val="•"/>
      <w:lvlJc w:val="left"/>
      <w:pPr>
        <w:ind w:left="5295" w:hanging="567"/>
      </w:pPr>
      <w:rPr>
        <w:rFonts w:hint="default"/>
        <w:lang w:val="en-US" w:eastAsia="en-US" w:bidi="ar-SA"/>
      </w:rPr>
    </w:lvl>
    <w:lvl w:ilvl="5">
      <w:start w:val="0"/>
      <w:numFmt w:val="bullet"/>
      <w:lvlText w:val="•"/>
      <w:lvlJc w:val="left"/>
      <w:pPr>
        <w:ind w:left="6092" w:hanging="567"/>
      </w:pPr>
      <w:rPr>
        <w:rFonts w:hint="default"/>
        <w:lang w:val="en-US" w:eastAsia="en-US" w:bidi="ar-SA"/>
      </w:rPr>
    </w:lvl>
    <w:lvl w:ilvl="6">
      <w:start w:val="0"/>
      <w:numFmt w:val="bullet"/>
      <w:lvlText w:val="•"/>
      <w:lvlJc w:val="left"/>
      <w:pPr>
        <w:ind w:left="6890" w:hanging="567"/>
      </w:pPr>
      <w:rPr>
        <w:rFonts w:hint="default"/>
        <w:lang w:val="en-US" w:eastAsia="en-US" w:bidi="ar-SA"/>
      </w:rPr>
    </w:lvl>
    <w:lvl w:ilvl="7">
      <w:start w:val="0"/>
      <w:numFmt w:val="bullet"/>
      <w:lvlText w:val="•"/>
      <w:lvlJc w:val="left"/>
      <w:pPr>
        <w:ind w:left="7687" w:hanging="567"/>
      </w:pPr>
      <w:rPr>
        <w:rFonts w:hint="default"/>
        <w:lang w:val="en-US" w:eastAsia="en-US" w:bidi="ar-SA"/>
      </w:rPr>
    </w:lvl>
    <w:lvl w:ilvl="8">
      <w:start w:val="0"/>
      <w:numFmt w:val="bullet"/>
      <w:lvlText w:val="•"/>
      <w:lvlJc w:val="left"/>
      <w:pPr>
        <w:ind w:left="8485" w:hanging="567"/>
      </w:pPr>
      <w:rPr>
        <w:rFonts w:hint="default"/>
        <w:lang w:val="en-US" w:eastAsia="en-US" w:bidi="ar-SA"/>
      </w:rPr>
    </w:lvl>
  </w:abstractNum>
  <w:abstractNum w:abstractNumId="26">
    <w:multiLevelType w:val="hybridMultilevel"/>
    <w:lvl w:ilvl="0">
      <w:start w:val="0"/>
      <w:numFmt w:val="bullet"/>
      <w:lvlText w:val=""/>
      <w:lvlJc w:val="left"/>
      <w:pPr>
        <w:ind w:left="163" w:hanging="16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548" w:hanging="164"/>
      </w:pPr>
      <w:rPr>
        <w:rFonts w:hint="default"/>
        <w:lang w:val="en-US" w:eastAsia="en-US" w:bidi="ar-SA"/>
      </w:rPr>
    </w:lvl>
    <w:lvl w:ilvl="2">
      <w:start w:val="0"/>
      <w:numFmt w:val="bullet"/>
      <w:lvlText w:val="•"/>
      <w:lvlJc w:val="left"/>
      <w:pPr>
        <w:ind w:left="936" w:hanging="164"/>
      </w:pPr>
      <w:rPr>
        <w:rFonts w:hint="default"/>
        <w:lang w:val="en-US" w:eastAsia="en-US" w:bidi="ar-SA"/>
      </w:rPr>
    </w:lvl>
    <w:lvl w:ilvl="3">
      <w:start w:val="0"/>
      <w:numFmt w:val="bullet"/>
      <w:lvlText w:val="•"/>
      <w:lvlJc w:val="left"/>
      <w:pPr>
        <w:ind w:left="1325" w:hanging="164"/>
      </w:pPr>
      <w:rPr>
        <w:rFonts w:hint="default"/>
        <w:lang w:val="en-US" w:eastAsia="en-US" w:bidi="ar-SA"/>
      </w:rPr>
    </w:lvl>
    <w:lvl w:ilvl="4">
      <w:start w:val="0"/>
      <w:numFmt w:val="bullet"/>
      <w:lvlText w:val="•"/>
      <w:lvlJc w:val="left"/>
      <w:pPr>
        <w:ind w:left="1713" w:hanging="164"/>
      </w:pPr>
      <w:rPr>
        <w:rFonts w:hint="default"/>
        <w:lang w:val="en-US" w:eastAsia="en-US" w:bidi="ar-SA"/>
      </w:rPr>
    </w:lvl>
    <w:lvl w:ilvl="5">
      <w:start w:val="0"/>
      <w:numFmt w:val="bullet"/>
      <w:lvlText w:val="•"/>
      <w:lvlJc w:val="left"/>
      <w:pPr>
        <w:ind w:left="2101" w:hanging="164"/>
      </w:pPr>
      <w:rPr>
        <w:rFonts w:hint="default"/>
        <w:lang w:val="en-US" w:eastAsia="en-US" w:bidi="ar-SA"/>
      </w:rPr>
    </w:lvl>
    <w:lvl w:ilvl="6">
      <w:start w:val="0"/>
      <w:numFmt w:val="bullet"/>
      <w:lvlText w:val="•"/>
      <w:lvlJc w:val="left"/>
      <w:pPr>
        <w:ind w:left="2490" w:hanging="164"/>
      </w:pPr>
      <w:rPr>
        <w:rFonts w:hint="default"/>
        <w:lang w:val="en-US" w:eastAsia="en-US" w:bidi="ar-SA"/>
      </w:rPr>
    </w:lvl>
    <w:lvl w:ilvl="7">
      <w:start w:val="0"/>
      <w:numFmt w:val="bullet"/>
      <w:lvlText w:val="•"/>
      <w:lvlJc w:val="left"/>
      <w:pPr>
        <w:ind w:left="2878" w:hanging="164"/>
      </w:pPr>
      <w:rPr>
        <w:rFonts w:hint="default"/>
        <w:lang w:val="en-US" w:eastAsia="en-US" w:bidi="ar-SA"/>
      </w:rPr>
    </w:lvl>
    <w:lvl w:ilvl="8">
      <w:start w:val="0"/>
      <w:numFmt w:val="bullet"/>
      <w:lvlText w:val="•"/>
      <w:lvlJc w:val="left"/>
      <w:pPr>
        <w:ind w:left="3266" w:hanging="164"/>
      </w:pPr>
      <w:rPr>
        <w:rFonts w:hint="default"/>
        <w:lang w:val="en-US" w:eastAsia="en-US" w:bidi="ar-SA"/>
      </w:rPr>
    </w:lvl>
  </w:abstractNum>
  <w:abstractNum w:abstractNumId="25">
    <w:multiLevelType w:val="hybridMultilevel"/>
    <w:lvl w:ilvl="0">
      <w:start w:val="0"/>
      <w:numFmt w:val="bullet"/>
      <w:lvlText w:val=""/>
      <w:lvlJc w:val="left"/>
      <w:pPr>
        <w:ind w:left="163" w:hanging="16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479" w:hanging="164"/>
      </w:pPr>
      <w:rPr>
        <w:rFonts w:hint="default"/>
        <w:lang w:val="en-US" w:eastAsia="en-US" w:bidi="ar-SA"/>
      </w:rPr>
    </w:lvl>
    <w:lvl w:ilvl="2">
      <w:start w:val="0"/>
      <w:numFmt w:val="bullet"/>
      <w:lvlText w:val="•"/>
      <w:lvlJc w:val="left"/>
      <w:pPr>
        <w:ind w:left="799" w:hanging="164"/>
      </w:pPr>
      <w:rPr>
        <w:rFonts w:hint="default"/>
        <w:lang w:val="en-US" w:eastAsia="en-US" w:bidi="ar-SA"/>
      </w:rPr>
    </w:lvl>
    <w:lvl w:ilvl="3">
      <w:start w:val="0"/>
      <w:numFmt w:val="bullet"/>
      <w:lvlText w:val="•"/>
      <w:lvlJc w:val="left"/>
      <w:pPr>
        <w:ind w:left="1119" w:hanging="164"/>
      </w:pPr>
      <w:rPr>
        <w:rFonts w:hint="default"/>
        <w:lang w:val="en-US" w:eastAsia="en-US" w:bidi="ar-SA"/>
      </w:rPr>
    </w:lvl>
    <w:lvl w:ilvl="4">
      <w:start w:val="0"/>
      <w:numFmt w:val="bullet"/>
      <w:lvlText w:val="•"/>
      <w:lvlJc w:val="left"/>
      <w:pPr>
        <w:ind w:left="1439" w:hanging="164"/>
      </w:pPr>
      <w:rPr>
        <w:rFonts w:hint="default"/>
        <w:lang w:val="en-US" w:eastAsia="en-US" w:bidi="ar-SA"/>
      </w:rPr>
    </w:lvl>
    <w:lvl w:ilvl="5">
      <w:start w:val="0"/>
      <w:numFmt w:val="bullet"/>
      <w:lvlText w:val="•"/>
      <w:lvlJc w:val="left"/>
      <w:pPr>
        <w:ind w:left="1759" w:hanging="164"/>
      </w:pPr>
      <w:rPr>
        <w:rFonts w:hint="default"/>
        <w:lang w:val="en-US" w:eastAsia="en-US" w:bidi="ar-SA"/>
      </w:rPr>
    </w:lvl>
    <w:lvl w:ilvl="6">
      <w:start w:val="0"/>
      <w:numFmt w:val="bullet"/>
      <w:lvlText w:val="•"/>
      <w:lvlJc w:val="left"/>
      <w:pPr>
        <w:ind w:left="2078" w:hanging="164"/>
      </w:pPr>
      <w:rPr>
        <w:rFonts w:hint="default"/>
        <w:lang w:val="en-US" w:eastAsia="en-US" w:bidi="ar-SA"/>
      </w:rPr>
    </w:lvl>
    <w:lvl w:ilvl="7">
      <w:start w:val="0"/>
      <w:numFmt w:val="bullet"/>
      <w:lvlText w:val="•"/>
      <w:lvlJc w:val="left"/>
      <w:pPr>
        <w:ind w:left="2398" w:hanging="164"/>
      </w:pPr>
      <w:rPr>
        <w:rFonts w:hint="default"/>
        <w:lang w:val="en-US" w:eastAsia="en-US" w:bidi="ar-SA"/>
      </w:rPr>
    </w:lvl>
    <w:lvl w:ilvl="8">
      <w:start w:val="0"/>
      <w:numFmt w:val="bullet"/>
      <w:lvlText w:val="•"/>
      <w:lvlJc w:val="left"/>
      <w:pPr>
        <w:ind w:left="2718" w:hanging="164"/>
      </w:pPr>
      <w:rPr>
        <w:rFonts w:hint="default"/>
        <w:lang w:val="en-US" w:eastAsia="en-US" w:bidi="ar-SA"/>
      </w:rPr>
    </w:lvl>
  </w:abstractNum>
  <w:abstractNum w:abstractNumId="24">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1">
      <w:start w:val="1"/>
      <w:numFmt w:val="decimal"/>
      <w:lvlText w:val="%2."/>
      <w:lvlJc w:val="left"/>
      <w:pPr>
        <w:ind w:left="1800" w:hanging="360"/>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2720" w:hanging="360"/>
      </w:pPr>
      <w:rPr>
        <w:rFonts w:hint="default"/>
        <w:lang w:val="en-US" w:eastAsia="en-US" w:bidi="ar-SA"/>
      </w:rPr>
    </w:lvl>
    <w:lvl w:ilvl="3">
      <w:start w:val="0"/>
      <w:numFmt w:val="bullet"/>
      <w:lvlText w:val="•"/>
      <w:lvlJc w:val="left"/>
      <w:pPr>
        <w:ind w:left="3640" w:hanging="360"/>
      </w:pPr>
      <w:rPr>
        <w:rFonts w:hint="default"/>
        <w:lang w:val="en-US" w:eastAsia="en-US" w:bidi="ar-SA"/>
      </w:rPr>
    </w:lvl>
    <w:lvl w:ilvl="4">
      <w:start w:val="0"/>
      <w:numFmt w:val="bullet"/>
      <w:lvlText w:val="•"/>
      <w:lvlJc w:val="left"/>
      <w:pPr>
        <w:ind w:left="4560" w:hanging="360"/>
      </w:pPr>
      <w:rPr>
        <w:rFonts w:hint="default"/>
        <w:lang w:val="en-US" w:eastAsia="en-US" w:bidi="ar-SA"/>
      </w:rPr>
    </w:lvl>
    <w:lvl w:ilvl="5">
      <w:start w:val="0"/>
      <w:numFmt w:val="bullet"/>
      <w:lvlText w:val="•"/>
      <w:lvlJc w:val="left"/>
      <w:pPr>
        <w:ind w:left="5480" w:hanging="360"/>
      </w:pPr>
      <w:rPr>
        <w:rFonts w:hint="default"/>
        <w:lang w:val="en-US" w:eastAsia="en-US" w:bidi="ar-SA"/>
      </w:rPr>
    </w:lvl>
    <w:lvl w:ilvl="6">
      <w:start w:val="0"/>
      <w:numFmt w:val="bullet"/>
      <w:lvlText w:val="•"/>
      <w:lvlJc w:val="left"/>
      <w:pPr>
        <w:ind w:left="6400" w:hanging="360"/>
      </w:pPr>
      <w:rPr>
        <w:rFonts w:hint="default"/>
        <w:lang w:val="en-US" w:eastAsia="en-US" w:bidi="ar-SA"/>
      </w:rPr>
    </w:lvl>
    <w:lvl w:ilvl="7">
      <w:start w:val="0"/>
      <w:numFmt w:val="bullet"/>
      <w:lvlText w:val="•"/>
      <w:lvlJc w:val="left"/>
      <w:pPr>
        <w:ind w:left="7320" w:hanging="360"/>
      </w:pPr>
      <w:rPr>
        <w:rFonts w:hint="default"/>
        <w:lang w:val="en-US" w:eastAsia="en-US" w:bidi="ar-SA"/>
      </w:rPr>
    </w:lvl>
    <w:lvl w:ilvl="8">
      <w:start w:val="0"/>
      <w:numFmt w:val="bullet"/>
      <w:lvlText w:val="•"/>
      <w:lvlJc w:val="left"/>
      <w:pPr>
        <w:ind w:left="8240" w:hanging="360"/>
      </w:pPr>
      <w:rPr>
        <w:rFonts w:hint="default"/>
        <w:lang w:val="en-US" w:eastAsia="en-US" w:bidi="ar-SA"/>
      </w:rPr>
    </w:lvl>
  </w:abstractNum>
  <w:abstractNum w:abstractNumId="23">
    <w:multiLevelType w:val="hybridMultilevel"/>
    <w:lvl w:ilvl="0">
      <w:start w:val="2"/>
      <w:numFmt w:val="decimal"/>
      <w:lvlText w:val="%1."/>
      <w:lvlJc w:val="left"/>
      <w:pPr>
        <w:ind w:left="674" w:hanging="315"/>
        <w:jc w:val="left"/>
      </w:pPr>
      <w:rPr>
        <w:rFonts w:hint="default"/>
        <w:spacing w:val="-1"/>
        <w:w w:val="100"/>
        <w:lang w:val="en-US" w:eastAsia="en-US" w:bidi="ar-SA"/>
      </w:rPr>
    </w:lvl>
    <w:lvl w:ilvl="1">
      <w:start w:val="0"/>
      <w:numFmt w:val="bullet"/>
      <w:lvlText w:val=""/>
      <w:lvlJc w:val="left"/>
      <w:pPr>
        <w:ind w:left="768" w:hanging="164"/>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910" w:hanging="164"/>
      </w:pPr>
      <w:rPr>
        <w:rFonts w:hint="default" w:ascii="Symbol" w:hAnsi="Symbol" w:eastAsia="Symbol" w:cs="Symbol"/>
        <w:b w:val="0"/>
        <w:bCs w:val="0"/>
        <w:i w:val="0"/>
        <w:iCs w:val="0"/>
        <w:spacing w:val="0"/>
        <w:w w:val="100"/>
        <w:sz w:val="22"/>
        <w:szCs w:val="22"/>
        <w:lang w:val="en-US" w:eastAsia="en-US" w:bidi="ar-SA"/>
      </w:rPr>
    </w:lvl>
    <w:lvl w:ilvl="3">
      <w:start w:val="0"/>
      <w:numFmt w:val="bullet"/>
      <w:lvlText w:val="•"/>
      <w:lvlJc w:val="left"/>
      <w:pPr>
        <w:ind w:left="920" w:hanging="164"/>
      </w:pPr>
      <w:rPr>
        <w:rFonts w:hint="default"/>
        <w:lang w:val="en-US" w:eastAsia="en-US" w:bidi="ar-SA"/>
      </w:rPr>
    </w:lvl>
    <w:lvl w:ilvl="4">
      <w:start w:val="0"/>
      <w:numFmt w:val="bullet"/>
      <w:lvlText w:val="•"/>
      <w:lvlJc w:val="left"/>
      <w:pPr>
        <w:ind w:left="2228" w:hanging="164"/>
      </w:pPr>
      <w:rPr>
        <w:rFonts w:hint="default"/>
        <w:lang w:val="en-US" w:eastAsia="en-US" w:bidi="ar-SA"/>
      </w:rPr>
    </w:lvl>
    <w:lvl w:ilvl="5">
      <w:start w:val="0"/>
      <w:numFmt w:val="bullet"/>
      <w:lvlText w:val="•"/>
      <w:lvlJc w:val="left"/>
      <w:pPr>
        <w:ind w:left="3537" w:hanging="164"/>
      </w:pPr>
      <w:rPr>
        <w:rFonts w:hint="default"/>
        <w:lang w:val="en-US" w:eastAsia="en-US" w:bidi="ar-SA"/>
      </w:rPr>
    </w:lvl>
    <w:lvl w:ilvl="6">
      <w:start w:val="0"/>
      <w:numFmt w:val="bullet"/>
      <w:lvlText w:val="•"/>
      <w:lvlJc w:val="left"/>
      <w:pPr>
        <w:ind w:left="4845" w:hanging="164"/>
      </w:pPr>
      <w:rPr>
        <w:rFonts w:hint="default"/>
        <w:lang w:val="en-US" w:eastAsia="en-US" w:bidi="ar-SA"/>
      </w:rPr>
    </w:lvl>
    <w:lvl w:ilvl="7">
      <w:start w:val="0"/>
      <w:numFmt w:val="bullet"/>
      <w:lvlText w:val="•"/>
      <w:lvlJc w:val="left"/>
      <w:pPr>
        <w:ind w:left="6154" w:hanging="164"/>
      </w:pPr>
      <w:rPr>
        <w:rFonts w:hint="default"/>
        <w:lang w:val="en-US" w:eastAsia="en-US" w:bidi="ar-SA"/>
      </w:rPr>
    </w:lvl>
    <w:lvl w:ilvl="8">
      <w:start w:val="0"/>
      <w:numFmt w:val="bullet"/>
      <w:lvlText w:val="•"/>
      <w:lvlJc w:val="left"/>
      <w:pPr>
        <w:ind w:left="7462" w:hanging="164"/>
      </w:pPr>
      <w:rPr>
        <w:rFonts w:hint="default"/>
        <w:lang w:val="en-US" w:eastAsia="en-US" w:bidi="ar-SA"/>
      </w:rPr>
    </w:lvl>
  </w:abstractNum>
  <w:abstractNum w:abstractNumId="22">
    <w:multiLevelType w:val="hybridMultilevel"/>
    <w:lvl w:ilvl="0">
      <w:start w:val="1"/>
      <w:numFmt w:val="decimal"/>
      <w:lvlText w:val="%1."/>
      <w:lvlJc w:val="left"/>
      <w:pPr>
        <w:ind w:left="674" w:hanging="315"/>
        <w:jc w:val="left"/>
      </w:pPr>
      <w:rPr>
        <w:rFonts w:hint="default"/>
        <w:spacing w:val="0"/>
        <w:w w:val="100"/>
        <w:lang w:val="en-US" w:eastAsia="en-US" w:bidi="ar-SA"/>
      </w:rPr>
    </w:lvl>
    <w:lvl w:ilvl="1">
      <w:start w:val="1"/>
      <w:numFmt w:val="decimal"/>
      <w:lvlText w:val="%2."/>
      <w:lvlJc w:val="left"/>
      <w:pPr>
        <w:ind w:left="965" w:hanging="555"/>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1973" w:hanging="555"/>
      </w:pPr>
      <w:rPr>
        <w:rFonts w:hint="default"/>
        <w:lang w:val="en-US" w:eastAsia="en-US" w:bidi="ar-SA"/>
      </w:rPr>
    </w:lvl>
    <w:lvl w:ilvl="3">
      <w:start w:val="0"/>
      <w:numFmt w:val="bullet"/>
      <w:lvlText w:val="•"/>
      <w:lvlJc w:val="left"/>
      <w:pPr>
        <w:ind w:left="2986" w:hanging="555"/>
      </w:pPr>
      <w:rPr>
        <w:rFonts w:hint="default"/>
        <w:lang w:val="en-US" w:eastAsia="en-US" w:bidi="ar-SA"/>
      </w:rPr>
    </w:lvl>
    <w:lvl w:ilvl="4">
      <w:start w:val="0"/>
      <w:numFmt w:val="bullet"/>
      <w:lvlText w:val="•"/>
      <w:lvlJc w:val="left"/>
      <w:pPr>
        <w:ind w:left="4000" w:hanging="555"/>
      </w:pPr>
      <w:rPr>
        <w:rFonts w:hint="default"/>
        <w:lang w:val="en-US" w:eastAsia="en-US" w:bidi="ar-SA"/>
      </w:rPr>
    </w:lvl>
    <w:lvl w:ilvl="5">
      <w:start w:val="0"/>
      <w:numFmt w:val="bullet"/>
      <w:lvlText w:val="•"/>
      <w:lvlJc w:val="left"/>
      <w:pPr>
        <w:ind w:left="5013" w:hanging="555"/>
      </w:pPr>
      <w:rPr>
        <w:rFonts w:hint="default"/>
        <w:lang w:val="en-US" w:eastAsia="en-US" w:bidi="ar-SA"/>
      </w:rPr>
    </w:lvl>
    <w:lvl w:ilvl="6">
      <w:start w:val="0"/>
      <w:numFmt w:val="bullet"/>
      <w:lvlText w:val="•"/>
      <w:lvlJc w:val="left"/>
      <w:pPr>
        <w:ind w:left="6026" w:hanging="555"/>
      </w:pPr>
      <w:rPr>
        <w:rFonts w:hint="default"/>
        <w:lang w:val="en-US" w:eastAsia="en-US" w:bidi="ar-SA"/>
      </w:rPr>
    </w:lvl>
    <w:lvl w:ilvl="7">
      <w:start w:val="0"/>
      <w:numFmt w:val="bullet"/>
      <w:lvlText w:val="•"/>
      <w:lvlJc w:val="left"/>
      <w:pPr>
        <w:ind w:left="7040" w:hanging="555"/>
      </w:pPr>
      <w:rPr>
        <w:rFonts w:hint="default"/>
        <w:lang w:val="en-US" w:eastAsia="en-US" w:bidi="ar-SA"/>
      </w:rPr>
    </w:lvl>
    <w:lvl w:ilvl="8">
      <w:start w:val="0"/>
      <w:numFmt w:val="bullet"/>
      <w:lvlText w:val="•"/>
      <w:lvlJc w:val="left"/>
      <w:pPr>
        <w:ind w:left="8053" w:hanging="555"/>
      </w:pPr>
      <w:rPr>
        <w:rFonts w:hint="default"/>
        <w:lang w:val="en-US" w:eastAsia="en-US" w:bidi="ar-SA"/>
      </w:rPr>
    </w:lvl>
  </w:abstractNum>
  <w:abstractNum w:abstractNumId="21">
    <w:multiLevelType w:val="hybridMultilevel"/>
    <w:lvl w:ilvl="0">
      <w:start w:val="1"/>
      <w:numFmt w:val="decimal"/>
      <w:lvlText w:val="%1."/>
      <w:lvlJc w:val="left"/>
      <w:pPr>
        <w:ind w:left="648" w:hanging="288"/>
        <w:jc w:val="left"/>
      </w:pPr>
      <w:rPr>
        <w:rFonts w:hint="default" w:ascii="Arial" w:hAnsi="Arial" w:eastAsia="Arial" w:cs="Arial"/>
        <w:b/>
        <w:bCs/>
        <w:i w:val="0"/>
        <w:iCs w:val="0"/>
        <w:spacing w:val="-1"/>
        <w:w w:val="99"/>
        <w:sz w:val="26"/>
        <w:szCs w:val="26"/>
        <w:lang w:val="en-US" w:eastAsia="en-US" w:bidi="ar-SA"/>
      </w:rPr>
    </w:lvl>
    <w:lvl w:ilvl="1">
      <w:start w:val="1"/>
      <w:numFmt w:val="decimal"/>
      <w:lvlText w:val="%2."/>
      <w:lvlJc w:val="left"/>
      <w:pPr>
        <w:ind w:left="842" w:hanging="555"/>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1866" w:hanging="555"/>
      </w:pPr>
      <w:rPr>
        <w:rFonts w:hint="default"/>
        <w:lang w:val="en-US" w:eastAsia="en-US" w:bidi="ar-SA"/>
      </w:rPr>
    </w:lvl>
    <w:lvl w:ilvl="3">
      <w:start w:val="0"/>
      <w:numFmt w:val="bullet"/>
      <w:lvlText w:val="•"/>
      <w:lvlJc w:val="left"/>
      <w:pPr>
        <w:ind w:left="2893" w:hanging="555"/>
      </w:pPr>
      <w:rPr>
        <w:rFonts w:hint="default"/>
        <w:lang w:val="en-US" w:eastAsia="en-US" w:bidi="ar-SA"/>
      </w:rPr>
    </w:lvl>
    <w:lvl w:ilvl="4">
      <w:start w:val="0"/>
      <w:numFmt w:val="bullet"/>
      <w:lvlText w:val="•"/>
      <w:lvlJc w:val="left"/>
      <w:pPr>
        <w:ind w:left="3920" w:hanging="555"/>
      </w:pPr>
      <w:rPr>
        <w:rFonts w:hint="default"/>
        <w:lang w:val="en-US" w:eastAsia="en-US" w:bidi="ar-SA"/>
      </w:rPr>
    </w:lvl>
    <w:lvl w:ilvl="5">
      <w:start w:val="0"/>
      <w:numFmt w:val="bullet"/>
      <w:lvlText w:val="•"/>
      <w:lvlJc w:val="left"/>
      <w:pPr>
        <w:ind w:left="4946" w:hanging="555"/>
      </w:pPr>
      <w:rPr>
        <w:rFonts w:hint="default"/>
        <w:lang w:val="en-US" w:eastAsia="en-US" w:bidi="ar-SA"/>
      </w:rPr>
    </w:lvl>
    <w:lvl w:ilvl="6">
      <w:start w:val="0"/>
      <w:numFmt w:val="bullet"/>
      <w:lvlText w:val="•"/>
      <w:lvlJc w:val="left"/>
      <w:pPr>
        <w:ind w:left="5973" w:hanging="555"/>
      </w:pPr>
      <w:rPr>
        <w:rFonts w:hint="default"/>
        <w:lang w:val="en-US" w:eastAsia="en-US" w:bidi="ar-SA"/>
      </w:rPr>
    </w:lvl>
    <w:lvl w:ilvl="7">
      <w:start w:val="0"/>
      <w:numFmt w:val="bullet"/>
      <w:lvlText w:val="•"/>
      <w:lvlJc w:val="left"/>
      <w:pPr>
        <w:ind w:left="7000" w:hanging="555"/>
      </w:pPr>
      <w:rPr>
        <w:rFonts w:hint="default"/>
        <w:lang w:val="en-US" w:eastAsia="en-US" w:bidi="ar-SA"/>
      </w:rPr>
    </w:lvl>
    <w:lvl w:ilvl="8">
      <w:start w:val="0"/>
      <w:numFmt w:val="bullet"/>
      <w:lvlText w:val="•"/>
      <w:lvlJc w:val="left"/>
      <w:pPr>
        <w:ind w:left="8026" w:hanging="555"/>
      </w:pPr>
      <w:rPr>
        <w:rFonts w:hint="default"/>
        <w:lang w:val="en-US" w:eastAsia="en-US" w:bidi="ar-SA"/>
      </w:rPr>
    </w:lvl>
  </w:abstractNum>
  <w:abstractNum w:abstractNumId="20">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882" w:hanging="360"/>
      </w:pPr>
      <w:rPr>
        <w:rFonts w:hint="default"/>
        <w:lang w:val="en-US" w:eastAsia="en-US" w:bidi="ar-SA"/>
      </w:rPr>
    </w:lvl>
    <w:lvl w:ilvl="2">
      <w:start w:val="0"/>
      <w:numFmt w:val="bullet"/>
      <w:lvlText w:val="•"/>
      <w:lvlJc w:val="left"/>
      <w:pPr>
        <w:ind w:left="1304" w:hanging="360"/>
      </w:pPr>
      <w:rPr>
        <w:rFonts w:hint="default"/>
        <w:lang w:val="en-US" w:eastAsia="en-US" w:bidi="ar-SA"/>
      </w:rPr>
    </w:lvl>
    <w:lvl w:ilvl="3">
      <w:start w:val="0"/>
      <w:numFmt w:val="bullet"/>
      <w:lvlText w:val="•"/>
      <w:lvlJc w:val="left"/>
      <w:pPr>
        <w:ind w:left="1726" w:hanging="360"/>
      </w:pPr>
      <w:rPr>
        <w:rFonts w:hint="default"/>
        <w:lang w:val="en-US" w:eastAsia="en-US" w:bidi="ar-SA"/>
      </w:rPr>
    </w:lvl>
    <w:lvl w:ilvl="4">
      <w:start w:val="0"/>
      <w:numFmt w:val="bullet"/>
      <w:lvlText w:val="•"/>
      <w:lvlJc w:val="left"/>
      <w:pPr>
        <w:ind w:left="2148" w:hanging="360"/>
      </w:pPr>
      <w:rPr>
        <w:rFonts w:hint="default"/>
        <w:lang w:val="en-US" w:eastAsia="en-US" w:bidi="ar-SA"/>
      </w:rPr>
    </w:lvl>
    <w:lvl w:ilvl="5">
      <w:start w:val="0"/>
      <w:numFmt w:val="bullet"/>
      <w:lvlText w:val="•"/>
      <w:lvlJc w:val="left"/>
      <w:pPr>
        <w:ind w:left="2570" w:hanging="360"/>
      </w:pPr>
      <w:rPr>
        <w:rFonts w:hint="default"/>
        <w:lang w:val="en-US" w:eastAsia="en-US" w:bidi="ar-SA"/>
      </w:rPr>
    </w:lvl>
    <w:lvl w:ilvl="6">
      <w:start w:val="0"/>
      <w:numFmt w:val="bullet"/>
      <w:lvlText w:val="•"/>
      <w:lvlJc w:val="left"/>
      <w:pPr>
        <w:ind w:left="2992" w:hanging="360"/>
      </w:pPr>
      <w:rPr>
        <w:rFonts w:hint="default"/>
        <w:lang w:val="en-US" w:eastAsia="en-US" w:bidi="ar-SA"/>
      </w:rPr>
    </w:lvl>
    <w:lvl w:ilvl="7">
      <w:start w:val="0"/>
      <w:numFmt w:val="bullet"/>
      <w:lvlText w:val="•"/>
      <w:lvlJc w:val="left"/>
      <w:pPr>
        <w:ind w:left="3414" w:hanging="360"/>
      </w:pPr>
      <w:rPr>
        <w:rFonts w:hint="default"/>
        <w:lang w:val="en-US" w:eastAsia="en-US" w:bidi="ar-SA"/>
      </w:rPr>
    </w:lvl>
    <w:lvl w:ilvl="8">
      <w:start w:val="0"/>
      <w:numFmt w:val="bullet"/>
      <w:lvlText w:val="•"/>
      <w:lvlJc w:val="left"/>
      <w:pPr>
        <w:ind w:left="3836" w:hanging="360"/>
      </w:pPr>
      <w:rPr>
        <w:rFonts w:hint="default"/>
        <w:lang w:val="en-US" w:eastAsia="en-US" w:bidi="ar-SA"/>
      </w:rPr>
    </w:lvl>
  </w:abstractNum>
  <w:abstractNum w:abstractNumId="19">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882" w:hanging="360"/>
      </w:pPr>
      <w:rPr>
        <w:rFonts w:hint="default"/>
        <w:lang w:val="en-US" w:eastAsia="en-US" w:bidi="ar-SA"/>
      </w:rPr>
    </w:lvl>
    <w:lvl w:ilvl="2">
      <w:start w:val="0"/>
      <w:numFmt w:val="bullet"/>
      <w:lvlText w:val="•"/>
      <w:lvlJc w:val="left"/>
      <w:pPr>
        <w:ind w:left="1304" w:hanging="360"/>
      </w:pPr>
      <w:rPr>
        <w:rFonts w:hint="default"/>
        <w:lang w:val="en-US" w:eastAsia="en-US" w:bidi="ar-SA"/>
      </w:rPr>
    </w:lvl>
    <w:lvl w:ilvl="3">
      <w:start w:val="0"/>
      <w:numFmt w:val="bullet"/>
      <w:lvlText w:val="•"/>
      <w:lvlJc w:val="left"/>
      <w:pPr>
        <w:ind w:left="1726" w:hanging="360"/>
      </w:pPr>
      <w:rPr>
        <w:rFonts w:hint="default"/>
        <w:lang w:val="en-US" w:eastAsia="en-US" w:bidi="ar-SA"/>
      </w:rPr>
    </w:lvl>
    <w:lvl w:ilvl="4">
      <w:start w:val="0"/>
      <w:numFmt w:val="bullet"/>
      <w:lvlText w:val="•"/>
      <w:lvlJc w:val="left"/>
      <w:pPr>
        <w:ind w:left="2148" w:hanging="360"/>
      </w:pPr>
      <w:rPr>
        <w:rFonts w:hint="default"/>
        <w:lang w:val="en-US" w:eastAsia="en-US" w:bidi="ar-SA"/>
      </w:rPr>
    </w:lvl>
    <w:lvl w:ilvl="5">
      <w:start w:val="0"/>
      <w:numFmt w:val="bullet"/>
      <w:lvlText w:val="•"/>
      <w:lvlJc w:val="left"/>
      <w:pPr>
        <w:ind w:left="2570" w:hanging="360"/>
      </w:pPr>
      <w:rPr>
        <w:rFonts w:hint="default"/>
        <w:lang w:val="en-US" w:eastAsia="en-US" w:bidi="ar-SA"/>
      </w:rPr>
    </w:lvl>
    <w:lvl w:ilvl="6">
      <w:start w:val="0"/>
      <w:numFmt w:val="bullet"/>
      <w:lvlText w:val="•"/>
      <w:lvlJc w:val="left"/>
      <w:pPr>
        <w:ind w:left="2992" w:hanging="360"/>
      </w:pPr>
      <w:rPr>
        <w:rFonts w:hint="default"/>
        <w:lang w:val="en-US" w:eastAsia="en-US" w:bidi="ar-SA"/>
      </w:rPr>
    </w:lvl>
    <w:lvl w:ilvl="7">
      <w:start w:val="0"/>
      <w:numFmt w:val="bullet"/>
      <w:lvlText w:val="•"/>
      <w:lvlJc w:val="left"/>
      <w:pPr>
        <w:ind w:left="3414" w:hanging="360"/>
      </w:pPr>
      <w:rPr>
        <w:rFonts w:hint="default"/>
        <w:lang w:val="en-US" w:eastAsia="en-US" w:bidi="ar-SA"/>
      </w:rPr>
    </w:lvl>
    <w:lvl w:ilvl="8">
      <w:start w:val="0"/>
      <w:numFmt w:val="bullet"/>
      <w:lvlText w:val="•"/>
      <w:lvlJc w:val="left"/>
      <w:pPr>
        <w:ind w:left="3836" w:hanging="360"/>
      </w:pPr>
      <w:rPr>
        <w:rFonts w:hint="default"/>
        <w:lang w:val="en-US" w:eastAsia="en-US" w:bidi="ar-SA"/>
      </w:rPr>
    </w:lvl>
  </w:abstractNum>
  <w:abstractNum w:abstractNumId="18">
    <w:multiLevelType w:val="hybridMultilevel"/>
    <w:lvl w:ilvl="0">
      <w:start w:val="1"/>
      <w:numFmt w:val="decimal"/>
      <w:lvlText w:val="%1."/>
      <w:lvlJc w:val="left"/>
      <w:pPr>
        <w:ind w:left="648" w:hanging="289"/>
        <w:jc w:val="left"/>
      </w:pPr>
      <w:rPr>
        <w:rFonts w:hint="default" w:ascii="Arial" w:hAnsi="Arial" w:eastAsia="Arial" w:cs="Arial"/>
        <w:b/>
        <w:bCs/>
        <w:i w:val="0"/>
        <w:iCs w:val="0"/>
        <w:spacing w:val="0"/>
        <w:w w:val="99"/>
        <w:sz w:val="26"/>
        <w:szCs w:val="26"/>
        <w:lang w:val="en-US" w:eastAsia="en-US" w:bidi="ar-SA"/>
      </w:rPr>
    </w:lvl>
    <w:lvl w:ilvl="1">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1760" w:hanging="360"/>
      </w:pPr>
      <w:rPr>
        <w:rFonts w:hint="default"/>
        <w:lang w:val="en-US" w:eastAsia="en-US" w:bidi="ar-SA"/>
      </w:rPr>
    </w:lvl>
    <w:lvl w:ilvl="3">
      <w:start w:val="0"/>
      <w:numFmt w:val="bullet"/>
      <w:lvlText w:val="•"/>
      <w:lvlJc w:val="left"/>
      <w:pPr>
        <w:ind w:left="2800" w:hanging="360"/>
      </w:pPr>
      <w:rPr>
        <w:rFonts w:hint="default"/>
        <w:lang w:val="en-US" w:eastAsia="en-US" w:bidi="ar-SA"/>
      </w:rPr>
    </w:lvl>
    <w:lvl w:ilvl="4">
      <w:start w:val="0"/>
      <w:numFmt w:val="bullet"/>
      <w:lvlText w:val="•"/>
      <w:lvlJc w:val="left"/>
      <w:pPr>
        <w:ind w:left="3840" w:hanging="360"/>
      </w:pPr>
      <w:rPr>
        <w:rFonts w:hint="default"/>
        <w:lang w:val="en-US" w:eastAsia="en-US" w:bidi="ar-SA"/>
      </w:rPr>
    </w:lvl>
    <w:lvl w:ilvl="5">
      <w:start w:val="0"/>
      <w:numFmt w:val="bullet"/>
      <w:lvlText w:val="•"/>
      <w:lvlJc w:val="left"/>
      <w:pPr>
        <w:ind w:left="4880" w:hanging="360"/>
      </w:pPr>
      <w:rPr>
        <w:rFonts w:hint="default"/>
        <w:lang w:val="en-US" w:eastAsia="en-US" w:bidi="ar-SA"/>
      </w:rPr>
    </w:lvl>
    <w:lvl w:ilvl="6">
      <w:start w:val="0"/>
      <w:numFmt w:val="bullet"/>
      <w:lvlText w:val="•"/>
      <w:lvlJc w:val="left"/>
      <w:pPr>
        <w:ind w:left="5920" w:hanging="360"/>
      </w:pPr>
      <w:rPr>
        <w:rFonts w:hint="default"/>
        <w:lang w:val="en-US" w:eastAsia="en-US" w:bidi="ar-SA"/>
      </w:rPr>
    </w:lvl>
    <w:lvl w:ilvl="7">
      <w:start w:val="0"/>
      <w:numFmt w:val="bullet"/>
      <w:lvlText w:val="•"/>
      <w:lvlJc w:val="left"/>
      <w:pPr>
        <w:ind w:left="6960" w:hanging="360"/>
      </w:pPr>
      <w:rPr>
        <w:rFonts w:hint="default"/>
        <w:lang w:val="en-US" w:eastAsia="en-US" w:bidi="ar-SA"/>
      </w:rPr>
    </w:lvl>
    <w:lvl w:ilvl="8">
      <w:start w:val="0"/>
      <w:numFmt w:val="bullet"/>
      <w:lvlText w:val="•"/>
      <w:lvlJc w:val="left"/>
      <w:pPr>
        <w:ind w:left="8000" w:hanging="360"/>
      </w:pPr>
      <w:rPr>
        <w:rFonts w:hint="default"/>
        <w:lang w:val="en-US" w:eastAsia="en-US" w:bidi="ar-SA"/>
      </w:rPr>
    </w:lvl>
  </w:abstractNum>
  <w:abstractNum w:abstractNumId="17">
    <w:multiLevelType w:val="hybridMultilevel"/>
    <w:lvl w:ilvl="0">
      <w:start w:val="0"/>
      <w:numFmt w:val="bullet"/>
      <w:lvlText w:val=""/>
      <w:lvlJc w:val="left"/>
      <w:pPr>
        <w:ind w:left="787" w:hanging="360"/>
      </w:pPr>
      <w:rPr>
        <w:rFonts w:hint="default" w:ascii="Wingdings" w:hAnsi="Wingdings" w:eastAsia="Wingdings" w:cs="Wingdings"/>
        <w:b w:val="0"/>
        <w:bCs w:val="0"/>
        <w:i w:val="0"/>
        <w:iCs w:val="0"/>
        <w:spacing w:val="0"/>
        <w:w w:val="100"/>
        <w:sz w:val="22"/>
        <w:szCs w:val="22"/>
        <w:lang w:val="en-US" w:eastAsia="en-US" w:bidi="ar-SA"/>
      </w:rPr>
    </w:lvl>
    <w:lvl w:ilvl="1">
      <w:start w:val="0"/>
      <w:numFmt w:val="bullet"/>
      <w:lvlText w:val="•"/>
      <w:lvlJc w:val="left"/>
      <w:pPr>
        <w:ind w:left="1710" w:hanging="360"/>
      </w:pPr>
      <w:rPr>
        <w:rFonts w:hint="default"/>
        <w:lang w:val="en-US" w:eastAsia="en-US" w:bidi="ar-SA"/>
      </w:rPr>
    </w:lvl>
    <w:lvl w:ilvl="2">
      <w:start w:val="0"/>
      <w:numFmt w:val="bullet"/>
      <w:lvlText w:val="•"/>
      <w:lvlJc w:val="left"/>
      <w:pPr>
        <w:ind w:left="2640" w:hanging="360"/>
      </w:pPr>
      <w:rPr>
        <w:rFonts w:hint="default"/>
        <w:lang w:val="en-US" w:eastAsia="en-US" w:bidi="ar-SA"/>
      </w:rPr>
    </w:lvl>
    <w:lvl w:ilvl="3">
      <w:start w:val="0"/>
      <w:numFmt w:val="bullet"/>
      <w:lvlText w:val="•"/>
      <w:lvlJc w:val="left"/>
      <w:pPr>
        <w:ind w:left="3570" w:hanging="360"/>
      </w:pPr>
      <w:rPr>
        <w:rFonts w:hint="default"/>
        <w:lang w:val="en-US" w:eastAsia="en-US" w:bidi="ar-SA"/>
      </w:rPr>
    </w:lvl>
    <w:lvl w:ilvl="4">
      <w:start w:val="0"/>
      <w:numFmt w:val="bullet"/>
      <w:lvlText w:val="•"/>
      <w:lvlJc w:val="left"/>
      <w:pPr>
        <w:ind w:left="4500" w:hanging="360"/>
      </w:pPr>
      <w:rPr>
        <w:rFonts w:hint="default"/>
        <w:lang w:val="en-US" w:eastAsia="en-US" w:bidi="ar-SA"/>
      </w:rPr>
    </w:lvl>
    <w:lvl w:ilvl="5">
      <w:start w:val="0"/>
      <w:numFmt w:val="bullet"/>
      <w:lvlText w:val="•"/>
      <w:lvlJc w:val="left"/>
      <w:pPr>
        <w:ind w:left="5430" w:hanging="360"/>
      </w:pPr>
      <w:rPr>
        <w:rFonts w:hint="default"/>
        <w:lang w:val="en-US" w:eastAsia="en-US" w:bidi="ar-SA"/>
      </w:rPr>
    </w:lvl>
    <w:lvl w:ilvl="6">
      <w:start w:val="0"/>
      <w:numFmt w:val="bullet"/>
      <w:lvlText w:val="•"/>
      <w:lvlJc w:val="left"/>
      <w:pPr>
        <w:ind w:left="6360" w:hanging="360"/>
      </w:pPr>
      <w:rPr>
        <w:rFonts w:hint="default"/>
        <w:lang w:val="en-US" w:eastAsia="en-US" w:bidi="ar-SA"/>
      </w:rPr>
    </w:lvl>
    <w:lvl w:ilvl="7">
      <w:start w:val="0"/>
      <w:numFmt w:val="bullet"/>
      <w:lvlText w:val="•"/>
      <w:lvlJc w:val="left"/>
      <w:pPr>
        <w:ind w:left="7290" w:hanging="360"/>
      </w:pPr>
      <w:rPr>
        <w:rFonts w:hint="default"/>
        <w:lang w:val="en-US" w:eastAsia="en-US" w:bidi="ar-SA"/>
      </w:rPr>
    </w:lvl>
    <w:lvl w:ilvl="8">
      <w:start w:val="0"/>
      <w:numFmt w:val="bullet"/>
      <w:lvlText w:val="•"/>
      <w:lvlJc w:val="left"/>
      <w:pPr>
        <w:ind w:left="8220" w:hanging="360"/>
      </w:pPr>
      <w:rPr>
        <w:rFonts w:hint="default"/>
        <w:lang w:val="en-US" w:eastAsia="en-US" w:bidi="ar-SA"/>
      </w:rPr>
    </w:lvl>
  </w:abstractNum>
  <w:abstractNum w:abstractNumId="16">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656" w:hanging="360"/>
      </w:pPr>
      <w:rPr>
        <w:rFonts w:hint="default"/>
        <w:lang w:val="en-US" w:eastAsia="en-US" w:bidi="ar-SA"/>
      </w:rPr>
    </w:lvl>
    <w:lvl w:ilvl="2">
      <w:start w:val="0"/>
      <w:numFmt w:val="bullet"/>
      <w:lvlText w:val="•"/>
      <w:lvlJc w:val="left"/>
      <w:pPr>
        <w:ind w:left="2592" w:hanging="360"/>
      </w:pPr>
      <w:rPr>
        <w:rFonts w:hint="default"/>
        <w:lang w:val="en-US" w:eastAsia="en-US" w:bidi="ar-SA"/>
      </w:rPr>
    </w:lvl>
    <w:lvl w:ilvl="3">
      <w:start w:val="0"/>
      <w:numFmt w:val="bullet"/>
      <w:lvlText w:val="•"/>
      <w:lvlJc w:val="left"/>
      <w:pPr>
        <w:ind w:left="3528" w:hanging="360"/>
      </w:pPr>
      <w:rPr>
        <w:rFonts w:hint="default"/>
        <w:lang w:val="en-US" w:eastAsia="en-US" w:bidi="ar-SA"/>
      </w:rPr>
    </w:lvl>
    <w:lvl w:ilvl="4">
      <w:start w:val="0"/>
      <w:numFmt w:val="bullet"/>
      <w:lvlText w:val="•"/>
      <w:lvlJc w:val="left"/>
      <w:pPr>
        <w:ind w:left="4464" w:hanging="360"/>
      </w:pPr>
      <w:rPr>
        <w:rFonts w:hint="default"/>
        <w:lang w:val="en-US" w:eastAsia="en-US" w:bidi="ar-SA"/>
      </w:rPr>
    </w:lvl>
    <w:lvl w:ilvl="5">
      <w:start w:val="0"/>
      <w:numFmt w:val="bullet"/>
      <w:lvlText w:val="•"/>
      <w:lvlJc w:val="left"/>
      <w:pPr>
        <w:ind w:left="5400" w:hanging="360"/>
      </w:pPr>
      <w:rPr>
        <w:rFonts w:hint="default"/>
        <w:lang w:val="en-US" w:eastAsia="en-US" w:bidi="ar-SA"/>
      </w:rPr>
    </w:lvl>
    <w:lvl w:ilvl="6">
      <w:start w:val="0"/>
      <w:numFmt w:val="bullet"/>
      <w:lvlText w:val="•"/>
      <w:lvlJc w:val="left"/>
      <w:pPr>
        <w:ind w:left="6336" w:hanging="360"/>
      </w:pPr>
      <w:rPr>
        <w:rFonts w:hint="default"/>
        <w:lang w:val="en-US" w:eastAsia="en-US" w:bidi="ar-SA"/>
      </w:rPr>
    </w:lvl>
    <w:lvl w:ilvl="7">
      <w:start w:val="0"/>
      <w:numFmt w:val="bullet"/>
      <w:lvlText w:val="•"/>
      <w:lvlJc w:val="left"/>
      <w:pPr>
        <w:ind w:left="7272" w:hanging="360"/>
      </w:pPr>
      <w:rPr>
        <w:rFonts w:hint="default"/>
        <w:lang w:val="en-US" w:eastAsia="en-US" w:bidi="ar-SA"/>
      </w:rPr>
    </w:lvl>
    <w:lvl w:ilvl="8">
      <w:start w:val="0"/>
      <w:numFmt w:val="bullet"/>
      <w:lvlText w:val="•"/>
      <w:lvlJc w:val="left"/>
      <w:pPr>
        <w:ind w:left="8208" w:hanging="360"/>
      </w:pPr>
      <w:rPr>
        <w:rFonts w:hint="default"/>
        <w:lang w:val="en-US" w:eastAsia="en-US" w:bidi="ar-SA"/>
      </w:rPr>
    </w:lvl>
  </w:abstractNum>
  <w:abstractNum w:abstractNumId="15">
    <w:multiLevelType w:val="hybridMultilevel"/>
    <w:lvl w:ilvl="0">
      <w:start w:val="0"/>
      <w:numFmt w:val="bullet"/>
      <w:lvlText w:val=""/>
      <w:lvlJc w:val="left"/>
      <w:pPr>
        <w:ind w:left="968" w:hanging="164"/>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287" w:hanging="164"/>
      </w:pPr>
      <w:rPr>
        <w:rFonts w:hint="default"/>
        <w:lang w:val="en-US" w:eastAsia="en-US" w:bidi="ar-SA"/>
      </w:rPr>
    </w:lvl>
    <w:lvl w:ilvl="2">
      <w:start w:val="0"/>
      <w:numFmt w:val="bullet"/>
      <w:lvlText w:val="•"/>
      <w:lvlJc w:val="left"/>
      <w:pPr>
        <w:ind w:left="1614" w:hanging="164"/>
      </w:pPr>
      <w:rPr>
        <w:rFonts w:hint="default"/>
        <w:lang w:val="en-US" w:eastAsia="en-US" w:bidi="ar-SA"/>
      </w:rPr>
    </w:lvl>
    <w:lvl w:ilvl="3">
      <w:start w:val="0"/>
      <w:numFmt w:val="bullet"/>
      <w:lvlText w:val="•"/>
      <w:lvlJc w:val="left"/>
      <w:pPr>
        <w:ind w:left="1941" w:hanging="164"/>
      </w:pPr>
      <w:rPr>
        <w:rFonts w:hint="default"/>
        <w:lang w:val="en-US" w:eastAsia="en-US" w:bidi="ar-SA"/>
      </w:rPr>
    </w:lvl>
    <w:lvl w:ilvl="4">
      <w:start w:val="0"/>
      <w:numFmt w:val="bullet"/>
      <w:lvlText w:val="•"/>
      <w:lvlJc w:val="left"/>
      <w:pPr>
        <w:ind w:left="2268" w:hanging="164"/>
      </w:pPr>
      <w:rPr>
        <w:rFonts w:hint="default"/>
        <w:lang w:val="en-US" w:eastAsia="en-US" w:bidi="ar-SA"/>
      </w:rPr>
    </w:lvl>
    <w:lvl w:ilvl="5">
      <w:start w:val="0"/>
      <w:numFmt w:val="bullet"/>
      <w:lvlText w:val="•"/>
      <w:lvlJc w:val="left"/>
      <w:pPr>
        <w:ind w:left="2595" w:hanging="164"/>
      </w:pPr>
      <w:rPr>
        <w:rFonts w:hint="default"/>
        <w:lang w:val="en-US" w:eastAsia="en-US" w:bidi="ar-SA"/>
      </w:rPr>
    </w:lvl>
    <w:lvl w:ilvl="6">
      <w:start w:val="0"/>
      <w:numFmt w:val="bullet"/>
      <w:lvlText w:val="•"/>
      <w:lvlJc w:val="left"/>
      <w:pPr>
        <w:ind w:left="2922" w:hanging="164"/>
      </w:pPr>
      <w:rPr>
        <w:rFonts w:hint="default"/>
        <w:lang w:val="en-US" w:eastAsia="en-US" w:bidi="ar-SA"/>
      </w:rPr>
    </w:lvl>
    <w:lvl w:ilvl="7">
      <w:start w:val="0"/>
      <w:numFmt w:val="bullet"/>
      <w:lvlText w:val="•"/>
      <w:lvlJc w:val="left"/>
      <w:pPr>
        <w:ind w:left="3249" w:hanging="164"/>
      </w:pPr>
      <w:rPr>
        <w:rFonts w:hint="default"/>
        <w:lang w:val="en-US" w:eastAsia="en-US" w:bidi="ar-SA"/>
      </w:rPr>
    </w:lvl>
    <w:lvl w:ilvl="8">
      <w:start w:val="0"/>
      <w:numFmt w:val="bullet"/>
      <w:lvlText w:val="•"/>
      <w:lvlJc w:val="left"/>
      <w:pPr>
        <w:ind w:left="3576" w:hanging="164"/>
      </w:pPr>
      <w:rPr>
        <w:rFonts w:hint="default"/>
        <w:lang w:val="en-US" w:eastAsia="en-US" w:bidi="ar-SA"/>
      </w:rPr>
    </w:lvl>
  </w:abstractNum>
  <w:abstractNum w:abstractNumId="14">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656" w:hanging="360"/>
      </w:pPr>
      <w:rPr>
        <w:rFonts w:hint="default"/>
        <w:lang w:val="en-US" w:eastAsia="en-US" w:bidi="ar-SA"/>
      </w:rPr>
    </w:lvl>
    <w:lvl w:ilvl="2">
      <w:start w:val="0"/>
      <w:numFmt w:val="bullet"/>
      <w:lvlText w:val="•"/>
      <w:lvlJc w:val="left"/>
      <w:pPr>
        <w:ind w:left="2592" w:hanging="360"/>
      </w:pPr>
      <w:rPr>
        <w:rFonts w:hint="default"/>
        <w:lang w:val="en-US" w:eastAsia="en-US" w:bidi="ar-SA"/>
      </w:rPr>
    </w:lvl>
    <w:lvl w:ilvl="3">
      <w:start w:val="0"/>
      <w:numFmt w:val="bullet"/>
      <w:lvlText w:val="•"/>
      <w:lvlJc w:val="left"/>
      <w:pPr>
        <w:ind w:left="3528" w:hanging="360"/>
      </w:pPr>
      <w:rPr>
        <w:rFonts w:hint="default"/>
        <w:lang w:val="en-US" w:eastAsia="en-US" w:bidi="ar-SA"/>
      </w:rPr>
    </w:lvl>
    <w:lvl w:ilvl="4">
      <w:start w:val="0"/>
      <w:numFmt w:val="bullet"/>
      <w:lvlText w:val="•"/>
      <w:lvlJc w:val="left"/>
      <w:pPr>
        <w:ind w:left="4464" w:hanging="360"/>
      </w:pPr>
      <w:rPr>
        <w:rFonts w:hint="default"/>
        <w:lang w:val="en-US" w:eastAsia="en-US" w:bidi="ar-SA"/>
      </w:rPr>
    </w:lvl>
    <w:lvl w:ilvl="5">
      <w:start w:val="0"/>
      <w:numFmt w:val="bullet"/>
      <w:lvlText w:val="•"/>
      <w:lvlJc w:val="left"/>
      <w:pPr>
        <w:ind w:left="5400" w:hanging="360"/>
      </w:pPr>
      <w:rPr>
        <w:rFonts w:hint="default"/>
        <w:lang w:val="en-US" w:eastAsia="en-US" w:bidi="ar-SA"/>
      </w:rPr>
    </w:lvl>
    <w:lvl w:ilvl="6">
      <w:start w:val="0"/>
      <w:numFmt w:val="bullet"/>
      <w:lvlText w:val="•"/>
      <w:lvlJc w:val="left"/>
      <w:pPr>
        <w:ind w:left="6336" w:hanging="360"/>
      </w:pPr>
      <w:rPr>
        <w:rFonts w:hint="default"/>
        <w:lang w:val="en-US" w:eastAsia="en-US" w:bidi="ar-SA"/>
      </w:rPr>
    </w:lvl>
    <w:lvl w:ilvl="7">
      <w:start w:val="0"/>
      <w:numFmt w:val="bullet"/>
      <w:lvlText w:val="•"/>
      <w:lvlJc w:val="left"/>
      <w:pPr>
        <w:ind w:left="7272" w:hanging="360"/>
      </w:pPr>
      <w:rPr>
        <w:rFonts w:hint="default"/>
        <w:lang w:val="en-US" w:eastAsia="en-US" w:bidi="ar-SA"/>
      </w:rPr>
    </w:lvl>
    <w:lvl w:ilvl="8">
      <w:start w:val="0"/>
      <w:numFmt w:val="bullet"/>
      <w:lvlText w:val="•"/>
      <w:lvlJc w:val="left"/>
      <w:pPr>
        <w:ind w:left="8208" w:hanging="360"/>
      </w:pPr>
      <w:rPr>
        <w:rFonts w:hint="default"/>
        <w:lang w:val="en-US" w:eastAsia="en-US" w:bidi="ar-SA"/>
      </w:rPr>
    </w:lvl>
  </w:abstractNum>
  <w:abstractNum w:abstractNumId="13">
    <w:multiLevelType w:val="hybridMultilevel"/>
    <w:lvl w:ilvl="0">
      <w:start w:val="1"/>
      <w:numFmt w:val="decimal"/>
      <w:lvlText w:val="%1"/>
      <w:lvlJc w:val="left"/>
      <w:pPr>
        <w:ind w:left="410" w:hanging="308"/>
        <w:jc w:val="right"/>
      </w:pPr>
      <w:rPr>
        <w:rFonts w:hint="default" w:ascii="Arial MT" w:hAnsi="Arial MT" w:eastAsia="Arial MT" w:cs="Arial MT"/>
        <w:b w:val="0"/>
        <w:bCs w:val="0"/>
        <w:i w:val="0"/>
        <w:iCs w:val="0"/>
        <w:spacing w:val="0"/>
        <w:w w:val="99"/>
        <w:sz w:val="44"/>
        <w:szCs w:val="44"/>
        <w:lang w:val="en-US" w:eastAsia="en-US" w:bidi="ar-SA"/>
      </w:rPr>
    </w:lvl>
    <w:lvl w:ilvl="1">
      <w:start w:val="0"/>
      <w:numFmt w:val="bullet"/>
      <w:lvlText w:val="•"/>
      <w:lvlJc w:val="left"/>
      <w:pPr>
        <w:ind w:left="1386" w:hanging="308"/>
      </w:pPr>
      <w:rPr>
        <w:rFonts w:hint="default"/>
        <w:lang w:val="en-US" w:eastAsia="en-US" w:bidi="ar-SA"/>
      </w:rPr>
    </w:lvl>
    <w:lvl w:ilvl="2">
      <w:start w:val="0"/>
      <w:numFmt w:val="bullet"/>
      <w:lvlText w:val="•"/>
      <w:lvlJc w:val="left"/>
      <w:pPr>
        <w:ind w:left="2352" w:hanging="308"/>
      </w:pPr>
      <w:rPr>
        <w:rFonts w:hint="default"/>
        <w:lang w:val="en-US" w:eastAsia="en-US" w:bidi="ar-SA"/>
      </w:rPr>
    </w:lvl>
    <w:lvl w:ilvl="3">
      <w:start w:val="0"/>
      <w:numFmt w:val="bullet"/>
      <w:lvlText w:val="•"/>
      <w:lvlJc w:val="left"/>
      <w:pPr>
        <w:ind w:left="3318" w:hanging="308"/>
      </w:pPr>
      <w:rPr>
        <w:rFonts w:hint="default"/>
        <w:lang w:val="en-US" w:eastAsia="en-US" w:bidi="ar-SA"/>
      </w:rPr>
    </w:lvl>
    <w:lvl w:ilvl="4">
      <w:start w:val="0"/>
      <w:numFmt w:val="bullet"/>
      <w:lvlText w:val="•"/>
      <w:lvlJc w:val="left"/>
      <w:pPr>
        <w:ind w:left="4284" w:hanging="308"/>
      </w:pPr>
      <w:rPr>
        <w:rFonts w:hint="default"/>
        <w:lang w:val="en-US" w:eastAsia="en-US" w:bidi="ar-SA"/>
      </w:rPr>
    </w:lvl>
    <w:lvl w:ilvl="5">
      <w:start w:val="0"/>
      <w:numFmt w:val="bullet"/>
      <w:lvlText w:val="•"/>
      <w:lvlJc w:val="left"/>
      <w:pPr>
        <w:ind w:left="5250" w:hanging="308"/>
      </w:pPr>
      <w:rPr>
        <w:rFonts w:hint="default"/>
        <w:lang w:val="en-US" w:eastAsia="en-US" w:bidi="ar-SA"/>
      </w:rPr>
    </w:lvl>
    <w:lvl w:ilvl="6">
      <w:start w:val="0"/>
      <w:numFmt w:val="bullet"/>
      <w:lvlText w:val="•"/>
      <w:lvlJc w:val="left"/>
      <w:pPr>
        <w:ind w:left="6216" w:hanging="308"/>
      </w:pPr>
      <w:rPr>
        <w:rFonts w:hint="default"/>
        <w:lang w:val="en-US" w:eastAsia="en-US" w:bidi="ar-SA"/>
      </w:rPr>
    </w:lvl>
    <w:lvl w:ilvl="7">
      <w:start w:val="0"/>
      <w:numFmt w:val="bullet"/>
      <w:lvlText w:val="•"/>
      <w:lvlJc w:val="left"/>
      <w:pPr>
        <w:ind w:left="7182" w:hanging="308"/>
      </w:pPr>
      <w:rPr>
        <w:rFonts w:hint="default"/>
        <w:lang w:val="en-US" w:eastAsia="en-US" w:bidi="ar-SA"/>
      </w:rPr>
    </w:lvl>
    <w:lvl w:ilvl="8">
      <w:start w:val="0"/>
      <w:numFmt w:val="bullet"/>
      <w:lvlText w:val="•"/>
      <w:lvlJc w:val="left"/>
      <w:pPr>
        <w:ind w:left="8148" w:hanging="308"/>
      </w:pPr>
      <w:rPr>
        <w:rFonts w:hint="default"/>
        <w:lang w:val="en-US" w:eastAsia="en-US" w:bidi="ar-SA"/>
      </w:rPr>
    </w:lvl>
  </w:abstractNum>
  <w:abstractNum w:abstractNumId="12">
    <w:multiLevelType w:val="hybridMultilevel"/>
    <w:lvl w:ilvl="0">
      <w:start w:val="1"/>
      <w:numFmt w:val="decimal"/>
      <w:lvlText w:val="%1"/>
      <w:lvlJc w:val="left"/>
      <w:pPr>
        <w:ind w:left="494" w:hanging="135"/>
        <w:jc w:val="left"/>
      </w:pPr>
      <w:rPr>
        <w:rFonts w:hint="default" w:ascii="Arial MT" w:hAnsi="Arial MT" w:eastAsia="Arial MT" w:cs="Arial MT"/>
        <w:b w:val="0"/>
        <w:bCs w:val="0"/>
        <w:i w:val="0"/>
        <w:iCs w:val="0"/>
        <w:spacing w:val="0"/>
        <w:w w:val="100"/>
        <w:sz w:val="16"/>
        <w:szCs w:val="16"/>
        <w:lang w:val="en-US" w:eastAsia="en-US" w:bidi="ar-SA"/>
      </w:rPr>
    </w:lvl>
    <w:lvl w:ilvl="1">
      <w:start w:val="0"/>
      <w:numFmt w:val="bullet"/>
      <w:lvlText w:val="•"/>
      <w:lvlJc w:val="left"/>
      <w:pPr>
        <w:ind w:left="1458" w:hanging="135"/>
      </w:pPr>
      <w:rPr>
        <w:rFonts w:hint="default"/>
        <w:lang w:val="en-US" w:eastAsia="en-US" w:bidi="ar-SA"/>
      </w:rPr>
    </w:lvl>
    <w:lvl w:ilvl="2">
      <w:start w:val="0"/>
      <w:numFmt w:val="bullet"/>
      <w:lvlText w:val="•"/>
      <w:lvlJc w:val="left"/>
      <w:pPr>
        <w:ind w:left="2416" w:hanging="135"/>
      </w:pPr>
      <w:rPr>
        <w:rFonts w:hint="default"/>
        <w:lang w:val="en-US" w:eastAsia="en-US" w:bidi="ar-SA"/>
      </w:rPr>
    </w:lvl>
    <w:lvl w:ilvl="3">
      <w:start w:val="0"/>
      <w:numFmt w:val="bullet"/>
      <w:lvlText w:val="•"/>
      <w:lvlJc w:val="left"/>
      <w:pPr>
        <w:ind w:left="3374" w:hanging="135"/>
      </w:pPr>
      <w:rPr>
        <w:rFonts w:hint="default"/>
        <w:lang w:val="en-US" w:eastAsia="en-US" w:bidi="ar-SA"/>
      </w:rPr>
    </w:lvl>
    <w:lvl w:ilvl="4">
      <w:start w:val="0"/>
      <w:numFmt w:val="bullet"/>
      <w:lvlText w:val="•"/>
      <w:lvlJc w:val="left"/>
      <w:pPr>
        <w:ind w:left="4332" w:hanging="135"/>
      </w:pPr>
      <w:rPr>
        <w:rFonts w:hint="default"/>
        <w:lang w:val="en-US" w:eastAsia="en-US" w:bidi="ar-SA"/>
      </w:rPr>
    </w:lvl>
    <w:lvl w:ilvl="5">
      <w:start w:val="0"/>
      <w:numFmt w:val="bullet"/>
      <w:lvlText w:val="•"/>
      <w:lvlJc w:val="left"/>
      <w:pPr>
        <w:ind w:left="5290" w:hanging="135"/>
      </w:pPr>
      <w:rPr>
        <w:rFonts w:hint="default"/>
        <w:lang w:val="en-US" w:eastAsia="en-US" w:bidi="ar-SA"/>
      </w:rPr>
    </w:lvl>
    <w:lvl w:ilvl="6">
      <w:start w:val="0"/>
      <w:numFmt w:val="bullet"/>
      <w:lvlText w:val="•"/>
      <w:lvlJc w:val="left"/>
      <w:pPr>
        <w:ind w:left="6248" w:hanging="135"/>
      </w:pPr>
      <w:rPr>
        <w:rFonts w:hint="default"/>
        <w:lang w:val="en-US" w:eastAsia="en-US" w:bidi="ar-SA"/>
      </w:rPr>
    </w:lvl>
    <w:lvl w:ilvl="7">
      <w:start w:val="0"/>
      <w:numFmt w:val="bullet"/>
      <w:lvlText w:val="•"/>
      <w:lvlJc w:val="left"/>
      <w:pPr>
        <w:ind w:left="7206" w:hanging="135"/>
      </w:pPr>
      <w:rPr>
        <w:rFonts w:hint="default"/>
        <w:lang w:val="en-US" w:eastAsia="en-US" w:bidi="ar-SA"/>
      </w:rPr>
    </w:lvl>
    <w:lvl w:ilvl="8">
      <w:start w:val="0"/>
      <w:numFmt w:val="bullet"/>
      <w:lvlText w:val="•"/>
      <w:lvlJc w:val="left"/>
      <w:pPr>
        <w:ind w:left="8164" w:hanging="135"/>
      </w:pPr>
      <w:rPr>
        <w:rFonts w:hint="default"/>
        <w:lang w:val="en-US" w:eastAsia="en-US" w:bidi="ar-SA"/>
      </w:rPr>
    </w:lvl>
  </w:abstractNum>
  <w:abstractNum w:abstractNumId="11">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656" w:hanging="360"/>
      </w:pPr>
      <w:rPr>
        <w:rFonts w:hint="default"/>
        <w:lang w:val="en-US" w:eastAsia="en-US" w:bidi="ar-SA"/>
      </w:rPr>
    </w:lvl>
    <w:lvl w:ilvl="2">
      <w:start w:val="0"/>
      <w:numFmt w:val="bullet"/>
      <w:lvlText w:val="•"/>
      <w:lvlJc w:val="left"/>
      <w:pPr>
        <w:ind w:left="2592" w:hanging="360"/>
      </w:pPr>
      <w:rPr>
        <w:rFonts w:hint="default"/>
        <w:lang w:val="en-US" w:eastAsia="en-US" w:bidi="ar-SA"/>
      </w:rPr>
    </w:lvl>
    <w:lvl w:ilvl="3">
      <w:start w:val="0"/>
      <w:numFmt w:val="bullet"/>
      <w:lvlText w:val="•"/>
      <w:lvlJc w:val="left"/>
      <w:pPr>
        <w:ind w:left="3528" w:hanging="360"/>
      </w:pPr>
      <w:rPr>
        <w:rFonts w:hint="default"/>
        <w:lang w:val="en-US" w:eastAsia="en-US" w:bidi="ar-SA"/>
      </w:rPr>
    </w:lvl>
    <w:lvl w:ilvl="4">
      <w:start w:val="0"/>
      <w:numFmt w:val="bullet"/>
      <w:lvlText w:val="•"/>
      <w:lvlJc w:val="left"/>
      <w:pPr>
        <w:ind w:left="4464" w:hanging="360"/>
      </w:pPr>
      <w:rPr>
        <w:rFonts w:hint="default"/>
        <w:lang w:val="en-US" w:eastAsia="en-US" w:bidi="ar-SA"/>
      </w:rPr>
    </w:lvl>
    <w:lvl w:ilvl="5">
      <w:start w:val="0"/>
      <w:numFmt w:val="bullet"/>
      <w:lvlText w:val="•"/>
      <w:lvlJc w:val="left"/>
      <w:pPr>
        <w:ind w:left="5400" w:hanging="360"/>
      </w:pPr>
      <w:rPr>
        <w:rFonts w:hint="default"/>
        <w:lang w:val="en-US" w:eastAsia="en-US" w:bidi="ar-SA"/>
      </w:rPr>
    </w:lvl>
    <w:lvl w:ilvl="6">
      <w:start w:val="0"/>
      <w:numFmt w:val="bullet"/>
      <w:lvlText w:val="•"/>
      <w:lvlJc w:val="left"/>
      <w:pPr>
        <w:ind w:left="6336" w:hanging="360"/>
      </w:pPr>
      <w:rPr>
        <w:rFonts w:hint="default"/>
        <w:lang w:val="en-US" w:eastAsia="en-US" w:bidi="ar-SA"/>
      </w:rPr>
    </w:lvl>
    <w:lvl w:ilvl="7">
      <w:start w:val="0"/>
      <w:numFmt w:val="bullet"/>
      <w:lvlText w:val="•"/>
      <w:lvlJc w:val="left"/>
      <w:pPr>
        <w:ind w:left="7272" w:hanging="360"/>
      </w:pPr>
      <w:rPr>
        <w:rFonts w:hint="default"/>
        <w:lang w:val="en-US" w:eastAsia="en-US" w:bidi="ar-SA"/>
      </w:rPr>
    </w:lvl>
    <w:lvl w:ilvl="8">
      <w:start w:val="0"/>
      <w:numFmt w:val="bullet"/>
      <w:lvlText w:val="•"/>
      <w:lvlJc w:val="left"/>
      <w:pPr>
        <w:ind w:left="8208" w:hanging="360"/>
      </w:pPr>
      <w:rPr>
        <w:rFonts w:hint="default"/>
        <w:lang w:val="en-US" w:eastAsia="en-US" w:bidi="ar-SA"/>
      </w:rPr>
    </w:lvl>
  </w:abstractNum>
  <w:abstractNum w:abstractNumId="10">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656" w:hanging="360"/>
      </w:pPr>
      <w:rPr>
        <w:rFonts w:hint="default"/>
        <w:lang w:val="en-US" w:eastAsia="en-US" w:bidi="ar-SA"/>
      </w:rPr>
    </w:lvl>
    <w:lvl w:ilvl="2">
      <w:start w:val="0"/>
      <w:numFmt w:val="bullet"/>
      <w:lvlText w:val="•"/>
      <w:lvlJc w:val="left"/>
      <w:pPr>
        <w:ind w:left="2592" w:hanging="360"/>
      </w:pPr>
      <w:rPr>
        <w:rFonts w:hint="default"/>
        <w:lang w:val="en-US" w:eastAsia="en-US" w:bidi="ar-SA"/>
      </w:rPr>
    </w:lvl>
    <w:lvl w:ilvl="3">
      <w:start w:val="0"/>
      <w:numFmt w:val="bullet"/>
      <w:lvlText w:val="•"/>
      <w:lvlJc w:val="left"/>
      <w:pPr>
        <w:ind w:left="3528" w:hanging="360"/>
      </w:pPr>
      <w:rPr>
        <w:rFonts w:hint="default"/>
        <w:lang w:val="en-US" w:eastAsia="en-US" w:bidi="ar-SA"/>
      </w:rPr>
    </w:lvl>
    <w:lvl w:ilvl="4">
      <w:start w:val="0"/>
      <w:numFmt w:val="bullet"/>
      <w:lvlText w:val="•"/>
      <w:lvlJc w:val="left"/>
      <w:pPr>
        <w:ind w:left="4464" w:hanging="360"/>
      </w:pPr>
      <w:rPr>
        <w:rFonts w:hint="default"/>
        <w:lang w:val="en-US" w:eastAsia="en-US" w:bidi="ar-SA"/>
      </w:rPr>
    </w:lvl>
    <w:lvl w:ilvl="5">
      <w:start w:val="0"/>
      <w:numFmt w:val="bullet"/>
      <w:lvlText w:val="•"/>
      <w:lvlJc w:val="left"/>
      <w:pPr>
        <w:ind w:left="5400" w:hanging="360"/>
      </w:pPr>
      <w:rPr>
        <w:rFonts w:hint="default"/>
        <w:lang w:val="en-US" w:eastAsia="en-US" w:bidi="ar-SA"/>
      </w:rPr>
    </w:lvl>
    <w:lvl w:ilvl="6">
      <w:start w:val="0"/>
      <w:numFmt w:val="bullet"/>
      <w:lvlText w:val="•"/>
      <w:lvlJc w:val="left"/>
      <w:pPr>
        <w:ind w:left="6336" w:hanging="360"/>
      </w:pPr>
      <w:rPr>
        <w:rFonts w:hint="default"/>
        <w:lang w:val="en-US" w:eastAsia="en-US" w:bidi="ar-SA"/>
      </w:rPr>
    </w:lvl>
    <w:lvl w:ilvl="7">
      <w:start w:val="0"/>
      <w:numFmt w:val="bullet"/>
      <w:lvlText w:val="•"/>
      <w:lvlJc w:val="left"/>
      <w:pPr>
        <w:ind w:left="7272" w:hanging="360"/>
      </w:pPr>
      <w:rPr>
        <w:rFonts w:hint="default"/>
        <w:lang w:val="en-US" w:eastAsia="en-US" w:bidi="ar-SA"/>
      </w:rPr>
    </w:lvl>
    <w:lvl w:ilvl="8">
      <w:start w:val="0"/>
      <w:numFmt w:val="bullet"/>
      <w:lvlText w:val="•"/>
      <w:lvlJc w:val="left"/>
      <w:pPr>
        <w:ind w:left="8208" w:hanging="360"/>
      </w:pPr>
      <w:rPr>
        <w:rFonts w:hint="default"/>
        <w:lang w:val="en-US" w:eastAsia="en-US" w:bidi="ar-SA"/>
      </w:rPr>
    </w:lvl>
  </w:abstractNum>
  <w:abstractNum w:abstractNumId="9">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656" w:hanging="360"/>
      </w:pPr>
      <w:rPr>
        <w:rFonts w:hint="default"/>
        <w:lang w:val="en-US" w:eastAsia="en-US" w:bidi="ar-SA"/>
      </w:rPr>
    </w:lvl>
    <w:lvl w:ilvl="2">
      <w:start w:val="0"/>
      <w:numFmt w:val="bullet"/>
      <w:lvlText w:val="•"/>
      <w:lvlJc w:val="left"/>
      <w:pPr>
        <w:ind w:left="2592" w:hanging="360"/>
      </w:pPr>
      <w:rPr>
        <w:rFonts w:hint="default"/>
        <w:lang w:val="en-US" w:eastAsia="en-US" w:bidi="ar-SA"/>
      </w:rPr>
    </w:lvl>
    <w:lvl w:ilvl="3">
      <w:start w:val="0"/>
      <w:numFmt w:val="bullet"/>
      <w:lvlText w:val="•"/>
      <w:lvlJc w:val="left"/>
      <w:pPr>
        <w:ind w:left="3528" w:hanging="360"/>
      </w:pPr>
      <w:rPr>
        <w:rFonts w:hint="default"/>
        <w:lang w:val="en-US" w:eastAsia="en-US" w:bidi="ar-SA"/>
      </w:rPr>
    </w:lvl>
    <w:lvl w:ilvl="4">
      <w:start w:val="0"/>
      <w:numFmt w:val="bullet"/>
      <w:lvlText w:val="•"/>
      <w:lvlJc w:val="left"/>
      <w:pPr>
        <w:ind w:left="4464" w:hanging="360"/>
      </w:pPr>
      <w:rPr>
        <w:rFonts w:hint="default"/>
        <w:lang w:val="en-US" w:eastAsia="en-US" w:bidi="ar-SA"/>
      </w:rPr>
    </w:lvl>
    <w:lvl w:ilvl="5">
      <w:start w:val="0"/>
      <w:numFmt w:val="bullet"/>
      <w:lvlText w:val="•"/>
      <w:lvlJc w:val="left"/>
      <w:pPr>
        <w:ind w:left="5400" w:hanging="360"/>
      </w:pPr>
      <w:rPr>
        <w:rFonts w:hint="default"/>
        <w:lang w:val="en-US" w:eastAsia="en-US" w:bidi="ar-SA"/>
      </w:rPr>
    </w:lvl>
    <w:lvl w:ilvl="6">
      <w:start w:val="0"/>
      <w:numFmt w:val="bullet"/>
      <w:lvlText w:val="•"/>
      <w:lvlJc w:val="left"/>
      <w:pPr>
        <w:ind w:left="6336" w:hanging="360"/>
      </w:pPr>
      <w:rPr>
        <w:rFonts w:hint="default"/>
        <w:lang w:val="en-US" w:eastAsia="en-US" w:bidi="ar-SA"/>
      </w:rPr>
    </w:lvl>
    <w:lvl w:ilvl="7">
      <w:start w:val="0"/>
      <w:numFmt w:val="bullet"/>
      <w:lvlText w:val="•"/>
      <w:lvlJc w:val="left"/>
      <w:pPr>
        <w:ind w:left="7272" w:hanging="360"/>
      </w:pPr>
      <w:rPr>
        <w:rFonts w:hint="default"/>
        <w:lang w:val="en-US" w:eastAsia="en-US" w:bidi="ar-SA"/>
      </w:rPr>
    </w:lvl>
    <w:lvl w:ilvl="8">
      <w:start w:val="0"/>
      <w:numFmt w:val="bullet"/>
      <w:lvlText w:val="•"/>
      <w:lvlJc w:val="left"/>
      <w:pPr>
        <w:ind w:left="8208" w:hanging="360"/>
      </w:pPr>
      <w:rPr>
        <w:rFonts w:hint="default"/>
        <w:lang w:val="en-US" w:eastAsia="en-US" w:bidi="ar-SA"/>
      </w:rPr>
    </w:lvl>
  </w:abstractNum>
  <w:abstractNum w:abstractNumId="8">
    <w:multiLevelType w:val="hybridMultilevel"/>
    <w:lvl w:ilvl="0">
      <w:start w:val="1"/>
      <w:numFmt w:val="decimal"/>
      <w:lvlText w:val="%1."/>
      <w:lvlJc w:val="left"/>
      <w:pPr>
        <w:ind w:left="828" w:hanging="248"/>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746" w:hanging="248"/>
      </w:pPr>
      <w:rPr>
        <w:rFonts w:hint="default"/>
        <w:lang w:val="en-US" w:eastAsia="en-US" w:bidi="ar-SA"/>
      </w:rPr>
    </w:lvl>
    <w:lvl w:ilvl="2">
      <w:start w:val="0"/>
      <w:numFmt w:val="bullet"/>
      <w:lvlText w:val="•"/>
      <w:lvlJc w:val="left"/>
      <w:pPr>
        <w:ind w:left="2672" w:hanging="248"/>
      </w:pPr>
      <w:rPr>
        <w:rFonts w:hint="default"/>
        <w:lang w:val="en-US" w:eastAsia="en-US" w:bidi="ar-SA"/>
      </w:rPr>
    </w:lvl>
    <w:lvl w:ilvl="3">
      <w:start w:val="0"/>
      <w:numFmt w:val="bullet"/>
      <w:lvlText w:val="•"/>
      <w:lvlJc w:val="left"/>
      <w:pPr>
        <w:ind w:left="3598" w:hanging="248"/>
      </w:pPr>
      <w:rPr>
        <w:rFonts w:hint="default"/>
        <w:lang w:val="en-US" w:eastAsia="en-US" w:bidi="ar-SA"/>
      </w:rPr>
    </w:lvl>
    <w:lvl w:ilvl="4">
      <w:start w:val="0"/>
      <w:numFmt w:val="bullet"/>
      <w:lvlText w:val="•"/>
      <w:lvlJc w:val="left"/>
      <w:pPr>
        <w:ind w:left="4524" w:hanging="248"/>
      </w:pPr>
      <w:rPr>
        <w:rFonts w:hint="default"/>
        <w:lang w:val="en-US" w:eastAsia="en-US" w:bidi="ar-SA"/>
      </w:rPr>
    </w:lvl>
    <w:lvl w:ilvl="5">
      <w:start w:val="0"/>
      <w:numFmt w:val="bullet"/>
      <w:lvlText w:val="•"/>
      <w:lvlJc w:val="left"/>
      <w:pPr>
        <w:ind w:left="5450" w:hanging="248"/>
      </w:pPr>
      <w:rPr>
        <w:rFonts w:hint="default"/>
        <w:lang w:val="en-US" w:eastAsia="en-US" w:bidi="ar-SA"/>
      </w:rPr>
    </w:lvl>
    <w:lvl w:ilvl="6">
      <w:start w:val="0"/>
      <w:numFmt w:val="bullet"/>
      <w:lvlText w:val="•"/>
      <w:lvlJc w:val="left"/>
      <w:pPr>
        <w:ind w:left="6376" w:hanging="248"/>
      </w:pPr>
      <w:rPr>
        <w:rFonts w:hint="default"/>
        <w:lang w:val="en-US" w:eastAsia="en-US" w:bidi="ar-SA"/>
      </w:rPr>
    </w:lvl>
    <w:lvl w:ilvl="7">
      <w:start w:val="0"/>
      <w:numFmt w:val="bullet"/>
      <w:lvlText w:val="•"/>
      <w:lvlJc w:val="left"/>
      <w:pPr>
        <w:ind w:left="7302" w:hanging="248"/>
      </w:pPr>
      <w:rPr>
        <w:rFonts w:hint="default"/>
        <w:lang w:val="en-US" w:eastAsia="en-US" w:bidi="ar-SA"/>
      </w:rPr>
    </w:lvl>
    <w:lvl w:ilvl="8">
      <w:start w:val="0"/>
      <w:numFmt w:val="bullet"/>
      <w:lvlText w:val="•"/>
      <w:lvlJc w:val="left"/>
      <w:pPr>
        <w:ind w:left="8228" w:hanging="248"/>
      </w:pPr>
      <w:rPr>
        <w:rFonts w:hint="default"/>
        <w:lang w:val="en-US" w:eastAsia="en-US" w:bidi="ar-SA"/>
      </w:rPr>
    </w:lvl>
  </w:abstractNum>
  <w:abstractNum w:abstractNumId="7">
    <w:multiLevelType w:val="hybridMultilevel"/>
    <w:lvl w:ilvl="0">
      <w:start w:val="1"/>
      <w:numFmt w:val="decimal"/>
      <w:lvlText w:val="%1."/>
      <w:lvlJc w:val="left"/>
      <w:pPr>
        <w:ind w:left="828" w:hanging="248"/>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746" w:hanging="248"/>
      </w:pPr>
      <w:rPr>
        <w:rFonts w:hint="default"/>
        <w:lang w:val="en-US" w:eastAsia="en-US" w:bidi="ar-SA"/>
      </w:rPr>
    </w:lvl>
    <w:lvl w:ilvl="2">
      <w:start w:val="0"/>
      <w:numFmt w:val="bullet"/>
      <w:lvlText w:val="•"/>
      <w:lvlJc w:val="left"/>
      <w:pPr>
        <w:ind w:left="2672" w:hanging="248"/>
      </w:pPr>
      <w:rPr>
        <w:rFonts w:hint="default"/>
        <w:lang w:val="en-US" w:eastAsia="en-US" w:bidi="ar-SA"/>
      </w:rPr>
    </w:lvl>
    <w:lvl w:ilvl="3">
      <w:start w:val="0"/>
      <w:numFmt w:val="bullet"/>
      <w:lvlText w:val="•"/>
      <w:lvlJc w:val="left"/>
      <w:pPr>
        <w:ind w:left="3598" w:hanging="248"/>
      </w:pPr>
      <w:rPr>
        <w:rFonts w:hint="default"/>
        <w:lang w:val="en-US" w:eastAsia="en-US" w:bidi="ar-SA"/>
      </w:rPr>
    </w:lvl>
    <w:lvl w:ilvl="4">
      <w:start w:val="0"/>
      <w:numFmt w:val="bullet"/>
      <w:lvlText w:val="•"/>
      <w:lvlJc w:val="left"/>
      <w:pPr>
        <w:ind w:left="4524" w:hanging="248"/>
      </w:pPr>
      <w:rPr>
        <w:rFonts w:hint="default"/>
        <w:lang w:val="en-US" w:eastAsia="en-US" w:bidi="ar-SA"/>
      </w:rPr>
    </w:lvl>
    <w:lvl w:ilvl="5">
      <w:start w:val="0"/>
      <w:numFmt w:val="bullet"/>
      <w:lvlText w:val="•"/>
      <w:lvlJc w:val="left"/>
      <w:pPr>
        <w:ind w:left="5450" w:hanging="248"/>
      </w:pPr>
      <w:rPr>
        <w:rFonts w:hint="default"/>
        <w:lang w:val="en-US" w:eastAsia="en-US" w:bidi="ar-SA"/>
      </w:rPr>
    </w:lvl>
    <w:lvl w:ilvl="6">
      <w:start w:val="0"/>
      <w:numFmt w:val="bullet"/>
      <w:lvlText w:val="•"/>
      <w:lvlJc w:val="left"/>
      <w:pPr>
        <w:ind w:left="6376" w:hanging="248"/>
      </w:pPr>
      <w:rPr>
        <w:rFonts w:hint="default"/>
        <w:lang w:val="en-US" w:eastAsia="en-US" w:bidi="ar-SA"/>
      </w:rPr>
    </w:lvl>
    <w:lvl w:ilvl="7">
      <w:start w:val="0"/>
      <w:numFmt w:val="bullet"/>
      <w:lvlText w:val="•"/>
      <w:lvlJc w:val="left"/>
      <w:pPr>
        <w:ind w:left="7302" w:hanging="248"/>
      </w:pPr>
      <w:rPr>
        <w:rFonts w:hint="default"/>
        <w:lang w:val="en-US" w:eastAsia="en-US" w:bidi="ar-SA"/>
      </w:rPr>
    </w:lvl>
    <w:lvl w:ilvl="8">
      <w:start w:val="0"/>
      <w:numFmt w:val="bullet"/>
      <w:lvlText w:val="•"/>
      <w:lvlJc w:val="left"/>
      <w:pPr>
        <w:ind w:left="8228" w:hanging="248"/>
      </w:pPr>
      <w:rPr>
        <w:rFonts w:hint="default"/>
        <w:lang w:val="en-US" w:eastAsia="en-US" w:bidi="ar-SA"/>
      </w:rPr>
    </w:lvl>
  </w:abstractNum>
  <w:abstractNum w:abstractNumId="6">
    <w:multiLevelType w:val="hybridMultilevel"/>
    <w:lvl w:ilvl="0">
      <w:start w:val="1"/>
      <w:numFmt w:val="decimal"/>
      <w:lvlText w:val="%1."/>
      <w:lvlJc w:val="left"/>
      <w:pPr>
        <w:ind w:left="826" w:hanging="245"/>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746" w:hanging="245"/>
      </w:pPr>
      <w:rPr>
        <w:rFonts w:hint="default"/>
        <w:lang w:val="en-US" w:eastAsia="en-US" w:bidi="ar-SA"/>
      </w:rPr>
    </w:lvl>
    <w:lvl w:ilvl="2">
      <w:start w:val="0"/>
      <w:numFmt w:val="bullet"/>
      <w:lvlText w:val="•"/>
      <w:lvlJc w:val="left"/>
      <w:pPr>
        <w:ind w:left="2672" w:hanging="245"/>
      </w:pPr>
      <w:rPr>
        <w:rFonts w:hint="default"/>
        <w:lang w:val="en-US" w:eastAsia="en-US" w:bidi="ar-SA"/>
      </w:rPr>
    </w:lvl>
    <w:lvl w:ilvl="3">
      <w:start w:val="0"/>
      <w:numFmt w:val="bullet"/>
      <w:lvlText w:val="•"/>
      <w:lvlJc w:val="left"/>
      <w:pPr>
        <w:ind w:left="3598" w:hanging="245"/>
      </w:pPr>
      <w:rPr>
        <w:rFonts w:hint="default"/>
        <w:lang w:val="en-US" w:eastAsia="en-US" w:bidi="ar-SA"/>
      </w:rPr>
    </w:lvl>
    <w:lvl w:ilvl="4">
      <w:start w:val="0"/>
      <w:numFmt w:val="bullet"/>
      <w:lvlText w:val="•"/>
      <w:lvlJc w:val="left"/>
      <w:pPr>
        <w:ind w:left="4524" w:hanging="245"/>
      </w:pPr>
      <w:rPr>
        <w:rFonts w:hint="default"/>
        <w:lang w:val="en-US" w:eastAsia="en-US" w:bidi="ar-SA"/>
      </w:rPr>
    </w:lvl>
    <w:lvl w:ilvl="5">
      <w:start w:val="0"/>
      <w:numFmt w:val="bullet"/>
      <w:lvlText w:val="•"/>
      <w:lvlJc w:val="left"/>
      <w:pPr>
        <w:ind w:left="5450" w:hanging="245"/>
      </w:pPr>
      <w:rPr>
        <w:rFonts w:hint="default"/>
        <w:lang w:val="en-US" w:eastAsia="en-US" w:bidi="ar-SA"/>
      </w:rPr>
    </w:lvl>
    <w:lvl w:ilvl="6">
      <w:start w:val="0"/>
      <w:numFmt w:val="bullet"/>
      <w:lvlText w:val="•"/>
      <w:lvlJc w:val="left"/>
      <w:pPr>
        <w:ind w:left="6376" w:hanging="245"/>
      </w:pPr>
      <w:rPr>
        <w:rFonts w:hint="default"/>
        <w:lang w:val="en-US" w:eastAsia="en-US" w:bidi="ar-SA"/>
      </w:rPr>
    </w:lvl>
    <w:lvl w:ilvl="7">
      <w:start w:val="0"/>
      <w:numFmt w:val="bullet"/>
      <w:lvlText w:val="•"/>
      <w:lvlJc w:val="left"/>
      <w:pPr>
        <w:ind w:left="7302" w:hanging="245"/>
      </w:pPr>
      <w:rPr>
        <w:rFonts w:hint="default"/>
        <w:lang w:val="en-US" w:eastAsia="en-US" w:bidi="ar-SA"/>
      </w:rPr>
    </w:lvl>
    <w:lvl w:ilvl="8">
      <w:start w:val="0"/>
      <w:numFmt w:val="bullet"/>
      <w:lvlText w:val="•"/>
      <w:lvlJc w:val="left"/>
      <w:pPr>
        <w:ind w:left="8228" w:hanging="245"/>
      </w:pPr>
      <w:rPr>
        <w:rFonts w:hint="default"/>
        <w:lang w:val="en-US" w:eastAsia="en-US" w:bidi="ar-SA"/>
      </w:rPr>
    </w:lvl>
  </w:abstractNum>
  <w:abstractNum w:abstractNumId="5">
    <w:multiLevelType w:val="hybridMultilevel"/>
    <w:lvl w:ilvl="0">
      <w:start w:val="1"/>
      <w:numFmt w:val="decimal"/>
      <w:lvlText w:val="%1."/>
      <w:lvlJc w:val="left"/>
      <w:pPr>
        <w:ind w:left="828" w:hanging="248"/>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746" w:hanging="248"/>
      </w:pPr>
      <w:rPr>
        <w:rFonts w:hint="default"/>
        <w:lang w:val="en-US" w:eastAsia="en-US" w:bidi="ar-SA"/>
      </w:rPr>
    </w:lvl>
    <w:lvl w:ilvl="2">
      <w:start w:val="0"/>
      <w:numFmt w:val="bullet"/>
      <w:lvlText w:val="•"/>
      <w:lvlJc w:val="left"/>
      <w:pPr>
        <w:ind w:left="2672" w:hanging="248"/>
      </w:pPr>
      <w:rPr>
        <w:rFonts w:hint="default"/>
        <w:lang w:val="en-US" w:eastAsia="en-US" w:bidi="ar-SA"/>
      </w:rPr>
    </w:lvl>
    <w:lvl w:ilvl="3">
      <w:start w:val="0"/>
      <w:numFmt w:val="bullet"/>
      <w:lvlText w:val="•"/>
      <w:lvlJc w:val="left"/>
      <w:pPr>
        <w:ind w:left="3598" w:hanging="248"/>
      </w:pPr>
      <w:rPr>
        <w:rFonts w:hint="default"/>
        <w:lang w:val="en-US" w:eastAsia="en-US" w:bidi="ar-SA"/>
      </w:rPr>
    </w:lvl>
    <w:lvl w:ilvl="4">
      <w:start w:val="0"/>
      <w:numFmt w:val="bullet"/>
      <w:lvlText w:val="•"/>
      <w:lvlJc w:val="left"/>
      <w:pPr>
        <w:ind w:left="4524" w:hanging="248"/>
      </w:pPr>
      <w:rPr>
        <w:rFonts w:hint="default"/>
        <w:lang w:val="en-US" w:eastAsia="en-US" w:bidi="ar-SA"/>
      </w:rPr>
    </w:lvl>
    <w:lvl w:ilvl="5">
      <w:start w:val="0"/>
      <w:numFmt w:val="bullet"/>
      <w:lvlText w:val="•"/>
      <w:lvlJc w:val="left"/>
      <w:pPr>
        <w:ind w:left="5450" w:hanging="248"/>
      </w:pPr>
      <w:rPr>
        <w:rFonts w:hint="default"/>
        <w:lang w:val="en-US" w:eastAsia="en-US" w:bidi="ar-SA"/>
      </w:rPr>
    </w:lvl>
    <w:lvl w:ilvl="6">
      <w:start w:val="0"/>
      <w:numFmt w:val="bullet"/>
      <w:lvlText w:val="•"/>
      <w:lvlJc w:val="left"/>
      <w:pPr>
        <w:ind w:left="6376" w:hanging="248"/>
      </w:pPr>
      <w:rPr>
        <w:rFonts w:hint="default"/>
        <w:lang w:val="en-US" w:eastAsia="en-US" w:bidi="ar-SA"/>
      </w:rPr>
    </w:lvl>
    <w:lvl w:ilvl="7">
      <w:start w:val="0"/>
      <w:numFmt w:val="bullet"/>
      <w:lvlText w:val="•"/>
      <w:lvlJc w:val="left"/>
      <w:pPr>
        <w:ind w:left="7302" w:hanging="248"/>
      </w:pPr>
      <w:rPr>
        <w:rFonts w:hint="default"/>
        <w:lang w:val="en-US" w:eastAsia="en-US" w:bidi="ar-SA"/>
      </w:rPr>
    </w:lvl>
    <w:lvl w:ilvl="8">
      <w:start w:val="0"/>
      <w:numFmt w:val="bullet"/>
      <w:lvlText w:val="•"/>
      <w:lvlJc w:val="left"/>
      <w:pPr>
        <w:ind w:left="8228" w:hanging="248"/>
      </w:pPr>
      <w:rPr>
        <w:rFonts w:hint="default"/>
        <w:lang w:val="en-US" w:eastAsia="en-US" w:bidi="ar-SA"/>
      </w:rPr>
    </w:lvl>
  </w:abstractNum>
  <w:abstractNum w:abstractNumId="4">
    <w:multiLevelType w:val="hybridMultilevel"/>
    <w:lvl w:ilvl="0">
      <w:start w:val="1"/>
      <w:numFmt w:val="decimal"/>
      <w:lvlText w:val="%1."/>
      <w:lvlJc w:val="left"/>
      <w:pPr>
        <w:ind w:left="821" w:hanging="240"/>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746" w:hanging="240"/>
      </w:pPr>
      <w:rPr>
        <w:rFonts w:hint="default"/>
        <w:lang w:val="en-US" w:eastAsia="en-US" w:bidi="ar-SA"/>
      </w:rPr>
    </w:lvl>
    <w:lvl w:ilvl="2">
      <w:start w:val="0"/>
      <w:numFmt w:val="bullet"/>
      <w:lvlText w:val="•"/>
      <w:lvlJc w:val="left"/>
      <w:pPr>
        <w:ind w:left="2672" w:hanging="240"/>
      </w:pPr>
      <w:rPr>
        <w:rFonts w:hint="default"/>
        <w:lang w:val="en-US" w:eastAsia="en-US" w:bidi="ar-SA"/>
      </w:rPr>
    </w:lvl>
    <w:lvl w:ilvl="3">
      <w:start w:val="0"/>
      <w:numFmt w:val="bullet"/>
      <w:lvlText w:val="•"/>
      <w:lvlJc w:val="left"/>
      <w:pPr>
        <w:ind w:left="3598" w:hanging="240"/>
      </w:pPr>
      <w:rPr>
        <w:rFonts w:hint="default"/>
        <w:lang w:val="en-US" w:eastAsia="en-US" w:bidi="ar-SA"/>
      </w:rPr>
    </w:lvl>
    <w:lvl w:ilvl="4">
      <w:start w:val="0"/>
      <w:numFmt w:val="bullet"/>
      <w:lvlText w:val="•"/>
      <w:lvlJc w:val="left"/>
      <w:pPr>
        <w:ind w:left="4524" w:hanging="240"/>
      </w:pPr>
      <w:rPr>
        <w:rFonts w:hint="default"/>
        <w:lang w:val="en-US" w:eastAsia="en-US" w:bidi="ar-SA"/>
      </w:rPr>
    </w:lvl>
    <w:lvl w:ilvl="5">
      <w:start w:val="0"/>
      <w:numFmt w:val="bullet"/>
      <w:lvlText w:val="•"/>
      <w:lvlJc w:val="left"/>
      <w:pPr>
        <w:ind w:left="5450" w:hanging="240"/>
      </w:pPr>
      <w:rPr>
        <w:rFonts w:hint="default"/>
        <w:lang w:val="en-US" w:eastAsia="en-US" w:bidi="ar-SA"/>
      </w:rPr>
    </w:lvl>
    <w:lvl w:ilvl="6">
      <w:start w:val="0"/>
      <w:numFmt w:val="bullet"/>
      <w:lvlText w:val="•"/>
      <w:lvlJc w:val="left"/>
      <w:pPr>
        <w:ind w:left="6376" w:hanging="240"/>
      </w:pPr>
      <w:rPr>
        <w:rFonts w:hint="default"/>
        <w:lang w:val="en-US" w:eastAsia="en-US" w:bidi="ar-SA"/>
      </w:rPr>
    </w:lvl>
    <w:lvl w:ilvl="7">
      <w:start w:val="0"/>
      <w:numFmt w:val="bullet"/>
      <w:lvlText w:val="•"/>
      <w:lvlJc w:val="left"/>
      <w:pPr>
        <w:ind w:left="7302" w:hanging="240"/>
      </w:pPr>
      <w:rPr>
        <w:rFonts w:hint="default"/>
        <w:lang w:val="en-US" w:eastAsia="en-US" w:bidi="ar-SA"/>
      </w:rPr>
    </w:lvl>
    <w:lvl w:ilvl="8">
      <w:start w:val="0"/>
      <w:numFmt w:val="bullet"/>
      <w:lvlText w:val="•"/>
      <w:lvlJc w:val="left"/>
      <w:pPr>
        <w:ind w:left="8228" w:hanging="240"/>
      </w:pPr>
      <w:rPr>
        <w:rFonts w:hint="default"/>
        <w:lang w:val="en-US" w:eastAsia="en-US" w:bidi="ar-SA"/>
      </w:rPr>
    </w:lvl>
  </w:abstractNum>
  <w:abstractNum w:abstractNumId="3">
    <w:multiLevelType w:val="hybridMultilevel"/>
    <w:lvl w:ilvl="0">
      <w:start w:val="1"/>
      <w:numFmt w:val="decimal"/>
      <w:lvlText w:val="%1."/>
      <w:lvlJc w:val="left"/>
      <w:pPr>
        <w:ind w:left="828" w:hanging="248"/>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746" w:hanging="248"/>
      </w:pPr>
      <w:rPr>
        <w:rFonts w:hint="default"/>
        <w:lang w:val="en-US" w:eastAsia="en-US" w:bidi="ar-SA"/>
      </w:rPr>
    </w:lvl>
    <w:lvl w:ilvl="2">
      <w:start w:val="0"/>
      <w:numFmt w:val="bullet"/>
      <w:lvlText w:val="•"/>
      <w:lvlJc w:val="left"/>
      <w:pPr>
        <w:ind w:left="2672" w:hanging="248"/>
      </w:pPr>
      <w:rPr>
        <w:rFonts w:hint="default"/>
        <w:lang w:val="en-US" w:eastAsia="en-US" w:bidi="ar-SA"/>
      </w:rPr>
    </w:lvl>
    <w:lvl w:ilvl="3">
      <w:start w:val="0"/>
      <w:numFmt w:val="bullet"/>
      <w:lvlText w:val="•"/>
      <w:lvlJc w:val="left"/>
      <w:pPr>
        <w:ind w:left="3598" w:hanging="248"/>
      </w:pPr>
      <w:rPr>
        <w:rFonts w:hint="default"/>
        <w:lang w:val="en-US" w:eastAsia="en-US" w:bidi="ar-SA"/>
      </w:rPr>
    </w:lvl>
    <w:lvl w:ilvl="4">
      <w:start w:val="0"/>
      <w:numFmt w:val="bullet"/>
      <w:lvlText w:val="•"/>
      <w:lvlJc w:val="left"/>
      <w:pPr>
        <w:ind w:left="4524" w:hanging="248"/>
      </w:pPr>
      <w:rPr>
        <w:rFonts w:hint="default"/>
        <w:lang w:val="en-US" w:eastAsia="en-US" w:bidi="ar-SA"/>
      </w:rPr>
    </w:lvl>
    <w:lvl w:ilvl="5">
      <w:start w:val="0"/>
      <w:numFmt w:val="bullet"/>
      <w:lvlText w:val="•"/>
      <w:lvlJc w:val="left"/>
      <w:pPr>
        <w:ind w:left="5450" w:hanging="248"/>
      </w:pPr>
      <w:rPr>
        <w:rFonts w:hint="default"/>
        <w:lang w:val="en-US" w:eastAsia="en-US" w:bidi="ar-SA"/>
      </w:rPr>
    </w:lvl>
    <w:lvl w:ilvl="6">
      <w:start w:val="0"/>
      <w:numFmt w:val="bullet"/>
      <w:lvlText w:val="•"/>
      <w:lvlJc w:val="left"/>
      <w:pPr>
        <w:ind w:left="6376" w:hanging="248"/>
      </w:pPr>
      <w:rPr>
        <w:rFonts w:hint="default"/>
        <w:lang w:val="en-US" w:eastAsia="en-US" w:bidi="ar-SA"/>
      </w:rPr>
    </w:lvl>
    <w:lvl w:ilvl="7">
      <w:start w:val="0"/>
      <w:numFmt w:val="bullet"/>
      <w:lvlText w:val="•"/>
      <w:lvlJc w:val="left"/>
      <w:pPr>
        <w:ind w:left="7302" w:hanging="248"/>
      </w:pPr>
      <w:rPr>
        <w:rFonts w:hint="default"/>
        <w:lang w:val="en-US" w:eastAsia="en-US" w:bidi="ar-SA"/>
      </w:rPr>
    </w:lvl>
    <w:lvl w:ilvl="8">
      <w:start w:val="0"/>
      <w:numFmt w:val="bullet"/>
      <w:lvlText w:val="•"/>
      <w:lvlJc w:val="left"/>
      <w:pPr>
        <w:ind w:left="8228" w:hanging="248"/>
      </w:pPr>
      <w:rPr>
        <w:rFonts w:hint="default"/>
        <w:lang w:val="en-US" w:eastAsia="en-US" w:bidi="ar-SA"/>
      </w:rPr>
    </w:lvl>
  </w:abstractNum>
  <w:abstractNum w:abstractNumId="2">
    <w:multiLevelType w:val="hybridMultilevel"/>
    <w:lvl w:ilvl="0">
      <w:start w:val="1"/>
      <w:numFmt w:val="decimal"/>
      <w:lvlText w:val="%1."/>
      <w:lvlJc w:val="left"/>
      <w:pPr>
        <w:ind w:left="821" w:hanging="240"/>
        <w:jc w:val="left"/>
      </w:pPr>
      <w:rPr>
        <w:rFonts w:hint="default" w:ascii="Arial MT" w:hAnsi="Arial MT" w:eastAsia="Arial MT" w:cs="Arial MT"/>
        <w:b w:val="0"/>
        <w:bCs w:val="0"/>
        <w:i w:val="0"/>
        <w:iCs w:val="0"/>
        <w:spacing w:val="0"/>
        <w:w w:val="100"/>
        <w:sz w:val="22"/>
        <w:szCs w:val="22"/>
        <w:lang w:val="en-US" w:eastAsia="en-US" w:bidi="ar-SA"/>
      </w:rPr>
    </w:lvl>
    <w:lvl w:ilvl="1">
      <w:start w:val="0"/>
      <w:numFmt w:val="bullet"/>
      <w:lvlText w:val="•"/>
      <w:lvlJc w:val="left"/>
      <w:pPr>
        <w:ind w:left="1746" w:hanging="240"/>
      </w:pPr>
      <w:rPr>
        <w:rFonts w:hint="default"/>
        <w:lang w:val="en-US" w:eastAsia="en-US" w:bidi="ar-SA"/>
      </w:rPr>
    </w:lvl>
    <w:lvl w:ilvl="2">
      <w:start w:val="0"/>
      <w:numFmt w:val="bullet"/>
      <w:lvlText w:val="•"/>
      <w:lvlJc w:val="left"/>
      <w:pPr>
        <w:ind w:left="2672" w:hanging="240"/>
      </w:pPr>
      <w:rPr>
        <w:rFonts w:hint="default"/>
        <w:lang w:val="en-US" w:eastAsia="en-US" w:bidi="ar-SA"/>
      </w:rPr>
    </w:lvl>
    <w:lvl w:ilvl="3">
      <w:start w:val="0"/>
      <w:numFmt w:val="bullet"/>
      <w:lvlText w:val="•"/>
      <w:lvlJc w:val="left"/>
      <w:pPr>
        <w:ind w:left="3598" w:hanging="240"/>
      </w:pPr>
      <w:rPr>
        <w:rFonts w:hint="default"/>
        <w:lang w:val="en-US" w:eastAsia="en-US" w:bidi="ar-SA"/>
      </w:rPr>
    </w:lvl>
    <w:lvl w:ilvl="4">
      <w:start w:val="0"/>
      <w:numFmt w:val="bullet"/>
      <w:lvlText w:val="•"/>
      <w:lvlJc w:val="left"/>
      <w:pPr>
        <w:ind w:left="4524" w:hanging="240"/>
      </w:pPr>
      <w:rPr>
        <w:rFonts w:hint="default"/>
        <w:lang w:val="en-US" w:eastAsia="en-US" w:bidi="ar-SA"/>
      </w:rPr>
    </w:lvl>
    <w:lvl w:ilvl="5">
      <w:start w:val="0"/>
      <w:numFmt w:val="bullet"/>
      <w:lvlText w:val="•"/>
      <w:lvlJc w:val="left"/>
      <w:pPr>
        <w:ind w:left="5450" w:hanging="240"/>
      </w:pPr>
      <w:rPr>
        <w:rFonts w:hint="default"/>
        <w:lang w:val="en-US" w:eastAsia="en-US" w:bidi="ar-SA"/>
      </w:rPr>
    </w:lvl>
    <w:lvl w:ilvl="6">
      <w:start w:val="0"/>
      <w:numFmt w:val="bullet"/>
      <w:lvlText w:val="•"/>
      <w:lvlJc w:val="left"/>
      <w:pPr>
        <w:ind w:left="6376" w:hanging="240"/>
      </w:pPr>
      <w:rPr>
        <w:rFonts w:hint="default"/>
        <w:lang w:val="en-US" w:eastAsia="en-US" w:bidi="ar-SA"/>
      </w:rPr>
    </w:lvl>
    <w:lvl w:ilvl="7">
      <w:start w:val="0"/>
      <w:numFmt w:val="bullet"/>
      <w:lvlText w:val="•"/>
      <w:lvlJc w:val="left"/>
      <w:pPr>
        <w:ind w:left="7302" w:hanging="240"/>
      </w:pPr>
      <w:rPr>
        <w:rFonts w:hint="default"/>
        <w:lang w:val="en-US" w:eastAsia="en-US" w:bidi="ar-SA"/>
      </w:rPr>
    </w:lvl>
    <w:lvl w:ilvl="8">
      <w:start w:val="0"/>
      <w:numFmt w:val="bullet"/>
      <w:lvlText w:val="•"/>
      <w:lvlJc w:val="left"/>
      <w:pPr>
        <w:ind w:left="8228" w:hanging="240"/>
      </w:pPr>
      <w:rPr>
        <w:rFonts w:hint="default"/>
        <w:lang w:val="en-US" w:eastAsia="en-US" w:bidi="ar-SA"/>
      </w:rPr>
    </w:lvl>
  </w:abstractNum>
  <w:abstractNum w:abstractNumId="1">
    <w:multiLevelType w:val="hybridMultilevel"/>
    <w:lvl w:ilvl="0">
      <w:start w:val="0"/>
      <w:numFmt w:val="bullet"/>
      <w:lvlText w:val=""/>
      <w:lvlJc w:val="left"/>
      <w:pPr>
        <w:ind w:left="495"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46" w:hanging="360"/>
      </w:pPr>
      <w:rPr>
        <w:rFonts w:hint="default"/>
        <w:lang w:val="en-US" w:eastAsia="en-US" w:bidi="ar-SA"/>
      </w:rPr>
    </w:lvl>
    <w:lvl w:ilvl="2">
      <w:start w:val="0"/>
      <w:numFmt w:val="bullet"/>
      <w:lvlText w:val="•"/>
      <w:lvlJc w:val="left"/>
      <w:pPr>
        <w:ind w:left="1592" w:hanging="360"/>
      </w:pPr>
      <w:rPr>
        <w:rFonts w:hint="default"/>
        <w:lang w:val="en-US" w:eastAsia="en-US" w:bidi="ar-SA"/>
      </w:rPr>
    </w:lvl>
    <w:lvl w:ilvl="3">
      <w:start w:val="0"/>
      <w:numFmt w:val="bullet"/>
      <w:lvlText w:val="•"/>
      <w:lvlJc w:val="left"/>
      <w:pPr>
        <w:ind w:left="2139" w:hanging="360"/>
      </w:pPr>
      <w:rPr>
        <w:rFonts w:hint="default"/>
        <w:lang w:val="en-US" w:eastAsia="en-US" w:bidi="ar-SA"/>
      </w:rPr>
    </w:lvl>
    <w:lvl w:ilvl="4">
      <w:start w:val="0"/>
      <w:numFmt w:val="bullet"/>
      <w:lvlText w:val="•"/>
      <w:lvlJc w:val="left"/>
      <w:pPr>
        <w:ind w:left="2685" w:hanging="360"/>
      </w:pPr>
      <w:rPr>
        <w:rFonts w:hint="default"/>
        <w:lang w:val="en-US" w:eastAsia="en-US" w:bidi="ar-SA"/>
      </w:rPr>
    </w:lvl>
    <w:lvl w:ilvl="5">
      <w:start w:val="0"/>
      <w:numFmt w:val="bullet"/>
      <w:lvlText w:val="•"/>
      <w:lvlJc w:val="left"/>
      <w:pPr>
        <w:ind w:left="3231" w:hanging="360"/>
      </w:pPr>
      <w:rPr>
        <w:rFonts w:hint="default"/>
        <w:lang w:val="en-US" w:eastAsia="en-US" w:bidi="ar-SA"/>
      </w:rPr>
    </w:lvl>
    <w:lvl w:ilvl="6">
      <w:start w:val="0"/>
      <w:numFmt w:val="bullet"/>
      <w:lvlText w:val="•"/>
      <w:lvlJc w:val="left"/>
      <w:pPr>
        <w:ind w:left="3778" w:hanging="360"/>
      </w:pPr>
      <w:rPr>
        <w:rFonts w:hint="default"/>
        <w:lang w:val="en-US" w:eastAsia="en-US" w:bidi="ar-SA"/>
      </w:rPr>
    </w:lvl>
    <w:lvl w:ilvl="7">
      <w:start w:val="0"/>
      <w:numFmt w:val="bullet"/>
      <w:lvlText w:val="•"/>
      <w:lvlJc w:val="left"/>
      <w:pPr>
        <w:ind w:left="4324" w:hanging="360"/>
      </w:pPr>
      <w:rPr>
        <w:rFonts w:hint="default"/>
        <w:lang w:val="en-US" w:eastAsia="en-US" w:bidi="ar-SA"/>
      </w:rPr>
    </w:lvl>
    <w:lvl w:ilvl="8">
      <w:start w:val="0"/>
      <w:numFmt w:val="bullet"/>
      <w:lvlText w:val="•"/>
      <w:lvlJc w:val="left"/>
      <w:pPr>
        <w:ind w:left="4870" w:hanging="360"/>
      </w:pPr>
      <w:rPr>
        <w:rFonts w:hint="default"/>
        <w:lang w:val="en-US" w:eastAsia="en-US" w:bidi="ar-SA"/>
      </w:rPr>
    </w:lvl>
  </w:abstractNum>
  <w:abstractNum w:abstractNumId="0">
    <w:multiLevelType w:val="hybridMultilevel"/>
    <w:lvl w:ilvl="0">
      <w:start w:val="0"/>
      <w:numFmt w:val="bullet"/>
      <w:lvlText w:val=""/>
      <w:lvlJc w:val="left"/>
      <w:pPr>
        <w:ind w:left="2628" w:hanging="284"/>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3366" w:hanging="284"/>
      </w:pPr>
      <w:rPr>
        <w:rFonts w:hint="default"/>
        <w:lang w:val="en-US" w:eastAsia="en-US" w:bidi="ar-SA"/>
      </w:rPr>
    </w:lvl>
    <w:lvl w:ilvl="2">
      <w:start w:val="0"/>
      <w:numFmt w:val="bullet"/>
      <w:lvlText w:val="•"/>
      <w:lvlJc w:val="left"/>
      <w:pPr>
        <w:ind w:left="4112" w:hanging="284"/>
      </w:pPr>
      <w:rPr>
        <w:rFonts w:hint="default"/>
        <w:lang w:val="en-US" w:eastAsia="en-US" w:bidi="ar-SA"/>
      </w:rPr>
    </w:lvl>
    <w:lvl w:ilvl="3">
      <w:start w:val="0"/>
      <w:numFmt w:val="bullet"/>
      <w:lvlText w:val="•"/>
      <w:lvlJc w:val="left"/>
      <w:pPr>
        <w:ind w:left="4858" w:hanging="284"/>
      </w:pPr>
      <w:rPr>
        <w:rFonts w:hint="default"/>
        <w:lang w:val="en-US" w:eastAsia="en-US" w:bidi="ar-SA"/>
      </w:rPr>
    </w:lvl>
    <w:lvl w:ilvl="4">
      <w:start w:val="0"/>
      <w:numFmt w:val="bullet"/>
      <w:lvlText w:val="•"/>
      <w:lvlJc w:val="left"/>
      <w:pPr>
        <w:ind w:left="5604" w:hanging="284"/>
      </w:pPr>
      <w:rPr>
        <w:rFonts w:hint="default"/>
        <w:lang w:val="en-US" w:eastAsia="en-US" w:bidi="ar-SA"/>
      </w:rPr>
    </w:lvl>
    <w:lvl w:ilvl="5">
      <w:start w:val="0"/>
      <w:numFmt w:val="bullet"/>
      <w:lvlText w:val="•"/>
      <w:lvlJc w:val="left"/>
      <w:pPr>
        <w:ind w:left="6350" w:hanging="284"/>
      </w:pPr>
      <w:rPr>
        <w:rFonts w:hint="default"/>
        <w:lang w:val="en-US" w:eastAsia="en-US" w:bidi="ar-SA"/>
      </w:rPr>
    </w:lvl>
    <w:lvl w:ilvl="6">
      <w:start w:val="0"/>
      <w:numFmt w:val="bullet"/>
      <w:lvlText w:val="•"/>
      <w:lvlJc w:val="left"/>
      <w:pPr>
        <w:ind w:left="7096" w:hanging="284"/>
      </w:pPr>
      <w:rPr>
        <w:rFonts w:hint="default"/>
        <w:lang w:val="en-US" w:eastAsia="en-US" w:bidi="ar-SA"/>
      </w:rPr>
    </w:lvl>
    <w:lvl w:ilvl="7">
      <w:start w:val="0"/>
      <w:numFmt w:val="bullet"/>
      <w:lvlText w:val="•"/>
      <w:lvlJc w:val="left"/>
      <w:pPr>
        <w:ind w:left="7842" w:hanging="284"/>
      </w:pPr>
      <w:rPr>
        <w:rFonts w:hint="default"/>
        <w:lang w:val="en-US" w:eastAsia="en-US" w:bidi="ar-SA"/>
      </w:rPr>
    </w:lvl>
    <w:lvl w:ilvl="8">
      <w:start w:val="0"/>
      <w:numFmt w:val="bullet"/>
      <w:lvlText w:val="•"/>
      <w:lvlJc w:val="left"/>
      <w:pPr>
        <w:ind w:left="8588" w:hanging="284"/>
      </w:pPr>
      <w:rPr>
        <w:rFonts w:hint="default"/>
        <w:lang w:val="en-US" w:eastAsia="en-US" w:bidi="ar-SA"/>
      </w:rPr>
    </w:lvl>
  </w:abstractNum>
  <w:num w:numId="93">
    <w:abstractNumId w:val="92"/>
  </w:num>
  <w:num w:numId="92">
    <w:abstractNumId w:val="91"/>
  </w:num>
  <w:num w:numId="91">
    <w:abstractNumId w:val="90"/>
  </w:num>
  <w:num w:numId="90">
    <w:abstractNumId w:val="89"/>
  </w:num>
  <w:num w:numId="89">
    <w:abstractNumId w:val="88"/>
  </w:num>
  <w:num w:numId="88">
    <w:abstractNumId w:val="87"/>
  </w:num>
  <w:num w:numId="87">
    <w:abstractNumId w:val="86"/>
  </w:num>
  <w:num w:numId="86">
    <w:abstractNumId w:val="85"/>
  </w:num>
  <w:num w:numId="85">
    <w:abstractNumId w:val="84"/>
  </w:num>
  <w:num w:numId="84">
    <w:abstractNumId w:val="83"/>
  </w:num>
  <w:num w:numId="83">
    <w:abstractNumId w:val="82"/>
  </w:num>
  <w:num w:numId="82">
    <w:abstractNumId w:val="81"/>
  </w:num>
  <w:num w:numId="81">
    <w:abstractNumId w:val="80"/>
  </w:num>
  <w:num w:numId="80">
    <w:abstractNumId w:val="79"/>
  </w:num>
  <w:num w:numId="79">
    <w:abstractNumId w:val="78"/>
  </w:num>
  <w:num w:numId="78">
    <w:abstractNumId w:val="77"/>
  </w: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0">
    <w:abstractNumId w:val="59"/>
  </w:num>
  <w:num w:numId="62">
    <w:abstractNumId w:val="61"/>
  </w:num>
  <w:num w:numId="61">
    <w:abstractNumId w:val="60"/>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n-US" w:eastAsia="en-US" w:bidi="ar-SA"/>
    </w:rPr>
  </w:style>
  <w:style w:styleId="TOC1" w:type="paragraph">
    <w:name w:val="TOC 1"/>
    <w:basedOn w:val="Normal"/>
    <w:uiPriority w:val="1"/>
    <w:qFormat/>
    <w:pPr>
      <w:spacing w:before="119"/>
      <w:ind w:left="360"/>
    </w:pPr>
    <w:rPr>
      <w:rFonts w:ascii="Arial MT" w:hAnsi="Arial MT" w:eastAsia="Arial MT" w:cs="Arial MT"/>
      <w:sz w:val="22"/>
      <w:szCs w:val="22"/>
      <w:lang w:val="en-US" w:eastAsia="en-US" w:bidi="ar-SA"/>
    </w:rPr>
  </w:style>
  <w:style w:styleId="TOC2" w:type="paragraph">
    <w:name w:val="TOC 2"/>
    <w:basedOn w:val="Normal"/>
    <w:uiPriority w:val="1"/>
    <w:qFormat/>
    <w:pPr>
      <w:spacing w:before="119"/>
      <w:ind w:left="827" w:hanging="246"/>
    </w:pPr>
    <w:rPr>
      <w:rFonts w:ascii="Arial MT" w:hAnsi="Arial MT" w:eastAsia="Arial MT" w:cs="Arial MT"/>
      <w:sz w:val="22"/>
      <w:szCs w:val="22"/>
      <w:lang w:val="en-US" w:eastAsia="en-US" w:bidi="ar-SA"/>
    </w:rPr>
  </w:style>
  <w:style w:styleId="BodyText" w:type="paragraph">
    <w:name w:val="Body Text"/>
    <w:basedOn w:val="Normal"/>
    <w:uiPriority w:val="1"/>
    <w:qFormat/>
    <w:pPr/>
    <w:rPr>
      <w:rFonts w:ascii="Arial MT" w:hAnsi="Arial MT" w:eastAsia="Arial MT" w:cs="Arial MT"/>
      <w:sz w:val="22"/>
      <w:szCs w:val="22"/>
      <w:lang w:val="en-US" w:eastAsia="en-US" w:bidi="ar-SA"/>
    </w:rPr>
  </w:style>
  <w:style w:styleId="Heading1" w:type="paragraph">
    <w:name w:val="Heading 1"/>
    <w:basedOn w:val="Normal"/>
    <w:uiPriority w:val="1"/>
    <w:qFormat/>
    <w:pPr>
      <w:ind w:left="360"/>
      <w:outlineLvl w:val="1"/>
    </w:pPr>
    <w:rPr>
      <w:rFonts w:ascii="Arial" w:hAnsi="Arial" w:eastAsia="Arial" w:cs="Arial"/>
      <w:b/>
      <w:bCs/>
      <w:sz w:val="30"/>
      <w:szCs w:val="30"/>
      <w:lang w:val="en-US" w:eastAsia="en-US" w:bidi="ar-SA"/>
    </w:rPr>
  </w:style>
  <w:style w:styleId="Heading2" w:type="paragraph">
    <w:name w:val="Heading 2"/>
    <w:basedOn w:val="Normal"/>
    <w:uiPriority w:val="1"/>
    <w:qFormat/>
    <w:pPr>
      <w:spacing w:before="236"/>
      <w:ind w:left="646" w:hanging="286"/>
      <w:outlineLvl w:val="2"/>
    </w:pPr>
    <w:rPr>
      <w:rFonts w:ascii="Arial" w:hAnsi="Arial" w:eastAsia="Arial" w:cs="Arial"/>
      <w:b/>
      <w:bCs/>
      <w:sz w:val="26"/>
      <w:szCs w:val="26"/>
      <w:lang w:val="en-US" w:eastAsia="en-US" w:bidi="ar-SA"/>
    </w:rPr>
  </w:style>
  <w:style w:styleId="Heading3" w:type="paragraph">
    <w:name w:val="Heading 3"/>
    <w:basedOn w:val="Normal"/>
    <w:uiPriority w:val="1"/>
    <w:qFormat/>
    <w:pPr>
      <w:ind w:left="358"/>
      <w:outlineLvl w:val="3"/>
    </w:pPr>
    <w:rPr>
      <w:rFonts w:ascii="Arial" w:hAnsi="Arial" w:eastAsia="Arial" w:cs="Arial"/>
      <w:b/>
      <w:bCs/>
      <w:sz w:val="24"/>
      <w:szCs w:val="24"/>
      <w:lang w:val="en-US" w:eastAsia="en-US" w:bidi="ar-SA"/>
    </w:rPr>
  </w:style>
  <w:style w:styleId="Heading4" w:type="paragraph">
    <w:name w:val="Heading 4"/>
    <w:basedOn w:val="Normal"/>
    <w:uiPriority w:val="1"/>
    <w:qFormat/>
    <w:pPr>
      <w:ind w:left="1080"/>
      <w:outlineLvl w:val="4"/>
    </w:pPr>
    <w:rPr>
      <w:rFonts w:ascii="Arial MT" w:hAnsi="Arial MT" w:eastAsia="Arial MT" w:cs="Arial MT"/>
      <w:sz w:val="24"/>
      <w:szCs w:val="24"/>
      <w:lang w:val="en-US" w:eastAsia="en-US" w:bidi="ar-SA"/>
    </w:rPr>
  </w:style>
  <w:style w:styleId="Heading5" w:type="paragraph">
    <w:name w:val="Heading 5"/>
    <w:basedOn w:val="Normal"/>
    <w:uiPriority w:val="1"/>
    <w:qFormat/>
    <w:pPr>
      <w:ind w:left="787"/>
      <w:outlineLvl w:val="5"/>
    </w:pPr>
    <w:rPr>
      <w:rFonts w:ascii="Arial" w:hAnsi="Arial" w:eastAsia="Arial" w:cs="Arial"/>
      <w:b/>
      <w:bCs/>
      <w:sz w:val="22"/>
      <w:szCs w:val="22"/>
      <w:lang w:val="en-US" w:eastAsia="en-US" w:bidi="ar-SA"/>
    </w:rPr>
  </w:style>
  <w:style w:styleId="Title" w:type="paragraph">
    <w:name w:val="Title"/>
    <w:basedOn w:val="Normal"/>
    <w:uiPriority w:val="1"/>
    <w:qFormat/>
    <w:pPr>
      <w:ind w:left="360"/>
    </w:pPr>
    <w:rPr>
      <w:rFonts w:ascii="Arial MT" w:hAnsi="Arial MT" w:eastAsia="Arial MT" w:cs="Arial MT"/>
      <w:sz w:val="48"/>
      <w:szCs w:val="48"/>
      <w:lang w:val="en-US" w:eastAsia="en-US" w:bidi="ar-SA"/>
    </w:rPr>
  </w:style>
  <w:style w:styleId="ListParagraph" w:type="paragraph">
    <w:name w:val="List Paragraph"/>
    <w:basedOn w:val="Normal"/>
    <w:uiPriority w:val="1"/>
    <w:qFormat/>
    <w:pPr>
      <w:ind w:left="720" w:hanging="360"/>
    </w:pPr>
    <w:rPr>
      <w:rFonts w:ascii="Arial MT" w:hAnsi="Arial MT" w:eastAsia="Arial MT" w:cs="Arial MT"/>
      <w:lang w:val="en-US" w:eastAsia="en-US" w:bidi="ar-SA"/>
    </w:rPr>
  </w:style>
  <w:style w:styleId="TableParagraph" w:type="paragraph">
    <w:name w:val="Table Paragraph"/>
    <w:basedOn w:val="Normal"/>
    <w:uiPriority w:val="1"/>
    <w:qFormat/>
    <w:pPr/>
    <w:rPr>
      <w:rFonts w:ascii="Arial MT" w:hAnsi="Arial MT" w:eastAsia="Arial MT" w:cs="Arial MT"/>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hyperlink" Target="mailto:cawst@cawst.org" TargetMode="External"/><Relationship Id="rId9" Type="http://schemas.openxmlformats.org/officeDocument/2006/relationships/hyperlink" Target="http://www.cawst.org/" TargetMode="External"/><Relationship Id="rId10" Type="http://schemas.openxmlformats.org/officeDocument/2006/relationships/hyperlink" Target="http://creativecommons.org/licenses/by/3.0" TargetMode="External"/><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header" Target="header1.xml"/><Relationship Id="rId15" Type="http://schemas.openxmlformats.org/officeDocument/2006/relationships/footer" Target="footer1.xml"/><Relationship Id="rId16" Type="http://schemas.openxmlformats.org/officeDocument/2006/relationships/header" Target="header2.xml"/><Relationship Id="rId17" Type="http://schemas.openxmlformats.org/officeDocument/2006/relationships/footer" Target="footer2.xml"/><Relationship Id="rId18" Type="http://schemas.openxmlformats.org/officeDocument/2006/relationships/image" Target="media/image8.png"/><Relationship Id="rId19" Type="http://schemas.openxmlformats.org/officeDocument/2006/relationships/image" Target="media/image9.png"/><Relationship Id="rId20" Type="http://schemas.openxmlformats.org/officeDocument/2006/relationships/image" Target="media/image10.png"/><Relationship Id="rId21" Type="http://schemas.openxmlformats.org/officeDocument/2006/relationships/image" Target="media/image11.jpeg"/><Relationship Id="rId22" Type="http://schemas.openxmlformats.org/officeDocument/2006/relationships/image" Target="media/image12.png"/><Relationship Id="rId23" Type="http://schemas.openxmlformats.org/officeDocument/2006/relationships/image" Target="media/image13.jpeg"/><Relationship Id="rId24" Type="http://schemas.openxmlformats.org/officeDocument/2006/relationships/header" Target="header3.xml"/><Relationship Id="rId25" Type="http://schemas.openxmlformats.org/officeDocument/2006/relationships/footer" Target="footer3.xml"/><Relationship Id="rId26" Type="http://schemas.openxmlformats.org/officeDocument/2006/relationships/image" Target="media/image14.jpeg"/><Relationship Id="rId27" Type="http://schemas.openxmlformats.org/officeDocument/2006/relationships/image" Target="media/image15.png"/><Relationship Id="rId28" Type="http://schemas.openxmlformats.org/officeDocument/2006/relationships/image" Target="media/image16.png"/><Relationship Id="rId29" Type="http://schemas.openxmlformats.org/officeDocument/2006/relationships/image" Target="media/image17.png"/><Relationship Id="rId30" Type="http://schemas.openxmlformats.org/officeDocument/2006/relationships/image" Target="media/image18.png"/><Relationship Id="rId31" Type="http://schemas.openxmlformats.org/officeDocument/2006/relationships/image" Target="media/image19.jpeg"/><Relationship Id="rId32" Type="http://schemas.openxmlformats.org/officeDocument/2006/relationships/image" Target="media/image20.png"/><Relationship Id="rId33" Type="http://schemas.openxmlformats.org/officeDocument/2006/relationships/image" Target="media/image21.png"/><Relationship Id="rId34" Type="http://schemas.openxmlformats.org/officeDocument/2006/relationships/image" Target="media/image22.png"/><Relationship Id="rId35" Type="http://schemas.openxmlformats.org/officeDocument/2006/relationships/image" Target="media/image23.png"/><Relationship Id="rId36" Type="http://schemas.openxmlformats.org/officeDocument/2006/relationships/image" Target="media/image24.png"/><Relationship Id="rId37" Type="http://schemas.openxmlformats.org/officeDocument/2006/relationships/image" Target="media/image25.png"/><Relationship Id="rId38" Type="http://schemas.openxmlformats.org/officeDocument/2006/relationships/image" Target="media/image26.png"/><Relationship Id="rId39" Type="http://schemas.openxmlformats.org/officeDocument/2006/relationships/image" Target="media/image27.png"/><Relationship Id="rId40" Type="http://schemas.openxmlformats.org/officeDocument/2006/relationships/image" Target="media/image28.png"/><Relationship Id="rId41" Type="http://schemas.openxmlformats.org/officeDocument/2006/relationships/image" Target="media/image29.png"/><Relationship Id="rId42" Type="http://schemas.openxmlformats.org/officeDocument/2006/relationships/image" Target="media/image30.png"/><Relationship Id="rId43" Type="http://schemas.openxmlformats.org/officeDocument/2006/relationships/image" Target="media/image31.png"/><Relationship Id="rId44" Type="http://schemas.openxmlformats.org/officeDocument/2006/relationships/image" Target="media/image32.png"/><Relationship Id="rId45" Type="http://schemas.openxmlformats.org/officeDocument/2006/relationships/image" Target="media/image33.jpeg"/><Relationship Id="rId46" Type="http://schemas.openxmlformats.org/officeDocument/2006/relationships/image" Target="media/image34.png"/><Relationship Id="rId47" Type="http://schemas.openxmlformats.org/officeDocument/2006/relationships/image" Target="media/image35.png"/><Relationship Id="rId48" Type="http://schemas.openxmlformats.org/officeDocument/2006/relationships/image" Target="media/image36.png"/><Relationship Id="rId49" Type="http://schemas.openxmlformats.org/officeDocument/2006/relationships/image" Target="media/image37.png"/><Relationship Id="rId50" Type="http://schemas.openxmlformats.org/officeDocument/2006/relationships/image" Target="media/image38.png"/><Relationship Id="rId51" Type="http://schemas.openxmlformats.org/officeDocument/2006/relationships/image" Target="media/image39.png"/><Relationship Id="rId52" Type="http://schemas.openxmlformats.org/officeDocument/2006/relationships/image" Target="media/image40.png"/><Relationship Id="rId53" Type="http://schemas.openxmlformats.org/officeDocument/2006/relationships/image" Target="media/image41.png"/><Relationship Id="rId54" Type="http://schemas.openxmlformats.org/officeDocument/2006/relationships/image" Target="media/image42.png"/><Relationship Id="rId55" Type="http://schemas.openxmlformats.org/officeDocument/2006/relationships/image" Target="media/image43.png"/><Relationship Id="rId56" Type="http://schemas.openxmlformats.org/officeDocument/2006/relationships/image" Target="media/image44.png"/><Relationship Id="rId57" Type="http://schemas.openxmlformats.org/officeDocument/2006/relationships/header" Target="header4.xml"/><Relationship Id="rId58" Type="http://schemas.openxmlformats.org/officeDocument/2006/relationships/footer" Target="footer4.xml"/><Relationship Id="rId59" Type="http://schemas.openxmlformats.org/officeDocument/2006/relationships/image" Target="media/image7.jpeg"/><Relationship Id="rId60" Type="http://schemas.openxmlformats.org/officeDocument/2006/relationships/image" Target="media/image45.jpeg"/><Relationship Id="rId61" Type="http://schemas.openxmlformats.org/officeDocument/2006/relationships/image" Target="media/image46.png"/><Relationship Id="rId62" Type="http://schemas.openxmlformats.org/officeDocument/2006/relationships/image" Target="media/image47.jpeg"/><Relationship Id="rId63" Type="http://schemas.openxmlformats.org/officeDocument/2006/relationships/header" Target="header5.xml"/><Relationship Id="rId64" Type="http://schemas.openxmlformats.org/officeDocument/2006/relationships/footer" Target="footer5.xml"/><Relationship Id="rId65" Type="http://schemas.openxmlformats.org/officeDocument/2006/relationships/image" Target="media/image48.png"/><Relationship Id="rId66" Type="http://schemas.openxmlformats.org/officeDocument/2006/relationships/image" Target="media/image49.png"/><Relationship Id="rId67" Type="http://schemas.openxmlformats.org/officeDocument/2006/relationships/image" Target="media/image50.png"/><Relationship Id="rId68" Type="http://schemas.openxmlformats.org/officeDocument/2006/relationships/image" Target="media/image51.png"/><Relationship Id="rId69" Type="http://schemas.openxmlformats.org/officeDocument/2006/relationships/image" Target="media/image52.png"/><Relationship Id="rId70" Type="http://schemas.openxmlformats.org/officeDocument/2006/relationships/image" Target="media/image53.png"/><Relationship Id="rId71" Type="http://schemas.openxmlformats.org/officeDocument/2006/relationships/image" Target="media/image54.jpeg"/><Relationship Id="rId72" Type="http://schemas.openxmlformats.org/officeDocument/2006/relationships/image" Target="media/image55.jpeg"/><Relationship Id="rId73" Type="http://schemas.openxmlformats.org/officeDocument/2006/relationships/image" Target="media/image56.jpeg"/><Relationship Id="rId74" Type="http://schemas.openxmlformats.org/officeDocument/2006/relationships/image" Target="media/image57.jpeg"/><Relationship Id="rId75" Type="http://schemas.openxmlformats.org/officeDocument/2006/relationships/image" Target="media/image58.png"/><Relationship Id="rId76" Type="http://schemas.openxmlformats.org/officeDocument/2006/relationships/image" Target="media/image59.png"/><Relationship Id="rId77" Type="http://schemas.openxmlformats.org/officeDocument/2006/relationships/image" Target="media/image60.png"/><Relationship Id="rId78" Type="http://schemas.openxmlformats.org/officeDocument/2006/relationships/image" Target="media/image61.png"/><Relationship Id="rId79" Type="http://schemas.openxmlformats.org/officeDocument/2006/relationships/image" Target="media/image62.png"/><Relationship Id="rId80" Type="http://schemas.openxmlformats.org/officeDocument/2006/relationships/image" Target="media/image63.png"/><Relationship Id="rId81" Type="http://schemas.openxmlformats.org/officeDocument/2006/relationships/image" Target="media/image64.jpeg"/><Relationship Id="rId82" Type="http://schemas.openxmlformats.org/officeDocument/2006/relationships/image" Target="media/image65.jpeg"/><Relationship Id="rId83" Type="http://schemas.openxmlformats.org/officeDocument/2006/relationships/image" Target="media/image66.png"/><Relationship Id="rId84" Type="http://schemas.openxmlformats.org/officeDocument/2006/relationships/image" Target="media/image67.png"/><Relationship Id="rId85" Type="http://schemas.openxmlformats.org/officeDocument/2006/relationships/image" Target="media/image68.png"/><Relationship Id="rId86" Type="http://schemas.openxmlformats.org/officeDocument/2006/relationships/header" Target="header6.xml"/><Relationship Id="rId87" Type="http://schemas.openxmlformats.org/officeDocument/2006/relationships/footer" Target="footer6.xml"/><Relationship Id="rId88" Type="http://schemas.openxmlformats.org/officeDocument/2006/relationships/image" Target="media/image69.png"/><Relationship Id="rId89" Type="http://schemas.openxmlformats.org/officeDocument/2006/relationships/image" Target="media/image70.png"/><Relationship Id="rId90" Type="http://schemas.openxmlformats.org/officeDocument/2006/relationships/image" Target="media/image71.png"/><Relationship Id="rId91" Type="http://schemas.openxmlformats.org/officeDocument/2006/relationships/image" Target="media/image72.png"/><Relationship Id="rId92" Type="http://schemas.openxmlformats.org/officeDocument/2006/relationships/header" Target="header7.xml"/><Relationship Id="rId93" Type="http://schemas.openxmlformats.org/officeDocument/2006/relationships/footer" Target="footer7.xml"/><Relationship Id="rId94" Type="http://schemas.openxmlformats.org/officeDocument/2006/relationships/image" Target="media/image73.png"/><Relationship Id="rId95" Type="http://schemas.openxmlformats.org/officeDocument/2006/relationships/image" Target="media/image74.png"/><Relationship Id="rId96" Type="http://schemas.openxmlformats.org/officeDocument/2006/relationships/image" Target="media/image75.png"/><Relationship Id="rId97" Type="http://schemas.openxmlformats.org/officeDocument/2006/relationships/image" Target="media/image76.png"/><Relationship Id="rId98" Type="http://schemas.openxmlformats.org/officeDocument/2006/relationships/image" Target="media/image77.png"/><Relationship Id="rId99" Type="http://schemas.openxmlformats.org/officeDocument/2006/relationships/image" Target="media/image78.jpeg"/><Relationship Id="rId100" Type="http://schemas.openxmlformats.org/officeDocument/2006/relationships/image" Target="media/image79.png"/><Relationship Id="rId101" Type="http://schemas.openxmlformats.org/officeDocument/2006/relationships/image" Target="media/image80.png"/><Relationship Id="rId102" Type="http://schemas.openxmlformats.org/officeDocument/2006/relationships/image" Target="media/image81.png"/><Relationship Id="rId103" Type="http://schemas.openxmlformats.org/officeDocument/2006/relationships/image" Target="media/image82.png"/><Relationship Id="rId104" Type="http://schemas.openxmlformats.org/officeDocument/2006/relationships/image" Target="media/image83.png"/><Relationship Id="rId105" Type="http://schemas.openxmlformats.org/officeDocument/2006/relationships/image" Target="media/image84.png"/><Relationship Id="rId106" Type="http://schemas.openxmlformats.org/officeDocument/2006/relationships/image" Target="media/image85.png"/><Relationship Id="rId107" Type="http://schemas.openxmlformats.org/officeDocument/2006/relationships/image" Target="media/image86.png"/><Relationship Id="rId108" Type="http://schemas.openxmlformats.org/officeDocument/2006/relationships/image" Target="media/image87.png"/><Relationship Id="rId109" Type="http://schemas.openxmlformats.org/officeDocument/2006/relationships/header" Target="header8.xml"/><Relationship Id="rId110" Type="http://schemas.openxmlformats.org/officeDocument/2006/relationships/footer" Target="footer8.xml"/><Relationship Id="rId111" Type="http://schemas.openxmlformats.org/officeDocument/2006/relationships/image" Target="media/image88.png"/><Relationship Id="rId112" Type="http://schemas.openxmlformats.org/officeDocument/2006/relationships/image" Target="media/image89.png"/><Relationship Id="rId113" Type="http://schemas.openxmlformats.org/officeDocument/2006/relationships/image" Target="media/image90.png"/><Relationship Id="rId114" Type="http://schemas.openxmlformats.org/officeDocument/2006/relationships/image" Target="media/image91.png"/><Relationship Id="rId115" Type="http://schemas.openxmlformats.org/officeDocument/2006/relationships/image" Target="media/image92.png"/><Relationship Id="rId116" Type="http://schemas.openxmlformats.org/officeDocument/2006/relationships/image" Target="media/image93.png"/><Relationship Id="rId117" Type="http://schemas.openxmlformats.org/officeDocument/2006/relationships/image" Target="media/image94.png"/><Relationship Id="rId118" Type="http://schemas.openxmlformats.org/officeDocument/2006/relationships/image" Target="media/image95.png"/><Relationship Id="rId119" Type="http://schemas.openxmlformats.org/officeDocument/2006/relationships/image" Target="media/image96.png"/><Relationship Id="rId120" Type="http://schemas.openxmlformats.org/officeDocument/2006/relationships/image" Target="media/image97.png"/><Relationship Id="rId121" Type="http://schemas.openxmlformats.org/officeDocument/2006/relationships/image" Target="media/image98.png"/><Relationship Id="rId122" Type="http://schemas.openxmlformats.org/officeDocument/2006/relationships/image" Target="media/image99.png"/><Relationship Id="rId123" Type="http://schemas.openxmlformats.org/officeDocument/2006/relationships/image" Target="media/image100.png"/><Relationship Id="rId124" Type="http://schemas.openxmlformats.org/officeDocument/2006/relationships/image" Target="media/image101.jpeg"/><Relationship Id="rId125" Type="http://schemas.openxmlformats.org/officeDocument/2006/relationships/image" Target="media/image102.jpeg"/><Relationship Id="rId126" Type="http://schemas.openxmlformats.org/officeDocument/2006/relationships/image" Target="media/image103.jpeg"/><Relationship Id="rId127" Type="http://schemas.openxmlformats.org/officeDocument/2006/relationships/image" Target="media/image104.png"/><Relationship Id="rId128" Type="http://schemas.openxmlformats.org/officeDocument/2006/relationships/image" Target="media/image105.png"/><Relationship Id="rId129" Type="http://schemas.openxmlformats.org/officeDocument/2006/relationships/image" Target="media/image106.png"/><Relationship Id="rId130" Type="http://schemas.openxmlformats.org/officeDocument/2006/relationships/image" Target="media/image107.png"/><Relationship Id="rId131" Type="http://schemas.openxmlformats.org/officeDocument/2006/relationships/image" Target="media/image108.png"/><Relationship Id="rId132" Type="http://schemas.openxmlformats.org/officeDocument/2006/relationships/image" Target="media/image109.png"/><Relationship Id="rId133" Type="http://schemas.openxmlformats.org/officeDocument/2006/relationships/image" Target="media/image110.png"/><Relationship Id="rId134" Type="http://schemas.openxmlformats.org/officeDocument/2006/relationships/image" Target="media/image111.png"/><Relationship Id="rId135" Type="http://schemas.openxmlformats.org/officeDocument/2006/relationships/image" Target="media/image112.png"/><Relationship Id="rId136" Type="http://schemas.openxmlformats.org/officeDocument/2006/relationships/image" Target="media/image113.png"/><Relationship Id="rId137" Type="http://schemas.openxmlformats.org/officeDocument/2006/relationships/image" Target="media/image114.png"/><Relationship Id="rId138" Type="http://schemas.openxmlformats.org/officeDocument/2006/relationships/image" Target="media/image115.png"/><Relationship Id="rId139" Type="http://schemas.openxmlformats.org/officeDocument/2006/relationships/image" Target="media/image116.png"/><Relationship Id="rId140" Type="http://schemas.openxmlformats.org/officeDocument/2006/relationships/image" Target="media/image117.jpeg"/><Relationship Id="rId141" Type="http://schemas.openxmlformats.org/officeDocument/2006/relationships/image" Target="media/image118.png"/><Relationship Id="rId142" Type="http://schemas.openxmlformats.org/officeDocument/2006/relationships/image" Target="media/image119.png"/><Relationship Id="rId143" Type="http://schemas.openxmlformats.org/officeDocument/2006/relationships/image" Target="media/image120.jpeg"/><Relationship Id="rId144" Type="http://schemas.openxmlformats.org/officeDocument/2006/relationships/image" Target="media/image121.jpeg"/><Relationship Id="rId145" Type="http://schemas.openxmlformats.org/officeDocument/2006/relationships/image" Target="media/image122.jpeg"/><Relationship Id="rId146" Type="http://schemas.openxmlformats.org/officeDocument/2006/relationships/image" Target="media/image123.png"/><Relationship Id="rId147" Type="http://schemas.openxmlformats.org/officeDocument/2006/relationships/image" Target="media/image124.png"/><Relationship Id="rId148" Type="http://schemas.openxmlformats.org/officeDocument/2006/relationships/image" Target="media/image125.png"/><Relationship Id="rId149" Type="http://schemas.openxmlformats.org/officeDocument/2006/relationships/image" Target="media/image126.png"/><Relationship Id="rId150" Type="http://schemas.openxmlformats.org/officeDocument/2006/relationships/image" Target="media/image127.png"/><Relationship Id="rId151" Type="http://schemas.openxmlformats.org/officeDocument/2006/relationships/image" Target="media/image128.jpeg"/><Relationship Id="rId152" Type="http://schemas.openxmlformats.org/officeDocument/2006/relationships/image" Target="media/image129.png"/><Relationship Id="rId153" Type="http://schemas.openxmlformats.org/officeDocument/2006/relationships/image" Target="media/image130.png"/><Relationship Id="rId154" Type="http://schemas.openxmlformats.org/officeDocument/2006/relationships/image" Target="media/image131.png"/><Relationship Id="rId155" Type="http://schemas.openxmlformats.org/officeDocument/2006/relationships/image" Target="media/image132.png"/><Relationship Id="rId156" Type="http://schemas.openxmlformats.org/officeDocument/2006/relationships/image" Target="media/image133.png"/><Relationship Id="rId157" Type="http://schemas.openxmlformats.org/officeDocument/2006/relationships/image" Target="media/image134.png"/><Relationship Id="rId158" Type="http://schemas.openxmlformats.org/officeDocument/2006/relationships/image" Target="media/image135.png"/><Relationship Id="rId159" Type="http://schemas.openxmlformats.org/officeDocument/2006/relationships/image" Target="media/image136.jpeg"/><Relationship Id="rId160" Type="http://schemas.openxmlformats.org/officeDocument/2006/relationships/image" Target="media/image137.png"/><Relationship Id="rId161" Type="http://schemas.openxmlformats.org/officeDocument/2006/relationships/image" Target="media/image138.png"/><Relationship Id="rId162" Type="http://schemas.openxmlformats.org/officeDocument/2006/relationships/image" Target="media/image139.png"/><Relationship Id="rId163" Type="http://schemas.openxmlformats.org/officeDocument/2006/relationships/image" Target="media/image140.png"/><Relationship Id="rId164" Type="http://schemas.openxmlformats.org/officeDocument/2006/relationships/image" Target="media/image141.png"/><Relationship Id="rId165" Type="http://schemas.openxmlformats.org/officeDocument/2006/relationships/image" Target="media/image142.png"/><Relationship Id="rId166" Type="http://schemas.openxmlformats.org/officeDocument/2006/relationships/image" Target="media/image143.png"/><Relationship Id="rId167" Type="http://schemas.openxmlformats.org/officeDocument/2006/relationships/image" Target="media/image144.png"/><Relationship Id="rId168" Type="http://schemas.openxmlformats.org/officeDocument/2006/relationships/image" Target="media/image145.png"/><Relationship Id="rId169" Type="http://schemas.openxmlformats.org/officeDocument/2006/relationships/image" Target="media/image146.jpeg"/><Relationship Id="rId170" Type="http://schemas.openxmlformats.org/officeDocument/2006/relationships/image" Target="media/image147.png"/><Relationship Id="rId171" Type="http://schemas.openxmlformats.org/officeDocument/2006/relationships/image" Target="media/image148.png"/><Relationship Id="rId172" Type="http://schemas.openxmlformats.org/officeDocument/2006/relationships/header" Target="header9.xml"/><Relationship Id="rId173" Type="http://schemas.openxmlformats.org/officeDocument/2006/relationships/footer" Target="footer9.xml"/><Relationship Id="rId174" Type="http://schemas.openxmlformats.org/officeDocument/2006/relationships/image" Target="media/image149.png"/><Relationship Id="rId175" Type="http://schemas.openxmlformats.org/officeDocument/2006/relationships/image" Target="media/image150.png"/><Relationship Id="rId176" Type="http://schemas.openxmlformats.org/officeDocument/2006/relationships/image" Target="media/image151.png"/><Relationship Id="rId177" Type="http://schemas.openxmlformats.org/officeDocument/2006/relationships/image" Target="media/image152.png"/><Relationship Id="rId178" Type="http://schemas.openxmlformats.org/officeDocument/2006/relationships/header" Target="header10.xml"/><Relationship Id="rId179" Type="http://schemas.openxmlformats.org/officeDocument/2006/relationships/footer" Target="footer10.xml"/><Relationship Id="rId180" Type="http://schemas.openxmlformats.org/officeDocument/2006/relationships/image" Target="media/image153.png"/><Relationship Id="rId181" Type="http://schemas.openxmlformats.org/officeDocument/2006/relationships/image" Target="media/image154.png"/><Relationship Id="rId182" Type="http://schemas.openxmlformats.org/officeDocument/2006/relationships/image" Target="media/image155.png"/><Relationship Id="rId183" Type="http://schemas.openxmlformats.org/officeDocument/2006/relationships/image" Target="media/image156.png"/><Relationship Id="rId184" Type="http://schemas.openxmlformats.org/officeDocument/2006/relationships/image" Target="media/image157.png"/><Relationship Id="rId185" Type="http://schemas.openxmlformats.org/officeDocument/2006/relationships/image" Target="media/image158.jpeg"/><Relationship Id="rId186" Type="http://schemas.openxmlformats.org/officeDocument/2006/relationships/header" Target="header11.xml"/><Relationship Id="rId187" Type="http://schemas.openxmlformats.org/officeDocument/2006/relationships/footer" Target="footer11.xml"/><Relationship Id="rId188" Type="http://schemas.openxmlformats.org/officeDocument/2006/relationships/header" Target="header12.xml"/><Relationship Id="rId189" Type="http://schemas.openxmlformats.org/officeDocument/2006/relationships/footer" Target="footer12.xml"/><Relationship Id="rId190" Type="http://schemas.openxmlformats.org/officeDocument/2006/relationships/image" Target="media/image159.png"/><Relationship Id="rId191" Type="http://schemas.openxmlformats.org/officeDocument/2006/relationships/image" Target="media/image160.png"/><Relationship Id="rId192" Type="http://schemas.openxmlformats.org/officeDocument/2006/relationships/image" Target="media/image161.png"/><Relationship Id="rId193" Type="http://schemas.openxmlformats.org/officeDocument/2006/relationships/image" Target="media/image162.png"/><Relationship Id="rId194" Type="http://schemas.openxmlformats.org/officeDocument/2006/relationships/image" Target="media/image163.png"/><Relationship Id="rId195" Type="http://schemas.openxmlformats.org/officeDocument/2006/relationships/image" Target="media/image164.png"/><Relationship Id="rId196" Type="http://schemas.openxmlformats.org/officeDocument/2006/relationships/image" Target="media/image165.png"/><Relationship Id="rId197" Type="http://schemas.openxmlformats.org/officeDocument/2006/relationships/image" Target="media/image166.jpeg"/><Relationship Id="rId198" Type="http://schemas.openxmlformats.org/officeDocument/2006/relationships/image" Target="media/image167.jpeg"/><Relationship Id="rId199" Type="http://schemas.openxmlformats.org/officeDocument/2006/relationships/image" Target="media/image168.png"/><Relationship Id="rId200" Type="http://schemas.openxmlformats.org/officeDocument/2006/relationships/image" Target="media/image169.png"/><Relationship Id="rId201" Type="http://schemas.openxmlformats.org/officeDocument/2006/relationships/image" Target="media/image170.png"/><Relationship Id="rId202" Type="http://schemas.openxmlformats.org/officeDocument/2006/relationships/image" Target="media/image171.png"/><Relationship Id="rId203" Type="http://schemas.openxmlformats.org/officeDocument/2006/relationships/image" Target="media/image172.png"/><Relationship Id="rId204" Type="http://schemas.openxmlformats.org/officeDocument/2006/relationships/image" Target="media/image173.png"/><Relationship Id="rId205" Type="http://schemas.openxmlformats.org/officeDocument/2006/relationships/image" Target="media/image174.png"/><Relationship Id="rId206" Type="http://schemas.openxmlformats.org/officeDocument/2006/relationships/header" Target="header13.xml"/><Relationship Id="rId207" Type="http://schemas.openxmlformats.org/officeDocument/2006/relationships/footer" Target="footer13.xml"/><Relationship Id="rId208" Type="http://schemas.openxmlformats.org/officeDocument/2006/relationships/image" Target="media/image175.png"/><Relationship Id="rId209" Type="http://schemas.openxmlformats.org/officeDocument/2006/relationships/header" Target="header14.xml"/><Relationship Id="rId210" Type="http://schemas.openxmlformats.org/officeDocument/2006/relationships/footer" Target="footer14.xml"/><Relationship Id="rId211" Type="http://schemas.openxmlformats.org/officeDocument/2006/relationships/image" Target="media/image176.png"/><Relationship Id="rId212" Type="http://schemas.openxmlformats.org/officeDocument/2006/relationships/image" Target="media/image177.png"/><Relationship Id="rId213" Type="http://schemas.openxmlformats.org/officeDocument/2006/relationships/image" Target="media/image178.png"/><Relationship Id="rId214" Type="http://schemas.openxmlformats.org/officeDocument/2006/relationships/image" Target="media/image179.png"/><Relationship Id="rId215" Type="http://schemas.openxmlformats.org/officeDocument/2006/relationships/image" Target="media/image180.png"/><Relationship Id="rId216" Type="http://schemas.openxmlformats.org/officeDocument/2006/relationships/image" Target="media/image181.png"/><Relationship Id="rId217" Type="http://schemas.openxmlformats.org/officeDocument/2006/relationships/image" Target="media/image182.jpeg"/><Relationship Id="rId218" Type="http://schemas.openxmlformats.org/officeDocument/2006/relationships/image" Target="media/image183.jpeg"/><Relationship Id="rId219" Type="http://schemas.openxmlformats.org/officeDocument/2006/relationships/image" Target="media/image184.jpeg"/><Relationship Id="rId220" Type="http://schemas.openxmlformats.org/officeDocument/2006/relationships/image" Target="media/image185.jpeg"/><Relationship Id="rId221" Type="http://schemas.openxmlformats.org/officeDocument/2006/relationships/image" Target="media/image186.jpeg"/><Relationship Id="rId222" Type="http://schemas.openxmlformats.org/officeDocument/2006/relationships/header" Target="header15.xml"/><Relationship Id="rId223" Type="http://schemas.openxmlformats.org/officeDocument/2006/relationships/footer" Target="footer15.xml"/><Relationship Id="rId224" Type="http://schemas.openxmlformats.org/officeDocument/2006/relationships/image" Target="media/image187.png"/><Relationship Id="rId225" Type="http://schemas.openxmlformats.org/officeDocument/2006/relationships/image" Target="media/image188.png"/><Relationship Id="rId226" Type="http://schemas.openxmlformats.org/officeDocument/2006/relationships/header" Target="header16.xml"/><Relationship Id="rId227" Type="http://schemas.openxmlformats.org/officeDocument/2006/relationships/footer" Target="footer16.xml"/><Relationship Id="rId228" Type="http://schemas.openxmlformats.org/officeDocument/2006/relationships/image" Target="media/image189.png"/><Relationship Id="rId229" Type="http://schemas.openxmlformats.org/officeDocument/2006/relationships/image" Target="media/image190.jpeg"/><Relationship Id="rId230" Type="http://schemas.openxmlformats.org/officeDocument/2006/relationships/image" Target="media/image191.jpeg"/><Relationship Id="rId231" Type="http://schemas.openxmlformats.org/officeDocument/2006/relationships/image" Target="media/image192.jpeg"/><Relationship Id="rId232" Type="http://schemas.openxmlformats.org/officeDocument/2006/relationships/image" Target="media/image193.png"/><Relationship Id="rId233" Type="http://schemas.openxmlformats.org/officeDocument/2006/relationships/image" Target="media/image194.png"/><Relationship Id="rId234" Type="http://schemas.openxmlformats.org/officeDocument/2006/relationships/image" Target="media/image195.png"/><Relationship Id="rId235" Type="http://schemas.openxmlformats.org/officeDocument/2006/relationships/image" Target="media/image196.png"/><Relationship Id="rId236" Type="http://schemas.openxmlformats.org/officeDocument/2006/relationships/image" Target="media/image197.png"/><Relationship Id="rId237" Type="http://schemas.openxmlformats.org/officeDocument/2006/relationships/image" Target="media/image198.png"/><Relationship Id="rId238" Type="http://schemas.openxmlformats.org/officeDocument/2006/relationships/image" Target="media/image199.png"/><Relationship Id="rId239" Type="http://schemas.openxmlformats.org/officeDocument/2006/relationships/image" Target="media/image200.png"/><Relationship Id="rId240" Type="http://schemas.openxmlformats.org/officeDocument/2006/relationships/image" Target="media/image201.png"/><Relationship Id="rId241" Type="http://schemas.openxmlformats.org/officeDocument/2006/relationships/image" Target="media/image202.png"/><Relationship Id="rId242" Type="http://schemas.openxmlformats.org/officeDocument/2006/relationships/image" Target="media/image203.png"/><Relationship Id="rId243" Type="http://schemas.openxmlformats.org/officeDocument/2006/relationships/image" Target="media/image204.png"/><Relationship Id="rId244" Type="http://schemas.openxmlformats.org/officeDocument/2006/relationships/image" Target="media/image205.png"/><Relationship Id="rId245" Type="http://schemas.openxmlformats.org/officeDocument/2006/relationships/image" Target="media/image206.png"/><Relationship Id="rId246" Type="http://schemas.openxmlformats.org/officeDocument/2006/relationships/image" Target="media/image207.png"/><Relationship Id="rId247" Type="http://schemas.openxmlformats.org/officeDocument/2006/relationships/header" Target="header17.xml"/><Relationship Id="rId248" Type="http://schemas.openxmlformats.org/officeDocument/2006/relationships/footer" Target="footer17.xml"/><Relationship Id="rId249" Type="http://schemas.openxmlformats.org/officeDocument/2006/relationships/image" Target="media/image208.png"/><Relationship Id="rId250" Type="http://schemas.openxmlformats.org/officeDocument/2006/relationships/header" Target="header18.xml"/><Relationship Id="rId251" Type="http://schemas.openxmlformats.org/officeDocument/2006/relationships/footer" Target="footer18.xml"/><Relationship Id="rId252" Type="http://schemas.openxmlformats.org/officeDocument/2006/relationships/image" Target="media/image209.png"/><Relationship Id="rId253" Type="http://schemas.openxmlformats.org/officeDocument/2006/relationships/image" Target="media/image210.png"/><Relationship Id="rId254" Type="http://schemas.openxmlformats.org/officeDocument/2006/relationships/image" Target="media/image211.png"/><Relationship Id="rId255" Type="http://schemas.openxmlformats.org/officeDocument/2006/relationships/image" Target="media/image212.png"/><Relationship Id="rId256" Type="http://schemas.openxmlformats.org/officeDocument/2006/relationships/header" Target="header19.xml"/><Relationship Id="rId257" Type="http://schemas.openxmlformats.org/officeDocument/2006/relationships/footer" Target="footer19.xml"/><Relationship Id="rId258" Type="http://schemas.openxmlformats.org/officeDocument/2006/relationships/image" Target="media/image213.png"/><Relationship Id="rId259" Type="http://schemas.openxmlformats.org/officeDocument/2006/relationships/image" Target="media/image214.png"/><Relationship Id="rId260" Type="http://schemas.openxmlformats.org/officeDocument/2006/relationships/image" Target="media/image215.png"/><Relationship Id="rId261" Type="http://schemas.openxmlformats.org/officeDocument/2006/relationships/image" Target="media/image216.png"/><Relationship Id="rId262" Type="http://schemas.openxmlformats.org/officeDocument/2006/relationships/image" Target="media/image217.png"/><Relationship Id="rId263" Type="http://schemas.openxmlformats.org/officeDocument/2006/relationships/image" Target="media/image218.png"/><Relationship Id="rId264" Type="http://schemas.openxmlformats.org/officeDocument/2006/relationships/image" Target="media/image219.png"/><Relationship Id="rId265" Type="http://schemas.openxmlformats.org/officeDocument/2006/relationships/image" Target="media/image220.png"/><Relationship Id="rId266" Type="http://schemas.openxmlformats.org/officeDocument/2006/relationships/image" Target="media/image221.png"/><Relationship Id="rId267" Type="http://schemas.openxmlformats.org/officeDocument/2006/relationships/image" Target="media/image222.png"/><Relationship Id="rId268" Type="http://schemas.openxmlformats.org/officeDocument/2006/relationships/header" Target="header20.xml"/><Relationship Id="rId269" Type="http://schemas.openxmlformats.org/officeDocument/2006/relationships/footer" Target="footer20.xml"/><Relationship Id="rId270" Type="http://schemas.openxmlformats.org/officeDocument/2006/relationships/image" Target="media/image223.png"/><Relationship Id="rId271" Type="http://schemas.openxmlformats.org/officeDocument/2006/relationships/image" Target="media/image224.png"/><Relationship Id="rId272" Type="http://schemas.openxmlformats.org/officeDocument/2006/relationships/image" Target="media/image225.png"/><Relationship Id="rId273" Type="http://schemas.openxmlformats.org/officeDocument/2006/relationships/image" Target="media/image226.png"/><Relationship Id="rId274" Type="http://schemas.openxmlformats.org/officeDocument/2006/relationships/image" Target="media/image227.png"/><Relationship Id="rId275" Type="http://schemas.openxmlformats.org/officeDocument/2006/relationships/header" Target="header21.xml"/><Relationship Id="rId276" Type="http://schemas.openxmlformats.org/officeDocument/2006/relationships/footer" Target="footer21.xml"/><Relationship Id="rId277" Type="http://schemas.openxmlformats.org/officeDocument/2006/relationships/image" Target="media/image228.png"/><Relationship Id="rId278" Type="http://schemas.openxmlformats.org/officeDocument/2006/relationships/image" Target="media/image229.png"/><Relationship Id="rId279" Type="http://schemas.openxmlformats.org/officeDocument/2006/relationships/image" Target="media/image230.png"/><Relationship Id="rId280" Type="http://schemas.openxmlformats.org/officeDocument/2006/relationships/header" Target="header22.xml"/><Relationship Id="rId281" Type="http://schemas.openxmlformats.org/officeDocument/2006/relationships/footer" Target="footer22.xml"/><Relationship Id="rId282" Type="http://schemas.openxmlformats.org/officeDocument/2006/relationships/image" Target="media/image231.png"/><Relationship Id="rId283" Type="http://schemas.openxmlformats.org/officeDocument/2006/relationships/header" Target="header23.xml"/><Relationship Id="rId284" Type="http://schemas.openxmlformats.org/officeDocument/2006/relationships/footer" Target="footer23.xml"/><Relationship Id="rId285" Type="http://schemas.openxmlformats.org/officeDocument/2006/relationships/image" Target="media/image232.png"/><Relationship Id="rId286" Type="http://schemas.openxmlformats.org/officeDocument/2006/relationships/image" Target="media/image233.png"/><Relationship Id="rId287" Type="http://schemas.openxmlformats.org/officeDocument/2006/relationships/image" Target="media/image234.png"/><Relationship Id="rId288" Type="http://schemas.openxmlformats.org/officeDocument/2006/relationships/image" Target="media/image235.png"/><Relationship Id="rId289" Type="http://schemas.openxmlformats.org/officeDocument/2006/relationships/image" Target="media/image236.png"/><Relationship Id="rId290" Type="http://schemas.openxmlformats.org/officeDocument/2006/relationships/image" Target="media/image237.png"/><Relationship Id="rId291" Type="http://schemas.openxmlformats.org/officeDocument/2006/relationships/image" Target="media/image238.png"/><Relationship Id="rId292" Type="http://schemas.openxmlformats.org/officeDocument/2006/relationships/image" Target="media/image239.png"/><Relationship Id="rId293" Type="http://schemas.openxmlformats.org/officeDocument/2006/relationships/image" Target="media/image240.png"/><Relationship Id="rId294" Type="http://schemas.openxmlformats.org/officeDocument/2006/relationships/image" Target="media/image241.png"/><Relationship Id="rId295" Type="http://schemas.openxmlformats.org/officeDocument/2006/relationships/image" Target="media/image242.png"/><Relationship Id="rId296" Type="http://schemas.openxmlformats.org/officeDocument/2006/relationships/image" Target="media/image243.png"/><Relationship Id="rId297" Type="http://schemas.openxmlformats.org/officeDocument/2006/relationships/image" Target="media/image244.png"/><Relationship Id="rId298" Type="http://schemas.openxmlformats.org/officeDocument/2006/relationships/image" Target="media/image245.jpeg"/><Relationship Id="rId299" Type="http://schemas.openxmlformats.org/officeDocument/2006/relationships/image" Target="media/image246.png"/><Relationship Id="rId300" Type="http://schemas.openxmlformats.org/officeDocument/2006/relationships/image" Target="media/image247.png"/><Relationship Id="rId301" Type="http://schemas.openxmlformats.org/officeDocument/2006/relationships/image" Target="media/image248.png"/><Relationship Id="rId302" Type="http://schemas.openxmlformats.org/officeDocument/2006/relationships/image" Target="media/image249.png"/><Relationship Id="rId303" Type="http://schemas.openxmlformats.org/officeDocument/2006/relationships/image" Target="media/image250.png"/><Relationship Id="rId304" Type="http://schemas.openxmlformats.org/officeDocument/2006/relationships/image" Target="media/image251.png"/><Relationship Id="rId305" Type="http://schemas.openxmlformats.org/officeDocument/2006/relationships/image" Target="media/image252.png"/><Relationship Id="rId306" Type="http://schemas.openxmlformats.org/officeDocument/2006/relationships/image" Target="media/image253.png"/><Relationship Id="rId307" Type="http://schemas.openxmlformats.org/officeDocument/2006/relationships/image" Target="media/image254.png"/><Relationship Id="rId308" Type="http://schemas.openxmlformats.org/officeDocument/2006/relationships/image" Target="media/image255.png"/><Relationship Id="rId309" Type="http://schemas.openxmlformats.org/officeDocument/2006/relationships/image" Target="media/image256.png"/><Relationship Id="rId310" Type="http://schemas.openxmlformats.org/officeDocument/2006/relationships/image" Target="media/image257.png"/><Relationship Id="rId311" Type="http://schemas.openxmlformats.org/officeDocument/2006/relationships/image" Target="media/image258.png"/><Relationship Id="rId312" Type="http://schemas.openxmlformats.org/officeDocument/2006/relationships/image" Target="media/image259.jpeg"/><Relationship Id="rId313" Type="http://schemas.openxmlformats.org/officeDocument/2006/relationships/image" Target="media/image260.png"/><Relationship Id="rId314" Type="http://schemas.openxmlformats.org/officeDocument/2006/relationships/image" Target="media/image261.png"/><Relationship Id="rId315" Type="http://schemas.openxmlformats.org/officeDocument/2006/relationships/image" Target="media/image262.png"/><Relationship Id="rId316" Type="http://schemas.openxmlformats.org/officeDocument/2006/relationships/image" Target="media/image263.png"/><Relationship Id="rId317" Type="http://schemas.openxmlformats.org/officeDocument/2006/relationships/image" Target="media/image264.png"/><Relationship Id="rId318" Type="http://schemas.openxmlformats.org/officeDocument/2006/relationships/image" Target="media/image265.jpeg"/><Relationship Id="rId319" Type="http://schemas.openxmlformats.org/officeDocument/2006/relationships/image" Target="media/image266.png"/><Relationship Id="rId320" Type="http://schemas.openxmlformats.org/officeDocument/2006/relationships/image" Target="media/image267.png"/><Relationship Id="rId321" Type="http://schemas.openxmlformats.org/officeDocument/2006/relationships/image" Target="media/image268.png"/><Relationship Id="rId322" Type="http://schemas.openxmlformats.org/officeDocument/2006/relationships/image" Target="media/image269.png"/><Relationship Id="rId323" Type="http://schemas.openxmlformats.org/officeDocument/2006/relationships/image" Target="media/image270.png"/><Relationship Id="rId324" Type="http://schemas.openxmlformats.org/officeDocument/2006/relationships/image" Target="media/image271.png"/><Relationship Id="rId325" Type="http://schemas.openxmlformats.org/officeDocument/2006/relationships/image" Target="media/image272.png"/><Relationship Id="rId326" Type="http://schemas.openxmlformats.org/officeDocument/2006/relationships/image" Target="media/image273.png"/><Relationship Id="rId327" Type="http://schemas.openxmlformats.org/officeDocument/2006/relationships/header" Target="header24.xml"/><Relationship Id="rId328" Type="http://schemas.openxmlformats.org/officeDocument/2006/relationships/footer" Target="footer24.xml"/><Relationship Id="rId329" Type="http://schemas.openxmlformats.org/officeDocument/2006/relationships/image" Target="media/image274.png"/><Relationship Id="rId330" Type="http://schemas.openxmlformats.org/officeDocument/2006/relationships/image" Target="media/image275.png"/><Relationship Id="rId331" Type="http://schemas.openxmlformats.org/officeDocument/2006/relationships/image" Target="media/image276.png"/><Relationship Id="rId332" Type="http://schemas.openxmlformats.org/officeDocument/2006/relationships/image" Target="media/image277.png"/><Relationship Id="rId333" Type="http://schemas.openxmlformats.org/officeDocument/2006/relationships/image" Target="media/image278.png"/><Relationship Id="rId334" Type="http://schemas.openxmlformats.org/officeDocument/2006/relationships/image" Target="media/image279.png"/><Relationship Id="rId335" Type="http://schemas.openxmlformats.org/officeDocument/2006/relationships/image" Target="media/image280.png"/><Relationship Id="rId336" Type="http://schemas.openxmlformats.org/officeDocument/2006/relationships/image" Target="media/image281.png"/><Relationship Id="rId337" Type="http://schemas.openxmlformats.org/officeDocument/2006/relationships/image" Target="media/image282.png"/><Relationship Id="rId338" Type="http://schemas.openxmlformats.org/officeDocument/2006/relationships/image" Target="media/image283.jpeg"/><Relationship Id="rId339" Type="http://schemas.openxmlformats.org/officeDocument/2006/relationships/header" Target="header25.xml"/><Relationship Id="rId340" Type="http://schemas.openxmlformats.org/officeDocument/2006/relationships/footer" Target="footer25.xml"/><Relationship Id="rId341" Type="http://schemas.openxmlformats.org/officeDocument/2006/relationships/image" Target="media/image284.jpeg"/><Relationship Id="rId342" Type="http://schemas.openxmlformats.org/officeDocument/2006/relationships/image" Target="media/image285.png"/><Relationship Id="rId343" Type="http://schemas.openxmlformats.org/officeDocument/2006/relationships/image" Target="media/image286.png"/><Relationship Id="rId344" Type="http://schemas.openxmlformats.org/officeDocument/2006/relationships/image" Target="media/image287.png"/><Relationship Id="rId345" Type="http://schemas.openxmlformats.org/officeDocument/2006/relationships/image" Target="media/image288.png"/><Relationship Id="rId346" Type="http://schemas.openxmlformats.org/officeDocument/2006/relationships/image" Target="media/image289.png"/><Relationship Id="rId347" Type="http://schemas.openxmlformats.org/officeDocument/2006/relationships/image" Target="media/image290.png"/><Relationship Id="rId348" Type="http://schemas.openxmlformats.org/officeDocument/2006/relationships/image" Target="media/image291.png"/><Relationship Id="rId349" Type="http://schemas.openxmlformats.org/officeDocument/2006/relationships/image" Target="media/image292.png"/><Relationship Id="rId350" Type="http://schemas.openxmlformats.org/officeDocument/2006/relationships/image" Target="media/image293.png"/><Relationship Id="rId351" Type="http://schemas.openxmlformats.org/officeDocument/2006/relationships/image" Target="media/image294.png"/><Relationship Id="rId352" Type="http://schemas.openxmlformats.org/officeDocument/2006/relationships/image" Target="media/image295.png"/><Relationship Id="rId353" Type="http://schemas.openxmlformats.org/officeDocument/2006/relationships/image" Target="media/image296.png"/><Relationship Id="rId354" Type="http://schemas.openxmlformats.org/officeDocument/2006/relationships/image" Target="media/image297.jpeg"/><Relationship Id="rId355" Type="http://schemas.openxmlformats.org/officeDocument/2006/relationships/image" Target="media/image298.png"/><Relationship Id="rId356" Type="http://schemas.openxmlformats.org/officeDocument/2006/relationships/image" Target="media/image299.png"/><Relationship Id="rId357" Type="http://schemas.openxmlformats.org/officeDocument/2006/relationships/image" Target="media/image300.png"/><Relationship Id="rId358" Type="http://schemas.openxmlformats.org/officeDocument/2006/relationships/image" Target="media/image301.png"/><Relationship Id="rId359" Type="http://schemas.openxmlformats.org/officeDocument/2006/relationships/image" Target="media/image302.png"/><Relationship Id="rId360" Type="http://schemas.openxmlformats.org/officeDocument/2006/relationships/image" Target="media/image303.png"/><Relationship Id="rId361" Type="http://schemas.openxmlformats.org/officeDocument/2006/relationships/image" Target="media/image304.png"/><Relationship Id="rId362" Type="http://schemas.openxmlformats.org/officeDocument/2006/relationships/image" Target="media/image305.png"/><Relationship Id="rId363" Type="http://schemas.openxmlformats.org/officeDocument/2006/relationships/image" Target="media/image306.jpeg"/><Relationship Id="rId364" Type="http://schemas.openxmlformats.org/officeDocument/2006/relationships/image" Target="media/image307.png"/><Relationship Id="rId365" Type="http://schemas.openxmlformats.org/officeDocument/2006/relationships/image" Target="media/image308.png"/><Relationship Id="rId366" Type="http://schemas.openxmlformats.org/officeDocument/2006/relationships/image" Target="media/image309.png"/><Relationship Id="rId367" Type="http://schemas.openxmlformats.org/officeDocument/2006/relationships/image" Target="media/image310.jpeg"/><Relationship Id="rId368" Type="http://schemas.openxmlformats.org/officeDocument/2006/relationships/image" Target="media/image311.jpeg"/><Relationship Id="rId369" Type="http://schemas.openxmlformats.org/officeDocument/2006/relationships/image" Target="media/image312.jpeg"/><Relationship Id="rId370" Type="http://schemas.openxmlformats.org/officeDocument/2006/relationships/image" Target="media/image313.jpeg"/><Relationship Id="rId371" Type="http://schemas.openxmlformats.org/officeDocument/2006/relationships/image" Target="media/image314.png"/><Relationship Id="rId372" Type="http://schemas.openxmlformats.org/officeDocument/2006/relationships/image" Target="media/image315.png"/><Relationship Id="rId373" Type="http://schemas.openxmlformats.org/officeDocument/2006/relationships/image" Target="media/image316.png"/><Relationship Id="rId374" Type="http://schemas.openxmlformats.org/officeDocument/2006/relationships/image" Target="media/image317.jpeg"/><Relationship Id="rId375" Type="http://schemas.openxmlformats.org/officeDocument/2006/relationships/image" Target="media/image318.png"/><Relationship Id="rId376" Type="http://schemas.openxmlformats.org/officeDocument/2006/relationships/image" Target="media/image319.jpeg"/><Relationship Id="rId377" Type="http://schemas.openxmlformats.org/officeDocument/2006/relationships/image" Target="media/image320.jpeg"/><Relationship Id="rId378" Type="http://schemas.openxmlformats.org/officeDocument/2006/relationships/image" Target="media/image321.jpeg"/><Relationship Id="rId379" Type="http://schemas.openxmlformats.org/officeDocument/2006/relationships/image" Target="media/image322.png"/><Relationship Id="rId380" Type="http://schemas.openxmlformats.org/officeDocument/2006/relationships/image" Target="media/image323.png"/><Relationship Id="rId381" Type="http://schemas.openxmlformats.org/officeDocument/2006/relationships/image" Target="media/image324.png"/><Relationship Id="rId382" Type="http://schemas.openxmlformats.org/officeDocument/2006/relationships/image" Target="media/image325.png"/><Relationship Id="rId383" Type="http://schemas.openxmlformats.org/officeDocument/2006/relationships/image" Target="media/image326.png"/><Relationship Id="rId384" Type="http://schemas.openxmlformats.org/officeDocument/2006/relationships/image" Target="media/image327.png"/><Relationship Id="rId385" Type="http://schemas.openxmlformats.org/officeDocument/2006/relationships/image" Target="media/image328.png"/><Relationship Id="rId386" Type="http://schemas.openxmlformats.org/officeDocument/2006/relationships/header" Target="header26.xml"/><Relationship Id="rId387" Type="http://schemas.openxmlformats.org/officeDocument/2006/relationships/footer" Target="footer26.xml"/><Relationship Id="rId388" Type="http://schemas.openxmlformats.org/officeDocument/2006/relationships/image" Target="media/image329.png"/><Relationship Id="rId389" Type="http://schemas.openxmlformats.org/officeDocument/2006/relationships/header" Target="header27.xml"/><Relationship Id="rId390" Type="http://schemas.openxmlformats.org/officeDocument/2006/relationships/footer" Target="footer27.xml"/><Relationship Id="rId391" Type="http://schemas.openxmlformats.org/officeDocument/2006/relationships/image" Target="media/image330.png"/><Relationship Id="rId392" Type="http://schemas.openxmlformats.org/officeDocument/2006/relationships/image" Target="media/image331.png"/><Relationship Id="rId393" Type="http://schemas.openxmlformats.org/officeDocument/2006/relationships/image" Target="media/image332.png"/><Relationship Id="rId394" Type="http://schemas.openxmlformats.org/officeDocument/2006/relationships/image" Target="media/image333.png"/><Relationship Id="rId395" Type="http://schemas.openxmlformats.org/officeDocument/2006/relationships/image" Target="media/image334.png"/><Relationship Id="rId396" Type="http://schemas.openxmlformats.org/officeDocument/2006/relationships/image" Target="media/image335.png"/><Relationship Id="rId397" Type="http://schemas.openxmlformats.org/officeDocument/2006/relationships/image" Target="media/image336.png"/><Relationship Id="rId398" Type="http://schemas.openxmlformats.org/officeDocument/2006/relationships/image" Target="media/image337.png"/><Relationship Id="rId399" Type="http://schemas.openxmlformats.org/officeDocument/2006/relationships/image" Target="media/image338.png"/><Relationship Id="rId400" Type="http://schemas.openxmlformats.org/officeDocument/2006/relationships/image" Target="media/image339.png"/><Relationship Id="rId401" Type="http://schemas.openxmlformats.org/officeDocument/2006/relationships/image" Target="media/image340.png"/><Relationship Id="rId402" Type="http://schemas.openxmlformats.org/officeDocument/2006/relationships/image" Target="media/image341.png"/><Relationship Id="rId403" Type="http://schemas.openxmlformats.org/officeDocument/2006/relationships/image" Target="media/image342.png"/><Relationship Id="rId404" Type="http://schemas.openxmlformats.org/officeDocument/2006/relationships/image" Target="media/image343.png"/><Relationship Id="rId405" Type="http://schemas.openxmlformats.org/officeDocument/2006/relationships/image" Target="media/image344.png"/><Relationship Id="rId406" Type="http://schemas.openxmlformats.org/officeDocument/2006/relationships/image" Target="media/image345.png"/><Relationship Id="rId407" Type="http://schemas.openxmlformats.org/officeDocument/2006/relationships/image" Target="media/image346.png"/><Relationship Id="rId408" Type="http://schemas.openxmlformats.org/officeDocument/2006/relationships/header" Target="header28.xml"/><Relationship Id="rId409" Type="http://schemas.openxmlformats.org/officeDocument/2006/relationships/footer" Target="footer28.xml"/><Relationship Id="rId410" Type="http://schemas.openxmlformats.org/officeDocument/2006/relationships/image" Target="media/image347.png"/><Relationship Id="rId411" Type="http://schemas.openxmlformats.org/officeDocument/2006/relationships/image" Target="media/image348.png"/><Relationship Id="rId412" Type="http://schemas.openxmlformats.org/officeDocument/2006/relationships/image" Target="media/image349.png"/><Relationship Id="rId413" Type="http://schemas.openxmlformats.org/officeDocument/2006/relationships/image" Target="media/image350.png"/><Relationship Id="rId414" Type="http://schemas.openxmlformats.org/officeDocument/2006/relationships/image" Target="media/image351.jpeg"/><Relationship Id="rId415" Type="http://schemas.openxmlformats.org/officeDocument/2006/relationships/image" Target="media/image352.jpeg"/><Relationship Id="rId416" Type="http://schemas.openxmlformats.org/officeDocument/2006/relationships/image" Target="media/image353.png"/><Relationship Id="rId417" Type="http://schemas.openxmlformats.org/officeDocument/2006/relationships/image" Target="media/image354.png"/><Relationship Id="rId418" Type="http://schemas.openxmlformats.org/officeDocument/2006/relationships/image" Target="media/image355.png"/><Relationship Id="rId419" Type="http://schemas.openxmlformats.org/officeDocument/2006/relationships/image" Target="media/image356.png"/><Relationship Id="rId420" Type="http://schemas.openxmlformats.org/officeDocument/2006/relationships/header" Target="header29.xml"/><Relationship Id="rId421" Type="http://schemas.openxmlformats.org/officeDocument/2006/relationships/footer" Target="footer29.xml"/><Relationship Id="rId422" Type="http://schemas.openxmlformats.org/officeDocument/2006/relationships/image" Target="media/image357.png"/><Relationship Id="rId423" Type="http://schemas.openxmlformats.org/officeDocument/2006/relationships/image" Target="media/image358.png"/><Relationship Id="rId424" Type="http://schemas.openxmlformats.org/officeDocument/2006/relationships/image" Target="media/image359.png"/><Relationship Id="rId425" Type="http://schemas.openxmlformats.org/officeDocument/2006/relationships/image" Target="media/image360.png"/><Relationship Id="rId426" Type="http://schemas.openxmlformats.org/officeDocument/2006/relationships/image" Target="media/image361.png"/><Relationship Id="rId427" Type="http://schemas.openxmlformats.org/officeDocument/2006/relationships/image" Target="media/image362.png"/><Relationship Id="rId428" Type="http://schemas.openxmlformats.org/officeDocument/2006/relationships/image" Target="media/image363.png"/><Relationship Id="rId429" Type="http://schemas.openxmlformats.org/officeDocument/2006/relationships/image" Target="media/image364.png"/><Relationship Id="rId430" Type="http://schemas.openxmlformats.org/officeDocument/2006/relationships/image" Target="media/image365.png"/><Relationship Id="rId431" Type="http://schemas.openxmlformats.org/officeDocument/2006/relationships/image" Target="media/image366.png"/><Relationship Id="rId432" Type="http://schemas.openxmlformats.org/officeDocument/2006/relationships/image" Target="media/image367.png"/><Relationship Id="rId433" Type="http://schemas.openxmlformats.org/officeDocument/2006/relationships/image" Target="media/image368.png"/><Relationship Id="rId434" Type="http://schemas.openxmlformats.org/officeDocument/2006/relationships/image" Target="media/image369.png"/><Relationship Id="rId435" Type="http://schemas.openxmlformats.org/officeDocument/2006/relationships/image" Target="media/image370.png"/><Relationship Id="rId436" Type="http://schemas.openxmlformats.org/officeDocument/2006/relationships/image" Target="media/image371.png"/><Relationship Id="rId437" Type="http://schemas.openxmlformats.org/officeDocument/2006/relationships/header" Target="header30.xml"/><Relationship Id="rId438" Type="http://schemas.openxmlformats.org/officeDocument/2006/relationships/footer" Target="footer30.xml"/><Relationship Id="rId439" Type="http://schemas.openxmlformats.org/officeDocument/2006/relationships/image" Target="media/image372.png"/><Relationship Id="rId440" Type="http://schemas.openxmlformats.org/officeDocument/2006/relationships/header" Target="header31.xml"/><Relationship Id="rId441" Type="http://schemas.openxmlformats.org/officeDocument/2006/relationships/footer" Target="footer31.xml"/><Relationship Id="rId442" Type="http://schemas.openxmlformats.org/officeDocument/2006/relationships/image" Target="media/image373.png"/><Relationship Id="rId443" Type="http://schemas.openxmlformats.org/officeDocument/2006/relationships/image" Target="media/image374.png"/><Relationship Id="rId444" Type="http://schemas.openxmlformats.org/officeDocument/2006/relationships/image" Target="media/image375.png"/><Relationship Id="rId445" Type="http://schemas.openxmlformats.org/officeDocument/2006/relationships/image" Target="media/image376.png"/><Relationship Id="rId446" Type="http://schemas.openxmlformats.org/officeDocument/2006/relationships/image" Target="media/image377.jpeg"/><Relationship Id="rId447" Type="http://schemas.openxmlformats.org/officeDocument/2006/relationships/image" Target="media/image378.png"/><Relationship Id="rId448" Type="http://schemas.openxmlformats.org/officeDocument/2006/relationships/image" Target="media/image379.png"/><Relationship Id="rId449" Type="http://schemas.openxmlformats.org/officeDocument/2006/relationships/header" Target="header32.xml"/><Relationship Id="rId450" Type="http://schemas.openxmlformats.org/officeDocument/2006/relationships/footer" Target="footer32.xml"/><Relationship Id="rId451" Type="http://schemas.openxmlformats.org/officeDocument/2006/relationships/image" Target="media/image380.png"/><Relationship Id="rId452" Type="http://schemas.openxmlformats.org/officeDocument/2006/relationships/hyperlink" Target="http://www.cawst.org/en/resources/pubs" TargetMode="External"/><Relationship Id="rId453" Type="http://schemas.openxmlformats.org/officeDocument/2006/relationships/hyperlink" Target="https://groups.google.com/forum/%23!forum/bsf-production" TargetMode="External"/><Relationship Id="rId454" Type="http://schemas.openxmlformats.org/officeDocument/2006/relationships/hyperlink" Target="https://groups.google.com/forum/?fromgroups&amp;!forum/bsf-best-practices" TargetMode="External"/><Relationship Id="rId455" Type="http://schemas.openxmlformats.org/officeDocument/2006/relationships/hyperlink" Target="http://www.youtube.com/playlist?list=PL21D2F07AA53BA64F" TargetMode="External"/><Relationship Id="rId456" Type="http://schemas.openxmlformats.org/officeDocument/2006/relationships/hyperlink" Target="http://www.youtube.com/user/cawstvideos" TargetMode="External"/><Relationship Id="rId457" Type="http://schemas.openxmlformats.org/officeDocument/2006/relationships/hyperlink" Target="http://wedc.lboro.ac.uk/knowledge/booklets.html" TargetMode="External"/><Relationship Id="rId458" Type="http://schemas.openxmlformats.org/officeDocument/2006/relationships/hyperlink" Target="http://www.who.int/water_sanitation_health/publications/2011/dwq_guidelines/en/index.html" TargetMode="External"/><Relationship Id="rId459" Type="http://schemas.openxmlformats.org/officeDocument/2006/relationships/header" Target="header33.xml"/><Relationship Id="rId460" Type="http://schemas.openxmlformats.org/officeDocument/2006/relationships/footer" Target="footer33.xml"/><Relationship Id="rId461" Type="http://schemas.openxmlformats.org/officeDocument/2006/relationships/header" Target="header34.xml"/><Relationship Id="rId462" Type="http://schemas.openxmlformats.org/officeDocument/2006/relationships/footer" Target="footer34.xml"/><Relationship Id="rId463" Type="http://schemas.openxmlformats.org/officeDocument/2006/relationships/header" Target="header35.xml"/><Relationship Id="rId464" Type="http://schemas.openxmlformats.org/officeDocument/2006/relationships/footer" Target="footer35.xml"/><Relationship Id="rId465" Type="http://schemas.openxmlformats.org/officeDocument/2006/relationships/header" Target="header36.xml"/><Relationship Id="rId466" Type="http://schemas.openxmlformats.org/officeDocument/2006/relationships/footer" Target="footer36.xml"/><Relationship Id="rId467" Type="http://schemas.openxmlformats.org/officeDocument/2006/relationships/image" Target="media/image381.jpeg"/><Relationship Id="rId468" Type="http://schemas.openxmlformats.org/officeDocument/2006/relationships/image" Target="media/image382.jpeg"/><Relationship Id="rId469" Type="http://schemas.openxmlformats.org/officeDocument/2006/relationships/image" Target="media/image383.jpeg"/><Relationship Id="rId470" Type="http://schemas.openxmlformats.org/officeDocument/2006/relationships/image" Target="media/image384.jpeg"/><Relationship Id="rId471" Type="http://schemas.openxmlformats.org/officeDocument/2006/relationships/image" Target="media/image385.jpeg"/><Relationship Id="rId472" Type="http://schemas.openxmlformats.org/officeDocument/2006/relationships/image" Target="media/image386.jpeg"/><Relationship Id="rId473" Type="http://schemas.openxmlformats.org/officeDocument/2006/relationships/header" Target="header37.xml"/><Relationship Id="rId474" Type="http://schemas.openxmlformats.org/officeDocument/2006/relationships/footer" Target="footer37.xml"/><Relationship Id="rId475" Type="http://schemas.openxmlformats.org/officeDocument/2006/relationships/header" Target="header38.xml"/><Relationship Id="rId476" Type="http://schemas.openxmlformats.org/officeDocument/2006/relationships/footer" Target="footer38.xml"/><Relationship Id="rId477" Type="http://schemas.openxmlformats.org/officeDocument/2006/relationships/header" Target="header39.xml"/><Relationship Id="rId478" Type="http://schemas.openxmlformats.org/officeDocument/2006/relationships/footer" Target="footer39.xml"/><Relationship Id="rId479" Type="http://schemas.openxmlformats.org/officeDocument/2006/relationships/header" Target="header40.xml"/><Relationship Id="rId480" Type="http://schemas.openxmlformats.org/officeDocument/2006/relationships/footer" Target="footer40.xml"/><Relationship Id="rId481" Type="http://schemas.openxmlformats.org/officeDocument/2006/relationships/header" Target="header41.xml"/><Relationship Id="rId482" Type="http://schemas.openxmlformats.org/officeDocument/2006/relationships/footer" Target="footer41.xml"/><Relationship Id="rId483" Type="http://schemas.openxmlformats.org/officeDocument/2006/relationships/header" Target="header42.xml"/><Relationship Id="rId484" Type="http://schemas.openxmlformats.org/officeDocument/2006/relationships/footer" Target="footer42.xml"/><Relationship Id="rId485" Type="http://schemas.openxmlformats.org/officeDocument/2006/relationships/image" Target="media/image387.jpeg"/><Relationship Id="rId486" Type="http://schemas.openxmlformats.org/officeDocument/2006/relationships/image" Target="media/image388.jpeg"/><Relationship Id="rId487" Type="http://schemas.openxmlformats.org/officeDocument/2006/relationships/image" Target="media/image389.png"/><Relationship Id="rId488" Type="http://schemas.openxmlformats.org/officeDocument/2006/relationships/image" Target="media/image390.png"/><Relationship Id="rId489" Type="http://schemas.openxmlformats.org/officeDocument/2006/relationships/image" Target="media/image391.jpeg"/><Relationship Id="rId490" Type="http://schemas.openxmlformats.org/officeDocument/2006/relationships/image" Target="media/image392.jpeg"/><Relationship Id="rId491" Type="http://schemas.openxmlformats.org/officeDocument/2006/relationships/image" Target="media/image393.jpeg"/><Relationship Id="rId492" Type="http://schemas.openxmlformats.org/officeDocument/2006/relationships/image" Target="media/image394.jpeg"/><Relationship Id="rId493" Type="http://schemas.openxmlformats.org/officeDocument/2006/relationships/image" Target="media/image395.png"/><Relationship Id="rId494" Type="http://schemas.openxmlformats.org/officeDocument/2006/relationships/image" Target="media/image396.png"/><Relationship Id="rId495" Type="http://schemas.openxmlformats.org/officeDocument/2006/relationships/image" Target="media/image397.jpeg"/><Relationship Id="rId496" Type="http://schemas.openxmlformats.org/officeDocument/2006/relationships/image" Target="media/image398.jpeg"/><Relationship Id="rId497" Type="http://schemas.openxmlformats.org/officeDocument/2006/relationships/image" Target="media/image399.jpeg"/><Relationship Id="rId498" Type="http://schemas.openxmlformats.org/officeDocument/2006/relationships/image" Target="media/image400.jpeg"/><Relationship Id="rId499" Type="http://schemas.openxmlformats.org/officeDocument/2006/relationships/image" Target="media/image401.png"/><Relationship Id="rId500" Type="http://schemas.openxmlformats.org/officeDocument/2006/relationships/image" Target="media/image402.jpeg"/><Relationship Id="rId501" Type="http://schemas.openxmlformats.org/officeDocument/2006/relationships/image" Target="media/image403.jpeg"/><Relationship Id="rId502" Type="http://schemas.openxmlformats.org/officeDocument/2006/relationships/image" Target="media/image404.png"/><Relationship Id="rId503" Type="http://schemas.openxmlformats.org/officeDocument/2006/relationships/image" Target="media/image405.jpeg"/><Relationship Id="rId504" Type="http://schemas.openxmlformats.org/officeDocument/2006/relationships/image" Target="media/image406.png"/><Relationship Id="rId505" Type="http://schemas.openxmlformats.org/officeDocument/2006/relationships/image" Target="media/image407.jpeg"/><Relationship Id="rId506" Type="http://schemas.openxmlformats.org/officeDocument/2006/relationships/image" Target="media/image408.png"/><Relationship Id="rId507" Type="http://schemas.openxmlformats.org/officeDocument/2006/relationships/image" Target="media/image409.jpeg"/><Relationship Id="rId508" Type="http://schemas.openxmlformats.org/officeDocument/2006/relationships/header" Target="header43.xml"/><Relationship Id="rId509" Type="http://schemas.openxmlformats.org/officeDocument/2006/relationships/footer" Target="footer43.xml"/><Relationship Id="rId510" Type="http://schemas.openxmlformats.org/officeDocument/2006/relationships/header" Target="header44.xml"/><Relationship Id="rId511" Type="http://schemas.openxmlformats.org/officeDocument/2006/relationships/footer" Target="footer44.xml"/><Relationship Id="rId512" Type="http://schemas.openxmlformats.org/officeDocument/2006/relationships/header" Target="header45.xml"/><Relationship Id="rId513" Type="http://schemas.openxmlformats.org/officeDocument/2006/relationships/footer" Target="footer45.xml"/><Relationship Id="rId514" Type="http://schemas.openxmlformats.org/officeDocument/2006/relationships/header" Target="header46.xml"/><Relationship Id="rId515" Type="http://schemas.openxmlformats.org/officeDocument/2006/relationships/footer" Target="footer46.xml"/><Relationship Id="rId516" Type="http://schemas.openxmlformats.org/officeDocument/2006/relationships/header" Target="header47.xml"/><Relationship Id="rId517" Type="http://schemas.openxmlformats.org/officeDocument/2006/relationships/footer" Target="footer47.xml"/><Relationship Id="rId518" Type="http://schemas.openxmlformats.org/officeDocument/2006/relationships/header" Target="header48.xml"/><Relationship Id="rId519" Type="http://schemas.openxmlformats.org/officeDocument/2006/relationships/footer" Target="footer48.xml"/><Relationship Id="rId520" Type="http://schemas.openxmlformats.org/officeDocument/2006/relationships/image" Target="media/image410.jpeg"/><Relationship Id="rId521" Type="http://schemas.openxmlformats.org/officeDocument/2006/relationships/image" Target="media/image411.png"/><Relationship Id="rId522" Type="http://schemas.openxmlformats.org/officeDocument/2006/relationships/image" Target="media/image412.png"/><Relationship Id="rId523" Type="http://schemas.openxmlformats.org/officeDocument/2006/relationships/header" Target="header49.xml"/><Relationship Id="rId524" Type="http://schemas.openxmlformats.org/officeDocument/2006/relationships/footer" Target="footer49.xml"/><Relationship Id="rId525" Type="http://schemas.openxmlformats.org/officeDocument/2006/relationships/image" Target="media/image413.jpeg"/><Relationship Id="rId526" Type="http://schemas.openxmlformats.org/officeDocument/2006/relationships/image" Target="media/image414.png"/><Relationship Id="rId527" Type="http://schemas.openxmlformats.org/officeDocument/2006/relationships/image" Target="media/image415.png"/><Relationship Id="rId528" Type="http://schemas.openxmlformats.org/officeDocument/2006/relationships/image" Target="media/image416.png"/><Relationship Id="rId529" Type="http://schemas.openxmlformats.org/officeDocument/2006/relationships/image" Target="media/image417.png"/><Relationship Id="rId530" Type="http://schemas.openxmlformats.org/officeDocument/2006/relationships/image" Target="media/image418.png"/><Relationship Id="rId531" Type="http://schemas.openxmlformats.org/officeDocument/2006/relationships/image" Target="media/image419.png"/><Relationship Id="rId532" Type="http://schemas.openxmlformats.org/officeDocument/2006/relationships/image" Target="media/image420.png"/><Relationship Id="rId533" Type="http://schemas.openxmlformats.org/officeDocument/2006/relationships/image" Target="media/image421.png"/><Relationship Id="rId534" Type="http://schemas.openxmlformats.org/officeDocument/2006/relationships/image" Target="media/image422.png"/><Relationship Id="rId535" Type="http://schemas.openxmlformats.org/officeDocument/2006/relationships/image" Target="media/image423.png"/><Relationship Id="rId536" Type="http://schemas.openxmlformats.org/officeDocument/2006/relationships/image" Target="media/image424.png"/><Relationship Id="rId537" Type="http://schemas.openxmlformats.org/officeDocument/2006/relationships/image" Target="media/image425.png"/><Relationship Id="rId538" Type="http://schemas.openxmlformats.org/officeDocument/2006/relationships/image" Target="media/image426.png"/><Relationship Id="rId539" Type="http://schemas.openxmlformats.org/officeDocument/2006/relationships/image" Target="media/image427.png"/><Relationship Id="rId540" Type="http://schemas.openxmlformats.org/officeDocument/2006/relationships/image" Target="media/image428.png"/><Relationship Id="rId541" Type="http://schemas.openxmlformats.org/officeDocument/2006/relationships/image" Target="media/image429.png"/><Relationship Id="rId542" Type="http://schemas.openxmlformats.org/officeDocument/2006/relationships/image" Target="media/image430.png"/><Relationship Id="rId543" Type="http://schemas.openxmlformats.org/officeDocument/2006/relationships/image" Target="media/image431.png"/><Relationship Id="rId544" Type="http://schemas.openxmlformats.org/officeDocument/2006/relationships/image" Target="media/image432.png"/><Relationship Id="rId545" Type="http://schemas.openxmlformats.org/officeDocument/2006/relationships/image" Target="media/image433.png"/><Relationship Id="rId546" Type="http://schemas.openxmlformats.org/officeDocument/2006/relationships/header" Target="header50.xml"/><Relationship Id="rId547" Type="http://schemas.openxmlformats.org/officeDocument/2006/relationships/footer" Target="footer50.xml"/><Relationship Id="rId548" Type="http://schemas.openxmlformats.org/officeDocument/2006/relationships/image" Target="media/image434.png"/><Relationship Id="rId549" Type="http://schemas.openxmlformats.org/officeDocument/2006/relationships/image" Target="media/image435.png"/><Relationship Id="rId550" Type="http://schemas.openxmlformats.org/officeDocument/2006/relationships/image" Target="media/image436.png"/><Relationship Id="rId551" Type="http://schemas.openxmlformats.org/officeDocument/2006/relationships/header" Target="header51.xml"/><Relationship Id="rId552" Type="http://schemas.openxmlformats.org/officeDocument/2006/relationships/footer" Target="footer51.xml"/><Relationship Id="rId553" Type="http://schemas.openxmlformats.org/officeDocument/2006/relationships/image" Target="media/image437.png"/><Relationship Id="rId554" Type="http://schemas.openxmlformats.org/officeDocument/2006/relationships/image" Target="media/image438.jpeg"/><Relationship Id="rId555" Type="http://schemas.openxmlformats.org/officeDocument/2006/relationships/image" Target="media/image439.png"/><Relationship Id="rId556" Type="http://schemas.openxmlformats.org/officeDocument/2006/relationships/header" Target="header52.xml"/><Relationship Id="rId557" Type="http://schemas.openxmlformats.org/officeDocument/2006/relationships/footer" Target="footer52.xml"/><Relationship Id="rId558" Type="http://schemas.openxmlformats.org/officeDocument/2006/relationships/image" Target="media/image440.png"/><Relationship Id="rId559" Type="http://schemas.openxmlformats.org/officeDocument/2006/relationships/image" Target="media/image441.png"/><Relationship Id="rId560" Type="http://schemas.openxmlformats.org/officeDocument/2006/relationships/image" Target="media/image442.png"/><Relationship Id="rId561" Type="http://schemas.openxmlformats.org/officeDocument/2006/relationships/image" Target="media/image443.png"/><Relationship Id="rId562" Type="http://schemas.openxmlformats.org/officeDocument/2006/relationships/image" Target="media/image444.png"/><Relationship Id="rId563" Type="http://schemas.openxmlformats.org/officeDocument/2006/relationships/image" Target="media/image445.png"/><Relationship Id="rId564" Type="http://schemas.openxmlformats.org/officeDocument/2006/relationships/header" Target="header53.xml"/><Relationship Id="rId565" Type="http://schemas.openxmlformats.org/officeDocument/2006/relationships/footer" Target="footer53.xml"/><Relationship Id="rId566" Type="http://schemas.openxmlformats.org/officeDocument/2006/relationships/image" Target="media/image446.png"/><Relationship Id="rId567" Type="http://schemas.openxmlformats.org/officeDocument/2006/relationships/image" Target="media/image447.png"/><Relationship Id="rId568" Type="http://schemas.openxmlformats.org/officeDocument/2006/relationships/image" Target="media/image448.png"/><Relationship Id="rId569" Type="http://schemas.openxmlformats.org/officeDocument/2006/relationships/header" Target="header54.xml"/><Relationship Id="rId570" Type="http://schemas.openxmlformats.org/officeDocument/2006/relationships/footer" Target="footer54.xml"/><Relationship Id="rId571" Type="http://schemas.openxmlformats.org/officeDocument/2006/relationships/image" Target="media/image449.png"/><Relationship Id="rId572" Type="http://schemas.openxmlformats.org/officeDocument/2006/relationships/image" Target="media/image450.png"/><Relationship Id="rId573" Type="http://schemas.openxmlformats.org/officeDocument/2006/relationships/image" Target="media/image451.png"/><Relationship Id="rId574" Type="http://schemas.openxmlformats.org/officeDocument/2006/relationships/image" Target="media/image452.png"/><Relationship Id="rId575" Type="http://schemas.openxmlformats.org/officeDocument/2006/relationships/image" Target="media/image453.png"/><Relationship Id="rId576" Type="http://schemas.openxmlformats.org/officeDocument/2006/relationships/header" Target="header55.xml"/><Relationship Id="rId577" Type="http://schemas.openxmlformats.org/officeDocument/2006/relationships/footer" Target="footer55.xml"/><Relationship Id="rId578" Type="http://schemas.openxmlformats.org/officeDocument/2006/relationships/image" Target="media/image454.png"/><Relationship Id="rId579" Type="http://schemas.openxmlformats.org/officeDocument/2006/relationships/image" Target="media/image455.png"/><Relationship Id="rId580" Type="http://schemas.openxmlformats.org/officeDocument/2006/relationships/header" Target="header56.xml"/><Relationship Id="rId581" Type="http://schemas.openxmlformats.org/officeDocument/2006/relationships/footer" Target="footer56.xml"/><Relationship Id="rId582" Type="http://schemas.openxmlformats.org/officeDocument/2006/relationships/image" Target="media/image456.jpeg"/><Relationship Id="rId583" Type="http://schemas.openxmlformats.org/officeDocument/2006/relationships/header" Target="header57.xml"/><Relationship Id="rId584" Type="http://schemas.openxmlformats.org/officeDocument/2006/relationships/footer" Target="footer57.xml"/><Relationship Id="rId585" Type="http://schemas.openxmlformats.org/officeDocument/2006/relationships/image" Target="media/image457.jpeg"/><Relationship Id="rId586" Type="http://schemas.openxmlformats.org/officeDocument/2006/relationships/image" Target="media/image458.jpeg"/><Relationship Id="rId587" Type="http://schemas.openxmlformats.org/officeDocument/2006/relationships/image" Target="media/image459.jpeg"/><Relationship Id="rId588" Type="http://schemas.openxmlformats.org/officeDocument/2006/relationships/image" Target="media/image460.jpeg"/><Relationship Id="rId589" Type="http://schemas.openxmlformats.org/officeDocument/2006/relationships/image" Target="media/image461.jpeg"/><Relationship Id="rId590" Type="http://schemas.openxmlformats.org/officeDocument/2006/relationships/image" Target="media/image462.jpeg"/><Relationship Id="rId591" Type="http://schemas.openxmlformats.org/officeDocument/2006/relationships/header" Target="header58.xml"/><Relationship Id="rId592" Type="http://schemas.openxmlformats.org/officeDocument/2006/relationships/footer" Target="footer58.xml"/><Relationship Id="rId593" Type="http://schemas.openxmlformats.org/officeDocument/2006/relationships/header" Target="header59.xml"/><Relationship Id="rId594" Type="http://schemas.openxmlformats.org/officeDocument/2006/relationships/footer" Target="footer59.xml"/><Relationship Id="rId595" Type="http://schemas.openxmlformats.org/officeDocument/2006/relationships/header" Target="header60.xml"/><Relationship Id="rId596" Type="http://schemas.openxmlformats.org/officeDocument/2006/relationships/footer" Target="footer60.xml"/><Relationship Id="rId597"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footer2.xml.rels><?xml version="1.0" encoding="UTF-8" standalone="yes"?>
<Relationships xmlns="http://schemas.openxmlformats.org/package/2006/relationships"><Relationship Id="rId1" Type="http://schemas.openxmlformats.org/officeDocument/2006/relationships/image" Target="media/image7.jpeg"/></Relationships>

</file>

<file path=word/_rels/footer3.xml.rels><?xml version="1.0" encoding="UTF-8" standalone="yes"?>
<Relationships xmlns="http://schemas.openxmlformats.org/package/2006/relationships"><Relationship Id="rId1" Type="http://schemas.openxmlformats.org/officeDocument/2006/relationships/image" Target="media/image7.jpeg"/></Relationships>

</file>

<file path=word/_rels/footer5.xml.rels><?xml version="1.0" encoding="UTF-8" standalone="yes"?>
<Relationships xmlns="http://schemas.openxmlformats.org/package/2006/relationships"><Relationship Id="rId1" Type="http://schemas.openxmlformats.org/officeDocument/2006/relationships/image" Target="media/image7.jpeg"/></Relationships>

</file>

<file path=word/_rels/footer7.xml.rels><?xml version="1.0" encoding="UTF-8" standalone="yes"?>
<Relationships xmlns="http://schemas.openxmlformats.org/package/2006/relationships"><Relationship Id="rId1" Type="http://schemas.openxmlformats.org/officeDocument/2006/relationships/image" Target="media/image7.jpeg"/></Relationships>

</file>

<file path=word/_rels/footer8.xml.rels><?xml version="1.0" encoding="UTF-8" standalone="yes"?>
<Relationships xmlns="http://schemas.openxmlformats.org/package/2006/relationships"><Relationship Id="rId1" Type="http://schemas.openxmlformats.org/officeDocument/2006/relationships/image" Target="media/image7.jpeg"/></Relationships>

</file>

<file path=word/_rels/footer9.xml.rels><?xml version="1.0" encoding="UTF-8" standalone="yes"?>
<Relationships xmlns="http://schemas.openxmlformats.org/package/2006/relationships"><Relationship Id="rId1" Type="http://schemas.openxmlformats.org/officeDocument/2006/relationships/image" Target="media/image7.jpeg"/></Relationships>

</file>

<file path=word/_rels/footer10.xml.rels><?xml version="1.0" encoding="UTF-8" standalone="yes"?>
<Relationships xmlns="http://schemas.openxmlformats.org/package/2006/relationships"><Relationship Id="rId1" Type="http://schemas.openxmlformats.org/officeDocument/2006/relationships/image" Target="media/image7.jpeg"/></Relationships>

</file>

<file path=word/_rels/footer11.xml.rels><?xml version="1.0" encoding="UTF-8" standalone="yes"?>
<Relationships xmlns="http://schemas.openxmlformats.org/package/2006/relationships"><Relationship Id="rId1" Type="http://schemas.openxmlformats.org/officeDocument/2006/relationships/image" Target="media/image7.jpeg"/></Relationships>

</file>

<file path=word/_rels/footer12.xml.rels><?xml version="1.0" encoding="UTF-8" standalone="yes"?>
<Relationships xmlns="http://schemas.openxmlformats.org/package/2006/relationships"><Relationship Id="rId1" Type="http://schemas.openxmlformats.org/officeDocument/2006/relationships/image" Target="media/image7.jpeg"/></Relationships>

</file>

<file path=word/_rels/footer13.xml.rels><?xml version="1.0" encoding="UTF-8" standalone="yes"?>
<Relationships xmlns="http://schemas.openxmlformats.org/package/2006/relationships"><Relationship Id="rId1" Type="http://schemas.openxmlformats.org/officeDocument/2006/relationships/image" Target="media/image7.jpeg"/></Relationships>

</file>

<file path=word/_rels/footer14.xml.rels><?xml version="1.0" encoding="UTF-8" standalone="yes"?>
<Relationships xmlns="http://schemas.openxmlformats.org/package/2006/relationships"><Relationship Id="rId1" Type="http://schemas.openxmlformats.org/officeDocument/2006/relationships/image" Target="media/image7.jpeg"/></Relationships>

</file>

<file path=word/_rels/footer16.xml.rels><?xml version="1.0" encoding="UTF-8" standalone="yes"?>
<Relationships xmlns="http://schemas.openxmlformats.org/package/2006/relationships"><Relationship Id="rId1" Type="http://schemas.openxmlformats.org/officeDocument/2006/relationships/image" Target="media/image7.jpeg"/></Relationships>

</file>

<file path=word/_rels/footer17.xml.rels><?xml version="1.0" encoding="UTF-8" standalone="yes"?>
<Relationships xmlns="http://schemas.openxmlformats.org/package/2006/relationships"><Relationship Id="rId1" Type="http://schemas.openxmlformats.org/officeDocument/2006/relationships/image" Target="media/image7.jpeg"/></Relationships>

</file>

<file path=word/_rels/footer18.xml.rels><?xml version="1.0" encoding="UTF-8" standalone="yes"?>
<Relationships xmlns="http://schemas.openxmlformats.org/package/2006/relationships"><Relationship Id="rId1" Type="http://schemas.openxmlformats.org/officeDocument/2006/relationships/image" Target="media/image7.jpeg"/></Relationships>

</file>

<file path=word/_rels/footer19.xml.rels><?xml version="1.0" encoding="UTF-8" standalone="yes"?>
<Relationships xmlns="http://schemas.openxmlformats.org/package/2006/relationships"><Relationship Id="rId1" Type="http://schemas.openxmlformats.org/officeDocument/2006/relationships/image" Target="media/image7.jpeg"/></Relationships>

</file>

<file path=word/_rels/footer21.xml.rels><?xml version="1.0" encoding="UTF-8" standalone="yes"?>
<Relationships xmlns="http://schemas.openxmlformats.org/package/2006/relationships"><Relationship Id="rId1" Type="http://schemas.openxmlformats.org/officeDocument/2006/relationships/image" Target="media/image7.jpeg"/></Relationships>

</file>

<file path=word/_rels/footer22.xml.rels><?xml version="1.0" encoding="UTF-8" standalone="yes"?>
<Relationships xmlns="http://schemas.openxmlformats.org/package/2006/relationships"><Relationship Id="rId1" Type="http://schemas.openxmlformats.org/officeDocument/2006/relationships/image" Target="media/image7.jpeg"/></Relationships>

</file>

<file path=word/_rels/footer23.xml.rels><?xml version="1.0" encoding="UTF-8" standalone="yes"?>
<Relationships xmlns="http://schemas.openxmlformats.org/package/2006/relationships"><Relationship Id="rId1" Type="http://schemas.openxmlformats.org/officeDocument/2006/relationships/image" Target="media/image7.jpeg"/></Relationships>

</file>

<file path=word/_rels/footer24.xml.rels><?xml version="1.0" encoding="UTF-8" standalone="yes"?>
<Relationships xmlns="http://schemas.openxmlformats.org/package/2006/relationships"><Relationship Id="rId1" Type="http://schemas.openxmlformats.org/officeDocument/2006/relationships/image" Target="media/image7.jpeg"/></Relationships>

</file>

<file path=word/_rels/footer25.xml.rels><?xml version="1.0" encoding="UTF-8" standalone="yes"?>
<Relationships xmlns="http://schemas.openxmlformats.org/package/2006/relationships"><Relationship Id="rId1" Type="http://schemas.openxmlformats.org/officeDocument/2006/relationships/image" Target="media/image7.jpeg"/></Relationships>

</file>

<file path=word/_rels/footer26.xml.rels><?xml version="1.0" encoding="UTF-8" standalone="yes"?>
<Relationships xmlns="http://schemas.openxmlformats.org/package/2006/relationships"><Relationship Id="rId1" Type="http://schemas.openxmlformats.org/officeDocument/2006/relationships/image" Target="media/image7.jpeg"/></Relationships>

</file>

<file path=word/_rels/footer27.xml.rels><?xml version="1.0" encoding="UTF-8" standalone="yes"?>
<Relationships xmlns="http://schemas.openxmlformats.org/package/2006/relationships"><Relationship Id="rId1" Type="http://schemas.openxmlformats.org/officeDocument/2006/relationships/image" Target="media/image7.jpeg"/></Relationships>

</file>

<file path=word/_rels/footer28.xml.rels><?xml version="1.0" encoding="UTF-8" standalone="yes"?>
<Relationships xmlns="http://schemas.openxmlformats.org/package/2006/relationships"><Relationship Id="rId1" Type="http://schemas.openxmlformats.org/officeDocument/2006/relationships/image" Target="media/image7.jpeg"/></Relationships>

</file>

<file path=word/_rels/footer29.xml.rels><?xml version="1.0" encoding="UTF-8" standalone="yes"?>
<Relationships xmlns="http://schemas.openxmlformats.org/package/2006/relationships"><Relationship Id="rId1" Type="http://schemas.openxmlformats.org/officeDocument/2006/relationships/image" Target="media/image7.jpeg"/></Relationships>

</file>

<file path=word/_rels/footer30.xml.rels><?xml version="1.0" encoding="UTF-8" standalone="yes"?>
<Relationships xmlns="http://schemas.openxmlformats.org/package/2006/relationships"><Relationship Id="rId1" Type="http://schemas.openxmlformats.org/officeDocument/2006/relationships/image" Target="media/image7.jpeg"/></Relationships>

</file>

<file path=word/_rels/footer31.xml.rels><?xml version="1.0" encoding="UTF-8" standalone="yes"?>
<Relationships xmlns="http://schemas.openxmlformats.org/package/2006/relationships"><Relationship Id="rId1" Type="http://schemas.openxmlformats.org/officeDocument/2006/relationships/image" Target="media/image7.jpeg"/></Relationships>

</file>

<file path=word/_rels/footer32.xml.rels><?xml version="1.0" encoding="UTF-8" standalone="yes"?>
<Relationships xmlns="http://schemas.openxmlformats.org/package/2006/relationships"><Relationship Id="rId1" Type="http://schemas.openxmlformats.org/officeDocument/2006/relationships/image" Target="media/image7.jpeg"/></Relationships>

</file>

<file path=word/_rels/footer35.xml.rels><?xml version="1.0" encoding="UTF-8" standalone="yes"?>
<Relationships xmlns="http://schemas.openxmlformats.org/package/2006/relationships"><Relationship Id="rId1" Type="http://schemas.openxmlformats.org/officeDocument/2006/relationships/image" Target="media/image7.jpeg"/></Relationships>

</file>

<file path=word/_rels/footer36.xml.rels><?xml version="1.0" encoding="UTF-8" standalone="yes"?>
<Relationships xmlns="http://schemas.openxmlformats.org/package/2006/relationships"><Relationship Id="rId1" Type="http://schemas.openxmlformats.org/officeDocument/2006/relationships/image" Target="media/image7.jpeg"/></Relationships>

</file>

<file path=word/_rels/footer37.xml.rels><?xml version="1.0" encoding="UTF-8" standalone="yes"?>
<Relationships xmlns="http://schemas.openxmlformats.org/package/2006/relationships"><Relationship Id="rId1" Type="http://schemas.openxmlformats.org/officeDocument/2006/relationships/image" Target="media/image7.jpeg"/></Relationships>

</file>

<file path=word/_rels/footer38.xml.rels><?xml version="1.0" encoding="UTF-8" standalone="yes"?>
<Relationships xmlns="http://schemas.openxmlformats.org/package/2006/relationships"><Relationship Id="rId1" Type="http://schemas.openxmlformats.org/officeDocument/2006/relationships/image" Target="media/image7.jpeg"/></Relationships>

</file>

<file path=word/_rels/footer39.xml.rels><?xml version="1.0" encoding="UTF-8" standalone="yes"?>
<Relationships xmlns="http://schemas.openxmlformats.org/package/2006/relationships"><Relationship Id="rId1" Type="http://schemas.openxmlformats.org/officeDocument/2006/relationships/image" Target="media/image7.jpeg"/></Relationships>

</file>

<file path=word/_rels/footer40.xml.rels><?xml version="1.0" encoding="UTF-8" standalone="yes"?>
<Relationships xmlns="http://schemas.openxmlformats.org/package/2006/relationships"><Relationship Id="rId1" Type="http://schemas.openxmlformats.org/officeDocument/2006/relationships/image" Target="media/image7.jpeg"/></Relationships>

</file>

<file path=word/_rels/footer41.xml.rels><?xml version="1.0" encoding="UTF-8" standalone="yes"?>
<Relationships xmlns="http://schemas.openxmlformats.org/package/2006/relationships"><Relationship Id="rId1" Type="http://schemas.openxmlformats.org/officeDocument/2006/relationships/image" Target="media/image7.jpeg"/></Relationships>

</file>

<file path=word/_rels/footer42.xml.rels><?xml version="1.0" encoding="UTF-8" standalone="yes"?>
<Relationships xmlns="http://schemas.openxmlformats.org/package/2006/relationships"><Relationship Id="rId1" Type="http://schemas.openxmlformats.org/officeDocument/2006/relationships/image" Target="media/image7.jpeg"/></Relationships>

</file>

<file path=word/_rels/footer45.xml.rels><?xml version="1.0" encoding="UTF-8" standalone="yes"?>
<Relationships xmlns="http://schemas.openxmlformats.org/package/2006/relationships"><Relationship Id="rId1" Type="http://schemas.openxmlformats.org/officeDocument/2006/relationships/image" Target="media/image7.jpeg"/></Relationships>

</file>

<file path=word/_rels/footer57.xml.rels><?xml version="1.0" encoding="UTF-8" standalone="yes"?>
<Relationships xmlns="http://schemas.openxmlformats.org/package/2006/relationships"><Relationship Id="rId1" Type="http://schemas.openxmlformats.org/officeDocument/2006/relationships/image" Target="media/image7.jpeg"/></Relationships>

</file>

<file path=word/_rels/footer60.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2025-03-05T18:40:12Z</dcterms:created>
  <dcterms:modified xsi:type="dcterms:W3CDTF">2025-03-05T18:40:12Z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2012-09-10T00:00:00Z</vt:filetime>
  </property>
  <property fmtid="{D5CDD505-2E9C-101B-9397-08002B2CF9AE}" pid="3" name="LastSaved">
    <vt:filetime>2025-03-05T00:00:00Z</vt:filetime>
  </property>
  <property fmtid="{D5CDD505-2E9C-101B-9397-08002B2CF9AE}" pid="4" name="Producer">
    <vt:lpwstr>iText 2.1.5 (by lowagie.com)</vt:lpwstr>
  </property>
</Properties>
</file>